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529523" w14:textId="77777777" w:rsidR="00BB29B6" w:rsidRDefault="00BB29B6" w:rsidP="00BB29B6">
      <w:pPr>
        <w:rPr>
          <w:rtl/>
        </w:rPr>
      </w:pPr>
      <w:bookmarkStart w:id="0" w:name="_Toc337803627"/>
      <w:bookmarkStart w:id="1" w:name="_Toc338269488"/>
      <w:bookmarkStart w:id="2" w:name="_Toc361907503"/>
      <w:bookmarkStart w:id="3" w:name="_Toc361907717"/>
      <w:r>
        <w:rPr>
          <w:noProof/>
        </w:rPr>
        <w:drawing>
          <wp:inline distT="0" distB="0" distL="0" distR="0" wp14:anchorId="56569468" wp14:editId="783A947C">
            <wp:extent cx="6120048" cy="8634092"/>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120048" cy="8634092"/>
                    </a:xfrm>
                    <a:prstGeom prst="rect">
                      <a:avLst/>
                    </a:prstGeom>
                    <a:noFill/>
                    <a:ln>
                      <a:noFill/>
                    </a:ln>
                  </pic:spPr>
                </pic:pic>
              </a:graphicData>
            </a:graphic>
          </wp:inline>
        </w:drawing>
      </w:r>
    </w:p>
    <w:p w14:paraId="203048B1" w14:textId="77777777" w:rsidR="00BB29B6" w:rsidRDefault="00BB29B6" w:rsidP="00BB29B6">
      <w:r>
        <w:rPr>
          <w:noProof/>
        </w:rPr>
        <w:lastRenderedPageBreak/>
        <mc:AlternateContent>
          <mc:Choice Requires="wps">
            <w:drawing>
              <wp:anchor distT="0" distB="0" distL="114300" distR="114300" simplePos="0" relativeHeight="251659264" behindDoc="0" locked="0" layoutInCell="1" allowOverlap="1" wp14:anchorId="4FC39A54" wp14:editId="04344D7B">
                <wp:simplePos x="0" y="0"/>
                <wp:positionH relativeFrom="margin">
                  <wp:posOffset>1819275</wp:posOffset>
                </wp:positionH>
                <wp:positionV relativeFrom="paragraph">
                  <wp:posOffset>833755</wp:posOffset>
                </wp:positionV>
                <wp:extent cx="3582035" cy="6824980"/>
                <wp:effectExtent l="228600" t="228600" r="227965" b="223520"/>
                <wp:wrapNone/>
                <wp:docPr id="34" name="مربع نص 34"/>
                <wp:cNvGraphicFramePr/>
                <a:graphic xmlns:a="http://schemas.openxmlformats.org/drawingml/2006/main">
                  <a:graphicData uri="http://schemas.microsoft.com/office/word/2010/wordprocessingShape">
                    <wps:wsp>
                      <wps:cNvSpPr txBox="1"/>
                      <wps:spPr>
                        <a:xfrm>
                          <a:off x="0" y="0"/>
                          <a:ext cx="3582035" cy="6824980"/>
                        </a:xfrm>
                        <a:prstGeom prst="rect">
                          <a:avLst/>
                        </a:prstGeom>
                        <a:solidFill>
                          <a:schemeClr val="lt1"/>
                        </a:solidFill>
                        <a:ln w="6350">
                          <a:noFill/>
                        </a:ln>
                        <a:effectLst>
                          <a:glow rad="228600">
                            <a:schemeClr val="accent4">
                              <a:satMod val="175000"/>
                              <a:alpha val="40000"/>
                            </a:schemeClr>
                          </a:glow>
                          <a:softEdge rad="12700"/>
                        </a:effectLst>
                      </wps:spPr>
                      <wps:style>
                        <a:lnRef idx="0">
                          <a:schemeClr val="accent1"/>
                        </a:lnRef>
                        <a:fillRef idx="0">
                          <a:schemeClr val="accent1"/>
                        </a:fillRef>
                        <a:effectRef idx="0">
                          <a:schemeClr val="accent1"/>
                        </a:effectRef>
                        <a:fontRef idx="minor">
                          <a:schemeClr val="dk1"/>
                        </a:fontRef>
                      </wps:style>
                      <wps:txbx>
                        <w:txbxContent>
                          <w:p w14:paraId="60275D3F" w14:textId="77777777" w:rsidR="00D2073D" w:rsidRPr="00BB29B6" w:rsidRDefault="00D2073D" w:rsidP="00BB29B6">
                            <w:pPr>
                              <w:jc w:val="center"/>
                              <w:rPr>
                                <w:rFonts w:ascii="mylotus" w:hAnsi="mylotus" w:cs="mylotus"/>
                                <w:b/>
                                <w:bCs/>
                                <w:sz w:val="32"/>
                                <w:szCs w:val="32"/>
                                <w:rtl/>
                              </w:rPr>
                            </w:pPr>
                            <w:r w:rsidRPr="00BB29B6">
                              <w:rPr>
                                <w:rFonts w:ascii="mylotus" w:hAnsi="mylotus" w:cs="mylotus"/>
                                <w:b/>
                                <w:bCs/>
                                <w:sz w:val="32"/>
                                <w:szCs w:val="32"/>
                                <w:rtl/>
                              </w:rPr>
                              <w:t>هذا الكتاب</w:t>
                            </w:r>
                          </w:p>
                          <w:p w14:paraId="51ECFAC4" w14:textId="77777777" w:rsidR="00D2073D" w:rsidRPr="00BB29B6" w:rsidRDefault="00D2073D" w:rsidP="00BB29B6">
                            <w:pPr>
                              <w:widowControl w:val="0"/>
                              <w:tabs>
                                <w:tab w:val="left" w:pos="1096"/>
                              </w:tabs>
                              <w:adjustRightInd w:val="0"/>
                              <w:spacing w:after="0" w:line="240" w:lineRule="auto"/>
                              <w:ind w:firstLine="567"/>
                              <w:jc w:val="both"/>
                              <w:rPr>
                                <w:rFonts w:ascii="mylotus" w:eastAsia="Times New Roman" w:hAnsi="mylotus" w:cs="mylotus"/>
                                <w:b/>
                                <w:bCs/>
                                <w:color w:val="000000"/>
                                <w:kern w:val="32"/>
                                <w:sz w:val="32"/>
                                <w:szCs w:val="32"/>
                                <w:lang w:val="fr-FR" w:eastAsia="fr-FR" w:bidi="ar-DZ"/>
                              </w:rPr>
                            </w:pPr>
                            <w:r w:rsidRPr="00BB29B6">
                              <w:rPr>
                                <w:rFonts w:ascii="mylotus" w:eastAsia="Times New Roman" w:hAnsi="mylotus" w:cs="mylotus"/>
                                <w:b/>
                                <w:bCs/>
                                <w:color w:val="000000"/>
                                <w:kern w:val="32"/>
                                <w:sz w:val="32"/>
                                <w:szCs w:val="32"/>
                                <w:rtl/>
                                <w:lang w:val="fr-FR" w:eastAsia="fr-FR" w:bidi="ar-DZ"/>
                              </w:rPr>
                              <w:t>ظهر لنا الغزالي في هذه الرسالة بصورة إنسان مؤمن حزين لما أصاب الدين في عصره، وما أصاب ممثليه من العلماء، فهو لذلك يمارس دوره في جميع الميادين: في العقيدة بتنقيتها من الأهواء والبدع والانحرافات، وفي التصوف بتبيين محاسنه ومساوئه، وفي سلوكات الناس بالبحث عن جذورها العميقة، وفي الملل والنحل بالرد عليها، والكشف عن أباطيلها..</w:t>
                            </w:r>
                          </w:p>
                          <w:p w14:paraId="0B5D23D9" w14:textId="77777777" w:rsidR="00D2073D" w:rsidRPr="00BB29B6" w:rsidRDefault="00D2073D" w:rsidP="00BB29B6">
                            <w:pPr>
                              <w:widowControl w:val="0"/>
                              <w:tabs>
                                <w:tab w:val="left" w:pos="1096"/>
                              </w:tabs>
                              <w:adjustRightInd w:val="0"/>
                              <w:spacing w:after="0" w:line="240" w:lineRule="auto"/>
                              <w:ind w:firstLine="567"/>
                              <w:jc w:val="both"/>
                              <w:rPr>
                                <w:rFonts w:ascii="mylotus" w:eastAsia="Times New Roman" w:hAnsi="mylotus" w:cs="mylotus"/>
                                <w:b/>
                                <w:bCs/>
                                <w:color w:val="000000"/>
                                <w:kern w:val="32"/>
                                <w:sz w:val="32"/>
                                <w:szCs w:val="32"/>
                                <w:lang w:val="fr-FR" w:eastAsia="fr-FR" w:bidi="ar-DZ"/>
                              </w:rPr>
                            </w:pPr>
                            <w:r w:rsidRPr="00BB29B6">
                              <w:rPr>
                                <w:rFonts w:ascii="mylotus" w:eastAsia="Times New Roman" w:hAnsi="mylotus" w:cs="mylotus"/>
                                <w:b/>
                                <w:bCs/>
                                <w:color w:val="000000"/>
                                <w:kern w:val="32"/>
                                <w:sz w:val="32"/>
                                <w:szCs w:val="32"/>
                                <w:rtl/>
                                <w:lang w:val="fr-FR" w:eastAsia="fr-FR" w:bidi="ar-DZ"/>
                              </w:rPr>
                              <w:t>وهو أثناء ذلك قد ينقل عن صوفي أو فقيه أو فيلسوف من المعاني ما يراه مناسبا، فلذلك اتهم بالنقل، ورمي بالفلسفة، وشنع عليه بالتكرار والمبالغة.</w:t>
                            </w:r>
                          </w:p>
                          <w:p w14:paraId="54D1F18D" w14:textId="579236E4" w:rsidR="00D2073D" w:rsidRPr="006123F2" w:rsidRDefault="00D2073D" w:rsidP="00BB29B6">
                            <w:pPr>
                              <w:widowControl w:val="0"/>
                              <w:tabs>
                                <w:tab w:val="left" w:pos="1096"/>
                              </w:tabs>
                              <w:adjustRightInd w:val="0"/>
                              <w:jc w:val="both"/>
                              <w:textAlignment w:val="baseline"/>
                              <w:rPr>
                                <w:szCs w:val="32"/>
                                <w:rtl/>
                                <w:lang w:bidi="ar-DZ"/>
                              </w:rPr>
                            </w:pPr>
                            <w:r w:rsidRPr="00BB29B6">
                              <w:rPr>
                                <w:rFonts w:ascii="mylotus" w:eastAsia="Times New Roman" w:hAnsi="mylotus" w:cs="mylotus"/>
                                <w:b/>
                                <w:bCs/>
                                <w:color w:val="000000"/>
                                <w:kern w:val="32"/>
                                <w:sz w:val="32"/>
                                <w:szCs w:val="32"/>
                                <w:rtl/>
                                <w:lang w:val="fr-FR" w:eastAsia="fr-FR" w:bidi="ar-DZ"/>
                              </w:rPr>
                              <w:t>وقد حاولنا أن نبين إمكانية الاستفادة من آراء الغزالي في إصلاح واقعنا الاجتماعي الذي يكاد يمر بنفس الظروف التي مر بها عصر الغزالي من ضعف إيماني وانهيار خلقي وتشتت في الوحدة الاجتماعية وغفلة عن القضايا الأساسية</w:t>
                            </w:r>
                            <w:r>
                              <w:rPr>
                                <w:rFonts w:hint="cs"/>
                                <w:szCs w:val="32"/>
                                <w:rtl/>
                                <w:lang w:bidi="ar-DZ"/>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C39A54" id="_x0000_t202" coordsize="21600,21600" o:spt="202" path="m,l,21600r21600,l21600,xe">
                <v:stroke joinstyle="miter"/>
                <v:path gradientshapeok="t" o:connecttype="rect"/>
              </v:shapetype>
              <v:shape id="مربع نص 34" o:spid="_x0000_s1026" type="#_x0000_t202" style="position:absolute;left:0;text-align:left;margin-left:143.25pt;margin-top:65.65pt;width:282.05pt;height:537.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" fillcolor="white [3201]" stroked="f" strokeweight=".5pt">
                <v:textbox>
                  <w:txbxContent>
                    <w:p w14:paraId="60275D3F" w14:textId="77777777" w:rsidR="00D2073D" w:rsidRPr="00BB29B6" w:rsidRDefault="00D2073D" w:rsidP="00BB29B6">
                      <w:pPr>
                        <w:jc w:val="center"/>
                        <w:rPr>
                          <w:rFonts w:ascii="mylotus" w:hAnsi="mylotus" w:cs="mylotus"/>
                          <w:b/>
                          <w:bCs/>
                          <w:sz w:val="32"/>
                          <w:szCs w:val="32"/>
                          <w:rtl/>
                        </w:rPr>
                      </w:pPr>
                      <w:r w:rsidRPr="00BB29B6">
                        <w:rPr>
                          <w:rFonts w:ascii="mylotus" w:hAnsi="mylotus" w:cs="mylotus"/>
                          <w:b/>
                          <w:bCs/>
                          <w:sz w:val="32"/>
                          <w:szCs w:val="32"/>
                          <w:rtl/>
                        </w:rPr>
                        <w:t>هذا الكتاب</w:t>
                      </w:r>
                    </w:p>
                    <w:p w14:paraId="51ECFAC4" w14:textId="77777777" w:rsidR="00D2073D" w:rsidRPr="00BB29B6" w:rsidRDefault="00D2073D" w:rsidP="00BB29B6">
                      <w:pPr>
                        <w:widowControl w:val="0"/>
                        <w:tabs>
                          <w:tab w:val="left" w:pos="1096"/>
                        </w:tabs>
                        <w:adjustRightInd w:val="0"/>
                        <w:spacing w:after="0" w:line="240" w:lineRule="auto"/>
                        <w:ind w:firstLine="567"/>
                        <w:jc w:val="both"/>
                        <w:rPr>
                          <w:rFonts w:ascii="mylotus" w:eastAsia="Times New Roman" w:hAnsi="mylotus" w:cs="mylotus"/>
                          <w:b/>
                          <w:bCs/>
                          <w:color w:val="000000"/>
                          <w:kern w:val="32"/>
                          <w:sz w:val="32"/>
                          <w:szCs w:val="32"/>
                          <w:lang w:val="fr-FR" w:eastAsia="fr-FR" w:bidi="ar-DZ"/>
                        </w:rPr>
                      </w:pPr>
                      <w:r w:rsidRPr="00BB29B6">
                        <w:rPr>
                          <w:rFonts w:ascii="mylotus" w:eastAsia="Times New Roman" w:hAnsi="mylotus" w:cs="mylotus"/>
                          <w:b/>
                          <w:bCs/>
                          <w:color w:val="000000"/>
                          <w:kern w:val="32"/>
                          <w:sz w:val="32"/>
                          <w:szCs w:val="32"/>
                          <w:rtl/>
                          <w:lang w:val="fr-FR" w:eastAsia="fr-FR" w:bidi="ar-DZ"/>
                        </w:rPr>
                        <w:t>ظهر لنا الغزالي في هذه الرسالة بصورة إنسان مؤمن حزين لما أصاب الدين في عصره، وما أصاب ممثليه من العلماء، فهو لذلك يمارس دوره في جميع الميادين: في العقيدة بتنقيتها من الأهواء والبدع والانحرافات، وفي التصوف بتبيين محاسنه ومساوئه، وفي سلوكات الناس بالبحث عن جذورها العميقة، وفي الملل والنحل بالرد عليها، والكشف عن أباطيلها..</w:t>
                      </w:r>
                    </w:p>
                    <w:p w14:paraId="0B5D23D9" w14:textId="77777777" w:rsidR="00D2073D" w:rsidRPr="00BB29B6" w:rsidRDefault="00D2073D" w:rsidP="00BB29B6">
                      <w:pPr>
                        <w:widowControl w:val="0"/>
                        <w:tabs>
                          <w:tab w:val="left" w:pos="1096"/>
                        </w:tabs>
                        <w:adjustRightInd w:val="0"/>
                        <w:spacing w:after="0" w:line="240" w:lineRule="auto"/>
                        <w:ind w:firstLine="567"/>
                        <w:jc w:val="both"/>
                        <w:rPr>
                          <w:rFonts w:ascii="mylotus" w:eastAsia="Times New Roman" w:hAnsi="mylotus" w:cs="mylotus"/>
                          <w:b/>
                          <w:bCs/>
                          <w:color w:val="000000"/>
                          <w:kern w:val="32"/>
                          <w:sz w:val="32"/>
                          <w:szCs w:val="32"/>
                          <w:lang w:val="fr-FR" w:eastAsia="fr-FR" w:bidi="ar-DZ"/>
                        </w:rPr>
                      </w:pPr>
                      <w:r w:rsidRPr="00BB29B6">
                        <w:rPr>
                          <w:rFonts w:ascii="mylotus" w:eastAsia="Times New Roman" w:hAnsi="mylotus" w:cs="mylotus"/>
                          <w:b/>
                          <w:bCs/>
                          <w:color w:val="000000"/>
                          <w:kern w:val="32"/>
                          <w:sz w:val="32"/>
                          <w:szCs w:val="32"/>
                          <w:rtl/>
                          <w:lang w:val="fr-FR" w:eastAsia="fr-FR" w:bidi="ar-DZ"/>
                        </w:rPr>
                        <w:t>وهو أثناء ذلك قد ينقل عن صوفي أو فقيه أو فيلسوف من المعاني ما يراه مناسبا، فلذلك اتهم بالنقل، ورمي بالفلسفة، وشنع عليه بالتكرار والمبالغة.</w:t>
                      </w:r>
                    </w:p>
                    <w:p w14:paraId="54D1F18D" w14:textId="579236E4" w:rsidR="00D2073D" w:rsidRPr="006123F2" w:rsidRDefault="00D2073D" w:rsidP="00BB29B6">
                      <w:pPr>
                        <w:widowControl w:val="0"/>
                        <w:tabs>
                          <w:tab w:val="left" w:pos="1096"/>
                        </w:tabs>
                        <w:adjustRightInd w:val="0"/>
                        <w:jc w:val="both"/>
                        <w:textAlignment w:val="baseline"/>
                        <w:rPr>
                          <w:szCs w:val="32"/>
                          <w:rtl/>
                          <w:lang w:bidi="ar-DZ"/>
                        </w:rPr>
                      </w:pPr>
                      <w:r w:rsidRPr="00BB29B6">
                        <w:rPr>
                          <w:rFonts w:ascii="mylotus" w:eastAsia="Times New Roman" w:hAnsi="mylotus" w:cs="mylotus"/>
                          <w:b/>
                          <w:bCs/>
                          <w:color w:val="000000"/>
                          <w:kern w:val="32"/>
                          <w:sz w:val="32"/>
                          <w:szCs w:val="32"/>
                          <w:rtl/>
                          <w:lang w:val="fr-FR" w:eastAsia="fr-FR" w:bidi="ar-DZ"/>
                        </w:rPr>
                        <w:t>وقد حاولنا أن نبين إمكانية الاستفادة من آراء الغزالي في إصلاح واقعنا الاجتماعي الذي يكاد يمر بنفس الظروف التي مر بها عصر الغزالي من ضعف إيماني وانهيار خلقي وتشتت في الوحدة الاجتماعية وغفلة عن القضايا الأساسية</w:t>
                      </w:r>
                      <w:r>
                        <w:rPr>
                          <w:rFonts w:hint="cs"/>
                          <w:szCs w:val="32"/>
                          <w:rtl/>
                          <w:lang w:bidi="ar-DZ"/>
                        </w:rPr>
                        <w:t>.</w:t>
                      </w:r>
                    </w:p>
                  </w:txbxContent>
                </v:textbox>
                <w10:wrap anchorx="margin"/>
              </v:shape>
            </w:pict>
          </mc:Fallback>
        </mc:AlternateContent>
      </w:r>
      <w:r>
        <w:rPr>
          <w:noProof/>
        </w:rPr>
        <w:drawing>
          <wp:inline distT="0" distB="0" distL="0" distR="0" wp14:anchorId="28F35218" wp14:editId="33550796">
            <wp:extent cx="6226193" cy="8783842"/>
            <wp:effectExtent l="0" t="0" r="3175"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صورة 36"/>
                    <pic:cNvPicPr/>
                  </pic:nvPicPr>
                  <pic:blipFill>
                    <a:blip r:embed="rId9">
                      <a:extLst>
                        <a:ext uri="{28A0092B-C50C-407E-A947-70E740481C1C}">
                          <a14:useLocalDpi xmlns:a14="http://schemas.microsoft.com/office/drawing/2010/main" val="0"/>
                        </a:ext>
                      </a:extLst>
                    </a:blip>
                    <a:stretch>
                      <a:fillRect/>
                    </a:stretch>
                  </pic:blipFill>
                  <pic:spPr>
                    <a:xfrm>
                      <a:off x="0" y="0"/>
                      <a:ext cx="6226193" cy="8783842"/>
                    </a:xfrm>
                    <a:prstGeom prst="rect">
                      <a:avLst/>
                    </a:prstGeom>
                  </pic:spPr>
                </pic:pic>
              </a:graphicData>
            </a:graphic>
          </wp:inline>
        </w:drawing>
      </w:r>
    </w:p>
    <w:p w14:paraId="77617422" w14:textId="77777777" w:rsidR="00BB29B6" w:rsidRDefault="00BB29B6" w:rsidP="00BB29B6">
      <w:pPr>
        <w:spacing w:line="240" w:lineRule="auto"/>
        <w:rPr>
          <w:rFonts w:ascii="Lotus Linotype" w:hAnsi="Lotus Linotype" w:cs="Lotus Linotype"/>
          <w:sz w:val="44"/>
          <w:szCs w:val="44"/>
          <w:rtl/>
        </w:rPr>
        <w:sectPr w:rsidR="00BB29B6" w:rsidSect="00D2073D">
          <w:headerReference w:type="first" r:id="rId10"/>
          <w:footnotePr>
            <w:numRestart w:val="eachPage"/>
          </w:footnotePr>
          <w:endnotePr>
            <w:numFmt w:val="decimal"/>
          </w:endnotePr>
          <w:pgSz w:w="9639" w:h="13608" w:code="9"/>
          <w:pgMar w:top="0" w:right="0" w:bottom="0" w:left="0" w:header="0" w:footer="0" w:gutter="0"/>
          <w:pgNumType w:start="0"/>
          <w:cols w:space="708"/>
          <w:vAlign w:val="both"/>
          <w:bidi/>
          <w:rtlGutter/>
          <w:docGrid w:linePitch="435"/>
        </w:sectPr>
      </w:pPr>
    </w:p>
    <w:p w14:paraId="236B457E" w14:textId="77777777" w:rsidR="00BB29B6" w:rsidRDefault="00BB29B6" w:rsidP="00BB29B6">
      <w:pPr>
        <w:pStyle w:val="aaac"/>
        <w:ind w:firstLine="284"/>
        <w:jc w:val="left"/>
        <w:rPr>
          <w:rFonts w:ascii="mylotus" w:hAnsi="mylotus" w:cs="PT Bold Heading"/>
          <w:b/>
          <w:bCs/>
          <w:sz w:val="26"/>
          <w:rtl/>
        </w:rPr>
      </w:pPr>
      <w:r>
        <w:rPr>
          <w:rFonts w:ascii="Kharabeesh" w:hAnsi="Kharabeesh" w:cs="AlWatanHeadlines-Bold"/>
          <w:sz w:val="44"/>
          <w:szCs w:val="44"/>
          <w:rtl/>
        </w:rPr>
        <w:lastRenderedPageBreak/>
        <w:t xml:space="preserve"> </w:t>
      </w:r>
      <w:r>
        <w:rPr>
          <w:rFonts w:ascii="Kharabeesh" w:hAnsi="Kharabeesh" w:cs="AlWatanHeadlines-Bold" w:hint="cs"/>
          <w:sz w:val="44"/>
          <w:szCs w:val="44"/>
          <w:rtl/>
        </w:rPr>
        <w:t xml:space="preserve">    </w:t>
      </w:r>
    </w:p>
    <w:p w14:paraId="17693CE6" w14:textId="686FC87D" w:rsidR="00A836E2" w:rsidRPr="00BB29B6" w:rsidRDefault="00BB29B6" w:rsidP="00BB29B6">
      <w:pPr>
        <w:pStyle w:val="aaac"/>
        <w:ind w:firstLine="284"/>
        <w:jc w:val="left"/>
        <w:rPr>
          <w:rFonts w:ascii="mylotus" w:hAnsi="mylotus" w:cs="AlWatanHeadlines-Bold"/>
          <w:b/>
          <w:bCs/>
          <w:sz w:val="26"/>
          <w:rtl/>
        </w:rPr>
      </w:pPr>
      <w:r w:rsidRPr="00BB29B6">
        <w:rPr>
          <w:rFonts w:ascii="mylotus" w:hAnsi="mylotus" w:cs="AlWatanHeadlines-Bold" w:hint="cs"/>
          <w:b/>
          <w:bCs/>
          <w:sz w:val="26"/>
          <w:rtl/>
        </w:rPr>
        <w:t>دراسات وبحوث</w:t>
      </w:r>
    </w:p>
    <w:p w14:paraId="782B662E" w14:textId="42DFA759" w:rsidR="00BB29B6" w:rsidRPr="00BB29B6" w:rsidRDefault="00BB29B6" w:rsidP="00BB29B6">
      <w:pPr>
        <w:pStyle w:val="aaac"/>
        <w:ind w:firstLine="284"/>
        <w:jc w:val="left"/>
        <w:rPr>
          <w:rFonts w:ascii="mylotus" w:hAnsi="mylotus" w:cs="AlWatanHeadlines-Bold"/>
          <w:b/>
          <w:bCs/>
          <w:sz w:val="26"/>
          <w:rtl/>
        </w:rPr>
      </w:pPr>
      <w:r w:rsidRPr="00BB29B6">
        <w:rPr>
          <w:rFonts w:ascii="mylotus" w:hAnsi="mylotus" w:cs="AlWatanHeadlines-Bold" w:hint="cs"/>
          <w:b/>
          <w:bCs/>
          <w:sz w:val="26"/>
          <w:rtl/>
        </w:rPr>
        <w:t xml:space="preserve">      (1)</w:t>
      </w:r>
    </w:p>
    <w:p w14:paraId="3B51FFDF" w14:textId="77777777" w:rsidR="005F336A" w:rsidRPr="00BB29B6" w:rsidRDefault="005F336A" w:rsidP="00A836E2">
      <w:pPr>
        <w:pStyle w:val="aaac"/>
        <w:ind w:firstLine="284"/>
        <w:jc w:val="center"/>
        <w:rPr>
          <w:rFonts w:ascii="mylotus" w:hAnsi="mylotus" w:cs="AlWatanHeadlines-Bold"/>
          <w:b/>
          <w:bCs/>
          <w:sz w:val="26"/>
          <w:rtl/>
          <w:lang w:bidi="ar-SA"/>
        </w:rPr>
      </w:pPr>
    </w:p>
    <w:p w14:paraId="37FD3941" w14:textId="77777777" w:rsidR="005F336A" w:rsidRPr="00BB29B6" w:rsidRDefault="005F336A" w:rsidP="00EF332D">
      <w:pPr>
        <w:pStyle w:val="aaac"/>
        <w:ind w:firstLine="0"/>
        <w:jc w:val="center"/>
        <w:rPr>
          <w:rFonts w:ascii="mylotus" w:hAnsi="mylotus" w:cs="AlWatanHeadlines-Bold"/>
          <w:b/>
          <w:bCs/>
          <w:sz w:val="26"/>
          <w:rtl/>
          <w:lang w:bidi="ar-SA"/>
        </w:rPr>
      </w:pPr>
    </w:p>
    <w:p w14:paraId="088A46B0" w14:textId="77777777" w:rsidR="005F336A" w:rsidRPr="00BB29B6" w:rsidRDefault="005F336A" w:rsidP="00EF332D">
      <w:pPr>
        <w:pStyle w:val="aaac"/>
        <w:ind w:firstLine="0"/>
        <w:jc w:val="center"/>
        <w:rPr>
          <w:rFonts w:ascii="Lotus Linotype" w:hAnsi="Lotus Linotype" w:cs="AlWatanHeadlines-Bold"/>
          <w:b/>
          <w:bCs/>
          <w:sz w:val="72"/>
          <w:szCs w:val="72"/>
          <w:rtl/>
          <w:lang w:bidi="ar-SA"/>
        </w:rPr>
      </w:pPr>
    </w:p>
    <w:p w14:paraId="483A5E5F" w14:textId="51A29A89" w:rsidR="005F336A" w:rsidRPr="00BB29B6" w:rsidRDefault="005F336A" w:rsidP="00BB29B6">
      <w:pPr>
        <w:pStyle w:val="aaac"/>
        <w:ind w:firstLine="0"/>
        <w:jc w:val="center"/>
        <w:rPr>
          <w:rFonts w:ascii="Lotus Linotype" w:hAnsi="Lotus Linotype" w:cs="AlWatanHeadlines-Bold"/>
          <w:sz w:val="72"/>
          <w:szCs w:val="72"/>
          <w:rtl/>
          <w:lang w:bidi="ar-SA"/>
        </w:rPr>
      </w:pPr>
      <w:r w:rsidRPr="00BB29B6">
        <w:rPr>
          <w:rFonts w:ascii="Lotus Linotype" w:hAnsi="Lotus Linotype" w:cs="AlWatanHeadlines-Bold" w:hint="cs"/>
          <w:b/>
          <w:bCs/>
          <w:sz w:val="72"/>
          <w:szCs w:val="72"/>
          <w:rtl/>
          <w:lang w:bidi="ar-SA"/>
        </w:rPr>
        <w:t>الإصلاح</w:t>
      </w:r>
      <w:r w:rsidR="00B11DEA" w:rsidRPr="00BB29B6">
        <w:rPr>
          <w:rFonts w:ascii="Lotus Linotype" w:hAnsi="Lotus Linotype" w:cs="AlWatanHeadlines-Bold" w:hint="cs"/>
          <w:b/>
          <w:bCs/>
          <w:sz w:val="72"/>
          <w:szCs w:val="72"/>
          <w:rtl/>
          <w:lang w:bidi="ar-SA"/>
        </w:rPr>
        <w:t xml:space="preserve"> </w:t>
      </w:r>
      <w:r w:rsidRPr="00BB29B6">
        <w:rPr>
          <w:rFonts w:ascii="Lotus Linotype" w:hAnsi="Lotus Linotype" w:cs="AlWatanHeadlines-Bold" w:hint="cs"/>
          <w:b/>
          <w:bCs/>
          <w:sz w:val="72"/>
          <w:szCs w:val="72"/>
          <w:rtl/>
          <w:lang w:bidi="ar-SA"/>
        </w:rPr>
        <w:t>الاجتماعي</w:t>
      </w:r>
      <w:r w:rsidR="00BB29B6">
        <w:rPr>
          <w:rFonts w:ascii="Lotus Linotype" w:hAnsi="Lotus Linotype" w:cs="AlWatanHeadlines-Bold" w:hint="cs"/>
          <w:b/>
          <w:bCs/>
          <w:sz w:val="72"/>
          <w:szCs w:val="72"/>
          <w:rtl/>
          <w:lang w:bidi="ar-SA"/>
        </w:rPr>
        <w:t xml:space="preserve"> </w:t>
      </w:r>
      <w:r w:rsidRPr="00BB29B6">
        <w:rPr>
          <w:rFonts w:ascii="Lotus Linotype" w:hAnsi="Lotus Linotype" w:cs="AlWatanHeadlines-Bold" w:hint="cs"/>
          <w:b/>
          <w:bCs/>
          <w:sz w:val="72"/>
          <w:szCs w:val="72"/>
          <w:rtl/>
          <w:lang w:bidi="ar-SA"/>
        </w:rPr>
        <w:t>عند</w:t>
      </w:r>
      <w:r w:rsidR="00B11DEA" w:rsidRPr="00BB29B6">
        <w:rPr>
          <w:rFonts w:ascii="Lotus Linotype" w:hAnsi="Lotus Linotype" w:cs="AlWatanHeadlines-Bold" w:hint="cs"/>
          <w:b/>
          <w:bCs/>
          <w:sz w:val="72"/>
          <w:szCs w:val="72"/>
          <w:rtl/>
          <w:lang w:bidi="ar-SA"/>
        </w:rPr>
        <w:t xml:space="preserve"> </w:t>
      </w:r>
      <w:r w:rsidRPr="00BB29B6">
        <w:rPr>
          <w:rFonts w:ascii="Lotus Linotype" w:hAnsi="Lotus Linotype" w:cs="AlWatanHeadlines-Bold" w:hint="cs"/>
          <w:b/>
          <w:bCs/>
          <w:sz w:val="72"/>
          <w:szCs w:val="72"/>
          <w:rtl/>
          <w:lang w:bidi="ar-SA"/>
        </w:rPr>
        <w:t>أبي</w:t>
      </w:r>
      <w:r w:rsidR="00B11DEA" w:rsidRPr="00BB29B6">
        <w:rPr>
          <w:rFonts w:ascii="Lotus Linotype" w:hAnsi="Lotus Linotype" w:cs="AlWatanHeadlines-Bold" w:hint="cs"/>
          <w:b/>
          <w:bCs/>
          <w:sz w:val="72"/>
          <w:szCs w:val="72"/>
          <w:rtl/>
          <w:lang w:bidi="ar-SA"/>
        </w:rPr>
        <w:t xml:space="preserve"> </w:t>
      </w:r>
      <w:r w:rsidRPr="00BB29B6">
        <w:rPr>
          <w:rFonts w:ascii="Lotus Linotype" w:hAnsi="Lotus Linotype" w:cs="AlWatanHeadlines-Bold" w:hint="cs"/>
          <w:b/>
          <w:bCs/>
          <w:sz w:val="72"/>
          <w:szCs w:val="72"/>
          <w:rtl/>
          <w:lang w:bidi="ar-SA"/>
        </w:rPr>
        <w:t>حامد</w:t>
      </w:r>
      <w:r w:rsidR="00B11DEA" w:rsidRPr="00BB29B6">
        <w:rPr>
          <w:rFonts w:ascii="Lotus Linotype" w:hAnsi="Lotus Linotype" w:cs="AlWatanHeadlines-Bold" w:hint="cs"/>
          <w:b/>
          <w:bCs/>
          <w:sz w:val="72"/>
          <w:szCs w:val="72"/>
          <w:rtl/>
          <w:lang w:bidi="ar-SA"/>
        </w:rPr>
        <w:t xml:space="preserve"> </w:t>
      </w:r>
      <w:r w:rsidRPr="00BB29B6">
        <w:rPr>
          <w:rFonts w:ascii="Lotus Linotype" w:hAnsi="Lotus Linotype" w:cs="AlWatanHeadlines-Bold" w:hint="cs"/>
          <w:b/>
          <w:bCs/>
          <w:sz w:val="72"/>
          <w:szCs w:val="72"/>
          <w:rtl/>
          <w:lang w:bidi="ar-SA"/>
        </w:rPr>
        <w:t>الغزالي</w:t>
      </w:r>
    </w:p>
    <w:p w14:paraId="02433A42" w14:textId="77777777" w:rsidR="003D4D35" w:rsidRPr="00BB29B6" w:rsidRDefault="003D4D35" w:rsidP="00AC3E50">
      <w:pPr>
        <w:pStyle w:val="aaac"/>
        <w:ind w:firstLine="284"/>
        <w:rPr>
          <w:rFonts w:ascii="mylotus" w:hAnsi="mylotus" w:cs="AlWatanHeadlines-Bold"/>
          <w:sz w:val="26"/>
          <w:rtl/>
        </w:rPr>
      </w:pPr>
    </w:p>
    <w:p w14:paraId="681E9DFC" w14:textId="77777777" w:rsidR="00EF332D" w:rsidRPr="00BB29B6" w:rsidRDefault="00EF332D" w:rsidP="00EF332D">
      <w:pPr>
        <w:widowControl w:val="0"/>
        <w:tabs>
          <w:tab w:val="left" w:pos="1096"/>
        </w:tabs>
        <w:adjustRightInd w:val="0"/>
        <w:spacing w:after="0" w:line="360" w:lineRule="atLeast"/>
        <w:ind w:firstLine="284"/>
        <w:jc w:val="center"/>
        <w:textAlignment w:val="baseline"/>
        <w:rPr>
          <w:rFonts w:ascii="mylotus" w:eastAsia="Times New Roman" w:hAnsi="mylotus" w:cs="AlWatanHeadlines-Bold"/>
          <w:b/>
          <w:bCs/>
          <w:color w:val="000000" w:themeColor="text1"/>
          <w:kern w:val="32"/>
          <w:sz w:val="36"/>
          <w:szCs w:val="36"/>
          <w:rtl/>
          <w:lang w:val="fr-FR" w:eastAsia="fr-FR" w:bidi="ar-DZ"/>
        </w:rPr>
      </w:pPr>
      <w:r w:rsidRPr="00BB29B6">
        <w:rPr>
          <w:rFonts w:ascii="mylotus" w:eastAsia="Times New Roman" w:hAnsi="mylotus" w:cs="AlWatanHeadlines-Bold" w:hint="cs"/>
          <w:b/>
          <w:bCs/>
          <w:color w:val="000000" w:themeColor="text1"/>
          <w:kern w:val="32"/>
          <w:sz w:val="36"/>
          <w:szCs w:val="36"/>
          <w:rtl/>
          <w:lang w:val="fr-FR" w:eastAsia="fr-FR" w:bidi="ar-DZ"/>
        </w:rPr>
        <w:t>دراسة</w:t>
      </w:r>
      <w:r w:rsidR="00B11DEA" w:rsidRPr="00BB29B6">
        <w:rPr>
          <w:rFonts w:ascii="mylotus" w:eastAsia="Times New Roman" w:hAnsi="mylotus" w:cs="AlWatanHeadlines-Bold" w:hint="cs"/>
          <w:b/>
          <w:bCs/>
          <w:color w:val="000000" w:themeColor="text1"/>
          <w:kern w:val="32"/>
          <w:sz w:val="36"/>
          <w:szCs w:val="36"/>
          <w:rtl/>
          <w:lang w:val="fr-FR" w:eastAsia="fr-FR" w:bidi="ar-DZ"/>
        </w:rPr>
        <w:t xml:space="preserve"> </w:t>
      </w:r>
      <w:r w:rsidRPr="00BB29B6">
        <w:rPr>
          <w:rFonts w:ascii="mylotus" w:eastAsia="Times New Roman" w:hAnsi="mylotus" w:cs="AlWatanHeadlines-Bold" w:hint="cs"/>
          <w:b/>
          <w:bCs/>
          <w:color w:val="000000" w:themeColor="text1"/>
          <w:kern w:val="32"/>
          <w:sz w:val="36"/>
          <w:szCs w:val="36"/>
          <w:rtl/>
          <w:lang w:val="fr-FR" w:eastAsia="fr-FR" w:bidi="ar-DZ"/>
        </w:rPr>
        <w:t>علمية</w:t>
      </w:r>
      <w:r w:rsidR="000D2A93" w:rsidRPr="00BB29B6">
        <w:rPr>
          <w:rFonts w:ascii="mylotus" w:eastAsia="Times New Roman" w:hAnsi="mylotus" w:cs="AlWatanHeadlines-Bold" w:hint="cs"/>
          <w:b/>
          <w:bCs/>
          <w:color w:val="000000" w:themeColor="text1"/>
          <w:kern w:val="32"/>
          <w:sz w:val="36"/>
          <w:szCs w:val="36"/>
          <w:rtl/>
          <w:lang w:val="fr-FR" w:eastAsia="fr-FR" w:bidi="ar-DZ"/>
        </w:rPr>
        <w:t xml:space="preserve"> حول فكر الغزالي وآثاره الإصلاحية</w:t>
      </w:r>
    </w:p>
    <w:p w14:paraId="799FCC99" w14:textId="77777777" w:rsidR="005F336A" w:rsidRPr="00BB29B6" w:rsidRDefault="005F336A" w:rsidP="00EF332D">
      <w:pPr>
        <w:widowControl w:val="0"/>
        <w:tabs>
          <w:tab w:val="left" w:pos="1096"/>
        </w:tabs>
        <w:adjustRightInd w:val="0"/>
        <w:spacing w:after="0" w:line="360" w:lineRule="atLeast"/>
        <w:ind w:firstLine="284"/>
        <w:jc w:val="center"/>
        <w:textAlignment w:val="baseline"/>
        <w:rPr>
          <w:rFonts w:ascii="Lotus Linotype" w:eastAsia="Times New Roman" w:hAnsi="Lotus Linotype" w:cs="AlWatanHeadlines-Bold"/>
          <w:color w:val="000000" w:themeColor="text1"/>
          <w:kern w:val="32"/>
          <w:sz w:val="40"/>
          <w:szCs w:val="40"/>
          <w:rtl/>
          <w:lang w:val="fr-FR" w:eastAsia="fr-FR" w:bidi="ar-DZ"/>
        </w:rPr>
      </w:pPr>
    </w:p>
    <w:p w14:paraId="02790AB0" w14:textId="77777777" w:rsidR="00EF332D" w:rsidRPr="00BB29B6" w:rsidRDefault="00EF332D" w:rsidP="00EF332D">
      <w:pPr>
        <w:widowControl w:val="0"/>
        <w:tabs>
          <w:tab w:val="left" w:pos="1096"/>
        </w:tabs>
        <w:adjustRightInd w:val="0"/>
        <w:spacing w:after="0" w:line="360" w:lineRule="atLeast"/>
        <w:ind w:firstLine="284"/>
        <w:jc w:val="center"/>
        <w:textAlignment w:val="baseline"/>
        <w:rPr>
          <w:rFonts w:ascii="Lotus Linotype" w:eastAsia="Times New Roman" w:hAnsi="Lotus Linotype" w:cs="AlWatanHeadlines-Bold"/>
          <w:color w:val="000000" w:themeColor="text1"/>
          <w:kern w:val="32"/>
          <w:sz w:val="40"/>
          <w:szCs w:val="40"/>
          <w:rtl/>
          <w:lang w:val="fr-FR" w:eastAsia="fr-FR" w:bidi="ar-DZ"/>
        </w:rPr>
      </w:pPr>
      <w:r w:rsidRPr="00BB29B6">
        <w:rPr>
          <w:rFonts w:ascii="Lotus Linotype" w:eastAsia="Times New Roman" w:hAnsi="Lotus Linotype" w:cs="AlWatanHeadlines-Bold"/>
          <w:color w:val="000000" w:themeColor="text1"/>
          <w:kern w:val="32"/>
          <w:sz w:val="40"/>
          <w:szCs w:val="40"/>
          <w:rtl/>
          <w:lang w:val="fr-FR" w:eastAsia="fr-FR" w:bidi="ar-DZ"/>
        </w:rPr>
        <w:t>د.</w:t>
      </w:r>
      <w:r w:rsidR="00B11DEA" w:rsidRPr="00BB29B6">
        <w:rPr>
          <w:rFonts w:ascii="Lotus Linotype" w:eastAsia="Times New Roman" w:hAnsi="Lotus Linotype" w:cs="AlWatanHeadlines-Bold"/>
          <w:color w:val="000000" w:themeColor="text1"/>
          <w:kern w:val="32"/>
          <w:sz w:val="40"/>
          <w:szCs w:val="40"/>
          <w:rtl/>
          <w:lang w:val="fr-FR" w:eastAsia="fr-FR" w:bidi="ar-DZ"/>
        </w:rPr>
        <w:t xml:space="preserve"> </w:t>
      </w:r>
      <w:r w:rsidRPr="00BB29B6">
        <w:rPr>
          <w:rFonts w:ascii="Lotus Linotype" w:eastAsia="Times New Roman" w:hAnsi="Lotus Linotype" w:cs="AlWatanHeadlines-Bold"/>
          <w:color w:val="000000" w:themeColor="text1"/>
          <w:kern w:val="32"/>
          <w:sz w:val="40"/>
          <w:szCs w:val="40"/>
          <w:rtl/>
          <w:lang w:val="fr-FR" w:eastAsia="fr-FR" w:bidi="ar-DZ"/>
        </w:rPr>
        <w:t>نور</w:t>
      </w:r>
      <w:r w:rsidR="00B11DEA" w:rsidRPr="00BB29B6">
        <w:rPr>
          <w:rFonts w:ascii="Lotus Linotype" w:eastAsia="Times New Roman" w:hAnsi="Lotus Linotype" w:cs="AlWatanHeadlines-Bold"/>
          <w:color w:val="000000" w:themeColor="text1"/>
          <w:kern w:val="32"/>
          <w:sz w:val="40"/>
          <w:szCs w:val="40"/>
          <w:rtl/>
          <w:lang w:val="fr-FR" w:eastAsia="fr-FR" w:bidi="ar-DZ"/>
        </w:rPr>
        <w:t xml:space="preserve"> </w:t>
      </w:r>
      <w:r w:rsidRPr="00BB29B6">
        <w:rPr>
          <w:rFonts w:ascii="Lotus Linotype" w:eastAsia="Times New Roman" w:hAnsi="Lotus Linotype" w:cs="AlWatanHeadlines-Bold"/>
          <w:color w:val="000000" w:themeColor="text1"/>
          <w:kern w:val="32"/>
          <w:sz w:val="40"/>
          <w:szCs w:val="40"/>
          <w:rtl/>
          <w:lang w:val="fr-FR" w:eastAsia="fr-FR" w:bidi="ar-DZ"/>
        </w:rPr>
        <w:t>الدين</w:t>
      </w:r>
      <w:r w:rsidR="00B11DEA" w:rsidRPr="00BB29B6">
        <w:rPr>
          <w:rFonts w:ascii="Lotus Linotype" w:eastAsia="Times New Roman" w:hAnsi="Lotus Linotype" w:cs="AlWatanHeadlines-Bold"/>
          <w:color w:val="000000" w:themeColor="text1"/>
          <w:kern w:val="32"/>
          <w:sz w:val="40"/>
          <w:szCs w:val="40"/>
          <w:rtl/>
          <w:lang w:val="fr-FR" w:eastAsia="fr-FR" w:bidi="ar-DZ"/>
        </w:rPr>
        <w:t xml:space="preserve"> </w:t>
      </w:r>
      <w:r w:rsidRPr="00BB29B6">
        <w:rPr>
          <w:rFonts w:ascii="Lotus Linotype" w:eastAsia="Times New Roman" w:hAnsi="Lotus Linotype" w:cs="AlWatanHeadlines-Bold"/>
          <w:color w:val="000000" w:themeColor="text1"/>
          <w:kern w:val="32"/>
          <w:sz w:val="40"/>
          <w:szCs w:val="40"/>
          <w:rtl/>
          <w:lang w:val="fr-FR" w:eastAsia="fr-FR" w:bidi="ar-DZ"/>
        </w:rPr>
        <w:t>أبو</w:t>
      </w:r>
      <w:r w:rsidR="00B11DEA" w:rsidRPr="00BB29B6">
        <w:rPr>
          <w:rFonts w:ascii="Lotus Linotype" w:eastAsia="Times New Roman" w:hAnsi="Lotus Linotype" w:cs="AlWatanHeadlines-Bold"/>
          <w:color w:val="000000" w:themeColor="text1"/>
          <w:kern w:val="32"/>
          <w:sz w:val="40"/>
          <w:szCs w:val="40"/>
          <w:rtl/>
          <w:lang w:val="fr-FR" w:eastAsia="fr-FR" w:bidi="ar-DZ"/>
        </w:rPr>
        <w:t xml:space="preserve"> </w:t>
      </w:r>
      <w:r w:rsidRPr="00BB29B6">
        <w:rPr>
          <w:rFonts w:ascii="Lotus Linotype" w:eastAsia="Times New Roman" w:hAnsi="Lotus Linotype" w:cs="AlWatanHeadlines-Bold"/>
          <w:color w:val="000000" w:themeColor="text1"/>
          <w:kern w:val="32"/>
          <w:sz w:val="40"/>
          <w:szCs w:val="40"/>
          <w:rtl/>
          <w:lang w:val="fr-FR" w:eastAsia="fr-FR" w:bidi="ar-DZ"/>
        </w:rPr>
        <w:t>لحية</w:t>
      </w:r>
    </w:p>
    <w:p w14:paraId="085D7741" w14:textId="77777777" w:rsidR="009A55FC" w:rsidRPr="00BB29B6" w:rsidRDefault="009A55FC" w:rsidP="009A55FC">
      <w:pPr>
        <w:widowControl w:val="0"/>
        <w:tabs>
          <w:tab w:val="left" w:pos="1096"/>
        </w:tabs>
        <w:adjustRightInd w:val="0"/>
        <w:spacing w:after="0" w:line="360" w:lineRule="atLeast"/>
        <w:ind w:firstLine="284"/>
        <w:jc w:val="center"/>
        <w:textAlignment w:val="baseline"/>
        <w:rPr>
          <w:rFonts w:ascii="mylotus" w:eastAsia="Times New Roman" w:hAnsi="mylotus" w:cs="AlWatanHeadlines-Bold"/>
          <w:color w:val="000000" w:themeColor="text1"/>
          <w:kern w:val="32"/>
          <w:sz w:val="26"/>
          <w:szCs w:val="28"/>
          <w:rtl/>
          <w:lang w:val="fr-FR" w:eastAsia="fr-FR" w:bidi="ar-DZ"/>
        </w:rPr>
      </w:pPr>
    </w:p>
    <w:p w14:paraId="04B4B7EE" w14:textId="77777777" w:rsidR="009A55FC" w:rsidRPr="00BB29B6" w:rsidRDefault="009A55FC" w:rsidP="009A55FC">
      <w:pPr>
        <w:widowControl w:val="0"/>
        <w:tabs>
          <w:tab w:val="left" w:pos="1096"/>
        </w:tabs>
        <w:adjustRightInd w:val="0"/>
        <w:spacing w:after="0" w:line="360" w:lineRule="atLeast"/>
        <w:ind w:firstLine="284"/>
        <w:jc w:val="center"/>
        <w:textAlignment w:val="baseline"/>
        <w:rPr>
          <w:rFonts w:ascii="mylotus" w:eastAsia="Times New Roman" w:hAnsi="mylotus" w:cs="AlWatanHeadlines-Bold"/>
          <w:color w:val="000000" w:themeColor="text1"/>
          <w:kern w:val="32"/>
          <w:sz w:val="26"/>
          <w:szCs w:val="28"/>
          <w:rtl/>
          <w:lang w:val="fr-FR" w:eastAsia="fr-FR" w:bidi="ar-DZ"/>
        </w:rPr>
      </w:pPr>
      <w:r w:rsidRPr="00BB29B6">
        <w:rPr>
          <w:rFonts w:ascii="mylotus" w:eastAsia="Times New Roman" w:hAnsi="mylotus" w:cs="AlWatanHeadlines-Bold" w:hint="cs"/>
          <w:color w:val="000000" w:themeColor="text1"/>
          <w:kern w:val="32"/>
          <w:sz w:val="26"/>
          <w:szCs w:val="28"/>
          <w:rtl/>
          <w:lang w:val="fr-FR" w:eastAsia="fr-FR" w:bidi="ar-DZ"/>
        </w:rPr>
        <w:t>الطبعة الثانية</w:t>
      </w:r>
    </w:p>
    <w:p w14:paraId="2400EB99" w14:textId="77777777" w:rsidR="009A55FC" w:rsidRPr="00BB29B6" w:rsidRDefault="009A55FC" w:rsidP="009A55FC">
      <w:pPr>
        <w:widowControl w:val="0"/>
        <w:tabs>
          <w:tab w:val="left" w:pos="1096"/>
        </w:tabs>
        <w:adjustRightInd w:val="0"/>
        <w:spacing w:after="0" w:line="360" w:lineRule="atLeast"/>
        <w:ind w:firstLine="284"/>
        <w:jc w:val="center"/>
        <w:textAlignment w:val="baseline"/>
        <w:rPr>
          <w:rFonts w:ascii="mylotus" w:eastAsia="Times New Roman" w:hAnsi="mylotus" w:cs="AlWatanHeadlines-Bold"/>
          <w:color w:val="000000" w:themeColor="text1"/>
          <w:kern w:val="32"/>
          <w:sz w:val="26"/>
          <w:szCs w:val="28"/>
          <w:rtl/>
          <w:lang w:val="fr-FR" w:eastAsia="fr-FR" w:bidi="ar-DZ"/>
        </w:rPr>
      </w:pPr>
      <w:r w:rsidRPr="00BB29B6">
        <w:rPr>
          <w:rFonts w:ascii="mylotus" w:eastAsia="Times New Roman" w:hAnsi="mylotus" w:cs="AlWatanHeadlines-Bold" w:hint="cs"/>
          <w:color w:val="000000" w:themeColor="text1"/>
          <w:kern w:val="32"/>
          <w:sz w:val="26"/>
          <w:szCs w:val="28"/>
          <w:rtl/>
          <w:lang w:val="fr-FR" w:eastAsia="fr-FR" w:bidi="ar-DZ"/>
        </w:rPr>
        <w:t>1437 هـ -2016</w:t>
      </w:r>
    </w:p>
    <w:p w14:paraId="08351017" w14:textId="77777777" w:rsidR="009A55FC" w:rsidRPr="00BB29B6" w:rsidRDefault="009A55FC" w:rsidP="009A55FC">
      <w:pPr>
        <w:widowControl w:val="0"/>
        <w:tabs>
          <w:tab w:val="left" w:pos="1096"/>
        </w:tabs>
        <w:adjustRightInd w:val="0"/>
        <w:spacing w:after="0" w:line="360" w:lineRule="atLeast"/>
        <w:ind w:firstLine="284"/>
        <w:jc w:val="center"/>
        <w:textAlignment w:val="baseline"/>
        <w:rPr>
          <w:rFonts w:ascii="mylotus" w:eastAsia="Times New Roman" w:hAnsi="mylotus" w:cs="AlWatanHeadlines-Bold"/>
          <w:color w:val="000000" w:themeColor="text1"/>
          <w:kern w:val="32"/>
          <w:sz w:val="26"/>
          <w:szCs w:val="28"/>
          <w:rtl/>
          <w:lang w:val="fr-FR" w:eastAsia="fr-FR" w:bidi="ar-DZ"/>
        </w:rPr>
      </w:pPr>
      <w:r w:rsidRPr="00BB29B6">
        <w:rPr>
          <w:rFonts w:ascii="mylotus" w:eastAsia="Times New Roman" w:hAnsi="mylotus" w:cs="AlWatanHeadlines-Bold" w:hint="cs"/>
          <w:color w:val="000000" w:themeColor="text1"/>
          <w:kern w:val="32"/>
          <w:sz w:val="26"/>
          <w:szCs w:val="28"/>
          <w:rtl/>
          <w:lang w:val="fr-FR" w:eastAsia="fr-FR" w:bidi="ar-DZ"/>
        </w:rPr>
        <w:t>دار الأنوار للنشر والتوزيع</w:t>
      </w:r>
    </w:p>
    <w:p w14:paraId="76B6FAC6" w14:textId="77777777" w:rsidR="00EF332D" w:rsidRPr="00EF332D" w:rsidRDefault="00EF332D" w:rsidP="00EF332D">
      <w:pPr>
        <w:widowControl w:val="0"/>
        <w:tabs>
          <w:tab w:val="left" w:pos="1096"/>
        </w:tabs>
        <w:adjustRightInd w:val="0"/>
        <w:spacing w:after="0" w:line="360" w:lineRule="atLeast"/>
        <w:ind w:firstLine="284"/>
        <w:jc w:val="center"/>
        <w:textAlignment w:val="baseline"/>
        <w:rPr>
          <w:rFonts w:ascii="mylotus" w:eastAsia="Times New Roman" w:hAnsi="mylotus" w:cs="PT Bold Heading"/>
          <w:color w:val="000000" w:themeColor="text1"/>
          <w:kern w:val="32"/>
          <w:sz w:val="26"/>
          <w:szCs w:val="28"/>
          <w:rtl/>
          <w:lang w:val="fr-FR" w:eastAsia="fr-FR" w:bidi="ar-DZ"/>
        </w:rPr>
      </w:pPr>
    </w:p>
    <w:p w14:paraId="64BF7583" w14:textId="77777777" w:rsidR="00EB4A7E" w:rsidRPr="00EF332D" w:rsidRDefault="00EB4A7E" w:rsidP="005422D7">
      <w:pPr>
        <w:pStyle w:val="aaac"/>
        <w:rPr>
          <w:rtl/>
        </w:rPr>
      </w:pPr>
    </w:p>
    <w:p w14:paraId="200C1EE6" w14:textId="77777777" w:rsidR="008F0BC2" w:rsidRPr="00EF332D" w:rsidRDefault="008F0BC2" w:rsidP="00AC3E50">
      <w:pPr>
        <w:pStyle w:val="aaac"/>
        <w:ind w:firstLine="284"/>
        <w:rPr>
          <w:rFonts w:ascii="mylotus" w:hAnsi="mylotus"/>
          <w:sz w:val="26"/>
          <w:rtl/>
        </w:rPr>
      </w:pPr>
    </w:p>
    <w:p w14:paraId="0C0A1E25" w14:textId="77777777" w:rsidR="008F0BC2" w:rsidRPr="00EF332D" w:rsidRDefault="008F0BC2" w:rsidP="00AC3E50">
      <w:pPr>
        <w:pStyle w:val="aaac"/>
        <w:ind w:firstLine="284"/>
        <w:rPr>
          <w:rFonts w:ascii="mylotus" w:hAnsi="mylotus"/>
          <w:sz w:val="26"/>
          <w:rtl/>
        </w:rPr>
      </w:pPr>
    </w:p>
    <w:p w14:paraId="7B333AF1" w14:textId="77777777" w:rsidR="008F0BC2" w:rsidRDefault="008F0BC2" w:rsidP="00AC3E50">
      <w:pPr>
        <w:pStyle w:val="aaac"/>
        <w:ind w:firstLine="284"/>
        <w:rPr>
          <w:rFonts w:ascii="mylotus" w:hAnsi="mylotus"/>
          <w:sz w:val="26"/>
          <w:rtl/>
        </w:rPr>
      </w:pPr>
    </w:p>
    <w:p w14:paraId="77693705" w14:textId="77777777" w:rsidR="00EF332D" w:rsidRDefault="00EF332D" w:rsidP="00AC3E50">
      <w:pPr>
        <w:pStyle w:val="aaac"/>
        <w:ind w:firstLine="284"/>
        <w:rPr>
          <w:rFonts w:ascii="mylotus" w:hAnsi="mylotus"/>
          <w:sz w:val="26"/>
          <w:rtl/>
        </w:rPr>
      </w:pPr>
    </w:p>
    <w:p w14:paraId="1A70A43E" w14:textId="77777777" w:rsidR="00EF332D" w:rsidRDefault="00EF332D" w:rsidP="00AC3E50">
      <w:pPr>
        <w:pStyle w:val="aaac"/>
        <w:ind w:firstLine="284"/>
        <w:rPr>
          <w:rFonts w:ascii="mylotus" w:hAnsi="mylotus"/>
          <w:sz w:val="26"/>
          <w:rtl/>
        </w:rPr>
      </w:pPr>
    </w:p>
    <w:p w14:paraId="6E59A7E0" w14:textId="77777777" w:rsidR="00EF332D" w:rsidRDefault="00EF332D" w:rsidP="00AC3E50">
      <w:pPr>
        <w:pStyle w:val="aaac"/>
        <w:ind w:firstLine="284"/>
        <w:rPr>
          <w:rFonts w:ascii="mylotus" w:hAnsi="mylotus"/>
          <w:sz w:val="26"/>
          <w:rtl/>
        </w:rPr>
      </w:pPr>
    </w:p>
    <w:p w14:paraId="008A35EA" w14:textId="77777777" w:rsidR="00EF332D" w:rsidRPr="00EF332D" w:rsidRDefault="00EF332D" w:rsidP="00AC3E50">
      <w:pPr>
        <w:pStyle w:val="aaac"/>
        <w:ind w:firstLine="284"/>
        <w:rPr>
          <w:rFonts w:ascii="mylotus" w:hAnsi="mylotus"/>
          <w:sz w:val="26"/>
          <w:rtl/>
        </w:rPr>
      </w:pPr>
    </w:p>
    <w:p w14:paraId="5142F719" w14:textId="77777777" w:rsidR="008F0BC2" w:rsidRPr="00EF332D" w:rsidRDefault="008F0BC2" w:rsidP="00AC3E50">
      <w:pPr>
        <w:pStyle w:val="aaac"/>
        <w:ind w:firstLine="284"/>
        <w:rPr>
          <w:rFonts w:ascii="mylotus" w:hAnsi="mylotus"/>
          <w:sz w:val="26"/>
          <w:rtl/>
        </w:rPr>
      </w:pPr>
    </w:p>
    <w:p w14:paraId="110E508E" w14:textId="77777777" w:rsidR="008F0BC2" w:rsidRPr="00EF332D" w:rsidRDefault="008F0BC2" w:rsidP="00AC3E50">
      <w:pPr>
        <w:pStyle w:val="aaac"/>
        <w:ind w:firstLine="284"/>
        <w:rPr>
          <w:rFonts w:ascii="mylotus" w:hAnsi="mylotus"/>
          <w:sz w:val="26"/>
          <w:rtl/>
        </w:rPr>
      </w:pPr>
    </w:p>
    <w:p w14:paraId="6D3507B0" w14:textId="77777777" w:rsidR="008F0BC2" w:rsidRPr="00EF332D" w:rsidRDefault="008F0BC2" w:rsidP="00A836E2">
      <w:pPr>
        <w:pStyle w:val="aaac"/>
        <w:ind w:firstLine="284"/>
        <w:jc w:val="center"/>
        <w:rPr>
          <w:rFonts w:ascii="mylotus" w:hAnsi="mylotus"/>
          <w:sz w:val="26"/>
          <w:rtl/>
        </w:rPr>
      </w:pPr>
      <w:r w:rsidRPr="00EF332D">
        <w:rPr>
          <w:rFonts w:ascii="mylotus" w:hAnsi="mylotus"/>
          <w:noProof/>
          <w:sz w:val="26"/>
          <w:rtl/>
          <w:lang w:val="en-US" w:eastAsia="en-US" w:bidi="ar-SA"/>
        </w:rPr>
        <w:drawing>
          <wp:inline distT="0" distB="0" distL="0" distR="0" wp14:anchorId="10DB1FF5" wp14:editId="4165A517">
            <wp:extent cx="3581400" cy="876300"/>
            <wp:effectExtent l="0" t="0" r="0" b="0"/>
            <wp:docPr id="1" name="صورة 1" descr="az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zert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1400" cy="876300"/>
                    </a:xfrm>
                    <a:prstGeom prst="rect">
                      <a:avLst/>
                    </a:prstGeom>
                    <a:noFill/>
                    <a:ln>
                      <a:noFill/>
                    </a:ln>
                  </pic:spPr>
                </pic:pic>
              </a:graphicData>
            </a:graphic>
          </wp:inline>
        </w:drawing>
      </w:r>
    </w:p>
    <w:p w14:paraId="2674DC4E" w14:textId="77777777" w:rsidR="00A836E2" w:rsidRPr="00EF332D" w:rsidRDefault="00A836E2">
      <w:pPr>
        <w:bidi w:val="0"/>
        <w:spacing w:after="160" w:line="259" w:lineRule="auto"/>
        <w:rPr>
          <w:rFonts w:ascii="mylotus" w:eastAsia="Times New Roman" w:hAnsi="mylotus" w:cs="mylotus"/>
          <w:b/>
          <w:bCs/>
          <w:color w:val="000000"/>
          <w:kern w:val="28"/>
          <w:sz w:val="26"/>
          <w:szCs w:val="28"/>
          <w:rtl/>
          <w:lang w:val="fr-FR" w:eastAsia="fr-FR" w:bidi="ar-DZ"/>
        </w:rPr>
      </w:pPr>
      <w:bookmarkStart w:id="4" w:name="_Toc392665021"/>
      <w:bookmarkStart w:id="5" w:name="_Toc392667339"/>
      <w:r w:rsidRPr="00EF332D">
        <w:rPr>
          <w:rFonts w:ascii="mylotus" w:eastAsia="Times New Roman" w:hAnsi="mylotus" w:cs="mylotus"/>
          <w:b/>
          <w:bCs/>
          <w:color w:val="000000"/>
          <w:kern w:val="28"/>
          <w:sz w:val="26"/>
          <w:szCs w:val="28"/>
          <w:lang w:val="fr-FR" w:eastAsia="fr-FR" w:bidi="ar-DZ"/>
        </w:rPr>
        <w:br w:type="page"/>
      </w:r>
    </w:p>
    <w:p w14:paraId="6C346F6E" w14:textId="77777777" w:rsidR="00A836E2" w:rsidRPr="00EF332D" w:rsidRDefault="00A836E2" w:rsidP="00A836E2">
      <w:pPr>
        <w:pageBreakBefore/>
        <w:widowControl w:val="0"/>
        <w:adjustRightInd w:val="0"/>
        <w:spacing w:after="0" w:line="360" w:lineRule="atLeast"/>
        <w:ind w:firstLine="284"/>
        <w:jc w:val="center"/>
        <w:outlineLvl w:val="0"/>
        <w:rPr>
          <w:rFonts w:ascii="mylotus" w:eastAsia="Times New Roman" w:hAnsi="mylotus" w:cs="mylotus"/>
          <w:b/>
          <w:bCs/>
          <w:color w:val="000000"/>
          <w:kern w:val="28"/>
          <w:sz w:val="32"/>
          <w:szCs w:val="32"/>
          <w:rtl/>
          <w:lang w:val="fr-FR" w:eastAsia="fr-FR" w:bidi="ar-DZ"/>
        </w:rPr>
        <w:sectPr w:rsidR="00A836E2" w:rsidRPr="00EF332D" w:rsidSect="00EF332D">
          <w:footerReference w:type="default" r:id="rId12"/>
          <w:footnotePr>
            <w:numRestart w:val="eachPage"/>
          </w:footnotePr>
          <w:pgSz w:w="9639" w:h="13608" w:code="9"/>
          <w:pgMar w:top="0" w:right="0" w:bottom="0" w:left="0" w:header="0" w:footer="0" w:gutter="0"/>
          <w:cols w:space="708"/>
          <w:bidi/>
          <w:rtlGutter/>
          <w:docGrid w:linePitch="360"/>
        </w:sectPr>
      </w:pPr>
    </w:p>
    <w:p w14:paraId="32A3B9A9" w14:textId="77777777" w:rsidR="00DB4E6A" w:rsidRPr="005422D7" w:rsidRDefault="00EF332D" w:rsidP="005422D7">
      <w:pPr>
        <w:pStyle w:val="aaa1"/>
        <w:spacing w:before="0" w:after="0" w:line="240" w:lineRule="auto"/>
        <w:rPr>
          <w:rFonts w:ascii="mylotus" w:hAnsi="mylotus" w:cs="mylotus"/>
          <w:b w:val="0"/>
          <w:bCs w:val="0"/>
          <w:sz w:val="28"/>
          <w:szCs w:val="28"/>
          <w:rtl/>
        </w:rPr>
      </w:pPr>
      <w:bookmarkStart w:id="6" w:name="_Toc434915557"/>
      <w:bookmarkStart w:id="7" w:name="_Toc457061354"/>
      <w:bookmarkStart w:id="8" w:name="_Toc461045681"/>
      <w:bookmarkStart w:id="9" w:name="_Toc461046140"/>
      <w:bookmarkStart w:id="10" w:name="_Toc462291001"/>
      <w:bookmarkStart w:id="11" w:name="_Toc434915415"/>
      <w:r w:rsidRPr="00EF332D">
        <w:rPr>
          <w:rFonts w:ascii="mylotus" w:hAnsi="mylotus" w:cs="mylotus"/>
          <w:sz w:val="32"/>
          <w:szCs w:val="32"/>
          <w:rtl/>
        </w:rPr>
        <w:lastRenderedPageBreak/>
        <w:t>فهرس</w:t>
      </w:r>
      <w:r w:rsidR="00B11DEA">
        <w:rPr>
          <w:rFonts w:ascii="mylotus" w:hAnsi="mylotus" w:cs="mylotus"/>
          <w:sz w:val="32"/>
          <w:szCs w:val="32"/>
          <w:rtl/>
        </w:rPr>
        <w:t xml:space="preserve"> </w:t>
      </w:r>
      <w:r w:rsidRPr="00EF332D">
        <w:rPr>
          <w:rFonts w:ascii="mylotus" w:hAnsi="mylotus" w:cs="mylotus"/>
          <w:sz w:val="32"/>
          <w:szCs w:val="32"/>
          <w:rtl/>
        </w:rPr>
        <w:t>المحتويات</w:t>
      </w:r>
      <w:bookmarkEnd w:id="6"/>
      <w:bookmarkEnd w:id="7"/>
      <w:bookmarkEnd w:id="8"/>
      <w:bookmarkEnd w:id="9"/>
      <w:bookmarkEnd w:id="10"/>
    </w:p>
    <w:p w14:paraId="4E16550C" w14:textId="77777777" w:rsidR="005422D7" w:rsidRDefault="005E044A" w:rsidP="005422D7">
      <w:pPr>
        <w:pStyle w:val="11"/>
        <w:rPr>
          <w:rFonts w:ascii="mylotus" w:hAnsi="mylotus" w:cs="mylotus"/>
          <w:noProof/>
          <w:sz w:val="28"/>
          <w:szCs w:val="28"/>
          <w:rtl/>
          <w:lang w:bidi="ar-DZ"/>
        </w:rPr>
      </w:pPr>
      <w:r w:rsidRPr="005422D7">
        <w:rPr>
          <w:rFonts w:ascii="mylotus" w:hAnsi="mylotus" w:cs="mylotus"/>
          <w:sz w:val="28"/>
          <w:szCs w:val="28"/>
          <w:rtl/>
        </w:rPr>
        <w:fldChar w:fldCharType="begin"/>
      </w:r>
      <w:r w:rsidRPr="005422D7">
        <w:rPr>
          <w:rFonts w:ascii="mylotus" w:hAnsi="mylotus" w:cs="mylotus"/>
          <w:sz w:val="28"/>
          <w:szCs w:val="28"/>
          <w:rtl/>
        </w:rPr>
        <w:instrText xml:space="preserve"> </w:instrText>
      </w:r>
      <w:r w:rsidRPr="005422D7">
        <w:rPr>
          <w:rFonts w:ascii="mylotus" w:hAnsi="mylotus" w:cs="mylotus"/>
          <w:sz w:val="28"/>
          <w:szCs w:val="28"/>
        </w:rPr>
        <w:instrText>TOC</w:instrText>
      </w:r>
      <w:r w:rsidRPr="005422D7">
        <w:rPr>
          <w:rFonts w:ascii="mylotus" w:hAnsi="mylotus" w:cs="mylotus"/>
          <w:sz w:val="28"/>
          <w:szCs w:val="28"/>
          <w:rtl/>
        </w:rPr>
        <w:instrText xml:space="preserve"> \</w:instrText>
      </w:r>
      <w:r w:rsidRPr="005422D7">
        <w:rPr>
          <w:rFonts w:ascii="mylotus" w:hAnsi="mylotus" w:cs="mylotus"/>
          <w:sz w:val="28"/>
          <w:szCs w:val="28"/>
        </w:rPr>
        <w:instrText>o \u</w:instrText>
      </w:r>
      <w:r w:rsidRPr="005422D7">
        <w:rPr>
          <w:rFonts w:ascii="mylotus" w:hAnsi="mylotus" w:cs="mylotus"/>
          <w:sz w:val="28"/>
          <w:szCs w:val="28"/>
          <w:rtl/>
        </w:rPr>
        <w:instrText xml:space="preserve"> </w:instrText>
      </w:r>
      <w:r w:rsidRPr="005422D7">
        <w:rPr>
          <w:rFonts w:ascii="mylotus" w:hAnsi="mylotus" w:cs="mylotus"/>
          <w:sz w:val="28"/>
          <w:szCs w:val="28"/>
          <w:rtl/>
        </w:rPr>
        <w:fldChar w:fldCharType="separate"/>
      </w:r>
    </w:p>
    <w:p w14:paraId="49C9803B" w14:textId="4A88DDC7" w:rsidR="005422D7" w:rsidRPr="005422D7" w:rsidRDefault="005422D7" w:rsidP="005422D7">
      <w:pPr>
        <w:pStyle w:val="11"/>
        <w:rPr>
          <w:rFonts w:ascii="mylotus" w:eastAsiaTheme="minorEastAsia" w:hAnsi="mylotus" w:cs="mylotus"/>
          <w:noProof/>
          <w:color w:val="auto"/>
          <w:sz w:val="28"/>
          <w:szCs w:val="28"/>
          <w:rtl/>
          <w:lang w:eastAsia="en-US"/>
        </w:rPr>
      </w:pPr>
      <w:r w:rsidRPr="005422D7">
        <w:rPr>
          <w:rFonts w:ascii="mylotus" w:hAnsi="mylotus" w:cs="mylotus"/>
          <w:noProof/>
          <w:sz w:val="28"/>
          <w:szCs w:val="28"/>
          <w:rtl/>
          <w:lang w:bidi="ar-DZ"/>
        </w:rPr>
        <w:t>مقدمة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462291002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15</w:t>
      </w:r>
      <w:r w:rsidRPr="005422D7">
        <w:rPr>
          <w:rFonts w:ascii="mylotus" w:hAnsi="mylotus" w:cs="mylotus"/>
          <w:noProof/>
          <w:sz w:val="28"/>
          <w:szCs w:val="28"/>
        </w:rPr>
        <w:fldChar w:fldCharType="end"/>
      </w:r>
    </w:p>
    <w:p w14:paraId="52492D3A" w14:textId="409F6335" w:rsidR="005422D7" w:rsidRPr="005422D7" w:rsidRDefault="005422D7" w:rsidP="005422D7">
      <w:pPr>
        <w:pStyle w:val="11"/>
        <w:rPr>
          <w:rFonts w:ascii="mylotus" w:eastAsiaTheme="minorEastAsia" w:hAnsi="mylotus" w:cs="mylotus"/>
          <w:noProof/>
          <w:color w:val="auto"/>
          <w:sz w:val="28"/>
          <w:szCs w:val="28"/>
          <w:rtl/>
          <w:lang w:eastAsia="en-US"/>
        </w:rPr>
      </w:pPr>
      <w:r w:rsidRPr="005422D7">
        <w:rPr>
          <w:rFonts w:ascii="mylotus" w:hAnsi="mylotus" w:cs="mylotus"/>
          <w:noProof/>
          <w:sz w:val="28"/>
          <w:szCs w:val="28"/>
          <w:rtl/>
          <w:lang w:bidi="ar-DZ"/>
        </w:rPr>
        <w:t>الفصل الأول</w:t>
      </w:r>
      <w:r>
        <w:rPr>
          <w:rFonts w:ascii="mylotus" w:hAnsi="mylotus" w:cs="mylotus" w:hint="cs"/>
          <w:noProof/>
          <w:sz w:val="28"/>
          <w:szCs w:val="28"/>
          <w:rtl/>
        </w:rPr>
        <w:t xml:space="preserve">: </w:t>
      </w:r>
      <w:r w:rsidRPr="005422D7">
        <w:rPr>
          <w:rFonts w:ascii="mylotus" w:hAnsi="mylotus" w:cs="mylotus"/>
          <w:noProof/>
          <w:sz w:val="28"/>
          <w:szCs w:val="28"/>
          <w:rtl/>
          <w:lang w:bidi="ar-DZ"/>
        </w:rPr>
        <w:t>حياة الغزالي</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462291004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20</w:t>
      </w:r>
      <w:r w:rsidRPr="005422D7">
        <w:rPr>
          <w:rFonts w:ascii="mylotus" w:hAnsi="mylotus" w:cs="mylotus"/>
          <w:noProof/>
          <w:sz w:val="28"/>
          <w:szCs w:val="28"/>
        </w:rPr>
        <w:fldChar w:fldCharType="end"/>
      </w:r>
    </w:p>
    <w:p w14:paraId="5C58E315" w14:textId="4E6EDF38" w:rsidR="005422D7" w:rsidRPr="005422D7" w:rsidRDefault="005422D7" w:rsidP="005422D7">
      <w:pPr>
        <w:pStyle w:val="30"/>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مرحلة الدراسة: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462291005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21</w:t>
      </w:r>
      <w:r w:rsidRPr="005422D7">
        <w:rPr>
          <w:rFonts w:ascii="mylotus" w:hAnsi="mylotus" w:cs="mylotus"/>
          <w:noProof/>
          <w:sz w:val="28"/>
          <w:szCs w:val="28"/>
        </w:rPr>
        <w:fldChar w:fldCharType="end"/>
      </w:r>
    </w:p>
    <w:p w14:paraId="590C94BD" w14:textId="67E94E2D" w:rsidR="005422D7" w:rsidRPr="005422D7" w:rsidRDefault="005422D7" w:rsidP="005422D7">
      <w:pPr>
        <w:pStyle w:val="30"/>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مرحلة المناظرة والتدريس:</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462291006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23</w:t>
      </w:r>
      <w:r w:rsidRPr="005422D7">
        <w:rPr>
          <w:rFonts w:ascii="mylotus" w:hAnsi="mylotus" w:cs="mylotus"/>
          <w:noProof/>
          <w:sz w:val="28"/>
          <w:szCs w:val="28"/>
        </w:rPr>
        <w:fldChar w:fldCharType="end"/>
      </w:r>
    </w:p>
    <w:p w14:paraId="52B2F704" w14:textId="660CB97B" w:rsidR="005422D7" w:rsidRPr="005422D7" w:rsidRDefault="005422D7" w:rsidP="005422D7">
      <w:pPr>
        <w:pStyle w:val="30"/>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مرحلة العزلة: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462291007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24</w:t>
      </w:r>
      <w:r w:rsidRPr="005422D7">
        <w:rPr>
          <w:rFonts w:ascii="mylotus" w:hAnsi="mylotus" w:cs="mylotus"/>
          <w:noProof/>
          <w:sz w:val="28"/>
          <w:szCs w:val="28"/>
        </w:rPr>
        <w:fldChar w:fldCharType="end"/>
      </w:r>
    </w:p>
    <w:p w14:paraId="36BB44EC" w14:textId="268F460B"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العزلة الأولى:</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462291008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29</w:t>
      </w:r>
      <w:r w:rsidRPr="005422D7">
        <w:rPr>
          <w:rFonts w:ascii="mylotus" w:hAnsi="mylotus" w:cs="mylotus"/>
          <w:noProof/>
          <w:sz w:val="28"/>
          <w:szCs w:val="28"/>
        </w:rPr>
        <w:fldChar w:fldCharType="end"/>
      </w:r>
    </w:p>
    <w:p w14:paraId="494FDDDC" w14:textId="592CEDD1"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العزلة الثانية: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462291009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30</w:t>
      </w:r>
      <w:r w:rsidRPr="005422D7">
        <w:rPr>
          <w:rFonts w:ascii="mylotus" w:hAnsi="mylotus" w:cs="mylotus"/>
          <w:noProof/>
          <w:sz w:val="28"/>
          <w:szCs w:val="28"/>
        </w:rPr>
        <w:fldChar w:fldCharType="end"/>
      </w:r>
    </w:p>
    <w:p w14:paraId="17FF2FBE" w14:textId="0AF96354" w:rsidR="005422D7" w:rsidRPr="005422D7" w:rsidRDefault="005422D7" w:rsidP="005422D7">
      <w:pPr>
        <w:pStyle w:val="30"/>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مرحلة الدعوة والإفادة: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462291010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32</w:t>
      </w:r>
      <w:r w:rsidRPr="005422D7">
        <w:rPr>
          <w:rFonts w:ascii="mylotus" w:hAnsi="mylotus" w:cs="mylotus"/>
          <w:noProof/>
          <w:sz w:val="28"/>
          <w:szCs w:val="28"/>
        </w:rPr>
        <w:fldChar w:fldCharType="end"/>
      </w:r>
    </w:p>
    <w:p w14:paraId="33D7584D" w14:textId="4B6375DC" w:rsidR="005422D7" w:rsidRPr="005422D7" w:rsidRDefault="005422D7" w:rsidP="005422D7">
      <w:pPr>
        <w:pStyle w:val="30"/>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وفاته</w:t>
      </w:r>
      <w:r w:rsidRPr="005422D7">
        <w:rPr>
          <w:rFonts w:ascii="mylotus" w:hAnsi="mylotus" w:cs="mylotus"/>
          <w:noProof/>
          <w:sz w:val="28"/>
          <w:szCs w:val="28"/>
          <w:rtl/>
          <w:lang w:val="fr-FR" w:bidi="ar-DZ"/>
        </w:rPr>
        <w:t>:</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462291011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35</w:t>
      </w:r>
      <w:r w:rsidRPr="005422D7">
        <w:rPr>
          <w:rFonts w:ascii="mylotus" w:hAnsi="mylotus" w:cs="mylotus"/>
          <w:noProof/>
          <w:sz w:val="28"/>
          <w:szCs w:val="28"/>
        </w:rPr>
        <w:fldChar w:fldCharType="end"/>
      </w:r>
    </w:p>
    <w:p w14:paraId="6763585D" w14:textId="345AB156" w:rsidR="005422D7" w:rsidRPr="005422D7" w:rsidRDefault="005422D7" w:rsidP="005422D7">
      <w:pPr>
        <w:pStyle w:val="11"/>
        <w:rPr>
          <w:rFonts w:ascii="mylotus" w:eastAsiaTheme="minorEastAsia" w:hAnsi="mylotus" w:cs="mylotus"/>
          <w:noProof/>
          <w:color w:val="auto"/>
          <w:sz w:val="28"/>
          <w:szCs w:val="28"/>
          <w:rtl/>
          <w:lang w:eastAsia="en-US"/>
        </w:rPr>
      </w:pPr>
      <w:r w:rsidRPr="005422D7">
        <w:rPr>
          <w:rFonts w:ascii="mylotus" w:hAnsi="mylotus" w:cs="mylotus"/>
          <w:noProof/>
          <w:sz w:val="28"/>
          <w:szCs w:val="28"/>
          <w:rtl/>
          <w:lang w:bidi="ar-DZ"/>
        </w:rPr>
        <w:t>الفصل الثاني</w:t>
      </w:r>
      <w:r>
        <w:rPr>
          <w:rFonts w:ascii="mylotus" w:hAnsi="mylotus" w:cs="mylotus" w:hint="cs"/>
          <w:noProof/>
          <w:sz w:val="28"/>
          <w:szCs w:val="28"/>
          <w:rtl/>
          <w:lang w:bidi="ar-DZ"/>
        </w:rPr>
        <w:t xml:space="preserve">: </w:t>
      </w:r>
      <w:r w:rsidRPr="005422D7">
        <w:rPr>
          <w:rFonts w:ascii="mylotus" w:hAnsi="mylotus" w:cs="mylotus"/>
          <w:noProof/>
          <w:sz w:val="28"/>
          <w:szCs w:val="28"/>
          <w:rtl/>
          <w:lang w:bidi="ar-DZ"/>
        </w:rPr>
        <w:t>مفهوم الإصلاح الاجتماعي وضوابطه عند الغزالي</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462291013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37</w:t>
      </w:r>
      <w:r w:rsidRPr="005422D7">
        <w:rPr>
          <w:rFonts w:ascii="mylotus" w:hAnsi="mylotus" w:cs="mylotus"/>
          <w:noProof/>
          <w:sz w:val="28"/>
          <w:szCs w:val="28"/>
        </w:rPr>
        <w:fldChar w:fldCharType="end"/>
      </w:r>
    </w:p>
    <w:p w14:paraId="6941D22E" w14:textId="6306688F" w:rsidR="005422D7" w:rsidRPr="005422D7" w:rsidRDefault="005422D7" w:rsidP="005422D7">
      <w:pPr>
        <w:pStyle w:val="20"/>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lang w:val="fr-FR" w:bidi="ar-DZ"/>
        </w:rPr>
        <w:t>أولا ـ مفهوم الإصلاح الاجتماعي</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462291014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37</w:t>
      </w:r>
      <w:r w:rsidRPr="005422D7">
        <w:rPr>
          <w:rFonts w:ascii="mylotus" w:hAnsi="mylotus" w:cs="mylotus"/>
          <w:noProof/>
          <w:sz w:val="28"/>
          <w:szCs w:val="28"/>
        </w:rPr>
        <w:fldChar w:fldCharType="end"/>
      </w:r>
    </w:p>
    <w:p w14:paraId="1D292C38" w14:textId="23C9DE16" w:rsidR="005422D7" w:rsidRPr="005422D7" w:rsidRDefault="005422D7" w:rsidP="005422D7">
      <w:pPr>
        <w:pStyle w:val="30"/>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1 ـ أركان العملية الإصلاحية: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462291015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38</w:t>
      </w:r>
      <w:r w:rsidRPr="005422D7">
        <w:rPr>
          <w:rFonts w:ascii="mylotus" w:hAnsi="mylotus" w:cs="mylotus"/>
          <w:noProof/>
          <w:sz w:val="28"/>
          <w:szCs w:val="28"/>
        </w:rPr>
        <w:fldChar w:fldCharType="end"/>
      </w:r>
    </w:p>
    <w:p w14:paraId="4F921D56" w14:textId="16D9DF7D"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أ ـ الجهد الإصلاحي:</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462291016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38</w:t>
      </w:r>
      <w:r w:rsidRPr="005422D7">
        <w:rPr>
          <w:rFonts w:ascii="mylotus" w:hAnsi="mylotus" w:cs="mylotus"/>
          <w:noProof/>
          <w:sz w:val="28"/>
          <w:szCs w:val="28"/>
        </w:rPr>
        <w:fldChar w:fldCharType="end"/>
      </w:r>
    </w:p>
    <w:p w14:paraId="337C408A" w14:textId="4E0DC734"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التعريف بالأحكام الشرعية: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462291017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38</w:t>
      </w:r>
      <w:r w:rsidRPr="005422D7">
        <w:rPr>
          <w:rFonts w:ascii="mylotus" w:hAnsi="mylotus" w:cs="mylotus"/>
          <w:noProof/>
          <w:sz w:val="28"/>
          <w:szCs w:val="28"/>
        </w:rPr>
        <w:fldChar w:fldCharType="end"/>
      </w:r>
    </w:p>
    <w:p w14:paraId="40C4AEDF" w14:textId="6E8078D4"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استعمال وسائل التأثير:</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462291018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39</w:t>
      </w:r>
      <w:r w:rsidRPr="005422D7">
        <w:rPr>
          <w:rFonts w:ascii="mylotus" w:hAnsi="mylotus" w:cs="mylotus"/>
          <w:noProof/>
          <w:sz w:val="28"/>
          <w:szCs w:val="28"/>
        </w:rPr>
        <w:fldChar w:fldCharType="end"/>
      </w:r>
    </w:p>
    <w:p w14:paraId="54757874" w14:textId="41ED9790"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استعمال الشدة: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462291019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42</w:t>
      </w:r>
      <w:r w:rsidRPr="005422D7">
        <w:rPr>
          <w:rFonts w:ascii="mylotus" w:hAnsi="mylotus" w:cs="mylotus"/>
          <w:noProof/>
          <w:sz w:val="28"/>
          <w:szCs w:val="28"/>
        </w:rPr>
        <w:fldChar w:fldCharType="end"/>
      </w:r>
    </w:p>
    <w:p w14:paraId="399AD302" w14:textId="67459678"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eastAsiaTheme="minorHAnsi" w:hAnsi="mylotus" w:cs="mylotus"/>
          <w:noProof/>
          <w:sz w:val="28"/>
          <w:szCs w:val="28"/>
          <w:rtl/>
          <w:lang w:bidi="ar-DZ"/>
        </w:rPr>
        <w:t>ب ـ</w:t>
      </w:r>
      <w:r w:rsidRPr="005422D7">
        <w:rPr>
          <w:rFonts w:ascii="mylotus" w:hAnsi="mylotus" w:cs="mylotus"/>
          <w:noProof/>
          <w:sz w:val="28"/>
          <w:szCs w:val="28"/>
          <w:rtl/>
        </w:rPr>
        <w:t xml:space="preserve"> الأسس الفكرية والعقدية المكونة للمجتمع البديل:</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462291020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43</w:t>
      </w:r>
      <w:r w:rsidRPr="005422D7">
        <w:rPr>
          <w:rFonts w:ascii="mylotus" w:hAnsi="mylotus" w:cs="mylotus"/>
          <w:noProof/>
          <w:sz w:val="28"/>
          <w:szCs w:val="28"/>
        </w:rPr>
        <w:fldChar w:fldCharType="end"/>
      </w:r>
    </w:p>
    <w:p w14:paraId="039DB78A" w14:textId="6A2FA565"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 xml:space="preserve">ج </w:t>
      </w:r>
      <w:r w:rsidRPr="005422D7">
        <w:rPr>
          <w:rFonts w:ascii="mylotus" w:eastAsiaTheme="minorHAnsi" w:hAnsi="mylotus" w:cs="mylotus"/>
          <w:noProof/>
          <w:sz w:val="28"/>
          <w:szCs w:val="28"/>
          <w:rtl/>
          <w:lang w:bidi="ar-DZ"/>
        </w:rPr>
        <w:t>ـ</w:t>
      </w:r>
      <w:r w:rsidRPr="005422D7">
        <w:rPr>
          <w:rFonts w:ascii="mylotus" w:hAnsi="mylotus" w:cs="mylotus"/>
          <w:noProof/>
          <w:sz w:val="28"/>
          <w:szCs w:val="28"/>
          <w:rtl/>
        </w:rPr>
        <w:t xml:space="preserve"> الظواهر السلوكية: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462291021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44</w:t>
      </w:r>
      <w:r w:rsidRPr="005422D7">
        <w:rPr>
          <w:rFonts w:ascii="mylotus" w:hAnsi="mylotus" w:cs="mylotus"/>
          <w:noProof/>
          <w:sz w:val="28"/>
          <w:szCs w:val="28"/>
        </w:rPr>
        <w:fldChar w:fldCharType="end"/>
      </w:r>
    </w:p>
    <w:p w14:paraId="5496EB5E" w14:textId="48F7C680" w:rsidR="005422D7" w:rsidRPr="005422D7" w:rsidRDefault="005422D7" w:rsidP="005422D7">
      <w:pPr>
        <w:pStyle w:val="30"/>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2 ـ علاقة الإصلاح بـالأمر بالمعروف والنهي عن المنكر والحسبة: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462291022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46</w:t>
      </w:r>
      <w:r w:rsidRPr="005422D7">
        <w:rPr>
          <w:rFonts w:ascii="mylotus" w:hAnsi="mylotus" w:cs="mylotus"/>
          <w:noProof/>
          <w:sz w:val="28"/>
          <w:szCs w:val="28"/>
        </w:rPr>
        <w:fldChar w:fldCharType="end"/>
      </w:r>
    </w:p>
    <w:p w14:paraId="3CD064DE" w14:textId="29C4AC59"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lastRenderedPageBreak/>
        <w:t>أ ـ تعريف الأمر بالمعروف والنهي عن المنكر:</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462291023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46</w:t>
      </w:r>
      <w:r w:rsidRPr="005422D7">
        <w:rPr>
          <w:rFonts w:ascii="mylotus" w:hAnsi="mylotus" w:cs="mylotus"/>
          <w:noProof/>
          <w:sz w:val="28"/>
          <w:szCs w:val="28"/>
        </w:rPr>
        <w:fldChar w:fldCharType="end"/>
      </w:r>
    </w:p>
    <w:p w14:paraId="21BA6BD2" w14:textId="24C85794"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لغة: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462291024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46</w:t>
      </w:r>
      <w:r w:rsidRPr="005422D7">
        <w:rPr>
          <w:rFonts w:ascii="mylotus" w:hAnsi="mylotus" w:cs="mylotus"/>
          <w:noProof/>
          <w:sz w:val="28"/>
          <w:szCs w:val="28"/>
        </w:rPr>
        <w:fldChar w:fldCharType="end"/>
      </w:r>
    </w:p>
    <w:p w14:paraId="07C72299" w14:textId="594A0A31"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اصطلاحا:</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462291025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47</w:t>
      </w:r>
      <w:r w:rsidRPr="005422D7">
        <w:rPr>
          <w:rFonts w:ascii="mylotus" w:hAnsi="mylotus" w:cs="mylotus"/>
          <w:noProof/>
          <w:sz w:val="28"/>
          <w:szCs w:val="28"/>
        </w:rPr>
        <w:fldChar w:fldCharType="end"/>
      </w:r>
    </w:p>
    <w:p w14:paraId="7D86E9BF" w14:textId="2BA6C7DB"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ب ـ تعريف الحسبة: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462291026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48</w:t>
      </w:r>
      <w:r w:rsidRPr="005422D7">
        <w:rPr>
          <w:rFonts w:ascii="mylotus" w:hAnsi="mylotus" w:cs="mylotus"/>
          <w:noProof/>
          <w:sz w:val="28"/>
          <w:szCs w:val="28"/>
        </w:rPr>
        <w:fldChar w:fldCharType="end"/>
      </w:r>
    </w:p>
    <w:p w14:paraId="3BC23DFF" w14:textId="1E2124B3"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لغة: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462291027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48</w:t>
      </w:r>
      <w:r w:rsidRPr="005422D7">
        <w:rPr>
          <w:rFonts w:ascii="mylotus" w:hAnsi="mylotus" w:cs="mylotus"/>
          <w:noProof/>
          <w:sz w:val="28"/>
          <w:szCs w:val="28"/>
        </w:rPr>
        <w:fldChar w:fldCharType="end"/>
      </w:r>
    </w:p>
    <w:p w14:paraId="25D131FC" w14:textId="54EA36A7"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اصطلاحا:</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462291028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48</w:t>
      </w:r>
      <w:r w:rsidRPr="005422D7">
        <w:rPr>
          <w:rFonts w:ascii="mylotus" w:hAnsi="mylotus" w:cs="mylotus"/>
          <w:noProof/>
          <w:sz w:val="28"/>
          <w:szCs w:val="28"/>
        </w:rPr>
        <w:fldChar w:fldCharType="end"/>
      </w:r>
    </w:p>
    <w:p w14:paraId="65775BEC" w14:textId="75FF1D3E"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ج ـ العلاقة بين المصطلحات الثلاثة: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462291029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49</w:t>
      </w:r>
      <w:r w:rsidRPr="005422D7">
        <w:rPr>
          <w:rFonts w:ascii="mylotus" w:hAnsi="mylotus" w:cs="mylotus"/>
          <w:noProof/>
          <w:sz w:val="28"/>
          <w:szCs w:val="28"/>
        </w:rPr>
        <w:fldChar w:fldCharType="end"/>
      </w:r>
    </w:p>
    <w:p w14:paraId="2F0E6299" w14:textId="5F8D33FE" w:rsidR="005422D7" w:rsidRPr="005422D7" w:rsidRDefault="005422D7" w:rsidP="005422D7">
      <w:pPr>
        <w:pStyle w:val="20"/>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lang w:val="fr-FR" w:bidi="ar-DZ"/>
        </w:rPr>
        <w:t>ثانيا: ضوابط الإصلاح الاجتماعي</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462291030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50</w:t>
      </w:r>
      <w:r w:rsidRPr="005422D7">
        <w:rPr>
          <w:rFonts w:ascii="mylotus" w:hAnsi="mylotus" w:cs="mylotus"/>
          <w:noProof/>
          <w:sz w:val="28"/>
          <w:szCs w:val="28"/>
        </w:rPr>
        <w:fldChar w:fldCharType="end"/>
      </w:r>
    </w:p>
    <w:p w14:paraId="55E956B5" w14:textId="5DB90CBB" w:rsidR="005422D7" w:rsidRPr="005422D7" w:rsidRDefault="005422D7" w:rsidP="005422D7">
      <w:pPr>
        <w:pStyle w:val="30"/>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Pr>
        <w:t>1</w:t>
      </w:r>
      <w:r w:rsidRPr="005422D7">
        <w:rPr>
          <w:rFonts w:ascii="mylotus" w:hAnsi="mylotus" w:cs="mylotus"/>
          <w:noProof/>
          <w:sz w:val="28"/>
          <w:szCs w:val="28"/>
          <w:rtl/>
        </w:rPr>
        <w:t>ـ القائم بالإصلاح:</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462291031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51</w:t>
      </w:r>
      <w:r w:rsidRPr="005422D7">
        <w:rPr>
          <w:rFonts w:ascii="mylotus" w:hAnsi="mylotus" w:cs="mylotus"/>
          <w:noProof/>
          <w:sz w:val="28"/>
          <w:szCs w:val="28"/>
        </w:rPr>
        <w:fldChar w:fldCharType="end"/>
      </w:r>
    </w:p>
    <w:p w14:paraId="73B03066" w14:textId="33EA7997"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أ ـ العدالة: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462291032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53</w:t>
      </w:r>
      <w:r w:rsidRPr="005422D7">
        <w:rPr>
          <w:rFonts w:ascii="mylotus" w:hAnsi="mylotus" w:cs="mylotus"/>
          <w:noProof/>
          <w:sz w:val="28"/>
          <w:szCs w:val="28"/>
        </w:rPr>
        <w:fldChar w:fldCharType="end"/>
      </w:r>
    </w:p>
    <w:p w14:paraId="493DA04E" w14:textId="61B72446"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ب ـ إذن السلطة: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462291033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56</w:t>
      </w:r>
      <w:r w:rsidRPr="005422D7">
        <w:rPr>
          <w:rFonts w:ascii="mylotus" w:hAnsi="mylotus" w:cs="mylotus"/>
          <w:noProof/>
          <w:sz w:val="28"/>
          <w:szCs w:val="28"/>
        </w:rPr>
        <w:fldChar w:fldCharType="end"/>
      </w:r>
    </w:p>
    <w:p w14:paraId="5C3BB5DD" w14:textId="34A71E8F"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ج ـ القدرة: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462291034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58</w:t>
      </w:r>
      <w:r w:rsidRPr="005422D7">
        <w:rPr>
          <w:rFonts w:ascii="mylotus" w:hAnsi="mylotus" w:cs="mylotus"/>
          <w:noProof/>
          <w:sz w:val="28"/>
          <w:szCs w:val="28"/>
        </w:rPr>
        <w:fldChar w:fldCharType="end"/>
      </w:r>
    </w:p>
    <w:p w14:paraId="79BCBDD7" w14:textId="23D97A59"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العجز الحسي:</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462291035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59</w:t>
      </w:r>
      <w:r w:rsidRPr="005422D7">
        <w:rPr>
          <w:rFonts w:ascii="mylotus" w:hAnsi="mylotus" w:cs="mylotus"/>
          <w:noProof/>
          <w:sz w:val="28"/>
          <w:szCs w:val="28"/>
        </w:rPr>
        <w:fldChar w:fldCharType="end"/>
      </w:r>
    </w:p>
    <w:p w14:paraId="58CBEA26" w14:textId="0C737E3F"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خوف المكروه:</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462291036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59</w:t>
      </w:r>
      <w:r w:rsidRPr="005422D7">
        <w:rPr>
          <w:rFonts w:ascii="mylotus" w:hAnsi="mylotus" w:cs="mylotus"/>
          <w:noProof/>
          <w:sz w:val="28"/>
          <w:szCs w:val="28"/>
        </w:rPr>
        <w:fldChar w:fldCharType="end"/>
      </w:r>
    </w:p>
    <w:p w14:paraId="21E29630" w14:textId="462F3A9B"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eastAsiaTheme="minorHAnsi" w:hAnsi="mylotus" w:cs="mylotus"/>
          <w:noProof/>
          <w:sz w:val="28"/>
          <w:szCs w:val="28"/>
          <w:rtl/>
          <w:lang w:val="fr-FR" w:eastAsia="fr-FR" w:bidi="ar-DZ"/>
        </w:rPr>
        <w:t>العجز عن التأثير:</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462291037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60</w:t>
      </w:r>
      <w:r w:rsidRPr="005422D7">
        <w:rPr>
          <w:rFonts w:ascii="mylotus" w:hAnsi="mylotus" w:cs="mylotus"/>
          <w:noProof/>
          <w:sz w:val="28"/>
          <w:szCs w:val="28"/>
        </w:rPr>
        <w:fldChar w:fldCharType="end"/>
      </w:r>
    </w:p>
    <w:p w14:paraId="0CA875E0" w14:textId="124B6320" w:rsidR="005422D7" w:rsidRPr="005422D7" w:rsidRDefault="005422D7" w:rsidP="005422D7">
      <w:pPr>
        <w:pStyle w:val="30"/>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2 ـ المخاطبون بالإصلاح</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462291038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62</w:t>
      </w:r>
      <w:r w:rsidRPr="005422D7">
        <w:rPr>
          <w:rFonts w:ascii="mylotus" w:hAnsi="mylotus" w:cs="mylotus"/>
          <w:noProof/>
          <w:sz w:val="28"/>
          <w:szCs w:val="28"/>
        </w:rPr>
        <w:fldChar w:fldCharType="end"/>
      </w:r>
    </w:p>
    <w:p w14:paraId="35BEBBF6" w14:textId="6BEC70D9"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أ ـ وجوب التنقل للمخاطبين:</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462291039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64</w:t>
      </w:r>
      <w:r w:rsidRPr="005422D7">
        <w:rPr>
          <w:rFonts w:ascii="mylotus" w:hAnsi="mylotus" w:cs="mylotus"/>
          <w:noProof/>
          <w:sz w:val="28"/>
          <w:szCs w:val="28"/>
        </w:rPr>
        <w:fldChar w:fldCharType="end"/>
      </w:r>
    </w:p>
    <w:p w14:paraId="713D9EEF" w14:textId="147910BF"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ب ـ انتهاج الأساليب المناسبة لكل صنف من الناس:</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462291040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64</w:t>
      </w:r>
      <w:r w:rsidRPr="005422D7">
        <w:rPr>
          <w:rFonts w:ascii="mylotus" w:hAnsi="mylotus" w:cs="mylotus"/>
          <w:noProof/>
          <w:sz w:val="28"/>
          <w:szCs w:val="28"/>
        </w:rPr>
        <w:fldChar w:fldCharType="end"/>
      </w:r>
    </w:p>
    <w:p w14:paraId="64073D78" w14:textId="031FBD16"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العوام:</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462291041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66</w:t>
      </w:r>
      <w:r w:rsidRPr="005422D7">
        <w:rPr>
          <w:rFonts w:ascii="mylotus" w:hAnsi="mylotus" w:cs="mylotus"/>
          <w:noProof/>
          <w:sz w:val="28"/>
          <w:szCs w:val="28"/>
        </w:rPr>
        <w:fldChar w:fldCharType="end"/>
      </w:r>
    </w:p>
    <w:p w14:paraId="04CE0E2C" w14:textId="33964848"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الخواص:</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462291042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68</w:t>
      </w:r>
      <w:r w:rsidRPr="005422D7">
        <w:rPr>
          <w:rFonts w:ascii="mylotus" w:hAnsi="mylotus" w:cs="mylotus"/>
          <w:noProof/>
          <w:sz w:val="28"/>
          <w:szCs w:val="28"/>
        </w:rPr>
        <w:fldChar w:fldCharType="end"/>
      </w:r>
    </w:p>
    <w:p w14:paraId="70025ED6" w14:textId="1D8FB070"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المجادلون:</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462291043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71</w:t>
      </w:r>
      <w:r w:rsidRPr="005422D7">
        <w:rPr>
          <w:rFonts w:ascii="mylotus" w:hAnsi="mylotus" w:cs="mylotus"/>
          <w:noProof/>
          <w:sz w:val="28"/>
          <w:szCs w:val="28"/>
        </w:rPr>
        <w:fldChar w:fldCharType="end"/>
      </w:r>
    </w:p>
    <w:p w14:paraId="25FD2211" w14:textId="70CCCF19" w:rsidR="005422D7" w:rsidRPr="005422D7" w:rsidRDefault="005422D7" w:rsidP="005422D7">
      <w:pPr>
        <w:pStyle w:val="60"/>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lastRenderedPageBreak/>
        <w:t>المجادلة الحسنة: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462291044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71</w:t>
      </w:r>
      <w:r w:rsidRPr="005422D7">
        <w:rPr>
          <w:rFonts w:ascii="mylotus" w:hAnsi="mylotus" w:cs="mylotus"/>
          <w:noProof/>
          <w:sz w:val="28"/>
          <w:szCs w:val="28"/>
        </w:rPr>
        <w:fldChar w:fldCharType="end"/>
      </w:r>
    </w:p>
    <w:p w14:paraId="7B10B66C" w14:textId="2225F7E8" w:rsidR="005422D7" w:rsidRPr="005422D7" w:rsidRDefault="005422D7" w:rsidP="005422D7">
      <w:pPr>
        <w:pStyle w:val="60"/>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تعليمه الحق:</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462291045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73</w:t>
      </w:r>
      <w:r w:rsidRPr="005422D7">
        <w:rPr>
          <w:rFonts w:ascii="mylotus" w:hAnsi="mylotus" w:cs="mylotus"/>
          <w:noProof/>
          <w:sz w:val="28"/>
          <w:szCs w:val="28"/>
        </w:rPr>
        <w:fldChar w:fldCharType="end"/>
      </w:r>
    </w:p>
    <w:p w14:paraId="4B333BAE" w14:textId="2C10168A" w:rsidR="005422D7" w:rsidRPr="005422D7" w:rsidRDefault="005422D7" w:rsidP="005422D7">
      <w:pPr>
        <w:pStyle w:val="60"/>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استعمال الشدة: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462291046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74</w:t>
      </w:r>
      <w:r w:rsidRPr="005422D7">
        <w:rPr>
          <w:rFonts w:ascii="mylotus" w:hAnsi="mylotus" w:cs="mylotus"/>
          <w:noProof/>
          <w:sz w:val="28"/>
          <w:szCs w:val="28"/>
        </w:rPr>
        <w:fldChar w:fldCharType="end"/>
      </w:r>
    </w:p>
    <w:p w14:paraId="0785522A" w14:textId="521E8094" w:rsidR="005422D7" w:rsidRPr="005422D7" w:rsidRDefault="005422D7" w:rsidP="005422D7">
      <w:pPr>
        <w:pStyle w:val="30"/>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3 ـ موضوع الإصلاح</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462291047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74</w:t>
      </w:r>
      <w:r w:rsidRPr="005422D7">
        <w:rPr>
          <w:rFonts w:ascii="mylotus" w:hAnsi="mylotus" w:cs="mylotus"/>
          <w:noProof/>
          <w:sz w:val="28"/>
          <w:szCs w:val="28"/>
        </w:rPr>
        <w:fldChar w:fldCharType="end"/>
      </w:r>
    </w:p>
    <w:p w14:paraId="20ADC178" w14:textId="2945DAC3"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أ ـ ضوابط المنكر:</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462291048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74</w:t>
      </w:r>
      <w:r w:rsidRPr="005422D7">
        <w:rPr>
          <w:rFonts w:ascii="mylotus" w:hAnsi="mylotus" w:cs="mylotus"/>
          <w:noProof/>
          <w:sz w:val="28"/>
          <w:szCs w:val="28"/>
        </w:rPr>
        <w:fldChar w:fldCharType="end"/>
      </w:r>
    </w:p>
    <w:p w14:paraId="44E3D283" w14:textId="58361543"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eastAsiaTheme="minorHAnsi" w:hAnsi="mylotus" w:cs="mylotus"/>
          <w:noProof/>
          <w:sz w:val="28"/>
          <w:szCs w:val="28"/>
          <w:rtl/>
          <w:lang w:val="fr-FR" w:eastAsia="fr-FR" w:bidi="ar-DZ"/>
        </w:rPr>
        <w:t>إنكار الشرع له:</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462291049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75</w:t>
      </w:r>
      <w:r w:rsidRPr="005422D7">
        <w:rPr>
          <w:rFonts w:ascii="mylotus" w:hAnsi="mylotus" w:cs="mylotus"/>
          <w:noProof/>
          <w:sz w:val="28"/>
          <w:szCs w:val="28"/>
        </w:rPr>
        <w:fldChar w:fldCharType="end"/>
      </w:r>
    </w:p>
    <w:p w14:paraId="730FD516" w14:textId="331D086B"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وجود المنكر في الحال:</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462291050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76</w:t>
      </w:r>
      <w:r w:rsidRPr="005422D7">
        <w:rPr>
          <w:rFonts w:ascii="mylotus" w:hAnsi="mylotus" w:cs="mylotus"/>
          <w:noProof/>
          <w:sz w:val="28"/>
          <w:szCs w:val="28"/>
        </w:rPr>
        <w:fldChar w:fldCharType="end"/>
      </w:r>
    </w:p>
    <w:p w14:paraId="416EA39B" w14:textId="460543E0"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ظهور المنكر للمحتسب:</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462291051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77</w:t>
      </w:r>
      <w:r w:rsidRPr="005422D7">
        <w:rPr>
          <w:rFonts w:ascii="mylotus" w:hAnsi="mylotus" w:cs="mylotus"/>
          <w:noProof/>
          <w:sz w:val="28"/>
          <w:szCs w:val="28"/>
        </w:rPr>
        <w:fldChar w:fldCharType="end"/>
      </w:r>
    </w:p>
    <w:p w14:paraId="4C873977" w14:textId="3A88F157"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الإجماع على إنكاره:</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462291052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78</w:t>
      </w:r>
      <w:r w:rsidRPr="005422D7">
        <w:rPr>
          <w:rFonts w:ascii="mylotus" w:hAnsi="mylotus" w:cs="mylotus"/>
          <w:noProof/>
          <w:sz w:val="28"/>
          <w:szCs w:val="28"/>
        </w:rPr>
        <w:fldChar w:fldCharType="end"/>
      </w:r>
    </w:p>
    <w:p w14:paraId="7AB460FF" w14:textId="2878E4CC"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ب ـ نماذج عن نقد الغزالي لواقعه الاجتماعي:</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462291053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82</w:t>
      </w:r>
      <w:r w:rsidRPr="005422D7">
        <w:rPr>
          <w:rFonts w:ascii="mylotus" w:hAnsi="mylotus" w:cs="mylotus"/>
          <w:noProof/>
          <w:sz w:val="28"/>
          <w:szCs w:val="28"/>
        </w:rPr>
        <w:fldChar w:fldCharType="end"/>
      </w:r>
    </w:p>
    <w:p w14:paraId="74F9FD83" w14:textId="0B804856"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المنكرات الظاهرة: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462291054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83</w:t>
      </w:r>
      <w:r w:rsidRPr="005422D7">
        <w:rPr>
          <w:rFonts w:ascii="mylotus" w:hAnsi="mylotus" w:cs="mylotus"/>
          <w:noProof/>
          <w:sz w:val="28"/>
          <w:szCs w:val="28"/>
        </w:rPr>
        <w:fldChar w:fldCharType="end"/>
      </w:r>
    </w:p>
    <w:p w14:paraId="357F7391" w14:textId="36AF1276"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المنكرات الباطنة: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462291055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83</w:t>
      </w:r>
      <w:r w:rsidRPr="005422D7">
        <w:rPr>
          <w:rFonts w:ascii="mylotus" w:hAnsi="mylotus" w:cs="mylotus"/>
          <w:noProof/>
          <w:sz w:val="28"/>
          <w:szCs w:val="28"/>
        </w:rPr>
        <w:fldChar w:fldCharType="end"/>
      </w:r>
    </w:p>
    <w:p w14:paraId="75814795" w14:textId="1B39FAE9" w:rsidR="005422D7" w:rsidRPr="005422D7" w:rsidRDefault="005422D7" w:rsidP="005422D7">
      <w:pPr>
        <w:pStyle w:val="30"/>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4 ـ مراتب الإصلاح:</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462291056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85</w:t>
      </w:r>
      <w:r w:rsidRPr="005422D7">
        <w:rPr>
          <w:rFonts w:ascii="mylotus" w:hAnsi="mylotus" w:cs="mylotus"/>
          <w:noProof/>
          <w:sz w:val="28"/>
          <w:szCs w:val="28"/>
        </w:rPr>
        <w:fldChar w:fldCharType="end"/>
      </w:r>
    </w:p>
    <w:p w14:paraId="7BA40B06" w14:textId="442501B0"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أ ـ التعرف:</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462291057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85</w:t>
      </w:r>
      <w:r w:rsidRPr="005422D7">
        <w:rPr>
          <w:rFonts w:ascii="mylotus" w:hAnsi="mylotus" w:cs="mylotus"/>
          <w:noProof/>
          <w:sz w:val="28"/>
          <w:szCs w:val="28"/>
        </w:rPr>
        <w:fldChar w:fldCharType="end"/>
      </w:r>
    </w:p>
    <w:p w14:paraId="5F47D499" w14:textId="5CF5DE9A"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ب ـ التعريف:</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462291058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85</w:t>
      </w:r>
      <w:r w:rsidRPr="005422D7">
        <w:rPr>
          <w:rFonts w:ascii="mylotus" w:hAnsi="mylotus" w:cs="mylotus"/>
          <w:noProof/>
          <w:sz w:val="28"/>
          <w:szCs w:val="28"/>
        </w:rPr>
        <w:fldChar w:fldCharType="end"/>
      </w:r>
    </w:p>
    <w:p w14:paraId="61B3CF51" w14:textId="7176CAC2"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ج ـ الموعظة: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462291059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86</w:t>
      </w:r>
      <w:r w:rsidRPr="005422D7">
        <w:rPr>
          <w:rFonts w:ascii="mylotus" w:hAnsi="mylotus" w:cs="mylotus"/>
          <w:noProof/>
          <w:sz w:val="28"/>
          <w:szCs w:val="28"/>
        </w:rPr>
        <w:fldChar w:fldCharType="end"/>
      </w:r>
    </w:p>
    <w:p w14:paraId="4A25392E" w14:textId="332C7AE1"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الموعظة بالقصة: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462291061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87</w:t>
      </w:r>
      <w:r w:rsidRPr="005422D7">
        <w:rPr>
          <w:rFonts w:ascii="mylotus" w:hAnsi="mylotus" w:cs="mylotus"/>
          <w:noProof/>
          <w:sz w:val="28"/>
          <w:szCs w:val="28"/>
        </w:rPr>
        <w:fldChar w:fldCharType="end"/>
      </w:r>
    </w:p>
    <w:p w14:paraId="110F82FD" w14:textId="6C7ACE7D"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ذكر تأثير المعاصي الدنيوي:</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462291062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87</w:t>
      </w:r>
      <w:r w:rsidRPr="005422D7">
        <w:rPr>
          <w:rFonts w:ascii="mylotus" w:hAnsi="mylotus" w:cs="mylotus"/>
          <w:noProof/>
          <w:sz w:val="28"/>
          <w:szCs w:val="28"/>
        </w:rPr>
        <w:fldChar w:fldCharType="end"/>
      </w:r>
    </w:p>
    <w:p w14:paraId="1B20DF42" w14:textId="33C107DA"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ذكر ما ورد من العقوبات على آحاد الذنوب:</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462291063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87</w:t>
      </w:r>
      <w:r w:rsidRPr="005422D7">
        <w:rPr>
          <w:rFonts w:ascii="mylotus" w:hAnsi="mylotus" w:cs="mylotus"/>
          <w:noProof/>
          <w:sz w:val="28"/>
          <w:szCs w:val="28"/>
        </w:rPr>
        <w:fldChar w:fldCharType="end"/>
      </w:r>
    </w:p>
    <w:p w14:paraId="5721950E" w14:textId="196B2251"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د ـ القول الغليظ:</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462291064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88</w:t>
      </w:r>
      <w:r w:rsidRPr="005422D7">
        <w:rPr>
          <w:rFonts w:ascii="mylotus" w:hAnsi="mylotus" w:cs="mylotus"/>
          <w:noProof/>
          <w:sz w:val="28"/>
          <w:szCs w:val="28"/>
        </w:rPr>
        <w:fldChar w:fldCharType="end"/>
      </w:r>
    </w:p>
    <w:p w14:paraId="3E602F20" w14:textId="0ED4B839"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هـ ـ التغيير باليد:</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462291065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89</w:t>
      </w:r>
      <w:r w:rsidRPr="005422D7">
        <w:rPr>
          <w:rFonts w:ascii="mylotus" w:hAnsi="mylotus" w:cs="mylotus"/>
          <w:noProof/>
          <w:sz w:val="28"/>
          <w:szCs w:val="28"/>
        </w:rPr>
        <w:fldChar w:fldCharType="end"/>
      </w:r>
    </w:p>
    <w:p w14:paraId="0AFCADD4" w14:textId="111583AC"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lastRenderedPageBreak/>
        <w:t>و ـ التهديد بالضرب والتخويف به:</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462291066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89</w:t>
      </w:r>
      <w:r w:rsidRPr="005422D7">
        <w:rPr>
          <w:rFonts w:ascii="mylotus" w:hAnsi="mylotus" w:cs="mylotus"/>
          <w:noProof/>
          <w:sz w:val="28"/>
          <w:szCs w:val="28"/>
        </w:rPr>
        <w:fldChar w:fldCharType="end"/>
      </w:r>
    </w:p>
    <w:p w14:paraId="1AA55145" w14:textId="3909C487"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ز ـ مباشرة الضرب من غير إشهار سلاح:</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462291067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90</w:t>
      </w:r>
      <w:r w:rsidRPr="005422D7">
        <w:rPr>
          <w:rFonts w:ascii="mylotus" w:hAnsi="mylotus" w:cs="mylotus"/>
          <w:noProof/>
          <w:sz w:val="28"/>
          <w:szCs w:val="28"/>
        </w:rPr>
        <w:fldChar w:fldCharType="end"/>
      </w:r>
    </w:p>
    <w:p w14:paraId="532B80D5" w14:textId="19590570"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ح ـ اتخاذ الأعوان:</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462291068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90</w:t>
      </w:r>
      <w:r w:rsidRPr="005422D7">
        <w:rPr>
          <w:rFonts w:ascii="mylotus" w:hAnsi="mylotus" w:cs="mylotus"/>
          <w:noProof/>
          <w:sz w:val="28"/>
          <w:szCs w:val="28"/>
        </w:rPr>
        <w:fldChar w:fldCharType="end"/>
      </w:r>
    </w:p>
    <w:p w14:paraId="46FA5122" w14:textId="33422DD7" w:rsidR="005422D7" w:rsidRPr="005422D7" w:rsidRDefault="005422D7" w:rsidP="005422D7">
      <w:pPr>
        <w:pStyle w:val="11"/>
        <w:rPr>
          <w:rFonts w:ascii="mylotus" w:eastAsiaTheme="minorEastAsia" w:hAnsi="mylotus" w:cs="mylotus"/>
          <w:noProof/>
          <w:color w:val="auto"/>
          <w:sz w:val="28"/>
          <w:szCs w:val="28"/>
          <w:rtl/>
          <w:lang w:eastAsia="en-US"/>
        </w:rPr>
      </w:pPr>
      <w:r w:rsidRPr="005422D7">
        <w:rPr>
          <w:rFonts w:ascii="mylotus" w:eastAsiaTheme="minorHAnsi" w:hAnsi="mylotus" w:cs="mylotus"/>
          <w:noProof/>
          <w:sz w:val="28"/>
          <w:szCs w:val="28"/>
          <w:rtl/>
          <w:lang w:bidi="ar-DZ"/>
        </w:rPr>
        <w:t>الفصل الثالث</w:t>
      </w:r>
      <w:r>
        <w:rPr>
          <w:rFonts w:ascii="mylotus" w:hAnsi="mylotus" w:cs="mylotus" w:hint="cs"/>
          <w:noProof/>
          <w:sz w:val="28"/>
          <w:szCs w:val="28"/>
          <w:rtl/>
        </w:rPr>
        <w:t xml:space="preserve">: </w:t>
      </w:r>
      <w:r w:rsidRPr="005422D7">
        <w:rPr>
          <w:rFonts w:ascii="mylotus" w:eastAsiaTheme="minorHAnsi" w:hAnsi="mylotus" w:cs="mylotus"/>
          <w:noProof/>
          <w:sz w:val="28"/>
          <w:szCs w:val="28"/>
          <w:rtl/>
          <w:lang w:bidi="ar-DZ"/>
        </w:rPr>
        <w:t>أصول المنهج الإصلاحي</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462291070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92</w:t>
      </w:r>
      <w:r w:rsidRPr="005422D7">
        <w:rPr>
          <w:rFonts w:ascii="mylotus" w:hAnsi="mylotus" w:cs="mylotus"/>
          <w:noProof/>
          <w:sz w:val="28"/>
          <w:szCs w:val="28"/>
        </w:rPr>
        <w:fldChar w:fldCharType="end"/>
      </w:r>
    </w:p>
    <w:p w14:paraId="0C075275" w14:textId="5678AC47" w:rsidR="005422D7" w:rsidRPr="005422D7" w:rsidRDefault="005422D7" w:rsidP="005422D7">
      <w:pPr>
        <w:pStyle w:val="20"/>
        <w:tabs>
          <w:tab w:val="right" w:pos="7361"/>
        </w:tabs>
        <w:rPr>
          <w:rFonts w:ascii="mylotus" w:eastAsiaTheme="minorEastAsia" w:hAnsi="mylotus" w:cs="mylotus"/>
          <w:noProof/>
          <w:color w:val="auto"/>
          <w:sz w:val="28"/>
          <w:szCs w:val="28"/>
          <w:rtl/>
          <w:lang w:eastAsia="en-US"/>
        </w:rPr>
      </w:pPr>
      <w:r w:rsidRPr="005422D7">
        <w:rPr>
          <w:rFonts w:ascii="mylotus" w:eastAsiaTheme="minorHAnsi" w:hAnsi="mylotus" w:cs="mylotus"/>
          <w:noProof/>
          <w:sz w:val="28"/>
          <w:szCs w:val="28"/>
          <w:rtl/>
          <w:lang w:bidi="ar-DZ"/>
        </w:rPr>
        <w:t>أولاـ حقائق القرآن الكريم ومقاصده</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462291071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92</w:t>
      </w:r>
      <w:r w:rsidRPr="005422D7">
        <w:rPr>
          <w:rFonts w:ascii="mylotus" w:hAnsi="mylotus" w:cs="mylotus"/>
          <w:noProof/>
          <w:sz w:val="28"/>
          <w:szCs w:val="28"/>
        </w:rPr>
        <w:fldChar w:fldCharType="end"/>
      </w:r>
    </w:p>
    <w:p w14:paraId="0FF30276" w14:textId="3FF941E2" w:rsidR="005422D7" w:rsidRPr="005422D7" w:rsidRDefault="005422D7" w:rsidP="005422D7">
      <w:pPr>
        <w:pStyle w:val="30"/>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1 ـ العلاقة بين مباني القرآن وحقائقه:</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462291072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93</w:t>
      </w:r>
      <w:r w:rsidRPr="005422D7">
        <w:rPr>
          <w:rFonts w:ascii="mylotus" w:hAnsi="mylotus" w:cs="mylotus"/>
          <w:noProof/>
          <w:sz w:val="28"/>
          <w:szCs w:val="28"/>
        </w:rPr>
        <w:fldChar w:fldCharType="end"/>
      </w:r>
    </w:p>
    <w:p w14:paraId="78B225EE" w14:textId="2ADBDE04"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الرد على المحرمين للتفسير بالرأي:</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462291073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94</w:t>
      </w:r>
      <w:r w:rsidRPr="005422D7">
        <w:rPr>
          <w:rFonts w:ascii="mylotus" w:hAnsi="mylotus" w:cs="mylotus"/>
          <w:noProof/>
          <w:sz w:val="28"/>
          <w:szCs w:val="28"/>
        </w:rPr>
        <w:fldChar w:fldCharType="end"/>
      </w:r>
    </w:p>
    <w:p w14:paraId="65661D16" w14:textId="05F68D91"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الدليل الأول:</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462291074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94</w:t>
      </w:r>
      <w:r w:rsidRPr="005422D7">
        <w:rPr>
          <w:rFonts w:ascii="mylotus" w:hAnsi="mylotus" w:cs="mylotus"/>
          <w:noProof/>
          <w:sz w:val="28"/>
          <w:szCs w:val="28"/>
        </w:rPr>
        <w:fldChar w:fldCharType="end"/>
      </w:r>
    </w:p>
    <w:p w14:paraId="1976B820" w14:textId="782970C5"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 xml:space="preserve">الدليل </w:t>
      </w:r>
      <w:r w:rsidRPr="005422D7">
        <w:rPr>
          <w:rFonts w:ascii="mylotus" w:eastAsiaTheme="minorHAnsi" w:hAnsi="mylotus" w:cs="mylotus"/>
          <w:noProof/>
          <w:sz w:val="28"/>
          <w:szCs w:val="28"/>
          <w:rtl/>
        </w:rPr>
        <w:t>الثاني</w:t>
      </w:r>
      <w:r w:rsidRPr="005422D7">
        <w:rPr>
          <w:rFonts w:ascii="mylotus" w:hAnsi="mylotus" w:cs="mylotus"/>
          <w:noProof/>
          <w:sz w:val="28"/>
          <w:szCs w:val="28"/>
          <w:rtl/>
        </w:rPr>
        <w:t>:</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462291075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95</w:t>
      </w:r>
      <w:r w:rsidRPr="005422D7">
        <w:rPr>
          <w:rFonts w:ascii="mylotus" w:hAnsi="mylotus" w:cs="mylotus"/>
          <w:noProof/>
          <w:sz w:val="28"/>
          <w:szCs w:val="28"/>
        </w:rPr>
        <w:fldChar w:fldCharType="end"/>
      </w:r>
    </w:p>
    <w:p w14:paraId="7A826303" w14:textId="4AAD4BA4"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 xml:space="preserve">الدليل </w:t>
      </w:r>
      <w:r w:rsidRPr="005422D7">
        <w:rPr>
          <w:rFonts w:ascii="mylotus" w:eastAsiaTheme="minorHAnsi" w:hAnsi="mylotus" w:cs="mylotus"/>
          <w:noProof/>
          <w:sz w:val="28"/>
          <w:szCs w:val="28"/>
          <w:rtl/>
        </w:rPr>
        <w:t>الثالث</w:t>
      </w:r>
      <w:r w:rsidRPr="005422D7">
        <w:rPr>
          <w:rFonts w:ascii="mylotus" w:hAnsi="mylotus" w:cs="mylotus"/>
          <w:noProof/>
          <w:sz w:val="28"/>
          <w:szCs w:val="28"/>
          <w:rtl/>
        </w:rPr>
        <w:t>:</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462291076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96</w:t>
      </w:r>
      <w:r w:rsidRPr="005422D7">
        <w:rPr>
          <w:rFonts w:ascii="mylotus" w:hAnsi="mylotus" w:cs="mylotus"/>
          <w:noProof/>
          <w:sz w:val="28"/>
          <w:szCs w:val="28"/>
        </w:rPr>
        <w:fldChar w:fldCharType="end"/>
      </w:r>
    </w:p>
    <w:p w14:paraId="771D5D8D" w14:textId="0B444E37"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 xml:space="preserve">الدليل </w:t>
      </w:r>
      <w:r w:rsidRPr="005422D7">
        <w:rPr>
          <w:rFonts w:ascii="mylotus" w:eastAsiaTheme="minorHAnsi" w:hAnsi="mylotus" w:cs="mylotus"/>
          <w:noProof/>
          <w:sz w:val="28"/>
          <w:szCs w:val="28"/>
          <w:rtl/>
        </w:rPr>
        <w:t>الرابع</w:t>
      </w:r>
      <w:r w:rsidRPr="005422D7">
        <w:rPr>
          <w:rFonts w:ascii="mylotus" w:hAnsi="mylotus" w:cs="mylotus"/>
          <w:noProof/>
          <w:sz w:val="28"/>
          <w:szCs w:val="28"/>
          <w:rtl/>
        </w:rPr>
        <w:t>:</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462291077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96</w:t>
      </w:r>
      <w:r w:rsidRPr="005422D7">
        <w:rPr>
          <w:rFonts w:ascii="mylotus" w:hAnsi="mylotus" w:cs="mylotus"/>
          <w:noProof/>
          <w:sz w:val="28"/>
          <w:szCs w:val="28"/>
        </w:rPr>
        <w:fldChar w:fldCharType="end"/>
      </w:r>
    </w:p>
    <w:p w14:paraId="3C9AE6FB" w14:textId="03B1BC75"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eastAsiaTheme="minorHAnsi" w:hAnsi="mylotus" w:cs="mylotus"/>
          <w:noProof/>
          <w:sz w:val="28"/>
          <w:szCs w:val="28"/>
          <w:rtl/>
          <w:lang w:val="fr-FR" w:eastAsia="fr-FR" w:bidi="ar-DZ"/>
        </w:rPr>
        <w:t>مفهوم الرأي المذموم:</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462291078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96</w:t>
      </w:r>
      <w:r w:rsidRPr="005422D7">
        <w:rPr>
          <w:rFonts w:ascii="mylotus" w:hAnsi="mylotus" w:cs="mylotus"/>
          <w:noProof/>
          <w:sz w:val="28"/>
          <w:szCs w:val="28"/>
        </w:rPr>
        <w:fldChar w:fldCharType="end"/>
      </w:r>
    </w:p>
    <w:p w14:paraId="1D9BEF4C" w14:textId="5625A463"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العلوم التي يحتاجها المفسر:</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462291079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97</w:t>
      </w:r>
      <w:r w:rsidRPr="005422D7">
        <w:rPr>
          <w:rFonts w:ascii="mylotus" w:hAnsi="mylotus" w:cs="mylotus"/>
          <w:noProof/>
          <w:sz w:val="28"/>
          <w:szCs w:val="28"/>
        </w:rPr>
        <w:fldChar w:fldCharType="end"/>
      </w:r>
    </w:p>
    <w:p w14:paraId="0237EE5C" w14:textId="5ABBFD29"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الإيجاز بالحذف والإضمار:</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462291080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97</w:t>
      </w:r>
      <w:r w:rsidRPr="005422D7">
        <w:rPr>
          <w:rFonts w:ascii="mylotus" w:hAnsi="mylotus" w:cs="mylotus"/>
          <w:noProof/>
          <w:sz w:val="28"/>
          <w:szCs w:val="28"/>
        </w:rPr>
        <w:fldChar w:fldCharType="end"/>
      </w:r>
    </w:p>
    <w:p w14:paraId="36BFF84B" w14:textId="0F704E97"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المنقول المنقلب:</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462291081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98</w:t>
      </w:r>
      <w:r w:rsidRPr="005422D7">
        <w:rPr>
          <w:rFonts w:ascii="mylotus" w:hAnsi="mylotus" w:cs="mylotus"/>
          <w:noProof/>
          <w:sz w:val="28"/>
          <w:szCs w:val="28"/>
        </w:rPr>
        <w:fldChar w:fldCharType="end"/>
      </w:r>
    </w:p>
    <w:p w14:paraId="7DA529EA" w14:textId="709D4B60"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المقدم والمؤخر:</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462291082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98</w:t>
      </w:r>
      <w:r w:rsidRPr="005422D7">
        <w:rPr>
          <w:rFonts w:ascii="mylotus" w:hAnsi="mylotus" w:cs="mylotus"/>
          <w:noProof/>
          <w:sz w:val="28"/>
          <w:szCs w:val="28"/>
        </w:rPr>
        <w:fldChar w:fldCharType="end"/>
      </w:r>
    </w:p>
    <w:p w14:paraId="4445F097" w14:textId="03CD7F73"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المبهم:</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462291083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98</w:t>
      </w:r>
      <w:r w:rsidRPr="005422D7">
        <w:rPr>
          <w:rFonts w:ascii="mylotus" w:hAnsi="mylotus" w:cs="mylotus"/>
          <w:noProof/>
          <w:sz w:val="28"/>
          <w:szCs w:val="28"/>
        </w:rPr>
        <w:fldChar w:fldCharType="end"/>
      </w:r>
    </w:p>
    <w:p w14:paraId="4A2BB0FD" w14:textId="5B5DEFD8"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ضوابط الاستفادة من الحقائق القرآنية: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462291084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99</w:t>
      </w:r>
      <w:r w:rsidRPr="005422D7">
        <w:rPr>
          <w:rFonts w:ascii="mylotus" w:hAnsi="mylotus" w:cs="mylotus"/>
          <w:noProof/>
          <w:sz w:val="28"/>
          <w:szCs w:val="28"/>
        </w:rPr>
        <w:fldChar w:fldCharType="end"/>
      </w:r>
    </w:p>
    <w:p w14:paraId="0931B57A" w14:textId="18E41D8C"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توافق العقل والنقل:</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462291085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99</w:t>
      </w:r>
      <w:r w:rsidRPr="005422D7">
        <w:rPr>
          <w:rFonts w:ascii="mylotus" w:hAnsi="mylotus" w:cs="mylotus"/>
          <w:noProof/>
          <w:sz w:val="28"/>
          <w:szCs w:val="28"/>
        </w:rPr>
        <w:fldChar w:fldCharType="end"/>
      </w:r>
    </w:p>
    <w:p w14:paraId="530BBB72" w14:textId="0CAAFB8F"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توافق الظاهر والباطن:</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462291086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100</w:t>
      </w:r>
      <w:r w:rsidRPr="005422D7">
        <w:rPr>
          <w:rFonts w:ascii="mylotus" w:hAnsi="mylotus" w:cs="mylotus"/>
          <w:noProof/>
          <w:sz w:val="28"/>
          <w:szCs w:val="28"/>
        </w:rPr>
        <w:fldChar w:fldCharType="end"/>
      </w:r>
    </w:p>
    <w:p w14:paraId="0422F21D" w14:textId="77FD6505" w:rsidR="005422D7" w:rsidRPr="005422D7" w:rsidRDefault="005422D7" w:rsidP="005422D7">
      <w:pPr>
        <w:pStyle w:val="30"/>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2 ـ مراتب العبور إلى حقائق القرآن:</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462291087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101</w:t>
      </w:r>
      <w:r w:rsidRPr="005422D7">
        <w:rPr>
          <w:rFonts w:ascii="mylotus" w:hAnsi="mylotus" w:cs="mylotus"/>
          <w:noProof/>
          <w:sz w:val="28"/>
          <w:szCs w:val="28"/>
        </w:rPr>
        <w:fldChar w:fldCharType="end"/>
      </w:r>
    </w:p>
    <w:p w14:paraId="4BAEF303" w14:textId="1F915D57"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lastRenderedPageBreak/>
        <w:t>استحضار عظمة القرآن:</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462291088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102</w:t>
      </w:r>
      <w:r w:rsidRPr="005422D7">
        <w:rPr>
          <w:rFonts w:ascii="mylotus" w:hAnsi="mylotus" w:cs="mylotus"/>
          <w:noProof/>
          <w:sz w:val="28"/>
          <w:szCs w:val="28"/>
        </w:rPr>
        <w:fldChar w:fldCharType="end"/>
      </w:r>
    </w:p>
    <w:p w14:paraId="11ADA7F0" w14:textId="42CCCA9A"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استحضار عظمة الله تعالى:</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462291089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102</w:t>
      </w:r>
      <w:r w:rsidRPr="005422D7">
        <w:rPr>
          <w:rFonts w:ascii="mylotus" w:hAnsi="mylotus" w:cs="mylotus"/>
          <w:noProof/>
          <w:sz w:val="28"/>
          <w:szCs w:val="28"/>
        </w:rPr>
        <w:fldChar w:fldCharType="end"/>
      </w:r>
    </w:p>
    <w:p w14:paraId="4E10609A" w14:textId="289469B3"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حضور القلب:</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462291090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103</w:t>
      </w:r>
      <w:r w:rsidRPr="005422D7">
        <w:rPr>
          <w:rFonts w:ascii="mylotus" w:hAnsi="mylotus" w:cs="mylotus"/>
          <w:noProof/>
          <w:sz w:val="28"/>
          <w:szCs w:val="28"/>
        </w:rPr>
        <w:fldChar w:fldCharType="end"/>
      </w:r>
    </w:p>
    <w:p w14:paraId="6556D98C" w14:textId="1DB2CB49"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التفهم:</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462291091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103</w:t>
      </w:r>
      <w:r w:rsidRPr="005422D7">
        <w:rPr>
          <w:rFonts w:ascii="mylotus" w:hAnsi="mylotus" w:cs="mylotus"/>
          <w:noProof/>
          <w:sz w:val="28"/>
          <w:szCs w:val="28"/>
        </w:rPr>
        <w:fldChar w:fldCharType="end"/>
      </w:r>
    </w:p>
    <w:p w14:paraId="4FE4B563" w14:textId="3C46F648"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التخصيص:</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462291092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104</w:t>
      </w:r>
      <w:r w:rsidRPr="005422D7">
        <w:rPr>
          <w:rFonts w:ascii="mylotus" w:hAnsi="mylotus" w:cs="mylotus"/>
          <w:noProof/>
          <w:sz w:val="28"/>
          <w:szCs w:val="28"/>
        </w:rPr>
        <w:fldChar w:fldCharType="end"/>
      </w:r>
    </w:p>
    <w:p w14:paraId="140F7587" w14:textId="3650654F"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التأثر:</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462291093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105</w:t>
      </w:r>
      <w:r w:rsidRPr="005422D7">
        <w:rPr>
          <w:rFonts w:ascii="mylotus" w:hAnsi="mylotus" w:cs="mylotus"/>
          <w:noProof/>
          <w:sz w:val="28"/>
          <w:szCs w:val="28"/>
        </w:rPr>
        <w:fldChar w:fldCharType="end"/>
      </w:r>
    </w:p>
    <w:p w14:paraId="301C785D" w14:textId="77D87D94"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الترقي:</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462291094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106</w:t>
      </w:r>
      <w:r w:rsidRPr="005422D7">
        <w:rPr>
          <w:rFonts w:ascii="mylotus" w:hAnsi="mylotus" w:cs="mylotus"/>
          <w:noProof/>
          <w:sz w:val="28"/>
          <w:szCs w:val="28"/>
        </w:rPr>
        <w:fldChar w:fldCharType="end"/>
      </w:r>
    </w:p>
    <w:p w14:paraId="4F4243BA" w14:textId="5DCE1227"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التبري:</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462291095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107</w:t>
      </w:r>
      <w:r w:rsidRPr="005422D7">
        <w:rPr>
          <w:rFonts w:ascii="mylotus" w:hAnsi="mylotus" w:cs="mylotus"/>
          <w:noProof/>
          <w:sz w:val="28"/>
          <w:szCs w:val="28"/>
        </w:rPr>
        <w:fldChar w:fldCharType="end"/>
      </w:r>
    </w:p>
    <w:p w14:paraId="3C2D1C66" w14:textId="71737236" w:rsidR="005422D7" w:rsidRPr="005422D7" w:rsidRDefault="005422D7" w:rsidP="005422D7">
      <w:pPr>
        <w:pStyle w:val="30"/>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3 ـ مقاصد القرآن الكريم:</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462291096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108</w:t>
      </w:r>
      <w:r w:rsidRPr="005422D7">
        <w:rPr>
          <w:rFonts w:ascii="mylotus" w:hAnsi="mylotus" w:cs="mylotus"/>
          <w:noProof/>
          <w:sz w:val="28"/>
          <w:szCs w:val="28"/>
        </w:rPr>
        <w:fldChar w:fldCharType="end"/>
      </w:r>
    </w:p>
    <w:p w14:paraId="29A74920" w14:textId="6F7B8D8E"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المقاصد الأصلية: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462291097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109</w:t>
      </w:r>
      <w:r w:rsidRPr="005422D7">
        <w:rPr>
          <w:rFonts w:ascii="mylotus" w:hAnsi="mylotus" w:cs="mylotus"/>
          <w:noProof/>
          <w:sz w:val="28"/>
          <w:szCs w:val="28"/>
        </w:rPr>
        <w:fldChar w:fldCharType="end"/>
      </w:r>
    </w:p>
    <w:p w14:paraId="11AD22D3" w14:textId="7C35BA4E"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eastAsiaTheme="minorHAnsi" w:hAnsi="mylotus" w:cs="mylotus"/>
          <w:noProof/>
          <w:sz w:val="28"/>
          <w:szCs w:val="28"/>
          <w:rtl/>
          <w:lang w:val="fr-FR" w:eastAsia="fr-FR" w:bidi="ar-DZ"/>
        </w:rPr>
        <w:t>معرفة الله تعالى:</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462291098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109</w:t>
      </w:r>
      <w:r w:rsidRPr="005422D7">
        <w:rPr>
          <w:rFonts w:ascii="mylotus" w:hAnsi="mylotus" w:cs="mylotus"/>
          <w:noProof/>
          <w:sz w:val="28"/>
          <w:szCs w:val="28"/>
        </w:rPr>
        <w:fldChar w:fldCharType="end"/>
      </w:r>
    </w:p>
    <w:p w14:paraId="3A1DB618" w14:textId="1039A23C" w:rsidR="005422D7" w:rsidRPr="005422D7" w:rsidRDefault="005422D7" w:rsidP="005422D7">
      <w:pPr>
        <w:pStyle w:val="60"/>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معرفة الذات:</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462291099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109</w:t>
      </w:r>
      <w:r w:rsidRPr="005422D7">
        <w:rPr>
          <w:rFonts w:ascii="mylotus" w:hAnsi="mylotus" w:cs="mylotus"/>
          <w:noProof/>
          <w:sz w:val="28"/>
          <w:szCs w:val="28"/>
        </w:rPr>
        <w:fldChar w:fldCharType="end"/>
      </w:r>
    </w:p>
    <w:p w14:paraId="20DF8E76" w14:textId="504A02EC" w:rsidR="005422D7" w:rsidRPr="005422D7" w:rsidRDefault="005422D7" w:rsidP="005422D7">
      <w:pPr>
        <w:pStyle w:val="60"/>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معرفة الصفات:</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462291100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111</w:t>
      </w:r>
      <w:r w:rsidRPr="005422D7">
        <w:rPr>
          <w:rFonts w:ascii="mylotus" w:hAnsi="mylotus" w:cs="mylotus"/>
          <w:noProof/>
          <w:sz w:val="28"/>
          <w:szCs w:val="28"/>
        </w:rPr>
        <w:fldChar w:fldCharType="end"/>
      </w:r>
    </w:p>
    <w:p w14:paraId="3B69133E" w14:textId="51073352" w:rsidR="005422D7" w:rsidRPr="005422D7" w:rsidRDefault="005422D7" w:rsidP="005422D7">
      <w:pPr>
        <w:pStyle w:val="60"/>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معرفة الأفعال:</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462291101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112</w:t>
      </w:r>
      <w:r w:rsidRPr="005422D7">
        <w:rPr>
          <w:rFonts w:ascii="mylotus" w:hAnsi="mylotus" w:cs="mylotus"/>
          <w:noProof/>
          <w:sz w:val="28"/>
          <w:szCs w:val="28"/>
        </w:rPr>
        <w:fldChar w:fldCharType="end"/>
      </w:r>
    </w:p>
    <w:p w14:paraId="49140B36" w14:textId="2D2538E0"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السلوك إلى الله تعالى:</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462291102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113</w:t>
      </w:r>
      <w:r w:rsidRPr="005422D7">
        <w:rPr>
          <w:rFonts w:ascii="mylotus" w:hAnsi="mylotus" w:cs="mylotus"/>
          <w:noProof/>
          <w:sz w:val="28"/>
          <w:szCs w:val="28"/>
        </w:rPr>
        <w:fldChar w:fldCharType="end"/>
      </w:r>
    </w:p>
    <w:p w14:paraId="20FF00B8" w14:textId="0F7F7388"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eastAsiaTheme="minorHAnsi" w:hAnsi="mylotus" w:cs="mylotus"/>
          <w:noProof/>
          <w:sz w:val="28"/>
          <w:szCs w:val="28"/>
          <w:rtl/>
          <w:lang w:val="fr-FR" w:eastAsia="fr-FR" w:bidi="ar-DZ"/>
        </w:rPr>
        <w:t>معرفة اليوم الآخر:</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462291103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114</w:t>
      </w:r>
      <w:r w:rsidRPr="005422D7">
        <w:rPr>
          <w:rFonts w:ascii="mylotus" w:hAnsi="mylotus" w:cs="mylotus"/>
          <w:noProof/>
          <w:sz w:val="28"/>
          <w:szCs w:val="28"/>
        </w:rPr>
        <w:fldChar w:fldCharType="end"/>
      </w:r>
    </w:p>
    <w:p w14:paraId="71CB4E1C" w14:textId="70A74D50"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المقاصد الفرعية: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462291104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114</w:t>
      </w:r>
      <w:r w:rsidRPr="005422D7">
        <w:rPr>
          <w:rFonts w:ascii="mylotus" w:hAnsi="mylotus" w:cs="mylotus"/>
          <w:noProof/>
          <w:sz w:val="28"/>
          <w:szCs w:val="28"/>
        </w:rPr>
        <w:fldChar w:fldCharType="end"/>
      </w:r>
    </w:p>
    <w:p w14:paraId="1F807C03" w14:textId="0FF96264"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eastAsiaTheme="minorHAnsi" w:hAnsi="mylotus" w:cs="mylotus"/>
          <w:noProof/>
          <w:sz w:val="28"/>
          <w:szCs w:val="28"/>
          <w:rtl/>
          <w:lang w:val="fr-FR" w:eastAsia="fr-FR" w:bidi="ar-DZ"/>
        </w:rPr>
        <w:t>القصص القرآني:</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462291105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114</w:t>
      </w:r>
      <w:r w:rsidRPr="005422D7">
        <w:rPr>
          <w:rFonts w:ascii="mylotus" w:hAnsi="mylotus" w:cs="mylotus"/>
          <w:noProof/>
          <w:sz w:val="28"/>
          <w:szCs w:val="28"/>
        </w:rPr>
        <w:fldChar w:fldCharType="end"/>
      </w:r>
    </w:p>
    <w:p w14:paraId="1F22520A" w14:textId="57BDC599"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البراهين القرآنية: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462291106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115</w:t>
      </w:r>
      <w:r w:rsidRPr="005422D7">
        <w:rPr>
          <w:rFonts w:ascii="mylotus" w:hAnsi="mylotus" w:cs="mylotus"/>
          <w:noProof/>
          <w:sz w:val="28"/>
          <w:szCs w:val="28"/>
        </w:rPr>
        <w:fldChar w:fldCharType="end"/>
      </w:r>
    </w:p>
    <w:p w14:paraId="02B20009" w14:textId="448F056F"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الأحكام الفقهية: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462291107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116</w:t>
      </w:r>
      <w:r w:rsidRPr="005422D7">
        <w:rPr>
          <w:rFonts w:ascii="mylotus" w:hAnsi="mylotus" w:cs="mylotus"/>
          <w:noProof/>
          <w:sz w:val="28"/>
          <w:szCs w:val="28"/>
        </w:rPr>
        <w:fldChar w:fldCharType="end"/>
      </w:r>
    </w:p>
    <w:p w14:paraId="01B807CE" w14:textId="7C860668" w:rsidR="005422D7" w:rsidRPr="005422D7" w:rsidRDefault="005422D7" w:rsidP="005422D7">
      <w:pPr>
        <w:pStyle w:val="20"/>
        <w:tabs>
          <w:tab w:val="right" w:pos="7361"/>
        </w:tabs>
        <w:rPr>
          <w:rFonts w:ascii="mylotus" w:eastAsiaTheme="minorEastAsia" w:hAnsi="mylotus" w:cs="mylotus"/>
          <w:noProof/>
          <w:color w:val="auto"/>
          <w:sz w:val="28"/>
          <w:szCs w:val="28"/>
          <w:rtl/>
          <w:lang w:eastAsia="en-US"/>
        </w:rPr>
      </w:pPr>
      <w:r w:rsidRPr="005422D7">
        <w:rPr>
          <w:rFonts w:ascii="mylotus" w:eastAsiaTheme="minorHAnsi" w:hAnsi="mylotus" w:cs="mylotus"/>
          <w:noProof/>
          <w:sz w:val="28"/>
          <w:szCs w:val="28"/>
          <w:rtl/>
          <w:lang w:bidi="ar-DZ"/>
        </w:rPr>
        <w:t>ثانيا ـ السنة النبوية علما وعملا</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462291108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117</w:t>
      </w:r>
      <w:r w:rsidRPr="005422D7">
        <w:rPr>
          <w:rFonts w:ascii="mylotus" w:hAnsi="mylotus" w:cs="mylotus"/>
          <w:noProof/>
          <w:sz w:val="28"/>
          <w:szCs w:val="28"/>
        </w:rPr>
        <w:fldChar w:fldCharType="end"/>
      </w:r>
    </w:p>
    <w:p w14:paraId="0C10159A" w14:textId="64EB25D3" w:rsidR="005422D7" w:rsidRPr="005422D7" w:rsidRDefault="005422D7" w:rsidP="005422D7">
      <w:pPr>
        <w:pStyle w:val="30"/>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lastRenderedPageBreak/>
        <w:t>1 ـ التثبت من صحة الأحاديث سندا ومتنا:</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462291109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119</w:t>
      </w:r>
      <w:r w:rsidRPr="005422D7">
        <w:rPr>
          <w:rFonts w:ascii="mylotus" w:hAnsi="mylotus" w:cs="mylotus"/>
          <w:noProof/>
          <w:sz w:val="28"/>
          <w:szCs w:val="28"/>
        </w:rPr>
        <w:fldChar w:fldCharType="end"/>
      </w:r>
    </w:p>
    <w:p w14:paraId="60195C0D" w14:textId="0AA0038E"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السند:</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462291110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119</w:t>
      </w:r>
      <w:r w:rsidRPr="005422D7">
        <w:rPr>
          <w:rFonts w:ascii="mylotus" w:hAnsi="mylotus" w:cs="mylotus"/>
          <w:noProof/>
          <w:sz w:val="28"/>
          <w:szCs w:val="28"/>
        </w:rPr>
        <w:fldChar w:fldCharType="end"/>
      </w:r>
    </w:p>
    <w:p w14:paraId="47ED5042" w14:textId="38D05DFE"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الأحاديث المقبولة: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462291111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122</w:t>
      </w:r>
      <w:r w:rsidRPr="005422D7">
        <w:rPr>
          <w:rFonts w:ascii="mylotus" w:hAnsi="mylotus" w:cs="mylotus"/>
          <w:noProof/>
          <w:sz w:val="28"/>
          <w:szCs w:val="28"/>
        </w:rPr>
        <w:fldChar w:fldCharType="end"/>
      </w:r>
    </w:p>
    <w:p w14:paraId="762CCD10" w14:textId="5F0F8B63"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الأحاديث الضعيفة: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462291112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122</w:t>
      </w:r>
      <w:r w:rsidRPr="005422D7">
        <w:rPr>
          <w:rFonts w:ascii="mylotus" w:hAnsi="mylotus" w:cs="mylotus"/>
          <w:noProof/>
          <w:sz w:val="28"/>
          <w:szCs w:val="28"/>
        </w:rPr>
        <w:fldChar w:fldCharType="end"/>
      </w:r>
    </w:p>
    <w:p w14:paraId="2FC3DDE4" w14:textId="62EA7C4A"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الأحاديث الموضوعة: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462291113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125</w:t>
      </w:r>
      <w:r w:rsidRPr="005422D7">
        <w:rPr>
          <w:rFonts w:ascii="mylotus" w:hAnsi="mylotus" w:cs="mylotus"/>
          <w:noProof/>
          <w:sz w:val="28"/>
          <w:szCs w:val="28"/>
        </w:rPr>
        <w:fldChar w:fldCharType="end"/>
      </w:r>
    </w:p>
    <w:p w14:paraId="08245012" w14:textId="4F07B583"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ب ـ الضبط:</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462291114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125</w:t>
      </w:r>
      <w:r w:rsidRPr="005422D7">
        <w:rPr>
          <w:rFonts w:ascii="mylotus" w:hAnsi="mylotus" w:cs="mylotus"/>
          <w:noProof/>
          <w:sz w:val="28"/>
          <w:szCs w:val="28"/>
        </w:rPr>
        <w:fldChar w:fldCharType="end"/>
      </w:r>
    </w:p>
    <w:p w14:paraId="742066A7" w14:textId="126C8788" w:rsidR="005422D7" w:rsidRPr="005422D7" w:rsidRDefault="005422D7" w:rsidP="005422D7">
      <w:pPr>
        <w:pStyle w:val="30"/>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2 ـ تفهم المعاني العميقة للأحاديث النبوية: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462291115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127</w:t>
      </w:r>
      <w:r w:rsidRPr="005422D7">
        <w:rPr>
          <w:rFonts w:ascii="mylotus" w:hAnsi="mylotus" w:cs="mylotus"/>
          <w:noProof/>
          <w:sz w:val="28"/>
          <w:szCs w:val="28"/>
        </w:rPr>
        <w:fldChar w:fldCharType="end"/>
      </w:r>
    </w:p>
    <w:p w14:paraId="1A0F03A4" w14:textId="2EC6F5E1"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 xml:space="preserve">تعظيم الرسول </w:t>
      </w:r>
      <w:r w:rsidRPr="005422D7">
        <w:rPr>
          <w:rFonts w:ascii="mylotus" w:hAnsi="mylotus" w:cs="mylotus"/>
          <w:noProof/>
          <w:sz w:val="28"/>
          <w:szCs w:val="28"/>
          <w:rtl/>
        </w:rPr>
        <w:sym w:font="Abo-thar" w:char="F061"/>
      </w:r>
      <w:r w:rsidRPr="005422D7">
        <w:rPr>
          <w:rFonts w:ascii="mylotus" w:hAnsi="mylotus" w:cs="mylotus"/>
          <w:noProof/>
          <w:sz w:val="28"/>
          <w:szCs w:val="28"/>
          <w:rtl/>
        </w:rPr>
        <w:t xml:space="preserve"> واعتقاد منزلته وكرامته عند الله تعالى :</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462291116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128</w:t>
      </w:r>
      <w:r w:rsidRPr="005422D7">
        <w:rPr>
          <w:rFonts w:ascii="mylotus" w:hAnsi="mylotus" w:cs="mylotus"/>
          <w:noProof/>
          <w:sz w:val="28"/>
          <w:szCs w:val="28"/>
        </w:rPr>
        <w:fldChar w:fldCharType="end"/>
      </w:r>
    </w:p>
    <w:p w14:paraId="4D0B5E81" w14:textId="4A2CE626"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تعظيم ما جاء به واعتقاد أنه ليس كلاما أو تصرفا عاديا:</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462291117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128</w:t>
      </w:r>
      <w:r w:rsidRPr="005422D7">
        <w:rPr>
          <w:rFonts w:ascii="mylotus" w:hAnsi="mylotus" w:cs="mylotus"/>
          <w:noProof/>
          <w:sz w:val="28"/>
          <w:szCs w:val="28"/>
        </w:rPr>
        <w:fldChar w:fldCharType="end"/>
      </w:r>
    </w:p>
    <w:p w14:paraId="48354FFB" w14:textId="2DA12B7A" w:rsidR="005422D7" w:rsidRPr="005422D7" w:rsidRDefault="005422D7" w:rsidP="005422D7">
      <w:pPr>
        <w:pStyle w:val="30"/>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3 ـ تتبع مواضع القدوة من السنن:</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462291118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131</w:t>
      </w:r>
      <w:r w:rsidRPr="005422D7">
        <w:rPr>
          <w:rFonts w:ascii="mylotus" w:hAnsi="mylotus" w:cs="mylotus"/>
          <w:noProof/>
          <w:sz w:val="28"/>
          <w:szCs w:val="28"/>
        </w:rPr>
        <w:fldChar w:fldCharType="end"/>
      </w:r>
    </w:p>
    <w:p w14:paraId="404A3736" w14:textId="79C952CA" w:rsidR="005422D7" w:rsidRPr="005422D7" w:rsidRDefault="005422D7" w:rsidP="005422D7">
      <w:pPr>
        <w:pStyle w:val="20"/>
        <w:tabs>
          <w:tab w:val="right" w:pos="7361"/>
        </w:tabs>
        <w:rPr>
          <w:rFonts w:ascii="mylotus" w:eastAsiaTheme="minorEastAsia" w:hAnsi="mylotus" w:cs="mylotus"/>
          <w:noProof/>
          <w:color w:val="auto"/>
          <w:sz w:val="28"/>
          <w:szCs w:val="28"/>
          <w:rtl/>
          <w:lang w:eastAsia="en-US"/>
        </w:rPr>
      </w:pPr>
      <w:r w:rsidRPr="005422D7">
        <w:rPr>
          <w:rFonts w:ascii="mylotus" w:eastAsiaTheme="minorHAnsi" w:hAnsi="mylotus" w:cs="mylotus"/>
          <w:noProof/>
          <w:sz w:val="28"/>
          <w:szCs w:val="28"/>
          <w:rtl/>
          <w:lang w:bidi="ar-DZ"/>
        </w:rPr>
        <w:t>ثالثا ـ التصوف: سلوكا ومعرفة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462291119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134</w:t>
      </w:r>
      <w:r w:rsidRPr="005422D7">
        <w:rPr>
          <w:rFonts w:ascii="mylotus" w:hAnsi="mylotus" w:cs="mylotus"/>
          <w:noProof/>
          <w:sz w:val="28"/>
          <w:szCs w:val="28"/>
        </w:rPr>
        <w:fldChar w:fldCharType="end"/>
      </w:r>
    </w:p>
    <w:p w14:paraId="7A34E316" w14:textId="50EEEAB1" w:rsidR="005422D7" w:rsidRPr="005422D7" w:rsidRDefault="005422D7" w:rsidP="005422D7">
      <w:pPr>
        <w:pStyle w:val="30"/>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1 ـ السلوك الصوفي:</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462291120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135</w:t>
      </w:r>
      <w:r w:rsidRPr="005422D7">
        <w:rPr>
          <w:rFonts w:ascii="mylotus" w:hAnsi="mylotus" w:cs="mylotus"/>
          <w:noProof/>
          <w:sz w:val="28"/>
          <w:szCs w:val="28"/>
        </w:rPr>
        <w:fldChar w:fldCharType="end"/>
      </w:r>
    </w:p>
    <w:p w14:paraId="59F8C657" w14:textId="567BDF4A"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أ ـ السلوك العام:</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462291121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135</w:t>
      </w:r>
      <w:r w:rsidRPr="005422D7">
        <w:rPr>
          <w:rFonts w:ascii="mylotus" w:hAnsi="mylotus" w:cs="mylotus"/>
          <w:noProof/>
          <w:sz w:val="28"/>
          <w:szCs w:val="28"/>
        </w:rPr>
        <w:fldChar w:fldCharType="end"/>
      </w:r>
    </w:p>
    <w:p w14:paraId="37DDE17B" w14:textId="3F2E718C"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أداء الشعائر التعبدية بدقائق آدابها وسننها:</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462291122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139</w:t>
      </w:r>
      <w:r w:rsidRPr="005422D7">
        <w:rPr>
          <w:rFonts w:ascii="mylotus" w:hAnsi="mylotus" w:cs="mylotus"/>
          <w:noProof/>
          <w:sz w:val="28"/>
          <w:szCs w:val="28"/>
        </w:rPr>
        <w:fldChar w:fldCharType="end"/>
      </w:r>
    </w:p>
    <w:p w14:paraId="561FF869" w14:textId="3090D8E8"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التزام الآداب الإسلامية  في جميع الأحوال:</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462291123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139</w:t>
      </w:r>
      <w:r w:rsidRPr="005422D7">
        <w:rPr>
          <w:rFonts w:ascii="mylotus" w:hAnsi="mylotus" w:cs="mylotus"/>
          <w:noProof/>
          <w:sz w:val="28"/>
          <w:szCs w:val="28"/>
        </w:rPr>
        <w:fldChar w:fldCharType="end"/>
      </w:r>
    </w:p>
    <w:p w14:paraId="2389ADFC" w14:textId="443789A0"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تخلية القلب من كل الآفات:</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462291124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139</w:t>
      </w:r>
      <w:r w:rsidRPr="005422D7">
        <w:rPr>
          <w:rFonts w:ascii="mylotus" w:hAnsi="mylotus" w:cs="mylotus"/>
          <w:noProof/>
          <w:sz w:val="28"/>
          <w:szCs w:val="28"/>
        </w:rPr>
        <w:fldChar w:fldCharType="end"/>
      </w:r>
    </w:p>
    <w:p w14:paraId="73E46E37" w14:textId="36A6C1C4"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تحلية القلب بالأحوال الإيمانية: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462291125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140</w:t>
      </w:r>
      <w:r w:rsidRPr="005422D7">
        <w:rPr>
          <w:rFonts w:ascii="mylotus" w:hAnsi="mylotus" w:cs="mylotus"/>
          <w:noProof/>
          <w:sz w:val="28"/>
          <w:szCs w:val="28"/>
        </w:rPr>
        <w:fldChar w:fldCharType="end"/>
      </w:r>
    </w:p>
    <w:p w14:paraId="1D6533BC" w14:textId="3E5D62AC"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ب ـ السلوك الخاص:</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462291126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140</w:t>
      </w:r>
      <w:r w:rsidRPr="005422D7">
        <w:rPr>
          <w:rFonts w:ascii="mylotus" w:hAnsi="mylotus" w:cs="mylotus"/>
          <w:noProof/>
          <w:sz w:val="28"/>
          <w:szCs w:val="28"/>
        </w:rPr>
        <w:fldChar w:fldCharType="end"/>
      </w:r>
    </w:p>
    <w:p w14:paraId="4E7E8199" w14:textId="3CAF7B41" w:rsidR="005422D7" w:rsidRPr="005422D7" w:rsidRDefault="005422D7" w:rsidP="005422D7">
      <w:pPr>
        <w:pStyle w:val="30"/>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2 ـ المعرفة الصوفية: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462291127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144</w:t>
      </w:r>
      <w:r w:rsidRPr="005422D7">
        <w:rPr>
          <w:rFonts w:ascii="mylotus" w:hAnsi="mylotus" w:cs="mylotus"/>
          <w:noProof/>
          <w:sz w:val="28"/>
          <w:szCs w:val="28"/>
        </w:rPr>
        <w:fldChar w:fldCharType="end"/>
      </w:r>
    </w:p>
    <w:p w14:paraId="663E9D4D" w14:textId="42E6BDBF" w:rsidR="005422D7" w:rsidRPr="005422D7" w:rsidRDefault="005422D7" w:rsidP="005422D7">
      <w:pPr>
        <w:pStyle w:val="20"/>
        <w:tabs>
          <w:tab w:val="right" w:pos="7361"/>
        </w:tabs>
        <w:rPr>
          <w:rFonts w:ascii="mylotus" w:eastAsiaTheme="minorEastAsia" w:hAnsi="mylotus" w:cs="mylotus"/>
          <w:noProof/>
          <w:color w:val="auto"/>
          <w:sz w:val="28"/>
          <w:szCs w:val="28"/>
          <w:rtl/>
          <w:lang w:eastAsia="en-US"/>
        </w:rPr>
      </w:pPr>
      <w:r w:rsidRPr="005422D7">
        <w:rPr>
          <w:rFonts w:ascii="mylotus" w:eastAsiaTheme="minorHAnsi" w:hAnsi="mylotus" w:cs="mylotus"/>
          <w:noProof/>
          <w:sz w:val="28"/>
          <w:szCs w:val="28"/>
          <w:rtl/>
          <w:lang w:bidi="ar-DZ"/>
        </w:rPr>
        <w:t>رابعا ـ أحكام العقل والانفتاح الثقافي</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462291128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149</w:t>
      </w:r>
      <w:r w:rsidRPr="005422D7">
        <w:rPr>
          <w:rFonts w:ascii="mylotus" w:hAnsi="mylotus" w:cs="mylotus"/>
          <w:noProof/>
          <w:sz w:val="28"/>
          <w:szCs w:val="28"/>
        </w:rPr>
        <w:fldChar w:fldCharType="end"/>
      </w:r>
    </w:p>
    <w:p w14:paraId="0B258132" w14:textId="05E99012" w:rsidR="005422D7" w:rsidRPr="005422D7" w:rsidRDefault="005422D7" w:rsidP="005422D7">
      <w:pPr>
        <w:pStyle w:val="30"/>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1 ـ أحكام العقل:</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462291129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150</w:t>
      </w:r>
      <w:r w:rsidRPr="005422D7">
        <w:rPr>
          <w:rFonts w:ascii="mylotus" w:hAnsi="mylotus" w:cs="mylotus"/>
          <w:noProof/>
          <w:sz w:val="28"/>
          <w:szCs w:val="28"/>
        </w:rPr>
        <w:fldChar w:fldCharType="end"/>
      </w:r>
    </w:p>
    <w:p w14:paraId="38DA160F" w14:textId="3F21EA9B"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lastRenderedPageBreak/>
        <w:t>أ ـ ميزان التعادل:</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462291130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157</w:t>
      </w:r>
      <w:r w:rsidRPr="005422D7">
        <w:rPr>
          <w:rFonts w:ascii="mylotus" w:hAnsi="mylotus" w:cs="mylotus"/>
          <w:noProof/>
          <w:sz w:val="28"/>
          <w:szCs w:val="28"/>
        </w:rPr>
        <w:fldChar w:fldCharType="end"/>
      </w:r>
    </w:p>
    <w:p w14:paraId="218D0E73" w14:textId="01779947"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الميزان الأكبر:</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462291131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157</w:t>
      </w:r>
      <w:r w:rsidRPr="005422D7">
        <w:rPr>
          <w:rFonts w:ascii="mylotus" w:hAnsi="mylotus" w:cs="mylotus"/>
          <w:noProof/>
          <w:sz w:val="28"/>
          <w:szCs w:val="28"/>
        </w:rPr>
        <w:fldChar w:fldCharType="end"/>
      </w:r>
    </w:p>
    <w:p w14:paraId="3B7012D1" w14:textId="01EDB50A"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الميزان الأوسط:</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462291132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158</w:t>
      </w:r>
      <w:r w:rsidRPr="005422D7">
        <w:rPr>
          <w:rFonts w:ascii="mylotus" w:hAnsi="mylotus" w:cs="mylotus"/>
          <w:noProof/>
          <w:sz w:val="28"/>
          <w:szCs w:val="28"/>
        </w:rPr>
        <w:fldChar w:fldCharType="end"/>
      </w:r>
    </w:p>
    <w:p w14:paraId="558EA8E0" w14:textId="170A139E"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الميزان الأصغر:</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462291133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158</w:t>
      </w:r>
      <w:r w:rsidRPr="005422D7">
        <w:rPr>
          <w:rFonts w:ascii="mylotus" w:hAnsi="mylotus" w:cs="mylotus"/>
          <w:noProof/>
          <w:sz w:val="28"/>
          <w:szCs w:val="28"/>
        </w:rPr>
        <w:fldChar w:fldCharType="end"/>
      </w:r>
    </w:p>
    <w:p w14:paraId="5CF1881E" w14:textId="13ABD5FF"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ب ـ ميزان التلازم:</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462291134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159</w:t>
      </w:r>
      <w:r w:rsidRPr="005422D7">
        <w:rPr>
          <w:rFonts w:ascii="mylotus" w:hAnsi="mylotus" w:cs="mylotus"/>
          <w:noProof/>
          <w:sz w:val="28"/>
          <w:szCs w:val="28"/>
        </w:rPr>
        <w:fldChar w:fldCharType="end"/>
      </w:r>
    </w:p>
    <w:p w14:paraId="38FFD292" w14:textId="4482E8B1"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ج ـ ميزان التعاند:</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462291135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159</w:t>
      </w:r>
      <w:r w:rsidRPr="005422D7">
        <w:rPr>
          <w:rFonts w:ascii="mylotus" w:hAnsi="mylotus" w:cs="mylotus"/>
          <w:noProof/>
          <w:sz w:val="28"/>
          <w:szCs w:val="28"/>
        </w:rPr>
        <w:fldChar w:fldCharType="end"/>
      </w:r>
    </w:p>
    <w:p w14:paraId="493E058D" w14:textId="56269BFA" w:rsidR="005422D7" w:rsidRPr="005422D7" w:rsidRDefault="005422D7" w:rsidP="005422D7">
      <w:pPr>
        <w:pStyle w:val="30"/>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2 ـ الانفتاح الثقافي:</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462291136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160</w:t>
      </w:r>
      <w:r w:rsidRPr="005422D7">
        <w:rPr>
          <w:rFonts w:ascii="mylotus" w:hAnsi="mylotus" w:cs="mylotus"/>
          <w:noProof/>
          <w:sz w:val="28"/>
          <w:szCs w:val="28"/>
        </w:rPr>
        <w:fldChar w:fldCharType="end"/>
      </w:r>
    </w:p>
    <w:p w14:paraId="6B67DC3E" w14:textId="3F92D67A"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أ ـ تيار الرفض:</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462291137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161</w:t>
      </w:r>
      <w:r w:rsidRPr="005422D7">
        <w:rPr>
          <w:rFonts w:ascii="mylotus" w:hAnsi="mylotus" w:cs="mylotus"/>
          <w:noProof/>
          <w:sz w:val="28"/>
          <w:szCs w:val="28"/>
        </w:rPr>
        <w:fldChar w:fldCharType="end"/>
      </w:r>
    </w:p>
    <w:p w14:paraId="0A79378E" w14:textId="12E3FD7B"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eastAsiaTheme="minorHAnsi" w:hAnsi="mylotus" w:cs="mylotus"/>
          <w:noProof/>
          <w:sz w:val="28"/>
          <w:szCs w:val="28"/>
          <w:rtl/>
          <w:lang w:val="fr-FR" w:eastAsia="fr-FR" w:bidi="ar-DZ"/>
        </w:rPr>
        <w:t>ب ـ تيار القبول:</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462291138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162</w:t>
      </w:r>
      <w:r w:rsidRPr="005422D7">
        <w:rPr>
          <w:rFonts w:ascii="mylotus" w:hAnsi="mylotus" w:cs="mylotus"/>
          <w:noProof/>
          <w:sz w:val="28"/>
          <w:szCs w:val="28"/>
        </w:rPr>
        <w:fldChar w:fldCharType="end"/>
      </w:r>
    </w:p>
    <w:p w14:paraId="6754EDF8" w14:textId="7F136BBC"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ج ـ تيار الانتقاء:</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462291139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163</w:t>
      </w:r>
      <w:r w:rsidRPr="005422D7">
        <w:rPr>
          <w:rFonts w:ascii="mylotus" w:hAnsi="mylotus" w:cs="mylotus"/>
          <w:noProof/>
          <w:sz w:val="28"/>
          <w:szCs w:val="28"/>
        </w:rPr>
        <w:fldChar w:fldCharType="end"/>
      </w:r>
    </w:p>
    <w:p w14:paraId="403A2374" w14:textId="05D84AE4"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العلوم الرياضية: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462291140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164</w:t>
      </w:r>
      <w:r w:rsidRPr="005422D7">
        <w:rPr>
          <w:rFonts w:ascii="mylotus" w:hAnsi="mylotus" w:cs="mylotus"/>
          <w:noProof/>
          <w:sz w:val="28"/>
          <w:szCs w:val="28"/>
        </w:rPr>
        <w:fldChar w:fldCharType="end"/>
      </w:r>
    </w:p>
    <w:p w14:paraId="116EE33F" w14:textId="6A98ACBD"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العلوم المنطقية: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462291141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165</w:t>
      </w:r>
      <w:r w:rsidRPr="005422D7">
        <w:rPr>
          <w:rFonts w:ascii="mylotus" w:hAnsi="mylotus" w:cs="mylotus"/>
          <w:noProof/>
          <w:sz w:val="28"/>
          <w:szCs w:val="28"/>
        </w:rPr>
        <w:fldChar w:fldCharType="end"/>
      </w:r>
    </w:p>
    <w:p w14:paraId="6610B403" w14:textId="57AAEC4B"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العلوم الطبيعية: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462291142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165</w:t>
      </w:r>
      <w:r w:rsidRPr="005422D7">
        <w:rPr>
          <w:rFonts w:ascii="mylotus" w:hAnsi="mylotus" w:cs="mylotus"/>
          <w:noProof/>
          <w:sz w:val="28"/>
          <w:szCs w:val="28"/>
        </w:rPr>
        <w:fldChar w:fldCharType="end"/>
      </w:r>
    </w:p>
    <w:p w14:paraId="29D6C5E9" w14:textId="211F73DB"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العلوم السياسية: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462291143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166</w:t>
      </w:r>
      <w:r w:rsidRPr="005422D7">
        <w:rPr>
          <w:rFonts w:ascii="mylotus" w:hAnsi="mylotus" w:cs="mylotus"/>
          <w:noProof/>
          <w:sz w:val="28"/>
          <w:szCs w:val="28"/>
        </w:rPr>
        <w:fldChar w:fldCharType="end"/>
      </w:r>
    </w:p>
    <w:p w14:paraId="2F7347EC" w14:textId="43104564"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العلوم الأخلاقية: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462291144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166</w:t>
      </w:r>
      <w:r w:rsidRPr="005422D7">
        <w:rPr>
          <w:rFonts w:ascii="mylotus" w:hAnsi="mylotus" w:cs="mylotus"/>
          <w:noProof/>
          <w:sz w:val="28"/>
          <w:szCs w:val="28"/>
        </w:rPr>
        <w:fldChar w:fldCharType="end"/>
      </w:r>
    </w:p>
    <w:p w14:paraId="749AFF20" w14:textId="39F08236"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العلوم الإلهية: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462291145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166</w:t>
      </w:r>
      <w:r w:rsidRPr="005422D7">
        <w:rPr>
          <w:rFonts w:ascii="mylotus" w:hAnsi="mylotus" w:cs="mylotus"/>
          <w:noProof/>
          <w:sz w:val="28"/>
          <w:szCs w:val="28"/>
        </w:rPr>
        <w:fldChar w:fldCharType="end"/>
      </w:r>
    </w:p>
    <w:p w14:paraId="793A5905" w14:textId="169E1838" w:rsidR="005422D7" w:rsidRPr="005422D7" w:rsidRDefault="005422D7" w:rsidP="005422D7">
      <w:pPr>
        <w:pStyle w:val="11"/>
        <w:rPr>
          <w:rFonts w:ascii="mylotus" w:eastAsiaTheme="minorEastAsia" w:hAnsi="mylotus" w:cs="mylotus"/>
          <w:noProof/>
          <w:color w:val="auto"/>
          <w:sz w:val="28"/>
          <w:szCs w:val="28"/>
          <w:rtl/>
          <w:lang w:eastAsia="en-US"/>
        </w:rPr>
      </w:pPr>
      <w:r w:rsidRPr="005422D7">
        <w:rPr>
          <w:rFonts w:ascii="mylotus" w:eastAsiaTheme="minorHAnsi" w:hAnsi="mylotus" w:cs="mylotus"/>
          <w:noProof/>
          <w:sz w:val="28"/>
          <w:szCs w:val="28"/>
          <w:rtl/>
          <w:lang w:bidi="ar-DZ"/>
        </w:rPr>
        <w:t>الفصل الرابع</w:t>
      </w:r>
      <w:r>
        <w:rPr>
          <w:rFonts w:ascii="mylotus" w:eastAsiaTheme="minorHAnsi" w:hAnsi="mylotus" w:cs="mylotus" w:hint="cs"/>
          <w:noProof/>
          <w:sz w:val="28"/>
          <w:szCs w:val="28"/>
          <w:rtl/>
          <w:lang w:bidi="ar-DZ"/>
        </w:rPr>
        <w:t xml:space="preserve">: </w:t>
      </w:r>
      <w:r w:rsidRPr="005422D7">
        <w:rPr>
          <w:rFonts w:ascii="mylotus" w:eastAsiaTheme="minorHAnsi" w:hAnsi="mylotus" w:cs="mylotus"/>
          <w:noProof/>
          <w:sz w:val="28"/>
          <w:szCs w:val="28"/>
          <w:rtl/>
          <w:lang w:bidi="ar-DZ"/>
        </w:rPr>
        <w:t>أسس بناء المجتمع</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462291147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171</w:t>
      </w:r>
      <w:r w:rsidRPr="005422D7">
        <w:rPr>
          <w:rFonts w:ascii="mylotus" w:hAnsi="mylotus" w:cs="mylotus"/>
          <w:noProof/>
          <w:sz w:val="28"/>
          <w:szCs w:val="28"/>
        </w:rPr>
        <w:fldChar w:fldCharType="end"/>
      </w:r>
    </w:p>
    <w:p w14:paraId="4E761252" w14:textId="73C54C38" w:rsidR="005422D7" w:rsidRPr="005422D7" w:rsidRDefault="005422D7" w:rsidP="005422D7">
      <w:pPr>
        <w:pStyle w:val="20"/>
        <w:tabs>
          <w:tab w:val="right" w:pos="7361"/>
        </w:tabs>
        <w:rPr>
          <w:rFonts w:ascii="mylotus" w:eastAsiaTheme="minorEastAsia" w:hAnsi="mylotus" w:cs="mylotus"/>
          <w:noProof/>
          <w:color w:val="auto"/>
          <w:sz w:val="28"/>
          <w:szCs w:val="28"/>
          <w:rtl/>
          <w:lang w:eastAsia="en-US"/>
        </w:rPr>
      </w:pPr>
      <w:r w:rsidRPr="005422D7">
        <w:rPr>
          <w:rFonts w:ascii="mylotus" w:eastAsiaTheme="minorHAnsi" w:hAnsi="mylotus" w:cs="mylotus"/>
          <w:noProof/>
          <w:sz w:val="28"/>
          <w:szCs w:val="28"/>
          <w:rtl/>
          <w:lang w:bidi="ar-DZ"/>
        </w:rPr>
        <w:t>أولا ـ الإيمان</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462291148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171</w:t>
      </w:r>
      <w:r w:rsidRPr="005422D7">
        <w:rPr>
          <w:rFonts w:ascii="mylotus" w:hAnsi="mylotus" w:cs="mylotus"/>
          <w:noProof/>
          <w:sz w:val="28"/>
          <w:szCs w:val="28"/>
        </w:rPr>
        <w:fldChar w:fldCharType="end"/>
      </w:r>
    </w:p>
    <w:p w14:paraId="22A9B739" w14:textId="5FD562D9" w:rsidR="005422D7" w:rsidRPr="005422D7" w:rsidRDefault="005422D7" w:rsidP="005422D7">
      <w:pPr>
        <w:pStyle w:val="30"/>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1 ـ موقف الغزالي من منهج المتكلمين في عرض العقيدة: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462291149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172</w:t>
      </w:r>
      <w:r w:rsidRPr="005422D7">
        <w:rPr>
          <w:rFonts w:ascii="mylotus" w:hAnsi="mylotus" w:cs="mylotus"/>
          <w:noProof/>
          <w:sz w:val="28"/>
          <w:szCs w:val="28"/>
        </w:rPr>
        <w:fldChar w:fldCharType="end"/>
      </w:r>
    </w:p>
    <w:p w14:paraId="63E6BA9B" w14:textId="20340539"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أ ـ التفريق بين المقاصد والغايات في علم الكلام:</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462291150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173</w:t>
      </w:r>
      <w:r w:rsidRPr="005422D7">
        <w:rPr>
          <w:rFonts w:ascii="mylotus" w:hAnsi="mylotus" w:cs="mylotus"/>
          <w:noProof/>
          <w:sz w:val="28"/>
          <w:szCs w:val="28"/>
        </w:rPr>
        <w:fldChar w:fldCharType="end"/>
      </w:r>
    </w:p>
    <w:p w14:paraId="2591AF4A" w14:textId="06657A48"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ب ـ تطوير المنهج البرهاني لعلم الكلام:</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462291151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175</w:t>
      </w:r>
      <w:r w:rsidRPr="005422D7">
        <w:rPr>
          <w:rFonts w:ascii="mylotus" w:hAnsi="mylotus" w:cs="mylotus"/>
          <w:noProof/>
          <w:sz w:val="28"/>
          <w:szCs w:val="28"/>
        </w:rPr>
        <w:fldChar w:fldCharType="end"/>
      </w:r>
    </w:p>
    <w:p w14:paraId="60FE81B2" w14:textId="66E0412D"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lastRenderedPageBreak/>
        <w:t>ج ـ توسيع ميادين علم الكلام:</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462291152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176</w:t>
      </w:r>
      <w:r w:rsidRPr="005422D7">
        <w:rPr>
          <w:rFonts w:ascii="mylotus" w:hAnsi="mylotus" w:cs="mylotus"/>
          <w:noProof/>
          <w:sz w:val="28"/>
          <w:szCs w:val="28"/>
        </w:rPr>
        <w:fldChar w:fldCharType="end"/>
      </w:r>
    </w:p>
    <w:p w14:paraId="1EC2855F" w14:textId="311CA9BA" w:rsidR="005422D7" w:rsidRPr="005422D7" w:rsidRDefault="005422D7" w:rsidP="005422D7">
      <w:pPr>
        <w:pStyle w:val="30"/>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2 ـ تجديد الغزالي في عرض العقيدة: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462291153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176</w:t>
      </w:r>
      <w:r w:rsidRPr="005422D7">
        <w:rPr>
          <w:rFonts w:ascii="mylotus" w:hAnsi="mylotus" w:cs="mylotus"/>
          <w:noProof/>
          <w:sz w:val="28"/>
          <w:szCs w:val="28"/>
        </w:rPr>
        <w:fldChar w:fldCharType="end"/>
      </w:r>
    </w:p>
    <w:p w14:paraId="27836315" w14:textId="5410AEE7"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أ ـ العلم:</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462291154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177</w:t>
      </w:r>
      <w:r w:rsidRPr="005422D7">
        <w:rPr>
          <w:rFonts w:ascii="mylotus" w:hAnsi="mylotus" w:cs="mylotus"/>
          <w:noProof/>
          <w:sz w:val="28"/>
          <w:szCs w:val="28"/>
        </w:rPr>
        <w:fldChar w:fldCharType="end"/>
      </w:r>
    </w:p>
    <w:p w14:paraId="767CE0BC" w14:textId="2A16C35C"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البراهين العقدية: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462291155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177</w:t>
      </w:r>
      <w:r w:rsidRPr="005422D7">
        <w:rPr>
          <w:rFonts w:ascii="mylotus" w:hAnsi="mylotus" w:cs="mylotus"/>
          <w:noProof/>
          <w:sz w:val="28"/>
          <w:szCs w:val="28"/>
        </w:rPr>
        <w:fldChar w:fldCharType="end"/>
      </w:r>
    </w:p>
    <w:p w14:paraId="2FC690C5" w14:textId="39E126A8"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المسائل العقدية: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462291156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178</w:t>
      </w:r>
      <w:r w:rsidRPr="005422D7">
        <w:rPr>
          <w:rFonts w:ascii="mylotus" w:hAnsi="mylotus" w:cs="mylotus"/>
          <w:noProof/>
          <w:sz w:val="28"/>
          <w:szCs w:val="28"/>
        </w:rPr>
        <w:fldChar w:fldCharType="end"/>
      </w:r>
    </w:p>
    <w:p w14:paraId="6FACB4CC" w14:textId="21F0BE19"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ب ـ التحقق الذوقي:</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462291157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180</w:t>
      </w:r>
      <w:r w:rsidRPr="005422D7">
        <w:rPr>
          <w:rFonts w:ascii="mylotus" w:hAnsi="mylotus" w:cs="mylotus"/>
          <w:noProof/>
          <w:sz w:val="28"/>
          <w:szCs w:val="28"/>
        </w:rPr>
        <w:fldChar w:fldCharType="end"/>
      </w:r>
    </w:p>
    <w:p w14:paraId="4FA0F124" w14:textId="0A26E004" w:rsidR="005422D7" w:rsidRPr="005422D7" w:rsidRDefault="005422D7" w:rsidP="005422D7">
      <w:pPr>
        <w:pStyle w:val="30"/>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3 ـ موقف الغزالي من ظاهرة التكفير:</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462291158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182</w:t>
      </w:r>
      <w:r w:rsidRPr="005422D7">
        <w:rPr>
          <w:rFonts w:ascii="mylotus" w:hAnsi="mylotus" w:cs="mylotus"/>
          <w:noProof/>
          <w:sz w:val="28"/>
          <w:szCs w:val="28"/>
        </w:rPr>
        <w:fldChar w:fldCharType="end"/>
      </w:r>
    </w:p>
    <w:p w14:paraId="6C4FD5CE" w14:textId="33080595"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أ ـ موضوع التكذيب:</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462291159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186</w:t>
      </w:r>
      <w:r w:rsidRPr="005422D7">
        <w:rPr>
          <w:rFonts w:ascii="mylotus" w:hAnsi="mylotus" w:cs="mylotus"/>
          <w:noProof/>
          <w:sz w:val="28"/>
          <w:szCs w:val="28"/>
        </w:rPr>
        <w:fldChar w:fldCharType="end"/>
      </w:r>
    </w:p>
    <w:p w14:paraId="4DCA36F9" w14:textId="688FF729"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ب ـ سند النص:</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462291160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188</w:t>
      </w:r>
      <w:r w:rsidRPr="005422D7">
        <w:rPr>
          <w:rFonts w:ascii="mylotus" w:hAnsi="mylotus" w:cs="mylotus"/>
          <w:noProof/>
          <w:sz w:val="28"/>
          <w:szCs w:val="28"/>
        </w:rPr>
        <w:fldChar w:fldCharType="end"/>
      </w:r>
    </w:p>
    <w:p w14:paraId="61ABC11A" w14:textId="6F2FA711"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ج ـ بلوغ الخبر:</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462291161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188</w:t>
      </w:r>
      <w:r w:rsidRPr="005422D7">
        <w:rPr>
          <w:rFonts w:ascii="mylotus" w:hAnsi="mylotus" w:cs="mylotus"/>
          <w:noProof/>
          <w:sz w:val="28"/>
          <w:szCs w:val="28"/>
        </w:rPr>
        <w:fldChar w:fldCharType="end"/>
      </w:r>
    </w:p>
    <w:p w14:paraId="151BE9B3" w14:textId="52DF4EBE"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د ـ الدليل الباعث على مخالفة الظاهر:</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462291162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189</w:t>
      </w:r>
      <w:r w:rsidRPr="005422D7">
        <w:rPr>
          <w:rFonts w:ascii="mylotus" w:hAnsi="mylotus" w:cs="mylotus"/>
          <w:noProof/>
          <w:sz w:val="28"/>
          <w:szCs w:val="28"/>
        </w:rPr>
        <w:fldChar w:fldCharType="end"/>
      </w:r>
    </w:p>
    <w:p w14:paraId="6AE1370A" w14:textId="3C2A0DBE"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هـ ـ الخطورة الشرعية،لا العقلية أو العرفية: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462291163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189</w:t>
      </w:r>
      <w:r w:rsidRPr="005422D7">
        <w:rPr>
          <w:rFonts w:ascii="mylotus" w:hAnsi="mylotus" w:cs="mylotus"/>
          <w:noProof/>
          <w:sz w:val="28"/>
          <w:szCs w:val="28"/>
        </w:rPr>
        <w:fldChar w:fldCharType="end"/>
      </w:r>
    </w:p>
    <w:p w14:paraId="5D09719E" w14:textId="141CEFF0" w:rsidR="005422D7" w:rsidRPr="005422D7" w:rsidRDefault="005422D7" w:rsidP="005422D7">
      <w:pPr>
        <w:pStyle w:val="20"/>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lang w:val="fr-FR" w:bidi="ar-DZ"/>
        </w:rPr>
        <w:t>ثانيا ـ العلم</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462291164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190</w:t>
      </w:r>
      <w:r w:rsidRPr="005422D7">
        <w:rPr>
          <w:rFonts w:ascii="mylotus" w:hAnsi="mylotus" w:cs="mylotus"/>
          <w:noProof/>
          <w:sz w:val="28"/>
          <w:szCs w:val="28"/>
        </w:rPr>
        <w:fldChar w:fldCharType="end"/>
      </w:r>
    </w:p>
    <w:p w14:paraId="4E58A552" w14:textId="2F6B3B36" w:rsidR="005422D7" w:rsidRPr="005422D7" w:rsidRDefault="005422D7" w:rsidP="005422D7">
      <w:pPr>
        <w:pStyle w:val="30"/>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1 ـ البعد الإصلاحي للعلم:</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462291165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190</w:t>
      </w:r>
      <w:r w:rsidRPr="005422D7">
        <w:rPr>
          <w:rFonts w:ascii="mylotus" w:hAnsi="mylotus" w:cs="mylotus"/>
          <w:noProof/>
          <w:sz w:val="28"/>
          <w:szCs w:val="28"/>
        </w:rPr>
        <w:fldChar w:fldCharType="end"/>
      </w:r>
    </w:p>
    <w:p w14:paraId="39CB1C59" w14:textId="787C9775"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lang w:bidi="ar-DZ"/>
        </w:rPr>
        <w:t xml:space="preserve">أ ـ </w:t>
      </w:r>
      <w:r w:rsidRPr="005422D7">
        <w:rPr>
          <w:rFonts w:ascii="mylotus" w:hAnsi="mylotus" w:cs="mylotus"/>
          <w:noProof/>
          <w:sz w:val="28"/>
          <w:szCs w:val="28"/>
          <w:rtl/>
        </w:rPr>
        <w:t>ربانية التعليم:</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462291166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191</w:t>
      </w:r>
      <w:r w:rsidRPr="005422D7">
        <w:rPr>
          <w:rFonts w:ascii="mylotus" w:hAnsi="mylotus" w:cs="mylotus"/>
          <w:noProof/>
          <w:sz w:val="28"/>
          <w:szCs w:val="28"/>
        </w:rPr>
        <w:fldChar w:fldCharType="end"/>
      </w:r>
    </w:p>
    <w:p w14:paraId="400B48D7" w14:textId="3A331A4B"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b/>
          <w:bCs/>
          <w:noProof/>
          <w:kern w:val="32"/>
          <w:sz w:val="28"/>
          <w:szCs w:val="28"/>
          <w:rtl/>
        </w:rPr>
        <w:t>ب ـ تعميم التعليم:</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462291167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193</w:t>
      </w:r>
      <w:r w:rsidRPr="005422D7">
        <w:rPr>
          <w:rFonts w:ascii="mylotus" w:hAnsi="mylotus" w:cs="mylotus"/>
          <w:noProof/>
          <w:sz w:val="28"/>
          <w:szCs w:val="28"/>
        </w:rPr>
        <w:fldChar w:fldCharType="end"/>
      </w:r>
    </w:p>
    <w:p w14:paraId="0BF63707" w14:textId="58F07E23" w:rsidR="005422D7" w:rsidRPr="005422D7" w:rsidRDefault="005422D7" w:rsidP="005422D7">
      <w:pPr>
        <w:pStyle w:val="30"/>
        <w:tabs>
          <w:tab w:val="right" w:pos="7361"/>
        </w:tabs>
        <w:rPr>
          <w:rFonts w:ascii="mylotus" w:eastAsiaTheme="minorEastAsia" w:hAnsi="mylotus" w:cs="mylotus"/>
          <w:noProof/>
          <w:color w:val="auto"/>
          <w:sz w:val="28"/>
          <w:szCs w:val="28"/>
          <w:rtl/>
          <w:lang w:eastAsia="en-US"/>
        </w:rPr>
      </w:pPr>
      <w:r w:rsidRPr="005422D7">
        <w:rPr>
          <w:rFonts w:ascii="mylotus" w:hAnsi="mylotus" w:cs="mylotus"/>
          <w:b/>
          <w:bCs/>
          <w:noProof/>
          <w:sz w:val="28"/>
          <w:szCs w:val="28"/>
          <w:rtl/>
        </w:rPr>
        <w:t>2</w:t>
      </w:r>
      <w:r w:rsidRPr="005422D7">
        <w:rPr>
          <w:rFonts w:ascii="mylotus" w:hAnsi="mylotus" w:cs="mylotus"/>
          <w:i/>
          <w:noProof/>
          <w:sz w:val="28"/>
          <w:szCs w:val="28"/>
          <w:rtl/>
        </w:rPr>
        <w:t xml:space="preserve"> ـ اصلاح النظام التعليمي:</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462291168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194</w:t>
      </w:r>
      <w:r w:rsidRPr="005422D7">
        <w:rPr>
          <w:rFonts w:ascii="mylotus" w:hAnsi="mylotus" w:cs="mylotus"/>
          <w:noProof/>
          <w:sz w:val="28"/>
          <w:szCs w:val="28"/>
        </w:rPr>
        <w:fldChar w:fldCharType="end"/>
      </w:r>
    </w:p>
    <w:p w14:paraId="7FA9AFA0" w14:textId="056E1021"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أ ـ منهج التعليم:</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462291169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196</w:t>
      </w:r>
      <w:r w:rsidRPr="005422D7">
        <w:rPr>
          <w:rFonts w:ascii="mylotus" w:hAnsi="mylotus" w:cs="mylotus"/>
          <w:noProof/>
          <w:sz w:val="28"/>
          <w:szCs w:val="28"/>
        </w:rPr>
        <w:fldChar w:fldCharType="end"/>
      </w:r>
    </w:p>
    <w:p w14:paraId="2BC39426" w14:textId="06AA2C1A"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التدرج:</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462291170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196</w:t>
      </w:r>
      <w:r w:rsidRPr="005422D7">
        <w:rPr>
          <w:rFonts w:ascii="mylotus" w:hAnsi="mylotus" w:cs="mylotus"/>
          <w:noProof/>
          <w:sz w:val="28"/>
          <w:szCs w:val="28"/>
        </w:rPr>
        <w:fldChar w:fldCharType="end"/>
      </w:r>
    </w:p>
    <w:p w14:paraId="09173593" w14:textId="1841DA86"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الأصول قبل الفروع:</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462291171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197</w:t>
      </w:r>
      <w:r w:rsidRPr="005422D7">
        <w:rPr>
          <w:rFonts w:ascii="mylotus" w:hAnsi="mylotus" w:cs="mylotus"/>
          <w:noProof/>
          <w:sz w:val="28"/>
          <w:szCs w:val="28"/>
        </w:rPr>
        <w:fldChar w:fldCharType="end"/>
      </w:r>
    </w:p>
    <w:p w14:paraId="5A6EEB9E" w14:textId="22B9490F"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المتفق عليه قبل المختلف عليه:</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462291172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198</w:t>
      </w:r>
      <w:r w:rsidRPr="005422D7">
        <w:rPr>
          <w:rFonts w:ascii="mylotus" w:hAnsi="mylotus" w:cs="mylotus"/>
          <w:noProof/>
          <w:sz w:val="28"/>
          <w:szCs w:val="28"/>
        </w:rPr>
        <w:fldChar w:fldCharType="end"/>
      </w:r>
    </w:p>
    <w:p w14:paraId="6C51F479" w14:textId="30D4C3A3"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lastRenderedPageBreak/>
        <w:t>الموسوعة العلمية مع التخصص:</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462291173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199</w:t>
      </w:r>
      <w:r w:rsidRPr="005422D7">
        <w:rPr>
          <w:rFonts w:ascii="mylotus" w:hAnsi="mylotus" w:cs="mylotus"/>
          <w:noProof/>
          <w:sz w:val="28"/>
          <w:szCs w:val="28"/>
        </w:rPr>
        <w:fldChar w:fldCharType="end"/>
      </w:r>
    </w:p>
    <w:p w14:paraId="1F1CAB43" w14:textId="654511FE"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ب ـ برامج التعليم:</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462291174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201</w:t>
      </w:r>
      <w:r w:rsidRPr="005422D7">
        <w:rPr>
          <w:rFonts w:ascii="mylotus" w:hAnsi="mylotus" w:cs="mylotus"/>
          <w:noProof/>
          <w:sz w:val="28"/>
          <w:szCs w:val="28"/>
        </w:rPr>
        <w:fldChar w:fldCharType="end"/>
      </w:r>
    </w:p>
    <w:p w14:paraId="29E2F2FF" w14:textId="3E831DA2" w:rsidR="005422D7" w:rsidRPr="005422D7" w:rsidRDefault="005422D7" w:rsidP="005422D7">
      <w:pPr>
        <w:pStyle w:val="20"/>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lang w:bidi="ar-DZ"/>
        </w:rPr>
        <w:t>ثالثا ـ التزكية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462291175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203</w:t>
      </w:r>
      <w:r w:rsidRPr="005422D7">
        <w:rPr>
          <w:rFonts w:ascii="mylotus" w:hAnsi="mylotus" w:cs="mylotus"/>
          <w:noProof/>
          <w:sz w:val="28"/>
          <w:szCs w:val="28"/>
        </w:rPr>
        <w:fldChar w:fldCharType="end"/>
      </w:r>
    </w:p>
    <w:p w14:paraId="0290E952" w14:textId="7F6B3536" w:rsidR="005422D7" w:rsidRPr="005422D7" w:rsidRDefault="005422D7" w:rsidP="005422D7">
      <w:pPr>
        <w:pStyle w:val="30"/>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1 ـ مفهوم التزكية: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462291176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204</w:t>
      </w:r>
      <w:r w:rsidRPr="005422D7">
        <w:rPr>
          <w:rFonts w:ascii="mylotus" w:hAnsi="mylotus" w:cs="mylotus"/>
          <w:noProof/>
          <w:sz w:val="28"/>
          <w:szCs w:val="28"/>
        </w:rPr>
        <w:fldChar w:fldCharType="end"/>
      </w:r>
    </w:p>
    <w:p w14:paraId="0C53A99C" w14:textId="4CECA04C"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bCs/>
          <w:noProof/>
          <w:kern w:val="32"/>
          <w:sz w:val="28"/>
          <w:szCs w:val="28"/>
          <w:rtl/>
        </w:rPr>
        <w:t>لغة: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462291177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204</w:t>
      </w:r>
      <w:r w:rsidRPr="005422D7">
        <w:rPr>
          <w:rFonts w:ascii="mylotus" w:hAnsi="mylotus" w:cs="mylotus"/>
          <w:noProof/>
          <w:sz w:val="28"/>
          <w:szCs w:val="28"/>
        </w:rPr>
        <w:fldChar w:fldCharType="end"/>
      </w:r>
    </w:p>
    <w:p w14:paraId="009E8FB5" w14:textId="05A72226" w:rsidR="005422D7" w:rsidRPr="005422D7" w:rsidRDefault="005422D7" w:rsidP="005422D7">
      <w:pPr>
        <w:pStyle w:val="30"/>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اصطلاحا:</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462291178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204</w:t>
      </w:r>
      <w:r w:rsidRPr="005422D7">
        <w:rPr>
          <w:rFonts w:ascii="mylotus" w:hAnsi="mylotus" w:cs="mylotus"/>
          <w:noProof/>
          <w:sz w:val="28"/>
          <w:szCs w:val="28"/>
        </w:rPr>
        <w:fldChar w:fldCharType="end"/>
      </w:r>
    </w:p>
    <w:p w14:paraId="5DFBC88B" w14:textId="5ECD16AE"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القوى المحركة: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462291179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206</w:t>
      </w:r>
      <w:r w:rsidRPr="005422D7">
        <w:rPr>
          <w:rFonts w:ascii="mylotus" w:hAnsi="mylotus" w:cs="mylotus"/>
          <w:noProof/>
          <w:sz w:val="28"/>
          <w:szCs w:val="28"/>
        </w:rPr>
        <w:fldChar w:fldCharType="end"/>
      </w:r>
    </w:p>
    <w:p w14:paraId="1F49571E" w14:textId="02ECD4A8"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bCs/>
          <w:noProof/>
          <w:kern w:val="32"/>
          <w:sz w:val="28"/>
          <w:szCs w:val="28"/>
          <w:rtl/>
        </w:rPr>
        <w:t>القوى المدركة: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462291180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206</w:t>
      </w:r>
      <w:r w:rsidRPr="005422D7">
        <w:rPr>
          <w:rFonts w:ascii="mylotus" w:hAnsi="mylotus" w:cs="mylotus"/>
          <w:noProof/>
          <w:sz w:val="28"/>
          <w:szCs w:val="28"/>
        </w:rPr>
        <w:fldChar w:fldCharType="end"/>
      </w:r>
    </w:p>
    <w:p w14:paraId="5B9FD10B" w14:textId="661DB1F8" w:rsidR="005422D7" w:rsidRPr="005422D7" w:rsidRDefault="005422D7" w:rsidP="005422D7">
      <w:pPr>
        <w:pStyle w:val="30"/>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2 ـ منهج التزكية: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462291181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208</w:t>
      </w:r>
      <w:r w:rsidRPr="005422D7">
        <w:rPr>
          <w:rFonts w:ascii="mylotus" w:hAnsi="mylotus" w:cs="mylotus"/>
          <w:noProof/>
          <w:sz w:val="28"/>
          <w:szCs w:val="28"/>
        </w:rPr>
        <w:fldChar w:fldCharType="end"/>
      </w:r>
    </w:p>
    <w:p w14:paraId="1D238736" w14:textId="15345FAD"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أ ـ المنهج العلمي:</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462291182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209</w:t>
      </w:r>
      <w:r w:rsidRPr="005422D7">
        <w:rPr>
          <w:rFonts w:ascii="mylotus" w:hAnsi="mylotus" w:cs="mylotus"/>
          <w:noProof/>
          <w:sz w:val="28"/>
          <w:szCs w:val="28"/>
        </w:rPr>
        <w:fldChar w:fldCharType="end"/>
      </w:r>
    </w:p>
    <w:p w14:paraId="7706F1E3" w14:textId="63D2A7F4"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bCs/>
          <w:noProof/>
          <w:kern w:val="32"/>
          <w:sz w:val="28"/>
          <w:szCs w:val="28"/>
          <w:rtl/>
        </w:rPr>
        <w:t>الشيخ المربي:</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462291183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211</w:t>
      </w:r>
      <w:r w:rsidRPr="005422D7">
        <w:rPr>
          <w:rFonts w:ascii="mylotus" w:hAnsi="mylotus" w:cs="mylotus"/>
          <w:noProof/>
          <w:sz w:val="28"/>
          <w:szCs w:val="28"/>
        </w:rPr>
        <w:fldChar w:fldCharType="end"/>
      </w:r>
    </w:p>
    <w:p w14:paraId="607A9869" w14:textId="53B21C7F"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bCs/>
          <w:noProof/>
          <w:kern w:val="32"/>
          <w:sz w:val="28"/>
          <w:szCs w:val="28"/>
          <w:rtl/>
        </w:rPr>
        <w:t>الصحبة الصالحة: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462291184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213</w:t>
      </w:r>
      <w:r w:rsidRPr="005422D7">
        <w:rPr>
          <w:rFonts w:ascii="mylotus" w:hAnsi="mylotus" w:cs="mylotus"/>
          <w:noProof/>
          <w:sz w:val="28"/>
          <w:szCs w:val="28"/>
        </w:rPr>
        <w:fldChar w:fldCharType="end"/>
      </w:r>
    </w:p>
    <w:p w14:paraId="5A35D33A" w14:textId="4CD608CA"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bCs/>
          <w:noProof/>
          <w:kern w:val="32"/>
          <w:sz w:val="28"/>
          <w:szCs w:val="28"/>
          <w:rtl/>
        </w:rPr>
        <w:t>الأعداء:</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462291185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213</w:t>
      </w:r>
      <w:r w:rsidRPr="005422D7">
        <w:rPr>
          <w:rFonts w:ascii="mylotus" w:hAnsi="mylotus" w:cs="mylotus"/>
          <w:noProof/>
          <w:sz w:val="28"/>
          <w:szCs w:val="28"/>
        </w:rPr>
        <w:fldChar w:fldCharType="end"/>
      </w:r>
    </w:p>
    <w:p w14:paraId="5DF5452A" w14:textId="33058815"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bCs/>
          <w:noProof/>
          <w:kern w:val="32"/>
          <w:sz w:val="28"/>
          <w:szCs w:val="28"/>
          <w:rtl/>
        </w:rPr>
        <w:t>المخالطة: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462291186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214</w:t>
      </w:r>
      <w:r w:rsidRPr="005422D7">
        <w:rPr>
          <w:rFonts w:ascii="mylotus" w:hAnsi="mylotus" w:cs="mylotus"/>
          <w:noProof/>
          <w:sz w:val="28"/>
          <w:szCs w:val="28"/>
        </w:rPr>
        <w:fldChar w:fldCharType="end"/>
      </w:r>
    </w:p>
    <w:p w14:paraId="256B4815" w14:textId="6C7CB8C8"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ب ـ المنهج العملي:</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462291187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214</w:t>
      </w:r>
      <w:r w:rsidRPr="005422D7">
        <w:rPr>
          <w:rFonts w:ascii="mylotus" w:hAnsi="mylotus" w:cs="mylotus"/>
          <w:noProof/>
          <w:sz w:val="28"/>
          <w:szCs w:val="28"/>
        </w:rPr>
        <w:fldChar w:fldCharType="end"/>
      </w:r>
    </w:p>
    <w:p w14:paraId="1FB90FB8" w14:textId="610B7FF3" w:rsidR="005422D7" w:rsidRPr="005422D7" w:rsidRDefault="005422D7" w:rsidP="005422D7">
      <w:pPr>
        <w:pStyle w:val="30"/>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3 ـ ثمار التزكية: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462291188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218</w:t>
      </w:r>
      <w:r w:rsidRPr="005422D7">
        <w:rPr>
          <w:rFonts w:ascii="mylotus" w:hAnsi="mylotus" w:cs="mylotus"/>
          <w:noProof/>
          <w:sz w:val="28"/>
          <w:szCs w:val="28"/>
        </w:rPr>
        <w:fldChar w:fldCharType="end"/>
      </w:r>
    </w:p>
    <w:p w14:paraId="199CC144" w14:textId="3BA7DDC5"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أ ـ الأخلاق:</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462291189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218</w:t>
      </w:r>
      <w:r w:rsidRPr="005422D7">
        <w:rPr>
          <w:rFonts w:ascii="mylotus" w:hAnsi="mylotus" w:cs="mylotus"/>
          <w:noProof/>
          <w:sz w:val="28"/>
          <w:szCs w:val="28"/>
        </w:rPr>
        <w:fldChar w:fldCharType="end"/>
      </w:r>
    </w:p>
    <w:p w14:paraId="2DAF02C1" w14:textId="6A7F5BBD"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bCs/>
          <w:noProof/>
          <w:kern w:val="32"/>
          <w:sz w:val="28"/>
          <w:szCs w:val="28"/>
          <w:rtl/>
        </w:rPr>
        <w:t>ب ـ الآداب:</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462291190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220</w:t>
      </w:r>
      <w:r w:rsidRPr="005422D7">
        <w:rPr>
          <w:rFonts w:ascii="mylotus" w:hAnsi="mylotus" w:cs="mylotus"/>
          <w:noProof/>
          <w:sz w:val="28"/>
          <w:szCs w:val="28"/>
        </w:rPr>
        <w:fldChar w:fldCharType="end"/>
      </w:r>
    </w:p>
    <w:p w14:paraId="2E0970AB" w14:textId="1FE7025F"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bCs/>
          <w:noProof/>
          <w:kern w:val="32"/>
          <w:sz w:val="28"/>
          <w:szCs w:val="28"/>
          <w:rtl/>
        </w:rPr>
        <w:t>الآداب الظاهرة: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462291191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220</w:t>
      </w:r>
      <w:r w:rsidRPr="005422D7">
        <w:rPr>
          <w:rFonts w:ascii="mylotus" w:hAnsi="mylotus" w:cs="mylotus"/>
          <w:noProof/>
          <w:sz w:val="28"/>
          <w:szCs w:val="28"/>
        </w:rPr>
        <w:fldChar w:fldCharType="end"/>
      </w:r>
    </w:p>
    <w:p w14:paraId="3B341FB2" w14:textId="0C58692D"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الآداب الباطنة: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462291192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222</w:t>
      </w:r>
      <w:r w:rsidRPr="005422D7">
        <w:rPr>
          <w:rFonts w:ascii="mylotus" w:hAnsi="mylotus" w:cs="mylotus"/>
          <w:noProof/>
          <w:sz w:val="28"/>
          <w:szCs w:val="28"/>
        </w:rPr>
        <w:fldChar w:fldCharType="end"/>
      </w:r>
    </w:p>
    <w:p w14:paraId="59B0C5C1" w14:textId="2516CA1D" w:rsidR="005422D7" w:rsidRPr="005422D7" w:rsidRDefault="005422D7" w:rsidP="005422D7">
      <w:pPr>
        <w:pStyle w:val="20"/>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lang w:val="fr-FR" w:bidi="ar-DZ"/>
        </w:rPr>
        <w:t>رابعا ـ  الروابط الاجتماعية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462291193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222</w:t>
      </w:r>
      <w:r w:rsidRPr="005422D7">
        <w:rPr>
          <w:rFonts w:ascii="mylotus" w:hAnsi="mylotus" w:cs="mylotus"/>
          <w:noProof/>
          <w:sz w:val="28"/>
          <w:szCs w:val="28"/>
        </w:rPr>
        <w:fldChar w:fldCharType="end"/>
      </w:r>
    </w:p>
    <w:p w14:paraId="6D9F7200" w14:textId="2548BE7F" w:rsidR="005422D7" w:rsidRPr="005422D7" w:rsidRDefault="005422D7" w:rsidP="005422D7">
      <w:pPr>
        <w:pStyle w:val="30"/>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lang w:val="fr-FR" w:eastAsia="fr-FR"/>
        </w:rPr>
        <w:lastRenderedPageBreak/>
        <w:t>1 ـ الأسس النفسية للروابط الاجتماعية: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462291194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223</w:t>
      </w:r>
      <w:r w:rsidRPr="005422D7">
        <w:rPr>
          <w:rFonts w:ascii="mylotus" w:hAnsi="mylotus" w:cs="mylotus"/>
          <w:noProof/>
          <w:sz w:val="28"/>
          <w:szCs w:val="28"/>
        </w:rPr>
        <w:fldChar w:fldCharType="end"/>
      </w:r>
    </w:p>
    <w:p w14:paraId="18E551A1" w14:textId="6D28B825"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lang w:val="fr-FR" w:eastAsia="fr-FR"/>
        </w:rPr>
        <w:t>الروابط المادية: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462291195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223</w:t>
      </w:r>
      <w:r w:rsidRPr="005422D7">
        <w:rPr>
          <w:rFonts w:ascii="mylotus" w:hAnsi="mylotus" w:cs="mylotus"/>
          <w:noProof/>
          <w:sz w:val="28"/>
          <w:szCs w:val="28"/>
        </w:rPr>
        <w:fldChar w:fldCharType="end"/>
      </w:r>
    </w:p>
    <w:p w14:paraId="3079490F" w14:textId="3D858C00"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lang w:val="fr-FR" w:eastAsia="fr-FR"/>
        </w:rPr>
        <w:t>الروابط الروحية: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462291196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225</w:t>
      </w:r>
      <w:r w:rsidRPr="005422D7">
        <w:rPr>
          <w:rFonts w:ascii="mylotus" w:hAnsi="mylotus" w:cs="mylotus"/>
          <w:noProof/>
          <w:sz w:val="28"/>
          <w:szCs w:val="28"/>
        </w:rPr>
        <w:fldChar w:fldCharType="end"/>
      </w:r>
    </w:p>
    <w:p w14:paraId="37F48770" w14:textId="30B7F11E" w:rsidR="005422D7" w:rsidRPr="005422D7" w:rsidRDefault="005422D7" w:rsidP="005422D7">
      <w:pPr>
        <w:pStyle w:val="30"/>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lang w:val="fr-FR" w:eastAsia="fr-FR"/>
        </w:rPr>
        <w:t>2 ـ الظواهر السلوكية: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462291197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228</w:t>
      </w:r>
      <w:r w:rsidRPr="005422D7">
        <w:rPr>
          <w:rFonts w:ascii="mylotus" w:hAnsi="mylotus" w:cs="mylotus"/>
          <w:noProof/>
          <w:sz w:val="28"/>
          <w:szCs w:val="28"/>
        </w:rPr>
        <w:fldChar w:fldCharType="end"/>
      </w:r>
    </w:p>
    <w:p w14:paraId="3AFC9600" w14:textId="5B9266DD"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lang w:val="fr-FR" w:eastAsia="fr-FR"/>
        </w:rPr>
        <w:t>التناصح:</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462291198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228</w:t>
      </w:r>
      <w:r w:rsidRPr="005422D7">
        <w:rPr>
          <w:rFonts w:ascii="mylotus" w:hAnsi="mylotus" w:cs="mylotus"/>
          <w:noProof/>
          <w:sz w:val="28"/>
          <w:szCs w:val="28"/>
        </w:rPr>
        <w:fldChar w:fldCharType="end"/>
      </w:r>
    </w:p>
    <w:p w14:paraId="07134E54" w14:textId="639562A1"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lang w:val="fr-FR" w:eastAsia="fr-FR"/>
        </w:rPr>
        <w:t>التآلف:</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462291199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231</w:t>
      </w:r>
      <w:r w:rsidRPr="005422D7">
        <w:rPr>
          <w:rFonts w:ascii="mylotus" w:hAnsi="mylotus" w:cs="mylotus"/>
          <w:noProof/>
          <w:sz w:val="28"/>
          <w:szCs w:val="28"/>
        </w:rPr>
        <w:fldChar w:fldCharType="end"/>
      </w:r>
    </w:p>
    <w:p w14:paraId="0AB09535" w14:textId="10D457D0"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lang w:val="fr-FR" w:eastAsia="fr-FR"/>
        </w:rPr>
        <w:t>التسامح:</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462291200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233</w:t>
      </w:r>
      <w:r w:rsidRPr="005422D7">
        <w:rPr>
          <w:rFonts w:ascii="mylotus" w:hAnsi="mylotus" w:cs="mylotus"/>
          <w:noProof/>
          <w:sz w:val="28"/>
          <w:szCs w:val="28"/>
        </w:rPr>
        <w:fldChar w:fldCharType="end"/>
      </w:r>
    </w:p>
    <w:p w14:paraId="3358B792" w14:textId="63D4833B"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lang w:val="fr-FR" w:eastAsia="fr-FR"/>
        </w:rPr>
        <w:t>التكافل:</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462291201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235</w:t>
      </w:r>
      <w:r w:rsidRPr="005422D7">
        <w:rPr>
          <w:rFonts w:ascii="mylotus" w:hAnsi="mylotus" w:cs="mylotus"/>
          <w:noProof/>
          <w:sz w:val="28"/>
          <w:szCs w:val="28"/>
        </w:rPr>
        <w:fldChar w:fldCharType="end"/>
      </w:r>
    </w:p>
    <w:p w14:paraId="6D87210C" w14:textId="2FD02015" w:rsidR="005422D7" w:rsidRPr="005422D7" w:rsidRDefault="005422D7" w:rsidP="005422D7">
      <w:pPr>
        <w:pStyle w:val="4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lang w:val="fr-FR" w:eastAsia="fr-FR"/>
        </w:rPr>
        <w:t>التواصل:</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462291202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236</w:t>
      </w:r>
      <w:r w:rsidRPr="005422D7">
        <w:rPr>
          <w:rFonts w:ascii="mylotus" w:hAnsi="mylotus" w:cs="mylotus"/>
          <w:noProof/>
          <w:sz w:val="28"/>
          <w:szCs w:val="28"/>
        </w:rPr>
        <w:fldChar w:fldCharType="end"/>
      </w:r>
    </w:p>
    <w:p w14:paraId="740BAE5C" w14:textId="610E190F"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rPr>
        <w:t>القرابة: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462291203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237</w:t>
      </w:r>
      <w:r w:rsidRPr="005422D7">
        <w:rPr>
          <w:rFonts w:ascii="mylotus" w:hAnsi="mylotus" w:cs="mylotus"/>
          <w:noProof/>
          <w:sz w:val="28"/>
          <w:szCs w:val="28"/>
        </w:rPr>
        <w:fldChar w:fldCharType="end"/>
      </w:r>
    </w:p>
    <w:p w14:paraId="7F2CF9ED" w14:textId="727FCB27"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lang w:val="fr-FR" w:eastAsia="fr-FR"/>
        </w:rPr>
        <w:t>الزوجية: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462291204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237</w:t>
      </w:r>
      <w:r w:rsidRPr="005422D7">
        <w:rPr>
          <w:rFonts w:ascii="mylotus" w:hAnsi="mylotus" w:cs="mylotus"/>
          <w:noProof/>
          <w:sz w:val="28"/>
          <w:szCs w:val="28"/>
        </w:rPr>
        <w:fldChar w:fldCharType="end"/>
      </w:r>
    </w:p>
    <w:p w14:paraId="7B7CF8B2" w14:textId="7080F188"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lang w:val="fr-FR" w:eastAsia="fr-FR"/>
        </w:rPr>
        <w:t>الجوار:</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462291205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238</w:t>
      </w:r>
      <w:r w:rsidRPr="005422D7">
        <w:rPr>
          <w:rFonts w:ascii="mylotus" w:hAnsi="mylotus" w:cs="mylotus"/>
          <w:noProof/>
          <w:sz w:val="28"/>
          <w:szCs w:val="28"/>
        </w:rPr>
        <w:fldChar w:fldCharType="end"/>
      </w:r>
    </w:p>
    <w:p w14:paraId="045DD1C2" w14:textId="4116C585" w:rsidR="005422D7" w:rsidRPr="005422D7" w:rsidRDefault="005422D7" w:rsidP="005422D7">
      <w:pPr>
        <w:pStyle w:val="51"/>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lang w:val="fr-FR" w:eastAsia="fr-FR"/>
        </w:rPr>
        <w:t>عامة المسلمين:</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462291206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239</w:t>
      </w:r>
      <w:r w:rsidRPr="005422D7">
        <w:rPr>
          <w:rFonts w:ascii="mylotus" w:hAnsi="mylotus" w:cs="mylotus"/>
          <w:noProof/>
          <w:sz w:val="28"/>
          <w:szCs w:val="28"/>
        </w:rPr>
        <w:fldChar w:fldCharType="end"/>
      </w:r>
    </w:p>
    <w:p w14:paraId="1E44B427" w14:textId="384DCD18" w:rsidR="005422D7" w:rsidRPr="005422D7" w:rsidRDefault="005422D7" w:rsidP="005422D7">
      <w:pPr>
        <w:pStyle w:val="11"/>
        <w:rPr>
          <w:rFonts w:ascii="mylotus" w:eastAsiaTheme="minorEastAsia" w:hAnsi="mylotus" w:cs="mylotus"/>
          <w:noProof/>
          <w:color w:val="auto"/>
          <w:sz w:val="28"/>
          <w:szCs w:val="28"/>
          <w:rtl/>
          <w:lang w:eastAsia="en-US"/>
        </w:rPr>
      </w:pPr>
      <w:r w:rsidRPr="005422D7">
        <w:rPr>
          <w:rFonts w:ascii="mylotus" w:hAnsi="mylotus" w:cs="mylotus"/>
          <w:noProof/>
          <w:sz w:val="28"/>
          <w:szCs w:val="28"/>
          <w:rtl/>
          <w:lang w:bidi="ar-DZ"/>
        </w:rPr>
        <w:t>الخاتمة</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462291207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240</w:t>
      </w:r>
      <w:r w:rsidRPr="005422D7">
        <w:rPr>
          <w:rFonts w:ascii="mylotus" w:hAnsi="mylotus" w:cs="mylotus"/>
          <w:noProof/>
          <w:sz w:val="28"/>
          <w:szCs w:val="28"/>
        </w:rPr>
        <w:fldChar w:fldCharType="end"/>
      </w:r>
    </w:p>
    <w:p w14:paraId="4CC00A3E" w14:textId="76D31D02" w:rsidR="005422D7" w:rsidRPr="005422D7" w:rsidRDefault="005422D7" w:rsidP="005422D7">
      <w:pPr>
        <w:pStyle w:val="11"/>
        <w:rPr>
          <w:rFonts w:ascii="mylotus" w:eastAsiaTheme="minorEastAsia" w:hAnsi="mylotus" w:cs="mylotus"/>
          <w:noProof/>
          <w:color w:val="auto"/>
          <w:sz w:val="28"/>
          <w:szCs w:val="28"/>
          <w:rtl/>
          <w:lang w:eastAsia="en-US"/>
        </w:rPr>
      </w:pPr>
      <w:r w:rsidRPr="005422D7">
        <w:rPr>
          <w:rFonts w:ascii="mylotus" w:hAnsi="mylotus" w:cs="mylotus"/>
          <w:noProof/>
          <w:sz w:val="28"/>
          <w:szCs w:val="28"/>
          <w:rtl/>
          <w:lang w:bidi="ar-DZ"/>
        </w:rPr>
        <w:t>المصادر والمراجع</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462291208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245</w:t>
      </w:r>
      <w:r w:rsidRPr="005422D7">
        <w:rPr>
          <w:rFonts w:ascii="mylotus" w:hAnsi="mylotus" w:cs="mylotus"/>
          <w:noProof/>
          <w:sz w:val="28"/>
          <w:szCs w:val="28"/>
        </w:rPr>
        <w:fldChar w:fldCharType="end"/>
      </w:r>
    </w:p>
    <w:p w14:paraId="7E55D0B3" w14:textId="34CDEDE5" w:rsidR="005422D7" w:rsidRPr="005422D7" w:rsidRDefault="005422D7" w:rsidP="005422D7">
      <w:pPr>
        <w:pStyle w:val="20"/>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lang w:bidi="ar-DZ"/>
        </w:rPr>
        <w:t>أولا ـ المصادر</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462291209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245</w:t>
      </w:r>
      <w:r w:rsidRPr="005422D7">
        <w:rPr>
          <w:rFonts w:ascii="mylotus" w:hAnsi="mylotus" w:cs="mylotus"/>
          <w:noProof/>
          <w:sz w:val="28"/>
          <w:szCs w:val="28"/>
        </w:rPr>
        <w:fldChar w:fldCharType="end"/>
      </w:r>
    </w:p>
    <w:p w14:paraId="3D345D9C" w14:textId="49BF7529" w:rsidR="005422D7" w:rsidRPr="005422D7" w:rsidRDefault="005422D7" w:rsidP="005422D7">
      <w:pPr>
        <w:pStyle w:val="20"/>
        <w:tabs>
          <w:tab w:val="right" w:pos="7361"/>
        </w:tabs>
        <w:rPr>
          <w:rFonts w:ascii="mylotus" w:eastAsiaTheme="minorEastAsia" w:hAnsi="mylotus" w:cs="mylotus"/>
          <w:noProof/>
          <w:color w:val="auto"/>
          <w:sz w:val="28"/>
          <w:szCs w:val="28"/>
          <w:rtl/>
          <w:lang w:eastAsia="en-US"/>
        </w:rPr>
      </w:pPr>
      <w:r w:rsidRPr="005422D7">
        <w:rPr>
          <w:rFonts w:ascii="mylotus" w:hAnsi="mylotus" w:cs="mylotus"/>
          <w:noProof/>
          <w:sz w:val="28"/>
          <w:szCs w:val="28"/>
          <w:rtl/>
          <w:lang w:bidi="ar-DZ"/>
        </w:rPr>
        <w:t>ثانيا ـ المراجع</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462291210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246</w:t>
      </w:r>
      <w:r w:rsidRPr="005422D7">
        <w:rPr>
          <w:rFonts w:ascii="mylotus" w:hAnsi="mylotus" w:cs="mylotus"/>
          <w:noProof/>
          <w:sz w:val="28"/>
          <w:szCs w:val="28"/>
        </w:rPr>
        <w:fldChar w:fldCharType="end"/>
      </w:r>
    </w:p>
    <w:p w14:paraId="1CF809CF" w14:textId="4CE792F2" w:rsidR="005422D7" w:rsidRPr="005422D7" w:rsidRDefault="005422D7" w:rsidP="005422D7">
      <w:pPr>
        <w:pStyle w:val="11"/>
        <w:rPr>
          <w:rFonts w:ascii="mylotus" w:eastAsiaTheme="minorEastAsia" w:hAnsi="mylotus" w:cs="mylotus"/>
          <w:noProof/>
          <w:color w:val="auto"/>
          <w:sz w:val="28"/>
          <w:szCs w:val="28"/>
          <w:rtl/>
          <w:lang w:eastAsia="en-US"/>
        </w:rPr>
      </w:pPr>
      <w:r w:rsidRPr="005422D7">
        <w:rPr>
          <w:rFonts w:ascii="mylotus" w:eastAsiaTheme="minorHAnsi" w:hAnsi="mylotus" w:cs="mylotus"/>
          <w:noProof/>
          <w:sz w:val="28"/>
          <w:szCs w:val="28"/>
          <w:rtl/>
          <w:lang w:bidi="ar-DZ"/>
        </w:rPr>
        <w:t>هذا الكتاب</w:t>
      </w:r>
      <w:r w:rsidRPr="005422D7">
        <w:rPr>
          <w:rFonts w:ascii="mylotus" w:hAnsi="mylotus" w:cs="mylotus"/>
          <w:noProof/>
          <w:sz w:val="28"/>
          <w:szCs w:val="28"/>
          <w:rtl/>
        </w:rPr>
        <w:tab/>
      </w:r>
      <w:r w:rsidRPr="005422D7">
        <w:rPr>
          <w:rFonts w:ascii="mylotus" w:hAnsi="mylotus" w:cs="mylotus"/>
          <w:noProof/>
          <w:sz w:val="28"/>
          <w:szCs w:val="28"/>
        </w:rPr>
        <w:fldChar w:fldCharType="begin"/>
      </w:r>
      <w:r w:rsidRPr="005422D7">
        <w:rPr>
          <w:rFonts w:ascii="mylotus" w:hAnsi="mylotus" w:cs="mylotus"/>
          <w:noProof/>
          <w:sz w:val="28"/>
          <w:szCs w:val="28"/>
          <w:rtl/>
        </w:rPr>
        <w:instrText xml:space="preserve"> </w:instrText>
      </w:r>
      <w:r w:rsidRPr="005422D7">
        <w:rPr>
          <w:rFonts w:ascii="mylotus" w:hAnsi="mylotus" w:cs="mylotus"/>
          <w:noProof/>
          <w:sz w:val="28"/>
          <w:szCs w:val="28"/>
        </w:rPr>
        <w:instrText>PAGEREF</w:instrText>
      </w:r>
      <w:r w:rsidRPr="005422D7">
        <w:rPr>
          <w:rFonts w:ascii="mylotus" w:hAnsi="mylotus" w:cs="mylotus"/>
          <w:noProof/>
          <w:sz w:val="28"/>
          <w:szCs w:val="28"/>
          <w:rtl/>
        </w:rPr>
        <w:instrText xml:space="preserve"> _</w:instrText>
      </w:r>
      <w:r w:rsidRPr="005422D7">
        <w:rPr>
          <w:rFonts w:ascii="mylotus" w:hAnsi="mylotus" w:cs="mylotus"/>
          <w:noProof/>
          <w:sz w:val="28"/>
          <w:szCs w:val="28"/>
        </w:rPr>
        <w:instrText>Toc</w:instrText>
      </w:r>
      <w:r w:rsidRPr="005422D7">
        <w:rPr>
          <w:rFonts w:ascii="mylotus" w:hAnsi="mylotus" w:cs="mylotus"/>
          <w:noProof/>
          <w:sz w:val="28"/>
          <w:szCs w:val="28"/>
          <w:rtl/>
        </w:rPr>
        <w:instrText xml:space="preserve">462291211 </w:instrText>
      </w:r>
      <w:r w:rsidRPr="005422D7">
        <w:rPr>
          <w:rFonts w:ascii="mylotus" w:hAnsi="mylotus" w:cs="mylotus"/>
          <w:noProof/>
          <w:sz w:val="28"/>
          <w:szCs w:val="28"/>
        </w:rPr>
        <w:instrText>\h</w:instrText>
      </w:r>
      <w:r w:rsidRPr="005422D7">
        <w:rPr>
          <w:rFonts w:ascii="mylotus" w:hAnsi="mylotus" w:cs="mylotus"/>
          <w:noProof/>
          <w:sz w:val="28"/>
          <w:szCs w:val="28"/>
          <w:rtl/>
        </w:rPr>
        <w:instrText xml:space="preserve"> </w:instrText>
      </w:r>
      <w:r w:rsidRPr="005422D7">
        <w:rPr>
          <w:rFonts w:ascii="mylotus" w:hAnsi="mylotus" w:cs="mylotus"/>
          <w:noProof/>
          <w:sz w:val="28"/>
          <w:szCs w:val="28"/>
        </w:rPr>
      </w:r>
      <w:r w:rsidRPr="005422D7">
        <w:rPr>
          <w:rFonts w:ascii="mylotus" w:hAnsi="mylotus" w:cs="mylotus"/>
          <w:noProof/>
          <w:sz w:val="28"/>
          <w:szCs w:val="28"/>
        </w:rPr>
        <w:fldChar w:fldCharType="separate"/>
      </w:r>
      <w:r w:rsidR="00D2073D">
        <w:rPr>
          <w:rFonts w:ascii="mylotus" w:hAnsi="mylotus" w:cs="mylotus"/>
          <w:noProof/>
          <w:sz w:val="28"/>
          <w:szCs w:val="28"/>
          <w:rtl/>
        </w:rPr>
        <w:t>251</w:t>
      </w:r>
      <w:r w:rsidRPr="005422D7">
        <w:rPr>
          <w:rFonts w:ascii="mylotus" w:hAnsi="mylotus" w:cs="mylotus"/>
          <w:noProof/>
          <w:sz w:val="28"/>
          <w:szCs w:val="28"/>
        </w:rPr>
        <w:fldChar w:fldCharType="end"/>
      </w:r>
    </w:p>
    <w:p w14:paraId="729CFF65" w14:textId="77777777" w:rsidR="005E044A" w:rsidRDefault="005E044A" w:rsidP="005422D7">
      <w:pPr>
        <w:pStyle w:val="aaac"/>
        <w:rPr>
          <w:rtl/>
        </w:rPr>
      </w:pPr>
      <w:r w:rsidRPr="005422D7">
        <w:rPr>
          <w:rFonts w:ascii="mylotus" w:hAnsi="mylotus"/>
          <w:sz w:val="28"/>
          <w:rtl/>
        </w:rPr>
        <w:fldChar w:fldCharType="end"/>
      </w:r>
    </w:p>
    <w:p w14:paraId="0BFEC48C" w14:textId="77777777" w:rsidR="00DB4E6A" w:rsidRPr="00EF332D" w:rsidRDefault="00DB4E6A" w:rsidP="00DB4E6A">
      <w:pPr>
        <w:pStyle w:val="aaac"/>
      </w:pPr>
    </w:p>
    <w:p w14:paraId="47C6F644" w14:textId="77777777" w:rsidR="008F0BC2" w:rsidRPr="005F336A" w:rsidRDefault="008F0BC2" w:rsidP="00F67875">
      <w:pPr>
        <w:pStyle w:val="aaa1"/>
        <w:rPr>
          <w:rtl/>
        </w:rPr>
      </w:pPr>
      <w:bookmarkStart w:id="12" w:name="_Toc457061355"/>
      <w:bookmarkStart w:id="13" w:name="_Toc461045682"/>
      <w:bookmarkStart w:id="14" w:name="_Toc462291002"/>
      <w:r w:rsidRPr="005F336A">
        <w:rPr>
          <w:rtl/>
        </w:rPr>
        <w:lastRenderedPageBreak/>
        <w:t>مقدمة</w:t>
      </w:r>
      <w:bookmarkEnd w:id="4"/>
      <w:bookmarkEnd w:id="5"/>
      <w:bookmarkEnd w:id="11"/>
      <w:bookmarkEnd w:id="12"/>
      <w:bookmarkEnd w:id="13"/>
      <w:bookmarkEnd w:id="14"/>
    </w:p>
    <w:p w14:paraId="36E26C84" w14:textId="77777777" w:rsidR="005F336A" w:rsidRPr="005F336A" w:rsidRDefault="005F336A" w:rsidP="00EB561D">
      <w:pPr>
        <w:pStyle w:val="aaac"/>
        <w:rPr>
          <w:rtl/>
        </w:rPr>
      </w:pPr>
      <w:r w:rsidRPr="005F336A">
        <w:rPr>
          <w:rtl/>
        </w:rPr>
        <w:t>لقد</w:t>
      </w:r>
      <w:r w:rsidR="00B11DEA">
        <w:rPr>
          <w:rtl/>
        </w:rPr>
        <w:t xml:space="preserve"> </w:t>
      </w:r>
      <w:r w:rsidRPr="005F336A">
        <w:rPr>
          <w:rtl/>
        </w:rPr>
        <w:t>لقيت</w:t>
      </w:r>
      <w:r w:rsidR="00B11DEA">
        <w:rPr>
          <w:rtl/>
        </w:rPr>
        <w:t xml:space="preserve"> </w:t>
      </w:r>
      <w:r w:rsidRPr="005F336A">
        <w:rPr>
          <w:rtl/>
        </w:rPr>
        <w:t>آراء</w:t>
      </w:r>
      <w:r w:rsidR="00B11DEA">
        <w:rPr>
          <w:rtl/>
        </w:rPr>
        <w:t xml:space="preserve"> </w:t>
      </w:r>
      <w:r w:rsidRPr="005F336A">
        <w:rPr>
          <w:rtl/>
        </w:rPr>
        <w:t>الغزالي</w:t>
      </w:r>
      <w:r w:rsidR="00B11DEA">
        <w:rPr>
          <w:rtl/>
        </w:rPr>
        <w:t xml:space="preserve"> </w:t>
      </w:r>
      <w:r w:rsidRPr="005F336A">
        <w:rPr>
          <w:rtl/>
        </w:rPr>
        <w:t>وتوجهاته</w:t>
      </w:r>
      <w:r w:rsidR="00B11DEA">
        <w:rPr>
          <w:rtl/>
        </w:rPr>
        <w:t xml:space="preserve"> </w:t>
      </w:r>
      <w:r w:rsidRPr="005F336A">
        <w:rPr>
          <w:rtl/>
        </w:rPr>
        <w:t>الفكرية</w:t>
      </w:r>
      <w:r w:rsidR="00B11DEA">
        <w:rPr>
          <w:rtl/>
        </w:rPr>
        <w:t xml:space="preserve"> </w:t>
      </w:r>
      <w:r w:rsidRPr="005F336A">
        <w:rPr>
          <w:rtl/>
        </w:rPr>
        <w:t>اهتمام</w:t>
      </w:r>
      <w:r w:rsidR="00B11DEA">
        <w:rPr>
          <w:rtl/>
        </w:rPr>
        <w:t xml:space="preserve"> </w:t>
      </w:r>
      <w:r w:rsidRPr="005F336A">
        <w:rPr>
          <w:rtl/>
        </w:rPr>
        <w:t>الكثير</w:t>
      </w:r>
      <w:r w:rsidR="00B11DEA">
        <w:rPr>
          <w:rtl/>
        </w:rPr>
        <w:t xml:space="preserve"> </w:t>
      </w:r>
      <w:r w:rsidRPr="005F336A">
        <w:rPr>
          <w:rtl/>
        </w:rPr>
        <w:t>من</w:t>
      </w:r>
      <w:r w:rsidR="00B11DEA">
        <w:rPr>
          <w:rtl/>
        </w:rPr>
        <w:t xml:space="preserve"> </w:t>
      </w:r>
      <w:r w:rsidRPr="005F336A">
        <w:rPr>
          <w:rtl/>
        </w:rPr>
        <w:t>الدارسين</w:t>
      </w:r>
      <w:r w:rsidR="00B11DEA">
        <w:rPr>
          <w:rtl/>
        </w:rPr>
        <w:t xml:space="preserve"> </w:t>
      </w:r>
      <w:r w:rsidRPr="005F336A">
        <w:rPr>
          <w:rtl/>
        </w:rPr>
        <w:t>منذ</w:t>
      </w:r>
      <w:r w:rsidR="00B11DEA">
        <w:rPr>
          <w:rtl/>
        </w:rPr>
        <w:t xml:space="preserve"> </w:t>
      </w:r>
      <w:r w:rsidRPr="005F336A">
        <w:rPr>
          <w:rtl/>
        </w:rPr>
        <w:t>بداية</w:t>
      </w:r>
      <w:r w:rsidR="00B11DEA">
        <w:rPr>
          <w:rtl/>
        </w:rPr>
        <w:t xml:space="preserve"> </w:t>
      </w:r>
      <w:r w:rsidRPr="005F336A">
        <w:rPr>
          <w:rtl/>
        </w:rPr>
        <w:t>هذا</w:t>
      </w:r>
      <w:r w:rsidR="00B11DEA">
        <w:rPr>
          <w:rtl/>
        </w:rPr>
        <w:t xml:space="preserve"> </w:t>
      </w:r>
      <w:r w:rsidRPr="005F336A">
        <w:rPr>
          <w:rtl/>
        </w:rPr>
        <w:t>القرن،</w:t>
      </w:r>
      <w:r w:rsidR="00B11DEA">
        <w:rPr>
          <w:rtl/>
        </w:rPr>
        <w:t xml:space="preserve"> </w:t>
      </w:r>
      <w:r w:rsidRPr="005F336A">
        <w:rPr>
          <w:rtl/>
        </w:rPr>
        <w:t>ابتداء</w:t>
      </w:r>
      <w:r w:rsidR="00B11DEA">
        <w:rPr>
          <w:rtl/>
        </w:rPr>
        <w:t xml:space="preserve"> </w:t>
      </w:r>
      <w:r w:rsidRPr="005F336A">
        <w:rPr>
          <w:rtl/>
        </w:rPr>
        <w:t>من</w:t>
      </w:r>
      <w:r w:rsidR="00B11DEA">
        <w:rPr>
          <w:rtl/>
        </w:rPr>
        <w:t xml:space="preserve"> </w:t>
      </w:r>
      <w:r w:rsidRPr="005F336A">
        <w:rPr>
          <w:rtl/>
        </w:rPr>
        <w:t>منصور</w:t>
      </w:r>
      <w:r w:rsidR="00B11DEA">
        <w:rPr>
          <w:rtl/>
        </w:rPr>
        <w:t xml:space="preserve"> </w:t>
      </w:r>
      <w:r w:rsidRPr="005F336A">
        <w:rPr>
          <w:rtl/>
        </w:rPr>
        <w:t>فهمي</w:t>
      </w:r>
      <w:r w:rsidR="00B11DEA">
        <w:rPr>
          <w:rtl/>
        </w:rPr>
        <w:t xml:space="preserve"> </w:t>
      </w:r>
      <w:r w:rsidRPr="005F336A">
        <w:rPr>
          <w:rtl/>
        </w:rPr>
        <w:t>وزكي</w:t>
      </w:r>
      <w:r w:rsidR="00B11DEA">
        <w:rPr>
          <w:rtl/>
        </w:rPr>
        <w:t xml:space="preserve"> </w:t>
      </w:r>
      <w:r w:rsidRPr="005F336A">
        <w:rPr>
          <w:rtl/>
        </w:rPr>
        <w:t>مبارك</w:t>
      </w:r>
      <w:r w:rsidR="00B11DEA">
        <w:rPr>
          <w:rtl/>
        </w:rPr>
        <w:t xml:space="preserve"> </w:t>
      </w:r>
      <w:r w:rsidRPr="005F336A">
        <w:rPr>
          <w:rtl/>
        </w:rPr>
        <w:t>وسليمان</w:t>
      </w:r>
      <w:r w:rsidR="00B11DEA">
        <w:rPr>
          <w:rtl/>
        </w:rPr>
        <w:t xml:space="preserve"> </w:t>
      </w:r>
      <w:r w:rsidRPr="005F336A">
        <w:rPr>
          <w:rtl/>
        </w:rPr>
        <w:t>دنيا</w:t>
      </w:r>
      <w:r w:rsidR="00B11DEA">
        <w:rPr>
          <w:rtl/>
        </w:rPr>
        <w:t xml:space="preserve"> </w:t>
      </w:r>
      <w:r w:rsidRPr="005F336A">
        <w:rPr>
          <w:rtl/>
        </w:rPr>
        <w:t>وغيرهم،</w:t>
      </w:r>
      <w:r w:rsidR="00B11DEA">
        <w:rPr>
          <w:rtl/>
        </w:rPr>
        <w:t xml:space="preserve"> </w:t>
      </w:r>
      <w:r w:rsidRPr="005F336A">
        <w:rPr>
          <w:rtl/>
        </w:rPr>
        <w:t>بحيث</w:t>
      </w:r>
      <w:r w:rsidR="00B11DEA">
        <w:rPr>
          <w:rtl/>
        </w:rPr>
        <w:t xml:space="preserve"> </w:t>
      </w:r>
      <w:r w:rsidRPr="005F336A">
        <w:rPr>
          <w:rtl/>
        </w:rPr>
        <w:t>شملت</w:t>
      </w:r>
      <w:r w:rsidR="00B11DEA">
        <w:rPr>
          <w:rtl/>
        </w:rPr>
        <w:t xml:space="preserve"> </w:t>
      </w:r>
      <w:r w:rsidRPr="005F336A">
        <w:rPr>
          <w:rtl/>
        </w:rPr>
        <w:t>بحوثهم</w:t>
      </w:r>
      <w:r w:rsidR="00B11DEA">
        <w:rPr>
          <w:rtl/>
        </w:rPr>
        <w:t xml:space="preserve"> </w:t>
      </w:r>
      <w:r w:rsidRPr="005F336A">
        <w:rPr>
          <w:rtl/>
        </w:rPr>
        <w:t>جوانبه</w:t>
      </w:r>
      <w:r w:rsidR="00B11DEA">
        <w:rPr>
          <w:rtl/>
        </w:rPr>
        <w:t xml:space="preserve"> </w:t>
      </w:r>
      <w:r w:rsidRPr="005F336A">
        <w:rPr>
          <w:rtl/>
        </w:rPr>
        <w:t>العقدية</w:t>
      </w:r>
      <w:r w:rsidR="00B11DEA">
        <w:rPr>
          <w:rtl/>
        </w:rPr>
        <w:t xml:space="preserve"> </w:t>
      </w:r>
      <w:r w:rsidRPr="005F336A">
        <w:rPr>
          <w:rtl/>
        </w:rPr>
        <w:t>والفلسفية</w:t>
      </w:r>
      <w:r w:rsidR="00B11DEA">
        <w:rPr>
          <w:rtl/>
        </w:rPr>
        <w:t xml:space="preserve"> </w:t>
      </w:r>
      <w:r w:rsidRPr="005F336A">
        <w:rPr>
          <w:rtl/>
        </w:rPr>
        <w:t>والصوفية</w:t>
      </w:r>
      <w:r w:rsidR="00B11DEA">
        <w:rPr>
          <w:rtl/>
        </w:rPr>
        <w:t xml:space="preserve"> </w:t>
      </w:r>
      <w:r w:rsidRPr="005F336A">
        <w:rPr>
          <w:rtl/>
        </w:rPr>
        <w:t>والأخلاقية</w:t>
      </w:r>
      <w:r w:rsidR="00B11DEA">
        <w:rPr>
          <w:rtl/>
        </w:rPr>
        <w:t xml:space="preserve"> </w:t>
      </w:r>
      <w:r w:rsidRPr="005F336A">
        <w:rPr>
          <w:rtl/>
        </w:rPr>
        <w:t>وغيرها.</w:t>
      </w:r>
    </w:p>
    <w:p w14:paraId="2769C751" w14:textId="77777777" w:rsidR="005F336A" w:rsidRPr="005F336A" w:rsidRDefault="005F336A" w:rsidP="00EB561D">
      <w:pPr>
        <w:pStyle w:val="aaac"/>
        <w:rPr>
          <w:rtl/>
        </w:rPr>
      </w:pPr>
      <w:r w:rsidRPr="005F336A">
        <w:rPr>
          <w:rtl/>
        </w:rPr>
        <w:t>ومن</w:t>
      </w:r>
      <w:r w:rsidR="00B11DEA">
        <w:rPr>
          <w:rtl/>
        </w:rPr>
        <w:t xml:space="preserve"> </w:t>
      </w:r>
      <w:r w:rsidRPr="005F336A">
        <w:rPr>
          <w:rtl/>
        </w:rPr>
        <w:t>التساؤلات</w:t>
      </w:r>
      <w:r w:rsidR="00B11DEA">
        <w:rPr>
          <w:rtl/>
        </w:rPr>
        <w:t xml:space="preserve"> </w:t>
      </w:r>
      <w:r w:rsidRPr="005F336A">
        <w:rPr>
          <w:rtl/>
        </w:rPr>
        <w:t>الهامة</w:t>
      </w:r>
      <w:r w:rsidR="00B11DEA">
        <w:rPr>
          <w:rtl/>
        </w:rPr>
        <w:t xml:space="preserve"> </w:t>
      </w:r>
      <w:r w:rsidR="00E06C96">
        <w:rPr>
          <w:rtl/>
        </w:rPr>
        <w:t>التي</w:t>
      </w:r>
      <w:r w:rsidR="00B11DEA">
        <w:rPr>
          <w:rtl/>
        </w:rPr>
        <w:t xml:space="preserve"> </w:t>
      </w:r>
      <w:r w:rsidR="00E06C96">
        <w:rPr>
          <w:rtl/>
        </w:rPr>
        <w:t>أفر</w:t>
      </w:r>
      <w:r w:rsidR="005422D7">
        <w:rPr>
          <w:rFonts w:hint="cs"/>
          <w:rtl/>
        </w:rPr>
        <w:t>ز</w:t>
      </w:r>
      <w:r w:rsidR="00E06C96">
        <w:rPr>
          <w:rtl/>
        </w:rPr>
        <w:t>تها</w:t>
      </w:r>
      <w:r w:rsidR="00B11DEA">
        <w:rPr>
          <w:rtl/>
        </w:rPr>
        <w:t xml:space="preserve"> </w:t>
      </w:r>
      <w:r w:rsidR="00E06C96">
        <w:rPr>
          <w:rtl/>
        </w:rPr>
        <w:t>تلك</w:t>
      </w:r>
      <w:r w:rsidR="00B11DEA">
        <w:rPr>
          <w:rtl/>
        </w:rPr>
        <w:t xml:space="preserve"> </w:t>
      </w:r>
      <w:r w:rsidR="00E06C96">
        <w:rPr>
          <w:rtl/>
        </w:rPr>
        <w:t>الدراسات</w:t>
      </w:r>
      <w:r w:rsidR="00B11DEA">
        <w:rPr>
          <w:rtl/>
        </w:rPr>
        <w:t xml:space="preserve"> </w:t>
      </w:r>
      <w:r w:rsidR="00E06C96">
        <w:rPr>
          <w:rtl/>
        </w:rPr>
        <w:t>ما</w:t>
      </w:r>
      <w:r w:rsidR="00B11DEA">
        <w:rPr>
          <w:rtl/>
        </w:rPr>
        <w:t xml:space="preserve"> </w:t>
      </w:r>
      <w:r w:rsidRPr="005F336A">
        <w:rPr>
          <w:rtl/>
        </w:rPr>
        <w:t>يتعلق</w:t>
      </w:r>
      <w:r w:rsidR="00B11DEA">
        <w:rPr>
          <w:rtl/>
        </w:rPr>
        <w:t xml:space="preserve"> </w:t>
      </w:r>
      <w:r w:rsidRPr="005F336A">
        <w:rPr>
          <w:rtl/>
        </w:rPr>
        <w:t>بتأثر</w:t>
      </w:r>
      <w:r w:rsidR="00B11DEA">
        <w:rPr>
          <w:rtl/>
        </w:rPr>
        <w:t xml:space="preserve"> </w:t>
      </w:r>
      <w:r w:rsidRPr="005F336A">
        <w:rPr>
          <w:rtl/>
        </w:rPr>
        <w:t>الغزالي</w:t>
      </w:r>
      <w:r w:rsidR="00B11DEA">
        <w:rPr>
          <w:rtl/>
        </w:rPr>
        <w:t xml:space="preserve"> </w:t>
      </w:r>
      <w:r w:rsidRPr="005F336A">
        <w:rPr>
          <w:rtl/>
        </w:rPr>
        <w:t>الاجتماعي،</w:t>
      </w:r>
      <w:r w:rsidR="00B11DEA">
        <w:rPr>
          <w:rFonts w:hint="cs"/>
          <w:rtl/>
        </w:rPr>
        <w:t xml:space="preserve"> </w:t>
      </w:r>
      <w:r w:rsidRPr="005F336A">
        <w:rPr>
          <w:rtl/>
        </w:rPr>
        <w:t>وهل</w:t>
      </w:r>
      <w:r w:rsidR="00B11DEA">
        <w:rPr>
          <w:rtl/>
        </w:rPr>
        <w:t xml:space="preserve"> </w:t>
      </w:r>
      <w:r w:rsidRPr="005F336A">
        <w:rPr>
          <w:rtl/>
        </w:rPr>
        <w:t>كان</w:t>
      </w:r>
      <w:r w:rsidR="00B11DEA">
        <w:rPr>
          <w:rtl/>
        </w:rPr>
        <w:t xml:space="preserve"> </w:t>
      </w:r>
      <w:r w:rsidRPr="005F336A">
        <w:rPr>
          <w:rtl/>
        </w:rPr>
        <w:t>ما</w:t>
      </w:r>
      <w:r w:rsidR="00B11DEA">
        <w:rPr>
          <w:rtl/>
        </w:rPr>
        <w:t xml:space="preserve"> </w:t>
      </w:r>
      <w:r w:rsidRPr="005F336A">
        <w:rPr>
          <w:rtl/>
        </w:rPr>
        <w:t>رآه</w:t>
      </w:r>
      <w:r w:rsidR="00B11DEA">
        <w:rPr>
          <w:rtl/>
        </w:rPr>
        <w:t xml:space="preserve"> </w:t>
      </w:r>
      <w:r w:rsidRPr="005F336A">
        <w:rPr>
          <w:rtl/>
        </w:rPr>
        <w:t>من</w:t>
      </w:r>
      <w:r w:rsidR="00B11DEA">
        <w:rPr>
          <w:rtl/>
        </w:rPr>
        <w:t xml:space="preserve"> </w:t>
      </w:r>
      <w:r w:rsidRPr="005F336A">
        <w:rPr>
          <w:rtl/>
        </w:rPr>
        <w:t>آراء،</w:t>
      </w:r>
      <w:r w:rsidR="00B11DEA">
        <w:rPr>
          <w:rtl/>
        </w:rPr>
        <w:t xml:space="preserve"> </w:t>
      </w:r>
      <w:r w:rsidRPr="005F336A">
        <w:rPr>
          <w:rtl/>
        </w:rPr>
        <w:t>أو</w:t>
      </w:r>
      <w:r w:rsidR="00B11DEA">
        <w:rPr>
          <w:rtl/>
        </w:rPr>
        <w:t xml:space="preserve"> </w:t>
      </w:r>
      <w:r w:rsidRPr="005F336A">
        <w:rPr>
          <w:rtl/>
        </w:rPr>
        <w:t>ما</w:t>
      </w:r>
      <w:r w:rsidR="00B11DEA">
        <w:rPr>
          <w:rtl/>
        </w:rPr>
        <w:t xml:space="preserve"> </w:t>
      </w:r>
      <w:r w:rsidRPr="005F336A">
        <w:rPr>
          <w:rtl/>
        </w:rPr>
        <w:t>اختاره</w:t>
      </w:r>
      <w:r w:rsidR="00B11DEA">
        <w:rPr>
          <w:rtl/>
        </w:rPr>
        <w:t xml:space="preserve"> </w:t>
      </w:r>
      <w:r w:rsidRPr="005F336A">
        <w:rPr>
          <w:rtl/>
        </w:rPr>
        <w:t>من</w:t>
      </w:r>
      <w:r w:rsidR="00B11DEA">
        <w:rPr>
          <w:rtl/>
        </w:rPr>
        <w:t xml:space="preserve"> </w:t>
      </w:r>
      <w:r w:rsidRPr="005F336A">
        <w:rPr>
          <w:rtl/>
        </w:rPr>
        <w:t>اتجاهات،</w:t>
      </w:r>
      <w:r w:rsidR="00B11DEA">
        <w:rPr>
          <w:rFonts w:hint="cs"/>
          <w:rtl/>
        </w:rPr>
        <w:t xml:space="preserve"> </w:t>
      </w:r>
      <w:r w:rsidRPr="005F336A">
        <w:rPr>
          <w:rtl/>
        </w:rPr>
        <w:t>أو</w:t>
      </w:r>
      <w:r w:rsidR="00B11DEA">
        <w:rPr>
          <w:rtl/>
        </w:rPr>
        <w:t xml:space="preserve"> </w:t>
      </w:r>
      <w:r w:rsidRPr="005F336A">
        <w:rPr>
          <w:rtl/>
        </w:rPr>
        <w:t>ما</w:t>
      </w:r>
      <w:r w:rsidR="00B11DEA">
        <w:rPr>
          <w:rtl/>
        </w:rPr>
        <w:t xml:space="preserve"> </w:t>
      </w:r>
      <w:r w:rsidRPr="005F336A">
        <w:rPr>
          <w:rtl/>
        </w:rPr>
        <w:t>قام</w:t>
      </w:r>
      <w:r w:rsidR="00B11DEA">
        <w:rPr>
          <w:rtl/>
        </w:rPr>
        <w:t xml:space="preserve"> </w:t>
      </w:r>
      <w:r w:rsidRPr="005F336A">
        <w:rPr>
          <w:rtl/>
        </w:rPr>
        <w:t>به</w:t>
      </w:r>
      <w:r w:rsidR="00B11DEA">
        <w:rPr>
          <w:rtl/>
        </w:rPr>
        <w:t xml:space="preserve"> </w:t>
      </w:r>
      <w:r w:rsidRPr="005F336A">
        <w:rPr>
          <w:rtl/>
        </w:rPr>
        <w:t>من</w:t>
      </w:r>
      <w:r w:rsidR="00B11DEA">
        <w:rPr>
          <w:rtl/>
        </w:rPr>
        <w:t xml:space="preserve"> </w:t>
      </w:r>
      <w:r w:rsidRPr="005F336A">
        <w:rPr>
          <w:rtl/>
        </w:rPr>
        <w:t>أعمال</w:t>
      </w:r>
      <w:r w:rsidR="00B11DEA">
        <w:rPr>
          <w:rtl/>
        </w:rPr>
        <w:t xml:space="preserve"> </w:t>
      </w:r>
      <w:r w:rsidRPr="005F336A">
        <w:rPr>
          <w:rtl/>
        </w:rPr>
        <w:t>ترفا</w:t>
      </w:r>
      <w:r w:rsidR="00B11DEA">
        <w:rPr>
          <w:rtl/>
        </w:rPr>
        <w:t xml:space="preserve"> </w:t>
      </w:r>
      <w:r w:rsidRPr="005F336A">
        <w:rPr>
          <w:rtl/>
        </w:rPr>
        <w:t>فكريا</w:t>
      </w:r>
      <w:r w:rsidR="00B11DEA">
        <w:rPr>
          <w:rtl/>
        </w:rPr>
        <w:t xml:space="preserve"> </w:t>
      </w:r>
      <w:r w:rsidRPr="005F336A">
        <w:rPr>
          <w:rtl/>
        </w:rPr>
        <w:t>وبحثا</w:t>
      </w:r>
      <w:r w:rsidR="00B11DEA">
        <w:rPr>
          <w:rtl/>
        </w:rPr>
        <w:t xml:space="preserve"> </w:t>
      </w:r>
      <w:r w:rsidRPr="005F336A">
        <w:rPr>
          <w:rtl/>
        </w:rPr>
        <w:t>نظريا</w:t>
      </w:r>
      <w:r w:rsidR="00B11DEA">
        <w:rPr>
          <w:rtl/>
        </w:rPr>
        <w:t xml:space="preserve"> </w:t>
      </w:r>
      <w:r w:rsidRPr="005F336A">
        <w:rPr>
          <w:rtl/>
        </w:rPr>
        <w:t>لا</w:t>
      </w:r>
      <w:r w:rsidR="00B11DEA">
        <w:rPr>
          <w:rtl/>
        </w:rPr>
        <w:t xml:space="preserve"> </w:t>
      </w:r>
      <w:r w:rsidRPr="005F336A">
        <w:rPr>
          <w:rtl/>
        </w:rPr>
        <w:t>صلة</w:t>
      </w:r>
      <w:r w:rsidR="00B11DEA">
        <w:rPr>
          <w:rtl/>
        </w:rPr>
        <w:t xml:space="preserve"> </w:t>
      </w:r>
      <w:r w:rsidRPr="005F336A">
        <w:rPr>
          <w:rtl/>
        </w:rPr>
        <w:t>له</w:t>
      </w:r>
      <w:r w:rsidR="00B11DEA">
        <w:rPr>
          <w:rtl/>
        </w:rPr>
        <w:t xml:space="preserve"> </w:t>
      </w:r>
      <w:r w:rsidRPr="005F336A">
        <w:rPr>
          <w:rtl/>
        </w:rPr>
        <w:t>بواقعه،</w:t>
      </w:r>
      <w:r w:rsidR="00B11DEA">
        <w:rPr>
          <w:rtl/>
        </w:rPr>
        <w:t xml:space="preserve"> </w:t>
      </w:r>
      <w:r w:rsidRPr="005F336A">
        <w:rPr>
          <w:rtl/>
        </w:rPr>
        <w:t>فهو</w:t>
      </w:r>
      <w:r w:rsidR="00B11DEA">
        <w:rPr>
          <w:rtl/>
        </w:rPr>
        <w:t xml:space="preserve"> </w:t>
      </w:r>
      <w:r w:rsidRPr="005F336A">
        <w:rPr>
          <w:rtl/>
        </w:rPr>
        <w:t>يعيش</w:t>
      </w:r>
      <w:r w:rsidR="00B11DEA">
        <w:rPr>
          <w:rtl/>
        </w:rPr>
        <w:t xml:space="preserve"> </w:t>
      </w:r>
      <w:r w:rsidRPr="005F336A">
        <w:rPr>
          <w:rtl/>
        </w:rPr>
        <w:t>بفكره</w:t>
      </w:r>
      <w:r w:rsidR="00B11DEA">
        <w:rPr>
          <w:rtl/>
        </w:rPr>
        <w:t xml:space="preserve"> </w:t>
      </w:r>
      <w:r w:rsidRPr="005F336A">
        <w:rPr>
          <w:rtl/>
        </w:rPr>
        <w:t>في</w:t>
      </w:r>
      <w:r w:rsidR="00B11DEA">
        <w:rPr>
          <w:rtl/>
        </w:rPr>
        <w:t xml:space="preserve"> </w:t>
      </w:r>
      <w:r w:rsidRPr="005F336A">
        <w:rPr>
          <w:rtl/>
        </w:rPr>
        <w:t>عصر</w:t>
      </w:r>
      <w:r w:rsidR="00B11DEA">
        <w:rPr>
          <w:rtl/>
        </w:rPr>
        <w:t xml:space="preserve"> </w:t>
      </w:r>
      <w:r w:rsidRPr="005F336A">
        <w:rPr>
          <w:rtl/>
        </w:rPr>
        <w:t>غير</w:t>
      </w:r>
      <w:r w:rsidR="00B11DEA">
        <w:rPr>
          <w:rtl/>
        </w:rPr>
        <w:t xml:space="preserve"> </w:t>
      </w:r>
      <w:r w:rsidRPr="005F336A">
        <w:rPr>
          <w:rtl/>
        </w:rPr>
        <w:t>عصره</w:t>
      </w:r>
      <w:r w:rsidR="00B11DEA">
        <w:rPr>
          <w:rtl/>
        </w:rPr>
        <w:t xml:space="preserve"> </w:t>
      </w:r>
      <w:r w:rsidRPr="005F336A">
        <w:rPr>
          <w:rtl/>
        </w:rPr>
        <w:t>وبيئة</w:t>
      </w:r>
      <w:r w:rsidR="00B11DEA">
        <w:rPr>
          <w:rtl/>
        </w:rPr>
        <w:t xml:space="preserve"> </w:t>
      </w:r>
      <w:r w:rsidRPr="005F336A">
        <w:rPr>
          <w:rtl/>
        </w:rPr>
        <w:t>غير</w:t>
      </w:r>
      <w:r w:rsidR="00B11DEA">
        <w:rPr>
          <w:rtl/>
        </w:rPr>
        <w:t xml:space="preserve"> </w:t>
      </w:r>
      <w:r w:rsidRPr="005F336A">
        <w:rPr>
          <w:rtl/>
        </w:rPr>
        <w:t>بيئته</w:t>
      </w:r>
      <w:r w:rsidR="00E06C96">
        <w:rPr>
          <w:rFonts w:hint="cs"/>
          <w:rtl/>
        </w:rPr>
        <w:t>،</w:t>
      </w:r>
      <w:r w:rsidR="00B11DEA">
        <w:rPr>
          <w:rtl/>
        </w:rPr>
        <w:t xml:space="preserve"> </w:t>
      </w:r>
      <w:r w:rsidRPr="005F336A">
        <w:rPr>
          <w:rtl/>
        </w:rPr>
        <w:t>أم</w:t>
      </w:r>
      <w:r w:rsidR="00B11DEA">
        <w:rPr>
          <w:rtl/>
        </w:rPr>
        <w:t xml:space="preserve"> </w:t>
      </w:r>
      <w:r w:rsidRPr="005F336A">
        <w:rPr>
          <w:rtl/>
        </w:rPr>
        <w:t>أنها</w:t>
      </w:r>
      <w:r w:rsidR="00B11DEA">
        <w:rPr>
          <w:rtl/>
        </w:rPr>
        <w:t xml:space="preserve"> </w:t>
      </w:r>
      <w:r w:rsidRPr="005F336A">
        <w:rPr>
          <w:rtl/>
        </w:rPr>
        <w:t>نتيجة</w:t>
      </w:r>
      <w:r w:rsidR="00B11DEA">
        <w:rPr>
          <w:rtl/>
        </w:rPr>
        <w:t xml:space="preserve"> </w:t>
      </w:r>
      <w:r w:rsidRPr="005F336A">
        <w:rPr>
          <w:rtl/>
        </w:rPr>
        <w:t>لبيئته،</w:t>
      </w:r>
      <w:r w:rsidR="00B11DEA">
        <w:rPr>
          <w:rtl/>
        </w:rPr>
        <w:t xml:space="preserve"> </w:t>
      </w:r>
      <w:r w:rsidRPr="005F336A">
        <w:rPr>
          <w:rtl/>
        </w:rPr>
        <w:t>وأثر</w:t>
      </w:r>
      <w:r w:rsidR="00B11DEA">
        <w:rPr>
          <w:rtl/>
        </w:rPr>
        <w:t xml:space="preserve"> </w:t>
      </w:r>
      <w:r w:rsidRPr="005F336A">
        <w:rPr>
          <w:rtl/>
        </w:rPr>
        <w:t>لها،</w:t>
      </w:r>
      <w:r w:rsidR="00B11DEA">
        <w:rPr>
          <w:rFonts w:hint="cs"/>
          <w:rtl/>
        </w:rPr>
        <w:t xml:space="preserve"> </w:t>
      </w:r>
      <w:r w:rsidRPr="005F336A">
        <w:rPr>
          <w:rtl/>
        </w:rPr>
        <w:t>ولكن</w:t>
      </w:r>
      <w:r w:rsidR="00B11DEA">
        <w:rPr>
          <w:rtl/>
        </w:rPr>
        <w:t xml:space="preserve"> </w:t>
      </w:r>
      <w:r w:rsidRPr="005F336A">
        <w:rPr>
          <w:rtl/>
        </w:rPr>
        <w:t>من</w:t>
      </w:r>
      <w:r w:rsidR="00B11DEA">
        <w:rPr>
          <w:rtl/>
        </w:rPr>
        <w:t xml:space="preserve"> </w:t>
      </w:r>
      <w:r w:rsidRPr="005F336A">
        <w:rPr>
          <w:rtl/>
        </w:rPr>
        <w:t>جانبها</w:t>
      </w:r>
      <w:r w:rsidR="00B11DEA">
        <w:rPr>
          <w:rtl/>
        </w:rPr>
        <w:t xml:space="preserve"> </w:t>
      </w:r>
      <w:r w:rsidRPr="005F336A">
        <w:rPr>
          <w:rtl/>
        </w:rPr>
        <w:t>الس</w:t>
      </w:r>
      <w:r w:rsidR="00E06C96">
        <w:rPr>
          <w:rFonts w:hint="cs"/>
          <w:rtl/>
        </w:rPr>
        <w:t>ل</w:t>
      </w:r>
      <w:r w:rsidRPr="005F336A">
        <w:rPr>
          <w:rtl/>
        </w:rPr>
        <w:t>بي</w:t>
      </w:r>
      <w:r w:rsidR="00B11DEA">
        <w:rPr>
          <w:rtl/>
        </w:rPr>
        <w:t xml:space="preserve"> </w:t>
      </w:r>
      <w:r w:rsidRPr="005F336A">
        <w:rPr>
          <w:rtl/>
        </w:rPr>
        <w:t>فهي</w:t>
      </w:r>
      <w:r w:rsidR="00B11DEA">
        <w:rPr>
          <w:rtl/>
        </w:rPr>
        <w:t xml:space="preserve"> </w:t>
      </w:r>
      <w:r w:rsidRPr="005F336A">
        <w:rPr>
          <w:rtl/>
        </w:rPr>
        <w:t>تمثل</w:t>
      </w:r>
      <w:r w:rsidR="00B11DEA">
        <w:rPr>
          <w:rtl/>
        </w:rPr>
        <w:t xml:space="preserve"> </w:t>
      </w:r>
      <w:r w:rsidRPr="005F336A">
        <w:rPr>
          <w:rtl/>
        </w:rPr>
        <w:t>العصر</w:t>
      </w:r>
      <w:r w:rsidR="00B11DEA">
        <w:rPr>
          <w:rtl/>
        </w:rPr>
        <w:t xml:space="preserve"> </w:t>
      </w:r>
      <w:r w:rsidRPr="005F336A">
        <w:rPr>
          <w:rtl/>
        </w:rPr>
        <w:t>الذي</w:t>
      </w:r>
      <w:r w:rsidR="00B11DEA">
        <w:rPr>
          <w:rtl/>
        </w:rPr>
        <w:t xml:space="preserve"> </w:t>
      </w:r>
      <w:r w:rsidRPr="005F336A">
        <w:rPr>
          <w:rtl/>
        </w:rPr>
        <w:t>أنتحها،</w:t>
      </w:r>
      <w:r w:rsidR="00B11DEA">
        <w:rPr>
          <w:rtl/>
        </w:rPr>
        <w:t xml:space="preserve"> </w:t>
      </w:r>
      <w:r w:rsidRPr="005F336A">
        <w:rPr>
          <w:rtl/>
        </w:rPr>
        <w:t>وما</w:t>
      </w:r>
      <w:r w:rsidR="00B11DEA">
        <w:rPr>
          <w:rtl/>
        </w:rPr>
        <w:t xml:space="preserve"> </w:t>
      </w:r>
      <w:r w:rsidRPr="005F336A">
        <w:rPr>
          <w:rtl/>
        </w:rPr>
        <w:t>الغزالي</w:t>
      </w:r>
      <w:r w:rsidR="00B11DEA">
        <w:rPr>
          <w:rtl/>
        </w:rPr>
        <w:t xml:space="preserve"> </w:t>
      </w:r>
      <w:r w:rsidRPr="005F336A">
        <w:rPr>
          <w:rtl/>
        </w:rPr>
        <w:t>بذلك</w:t>
      </w:r>
      <w:r w:rsidR="00B11DEA">
        <w:rPr>
          <w:rtl/>
        </w:rPr>
        <w:t xml:space="preserve"> </w:t>
      </w:r>
      <w:r w:rsidRPr="005F336A">
        <w:rPr>
          <w:rtl/>
        </w:rPr>
        <w:t>إلا</w:t>
      </w:r>
      <w:r w:rsidR="00B11DEA">
        <w:rPr>
          <w:rtl/>
        </w:rPr>
        <w:t xml:space="preserve"> </w:t>
      </w:r>
      <w:r w:rsidRPr="005F336A">
        <w:rPr>
          <w:rtl/>
        </w:rPr>
        <w:t>اسقاط</w:t>
      </w:r>
      <w:r w:rsidR="00B11DEA">
        <w:rPr>
          <w:rtl/>
        </w:rPr>
        <w:t xml:space="preserve"> </w:t>
      </w:r>
      <w:r w:rsidRPr="005F336A">
        <w:rPr>
          <w:rtl/>
        </w:rPr>
        <w:t>لعصره،</w:t>
      </w:r>
      <w:r w:rsidR="00B11DEA">
        <w:rPr>
          <w:rtl/>
        </w:rPr>
        <w:t xml:space="preserve"> </w:t>
      </w:r>
      <w:r w:rsidRPr="005F336A">
        <w:rPr>
          <w:rtl/>
        </w:rPr>
        <w:t>منطو</w:t>
      </w:r>
      <w:r w:rsidR="00B11DEA">
        <w:rPr>
          <w:rtl/>
        </w:rPr>
        <w:t xml:space="preserve"> </w:t>
      </w:r>
      <w:r w:rsidRPr="005F336A">
        <w:rPr>
          <w:rtl/>
        </w:rPr>
        <w:t>فيه</w:t>
      </w:r>
      <w:r w:rsidR="00E06C96">
        <w:rPr>
          <w:rFonts w:hint="cs"/>
          <w:rtl/>
        </w:rPr>
        <w:t>..</w:t>
      </w:r>
      <w:r w:rsidR="00B11DEA">
        <w:rPr>
          <w:rFonts w:hint="cs"/>
          <w:rtl/>
        </w:rPr>
        <w:t xml:space="preserve"> </w:t>
      </w:r>
      <w:r w:rsidRPr="005F336A">
        <w:rPr>
          <w:rtl/>
        </w:rPr>
        <w:t>أو</w:t>
      </w:r>
      <w:r w:rsidR="00B11DEA">
        <w:rPr>
          <w:rtl/>
        </w:rPr>
        <w:t xml:space="preserve"> </w:t>
      </w:r>
      <w:r w:rsidRPr="005F336A">
        <w:rPr>
          <w:rtl/>
        </w:rPr>
        <w:t>أن</w:t>
      </w:r>
      <w:r w:rsidR="00B11DEA">
        <w:rPr>
          <w:rtl/>
        </w:rPr>
        <w:t xml:space="preserve"> </w:t>
      </w:r>
      <w:r w:rsidRPr="005F336A">
        <w:rPr>
          <w:rtl/>
        </w:rPr>
        <w:t>الغزالي</w:t>
      </w:r>
      <w:r w:rsidR="00B11DEA">
        <w:rPr>
          <w:rtl/>
        </w:rPr>
        <w:t xml:space="preserve"> </w:t>
      </w:r>
      <w:r w:rsidR="00E06C96">
        <w:rPr>
          <w:rFonts w:hint="cs"/>
          <w:rtl/>
        </w:rPr>
        <w:t>ـ</w:t>
      </w:r>
      <w:r w:rsidR="00B11DEA">
        <w:rPr>
          <w:rFonts w:hint="cs"/>
          <w:rtl/>
        </w:rPr>
        <w:t xml:space="preserve"> </w:t>
      </w:r>
      <w:r w:rsidRPr="005F336A">
        <w:rPr>
          <w:rtl/>
        </w:rPr>
        <w:t>كما</w:t>
      </w:r>
      <w:r w:rsidR="00B11DEA">
        <w:rPr>
          <w:rtl/>
        </w:rPr>
        <w:t xml:space="preserve"> </w:t>
      </w:r>
      <w:r w:rsidRPr="005F336A">
        <w:rPr>
          <w:rtl/>
        </w:rPr>
        <w:t>اعتبر</w:t>
      </w:r>
      <w:r w:rsidR="00B11DEA">
        <w:rPr>
          <w:rtl/>
        </w:rPr>
        <w:t xml:space="preserve"> </w:t>
      </w:r>
      <w:r w:rsidRPr="005F336A">
        <w:rPr>
          <w:rtl/>
        </w:rPr>
        <w:t>نفسه</w:t>
      </w:r>
      <w:r w:rsidR="00B11DEA">
        <w:rPr>
          <w:rFonts w:hint="cs"/>
          <w:rtl/>
        </w:rPr>
        <w:t xml:space="preserve"> </w:t>
      </w:r>
      <w:r w:rsidR="00E06C96">
        <w:rPr>
          <w:rFonts w:hint="cs"/>
          <w:rtl/>
        </w:rPr>
        <w:t>ـ</w:t>
      </w:r>
      <w:r w:rsidR="00B11DEA">
        <w:rPr>
          <w:rtl/>
        </w:rPr>
        <w:t xml:space="preserve"> </w:t>
      </w:r>
      <w:r w:rsidRPr="005F336A">
        <w:rPr>
          <w:rtl/>
        </w:rPr>
        <w:t>م</w:t>
      </w:r>
      <w:r w:rsidR="00E06C96">
        <w:rPr>
          <w:rFonts w:hint="cs"/>
          <w:rtl/>
        </w:rPr>
        <w:t>ج</w:t>
      </w:r>
      <w:r w:rsidRPr="005F336A">
        <w:rPr>
          <w:rtl/>
        </w:rPr>
        <w:t>دد</w:t>
      </w:r>
      <w:r w:rsidR="00B11DEA">
        <w:rPr>
          <w:rtl/>
        </w:rPr>
        <w:t xml:space="preserve"> </w:t>
      </w:r>
      <w:r w:rsidRPr="005F336A">
        <w:rPr>
          <w:rtl/>
        </w:rPr>
        <w:t>ديني</w:t>
      </w:r>
      <w:r w:rsidR="00E06C96">
        <w:rPr>
          <w:rFonts w:hint="cs"/>
          <w:rtl/>
        </w:rPr>
        <w:t>،</w:t>
      </w:r>
      <w:r w:rsidR="00B11DEA">
        <w:rPr>
          <w:rtl/>
        </w:rPr>
        <w:t xml:space="preserve"> </w:t>
      </w:r>
      <w:r w:rsidRPr="005F336A">
        <w:rPr>
          <w:rtl/>
        </w:rPr>
        <w:t>ومصلح</w:t>
      </w:r>
      <w:r w:rsidR="00B11DEA">
        <w:rPr>
          <w:rtl/>
        </w:rPr>
        <w:t xml:space="preserve"> </w:t>
      </w:r>
      <w:r w:rsidRPr="005F336A">
        <w:rPr>
          <w:rtl/>
        </w:rPr>
        <w:t>اجتماعي،</w:t>
      </w:r>
      <w:r w:rsidR="00B11DEA">
        <w:rPr>
          <w:rtl/>
        </w:rPr>
        <w:t xml:space="preserve"> </w:t>
      </w:r>
      <w:r w:rsidRPr="005F336A">
        <w:rPr>
          <w:rtl/>
        </w:rPr>
        <w:t>اطلع</w:t>
      </w:r>
      <w:r w:rsidR="00B11DEA">
        <w:rPr>
          <w:rtl/>
        </w:rPr>
        <w:t xml:space="preserve"> </w:t>
      </w:r>
      <w:r w:rsidRPr="005F336A">
        <w:rPr>
          <w:rtl/>
        </w:rPr>
        <w:t>على</w:t>
      </w:r>
      <w:r w:rsidR="00B11DEA">
        <w:rPr>
          <w:rtl/>
        </w:rPr>
        <w:t xml:space="preserve"> </w:t>
      </w:r>
      <w:r w:rsidRPr="005F336A">
        <w:rPr>
          <w:rtl/>
        </w:rPr>
        <w:t>ما</w:t>
      </w:r>
      <w:r w:rsidR="00B11DEA">
        <w:rPr>
          <w:rtl/>
        </w:rPr>
        <w:t xml:space="preserve"> </w:t>
      </w:r>
      <w:r w:rsidRPr="005F336A">
        <w:rPr>
          <w:rtl/>
        </w:rPr>
        <w:t>في</w:t>
      </w:r>
      <w:r w:rsidR="00B11DEA">
        <w:rPr>
          <w:rtl/>
        </w:rPr>
        <w:t xml:space="preserve"> </w:t>
      </w:r>
      <w:r w:rsidRPr="005F336A">
        <w:rPr>
          <w:rtl/>
        </w:rPr>
        <w:t>واقعه</w:t>
      </w:r>
      <w:r w:rsidR="00B11DEA">
        <w:rPr>
          <w:rtl/>
        </w:rPr>
        <w:t xml:space="preserve"> </w:t>
      </w:r>
      <w:r w:rsidRPr="005F336A">
        <w:rPr>
          <w:rtl/>
        </w:rPr>
        <w:t>من</w:t>
      </w:r>
      <w:r w:rsidR="00B11DEA">
        <w:rPr>
          <w:rtl/>
        </w:rPr>
        <w:t xml:space="preserve"> </w:t>
      </w:r>
      <w:r w:rsidRPr="005F336A">
        <w:rPr>
          <w:rtl/>
        </w:rPr>
        <w:t>علل</w:t>
      </w:r>
      <w:r w:rsidR="00B11DEA">
        <w:rPr>
          <w:rtl/>
        </w:rPr>
        <w:t xml:space="preserve"> </w:t>
      </w:r>
      <w:r w:rsidRPr="005F336A">
        <w:rPr>
          <w:rtl/>
        </w:rPr>
        <w:t>وعمل</w:t>
      </w:r>
      <w:r w:rsidR="00B11DEA">
        <w:rPr>
          <w:rtl/>
        </w:rPr>
        <w:t xml:space="preserve"> </w:t>
      </w:r>
      <w:r w:rsidRPr="005F336A">
        <w:rPr>
          <w:rtl/>
        </w:rPr>
        <w:t>لاصلاحه</w:t>
      </w:r>
      <w:r w:rsidR="00E06C96">
        <w:rPr>
          <w:rFonts w:hint="cs"/>
          <w:rtl/>
        </w:rPr>
        <w:t>،</w:t>
      </w:r>
      <w:r w:rsidR="00B11DEA">
        <w:rPr>
          <w:rtl/>
        </w:rPr>
        <w:t xml:space="preserve"> </w:t>
      </w:r>
      <w:r w:rsidRPr="005F336A">
        <w:rPr>
          <w:rtl/>
        </w:rPr>
        <w:t>وكان</w:t>
      </w:r>
      <w:r w:rsidR="00B11DEA">
        <w:rPr>
          <w:rtl/>
        </w:rPr>
        <w:t xml:space="preserve"> </w:t>
      </w:r>
      <w:r w:rsidRPr="005F336A">
        <w:rPr>
          <w:rtl/>
        </w:rPr>
        <w:t>له</w:t>
      </w:r>
      <w:r w:rsidR="00B11DEA">
        <w:rPr>
          <w:rtl/>
        </w:rPr>
        <w:t xml:space="preserve"> </w:t>
      </w:r>
      <w:r w:rsidRPr="005F336A">
        <w:rPr>
          <w:rtl/>
        </w:rPr>
        <w:t>دور</w:t>
      </w:r>
      <w:r w:rsidR="00B11DEA">
        <w:rPr>
          <w:rtl/>
        </w:rPr>
        <w:t xml:space="preserve"> </w:t>
      </w:r>
      <w:r w:rsidRPr="005F336A">
        <w:rPr>
          <w:rtl/>
        </w:rPr>
        <w:t>إيجابي</w:t>
      </w:r>
      <w:r w:rsidR="00B11DEA">
        <w:rPr>
          <w:rtl/>
        </w:rPr>
        <w:t xml:space="preserve"> </w:t>
      </w:r>
      <w:r w:rsidRPr="005F336A">
        <w:rPr>
          <w:rtl/>
        </w:rPr>
        <w:t>في</w:t>
      </w:r>
      <w:r w:rsidR="00B11DEA">
        <w:rPr>
          <w:rtl/>
        </w:rPr>
        <w:t xml:space="preserve"> </w:t>
      </w:r>
      <w:r w:rsidRPr="005F336A">
        <w:rPr>
          <w:rtl/>
        </w:rPr>
        <w:t>ذلك؟</w:t>
      </w:r>
    </w:p>
    <w:p w14:paraId="20102D38" w14:textId="77777777" w:rsidR="005F336A" w:rsidRPr="005F336A" w:rsidRDefault="005F336A" w:rsidP="00EB561D">
      <w:pPr>
        <w:pStyle w:val="aaac"/>
        <w:rPr>
          <w:rtl/>
        </w:rPr>
      </w:pPr>
      <w:r w:rsidRPr="005F336A">
        <w:rPr>
          <w:rtl/>
        </w:rPr>
        <w:t>وقد</w:t>
      </w:r>
      <w:r w:rsidR="00B11DEA">
        <w:rPr>
          <w:rtl/>
        </w:rPr>
        <w:t xml:space="preserve"> </w:t>
      </w:r>
      <w:r w:rsidRPr="005F336A">
        <w:rPr>
          <w:rtl/>
        </w:rPr>
        <w:t>كانت</w:t>
      </w:r>
      <w:r w:rsidR="00B11DEA">
        <w:rPr>
          <w:rtl/>
        </w:rPr>
        <w:t xml:space="preserve"> </w:t>
      </w:r>
      <w:r w:rsidRPr="005F336A">
        <w:rPr>
          <w:rtl/>
        </w:rPr>
        <w:t>الإجابة</w:t>
      </w:r>
      <w:r w:rsidR="00B11DEA">
        <w:rPr>
          <w:rtl/>
        </w:rPr>
        <w:t xml:space="preserve"> </w:t>
      </w:r>
      <w:r w:rsidRPr="005F336A">
        <w:rPr>
          <w:rtl/>
        </w:rPr>
        <w:t>على</w:t>
      </w:r>
      <w:r w:rsidR="00B11DEA">
        <w:rPr>
          <w:rtl/>
        </w:rPr>
        <w:t xml:space="preserve"> </w:t>
      </w:r>
      <w:r w:rsidRPr="005F336A">
        <w:rPr>
          <w:rtl/>
        </w:rPr>
        <w:t>هذه</w:t>
      </w:r>
      <w:r w:rsidR="00B11DEA">
        <w:rPr>
          <w:rtl/>
        </w:rPr>
        <w:t xml:space="preserve"> </w:t>
      </w:r>
      <w:r w:rsidRPr="005F336A">
        <w:rPr>
          <w:rtl/>
        </w:rPr>
        <w:t>التساؤلات</w:t>
      </w:r>
      <w:r w:rsidR="00B11DEA">
        <w:rPr>
          <w:rtl/>
        </w:rPr>
        <w:t xml:space="preserve"> </w:t>
      </w:r>
      <w:r w:rsidRPr="005F336A">
        <w:rPr>
          <w:rtl/>
        </w:rPr>
        <w:t>مختلفة</w:t>
      </w:r>
      <w:r w:rsidR="00B11DEA">
        <w:rPr>
          <w:rtl/>
        </w:rPr>
        <w:t xml:space="preserve"> </w:t>
      </w:r>
      <w:r w:rsidRPr="005F336A">
        <w:rPr>
          <w:rtl/>
        </w:rPr>
        <w:t>لدى</w:t>
      </w:r>
      <w:r w:rsidR="00B11DEA">
        <w:rPr>
          <w:rtl/>
        </w:rPr>
        <w:t xml:space="preserve"> </w:t>
      </w:r>
      <w:r w:rsidRPr="005F336A">
        <w:rPr>
          <w:rtl/>
        </w:rPr>
        <w:t>الباحثين</w:t>
      </w:r>
      <w:r w:rsidR="00B11DEA">
        <w:rPr>
          <w:rtl/>
        </w:rPr>
        <w:t xml:space="preserve"> </w:t>
      </w:r>
      <w:r w:rsidRPr="005F336A">
        <w:rPr>
          <w:rtl/>
        </w:rPr>
        <w:t>ف</w:t>
      </w:r>
      <w:r w:rsidR="00E06C96">
        <w:rPr>
          <w:rFonts w:hint="cs"/>
          <w:rtl/>
        </w:rPr>
        <w:t>بين</w:t>
      </w:r>
      <w:r w:rsidRPr="005F336A">
        <w:rPr>
          <w:rtl/>
        </w:rPr>
        <w:t>ما</w:t>
      </w:r>
      <w:r w:rsidR="00B11DEA">
        <w:rPr>
          <w:rtl/>
        </w:rPr>
        <w:t xml:space="preserve"> </w:t>
      </w:r>
      <w:r w:rsidRPr="005F336A">
        <w:rPr>
          <w:rtl/>
        </w:rPr>
        <w:t>نجد</w:t>
      </w:r>
      <w:r w:rsidR="00B11DEA">
        <w:rPr>
          <w:rtl/>
        </w:rPr>
        <w:t xml:space="preserve"> </w:t>
      </w:r>
      <w:r w:rsidRPr="005F336A">
        <w:rPr>
          <w:rtl/>
        </w:rPr>
        <w:t>من</w:t>
      </w:r>
      <w:r w:rsidR="00B11DEA">
        <w:rPr>
          <w:rtl/>
        </w:rPr>
        <w:t xml:space="preserve"> </w:t>
      </w:r>
      <w:r w:rsidRPr="005F336A">
        <w:rPr>
          <w:rtl/>
        </w:rPr>
        <w:t>يعتبره</w:t>
      </w:r>
      <w:r w:rsidR="00B11DEA">
        <w:rPr>
          <w:rtl/>
        </w:rPr>
        <w:t xml:space="preserve"> </w:t>
      </w:r>
      <w:r w:rsidRPr="005F336A">
        <w:rPr>
          <w:rtl/>
        </w:rPr>
        <w:t>مجدد</w:t>
      </w:r>
      <w:r w:rsidR="00B11DEA">
        <w:rPr>
          <w:rtl/>
        </w:rPr>
        <w:t xml:space="preserve"> </w:t>
      </w:r>
      <w:r w:rsidRPr="005F336A">
        <w:rPr>
          <w:rtl/>
        </w:rPr>
        <w:t>قرون</w:t>
      </w:r>
      <w:r w:rsidR="00B11DEA">
        <w:rPr>
          <w:rtl/>
        </w:rPr>
        <w:t xml:space="preserve"> </w:t>
      </w:r>
      <w:r w:rsidRPr="005F336A">
        <w:rPr>
          <w:rtl/>
        </w:rPr>
        <w:t>لا</w:t>
      </w:r>
      <w:r w:rsidR="00B11DEA">
        <w:rPr>
          <w:rtl/>
        </w:rPr>
        <w:t xml:space="preserve"> </w:t>
      </w:r>
      <w:r w:rsidRPr="005F336A">
        <w:rPr>
          <w:rtl/>
        </w:rPr>
        <w:t>قرن</w:t>
      </w:r>
      <w:r w:rsidR="00B11DEA">
        <w:rPr>
          <w:rtl/>
        </w:rPr>
        <w:t xml:space="preserve"> </w:t>
      </w:r>
      <w:r w:rsidRPr="005F336A">
        <w:rPr>
          <w:rtl/>
        </w:rPr>
        <w:t>واحد،</w:t>
      </w:r>
      <w:r w:rsidR="00B11DEA">
        <w:rPr>
          <w:rtl/>
        </w:rPr>
        <w:t xml:space="preserve"> </w:t>
      </w:r>
      <w:r w:rsidRPr="005F336A">
        <w:rPr>
          <w:rtl/>
        </w:rPr>
        <w:t>ومصلح</w:t>
      </w:r>
      <w:r w:rsidR="00B11DEA">
        <w:rPr>
          <w:rtl/>
        </w:rPr>
        <w:t xml:space="preserve"> </w:t>
      </w:r>
      <w:r w:rsidRPr="005F336A">
        <w:rPr>
          <w:rtl/>
        </w:rPr>
        <w:t>أجيال</w:t>
      </w:r>
      <w:r w:rsidR="00B11DEA">
        <w:rPr>
          <w:rtl/>
        </w:rPr>
        <w:t xml:space="preserve"> </w:t>
      </w:r>
      <w:r w:rsidRPr="005F336A">
        <w:rPr>
          <w:rtl/>
        </w:rPr>
        <w:t>لا</w:t>
      </w:r>
      <w:r w:rsidR="00B11DEA">
        <w:rPr>
          <w:rtl/>
        </w:rPr>
        <w:t xml:space="preserve"> </w:t>
      </w:r>
      <w:r w:rsidRPr="005F336A">
        <w:rPr>
          <w:rtl/>
        </w:rPr>
        <w:t>جيله</w:t>
      </w:r>
      <w:r w:rsidR="00B11DEA">
        <w:rPr>
          <w:rtl/>
        </w:rPr>
        <w:t xml:space="preserve"> </w:t>
      </w:r>
      <w:r w:rsidRPr="005F336A">
        <w:rPr>
          <w:rtl/>
        </w:rPr>
        <w:t>فقط،</w:t>
      </w:r>
      <w:r w:rsidR="00B11DEA">
        <w:rPr>
          <w:rtl/>
        </w:rPr>
        <w:t xml:space="preserve"> </w:t>
      </w:r>
      <w:r w:rsidRPr="005F336A">
        <w:rPr>
          <w:rtl/>
        </w:rPr>
        <w:t>نرى</w:t>
      </w:r>
      <w:r w:rsidR="00B11DEA">
        <w:rPr>
          <w:rtl/>
        </w:rPr>
        <w:t xml:space="preserve"> </w:t>
      </w:r>
      <w:r w:rsidRPr="005F336A">
        <w:rPr>
          <w:rtl/>
        </w:rPr>
        <w:t>من</w:t>
      </w:r>
      <w:r w:rsidR="00B11DEA">
        <w:rPr>
          <w:rtl/>
        </w:rPr>
        <w:t xml:space="preserve"> </w:t>
      </w:r>
      <w:r w:rsidRPr="005F336A">
        <w:rPr>
          <w:rtl/>
        </w:rPr>
        <w:t>يعتبره</w:t>
      </w:r>
      <w:r w:rsidR="00B11DEA">
        <w:rPr>
          <w:rtl/>
        </w:rPr>
        <w:t xml:space="preserve"> </w:t>
      </w:r>
      <w:r w:rsidRPr="005F336A">
        <w:rPr>
          <w:rtl/>
        </w:rPr>
        <w:t>سلبيا</w:t>
      </w:r>
      <w:r w:rsidR="00B11DEA">
        <w:rPr>
          <w:rtl/>
        </w:rPr>
        <w:t xml:space="preserve"> </w:t>
      </w:r>
      <w:r w:rsidRPr="005F336A">
        <w:rPr>
          <w:rtl/>
        </w:rPr>
        <w:t>منطويا</w:t>
      </w:r>
      <w:r w:rsidR="00B11DEA">
        <w:rPr>
          <w:rtl/>
        </w:rPr>
        <w:t xml:space="preserve"> </w:t>
      </w:r>
      <w:r w:rsidRPr="005F336A">
        <w:rPr>
          <w:rtl/>
        </w:rPr>
        <w:t>غارقا</w:t>
      </w:r>
      <w:r w:rsidR="00B11DEA">
        <w:rPr>
          <w:rtl/>
        </w:rPr>
        <w:t xml:space="preserve"> </w:t>
      </w:r>
      <w:r w:rsidRPr="005F336A">
        <w:rPr>
          <w:rtl/>
        </w:rPr>
        <w:t>في</w:t>
      </w:r>
      <w:r w:rsidR="00B11DEA">
        <w:rPr>
          <w:rtl/>
        </w:rPr>
        <w:t xml:space="preserve"> </w:t>
      </w:r>
      <w:r w:rsidRPr="005F336A">
        <w:rPr>
          <w:rtl/>
        </w:rPr>
        <w:t>حلوته،</w:t>
      </w:r>
      <w:r w:rsidR="00B11DEA">
        <w:rPr>
          <w:rtl/>
        </w:rPr>
        <w:t xml:space="preserve"> </w:t>
      </w:r>
      <w:r w:rsidRPr="005F336A">
        <w:rPr>
          <w:rtl/>
        </w:rPr>
        <w:t>واذا</w:t>
      </w:r>
      <w:r w:rsidR="00B11DEA">
        <w:rPr>
          <w:rtl/>
        </w:rPr>
        <w:t xml:space="preserve"> </w:t>
      </w:r>
      <w:r w:rsidRPr="005F336A">
        <w:rPr>
          <w:rtl/>
        </w:rPr>
        <w:t>ما</w:t>
      </w:r>
      <w:r w:rsidR="00B11DEA">
        <w:rPr>
          <w:rtl/>
        </w:rPr>
        <w:t xml:space="preserve"> </w:t>
      </w:r>
      <w:r w:rsidRPr="005F336A">
        <w:rPr>
          <w:rtl/>
        </w:rPr>
        <w:t>خرج</w:t>
      </w:r>
      <w:r w:rsidR="00B11DEA">
        <w:rPr>
          <w:rtl/>
        </w:rPr>
        <w:t xml:space="preserve"> </w:t>
      </w:r>
      <w:r w:rsidRPr="005F336A">
        <w:rPr>
          <w:rtl/>
        </w:rPr>
        <w:t>الى</w:t>
      </w:r>
      <w:r w:rsidR="00B11DEA">
        <w:rPr>
          <w:rtl/>
        </w:rPr>
        <w:t xml:space="preserve"> </w:t>
      </w:r>
      <w:r w:rsidRPr="005F336A">
        <w:rPr>
          <w:rtl/>
        </w:rPr>
        <w:t>المجتمع</w:t>
      </w:r>
      <w:r w:rsidR="00B11DEA">
        <w:rPr>
          <w:rtl/>
        </w:rPr>
        <w:t xml:space="preserve"> </w:t>
      </w:r>
      <w:r w:rsidRPr="005F336A">
        <w:rPr>
          <w:rtl/>
        </w:rPr>
        <w:t>فهو</w:t>
      </w:r>
      <w:r w:rsidR="00B11DEA">
        <w:rPr>
          <w:rtl/>
        </w:rPr>
        <w:t xml:space="preserve"> </w:t>
      </w:r>
      <w:r w:rsidRPr="005F336A">
        <w:rPr>
          <w:rtl/>
        </w:rPr>
        <w:t>ينشر</w:t>
      </w:r>
      <w:r w:rsidR="00B11DEA">
        <w:rPr>
          <w:rtl/>
        </w:rPr>
        <w:t xml:space="preserve"> </w:t>
      </w:r>
      <w:r w:rsidRPr="005F336A">
        <w:rPr>
          <w:rtl/>
        </w:rPr>
        <w:t>أفكاره</w:t>
      </w:r>
      <w:r w:rsidR="00B11DEA">
        <w:rPr>
          <w:rtl/>
        </w:rPr>
        <w:t xml:space="preserve"> </w:t>
      </w:r>
      <w:r w:rsidRPr="005F336A">
        <w:rPr>
          <w:rtl/>
        </w:rPr>
        <w:t>عن</w:t>
      </w:r>
      <w:r w:rsidR="00B11DEA">
        <w:rPr>
          <w:rtl/>
        </w:rPr>
        <w:t xml:space="preserve"> </w:t>
      </w:r>
      <w:r w:rsidRPr="005F336A">
        <w:rPr>
          <w:rtl/>
        </w:rPr>
        <w:t>الزهد</w:t>
      </w:r>
      <w:r w:rsidR="00B11DEA">
        <w:rPr>
          <w:rtl/>
        </w:rPr>
        <w:t xml:space="preserve"> </w:t>
      </w:r>
      <w:r w:rsidRPr="005F336A">
        <w:rPr>
          <w:rtl/>
        </w:rPr>
        <w:t>وبغض</w:t>
      </w:r>
      <w:r w:rsidR="00B11DEA">
        <w:rPr>
          <w:rtl/>
        </w:rPr>
        <w:t xml:space="preserve"> </w:t>
      </w:r>
      <w:r w:rsidRPr="005F336A">
        <w:rPr>
          <w:rtl/>
        </w:rPr>
        <w:t>الدنيا</w:t>
      </w:r>
      <w:r w:rsidR="00B11DEA">
        <w:rPr>
          <w:rtl/>
        </w:rPr>
        <w:t xml:space="preserve"> </w:t>
      </w:r>
      <w:r w:rsidRPr="005F336A">
        <w:rPr>
          <w:rtl/>
        </w:rPr>
        <w:t>والفقر</w:t>
      </w:r>
      <w:r w:rsidR="00B11DEA">
        <w:rPr>
          <w:rtl/>
        </w:rPr>
        <w:t xml:space="preserve"> </w:t>
      </w:r>
      <w:r w:rsidRPr="005F336A">
        <w:rPr>
          <w:rtl/>
        </w:rPr>
        <w:t>مما</w:t>
      </w:r>
      <w:r w:rsidR="00B11DEA">
        <w:rPr>
          <w:rtl/>
        </w:rPr>
        <w:t xml:space="preserve"> </w:t>
      </w:r>
      <w:r w:rsidRPr="005F336A">
        <w:rPr>
          <w:rtl/>
        </w:rPr>
        <w:t>يزيد</w:t>
      </w:r>
      <w:r w:rsidR="00B11DEA">
        <w:rPr>
          <w:rtl/>
        </w:rPr>
        <w:t xml:space="preserve"> </w:t>
      </w:r>
      <w:r w:rsidRPr="005F336A">
        <w:rPr>
          <w:rtl/>
        </w:rPr>
        <w:t>في</w:t>
      </w:r>
      <w:r w:rsidR="00B11DEA">
        <w:rPr>
          <w:rtl/>
        </w:rPr>
        <w:t xml:space="preserve"> </w:t>
      </w:r>
      <w:r w:rsidRPr="005F336A">
        <w:rPr>
          <w:rtl/>
        </w:rPr>
        <w:t>تخلف</w:t>
      </w:r>
      <w:r w:rsidR="00B11DEA">
        <w:rPr>
          <w:rtl/>
        </w:rPr>
        <w:t xml:space="preserve"> </w:t>
      </w:r>
      <w:r w:rsidRPr="005F336A">
        <w:rPr>
          <w:rtl/>
        </w:rPr>
        <w:t>المجتمع</w:t>
      </w:r>
      <w:r w:rsidR="00B11DEA">
        <w:rPr>
          <w:rtl/>
        </w:rPr>
        <w:t xml:space="preserve"> </w:t>
      </w:r>
      <w:r w:rsidRPr="005F336A">
        <w:rPr>
          <w:rtl/>
        </w:rPr>
        <w:t>وإفساده.</w:t>
      </w:r>
    </w:p>
    <w:p w14:paraId="27A37910" w14:textId="77777777" w:rsidR="005F336A" w:rsidRPr="005F336A" w:rsidRDefault="005F336A" w:rsidP="00EB561D">
      <w:pPr>
        <w:pStyle w:val="aaac"/>
        <w:rPr>
          <w:rtl/>
        </w:rPr>
      </w:pPr>
      <w:r w:rsidRPr="005F336A">
        <w:rPr>
          <w:rtl/>
        </w:rPr>
        <w:t>وقد</w:t>
      </w:r>
      <w:r w:rsidR="00B11DEA">
        <w:rPr>
          <w:rtl/>
        </w:rPr>
        <w:t xml:space="preserve"> </w:t>
      </w:r>
      <w:r w:rsidRPr="005F336A">
        <w:rPr>
          <w:rtl/>
        </w:rPr>
        <w:t>رأينا</w:t>
      </w:r>
      <w:r w:rsidR="00B11DEA">
        <w:rPr>
          <w:rtl/>
        </w:rPr>
        <w:t xml:space="preserve"> </w:t>
      </w:r>
      <w:r w:rsidRPr="005F336A">
        <w:rPr>
          <w:rtl/>
        </w:rPr>
        <w:t>أن</w:t>
      </w:r>
      <w:r w:rsidR="00B11DEA">
        <w:rPr>
          <w:rtl/>
        </w:rPr>
        <w:t xml:space="preserve"> </w:t>
      </w:r>
      <w:r w:rsidRPr="005F336A">
        <w:rPr>
          <w:rtl/>
        </w:rPr>
        <w:t>الإجابة</w:t>
      </w:r>
      <w:r w:rsidR="00B11DEA">
        <w:rPr>
          <w:rtl/>
        </w:rPr>
        <w:t xml:space="preserve"> </w:t>
      </w:r>
      <w:r w:rsidRPr="005F336A">
        <w:rPr>
          <w:rtl/>
        </w:rPr>
        <w:t>الموضوعية</w:t>
      </w:r>
      <w:r w:rsidR="00B11DEA">
        <w:rPr>
          <w:rtl/>
        </w:rPr>
        <w:t xml:space="preserve"> </w:t>
      </w:r>
      <w:r w:rsidRPr="005F336A">
        <w:rPr>
          <w:rtl/>
        </w:rPr>
        <w:t>على</w:t>
      </w:r>
      <w:r w:rsidR="00B11DEA">
        <w:rPr>
          <w:rtl/>
        </w:rPr>
        <w:t xml:space="preserve"> </w:t>
      </w:r>
      <w:r w:rsidRPr="005F336A">
        <w:rPr>
          <w:rtl/>
        </w:rPr>
        <w:t>هذه</w:t>
      </w:r>
      <w:r w:rsidR="00B11DEA">
        <w:rPr>
          <w:rtl/>
        </w:rPr>
        <w:t xml:space="preserve"> </w:t>
      </w:r>
      <w:r w:rsidRPr="005F336A">
        <w:rPr>
          <w:rtl/>
        </w:rPr>
        <w:t>الأسئلة</w:t>
      </w:r>
      <w:r w:rsidR="00B11DEA">
        <w:rPr>
          <w:rtl/>
        </w:rPr>
        <w:t xml:space="preserve"> </w:t>
      </w:r>
      <w:r w:rsidRPr="005F336A">
        <w:rPr>
          <w:rtl/>
        </w:rPr>
        <w:t>تتطلب</w:t>
      </w:r>
      <w:r w:rsidR="00B11DEA">
        <w:rPr>
          <w:rtl/>
        </w:rPr>
        <w:t xml:space="preserve"> </w:t>
      </w:r>
      <w:r w:rsidRPr="005F336A">
        <w:rPr>
          <w:rtl/>
        </w:rPr>
        <w:t>البحث</w:t>
      </w:r>
      <w:r w:rsidR="00B11DEA">
        <w:rPr>
          <w:rtl/>
        </w:rPr>
        <w:t xml:space="preserve"> </w:t>
      </w:r>
      <w:r w:rsidRPr="005F336A">
        <w:rPr>
          <w:rtl/>
        </w:rPr>
        <w:t>في</w:t>
      </w:r>
      <w:r w:rsidR="00B11DEA">
        <w:rPr>
          <w:rtl/>
        </w:rPr>
        <w:t xml:space="preserve"> </w:t>
      </w:r>
      <w:r w:rsidRPr="005F336A">
        <w:rPr>
          <w:rtl/>
        </w:rPr>
        <w:t>علاقة</w:t>
      </w:r>
      <w:r w:rsidR="00B11DEA">
        <w:rPr>
          <w:rtl/>
        </w:rPr>
        <w:t xml:space="preserve"> </w:t>
      </w:r>
      <w:r w:rsidRPr="005F336A">
        <w:rPr>
          <w:rtl/>
        </w:rPr>
        <w:t>فكر</w:t>
      </w:r>
      <w:r w:rsidR="00B11DEA">
        <w:rPr>
          <w:rtl/>
        </w:rPr>
        <w:t xml:space="preserve"> </w:t>
      </w:r>
      <w:r w:rsidRPr="005F336A">
        <w:rPr>
          <w:rtl/>
        </w:rPr>
        <w:t>الغزالي</w:t>
      </w:r>
      <w:r w:rsidR="00B11DEA">
        <w:rPr>
          <w:rtl/>
        </w:rPr>
        <w:t xml:space="preserve"> </w:t>
      </w:r>
      <w:r w:rsidRPr="005F336A">
        <w:rPr>
          <w:rtl/>
        </w:rPr>
        <w:t>بالإصلاح</w:t>
      </w:r>
      <w:r w:rsidR="00B11DEA">
        <w:rPr>
          <w:rtl/>
        </w:rPr>
        <w:t xml:space="preserve"> </w:t>
      </w:r>
      <w:r w:rsidRPr="005F336A">
        <w:rPr>
          <w:rtl/>
        </w:rPr>
        <w:t>الاجتماعي،</w:t>
      </w:r>
      <w:r w:rsidR="00B11DEA">
        <w:rPr>
          <w:rtl/>
        </w:rPr>
        <w:t xml:space="preserve"> </w:t>
      </w:r>
      <w:r w:rsidRPr="005F336A">
        <w:rPr>
          <w:rtl/>
        </w:rPr>
        <w:t>لا</w:t>
      </w:r>
      <w:r w:rsidR="00B11DEA">
        <w:rPr>
          <w:rtl/>
        </w:rPr>
        <w:t xml:space="preserve"> </w:t>
      </w:r>
      <w:r w:rsidRPr="005F336A">
        <w:rPr>
          <w:rtl/>
        </w:rPr>
        <w:t>في</w:t>
      </w:r>
      <w:r w:rsidR="00B11DEA">
        <w:rPr>
          <w:rtl/>
        </w:rPr>
        <w:t xml:space="preserve"> </w:t>
      </w:r>
      <w:r w:rsidRPr="005F336A">
        <w:rPr>
          <w:rtl/>
        </w:rPr>
        <w:t>علاقة</w:t>
      </w:r>
      <w:r w:rsidR="00B11DEA">
        <w:rPr>
          <w:rtl/>
        </w:rPr>
        <w:t xml:space="preserve"> </w:t>
      </w:r>
      <w:r w:rsidRPr="005F336A">
        <w:rPr>
          <w:rtl/>
        </w:rPr>
        <w:t>شخص</w:t>
      </w:r>
      <w:r w:rsidR="005422D7">
        <w:rPr>
          <w:rFonts w:hint="cs"/>
          <w:rtl/>
        </w:rPr>
        <w:t>ه</w:t>
      </w:r>
      <w:r w:rsidR="00B11DEA">
        <w:rPr>
          <w:rtl/>
        </w:rPr>
        <w:t xml:space="preserve"> </w:t>
      </w:r>
      <w:r w:rsidRPr="005F336A">
        <w:rPr>
          <w:rtl/>
        </w:rPr>
        <w:t>به،</w:t>
      </w:r>
      <w:r w:rsidR="00B11DEA">
        <w:rPr>
          <w:rtl/>
        </w:rPr>
        <w:t xml:space="preserve"> </w:t>
      </w:r>
      <w:r w:rsidRPr="005F336A">
        <w:rPr>
          <w:rtl/>
        </w:rPr>
        <w:t>وأن</w:t>
      </w:r>
      <w:r w:rsidR="00B11DEA">
        <w:rPr>
          <w:rtl/>
        </w:rPr>
        <w:t xml:space="preserve"> </w:t>
      </w:r>
      <w:r w:rsidRPr="005F336A">
        <w:rPr>
          <w:rtl/>
        </w:rPr>
        <w:t>المرجع</w:t>
      </w:r>
      <w:r w:rsidR="00B11DEA">
        <w:rPr>
          <w:rtl/>
        </w:rPr>
        <w:t xml:space="preserve"> </w:t>
      </w:r>
      <w:r w:rsidRPr="005F336A">
        <w:rPr>
          <w:rtl/>
        </w:rPr>
        <w:t>في</w:t>
      </w:r>
      <w:r w:rsidR="00B11DEA">
        <w:rPr>
          <w:rtl/>
        </w:rPr>
        <w:t xml:space="preserve"> </w:t>
      </w:r>
      <w:r w:rsidRPr="005F336A">
        <w:rPr>
          <w:rtl/>
        </w:rPr>
        <w:t>ذلك</w:t>
      </w:r>
      <w:r w:rsidR="00B11DEA">
        <w:rPr>
          <w:rtl/>
        </w:rPr>
        <w:t xml:space="preserve"> </w:t>
      </w:r>
      <w:r w:rsidRPr="005F336A">
        <w:rPr>
          <w:rtl/>
        </w:rPr>
        <w:t>كتبه،</w:t>
      </w:r>
      <w:r w:rsidR="00B11DEA">
        <w:rPr>
          <w:rtl/>
        </w:rPr>
        <w:t xml:space="preserve"> </w:t>
      </w:r>
      <w:r w:rsidRPr="005F336A">
        <w:rPr>
          <w:rtl/>
        </w:rPr>
        <w:t>لا</w:t>
      </w:r>
      <w:r w:rsidR="00B11DEA">
        <w:rPr>
          <w:rtl/>
        </w:rPr>
        <w:t xml:space="preserve"> </w:t>
      </w:r>
      <w:r w:rsidRPr="005F336A">
        <w:rPr>
          <w:rtl/>
        </w:rPr>
        <w:t>حياته،</w:t>
      </w:r>
      <w:r w:rsidR="00B11DEA">
        <w:rPr>
          <w:rtl/>
        </w:rPr>
        <w:t xml:space="preserve"> </w:t>
      </w:r>
      <w:r w:rsidRPr="005F336A">
        <w:rPr>
          <w:rtl/>
        </w:rPr>
        <w:t>لأن</w:t>
      </w:r>
      <w:r w:rsidR="00B11DEA">
        <w:rPr>
          <w:rtl/>
        </w:rPr>
        <w:t xml:space="preserve"> </w:t>
      </w:r>
      <w:r w:rsidRPr="005F336A">
        <w:rPr>
          <w:rtl/>
        </w:rPr>
        <w:t>الذين</w:t>
      </w:r>
      <w:r w:rsidR="00B11DEA">
        <w:rPr>
          <w:rtl/>
        </w:rPr>
        <w:t xml:space="preserve"> </w:t>
      </w:r>
      <w:r w:rsidRPr="005F336A">
        <w:rPr>
          <w:rtl/>
        </w:rPr>
        <w:t>اتهموه</w:t>
      </w:r>
      <w:r w:rsidR="00B11DEA">
        <w:rPr>
          <w:rtl/>
        </w:rPr>
        <w:t xml:space="preserve"> </w:t>
      </w:r>
      <w:r w:rsidRPr="005F336A">
        <w:rPr>
          <w:rtl/>
        </w:rPr>
        <w:t>بالسلبية</w:t>
      </w:r>
      <w:r w:rsidR="00B11DEA">
        <w:rPr>
          <w:rtl/>
        </w:rPr>
        <w:t xml:space="preserve"> </w:t>
      </w:r>
      <w:r w:rsidRPr="005F336A">
        <w:rPr>
          <w:rtl/>
        </w:rPr>
        <w:t>انطلقوا</w:t>
      </w:r>
      <w:r w:rsidR="00B11DEA">
        <w:rPr>
          <w:rtl/>
        </w:rPr>
        <w:t xml:space="preserve"> </w:t>
      </w:r>
      <w:r w:rsidRPr="005F336A">
        <w:rPr>
          <w:rtl/>
        </w:rPr>
        <w:t>من</w:t>
      </w:r>
      <w:r w:rsidR="00B11DEA">
        <w:rPr>
          <w:rtl/>
        </w:rPr>
        <w:t xml:space="preserve"> </w:t>
      </w:r>
      <w:r w:rsidRPr="005F336A">
        <w:rPr>
          <w:rtl/>
        </w:rPr>
        <w:t>توجهه</w:t>
      </w:r>
      <w:r w:rsidR="00B11DEA">
        <w:rPr>
          <w:rtl/>
        </w:rPr>
        <w:t xml:space="preserve"> </w:t>
      </w:r>
      <w:r w:rsidRPr="005F336A">
        <w:rPr>
          <w:rtl/>
        </w:rPr>
        <w:t>الصوفي،</w:t>
      </w:r>
      <w:r w:rsidR="00B11DEA">
        <w:rPr>
          <w:rtl/>
        </w:rPr>
        <w:t xml:space="preserve"> </w:t>
      </w:r>
      <w:r w:rsidRPr="005F336A">
        <w:rPr>
          <w:rtl/>
        </w:rPr>
        <w:t>وركونه</w:t>
      </w:r>
      <w:r w:rsidR="00B11DEA">
        <w:rPr>
          <w:rtl/>
        </w:rPr>
        <w:t xml:space="preserve"> </w:t>
      </w:r>
      <w:r w:rsidRPr="005F336A">
        <w:rPr>
          <w:rtl/>
        </w:rPr>
        <w:t>إلى</w:t>
      </w:r>
      <w:r w:rsidR="00B11DEA">
        <w:rPr>
          <w:rtl/>
        </w:rPr>
        <w:t xml:space="preserve"> </w:t>
      </w:r>
      <w:r w:rsidRPr="005F336A">
        <w:rPr>
          <w:rtl/>
        </w:rPr>
        <w:t>العزلة،</w:t>
      </w:r>
      <w:r w:rsidR="00B11DEA">
        <w:rPr>
          <w:rtl/>
        </w:rPr>
        <w:t xml:space="preserve"> </w:t>
      </w:r>
      <w:r w:rsidRPr="005F336A">
        <w:rPr>
          <w:rtl/>
        </w:rPr>
        <w:t>ولم</w:t>
      </w:r>
      <w:r w:rsidR="00B11DEA">
        <w:rPr>
          <w:rtl/>
        </w:rPr>
        <w:t xml:space="preserve"> </w:t>
      </w:r>
      <w:r w:rsidRPr="005F336A">
        <w:rPr>
          <w:rtl/>
        </w:rPr>
        <w:t>ينظروا</w:t>
      </w:r>
      <w:r w:rsidR="00B11DEA">
        <w:rPr>
          <w:rtl/>
        </w:rPr>
        <w:t xml:space="preserve"> </w:t>
      </w:r>
      <w:r w:rsidRPr="005F336A">
        <w:rPr>
          <w:rtl/>
        </w:rPr>
        <w:t>إلى</w:t>
      </w:r>
      <w:r w:rsidR="00B11DEA">
        <w:rPr>
          <w:rtl/>
        </w:rPr>
        <w:t xml:space="preserve"> </w:t>
      </w:r>
      <w:r w:rsidRPr="005F336A">
        <w:rPr>
          <w:rtl/>
        </w:rPr>
        <w:t>صلة</w:t>
      </w:r>
      <w:r w:rsidR="00B11DEA">
        <w:rPr>
          <w:rtl/>
        </w:rPr>
        <w:t xml:space="preserve"> </w:t>
      </w:r>
      <w:r w:rsidRPr="005F336A">
        <w:rPr>
          <w:rtl/>
        </w:rPr>
        <w:t>ماكتبه</w:t>
      </w:r>
      <w:r w:rsidR="00B11DEA">
        <w:rPr>
          <w:rtl/>
        </w:rPr>
        <w:t xml:space="preserve"> </w:t>
      </w:r>
      <w:r w:rsidRPr="005F336A">
        <w:rPr>
          <w:rtl/>
        </w:rPr>
        <w:t>في</w:t>
      </w:r>
      <w:r w:rsidR="00B11DEA">
        <w:rPr>
          <w:rtl/>
        </w:rPr>
        <w:t xml:space="preserve"> </w:t>
      </w:r>
      <w:r w:rsidRPr="005F336A">
        <w:rPr>
          <w:rtl/>
        </w:rPr>
        <w:t>عزلته</w:t>
      </w:r>
      <w:r w:rsidR="00B11DEA">
        <w:rPr>
          <w:rtl/>
        </w:rPr>
        <w:t xml:space="preserve"> </w:t>
      </w:r>
      <w:r w:rsidRPr="005F336A">
        <w:rPr>
          <w:rtl/>
        </w:rPr>
        <w:t>بالمجتمع</w:t>
      </w:r>
      <w:r w:rsidR="00B11DEA">
        <w:rPr>
          <w:rtl/>
        </w:rPr>
        <w:t xml:space="preserve"> </w:t>
      </w:r>
      <w:r w:rsidRPr="005F336A">
        <w:rPr>
          <w:rtl/>
        </w:rPr>
        <w:t>سلبا</w:t>
      </w:r>
      <w:r w:rsidR="00B11DEA">
        <w:rPr>
          <w:rtl/>
        </w:rPr>
        <w:t xml:space="preserve"> </w:t>
      </w:r>
      <w:r w:rsidRPr="005F336A">
        <w:rPr>
          <w:rtl/>
        </w:rPr>
        <w:t>أو</w:t>
      </w:r>
      <w:r w:rsidR="00B11DEA">
        <w:rPr>
          <w:rtl/>
        </w:rPr>
        <w:t xml:space="preserve"> </w:t>
      </w:r>
      <w:r w:rsidRPr="005F336A">
        <w:rPr>
          <w:rtl/>
        </w:rPr>
        <w:t>إيجابا</w:t>
      </w:r>
      <w:r w:rsidR="00FB2C10">
        <w:rPr>
          <w:rFonts w:hint="cs"/>
          <w:rtl/>
        </w:rPr>
        <w:t>،</w:t>
      </w:r>
      <w:r w:rsidR="00B11DEA">
        <w:rPr>
          <w:rtl/>
        </w:rPr>
        <w:t xml:space="preserve"> </w:t>
      </w:r>
      <w:r w:rsidRPr="005F336A">
        <w:rPr>
          <w:rtl/>
        </w:rPr>
        <w:t>فقط</w:t>
      </w:r>
      <w:r w:rsidR="00B11DEA">
        <w:rPr>
          <w:rtl/>
        </w:rPr>
        <w:t xml:space="preserve"> </w:t>
      </w:r>
      <w:r w:rsidRPr="005F336A">
        <w:rPr>
          <w:rtl/>
        </w:rPr>
        <w:t>كان</w:t>
      </w:r>
      <w:r w:rsidR="00B11DEA">
        <w:rPr>
          <w:rtl/>
        </w:rPr>
        <w:t xml:space="preserve"> </w:t>
      </w:r>
      <w:r w:rsidRPr="005F336A">
        <w:rPr>
          <w:rtl/>
        </w:rPr>
        <w:t>موقفهم</w:t>
      </w:r>
      <w:r w:rsidR="00B11DEA">
        <w:rPr>
          <w:rtl/>
        </w:rPr>
        <w:t xml:space="preserve"> </w:t>
      </w:r>
      <w:r w:rsidRPr="005F336A">
        <w:rPr>
          <w:rtl/>
        </w:rPr>
        <w:t>منه</w:t>
      </w:r>
      <w:r w:rsidR="00B11DEA">
        <w:rPr>
          <w:rtl/>
        </w:rPr>
        <w:t xml:space="preserve"> </w:t>
      </w:r>
      <w:r w:rsidRPr="005F336A">
        <w:rPr>
          <w:rtl/>
        </w:rPr>
        <w:t>نابعا</w:t>
      </w:r>
      <w:r w:rsidR="00B11DEA">
        <w:rPr>
          <w:rtl/>
        </w:rPr>
        <w:t xml:space="preserve"> </w:t>
      </w:r>
      <w:r w:rsidRPr="005F336A">
        <w:rPr>
          <w:rtl/>
        </w:rPr>
        <w:t>عن</w:t>
      </w:r>
      <w:r w:rsidR="00B11DEA">
        <w:rPr>
          <w:rtl/>
        </w:rPr>
        <w:t xml:space="preserve"> </w:t>
      </w:r>
      <w:r w:rsidRPr="005F336A">
        <w:rPr>
          <w:rtl/>
        </w:rPr>
        <w:t>موقف</w:t>
      </w:r>
      <w:r w:rsidR="00B11DEA">
        <w:rPr>
          <w:rtl/>
        </w:rPr>
        <w:t xml:space="preserve"> </w:t>
      </w:r>
      <w:r w:rsidRPr="005F336A">
        <w:rPr>
          <w:rtl/>
        </w:rPr>
        <w:t>مسبق</w:t>
      </w:r>
      <w:r w:rsidR="00B11DEA">
        <w:rPr>
          <w:rtl/>
        </w:rPr>
        <w:t xml:space="preserve"> </w:t>
      </w:r>
      <w:r w:rsidRPr="005F336A">
        <w:rPr>
          <w:rtl/>
        </w:rPr>
        <w:t>من</w:t>
      </w:r>
      <w:r w:rsidR="00B11DEA">
        <w:rPr>
          <w:rtl/>
        </w:rPr>
        <w:t xml:space="preserve"> </w:t>
      </w:r>
      <w:r w:rsidRPr="005F336A">
        <w:rPr>
          <w:rtl/>
        </w:rPr>
        <w:t>التصوف</w:t>
      </w:r>
      <w:r w:rsidR="00B11DEA">
        <w:rPr>
          <w:rtl/>
        </w:rPr>
        <w:t xml:space="preserve"> </w:t>
      </w:r>
      <w:r w:rsidRPr="005F336A">
        <w:rPr>
          <w:rtl/>
        </w:rPr>
        <w:t>وحكم</w:t>
      </w:r>
      <w:r w:rsidR="00B11DEA">
        <w:rPr>
          <w:rtl/>
        </w:rPr>
        <w:t xml:space="preserve"> </w:t>
      </w:r>
      <w:r w:rsidRPr="005F336A">
        <w:rPr>
          <w:rtl/>
        </w:rPr>
        <w:t>مسبق</w:t>
      </w:r>
      <w:r w:rsidR="00B11DEA">
        <w:rPr>
          <w:rtl/>
        </w:rPr>
        <w:t xml:space="preserve"> </w:t>
      </w:r>
      <w:r w:rsidRPr="005F336A">
        <w:rPr>
          <w:rtl/>
        </w:rPr>
        <w:t>على</w:t>
      </w:r>
      <w:r w:rsidR="00B11DEA">
        <w:rPr>
          <w:rtl/>
        </w:rPr>
        <w:t xml:space="preserve"> </w:t>
      </w:r>
      <w:r w:rsidRPr="005F336A">
        <w:rPr>
          <w:rtl/>
        </w:rPr>
        <w:t>رجاله.</w:t>
      </w:r>
    </w:p>
    <w:p w14:paraId="45682BBC" w14:textId="77777777" w:rsidR="005F336A" w:rsidRPr="005F336A" w:rsidRDefault="005F336A" w:rsidP="00EB561D">
      <w:pPr>
        <w:pStyle w:val="aaac"/>
        <w:rPr>
          <w:rtl/>
        </w:rPr>
      </w:pPr>
      <w:r w:rsidRPr="005F336A">
        <w:rPr>
          <w:rtl/>
        </w:rPr>
        <w:t>ولذلك</w:t>
      </w:r>
      <w:r w:rsidR="00B11DEA">
        <w:rPr>
          <w:rtl/>
        </w:rPr>
        <w:t xml:space="preserve"> </w:t>
      </w:r>
      <w:r w:rsidRPr="005F336A">
        <w:rPr>
          <w:rtl/>
        </w:rPr>
        <w:t>اختر</w:t>
      </w:r>
      <w:r w:rsidR="00FB2C10">
        <w:rPr>
          <w:rFonts w:hint="cs"/>
          <w:rtl/>
        </w:rPr>
        <w:t>ت</w:t>
      </w:r>
      <w:r w:rsidR="00B11DEA">
        <w:rPr>
          <w:rtl/>
        </w:rPr>
        <w:t xml:space="preserve"> </w:t>
      </w:r>
      <w:r w:rsidRPr="005F336A">
        <w:rPr>
          <w:rtl/>
        </w:rPr>
        <w:t>(الإصلاح</w:t>
      </w:r>
      <w:r w:rsidR="00B11DEA">
        <w:rPr>
          <w:rtl/>
        </w:rPr>
        <w:t xml:space="preserve"> </w:t>
      </w:r>
      <w:r w:rsidRPr="005F336A">
        <w:rPr>
          <w:rtl/>
        </w:rPr>
        <w:t>الاجتماعي</w:t>
      </w:r>
      <w:r w:rsidR="00B11DEA">
        <w:rPr>
          <w:rtl/>
        </w:rPr>
        <w:t xml:space="preserve"> </w:t>
      </w:r>
      <w:r w:rsidRPr="005F336A">
        <w:rPr>
          <w:rtl/>
        </w:rPr>
        <w:t>عند</w:t>
      </w:r>
      <w:r w:rsidR="00B11DEA">
        <w:rPr>
          <w:rtl/>
        </w:rPr>
        <w:t xml:space="preserve"> </w:t>
      </w:r>
      <w:r w:rsidRPr="005F336A">
        <w:rPr>
          <w:rtl/>
        </w:rPr>
        <w:t>الغزالي)</w:t>
      </w:r>
      <w:r w:rsidR="00B11DEA">
        <w:rPr>
          <w:rtl/>
        </w:rPr>
        <w:t xml:space="preserve"> </w:t>
      </w:r>
      <w:r w:rsidRPr="005F336A">
        <w:rPr>
          <w:rtl/>
        </w:rPr>
        <w:t>عنو</w:t>
      </w:r>
      <w:r w:rsidR="00FB2C10">
        <w:rPr>
          <w:rFonts w:hint="cs"/>
          <w:rtl/>
        </w:rPr>
        <w:t>ن</w:t>
      </w:r>
      <w:r w:rsidRPr="005F336A">
        <w:rPr>
          <w:rtl/>
        </w:rPr>
        <w:t>ا</w:t>
      </w:r>
      <w:r w:rsidR="00B11DEA">
        <w:rPr>
          <w:rtl/>
        </w:rPr>
        <w:t xml:space="preserve"> </w:t>
      </w:r>
      <w:r w:rsidRPr="005F336A">
        <w:rPr>
          <w:rtl/>
        </w:rPr>
        <w:t>لهذا</w:t>
      </w:r>
      <w:r w:rsidR="00B11DEA">
        <w:rPr>
          <w:rtl/>
        </w:rPr>
        <w:t xml:space="preserve"> </w:t>
      </w:r>
      <w:r w:rsidRPr="005F336A">
        <w:rPr>
          <w:rtl/>
        </w:rPr>
        <w:t>البحث</w:t>
      </w:r>
      <w:r w:rsidR="00B11DEA">
        <w:rPr>
          <w:rtl/>
        </w:rPr>
        <w:t xml:space="preserve"> </w:t>
      </w:r>
      <w:r w:rsidRPr="005F336A">
        <w:rPr>
          <w:rtl/>
        </w:rPr>
        <w:t>مدفوعا</w:t>
      </w:r>
      <w:r w:rsidR="00B11DEA">
        <w:rPr>
          <w:rtl/>
        </w:rPr>
        <w:t xml:space="preserve"> </w:t>
      </w:r>
      <w:r w:rsidRPr="005F336A">
        <w:rPr>
          <w:rtl/>
        </w:rPr>
        <w:t>بما</w:t>
      </w:r>
      <w:r w:rsidR="00B11DEA">
        <w:rPr>
          <w:rtl/>
        </w:rPr>
        <w:t xml:space="preserve"> </w:t>
      </w:r>
      <w:r w:rsidRPr="005F336A">
        <w:rPr>
          <w:rtl/>
        </w:rPr>
        <w:t>يلي:</w:t>
      </w:r>
    </w:p>
    <w:p w14:paraId="4862ABBB" w14:textId="77777777" w:rsidR="005F336A" w:rsidRPr="005F336A" w:rsidRDefault="005F336A" w:rsidP="005422D7">
      <w:pPr>
        <w:pStyle w:val="aaac"/>
        <w:rPr>
          <w:rtl/>
        </w:rPr>
      </w:pPr>
      <w:r w:rsidRPr="005F336A">
        <w:rPr>
          <w:rtl/>
        </w:rPr>
        <w:lastRenderedPageBreak/>
        <w:t>1</w:t>
      </w:r>
      <w:r w:rsidR="00606A7C">
        <w:rPr>
          <w:rtl/>
        </w:rPr>
        <w:t xml:space="preserve"> ـ </w:t>
      </w:r>
      <w:r w:rsidRPr="005F336A">
        <w:rPr>
          <w:rtl/>
        </w:rPr>
        <w:t>أن</w:t>
      </w:r>
      <w:r w:rsidR="00B11DEA">
        <w:rPr>
          <w:rtl/>
        </w:rPr>
        <w:t xml:space="preserve"> </w:t>
      </w:r>
      <w:r w:rsidRPr="005F336A">
        <w:rPr>
          <w:rtl/>
        </w:rPr>
        <w:t>معظم</w:t>
      </w:r>
      <w:r w:rsidR="00B11DEA">
        <w:rPr>
          <w:rtl/>
        </w:rPr>
        <w:t xml:space="preserve"> </w:t>
      </w:r>
      <w:r w:rsidRPr="005F336A">
        <w:rPr>
          <w:rtl/>
        </w:rPr>
        <w:t>الدراسات</w:t>
      </w:r>
      <w:r w:rsidR="00B11DEA">
        <w:rPr>
          <w:rtl/>
        </w:rPr>
        <w:t xml:space="preserve"> </w:t>
      </w:r>
      <w:r w:rsidRPr="005F336A">
        <w:rPr>
          <w:rtl/>
        </w:rPr>
        <w:t>المتعلقة</w:t>
      </w:r>
      <w:r w:rsidR="00B11DEA">
        <w:rPr>
          <w:rtl/>
        </w:rPr>
        <w:t xml:space="preserve"> </w:t>
      </w:r>
      <w:r w:rsidRPr="005F336A">
        <w:rPr>
          <w:rtl/>
        </w:rPr>
        <w:t>بالإصلاح</w:t>
      </w:r>
      <w:r w:rsidR="00B11DEA">
        <w:rPr>
          <w:rtl/>
        </w:rPr>
        <w:t xml:space="preserve"> </w:t>
      </w:r>
      <w:r w:rsidRPr="005F336A">
        <w:rPr>
          <w:rtl/>
        </w:rPr>
        <w:t>الاجتماعي</w:t>
      </w:r>
      <w:r w:rsidR="00B11DEA">
        <w:rPr>
          <w:rtl/>
        </w:rPr>
        <w:t xml:space="preserve"> </w:t>
      </w:r>
      <w:r w:rsidRPr="005F336A">
        <w:rPr>
          <w:rtl/>
        </w:rPr>
        <w:t>تكاد</w:t>
      </w:r>
      <w:r w:rsidR="00B11DEA">
        <w:rPr>
          <w:rtl/>
        </w:rPr>
        <w:t xml:space="preserve"> </w:t>
      </w:r>
      <w:r w:rsidRPr="005F336A">
        <w:rPr>
          <w:rtl/>
        </w:rPr>
        <w:t>تقتصر</w:t>
      </w:r>
      <w:r w:rsidR="00B11DEA">
        <w:rPr>
          <w:rtl/>
        </w:rPr>
        <w:t xml:space="preserve"> </w:t>
      </w:r>
      <w:r w:rsidRPr="005F336A">
        <w:rPr>
          <w:rtl/>
        </w:rPr>
        <w:t>على</w:t>
      </w:r>
      <w:r w:rsidR="00B11DEA">
        <w:rPr>
          <w:rtl/>
        </w:rPr>
        <w:t xml:space="preserve"> </w:t>
      </w:r>
      <w:r w:rsidRPr="005F336A">
        <w:rPr>
          <w:rtl/>
        </w:rPr>
        <w:t>الفترة</w:t>
      </w:r>
      <w:r w:rsidR="00B11DEA">
        <w:rPr>
          <w:rtl/>
        </w:rPr>
        <w:t xml:space="preserve"> </w:t>
      </w:r>
      <w:r w:rsidRPr="005F336A">
        <w:rPr>
          <w:rtl/>
        </w:rPr>
        <w:t>ما</w:t>
      </w:r>
      <w:r w:rsidR="00B11DEA">
        <w:rPr>
          <w:rtl/>
        </w:rPr>
        <w:t xml:space="preserve"> </w:t>
      </w:r>
      <w:r w:rsidRPr="005F336A">
        <w:rPr>
          <w:rtl/>
        </w:rPr>
        <w:t>بين</w:t>
      </w:r>
      <w:r w:rsidR="00B11DEA">
        <w:rPr>
          <w:rtl/>
        </w:rPr>
        <w:t xml:space="preserve"> </w:t>
      </w:r>
      <w:r w:rsidRPr="005F336A">
        <w:rPr>
          <w:rtl/>
        </w:rPr>
        <w:t>القرنين</w:t>
      </w:r>
      <w:r w:rsidR="00B11DEA">
        <w:rPr>
          <w:rtl/>
        </w:rPr>
        <w:t xml:space="preserve"> </w:t>
      </w:r>
      <w:r w:rsidRPr="005F336A">
        <w:rPr>
          <w:rtl/>
        </w:rPr>
        <w:t>التاسع</w:t>
      </w:r>
      <w:r w:rsidR="00B11DEA">
        <w:rPr>
          <w:rtl/>
        </w:rPr>
        <w:t xml:space="preserve"> </w:t>
      </w:r>
      <w:r w:rsidRPr="005F336A">
        <w:rPr>
          <w:rtl/>
        </w:rPr>
        <w:t>عشر</w:t>
      </w:r>
      <w:r w:rsidR="00B11DEA">
        <w:rPr>
          <w:rtl/>
        </w:rPr>
        <w:t xml:space="preserve"> </w:t>
      </w:r>
      <w:r w:rsidRPr="005F336A">
        <w:rPr>
          <w:rtl/>
        </w:rPr>
        <w:t>والعشرين</w:t>
      </w:r>
      <w:r w:rsidR="00606A7C">
        <w:rPr>
          <w:rtl/>
        </w:rPr>
        <w:t xml:space="preserve">، </w:t>
      </w:r>
      <w:r w:rsidRPr="005F336A">
        <w:rPr>
          <w:rtl/>
        </w:rPr>
        <w:t>وعلى</w:t>
      </w:r>
      <w:r w:rsidR="00B11DEA">
        <w:rPr>
          <w:rtl/>
        </w:rPr>
        <w:t xml:space="preserve"> </w:t>
      </w:r>
      <w:r w:rsidRPr="005F336A">
        <w:rPr>
          <w:rtl/>
        </w:rPr>
        <w:t>أشخاص</w:t>
      </w:r>
      <w:r w:rsidR="00B11DEA">
        <w:rPr>
          <w:rtl/>
        </w:rPr>
        <w:t xml:space="preserve"> </w:t>
      </w:r>
      <w:r w:rsidRPr="005F336A">
        <w:rPr>
          <w:rtl/>
        </w:rPr>
        <w:t>معينين</w:t>
      </w:r>
      <w:r w:rsidR="00B11DEA">
        <w:rPr>
          <w:rtl/>
        </w:rPr>
        <w:t xml:space="preserve"> </w:t>
      </w:r>
      <w:r w:rsidRPr="005F336A">
        <w:rPr>
          <w:rtl/>
        </w:rPr>
        <w:t>أو</w:t>
      </w:r>
      <w:r w:rsidR="00B11DEA">
        <w:rPr>
          <w:rtl/>
        </w:rPr>
        <w:t xml:space="preserve"> </w:t>
      </w:r>
      <w:r w:rsidRPr="005F336A">
        <w:rPr>
          <w:rtl/>
        </w:rPr>
        <w:t>حركات</w:t>
      </w:r>
      <w:r w:rsidR="00B11DEA">
        <w:rPr>
          <w:rtl/>
        </w:rPr>
        <w:t xml:space="preserve"> </w:t>
      </w:r>
      <w:r w:rsidRPr="005F336A">
        <w:rPr>
          <w:rtl/>
        </w:rPr>
        <w:t>معينة،</w:t>
      </w:r>
      <w:r w:rsidR="005422D7">
        <w:rPr>
          <w:rFonts w:hint="cs"/>
          <w:rtl/>
        </w:rPr>
        <w:t xml:space="preserve"> </w:t>
      </w:r>
      <w:r w:rsidRPr="005F336A">
        <w:rPr>
          <w:rtl/>
        </w:rPr>
        <w:t>بحيث</w:t>
      </w:r>
      <w:r w:rsidR="00B11DEA">
        <w:rPr>
          <w:rtl/>
        </w:rPr>
        <w:t xml:space="preserve"> </w:t>
      </w:r>
      <w:r w:rsidRPr="005F336A">
        <w:rPr>
          <w:rtl/>
        </w:rPr>
        <w:t>أصبحت</w:t>
      </w:r>
      <w:r w:rsidR="00B11DEA">
        <w:rPr>
          <w:rtl/>
        </w:rPr>
        <w:t xml:space="preserve"> </w:t>
      </w:r>
      <w:r w:rsidRPr="005F336A">
        <w:rPr>
          <w:rtl/>
        </w:rPr>
        <w:t>هذه</w:t>
      </w:r>
      <w:r w:rsidR="00B11DEA">
        <w:rPr>
          <w:rtl/>
        </w:rPr>
        <w:t xml:space="preserve"> </w:t>
      </w:r>
      <w:r w:rsidRPr="005F336A">
        <w:rPr>
          <w:rtl/>
        </w:rPr>
        <w:t>الوضيفة</w:t>
      </w:r>
      <w:r w:rsidR="00B11DEA">
        <w:rPr>
          <w:rtl/>
        </w:rPr>
        <w:t xml:space="preserve"> </w:t>
      </w:r>
      <w:r w:rsidRPr="005F336A">
        <w:rPr>
          <w:rtl/>
        </w:rPr>
        <w:t>الأساسية</w:t>
      </w:r>
      <w:r w:rsidR="00B11DEA">
        <w:rPr>
          <w:rtl/>
        </w:rPr>
        <w:t xml:space="preserve"> </w:t>
      </w:r>
      <w:r w:rsidRPr="005F336A">
        <w:rPr>
          <w:rtl/>
        </w:rPr>
        <w:t>في</w:t>
      </w:r>
      <w:r w:rsidR="00B11DEA">
        <w:rPr>
          <w:rtl/>
        </w:rPr>
        <w:t xml:space="preserve"> </w:t>
      </w:r>
      <w:r w:rsidRPr="005F336A">
        <w:rPr>
          <w:rtl/>
        </w:rPr>
        <w:t>الإسلام</w:t>
      </w:r>
      <w:r w:rsidR="00B11DEA">
        <w:rPr>
          <w:rtl/>
        </w:rPr>
        <w:t xml:space="preserve"> </w:t>
      </w:r>
      <w:r w:rsidRPr="005F336A">
        <w:rPr>
          <w:rtl/>
        </w:rPr>
        <w:t>قصرا</w:t>
      </w:r>
      <w:r w:rsidR="00B11DEA">
        <w:rPr>
          <w:rtl/>
        </w:rPr>
        <w:t xml:space="preserve"> </w:t>
      </w:r>
      <w:r w:rsidRPr="005F336A">
        <w:rPr>
          <w:rtl/>
        </w:rPr>
        <w:t>على</w:t>
      </w:r>
      <w:r w:rsidR="00B11DEA">
        <w:rPr>
          <w:rtl/>
        </w:rPr>
        <w:t xml:space="preserve"> </w:t>
      </w:r>
      <w:r w:rsidRPr="005F336A">
        <w:rPr>
          <w:rtl/>
        </w:rPr>
        <w:t>مدارس</w:t>
      </w:r>
      <w:r w:rsidR="00B11DEA">
        <w:rPr>
          <w:rtl/>
        </w:rPr>
        <w:t xml:space="preserve"> </w:t>
      </w:r>
      <w:r w:rsidRPr="005F336A">
        <w:rPr>
          <w:rtl/>
        </w:rPr>
        <w:t>محدودة،</w:t>
      </w:r>
      <w:r w:rsidR="00B11DEA">
        <w:rPr>
          <w:rtl/>
        </w:rPr>
        <w:t xml:space="preserve"> </w:t>
      </w:r>
      <w:r w:rsidRPr="005F336A">
        <w:rPr>
          <w:rtl/>
        </w:rPr>
        <w:t>وهذا</w:t>
      </w:r>
      <w:r w:rsidR="00B11DEA">
        <w:rPr>
          <w:rtl/>
        </w:rPr>
        <w:t xml:space="preserve"> </w:t>
      </w:r>
      <w:r w:rsidRPr="005F336A">
        <w:rPr>
          <w:rtl/>
        </w:rPr>
        <w:t>غمط</w:t>
      </w:r>
      <w:r w:rsidR="00B11DEA">
        <w:rPr>
          <w:rtl/>
        </w:rPr>
        <w:t xml:space="preserve"> </w:t>
      </w:r>
      <w:r w:rsidRPr="005F336A">
        <w:rPr>
          <w:rtl/>
        </w:rPr>
        <w:t>لحق</w:t>
      </w:r>
      <w:r w:rsidR="00B11DEA">
        <w:rPr>
          <w:rtl/>
        </w:rPr>
        <w:t xml:space="preserve"> </w:t>
      </w:r>
      <w:r w:rsidRPr="005F336A">
        <w:rPr>
          <w:rtl/>
        </w:rPr>
        <w:t>كثير</w:t>
      </w:r>
      <w:r w:rsidR="00B11DEA">
        <w:rPr>
          <w:rtl/>
        </w:rPr>
        <w:t xml:space="preserve"> </w:t>
      </w:r>
      <w:r w:rsidRPr="005F336A">
        <w:rPr>
          <w:rtl/>
        </w:rPr>
        <w:t>من</w:t>
      </w:r>
      <w:r w:rsidR="00B11DEA">
        <w:rPr>
          <w:rtl/>
        </w:rPr>
        <w:t xml:space="preserve"> </w:t>
      </w:r>
      <w:r w:rsidRPr="005F336A">
        <w:rPr>
          <w:rtl/>
        </w:rPr>
        <w:t>رجال</w:t>
      </w:r>
      <w:r w:rsidR="00B11DEA">
        <w:rPr>
          <w:rtl/>
        </w:rPr>
        <w:t xml:space="preserve"> </w:t>
      </w:r>
      <w:r w:rsidRPr="005F336A">
        <w:rPr>
          <w:rtl/>
        </w:rPr>
        <w:t>الإصلاح</w:t>
      </w:r>
      <w:r w:rsidR="00B11DEA">
        <w:rPr>
          <w:rtl/>
        </w:rPr>
        <w:t xml:space="preserve"> </w:t>
      </w:r>
      <w:r w:rsidRPr="005F336A">
        <w:rPr>
          <w:rtl/>
        </w:rPr>
        <w:t>السابقين</w:t>
      </w:r>
      <w:r w:rsidR="00B11DEA">
        <w:rPr>
          <w:rtl/>
        </w:rPr>
        <w:t xml:space="preserve"> </w:t>
      </w:r>
      <w:r w:rsidRPr="005F336A">
        <w:rPr>
          <w:rtl/>
        </w:rPr>
        <w:t>من</w:t>
      </w:r>
      <w:r w:rsidR="00B11DEA">
        <w:rPr>
          <w:rtl/>
        </w:rPr>
        <w:t xml:space="preserve"> </w:t>
      </w:r>
      <w:r w:rsidRPr="005F336A">
        <w:rPr>
          <w:rtl/>
        </w:rPr>
        <w:t>جهة</w:t>
      </w:r>
      <w:r w:rsidR="00606A7C">
        <w:rPr>
          <w:rtl/>
        </w:rPr>
        <w:t xml:space="preserve">، </w:t>
      </w:r>
      <w:r w:rsidRPr="005F336A">
        <w:rPr>
          <w:rtl/>
        </w:rPr>
        <w:t>وتوجيه</w:t>
      </w:r>
      <w:r w:rsidR="00B11DEA">
        <w:rPr>
          <w:rtl/>
        </w:rPr>
        <w:t xml:space="preserve"> </w:t>
      </w:r>
      <w:r w:rsidRPr="005F336A">
        <w:rPr>
          <w:rtl/>
        </w:rPr>
        <w:t>لمسير</w:t>
      </w:r>
      <w:r w:rsidR="005422D7">
        <w:rPr>
          <w:rFonts w:hint="cs"/>
          <w:rtl/>
        </w:rPr>
        <w:t>ة</w:t>
      </w:r>
      <w:r w:rsidR="00B11DEA">
        <w:rPr>
          <w:rtl/>
        </w:rPr>
        <w:t xml:space="preserve"> </w:t>
      </w:r>
      <w:r w:rsidRPr="005F336A">
        <w:rPr>
          <w:rtl/>
        </w:rPr>
        <w:t>الإصلاح</w:t>
      </w:r>
      <w:r w:rsidR="00B11DEA">
        <w:rPr>
          <w:rtl/>
        </w:rPr>
        <w:t xml:space="preserve"> </w:t>
      </w:r>
      <w:r w:rsidRPr="005F336A">
        <w:rPr>
          <w:rtl/>
        </w:rPr>
        <w:t>في</w:t>
      </w:r>
      <w:r w:rsidR="00B11DEA">
        <w:rPr>
          <w:rtl/>
        </w:rPr>
        <w:t xml:space="preserve"> </w:t>
      </w:r>
      <w:r w:rsidRPr="005F336A">
        <w:rPr>
          <w:rtl/>
        </w:rPr>
        <w:t>إتجاه</w:t>
      </w:r>
      <w:r w:rsidR="00B11DEA">
        <w:rPr>
          <w:rtl/>
        </w:rPr>
        <w:t xml:space="preserve"> </w:t>
      </w:r>
      <w:r w:rsidRPr="005F336A">
        <w:rPr>
          <w:rtl/>
        </w:rPr>
        <w:t>معين</w:t>
      </w:r>
      <w:r w:rsidR="00B11DEA">
        <w:rPr>
          <w:rtl/>
        </w:rPr>
        <w:t xml:space="preserve"> </w:t>
      </w:r>
      <w:r w:rsidRPr="005F336A">
        <w:rPr>
          <w:rtl/>
        </w:rPr>
        <w:t>من</w:t>
      </w:r>
      <w:r w:rsidR="00B11DEA">
        <w:rPr>
          <w:rtl/>
        </w:rPr>
        <w:t xml:space="preserve"> </w:t>
      </w:r>
      <w:r w:rsidRPr="005F336A">
        <w:rPr>
          <w:rtl/>
        </w:rPr>
        <w:t>جهة</w:t>
      </w:r>
      <w:r w:rsidR="00B11DEA">
        <w:rPr>
          <w:rtl/>
        </w:rPr>
        <w:t xml:space="preserve"> </w:t>
      </w:r>
      <w:r w:rsidRPr="005F336A">
        <w:rPr>
          <w:rtl/>
        </w:rPr>
        <w:t>أخرى.</w:t>
      </w:r>
    </w:p>
    <w:p w14:paraId="0C62F602" w14:textId="77777777" w:rsidR="005F336A" w:rsidRPr="005F336A" w:rsidRDefault="005F336A" w:rsidP="00EB561D">
      <w:pPr>
        <w:pStyle w:val="aaac"/>
        <w:rPr>
          <w:rtl/>
        </w:rPr>
      </w:pPr>
      <w:r w:rsidRPr="005F336A">
        <w:rPr>
          <w:rtl/>
        </w:rPr>
        <w:t>و</w:t>
      </w:r>
      <w:r w:rsidR="00B11DEA">
        <w:rPr>
          <w:rtl/>
        </w:rPr>
        <w:t xml:space="preserve"> </w:t>
      </w:r>
      <w:r w:rsidRPr="005F336A">
        <w:rPr>
          <w:rtl/>
        </w:rPr>
        <w:t>أكبر</w:t>
      </w:r>
      <w:r w:rsidR="00B11DEA">
        <w:rPr>
          <w:rtl/>
        </w:rPr>
        <w:t xml:space="preserve"> </w:t>
      </w:r>
      <w:r w:rsidRPr="005F336A">
        <w:rPr>
          <w:rtl/>
        </w:rPr>
        <w:t>ما</w:t>
      </w:r>
      <w:r w:rsidR="00B11DEA">
        <w:rPr>
          <w:rtl/>
        </w:rPr>
        <w:t xml:space="preserve"> </w:t>
      </w:r>
      <w:r w:rsidRPr="005F336A">
        <w:rPr>
          <w:rtl/>
        </w:rPr>
        <w:t>يدلي</w:t>
      </w:r>
      <w:r w:rsidR="00B11DEA">
        <w:rPr>
          <w:rtl/>
        </w:rPr>
        <w:t xml:space="preserve"> </w:t>
      </w:r>
      <w:r w:rsidRPr="005F336A">
        <w:rPr>
          <w:rtl/>
        </w:rPr>
        <w:t>به</w:t>
      </w:r>
      <w:r w:rsidR="00B11DEA">
        <w:rPr>
          <w:rtl/>
        </w:rPr>
        <w:t xml:space="preserve"> </w:t>
      </w:r>
      <w:r w:rsidRPr="005F336A">
        <w:rPr>
          <w:rtl/>
        </w:rPr>
        <w:t>هؤلاء</w:t>
      </w:r>
      <w:r w:rsidR="00B11DEA">
        <w:rPr>
          <w:rtl/>
        </w:rPr>
        <w:t xml:space="preserve"> </w:t>
      </w:r>
      <w:r w:rsidRPr="005F336A">
        <w:rPr>
          <w:rtl/>
        </w:rPr>
        <w:t>من</w:t>
      </w:r>
      <w:r w:rsidR="00B11DEA">
        <w:rPr>
          <w:rtl/>
        </w:rPr>
        <w:t xml:space="preserve"> </w:t>
      </w:r>
      <w:r w:rsidRPr="005F336A">
        <w:rPr>
          <w:rtl/>
        </w:rPr>
        <w:t>حجج</w:t>
      </w:r>
      <w:r w:rsidR="00B11DEA">
        <w:rPr>
          <w:rtl/>
        </w:rPr>
        <w:t xml:space="preserve"> </w:t>
      </w:r>
      <w:r w:rsidRPr="005F336A">
        <w:rPr>
          <w:rtl/>
        </w:rPr>
        <w:t>هو</w:t>
      </w:r>
      <w:r w:rsidR="00B11DEA">
        <w:rPr>
          <w:rtl/>
        </w:rPr>
        <w:t xml:space="preserve"> </w:t>
      </w:r>
      <w:r w:rsidRPr="005F336A">
        <w:rPr>
          <w:rtl/>
        </w:rPr>
        <w:t>الواقعية</w:t>
      </w:r>
      <w:r w:rsidR="00B11DEA">
        <w:rPr>
          <w:rtl/>
        </w:rPr>
        <w:t xml:space="preserve"> </w:t>
      </w:r>
      <w:r w:rsidRPr="005F336A">
        <w:rPr>
          <w:rtl/>
        </w:rPr>
        <w:t>التي</w:t>
      </w:r>
      <w:r w:rsidR="00B11DEA">
        <w:rPr>
          <w:rtl/>
        </w:rPr>
        <w:t xml:space="preserve"> </w:t>
      </w:r>
      <w:r w:rsidRPr="005F336A">
        <w:rPr>
          <w:rtl/>
        </w:rPr>
        <w:t>يدعمها</w:t>
      </w:r>
      <w:r w:rsidR="00B11DEA">
        <w:rPr>
          <w:rtl/>
        </w:rPr>
        <w:t xml:space="preserve"> </w:t>
      </w:r>
      <w:r w:rsidRPr="005F336A">
        <w:rPr>
          <w:rtl/>
        </w:rPr>
        <w:t>قرب</w:t>
      </w:r>
      <w:r w:rsidR="00B11DEA">
        <w:rPr>
          <w:rtl/>
        </w:rPr>
        <w:t xml:space="preserve"> </w:t>
      </w:r>
      <w:r w:rsidRPr="005F336A">
        <w:rPr>
          <w:rtl/>
        </w:rPr>
        <w:t>الزمان،</w:t>
      </w:r>
      <w:r w:rsidR="00B11DEA">
        <w:rPr>
          <w:rtl/>
        </w:rPr>
        <w:t xml:space="preserve"> </w:t>
      </w:r>
      <w:r w:rsidRPr="005F336A">
        <w:rPr>
          <w:rtl/>
        </w:rPr>
        <w:t>مع</w:t>
      </w:r>
      <w:r w:rsidR="00B11DEA">
        <w:rPr>
          <w:rtl/>
        </w:rPr>
        <w:t xml:space="preserve"> </w:t>
      </w:r>
      <w:r w:rsidRPr="005F336A">
        <w:rPr>
          <w:rtl/>
        </w:rPr>
        <w:t>أن</w:t>
      </w:r>
      <w:r w:rsidR="00B11DEA">
        <w:rPr>
          <w:rtl/>
        </w:rPr>
        <w:t xml:space="preserve"> </w:t>
      </w:r>
      <w:r w:rsidRPr="005F336A">
        <w:rPr>
          <w:rtl/>
        </w:rPr>
        <w:t>كثيرا</w:t>
      </w:r>
      <w:r w:rsidR="00B11DEA">
        <w:rPr>
          <w:rtl/>
        </w:rPr>
        <w:t xml:space="preserve"> </w:t>
      </w:r>
      <w:r w:rsidRPr="005F336A">
        <w:rPr>
          <w:rtl/>
        </w:rPr>
        <w:t>من</w:t>
      </w:r>
      <w:r w:rsidR="00B11DEA">
        <w:rPr>
          <w:rtl/>
        </w:rPr>
        <w:t xml:space="preserve"> </w:t>
      </w:r>
      <w:r w:rsidRPr="005F336A">
        <w:rPr>
          <w:rtl/>
        </w:rPr>
        <w:t>الأنظمة</w:t>
      </w:r>
      <w:r w:rsidR="00B11DEA">
        <w:rPr>
          <w:rtl/>
        </w:rPr>
        <w:t xml:space="preserve"> </w:t>
      </w:r>
      <w:r w:rsidRPr="005F336A">
        <w:rPr>
          <w:rtl/>
        </w:rPr>
        <w:t>الحديثة</w:t>
      </w:r>
      <w:r w:rsidR="00B11DEA">
        <w:rPr>
          <w:rtl/>
        </w:rPr>
        <w:t xml:space="preserve"> </w:t>
      </w:r>
      <w:r w:rsidRPr="005F336A">
        <w:rPr>
          <w:rtl/>
        </w:rPr>
        <w:t>ترجع</w:t>
      </w:r>
      <w:r w:rsidR="00B11DEA">
        <w:rPr>
          <w:rtl/>
        </w:rPr>
        <w:t xml:space="preserve"> </w:t>
      </w:r>
      <w:r w:rsidRPr="005F336A">
        <w:rPr>
          <w:rtl/>
        </w:rPr>
        <w:t>منابعها</w:t>
      </w:r>
      <w:r w:rsidR="00B11DEA">
        <w:rPr>
          <w:rtl/>
        </w:rPr>
        <w:t xml:space="preserve"> </w:t>
      </w:r>
      <w:r w:rsidRPr="005F336A">
        <w:rPr>
          <w:rtl/>
        </w:rPr>
        <w:t>إلى</w:t>
      </w:r>
      <w:r w:rsidR="00B11DEA">
        <w:rPr>
          <w:rtl/>
        </w:rPr>
        <w:t xml:space="preserve"> </w:t>
      </w:r>
      <w:r w:rsidRPr="005F336A">
        <w:rPr>
          <w:rtl/>
        </w:rPr>
        <w:t>أسس</w:t>
      </w:r>
      <w:r w:rsidR="00B11DEA">
        <w:rPr>
          <w:rtl/>
        </w:rPr>
        <w:t xml:space="preserve"> </w:t>
      </w:r>
      <w:r w:rsidRPr="005F336A">
        <w:rPr>
          <w:rtl/>
        </w:rPr>
        <w:t>نظرية</w:t>
      </w:r>
      <w:r w:rsidR="00B11DEA">
        <w:rPr>
          <w:rtl/>
        </w:rPr>
        <w:t xml:space="preserve"> </w:t>
      </w:r>
      <w:r w:rsidRPr="005F336A">
        <w:rPr>
          <w:rtl/>
        </w:rPr>
        <w:t>أو</w:t>
      </w:r>
      <w:r w:rsidR="00B11DEA">
        <w:rPr>
          <w:rtl/>
        </w:rPr>
        <w:t xml:space="preserve"> </w:t>
      </w:r>
      <w:r w:rsidRPr="005F336A">
        <w:rPr>
          <w:rtl/>
        </w:rPr>
        <w:t>فلسفية</w:t>
      </w:r>
      <w:r w:rsidR="00B11DEA">
        <w:rPr>
          <w:rtl/>
        </w:rPr>
        <w:t xml:space="preserve"> </w:t>
      </w:r>
      <w:r w:rsidRPr="005F336A">
        <w:rPr>
          <w:rtl/>
        </w:rPr>
        <w:t>قديمة.</w:t>
      </w:r>
    </w:p>
    <w:p w14:paraId="4B8472BB" w14:textId="77777777" w:rsidR="005F336A" w:rsidRPr="005F336A" w:rsidRDefault="005F336A" w:rsidP="005422D7">
      <w:pPr>
        <w:pStyle w:val="aaac"/>
        <w:rPr>
          <w:rtl/>
        </w:rPr>
      </w:pPr>
      <w:r w:rsidRPr="005F336A">
        <w:rPr>
          <w:rtl/>
        </w:rPr>
        <w:t>2</w:t>
      </w:r>
      <w:r w:rsidR="00606A7C">
        <w:rPr>
          <w:rtl/>
        </w:rPr>
        <w:t xml:space="preserve"> ـ </w:t>
      </w:r>
      <w:r w:rsidR="00B11DEA">
        <w:rPr>
          <w:rtl/>
        </w:rPr>
        <w:t xml:space="preserve"> </w:t>
      </w:r>
      <w:r w:rsidRPr="005F336A">
        <w:rPr>
          <w:rtl/>
        </w:rPr>
        <w:t>أن</w:t>
      </w:r>
      <w:r w:rsidR="00B11DEA">
        <w:rPr>
          <w:rtl/>
        </w:rPr>
        <w:t xml:space="preserve"> </w:t>
      </w:r>
      <w:r w:rsidRPr="005F336A">
        <w:rPr>
          <w:rtl/>
        </w:rPr>
        <w:t>مجتمعنا</w:t>
      </w:r>
      <w:r w:rsidR="00B11DEA">
        <w:rPr>
          <w:rtl/>
        </w:rPr>
        <w:t xml:space="preserve"> </w:t>
      </w:r>
      <w:r w:rsidRPr="005F336A">
        <w:rPr>
          <w:rtl/>
        </w:rPr>
        <w:t>المعاصر</w:t>
      </w:r>
      <w:r w:rsidR="00B11DEA">
        <w:rPr>
          <w:rtl/>
        </w:rPr>
        <w:t xml:space="preserve"> </w:t>
      </w:r>
      <w:r w:rsidR="005422D7">
        <w:rPr>
          <w:rFonts w:hint="cs"/>
          <w:rtl/>
        </w:rPr>
        <w:t xml:space="preserve">بسبب </w:t>
      </w:r>
      <w:r w:rsidRPr="005F336A">
        <w:rPr>
          <w:rtl/>
        </w:rPr>
        <w:t>ما</w:t>
      </w:r>
      <w:r w:rsidR="00B11DEA">
        <w:rPr>
          <w:rtl/>
        </w:rPr>
        <w:t xml:space="preserve"> </w:t>
      </w:r>
      <w:r w:rsidRPr="005F336A">
        <w:rPr>
          <w:rtl/>
        </w:rPr>
        <w:t>سلطت</w:t>
      </w:r>
      <w:r w:rsidR="00B11DEA">
        <w:rPr>
          <w:rtl/>
        </w:rPr>
        <w:t xml:space="preserve"> </w:t>
      </w:r>
      <w:r w:rsidRPr="005F336A">
        <w:rPr>
          <w:rtl/>
        </w:rPr>
        <w:t>عليه</w:t>
      </w:r>
      <w:r w:rsidR="00B11DEA">
        <w:rPr>
          <w:rtl/>
        </w:rPr>
        <w:t xml:space="preserve"> </w:t>
      </w:r>
      <w:r w:rsidRPr="005F336A">
        <w:rPr>
          <w:rtl/>
        </w:rPr>
        <w:t>من</w:t>
      </w:r>
      <w:r w:rsidR="00B11DEA">
        <w:rPr>
          <w:rtl/>
        </w:rPr>
        <w:t xml:space="preserve"> </w:t>
      </w:r>
      <w:r w:rsidRPr="005F336A">
        <w:rPr>
          <w:rtl/>
        </w:rPr>
        <w:t>مؤامرات</w:t>
      </w:r>
      <w:r w:rsidR="00B11DEA">
        <w:rPr>
          <w:rtl/>
        </w:rPr>
        <w:t xml:space="preserve"> </w:t>
      </w:r>
      <w:r w:rsidRPr="005F336A">
        <w:rPr>
          <w:rtl/>
        </w:rPr>
        <w:t>استهدفت</w:t>
      </w:r>
      <w:r w:rsidR="00B11DEA">
        <w:rPr>
          <w:rtl/>
        </w:rPr>
        <w:t xml:space="preserve"> </w:t>
      </w:r>
      <w:r w:rsidRPr="005F336A">
        <w:rPr>
          <w:rtl/>
        </w:rPr>
        <w:t>أصالته،</w:t>
      </w:r>
      <w:r w:rsidR="00B11DEA">
        <w:rPr>
          <w:rtl/>
        </w:rPr>
        <w:t xml:space="preserve"> </w:t>
      </w:r>
      <w:r w:rsidRPr="005F336A">
        <w:rPr>
          <w:rtl/>
        </w:rPr>
        <w:t>أو</w:t>
      </w:r>
      <w:r w:rsidR="00B11DEA">
        <w:rPr>
          <w:rtl/>
        </w:rPr>
        <w:t xml:space="preserve"> </w:t>
      </w:r>
      <w:r w:rsidRPr="005F336A">
        <w:rPr>
          <w:rtl/>
        </w:rPr>
        <w:t>ما</w:t>
      </w:r>
      <w:r w:rsidR="00B11DEA">
        <w:rPr>
          <w:rtl/>
        </w:rPr>
        <w:t xml:space="preserve"> </w:t>
      </w:r>
      <w:r w:rsidRPr="005F336A">
        <w:rPr>
          <w:rtl/>
        </w:rPr>
        <w:t>حوى</w:t>
      </w:r>
      <w:r w:rsidR="00B11DEA">
        <w:rPr>
          <w:rtl/>
        </w:rPr>
        <w:t xml:space="preserve"> </w:t>
      </w:r>
      <w:r w:rsidRPr="005F336A">
        <w:rPr>
          <w:rtl/>
        </w:rPr>
        <w:t>من</w:t>
      </w:r>
      <w:r w:rsidR="00B11DEA">
        <w:rPr>
          <w:rtl/>
        </w:rPr>
        <w:t xml:space="preserve"> </w:t>
      </w:r>
      <w:r w:rsidRPr="005F336A">
        <w:rPr>
          <w:rtl/>
        </w:rPr>
        <w:t>متناقضات</w:t>
      </w:r>
      <w:r w:rsidR="00B11DEA">
        <w:rPr>
          <w:rtl/>
        </w:rPr>
        <w:t xml:space="preserve"> </w:t>
      </w:r>
      <w:r w:rsidRPr="005F336A">
        <w:rPr>
          <w:rtl/>
        </w:rPr>
        <w:t>شوهت</w:t>
      </w:r>
      <w:r w:rsidR="00B11DEA">
        <w:rPr>
          <w:rtl/>
        </w:rPr>
        <w:t xml:space="preserve"> </w:t>
      </w:r>
      <w:r w:rsidRPr="005F336A">
        <w:rPr>
          <w:rtl/>
        </w:rPr>
        <w:t>خصائصه،</w:t>
      </w:r>
      <w:r w:rsidR="00B11DEA">
        <w:rPr>
          <w:rtl/>
        </w:rPr>
        <w:t xml:space="preserve"> </w:t>
      </w:r>
      <w:r w:rsidRPr="005F336A">
        <w:rPr>
          <w:rtl/>
        </w:rPr>
        <w:t>يشبه</w:t>
      </w:r>
      <w:r w:rsidR="00B11DEA">
        <w:rPr>
          <w:rtl/>
        </w:rPr>
        <w:t xml:space="preserve"> </w:t>
      </w:r>
      <w:r w:rsidRPr="005F336A">
        <w:rPr>
          <w:rtl/>
        </w:rPr>
        <w:t>في</w:t>
      </w:r>
      <w:r w:rsidR="00B11DEA">
        <w:rPr>
          <w:rtl/>
        </w:rPr>
        <w:t xml:space="preserve"> </w:t>
      </w:r>
      <w:r w:rsidRPr="005F336A">
        <w:rPr>
          <w:rtl/>
        </w:rPr>
        <w:t>كثير</w:t>
      </w:r>
      <w:r w:rsidR="00B11DEA">
        <w:rPr>
          <w:rtl/>
        </w:rPr>
        <w:t xml:space="preserve"> </w:t>
      </w:r>
      <w:r w:rsidRPr="005F336A">
        <w:rPr>
          <w:rtl/>
        </w:rPr>
        <w:t>من</w:t>
      </w:r>
      <w:r w:rsidR="00B11DEA">
        <w:rPr>
          <w:rtl/>
        </w:rPr>
        <w:t xml:space="preserve"> </w:t>
      </w:r>
      <w:r w:rsidRPr="005F336A">
        <w:rPr>
          <w:rtl/>
        </w:rPr>
        <w:t>نواحيه</w:t>
      </w:r>
      <w:r w:rsidR="00B11DEA">
        <w:rPr>
          <w:rtl/>
        </w:rPr>
        <w:t xml:space="preserve"> </w:t>
      </w:r>
      <w:r w:rsidRPr="005F336A">
        <w:rPr>
          <w:rtl/>
        </w:rPr>
        <w:t>مجتمع</w:t>
      </w:r>
      <w:r w:rsidR="00B11DEA">
        <w:rPr>
          <w:rtl/>
        </w:rPr>
        <w:t xml:space="preserve"> </w:t>
      </w:r>
      <w:r w:rsidRPr="005F336A">
        <w:rPr>
          <w:rtl/>
        </w:rPr>
        <w:t>الغزالي</w:t>
      </w:r>
      <w:r w:rsidR="00606A7C">
        <w:rPr>
          <w:rtl/>
        </w:rPr>
        <w:t xml:space="preserve">، </w:t>
      </w:r>
      <w:r w:rsidRPr="005F336A">
        <w:rPr>
          <w:rtl/>
        </w:rPr>
        <w:t>نلاحظ</w:t>
      </w:r>
      <w:r w:rsidR="00B11DEA">
        <w:rPr>
          <w:rtl/>
        </w:rPr>
        <w:t xml:space="preserve"> </w:t>
      </w:r>
      <w:r w:rsidRPr="005F336A">
        <w:rPr>
          <w:rtl/>
        </w:rPr>
        <w:t>ذلك</w:t>
      </w:r>
      <w:r w:rsidR="00B11DEA">
        <w:rPr>
          <w:rtl/>
        </w:rPr>
        <w:t xml:space="preserve"> </w:t>
      </w:r>
      <w:r w:rsidRPr="005F336A">
        <w:rPr>
          <w:rtl/>
        </w:rPr>
        <w:t>سواء</w:t>
      </w:r>
      <w:r w:rsidR="00B11DEA">
        <w:rPr>
          <w:rtl/>
        </w:rPr>
        <w:t xml:space="preserve"> </w:t>
      </w:r>
      <w:r w:rsidRPr="005F336A">
        <w:rPr>
          <w:rtl/>
        </w:rPr>
        <w:t>في</w:t>
      </w:r>
      <w:r w:rsidR="00B11DEA">
        <w:rPr>
          <w:rtl/>
        </w:rPr>
        <w:t xml:space="preserve"> </w:t>
      </w:r>
      <w:r w:rsidRPr="005F336A">
        <w:rPr>
          <w:rtl/>
        </w:rPr>
        <w:t>كتابات</w:t>
      </w:r>
      <w:r w:rsidR="00B11DEA">
        <w:rPr>
          <w:rtl/>
        </w:rPr>
        <w:t xml:space="preserve"> </w:t>
      </w:r>
      <w:r w:rsidRPr="005F336A">
        <w:rPr>
          <w:rtl/>
        </w:rPr>
        <w:t>الغزالي</w:t>
      </w:r>
      <w:r w:rsidR="00B11DEA">
        <w:rPr>
          <w:rtl/>
        </w:rPr>
        <w:t xml:space="preserve"> </w:t>
      </w:r>
      <w:r w:rsidRPr="005F336A">
        <w:rPr>
          <w:rtl/>
        </w:rPr>
        <w:t>أو</w:t>
      </w:r>
      <w:r w:rsidR="00B11DEA">
        <w:rPr>
          <w:rtl/>
        </w:rPr>
        <w:t xml:space="preserve"> </w:t>
      </w:r>
      <w:r w:rsidRPr="005F336A">
        <w:rPr>
          <w:rtl/>
        </w:rPr>
        <w:t>كتابات</w:t>
      </w:r>
      <w:r w:rsidR="00B11DEA">
        <w:rPr>
          <w:rtl/>
        </w:rPr>
        <w:t xml:space="preserve"> </w:t>
      </w:r>
      <w:r w:rsidRPr="005F336A">
        <w:rPr>
          <w:rtl/>
        </w:rPr>
        <w:t>المؤرخين</w:t>
      </w:r>
      <w:r w:rsidR="00B11DEA">
        <w:rPr>
          <w:rtl/>
        </w:rPr>
        <w:t xml:space="preserve"> </w:t>
      </w:r>
      <w:r w:rsidRPr="005F336A">
        <w:rPr>
          <w:rtl/>
        </w:rPr>
        <w:t>لعصره،</w:t>
      </w:r>
      <w:r w:rsidR="00B11DEA">
        <w:rPr>
          <w:rtl/>
        </w:rPr>
        <w:t xml:space="preserve"> </w:t>
      </w:r>
      <w:r w:rsidRPr="005F336A">
        <w:rPr>
          <w:rtl/>
        </w:rPr>
        <w:t>وهو</w:t>
      </w:r>
      <w:r w:rsidR="00B11DEA">
        <w:rPr>
          <w:rtl/>
        </w:rPr>
        <w:t xml:space="preserve"> </w:t>
      </w:r>
      <w:r w:rsidRPr="005F336A">
        <w:rPr>
          <w:rtl/>
        </w:rPr>
        <w:t>مما</w:t>
      </w:r>
      <w:r w:rsidR="00B11DEA">
        <w:rPr>
          <w:rtl/>
        </w:rPr>
        <w:t xml:space="preserve"> </w:t>
      </w:r>
      <w:r w:rsidRPr="005F336A">
        <w:rPr>
          <w:rtl/>
        </w:rPr>
        <w:t>يعطي</w:t>
      </w:r>
      <w:r w:rsidR="00B11DEA">
        <w:rPr>
          <w:rtl/>
        </w:rPr>
        <w:t xml:space="preserve"> </w:t>
      </w:r>
      <w:r w:rsidRPr="005F336A">
        <w:rPr>
          <w:rtl/>
        </w:rPr>
        <w:t>هذا</w:t>
      </w:r>
      <w:r w:rsidR="00B11DEA">
        <w:rPr>
          <w:rtl/>
        </w:rPr>
        <w:t xml:space="preserve"> </w:t>
      </w:r>
      <w:r w:rsidRPr="005F336A">
        <w:rPr>
          <w:rtl/>
        </w:rPr>
        <w:t>البحث</w:t>
      </w:r>
      <w:r w:rsidR="00B11DEA">
        <w:rPr>
          <w:rtl/>
        </w:rPr>
        <w:t xml:space="preserve"> </w:t>
      </w:r>
      <w:r w:rsidRPr="005F336A">
        <w:rPr>
          <w:rtl/>
        </w:rPr>
        <w:t>ب</w:t>
      </w:r>
      <w:r w:rsidR="005422D7">
        <w:rPr>
          <w:rFonts w:hint="cs"/>
          <w:rtl/>
        </w:rPr>
        <w:t>ع</w:t>
      </w:r>
      <w:r w:rsidRPr="005F336A">
        <w:rPr>
          <w:rtl/>
        </w:rPr>
        <w:t>دا</w:t>
      </w:r>
      <w:r w:rsidR="00B11DEA">
        <w:rPr>
          <w:rtl/>
        </w:rPr>
        <w:t xml:space="preserve"> </w:t>
      </w:r>
      <w:r w:rsidRPr="005F336A">
        <w:rPr>
          <w:rtl/>
        </w:rPr>
        <w:t>واقعيا</w:t>
      </w:r>
      <w:r w:rsidR="00B11DEA">
        <w:rPr>
          <w:rtl/>
        </w:rPr>
        <w:t xml:space="preserve"> </w:t>
      </w:r>
      <w:r w:rsidRPr="005F336A">
        <w:rPr>
          <w:rtl/>
        </w:rPr>
        <w:t>زيادة</w:t>
      </w:r>
      <w:r w:rsidR="00B11DEA">
        <w:rPr>
          <w:rtl/>
        </w:rPr>
        <w:t xml:space="preserve"> </w:t>
      </w:r>
      <w:r w:rsidRPr="005F336A">
        <w:rPr>
          <w:rtl/>
        </w:rPr>
        <w:t>على</w:t>
      </w:r>
      <w:r w:rsidR="00B11DEA">
        <w:rPr>
          <w:rtl/>
        </w:rPr>
        <w:t xml:space="preserve"> </w:t>
      </w:r>
      <w:r w:rsidRPr="005F336A">
        <w:rPr>
          <w:rtl/>
        </w:rPr>
        <w:t>البعد</w:t>
      </w:r>
      <w:r w:rsidR="00B11DEA">
        <w:rPr>
          <w:rtl/>
        </w:rPr>
        <w:t xml:space="preserve"> </w:t>
      </w:r>
      <w:r w:rsidRPr="005F336A">
        <w:rPr>
          <w:rtl/>
        </w:rPr>
        <w:t>التاريخي.</w:t>
      </w:r>
    </w:p>
    <w:p w14:paraId="33325F21" w14:textId="77777777" w:rsidR="005F336A" w:rsidRPr="005F336A" w:rsidRDefault="005F336A" w:rsidP="005422D7">
      <w:pPr>
        <w:pStyle w:val="aaac"/>
        <w:rPr>
          <w:rtl/>
        </w:rPr>
      </w:pPr>
      <w:r w:rsidRPr="005F336A">
        <w:rPr>
          <w:rtl/>
        </w:rPr>
        <w:t>3</w:t>
      </w:r>
      <w:r w:rsidR="00606A7C">
        <w:rPr>
          <w:rtl/>
        </w:rPr>
        <w:t xml:space="preserve"> ـ </w:t>
      </w:r>
      <w:r w:rsidRPr="005F336A">
        <w:rPr>
          <w:rtl/>
        </w:rPr>
        <w:t>أن</w:t>
      </w:r>
      <w:r w:rsidR="00B11DEA">
        <w:rPr>
          <w:rtl/>
        </w:rPr>
        <w:t xml:space="preserve"> </w:t>
      </w:r>
      <w:r w:rsidRPr="005F336A">
        <w:rPr>
          <w:rtl/>
        </w:rPr>
        <w:t>الغزالي</w:t>
      </w:r>
      <w:r w:rsidR="00B11DEA">
        <w:rPr>
          <w:rtl/>
        </w:rPr>
        <w:t xml:space="preserve"> </w:t>
      </w:r>
      <w:r w:rsidRPr="005F336A">
        <w:rPr>
          <w:rtl/>
        </w:rPr>
        <w:t>يمثل</w:t>
      </w:r>
      <w:r w:rsidR="00B11DEA">
        <w:rPr>
          <w:rtl/>
        </w:rPr>
        <w:t xml:space="preserve"> </w:t>
      </w:r>
      <w:r w:rsidRPr="005F336A">
        <w:rPr>
          <w:rtl/>
        </w:rPr>
        <w:t>في</w:t>
      </w:r>
      <w:r w:rsidR="00B11DEA">
        <w:rPr>
          <w:rtl/>
        </w:rPr>
        <w:t xml:space="preserve"> </w:t>
      </w:r>
      <w:r w:rsidRPr="005F336A">
        <w:rPr>
          <w:rtl/>
        </w:rPr>
        <w:t>تاريخ</w:t>
      </w:r>
      <w:r w:rsidR="00B11DEA">
        <w:rPr>
          <w:rtl/>
        </w:rPr>
        <w:t xml:space="preserve"> </w:t>
      </w:r>
      <w:r w:rsidRPr="005F336A">
        <w:rPr>
          <w:rtl/>
        </w:rPr>
        <w:t>الفكر</w:t>
      </w:r>
      <w:r w:rsidR="00B11DEA">
        <w:rPr>
          <w:rtl/>
        </w:rPr>
        <w:t xml:space="preserve"> </w:t>
      </w:r>
      <w:r w:rsidRPr="005F336A">
        <w:rPr>
          <w:rtl/>
        </w:rPr>
        <w:t>الإسلامي</w:t>
      </w:r>
      <w:r w:rsidR="00B11DEA">
        <w:rPr>
          <w:rtl/>
        </w:rPr>
        <w:t xml:space="preserve"> </w:t>
      </w:r>
      <w:r w:rsidRPr="005F336A">
        <w:rPr>
          <w:rtl/>
        </w:rPr>
        <w:t>مدرسة</w:t>
      </w:r>
      <w:r w:rsidR="00B11DEA">
        <w:rPr>
          <w:rtl/>
        </w:rPr>
        <w:t xml:space="preserve"> </w:t>
      </w:r>
      <w:r w:rsidRPr="005F336A">
        <w:rPr>
          <w:rtl/>
        </w:rPr>
        <w:t>شملت</w:t>
      </w:r>
      <w:r w:rsidR="00B11DEA">
        <w:rPr>
          <w:rtl/>
        </w:rPr>
        <w:t xml:space="preserve"> </w:t>
      </w:r>
      <w:r w:rsidRPr="005F336A">
        <w:rPr>
          <w:rtl/>
        </w:rPr>
        <w:t>الكثير</w:t>
      </w:r>
      <w:r w:rsidR="00B11DEA">
        <w:rPr>
          <w:rtl/>
        </w:rPr>
        <w:t xml:space="preserve"> </w:t>
      </w:r>
      <w:r w:rsidRPr="005F336A">
        <w:rPr>
          <w:rtl/>
        </w:rPr>
        <w:t>من</w:t>
      </w:r>
      <w:r w:rsidR="00B11DEA">
        <w:rPr>
          <w:rtl/>
        </w:rPr>
        <w:t xml:space="preserve"> </w:t>
      </w:r>
      <w:r w:rsidRPr="005F336A">
        <w:rPr>
          <w:rtl/>
        </w:rPr>
        <w:t>الأعلام،</w:t>
      </w:r>
      <w:r w:rsidR="00B11DEA">
        <w:rPr>
          <w:rtl/>
        </w:rPr>
        <w:t xml:space="preserve"> </w:t>
      </w:r>
      <w:r w:rsidRPr="005F336A">
        <w:rPr>
          <w:rtl/>
        </w:rPr>
        <w:t>ويحظى</w:t>
      </w:r>
      <w:r w:rsidR="00B11DEA">
        <w:rPr>
          <w:rtl/>
        </w:rPr>
        <w:t xml:space="preserve"> </w:t>
      </w:r>
      <w:r w:rsidRPr="005F336A">
        <w:rPr>
          <w:rtl/>
        </w:rPr>
        <w:t>بشعبية</w:t>
      </w:r>
      <w:r w:rsidR="00B11DEA">
        <w:rPr>
          <w:rtl/>
        </w:rPr>
        <w:t xml:space="preserve"> </w:t>
      </w:r>
      <w:r w:rsidRPr="005F336A">
        <w:rPr>
          <w:rtl/>
        </w:rPr>
        <w:t>قل</w:t>
      </w:r>
      <w:r w:rsidR="00B11DEA">
        <w:rPr>
          <w:rtl/>
        </w:rPr>
        <w:t xml:space="preserve"> </w:t>
      </w:r>
      <w:r w:rsidRPr="005F336A">
        <w:rPr>
          <w:rtl/>
        </w:rPr>
        <w:t>من</w:t>
      </w:r>
      <w:r w:rsidR="00B11DEA">
        <w:rPr>
          <w:rtl/>
        </w:rPr>
        <w:t xml:space="preserve"> </w:t>
      </w:r>
      <w:r w:rsidRPr="005F336A">
        <w:rPr>
          <w:rtl/>
        </w:rPr>
        <w:t>وصل</w:t>
      </w:r>
      <w:r w:rsidR="00B11DEA">
        <w:rPr>
          <w:rtl/>
        </w:rPr>
        <w:t xml:space="preserve"> </w:t>
      </w:r>
      <w:r w:rsidRPr="005F336A">
        <w:rPr>
          <w:rtl/>
        </w:rPr>
        <w:t>إليها</w:t>
      </w:r>
      <w:r w:rsidR="00B11DEA">
        <w:rPr>
          <w:rtl/>
        </w:rPr>
        <w:t xml:space="preserve"> </w:t>
      </w:r>
      <w:r w:rsidRPr="005F336A">
        <w:rPr>
          <w:rtl/>
        </w:rPr>
        <w:t>من</w:t>
      </w:r>
      <w:r w:rsidR="00B11DEA">
        <w:rPr>
          <w:rtl/>
        </w:rPr>
        <w:t xml:space="preserve"> </w:t>
      </w:r>
      <w:r w:rsidRPr="005F336A">
        <w:rPr>
          <w:rtl/>
        </w:rPr>
        <w:t>العلماء</w:t>
      </w:r>
      <w:r w:rsidR="00B11DEA">
        <w:rPr>
          <w:rtl/>
        </w:rPr>
        <w:t xml:space="preserve"> </w:t>
      </w:r>
      <w:r w:rsidRPr="005F336A">
        <w:rPr>
          <w:rtl/>
        </w:rPr>
        <w:t>والمصلحين،</w:t>
      </w:r>
      <w:r w:rsidR="00B11DEA">
        <w:rPr>
          <w:rtl/>
        </w:rPr>
        <w:t xml:space="preserve"> </w:t>
      </w:r>
      <w:r w:rsidRPr="005F336A">
        <w:rPr>
          <w:rtl/>
        </w:rPr>
        <w:t>ويشكل</w:t>
      </w:r>
      <w:r w:rsidR="00B11DEA">
        <w:rPr>
          <w:rtl/>
        </w:rPr>
        <w:t xml:space="preserve"> </w:t>
      </w:r>
      <w:r w:rsidRPr="005F336A">
        <w:rPr>
          <w:rtl/>
        </w:rPr>
        <w:t>من</w:t>
      </w:r>
      <w:r w:rsidR="005422D7">
        <w:rPr>
          <w:rFonts w:hint="cs"/>
          <w:rtl/>
        </w:rPr>
        <w:t>ع</w:t>
      </w:r>
      <w:r w:rsidRPr="005F336A">
        <w:rPr>
          <w:rtl/>
        </w:rPr>
        <w:t>رجا</w:t>
      </w:r>
      <w:r w:rsidR="00B11DEA">
        <w:rPr>
          <w:rtl/>
        </w:rPr>
        <w:t xml:space="preserve"> </w:t>
      </w:r>
      <w:r w:rsidRPr="005F336A">
        <w:rPr>
          <w:rtl/>
        </w:rPr>
        <w:t>في</w:t>
      </w:r>
      <w:r w:rsidR="00B11DEA">
        <w:rPr>
          <w:rtl/>
        </w:rPr>
        <w:t xml:space="preserve"> </w:t>
      </w:r>
      <w:r w:rsidRPr="005F336A">
        <w:rPr>
          <w:rtl/>
        </w:rPr>
        <w:t>التوجهات</w:t>
      </w:r>
      <w:r w:rsidR="00B11DEA">
        <w:rPr>
          <w:rtl/>
        </w:rPr>
        <w:t xml:space="preserve"> </w:t>
      </w:r>
      <w:r w:rsidRPr="005F336A">
        <w:rPr>
          <w:rtl/>
        </w:rPr>
        <w:t>العلمية</w:t>
      </w:r>
      <w:r w:rsidR="00B11DEA">
        <w:rPr>
          <w:rtl/>
        </w:rPr>
        <w:t xml:space="preserve"> </w:t>
      </w:r>
      <w:r w:rsidRPr="005F336A">
        <w:rPr>
          <w:rtl/>
        </w:rPr>
        <w:t>والتربوية</w:t>
      </w:r>
      <w:r w:rsidR="00B11DEA">
        <w:rPr>
          <w:rtl/>
        </w:rPr>
        <w:t xml:space="preserve"> </w:t>
      </w:r>
      <w:r w:rsidRPr="005F336A">
        <w:rPr>
          <w:rtl/>
        </w:rPr>
        <w:t>امتد</w:t>
      </w:r>
      <w:r w:rsidR="00B11DEA">
        <w:rPr>
          <w:rtl/>
        </w:rPr>
        <w:t xml:space="preserve"> </w:t>
      </w:r>
      <w:r w:rsidRPr="005F336A">
        <w:rPr>
          <w:rtl/>
        </w:rPr>
        <w:t>إلى</w:t>
      </w:r>
      <w:r w:rsidR="00B11DEA">
        <w:rPr>
          <w:rtl/>
        </w:rPr>
        <w:t xml:space="preserve"> </w:t>
      </w:r>
      <w:r w:rsidRPr="005F336A">
        <w:rPr>
          <w:rtl/>
        </w:rPr>
        <w:t>أجيال</w:t>
      </w:r>
      <w:r w:rsidR="00B11DEA">
        <w:rPr>
          <w:rtl/>
        </w:rPr>
        <w:t xml:space="preserve"> </w:t>
      </w:r>
      <w:r w:rsidRPr="005F336A">
        <w:rPr>
          <w:rtl/>
        </w:rPr>
        <w:t>كثيرة،</w:t>
      </w:r>
      <w:r w:rsidR="00B11DEA">
        <w:rPr>
          <w:rtl/>
        </w:rPr>
        <w:t xml:space="preserve"> </w:t>
      </w:r>
      <w:r w:rsidRPr="005F336A">
        <w:rPr>
          <w:rtl/>
        </w:rPr>
        <w:t>فلذلك</w:t>
      </w:r>
      <w:r w:rsidR="00B11DEA">
        <w:rPr>
          <w:rtl/>
        </w:rPr>
        <w:t xml:space="preserve"> </w:t>
      </w:r>
      <w:r w:rsidRPr="005F336A">
        <w:rPr>
          <w:rtl/>
        </w:rPr>
        <w:t>لا</w:t>
      </w:r>
      <w:r w:rsidR="00B11DEA">
        <w:rPr>
          <w:rtl/>
        </w:rPr>
        <w:t xml:space="preserve"> </w:t>
      </w:r>
      <w:r w:rsidRPr="005F336A">
        <w:rPr>
          <w:rtl/>
        </w:rPr>
        <w:t>زال</w:t>
      </w:r>
      <w:r w:rsidR="00B11DEA">
        <w:rPr>
          <w:rtl/>
        </w:rPr>
        <w:t xml:space="preserve"> </w:t>
      </w:r>
      <w:r w:rsidR="00EB561D">
        <w:rPr>
          <w:rtl/>
        </w:rPr>
        <w:t>ـ</w:t>
      </w:r>
      <w:r w:rsidR="005422D7">
        <w:rPr>
          <w:rFonts w:hint="cs"/>
          <w:rtl/>
        </w:rPr>
        <w:t xml:space="preserve"> </w:t>
      </w:r>
      <w:r w:rsidRPr="005F336A">
        <w:rPr>
          <w:rtl/>
        </w:rPr>
        <w:t>مع</w:t>
      </w:r>
      <w:r w:rsidR="00B11DEA">
        <w:rPr>
          <w:rtl/>
        </w:rPr>
        <w:t xml:space="preserve"> </w:t>
      </w:r>
      <w:r w:rsidRPr="005F336A">
        <w:rPr>
          <w:rtl/>
        </w:rPr>
        <w:t>كثرة</w:t>
      </w:r>
      <w:r w:rsidR="00B11DEA">
        <w:rPr>
          <w:rtl/>
        </w:rPr>
        <w:t xml:space="preserve"> </w:t>
      </w:r>
      <w:r w:rsidRPr="005F336A">
        <w:rPr>
          <w:rtl/>
        </w:rPr>
        <w:t>الدراسات</w:t>
      </w:r>
      <w:r w:rsidR="00B11DEA">
        <w:rPr>
          <w:rtl/>
        </w:rPr>
        <w:t xml:space="preserve"> </w:t>
      </w:r>
      <w:r w:rsidRPr="005F336A">
        <w:rPr>
          <w:rtl/>
        </w:rPr>
        <w:t>المؤلفة</w:t>
      </w:r>
      <w:r w:rsidR="00B11DEA">
        <w:rPr>
          <w:rtl/>
        </w:rPr>
        <w:t xml:space="preserve"> </w:t>
      </w:r>
      <w:r w:rsidRPr="005F336A">
        <w:rPr>
          <w:rtl/>
        </w:rPr>
        <w:t>حوله</w:t>
      </w:r>
      <w:r w:rsidR="005422D7">
        <w:rPr>
          <w:rFonts w:hint="cs"/>
          <w:rtl/>
        </w:rPr>
        <w:t xml:space="preserve"> </w:t>
      </w:r>
      <w:r w:rsidR="00EB561D">
        <w:rPr>
          <w:rtl/>
        </w:rPr>
        <w:t>ـ</w:t>
      </w:r>
      <w:r w:rsidR="00B11DEA">
        <w:rPr>
          <w:rtl/>
        </w:rPr>
        <w:t xml:space="preserve"> </w:t>
      </w:r>
      <w:r w:rsidRPr="005F336A">
        <w:rPr>
          <w:rtl/>
        </w:rPr>
        <w:t>يحتاج</w:t>
      </w:r>
      <w:r w:rsidR="00B11DEA">
        <w:rPr>
          <w:rtl/>
        </w:rPr>
        <w:t xml:space="preserve"> </w:t>
      </w:r>
      <w:r w:rsidRPr="005F336A">
        <w:rPr>
          <w:rtl/>
        </w:rPr>
        <w:t>إلى</w:t>
      </w:r>
      <w:r w:rsidR="00B11DEA">
        <w:rPr>
          <w:rtl/>
        </w:rPr>
        <w:t xml:space="preserve"> </w:t>
      </w:r>
      <w:r w:rsidRPr="005F336A">
        <w:rPr>
          <w:rtl/>
        </w:rPr>
        <w:t>مزيد</w:t>
      </w:r>
      <w:r w:rsidR="00B11DEA">
        <w:rPr>
          <w:rtl/>
        </w:rPr>
        <w:t xml:space="preserve"> </w:t>
      </w:r>
      <w:r w:rsidRPr="005F336A">
        <w:rPr>
          <w:rtl/>
        </w:rPr>
        <w:t>بحث</w:t>
      </w:r>
      <w:r w:rsidR="00B11DEA">
        <w:rPr>
          <w:rtl/>
        </w:rPr>
        <w:t xml:space="preserve"> </w:t>
      </w:r>
      <w:r w:rsidRPr="005F336A">
        <w:rPr>
          <w:rtl/>
        </w:rPr>
        <w:t>وتعمق</w:t>
      </w:r>
      <w:r w:rsidR="00B11DEA">
        <w:rPr>
          <w:rtl/>
        </w:rPr>
        <w:t xml:space="preserve"> </w:t>
      </w:r>
      <w:r w:rsidRPr="005F336A">
        <w:rPr>
          <w:rtl/>
        </w:rPr>
        <w:t>خاصة</w:t>
      </w:r>
      <w:r w:rsidR="00B11DEA">
        <w:rPr>
          <w:rtl/>
        </w:rPr>
        <w:t xml:space="preserve"> </w:t>
      </w:r>
      <w:r w:rsidRPr="005F336A">
        <w:rPr>
          <w:rtl/>
        </w:rPr>
        <w:t>في</w:t>
      </w:r>
      <w:r w:rsidR="00B11DEA">
        <w:rPr>
          <w:rtl/>
        </w:rPr>
        <w:t xml:space="preserve"> </w:t>
      </w:r>
      <w:r w:rsidRPr="005F336A">
        <w:rPr>
          <w:rtl/>
        </w:rPr>
        <w:t>هذا</w:t>
      </w:r>
      <w:r w:rsidR="00B11DEA">
        <w:rPr>
          <w:rtl/>
        </w:rPr>
        <w:t xml:space="preserve"> </w:t>
      </w:r>
      <w:r w:rsidRPr="005F336A">
        <w:rPr>
          <w:rtl/>
        </w:rPr>
        <w:t>الجانب</w:t>
      </w:r>
      <w:r w:rsidR="005422D7">
        <w:rPr>
          <w:rFonts w:hint="cs"/>
          <w:rtl/>
        </w:rPr>
        <w:t>.</w:t>
      </w:r>
    </w:p>
    <w:p w14:paraId="2E783DBF" w14:textId="77777777" w:rsidR="005F336A" w:rsidRPr="005F336A" w:rsidRDefault="005F336A" w:rsidP="00EB561D">
      <w:pPr>
        <w:pStyle w:val="aaac"/>
        <w:rPr>
          <w:rtl/>
        </w:rPr>
      </w:pPr>
      <w:r w:rsidRPr="005F336A">
        <w:rPr>
          <w:rtl/>
        </w:rPr>
        <w:t>4</w:t>
      </w:r>
      <w:r w:rsidR="00606A7C">
        <w:rPr>
          <w:rtl/>
        </w:rPr>
        <w:t xml:space="preserve"> ـ </w:t>
      </w:r>
      <w:r w:rsidRPr="005F336A">
        <w:rPr>
          <w:rtl/>
        </w:rPr>
        <w:t>أن</w:t>
      </w:r>
      <w:r w:rsidR="00B11DEA">
        <w:rPr>
          <w:rtl/>
        </w:rPr>
        <w:t xml:space="preserve"> </w:t>
      </w:r>
      <w:r w:rsidRPr="005F336A">
        <w:rPr>
          <w:rtl/>
        </w:rPr>
        <w:t>تأصيل</w:t>
      </w:r>
      <w:r w:rsidR="00B11DEA">
        <w:rPr>
          <w:rtl/>
        </w:rPr>
        <w:t xml:space="preserve"> </w:t>
      </w:r>
      <w:r w:rsidRPr="005F336A">
        <w:rPr>
          <w:rtl/>
        </w:rPr>
        <w:t>العمل</w:t>
      </w:r>
      <w:r w:rsidR="00B11DEA">
        <w:rPr>
          <w:rtl/>
        </w:rPr>
        <w:t xml:space="preserve"> </w:t>
      </w:r>
      <w:r w:rsidRPr="005F336A">
        <w:rPr>
          <w:rtl/>
        </w:rPr>
        <w:t>الإصلاحي</w:t>
      </w:r>
      <w:r w:rsidR="00B11DEA">
        <w:rPr>
          <w:rtl/>
        </w:rPr>
        <w:t xml:space="preserve"> </w:t>
      </w:r>
      <w:r w:rsidRPr="005F336A">
        <w:rPr>
          <w:rtl/>
        </w:rPr>
        <w:t>في</w:t>
      </w:r>
      <w:r w:rsidR="00B11DEA">
        <w:rPr>
          <w:rtl/>
        </w:rPr>
        <w:t xml:space="preserve"> </w:t>
      </w:r>
      <w:r w:rsidRPr="005F336A">
        <w:rPr>
          <w:rtl/>
        </w:rPr>
        <w:t>الميدان</w:t>
      </w:r>
      <w:r w:rsidR="00B11DEA">
        <w:rPr>
          <w:rtl/>
        </w:rPr>
        <w:t xml:space="preserve"> </w:t>
      </w:r>
      <w:r w:rsidRPr="005F336A">
        <w:rPr>
          <w:rtl/>
        </w:rPr>
        <w:t>الاجتماعي</w:t>
      </w:r>
      <w:r w:rsidR="00B11DEA">
        <w:rPr>
          <w:rtl/>
        </w:rPr>
        <w:t xml:space="preserve"> </w:t>
      </w:r>
      <w:r w:rsidRPr="005F336A">
        <w:rPr>
          <w:rtl/>
        </w:rPr>
        <w:t>يقتضي</w:t>
      </w:r>
      <w:r w:rsidR="00B11DEA">
        <w:rPr>
          <w:rtl/>
        </w:rPr>
        <w:t xml:space="preserve"> </w:t>
      </w:r>
      <w:r w:rsidRPr="005F336A">
        <w:rPr>
          <w:rtl/>
        </w:rPr>
        <w:t>ربطه</w:t>
      </w:r>
      <w:r w:rsidR="00B11DEA">
        <w:rPr>
          <w:rtl/>
        </w:rPr>
        <w:t xml:space="preserve"> </w:t>
      </w:r>
      <w:r w:rsidRPr="005F336A">
        <w:rPr>
          <w:rtl/>
        </w:rPr>
        <w:t>بمصادره</w:t>
      </w:r>
      <w:r w:rsidR="00B11DEA">
        <w:rPr>
          <w:rtl/>
        </w:rPr>
        <w:t xml:space="preserve"> </w:t>
      </w:r>
      <w:r w:rsidRPr="005F336A">
        <w:rPr>
          <w:rtl/>
        </w:rPr>
        <w:t>الشرعية،</w:t>
      </w:r>
      <w:r w:rsidR="00B11DEA">
        <w:rPr>
          <w:rtl/>
        </w:rPr>
        <w:t xml:space="preserve"> </w:t>
      </w:r>
      <w:r w:rsidRPr="005F336A">
        <w:rPr>
          <w:rtl/>
        </w:rPr>
        <w:t>وذلك</w:t>
      </w:r>
      <w:r w:rsidR="00B11DEA">
        <w:rPr>
          <w:rtl/>
        </w:rPr>
        <w:t xml:space="preserve"> </w:t>
      </w:r>
      <w:r w:rsidRPr="005F336A">
        <w:rPr>
          <w:rtl/>
        </w:rPr>
        <w:t>يتطلب</w:t>
      </w:r>
      <w:r w:rsidR="00B11DEA">
        <w:rPr>
          <w:rtl/>
        </w:rPr>
        <w:t xml:space="preserve"> </w:t>
      </w:r>
      <w:r w:rsidRPr="005F336A">
        <w:rPr>
          <w:rtl/>
        </w:rPr>
        <w:t>مراجعة</w:t>
      </w:r>
      <w:r w:rsidR="00B11DEA">
        <w:rPr>
          <w:rtl/>
        </w:rPr>
        <w:t xml:space="preserve"> </w:t>
      </w:r>
      <w:r w:rsidRPr="005F336A">
        <w:rPr>
          <w:rtl/>
        </w:rPr>
        <w:t>ماكتبه</w:t>
      </w:r>
      <w:r w:rsidR="00B11DEA">
        <w:rPr>
          <w:rtl/>
        </w:rPr>
        <w:t xml:space="preserve"> </w:t>
      </w:r>
      <w:r w:rsidRPr="005F336A">
        <w:rPr>
          <w:rtl/>
        </w:rPr>
        <w:t>العلماء</w:t>
      </w:r>
      <w:r w:rsidR="00B11DEA">
        <w:rPr>
          <w:rtl/>
        </w:rPr>
        <w:t xml:space="preserve"> </w:t>
      </w:r>
      <w:r w:rsidRPr="005F336A">
        <w:rPr>
          <w:rtl/>
        </w:rPr>
        <w:t>والمصلحون</w:t>
      </w:r>
      <w:r w:rsidR="00B11DEA">
        <w:rPr>
          <w:rtl/>
        </w:rPr>
        <w:t xml:space="preserve"> </w:t>
      </w:r>
      <w:r w:rsidRPr="005F336A">
        <w:rPr>
          <w:rtl/>
        </w:rPr>
        <w:t>الذين</w:t>
      </w:r>
      <w:r w:rsidR="00B11DEA">
        <w:rPr>
          <w:rtl/>
        </w:rPr>
        <w:t xml:space="preserve"> </w:t>
      </w:r>
      <w:r w:rsidRPr="005F336A">
        <w:rPr>
          <w:rtl/>
        </w:rPr>
        <w:t>جمعوا</w:t>
      </w:r>
      <w:r w:rsidR="00B11DEA">
        <w:rPr>
          <w:rtl/>
        </w:rPr>
        <w:t xml:space="preserve"> </w:t>
      </w:r>
      <w:r w:rsidRPr="005F336A">
        <w:rPr>
          <w:rtl/>
        </w:rPr>
        <w:t>بين</w:t>
      </w:r>
      <w:r w:rsidR="00B11DEA">
        <w:rPr>
          <w:rtl/>
        </w:rPr>
        <w:t xml:space="preserve"> </w:t>
      </w:r>
      <w:r w:rsidRPr="005F336A">
        <w:rPr>
          <w:rtl/>
        </w:rPr>
        <w:t>العلم</w:t>
      </w:r>
      <w:r w:rsidR="00B11DEA">
        <w:rPr>
          <w:rtl/>
        </w:rPr>
        <w:t xml:space="preserve"> </w:t>
      </w:r>
      <w:r w:rsidRPr="005F336A">
        <w:rPr>
          <w:rtl/>
        </w:rPr>
        <w:t>الشرعي</w:t>
      </w:r>
      <w:r w:rsidR="00B11DEA">
        <w:rPr>
          <w:rtl/>
        </w:rPr>
        <w:t xml:space="preserve"> </w:t>
      </w:r>
      <w:r w:rsidRPr="005F336A">
        <w:rPr>
          <w:rtl/>
        </w:rPr>
        <w:t>كإطار</w:t>
      </w:r>
      <w:r w:rsidR="00B11DEA">
        <w:rPr>
          <w:rtl/>
        </w:rPr>
        <w:t xml:space="preserve"> </w:t>
      </w:r>
      <w:r w:rsidRPr="005F336A">
        <w:rPr>
          <w:rtl/>
        </w:rPr>
        <w:t>مرجعي،</w:t>
      </w:r>
      <w:r w:rsidR="00B11DEA">
        <w:rPr>
          <w:rtl/>
        </w:rPr>
        <w:t xml:space="preserve"> </w:t>
      </w:r>
      <w:r w:rsidRPr="005F336A">
        <w:rPr>
          <w:rtl/>
        </w:rPr>
        <w:t>والنظر</w:t>
      </w:r>
      <w:r w:rsidR="00B11DEA">
        <w:rPr>
          <w:rtl/>
        </w:rPr>
        <w:t xml:space="preserve"> </w:t>
      </w:r>
      <w:r w:rsidRPr="005F336A">
        <w:rPr>
          <w:rtl/>
        </w:rPr>
        <w:t>في</w:t>
      </w:r>
      <w:r w:rsidR="00B11DEA">
        <w:rPr>
          <w:rtl/>
        </w:rPr>
        <w:t xml:space="preserve"> </w:t>
      </w:r>
      <w:r w:rsidRPr="005F336A">
        <w:rPr>
          <w:rtl/>
        </w:rPr>
        <w:t>الواقع</w:t>
      </w:r>
      <w:r w:rsidR="00B11DEA">
        <w:rPr>
          <w:rtl/>
        </w:rPr>
        <w:t xml:space="preserve"> </w:t>
      </w:r>
      <w:r w:rsidRPr="005F336A">
        <w:rPr>
          <w:rtl/>
        </w:rPr>
        <w:t>ومحاولة</w:t>
      </w:r>
      <w:r w:rsidR="00B11DEA">
        <w:rPr>
          <w:rtl/>
        </w:rPr>
        <w:t xml:space="preserve"> </w:t>
      </w:r>
      <w:r w:rsidRPr="005F336A">
        <w:rPr>
          <w:rtl/>
        </w:rPr>
        <w:t>تغييره.</w:t>
      </w:r>
    </w:p>
    <w:p w14:paraId="55E58A2C" w14:textId="77777777" w:rsidR="005F336A" w:rsidRPr="005F336A" w:rsidRDefault="005F336A" w:rsidP="005422D7">
      <w:pPr>
        <w:pStyle w:val="aaac"/>
        <w:rPr>
          <w:rtl/>
        </w:rPr>
      </w:pPr>
      <w:r w:rsidRPr="005F336A">
        <w:rPr>
          <w:rtl/>
        </w:rPr>
        <w:t>5</w:t>
      </w:r>
      <w:r w:rsidR="00606A7C">
        <w:rPr>
          <w:rtl/>
        </w:rPr>
        <w:t xml:space="preserve"> ـ </w:t>
      </w:r>
      <w:r w:rsidRPr="005F336A">
        <w:rPr>
          <w:rtl/>
        </w:rPr>
        <w:t>أن</w:t>
      </w:r>
      <w:r w:rsidR="00B11DEA">
        <w:rPr>
          <w:rtl/>
        </w:rPr>
        <w:t xml:space="preserve"> </w:t>
      </w:r>
      <w:r w:rsidRPr="005F336A">
        <w:rPr>
          <w:rtl/>
        </w:rPr>
        <w:t>أكثر</w:t>
      </w:r>
      <w:r w:rsidR="00B11DEA">
        <w:rPr>
          <w:rtl/>
        </w:rPr>
        <w:t xml:space="preserve"> </w:t>
      </w:r>
      <w:r w:rsidRPr="005F336A">
        <w:rPr>
          <w:rtl/>
        </w:rPr>
        <w:t>الحركات</w:t>
      </w:r>
      <w:r w:rsidR="00B11DEA">
        <w:rPr>
          <w:rtl/>
        </w:rPr>
        <w:t xml:space="preserve"> </w:t>
      </w:r>
      <w:r w:rsidRPr="005F336A">
        <w:rPr>
          <w:rtl/>
        </w:rPr>
        <w:t>الإسلامية</w:t>
      </w:r>
      <w:r w:rsidR="00B11DEA">
        <w:rPr>
          <w:rtl/>
        </w:rPr>
        <w:t xml:space="preserve"> </w:t>
      </w:r>
      <w:r w:rsidRPr="005F336A">
        <w:rPr>
          <w:rtl/>
        </w:rPr>
        <w:t>المعاصرة</w:t>
      </w:r>
      <w:r w:rsidR="00B11DEA">
        <w:rPr>
          <w:rtl/>
        </w:rPr>
        <w:t xml:space="preserve"> </w:t>
      </w:r>
      <w:r w:rsidRPr="005F336A">
        <w:rPr>
          <w:rtl/>
        </w:rPr>
        <w:t>انشغلت</w:t>
      </w:r>
      <w:r w:rsidR="00B11DEA">
        <w:rPr>
          <w:rtl/>
        </w:rPr>
        <w:t xml:space="preserve"> </w:t>
      </w:r>
      <w:r w:rsidRPr="005F336A">
        <w:rPr>
          <w:rtl/>
        </w:rPr>
        <w:t>عن</w:t>
      </w:r>
      <w:r w:rsidR="00B11DEA">
        <w:rPr>
          <w:rtl/>
        </w:rPr>
        <w:t xml:space="preserve"> </w:t>
      </w:r>
      <w:r w:rsidRPr="005F336A">
        <w:rPr>
          <w:rtl/>
        </w:rPr>
        <w:t>الإصلاح</w:t>
      </w:r>
      <w:r w:rsidR="00B11DEA">
        <w:rPr>
          <w:rtl/>
        </w:rPr>
        <w:t xml:space="preserve"> </w:t>
      </w:r>
      <w:r w:rsidRPr="005F336A">
        <w:rPr>
          <w:rtl/>
        </w:rPr>
        <w:t>الاجتماعي</w:t>
      </w:r>
      <w:r w:rsidR="00B11DEA">
        <w:rPr>
          <w:rtl/>
        </w:rPr>
        <w:t xml:space="preserve"> </w:t>
      </w:r>
      <w:r w:rsidRPr="005F336A">
        <w:rPr>
          <w:rtl/>
        </w:rPr>
        <w:t>بتفريغ</w:t>
      </w:r>
      <w:r w:rsidR="00B11DEA">
        <w:rPr>
          <w:rtl/>
        </w:rPr>
        <w:t xml:space="preserve"> </w:t>
      </w:r>
      <w:r w:rsidRPr="005F336A">
        <w:rPr>
          <w:rtl/>
        </w:rPr>
        <w:t>جهودها</w:t>
      </w:r>
      <w:r w:rsidR="00B11DEA">
        <w:rPr>
          <w:rtl/>
        </w:rPr>
        <w:t xml:space="preserve"> </w:t>
      </w:r>
      <w:r w:rsidRPr="005F336A">
        <w:rPr>
          <w:rtl/>
        </w:rPr>
        <w:t>في</w:t>
      </w:r>
      <w:r w:rsidR="00B11DEA">
        <w:rPr>
          <w:rtl/>
        </w:rPr>
        <w:t xml:space="preserve"> </w:t>
      </w:r>
      <w:r w:rsidRPr="005F336A">
        <w:rPr>
          <w:rtl/>
        </w:rPr>
        <w:t>محاولة</w:t>
      </w:r>
      <w:r w:rsidR="00B11DEA">
        <w:rPr>
          <w:rtl/>
        </w:rPr>
        <w:t xml:space="preserve"> </w:t>
      </w:r>
      <w:r w:rsidRPr="005F336A">
        <w:rPr>
          <w:rtl/>
        </w:rPr>
        <w:t>الوصول</w:t>
      </w:r>
      <w:r w:rsidR="00B11DEA">
        <w:rPr>
          <w:rtl/>
        </w:rPr>
        <w:t xml:space="preserve"> </w:t>
      </w:r>
      <w:r w:rsidRPr="005F336A">
        <w:rPr>
          <w:rtl/>
        </w:rPr>
        <w:t>الى</w:t>
      </w:r>
      <w:r w:rsidR="00B11DEA">
        <w:rPr>
          <w:rtl/>
        </w:rPr>
        <w:t xml:space="preserve"> </w:t>
      </w:r>
      <w:r w:rsidRPr="005F336A">
        <w:rPr>
          <w:rtl/>
        </w:rPr>
        <w:t>الإصلاح</w:t>
      </w:r>
      <w:r w:rsidR="00B11DEA">
        <w:rPr>
          <w:rtl/>
        </w:rPr>
        <w:t xml:space="preserve"> </w:t>
      </w:r>
      <w:r w:rsidRPr="005F336A">
        <w:rPr>
          <w:rtl/>
        </w:rPr>
        <w:t>السياسي،</w:t>
      </w:r>
      <w:r w:rsidR="00B11DEA">
        <w:rPr>
          <w:rtl/>
        </w:rPr>
        <w:t xml:space="preserve"> </w:t>
      </w:r>
      <w:r w:rsidRPr="005F336A">
        <w:rPr>
          <w:rtl/>
        </w:rPr>
        <w:t>وقد</w:t>
      </w:r>
      <w:r w:rsidR="00B11DEA">
        <w:rPr>
          <w:rtl/>
        </w:rPr>
        <w:t xml:space="preserve"> </w:t>
      </w:r>
      <w:r w:rsidRPr="005F336A">
        <w:rPr>
          <w:rtl/>
        </w:rPr>
        <w:t>أثبتت</w:t>
      </w:r>
      <w:r w:rsidR="00B11DEA">
        <w:rPr>
          <w:rtl/>
        </w:rPr>
        <w:t xml:space="preserve"> </w:t>
      </w:r>
      <w:r w:rsidRPr="005F336A">
        <w:rPr>
          <w:rtl/>
        </w:rPr>
        <w:t>التجارب</w:t>
      </w:r>
      <w:r w:rsidR="00B11DEA">
        <w:rPr>
          <w:rtl/>
        </w:rPr>
        <w:t xml:space="preserve"> </w:t>
      </w:r>
      <w:r w:rsidRPr="005F336A">
        <w:rPr>
          <w:rtl/>
        </w:rPr>
        <w:t>عقم</w:t>
      </w:r>
      <w:r w:rsidR="00B11DEA">
        <w:rPr>
          <w:rtl/>
        </w:rPr>
        <w:t xml:space="preserve"> </w:t>
      </w:r>
      <w:r w:rsidRPr="005F336A">
        <w:rPr>
          <w:rtl/>
        </w:rPr>
        <w:t>هذا</w:t>
      </w:r>
      <w:r w:rsidR="00B11DEA">
        <w:rPr>
          <w:rtl/>
        </w:rPr>
        <w:t xml:space="preserve"> </w:t>
      </w:r>
      <w:r w:rsidRPr="005F336A">
        <w:rPr>
          <w:rtl/>
        </w:rPr>
        <w:t>السبيل</w:t>
      </w:r>
      <w:r w:rsidR="00B11DEA">
        <w:rPr>
          <w:rtl/>
        </w:rPr>
        <w:t xml:space="preserve"> </w:t>
      </w:r>
      <w:r w:rsidRPr="005F336A">
        <w:rPr>
          <w:rtl/>
        </w:rPr>
        <w:t>وعدم</w:t>
      </w:r>
      <w:r w:rsidR="00B11DEA">
        <w:rPr>
          <w:rtl/>
        </w:rPr>
        <w:t xml:space="preserve"> </w:t>
      </w:r>
      <w:r w:rsidRPr="005F336A">
        <w:rPr>
          <w:rtl/>
        </w:rPr>
        <w:t>جدواه.</w:t>
      </w:r>
    </w:p>
    <w:p w14:paraId="61F2A641" w14:textId="77777777" w:rsidR="005F336A" w:rsidRPr="005F336A" w:rsidRDefault="005F336A" w:rsidP="00EB561D">
      <w:pPr>
        <w:pStyle w:val="aaac"/>
        <w:rPr>
          <w:rtl/>
        </w:rPr>
      </w:pPr>
      <w:r w:rsidRPr="005F336A">
        <w:rPr>
          <w:rtl/>
        </w:rPr>
        <w:t>هذه</w:t>
      </w:r>
      <w:r w:rsidR="00B11DEA">
        <w:rPr>
          <w:rtl/>
        </w:rPr>
        <w:t xml:space="preserve"> </w:t>
      </w:r>
      <w:r w:rsidRPr="005F336A">
        <w:rPr>
          <w:rtl/>
        </w:rPr>
        <w:t>بعض</w:t>
      </w:r>
      <w:r w:rsidR="00B11DEA">
        <w:rPr>
          <w:rtl/>
        </w:rPr>
        <w:t xml:space="preserve"> </w:t>
      </w:r>
      <w:r w:rsidRPr="005F336A">
        <w:rPr>
          <w:rtl/>
        </w:rPr>
        <w:t>الدوافع</w:t>
      </w:r>
      <w:r w:rsidR="00B11DEA">
        <w:rPr>
          <w:rtl/>
        </w:rPr>
        <w:t xml:space="preserve"> </w:t>
      </w:r>
      <w:r w:rsidRPr="005F336A">
        <w:rPr>
          <w:rtl/>
        </w:rPr>
        <w:t>لاختيار</w:t>
      </w:r>
      <w:r w:rsidR="00B11DEA">
        <w:rPr>
          <w:rtl/>
        </w:rPr>
        <w:t xml:space="preserve"> </w:t>
      </w:r>
      <w:r w:rsidRPr="005F336A">
        <w:rPr>
          <w:rtl/>
        </w:rPr>
        <w:t>هذا</w:t>
      </w:r>
      <w:r w:rsidR="00B11DEA">
        <w:rPr>
          <w:rtl/>
        </w:rPr>
        <w:t xml:space="preserve"> </w:t>
      </w:r>
      <w:r w:rsidRPr="005F336A">
        <w:rPr>
          <w:rtl/>
        </w:rPr>
        <w:t>الموضوع،</w:t>
      </w:r>
      <w:r w:rsidR="00B11DEA">
        <w:rPr>
          <w:rtl/>
        </w:rPr>
        <w:t xml:space="preserve"> </w:t>
      </w:r>
      <w:r w:rsidRPr="005F336A">
        <w:rPr>
          <w:rtl/>
        </w:rPr>
        <w:t>والذي</w:t>
      </w:r>
      <w:r w:rsidR="00B11DEA">
        <w:rPr>
          <w:rtl/>
        </w:rPr>
        <w:t xml:space="preserve"> </w:t>
      </w:r>
      <w:r w:rsidRPr="005F336A">
        <w:rPr>
          <w:rtl/>
        </w:rPr>
        <w:t>تكمن</w:t>
      </w:r>
      <w:r w:rsidR="00B11DEA">
        <w:rPr>
          <w:rtl/>
        </w:rPr>
        <w:t xml:space="preserve"> </w:t>
      </w:r>
      <w:r w:rsidRPr="005F336A">
        <w:rPr>
          <w:rtl/>
        </w:rPr>
        <w:t>أهميته</w:t>
      </w:r>
      <w:r w:rsidR="00B11DEA">
        <w:rPr>
          <w:rtl/>
        </w:rPr>
        <w:t xml:space="preserve"> </w:t>
      </w:r>
      <w:r w:rsidRPr="005F336A">
        <w:rPr>
          <w:rtl/>
        </w:rPr>
        <w:t>في</w:t>
      </w:r>
      <w:r w:rsidR="00B11DEA">
        <w:rPr>
          <w:rtl/>
        </w:rPr>
        <w:t xml:space="preserve"> </w:t>
      </w:r>
      <w:r w:rsidRPr="005F336A">
        <w:rPr>
          <w:rtl/>
        </w:rPr>
        <w:t>محاولة</w:t>
      </w:r>
      <w:r w:rsidR="00B11DEA">
        <w:rPr>
          <w:rtl/>
        </w:rPr>
        <w:t xml:space="preserve"> </w:t>
      </w:r>
      <w:r w:rsidRPr="005F336A">
        <w:rPr>
          <w:rtl/>
        </w:rPr>
        <w:t>معرفة</w:t>
      </w:r>
      <w:r w:rsidR="00B11DEA">
        <w:rPr>
          <w:rtl/>
        </w:rPr>
        <w:t xml:space="preserve"> </w:t>
      </w:r>
      <w:r w:rsidRPr="005F336A">
        <w:rPr>
          <w:rtl/>
        </w:rPr>
        <w:t>موقف</w:t>
      </w:r>
      <w:r w:rsidR="00B11DEA">
        <w:rPr>
          <w:rtl/>
        </w:rPr>
        <w:t xml:space="preserve"> </w:t>
      </w:r>
      <w:r w:rsidRPr="005F336A">
        <w:rPr>
          <w:rtl/>
        </w:rPr>
        <w:lastRenderedPageBreak/>
        <w:t>الغزالي</w:t>
      </w:r>
      <w:r w:rsidR="00B11DEA">
        <w:rPr>
          <w:rtl/>
        </w:rPr>
        <w:t xml:space="preserve"> </w:t>
      </w:r>
      <w:r w:rsidRPr="005F336A">
        <w:rPr>
          <w:rtl/>
        </w:rPr>
        <w:t>من</w:t>
      </w:r>
      <w:r w:rsidR="00B11DEA">
        <w:rPr>
          <w:rtl/>
        </w:rPr>
        <w:t xml:space="preserve"> </w:t>
      </w:r>
      <w:r w:rsidRPr="005F336A">
        <w:rPr>
          <w:rtl/>
        </w:rPr>
        <w:t>الإصلاح</w:t>
      </w:r>
      <w:r w:rsidR="00B11DEA">
        <w:rPr>
          <w:rtl/>
        </w:rPr>
        <w:t xml:space="preserve"> </w:t>
      </w:r>
      <w:r w:rsidRPr="005F336A">
        <w:rPr>
          <w:rtl/>
        </w:rPr>
        <w:t>الاجتماعي،</w:t>
      </w:r>
      <w:r w:rsidR="00B11DEA">
        <w:rPr>
          <w:rtl/>
        </w:rPr>
        <w:t xml:space="preserve"> </w:t>
      </w:r>
      <w:r w:rsidRPr="005F336A">
        <w:rPr>
          <w:rtl/>
        </w:rPr>
        <w:t>عن</w:t>
      </w:r>
      <w:r w:rsidR="00B11DEA">
        <w:rPr>
          <w:rtl/>
        </w:rPr>
        <w:t xml:space="preserve"> </w:t>
      </w:r>
      <w:r w:rsidRPr="005F336A">
        <w:rPr>
          <w:rtl/>
        </w:rPr>
        <w:t>طريق</w:t>
      </w:r>
      <w:r w:rsidR="00B11DEA">
        <w:rPr>
          <w:rtl/>
        </w:rPr>
        <w:t xml:space="preserve"> </w:t>
      </w:r>
      <w:r w:rsidRPr="005F336A">
        <w:rPr>
          <w:rtl/>
        </w:rPr>
        <w:t>عرض</w:t>
      </w:r>
      <w:r w:rsidR="00B11DEA">
        <w:rPr>
          <w:rtl/>
        </w:rPr>
        <w:t xml:space="preserve"> </w:t>
      </w:r>
      <w:r w:rsidRPr="005F336A">
        <w:rPr>
          <w:rtl/>
        </w:rPr>
        <w:t>آرائه</w:t>
      </w:r>
      <w:r w:rsidR="00B11DEA">
        <w:rPr>
          <w:rtl/>
        </w:rPr>
        <w:t xml:space="preserve"> </w:t>
      </w:r>
      <w:r w:rsidRPr="005F336A">
        <w:rPr>
          <w:rtl/>
        </w:rPr>
        <w:t>في</w:t>
      </w:r>
      <w:r w:rsidR="00B11DEA">
        <w:rPr>
          <w:rtl/>
        </w:rPr>
        <w:t xml:space="preserve"> </w:t>
      </w:r>
      <w:r w:rsidRPr="005F336A">
        <w:rPr>
          <w:rtl/>
        </w:rPr>
        <w:t>ذلك،</w:t>
      </w:r>
      <w:r w:rsidR="00B11DEA">
        <w:rPr>
          <w:rtl/>
        </w:rPr>
        <w:t xml:space="preserve"> </w:t>
      </w:r>
      <w:r w:rsidR="00F15837">
        <w:rPr>
          <w:rtl/>
        </w:rPr>
        <w:t>و</w:t>
      </w:r>
      <w:r w:rsidRPr="005F336A">
        <w:rPr>
          <w:rtl/>
        </w:rPr>
        <w:t>بيان</w:t>
      </w:r>
      <w:r w:rsidR="00B11DEA">
        <w:rPr>
          <w:rtl/>
        </w:rPr>
        <w:t xml:space="preserve"> </w:t>
      </w:r>
      <w:r w:rsidRPr="005F336A">
        <w:rPr>
          <w:rtl/>
        </w:rPr>
        <w:t>إمكانية</w:t>
      </w:r>
      <w:r w:rsidR="00B11DEA">
        <w:rPr>
          <w:rtl/>
        </w:rPr>
        <w:t xml:space="preserve"> </w:t>
      </w:r>
      <w:r w:rsidRPr="005F336A">
        <w:rPr>
          <w:rtl/>
        </w:rPr>
        <w:t>الإستفادة</w:t>
      </w:r>
      <w:r w:rsidR="00B11DEA">
        <w:rPr>
          <w:rtl/>
        </w:rPr>
        <w:t xml:space="preserve"> </w:t>
      </w:r>
      <w:r w:rsidRPr="005F336A">
        <w:rPr>
          <w:rtl/>
        </w:rPr>
        <w:t>منها</w:t>
      </w:r>
      <w:r w:rsidR="00B11DEA">
        <w:rPr>
          <w:rtl/>
        </w:rPr>
        <w:t xml:space="preserve"> </w:t>
      </w:r>
      <w:r w:rsidRPr="005F336A">
        <w:rPr>
          <w:rtl/>
        </w:rPr>
        <w:t>في</w:t>
      </w:r>
      <w:r w:rsidR="00B11DEA">
        <w:rPr>
          <w:rtl/>
        </w:rPr>
        <w:t xml:space="preserve"> </w:t>
      </w:r>
      <w:r w:rsidRPr="005F336A">
        <w:rPr>
          <w:rtl/>
        </w:rPr>
        <w:t>واقعنا.</w:t>
      </w:r>
    </w:p>
    <w:p w14:paraId="34E0F783" w14:textId="77777777" w:rsidR="005F336A" w:rsidRPr="005F336A" w:rsidRDefault="005F336A" w:rsidP="00EB561D">
      <w:pPr>
        <w:pStyle w:val="aaac"/>
        <w:rPr>
          <w:rtl/>
        </w:rPr>
      </w:pPr>
      <w:r w:rsidRPr="005F336A">
        <w:rPr>
          <w:rtl/>
        </w:rPr>
        <w:t>وقد</w:t>
      </w:r>
      <w:r w:rsidR="00B11DEA">
        <w:rPr>
          <w:rtl/>
        </w:rPr>
        <w:t xml:space="preserve"> </w:t>
      </w:r>
      <w:r w:rsidRPr="005F336A">
        <w:rPr>
          <w:rtl/>
        </w:rPr>
        <w:t>كان</w:t>
      </w:r>
      <w:r w:rsidR="00B11DEA">
        <w:rPr>
          <w:rtl/>
        </w:rPr>
        <w:t xml:space="preserve"> </w:t>
      </w:r>
      <w:r w:rsidRPr="005F336A">
        <w:rPr>
          <w:rtl/>
        </w:rPr>
        <w:t>الاهتمام</w:t>
      </w:r>
      <w:r w:rsidR="00B11DEA">
        <w:rPr>
          <w:rtl/>
        </w:rPr>
        <w:t xml:space="preserve"> </w:t>
      </w:r>
      <w:r w:rsidRPr="005F336A">
        <w:rPr>
          <w:rtl/>
        </w:rPr>
        <w:t>بهذه</w:t>
      </w:r>
      <w:r w:rsidR="00B11DEA">
        <w:rPr>
          <w:rtl/>
        </w:rPr>
        <w:t xml:space="preserve"> </w:t>
      </w:r>
      <w:r w:rsidRPr="005F336A">
        <w:rPr>
          <w:rtl/>
        </w:rPr>
        <w:t>الناحية</w:t>
      </w:r>
      <w:r w:rsidR="00B11DEA">
        <w:rPr>
          <w:rtl/>
        </w:rPr>
        <w:t xml:space="preserve"> </w:t>
      </w:r>
      <w:r w:rsidRPr="005F336A">
        <w:rPr>
          <w:rtl/>
        </w:rPr>
        <w:t>من</w:t>
      </w:r>
      <w:r w:rsidR="00B11DEA">
        <w:rPr>
          <w:rtl/>
        </w:rPr>
        <w:t xml:space="preserve"> </w:t>
      </w:r>
      <w:r w:rsidRPr="005F336A">
        <w:rPr>
          <w:rtl/>
        </w:rPr>
        <w:t>فكر</w:t>
      </w:r>
      <w:r w:rsidR="00B11DEA">
        <w:rPr>
          <w:rtl/>
        </w:rPr>
        <w:t xml:space="preserve"> </w:t>
      </w:r>
      <w:r w:rsidRPr="005F336A">
        <w:rPr>
          <w:rtl/>
        </w:rPr>
        <w:t>الغزالي</w:t>
      </w:r>
      <w:r w:rsidR="00B11DEA">
        <w:rPr>
          <w:rtl/>
        </w:rPr>
        <w:t xml:space="preserve"> </w:t>
      </w:r>
      <w:r w:rsidRPr="005F336A">
        <w:rPr>
          <w:rtl/>
        </w:rPr>
        <w:t>ضئيلا</w:t>
      </w:r>
      <w:r w:rsidR="00B11DEA">
        <w:rPr>
          <w:rtl/>
        </w:rPr>
        <w:t xml:space="preserve"> </w:t>
      </w:r>
      <w:r w:rsidRPr="005F336A">
        <w:rPr>
          <w:rtl/>
        </w:rPr>
        <w:t>من</w:t>
      </w:r>
      <w:r w:rsidR="00B11DEA">
        <w:rPr>
          <w:rtl/>
        </w:rPr>
        <w:t xml:space="preserve"> </w:t>
      </w:r>
      <w:r w:rsidRPr="005F336A">
        <w:rPr>
          <w:rtl/>
        </w:rPr>
        <w:t>قبل</w:t>
      </w:r>
      <w:r w:rsidR="00B11DEA">
        <w:rPr>
          <w:rtl/>
        </w:rPr>
        <w:t xml:space="preserve"> </w:t>
      </w:r>
      <w:r w:rsidRPr="005F336A">
        <w:rPr>
          <w:rtl/>
        </w:rPr>
        <w:t>الباحثين</w:t>
      </w:r>
      <w:r w:rsidR="00B11DEA">
        <w:rPr>
          <w:rtl/>
        </w:rPr>
        <w:t xml:space="preserve"> </w:t>
      </w:r>
      <w:r w:rsidRPr="005F336A">
        <w:rPr>
          <w:rtl/>
        </w:rPr>
        <w:t>حيث</w:t>
      </w:r>
      <w:r w:rsidR="00B11DEA">
        <w:rPr>
          <w:rtl/>
        </w:rPr>
        <w:t xml:space="preserve"> </w:t>
      </w:r>
      <w:r w:rsidRPr="005F336A">
        <w:rPr>
          <w:rtl/>
        </w:rPr>
        <w:t>انصب</w:t>
      </w:r>
      <w:r w:rsidR="00B11DEA">
        <w:rPr>
          <w:rtl/>
        </w:rPr>
        <w:t xml:space="preserve"> </w:t>
      </w:r>
      <w:r w:rsidRPr="005F336A">
        <w:rPr>
          <w:rtl/>
        </w:rPr>
        <w:t>التركيز</w:t>
      </w:r>
      <w:r w:rsidR="00B11DEA">
        <w:rPr>
          <w:rtl/>
        </w:rPr>
        <w:t xml:space="preserve"> </w:t>
      </w:r>
      <w:r w:rsidRPr="005F336A">
        <w:rPr>
          <w:rtl/>
        </w:rPr>
        <w:t>على</w:t>
      </w:r>
      <w:r w:rsidR="00B11DEA">
        <w:rPr>
          <w:rtl/>
        </w:rPr>
        <w:t xml:space="preserve"> </w:t>
      </w:r>
      <w:r w:rsidRPr="005F336A">
        <w:rPr>
          <w:rtl/>
        </w:rPr>
        <w:t>الجانب</w:t>
      </w:r>
      <w:r w:rsidR="00B11DEA">
        <w:rPr>
          <w:rtl/>
        </w:rPr>
        <w:t xml:space="preserve"> </w:t>
      </w:r>
      <w:r w:rsidRPr="005F336A">
        <w:rPr>
          <w:rtl/>
        </w:rPr>
        <w:t>الفلسفي</w:t>
      </w:r>
      <w:r w:rsidR="00B11DEA">
        <w:rPr>
          <w:rtl/>
        </w:rPr>
        <w:t xml:space="preserve"> </w:t>
      </w:r>
      <w:r w:rsidRPr="005F336A">
        <w:rPr>
          <w:rtl/>
        </w:rPr>
        <w:t>أو</w:t>
      </w:r>
      <w:r w:rsidR="00B11DEA">
        <w:rPr>
          <w:rtl/>
        </w:rPr>
        <w:t xml:space="preserve"> </w:t>
      </w:r>
      <w:r w:rsidRPr="005F336A">
        <w:rPr>
          <w:rtl/>
        </w:rPr>
        <w:t>الصوفي</w:t>
      </w:r>
      <w:r w:rsidR="00B11DEA">
        <w:rPr>
          <w:rtl/>
        </w:rPr>
        <w:t xml:space="preserve"> </w:t>
      </w:r>
      <w:r w:rsidRPr="005F336A">
        <w:rPr>
          <w:rtl/>
        </w:rPr>
        <w:t>أو</w:t>
      </w:r>
      <w:r w:rsidR="00B11DEA">
        <w:rPr>
          <w:rtl/>
        </w:rPr>
        <w:t xml:space="preserve"> </w:t>
      </w:r>
      <w:r w:rsidRPr="005F336A">
        <w:rPr>
          <w:rtl/>
        </w:rPr>
        <w:t>العقدي</w:t>
      </w:r>
      <w:r w:rsidR="00B11DEA">
        <w:rPr>
          <w:rtl/>
        </w:rPr>
        <w:t xml:space="preserve"> </w:t>
      </w:r>
      <w:r w:rsidRPr="005F336A">
        <w:rPr>
          <w:rtl/>
        </w:rPr>
        <w:t>فقط،</w:t>
      </w:r>
      <w:r w:rsidR="00B11DEA">
        <w:rPr>
          <w:rtl/>
        </w:rPr>
        <w:t xml:space="preserve"> </w:t>
      </w:r>
      <w:r w:rsidRPr="005F336A">
        <w:rPr>
          <w:rtl/>
        </w:rPr>
        <w:t>دون</w:t>
      </w:r>
      <w:r w:rsidR="00B11DEA">
        <w:rPr>
          <w:rtl/>
        </w:rPr>
        <w:t xml:space="preserve"> </w:t>
      </w:r>
      <w:r w:rsidRPr="005F336A">
        <w:rPr>
          <w:rtl/>
        </w:rPr>
        <w:t>محاولة</w:t>
      </w:r>
      <w:r w:rsidR="00B11DEA">
        <w:rPr>
          <w:rtl/>
        </w:rPr>
        <w:t xml:space="preserve"> </w:t>
      </w:r>
      <w:r w:rsidRPr="005F336A">
        <w:rPr>
          <w:rtl/>
        </w:rPr>
        <w:t>ربط</w:t>
      </w:r>
      <w:r w:rsidR="00B11DEA">
        <w:rPr>
          <w:rtl/>
        </w:rPr>
        <w:t xml:space="preserve"> </w:t>
      </w:r>
      <w:r w:rsidRPr="005F336A">
        <w:rPr>
          <w:rtl/>
        </w:rPr>
        <w:t>ذلك</w:t>
      </w:r>
      <w:r w:rsidR="00B11DEA">
        <w:rPr>
          <w:rtl/>
        </w:rPr>
        <w:t xml:space="preserve"> </w:t>
      </w:r>
      <w:r w:rsidRPr="005F336A">
        <w:rPr>
          <w:rtl/>
        </w:rPr>
        <w:t>بغرضه</w:t>
      </w:r>
      <w:r w:rsidR="00B11DEA">
        <w:rPr>
          <w:rtl/>
        </w:rPr>
        <w:t xml:space="preserve"> </w:t>
      </w:r>
      <w:r w:rsidRPr="005F336A">
        <w:rPr>
          <w:rtl/>
        </w:rPr>
        <w:t>الإصلاحي،</w:t>
      </w:r>
      <w:r w:rsidR="00B11DEA">
        <w:rPr>
          <w:rtl/>
        </w:rPr>
        <w:t xml:space="preserve"> </w:t>
      </w:r>
      <w:r w:rsidRPr="005F336A">
        <w:rPr>
          <w:rtl/>
        </w:rPr>
        <w:t>بل</w:t>
      </w:r>
      <w:r w:rsidR="00B11DEA">
        <w:rPr>
          <w:rtl/>
        </w:rPr>
        <w:t xml:space="preserve"> </w:t>
      </w:r>
      <w:r w:rsidRPr="005F336A">
        <w:rPr>
          <w:rtl/>
        </w:rPr>
        <w:t>انصب</w:t>
      </w:r>
      <w:r w:rsidR="00B11DEA">
        <w:rPr>
          <w:rtl/>
        </w:rPr>
        <w:t xml:space="preserve"> </w:t>
      </w:r>
      <w:r w:rsidRPr="005F336A">
        <w:rPr>
          <w:rtl/>
        </w:rPr>
        <w:t>جهد</w:t>
      </w:r>
      <w:r w:rsidR="00B11DEA">
        <w:rPr>
          <w:rtl/>
        </w:rPr>
        <w:t xml:space="preserve"> </w:t>
      </w:r>
      <w:r w:rsidRPr="005F336A">
        <w:rPr>
          <w:rtl/>
        </w:rPr>
        <w:t>بعضها</w:t>
      </w:r>
      <w:r w:rsidR="00B11DEA">
        <w:rPr>
          <w:rtl/>
        </w:rPr>
        <w:t xml:space="preserve"> </w:t>
      </w:r>
      <w:r w:rsidRPr="005F336A">
        <w:rPr>
          <w:rtl/>
        </w:rPr>
        <w:t>ككتاب</w:t>
      </w:r>
      <w:r w:rsidR="00B11DEA">
        <w:rPr>
          <w:rtl/>
        </w:rPr>
        <w:t xml:space="preserve"> </w:t>
      </w:r>
      <w:r w:rsidRPr="005F336A">
        <w:rPr>
          <w:rtl/>
        </w:rPr>
        <w:t>(الأخلاق</w:t>
      </w:r>
      <w:r w:rsidR="00B11DEA">
        <w:rPr>
          <w:rtl/>
        </w:rPr>
        <w:t xml:space="preserve"> </w:t>
      </w:r>
      <w:r w:rsidRPr="005F336A">
        <w:rPr>
          <w:rtl/>
        </w:rPr>
        <w:t>عن</w:t>
      </w:r>
      <w:r w:rsidR="00B11DEA">
        <w:rPr>
          <w:rtl/>
        </w:rPr>
        <w:t xml:space="preserve"> </w:t>
      </w:r>
      <w:r w:rsidRPr="005F336A">
        <w:rPr>
          <w:rtl/>
        </w:rPr>
        <w:t>الغزالي)</w:t>
      </w:r>
      <w:r w:rsidR="00B11DEA">
        <w:rPr>
          <w:rtl/>
        </w:rPr>
        <w:t xml:space="preserve"> </w:t>
      </w:r>
      <w:r w:rsidRPr="005F336A">
        <w:rPr>
          <w:rtl/>
        </w:rPr>
        <w:t>لزكي</w:t>
      </w:r>
      <w:r w:rsidR="00B11DEA">
        <w:rPr>
          <w:rtl/>
        </w:rPr>
        <w:t xml:space="preserve"> </w:t>
      </w:r>
      <w:r w:rsidRPr="005F336A">
        <w:rPr>
          <w:rtl/>
        </w:rPr>
        <w:t>مبارك</w:t>
      </w:r>
      <w:r w:rsidR="00B11DEA">
        <w:rPr>
          <w:rtl/>
        </w:rPr>
        <w:t xml:space="preserve"> </w:t>
      </w:r>
      <w:r w:rsidRPr="005F336A">
        <w:rPr>
          <w:rtl/>
        </w:rPr>
        <w:t>على</w:t>
      </w:r>
      <w:r w:rsidR="00B11DEA">
        <w:rPr>
          <w:rtl/>
        </w:rPr>
        <w:t xml:space="preserve"> </w:t>
      </w:r>
      <w:r w:rsidRPr="005F336A">
        <w:rPr>
          <w:rtl/>
        </w:rPr>
        <w:t>إظهار</w:t>
      </w:r>
      <w:r w:rsidR="00B11DEA">
        <w:rPr>
          <w:rtl/>
        </w:rPr>
        <w:t xml:space="preserve"> </w:t>
      </w:r>
      <w:r w:rsidRPr="005F336A">
        <w:rPr>
          <w:rtl/>
        </w:rPr>
        <w:t>الغزالي</w:t>
      </w:r>
      <w:r w:rsidR="00B11DEA">
        <w:rPr>
          <w:rtl/>
        </w:rPr>
        <w:t xml:space="preserve"> </w:t>
      </w:r>
      <w:r w:rsidRPr="005F336A">
        <w:rPr>
          <w:rtl/>
        </w:rPr>
        <w:t>في</w:t>
      </w:r>
      <w:r w:rsidR="00B11DEA">
        <w:rPr>
          <w:rtl/>
        </w:rPr>
        <w:t xml:space="preserve"> </w:t>
      </w:r>
      <w:r w:rsidRPr="005F336A">
        <w:rPr>
          <w:rtl/>
        </w:rPr>
        <w:t>صورة</w:t>
      </w:r>
      <w:r w:rsidR="00B11DEA">
        <w:rPr>
          <w:rtl/>
        </w:rPr>
        <w:t xml:space="preserve"> </w:t>
      </w:r>
      <w:r w:rsidRPr="005F336A">
        <w:rPr>
          <w:rtl/>
        </w:rPr>
        <w:t>المفكر</w:t>
      </w:r>
      <w:r w:rsidR="00B11DEA">
        <w:rPr>
          <w:rtl/>
        </w:rPr>
        <w:t xml:space="preserve"> </w:t>
      </w:r>
      <w:r w:rsidRPr="005F336A">
        <w:rPr>
          <w:rtl/>
        </w:rPr>
        <w:t>السلبي</w:t>
      </w:r>
      <w:r w:rsidR="00B11DEA">
        <w:rPr>
          <w:rtl/>
        </w:rPr>
        <w:t xml:space="preserve"> </w:t>
      </w:r>
      <w:r w:rsidRPr="005F336A">
        <w:rPr>
          <w:rtl/>
        </w:rPr>
        <w:t>المنطوي</w:t>
      </w:r>
      <w:r w:rsidR="00B11DEA">
        <w:rPr>
          <w:rtl/>
        </w:rPr>
        <w:t xml:space="preserve"> </w:t>
      </w:r>
      <w:r w:rsidRPr="005F336A">
        <w:rPr>
          <w:rtl/>
        </w:rPr>
        <w:t>على</w:t>
      </w:r>
      <w:r w:rsidR="00B11DEA">
        <w:rPr>
          <w:rtl/>
        </w:rPr>
        <w:t xml:space="preserve"> </w:t>
      </w:r>
      <w:r w:rsidRPr="005F336A">
        <w:rPr>
          <w:rtl/>
        </w:rPr>
        <w:t>نفسه،</w:t>
      </w:r>
      <w:r w:rsidR="00B11DEA">
        <w:rPr>
          <w:rtl/>
        </w:rPr>
        <w:t xml:space="preserve"> </w:t>
      </w:r>
      <w:r w:rsidRPr="005F336A">
        <w:rPr>
          <w:rtl/>
        </w:rPr>
        <w:t>وقد</w:t>
      </w:r>
      <w:r w:rsidR="00B11DEA">
        <w:rPr>
          <w:rtl/>
        </w:rPr>
        <w:t xml:space="preserve"> </w:t>
      </w:r>
      <w:r w:rsidRPr="005F336A">
        <w:rPr>
          <w:rtl/>
        </w:rPr>
        <w:t>طغى</w:t>
      </w:r>
      <w:r w:rsidR="00B11DEA">
        <w:rPr>
          <w:rtl/>
        </w:rPr>
        <w:t xml:space="preserve"> </w:t>
      </w:r>
      <w:r w:rsidRPr="005F336A">
        <w:rPr>
          <w:rtl/>
        </w:rPr>
        <w:t>جانبا</w:t>
      </w:r>
      <w:r w:rsidR="00B11DEA">
        <w:rPr>
          <w:rtl/>
        </w:rPr>
        <w:t xml:space="preserve"> </w:t>
      </w:r>
      <w:r w:rsidRPr="005F336A">
        <w:rPr>
          <w:rtl/>
        </w:rPr>
        <w:t>النقد</w:t>
      </w:r>
      <w:r w:rsidR="00B11DEA">
        <w:rPr>
          <w:rtl/>
        </w:rPr>
        <w:t xml:space="preserve"> </w:t>
      </w:r>
      <w:r w:rsidRPr="005F336A">
        <w:rPr>
          <w:rtl/>
        </w:rPr>
        <w:t>فيه</w:t>
      </w:r>
      <w:r w:rsidR="00B11DEA">
        <w:rPr>
          <w:rtl/>
        </w:rPr>
        <w:t xml:space="preserve"> </w:t>
      </w:r>
      <w:r w:rsidRPr="005F336A">
        <w:rPr>
          <w:rtl/>
        </w:rPr>
        <w:t>على</w:t>
      </w:r>
      <w:r w:rsidR="00B11DEA">
        <w:rPr>
          <w:rtl/>
        </w:rPr>
        <w:t xml:space="preserve"> </w:t>
      </w:r>
      <w:r w:rsidRPr="005F336A">
        <w:rPr>
          <w:rtl/>
        </w:rPr>
        <w:t>البحث،</w:t>
      </w:r>
      <w:r w:rsidR="00B11DEA">
        <w:rPr>
          <w:rtl/>
        </w:rPr>
        <w:t xml:space="preserve"> </w:t>
      </w:r>
      <w:r w:rsidRPr="005F336A">
        <w:rPr>
          <w:rtl/>
        </w:rPr>
        <w:t>وتغلبت</w:t>
      </w:r>
      <w:r w:rsidR="00B11DEA">
        <w:rPr>
          <w:rtl/>
        </w:rPr>
        <w:t xml:space="preserve"> </w:t>
      </w:r>
      <w:r w:rsidRPr="005F336A">
        <w:rPr>
          <w:rtl/>
        </w:rPr>
        <w:t>الذاتية</w:t>
      </w:r>
      <w:r w:rsidR="00B11DEA">
        <w:rPr>
          <w:rtl/>
        </w:rPr>
        <w:t xml:space="preserve"> </w:t>
      </w:r>
      <w:r w:rsidRPr="005F336A">
        <w:rPr>
          <w:rtl/>
        </w:rPr>
        <w:t>على</w:t>
      </w:r>
      <w:r w:rsidR="00B11DEA">
        <w:rPr>
          <w:rtl/>
        </w:rPr>
        <w:t xml:space="preserve"> </w:t>
      </w:r>
      <w:r w:rsidRPr="005F336A">
        <w:rPr>
          <w:rtl/>
        </w:rPr>
        <w:t>الموضوعية،</w:t>
      </w:r>
      <w:r w:rsidR="00B11DEA">
        <w:rPr>
          <w:rtl/>
        </w:rPr>
        <w:t xml:space="preserve"> </w:t>
      </w:r>
      <w:r w:rsidRPr="005F336A">
        <w:rPr>
          <w:rtl/>
        </w:rPr>
        <w:t>وكان</w:t>
      </w:r>
      <w:r w:rsidR="00B11DEA">
        <w:rPr>
          <w:rtl/>
        </w:rPr>
        <w:t xml:space="preserve"> </w:t>
      </w:r>
      <w:r w:rsidRPr="005F336A">
        <w:rPr>
          <w:rtl/>
        </w:rPr>
        <w:t>له</w:t>
      </w:r>
      <w:r w:rsidR="00B11DEA">
        <w:rPr>
          <w:rtl/>
        </w:rPr>
        <w:t xml:space="preserve"> </w:t>
      </w:r>
      <w:r w:rsidRPr="005F336A">
        <w:rPr>
          <w:rtl/>
        </w:rPr>
        <w:t>أثر</w:t>
      </w:r>
      <w:r w:rsidR="00B11DEA">
        <w:rPr>
          <w:rtl/>
        </w:rPr>
        <w:t xml:space="preserve"> </w:t>
      </w:r>
      <w:r w:rsidRPr="005F336A">
        <w:rPr>
          <w:rtl/>
        </w:rPr>
        <w:t>سلبي</w:t>
      </w:r>
      <w:r w:rsidR="00B11DEA">
        <w:rPr>
          <w:rtl/>
        </w:rPr>
        <w:t xml:space="preserve"> </w:t>
      </w:r>
      <w:r w:rsidRPr="005F336A">
        <w:rPr>
          <w:rtl/>
        </w:rPr>
        <w:t>على</w:t>
      </w:r>
      <w:r w:rsidR="00B11DEA">
        <w:rPr>
          <w:rtl/>
        </w:rPr>
        <w:t xml:space="preserve"> </w:t>
      </w:r>
      <w:r w:rsidRPr="005F336A">
        <w:rPr>
          <w:rtl/>
        </w:rPr>
        <w:t>الدراسات</w:t>
      </w:r>
      <w:r w:rsidR="00B11DEA">
        <w:rPr>
          <w:rtl/>
        </w:rPr>
        <w:t xml:space="preserve"> </w:t>
      </w:r>
      <w:r w:rsidRPr="005F336A">
        <w:rPr>
          <w:rtl/>
        </w:rPr>
        <w:t>التي</w:t>
      </w:r>
      <w:r w:rsidR="00B11DEA">
        <w:rPr>
          <w:rtl/>
        </w:rPr>
        <w:t xml:space="preserve"> </w:t>
      </w:r>
      <w:r w:rsidRPr="005F336A">
        <w:rPr>
          <w:rtl/>
        </w:rPr>
        <w:t>أتت</w:t>
      </w:r>
      <w:r w:rsidR="00B11DEA">
        <w:rPr>
          <w:rtl/>
        </w:rPr>
        <w:t xml:space="preserve"> </w:t>
      </w:r>
      <w:r w:rsidRPr="005F336A">
        <w:rPr>
          <w:rtl/>
        </w:rPr>
        <w:t>بعده،</w:t>
      </w:r>
      <w:r w:rsidR="00B11DEA">
        <w:rPr>
          <w:rtl/>
        </w:rPr>
        <w:t xml:space="preserve"> </w:t>
      </w:r>
      <w:r w:rsidRPr="005F336A">
        <w:rPr>
          <w:rtl/>
        </w:rPr>
        <w:t>وتأثرت</w:t>
      </w:r>
      <w:r w:rsidR="00B11DEA">
        <w:rPr>
          <w:rtl/>
        </w:rPr>
        <w:t xml:space="preserve"> </w:t>
      </w:r>
      <w:r w:rsidRPr="005F336A">
        <w:rPr>
          <w:rtl/>
        </w:rPr>
        <w:t>بمواقفه،</w:t>
      </w:r>
      <w:r w:rsidR="00B11DEA">
        <w:rPr>
          <w:rtl/>
        </w:rPr>
        <w:t xml:space="preserve"> </w:t>
      </w:r>
      <w:r w:rsidRPr="005F336A">
        <w:rPr>
          <w:rtl/>
        </w:rPr>
        <w:t>دون</w:t>
      </w:r>
      <w:r w:rsidR="00B11DEA">
        <w:rPr>
          <w:rtl/>
        </w:rPr>
        <w:t xml:space="preserve"> </w:t>
      </w:r>
      <w:r w:rsidRPr="005F336A">
        <w:rPr>
          <w:rtl/>
        </w:rPr>
        <w:t>البحث</w:t>
      </w:r>
      <w:r w:rsidR="00B11DEA">
        <w:rPr>
          <w:rtl/>
        </w:rPr>
        <w:t xml:space="preserve"> </w:t>
      </w:r>
      <w:r w:rsidRPr="005F336A">
        <w:rPr>
          <w:rtl/>
        </w:rPr>
        <w:t>في</w:t>
      </w:r>
      <w:r w:rsidR="00B11DEA">
        <w:rPr>
          <w:rtl/>
        </w:rPr>
        <w:t xml:space="preserve"> </w:t>
      </w:r>
      <w:r w:rsidRPr="005F336A">
        <w:rPr>
          <w:rtl/>
        </w:rPr>
        <w:t>مدى</w:t>
      </w:r>
      <w:r w:rsidR="00B11DEA">
        <w:rPr>
          <w:rtl/>
        </w:rPr>
        <w:t xml:space="preserve"> </w:t>
      </w:r>
      <w:r w:rsidRPr="005F336A">
        <w:rPr>
          <w:rtl/>
        </w:rPr>
        <w:t>صحتها.</w:t>
      </w:r>
    </w:p>
    <w:p w14:paraId="358425A5" w14:textId="77777777" w:rsidR="005F336A" w:rsidRPr="005F336A" w:rsidRDefault="005F336A" w:rsidP="00EB561D">
      <w:pPr>
        <w:pStyle w:val="aaac"/>
        <w:rPr>
          <w:rtl/>
        </w:rPr>
      </w:pPr>
      <w:r w:rsidRPr="005F336A">
        <w:rPr>
          <w:rtl/>
        </w:rPr>
        <w:t>وقد</w:t>
      </w:r>
      <w:r w:rsidR="00B11DEA">
        <w:rPr>
          <w:rtl/>
        </w:rPr>
        <w:t xml:space="preserve"> </w:t>
      </w:r>
      <w:r w:rsidRPr="005F336A">
        <w:rPr>
          <w:rtl/>
        </w:rPr>
        <w:t>استفدنا</w:t>
      </w:r>
      <w:r w:rsidR="00B11DEA">
        <w:rPr>
          <w:rtl/>
        </w:rPr>
        <w:t xml:space="preserve"> </w:t>
      </w:r>
      <w:r w:rsidRPr="005F336A">
        <w:rPr>
          <w:rtl/>
        </w:rPr>
        <w:t>من</w:t>
      </w:r>
      <w:r w:rsidR="00B11DEA">
        <w:rPr>
          <w:rtl/>
        </w:rPr>
        <w:t xml:space="preserve"> </w:t>
      </w:r>
      <w:r w:rsidRPr="005F336A">
        <w:rPr>
          <w:rtl/>
        </w:rPr>
        <w:t>تلك</w:t>
      </w:r>
      <w:r w:rsidR="00B11DEA">
        <w:rPr>
          <w:rtl/>
        </w:rPr>
        <w:t xml:space="preserve"> </w:t>
      </w:r>
      <w:r w:rsidRPr="005F336A">
        <w:rPr>
          <w:rtl/>
        </w:rPr>
        <w:t>الدراسات</w:t>
      </w:r>
      <w:r w:rsidR="00B11DEA">
        <w:rPr>
          <w:rtl/>
        </w:rPr>
        <w:t xml:space="preserve"> </w:t>
      </w:r>
      <w:r w:rsidR="00EB561D">
        <w:rPr>
          <w:rtl/>
        </w:rPr>
        <w:t>ـ</w:t>
      </w:r>
      <w:r w:rsidR="005422D7">
        <w:rPr>
          <w:rFonts w:hint="cs"/>
          <w:rtl/>
        </w:rPr>
        <w:t xml:space="preserve"> </w:t>
      </w:r>
      <w:r w:rsidRPr="005F336A">
        <w:rPr>
          <w:rtl/>
        </w:rPr>
        <w:t>بغض</w:t>
      </w:r>
      <w:r w:rsidR="00B11DEA">
        <w:rPr>
          <w:rtl/>
        </w:rPr>
        <w:t xml:space="preserve"> </w:t>
      </w:r>
      <w:r w:rsidRPr="005F336A">
        <w:rPr>
          <w:rtl/>
        </w:rPr>
        <w:t>النظر</w:t>
      </w:r>
      <w:r w:rsidR="00B11DEA">
        <w:rPr>
          <w:rtl/>
        </w:rPr>
        <w:t xml:space="preserve"> </w:t>
      </w:r>
      <w:r w:rsidRPr="005F336A">
        <w:rPr>
          <w:rtl/>
        </w:rPr>
        <w:t>عن</w:t>
      </w:r>
      <w:r w:rsidR="00B11DEA">
        <w:rPr>
          <w:rtl/>
        </w:rPr>
        <w:t xml:space="preserve"> </w:t>
      </w:r>
      <w:r w:rsidRPr="005F336A">
        <w:rPr>
          <w:rtl/>
        </w:rPr>
        <w:t>مواقفها</w:t>
      </w:r>
      <w:r w:rsidR="00EB561D">
        <w:rPr>
          <w:rtl/>
        </w:rPr>
        <w:t>ـ</w:t>
      </w:r>
      <w:r w:rsidR="00B11DEA">
        <w:rPr>
          <w:rtl/>
        </w:rPr>
        <w:t xml:space="preserve"> </w:t>
      </w:r>
      <w:r w:rsidRPr="005F336A">
        <w:rPr>
          <w:rtl/>
        </w:rPr>
        <w:t>مع</w:t>
      </w:r>
      <w:r w:rsidR="00B11DEA">
        <w:rPr>
          <w:rtl/>
        </w:rPr>
        <w:t xml:space="preserve"> </w:t>
      </w:r>
      <w:r w:rsidRPr="005F336A">
        <w:rPr>
          <w:rtl/>
        </w:rPr>
        <w:t>ربطها</w:t>
      </w:r>
      <w:r w:rsidR="00B11DEA">
        <w:rPr>
          <w:rtl/>
        </w:rPr>
        <w:t xml:space="preserve"> </w:t>
      </w:r>
      <w:r w:rsidRPr="005F336A">
        <w:rPr>
          <w:rtl/>
        </w:rPr>
        <w:t>بموضوع</w:t>
      </w:r>
      <w:r w:rsidR="00B11DEA">
        <w:rPr>
          <w:rtl/>
        </w:rPr>
        <w:t xml:space="preserve"> </w:t>
      </w:r>
      <w:r w:rsidRPr="005F336A">
        <w:rPr>
          <w:rtl/>
        </w:rPr>
        <w:t>بحثنا،</w:t>
      </w:r>
      <w:r w:rsidR="00B11DEA">
        <w:rPr>
          <w:rtl/>
        </w:rPr>
        <w:t xml:space="preserve"> </w:t>
      </w:r>
      <w:r w:rsidRPr="005F336A">
        <w:rPr>
          <w:rtl/>
        </w:rPr>
        <w:t>ولعل</w:t>
      </w:r>
      <w:r w:rsidR="00B11DEA">
        <w:rPr>
          <w:rtl/>
        </w:rPr>
        <w:t xml:space="preserve"> </w:t>
      </w:r>
      <w:r w:rsidRPr="005F336A">
        <w:rPr>
          <w:rtl/>
        </w:rPr>
        <w:t>أهمها</w:t>
      </w:r>
      <w:r w:rsidR="00B11DEA">
        <w:rPr>
          <w:rtl/>
        </w:rPr>
        <w:t xml:space="preserve"> </w:t>
      </w:r>
      <w:r w:rsidRPr="005F336A">
        <w:rPr>
          <w:rtl/>
        </w:rPr>
        <w:t>كتاب</w:t>
      </w:r>
      <w:r w:rsidR="00B11DEA">
        <w:rPr>
          <w:rtl/>
        </w:rPr>
        <w:t xml:space="preserve"> </w:t>
      </w:r>
      <w:r w:rsidRPr="005F336A">
        <w:rPr>
          <w:rtl/>
        </w:rPr>
        <w:t>(الحقيقة</w:t>
      </w:r>
      <w:r w:rsidR="00B11DEA">
        <w:rPr>
          <w:rtl/>
        </w:rPr>
        <w:t xml:space="preserve"> </w:t>
      </w:r>
      <w:r w:rsidRPr="005F336A">
        <w:rPr>
          <w:rtl/>
        </w:rPr>
        <w:t>في</w:t>
      </w:r>
      <w:r w:rsidR="00B11DEA">
        <w:rPr>
          <w:rtl/>
        </w:rPr>
        <w:t xml:space="preserve"> </w:t>
      </w:r>
      <w:r w:rsidRPr="005F336A">
        <w:rPr>
          <w:rtl/>
        </w:rPr>
        <w:t>نظر</w:t>
      </w:r>
      <w:r w:rsidR="00B11DEA">
        <w:rPr>
          <w:rtl/>
        </w:rPr>
        <w:t xml:space="preserve"> </w:t>
      </w:r>
      <w:r w:rsidRPr="005F336A">
        <w:rPr>
          <w:rtl/>
        </w:rPr>
        <w:t>الغزالي)</w:t>
      </w:r>
      <w:r w:rsidR="00B11DEA">
        <w:rPr>
          <w:rtl/>
        </w:rPr>
        <w:t xml:space="preserve"> </w:t>
      </w:r>
      <w:r w:rsidRPr="005F336A">
        <w:rPr>
          <w:rtl/>
        </w:rPr>
        <w:t>لسليمان</w:t>
      </w:r>
      <w:r w:rsidR="00B11DEA">
        <w:rPr>
          <w:rtl/>
        </w:rPr>
        <w:t xml:space="preserve"> </w:t>
      </w:r>
      <w:r w:rsidRPr="005F336A">
        <w:rPr>
          <w:rtl/>
        </w:rPr>
        <w:t>دنيا</w:t>
      </w:r>
      <w:r w:rsidR="00B11DEA">
        <w:rPr>
          <w:rtl/>
        </w:rPr>
        <w:t xml:space="preserve"> </w:t>
      </w:r>
      <w:r w:rsidRPr="005F336A">
        <w:rPr>
          <w:rtl/>
        </w:rPr>
        <w:t>الذي</w:t>
      </w:r>
      <w:r w:rsidR="00B11DEA">
        <w:rPr>
          <w:rtl/>
        </w:rPr>
        <w:t xml:space="preserve"> </w:t>
      </w:r>
      <w:r w:rsidRPr="005F336A">
        <w:rPr>
          <w:rtl/>
        </w:rPr>
        <w:t>وضع</w:t>
      </w:r>
      <w:r w:rsidR="00B11DEA">
        <w:rPr>
          <w:rtl/>
        </w:rPr>
        <w:t xml:space="preserve"> </w:t>
      </w:r>
      <w:r w:rsidRPr="005F336A">
        <w:rPr>
          <w:rtl/>
        </w:rPr>
        <w:t>في</w:t>
      </w:r>
      <w:r w:rsidR="00B11DEA">
        <w:rPr>
          <w:rtl/>
        </w:rPr>
        <w:t xml:space="preserve"> </w:t>
      </w:r>
      <w:r w:rsidRPr="005F336A">
        <w:rPr>
          <w:rtl/>
        </w:rPr>
        <w:t>حسابه</w:t>
      </w:r>
      <w:r w:rsidR="00B11DEA">
        <w:rPr>
          <w:rtl/>
        </w:rPr>
        <w:t xml:space="preserve"> </w:t>
      </w:r>
      <w:r w:rsidRPr="005F336A">
        <w:rPr>
          <w:rtl/>
        </w:rPr>
        <w:t>عنصر</w:t>
      </w:r>
      <w:r w:rsidR="00B11DEA">
        <w:rPr>
          <w:rtl/>
        </w:rPr>
        <w:t xml:space="preserve"> </w:t>
      </w:r>
      <w:r w:rsidRPr="005F336A">
        <w:rPr>
          <w:rtl/>
        </w:rPr>
        <w:t>الإصلاح</w:t>
      </w:r>
      <w:r w:rsidR="00B11DEA">
        <w:rPr>
          <w:rtl/>
        </w:rPr>
        <w:t xml:space="preserve"> </w:t>
      </w:r>
      <w:r w:rsidRPr="005F336A">
        <w:rPr>
          <w:rtl/>
        </w:rPr>
        <w:t>الاجتماعي</w:t>
      </w:r>
      <w:r w:rsidR="00B11DEA">
        <w:rPr>
          <w:rtl/>
        </w:rPr>
        <w:t xml:space="preserve"> </w:t>
      </w:r>
      <w:r w:rsidRPr="005F336A">
        <w:rPr>
          <w:rtl/>
        </w:rPr>
        <w:t>أثناء</w:t>
      </w:r>
      <w:r w:rsidR="00B11DEA">
        <w:rPr>
          <w:rtl/>
        </w:rPr>
        <w:t xml:space="preserve"> </w:t>
      </w:r>
      <w:r w:rsidRPr="005F336A">
        <w:rPr>
          <w:rtl/>
        </w:rPr>
        <w:t>تحليله</w:t>
      </w:r>
      <w:r w:rsidR="00B11DEA">
        <w:rPr>
          <w:rtl/>
        </w:rPr>
        <w:t xml:space="preserve"> </w:t>
      </w:r>
      <w:r w:rsidRPr="005F336A">
        <w:rPr>
          <w:rtl/>
        </w:rPr>
        <w:t>لآراء</w:t>
      </w:r>
      <w:r w:rsidR="00B11DEA">
        <w:rPr>
          <w:rtl/>
        </w:rPr>
        <w:t xml:space="preserve"> </w:t>
      </w:r>
      <w:r w:rsidRPr="005F336A">
        <w:rPr>
          <w:rtl/>
        </w:rPr>
        <w:t>الغزالي</w:t>
      </w:r>
      <w:r w:rsidR="00B11DEA">
        <w:rPr>
          <w:rtl/>
        </w:rPr>
        <w:t xml:space="preserve"> </w:t>
      </w:r>
      <w:r w:rsidRPr="005F336A">
        <w:rPr>
          <w:rtl/>
        </w:rPr>
        <w:t>العقدية</w:t>
      </w:r>
      <w:r w:rsidR="00B11DEA">
        <w:rPr>
          <w:rtl/>
        </w:rPr>
        <w:t xml:space="preserve"> </w:t>
      </w:r>
      <w:r w:rsidRPr="005F336A">
        <w:rPr>
          <w:rtl/>
        </w:rPr>
        <w:t>وكتاب</w:t>
      </w:r>
      <w:r w:rsidR="00B11DEA">
        <w:rPr>
          <w:rtl/>
        </w:rPr>
        <w:t xml:space="preserve"> </w:t>
      </w:r>
      <w:r w:rsidRPr="005F336A">
        <w:rPr>
          <w:rtl/>
        </w:rPr>
        <w:t>(الفيلسوف</w:t>
      </w:r>
      <w:r w:rsidR="00B11DEA">
        <w:rPr>
          <w:rtl/>
        </w:rPr>
        <w:t xml:space="preserve"> </w:t>
      </w:r>
      <w:r w:rsidRPr="005F336A">
        <w:rPr>
          <w:rtl/>
        </w:rPr>
        <w:t>الغزالي)</w:t>
      </w:r>
      <w:r w:rsidR="00B11DEA">
        <w:rPr>
          <w:rtl/>
        </w:rPr>
        <w:t xml:space="preserve"> </w:t>
      </w:r>
      <w:r w:rsidRPr="005F336A">
        <w:rPr>
          <w:rtl/>
        </w:rPr>
        <w:t>لعبد</w:t>
      </w:r>
      <w:r w:rsidR="00B11DEA">
        <w:rPr>
          <w:rtl/>
        </w:rPr>
        <w:t xml:space="preserve"> </w:t>
      </w:r>
      <w:r w:rsidRPr="005F336A">
        <w:rPr>
          <w:rtl/>
        </w:rPr>
        <w:t>الأمير</w:t>
      </w:r>
      <w:r w:rsidR="00B11DEA">
        <w:rPr>
          <w:rtl/>
        </w:rPr>
        <w:t xml:space="preserve"> </w:t>
      </w:r>
      <w:r w:rsidRPr="005F336A">
        <w:rPr>
          <w:rtl/>
        </w:rPr>
        <w:t>الأعسم</w:t>
      </w:r>
      <w:r w:rsidR="00B11DEA">
        <w:rPr>
          <w:rtl/>
        </w:rPr>
        <w:t xml:space="preserve"> </w:t>
      </w:r>
      <w:r w:rsidRPr="005F336A">
        <w:rPr>
          <w:rtl/>
        </w:rPr>
        <w:t>الذي</w:t>
      </w:r>
      <w:r w:rsidR="00B11DEA">
        <w:rPr>
          <w:rtl/>
        </w:rPr>
        <w:t xml:space="preserve"> </w:t>
      </w:r>
      <w:r w:rsidRPr="005F336A">
        <w:rPr>
          <w:rtl/>
        </w:rPr>
        <w:t>بحث</w:t>
      </w:r>
      <w:r w:rsidR="00B11DEA">
        <w:rPr>
          <w:rtl/>
        </w:rPr>
        <w:t xml:space="preserve"> </w:t>
      </w:r>
      <w:r w:rsidRPr="005F336A">
        <w:rPr>
          <w:rtl/>
        </w:rPr>
        <w:t>في</w:t>
      </w:r>
      <w:r w:rsidR="00B11DEA">
        <w:rPr>
          <w:rtl/>
        </w:rPr>
        <w:t xml:space="preserve"> </w:t>
      </w:r>
      <w:r w:rsidRPr="005F336A">
        <w:rPr>
          <w:rtl/>
        </w:rPr>
        <w:t>الدراسات</w:t>
      </w:r>
      <w:r w:rsidR="00B11DEA">
        <w:rPr>
          <w:rtl/>
        </w:rPr>
        <w:t xml:space="preserve"> </w:t>
      </w:r>
      <w:r w:rsidRPr="005F336A">
        <w:rPr>
          <w:rtl/>
        </w:rPr>
        <w:t>الغزالية</w:t>
      </w:r>
      <w:r w:rsidR="00B11DEA">
        <w:rPr>
          <w:rtl/>
        </w:rPr>
        <w:t xml:space="preserve"> </w:t>
      </w:r>
      <w:r w:rsidRPr="005F336A">
        <w:rPr>
          <w:rtl/>
        </w:rPr>
        <w:t>مصنفا</w:t>
      </w:r>
      <w:r w:rsidR="00B11DEA">
        <w:rPr>
          <w:rtl/>
        </w:rPr>
        <w:t xml:space="preserve"> </w:t>
      </w:r>
      <w:r w:rsidRPr="005F336A">
        <w:rPr>
          <w:rtl/>
        </w:rPr>
        <w:t>لها،</w:t>
      </w:r>
      <w:r w:rsidR="00B11DEA">
        <w:rPr>
          <w:rtl/>
        </w:rPr>
        <w:t xml:space="preserve"> </w:t>
      </w:r>
      <w:r w:rsidRPr="005F336A">
        <w:rPr>
          <w:rtl/>
        </w:rPr>
        <w:t>وكتاب</w:t>
      </w:r>
      <w:r w:rsidR="00B11DEA">
        <w:rPr>
          <w:rtl/>
        </w:rPr>
        <w:t xml:space="preserve"> </w:t>
      </w:r>
      <w:r w:rsidRPr="005F336A">
        <w:rPr>
          <w:rtl/>
        </w:rPr>
        <w:t>(الفلسفة</w:t>
      </w:r>
      <w:r w:rsidR="00B11DEA">
        <w:rPr>
          <w:rtl/>
        </w:rPr>
        <w:t xml:space="preserve"> </w:t>
      </w:r>
      <w:r w:rsidRPr="005F336A">
        <w:rPr>
          <w:rtl/>
        </w:rPr>
        <w:t>التوازنية</w:t>
      </w:r>
      <w:r w:rsidR="00B11DEA">
        <w:rPr>
          <w:rtl/>
        </w:rPr>
        <w:t xml:space="preserve"> </w:t>
      </w:r>
      <w:r w:rsidRPr="005F336A">
        <w:rPr>
          <w:rtl/>
        </w:rPr>
        <w:t>القرآنية</w:t>
      </w:r>
      <w:r w:rsidR="00B11DEA">
        <w:rPr>
          <w:rtl/>
        </w:rPr>
        <w:t xml:space="preserve"> </w:t>
      </w:r>
      <w:r w:rsidRPr="005F336A">
        <w:rPr>
          <w:rtl/>
        </w:rPr>
        <w:t>عند</w:t>
      </w:r>
      <w:r w:rsidR="00B11DEA">
        <w:rPr>
          <w:rtl/>
        </w:rPr>
        <w:t xml:space="preserve"> </w:t>
      </w:r>
      <w:r w:rsidRPr="005F336A">
        <w:rPr>
          <w:rtl/>
        </w:rPr>
        <w:t>الغزالي)</w:t>
      </w:r>
      <w:r w:rsidR="00B11DEA">
        <w:rPr>
          <w:rtl/>
        </w:rPr>
        <w:t xml:space="preserve"> </w:t>
      </w:r>
      <w:r w:rsidRPr="005F336A">
        <w:rPr>
          <w:rtl/>
        </w:rPr>
        <w:t>لزكريا</w:t>
      </w:r>
      <w:r w:rsidR="00B11DEA">
        <w:rPr>
          <w:rtl/>
        </w:rPr>
        <w:t xml:space="preserve"> </w:t>
      </w:r>
      <w:r w:rsidRPr="005F336A">
        <w:rPr>
          <w:rtl/>
        </w:rPr>
        <w:t>بشير</w:t>
      </w:r>
      <w:r w:rsidR="00B11DEA">
        <w:rPr>
          <w:rtl/>
        </w:rPr>
        <w:t xml:space="preserve"> </w:t>
      </w:r>
      <w:r w:rsidRPr="005F336A">
        <w:rPr>
          <w:rtl/>
        </w:rPr>
        <w:t>امام</w:t>
      </w:r>
      <w:r w:rsidR="00B11DEA">
        <w:rPr>
          <w:rtl/>
        </w:rPr>
        <w:t xml:space="preserve"> </w:t>
      </w:r>
      <w:r w:rsidRPr="005F336A">
        <w:rPr>
          <w:rtl/>
        </w:rPr>
        <w:t>الذي</w:t>
      </w:r>
      <w:r w:rsidR="00B11DEA">
        <w:rPr>
          <w:rtl/>
        </w:rPr>
        <w:t xml:space="preserve"> </w:t>
      </w:r>
      <w:r w:rsidRPr="005F336A">
        <w:rPr>
          <w:rtl/>
        </w:rPr>
        <w:t>أعاد</w:t>
      </w:r>
      <w:r w:rsidR="00B11DEA">
        <w:rPr>
          <w:rtl/>
        </w:rPr>
        <w:t xml:space="preserve"> </w:t>
      </w:r>
      <w:r w:rsidRPr="005F336A">
        <w:rPr>
          <w:rtl/>
        </w:rPr>
        <w:t>الاعتبار</w:t>
      </w:r>
      <w:r w:rsidR="00B11DEA">
        <w:rPr>
          <w:rtl/>
        </w:rPr>
        <w:t xml:space="preserve"> </w:t>
      </w:r>
      <w:r w:rsidRPr="005F336A">
        <w:rPr>
          <w:rtl/>
        </w:rPr>
        <w:t>لآراء</w:t>
      </w:r>
      <w:r w:rsidR="00B11DEA">
        <w:rPr>
          <w:rtl/>
        </w:rPr>
        <w:t xml:space="preserve"> </w:t>
      </w:r>
      <w:r w:rsidRPr="005F336A">
        <w:rPr>
          <w:rtl/>
        </w:rPr>
        <w:t>الغزالي</w:t>
      </w:r>
      <w:r w:rsidR="00B11DEA">
        <w:rPr>
          <w:rtl/>
        </w:rPr>
        <w:t xml:space="preserve"> </w:t>
      </w:r>
      <w:r w:rsidRPr="005F336A">
        <w:rPr>
          <w:rtl/>
        </w:rPr>
        <w:t>الإشراقية</w:t>
      </w:r>
      <w:r w:rsidR="00B11DEA">
        <w:rPr>
          <w:rtl/>
        </w:rPr>
        <w:t xml:space="preserve"> </w:t>
      </w:r>
      <w:r w:rsidRPr="005F336A">
        <w:rPr>
          <w:rtl/>
        </w:rPr>
        <w:t>مع</w:t>
      </w:r>
      <w:r w:rsidR="00B11DEA">
        <w:rPr>
          <w:rtl/>
        </w:rPr>
        <w:t xml:space="preserve"> </w:t>
      </w:r>
      <w:r w:rsidRPr="005F336A">
        <w:rPr>
          <w:rtl/>
        </w:rPr>
        <w:t>ربطها</w:t>
      </w:r>
      <w:r w:rsidR="00B11DEA">
        <w:rPr>
          <w:rtl/>
        </w:rPr>
        <w:t xml:space="preserve"> </w:t>
      </w:r>
      <w:r w:rsidRPr="005F336A">
        <w:rPr>
          <w:rtl/>
        </w:rPr>
        <w:t>بالنصوص</w:t>
      </w:r>
      <w:r w:rsidR="00B11DEA">
        <w:rPr>
          <w:rtl/>
        </w:rPr>
        <w:t xml:space="preserve"> </w:t>
      </w:r>
      <w:r w:rsidRPr="005F336A">
        <w:rPr>
          <w:rtl/>
        </w:rPr>
        <w:t>الشرعية</w:t>
      </w:r>
      <w:r w:rsidR="00606A7C">
        <w:rPr>
          <w:rtl/>
        </w:rPr>
        <w:t xml:space="preserve">، </w:t>
      </w:r>
      <w:r w:rsidRPr="005F336A">
        <w:rPr>
          <w:rtl/>
        </w:rPr>
        <w:t>وغيرها</w:t>
      </w:r>
      <w:r w:rsidR="00B11DEA">
        <w:rPr>
          <w:rtl/>
        </w:rPr>
        <w:t xml:space="preserve"> </w:t>
      </w:r>
      <w:r w:rsidRPr="005F336A">
        <w:rPr>
          <w:rtl/>
        </w:rPr>
        <w:t>من</w:t>
      </w:r>
      <w:r w:rsidR="00B11DEA">
        <w:rPr>
          <w:rtl/>
        </w:rPr>
        <w:t xml:space="preserve"> </w:t>
      </w:r>
      <w:r w:rsidRPr="005F336A">
        <w:rPr>
          <w:rtl/>
        </w:rPr>
        <w:t>البحوث</w:t>
      </w:r>
      <w:r w:rsidR="00B11DEA">
        <w:rPr>
          <w:rtl/>
        </w:rPr>
        <w:t xml:space="preserve"> </w:t>
      </w:r>
      <w:r w:rsidRPr="005F336A">
        <w:rPr>
          <w:rtl/>
        </w:rPr>
        <w:t>والدراسات.</w:t>
      </w:r>
    </w:p>
    <w:p w14:paraId="29A5089A" w14:textId="77777777" w:rsidR="005F336A" w:rsidRPr="005F336A" w:rsidRDefault="005F336A" w:rsidP="00EB561D">
      <w:pPr>
        <w:pStyle w:val="aaac"/>
        <w:rPr>
          <w:rtl/>
        </w:rPr>
      </w:pPr>
      <w:r w:rsidRPr="005F336A">
        <w:rPr>
          <w:rtl/>
        </w:rPr>
        <w:t>وقد</w:t>
      </w:r>
      <w:r w:rsidR="00B11DEA">
        <w:rPr>
          <w:rtl/>
        </w:rPr>
        <w:t xml:space="preserve"> </w:t>
      </w:r>
      <w:r w:rsidRPr="005F336A">
        <w:rPr>
          <w:rtl/>
        </w:rPr>
        <w:t>حاولت</w:t>
      </w:r>
      <w:r w:rsidR="00B11DEA">
        <w:rPr>
          <w:rtl/>
        </w:rPr>
        <w:t xml:space="preserve"> </w:t>
      </w:r>
      <w:r w:rsidRPr="005F336A">
        <w:rPr>
          <w:rtl/>
        </w:rPr>
        <w:t>أن</w:t>
      </w:r>
      <w:r w:rsidR="00B11DEA">
        <w:rPr>
          <w:rtl/>
        </w:rPr>
        <w:t xml:space="preserve"> </w:t>
      </w:r>
      <w:r w:rsidRPr="005F336A">
        <w:rPr>
          <w:rtl/>
        </w:rPr>
        <w:t>ألتزم</w:t>
      </w:r>
      <w:r w:rsidR="00B11DEA">
        <w:rPr>
          <w:rtl/>
        </w:rPr>
        <w:t xml:space="preserve"> </w:t>
      </w:r>
      <w:r w:rsidRPr="005F336A">
        <w:rPr>
          <w:rtl/>
        </w:rPr>
        <w:t>في</w:t>
      </w:r>
      <w:r w:rsidR="00B11DEA">
        <w:rPr>
          <w:rtl/>
        </w:rPr>
        <w:t xml:space="preserve"> </w:t>
      </w:r>
      <w:r w:rsidRPr="005F336A">
        <w:rPr>
          <w:rtl/>
        </w:rPr>
        <w:t>هذا</w:t>
      </w:r>
      <w:r w:rsidR="00B11DEA">
        <w:rPr>
          <w:rtl/>
        </w:rPr>
        <w:t xml:space="preserve"> </w:t>
      </w:r>
      <w:r w:rsidRPr="005F336A">
        <w:rPr>
          <w:rtl/>
        </w:rPr>
        <w:t>البحث</w:t>
      </w:r>
      <w:r w:rsidR="00B11DEA">
        <w:rPr>
          <w:rtl/>
        </w:rPr>
        <w:t xml:space="preserve"> </w:t>
      </w:r>
      <w:r w:rsidRPr="005F336A">
        <w:rPr>
          <w:rtl/>
        </w:rPr>
        <w:t>بالمنهج</w:t>
      </w:r>
      <w:r w:rsidR="00B11DEA">
        <w:rPr>
          <w:rtl/>
        </w:rPr>
        <w:t xml:space="preserve"> </w:t>
      </w:r>
      <w:r w:rsidRPr="005F336A">
        <w:rPr>
          <w:rtl/>
        </w:rPr>
        <w:t>التحليلي</w:t>
      </w:r>
      <w:r w:rsidR="00B11DEA">
        <w:rPr>
          <w:rtl/>
        </w:rPr>
        <w:t xml:space="preserve"> </w:t>
      </w:r>
      <w:r w:rsidRPr="005F336A">
        <w:rPr>
          <w:rtl/>
        </w:rPr>
        <w:t>التركيبي،حيث</w:t>
      </w:r>
      <w:r w:rsidR="00B11DEA">
        <w:rPr>
          <w:rtl/>
        </w:rPr>
        <w:t xml:space="preserve"> </w:t>
      </w:r>
      <w:r w:rsidRPr="005F336A">
        <w:rPr>
          <w:rtl/>
        </w:rPr>
        <w:t>جمعت</w:t>
      </w:r>
      <w:r w:rsidR="00B11DEA">
        <w:rPr>
          <w:rtl/>
        </w:rPr>
        <w:t xml:space="preserve"> </w:t>
      </w:r>
      <w:r w:rsidRPr="005F336A">
        <w:rPr>
          <w:rtl/>
        </w:rPr>
        <w:t>آراء</w:t>
      </w:r>
      <w:r w:rsidR="00B11DEA">
        <w:rPr>
          <w:rtl/>
        </w:rPr>
        <w:t xml:space="preserve"> </w:t>
      </w:r>
      <w:r w:rsidRPr="005F336A">
        <w:rPr>
          <w:rtl/>
        </w:rPr>
        <w:t>الغزالي</w:t>
      </w:r>
      <w:r w:rsidR="00B11DEA">
        <w:rPr>
          <w:rtl/>
        </w:rPr>
        <w:t xml:space="preserve"> </w:t>
      </w:r>
      <w:r w:rsidRPr="005F336A">
        <w:rPr>
          <w:rtl/>
        </w:rPr>
        <w:t>المتعلقة</w:t>
      </w:r>
      <w:r w:rsidR="00B11DEA">
        <w:rPr>
          <w:rtl/>
        </w:rPr>
        <w:t xml:space="preserve"> </w:t>
      </w:r>
      <w:r w:rsidRPr="005F336A">
        <w:rPr>
          <w:rtl/>
        </w:rPr>
        <w:t>بموضوع</w:t>
      </w:r>
      <w:r w:rsidR="00B11DEA">
        <w:rPr>
          <w:rtl/>
        </w:rPr>
        <w:t xml:space="preserve"> </w:t>
      </w:r>
      <w:r w:rsidRPr="005F336A">
        <w:rPr>
          <w:rtl/>
        </w:rPr>
        <w:t>الإصلاح</w:t>
      </w:r>
      <w:r w:rsidR="00B11DEA">
        <w:rPr>
          <w:rtl/>
        </w:rPr>
        <w:t xml:space="preserve"> </w:t>
      </w:r>
      <w:r w:rsidRPr="005F336A">
        <w:rPr>
          <w:rtl/>
        </w:rPr>
        <w:t>الاجتماعي،</w:t>
      </w:r>
      <w:r w:rsidR="00B11DEA">
        <w:rPr>
          <w:rtl/>
        </w:rPr>
        <w:t xml:space="preserve"> </w:t>
      </w:r>
      <w:r w:rsidRPr="005F336A">
        <w:rPr>
          <w:rtl/>
        </w:rPr>
        <w:t>ثم</w:t>
      </w:r>
      <w:r w:rsidR="00B11DEA">
        <w:rPr>
          <w:rtl/>
        </w:rPr>
        <w:t xml:space="preserve"> </w:t>
      </w:r>
      <w:r w:rsidRPr="005F336A">
        <w:rPr>
          <w:rtl/>
        </w:rPr>
        <w:t>رددتها</w:t>
      </w:r>
      <w:r w:rsidR="00B11DEA">
        <w:rPr>
          <w:rtl/>
        </w:rPr>
        <w:t xml:space="preserve"> </w:t>
      </w:r>
      <w:r w:rsidRPr="005F336A">
        <w:rPr>
          <w:rtl/>
        </w:rPr>
        <w:t>إلى</w:t>
      </w:r>
      <w:r w:rsidR="00B11DEA">
        <w:rPr>
          <w:rtl/>
        </w:rPr>
        <w:t xml:space="preserve"> </w:t>
      </w:r>
      <w:r w:rsidRPr="005F336A">
        <w:rPr>
          <w:rtl/>
        </w:rPr>
        <w:t>عناصرها</w:t>
      </w:r>
      <w:r w:rsidR="00B11DEA">
        <w:rPr>
          <w:rtl/>
        </w:rPr>
        <w:t xml:space="preserve"> </w:t>
      </w:r>
      <w:r w:rsidRPr="005F336A">
        <w:rPr>
          <w:rtl/>
        </w:rPr>
        <w:t>الأساسية،</w:t>
      </w:r>
      <w:r w:rsidR="00B11DEA">
        <w:rPr>
          <w:rtl/>
        </w:rPr>
        <w:t xml:space="preserve"> </w:t>
      </w:r>
      <w:r w:rsidRPr="005F336A">
        <w:rPr>
          <w:rtl/>
        </w:rPr>
        <w:t>مع</w:t>
      </w:r>
      <w:r w:rsidR="00B11DEA">
        <w:rPr>
          <w:rtl/>
        </w:rPr>
        <w:t xml:space="preserve"> </w:t>
      </w:r>
      <w:r w:rsidRPr="005F336A">
        <w:rPr>
          <w:rtl/>
        </w:rPr>
        <w:t>موازنتها</w:t>
      </w:r>
      <w:r w:rsidR="00B11DEA">
        <w:rPr>
          <w:rtl/>
        </w:rPr>
        <w:t xml:space="preserve"> </w:t>
      </w:r>
      <w:r w:rsidRPr="005F336A">
        <w:rPr>
          <w:rtl/>
        </w:rPr>
        <w:t>بآراء</w:t>
      </w:r>
      <w:r w:rsidR="00B11DEA">
        <w:rPr>
          <w:rtl/>
        </w:rPr>
        <w:t xml:space="preserve"> </w:t>
      </w:r>
      <w:r w:rsidRPr="005F336A">
        <w:rPr>
          <w:rtl/>
        </w:rPr>
        <w:t>غيره</w:t>
      </w:r>
      <w:r w:rsidR="00B11DEA">
        <w:rPr>
          <w:rtl/>
        </w:rPr>
        <w:t xml:space="preserve"> </w:t>
      </w:r>
      <w:r w:rsidRPr="005F336A">
        <w:rPr>
          <w:rtl/>
        </w:rPr>
        <w:t>من</w:t>
      </w:r>
      <w:r w:rsidR="00B11DEA">
        <w:rPr>
          <w:rtl/>
        </w:rPr>
        <w:t xml:space="preserve"> </w:t>
      </w:r>
      <w:r w:rsidRPr="005F336A">
        <w:rPr>
          <w:rtl/>
        </w:rPr>
        <w:t>المصلحين</w:t>
      </w:r>
      <w:r w:rsidR="00B11DEA">
        <w:rPr>
          <w:rtl/>
        </w:rPr>
        <w:t xml:space="preserve"> </w:t>
      </w:r>
      <w:r w:rsidRPr="005F336A">
        <w:rPr>
          <w:rtl/>
        </w:rPr>
        <w:t>عند</w:t>
      </w:r>
      <w:r w:rsidR="00B11DEA">
        <w:rPr>
          <w:rtl/>
        </w:rPr>
        <w:t xml:space="preserve"> </w:t>
      </w:r>
      <w:r w:rsidRPr="005F336A">
        <w:rPr>
          <w:rtl/>
        </w:rPr>
        <w:t>الضرورة،</w:t>
      </w:r>
      <w:r w:rsidR="00B11DEA">
        <w:rPr>
          <w:rtl/>
        </w:rPr>
        <w:t xml:space="preserve"> </w:t>
      </w:r>
      <w:r w:rsidRPr="005F336A">
        <w:rPr>
          <w:rtl/>
        </w:rPr>
        <w:t>ثم</w:t>
      </w:r>
      <w:r w:rsidR="00B11DEA">
        <w:rPr>
          <w:rtl/>
        </w:rPr>
        <w:t xml:space="preserve"> </w:t>
      </w:r>
      <w:r w:rsidRPr="005F336A">
        <w:rPr>
          <w:rtl/>
        </w:rPr>
        <w:t>التعقيب</w:t>
      </w:r>
      <w:r w:rsidR="00B11DEA">
        <w:rPr>
          <w:rtl/>
        </w:rPr>
        <w:t xml:space="preserve"> </w:t>
      </w:r>
      <w:r w:rsidRPr="005F336A">
        <w:rPr>
          <w:rtl/>
        </w:rPr>
        <w:t>عليها</w:t>
      </w:r>
      <w:r w:rsidR="00B11DEA">
        <w:rPr>
          <w:rtl/>
        </w:rPr>
        <w:t xml:space="preserve"> </w:t>
      </w:r>
      <w:r w:rsidRPr="005F336A">
        <w:rPr>
          <w:rtl/>
        </w:rPr>
        <w:t>بعد</w:t>
      </w:r>
      <w:r w:rsidR="00B11DEA">
        <w:rPr>
          <w:rtl/>
        </w:rPr>
        <w:t xml:space="preserve"> </w:t>
      </w:r>
      <w:r w:rsidRPr="005F336A">
        <w:rPr>
          <w:rtl/>
        </w:rPr>
        <w:t>ذلك.</w:t>
      </w:r>
    </w:p>
    <w:p w14:paraId="3B47D7BC" w14:textId="77777777" w:rsidR="005F336A" w:rsidRPr="005F336A" w:rsidRDefault="005F336A" w:rsidP="005422D7">
      <w:pPr>
        <w:pStyle w:val="aaac"/>
        <w:rPr>
          <w:rtl/>
        </w:rPr>
      </w:pPr>
      <w:r w:rsidRPr="005F336A">
        <w:rPr>
          <w:rtl/>
        </w:rPr>
        <w:t>وقد</w:t>
      </w:r>
      <w:r w:rsidR="00B11DEA">
        <w:rPr>
          <w:rtl/>
        </w:rPr>
        <w:t xml:space="preserve"> </w:t>
      </w:r>
      <w:r w:rsidRPr="005F336A">
        <w:rPr>
          <w:rtl/>
        </w:rPr>
        <w:t>جا</w:t>
      </w:r>
      <w:r w:rsidR="005422D7">
        <w:rPr>
          <w:rFonts w:hint="cs"/>
          <w:rtl/>
        </w:rPr>
        <w:t>ء</w:t>
      </w:r>
      <w:r w:rsidRPr="005F336A">
        <w:rPr>
          <w:rtl/>
        </w:rPr>
        <w:t>ت</w:t>
      </w:r>
      <w:r w:rsidR="00B11DEA">
        <w:rPr>
          <w:rtl/>
        </w:rPr>
        <w:t xml:space="preserve"> </w:t>
      </w:r>
      <w:r w:rsidRPr="005F336A">
        <w:rPr>
          <w:rtl/>
        </w:rPr>
        <w:t>الرسالة</w:t>
      </w:r>
      <w:r w:rsidR="00B11DEA">
        <w:rPr>
          <w:rtl/>
        </w:rPr>
        <w:t xml:space="preserve"> </w:t>
      </w:r>
      <w:r w:rsidRPr="005F336A">
        <w:rPr>
          <w:rtl/>
        </w:rPr>
        <w:t>في</w:t>
      </w:r>
      <w:r w:rsidR="00B11DEA">
        <w:rPr>
          <w:rtl/>
        </w:rPr>
        <w:t xml:space="preserve"> </w:t>
      </w:r>
      <w:r w:rsidRPr="005F336A">
        <w:rPr>
          <w:rtl/>
        </w:rPr>
        <w:t>أربع</w:t>
      </w:r>
      <w:r w:rsidR="005422D7">
        <w:rPr>
          <w:rFonts w:hint="cs"/>
          <w:rtl/>
        </w:rPr>
        <w:t>ة</w:t>
      </w:r>
      <w:r w:rsidR="00B11DEA">
        <w:rPr>
          <w:rtl/>
        </w:rPr>
        <w:t xml:space="preserve"> </w:t>
      </w:r>
      <w:r w:rsidRPr="005F336A">
        <w:rPr>
          <w:rtl/>
        </w:rPr>
        <w:t>فصول</w:t>
      </w:r>
      <w:r w:rsidR="00B11DEA">
        <w:rPr>
          <w:rtl/>
        </w:rPr>
        <w:t xml:space="preserve"> </w:t>
      </w:r>
      <w:r w:rsidRPr="005F336A">
        <w:rPr>
          <w:rtl/>
        </w:rPr>
        <w:t>بالإضافة</w:t>
      </w:r>
      <w:r w:rsidR="00B11DEA">
        <w:rPr>
          <w:rtl/>
        </w:rPr>
        <w:t xml:space="preserve"> </w:t>
      </w:r>
      <w:r w:rsidRPr="005F336A">
        <w:rPr>
          <w:rtl/>
        </w:rPr>
        <w:t>إلى</w:t>
      </w:r>
      <w:r w:rsidR="00B11DEA">
        <w:rPr>
          <w:rtl/>
        </w:rPr>
        <w:t xml:space="preserve"> </w:t>
      </w:r>
      <w:r w:rsidRPr="005F336A">
        <w:rPr>
          <w:rtl/>
        </w:rPr>
        <w:t>مقدمة</w:t>
      </w:r>
      <w:r w:rsidR="00B11DEA">
        <w:rPr>
          <w:rtl/>
        </w:rPr>
        <w:t xml:space="preserve"> </w:t>
      </w:r>
      <w:r w:rsidRPr="005F336A">
        <w:rPr>
          <w:rtl/>
        </w:rPr>
        <w:t>وخاتمة.</w:t>
      </w:r>
    </w:p>
    <w:p w14:paraId="4E2C0E54" w14:textId="77777777" w:rsidR="005F336A" w:rsidRPr="005F336A" w:rsidRDefault="005F336A" w:rsidP="00EB561D">
      <w:pPr>
        <w:pStyle w:val="aaac"/>
        <w:rPr>
          <w:rtl/>
        </w:rPr>
      </w:pPr>
      <w:r w:rsidRPr="005F336A">
        <w:rPr>
          <w:rtl/>
        </w:rPr>
        <w:t>ففي</w:t>
      </w:r>
      <w:r w:rsidR="00B11DEA">
        <w:rPr>
          <w:rtl/>
        </w:rPr>
        <w:t xml:space="preserve"> </w:t>
      </w:r>
      <w:r w:rsidRPr="005F336A">
        <w:rPr>
          <w:rtl/>
        </w:rPr>
        <w:t>الفصل</w:t>
      </w:r>
      <w:r w:rsidR="00B11DEA">
        <w:rPr>
          <w:rtl/>
        </w:rPr>
        <w:t xml:space="preserve"> </w:t>
      </w:r>
      <w:r w:rsidRPr="005F336A">
        <w:rPr>
          <w:rtl/>
        </w:rPr>
        <w:t>الأول</w:t>
      </w:r>
      <w:r w:rsidR="00B11DEA">
        <w:rPr>
          <w:rtl/>
        </w:rPr>
        <w:t xml:space="preserve"> </w:t>
      </w:r>
      <w:r w:rsidRPr="005F336A">
        <w:rPr>
          <w:rtl/>
        </w:rPr>
        <w:t>درست</w:t>
      </w:r>
      <w:r w:rsidR="00B11DEA">
        <w:rPr>
          <w:rtl/>
        </w:rPr>
        <w:t xml:space="preserve"> </w:t>
      </w:r>
      <w:r w:rsidRPr="005F336A">
        <w:rPr>
          <w:rtl/>
        </w:rPr>
        <w:t>عصر</w:t>
      </w:r>
      <w:r w:rsidR="00B11DEA">
        <w:rPr>
          <w:rtl/>
        </w:rPr>
        <w:t xml:space="preserve"> </w:t>
      </w:r>
      <w:r w:rsidRPr="005F336A">
        <w:rPr>
          <w:rtl/>
        </w:rPr>
        <w:t>الغزالي</w:t>
      </w:r>
      <w:r w:rsidR="00B11DEA">
        <w:rPr>
          <w:rtl/>
        </w:rPr>
        <w:t xml:space="preserve"> </w:t>
      </w:r>
      <w:r w:rsidRPr="005F336A">
        <w:rPr>
          <w:rtl/>
        </w:rPr>
        <w:t>وحياته</w:t>
      </w:r>
      <w:r w:rsidR="00B11DEA">
        <w:rPr>
          <w:rtl/>
        </w:rPr>
        <w:t xml:space="preserve"> </w:t>
      </w:r>
      <w:r w:rsidRPr="005F336A">
        <w:rPr>
          <w:rtl/>
        </w:rPr>
        <w:t>باعتبارهما</w:t>
      </w:r>
      <w:r w:rsidR="00B11DEA">
        <w:rPr>
          <w:rtl/>
        </w:rPr>
        <w:t xml:space="preserve"> </w:t>
      </w:r>
      <w:r w:rsidRPr="005F336A">
        <w:rPr>
          <w:rtl/>
        </w:rPr>
        <w:t>مدخلا</w:t>
      </w:r>
      <w:r w:rsidR="00B11DEA">
        <w:rPr>
          <w:rtl/>
        </w:rPr>
        <w:t xml:space="preserve"> </w:t>
      </w:r>
      <w:r w:rsidRPr="005F336A">
        <w:rPr>
          <w:rtl/>
        </w:rPr>
        <w:t>أساسيا</w:t>
      </w:r>
      <w:r w:rsidR="00B11DEA">
        <w:rPr>
          <w:rtl/>
        </w:rPr>
        <w:t xml:space="preserve"> </w:t>
      </w:r>
      <w:r w:rsidRPr="005F336A">
        <w:rPr>
          <w:rtl/>
        </w:rPr>
        <w:t>لفهم</w:t>
      </w:r>
      <w:r w:rsidR="00B11DEA">
        <w:rPr>
          <w:rtl/>
        </w:rPr>
        <w:t xml:space="preserve"> </w:t>
      </w:r>
      <w:r w:rsidRPr="005F336A">
        <w:rPr>
          <w:rtl/>
        </w:rPr>
        <w:t>آرائه</w:t>
      </w:r>
      <w:r w:rsidR="00B11DEA">
        <w:rPr>
          <w:rtl/>
        </w:rPr>
        <w:t xml:space="preserve"> </w:t>
      </w:r>
      <w:r w:rsidRPr="005F336A">
        <w:rPr>
          <w:rtl/>
        </w:rPr>
        <w:t>ومواقفه،</w:t>
      </w:r>
      <w:r w:rsidR="00B11DEA">
        <w:rPr>
          <w:rtl/>
        </w:rPr>
        <w:t xml:space="preserve"> </w:t>
      </w:r>
      <w:r w:rsidRPr="005F336A">
        <w:rPr>
          <w:rtl/>
        </w:rPr>
        <w:t>وقد</w:t>
      </w:r>
      <w:r w:rsidR="00B11DEA">
        <w:rPr>
          <w:rtl/>
        </w:rPr>
        <w:t xml:space="preserve"> </w:t>
      </w:r>
      <w:r w:rsidRPr="005F336A">
        <w:rPr>
          <w:rtl/>
        </w:rPr>
        <w:t>ركزت</w:t>
      </w:r>
      <w:r w:rsidR="00B11DEA">
        <w:rPr>
          <w:rtl/>
        </w:rPr>
        <w:t xml:space="preserve"> </w:t>
      </w:r>
      <w:r w:rsidRPr="005F336A">
        <w:rPr>
          <w:rtl/>
        </w:rPr>
        <w:t>على</w:t>
      </w:r>
      <w:r w:rsidR="00B11DEA">
        <w:rPr>
          <w:rtl/>
        </w:rPr>
        <w:t xml:space="preserve"> </w:t>
      </w:r>
      <w:r w:rsidRPr="005F336A">
        <w:rPr>
          <w:rtl/>
        </w:rPr>
        <w:t>ما</w:t>
      </w:r>
      <w:r w:rsidR="00B11DEA">
        <w:rPr>
          <w:rtl/>
        </w:rPr>
        <w:t xml:space="preserve"> </w:t>
      </w:r>
      <w:r w:rsidRPr="005F336A">
        <w:rPr>
          <w:rtl/>
        </w:rPr>
        <w:t>يتعلق</w:t>
      </w:r>
      <w:r w:rsidR="00B11DEA">
        <w:rPr>
          <w:rtl/>
        </w:rPr>
        <w:t xml:space="preserve"> </w:t>
      </w:r>
      <w:r w:rsidRPr="005F336A">
        <w:rPr>
          <w:rtl/>
        </w:rPr>
        <w:t>منها</w:t>
      </w:r>
      <w:r w:rsidR="00B11DEA">
        <w:rPr>
          <w:rtl/>
        </w:rPr>
        <w:t xml:space="preserve"> </w:t>
      </w:r>
      <w:r w:rsidRPr="005F336A">
        <w:rPr>
          <w:rtl/>
        </w:rPr>
        <w:t>بالجوانب</w:t>
      </w:r>
      <w:r w:rsidR="00B11DEA">
        <w:rPr>
          <w:rtl/>
        </w:rPr>
        <w:t xml:space="preserve"> </w:t>
      </w:r>
      <w:r w:rsidRPr="005F336A">
        <w:rPr>
          <w:rtl/>
        </w:rPr>
        <w:t>الاجتماعية</w:t>
      </w:r>
      <w:r w:rsidR="005422D7">
        <w:rPr>
          <w:rFonts w:hint="cs"/>
          <w:rtl/>
        </w:rPr>
        <w:t>.</w:t>
      </w:r>
    </w:p>
    <w:p w14:paraId="0B2E8DDA" w14:textId="77777777" w:rsidR="005F336A" w:rsidRPr="005F336A" w:rsidRDefault="005F336A" w:rsidP="00EB561D">
      <w:pPr>
        <w:pStyle w:val="aaac"/>
        <w:rPr>
          <w:rtl/>
        </w:rPr>
      </w:pPr>
      <w:r w:rsidRPr="005F336A">
        <w:rPr>
          <w:rtl/>
        </w:rPr>
        <w:t>وفي</w:t>
      </w:r>
      <w:r w:rsidR="00B11DEA">
        <w:rPr>
          <w:rtl/>
        </w:rPr>
        <w:t xml:space="preserve"> </w:t>
      </w:r>
      <w:r w:rsidRPr="005F336A">
        <w:rPr>
          <w:rtl/>
        </w:rPr>
        <w:t>الفصل</w:t>
      </w:r>
      <w:r w:rsidR="00B11DEA">
        <w:rPr>
          <w:rtl/>
        </w:rPr>
        <w:t xml:space="preserve"> </w:t>
      </w:r>
      <w:r w:rsidRPr="005F336A">
        <w:rPr>
          <w:rtl/>
        </w:rPr>
        <w:t>الثاني</w:t>
      </w:r>
      <w:r w:rsidR="00B11DEA">
        <w:rPr>
          <w:rtl/>
        </w:rPr>
        <w:t xml:space="preserve"> </w:t>
      </w:r>
      <w:r w:rsidRPr="005F336A">
        <w:rPr>
          <w:rtl/>
        </w:rPr>
        <w:t>بينت</w:t>
      </w:r>
      <w:r w:rsidR="00B11DEA">
        <w:rPr>
          <w:rtl/>
        </w:rPr>
        <w:t xml:space="preserve"> </w:t>
      </w:r>
      <w:r w:rsidRPr="005F336A">
        <w:rPr>
          <w:rtl/>
        </w:rPr>
        <w:t>تصور</w:t>
      </w:r>
      <w:r w:rsidR="00B11DEA">
        <w:rPr>
          <w:rtl/>
        </w:rPr>
        <w:t xml:space="preserve"> </w:t>
      </w:r>
      <w:r w:rsidRPr="005F336A">
        <w:rPr>
          <w:rtl/>
        </w:rPr>
        <w:t>الغزالي</w:t>
      </w:r>
      <w:r w:rsidR="00B11DEA">
        <w:rPr>
          <w:rtl/>
        </w:rPr>
        <w:t xml:space="preserve"> </w:t>
      </w:r>
      <w:r w:rsidRPr="005F336A">
        <w:rPr>
          <w:rtl/>
        </w:rPr>
        <w:t>العام</w:t>
      </w:r>
      <w:r w:rsidR="00B11DEA">
        <w:rPr>
          <w:rtl/>
        </w:rPr>
        <w:t xml:space="preserve"> </w:t>
      </w:r>
      <w:r w:rsidRPr="005F336A">
        <w:rPr>
          <w:rtl/>
        </w:rPr>
        <w:t>لمفهوم</w:t>
      </w:r>
      <w:r w:rsidR="00B11DEA">
        <w:rPr>
          <w:rtl/>
        </w:rPr>
        <w:t xml:space="preserve"> </w:t>
      </w:r>
      <w:r w:rsidRPr="005F336A">
        <w:rPr>
          <w:rtl/>
        </w:rPr>
        <w:t>الإصلاح</w:t>
      </w:r>
      <w:r w:rsidR="00B11DEA">
        <w:rPr>
          <w:rtl/>
        </w:rPr>
        <w:t xml:space="preserve"> </w:t>
      </w:r>
      <w:r w:rsidRPr="005F336A">
        <w:rPr>
          <w:rtl/>
        </w:rPr>
        <w:t>الاجتماعي</w:t>
      </w:r>
      <w:r w:rsidR="00B11DEA">
        <w:rPr>
          <w:rtl/>
        </w:rPr>
        <w:t xml:space="preserve"> </w:t>
      </w:r>
      <w:r w:rsidRPr="005F336A">
        <w:rPr>
          <w:rtl/>
        </w:rPr>
        <w:t>محاولا</w:t>
      </w:r>
      <w:r w:rsidR="00B11DEA">
        <w:rPr>
          <w:rtl/>
        </w:rPr>
        <w:t xml:space="preserve"> </w:t>
      </w:r>
      <w:r w:rsidRPr="005F336A">
        <w:rPr>
          <w:rtl/>
        </w:rPr>
        <w:t>استنباط</w:t>
      </w:r>
      <w:r w:rsidR="00B11DEA">
        <w:rPr>
          <w:rtl/>
        </w:rPr>
        <w:t xml:space="preserve"> </w:t>
      </w:r>
      <w:r w:rsidRPr="005F336A">
        <w:rPr>
          <w:rtl/>
        </w:rPr>
        <w:lastRenderedPageBreak/>
        <w:t>تعريف</w:t>
      </w:r>
      <w:r w:rsidR="00B11DEA">
        <w:rPr>
          <w:rtl/>
        </w:rPr>
        <w:t xml:space="preserve"> </w:t>
      </w:r>
      <w:r w:rsidRPr="005F336A">
        <w:rPr>
          <w:rtl/>
        </w:rPr>
        <w:t>جامع</w:t>
      </w:r>
      <w:r w:rsidR="00B11DEA">
        <w:rPr>
          <w:rtl/>
        </w:rPr>
        <w:t xml:space="preserve"> </w:t>
      </w:r>
      <w:r w:rsidRPr="005F336A">
        <w:rPr>
          <w:rtl/>
        </w:rPr>
        <w:t>لأركانه،</w:t>
      </w:r>
      <w:r w:rsidR="00B11DEA">
        <w:rPr>
          <w:rtl/>
        </w:rPr>
        <w:t xml:space="preserve"> </w:t>
      </w:r>
      <w:r w:rsidRPr="005F336A">
        <w:rPr>
          <w:rtl/>
        </w:rPr>
        <w:t>ومن</w:t>
      </w:r>
      <w:r w:rsidR="00B11DEA">
        <w:rPr>
          <w:rtl/>
        </w:rPr>
        <w:t xml:space="preserve"> </w:t>
      </w:r>
      <w:r w:rsidRPr="005F336A">
        <w:rPr>
          <w:rtl/>
        </w:rPr>
        <w:t>خلاله</w:t>
      </w:r>
      <w:r w:rsidR="00B11DEA">
        <w:rPr>
          <w:rtl/>
        </w:rPr>
        <w:t xml:space="preserve"> </w:t>
      </w:r>
      <w:r w:rsidRPr="005F336A">
        <w:rPr>
          <w:rtl/>
        </w:rPr>
        <w:t>تناولت</w:t>
      </w:r>
      <w:r w:rsidR="00B11DEA">
        <w:rPr>
          <w:rtl/>
        </w:rPr>
        <w:t xml:space="preserve"> </w:t>
      </w:r>
      <w:r w:rsidRPr="005F336A">
        <w:rPr>
          <w:rtl/>
        </w:rPr>
        <w:t>ضوابط</w:t>
      </w:r>
      <w:r w:rsidR="00B11DEA">
        <w:rPr>
          <w:rtl/>
        </w:rPr>
        <w:t xml:space="preserve"> </w:t>
      </w:r>
      <w:r w:rsidRPr="005F336A">
        <w:rPr>
          <w:rtl/>
        </w:rPr>
        <w:t>الإصلاح</w:t>
      </w:r>
      <w:r w:rsidR="00B11DEA">
        <w:rPr>
          <w:rtl/>
        </w:rPr>
        <w:t xml:space="preserve"> </w:t>
      </w:r>
      <w:r w:rsidRPr="005F336A">
        <w:rPr>
          <w:rtl/>
        </w:rPr>
        <w:t>الاجتماعي</w:t>
      </w:r>
      <w:r w:rsidR="00B11DEA">
        <w:rPr>
          <w:rtl/>
        </w:rPr>
        <w:t xml:space="preserve"> </w:t>
      </w:r>
      <w:r w:rsidRPr="005F336A">
        <w:rPr>
          <w:rtl/>
        </w:rPr>
        <w:t>الشرعية</w:t>
      </w:r>
      <w:r w:rsidR="00B11DEA">
        <w:rPr>
          <w:rtl/>
        </w:rPr>
        <w:t xml:space="preserve"> </w:t>
      </w:r>
      <w:r w:rsidRPr="005F336A">
        <w:rPr>
          <w:rtl/>
        </w:rPr>
        <w:t>حسب</w:t>
      </w:r>
      <w:r w:rsidR="00B11DEA">
        <w:rPr>
          <w:rtl/>
        </w:rPr>
        <w:t xml:space="preserve"> </w:t>
      </w:r>
      <w:r w:rsidRPr="005F336A">
        <w:rPr>
          <w:rtl/>
        </w:rPr>
        <w:t>اجتهادات</w:t>
      </w:r>
      <w:r w:rsidR="00B11DEA">
        <w:rPr>
          <w:rtl/>
        </w:rPr>
        <w:t xml:space="preserve"> </w:t>
      </w:r>
      <w:r w:rsidRPr="005F336A">
        <w:rPr>
          <w:rtl/>
        </w:rPr>
        <w:t>الغزالي</w:t>
      </w:r>
      <w:r w:rsidR="00B11DEA">
        <w:rPr>
          <w:rtl/>
        </w:rPr>
        <w:t xml:space="preserve"> </w:t>
      </w:r>
      <w:r w:rsidRPr="005F336A">
        <w:rPr>
          <w:rtl/>
        </w:rPr>
        <w:t>واختياراته</w:t>
      </w:r>
      <w:r w:rsidR="00B11DEA">
        <w:rPr>
          <w:rtl/>
        </w:rPr>
        <w:t xml:space="preserve"> </w:t>
      </w:r>
      <w:r w:rsidRPr="005F336A">
        <w:rPr>
          <w:rtl/>
        </w:rPr>
        <w:t>الفقهية</w:t>
      </w:r>
      <w:r w:rsidR="005422D7">
        <w:rPr>
          <w:rFonts w:hint="cs"/>
          <w:rtl/>
        </w:rPr>
        <w:t>.</w:t>
      </w:r>
    </w:p>
    <w:p w14:paraId="140495CD" w14:textId="77777777" w:rsidR="005F336A" w:rsidRPr="005F336A" w:rsidRDefault="005F336A" w:rsidP="00EB561D">
      <w:pPr>
        <w:pStyle w:val="aaac"/>
        <w:rPr>
          <w:rtl/>
        </w:rPr>
      </w:pPr>
      <w:r w:rsidRPr="005F336A">
        <w:rPr>
          <w:rtl/>
        </w:rPr>
        <w:t>وفي</w:t>
      </w:r>
      <w:r w:rsidR="00B11DEA">
        <w:rPr>
          <w:rtl/>
        </w:rPr>
        <w:t xml:space="preserve"> </w:t>
      </w:r>
      <w:r w:rsidRPr="005F336A">
        <w:rPr>
          <w:rtl/>
        </w:rPr>
        <w:t>الفصل</w:t>
      </w:r>
      <w:r w:rsidR="00B11DEA">
        <w:rPr>
          <w:rtl/>
        </w:rPr>
        <w:t xml:space="preserve"> </w:t>
      </w:r>
      <w:r w:rsidRPr="005F336A">
        <w:rPr>
          <w:rtl/>
        </w:rPr>
        <w:t>الثالث</w:t>
      </w:r>
      <w:r w:rsidR="00B11DEA">
        <w:rPr>
          <w:rtl/>
        </w:rPr>
        <w:t xml:space="preserve"> </w:t>
      </w:r>
      <w:r w:rsidRPr="005F336A">
        <w:rPr>
          <w:rtl/>
        </w:rPr>
        <w:t>تناولت</w:t>
      </w:r>
      <w:r w:rsidR="00B11DEA">
        <w:rPr>
          <w:rtl/>
        </w:rPr>
        <w:t xml:space="preserve"> </w:t>
      </w:r>
      <w:r w:rsidRPr="005F336A">
        <w:rPr>
          <w:rtl/>
        </w:rPr>
        <w:t>الأصوال</w:t>
      </w:r>
      <w:r w:rsidR="00B11DEA">
        <w:rPr>
          <w:rtl/>
        </w:rPr>
        <w:t xml:space="preserve"> </w:t>
      </w:r>
      <w:r w:rsidRPr="005F336A">
        <w:rPr>
          <w:rtl/>
        </w:rPr>
        <w:t>التي</w:t>
      </w:r>
      <w:r w:rsidR="00B11DEA">
        <w:rPr>
          <w:rtl/>
        </w:rPr>
        <w:t xml:space="preserve"> </w:t>
      </w:r>
      <w:r w:rsidRPr="005F336A">
        <w:rPr>
          <w:rtl/>
        </w:rPr>
        <w:t>اعتمد</w:t>
      </w:r>
      <w:r w:rsidR="00B11DEA">
        <w:rPr>
          <w:rtl/>
        </w:rPr>
        <w:t xml:space="preserve"> </w:t>
      </w:r>
      <w:r w:rsidRPr="005F336A">
        <w:rPr>
          <w:rtl/>
        </w:rPr>
        <w:t>عليها</w:t>
      </w:r>
      <w:r w:rsidR="00B11DEA">
        <w:rPr>
          <w:rtl/>
        </w:rPr>
        <w:t xml:space="preserve"> </w:t>
      </w:r>
      <w:r w:rsidRPr="005F336A">
        <w:rPr>
          <w:rtl/>
        </w:rPr>
        <w:t>منهج</w:t>
      </w:r>
      <w:r w:rsidR="00B11DEA">
        <w:rPr>
          <w:rtl/>
        </w:rPr>
        <w:t xml:space="preserve"> </w:t>
      </w:r>
      <w:r w:rsidRPr="005F336A">
        <w:rPr>
          <w:rtl/>
        </w:rPr>
        <w:t>الغزالي</w:t>
      </w:r>
      <w:r w:rsidR="00B11DEA">
        <w:rPr>
          <w:rtl/>
        </w:rPr>
        <w:t xml:space="preserve"> </w:t>
      </w:r>
      <w:r w:rsidRPr="005F336A">
        <w:rPr>
          <w:rtl/>
        </w:rPr>
        <w:t>في</w:t>
      </w:r>
      <w:r w:rsidR="00B11DEA">
        <w:rPr>
          <w:rtl/>
        </w:rPr>
        <w:t xml:space="preserve"> </w:t>
      </w:r>
      <w:r w:rsidRPr="005F336A">
        <w:rPr>
          <w:rtl/>
        </w:rPr>
        <w:t>الإصلاح</w:t>
      </w:r>
      <w:r w:rsidR="00B11DEA">
        <w:rPr>
          <w:rtl/>
        </w:rPr>
        <w:t xml:space="preserve"> </w:t>
      </w:r>
      <w:r w:rsidRPr="005F336A">
        <w:rPr>
          <w:rtl/>
        </w:rPr>
        <w:t>الاجتماعي،</w:t>
      </w:r>
      <w:r w:rsidR="00B11DEA">
        <w:rPr>
          <w:rtl/>
        </w:rPr>
        <w:t xml:space="preserve"> </w:t>
      </w:r>
      <w:r w:rsidRPr="005F336A">
        <w:rPr>
          <w:rtl/>
        </w:rPr>
        <w:t>وهي</w:t>
      </w:r>
      <w:r w:rsidR="00B11DEA">
        <w:rPr>
          <w:rtl/>
        </w:rPr>
        <w:t xml:space="preserve"> </w:t>
      </w:r>
      <w:r w:rsidRPr="005F336A">
        <w:rPr>
          <w:rtl/>
        </w:rPr>
        <w:t>القرآن</w:t>
      </w:r>
      <w:r w:rsidR="00B11DEA">
        <w:rPr>
          <w:rtl/>
        </w:rPr>
        <w:t xml:space="preserve"> </w:t>
      </w:r>
      <w:r w:rsidRPr="005F336A">
        <w:rPr>
          <w:rtl/>
        </w:rPr>
        <w:t>والسنة</w:t>
      </w:r>
      <w:r w:rsidR="00B11DEA">
        <w:rPr>
          <w:rtl/>
        </w:rPr>
        <w:t xml:space="preserve"> </w:t>
      </w:r>
      <w:r w:rsidRPr="005F336A">
        <w:rPr>
          <w:rtl/>
        </w:rPr>
        <w:t>والتصوف</w:t>
      </w:r>
      <w:r w:rsidR="00B11DEA">
        <w:rPr>
          <w:rtl/>
        </w:rPr>
        <w:t xml:space="preserve"> </w:t>
      </w:r>
      <w:r w:rsidRPr="005F336A">
        <w:rPr>
          <w:rtl/>
        </w:rPr>
        <w:t>والعقل</w:t>
      </w:r>
      <w:r w:rsidR="00B11DEA">
        <w:rPr>
          <w:rtl/>
        </w:rPr>
        <w:t xml:space="preserve"> </w:t>
      </w:r>
      <w:r w:rsidRPr="005F336A">
        <w:rPr>
          <w:rtl/>
        </w:rPr>
        <w:t>والثقافات</w:t>
      </w:r>
      <w:r w:rsidR="00B11DEA">
        <w:rPr>
          <w:rtl/>
        </w:rPr>
        <w:t xml:space="preserve"> </w:t>
      </w:r>
      <w:r w:rsidRPr="005F336A">
        <w:rPr>
          <w:rtl/>
        </w:rPr>
        <w:t>الأجنبية.فقد</w:t>
      </w:r>
      <w:r w:rsidR="00B11DEA">
        <w:rPr>
          <w:rtl/>
        </w:rPr>
        <w:t xml:space="preserve"> </w:t>
      </w:r>
      <w:r w:rsidRPr="005F336A">
        <w:rPr>
          <w:rtl/>
        </w:rPr>
        <w:t>اهتم</w:t>
      </w:r>
      <w:r w:rsidR="00B11DEA">
        <w:rPr>
          <w:rtl/>
        </w:rPr>
        <w:t xml:space="preserve"> </w:t>
      </w:r>
      <w:r w:rsidRPr="005F336A">
        <w:rPr>
          <w:rtl/>
        </w:rPr>
        <w:t>الكثير</w:t>
      </w:r>
      <w:r w:rsidR="00B11DEA">
        <w:rPr>
          <w:rtl/>
        </w:rPr>
        <w:t xml:space="preserve"> </w:t>
      </w:r>
      <w:r w:rsidRPr="005F336A">
        <w:rPr>
          <w:rtl/>
        </w:rPr>
        <w:t>ببيان</w:t>
      </w:r>
      <w:r w:rsidR="00B11DEA">
        <w:rPr>
          <w:rtl/>
        </w:rPr>
        <w:t xml:space="preserve"> </w:t>
      </w:r>
      <w:r w:rsidRPr="005F336A">
        <w:rPr>
          <w:rtl/>
        </w:rPr>
        <w:t>مصادر</w:t>
      </w:r>
      <w:r w:rsidR="00B11DEA">
        <w:rPr>
          <w:rtl/>
        </w:rPr>
        <w:t xml:space="preserve"> </w:t>
      </w:r>
      <w:r w:rsidRPr="005F336A">
        <w:rPr>
          <w:rtl/>
        </w:rPr>
        <w:t>فكر</w:t>
      </w:r>
      <w:r w:rsidR="00B11DEA">
        <w:rPr>
          <w:rtl/>
        </w:rPr>
        <w:t xml:space="preserve"> </w:t>
      </w:r>
      <w:r w:rsidRPr="005F336A">
        <w:rPr>
          <w:rtl/>
        </w:rPr>
        <w:t>الغزالي،</w:t>
      </w:r>
      <w:r w:rsidR="00B11DEA">
        <w:rPr>
          <w:rtl/>
        </w:rPr>
        <w:t xml:space="preserve"> </w:t>
      </w:r>
      <w:r w:rsidRPr="005F336A">
        <w:rPr>
          <w:rtl/>
        </w:rPr>
        <w:t>وكان</w:t>
      </w:r>
      <w:r w:rsidR="00B11DEA">
        <w:rPr>
          <w:rtl/>
        </w:rPr>
        <w:t xml:space="preserve"> </w:t>
      </w:r>
      <w:r w:rsidRPr="005F336A">
        <w:rPr>
          <w:rtl/>
        </w:rPr>
        <w:t>تصنيفهم</w:t>
      </w:r>
      <w:r w:rsidR="00B11DEA">
        <w:rPr>
          <w:rtl/>
        </w:rPr>
        <w:t xml:space="preserve"> </w:t>
      </w:r>
      <w:r w:rsidRPr="005F336A">
        <w:rPr>
          <w:rtl/>
        </w:rPr>
        <w:t>له</w:t>
      </w:r>
      <w:r w:rsidR="00B11DEA">
        <w:rPr>
          <w:rtl/>
        </w:rPr>
        <w:t xml:space="preserve"> </w:t>
      </w:r>
      <w:r w:rsidRPr="005F336A">
        <w:rPr>
          <w:rtl/>
        </w:rPr>
        <w:t>باعتبارها،</w:t>
      </w:r>
      <w:r w:rsidR="00B11DEA">
        <w:rPr>
          <w:rtl/>
        </w:rPr>
        <w:t xml:space="preserve"> </w:t>
      </w:r>
      <w:r w:rsidRPr="005F336A">
        <w:rPr>
          <w:rtl/>
        </w:rPr>
        <w:t>فلذلك</w:t>
      </w:r>
      <w:r w:rsidR="00B11DEA">
        <w:rPr>
          <w:rtl/>
        </w:rPr>
        <w:t xml:space="preserve"> </w:t>
      </w:r>
      <w:r w:rsidRPr="005F336A">
        <w:rPr>
          <w:rtl/>
        </w:rPr>
        <w:t>حاولت</w:t>
      </w:r>
      <w:r w:rsidR="00B11DEA">
        <w:rPr>
          <w:rtl/>
        </w:rPr>
        <w:t xml:space="preserve"> </w:t>
      </w:r>
      <w:r w:rsidRPr="005F336A">
        <w:rPr>
          <w:rtl/>
        </w:rPr>
        <w:t>أن</w:t>
      </w:r>
      <w:r w:rsidR="00B11DEA">
        <w:rPr>
          <w:rtl/>
        </w:rPr>
        <w:t xml:space="preserve"> </w:t>
      </w:r>
      <w:r w:rsidRPr="005F336A">
        <w:rPr>
          <w:rtl/>
        </w:rPr>
        <w:t>أبين</w:t>
      </w:r>
      <w:r w:rsidR="00B11DEA">
        <w:rPr>
          <w:rtl/>
        </w:rPr>
        <w:t xml:space="preserve"> </w:t>
      </w:r>
      <w:r w:rsidRPr="005F336A">
        <w:rPr>
          <w:rtl/>
        </w:rPr>
        <w:t>استمداد</w:t>
      </w:r>
      <w:r w:rsidR="00B11DEA">
        <w:rPr>
          <w:rtl/>
        </w:rPr>
        <w:t xml:space="preserve"> </w:t>
      </w:r>
      <w:r w:rsidRPr="005F336A">
        <w:rPr>
          <w:rtl/>
        </w:rPr>
        <w:t>الغزالي</w:t>
      </w:r>
      <w:r w:rsidR="00B11DEA">
        <w:rPr>
          <w:rtl/>
        </w:rPr>
        <w:t xml:space="preserve"> </w:t>
      </w:r>
      <w:r w:rsidRPr="005F336A">
        <w:rPr>
          <w:rtl/>
        </w:rPr>
        <w:t>من</w:t>
      </w:r>
      <w:r w:rsidR="00B11DEA">
        <w:rPr>
          <w:rtl/>
        </w:rPr>
        <w:t xml:space="preserve"> </w:t>
      </w:r>
      <w:r w:rsidRPr="005F336A">
        <w:rPr>
          <w:rtl/>
        </w:rPr>
        <w:t>كل</w:t>
      </w:r>
      <w:r w:rsidR="00B11DEA">
        <w:rPr>
          <w:rtl/>
        </w:rPr>
        <w:t xml:space="preserve"> </w:t>
      </w:r>
      <w:r w:rsidRPr="005F336A">
        <w:rPr>
          <w:rtl/>
        </w:rPr>
        <w:t>تلك</w:t>
      </w:r>
      <w:r w:rsidR="00B11DEA">
        <w:rPr>
          <w:rtl/>
        </w:rPr>
        <w:t xml:space="preserve"> </w:t>
      </w:r>
      <w:r w:rsidRPr="005F336A">
        <w:rPr>
          <w:rtl/>
        </w:rPr>
        <w:t>المصادر،</w:t>
      </w:r>
      <w:r w:rsidR="00B11DEA">
        <w:rPr>
          <w:rtl/>
        </w:rPr>
        <w:t xml:space="preserve"> </w:t>
      </w:r>
      <w:r w:rsidRPr="005F336A">
        <w:rPr>
          <w:rtl/>
        </w:rPr>
        <w:t>وأنه</w:t>
      </w:r>
      <w:r w:rsidR="00B11DEA">
        <w:rPr>
          <w:rtl/>
        </w:rPr>
        <w:t xml:space="preserve"> </w:t>
      </w:r>
      <w:r w:rsidRPr="005F336A">
        <w:rPr>
          <w:rtl/>
        </w:rPr>
        <w:t>لا</w:t>
      </w:r>
      <w:r w:rsidR="00B11DEA">
        <w:rPr>
          <w:rtl/>
        </w:rPr>
        <w:t xml:space="preserve"> </w:t>
      </w:r>
      <w:r w:rsidRPr="005F336A">
        <w:rPr>
          <w:rtl/>
        </w:rPr>
        <w:t>تنافر</w:t>
      </w:r>
      <w:r w:rsidR="00B11DEA">
        <w:rPr>
          <w:rtl/>
        </w:rPr>
        <w:t xml:space="preserve"> </w:t>
      </w:r>
      <w:r w:rsidRPr="005F336A">
        <w:rPr>
          <w:rtl/>
        </w:rPr>
        <w:t>بينها،</w:t>
      </w:r>
      <w:r w:rsidR="00B11DEA">
        <w:rPr>
          <w:rtl/>
        </w:rPr>
        <w:t xml:space="preserve"> </w:t>
      </w:r>
      <w:r w:rsidRPr="005F336A">
        <w:rPr>
          <w:rtl/>
        </w:rPr>
        <w:t>وأن</w:t>
      </w:r>
      <w:r w:rsidR="00B11DEA">
        <w:rPr>
          <w:rtl/>
        </w:rPr>
        <w:t xml:space="preserve"> </w:t>
      </w:r>
      <w:r w:rsidRPr="005F336A">
        <w:rPr>
          <w:rtl/>
        </w:rPr>
        <w:t>الإصلاح</w:t>
      </w:r>
      <w:r w:rsidR="00B11DEA">
        <w:rPr>
          <w:rtl/>
        </w:rPr>
        <w:t xml:space="preserve"> </w:t>
      </w:r>
      <w:r w:rsidRPr="005F336A">
        <w:rPr>
          <w:rtl/>
        </w:rPr>
        <w:t>الشامل</w:t>
      </w:r>
      <w:r w:rsidR="00B11DEA">
        <w:rPr>
          <w:rtl/>
        </w:rPr>
        <w:t xml:space="preserve"> </w:t>
      </w:r>
      <w:r w:rsidRPr="005F336A">
        <w:rPr>
          <w:rtl/>
        </w:rPr>
        <w:t>يستدعي</w:t>
      </w:r>
      <w:r w:rsidR="00B11DEA">
        <w:rPr>
          <w:rtl/>
        </w:rPr>
        <w:t xml:space="preserve"> </w:t>
      </w:r>
      <w:r w:rsidRPr="005F336A">
        <w:rPr>
          <w:rtl/>
        </w:rPr>
        <w:t>الجمع</w:t>
      </w:r>
      <w:r w:rsidR="00B11DEA">
        <w:rPr>
          <w:rtl/>
        </w:rPr>
        <w:t xml:space="preserve"> </w:t>
      </w:r>
      <w:r w:rsidRPr="005F336A">
        <w:rPr>
          <w:rtl/>
        </w:rPr>
        <w:t>بينها.</w:t>
      </w:r>
    </w:p>
    <w:p w14:paraId="0EF39665" w14:textId="77777777" w:rsidR="005F336A" w:rsidRPr="005F336A" w:rsidRDefault="005F336A" w:rsidP="00EB561D">
      <w:pPr>
        <w:pStyle w:val="aaac"/>
        <w:rPr>
          <w:rtl/>
        </w:rPr>
      </w:pPr>
      <w:r w:rsidRPr="005F336A">
        <w:rPr>
          <w:rtl/>
        </w:rPr>
        <w:t>وفي</w:t>
      </w:r>
      <w:r w:rsidR="00B11DEA">
        <w:rPr>
          <w:rtl/>
        </w:rPr>
        <w:t xml:space="preserve"> </w:t>
      </w:r>
      <w:r w:rsidRPr="005F336A">
        <w:rPr>
          <w:rtl/>
        </w:rPr>
        <w:t>الفصل</w:t>
      </w:r>
      <w:r w:rsidR="00B11DEA">
        <w:rPr>
          <w:rtl/>
        </w:rPr>
        <w:t xml:space="preserve"> </w:t>
      </w:r>
      <w:r w:rsidRPr="005F336A">
        <w:rPr>
          <w:rtl/>
        </w:rPr>
        <w:t>الرابع</w:t>
      </w:r>
      <w:r w:rsidR="00B11DEA">
        <w:rPr>
          <w:rtl/>
        </w:rPr>
        <w:t xml:space="preserve"> </w:t>
      </w:r>
      <w:r w:rsidRPr="005F336A">
        <w:rPr>
          <w:rtl/>
        </w:rPr>
        <w:t>عرضت</w:t>
      </w:r>
      <w:r w:rsidR="00B11DEA">
        <w:rPr>
          <w:rtl/>
        </w:rPr>
        <w:t xml:space="preserve"> </w:t>
      </w:r>
      <w:r w:rsidRPr="005F336A">
        <w:rPr>
          <w:rtl/>
        </w:rPr>
        <w:t>أسس</w:t>
      </w:r>
      <w:r w:rsidR="00B11DEA">
        <w:rPr>
          <w:rtl/>
        </w:rPr>
        <w:t xml:space="preserve"> </w:t>
      </w:r>
      <w:r w:rsidRPr="005F336A">
        <w:rPr>
          <w:rtl/>
        </w:rPr>
        <w:t>بيناء</w:t>
      </w:r>
      <w:r w:rsidR="00B11DEA">
        <w:rPr>
          <w:rtl/>
        </w:rPr>
        <w:t xml:space="preserve"> </w:t>
      </w:r>
      <w:r w:rsidRPr="005F336A">
        <w:rPr>
          <w:rtl/>
        </w:rPr>
        <w:t>المجتمع</w:t>
      </w:r>
      <w:r w:rsidR="00B11DEA">
        <w:rPr>
          <w:rtl/>
        </w:rPr>
        <w:t xml:space="preserve"> </w:t>
      </w:r>
      <w:r w:rsidRPr="005F336A">
        <w:rPr>
          <w:rtl/>
        </w:rPr>
        <w:t>عند</w:t>
      </w:r>
      <w:r w:rsidR="00B11DEA">
        <w:rPr>
          <w:rtl/>
        </w:rPr>
        <w:t xml:space="preserve"> </w:t>
      </w:r>
      <w:r w:rsidRPr="005F336A">
        <w:rPr>
          <w:rtl/>
        </w:rPr>
        <w:t>الغزالي</w:t>
      </w:r>
      <w:r w:rsidR="00B11DEA">
        <w:rPr>
          <w:rtl/>
        </w:rPr>
        <w:t xml:space="preserve"> </w:t>
      </w:r>
      <w:r w:rsidRPr="005F336A">
        <w:rPr>
          <w:rtl/>
        </w:rPr>
        <w:t>باعتبارها</w:t>
      </w:r>
      <w:r w:rsidR="00B11DEA">
        <w:rPr>
          <w:rtl/>
        </w:rPr>
        <w:t xml:space="preserve"> </w:t>
      </w:r>
      <w:r w:rsidRPr="005F336A">
        <w:rPr>
          <w:rtl/>
        </w:rPr>
        <w:t>الميدان</w:t>
      </w:r>
      <w:r w:rsidR="00B11DEA">
        <w:rPr>
          <w:rtl/>
        </w:rPr>
        <w:t xml:space="preserve"> </w:t>
      </w:r>
      <w:r w:rsidRPr="005F336A">
        <w:rPr>
          <w:rtl/>
        </w:rPr>
        <w:t>الأول</w:t>
      </w:r>
      <w:r w:rsidR="00B11DEA">
        <w:rPr>
          <w:rtl/>
        </w:rPr>
        <w:t xml:space="preserve"> </w:t>
      </w:r>
      <w:r w:rsidRPr="005F336A">
        <w:rPr>
          <w:rtl/>
        </w:rPr>
        <w:t>لعمل</w:t>
      </w:r>
      <w:r w:rsidR="00B11DEA">
        <w:rPr>
          <w:rtl/>
        </w:rPr>
        <w:t xml:space="preserve"> </w:t>
      </w:r>
      <w:r w:rsidRPr="005F336A">
        <w:rPr>
          <w:rtl/>
        </w:rPr>
        <w:t>المصلح</w:t>
      </w:r>
      <w:r w:rsidR="00B11DEA">
        <w:rPr>
          <w:rtl/>
        </w:rPr>
        <w:t xml:space="preserve"> </w:t>
      </w:r>
      <w:r w:rsidRPr="005F336A">
        <w:rPr>
          <w:rtl/>
        </w:rPr>
        <w:t>الاجتماعي،</w:t>
      </w:r>
      <w:r w:rsidR="00B11DEA">
        <w:rPr>
          <w:rtl/>
        </w:rPr>
        <w:t xml:space="preserve"> </w:t>
      </w:r>
      <w:r w:rsidRPr="005F336A">
        <w:rPr>
          <w:rtl/>
        </w:rPr>
        <w:t>وقد</w:t>
      </w:r>
      <w:r w:rsidR="00B11DEA">
        <w:rPr>
          <w:rtl/>
        </w:rPr>
        <w:t xml:space="preserve"> </w:t>
      </w:r>
      <w:r w:rsidRPr="005F336A">
        <w:rPr>
          <w:rtl/>
        </w:rPr>
        <w:t>بينت</w:t>
      </w:r>
      <w:r w:rsidR="00B11DEA">
        <w:rPr>
          <w:rtl/>
        </w:rPr>
        <w:t xml:space="preserve"> </w:t>
      </w:r>
      <w:r w:rsidRPr="005F336A">
        <w:rPr>
          <w:rtl/>
        </w:rPr>
        <w:t>أنها</w:t>
      </w:r>
      <w:r w:rsidR="00B11DEA">
        <w:rPr>
          <w:rtl/>
        </w:rPr>
        <w:t xml:space="preserve"> </w:t>
      </w:r>
      <w:r w:rsidRPr="005F336A">
        <w:rPr>
          <w:rtl/>
        </w:rPr>
        <w:t>تنطلق</w:t>
      </w:r>
      <w:r w:rsidR="00B11DEA">
        <w:rPr>
          <w:rtl/>
        </w:rPr>
        <w:t xml:space="preserve"> </w:t>
      </w:r>
      <w:r w:rsidRPr="005F336A">
        <w:rPr>
          <w:rtl/>
        </w:rPr>
        <w:t>من</w:t>
      </w:r>
      <w:r w:rsidR="00B11DEA">
        <w:rPr>
          <w:rtl/>
        </w:rPr>
        <w:t xml:space="preserve"> </w:t>
      </w:r>
      <w:r w:rsidRPr="005F336A">
        <w:rPr>
          <w:rtl/>
        </w:rPr>
        <w:t>الفرد</w:t>
      </w:r>
      <w:r w:rsidR="00B11DEA">
        <w:rPr>
          <w:rtl/>
        </w:rPr>
        <w:t xml:space="preserve"> </w:t>
      </w:r>
      <w:r w:rsidRPr="005F336A">
        <w:rPr>
          <w:rtl/>
        </w:rPr>
        <w:t>فتربيته</w:t>
      </w:r>
      <w:r w:rsidR="00B11DEA">
        <w:rPr>
          <w:rtl/>
        </w:rPr>
        <w:t xml:space="preserve"> </w:t>
      </w:r>
      <w:r w:rsidRPr="005F336A">
        <w:rPr>
          <w:rtl/>
        </w:rPr>
        <w:t>على</w:t>
      </w:r>
      <w:r w:rsidR="00B11DEA">
        <w:rPr>
          <w:rtl/>
        </w:rPr>
        <w:t xml:space="preserve"> </w:t>
      </w:r>
      <w:r w:rsidRPr="005F336A">
        <w:rPr>
          <w:rtl/>
        </w:rPr>
        <w:t>الإيمان،</w:t>
      </w:r>
      <w:r w:rsidR="00B11DEA">
        <w:rPr>
          <w:rtl/>
        </w:rPr>
        <w:t xml:space="preserve"> </w:t>
      </w:r>
      <w:r w:rsidRPr="005F336A">
        <w:rPr>
          <w:rtl/>
        </w:rPr>
        <w:t>وتؤديه</w:t>
      </w:r>
      <w:r w:rsidR="00B11DEA">
        <w:rPr>
          <w:rtl/>
        </w:rPr>
        <w:t xml:space="preserve"> </w:t>
      </w:r>
      <w:r w:rsidRPr="005F336A">
        <w:rPr>
          <w:rtl/>
        </w:rPr>
        <w:t>بالعلوم</w:t>
      </w:r>
      <w:r w:rsidR="00B11DEA">
        <w:rPr>
          <w:rtl/>
        </w:rPr>
        <w:t xml:space="preserve"> </w:t>
      </w:r>
      <w:r w:rsidRPr="005F336A">
        <w:rPr>
          <w:rtl/>
        </w:rPr>
        <w:t>والمعارف،</w:t>
      </w:r>
      <w:r w:rsidR="00B11DEA">
        <w:rPr>
          <w:rtl/>
        </w:rPr>
        <w:t xml:space="preserve"> </w:t>
      </w:r>
      <w:r w:rsidRPr="005F336A">
        <w:rPr>
          <w:rtl/>
        </w:rPr>
        <w:t>وتزكية</w:t>
      </w:r>
      <w:r w:rsidR="00B11DEA">
        <w:rPr>
          <w:rtl/>
        </w:rPr>
        <w:t xml:space="preserve"> </w:t>
      </w:r>
      <w:r w:rsidRPr="005F336A">
        <w:rPr>
          <w:rtl/>
        </w:rPr>
        <w:t>بالتربية</w:t>
      </w:r>
      <w:r w:rsidR="00B11DEA">
        <w:rPr>
          <w:rtl/>
        </w:rPr>
        <w:t xml:space="preserve"> </w:t>
      </w:r>
      <w:r w:rsidRPr="005F336A">
        <w:rPr>
          <w:rtl/>
        </w:rPr>
        <w:t>الروحية</w:t>
      </w:r>
      <w:r w:rsidR="00B11DEA">
        <w:rPr>
          <w:rtl/>
        </w:rPr>
        <w:t xml:space="preserve"> </w:t>
      </w:r>
      <w:r w:rsidRPr="005F336A">
        <w:rPr>
          <w:rtl/>
        </w:rPr>
        <w:t>الع</w:t>
      </w:r>
      <w:r w:rsidR="005422D7">
        <w:rPr>
          <w:rFonts w:hint="cs"/>
          <w:rtl/>
        </w:rPr>
        <w:t>ا</w:t>
      </w:r>
      <w:r w:rsidRPr="005F336A">
        <w:rPr>
          <w:rtl/>
        </w:rPr>
        <w:t>لية</w:t>
      </w:r>
      <w:r w:rsidR="00606A7C">
        <w:rPr>
          <w:rtl/>
        </w:rPr>
        <w:t xml:space="preserve">، </w:t>
      </w:r>
      <w:r w:rsidRPr="005F336A">
        <w:rPr>
          <w:rtl/>
        </w:rPr>
        <w:t>ثم</w:t>
      </w:r>
      <w:r w:rsidR="00B11DEA">
        <w:rPr>
          <w:rtl/>
        </w:rPr>
        <w:t xml:space="preserve"> </w:t>
      </w:r>
      <w:r w:rsidRPr="005F336A">
        <w:rPr>
          <w:rtl/>
        </w:rPr>
        <w:t>تربط</w:t>
      </w:r>
      <w:r w:rsidR="00B11DEA">
        <w:rPr>
          <w:rtl/>
        </w:rPr>
        <w:t xml:space="preserve"> </w:t>
      </w:r>
      <w:r w:rsidRPr="005F336A">
        <w:rPr>
          <w:rtl/>
        </w:rPr>
        <w:t>بينه</w:t>
      </w:r>
      <w:r w:rsidR="00B11DEA">
        <w:rPr>
          <w:rtl/>
        </w:rPr>
        <w:t xml:space="preserve"> </w:t>
      </w:r>
      <w:r w:rsidRPr="005F336A">
        <w:rPr>
          <w:rtl/>
        </w:rPr>
        <w:t>وبين</w:t>
      </w:r>
      <w:r w:rsidR="00B11DEA">
        <w:rPr>
          <w:rtl/>
        </w:rPr>
        <w:t xml:space="preserve"> </w:t>
      </w:r>
      <w:r w:rsidRPr="005F336A">
        <w:rPr>
          <w:rtl/>
        </w:rPr>
        <w:t>أفراد</w:t>
      </w:r>
      <w:r w:rsidR="00B11DEA">
        <w:rPr>
          <w:rtl/>
        </w:rPr>
        <w:t xml:space="preserve"> </w:t>
      </w:r>
      <w:r w:rsidRPr="005F336A">
        <w:rPr>
          <w:rtl/>
        </w:rPr>
        <w:t>المجتمع</w:t>
      </w:r>
      <w:r w:rsidR="00B11DEA">
        <w:rPr>
          <w:rtl/>
        </w:rPr>
        <w:t xml:space="preserve"> </w:t>
      </w:r>
      <w:r w:rsidRPr="005F336A">
        <w:rPr>
          <w:rtl/>
        </w:rPr>
        <w:t>بالأخوة</w:t>
      </w:r>
      <w:r w:rsidR="00B11DEA">
        <w:rPr>
          <w:rtl/>
        </w:rPr>
        <w:t xml:space="preserve"> </w:t>
      </w:r>
      <w:r w:rsidRPr="005F336A">
        <w:rPr>
          <w:rtl/>
        </w:rPr>
        <w:t>الإيمانية،</w:t>
      </w:r>
      <w:r w:rsidR="00B11DEA">
        <w:rPr>
          <w:rtl/>
        </w:rPr>
        <w:t xml:space="preserve"> </w:t>
      </w:r>
      <w:r w:rsidRPr="005F336A">
        <w:rPr>
          <w:rtl/>
        </w:rPr>
        <w:t>ومايصدر</w:t>
      </w:r>
      <w:r w:rsidR="00B11DEA">
        <w:rPr>
          <w:rtl/>
        </w:rPr>
        <w:t xml:space="preserve"> </w:t>
      </w:r>
      <w:r w:rsidRPr="005F336A">
        <w:rPr>
          <w:rtl/>
        </w:rPr>
        <w:t>عنها</w:t>
      </w:r>
      <w:r w:rsidR="00B11DEA">
        <w:rPr>
          <w:rtl/>
        </w:rPr>
        <w:t xml:space="preserve"> </w:t>
      </w:r>
      <w:r w:rsidRPr="005F336A">
        <w:rPr>
          <w:rtl/>
        </w:rPr>
        <w:t>من</w:t>
      </w:r>
      <w:r w:rsidR="00B11DEA">
        <w:rPr>
          <w:rtl/>
        </w:rPr>
        <w:t xml:space="preserve"> </w:t>
      </w:r>
      <w:r w:rsidRPr="005F336A">
        <w:rPr>
          <w:rtl/>
        </w:rPr>
        <w:t>سلوكيات</w:t>
      </w:r>
      <w:r w:rsidR="00B11DEA">
        <w:rPr>
          <w:rtl/>
        </w:rPr>
        <w:t xml:space="preserve"> </w:t>
      </w:r>
      <w:r w:rsidRPr="005F336A">
        <w:rPr>
          <w:rtl/>
        </w:rPr>
        <w:t>إجتماعية.</w:t>
      </w:r>
    </w:p>
    <w:p w14:paraId="31DD47A8" w14:textId="77777777" w:rsidR="005F336A" w:rsidRPr="005F336A" w:rsidRDefault="005F336A" w:rsidP="00EB561D">
      <w:pPr>
        <w:pStyle w:val="aaac"/>
        <w:rPr>
          <w:rtl/>
        </w:rPr>
      </w:pPr>
      <w:r w:rsidRPr="005F336A">
        <w:rPr>
          <w:rtl/>
        </w:rPr>
        <w:t>وقد</w:t>
      </w:r>
      <w:r w:rsidR="00B11DEA">
        <w:rPr>
          <w:rtl/>
        </w:rPr>
        <w:t xml:space="preserve"> </w:t>
      </w:r>
      <w:r w:rsidRPr="005F336A">
        <w:rPr>
          <w:rtl/>
        </w:rPr>
        <w:t>رجعت</w:t>
      </w:r>
      <w:r w:rsidR="00B11DEA">
        <w:rPr>
          <w:rtl/>
        </w:rPr>
        <w:t xml:space="preserve"> </w:t>
      </w:r>
      <w:r w:rsidRPr="005F336A">
        <w:rPr>
          <w:rtl/>
        </w:rPr>
        <w:t>لإنجاز</w:t>
      </w:r>
      <w:r w:rsidR="00B11DEA">
        <w:rPr>
          <w:rtl/>
        </w:rPr>
        <w:t xml:space="preserve"> </w:t>
      </w:r>
      <w:r w:rsidRPr="005F336A">
        <w:rPr>
          <w:rtl/>
        </w:rPr>
        <w:t>البحث</w:t>
      </w:r>
      <w:r w:rsidR="00B11DEA">
        <w:rPr>
          <w:rtl/>
        </w:rPr>
        <w:t xml:space="preserve"> </w:t>
      </w:r>
      <w:r w:rsidRPr="005F336A">
        <w:rPr>
          <w:rtl/>
        </w:rPr>
        <w:t>إلى</w:t>
      </w:r>
      <w:r w:rsidR="00B11DEA">
        <w:rPr>
          <w:rtl/>
        </w:rPr>
        <w:t xml:space="preserve"> </w:t>
      </w:r>
      <w:r w:rsidRPr="005F336A">
        <w:rPr>
          <w:rtl/>
        </w:rPr>
        <w:t>حملة</w:t>
      </w:r>
      <w:r w:rsidR="00B11DEA">
        <w:rPr>
          <w:rtl/>
        </w:rPr>
        <w:t xml:space="preserve"> </w:t>
      </w:r>
      <w:r w:rsidRPr="005F336A">
        <w:rPr>
          <w:rtl/>
        </w:rPr>
        <w:t>من</w:t>
      </w:r>
      <w:r w:rsidR="00B11DEA">
        <w:rPr>
          <w:rtl/>
        </w:rPr>
        <w:t xml:space="preserve"> </w:t>
      </w:r>
      <w:r w:rsidRPr="005F336A">
        <w:rPr>
          <w:rtl/>
        </w:rPr>
        <w:t>المصادر</w:t>
      </w:r>
      <w:r w:rsidR="00B11DEA">
        <w:rPr>
          <w:rtl/>
        </w:rPr>
        <w:t xml:space="preserve"> </w:t>
      </w:r>
      <w:r w:rsidRPr="005F336A">
        <w:rPr>
          <w:rtl/>
        </w:rPr>
        <w:t>والمراجع</w:t>
      </w:r>
      <w:r w:rsidR="00B11DEA">
        <w:rPr>
          <w:rtl/>
        </w:rPr>
        <w:t xml:space="preserve"> </w:t>
      </w:r>
      <w:r w:rsidRPr="005F336A">
        <w:rPr>
          <w:rtl/>
        </w:rPr>
        <w:t>منها:</w:t>
      </w:r>
    </w:p>
    <w:p w14:paraId="1112BCE5" w14:textId="77777777" w:rsidR="005F336A" w:rsidRPr="005F336A" w:rsidRDefault="005F336A" w:rsidP="00EB561D">
      <w:pPr>
        <w:pStyle w:val="aaac"/>
        <w:rPr>
          <w:rtl/>
        </w:rPr>
      </w:pPr>
      <w:r w:rsidRPr="005F336A">
        <w:rPr>
          <w:rtl/>
        </w:rPr>
        <w:t>أولا</w:t>
      </w:r>
      <w:r w:rsidR="00EB561D">
        <w:rPr>
          <w:rtl/>
        </w:rPr>
        <w:t>ـ</w:t>
      </w:r>
      <w:r w:rsidR="005422D7">
        <w:rPr>
          <w:rFonts w:hint="cs"/>
          <w:rtl/>
        </w:rPr>
        <w:t xml:space="preserve"> </w:t>
      </w:r>
      <w:r w:rsidRPr="005F336A">
        <w:rPr>
          <w:rtl/>
        </w:rPr>
        <w:t>المصادر</w:t>
      </w:r>
      <w:r w:rsidR="00B11DEA">
        <w:rPr>
          <w:rtl/>
        </w:rPr>
        <w:t xml:space="preserve">: </w:t>
      </w:r>
      <w:r w:rsidRPr="005F336A">
        <w:rPr>
          <w:rtl/>
        </w:rPr>
        <w:t>وهي</w:t>
      </w:r>
      <w:r w:rsidR="00B11DEA">
        <w:rPr>
          <w:rtl/>
        </w:rPr>
        <w:t xml:space="preserve"> </w:t>
      </w:r>
      <w:r w:rsidRPr="005F336A">
        <w:rPr>
          <w:rtl/>
        </w:rPr>
        <w:t>معظم</w:t>
      </w:r>
      <w:r w:rsidR="00B11DEA">
        <w:rPr>
          <w:rtl/>
        </w:rPr>
        <w:t xml:space="preserve"> </w:t>
      </w:r>
      <w:r w:rsidRPr="005F336A">
        <w:rPr>
          <w:rtl/>
        </w:rPr>
        <w:t>كتب</w:t>
      </w:r>
      <w:r w:rsidR="00B11DEA">
        <w:rPr>
          <w:rtl/>
        </w:rPr>
        <w:t xml:space="preserve"> </w:t>
      </w:r>
      <w:r w:rsidRPr="005F336A">
        <w:rPr>
          <w:rtl/>
        </w:rPr>
        <w:t>الغزالي</w:t>
      </w:r>
      <w:r w:rsidR="00B11DEA">
        <w:rPr>
          <w:rtl/>
        </w:rPr>
        <w:t xml:space="preserve"> </w:t>
      </w:r>
      <w:r w:rsidRPr="005F336A">
        <w:rPr>
          <w:rtl/>
        </w:rPr>
        <w:t>ورسائله</w:t>
      </w:r>
      <w:r w:rsidR="00B11DEA">
        <w:rPr>
          <w:rtl/>
        </w:rPr>
        <w:t xml:space="preserve"> </w:t>
      </w:r>
      <w:r w:rsidRPr="005F336A">
        <w:rPr>
          <w:rtl/>
        </w:rPr>
        <w:t>وخاصة:</w:t>
      </w:r>
    </w:p>
    <w:p w14:paraId="16E54DE6" w14:textId="77777777" w:rsidR="005F336A" w:rsidRPr="005F336A" w:rsidRDefault="005F336A" w:rsidP="00EB561D">
      <w:pPr>
        <w:pStyle w:val="aaac"/>
        <w:rPr>
          <w:rtl/>
        </w:rPr>
      </w:pPr>
      <w:r w:rsidRPr="005F336A">
        <w:rPr>
          <w:rtl/>
        </w:rPr>
        <w:t>1</w:t>
      </w:r>
      <w:r w:rsidR="00606A7C">
        <w:rPr>
          <w:rtl/>
        </w:rPr>
        <w:t xml:space="preserve"> ـ </w:t>
      </w:r>
      <w:r w:rsidRPr="005F336A">
        <w:rPr>
          <w:rtl/>
        </w:rPr>
        <w:t>إحياء</w:t>
      </w:r>
      <w:r w:rsidR="00B11DEA">
        <w:rPr>
          <w:rtl/>
        </w:rPr>
        <w:t xml:space="preserve"> </w:t>
      </w:r>
      <w:r w:rsidRPr="005F336A">
        <w:rPr>
          <w:rtl/>
        </w:rPr>
        <w:t>علوم</w:t>
      </w:r>
      <w:r w:rsidR="00B11DEA">
        <w:rPr>
          <w:rtl/>
        </w:rPr>
        <w:t xml:space="preserve"> </w:t>
      </w:r>
      <w:r w:rsidRPr="005F336A">
        <w:rPr>
          <w:rtl/>
        </w:rPr>
        <w:t>الدين</w:t>
      </w:r>
      <w:r w:rsidR="00B11DEA">
        <w:rPr>
          <w:rtl/>
        </w:rPr>
        <w:t xml:space="preserve"> </w:t>
      </w:r>
      <w:r w:rsidRPr="005F336A">
        <w:rPr>
          <w:rtl/>
        </w:rPr>
        <w:t>وهو</w:t>
      </w:r>
      <w:r w:rsidR="00B11DEA">
        <w:rPr>
          <w:rtl/>
        </w:rPr>
        <w:t xml:space="preserve"> </w:t>
      </w:r>
      <w:r w:rsidRPr="005F336A">
        <w:rPr>
          <w:rtl/>
        </w:rPr>
        <w:t>أهم</w:t>
      </w:r>
      <w:r w:rsidR="00B11DEA">
        <w:rPr>
          <w:rtl/>
        </w:rPr>
        <w:t xml:space="preserve"> </w:t>
      </w:r>
      <w:r w:rsidRPr="005F336A">
        <w:rPr>
          <w:rtl/>
        </w:rPr>
        <w:t>كتبه</w:t>
      </w:r>
      <w:r w:rsidR="00B11DEA">
        <w:rPr>
          <w:rtl/>
        </w:rPr>
        <w:t xml:space="preserve"> </w:t>
      </w:r>
      <w:r w:rsidRPr="005F336A">
        <w:rPr>
          <w:rtl/>
        </w:rPr>
        <w:t>وأجمعها</w:t>
      </w:r>
      <w:r w:rsidR="00B11DEA">
        <w:rPr>
          <w:rtl/>
        </w:rPr>
        <w:t xml:space="preserve"> </w:t>
      </w:r>
      <w:r w:rsidRPr="005F336A">
        <w:rPr>
          <w:rtl/>
        </w:rPr>
        <w:t>لآرائه</w:t>
      </w:r>
      <w:r w:rsidR="00B11DEA">
        <w:rPr>
          <w:rtl/>
        </w:rPr>
        <w:t xml:space="preserve"> </w:t>
      </w:r>
      <w:r w:rsidRPr="005F336A">
        <w:rPr>
          <w:rtl/>
        </w:rPr>
        <w:t>وخاصة</w:t>
      </w:r>
      <w:r w:rsidR="00B11DEA">
        <w:rPr>
          <w:rtl/>
        </w:rPr>
        <w:t xml:space="preserve"> </w:t>
      </w:r>
      <w:r w:rsidRPr="005F336A">
        <w:rPr>
          <w:rtl/>
        </w:rPr>
        <w:t>ما</w:t>
      </w:r>
      <w:r w:rsidR="00B11DEA">
        <w:rPr>
          <w:rtl/>
        </w:rPr>
        <w:t xml:space="preserve"> </w:t>
      </w:r>
      <w:r w:rsidRPr="005F336A">
        <w:rPr>
          <w:rtl/>
        </w:rPr>
        <w:t>يتعلق</w:t>
      </w:r>
      <w:r w:rsidR="00B11DEA">
        <w:rPr>
          <w:rtl/>
        </w:rPr>
        <w:t xml:space="preserve"> </w:t>
      </w:r>
      <w:r w:rsidRPr="005F336A">
        <w:rPr>
          <w:rtl/>
        </w:rPr>
        <w:t>منها</w:t>
      </w:r>
      <w:r w:rsidR="00B11DEA">
        <w:rPr>
          <w:rtl/>
        </w:rPr>
        <w:t xml:space="preserve"> </w:t>
      </w:r>
      <w:r w:rsidRPr="005F336A">
        <w:rPr>
          <w:rtl/>
        </w:rPr>
        <w:t>بالإصلاح</w:t>
      </w:r>
      <w:r w:rsidR="00B11DEA">
        <w:rPr>
          <w:rtl/>
        </w:rPr>
        <w:t xml:space="preserve"> </w:t>
      </w:r>
      <w:r w:rsidRPr="005F336A">
        <w:rPr>
          <w:rtl/>
        </w:rPr>
        <w:t>الاجتماعي،</w:t>
      </w:r>
      <w:r w:rsidR="00B11DEA">
        <w:rPr>
          <w:rtl/>
        </w:rPr>
        <w:t xml:space="preserve"> </w:t>
      </w:r>
      <w:r w:rsidRPr="005F336A">
        <w:rPr>
          <w:rtl/>
        </w:rPr>
        <w:t>فلذلك</w:t>
      </w:r>
      <w:r w:rsidR="00B11DEA">
        <w:rPr>
          <w:rtl/>
        </w:rPr>
        <w:t xml:space="preserve"> </w:t>
      </w:r>
      <w:r w:rsidRPr="005F336A">
        <w:rPr>
          <w:rtl/>
        </w:rPr>
        <w:t>جعلناه</w:t>
      </w:r>
      <w:r w:rsidR="00B11DEA">
        <w:rPr>
          <w:rtl/>
        </w:rPr>
        <w:t xml:space="preserve"> </w:t>
      </w:r>
      <w:r w:rsidRPr="005F336A">
        <w:rPr>
          <w:rtl/>
        </w:rPr>
        <w:t>مصدرنا</w:t>
      </w:r>
      <w:r w:rsidR="00B11DEA">
        <w:rPr>
          <w:rtl/>
        </w:rPr>
        <w:t xml:space="preserve"> </w:t>
      </w:r>
      <w:r w:rsidRPr="005F336A">
        <w:rPr>
          <w:rtl/>
        </w:rPr>
        <w:t>الأساسي.</w:t>
      </w:r>
    </w:p>
    <w:p w14:paraId="75EA2693" w14:textId="77777777" w:rsidR="005F336A" w:rsidRPr="005F336A" w:rsidRDefault="005F336A" w:rsidP="00EB561D">
      <w:pPr>
        <w:pStyle w:val="aaac"/>
        <w:rPr>
          <w:rtl/>
        </w:rPr>
      </w:pPr>
      <w:r w:rsidRPr="005F336A">
        <w:rPr>
          <w:rtl/>
        </w:rPr>
        <w:t>2</w:t>
      </w:r>
      <w:r w:rsidR="00606A7C">
        <w:rPr>
          <w:rtl/>
        </w:rPr>
        <w:t xml:space="preserve"> ـ </w:t>
      </w:r>
      <w:r w:rsidRPr="005F336A">
        <w:rPr>
          <w:rtl/>
        </w:rPr>
        <w:t>المنقذ</w:t>
      </w:r>
      <w:r w:rsidR="00B11DEA">
        <w:rPr>
          <w:rtl/>
        </w:rPr>
        <w:t xml:space="preserve"> </w:t>
      </w:r>
      <w:r w:rsidRPr="005F336A">
        <w:rPr>
          <w:rtl/>
        </w:rPr>
        <w:t>من</w:t>
      </w:r>
      <w:r w:rsidR="00B11DEA">
        <w:rPr>
          <w:rtl/>
        </w:rPr>
        <w:t xml:space="preserve"> </w:t>
      </w:r>
      <w:r w:rsidRPr="005F336A">
        <w:rPr>
          <w:rtl/>
        </w:rPr>
        <w:t>الضلال،</w:t>
      </w:r>
      <w:r w:rsidR="00B11DEA">
        <w:rPr>
          <w:rtl/>
        </w:rPr>
        <w:t xml:space="preserve"> </w:t>
      </w:r>
      <w:r w:rsidRPr="005F336A">
        <w:rPr>
          <w:rtl/>
        </w:rPr>
        <w:t>وفيه</w:t>
      </w:r>
      <w:r w:rsidR="00B11DEA">
        <w:rPr>
          <w:rtl/>
        </w:rPr>
        <w:t xml:space="preserve"> </w:t>
      </w:r>
      <w:r w:rsidRPr="005F336A">
        <w:rPr>
          <w:rtl/>
        </w:rPr>
        <w:t>التأريخ</w:t>
      </w:r>
      <w:r w:rsidR="00B11DEA">
        <w:rPr>
          <w:rtl/>
        </w:rPr>
        <w:t xml:space="preserve"> </w:t>
      </w:r>
      <w:r w:rsidRPr="005F336A">
        <w:rPr>
          <w:rtl/>
        </w:rPr>
        <w:t>لفكر</w:t>
      </w:r>
      <w:r w:rsidR="00B11DEA">
        <w:rPr>
          <w:rtl/>
        </w:rPr>
        <w:t xml:space="preserve"> </w:t>
      </w:r>
      <w:r w:rsidRPr="005F336A">
        <w:rPr>
          <w:rtl/>
        </w:rPr>
        <w:t>الغزالي</w:t>
      </w:r>
      <w:r w:rsidR="00B11DEA">
        <w:rPr>
          <w:rtl/>
        </w:rPr>
        <w:t xml:space="preserve"> </w:t>
      </w:r>
      <w:r w:rsidRPr="005F336A">
        <w:rPr>
          <w:rtl/>
        </w:rPr>
        <w:t>وتطوره</w:t>
      </w:r>
      <w:r w:rsidR="00B11DEA">
        <w:rPr>
          <w:rtl/>
        </w:rPr>
        <w:t xml:space="preserve"> </w:t>
      </w:r>
      <w:r w:rsidRPr="005F336A">
        <w:rPr>
          <w:rtl/>
        </w:rPr>
        <w:t>وبيان</w:t>
      </w:r>
      <w:r w:rsidR="00B11DEA">
        <w:rPr>
          <w:rtl/>
        </w:rPr>
        <w:t xml:space="preserve"> </w:t>
      </w:r>
      <w:r w:rsidRPr="005F336A">
        <w:rPr>
          <w:rtl/>
        </w:rPr>
        <w:t>موقفه</w:t>
      </w:r>
      <w:r w:rsidR="00B11DEA">
        <w:rPr>
          <w:rtl/>
        </w:rPr>
        <w:t xml:space="preserve"> </w:t>
      </w:r>
      <w:r w:rsidRPr="005F336A">
        <w:rPr>
          <w:rtl/>
        </w:rPr>
        <w:t>من</w:t>
      </w:r>
      <w:r w:rsidR="00B11DEA">
        <w:rPr>
          <w:rtl/>
        </w:rPr>
        <w:t xml:space="preserve"> </w:t>
      </w:r>
      <w:r w:rsidRPr="005F336A">
        <w:rPr>
          <w:rtl/>
        </w:rPr>
        <w:t>بعض</w:t>
      </w:r>
      <w:r w:rsidR="00B11DEA">
        <w:rPr>
          <w:rtl/>
        </w:rPr>
        <w:t xml:space="preserve"> </w:t>
      </w:r>
      <w:r w:rsidRPr="005F336A">
        <w:rPr>
          <w:rtl/>
        </w:rPr>
        <w:t>القضايا</w:t>
      </w:r>
      <w:r w:rsidR="00B11DEA">
        <w:rPr>
          <w:rtl/>
        </w:rPr>
        <w:t xml:space="preserve"> </w:t>
      </w:r>
      <w:r w:rsidRPr="005F336A">
        <w:rPr>
          <w:rtl/>
        </w:rPr>
        <w:t>المتعلقة</w:t>
      </w:r>
      <w:r w:rsidR="00B11DEA">
        <w:rPr>
          <w:rtl/>
        </w:rPr>
        <w:t xml:space="preserve"> </w:t>
      </w:r>
      <w:r w:rsidRPr="005F336A">
        <w:rPr>
          <w:rtl/>
        </w:rPr>
        <w:t>بالإصلاح</w:t>
      </w:r>
      <w:r w:rsidR="00B11DEA">
        <w:rPr>
          <w:rtl/>
        </w:rPr>
        <w:t xml:space="preserve"> </w:t>
      </w:r>
      <w:r w:rsidRPr="005F336A">
        <w:rPr>
          <w:rtl/>
        </w:rPr>
        <w:t>الاجتماعي.</w:t>
      </w:r>
    </w:p>
    <w:p w14:paraId="32D6D42F" w14:textId="77777777" w:rsidR="005F336A" w:rsidRPr="005F336A" w:rsidRDefault="005F336A" w:rsidP="00EB561D">
      <w:pPr>
        <w:pStyle w:val="aaac"/>
        <w:rPr>
          <w:rtl/>
        </w:rPr>
      </w:pPr>
      <w:r w:rsidRPr="005F336A">
        <w:rPr>
          <w:rtl/>
        </w:rPr>
        <w:t>3</w:t>
      </w:r>
      <w:r w:rsidR="00606A7C">
        <w:rPr>
          <w:rtl/>
        </w:rPr>
        <w:t xml:space="preserve"> ـ </w:t>
      </w:r>
      <w:r w:rsidR="00B11DEA">
        <w:rPr>
          <w:rtl/>
        </w:rPr>
        <w:t xml:space="preserve"> </w:t>
      </w:r>
      <w:r w:rsidRPr="005F336A">
        <w:rPr>
          <w:rtl/>
        </w:rPr>
        <w:t>جواهر</w:t>
      </w:r>
      <w:r w:rsidR="00B11DEA">
        <w:rPr>
          <w:rtl/>
        </w:rPr>
        <w:t xml:space="preserve"> </w:t>
      </w:r>
      <w:r w:rsidRPr="005F336A">
        <w:rPr>
          <w:rtl/>
        </w:rPr>
        <w:t>القرآن</w:t>
      </w:r>
      <w:r w:rsidR="00606A7C">
        <w:rPr>
          <w:rtl/>
        </w:rPr>
        <w:t xml:space="preserve">، </w:t>
      </w:r>
      <w:r w:rsidRPr="005F336A">
        <w:rPr>
          <w:rtl/>
        </w:rPr>
        <w:t>وفيه</w:t>
      </w:r>
      <w:r w:rsidR="00B11DEA">
        <w:rPr>
          <w:rtl/>
        </w:rPr>
        <w:t xml:space="preserve"> </w:t>
      </w:r>
      <w:r w:rsidRPr="005F336A">
        <w:rPr>
          <w:rtl/>
        </w:rPr>
        <w:t>بيان</w:t>
      </w:r>
      <w:r w:rsidR="00B11DEA">
        <w:rPr>
          <w:rtl/>
        </w:rPr>
        <w:t xml:space="preserve"> </w:t>
      </w:r>
      <w:r w:rsidRPr="005F336A">
        <w:rPr>
          <w:rtl/>
        </w:rPr>
        <w:t>مواقفه</w:t>
      </w:r>
      <w:r w:rsidR="00B11DEA">
        <w:rPr>
          <w:rtl/>
        </w:rPr>
        <w:t xml:space="preserve"> </w:t>
      </w:r>
      <w:r w:rsidRPr="005F336A">
        <w:rPr>
          <w:rtl/>
        </w:rPr>
        <w:t>من</w:t>
      </w:r>
      <w:r w:rsidR="00B11DEA">
        <w:rPr>
          <w:rtl/>
        </w:rPr>
        <w:t xml:space="preserve"> </w:t>
      </w:r>
      <w:r w:rsidRPr="005F336A">
        <w:rPr>
          <w:rtl/>
        </w:rPr>
        <w:t>طريقة</w:t>
      </w:r>
      <w:r w:rsidR="00B11DEA">
        <w:rPr>
          <w:rtl/>
        </w:rPr>
        <w:t xml:space="preserve"> </w:t>
      </w:r>
      <w:r w:rsidRPr="005F336A">
        <w:rPr>
          <w:rtl/>
        </w:rPr>
        <w:t>التعامل</w:t>
      </w:r>
      <w:r w:rsidR="00B11DEA">
        <w:rPr>
          <w:rtl/>
        </w:rPr>
        <w:t xml:space="preserve"> </w:t>
      </w:r>
      <w:r w:rsidRPr="005F336A">
        <w:rPr>
          <w:rtl/>
        </w:rPr>
        <w:t>مع</w:t>
      </w:r>
      <w:r w:rsidR="00B11DEA">
        <w:rPr>
          <w:rtl/>
        </w:rPr>
        <w:t xml:space="preserve"> </w:t>
      </w:r>
      <w:r w:rsidRPr="005F336A">
        <w:rPr>
          <w:rtl/>
        </w:rPr>
        <w:t>المصادر</w:t>
      </w:r>
      <w:r w:rsidR="00B11DEA">
        <w:rPr>
          <w:rtl/>
        </w:rPr>
        <w:t xml:space="preserve"> </w:t>
      </w:r>
      <w:r w:rsidRPr="005F336A">
        <w:rPr>
          <w:rtl/>
        </w:rPr>
        <w:t>الشرعية.</w:t>
      </w:r>
    </w:p>
    <w:p w14:paraId="7696CF6F" w14:textId="77777777" w:rsidR="005F336A" w:rsidRPr="005F336A" w:rsidRDefault="005F336A" w:rsidP="00EB561D">
      <w:pPr>
        <w:pStyle w:val="aaac"/>
        <w:rPr>
          <w:rtl/>
        </w:rPr>
      </w:pPr>
      <w:r w:rsidRPr="005F336A">
        <w:rPr>
          <w:rtl/>
        </w:rPr>
        <w:t>4</w:t>
      </w:r>
      <w:r w:rsidR="00606A7C">
        <w:rPr>
          <w:rtl/>
        </w:rPr>
        <w:t xml:space="preserve"> ـ </w:t>
      </w:r>
      <w:r w:rsidRPr="005F336A">
        <w:rPr>
          <w:rtl/>
        </w:rPr>
        <w:t>المستصفى</w:t>
      </w:r>
      <w:r w:rsidR="00B11DEA">
        <w:rPr>
          <w:rtl/>
        </w:rPr>
        <w:t xml:space="preserve"> </w:t>
      </w:r>
      <w:r w:rsidRPr="005F336A">
        <w:rPr>
          <w:rtl/>
        </w:rPr>
        <w:t>من</w:t>
      </w:r>
      <w:r w:rsidR="00B11DEA">
        <w:rPr>
          <w:rtl/>
        </w:rPr>
        <w:t xml:space="preserve"> </w:t>
      </w:r>
      <w:r w:rsidRPr="005F336A">
        <w:rPr>
          <w:rtl/>
        </w:rPr>
        <w:t>علم</w:t>
      </w:r>
      <w:r w:rsidR="00B11DEA">
        <w:rPr>
          <w:rtl/>
        </w:rPr>
        <w:t xml:space="preserve"> </w:t>
      </w:r>
      <w:r w:rsidRPr="005F336A">
        <w:rPr>
          <w:rtl/>
        </w:rPr>
        <w:t>الأصول،</w:t>
      </w:r>
      <w:r w:rsidR="00B11DEA">
        <w:rPr>
          <w:rtl/>
        </w:rPr>
        <w:t xml:space="preserve"> </w:t>
      </w:r>
      <w:r w:rsidRPr="005F336A">
        <w:rPr>
          <w:rtl/>
        </w:rPr>
        <w:t>وهو</w:t>
      </w:r>
      <w:r w:rsidR="00B11DEA">
        <w:rPr>
          <w:rtl/>
        </w:rPr>
        <w:t xml:space="preserve"> </w:t>
      </w:r>
      <w:r w:rsidRPr="005F336A">
        <w:rPr>
          <w:rtl/>
        </w:rPr>
        <w:t>إن</w:t>
      </w:r>
      <w:r w:rsidR="00B11DEA">
        <w:rPr>
          <w:rtl/>
        </w:rPr>
        <w:t xml:space="preserve"> </w:t>
      </w:r>
      <w:r w:rsidRPr="005F336A">
        <w:rPr>
          <w:rtl/>
        </w:rPr>
        <w:t>كان</w:t>
      </w:r>
      <w:r w:rsidR="00B11DEA">
        <w:rPr>
          <w:rtl/>
        </w:rPr>
        <w:t xml:space="preserve"> </w:t>
      </w:r>
      <w:r w:rsidRPr="005F336A">
        <w:rPr>
          <w:rtl/>
        </w:rPr>
        <w:t>كاتبا</w:t>
      </w:r>
      <w:r w:rsidR="00B11DEA">
        <w:rPr>
          <w:rtl/>
        </w:rPr>
        <w:t xml:space="preserve"> </w:t>
      </w:r>
      <w:r w:rsidRPr="005F336A">
        <w:rPr>
          <w:rtl/>
        </w:rPr>
        <w:t>في</w:t>
      </w:r>
      <w:r w:rsidR="00B11DEA">
        <w:rPr>
          <w:rtl/>
        </w:rPr>
        <w:t xml:space="preserve"> </w:t>
      </w:r>
      <w:r w:rsidRPr="005F336A">
        <w:rPr>
          <w:rtl/>
        </w:rPr>
        <w:t>أصول</w:t>
      </w:r>
      <w:r w:rsidR="00B11DEA">
        <w:rPr>
          <w:rtl/>
        </w:rPr>
        <w:t xml:space="preserve"> </w:t>
      </w:r>
      <w:r w:rsidRPr="005F336A">
        <w:rPr>
          <w:rtl/>
        </w:rPr>
        <w:t>الفقه</w:t>
      </w:r>
      <w:r w:rsidR="00B11DEA">
        <w:rPr>
          <w:rtl/>
        </w:rPr>
        <w:t xml:space="preserve"> </w:t>
      </w:r>
      <w:r w:rsidRPr="005F336A">
        <w:rPr>
          <w:rtl/>
        </w:rPr>
        <w:t>إلا</w:t>
      </w:r>
      <w:r w:rsidR="00B11DEA">
        <w:rPr>
          <w:rtl/>
        </w:rPr>
        <w:t xml:space="preserve"> </w:t>
      </w:r>
      <w:r w:rsidRPr="005F336A">
        <w:rPr>
          <w:rtl/>
        </w:rPr>
        <w:t>أنه</w:t>
      </w:r>
      <w:r w:rsidR="00B11DEA">
        <w:rPr>
          <w:rtl/>
        </w:rPr>
        <w:t xml:space="preserve"> </w:t>
      </w:r>
      <w:r w:rsidRPr="005F336A">
        <w:rPr>
          <w:rtl/>
        </w:rPr>
        <w:t>يؤصل</w:t>
      </w:r>
      <w:r w:rsidR="00B11DEA">
        <w:rPr>
          <w:rtl/>
        </w:rPr>
        <w:t xml:space="preserve"> </w:t>
      </w:r>
      <w:r w:rsidRPr="005F336A">
        <w:rPr>
          <w:rtl/>
        </w:rPr>
        <w:t>كثيرا</w:t>
      </w:r>
      <w:r w:rsidR="00B11DEA">
        <w:rPr>
          <w:rtl/>
        </w:rPr>
        <w:t xml:space="preserve"> </w:t>
      </w:r>
      <w:r w:rsidRPr="005F336A">
        <w:rPr>
          <w:rtl/>
        </w:rPr>
        <w:t>من</w:t>
      </w:r>
      <w:r w:rsidR="00B11DEA">
        <w:rPr>
          <w:rtl/>
        </w:rPr>
        <w:t xml:space="preserve"> </w:t>
      </w:r>
      <w:r w:rsidRPr="005F336A">
        <w:rPr>
          <w:rtl/>
        </w:rPr>
        <w:t>آرائه</w:t>
      </w:r>
      <w:r w:rsidR="00B11DEA">
        <w:rPr>
          <w:rtl/>
        </w:rPr>
        <w:t xml:space="preserve"> </w:t>
      </w:r>
      <w:r w:rsidRPr="005F336A">
        <w:rPr>
          <w:rtl/>
        </w:rPr>
        <w:t>الفقهية</w:t>
      </w:r>
    </w:p>
    <w:p w14:paraId="12A0D6A7" w14:textId="77777777" w:rsidR="005F336A" w:rsidRPr="005F336A" w:rsidRDefault="005F336A" w:rsidP="00EB561D">
      <w:pPr>
        <w:pStyle w:val="aaac"/>
        <w:rPr>
          <w:rtl/>
        </w:rPr>
      </w:pPr>
      <w:r w:rsidRPr="005F336A">
        <w:rPr>
          <w:rtl/>
        </w:rPr>
        <w:t>وغيرها</w:t>
      </w:r>
      <w:r w:rsidR="00B11DEA">
        <w:rPr>
          <w:rtl/>
        </w:rPr>
        <w:t xml:space="preserve"> </w:t>
      </w:r>
      <w:r w:rsidRPr="005F336A">
        <w:rPr>
          <w:rtl/>
        </w:rPr>
        <w:t>من</w:t>
      </w:r>
      <w:r w:rsidR="00B11DEA">
        <w:rPr>
          <w:rtl/>
        </w:rPr>
        <w:t xml:space="preserve"> </w:t>
      </w:r>
      <w:r w:rsidRPr="005F336A">
        <w:rPr>
          <w:rtl/>
        </w:rPr>
        <w:t>كتب</w:t>
      </w:r>
      <w:r w:rsidR="00B11DEA">
        <w:rPr>
          <w:rtl/>
        </w:rPr>
        <w:t xml:space="preserve"> </w:t>
      </w:r>
      <w:r w:rsidRPr="005F336A">
        <w:rPr>
          <w:rtl/>
        </w:rPr>
        <w:t>الغزالي</w:t>
      </w:r>
      <w:r w:rsidR="00B11DEA">
        <w:rPr>
          <w:rtl/>
        </w:rPr>
        <w:t xml:space="preserve"> </w:t>
      </w:r>
      <w:r w:rsidRPr="005F336A">
        <w:rPr>
          <w:rtl/>
        </w:rPr>
        <w:t>الكثيرة،</w:t>
      </w:r>
      <w:r w:rsidR="00B11DEA">
        <w:rPr>
          <w:rtl/>
        </w:rPr>
        <w:t xml:space="preserve"> </w:t>
      </w:r>
      <w:r w:rsidRPr="005F336A">
        <w:rPr>
          <w:rtl/>
        </w:rPr>
        <w:t>أما</w:t>
      </w:r>
      <w:r w:rsidR="00B11DEA">
        <w:rPr>
          <w:rtl/>
        </w:rPr>
        <w:t xml:space="preserve"> </w:t>
      </w:r>
      <w:r w:rsidRPr="005F336A">
        <w:rPr>
          <w:rtl/>
        </w:rPr>
        <w:t>بعض</w:t>
      </w:r>
      <w:r w:rsidR="00B11DEA">
        <w:rPr>
          <w:rtl/>
        </w:rPr>
        <w:t xml:space="preserve"> </w:t>
      </w:r>
      <w:r w:rsidRPr="005F336A">
        <w:rPr>
          <w:rtl/>
        </w:rPr>
        <w:t>كتبه</w:t>
      </w:r>
      <w:r w:rsidR="00B11DEA">
        <w:rPr>
          <w:rtl/>
        </w:rPr>
        <w:t xml:space="preserve"> </w:t>
      </w:r>
      <w:r w:rsidRPr="005F336A">
        <w:rPr>
          <w:rtl/>
        </w:rPr>
        <w:t>المشكوك</w:t>
      </w:r>
      <w:r w:rsidR="00B11DEA">
        <w:rPr>
          <w:rtl/>
        </w:rPr>
        <w:t xml:space="preserve"> </w:t>
      </w:r>
      <w:r w:rsidRPr="005F336A">
        <w:rPr>
          <w:rtl/>
        </w:rPr>
        <w:t>في</w:t>
      </w:r>
      <w:r w:rsidR="00B11DEA">
        <w:rPr>
          <w:rtl/>
        </w:rPr>
        <w:t xml:space="preserve"> </w:t>
      </w:r>
      <w:r w:rsidRPr="005F336A">
        <w:rPr>
          <w:rtl/>
        </w:rPr>
        <w:t>نسبتها</w:t>
      </w:r>
      <w:r w:rsidR="00B11DEA">
        <w:rPr>
          <w:rtl/>
        </w:rPr>
        <w:t xml:space="preserve"> </w:t>
      </w:r>
      <w:r w:rsidRPr="005F336A">
        <w:rPr>
          <w:rtl/>
        </w:rPr>
        <w:t>إليه</w:t>
      </w:r>
      <w:r w:rsidR="00B11DEA">
        <w:rPr>
          <w:rtl/>
        </w:rPr>
        <w:t xml:space="preserve"> </w:t>
      </w:r>
      <w:r w:rsidRPr="005F336A">
        <w:rPr>
          <w:rtl/>
        </w:rPr>
        <w:t>كـ(مشكاة</w:t>
      </w:r>
      <w:r w:rsidR="00B11DEA">
        <w:rPr>
          <w:rtl/>
        </w:rPr>
        <w:t xml:space="preserve"> </w:t>
      </w:r>
      <w:r w:rsidRPr="005F336A">
        <w:rPr>
          <w:rtl/>
        </w:rPr>
        <w:t>الأنوار)</w:t>
      </w:r>
      <w:r w:rsidR="00B11DEA">
        <w:rPr>
          <w:rtl/>
        </w:rPr>
        <w:t xml:space="preserve"> </w:t>
      </w:r>
      <w:r w:rsidR="00F15837">
        <w:rPr>
          <w:rtl/>
        </w:rPr>
        <w:t>و</w:t>
      </w:r>
      <w:r w:rsidRPr="005F336A">
        <w:rPr>
          <w:rtl/>
        </w:rPr>
        <w:t>(الرسالة</w:t>
      </w:r>
      <w:r w:rsidR="00B11DEA">
        <w:rPr>
          <w:rtl/>
        </w:rPr>
        <w:t xml:space="preserve"> </w:t>
      </w:r>
      <w:r w:rsidRPr="005F336A">
        <w:rPr>
          <w:rtl/>
        </w:rPr>
        <w:t>اللدنية)</w:t>
      </w:r>
      <w:r w:rsidR="00B11DEA">
        <w:rPr>
          <w:rtl/>
        </w:rPr>
        <w:t xml:space="preserve"> </w:t>
      </w:r>
      <w:r w:rsidR="00F15837">
        <w:rPr>
          <w:rtl/>
        </w:rPr>
        <w:t>و</w:t>
      </w:r>
      <w:r w:rsidRPr="005F336A">
        <w:rPr>
          <w:rtl/>
        </w:rPr>
        <w:t>(روضة</w:t>
      </w:r>
      <w:r w:rsidR="00B11DEA">
        <w:rPr>
          <w:rtl/>
        </w:rPr>
        <w:t xml:space="preserve"> </w:t>
      </w:r>
      <w:r w:rsidRPr="005F336A">
        <w:rPr>
          <w:rtl/>
        </w:rPr>
        <w:t>الطالبين)</w:t>
      </w:r>
      <w:r w:rsidR="00B11DEA">
        <w:rPr>
          <w:rtl/>
        </w:rPr>
        <w:t xml:space="preserve"> </w:t>
      </w:r>
      <w:r w:rsidRPr="005F336A">
        <w:rPr>
          <w:rtl/>
        </w:rPr>
        <w:t>و(منهاج</w:t>
      </w:r>
      <w:r w:rsidR="00B11DEA">
        <w:rPr>
          <w:rtl/>
        </w:rPr>
        <w:t xml:space="preserve"> </w:t>
      </w:r>
      <w:r w:rsidRPr="005F336A">
        <w:rPr>
          <w:rtl/>
        </w:rPr>
        <w:t>العابدين)</w:t>
      </w:r>
      <w:r w:rsidR="00B11DEA">
        <w:rPr>
          <w:rtl/>
        </w:rPr>
        <w:t xml:space="preserve"> </w:t>
      </w:r>
      <w:r w:rsidR="00F15837">
        <w:rPr>
          <w:rtl/>
        </w:rPr>
        <w:t>و</w:t>
      </w:r>
      <w:r w:rsidRPr="005F336A">
        <w:rPr>
          <w:rtl/>
        </w:rPr>
        <w:t>(معارج</w:t>
      </w:r>
      <w:r w:rsidR="00B11DEA">
        <w:rPr>
          <w:rtl/>
        </w:rPr>
        <w:t xml:space="preserve"> </w:t>
      </w:r>
      <w:r w:rsidRPr="005F336A">
        <w:rPr>
          <w:rtl/>
        </w:rPr>
        <w:t>القدس)</w:t>
      </w:r>
      <w:r w:rsidR="00B11DEA">
        <w:rPr>
          <w:rtl/>
        </w:rPr>
        <w:t xml:space="preserve"> </w:t>
      </w:r>
      <w:r w:rsidRPr="005F336A">
        <w:rPr>
          <w:rtl/>
        </w:rPr>
        <w:t>وغيرها</w:t>
      </w:r>
      <w:r w:rsidR="00B11DEA">
        <w:rPr>
          <w:rtl/>
        </w:rPr>
        <w:t xml:space="preserve"> </w:t>
      </w:r>
      <w:r w:rsidRPr="005F336A">
        <w:rPr>
          <w:rtl/>
        </w:rPr>
        <w:lastRenderedPageBreak/>
        <w:t>فقد</w:t>
      </w:r>
      <w:r w:rsidR="00B11DEA">
        <w:rPr>
          <w:rtl/>
        </w:rPr>
        <w:t xml:space="preserve"> </w:t>
      </w:r>
      <w:r w:rsidRPr="005F336A">
        <w:rPr>
          <w:rtl/>
        </w:rPr>
        <w:t>استندت</w:t>
      </w:r>
      <w:r w:rsidR="00B11DEA">
        <w:rPr>
          <w:rtl/>
        </w:rPr>
        <w:t xml:space="preserve"> </w:t>
      </w:r>
      <w:r w:rsidRPr="005F336A">
        <w:rPr>
          <w:rtl/>
        </w:rPr>
        <w:t>إليها</w:t>
      </w:r>
      <w:r w:rsidR="00B11DEA">
        <w:rPr>
          <w:rtl/>
        </w:rPr>
        <w:t xml:space="preserve"> </w:t>
      </w:r>
      <w:r w:rsidRPr="005F336A">
        <w:rPr>
          <w:rtl/>
        </w:rPr>
        <w:t>واقتبست</w:t>
      </w:r>
      <w:r w:rsidR="00B11DEA">
        <w:rPr>
          <w:rtl/>
        </w:rPr>
        <w:t xml:space="preserve"> </w:t>
      </w:r>
      <w:r w:rsidRPr="005F336A">
        <w:rPr>
          <w:rtl/>
        </w:rPr>
        <w:t>منها</w:t>
      </w:r>
      <w:r w:rsidR="00B11DEA">
        <w:rPr>
          <w:rtl/>
        </w:rPr>
        <w:t xml:space="preserve"> </w:t>
      </w:r>
      <w:r w:rsidRPr="005F336A">
        <w:rPr>
          <w:rtl/>
        </w:rPr>
        <w:t>ما</w:t>
      </w:r>
      <w:r w:rsidR="00B11DEA">
        <w:rPr>
          <w:rtl/>
        </w:rPr>
        <w:t xml:space="preserve"> </w:t>
      </w:r>
      <w:r w:rsidRPr="005F336A">
        <w:rPr>
          <w:rtl/>
        </w:rPr>
        <w:t>رأيته</w:t>
      </w:r>
      <w:r w:rsidR="00B11DEA">
        <w:rPr>
          <w:rtl/>
        </w:rPr>
        <w:t xml:space="preserve"> </w:t>
      </w:r>
      <w:r w:rsidRPr="005F336A">
        <w:rPr>
          <w:rtl/>
        </w:rPr>
        <w:t>متناسبا</w:t>
      </w:r>
      <w:r w:rsidR="00B11DEA">
        <w:rPr>
          <w:rtl/>
        </w:rPr>
        <w:t xml:space="preserve"> </w:t>
      </w:r>
      <w:r w:rsidRPr="005F336A">
        <w:rPr>
          <w:rtl/>
        </w:rPr>
        <w:t>مع</w:t>
      </w:r>
      <w:r w:rsidR="00B11DEA">
        <w:rPr>
          <w:rtl/>
        </w:rPr>
        <w:t xml:space="preserve"> </w:t>
      </w:r>
      <w:r w:rsidRPr="005F336A">
        <w:rPr>
          <w:rtl/>
        </w:rPr>
        <w:t>تفكير</w:t>
      </w:r>
      <w:r w:rsidR="00B11DEA">
        <w:rPr>
          <w:rtl/>
        </w:rPr>
        <w:t xml:space="preserve"> </w:t>
      </w:r>
      <w:r w:rsidRPr="005F336A">
        <w:rPr>
          <w:rtl/>
        </w:rPr>
        <w:t>الغزالي</w:t>
      </w:r>
      <w:r w:rsidR="00B11DEA">
        <w:rPr>
          <w:rtl/>
        </w:rPr>
        <w:t xml:space="preserve"> </w:t>
      </w:r>
      <w:r w:rsidRPr="005F336A">
        <w:rPr>
          <w:rtl/>
        </w:rPr>
        <w:t>العام،</w:t>
      </w:r>
      <w:r w:rsidR="00B11DEA">
        <w:rPr>
          <w:rtl/>
        </w:rPr>
        <w:t xml:space="preserve"> </w:t>
      </w:r>
      <w:r w:rsidRPr="005F336A">
        <w:rPr>
          <w:rtl/>
        </w:rPr>
        <w:t>والمصرح</w:t>
      </w:r>
      <w:r w:rsidR="00B11DEA">
        <w:rPr>
          <w:rtl/>
        </w:rPr>
        <w:t xml:space="preserve"> </w:t>
      </w:r>
      <w:r w:rsidRPr="005F336A">
        <w:rPr>
          <w:rtl/>
        </w:rPr>
        <w:t>به</w:t>
      </w:r>
      <w:r w:rsidR="00B11DEA">
        <w:rPr>
          <w:rtl/>
        </w:rPr>
        <w:t xml:space="preserve"> </w:t>
      </w:r>
      <w:r w:rsidRPr="005F336A">
        <w:rPr>
          <w:rtl/>
        </w:rPr>
        <w:t>في</w:t>
      </w:r>
      <w:r w:rsidR="00B11DEA">
        <w:rPr>
          <w:rtl/>
        </w:rPr>
        <w:t xml:space="preserve"> </w:t>
      </w:r>
      <w:r w:rsidRPr="005F336A">
        <w:rPr>
          <w:rtl/>
        </w:rPr>
        <w:t>كتبه</w:t>
      </w:r>
      <w:r w:rsidR="00B11DEA">
        <w:rPr>
          <w:rtl/>
        </w:rPr>
        <w:t xml:space="preserve"> </w:t>
      </w:r>
      <w:r w:rsidRPr="005F336A">
        <w:rPr>
          <w:rtl/>
        </w:rPr>
        <w:t>الصحيحة،</w:t>
      </w:r>
      <w:r w:rsidR="00B11DEA">
        <w:rPr>
          <w:rtl/>
        </w:rPr>
        <w:t xml:space="preserve"> </w:t>
      </w:r>
      <w:r w:rsidRPr="005F336A">
        <w:rPr>
          <w:rtl/>
        </w:rPr>
        <w:t>وخاصة</w:t>
      </w:r>
      <w:r w:rsidR="00B11DEA">
        <w:rPr>
          <w:rtl/>
        </w:rPr>
        <w:t xml:space="preserve"> </w:t>
      </w:r>
      <w:r w:rsidRPr="005F336A">
        <w:rPr>
          <w:rtl/>
        </w:rPr>
        <w:t>(إحياء</w:t>
      </w:r>
      <w:r w:rsidR="00B11DEA">
        <w:rPr>
          <w:rtl/>
        </w:rPr>
        <w:t xml:space="preserve"> </w:t>
      </w:r>
      <w:r w:rsidRPr="005F336A">
        <w:rPr>
          <w:rtl/>
        </w:rPr>
        <w:t>علوم</w:t>
      </w:r>
      <w:r w:rsidR="00B11DEA">
        <w:rPr>
          <w:rtl/>
        </w:rPr>
        <w:t xml:space="preserve"> </w:t>
      </w:r>
      <w:r w:rsidRPr="005F336A">
        <w:rPr>
          <w:rtl/>
        </w:rPr>
        <w:t>الدين)</w:t>
      </w:r>
      <w:r w:rsidR="00B11DEA">
        <w:rPr>
          <w:rtl/>
        </w:rPr>
        <w:t xml:space="preserve"> </w:t>
      </w:r>
      <w:r w:rsidRPr="005F336A">
        <w:rPr>
          <w:rtl/>
        </w:rPr>
        <w:t>ومع</w:t>
      </w:r>
      <w:r w:rsidR="00B11DEA">
        <w:rPr>
          <w:rtl/>
        </w:rPr>
        <w:t xml:space="preserve"> </w:t>
      </w:r>
      <w:r w:rsidRPr="005F336A">
        <w:rPr>
          <w:rtl/>
        </w:rPr>
        <w:t>ذلك</w:t>
      </w:r>
      <w:r w:rsidR="00B11DEA">
        <w:rPr>
          <w:rtl/>
        </w:rPr>
        <w:t xml:space="preserve"> </w:t>
      </w:r>
      <w:r w:rsidRPr="005F336A">
        <w:rPr>
          <w:rtl/>
        </w:rPr>
        <w:t>فإن</w:t>
      </w:r>
      <w:r w:rsidR="00B11DEA">
        <w:rPr>
          <w:rtl/>
        </w:rPr>
        <w:t xml:space="preserve"> </w:t>
      </w:r>
      <w:r w:rsidRPr="005F336A">
        <w:rPr>
          <w:rtl/>
        </w:rPr>
        <w:t>هناك</w:t>
      </w:r>
      <w:r w:rsidR="00B11DEA">
        <w:rPr>
          <w:rtl/>
        </w:rPr>
        <w:t xml:space="preserve"> </w:t>
      </w:r>
      <w:r w:rsidRPr="005F336A">
        <w:rPr>
          <w:rtl/>
        </w:rPr>
        <w:t>من</w:t>
      </w:r>
      <w:r w:rsidR="00B11DEA">
        <w:rPr>
          <w:rtl/>
        </w:rPr>
        <w:t xml:space="preserve"> </w:t>
      </w:r>
      <w:r w:rsidRPr="005F336A">
        <w:rPr>
          <w:rtl/>
        </w:rPr>
        <w:t>يرجح</w:t>
      </w:r>
      <w:r w:rsidR="00B11DEA">
        <w:rPr>
          <w:rtl/>
        </w:rPr>
        <w:t xml:space="preserve"> </w:t>
      </w:r>
      <w:r w:rsidRPr="005F336A">
        <w:rPr>
          <w:rtl/>
        </w:rPr>
        <w:t>صحة</w:t>
      </w:r>
      <w:r w:rsidR="00B11DEA">
        <w:rPr>
          <w:rtl/>
        </w:rPr>
        <w:t xml:space="preserve"> </w:t>
      </w:r>
      <w:r w:rsidRPr="005F336A">
        <w:rPr>
          <w:rtl/>
        </w:rPr>
        <w:t>نسبة</w:t>
      </w:r>
      <w:r w:rsidR="00B11DEA">
        <w:rPr>
          <w:rtl/>
        </w:rPr>
        <w:t xml:space="preserve"> </w:t>
      </w:r>
      <w:r w:rsidRPr="005F336A">
        <w:rPr>
          <w:rtl/>
        </w:rPr>
        <w:t>الكثير</w:t>
      </w:r>
      <w:r w:rsidR="00B11DEA">
        <w:rPr>
          <w:rtl/>
        </w:rPr>
        <w:t xml:space="preserve"> </w:t>
      </w:r>
      <w:r w:rsidRPr="005F336A">
        <w:rPr>
          <w:rtl/>
        </w:rPr>
        <w:t>من</w:t>
      </w:r>
      <w:r w:rsidR="00B11DEA">
        <w:rPr>
          <w:rtl/>
        </w:rPr>
        <w:t xml:space="preserve"> </w:t>
      </w:r>
      <w:r w:rsidRPr="005F336A">
        <w:rPr>
          <w:rtl/>
        </w:rPr>
        <w:t>تلك</w:t>
      </w:r>
      <w:r w:rsidR="00B11DEA">
        <w:rPr>
          <w:rtl/>
        </w:rPr>
        <w:t xml:space="preserve"> </w:t>
      </w:r>
      <w:r w:rsidRPr="005F336A">
        <w:rPr>
          <w:rtl/>
        </w:rPr>
        <w:t>الكتب</w:t>
      </w:r>
      <w:r w:rsidR="00B11DEA">
        <w:rPr>
          <w:rtl/>
        </w:rPr>
        <w:t xml:space="preserve"> </w:t>
      </w:r>
      <w:r w:rsidRPr="005F336A">
        <w:rPr>
          <w:rtl/>
        </w:rPr>
        <w:t>إليه</w:t>
      </w:r>
      <w:r w:rsidR="00B11DEA">
        <w:rPr>
          <w:rtl/>
        </w:rPr>
        <w:t xml:space="preserve"> </w:t>
      </w:r>
      <w:r w:rsidRPr="005F336A">
        <w:rPr>
          <w:rtl/>
        </w:rPr>
        <w:t>بأدلة</w:t>
      </w:r>
      <w:r w:rsidR="00B11DEA">
        <w:rPr>
          <w:rtl/>
        </w:rPr>
        <w:t xml:space="preserve"> </w:t>
      </w:r>
      <w:r w:rsidRPr="005F336A">
        <w:rPr>
          <w:rtl/>
        </w:rPr>
        <w:t>لا</w:t>
      </w:r>
      <w:r w:rsidR="00B11DEA">
        <w:rPr>
          <w:rtl/>
        </w:rPr>
        <w:t xml:space="preserve"> </w:t>
      </w:r>
      <w:r w:rsidRPr="005F336A">
        <w:rPr>
          <w:rtl/>
        </w:rPr>
        <w:t>يمكن</w:t>
      </w:r>
      <w:r w:rsidR="00B11DEA">
        <w:rPr>
          <w:rtl/>
        </w:rPr>
        <w:t xml:space="preserve"> </w:t>
      </w:r>
      <w:r w:rsidRPr="005F336A">
        <w:rPr>
          <w:rtl/>
        </w:rPr>
        <w:t>رفضها،</w:t>
      </w:r>
      <w:r w:rsidR="00B11DEA">
        <w:rPr>
          <w:rtl/>
        </w:rPr>
        <w:t xml:space="preserve"> </w:t>
      </w:r>
      <w:r w:rsidRPr="005F336A">
        <w:rPr>
          <w:rtl/>
        </w:rPr>
        <w:t>ومنهم</w:t>
      </w:r>
      <w:r w:rsidR="00B11DEA">
        <w:rPr>
          <w:rtl/>
        </w:rPr>
        <w:t xml:space="preserve"> </w:t>
      </w:r>
      <w:r w:rsidRPr="005F336A">
        <w:rPr>
          <w:rtl/>
        </w:rPr>
        <w:t>عبد</w:t>
      </w:r>
      <w:r w:rsidR="00B11DEA">
        <w:rPr>
          <w:rtl/>
        </w:rPr>
        <w:t xml:space="preserve"> </w:t>
      </w:r>
      <w:r w:rsidRPr="005F336A">
        <w:rPr>
          <w:rtl/>
        </w:rPr>
        <w:t>الرحمن</w:t>
      </w:r>
      <w:r w:rsidR="00B11DEA">
        <w:rPr>
          <w:rtl/>
        </w:rPr>
        <w:t xml:space="preserve"> </w:t>
      </w:r>
      <w:r w:rsidRPr="005F336A">
        <w:rPr>
          <w:rtl/>
        </w:rPr>
        <w:t>بدوي،</w:t>
      </w:r>
      <w:r w:rsidR="00B11DEA">
        <w:rPr>
          <w:rtl/>
        </w:rPr>
        <w:t xml:space="preserve"> </w:t>
      </w:r>
      <w:r w:rsidRPr="005F336A">
        <w:rPr>
          <w:rtl/>
        </w:rPr>
        <w:t>وأبو</w:t>
      </w:r>
      <w:r w:rsidR="00B11DEA">
        <w:rPr>
          <w:rtl/>
        </w:rPr>
        <w:t xml:space="preserve"> </w:t>
      </w:r>
      <w:r w:rsidRPr="005F336A">
        <w:rPr>
          <w:rtl/>
        </w:rPr>
        <w:t>العلا</w:t>
      </w:r>
      <w:r w:rsidR="00B11DEA">
        <w:rPr>
          <w:rtl/>
        </w:rPr>
        <w:t xml:space="preserve"> </w:t>
      </w:r>
      <w:r w:rsidRPr="005F336A">
        <w:rPr>
          <w:rtl/>
        </w:rPr>
        <w:t>العفيفي،</w:t>
      </w:r>
      <w:r w:rsidR="00B11DEA">
        <w:rPr>
          <w:rtl/>
        </w:rPr>
        <w:t xml:space="preserve"> </w:t>
      </w:r>
      <w:r w:rsidRPr="005F336A">
        <w:rPr>
          <w:rtl/>
        </w:rPr>
        <w:t>وسليمان</w:t>
      </w:r>
      <w:r w:rsidR="00B11DEA">
        <w:rPr>
          <w:rtl/>
        </w:rPr>
        <w:t xml:space="preserve"> </w:t>
      </w:r>
      <w:r w:rsidRPr="005F336A">
        <w:rPr>
          <w:rtl/>
        </w:rPr>
        <w:t>دنيا</w:t>
      </w:r>
      <w:r w:rsidR="00B11DEA">
        <w:rPr>
          <w:rtl/>
        </w:rPr>
        <w:t xml:space="preserve"> </w:t>
      </w:r>
      <w:r w:rsidRPr="005F336A">
        <w:rPr>
          <w:rtl/>
        </w:rPr>
        <w:t>وغيرهم</w:t>
      </w:r>
      <w:r w:rsidR="00606A7C">
        <w:rPr>
          <w:rtl/>
        </w:rPr>
        <w:t xml:space="preserve">، </w:t>
      </w:r>
      <w:r w:rsidRPr="005F336A">
        <w:rPr>
          <w:rtl/>
        </w:rPr>
        <w:t>وكلهم</w:t>
      </w:r>
      <w:r w:rsidR="00B11DEA">
        <w:rPr>
          <w:rtl/>
        </w:rPr>
        <w:t xml:space="preserve"> </w:t>
      </w:r>
      <w:r w:rsidRPr="005F336A">
        <w:rPr>
          <w:rtl/>
        </w:rPr>
        <w:t>باحثون</w:t>
      </w:r>
      <w:r w:rsidR="00B11DEA">
        <w:rPr>
          <w:rtl/>
        </w:rPr>
        <w:t xml:space="preserve"> </w:t>
      </w:r>
      <w:r w:rsidRPr="005F336A">
        <w:rPr>
          <w:rtl/>
        </w:rPr>
        <w:t>مختصون</w:t>
      </w:r>
      <w:r w:rsidR="00B11DEA">
        <w:rPr>
          <w:rtl/>
        </w:rPr>
        <w:t xml:space="preserve"> </w:t>
      </w:r>
      <w:r w:rsidRPr="005F336A">
        <w:rPr>
          <w:rtl/>
        </w:rPr>
        <w:t>في</w:t>
      </w:r>
      <w:r w:rsidR="00B11DEA">
        <w:rPr>
          <w:rtl/>
        </w:rPr>
        <w:t xml:space="preserve"> </w:t>
      </w:r>
      <w:r w:rsidRPr="005F336A">
        <w:rPr>
          <w:rtl/>
        </w:rPr>
        <w:t>دراسة</w:t>
      </w:r>
      <w:r w:rsidR="00B11DEA">
        <w:rPr>
          <w:rtl/>
        </w:rPr>
        <w:t xml:space="preserve"> </w:t>
      </w:r>
      <w:r w:rsidRPr="005F336A">
        <w:rPr>
          <w:rtl/>
        </w:rPr>
        <w:t>الغزالي.</w:t>
      </w:r>
    </w:p>
    <w:p w14:paraId="3F578BED" w14:textId="77777777" w:rsidR="005F336A" w:rsidRPr="005F336A" w:rsidRDefault="005F336A" w:rsidP="00EB561D">
      <w:pPr>
        <w:pStyle w:val="aaac"/>
        <w:rPr>
          <w:rtl/>
        </w:rPr>
      </w:pPr>
      <w:r w:rsidRPr="005F336A">
        <w:rPr>
          <w:rtl/>
        </w:rPr>
        <w:t>ثانيا</w:t>
      </w:r>
      <w:r w:rsidR="00B11DEA">
        <w:rPr>
          <w:rtl/>
        </w:rPr>
        <w:t xml:space="preserve"> </w:t>
      </w:r>
      <w:r w:rsidR="00EB561D">
        <w:rPr>
          <w:rtl/>
        </w:rPr>
        <w:t>ـ</w:t>
      </w:r>
      <w:r w:rsidR="00B11DEA">
        <w:rPr>
          <w:rtl/>
        </w:rPr>
        <w:t xml:space="preserve"> </w:t>
      </w:r>
      <w:r w:rsidRPr="005F336A">
        <w:rPr>
          <w:rtl/>
        </w:rPr>
        <w:t>المراجع:</w:t>
      </w:r>
      <w:r w:rsidR="00B11DEA">
        <w:rPr>
          <w:rtl/>
        </w:rPr>
        <w:t xml:space="preserve"> </w:t>
      </w:r>
      <w:r w:rsidRPr="005F336A">
        <w:rPr>
          <w:rtl/>
        </w:rPr>
        <w:t>وهي</w:t>
      </w:r>
      <w:r w:rsidR="00B11DEA">
        <w:rPr>
          <w:rtl/>
        </w:rPr>
        <w:t xml:space="preserve"> </w:t>
      </w:r>
      <w:r w:rsidRPr="005F336A">
        <w:rPr>
          <w:rtl/>
        </w:rPr>
        <w:t>الكتب</w:t>
      </w:r>
      <w:r w:rsidR="00B11DEA">
        <w:rPr>
          <w:rtl/>
        </w:rPr>
        <w:t xml:space="preserve"> </w:t>
      </w:r>
      <w:r w:rsidRPr="005F336A">
        <w:rPr>
          <w:rtl/>
        </w:rPr>
        <w:t>التي</w:t>
      </w:r>
      <w:r w:rsidR="00B11DEA">
        <w:rPr>
          <w:rtl/>
        </w:rPr>
        <w:t xml:space="preserve"> </w:t>
      </w:r>
      <w:r w:rsidRPr="005F336A">
        <w:rPr>
          <w:rtl/>
        </w:rPr>
        <w:t>رجعت</w:t>
      </w:r>
      <w:r w:rsidR="00B11DEA">
        <w:rPr>
          <w:rtl/>
        </w:rPr>
        <w:t xml:space="preserve"> </w:t>
      </w:r>
      <w:r w:rsidRPr="005F336A">
        <w:rPr>
          <w:rtl/>
        </w:rPr>
        <w:t>إليها</w:t>
      </w:r>
      <w:r w:rsidR="00B11DEA">
        <w:rPr>
          <w:rtl/>
        </w:rPr>
        <w:t xml:space="preserve"> </w:t>
      </w:r>
      <w:r w:rsidRPr="005F336A">
        <w:rPr>
          <w:rtl/>
        </w:rPr>
        <w:t>للتأريخ</w:t>
      </w:r>
      <w:r w:rsidR="00606A7C">
        <w:rPr>
          <w:rtl/>
        </w:rPr>
        <w:t xml:space="preserve">، </w:t>
      </w:r>
      <w:r w:rsidRPr="005F336A">
        <w:rPr>
          <w:rtl/>
        </w:rPr>
        <w:t>أو</w:t>
      </w:r>
      <w:r w:rsidR="00B11DEA">
        <w:rPr>
          <w:rtl/>
        </w:rPr>
        <w:t xml:space="preserve"> </w:t>
      </w:r>
      <w:r w:rsidRPr="005F336A">
        <w:rPr>
          <w:rtl/>
        </w:rPr>
        <w:t>التعريف،</w:t>
      </w:r>
      <w:r w:rsidR="00B11DEA">
        <w:rPr>
          <w:rtl/>
        </w:rPr>
        <w:t xml:space="preserve"> </w:t>
      </w:r>
      <w:r w:rsidRPr="005F336A">
        <w:rPr>
          <w:rtl/>
        </w:rPr>
        <w:t>أو</w:t>
      </w:r>
      <w:r w:rsidR="00B11DEA">
        <w:rPr>
          <w:rtl/>
        </w:rPr>
        <w:t xml:space="preserve"> </w:t>
      </w:r>
      <w:r w:rsidRPr="005F336A">
        <w:rPr>
          <w:rtl/>
        </w:rPr>
        <w:t>الموازنة،</w:t>
      </w:r>
      <w:r w:rsidR="00B11DEA">
        <w:rPr>
          <w:rtl/>
        </w:rPr>
        <w:t xml:space="preserve"> </w:t>
      </w:r>
      <w:r w:rsidRPr="005F336A">
        <w:rPr>
          <w:rtl/>
        </w:rPr>
        <w:t>كالكتب</w:t>
      </w:r>
      <w:r w:rsidR="00B11DEA">
        <w:rPr>
          <w:rtl/>
        </w:rPr>
        <w:t xml:space="preserve"> </w:t>
      </w:r>
      <w:r w:rsidRPr="005F336A">
        <w:rPr>
          <w:rtl/>
        </w:rPr>
        <w:t>التاريخية</w:t>
      </w:r>
      <w:r w:rsidR="00B11DEA">
        <w:rPr>
          <w:rtl/>
        </w:rPr>
        <w:t xml:space="preserve"> </w:t>
      </w:r>
      <w:r w:rsidRPr="005F336A">
        <w:rPr>
          <w:rtl/>
        </w:rPr>
        <w:t>والإجتماعية</w:t>
      </w:r>
      <w:r w:rsidR="00B11DEA">
        <w:rPr>
          <w:rtl/>
        </w:rPr>
        <w:t xml:space="preserve"> </w:t>
      </w:r>
      <w:r w:rsidRPr="005F336A">
        <w:rPr>
          <w:rtl/>
        </w:rPr>
        <w:t>والتربوية</w:t>
      </w:r>
      <w:r w:rsidR="00B11DEA">
        <w:rPr>
          <w:rtl/>
        </w:rPr>
        <w:t xml:space="preserve"> </w:t>
      </w:r>
      <w:r w:rsidRPr="005F336A">
        <w:rPr>
          <w:rtl/>
        </w:rPr>
        <w:t>والفلسفية</w:t>
      </w:r>
      <w:r w:rsidR="00B11DEA">
        <w:rPr>
          <w:rtl/>
        </w:rPr>
        <w:t xml:space="preserve"> </w:t>
      </w:r>
      <w:r w:rsidRPr="005F336A">
        <w:rPr>
          <w:rtl/>
        </w:rPr>
        <w:t>بالإضافة</w:t>
      </w:r>
      <w:r w:rsidR="00B11DEA">
        <w:rPr>
          <w:rtl/>
        </w:rPr>
        <w:t xml:space="preserve"> </w:t>
      </w:r>
      <w:r w:rsidRPr="005F336A">
        <w:rPr>
          <w:rtl/>
        </w:rPr>
        <w:t>للموسوعات</w:t>
      </w:r>
      <w:r w:rsidR="00B11DEA">
        <w:rPr>
          <w:rtl/>
        </w:rPr>
        <w:t xml:space="preserve"> </w:t>
      </w:r>
      <w:r w:rsidRPr="005F336A">
        <w:rPr>
          <w:rtl/>
        </w:rPr>
        <w:t>والقواميس</w:t>
      </w:r>
      <w:r w:rsidR="00B11DEA">
        <w:rPr>
          <w:rtl/>
        </w:rPr>
        <w:t xml:space="preserve"> </w:t>
      </w:r>
      <w:r w:rsidRPr="005F336A">
        <w:rPr>
          <w:rtl/>
        </w:rPr>
        <w:t>والدراسات</w:t>
      </w:r>
      <w:r w:rsidR="00B11DEA">
        <w:rPr>
          <w:rtl/>
        </w:rPr>
        <w:t xml:space="preserve"> </w:t>
      </w:r>
      <w:r w:rsidRPr="005F336A">
        <w:rPr>
          <w:rtl/>
        </w:rPr>
        <w:t>المتعلقة</w:t>
      </w:r>
      <w:r w:rsidR="00B11DEA">
        <w:rPr>
          <w:rtl/>
        </w:rPr>
        <w:t xml:space="preserve"> </w:t>
      </w:r>
      <w:r w:rsidRPr="005F336A">
        <w:rPr>
          <w:rtl/>
        </w:rPr>
        <w:t>بالغزالي.</w:t>
      </w:r>
    </w:p>
    <w:p w14:paraId="1C9FD2F9" w14:textId="77777777" w:rsidR="005F336A" w:rsidRPr="005F336A" w:rsidRDefault="005F336A" w:rsidP="00EB561D">
      <w:pPr>
        <w:pStyle w:val="aaac"/>
        <w:rPr>
          <w:rtl/>
        </w:rPr>
      </w:pPr>
      <w:r w:rsidRPr="005F336A">
        <w:rPr>
          <w:rtl/>
        </w:rPr>
        <w:t>والحمد</w:t>
      </w:r>
      <w:r w:rsidR="00B11DEA">
        <w:rPr>
          <w:rtl/>
        </w:rPr>
        <w:t xml:space="preserve"> </w:t>
      </w:r>
      <w:r w:rsidRPr="005F336A">
        <w:rPr>
          <w:rtl/>
        </w:rPr>
        <w:t>لله</w:t>
      </w:r>
      <w:r w:rsidR="00B11DEA">
        <w:rPr>
          <w:rtl/>
        </w:rPr>
        <w:t xml:space="preserve"> </w:t>
      </w:r>
      <w:r w:rsidRPr="005F336A">
        <w:rPr>
          <w:rtl/>
        </w:rPr>
        <w:t>رب</w:t>
      </w:r>
      <w:r w:rsidR="00B11DEA">
        <w:rPr>
          <w:rtl/>
        </w:rPr>
        <w:t xml:space="preserve"> </w:t>
      </w:r>
      <w:r w:rsidRPr="005F336A">
        <w:rPr>
          <w:rtl/>
        </w:rPr>
        <w:t>العالمين.</w:t>
      </w:r>
    </w:p>
    <w:p w14:paraId="3A6D660F" w14:textId="77777777" w:rsidR="005F336A" w:rsidRPr="005F336A" w:rsidRDefault="005F336A" w:rsidP="005F336A">
      <w:pPr>
        <w:pStyle w:val="aaa1"/>
        <w:rPr>
          <w:rtl/>
        </w:rPr>
      </w:pPr>
      <w:bookmarkStart w:id="15" w:name="_Toc461045683"/>
      <w:bookmarkStart w:id="16" w:name="_Toc461046142"/>
      <w:bookmarkStart w:id="17" w:name="_Toc462291003"/>
      <w:r w:rsidRPr="005F336A">
        <w:rPr>
          <w:rtl/>
        </w:rPr>
        <w:lastRenderedPageBreak/>
        <w:t>الفصل</w:t>
      </w:r>
      <w:r w:rsidR="00B11DEA">
        <w:rPr>
          <w:rtl/>
        </w:rPr>
        <w:t xml:space="preserve"> </w:t>
      </w:r>
      <w:r w:rsidRPr="005F336A">
        <w:rPr>
          <w:rtl/>
        </w:rPr>
        <w:t>الأول</w:t>
      </w:r>
      <w:bookmarkEnd w:id="15"/>
      <w:bookmarkEnd w:id="16"/>
      <w:bookmarkEnd w:id="17"/>
    </w:p>
    <w:p w14:paraId="11F131DB" w14:textId="77777777" w:rsidR="005F336A" w:rsidRPr="005F336A" w:rsidRDefault="005F336A" w:rsidP="005F336A">
      <w:pPr>
        <w:pStyle w:val="aaa2"/>
      </w:pPr>
      <w:bookmarkStart w:id="18" w:name="_Toc461045684"/>
      <w:bookmarkStart w:id="19" w:name="_Toc462291004"/>
      <w:r w:rsidRPr="005F336A">
        <w:rPr>
          <w:rtl/>
        </w:rPr>
        <w:t>حياة</w:t>
      </w:r>
      <w:r w:rsidR="00B11DEA">
        <w:rPr>
          <w:rtl/>
        </w:rPr>
        <w:t xml:space="preserve"> </w:t>
      </w:r>
      <w:r w:rsidRPr="005F336A">
        <w:rPr>
          <w:rtl/>
        </w:rPr>
        <w:t>الغزالي</w:t>
      </w:r>
      <w:bookmarkEnd w:id="18"/>
      <w:bookmarkEnd w:id="19"/>
    </w:p>
    <w:p w14:paraId="6D126151" w14:textId="77777777" w:rsidR="00DB4E6A" w:rsidRPr="00EB561D" w:rsidRDefault="005F336A" w:rsidP="00F15837">
      <w:pPr>
        <w:widowControl w:val="0"/>
        <w:tabs>
          <w:tab w:val="left" w:pos="1096"/>
        </w:tabs>
        <w:adjustRightInd w:val="0"/>
        <w:spacing w:after="0" w:line="240" w:lineRule="auto"/>
        <w:ind w:firstLine="567"/>
        <w:jc w:val="both"/>
        <w:rPr>
          <w:rStyle w:val="aaacChar"/>
          <w:rFonts w:eastAsia="Calibri"/>
          <w:rtl/>
        </w:rPr>
      </w:pPr>
      <w:r w:rsidRPr="00EB561D">
        <w:rPr>
          <w:rStyle w:val="aaacChar"/>
          <w:rFonts w:eastAsia="Calibri"/>
          <w:rtl/>
        </w:rPr>
        <w:t>اتفق</w:t>
      </w:r>
      <w:r w:rsidR="00B11DEA">
        <w:rPr>
          <w:rStyle w:val="aaacChar"/>
          <w:rFonts w:eastAsia="Calibri"/>
          <w:rtl/>
        </w:rPr>
        <w:t xml:space="preserve"> </w:t>
      </w:r>
      <w:r w:rsidRPr="00EB561D">
        <w:rPr>
          <w:rStyle w:val="aaacChar"/>
          <w:rFonts w:eastAsia="Calibri"/>
          <w:rtl/>
        </w:rPr>
        <w:t>المترجمون</w:t>
      </w:r>
      <w:r w:rsidR="00B11DEA">
        <w:rPr>
          <w:rStyle w:val="aaacChar"/>
          <w:rFonts w:eastAsia="Calibri"/>
          <w:rtl/>
        </w:rPr>
        <w:t xml:space="preserve"> </w:t>
      </w:r>
      <w:r w:rsidRPr="00EB561D">
        <w:rPr>
          <w:rStyle w:val="aaacChar"/>
          <w:rFonts w:eastAsia="Calibri"/>
          <w:rtl/>
        </w:rPr>
        <w:t>للغزالي</w:t>
      </w:r>
      <w:r w:rsidR="00B11DEA">
        <w:rPr>
          <w:rStyle w:val="aaacChar"/>
          <w:rFonts w:eastAsia="Calibri"/>
          <w:rtl/>
        </w:rPr>
        <w:t xml:space="preserve"> </w:t>
      </w:r>
      <w:r w:rsidRPr="00EB561D">
        <w:rPr>
          <w:rStyle w:val="aaacChar"/>
          <w:rFonts w:eastAsia="Calibri"/>
          <w:rtl/>
        </w:rPr>
        <w:t>على</w:t>
      </w:r>
      <w:r w:rsidR="00B11DEA">
        <w:rPr>
          <w:rStyle w:val="aaacChar"/>
          <w:rFonts w:eastAsia="Calibri"/>
          <w:rtl/>
        </w:rPr>
        <w:t xml:space="preserve"> </w:t>
      </w:r>
      <w:r w:rsidRPr="00EB561D">
        <w:rPr>
          <w:rStyle w:val="aaacChar"/>
          <w:rFonts w:eastAsia="Calibri"/>
          <w:rtl/>
        </w:rPr>
        <w:t>أن</w:t>
      </w:r>
      <w:r w:rsidR="00B11DEA">
        <w:rPr>
          <w:rStyle w:val="aaacChar"/>
          <w:rFonts w:eastAsia="Calibri"/>
          <w:rtl/>
        </w:rPr>
        <w:t xml:space="preserve"> </w:t>
      </w:r>
      <w:r w:rsidRPr="00EB561D">
        <w:rPr>
          <w:rStyle w:val="aaacChar"/>
          <w:rFonts w:eastAsia="Calibri"/>
          <w:rtl/>
        </w:rPr>
        <w:t>مولده</w:t>
      </w:r>
      <w:r w:rsidR="00B11DEA">
        <w:rPr>
          <w:rStyle w:val="aaacChar"/>
          <w:rFonts w:eastAsia="Calibri"/>
          <w:rtl/>
        </w:rPr>
        <w:t xml:space="preserve"> </w:t>
      </w:r>
      <w:r w:rsidRPr="00EB561D">
        <w:rPr>
          <w:rStyle w:val="aaacChar"/>
          <w:rFonts w:eastAsia="Calibri"/>
          <w:rtl/>
        </w:rPr>
        <w:t>كان</w:t>
      </w:r>
      <w:r w:rsidR="00B11DEA">
        <w:rPr>
          <w:rStyle w:val="aaacChar"/>
          <w:rFonts w:eastAsia="Calibri"/>
          <w:rtl/>
        </w:rPr>
        <w:t xml:space="preserve"> </w:t>
      </w:r>
      <w:r w:rsidRPr="00EB561D">
        <w:rPr>
          <w:rStyle w:val="aaacChar"/>
          <w:rFonts w:eastAsia="Calibri"/>
          <w:rtl/>
        </w:rPr>
        <w:t>سنة</w:t>
      </w:r>
      <w:r w:rsidR="00B11DEA">
        <w:rPr>
          <w:rStyle w:val="aaacChar"/>
          <w:rFonts w:eastAsia="Calibri"/>
          <w:rtl/>
        </w:rPr>
        <w:t xml:space="preserve"> </w:t>
      </w:r>
      <w:r w:rsidRPr="00EB561D">
        <w:rPr>
          <w:rStyle w:val="aaacChar"/>
          <w:rFonts w:eastAsia="Calibri"/>
          <w:rtl/>
        </w:rPr>
        <w:t>450</w:t>
      </w:r>
      <w:r w:rsidR="00B11DEA">
        <w:rPr>
          <w:rStyle w:val="aaacChar"/>
          <w:rFonts w:eastAsia="Calibri"/>
          <w:rtl/>
        </w:rPr>
        <w:t xml:space="preserve"> </w:t>
      </w:r>
      <w:r w:rsidRPr="00EB561D">
        <w:rPr>
          <w:rStyle w:val="aaacChar"/>
          <w:rFonts w:eastAsia="Calibri"/>
          <w:rtl/>
        </w:rPr>
        <w:t>ه</w:t>
      </w:r>
      <w:r w:rsidRPr="00EB561D">
        <w:rPr>
          <w:rStyle w:val="aaacChar"/>
          <w:rFonts w:eastAsia="Calibri" w:hint="cs"/>
          <w:rtl/>
        </w:rPr>
        <w:t>ـ</w:t>
      </w:r>
      <w:r w:rsidRPr="00EB561D">
        <w:rPr>
          <w:rStyle w:val="aaacChar"/>
          <w:rFonts w:eastAsia="Calibri"/>
          <w:rtl/>
        </w:rPr>
        <w:t>،</w:t>
      </w:r>
      <w:r w:rsidR="00B11DEA">
        <w:rPr>
          <w:rStyle w:val="aaacChar"/>
          <w:rFonts w:eastAsia="Calibri"/>
          <w:rtl/>
        </w:rPr>
        <w:t xml:space="preserve"> </w:t>
      </w:r>
      <w:r w:rsidRPr="00EB561D">
        <w:rPr>
          <w:rStyle w:val="aaacChar"/>
          <w:rFonts w:eastAsia="Calibri"/>
          <w:rtl/>
        </w:rPr>
        <w:t>وأ</w:t>
      </w:r>
      <w:r w:rsidR="00F15837" w:rsidRPr="00EB561D">
        <w:rPr>
          <w:rStyle w:val="aaacChar"/>
          <w:rFonts w:eastAsia="Calibri" w:hint="cs"/>
          <w:rtl/>
        </w:rPr>
        <w:t>ن</w:t>
      </w:r>
      <w:r w:rsidR="00B11DEA">
        <w:rPr>
          <w:rStyle w:val="aaacChar"/>
          <w:rFonts w:eastAsia="Calibri" w:hint="cs"/>
          <w:rtl/>
        </w:rPr>
        <w:t xml:space="preserve"> </w:t>
      </w:r>
      <w:r w:rsidRPr="00EB561D">
        <w:rPr>
          <w:rStyle w:val="aaacChar"/>
          <w:rFonts w:eastAsia="Calibri"/>
          <w:rtl/>
        </w:rPr>
        <w:t>مكان</w:t>
      </w:r>
      <w:r w:rsidR="00B11DEA">
        <w:rPr>
          <w:rStyle w:val="aaacChar"/>
          <w:rFonts w:eastAsia="Calibri"/>
          <w:rtl/>
        </w:rPr>
        <w:t xml:space="preserve"> </w:t>
      </w:r>
      <w:r w:rsidRPr="00EB561D">
        <w:rPr>
          <w:rStyle w:val="aaacChar"/>
          <w:rFonts w:eastAsia="Calibri"/>
          <w:rtl/>
        </w:rPr>
        <w:t>ولادته</w:t>
      </w:r>
      <w:r w:rsidR="00B11DEA">
        <w:rPr>
          <w:rStyle w:val="aaacChar"/>
          <w:rFonts w:eastAsia="Calibri"/>
          <w:rtl/>
        </w:rPr>
        <w:t xml:space="preserve"> </w:t>
      </w:r>
      <w:r w:rsidRPr="00EB561D">
        <w:rPr>
          <w:rStyle w:val="aaacChar"/>
          <w:rFonts w:eastAsia="Calibri"/>
          <w:rtl/>
        </w:rPr>
        <w:t>هو</w:t>
      </w:r>
      <w:r w:rsidR="00B11DEA">
        <w:rPr>
          <w:rStyle w:val="aaacChar"/>
          <w:rFonts w:eastAsia="Calibri"/>
          <w:rtl/>
        </w:rPr>
        <w:t xml:space="preserve"> </w:t>
      </w:r>
      <w:r w:rsidRPr="00EB561D">
        <w:rPr>
          <w:rStyle w:val="aaacChar"/>
          <w:rFonts w:eastAsia="Calibri"/>
          <w:rtl/>
        </w:rPr>
        <w:t>مدينة</w:t>
      </w:r>
      <w:r w:rsidR="00B11DEA">
        <w:rPr>
          <w:rStyle w:val="aaacChar"/>
          <w:rFonts w:eastAsia="Calibri"/>
          <w:rtl/>
        </w:rPr>
        <w:t xml:space="preserve"> </w:t>
      </w:r>
      <w:r w:rsidRPr="00EB561D">
        <w:rPr>
          <w:rStyle w:val="aaacChar"/>
          <w:rFonts w:eastAsia="Calibri"/>
          <w:rtl/>
        </w:rPr>
        <w:t>طوس،</w:t>
      </w:r>
      <w:r w:rsidR="00B11DEA">
        <w:rPr>
          <w:rStyle w:val="aaacChar"/>
          <w:rFonts w:eastAsia="Calibri"/>
          <w:rtl/>
        </w:rPr>
        <w:t xml:space="preserve"> </w:t>
      </w:r>
      <w:r w:rsidRPr="00EB561D">
        <w:rPr>
          <w:rStyle w:val="aaacChar"/>
          <w:rFonts w:eastAsia="Calibri"/>
          <w:rtl/>
        </w:rPr>
        <w:t>وكانت</w:t>
      </w:r>
      <w:r w:rsidR="00B11DEA">
        <w:rPr>
          <w:rStyle w:val="aaacChar"/>
          <w:rFonts w:eastAsia="Calibri"/>
          <w:rtl/>
        </w:rPr>
        <w:t xml:space="preserve"> </w:t>
      </w:r>
      <w:r w:rsidRPr="00EB561D">
        <w:rPr>
          <w:rStyle w:val="aaacChar"/>
          <w:rFonts w:eastAsia="Calibri"/>
          <w:rtl/>
        </w:rPr>
        <w:t>ثاني</w:t>
      </w:r>
      <w:r w:rsidR="00B11DEA">
        <w:rPr>
          <w:rStyle w:val="aaacChar"/>
          <w:rFonts w:eastAsia="Calibri"/>
          <w:rtl/>
        </w:rPr>
        <w:t xml:space="preserve"> </w:t>
      </w:r>
      <w:r w:rsidRPr="00EB561D">
        <w:rPr>
          <w:rStyle w:val="aaacChar"/>
          <w:rFonts w:eastAsia="Calibri"/>
          <w:rtl/>
        </w:rPr>
        <w:t>مدينة</w:t>
      </w:r>
      <w:r w:rsidR="00B11DEA">
        <w:rPr>
          <w:rStyle w:val="aaacChar"/>
          <w:rFonts w:eastAsia="Calibri"/>
          <w:rtl/>
        </w:rPr>
        <w:t xml:space="preserve"> </w:t>
      </w:r>
      <w:r w:rsidRPr="00EB561D">
        <w:rPr>
          <w:rStyle w:val="aaacChar"/>
          <w:rFonts w:eastAsia="Calibri"/>
          <w:rtl/>
        </w:rPr>
        <w:t>في</w:t>
      </w:r>
      <w:r w:rsidR="00B11DEA">
        <w:rPr>
          <w:rStyle w:val="aaacChar"/>
          <w:rFonts w:eastAsia="Calibri"/>
          <w:rtl/>
        </w:rPr>
        <w:t xml:space="preserve"> </w:t>
      </w:r>
      <w:r w:rsidRPr="00EB561D">
        <w:rPr>
          <w:rStyle w:val="aaacChar"/>
          <w:rFonts w:eastAsia="Calibri"/>
          <w:rtl/>
        </w:rPr>
        <w:t>خراسان</w:t>
      </w:r>
      <w:r w:rsidR="00B11DEA">
        <w:rPr>
          <w:rStyle w:val="aaacChar"/>
          <w:rFonts w:eastAsia="Calibri"/>
          <w:rtl/>
        </w:rPr>
        <w:t xml:space="preserve"> </w:t>
      </w:r>
      <w:r w:rsidRPr="00EB561D">
        <w:rPr>
          <w:rStyle w:val="aaacChar"/>
          <w:rFonts w:eastAsia="Calibri"/>
          <w:rtl/>
        </w:rPr>
        <w:t>بعد</w:t>
      </w:r>
      <w:r w:rsidR="00B11DEA">
        <w:rPr>
          <w:rStyle w:val="aaacChar"/>
          <w:rFonts w:eastAsia="Calibri"/>
          <w:rtl/>
        </w:rPr>
        <w:t xml:space="preserve"> </w:t>
      </w:r>
      <w:r w:rsidRPr="00EB561D">
        <w:rPr>
          <w:rStyle w:val="aaacChar"/>
          <w:rFonts w:eastAsia="Calibri"/>
          <w:rtl/>
        </w:rPr>
        <w:t>نيسابور،</w:t>
      </w:r>
      <w:r w:rsidR="00B11DEA">
        <w:rPr>
          <w:rStyle w:val="aaacChar"/>
          <w:rFonts w:eastAsia="Calibri"/>
          <w:rtl/>
        </w:rPr>
        <w:t xml:space="preserve"> </w:t>
      </w:r>
      <w:r w:rsidRPr="00EB561D">
        <w:rPr>
          <w:rStyle w:val="aaacChar"/>
          <w:rFonts w:eastAsia="Calibri"/>
          <w:rtl/>
        </w:rPr>
        <w:t>وكانت</w:t>
      </w:r>
      <w:r w:rsidR="00B11DEA">
        <w:rPr>
          <w:rStyle w:val="aaacChar"/>
          <w:rFonts w:eastAsia="Calibri"/>
          <w:rtl/>
        </w:rPr>
        <w:t xml:space="preserve"> </w:t>
      </w:r>
      <w:r w:rsidRPr="00EB561D">
        <w:rPr>
          <w:rStyle w:val="aaacChar"/>
          <w:rFonts w:eastAsia="Calibri"/>
          <w:rtl/>
        </w:rPr>
        <w:t>تتألف</w:t>
      </w:r>
      <w:r w:rsidR="00B11DEA">
        <w:rPr>
          <w:rStyle w:val="aaacChar"/>
          <w:rFonts w:eastAsia="Calibri"/>
          <w:rtl/>
        </w:rPr>
        <w:t xml:space="preserve"> </w:t>
      </w:r>
      <w:r w:rsidRPr="00EB561D">
        <w:rPr>
          <w:rStyle w:val="aaacChar"/>
          <w:rFonts w:eastAsia="Calibri"/>
          <w:rtl/>
        </w:rPr>
        <w:t>من</w:t>
      </w:r>
      <w:r w:rsidR="00B11DEA">
        <w:rPr>
          <w:rStyle w:val="aaacChar"/>
          <w:rFonts w:eastAsia="Calibri"/>
          <w:rtl/>
        </w:rPr>
        <w:t xml:space="preserve"> </w:t>
      </w:r>
      <w:r w:rsidRPr="00EB561D">
        <w:rPr>
          <w:rStyle w:val="aaacChar"/>
          <w:rFonts w:eastAsia="Calibri"/>
          <w:rtl/>
        </w:rPr>
        <w:t>مدينتي</w:t>
      </w:r>
      <w:r w:rsidR="00F15837" w:rsidRPr="00EB561D">
        <w:rPr>
          <w:rStyle w:val="aaacChar"/>
          <w:rFonts w:eastAsia="Calibri" w:hint="cs"/>
          <w:rtl/>
        </w:rPr>
        <w:t>ن</w:t>
      </w:r>
      <w:r w:rsidRPr="00EB561D">
        <w:rPr>
          <w:rStyle w:val="aaacChar"/>
          <w:rFonts w:eastAsia="Calibri"/>
          <w:rtl/>
        </w:rPr>
        <w:t>،</w:t>
      </w:r>
      <w:r w:rsidR="00B11DEA">
        <w:rPr>
          <w:rStyle w:val="aaacChar"/>
          <w:rFonts w:eastAsia="Calibri"/>
          <w:rtl/>
        </w:rPr>
        <w:t xml:space="preserve"> </w:t>
      </w:r>
      <w:r w:rsidRPr="00EB561D">
        <w:rPr>
          <w:rStyle w:val="aaacChar"/>
          <w:rFonts w:eastAsia="Calibri"/>
          <w:rtl/>
        </w:rPr>
        <w:t>يقال</w:t>
      </w:r>
      <w:r w:rsidR="00B11DEA">
        <w:rPr>
          <w:rStyle w:val="aaacChar"/>
          <w:rFonts w:eastAsia="Calibri"/>
          <w:rtl/>
        </w:rPr>
        <w:t xml:space="preserve"> </w:t>
      </w:r>
      <w:r w:rsidRPr="00EB561D">
        <w:rPr>
          <w:rStyle w:val="aaacChar"/>
          <w:rFonts w:eastAsia="Calibri"/>
          <w:rtl/>
        </w:rPr>
        <w:t>لإحداهما</w:t>
      </w:r>
      <w:r w:rsidR="00B11DEA">
        <w:rPr>
          <w:rStyle w:val="aaacChar"/>
          <w:rFonts w:eastAsia="Calibri"/>
          <w:rtl/>
        </w:rPr>
        <w:t xml:space="preserve"> </w:t>
      </w:r>
      <w:r w:rsidRPr="00EB561D">
        <w:rPr>
          <w:rStyle w:val="aaacChar"/>
          <w:rFonts w:eastAsia="Calibri"/>
          <w:rtl/>
        </w:rPr>
        <w:t>(الطابران)،</w:t>
      </w:r>
      <w:r w:rsidR="00B11DEA">
        <w:rPr>
          <w:rStyle w:val="aaacChar"/>
          <w:rFonts w:eastAsia="Calibri"/>
          <w:rtl/>
        </w:rPr>
        <w:t xml:space="preserve"> </w:t>
      </w:r>
      <w:r w:rsidRPr="00EB561D">
        <w:rPr>
          <w:rStyle w:val="aaacChar"/>
          <w:rFonts w:eastAsia="Calibri"/>
          <w:rtl/>
        </w:rPr>
        <w:t>وبها</w:t>
      </w:r>
      <w:r w:rsidR="00B11DEA">
        <w:rPr>
          <w:rStyle w:val="aaacChar"/>
          <w:rFonts w:eastAsia="Calibri"/>
          <w:rtl/>
        </w:rPr>
        <w:t xml:space="preserve"> </w:t>
      </w:r>
      <w:r w:rsidRPr="00EB561D">
        <w:rPr>
          <w:rStyle w:val="aaacChar"/>
          <w:rFonts w:eastAsia="Calibri"/>
          <w:rtl/>
        </w:rPr>
        <w:t>قبر</w:t>
      </w:r>
      <w:r w:rsidR="00B11DEA">
        <w:rPr>
          <w:rStyle w:val="aaacChar"/>
          <w:rFonts w:eastAsia="Calibri"/>
          <w:rtl/>
        </w:rPr>
        <w:t xml:space="preserve"> </w:t>
      </w:r>
      <w:r w:rsidRPr="00EB561D">
        <w:rPr>
          <w:rStyle w:val="aaacChar"/>
          <w:rFonts w:eastAsia="Calibri"/>
          <w:rtl/>
        </w:rPr>
        <w:t>الغزالي،</w:t>
      </w:r>
      <w:r w:rsidR="00B11DEA">
        <w:rPr>
          <w:rStyle w:val="aaacChar"/>
          <w:rFonts w:eastAsia="Calibri"/>
          <w:rtl/>
        </w:rPr>
        <w:t xml:space="preserve"> </w:t>
      </w:r>
      <w:r w:rsidRPr="00EB561D">
        <w:rPr>
          <w:rStyle w:val="aaacChar"/>
          <w:rFonts w:eastAsia="Calibri"/>
          <w:rtl/>
        </w:rPr>
        <w:t>والثانية</w:t>
      </w:r>
      <w:r w:rsidR="00B11DEA">
        <w:rPr>
          <w:rStyle w:val="aaacChar"/>
          <w:rFonts w:eastAsia="Calibri"/>
          <w:rtl/>
        </w:rPr>
        <w:t xml:space="preserve"> </w:t>
      </w:r>
      <w:r w:rsidRPr="00EB561D">
        <w:rPr>
          <w:rStyle w:val="aaacChar"/>
          <w:rFonts w:eastAsia="Calibri"/>
          <w:rtl/>
        </w:rPr>
        <w:t>(نوقان)،</w:t>
      </w:r>
      <w:r w:rsidR="00B11DEA">
        <w:rPr>
          <w:rStyle w:val="aaacChar"/>
          <w:rFonts w:eastAsia="Calibri"/>
          <w:rtl/>
        </w:rPr>
        <w:t xml:space="preserve"> </w:t>
      </w:r>
      <w:r w:rsidRPr="00EB561D">
        <w:rPr>
          <w:rStyle w:val="aaacChar"/>
          <w:rFonts w:eastAsia="Calibri"/>
          <w:rtl/>
        </w:rPr>
        <w:t>وبها</w:t>
      </w:r>
      <w:r w:rsidR="00B11DEA">
        <w:rPr>
          <w:rStyle w:val="aaacChar"/>
          <w:rFonts w:eastAsia="Calibri"/>
          <w:rtl/>
        </w:rPr>
        <w:t xml:space="preserve"> </w:t>
      </w:r>
      <w:r w:rsidRPr="00EB561D">
        <w:rPr>
          <w:rStyle w:val="aaacChar"/>
          <w:rFonts w:eastAsia="Calibri"/>
          <w:rtl/>
        </w:rPr>
        <w:t>قبر</w:t>
      </w:r>
      <w:r w:rsidR="00B11DEA">
        <w:rPr>
          <w:rStyle w:val="aaacChar"/>
          <w:rFonts w:eastAsia="Calibri"/>
          <w:rtl/>
        </w:rPr>
        <w:t xml:space="preserve"> </w:t>
      </w:r>
      <w:r w:rsidRPr="00EB561D">
        <w:rPr>
          <w:rStyle w:val="aaacChar"/>
          <w:rFonts w:eastAsia="Calibri"/>
          <w:rtl/>
        </w:rPr>
        <w:t>الإمام</w:t>
      </w:r>
      <w:r w:rsidR="00B11DEA">
        <w:rPr>
          <w:rStyle w:val="aaacChar"/>
          <w:rFonts w:eastAsia="Calibri"/>
          <w:rtl/>
        </w:rPr>
        <w:t xml:space="preserve"> </w:t>
      </w:r>
      <w:r w:rsidRPr="00EB561D">
        <w:rPr>
          <w:rStyle w:val="aaacChar"/>
          <w:rFonts w:eastAsia="Calibri"/>
          <w:rtl/>
        </w:rPr>
        <w:t>الرضا،</w:t>
      </w:r>
      <w:r w:rsidR="00B11DEA">
        <w:rPr>
          <w:rStyle w:val="aaacChar"/>
          <w:rFonts w:eastAsia="Calibri"/>
          <w:rtl/>
        </w:rPr>
        <w:t xml:space="preserve"> </w:t>
      </w:r>
      <w:r w:rsidRPr="00EB561D">
        <w:rPr>
          <w:rStyle w:val="aaacChar"/>
          <w:rFonts w:eastAsia="Calibri"/>
          <w:rtl/>
        </w:rPr>
        <w:t>وقبر</w:t>
      </w:r>
      <w:r w:rsidR="00B11DEA">
        <w:rPr>
          <w:rStyle w:val="aaacChar"/>
          <w:rFonts w:eastAsia="Calibri"/>
          <w:rtl/>
        </w:rPr>
        <w:t xml:space="preserve"> </w:t>
      </w:r>
      <w:r w:rsidRPr="00EB561D">
        <w:rPr>
          <w:rStyle w:val="aaacChar"/>
          <w:rFonts w:eastAsia="Calibri"/>
          <w:rtl/>
        </w:rPr>
        <w:t>هارون</w:t>
      </w:r>
      <w:r w:rsidR="00B11DEA">
        <w:rPr>
          <w:rStyle w:val="aaacChar"/>
          <w:rFonts w:eastAsia="Calibri"/>
          <w:rtl/>
        </w:rPr>
        <w:t xml:space="preserve"> </w:t>
      </w:r>
      <w:r w:rsidRPr="00EB561D">
        <w:rPr>
          <w:rStyle w:val="aaacChar"/>
          <w:rFonts w:eastAsia="Calibri"/>
          <w:rtl/>
        </w:rPr>
        <w:t>الرشيد</w:t>
      </w:r>
      <w:r w:rsidR="00B11DEA">
        <w:rPr>
          <w:rStyle w:val="aaacChar"/>
          <w:rFonts w:eastAsia="Calibri"/>
          <w:rtl/>
        </w:rPr>
        <w:t xml:space="preserve"> </w:t>
      </w:r>
      <w:r w:rsidRPr="00EB561D">
        <w:rPr>
          <w:rStyle w:val="aaacChar"/>
          <w:rFonts w:eastAsia="Calibri"/>
          <w:rtl/>
        </w:rPr>
        <w:t>إلى</w:t>
      </w:r>
      <w:r w:rsidR="00B11DEA">
        <w:rPr>
          <w:rStyle w:val="aaacChar"/>
          <w:rFonts w:eastAsia="Calibri"/>
          <w:rtl/>
        </w:rPr>
        <w:t xml:space="preserve"> </w:t>
      </w:r>
      <w:r w:rsidRPr="00EB561D">
        <w:rPr>
          <w:rStyle w:val="aaacChar"/>
          <w:rFonts w:eastAsia="Calibri"/>
          <w:rtl/>
        </w:rPr>
        <w:t>جواره،</w:t>
      </w:r>
      <w:r w:rsidR="00B11DEA">
        <w:rPr>
          <w:rStyle w:val="aaacChar"/>
          <w:rFonts w:eastAsia="Calibri"/>
          <w:rtl/>
        </w:rPr>
        <w:t xml:space="preserve"> </w:t>
      </w:r>
      <w:r w:rsidRPr="00EB561D">
        <w:rPr>
          <w:rStyle w:val="aaacChar"/>
          <w:rFonts w:eastAsia="Calibri"/>
          <w:rtl/>
        </w:rPr>
        <w:t>وقد</w:t>
      </w:r>
      <w:r w:rsidR="00B11DEA">
        <w:rPr>
          <w:rStyle w:val="aaacChar"/>
          <w:rFonts w:eastAsia="Calibri"/>
          <w:rtl/>
        </w:rPr>
        <w:t xml:space="preserve"> </w:t>
      </w:r>
      <w:r w:rsidRPr="00EB561D">
        <w:rPr>
          <w:rStyle w:val="aaacChar"/>
          <w:rFonts w:eastAsia="Calibri"/>
          <w:rtl/>
        </w:rPr>
        <w:t>كانت</w:t>
      </w:r>
      <w:r w:rsidR="00B11DEA">
        <w:rPr>
          <w:rStyle w:val="aaacChar"/>
          <w:rFonts w:eastAsia="Calibri"/>
          <w:rtl/>
        </w:rPr>
        <w:t xml:space="preserve"> </w:t>
      </w:r>
      <w:r w:rsidRPr="00EB561D">
        <w:rPr>
          <w:rStyle w:val="aaacChar"/>
          <w:rFonts w:eastAsia="Calibri"/>
          <w:rtl/>
        </w:rPr>
        <w:t>طوس</w:t>
      </w:r>
      <w:r w:rsidR="00B11DEA">
        <w:rPr>
          <w:rStyle w:val="aaacChar"/>
          <w:rFonts w:eastAsia="Calibri"/>
          <w:rtl/>
        </w:rPr>
        <w:t xml:space="preserve"> </w:t>
      </w:r>
      <w:r w:rsidRPr="00EB561D">
        <w:rPr>
          <w:rStyle w:val="aaacChar"/>
          <w:rFonts w:eastAsia="Calibri"/>
          <w:rtl/>
        </w:rPr>
        <w:t>في</w:t>
      </w:r>
      <w:r w:rsidR="00B11DEA">
        <w:rPr>
          <w:rStyle w:val="aaacChar"/>
          <w:rFonts w:eastAsia="Calibri"/>
          <w:rtl/>
        </w:rPr>
        <w:t xml:space="preserve"> </w:t>
      </w:r>
      <w:r w:rsidRPr="00EB561D">
        <w:rPr>
          <w:rStyle w:val="aaacChar"/>
          <w:rFonts w:eastAsia="Calibri"/>
          <w:rtl/>
        </w:rPr>
        <w:t>ذلك</w:t>
      </w:r>
      <w:r w:rsidR="00B11DEA">
        <w:rPr>
          <w:rStyle w:val="aaacChar"/>
          <w:rFonts w:eastAsia="Calibri"/>
          <w:rtl/>
        </w:rPr>
        <w:t xml:space="preserve"> </w:t>
      </w:r>
      <w:r w:rsidRPr="00EB561D">
        <w:rPr>
          <w:rStyle w:val="aaacChar"/>
          <w:rFonts w:eastAsia="Calibri"/>
          <w:rtl/>
        </w:rPr>
        <w:t>العهد</w:t>
      </w:r>
      <w:r w:rsidR="00B11DEA">
        <w:rPr>
          <w:rStyle w:val="aaacChar"/>
          <w:rFonts w:eastAsia="Calibri"/>
          <w:rtl/>
        </w:rPr>
        <w:t xml:space="preserve"> </w:t>
      </w:r>
      <w:r w:rsidRPr="00EB561D">
        <w:rPr>
          <w:rStyle w:val="aaacChar"/>
          <w:rFonts w:eastAsia="Calibri"/>
          <w:rtl/>
        </w:rPr>
        <w:t>مدينة</w:t>
      </w:r>
      <w:r w:rsidR="00B11DEA">
        <w:rPr>
          <w:rStyle w:val="aaacChar"/>
          <w:rFonts w:eastAsia="Calibri"/>
          <w:rtl/>
        </w:rPr>
        <w:t xml:space="preserve"> </w:t>
      </w:r>
      <w:r w:rsidRPr="00EB561D">
        <w:rPr>
          <w:rStyle w:val="aaacChar"/>
          <w:rFonts w:eastAsia="Calibri"/>
          <w:rtl/>
        </w:rPr>
        <w:t>كبيرة</w:t>
      </w:r>
      <w:r w:rsidR="00B11DEA">
        <w:rPr>
          <w:rStyle w:val="aaacChar"/>
          <w:rFonts w:eastAsia="Calibri"/>
          <w:rtl/>
        </w:rPr>
        <w:t xml:space="preserve"> </w:t>
      </w:r>
      <w:r w:rsidRPr="00EB561D">
        <w:rPr>
          <w:rStyle w:val="aaacChar"/>
          <w:rFonts w:eastAsia="Calibri"/>
          <w:rtl/>
        </w:rPr>
        <w:t>حسنة</w:t>
      </w:r>
      <w:r w:rsidR="00B11DEA">
        <w:rPr>
          <w:rStyle w:val="aaacChar"/>
          <w:rFonts w:eastAsia="Calibri"/>
          <w:rtl/>
        </w:rPr>
        <w:t xml:space="preserve"> </w:t>
      </w:r>
      <w:r w:rsidRPr="00EB561D">
        <w:rPr>
          <w:rStyle w:val="aaacChar"/>
          <w:rFonts w:eastAsia="Calibri"/>
          <w:rtl/>
        </w:rPr>
        <w:t>المباني</w:t>
      </w:r>
      <w:r w:rsidR="00B11DEA">
        <w:rPr>
          <w:rStyle w:val="aaacChar"/>
          <w:rFonts w:eastAsia="Calibri"/>
          <w:rtl/>
        </w:rPr>
        <w:t xml:space="preserve"> </w:t>
      </w:r>
      <w:r w:rsidRPr="00EB561D">
        <w:rPr>
          <w:rStyle w:val="aaacChar"/>
          <w:rFonts w:eastAsia="Calibri"/>
          <w:rtl/>
        </w:rPr>
        <w:t>كثيرة</w:t>
      </w:r>
      <w:r w:rsidR="00B11DEA">
        <w:rPr>
          <w:rStyle w:val="aaacChar"/>
          <w:rFonts w:eastAsia="Calibri"/>
          <w:rtl/>
        </w:rPr>
        <w:t xml:space="preserve"> </w:t>
      </w:r>
      <w:r w:rsidRPr="00EB561D">
        <w:rPr>
          <w:rStyle w:val="aaacChar"/>
          <w:rFonts w:eastAsia="Calibri"/>
          <w:rtl/>
        </w:rPr>
        <w:t>الأسواق</w:t>
      </w:r>
      <w:r w:rsidR="00B11DEA">
        <w:rPr>
          <w:rStyle w:val="aaacChar"/>
          <w:rFonts w:eastAsia="Calibri"/>
          <w:rtl/>
        </w:rPr>
        <w:t xml:space="preserve"> </w:t>
      </w:r>
      <w:r w:rsidRPr="00EB561D">
        <w:rPr>
          <w:rStyle w:val="aaacChar"/>
          <w:rFonts w:eastAsia="Calibri"/>
          <w:rtl/>
        </w:rPr>
        <w:t>شاملة</w:t>
      </w:r>
      <w:r w:rsidR="00B11DEA">
        <w:rPr>
          <w:rStyle w:val="aaacChar"/>
          <w:rFonts w:eastAsia="Calibri"/>
          <w:rtl/>
        </w:rPr>
        <w:t xml:space="preserve"> </w:t>
      </w:r>
      <w:r w:rsidRPr="00EB561D">
        <w:rPr>
          <w:rStyle w:val="aaacChar"/>
          <w:rFonts w:eastAsia="Calibri"/>
          <w:rtl/>
        </w:rPr>
        <w:t>الأرزاق</w:t>
      </w:r>
      <w:r w:rsidR="00B11DEA">
        <w:rPr>
          <w:rStyle w:val="aaacChar"/>
          <w:rFonts w:eastAsia="Calibri"/>
          <w:rtl/>
        </w:rPr>
        <w:t xml:space="preserve"> </w:t>
      </w:r>
      <w:r w:rsidRPr="00EB561D">
        <w:rPr>
          <w:rStyle w:val="aaacChar"/>
          <w:rFonts w:eastAsia="Calibri"/>
          <w:rtl/>
        </w:rPr>
        <w:t>عامرة</w:t>
      </w:r>
      <w:r w:rsidR="00B11DEA">
        <w:rPr>
          <w:rStyle w:val="aaacChar"/>
          <w:rFonts w:eastAsia="Calibri"/>
          <w:rtl/>
        </w:rPr>
        <w:t xml:space="preserve"> </w:t>
      </w:r>
      <w:r w:rsidRPr="00EB561D">
        <w:rPr>
          <w:rStyle w:val="aaacChar"/>
          <w:rFonts w:eastAsia="Calibri"/>
          <w:rtl/>
        </w:rPr>
        <w:t>الأمكنة</w:t>
      </w:r>
      <w:r w:rsidR="00B11DEA">
        <w:rPr>
          <w:rStyle w:val="aaacChar"/>
          <w:rFonts w:eastAsia="Calibri"/>
          <w:rtl/>
        </w:rPr>
        <w:t xml:space="preserve"> </w:t>
      </w:r>
      <w:r w:rsidRPr="00EB561D">
        <w:rPr>
          <w:rStyle w:val="aaacChar"/>
          <w:rFonts w:eastAsia="Calibri"/>
          <w:rtl/>
        </w:rPr>
        <w:t>رائعة</w:t>
      </w:r>
      <w:r w:rsidR="00B11DEA">
        <w:rPr>
          <w:rStyle w:val="aaacChar"/>
          <w:rFonts w:eastAsia="Calibri"/>
          <w:rtl/>
        </w:rPr>
        <w:t xml:space="preserve"> </w:t>
      </w:r>
      <w:r w:rsidRPr="00EB561D">
        <w:rPr>
          <w:rStyle w:val="aaacChar"/>
          <w:rFonts w:eastAsia="Calibri"/>
          <w:rtl/>
        </w:rPr>
        <w:t>الجهات</w:t>
      </w:r>
      <w:r w:rsidR="00B11DEA">
        <w:rPr>
          <w:rStyle w:val="aaacChar"/>
          <w:rFonts w:eastAsia="Calibri"/>
          <w:rtl/>
        </w:rPr>
        <w:t xml:space="preserve"> </w:t>
      </w:r>
      <w:r w:rsidRPr="00EB561D">
        <w:rPr>
          <w:rStyle w:val="aaacChar"/>
          <w:rFonts w:eastAsia="Calibri"/>
          <w:rtl/>
        </w:rPr>
        <w:t>بها</w:t>
      </w:r>
      <w:r w:rsidR="00B11DEA">
        <w:rPr>
          <w:rStyle w:val="aaacChar"/>
          <w:rFonts w:eastAsia="Calibri"/>
          <w:rtl/>
        </w:rPr>
        <w:t xml:space="preserve"> </w:t>
      </w:r>
      <w:r w:rsidRPr="00EB561D">
        <w:rPr>
          <w:rStyle w:val="aaacChar"/>
          <w:rFonts w:eastAsia="Calibri"/>
          <w:rtl/>
        </w:rPr>
        <w:t>منابر</w:t>
      </w:r>
      <w:r w:rsidR="00B11DEA">
        <w:rPr>
          <w:rStyle w:val="aaacChar"/>
          <w:rFonts w:eastAsia="Calibri"/>
          <w:rtl/>
        </w:rPr>
        <w:t xml:space="preserve"> </w:t>
      </w:r>
      <w:r w:rsidRPr="005422D7">
        <w:rPr>
          <w:rStyle w:val="af0"/>
          <w:sz w:val="24"/>
          <w:szCs w:val="24"/>
          <w:rtl/>
        </w:rPr>
        <w:t>(</w:t>
      </w:r>
      <w:r w:rsidR="00DB4E6A" w:rsidRPr="005422D7">
        <w:rPr>
          <w:rStyle w:val="af0"/>
          <w:sz w:val="24"/>
          <w:szCs w:val="24"/>
          <w:rtl/>
        </w:rPr>
        <w:footnoteReference w:id="1"/>
      </w:r>
      <w:r w:rsidR="00DB4E6A" w:rsidRPr="005422D7">
        <w:rPr>
          <w:rStyle w:val="af0"/>
          <w:sz w:val="24"/>
          <w:szCs w:val="24"/>
          <w:rtl/>
        </w:rPr>
        <w:t>)</w:t>
      </w:r>
      <w:r w:rsidR="00DB4E6A" w:rsidRPr="00EB561D">
        <w:rPr>
          <w:rStyle w:val="aaacChar"/>
          <w:rFonts w:eastAsia="Calibri"/>
          <w:rtl/>
        </w:rPr>
        <w:t>،</w:t>
      </w:r>
      <w:r w:rsidR="00DB4E6A">
        <w:rPr>
          <w:rStyle w:val="aaacChar"/>
          <w:rFonts w:eastAsia="Calibri"/>
          <w:rtl/>
        </w:rPr>
        <w:t xml:space="preserve"> </w:t>
      </w:r>
      <w:r w:rsidR="00DB4E6A" w:rsidRPr="00EB561D">
        <w:rPr>
          <w:rStyle w:val="aaacChar"/>
          <w:rFonts w:eastAsia="Calibri"/>
          <w:rtl/>
        </w:rPr>
        <w:t>ولكن</w:t>
      </w:r>
      <w:r w:rsidR="00DB4E6A">
        <w:rPr>
          <w:rStyle w:val="aaacChar"/>
          <w:rFonts w:eastAsia="Calibri"/>
          <w:rtl/>
        </w:rPr>
        <w:t xml:space="preserve"> </w:t>
      </w:r>
      <w:r w:rsidR="00DB4E6A" w:rsidRPr="00EB561D">
        <w:rPr>
          <w:rStyle w:val="aaacChar"/>
          <w:rFonts w:eastAsia="Calibri"/>
          <w:rtl/>
        </w:rPr>
        <w:t>جحافل</w:t>
      </w:r>
      <w:r w:rsidR="00DB4E6A">
        <w:rPr>
          <w:rStyle w:val="aaacChar"/>
          <w:rFonts w:eastAsia="Calibri"/>
          <w:rtl/>
        </w:rPr>
        <w:t xml:space="preserve"> </w:t>
      </w:r>
      <w:r w:rsidR="00DB4E6A" w:rsidRPr="00EB561D">
        <w:rPr>
          <w:rStyle w:val="aaacChar"/>
          <w:rFonts w:eastAsia="Calibri"/>
          <w:rtl/>
        </w:rPr>
        <w:t>المغول</w:t>
      </w:r>
      <w:r w:rsidR="00DB4E6A">
        <w:rPr>
          <w:rStyle w:val="aaacChar"/>
          <w:rFonts w:eastAsia="Calibri"/>
          <w:rtl/>
        </w:rPr>
        <w:t xml:space="preserve"> </w:t>
      </w:r>
      <w:r w:rsidR="00DB4E6A" w:rsidRPr="00EB561D">
        <w:rPr>
          <w:rStyle w:val="aaacChar"/>
          <w:rFonts w:eastAsia="Calibri"/>
          <w:rtl/>
        </w:rPr>
        <w:t>دمرتها</w:t>
      </w:r>
      <w:r w:rsidR="00DB4E6A">
        <w:rPr>
          <w:rStyle w:val="aaacChar"/>
          <w:rFonts w:eastAsia="Calibri"/>
          <w:rtl/>
        </w:rPr>
        <w:t xml:space="preserve"> </w:t>
      </w:r>
      <w:r w:rsidR="00DB4E6A" w:rsidRPr="00EB561D">
        <w:rPr>
          <w:rStyle w:val="aaacChar"/>
          <w:rFonts w:eastAsia="Calibri"/>
          <w:rtl/>
        </w:rPr>
        <w:t>سنة</w:t>
      </w:r>
      <w:r w:rsidR="00DB4E6A">
        <w:rPr>
          <w:rStyle w:val="aaacChar"/>
          <w:rFonts w:eastAsia="Calibri"/>
          <w:rtl/>
        </w:rPr>
        <w:t xml:space="preserve"> </w:t>
      </w:r>
      <w:r w:rsidR="00DB4E6A" w:rsidRPr="00EB561D">
        <w:rPr>
          <w:rStyle w:val="aaacChar"/>
          <w:rFonts w:eastAsia="Calibri"/>
          <w:rtl/>
        </w:rPr>
        <w:t>607ه</w:t>
      </w:r>
      <w:r w:rsidR="00DB4E6A">
        <w:rPr>
          <w:rStyle w:val="aaacChar"/>
          <w:rFonts w:eastAsia="Calibri"/>
          <w:rtl/>
        </w:rPr>
        <w:t xml:space="preserve"> </w:t>
      </w:r>
      <w:r w:rsidR="00DB4E6A" w:rsidRPr="00EB561D">
        <w:rPr>
          <w:rStyle w:val="aaacChar"/>
          <w:rFonts w:eastAsia="Calibri"/>
          <w:rtl/>
        </w:rPr>
        <w:t>تدميرا</w:t>
      </w:r>
      <w:r w:rsidR="00DB4E6A">
        <w:rPr>
          <w:rStyle w:val="aaacChar"/>
          <w:rFonts w:eastAsia="Calibri"/>
          <w:rtl/>
        </w:rPr>
        <w:t xml:space="preserve"> </w:t>
      </w:r>
      <w:r w:rsidR="00DB4E6A" w:rsidRPr="00EB561D">
        <w:rPr>
          <w:rStyle w:val="aaacChar"/>
          <w:rFonts w:eastAsia="Calibri"/>
          <w:rtl/>
        </w:rPr>
        <w:t>شنيعا،</w:t>
      </w:r>
      <w:r w:rsidR="00DB4E6A">
        <w:rPr>
          <w:rStyle w:val="aaacChar"/>
          <w:rFonts w:eastAsia="Calibri"/>
          <w:rtl/>
        </w:rPr>
        <w:t xml:space="preserve"> </w:t>
      </w:r>
      <w:r w:rsidR="00DB4E6A" w:rsidRPr="00EB561D">
        <w:rPr>
          <w:rStyle w:val="aaacChar"/>
          <w:rFonts w:eastAsia="Calibri"/>
          <w:rtl/>
        </w:rPr>
        <w:t>ولم</w:t>
      </w:r>
      <w:r w:rsidR="00DB4E6A">
        <w:rPr>
          <w:rStyle w:val="aaacChar"/>
          <w:rFonts w:eastAsia="Calibri"/>
          <w:rtl/>
        </w:rPr>
        <w:t xml:space="preserve"> </w:t>
      </w:r>
      <w:r w:rsidR="00DB4E6A" w:rsidRPr="00EB561D">
        <w:rPr>
          <w:rStyle w:val="aaacChar"/>
          <w:rFonts w:eastAsia="Calibri"/>
          <w:rtl/>
        </w:rPr>
        <w:t>يبق</w:t>
      </w:r>
      <w:r w:rsidR="00DB4E6A">
        <w:rPr>
          <w:rStyle w:val="aaacChar"/>
          <w:rFonts w:eastAsia="Calibri"/>
          <w:rtl/>
        </w:rPr>
        <w:t xml:space="preserve"> </w:t>
      </w:r>
      <w:r w:rsidR="00DB4E6A" w:rsidRPr="00EB561D">
        <w:rPr>
          <w:rStyle w:val="aaacChar"/>
          <w:rFonts w:eastAsia="Calibri"/>
          <w:rtl/>
        </w:rPr>
        <w:t>منها</w:t>
      </w:r>
      <w:r w:rsidR="00DB4E6A">
        <w:rPr>
          <w:rStyle w:val="aaacChar"/>
          <w:rFonts w:eastAsia="Calibri"/>
          <w:rtl/>
        </w:rPr>
        <w:t xml:space="preserve"> </w:t>
      </w:r>
      <w:r w:rsidR="00DB4E6A" w:rsidRPr="00EB561D">
        <w:rPr>
          <w:rStyle w:val="aaacChar"/>
          <w:rFonts w:eastAsia="Calibri"/>
          <w:rtl/>
        </w:rPr>
        <w:t>إلا</w:t>
      </w:r>
      <w:r w:rsidR="00DB4E6A">
        <w:rPr>
          <w:rStyle w:val="aaacChar"/>
          <w:rFonts w:eastAsia="Calibri"/>
          <w:rtl/>
        </w:rPr>
        <w:t xml:space="preserve"> </w:t>
      </w:r>
      <w:r w:rsidR="00DB4E6A" w:rsidRPr="00EB561D">
        <w:rPr>
          <w:rStyle w:val="aaacChar"/>
          <w:rFonts w:eastAsia="Calibri"/>
          <w:rtl/>
        </w:rPr>
        <w:t>بعض</w:t>
      </w:r>
      <w:r w:rsidR="00DB4E6A">
        <w:rPr>
          <w:rStyle w:val="aaacChar"/>
          <w:rFonts w:eastAsia="Calibri"/>
          <w:rtl/>
        </w:rPr>
        <w:t xml:space="preserve"> </w:t>
      </w:r>
      <w:r w:rsidR="00DB4E6A" w:rsidRPr="00EB561D">
        <w:rPr>
          <w:rStyle w:val="aaacChar"/>
          <w:rFonts w:eastAsia="Calibri"/>
          <w:rtl/>
        </w:rPr>
        <w:t>الآثار</w:t>
      </w:r>
      <w:r w:rsidR="00DB4E6A">
        <w:rPr>
          <w:rStyle w:val="aaacChar"/>
          <w:rFonts w:eastAsia="Calibri"/>
          <w:rtl/>
        </w:rPr>
        <w:t xml:space="preserve"> </w:t>
      </w:r>
      <w:r w:rsidR="00DB4E6A" w:rsidRPr="00EB561D">
        <w:rPr>
          <w:rStyle w:val="aaacChar"/>
          <w:rFonts w:eastAsia="Calibri"/>
          <w:rtl/>
        </w:rPr>
        <w:t>تشهد</w:t>
      </w:r>
      <w:r w:rsidR="00DB4E6A">
        <w:rPr>
          <w:rStyle w:val="aaacChar"/>
          <w:rFonts w:eastAsia="Calibri"/>
          <w:rtl/>
        </w:rPr>
        <w:t xml:space="preserve"> </w:t>
      </w:r>
      <w:r w:rsidR="00DB4E6A" w:rsidRPr="00EB561D">
        <w:rPr>
          <w:rStyle w:val="aaacChar"/>
          <w:rFonts w:eastAsia="Calibri"/>
          <w:rtl/>
        </w:rPr>
        <w:t>على</w:t>
      </w:r>
      <w:r w:rsidR="00DB4E6A">
        <w:rPr>
          <w:rStyle w:val="aaacChar"/>
          <w:rFonts w:eastAsia="Calibri"/>
          <w:rtl/>
        </w:rPr>
        <w:t xml:space="preserve"> </w:t>
      </w:r>
      <w:r w:rsidR="00DB4E6A" w:rsidRPr="00EB561D">
        <w:rPr>
          <w:rStyle w:val="aaacChar"/>
          <w:rFonts w:eastAsia="Calibri"/>
          <w:rtl/>
        </w:rPr>
        <w:t>ما</w:t>
      </w:r>
      <w:r w:rsidR="00DB4E6A">
        <w:rPr>
          <w:rStyle w:val="aaacChar"/>
          <w:rFonts w:eastAsia="Calibri"/>
          <w:rtl/>
        </w:rPr>
        <w:t xml:space="preserve"> </w:t>
      </w:r>
      <w:r w:rsidR="00DB4E6A" w:rsidRPr="00EB561D">
        <w:rPr>
          <w:rStyle w:val="aaacChar"/>
          <w:rFonts w:eastAsia="Calibri"/>
          <w:rtl/>
        </w:rPr>
        <w:t>كان</w:t>
      </w:r>
      <w:r w:rsidR="00DB4E6A">
        <w:rPr>
          <w:rStyle w:val="aaacChar"/>
          <w:rFonts w:eastAsia="Calibri"/>
          <w:rtl/>
        </w:rPr>
        <w:t xml:space="preserve"> </w:t>
      </w:r>
      <w:r w:rsidR="00DB4E6A" w:rsidRPr="00EB561D">
        <w:rPr>
          <w:rStyle w:val="aaacChar"/>
          <w:rFonts w:eastAsia="Calibri"/>
          <w:rtl/>
        </w:rPr>
        <w:t>فيها</w:t>
      </w:r>
      <w:r w:rsidR="00DB4E6A">
        <w:rPr>
          <w:rStyle w:val="aaacChar"/>
          <w:rFonts w:eastAsia="Calibri"/>
          <w:rtl/>
        </w:rPr>
        <w:t xml:space="preserve"> </w:t>
      </w:r>
      <w:r w:rsidR="00DB4E6A" w:rsidRPr="00EB561D">
        <w:rPr>
          <w:rStyle w:val="aaacChar"/>
          <w:rFonts w:eastAsia="Calibri"/>
          <w:rtl/>
        </w:rPr>
        <w:t>من</w:t>
      </w:r>
      <w:r w:rsidR="00DB4E6A">
        <w:rPr>
          <w:rStyle w:val="aaacChar"/>
          <w:rFonts w:eastAsia="Calibri"/>
          <w:rtl/>
        </w:rPr>
        <w:t xml:space="preserve"> </w:t>
      </w:r>
      <w:r w:rsidR="00DB4E6A" w:rsidRPr="00EB561D">
        <w:rPr>
          <w:rStyle w:val="aaacChar"/>
          <w:rFonts w:eastAsia="Calibri"/>
          <w:rtl/>
        </w:rPr>
        <w:t>حضارة</w:t>
      </w:r>
      <w:r w:rsidR="00DB4E6A">
        <w:rPr>
          <w:rStyle w:val="aaacChar"/>
          <w:rFonts w:eastAsia="Calibri"/>
          <w:rtl/>
        </w:rPr>
        <w:t xml:space="preserve"> </w:t>
      </w:r>
      <w:r w:rsidR="00DB4E6A" w:rsidRPr="00EB561D">
        <w:rPr>
          <w:rStyle w:val="aaacChar"/>
          <w:rFonts w:eastAsia="Calibri"/>
          <w:rtl/>
        </w:rPr>
        <w:t>وعمران،</w:t>
      </w:r>
      <w:r w:rsidR="00DB4E6A">
        <w:rPr>
          <w:rStyle w:val="aaacChar"/>
          <w:rFonts w:eastAsia="Calibri"/>
          <w:rtl/>
        </w:rPr>
        <w:t xml:space="preserve"> </w:t>
      </w:r>
      <w:r w:rsidR="00DB4E6A" w:rsidRPr="00EB561D">
        <w:rPr>
          <w:rStyle w:val="aaacChar"/>
          <w:rFonts w:eastAsia="Calibri"/>
          <w:rtl/>
        </w:rPr>
        <w:t>وقد</w:t>
      </w:r>
      <w:r w:rsidR="00DB4E6A">
        <w:rPr>
          <w:rStyle w:val="aaacChar"/>
          <w:rFonts w:eastAsia="Calibri"/>
          <w:rtl/>
        </w:rPr>
        <w:t xml:space="preserve"> </w:t>
      </w:r>
      <w:r w:rsidR="00DB4E6A" w:rsidRPr="00EB561D">
        <w:rPr>
          <w:rStyle w:val="aaacChar"/>
          <w:rFonts w:eastAsia="Calibri"/>
          <w:rtl/>
        </w:rPr>
        <w:t>كان</w:t>
      </w:r>
      <w:r w:rsidR="00DB4E6A">
        <w:rPr>
          <w:rStyle w:val="aaacChar"/>
          <w:rFonts w:eastAsia="Calibri"/>
          <w:rtl/>
        </w:rPr>
        <w:t xml:space="preserve"> </w:t>
      </w:r>
      <w:r w:rsidR="00DB4E6A" w:rsidRPr="00EB561D">
        <w:rPr>
          <w:rStyle w:val="aaacChar"/>
          <w:rFonts w:eastAsia="Calibri"/>
          <w:rtl/>
        </w:rPr>
        <w:t>لطوس</w:t>
      </w:r>
      <w:r w:rsidR="00DB4E6A">
        <w:rPr>
          <w:rStyle w:val="aaacChar"/>
          <w:rFonts w:eastAsia="Calibri"/>
          <w:rtl/>
        </w:rPr>
        <w:t xml:space="preserve"> </w:t>
      </w:r>
      <w:r w:rsidR="00DB4E6A" w:rsidRPr="00EB561D">
        <w:rPr>
          <w:rStyle w:val="aaacChar"/>
          <w:rFonts w:eastAsia="Calibri"/>
          <w:rtl/>
        </w:rPr>
        <w:t>أكثر</w:t>
      </w:r>
      <w:r w:rsidR="00DB4E6A">
        <w:rPr>
          <w:rStyle w:val="aaacChar"/>
          <w:rFonts w:eastAsia="Calibri"/>
          <w:rtl/>
        </w:rPr>
        <w:t xml:space="preserve"> </w:t>
      </w:r>
      <w:r w:rsidR="00DB4E6A" w:rsidRPr="00EB561D">
        <w:rPr>
          <w:rStyle w:val="aaacChar"/>
          <w:rFonts w:eastAsia="Calibri"/>
          <w:rtl/>
        </w:rPr>
        <w:t>من</w:t>
      </w:r>
      <w:r w:rsidR="00DB4E6A">
        <w:rPr>
          <w:rStyle w:val="aaacChar"/>
          <w:rFonts w:eastAsia="Calibri"/>
          <w:rtl/>
        </w:rPr>
        <w:t xml:space="preserve"> </w:t>
      </w:r>
      <w:r w:rsidR="00DB4E6A" w:rsidRPr="00EB561D">
        <w:rPr>
          <w:rStyle w:val="aaacChar"/>
          <w:rFonts w:eastAsia="Calibri"/>
          <w:rtl/>
        </w:rPr>
        <w:t>ألف</w:t>
      </w:r>
      <w:r w:rsidR="00DB4E6A">
        <w:rPr>
          <w:rStyle w:val="aaacChar"/>
          <w:rFonts w:eastAsia="Calibri"/>
          <w:rtl/>
        </w:rPr>
        <w:t xml:space="preserve"> </w:t>
      </w:r>
      <w:r w:rsidR="00DB4E6A" w:rsidRPr="00EB561D">
        <w:rPr>
          <w:rStyle w:val="aaacChar"/>
          <w:rFonts w:eastAsia="Calibri"/>
          <w:rtl/>
        </w:rPr>
        <w:t>قرية.</w:t>
      </w:r>
      <w:r w:rsidR="00DB4E6A">
        <w:rPr>
          <w:rStyle w:val="aaacChar"/>
          <w:rFonts w:eastAsia="Calibri"/>
          <w:rtl/>
        </w:rPr>
        <w:t xml:space="preserve"> </w:t>
      </w:r>
      <w:r w:rsidR="00DB4E6A" w:rsidRPr="00EB561D">
        <w:rPr>
          <w:rStyle w:val="aaacChar"/>
          <w:rFonts w:eastAsia="Calibri"/>
          <w:rtl/>
        </w:rPr>
        <w:t>ومنها</w:t>
      </w:r>
      <w:r w:rsidR="00DB4E6A">
        <w:rPr>
          <w:rStyle w:val="aaacChar"/>
          <w:rFonts w:eastAsia="Calibri"/>
          <w:rtl/>
        </w:rPr>
        <w:t xml:space="preserve"> </w:t>
      </w:r>
      <w:r w:rsidR="00DB4E6A" w:rsidRPr="00EB561D">
        <w:rPr>
          <w:rStyle w:val="aaacChar"/>
          <w:rFonts w:eastAsia="Calibri"/>
          <w:rtl/>
        </w:rPr>
        <w:t>قرية</w:t>
      </w:r>
      <w:r w:rsidR="00DB4E6A">
        <w:rPr>
          <w:rStyle w:val="aaacChar"/>
          <w:rFonts w:eastAsia="Calibri"/>
          <w:rtl/>
        </w:rPr>
        <w:t xml:space="preserve"> </w:t>
      </w:r>
      <w:r w:rsidR="00DB4E6A" w:rsidRPr="00EB561D">
        <w:rPr>
          <w:rStyle w:val="aaacChar"/>
          <w:rFonts w:eastAsia="Calibri"/>
          <w:rtl/>
        </w:rPr>
        <w:t>الغزالي</w:t>
      </w:r>
      <w:r w:rsidR="00DB4E6A">
        <w:rPr>
          <w:rStyle w:val="aaacChar"/>
          <w:rFonts w:eastAsia="Calibri"/>
          <w:rtl/>
        </w:rPr>
        <w:t xml:space="preserve"> </w:t>
      </w:r>
      <w:r w:rsidR="00DB4E6A" w:rsidRPr="00EB561D">
        <w:rPr>
          <w:rStyle w:val="aaacChar"/>
          <w:rFonts w:eastAsia="Calibri"/>
          <w:rtl/>
        </w:rPr>
        <w:t>المسماة</w:t>
      </w:r>
      <w:r w:rsidR="00DB4E6A">
        <w:rPr>
          <w:rStyle w:val="aaacChar"/>
          <w:rFonts w:eastAsia="Calibri"/>
          <w:rtl/>
        </w:rPr>
        <w:t xml:space="preserve"> </w:t>
      </w:r>
      <w:r w:rsidR="00DB4E6A" w:rsidRPr="00EB561D">
        <w:rPr>
          <w:rStyle w:val="aaacChar"/>
          <w:rFonts w:eastAsia="Calibri"/>
          <w:rtl/>
        </w:rPr>
        <w:t>ب(الغزالة)</w:t>
      </w:r>
      <w:r w:rsidR="00DB4E6A">
        <w:rPr>
          <w:rStyle w:val="aaacChar"/>
          <w:rFonts w:eastAsia="Calibri"/>
          <w:rtl/>
        </w:rPr>
        <w:t xml:space="preserve"> </w:t>
      </w:r>
      <w:r w:rsidR="00DB4E6A" w:rsidRPr="00EB561D">
        <w:rPr>
          <w:rStyle w:val="aaacChar"/>
          <w:rFonts w:eastAsia="Calibri"/>
          <w:rtl/>
        </w:rPr>
        <w:t>وقد</w:t>
      </w:r>
      <w:r w:rsidR="00DB4E6A">
        <w:rPr>
          <w:rStyle w:val="aaacChar"/>
          <w:rFonts w:eastAsia="Calibri"/>
          <w:rtl/>
        </w:rPr>
        <w:t xml:space="preserve"> </w:t>
      </w:r>
      <w:r w:rsidR="00DB4E6A" w:rsidRPr="00EB561D">
        <w:rPr>
          <w:rStyle w:val="aaacChar"/>
          <w:rFonts w:eastAsia="Calibri"/>
          <w:rtl/>
        </w:rPr>
        <w:t>تخرج</w:t>
      </w:r>
      <w:r w:rsidR="00DB4E6A">
        <w:rPr>
          <w:rStyle w:val="aaacChar"/>
          <w:rFonts w:eastAsia="Calibri"/>
          <w:rtl/>
        </w:rPr>
        <w:t xml:space="preserve"> </w:t>
      </w:r>
      <w:r w:rsidR="00DB4E6A" w:rsidRPr="00EB561D">
        <w:rPr>
          <w:rStyle w:val="aaacChar"/>
          <w:rFonts w:eastAsia="Calibri"/>
          <w:rtl/>
        </w:rPr>
        <w:t>من</w:t>
      </w:r>
      <w:r w:rsidR="00DB4E6A">
        <w:rPr>
          <w:rStyle w:val="aaacChar"/>
          <w:rFonts w:eastAsia="Calibri"/>
          <w:rtl/>
        </w:rPr>
        <w:t xml:space="preserve"> </w:t>
      </w:r>
      <w:r w:rsidR="00DB4E6A" w:rsidRPr="00EB561D">
        <w:rPr>
          <w:rStyle w:val="aaacChar"/>
          <w:rFonts w:eastAsia="Calibri"/>
          <w:rtl/>
        </w:rPr>
        <w:t>هذه</w:t>
      </w:r>
      <w:r w:rsidR="00DB4E6A">
        <w:rPr>
          <w:rStyle w:val="aaacChar"/>
          <w:rFonts w:eastAsia="Calibri"/>
          <w:rtl/>
        </w:rPr>
        <w:t xml:space="preserve"> </w:t>
      </w:r>
      <w:r w:rsidR="00DB4E6A" w:rsidRPr="00EB561D">
        <w:rPr>
          <w:rStyle w:val="aaacChar"/>
          <w:rFonts w:eastAsia="Calibri"/>
          <w:rtl/>
        </w:rPr>
        <w:t>القرى</w:t>
      </w:r>
      <w:r w:rsidR="00DB4E6A">
        <w:rPr>
          <w:rStyle w:val="aaacChar"/>
          <w:rFonts w:eastAsia="Calibri"/>
          <w:rtl/>
        </w:rPr>
        <w:t xml:space="preserve"> </w:t>
      </w:r>
      <w:r w:rsidR="00DB4E6A" w:rsidRPr="00EB561D">
        <w:rPr>
          <w:rStyle w:val="aaacChar"/>
          <w:rFonts w:eastAsia="Calibri"/>
          <w:rtl/>
        </w:rPr>
        <w:t>ما</w:t>
      </w:r>
      <w:r w:rsidR="00DB4E6A">
        <w:rPr>
          <w:rStyle w:val="aaacChar"/>
          <w:rFonts w:eastAsia="Calibri"/>
          <w:rtl/>
        </w:rPr>
        <w:t xml:space="preserve"> </w:t>
      </w:r>
      <w:r w:rsidR="00DB4E6A" w:rsidRPr="00EB561D">
        <w:rPr>
          <w:rStyle w:val="aaacChar"/>
          <w:rFonts w:eastAsia="Calibri"/>
          <w:rtl/>
        </w:rPr>
        <w:t>لا</w:t>
      </w:r>
      <w:r w:rsidR="00DB4E6A">
        <w:rPr>
          <w:rStyle w:val="aaacChar"/>
          <w:rFonts w:eastAsia="Calibri"/>
          <w:rtl/>
        </w:rPr>
        <w:t xml:space="preserve"> </w:t>
      </w:r>
      <w:r w:rsidR="00DB4E6A" w:rsidRPr="00EB561D">
        <w:rPr>
          <w:rStyle w:val="aaacChar"/>
          <w:rFonts w:eastAsia="Calibri"/>
          <w:rtl/>
        </w:rPr>
        <w:t>يحصى</w:t>
      </w:r>
      <w:r w:rsidR="00DB4E6A">
        <w:rPr>
          <w:rStyle w:val="aaacChar"/>
          <w:rFonts w:eastAsia="Calibri"/>
          <w:rtl/>
        </w:rPr>
        <w:t xml:space="preserve"> </w:t>
      </w:r>
      <w:r w:rsidR="00DB4E6A" w:rsidRPr="00EB561D">
        <w:rPr>
          <w:rStyle w:val="aaacChar"/>
          <w:rFonts w:eastAsia="Calibri"/>
          <w:rtl/>
        </w:rPr>
        <w:t>من</w:t>
      </w:r>
      <w:r w:rsidR="00DB4E6A">
        <w:rPr>
          <w:rStyle w:val="aaacChar"/>
          <w:rFonts w:eastAsia="Calibri"/>
          <w:rtl/>
        </w:rPr>
        <w:t xml:space="preserve"> </w:t>
      </w:r>
      <w:r w:rsidR="00DB4E6A" w:rsidRPr="00EB561D">
        <w:rPr>
          <w:rStyle w:val="aaacChar"/>
          <w:rFonts w:eastAsia="Calibri"/>
          <w:rtl/>
        </w:rPr>
        <w:t>أئمة</w:t>
      </w:r>
      <w:r w:rsidR="00DB4E6A">
        <w:rPr>
          <w:rStyle w:val="aaacChar"/>
          <w:rFonts w:eastAsia="Calibri"/>
          <w:rtl/>
        </w:rPr>
        <w:t xml:space="preserve"> </w:t>
      </w:r>
      <w:r w:rsidR="00DB4E6A" w:rsidRPr="00EB561D">
        <w:rPr>
          <w:rStyle w:val="aaacChar"/>
          <w:rFonts w:eastAsia="Calibri"/>
          <w:rtl/>
        </w:rPr>
        <w:t>العلم</w:t>
      </w:r>
      <w:r w:rsidR="00DB4E6A">
        <w:rPr>
          <w:rStyle w:val="aaacChar"/>
          <w:rFonts w:eastAsia="Calibri"/>
          <w:rtl/>
        </w:rPr>
        <w:t xml:space="preserve"> </w:t>
      </w:r>
      <w:r w:rsidR="00DB4E6A" w:rsidRPr="00EB561D">
        <w:rPr>
          <w:rStyle w:val="aaacChar"/>
          <w:rFonts w:eastAsia="Calibri"/>
          <w:rtl/>
        </w:rPr>
        <w:t>والفقه</w:t>
      </w:r>
      <w:r w:rsidR="00DB4E6A">
        <w:rPr>
          <w:rStyle w:val="aaacChar"/>
          <w:rFonts w:eastAsia="Calibri"/>
          <w:rtl/>
        </w:rPr>
        <w:t xml:space="preserve"> </w:t>
      </w:r>
      <w:r w:rsidR="00DB4E6A" w:rsidRPr="005422D7">
        <w:rPr>
          <w:rStyle w:val="af0"/>
          <w:sz w:val="24"/>
          <w:szCs w:val="24"/>
          <w:rtl/>
        </w:rPr>
        <w:t>(</w:t>
      </w:r>
      <w:r w:rsidR="00DB4E6A" w:rsidRPr="005422D7">
        <w:rPr>
          <w:rStyle w:val="af0"/>
          <w:sz w:val="24"/>
          <w:szCs w:val="24"/>
          <w:rtl/>
        </w:rPr>
        <w:footnoteReference w:id="2"/>
      </w:r>
      <w:r w:rsidR="00DB4E6A" w:rsidRPr="005422D7">
        <w:rPr>
          <w:rStyle w:val="af0"/>
          <w:sz w:val="24"/>
          <w:szCs w:val="24"/>
          <w:rtl/>
        </w:rPr>
        <w:t>)</w:t>
      </w:r>
      <w:r w:rsidR="00DB4E6A" w:rsidRPr="00EB561D">
        <w:rPr>
          <w:rStyle w:val="aaacChar"/>
          <w:rFonts w:eastAsia="Calibri"/>
          <w:rtl/>
        </w:rPr>
        <w:t>.</w:t>
      </w:r>
    </w:p>
    <w:p w14:paraId="752C5A8E" w14:textId="77777777" w:rsidR="00DB4E6A" w:rsidRPr="005F336A" w:rsidRDefault="00DB4E6A" w:rsidP="00EB561D">
      <w:pPr>
        <w:pStyle w:val="aaac"/>
        <w:rPr>
          <w:rtl/>
        </w:rPr>
      </w:pPr>
      <w:r>
        <w:rPr>
          <w:rFonts w:hint="cs"/>
          <w:rtl/>
        </w:rPr>
        <w:t>و</w:t>
      </w:r>
      <w:r w:rsidRPr="00EB561D">
        <w:rPr>
          <w:rtl/>
        </w:rPr>
        <w:t>لا</w:t>
      </w:r>
      <w:r>
        <w:rPr>
          <w:rtl/>
        </w:rPr>
        <w:t xml:space="preserve"> </w:t>
      </w:r>
      <w:r w:rsidRPr="00EB561D">
        <w:rPr>
          <w:rtl/>
        </w:rPr>
        <w:t>تذكر</w:t>
      </w:r>
      <w:r>
        <w:rPr>
          <w:rtl/>
        </w:rPr>
        <w:t xml:space="preserve"> </w:t>
      </w:r>
      <w:r w:rsidRPr="00EB561D">
        <w:rPr>
          <w:rtl/>
        </w:rPr>
        <w:t>لنا</w:t>
      </w:r>
      <w:r>
        <w:rPr>
          <w:rtl/>
        </w:rPr>
        <w:t xml:space="preserve"> </w:t>
      </w:r>
      <w:r w:rsidRPr="00EB561D">
        <w:rPr>
          <w:rtl/>
        </w:rPr>
        <w:t>المصادر</w:t>
      </w:r>
      <w:r>
        <w:rPr>
          <w:rtl/>
        </w:rPr>
        <w:t xml:space="preserve"> </w:t>
      </w:r>
      <w:r w:rsidRPr="00EB561D">
        <w:rPr>
          <w:rtl/>
        </w:rPr>
        <w:t>شيئا</w:t>
      </w:r>
      <w:r>
        <w:rPr>
          <w:rtl/>
        </w:rPr>
        <w:t xml:space="preserve"> </w:t>
      </w:r>
      <w:r w:rsidRPr="00EB561D">
        <w:rPr>
          <w:rtl/>
        </w:rPr>
        <w:t>ذا</w:t>
      </w:r>
      <w:r>
        <w:rPr>
          <w:rtl/>
        </w:rPr>
        <w:t xml:space="preserve"> </w:t>
      </w:r>
      <w:r w:rsidRPr="00EB561D">
        <w:rPr>
          <w:rtl/>
        </w:rPr>
        <w:t>بال</w:t>
      </w:r>
      <w:r>
        <w:rPr>
          <w:rtl/>
        </w:rPr>
        <w:t xml:space="preserve"> </w:t>
      </w:r>
      <w:r w:rsidRPr="00EB561D">
        <w:rPr>
          <w:rtl/>
        </w:rPr>
        <w:t>عن</w:t>
      </w:r>
      <w:r>
        <w:rPr>
          <w:rtl/>
        </w:rPr>
        <w:t xml:space="preserve"> </w:t>
      </w:r>
      <w:r w:rsidRPr="00EB561D">
        <w:rPr>
          <w:rtl/>
        </w:rPr>
        <w:t>أسرة</w:t>
      </w:r>
      <w:r>
        <w:rPr>
          <w:rtl/>
        </w:rPr>
        <w:t xml:space="preserve"> </w:t>
      </w:r>
      <w:r w:rsidRPr="00EB561D">
        <w:rPr>
          <w:rtl/>
        </w:rPr>
        <w:t>الغزالي،</w:t>
      </w:r>
      <w:r>
        <w:rPr>
          <w:rtl/>
        </w:rPr>
        <w:t xml:space="preserve"> </w:t>
      </w:r>
      <w:r w:rsidRPr="00EB561D">
        <w:rPr>
          <w:rtl/>
        </w:rPr>
        <w:t>وجل</w:t>
      </w:r>
      <w:r>
        <w:rPr>
          <w:rtl/>
        </w:rPr>
        <w:t xml:space="preserve"> </w:t>
      </w:r>
      <w:r w:rsidRPr="00EB561D">
        <w:rPr>
          <w:rtl/>
        </w:rPr>
        <w:t>ماهناك</w:t>
      </w:r>
      <w:r>
        <w:rPr>
          <w:rtl/>
        </w:rPr>
        <w:t xml:space="preserve"> </w:t>
      </w:r>
      <w:r w:rsidRPr="00EB561D">
        <w:rPr>
          <w:rtl/>
        </w:rPr>
        <w:t>أن</w:t>
      </w:r>
      <w:r>
        <w:rPr>
          <w:rtl/>
        </w:rPr>
        <w:t xml:space="preserve"> </w:t>
      </w:r>
      <w:r w:rsidRPr="00EB561D">
        <w:rPr>
          <w:rtl/>
        </w:rPr>
        <w:t>أباه</w:t>
      </w:r>
      <w:r>
        <w:rPr>
          <w:rtl/>
        </w:rPr>
        <w:t xml:space="preserve"> </w:t>
      </w:r>
      <w:r w:rsidRPr="00EB561D">
        <w:rPr>
          <w:rtl/>
        </w:rPr>
        <w:t>كان</w:t>
      </w:r>
      <w:r>
        <w:rPr>
          <w:rtl/>
        </w:rPr>
        <w:t xml:space="preserve"> </w:t>
      </w:r>
      <w:r w:rsidRPr="00EB561D">
        <w:rPr>
          <w:rtl/>
        </w:rPr>
        <w:t>فقيرا</w:t>
      </w:r>
      <w:r>
        <w:rPr>
          <w:rtl/>
        </w:rPr>
        <w:t xml:space="preserve"> </w:t>
      </w:r>
      <w:r w:rsidRPr="00EB561D">
        <w:rPr>
          <w:rtl/>
        </w:rPr>
        <w:t>صالحا</w:t>
      </w:r>
      <w:r>
        <w:rPr>
          <w:rtl/>
        </w:rPr>
        <w:t xml:space="preserve"> </w:t>
      </w:r>
      <w:r w:rsidRPr="00EB561D">
        <w:rPr>
          <w:rtl/>
        </w:rPr>
        <w:t>لا</w:t>
      </w:r>
      <w:r>
        <w:rPr>
          <w:rtl/>
        </w:rPr>
        <w:t xml:space="preserve"> </w:t>
      </w:r>
      <w:r w:rsidRPr="00EB561D">
        <w:rPr>
          <w:rtl/>
        </w:rPr>
        <w:t>يأكل</w:t>
      </w:r>
      <w:r>
        <w:rPr>
          <w:rtl/>
        </w:rPr>
        <w:t xml:space="preserve"> </w:t>
      </w:r>
      <w:r w:rsidRPr="00EB561D">
        <w:rPr>
          <w:rtl/>
        </w:rPr>
        <w:t>إلا</w:t>
      </w:r>
      <w:r>
        <w:rPr>
          <w:rtl/>
        </w:rPr>
        <w:t xml:space="preserve"> </w:t>
      </w:r>
      <w:r w:rsidRPr="00EB561D">
        <w:rPr>
          <w:rtl/>
        </w:rPr>
        <w:t>من</w:t>
      </w:r>
      <w:r>
        <w:rPr>
          <w:rtl/>
        </w:rPr>
        <w:t xml:space="preserve"> </w:t>
      </w:r>
      <w:r w:rsidRPr="00EB561D">
        <w:rPr>
          <w:rtl/>
        </w:rPr>
        <w:t>كسب</w:t>
      </w:r>
      <w:r>
        <w:rPr>
          <w:rtl/>
        </w:rPr>
        <w:t xml:space="preserve"> </w:t>
      </w:r>
      <w:r w:rsidRPr="00EB561D">
        <w:rPr>
          <w:rtl/>
        </w:rPr>
        <w:t>يده</w:t>
      </w:r>
      <w:r>
        <w:rPr>
          <w:rtl/>
        </w:rPr>
        <w:t xml:space="preserve"> </w:t>
      </w:r>
      <w:r w:rsidRPr="00EB561D">
        <w:rPr>
          <w:rtl/>
        </w:rPr>
        <w:t>في</w:t>
      </w:r>
      <w:r>
        <w:rPr>
          <w:rtl/>
        </w:rPr>
        <w:t xml:space="preserve"> </w:t>
      </w:r>
      <w:r w:rsidRPr="00EB561D">
        <w:rPr>
          <w:rtl/>
        </w:rPr>
        <w:t>العمل</w:t>
      </w:r>
      <w:r>
        <w:rPr>
          <w:rtl/>
        </w:rPr>
        <w:t xml:space="preserve"> </w:t>
      </w:r>
      <w:r w:rsidRPr="00EB561D">
        <w:rPr>
          <w:rtl/>
        </w:rPr>
        <w:t>غزل</w:t>
      </w:r>
      <w:r>
        <w:rPr>
          <w:rtl/>
        </w:rPr>
        <w:t xml:space="preserve"> </w:t>
      </w:r>
      <w:r w:rsidRPr="00EB561D">
        <w:rPr>
          <w:rtl/>
        </w:rPr>
        <w:t>الصوف،</w:t>
      </w:r>
      <w:r>
        <w:rPr>
          <w:rtl/>
        </w:rPr>
        <w:t xml:space="preserve"> </w:t>
      </w:r>
      <w:r w:rsidRPr="00EB561D">
        <w:rPr>
          <w:rtl/>
        </w:rPr>
        <w:t>ويطوف</w:t>
      </w:r>
      <w:r>
        <w:rPr>
          <w:rtl/>
        </w:rPr>
        <w:t xml:space="preserve"> </w:t>
      </w:r>
      <w:r w:rsidRPr="00EB561D">
        <w:rPr>
          <w:rtl/>
        </w:rPr>
        <w:t>على</w:t>
      </w:r>
      <w:r>
        <w:rPr>
          <w:rtl/>
        </w:rPr>
        <w:t xml:space="preserve"> </w:t>
      </w:r>
      <w:r w:rsidRPr="00EB561D">
        <w:rPr>
          <w:rtl/>
        </w:rPr>
        <w:t>المتفقهة،</w:t>
      </w:r>
      <w:r>
        <w:rPr>
          <w:rtl/>
        </w:rPr>
        <w:t xml:space="preserve"> </w:t>
      </w:r>
      <w:r w:rsidRPr="00EB561D">
        <w:rPr>
          <w:rtl/>
        </w:rPr>
        <w:t>ويجالسهم،</w:t>
      </w:r>
      <w:r>
        <w:rPr>
          <w:rtl/>
        </w:rPr>
        <w:t xml:space="preserve"> </w:t>
      </w:r>
      <w:r w:rsidRPr="00EB561D">
        <w:rPr>
          <w:rtl/>
        </w:rPr>
        <w:t>ويتوفر</w:t>
      </w:r>
      <w:r>
        <w:rPr>
          <w:rtl/>
        </w:rPr>
        <w:t xml:space="preserve"> </w:t>
      </w:r>
      <w:r w:rsidRPr="00EB561D">
        <w:rPr>
          <w:rtl/>
        </w:rPr>
        <w:t>على</w:t>
      </w:r>
      <w:r>
        <w:rPr>
          <w:rtl/>
        </w:rPr>
        <w:t xml:space="preserve"> </w:t>
      </w:r>
      <w:r w:rsidRPr="00EB561D">
        <w:rPr>
          <w:rtl/>
        </w:rPr>
        <w:t>خدمتهم،</w:t>
      </w:r>
      <w:r>
        <w:rPr>
          <w:rtl/>
        </w:rPr>
        <w:t xml:space="preserve"> </w:t>
      </w:r>
      <w:r w:rsidRPr="00EB561D">
        <w:rPr>
          <w:rtl/>
        </w:rPr>
        <w:t>ويجد</w:t>
      </w:r>
      <w:r>
        <w:rPr>
          <w:rtl/>
        </w:rPr>
        <w:t xml:space="preserve"> </w:t>
      </w:r>
      <w:r w:rsidRPr="00EB561D">
        <w:rPr>
          <w:rtl/>
        </w:rPr>
        <w:t>في</w:t>
      </w:r>
      <w:r>
        <w:rPr>
          <w:rtl/>
        </w:rPr>
        <w:t xml:space="preserve"> </w:t>
      </w:r>
      <w:r w:rsidRPr="00EB561D">
        <w:rPr>
          <w:rtl/>
        </w:rPr>
        <w:t>الإحسان</w:t>
      </w:r>
      <w:r>
        <w:rPr>
          <w:rtl/>
        </w:rPr>
        <w:t xml:space="preserve"> </w:t>
      </w:r>
      <w:r w:rsidRPr="00EB561D">
        <w:rPr>
          <w:rtl/>
        </w:rPr>
        <w:t>إليهم،</w:t>
      </w:r>
      <w:r>
        <w:rPr>
          <w:rtl/>
        </w:rPr>
        <w:t xml:space="preserve"> </w:t>
      </w:r>
      <w:r w:rsidRPr="00EB561D">
        <w:rPr>
          <w:rtl/>
        </w:rPr>
        <w:t>وأنه</w:t>
      </w:r>
      <w:r>
        <w:rPr>
          <w:rtl/>
        </w:rPr>
        <w:t xml:space="preserve"> </w:t>
      </w:r>
      <w:r w:rsidRPr="00EB561D">
        <w:rPr>
          <w:rtl/>
        </w:rPr>
        <w:t>كان</w:t>
      </w:r>
      <w:r>
        <w:rPr>
          <w:rtl/>
        </w:rPr>
        <w:t xml:space="preserve"> </w:t>
      </w:r>
      <w:r w:rsidRPr="00EB561D">
        <w:rPr>
          <w:rtl/>
        </w:rPr>
        <w:t>إذا</w:t>
      </w:r>
      <w:r>
        <w:rPr>
          <w:rtl/>
        </w:rPr>
        <w:t xml:space="preserve"> </w:t>
      </w:r>
      <w:r w:rsidRPr="00EB561D">
        <w:rPr>
          <w:rtl/>
        </w:rPr>
        <w:t>سمع</w:t>
      </w:r>
      <w:r>
        <w:rPr>
          <w:rtl/>
        </w:rPr>
        <w:t xml:space="preserve"> </w:t>
      </w:r>
      <w:r w:rsidRPr="00EB561D">
        <w:rPr>
          <w:rtl/>
        </w:rPr>
        <w:t>كلامهم</w:t>
      </w:r>
      <w:r>
        <w:rPr>
          <w:rtl/>
        </w:rPr>
        <w:t xml:space="preserve"> </w:t>
      </w:r>
      <w:r w:rsidRPr="00EB561D">
        <w:rPr>
          <w:rtl/>
        </w:rPr>
        <w:t>بكي</w:t>
      </w:r>
      <w:r>
        <w:rPr>
          <w:rtl/>
        </w:rPr>
        <w:t xml:space="preserve"> </w:t>
      </w:r>
      <w:r w:rsidRPr="00EB561D">
        <w:rPr>
          <w:rtl/>
        </w:rPr>
        <w:t>وتضرع</w:t>
      </w:r>
      <w:r>
        <w:rPr>
          <w:rtl/>
        </w:rPr>
        <w:t xml:space="preserve"> </w:t>
      </w:r>
      <w:r w:rsidRPr="00EB561D">
        <w:rPr>
          <w:rtl/>
        </w:rPr>
        <w:t>وسأل</w:t>
      </w:r>
      <w:r>
        <w:rPr>
          <w:rtl/>
        </w:rPr>
        <w:t xml:space="preserve"> </w:t>
      </w:r>
      <w:r w:rsidRPr="00EB561D">
        <w:rPr>
          <w:rtl/>
        </w:rPr>
        <w:t>الله</w:t>
      </w:r>
      <w:r>
        <w:rPr>
          <w:rtl/>
        </w:rPr>
        <w:t xml:space="preserve"> </w:t>
      </w:r>
      <w:r w:rsidRPr="00EB561D">
        <w:rPr>
          <w:rtl/>
        </w:rPr>
        <w:t>تعالى</w:t>
      </w:r>
      <w:r>
        <w:rPr>
          <w:rtl/>
        </w:rPr>
        <w:t xml:space="preserve"> </w:t>
      </w:r>
      <w:r w:rsidRPr="00EB561D">
        <w:rPr>
          <w:rtl/>
        </w:rPr>
        <w:t>أن</w:t>
      </w:r>
      <w:r>
        <w:rPr>
          <w:rtl/>
        </w:rPr>
        <w:t xml:space="preserve"> </w:t>
      </w:r>
      <w:r w:rsidRPr="00EB561D">
        <w:rPr>
          <w:rtl/>
        </w:rPr>
        <w:t>يرزقه</w:t>
      </w:r>
      <w:r>
        <w:rPr>
          <w:rtl/>
        </w:rPr>
        <w:t xml:space="preserve"> </w:t>
      </w:r>
      <w:r w:rsidRPr="00EB561D">
        <w:rPr>
          <w:rtl/>
        </w:rPr>
        <w:t>ابنا،</w:t>
      </w:r>
      <w:r>
        <w:rPr>
          <w:rtl/>
        </w:rPr>
        <w:t xml:space="preserve"> </w:t>
      </w:r>
      <w:r w:rsidRPr="00EB561D">
        <w:rPr>
          <w:rtl/>
        </w:rPr>
        <w:t>ويجعله</w:t>
      </w:r>
      <w:r>
        <w:rPr>
          <w:rtl/>
        </w:rPr>
        <w:t xml:space="preserve"> </w:t>
      </w:r>
      <w:r w:rsidRPr="00EB561D">
        <w:rPr>
          <w:rtl/>
        </w:rPr>
        <w:t>فقيها،</w:t>
      </w:r>
      <w:r>
        <w:rPr>
          <w:rtl/>
        </w:rPr>
        <w:t xml:space="preserve"> </w:t>
      </w:r>
      <w:r w:rsidRPr="00EB561D">
        <w:rPr>
          <w:rtl/>
        </w:rPr>
        <w:t>ويحضر</w:t>
      </w:r>
      <w:r>
        <w:rPr>
          <w:rtl/>
        </w:rPr>
        <w:t xml:space="preserve"> </w:t>
      </w:r>
      <w:r w:rsidRPr="00EB561D">
        <w:rPr>
          <w:rtl/>
        </w:rPr>
        <w:t>مجالس</w:t>
      </w:r>
      <w:r>
        <w:rPr>
          <w:rtl/>
        </w:rPr>
        <w:t xml:space="preserve"> </w:t>
      </w:r>
      <w:r w:rsidRPr="00EB561D">
        <w:rPr>
          <w:rtl/>
        </w:rPr>
        <w:t>الوعظ،</w:t>
      </w:r>
      <w:r>
        <w:rPr>
          <w:rtl/>
        </w:rPr>
        <w:t xml:space="preserve"> </w:t>
      </w:r>
      <w:r w:rsidRPr="00EB561D">
        <w:rPr>
          <w:rtl/>
        </w:rPr>
        <w:t>فإذا</w:t>
      </w:r>
      <w:r>
        <w:rPr>
          <w:rtl/>
        </w:rPr>
        <w:t xml:space="preserve"> </w:t>
      </w:r>
      <w:r w:rsidRPr="00EB561D">
        <w:rPr>
          <w:rtl/>
        </w:rPr>
        <w:t>طاب</w:t>
      </w:r>
      <w:r>
        <w:rPr>
          <w:rtl/>
        </w:rPr>
        <w:t xml:space="preserve"> </w:t>
      </w:r>
      <w:r w:rsidRPr="00EB561D">
        <w:rPr>
          <w:rtl/>
        </w:rPr>
        <w:t>وقته</w:t>
      </w:r>
      <w:r>
        <w:rPr>
          <w:rtl/>
        </w:rPr>
        <w:t xml:space="preserve"> </w:t>
      </w:r>
      <w:r w:rsidRPr="00EB561D">
        <w:rPr>
          <w:rtl/>
        </w:rPr>
        <w:t>بكى،</w:t>
      </w:r>
      <w:r>
        <w:rPr>
          <w:rtl/>
        </w:rPr>
        <w:t xml:space="preserve"> </w:t>
      </w:r>
      <w:r w:rsidRPr="00EB561D">
        <w:rPr>
          <w:rtl/>
        </w:rPr>
        <w:t>وسأل</w:t>
      </w:r>
      <w:r>
        <w:rPr>
          <w:rtl/>
        </w:rPr>
        <w:t xml:space="preserve"> </w:t>
      </w:r>
      <w:r w:rsidRPr="00EB561D">
        <w:rPr>
          <w:rtl/>
        </w:rPr>
        <w:t>الله</w:t>
      </w:r>
      <w:r>
        <w:rPr>
          <w:rtl/>
        </w:rPr>
        <w:t xml:space="preserve"> </w:t>
      </w:r>
      <w:r w:rsidRPr="00EB561D">
        <w:rPr>
          <w:rtl/>
        </w:rPr>
        <w:t>أن</w:t>
      </w:r>
      <w:r>
        <w:rPr>
          <w:rtl/>
        </w:rPr>
        <w:t xml:space="preserve"> </w:t>
      </w:r>
      <w:r w:rsidRPr="00EB561D">
        <w:rPr>
          <w:rtl/>
        </w:rPr>
        <w:t>يرزقه</w:t>
      </w:r>
      <w:r>
        <w:rPr>
          <w:rtl/>
        </w:rPr>
        <w:t xml:space="preserve"> </w:t>
      </w:r>
      <w:r w:rsidRPr="00EB561D">
        <w:rPr>
          <w:rtl/>
        </w:rPr>
        <w:t>ابنا</w:t>
      </w:r>
      <w:r>
        <w:rPr>
          <w:rtl/>
        </w:rPr>
        <w:t xml:space="preserve"> </w:t>
      </w:r>
      <w:r w:rsidRPr="00EB561D">
        <w:rPr>
          <w:rtl/>
        </w:rPr>
        <w:t>واعظا.</w:t>
      </w:r>
      <w:r>
        <w:rPr>
          <w:rtl/>
        </w:rPr>
        <w:t xml:space="preserve"> </w:t>
      </w:r>
      <w:r w:rsidRPr="00EB561D">
        <w:rPr>
          <w:rtl/>
        </w:rPr>
        <w:t>قال</w:t>
      </w:r>
      <w:r>
        <w:rPr>
          <w:rtl/>
        </w:rPr>
        <w:t xml:space="preserve"> </w:t>
      </w:r>
      <w:r w:rsidRPr="00EB561D">
        <w:rPr>
          <w:rtl/>
        </w:rPr>
        <w:t>السبكي</w:t>
      </w:r>
      <w:r>
        <w:rPr>
          <w:rtl/>
        </w:rPr>
        <w:t xml:space="preserve">: </w:t>
      </w:r>
      <w:r w:rsidRPr="00EB561D">
        <w:rPr>
          <w:rtl/>
        </w:rPr>
        <w:t>(فاستجاب</w:t>
      </w:r>
      <w:r>
        <w:rPr>
          <w:rtl/>
        </w:rPr>
        <w:t xml:space="preserve"> </w:t>
      </w:r>
      <w:r w:rsidRPr="00EB561D">
        <w:rPr>
          <w:rtl/>
        </w:rPr>
        <w:t>الله</w:t>
      </w:r>
      <w:r>
        <w:rPr>
          <w:rtl/>
        </w:rPr>
        <w:t xml:space="preserve"> </w:t>
      </w:r>
      <w:r w:rsidRPr="00EB561D">
        <w:rPr>
          <w:rtl/>
        </w:rPr>
        <w:t>دعوتيه،</w:t>
      </w:r>
      <w:r>
        <w:rPr>
          <w:rtl/>
        </w:rPr>
        <w:t xml:space="preserve"> </w:t>
      </w:r>
      <w:r w:rsidRPr="00EB561D">
        <w:rPr>
          <w:rtl/>
        </w:rPr>
        <w:t>فأما</w:t>
      </w:r>
      <w:r>
        <w:rPr>
          <w:rtl/>
        </w:rPr>
        <w:t xml:space="preserve"> </w:t>
      </w:r>
      <w:r w:rsidRPr="00EB561D">
        <w:rPr>
          <w:rtl/>
        </w:rPr>
        <w:t>أبو</w:t>
      </w:r>
      <w:r>
        <w:rPr>
          <w:rtl/>
        </w:rPr>
        <w:t xml:space="preserve"> </w:t>
      </w:r>
      <w:r w:rsidRPr="00EB561D">
        <w:rPr>
          <w:rtl/>
        </w:rPr>
        <w:t>حامد</w:t>
      </w:r>
      <w:r>
        <w:rPr>
          <w:rtl/>
        </w:rPr>
        <w:t xml:space="preserve"> </w:t>
      </w:r>
      <w:r w:rsidRPr="00EB561D">
        <w:rPr>
          <w:rtl/>
        </w:rPr>
        <w:t>فكان</w:t>
      </w:r>
      <w:r>
        <w:rPr>
          <w:rtl/>
        </w:rPr>
        <w:t xml:space="preserve"> </w:t>
      </w:r>
      <w:r w:rsidRPr="00EB561D">
        <w:rPr>
          <w:rtl/>
        </w:rPr>
        <w:t>أفقه</w:t>
      </w:r>
      <w:r>
        <w:rPr>
          <w:rtl/>
        </w:rPr>
        <w:t xml:space="preserve"> </w:t>
      </w:r>
      <w:r w:rsidRPr="00EB561D">
        <w:rPr>
          <w:rtl/>
        </w:rPr>
        <w:t>أقرانه..</w:t>
      </w:r>
      <w:r>
        <w:rPr>
          <w:rtl/>
        </w:rPr>
        <w:t xml:space="preserve"> </w:t>
      </w:r>
      <w:r w:rsidRPr="00EB561D">
        <w:rPr>
          <w:rtl/>
        </w:rPr>
        <w:t>وأما</w:t>
      </w:r>
      <w:r>
        <w:rPr>
          <w:rtl/>
        </w:rPr>
        <w:t xml:space="preserve"> </w:t>
      </w:r>
      <w:r w:rsidRPr="00EB561D">
        <w:rPr>
          <w:rtl/>
        </w:rPr>
        <w:t>أحمد</w:t>
      </w:r>
      <w:r>
        <w:rPr>
          <w:rtl/>
        </w:rPr>
        <w:t xml:space="preserve"> </w:t>
      </w:r>
      <w:r w:rsidRPr="00EB561D">
        <w:rPr>
          <w:rtl/>
        </w:rPr>
        <w:lastRenderedPageBreak/>
        <w:t>فكان</w:t>
      </w:r>
      <w:r>
        <w:rPr>
          <w:rtl/>
        </w:rPr>
        <w:t xml:space="preserve"> </w:t>
      </w:r>
      <w:r w:rsidRPr="00EB561D">
        <w:rPr>
          <w:rtl/>
        </w:rPr>
        <w:t>واعظا</w:t>
      </w:r>
      <w:r>
        <w:rPr>
          <w:rtl/>
        </w:rPr>
        <w:t xml:space="preserve"> </w:t>
      </w:r>
      <w:r w:rsidRPr="00EB561D">
        <w:rPr>
          <w:rtl/>
        </w:rPr>
        <w:t>تلين</w:t>
      </w:r>
      <w:r>
        <w:rPr>
          <w:rtl/>
        </w:rPr>
        <w:t xml:space="preserve"> </w:t>
      </w:r>
      <w:r w:rsidRPr="00EB561D">
        <w:rPr>
          <w:rtl/>
        </w:rPr>
        <w:t>الصخور</w:t>
      </w:r>
      <w:r>
        <w:rPr>
          <w:rtl/>
        </w:rPr>
        <w:t xml:space="preserve"> </w:t>
      </w:r>
      <w:r w:rsidRPr="00EB561D">
        <w:rPr>
          <w:rtl/>
        </w:rPr>
        <w:t>الصم</w:t>
      </w:r>
      <w:r>
        <w:rPr>
          <w:rtl/>
        </w:rPr>
        <w:t xml:space="preserve"> </w:t>
      </w:r>
      <w:r w:rsidRPr="00EB561D">
        <w:rPr>
          <w:rtl/>
        </w:rPr>
        <w:t>عند</w:t>
      </w:r>
      <w:r>
        <w:rPr>
          <w:rtl/>
        </w:rPr>
        <w:t xml:space="preserve"> </w:t>
      </w:r>
      <w:r w:rsidRPr="00EB561D">
        <w:rPr>
          <w:rtl/>
        </w:rPr>
        <w:t>سماع</w:t>
      </w:r>
      <w:r>
        <w:rPr>
          <w:rtl/>
        </w:rPr>
        <w:t xml:space="preserve"> </w:t>
      </w:r>
      <w:r w:rsidRPr="00EB561D">
        <w:rPr>
          <w:rtl/>
        </w:rPr>
        <w:t>تحذيره،</w:t>
      </w:r>
      <w:r>
        <w:rPr>
          <w:rtl/>
        </w:rPr>
        <w:t xml:space="preserve"> </w:t>
      </w:r>
      <w:r w:rsidRPr="00EB561D">
        <w:rPr>
          <w:rtl/>
        </w:rPr>
        <w:t>وترعد</w:t>
      </w:r>
      <w:r>
        <w:rPr>
          <w:rtl/>
        </w:rPr>
        <w:t xml:space="preserve"> </w:t>
      </w:r>
      <w:r w:rsidRPr="00EB561D">
        <w:rPr>
          <w:rtl/>
        </w:rPr>
        <w:t>فرائص</w:t>
      </w:r>
      <w:r>
        <w:rPr>
          <w:rtl/>
        </w:rPr>
        <w:t xml:space="preserve"> </w:t>
      </w:r>
      <w:r w:rsidRPr="00EB561D">
        <w:rPr>
          <w:rtl/>
        </w:rPr>
        <w:t>الحاضرين</w:t>
      </w:r>
      <w:r>
        <w:rPr>
          <w:rtl/>
        </w:rPr>
        <w:t xml:space="preserve"> </w:t>
      </w:r>
      <w:r w:rsidRPr="00EB561D">
        <w:rPr>
          <w:rtl/>
        </w:rPr>
        <w:t>في</w:t>
      </w:r>
      <w:r>
        <w:rPr>
          <w:rtl/>
        </w:rPr>
        <w:t xml:space="preserve"> </w:t>
      </w:r>
      <w:r w:rsidRPr="00EB561D">
        <w:rPr>
          <w:rtl/>
        </w:rPr>
        <w:t>مجالس</w:t>
      </w:r>
      <w:r>
        <w:rPr>
          <w:rtl/>
        </w:rPr>
        <w:t xml:space="preserve"> </w:t>
      </w:r>
      <w:r w:rsidRPr="00EB561D">
        <w:rPr>
          <w:rtl/>
        </w:rPr>
        <w:t>تذكيره)</w:t>
      </w:r>
      <w:r w:rsidRPr="005422D7">
        <w:rPr>
          <w:rStyle w:val="af0"/>
          <w:sz w:val="24"/>
          <w:szCs w:val="24"/>
          <w:rtl/>
        </w:rPr>
        <w:t>(</w:t>
      </w:r>
      <w:r w:rsidRPr="005422D7">
        <w:rPr>
          <w:rStyle w:val="af0"/>
          <w:sz w:val="24"/>
          <w:szCs w:val="24"/>
          <w:rtl/>
        </w:rPr>
        <w:footnoteReference w:id="3"/>
      </w:r>
      <w:r w:rsidRPr="005422D7">
        <w:rPr>
          <w:rStyle w:val="af0"/>
          <w:sz w:val="24"/>
          <w:szCs w:val="24"/>
          <w:rtl/>
        </w:rPr>
        <w:t>)</w:t>
      </w:r>
    </w:p>
    <w:p w14:paraId="419AFCC9" w14:textId="77777777" w:rsidR="00DB4E6A" w:rsidRPr="00EB561D" w:rsidRDefault="00DB4E6A" w:rsidP="00EB561D">
      <w:pPr>
        <w:pStyle w:val="aaac"/>
        <w:rPr>
          <w:rStyle w:val="aaacChar"/>
          <w:rtl/>
        </w:rPr>
      </w:pPr>
      <w:r w:rsidRPr="005F336A">
        <w:rPr>
          <w:rtl/>
        </w:rPr>
        <w:t>أما</w:t>
      </w:r>
      <w:r>
        <w:rPr>
          <w:rtl/>
        </w:rPr>
        <w:t xml:space="preserve"> </w:t>
      </w:r>
      <w:r w:rsidRPr="005F336A">
        <w:rPr>
          <w:rtl/>
        </w:rPr>
        <w:t>أصل</w:t>
      </w:r>
      <w:r>
        <w:rPr>
          <w:rtl/>
        </w:rPr>
        <w:t xml:space="preserve"> </w:t>
      </w:r>
      <w:r w:rsidRPr="005F336A">
        <w:rPr>
          <w:rtl/>
        </w:rPr>
        <w:t>أسرته،</w:t>
      </w:r>
      <w:r>
        <w:rPr>
          <w:rtl/>
        </w:rPr>
        <w:t xml:space="preserve"> </w:t>
      </w:r>
      <w:r w:rsidRPr="005F336A">
        <w:rPr>
          <w:rtl/>
        </w:rPr>
        <w:t>فالظاهر</w:t>
      </w:r>
      <w:r>
        <w:rPr>
          <w:rtl/>
        </w:rPr>
        <w:t xml:space="preserve"> </w:t>
      </w:r>
      <w:r w:rsidRPr="005F336A">
        <w:rPr>
          <w:rtl/>
        </w:rPr>
        <w:t>أنها</w:t>
      </w:r>
      <w:r>
        <w:rPr>
          <w:rtl/>
        </w:rPr>
        <w:t xml:space="preserve"> </w:t>
      </w:r>
      <w:r w:rsidRPr="005F336A">
        <w:rPr>
          <w:rtl/>
        </w:rPr>
        <w:t>فارسية،</w:t>
      </w:r>
      <w:r>
        <w:rPr>
          <w:rtl/>
        </w:rPr>
        <w:t xml:space="preserve"> </w:t>
      </w:r>
      <w:r w:rsidRPr="005F336A">
        <w:rPr>
          <w:rtl/>
        </w:rPr>
        <w:t>إذا</w:t>
      </w:r>
      <w:r>
        <w:rPr>
          <w:rtl/>
        </w:rPr>
        <w:t xml:space="preserve"> </w:t>
      </w:r>
      <w:r w:rsidRPr="005F336A">
        <w:rPr>
          <w:rtl/>
        </w:rPr>
        <w:t>لو</w:t>
      </w:r>
      <w:r>
        <w:rPr>
          <w:rtl/>
        </w:rPr>
        <w:t xml:space="preserve"> </w:t>
      </w:r>
      <w:r w:rsidRPr="005F336A">
        <w:rPr>
          <w:rtl/>
        </w:rPr>
        <w:t>كانت</w:t>
      </w:r>
      <w:r>
        <w:rPr>
          <w:rtl/>
        </w:rPr>
        <w:t xml:space="preserve"> </w:t>
      </w:r>
      <w:r w:rsidRPr="005F336A">
        <w:rPr>
          <w:rtl/>
        </w:rPr>
        <w:t>عربية</w:t>
      </w:r>
      <w:r>
        <w:rPr>
          <w:rtl/>
        </w:rPr>
        <w:t xml:space="preserve"> </w:t>
      </w:r>
      <w:r w:rsidRPr="005F336A">
        <w:rPr>
          <w:rtl/>
        </w:rPr>
        <w:t>لانتسبت</w:t>
      </w:r>
      <w:r>
        <w:rPr>
          <w:rtl/>
        </w:rPr>
        <w:t xml:space="preserve"> </w:t>
      </w:r>
      <w:r w:rsidRPr="005F336A">
        <w:rPr>
          <w:rtl/>
        </w:rPr>
        <w:t>إلى</w:t>
      </w:r>
      <w:r>
        <w:rPr>
          <w:rtl/>
        </w:rPr>
        <w:t xml:space="preserve"> </w:t>
      </w:r>
      <w:r w:rsidRPr="005F336A">
        <w:rPr>
          <w:rtl/>
        </w:rPr>
        <w:t>القبيلة</w:t>
      </w:r>
      <w:r>
        <w:rPr>
          <w:rtl/>
        </w:rPr>
        <w:t xml:space="preserve"> </w:t>
      </w:r>
      <w:r w:rsidRPr="005F336A">
        <w:rPr>
          <w:rtl/>
        </w:rPr>
        <w:t>التي</w:t>
      </w:r>
      <w:r>
        <w:rPr>
          <w:rtl/>
        </w:rPr>
        <w:t xml:space="preserve"> </w:t>
      </w:r>
      <w:r w:rsidRPr="005F336A">
        <w:rPr>
          <w:rtl/>
        </w:rPr>
        <w:t>تنتمي</w:t>
      </w:r>
      <w:r>
        <w:rPr>
          <w:rtl/>
        </w:rPr>
        <w:t xml:space="preserve"> </w:t>
      </w:r>
      <w:r w:rsidRPr="005F336A">
        <w:rPr>
          <w:rtl/>
        </w:rPr>
        <w:t>إليها</w:t>
      </w:r>
      <w:r>
        <w:rPr>
          <w:rtl/>
        </w:rPr>
        <w:t xml:space="preserve"> </w:t>
      </w:r>
      <w:r w:rsidRPr="005F336A">
        <w:rPr>
          <w:rtl/>
        </w:rPr>
        <w:t>كعادة</w:t>
      </w:r>
      <w:r>
        <w:rPr>
          <w:rtl/>
        </w:rPr>
        <w:t xml:space="preserve"> </w:t>
      </w:r>
      <w:r w:rsidRPr="005F336A">
        <w:rPr>
          <w:rtl/>
        </w:rPr>
        <w:t>أهل</w:t>
      </w:r>
      <w:r>
        <w:rPr>
          <w:rtl/>
        </w:rPr>
        <w:t xml:space="preserve"> </w:t>
      </w:r>
      <w:r w:rsidRPr="005F336A">
        <w:rPr>
          <w:rtl/>
        </w:rPr>
        <w:t>ذلك</w:t>
      </w:r>
      <w:r>
        <w:rPr>
          <w:rtl/>
        </w:rPr>
        <w:t xml:space="preserve"> </w:t>
      </w:r>
      <w:r w:rsidRPr="005F336A">
        <w:rPr>
          <w:rtl/>
        </w:rPr>
        <w:t>العصر،</w:t>
      </w:r>
      <w:r>
        <w:rPr>
          <w:rtl/>
        </w:rPr>
        <w:t xml:space="preserve"> </w:t>
      </w:r>
      <w:r w:rsidRPr="005F336A">
        <w:rPr>
          <w:rtl/>
        </w:rPr>
        <w:t>وخاصة</w:t>
      </w:r>
      <w:bookmarkStart w:id="20" w:name="هنا4"/>
      <w:bookmarkEnd w:id="20"/>
      <w:r>
        <w:rPr>
          <w:rtl/>
        </w:rPr>
        <w:t xml:space="preserve"> </w:t>
      </w:r>
      <w:r w:rsidRPr="005F336A">
        <w:rPr>
          <w:rtl/>
        </w:rPr>
        <w:t>من</w:t>
      </w:r>
      <w:r>
        <w:rPr>
          <w:rtl/>
        </w:rPr>
        <w:t xml:space="preserve"> </w:t>
      </w:r>
      <w:r w:rsidRPr="005F336A">
        <w:rPr>
          <w:rtl/>
        </w:rPr>
        <w:t>يقطنون</w:t>
      </w:r>
      <w:r>
        <w:rPr>
          <w:rtl/>
        </w:rPr>
        <w:t xml:space="preserve"> </w:t>
      </w:r>
      <w:r w:rsidRPr="005F336A">
        <w:rPr>
          <w:rtl/>
        </w:rPr>
        <w:t>بلاد</w:t>
      </w:r>
      <w:r>
        <w:rPr>
          <w:rtl/>
        </w:rPr>
        <w:t xml:space="preserve"> </w:t>
      </w:r>
      <w:r w:rsidRPr="005F336A">
        <w:rPr>
          <w:rtl/>
        </w:rPr>
        <w:t>العجم،</w:t>
      </w:r>
      <w:r>
        <w:rPr>
          <w:rtl/>
        </w:rPr>
        <w:t xml:space="preserve"> </w:t>
      </w:r>
      <w:r w:rsidRPr="005F336A">
        <w:rPr>
          <w:rtl/>
        </w:rPr>
        <w:t>ومع</w:t>
      </w:r>
      <w:r>
        <w:rPr>
          <w:rtl/>
        </w:rPr>
        <w:t xml:space="preserve"> </w:t>
      </w:r>
      <w:r w:rsidRPr="005F336A">
        <w:rPr>
          <w:rtl/>
        </w:rPr>
        <w:t>ذلك</w:t>
      </w:r>
      <w:r>
        <w:rPr>
          <w:rtl/>
        </w:rPr>
        <w:t xml:space="preserve"> </w:t>
      </w:r>
      <w:r w:rsidRPr="005F336A">
        <w:rPr>
          <w:rtl/>
        </w:rPr>
        <w:t>فقد</w:t>
      </w:r>
      <w:r>
        <w:rPr>
          <w:rtl/>
        </w:rPr>
        <w:t xml:space="preserve"> </w:t>
      </w:r>
      <w:r w:rsidRPr="005F336A">
        <w:rPr>
          <w:rtl/>
        </w:rPr>
        <w:t>كانت</w:t>
      </w:r>
      <w:r>
        <w:rPr>
          <w:rtl/>
        </w:rPr>
        <w:t xml:space="preserve"> </w:t>
      </w:r>
      <w:r w:rsidRPr="005F336A">
        <w:rPr>
          <w:rtl/>
        </w:rPr>
        <w:t>عربية</w:t>
      </w:r>
      <w:r>
        <w:rPr>
          <w:rtl/>
        </w:rPr>
        <w:t xml:space="preserve"> </w:t>
      </w:r>
      <w:r w:rsidRPr="005F336A">
        <w:rPr>
          <w:rtl/>
        </w:rPr>
        <w:t>اللسان</w:t>
      </w:r>
      <w:r>
        <w:rPr>
          <w:rtl/>
        </w:rPr>
        <w:t xml:space="preserve"> </w:t>
      </w:r>
      <w:r w:rsidRPr="005F336A">
        <w:rPr>
          <w:rtl/>
        </w:rPr>
        <w:t>كشأن</w:t>
      </w:r>
      <w:r>
        <w:rPr>
          <w:rtl/>
        </w:rPr>
        <w:t xml:space="preserve"> </w:t>
      </w:r>
      <w:r w:rsidRPr="005F336A">
        <w:rPr>
          <w:rtl/>
        </w:rPr>
        <w:t>معظم</w:t>
      </w:r>
      <w:r>
        <w:rPr>
          <w:rtl/>
        </w:rPr>
        <w:t xml:space="preserve"> </w:t>
      </w:r>
      <w:r w:rsidRPr="005F336A">
        <w:rPr>
          <w:rtl/>
        </w:rPr>
        <w:t>أهل</w:t>
      </w:r>
      <w:r>
        <w:rPr>
          <w:rtl/>
        </w:rPr>
        <w:t xml:space="preserve"> </w:t>
      </w:r>
      <w:r w:rsidRPr="005F336A">
        <w:rPr>
          <w:rtl/>
        </w:rPr>
        <w:t>خرسان</w:t>
      </w:r>
      <w:r>
        <w:rPr>
          <w:rtl/>
        </w:rPr>
        <w:t xml:space="preserve"> </w:t>
      </w:r>
      <w:r w:rsidRPr="005F336A">
        <w:rPr>
          <w:rtl/>
        </w:rPr>
        <w:t>في</w:t>
      </w:r>
      <w:r>
        <w:rPr>
          <w:rtl/>
        </w:rPr>
        <w:t xml:space="preserve"> </w:t>
      </w:r>
      <w:r w:rsidRPr="005F336A">
        <w:rPr>
          <w:rtl/>
        </w:rPr>
        <w:t>ذلك</w:t>
      </w:r>
      <w:r>
        <w:rPr>
          <w:rtl/>
        </w:rPr>
        <w:t xml:space="preserve"> </w:t>
      </w:r>
      <w:r w:rsidRPr="005F336A">
        <w:rPr>
          <w:rtl/>
        </w:rPr>
        <w:t>الوقت</w:t>
      </w:r>
      <w:r>
        <w:rPr>
          <w:rtl/>
        </w:rPr>
        <w:t xml:space="preserve"> </w:t>
      </w:r>
      <w:r w:rsidRPr="005422D7">
        <w:rPr>
          <w:rStyle w:val="af0"/>
          <w:sz w:val="24"/>
          <w:szCs w:val="24"/>
          <w:rtl/>
        </w:rPr>
        <w:t>(</w:t>
      </w:r>
      <w:r w:rsidRPr="005422D7">
        <w:rPr>
          <w:rStyle w:val="af0"/>
          <w:sz w:val="24"/>
          <w:szCs w:val="24"/>
          <w:rtl/>
        </w:rPr>
        <w:footnoteReference w:id="4"/>
      </w:r>
      <w:r w:rsidRPr="005422D7">
        <w:rPr>
          <w:rStyle w:val="af0"/>
          <w:sz w:val="24"/>
          <w:szCs w:val="24"/>
          <w:rtl/>
        </w:rPr>
        <w:t>)</w:t>
      </w:r>
      <w:r>
        <w:rPr>
          <w:rStyle w:val="aaacChar"/>
          <w:rtl/>
        </w:rPr>
        <w:t xml:space="preserve"> </w:t>
      </w:r>
    </w:p>
    <w:p w14:paraId="71E086F4" w14:textId="77777777" w:rsidR="00DB4E6A" w:rsidRPr="005F336A" w:rsidRDefault="00DB4E6A" w:rsidP="00EB561D">
      <w:pPr>
        <w:pStyle w:val="aaac"/>
        <w:rPr>
          <w:rtl/>
        </w:rPr>
      </w:pPr>
      <w:r>
        <w:rPr>
          <w:rFonts w:hint="cs"/>
          <w:rtl/>
        </w:rPr>
        <w:t>و</w:t>
      </w:r>
      <w:r w:rsidRPr="005F336A">
        <w:rPr>
          <w:rtl/>
        </w:rPr>
        <w:t>يمكن</w:t>
      </w:r>
      <w:r>
        <w:rPr>
          <w:rtl/>
        </w:rPr>
        <w:t xml:space="preserve"> </w:t>
      </w:r>
      <w:r w:rsidRPr="005F336A">
        <w:rPr>
          <w:rtl/>
        </w:rPr>
        <w:t>تقسيم</w:t>
      </w:r>
      <w:r>
        <w:rPr>
          <w:rtl/>
        </w:rPr>
        <w:t xml:space="preserve"> </w:t>
      </w:r>
      <w:r w:rsidRPr="005F336A">
        <w:rPr>
          <w:rtl/>
        </w:rPr>
        <w:t>حياة</w:t>
      </w:r>
      <w:r>
        <w:rPr>
          <w:rtl/>
        </w:rPr>
        <w:t xml:space="preserve"> </w:t>
      </w:r>
      <w:r w:rsidRPr="005F336A">
        <w:rPr>
          <w:rtl/>
        </w:rPr>
        <w:t>الغزالي</w:t>
      </w:r>
      <w:r>
        <w:rPr>
          <w:rtl/>
        </w:rPr>
        <w:t xml:space="preserve"> </w:t>
      </w:r>
      <w:r w:rsidRPr="005F336A">
        <w:rPr>
          <w:rtl/>
        </w:rPr>
        <w:t>إلى</w:t>
      </w:r>
      <w:r>
        <w:rPr>
          <w:rtl/>
        </w:rPr>
        <w:t xml:space="preserve"> </w:t>
      </w:r>
      <w:r w:rsidRPr="005F336A">
        <w:rPr>
          <w:rtl/>
        </w:rPr>
        <w:t>أربع</w:t>
      </w:r>
      <w:r>
        <w:rPr>
          <w:rtl/>
        </w:rPr>
        <w:t xml:space="preserve"> </w:t>
      </w:r>
      <w:r w:rsidRPr="005F336A">
        <w:rPr>
          <w:rtl/>
        </w:rPr>
        <w:t>مراحل</w:t>
      </w:r>
      <w:r>
        <w:rPr>
          <w:rtl/>
        </w:rPr>
        <w:t xml:space="preserve"> </w:t>
      </w:r>
      <w:r w:rsidRPr="005F336A">
        <w:rPr>
          <w:rtl/>
        </w:rPr>
        <w:t>هي:</w:t>
      </w:r>
    </w:p>
    <w:p w14:paraId="4DA639F9" w14:textId="77777777" w:rsidR="00DB4E6A" w:rsidRPr="005F336A" w:rsidRDefault="00DB4E6A" w:rsidP="00EB561D">
      <w:pPr>
        <w:pStyle w:val="aaa3"/>
        <w:rPr>
          <w:rtl/>
        </w:rPr>
      </w:pPr>
      <w:bookmarkStart w:id="21" w:name="_Toc461045685"/>
      <w:bookmarkStart w:id="22" w:name="_Toc462291005"/>
      <w:r w:rsidRPr="005F336A">
        <w:rPr>
          <w:rtl/>
        </w:rPr>
        <w:t>مرحلة</w:t>
      </w:r>
      <w:r>
        <w:rPr>
          <w:rtl/>
        </w:rPr>
        <w:t xml:space="preserve"> </w:t>
      </w:r>
      <w:r w:rsidRPr="005F336A">
        <w:rPr>
          <w:rtl/>
        </w:rPr>
        <w:t>الدراسة:</w:t>
      </w:r>
      <w:bookmarkEnd w:id="21"/>
      <w:bookmarkEnd w:id="22"/>
    </w:p>
    <w:p w14:paraId="7D0ADEB1" w14:textId="77777777" w:rsidR="00DB4E6A" w:rsidRPr="005F336A" w:rsidRDefault="00DB4E6A" w:rsidP="00EB561D">
      <w:pPr>
        <w:pStyle w:val="aaac"/>
        <w:rPr>
          <w:rtl/>
        </w:rPr>
      </w:pPr>
      <w:r w:rsidRPr="005F336A">
        <w:rPr>
          <w:rtl/>
        </w:rPr>
        <w:t>وتمتد</w:t>
      </w:r>
      <w:r>
        <w:rPr>
          <w:rtl/>
        </w:rPr>
        <w:t xml:space="preserve"> </w:t>
      </w:r>
      <w:r w:rsidRPr="005F336A">
        <w:rPr>
          <w:rtl/>
        </w:rPr>
        <w:t>هذه</w:t>
      </w:r>
      <w:r>
        <w:rPr>
          <w:rtl/>
        </w:rPr>
        <w:t xml:space="preserve"> </w:t>
      </w:r>
      <w:r w:rsidRPr="005F336A">
        <w:rPr>
          <w:rtl/>
        </w:rPr>
        <w:t>المرحلة</w:t>
      </w:r>
      <w:r>
        <w:rPr>
          <w:rtl/>
        </w:rPr>
        <w:t xml:space="preserve"> </w:t>
      </w:r>
      <w:r w:rsidRPr="005F336A">
        <w:rPr>
          <w:rtl/>
        </w:rPr>
        <w:t>إلى</w:t>
      </w:r>
      <w:r>
        <w:rPr>
          <w:rtl/>
        </w:rPr>
        <w:t xml:space="preserve"> </w:t>
      </w:r>
      <w:r w:rsidRPr="005F336A">
        <w:rPr>
          <w:rtl/>
        </w:rPr>
        <w:t>سنة</w:t>
      </w:r>
      <w:r>
        <w:rPr>
          <w:rtl/>
        </w:rPr>
        <w:t xml:space="preserve"> </w:t>
      </w:r>
      <w:r w:rsidRPr="005F336A">
        <w:rPr>
          <w:rtl/>
        </w:rPr>
        <w:t>478ه</w:t>
      </w:r>
      <w:r>
        <w:rPr>
          <w:rFonts w:hint="cs"/>
          <w:rtl/>
        </w:rPr>
        <w:t>ـ</w:t>
      </w:r>
      <w:r w:rsidRPr="005F336A">
        <w:rPr>
          <w:rtl/>
        </w:rPr>
        <w:t>،</w:t>
      </w:r>
      <w:r>
        <w:rPr>
          <w:rtl/>
        </w:rPr>
        <w:t xml:space="preserve"> </w:t>
      </w:r>
      <w:r w:rsidRPr="005F336A">
        <w:rPr>
          <w:rtl/>
        </w:rPr>
        <w:t>أي</w:t>
      </w:r>
      <w:r>
        <w:rPr>
          <w:rtl/>
        </w:rPr>
        <w:t xml:space="preserve"> </w:t>
      </w:r>
      <w:r w:rsidRPr="005F336A">
        <w:rPr>
          <w:rtl/>
        </w:rPr>
        <w:t>حتى</w:t>
      </w:r>
      <w:r>
        <w:rPr>
          <w:rtl/>
        </w:rPr>
        <w:t xml:space="preserve"> </w:t>
      </w:r>
      <w:r w:rsidRPr="005F336A">
        <w:rPr>
          <w:rtl/>
        </w:rPr>
        <w:t>توليه</w:t>
      </w:r>
      <w:r>
        <w:rPr>
          <w:rtl/>
        </w:rPr>
        <w:t xml:space="preserve"> </w:t>
      </w:r>
      <w:r w:rsidRPr="005F336A">
        <w:rPr>
          <w:rtl/>
        </w:rPr>
        <w:t>التدريس</w:t>
      </w:r>
      <w:r>
        <w:rPr>
          <w:rtl/>
        </w:rPr>
        <w:t xml:space="preserve"> </w:t>
      </w:r>
      <w:r w:rsidRPr="005F336A">
        <w:rPr>
          <w:rtl/>
        </w:rPr>
        <w:t>بنظامية</w:t>
      </w:r>
      <w:r>
        <w:rPr>
          <w:rtl/>
        </w:rPr>
        <w:t xml:space="preserve"> </w:t>
      </w:r>
      <w:r w:rsidRPr="005F336A">
        <w:rPr>
          <w:rtl/>
        </w:rPr>
        <w:t>بغداد،</w:t>
      </w:r>
      <w:r>
        <w:rPr>
          <w:rtl/>
        </w:rPr>
        <w:t xml:space="preserve"> </w:t>
      </w:r>
      <w:r w:rsidRPr="005F336A">
        <w:rPr>
          <w:rtl/>
        </w:rPr>
        <w:t>وقد</w:t>
      </w:r>
      <w:r>
        <w:rPr>
          <w:rtl/>
        </w:rPr>
        <w:t xml:space="preserve"> </w:t>
      </w:r>
      <w:r w:rsidRPr="005F336A">
        <w:rPr>
          <w:rtl/>
        </w:rPr>
        <w:t>بدأ</w:t>
      </w:r>
      <w:r>
        <w:rPr>
          <w:rtl/>
        </w:rPr>
        <w:t xml:space="preserve"> </w:t>
      </w:r>
      <w:r w:rsidRPr="005F336A">
        <w:rPr>
          <w:rtl/>
        </w:rPr>
        <w:t>تلقي</w:t>
      </w:r>
      <w:r>
        <w:rPr>
          <w:rtl/>
        </w:rPr>
        <w:t xml:space="preserve"> </w:t>
      </w:r>
      <w:r w:rsidRPr="005F336A">
        <w:rPr>
          <w:rtl/>
        </w:rPr>
        <w:t>العلم</w:t>
      </w:r>
      <w:r>
        <w:rPr>
          <w:rtl/>
        </w:rPr>
        <w:t xml:space="preserve"> </w:t>
      </w:r>
      <w:r w:rsidRPr="005F336A">
        <w:rPr>
          <w:rtl/>
        </w:rPr>
        <w:t>في</w:t>
      </w:r>
      <w:r>
        <w:rPr>
          <w:rtl/>
        </w:rPr>
        <w:t xml:space="preserve"> </w:t>
      </w:r>
      <w:r w:rsidRPr="005F336A">
        <w:rPr>
          <w:rtl/>
        </w:rPr>
        <w:t>بلده،</w:t>
      </w:r>
      <w:r>
        <w:rPr>
          <w:rtl/>
        </w:rPr>
        <w:t xml:space="preserve"> </w:t>
      </w:r>
      <w:r w:rsidRPr="005F336A">
        <w:rPr>
          <w:rtl/>
        </w:rPr>
        <w:t>والظاهر</w:t>
      </w:r>
      <w:r>
        <w:rPr>
          <w:rtl/>
        </w:rPr>
        <w:t xml:space="preserve"> </w:t>
      </w:r>
      <w:r w:rsidRPr="005F336A">
        <w:rPr>
          <w:rtl/>
        </w:rPr>
        <w:t>أنه</w:t>
      </w:r>
      <w:r>
        <w:rPr>
          <w:rtl/>
        </w:rPr>
        <w:t xml:space="preserve"> </w:t>
      </w:r>
      <w:r w:rsidRPr="005F336A">
        <w:rPr>
          <w:rtl/>
        </w:rPr>
        <w:t>كان</w:t>
      </w:r>
      <w:r>
        <w:rPr>
          <w:rtl/>
        </w:rPr>
        <w:t xml:space="preserve"> </w:t>
      </w:r>
      <w:r w:rsidRPr="005F336A">
        <w:rPr>
          <w:rtl/>
        </w:rPr>
        <w:t>ما</w:t>
      </w:r>
      <w:r>
        <w:rPr>
          <w:rtl/>
        </w:rPr>
        <w:t xml:space="preserve"> </w:t>
      </w:r>
      <w:r w:rsidRPr="005F336A">
        <w:rPr>
          <w:rtl/>
        </w:rPr>
        <w:t>يبدأ</w:t>
      </w:r>
      <w:r>
        <w:rPr>
          <w:rtl/>
        </w:rPr>
        <w:t xml:space="preserve"> </w:t>
      </w:r>
      <w:r w:rsidRPr="005F336A">
        <w:rPr>
          <w:rtl/>
        </w:rPr>
        <w:t>به</w:t>
      </w:r>
      <w:r>
        <w:rPr>
          <w:rtl/>
        </w:rPr>
        <w:t xml:space="preserve"> </w:t>
      </w:r>
      <w:r w:rsidRPr="005F336A">
        <w:rPr>
          <w:rtl/>
        </w:rPr>
        <w:t>المسلمون</w:t>
      </w:r>
      <w:r>
        <w:rPr>
          <w:rtl/>
        </w:rPr>
        <w:t xml:space="preserve"> </w:t>
      </w:r>
      <w:r w:rsidRPr="005F336A">
        <w:rPr>
          <w:rtl/>
        </w:rPr>
        <w:t>جميعا،</w:t>
      </w:r>
      <w:r>
        <w:rPr>
          <w:rtl/>
        </w:rPr>
        <w:t xml:space="preserve"> </w:t>
      </w:r>
      <w:r w:rsidRPr="005F336A">
        <w:rPr>
          <w:rtl/>
        </w:rPr>
        <w:t>في</w:t>
      </w:r>
      <w:r>
        <w:rPr>
          <w:rtl/>
        </w:rPr>
        <w:t xml:space="preserve"> </w:t>
      </w:r>
      <w:r w:rsidRPr="005F336A">
        <w:rPr>
          <w:rtl/>
        </w:rPr>
        <w:t>ذلك</w:t>
      </w:r>
      <w:r>
        <w:rPr>
          <w:rtl/>
        </w:rPr>
        <w:t xml:space="preserve"> </w:t>
      </w:r>
      <w:r w:rsidRPr="005F336A">
        <w:rPr>
          <w:rtl/>
        </w:rPr>
        <w:t>الوقت،</w:t>
      </w:r>
      <w:r>
        <w:rPr>
          <w:rtl/>
        </w:rPr>
        <w:t xml:space="preserve"> </w:t>
      </w:r>
      <w:r w:rsidRPr="005F336A">
        <w:rPr>
          <w:rtl/>
        </w:rPr>
        <w:t>من</w:t>
      </w:r>
      <w:r>
        <w:rPr>
          <w:rtl/>
        </w:rPr>
        <w:t xml:space="preserve"> </w:t>
      </w:r>
      <w:r w:rsidRPr="005F336A">
        <w:rPr>
          <w:rtl/>
        </w:rPr>
        <w:t>حفظ</w:t>
      </w:r>
      <w:r>
        <w:rPr>
          <w:rtl/>
        </w:rPr>
        <w:t xml:space="preserve"> </w:t>
      </w:r>
      <w:r w:rsidRPr="005F336A">
        <w:rPr>
          <w:rtl/>
        </w:rPr>
        <w:t>القرآن</w:t>
      </w:r>
      <w:r>
        <w:rPr>
          <w:rtl/>
        </w:rPr>
        <w:t xml:space="preserve"> </w:t>
      </w:r>
      <w:r w:rsidRPr="005F336A">
        <w:rPr>
          <w:rtl/>
        </w:rPr>
        <w:t>الكريم،</w:t>
      </w:r>
      <w:r>
        <w:rPr>
          <w:rtl/>
        </w:rPr>
        <w:t xml:space="preserve"> </w:t>
      </w:r>
      <w:r w:rsidRPr="005F336A">
        <w:rPr>
          <w:rtl/>
        </w:rPr>
        <w:t>وتعلم</w:t>
      </w:r>
      <w:r>
        <w:rPr>
          <w:rtl/>
        </w:rPr>
        <w:t xml:space="preserve"> </w:t>
      </w:r>
      <w:r w:rsidRPr="005F336A">
        <w:rPr>
          <w:rtl/>
        </w:rPr>
        <w:t>للقراءة</w:t>
      </w:r>
      <w:r>
        <w:rPr>
          <w:rtl/>
        </w:rPr>
        <w:t xml:space="preserve"> </w:t>
      </w:r>
      <w:r w:rsidRPr="005F336A">
        <w:rPr>
          <w:rtl/>
        </w:rPr>
        <w:t>والكتابة،</w:t>
      </w:r>
      <w:r>
        <w:rPr>
          <w:rtl/>
        </w:rPr>
        <w:t xml:space="preserve"> </w:t>
      </w:r>
      <w:r w:rsidRPr="005F336A">
        <w:rPr>
          <w:rtl/>
        </w:rPr>
        <w:t>وما</w:t>
      </w:r>
      <w:r>
        <w:rPr>
          <w:rtl/>
        </w:rPr>
        <w:t xml:space="preserve"> </w:t>
      </w:r>
      <w:r w:rsidRPr="005F336A">
        <w:rPr>
          <w:rtl/>
        </w:rPr>
        <w:t>يتبع</w:t>
      </w:r>
      <w:r>
        <w:rPr>
          <w:rtl/>
        </w:rPr>
        <w:t xml:space="preserve"> </w:t>
      </w:r>
      <w:r w:rsidRPr="005F336A">
        <w:rPr>
          <w:rtl/>
        </w:rPr>
        <w:t>ذلك</w:t>
      </w:r>
      <w:r>
        <w:rPr>
          <w:rtl/>
        </w:rPr>
        <w:t xml:space="preserve"> </w:t>
      </w:r>
      <w:r w:rsidRPr="005F336A">
        <w:rPr>
          <w:rtl/>
        </w:rPr>
        <w:t>من</w:t>
      </w:r>
      <w:r>
        <w:rPr>
          <w:rtl/>
        </w:rPr>
        <w:t xml:space="preserve"> </w:t>
      </w:r>
      <w:r w:rsidRPr="005F336A">
        <w:rPr>
          <w:rtl/>
        </w:rPr>
        <w:t>نحو</w:t>
      </w:r>
      <w:r>
        <w:rPr>
          <w:rtl/>
        </w:rPr>
        <w:t xml:space="preserve"> </w:t>
      </w:r>
      <w:r w:rsidRPr="005F336A">
        <w:rPr>
          <w:rtl/>
        </w:rPr>
        <w:t>وصرف</w:t>
      </w:r>
      <w:r>
        <w:rPr>
          <w:rtl/>
        </w:rPr>
        <w:t xml:space="preserve"> </w:t>
      </w:r>
      <w:r w:rsidRPr="005F336A">
        <w:rPr>
          <w:rtl/>
        </w:rPr>
        <w:t>ولغة.</w:t>
      </w:r>
    </w:p>
    <w:p w14:paraId="250E3951" w14:textId="77777777" w:rsidR="00DB4E6A" w:rsidRPr="005F336A" w:rsidRDefault="00DB4E6A" w:rsidP="00EB561D">
      <w:pPr>
        <w:pStyle w:val="aaac"/>
        <w:rPr>
          <w:rtl/>
        </w:rPr>
      </w:pPr>
      <w:r w:rsidRPr="005F336A">
        <w:rPr>
          <w:rtl/>
        </w:rPr>
        <w:t>وقد</w:t>
      </w:r>
      <w:r>
        <w:rPr>
          <w:rtl/>
        </w:rPr>
        <w:t xml:space="preserve"> </w:t>
      </w:r>
      <w:r w:rsidRPr="005F336A">
        <w:rPr>
          <w:rtl/>
        </w:rPr>
        <w:t>ذكر</w:t>
      </w:r>
      <w:r>
        <w:rPr>
          <w:rtl/>
        </w:rPr>
        <w:t xml:space="preserve"> </w:t>
      </w:r>
      <w:r w:rsidRPr="005F336A">
        <w:rPr>
          <w:rtl/>
        </w:rPr>
        <w:t>السبكي</w:t>
      </w:r>
      <w:r>
        <w:rPr>
          <w:rtl/>
        </w:rPr>
        <w:t xml:space="preserve"> </w:t>
      </w:r>
      <w:r w:rsidRPr="005F336A">
        <w:rPr>
          <w:rtl/>
        </w:rPr>
        <w:t>قصة</w:t>
      </w:r>
      <w:r>
        <w:rPr>
          <w:rtl/>
        </w:rPr>
        <w:t xml:space="preserve"> </w:t>
      </w:r>
      <w:r w:rsidRPr="005F336A">
        <w:rPr>
          <w:rtl/>
        </w:rPr>
        <w:t>بداية</w:t>
      </w:r>
      <w:r>
        <w:rPr>
          <w:rtl/>
        </w:rPr>
        <w:t xml:space="preserve"> </w:t>
      </w:r>
      <w:r w:rsidRPr="005F336A">
        <w:rPr>
          <w:rtl/>
        </w:rPr>
        <w:t>تلقيه</w:t>
      </w:r>
      <w:r>
        <w:rPr>
          <w:rtl/>
        </w:rPr>
        <w:t xml:space="preserve"> </w:t>
      </w:r>
      <w:r w:rsidRPr="005F336A">
        <w:rPr>
          <w:rtl/>
        </w:rPr>
        <w:t>العلم،</w:t>
      </w:r>
      <w:r>
        <w:rPr>
          <w:rtl/>
        </w:rPr>
        <w:t xml:space="preserve"> </w:t>
      </w:r>
      <w:r w:rsidRPr="005F336A">
        <w:rPr>
          <w:rtl/>
        </w:rPr>
        <w:t>وهي</w:t>
      </w:r>
      <w:r>
        <w:rPr>
          <w:rtl/>
        </w:rPr>
        <w:t xml:space="preserve"> </w:t>
      </w:r>
      <w:r w:rsidRPr="005F336A">
        <w:rPr>
          <w:rtl/>
        </w:rPr>
        <w:t>أنه</w:t>
      </w:r>
      <w:r>
        <w:rPr>
          <w:rtl/>
        </w:rPr>
        <w:t xml:space="preserve"> </w:t>
      </w:r>
      <w:r w:rsidRPr="005F336A">
        <w:rPr>
          <w:rtl/>
        </w:rPr>
        <w:t>لما</w:t>
      </w:r>
      <w:r>
        <w:rPr>
          <w:rtl/>
        </w:rPr>
        <w:t xml:space="preserve"> </w:t>
      </w:r>
      <w:r w:rsidRPr="005F336A">
        <w:rPr>
          <w:rtl/>
        </w:rPr>
        <w:t>حضرت</w:t>
      </w:r>
      <w:r>
        <w:rPr>
          <w:rtl/>
        </w:rPr>
        <w:t xml:space="preserve"> </w:t>
      </w:r>
      <w:r w:rsidRPr="005F336A">
        <w:rPr>
          <w:rtl/>
        </w:rPr>
        <w:t>والده</w:t>
      </w:r>
      <w:r>
        <w:rPr>
          <w:rtl/>
        </w:rPr>
        <w:t xml:space="preserve"> </w:t>
      </w:r>
      <w:r w:rsidRPr="005F336A">
        <w:rPr>
          <w:rtl/>
        </w:rPr>
        <w:t>الوفاة</w:t>
      </w:r>
      <w:r>
        <w:rPr>
          <w:rtl/>
        </w:rPr>
        <w:t xml:space="preserve"> </w:t>
      </w:r>
      <w:r w:rsidRPr="005F336A">
        <w:rPr>
          <w:rtl/>
        </w:rPr>
        <w:t>أوص</w:t>
      </w:r>
      <w:r>
        <w:rPr>
          <w:rFonts w:hint="cs"/>
          <w:rtl/>
        </w:rPr>
        <w:t>ى</w:t>
      </w:r>
      <w:r>
        <w:rPr>
          <w:rtl/>
        </w:rPr>
        <w:t xml:space="preserve"> </w:t>
      </w:r>
      <w:r w:rsidRPr="005F336A">
        <w:rPr>
          <w:rtl/>
        </w:rPr>
        <w:t>به</w:t>
      </w:r>
      <w:r>
        <w:rPr>
          <w:rtl/>
        </w:rPr>
        <w:t xml:space="preserve"> </w:t>
      </w:r>
      <w:r w:rsidRPr="005F336A">
        <w:rPr>
          <w:rtl/>
        </w:rPr>
        <w:t>وبأخيه</w:t>
      </w:r>
      <w:r>
        <w:rPr>
          <w:rtl/>
        </w:rPr>
        <w:t xml:space="preserve"> </w:t>
      </w:r>
      <w:r w:rsidRPr="005F336A">
        <w:rPr>
          <w:rtl/>
        </w:rPr>
        <w:t>أحمد</w:t>
      </w:r>
      <w:r>
        <w:rPr>
          <w:rtl/>
        </w:rPr>
        <w:t xml:space="preserve"> </w:t>
      </w:r>
      <w:r w:rsidRPr="005F336A">
        <w:rPr>
          <w:rtl/>
        </w:rPr>
        <w:t>إلى</w:t>
      </w:r>
      <w:r>
        <w:rPr>
          <w:rtl/>
        </w:rPr>
        <w:t xml:space="preserve"> </w:t>
      </w:r>
      <w:r w:rsidRPr="005F336A">
        <w:rPr>
          <w:rtl/>
        </w:rPr>
        <w:t>صديق</w:t>
      </w:r>
      <w:r>
        <w:rPr>
          <w:rtl/>
        </w:rPr>
        <w:t xml:space="preserve"> </w:t>
      </w:r>
      <w:r w:rsidRPr="005F336A">
        <w:rPr>
          <w:rtl/>
        </w:rPr>
        <w:t>له</w:t>
      </w:r>
      <w:r>
        <w:rPr>
          <w:rtl/>
        </w:rPr>
        <w:t xml:space="preserve"> </w:t>
      </w:r>
      <w:r w:rsidRPr="005F336A">
        <w:rPr>
          <w:rtl/>
        </w:rPr>
        <w:t>متصوف</w:t>
      </w:r>
      <w:r>
        <w:rPr>
          <w:rtl/>
        </w:rPr>
        <w:t xml:space="preserve"> </w:t>
      </w:r>
      <w:r w:rsidRPr="005F336A">
        <w:rPr>
          <w:rtl/>
        </w:rPr>
        <w:t>من</w:t>
      </w:r>
      <w:r>
        <w:rPr>
          <w:rtl/>
        </w:rPr>
        <w:t xml:space="preserve"> </w:t>
      </w:r>
      <w:r w:rsidRPr="005F336A">
        <w:rPr>
          <w:rtl/>
        </w:rPr>
        <w:t>أهل</w:t>
      </w:r>
      <w:r>
        <w:rPr>
          <w:rtl/>
        </w:rPr>
        <w:t xml:space="preserve"> </w:t>
      </w:r>
      <w:r w:rsidRPr="005F336A">
        <w:rPr>
          <w:rtl/>
        </w:rPr>
        <w:t>الخير،</w:t>
      </w:r>
      <w:r>
        <w:rPr>
          <w:rtl/>
        </w:rPr>
        <w:t xml:space="preserve"> </w:t>
      </w:r>
      <w:r w:rsidRPr="005F336A">
        <w:rPr>
          <w:rtl/>
        </w:rPr>
        <w:t>وقال</w:t>
      </w:r>
      <w:r>
        <w:rPr>
          <w:rtl/>
        </w:rPr>
        <w:t xml:space="preserve"> </w:t>
      </w:r>
      <w:r w:rsidRPr="005F336A">
        <w:rPr>
          <w:rtl/>
        </w:rPr>
        <w:t>له:</w:t>
      </w:r>
      <w:r>
        <w:rPr>
          <w:rtl/>
        </w:rPr>
        <w:t xml:space="preserve"> </w:t>
      </w:r>
      <w:r w:rsidRPr="005F336A">
        <w:rPr>
          <w:rtl/>
        </w:rPr>
        <w:t>(إن</w:t>
      </w:r>
      <w:r>
        <w:rPr>
          <w:rtl/>
        </w:rPr>
        <w:t xml:space="preserve"> </w:t>
      </w:r>
      <w:r w:rsidRPr="005F336A">
        <w:rPr>
          <w:rtl/>
        </w:rPr>
        <w:t>لي</w:t>
      </w:r>
      <w:r>
        <w:rPr>
          <w:rtl/>
        </w:rPr>
        <w:t xml:space="preserve"> </w:t>
      </w:r>
      <w:r w:rsidRPr="005F336A">
        <w:rPr>
          <w:rtl/>
        </w:rPr>
        <w:t>لتأسفا</w:t>
      </w:r>
      <w:r>
        <w:rPr>
          <w:rtl/>
        </w:rPr>
        <w:t xml:space="preserve"> </w:t>
      </w:r>
      <w:r w:rsidRPr="005F336A">
        <w:rPr>
          <w:rtl/>
        </w:rPr>
        <w:t>عظيما</w:t>
      </w:r>
      <w:r>
        <w:rPr>
          <w:rtl/>
        </w:rPr>
        <w:t xml:space="preserve"> </w:t>
      </w:r>
      <w:r w:rsidRPr="005F336A">
        <w:rPr>
          <w:rtl/>
        </w:rPr>
        <w:t>على</w:t>
      </w:r>
      <w:r>
        <w:rPr>
          <w:rtl/>
        </w:rPr>
        <w:t xml:space="preserve"> </w:t>
      </w:r>
      <w:r w:rsidRPr="005F336A">
        <w:rPr>
          <w:rtl/>
        </w:rPr>
        <w:t>تعلم</w:t>
      </w:r>
      <w:r>
        <w:rPr>
          <w:rtl/>
        </w:rPr>
        <w:t xml:space="preserve"> </w:t>
      </w:r>
      <w:r w:rsidRPr="005F336A">
        <w:rPr>
          <w:rtl/>
        </w:rPr>
        <w:t>الخط،</w:t>
      </w:r>
      <w:r>
        <w:rPr>
          <w:rtl/>
        </w:rPr>
        <w:t xml:space="preserve"> </w:t>
      </w:r>
      <w:r w:rsidRPr="005F336A">
        <w:rPr>
          <w:rtl/>
        </w:rPr>
        <w:t>وأشتهي</w:t>
      </w:r>
      <w:r>
        <w:rPr>
          <w:rtl/>
        </w:rPr>
        <w:t xml:space="preserve"> </w:t>
      </w:r>
      <w:r w:rsidRPr="005F336A">
        <w:rPr>
          <w:rtl/>
        </w:rPr>
        <w:t>استدراك</w:t>
      </w:r>
      <w:r>
        <w:rPr>
          <w:rtl/>
        </w:rPr>
        <w:t xml:space="preserve"> </w:t>
      </w:r>
      <w:r w:rsidRPr="005F336A">
        <w:rPr>
          <w:rtl/>
        </w:rPr>
        <w:t>ما</w:t>
      </w:r>
      <w:r>
        <w:rPr>
          <w:rtl/>
        </w:rPr>
        <w:t xml:space="preserve"> </w:t>
      </w:r>
      <w:r w:rsidRPr="005F336A">
        <w:rPr>
          <w:rtl/>
        </w:rPr>
        <w:t>فاتني</w:t>
      </w:r>
      <w:r>
        <w:rPr>
          <w:rtl/>
        </w:rPr>
        <w:t xml:space="preserve"> </w:t>
      </w:r>
      <w:r w:rsidRPr="005F336A">
        <w:rPr>
          <w:rtl/>
        </w:rPr>
        <w:t>في</w:t>
      </w:r>
      <w:r>
        <w:rPr>
          <w:rtl/>
        </w:rPr>
        <w:t xml:space="preserve"> </w:t>
      </w:r>
      <w:r w:rsidRPr="005F336A">
        <w:rPr>
          <w:rtl/>
        </w:rPr>
        <w:t>ولدي</w:t>
      </w:r>
      <w:r>
        <w:rPr>
          <w:rtl/>
        </w:rPr>
        <w:t xml:space="preserve"> </w:t>
      </w:r>
      <w:r w:rsidRPr="005F336A">
        <w:rPr>
          <w:rtl/>
        </w:rPr>
        <w:t>هذين،</w:t>
      </w:r>
      <w:r>
        <w:rPr>
          <w:rtl/>
        </w:rPr>
        <w:t xml:space="preserve"> </w:t>
      </w:r>
      <w:r w:rsidRPr="005F336A">
        <w:rPr>
          <w:rtl/>
        </w:rPr>
        <w:t>فعلمهما،</w:t>
      </w:r>
      <w:r>
        <w:rPr>
          <w:rtl/>
        </w:rPr>
        <w:t xml:space="preserve"> </w:t>
      </w:r>
      <w:r w:rsidRPr="005F336A">
        <w:rPr>
          <w:rtl/>
        </w:rPr>
        <w:t>ولا</w:t>
      </w:r>
      <w:r>
        <w:rPr>
          <w:rtl/>
        </w:rPr>
        <w:t xml:space="preserve"> </w:t>
      </w:r>
      <w:r w:rsidRPr="005F336A">
        <w:rPr>
          <w:rtl/>
        </w:rPr>
        <w:t>عليك</w:t>
      </w:r>
      <w:r>
        <w:rPr>
          <w:rtl/>
        </w:rPr>
        <w:t xml:space="preserve"> </w:t>
      </w:r>
      <w:r w:rsidRPr="005F336A">
        <w:rPr>
          <w:rtl/>
        </w:rPr>
        <w:t>أن</w:t>
      </w:r>
      <w:r>
        <w:rPr>
          <w:rtl/>
        </w:rPr>
        <w:t xml:space="preserve"> </w:t>
      </w:r>
      <w:r w:rsidRPr="005F336A">
        <w:rPr>
          <w:rtl/>
        </w:rPr>
        <w:t>تنفذ</w:t>
      </w:r>
      <w:r>
        <w:rPr>
          <w:rtl/>
        </w:rPr>
        <w:t xml:space="preserve"> </w:t>
      </w:r>
      <w:r w:rsidRPr="005F336A">
        <w:rPr>
          <w:rtl/>
        </w:rPr>
        <w:t>في</w:t>
      </w:r>
      <w:r>
        <w:rPr>
          <w:rtl/>
        </w:rPr>
        <w:t xml:space="preserve"> </w:t>
      </w:r>
      <w:r w:rsidRPr="005F336A">
        <w:rPr>
          <w:rtl/>
        </w:rPr>
        <w:t>ذلك</w:t>
      </w:r>
      <w:r>
        <w:rPr>
          <w:rtl/>
        </w:rPr>
        <w:t xml:space="preserve"> </w:t>
      </w:r>
      <w:r w:rsidRPr="005F336A">
        <w:rPr>
          <w:rtl/>
        </w:rPr>
        <w:t>جميع</w:t>
      </w:r>
      <w:r>
        <w:rPr>
          <w:rtl/>
        </w:rPr>
        <w:t xml:space="preserve"> </w:t>
      </w:r>
      <w:r w:rsidRPr="005F336A">
        <w:rPr>
          <w:rtl/>
        </w:rPr>
        <w:t>ما</w:t>
      </w:r>
      <w:r>
        <w:rPr>
          <w:rtl/>
        </w:rPr>
        <w:t xml:space="preserve"> </w:t>
      </w:r>
      <w:r w:rsidRPr="005F336A">
        <w:rPr>
          <w:rtl/>
        </w:rPr>
        <w:t>خلفته</w:t>
      </w:r>
      <w:r>
        <w:rPr>
          <w:rtl/>
        </w:rPr>
        <w:t xml:space="preserve"> </w:t>
      </w:r>
      <w:r w:rsidRPr="005F336A">
        <w:rPr>
          <w:rtl/>
        </w:rPr>
        <w:t>لهما</w:t>
      </w:r>
      <w:r>
        <w:rPr>
          <w:rFonts w:hint="cs"/>
          <w:rtl/>
        </w:rPr>
        <w:t xml:space="preserve">)، </w:t>
      </w:r>
      <w:r w:rsidRPr="00F15837">
        <w:rPr>
          <w:rFonts w:hint="cs"/>
          <w:rtl/>
        </w:rPr>
        <w:t>فلما</w:t>
      </w:r>
      <w:r>
        <w:rPr>
          <w:rtl/>
        </w:rPr>
        <w:t xml:space="preserve"> </w:t>
      </w:r>
      <w:r w:rsidRPr="00F15837">
        <w:rPr>
          <w:rFonts w:hint="cs"/>
          <w:rtl/>
        </w:rPr>
        <w:t>مات</w:t>
      </w:r>
      <w:r>
        <w:rPr>
          <w:rtl/>
        </w:rPr>
        <w:t xml:space="preserve"> </w:t>
      </w:r>
      <w:r w:rsidRPr="00F15837">
        <w:rPr>
          <w:rFonts w:hint="cs"/>
          <w:rtl/>
        </w:rPr>
        <w:t>أقبل</w:t>
      </w:r>
      <w:r>
        <w:rPr>
          <w:rtl/>
        </w:rPr>
        <w:t xml:space="preserve"> </w:t>
      </w:r>
      <w:r w:rsidRPr="00F15837">
        <w:rPr>
          <w:rFonts w:hint="cs"/>
          <w:rtl/>
        </w:rPr>
        <w:t>الصوفي</w:t>
      </w:r>
      <w:r>
        <w:rPr>
          <w:rtl/>
        </w:rPr>
        <w:t xml:space="preserve"> </w:t>
      </w:r>
      <w:r w:rsidRPr="00F15837">
        <w:rPr>
          <w:rFonts w:hint="cs"/>
          <w:rtl/>
        </w:rPr>
        <w:t>على</w:t>
      </w:r>
      <w:r>
        <w:rPr>
          <w:rtl/>
        </w:rPr>
        <w:t xml:space="preserve"> </w:t>
      </w:r>
      <w:r w:rsidRPr="00F15837">
        <w:rPr>
          <w:rFonts w:hint="cs"/>
          <w:rtl/>
        </w:rPr>
        <w:t>تعليمهما</w:t>
      </w:r>
      <w:r>
        <w:rPr>
          <w:rtl/>
        </w:rPr>
        <w:t xml:space="preserve"> </w:t>
      </w:r>
      <w:r w:rsidRPr="00F15837">
        <w:rPr>
          <w:rFonts w:hint="cs"/>
          <w:rtl/>
        </w:rPr>
        <w:t>إلى</w:t>
      </w:r>
      <w:r>
        <w:rPr>
          <w:rtl/>
        </w:rPr>
        <w:t xml:space="preserve"> </w:t>
      </w:r>
      <w:r w:rsidRPr="00F15837">
        <w:rPr>
          <w:rFonts w:hint="cs"/>
          <w:rtl/>
        </w:rPr>
        <w:t>أن</w:t>
      </w:r>
      <w:r>
        <w:rPr>
          <w:rtl/>
        </w:rPr>
        <w:t xml:space="preserve"> </w:t>
      </w:r>
      <w:r w:rsidRPr="00F15837">
        <w:rPr>
          <w:rFonts w:hint="cs"/>
          <w:rtl/>
        </w:rPr>
        <w:t>فني</w:t>
      </w:r>
      <w:r>
        <w:rPr>
          <w:rtl/>
        </w:rPr>
        <w:t xml:space="preserve"> </w:t>
      </w:r>
      <w:r w:rsidRPr="00F15837">
        <w:rPr>
          <w:rFonts w:hint="cs"/>
          <w:rtl/>
        </w:rPr>
        <w:t>ذلك</w:t>
      </w:r>
      <w:r>
        <w:rPr>
          <w:rtl/>
        </w:rPr>
        <w:t xml:space="preserve"> </w:t>
      </w:r>
      <w:r w:rsidRPr="00F15837">
        <w:rPr>
          <w:rFonts w:hint="cs"/>
          <w:rtl/>
        </w:rPr>
        <w:t>النزر</w:t>
      </w:r>
      <w:r>
        <w:rPr>
          <w:rtl/>
        </w:rPr>
        <w:t xml:space="preserve"> </w:t>
      </w:r>
      <w:r w:rsidRPr="00F15837">
        <w:rPr>
          <w:rFonts w:hint="cs"/>
          <w:rtl/>
        </w:rPr>
        <w:t>اليسير</w:t>
      </w:r>
      <w:r>
        <w:rPr>
          <w:rtl/>
        </w:rPr>
        <w:t xml:space="preserve"> </w:t>
      </w:r>
      <w:r w:rsidRPr="00F15837">
        <w:rPr>
          <w:rFonts w:hint="cs"/>
          <w:rtl/>
        </w:rPr>
        <w:t>الذي</w:t>
      </w:r>
      <w:r>
        <w:rPr>
          <w:rtl/>
        </w:rPr>
        <w:t xml:space="preserve"> </w:t>
      </w:r>
      <w:r w:rsidRPr="00F15837">
        <w:rPr>
          <w:rFonts w:hint="cs"/>
          <w:rtl/>
        </w:rPr>
        <w:t>خلفه</w:t>
      </w:r>
      <w:r>
        <w:rPr>
          <w:rtl/>
        </w:rPr>
        <w:t xml:space="preserve"> </w:t>
      </w:r>
      <w:r w:rsidRPr="00F15837">
        <w:rPr>
          <w:rFonts w:hint="cs"/>
          <w:rtl/>
        </w:rPr>
        <w:t>لهما</w:t>
      </w:r>
      <w:r>
        <w:rPr>
          <w:rtl/>
        </w:rPr>
        <w:t xml:space="preserve"> </w:t>
      </w:r>
      <w:r w:rsidRPr="00F15837">
        <w:rPr>
          <w:rFonts w:hint="cs"/>
          <w:rtl/>
        </w:rPr>
        <w:t>أبوهما</w:t>
      </w:r>
      <w:r>
        <w:rPr>
          <w:rFonts w:hint="cs"/>
          <w:rtl/>
        </w:rPr>
        <w:t>،</w:t>
      </w:r>
      <w:r>
        <w:rPr>
          <w:rtl/>
        </w:rPr>
        <w:t xml:space="preserve"> </w:t>
      </w:r>
      <w:r w:rsidRPr="00F15837">
        <w:rPr>
          <w:rFonts w:hint="cs"/>
          <w:rtl/>
        </w:rPr>
        <w:t>وتعذر</w:t>
      </w:r>
      <w:r>
        <w:rPr>
          <w:rtl/>
        </w:rPr>
        <w:t xml:space="preserve"> </w:t>
      </w:r>
      <w:r w:rsidRPr="00F15837">
        <w:rPr>
          <w:rFonts w:hint="cs"/>
          <w:rtl/>
        </w:rPr>
        <w:t>على</w:t>
      </w:r>
      <w:r>
        <w:rPr>
          <w:rtl/>
        </w:rPr>
        <w:t xml:space="preserve"> </w:t>
      </w:r>
      <w:r w:rsidRPr="00F15837">
        <w:rPr>
          <w:rFonts w:hint="cs"/>
          <w:rtl/>
        </w:rPr>
        <w:t>الصوفي</w:t>
      </w:r>
      <w:r>
        <w:rPr>
          <w:rtl/>
        </w:rPr>
        <w:t xml:space="preserve"> </w:t>
      </w:r>
      <w:r w:rsidRPr="00F15837">
        <w:rPr>
          <w:rFonts w:hint="cs"/>
          <w:rtl/>
        </w:rPr>
        <w:t>القيام</w:t>
      </w:r>
      <w:r>
        <w:rPr>
          <w:rtl/>
        </w:rPr>
        <w:t xml:space="preserve"> </w:t>
      </w:r>
      <w:r w:rsidRPr="00F15837">
        <w:rPr>
          <w:rFonts w:hint="cs"/>
          <w:rtl/>
        </w:rPr>
        <w:t>بقوتهما</w:t>
      </w:r>
      <w:r>
        <w:rPr>
          <w:rFonts w:hint="cs"/>
          <w:rtl/>
        </w:rPr>
        <w:t xml:space="preserve">، </w:t>
      </w:r>
      <w:r w:rsidRPr="00F15837">
        <w:rPr>
          <w:rFonts w:hint="cs"/>
          <w:rtl/>
        </w:rPr>
        <w:t>فقال</w:t>
      </w:r>
      <w:r>
        <w:rPr>
          <w:rtl/>
        </w:rPr>
        <w:t xml:space="preserve"> </w:t>
      </w:r>
      <w:r w:rsidRPr="00F15837">
        <w:rPr>
          <w:rFonts w:hint="cs"/>
          <w:rtl/>
        </w:rPr>
        <w:t>لهما</w:t>
      </w:r>
      <w:r w:rsidRPr="00F15837">
        <w:rPr>
          <w:rtl/>
        </w:rPr>
        <w:t>:</w:t>
      </w:r>
      <w:r>
        <w:rPr>
          <w:rtl/>
        </w:rPr>
        <w:t xml:space="preserve"> </w:t>
      </w:r>
      <w:r w:rsidRPr="005F336A">
        <w:rPr>
          <w:rtl/>
        </w:rPr>
        <w:t>(اعلما</w:t>
      </w:r>
      <w:r>
        <w:rPr>
          <w:rtl/>
        </w:rPr>
        <w:t xml:space="preserve"> </w:t>
      </w:r>
      <w:r w:rsidRPr="005F336A">
        <w:rPr>
          <w:rtl/>
        </w:rPr>
        <w:t>أني</w:t>
      </w:r>
      <w:r>
        <w:rPr>
          <w:rtl/>
        </w:rPr>
        <w:t xml:space="preserve"> </w:t>
      </w:r>
      <w:r w:rsidRPr="005F336A">
        <w:rPr>
          <w:rtl/>
        </w:rPr>
        <w:t>قد</w:t>
      </w:r>
      <w:r>
        <w:rPr>
          <w:rtl/>
        </w:rPr>
        <w:t xml:space="preserve"> </w:t>
      </w:r>
      <w:r w:rsidRPr="005F336A">
        <w:rPr>
          <w:rtl/>
        </w:rPr>
        <w:t>أنفقت</w:t>
      </w:r>
      <w:r>
        <w:rPr>
          <w:rtl/>
        </w:rPr>
        <w:t xml:space="preserve"> </w:t>
      </w:r>
      <w:r w:rsidRPr="005F336A">
        <w:rPr>
          <w:rtl/>
        </w:rPr>
        <w:t>عليكما</w:t>
      </w:r>
      <w:r>
        <w:rPr>
          <w:rtl/>
        </w:rPr>
        <w:t xml:space="preserve"> </w:t>
      </w:r>
      <w:r w:rsidRPr="005F336A">
        <w:rPr>
          <w:rtl/>
        </w:rPr>
        <w:t>ما</w:t>
      </w:r>
      <w:r>
        <w:rPr>
          <w:rtl/>
        </w:rPr>
        <w:t xml:space="preserve"> </w:t>
      </w:r>
      <w:r w:rsidRPr="005F336A">
        <w:rPr>
          <w:rtl/>
        </w:rPr>
        <w:t>كان</w:t>
      </w:r>
      <w:r>
        <w:rPr>
          <w:rtl/>
        </w:rPr>
        <w:t xml:space="preserve"> </w:t>
      </w:r>
      <w:r w:rsidRPr="005F336A">
        <w:rPr>
          <w:rtl/>
        </w:rPr>
        <w:t>لكما،</w:t>
      </w:r>
      <w:r>
        <w:rPr>
          <w:rtl/>
        </w:rPr>
        <w:t xml:space="preserve"> </w:t>
      </w:r>
      <w:r w:rsidRPr="005F336A">
        <w:rPr>
          <w:rtl/>
        </w:rPr>
        <w:t>وأنا</w:t>
      </w:r>
      <w:r>
        <w:rPr>
          <w:rtl/>
        </w:rPr>
        <w:t xml:space="preserve"> </w:t>
      </w:r>
      <w:r w:rsidRPr="005F336A">
        <w:rPr>
          <w:rtl/>
        </w:rPr>
        <w:t>رجل</w:t>
      </w:r>
      <w:r>
        <w:rPr>
          <w:rtl/>
        </w:rPr>
        <w:t xml:space="preserve"> </w:t>
      </w:r>
      <w:r w:rsidRPr="005F336A">
        <w:rPr>
          <w:rtl/>
        </w:rPr>
        <w:t>من</w:t>
      </w:r>
      <w:r>
        <w:rPr>
          <w:rtl/>
        </w:rPr>
        <w:t xml:space="preserve"> </w:t>
      </w:r>
      <w:r w:rsidRPr="005F336A">
        <w:rPr>
          <w:rtl/>
        </w:rPr>
        <w:t>الفقر</w:t>
      </w:r>
      <w:r>
        <w:rPr>
          <w:rtl/>
        </w:rPr>
        <w:t xml:space="preserve"> </w:t>
      </w:r>
      <w:r w:rsidRPr="005F336A">
        <w:rPr>
          <w:rtl/>
        </w:rPr>
        <w:t>والتجريد</w:t>
      </w:r>
      <w:r>
        <w:rPr>
          <w:rtl/>
        </w:rPr>
        <w:t xml:space="preserve"> </w:t>
      </w:r>
      <w:r w:rsidRPr="005F336A">
        <w:rPr>
          <w:rtl/>
        </w:rPr>
        <w:t>بحيث</w:t>
      </w:r>
      <w:r>
        <w:rPr>
          <w:rtl/>
        </w:rPr>
        <w:t xml:space="preserve"> </w:t>
      </w:r>
      <w:r w:rsidRPr="005F336A">
        <w:rPr>
          <w:rtl/>
        </w:rPr>
        <w:t>لا</w:t>
      </w:r>
      <w:r>
        <w:rPr>
          <w:rtl/>
        </w:rPr>
        <w:t xml:space="preserve"> </w:t>
      </w:r>
      <w:r w:rsidRPr="005F336A">
        <w:rPr>
          <w:rtl/>
        </w:rPr>
        <w:t>مال</w:t>
      </w:r>
      <w:r>
        <w:rPr>
          <w:rtl/>
        </w:rPr>
        <w:t xml:space="preserve"> </w:t>
      </w:r>
      <w:r w:rsidRPr="005F336A">
        <w:rPr>
          <w:rtl/>
        </w:rPr>
        <w:t>لي،</w:t>
      </w:r>
      <w:r>
        <w:rPr>
          <w:rtl/>
        </w:rPr>
        <w:t xml:space="preserve"> </w:t>
      </w:r>
      <w:r w:rsidRPr="005F336A">
        <w:rPr>
          <w:rtl/>
        </w:rPr>
        <w:t>فأواسيكما</w:t>
      </w:r>
      <w:r>
        <w:rPr>
          <w:rtl/>
        </w:rPr>
        <w:t xml:space="preserve"> </w:t>
      </w:r>
      <w:r w:rsidRPr="005F336A">
        <w:rPr>
          <w:rtl/>
        </w:rPr>
        <w:t>به،</w:t>
      </w:r>
      <w:r>
        <w:rPr>
          <w:rtl/>
        </w:rPr>
        <w:t xml:space="preserve"> </w:t>
      </w:r>
      <w:r w:rsidRPr="005F336A">
        <w:rPr>
          <w:rtl/>
        </w:rPr>
        <w:t>وأصلح</w:t>
      </w:r>
      <w:r>
        <w:rPr>
          <w:rtl/>
        </w:rPr>
        <w:t xml:space="preserve"> </w:t>
      </w:r>
      <w:r w:rsidRPr="005F336A">
        <w:rPr>
          <w:rtl/>
        </w:rPr>
        <w:t>ما</w:t>
      </w:r>
      <w:r>
        <w:rPr>
          <w:rtl/>
        </w:rPr>
        <w:t xml:space="preserve"> </w:t>
      </w:r>
      <w:r w:rsidRPr="005F336A">
        <w:rPr>
          <w:rtl/>
        </w:rPr>
        <w:t>أرى</w:t>
      </w:r>
      <w:r>
        <w:rPr>
          <w:rtl/>
        </w:rPr>
        <w:t xml:space="preserve"> </w:t>
      </w:r>
      <w:r w:rsidRPr="005F336A">
        <w:rPr>
          <w:rtl/>
        </w:rPr>
        <w:t>لكما</w:t>
      </w:r>
      <w:r>
        <w:rPr>
          <w:rtl/>
        </w:rPr>
        <w:t xml:space="preserve"> </w:t>
      </w:r>
      <w:r w:rsidRPr="005F336A">
        <w:rPr>
          <w:rtl/>
        </w:rPr>
        <w:t>أن</w:t>
      </w:r>
      <w:r>
        <w:rPr>
          <w:rtl/>
        </w:rPr>
        <w:t xml:space="preserve"> </w:t>
      </w:r>
      <w:r w:rsidRPr="005F336A">
        <w:rPr>
          <w:rtl/>
        </w:rPr>
        <w:t>تلج</w:t>
      </w:r>
      <w:r>
        <w:rPr>
          <w:rFonts w:hint="cs"/>
          <w:rtl/>
        </w:rPr>
        <w:t>آ</w:t>
      </w:r>
      <w:r>
        <w:rPr>
          <w:rtl/>
        </w:rPr>
        <w:t xml:space="preserve"> </w:t>
      </w:r>
      <w:r w:rsidRPr="005F336A">
        <w:rPr>
          <w:rtl/>
        </w:rPr>
        <w:t>إلى</w:t>
      </w:r>
      <w:r>
        <w:rPr>
          <w:rtl/>
        </w:rPr>
        <w:t xml:space="preserve"> </w:t>
      </w:r>
      <w:r w:rsidRPr="005F336A">
        <w:rPr>
          <w:rtl/>
        </w:rPr>
        <w:t>مدرسة،</w:t>
      </w:r>
      <w:r>
        <w:rPr>
          <w:rtl/>
        </w:rPr>
        <w:t xml:space="preserve"> </w:t>
      </w:r>
      <w:r w:rsidRPr="005F336A">
        <w:rPr>
          <w:rtl/>
        </w:rPr>
        <w:t>فإنكما</w:t>
      </w:r>
      <w:r>
        <w:rPr>
          <w:rtl/>
        </w:rPr>
        <w:t xml:space="preserve"> </w:t>
      </w:r>
      <w:r w:rsidRPr="005F336A">
        <w:rPr>
          <w:rtl/>
        </w:rPr>
        <w:t>من</w:t>
      </w:r>
      <w:r>
        <w:rPr>
          <w:rtl/>
        </w:rPr>
        <w:t xml:space="preserve"> </w:t>
      </w:r>
      <w:r w:rsidRPr="005F336A">
        <w:rPr>
          <w:rtl/>
        </w:rPr>
        <w:t>طلبة</w:t>
      </w:r>
      <w:r>
        <w:rPr>
          <w:rtl/>
        </w:rPr>
        <w:t xml:space="preserve"> </w:t>
      </w:r>
      <w:r w:rsidRPr="005F336A">
        <w:rPr>
          <w:rtl/>
        </w:rPr>
        <w:t>العلم،</w:t>
      </w:r>
      <w:r>
        <w:rPr>
          <w:rtl/>
        </w:rPr>
        <w:t xml:space="preserve"> </w:t>
      </w:r>
      <w:r w:rsidRPr="005F336A">
        <w:rPr>
          <w:rtl/>
        </w:rPr>
        <w:t>فيح</w:t>
      </w:r>
      <w:r>
        <w:rPr>
          <w:rtl/>
        </w:rPr>
        <w:t>صل لكما قوت يعينكما على وقتكما)</w:t>
      </w:r>
    </w:p>
    <w:p w14:paraId="2DB9AC92" w14:textId="77777777" w:rsidR="00DB4E6A" w:rsidRPr="005F336A" w:rsidRDefault="00DB4E6A" w:rsidP="00EB561D">
      <w:pPr>
        <w:pStyle w:val="aaac"/>
        <w:rPr>
          <w:rtl/>
        </w:rPr>
      </w:pPr>
      <w:r w:rsidRPr="00EB561D">
        <w:rPr>
          <w:rtl/>
        </w:rPr>
        <w:t>قال</w:t>
      </w:r>
      <w:r>
        <w:rPr>
          <w:rtl/>
        </w:rPr>
        <w:t xml:space="preserve"> </w:t>
      </w:r>
      <w:r w:rsidRPr="00EB561D">
        <w:rPr>
          <w:rtl/>
        </w:rPr>
        <w:t>السبكي</w:t>
      </w:r>
      <w:r>
        <w:rPr>
          <w:rtl/>
        </w:rPr>
        <w:t xml:space="preserve">: </w:t>
      </w:r>
      <w:r w:rsidRPr="00EB561D">
        <w:rPr>
          <w:rtl/>
        </w:rPr>
        <w:t>(وكان</w:t>
      </w:r>
      <w:r>
        <w:rPr>
          <w:rtl/>
        </w:rPr>
        <w:t xml:space="preserve"> </w:t>
      </w:r>
      <w:r w:rsidRPr="00EB561D">
        <w:rPr>
          <w:rtl/>
        </w:rPr>
        <w:t>الغزالي</w:t>
      </w:r>
      <w:r>
        <w:rPr>
          <w:rtl/>
        </w:rPr>
        <w:t xml:space="preserve"> </w:t>
      </w:r>
      <w:r w:rsidRPr="00EB561D">
        <w:rPr>
          <w:rtl/>
        </w:rPr>
        <w:t>يحكي</w:t>
      </w:r>
      <w:r>
        <w:rPr>
          <w:rtl/>
        </w:rPr>
        <w:t xml:space="preserve"> </w:t>
      </w:r>
      <w:r w:rsidRPr="00EB561D">
        <w:rPr>
          <w:rtl/>
        </w:rPr>
        <w:t>هذا،</w:t>
      </w:r>
      <w:r>
        <w:rPr>
          <w:rtl/>
        </w:rPr>
        <w:t xml:space="preserve"> </w:t>
      </w:r>
      <w:r w:rsidRPr="00EB561D">
        <w:rPr>
          <w:rtl/>
        </w:rPr>
        <w:t>ويقول</w:t>
      </w:r>
      <w:r>
        <w:rPr>
          <w:rtl/>
        </w:rPr>
        <w:t xml:space="preserve">: </w:t>
      </w:r>
      <w:r w:rsidRPr="00EB561D">
        <w:rPr>
          <w:rtl/>
        </w:rPr>
        <w:t>(طلبنا</w:t>
      </w:r>
      <w:r>
        <w:rPr>
          <w:rtl/>
        </w:rPr>
        <w:t xml:space="preserve"> </w:t>
      </w:r>
      <w:r w:rsidRPr="00EB561D">
        <w:rPr>
          <w:rtl/>
        </w:rPr>
        <w:t>العلم</w:t>
      </w:r>
      <w:r>
        <w:rPr>
          <w:rtl/>
        </w:rPr>
        <w:t xml:space="preserve"> </w:t>
      </w:r>
      <w:r w:rsidRPr="00EB561D">
        <w:rPr>
          <w:rtl/>
        </w:rPr>
        <w:t>لغير</w:t>
      </w:r>
      <w:r>
        <w:rPr>
          <w:rtl/>
        </w:rPr>
        <w:t xml:space="preserve"> </w:t>
      </w:r>
      <w:r w:rsidRPr="00EB561D">
        <w:rPr>
          <w:rtl/>
        </w:rPr>
        <w:t>الله،</w:t>
      </w:r>
      <w:r>
        <w:rPr>
          <w:rtl/>
        </w:rPr>
        <w:t xml:space="preserve"> </w:t>
      </w:r>
      <w:r w:rsidRPr="00EB561D">
        <w:rPr>
          <w:rtl/>
        </w:rPr>
        <w:t>فأبى</w:t>
      </w:r>
      <w:r>
        <w:rPr>
          <w:rtl/>
        </w:rPr>
        <w:t xml:space="preserve"> </w:t>
      </w:r>
      <w:r w:rsidRPr="00EB561D">
        <w:rPr>
          <w:rtl/>
        </w:rPr>
        <w:t>أن</w:t>
      </w:r>
      <w:r>
        <w:rPr>
          <w:rtl/>
        </w:rPr>
        <w:t xml:space="preserve"> </w:t>
      </w:r>
      <w:r w:rsidRPr="00EB561D">
        <w:rPr>
          <w:rtl/>
        </w:rPr>
        <w:t>يكون</w:t>
      </w:r>
      <w:r>
        <w:rPr>
          <w:rtl/>
        </w:rPr>
        <w:t xml:space="preserve"> </w:t>
      </w:r>
      <w:r w:rsidRPr="00EB561D">
        <w:rPr>
          <w:rtl/>
        </w:rPr>
        <w:lastRenderedPageBreak/>
        <w:t>إلا</w:t>
      </w:r>
      <w:r>
        <w:rPr>
          <w:rtl/>
        </w:rPr>
        <w:t xml:space="preserve"> </w:t>
      </w:r>
      <w:r w:rsidRPr="00EB561D">
        <w:rPr>
          <w:rtl/>
        </w:rPr>
        <w:t>الله)</w:t>
      </w:r>
      <w:r>
        <w:rPr>
          <w:rtl/>
        </w:rPr>
        <w:t xml:space="preserve"> </w:t>
      </w:r>
      <w:r w:rsidRPr="005422D7">
        <w:rPr>
          <w:rStyle w:val="af0"/>
          <w:sz w:val="24"/>
          <w:szCs w:val="24"/>
          <w:rtl/>
        </w:rPr>
        <w:t>(</w:t>
      </w:r>
      <w:r w:rsidRPr="005422D7">
        <w:rPr>
          <w:rStyle w:val="af0"/>
          <w:sz w:val="24"/>
          <w:szCs w:val="24"/>
          <w:rtl/>
        </w:rPr>
        <w:footnoteReference w:id="5"/>
      </w:r>
      <w:r w:rsidRPr="005422D7">
        <w:rPr>
          <w:rStyle w:val="af0"/>
          <w:sz w:val="24"/>
          <w:szCs w:val="24"/>
          <w:rtl/>
        </w:rPr>
        <w:t>)</w:t>
      </w:r>
    </w:p>
    <w:p w14:paraId="471E3634" w14:textId="77777777" w:rsidR="00DB4E6A" w:rsidRPr="005F336A" w:rsidRDefault="00DB4E6A" w:rsidP="00EB561D">
      <w:pPr>
        <w:pStyle w:val="aaac"/>
        <w:rPr>
          <w:rtl/>
        </w:rPr>
      </w:pPr>
      <w:r w:rsidRPr="005F336A">
        <w:rPr>
          <w:rtl/>
        </w:rPr>
        <w:t>ثم</w:t>
      </w:r>
      <w:r>
        <w:rPr>
          <w:rtl/>
        </w:rPr>
        <w:t xml:space="preserve"> </w:t>
      </w:r>
      <w:r w:rsidRPr="005F336A">
        <w:rPr>
          <w:rtl/>
        </w:rPr>
        <w:t>قرأ،</w:t>
      </w:r>
      <w:r>
        <w:rPr>
          <w:rtl/>
        </w:rPr>
        <w:t xml:space="preserve"> </w:t>
      </w:r>
      <w:r w:rsidRPr="005F336A">
        <w:rPr>
          <w:rtl/>
        </w:rPr>
        <w:t>وهو</w:t>
      </w:r>
      <w:r>
        <w:rPr>
          <w:rtl/>
        </w:rPr>
        <w:t xml:space="preserve"> </w:t>
      </w:r>
      <w:r w:rsidRPr="005F336A">
        <w:rPr>
          <w:rtl/>
        </w:rPr>
        <w:t>في</w:t>
      </w:r>
      <w:r>
        <w:rPr>
          <w:rtl/>
        </w:rPr>
        <w:t xml:space="preserve"> </w:t>
      </w:r>
      <w:r w:rsidRPr="005F336A">
        <w:rPr>
          <w:rtl/>
        </w:rPr>
        <w:t>صباه،</w:t>
      </w:r>
      <w:r>
        <w:rPr>
          <w:rtl/>
        </w:rPr>
        <w:t xml:space="preserve"> </w:t>
      </w:r>
      <w:r w:rsidRPr="005F336A">
        <w:rPr>
          <w:rtl/>
        </w:rPr>
        <w:t>طرفا</w:t>
      </w:r>
      <w:r>
        <w:rPr>
          <w:rtl/>
        </w:rPr>
        <w:t xml:space="preserve"> </w:t>
      </w:r>
      <w:r w:rsidRPr="005F336A">
        <w:rPr>
          <w:rtl/>
        </w:rPr>
        <w:t>من</w:t>
      </w:r>
      <w:r>
        <w:rPr>
          <w:rtl/>
        </w:rPr>
        <w:t xml:space="preserve"> </w:t>
      </w:r>
      <w:r w:rsidRPr="005F336A">
        <w:rPr>
          <w:rtl/>
        </w:rPr>
        <w:t>الفقه</w:t>
      </w:r>
      <w:r>
        <w:rPr>
          <w:rtl/>
        </w:rPr>
        <w:t xml:space="preserve"> </w:t>
      </w:r>
      <w:r w:rsidRPr="005F336A">
        <w:rPr>
          <w:rtl/>
        </w:rPr>
        <w:t>ببلده</w:t>
      </w:r>
      <w:r>
        <w:rPr>
          <w:rtl/>
        </w:rPr>
        <w:t xml:space="preserve"> </w:t>
      </w:r>
      <w:r w:rsidRPr="005F336A">
        <w:rPr>
          <w:rtl/>
        </w:rPr>
        <w:t>على</w:t>
      </w:r>
      <w:r>
        <w:rPr>
          <w:rtl/>
        </w:rPr>
        <w:t xml:space="preserve"> </w:t>
      </w:r>
      <w:r w:rsidRPr="005F336A">
        <w:rPr>
          <w:rtl/>
        </w:rPr>
        <w:t>(أحمد</w:t>
      </w:r>
      <w:r>
        <w:rPr>
          <w:rtl/>
        </w:rPr>
        <w:t xml:space="preserve"> </w:t>
      </w:r>
      <w:r w:rsidRPr="005F336A">
        <w:rPr>
          <w:rtl/>
        </w:rPr>
        <w:t>بن</w:t>
      </w:r>
      <w:r>
        <w:rPr>
          <w:rtl/>
        </w:rPr>
        <w:t xml:space="preserve"> </w:t>
      </w:r>
      <w:r w:rsidRPr="005F336A">
        <w:rPr>
          <w:rtl/>
        </w:rPr>
        <w:t>محمد</w:t>
      </w:r>
      <w:r>
        <w:rPr>
          <w:rtl/>
        </w:rPr>
        <w:t xml:space="preserve"> </w:t>
      </w:r>
      <w:r w:rsidRPr="005F336A">
        <w:rPr>
          <w:rtl/>
        </w:rPr>
        <w:t>الراذكاني)</w:t>
      </w:r>
      <w:r w:rsidRPr="005422D7">
        <w:rPr>
          <w:rStyle w:val="af0"/>
          <w:sz w:val="24"/>
          <w:szCs w:val="24"/>
          <w:rtl/>
        </w:rPr>
        <w:t>(</w:t>
      </w:r>
      <w:r w:rsidRPr="005422D7">
        <w:rPr>
          <w:rStyle w:val="af0"/>
          <w:sz w:val="24"/>
          <w:szCs w:val="24"/>
          <w:rtl/>
        </w:rPr>
        <w:footnoteReference w:id="6"/>
      </w:r>
      <w:r w:rsidRPr="005422D7">
        <w:rPr>
          <w:rStyle w:val="af0"/>
          <w:sz w:val="24"/>
          <w:szCs w:val="24"/>
          <w:rtl/>
        </w:rPr>
        <w:t>)</w:t>
      </w:r>
      <w:r w:rsidRPr="00EB561D">
        <w:rPr>
          <w:rtl/>
        </w:rPr>
        <w:t>،</w:t>
      </w:r>
      <w:r>
        <w:rPr>
          <w:rtl/>
        </w:rPr>
        <w:t xml:space="preserve"> </w:t>
      </w:r>
      <w:r w:rsidRPr="00EB561D">
        <w:rPr>
          <w:rtl/>
        </w:rPr>
        <w:t>وبعدها</w:t>
      </w:r>
      <w:r>
        <w:rPr>
          <w:rtl/>
        </w:rPr>
        <w:t xml:space="preserve"> </w:t>
      </w:r>
      <w:r w:rsidRPr="00EB561D">
        <w:rPr>
          <w:rtl/>
        </w:rPr>
        <w:t>انتقل</w:t>
      </w:r>
      <w:r>
        <w:rPr>
          <w:rtl/>
        </w:rPr>
        <w:t xml:space="preserve"> </w:t>
      </w:r>
      <w:r w:rsidRPr="00EB561D">
        <w:rPr>
          <w:rtl/>
        </w:rPr>
        <w:t>إلى</w:t>
      </w:r>
      <w:r>
        <w:rPr>
          <w:rtl/>
        </w:rPr>
        <w:t xml:space="preserve"> </w:t>
      </w:r>
      <w:r w:rsidRPr="00EB561D">
        <w:rPr>
          <w:rtl/>
        </w:rPr>
        <w:t>(جرجان)</w:t>
      </w:r>
      <w:r>
        <w:rPr>
          <w:rtl/>
        </w:rPr>
        <w:t xml:space="preserve"> </w:t>
      </w:r>
      <w:r w:rsidRPr="005422D7">
        <w:rPr>
          <w:rStyle w:val="af0"/>
          <w:sz w:val="24"/>
          <w:szCs w:val="24"/>
          <w:rtl/>
        </w:rPr>
        <w:t>(</w:t>
      </w:r>
      <w:r w:rsidRPr="005422D7">
        <w:rPr>
          <w:rStyle w:val="af0"/>
          <w:sz w:val="24"/>
          <w:szCs w:val="24"/>
          <w:rtl/>
        </w:rPr>
        <w:footnoteReference w:id="7"/>
      </w:r>
      <w:r w:rsidRPr="005422D7">
        <w:rPr>
          <w:rStyle w:val="af0"/>
          <w:sz w:val="24"/>
          <w:szCs w:val="24"/>
          <w:rtl/>
        </w:rPr>
        <w:t>)</w:t>
      </w:r>
      <w:r w:rsidRPr="00EB561D">
        <w:rPr>
          <w:rtl/>
        </w:rPr>
        <w:t>،</w:t>
      </w:r>
      <w:r>
        <w:rPr>
          <w:rtl/>
        </w:rPr>
        <w:t xml:space="preserve"> </w:t>
      </w:r>
      <w:r w:rsidRPr="00EB561D">
        <w:rPr>
          <w:rtl/>
        </w:rPr>
        <w:t>وقد</w:t>
      </w:r>
      <w:r>
        <w:rPr>
          <w:rtl/>
        </w:rPr>
        <w:t xml:space="preserve"> </w:t>
      </w:r>
      <w:r w:rsidRPr="00EB561D">
        <w:rPr>
          <w:rtl/>
        </w:rPr>
        <w:t>تلقى</w:t>
      </w:r>
      <w:r>
        <w:rPr>
          <w:rtl/>
        </w:rPr>
        <w:t xml:space="preserve"> </w:t>
      </w:r>
      <w:r w:rsidRPr="00EB561D">
        <w:rPr>
          <w:rtl/>
        </w:rPr>
        <w:t>الغزالي</w:t>
      </w:r>
      <w:r>
        <w:rPr>
          <w:rtl/>
        </w:rPr>
        <w:t xml:space="preserve"> </w:t>
      </w:r>
      <w:r w:rsidRPr="00EB561D">
        <w:rPr>
          <w:rtl/>
        </w:rPr>
        <w:t>العلم</w:t>
      </w:r>
      <w:r>
        <w:rPr>
          <w:rtl/>
        </w:rPr>
        <w:t xml:space="preserve"> </w:t>
      </w:r>
      <w:r w:rsidRPr="00EB561D">
        <w:rPr>
          <w:rtl/>
        </w:rPr>
        <w:t>فيها</w:t>
      </w:r>
      <w:r>
        <w:rPr>
          <w:rtl/>
        </w:rPr>
        <w:t xml:space="preserve"> </w:t>
      </w:r>
      <w:r w:rsidRPr="00EB561D">
        <w:rPr>
          <w:rtl/>
        </w:rPr>
        <w:t>عن</w:t>
      </w:r>
      <w:r>
        <w:rPr>
          <w:rtl/>
        </w:rPr>
        <w:t xml:space="preserve"> </w:t>
      </w:r>
      <w:r w:rsidRPr="00EB561D">
        <w:rPr>
          <w:rtl/>
        </w:rPr>
        <w:t>الشيخ</w:t>
      </w:r>
      <w:r>
        <w:rPr>
          <w:rtl/>
        </w:rPr>
        <w:t xml:space="preserve"> </w:t>
      </w:r>
      <w:r w:rsidRPr="00EB561D">
        <w:rPr>
          <w:rtl/>
        </w:rPr>
        <w:t>(أبي</w:t>
      </w:r>
      <w:r>
        <w:rPr>
          <w:rtl/>
        </w:rPr>
        <w:t xml:space="preserve"> </w:t>
      </w:r>
      <w:r w:rsidRPr="00EB561D">
        <w:rPr>
          <w:rtl/>
        </w:rPr>
        <w:t>نصر</w:t>
      </w:r>
      <w:r>
        <w:rPr>
          <w:rtl/>
        </w:rPr>
        <w:t xml:space="preserve"> </w:t>
      </w:r>
      <w:r w:rsidRPr="00EB561D">
        <w:rPr>
          <w:rtl/>
        </w:rPr>
        <w:t>الإسماعيلي)</w:t>
      </w:r>
      <w:r w:rsidRPr="005422D7">
        <w:rPr>
          <w:rStyle w:val="af0"/>
          <w:sz w:val="24"/>
          <w:szCs w:val="24"/>
          <w:rtl/>
        </w:rPr>
        <w:t>(</w:t>
      </w:r>
      <w:r w:rsidRPr="005422D7">
        <w:rPr>
          <w:rStyle w:val="af0"/>
          <w:sz w:val="24"/>
          <w:szCs w:val="24"/>
          <w:rtl/>
        </w:rPr>
        <w:footnoteReference w:id="8"/>
      </w:r>
      <w:r w:rsidRPr="005422D7">
        <w:rPr>
          <w:rStyle w:val="af0"/>
          <w:sz w:val="24"/>
          <w:szCs w:val="24"/>
          <w:rtl/>
        </w:rPr>
        <w:t>)</w:t>
      </w:r>
      <w:r>
        <w:rPr>
          <w:rtl/>
        </w:rPr>
        <w:t xml:space="preserve">، </w:t>
      </w:r>
      <w:r w:rsidRPr="005F336A">
        <w:rPr>
          <w:rtl/>
        </w:rPr>
        <w:t>وعلق</w:t>
      </w:r>
      <w:r>
        <w:rPr>
          <w:rtl/>
        </w:rPr>
        <w:t xml:space="preserve"> </w:t>
      </w:r>
      <w:r w:rsidRPr="005F336A">
        <w:rPr>
          <w:rtl/>
        </w:rPr>
        <w:t>عنه</w:t>
      </w:r>
      <w:r>
        <w:rPr>
          <w:rtl/>
        </w:rPr>
        <w:t xml:space="preserve"> </w:t>
      </w:r>
      <w:r w:rsidRPr="005F336A">
        <w:rPr>
          <w:rtl/>
        </w:rPr>
        <w:t>(التعليقة)</w:t>
      </w:r>
      <w:r>
        <w:rPr>
          <w:rtl/>
        </w:rPr>
        <w:t xml:space="preserve"> </w:t>
      </w:r>
      <w:r w:rsidRPr="005F336A">
        <w:rPr>
          <w:rtl/>
        </w:rPr>
        <w:t>ثم</w:t>
      </w:r>
      <w:r>
        <w:rPr>
          <w:rtl/>
        </w:rPr>
        <w:t xml:space="preserve"> </w:t>
      </w:r>
      <w:r w:rsidRPr="005F336A">
        <w:rPr>
          <w:rtl/>
        </w:rPr>
        <w:t>رجع</w:t>
      </w:r>
      <w:r>
        <w:rPr>
          <w:rtl/>
        </w:rPr>
        <w:t xml:space="preserve"> </w:t>
      </w:r>
      <w:r w:rsidRPr="005F336A">
        <w:rPr>
          <w:rtl/>
        </w:rPr>
        <w:t>إلى</w:t>
      </w:r>
      <w:r>
        <w:rPr>
          <w:rtl/>
        </w:rPr>
        <w:t xml:space="preserve"> </w:t>
      </w:r>
      <w:r w:rsidRPr="005F336A">
        <w:rPr>
          <w:rtl/>
        </w:rPr>
        <w:t>طوس.</w:t>
      </w:r>
    </w:p>
    <w:p w14:paraId="6D124892" w14:textId="77777777" w:rsidR="00DB4E6A" w:rsidRPr="005F336A" w:rsidRDefault="00DB4E6A" w:rsidP="00EB561D">
      <w:pPr>
        <w:pStyle w:val="aaac"/>
        <w:rPr>
          <w:rtl/>
        </w:rPr>
      </w:pPr>
      <w:r w:rsidRPr="005F336A">
        <w:rPr>
          <w:rtl/>
        </w:rPr>
        <w:t>ومن</w:t>
      </w:r>
      <w:r>
        <w:rPr>
          <w:rtl/>
        </w:rPr>
        <w:t xml:space="preserve"> </w:t>
      </w:r>
      <w:r w:rsidRPr="005F336A">
        <w:rPr>
          <w:rtl/>
        </w:rPr>
        <w:t>طوس</w:t>
      </w:r>
      <w:r>
        <w:rPr>
          <w:rtl/>
        </w:rPr>
        <w:t xml:space="preserve"> </w:t>
      </w:r>
      <w:r w:rsidRPr="005F336A">
        <w:rPr>
          <w:rtl/>
        </w:rPr>
        <w:t>انتقل</w:t>
      </w:r>
      <w:r>
        <w:rPr>
          <w:rtl/>
        </w:rPr>
        <w:t xml:space="preserve"> </w:t>
      </w:r>
      <w:r w:rsidRPr="005F336A">
        <w:rPr>
          <w:rtl/>
        </w:rPr>
        <w:t>إلى</w:t>
      </w:r>
      <w:r>
        <w:rPr>
          <w:rtl/>
        </w:rPr>
        <w:t xml:space="preserve"> </w:t>
      </w:r>
      <w:r w:rsidRPr="005F336A">
        <w:rPr>
          <w:rtl/>
        </w:rPr>
        <w:t>نيسابور</w:t>
      </w:r>
      <w:r>
        <w:rPr>
          <w:rtl/>
        </w:rPr>
        <w:t xml:space="preserve"> </w:t>
      </w:r>
      <w:r w:rsidRPr="005422D7">
        <w:rPr>
          <w:rStyle w:val="af0"/>
          <w:sz w:val="24"/>
          <w:szCs w:val="24"/>
          <w:rtl/>
        </w:rPr>
        <w:t>(</w:t>
      </w:r>
      <w:r w:rsidRPr="005422D7">
        <w:rPr>
          <w:rStyle w:val="af0"/>
          <w:sz w:val="24"/>
          <w:szCs w:val="24"/>
          <w:rtl/>
        </w:rPr>
        <w:footnoteReference w:id="9"/>
      </w:r>
      <w:r w:rsidRPr="005422D7">
        <w:rPr>
          <w:rStyle w:val="af0"/>
          <w:sz w:val="24"/>
          <w:szCs w:val="24"/>
          <w:rtl/>
        </w:rPr>
        <w:t>)</w:t>
      </w:r>
      <w:r>
        <w:rPr>
          <w:rtl/>
        </w:rPr>
        <w:t xml:space="preserve">، </w:t>
      </w:r>
      <w:r w:rsidRPr="00EB561D">
        <w:rPr>
          <w:rtl/>
        </w:rPr>
        <w:t>وفيها</w:t>
      </w:r>
      <w:r>
        <w:rPr>
          <w:rtl/>
        </w:rPr>
        <w:t xml:space="preserve"> </w:t>
      </w:r>
      <w:r w:rsidRPr="00EB561D">
        <w:rPr>
          <w:rtl/>
        </w:rPr>
        <w:t>التقى</w:t>
      </w:r>
      <w:r>
        <w:rPr>
          <w:rtl/>
        </w:rPr>
        <w:t xml:space="preserve"> </w:t>
      </w:r>
      <w:r w:rsidRPr="00EB561D">
        <w:rPr>
          <w:rtl/>
        </w:rPr>
        <w:t>الغزالي</w:t>
      </w:r>
      <w:r>
        <w:rPr>
          <w:rtl/>
        </w:rPr>
        <w:t xml:space="preserve"> </w:t>
      </w:r>
      <w:r w:rsidRPr="00EB561D">
        <w:rPr>
          <w:rtl/>
        </w:rPr>
        <w:t>بالشخصية</w:t>
      </w:r>
      <w:r>
        <w:rPr>
          <w:rtl/>
        </w:rPr>
        <w:t xml:space="preserve"> </w:t>
      </w:r>
      <w:r w:rsidRPr="00EB561D">
        <w:rPr>
          <w:rtl/>
        </w:rPr>
        <w:t>التي</w:t>
      </w:r>
      <w:r>
        <w:rPr>
          <w:rtl/>
        </w:rPr>
        <w:t xml:space="preserve"> </w:t>
      </w:r>
      <w:r w:rsidRPr="00EB561D">
        <w:rPr>
          <w:rtl/>
        </w:rPr>
        <w:t>كان</w:t>
      </w:r>
      <w:r>
        <w:rPr>
          <w:rtl/>
        </w:rPr>
        <w:t xml:space="preserve"> </w:t>
      </w:r>
      <w:r w:rsidRPr="00EB561D">
        <w:rPr>
          <w:rtl/>
        </w:rPr>
        <w:t>لها</w:t>
      </w:r>
      <w:r>
        <w:rPr>
          <w:rtl/>
        </w:rPr>
        <w:t xml:space="preserve"> </w:t>
      </w:r>
      <w:r w:rsidRPr="00EB561D">
        <w:rPr>
          <w:rtl/>
        </w:rPr>
        <w:t>تأثير</w:t>
      </w:r>
      <w:r>
        <w:rPr>
          <w:rtl/>
        </w:rPr>
        <w:t xml:space="preserve"> </w:t>
      </w:r>
      <w:r w:rsidRPr="00EB561D">
        <w:rPr>
          <w:rtl/>
        </w:rPr>
        <w:t>كبير</w:t>
      </w:r>
      <w:r>
        <w:rPr>
          <w:rtl/>
        </w:rPr>
        <w:t xml:space="preserve"> </w:t>
      </w:r>
      <w:r w:rsidRPr="00EB561D">
        <w:rPr>
          <w:rtl/>
        </w:rPr>
        <w:t>في</w:t>
      </w:r>
      <w:r>
        <w:rPr>
          <w:rtl/>
        </w:rPr>
        <w:t xml:space="preserve"> </w:t>
      </w:r>
      <w:r w:rsidRPr="00EB561D">
        <w:rPr>
          <w:rtl/>
        </w:rPr>
        <w:t>حياته</w:t>
      </w:r>
      <w:r>
        <w:rPr>
          <w:rtl/>
        </w:rPr>
        <w:t xml:space="preserve"> </w:t>
      </w:r>
      <w:r w:rsidRPr="00EB561D">
        <w:rPr>
          <w:rtl/>
        </w:rPr>
        <w:t>العقلية،</w:t>
      </w:r>
      <w:r>
        <w:rPr>
          <w:rtl/>
        </w:rPr>
        <w:t xml:space="preserve"> </w:t>
      </w:r>
      <w:r w:rsidRPr="00EB561D">
        <w:rPr>
          <w:rtl/>
        </w:rPr>
        <w:t>وهي</w:t>
      </w:r>
      <w:r>
        <w:rPr>
          <w:rtl/>
        </w:rPr>
        <w:t xml:space="preserve"> </w:t>
      </w:r>
      <w:r w:rsidRPr="00EB561D">
        <w:rPr>
          <w:rtl/>
        </w:rPr>
        <w:t>شخصية</w:t>
      </w:r>
      <w:r>
        <w:rPr>
          <w:rtl/>
        </w:rPr>
        <w:t xml:space="preserve"> </w:t>
      </w:r>
      <w:r w:rsidRPr="00EB561D">
        <w:rPr>
          <w:rtl/>
        </w:rPr>
        <w:t>إمام</w:t>
      </w:r>
      <w:r>
        <w:rPr>
          <w:rtl/>
        </w:rPr>
        <w:t xml:space="preserve"> </w:t>
      </w:r>
      <w:r w:rsidRPr="00EB561D">
        <w:rPr>
          <w:rtl/>
        </w:rPr>
        <w:t>الحرمين</w:t>
      </w:r>
      <w:r>
        <w:rPr>
          <w:rtl/>
        </w:rPr>
        <w:t xml:space="preserve"> </w:t>
      </w:r>
      <w:r w:rsidRPr="00EB561D">
        <w:rPr>
          <w:rtl/>
        </w:rPr>
        <w:t>(أبي</w:t>
      </w:r>
      <w:r>
        <w:rPr>
          <w:rtl/>
        </w:rPr>
        <w:t xml:space="preserve"> </w:t>
      </w:r>
      <w:r w:rsidRPr="00EB561D">
        <w:rPr>
          <w:rtl/>
        </w:rPr>
        <w:t>المعالي</w:t>
      </w:r>
      <w:r>
        <w:rPr>
          <w:rtl/>
        </w:rPr>
        <w:t xml:space="preserve"> </w:t>
      </w:r>
      <w:r w:rsidRPr="00EB561D">
        <w:rPr>
          <w:rtl/>
        </w:rPr>
        <w:t>الجويني).</w:t>
      </w:r>
      <w:r>
        <w:rPr>
          <w:rtl/>
        </w:rPr>
        <w:t xml:space="preserve"> </w:t>
      </w:r>
      <w:r w:rsidRPr="00EB561D">
        <w:rPr>
          <w:rtl/>
        </w:rPr>
        <w:t>الذي</w:t>
      </w:r>
      <w:r>
        <w:rPr>
          <w:rtl/>
        </w:rPr>
        <w:t xml:space="preserve"> </w:t>
      </w:r>
      <w:r w:rsidRPr="00EB561D">
        <w:rPr>
          <w:rtl/>
        </w:rPr>
        <w:t>قال</w:t>
      </w:r>
      <w:r>
        <w:rPr>
          <w:rtl/>
        </w:rPr>
        <w:t xml:space="preserve"> </w:t>
      </w:r>
      <w:r w:rsidRPr="00EB561D">
        <w:rPr>
          <w:rtl/>
        </w:rPr>
        <w:t>عنه</w:t>
      </w:r>
      <w:r>
        <w:rPr>
          <w:rtl/>
        </w:rPr>
        <w:t xml:space="preserve"> </w:t>
      </w:r>
      <w:r w:rsidRPr="00EB561D">
        <w:rPr>
          <w:rtl/>
        </w:rPr>
        <w:t>معاصروه:</w:t>
      </w:r>
      <w:r>
        <w:rPr>
          <w:rtl/>
        </w:rPr>
        <w:t xml:space="preserve"> </w:t>
      </w:r>
      <w:r w:rsidRPr="00EB561D">
        <w:rPr>
          <w:rtl/>
        </w:rPr>
        <w:t>(إن</w:t>
      </w:r>
      <w:r>
        <w:rPr>
          <w:rtl/>
        </w:rPr>
        <w:t xml:space="preserve"> </w:t>
      </w:r>
      <w:r w:rsidRPr="00EB561D">
        <w:rPr>
          <w:rtl/>
        </w:rPr>
        <w:t>ما</w:t>
      </w:r>
      <w:r>
        <w:rPr>
          <w:rtl/>
        </w:rPr>
        <w:t xml:space="preserve"> </w:t>
      </w:r>
      <w:r w:rsidRPr="00EB561D">
        <w:rPr>
          <w:rtl/>
        </w:rPr>
        <w:t>يوجد</w:t>
      </w:r>
      <w:r>
        <w:rPr>
          <w:rtl/>
        </w:rPr>
        <w:t xml:space="preserve"> </w:t>
      </w:r>
      <w:r w:rsidRPr="00EB561D">
        <w:rPr>
          <w:rtl/>
        </w:rPr>
        <w:t>في</w:t>
      </w:r>
      <w:r>
        <w:rPr>
          <w:rtl/>
        </w:rPr>
        <w:t xml:space="preserve"> </w:t>
      </w:r>
      <w:r w:rsidRPr="00EB561D">
        <w:rPr>
          <w:rtl/>
        </w:rPr>
        <w:t>مصنفاته</w:t>
      </w:r>
      <w:r>
        <w:rPr>
          <w:rtl/>
        </w:rPr>
        <w:t xml:space="preserve"> </w:t>
      </w:r>
      <w:r w:rsidRPr="00EB561D">
        <w:rPr>
          <w:rtl/>
        </w:rPr>
        <w:t>من</w:t>
      </w:r>
      <w:r>
        <w:rPr>
          <w:rtl/>
        </w:rPr>
        <w:t xml:space="preserve"> </w:t>
      </w:r>
      <w:r w:rsidRPr="00EB561D">
        <w:rPr>
          <w:rtl/>
        </w:rPr>
        <w:t>العبارات</w:t>
      </w:r>
      <w:r>
        <w:rPr>
          <w:rtl/>
        </w:rPr>
        <w:t xml:space="preserve"> </w:t>
      </w:r>
      <w:r w:rsidRPr="00EB561D">
        <w:rPr>
          <w:rtl/>
        </w:rPr>
        <w:t>قطرة</w:t>
      </w:r>
      <w:r>
        <w:rPr>
          <w:rtl/>
        </w:rPr>
        <w:t xml:space="preserve"> </w:t>
      </w:r>
      <w:r w:rsidRPr="00EB561D">
        <w:rPr>
          <w:rtl/>
        </w:rPr>
        <w:t>من</w:t>
      </w:r>
      <w:r>
        <w:rPr>
          <w:rtl/>
        </w:rPr>
        <w:t xml:space="preserve"> </w:t>
      </w:r>
      <w:r w:rsidRPr="00EB561D">
        <w:rPr>
          <w:rtl/>
        </w:rPr>
        <w:t>سيل</w:t>
      </w:r>
      <w:r>
        <w:rPr>
          <w:rtl/>
        </w:rPr>
        <w:t xml:space="preserve"> </w:t>
      </w:r>
      <w:r w:rsidRPr="00EB561D">
        <w:rPr>
          <w:rtl/>
        </w:rPr>
        <w:t>كان</w:t>
      </w:r>
      <w:r>
        <w:rPr>
          <w:rtl/>
        </w:rPr>
        <w:t xml:space="preserve"> </w:t>
      </w:r>
      <w:r w:rsidRPr="00EB561D">
        <w:rPr>
          <w:rtl/>
        </w:rPr>
        <w:t>يجريه</w:t>
      </w:r>
      <w:r>
        <w:rPr>
          <w:rtl/>
        </w:rPr>
        <w:t xml:space="preserve"> </w:t>
      </w:r>
      <w:r w:rsidRPr="00EB561D">
        <w:rPr>
          <w:rtl/>
        </w:rPr>
        <w:t>لسانه</w:t>
      </w:r>
      <w:r>
        <w:rPr>
          <w:rtl/>
        </w:rPr>
        <w:t xml:space="preserve"> </w:t>
      </w:r>
      <w:r w:rsidRPr="00EB561D">
        <w:rPr>
          <w:rtl/>
        </w:rPr>
        <w:t>على</w:t>
      </w:r>
      <w:r>
        <w:rPr>
          <w:rtl/>
        </w:rPr>
        <w:t xml:space="preserve"> </w:t>
      </w:r>
      <w:r w:rsidRPr="00EB561D">
        <w:rPr>
          <w:rtl/>
        </w:rPr>
        <w:t>شفتيه</w:t>
      </w:r>
      <w:r>
        <w:rPr>
          <w:rtl/>
        </w:rPr>
        <w:t xml:space="preserve"> </w:t>
      </w:r>
      <w:r w:rsidRPr="00EB561D">
        <w:rPr>
          <w:rtl/>
        </w:rPr>
        <w:t>عند</w:t>
      </w:r>
      <w:r>
        <w:rPr>
          <w:rtl/>
        </w:rPr>
        <w:t xml:space="preserve"> </w:t>
      </w:r>
      <w:r w:rsidRPr="00EB561D">
        <w:rPr>
          <w:rtl/>
        </w:rPr>
        <w:t>المذاكرة،</w:t>
      </w:r>
      <w:r>
        <w:rPr>
          <w:rtl/>
        </w:rPr>
        <w:t xml:space="preserve"> </w:t>
      </w:r>
      <w:r w:rsidRPr="00EB561D">
        <w:rPr>
          <w:rtl/>
        </w:rPr>
        <w:t>وغرفة</w:t>
      </w:r>
      <w:r>
        <w:rPr>
          <w:rtl/>
        </w:rPr>
        <w:t xml:space="preserve"> </w:t>
      </w:r>
      <w:r w:rsidRPr="00EB561D">
        <w:rPr>
          <w:rtl/>
        </w:rPr>
        <w:t>من</w:t>
      </w:r>
      <w:r>
        <w:rPr>
          <w:rtl/>
        </w:rPr>
        <w:t xml:space="preserve"> </w:t>
      </w:r>
      <w:r w:rsidRPr="00EB561D">
        <w:rPr>
          <w:rtl/>
        </w:rPr>
        <w:t>بحر</w:t>
      </w:r>
      <w:r>
        <w:rPr>
          <w:rtl/>
        </w:rPr>
        <w:t xml:space="preserve"> </w:t>
      </w:r>
      <w:r w:rsidRPr="00EB561D">
        <w:rPr>
          <w:rtl/>
        </w:rPr>
        <w:t>كان</w:t>
      </w:r>
      <w:r>
        <w:rPr>
          <w:rtl/>
        </w:rPr>
        <w:t xml:space="preserve"> </w:t>
      </w:r>
      <w:r w:rsidRPr="00EB561D">
        <w:rPr>
          <w:rtl/>
        </w:rPr>
        <w:t>يفيض</w:t>
      </w:r>
      <w:r>
        <w:rPr>
          <w:rtl/>
        </w:rPr>
        <w:t xml:space="preserve"> </w:t>
      </w:r>
      <w:r w:rsidRPr="00EB561D">
        <w:rPr>
          <w:rtl/>
        </w:rPr>
        <w:t>من</w:t>
      </w:r>
      <w:r>
        <w:rPr>
          <w:rtl/>
        </w:rPr>
        <w:t xml:space="preserve"> </w:t>
      </w:r>
      <w:r w:rsidRPr="00EB561D">
        <w:rPr>
          <w:rtl/>
        </w:rPr>
        <w:t>فمه</w:t>
      </w:r>
      <w:r>
        <w:rPr>
          <w:rtl/>
        </w:rPr>
        <w:t xml:space="preserve"> </w:t>
      </w:r>
      <w:r w:rsidRPr="00EB561D">
        <w:rPr>
          <w:rtl/>
        </w:rPr>
        <w:t>في</w:t>
      </w:r>
      <w:r>
        <w:rPr>
          <w:rtl/>
        </w:rPr>
        <w:t xml:space="preserve"> </w:t>
      </w:r>
      <w:r w:rsidRPr="00EB561D">
        <w:rPr>
          <w:rtl/>
        </w:rPr>
        <w:t>مجلس</w:t>
      </w:r>
      <w:r>
        <w:rPr>
          <w:rtl/>
        </w:rPr>
        <w:t xml:space="preserve"> </w:t>
      </w:r>
      <w:r w:rsidRPr="00EB561D">
        <w:rPr>
          <w:rtl/>
        </w:rPr>
        <w:t>المناظرة</w:t>
      </w:r>
      <w:r w:rsidRPr="005422D7">
        <w:rPr>
          <w:rStyle w:val="af0"/>
          <w:sz w:val="24"/>
          <w:szCs w:val="24"/>
          <w:rtl/>
        </w:rPr>
        <w:t>(</w:t>
      </w:r>
      <w:r w:rsidRPr="005422D7">
        <w:rPr>
          <w:rStyle w:val="af0"/>
          <w:sz w:val="24"/>
          <w:szCs w:val="24"/>
          <w:rtl/>
        </w:rPr>
        <w:footnoteReference w:id="10"/>
      </w:r>
      <w:r w:rsidRPr="005422D7">
        <w:rPr>
          <w:rStyle w:val="af0"/>
          <w:sz w:val="24"/>
          <w:szCs w:val="24"/>
          <w:rtl/>
        </w:rPr>
        <w:t>)</w:t>
      </w:r>
      <w:r>
        <w:rPr>
          <w:rFonts w:hint="cs"/>
          <w:rtl/>
        </w:rPr>
        <w:t>.</w:t>
      </w:r>
      <w:r>
        <w:rPr>
          <w:rtl/>
        </w:rPr>
        <w:t xml:space="preserve"> </w:t>
      </w:r>
    </w:p>
    <w:p w14:paraId="71770784" w14:textId="77777777" w:rsidR="00DB4E6A" w:rsidRPr="005F336A" w:rsidRDefault="00DB4E6A" w:rsidP="00EB561D">
      <w:pPr>
        <w:pStyle w:val="aaac"/>
        <w:rPr>
          <w:rtl/>
        </w:rPr>
      </w:pPr>
      <w:r w:rsidRPr="005F336A">
        <w:rPr>
          <w:rtl/>
        </w:rPr>
        <w:t>وكان</w:t>
      </w:r>
      <w:r>
        <w:rPr>
          <w:rtl/>
        </w:rPr>
        <w:t xml:space="preserve"> </w:t>
      </w:r>
      <w:r w:rsidRPr="005F336A">
        <w:rPr>
          <w:rtl/>
        </w:rPr>
        <w:t>يقعد</w:t>
      </w:r>
      <w:r>
        <w:rPr>
          <w:rtl/>
        </w:rPr>
        <w:t xml:space="preserve"> </w:t>
      </w:r>
      <w:r w:rsidRPr="005F336A">
        <w:rPr>
          <w:rtl/>
        </w:rPr>
        <w:t>بين</w:t>
      </w:r>
      <w:r>
        <w:rPr>
          <w:rtl/>
        </w:rPr>
        <w:t xml:space="preserve"> </w:t>
      </w:r>
      <w:r w:rsidRPr="005F336A">
        <w:rPr>
          <w:rtl/>
        </w:rPr>
        <w:t>يديه</w:t>
      </w:r>
      <w:r>
        <w:rPr>
          <w:rtl/>
        </w:rPr>
        <w:t xml:space="preserve"> </w:t>
      </w:r>
      <w:r w:rsidRPr="005F336A">
        <w:rPr>
          <w:rtl/>
        </w:rPr>
        <w:t>كل</w:t>
      </w:r>
      <w:r>
        <w:rPr>
          <w:rtl/>
        </w:rPr>
        <w:t xml:space="preserve"> </w:t>
      </w:r>
      <w:r w:rsidRPr="005F336A">
        <w:rPr>
          <w:rtl/>
        </w:rPr>
        <w:t>يوم</w:t>
      </w:r>
      <w:r>
        <w:rPr>
          <w:rtl/>
        </w:rPr>
        <w:t xml:space="preserve"> </w:t>
      </w:r>
      <w:r w:rsidRPr="005F336A">
        <w:rPr>
          <w:rtl/>
        </w:rPr>
        <w:t>نحو</w:t>
      </w:r>
      <w:r>
        <w:rPr>
          <w:rtl/>
        </w:rPr>
        <w:t xml:space="preserve"> </w:t>
      </w:r>
      <w:r w:rsidRPr="005F336A">
        <w:rPr>
          <w:rtl/>
        </w:rPr>
        <w:t>من</w:t>
      </w:r>
      <w:r>
        <w:rPr>
          <w:rtl/>
        </w:rPr>
        <w:t xml:space="preserve"> </w:t>
      </w:r>
      <w:r w:rsidRPr="005F336A">
        <w:rPr>
          <w:rtl/>
        </w:rPr>
        <w:t>ثلاثمائة</w:t>
      </w:r>
      <w:r>
        <w:rPr>
          <w:rtl/>
        </w:rPr>
        <w:t xml:space="preserve"> </w:t>
      </w:r>
      <w:r w:rsidRPr="005F336A">
        <w:rPr>
          <w:rtl/>
        </w:rPr>
        <w:t>رجل</w:t>
      </w:r>
      <w:r>
        <w:rPr>
          <w:rtl/>
        </w:rPr>
        <w:t xml:space="preserve"> </w:t>
      </w:r>
      <w:r w:rsidRPr="005F336A">
        <w:rPr>
          <w:rtl/>
        </w:rPr>
        <w:t>من</w:t>
      </w:r>
      <w:r>
        <w:rPr>
          <w:rtl/>
        </w:rPr>
        <w:t xml:space="preserve"> </w:t>
      </w:r>
      <w:r w:rsidRPr="005F336A">
        <w:rPr>
          <w:rtl/>
        </w:rPr>
        <w:t>الأئمة</w:t>
      </w:r>
      <w:r>
        <w:rPr>
          <w:rtl/>
        </w:rPr>
        <w:t xml:space="preserve"> </w:t>
      </w:r>
      <w:r w:rsidRPr="005F336A">
        <w:rPr>
          <w:rtl/>
        </w:rPr>
        <w:t>ومن</w:t>
      </w:r>
      <w:r>
        <w:rPr>
          <w:rtl/>
        </w:rPr>
        <w:t xml:space="preserve"> </w:t>
      </w:r>
      <w:r w:rsidRPr="005F336A">
        <w:rPr>
          <w:rtl/>
        </w:rPr>
        <w:t>الطلبة،</w:t>
      </w:r>
      <w:r>
        <w:rPr>
          <w:rtl/>
        </w:rPr>
        <w:t xml:space="preserve"> </w:t>
      </w:r>
      <w:r w:rsidRPr="005F336A">
        <w:rPr>
          <w:rtl/>
        </w:rPr>
        <w:t>وكان</w:t>
      </w:r>
      <w:r>
        <w:rPr>
          <w:rtl/>
        </w:rPr>
        <w:t xml:space="preserve"> </w:t>
      </w:r>
      <w:r w:rsidRPr="005F336A">
        <w:rPr>
          <w:rtl/>
        </w:rPr>
        <w:t>من</w:t>
      </w:r>
      <w:r>
        <w:rPr>
          <w:rtl/>
        </w:rPr>
        <w:t xml:space="preserve"> </w:t>
      </w:r>
      <w:r w:rsidRPr="005F336A">
        <w:rPr>
          <w:rtl/>
        </w:rPr>
        <w:t>بين</w:t>
      </w:r>
      <w:r>
        <w:rPr>
          <w:rtl/>
        </w:rPr>
        <w:t xml:space="preserve"> </w:t>
      </w:r>
      <w:r w:rsidRPr="005F336A">
        <w:rPr>
          <w:rtl/>
        </w:rPr>
        <w:t>هؤلاء،</w:t>
      </w:r>
      <w:r>
        <w:rPr>
          <w:rtl/>
        </w:rPr>
        <w:t xml:space="preserve"> </w:t>
      </w:r>
      <w:r w:rsidRPr="005F336A">
        <w:rPr>
          <w:rtl/>
        </w:rPr>
        <w:t>بل</w:t>
      </w:r>
      <w:r>
        <w:rPr>
          <w:rtl/>
        </w:rPr>
        <w:t xml:space="preserve"> </w:t>
      </w:r>
      <w:r w:rsidRPr="005F336A">
        <w:rPr>
          <w:rtl/>
        </w:rPr>
        <w:t>أشدهم</w:t>
      </w:r>
      <w:r>
        <w:rPr>
          <w:rtl/>
        </w:rPr>
        <w:t xml:space="preserve"> </w:t>
      </w:r>
      <w:r w:rsidRPr="005F336A">
        <w:rPr>
          <w:rtl/>
        </w:rPr>
        <w:t>ملازمة</w:t>
      </w:r>
      <w:r>
        <w:rPr>
          <w:rtl/>
        </w:rPr>
        <w:t xml:space="preserve"> </w:t>
      </w:r>
      <w:r w:rsidRPr="005F336A">
        <w:rPr>
          <w:rtl/>
        </w:rPr>
        <w:t>(أبو</w:t>
      </w:r>
      <w:r>
        <w:rPr>
          <w:rtl/>
        </w:rPr>
        <w:t xml:space="preserve"> </w:t>
      </w:r>
      <w:r w:rsidRPr="005F336A">
        <w:rPr>
          <w:rtl/>
        </w:rPr>
        <w:t>حامد</w:t>
      </w:r>
      <w:r>
        <w:rPr>
          <w:rtl/>
        </w:rPr>
        <w:t xml:space="preserve"> </w:t>
      </w:r>
      <w:r w:rsidRPr="005F336A">
        <w:rPr>
          <w:rtl/>
        </w:rPr>
        <w:t>الغزالي)</w:t>
      </w:r>
      <w:r>
        <w:rPr>
          <w:rtl/>
        </w:rPr>
        <w:t xml:space="preserve"> </w:t>
      </w:r>
      <w:r w:rsidRPr="005F336A">
        <w:rPr>
          <w:rtl/>
        </w:rPr>
        <w:t>وقد</w:t>
      </w:r>
      <w:r>
        <w:rPr>
          <w:rtl/>
        </w:rPr>
        <w:t xml:space="preserve"> </w:t>
      </w:r>
      <w:r w:rsidRPr="005F336A">
        <w:rPr>
          <w:rtl/>
        </w:rPr>
        <w:t>بدت</w:t>
      </w:r>
      <w:r>
        <w:rPr>
          <w:rtl/>
        </w:rPr>
        <w:t xml:space="preserve"> </w:t>
      </w:r>
      <w:r w:rsidRPr="005F336A">
        <w:rPr>
          <w:rtl/>
        </w:rPr>
        <w:t>حينذاك</w:t>
      </w:r>
      <w:r>
        <w:rPr>
          <w:rtl/>
        </w:rPr>
        <w:t xml:space="preserve"> </w:t>
      </w:r>
      <w:r w:rsidRPr="005F336A">
        <w:rPr>
          <w:rtl/>
        </w:rPr>
        <w:t>ينابيع</w:t>
      </w:r>
      <w:r>
        <w:rPr>
          <w:rtl/>
        </w:rPr>
        <w:t xml:space="preserve"> </w:t>
      </w:r>
      <w:r w:rsidRPr="005F336A">
        <w:rPr>
          <w:rtl/>
        </w:rPr>
        <w:t>عبقريته</w:t>
      </w:r>
      <w:r>
        <w:rPr>
          <w:rtl/>
        </w:rPr>
        <w:t xml:space="preserve"> </w:t>
      </w:r>
      <w:r w:rsidRPr="005F336A">
        <w:rPr>
          <w:rtl/>
        </w:rPr>
        <w:t>تتفجر</w:t>
      </w:r>
      <w:r>
        <w:rPr>
          <w:rtl/>
        </w:rPr>
        <w:t xml:space="preserve"> </w:t>
      </w:r>
      <w:r w:rsidRPr="005F336A">
        <w:rPr>
          <w:rtl/>
        </w:rPr>
        <w:t>عن</w:t>
      </w:r>
      <w:r>
        <w:rPr>
          <w:rtl/>
        </w:rPr>
        <w:t xml:space="preserve"> </w:t>
      </w:r>
      <w:r w:rsidRPr="005F336A">
        <w:rPr>
          <w:rtl/>
        </w:rPr>
        <w:t>ذكاء</w:t>
      </w:r>
      <w:r>
        <w:rPr>
          <w:rtl/>
        </w:rPr>
        <w:t xml:space="preserve"> </w:t>
      </w:r>
      <w:r w:rsidRPr="005F336A">
        <w:rPr>
          <w:rtl/>
        </w:rPr>
        <w:t>شديد،</w:t>
      </w:r>
      <w:r>
        <w:rPr>
          <w:rtl/>
        </w:rPr>
        <w:t xml:space="preserve"> </w:t>
      </w:r>
      <w:r w:rsidRPr="005F336A">
        <w:rPr>
          <w:rtl/>
        </w:rPr>
        <w:t>وفطرة</w:t>
      </w:r>
      <w:r>
        <w:rPr>
          <w:rtl/>
        </w:rPr>
        <w:t xml:space="preserve"> </w:t>
      </w:r>
      <w:r w:rsidRPr="005F336A">
        <w:rPr>
          <w:rtl/>
        </w:rPr>
        <w:t>عجيبة،</w:t>
      </w:r>
      <w:r>
        <w:rPr>
          <w:rtl/>
        </w:rPr>
        <w:t xml:space="preserve"> </w:t>
      </w:r>
      <w:r w:rsidRPr="005F336A">
        <w:rPr>
          <w:rtl/>
        </w:rPr>
        <w:t>وإدراك</w:t>
      </w:r>
      <w:r>
        <w:rPr>
          <w:rtl/>
        </w:rPr>
        <w:t xml:space="preserve"> </w:t>
      </w:r>
      <w:r w:rsidRPr="005F336A">
        <w:rPr>
          <w:rtl/>
        </w:rPr>
        <w:t>مفرط،</w:t>
      </w:r>
      <w:r>
        <w:rPr>
          <w:rtl/>
        </w:rPr>
        <w:t xml:space="preserve"> </w:t>
      </w:r>
      <w:r w:rsidRPr="005F336A">
        <w:rPr>
          <w:rtl/>
        </w:rPr>
        <w:t>وحافظة</w:t>
      </w:r>
      <w:r>
        <w:rPr>
          <w:rtl/>
        </w:rPr>
        <w:t xml:space="preserve"> </w:t>
      </w:r>
      <w:r w:rsidRPr="005F336A">
        <w:rPr>
          <w:rtl/>
        </w:rPr>
        <w:t>قوية،</w:t>
      </w:r>
      <w:r>
        <w:rPr>
          <w:rtl/>
        </w:rPr>
        <w:t xml:space="preserve"> </w:t>
      </w:r>
      <w:r w:rsidRPr="005F336A">
        <w:rPr>
          <w:rtl/>
        </w:rPr>
        <w:t>وغوص</w:t>
      </w:r>
      <w:r>
        <w:rPr>
          <w:rtl/>
        </w:rPr>
        <w:t xml:space="preserve"> </w:t>
      </w:r>
      <w:r w:rsidRPr="005F336A">
        <w:rPr>
          <w:rtl/>
        </w:rPr>
        <w:t>على</w:t>
      </w:r>
      <w:r>
        <w:rPr>
          <w:rtl/>
        </w:rPr>
        <w:t xml:space="preserve"> </w:t>
      </w:r>
      <w:r w:rsidRPr="005F336A">
        <w:rPr>
          <w:rtl/>
        </w:rPr>
        <w:t>المعاني</w:t>
      </w:r>
      <w:r>
        <w:rPr>
          <w:rtl/>
        </w:rPr>
        <w:t xml:space="preserve"> </w:t>
      </w:r>
      <w:r w:rsidRPr="005F336A">
        <w:rPr>
          <w:rtl/>
        </w:rPr>
        <w:t>الدقيقة،</w:t>
      </w:r>
      <w:r>
        <w:rPr>
          <w:rtl/>
        </w:rPr>
        <w:t xml:space="preserve"> </w:t>
      </w:r>
      <w:r w:rsidRPr="005F336A">
        <w:rPr>
          <w:rtl/>
        </w:rPr>
        <w:t>مما</w:t>
      </w:r>
      <w:r>
        <w:rPr>
          <w:rtl/>
        </w:rPr>
        <w:t xml:space="preserve"> </w:t>
      </w:r>
      <w:r w:rsidRPr="005F336A">
        <w:rPr>
          <w:rtl/>
        </w:rPr>
        <w:t>جعل</w:t>
      </w:r>
      <w:r>
        <w:rPr>
          <w:rtl/>
        </w:rPr>
        <w:t xml:space="preserve"> </w:t>
      </w:r>
      <w:r w:rsidRPr="005F336A">
        <w:rPr>
          <w:rtl/>
        </w:rPr>
        <w:t>إمام</w:t>
      </w:r>
      <w:r>
        <w:rPr>
          <w:rtl/>
        </w:rPr>
        <w:t xml:space="preserve"> </w:t>
      </w:r>
      <w:r w:rsidRPr="005F336A">
        <w:rPr>
          <w:rtl/>
        </w:rPr>
        <w:t>الحرمين</w:t>
      </w:r>
      <w:r>
        <w:rPr>
          <w:rtl/>
        </w:rPr>
        <w:t xml:space="preserve"> </w:t>
      </w:r>
      <w:r w:rsidRPr="005F336A">
        <w:rPr>
          <w:rtl/>
        </w:rPr>
        <w:t>يقول</w:t>
      </w:r>
      <w:r>
        <w:rPr>
          <w:rtl/>
        </w:rPr>
        <w:t xml:space="preserve"> </w:t>
      </w:r>
      <w:r w:rsidRPr="005F336A">
        <w:rPr>
          <w:rtl/>
        </w:rPr>
        <w:t>عنه:</w:t>
      </w:r>
      <w:r>
        <w:rPr>
          <w:rtl/>
        </w:rPr>
        <w:t xml:space="preserve"> </w:t>
      </w:r>
      <w:r w:rsidRPr="005F336A">
        <w:rPr>
          <w:rtl/>
        </w:rPr>
        <w:t>(الغزالي</w:t>
      </w:r>
      <w:r>
        <w:rPr>
          <w:rtl/>
        </w:rPr>
        <w:t xml:space="preserve"> </w:t>
      </w:r>
      <w:r w:rsidRPr="005F336A">
        <w:rPr>
          <w:rtl/>
        </w:rPr>
        <w:t>بحر</w:t>
      </w:r>
      <w:r>
        <w:rPr>
          <w:rtl/>
        </w:rPr>
        <w:t xml:space="preserve"> </w:t>
      </w:r>
      <w:r w:rsidRPr="005F336A">
        <w:rPr>
          <w:rtl/>
        </w:rPr>
        <w:t>مغدق)</w:t>
      </w:r>
      <w:r w:rsidRPr="005422D7">
        <w:rPr>
          <w:rStyle w:val="af0"/>
          <w:sz w:val="24"/>
          <w:szCs w:val="24"/>
          <w:rtl/>
        </w:rPr>
        <w:t>(</w:t>
      </w:r>
      <w:r w:rsidRPr="005422D7">
        <w:rPr>
          <w:rStyle w:val="af0"/>
          <w:sz w:val="24"/>
          <w:szCs w:val="24"/>
          <w:rtl/>
        </w:rPr>
        <w:footnoteReference w:id="11"/>
      </w:r>
      <w:r w:rsidRPr="005422D7">
        <w:rPr>
          <w:rStyle w:val="af0"/>
          <w:sz w:val="24"/>
          <w:szCs w:val="24"/>
          <w:rtl/>
        </w:rPr>
        <w:t>)</w:t>
      </w:r>
      <w:r>
        <w:rPr>
          <w:rtl/>
        </w:rPr>
        <w:t xml:space="preserve"> </w:t>
      </w:r>
    </w:p>
    <w:p w14:paraId="7E68442B" w14:textId="77777777" w:rsidR="00DB4E6A" w:rsidRPr="00EB561D" w:rsidRDefault="00DB4E6A" w:rsidP="00EB561D">
      <w:pPr>
        <w:pStyle w:val="aaac"/>
        <w:rPr>
          <w:rStyle w:val="aaacChar"/>
          <w:rtl/>
        </w:rPr>
      </w:pPr>
      <w:r w:rsidRPr="005F336A">
        <w:rPr>
          <w:rtl/>
        </w:rPr>
        <w:lastRenderedPageBreak/>
        <w:t>وقد</w:t>
      </w:r>
      <w:r>
        <w:rPr>
          <w:rtl/>
        </w:rPr>
        <w:t xml:space="preserve"> </w:t>
      </w:r>
      <w:r w:rsidRPr="005F336A">
        <w:rPr>
          <w:rtl/>
        </w:rPr>
        <w:t>جد</w:t>
      </w:r>
      <w:r>
        <w:rPr>
          <w:rtl/>
        </w:rPr>
        <w:t xml:space="preserve"> </w:t>
      </w:r>
      <w:r w:rsidRPr="005F336A">
        <w:rPr>
          <w:rtl/>
        </w:rPr>
        <w:t>واجتهد</w:t>
      </w:r>
      <w:r>
        <w:rPr>
          <w:rtl/>
        </w:rPr>
        <w:t xml:space="preserve"> </w:t>
      </w:r>
      <w:r w:rsidRPr="005F336A">
        <w:rPr>
          <w:rtl/>
        </w:rPr>
        <w:t>حتى</w:t>
      </w:r>
      <w:r>
        <w:rPr>
          <w:rtl/>
        </w:rPr>
        <w:t xml:space="preserve"> </w:t>
      </w:r>
      <w:r w:rsidRPr="005F336A">
        <w:rPr>
          <w:rtl/>
        </w:rPr>
        <w:t>برع</w:t>
      </w:r>
      <w:r>
        <w:rPr>
          <w:rtl/>
        </w:rPr>
        <w:t xml:space="preserve"> </w:t>
      </w:r>
      <w:r w:rsidRPr="005F336A">
        <w:rPr>
          <w:rtl/>
        </w:rPr>
        <w:t>في</w:t>
      </w:r>
      <w:r>
        <w:rPr>
          <w:rtl/>
        </w:rPr>
        <w:t xml:space="preserve"> </w:t>
      </w:r>
      <w:r w:rsidRPr="005F336A">
        <w:rPr>
          <w:rtl/>
        </w:rPr>
        <w:t>المذهب</w:t>
      </w:r>
      <w:r>
        <w:rPr>
          <w:rtl/>
        </w:rPr>
        <w:t xml:space="preserve"> </w:t>
      </w:r>
      <w:r w:rsidRPr="005F336A">
        <w:rPr>
          <w:rtl/>
        </w:rPr>
        <w:t>والخلاف</w:t>
      </w:r>
      <w:r>
        <w:rPr>
          <w:rtl/>
        </w:rPr>
        <w:t xml:space="preserve"> </w:t>
      </w:r>
      <w:r w:rsidRPr="005F336A">
        <w:rPr>
          <w:rtl/>
        </w:rPr>
        <w:t>والجدل</w:t>
      </w:r>
      <w:r>
        <w:rPr>
          <w:rtl/>
        </w:rPr>
        <w:t xml:space="preserve"> </w:t>
      </w:r>
      <w:r w:rsidRPr="005F336A">
        <w:rPr>
          <w:rtl/>
        </w:rPr>
        <w:t>والأصلين</w:t>
      </w:r>
      <w:r>
        <w:rPr>
          <w:rtl/>
        </w:rPr>
        <w:t xml:space="preserve"> </w:t>
      </w:r>
      <w:r w:rsidRPr="005F336A">
        <w:rPr>
          <w:rtl/>
        </w:rPr>
        <w:t>والمنطق،</w:t>
      </w:r>
      <w:r>
        <w:rPr>
          <w:rFonts w:hint="cs"/>
          <w:rtl/>
        </w:rPr>
        <w:t xml:space="preserve"> </w:t>
      </w:r>
      <w:r w:rsidRPr="005F336A">
        <w:rPr>
          <w:rtl/>
        </w:rPr>
        <w:t>وشرع</w:t>
      </w:r>
      <w:r>
        <w:rPr>
          <w:rtl/>
        </w:rPr>
        <w:t xml:space="preserve"> </w:t>
      </w:r>
      <w:r w:rsidRPr="005F336A">
        <w:rPr>
          <w:rtl/>
        </w:rPr>
        <w:t>يصنف</w:t>
      </w:r>
      <w:r>
        <w:rPr>
          <w:rtl/>
        </w:rPr>
        <w:t xml:space="preserve"> </w:t>
      </w:r>
      <w:r w:rsidRPr="005F336A">
        <w:rPr>
          <w:rtl/>
        </w:rPr>
        <w:t>فيها،</w:t>
      </w:r>
      <w:r>
        <w:rPr>
          <w:rtl/>
        </w:rPr>
        <w:t xml:space="preserve"> </w:t>
      </w:r>
      <w:r w:rsidRPr="005F336A">
        <w:rPr>
          <w:rtl/>
        </w:rPr>
        <w:t>ويقال</w:t>
      </w:r>
      <w:r>
        <w:rPr>
          <w:rtl/>
        </w:rPr>
        <w:t xml:space="preserve">: </w:t>
      </w:r>
      <w:r w:rsidRPr="005F336A">
        <w:rPr>
          <w:rtl/>
        </w:rPr>
        <w:t>(إن</w:t>
      </w:r>
      <w:r>
        <w:rPr>
          <w:rtl/>
        </w:rPr>
        <w:t xml:space="preserve"> </w:t>
      </w:r>
      <w:r w:rsidRPr="005F336A">
        <w:rPr>
          <w:rtl/>
        </w:rPr>
        <w:t>الجويني</w:t>
      </w:r>
      <w:r>
        <w:rPr>
          <w:rtl/>
        </w:rPr>
        <w:t xml:space="preserve"> </w:t>
      </w:r>
      <w:r w:rsidRPr="005F336A">
        <w:rPr>
          <w:rtl/>
        </w:rPr>
        <w:t>لما</w:t>
      </w:r>
      <w:r>
        <w:rPr>
          <w:rtl/>
        </w:rPr>
        <w:t xml:space="preserve"> </w:t>
      </w:r>
      <w:r w:rsidRPr="005F336A">
        <w:rPr>
          <w:rtl/>
        </w:rPr>
        <w:t>رأى</w:t>
      </w:r>
      <w:r>
        <w:rPr>
          <w:rtl/>
        </w:rPr>
        <w:t xml:space="preserve"> </w:t>
      </w:r>
      <w:r w:rsidRPr="005F336A">
        <w:rPr>
          <w:rtl/>
        </w:rPr>
        <w:t>كتابه</w:t>
      </w:r>
      <w:r>
        <w:rPr>
          <w:rtl/>
        </w:rPr>
        <w:t xml:space="preserve"> </w:t>
      </w:r>
      <w:r w:rsidRPr="005F336A">
        <w:rPr>
          <w:rtl/>
        </w:rPr>
        <w:t>المسمى</w:t>
      </w:r>
      <w:r>
        <w:rPr>
          <w:rtl/>
        </w:rPr>
        <w:t xml:space="preserve"> </w:t>
      </w:r>
      <w:r w:rsidRPr="005F336A">
        <w:rPr>
          <w:rtl/>
        </w:rPr>
        <w:t>ب(المنخول)،</w:t>
      </w:r>
      <w:r>
        <w:rPr>
          <w:rtl/>
        </w:rPr>
        <w:t xml:space="preserve"> </w:t>
      </w:r>
      <w:r w:rsidRPr="005F336A">
        <w:rPr>
          <w:rtl/>
        </w:rPr>
        <w:t>قال</w:t>
      </w:r>
      <w:r>
        <w:rPr>
          <w:rtl/>
        </w:rPr>
        <w:t xml:space="preserve"> </w:t>
      </w:r>
      <w:r w:rsidRPr="005F336A">
        <w:rPr>
          <w:rtl/>
        </w:rPr>
        <w:t>له:</w:t>
      </w:r>
      <w:r>
        <w:rPr>
          <w:rtl/>
        </w:rPr>
        <w:t xml:space="preserve"> </w:t>
      </w:r>
      <w:r w:rsidRPr="005F336A">
        <w:rPr>
          <w:rtl/>
        </w:rPr>
        <w:t>(دفنتني،</w:t>
      </w:r>
      <w:r>
        <w:rPr>
          <w:rtl/>
        </w:rPr>
        <w:t xml:space="preserve"> </w:t>
      </w:r>
      <w:r w:rsidRPr="005F336A">
        <w:rPr>
          <w:rtl/>
        </w:rPr>
        <w:t>وأنا</w:t>
      </w:r>
      <w:r>
        <w:rPr>
          <w:rtl/>
        </w:rPr>
        <w:t xml:space="preserve"> </w:t>
      </w:r>
      <w:r w:rsidRPr="005F336A">
        <w:rPr>
          <w:rtl/>
        </w:rPr>
        <w:t>حي،</w:t>
      </w:r>
      <w:r>
        <w:rPr>
          <w:rtl/>
        </w:rPr>
        <w:t xml:space="preserve"> </w:t>
      </w:r>
      <w:r w:rsidRPr="005F336A">
        <w:rPr>
          <w:rtl/>
        </w:rPr>
        <w:t>هلا</w:t>
      </w:r>
      <w:r>
        <w:rPr>
          <w:rtl/>
        </w:rPr>
        <w:t xml:space="preserve"> </w:t>
      </w:r>
      <w:r w:rsidRPr="005F336A">
        <w:rPr>
          <w:rtl/>
        </w:rPr>
        <w:t>صبرت</w:t>
      </w:r>
      <w:r>
        <w:rPr>
          <w:rtl/>
        </w:rPr>
        <w:t xml:space="preserve"> </w:t>
      </w:r>
      <w:r w:rsidRPr="005F336A">
        <w:rPr>
          <w:rtl/>
        </w:rPr>
        <w:t>حتى</w:t>
      </w:r>
      <w:r>
        <w:rPr>
          <w:rtl/>
        </w:rPr>
        <w:t xml:space="preserve"> </w:t>
      </w:r>
      <w:r w:rsidRPr="005F336A">
        <w:rPr>
          <w:rtl/>
        </w:rPr>
        <w:t>أموت)</w:t>
      </w:r>
      <w:r>
        <w:rPr>
          <w:rtl/>
        </w:rPr>
        <w:t xml:space="preserve"> </w:t>
      </w:r>
      <w:r w:rsidRPr="005422D7">
        <w:rPr>
          <w:rStyle w:val="af0"/>
          <w:sz w:val="24"/>
          <w:szCs w:val="24"/>
          <w:rtl/>
        </w:rPr>
        <w:t>(</w:t>
      </w:r>
      <w:r w:rsidRPr="005422D7">
        <w:rPr>
          <w:rStyle w:val="af0"/>
          <w:sz w:val="24"/>
          <w:szCs w:val="24"/>
          <w:rtl/>
        </w:rPr>
        <w:footnoteReference w:id="12"/>
      </w:r>
      <w:r w:rsidRPr="005422D7">
        <w:rPr>
          <w:rStyle w:val="af0"/>
          <w:sz w:val="24"/>
          <w:szCs w:val="24"/>
          <w:rtl/>
        </w:rPr>
        <w:t>)</w:t>
      </w:r>
      <w:r>
        <w:rPr>
          <w:rStyle w:val="aaacChar"/>
          <w:rtl/>
        </w:rPr>
        <w:t xml:space="preserve"> </w:t>
      </w:r>
    </w:p>
    <w:p w14:paraId="010C1126" w14:textId="77777777" w:rsidR="00DB4E6A" w:rsidRPr="005F336A" w:rsidRDefault="00DB4E6A" w:rsidP="00EB561D">
      <w:pPr>
        <w:pStyle w:val="aaac"/>
        <w:rPr>
          <w:rtl/>
        </w:rPr>
      </w:pPr>
      <w:r w:rsidRPr="005F336A">
        <w:rPr>
          <w:rtl/>
        </w:rPr>
        <w:t>وقد</w:t>
      </w:r>
      <w:r>
        <w:rPr>
          <w:rtl/>
        </w:rPr>
        <w:t xml:space="preserve"> </w:t>
      </w:r>
      <w:r w:rsidRPr="005F336A">
        <w:rPr>
          <w:rtl/>
        </w:rPr>
        <w:t>بقي</w:t>
      </w:r>
      <w:r>
        <w:rPr>
          <w:rtl/>
        </w:rPr>
        <w:t xml:space="preserve"> </w:t>
      </w:r>
      <w:r w:rsidRPr="005F336A">
        <w:rPr>
          <w:rtl/>
        </w:rPr>
        <w:t>الغزالي</w:t>
      </w:r>
      <w:r>
        <w:rPr>
          <w:rtl/>
        </w:rPr>
        <w:t xml:space="preserve"> </w:t>
      </w:r>
      <w:r w:rsidRPr="005F336A">
        <w:rPr>
          <w:rtl/>
        </w:rPr>
        <w:t>ملازما</w:t>
      </w:r>
      <w:r>
        <w:rPr>
          <w:rtl/>
        </w:rPr>
        <w:t xml:space="preserve"> </w:t>
      </w:r>
      <w:r w:rsidRPr="005F336A">
        <w:rPr>
          <w:rtl/>
        </w:rPr>
        <w:t>لشيخه</w:t>
      </w:r>
      <w:r>
        <w:rPr>
          <w:rtl/>
        </w:rPr>
        <w:t xml:space="preserve"> </w:t>
      </w:r>
      <w:r w:rsidRPr="005F336A">
        <w:rPr>
          <w:rtl/>
        </w:rPr>
        <w:t>إلى</w:t>
      </w:r>
      <w:r>
        <w:rPr>
          <w:rtl/>
        </w:rPr>
        <w:t xml:space="preserve"> </w:t>
      </w:r>
      <w:r w:rsidRPr="005F336A">
        <w:rPr>
          <w:rtl/>
        </w:rPr>
        <w:t>أن</w:t>
      </w:r>
      <w:r>
        <w:rPr>
          <w:rtl/>
        </w:rPr>
        <w:t xml:space="preserve"> </w:t>
      </w:r>
      <w:r w:rsidRPr="005F336A">
        <w:rPr>
          <w:rtl/>
        </w:rPr>
        <w:t>توفي</w:t>
      </w:r>
      <w:r>
        <w:rPr>
          <w:rtl/>
        </w:rPr>
        <w:t xml:space="preserve"> </w:t>
      </w:r>
      <w:r w:rsidRPr="005F336A">
        <w:rPr>
          <w:rtl/>
        </w:rPr>
        <w:t>سنة</w:t>
      </w:r>
      <w:r>
        <w:rPr>
          <w:rtl/>
        </w:rPr>
        <w:t xml:space="preserve"> </w:t>
      </w:r>
      <w:r w:rsidRPr="005F336A">
        <w:rPr>
          <w:rtl/>
        </w:rPr>
        <w:t>478ه</w:t>
      </w:r>
      <w:r>
        <w:rPr>
          <w:rFonts w:hint="cs"/>
          <w:rtl/>
        </w:rPr>
        <w:t>ـ</w:t>
      </w:r>
      <w:r w:rsidRPr="005F336A">
        <w:rPr>
          <w:rtl/>
        </w:rPr>
        <w:t>،</w:t>
      </w:r>
      <w:r>
        <w:rPr>
          <w:rtl/>
        </w:rPr>
        <w:t xml:space="preserve"> </w:t>
      </w:r>
      <w:r w:rsidRPr="005F336A">
        <w:rPr>
          <w:rtl/>
        </w:rPr>
        <w:t>وبذلك</w:t>
      </w:r>
      <w:r>
        <w:rPr>
          <w:rtl/>
        </w:rPr>
        <w:t xml:space="preserve"> </w:t>
      </w:r>
      <w:r w:rsidRPr="005F336A">
        <w:rPr>
          <w:rtl/>
        </w:rPr>
        <w:t>انتهى</w:t>
      </w:r>
      <w:r>
        <w:rPr>
          <w:rtl/>
        </w:rPr>
        <w:t xml:space="preserve"> </w:t>
      </w:r>
      <w:r w:rsidRPr="005F336A">
        <w:rPr>
          <w:rtl/>
        </w:rPr>
        <w:t>ما</w:t>
      </w:r>
      <w:r>
        <w:rPr>
          <w:rtl/>
        </w:rPr>
        <w:t xml:space="preserve"> </w:t>
      </w:r>
      <w:r w:rsidRPr="005F336A">
        <w:rPr>
          <w:rtl/>
        </w:rPr>
        <w:t>يمكن</w:t>
      </w:r>
      <w:r>
        <w:rPr>
          <w:rtl/>
        </w:rPr>
        <w:t xml:space="preserve"> </w:t>
      </w:r>
      <w:r w:rsidRPr="005F336A">
        <w:rPr>
          <w:rtl/>
        </w:rPr>
        <w:t>تسميته</w:t>
      </w:r>
      <w:r>
        <w:rPr>
          <w:rtl/>
        </w:rPr>
        <w:t xml:space="preserve"> </w:t>
      </w:r>
      <w:r w:rsidRPr="005F336A">
        <w:rPr>
          <w:rtl/>
        </w:rPr>
        <w:t>بمرحلة</w:t>
      </w:r>
      <w:r>
        <w:rPr>
          <w:rtl/>
        </w:rPr>
        <w:t xml:space="preserve"> </w:t>
      </w:r>
      <w:r w:rsidRPr="005F336A">
        <w:rPr>
          <w:rtl/>
        </w:rPr>
        <w:t>الدراسة،</w:t>
      </w:r>
      <w:r>
        <w:rPr>
          <w:rtl/>
        </w:rPr>
        <w:t xml:space="preserve"> </w:t>
      </w:r>
      <w:r w:rsidRPr="005F336A">
        <w:rPr>
          <w:rtl/>
        </w:rPr>
        <w:t>ولو</w:t>
      </w:r>
      <w:r>
        <w:rPr>
          <w:rtl/>
        </w:rPr>
        <w:t xml:space="preserve"> </w:t>
      </w:r>
      <w:r w:rsidRPr="005F336A">
        <w:rPr>
          <w:rtl/>
        </w:rPr>
        <w:t>أن</w:t>
      </w:r>
      <w:r>
        <w:rPr>
          <w:rtl/>
        </w:rPr>
        <w:t xml:space="preserve"> </w:t>
      </w:r>
      <w:r w:rsidRPr="005F336A">
        <w:rPr>
          <w:rtl/>
        </w:rPr>
        <w:t>حياة</w:t>
      </w:r>
      <w:r>
        <w:rPr>
          <w:rtl/>
        </w:rPr>
        <w:t xml:space="preserve"> </w:t>
      </w:r>
      <w:r w:rsidRPr="005F336A">
        <w:rPr>
          <w:rtl/>
        </w:rPr>
        <w:t>الغزالي</w:t>
      </w:r>
      <w:r>
        <w:rPr>
          <w:rtl/>
        </w:rPr>
        <w:t xml:space="preserve"> </w:t>
      </w:r>
      <w:r w:rsidRPr="005F336A">
        <w:rPr>
          <w:rtl/>
        </w:rPr>
        <w:t>كانت</w:t>
      </w:r>
      <w:r>
        <w:rPr>
          <w:rtl/>
        </w:rPr>
        <w:t xml:space="preserve"> </w:t>
      </w:r>
      <w:r w:rsidRPr="005F336A">
        <w:rPr>
          <w:rtl/>
        </w:rPr>
        <w:t>كلها</w:t>
      </w:r>
      <w:r>
        <w:rPr>
          <w:rtl/>
        </w:rPr>
        <w:t xml:space="preserve"> </w:t>
      </w:r>
      <w:r w:rsidRPr="005F336A">
        <w:rPr>
          <w:rtl/>
        </w:rPr>
        <w:t>تعلما</w:t>
      </w:r>
      <w:r>
        <w:rPr>
          <w:rtl/>
        </w:rPr>
        <w:t xml:space="preserve"> </w:t>
      </w:r>
      <w:r w:rsidRPr="005F336A">
        <w:rPr>
          <w:rtl/>
        </w:rPr>
        <w:t>وتعليما.</w:t>
      </w:r>
    </w:p>
    <w:p w14:paraId="46FA8518" w14:textId="77777777" w:rsidR="00DB4E6A" w:rsidRPr="005F336A" w:rsidRDefault="00DB4E6A" w:rsidP="00EB561D">
      <w:pPr>
        <w:pStyle w:val="aaa3"/>
        <w:rPr>
          <w:rtl/>
        </w:rPr>
      </w:pPr>
      <w:bookmarkStart w:id="23" w:name="_Toc461045686"/>
      <w:bookmarkStart w:id="24" w:name="_Toc462291006"/>
      <w:r w:rsidRPr="005F336A">
        <w:rPr>
          <w:rtl/>
        </w:rPr>
        <w:t>مرحلة</w:t>
      </w:r>
      <w:r>
        <w:rPr>
          <w:rtl/>
        </w:rPr>
        <w:t xml:space="preserve"> </w:t>
      </w:r>
      <w:r w:rsidRPr="005F336A">
        <w:rPr>
          <w:rtl/>
        </w:rPr>
        <w:t>المناظرة</w:t>
      </w:r>
      <w:r>
        <w:rPr>
          <w:rtl/>
        </w:rPr>
        <w:t xml:space="preserve"> </w:t>
      </w:r>
      <w:r w:rsidRPr="005F336A">
        <w:rPr>
          <w:rtl/>
        </w:rPr>
        <w:t>والتدريس:</w:t>
      </w:r>
      <w:bookmarkEnd w:id="23"/>
      <w:bookmarkEnd w:id="24"/>
    </w:p>
    <w:p w14:paraId="13D0BC98" w14:textId="77777777" w:rsidR="00DB4E6A" w:rsidRPr="005F336A" w:rsidRDefault="00DB4E6A" w:rsidP="00EB561D">
      <w:pPr>
        <w:pStyle w:val="aaac"/>
        <w:rPr>
          <w:rtl/>
        </w:rPr>
      </w:pPr>
      <w:r w:rsidRPr="00EB561D">
        <w:rPr>
          <w:rtl/>
        </w:rPr>
        <w:t>و</w:t>
      </w:r>
      <w:r>
        <w:rPr>
          <w:rtl/>
        </w:rPr>
        <w:t xml:space="preserve"> </w:t>
      </w:r>
      <w:r w:rsidRPr="00EB561D">
        <w:rPr>
          <w:rtl/>
        </w:rPr>
        <w:t>تبدأ</w:t>
      </w:r>
      <w:r>
        <w:rPr>
          <w:rtl/>
        </w:rPr>
        <w:t xml:space="preserve"> </w:t>
      </w:r>
      <w:r w:rsidRPr="00EB561D">
        <w:rPr>
          <w:rtl/>
        </w:rPr>
        <w:t>من</w:t>
      </w:r>
      <w:r>
        <w:rPr>
          <w:rtl/>
        </w:rPr>
        <w:t xml:space="preserve"> </w:t>
      </w:r>
      <w:r w:rsidRPr="00EB561D">
        <w:rPr>
          <w:rtl/>
        </w:rPr>
        <w:t>سنة</w:t>
      </w:r>
      <w:r>
        <w:rPr>
          <w:rtl/>
        </w:rPr>
        <w:t xml:space="preserve"> </w:t>
      </w:r>
      <w:r w:rsidRPr="00EB561D">
        <w:rPr>
          <w:rtl/>
        </w:rPr>
        <w:t>478</w:t>
      </w:r>
      <w:r>
        <w:rPr>
          <w:rFonts w:hint="cs"/>
          <w:rtl/>
        </w:rPr>
        <w:t xml:space="preserve"> </w:t>
      </w:r>
      <w:r w:rsidRPr="00EB561D">
        <w:rPr>
          <w:rtl/>
        </w:rPr>
        <w:t>ه</w:t>
      </w:r>
      <w:r w:rsidRPr="00EB561D">
        <w:rPr>
          <w:rFonts w:hint="cs"/>
          <w:rtl/>
        </w:rPr>
        <w:t>ـ</w:t>
      </w:r>
      <w:r>
        <w:rPr>
          <w:rtl/>
        </w:rPr>
        <w:t xml:space="preserve"> </w:t>
      </w:r>
      <w:r w:rsidRPr="00EB561D">
        <w:rPr>
          <w:rtl/>
        </w:rPr>
        <w:t>حين</w:t>
      </w:r>
      <w:r>
        <w:rPr>
          <w:rtl/>
        </w:rPr>
        <w:t xml:space="preserve"> </w:t>
      </w:r>
      <w:r w:rsidRPr="00EB561D">
        <w:rPr>
          <w:rtl/>
        </w:rPr>
        <w:t>ارتحل</w:t>
      </w:r>
      <w:r>
        <w:rPr>
          <w:rtl/>
        </w:rPr>
        <w:t xml:space="preserve"> </w:t>
      </w:r>
      <w:r w:rsidRPr="00EB561D">
        <w:rPr>
          <w:rtl/>
        </w:rPr>
        <w:t>الغزالي</w:t>
      </w:r>
      <w:r>
        <w:rPr>
          <w:rtl/>
        </w:rPr>
        <w:t xml:space="preserve"> </w:t>
      </w:r>
      <w:r w:rsidRPr="00EB561D">
        <w:rPr>
          <w:rtl/>
        </w:rPr>
        <w:t>إلى</w:t>
      </w:r>
      <w:r>
        <w:rPr>
          <w:rtl/>
        </w:rPr>
        <w:t xml:space="preserve"> </w:t>
      </w:r>
      <w:r w:rsidRPr="00EB561D">
        <w:rPr>
          <w:rtl/>
        </w:rPr>
        <w:t>المعسكر</w:t>
      </w:r>
      <w:r>
        <w:rPr>
          <w:rtl/>
        </w:rPr>
        <w:t xml:space="preserve"> </w:t>
      </w:r>
      <w:r>
        <w:rPr>
          <w:rFonts w:ascii="Sakkal Majalla" w:hAnsi="Sakkal Majalla" w:cs="Sakkal Majalla" w:hint="cs"/>
          <w:rtl/>
        </w:rPr>
        <w:t>ـ</w:t>
      </w:r>
      <w:r w:rsidRPr="00EB561D">
        <w:rPr>
          <w:rFonts w:hint="cs"/>
          <w:rtl/>
        </w:rPr>
        <w:t>ـ</w:t>
      </w:r>
      <w:r>
        <w:rPr>
          <w:rFonts w:hint="cs"/>
          <w:rtl/>
        </w:rPr>
        <w:t xml:space="preserve"> </w:t>
      </w:r>
      <w:r w:rsidRPr="00EB561D">
        <w:rPr>
          <w:rFonts w:hint="cs"/>
          <w:rtl/>
        </w:rPr>
        <w:t>وقد</w:t>
      </w:r>
      <w:r>
        <w:rPr>
          <w:rtl/>
        </w:rPr>
        <w:t xml:space="preserve"> </w:t>
      </w:r>
      <w:r w:rsidRPr="00EB561D">
        <w:rPr>
          <w:rFonts w:hint="cs"/>
          <w:rtl/>
        </w:rPr>
        <w:t>كان</w:t>
      </w:r>
      <w:r>
        <w:rPr>
          <w:rFonts w:hint="cs"/>
          <w:rtl/>
        </w:rPr>
        <w:t xml:space="preserve"> </w:t>
      </w:r>
      <w:r w:rsidRPr="00EB561D">
        <w:rPr>
          <w:rFonts w:hint="cs"/>
          <w:rtl/>
        </w:rPr>
        <w:t>ميدانا</w:t>
      </w:r>
      <w:r>
        <w:rPr>
          <w:rtl/>
        </w:rPr>
        <w:t xml:space="preserve"> </w:t>
      </w:r>
      <w:r w:rsidRPr="00EB561D">
        <w:rPr>
          <w:rFonts w:hint="cs"/>
          <w:rtl/>
        </w:rPr>
        <w:t>فسيحا</w:t>
      </w:r>
      <w:r>
        <w:rPr>
          <w:rtl/>
        </w:rPr>
        <w:t xml:space="preserve"> </w:t>
      </w:r>
      <w:r w:rsidRPr="00EB561D">
        <w:rPr>
          <w:rtl/>
        </w:rPr>
        <w:t>يجوار</w:t>
      </w:r>
      <w:r>
        <w:rPr>
          <w:rtl/>
        </w:rPr>
        <w:t xml:space="preserve"> </w:t>
      </w:r>
      <w:r w:rsidRPr="00EB561D">
        <w:rPr>
          <w:rtl/>
        </w:rPr>
        <w:t>نيسابور</w:t>
      </w:r>
      <w:r>
        <w:rPr>
          <w:rtl/>
        </w:rPr>
        <w:t xml:space="preserve"> </w:t>
      </w:r>
      <w:r w:rsidRPr="00EB561D">
        <w:rPr>
          <w:rtl/>
        </w:rPr>
        <w:t>أقام</w:t>
      </w:r>
      <w:r>
        <w:rPr>
          <w:rtl/>
        </w:rPr>
        <w:t xml:space="preserve"> </w:t>
      </w:r>
      <w:r w:rsidRPr="00EB561D">
        <w:rPr>
          <w:rtl/>
        </w:rPr>
        <w:t>فيه</w:t>
      </w:r>
      <w:r>
        <w:rPr>
          <w:rtl/>
        </w:rPr>
        <w:t xml:space="preserve"> </w:t>
      </w:r>
      <w:r w:rsidRPr="00EB561D">
        <w:rPr>
          <w:rtl/>
        </w:rPr>
        <w:t>(نظام</w:t>
      </w:r>
      <w:r>
        <w:rPr>
          <w:rtl/>
        </w:rPr>
        <w:t xml:space="preserve"> </w:t>
      </w:r>
      <w:r w:rsidRPr="00EB561D">
        <w:rPr>
          <w:rtl/>
        </w:rPr>
        <w:t>الملك)</w:t>
      </w:r>
      <w:r>
        <w:rPr>
          <w:rFonts w:hint="cs"/>
          <w:rtl/>
        </w:rPr>
        <w:t xml:space="preserve"> </w:t>
      </w:r>
      <w:r w:rsidRPr="00EB561D">
        <w:rPr>
          <w:rFonts w:hint="cs"/>
          <w:rtl/>
        </w:rPr>
        <w:t>ـ</w:t>
      </w:r>
      <w:r>
        <w:rPr>
          <w:rtl/>
        </w:rPr>
        <w:t xml:space="preserve"> </w:t>
      </w:r>
      <w:r w:rsidRPr="00EB561D">
        <w:rPr>
          <w:rtl/>
        </w:rPr>
        <w:t>وقد</w:t>
      </w:r>
      <w:r>
        <w:rPr>
          <w:rtl/>
        </w:rPr>
        <w:t xml:space="preserve"> </w:t>
      </w:r>
      <w:r w:rsidRPr="00EB561D">
        <w:rPr>
          <w:rtl/>
        </w:rPr>
        <w:t>كان</w:t>
      </w:r>
      <w:r>
        <w:rPr>
          <w:rtl/>
        </w:rPr>
        <w:t xml:space="preserve"> </w:t>
      </w:r>
      <w:r w:rsidRPr="00EB561D">
        <w:rPr>
          <w:rtl/>
        </w:rPr>
        <w:t>مجلسه</w:t>
      </w:r>
      <w:r>
        <w:rPr>
          <w:rtl/>
        </w:rPr>
        <w:t xml:space="preserve"> </w:t>
      </w:r>
      <w:r w:rsidRPr="00EB561D">
        <w:rPr>
          <w:rtl/>
        </w:rPr>
        <w:t>مجمع</w:t>
      </w:r>
      <w:r>
        <w:rPr>
          <w:rtl/>
        </w:rPr>
        <w:t xml:space="preserve"> </w:t>
      </w:r>
      <w:r w:rsidRPr="00EB561D">
        <w:rPr>
          <w:rtl/>
        </w:rPr>
        <w:t>أهل</w:t>
      </w:r>
      <w:r>
        <w:rPr>
          <w:rtl/>
        </w:rPr>
        <w:t xml:space="preserve"> </w:t>
      </w:r>
      <w:r w:rsidRPr="00EB561D">
        <w:rPr>
          <w:rtl/>
        </w:rPr>
        <w:t>العلم</w:t>
      </w:r>
      <w:r>
        <w:rPr>
          <w:rtl/>
        </w:rPr>
        <w:t xml:space="preserve"> </w:t>
      </w:r>
      <w:r w:rsidRPr="00EB561D">
        <w:rPr>
          <w:rtl/>
        </w:rPr>
        <w:t>وملاذهم،</w:t>
      </w:r>
      <w:r>
        <w:rPr>
          <w:rtl/>
        </w:rPr>
        <w:t xml:space="preserve"> </w:t>
      </w:r>
      <w:r w:rsidRPr="00EB561D">
        <w:rPr>
          <w:rtl/>
        </w:rPr>
        <w:t>وهناك،</w:t>
      </w:r>
      <w:r>
        <w:rPr>
          <w:rtl/>
        </w:rPr>
        <w:t xml:space="preserve"> </w:t>
      </w:r>
      <w:r w:rsidRPr="00EB561D">
        <w:rPr>
          <w:rtl/>
        </w:rPr>
        <w:t>وبحضرته</w:t>
      </w:r>
      <w:r>
        <w:rPr>
          <w:rtl/>
        </w:rPr>
        <w:t xml:space="preserve"> </w:t>
      </w:r>
      <w:r w:rsidRPr="00EB561D">
        <w:rPr>
          <w:rtl/>
        </w:rPr>
        <w:t>ناظر</w:t>
      </w:r>
      <w:r>
        <w:rPr>
          <w:rtl/>
        </w:rPr>
        <w:t xml:space="preserve"> </w:t>
      </w:r>
      <w:r w:rsidRPr="00EB561D">
        <w:rPr>
          <w:rtl/>
        </w:rPr>
        <w:t>الغزالي</w:t>
      </w:r>
      <w:r>
        <w:rPr>
          <w:rtl/>
        </w:rPr>
        <w:t xml:space="preserve"> </w:t>
      </w:r>
      <w:r w:rsidRPr="00EB561D">
        <w:rPr>
          <w:rtl/>
        </w:rPr>
        <w:t>الأئمة</w:t>
      </w:r>
      <w:r>
        <w:rPr>
          <w:rtl/>
        </w:rPr>
        <w:t xml:space="preserve"> </w:t>
      </w:r>
      <w:r w:rsidRPr="00EB561D">
        <w:rPr>
          <w:rtl/>
        </w:rPr>
        <w:t>والعلماء،</w:t>
      </w:r>
      <w:r>
        <w:rPr>
          <w:rtl/>
        </w:rPr>
        <w:t xml:space="preserve"> </w:t>
      </w:r>
      <w:r w:rsidRPr="00EB561D">
        <w:rPr>
          <w:rtl/>
        </w:rPr>
        <w:t>فظهر</w:t>
      </w:r>
      <w:r>
        <w:rPr>
          <w:rtl/>
        </w:rPr>
        <w:t xml:space="preserve"> </w:t>
      </w:r>
      <w:r w:rsidRPr="00EB561D">
        <w:rPr>
          <w:rtl/>
        </w:rPr>
        <w:t>كلامه</w:t>
      </w:r>
      <w:r>
        <w:rPr>
          <w:rtl/>
        </w:rPr>
        <w:t xml:space="preserve"> </w:t>
      </w:r>
      <w:r w:rsidRPr="00EB561D">
        <w:rPr>
          <w:rtl/>
        </w:rPr>
        <w:t>عليهم،</w:t>
      </w:r>
      <w:r>
        <w:rPr>
          <w:rtl/>
        </w:rPr>
        <w:t xml:space="preserve"> </w:t>
      </w:r>
      <w:r w:rsidRPr="00EB561D">
        <w:rPr>
          <w:rtl/>
        </w:rPr>
        <w:t>فاعترفوا</w:t>
      </w:r>
      <w:r>
        <w:rPr>
          <w:rtl/>
        </w:rPr>
        <w:t xml:space="preserve"> </w:t>
      </w:r>
      <w:r w:rsidRPr="00EB561D">
        <w:rPr>
          <w:rtl/>
        </w:rPr>
        <w:t>بفضله،</w:t>
      </w:r>
      <w:r>
        <w:rPr>
          <w:rtl/>
        </w:rPr>
        <w:t xml:space="preserve"> </w:t>
      </w:r>
      <w:r w:rsidRPr="00EB561D">
        <w:rPr>
          <w:rtl/>
        </w:rPr>
        <w:t>وأقروا</w:t>
      </w:r>
      <w:r>
        <w:rPr>
          <w:rtl/>
        </w:rPr>
        <w:t xml:space="preserve"> </w:t>
      </w:r>
      <w:r w:rsidRPr="00EB561D">
        <w:rPr>
          <w:rtl/>
        </w:rPr>
        <w:t>بنبوغه،</w:t>
      </w:r>
      <w:r>
        <w:rPr>
          <w:rtl/>
        </w:rPr>
        <w:t xml:space="preserve"> </w:t>
      </w:r>
      <w:r w:rsidRPr="00EB561D">
        <w:rPr>
          <w:rtl/>
        </w:rPr>
        <w:t>وكأن</w:t>
      </w:r>
      <w:r>
        <w:rPr>
          <w:rtl/>
        </w:rPr>
        <w:t xml:space="preserve"> </w:t>
      </w:r>
      <w:r w:rsidRPr="00EB561D">
        <w:rPr>
          <w:rtl/>
        </w:rPr>
        <w:t>(نظام</w:t>
      </w:r>
      <w:r>
        <w:rPr>
          <w:rtl/>
        </w:rPr>
        <w:t xml:space="preserve"> </w:t>
      </w:r>
      <w:r w:rsidRPr="00EB561D">
        <w:rPr>
          <w:rtl/>
        </w:rPr>
        <w:t>الملك)</w:t>
      </w:r>
      <w:r>
        <w:rPr>
          <w:rtl/>
        </w:rPr>
        <w:t xml:space="preserve"> </w:t>
      </w:r>
      <w:r w:rsidRPr="00EB561D">
        <w:rPr>
          <w:rtl/>
        </w:rPr>
        <w:t>قد</w:t>
      </w:r>
      <w:r>
        <w:rPr>
          <w:rtl/>
        </w:rPr>
        <w:t xml:space="preserve"> </w:t>
      </w:r>
      <w:r w:rsidRPr="00EB561D">
        <w:rPr>
          <w:rtl/>
        </w:rPr>
        <w:t>وجد</w:t>
      </w:r>
      <w:r>
        <w:rPr>
          <w:rtl/>
        </w:rPr>
        <w:t xml:space="preserve"> </w:t>
      </w:r>
      <w:r w:rsidRPr="00EB561D">
        <w:rPr>
          <w:rtl/>
        </w:rPr>
        <w:t>فيه</w:t>
      </w:r>
      <w:r>
        <w:rPr>
          <w:rtl/>
        </w:rPr>
        <w:t xml:space="preserve"> </w:t>
      </w:r>
      <w:r w:rsidRPr="00EB561D">
        <w:rPr>
          <w:rtl/>
        </w:rPr>
        <w:t>الشخصية</w:t>
      </w:r>
      <w:r>
        <w:rPr>
          <w:rtl/>
        </w:rPr>
        <w:t xml:space="preserve"> </w:t>
      </w:r>
      <w:r w:rsidRPr="00EB561D">
        <w:rPr>
          <w:rtl/>
        </w:rPr>
        <w:t>التي</w:t>
      </w:r>
      <w:r>
        <w:rPr>
          <w:rtl/>
        </w:rPr>
        <w:t xml:space="preserve"> </w:t>
      </w:r>
      <w:r w:rsidRPr="00EB561D">
        <w:rPr>
          <w:rtl/>
        </w:rPr>
        <w:t>يمكنها</w:t>
      </w:r>
      <w:r>
        <w:rPr>
          <w:rtl/>
        </w:rPr>
        <w:t xml:space="preserve"> </w:t>
      </w:r>
      <w:r w:rsidRPr="00EB561D">
        <w:rPr>
          <w:rtl/>
        </w:rPr>
        <w:t>أن</w:t>
      </w:r>
      <w:r>
        <w:rPr>
          <w:rtl/>
        </w:rPr>
        <w:t xml:space="preserve"> </w:t>
      </w:r>
      <w:r w:rsidRPr="00EB561D">
        <w:rPr>
          <w:rtl/>
        </w:rPr>
        <w:t>تسد</w:t>
      </w:r>
      <w:r>
        <w:rPr>
          <w:rtl/>
        </w:rPr>
        <w:t xml:space="preserve"> </w:t>
      </w:r>
      <w:r w:rsidRPr="00EB561D">
        <w:rPr>
          <w:rtl/>
        </w:rPr>
        <w:t>الفراغ</w:t>
      </w:r>
      <w:r>
        <w:rPr>
          <w:rtl/>
        </w:rPr>
        <w:t xml:space="preserve"> </w:t>
      </w:r>
      <w:r w:rsidRPr="00EB561D">
        <w:rPr>
          <w:rtl/>
        </w:rPr>
        <w:t>الذي</w:t>
      </w:r>
      <w:r>
        <w:rPr>
          <w:rtl/>
        </w:rPr>
        <w:t xml:space="preserve"> </w:t>
      </w:r>
      <w:r w:rsidRPr="00EB561D">
        <w:rPr>
          <w:rtl/>
        </w:rPr>
        <w:t>تشكو</w:t>
      </w:r>
      <w:r>
        <w:rPr>
          <w:rtl/>
        </w:rPr>
        <w:t xml:space="preserve"> </w:t>
      </w:r>
      <w:r w:rsidRPr="00EB561D">
        <w:rPr>
          <w:rtl/>
        </w:rPr>
        <w:t>منه</w:t>
      </w:r>
      <w:r>
        <w:rPr>
          <w:rtl/>
        </w:rPr>
        <w:t xml:space="preserve"> </w:t>
      </w:r>
      <w:r w:rsidRPr="00EB561D">
        <w:rPr>
          <w:rtl/>
        </w:rPr>
        <w:t>مدرسته</w:t>
      </w:r>
      <w:r>
        <w:rPr>
          <w:rtl/>
        </w:rPr>
        <w:t xml:space="preserve"> </w:t>
      </w:r>
      <w:r w:rsidRPr="00EB561D">
        <w:rPr>
          <w:rtl/>
        </w:rPr>
        <w:t>في</w:t>
      </w:r>
      <w:r>
        <w:rPr>
          <w:rtl/>
        </w:rPr>
        <w:t xml:space="preserve"> </w:t>
      </w:r>
      <w:r w:rsidRPr="00EB561D">
        <w:rPr>
          <w:rtl/>
        </w:rPr>
        <w:t>بغداد،</w:t>
      </w:r>
      <w:r>
        <w:rPr>
          <w:rtl/>
        </w:rPr>
        <w:t xml:space="preserve"> </w:t>
      </w:r>
      <w:r w:rsidRPr="00EB561D">
        <w:rPr>
          <w:rtl/>
        </w:rPr>
        <w:t>فأمره</w:t>
      </w:r>
      <w:r>
        <w:rPr>
          <w:rtl/>
        </w:rPr>
        <w:t xml:space="preserve"> </w:t>
      </w:r>
      <w:r w:rsidRPr="00EB561D">
        <w:rPr>
          <w:rtl/>
        </w:rPr>
        <w:t>بالتوجه</w:t>
      </w:r>
      <w:r>
        <w:rPr>
          <w:rtl/>
        </w:rPr>
        <w:t xml:space="preserve"> </w:t>
      </w:r>
      <w:r w:rsidRPr="00EB561D">
        <w:rPr>
          <w:rtl/>
        </w:rPr>
        <w:t>إليها،</w:t>
      </w:r>
      <w:r>
        <w:rPr>
          <w:rtl/>
        </w:rPr>
        <w:t xml:space="preserve"> </w:t>
      </w:r>
      <w:r w:rsidRPr="00EB561D">
        <w:rPr>
          <w:rtl/>
        </w:rPr>
        <w:t>وفوضه</w:t>
      </w:r>
      <w:r>
        <w:rPr>
          <w:rtl/>
        </w:rPr>
        <w:t xml:space="preserve"> </w:t>
      </w:r>
      <w:r w:rsidRPr="00EB561D">
        <w:rPr>
          <w:rtl/>
        </w:rPr>
        <w:t>شؤونها،</w:t>
      </w:r>
      <w:r>
        <w:rPr>
          <w:rtl/>
        </w:rPr>
        <w:t xml:space="preserve"> </w:t>
      </w:r>
      <w:r w:rsidRPr="00EB561D">
        <w:rPr>
          <w:rtl/>
        </w:rPr>
        <w:t>فباشر</w:t>
      </w:r>
      <w:r>
        <w:rPr>
          <w:rtl/>
        </w:rPr>
        <w:t xml:space="preserve"> </w:t>
      </w:r>
      <w:r w:rsidRPr="00EB561D">
        <w:rPr>
          <w:rtl/>
        </w:rPr>
        <w:t>إلقاء</w:t>
      </w:r>
      <w:r>
        <w:rPr>
          <w:rtl/>
        </w:rPr>
        <w:t xml:space="preserve"> </w:t>
      </w:r>
      <w:r w:rsidRPr="00EB561D">
        <w:rPr>
          <w:rtl/>
        </w:rPr>
        <w:t>الدرس</w:t>
      </w:r>
      <w:r>
        <w:rPr>
          <w:rtl/>
        </w:rPr>
        <w:t xml:space="preserve"> </w:t>
      </w:r>
      <w:r w:rsidRPr="00EB561D">
        <w:rPr>
          <w:rtl/>
        </w:rPr>
        <w:t>بها</w:t>
      </w:r>
      <w:r>
        <w:rPr>
          <w:rtl/>
        </w:rPr>
        <w:t xml:space="preserve"> </w:t>
      </w:r>
      <w:r w:rsidRPr="00EB561D">
        <w:rPr>
          <w:rtl/>
        </w:rPr>
        <w:t>في</w:t>
      </w:r>
      <w:r>
        <w:rPr>
          <w:rtl/>
        </w:rPr>
        <w:t xml:space="preserve"> </w:t>
      </w:r>
      <w:r w:rsidRPr="00EB561D">
        <w:rPr>
          <w:rtl/>
        </w:rPr>
        <w:t>جمادى</w:t>
      </w:r>
      <w:r>
        <w:rPr>
          <w:rtl/>
        </w:rPr>
        <w:t xml:space="preserve"> </w:t>
      </w:r>
      <w:r w:rsidRPr="00EB561D">
        <w:rPr>
          <w:rtl/>
        </w:rPr>
        <w:t>الأولى</w:t>
      </w:r>
      <w:r>
        <w:rPr>
          <w:rtl/>
        </w:rPr>
        <w:t xml:space="preserve"> </w:t>
      </w:r>
      <w:r w:rsidRPr="00EB561D">
        <w:rPr>
          <w:rtl/>
        </w:rPr>
        <w:t>سنة</w:t>
      </w:r>
      <w:r>
        <w:rPr>
          <w:rtl/>
        </w:rPr>
        <w:t xml:space="preserve"> </w:t>
      </w:r>
      <w:r w:rsidRPr="00EB561D">
        <w:rPr>
          <w:rtl/>
        </w:rPr>
        <w:t>484ه</w:t>
      </w:r>
      <w:r w:rsidRPr="00EB561D">
        <w:rPr>
          <w:rFonts w:hint="cs"/>
          <w:rtl/>
        </w:rPr>
        <w:t>ـ</w:t>
      </w:r>
      <w:r w:rsidRPr="005422D7">
        <w:rPr>
          <w:rStyle w:val="af0"/>
          <w:sz w:val="24"/>
          <w:szCs w:val="24"/>
          <w:rtl/>
        </w:rPr>
        <w:t>(</w:t>
      </w:r>
      <w:r w:rsidRPr="005422D7">
        <w:rPr>
          <w:rStyle w:val="af0"/>
          <w:sz w:val="24"/>
          <w:szCs w:val="24"/>
          <w:rtl/>
        </w:rPr>
        <w:footnoteReference w:id="13"/>
      </w:r>
      <w:r w:rsidRPr="005422D7">
        <w:rPr>
          <w:rStyle w:val="af0"/>
          <w:sz w:val="24"/>
          <w:szCs w:val="24"/>
          <w:rtl/>
        </w:rPr>
        <w:t>)</w:t>
      </w:r>
      <w:r>
        <w:rPr>
          <w:rFonts w:hint="cs"/>
          <w:rtl/>
        </w:rPr>
        <w:t>.</w:t>
      </w:r>
      <w:r>
        <w:rPr>
          <w:rtl/>
        </w:rPr>
        <w:t xml:space="preserve"> </w:t>
      </w:r>
    </w:p>
    <w:p w14:paraId="49DFCE1D" w14:textId="77777777" w:rsidR="00DB4E6A" w:rsidRPr="005F336A" w:rsidRDefault="00DB4E6A" w:rsidP="00EB561D">
      <w:pPr>
        <w:pStyle w:val="aaac"/>
        <w:rPr>
          <w:rtl/>
        </w:rPr>
      </w:pPr>
      <w:r w:rsidRPr="005F336A">
        <w:rPr>
          <w:rtl/>
        </w:rPr>
        <w:t>قال</w:t>
      </w:r>
      <w:r>
        <w:rPr>
          <w:rtl/>
        </w:rPr>
        <w:t xml:space="preserve"> </w:t>
      </w:r>
      <w:r w:rsidRPr="005F336A">
        <w:rPr>
          <w:rtl/>
        </w:rPr>
        <w:t>(عبد</w:t>
      </w:r>
      <w:r>
        <w:rPr>
          <w:rtl/>
        </w:rPr>
        <w:t xml:space="preserve"> </w:t>
      </w:r>
      <w:r w:rsidRPr="005F336A">
        <w:rPr>
          <w:rtl/>
        </w:rPr>
        <w:t>الغافر</w:t>
      </w:r>
      <w:r>
        <w:rPr>
          <w:rtl/>
        </w:rPr>
        <w:t xml:space="preserve"> </w:t>
      </w:r>
      <w:r w:rsidRPr="005F336A">
        <w:rPr>
          <w:rtl/>
        </w:rPr>
        <w:t>الفارسي)</w:t>
      </w:r>
      <w:r w:rsidRPr="005422D7">
        <w:rPr>
          <w:rStyle w:val="af0"/>
          <w:sz w:val="24"/>
          <w:szCs w:val="24"/>
          <w:rtl/>
        </w:rPr>
        <w:t>(</w:t>
      </w:r>
      <w:r w:rsidRPr="005422D7">
        <w:rPr>
          <w:rStyle w:val="af0"/>
          <w:sz w:val="24"/>
          <w:szCs w:val="24"/>
          <w:rtl/>
        </w:rPr>
        <w:footnoteReference w:id="14"/>
      </w:r>
      <w:r w:rsidRPr="005422D7">
        <w:rPr>
          <w:rStyle w:val="af0"/>
          <w:sz w:val="24"/>
          <w:szCs w:val="24"/>
          <w:rtl/>
        </w:rPr>
        <w:t>)</w:t>
      </w:r>
      <w:r>
        <w:rPr>
          <w:rtl/>
        </w:rPr>
        <w:t xml:space="preserve"> </w:t>
      </w:r>
      <w:r w:rsidRPr="005F336A">
        <w:rPr>
          <w:rFonts w:ascii="Sakkal Majalla" w:hAnsi="Sakkal Majalla" w:cs="Sakkal Majalla" w:hint="cs"/>
          <w:rtl/>
        </w:rPr>
        <w:t>–</w:t>
      </w:r>
      <w:r w:rsidRPr="00EB561D">
        <w:rPr>
          <w:rFonts w:hint="cs"/>
          <w:rtl/>
        </w:rPr>
        <w:t>معاصر</w:t>
      </w:r>
      <w:r>
        <w:rPr>
          <w:rtl/>
        </w:rPr>
        <w:t xml:space="preserve"> </w:t>
      </w:r>
      <w:r w:rsidRPr="00EB561D">
        <w:rPr>
          <w:rFonts w:hint="cs"/>
          <w:rtl/>
        </w:rPr>
        <w:t>الغزالي</w:t>
      </w:r>
      <w:r>
        <w:rPr>
          <w:rtl/>
        </w:rPr>
        <w:t xml:space="preserve"> ـ </w:t>
      </w:r>
      <w:r w:rsidRPr="00EB561D">
        <w:rPr>
          <w:rtl/>
        </w:rPr>
        <w:t>:(وهناك</w:t>
      </w:r>
      <w:r>
        <w:rPr>
          <w:rtl/>
        </w:rPr>
        <w:t xml:space="preserve"> </w:t>
      </w:r>
      <w:r w:rsidRPr="00EB561D">
        <w:rPr>
          <w:rtl/>
        </w:rPr>
        <w:t>أعجب</w:t>
      </w:r>
      <w:r>
        <w:rPr>
          <w:rtl/>
        </w:rPr>
        <w:t xml:space="preserve"> </w:t>
      </w:r>
      <w:r w:rsidRPr="00EB561D">
        <w:rPr>
          <w:rtl/>
        </w:rPr>
        <w:t>الكل</w:t>
      </w:r>
      <w:r>
        <w:rPr>
          <w:rtl/>
        </w:rPr>
        <w:t xml:space="preserve"> </w:t>
      </w:r>
      <w:r w:rsidRPr="00EB561D">
        <w:rPr>
          <w:rtl/>
        </w:rPr>
        <w:t>تدريسه</w:t>
      </w:r>
      <w:r>
        <w:rPr>
          <w:rtl/>
        </w:rPr>
        <w:t xml:space="preserve"> </w:t>
      </w:r>
      <w:r w:rsidRPr="00EB561D">
        <w:rPr>
          <w:rtl/>
        </w:rPr>
        <w:t>ومناظرته،</w:t>
      </w:r>
      <w:r>
        <w:rPr>
          <w:rtl/>
        </w:rPr>
        <w:t xml:space="preserve"> </w:t>
      </w:r>
      <w:r w:rsidRPr="00EB561D">
        <w:rPr>
          <w:rtl/>
        </w:rPr>
        <w:t>وصار</w:t>
      </w:r>
      <w:r>
        <w:rPr>
          <w:rtl/>
        </w:rPr>
        <w:t xml:space="preserve"> </w:t>
      </w:r>
      <w:r w:rsidRPr="00EB561D">
        <w:rPr>
          <w:rtl/>
        </w:rPr>
        <w:t>بعد</w:t>
      </w:r>
      <w:r>
        <w:rPr>
          <w:rtl/>
        </w:rPr>
        <w:t xml:space="preserve"> </w:t>
      </w:r>
      <w:r w:rsidRPr="00EB561D">
        <w:rPr>
          <w:rtl/>
        </w:rPr>
        <w:t>إمامة</w:t>
      </w:r>
      <w:r>
        <w:rPr>
          <w:rtl/>
        </w:rPr>
        <w:t xml:space="preserve"> </w:t>
      </w:r>
      <w:r w:rsidRPr="00EB561D">
        <w:rPr>
          <w:rtl/>
        </w:rPr>
        <w:t>خرسان</w:t>
      </w:r>
      <w:r>
        <w:rPr>
          <w:rtl/>
        </w:rPr>
        <w:t xml:space="preserve"> </w:t>
      </w:r>
      <w:r w:rsidRPr="00EB561D">
        <w:rPr>
          <w:rtl/>
        </w:rPr>
        <w:t>إمام</w:t>
      </w:r>
      <w:r>
        <w:rPr>
          <w:rtl/>
        </w:rPr>
        <w:t xml:space="preserve"> </w:t>
      </w:r>
      <w:r w:rsidRPr="00EB561D">
        <w:rPr>
          <w:rtl/>
        </w:rPr>
        <w:t>العراق)</w:t>
      </w:r>
      <w:r>
        <w:rPr>
          <w:rtl/>
        </w:rPr>
        <w:t xml:space="preserve"> </w:t>
      </w:r>
      <w:r w:rsidRPr="005422D7">
        <w:rPr>
          <w:rStyle w:val="af0"/>
          <w:sz w:val="24"/>
          <w:szCs w:val="24"/>
          <w:rtl/>
        </w:rPr>
        <w:t>(</w:t>
      </w:r>
      <w:r w:rsidRPr="005422D7">
        <w:rPr>
          <w:rStyle w:val="af0"/>
          <w:sz w:val="24"/>
          <w:szCs w:val="24"/>
          <w:rtl/>
        </w:rPr>
        <w:footnoteReference w:id="15"/>
      </w:r>
      <w:r w:rsidRPr="005422D7">
        <w:rPr>
          <w:rStyle w:val="af0"/>
          <w:sz w:val="24"/>
          <w:szCs w:val="24"/>
          <w:rtl/>
        </w:rPr>
        <w:t>)</w:t>
      </w:r>
      <w:r w:rsidRPr="005F336A">
        <w:rPr>
          <w:rtl/>
        </w:rPr>
        <w:t>.</w:t>
      </w:r>
    </w:p>
    <w:p w14:paraId="29F2FF89" w14:textId="77777777" w:rsidR="00DB4E6A" w:rsidRPr="005F336A" w:rsidRDefault="00DB4E6A" w:rsidP="00EB561D">
      <w:pPr>
        <w:pStyle w:val="aaac"/>
        <w:rPr>
          <w:rtl/>
        </w:rPr>
      </w:pPr>
      <w:r w:rsidRPr="005F336A">
        <w:rPr>
          <w:rtl/>
        </w:rPr>
        <w:t>وقد</w:t>
      </w:r>
      <w:r>
        <w:rPr>
          <w:rtl/>
        </w:rPr>
        <w:t xml:space="preserve"> </w:t>
      </w:r>
      <w:r w:rsidRPr="005F336A">
        <w:rPr>
          <w:rtl/>
        </w:rPr>
        <w:t>علت</w:t>
      </w:r>
      <w:r>
        <w:rPr>
          <w:rtl/>
        </w:rPr>
        <w:t xml:space="preserve"> </w:t>
      </w:r>
      <w:r w:rsidRPr="005F336A">
        <w:rPr>
          <w:rtl/>
        </w:rPr>
        <w:t>حشمته</w:t>
      </w:r>
      <w:r>
        <w:rPr>
          <w:rtl/>
        </w:rPr>
        <w:t xml:space="preserve"> و</w:t>
      </w:r>
      <w:r w:rsidRPr="005F336A">
        <w:rPr>
          <w:rtl/>
        </w:rPr>
        <w:t>درجته</w:t>
      </w:r>
      <w:r>
        <w:rPr>
          <w:rtl/>
        </w:rPr>
        <w:t xml:space="preserve"> </w:t>
      </w:r>
      <w:r w:rsidRPr="005F336A">
        <w:rPr>
          <w:rtl/>
        </w:rPr>
        <w:t>في</w:t>
      </w:r>
      <w:r>
        <w:rPr>
          <w:rtl/>
        </w:rPr>
        <w:t xml:space="preserve"> </w:t>
      </w:r>
      <w:r w:rsidRPr="005F336A">
        <w:rPr>
          <w:rtl/>
        </w:rPr>
        <w:t>بغداد</w:t>
      </w:r>
      <w:r>
        <w:rPr>
          <w:rtl/>
        </w:rPr>
        <w:t xml:space="preserve"> </w:t>
      </w:r>
      <w:r w:rsidRPr="005F336A">
        <w:rPr>
          <w:rtl/>
        </w:rPr>
        <w:t>حتى</w:t>
      </w:r>
      <w:r>
        <w:rPr>
          <w:rtl/>
        </w:rPr>
        <w:t xml:space="preserve"> </w:t>
      </w:r>
      <w:r w:rsidRPr="005F336A">
        <w:rPr>
          <w:rtl/>
        </w:rPr>
        <w:t>كانت</w:t>
      </w:r>
      <w:r>
        <w:rPr>
          <w:rtl/>
        </w:rPr>
        <w:t xml:space="preserve"> </w:t>
      </w:r>
      <w:r w:rsidRPr="005F336A">
        <w:rPr>
          <w:rtl/>
        </w:rPr>
        <w:t>تغلب</w:t>
      </w:r>
      <w:r>
        <w:rPr>
          <w:rtl/>
        </w:rPr>
        <w:t xml:space="preserve"> </w:t>
      </w:r>
      <w:r w:rsidRPr="005F336A">
        <w:rPr>
          <w:rtl/>
        </w:rPr>
        <w:t>حشمة</w:t>
      </w:r>
      <w:r>
        <w:rPr>
          <w:rtl/>
        </w:rPr>
        <w:t xml:space="preserve"> </w:t>
      </w:r>
      <w:r w:rsidRPr="005F336A">
        <w:rPr>
          <w:rtl/>
        </w:rPr>
        <w:t>الأكابر</w:t>
      </w:r>
      <w:r>
        <w:rPr>
          <w:rtl/>
        </w:rPr>
        <w:t xml:space="preserve"> و</w:t>
      </w:r>
      <w:r w:rsidRPr="005F336A">
        <w:rPr>
          <w:rtl/>
        </w:rPr>
        <w:t>الأمراء</w:t>
      </w:r>
      <w:r>
        <w:rPr>
          <w:rtl/>
        </w:rPr>
        <w:t xml:space="preserve"> </w:t>
      </w:r>
      <w:r w:rsidRPr="005F336A">
        <w:rPr>
          <w:rtl/>
        </w:rPr>
        <w:t>ودار</w:t>
      </w:r>
      <w:r>
        <w:rPr>
          <w:rtl/>
        </w:rPr>
        <w:t xml:space="preserve"> </w:t>
      </w:r>
      <w:r w:rsidRPr="005F336A">
        <w:rPr>
          <w:rtl/>
        </w:rPr>
        <w:lastRenderedPageBreak/>
        <w:t>الخلافة،</w:t>
      </w:r>
      <w:r>
        <w:rPr>
          <w:rtl/>
        </w:rPr>
        <w:t xml:space="preserve"> </w:t>
      </w:r>
      <w:r w:rsidRPr="005F336A">
        <w:rPr>
          <w:rtl/>
        </w:rPr>
        <w:t>وظل</w:t>
      </w:r>
      <w:r>
        <w:rPr>
          <w:rtl/>
        </w:rPr>
        <w:t xml:space="preserve"> </w:t>
      </w:r>
      <w:r w:rsidRPr="005F336A">
        <w:rPr>
          <w:rtl/>
        </w:rPr>
        <w:t>مقيما</w:t>
      </w:r>
      <w:r>
        <w:rPr>
          <w:rtl/>
        </w:rPr>
        <w:t xml:space="preserve"> </w:t>
      </w:r>
      <w:r w:rsidRPr="005F336A">
        <w:rPr>
          <w:rtl/>
        </w:rPr>
        <w:t>على</w:t>
      </w:r>
      <w:r>
        <w:rPr>
          <w:rtl/>
        </w:rPr>
        <w:t xml:space="preserve"> </w:t>
      </w:r>
      <w:r w:rsidRPr="005F336A">
        <w:rPr>
          <w:rtl/>
        </w:rPr>
        <w:t>التدريس</w:t>
      </w:r>
      <w:r>
        <w:rPr>
          <w:rtl/>
        </w:rPr>
        <w:t xml:space="preserve"> </w:t>
      </w:r>
      <w:r w:rsidRPr="005F336A">
        <w:rPr>
          <w:rtl/>
        </w:rPr>
        <w:t>ونشر</w:t>
      </w:r>
      <w:r>
        <w:rPr>
          <w:rtl/>
        </w:rPr>
        <w:t xml:space="preserve"> </w:t>
      </w:r>
      <w:r w:rsidRPr="005F336A">
        <w:rPr>
          <w:rtl/>
        </w:rPr>
        <w:t>العلم</w:t>
      </w:r>
      <w:r>
        <w:rPr>
          <w:rtl/>
        </w:rPr>
        <w:t xml:space="preserve"> </w:t>
      </w:r>
      <w:r w:rsidRPr="005F336A">
        <w:rPr>
          <w:rtl/>
        </w:rPr>
        <w:t>والفتيا</w:t>
      </w:r>
      <w:r>
        <w:rPr>
          <w:rtl/>
        </w:rPr>
        <w:t xml:space="preserve"> </w:t>
      </w:r>
      <w:r w:rsidRPr="005F336A">
        <w:rPr>
          <w:rtl/>
        </w:rPr>
        <w:t>والتصنيف</w:t>
      </w:r>
      <w:r>
        <w:rPr>
          <w:rtl/>
        </w:rPr>
        <w:t xml:space="preserve"> </w:t>
      </w:r>
      <w:r w:rsidRPr="005F336A">
        <w:rPr>
          <w:rtl/>
        </w:rPr>
        <w:t>أربع</w:t>
      </w:r>
      <w:r>
        <w:rPr>
          <w:rtl/>
        </w:rPr>
        <w:t xml:space="preserve"> </w:t>
      </w:r>
      <w:r w:rsidRPr="005F336A">
        <w:rPr>
          <w:rtl/>
        </w:rPr>
        <w:t>سنوات</w:t>
      </w:r>
      <w:r>
        <w:rPr>
          <w:rtl/>
        </w:rPr>
        <w:t xml:space="preserve"> </w:t>
      </w:r>
      <w:r w:rsidRPr="005F336A">
        <w:rPr>
          <w:rtl/>
        </w:rPr>
        <w:t>(تضرب</w:t>
      </w:r>
      <w:r>
        <w:rPr>
          <w:rtl/>
        </w:rPr>
        <w:t xml:space="preserve"> </w:t>
      </w:r>
      <w:r w:rsidRPr="005F336A">
        <w:rPr>
          <w:rtl/>
        </w:rPr>
        <w:t>به</w:t>
      </w:r>
      <w:r>
        <w:rPr>
          <w:rtl/>
        </w:rPr>
        <w:t xml:space="preserve"> </w:t>
      </w:r>
      <w:r w:rsidRPr="005F336A">
        <w:rPr>
          <w:rtl/>
        </w:rPr>
        <w:t>الأمثال</w:t>
      </w:r>
      <w:r>
        <w:rPr>
          <w:rtl/>
        </w:rPr>
        <w:t xml:space="preserve">، </w:t>
      </w:r>
      <w:r w:rsidRPr="005F336A">
        <w:rPr>
          <w:rtl/>
        </w:rPr>
        <w:t>وتشد</w:t>
      </w:r>
      <w:r>
        <w:rPr>
          <w:rtl/>
        </w:rPr>
        <w:t xml:space="preserve"> </w:t>
      </w:r>
      <w:r w:rsidRPr="005F336A">
        <w:rPr>
          <w:rtl/>
        </w:rPr>
        <w:t>إليه</w:t>
      </w:r>
      <w:r>
        <w:rPr>
          <w:rtl/>
        </w:rPr>
        <w:t xml:space="preserve"> </w:t>
      </w:r>
      <w:r w:rsidRPr="005F336A">
        <w:rPr>
          <w:rtl/>
        </w:rPr>
        <w:t>الرحال)</w:t>
      </w:r>
      <w:r w:rsidRPr="005422D7">
        <w:rPr>
          <w:rStyle w:val="af0"/>
          <w:sz w:val="24"/>
          <w:szCs w:val="24"/>
          <w:rtl/>
        </w:rPr>
        <w:t>(</w:t>
      </w:r>
      <w:r w:rsidRPr="005422D7">
        <w:rPr>
          <w:rStyle w:val="af0"/>
          <w:sz w:val="24"/>
          <w:szCs w:val="24"/>
          <w:rtl/>
        </w:rPr>
        <w:footnoteReference w:id="16"/>
      </w:r>
      <w:r w:rsidRPr="005422D7">
        <w:rPr>
          <w:rStyle w:val="af0"/>
          <w:sz w:val="24"/>
          <w:szCs w:val="24"/>
          <w:rtl/>
        </w:rPr>
        <w:t>)</w:t>
      </w:r>
    </w:p>
    <w:p w14:paraId="6A41EBCE" w14:textId="77777777" w:rsidR="00DB4E6A" w:rsidRPr="005F336A" w:rsidRDefault="00DB4E6A" w:rsidP="00EB561D">
      <w:pPr>
        <w:pStyle w:val="aaac"/>
        <w:rPr>
          <w:rtl/>
        </w:rPr>
      </w:pPr>
      <w:r w:rsidRPr="005F336A">
        <w:rPr>
          <w:rtl/>
        </w:rPr>
        <w:t>وكان</w:t>
      </w:r>
      <w:r>
        <w:rPr>
          <w:rtl/>
        </w:rPr>
        <w:t xml:space="preserve"> </w:t>
      </w:r>
      <w:r w:rsidRPr="005F336A">
        <w:rPr>
          <w:rtl/>
        </w:rPr>
        <w:t>يحضر</w:t>
      </w:r>
      <w:r>
        <w:rPr>
          <w:rtl/>
        </w:rPr>
        <w:t xml:space="preserve"> </w:t>
      </w:r>
      <w:r w:rsidRPr="005F336A">
        <w:rPr>
          <w:rtl/>
        </w:rPr>
        <w:t>مجلسه</w:t>
      </w:r>
      <w:r>
        <w:rPr>
          <w:rtl/>
        </w:rPr>
        <w:t xml:space="preserve"> </w:t>
      </w:r>
      <w:r w:rsidRPr="005F336A">
        <w:rPr>
          <w:rtl/>
        </w:rPr>
        <w:t>الجلة</w:t>
      </w:r>
      <w:r>
        <w:rPr>
          <w:rtl/>
        </w:rPr>
        <w:t xml:space="preserve"> </w:t>
      </w:r>
      <w:r w:rsidRPr="005F336A">
        <w:rPr>
          <w:rtl/>
        </w:rPr>
        <w:t>من</w:t>
      </w:r>
      <w:r>
        <w:rPr>
          <w:rtl/>
        </w:rPr>
        <w:t xml:space="preserve"> </w:t>
      </w:r>
      <w:r w:rsidRPr="005F336A">
        <w:rPr>
          <w:rtl/>
        </w:rPr>
        <w:t>العلماء</w:t>
      </w:r>
      <w:r>
        <w:rPr>
          <w:rtl/>
        </w:rPr>
        <w:t xml:space="preserve"> </w:t>
      </w:r>
      <w:r w:rsidRPr="005F336A">
        <w:rPr>
          <w:rtl/>
        </w:rPr>
        <w:t>كابن</w:t>
      </w:r>
      <w:r>
        <w:rPr>
          <w:rtl/>
        </w:rPr>
        <w:t xml:space="preserve"> </w:t>
      </w:r>
      <w:r w:rsidRPr="005F336A">
        <w:rPr>
          <w:rtl/>
        </w:rPr>
        <w:t>عقيل</w:t>
      </w:r>
      <w:r w:rsidRPr="005422D7">
        <w:rPr>
          <w:rStyle w:val="af0"/>
          <w:sz w:val="24"/>
          <w:szCs w:val="24"/>
          <w:rtl/>
        </w:rPr>
        <w:t>(</w:t>
      </w:r>
      <w:r w:rsidRPr="005422D7">
        <w:rPr>
          <w:rStyle w:val="af0"/>
          <w:sz w:val="24"/>
          <w:szCs w:val="24"/>
          <w:rtl/>
        </w:rPr>
        <w:footnoteReference w:id="17"/>
      </w:r>
      <w:r w:rsidRPr="005422D7">
        <w:rPr>
          <w:rStyle w:val="af0"/>
          <w:sz w:val="24"/>
          <w:szCs w:val="24"/>
          <w:rtl/>
        </w:rPr>
        <w:t>)</w:t>
      </w:r>
      <w:r>
        <w:rPr>
          <w:rtl/>
        </w:rPr>
        <w:t xml:space="preserve"> </w:t>
      </w:r>
      <w:r w:rsidRPr="00EB561D">
        <w:rPr>
          <w:rtl/>
        </w:rPr>
        <w:t>وأبي</w:t>
      </w:r>
      <w:r>
        <w:rPr>
          <w:rtl/>
        </w:rPr>
        <w:t xml:space="preserve"> </w:t>
      </w:r>
      <w:r w:rsidRPr="00EB561D">
        <w:rPr>
          <w:rtl/>
        </w:rPr>
        <w:t>الخطاب</w:t>
      </w:r>
      <w:r w:rsidRPr="005422D7">
        <w:rPr>
          <w:rStyle w:val="af0"/>
          <w:sz w:val="24"/>
          <w:szCs w:val="24"/>
          <w:rtl/>
        </w:rPr>
        <w:t>(</w:t>
      </w:r>
      <w:r w:rsidRPr="005422D7">
        <w:rPr>
          <w:rStyle w:val="af0"/>
          <w:sz w:val="24"/>
          <w:szCs w:val="24"/>
          <w:rtl/>
        </w:rPr>
        <w:footnoteReference w:id="18"/>
      </w:r>
      <w:r w:rsidRPr="005422D7">
        <w:rPr>
          <w:rStyle w:val="af0"/>
          <w:sz w:val="24"/>
          <w:szCs w:val="24"/>
          <w:rtl/>
        </w:rPr>
        <w:t>)</w:t>
      </w:r>
      <w:r>
        <w:rPr>
          <w:rtl/>
        </w:rPr>
        <w:t xml:space="preserve"> </w:t>
      </w:r>
      <w:r w:rsidRPr="00EB561D">
        <w:rPr>
          <w:rtl/>
        </w:rPr>
        <w:t>وينقلون</w:t>
      </w:r>
      <w:r>
        <w:rPr>
          <w:rtl/>
        </w:rPr>
        <w:t xml:space="preserve"> </w:t>
      </w:r>
      <w:r w:rsidRPr="00EB561D">
        <w:rPr>
          <w:rtl/>
        </w:rPr>
        <w:t>كلامه</w:t>
      </w:r>
      <w:r>
        <w:rPr>
          <w:rtl/>
        </w:rPr>
        <w:t xml:space="preserve"> </w:t>
      </w:r>
      <w:r w:rsidRPr="00EB561D">
        <w:rPr>
          <w:rtl/>
        </w:rPr>
        <w:t>في</w:t>
      </w:r>
      <w:r>
        <w:rPr>
          <w:rtl/>
        </w:rPr>
        <w:t xml:space="preserve"> </w:t>
      </w:r>
      <w:r w:rsidRPr="00EB561D">
        <w:rPr>
          <w:rtl/>
        </w:rPr>
        <w:t>مصنفاتهم</w:t>
      </w:r>
      <w:r w:rsidRPr="005422D7">
        <w:rPr>
          <w:rStyle w:val="af0"/>
          <w:sz w:val="24"/>
          <w:szCs w:val="24"/>
          <w:rtl/>
        </w:rPr>
        <w:t>(</w:t>
      </w:r>
      <w:r w:rsidRPr="005422D7">
        <w:rPr>
          <w:rStyle w:val="af0"/>
          <w:sz w:val="24"/>
          <w:szCs w:val="24"/>
          <w:rtl/>
        </w:rPr>
        <w:footnoteReference w:id="19"/>
      </w:r>
      <w:r w:rsidRPr="005422D7">
        <w:rPr>
          <w:rStyle w:val="af0"/>
          <w:sz w:val="24"/>
          <w:szCs w:val="24"/>
          <w:rtl/>
        </w:rPr>
        <w:t>)</w:t>
      </w:r>
      <w:r w:rsidRPr="005F336A">
        <w:rPr>
          <w:rtl/>
        </w:rPr>
        <w:t>.</w:t>
      </w:r>
    </w:p>
    <w:p w14:paraId="7E003126" w14:textId="77777777" w:rsidR="00DB4E6A" w:rsidRPr="00EB561D" w:rsidRDefault="00DB4E6A" w:rsidP="00EB561D">
      <w:pPr>
        <w:pStyle w:val="aaac"/>
        <w:rPr>
          <w:rStyle w:val="aaacChar"/>
          <w:rtl/>
        </w:rPr>
      </w:pPr>
      <w:r w:rsidRPr="005F336A">
        <w:rPr>
          <w:rtl/>
        </w:rPr>
        <w:t>واهتم</w:t>
      </w:r>
      <w:r>
        <w:rPr>
          <w:rtl/>
        </w:rPr>
        <w:t xml:space="preserve"> </w:t>
      </w:r>
      <w:r w:rsidRPr="005F336A">
        <w:rPr>
          <w:rtl/>
        </w:rPr>
        <w:t>في</w:t>
      </w:r>
      <w:r>
        <w:rPr>
          <w:rtl/>
        </w:rPr>
        <w:t xml:space="preserve"> </w:t>
      </w:r>
      <w:r w:rsidRPr="005F336A">
        <w:rPr>
          <w:rtl/>
        </w:rPr>
        <w:t>هذه</w:t>
      </w:r>
      <w:r>
        <w:rPr>
          <w:rtl/>
        </w:rPr>
        <w:t xml:space="preserve"> </w:t>
      </w:r>
      <w:r w:rsidRPr="005F336A">
        <w:rPr>
          <w:rtl/>
        </w:rPr>
        <w:t>المرحلة</w:t>
      </w:r>
      <w:r>
        <w:rPr>
          <w:rtl/>
        </w:rPr>
        <w:t xml:space="preserve"> </w:t>
      </w:r>
      <w:r w:rsidRPr="005F336A">
        <w:rPr>
          <w:rFonts w:ascii="Sakkal Majalla" w:hAnsi="Sakkal Majalla" w:cs="Sakkal Majalla" w:hint="cs"/>
          <w:rtl/>
        </w:rPr>
        <w:t>–</w:t>
      </w:r>
      <w:r w:rsidRPr="00EB561D">
        <w:rPr>
          <w:rStyle w:val="aaacChar"/>
          <w:rFonts w:hint="cs"/>
          <w:rtl/>
        </w:rPr>
        <w:t>زيادة</w:t>
      </w:r>
      <w:r>
        <w:rPr>
          <w:rStyle w:val="aaacChar"/>
          <w:rtl/>
        </w:rPr>
        <w:t xml:space="preserve"> </w:t>
      </w:r>
      <w:r w:rsidRPr="00EB561D">
        <w:rPr>
          <w:rStyle w:val="aaacChar"/>
          <w:rFonts w:hint="cs"/>
          <w:rtl/>
        </w:rPr>
        <w:t>على</w:t>
      </w:r>
      <w:r>
        <w:rPr>
          <w:rStyle w:val="aaacChar"/>
          <w:rtl/>
        </w:rPr>
        <w:t xml:space="preserve"> </w:t>
      </w:r>
      <w:r w:rsidRPr="00EB561D">
        <w:rPr>
          <w:rStyle w:val="aaacChar"/>
          <w:rFonts w:hint="cs"/>
          <w:rtl/>
        </w:rPr>
        <w:t>التدريس</w:t>
      </w:r>
      <w:r>
        <w:rPr>
          <w:rStyle w:val="aaacChar"/>
          <w:rtl/>
        </w:rPr>
        <w:t xml:space="preserve"> ـ  </w:t>
      </w:r>
      <w:r w:rsidRPr="00EB561D">
        <w:rPr>
          <w:rStyle w:val="aaacChar"/>
          <w:rFonts w:hint="cs"/>
          <w:rtl/>
        </w:rPr>
        <w:t>بدراسة</w:t>
      </w:r>
      <w:r>
        <w:rPr>
          <w:rStyle w:val="aaacChar"/>
          <w:rtl/>
        </w:rPr>
        <w:t xml:space="preserve"> </w:t>
      </w:r>
      <w:r w:rsidRPr="00EB561D">
        <w:rPr>
          <w:rStyle w:val="aaacChar"/>
          <w:rFonts w:hint="cs"/>
          <w:rtl/>
        </w:rPr>
        <w:t>الفلسفة</w:t>
      </w:r>
      <w:r w:rsidRPr="00EB561D">
        <w:rPr>
          <w:rStyle w:val="aaacChar"/>
          <w:rtl/>
        </w:rPr>
        <w:t>،</w:t>
      </w:r>
      <w:r>
        <w:rPr>
          <w:rStyle w:val="aaacChar"/>
          <w:rtl/>
        </w:rPr>
        <w:t xml:space="preserve"> </w:t>
      </w:r>
      <w:r w:rsidRPr="00EB561D">
        <w:rPr>
          <w:rStyle w:val="aaacChar"/>
          <w:rtl/>
        </w:rPr>
        <w:t>فحصلها</w:t>
      </w:r>
      <w:r>
        <w:rPr>
          <w:rStyle w:val="aaacChar"/>
          <w:rtl/>
        </w:rPr>
        <w:t xml:space="preserve"> </w:t>
      </w:r>
      <w:r w:rsidRPr="00EB561D">
        <w:rPr>
          <w:rStyle w:val="aaacChar"/>
          <w:rtl/>
        </w:rPr>
        <w:t>في</w:t>
      </w:r>
      <w:r>
        <w:rPr>
          <w:rStyle w:val="aaacChar"/>
          <w:rtl/>
        </w:rPr>
        <w:t xml:space="preserve"> </w:t>
      </w:r>
      <w:r w:rsidRPr="00EB561D">
        <w:rPr>
          <w:rStyle w:val="aaacChar"/>
          <w:rtl/>
        </w:rPr>
        <w:t>أقل</w:t>
      </w:r>
      <w:r>
        <w:rPr>
          <w:rStyle w:val="aaacChar"/>
          <w:rtl/>
        </w:rPr>
        <w:t xml:space="preserve"> </w:t>
      </w:r>
      <w:r w:rsidRPr="00EB561D">
        <w:rPr>
          <w:rStyle w:val="aaacChar"/>
          <w:rtl/>
        </w:rPr>
        <w:t>من</w:t>
      </w:r>
      <w:r>
        <w:rPr>
          <w:rStyle w:val="aaacChar"/>
          <w:rtl/>
        </w:rPr>
        <w:t xml:space="preserve"> </w:t>
      </w:r>
      <w:r w:rsidRPr="00EB561D">
        <w:rPr>
          <w:rStyle w:val="aaacChar"/>
          <w:rtl/>
        </w:rPr>
        <w:t>سنتين</w:t>
      </w:r>
      <w:r>
        <w:rPr>
          <w:rStyle w:val="aaacChar"/>
          <w:rtl/>
        </w:rPr>
        <w:t xml:space="preserve"> </w:t>
      </w:r>
      <w:r w:rsidRPr="005F336A">
        <w:rPr>
          <w:rFonts w:ascii="Sakkal Majalla" w:hAnsi="Sakkal Majalla" w:cs="Sakkal Majalla" w:hint="cs"/>
          <w:rtl/>
        </w:rPr>
        <w:t>–</w:t>
      </w:r>
      <w:r>
        <w:rPr>
          <w:rStyle w:val="aaacChar"/>
          <w:rtl/>
        </w:rPr>
        <w:t xml:space="preserve"> </w:t>
      </w:r>
      <w:r w:rsidRPr="00EB561D">
        <w:rPr>
          <w:rStyle w:val="aaacChar"/>
          <w:rFonts w:hint="cs"/>
          <w:rtl/>
        </w:rPr>
        <w:t>مع</w:t>
      </w:r>
      <w:r>
        <w:rPr>
          <w:rStyle w:val="aaacChar"/>
          <w:rtl/>
        </w:rPr>
        <w:t xml:space="preserve"> </w:t>
      </w:r>
      <w:r w:rsidRPr="00EB561D">
        <w:rPr>
          <w:rStyle w:val="aaacChar"/>
          <w:rFonts w:hint="cs"/>
          <w:rtl/>
        </w:rPr>
        <w:t>انشغاله</w:t>
      </w:r>
      <w:r>
        <w:rPr>
          <w:rStyle w:val="aaacChar"/>
          <w:rtl/>
        </w:rPr>
        <w:t xml:space="preserve"> </w:t>
      </w:r>
      <w:r w:rsidRPr="00EB561D">
        <w:rPr>
          <w:rStyle w:val="aaacChar"/>
          <w:rFonts w:hint="cs"/>
          <w:rtl/>
        </w:rPr>
        <w:t>بتدريس</w:t>
      </w:r>
      <w:r>
        <w:rPr>
          <w:rStyle w:val="aaacChar"/>
          <w:rtl/>
        </w:rPr>
        <w:t xml:space="preserve"> </w:t>
      </w:r>
      <w:r w:rsidRPr="00EB561D">
        <w:rPr>
          <w:rStyle w:val="aaacChar"/>
          <w:rFonts w:hint="cs"/>
          <w:rtl/>
        </w:rPr>
        <w:t>ما</w:t>
      </w:r>
      <w:r>
        <w:rPr>
          <w:rStyle w:val="aaacChar"/>
          <w:rtl/>
        </w:rPr>
        <w:t xml:space="preserve"> </w:t>
      </w:r>
      <w:r w:rsidRPr="00EB561D">
        <w:rPr>
          <w:rStyle w:val="aaacChar"/>
          <w:rFonts w:hint="cs"/>
          <w:rtl/>
        </w:rPr>
        <w:t>ينوف</w:t>
      </w:r>
      <w:r>
        <w:rPr>
          <w:rStyle w:val="aaacChar"/>
          <w:rtl/>
        </w:rPr>
        <w:t xml:space="preserve"> </w:t>
      </w:r>
      <w:r w:rsidRPr="00EB561D">
        <w:rPr>
          <w:rStyle w:val="aaacChar"/>
          <w:rFonts w:hint="cs"/>
          <w:rtl/>
        </w:rPr>
        <w:t>عن</w:t>
      </w:r>
      <w:r>
        <w:rPr>
          <w:rStyle w:val="aaacChar"/>
          <w:rtl/>
        </w:rPr>
        <w:t xml:space="preserve"> </w:t>
      </w:r>
      <w:r w:rsidRPr="00EB561D">
        <w:rPr>
          <w:rStyle w:val="aaacChar"/>
          <w:rFonts w:hint="cs"/>
          <w:rtl/>
        </w:rPr>
        <w:t>ثلاثمائة</w:t>
      </w:r>
      <w:r>
        <w:rPr>
          <w:rStyle w:val="aaacChar"/>
          <w:rtl/>
        </w:rPr>
        <w:t xml:space="preserve"> </w:t>
      </w:r>
      <w:r w:rsidRPr="00EB561D">
        <w:rPr>
          <w:rStyle w:val="aaacChar"/>
          <w:rFonts w:hint="cs"/>
          <w:rtl/>
        </w:rPr>
        <w:t>من</w:t>
      </w:r>
      <w:r>
        <w:rPr>
          <w:rStyle w:val="aaacChar"/>
          <w:rtl/>
        </w:rPr>
        <w:t xml:space="preserve"> </w:t>
      </w:r>
      <w:r w:rsidRPr="00EB561D">
        <w:rPr>
          <w:rStyle w:val="aaacChar"/>
          <w:rFonts w:hint="cs"/>
          <w:rtl/>
        </w:rPr>
        <w:t>طلبة</w:t>
      </w:r>
      <w:r>
        <w:rPr>
          <w:rStyle w:val="aaacChar"/>
          <w:rtl/>
        </w:rPr>
        <w:t xml:space="preserve"> </w:t>
      </w:r>
      <w:r w:rsidRPr="00EB561D">
        <w:rPr>
          <w:rStyle w:val="aaacChar"/>
          <w:rFonts w:hint="cs"/>
          <w:rtl/>
        </w:rPr>
        <w:t>العلم</w:t>
      </w:r>
      <w:r w:rsidRPr="005422D7">
        <w:rPr>
          <w:rStyle w:val="af0"/>
          <w:sz w:val="24"/>
          <w:szCs w:val="24"/>
          <w:rtl/>
        </w:rPr>
        <w:t>(</w:t>
      </w:r>
      <w:r w:rsidRPr="005422D7">
        <w:rPr>
          <w:rStyle w:val="af0"/>
          <w:sz w:val="24"/>
          <w:szCs w:val="24"/>
          <w:rtl/>
        </w:rPr>
        <w:footnoteReference w:id="20"/>
      </w:r>
      <w:r w:rsidRPr="005422D7">
        <w:rPr>
          <w:rStyle w:val="af0"/>
          <w:sz w:val="24"/>
          <w:szCs w:val="24"/>
          <w:rtl/>
        </w:rPr>
        <w:t>)</w:t>
      </w:r>
      <w:r>
        <w:rPr>
          <w:rStyle w:val="aaacChar"/>
          <w:rtl/>
        </w:rPr>
        <w:t xml:space="preserve"> </w:t>
      </w:r>
      <w:r w:rsidRPr="005F336A">
        <w:rPr>
          <w:rFonts w:ascii="Sakkal Majalla" w:hAnsi="Sakkal Majalla" w:cs="Sakkal Majalla" w:hint="cs"/>
          <w:rtl/>
        </w:rPr>
        <w:t>–</w:t>
      </w:r>
      <w:r>
        <w:rPr>
          <w:rStyle w:val="aaacChar"/>
          <w:rtl/>
        </w:rPr>
        <w:t xml:space="preserve"> </w:t>
      </w:r>
      <w:r w:rsidRPr="00EB561D">
        <w:rPr>
          <w:rStyle w:val="aaacChar"/>
          <w:rFonts w:hint="cs"/>
          <w:rtl/>
        </w:rPr>
        <w:t>وكتب</w:t>
      </w:r>
      <w:r>
        <w:rPr>
          <w:rStyle w:val="aaacChar"/>
          <w:rtl/>
        </w:rPr>
        <w:t xml:space="preserve"> </w:t>
      </w:r>
      <w:r w:rsidRPr="00EB561D">
        <w:rPr>
          <w:rStyle w:val="aaacChar"/>
          <w:rFonts w:hint="cs"/>
          <w:rtl/>
        </w:rPr>
        <w:t>فيها</w:t>
      </w:r>
      <w:r w:rsidRPr="00EB561D">
        <w:rPr>
          <w:rStyle w:val="aaacChar"/>
          <w:rtl/>
        </w:rPr>
        <w:t>،</w:t>
      </w:r>
      <w:r>
        <w:rPr>
          <w:rStyle w:val="aaacChar"/>
          <w:rtl/>
        </w:rPr>
        <w:t xml:space="preserve"> </w:t>
      </w:r>
      <w:r w:rsidRPr="00EB561D">
        <w:rPr>
          <w:rStyle w:val="aaacChar"/>
          <w:rtl/>
        </w:rPr>
        <w:t>ثم</w:t>
      </w:r>
      <w:r>
        <w:rPr>
          <w:rStyle w:val="aaacChar"/>
          <w:rtl/>
        </w:rPr>
        <w:t xml:space="preserve"> </w:t>
      </w:r>
      <w:r w:rsidRPr="00EB561D">
        <w:rPr>
          <w:rStyle w:val="aaacChar"/>
          <w:rtl/>
        </w:rPr>
        <w:t>رد</w:t>
      </w:r>
      <w:r>
        <w:rPr>
          <w:rStyle w:val="aaacChar"/>
          <w:rtl/>
        </w:rPr>
        <w:t xml:space="preserve"> </w:t>
      </w:r>
      <w:r w:rsidRPr="00EB561D">
        <w:rPr>
          <w:rStyle w:val="aaacChar"/>
          <w:rtl/>
        </w:rPr>
        <w:t>عليها،</w:t>
      </w:r>
      <w:r>
        <w:rPr>
          <w:rStyle w:val="aaacChar"/>
          <w:rtl/>
        </w:rPr>
        <w:t xml:space="preserve"> </w:t>
      </w:r>
      <w:r w:rsidRPr="00EB561D">
        <w:rPr>
          <w:rStyle w:val="aaacChar"/>
          <w:rtl/>
        </w:rPr>
        <w:t>وكتب</w:t>
      </w:r>
      <w:r>
        <w:rPr>
          <w:rStyle w:val="aaacChar"/>
          <w:rtl/>
        </w:rPr>
        <w:t xml:space="preserve"> </w:t>
      </w:r>
      <w:r w:rsidRPr="00EB561D">
        <w:rPr>
          <w:rStyle w:val="aaacChar"/>
          <w:rtl/>
        </w:rPr>
        <w:t>في</w:t>
      </w:r>
      <w:r>
        <w:rPr>
          <w:rStyle w:val="aaacChar"/>
          <w:rtl/>
        </w:rPr>
        <w:t xml:space="preserve"> </w:t>
      </w:r>
      <w:r w:rsidRPr="00EB561D">
        <w:rPr>
          <w:rStyle w:val="aaacChar"/>
          <w:rtl/>
        </w:rPr>
        <w:t>ذلك</w:t>
      </w:r>
      <w:r>
        <w:rPr>
          <w:rStyle w:val="aaacChar"/>
          <w:rtl/>
        </w:rPr>
        <w:t xml:space="preserve"> </w:t>
      </w:r>
      <w:r w:rsidRPr="00EB561D">
        <w:rPr>
          <w:rStyle w:val="aaacChar"/>
          <w:rtl/>
        </w:rPr>
        <w:t>وغيره</w:t>
      </w:r>
      <w:r>
        <w:rPr>
          <w:rStyle w:val="aaacChar"/>
          <w:rtl/>
        </w:rPr>
        <w:t xml:space="preserve"> </w:t>
      </w:r>
      <w:r w:rsidRPr="00EB561D">
        <w:rPr>
          <w:rStyle w:val="aaacChar"/>
          <w:rtl/>
        </w:rPr>
        <w:t>كتبا</w:t>
      </w:r>
      <w:r>
        <w:rPr>
          <w:rStyle w:val="aaacChar"/>
          <w:rtl/>
        </w:rPr>
        <w:t xml:space="preserve"> </w:t>
      </w:r>
      <w:r w:rsidRPr="00EB561D">
        <w:rPr>
          <w:rStyle w:val="aaacChar"/>
          <w:rtl/>
        </w:rPr>
        <w:t>جمة.</w:t>
      </w:r>
    </w:p>
    <w:p w14:paraId="686A6D8C" w14:textId="77777777" w:rsidR="00DB4E6A" w:rsidRPr="005F336A" w:rsidRDefault="00DB4E6A" w:rsidP="00EB561D">
      <w:pPr>
        <w:pStyle w:val="aaa3"/>
        <w:rPr>
          <w:rtl/>
        </w:rPr>
      </w:pPr>
      <w:bookmarkStart w:id="25" w:name="_Toc461045687"/>
      <w:bookmarkStart w:id="26" w:name="_Toc462291007"/>
      <w:r w:rsidRPr="005F336A">
        <w:rPr>
          <w:rtl/>
        </w:rPr>
        <w:t>مرحلة</w:t>
      </w:r>
      <w:r>
        <w:rPr>
          <w:rtl/>
        </w:rPr>
        <w:t xml:space="preserve"> </w:t>
      </w:r>
      <w:r w:rsidRPr="005F336A">
        <w:rPr>
          <w:rtl/>
        </w:rPr>
        <w:t>العزلة:</w:t>
      </w:r>
      <w:bookmarkEnd w:id="25"/>
      <w:bookmarkEnd w:id="26"/>
    </w:p>
    <w:p w14:paraId="55F97FAE" w14:textId="77777777" w:rsidR="00DB4E6A" w:rsidRPr="00EB561D" w:rsidRDefault="00DB4E6A" w:rsidP="00F15837">
      <w:pPr>
        <w:widowControl w:val="0"/>
        <w:tabs>
          <w:tab w:val="left" w:pos="1096"/>
        </w:tabs>
        <w:adjustRightInd w:val="0"/>
        <w:spacing w:after="0" w:line="240" w:lineRule="auto"/>
        <w:ind w:firstLine="567"/>
        <w:jc w:val="both"/>
        <w:rPr>
          <w:rStyle w:val="aaacChar"/>
          <w:rFonts w:eastAsia="Calibri"/>
          <w:rtl/>
        </w:rPr>
      </w:pPr>
      <w:r w:rsidRPr="00EB561D">
        <w:rPr>
          <w:rStyle w:val="aaacChar"/>
          <w:rFonts w:eastAsia="Calibri"/>
          <w:rtl/>
        </w:rPr>
        <w:t>وهي</w:t>
      </w:r>
      <w:r>
        <w:rPr>
          <w:rStyle w:val="aaacChar"/>
          <w:rFonts w:eastAsia="Calibri"/>
          <w:rtl/>
        </w:rPr>
        <w:t xml:space="preserve"> </w:t>
      </w:r>
      <w:r w:rsidRPr="00EB561D">
        <w:rPr>
          <w:rStyle w:val="aaacChar"/>
          <w:rFonts w:eastAsia="Calibri"/>
          <w:rtl/>
        </w:rPr>
        <w:t>أدق</w:t>
      </w:r>
      <w:r>
        <w:rPr>
          <w:rStyle w:val="aaacChar"/>
          <w:rFonts w:eastAsia="Calibri"/>
          <w:rtl/>
        </w:rPr>
        <w:t xml:space="preserve"> </w:t>
      </w:r>
      <w:r w:rsidRPr="00EB561D">
        <w:rPr>
          <w:rStyle w:val="aaacChar"/>
          <w:rFonts w:eastAsia="Calibri"/>
          <w:rtl/>
        </w:rPr>
        <w:t>مراحل</w:t>
      </w:r>
      <w:r>
        <w:rPr>
          <w:rStyle w:val="aaacChar"/>
          <w:rFonts w:eastAsia="Calibri"/>
          <w:rtl/>
        </w:rPr>
        <w:t xml:space="preserve"> </w:t>
      </w:r>
      <w:r w:rsidRPr="00EB561D">
        <w:rPr>
          <w:rStyle w:val="aaacChar"/>
          <w:rFonts w:eastAsia="Calibri"/>
          <w:rtl/>
        </w:rPr>
        <w:t>حياته</w:t>
      </w:r>
      <w:r>
        <w:rPr>
          <w:rStyle w:val="aaacChar"/>
          <w:rFonts w:eastAsia="Calibri"/>
          <w:rtl/>
        </w:rPr>
        <w:t xml:space="preserve"> </w:t>
      </w:r>
      <w:r w:rsidRPr="00EB561D">
        <w:rPr>
          <w:rStyle w:val="aaacChar"/>
          <w:rFonts w:eastAsia="Calibri"/>
          <w:rtl/>
        </w:rPr>
        <w:t>وأغناها</w:t>
      </w:r>
      <w:r>
        <w:rPr>
          <w:rStyle w:val="aaacChar"/>
          <w:rFonts w:eastAsia="Calibri"/>
          <w:rtl/>
        </w:rPr>
        <w:t xml:space="preserve"> </w:t>
      </w:r>
      <w:r w:rsidRPr="00EB561D">
        <w:rPr>
          <w:rStyle w:val="aaacChar"/>
          <w:rFonts w:eastAsia="Calibri"/>
          <w:rtl/>
        </w:rPr>
        <w:t>وأهمها،</w:t>
      </w:r>
      <w:r>
        <w:rPr>
          <w:rStyle w:val="aaacChar"/>
          <w:rFonts w:eastAsia="Calibri"/>
          <w:rtl/>
        </w:rPr>
        <w:t xml:space="preserve"> </w:t>
      </w:r>
      <w:r w:rsidRPr="00EB561D">
        <w:rPr>
          <w:rStyle w:val="aaacChar"/>
          <w:rFonts w:eastAsia="Calibri"/>
          <w:rtl/>
        </w:rPr>
        <w:t>ولولاها</w:t>
      </w:r>
      <w:r>
        <w:rPr>
          <w:rStyle w:val="aaacChar"/>
          <w:rFonts w:eastAsia="Calibri"/>
          <w:rtl/>
        </w:rPr>
        <w:t xml:space="preserve"> </w:t>
      </w:r>
      <w:r w:rsidRPr="00EB561D">
        <w:rPr>
          <w:rStyle w:val="aaacChar"/>
          <w:rFonts w:eastAsia="Calibri"/>
          <w:rtl/>
        </w:rPr>
        <w:t>ما</w:t>
      </w:r>
      <w:r>
        <w:rPr>
          <w:rStyle w:val="aaacChar"/>
          <w:rFonts w:eastAsia="Calibri"/>
          <w:rtl/>
        </w:rPr>
        <w:t xml:space="preserve"> </w:t>
      </w:r>
      <w:r w:rsidRPr="00EB561D">
        <w:rPr>
          <w:rStyle w:val="aaacChar"/>
          <w:rFonts w:eastAsia="Calibri"/>
          <w:rtl/>
        </w:rPr>
        <w:t>كان</w:t>
      </w:r>
      <w:r>
        <w:rPr>
          <w:rStyle w:val="aaacChar"/>
          <w:rFonts w:eastAsia="Calibri"/>
          <w:rtl/>
        </w:rPr>
        <w:t xml:space="preserve"> </w:t>
      </w:r>
      <w:r w:rsidRPr="00EB561D">
        <w:rPr>
          <w:rStyle w:val="aaacChar"/>
          <w:rFonts w:eastAsia="Calibri"/>
          <w:rtl/>
        </w:rPr>
        <w:t>لأبي</w:t>
      </w:r>
      <w:r>
        <w:rPr>
          <w:rStyle w:val="aaacChar"/>
          <w:rFonts w:eastAsia="Calibri"/>
          <w:rtl/>
        </w:rPr>
        <w:t xml:space="preserve"> </w:t>
      </w:r>
      <w:r w:rsidRPr="00EB561D">
        <w:rPr>
          <w:rStyle w:val="aaacChar"/>
          <w:rFonts w:eastAsia="Calibri"/>
          <w:rtl/>
        </w:rPr>
        <w:t>حامد</w:t>
      </w:r>
      <w:r>
        <w:rPr>
          <w:rStyle w:val="aaacChar"/>
          <w:rFonts w:eastAsia="Calibri"/>
          <w:rtl/>
        </w:rPr>
        <w:t xml:space="preserve"> </w:t>
      </w:r>
      <w:r w:rsidRPr="00EB561D">
        <w:rPr>
          <w:rStyle w:val="aaacChar"/>
          <w:rFonts w:eastAsia="Calibri"/>
          <w:rtl/>
        </w:rPr>
        <w:t>ذلك</w:t>
      </w:r>
      <w:r>
        <w:rPr>
          <w:rStyle w:val="aaacChar"/>
          <w:rFonts w:eastAsia="Calibri"/>
          <w:rtl/>
        </w:rPr>
        <w:t xml:space="preserve"> </w:t>
      </w:r>
      <w:r w:rsidRPr="00EB561D">
        <w:rPr>
          <w:rStyle w:val="aaacChar"/>
          <w:rFonts w:eastAsia="Calibri"/>
          <w:rtl/>
        </w:rPr>
        <w:t>الدور</w:t>
      </w:r>
      <w:r>
        <w:rPr>
          <w:rStyle w:val="aaacChar"/>
          <w:rFonts w:eastAsia="Calibri"/>
          <w:rtl/>
        </w:rPr>
        <w:t xml:space="preserve"> </w:t>
      </w:r>
      <w:r w:rsidRPr="00EB561D">
        <w:rPr>
          <w:rStyle w:val="aaacChar"/>
          <w:rFonts w:eastAsia="Calibri"/>
          <w:rtl/>
        </w:rPr>
        <w:t>الكبير</w:t>
      </w:r>
      <w:r>
        <w:rPr>
          <w:rStyle w:val="aaacChar"/>
          <w:rFonts w:eastAsia="Calibri"/>
          <w:rtl/>
        </w:rPr>
        <w:t xml:space="preserve"> </w:t>
      </w:r>
      <w:r w:rsidRPr="00EB561D">
        <w:rPr>
          <w:rStyle w:val="aaacChar"/>
          <w:rFonts w:eastAsia="Calibri"/>
          <w:rtl/>
        </w:rPr>
        <w:t>الذي</w:t>
      </w:r>
      <w:r>
        <w:rPr>
          <w:rStyle w:val="aaacChar"/>
          <w:rFonts w:eastAsia="Calibri"/>
          <w:rtl/>
        </w:rPr>
        <w:t xml:space="preserve"> </w:t>
      </w:r>
      <w:r w:rsidRPr="00EB561D">
        <w:rPr>
          <w:rStyle w:val="aaacChar"/>
          <w:rFonts w:eastAsia="Calibri"/>
          <w:rtl/>
        </w:rPr>
        <w:t>قام</w:t>
      </w:r>
      <w:r>
        <w:rPr>
          <w:rStyle w:val="aaacChar"/>
          <w:rFonts w:eastAsia="Calibri"/>
          <w:rtl/>
        </w:rPr>
        <w:t xml:space="preserve"> </w:t>
      </w:r>
      <w:r w:rsidRPr="00EB561D">
        <w:rPr>
          <w:rStyle w:val="aaacChar"/>
          <w:rFonts w:eastAsia="Calibri"/>
          <w:rtl/>
        </w:rPr>
        <w:t>به</w:t>
      </w:r>
      <w:r>
        <w:rPr>
          <w:rStyle w:val="aaacChar"/>
          <w:rFonts w:eastAsia="Calibri"/>
          <w:rtl/>
        </w:rPr>
        <w:t xml:space="preserve"> </w:t>
      </w:r>
      <w:r w:rsidRPr="00EB561D">
        <w:rPr>
          <w:rStyle w:val="aaacChar"/>
          <w:rFonts w:eastAsia="Calibri"/>
          <w:rtl/>
        </w:rPr>
        <w:t>في</w:t>
      </w:r>
      <w:r>
        <w:rPr>
          <w:rStyle w:val="aaacChar"/>
          <w:rFonts w:eastAsia="Calibri"/>
          <w:rtl/>
        </w:rPr>
        <w:t xml:space="preserve"> </w:t>
      </w:r>
      <w:r w:rsidRPr="00EB561D">
        <w:rPr>
          <w:rStyle w:val="aaacChar"/>
          <w:rFonts w:eastAsia="Calibri"/>
          <w:rtl/>
        </w:rPr>
        <w:t>الإصلاح،</w:t>
      </w:r>
      <w:r>
        <w:rPr>
          <w:rStyle w:val="aaacChar"/>
          <w:rFonts w:eastAsia="Calibri" w:hint="cs"/>
          <w:rtl/>
        </w:rPr>
        <w:t xml:space="preserve"> </w:t>
      </w:r>
      <w:r w:rsidRPr="00EB561D">
        <w:rPr>
          <w:rStyle w:val="aaacChar"/>
          <w:rFonts w:eastAsia="Calibri"/>
          <w:rtl/>
        </w:rPr>
        <w:t>وقد</w:t>
      </w:r>
      <w:r>
        <w:rPr>
          <w:rStyle w:val="aaacChar"/>
          <w:rFonts w:eastAsia="Calibri"/>
          <w:rtl/>
        </w:rPr>
        <w:t xml:space="preserve"> </w:t>
      </w:r>
      <w:r w:rsidRPr="00EB561D">
        <w:rPr>
          <w:rStyle w:val="aaacChar"/>
          <w:rFonts w:eastAsia="Calibri"/>
          <w:rtl/>
        </w:rPr>
        <w:t>بلغت</w:t>
      </w:r>
      <w:r>
        <w:rPr>
          <w:rStyle w:val="aaacChar"/>
          <w:rFonts w:eastAsia="Calibri"/>
          <w:rtl/>
        </w:rPr>
        <w:t xml:space="preserve"> </w:t>
      </w:r>
      <w:r w:rsidRPr="00EB561D">
        <w:rPr>
          <w:rStyle w:val="aaacChar"/>
          <w:rFonts w:eastAsia="Calibri"/>
          <w:rtl/>
        </w:rPr>
        <w:t>مدتها</w:t>
      </w:r>
      <w:r>
        <w:rPr>
          <w:rStyle w:val="aaacChar"/>
          <w:rFonts w:eastAsia="Calibri"/>
          <w:rtl/>
        </w:rPr>
        <w:t xml:space="preserve"> </w:t>
      </w:r>
      <w:r w:rsidRPr="00EB561D">
        <w:rPr>
          <w:rStyle w:val="aaacChar"/>
          <w:rFonts w:eastAsia="Calibri"/>
          <w:rtl/>
        </w:rPr>
        <w:t>إحدى</w:t>
      </w:r>
      <w:r>
        <w:rPr>
          <w:rStyle w:val="aaacChar"/>
          <w:rFonts w:eastAsia="Calibri"/>
          <w:rtl/>
        </w:rPr>
        <w:t xml:space="preserve"> </w:t>
      </w:r>
      <w:r w:rsidRPr="00EB561D">
        <w:rPr>
          <w:rStyle w:val="aaacChar"/>
          <w:rFonts w:eastAsia="Calibri"/>
          <w:rtl/>
        </w:rPr>
        <w:t>عشرة</w:t>
      </w:r>
      <w:r>
        <w:rPr>
          <w:rStyle w:val="aaacChar"/>
          <w:rFonts w:eastAsia="Calibri"/>
          <w:rtl/>
        </w:rPr>
        <w:t xml:space="preserve"> </w:t>
      </w:r>
      <w:r w:rsidRPr="00EB561D">
        <w:rPr>
          <w:rStyle w:val="aaacChar"/>
          <w:rFonts w:eastAsia="Calibri"/>
          <w:rtl/>
        </w:rPr>
        <w:t>سنة</w:t>
      </w:r>
      <w:r>
        <w:rPr>
          <w:rStyle w:val="aaacChar"/>
          <w:rFonts w:eastAsia="Calibri"/>
          <w:rtl/>
        </w:rPr>
        <w:t xml:space="preserve"> </w:t>
      </w:r>
      <w:r w:rsidRPr="00EB561D">
        <w:rPr>
          <w:rStyle w:val="aaacChar"/>
          <w:rFonts w:eastAsia="Calibri"/>
          <w:rtl/>
        </w:rPr>
        <w:t>ابتداء</w:t>
      </w:r>
      <w:r>
        <w:rPr>
          <w:rStyle w:val="aaacChar"/>
          <w:rFonts w:eastAsia="Calibri"/>
          <w:rtl/>
        </w:rPr>
        <w:t xml:space="preserve"> </w:t>
      </w:r>
      <w:r w:rsidRPr="00EB561D">
        <w:rPr>
          <w:rStyle w:val="aaacChar"/>
          <w:rFonts w:eastAsia="Calibri"/>
          <w:rtl/>
        </w:rPr>
        <w:t>من</w:t>
      </w:r>
      <w:r>
        <w:rPr>
          <w:rStyle w:val="aaacChar"/>
          <w:rFonts w:eastAsia="Calibri"/>
          <w:rtl/>
        </w:rPr>
        <w:t xml:space="preserve"> </w:t>
      </w:r>
      <w:r w:rsidRPr="00EB561D">
        <w:rPr>
          <w:rStyle w:val="aaacChar"/>
          <w:rFonts w:eastAsia="Calibri"/>
          <w:rtl/>
        </w:rPr>
        <w:t>ذي</w:t>
      </w:r>
      <w:r>
        <w:rPr>
          <w:rStyle w:val="aaacChar"/>
          <w:rFonts w:eastAsia="Calibri"/>
          <w:rtl/>
        </w:rPr>
        <w:t xml:space="preserve"> </w:t>
      </w:r>
      <w:r w:rsidRPr="00EB561D">
        <w:rPr>
          <w:rStyle w:val="aaacChar"/>
          <w:rFonts w:eastAsia="Calibri"/>
          <w:rtl/>
        </w:rPr>
        <w:t>القعدة</w:t>
      </w:r>
      <w:r>
        <w:rPr>
          <w:rStyle w:val="aaacChar"/>
          <w:rFonts w:eastAsia="Calibri"/>
          <w:rtl/>
        </w:rPr>
        <w:t xml:space="preserve"> </w:t>
      </w:r>
      <w:r w:rsidRPr="00EB561D">
        <w:rPr>
          <w:rStyle w:val="aaacChar"/>
          <w:rFonts w:eastAsia="Calibri"/>
          <w:rtl/>
        </w:rPr>
        <w:t>سنة</w:t>
      </w:r>
      <w:r>
        <w:rPr>
          <w:rStyle w:val="aaacChar"/>
          <w:rFonts w:eastAsia="Calibri"/>
          <w:rtl/>
        </w:rPr>
        <w:t xml:space="preserve"> </w:t>
      </w:r>
      <w:r w:rsidRPr="00EB561D">
        <w:rPr>
          <w:rStyle w:val="aaacChar"/>
          <w:rFonts w:eastAsia="Calibri"/>
          <w:rtl/>
        </w:rPr>
        <w:t>499ه</w:t>
      </w:r>
      <w:r w:rsidRPr="00EB561D">
        <w:rPr>
          <w:rStyle w:val="aaacChar"/>
          <w:rFonts w:eastAsia="Calibri" w:hint="cs"/>
          <w:rtl/>
        </w:rPr>
        <w:t>ـ</w:t>
      </w:r>
      <w:r w:rsidRPr="00EB561D">
        <w:rPr>
          <w:rStyle w:val="aaacChar"/>
          <w:rFonts w:eastAsia="Calibri"/>
          <w:rtl/>
        </w:rPr>
        <w:t>،</w:t>
      </w:r>
      <w:r>
        <w:rPr>
          <w:rStyle w:val="aaacChar"/>
          <w:rFonts w:eastAsia="Calibri"/>
          <w:rtl/>
        </w:rPr>
        <w:t xml:space="preserve"> </w:t>
      </w:r>
      <w:r w:rsidRPr="00EB561D">
        <w:rPr>
          <w:rStyle w:val="aaacChar"/>
          <w:rFonts w:eastAsia="Calibri"/>
          <w:rtl/>
        </w:rPr>
        <w:t>كما</w:t>
      </w:r>
      <w:r>
        <w:rPr>
          <w:rStyle w:val="aaacChar"/>
          <w:rFonts w:eastAsia="Calibri"/>
          <w:rtl/>
        </w:rPr>
        <w:t xml:space="preserve"> </w:t>
      </w:r>
      <w:r w:rsidRPr="00EB561D">
        <w:rPr>
          <w:rStyle w:val="aaacChar"/>
          <w:rFonts w:eastAsia="Calibri"/>
          <w:rtl/>
        </w:rPr>
        <w:t>نص</w:t>
      </w:r>
      <w:r>
        <w:rPr>
          <w:rStyle w:val="aaacChar"/>
          <w:rFonts w:eastAsia="Calibri"/>
          <w:rtl/>
        </w:rPr>
        <w:t xml:space="preserve"> </w:t>
      </w:r>
      <w:r w:rsidRPr="00EB561D">
        <w:rPr>
          <w:rStyle w:val="aaacChar"/>
          <w:rFonts w:eastAsia="Calibri"/>
          <w:rtl/>
        </w:rPr>
        <w:t>على</w:t>
      </w:r>
      <w:r>
        <w:rPr>
          <w:rStyle w:val="aaacChar"/>
          <w:rFonts w:eastAsia="Calibri"/>
          <w:rtl/>
        </w:rPr>
        <w:t xml:space="preserve"> </w:t>
      </w:r>
      <w:r w:rsidRPr="00EB561D">
        <w:rPr>
          <w:rStyle w:val="aaacChar"/>
          <w:rFonts w:eastAsia="Calibri"/>
          <w:rtl/>
        </w:rPr>
        <w:t>ذلك</w:t>
      </w:r>
      <w:r>
        <w:rPr>
          <w:rStyle w:val="aaacChar"/>
          <w:rFonts w:eastAsia="Calibri"/>
          <w:rtl/>
        </w:rPr>
        <w:t xml:space="preserve"> </w:t>
      </w:r>
      <w:r w:rsidRPr="00EB561D">
        <w:rPr>
          <w:rStyle w:val="aaacChar"/>
          <w:rFonts w:eastAsia="Calibri"/>
          <w:rtl/>
        </w:rPr>
        <w:t>في</w:t>
      </w:r>
      <w:r>
        <w:rPr>
          <w:rStyle w:val="aaacChar"/>
          <w:rFonts w:eastAsia="Calibri"/>
          <w:rtl/>
        </w:rPr>
        <w:t xml:space="preserve"> </w:t>
      </w:r>
      <w:r w:rsidRPr="00EB561D">
        <w:rPr>
          <w:rStyle w:val="aaacChar"/>
          <w:rFonts w:eastAsia="Calibri"/>
          <w:rtl/>
        </w:rPr>
        <w:t>(المنقذ</w:t>
      </w:r>
      <w:r>
        <w:rPr>
          <w:rStyle w:val="aaacChar"/>
          <w:rFonts w:eastAsia="Calibri"/>
          <w:rtl/>
        </w:rPr>
        <w:t xml:space="preserve"> </w:t>
      </w:r>
      <w:r w:rsidRPr="00EB561D">
        <w:rPr>
          <w:rStyle w:val="aaacChar"/>
          <w:rFonts w:eastAsia="Calibri"/>
          <w:rtl/>
        </w:rPr>
        <w:t>من</w:t>
      </w:r>
      <w:r>
        <w:rPr>
          <w:rStyle w:val="aaacChar"/>
          <w:rFonts w:eastAsia="Calibri"/>
          <w:rtl/>
        </w:rPr>
        <w:t xml:space="preserve"> </w:t>
      </w:r>
      <w:r w:rsidRPr="00EB561D">
        <w:rPr>
          <w:rStyle w:val="aaacChar"/>
          <w:rFonts w:eastAsia="Calibri"/>
          <w:rtl/>
        </w:rPr>
        <w:t>الضلال)</w:t>
      </w:r>
      <w:r w:rsidRPr="005422D7">
        <w:rPr>
          <w:rStyle w:val="af0"/>
          <w:sz w:val="24"/>
          <w:szCs w:val="24"/>
          <w:rtl/>
        </w:rPr>
        <w:t>(</w:t>
      </w:r>
      <w:r w:rsidRPr="005422D7">
        <w:rPr>
          <w:rStyle w:val="af0"/>
          <w:sz w:val="24"/>
          <w:szCs w:val="24"/>
          <w:rtl/>
        </w:rPr>
        <w:footnoteReference w:id="21"/>
      </w:r>
      <w:r w:rsidRPr="005422D7">
        <w:rPr>
          <w:rStyle w:val="af0"/>
          <w:sz w:val="24"/>
          <w:szCs w:val="24"/>
          <w:rtl/>
        </w:rPr>
        <w:t>)</w:t>
      </w:r>
      <w:r>
        <w:rPr>
          <w:rStyle w:val="aaacChar"/>
          <w:rFonts w:eastAsia="Calibri"/>
          <w:rtl/>
        </w:rPr>
        <w:t xml:space="preserve"> </w:t>
      </w:r>
    </w:p>
    <w:p w14:paraId="5FA41EA9" w14:textId="77777777" w:rsidR="00DB4E6A" w:rsidRPr="005F336A" w:rsidRDefault="00DB4E6A" w:rsidP="00EB561D">
      <w:pPr>
        <w:pStyle w:val="aaac"/>
        <w:rPr>
          <w:rtl/>
        </w:rPr>
      </w:pPr>
      <w:r w:rsidRPr="005F336A">
        <w:rPr>
          <w:rtl/>
        </w:rPr>
        <w:t>أما</w:t>
      </w:r>
      <w:r>
        <w:rPr>
          <w:rtl/>
        </w:rPr>
        <w:t xml:space="preserve"> </w:t>
      </w:r>
      <w:r w:rsidRPr="005F336A">
        <w:rPr>
          <w:rtl/>
        </w:rPr>
        <w:t>سببها</w:t>
      </w:r>
      <w:r>
        <w:rPr>
          <w:rtl/>
        </w:rPr>
        <w:t xml:space="preserve"> </w:t>
      </w:r>
      <w:r w:rsidRPr="005F336A">
        <w:rPr>
          <w:rtl/>
        </w:rPr>
        <w:t>فقد</w:t>
      </w:r>
      <w:r>
        <w:rPr>
          <w:rtl/>
        </w:rPr>
        <w:t xml:space="preserve"> </w:t>
      </w:r>
      <w:r w:rsidRPr="005F336A">
        <w:rPr>
          <w:rtl/>
        </w:rPr>
        <w:t>ذكرها</w:t>
      </w:r>
      <w:r>
        <w:rPr>
          <w:rtl/>
        </w:rPr>
        <w:t xml:space="preserve"> </w:t>
      </w:r>
      <w:r w:rsidRPr="005F336A">
        <w:rPr>
          <w:rtl/>
        </w:rPr>
        <w:t>الغزالي</w:t>
      </w:r>
      <w:r>
        <w:rPr>
          <w:rtl/>
        </w:rPr>
        <w:t xml:space="preserve"> </w:t>
      </w:r>
      <w:r w:rsidRPr="005F336A">
        <w:rPr>
          <w:rtl/>
        </w:rPr>
        <w:t>في</w:t>
      </w:r>
      <w:r>
        <w:rPr>
          <w:rtl/>
        </w:rPr>
        <w:t xml:space="preserve"> </w:t>
      </w:r>
      <w:r w:rsidRPr="005F336A">
        <w:rPr>
          <w:rtl/>
        </w:rPr>
        <w:t>كتابه</w:t>
      </w:r>
      <w:r>
        <w:rPr>
          <w:rtl/>
        </w:rPr>
        <w:t xml:space="preserve"> </w:t>
      </w:r>
      <w:r w:rsidRPr="005F336A">
        <w:rPr>
          <w:rtl/>
        </w:rPr>
        <w:t>القيم</w:t>
      </w:r>
      <w:r>
        <w:rPr>
          <w:rtl/>
        </w:rPr>
        <w:t xml:space="preserve"> </w:t>
      </w:r>
      <w:r w:rsidRPr="005F336A">
        <w:rPr>
          <w:rtl/>
        </w:rPr>
        <w:t>(المنقذ</w:t>
      </w:r>
      <w:r>
        <w:rPr>
          <w:rtl/>
        </w:rPr>
        <w:t xml:space="preserve"> </w:t>
      </w:r>
      <w:r w:rsidRPr="005F336A">
        <w:rPr>
          <w:rtl/>
        </w:rPr>
        <w:t>من</w:t>
      </w:r>
      <w:r>
        <w:rPr>
          <w:rtl/>
        </w:rPr>
        <w:t xml:space="preserve"> </w:t>
      </w:r>
      <w:r w:rsidRPr="005F336A">
        <w:rPr>
          <w:rtl/>
        </w:rPr>
        <w:t>الضلال)</w:t>
      </w:r>
      <w:r>
        <w:rPr>
          <w:rFonts w:hint="cs"/>
          <w:rtl/>
        </w:rPr>
        <w:t>،</w:t>
      </w:r>
      <w:r>
        <w:rPr>
          <w:rtl/>
        </w:rPr>
        <w:t xml:space="preserve"> </w:t>
      </w:r>
      <w:r w:rsidRPr="005F336A">
        <w:rPr>
          <w:rtl/>
        </w:rPr>
        <w:t>وهو</w:t>
      </w:r>
      <w:r>
        <w:rPr>
          <w:rtl/>
        </w:rPr>
        <w:t xml:space="preserve"> </w:t>
      </w:r>
      <w:r w:rsidRPr="005F336A">
        <w:rPr>
          <w:rtl/>
        </w:rPr>
        <w:t>من</w:t>
      </w:r>
      <w:r>
        <w:rPr>
          <w:rtl/>
        </w:rPr>
        <w:t xml:space="preserve"> </w:t>
      </w:r>
      <w:r w:rsidRPr="005F336A">
        <w:rPr>
          <w:rtl/>
        </w:rPr>
        <w:t>أهم</w:t>
      </w:r>
      <w:r>
        <w:rPr>
          <w:rtl/>
        </w:rPr>
        <w:t xml:space="preserve"> </w:t>
      </w:r>
      <w:r w:rsidRPr="005F336A">
        <w:rPr>
          <w:rtl/>
        </w:rPr>
        <w:t>الوثائق</w:t>
      </w:r>
      <w:r>
        <w:rPr>
          <w:rtl/>
        </w:rPr>
        <w:t xml:space="preserve"> </w:t>
      </w:r>
      <w:r w:rsidRPr="005F336A">
        <w:rPr>
          <w:rtl/>
        </w:rPr>
        <w:t>المبينة</w:t>
      </w:r>
      <w:r>
        <w:rPr>
          <w:rtl/>
        </w:rPr>
        <w:t xml:space="preserve"> </w:t>
      </w:r>
      <w:r w:rsidRPr="005F336A">
        <w:rPr>
          <w:rtl/>
        </w:rPr>
        <w:t>لحياته</w:t>
      </w:r>
      <w:r>
        <w:rPr>
          <w:rtl/>
        </w:rPr>
        <w:t xml:space="preserve"> </w:t>
      </w:r>
      <w:r w:rsidRPr="005F336A">
        <w:rPr>
          <w:rtl/>
        </w:rPr>
        <w:t>الفكرية</w:t>
      </w:r>
      <w:r>
        <w:rPr>
          <w:rtl/>
        </w:rPr>
        <w:t xml:space="preserve"> </w:t>
      </w:r>
      <w:r w:rsidRPr="005F336A">
        <w:rPr>
          <w:rtl/>
        </w:rPr>
        <w:t>والروحية</w:t>
      </w:r>
      <w:r>
        <w:rPr>
          <w:rtl/>
        </w:rPr>
        <w:t xml:space="preserve"> </w:t>
      </w:r>
      <w:r w:rsidRPr="005F336A">
        <w:rPr>
          <w:rtl/>
        </w:rPr>
        <w:t>،ولذلك</w:t>
      </w:r>
      <w:r>
        <w:rPr>
          <w:rtl/>
        </w:rPr>
        <w:t xml:space="preserve"> </w:t>
      </w:r>
      <w:r w:rsidRPr="005F336A">
        <w:rPr>
          <w:rtl/>
        </w:rPr>
        <w:t>سنتخذه</w:t>
      </w:r>
      <w:r>
        <w:rPr>
          <w:rtl/>
        </w:rPr>
        <w:t xml:space="preserve"> </w:t>
      </w:r>
      <w:r w:rsidRPr="005F336A">
        <w:rPr>
          <w:rtl/>
        </w:rPr>
        <w:t>المصدر</w:t>
      </w:r>
      <w:r>
        <w:rPr>
          <w:rtl/>
        </w:rPr>
        <w:t xml:space="preserve"> </w:t>
      </w:r>
      <w:r w:rsidRPr="005F336A">
        <w:rPr>
          <w:rtl/>
        </w:rPr>
        <w:t>الوحيد</w:t>
      </w:r>
      <w:r>
        <w:rPr>
          <w:rtl/>
        </w:rPr>
        <w:t xml:space="preserve"> </w:t>
      </w:r>
      <w:r w:rsidRPr="005F336A">
        <w:rPr>
          <w:rtl/>
        </w:rPr>
        <w:t>لمعرفة</w:t>
      </w:r>
      <w:r>
        <w:rPr>
          <w:rtl/>
        </w:rPr>
        <w:t xml:space="preserve"> </w:t>
      </w:r>
      <w:r w:rsidRPr="005F336A">
        <w:rPr>
          <w:rtl/>
        </w:rPr>
        <w:t>سبب</w:t>
      </w:r>
      <w:r>
        <w:rPr>
          <w:rtl/>
        </w:rPr>
        <w:t xml:space="preserve"> </w:t>
      </w:r>
      <w:r w:rsidRPr="005F336A">
        <w:rPr>
          <w:rtl/>
        </w:rPr>
        <w:t>هذه</w:t>
      </w:r>
      <w:r>
        <w:rPr>
          <w:rtl/>
        </w:rPr>
        <w:t xml:space="preserve"> </w:t>
      </w:r>
      <w:r w:rsidRPr="005F336A">
        <w:rPr>
          <w:rtl/>
        </w:rPr>
        <w:t>العزلة:</w:t>
      </w:r>
    </w:p>
    <w:p w14:paraId="36391B2D" w14:textId="77777777" w:rsidR="00DB4E6A" w:rsidRPr="005F336A" w:rsidRDefault="00DB4E6A" w:rsidP="00EB561D">
      <w:pPr>
        <w:pStyle w:val="aaac"/>
        <w:rPr>
          <w:rtl/>
        </w:rPr>
      </w:pPr>
      <w:r w:rsidRPr="005F336A">
        <w:rPr>
          <w:rtl/>
        </w:rPr>
        <w:lastRenderedPageBreak/>
        <w:t>لقد</w:t>
      </w:r>
      <w:r>
        <w:rPr>
          <w:rtl/>
        </w:rPr>
        <w:t xml:space="preserve"> </w:t>
      </w:r>
      <w:r w:rsidRPr="005F336A">
        <w:rPr>
          <w:rtl/>
        </w:rPr>
        <w:t>مر</w:t>
      </w:r>
      <w:r>
        <w:rPr>
          <w:rtl/>
        </w:rPr>
        <w:t xml:space="preserve"> </w:t>
      </w:r>
      <w:r w:rsidRPr="005F336A">
        <w:rPr>
          <w:rtl/>
        </w:rPr>
        <w:t>الغزالي</w:t>
      </w:r>
      <w:r>
        <w:rPr>
          <w:rtl/>
        </w:rPr>
        <w:t xml:space="preserve"> </w:t>
      </w:r>
      <w:r w:rsidRPr="005F336A">
        <w:rPr>
          <w:rtl/>
        </w:rPr>
        <w:t>نتيجة</w:t>
      </w:r>
      <w:r>
        <w:rPr>
          <w:rtl/>
        </w:rPr>
        <w:t xml:space="preserve"> </w:t>
      </w:r>
      <w:r w:rsidRPr="005F336A">
        <w:rPr>
          <w:rtl/>
        </w:rPr>
        <w:t>لعقله</w:t>
      </w:r>
      <w:r>
        <w:rPr>
          <w:rtl/>
        </w:rPr>
        <w:t xml:space="preserve"> </w:t>
      </w:r>
      <w:r w:rsidRPr="005F336A">
        <w:rPr>
          <w:rtl/>
        </w:rPr>
        <w:t>الوقاد</w:t>
      </w:r>
      <w:r>
        <w:rPr>
          <w:rtl/>
        </w:rPr>
        <w:t xml:space="preserve"> </w:t>
      </w:r>
      <w:r w:rsidRPr="005F336A">
        <w:rPr>
          <w:rtl/>
        </w:rPr>
        <w:t>من</w:t>
      </w:r>
      <w:r>
        <w:rPr>
          <w:rtl/>
        </w:rPr>
        <w:t xml:space="preserve"> </w:t>
      </w:r>
      <w:r w:rsidRPr="005F336A">
        <w:rPr>
          <w:rtl/>
        </w:rPr>
        <w:t>جهة</w:t>
      </w:r>
      <w:r>
        <w:rPr>
          <w:rtl/>
        </w:rPr>
        <w:t xml:space="preserve"> </w:t>
      </w:r>
      <w:r w:rsidRPr="005F336A">
        <w:rPr>
          <w:rtl/>
        </w:rPr>
        <w:t>،وللبيئة</w:t>
      </w:r>
      <w:r>
        <w:rPr>
          <w:rtl/>
        </w:rPr>
        <w:t xml:space="preserve"> </w:t>
      </w:r>
      <w:r w:rsidRPr="005F336A">
        <w:rPr>
          <w:rtl/>
        </w:rPr>
        <w:t>والعصر</w:t>
      </w:r>
      <w:r>
        <w:rPr>
          <w:rtl/>
        </w:rPr>
        <w:t xml:space="preserve"> </w:t>
      </w:r>
      <w:r w:rsidRPr="005F336A">
        <w:rPr>
          <w:rtl/>
        </w:rPr>
        <w:t>الذي</w:t>
      </w:r>
      <w:r>
        <w:rPr>
          <w:rtl/>
        </w:rPr>
        <w:t xml:space="preserve"> </w:t>
      </w:r>
      <w:r w:rsidRPr="005F336A">
        <w:rPr>
          <w:rtl/>
        </w:rPr>
        <w:t>عاش</w:t>
      </w:r>
      <w:r>
        <w:rPr>
          <w:rtl/>
        </w:rPr>
        <w:t xml:space="preserve"> </w:t>
      </w:r>
      <w:r w:rsidRPr="005F336A">
        <w:rPr>
          <w:rtl/>
        </w:rPr>
        <w:t>فيه</w:t>
      </w:r>
      <w:r>
        <w:rPr>
          <w:rtl/>
        </w:rPr>
        <w:t xml:space="preserve"> </w:t>
      </w:r>
      <w:r w:rsidRPr="005F336A">
        <w:rPr>
          <w:rtl/>
        </w:rPr>
        <w:t>من</w:t>
      </w:r>
      <w:r>
        <w:rPr>
          <w:rtl/>
        </w:rPr>
        <w:t xml:space="preserve"> </w:t>
      </w:r>
      <w:r w:rsidRPr="005F336A">
        <w:rPr>
          <w:rtl/>
        </w:rPr>
        <w:t>جهة</w:t>
      </w:r>
      <w:r>
        <w:rPr>
          <w:rtl/>
        </w:rPr>
        <w:t xml:space="preserve"> </w:t>
      </w:r>
      <w:r w:rsidRPr="005F336A">
        <w:rPr>
          <w:rtl/>
        </w:rPr>
        <w:t>أخرى</w:t>
      </w:r>
      <w:r>
        <w:rPr>
          <w:rtl/>
        </w:rPr>
        <w:t xml:space="preserve"> </w:t>
      </w:r>
      <w:r w:rsidRPr="005F336A">
        <w:rPr>
          <w:rtl/>
        </w:rPr>
        <w:t>إلى</w:t>
      </w:r>
      <w:r>
        <w:rPr>
          <w:rtl/>
        </w:rPr>
        <w:t xml:space="preserve"> </w:t>
      </w:r>
      <w:r w:rsidRPr="005F336A">
        <w:rPr>
          <w:rtl/>
        </w:rPr>
        <w:t>مرحلة</w:t>
      </w:r>
      <w:r>
        <w:rPr>
          <w:rtl/>
        </w:rPr>
        <w:t xml:space="preserve"> </w:t>
      </w:r>
      <w:r w:rsidRPr="005F336A">
        <w:rPr>
          <w:rtl/>
        </w:rPr>
        <w:t>شك</w:t>
      </w:r>
      <w:r>
        <w:rPr>
          <w:rtl/>
        </w:rPr>
        <w:t xml:space="preserve"> </w:t>
      </w:r>
      <w:r w:rsidRPr="005F336A">
        <w:rPr>
          <w:rtl/>
        </w:rPr>
        <w:t>استغرقت</w:t>
      </w:r>
      <w:r>
        <w:rPr>
          <w:rtl/>
        </w:rPr>
        <w:t xml:space="preserve"> </w:t>
      </w:r>
      <w:r w:rsidRPr="005F336A">
        <w:rPr>
          <w:rtl/>
        </w:rPr>
        <w:t>فترة</w:t>
      </w:r>
      <w:r>
        <w:rPr>
          <w:rtl/>
        </w:rPr>
        <w:t xml:space="preserve"> </w:t>
      </w:r>
      <w:r w:rsidRPr="005F336A">
        <w:rPr>
          <w:rtl/>
        </w:rPr>
        <w:t>ذات</w:t>
      </w:r>
      <w:r>
        <w:rPr>
          <w:rtl/>
        </w:rPr>
        <w:t xml:space="preserve"> </w:t>
      </w:r>
      <w:r w:rsidRPr="005F336A">
        <w:rPr>
          <w:rtl/>
        </w:rPr>
        <w:t>بال</w:t>
      </w:r>
      <w:r>
        <w:rPr>
          <w:rtl/>
        </w:rPr>
        <w:t xml:space="preserve"> </w:t>
      </w:r>
      <w:r w:rsidRPr="005F336A">
        <w:rPr>
          <w:rtl/>
        </w:rPr>
        <w:t>من</w:t>
      </w:r>
      <w:r>
        <w:rPr>
          <w:rtl/>
        </w:rPr>
        <w:t xml:space="preserve"> </w:t>
      </w:r>
      <w:r w:rsidRPr="005F336A">
        <w:rPr>
          <w:rtl/>
        </w:rPr>
        <w:t>حياته.</w:t>
      </w:r>
    </w:p>
    <w:p w14:paraId="47D468C3" w14:textId="77777777" w:rsidR="00DB4E6A" w:rsidRDefault="00DB4E6A" w:rsidP="00EB561D">
      <w:pPr>
        <w:pStyle w:val="aaac"/>
        <w:rPr>
          <w:rtl/>
        </w:rPr>
      </w:pPr>
      <w:r w:rsidRPr="00EB561D">
        <w:rPr>
          <w:rtl/>
        </w:rPr>
        <w:t>قال</w:t>
      </w:r>
      <w:r>
        <w:rPr>
          <w:rtl/>
        </w:rPr>
        <w:t xml:space="preserve"> </w:t>
      </w:r>
      <w:r w:rsidRPr="00EB561D">
        <w:rPr>
          <w:rtl/>
        </w:rPr>
        <w:t>الغزالي</w:t>
      </w:r>
      <w:r>
        <w:rPr>
          <w:rtl/>
        </w:rPr>
        <w:t xml:space="preserve"> </w:t>
      </w:r>
      <w:r w:rsidRPr="005F336A">
        <w:rPr>
          <w:rFonts w:ascii="Sakkal Majalla" w:hAnsi="Sakkal Majalla" w:cs="Sakkal Majalla" w:hint="cs"/>
          <w:rtl/>
        </w:rPr>
        <w:t>–</w:t>
      </w:r>
      <w:r w:rsidRPr="00EB561D">
        <w:rPr>
          <w:rFonts w:hint="cs"/>
          <w:rtl/>
        </w:rPr>
        <w:t>بعد</w:t>
      </w:r>
      <w:r>
        <w:rPr>
          <w:rtl/>
        </w:rPr>
        <w:t xml:space="preserve"> </w:t>
      </w:r>
      <w:r w:rsidRPr="00EB561D">
        <w:rPr>
          <w:rFonts w:hint="cs"/>
          <w:rtl/>
        </w:rPr>
        <w:t>أن</w:t>
      </w:r>
      <w:r>
        <w:rPr>
          <w:rtl/>
        </w:rPr>
        <w:t xml:space="preserve"> </w:t>
      </w:r>
      <w:r w:rsidRPr="00EB561D">
        <w:rPr>
          <w:rtl/>
        </w:rPr>
        <w:t>ذكر</w:t>
      </w:r>
      <w:r>
        <w:rPr>
          <w:rtl/>
        </w:rPr>
        <w:t xml:space="preserve"> </w:t>
      </w:r>
      <w:r w:rsidRPr="00EB561D">
        <w:rPr>
          <w:rtl/>
        </w:rPr>
        <w:t>اختلاف</w:t>
      </w:r>
      <w:r>
        <w:rPr>
          <w:rtl/>
        </w:rPr>
        <w:t xml:space="preserve"> </w:t>
      </w:r>
      <w:r w:rsidRPr="00EB561D">
        <w:rPr>
          <w:rtl/>
        </w:rPr>
        <w:t>الفرق</w:t>
      </w:r>
      <w:r>
        <w:rPr>
          <w:rtl/>
        </w:rPr>
        <w:t xml:space="preserve"> </w:t>
      </w:r>
      <w:r w:rsidRPr="00EB561D">
        <w:rPr>
          <w:rtl/>
        </w:rPr>
        <w:t>والملل</w:t>
      </w:r>
      <w:r>
        <w:rPr>
          <w:rtl/>
        </w:rPr>
        <w:t xml:space="preserve"> ـ </w:t>
      </w:r>
      <w:r w:rsidRPr="00EB561D">
        <w:rPr>
          <w:rtl/>
        </w:rPr>
        <w:t>:</w:t>
      </w:r>
      <w:r>
        <w:rPr>
          <w:rtl/>
        </w:rPr>
        <w:t xml:space="preserve"> </w:t>
      </w:r>
      <w:r w:rsidRPr="00EB561D">
        <w:rPr>
          <w:rtl/>
        </w:rPr>
        <w:t>(ولم</w:t>
      </w:r>
      <w:r>
        <w:rPr>
          <w:rtl/>
        </w:rPr>
        <w:t xml:space="preserve"> </w:t>
      </w:r>
      <w:r w:rsidRPr="00EB561D">
        <w:rPr>
          <w:rtl/>
        </w:rPr>
        <w:t>أزل</w:t>
      </w:r>
      <w:r>
        <w:rPr>
          <w:rtl/>
        </w:rPr>
        <w:t xml:space="preserve"> </w:t>
      </w:r>
      <w:r w:rsidRPr="00EB561D">
        <w:rPr>
          <w:rtl/>
        </w:rPr>
        <w:t>في</w:t>
      </w:r>
      <w:r>
        <w:rPr>
          <w:rtl/>
        </w:rPr>
        <w:t xml:space="preserve"> </w:t>
      </w:r>
      <w:r w:rsidRPr="00EB561D">
        <w:rPr>
          <w:rtl/>
        </w:rPr>
        <w:t>عنفوان</w:t>
      </w:r>
      <w:r>
        <w:rPr>
          <w:rtl/>
        </w:rPr>
        <w:t xml:space="preserve"> </w:t>
      </w:r>
      <w:r w:rsidRPr="00EB561D">
        <w:rPr>
          <w:rtl/>
        </w:rPr>
        <w:t>شبابي</w:t>
      </w:r>
      <w:r>
        <w:rPr>
          <w:rtl/>
        </w:rPr>
        <w:t xml:space="preserve"> </w:t>
      </w:r>
      <w:r w:rsidRPr="00EB561D">
        <w:rPr>
          <w:rtl/>
        </w:rPr>
        <w:t>منذ</w:t>
      </w:r>
      <w:r>
        <w:rPr>
          <w:rtl/>
        </w:rPr>
        <w:t xml:space="preserve"> </w:t>
      </w:r>
      <w:r w:rsidRPr="00EB561D">
        <w:rPr>
          <w:rtl/>
        </w:rPr>
        <w:t>راهقت</w:t>
      </w:r>
      <w:r>
        <w:rPr>
          <w:rtl/>
        </w:rPr>
        <w:t xml:space="preserve"> </w:t>
      </w:r>
      <w:r w:rsidRPr="00EB561D">
        <w:rPr>
          <w:rtl/>
        </w:rPr>
        <w:t>البلوغ</w:t>
      </w:r>
      <w:r>
        <w:rPr>
          <w:rtl/>
        </w:rPr>
        <w:t xml:space="preserve"> </w:t>
      </w:r>
      <w:r w:rsidRPr="00EB561D">
        <w:rPr>
          <w:rtl/>
        </w:rPr>
        <w:t>قبل</w:t>
      </w:r>
      <w:r>
        <w:rPr>
          <w:rtl/>
        </w:rPr>
        <w:t xml:space="preserve"> </w:t>
      </w:r>
      <w:r w:rsidRPr="00EB561D">
        <w:rPr>
          <w:rtl/>
        </w:rPr>
        <w:t>بلوغ</w:t>
      </w:r>
      <w:r>
        <w:rPr>
          <w:rtl/>
        </w:rPr>
        <w:t xml:space="preserve"> </w:t>
      </w:r>
      <w:r w:rsidRPr="00EB561D">
        <w:rPr>
          <w:rtl/>
        </w:rPr>
        <w:t>العشرين</w:t>
      </w:r>
      <w:r>
        <w:rPr>
          <w:rtl/>
        </w:rPr>
        <w:t xml:space="preserve"> </w:t>
      </w:r>
      <w:r w:rsidRPr="00EB561D">
        <w:rPr>
          <w:rtl/>
        </w:rPr>
        <w:t>إلى</w:t>
      </w:r>
      <w:r>
        <w:rPr>
          <w:rtl/>
        </w:rPr>
        <w:t xml:space="preserve"> </w:t>
      </w:r>
      <w:r w:rsidRPr="00EB561D">
        <w:rPr>
          <w:rtl/>
        </w:rPr>
        <w:t>ال</w:t>
      </w:r>
      <w:r w:rsidRPr="00EB561D">
        <w:rPr>
          <w:rFonts w:hint="cs"/>
          <w:rtl/>
        </w:rPr>
        <w:t>آ</w:t>
      </w:r>
      <w:r w:rsidRPr="00EB561D">
        <w:rPr>
          <w:rtl/>
        </w:rPr>
        <w:t>ن،</w:t>
      </w:r>
      <w:r>
        <w:rPr>
          <w:rFonts w:hint="cs"/>
          <w:rtl/>
        </w:rPr>
        <w:t xml:space="preserve"> </w:t>
      </w:r>
      <w:r w:rsidRPr="00EB561D">
        <w:rPr>
          <w:rtl/>
        </w:rPr>
        <w:t>وقد</w:t>
      </w:r>
      <w:r>
        <w:rPr>
          <w:rtl/>
        </w:rPr>
        <w:t xml:space="preserve"> </w:t>
      </w:r>
      <w:r w:rsidRPr="00EB561D">
        <w:rPr>
          <w:rtl/>
        </w:rPr>
        <w:t>أناف</w:t>
      </w:r>
      <w:r>
        <w:rPr>
          <w:rtl/>
        </w:rPr>
        <w:t xml:space="preserve"> </w:t>
      </w:r>
      <w:r w:rsidRPr="00EB561D">
        <w:rPr>
          <w:rtl/>
        </w:rPr>
        <w:t>السن</w:t>
      </w:r>
      <w:r>
        <w:rPr>
          <w:rtl/>
        </w:rPr>
        <w:t xml:space="preserve"> </w:t>
      </w:r>
      <w:r w:rsidRPr="00EB561D">
        <w:rPr>
          <w:rtl/>
        </w:rPr>
        <w:t>على</w:t>
      </w:r>
      <w:r>
        <w:rPr>
          <w:rtl/>
        </w:rPr>
        <w:t xml:space="preserve"> </w:t>
      </w:r>
      <w:r w:rsidRPr="00EB561D">
        <w:rPr>
          <w:rtl/>
        </w:rPr>
        <w:t>الخمسين</w:t>
      </w:r>
      <w:r>
        <w:rPr>
          <w:rtl/>
        </w:rPr>
        <w:t xml:space="preserve"> </w:t>
      </w:r>
      <w:r w:rsidRPr="00EB561D">
        <w:rPr>
          <w:rtl/>
        </w:rPr>
        <w:t>أقتحم</w:t>
      </w:r>
      <w:r>
        <w:rPr>
          <w:rtl/>
        </w:rPr>
        <w:t xml:space="preserve"> </w:t>
      </w:r>
      <w:r w:rsidRPr="00EB561D">
        <w:rPr>
          <w:rtl/>
        </w:rPr>
        <w:t>لجة</w:t>
      </w:r>
      <w:r>
        <w:rPr>
          <w:rtl/>
        </w:rPr>
        <w:t xml:space="preserve"> </w:t>
      </w:r>
      <w:r w:rsidRPr="00EB561D">
        <w:rPr>
          <w:rtl/>
        </w:rPr>
        <w:t>البحر</w:t>
      </w:r>
      <w:r>
        <w:rPr>
          <w:rtl/>
        </w:rPr>
        <w:t xml:space="preserve"> </w:t>
      </w:r>
      <w:r w:rsidRPr="00EB561D">
        <w:rPr>
          <w:rtl/>
        </w:rPr>
        <w:t>العميق،</w:t>
      </w:r>
      <w:r>
        <w:rPr>
          <w:rtl/>
        </w:rPr>
        <w:t xml:space="preserve"> </w:t>
      </w:r>
      <w:r w:rsidRPr="00EB561D">
        <w:rPr>
          <w:rtl/>
        </w:rPr>
        <w:t>وأخوض</w:t>
      </w:r>
      <w:r>
        <w:rPr>
          <w:rtl/>
        </w:rPr>
        <w:t xml:space="preserve"> </w:t>
      </w:r>
      <w:r w:rsidRPr="00EB561D">
        <w:rPr>
          <w:rtl/>
        </w:rPr>
        <w:t>غمرته</w:t>
      </w:r>
      <w:r>
        <w:rPr>
          <w:rtl/>
        </w:rPr>
        <w:t xml:space="preserve"> </w:t>
      </w:r>
      <w:r w:rsidRPr="00EB561D">
        <w:rPr>
          <w:rtl/>
        </w:rPr>
        <w:t>خوض</w:t>
      </w:r>
      <w:r>
        <w:rPr>
          <w:rtl/>
        </w:rPr>
        <w:t xml:space="preserve"> </w:t>
      </w:r>
      <w:r w:rsidRPr="00EB561D">
        <w:rPr>
          <w:rtl/>
        </w:rPr>
        <w:t>الجسور</w:t>
      </w:r>
      <w:r>
        <w:rPr>
          <w:rtl/>
        </w:rPr>
        <w:t xml:space="preserve"> </w:t>
      </w:r>
      <w:r w:rsidRPr="00EB561D">
        <w:rPr>
          <w:rtl/>
        </w:rPr>
        <w:t>لا</w:t>
      </w:r>
      <w:r>
        <w:rPr>
          <w:rtl/>
        </w:rPr>
        <w:t xml:space="preserve"> </w:t>
      </w:r>
      <w:r w:rsidRPr="00EB561D">
        <w:rPr>
          <w:rtl/>
        </w:rPr>
        <w:t>خوض</w:t>
      </w:r>
      <w:r>
        <w:rPr>
          <w:rtl/>
        </w:rPr>
        <w:t xml:space="preserve"> </w:t>
      </w:r>
      <w:r w:rsidRPr="00EB561D">
        <w:rPr>
          <w:rtl/>
        </w:rPr>
        <w:t>الجبان</w:t>
      </w:r>
      <w:r>
        <w:rPr>
          <w:rtl/>
        </w:rPr>
        <w:t xml:space="preserve"> </w:t>
      </w:r>
      <w:r w:rsidRPr="00EB561D">
        <w:rPr>
          <w:rtl/>
        </w:rPr>
        <w:t>الحذور)</w:t>
      </w:r>
      <w:r w:rsidRPr="005422D7">
        <w:rPr>
          <w:rStyle w:val="af0"/>
          <w:sz w:val="24"/>
          <w:szCs w:val="24"/>
          <w:rtl/>
        </w:rPr>
        <w:t>(</w:t>
      </w:r>
      <w:r w:rsidRPr="005422D7">
        <w:rPr>
          <w:rStyle w:val="af0"/>
          <w:sz w:val="24"/>
          <w:szCs w:val="24"/>
          <w:rtl/>
        </w:rPr>
        <w:footnoteReference w:id="22"/>
      </w:r>
      <w:r w:rsidRPr="005422D7">
        <w:rPr>
          <w:rStyle w:val="af0"/>
          <w:sz w:val="24"/>
          <w:szCs w:val="24"/>
          <w:rtl/>
        </w:rPr>
        <w:t>)</w:t>
      </w:r>
      <w:r>
        <w:rPr>
          <w:rtl/>
        </w:rPr>
        <w:t xml:space="preserve"> </w:t>
      </w:r>
    </w:p>
    <w:p w14:paraId="3AC3CB65" w14:textId="77777777" w:rsidR="00DB4E6A" w:rsidRPr="005F336A" w:rsidRDefault="00DB4E6A" w:rsidP="00EB561D">
      <w:pPr>
        <w:pStyle w:val="aaac"/>
        <w:rPr>
          <w:rtl/>
        </w:rPr>
      </w:pPr>
      <w:r w:rsidRPr="005F336A">
        <w:rPr>
          <w:rtl/>
        </w:rPr>
        <w:t>وكان</w:t>
      </w:r>
      <w:r>
        <w:rPr>
          <w:rtl/>
        </w:rPr>
        <w:t xml:space="preserve"> </w:t>
      </w:r>
      <w:r w:rsidRPr="005F336A">
        <w:rPr>
          <w:rtl/>
        </w:rPr>
        <w:t>لذلك</w:t>
      </w:r>
      <w:r>
        <w:rPr>
          <w:rtl/>
        </w:rPr>
        <w:t xml:space="preserve"> </w:t>
      </w:r>
      <w:r w:rsidRPr="005F336A">
        <w:rPr>
          <w:rtl/>
        </w:rPr>
        <w:t>يتفحص</w:t>
      </w:r>
      <w:r>
        <w:rPr>
          <w:rtl/>
        </w:rPr>
        <w:t xml:space="preserve"> </w:t>
      </w:r>
      <w:r w:rsidRPr="005F336A">
        <w:rPr>
          <w:rtl/>
        </w:rPr>
        <w:t>عقيدة</w:t>
      </w:r>
      <w:r>
        <w:rPr>
          <w:rtl/>
        </w:rPr>
        <w:t xml:space="preserve"> </w:t>
      </w:r>
      <w:r w:rsidRPr="005F336A">
        <w:rPr>
          <w:rtl/>
        </w:rPr>
        <w:t>كل</w:t>
      </w:r>
      <w:r>
        <w:rPr>
          <w:rtl/>
        </w:rPr>
        <w:t xml:space="preserve"> </w:t>
      </w:r>
      <w:r w:rsidRPr="005F336A">
        <w:rPr>
          <w:rtl/>
        </w:rPr>
        <w:t>فرقة،</w:t>
      </w:r>
      <w:r>
        <w:rPr>
          <w:rtl/>
        </w:rPr>
        <w:t xml:space="preserve"> </w:t>
      </w:r>
      <w:r w:rsidRPr="005F336A">
        <w:rPr>
          <w:rtl/>
        </w:rPr>
        <w:t>ويستكشف</w:t>
      </w:r>
      <w:r>
        <w:rPr>
          <w:rtl/>
        </w:rPr>
        <w:t xml:space="preserve"> </w:t>
      </w:r>
      <w:r w:rsidRPr="005F336A">
        <w:rPr>
          <w:rtl/>
        </w:rPr>
        <w:t>أسرار</w:t>
      </w:r>
      <w:r>
        <w:rPr>
          <w:rtl/>
        </w:rPr>
        <w:t xml:space="preserve"> </w:t>
      </w:r>
      <w:r w:rsidRPr="005F336A">
        <w:rPr>
          <w:rtl/>
        </w:rPr>
        <w:t>كل</w:t>
      </w:r>
      <w:r>
        <w:rPr>
          <w:rtl/>
        </w:rPr>
        <w:t xml:space="preserve"> </w:t>
      </w:r>
      <w:r w:rsidRPr="005F336A">
        <w:rPr>
          <w:rtl/>
        </w:rPr>
        <w:t>طائفة</w:t>
      </w:r>
      <w:r>
        <w:rPr>
          <w:rtl/>
        </w:rPr>
        <w:t xml:space="preserve"> </w:t>
      </w:r>
      <w:r w:rsidRPr="005F336A">
        <w:rPr>
          <w:rtl/>
        </w:rPr>
        <w:t>حتى</w:t>
      </w:r>
      <w:r>
        <w:rPr>
          <w:rtl/>
        </w:rPr>
        <w:t xml:space="preserve"> </w:t>
      </w:r>
      <w:r w:rsidRPr="005F336A">
        <w:rPr>
          <w:rtl/>
        </w:rPr>
        <w:t>انحلت</w:t>
      </w:r>
      <w:r>
        <w:rPr>
          <w:rtl/>
        </w:rPr>
        <w:t xml:space="preserve"> </w:t>
      </w:r>
      <w:r w:rsidRPr="005F336A">
        <w:rPr>
          <w:rtl/>
        </w:rPr>
        <w:t>عنه</w:t>
      </w:r>
      <w:r>
        <w:rPr>
          <w:rtl/>
        </w:rPr>
        <w:t xml:space="preserve"> </w:t>
      </w:r>
      <w:r w:rsidRPr="005F336A">
        <w:rPr>
          <w:rtl/>
        </w:rPr>
        <w:t>رابطة</w:t>
      </w:r>
      <w:r>
        <w:rPr>
          <w:rtl/>
        </w:rPr>
        <w:t xml:space="preserve"> </w:t>
      </w:r>
      <w:r w:rsidRPr="005F336A">
        <w:rPr>
          <w:rtl/>
        </w:rPr>
        <w:t>التقليد،</w:t>
      </w:r>
      <w:r>
        <w:rPr>
          <w:rtl/>
        </w:rPr>
        <w:t xml:space="preserve"> </w:t>
      </w:r>
      <w:r w:rsidRPr="005F336A">
        <w:rPr>
          <w:rtl/>
        </w:rPr>
        <w:t>وانكسرت</w:t>
      </w:r>
      <w:r>
        <w:rPr>
          <w:rtl/>
        </w:rPr>
        <w:t xml:space="preserve"> </w:t>
      </w:r>
      <w:r w:rsidRPr="005F336A">
        <w:rPr>
          <w:rtl/>
        </w:rPr>
        <w:t>عليه</w:t>
      </w:r>
      <w:r>
        <w:rPr>
          <w:rtl/>
        </w:rPr>
        <w:t xml:space="preserve"> </w:t>
      </w:r>
      <w:r w:rsidRPr="005F336A">
        <w:rPr>
          <w:rtl/>
        </w:rPr>
        <w:t>العقائد</w:t>
      </w:r>
      <w:r>
        <w:rPr>
          <w:rtl/>
        </w:rPr>
        <w:t xml:space="preserve"> </w:t>
      </w:r>
      <w:r w:rsidRPr="005F336A">
        <w:rPr>
          <w:rtl/>
        </w:rPr>
        <w:t>الموروثة</w:t>
      </w:r>
      <w:r>
        <w:rPr>
          <w:rtl/>
        </w:rPr>
        <w:t xml:space="preserve"> </w:t>
      </w:r>
      <w:r w:rsidRPr="005F336A">
        <w:rPr>
          <w:rtl/>
        </w:rPr>
        <w:t>،وهنا</w:t>
      </w:r>
      <w:r>
        <w:rPr>
          <w:rtl/>
        </w:rPr>
        <w:t xml:space="preserve"> </w:t>
      </w:r>
      <w:r w:rsidRPr="005F336A">
        <w:rPr>
          <w:rtl/>
        </w:rPr>
        <w:t>بدأت</w:t>
      </w:r>
      <w:r>
        <w:rPr>
          <w:rtl/>
        </w:rPr>
        <w:t xml:space="preserve"> </w:t>
      </w:r>
      <w:r w:rsidRPr="005F336A">
        <w:rPr>
          <w:rtl/>
        </w:rPr>
        <w:t>مرحلة</w:t>
      </w:r>
      <w:r>
        <w:rPr>
          <w:rtl/>
        </w:rPr>
        <w:t xml:space="preserve"> </w:t>
      </w:r>
      <w:r w:rsidRPr="005F336A">
        <w:rPr>
          <w:rtl/>
        </w:rPr>
        <w:t>شك</w:t>
      </w:r>
      <w:r>
        <w:rPr>
          <w:rtl/>
        </w:rPr>
        <w:t xml:space="preserve"> </w:t>
      </w:r>
      <w:r w:rsidRPr="005F336A">
        <w:rPr>
          <w:rtl/>
        </w:rPr>
        <w:t>زجت</w:t>
      </w:r>
      <w:r>
        <w:rPr>
          <w:rtl/>
        </w:rPr>
        <w:t xml:space="preserve"> </w:t>
      </w:r>
      <w:r w:rsidRPr="005F336A">
        <w:rPr>
          <w:rtl/>
        </w:rPr>
        <w:t>به</w:t>
      </w:r>
      <w:r>
        <w:rPr>
          <w:rtl/>
        </w:rPr>
        <w:t xml:space="preserve"> </w:t>
      </w:r>
      <w:r w:rsidRPr="005F336A">
        <w:rPr>
          <w:rtl/>
        </w:rPr>
        <w:t>إلى</w:t>
      </w:r>
      <w:r>
        <w:rPr>
          <w:rtl/>
        </w:rPr>
        <w:t xml:space="preserve"> </w:t>
      </w:r>
      <w:r w:rsidRPr="005F336A">
        <w:rPr>
          <w:rtl/>
        </w:rPr>
        <w:t>السفسطة</w:t>
      </w:r>
      <w:r w:rsidRPr="005422D7">
        <w:rPr>
          <w:rStyle w:val="af0"/>
          <w:sz w:val="24"/>
          <w:szCs w:val="24"/>
          <w:rtl/>
        </w:rPr>
        <w:t>(</w:t>
      </w:r>
      <w:r w:rsidRPr="005422D7">
        <w:rPr>
          <w:rStyle w:val="af0"/>
          <w:sz w:val="24"/>
          <w:szCs w:val="24"/>
          <w:rtl/>
        </w:rPr>
        <w:footnoteReference w:id="23"/>
      </w:r>
      <w:r w:rsidRPr="005422D7">
        <w:rPr>
          <w:rStyle w:val="af0"/>
          <w:sz w:val="24"/>
          <w:szCs w:val="24"/>
          <w:rtl/>
        </w:rPr>
        <w:t>)</w:t>
      </w:r>
      <w:r>
        <w:rPr>
          <w:rtl/>
        </w:rPr>
        <w:t xml:space="preserve"> </w:t>
      </w:r>
      <w:r w:rsidRPr="005F336A">
        <w:rPr>
          <w:rtl/>
        </w:rPr>
        <w:t>بحكم</w:t>
      </w:r>
      <w:r>
        <w:rPr>
          <w:rtl/>
        </w:rPr>
        <w:t xml:space="preserve"> </w:t>
      </w:r>
      <w:r w:rsidRPr="005F336A">
        <w:rPr>
          <w:rtl/>
        </w:rPr>
        <w:t>الجال</w:t>
      </w:r>
      <w:r>
        <w:rPr>
          <w:rtl/>
        </w:rPr>
        <w:t xml:space="preserve"> </w:t>
      </w:r>
      <w:r w:rsidRPr="005F336A">
        <w:rPr>
          <w:rtl/>
        </w:rPr>
        <w:t>لا</w:t>
      </w:r>
      <w:r>
        <w:rPr>
          <w:rtl/>
        </w:rPr>
        <w:t xml:space="preserve"> </w:t>
      </w:r>
      <w:r w:rsidRPr="005F336A">
        <w:rPr>
          <w:rtl/>
        </w:rPr>
        <w:t>يحكم</w:t>
      </w:r>
      <w:r>
        <w:rPr>
          <w:rtl/>
        </w:rPr>
        <w:t xml:space="preserve"> </w:t>
      </w:r>
      <w:r w:rsidRPr="005F336A">
        <w:rPr>
          <w:rtl/>
        </w:rPr>
        <w:t>اللسان</w:t>
      </w:r>
      <w:r>
        <w:rPr>
          <w:rtl/>
        </w:rPr>
        <w:t xml:space="preserve"> </w:t>
      </w:r>
      <w:r w:rsidRPr="005F336A">
        <w:rPr>
          <w:rtl/>
        </w:rPr>
        <w:t>والمقال،</w:t>
      </w:r>
      <w:r>
        <w:rPr>
          <w:rtl/>
        </w:rPr>
        <w:t xml:space="preserve"> </w:t>
      </w:r>
      <w:r w:rsidRPr="005F336A">
        <w:rPr>
          <w:rtl/>
        </w:rPr>
        <w:t>ولكن</w:t>
      </w:r>
      <w:r>
        <w:rPr>
          <w:rtl/>
        </w:rPr>
        <w:t xml:space="preserve"> </w:t>
      </w:r>
      <w:r w:rsidRPr="005F336A">
        <w:rPr>
          <w:rtl/>
        </w:rPr>
        <w:t>الله</w:t>
      </w:r>
      <w:r>
        <w:rPr>
          <w:rtl/>
        </w:rPr>
        <w:t xml:space="preserve"> </w:t>
      </w:r>
      <w:r w:rsidRPr="005F336A">
        <w:rPr>
          <w:rtl/>
        </w:rPr>
        <w:t>خلصه</w:t>
      </w:r>
      <w:r>
        <w:rPr>
          <w:rtl/>
        </w:rPr>
        <w:t xml:space="preserve"> </w:t>
      </w:r>
      <w:r w:rsidRPr="005F336A">
        <w:rPr>
          <w:rtl/>
        </w:rPr>
        <w:t>منها</w:t>
      </w:r>
      <w:r>
        <w:rPr>
          <w:rtl/>
        </w:rPr>
        <w:t xml:space="preserve"> </w:t>
      </w:r>
      <w:r w:rsidRPr="005F336A">
        <w:rPr>
          <w:rtl/>
        </w:rPr>
        <w:t>بنور</w:t>
      </w:r>
      <w:r>
        <w:rPr>
          <w:rtl/>
        </w:rPr>
        <w:t xml:space="preserve"> </w:t>
      </w:r>
      <w:r w:rsidRPr="005F336A">
        <w:rPr>
          <w:rtl/>
        </w:rPr>
        <w:t>الإيمان</w:t>
      </w:r>
      <w:r>
        <w:rPr>
          <w:rtl/>
        </w:rPr>
        <w:t xml:space="preserve"> </w:t>
      </w:r>
      <w:r>
        <w:rPr>
          <w:rFonts w:hint="cs"/>
          <w:rtl/>
        </w:rPr>
        <w:t xml:space="preserve">الذي قذفه </w:t>
      </w:r>
      <w:r w:rsidRPr="005F336A">
        <w:rPr>
          <w:rtl/>
        </w:rPr>
        <w:t>في</w:t>
      </w:r>
      <w:r>
        <w:rPr>
          <w:rtl/>
        </w:rPr>
        <w:t xml:space="preserve"> </w:t>
      </w:r>
      <w:r w:rsidRPr="005F336A">
        <w:rPr>
          <w:rtl/>
        </w:rPr>
        <w:t>قلبه</w:t>
      </w:r>
      <w:r>
        <w:rPr>
          <w:rtl/>
        </w:rPr>
        <w:t xml:space="preserve"> </w:t>
      </w:r>
      <w:r w:rsidRPr="005F336A">
        <w:rPr>
          <w:rtl/>
        </w:rPr>
        <w:t>لتبدأ</w:t>
      </w:r>
      <w:r>
        <w:rPr>
          <w:rtl/>
        </w:rPr>
        <w:t xml:space="preserve"> </w:t>
      </w:r>
      <w:r w:rsidRPr="005F336A">
        <w:rPr>
          <w:rtl/>
        </w:rPr>
        <w:t>مرحلة</w:t>
      </w:r>
      <w:r>
        <w:rPr>
          <w:rtl/>
        </w:rPr>
        <w:t xml:space="preserve"> </w:t>
      </w:r>
      <w:r w:rsidRPr="005F336A">
        <w:rPr>
          <w:rtl/>
        </w:rPr>
        <w:t>الشك</w:t>
      </w:r>
      <w:r>
        <w:rPr>
          <w:rtl/>
        </w:rPr>
        <w:t xml:space="preserve"> </w:t>
      </w:r>
      <w:r w:rsidRPr="005F336A">
        <w:rPr>
          <w:rtl/>
        </w:rPr>
        <w:t>الثانية.</w:t>
      </w:r>
    </w:p>
    <w:p w14:paraId="045EB145" w14:textId="77777777" w:rsidR="00DB4E6A" w:rsidRPr="005F336A" w:rsidRDefault="00DB4E6A" w:rsidP="00EB561D">
      <w:pPr>
        <w:pStyle w:val="aaac"/>
        <w:rPr>
          <w:rtl/>
        </w:rPr>
      </w:pPr>
      <w:r w:rsidRPr="005F336A">
        <w:rPr>
          <w:rtl/>
        </w:rPr>
        <w:t>قال</w:t>
      </w:r>
      <w:r>
        <w:rPr>
          <w:rtl/>
        </w:rPr>
        <w:t xml:space="preserve"> </w:t>
      </w:r>
      <w:r w:rsidRPr="005F336A">
        <w:rPr>
          <w:rtl/>
        </w:rPr>
        <w:t>الغزالي:</w:t>
      </w:r>
      <w:r>
        <w:rPr>
          <w:rtl/>
        </w:rPr>
        <w:t xml:space="preserve"> </w:t>
      </w:r>
      <w:r w:rsidRPr="005F336A">
        <w:rPr>
          <w:rtl/>
        </w:rPr>
        <w:t>(ولما</w:t>
      </w:r>
      <w:r>
        <w:rPr>
          <w:rtl/>
        </w:rPr>
        <w:t xml:space="preserve"> </w:t>
      </w:r>
      <w:r w:rsidRPr="005F336A">
        <w:rPr>
          <w:rtl/>
        </w:rPr>
        <w:t>شفاني</w:t>
      </w:r>
      <w:r>
        <w:rPr>
          <w:rtl/>
        </w:rPr>
        <w:t xml:space="preserve"> </w:t>
      </w:r>
      <w:r w:rsidRPr="005F336A">
        <w:rPr>
          <w:rtl/>
        </w:rPr>
        <w:t>الله</w:t>
      </w:r>
      <w:r>
        <w:rPr>
          <w:rtl/>
        </w:rPr>
        <w:t xml:space="preserve"> </w:t>
      </w:r>
      <w:r w:rsidRPr="005F336A">
        <w:rPr>
          <w:rtl/>
        </w:rPr>
        <w:t>تعالى</w:t>
      </w:r>
      <w:r>
        <w:rPr>
          <w:rtl/>
        </w:rPr>
        <w:t xml:space="preserve"> </w:t>
      </w:r>
      <w:r w:rsidRPr="005F336A">
        <w:rPr>
          <w:rtl/>
        </w:rPr>
        <w:t>من</w:t>
      </w:r>
      <w:r>
        <w:rPr>
          <w:rtl/>
        </w:rPr>
        <w:t xml:space="preserve"> </w:t>
      </w:r>
      <w:r w:rsidRPr="005F336A">
        <w:rPr>
          <w:rtl/>
        </w:rPr>
        <w:t>هذا</w:t>
      </w:r>
      <w:r>
        <w:rPr>
          <w:rtl/>
        </w:rPr>
        <w:t xml:space="preserve"> </w:t>
      </w:r>
      <w:r w:rsidRPr="005F336A">
        <w:rPr>
          <w:rtl/>
        </w:rPr>
        <w:t>المرض</w:t>
      </w:r>
      <w:r>
        <w:rPr>
          <w:rtl/>
        </w:rPr>
        <w:t xml:space="preserve"> </w:t>
      </w:r>
      <w:r w:rsidRPr="005F336A">
        <w:rPr>
          <w:rtl/>
        </w:rPr>
        <w:t>بفضله</w:t>
      </w:r>
      <w:r>
        <w:rPr>
          <w:rtl/>
        </w:rPr>
        <w:t xml:space="preserve"> </w:t>
      </w:r>
      <w:r w:rsidRPr="005F336A">
        <w:rPr>
          <w:rtl/>
        </w:rPr>
        <w:t>وسعة</w:t>
      </w:r>
      <w:r>
        <w:rPr>
          <w:rtl/>
        </w:rPr>
        <w:t xml:space="preserve"> </w:t>
      </w:r>
      <w:r w:rsidRPr="005F336A">
        <w:rPr>
          <w:rtl/>
        </w:rPr>
        <w:t>جوده</w:t>
      </w:r>
      <w:r>
        <w:rPr>
          <w:rtl/>
        </w:rPr>
        <w:t xml:space="preserve"> </w:t>
      </w:r>
      <w:r w:rsidRPr="005F336A">
        <w:rPr>
          <w:rtl/>
        </w:rPr>
        <w:t>انحصرت</w:t>
      </w:r>
      <w:r>
        <w:rPr>
          <w:rtl/>
        </w:rPr>
        <w:t xml:space="preserve"> </w:t>
      </w:r>
      <w:r w:rsidRPr="005F336A">
        <w:rPr>
          <w:rtl/>
        </w:rPr>
        <w:t>أصناف</w:t>
      </w:r>
      <w:r>
        <w:rPr>
          <w:rtl/>
        </w:rPr>
        <w:t xml:space="preserve"> </w:t>
      </w:r>
      <w:r w:rsidRPr="005F336A">
        <w:rPr>
          <w:rtl/>
        </w:rPr>
        <w:t>الطالبين</w:t>
      </w:r>
      <w:r>
        <w:rPr>
          <w:rtl/>
        </w:rPr>
        <w:t xml:space="preserve"> </w:t>
      </w:r>
      <w:r w:rsidRPr="005F336A">
        <w:rPr>
          <w:rtl/>
        </w:rPr>
        <w:t>عندي</w:t>
      </w:r>
      <w:r>
        <w:rPr>
          <w:rtl/>
        </w:rPr>
        <w:t xml:space="preserve"> </w:t>
      </w:r>
      <w:r w:rsidRPr="005F336A">
        <w:rPr>
          <w:rtl/>
        </w:rPr>
        <w:t>في</w:t>
      </w:r>
      <w:r>
        <w:rPr>
          <w:rtl/>
        </w:rPr>
        <w:t xml:space="preserve"> </w:t>
      </w:r>
      <w:r w:rsidRPr="005F336A">
        <w:rPr>
          <w:rtl/>
        </w:rPr>
        <w:t>أربع</w:t>
      </w:r>
      <w:r>
        <w:rPr>
          <w:rtl/>
        </w:rPr>
        <w:t xml:space="preserve"> </w:t>
      </w:r>
      <w:r w:rsidRPr="005F336A">
        <w:rPr>
          <w:rtl/>
        </w:rPr>
        <w:t>فرق:</w:t>
      </w:r>
      <w:r>
        <w:rPr>
          <w:rtl/>
        </w:rPr>
        <w:t xml:space="preserve"> </w:t>
      </w:r>
      <w:r w:rsidRPr="005F336A">
        <w:rPr>
          <w:rtl/>
        </w:rPr>
        <w:t>المتكلمون</w:t>
      </w:r>
      <w:r>
        <w:rPr>
          <w:rtl/>
        </w:rPr>
        <w:t xml:space="preserve"> </w:t>
      </w:r>
      <w:r w:rsidRPr="005F336A">
        <w:rPr>
          <w:rtl/>
        </w:rPr>
        <w:t>والباطنية</w:t>
      </w:r>
      <w:r>
        <w:rPr>
          <w:rtl/>
        </w:rPr>
        <w:t xml:space="preserve"> </w:t>
      </w:r>
      <w:r w:rsidRPr="005F336A">
        <w:rPr>
          <w:rtl/>
        </w:rPr>
        <w:t>والفلاسفة</w:t>
      </w:r>
      <w:r>
        <w:rPr>
          <w:rtl/>
        </w:rPr>
        <w:t xml:space="preserve"> </w:t>
      </w:r>
      <w:r w:rsidRPr="005F336A">
        <w:rPr>
          <w:rtl/>
        </w:rPr>
        <w:t>والصوفية)</w:t>
      </w:r>
      <w:r>
        <w:rPr>
          <w:rtl/>
        </w:rPr>
        <w:t xml:space="preserve"> </w:t>
      </w:r>
      <w:r w:rsidRPr="005422D7">
        <w:rPr>
          <w:rStyle w:val="af0"/>
          <w:sz w:val="24"/>
          <w:szCs w:val="24"/>
          <w:rtl/>
        </w:rPr>
        <w:t>(</w:t>
      </w:r>
      <w:r w:rsidRPr="005422D7">
        <w:rPr>
          <w:rStyle w:val="af0"/>
          <w:sz w:val="24"/>
          <w:szCs w:val="24"/>
          <w:rtl/>
        </w:rPr>
        <w:footnoteReference w:id="24"/>
      </w:r>
      <w:r w:rsidRPr="005422D7">
        <w:rPr>
          <w:rStyle w:val="af0"/>
          <w:sz w:val="24"/>
          <w:szCs w:val="24"/>
          <w:rtl/>
        </w:rPr>
        <w:t>)</w:t>
      </w:r>
      <w:r>
        <w:rPr>
          <w:rtl/>
        </w:rPr>
        <w:t xml:space="preserve"> </w:t>
      </w:r>
    </w:p>
    <w:p w14:paraId="3FC353CC" w14:textId="77777777" w:rsidR="00DB4E6A" w:rsidRDefault="00DB4E6A" w:rsidP="00EB561D">
      <w:pPr>
        <w:pStyle w:val="aaac"/>
        <w:rPr>
          <w:rtl/>
        </w:rPr>
      </w:pPr>
      <w:r w:rsidRPr="005F336A">
        <w:rPr>
          <w:rtl/>
        </w:rPr>
        <w:t>وقد</w:t>
      </w:r>
      <w:r>
        <w:rPr>
          <w:rtl/>
        </w:rPr>
        <w:t xml:space="preserve"> </w:t>
      </w:r>
      <w:r w:rsidRPr="005F336A">
        <w:rPr>
          <w:rtl/>
        </w:rPr>
        <w:t>بدأ</w:t>
      </w:r>
      <w:r>
        <w:rPr>
          <w:rtl/>
        </w:rPr>
        <w:t xml:space="preserve"> </w:t>
      </w:r>
      <w:r w:rsidRPr="005F336A">
        <w:rPr>
          <w:rtl/>
        </w:rPr>
        <w:t>يعلم</w:t>
      </w:r>
      <w:r>
        <w:rPr>
          <w:rtl/>
        </w:rPr>
        <w:t xml:space="preserve"> </w:t>
      </w:r>
      <w:r w:rsidRPr="005F336A">
        <w:rPr>
          <w:rtl/>
        </w:rPr>
        <w:t>الكلام</w:t>
      </w:r>
      <w:r>
        <w:rPr>
          <w:rtl/>
        </w:rPr>
        <w:t xml:space="preserve"> </w:t>
      </w:r>
      <w:r w:rsidRPr="005F336A">
        <w:rPr>
          <w:rtl/>
        </w:rPr>
        <w:t>فحصله،</w:t>
      </w:r>
      <w:r>
        <w:rPr>
          <w:rtl/>
        </w:rPr>
        <w:t xml:space="preserve"> </w:t>
      </w:r>
      <w:r w:rsidRPr="005F336A">
        <w:rPr>
          <w:rtl/>
        </w:rPr>
        <w:t>وصنف</w:t>
      </w:r>
      <w:r>
        <w:rPr>
          <w:rtl/>
        </w:rPr>
        <w:t xml:space="preserve"> </w:t>
      </w:r>
      <w:r w:rsidRPr="005F336A">
        <w:rPr>
          <w:rtl/>
        </w:rPr>
        <w:t>فيه،</w:t>
      </w:r>
      <w:r>
        <w:rPr>
          <w:rtl/>
        </w:rPr>
        <w:t xml:space="preserve"> </w:t>
      </w:r>
      <w:r w:rsidRPr="005F336A">
        <w:rPr>
          <w:rtl/>
        </w:rPr>
        <w:t>ولكنه</w:t>
      </w:r>
      <w:r>
        <w:rPr>
          <w:rtl/>
        </w:rPr>
        <w:t xml:space="preserve"> </w:t>
      </w:r>
      <w:r w:rsidRPr="005F336A">
        <w:rPr>
          <w:rtl/>
        </w:rPr>
        <w:t>وجده</w:t>
      </w:r>
      <w:r>
        <w:rPr>
          <w:rtl/>
        </w:rPr>
        <w:t xml:space="preserve"> </w:t>
      </w:r>
      <w:r>
        <w:rPr>
          <w:rFonts w:hint="cs"/>
          <w:rtl/>
        </w:rPr>
        <w:t xml:space="preserve">ـ كما يذكر ـ </w:t>
      </w:r>
      <w:r w:rsidRPr="005F336A">
        <w:rPr>
          <w:rtl/>
        </w:rPr>
        <w:t>علما</w:t>
      </w:r>
      <w:r>
        <w:rPr>
          <w:rtl/>
        </w:rPr>
        <w:t xml:space="preserve"> </w:t>
      </w:r>
      <w:r w:rsidRPr="005F336A">
        <w:rPr>
          <w:rtl/>
        </w:rPr>
        <w:t>وافيا</w:t>
      </w:r>
      <w:r>
        <w:rPr>
          <w:rtl/>
        </w:rPr>
        <w:t xml:space="preserve"> </w:t>
      </w:r>
      <w:r w:rsidRPr="005F336A">
        <w:rPr>
          <w:rtl/>
        </w:rPr>
        <w:t>بمقصودهم</w:t>
      </w:r>
      <w:r>
        <w:rPr>
          <w:rtl/>
        </w:rPr>
        <w:t xml:space="preserve"> </w:t>
      </w:r>
      <w:r w:rsidRPr="005F336A">
        <w:rPr>
          <w:rtl/>
        </w:rPr>
        <w:t>غير</w:t>
      </w:r>
      <w:r>
        <w:rPr>
          <w:rtl/>
        </w:rPr>
        <w:t xml:space="preserve"> </w:t>
      </w:r>
      <w:r w:rsidRPr="005F336A">
        <w:rPr>
          <w:rtl/>
        </w:rPr>
        <w:t>واف</w:t>
      </w:r>
      <w:r>
        <w:rPr>
          <w:rtl/>
        </w:rPr>
        <w:t xml:space="preserve"> </w:t>
      </w:r>
      <w:r w:rsidRPr="005F336A">
        <w:rPr>
          <w:rtl/>
        </w:rPr>
        <w:t>بمقصوده</w:t>
      </w:r>
      <w:r>
        <w:rPr>
          <w:rtl/>
        </w:rPr>
        <w:t xml:space="preserve"> </w:t>
      </w:r>
      <w:r w:rsidRPr="005F336A">
        <w:rPr>
          <w:rtl/>
        </w:rPr>
        <w:t>،فانتقل</w:t>
      </w:r>
      <w:r>
        <w:rPr>
          <w:rtl/>
        </w:rPr>
        <w:t xml:space="preserve"> </w:t>
      </w:r>
      <w:r w:rsidRPr="005F336A">
        <w:rPr>
          <w:rtl/>
        </w:rPr>
        <w:t>إلى</w:t>
      </w:r>
      <w:r>
        <w:rPr>
          <w:rtl/>
        </w:rPr>
        <w:t xml:space="preserve"> </w:t>
      </w:r>
      <w:r w:rsidRPr="005F336A">
        <w:rPr>
          <w:rtl/>
        </w:rPr>
        <w:t>الفلسفة</w:t>
      </w:r>
      <w:r>
        <w:rPr>
          <w:rtl/>
        </w:rPr>
        <w:t xml:space="preserve"> </w:t>
      </w:r>
      <w:r w:rsidRPr="005F336A">
        <w:rPr>
          <w:rtl/>
        </w:rPr>
        <w:t>فبحث</w:t>
      </w:r>
      <w:r>
        <w:rPr>
          <w:rtl/>
        </w:rPr>
        <w:t xml:space="preserve"> </w:t>
      </w:r>
      <w:r w:rsidRPr="005F336A">
        <w:rPr>
          <w:rtl/>
        </w:rPr>
        <w:t>فيها،</w:t>
      </w:r>
      <w:r>
        <w:rPr>
          <w:rtl/>
        </w:rPr>
        <w:t xml:space="preserve"> </w:t>
      </w:r>
      <w:r w:rsidRPr="005F336A">
        <w:rPr>
          <w:rtl/>
        </w:rPr>
        <w:t>وسرعان</w:t>
      </w:r>
      <w:r>
        <w:rPr>
          <w:rtl/>
        </w:rPr>
        <w:t xml:space="preserve"> </w:t>
      </w:r>
      <w:r w:rsidRPr="005F336A">
        <w:rPr>
          <w:rtl/>
        </w:rPr>
        <w:t>ما</w:t>
      </w:r>
      <w:r>
        <w:rPr>
          <w:rtl/>
        </w:rPr>
        <w:t xml:space="preserve"> </w:t>
      </w:r>
      <w:r w:rsidRPr="005F336A">
        <w:rPr>
          <w:rtl/>
        </w:rPr>
        <w:t>بان</w:t>
      </w:r>
      <w:r>
        <w:rPr>
          <w:rtl/>
        </w:rPr>
        <w:t xml:space="preserve"> </w:t>
      </w:r>
      <w:r w:rsidRPr="005F336A">
        <w:rPr>
          <w:rtl/>
        </w:rPr>
        <w:t>له</w:t>
      </w:r>
      <w:r>
        <w:rPr>
          <w:rtl/>
        </w:rPr>
        <w:t xml:space="preserve"> </w:t>
      </w:r>
      <w:r>
        <w:rPr>
          <w:rFonts w:hint="cs"/>
          <w:rtl/>
        </w:rPr>
        <w:t>ع</w:t>
      </w:r>
      <w:r w:rsidRPr="005F336A">
        <w:rPr>
          <w:rtl/>
        </w:rPr>
        <w:t>وارها،</w:t>
      </w:r>
      <w:r>
        <w:rPr>
          <w:rtl/>
        </w:rPr>
        <w:t xml:space="preserve"> </w:t>
      </w:r>
      <w:r w:rsidRPr="005F336A">
        <w:rPr>
          <w:rtl/>
        </w:rPr>
        <w:t>وظهر</w:t>
      </w:r>
      <w:r>
        <w:rPr>
          <w:rtl/>
        </w:rPr>
        <w:t xml:space="preserve"> </w:t>
      </w:r>
      <w:r w:rsidRPr="005F336A">
        <w:rPr>
          <w:rtl/>
        </w:rPr>
        <w:t>له</w:t>
      </w:r>
      <w:r>
        <w:rPr>
          <w:rtl/>
        </w:rPr>
        <w:t xml:space="preserve"> </w:t>
      </w:r>
      <w:r w:rsidRPr="005F336A">
        <w:rPr>
          <w:rtl/>
        </w:rPr>
        <w:t>أن</w:t>
      </w:r>
      <w:r>
        <w:rPr>
          <w:rtl/>
        </w:rPr>
        <w:t xml:space="preserve"> </w:t>
      </w:r>
      <w:r w:rsidRPr="005F336A">
        <w:rPr>
          <w:rtl/>
        </w:rPr>
        <w:t>العقل</w:t>
      </w:r>
      <w:r>
        <w:rPr>
          <w:rtl/>
        </w:rPr>
        <w:t xml:space="preserve"> </w:t>
      </w:r>
      <w:r w:rsidRPr="005F336A">
        <w:rPr>
          <w:rtl/>
        </w:rPr>
        <w:t>ليس</w:t>
      </w:r>
      <w:r>
        <w:rPr>
          <w:rtl/>
        </w:rPr>
        <w:t xml:space="preserve"> </w:t>
      </w:r>
      <w:r w:rsidRPr="005F336A">
        <w:rPr>
          <w:rtl/>
        </w:rPr>
        <w:t>مستقلا</w:t>
      </w:r>
      <w:r>
        <w:rPr>
          <w:rtl/>
        </w:rPr>
        <w:t xml:space="preserve"> </w:t>
      </w:r>
      <w:r w:rsidRPr="005F336A">
        <w:rPr>
          <w:rtl/>
        </w:rPr>
        <w:t>بالإحاطة</w:t>
      </w:r>
      <w:r>
        <w:rPr>
          <w:rtl/>
        </w:rPr>
        <w:t xml:space="preserve"> </w:t>
      </w:r>
      <w:r w:rsidRPr="005F336A">
        <w:rPr>
          <w:rtl/>
        </w:rPr>
        <w:t>بجميع</w:t>
      </w:r>
      <w:r>
        <w:rPr>
          <w:rtl/>
        </w:rPr>
        <w:t xml:space="preserve"> </w:t>
      </w:r>
      <w:r w:rsidRPr="005F336A">
        <w:rPr>
          <w:rtl/>
        </w:rPr>
        <w:t>المطالب،</w:t>
      </w:r>
      <w:r>
        <w:rPr>
          <w:rtl/>
        </w:rPr>
        <w:t xml:space="preserve"> </w:t>
      </w:r>
      <w:r w:rsidRPr="005F336A">
        <w:rPr>
          <w:rtl/>
        </w:rPr>
        <w:t>ولا</w:t>
      </w:r>
      <w:r>
        <w:rPr>
          <w:rtl/>
        </w:rPr>
        <w:t xml:space="preserve"> </w:t>
      </w:r>
      <w:r w:rsidRPr="005F336A">
        <w:rPr>
          <w:rtl/>
        </w:rPr>
        <w:t>كاشفا</w:t>
      </w:r>
      <w:r>
        <w:rPr>
          <w:rtl/>
        </w:rPr>
        <w:t xml:space="preserve"> </w:t>
      </w:r>
      <w:r w:rsidRPr="005F336A">
        <w:rPr>
          <w:rtl/>
        </w:rPr>
        <w:t>للغطاء</w:t>
      </w:r>
      <w:r>
        <w:rPr>
          <w:rtl/>
        </w:rPr>
        <w:t xml:space="preserve"> </w:t>
      </w:r>
      <w:r w:rsidRPr="005F336A">
        <w:rPr>
          <w:rtl/>
        </w:rPr>
        <w:t>عن</w:t>
      </w:r>
      <w:r>
        <w:rPr>
          <w:rtl/>
        </w:rPr>
        <w:t xml:space="preserve"> </w:t>
      </w:r>
      <w:r w:rsidRPr="005F336A">
        <w:rPr>
          <w:rtl/>
        </w:rPr>
        <w:t>جميع</w:t>
      </w:r>
      <w:r>
        <w:rPr>
          <w:rtl/>
        </w:rPr>
        <w:t xml:space="preserve"> </w:t>
      </w:r>
      <w:r w:rsidRPr="005F336A">
        <w:rPr>
          <w:rtl/>
        </w:rPr>
        <w:t>المعضلات،</w:t>
      </w:r>
      <w:r>
        <w:rPr>
          <w:rtl/>
        </w:rPr>
        <w:t xml:space="preserve"> </w:t>
      </w:r>
      <w:r w:rsidRPr="005F336A">
        <w:rPr>
          <w:rtl/>
        </w:rPr>
        <w:t>فرد</w:t>
      </w:r>
      <w:r>
        <w:rPr>
          <w:rtl/>
        </w:rPr>
        <w:t xml:space="preserve"> </w:t>
      </w:r>
      <w:r w:rsidRPr="005F336A">
        <w:rPr>
          <w:rtl/>
        </w:rPr>
        <w:t>عليهم</w:t>
      </w:r>
      <w:r w:rsidRPr="005422D7">
        <w:rPr>
          <w:rStyle w:val="af0"/>
          <w:sz w:val="24"/>
          <w:szCs w:val="24"/>
          <w:rtl/>
        </w:rPr>
        <w:t>(</w:t>
      </w:r>
      <w:r w:rsidRPr="005422D7">
        <w:rPr>
          <w:rStyle w:val="af0"/>
          <w:sz w:val="24"/>
          <w:szCs w:val="24"/>
          <w:rtl/>
        </w:rPr>
        <w:footnoteReference w:id="25"/>
      </w:r>
      <w:r w:rsidRPr="005422D7">
        <w:rPr>
          <w:rStyle w:val="af0"/>
          <w:sz w:val="24"/>
          <w:szCs w:val="24"/>
          <w:rtl/>
        </w:rPr>
        <w:t>)</w:t>
      </w:r>
      <w:r w:rsidRPr="00EB561D">
        <w:rPr>
          <w:rtl/>
        </w:rPr>
        <w:t>،</w:t>
      </w:r>
      <w:r>
        <w:rPr>
          <w:rtl/>
        </w:rPr>
        <w:t xml:space="preserve"> </w:t>
      </w:r>
      <w:r w:rsidRPr="00EB561D">
        <w:rPr>
          <w:rtl/>
        </w:rPr>
        <w:t>وانتقل</w:t>
      </w:r>
      <w:r>
        <w:rPr>
          <w:rtl/>
        </w:rPr>
        <w:t xml:space="preserve"> </w:t>
      </w:r>
      <w:r w:rsidRPr="00EB561D">
        <w:rPr>
          <w:rtl/>
        </w:rPr>
        <w:t>إلى</w:t>
      </w:r>
      <w:r>
        <w:rPr>
          <w:rtl/>
        </w:rPr>
        <w:t xml:space="preserve"> </w:t>
      </w:r>
      <w:r w:rsidRPr="00EB561D">
        <w:rPr>
          <w:rtl/>
        </w:rPr>
        <w:t>مذهب</w:t>
      </w:r>
      <w:r>
        <w:rPr>
          <w:rtl/>
        </w:rPr>
        <w:t xml:space="preserve"> </w:t>
      </w:r>
      <w:r w:rsidRPr="00EB561D">
        <w:rPr>
          <w:rtl/>
        </w:rPr>
        <w:t>الباطنية</w:t>
      </w:r>
      <w:r>
        <w:rPr>
          <w:rtl/>
        </w:rPr>
        <w:t xml:space="preserve"> </w:t>
      </w:r>
      <w:r w:rsidRPr="00EB561D">
        <w:rPr>
          <w:rtl/>
        </w:rPr>
        <w:t>فوجدهم</w:t>
      </w:r>
      <w:r>
        <w:rPr>
          <w:rtl/>
        </w:rPr>
        <w:t xml:space="preserve"> </w:t>
      </w:r>
      <w:r w:rsidRPr="00EB561D">
        <w:rPr>
          <w:rtl/>
        </w:rPr>
        <w:t>لا</w:t>
      </w:r>
      <w:r>
        <w:rPr>
          <w:rtl/>
        </w:rPr>
        <w:t xml:space="preserve"> </w:t>
      </w:r>
      <w:r w:rsidRPr="00EB561D">
        <w:rPr>
          <w:rtl/>
        </w:rPr>
        <w:t>حاصل</w:t>
      </w:r>
      <w:r>
        <w:rPr>
          <w:rtl/>
        </w:rPr>
        <w:t xml:space="preserve"> </w:t>
      </w:r>
      <w:r w:rsidRPr="00EB561D">
        <w:rPr>
          <w:rtl/>
        </w:rPr>
        <w:t>عندهم،</w:t>
      </w:r>
      <w:r>
        <w:rPr>
          <w:rFonts w:hint="cs"/>
          <w:rtl/>
        </w:rPr>
        <w:t xml:space="preserve"> </w:t>
      </w:r>
      <w:r w:rsidRPr="00EB561D">
        <w:rPr>
          <w:rtl/>
        </w:rPr>
        <w:t>ولا</w:t>
      </w:r>
      <w:r>
        <w:rPr>
          <w:rtl/>
        </w:rPr>
        <w:t xml:space="preserve"> </w:t>
      </w:r>
      <w:r w:rsidRPr="00EB561D">
        <w:rPr>
          <w:rtl/>
        </w:rPr>
        <w:t>طائل</w:t>
      </w:r>
      <w:r>
        <w:rPr>
          <w:rtl/>
        </w:rPr>
        <w:t xml:space="preserve"> </w:t>
      </w:r>
      <w:r w:rsidRPr="00EB561D">
        <w:rPr>
          <w:rtl/>
        </w:rPr>
        <w:lastRenderedPageBreak/>
        <w:t>لكلامهم،</w:t>
      </w:r>
      <w:r>
        <w:rPr>
          <w:rFonts w:hint="cs"/>
          <w:rtl/>
        </w:rPr>
        <w:t xml:space="preserve"> </w:t>
      </w:r>
      <w:r w:rsidRPr="00EB561D">
        <w:rPr>
          <w:rtl/>
        </w:rPr>
        <w:t>فرد</w:t>
      </w:r>
      <w:r>
        <w:rPr>
          <w:rtl/>
        </w:rPr>
        <w:t xml:space="preserve"> </w:t>
      </w:r>
      <w:r w:rsidRPr="00EB561D">
        <w:rPr>
          <w:rtl/>
        </w:rPr>
        <w:t>عليهم</w:t>
      </w:r>
      <w:r w:rsidRPr="005422D7">
        <w:rPr>
          <w:rStyle w:val="af0"/>
          <w:sz w:val="24"/>
          <w:szCs w:val="24"/>
          <w:rtl/>
        </w:rPr>
        <w:t>(</w:t>
      </w:r>
      <w:r w:rsidRPr="005422D7">
        <w:rPr>
          <w:rStyle w:val="af0"/>
          <w:sz w:val="24"/>
          <w:szCs w:val="24"/>
          <w:rtl/>
        </w:rPr>
        <w:footnoteReference w:id="26"/>
      </w:r>
      <w:r w:rsidRPr="005422D7">
        <w:rPr>
          <w:rStyle w:val="af0"/>
          <w:sz w:val="24"/>
          <w:szCs w:val="24"/>
          <w:rtl/>
        </w:rPr>
        <w:t>)</w:t>
      </w:r>
      <w:r>
        <w:rPr>
          <w:rtl/>
        </w:rPr>
        <w:t xml:space="preserve">، </w:t>
      </w:r>
      <w:r w:rsidRPr="00EB561D">
        <w:rPr>
          <w:rtl/>
        </w:rPr>
        <w:t>ثم</w:t>
      </w:r>
      <w:r>
        <w:rPr>
          <w:rtl/>
        </w:rPr>
        <w:t xml:space="preserve"> </w:t>
      </w:r>
      <w:r w:rsidRPr="00EB561D">
        <w:rPr>
          <w:rtl/>
        </w:rPr>
        <w:t>أقبل</w:t>
      </w:r>
      <w:r>
        <w:rPr>
          <w:rtl/>
        </w:rPr>
        <w:t xml:space="preserve"> </w:t>
      </w:r>
      <w:r w:rsidRPr="00EB561D">
        <w:rPr>
          <w:rtl/>
        </w:rPr>
        <w:t>بهمته</w:t>
      </w:r>
      <w:r>
        <w:rPr>
          <w:rtl/>
        </w:rPr>
        <w:t xml:space="preserve"> </w:t>
      </w:r>
      <w:r w:rsidRPr="00EB561D">
        <w:rPr>
          <w:rtl/>
        </w:rPr>
        <w:t>على</w:t>
      </w:r>
      <w:r>
        <w:rPr>
          <w:rtl/>
        </w:rPr>
        <w:t xml:space="preserve"> </w:t>
      </w:r>
      <w:r w:rsidRPr="00EB561D">
        <w:rPr>
          <w:rtl/>
        </w:rPr>
        <w:t>طريق</w:t>
      </w:r>
      <w:r>
        <w:rPr>
          <w:rtl/>
        </w:rPr>
        <w:t xml:space="preserve"> </w:t>
      </w:r>
      <w:r w:rsidRPr="00EB561D">
        <w:rPr>
          <w:rtl/>
        </w:rPr>
        <w:t>(الصوفية)</w:t>
      </w:r>
      <w:r w:rsidRPr="00EB561D">
        <w:rPr>
          <w:rFonts w:hint="cs"/>
          <w:rtl/>
        </w:rPr>
        <w:t>،</w:t>
      </w:r>
      <w:r>
        <w:rPr>
          <w:rtl/>
        </w:rPr>
        <w:t xml:space="preserve"> </w:t>
      </w:r>
      <w:r w:rsidRPr="00EB561D">
        <w:rPr>
          <w:rtl/>
        </w:rPr>
        <w:t>وقد</w:t>
      </w:r>
      <w:r>
        <w:rPr>
          <w:rtl/>
        </w:rPr>
        <w:t xml:space="preserve"> </w:t>
      </w:r>
      <w:r w:rsidRPr="00EB561D">
        <w:rPr>
          <w:rtl/>
        </w:rPr>
        <w:t>بدأ</w:t>
      </w:r>
      <w:r>
        <w:rPr>
          <w:rtl/>
        </w:rPr>
        <w:t xml:space="preserve"> </w:t>
      </w:r>
      <w:r w:rsidRPr="00EB561D">
        <w:rPr>
          <w:rtl/>
        </w:rPr>
        <w:t>بتحصيل</w:t>
      </w:r>
      <w:r>
        <w:rPr>
          <w:rtl/>
        </w:rPr>
        <w:t xml:space="preserve"> </w:t>
      </w:r>
      <w:r w:rsidRPr="00EB561D">
        <w:rPr>
          <w:rtl/>
        </w:rPr>
        <w:t>علمهم</w:t>
      </w:r>
      <w:r>
        <w:rPr>
          <w:rtl/>
        </w:rPr>
        <w:t xml:space="preserve"> </w:t>
      </w:r>
      <w:r w:rsidRPr="00EB561D">
        <w:rPr>
          <w:rtl/>
        </w:rPr>
        <w:t>من</w:t>
      </w:r>
      <w:r>
        <w:rPr>
          <w:rtl/>
        </w:rPr>
        <w:t xml:space="preserve"> </w:t>
      </w:r>
      <w:r w:rsidRPr="00EB561D">
        <w:rPr>
          <w:rtl/>
        </w:rPr>
        <w:t>مطالعة</w:t>
      </w:r>
      <w:r>
        <w:rPr>
          <w:rtl/>
        </w:rPr>
        <w:t xml:space="preserve"> </w:t>
      </w:r>
      <w:r w:rsidRPr="00EB561D">
        <w:rPr>
          <w:rtl/>
        </w:rPr>
        <w:t>كتبهم</w:t>
      </w:r>
      <w:r>
        <w:rPr>
          <w:rtl/>
        </w:rPr>
        <w:t xml:space="preserve"> </w:t>
      </w:r>
      <w:r w:rsidRPr="00EB561D">
        <w:rPr>
          <w:rtl/>
        </w:rPr>
        <w:t>مثل</w:t>
      </w:r>
      <w:r>
        <w:rPr>
          <w:rtl/>
        </w:rPr>
        <w:t xml:space="preserve"> </w:t>
      </w:r>
      <w:r w:rsidRPr="00EB561D">
        <w:rPr>
          <w:rtl/>
        </w:rPr>
        <w:t>(قوت</w:t>
      </w:r>
      <w:r>
        <w:rPr>
          <w:rtl/>
        </w:rPr>
        <w:t xml:space="preserve"> </w:t>
      </w:r>
      <w:r w:rsidRPr="00EB561D">
        <w:rPr>
          <w:rtl/>
        </w:rPr>
        <w:t>القلوب)</w:t>
      </w:r>
      <w:r>
        <w:rPr>
          <w:rtl/>
        </w:rPr>
        <w:t xml:space="preserve"> </w:t>
      </w:r>
      <w:r w:rsidRPr="00EB561D">
        <w:rPr>
          <w:rtl/>
        </w:rPr>
        <w:t>لأبي</w:t>
      </w:r>
      <w:r>
        <w:rPr>
          <w:rtl/>
        </w:rPr>
        <w:t xml:space="preserve"> </w:t>
      </w:r>
      <w:r w:rsidRPr="00EB561D">
        <w:rPr>
          <w:rtl/>
        </w:rPr>
        <w:t>طالب</w:t>
      </w:r>
      <w:r>
        <w:rPr>
          <w:rtl/>
        </w:rPr>
        <w:t xml:space="preserve"> </w:t>
      </w:r>
      <w:r w:rsidRPr="00EB561D">
        <w:rPr>
          <w:rtl/>
        </w:rPr>
        <w:t>المكي</w:t>
      </w:r>
      <w:r w:rsidRPr="005422D7">
        <w:rPr>
          <w:rStyle w:val="af0"/>
          <w:sz w:val="24"/>
          <w:szCs w:val="24"/>
          <w:rtl/>
        </w:rPr>
        <w:t>(</w:t>
      </w:r>
      <w:r w:rsidRPr="005422D7">
        <w:rPr>
          <w:rStyle w:val="af0"/>
          <w:sz w:val="24"/>
          <w:szCs w:val="24"/>
          <w:rtl/>
        </w:rPr>
        <w:footnoteReference w:id="27"/>
      </w:r>
      <w:r w:rsidRPr="005422D7">
        <w:rPr>
          <w:rStyle w:val="af0"/>
          <w:sz w:val="24"/>
          <w:szCs w:val="24"/>
          <w:rtl/>
        </w:rPr>
        <w:t>)</w:t>
      </w:r>
      <w:r w:rsidRPr="00EB561D">
        <w:rPr>
          <w:rtl/>
        </w:rPr>
        <w:t>،</w:t>
      </w:r>
      <w:r>
        <w:rPr>
          <w:rtl/>
        </w:rPr>
        <w:t xml:space="preserve"> </w:t>
      </w:r>
      <w:r w:rsidRPr="00EB561D">
        <w:rPr>
          <w:rtl/>
        </w:rPr>
        <w:t>وكتب</w:t>
      </w:r>
      <w:r>
        <w:rPr>
          <w:rtl/>
        </w:rPr>
        <w:t xml:space="preserve"> </w:t>
      </w:r>
      <w:r w:rsidRPr="00EB561D">
        <w:rPr>
          <w:rtl/>
        </w:rPr>
        <w:t>(الحارث</w:t>
      </w:r>
      <w:r>
        <w:rPr>
          <w:rtl/>
        </w:rPr>
        <w:t xml:space="preserve"> </w:t>
      </w:r>
      <w:r w:rsidRPr="00EB561D">
        <w:rPr>
          <w:rtl/>
        </w:rPr>
        <w:t>المحاسبي)</w:t>
      </w:r>
      <w:r w:rsidRPr="005422D7">
        <w:rPr>
          <w:rStyle w:val="af0"/>
          <w:sz w:val="24"/>
          <w:szCs w:val="24"/>
          <w:rtl/>
        </w:rPr>
        <w:t>(</w:t>
      </w:r>
      <w:r w:rsidRPr="005422D7">
        <w:rPr>
          <w:rStyle w:val="af0"/>
          <w:sz w:val="24"/>
          <w:szCs w:val="24"/>
          <w:rtl/>
        </w:rPr>
        <w:footnoteReference w:id="28"/>
      </w:r>
      <w:r w:rsidRPr="005422D7">
        <w:rPr>
          <w:rStyle w:val="af0"/>
          <w:sz w:val="24"/>
          <w:szCs w:val="24"/>
          <w:rtl/>
        </w:rPr>
        <w:t>)</w:t>
      </w:r>
      <w:r w:rsidRPr="00EB561D">
        <w:rPr>
          <w:rtl/>
        </w:rPr>
        <w:t>،</w:t>
      </w:r>
      <w:r>
        <w:rPr>
          <w:rtl/>
        </w:rPr>
        <w:t xml:space="preserve"> </w:t>
      </w:r>
      <w:r w:rsidRPr="00EB561D">
        <w:rPr>
          <w:rtl/>
        </w:rPr>
        <w:t>والمتفرقات</w:t>
      </w:r>
      <w:r>
        <w:rPr>
          <w:rtl/>
        </w:rPr>
        <w:t xml:space="preserve"> </w:t>
      </w:r>
      <w:r w:rsidRPr="00EB561D">
        <w:rPr>
          <w:rtl/>
        </w:rPr>
        <w:t>المأثورة</w:t>
      </w:r>
      <w:r>
        <w:rPr>
          <w:rtl/>
        </w:rPr>
        <w:t xml:space="preserve"> </w:t>
      </w:r>
      <w:r w:rsidRPr="00EB561D">
        <w:rPr>
          <w:rtl/>
        </w:rPr>
        <w:t>عن</w:t>
      </w:r>
      <w:r>
        <w:rPr>
          <w:rtl/>
        </w:rPr>
        <w:t xml:space="preserve"> </w:t>
      </w:r>
      <w:r w:rsidRPr="00EB561D">
        <w:rPr>
          <w:rtl/>
        </w:rPr>
        <w:t>(الجنيد)</w:t>
      </w:r>
      <w:r w:rsidRPr="005422D7">
        <w:rPr>
          <w:rStyle w:val="af0"/>
          <w:sz w:val="24"/>
          <w:szCs w:val="24"/>
          <w:rtl/>
        </w:rPr>
        <w:t>(</w:t>
      </w:r>
      <w:r w:rsidRPr="005422D7">
        <w:rPr>
          <w:rStyle w:val="af0"/>
          <w:sz w:val="24"/>
          <w:szCs w:val="24"/>
          <w:rtl/>
        </w:rPr>
        <w:footnoteReference w:id="29"/>
      </w:r>
      <w:r w:rsidRPr="005422D7">
        <w:rPr>
          <w:rStyle w:val="af0"/>
          <w:sz w:val="24"/>
          <w:szCs w:val="24"/>
          <w:rtl/>
        </w:rPr>
        <w:t>)</w:t>
      </w:r>
      <w:r>
        <w:rPr>
          <w:rtl/>
        </w:rPr>
        <w:t xml:space="preserve"> </w:t>
      </w:r>
      <w:r w:rsidRPr="00EB561D">
        <w:rPr>
          <w:rtl/>
        </w:rPr>
        <w:t>و(الشبلي)</w:t>
      </w:r>
      <w:r w:rsidRPr="005422D7">
        <w:rPr>
          <w:rStyle w:val="af0"/>
          <w:sz w:val="24"/>
          <w:szCs w:val="24"/>
          <w:rtl/>
        </w:rPr>
        <w:t>(</w:t>
      </w:r>
      <w:r w:rsidRPr="005422D7">
        <w:rPr>
          <w:rStyle w:val="af0"/>
          <w:sz w:val="24"/>
          <w:szCs w:val="24"/>
          <w:rtl/>
        </w:rPr>
        <w:footnoteReference w:id="30"/>
      </w:r>
      <w:r w:rsidRPr="005422D7">
        <w:rPr>
          <w:rStyle w:val="af0"/>
          <w:sz w:val="24"/>
          <w:szCs w:val="24"/>
          <w:rtl/>
        </w:rPr>
        <w:t>)</w:t>
      </w:r>
      <w:r>
        <w:rPr>
          <w:rtl/>
        </w:rPr>
        <w:t xml:space="preserve"> </w:t>
      </w:r>
      <w:r w:rsidRPr="00EB561D">
        <w:rPr>
          <w:rtl/>
        </w:rPr>
        <w:t>و(البسطامي)</w:t>
      </w:r>
      <w:r w:rsidRPr="005422D7">
        <w:rPr>
          <w:rStyle w:val="af0"/>
          <w:sz w:val="24"/>
          <w:szCs w:val="24"/>
          <w:rtl/>
        </w:rPr>
        <w:t>(</w:t>
      </w:r>
      <w:r w:rsidRPr="005422D7">
        <w:rPr>
          <w:rStyle w:val="af0"/>
          <w:sz w:val="24"/>
          <w:szCs w:val="24"/>
          <w:rtl/>
        </w:rPr>
        <w:footnoteReference w:id="31"/>
      </w:r>
      <w:r w:rsidRPr="005422D7">
        <w:rPr>
          <w:rStyle w:val="af0"/>
          <w:sz w:val="24"/>
          <w:szCs w:val="24"/>
          <w:rtl/>
        </w:rPr>
        <w:t>)</w:t>
      </w:r>
      <w:r>
        <w:rPr>
          <w:rtl/>
        </w:rPr>
        <w:t xml:space="preserve">، </w:t>
      </w:r>
      <w:r w:rsidRPr="00EB561D">
        <w:rPr>
          <w:rtl/>
        </w:rPr>
        <w:t>فظهر</w:t>
      </w:r>
      <w:r>
        <w:rPr>
          <w:rtl/>
        </w:rPr>
        <w:t xml:space="preserve"> </w:t>
      </w:r>
      <w:r w:rsidRPr="00EB561D">
        <w:rPr>
          <w:rtl/>
        </w:rPr>
        <w:t>له</w:t>
      </w:r>
      <w:r>
        <w:rPr>
          <w:rtl/>
        </w:rPr>
        <w:t xml:space="preserve"> </w:t>
      </w:r>
      <w:r w:rsidRPr="00EB561D">
        <w:rPr>
          <w:rtl/>
        </w:rPr>
        <w:t>أن</w:t>
      </w:r>
      <w:r>
        <w:rPr>
          <w:rtl/>
        </w:rPr>
        <w:t xml:space="preserve"> </w:t>
      </w:r>
      <w:r w:rsidRPr="00EB561D">
        <w:rPr>
          <w:rtl/>
        </w:rPr>
        <w:t>أخص</w:t>
      </w:r>
      <w:r>
        <w:rPr>
          <w:rtl/>
        </w:rPr>
        <w:t xml:space="preserve"> </w:t>
      </w:r>
      <w:r w:rsidRPr="00EB561D">
        <w:rPr>
          <w:rtl/>
        </w:rPr>
        <w:t>خصائصهم</w:t>
      </w:r>
      <w:r>
        <w:rPr>
          <w:rtl/>
        </w:rPr>
        <w:t xml:space="preserve"> </w:t>
      </w:r>
      <w:r w:rsidRPr="00EB561D">
        <w:rPr>
          <w:rtl/>
        </w:rPr>
        <w:t>ما</w:t>
      </w:r>
      <w:r>
        <w:rPr>
          <w:rtl/>
        </w:rPr>
        <w:t xml:space="preserve"> </w:t>
      </w:r>
      <w:r w:rsidRPr="00EB561D">
        <w:rPr>
          <w:rtl/>
        </w:rPr>
        <w:t>لا</w:t>
      </w:r>
      <w:r>
        <w:rPr>
          <w:rtl/>
        </w:rPr>
        <w:t xml:space="preserve"> </w:t>
      </w:r>
      <w:r w:rsidRPr="00EB561D">
        <w:rPr>
          <w:rtl/>
        </w:rPr>
        <w:t>يمكن</w:t>
      </w:r>
      <w:r>
        <w:rPr>
          <w:rtl/>
        </w:rPr>
        <w:t xml:space="preserve"> </w:t>
      </w:r>
      <w:r w:rsidRPr="00EB561D">
        <w:rPr>
          <w:rtl/>
        </w:rPr>
        <w:t>الوصول</w:t>
      </w:r>
      <w:r>
        <w:rPr>
          <w:rtl/>
        </w:rPr>
        <w:t xml:space="preserve"> </w:t>
      </w:r>
      <w:r w:rsidRPr="00EB561D">
        <w:rPr>
          <w:rtl/>
        </w:rPr>
        <w:t>إليه</w:t>
      </w:r>
      <w:r>
        <w:rPr>
          <w:rtl/>
        </w:rPr>
        <w:t xml:space="preserve"> </w:t>
      </w:r>
      <w:r w:rsidRPr="00EB561D">
        <w:rPr>
          <w:rtl/>
        </w:rPr>
        <w:t>بالتعلم،</w:t>
      </w:r>
      <w:r>
        <w:rPr>
          <w:rtl/>
        </w:rPr>
        <w:t xml:space="preserve"> </w:t>
      </w:r>
      <w:r w:rsidRPr="00EB561D">
        <w:rPr>
          <w:rtl/>
        </w:rPr>
        <w:t>بل</w:t>
      </w:r>
      <w:r>
        <w:rPr>
          <w:rtl/>
        </w:rPr>
        <w:t xml:space="preserve"> </w:t>
      </w:r>
      <w:r w:rsidRPr="00EB561D">
        <w:rPr>
          <w:rtl/>
        </w:rPr>
        <w:t>بالذوق</w:t>
      </w:r>
      <w:r>
        <w:rPr>
          <w:rtl/>
        </w:rPr>
        <w:t xml:space="preserve"> </w:t>
      </w:r>
      <w:r w:rsidRPr="00EB561D">
        <w:rPr>
          <w:rtl/>
        </w:rPr>
        <w:t>والحال،</w:t>
      </w:r>
      <w:r>
        <w:rPr>
          <w:rtl/>
        </w:rPr>
        <w:t xml:space="preserve"> </w:t>
      </w:r>
      <w:r w:rsidRPr="00EB561D">
        <w:rPr>
          <w:rtl/>
        </w:rPr>
        <w:t>وتبدل</w:t>
      </w:r>
      <w:r>
        <w:rPr>
          <w:rtl/>
        </w:rPr>
        <w:t xml:space="preserve"> </w:t>
      </w:r>
      <w:r w:rsidRPr="00EB561D">
        <w:rPr>
          <w:rtl/>
        </w:rPr>
        <w:t>الصفات</w:t>
      </w:r>
      <w:r w:rsidRPr="005422D7">
        <w:rPr>
          <w:rStyle w:val="af0"/>
          <w:sz w:val="24"/>
          <w:szCs w:val="24"/>
          <w:rtl/>
        </w:rPr>
        <w:t>(</w:t>
      </w:r>
      <w:r w:rsidRPr="005422D7">
        <w:rPr>
          <w:rStyle w:val="af0"/>
          <w:sz w:val="24"/>
          <w:szCs w:val="24"/>
          <w:rtl/>
        </w:rPr>
        <w:footnoteReference w:id="32"/>
      </w:r>
      <w:r w:rsidRPr="005422D7">
        <w:rPr>
          <w:rStyle w:val="af0"/>
          <w:sz w:val="24"/>
          <w:szCs w:val="24"/>
          <w:rtl/>
        </w:rPr>
        <w:t>)</w:t>
      </w:r>
      <w:r>
        <w:rPr>
          <w:rFonts w:hint="cs"/>
          <w:rtl/>
        </w:rPr>
        <w:t>،</w:t>
      </w:r>
      <w:r>
        <w:rPr>
          <w:rtl/>
        </w:rPr>
        <w:t xml:space="preserve"> </w:t>
      </w:r>
      <w:r w:rsidRPr="005F336A">
        <w:rPr>
          <w:rtl/>
        </w:rPr>
        <w:t>ثم</w:t>
      </w:r>
      <w:r>
        <w:rPr>
          <w:rtl/>
        </w:rPr>
        <w:t xml:space="preserve"> </w:t>
      </w:r>
      <w:r w:rsidRPr="005F336A">
        <w:rPr>
          <w:rtl/>
        </w:rPr>
        <w:t>قارن</w:t>
      </w:r>
      <w:r>
        <w:rPr>
          <w:rtl/>
        </w:rPr>
        <w:t xml:space="preserve"> </w:t>
      </w:r>
      <w:r w:rsidRPr="005F336A">
        <w:rPr>
          <w:rtl/>
        </w:rPr>
        <w:t>ما</w:t>
      </w:r>
      <w:r>
        <w:rPr>
          <w:rtl/>
        </w:rPr>
        <w:t xml:space="preserve"> </w:t>
      </w:r>
      <w:r w:rsidRPr="005F336A">
        <w:rPr>
          <w:rtl/>
        </w:rPr>
        <w:t>علمه</w:t>
      </w:r>
      <w:r>
        <w:rPr>
          <w:rtl/>
        </w:rPr>
        <w:t xml:space="preserve"> </w:t>
      </w:r>
      <w:r w:rsidRPr="005F336A">
        <w:rPr>
          <w:rtl/>
        </w:rPr>
        <w:t>بما</w:t>
      </w:r>
      <w:r>
        <w:rPr>
          <w:rtl/>
        </w:rPr>
        <w:t xml:space="preserve"> </w:t>
      </w:r>
      <w:r w:rsidRPr="005F336A">
        <w:rPr>
          <w:rtl/>
        </w:rPr>
        <w:t>هو</w:t>
      </w:r>
      <w:r>
        <w:rPr>
          <w:rtl/>
        </w:rPr>
        <w:t xml:space="preserve"> </w:t>
      </w:r>
      <w:r w:rsidRPr="005F336A">
        <w:rPr>
          <w:rtl/>
        </w:rPr>
        <w:t>فيه</w:t>
      </w:r>
      <w:r>
        <w:rPr>
          <w:rtl/>
        </w:rPr>
        <w:t xml:space="preserve"> </w:t>
      </w:r>
      <w:r w:rsidRPr="005F336A">
        <w:rPr>
          <w:rtl/>
        </w:rPr>
        <w:t>من</w:t>
      </w:r>
      <w:r>
        <w:rPr>
          <w:rtl/>
        </w:rPr>
        <w:t xml:space="preserve"> </w:t>
      </w:r>
      <w:r w:rsidRPr="005F336A">
        <w:rPr>
          <w:rtl/>
        </w:rPr>
        <w:t>جاه</w:t>
      </w:r>
      <w:r>
        <w:rPr>
          <w:rFonts w:hint="cs"/>
          <w:rtl/>
        </w:rPr>
        <w:t>.</w:t>
      </w:r>
    </w:p>
    <w:p w14:paraId="437287A2" w14:textId="77777777" w:rsidR="00DB4E6A" w:rsidRPr="00EB561D" w:rsidRDefault="00DB4E6A" w:rsidP="00EB561D">
      <w:pPr>
        <w:pStyle w:val="aaac"/>
        <w:rPr>
          <w:rStyle w:val="aaacChar"/>
          <w:rtl/>
        </w:rPr>
      </w:pPr>
      <w:r w:rsidRPr="005F336A">
        <w:rPr>
          <w:rtl/>
        </w:rPr>
        <w:t>قال</w:t>
      </w:r>
      <w:r>
        <w:rPr>
          <w:rtl/>
        </w:rPr>
        <w:t xml:space="preserve"> </w:t>
      </w:r>
      <w:r w:rsidRPr="005F336A">
        <w:rPr>
          <w:rtl/>
        </w:rPr>
        <w:t>معبرا</w:t>
      </w:r>
      <w:r>
        <w:rPr>
          <w:rtl/>
        </w:rPr>
        <w:t xml:space="preserve"> </w:t>
      </w:r>
      <w:r w:rsidRPr="005F336A">
        <w:rPr>
          <w:rtl/>
        </w:rPr>
        <w:t>عن</w:t>
      </w:r>
      <w:r>
        <w:rPr>
          <w:rtl/>
        </w:rPr>
        <w:t xml:space="preserve"> </w:t>
      </w:r>
      <w:r w:rsidRPr="005F336A">
        <w:rPr>
          <w:rtl/>
        </w:rPr>
        <w:t>حاله</w:t>
      </w:r>
      <w:r>
        <w:rPr>
          <w:rtl/>
        </w:rPr>
        <w:t xml:space="preserve"> </w:t>
      </w:r>
      <w:r w:rsidRPr="005F336A">
        <w:rPr>
          <w:rtl/>
        </w:rPr>
        <w:t>تلك</w:t>
      </w:r>
      <w:r>
        <w:rPr>
          <w:rtl/>
        </w:rPr>
        <w:t xml:space="preserve"> </w:t>
      </w:r>
      <w:r w:rsidRPr="005F336A">
        <w:rPr>
          <w:rtl/>
        </w:rPr>
        <w:t>الفترة:</w:t>
      </w:r>
      <w:r>
        <w:rPr>
          <w:rtl/>
        </w:rPr>
        <w:t xml:space="preserve"> </w:t>
      </w:r>
      <w:r w:rsidRPr="005F336A">
        <w:rPr>
          <w:rtl/>
        </w:rPr>
        <w:t>(وكان</w:t>
      </w:r>
      <w:r>
        <w:rPr>
          <w:rtl/>
        </w:rPr>
        <w:t xml:space="preserve"> </w:t>
      </w:r>
      <w:r w:rsidRPr="005F336A">
        <w:rPr>
          <w:rtl/>
        </w:rPr>
        <w:t>قد</w:t>
      </w:r>
      <w:r>
        <w:rPr>
          <w:rtl/>
        </w:rPr>
        <w:t xml:space="preserve"> </w:t>
      </w:r>
      <w:r w:rsidRPr="005F336A">
        <w:rPr>
          <w:rtl/>
        </w:rPr>
        <w:t>ظهر</w:t>
      </w:r>
      <w:r>
        <w:rPr>
          <w:rtl/>
        </w:rPr>
        <w:t xml:space="preserve"> </w:t>
      </w:r>
      <w:r w:rsidRPr="005F336A">
        <w:rPr>
          <w:rtl/>
        </w:rPr>
        <w:t>عندي</w:t>
      </w:r>
      <w:r>
        <w:rPr>
          <w:rtl/>
        </w:rPr>
        <w:t xml:space="preserve"> </w:t>
      </w:r>
      <w:r w:rsidRPr="005F336A">
        <w:rPr>
          <w:rtl/>
        </w:rPr>
        <w:t>أنه</w:t>
      </w:r>
      <w:r>
        <w:rPr>
          <w:rtl/>
        </w:rPr>
        <w:t xml:space="preserve"> </w:t>
      </w:r>
      <w:r w:rsidRPr="005F336A">
        <w:rPr>
          <w:rtl/>
        </w:rPr>
        <w:t>لامطمع</w:t>
      </w:r>
      <w:r>
        <w:rPr>
          <w:rtl/>
        </w:rPr>
        <w:t xml:space="preserve"> </w:t>
      </w:r>
      <w:r w:rsidRPr="005F336A">
        <w:rPr>
          <w:rtl/>
        </w:rPr>
        <w:t>في</w:t>
      </w:r>
      <w:r>
        <w:rPr>
          <w:rtl/>
        </w:rPr>
        <w:t xml:space="preserve"> </w:t>
      </w:r>
      <w:r w:rsidRPr="005F336A">
        <w:rPr>
          <w:rtl/>
        </w:rPr>
        <w:t>سعادة</w:t>
      </w:r>
      <w:r>
        <w:rPr>
          <w:rtl/>
        </w:rPr>
        <w:t xml:space="preserve"> </w:t>
      </w:r>
      <w:r w:rsidRPr="005F336A">
        <w:rPr>
          <w:rtl/>
        </w:rPr>
        <w:t>الآخرة</w:t>
      </w:r>
      <w:r>
        <w:rPr>
          <w:rtl/>
        </w:rPr>
        <w:t xml:space="preserve"> </w:t>
      </w:r>
      <w:r w:rsidRPr="005F336A">
        <w:rPr>
          <w:rtl/>
        </w:rPr>
        <w:t>إلا</w:t>
      </w:r>
      <w:r>
        <w:rPr>
          <w:rtl/>
        </w:rPr>
        <w:t xml:space="preserve"> </w:t>
      </w:r>
      <w:r w:rsidRPr="005F336A">
        <w:rPr>
          <w:rtl/>
        </w:rPr>
        <w:t>بالتقوى،</w:t>
      </w:r>
      <w:r>
        <w:rPr>
          <w:rtl/>
        </w:rPr>
        <w:t xml:space="preserve"> </w:t>
      </w:r>
      <w:r w:rsidRPr="005F336A">
        <w:rPr>
          <w:rtl/>
        </w:rPr>
        <w:t>وكف</w:t>
      </w:r>
      <w:r>
        <w:rPr>
          <w:rtl/>
        </w:rPr>
        <w:t xml:space="preserve"> </w:t>
      </w:r>
      <w:r w:rsidRPr="005F336A">
        <w:rPr>
          <w:rtl/>
        </w:rPr>
        <w:t>النفس</w:t>
      </w:r>
      <w:r>
        <w:rPr>
          <w:rtl/>
        </w:rPr>
        <w:t xml:space="preserve"> </w:t>
      </w:r>
      <w:r w:rsidRPr="005F336A">
        <w:rPr>
          <w:rtl/>
        </w:rPr>
        <w:t>عن</w:t>
      </w:r>
      <w:r>
        <w:rPr>
          <w:rtl/>
        </w:rPr>
        <w:t xml:space="preserve"> </w:t>
      </w:r>
      <w:r w:rsidRPr="005F336A">
        <w:rPr>
          <w:rtl/>
        </w:rPr>
        <w:t>الهوى،</w:t>
      </w:r>
      <w:r>
        <w:rPr>
          <w:rtl/>
        </w:rPr>
        <w:t xml:space="preserve"> </w:t>
      </w:r>
      <w:r w:rsidRPr="005F336A">
        <w:rPr>
          <w:rtl/>
        </w:rPr>
        <w:t>وأن</w:t>
      </w:r>
      <w:r>
        <w:rPr>
          <w:rtl/>
        </w:rPr>
        <w:t xml:space="preserve"> </w:t>
      </w:r>
      <w:r w:rsidRPr="005F336A">
        <w:rPr>
          <w:rtl/>
        </w:rPr>
        <w:t>رأس</w:t>
      </w:r>
      <w:r>
        <w:rPr>
          <w:rtl/>
        </w:rPr>
        <w:t xml:space="preserve"> </w:t>
      </w:r>
      <w:r w:rsidRPr="005F336A">
        <w:rPr>
          <w:rtl/>
        </w:rPr>
        <w:t>ذلك</w:t>
      </w:r>
      <w:r>
        <w:rPr>
          <w:rtl/>
        </w:rPr>
        <w:t xml:space="preserve"> </w:t>
      </w:r>
      <w:r w:rsidRPr="005F336A">
        <w:rPr>
          <w:rtl/>
        </w:rPr>
        <w:t>كله</w:t>
      </w:r>
      <w:r>
        <w:rPr>
          <w:rtl/>
        </w:rPr>
        <w:t xml:space="preserve"> </w:t>
      </w:r>
      <w:r w:rsidRPr="005F336A">
        <w:rPr>
          <w:rtl/>
        </w:rPr>
        <w:t>قطع</w:t>
      </w:r>
      <w:r>
        <w:rPr>
          <w:rtl/>
        </w:rPr>
        <w:t xml:space="preserve"> </w:t>
      </w:r>
      <w:r w:rsidRPr="005F336A">
        <w:rPr>
          <w:rtl/>
        </w:rPr>
        <w:t>علاقة</w:t>
      </w:r>
      <w:r>
        <w:rPr>
          <w:rtl/>
        </w:rPr>
        <w:t xml:space="preserve"> </w:t>
      </w:r>
      <w:r w:rsidRPr="005F336A">
        <w:rPr>
          <w:rtl/>
        </w:rPr>
        <w:t>القلب</w:t>
      </w:r>
      <w:r>
        <w:rPr>
          <w:rtl/>
        </w:rPr>
        <w:t xml:space="preserve"> </w:t>
      </w:r>
      <w:r w:rsidRPr="005F336A">
        <w:rPr>
          <w:rtl/>
        </w:rPr>
        <w:t>عن</w:t>
      </w:r>
      <w:r>
        <w:rPr>
          <w:rtl/>
        </w:rPr>
        <w:t xml:space="preserve"> </w:t>
      </w:r>
      <w:r w:rsidRPr="005F336A">
        <w:rPr>
          <w:rtl/>
        </w:rPr>
        <w:t>الدنيا</w:t>
      </w:r>
      <w:r>
        <w:rPr>
          <w:rtl/>
        </w:rPr>
        <w:t xml:space="preserve"> </w:t>
      </w:r>
      <w:r w:rsidRPr="005F336A">
        <w:rPr>
          <w:rtl/>
        </w:rPr>
        <w:t>بالتجافي</w:t>
      </w:r>
      <w:r>
        <w:rPr>
          <w:rtl/>
        </w:rPr>
        <w:t xml:space="preserve"> </w:t>
      </w:r>
      <w:r w:rsidRPr="005F336A">
        <w:rPr>
          <w:rtl/>
        </w:rPr>
        <w:t>عن</w:t>
      </w:r>
      <w:r>
        <w:rPr>
          <w:rtl/>
        </w:rPr>
        <w:t xml:space="preserve"> </w:t>
      </w:r>
      <w:r w:rsidRPr="005F336A">
        <w:rPr>
          <w:rtl/>
        </w:rPr>
        <w:t>دار</w:t>
      </w:r>
      <w:r>
        <w:rPr>
          <w:rtl/>
        </w:rPr>
        <w:t xml:space="preserve"> </w:t>
      </w:r>
      <w:r w:rsidRPr="005F336A">
        <w:rPr>
          <w:rtl/>
        </w:rPr>
        <w:t>الغرور</w:t>
      </w:r>
      <w:r>
        <w:rPr>
          <w:rtl/>
        </w:rPr>
        <w:t xml:space="preserve"> و</w:t>
      </w:r>
      <w:r w:rsidRPr="005F336A">
        <w:rPr>
          <w:rtl/>
        </w:rPr>
        <w:t>الإنابة</w:t>
      </w:r>
      <w:r>
        <w:rPr>
          <w:rtl/>
        </w:rPr>
        <w:t xml:space="preserve"> </w:t>
      </w:r>
      <w:r w:rsidRPr="005F336A">
        <w:rPr>
          <w:rtl/>
        </w:rPr>
        <w:t>إلى</w:t>
      </w:r>
      <w:r>
        <w:rPr>
          <w:rtl/>
        </w:rPr>
        <w:t xml:space="preserve"> </w:t>
      </w:r>
      <w:r w:rsidRPr="005F336A">
        <w:rPr>
          <w:rtl/>
        </w:rPr>
        <w:t>دار</w:t>
      </w:r>
      <w:r>
        <w:rPr>
          <w:rtl/>
        </w:rPr>
        <w:t xml:space="preserve"> </w:t>
      </w:r>
      <w:r w:rsidRPr="005F336A">
        <w:rPr>
          <w:rtl/>
        </w:rPr>
        <w:t>الخلود</w:t>
      </w:r>
      <w:r>
        <w:rPr>
          <w:rtl/>
        </w:rPr>
        <w:t xml:space="preserve"> </w:t>
      </w:r>
      <w:r w:rsidRPr="005F336A">
        <w:rPr>
          <w:rtl/>
        </w:rPr>
        <w:t>والإقبال</w:t>
      </w:r>
      <w:r>
        <w:rPr>
          <w:rtl/>
        </w:rPr>
        <w:t xml:space="preserve"> </w:t>
      </w:r>
      <w:r w:rsidRPr="005F336A">
        <w:rPr>
          <w:rtl/>
        </w:rPr>
        <w:t>بكنه</w:t>
      </w:r>
      <w:r>
        <w:rPr>
          <w:rtl/>
        </w:rPr>
        <w:t xml:space="preserve"> </w:t>
      </w:r>
      <w:r w:rsidRPr="005F336A">
        <w:rPr>
          <w:rtl/>
        </w:rPr>
        <w:t>الهمة</w:t>
      </w:r>
      <w:r>
        <w:rPr>
          <w:rtl/>
        </w:rPr>
        <w:t xml:space="preserve"> </w:t>
      </w:r>
      <w:r w:rsidRPr="005F336A">
        <w:rPr>
          <w:rtl/>
        </w:rPr>
        <w:t>على</w:t>
      </w:r>
      <w:r>
        <w:rPr>
          <w:rtl/>
        </w:rPr>
        <w:t xml:space="preserve"> </w:t>
      </w:r>
      <w:r w:rsidRPr="005F336A">
        <w:rPr>
          <w:rtl/>
        </w:rPr>
        <w:t>الله</w:t>
      </w:r>
      <w:r>
        <w:rPr>
          <w:rtl/>
        </w:rPr>
        <w:t xml:space="preserve"> </w:t>
      </w:r>
      <w:r w:rsidRPr="005F336A">
        <w:rPr>
          <w:rtl/>
        </w:rPr>
        <w:t>تعالى،</w:t>
      </w:r>
      <w:r>
        <w:rPr>
          <w:rtl/>
        </w:rPr>
        <w:t xml:space="preserve"> </w:t>
      </w:r>
      <w:r w:rsidRPr="005F336A">
        <w:rPr>
          <w:rtl/>
        </w:rPr>
        <w:t>وأن</w:t>
      </w:r>
      <w:r>
        <w:rPr>
          <w:rtl/>
        </w:rPr>
        <w:t xml:space="preserve"> </w:t>
      </w:r>
      <w:r w:rsidRPr="005F336A">
        <w:rPr>
          <w:rtl/>
        </w:rPr>
        <w:t>ذلك</w:t>
      </w:r>
      <w:r>
        <w:rPr>
          <w:rtl/>
        </w:rPr>
        <w:t xml:space="preserve"> </w:t>
      </w:r>
      <w:r w:rsidRPr="005F336A">
        <w:rPr>
          <w:rtl/>
        </w:rPr>
        <w:t>لا</w:t>
      </w:r>
      <w:r>
        <w:rPr>
          <w:rtl/>
        </w:rPr>
        <w:t xml:space="preserve"> </w:t>
      </w:r>
      <w:r w:rsidRPr="005F336A">
        <w:rPr>
          <w:rtl/>
        </w:rPr>
        <w:t>يتم</w:t>
      </w:r>
      <w:r>
        <w:rPr>
          <w:rtl/>
        </w:rPr>
        <w:t xml:space="preserve"> </w:t>
      </w:r>
      <w:r w:rsidRPr="005F336A">
        <w:rPr>
          <w:rtl/>
        </w:rPr>
        <w:t>إلا</w:t>
      </w:r>
      <w:r>
        <w:rPr>
          <w:rtl/>
        </w:rPr>
        <w:t xml:space="preserve"> </w:t>
      </w:r>
      <w:r w:rsidRPr="005F336A">
        <w:rPr>
          <w:rtl/>
        </w:rPr>
        <w:t>بالإعراض</w:t>
      </w:r>
      <w:r>
        <w:rPr>
          <w:rtl/>
        </w:rPr>
        <w:t xml:space="preserve"> </w:t>
      </w:r>
      <w:r w:rsidRPr="005F336A">
        <w:rPr>
          <w:rtl/>
        </w:rPr>
        <w:t>عن</w:t>
      </w:r>
      <w:r>
        <w:rPr>
          <w:rtl/>
        </w:rPr>
        <w:t xml:space="preserve"> </w:t>
      </w:r>
      <w:r w:rsidRPr="005F336A">
        <w:rPr>
          <w:rtl/>
        </w:rPr>
        <w:t>الجاه</w:t>
      </w:r>
      <w:r>
        <w:rPr>
          <w:rtl/>
        </w:rPr>
        <w:t xml:space="preserve"> </w:t>
      </w:r>
      <w:r w:rsidRPr="005F336A">
        <w:rPr>
          <w:rtl/>
        </w:rPr>
        <w:t>والمال،</w:t>
      </w:r>
      <w:r>
        <w:rPr>
          <w:rtl/>
        </w:rPr>
        <w:t xml:space="preserve"> </w:t>
      </w:r>
      <w:r w:rsidRPr="005F336A">
        <w:rPr>
          <w:rtl/>
        </w:rPr>
        <w:t>والهرب</w:t>
      </w:r>
      <w:r>
        <w:rPr>
          <w:rtl/>
        </w:rPr>
        <w:t xml:space="preserve"> </w:t>
      </w:r>
      <w:r w:rsidRPr="005F336A">
        <w:rPr>
          <w:rtl/>
        </w:rPr>
        <w:t>من</w:t>
      </w:r>
      <w:r>
        <w:rPr>
          <w:rtl/>
        </w:rPr>
        <w:t xml:space="preserve"> </w:t>
      </w:r>
      <w:r w:rsidRPr="005F336A">
        <w:rPr>
          <w:rtl/>
        </w:rPr>
        <w:t>الشواغل</w:t>
      </w:r>
      <w:r>
        <w:rPr>
          <w:rtl/>
        </w:rPr>
        <w:t xml:space="preserve"> </w:t>
      </w:r>
      <w:r w:rsidRPr="005F336A">
        <w:rPr>
          <w:rtl/>
        </w:rPr>
        <w:t>واللواحق)</w:t>
      </w:r>
      <w:r w:rsidRPr="005422D7">
        <w:rPr>
          <w:rStyle w:val="af0"/>
          <w:sz w:val="24"/>
          <w:szCs w:val="24"/>
          <w:rtl/>
        </w:rPr>
        <w:t>(</w:t>
      </w:r>
      <w:r w:rsidRPr="005422D7">
        <w:rPr>
          <w:rStyle w:val="af0"/>
          <w:sz w:val="24"/>
          <w:szCs w:val="24"/>
          <w:rtl/>
        </w:rPr>
        <w:footnoteReference w:id="33"/>
      </w:r>
      <w:r w:rsidRPr="005422D7">
        <w:rPr>
          <w:rStyle w:val="af0"/>
          <w:sz w:val="24"/>
          <w:szCs w:val="24"/>
          <w:rtl/>
        </w:rPr>
        <w:t>)</w:t>
      </w:r>
      <w:r>
        <w:rPr>
          <w:rStyle w:val="aaacChar"/>
          <w:rtl/>
        </w:rPr>
        <w:t xml:space="preserve"> </w:t>
      </w:r>
    </w:p>
    <w:p w14:paraId="1BCA397B" w14:textId="77777777" w:rsidR="00DB4E6A" w:rsidRPr="005F336A" w:rsidRDefault="00DB4E6A" w:rsidP="00EB561D">
      <w:pPr>
        <w:pStyle w:val="aaac"/>
        <w:rPr>
          <w:rtl/>
        </w:rPr>
      </w:pPr>
      <w:r w:rsidRPr="005F336A">
        <w:rPr>
          <w:rtl/>
        </w:rPr>
        <w:lastRenderedPageBreak/>
        <w:t>ولكنه</w:t>
      </w:r>
      <w:r>
        <w:rPr>
          <w:rtl/>
        </w:rPr>
        <w:t xml:space="preserve"> </w:t>
      </w:r>
      <w:r w:rsidRPr="005F336A">
        <w:rPr>
          <w:rtl/>
        </w:rPr>
        <w:t>لاحظ</w:t>
      </w:r>
      <w:r>
        <w:rPr>
          <w:rtl/>
        </w:rPr>
        <w:t xml:space="preserve"> </w:t>
      </w:r>
      <w:r w:rsidRPr="005F336A">
        <w:rPr>
          <w:rtl/>
        </w:rPr>
        <w:t>أحواله</w:t>
      </w:r>
      <w:r>
        <w:rPr>
          <w:rtl/>
        </w:rPr>
        <w:t xml:space="preserve"> </w:t>
      </w:r>
      <w:r w:rsidRPr="005F336A">
        <w:rPr>
          <w:rtl/>
        </w:rPr>
        <w:t>ف</w:t>
      </w:r>
      <w:r>
        <w:rPr>
          <w:rFonts w:hint="cs"/>
          <w:rtl/>
        </w:rPr>
        <w:t>و</w:t>
      </w:r>
      <w:r w:rsidRPr="005F336A">
        <w:rPr>
          <w:rtl/>
        </w:rPr>
        <w:t>جدها</w:t>
      </w:r>
      <w:r>
        <w:rPr>
          <w:rtl/>
        </w:rPr>
        <w:t xml:space="preserve"> </w:t>
      </w:r>
      <w:r w:rsidRPr="005F336A">
        <w:rPr>
          <w:rtl/>
        </w:rPr>
        <w:t>منغمسة</w:t>
      </w:r>
      <w:r>
        <w:rPr>
          <w:rtl/>
        </w:rPr>
        <w:t xml:space="preserve"> </w:t>
      </w:r>
      <w:r w:rsidRPr="005F336A">
        <w:rPr>
          <w:rtl/>
        </w:rPr>
        <w:t>في</w:t>
      </w:r>
      <w:r>
        <w:rPr>
          <w:rtl/>
        </w:rPr>
        <w:t xml:space="preserve"> </w:t>
      </w:r>
      <w:r w:rsidRPr="005F336A">
        <w:rPr>
          <w:rtl/>
        </w:rPr>
        <w:t>العلائق،</w:t>
      </w:r>
      <w:r>
        <w:rPr>
          <w:rFonts w:hint="cs"/>
          <w:rtl/>
        </w:rPr>
        <w:t xml:space="preserve"> </w:t>
      </w:r>
      <w:r w:rsidRPr="005F336A">
        <w:rPr>
          <w:rtl/>
        </w:rPr>
        <w:t>وقد</w:t>
      </w:r>
      <w:r>
        <w:rPr>
          <w:rtl/>
        </w:rPr>
        <w:t xml:space="preserve"> </w:t>
      </w:r>
      <w:r w:rsidRPr="005F336A">
        <w:rPr>
          <w:rtl/>
        </w:rPr>
        <w:t>أحدقت</w:t>
      </w:r>
      <w:r>
        <w:rPr>
          <w:rtl/>
        </w:rPr>
        <w:t xml:space="preserve"> </w:t>
      </w:r>
      <w:r w:rsidRPr="005F336A">
        <w:rPr>
          <w:rtl/>
        </w:rPr>
        <w:t>به</w:t>
      </w:r>
      <w:r>
        <w:rPr>
          <w:rtl/>
        </w:rPr>
        <w:t xml:space="preserve"> </w:t>
      </w:r>
      <w:r w:rsidRPr="005F336A">
        <w:rPr>
          <w:rtl/>
        </w:rPr>
        <w:t>من</w:t>
      </w:r>
      <w:r>
        <w:rPr>
          <w:rtl/>
        </w:rPr>
        <w:t xml:space="preserve"> </w:t>
      </w:r>
      <w:r>
        <w:rPr>
          <w:rFonts w:hint="cs"/>
          <w:rtl/>
        </w:rPr>
        <w:t xml:space="preserve">كل </w:t>
      </w:r>
      <w:r w:rsidRPr="005F336A">
        <w:rPr>
          <w:rtl/>
        </w:rPr>
        <w:t>الجوانب</w:t>
      </w:r>
      <w:r>
        <w:rPr>
          <w:rFonts w:hint="cs"/>
          <w:rtl/>
        </w:rPr>
        <w:t>،</w:t>
      </w:r>
      <w:r>
        <w:rPr>
          <w:rtl/>
        </w:rPr>
        <w:t xml:space="preserve"> </w:t>
      </w:r>
      <w:r w:rsidRPr="005F336A">
        <w:rPr>
          <w:rtl/>
        </w:rPr>
        <w:t>ولاحظ</w:t>
      </w:r>
      <w:r>
        <w:rPr>
          <w:rtl/>
        </w:rPr>
        <w:t xml:space="preserve"> </w:t>
      </w:r>
      <w:r w:rsidRPr="005F336A">
        <w:rPr>
          <w:rtl/>
        </w:rPr>
        <w:t>أعماله،</w:t>
      </w:r>
      <w:r>
        <w:rPr>
          <w:rtl/>
        </w:rPr>
        <w:t xml:space="preserve"> </w:t>
      </w:r>
      <w:r w:rsidRPr="005F336A">
        <w:rPr>
          <w:rtl/>
        </w:rPr>
        <w:t>فإذا</w:t>
      </w:r>
      <w:r>
        <w:rPr>
          <w:rtl/>
        </w:rPr>
        <w:t xml:space="preserve"> </w:t>
      </w:r>
      <w:r w:rsidRPr="005F336A">
        <w:rPr>
          <w:rtl/>
        </w:rPr>
        <w:t>هو</w:t>
      </w:r>
      <w:r>
        <w:rPr>
          <w:rtl/>
        </w:rPr>
        <w:t xml:space="preserve"> </w:t>
      </w:r>
      <w:r w:rsidRPr="005F336A">
        <w:rPr>
          <w:rtl/>
        </w:rPr>
        <w:t>مقبل</w:t>
      </w:r>
      <w:r>
        <w:rPr>
          <w:rtl/>
        </w:rPr>
        <w:t xml:space="preserve"> </w:t>
      </w:r>
      <w:r w:rsidRPr="005F336A">
        <w:rPr>
          <w:rtl/>
        </w:rPr>
        <w:t>على</w:t>
      </w:r>
      <w:r>
        <w:rPr>
          <w:rtl/>
        </w:rPr>
        <w:t xml:space="preserve"> </w:t>
      </w:r>
      <w:r w:rsidRPr="005F336A">
        <w:rPr>
          <w:rtl/>
        </w:rPr>
        <w:t>علوم</w:t>
      </w:r>
      <w:r>
        <w:rPr>
          <w:rtl/>
        </w:rPr>
        <w:t xml:space="preserve"> </w:t>
      </w:r>
      <w:r w:rsidRPr="005F336A">
        <w:rPr>
          <w:rtl/>
        </w:rPr>
        <w:t>غير</w:t>
      </w:r>
      <w:r>
        <w:rPr>
          <w:rtl/>
        </w:rPr>
        <w:t xml:space="preserve"> </w:t>
      </w:r>
      <w:r w:rsidRPr="005F336A">
        <w:rPr>
          <w:rtl/>
        </w:rPr>
        <w:t>مهمة</w:t>
      </w:r>
      <w:r>
        <w:rPr>
          <w:rtl/>
        </w:rPr>
        <w:t xml:space="preserve"> </w:t>
      </w:r>
      <w:r w:rsidRPr="005F336A">
        <w:rPr>
          <w:rtl/>
        </w:rPr>
        <w:t>ولا</w:t>
      </w:r>
      <w:r>
        <w:rPr>
          <w:rtl/>
        </w:rPr>
        <w:t xml:space="preserve"> </w:t>
      </w:r>
      <w:r w:rsidRPr="005F336A">
        <w:rPr>
          <w:rtl/>
        </w:rPr>
        <w:t>نافعة</w:t>
      </w:r>
      <w:r>
        <w:rPr>
          <w:rtl/>
        </w:rPr>
        <w:t xml:space="preserve"> </w:t>
      </w:r>
      <w:r w:rsidRPr="005F336A">
        <w:rPr>
          <w:rtl/>
        </w:rPr>
        <w:t>في</w:t>
      </w:r>
      <w:r>
        <w:rPr>
          <w:rtl/>
        </w:rPr>
        <w:t xml:space="preserve"> </w:t>
      </w:r>
      <w:r w:rsidRPr="005F336A">
        <w:rPr>
          <w:rtl/>
        </w:rPr>
        <w:t>طريق</w:t>
      </w:r>
      <w:r>
        <w:rPr>
          <w:rtl/>
        </w:rPr>
        <w:t xml:space="preserve"> </w:t>
      </w:r>
      <w:r w:rsidRPr="005F336A">
        <w:rPr>
          <w:rtl/>
        </w:rPr>
        <w:t>الآخرة،</w:t>
      </w:r>
      <w:r>
        <w:rPr>
          <w:rtl/>
        </w:rPr>
        <w:t xml:space="preserve"> </w:t>
      </w:r>
      <w:r w:rsidRPr="005F336A">
        <w:rPr>
          <w:rtl/>
        </w:rPr>
        <w:t>وبحث</w:t>
      </w:r>
      <w:r>
        <w:rPr>
          <w:rtl/>
        </w:rPr>
        <w:t xml:space="preserve"> </w:t>
      </w:r>
      <w:r w:rsidRPr="005F336A">
        <w:rPr>
          <w:rtl/>
        </w:rPr>
        <w:t>في</w:t>
      </w:r>
      <w:r>
        <w:rPr>
          <w:rtl/>
        </w:rPr>
        <w:t xml:space="preserve"> </w:t>
      </w:r>
      <w:r w:rsidRPr="005F336A">
        <w:rPr>
          <w:rtl/>
        </w:rPr>
        <w:t>نيته</w:t>
      </w:r>
      <w:r>
        <w:rPr>
          <w:rtl/>
        </w:rPr>
        <w:t xml:space="preserve"> </w:t>
      </w:r>
      <w:r w:rsidRPr="005F336A">
        <w:rPr>
          <w:rtl/>
        </w:rPr>
        <w:t>ف</w:t>
      </w:r>
      <w:r>
        <w:rPr>
          <w:rFonts w:hint="cs"/>
          <w:rtl/>
        </w:rPr>
        <w:t>و</w:t>
      </w:r>
      <w:r w:rsidRPr="005F336A">
        <w:rPr>
          <w:rtl/>
        </w:rPr>
        <w:t>جدها</w:t>
      </w:r>
      <w:r>
        <w:rPr>
          <w:rtl/>
        </w:rPr>
        <w:t xml:space="preserve"> </w:t>
      </w:r>
      <w:r w:rsidRPr="005F336A">
        <w:rPr>
          <w:rtl/>
        </w:rPr>
        <w:t>غير</w:t>
      </w:r>
      <w:r>
        <w:rPr>
          <w:rtl/>
        </w:rPr>
        <w:t xml:space="preserve"> </w:t>
      </w:r>
      <w:r w:rsidRPr="005F336A">
        <w:rPr>
          <w:rtl/>
        </w:rPr>
        <w:t>خالصة</w:t>
      </w:r>
      <w:r>
        <w:rPr>
          <w:rtl/>
        </w:rPr>
        <w:t xml:space="preserve"> </w:t>
      </w:r>
      <w:r w:rsidRPr="005F336A">
        <w:rPr>
          <w:rtl/>
        </w:rPr>
        <w:t>لوجه</w:t>
      </w:r>
      <w:r>
        <w:rPr>
          <w:rtl/>
        </w:rPr>
        <w:t xml:space="preserve"> </w:t>
      </w:r>
      <w:r w:rsidRPr="005F336A">
        <w:rPr>
          <w:rtl/>
        </w:rPr>
        <w:t>الله</w:t>
      </w:r>
      <w:r>
        <w:rPr>
          <w:rtl/>
        </w:rPr>
        <w:t xml:space="preserve"> </w:t>
      </w:r>
      <w:r w:rsidRPr="005F336A">
        <w:rPr>
          <w:rtl/>
        </w:rPr>
        <w:t>تعالى،</w:t>
      </w:r>
      <w:r>
        <w:rPr>
          <w:rtl/>
        </w:rPr>
        <w:t xml:space="preserve"> </w:t>
      </w:r>
      <w:r w:rsidRPr="005F336A">
        <w:rPr>
          <w:rtl/>
        </w:rPr>
        <w:t>بل</w:t>
      </w:r>
      <w:r>
        <w:rPr>
          <w:rtl/>
        </w:rPr>
        <w:t xml:space="preserve"> </w:t>
      </w:r>
      <w:r w:rsidRPr="005F336A">
        <w:rPr>
          <w:rtl/>
        </w:rPr>
        <w:t>باعثها</w:t>
      </w:r>
      <w:r>
        <w:rPr>
          <w:rtl/>
        </w:rPr>
        <w:t xml:space="preserve"> </w:t>
      </w:r>
      <w:r w:rsidRPr="005F336A">
        <w:rPr>
          <w:rtl/>
        </w:rPr>
        <w:t>ومحركها</w:t>
      </w:r>
      <w:r>
        <w:rPr>
          <w:rtl/>
        </w:rPr>
        <w:t xml:space="preserve"> </w:t>
      </w:r>
      <w:r w:rsidRPr="005F336A">
        <w:rPr>
          <w:rtl/>
        </w:rPr>
        <w:t>طلب</w:t>
      </w:r>
      <w:r>
        <w:rPr>
          <w:rtl/>
        </w:rPr>
        <w:t xml:space="preserve"> </w:t>
      </w:r>
      <w:r w:rsidRPr="005F336A">
        <w:rPr>
          <w:rtl/>
        </w:rPr>
        <w:t>الجاه</w:t>
      </w:r>
      <w:r>
        <w:rPr>
          <w:rtl/>
        </w:rPr>
        <w:t xml:space="preserve"> </w:t>
      </w:r>
      <w:r w:rsidRPr="005F336A">
        <w:rPr>
          <w:rtl/>
        </w:rPr>
        <w:t>وانتشار</w:t>
      </w:r>
      <w:r>
        <w:rPr>
          <w:rtl/>
        </w:rPr>
        <w:t xml:space="preserve"> </w:t>
      </w:r>
      <w:r w:rsidRPr="005F336A">
        <w:rPr>
          <w:rtl/>
        </w:rPr>
        <w:t>الصيت.</w:t>
      </w:r>
    </w:p>
    <w:p w14:paraId="380BDF2D" w14:textId="77777777" w:rsidR="00DB4E6A" w:rsidRPr="00EB561D" w:rsidRDefault="00DB4E6A" w:rsidP="00F15837">
      <w:pPr>
        <w:widowControl w:val="0"/>
        <w:tabs>
          <w:tab w:val="left" w:pos="1096"/>
        </w:tabs>
        <w:adjustRightInd w:val="0"/>
        <w:spacing w:after="0" w:line="240" w:lineRule="auto"/>
        <w:ind w:firstLine="567"/>
        <w:jc w:val="both"/>
        <w:rPr>
          <w:rStyle w:val="aaacChar"/>
          <w:rFonts w:eastAsia="Calibri"/>
          <w:rtl/>
        </w:rPr>
      </w:pPr>
      <w:r w:rsidRPr="00EB561D">
        <w:rPr>
          <w:rStyle w:val="aaacChar"/>
          <w:rFonts w:eastAsia="Calibri"/>
          <w:rtl/>
        </w:rPr>
        <w:t>ويصور</w:t>
      </w:r>
      <w:r>
        <w:rPr>
          <w:rStyle w:val="aaacChar"/>
          <w:rFonts w:eastAsia="Calibri"/>
          <w:rtl/>
        </w:rPr>
        <w:t xml:space="preserve"> </w:t>
      </w:r>
      <w:r w:rsidRPr="00EB561D">
        <w:rPr>
          <w:rStyle w:val="aaacChar"/>
          <w:rFonts w:eastAsia="Calibri"/>
          <w:rtl/>
        </w:rPr>
        <w:t>لنا</w:t>
      </w:r>
      <w:r>
        <w:rPr>
          <w:rStyle w:val="aaacChar"/>
          <w:rFonts w:eastAsia="Calibri"/>
          <w:rtl/>
        </w:rPr>
        <w:t xml:space="preserve"> </w:t>
      </w:r>
      <w:r w:rsidRPr="00EB561D">
        <w:rPr>
          <w:rStyle w:val="aaacChar"/>
          <w:rFonts w:eastAsia="Calibri"/>
          <w:rtl/>
        </w:rPr>
        <w:t>حاله</w:t>
      </w:r>
      <w:r>
        <w:rPr>
          <w:rStyle w:val="aaacChar"/>
          <w:rFonts w:eastAsia="Calibri"/>
          <w:rtl/>
        </w:rPr>
        <w:t xml:space="preserve"> </w:t>
      </w:r>
      <w:r w:rsidRPr="00EB561D">
        <w:rPr>
          <w:rStyle w:val="aaacChar"/>
          <w:rFonts w:eastAsia="Calibri"/>
          <w:rtl/>
        </w:rPr>
        <w:t>في</w:t>
      </w:r>
      <w:r>
        <w:rPr>
          <w:rStyle w:val="aaacChar"/>
          <w:rFonts w:eastAsia="Calibri"/>
          <w:rtl/>
        </w:rPr>
        <w:t xml:space="preserve"> </w:t>
      </w:r>
      <w:r w:rsidRPr="00EB561D">
        <w:rPr>
          <w:rStyle w:val="aaacChar"/>
          <w:rFonts w:eastAsia="Calibri"/>
          <w:rtl/>
        </w:rPr>
        <w:t>ذلك</w:t>
      </w:r>
      <w:r>
        <w:rPr>
          <w:rStyle w:val="aaacChar"/>
          <w:rFonts w:eastAsia="Calibri"/>
          <w:rtl/>
        </w:rPr>
        <w:t xml:space="preserve"> </w:t>
      </w:r>
      <w:r w:rsidRPr="00EB561D">
        <w:rPr>
          <w:rStyle w:val="aaacChar"/>
          <w:rFonts w:eastAsia="Calibri"/>
          <w:rtl/>
        </w:rPr>
        <w:t>الحين</w:t>
      </w:r>
      <w:r>
        <w:rPr>
          <w:rStyle w:val="aaacChar"/>
          <w:rFonts w:eastAsia="Calibri"/>
          <w:rtl/>
        </w:rPr>
        <w:t xml:space="preserve"> </w:t>
      </w:r>
      <w:r w:rsidRPr="00EB561D">
        <w:rPr>
          <w:rStyle w:val="aaacChar"/>
          <w:rFonts w:eastAsia="Calibri"/>
          <w:rtl/>
        </w:rPr>
        <w:t>بقوله</w:t>
      </w:r>
      <w:r>
        <w:rPr>
          <w:rStyle w:val="aaacChar"/>
          <w:rFonts w:eastAsia="Calibri"/>
          <w:rtl/>
        </w:rPr>
        <w:t>:</w:t>
      </w:r>
      <w:r w:rsidRPr="00EB561D">
        <w:rPr>
          <w:rStyle w:val="aaacChar"/>
          <w:rFonts w:eastAsia="Calibri"/>
          <w:rtl/>
        </w:rPr>
        <w:t>(فتيقنت</w:t>
      </w:r>
      <w:r>
        <w:rPr>
          <w:rStyle w:val="aaacChar"/>
          <w:rFonts w:eastAsia="Calibri"/>
          <w:rtl/>
        </w:rPr>
        <w:t xml:space="preserve"> </w:t>
      </w:r>
      <w:r w:rsidRPr="00EB561D">
        <w:rPr>
          <w:rStyle w:val="aaacChar"/>
          <w:rFonts w:eastAsia="Calibri"/>
          <w:rtl/>
        </w:rPr>
        <w:t>أني</w:t>
      </w:r>
      <w:r>
        <w:rPr>
          <w:rStyle w:val="aaacChar"/>
          <w:rFonts w:eastAsia="Calibri"/>
          <w:rtl/>
        </w:rPr>
        <w:t xml:space="preserve"> </w:t>
      </w:r>
      <w:r w:rsidRPr="00EB561D">
        <w:rPr>
          <w:rStyle w:val="aaacChar"/>
          <w:rFonts w:eastAsia="Calibri"/>
          <w:rtl/>
        </w:rPr>
        <w:t>على</w:t>
      </w:r>
      <w:r>
        <w:rPr>
          <w:rStyle w:val="aaacChar"/>
          <w:rFonts w:eastAsia="Calibri"/>
          <w:rtl/>
        </w:rPr>
        <w:t xml:space="preserve"> </w:t>
      </w:r>
      <w:r w:rsidRPr="00EB561D">
        <w:rPr>
          <w:rStyle w:val="aaacChar"/>
          <w:rFonts w:eastAsia="Calibri"/>
          <w:rtl/>
        </w:rPr>
        <w:t>شفا</w:t>
      </w:r>
      <w:r>
        <w:rPr>
          <w:rStyle w:val="aaacChar"/>
          <w:rFonts w:eastAsia="Calibri"/>
          <w:rtl/>
        </w:rPr>
        <w:t xml:space="preserve"> </w:t>
      </w:r>
      <w:r w:rsidRPr="00EB561D">
        <w:rPr>
          <w:rStyle w:val="aaacChar"/>
          <w:rFonts w:eastAsia="Calibri"/>
          <w:rtl/>
        </w:rPr>
        <w:t>جرف</w:t>
      </w:r>
      <w:r>
        <w:rPr>
          <w:rStyle w:val="aaacChar"/>
          <w:rFonts w:eastAsia="Calibri"/>
          <w:rtl/>
        </w:rPr>
        <w:t xml:space="preserve"> </w:t>
      </w:r>
      <w:r w:rsidRPr="00EB561D">
        <w:rPr>
          <w:rStyle w:val="aaacChar"/>
          <w:rFonts w:eastAsia="Calibri"/>
          <w:rtl/>
        </w:rPr>
        <w:t>هار</w:t>
      </w:r>
      <w:r>
        <w:rPr>
          <w:rStyle w:val="aaacChar"/>
          <w:rFonts w:eastAsia="Calibri"/>
          <w:rtl/>
        </w:rPr>
        <w:t xml:space="preserve"> </w:t>
      </w:r>
      <w:r w:rsidRPr="00EB561D">
        <w:rPr>
          <w:rStyle w:val="aaacChar"/>
          <w:rFonts w:eastAsia="Calibri"/>
          <w:rtl/>
        </w:rPr>
        <w:t>،وأني</w:t>
      </w:r>
      <w:r>
        <w:rPr>
          <w:rStyle w:val="aaacChar"/>
          <w:rFonts w:eastAsia="Calibri"/>
          <w:rtl/>
        </w:rPr>
        <w:t xml:space="preserve"> </w:t>
      </w:r>
      <w:r w:rsidRPr="00EB561D">
        <w:rPr>
          <w:rStyle w:val="aaacChar"/>
          <w:rFonts w:eastAsia="Calibri"/>
          <w:rtl/>
        </w:rPr>
        <w:t>أشفيت</w:t>
      </w:r>
      <w:r>
        <w:rPr>
          <w:rStyle w:val="aaacChar"/>
          <w:rFonts w:eastAsia="Calibri"/>
          <w:rtl/>
        </w:rPr>
        <w:t xml:space="preserve"> </w:t>
      </w:r>
      <w:r w:rsidRPr="00EB561D">
        <w:rPr>
          <w:rStyle w:val="aaacChar"/>
          <w:rFonts w:eastAsia="Calibri"/>
          <w:rtl/>
        </w:rPr>
        <w:t>على</w:t>
      </w:r>
      <w:r>
        <w:rPr>
          <w:rStyle w:val="aaacChar"/>
          <w:rFonts w:eastAsia="Calibri"/>
          <w:rtl/>
        </w:rPr>
        <w:t xml:space="preserve"> </w:t>
      </w:r>
      <w:r w:rsidRPr="00EB561D">
        <w:rPr>
          <w:rStyle w:val="aaacChar"/>
          <w:rFonts w:eastAsia="Calibri"/>
          <w:rtl/>
        </w:rPr>
        <w:t>نار</w:t>
      </w:r>
      <w:r>
        <w:rPr>
          <w:rStyle w:val="aaacChar"/>
          <w:rFonts w:eastAsia="Calibri"/>
          <w:rtl/>
        </w:rPr>
        <w:t xml:space="preserve"> </w:t>
      </w:r>
      <w:r w:rsidRPr="00EB561D">
        <w:rPr>
          <w:rStyle w:val="aaacChar"/>
          <w:rFonts w:eastAsia="Calibri"/>
          <w:rtl/>
        </w:rPr>
        <w:t>إن</w:t>
      </w:r>
      <w:r>
        <w:rPr>
          <w:rStyle w:val="aaacChar"/>
          <w:rFonts w:eastAsia="Calibri"/>
          <w:rtl/>
        </w:rPr>
        <w:t xml:space="preserve"> </w:t>
      </w:r>
      <w:r w:rsidRPr="00EB561D">
        <w:rPr>
          <w:rStyle w:val="aaacChar"/>
          <w:rFonts w:eastAsia="Calibri"/>
          <w:rtl/>
        </w:rPr>
        <w:t>لم</w:t>
      </w:r>
      <w:r>
        <w:rPr>
          <w:rStyle w:val="aaacChar"/>
          <w:rFonts w:eastAsia="Calibri"/>
          <w:rtl/>
        </w:rPr>
        <w:t xml:space="preserve"> </w:t>
      </w:r>
      <w:r w:rsidRPr="00EB561D">
        <w:rPr>
          <w:rStyle w:val="aaacChar"/>
          <w:rFonts w:eastAsia="Calibri"/>
          <w:rtl/>
        </w:rPr>
        <w:t>أشتغل</w:t>
      </w:r>
      <w:r>
        <w:rPr>
          <w:rStyle w:val="aaacChar"/>
          <w:rFonts w:eastAsia="Calibri"/>
          <w:rtl/>
        </w:rPr>
        <w:t xml:space="preserve"> </w:t>
      </w:r>
      <w:r w:rsidRPr="00EB561D">
        <w:rPr>
          <w:rStyle w:val="aaacChar"/>
          <w:rFonts w:eastAsia="Calibri"/>
          <w:rtl/>
        </w:rPr>
        <w:t>بتلافي</w:t>
      </w:r>
      <w:r>
        <w:rPr>
          <w:rStyle w:val="aaacChar"/>
          <w:rFonts w:eastAsia="Calibri"/>
          <w:rtl/>
        </w:rPr>
        <w:t xml:space="preserve"> </w:t>
      </w:r>
      <w:r w:rsidRPr="00EB561D">
        <w:rPr>
          <w:rStyle w:val="aaacChar"/>
          <w:rFonts w:eastAsia="Calibri"/>
          <w:rtl/>
        </w:rPr>
        <w:t>الأحوال)</w:t>
      </w:r>
      <w:r w:rsidRPr="005422D7">
        <w:rPr>
          <w:rStyle w:val="af0"/>
          <w:sz w:val="24"/>
          <w:szCs w:val="24"/>
          <w:rtl/>
        </w:rPr>
        <w:t>(</w:t>
      </w:r>
      <w:r w:rsidRPr="005422D7">
        <w:rPr>
          <w:rStyle w:val="af0"/>
          <w:sz w:val="24"/>
          <w:szCs w:val="24"/>
          <w:rtl/>
        </w:rPr>
        <w:footnoteReference w:id="34"/>
      </w:r>
      <w:r w:rsidRPr="005422D7">
        <w:rPr>
          <w:rStyle w:val="af0"/>
          <w:sz w:val="24"/>
          <w:szCs w:val="24"/>
          <w:rtl/>
        </w:rPr>
        <w:t>)</w:t>
      </w:r>
    </w:p>
    <w:p w14:paraId="3A7DA3BB" w14:textId="77777777" w:rsidR="00DB4E6A" w:rsidRPr="005F336A" w:rsidRDefault="00DB4E6A" w:rsidP="00EB561D">
      <w:pPr>
        <w:pStyle w:val="aaac"/>
        <w:rPr>
          <w:rtl/>
        </w:rPr>
      </w:pPr>
      <w:r w:rsidRPr="005F336A">
        <w:rPr>
          <w:rtl/>
        </w:rPr>
        <w:t>وبقي</w:t>
      </w:r>
      <w:r>
        <w:rPr>
          <w:rtl/>
        </w:rPr>
        <w:t xml:space="preserve"> </w:t>
      </w:r>
      <w:r w:rsidRPr="005F336A">
        <w:rPr>
          <w:rtl/>
        </w:rPr>
        <w:t>يتردد</w:t>
      </w:r>
      <w:r>
        <w:rPr>
          <w:rtl/>
        </w:rPr>
        <w:t xml:space="preserve"> </w:t>
      </w:r>
      <w:r w:rsidRPr="005F336A">
        <w:rPr>
          <w:rtl/>
        </w:rPr>
        <w:t>بين</w:t>
      </w:r>
      <w:r>
        <w:rPr>
          <w:rtl/>
        </w:rPr>
        <w:t xml:space="preserve"> </w:t>
      </w:r>
      <w:r w:rsidRPr="005F336A">
        <w:rPr>
          <w:rtl/>
        </w:rPr>
        <w:t>تجاذب</w:t>
      </w:r>
      <w:r>
        <w:rPr>
          <w:rtl/>
        </w:rPr>
        <w:t xml:space="preserve"> </w:t>
      </w:r>
      <w:r w:rsidRPr="005F336A">
        <w:rPr>
          <w:rtl/>
        </w:rPr>
        <w:t>شهوات</w:t>
      </w:r>
      <w:r>
        <w:rPr>
          <w:rtl/>
        </w:rPr>
        <w:t xml:space="preserve"> </w:t>
      </w:r>
      <w:r w:rsidRPr="005F336A">
        <w:rPr>
          <w:rtl/>
        </w:rPr>
        <w:t>الدنيا</w:t>
      </w:r>
      <w:r>
        <w:rPr>
          <w:rtl/>
        </w:rPr>
        <w:t xml:space="preserve"> </w:t>
      </w:r>
      <w:r w:rsidRPr="005F336A">
        <w:rPr>
          <w:rtl/>
        </w:rPr>
        <w:t>ودواعي</w:t>
      </w:r>
      <w:r>
        <w:rPr>
          <w:rtl/>
        </w:rPr>
        <w:t xml:space="preserve"> </w:t>
      </w:r>
      <w:r w:rsidRPr="005F336A">
        <w:rPr>
          <w:rtl/>
        </w:rPr>
        <w:t>الآخرة</w:t>
      </w:r>
      <w:r>
        <w:rPr>
          <w:rtl/>
        </w:rPr>
        <w:t xml:space="preserve"> </w:t>
      </w:r>
      <w:r w:rsidRPr="005F336A">
        <w:rPr>
          <w:rtl/>
        </w:rPr>
        <w:t>قريبا</w:t>
      </w:r>
      <w:r>
        <w:rPr>
          <w:rtl/>
        </w:rPr>
        <w:t xml:space="preserve"> </w:t>
      </w:r>
      <w:r w:rsidRPr="005F336A">
        <w:rPr>
          <w:rtl/>
        </w:rPr>
        <w:t>من</w:t>
      </w:r>
      <w:r>
        <w:rPr>
          <w:rtl/>
        </w:rPr>
        <w:t xml:space="preserve"> </w:t>
      </w:r>
      <w:r w:rsidRPr="005F336A">
        <w:rPr>
          <w:rtl/>
        </w:rPr>
        <w:t>ستة</w:t>
      </w:r>
      <w:r>
        <w:rPr>
          <w:rtl/>
        </w:rPr>
        <w:t xml:space="preserve"> </w:t>
      </w:r>
      <w:r w:rsidRPr="005F336A">
        <w:rPr>
          <w:rtl/>
        </w:rPr>
        <w:t>أشهر</w:t>
      </w:r>
      <w:r>
        <w:rPr>
          <w:rFonts w:hint="cs"/>
          <w:rtl/>
        </w:rPr>
        <w:t>،</w:t>
      </w:r>
      <w:r>
        <w:rPr>
          <w:rtl/>
        </w:rPr>
        <w:t xml:space="preserve"> </w:t>
      </w:r>
      <w:r w:rsidRPr="005F336A">
        <w:rPr>
          <w:rtl/>
        </w:rPr>
        <w:t>وهو</w:t>
      </w:r>
      <w:r>
        <w:rPr>
          <w:rtl/>
        </w:rPr>
        <w:t xml:space="preserve"> </w:t>
      </w:r>
      <w:r w:rsidRPr="005F336A">
        <w:rPr>
          <w:rtl/>
        </w:rPr>
        <w:t>حينذاك</w:t>
      </w:r>
      <w:r>
        <w:rPr>
          <w:rtl/>
        </w:rPr>
        <w:t xml:space="preserve"> </w:t>
      </w:r>
      <w:r w:rsidRPr="005F336A">
        <w:rPr>
          <w:rtl/>
        </w:rPr>
        <w:t>يقدم</w:t>
      </w:r>
      <w:r>
        <w:rPr>
          <w:rtl/>
        </w:rPr>
        <w:t xml:space="preserve"> </w:t>
      </w:r>
      <w:r w:rsidRPr="005F336A">
        <w:rPr>
          <w:rtl/>
        </w:rPr>
        <w:t>رجلا</w:t>
      </w:r>
      <w:r>
        <w:rPr>
          <w:rtl/>
        </w:rPr>
        <w:t xml:space="preserve"> </w:t>
      </w:r>
      <w:r w:rsidRPr="005F336A">
        <w:rPr>
          <w:rtl/>
        </w:rPr>
        <w:t>ويؤخر</w:t>
      </w:r>
      <w:r>
        <w:rPr>
          <w:rtl/>
        </w:rPr>
        <w:t xml:space="preserve"> </w:t>
      </w:r>
      <w:r w:rsidRPr="005F336A">
        <w:rPr>
          <w:rtl/>
        </w:rPr>
        <w:t>أخرى</w:t>
      </w:r>
      <w:r>
        <w:rPr>
          <w:rFonts w:hint="cs"/>
          <w:rtl/>
        </w:rPr>
        <w:t xml:space="preserve"> </w:t>
      </w:r>
      <w:r w:rsidRPr="005F336A">
        <w:rPr>
          <w:rtl/>
        </w:rPr>
        <w:t>إلى</w:t>
      </w:r>
      <w:r>
        <w:rPr>
          <w:rtl/>
        </w:rPr>
        <w:t xml:space="preserve"> </w:t>
      </w:r>
      <w:r w:rsidRPr="005F336A">
        <w:rPr>
          <w:rtl/>
        </w:rPr>
        <w:t>أن</w:t>
      </w:r>
      <w:r>
        <w:rPr>
          <w:rtl/>
        </w:rPr>
        <w:t xml:space="preserve"> </w:t>
      </w:r>
      <w:r w:rsidRPr="005F336A">
        <w:rPr>
          <w:rtl/>
        </w:rPr>
        <w:t>أقفل</w:t>
      </w:r>
      <w:r>
        <w:rPr>
          <w:rtl/>
        </w:rPr>
        <w:t xml:space="preserve"> </w:t>
      </w:r>
      <w:r w:rsidRPr="005F336A">
        <w:rPr>
          <w:rtl/>
        </w:rPr>
        <w:t>على</w:t>
      </w:r>
      <w:r>
        <w:rPr>
          <w:rtl/>
        </w:rPr>
        <w:t xml:space="preserve"> </w:t>
      </w:r>
      <w:r w:rsidRPr="005F336A">
        <w:rPr>
          <w:rtl/>
        </w:rPr>
        <w:t>لسانه</w:t>
      </w:r>
      <w:r>
        <w:rPr>
          <w:rFonts w:hint="cs"/>
          <w:rtl/>
        </w:rPr>
        <w:t>،</w:t>
      </w:r>
      <w:r>
        <w:rPr>
          <w:rtl/>
        </w:rPr>
        <w:t xml:space="preserve"> </w:t>
      </w:r>
      <w:r w:rsidRPr="005F336A">
        <w:rPr>
          <w:rtl/>
        </w:rPr>
        <w:t>وضعف</w:t>
      </w:r>
      <w:r>
        <w:rPr>
          <w:rtl/>
        </w:rPr>
        <w:t xml:space="preserve"> </w:t>
      </w:r>
      <w:r w:rsidRPr="005F336A">
        <w:rPr>
          <w:rtl/>
        </w:rPr>
        <w:t>عن</w:t>
      </w:r>
      <w:r>
        <w:rPr>
          <w:rtl/>
        </w:rPr>
        <w:t xml:space="preserve"> </w:t>
      </w:r>
      <w:r w:rsidRPr="005F336A">
        <w:rPr>
          <w:rtl/>
        </w:rPr>
        <w:t>التدريس.</w:t>
      </w:r>
    </w:p>
    <w:p w14:paraId="00FF035F" w14:textId="77777777" w:rsidR="00DB4E6A" w:rsidRPr="00EB561D" w:rsidRDefault="00DB4E6A" w:rsidP="00F15837">
      <w:pPr>
        <w:widowControl w:val="0"/>
        <w:tabs>
          <w:tab w:val="left" w:pos="1096"/>
        </w:tabs>
        <w:adjustRightInd w:val="0"/>
        <w:spacing w:after="0" w:line="240" w:lineRule="auto"/>
        <w:ind w:firstLine="567"/>
        <w:jc w:val="both"/>
        <w:rPr>
          <w:rStyle w:val="aaacChar"/>
          <w:rFonts w:eastAsia="Calibri"/>
          <w:rtl/>
        </w:rPr>
      </w:pPr>
      <w:r w:rsidRPr="00EB561D">
        <w:rPr>
          <w:rStyle w:val="aaacChar"/>
          <w:rFonts w:eastAsia="Calibri"/>
          <w:rtl/>
        </w:rPr>
        <w:t>لقد</w:t>
      </w:r>
      <w:r>
        <w:rPr>
          <w:rStyle w:val="aaacChar"/>
          <w:rFonts w:eastAsia="Calibri"/>
          <w:rtl/>
        </w:rPr>
        <w:t xml:space="preserve"> </w:t>
      </w:r>
      <w:r w:rsidRPr="00EB561D">
        <w:rPr>
          <w:rStyle w:val="aaacChar"/>
          <w:rFonts w:eastAsia="Calibri"/>
          <w:rtl/>
        </w:rPr>
        <w:t>كان</w:t>
      </w:r>
      <w:r>
        <w:rPr>
          <w:rStyle w:val="aaacChar"/>
          <w:rFonts w:eastAsia="Calibri"/>
          <w:rtl/>
        </w:rPr>
        <w:t xml:space="preserve"> </w:t>
      </w:r>
      <w:r w:rsidRPr="00EB561D">
        <w:rPr>
          <w:rStyle w:val="aaacChar"/>
          <w:rFonts w:eastAsia="Calibri"/>
          <w:rtl/>
        </w:rPr>
        <w:t>منادي</w:t>
      </w:r>
      <w:r>
        <w:rPr>
          <w:rStyle w:val="aaacChar"/>
          <w:rFonts w:eastAsia="Calibri"/>
          <w:rtl/>
        </w:rPr>
        <w:t xml:space="preserve"> </w:t>
      </w:r>
      <w:r w:rsidRPr="00EB561D">
        <w:rPr>
          <w:rStyle w:val="aaacChar"/>
          <w:rFonts w:eastAsia="Calibri"/>
          <w:rtl/>
        </w:rPr>
        <w:t>الإيمان</w:t>
      </w:r>
      <w:r>
        <w:rPr>
          <w:rStyle w:val="aaacChar"/>
          <w:rFonts w:eastAsia="Calibri"/>
          <w:rtl/>
        </w:rPr>
        <w:t xml:space="preserve"> </w:t>
      </w:r>
      <w:r w:rsidRPr="00EB561D">
        <w:rPr>
          <w:rStyle w:val="aaacChar"/>
          <w:rFonts w:eastAsia="Calibri"/>
          <w:rtl/>
        </w:rPr>
        <w:t>يناديه:</w:t>
      </w:r>
      <w:r>
        <w:rPr>
          <w:rStyle w:val="aaacChar"/>
          <w:rFonts w:eastAsia="Calibri"/>
          <w:rtl/>
        </w:rPr>
        <w:t xml:space="preserve"> </w:t>
      </w:r>
      <w:r w:rsidRPr="00EB561D">
        <w:rPr>
          <w:rStyle w:val="aaacChar"/>
          <w:rFonts w:eastAsia="Calibri"/>
          <w:rtl/>
        </w:rPr>
        <w:t>(الرحيل</w:t>
      </w:r>
      <w:r>
        <w:rPr>
          <w:rStyle w:val="aaacChar"/>
          <w:rFonts w:eastAsia="Calibri"/>
          <w:rtl/>
        </w:rPr>
        <w:t xml:space="preserve"> </w:t>
      </w:r>
      <w:r w:rsidRPr="00EB561D">
        <w:rPr>
          <w:rStyle w:val="aaacChar"/>
          <w:rFonts w:eastAsia="Calibri"/>
          <w:rtl/>
        </w:rPr>
        <w:t>الرحيل،</w:t>
      </w:r>
      <w:r>
        <w:rPr>
          <w:rStyle w:val="aaacChar"/>
          <w:rFonts w:eastAsia="Calibri"/>
          <w:rtl/>
        </w:rPr>
        <w:t xml:space="preserve"> </w:t>
      </w:r>
      <w:r w:rsidRPr="00EB561D">
        <w:rPr>
          <w:rStyle w:val="aaacChar"/>
          <w:rFonts w:eastAsia="Calibri"/>
          <w:rtl/>
        </w:rPr>
        <w:t>فلم</w:t>
      </w:r>
      <w:r>
        <w:rPr>
          <w:rStyle w:val="aaacChar"/>
          <w:rFonts w:eastAsia="Calibri"/>
          <w:rtl/>
        </w:rPr>
        <w:t xml:space="preserve"> </w:t>
      </w:r>
      <w:r w:rsidRPr="00EB561D">
        <w:rPr>
          <w:rStyle w:val="aaacChar"/>
          <w:rFonts w:eastAsia="Calibri"/>
          <w:rtl/>
        </w:rPr>
        <w:t>يبق</w:t>
      </w:r>
      <w:r>
        <w:rPr>
          <w:rStyle w:val="aaacChar"/>
          <w:rFonts w:eastAsia="Calibri"/>
          <w:rtl/>
        </w:rPr>
        <w:t xml:space="preserve"> </w:t>
      </w:r>
      <w:r w:rsidRPr="00EB561D">
        <w:rPr>
          <w:rStyle w:val="aaacChar"/>
          <w:rFonts w:eastAsia="Calibri"/>
          <w:rtl/>
        </w:rPr>
        <w:t>من</w:t>
      </w:r>
      <w:r>
        <w:rPr>
          <w:rStyle w:val="aaacChar"/>
          <w:rFonts w:eastAsia="Calibri"/>
          <w:rtl/>
        </w:rPr>
        <w:t xml:space="preserve"> </w:t>
      </w:r>
      <w:r w:rsidRPr="00EB561D">
        <w:rPr>
          <w:rStyle w:val="aaacChar"/>
          <w:rFonts w:eastAsia="Calibri"/>
          <w:rtl/>
        </w:rPr>
        <w:t>العمر</w:t>
      </w:r>
      <w:r>
        <w:rPr>
          <w:rStyle w:val="aaacChar"/>
          <w:rFonts w:eastAsia="Calibri"/>
          <w:rtl/>
        </w:rPr>
        <w:t xml:space="preserve"> </w:t>
      </w:r>
      <w:r w:rsidRPr="00EB561D">
        <w:rPr>
          <w:rStyle w:val="aaacChar"/>
          <w:rFonts w:eastAsia="Calibri"/>
          <w:rtl/>
        </w:rPr>
        <w:t>إلا</w:t>
      </w:r>
      <w:r>
        <w:rPr>
          <w:rStyle w:val="aaacChar"/>
          <w:rFonts w:eastAsia="Calibri"/>
          <w:rtl/>
        </w:rPr>
        <w:t xml:space="preserve"> </w:t>
      </w:r>
      <w:r w:rsidRPr="00EB561D">
        <w:rPr>
          <w:rStyle w:val="aaacChar"/>
          <w:rFonts w:eastAsia="Calibri"/>
          <w:rtl/>
        </w:rPr>
        <w:t>القليل،</w:t>
      </w:r>
      <w:r>
        <w:rPr>
          <w:rStyle w:val="aaacChar"/>
          <w:rFonts w:eastAsia="Calibri"/>
          <w:rtl/>
        </w:rPr>
        <w:t xml:space="preserve"> </w:t>
      </w:r>
      <w:r w:rsidRPr="00EB561D">
        <w:rPr>
          <w:rStyle w:val="aaacChar"/>
          <w:rFonts w:eastAsia="Calibri"/>
          <w:rtl/>
        </w:rPr>
        <w:t>وبين</w:t>
      </w:r>
      <w:r>
        <w:rPr>
          <w:rStyle w:val="aaacChar"/>
          <w:rFonts w:eastAsia="Calibri"/>
          <w:rtl/>
        </w:rPr>
        <w:t xml:space="preserve"> </w:t>
      </w:r>
      <w:r w:rsidRPr="00EB561D">
        <w:rPr>
          <w:rStyle w:val="aaacChar"/>
          <w:rFonts w:eastAsia="Calibri"/>
          <w:rtl/>
        </w:rPr>
        <w:t>يديك</w:t>
      </w:r>
      <w:r>
        <w:rPr>
          <w:rStyle w:val="aaacChar"/>
          <w:rFonts w:eastAsia="Calibri"/>
          <w:rtl/>
        </w:rPr>
        <w:t xml:space="preserve"> </w:t>
      </w:r>
      <w:r w:rsidRPr="00EB561D">
        <w:rPr>
          <w:rStyle w:val="aaacChar"/>
          <w:rFonts w:eastAsia="Calibri"/>
          <w:rtl/>
        </w:rPr>
        <w:t>السفر</w:t>
      </w:r>
      <w:r>
        <w:rPr>
          <w:rStyle w:val="aaacChar"/>
          <w:rFonts w:eastAsia="Calibri"/>
          <w:rtl/>
        </w:rPr>
        <w:t xml:space="preserve"> </w:t>
      </w:r>
      <w:r w:rsidRPr="00EB561D">
        <w:rPr>
          <w:rStyle w:val="aaacChar"/>
          <w:rFonts w:eastAsia="Calibri"/>
          <w:rtl/>
        </w:rPr>
        <w:t>الطويل،</w:t>
      </w:r>
      <w:r>
        <w:rPr>
          <w:rStyle w:val="aaacChar"/>
          <w:rFonts w:eastAsia="Calibri"/>
          <w:rtl/>
        </w:rPr>
        <w:t xml:space="preserve"> </w:t>
      </w:r>
      <w:r w:rsidRPr="00EB561D">
        <w:rPr>
          <w:rStyle w:val="aaacChar"/>
          <w:rFonts w:eastAsia="Calibri"/>
          <w:rtl/>
        </w:rPr>
        <w:t>وجميع</w:t>
      </w:r>
      <w:r>
        <w:rPr>
          <w:rStyle w:val="aaacChar"/>
          <w:rFonts w:eastAsia="Calibri"/>
          <w:rtl/>
        </w:rPr>
        <w:t xml:space="preserve"> </w:t>
      </w:r>
      <w:r w:rsidRPr="00EB561D">
        <w:rPr>
          <w:rStyle w:val="aaacChar"/>
          <w:rFonts w:eastAsia="Calibri"/>
          <w:rtl/>
        </w:rPr>
        <w:t>ما</w:t>
      </w:r>
      <w:r>
        <w:rPr>
          <w:rStyle w:val="aaacChar"/>
          <w:rFonts w:eastAsia="Calibri"/>
          <w:rtl/>
        </w:rPr>
        <w:t xml:space="preserve"> </w:t>
      </w:r>
      <w:r w:rsidRPr="00EB561D">
        <w:rPr>
          <w:rStyle w:val="aaacChar"/>
          <w:rFonts w:eastAsia="Calibri"/>
          <w:rtl/>
        </w:rPr>
        <w:t>أنت</w:t>
      </w:r>
      <w:r>
        <w:rPr>
          <w:rStyle w:val="aaacChar"/>
          <w:rFonts w:eastAsia="Calibri"/>
          <w:rtl/>
        </w:rPr>
        <w:t xml:space="preserve"> </w:t>
      </w:r>
      <w:r w:rsidRPr="00EB561D">
        <w:rPr>
          <w:rStyle w:val="aaacChar"/>
          <w:rFonts w:eastAsia="Calibri"/>
          <w:rtl/>
        </w:rPr>
        <w:t>فيه</w:t>
      </w:r>
      <w:r>
        <w:rPr>
          <w:rStyle w:val="aaacChar"/>
          <w:rFonts w:eastAsia="Calibri"/>
          <w:rtl/>
        </w:rPr>
        <w:t xml:space="preserve"> </w:t>
      </w:r>
      <w:r w:rsidRPr="00EB561D">
        <w:rPr>
          <w:rStyle w:val="aaacChar"/>
          <w:rFonts w:eastAsia="Calibri"/>
          <w:rtl/>
        </w:rPr>
        <w:t>من</w:t>
      </w:r>
      <w:r>
        <w:rPr>
          <w:rStyle w:val="aaacChar"/>
          <w:rFonts w:eastAsia="Calibri"/>
          <w:rtl/>
        </w:rPr>
        <w:t xml:space="preserve"> </w:t>
      </w:r>
      <w:r w:rsidRPr="00EB561D">
        <w:rPr>
          <w:rStyle w:val="aaacChar"/>
          <w:rFonts w:eastAsia="Calibri"/>
          <w:rtl/>
        </w:rPr>
        <w:t>العلم</w:t>
      </w:r>
      <w:r>
        <w:rPr>
          <w:rStyle w:val="aaacChar"/>
          <w:rFonts w:eastAsia="Calibri"/>
          <w:rtl/>
        </w:rPr>
        <w:t xml:space="preserve"> </w:t>
      </w:r>
      <w:r w:rsidRPr="00EB561D">
        <w:rPr>
          <w:rStyle w:val="aaacChar"/>
          <w:rFonts w:eastAsia="Calibri"/>
          <w:rtl/>
        </w:rPr>
        <w:t>والعمل</w:t>
      </w:r>
      <w:r>
        <w:rPr>
          <w:rStyle w:val="aaacChar"/>
          <w:rFonts w:eastAsia="Calibri"/>
          <w:rtl/>
        </w:rPr>
        <w:t xml:space="preserve"> </w:t>
      </w:r>
      <w:r w:rsidRPr="00EB561D">
        <w:rPr>
          <w:rStyle w:val="aaacChar"/>
          <w:rFonts w:eastAsia="Calibri"/>
          <w:rtl/>
        </w:rPr>
        <w:t>رياء</w:t>
      </w:r>
      <w:r>
        <w:rPr>
          <w:rStyle w:val="aaacChar"/>
          <w:rFonts w:eastAsia="Calibri"/>
          <w:rtl/>
        </w:rPr>
        <w:t xml:space="preserve"> </w:t>
      </w:r>
      <w:r w:rsidRPr="00EB561D">
        <w:rPr>
          <w:rStyle w:val="aaacChar"/>
          <w:rFonts w:eastAsia="Calibri"/>
          <w:rtl/>
        </w:rPr>
        <w:t>وتخييل،</w:t>
      </w:r>
      <w:r>
        <w:rPr>
          <w:rStyle w:val="aaacChar"/>
          <w:rFonts w:eastAsia="Calibri"/>
          <w:rtl/>
        </w:rPr>
        <w:t xml:space="preserve"> </w:t>
      </w:r>
      <w:r w:rsidRPr="00EB561D">
        <w:rPr>
          <w:rStyle w:val="aaacChar"/>
          <w:rFonts w:eastAsia="Calibri"/>
          <w:rtl/>
        </w:rPr>
        <w:t>فإن</w:t>
      </w:r>
      <w:r>
        <w:rPr>
          <w:rStyle w:val="aaacChar"/>
          <w:rFonts w:eastAsia="Calibri"/>
          <w:rtl/>
        </w:rPr>
        <w:t xml:space="preserve"> </w:t>
      </w:r>
      <w:r w:rsidRPr="00EB561D">
        <w:rPr>
          <w:rStyle w:val="aaacChar"/>
          <w:rFonts w:eastAsia="Calibri"/>
          <w:rtl/>
        </w:rPr>
        <w:t>لم</w:t>
      </w:r>
      <w:r>
        <w:rPr>
          <w:rStyle w:val="aaacChar"/>
          <w:rFonts w:eastAsia="Calibri"/>
          <w:rtl/>
        </w:rPr>
        <w:t xml:space="preserve"> </w:t>
      </w:r>
      <w:r w:rsidRPr="00EB561D">
        <w:rPr>
          <w:rStyle w:val="aaacChar"/>
          <w:rFonts w:eastAsia="Calibri"/>
          <w:rtl/>
        </w:rPr>
        <w:t>تستعد</w:t>
      </w:r>
      <w:r>
        <w:rPr>
          <w:rStyle w:val="aaacChar"/>
          <w:rFonts w:eastAsia="Calibri"/>
          <w:rtl/>
        </w:rPr>
        <w:t xml:space="preserve"> </w:t>
      </w:r>
      <w:r w:rsidRPr="00EB561D">
        <w:rPr>
          <w:rStyle w:val="aaacChar"/>
          <w:rFonts w:eastAsia="Calibri"/>
          <w:rtl/>
        </w:rPr>
        <w:t>للآخرة</w:t>
      </w:r>
      <w:r>
        <w:rPr>
          <w:rStyle w:val="aaacChar"/>
          <w:rFonts w:eastAsia="Calibri"/>
          <w:rtl/>
        </w:rPr>
        <w:t xml:space="preserve"> </w:t>
      </w:r>
      <w:r w:rsidRPr="00EB561D">
        <w:rPr>
          <w:rStyle w:val="aaacChar"/>
          <w:rFonts w:eastAsia="Calibri"/>
          <w:rtl/>
        </w:rPr>
        <w:t>الآن</w:t>
      </w:r>
      <w:r>
        <w:rPr>
          <w:rStyle w:val="aaacChar"/>
          <w:rFonts w:eastAsia="Calibri"/>
          <w:rtl/>
        </w:rPr>
        <w:t xml:space="preserve"> </w:t>
      </w:r>
      <w:r w:rsidRPr="00EB561D">
        <w:rPr>
          <w:rStyle w:val="aaacChar"/>
          <w:rFonts w:eastAsia="Calibri"/>
          <w:rtl/>
        </w:rPr>
        <w:t>فمتى</w:t>
      </w:r>
      <w:r>
        <w:rPr>
          <w:rStyle w:val="aaacChar"/>
          <w:rFonts w:eastAsia="Calibri"/>
          <w:rtl/>
        </w:rPr>
        <w:t xml:space="preserve"> </w:t>
      </w:r>
      <w:r w:rsidRPr="00EB561D">
        <w:rPr>
          <w:rStyle w:val="aaacChar"/>
          <w:rFonts w:eastAsia="Calibri"/>
          <w:rtl/>
        </w:rPr>
        <w:t>تستعد؟</w:t>
      </w:r>
      <w:r>
        <w:rPr>
          <w:rStyle w:val="aaacChar"/>
          <w:rFonts w:eastAsia="Calibri"/>
          <w:rtl/>
        </w:rPr>
        <w:t xml:space="preserve"> </w:t>
      </w:r>
      <w:r w:rsidRPr="00EB561D">
        <w:rPr>
          <w:rStyle w:val="aaacChar"/>
          <w:rFonts w:eastAsia="Calibri"/>
          <w:rtl/>
        </w:rPr>
        <w:t>وإن</w:t>
      </w:r>
      <w:r>
        <w:rPr>
          <w:rStyle w:val="aaacChar"/>
          <w:rFonts w:eastAsia="Calibri"/>
          <w:rtl/>
        </w:rPr>
        <w:t xml:space="preserve"> </w:t>
      </w:r>
      <w:r w:rsidRPr="00EB561D">
        <w:rPr>
          <w:rStyle w:val="aaacChar"/>
          <w:rFonts w:eastAsia="Calibri"/>
          <w:rtl/>
        </w:rPr>
        <w:t>لم</w:t>
      </w:r>
      <w:r>
        <w:rPr>
          <w:rStyle w:val="aaacChar"/>
          <w:rFonts w:eastAsia="Calibri"/>
          <w:rtl/>
        </w:rPr>
        <w:t xml:space="preserve"> </w:t>
      </w:r>
      <w:r w:rsidRPr="00EB561D">
        <w:rPr>
          <w:rStyle w:val="aaacChar"/>
          <w:rFonts w:eastAsia="Calibri"/>
          <w:rtl/>
        </w:rPr>
        <w:t>تقطع</w:t>
      </w:r>
      <w:r>
        <w:rPr>
          <w:rStyle w:val="aaacChar"/>
          <w:rFonts w:eastAsia="Calibri"/>
          <w:rtl/>
        </w:rPr>
        <w:t xml:space="preserve"> </w:t>
      </w:r>
      <w:r w:rsidRPr="00EB561D">
        <w:rPr>
          <w:rStyle w:val="aaacChar"/>
          <w:rFonts w:eastAsia="Calibri"/>
          <w:rtl/>
        </w:rPr>
        <w:t>هذه</w:t>
      </w:r>
      <w:r>
        <w:rPr>
          <w:rStyle w:val="aaacChar"/>
          <w:rFonts w:eastAsia="Calibri"/>
          <w:rtl/>
        </w:rPr>
        <w:t xml:space="preserve"> </w:t>
      </w:r>
      <w:r w:rsidRPr="00EB561D">
        <w:rPr>
          <w:rStyle w:val="aaacChar"/>
          <w:rFonts w:eastAsia="Calibri"/>
          <w:rtl/>
        </w:rPr>
        <w:t>العلائق،</w:t>
      </w:r>
      <w:r>
        <w:rPr>
          <w:rStyle w:val="aaacChar"/>
          <w:rFonts w:eastAsia="Calibri"/>
          <w:rtl/>
        </w:rPr>
        <w:t xml:space="preserve"> </w:t>
      </w:r>
      <w:r w:rsidRPr="00EB561D">
        <w:rPr>
          <w:rStyle w:val="aaacChar"/>
          <w:rFonts w:eastAsia="Calibri"/>
          <w:rtl/>
        </w:rPr>
        <w:t>فمتى</w:t>
      </w:r>
      <w:r>
        <w:rPr>
          <w:rStyle w:val="aaacChar"/>
          <w:rFonts w:eastAsia="Calibri"/>
          <w:rtl/>
        </w:rPr>
        <w:t xml:space="preserve"> </w:t>
      </w:r>
      <w:r w:rsidRPr="00EB561D">
        <w:rPr>
          <w:rStyle w:val="aaacChar"/>
          <w:rFonts w:eastAsia="Calibri"/>
          <w:rtl/>
        </w:rPr>
        <w:t>تقطع؟)</w:t>
      </w:r>
      <w:r w:rsidRPr="005422D7">
        <w:rPr>
          <w:rStyle w:val="af0"/>
          <w:sz w:val="24"/>
          <w:szCs w:val="24"/>
          <w:rtl/>
        </w:rPr>
        <w:t>(</w:t>
      </w:r>
      <w:r w:rsidRPr="005422D7">
        <w:rPr>
          <w:rStyle w:val="af0"/>
          <w:sz w:val="24"/>
          <w:szCs w:val="24"/>
          <w:rtl/>
        </w:rPr>
        <w:footnoteReference w:id="35"/>
      </w:r>
      <w:r w:rsidRPr="005422D7">
        <w:rPr>
          <w:rStyle w:val="af0"/>
          <w:sz w:val="24"/>
          <w:szCs w:val="24"/>
          <w:rtl/>
        </w:rPr>
        <w:t>)</w:t>
      </w:r>
    </w:p>
    <w:p w14:paraId="5230FD19" w14:textId="77777777" w:rsidR="00DB4E6A" w:rsidRPr="005F336A" w:rsidRDefault="00DB4E6A" w:rsidP="00EB561D">
      <w:pPr>
        <w:pStyle w:val="aaac"/>
        <w:rPr>
          <w:rtl/>
        </w:rPr>
      </w:pPr>
      <w:r w:rsidRPr="005F336A">
        <w:rPr>
          <w:rtl/>
        </w:rPr>
        <w:t>وهنا،</w:t>
      </w:r>
      <w:r>
        <w:rPr>
          <w:rFonts w:hint="cs"/>
          <w:rtl/>
        </w:rPr>
        <w:t xml:space="preserve"> و</w:t>
      </w:r>
      <w:r w:rsidRPr="005F336A">
        <w:rPr>
          <w:rtl/>
        </w:rPr>
        <w:t>لما</w:t>
      </w:r>
      <w:r>
        <w:rPr>
          <w:rtl/>
        </w:rPr>
        <w:t xml:space="preserve"> </w:t>
      </w:r>
      <w:r w:rsidRPr="005F336A">
        <w:rPr>
          <w:rtl/>
        </w:rPr>
        <w:t>أحس</w:t>
      </w:r>
      <w:r>
        <w:rPr>
          <w:rtl/>
        </w:rPr>
        <w:t xml:space="preserve"> </w:t>
      </w:r>
      <w:r w:rsidRPr="005F336A">
        <w:rPr>
          <w:rtl/>
        </w:rPr>
        <w:t>بعجزه،</w:t>
      </w:r>
      <w:r>
        <w:rPr>
          <w:rFonts w:hint="cs"/>
          <w:rtl/>
        </w:rPr>
        <w:t xml:space="preserve"> </w:t>
      </w:r>
      <w:r w:rsidRPr="005F336A">
        <w:rPr>
          <w:rtl/>
        </w:rPr>
        <w:t>وسقط</w:t>
      </w:r>
      <w:r>
        <w:rPr>
          <w:rtl/>
        </w:rPr>
        <w:t xml:space="preserve"> </w:t>
      </w:r>
      <w:r w:rsidRPr="005F336A">
        <w:rPr>
          <w:rtl/>
        </w:rPr>
        <w:t>بالكلية</w:t>
      </w:r>
      <w:r>
        <w:rPr>
          <w:rtl/>
        </w:rPr>
        <w:t xml:space="preserve"> </w:t>
      </w:r>
      <w:r w:rsidRPr="005F336A">
        <w:rPr>
          <w:rtl/>
        </w:rPr>
        <w:t>اختياره</w:t>
      </w:r>
      <w:r>
        <w:rPr>
          <w:rtl/>
        </w:rPr>
        <w:t xml:space="preserve"> </w:t>
      </w:r>
      <w:r w:rsidRPr="005F336A">
        <w:rPr>
          <w:rtl/>
        </w:rPr>
        <w:t>التجأ</w:t>
      </w:r>
      <w:r>
        <w:rPr>
          <w:rtl/>
        </w:rPr>
        <w:t xml:space="preserve"> </w:t>
      </w:r>
      <w:r w:rsidRPr="005F336A">
        <w:rPr>
          <w:rtl/>
        </w:rPr>
        <w:t>إلى</w:t>
      </w:r>
      <w:r>
        <w:rPr>
          <w:rtl/>
        </w:rPr>
        <w:t xml:space="preserve"> </w:t>
      </w:r>
      <w:r w:rsidRPr="005F336A">
        <w:rPr>
          <w:rtl/>
        </w:rPr>
        <w:t>الله</w:t>
      </w:r>
      <w:r>
        <w:rPr>
          <w:rtl/>
        </w:rPr>
        <w:t xml:space="preserve"> </w:t>
      </w:r>
      <w:r w:rsidRPr="005F336A">
        <w:rPr>
          <w:rtl/>
        </w:rPr>
        <w:t>تعالى،</w:t>
      </w:r>
      <w:r>
        <w:rPr>
          <w:rFonts w:hint="cs"/>
          <w:rtl/>
        </w:rPr>
        <w:t xml:space="preserve"> </w:t>
      </w:r>
      <w:r w:rsidRPr="005F336A">
        <w:rPr>
          <w:rtl/>
        </w:rPr>
        <w:t>فسهل</w:t>
      </w:r>
      <w:r>
        <w:rPr>
          <w:rtl/>
        </w:rPr>
        <w:t xml:space="preserve"> </w:t>
      </w:r>
      <w:r w:rsidRPr="005F336A">
        <w:rPr>
          <w:rtl/>
        </w:rPr>
        <w:t>على</w:t>
      </w:r>
      <w:r>
        <w:rPr>
          <w:rtl/>
        </w:rPr>
        <w:t xml:space="preserve"> </w:t>
      </w:r>
      <w:r w:rsidRPr="005F336A">
        <w:rPr>
          <w:rtl/>
        </w:rPr>
        <w:t>قلبه</w:t>
      </w:r>
      <w:r>
        <w:rPr>
          <w:rtl/>
        </w:rPr>
        <w:t xml:space="preserve"> </w:t>
      </w:r>
      <w:r w:rsidRPr="005F336A">
        <w:rPr>
          <w:rtl/>
        </w:rPr>
        <w:t>العزلة.</w:t>
      </w:r>
    </w:p>
    <w:p w14:paraId="3C6A7AA8" w14:textId="77777777" w:rsidR="00DB4E6A" w:rsidRPr="005F336A" w:rsidRDefault="00DB4E6A" w:rsidP="00EB561D">
      <w:pPr>
        <w:pStyle w:val="aaac"/>
        <w:rPr>
          <w:rtl/>
        </w:rPr>
      </w:pPr>
      <w:r w:rsidRPr="005F336A">
        <w:rPr>
          <w:rtl/>
        </w:rPr>
        <w:t>هذا</w:t>
      </w:r>
      <w:r>
        <w:rPr>
          <w:rtl/>
        </w:rPr>
        <w:t xml:space="preserve"> </w:t>
      </w:r>
      <w:r w:rsidRPr="005F336A">
        <w:rPr>
          <w:rtl/>
        </w:rPr>
        <w:t>هو</w:t>
      </w:r>
      <w:r>
        <w:rPr>
          <w:rtl/>
        </w:rPr>
        <w:t xml:space="preserve"> </w:t>
      </w:r>
      <w:r w:rsidRPr="005F336A">
        <w:rPr>
          <w:rtl/>
        </w:rPr>
        <w:t>السبب</w:t>
      </w:r>
      <w:r>
        <w:rPr>
          <w:rtl/>
        </w:rPr>
        <w:t xml:space="preserve"> </w:t>
      </w:r>
      <w:r w:rsidRPr="005F336A">
        <w:rPr>
          <w:rtl/>
        </w:rPr>
        <w:t>الذي</w:t>
      </w:r>
      <w:r>
        <w:rPr>
          <w:rtl/>
        </w:rPr>
        <w:t xml:space="preserve"> </w:t>
      </w:r>
      <w:r w:rsidRPr="005F336A">
        <w:rPr>
          <w:rtl/>
        </w:rPr>
        <w:t>ذكره</w:t>
      </w:r>
      <w:r>
        <w:rPr>
          <w:rtl/>
        </w:rPr>
        <w:t xml:space="preserve"> </w:t>
      </w:r>
      <w:r w:rsidRPr="005F336A">
        <w:rPr>
          <w:rtl/>
        </w:rPr>
        <w:t>الغزالي،</w:t>
      </w:r>
      <w:r>
        <w:rPr>
          <w:rFonts w:hint="cs"/>
          <w:rtl/>
        </w:rPr>
        <w:t xml:space="preserve"> </w:t>
      </w:r>
      <w:r w:rsidRPr="005F336A">
        <w:rPr>
          <w:rtl/>
        </w:rPr>
        <w:t>ولا</w:t>
      </w:r>
      <w:r>
        <w:rPr>
          <w:rtl/>
        </w:rPr>
        <w:t xml:space="preserve"> </w:t>
      </w:r>
      <w:r w:rsidRPr="005F336A">
        <w:rPr>
          <w:rtl/>
        </w:rPr>
        <w:t>نرى</w:t>
      </w:r>
      <w:r>
        <w:rPr>
          <w:rtl/>
        </w:rPr>
        <w:t xml:space="preserve"> </w:t>
      </w:r>
      <w:r w:rsidRPr="005F336A">
        <w:rPr>
          <w:rtl/>
        </w:rPr>
        <w:t>فيه</w:t>
      </w:r>
      <w:r>
        <w:rPr>
          <w:rtl/>
        </w:rPr>
        <w:t xml:space="preserve"> </w:t>
      </w:r>
      <w:r w:rsidRPr="005F336A">
        <w:rPr>
          <w:rtl/>
        </w:rPr>
        <w:t>أي</w:t>
      </w:r>
      <w:r>
        <w:rPr>
          <w:rtl/>
        </w:rPr>
        <w:t xml:space="preserve"> </w:t>
      </w:r>
      <w:r w:rsidRPr="005F336A">
        <w:rPr>
          <w:rtl/>
        </w:rPr>
        <w:t>غرابة</w:t>
      </w:r>
      <w:r>
        <w:rPr>
          <w:rtl/>
        </w:rPr>
        <w:t xml:space="preserve"> </w:t>
      </w:r>
      <w:r w:rsidRPr="005F336A">
        <w:rPr>
          <w:rtl/>
        </w:rPr>
        <w:t>تجعلنا</w:t>
      </w:r>
      <w:r>
        <w:rPr>
          <w:rtl/>
        </w:rPr>
        <w:t xml:space="preserve"> </w:t>
      </w:r>
      <w:r w:rsidRPr="005F336A">
        <w:rPr>
          <w:rtl/>
        </w:rPr>
        <w:t>ننكره</w:t>
      </w:r>
      <w:r>
        <w:rPr>
          <w:rtl/>
        </w:rPr>
        <w:t xml:space="preserve"> </w:t>
      </w:r>
      <w:r w:rsidRPr="005F336A">
        <w:rPr>
          <w:rtl/>
        </w:rPr>
        <w:t>أو</w:t>
      </w:r>
      <w:r>
        <w:rPr>
          <w:rtl/>
        </w:rPr>
        <w:t xml:space="preserve"> </w:t>
      </w:r>
      <w:r w:rsidRPr="005F336A">
        <w:rPr>
          <w:rtl/>
        </w:rPr>
        <w:t>نحيد</w:t>
      </w:r>
      <w:r>
        <w:rPr>
          <w:rtl/>
        </w:rPr>
        <w:t xml:space="preserve"> </w:t>
      </w:r>
      <w:r w:rsidRPr="005F336A">
        <w:rPr>
          <w:rtl/>
        </w:rPr>
        <w:t>عنه،</w:t>
      </w:r>
      <w:r>
        <w:rPr>
          <w:rtl/>
        </w:rPr>
        <w:t xml:space="preserve"> </w:t>
      </w:r>
      <w:r w:rsidRPr="005F336A">
        <w:rPr>
          <w:rtl/>
        </w:rPr>
        <w:t>فاعتز</w:t>
      </w:r>
      <w:r>
        <w:rPr>
          <w:rFonts w:hint="cs"/>
          <w:rtl/>
        </w:rPr>
        <w:t>ا</w:t>
      </w:r>
      <w:r w:rsidRPr="005F336A">
        <w:rPr>
          <w:rtl/>
        </w:rPr>
        <w:t>ل</w:t>
      </w:r>
      <w:r>
        <w:rPr>
          <w:rtl/>
        </w:rPr>
        <w:t xml:space="preserve"> </w:t>
      </w:r>
      <w:r w:rsidRPr="005F336A">
        <w:rPr>
          <w:rtl/>
        </w:rPr>
        <w:t>أهل</w:t>
      </w:r>
      <w:r>
        <w:rPr>
          <w:rtl/>
        </w:rPr>
        <w:t xml:space="preserve"> </w:t>
      </w:r>
      <w:r w:rsidRPr="005F336A">
        <w:rPr>
          <w:rtl/>
        </w:rPr>
        <w:t>العلم</w:t>
      </w:r>
      <w:r>
        <w:rPr>
          <w:rtl/>
        </w:rPr>
        <w:t xml:space="preserve"> </w:t>
      </w:r>
      <w:r w:rsidRPr="005F336A">
        <w:rPr>
          <w:rtl/>
        </w:rPr>
        <w:t>أو</w:t>
      </w:r>
      <w:r>
        <w:rPr>
          <w:rtl/>
        </w:rPr>
        <w:t xml:space="preserve"> </w:t>
      </w:r>
      <w:r w:rsidRPr="005F336A">
        <w:rPr>
          <w:rtl/>
        </w:rPr>
        <w:t>السلطان</w:t>
      </w:r>
      <w:r>
        <w:rPr>
          <w:rtl/>
        </w:rPr>
        <w:t xml:space="preserve"> </w:t>
      </w:r>
      <w:r w:rsidRPr="005F336A">
        <w:rPr>
          <w:rtl/>
        </w:rPr>
        <w:t>عن</w:t>
      </w:r>
      <w:r>
        <w:rPr>
          <w:rtl/>
        </w:rPr>
        <w:t xml:space="preserve"> </w:t>
      </w:r>
      <w:r w:rsidRPr="005F336A">
        <w:rPr>
          <w:rtl/>
        </w:rPr>
        <w:t>الجاه</w:t>
      </w:r>
      <w:r>
        <w:rPr>
          <w:rtl/>
        </w:rPr>
        <w:t xml:space="preserve"> </w:t>
      </w:r>
      <w:r w:rsidRPr="005F336A">
        <w:rPr>
          <w:rtl/>
        </w:rPr>
        <w:t>وأسبابه</w:t>
      </w:r>
      <w:r>
        <w:rPr>
          <w:rtl/>
        </w:rPr>
        <w:t xml:space="preserve"> </w:t>
      </w:r>
      <w:r w:rsidRPr="005F336A">
        <w:rPr>
          <w:rtl/>
        </w:rPr>
        <w:t>طلبا</w:t>
      </w:r>
      <w:r>
        <w:rPr>
          <w:rtl/>
        </w:rPr>
        <w:t xml:space="preserve"> </w:t>
      </w:r>
      <w:r w:rsidRPr="005F336A">
        <w:rPr>
          <w:rtl/>
        </w:rPr>
        <w:t>للآخرة</w:t>
      </w:r>
      <w:r>
        <w:rPr>
          <w:rtl/>
        </w:rPr>
        <w:t xml:space="preserve"> </w:t>
      </w:r>
      <w:r w:rsidRPr="005F336A">
        <w:rPr>
          <w:rtl/>
        </w:rPr>
        <w:t>شيء</w:t>
      </w:r>
      <w:r>
        <w:rPr>
          <w:rtl/>
        </w:rPr>
        <w:t xml:space="preserve"> </w:t>
      </w:r>
      <w:r w:rsidRPr="005F336A">
        <w:rPr>
          <w:rtl/>
        </w:rPr>
        <w:t>عادي،</w:t>
      </w:r>
      <w:r>
        <w:rPr>
          <w:rtl/>
        </w:rPr>
        <w:t xml:space="preserve"> </w:t>
      </w:r>
      <w:r w:rsidRPr="005F336A">
        <w:rPr>
          <w:rtl/>
        </w:rPr>
        <w:t>ونماذجه</w:t>
      </w:r>
      <w:r>
        <w:rPr>
          <w:rtl/>
        </w:rPr>
        <w:t xml:space="preserve"> </w:t>
      </w:r>
      <w:r w:rsidRPr="005F336A">
        <w:rPr>
          <w:rtl/>
        </w:rPr>
        <w:t>في</w:t>
      </w:r>
      <w:r>
        <w:rPr>
          <w:rtl/>
        </w:rPr>
        <w:t xml:space="preserve"> </w:t>
      </w:r>
      <w:r w:rsidRPr="005F336A">
        <w:rPr>
          <w:rtl/>
        </w:rPr>
        <w:t>التاريخ</w:t>
      </w:r>
      <w:r>
        <w:rPr>
          <w:rtl/>
        </w:rPr>
        <w:t xml:space="preserve"> </w:t>
      </w:r>
      <w:r w:rsidRPr="005F336A">
        <w:rPr>
          <w:rtl/>
        </w:rPr>
        <w:t>كثيرة.</w:t>
      </w:r>
    </w:p>
    <w:p w14:paraId="5BF0446A" w14:textId="77777777" w:rsidR="00DB4E6A" w:rsidRDefault="00DB4E6A" w:rsidP="00EB561D">
      <w:pPr>
        <w:pStyle w:val="aaac"/>
        <w:rPr>
          <w:rtl/>
        </w:rPr>
      </w:pPr>
      <w:r w:rsidRPr="005F336A">
        <w:rPr>
          <w:rtl/>
        </w:rPr>
        <w:t>وقد</w:t>
      </w:r>
      <w:r>
        <w:rPr>
          <w:rtl/>
        </w:rPr>
        <w:t xml:space="preserve"> </w:t>
      </w:r>
      <w:r w:rsidRPr="005F336A">
        <w:rPr>
          <w:rtl/>
        </w:rPr>
        <w:t>ذكر</w:t>
      </w:r>
      <w:r>
        <w:rPr>
          <w:rtl/>
        </w:rPr>
        <w:t xml:space="preserve"> </w:t>
      </w:r>
      <w:r w:rsidRPr="005F336A">
        <w:rPr>
          <w:rtl/>
        </w:rPr>
        <w:t>الزبيدي</w:t>
      </w:r>
      <w:r>
        <w:rPr>
          <w:rtl/>
        </w:rPr>
        <w:t xml:space="preserve"> </w:t>
      </w:r>
      <w:r w:rsidRPr="005F336A">
        <w:rPr>
          <w:rtl/>
        </w:rPr>
        <w:t>سببا</w:t>
      </w:r>
      <w:r>
        <w:rPr>
          <w:rtl/>
        </w:rPr>
        <w:t xml:space="preserve"> </w:t>
      </w:r>
      <w:r w:rsidRPr="005F336A">
        <w:rPr>
          <w:rtl/>
        </w:rPr>
        <w:t>يؤيد</w:t>
      </w:r>
      <w:r>
        <w:rPr>
          <w:rtl/>
        </w:rPr>
        <w:t xml:space="preserve"> </w:t>
      </w:r>
      <w:r w:rsidRPr="005F336A">
        <w:rPr>
          <w:rtl/>
        </w:rPr>
        <w:t>ما</w:t>
      </w:r>
      <w:r>
        <w:rPr>
          <w:rtl/>
        </w:rPr>
        <w:t xml:space="preserve"> </w:t>
      </w:r>
      <w:r w:rsidRPr="005F336A">
        <w:rPr>
          <w:rtl/>
        </w:rPr>
        <w:t>ذكره</w:t>
      </w:r>
      <w:r>
        <w:rPr>
          <w:rtl/>
        </w:rPr>
        <w:t xml:space="preserve"> </w:t>
      </w:r>
      <w:r w:rsidRPr="005F336A">
        <w:rPr>
          <w:rtl/>
        </w:rPr>
        <w:t>الغزالي</w:t>
      </w:r>
      <w:r>
        <w:rPr>
          <w:rtl/>
        </w:rPr>
        <w:t xml:space="preserve"> </w:t>
      </w:r>
      <w:r w:rsidRPr="005F336A">
        <w:rPr>
          <w:rtl/>
        </w:rPr>
        <w:t>فقال:</w:t>
      </w:r>
      <w:r>
        <w:rPr>
          <w:rtl/>
        </w:rPr>
        <w:t xml:space="preserve"> </w:t>
      </w:r>
      <w:r w:rsidRPr="005F336A">
        <w:rPr>
          <w:rtl/>
        </w:rPr>
        <w:t>رأيت</w:t>
      </w:r>
      <w:r>
        <w:rPr>
          <w:rtl/>
        </w:rPr>
        <w:t xml:space="preserve"> </w:t>
      </w:r>
      <w:r w:rsidRPr="005F336A">
        <w:rPr>
          <w:rtl/>
        </w:rPr>
        <w:t>في</w:t>
      </w:r>
      <w:r>
        <w:rPr>
          <w:rtl/>
        </w:rPr>
        <w:t xml:space="preserve"> </w:t>
      </w:r>
      <w:r w:rsidRPr="005F336A">
        <w:rPr>
          <w:rtl/>
        </w:rPr>
        <w:t>بعض</w:t>
      </w:r>
      <w:r>
        <w:rPr>
          <w:rtl/>
        </w:rPr>
        <w:t xml:space="preserve"> </w:t>
      </w:r>
      <w:r w:rsidRPr="005F336A">
        <w:rPr>
          <w:rtl/>
        </w:rPr>
        <w:t>المجامع</w:t>
      </w:r>
      <w:r>
        <w:rPr>
          <w:rtl/>
        </w:rPr>
        <w:t xml:space="preserve"> </w:t>
      </w:r>
      <w:r w:rsidRPr="005F336A">
        <w:rPr>
          <w:rtl/>
        </w:rPr>
        <w:t>أن</w:t>
      </w:r>
      <w:r>
        <w:rPr>
          <w:rtl/>
        </w:rPr>
        <w:t xml:space="preserve"> </w:t>
      </w:r>
      <w:r w:rsidRPr="005F336A">
        <w:rPr>
          <w:rtl/>
        </w:rPr>
        <w:t>سبب</w:t>
      </w:r>
      <w:r>
        <w:rPr>
          <w:rtl/>
        </w:rPr>
        <w:t xml:space="preserve"> </w:t>
      </w:r>
      <w:r w:rsidRPr="005F336A">
        <w:rPr>
          <w:rtl/>
        </w:rPr>
        <w:t>سباحته</w:t>
      </w:r>
      <w:r>
        <w:rPr>
          <w:rtl/>
        </w:rPr>
        <w:t xml:space="preserve"> </w:t>
      </w:r>
      <w:r w:rsidRPr="005F336A">
        <w:rPr>
          <w:rtl/>
        </w:rPr>
        <w:t>وزهده</w:t>
      </w:r>
      <w:r>
        <w:rPr>
          <w:rtl/>
        </w:rPr>
        <w:t xml:space="preserve"> </w:t>
      </w:r>
      <w:r w:rsidRPr="005F336A">
        <w:rPr>
          <w:rtl/>
        </w:rPr>
        <w:t>أنه</w:t>
      </w:r>
      <w:r>
        <w:rPr>
          <w:rtl/>
        </w:rPr>
        <w:t xml:space="preserve"> </w:t>
      </w:r>
      <w:r w:rsidRPr="005F336A">
        <w:rPr>
          <w:rtl/>
        </w:rPr>
        <w:t>كان</w:t>
      </w:r>
      <w:r>
        <w:rPr>
          <w:rtl/>
        </w:rPr>
        <w:t xml:space="preserve"> </w:t>
      </w:r>
      <w:r w:rsidRPr="005F336A">
        <w:rPr>
          <w:rtl/>
        </w:rPr>
        <w:t>يوما</w:t>
      </w:r>
      <w:r>
        <w:rPr>
          <w:rtl/>
        </w:rPr>
        <w:t xml:space="preserve"> </w:t>
      </w:r>
      <w:r w:rsidRPr="005F336A">
        <w:rPr>
          <w:rtl/>
        </w:rPr>
        <w:t>يعظ</w:t>
      </w:r>
      <w:r>
        <w:rPr>
          <w:rtl/>
        </w:rPr>
        <w:t xml:space="preserve"> </w:t>
      </w:r>
      <w:r w:rsidRPr="005F336A">
        <w:rPr>
          <w:rtl/>
        </w:rPr>
        <w:t>الناس،</w:t>
      </w:r>
      <w:r>
        <w:rPr>
          <w:rtl/>
        </w:rPr>
        <w:t xml:space="preserve"> </w:t>
      </w:r>
      <w:r w:rsidRPr="005F336A">
        <w:rPr>
          <w:rtl/>
        </w:rPr>
        <w:t>فدخل</w:t>
      </w:r>
      <w:r>
        <w:rPr>
          <w:rtl/>
        </w:rPr>
        <w:t xml:space="preserve"> </w:t>
      </w:r>
      <w:r w:rsidRPr="005F336A">
        <w:rPr>
          <w:rtl/>
        </w:rPr>
        <w:t>عليه</w:t>
      </w:r>
      <w:r>
        <w:rPr>
          <w:rtl/>
        </w:rPr>
        <w:t xml:space="preserve"> </w:t>
      </w:r>
      <w:r w:rsidRPr="005F336A">
        <w:rPr>
          <w:rtl/>
        </w:rPr>
        <w:t>أخوه</w:t>
      </w:r>
      <w:r>
        <w:rPr>
          <w:rtl/>
        </w:rPr>
        <w:t xml:space="preserve"> </w:t>
      </w:r>
      <w:r w:rsidRPr="005F336A">
        <w:rPr>
          <w:rtl/>
        </w:rPr>
        <w:t>أحمد،</w:t>
      </w:r>
      <w:r>
        <w:rPr>
          <w:rtl/>
        </w:rPr>
        <w:t xml:space="preserve"> </w:t>
      </w:r>
      <w:r w:rsidRPr="005F336A">
        <w:rPr>
          <w:rtl/>
        </w:rPr>
        <w:t>فأنشده:</w:t>
      </w:r>
    </w:p>
    <w:tbl>
      <w:tblPr>
        <w:tblStyle w:val="aff6"/>
        <w:bidiVisual/>
        <w:tblW w:w="68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913"/>
        <w:gridCol w:w="609"/>
        <w:gridCol w:w="3282"/>
      </w:tblGrid>
      <w:tr w:rsidR="00DB4E6A" w:rsidRPr="00EB561D" w14:paraId="2ADCE0B1" w14:textId="77777777" w:rsidTr="00F15837">
        <w:trPr>
          <w:trHeight w:hRule="exact" w:val="510"/>
          <w:jc w:val="center"/>
        </w:trPr>
        <w:tc>
          <w:tcPr>
            <w:tcW w:w="2913" w:type="dxa"/>
            <w:shd w:val="clear" w:color="auto" w:fill="auto"/>
          </w:tcPr>
          <w:p w14:paraId="2B7D77FE" w14:textId="77777777" w:rsidR="00DB4E6A" w:rsidRPr="00EB561D" w:rsidRDefault="00DB4E6A" w:rsidP="000A0777">
            <w:pPr>
              <w:pStyle w:val="affffc"/>
              <w:rPr>
                <w:rFonts w:ascii="mylotus" w:hAnsi="mylotus" w:cs="mylotus"/>
                <w:sz w:val="28"/>
                <w:szCs w:val="28"/>
                <w:rtl/>
              </w:rPr>
            </w:pPr>
            <w:r w:rsidRPr="00EB561D">
              <w:rPr>
                <w:rFonts w:ascii="mylotus" w:hAnsi="mylotus" w:cs="mylotus"/>
                <w:sz w:val="28"/>
                <w:szCs w:val="28"/>
                <w:rtl/>
                <w:lang w:eastAsia="fr-FR" w:bidi="ar-DZ"/>
              </w:rPr>
              <w:t>أخذت</w:t>
            </w:r>
            <w:r>
              <w:rPr>
                <w:rFonts w:ascii="mylotus" w:hAnsi="mylotus" w:cs="mylotus"/>
                <w:sz w:val="28"/>
                <w:szCs w:val="28"/>
                <w:rtl/>
                <w:lang w:eastAsia="fr-FR" w:bidi="ar-DZ"/>
              </w:rPr>
              <w:t xml:space="preserve"> </w:t>
            </w:r>
            <w:r w:rsidRPr="00EB561D">
              <w:rPr>
                <w:rFonts w:ascii="mylotus" w:hAnsi="mylotus" w:cs="mylotus"/>
                <w:sz w:val="28"/>
                <w:szCs w:val="28"/>
                <w:rtl/>
                <w:lang w:eastAsia="fr-FR" w:bidi="ar-DZ"/>
              </w:rPr>
              <w:t>بأعضادهم</w:t>
            </w:r>
            <w:r>
              <w:rPr>
                <w:rFonts w:ascii="mylotus" w:hAnsi="mylotus" w:cs="mylotus"/>
                <w:sz w:val="28"/>
                <w:szCs w:val="28"/>
                <w:rtl/>
                <w:lang w:eastAsia="fr-FR" w:bidi="ar-DZ"/>
              </w:rPr>
              <w:t xml:space="preserve"> </w:t>
            </w:r>
            <w:r w:rsidRPr="00EB561D">
              <w:rPr>
                <w:rFonts w:ascii="mylotus" w:hAnsi="mylotus" w:cs="mylotus"/>
                <w:sz w:val="28"/>
                <w:szCs w:val="28"/>
                <w:rtl/>
                <w:lang w:eastAsia="fr-FR" w:bidi="ar-DZ"/>
              </w:rPr>
              <w:t>إذا</w:t>
            </w:r>
            <w:r>
              <w:rPr>
                <w:rFonts w:ascii="mylotus" w:hAnsi="mylotus" w:cs="mylotus"/>
                <w:sz w:val="28"/>
                <w:szCs w:val="28"/>
                <w:rtl/>
                <w:lang w:eastAsia="fr-FR" w:bidi="ar-DZ"/>
              </w:rPr>
              <w:t xml:space="preserve"> </w:t>
            </w:r>
            <w:r w:rsidRPr="00EB561D">
              <w:rPr>
                <w:rFonts w:ascii="mylotus" w:hAnsi="mylotus" w:cs="mylotus"/>
                <w:sz w:val="28"/>
                <w:szCs w:val="28"/>
                <w:rtl/>
                <w:lang w:eastAsia="fr-FR" w:bidi="ar-DZ"/>
              </w:rPr>
              <w:t>ونوا</w:t>
            </w:r>
            <w:r>
              <w:rPr>
                <w:rFonts w:ascii="mylotus" w:hAnsi="mylotus" w:cs="mylotus"/>
                <w:sz w:val="28"/>
                <w:szCs w:val="28"/>
                <w:rtl/>
                <w:lang w:eastAsia="fr-FR" w:bidi="ar-DZ"/>
              </w:rPr>
              <w:t xml:space="preserve">  </w:t>
            </w:r>
            <w:r w:rsidRPr="00EB561D">
              <w:rPr>
                <w:rFonts w:ascii="mylotus" w:hAnsi="mylotus" w:cs="mylotus"/>
                <w:sz w:val="28"/>
                <w:szCs w:val="28"/>
                <w:rtl/>
              </w:rPr>
              <w:br/>
            </w:r>
          </w:p>
        </w:tc>
        <w:tc>
          <w:tcPr>
            <w:tcW w:w="609" w:type="dxa"/>
            <w:shd w:val="clear" w:color="auto" w:fill="auto"/>
          </w:tcPr>
          <w:p w14:paraId="07710AD1" w14:textId="77777777" w:rsidR="00DB4E6A" w:rsidRPr="00EB561D" w:rsidRDefault="00DB4E6A" w:rsidP="000A0777">
            <w:pPr>
              <w:pStyle w:val="affffc"/>
              <w:rPr>
                <w:rFonts w:ascii="mylotus" w:hAnsi="mylotus" w:cs="mylotus"/>
                <w:sz w:val="28"/>
                <w:szCs w:val="28"/>
                <w:rtl/>
              </w:rPr>
            </w:pPr>
          </w:p>
        </w:tc>
        <w:tc>
          <w:tcPr>
            <w:tcW w:w="3282" w:type="dxa"/>
            <w:shd w:val="clear" w:color="auto" w:fill="auto"/>
          </w:tcPr>
          <w:p w14:paraId="16B8A89A" w14:textId="77777777" w:rsidR="00DB4E6A" w:rsidRPr="00EB561D" w:rsidRDefault="00DB4E6A" w:rsidP="00F15837">
            <w:pPr>
              <w:widowControl w:val="0"/>
              <w:tabs>
                <w:tab w:val="left" w:pos="1096"/>
              </w:tabs>
              <w:adjustRightInd w:val="0"/>
              <w:spacing w:after="0" w:line="240" w:lineRule="auto"/>
              <w:jc w:val="both"/>
              <w:rPr>
                <w:rFonts w:ascii="mylotus" w:eastAsia="Times New Roman" w:hAnsi="mylotus" w:cs="mylotus"/>
                <w:kern w:val="32"/>
                <w:sz w:val="28"/>
                <w:szCs w:val="28"/>
                <w:rtl/>
                <w:lang w:eastAsia="fr-FR" w:bidi="ar-DZ"/>
              </w:rPr>
            </w:pPr>
            <w:r w:rsidRPr="00EB561D">
              <w:rPr>
                <w:rFonts w:ascii="mylotus" w:eastAsia="Times New Roman" w:hAnsi="mylotus" w:cs="mylotus"/>
                <w:kern w:val="32"/>
                <w:sz w:val="28"/>
                <w:szCs w:val="28"/>
                <w:rtl/>
                <w:lang w:eastAsia="fr-FR" w:bidi="ar-DZ"/>
              </w:rPr>
              <w:t>وخلفك</w:t>
            </w:r>
            <w:r>
              <w:rPr>
                <w:rFonts w:ascii="mylotus" w:eastAsia="Times New Roman" w:hAnsi="mylotus" w:cs="mylotus"/>
                <w:kern w:val="32"/>
                <w:sz w:val="28"/>
                <w:szCs w:val="28"/>
                <w:rtl/>
                <w:lang w:eastAsia="fr-FR" w:bidi="ar-DZ"/>
              </w:rPr>
              <w:t xml:space="preserve"> </w:t>
            </w:r>
            <w:r w:rsidRPr="00EB561D">
              <w:rPr>
                <w:rFonts w:ascii="mylotus" w:eastAsia="Times New Roman" w:hAnsi="mylotus" w:cs="mylotus"/>
                <w:kern w:val="32"/>
                <w:sz w:val="28"/>
                <w:szCs w:val="28"/>
                <w:rtl/>
                <w:lang w:eastAsia="fr-FR" w:bidi="ar-DZ"/>
              </w:rPr>
              <w:t>الجهد</w:t>
            </w:r>
            <w:r>
              <w:rPr>
                <w:rFonts w:ascii="mylotus" w:eastAsia="Times New Roman" w:hAnsi="mylotus" w:cs="mylotus"/>
                <w:kern w:val="32"/>
                <w:sz w:val="28"/>
                <w:szCs w:val="28"/>
                <w:rtl/>
                <w:lang w:eastAsia="fr-FR" w:bidi="ar-DZ"/>
              </w:rPr>
              <w:t xml:space="preserve"> </w:t>
            </w:r>
            <w:r w:rsidRPr="00EB561D">
              <w:rPr>
                <w:rFonts w:ascii="mylotus" w:eastAsia="Times New Roman" w:hAnsi="mylotus" w:cs="mylotus"/>
                <w:kern w:val="32"/>
                <w:sz w:val="28"/>
                <w:szCs w:val="28"/>
                <w:rtl/>
                <w:lang w:eastAsia="fr-FR" w:bidi="ar-DZ"/>
              </w:rPr>
              <w:t>إذ</w:t>
            </w:r>
            <w:r>
              <w:rPr>
                <w:rFonts w:ascii="mylotus" w:eastAsia="Times New Roman" w:hAnsi="mylotus" w:cs="mylotus"/>
                <w:kern w:val="32"/>
                <w:sz w:val="28"/>
                <w:szCs w:val="28"/>
                <w:rtl/>
                <w:lang w:eastAsia="fr-FR" w:bidi="ar-DZ"/>
              </w:rPr>
              <w:t xml:space="preserve"> </w:t>
            </w:r>
            <w:r w:rsidRPr="00EB561D">
              <w:rPr>
                <w:rFonts w:ascii="mylotus" w:eastAsia="Times New Roman" w:hAnsi="mylotus" w:cs="mylotus"/>
                <w:kern w:val="32"/>
                <w:sz w:val="28"/>
                <w:szCs w:val="28"/>
                <w:rtl/>
                <w:lang w:eastAsia="fr-FR" w:bidi="ar-DZ"/>
              </w:rPr>
              <w:t>أسرعوا</w:t>
            </w:r>
            <w:r w:rsidRPr="00EB561D">
              <w:rPr>
                <w:rFonts w:ascii="mylotus" w:eastAsia="Times New Roman" w:hAnsi="mylotus" w:cs="mylotus"/>
                <w:kern w:val="32"/>
                <w:sz w:val="28"/>
                <w:szCs w:val="28"/>
                <w:rtl/>
                <w:lang w:eastAsia="fr-FR" w:bidi="ar-DZ"/>
              </w:rPr>
              <w:br/>
            </w:r>
          </w:p>
          <w:p w14:paraId="4528EA05" w14:textId="77777777" w:rsidR="00DB4E6A" w:rsidRPr="00EB561D" w:rsidRDefault="00DB4E6A" w:rsidP="00F15837">
            <w:pPr>
              <w:widowControl w:val="0"/>
              <w:tabs>
                <w:tab w:val="left" w:pos="1096"/>
              </w:tabs>
              <w:adjustRightInd w:val="0"/>
              <w:spacing w:after="0" w:line="240" w:lineRule="auto"/>
              <w:jc w:val="both"/>
              <w:rPr>
                <w:rFonts w:ascii="mylotus" w:eastAsia="Times New Roman" w:hAnsi="mylotus" w:cs="mylotus"/>
                <w:kern w:val="32"/>
                <w:sz w:val="28"/>
                <w:szCs w:val="28"/>
                <w:rtl/>
                <w:lang w:eastAsia="fr-FR" w:bidi="ar-DZ"/>
              </w:rPr>
            </w:pPr>
            <w:r w:rsidRPr="00EB561D">
              <w:rPr>
                <w:rFonts w:ascii="mylotus" w:eastAsia="Times New Roman" w:hAnsi="mylotus" w:cs="mylotus"/>
                <w:kern w:val="32"/>
                <w:sz w:val="28"/>
                <w:szCs w:val="28"/>
                <w:rtl/>
                <w:lang w:eastAsia="fr-FR" w:bidi="ar-DZ"/>
              </w:rPr>
              <w:br/>
            </w:r>
          </w:p>
          <w:p w14:paraId="4DA6A5FF" w14:textId="77777777" w:rsidR="00DB4E6A" w:rsidRPr="00EB561D" w:rsidRDefault="00DB4E6A" w:rsidP="000A0777">
            <w:pPr>
              <w:pStyle w:val="affffc"/>
              <w:rPr>
                <w:rFonts w:ascii="mylotus" w:hAnsi="mylotus" w:cs="mylotus"/>
                <w:sz w:val="28"/>
                <w:szCs w:val="28"/>
                <w:rtl/>
              </w:rPr>
            </w:pPr>
          </w:p>
          <w:p w14:paraId="0D3AFBDC" w14:textId="77777777" w:rsidR="00DB4E6A" w:rsidRPr="00EB561D" w:rsidRDefault="00DB4E6A" w:rsidP="000A0777">
            <w:pPr>
              <w:pStyle w:val="affffc"/>
              <w:rPr>
                <w:rFonts w:ascii="mylotus" w:hAnsi="mylotus" w:cs="mylotus"/>
                <w:sz w:val="28"/>
                <w:szCs w:val="28"/>
                <w:rtl/>
              </w:rPr>
            </w:pPr>
            <w:r w:rsidRPr="00EB561D">
              <w:rPr>
                <w:rFonts w:ascii="mylotus" w:hAnsi="mylotus" w:cs="mylotus"/>
                <w:sz w:val="28"/>
                <w:szCs w:val="28"/>
                <w:rtl/>
              </w:rPr>
              <w:br/>
            </w:r>
            <w:r w:rsidRPr="00EB561D">
              <w:rPr>
                <w:rFonts w:ascii="mylotus" w:hAnsi="mylotus" w:cs="mylotus"/>
                <w:sz w:val="28"/>
                <w:szCs w:val="28"/>
                <w:rtl/>
              </w:rPr>
              <w:fldChar w:fldCharType="begin"/>
            </w:r>
            <w:r w:rsidRPr="00EB561D">
              <w:rPr>
                <w:rFonts w:ascii="mylotus" w:hAnsi="mylotus" w:cs="mylotus"/>
                <w:sz w:val="28"/>
                <w:szCs w:val="28"/>
              </w:rPr>
              <w:instrText xml:space="preserve"> XE "08-</w:instrText>
            </w:r>
            <w:r w:rsidRPr="00EB561D">
              <w:rPr>
                <w:rFonts w:ascii="mylotus" w:hAnsi="mylotus" w:cs="mylotus"/>
                <w:sz w:val="28"/>
                <w:szCs w:val="28"/>
                <w:rtl/>
              </w:rPr>
              <w:instrText xml:space="preserve">فهرس القصائد العامة:ولا أحدٍ منهمْ جميعاً *فنسأله أين نعبر أيضاً  </w:instrText>
            </w:r>
            <w:r w:rsidRPr="00EB561D">
              <w:rPr>
                <w:rFonts w:ascii="mylotus" w:hAnsi="mylotus" w:cs="mylotus"/>
                <w:sz w:val="28"/>
                <w:szCs w:val="28"/>
              </w:rPr>
              <w:cr/>
              <w:instrText xml:space="preserve">" </w:instrText>
            </w:r>
            <w:r w:rsidRPr="00EB561D">
              <w:rPr>
                <w:rFonts w:ascii="mylotus" w:hAnsi="mylotus" w:cs="mylotus"/>
                <w:sz w:val="28"/>
                <w:szCs w:val="28"/>
                <w:rtl/>
              </w:rPr>
              <w:fldChar w:fldCharType="end"/>
            </w:r>
          </w:p>
        </w:tc>
      </w:tr>
      <w:tr w:rsidR="00DB4E6A" w:rsidRPr="00EB561D" w14:paraId="435D6B77" w14:textId="77777777" w:rsidTr="00F15837">
        <w:trPr>
          <w:trHeight w:hRule="exact" w:val="510"/>
          <w:jc w:val="center"/>
        </w:trPr>
        <w:tc>
          <w:tcPr>
            <w:tcW w:w="2913" w:type="dxa"/>
            <w:shd w:val="clear" w:color="auto" w:fill="auto"/>
          </w:tcPr>
          <w:p w14:paraId="76A4C1DC" w14:textId="77777777" w:rsidR="00DB4E6A" w:rsidRPr="00EB561D" w:rsidRDefault="00DB4E6A" w:rsidP="000A0777">
            <w:pPr>
              <w:pStyle w:val="affffc"/>
              <w:rPr>
                <w:rFonts w:ascii="mylotus" w:hAnsi="mylotus" w:cs="mylotus"/>
                <w:sz w:val="28"/>
                <w:szCs w:val="28"/>
                <w:rtl/>
                <w:lang w:eastAsia="fr-FR" w:bidi="ar-DZ"/>
              </w:rPr>
            </w:pPr>
            <w:r w:rsidRPr="00EB561D">
              <w:rPr>
                <w:rFonts w:ascii="mylotus" w:hAnsi="mylotus" w:cs="mylotus"/>
                <w:sz w:val="28"/>
                <w:szCs w:val="28"/>
                <w:rtl/>
                <w:lang w:eastAsia="fr-FR" w:bidi="ar-DZ"/>
              </w:rPr>
              <w:t>وأصبحت</w:t>
            </w:r>
            <w:r>
              <w:rPr>
                <w:rFonts w:ascii="mylotus" w:hAnsi="mylotus" w:cs="mylotus"/>
                <w:sz w:val="28"/>
                <w:szCs w:val="28"/>
                <w:rtl/>
                <w:lang w:eastAsia="fr-FR" w:bidi="ar-DZ"/>
              </w:rPr>
              <w:t xml:space="preserve"> </w:t>
            </w:r>
            <w:r w:rsidRPr="00EB561D">
              <w:rPr>
                <w:rFonts w:ascii="mylotus" w:hAnsi="mylotus" w:cs="mylotus"/>
                <w:sz w:val="28"/>
                <w:szCs w:val="28"/>
                <w:rtl/>
                <w:lang w:eastAsia="fr-FR" w:bidi="ar-DZ"/>
              </w:rPr>
              <w:t>تهدي</w:t>
            </w:r>
            <w:r>
              <w:rPr>
                <w:rFonts w:ascii="mylotus" w:hAnsi="mylotus" w:cs="mylotus"/>
                <w:sz w:val="28"/>
                <w:szCs w:val="28"/>
                <w:rtl/>
                <w:lang w:eastAsia="fr-FR" w:bidi="ar-DZ"/>
              </w:rPr>
              <w:t xml:space="preserve"> </w:t>
            </w:r>
            <w:r w:rsidRPr="00EB561D">
              <w:rPr>
                <w:rFonts w:ascii="mylotus" w:hAnsi="mylotus" w:cs="mylotus"/>
                <w:sz w:val="28"/>
                <w:szCs w:val="28"/>
                <w:rtl/>
                <w:lang w:eastAsia="fr-FR" w:bidi="ar-DZ"/>
              </w:rPr>
              <w:t>ولا</w:t>
            </w:r>
            <w:r>
              <w:rPr>
                <w:rFonts w:ascii="mylotus" w:hAnsi="mylotus" w:cs="mylotus"/>
                <w:sz w:val="28"/>
                <w:szCs w:val="28"/>
                <w:rtl/>
                <w:lang w:eastAsia="fr-FR" w:bidi="ar-DZ"/>
              </w:rPr>
              <w:t xml:space="preserve"> </w:t>
            </w:r>
            <w:r w:rsidRPr="00EB561D">
              <w:rPr>
                <w:rFonts w:ascii="mylotus" w:hAnsi="mylotus" w:cs="mylotus"/>
                <w:sz w:val="28"/>
                <w:szCs w:val="28"/>
                <w:rtl/>
                <w:lang w:eastAsia="fr-FR" w:bidi="ar-DZ"/>
              </w:rPr>
              <w:t>تهتدي</w:t>
            </w:r>
            <w:r>
              <w:rPr>
                <w:rFonts w:ascii="mylotus" w:hAnsi="mylotus" w:cs="mylotus"/>
                <w:sz w:val="28"/>
                <w:szCs w:val="28"/>
                <w:rtl/>
                <w:lang w:eastAsia="fr-FR" w:bidi="ar-DZ"/>
              </w:rPr>
              <w:t xml:space="preserve">  </w:t>
            </w:r>
            <w:r w:rsidRPr="00EB561D">
              <w:rPr>
                <w:rFonts w:ascii="mylotus" w:hAnsi="mylotus" w:cs="mylotus"/>
                <w:sz w:val="28"/>
                <w:szCs w:val="28"/>
                <w:rtl/>
                <w:lang w:eastAsia="fr-FR" w:bidi="ar-DZ"/>
              </w:rPr>
              <w:br/>
              <w:t>وأصبحت</w:t>
            </w:r>
            <w:r>
              <w:rPr>
                <w:rFonts w:ascii="mylotus" w:hAnsi="mylotus" w:cs="mylotus"/>
                <w:sz w:val="28"/>
                <w:szCs w:val="28"/>
                <w:rtl/>
                <w:lang w:eastAsia="fr-FR" w:bidi="ar-DZ"/>
              </w:rPr>
              <w:t xml:space="preserve"> </w:t>
            </w:r>
            <w:r w:rsidRPr="00EB561D">
              <w:rPr>
                <w:rFonts w:ascii="mylotus" w:hAnsi="mylotus" w:cs="mylotus"/>
                <w:sz w:val="28"/>
                <w:szCs w:val="28"/>
                <w:rtl/>
                <w:lang w:eastAsia="fr-FR" w:bidi="ar-DZ"/>
              </w:rPr>
              <w:t>تهدي</w:t>
            </w:r>
            <w:r>
              <w:rPr>
                <w:rFonts w:ascii="mylotus" w:hAnsi="mylotus" w:cs="mylotus"/>
                <w:sz w:val="28"/>
                <w:szCs w:val="28"/>
                <w:rtl/>
                <w:lang w:eastAsia="fr-FR" w:bidi="ar-DZ"/>
              </w:rPr>
              <w:t xml:space="preserve"> </w:t>
            </w:r>
            <w:r w:rsidRPr="00EB561D">
              <w:rPr>
                <w:rFonts w:ascii="mylotus" w:hAnsi="mylotus" w:cs="mylotus"/>
                <w:sz w:val="28"/>
                <w:szCs w:val="28"/>
                <w:rtl/>
                <w:lang w:eastAsia="fr-FR" w:bidi="ar-DZ"/>
              </w:rPr>
              <w:t>ولا</w:t>
            </w:r>
            <w:r>
              <w:rPr>
                <w:rFonts w:ascii="mylotus" w:hAnsi="mylotus" w:cs="mylotus"/>
                <w:sz w:val="28"/>
                <w:szCs w:val="28"/>
                <w:rtl/>
                <w:lang w:eastAsia="fr-FR" w:bidi="ar-DZ"/>
              </w:rPr>
              <w:t xml:space="preserve"> </w:t>
            </w:r>
            <w:r w:rsidRPr="00EB561D">
              <w:rPr>
                <w:rFonts w:ascii="mylotus" w:hAnsi="mylotus" w:cs="mylotus"/>
                <w:sz w:val="28"/>
                <w:szCs w:val="28"/>
                <w:rtl/>
                <w:lang w:eastAsia="fr-FR" w:bidi="ar-DZ"/>
              </w:rPr>
              <w:t>تهتدي</w:t>
            </w:r>
            <w:r>
              <w:rPr>
                <w:rFonts w:ascii="mylotus" w:hAnsi="mylotus" w:cs="mylotus"/>
                <w:sz w:val="28"/>
                <w:szCs w:val="28"/>
                <w:rtl/>
                <w:lang w:eastAsia="fr-FR" w:bidi="ar-DZ"/>
              </w:rPr>
              <w:t xml:space="preserve">  </w:t>
            </w:r>
          </w:p>
        </w:tc>
        <w:tc>
          <w:tcPr>
            <w:tcW w:w="609" w:type="dxa"/>
            <w:shd w:val="clear" w:color="auto" w:fill="auto"/>
          </w:tcPr>
          <w:p w14:paraId="29AE13C7" w14:textId="77777777" w:rsidR="00DB4E6A" w:rsidRPr="00EB561D" w:rsidRDefault="00DB4E6A" w:rsidP="000A0777">
            <w:pPr>
              <w:pStyle w:val="affffc"/>
              <w:rPr>
                <w:rFonts w:ascii="mylotus" w:hAnsi="mylotus" w:cs="mylotus"/>
                <w:sz w:val="28"/>
                <w:szCs w:val="28"/>
                <w:rtl/>
              </w:rPr>
            </w:pPr>
          </w:p>
        </w:tc>
        <w:tc>
          <w:tcPr>
            <w:tcW w:w="3282" w:type="dxa"/>
            <w:shd w:val="clear" w:color="auto" w:fill="auto"/>
          </w:tcPr>
          <w:p w14:paraId="163980B4" w14:textId="77777777" w:rsidR="00DB4E6A" w:rsidRPr="00EB561D" w:rsidRDefault="00DB4E6A" w:rsidP="00F15837">
            <w:pPr>
              <w:widowControl w:val="0"/>
              <w:tabs>
                <w:tab w:val="left" w:pos="1096"/>
              </w:tabs>
              <w:adjustRightInd w:val="0"/>
              <w:spacing w:after="0" w:line="240" w:lineRule="auto"/>
              <w:jc w:val="both"/>
              <w:rPr>
                <w:rFonts w:ascii="mylotus" w:eastAsia="Times New Roman" w:hAnsi="mylotus" w:cs="mylotus"/>
                <w:kern w:val="32"/>
                <w:sz w:val="28"/>
                <w:szCs w:val="28"/>
                <w:rtl/>
                <w:lang w:eastAsia="fr-FR" w:bidi="ar-DZ"/>
              </w:rPr>
            </w:pPr>
            <w:r w:rsidRPr="00EB561D">
              <w:rPr>
                <w:rFonts w:ascii="mylotus" w:eastAsia="Times New Roman" w:hAnsi="mylotus" w:cs="mylotus"/>
                <w:kern w:val="32"/>
                <w:sz w:val="28"/>
                <w:szCs w:val="28"/>
                <w:rtl/>
                <w:lang w:eastAsia="fr-FR" w:bidi="ar-DZ"/>
              </w:rPr>
              <w:t>وتسمع</w:t>
            </w:r>
            <w:r>
              <w:rPr>
                <w:rFonts w:ascii="mylotus" w:eastAsia="Times New Roman" w:hAnsi="mylotus" w:cs="mylotus"/>
                <w:kern w:val="32"/>
                <w:sz w:val="28"/>
                <w:szCs w:val="28"/>
                <w:rtl/>
                <w:lang w:eastAsia="fr-FR" w:bidi="ar-DZ"/>
              </w:rPr>
              <w:t xml:space="preserve"> </w:t>
            </w:r>
            <w:r w:rsidRPr="00EB561D">
              <w:rPr>
                <w:rFonts w:ascii="mylotus" w:eastAsia="Times New Roman" w:hAnsi="mylotus" w:cs="mylotus"/>
                <w:kern w:val="32"/>
                <w:sz w:val="28"/>
                <w:szCs w:val="28"/>
                <w:rtl/>
                <w:lang w:eastAsia="fr-FR" w:bidi="ar-DZ"/>
              </w:rPr>
              <w:t>وعظا</w:t>
            </w:r>
            <w:r>
              <w:rPr>
                <w:rFonts w:ascii="mylotus" w:eastAsia="Times New Roman" w:hAnsi="mylotus" w:cs="mylotus"/>
                <w:kern w:val="32"/>
                <w:sz w:val="28"/>
                <w:szCs w:val="28"/>
                <w:rtl/>
                <w:lang w:eastAsia="fr-FR" w:bidi="ar-DZ"/>
              </w:rPr>
              <w:t xml:space="preserve"> </w:t>
            </w:r>
            <w:r w:rsidRPr="00EB561D">
              <w:rPr>
                <w:rFonts w:ascii="mylotus" w:eastAsia="Times New Roman" w:hAnsi="mylotus" w:cs="mylotus"/>
                <w:kern w:val="32"/>
                <w:sz w:val="28"/>
                <w:szCs w:val="28"/>
                <w:rtl/>
                <w:lang w:eastAsia="fr-FR" w:bidi="ar-DZ"/>
              </w:rPr>
              <w:t>ولا</w:t>
            </w:r>
            <w:r>
              <w:rPr>
                <w:rFonts w:ascii="mylotus" w:eastAsia="Times New Roman" w:hAnsi="mylotus" w:cs="mylotus"/>
                <w:kern w:val="32"/>
                <w:sz w:val="28"/>
                <w:szCs w:val="28"/>
                <w:rtl/>
                <w:lang w:eastAsia="fr-FR" w:bidi="ar-DZ"/>
              </w:rPr>
              <w:t xml:space="preserve"> </w:t>
            </w:r>
            <w:r w:rsidRPr="00EB561D">
              <w:rPr>
                <w:rFonts w:ascii="mylotus" w:eastAsia="Times New Roman" w:hAnsi="mylotus" w:cs="mylotus"/>
                <w:kern w:val="32"/>
                <w:sz w:val="28"/>
                <w:szCs w:val="28"/>
                <w:rtl/>
                <w:lang w:eastAsia="fr-FR" w:bidi="ar-DZ"/>
              </w:rPr>
              <w:t>تسمع</w:t>
            </w:r>
            <w:r w:rsidRPr="00EB561D">
              <w:rPr>
                <w:rFonts w:ascii="mylotus" w:eastAsia="Times New Roman" w:hAnsi="mylotus" w:cs="mylotus"/>
                <w:kern w:val="32"/>
                <w:sz w:val="28"/>
                <w:szCs w:val="28"/>
                <w:rtl/>
                <w:lang w:eastAsia="fr-FR" w:bidi="ar-DZ"/>
              </w:rPr>
              <w:br/>
            </w:r>
          </w:p>
          <w:p w14:paraId="370B30D7" w14:textId="77777777" w:rsidR="00DB4E6A" w:rsidRPr="00EB561D" w:rsidRDefault="00DB4E6A" w:rsidP="00F15837">
            <w:pPr>
              <w:widowControl w:val="0"/>
              <w:tabs>
                <w:tab w:val="left" w:pos="1096"/>
              </w:tabs>
              <w:adjustRightInd w:val="0"/>
              <w:spacing w:after="0" w:line="240" w:lineRule="auto"/>
              <w:jc w:val="both"/>
              <w:rPr>
                <w:rFonts w:ascii="mylotus" w:eastAsia="Times New Roman" w:hAnsi="mylotus" w:cs="mylotus"/>
                <w:kern w:val="32"/>
                <w:sz w:val="28"/>
                <w:szCs w:val="28"/>
                <w:rtl/>
                <w:lang w:eastAsia="fr-FR" w:bidi="ar-DZ"/>
              </w:rPr>
            </w:pPr>
            <w:r w:rsidRPr="00EB561D">
              <w:rPr>
                <w:rFonts w:ascii="mylotus" w:eastAsia="Times New Roman" w:hAnsi="mylotus" w:cs="mylotus"/>
                <w:kern w:val="32"/>
                <w:sz w:val="28"/>
                <w:szCs w:val="28"/>
                <w:rtl/>
                <w:lang w:eastAsia="fr-FR" w:bidi="ar-DZ"/>
              </w:rPr>
              <w:br/>
            </w:r>
            <w:r w:rsidRPr="00EB561D">
              <w:rPr>
                <w:rFonts w:ascii="mylotus" w:eastAsia="Times New Roman" w:hAnsi="mylotus" w:cs="mylotus"/>
                <w:kern w:val="32"/>
                <w:sz w:val="28"/>
                <w:szCs w:val="28"/>
                <w:rtl/>
                <w:lang w:eastAsia="fr-FR" w:bidi="ar-DZ"/>
              </w:rPr>
              <w:br/>
              <w:t>وأصبحت</w:t>
            </w:r>
            <w:r>
              <w:rPr>
                <w:rFonts w:ascii="mylotus" w:eastAsia="Times New Roman" w:hAnsi="mylotus" w:cs="mylotus"/>
                <w:kern w:val="32"/>
                <w:sz w:val="28"/>
                <w:szCs w:val="28"/>
                <w:rtl/>
                <w:lang w:eastAsia="fr-FR" w:bidi="ar-DZ"/>
              </w:rPr>
              <w:t xml:space="preserve"> </w:t>
            </w:r>
            <w:r w:rsidRPr="00EB561D">
              <w:rPr>
                <w:rFonts w:ascii="mylotus" w:eastAsia="Times New Roman" w:hAnsi="mylotus" w:cs="mylotus"/>
                <w:kern w:val="32"/>
                <w:sz w:val="28"/>
                <w:szCs w:val="28"/>
                <w:rtl/>
                <w:lang w:eastAsia="fr-FR" w:bidi="ar-DZ"/>
              </w:rPr>
              <w:t>تهدي</w:t>
            </w:r>
            <w:r>
              <w:rPr>
                <w:rFonts w:ascii="mylotus" w:eastAsia="Times New Roman" w:hAnsi="mylotus" w:cs="mylotus"/>
                <w:kern w:val="32"/>
                <w:sz w:val="28"/>
                <w:szCs w:val="28"/>
                <w:rtl/>
                <w:lang w:eastAsia="fr-FR" w:bidi="ar-DZ"/>
              </w:rPr>
              <w:t xml:space="preserve"> </w:t>
            </w:r>
            <w:r w:rsidRPr="00EB561D">
              <w:rPr>
                <w:rFonts w:ascii="mylotus" w:eastAsia="Times New Roman" w:hAnsi="mylotus" w:cs="mylotus"/>
                <w:kern w:val="32"/>
                <w:sz w:val="28"/>
                <w:szCs w:val="28"/>
                <w:rtl/>
                <w:lang w:eastAsia="fr-FR" w:bidi="ar-DZ"/>
              </w:rPr>
              <w:t>ولا</w:t>
            </w:r>
            <w:r>
              <w:rPr>
                <w:rFonts w:ascii="mylotus" w:eastAsia="Times New Roman" w:hAnsi="mylotus" w:cs="mylotus"/>
                <w:kern w:val="32"/>
                <w:sz w:val="28"/>
                <w:szCs w:val="28"/>
                <w:rtl/>
                <w:lang w:eastAsia="fr-FR" w:bidi="ar-DZ"/>
              </w:rPr>
              <w:t xml:space="preserve"> </w:t>
            </w:r>
            <w:r w:rsidRPr="00EB561D">
              <w:rPr>
                <w:rFonts w:ascii="mylotus" w:eastAsia="Times New Roman" w:hAnsi="mylotus" w:cs="mylotus"/>
                <w:kern w:val="32"/>
                <w:sz w:val="28"/>
                <w:szCs w:val="28"/>
                <w:rtl/>
                <w:lang w:eastAsia="fr-FR" w:bidi="ar-DZ"/>
              </w:rPr>
              <w:t>تهتدي</w:t>
            </w:r>
            <w:r>
              <w:rPr>
                <w:rFonts w:ascii="mylotus" w:eastAsia="Times New Roman" w:hAnsi="mylotus" w:cs="mylotus"/>
                <w:kern w:val="32"/>
                <w:sz w:val="28"/>
                <w:szCs w:val="28"/>
                <w:rtl/>
                <w:lang w:eastAsia="fr-FR" w:bidi="ar-DZ"/>
              </w:rPr>
              <w:t xml:space="preserve">  </w:t>
            </w:r>
          </w:p>
        </w:tc>
      </w:tr>
      <w:tr w:rsidR="00DB4E6A" w:rsidRPr="00EB561D" w14:paraId="61BA4070" w14:textId="77777777" w:rsidTr="00F15837">
        <w:trPr>
          <w:trHeight w:hRule="exact" w:val="510"/>
          <w:jc w:val="center"/>
        </w:trPr>
        <w:tc>
          <w:tcPr>
            <w:tcW w:w="2913" w:type="dxa"/>
            <w:shd w:val="clear" w:color="auto" w:fill="auto"/>
          </w:tcPr>
          <w:p w14:paraId="71F09962" w14:textId="77777777" w:rsidR="00DB4E6A" w:rsidRPr="00EB561D" w:rsidRDefault="00DB4E6A" w:rsidP="000A0777">
            <w:pPr>
              <w:pStyle w:val="affffc"/>
              <w:rPr>
                <w:rFonts w:ascii="mylotus" w:hAnsi="mylotus" w:cs="mylotus"/>
                <w:sz w:val="28"/>
                <w:szCs w:val="28"/>
                <w:rtl/>
                <w:lang w:eastAsia="fr-FR" w:bidi="ar-DZ"/>
              </w:rPr>
            </w:pPr>
            <w:r w:rsidRPr="00EB561D">
              <w:rPr>
                <w:rFonts w:ascii="mylotus" w:hAnsi="mylotus" w:cs="mylotus"/>
                <w:sz w:val="28"/>
                <w:szCs w:val="28"/>
                <w:rtl/>
                <w:lang w:eastAsia="fr-FR" w:bidi="ar-DZ"/>
              </w:rPr>
              <w:lastRenderedPageBreak/>
              <w:t>فيا</w:t>
            </w:r>
            <w:r>
              <w:rPr>
                <w:rFonts w:ascii="mylotus" w:hAnsi="mylotus" w:cs="mylotus"/>
                <w:sz w:val="28"/>
                <w:szCs w:val="28"/>
                <w:rtl/>
                <w:lang w:eastAsia="fr-FR" w:bidi="ar-DZ"/>
              </w:rPr>
              <w:t xml:space="preserve"> </w:t>
            </w:r>
            <w:r w:rsidRPr="00EB561D">
              <w:rPr>
                <w:rFonts w:ascii="mylotus" w:hAnsi="mylotus" w:cs="mylotus"/>
                <w:sz w:val="28"/>
                <w:szCs w:val="28"/>
                <w:rtl/>
                <w:lang w:eastAsia="fr-FR" w:bidi="ar-DZ"/>
              </w:rPr>
              <w:t>حجر</w:t>
            </w:r>
            <w:r>
              <w:rPr>
                <w:rFonts w:ascii="mylotus" w:hAnsi="mylotus" w:cs="mylotus"/>
                <w:sz w:val="28"/>
                <w:szCs w:val="28"/>
                <w:rtl/>
                <w:lang w:eastAsia="fr-FR" w:bidi="ar-DZ"/>
              </w:rPr>
              <w:t xml:space="preserve"> </w:t>
            </w:r>
            <w:r w:rsidRPr="00EB561D">
              <w:rPr>
                <w:rFonts w:ascii="mylotus" w:hAnsi="mylotus" w:cs="mylotus"/>
                <w:sz w:val="28"/>
                <w:szCs w:val="28"/>
                <w:rtl/>
                <w:lang w:eastAsia="fr-FR" w:bidi="ar-DZ"/>
              </w:rPr>
              <w:t>الشح</w:t>
            </w:r>
            <w:r>
              <w:rPr>
                <w:rFonts w:ascii="mylotus" w:hAnsi="mylotus" w:cs="mylotus"/>
                <w:sz w:val="28"/>
                <w:szCs w:val="28"/>
                <w:rtl/>
                <w:lang w:eastAsia="fr-FR" w:bidi="ar-DZ"/>
              </w:rPr>
              <w:t xml:space="preserve"> </w:t>
            </w:r>
            <w:r w:rsidRPr="00EB561D">
              <w:rPr>
                <w:rFonts w:ascii="mylotus" w:hAnsi="mylotus" w:cs="mylotus"/>
                <w:sz w:val="28"/>
                <w:szCs w:val="28"/>
                <w:rtl/>
                <w:lang w:eastAsia="fr-FR" w:bidi="ar-DZ"/>
              </w:rPr>
              <w:t>حتى</w:t>
            </w:r>
            <w:r>
              <w:rPr>
                <w:rFonts w:ascii="mylotus" w:hAnsi="mylotus" w:cs="mylotus"/>
                <w:sz w:val="28"/>
                <w:szCs w:val="28"/>
                <w:rtl/>
                <w:lang w:eastAsia="fr-FR" w:bidi="ar-DZ"/>
              </w:rPr>
              <w:t xml:space="preserve"> </w:t>
            </w:r>
            <w:r w:rsidRPr="00EB561D">
              <w:rPr>
                <w:rFonts w:ascii="mylotus" w:hAnsi="mylotus" w:cs="mylotus"/>
                <w:sz w:val="28"/>
                <w:szCs w:val="28"/>
                <w:rtl/>
                <w:lang w:eastAsia="fr-FR" w:bidi="ar-DZ"/>
              </w:rPr>
              <w:t>متى</w:t>
            </w:r>
            <w:r w:rsidRPr="00EB561D">
              <w:rPr>
                <w:rFonts w:ascii="mylotus" w:hAnsi="mylotus" w:cs="mylotus"/>
                <w:sz w:val="28"/>
                <w:szCs w:val="28"/>
                <w:rtl/>
                <w:lang w:eastAsia="fr-FR" w:bidi="ar-DZ"/>
              </w:rPr>
              <w:br/>
            </w:r>
            <w:r>
              <w:rPr>
                <w:rFonts w:ascii="mylotus" w:hAnsi="mylotus" w:cs="mylotus"/>
                <w:sz w:val="28"/>
                <w:szCs w:val="28"/>
                <w:rtl/>
                <w:lang w:eastAsia="fr-FR" w:bidi="ar-DZ"/>
              </w:rPr>
              <w:t xml:space="preserve"> </w:t>
            </w:r>
          </w:p>
        </w:tc>
        <w:tc>
          <w:tcPr>
            <w:tcW w:w="609" w:type="dxa"/>
            <w:shd w:val="clear" w:color="auto" w:fill="auto"/>
          </w:tcPr>
          <w:p w14:paraId="363926AF" w14:textId="77777777" w:rsidR="00DB4E6A" w:rsidRPr="00EB561D" w:rsidRDefault="00DB4E6A" w:rsidP="000A0777">
            <w:pPr>
              <w:pStyle w:val="affffc"/>
              <w:rPr>
                <w:rFonts w:ascii="mylotus" w:hAnsi="mylotus" w:cs="mylotus"/>
                <w:sz w:val="28"/>
                <w:szCs w:val="28"/>
                <w:rtl/>
              </w:rPr>
            </w:pPr>
          </w:p>
        </w:tc>
        <w:tc>
          <w:tcPr>
            <w:tcW w:w="3282" w:type="dxa"/>
            <w:shd w:val="clear" w:color="auto" w:fill="auto"/>
          </w:tcPr>
          <w:p w14:paraId="498DD892" w14:textId="77777777" w:rsidR="00DB4E6A" w:rsidRPr="00EB561D" w:rsidRDefault="00DB4E6A" w:rsidP="00F15837">
            <w:pPr>
              <w:widowControl w:val="0"/>
              <w:tabs>
                <w:tab w:val="left" w:pos="1096"/>
              </w:tabs>
              <w:adjustRightInd w:val="0"/>
              <w:spacing w:after="0" w:line="240" w:lineRule="auto"/>
              <w:jc w:val="both"/>
              <w:rPr>
                <w:rFonts w:ascii="mylotus" w:eastAsia="Times New Roman" w:hAnsi="mylotus" w:cs="mylotus"/>
                <w:kern w:val="32"/>
                <w:sz w:val="28"/>
                <w:szCs w:val="28"/>
                <w:rtl/>
                <w:lang w:eastAsia="fr-FR" w:bidi="ar-DZ"/>
              </w:rPr>
            </w:pPr>
            <w:r w:rsidRPr="00EB561D">
              <w:rPr>
                <w:rFonts w:ascii="mylotus" w:eastAsia="Times New Roman" w:hAnsi="mylotus" w:cs="mylotus"/>
                <w:kern w:val="32"/>
                <w:sz w:val="28"/>
                <w:szCs w:val="28"/>
                <w:rtl/>
                <w:lang w:eastAsia="fr-FR" w:bidi="ar-DZ"/>
              </w:rPr>
              <w:t>تسن</w:t>
            </w:r>
            <w:r>
              <w:rPr>
                <w:rFonts w:ascii="mylotus" w:eastAsia="Times New Roman" w:hAnsi="mylotus" w:cs="mylotus"/>
                <w:kern w:val="32"/>
                <w:sz w:val="28"/>
                <w:szCs w:val="28"/>
                <w:rtl/>
                <w:lang w:eastAsia="fr-FR" w:bidi="ar-DZ"/>
              </w:rPr>
              <w:t xml:space="preserve"> </w:t>
            </w:r>
            <w:r w:rsidRPr="00EB561D">
              <w:rPr>
                <w:rFonts w:ascii="mylotus" w:eastAsia="Times New Roman" w:hAnsi="mylotus" w:cs="mylotus"/>
                <w:kern w:val="32"/>
                <w:sz w:val="28"/>
                <w:szCs w:val="28"/>
                <w:rtl/>
                <w:lang w:eastAsia="fr-FR" w:bidi="ar-DZ"/>
              </w:rPr>
              <w:t>الحديد</w:t>
            </w:r>
            <w:r>
              <w:rPr>
                <w:rFonts w:ascii="mylotus" w:eastAsia="Times New Roman" w:hAnsi="mylotus" w:cs="mylotus"/>
                <w:kern w:val="32"/>
                <w:sz w:val="28"/>
                <w:szCs w:val="28"/>
                <w:rtl/>
                <w:lang w:eastAsia="fr-FR" w:bidi="ar-DZ"/>
              </w:rPr>
              <w:t xml:space="preserve"> </w:t>
            </w:r>
            <w:r w:rsidRPr="00EB561D">
              <w:rPr>
                <w:rFonts w:ascii="mylotus" w:eastAsia="Times New Roman" w:hAnsi="mylotus" w:cs="mylotus"/>
                <w:kern w:val="32"/>
                <w:sz w:val="28"/>
                <w:szCs w:val="28"/>
                <w:rtl/>
                <w:lang w:eastAsia="fr-FR" w:bidi="ar-DZ"/>
              </w:rPr>
              <w:t>ولا</w:t>
            </w:r>
            <w:r>
              <w:rPr>
                <w:rFonts w:ascii="mylotus" w:eastAsia="Times New Roman" w:hAnsi="mylotus" w:cs="mylotus"/>
                <w:kern w:val="32"/>
                <w:sz w:val="28"/>
                <w:szCs w:val="28"/>
                <w:rtl/>
                <w:lang w:eastAsia="fr-FR" w:bidi="ar-DZ"/>
              </w:rPr>
              <w:t xml:space="preserve"> </w:t>
            </w:r>
            <w:r w:rsidRPr="00EB561D">
              <w:rPr>
                <w:rFonts w:ascii="mylotus" w:eastAsia="Times New Roman" w:hAnsi="mylotus" w:cs="mylotus"/>
                <w:kern w:val="32"/>
                <w:sz w:val="28"/>
                <w:szCs w:val="28"/>
                <w:rtl/>
                <w:lang w:eastAsia="fr-FR" w:bidi="ar-DZ"/>
              </w:rPr>
              <w:t>تقطع</w:t>
            </w:r>
            <w:r w:rsidRPr="00EB561D">
              <w:rPr>
                <w:rFonts w:ascii="mylotus" w:eastAsia="Times New Roman" w:hAnsi="mylotus" w:cs="mylotus"/>
                <w:kern w:val="32"/>
                <w:sz w:val="28"/>
                <w:szCs w:val="28"/>
                <w:rtl/>
                <w:lang w:eastAsia="fr-FR" w:bidi="ar-DZ"/>
              </w:rPr>
              <w:br/>
            </w:r>
          </w:p>
        </w:tc>
      </w:tr>
    </w:tbl>
    <w:p w14:paraId="4146FC01" w14:textId="77777777" w:rsidR="00DB4E6A" w:rsidRPr="005F336A" w:rsidRDefault="00DB4E6A" w:rsidP="00EB561D">
      <w:pPr>
        <w:pStyle w:val="aaac"/>
        <w:rPr>
          <w:rtl/>
        </w:rPr>
      </w:pPr>
      <w:r w:rsidRPr="00EB561D">
        <w:rPr>
          <w:rtl/>
        </w:rPr>
        <w:t>قال:</w:t>
      </w:r>
      <w:r>
        <w:rPr>
          <w:rtl/>
        </w:rPr>
        <w:t xml:space="preserve"> </w:t>
      </w:r>
      <w:r w:rsidRPr="00EB561D">
        <w:rPr>
          <w:rtl/>
        </w:rPr>
        <w:t>فكان</w:t>
      </w:r>
      <w:r>
        <w:rPr>
          <w:rtl/>
        </w:rPr>
        <w:t xml:space="preserve"> </w:t>
      </w:r>
      <w:r w:rsidRPr="00EB561D">
        <w:rPr>
          <w:rtl/>
        </w:rPr>
        <w:t>ذلك</w:t>
      </w:r>
      <w:r>
        <w:rPr>
          <w:rtl/>
        </w:rPr>
        <w:t xml:space="preserve"> </w:t>
      </w:r>
      <w:r w:rsidRPr="00EB561D">
        <w:rPr>
          <w:rtl/>
        </w:rPr>
        <w:t>سببا</w:t>
      </w:r>
      <w:r>
        <w:rPr>
          <w:rtl/>
        </w:rPr>
        <w:t xml:space="preserve"> </w:t>
      </w:r>
      <w:r w:rsidRPr="00EB561D">
        <w:rPr>
          <w:rtl/>
        </w:rPr>
        <w:t>في</w:t>
      </w:r>
      <w:r>
        <w:rPr>
          <w:rtl/>
        </w:rPr>
        <w:t xml:space="preserve"> </w:t>
      </w:r>
      <w:r w:rsidRPr="00EB561D">
        <w:rPr>
          <w:rtl/>
        </w:rPr>
        <w:t>تركه</w:t>
      </w:r>
      <w:r>
        <w:rPr>
          <w:rtl/>
        </w:rPr>
        <w:t xml:space="preserve"> </w:t>
      </w:r>
      <w:r w:rsidRPr="00EB561D">
        <w:rPr>
          <w:rtl/>
        </w:rPr>
        <w:t>علائق</w:t>
      </w:r>
      <w:r>
        <w:rPr>
          <w:rtl/>
        </w:rPr>
        <w:t xml:space="preserve"> </w:t>
      </w:r>
      <w:r w:rsidRPr="00EB561D">
        <w:rPr>
          <w:rtl/>
        </w:rPr>
        <w:t>الدنيا</w:t>
      </w:r>
      <w:r w:rsidRPr="005422D7">
        <w:rPr>
          <w:rStyle w:val="af0"/>
          <w:sz w:val="24"/>
          <w:szCs w:val="24"/>
          <w:rtl/>
        </w:rPr>
        <w:t>(</w:t>
      </w:r>
      <w:r w:rsidRPr="005422D7">
        <w:rPr>
          <w:rStyle w:val="af0"/>
          <w:sz w:val="24"/>
          <w:szCs w:val="24"/>
          <w:rtl/>
        </w:rPr>
        <w:footnoteReference w:id="36"/>
      </w:r>
      <w:r w:rsidRPr="005422D7">
        <w:rPr>
          <w:rStyle w:val="af0"/>
          <w:sz w:val="24"/>
          <w:szCs w:val="24"/>
          <w:rtl/>
        </w:rPr>
        <w:t>)</w:t>
      </w:r>
      <w:r w:rsidRPr="005F336A">
        <w:rPr>
          <w:rtl/>
        </w:rPr>
        <w:t>.</w:t>
      </w:r>
    </w:p>
    <w:p w14:paraId="5B3E7ABE" w14:textId="77777777" w:rsidR="00DB4E6A" w:rsidRPr="005F336A" w:rsidRDefault="00DB4E6A" w:rsidP="00EB561D">
      <w:pPr>
        <w:pStyle w:val="aaac"/>
        <w:rPr>
          <w:rtl/>
        </w:rPr>
      </w:pPr>
      <w:r w:rsidRPr="005F336A">
        <w:rPr>
          <w:rtl/>
        </w:rPr>
        <w:t>ومع</w:t>
      </w:r>
      <w:r>
        <w:rPr>
          <w:rtl/>
        </w:rPr>
        <w:t xml:space="preserve"> </w:t>
      </w:r>
      <w:r w:rsidRPr="005F336A">
        <w:rPr>
          <w:rtl/>
        </w:rPr>
        <w:t>ذلك</w:t>
      </w:r>
      <w:r>
        <w:rPr>
          <w:rtl/>
        </w:rPr>
        <w:t xml:space="preserve"> </w:t>
      </w:r>
      <w:r w:rsidRPr="005F336A">
        <w:rPr>
          <w:rtl/>
        </w:rPr>
        <w:t>فقد</w:t>
      </w:r>
      <w:r>
        <w:rPr>
          <w:rtl/>
        </w:rPr>
        <w:t xml:space="preserve"> </w:t>
      </w:r>
      <w:r w:rsidRPr="005F336A">
        <w:rPr>
          <w:rtl/>
        </w:rPr>
        <w:t>اختلفت</w:t>
      </w:r>
      <w:r>
        <w:rPr>
          <w:rtl/>
        </w:rPr>
        <w:t xml:space="preserve"> </w:t>
      </w:r>
      <w:r w:rsidRPr="005F336A">
        <w:rPr>
          <w:rtl/>
        </w:rPr>
        <w:t>آراء</w:t>
      </w:r>
      <w:r>
        <w:rPr>
          <w:rtl/>
        </w:rPr>
        <w:t xml:space="preserve"> </w:t>
      </w:r>
      <w:r w:rsidRPr="005F336A">
        <w:rPr>
          <w:rtl/>
        </w:rPr>
        <w:t>الباحثين</w:t>
      </w:r>
      <w:r>
        <w:rPr>
          <w:rtl/>
        </w:rPr>
        <w:t xml:space="preserve"> </w:t>
      </w:r>
      <w:r w:rsidRPr="005F336A">
        <w:rPr>
          <w:rtl/>
        </w:rPr>
        <w:t>في</w:t>
      </w:r>
      <w:r>
        <w:rPr>
          <w:rtl/>
        </w:rPr>
        <w:t xml:space="preserve"> </w:t>
      </w:r>
      <w:r w:rsidRPr="005F336A">
        <w:rPr>
          <w:rtl/>
        </w:rPr>
        <w:t>سبب</w:t>
      </w:r>
      <w:r>
        <w:rPr>
          <w:rtl/>
        </w:rPr>
        <w:t xml:space="preserve"> </w:t>
      </w:r>
      <w:r w:rsidRPr="005F336A">
        <w:rPr>
          <w:rtl/>
        </w:rPr>
        <w:t>عزلته،</w:t>
      </w:r>
      <w:r>
        <w:rPr>
          <w:rtl/>
        </w:rPr>
        <w:t xml:space="preserve"> </w:t>
      </w:r>
      <w:r w:rsidRPr="005F336A">
        <w:rPr>
          <w:rtl/>
        </w:rPr>
        <w:t>فمنهم</w:t>
      </w:r>
      <w:r>
        <w:rPr>
          <w:rtl/>
        </w:rPr>
        <w:t xml:space="preserve"> </w:t>
      </w:r>
      <w:r w:rsidRPr="005F336A">
        <w:rPr>
          <w:rtl/>
        </w:rPr>
        <w:t>من</w:t>
      </w:r>
      <w:r>
        <w:rPr>
          <w:rtl/>
        </w:rPr>
        <w:t xml:space="preserve"> </w:t>
      </w:r>
      <w:r w:rsidRPr="005F336A">
        <w:rPr>
          <w:rtl/>
        </w:rPr>
        <w:t>أعاد</w:t>
      </w:r>
      <w:r>
        <w:rPr>
          <w:rtl/>
        </w:rPr>
        <w:t xml:space="preserve"> </w:t>
      </w:r>
      <w:r w:rsidRPr="005F336A">
        <w:rPr>
          <w:rtl/>
        </w:rPr>
        <w:t>ذلك</w:t>
      </w:r>
      <w:r>
        <w:rPr>
          <w:rtl/>
        </w:rPr>
        <w:t xml:space="preserve"> </w:t>
      </w:r>
      <w:r w:rsidRPr="005F336A">
        <w:rPr>
          <w:rtl/>
        </w:rPr>
        <w:t>إلى</w:t>
      </w:r>
      <w:r>
        <w:rPr>
          <w:rtl/>
        </w:rPr>
        <w:t xml:space="preserve"> </w:t>
      </w:r>
      <w:r w:rsidRPr="005F336A">
        <w:rPr>
          <w:rtl/>
        </w:rPr>
        <w:t>مرض</w:t>
      </w:r>
      <w:r>
        <w:rPr>
          <w:rtl/>
        </w:rPr>
        <w:t xml:space="preserve"> </w:t>
      </w:r>
      <w:r w:rsidRPr="005F336A">
        <w:rPr>
          <w:rtl/>
        </w:rPr>
        <w:t>أصيب</w:t>
      </w:r>
      <w:r>
        <w:rPr>
          <w:rtl/>
        </w:rPr>
        <w:t xml:space="preserve"> </w:t>
      </w:r>
      <w:r w:rsidRPr="005F336A">
        <w:rPr>
          <w:rtl/>
        </w:rPr>
        <w:t>به،</w:t>
      </w:r>
      <w:r>
        <w:rPr>
          <w:rtl/>
        </w:rPr>
        <w:t xml:space="preserve"> </w:t>
      </w:r>
      <w:r w:rsidRPr="005F336A">
        <w:rPr>
          <w:rtl/>
        </w:rPr>
        <w:t>وقد</w:t>
      </w:r>
      <w:r>
        <w:rPr>
          <w:rtl/>
        </w:rPr>
        <w:t xml:space="preserve"> </w:t>
      </w:r>
      <w:r w:rsidRPr="005F336A">
        <w:rPr>
          <w:rtl/>
        </w:rPr>
        <w:t>فسره</w:t>
      </w:r>
      <w:r>
        <w:rPr>
          <w:rtl/>
        </w:rPr>
        <w:t xml:space="preserve"> </w:t>
      </w:r>
      <w:r w:rsidRPr="005F336A">
        <w:rPr>
          <w:rtl/>
        </w:rPr>
        <w:t>ديورانت</w:t>
      </w:r>
      <w:r>
        <w:rPr>
          <w:rtl/>
        </w:rPr>
        <w:t xml:space="preserve"> </w:t>
      </w:r>
      <w:r w:rsidRPr="005F336A">
        <w:rPr>
          <w:rtl/>
        </w:rPr>
        <w:t>على</w:t>
      </w:r>
      <w:r>
        <w:rPr>
          <w:rtl/>
        </w:rPr>
        <w:t xml:space="preserve"> </w:t>
      </w:r>
      <w:r w:rsidRPr="005F336A">
        <w:rPr>
          <w:rtl/>
        </w:rPr>
        <w:t>أنه</w:t>
      </w:r>
      <w:r>
        <w:rPr>
          <w:rtl/>
        </w:rPr>
        <w:t xml:space="preserve"> </w:t>
      </w:r>
      <w:r w:rsidRPr="005F336A">
        <w:rPr>
          <w:rtl/>
        </w:rPr>
        <w:t>انهيار</w:t>
      </w:r>
      <w:r>
        <w:rPr>
          <w:rtl/>
        </w:rPr>
        <w:t xml:space="preserve"> </w:t>
      </w:r>
      <w:r w:rsidRPr="005F336A">
        <w:rPr>
          <w:rtl/>
        </w:rPr>
        <w:t>في</w:t>
      </w:r>
      <w:r>
        <w:rPr>
          <w:rtl/>
        </w:rPr>
        <w:t xml:space="preserve"> </w:t>
      </w:r>
      <w:r w:rsidRPr="005F336A">
        <w:rPr>
          <w:rtl/>
        </w:rPr>
        <w:t>قواه</w:t>
      </w:r>
      <w:r>
        <w:rPr>
          <w:rtl/>
        </w:rPr>
        <w:t xml:space="preserve"> </w:t>
      </w:r>
      <w:r w:rsidRPr="005F336A">
        <w:rPr>
          <w:rtl/>
        </w:rPr>
        <w:t>العقلية</w:t>
      </w:r>
      <w:r w:rsidRPr="005422D7">
        <w:rPr>
          <w:rStyle w:val="af0"/>
          <w:sz w:val="24"/>
          <w:szCs w:val="24"/>
          <w:rtl/>
        </w:rPr>
        <w:t>(</w:t>
      </w:r>
      <w:r w:rsidRPr="005422D7">
        <w:rPr>
          <w:rStyle w:val="af0"/>
          <w:sz w:val="24"/>
          <w:szCs w:val="24"/>
          <w:rtl/>
        </w:rPr>
        <w:footnoteReference w:id="37"/>
      </w:r>
      <w:r w:rsidRPr="005422D7">
        <w:rPr>
          <w:rStyle w:val="af0"/>
          <w:sz w:val="24"/>
          <w:szCs w:val="24"/>
          <w:rtl/>
        </w:rPr>
        <w:t>)</w:t>
      </w:r>
      <w:r>
        <w:rPr>
          <w:rtl/>
        </w:rPr>
        <w:t xml:space="preserve">، </w:t>
      </w:r>
      <w:r w:rsidRPr="00EB561D">
        <w:rPr>
          <w:rtl/>
        </w:rPr>
        <w:t>وفسرة</w:t>
      </w:r>
      <w:r>
        <w:rPr>
          <w:rtl/>
        </w:rPr>
        <w:t xml:space="preserve"> </w:t>
      </w:r>
      <w:r w:rsidRPr="00EB561D">
        <w:rPr>
          <w:rtl/>
        </w:rPr>
        <w:t>عمر</w:t>
      </w:r>
      <w:r>
        <w:rPr>
          <w:rtl/>
        </w:rPr>
        <w:t xml:space="preserve"> </w:t>
      </w:r>
      <w:r w:rsidRPr="00EB561D">
        <w:rPr>
          <w:rtl/>
        </w:rPr>
        <w:t>فروخ</w:t>
      </w:r>
      <w:r>
        <w:rPr>
          <w:rtl/>
        </w:rPr>
        <w:t xml:space="preserve"> </w:t>
      </w:r>
      <w:r w:rsidRPr="00EB561D">
        <w:rPr>
          <w:rtl/>
        </w:rPr>
        <w:t>على</w:t>
      </w:r>
      <w:r>
        <w:rPr>
          <w:rtl/>
        </w:rPr>
        <w:t xml:space="preserve"> </w:t>
      </w:r>
      <w:r w:rsidRPr="00EB561D">
        <w:rPr>
          <w:rtl/>
        </w:rPr>
        <w:t>أنه</w:t>
      </w:r>
      <w:r>
        <w:rPr>
          <w:rtl/>
        </w:rPr>
        <w:t xml:space="preserve"> </w:t>
      </w:r>
      <w:r w:rsidRPr="00EB561D">
        <w:rPr>
          <w:rtl/>
        </w:rPr>
        <w:t>الكنط</w:t>
      </w:r>
      <w:r w:rsidRPr="005422D7">
        <w:rPr>
          <w:rStyle w:val="af0"/>
          <w:sz w:val="24"/>
          <w:szCs w:val="24"/>
          <w:rtl/>
        </w:rPr>
        <w:t>(</w:t>
      </w:r>
      <w:r w:rsidRPr="005422D7">
        <w:rPr>
          <w:rStyle w:val="af0"/>
          <w:sz w:val="24"/>
          <w:szCs w:val="24"/>
          <w:rtl/>
        </w:rPr>
        <w:footnoteReference w:id="38"/>
      </w:r>
      <w:r w:rsidRPr="005422D7">
        <w:rPr>
          <w:rStyle w:val="af0"/>
          <w:sz w:val="24"/>
          <w:szCs w:val="24"/>
          <w:rtl/>
        </w:rPr>
        <w:t>)</w:t>
      </w:r>
      <w:r w:rsidRPr="00EB561D">
        <w:rPr>
          <w:rtl/>
        </w:rPr>
        <w:t>،</w:t>
      </w:r>
      <w:r>
        <w:rPr>
          <w:rtl/>
        </w:rPr>
        <w:t xml:space="preserve"> </w:t>
      </w:r>
      <w:r w:rsidRPr="00EB561D">
        <w:rPr>
          <w:rtl/>
        </w:rPr>
        <w:t>ومنهم</w:t>
      </w:r>
      <w:r>
        <w:rPr>
          <w:rtl/>
        </w:rPr>
        <w:t xml:space="preserve"> </w:t>
      </w:r>
      <w:r w:rsidRPr="00EB561D">
        <w:rPr>
          <w:rtl/>
        </w:rPr>
        <w:t>من</w:t>
      </w:r>
      <w:r>
        <w:rPr>
          <w:rtl/>
        </w:rPr>
        <w:t xml:space="preserve"> </w:t>
      </w:r>
      <w:r w:rsidRPr="00EB561D">
        <w:rPr>
          <w:rtl/>
        </w:rPr>
        <w:t>أرجع</w:t>
      </w:r>
      <w:r>
        <w:rPr>
          <w:rtl/>
        </w:rPr>
        <w:t xml:space="preserve"> </w:t>
      </w:r>
      <w:r w:rsidRPr="00EB561D">
        <w:rPr>
          <w:rtl/>
        </w:rPr>
        <w:t>ذلك</w:t>
      </w:r>
      <w:r>
        <w:rPr>
          <w:rtl/>
        </w:rPr>
        <w:t xml:space="preserve"> </w:t>
      </w:r>
      <w:r w:rsidRPr="00EB561D">
        <w:rPr>
          <w:rtl/>
        </w:rPr>
        <w:t>إلى</w:t>
      </w:r>
      <w:r>
        <w:rPr>
          <w:rtl/>
        </w:rPr>
        <w:t xml:space="preserve"> </w:t>
      </w:r>
      <w:r w:rsidRPr="00EB561D">
        <w:rPr>
          <w:rtl/>
        </w:rPr>
        <w:t>خطر</w:t>
      </w:r>
      <w:r>
        <w:rPr>
          <w:rtl/>
        </w:rPr>
        <w:t xml:space="preserve"> </w:t>
      </w:r>
      <w:r w:rsidRPr="00EB561D">
        <w:rPr>
          <w:rtl/>
        </w:rPr>
        <w:t>الباطنية،</w:t>
      </w:r>
      <w:r>
        <w:rPr>
          <w:rtl/>
        </w:rPr>
        <w:t xml:space="preserve"> </w:t>
      </w:r>
      <w:r w:rsidRPr="00EB561D">
        <w:rPr>
          <w:rtl/>
        </w:rPr>
        <w:t>يقول</w:t>
      </w:r>
      <w:r>
        <w:rPr>
          <w:rtl/>
        </w:rPr>
        <w:t xml:space="preserve"> </w:t>
      </w:r>
      <w:r w:rsidRPr="00EB561D">
        <w:rPr>
          <w:rtl/>
        </w:rPr>
        <w:t>صلاح</w:t>
      </w:r>
      <w:r>
        <w:rPr>
          <w:rtl/>
        </w:rPr>
        <w:t xml:space="preserve"> </w:t>
      </w:r>
      <w:r w:rsidRPr="00EB561D">
        <w:rPr>
          <w:rtl/>
        </w:rPr>
        <w:t>الدين</w:t>
      </w:r>
      <w:r>
        <w:rPr>
          <w:rtl/>
        </w:rPr>
        <w:t xml:space="preserve"> </w:t>
      </w:r>
      <w:r w:rsidRPr="00EB561D">
        <w:rPr>
          <w:rtl/>
        </w:rPr>
        <w:t>عبد</w:t>
      </w:r>
      <w:r>
        <w:rPr>
          <w:rtl/>
        </w:rPr>
        <w:t xml:space="preserve"> </w:t>
      </w:r>
      <w:r w:rsidRPr="00EB561D">
        <w:rPr>
          <w:rtl/>
        </w:rPr>
        <w:t>اللطيف:</w:t>
      </w:r>
      <w:r>
        <w:rPr>
          <w:rtl/>
        </w:rPr>
        <w:t xml:space="preserve"> </w:t>
      </w:r>
      <w:r w:rsidRPr="00EB561D">
        <w:rPr>
          <w:rtl/>
        </w:rPr>
        <w:t>(ولعل</w:t>
      </w:r>
      <w:r>
        <w:rPr>
          <w:rtl/>
        </w:rPr>
        <w:t xml:space="preserve"> </w:t>
      </w:r>
      <w:r w:rsidRPr="00EB561D">
        <w:rPr>
          <w:rtl/>
        </w:rPr>
        <w:t>الباطنية</w:t>
      </w:r>
      <w:r>
        <w:rPr>
          <w:rtl/>
        </w:rPr>
        <w:t xml:space="preserve"> </w:t>
      </w:r>
      <w:r w:rsidRPr="00EB561D">
        <w:rPr>
          <w:rtl/>
        </w:rPr>
        <w:t>أحرجت</w:t>
      </w:r>
      <w:r>
        <w:rPr>
          <w:rtl/>
        </w:rPr>
        <w:t xml:space="preserve"> </w:t>
      </w:r>
      <w:r w:rsidRPr="00EB561D">
        <w:rPr>
          <w:rtl/>
        </w:rPr>
        <w:t>موقفه</w:t>
      </w:r>
      <w:r>
        <w:rPr>
          <w:rtl/>
        </w:rPr>
        <w:t xml:space="preserve"> </w:t>
      </w:r>
      <w:r w:rsidRPr="00EB561D">
        <w:rPr>
          <w:rtl/>
        </w:rPr>
        <w:t>فهددته،</w:t>
      </w:r>
      <w:r>
        <w:rPr>
          <w:rtl/>
        </w:rPr>
        <w:t xml:space="preserve"> </w:t>
      </w:r>
      <w:r w:rsidRPr="00EB561D">
        <w:rPr>
          <w:rtl/>
        </w:rPr>
        <w:t>ولوحت</w:t>
      </w:r>
      <w:r>
        <w:rPr>
          <w:rtl/>
        </w:rPr>
        <w:t xml:space="preserve"> </w:t>
      </w:r>
      <w:r w:rsidRPr="00EB561D">
        <w:rPr>
          <w:rtl/>
        </w:rPr>
        <w:t>له</w:t>
      </w:r>
      <w:r>
        <w:rPr>
          <w:rtl/>
        </w:rPr>
        <w:t xml:space="preserve"> </w:t>
      </w:r>
      <w:r w:rsidRPr="00EB561D">
        <w:rPr>
          <w:rtl/>
        </w:rPr>
        <w:t>بالحساب</w:t>
      </w:r>
      <w:r>
        <w:rPr>
          <w:rtl/>
        </w:rPr>
        <w:t xml:space="preserve"> </w:t>
      </w:r>
      <w:r w:rsidRPr="00EB561D">
        <w:rPr>
          <w:rtl/>
        </w:rPr>
        <w:t>على</w:t>
      </w:r>
      <w:r>
        <w:rPr>
          <w:rtl/>
        </w:rPr>
        <w:t xml:space="preserve"> </w:t>
      </w:r>
      <w:r w:rsidRPr="00EB561D">
        <w:rPr>
          <w:rtl/>
        </w:rPr>
        <w:t>مافرط</w:t>
      </w:r>
      <w:r>
        <w:rPr>
          <w:rtl/>
        </w:rPr>
        <w:t xml:space="preserve"> </w:t>
      </w:r>
      <w:r w:rsidRPr="00EB561D">
        <w:rPr>
          <w:rtl/>
        </w:rPr>
        <w:t>في</w:t>
      </w:r>
      <w:r>
        <w:rPr>
          <w:rtl/>
        </w:rPr>
        <w:t xml:space="preserve"> </w:t>
      </w:r>
      <w:r w:rsidRPr="00EB561D">
        <w:rPr>
          <w:rtl/>
        </w:rPr>
        <w:t>حقهم</w:t>
      </w:r>
      <w:r>
        <w:rPr>
          <w:rtl/>
        </w:rPr>
        <w:t xml:space="preserve"> </w:t>
      </w:r>
      <w:r w:rsidRPr="00EB561D">
        <w:rPr>
          <w:rtl/>
        </w:rPr>
        <w:t>في</w:t>
      </w:r>
      <w:r>
        <w:rPr>
          <w:rtl/>
        </w:rPr>
        <w:t xml:space="preserve"> </w:t>
      </w:r>
      <w:r w:rsidRPr="00EB561D">
        <w:rPr>
          <w:rtl/>
        </w:rPr>
        <w:t>الثورة</w:t>
      </w:r>
      <w:r>
        <w:rPr>
          <w:rtl/>
        </w:rPr>
        <w:t xml:space="preserve"> </w:t>
      </w:r>
      <w:r w:rsidRPr="00EB561D">
        <w:rPr>
          <w:rtl/>
        </w:rPr>
        <w:t>على</w:t>
      </w:r>
      <w:r>
        <w:rPr>
          <w:rtl/>
        </w:rPr>
        <w:t xml:space="preserve"> </w:t>
      </w:r>
      <w:r w:rsidRPr="00EB561D">
        <w:rPr>
          <w:rtl/>
        </w:rPr>
        <w:t>الخلافة</w:t>
      </w:r>
      <w:r>
        <w:rPr>
          <w:rtl/>
        </w:rPr>
        <w:t xml:space="preserve"> </w:t>
      </w:r>
      <w:r w:rsidRPr="00EB561D">
        <w:rPr>
          <w:rtl/>
        </w:rPr>
        <w:t>العباسية،</w:t>
      </w:r>
      <w:r>
        <w:rPr>
          <w:rtl/>
        </w:rPr>
        <w:t xml:space="preserve"> </w:t>
      </w:r>
      <w:r w:rsidRPr="00EB561D">
        <w:rPr>
          <w:rtl/>
        </w:rPr>
        <w:t>وتفويض</w:t>
      </w:r>
      <w:r>
        <w:rPr>
          <w:rtl/>
        </w:rPr>
        <w:t xml:space="preserve"> </w:t>
      </w:r>
      <w:r w:rsidRPr="00EB561D">
        <w:rPr>
          <w:rtl/>
        </w:rPr>
        <w:t>دعمائمها،</w:t>
      </w:r>
      <w:r>
        <w:rPr>
          <w:rtl/>
        </w:rPr>
        <w:t xml:space="preserve"> </w:t>
      </w:r>
      <w:r w:rsidRPr="00EB561D">
        <w:rPr>
          <w:rtl/>
        </w:rPr>
        <w:t>فضاق</w:t>
      </w:r>
      <w:r>
        <w:rPr>
          <w:rtl/>
        </w:rPr>
        <w:t xml:space="preserve"> </w:t>
      </w:r>
      <w:r w:rsidRPr="00EB561D">
        <w:rPr>
          <w:rtl/>
        </w:rPr>
        <w:t>به</w:t>
      </w:r>
      <w:r>
        <w:rPr>
          <w:rtl/>
        </w:rPr>
        <w:t xml:space="preserve"> </w:t>
      </w:r>
      <w:r w:rsidRPr="00EB561D">
        <w:rPr>
          <w:rtl/>
        </w:rPr>
        <w:t>المقام</w:t>
      </w:r>
      <w:r>
        <w:rPr>
          <w:rtl/>
        </w:rPr>
        <w:t xml:space="preserve"> </w:t>
      </w:r>
      <w:r w:rsidRPr="00EB561D">
        <w:rPr>
          <w:rtl/>
        </w:rPr>
        <w:t>في</w:t>
      </w:r>
      <w:r>
        <w:rPr>
          <w:rtl/>
        </w:rPr>
        <w:t xml:space="preserve"> </w:t>
      </w:r>
      <w:r w:rsidRPr="00EB561D">
        <w:rPr>
          <w:rtl/>
        </w:rPr>
        <w:t>بغداد</w:t>
      </w:r>
      <w:r w:rsidRPr="00EB561D">
        <w:rPr>
          <w:rFonts w:hint="cs"/>
          <w:rtl/>
        </w:rPr>
        <w:t>)</w:t>
      </w:r>
      <w:r w:rsidRPr="005422D7">
        <w:rPr>
          <w:rStyle w:val="af0"/>
          <w:sz w:val="24"/>
          <w:szCs w:val="24"/>
          <w:rtl/>
        </w:rPr>
        <w:t>(</w:t>
      </w:r>
      <w:r w:rsidRPr="005422D7">
        <w:rPr>
          <w:rStyle w:val="af0"/>
          <w:sz w:val="24"/>
          <w:szCs w:val="24"/>
          <w:rtl/>
        </w:rPr>
        <w:footnoteReference w:id="39"/>
      </w:r>
      <w:r w:rsidRPr="005422D7">
        <w:rPr>
          <w:rStyle w:val="af0"/>
          <w:sz w:val="24"/>
          <w:szCs w:val="24"/>
          <w:rtl/>
        </w:rPr>
        <w:t>)</w:t>
      </w:r>
    </w:p>
    <w:p w14:paraId="06F7B6B3" w14:textId="77777777" w:rsidR="00DB4E6A" w:rsidRPr="00EB561D" w:rsidRDefault="00DB4E6A" w:rsidP="00EB561D">
      <w:pPr>
        <w:pStyle w:val="aaac"/>
        <w:rPr>
          <w:rStyle w:val="aaacChar"/>
          <w:rtl/>
        </w:rPr>
      </w:pPr>
      <w:r w:rsidRPr="005F336A">
        <w:rPr>
          <w:rtl/>
        </w:rPr>
        <w:t>وقد</w:t>
      </w:r>
      <w:r>
        <w:rPr>
          <w:rtl/>
        </w:rPr>
        <w:t xml:space="preserve"> </w:t>
      </w:r>
      <w:r w:rsidRPr="005F336A">
        <w:rPr>
          <w:rtl/>
        </w:rPr>
        <w:t>أشار</w:t>
      </w:r>
      <w:r>
        <w:rPr>
          <w:rtl/>
        </w:rPr>
        <w:t xml:space="preserve"> </w:t>
      </w:r>
      <w:r w:rsidRPr="005F336A">
        <w:rPr>
          <w:rtl/>
        </w:rPr>
        <w:t>الغزالي</w:t>
      </w:r>
      <w:r>
        <w:rPr>
          <w:rtl/>
        </w:rPr>
        <w:t xml:space="preserve"> </w:t>
      </w:r>
      <w:r w:rsidRPr="005F336A">
        <w:rPr>
          <w:rtl/>
        </w:rPr>
        <w:t>إلى</w:t>
      </w:r>
      <w:r>
        <w:rPr>
          <w:rtl/>
        </w:rPr>
        <w:t xml:space="preserve"> </w:t>
      </w:r>
      <w:r w:rsidRPr="005F336A">
        <w:rPr>
          <w:rtl/>
        </w:rPr>
        <w:t>أن</w:t>
      </w:r>
      <w:r>
        <w:rPr>
          <w:rtl/>
        </w:rPr>
        <w:t xml:space="preserve"> </w:t>
      </w:r>
      <w:r w:rsidRPr="005F336A">
        <w:rPr>
          <w:rtl/>
        </w:rPr>
        <w:t>معاصريه</w:t>
      </w:r>
      <w:r>
        <w:rPr>
          <w:rtl/>
        </w:rPr>
        <w:t xml:space="preserve"> </w:t>
      </w:r>
      <w:r w:rsidRPr="005F336A">
        <w:rPr>
          <w:rFonts w:ascii="Sakkal Majalla" w:hAnsi="Sakkal Majalla" w:cs="Sakkal Majalla" w:hint="cs"/>
          <w:rtl/>
        </w:rPr>
        <w:t>–</w:t>
      </w:r>
      <w:r>
        <w:rPr>
          <w:rStyle w:val="aaacChar"/>
          <w:rtl/>
        </w:rPr>
        <w:t xml:space="preserve"> </w:t>
      </w:r>
      <w:r w:rsidRPr="00EB561D">
        <w:rPr>
          <w:rStyle w:val="aaacChar"/>
          <w:rFonts w:hint="cs"/>
          <w:rtl/>
        </w:rPr>
        <w:t>أيضا</w:t>
      </w:r>
      <w:r>
        <w:rPr>
          <w:rStyle w:val="aaacChar"/>
          <w:rtl/>
        </w:rPr>
        <w:t xml:space="preserve"> </w:t>
      </w:r>
      <w:r w:rsidRPr="005F336A">
        <w:rPr>
          <w:rFonts w:ascii="Sakkal Majalla" w:hAnsi="Sakkal Majalla" w:cs="Sakkal Majalla" w:hint="cs"/>
          <w:rtl/>
        </w:rPr>
        <w:t>–</w:t>
      </w:r>
      <w:r>
        <w:rPr>
          <w:rStyle w:val="aaacChar"/>
          <w:rtl/>
        </w:rPr>
        <w:t xml:space="preserve"> </w:t>
      </w:r>
      <w:r w:rsidRPr="00EB561D">
        <w:rPr>
          <w:rStyle w:val="aaacChar"/>
          <w:rFonts w:hint="cs"/>
          <w:rtl/>
        </w:rPr>
        <w:t>قد</w:t>
      </w:r>
      <w:r>
        <w:rPr>
          <w:rStyle w:val="aaacChar"/>
          <w:rtl/>
        </w:rPr>
        <w:t xml:space="preserve"> </w:t>
      </w:r>
      <w:r w:rsidRPr="00EB561D">
        <w:rPr>
          <w:rStyle w:val="aaacChar"/>
          <w:rFonts w:hint="cs"/>
          <w:rtl/>
        </w:rPr>
        <w:t>احتاروا</w:t>
      </w:r>
      <w:r>
        <w:rPr>
          <w:rStyle w:val="aaacChar"/>
          <w:rtl/>
        </w:rPr>
        <w:t xml:space="preserve"> </w:t>
      </w:r>
      <w:r w:rsidRPr="00EB561D">
        <w:rPr>
          <w:rStyle w:val="aaacChar"/>
          <w:rFonts w:hint="cs"/>
          <w:rtl/>
        </w:rPr>
        <w:t>في</w:t>
      </w:r>
      <w:r>
        <w:rPr>
          <w:rStyle w:val="aaacChar"/>
          <w:rtl/>
        </w:rPr>
        <w:t xml:space="preserve"> </w:t>
      </w:r>
      <w:r w:rsidRPr="00EB561D">
        <w:rPr>
          <w:rStyle w:val="aaacChar"/>
          <w:rFonts w:hint="cs"/>
          <w:rtl/>
        </w:rPr>
        <w:t>سبب</w:t>
      </w:r>
      <w:r>
        <w:rPr>
          <w:rStyle w:val="aaacChar"/>
          <w:rtl/>
        </w:rPr>
        <w:t xml:space="preserve"> </w:t>
      </w:r>
      <w:r w:rsidRPr="00EB561D">
        <w:rPr>
          <w:rStyle w:val="aaacChar"/>
          <w:rFonts w:hint="cs"/>
          <w:rtl/>
        </w:rPr>
        <w:t>عزلته</w:t>
      </w:r>
      <w:r>
        <w:rPr>
          <w:rStyle w:val="aaacChar"/>
          <w:rtl/>
        </w:rPr>
        <w:t xml:space="preserve"> </w:t>
      </w:r>
      <w:r w:rsidRPr="00EB561D">
        <w:rPr>
          <w:rStyle w:val="aaacChar"/>
          <w:rtl/>
        </w:rPr>
        <w:t>(</w:t>
      </w:r>
      <w:r w:rsidRPr="00EB561D">
        <w:rPr>
          <w:rStyle w:val="aaacChar"/>
          <w:rFonts w:hint="cs"/>
          <w:rtl/>
        </w:rPr>
        <w:t>وارتبكوا</w:t>
      </w:r>
      <w:r>
        <w:rPr>
          <w:rStyle w:val="aaacChar"/>
          <w:rtl/>
        </w:rPr>
        <w:t xml:space="preserve"> </w:t>
      </w:r>
      <w:r w:rsidRPr="00EB561D">
        <w:rPr>
          <w:rStyle w:val="aaacChar"/>
          <w:rFonts w:hint="cs"/>
          <w:rtl/>
        </w:rPr>
        <w:t>في</w:t>
      </w:r>
      <w:r>
        <w:rPr>
          <w:rStyle w:val="aaacChar"/>
          <w:rtl/>
        </w:rPr>
        <w:t xml:space="preserve"> </w:t>
      </w:r>
      <w:r w:rsidRPr="00EB561D">
        <w:rPr>
          <w:rStyle w:val="aaacChar"/>
          <w:rFonts w:hint="cs"/>
          <w:rtl/>
        </w:rPr>
        <w:t>الاستنباطات</w:t>
      </w:r>
      <w:r w:rsidRPr="00EB561D">
        <w:rPr>
          <w:rStyle w:val="aaacChar"/>
          <w:rtl/>
        </w:rPr>
        <w:t>،</w:t>
      </w:r>
      <w:r>
        <w:rPr>
          <w:rStyle w:val="aaacChar"/>
          <w:rtl/>
        </w:rPr>
        <w:t xml:space="preserve"> </w:t>
      </w:r>
      <w:r w:rsidRPr="00EB561D">
        <w:rPr>
          <w:rStyle w:val="aaacChar"/>
          <w:rtl/>
        </w:rPr>
        <w:t>وظن</w:t>
      </w:r>
      <w:r>
        <w:rPr>
          <w:rStyle w:val="aaacChar"/>
          <w:rtl/>
        </w:rPr>
        <w:t xml:space="preserve"> </w:t>
      </w:r>
      <w:r w:rsidRPr="00EB561D">
        <w:rPr>
          <w:rStyle w:val="aaacChar"/>
          <w:rtl/>
        </w:rPr>
        <w:t>من</w:t>
      </w:r>
      <w:r>
        <w:rPr>
          <w:rStyle w:val="aaacChar"/>
          <w:rtl/>
        </w:rPr>
        <w:t xml:space="preserve"> </w:t>
      </w:r>
      <w:r w:rsidRPr="00EB561D">
        <w:rPr>
          <w:rStyle w:val="aaacChar"/>
          <w:rtl/>
        </w:rPr>
        <w:t>بعد</w:t>
      </w:r>
      <w:r>
        <w:rPr>
          <w:rStyle w:val="aaacChar"/>
          <w:rtl/>
        </w:rPr>
        <w:t xml:space="preserve"> </w:t>
      </w:r>
      <w:r w:rsidRPr="00EB561D">
        <w:rPr>
          <w:rStyle w:val="aaacChar"/>
          <w:rtl/>
        </w:rPr>
        <w:t>عن</w:t>
      </w:r>
      <w:r>
        <w:rPr>
          <w:rStyle w:val="aaacChar"/>
          <w:rtl/>
        </w:rPr>
        <w:t xml:space="preserve"> </w:t>
      </w:r>
      <w:r w:rsidRPr="00EB561D">
        <w:rPr>
          <w:rStyle w:val="aaacChar"/>
          <w:rtl/>
        </w:rPr>
        <w:t>العراق</w:t>
      </w:r>
      <w:r>
        <w:rPr>
          <w:rStyle w:val="aaacChar"/>
          <w:rtl/>
        </w:rPr>
        <w:t xml:space="preserve"> </w:t>
      </w:r>
      <w:r w:rsidRPr="00EB561D">
        <w:rPr>
          <w:rStyle w:val="aaacChar"/>
          <w:rtl/>
        </w:rPr>
        <w:t>أن</w:t>
      </w:r>
      <w:r>
        <w:rPr>
          <w:rStyle w:val="aaacChar"/>
          <w:rtl/>
        </w:rPr>
        <w:t xml:space="preserve"> </w:t>
      </w:r>
      <w:r w:rsidRPr="00EB561D">
        <w:rPr>
          <w:rStyle w:val="aaacChar"/>
          <w:rtl/>
        </w:rPr>
        <w:t>ذلك</w:t>
      </w:r>
      <w:r>
        <w:rPr>
          <w:rStyle w:val="aaacChar"/>
          <w:rtl/>
        </w:rPr>
        <w:t xml:space="preserve"> </w:t>
      </w:r>
      <w:r w:rsidRPr="00EB561D">
        <w:rPr>
          <w:rStyle w:val="aaacChar"/>
          <w:rtl/>
        </w:rPr>
        <w:t>كان</w:t>
      </w:r>
      <w:r>
        <w:rPr>
          <w:rStyle w:val="aaacChar"/>
          <w:rtl/>
        </w:rPr>
        <w:t xml:space="preserve"> </w:t>
      </w:r>
      <w:r w:rsidRPr="00EB561D">
        <w:rPr>
          <w:rStyle w:val="aaacChar"/>
          <w:rtl/>
        </w:rPr>
        <w:t>الإستشعار</w:t>
      </w:r>
      <w:r>
        <w:rPr>
          <w:rStyle w:val="aaacChar"/>
          <w:rtl/>
        </w:rPr>
        <w:t xml:space="preserve"> </w:t>
      </w:r>
      <w:r w:rsidRPr="00EB561D">
        <w:rPr>
          <w:rStyle w:val="aaacChar"/>
          <w:rtl/>
        </w:rPr>
        <w:t>من</w:t>
      </w:r>
      <w:r>
        <w:rPr>
          <w:rStyle w:val="aaacChar"/>
          <w:rtl/>
        </w:rPr>
        <w:t xml:space="preserve"> </w:t>
      </w:r>
      <w:r w:rsidRPr="00EB561D">
        <w:rPr>
          <w:rStyle w:val="aaacChar"/>
          <w:rtl/>
        </w:rPr>
        <w:t>جهة</w:t>
      </w:r>
      <w:r>
        <w:rPr>
          <w:rStyle w:val="aaacChar"/>
          <w:rtl/>
        </w:rPr>
        <w:t xml:space="preserve"> </w:t>
      </w:r>
      <w:r w:rsidRPr="00EB561D">
        <w:rPr>
          <w:rStyle w:val="aaacChar"/>
          <w:rtl/>
        </w:rPr>
        <w:t>الولاة،</w:t>
      </w:r>
      <w:r>
        <w:rPr>
          <w:rStyle w:val="aaacChar"/>
          <w:rtl/>
        </w:rPr>
        <w:t xml:space="preserve"> </w:t>
      </w:r>
      <w:r w:rsidRPr="00EB561D">
        <w:rPr>
          <w:rStyle w:val="aaacChar"/>
          <w:rtl/>
        </w:rPr>
        <w:t>وأما</w:t>
      </w:r>
      <w:r>
        <w:rPr>
          <w:rStyle w:val="aaacChar"/>
          <w:rtl/>
        </w:rPr>
        <w:t xml:space="preserve"> </w:t>
      </w:r>
      <w:r w:rsidRPr="00EB561D">
        <w:rPr>
          <w:rStyle w:val="aaacChar"/>
          <w:rtl/>
        </w:rPr>
        <w:t>من</w:t>
      </w:r>
      <w:r>
        <w:rPr>
          <w:rStyle w:val="aaacChar"/>
          <w:rtl/>
        </w:rPr>
        <w:t xml:space="preserve"> </w:t>
      </w:r>
      <w:r w:rsidRPr="00EB561D">
        <w:rPr>
          <w:rStyle w:val="aaacChar"/>
          <w:rtl/>
        </w:rPr>
        <w:t>قرب</w:t>
      </w:r>
      <w:r>
        <w:rPr>
          <w:rStyle w:val="aaacChar"/>
          <w:rtl/>
        </w:rPr>
        <w:t xml:space="preserve"> </w:t>
      </w:r>
      <w:r w:rsidRPr="00EB561D">
        <w:rPr>
          <w:rStyle w:val="aaacChar"/>
          <w:rtl/>
        </w:rPr>
        <w:t>من</w:t>
      </w:r>
      <w:r>
        <w:rPr>
          <w:rStyle w:val="aaacChar"/>
          <w:rtl/>
        </w:rPr>
        <w:t xml:space="preserve"> </w:t>
      </w:r>
      <w:r w:rsidRPr="00EB561D">
        <w:rPr>
          <w:rStyle w:val="aaacChar"/>
          <w:rtl/>
        </w:rPr>
        <w:t>الولاة</w:t>
      </w:r>
      <w:r>
        <w:rPr>
          <w:rStyle w:val="aaacChar"/>
          <w:rtl/>
        </w:rPr>
        <w:t xml:space="preserve"> </w:t>
      </w:r>
      <w:r w:rsidRPr="00EB561D">
        <w:rPr>
          <w:rStyle w:val="aaacChar"/>
          <w:rtl/>
        </w:rPr>
        <w:t>وكان</w:t>
      </w:r>
      <w:r>
        <w:rPr>
          <w:rStyle w:val="aaacChar"/>
          <w:rtl/>
        </w:rPr>
        <w:t xml:space="preserve"> </w:t>
      </w:r>
      <w:r w:rsidRPr="00EB561D">
        <w:rPr>
          <w:rStyle w:val="aaacChar"/>
          <w:rtl/>
        </w:rPr>
        <w:t>يشاهد</w:t>
      </w:r>
      <w:r>
        <w:rPr>
          <w:rStyle w:val="aaacChar"/>
          <w:rtl/>
        </w:rPr>
        <w:t xml:space="preserve"> </w:t>
      </w:r>
      <w:r w:rsidRPr="00EB561D">
        <w:rPr>
          <w:rStyle w:val="aaacChar"/>
          <w:rtl/>
        </w:rPr>
        <w:t>إلحاحهم</w:t>
      </w:r>
      <w:r>
        <w:rPr>
          <w:rStyle w:val="aaacChar"/>
          <w:rtl/>
        </w:rPr>
        <w:t xml:space="preserve"> </w:t>
      </w:r>
      <w:r w:rsidRPr="00EB561D">
        <w:rPr>
          <w:rStyle w:val="aaacChar"/>
          <w:rtl/>
        </w:rPr>
        <w:t>في</w:t>
      </w:r>
      <w:r>
        <w:rPr>
          <w:rStyle w:val="aaacChar"/>
          <w:rtl/>
        </w:rPr>
        <w:t xml:space="preserve"> </w:t>
      </w:r>
      <w:r w:rsidRPr="00EB561D">
        <w:rPr>
          <w:rStyle w:val="aaacChar"/>
          <w:rtl/>
        </w:rPr>
        <w:t>التعلق</w:t>
      </w:r>
      <w:r>
        <w:rPr>
          <w:rStyle w:val="aaacChar"/>
          <w:rtl/>
        </w:rPr>
        <w:t xml:space="preserve"> </w:t>
      </w:r>
      <w:r w:rsidRPr="00EB561D">
        <w:rPr>
          <w:rStyle w:val="aaacChar"/>
          <w:rtl/>
        </w:rPr>
        <w:t>بي</w:t>
      </w:r>
      <w:r>
        <w:rPr>
          <w:rStyle w:val="aaacChar"/>
          <w:rtl/>
        </w:rPr>
        <w:t xml:space="preserve"> </w:t>
      </w:r>
      <w:r w:rsidRPr="00EB561D">
        <w:rPr>
          <w:rStyle w:val="aaacChar"/>
          <w:rtl/>
        </w:rPr>
        <w:t>ولاانكباب</w:t>
      </w:r>
      <w:r>
        <w:rPr>
          <w:rStyle w:val="aaacChar"/>
          <w:rtl/>
        </w:rPr>
        <w:t xml:space="preserve"> </w:t>
      </w:r>
      <w:r w:rsidRPr="00EB561D">
        <w:rPr>
          <w:rStyle w:val="aaacChar"/>
          <w:rtl/>
        </w:rPr>
        <w:t>علي،</w:t>
      </w:r>
      <w:r>
        <w:rPr>
          <w:rStyle w:val="aaacChar"/>
          <w:rtl/>
        </w:rPr>
        <w:t xml:space="preserve"> </w:t>
      </w:r>
      <w:r w:rsidRPr="00EB561D">
        <w:rPr>
          <w:rStyle w:val="aaacChar"/>
          <w:rtl/>
        </w:rPr>
        <w:t>وإعراضي</w:t>
      </w:r>
      <w:r>
        <w:rPr>
          <w:rStyle w:val="aaacChar"/>
          <w:rtl/>
        </w:rPr>
        <w:t xml:space="preserve"> </w:t>
      </w:r>
      <w:r w:rsidRPr="00EB561D">
        <w:rPr>
          <w:rStyle w:val="aaacChar"/>
          <w:rtl/>
        </w:rPr>
        <w:t>عنهم،</w:t>
      </w:r>
      <w:r>
        <w:rPr>
          <w:rStyle w:val="aaacChar"/>
          <w:rtl/>
        </w:rPr>
        <w:t xml:space="preserve"> </w:t>
      </w:r>
      <w:r w:rsidRPr="00EB561D">
        <w:rPr>
          <w:rStyle w:val="aaacChar"/>
          <w:rtl/>
        </w:rPr>
        <w:t>وعن</w:t>
      </w:r>
      <w:r>
        <w:rPr>
          <w:rStyle w:val="aaacChar"/>
          <w:rtl/>
        </w:rPr>
        <w:t xml:space="preserve"> </w:t>
      </w:r>
      <w:r w:rsidRPr="00EB561D">
        <w:rPr>
          <w:rStyle w:val="aaacChar"/>
          <w:rtl/>
        </w:rPr>
        <w:t>الالتفات</w:t>
      </w:r>
      <w:r>
        <w:rPr>
          <w:rStyle w:val="aaacChar"/>
          <w:rtl/>
        </w:rPr>
        <w:t xml:space="preserve"> </w:t>
      </w:r>
      <w:r w:rsidRPr="00EB561D">
        <w:rPr>
          <w:rStyle w:val="aaacChar"/>
          <w:rtl/>
        </w:rPr>
        <w:t>إلى</w:t>
      </w:r>
      <w:r>
        <w:rPr>
          <w:rStyle w:val="aaacChar"/>
          <w:rtl/>
        </w:rPr>
        <w:t xml:space="preserve"> </w:t>
      </w:r>
      <w:r w:rsidRPr="00EB561D">
        <w:rPr>
          <w:rStyle w:val="aaacChar"/>
          <w:rtl/>
        </w:rPr>
        <w:t>قولهم،</w:t>
      </w:r>
      <w:r>
        <w:rPr>
          <w:rStyle w:val="aaacChar"/>
          <w:rtl/>
        </w:rPr>
        <w:t xml:space="preserve"> </w:t>
      </w:r>
      <w:r w:rsidRPr="00EB561D">
        <w:rPr>
          <w:rStyle w:val="aaacChar"/>
          <w:rtl/>
        </w:rPr>
        <w:t>فيقولون:</w:t>
      </w:r>
      <w:r>
        <w:rPr>
          <w:rStyle w:val="aaacChar"/>
          <w:rtl/>
        </w:rPr>
        <w:t xml:space="preserve"> </w:t>
      </w:r>
      <w:r w:rsidRPr="00EB561D">
        <w:rPr>
          <w:rStyle w:val="aaacChar"/>
          <w:rtl/>
        </w:rPr>
        <w:t>(هذا</w:t>
      </w:r>
      <w:r>
        <w:rPr>
          <w:rStyle w:val="aaacChar"/>
          <w:rtl/>
        </w:rPr>
        <w:t xml:space="preserve"> </w:t>
      </w:r>
      <w:r w:rsidRPr="00EB561D">
        <w:rPr>
          <w:rStyle w:val="aaacChar"/>
          <w:rtl/>
        </w:rPr>
        <w:t>أمر</w:t>
      </w:r>
      <w:r>
        <w:rPr>
          <w:rStyle w:val="aaacChar"/>
          <w:rtl/>
        </w:rPr>
        <w:t xml:space="preserve"> </w:t>
      </w:r>
      <w:r w:rsidRPr="00EB561D">
        <w:rPr>
          <w:rStyle w:val="aaacChar"/>
          <w:rtl/>
        </w:rPr>
        <w:t>سماوي،</w:t>
      </w:r>
      <w:r>
        <w:rPr>
          <w:rStyle w:val="aaacChar"/>
          <w:rtl/>
        </w:rPr>
        <w:t xml:space="preserve"> </w:t>
      </w:r>
      <w:r w:rsidRPr="00EB561D">
        <w:rPr>
          <w:rStyle w:val="aaacChar"/>
          <w:rtl/>
        </w:rPr>
        <w:t>وليس</w:t>
      </w:r>
      <w:r>
        <w:rPr>
          <w:rStyle w:val="aaacChar"/>
          <w:rtl/>
        </w:rPr>
        <w:t xml:space="preserve"> </w:t>
      </w:r>
      <w:r w:rsidRPr="00EB561D">
        <w:rPr>
          <w:rStyle w:val="aaacChar"/>
          <w:rtl/>
        </w:rPr>
        <w:t>له</w:t>
      </w:r>
      <w:r>
        <w:rPr>
          <w:rStyle w:val="aaacChar"/>
          <w:rtl/>
        </w:rPr>
        <w:t xml:space="preserve"> </w:t>
      </w:r>
      <w:r w:rsidRPr="00EB561D">
        <w:rPr>
          <w:rStyle w:val="aaacChar"/>
          <w:rtl/>
        </w:rPr>
        <w:t>سبب</w:t>
      </w:r>
      <w:r>
        <w:rPr>
          <w:rStyle w:val="aaacChar"/>
          <w:rtl/>
        </w:rPr>
        <w:t xml:space="preserve"> </w:t>
      </w:r>
      <w:r w:rsidRPr="00EB561D">
        <w:rPr>
          <w:rStyle w:val="aaacChar"/>
          <w:rtl/>
        </w:rPr>
        <w:t>إلا</w:t>
      </w:r>
      <w:r>
        <w:rPr>
          <w:rStyle w:val="aaacChar"/>
          <w:rtl/>
        </w:rPr>
        <w:t xml:space="preserve"> </w:t>
      </w:r>
      <w:r w:rsidRPr="00EB561D">
        <w:rPr>
          <w:rStyle w:val="aaacChar"/>
          <w:rtl/>
        </w:rPr>
        <w:t>عين</w:t>
      </w:r>
      <w:r>
        <w:rPr>
          <w:rStyle w:val="aaacChar"/>
          <w:rtl/>
        </w:rPr>
        <w:t xml:space="preserve"> </w:t>
      </w:r>
      <w:r w:rsidRPr="00EB561D">
        <w:rPr>
          <w:rStyle w:val="aaacChar"/>
          <w:rtl/>
        </w:rPr>
        <w:t>أصابت</w:t>
      </w:r>
      <w:r>
        <w:rPr>
          <w:rStyle w:val="aaacChar"/>
          <w:rtl/>
        </w:rPr>
        <w:t xml:space="preserve"> </w:t>
      </w:r>
      <w:r w:rsidRPr="00EB561D">
        <w:rPr>
          <w:rStyle w:val="aaacChar"/>
          <w:rtl/>
        </w:rPr>
        <w:t>أهل</w:t>
      </w:r>
      <w:r>
        <w:rPr>
          <w:rStyle w:val="aaacChar"/>
          <w:rtl/>
        </w:rPr>
        <w:t xml:space="preserve"> </w:t>
      </w:r>
      <w:r w:rsidRPr="00EB561D">
        <w:rPr>
          <w:rStyle w:val="aaacChar"/>
          <w:rtl/>
        </w:rPr>
        <w:t>الإسلام</w:t>
      </w:r>
      <w:r>
        <w:rPr>
          <w:rStyle w:val="aaacChar"/>
          <w:rtl/>
        </w:rPr>
        <w:t xml:space="preserve"> </w:t>
      </w:r>
      <w:r w:rsidRPr="00EB561D">
        <w:rPr>
          <w:rStyle w:val="aaacChar"/>
          <w:rtl/>
        </w:rPr>
        <w:t>وزمرة</w:t>
      </w:r>
      <w:r>
        <w:rPr>
          <w:rStyle w:val="aaacChar"/>
          <w:rtl/>
        </w:rPr>
        <w:t xml:space="preserve"> </w:t>
      </w:r>
      <w:r w:rsidRPr="00EB561D">
        <w:rPr>
          <w:rStyle w:val="aaacChar"/>
          <w:rtl/>
        </w:rPr>
        <w:t>العلم)</w:t>
      </w:r>
      <w:r>
        <w:rPr>
          <w:rStyle w:val="aaacChar"/>
          <w:rtl/>
        </w:rPr>
        <w:t xml:space="preserve"> </w:t>
      </w:r>
      <w:r w:rsidRPr="005422D7">
        <w:rPr>
          <w:rStyle w:val="af0"/>
          <w:sz w:val="24"/>
          <w:szCs w:val="24"/>
          <w:rtl/>
        </w:rPr>
        <w:t>(</w:t>
      </w:r>
      <w:r w:rsidRPr="005422D7">
        <w:rPr>
          <w:rStyle w:val="af0"/>
          <w:sz w:val="24"/>
          <w:szCs w:val="24"/>
          <w:rtl/>
        </w:rPr>
        <w:footnoteReference w:id="40"/>
      </w:r>
      <w:r w:rsidRPr="005422D7">
        <w:rPr>
          <w:rStyle w:val="af0"/>
          <w:sz w:val="24"/>
          <w:szCs w:val="24"/>
          <w:rtl/>
        </w:rPr>
        <w:t>)</w:t>
      </w:r>
      <w:r w:rsidRPr="00EB561D">
        <w:rPr>
          <w:rStyle w:val="aaacChar"/>
          <w:rtl/>
        </w:rPr>
        <w:t>.</w:t>
      </w:r>
    </w:p>
    <w:p w14:paraId="6828A52D" w14:textId="77777777" w:rsidR="00DB4E6A" w:rsidRPr="005F336A" w:rsidRDefault="00DB4E6A" w:rsidP="00EB561D">
      <w:pPr>
        <w:pStyle w:val="aaac"/>
        <w:rPr>
          <w:rtl/>
        </w:rPr>
      </w:pPr>
      <w:r w:rsidRPr="005F336A">
        <w:rPr>
          <w:rtl/>
        </w:rPr>
        <w:t>هذا</w:t>
      </w:r>
      <w:r>
        <w:rPr>
          <w:rtl/>
        </w:rPr>
        <w:t xml:space="preserve"> </w:t>
      </w:r>
      <w:r w:rsidRPr="005F336A">
        <w:rPr>
          <w:rtl/>
        </w:rPr>
        <w:t>عن</w:t>
      </w:r>
      <w:r>
        <w:rPr>
          <w:rtl/>
        </w:rPr>
        <w:t xml:space="preserve"> </w:t>
      </w:r>
      <w:r w:rsidRPr="005F336A">
        <w:rPr>
          <w:rtl/>
        </w:rPr>
        <w:t>سبب</w:t>
      </w:r>
      <w:r>
        <w:rPr>
          <w:rtl/>
        </w:rPr>
        <w:t xml:space="preserve"> </w:t>
      </w:r>
      <w:r w:rsidRPr="005F336A">
        <w:rPr>
          <w:rtl/>
        </w:rPr>
        <w:t>عزلته،</w:t>
      </w:r>
      <w:r>
        <w:rPr>
          <w:rtl/>
        </w:rPr>
        <w:t xml:space="preserve"> </w:t>
      </w:r>
      <w:r w:rsidRPr="005F336A">
        <w:rPr>
          <w:rtl/>
        </w:rPr>
        <w:t>أما</w:t>
      </w:r>
      <w:r>
        <w:rPr>
          <w:rtl/>
        </w:rPr>
        <w:t xml:space="preserve"> </w:t>
      </w:r>
      <w:r w:rsidRPr="005F336A">
        <w:rPr>
          <w:rtl/>
        </w:rPr>
        <w:t>حاله</w:t>
      </w:r>
      <w:r>
        <w:rPr>
          <w:rtl/>
        </w:rPr>
        <w:t xml:space="preserve"> </w:t>
      </w:r>
      <w:r w:rsidRPr="005F336A">
        <w:rPr>
          <w:rtl/>
        </w:rPr>
        <w:t>فيها</w:t>
      </w:r>
      <w:r>
        <w:rPr>
          <w:rtl/>
        </w:rPr>
        <w:t xml:space="preserve"> </w:t>
      </w:r>
      <w:r w:rsidRPr="005F336A">
        <w:rPr>
          <w:rtl/>
        </w:rPr>
        <w:t>فيمكننا</w:t>
      </w:r>
      <w:r>
        <w:rPr>
          <w:rtl/>
        </w:rPr>
        <w:t xml:space="preserve"> </w:t>
      </w:r>
      <w:r w:rsidRPr="005F336A">
        <w:rPr>
          <w:rtl/>
        </w:rPr>
        <w:t>تقسيم</w:t>
      </w:r>
      <w:r>
        <w:rPr>
          <w:rtl/>
        </w:rPr>
        <w:t xml:space="preserve"> </w:t>
      </w:r>
      <w:r w:rsidRPr="005F336A">
        <w:rPr>
          <w:rtl/>
        </w:rPr>
        <w:t>عزلته</w:t>
      </w:r>
      <w:r>
        <w:rPr>
          <w:rtl/>
        </w:rPr>
        <w:t xml:space="preserve"> </w:t>
      </w:r>
      <w:r w:rsidRPr="005F336A">
        <w:rPr>
          <w:rtl/>
        </w:rPr>
        <w:t>بحسه</w:t>
      </w:r>
      <w:r>
        <w:rPr>
          <w:rtl/>
        </w:rPr>
        <w:t xml:space="preserve"> </w:t>
      </w:r>
      <w:r w:rsidRPr="005F336A">
        <w:rPr>
          <w:rtl/>
        </w:rPr>
        <w:t>إلى</w:t>
      </w:r>
      <w:r>
        <w:rPr>
          <w:rtl/>
        </w:rPr>
        <w:t xml:space="preserve"> </w:t>
      </w:r>
      <w:r w:rsidRPr="005F336A">
        <w:rPr>
          <w:rtl/>
        </w:rPr>
        <w:t>مرحلتين:</w:t>
      </w:r>
    </w:p>
    <w:p w14:paraId="7A55995E" w14:textId="77777777" w:rsidR="00DB4E6A" w:rsidRPr="005F336A" w:rsidRDefault="00DB4E6A" w:rsidP="00F15837">
      <w:pPr>
        <w:pStyle w:val="aaa4"/>
        <w:rPr>
          <w:rtl/>
        </w:rPr>
      </w:pPr>
      <w:bookmarkStart w:id="27" w:name="_Toc461045688"/>
      <w:bookmarkStart w:id="28" w:name="_Toc462291008"/>
      <w:r w:rsidRPr="005F336A">
        <w:rPr>
          <w:rtl/>
        </w:rPr>
        <w:lastRenderedPageBreak/>
        <w:t>العزلة</w:t>
      </w:r>
      <w:r>
        <w:rPr>
          <w:rtl/>
        </w:rPr>
        <w:t xml:space="preserve"> </w:t>
      </w:r>
      <w:r w:rsidRPr="005F336A">
        <w:rPr>
          <w:rtl/>
        </w:rPr>
        <w:t>الأولى:</w:t>
      </w:r>
      <w:bookmarkEnd w:id="27"/>
      <w:bookmarkEnd w:id="28"/>
    </w:p>
    <w:p w14:paraId="40E9AC2D" w14:textId="77777777" w:rsidR="00DB4E6A" w:rsidRPr="005F336A" w:rsidRDefault="00DB4E6A" w:rsidP="00EB561D">
      <w:pPr>
        <w:pStyle w:val="aaac"/>
        <w:rPr>
          <w:rtl/>
        </w:rPr>
      </w:pPr>
      <w:r w:rsidRPr="00EB561D">
        <w:rPr>
          <w:rtl/>
        </w:rPr>
        <w:t>ودامت</w:t>
      </w:r>
      <w:r>
        <w:rPr>
          <w:rtl/>
        </w:rPr>
        <w:t xml:space="preserve"> </w:t>
      </w:r>
      <w:r w:rsidRPr="00EB561D">
        <w:rPr>
          <w:rtl/>
        </w:rPr>
        <w:t>مايقرب</w:t>
      </w:r>
      <w:r>
        <w:rPr>
          <w:rtl/>
        </w:rPr>
        <w:t xml:space="preserve"> </w:t>
      </w:r>
      <w:r w:rsidRPr="00EB561D">
        <w:rPr>
          <w:rtl/>
        </w:rPr>
        <w:t>السنتين</w:t>
      </w:r>
      <w:r>
        <w:rPr>
          <w:rtl/>
        </w:rPr>
        <w:t xml:space="preserve"> </w:t>
      </w:r>
      <w:r w:rsidRPr="00EB561D">
        <w:rPr>
          <w:rtl/>
        </w:rPr>
        <w:t>لا</w:t>
      </w:r>
      <w:r>
        <w:rPr>
          <w:rtl/>
        </w:rPr>
        <w:t xml:space="preserve"> </w:t>
      </w:r>
      <w:r w:rsidRPr="00EB561D">
        <w:rPr>
          <w:rtl/>
        </w:rPr>
        <w:t>شغل</w:t>
      </w:r>
      <w:r>
        <w:rPr>
          <w:rtl/>
        </w:rPr>
        <w:t xml:space="preserve"> </w:t>
      </w:r>
      <w:r w:rsidRPr="00EB561D">
        <w:rPr>
          <w:rtl/>
        </w:rPr>
        <w:t>له</w:t>
      </w:r>
      <w:r>
        <w:rPr>
          <w:rtl/>
        </w:rPr>
        <w:t xml:space="preserve"> </w:t>
      </w:r>
      <w:r w:rsidRPr="00EB561D">
        <w:rPr>
          <w:rtl/>
        </w:rPr>
        <w:t>فيها</w:t>
      </w:r>
      <w:r>
        <w:rPr>
          <w:rtl/>
        </w:rPr>
        <w:t xml:space="preserve"> </w:t>
      </w:r>
      <w:r w:rsidRPr="00EB561D">
        <w:rPr>
          <w:rtl/>
        </w:rPr>
        <w:t>إلا</w:t>
      </w:r>
      <w:r>
        <w:rPr>
          <w:rtl/>
        </w:rPr>
        <w:t xml:space="preserve"> </w:t>
      </w:r>
      <w:r w:rsidRPr="00EB561D">
        <w:rPr>
          <w:rtl/>
        </w:rPr>
        <w:t>العزلة</w:t>
      </w:r>
      <w:r>
        <w:rPr>
          <w:rtl/>
        </w:rPr>
        <w:t xml:space="preserve"> </w:t>
      </w:r>
      <w:r w:rsidRPr="00EB561D">
        <w:rPr>
          <w:rtl/>
        </w:rPr>
        <w:t>والخلوة</w:t>
      </w:r>
      <w:r>
        <w:rPr>
          <w:rtl/>
        </w:rPr>
        <w:t xml:space="preserve"> </w:t>
      </w:r>
      <w:r w:rsidRPr="00EB561D">
        <w:rPr>
          <w:rtl/>
        </w:rPr>
        <w:t>والرياضة</w:t>
      </w:r>
      <w:r>
        <w:rPr>
          <w:rtl/>
        </w:rPr>
        <w:t xml:space="preserve"> </w:t>
      </w:r>
      <w:r w:rsidRPr="00EB561D">
        <w:rPr>
          <w:rtl/>
        </w:rPr>
        <w:t>اشتغالا</w:t>
      </w:r>
      <w:r>
        <w:rPr>
          <w:rtl/>
        </w:rPr>
        <w:t xml:space="preserve"> </w:t>
      </w:r>
      <w:r w:rsidRPr="00EB561D">
        <w:rPr>
          <w:rtl/>
        </w:rPr>
        <w:t>يتزكية</w:t>
      </w:r>
      <w:r>
        <w:rPr>
          <w:rtl/>
        </w:rPr>
        <w:t xml:space="preserve"> </w:t>
      </w:r>
      <w:r w:rsidRPr="00EB561D">
        <w:rPr>
          <w:rtl/>
        </w:rPr>
        <w:t>النفس</w:t>
      </w:r>
      <w:r>
        <w:rPr>
          <w:rtl/>
        </w:rPr>
        <w:t xml:space="preserve"> </w:t>
      </w:r>
      <w:r w:rsidRPr="00EB561D">
        <w:rPr>
          <w:rtl/>
        </w:rPr>
        <w:t>وتهذيب</w:t>
      </w:r>
      <w:r>
        <w:rPr>
          <w:rtl/>
        </w:rPr>
        <w:t xml:space="preserve"> </w:t>
      </w:r>
      <w:r w:rsidRPr="00EB561D">
        <w:rPr>
          <w:rtl/>
        </w:rPr>
        <w:t>الأخلاق</w:t>
      </w:r>
      <w:r>
        <w:rPr>
          <w:rtl/>
        </w:rPr>
        <w:t xml:space="preserve"> </w:t>
      </w:r>
      <w:r w:rsidRPr="005422D7">
        <w:rPr>
          <w:rStyle w:val="af0"/>
          <w:sz w:val="24"/>
          <w:szCs w:val="24"/>
          <w:rtl/>
        </w:rPr>
        <w:t>(</w:t>
      </w:r>
      <w:r w:rsidRPr="005422D7">
        <w:rPr>
          <w:rStyle w:val="af0"/>
          <w:sz w:val="24"/>
          <w:szCs w:val="24"/>
          <w:rtl/>
        </w:rPr>
        <w:footnoteReference w:id="41"/>
      </w:r>
      <w:r w:rsidRPr="005422D7">
        <w:rPr>
          <w:rStyle w:val="af0"/>
          <w:sz w:val="24"/>
          <w:szCs w:val="24"/>
          <w:rtl/>
        </w:rPr>
        <w:t>)</w:t>
      </w:r>
      <w:r w:rsidRPr="00EB561D">
        <w:rPr>
          <w:rtl/>
        </w:rPr>
        <w:t>،</w:t>
      </w:r>
      <w:r>
        <w:rPr>
          <w:rtl/>
        </w:rPr>
        <w:t xml:space="preserve"> </w:t>
      </w:r>
      <w:r w:rsidRPr="00EB561D">
        <w:rPr>
          <w:rtl/>
        </w:rPr>
        <w:t>وكان</w:t>
      </w:r>
      <w:r>
        <w:rPr>
          <w:rtl/>
        </w:rPr>
        <w:t xml:space="preserve"> </w:t>
      </w:r>
      <w:r w:rsidRPr="00EB561D">
        <w:rPr>
          <w:rtl/>
        </w:rPr>
        <w:t>يكثر</w:t>
      </w:r>
      <w:r>
        <w:rPr>
          <w:rtl/>
        </w:rPr>
        <w:t xml:space="preserve"> </w:t>
      </w:r>
      <w:r w:rsidRPr="00EB561D">
        <w:rPr>
          <w:rtl/>
        </w:rPr>
        <w:t>الجلوس</w:t>
      </w:r>
      <w:r>
        <w:rPr>
          <w:rtl/>
        </w:rPr>
        <w:t xml:space="preserve"> </w:t>
      </w:r>
      <w:r w:rsidRPr="00EB561D">
        <w:rPr>
          <w:rtl/>
        </w:rPr>
        <w:t>في</w:t>
      </w:r>
      <w:r>
        <w:rPr>
          <w:rtl/>
        </w:rPr>
        <w:t xml:space="preserve"> </w:t>
      </w:r>
      <w:r w:rsidRPr="00EB561D">
        <w:rPr>
          <w:rtl/>
        </w:rPr>
        <w:t>زاوية</w:t>
      </w:r>
      <w:r>
        <w:rPr>
          <w:rtl/>
        </w:rPr>
        <w:t xml:space="preserve"> </w:t>
      </w:r>
      <w:r w:rsidRPr="00EB561D">
        <w:rPr>
          <w:rtl/>
        </w:rPr>
        <w:t>الشيخ</w:t>
      </w:r>
      <w:r>
        <w:rPr>
          <w:rtl/>
        </w:rPr>
        <w:t xml:space="preserve"> </w:t>
      </w:r>
      <w:r w:rsidRPr="00EB561D">
        <w:rPr>
          <w:rtl/>
        </w:rPr>
        <w:t>(نصر</w:t>
      </w:r>
      <w:r>
        <w:rPr>
          <w:rtl/>
        </w:rPr>
        <w:t xml:space="preserve"> </w:t>
      </w:r>
      <w:r w:rsidRPr="00EB561D">
        <w:rPr>
          <w:rtl/>
        </w:rPr>
        <w:t>المقدسي)</w:t>
      </w:r>
      <w:r>
        <w:rPr>
          <w:rtl/>
        </w:rPr>
        <w:t xml:space="preserve"> </w:t>
      </w:r>
      <w:r w:rsidRPr="00EB561D">
        <w:rPr>
          <w:rtl/>
        </w:rPr>
        <w:t>بالجامع</w:t>
      </w:r>
      <w:r>
        <w:rPr>
          <w:rtl/>
        </w:rPr>
        <w:t xml:space="preserve"> </w:t>
      </w:r>
      <w:r w:rsidRPr="00EB561D">
        <w:rPr>
          <w:rtl/>
        </w:rPr>
        <w:t>الأموي،</w:t>
      </w:r>
      <w:r>
        <w:rPr>
          <w:rtl/>
        </w:rPr>
        <w:t xml:space="preserve"> </w:t>
      </w:r>
      <w:r w:rsidRPr="00EB561D">
        <w:rPr>
          <w:rtl/>
        </w:rPr>
        <w:t>والتي</w:t>
      </w:r>
      <w:r>
        <w:rPr>
          <w:rtl/>
        </w:rPr>
        <w:t xml:space="preserve"> </w:t>
      </w:r>
      <w:r w:rsidRPr="00EB561D">
        <w:rPr>
          <w:rtl/>
        </w:rPr>
        <w:t>صارت</w:t>
      </w:r>
      <w:r>
        <w:rPr>
          <w:rtl/>
        </w:rPr>
        <w:t xml:space="preserve"> </w:t>
      </w:r>
      <w:r w:rsidRPr="00EB561D">
        <w:rPr>
          <w:rtl/>
        </w:rPr>
        <w:t>تعرف</w:t>
      </w:r>
      <w:r>
        <w:rPr>
          <w:rtl/>
        </w:rPr>
        <w:t xml:space="preserve"> </w:t>
      </w:r>
      <w:r w:rsidRPr="00EB561D">
        <w:rPr>
          <w:rtl/>
        </w:rPr>
        <w:t>ب(الغزالية)</w:t>
      </w:r>
      <w:r w:rsidRPr="005422D7">
        <w:rPr>
          <w:rStyle w:val="af0"/>
          <w:sz w:val="24"/>
          <w:szCs w:val="24"/>
          <w:rtl/>
        </w:rPr>
        <w:t>(</w:t>
      </w:r>
      <w:r w:rsidRPr="005422D7">
        <w:rPr>
          <w:rStyle w:val="af0"/>
          <w:sz w:val="24"/>
          <w:szCs w:val="24"/>
          <w:rtl/>
        </w:rPr>
        <w:footnoteReference w:id="42"/>
      </w:r>
      <w:r w:rsidRPr="005422D7">
        <w:rPr>
          <w:rStyle w:val="af0"/>
          <w:sz w:val="24"/>
          <w:szCs w:val="24"/>
          <w:rtl/>
        </w:rPr>
        <w:t>)</w:t>
      </w:r>
      <w:r w:rsidRPr="00EB561D">
        <w:rPr>
          <w:rtl/>
        </w:rPr>
        <w:t>،</w:t>
      </w:r>
      <w:r>
        <w:rPr>
          <w:rFonts w:hint="cs"/>
          <w:rtl/>
        </w:rPr>
        <w:t xml:space="preserve"> </w:t>
      </w:r>
      <w:r w:rsidRPr="00EB561D">
        <w:rPr>
          <w:rtl/>
        </w:rPr>
        <w:t>وكان</w:t>
      </w:r>
      <w:r>
        <w:rPr>
          <w:rtl/>
        </w:rPr>
        <w:t xml:space="preserve"> </w:t>
      </w:r>
      <w:r w:rsidRPr="00EB561D">
        <w:rPr>
          <w:rtl/>
        </w:rPr>
        <w:t>يصعد</w:t>
      </w:r>
      <w:r>
        <w:rPr>
          <w:rtl/>
        </w:rPr>
        <w:t xml:space="preserve"> </w:t>
      </w:r>
      <w:r w:rsidRPr="00EB561D">
        <w:rPr>
          <w:rtl/>
        </w:rPr>
        <w:t>أحيانا</w:t>
      </w:r>
      <w:r>
        <w:rPr>
          <w:rtl/>
        </w:rPr>
        <w:t xml:space="preserve"> </w:t>
      </w:r>
      <w:r w:rsidRPr="00EB561D">
        <w:rPr>
          <w:rtl/>
        </w:rPr>
        <w:t>منارة</w:t>
      </w:r>
      <w:r>
        <w:rPr>
          <w:rtl/>
        </w:rPr>
        <w:t xml:space="preserve"> </w:t>
      </w:r>
      <w:r w:rsidRPr="00EB561D">
        <w:rPr>
          <w:rtl/>
        </w:rPr>
        <w:t>المسجد</w:t>
      </w:r>
      <w:r>
        <w:rPr>
          <w:rtl/>
        </w:rPr>
        <w:t xml:space="preserve"> </w:t>
      </w:r>
      <w:r w:rsidRPr="00EB561D">
        <w:rPr>
          <w:rtl/>
        </w:rPr>
        <w:t>الأموي،</w:t>
      </w:r>
      <w:r>
        <w:rPr>
          <w:rtl/>
        </w:rPr>
        <w:t xml:space="preserve"> </w:t>
      </w:r>
      <w:r w:rsidRPr="00EB561D">
        <w:rPr>
          <w:rtl/>
        </w:rPr>
        <w:t>ويعتكف</w:t>
      </w:r>
      <w:r>
        <w:rPr>
          <w:rtl/>
        </w:rPr>
        <w:t xml:space="preserve"> </w:t>
      </w:r>
      <w:r w:rsidRPr="00EB561D">
        <w:rPr>
          <w:rtl/>
        </w:rPr>
        <w:t>فيها،</w:t>
      </w:r>
      <w:r>
        <w:rPr>
          <w:rtl/>
        </w:rPr>
        <w:t xml:space="preserve"> </w:t>
      </w:r>
      <w:r w:rsidRPr="00EB561D">
        <w:rPr>
          <w:rtl/>
        </w:rPr>
        <w:t>ثم</w:t>
      </w:r>
      <w:r>
        <w:rPr>
          <w:rtl/>
        </w:rPr>
        <w:t xml:space="preserve"> </w:t>
      </w:r>
      <w:r w:rsidRPr="00EB561D">
        <w:rPr>
          <w:rtl/>
        </w:rPr>
        <w:t>رحل</w:t>
      </w:r>
      <w:r>
        <w:rPr>
          <w:rtl/>
        </w:rPr>
        <w:t xml:space="preserve"> </w:t>
      </w:r>
      <w:r w:rsidRPr="00EB561D">
        <w:rPr>
          <w:rtl/>
        </w:rPr>
        <w:t>منها</w:t>
      </w:r>
      <w:r>
        <w:rPr>
          <w:rtl/>
        </w:rPr>
        <w:t xml:space="preserve"> </w:t>
      </w:r>
      <w:r w:rsidRPr="00EB561D">
        <w:rPr>
          <w:rtl/>
        </w:rPr>
        <w:t>إلى</w:t>
      </w:r>
      <w:r>
        <w:rPr>
          <w:rtl/>
        </w:rPr>
        <w:t xml:space="preserve"> </w:t>
      </w:r>
      <w:r w:rsidRPr="00EB561D">
        <w:rPr>
          <w:rtl/>
        </w:rPr>
        <w:t>(بيت</w:t>
      </w:r>
      <w:r>
        <w:rPr>
          <w:rtl/>
        </w:rPr>
        <w:t xml:space="preserve"> </w:t>
      </w:r>
      <w:r w:rsidRPr="00EB561D">
        <w:rPr>
          <w:rtl/>
        </w:rPr>
        <w:t>المقدس)</w:t>
      </w:r>
      <w:r>
        <w:rPr>
          <w:rtl/>
        </w:rPr>
        <w:t xml:space="preserve"> </w:t>
      </w:r>
      <w:r w:rsidRPr="00EB561D">
        <w:rPr>
          <w:rtl/>
        </w:rPr>
        <w:t>يدخل</w:t>
      </w:r>
      <w:r>
        <w:rPr>
          <w:rtl/>
        </w:rPr>
        <w:t xml:space="preserve"> </w:t>
      </w:r>
      <w:r w:rsidRPr="00EB561D">
        <w:rPr>
          <w:rtl/>
        </w:rPr>
        <w:t>كل</w:t>
      </w:r>
      <w:r>
        <w:rPr>
          <w:rtl/>
        </w:rPr>
        <w:t xml:space="preserve"> </w:t>
      </w:r>
      <w:r w:rsidRPr="00EB561D">
        <w:rPr>
          <w:rtl/>
        </w:rPr>
        <w:t>يوم</w:t>
      </w:r>
      <w:r>
        <w:rPr>
          <w:rtl/>
        </w:rPr>
        <w:t xml:space="preserve"> </w:t>
      </w:r>
      <w:r w:rsidRPr="00EB561D">
        <w:rPr>
          <w:rtl/>
        </w:rPr>
        <w:t>الصخرة</w:t>
      </w:r>
      <w:r>
        <w:rPr>
          <w:rtl/>
        </w:rPr>
        <w:t xml:space="preserve"> </w:t>
      </w:r>
      <w:r w:rsidRPr="00EB561D">
        <w:rPr>
          <w:rtl/>
        </w:rPr>
        <w:t>ويغلق</w:t>
      </w:r>
      <w:r>
        <w:rPr>
          <w:rtl/>
        </w:rPr>
        <w:t xml:space="preserve"> </w:t>
      </w:r>
      <w:r w:rsidRPr="00EB561D">
        <w:rPr>
          <w:rtl/>
        </w:rPr>
        <w:t>بابها</w:t>
      </w:r>
      <w:r>
        <w:rPr>
          <w:rtl/>
        </w:rPr>
        <w:t xml:space="preserve"> </w:t>
      </w:r>
      <w:r w:rsidRPr="00EB561D">
        <w:rPr>
          <w:rtl/>
        </w:rPr>
        <w:t>على</w:t>
      </w:r>
      <w:r>
        <w:rPr>
          <w:rtl/>
        </w:rPr>
        <w:t xml:space="preserve"> </w:t>
      </w:r>
      <w:r w:rsidRPr="00EB561D">
        <w:rPr>
          <w:rtl/>
        </w:rPr>
        <w:t>نفسه</w:t>
      </w:r>
      <w:r w:rsidRPr="005422D7">
        <w:rPr>
          <w:rStyle w:val="af0"/>
          <w:sz w:val="24"/>
          <w:szCs w:val="24"/>
          <w:rtl/>
        </w:rPr>
        <w:t>(</w:t>
      </w:r>
      <w:r w:rsidRPr="005422D7">
        <w:rPr>
          <w:rStyle w:val="af0"/>
          <w:sz w:val="24"/>
          <w:szCs w:val="24"/>
          <w:rtl/>
        </w:rPr>
        <w:footnoteReference w:id="43"/>
      </w:r>
      <w:r w:rsidRPr="005422D7">
        <w:rPr>
          <w:rStyle w:val="af0"/>
          <w:sz w:val="24"/>
          <w:szCs w:val="24"/>
          <w:rtl/>
        </w:rPr>
        <w:t>)</w:t>
      </w:r>
      <w:r>
        <w:rPr>
          <w:rFonts w:hint="cs"/>
          <w:rtl/>
        </w:rPr>
        <w:t>.</w:t>
      </w:r>
      <w:r>
        <w:rPr>
          <w:rtl/>
        </w:rPr>
        <w:t xml:space="preserve"> </w:t>
      </w:r>
    </w:p>
    <w:p w14:paraId="5F7F0C18" w14:textId="77777777" w:rsidR="00DB4E6A" w:rsidRPr="00EB561D" w:rsidRDefault="00DB4E6A" w:rsidP="00EB561D">
      <w:pPr>
        <w:pStyle w:val="aaac"/>
        <w:rPr>
          <w:rStyle w:val="aaacChar"/>
          <w:rtl/>
        </w:rPr>
      </w:pPr>
      <w:r w:rsidRPr="005F336A">
        <w:rPr>
          <w:rtl/>
        </w:rPr>
        <w:t>وقد</w:t>
      </w:r>
      <w:r>
        <w:rPr>
          <w:rtl/>
        </w:rPr>
        <w:t xml:space="preserve"> </w:t>
      </w:r>
      <w:r w:rsidRPr="005F336A">
        <w:rPr>
          <w:rtl/>
        </w:rPr>
        <w:t>ذكر</w:t>
      </w:r>
      <w:r>
        <w:rPr>
          <w:rtl/>
        </w:rPr>
        <w:t xml:space="preserve"> </w:t>
      </w:r>
      <w:r w:rsidRPr="005F336A">
        <w:rPr>
          <w:rtl/>
        </w:rPr>
        <w:t>عتبد</w:t>
      </w:r>
      <w:r>
        <w:rPr>
          <w:rtl/>
        </w:rPr>
        <w:t xml:space="preserve"> </w:t>
      </w:r>
      <w:r w:rsidRPr="005F336A">
        <w:rPr>
          <w:rtl/>
        </w:rPr>
        <w:t>الغافر</w:t>
      </w:r>
      <w:r>
        <w:rPr>
          <w:rtl/>
        </w:rPr>
        <w:t xml:space="preserve"> </w:t>
      </w:r>
      <w:r w:rsidRPr="005F336A">
        <w:rPr>
          <w:rtl/>
        </w:rPr>
        <w:t>الفارسي</w:t>
      </w:r>
      <w:r>
        <w:rPr>
          <w:rtl/>
        </w:rPr>
        <w:t xml:space="preserve"> </w:t>
      </w:r>
      <w:r w:rsidRPr="005F336A">
        <w:rPr>
          <w:rFonts w:ascii="Sakkal Majalla" w:hAnsi="Sakkal Majalla" w:cs="Sakkal Majalla" w:hint="cs"/>
          <w:rtl/>
        </w:rPr>
        <w:t>–</w:t>
      </w:r>
      <w:r>
        <w:rPr>
          <w:rStyle w:val="aaacChar"/>
          <w:rtl/>
        </w:rPr>
        <w:t xml:space="preserve"> </w:t>
      </w:r>
      <w:r w:rsidRPr="00EB561D">
        <w:rPr>
          <w:rStyle w:val="aaacChar"/>
          <w:rFonts w:hint="cs"/>
          <w:rtl/>
        </w:rPr>
        <w:t>حكاية</w:t>
      </w:r>
      <w:r>
        <w:rPr>
          <w:rStyle w:val="aaacChar"/>
          <w:rtl/>
        </w:rPr>
        <w:t xml:space="preserve"> </w:t>
      </w:r>
      <w:r w:rsidRPr="00EB561D">
        <w:rPr>
          <w:rStyle w:val="aaacChar"/>
          <w:rFonts w:hint="cs"/>
          <w:rtl/>
        </w:rPr>
        <w:t>عن</w:t>
      </w:r>
      <w:r>
        <w:rPr>
          <w:rStyle w:val="aaacChar"/>
          <w:rtl/>
        </w:rPr>
        <w:t xml:space="preserve"> </w:t>
      </w:r>
      <w:r w:rsidRPr="00EB561D">
        <w:rPr>
          <w:rStyle w:val="aaacChar"/>
          <w:rFonts w:hint="cs"/>
          <w:rtl/>
        </w:rPr>
        <w:t>الغزالي</w:t>
      </w:r>
      <w:r>
        <w:rPr>
          <w:rStyle w:val="aaacChar"/>
          <w:rtl/>
        </w:rPr>
        <w:t xml:space="preserve"> </w:t>
      </w:r>
      <w:r w:rsidRPr="005F336A">
        <w:rPr>
          <w:rFonts w:ascii="Sakkal Majalla" w:hAnsi="Sakkal Majalla" w:cs="Sakkal Majalla" w:hint="cs"/>
          <w:rtl/>
        </w:rPr>
        <w:t>–</w:t>
      </w:r>
      <w:r>
        <w:rPr>
          <w:rStyle w:val="aaacChar"/>
          <w:rtl/>
        </w:rPr>
        <w:t xml:space="preserve"> </w:t>
      </w:r>
      <w:r w:rsidRPr="00EB561D">
        <w:rPr>
          <w:rStyle w:val="aaacChar"/>
          <w:rFonts w:hint="cs"/>
          <w:rtl/>
        </w:rPr>
        <w:t>حاله</w:t>
      </w:r>
      <w:r>
        <w:rPr>
          <w:rStyle w:val="aaacChar"/>
          <w:rtl/>
        </w:rPr>
        <w:t xml:space="preserve"> </w:t>
      </w:r>
      <w:r w:rsidRPr="00EB561D">
        <w:rPr>
          <w:rStyle w:val="aaacChar"/>
          <w:rFonts w:hint="cs"/>
          <w:rtl/>
        </w:rPr>
        <w:t>في</w:t>
      </w:r>
      <w:r>
        <w:rPr>
          <w:rStyle w:val="aaacChar"/>
          <w:rtl/>
        </w:rPr>
        <w:t xml:space="preserve"> </w:t>
      </w:r>
      <w:r w:rsidRPr="00EB561D">
        <w:rPr>
          <w:rStyle w:val="aaacChar"/>
          <w:rFonts w:hint="cs"/>
          <w:rtl/>
        </w:rPr>
        <w:t>تلك</w:t>
      </w:r>
      <w:r>
        <w:rPr>
          <w:rStyle w:val="aaacChar"/>
          <w:rtl/>
        </w:rPr>
        <w:t xml:space="preserve"> </w:t>
      </w:r>
      <w:r w:rsidRPr="00EB561D">
        <w:rPr>
          <w:rStyle w:val="aaacChar"/>
          <w:rFonts w:hint="cs"/>
          <w:rtl/>
        </w:rPr>
        <w:t>الخلوات</w:t>
      </w:r>
      <w:r w:rsidRPr="00EB561D">
        <w:rPr>
          <w:rStyle w:val="aaacChar"/>
          <w:rtl/>
        </w:rPr>
        <w:t>،</w:t>
      </w:r>
      <w:r>
        <w:rPr>
          <w:rStyle w:val="aaacChar"/>
          <w:rtl/>
        </w:rPr>
        <w:t xml:space="preserve"> </w:t>
      </w:r>
      <w:r w:rsidRPr="00EB561D">
        <w:rPr>
          <w:rStyle w:val="aaacChar"/>
          <w:rtl/>
        </w:rPr>
        <w:t>فقال:</w:t>
      </w:r>
      <w:r>
        <w:rPr>
          <w:rStyle w:val="aaacChar"/>
          <w:rtl/>
        </w:rPr>
        <w:t xml:space="preserve"> </w:t>
      </w:r>
      <w:r w:rsidRPr="00EB561D">
        <w:rPr>
          <w:rStyle w:val="aaacChar"/>
          <w:rtl/>
        </w:rPr>
        <w:t>(وحكى</w:t>
      </w:r>
      <w:r>
        <w:rPr>
          <w:rStyle w:val="aaacChar"/>
          <w:rtl/>
        </w:rPr>
        <w:t xml:space="preserve"> </w:t>
      </w:r>
      <w:r w:rsidRPr="00EB561D">
        <w:rPr>
          <w:rStyle w:val="aaacChar"/>
          <w:rtl/>
        </w:rPr>
        <w:t>لنا</w:t>
      </w:r>
      <w:r>
        <w:rPr>
          <w:rStyle w:val="aaacChar"/>
          <w:rtl/>
        </w:rPr>
        <w:t xml:space="preserve"> </w:t>
      </w:r>
      <w:r w:rsidRPr="00EB561D">
        <w:rPr>
          <w:rStyle w:val="aaacChar"/>
          <w:rtl/>
        </w:rPr>
        <w:t>في</w:t>
      </w:r>
      <w:r>
        <w:rPr>
          <w:rStyle w:val="aaacChar"/>
          <w:rtl/>
        </w:rPr>
        <w:t xml:space="preserve"> </w:t>
      </w:r>
      <w:r w:rsidRPr="00EB561D">
        <w:rPr>
          <w:rStyle w:val="aaacChar"/>
          <w:rtl/>
        </w:rPr>
        <w:t>ليال</w:t>
      </w:r>
      <w:r>
        <w:rPr>
          <w:rStyle w:val="aaacChar"/>
          <w:rtl/>
        </w:rPr>
        <w:t xml:space="preserve"> </w:t>
      </w:r>
      <w:r w:rsidRPr="00EB561D">
        <w:rPr>
          <w:rStyle w:val="aaacChar"/>
          <w:rtl/>
        </w:rPr>
        <w:t>كيفية</w:t>
      </w:r>
      <w:r>
        <w:rPr>
          <w:rStyle w:val="aaacChar"/>
          <w:rtl/>
        </w:rPr>
        <w:t xml:space="preserve"> </w:t>
      </w:r>
      <w:r w:rsidRPr="00EB561D">
        <w:rPr>
          <w:rStyle w:val="aaacChar"/>
          <w:rtl/>
        </w:rPr>
        <w:t>أحواله،</w:t>
      </w:r>
      <w:r>
        <w:rPr>
          <w:rStyle w:val="aaacChar"/>
          <w:rtl/>
        </w:rPr>
        <w:t xml:space="preserve"> </w:t>
      </w:r>
      <w:r w:rsidRPr="00EB561D">
        <w:rPr>
          <w:rStyle w:val="aaacChar"/>
          <w:rtl/>
        </w:rPr>
        <w:t>وابتداء</w:t>
      </w:r>
      <w:r>
        <w:rPr>
          <w:rStyle w:val="aaacChar"/>
          <w:rtl/>
        </w:rPr>
        <w:t xml:space="preserve"> </w:t>
      </w:r>
      <w:r w:rsidRPr="00EB561D">
        <w:rPr>
          <w:rStyle w:val="aaacChar"/>
          <w:rtl/>
        </w:rPr>
        <w:t>ماظهر</w:t>
      </w:r>
      <w:r>
        <w:rPr>
          <w:rStyle w:val="aaacChar"/>
          <w:rtl/>
        </w:rPr>
        <w:t xml:space="preserve"> </w:t>
      </w:r>
      <w:r w:rsidRPr="00EB561D">
        <w:rPr>
          <w:rStyle w:val="aaacChar"/>
          <w:rtl/>
        </w:rPr>
        <w:t>له</w:t>
      </w:r>
      <w:r>
        <w:rPr>
          <w:rStyle w:val="aaacChar"/>
          <w:rtl/>
        </w:rPr>
        <w:t xml:space="preserve"> </w:t>
      </w:r>
      <w:r w:rsidRPr="00EB561D">
        <w:rPr>
          <w:rStyle w:val="aaacChar"/>
          <w:rtl/>
        </w:rPr>
        <w:t>من</w:t>
      </w:r>
      <w:r>
        <w:rPr>
          <w:rStyle w:val="aaacChar"/>
          <w:rtl/>
        </w:rPr>
        <w:t xml:space="preserve"> </w:t>
      </w:r>
      <w:r w:rsidRPr="00EB561D">
        <w:rPr>
          <w:rStyle w:val="aaacChar"/>
          <w:rtl/>
        </w:rPr>
        <w:t>سلوك</w:t>
      </w:r>
      <w:r>
        <w:rPr>
          <w:rStyle w:val="aaacChar"/>
          <w:rtl/>
        </w:rPr>
        <w:t xml:space="preserve"> </w:t>
      </w:r>
      <w:r w:rsidRPr="00EB561D">
        <w:rPr>
          <w:rStyle w:val="aaacChar"/>
          <w:rtl/>
        </w:rPr>
        <w:t>طريق</w:t>
      </w:r>
      <w:r>
        <w:rPr>
          <w:rStyle w:val="aaacChar"/>
          <w:rtl/>
        </w:rPr>
        <w:t xml:space="preserve"> </w:t>
      </w:r>
      <w:r w:rsidRPr="00EB561D">
        <w:rPr>
          <w:rStyle w:val="aaacChar"/>
          <w:rtl/>
        </w:rPr>
        <w:t>التآله)</w:t>
      </w:r>
      <w:r w:rsidRPr="005422D7">
        <w:rPr>
          <w:rStyle w:val="af0"/>
          <w:sz w:val="24"/>
          <w:szCs w:val="24"/>
          <w:rtl/>
        </w:rPr>
        <w:t>(</w:t>
      </w:r>
      <w:r w:rsidRPr="005422D7">
        <w:rPr>
          <w:rStyle w:val="af0"/>
          <w:sz w:val="24"/>
          <w:szCs w:val="24"/>
          <w:rtl/>
        </w:rPr>
        <w:footnoteReference w:id="44"/>
      </w:r>
      <w:r w:rsidRPr="005422D7">
        <w:rPr>
          <w:rStyle w:val="af0"/>
          <w:sz w:val="24"/>
          <w:szCs w:val="24"/>
          <w:rtl/>
        </w:rPr>
        <w:t>)</w:t>
      </w:r>
      <w:r w:rsidRPr="00EB561D">
        <w:rPr>
          <w:rStyle w:val="aaacChar"/>
          <w:rtl/>
        </w:rPr>
        <w:t>،</w:t>
      </w:r>
      <w:r>
        <w:rPr>
          <w:rStyle w:val="aaacChar"/>
          <w:rFonts w:hint="cs"/>
          <w:rtl/>
        </w:rPr>
        <w:t xml:space="preserve"> </w:t>
      </w:r>
      <w:r w:rsidRPr="00EB561D">
        <w:rPr>
          <w:rStyle w:val="aaacChar"/>
          <w:rtl/>
        </w:rPr>
        <w:t>وكان</w:t>
      </w:r>
      <w:r>
        <w:rPr>
          <w:rStyle w:val="aaacChar"/>
          <w:rtl/>
        </w:rPr>
        <w:t xml:space="preserve"> </w:t>
      </w:r>
      <w:r w:rsidRPr="00EB561D">
        <w:rPr>
          <w:rStyle w:val="aaacChar"/>
          <w:rtl/>
        </w:rPr>
        <w:t>من</w:t>
      </w:r>
      <w:r>
        <w:rPr>
          <w:rStyle w:val="aaacChar"/>
          <w:rtl/>
        </w:rPr>
        <w:t xml:space="preserve"> </w:t>
      </w:r>
      <w:r w:rsidRPr="00EB561D">
        <w:rPr>
          <w:rStyle w:val="aaacChar"/>
          <w:rtl/>
        </w:rPr>
        <w:t>جملة</w:t>
      </w:r>
      <w:r>
        <w:rPr>
          <w:rStyle w:val="aaacChar"/>
          <w:rtl/>
        </w:rPr>
        <w:t xml:space="preserve"> </w:t>
      </w:r>
      <w:r w:rsidRPr="00EB561D">
        <w:rPr>
          <w:rStyle w:val="aaacChar"/>
          <w:rtl/>
        </w:rPr>
        <w:t>ذلك:</w:t>
      </w:r>
      <w:r>
        <w:rPr>
          <w:rStyle w:val="aaacChar"/>
          <w:rtl/>
        </w:rPr>
        <w:t xml:space="preserve"> </w:t>
      </w:r>
      <w:r w:rsidRPr="00EB561D">
        <w:rPr>
          <w:rStyle w:val="aaacChar"/>
          <w:rtl/>
        </w:rPr>
        <w:t>أنه</w:t>
      </w:r>
      <w:r>
        <w:rPr>
          <w:rStyle w:val="aaacChar"/>
          <w:rtl/>
        </w:rPr>
        <w:t xml:space="preserve"> </w:t>
      </w:r>
      <w:r w:rsidRPr="00EB561D">
        <w:rPr>
          <w:rStyle w:val="aaacChar"/>
          <w:rtl/>
        </w:rPr>
        <w:t>ابتدأ</w:t>
      </w:r>
      <w:r>
        <w:rPr>
          <w:rStyle w:val="aaacChar"/>
          <w:rtl/>
        </w:rPr>
        <w:t xml:space="preserve"> </w:t>
      </w:r>
      <w:r w:rsidRPr="00EB561D">
        <w:rPr>
          <w:rStyle w:val="aaacChar"/>
          <w:rtl/>
        </w:rPr>
        <w:t>بصحبة</w:t>
      </w:r>
      <w:r>
        <w:rPr>
          <w:rStyle w:val="aaacChar"/>
          <w:rtl/>
        </w:rPr>
        <w:t xml:space="preserve"> </w:t>
      </w:r>
      <w:r w:rsidRPr="00EB561D">
        <w:rPr>
          <w:rStyle w:val="aaacChar"/>
          <w:rtl/>
        </w:rPr>
        <w:t>(الفارمذي)</w:t>
      </w:r>
      <w:r w:rsidRPr="005422D7">
        <w:rPr>
          <w:rStyle w:val="af0"/>
          <w:sz w:val="24"/>
          <w:szCs w:val="24"/>
          <w:rtl/>
        </w:rPr>
        <w:t>(</w:t>
      </w:r>
      <w:r w:rsidRPr="005422D7">
        <w:rPr>
          <w:rStyle w:val="af0"/>
          <w:sz w:val="24"/>
          <w:szCs w:val="24"/>
          <w:rtl/>
        </w:rPr>
        <w:footnoteReference w:id="45"/>
      </w:r>
      <w:r w:rsidRPr="005422D7">
        <w:rPr>
          <w:rStyle w:val="af0"/>
          <w:sz w:val="24"/>
          <w:szCs w:val="24"/>
          <w:rtl/>
        </w:rPr>
        <w:t>)</w:t>
      </w:r>
      <w:r w:rsidRPr="00EB561D">
        <w:rPr>
          <w:rStyle w:val="aaacChar"/>
          <w:rtl/>
        </w:rPr>
        <w:t>،</w:t>
      </w:r>
      <w:r>
        <w:rPr>
          <w:rStyle w:val="aaacChar"/>
          <w:rFonts w:hint="cs"/>
          <w:rtl/>
        </w:rPr>
        <w:t xml:space="preserve"> </w:t>
      </w:r>
      <w:r w:rsidRPr="00EB561D">
        <w:rPr>
          <w:rStyle w:val="aaacChar"/>
          <w:rtl/>
        </w:rPr>
        <w:t>وامتثل</w:t>
      </w:r>
      <w:r>
        <w:rPr>
          <w:rStyle w:val="aaacChar"/>
          <w:rtl/>
        </w:rPr>
        <w:t xml:space="preserve"> </w:t>
      </w:r>
      <w:r w:rsidRPr="00EB561D">
        <w:rPr>
          <w:rStyle w:val="aaacChar"/>
          <w:rtl/>
        </w:rPr>
        <w:t>ماكان</w:t>
      </w:r>
      <w:r>
        <w:rPr>
          <w:rStyle w:val="aaacChar"/>
          <w:rtl/>
        </w:rPr>
        <w:t xml:space="preserve"> </w:t>
      </w:r>
      <w:r w:rsidRPr="00EB561D">
        <w:rPr>
          <w:rStyle w:val="aaacChar"/>
          <w:rtl/>
        </w:rPr>
        <w:t>يشير</w:t>
      </w:r>
      <w:r>
        <w:rPr>
          <w:rStyle w:val="aaacChar"/>
          <w:rtl/>
        </w:rPr>
        <w:t xml:space="preserve"> </w:t>
      </w:r>
      <w:r w:rsidRPr="00EB561D">
        <w:rPr>
          <w:rStyle w:val="aaacChar"/>
          <w:rtl/>
        </w:rPr>
        <w:t>عليه</w:t>
      </w:r>
      <w:r>
        <w:rPr>
          <w:rStyle w:val="aaacChar"/>
          <w:rtl/>
        </w:rPr>
        <w:t xml:space="preserve"> </w:t>
      </w:r>
      <w:r w:rsidRPr="00EB561D">
        <w:rPr>
          <w:rStyle w:val="aaacChar"/>
          <w:rtl/>
        </w:rPr>
        <w:t>من</w:t>
      </w:r>
      <w:r>
        <w:rPr>
          <w:rStyle w:val="aaacChar"/>
          <w:rtl/>
        </w:rPr>
        <w:t xml:space="preserve"> </w:t>
      </w:r>
      <w:r w:rsidRPr="00EB561D">
        <w:rPr>
          <w:rStyle w:val="aaacChar"/>
          <w:rtl/>
        </w:rPr>
        <w:t>القيام</w:t>
      </w:r>
      <w:r>
        <w:rPr>
          <w:rStyle w:val="aaacChar"/>
          <w:rtl/>
        </w:rPr>
        <w:t xml:space="preserve"> </w:t>
      </w:r>
      <w:r w:rsidRPr="00EB561D">
        <w:rPr>
          <w:rStyle w:val="aaacChar"/>
          <w:rtl/>
        </w:rPr>
        <w:t>بوظائف</w:t>
      </w:r>
      <w:r>
        <w:rPr>
          <w:rStyle w:val="aaacChar"/>
          <w:rtl/>
        </w:rPr>
        <w:t xml:space="preserve"> </w:t>
      </w:r>
      <w:r w:rsidRPr="00EB561D">
        <w:rPr>
          <w:rStyle w:val="aaacChar"/>
          <w:rtl/>
        </w:rPr>
        <w:t>العبادات،</w:t>
      </w:r>
      <w:r>
        <w:rPr>
          <w:rStyle w:val="aaacChar"/>
          <w:rtl/>
        </w:rPr>
        <w:t xml:space="preserve"> </w:t>
      </w:r>
      <w:r w:rsidRPr="00EB561D">
        <w:rPr>
          <w:rStyle w:val="aaacChar"/>
          <w:rtl/>
        </w:rPr>
        <w:t>والإمعان</w:t>
      </w:r>
      <w:r>
        <w:rPr>
          <w:rStyle w:val="aaacChar"/>
          <w:rtl/>
        </w:rPr>
        <w:t xml:space="preserve"> </w:t>
      </w:r>
      <w:r w:rsidRPr="00EB561D">
        <w:rPr>
          <w:rStyle w:val="aaacChar"/>
          <w:rtl/>
        </w:rPr>
        <w:t>في</w:t>
      </w:r>
      <w:r>
        <w:rPr>
          <w:rStyle w:val="aaacChar"/>
          <w:rtl/>
        </w:rPr>
        <w:t xml:space="preserve"> </w:t>
      </w:r>
      <w:r w:rsidRPr="00EB561D">
        <w:rPr>
          <w:rStyle w:val="aaacChar"/>
          <w:rtl/>
        </w:rPr>
        <w:t>النوافل،</w:t>
      </w:r>
      <w:r>
        <w:rPr>
          <w:rStyle w:val="aaacChar"/>
          <w:rtl/>
        </w:rPr>
        <w:t xml:space="preserve"> </w:t>
      </w:r>
      <w:r w:rsidRPr="00EB561D">
        <w:rPr>
          <w:rStyle w:val="aaacChar"/>
          <w:rtl/>
        </w:rPr>
        <w:t>واستدامة</w:t>
      </w:r>
      <w:r>
        <w:rPr>
          <w:rStyle w:val="aaacChar"/>
          <w:rtl/>
        </w:rPr>
        <w:t xml:space="preserve"> </w:t>
      </w:r>
      <w:r w:rsidRPr="00EB561D">
        <w:rPr>
          <w:rStyle w:val="aaacChar"/>
          <w:rtl/>
        </w:rPr>
        <w:t>الأذكار،</w:t>
      </w:r>
      <w:r>
        <w:rPr>
          <w:rStyle w:val="aaacChar"/>
          <w:rtl/>
        </w:rPr>
        <w:t xml:space="preserve"> </w:t>
      </w:r>
      <w:r w:rsidRPr="00EB561D">
        <w:rPr>
          <w:rStyle w:val="aaacChar"/>
          <w:rtl/>
        </w:rPr>
        <w:t>ثم</w:t>
      </w:r>
      <w:r>
        <w:rPr>
          <w:rStyle w:val="aaacChar"/>
          <w:rtl/>
        </w:rPr>
        <w:t xml:space="preserve"> </w:t>
      </w:r>
      <w:r w:rsidRPr="00EB561D">
        <w:rPr>
          <w:rStyle w:val="aaacChar"/>
          <w:rtl/>
        </w:rPr>
        <w:t>ذكر</w:t>
      </w:r>
      <w:r>
        <w:rPr>
          <w:rStyle w:val="aaacChar"/>
          <w:rtl/>
        </w:rPr>
        <w:t xml:space="preserve"> </w:t>
      </w:r>
      <w:r w:rsidRPr="00EB561D">
        <w:rPr>
          <w:rStyle w:val="aaacChar"/>
          <w:rtl/>
        </w:rPr>
        <w:t>أنه</w:t>
      </w:r>
      <w:r>
        <w:rPr>
          <w:rStyle w:val="aaacChar"/>
          <w:rtl/>
        </w:rPr>
        <w:t xml:space="preserve"> </w:t>
      </w:r>
      <w:r w:rsidRPr="00EB561D">
        <w:rPr>
          <w:rStyle w:val="aaacChar"/>
          <w:rtl/>
        </w:rPr>
        <w:t>راجع</w:t>
      </w:r>
      <w:r>
        <w:rPr>
          <w:rStyle w:val="aaacChar"/>
          <w:rtl/>
        </w:rPr>
        <w:t xml:space="preserve"> </w:t>
      </w:r>
      <w:r w:rsidRPr="00EB561D">
        <w:rPr>
          <w:rStyle w:val="aaacChar"/>
          <w:rtl/>
        </w:rPr>
        <w:t>العلوم</w:t>
      </w:r>
      <w:r>
        <w:rPr>
          <w:rStyle w:val="aaacChar"/>
          <w:rtl/>
        </w:rPr>
        <w:t xml:space="preserve"> </w:t>
      </w:r>
      <w:r w:rsidRPr="00EB561D">
        <w:rPr>
          <w:rStyle w:val="aaacChar"/>
          <w:rtl/>
        </w:rPr>
        <w:t>وخاض</w:t>
      </w:r>
      <w:r>
        <w:rPr>
          <w:rStyle w:val="aaacChar"/>
          <w:rtl/>
        </w:rPr>
        <w:t xml:space="preserve"> </w:t>
      </w:r>
      <w:r w:rsidRPr="00EB561D">
        <w:rPr>
          <w:rStyle w:val="aaacChar"/>
          <w:rtl/>
        </w:rPr>
        <w:t>في</w:t>
      </w:r>
      <w:r>
        <w:rPr>
          <w:rStyle w:val="aaacChar"/>
          <w:rtl/>
        </w:rPr>
        <w:t xml:space="preserve"> </w:t>
      </w:r>
      <w:r w:rsidRPr="00EB561D">
        <w:rPr>
          <w:rStyle w:val="aaacChar"/>
          <w:rtl/>
        </w:rPr>
        <w:t>الفنون</w:t>
      </w:r>
      <w:r>
        <w:rPr>
          <w:rStyle w:val="aaacChar"/>
          <w:rtl/>
        </w:rPr>
        <w:t xml:space="preserve"> </w:t>
      </w:r>
      <w:r w:rsidRPr="00EB561D">
        <w:rPr>
          <w:rStyle w:val="aaacChar"/>
          <w:rtl/>
        </w:rPr>
        <w:t>وعاود</w:t>
      </w:r>
      <w:r>
        <w:rPr>
          <w:rStyle w:val="aaacChar"/>
          <w:rtl/>
        </w:rPr>
        <w:t xml:space="preserve"> </w:t>
      </w:r>
      <w:r w:rsidRPr="00EB561D">
        <w:rPr>
          <w:rStyle w:val="aaacChar"/>
          <w:rtl/>
        </w:rPr>
        <w:t>الجد</w:t>
      </w:r>
      <w:r>
        <w:rPr>
          <w:rStyle w:val="aaacChar"/>
          <w:rtl/>
        </w:rPr>
        <w:t xml:space="preserve"> </w:t>
      </w:r>
      <w:r w:rsidRPr="00EB561D">
        <w:rPr>
          <w:rStyle w:val="aaacChar"/>
          <w:rtl/>
        </w:rPr>
        <w:t>في</w:t>
      </w:r>
      <w:r>
        <w:rPr>
          <w:rStyle w:val="aaacChar"/>
          <w:rtl/>
        </w:rPr>
        <w:t xml:space="preserve"> </w:t>
      </w:r>
      <w:r w:rsidRPr="00EB561D">
        <w:rPr>
          <w:rStyle w:val="aaacChar"/>
          <w:rtl/>
        </w:rPr>
        <w:t>كتب</w:t>
      </w:r>
      <w:r>
        <w:rPr>
          <w:rStyle w:val="aaacChar"/>
          <w:rtl/>
        </w:rPr>
        <w:t xml:space="preserve"> </w:t>
      </w:r>
      <w:r w:rsidRPr="00EB561D">
        <w:rPr>
          <w:rStyle w:val="aaacChar"/>
          <w:rtl/>
        </w:rPr>
        <w:t>العلوم</w:t>
      </w:r>
      <w:r>
        <w:rPr>
          <w:rStyle w:val="aaacChar"/>
          <w:rtl/>
        </w:rPr>
        <w:t xml:space="preserve"> </w:t>
      </w:r>
      <w:r w:rsidRPr="00EB561D">
        <w:rPr>
          <w:rStyle w:val="aaacChar"/>
          <w:rtl/>
        </w:rPr>
        <w:t>الدقيقة،</w:t>
      </w:r>
      <w:r>
        <w:rPr>
          <w:rStyle w:val="aaacChar"/>
          <w:rtl/>
        </w:rPr>
        <w:t xml:space="preserve"> </w:t>
      </w:r>
      <w:r w:rsidRPr="00EB561D">
        <w:rPr>
          <w:rStyle w:val="aaacChar"/>
          <w:rtl/>
        </w:rPr>
        <w:t>واقتفى</w:t>
      </w:r>
      <w:r>
        <w:rPr>
          <w:rStyle w:val="aaacChar"/>
          <w:rtl/>
        </w:rPr>
        <w:t xml:space="preserve"> </w:t>
      </w:r>
      <w:r w:rsidRPr="00EB561D">
        <w:rPr>
          <w:rStyle w:val="aaacChar"/>
          <w:rtl/>
        </w:rPr>
        <w:t>تأويلها</w:t>
      </w:r>
      <w:r>
        <w:rPr>
          <w:rStyle w:val="aaacChar"/>
          <w:rtl/>
        </w:rPr>
        <w:t xml:space="preserve"> </w:t>
      </w:r>
      <w:r w:rsidRPr="00EB561D">
        <w:rPr>
          <w:rStyle w:val="aaacChar"/>
          <w:rtl/>
        </w:rPr>
        <w:t>حتى</w:t>
      </w:r>
      <w:r>
        <w:rPr>
          <w:rStyle w:val="aaacChar"/>
          <w:rtl/>
        </w:rPr>
        <w:t xml:space="preserve"> </w:t>
      </w:r>
      <w:r w:rsidRPr="00EB561D">
        <w:rPr>
          <w:rStyle w:val="aaacChar"/>
          <w:rtl/>
        </w:rPr>
        <w:t>انفتحت</w:t>
      </w:r>
      <w:r>
        <w:rPr>
          <w:rStyle w:val="aaacChar"/>
          <w:rtl/>
        </w:rPr>
        <w:t xml:space="preserve"> </w:t>
      </w:r>
      <w:r w:rsidRPr="00EB561D">
        <w:rPr>
          <w:rStyle w:val="aaacChar"/>
          <w:rtl/>
        </w:rPr>
        <w:t>له</w:t>
      </w:r>
      <w:r>
        <w:rPr>
          <w:rStyle w:val="aaacChar"/>
          <w:rtl/>
        </w:rPr>
        <w:t xml:space="preserve"> </w:t>
      </w:r>
      <w:r w:rsidRPr="00EB561D">
        <w:rPr>
          <w:rStyle w:val="aaacChar"/>
          <w:rtl/>
        </w:rPr>
        <w:t>أبوابها،</w:t>
      </w:r>
      <w:r>
        <w:rPr>
          <w:rStyle w:val="aaacChar"/>
          <w:rtl/>
        </w:rPr>
        <w:t xml:space="preserve"> </w:t>
      </w:r>
      <w:r w:rsidRPr="00EB561D">
        <w:rPr>
          <w:rStyle w:val="aaacChar"/>
          <w:rtl/>
        </w:rPr>
        <w:t>ثم</w:t>
      </w:r>
      <w:r>
        <w:rPr>
          <w:rStyle w:val="aaacChar"/>
          <w:rtl/>
        </w:rPr>
        <w:t xml:space="preserve"> </w:t>
      </w:r>
      <w:r w:rsidRPr="00EB561D">
        <w:rPr>
          <w:rStyle w:val="aaacChar"/>
          <w:rtl/>
        </w:rPr>
        <w:t>ذكر</w:t>
      </w:r>
      <w:r>
        <w:rPr>
          <w:rStyle w:val="aaacChar"/>
          <w:rtl/>
        </w:rPr>
        <w:t xml:space="preserve"> </w:t>
      </w:r>
      <w:r w:rsidRPr="00EB561D">
        <w:rPr>
          <w:rStyle w:val="aaacChar"/>
          <w:rtl/>
        </w:rPr>
        <w:t>أنه</w:t>
      </w:r>
      <w:r>
        <w:rPr>
          <w:rStyle w:val="aaacChar"/>
          <w:rtl/>
        </w:rPr>
        <w:t xml:space="preserve"> </w:t>
      </w:r>
      <w:r w:rsidRPr="00EB561D">
        <w:rPr>
          <w:rStyle w:val="aaacChar"/>
          <w:rtl/>
        </w:rPr>
        <w:t>فتح</w:t>
      </w:r>
      <w:r>
        <w:rPr>
          <w:rStyle w:val="aaacChar"/>
          <w:rtl/>
        </w:rPr>
        <w:t xml:space="preserve"> </w:t>
      </w:r>
      <w:r w:rsidRPr="00EB561D">
        <w:rPr>
          <w:rStyle w:val="aaacChar"/>
          <w:rtl/>
        </w:rPr>
        <w:t>عليه</w:t>
      </w:r>
      <w:r>
        <w:rPr>
          <w:rStyle w:val="aaacChar"/>
          <w:rtl/>
        </w:rPr>
        <w:t xml:space="preserve"> </w:t>
      </w:r>
      <w:r w:rsidRPr="00EB561D">
        <w:rPr>
          <w:rStyle w:val="aaacChar"/>
          <w:rtl/>
        </w:rPr>
        <w:t>باب</w:t>
      </w:r>
      <w:r>
        <w:rPr>
          <w:rStyle w:val="aaacChar"/>
          <w:rtl/>
        </w:rPr>
        <w:t xml:space="preserve"> </w:t>
      </w:r>
      <w:r w:rsidRPr="00EB561D">
        <w:rPr>
          <w:rStyle w:val="aaacChar"/>
          <w:rtl/>
        </w:rPr>
        <w:t>من</w:t>
      </w:r>
      <w:r>
        <w:rPr>
          <w:rStyle w:val="aaacChar"/>
          <w:rtl/>
        </w:rPr>
        <w:t xml:space="preserve"> </w:t>
      </w:r>
      <w:r w:rsidRPr="00EB561D">
        <w:rPr>
          <w:rStyle w:val="aaacChar"/>
          <w:rtl/>
        </w:rPr>
        <w:t>الخوف</w:t>
      </w:r>
      <w:r>
        <w:rPr>
          <w:rStyle w:val="aaacChar"/>
          <w:rtl/>
        </w:rPr>
        <w:t xml:space="preserve"> </w:t>
      </w:r>
      <w:r w:rsidRPr="00EB561D">
        <w:rPr>
          <w:rStyle w:val="aaacChar"/>
          <w:rtl/>
        </w:rPr>
        <w:t>بحيث</w:t>
      </w:r>
      <w:r>
        <w:rPr>
          <w:rStyle w:val="aaacChar"/>
          <w:rtl/>
        </w:rPr>
        <w:t xml:space="preserve"> </w:t>
      </w:r>
      <w:r w:rsidRPr="00EB561D">
        <w:rPr>
          <w:rStyle w:val="aaacChar"/>
          <w:rtl/>
        </w:rPr>
        <w:t>شغله</w:t>
      </w:r>
      <w:r>
        <w:rPr>
          <w:rStyle w:val="aaacChar"/>
          <w:rtl/>
        </w:rPr>
        <w:t xml:space="preserve"> </w:t>
      </w:r>
      <w:r w:rsidRPr="00EB561D">
        <w:rPr>
          <w:rStyle w:val="aaacChar"/>
          <w:rtl/>
        </w:rPr>
        <w:t>عن</w:t>
      </w:r>
      <w:r>
        <w:rPr>
          <w:rStyle w:val="aaacChar"/>
          <w:rtl/>
        </w:rPr>
        <w:t xml:space="preserve"> </w:t>
      </w:r>
      <w:r w:rsidRPr="00EB561D">
        <w:rPr>
          <w:rStyle w:val="aaacChar"/>
          <w:rtl/>
        </w:rPr>
        <w:t>كل</w:t>
      </w:r>
      <w:r>
        <w:rPr>
          <w:rStyle w:val="aaacChar"/>
          <w:rtl/>
        </w:rPr>
        <w:t xml:space="preserve"> </w:t>
      </w:r>
      <w:r w:rsidRPr="00EB561D">
        <w:rPr>
          <w:rStyle w:val="aaacChar"/>
          <w:rtl/>
        </w:rPr>
        <w:t>شيء،</w:t>
      </w:r>
      <w:r>
        <w:rPr>
          <w:rStyle w:val="aaacChar"/>
          <w:rtl/>
        </w:rPr>
        <w:t xml:space="preserve"> </w:t>
      </w:r>
      <w:r w:rsidRPr="00EB561D">
        <w:rPr>
          <w:rStyle w:val="aaacChar"/>
          <w:rtl/>
        </w:rPr>
        <w:t>وحمله</w:t>
      </w:r>
      <w:r>
        <w:rPr>
          <w:rStyle w:val="aaacChar"/>
          <w:rtl/>
        </w:rPr>
        <w:t xml:space="preserve"> </w:t>
      </w:r>
      <w:r w:rsidRPr="00EB561D">
        <w:rPr>
          <w:rStyle w:val="aaacChar"/>
          <w:rtl/>
        </w:rPr>
        <w:t>على</w:t>
      </w:r>
      <w:r>
        <w:rPr>
          <w:rStyle w:val="aaacChar"/>
          <w:rtl/>
        </w:rPr>
        <w:t xml:space="preserve"> </w:t>
      </w:r>
      <w:r w:rsidRPr="00EB561D">
        <w:rPr>
          <w:rStyle w:val="aaacChar"/>
          <w:rtl/>
        </w:rPr>
        <w:t>الإعراض</w:t>
      </w:r>
      <w:r>
        <w:rPr>
          <w:rStyle w:val="aaacChar"/>
          <w:rtl/>
        </w:rPr>
        <w:t xml:space="preserve"> </w:t>
      </w:r>
      <w:r w:rsidRPr="00EB561D">
        <w:rPr>
          <w:rStyle w:val="aaacChar"/>
          <w:rtl/>
        </w:rPr>
        <w:t>عما</w:t>
      </w:r>
      <w:r>
        <w:rPr>
          <w:rStyle w:val="aaacChar"/>
          <w:rtl/>
        </w:rPr>
        <w:t xml:space="preserve"> </w:t>
      </w:r>
      <w:r w:rsidRPr="00EB561D">
        <w:rPr>
          <w:rStyle w:val="aaacChar"/>
          <w:rtl/>
        </w:rPr>
        <w:t>سواه</w:t>
      </w:r>
      <w:r>
        <w:rPr>
          <w:rStyle w:val="aaacChar"/>
          <w:rtl/>
        </w:rPr>
        <w:t xml:space="preserve"> </w:t>
      </w:r>
      <w:r w:rsidRPr="00EB561D">
        <w:rPr>
          <w:rStyle w:val="aaacChar"/>
          <w:rtl/>
        </w:rPr>
        <w:t>حتى</w:t>
      </w:r>
      <w:r>
        <w:rPr>
          <w:rStyle w:val="aaacChar"/>
          <w:rtl/>
        </w:rPr>
        <w:t xml:space="preserve"> </w:t>
      </w:r>
      <w:r w:rsidRPr="00EB561D">
        <w:rPr>
          <w:rStyle w:val="aaacChar"/>
          <w:rtl/>
        </w:rPr>
        <w:t>ارتاض</w:t>
      </w:r>
      <w:r>
        <w:rPr>
          <w:rStyle w:val="aaacChar"/>
          <w:rtl/>
        </w:rPr>
        <w:t xml:space="preserve"> </w:t>
      </w:r>
      <w:r w:rsidRPr="00EB561D">
        <w:rPr>
          <w:rStyle w:val="aaacChar"/>
          <w:rtl/>
        </w:rPr>
        <w:t>كل</w:t>
      </w:r>
      <w:r>
        <w:rPr>
          <w:rStyle w:val="aaacChar"/>
          <w:rtl/>
        </w:rPr>
        <w:t xml:space="preserve"> </w:t>
      </w:r>
      <w:r w:rsidRPr="00EB561D">
        <w:rPr>
          <w:rStyle w:val="aaacChar"/>
          <w:rtl/>
        </w:rPr>
        <w:t>الرياضة</w:t>
      </w:r>
      <w:r>
        <w:rPr>
          <w:rStyle w:val="aaacChar"/>
          <w:rtl/>
        </w:rPr>
        <w:t xml:space="preserve"> </w:t>
      </w:r>
      <w:r w:rsidRPr="005422D7">
        <w:rPr>
          <w:rStyle w:val="af0"/>
          <w:sz w:val="24"/>
          <w:szCs w:val="24"/>
          <w:rtl/>
        </w:rPr>
        <w:t>(</w:t>
      </w:r>
      <w:r w:rsidRPr="005422D7">
        <w:rPr>
          <w:rStyle w:val="af0"/>
          <w:sz w:val="24"/>
          <w:szCs w:val="24"/>
          <w:rtl/>
        </w:rPr>
        <w:footnoteReference w:id="46"/>
      </w:r>
      <w:r w:rsidRPr="005422D7">
        <w:rPr>
          <w:rStyle w:val="af0"/>
          <w:sz w:val="24"/>
          <w:szCs w:val="24"/>
          <w:rtl/>
        </w:rPr>
        <w:t>)</w:t>
      </w:r>
      <w:r w:rsidRPr="00EB561D">
        <w:rPr>
          <w:rStyle w:val="aaacChar"/>
          <w:rtl/>
        </w:rPr>
        <w:t>.</w:t>
      </w:r>
      <w:r>
        <w:rPr>
          <w:rStyle w:val="aaacChar"/>
          <w:rtl/>
        </w:rPr>
        <w:t xml:space="preserve"> </w:t>
      </w:r>
      <w:r w:rsidRPr="00EB561D">
        <w:rPr>
          <w:rStyle w:val="aaacChar"/>
          <w:rtl/>
        </w:rPr>
        <w:t>وقد</w:t>
      </w:r>
      <w:r>
        <w:rPr>
          <w:rStyle w:val="aaacChar"/>
          <w:rtl/>
        </w:rPr>
        <w:t xml:space="preserve"> </w:t>
      </w:r>
      <w:r w:rsidRPr="00EB561D">
        <w:rPr>
          <w:rStyle w:val="aaacChar"/>
          <w:rtl/>
        </w:rPr>
        <w:t>ذكر</w:t>
      </w:r>
      <w:r>
        <w:rPr>
          <w:rStyle w:val="aaacChar"/>
          <w:rtl/>
        </w:rPr>
        <w:t xml:space="preserve"> </w:t>
      </w:r>
      <w:r w:rsidRPr="00EB561D">
        <w:rPr>
          <w:rStyle w:val="aaacChar"/>
          <w:rtl/>
        </w:rPr>
        <w:t>الزبيدي</w:t>
      </w:r>
      <w:r>
        <w:rPr>
          <w:rStyle w:val="aaacChar"/>
          <w:rtl/>
        </w:rPr>
        <w:t xml:space="preserve"> </w:t>
      </w:r>
      <w:r w:rsidRPr="00EB561D">
        <w:rPr>
          <w:rStyle w:val="aaacChar"/>
          <w:rtl/>
        </w:rPr>
        <w:t>للغزالي</w:t>
      </w:r>
      <w:r>
        <w:rPr>
          <w:rStyle w:val="aaacChar"/>
          <w:rtl/>
        </w:rPr>
        <w:t xml:space="preserve"> </w:t>
      </w:r>
      <w:r w:rsidRPr="00EB561D">
        <w:rPr>
          <w:rStyle w:val="aaacChar"/>
          <w:rtl/>
        </w:rPr>
        <w:t>شيخا</w:t>
      </w:r>
      <w:r>
        <w:rPr>
          <w:rStyle w:val="aaacChar"/>
          <w:rtl/>
        </w:rPr>
        <w:t xml:space="preserve"> </w:t>
      </w:r>
      <w:r w:rsidRPr="00EB561D">
        <w:rPr>
          <w:rStyle w:val="aaacChar"/>
          <w:rtl/>
        </w:rPr>
        <w:t>آخر</w:t>
      </w:r>
      <w:r>
        <w:rPr>
          <w:rStyle w:val="aaacChar"/>
          <w:rtl/>
        </w:rPr>
        <w:t xml:space="preserve"> </w:t>
      </w:r>
      <w:r w:rsidRPr="00EB561D">
        <w:rPr>
          <w:rStyle w:val="aaacChar"/>
          <w:rtl/>
        </w:rPr>
        <w:t>في</w:t>
      </w:r>
      <w:r>
        <w:rPr>
          <w:rStyle w:val="aaacChar"/>
          <w:rtl/>
        </w:rPr>
        <w:t xml:space="preserve"> </w:t>
      </w:r>
      <w:r w:rsidRPr="00EB561D">
        <w:rPr>
          <w:rStyle w:val="aaacChar"/>
          <w:rtl/>
        </w:rPr>
        <w:t>التربية</w:t>
      </w:r>
      <w:r>
        <w:rPr>
          <w:rStyle w:val="aaacChar"/>
          <w:rtl/>
        </w:rPr>
        <w:t xml:space="preserve"> </w:t>
      </w:r>
      <w:r w:rsidRPr="005F336A">
        <w:rPr>
          <w:rFonts w:ascii="Sakkal Majalla" w:hAnsi="Sakkal Majalla" w:cs="Sakkal Majalla" w:hint="cs"/>
          <w:rtl/>
        </w:rPr>
        <w:t>–</w:t>
      </w:r>
      <w:r>
        <w:rPr>
          <w:rStyle w:val="aaacChar"/>
          <w:rtl/>
        </w:rPr>
        <w:t xml:space="preserve"> </w:t>
      </w:r>
      <w:r w:rsidRPr="00EB561D">
        <w:rPr>
          <w:rStyle w:val="aaacChar"/>
          <w:rFonts w:hint="cs"/>
          <w:rtl/>
        </w:rPr>
        <w:t>زيادة</w:t>
      </w:r>
      <w:r>
        <w:rPr>
          <w:rStyle w:val="aaacChar"/>
          <w:rtl/>
        </w:rPr>
        <w:t xml:space="preserve"> </w:t>
      </w:r>
      <w:r w:rsidRPr="00EB561D">
        <w:rPr>
          <w:rStyle w:val="aaacChar"/>
          <w:rFonts w:hint="cs"/>
          <w:rtl/>
        </w:rPr>
        <w:t>على</w:t>
      </w:r>
      <w:r>
        <w:rPr>
          <w:rStyle w:val="aaacChar"/>
          <w:rtl/>
        </w:rPr>
        <w:t xml:space="preserve"> </w:t>
      </w:r>
      <w:r w:rsidRPr="00EB561D">
        <w:rPr>
          <w:rStyle w:val="aaacChar"/>
          <w:rFonts w:hint="cs"/>
          <w:rtl/>
        </w:rPr>
        <w:t>ما</w:t>
      </w:r>
      <w:r>
        <w:rPr>
          <w:rStyle w:val="aaacChar"/>
          <w:rtl/>
        </w:rPr>
        <w:t xml:space="preserve"> </w:t>
      </w:r>
      <w:r w:rsidRPr="00EB561D">
        <w:rPr>
          <w:rStyle w:val="aaacChar"/>
          <w:rFonts w:hint="cs"/>
          <w:rtl/>
        </w:rPr>
        <w:t>ذكره</w:t>
      </w:r>
      <w:r>
        <w:rPr>
          <w:rStyle w:val="aaacChar"/>
          <w:rtl/>
        </w:rPr>
        <w:t xml:space="preserve"> </w:t>
      </w:r>
      <w:r w:rsidRPr="00EB561D">
        <w:rPr>
          <w:rStyle w:val="aaacChar"/>
          <w:rFonts w:hint="cs"/>
          <w:rtl/>
        </w:rPr>
        <w:t>عبد</w:t>
      </w:r>
      <w:r>
        <w:rPr>
          <w:rStyle w:val="aaacChar"/>
          <w:rtl/>
        </w:rPr>
        <w:t xml:space="preserve"> </w:t>
      </w:r>
      <w:r w:rsidRPr="00EB561D">
        <w:rPr>
          <w:rStyle w:val="aaacChar"/>
          <w:rFonts w:hint="cs"/>
          <w:rtl/>
        </w:rPr>
        <w:t>الغافر</w:t>
      </w:r>
      <w:r>
        <w:rPr>
          <w:rStyle w:val="aaacChar"/>
          <w:rtl/>
        </w:rPr>
        <w:t xml:space="preserve"> </w:t>
      </w:r>
      <w:r w:rsidRPr="005F336A">
        <w:rPr>
          <w:rFonts w:ascii="Sakkal Majalla" w:hAnsi="Sakkal Majalla" w:cs="Sakkal Majalla" w:hint="cs"/>
          <w:rtl/>
        </w:rPr>
        <w:t>–</w:t>
      </w:r>
      <w:r>
        <w:rPr>
          <w:rStyle w:val="aaacChar"/>
          <w:rtl/>
        </w:rPr>
        <w:t xml:space="preserve"> </w:t>
      </w:r>
      <w:r w:rsidRPr="00EB561D">
        <w:rPr>
          <w:rStyle w:val="aaacChar"/>
          <w:rFonts w:hint="cs"/>
          <w:rtl/>
        </w:rPr>
        <w:t>هو</w:t>
      </w:r>
      <w:r>
        <w:rPr>
          <w:rStyle w:val="aaacChar"/>
          <w:rtl/>
        </w:rPr>
        <w:t xml:space="preserve"> </w:t>
      </w:r>
      <w:r w:rsidRPr="00EB561D">
        <w:rPr>
          <w:rStyle w:val="aaacChar"/>
          <w:rtl/>
        </w:rPr>
        <w:t>(</w:t>
      </w:r>
      <w:r w:rsidRPr="00EB561D">
        <w:rPr>
          <w:rStyle w:val="aaacChar"/>
          <w:rFonts w:hint="cs"/>
          <w:rtl/>
        </w:rPr>
        <w:t>يوسف</w:t>
      </w:r>
      <w:r>
        <w:rPr>
          <w:rStyle w:val="aaacChar"/>
          <w:rtl/>
        </w:rPr>
        <w:t xml:space="preserve"> </w:t>
      </w:r>
      <w:r w:rsidRPr="00EB561D">
        <w:rPr>
          <w:rStyle w:val="aaacChar"/>
          <w:rFonts w:hint="cs"/>
          <w:rtl/>
        </w:rPr>
        <w:lastRenderedPageBreak/>
        <w:t>النسلج</w:t>
      </w:r>
      <w:r w:rsidRPr="00EB561D">
        <w:rPr>
          <w:rStyle w:val="aaacChar"/>
          <w:rtl/>
        </w:rPr>
        <w:t>)</w:t>
      </w:r>
      <w:r w:rsidRPr="005422D7">
        <w:rPr>
          <w:rStyle w:val="af0"/>
          <w:sz w:val="24"/>
          <w:szCs w:val="24"/>
          <w:rtl/>
        </w:rPr>
        <w:t>(</w:t>
      </w:r>
      <w:r w:rsidRPr="005422D7">
        <w:rPr>
          <w:rStyle w:val="af0"/>
          <w:sz w:val="24"/>
          <w:szCs w:val="24"/>
          <w:rtl/>
        </w:rPr>
        <w:footnoteReference w:id="47"/>
      </w:r>
      <w:r w:rsidRPr="005422D7">
        <w:rPr>
          <w:rStyle w:val="af0"/>
          <w:sz w:val="24"/>
          <w:szCs w:val="24"/>
          <w:rtl/>
        </w:rPr>
        <w:t>)</w:t>
      </w:r>
    </w:p>
    <w:p w14:paraId="27FFD514" w14:textId="77777777" w:rsidR="00DB4E6A" w:rsidRPr="005F336A" w:rsidRDefault="00DB4E6A" w:rsidP="005651FB">
      <w:pPr>
        <w:pStyle w:val="aaa4"/>
        <w:rPr>
          <w:rtl/>
        </w:rPr>
      </w:pPr>
      <w:bookmarkStart w:id="29" w:name="_Toc461045689"/>
      <w:bookmarkStart w:id="30" w:name="_Toc462291009"/>
      <w:r w:rsidRPr="005F336A">
        <w:rPr>
          <w:rtl/>
        </w:rPr>
        <w:t>العزلة</w:t>
      </w:r>
      <w:r>
        <w:rPr>
          <w:rtl/>
        </w:rPr>
        <w:t xml:space="preserve"> </w:t>
      </w:r>
      <w:r w:rsidRPr="005F336A">
        <w:rPr>
          <w:rtl/>
        </w:rPr>
        <w:t>الثانية:</w:t>
      </w:r>
      <w:bookmarkEnd w:id="29"/>
      <w:bookmarkEnd w:id="30"/>
      <w:r>
        <w:rPr>
          <w:rtl/>
        </w:rPr>
        <w:t xml:space="preserve"> </w:t>
      </w:r>
    </w:p>
    <w:p w14:paraId="1C9E2A5F" w14:textId="77777777" w:rsidR="00DB4E6A" w:rsidRPr="005F336A" w:rsidRDefault="00DB4E6A" w:rsidP="00EB561D">
      <w:pPr>
        <w:pStyle w:val="aaac"/>
        <w:rPr>
          <w:rtl/>
        </w:rPr>
      </w:pPr>
      <w:r w:rsidRPr="00EB561D">
        <w:rPr>
          <w:rtl/>
        </w:rPr>
        <w:t>ودامت</w:t>
      </w:r>
      <w:r>
        <w:rPr>
          <w:rtl/>
        </w:rPr>
        <w:t xml:space="preserve"> </w:t>
      </w:r>
      <w:r w:rsidRPr="00EB561D">
        <w:rPr>
          <w:rtl/>
        </w:rPr>
        <w:t>ما</w:t>
      </w:r>
      <w:r>
        <w:rPr>
          <w:rtl/>
        </w:rPr>
        <w:t xml:space="preserve"> </w:t>
      </w:r>
      <w:r w:rsidRPr="00EB561D">
        <w:rPr>
          <w:rtl/>
        </w:rPr>
        <w:t>يقارب</w:t>
      </w:r>
      <w:r>
        <w:rPr>
          <w:rtl/>
        </w:rPr>
        <w:t xml:space="preserve"> </w:t>
      </w:r>
      <w:r w:rsidRPr="00EB561D">
        <w:rPr>
          <w:rtl/>
        </w:rPr>
        <w:t>عشر</w:t>
      </w:r>
      <w:r>
        <w:rPr>
          <w:rtl/>
        </w:rPr>
        <w:t xml:space="preserve"> </w:t>
      </w:r>
      <w:r w:rsidRPr="00EB561D">
        <w:rPr>
          <w:rtl/>
        </w:rPr>
        <w:t>سنوات،</w:t>
      </w:r>
      <w:r>
        <w:rPr>
          <w:rtl/>
        </w:rPr>
        <w:t xml:space="preserve"> </w:t>
      </w:r>
      <w:r w:rsidRPr="00EB561D">
        <w:rPr>
          <w:rtl/>
        </w:rPr>
        <w:t>وتتميز</w:t>
      </w:r>
      <w:r>
        <w:rPr>
          <w:rtl/>
        </w:rPr>
        <w:t xml:space="preserve"> </w:t>
      </w:r>
      <w:r w:rsidRPr="00EB561D">
        <w:rPr>
          <w:rtl/>
        </w:rPr>
        <w:t>عن</w:t>
      </w:r>
      <w:r>
        <w:rPr>
          <w:rtl/>
        </w:rPr>
        <w:t xml:space="preserve"> </w:t>
      </w:r>
      <w:r w:rsidRPr="00EB561D">
        <w:rPr>
          <w:rtl/>
        </w:rPr>
        <w:t>الأولى</w:t>
      </w:r>
      <w:r>
        <w:rPr>
          <w:rtl/>
        </w:rPr>
        <w:t xml:space="preserve"> </w:t>
      </w:r>
      <w:r w:rsidRPr="00EB561D">
        <w:rPr>
          <w:rtl/>
        </w:rPr>
        <w:t>بأنه</w:t>
      </w:r>
      <w:r>
        <w:rPr>
          <w:rtl/>
        </w:rPr>
        <w:t xml:space="preserve"> </w:t>
      </w:r>
      <w:r w:rsidRPr="00EB561D">
        <w:rPr>
          <w:rtl/>
        </w:rPr>
        <w:t>لم</w:t>
      </w:r>
      <w:r>
        <w:rPr>
          <w:rtl/>
        </w:rPr>
        <w:t xml:space="preserve"> </w:t>
      </w:r>
      <w:r w:rsidRPr="00EB561D">
        <w:rPr>
          <w:rtl/>
        </w:rPr>
        <w:t>يكن</w:t>
      </w:r>
      <w:r>
        <w:rPr>
          <w:rtl/>
        </w:rPr>
        <w:t xml:space="preserve"> </w:t>
      </w:r>
      <w:r w:rsidRPr="00EB561D">
        <w:rPr>
          <w:rtl/>
        </w:rPr>
        <w:t>معتكفا</w:t>
      </w:r>
      <w:r>
        <w:rPr>
          <w:rtl/>
        </w:rPr>
        <w:t xml:space="preserve"> </w:t>
      </w:r>
      <w:r w:rsidRPr="00EB561D">
        <w:rPr>
          <w:rtl/>
        </w:rPr>
        <w:t>فيها</w:t>
      </w:r>
      <w:r>
        <w:rPr>
          <w:rtl/>
        </w:rPr>
        <w:t xml:space="preserve"> </w:t>
      </w:r>
      <w:r w:rsidRPr="00EB561D">
        <w:rPr>
          <w:rtl/>
        </w:rPr>
        <w:t>اعتكافا</w:t>
      </w:r>
      <w:r>
        <w:rPr>
          <w:rtl/>
        </w:rPr>
        <w:t xml:space="preserve"> </w:t>
      </w:r>
      <w:r w:rsidRPr="00EB561D">
        <w:rPr>
          <w:rtl/>
        </w:rPr>
        <w:t>كليا،</w:t>
      </w:r>
      <w:r>
        <w:rPr>
          <w:rtl/>
        </w:rPr>
        <w:t xml:space="preserve"> </w:t>
      </w:r>
      <w:r w:rsidRPr="00EB561D">
        <w:rPr>
          <w:rtl/>
        </w:rPr>
        <w:t>وإنما</w:t>
      </w:r>
      <w:r>
        <w:rPr>
          <w:rtl/>
        </w:rPr>
        <w:t xml:space="preserve"> </w:t>
      </w:r>
      <w:r w:rsidRPr="00EB561D">
        <w:rPr>
          <w:rtl/>
        </w:rPr>
        <w:t>هو</w:t>
      </w:r>
      <w:r>
        <w:rPr>
          <w:rtl/>
        </w:rPr>
        <w:t xml:space="preserve"> </w:t>
      </w:r>
      <w:r w:rsidRPr="00EB561D">
        <w:rPr>
          <w:rtl/>
        </w:rPr>
        <w:t>يدرس</w:t>
      </w:r>
      <w:r>
        <w:rPr>
          <w:rtl/>
        </w:rPr>
        <w:t xml:space="preserve"> </w:t>
      </w:r>
      <w:r w:rsidRPr="00EB561D">
        <w:rPr>
          <w:rtl/>
        </w:rPr>
        <w:t>أحيانا</w:t>
      </w:r>
      <w:r>
        <w:rPr>
          <w:rtl/>
        </w:rPr>
        <w:t xml:space="preserve"> </w:t>
      </w:r>
      <w:r w:rsidRPr="00EB561D">
        <w:rPr>
          <w:rtl/>
        </w:rPr>
        <w:t>ويعظ،</w:t>
      </w:r>
      <w:r>
        <w:rPr>
          <w:rtl/>
        </w:rPr>
        <w:t xml:space="preserve"> </w:t>
      </w:r>
      <w:r w:rsidRPr="00EB561D">
        <w:rPr>
          <w:rtl/>
        </w:rPr>
        <w:t>ويسبح</w:t>
      </w:r>
      <w:r>
        <w:rPr>
          <w:rtl/>
        </w:rPr>
        <w:t xml:space="preserve"> </w:t>
      </w:r>
      <w:r w:rsidRPr="00EB561D">
        <w:rPr>
          <w:rtl/>
        </w:rPr>
        <w:t>في</w:t>
      </w:r>
      <w:r>
        <w:rPr>
          <w:rtl/>
        </w:rPr>
        <w:t xml:space="preserve"> </w:t>
      </w:r>
      <w:r w:rsidRPr="00EB561D">
        <w:rPr>
          <w:rtl/>
        </w:rPr>
        <w:t>الأرض،</w:t>
      </w:r>
      <w:r>
        <w:rPr>
          <w:rtl/>
        </w:rPr>
        <w:t xml:space="preserve"> </w:t>
      </w:r>
      <w:r w:rsidRPr="00EB561D">
        <w:rPr>
          <w:rtl/>
        </w:rPr>
        <w:t>ويخالط</w:t>
      </w:r>
      <w:r>
        <w:rPr>
          <w:rtl/>
        </w:rPr>
        <w:t xml:space="preserve"> </w:t>
      </w:r>
      <w:r w:rsidRPr="00EB561D">
        <w:rPr>
          <w:rtl/>
        </w:rPr>
        <w:t>الناس،</w:t>
      </w:r>
      <w:r>
        <w:rPr>
          <w:rtl/>
        </w:rPr>
        <w:t xml:space="preserve"> </w:t>
      </w:r>
      <w:r w:rsidRPr="00EB561D">
        <w:rPr>
          <w:rtl/>
        </w:rPr>
        <w:t>وييسعى</w:t>
      </w:r>
      <w:r>
        <w:rPr>
          <w:rtl/>
        </w:rPr>
        <w:t xml:space="preserve"> </w:t>
      </w:r>
      <w:r w:rsidRPr="00EB561D">
        <w:rPr>
          <w:rtl/>
        </w:rPr>
        <w:t>في</w:t>
      </w:r>
      <w:r>
        <w:rPr>
          <w:rtl/>
        </w:rPr>
        <w:t xml:space="preserve"> </w:t>
      </w:r>
      <w:r w:rsidRPr="00EB561D">
        <w:rPr>
          <w:rtl/>
        </w:rPr>
        <w:t>مهمات</w:t>
      </w:r>
      <w:r>
        <w:rPr>
          <w:rtl/>
        </w:rPr>
        <w:t xml:space="preserve"> </w:t>
      </w:r>
      <w:r w:rsidRPr="00EB561D">
        <w:rPr>
          <w:rtl/>
        </w:rPr>
        <w:t>أهله،</w:t>
      </w:r>
      <w:r>
        <w:rPr>
          <w:rtl/>
        </w:rPr>
        <w:t xml:space="preserve"> </w:t>
      </w:r>
      <w:r w:rsidRPr="00EB561D">
        <w:rPr>
          <w:rtl/>
        </w:rPr>
        <w:t>ولكنه</w:t>
      </w:r>
      <w:r>
        <w:rPr>
          <w:rtl/>
        </w:rPr>
        <w:t xml:space="preserve"> </w:t>
      </w:r>
      <w:r w:rsidRPr="00EB561D">
        <w:rPr>
          <w:rtl/>
        </w:rPr>
        <w:t>مع</w:t>
      </w:r>
      <w:r>
        <w:rPr>
          <w:rtl/>
        </w:rPr>
        <w:t xml:space="preserve"> </w:t>
      </w:r>
      <w:r w:rsidRPr="00EB561D">
        <w:rPr>
          <w:rtl/>
        </w:rPr>
        <w:t>ذلك</w:t>
      </w:r>
      <w:r>
        <w:rPr>
          <w:rtl/>
        </w:rPr>
        <w:t xml:space="preserve"> </w:t>
      </w:r>
      <w:r w:rsidRPr="00EB561D">
        <w:rPr>
          <w:rtl/>
        </w:rPr>
        <w:t>ينقطع</w:t>
      </w:r>
      <w:r>
        <w:rPr>
          <w:rtl/>
        </w:rPr>
        <w:t xml:space="preserve"> </w:t>
      </w:r>
      <w:r w:rsidRPr="00EB561D">
        <w:rPr>
          <w:rtl/>
        </w:rPr>
        <w:t>أحيانا</w:t>
      </w:r>
      <w:r>
        <w:rPr>
          <w:rtl/>
        </w:rPr>
        <w:t xml:space="preserve"> </w:t>
      </w:r>
      <w:r w:rsidRPr="00EB561D">
        <w:rPr>
          <w:rtl/>
        </w:rPr>
        <w:t>للخلوة</w:t>
      </w:r>
      <w:r w:rsidRPr="005422D7">
        <w:rPr>
          <w:rStyle w:val="af0"/>
          <w:sz w:val="24"/>
          <w:szCs w:val="24"/>
          <w:rtl/>
        </w:rPr>
        <w:t>(</w:t>
      </w:r>
      <w:r w:rsidRPr="005422D7">
        <w:rPr>
          <w:rStyle w:val="af0"/>
          <w:sz w:val="24"/>
          <w:szCs w:val="24"/>
          <w:rtl/>
        </w:rPr>
        <w:footnoteReference w:id="48"/>
      </w:r>
      <w:r w:rsidRPr="005422D7">
        <w:rPr>
          <w:rStyle w:val="af0"/>
          <w:sz w:val="24"/>
          <w:szCs w:val="24"/>
          <w:rtl/>
        </w:rPr>
        <w:t>)</w:t>
      </w:r>
      <w:r>
        <w:rPr>
          <w:rFonts w:hint="cs"/>
          <w:rtl/>
        </w:rPr>
        <w:t>.</w:t>
      </w:r>
    </w:p>
    <w:p w14:paraId="7ACC4AA3" w14:textId="77777777" w:rsidR="00DB4E6A" w:rsidRPr="00EB561D" w:rsidRDefault="00DB4E6A" w:rsidP="00EB561D">
      <w:pPr>
        <w:pStyle w:val="aaac"/>
        <w:rPr>
          <w:rStyle w:val="aaacChar"/>
          <w:rtl/>
        </w:rPr>
      </w:pPr>
      <w:r w:rsidRPr="005F336A">
        <w:rPr>
          <w:rtl/>
        </w:rPr>
        <w:t>وللمترجمين</w:t>
      </w:r>
      <w:r>
        <w:rPr>
          <w:rtl/>
        </w:rPr>
        <w:t xml:space="preserve"> </w:t>
      </w:r>
      <w:r w:rsidRPr="005F336A">
        <w:rPr>
          <w:rtl/>
        </w:rPr>
        <w:t>له</w:t>
      </w:r>
      <w:r>
        <w:rPr>
          <w:rtl/>
        </w:rPr>
        <w:t xml:space="preserve"> </w:t>
      </w:r>
      <w:r w:rsidRPr="005F336A">
        <w:rPr>
          <w:rtl/>
        </w:rPr>
        <w:t>في</w:t>
      </w:r>
      <w:r>
        <w:rPr>
          <w:rtl/>
        </w:rPr>
        <w:t xml:space="preserve"> </w:t>
      </w:r>
      <w:r w:rsidRPr="005F336A">
        <w:rPr>
          <w:rtl/>
        </w:rPr>
        <w:t>هذه</w:t>
      </w:r>
      <w:r>
        <w:rPr>
          <w:rtl/>
        </w:rPr>
        <w:t xml:space="preserve"> </w:t>
      </w:r>
      <w:r w:rsidRPr="005F336A">
        <w:rPr>
          <w:rtl/>
        </w:rPr>
        <w:t>المرحلة</w:t>
      </w:r>
      <w:r>
        <w:rPr>
          <w:rtl/>
        </w:rPr>
        <w:t xml:space="preserve"> </w:t>
      </w:r>
      <w:r w:rsidRPr="005F336A">
        <w:rPr>
          <w:rtl/>
        </w:rPr>
        <w:t>زيادات</w:t>
      </w:r>
      <w:r>
        <w:rPr>
          <w:rtl/>
        </w:rPr>
        <w:t xml:space="preserve"> </w:t>
      </w:r>
      <w:r w:rsidRPr="005F336A">
        <w:rPr>
          <w:rtl/>
        </w:rPr>
        <w:t>على</w:t>
      </w:r>
      <w:r>
        <w:rPr>
          <w:rtl/>
        </w:rPr>
        <w:t xml:space="preserve"> </w:t>
      </w:r>
      <w:r w:rsidRPr="005F336A">
        <w:rPr>
          <w:rtl/>
        </w:rPr>
        <w:t>ماذكره</w:t>
      </w:r>
      <w:r>
        <w:rPr>
          <w:rtl/>
        </w:rPr>
        <w:t xml:space="preserve"> </w:t>
      </w:r>
      <w:r w:rsidRPr="005F336A">
        <w:rPr>
          <w:rtl/>
        </w:rPr>
        <w:t>الغزالي،</w:t>
      </w:r>
      <w:r>
        <w:rPr>
          <w:rtl/>
        </w:rPr>
        <w:t xml:space="preserve"> </w:t>
      </w:r>
      <w:r w:rsidRPr="005F336A">
        <w:rPr>
          <w:rtl/>
        </w:rPr>
        <w:t>منها</w:t>
      </w:r>
      <w:r>
        <w:rPr>
          <w:rtl/>
        </w:rPr>
        <w:t xml:space="preserve"> </w:t>
      </w:r>
      <w:r>
        <w:rPr>
          <w:rFonts w:hint="cs"/>
          <w:rtl/>
        </w:rPr>
        <w:t>س</w:t>
      </w:r>
      <w:r w:rsidRPr="005F336A">
        <w:rPr>
          <w:rtl/>
        </w:rPr>
        <w:t>فره</w:t>
      </w:r>
      <w:r>
        <w:rPr>
          <w:rtl/>
        </w:rPr>
        <w:t xml:space="preserve"> </w:t>
      </w:r>
      <w:r w:rsidRPr="005F336A">
        <w:rPr>
          <w:rtl/>
        </w:rPr>
        <w:t>إلى</w:t>
      </w:r>
      <w:r>
        <w:rPr>
          <w:rtl/>
        </w:rPr>
        <w:t xml:space="preserve"> </w:t>
      </w:r>
      <w:r w:rsidRPr="005F336A">
        <w:rPr>
          <w:rtl/>
        </w:rPr>
        <w:t>الإسكندرية،</w:t>
      </w:r>
      <w:r>
        <w:rPr>
          <w:rtl/>
        </w:rPr>
        <w:t xml:space="preserve"> </w:t>
      </w:r>
      <w:r w:rsidRPr="005F336A">
        <w:rPr>
          <w:rtl/>
        </w:rPr>
        <w:t>وعزمه</w:t>
      </w:r>
      <w:r>
        <w:rPr>
          <w:rtl/>
        </w:rPr>
        <w:t xml:space="preserve"> </w:t>
      </w:r>
      <w:r w:rsidRPr="005F336A">
        <w:rPr>
          <w:rtl/>
        </w:rPr>
        <w:t>على</w:t>
      </w:r>
      <w:r>
        <w:rPr>
          <w:rtl/>
        </w:rPr>
        <w:t xml:space="preserve"> </w:t>
      </w:r>
      <w:r w:rsidRPr="005F336A">
        <w:rPr>
          <w:rtl/>
        </w:rPr>
        <w:t>ركوب</w:t>
      </w:r>
      <w:r>
        <w:rPr>
          <w:rtl/>
        </w:rPr>
        <w:t xml:space="preserve"> </w:t>
      </w:r>
      <w:r w:rsidRPr="005F336A">
        <w:rPr>
          <w:rtl/>
        </w:rPr>
        <w:t>البحر</w:t>
      </w:r>
      <w:r>
        <w:rPr>
          <w:rtl/>
        </w:rPr>
        <w:t xml:space="preserve"> </w:t>
      </w:r>
      <w:r w:rsidRPr="005F336A">
        <w:rPr>
          <w:rtl/>
        </w:rPr>
        <w:t>للقاء</w:t>
      </w:r>
      <w:r>
        <w:rPr>
          <w:rtl/>
        </w:rPr>
        <w:t xml:space="preserve"> </w:t>
      </w:r>
      <w:r w:rsidRPr="005F336A">
        <w:rPr>
          <w:rtl/>
        </w:rPr>
        <w:t>(يوسف</w:t>
      </w:r>
      <w:r>
        <w:rPr>
          <w:rtl/>
        </w:rPr>
        <w:t xml:space="preserve"> </w:t>
      </w:r>
      <w:r w:rsidRPr="005F336A">
        <w:rPr>
          <w:rtl/>
        </w:rPr>
        <w:t>بن</w:t>
      </w:r>
      <w:r>
        <w:rPr>
          <w:rtl/>
        </w:rPr>
        <w:t xml:space="preserve"> </w:t>
      </w:r>
      <w:r w:rsidRPr="005F336A">
        <w:rPr>
          <w:rtl/>
        </w:rPr>
        <w:t>تاشفين)</w:t>
      </w:r>
      <w:r w:rsidRPr="005422D7">
        <w:rPr>
          <w:rStyle w:val="af0"/>
          <w:sz w:val="24"/>
          <w:szCs w:val="24"/>
          <w:rtl/>
        </w:rPr>
        <w:t>(</w:t>
      </w:r>
      <w:r w:rsidRPr="005422D7">
        <w:rPr>
          <w:rStyle w:val="af0"/>
          <w:sz w:val="24"/>
          <w:szCs w:val="24"/>
          <w:rtl/>
        </w:rPr>
        <w:footnoteReference w:id="49"/>
      </w:r>
      <w:r w:rsidRPr="005422D7">
        <w:rPr>
          <w:rStyle w:val="af0"/>
          <w:sz w:val="24"/>
          <w:szCs w:val="24"/>
          <w:rtl/>
        </w:rPr>
        <w:t>)</w:t>
      </w:r>
      <w:r>
        <w:rPr>
          <w:rStyle w:val="aaacChar"/>
          <w:rtl/>
        </w:rPr>
        <w:t xml:space="preserve"> </w:t>
      </w:r>
      <w:r w:rsidRPr="00EB561D">
        <w:rPr>
          <w:rStyle w:val="aaacChar"/>
          <w:rtl/>
        </w:rPr>
        <w:t>لما</w:t>
      </w:r>
      <w:r>
        <w:rPr>
          <w:rStyle w:val="aaacChar"/>
          <w:rtl/>
        </w:rPr>
        <w:t xml:space="preserve"> </w:t>
      </w:r>
      <w:r w:rsidRPr="00EB561D">
        <w:rPr>
          <w:rStyle w:val="aaacChar"/>
          <w:rtl/>
        </w:rPr>
        <w:t>بلغه</w:t>
      </w:r>
      <w:r>
        <w:rPr>
          <w:rStyle w:val="aaacChar"/>
          <w:rtl/>
        </w:rPr>
        <w:t xml:space="preserve"> </w:t>
      </w:r>
      <w:r w:rsidRPr="00EB561D">
        <w:rPr>
          <w:rStyle w:val="aaacChar"/>
          <w:rtl/>
        </w:rPr>
        <w:t>من</w:t>
      </w:r>
      <w:r>
        <w:rPr>
          <w:rStyle w:val="aaacChar"/>
          <w:rtl/>
        </w:rPr>
        <w:t xml:space="preserve"> </w:t>
      </w:r>
      <w:r w:rsidRPr="00EB561D">
        <w:rPr>
          <w:rStyle w:val="aaacChar"/>
          <w:rtl/>
        </w:rPr>
        <w:t>عدله،</w:t>
      </w:r>
      <w:r>
        <w:rPr>
          <w:rStyle w:val="aaacChar"/>
          <w:rtl/>
        </w:rPr>
        <w:t xml:space="preserve"> </w:t>
      </w:r>
      <w:r w:rsidRPr="00EB561D">
        <w:rPr>
          <w:rStyle w:val="aaacChar"/>
          <w:rtl/>
        </w:rPr>
        <w:t>لكنه</w:t>
      </w:r>
      <w:r>
        <w:rPr>
          <w:rStyle w:val="aaacChar"/>
          <w:rtl/>
        </w:rPr>
        <w:t xml:space="preserve"> </w:t>
      </w:r>
      <w:r w:rsidRPr="00EB561D">
        <w:rPr>
          <w:rStyle w:val="aaacChar"/>
          <w:rtl/>
        </w:rPr>
        <w:t>عدل</w:t>
      </w:r>
      <w:r>
        <w:rPr>
          <w:rStyle w:val="aaacChar"/>
          <w:rtl/>
        </w:rPr>
        <w:t xml:space="preserve"> </w:t>
      </w:r>
      <w:r w:rsidRPr="00EB561D">
        <w:rPr>
          <w:rStyle w:val="aaacChar"/>
          <w:rtl/>
        </w:rPr>
        <w:t>عن</w:t>
      </w:r>
      <w:r>
        <w:rPr>
          <w:rStyle w:val="aaacChar"/>
          <w:rtl/>
        </w:rPr>
        <w:t xml:space="preserve"> </w:t>
      </w:r>
      <w:r w:rsidRPr="00EB561D">
        <w:rPr>
          <w:rStyle w:val="aaacChar"/>
          <w:rtl/>
        </w:rPr>
        <w:t>ذلك</w:t>
      </w:r>
      <w:r>
        <w:rPr>
          <w:rStyle w:val="aaacChar"/>
          <w:rtl/>
        </w:rPr>
        <w:t xml:space="preserve"> </w:t>
      </w:r>
      <w:r w:rsidRPr="00EB561D">
        <w:rPr>
          <w:rStyle w:val="aaacChar"/>
          <w:rtl/>
        </w:rPr>
        <w:t>حين</w:t>
      </w:r>
      <w:r>
        <w:rPr>
          <w:rStyle w:val="aaacChar"/>
          <w:rtl/>
        </w:rPr>
        <w:t xml:space="preserve"> </w:t>
      </w:r>
      <w:r w:rsidRPr="00EB561D">
        <w:rPr>
          <w:rStyle w:val="aaacChar"/>
          <w:rtl/>
        </w:rPr>
        <w:t>بلغه</w:t>
      </w:r>
      <w:r>
        <w:rPr>
          <w:rStyle w:val="aaacChar"/>
          <w:rtl/>
        </w:rPr>
        <w:t xml:space="preserve"> </w:t>
      </w:r>
      <w:r w:rsidRPr="00EB561D">
        <w:rPr>
          <w:rStyle w:val="aaacChar"/>
          <w:rtl/>
        </w:rPr>
        <w:t>موته</w:t>
      </w:r>
      <w:r w:rsidRPr="005422D7">
        <w:rPr>
          <w:rStyle w:val="af0"/>
          <w:sz w:val="24"/>
          <w:szCs w:val="24"/>
          <w:rtl/>
        </w:rPr>
        <w:t>(</w:t>
      </w:r>
      <w:r w:rsidRPr="005422D7">
        <w:rPr>
          <w:rStyle w:val="af0"/>
          <w:sz w:val="24"/>
          <w:szCs w:val="24"/>
          <w:rtl/>
        </w:rPr>
        <w:footnoteReference w:id="50"/>
      </w:r>
      <w:r w:rsidRPr="005422D7">
        <w:rPr>
          <w:rStyle w:val="af0"/>
          <w:sz w:val="24"/>
          <w:szCs w:val="24"/>
          <w:rtl/>
        </w:rPr>
        <w:t>)</w:t>
      </w:r>
      <w:r w:rsidRPr="00EB561D">
        <w:rPr>
          <w:rStyle w:val="aaacChar"/>
          <w:rtl/>
        </w:rPr>
        <w:t>،</w:t>
      </w:r>
      <w:r>
        <w:rPr>
          <w:rStyle w:val="aaacChar"/>
          <w:rtl/>
        </w:rPr>
        <w:t xml:space="preserve"> </w:t>
      </w:r>
      <w:r w:rsidRPr="00EB561D">
        <w:rPr>
          <w:rStyle w:val="aaacChar"/>
          <w:rtl/>
        </w:rPr>
        <w:t>وهي</w:t>
      </w:r>
      <w:r>
        <w:rPr>
          <w:rStyle w:val="aaacChar"/>
          <w:rtl/>
        </w:rPr>
        <w:t xml:space="preserve"> </w:t>
      </w:r>
      <w:r w:rsidRPr="00EB561D">
        <w:rPr>
          <w:rStyle w:val="aaacChar"/>
          <w:rtl/>
        </w:rPr>
        <w:t>زاوية</w:t>
      </w:r>
      <w:r>
        <w:rPr>
          <w:rStyle w:val="aaacChar"/>
          <w:rtl/>
        </w:rPr>
        <w:t xml:space="preserve"> </w:t>
      </w:r>
      <w:r w:rsidRPr="00EB561D">
        <w:rPr>
          <w:rStyle w:val="aaacChar"/>
          <w:rtl/>
        </w:rPr>
        <w:t>منحولة</w:t>
      </w:r>
      <w:r>
        <w:rPr>
          <w:rStyle w:val="aaacChar"/>
          <w:rtl/>
        </w:rPr>
        <w:t xml:space="preserve"> </w:t>
      </w:r>
      <w:r w:rsidRPr="00EB561D">
        <w:rPr>
          <w:rStyle w:val="aaacChar"/>
          <w:rtl/>
        </w:rPr>
        <w:t>للأدلة</w:t>
      </w:r>
      <w:r>
        <w:rPr>
          <w:rStyle w:val="aaacChar"/>
          <w:rtl/>
        </w:rPr>
        <w:t xml:space="preserve"> </w:t>
      </w:r>
      <w:r w:rsidRPr="00EB561D">
        <w:rPr>
          <w:rStyle w:val="aaacChar"/>
          <w:rtl/>
        </w:rPr>
        <w:t>التالية:</w:t>
      </w:r>
      <w:r>
        <w:rPr>
          <w:rStyle w:val="aaacChar"/>
          <w:rtl/>
        </w:rPr>
        <w:t xml:space="preserve"> </w:t>
      </w:r>
    </w:p>
    <w:p w14:paraId="0A583E0A" w14:textId="77777777" w:rsidR="00DB4E6A" w:rsidRPr="005F336A" w:rsidRDefault="00DB4E6A" w:rsidP="00EB561D">
      <w:pPr>
        <w:pStyle w:val="aaac"/>
        <w:rPr>
          <w:rtl/>
        </w:rPr>
      </w:pPr>
      <w:r>
        <w:rPr>
          <w:rFonts w:hint="cs"/>
          <w:rtl/>
        </w:rPr>
        <w:t xml:space="preserve">1 ـ </w:t>
      </w:r>
      <w:r w:rsidRPr="005F336A">
        <w:rPr>
          <w:rtl/>
        </w:rPr>
        <w:t>أن</w:t>
      </w:r>
      <w:r>
        <w:rPr>
          <w:rtl/>
        </w:rPr>
        <w:t xml:space="preserve"> </w:t>
      </w:r>
      <w:r w:rsidRPr="005F336A">
        <w:rPr>
          <w:rtl/>
        </w:rPr>
        <w:t>الغزالي</w:t>
      </w:r>
      <w:r>
        <w:rPr>
          <w:rtl/>
        </w:rPr>
        <w:t xml:space="preserve"> </w:t>
      </w:r>
      <w:r w:rsidRPr="005F336A">
        <w:rPr>
          <w:rtl/>
        </w:rPr>
        <w:t>بعد</w:t>
      </w:r>
      <w:r>
        <w:rPr>
          <w:rtl/>
        </w:rPr>
        <w:t xml:space="preserve"> </w:t>
      </w:r>
      <w:r w:rsidRPr="005F336A">
        <w:rPr>
          <w:rtl/>
        </w:rPr>
        <w:t>أن</w:t>
      </w:r>
      <w:r>
        <w:rPr>
          <w:rtl/>
        </w:rPr>
        <w:t xml:space="preserve"> </w:t>
      </w:r>
      <w:r w:rsidRPr="005F336A">
        <w:rPr>
          <w:rtl/>
        </w:rPr>
        <w:t>ذكر</w:t>
      </w:r>
      <w:r>
        <w:rPr>
          <w:rtl/>
        </w:rPr>
        <w:t xml:space="preserve"> </w:t>
      </w:r>
      <w:r w:rsidRPr="005F336A">
        <w:rPr>
          <w:rtl/>
        </w:rPr>
        <w:t>رحيله</w:t>
      </w:r>
      <w:r>
        <w:rPr>
          <w:rtl/>
        </w:rPr>
        <w:t xml:space="preserve"> </w:t>
      </w:r>
      <w:r w:rsidRPr="005F336A">
        <w:rPr>
          <w:rtl/>
        </w:rPr>
        <w:t>إلى</w:t>
      </w:r>
      <w:r>
        <w:rPr>
          <w:rtl/>
        </w:rPr>
        <w:t xml:space="preserve"> </w:t>
      </w:r>
      <w:r w:rsidRPr="005F336A">
        <w:rPr>
          <w:rtl/>
        </w:rPr>
        <w:t>بيت</w:t>
      </w:r>
      <w:r>
        <w:rPr>
          <w:rtl/>
        </w:rPr>
        <w:t xml:space="preserve"> </w:t>
      </w:r>
      <w:r w:rsidRPr="005F336A">
        <w:rPr>
          <w:rtl/>
        </w:rPr>
        <w:t>المقدسن</w:t>
      </w:r>
      <w:r>
        <w:rPr>
          <w:rtl/>
        </w:rPr>
        <w:t xml:space="preserve"> </w:t>
      </w:r>
      <w:r w:rsidRPr="005F336A">
        <w:rPr>
          <w:rtl/>
        </w:rPr>
        <w:t>ذكر</w:t>
      </w:r>
      <w:r>
        <w:rPr>
          <w:rtl/>
        </w:rPr>
        <w:t xml:space="preserve"> </w:t>
      </w:r>
      <w:r w:rsidRPr="005F336A">
        <w:rPr>
          <w:rtl/>
        </w:rPr>
        <w:t>بعده</w:t>
      </w:r>
      <w:r>
        <w:rPr>
          <w:rtl/>
        </w:rPr>
        <w:t xml:space="preserve"> </w:t>
      </w:r>
      <w:r w:rsidRPr="005F336A">
        <w:rPr>
          <w:rtl/>
        </w:rPr>
        <w:t>خروجه</w:t>
      </w:r>
      <w:r>
        <w:rPr>
          <w:rtl/>
        </w:rPr>
        <w:t xml:space="preserve"> </w:t>
      </w:r>
      <w:r w:rsidRPr="005F336A">
        <w:rPr>
          <w:rtl/>
        </w:rPr>
        <w:t>إلى</w:t>
      </w:r>
      <w:r>
        <w:rPr>
          <w:rtl/>
        </w:rPr>
        <w:t xml:space="preserve"> </w:t>
      </w:r>
      <w:r w:rsidRPr="005F336A">
        <w:rPr>
          <w:rtl/>
        </w:rPr>
        <w:t>الحجاز</w:t>
      </w:r>
      <w:r>
        <w:rPr>
          <w:rtl/>
        </w:rPr>
        <w:t xml:space="preserve"> </w:t>
      </w:r>
      <w:r w:rsidRPr="005F336A">
        <w:rPr>
          <w:rtl/>
        </w:rPr>
        <w:t>لزيارة</w:t>
      </w:r>
      <w:r>
        <w:rPr>
          <w:rtl/>
        </w:rPr>
        <w:t xml:space="preserve"> </w:t>
      </w:r>
      <w:r w:rsidRPr="005F336A">
        <w:rPr>
          <w:rtl/>
        </w:rPr>
        <w:t>مكة</w:t>
      </w:r>
      <w:r>
        <w:rPr>
          <w:rtl/>
        </w:rPr>
        <w:t xml:space="preserve"> </w:t>
      </w:r>
      <w:r w:rsidRPr="005F336A">
        <w:rPr>
          <w:rtl/>
        </w:rPr>
        <w:t>والمدينة.</w:t>
      </w:r>
    </w:p>
    <w:p w14:paraId="7650AB9E" w14:textId="77777777" w:rsidR="00DB4E6A" w:rsidRPr="005F336A" w:rsidRDefault="00DB4E6A" w:rsidP="00EB561D">
      <w:pPr>
        <w:pStyle w:val="aaac"/>
        <w:rPr>
          <w:rtl/>
        </w:rPr>
      </w:pPr>
      <w:r>
        <w:rPr>
          <w:rFonts w:hint="cs"/>
          <w:rtl/>
        </w:rPr>
        <w:t xml:space="preserve">2 ـ </w:t>
      </w:r>
      <w:r w:rsidRPr="005F336A">
        <w:rPr>
          <w:rtl/>
        </w:rPr>
        <w:t>أن</w:t>
      </w:r>
      <w:r>
        <w:rPr>
          <w:rtl/>
        </w:rPr>
        <w:t xml:space="preserve"> </w:t>
      </w:r>
      <w:r w:rsidRPr="005F336A">
        <w:rPr>
          <w:rtl/>
        </w:rPr>
        <w:t>عبد</w:t>
      </w:r>
      <w:r>
        <w:rPr>
          <w:rtl/>
        </w:rPr>
        <w:t xml:space="preserve"> </w:t>
      </w:r>
      <w:r w:rsidRPr="005F336A">
        <w:rPr>
          <w:rtl/>
        </w:rPr>
        <w:t>الغافر</w:t>
      </w:r>
      <w:r>
        <w:rPr>
          <w:rtl/>
        </w:rPr>
        <w:t xml:space="preserve"> </w:t>
      </w:r>
      <w:r w:rsidRPr="005F336A">
        <w:rPr>
          <w:rtl/>
        </w:rPr>
        <w:t>الفارسي</w:t>
      </w:r>
      <w:r>
        <w:rPr>
          <w:rFonts w:hint="cs"/>
          <w:rtl/>
        </w:rPr>
        <w:t>،</w:t>
      </w:r>
      <w:r>
        <w:rPr>
          <w:rtl/>
        </w:rPr>
        <w:t xml:space="preserve"> </w:t>
      </w:r>
      <w:r w:rsidRPr="005F336A">
        <w:rPr>
          <w:rtl/>
        </w:rPr>
        <w:t>معاصر</w:t>
      </w:r>
      <w:r>
        <w:rPr>
          <w:rtl/>
        </w:rPr>
        <w:t xml:space="preserve"> </w:t>
      </w:r>
      <w:r w:rsidRPr="005F336A">
        <w:rPr>
          <w:rtl/>
        </w:rPr>
        <w:t>الغزالي،</w:t>
      </w:r>
      <w:r>
        <w:rPr>
          <w:rFonts w:hint="cs"/>
          <w:rtl/>
        </w:rPr>
        <w:t xml:space="preserve"> </w:t>
      </w:r>
      <w:r w:rsidRPr="005F336A">
        <w:rPr>
          <w:rtl/>
        </w:rPr>
        <w:t>لم</w:t>
      </w:r>
      <w:r>
        <w:rPr>
          <w:rtl/>
        </w:rPr>
        <w:t xml:space="preserve"> </w:t>
      </w:r>
      <w:r w:rsidRPr="005F336A">
        <w:rPr>
          <w:rtl/>
        </w:rPr>
        <w:t>يذكرها</w:t>
      </w:r>
      <w:r>
        <w:rPr>
          <w:rtl/>
        </w:rPr>
        <w:t xml:space="preserve"> </w:t>
      </w:r>
      <w:r w:rsidRPr="005F336A">
        <w:rPr>
          <w:rtl/>
        </w:rPr>
        <w:t>في</w:t>
      </w:r>
      <w:r>
        <w:rPr>
          <w:rtl/>
        </w:rPr>
        <w:t xml:space="preserve"> </w:t>
      </w:r>
      <w:r w:rsidRPr="005F336A">
        <w:rPr>
          <w:rtl/>
        </w:rPr>
        <w:t>ترجمته،</w:t>
      </w:r>
      <w:r>
        <w:rPr>
          <w:rtl/>
        </w:rPr>
        <w:t xml:space="preserve"> </w:t>
      </w:r>
      <w:r w:rsidRPr="005F336A">
        <w:rPr>
          <w:rtl/>
        </w:rPr>
        <w:t>مع</w:t>
      </w:r>
      <w:r>
        <w:rPr>
          <w:rtl/>
        </w:rPr>
        <w:t xml:space="preserve"> </w:t>
      </w:r>
      <w:r w:rsidRPr="005F336A">
        <w:rPr>
          <w:rtl/>
        </w:rPr>
        <w:t>اهتمامه</w:t>
      </w:r>
      <w:r>
        <w:rPr>
          <w:rtl/>
        </w:rPr>
        <w:t xml:space="preserve"> </w:t>
      </w:r>
      <w:r w:rsidRPr="005F336A">
        <w:rPr>
          <w:rtl/>
        </w:rPr>
        <w:t>برحلاته</w:t>
      </w:r>
      <w:r>
        <w:rPr>
          <w:rtl/>
        </w:rPr>
        <w:t xml:space="preserve"> </w:t>
      </w:r>
      <w:r w:rsidRPr="005F336A">
        <w:rPr>
          <w:rtl/>
        </w:rPr>
        <w:t>وتفاصيلها.</w:t>
      </w:r>
    </w:p>
    <w:p w14:paraId="0FD4D020" w14:textId="77777777" w:rsidR="00DB4E6A" w:rsidRPr="005F336A" w:rsidRDefault="00DB4E6A" w:rsidP="00EB561D">
      <w:pPr>
        <w:pStyle w:val="aaac"/>
        <w:rPr>
          <w:rtl/>
        </w:rPr>
      </w:pPr>
      <w:r>
        <w:rPr>
          <w:rFonts w:hint="cs"/>
          <w:rtl/>
        </w:rPr>
        <w:t xml:space="preserve">3 ـ </w:t>
      </w:r>
      <w:r w:rsidRPr="005F336A">
        <w:rPr>
          <w:rtl/>
        </w:rPr>
        <w:t>أن</w:t>
      </w:r>
      <w:r>
        <w:rPr>
          <w:rtl/>
        </w:rPr>
        <w:t xml:space="preserve"> </w:t>
      </w:r>
      <w:r w:rsidRPr="005F336A">
        <w:rPr>
          <w:rtl/>
        </w:rPr>
        <w:t>(يوسف</w:t>
      </w:r>
      <w:r>
        <w:rPr>
          <w:rtl/>
        </w:rPr>
        <w:t xml:space="preserve"> </w:t>
      </w:r>
      <w:r w:rsidRPr="005F336A">
        <w:rPr>
          <w:rtl/>
        </w:rPr>
        <w:t>بن</w:t>
      </w:r>
      <w:r>
        <w:rPr>
          <w:rtl/>
        </w:rPr>
        <w:t xml:space="preserve"> </w:t>
      </w:r>
      <w:r w:rsidRPr="005F336A">
        <w:rPr>
          <w:rtl/>
        </w:rPr>
        <w:t>تاشفين)</w:t>
      </w:r>
      <w:r>
        <w:rPr>
          <w:rtl/>
        </w:rPr>
        <w:t xml:space="preserve"> </w:t>
      </w:r>
      <w:r w:rsidRPr="005F336A">
        <w:rPr>
          <w:rtl/>
        </w:rPr>
        <w:t>توفي</w:t>
      </w:r>
      <w:r>
        <w:rPr>
          <w:rtl/>
        </w:rPr>
        <w:t xml:space="preserve"> </w:t>
      </w:r>
      <w:r w:rsidRPr="005F336A">
        <w:rPr>
          <w:rtl/>
        </w:rPr>
        <w:t>سنة</w:t>
      </w:r>
      <w:r>
        <w:rPr>
          <w:rtl/>
        </w:rPr>
        <w:t xml:space="preserve"> </w:t>
      </w:r>
      <w:r w:rsidRPr="005F336A">
        <w:rPr>
          <w:rtl/>
        </w:rPr>
        <w:t>500</w:t>
      </w:r>
      <w:r>
        <w:rPr>
          <w:rFonts w:hint="cs"/>
          <w:rtl/>
        </w:rPr>
        <w:t xml:space="preserve"> </w:t>
      </w:r>
      <w:r w:rsidRPr="005F336A">
        <w:rPr>
          <w:rtl/>
        </w:rPr>
        <w:t>ه</w:t>
      </w:r>
      <w:r>
        <w:rPr>
          <w:rFonts w:hint="cs"/>
          <w:rtl/>
        </w:rPr>
        <w:t>ـ</w:t>
      </w:r>
      <w:r>
        <w:rPr>
          <w:rtl/>
        </w:rPr>
        <w:t xml:space="preserve">، </w:t>
      </w:r>
      <w:r w:rsidRPr="005F336A">
        <w:rPr>
          <w:rtl/>
        </w:rPr>
        <w:t>والرواية</w:t>
      </w:r>
      <w:r>
        <w:rPr>
          <w:rtl/>
        </w:rPr>
        <w:t xml:space="preserve"> </w:t>
      </w:r>
      <w:r w:rsidRPr="005F336A">
        <w:rPr>
          <w:rtl/>
        </w:rPr>
        <w:t>المذكورة</w:t>
      </w:r>
      <w:r>
        <w:rPr>
          <w:rtl/>
        </w:rPr>
        <w:t xml:space="preserve"> </w:t>
      </w:r>
      <w:r w:rsidRPr="005F336A">
        <w:rPr>
          <w:rtl/>
        </w:rPr>
        <w:t>تفترض</w:t>
      </w:r>
      <w:r>
        <w:rPr>
          <w:rtl/>
        </w:rPr>
        <w:t xml:space="preserve"> </w:t>
      </w:r>
      <w:r w:rsidRPr="005F336A">
        <w:rPr>
          <w:rtl/>
        </w:rPr>
        <w:t>أن</w:t>
      </w:r>
      <w:r>
        <w:rPr>
          <w:rtl/>
        </w:rPr>
        <w:t xml:space="preserve"> </w:t>
      </w:r>
      <w:r w:rsidRPr="005F336A">
        <w:rPr>
          <w:rtl/>
        </w:rPr>
        <w:t>الغزالي</w:t>
      </w:r>
      <w:r>
        <w:rPr>
          <w:rtl/>
        </w:rPr>
        <w:t xml:space="preserve"> </w:t>
      </w:r>
      <w:r w:rsidRPr="005F336A">
        <w:rPr>
          <w:rtl/>
        </w:rPr>
        <w:t>كان</w:t>
      </w:r>
      <w:r>
        <w:rPr>
          <w:rtl/>
        </w:rPr>
        <w:t xml:space="preserve"> </w:t>
      </w:r>
      <w:r w:rsidRPr="005F336A">
        <w:rPr>
          <w:rtl/>
        </w:rPr>
        <w:t>في</w:t>
      </w:r>
      <w:r>
        <w:rPr>
          <w:rtl/>
        </w:rPr>
        <w:t xml:space="preserve"> </w:t>
      </w:r>
      <w:r w:rsidRPr="005F336A">
        <w:rPr>
          <w:rtl/>
        </w:rPr>
        <w:t>الإسكندرية</w:t>
      </w:r>
      <w:r>
        <w:rPr>
          <w:rtl/>
        </w:rPr>
        <w:t xml:space="preserve"> </w:t>
      </w:r>
      <w:r w:rsidRPr="005F336A">
        <w:rPr>
          <w:rtl/>
        </w:rPr>
        <w:t>سنة</w:t>
      </w:r>
      <w:r>
        <w:rPr>
          <w:rtl/>
        </w:rPr>
        <w:t xml:space="preserve"> </w:t>
      </w:r>
      <w:r w:rsidRPr="005F336A">
        <w:rPr>
          <w:rtl/>
        </w:rPr>
        <w:t>500ه</w:t>
      </w:r>
      <w:r>
        <w:rPr>
          <w:rFonts w:hint="cs"/>
          <w:rtl/>
        </w:rPr>
        <w:t>ـ</w:t>
      </w:r>
      <w:r>
        <w:rPr>
          <w:rtl/>
        </w:rPr>
        <w:t xml:space="preserve"> </w:t>
      </w:r>
      <w:r w:rsidRPr="005F336A">
        <w:rPr>
          <w:rtl/>
        </w:rPr>
        <w:t>،مع</w:t>
      </w:r>
      <w:r>
        <w:rPr>
          <w:rtl/>
        </w:rPr>
        <w:t xml:space="preserve"> </w:t>
      </w:r>
      <w:r w:rsidRPr="005F336A">
        <w:rPr>
          <w:rtl/>
        </w:rPr>
        <w:t>أن</w:t>
      </w:r>
      <w:r>
        <w:rPr>
          <w:rtl/>
        </w:rPr>
        <w:t xml:space="preserve"> </w:t>
      </w:r>
      <w:r w:rsidRPr="005F336A">
        <w:rPr>
          <w:rtl/>
        </w:rPr>
        <w:t>جمع</w:t>
      </w:r>
      <w:r>
        <w:rPr>
          <w:rtl/>
        </w:rPr>
        <w:t xml:space="preserve"> </w:t>
      </w:r>
      <w:r w:rsidRPr="005F336A">
        <w:rPr>
          <w:rtl/>
        </w:rPr>
        <w:t>الروايات</w:t>
      </w:r>
      <w:r>
        <w:rPr>
          <w:rtl/>
        </w:rPr>
        <w:t xml:space="preserve"> </w:t>
      </w:r>
      <w:r w:rsidRPr="005F336A">
        <w:rPr>
          <w:rtl/>
        </w:rPr>
        <w:t>تؤكد</w:t>
      </w:r>
      <w:r>
        <w:rPr>
          <w:rtl/>
        </w:rPr>
        <w:t xml:space="preserve"> </w:t>
      </w:r>
      <w:r w:rsidRPr="005F336A">
        <w:rPr>
          <w:rtl/>
        </w:rPr>
        <w:t>أنه</w:t>
      </w:r>
      <w:r>
        <w:rPr>
          <w:rtl/>
        </w:rPr>
        <w:t xml:space="preserve"> </w:t>
      </w:r>
      <w:r w:rsidRPr="005F336A">
        <w:rPr>
          <w:rtl/>
        </w:rPr>
        <w:t>كان</w:t>
      </w:r>
      <w:r>
        <w:rPr>
          <w:rtl/>
        </w:rPr>
        <w:t xml:space="preserve"> </w:t>
      </w:r>
      <w:r w:rsidRPr="005F336A">
        <w:rPr>
          <w:rtl/>
        </w:rPr>
        <w:t>في</w:t>
      </w:r>
      <w:r>
        <w:rPr>
          <w:rtl/>
        </w:rPr>
        <w:t xml:space="preserve"> </w:t>
      </w:r>
      <w:r w:rsidRPr="005F336A">
        <w:rPr>
          <w:rtl/>
        </w:rPr>
        <w:t>تلك</w:t>
      </w:r>
      <w:r>
        <w:rPr>
          <w:rtl/>
        </w:rPr>
        <w:t xml:space="preserve"> </w:t>
      </w:r>
      <w:r w:rsidRPr="005F336A">
        <w:rPr>
          <w:rtl/>
        </w:rPr>
        <w:t>السنة</w:t>
      </w:r>
      <w:r>
        <w:rPr>
          <w:rtl/>
        </w:rPr>
        <w:t xml:space="preserve"> </w:t>
      </w:r>
      <w:r w:rsidRPr="005F336A">
        <w:rPr>
          <w:rtl/>
        </w:rPr>
        <w:t>في</w:t>
      </w:r>
      <w:r>
        <w:rPr>
          <w:rtl/>
        </w:rPr>
        <w:t xml:space="preserve"> </w:t>
      </w:r>
      <w:r w:rsidRPr="005F336A">
        <w:rPr>
          <w:rtl/>
        </w:rPr>
        <w:t>خر</w:t>
      </w:r>
      <w:r>
        <w:rPr>
          <w:rFonts w:hint="cs"/>
          <w:rtl/>
        </w:rPr>
        <w:t>ا</w:t>
      </w:r>
      <w:r w:rsidRPr="005F336A">
        <w:rPr>
          <w:rtl/>
        </w:rPr>
        <w:t>سان.</w:t>
      </w:r>
    </w:p>
    <w:p w14:paraId="72411BB0" w14:textId="77777777" w:rsidR="00DB4E6A" w:rsidRPr="005F336A" w:rsidRDefault="00DB4E6A" w:rsidP="00EB561D">
      <w:pPr>
        <w:pStyle w:val="aaac"/>
        <w:rPr>
          <w:rtl/>
        </w:rPr>
      </w:pPr>
      <w:r w:rsidRPr="00EB561D">
        <w:rPr>
          <w:rtl/>
        </w:rPr>
        <w:t>يقول</w:t>
      </w:r>
      <w:r>
        <w:rPr>
          <w:rtl/>
        </w:rPr>
        <w:t xml:space="preserve"> </w:t>
      </w:r>
      <w:r w:rsidRPr="00EB561D">
        <w:rPr>
          <w:rtl/>
        </w:rPr>
        <w:t>الغزالي</w:t>
      </w:r>
      <w:r>
        <w:rPr>
          <w:rtl/>
        </w:rPr>
        <w:t xml:space="preserve"> </w:t>
      </w:r>
      <w:r w:rsidRPr="005F336A">
        <w:rPr>
          <w:rFonts w:ascii="Sakkal Majalla" w:hAnsi="Sakkal Majalla" w:cs="Sakkal Majalla" w:hint="cs"/>
          <w:rtl/>
        </w:rPr>
        <w:t>–</w:t>
      </w:r>
      <w:r>
        <w:rPr>
          <w:rtl/>
        </w:rPr>
        <w:t xml:space="preserve"> </w:t>
      </w:r>
      <w:r w:rsidRPr="00EB561D">
        <w:rPr>
          <w:rFonts w:hint="cs"/>
          <w:rtl/>
        </w:rPr>
        <w:t>بعد</w:t>
      </w:r>
      <w:r>
        <w:rPr>
          <w:rtl/>
        </w:rPr>
        <w:t xml:space="preserve"> </w:t>
      </w:r>
      <w:r w:rsidRPr="00EB561D">
        <w:rPr>
          <w:rFonts w:hint="cs"/>
          <w:rtl/>
        </w:rPr>
        <w:t>ماذكر</w:t>
      </w:r>
      <w:r>
        <w:rPr>
          <w:rtl/>
        </w:rPr>
        <w:t xml:space="preserve"> </w:t>
      </w:r>
      <w:r w:rsidRPr="00EB561D">
        <w:rPr>
          <w:rFonts w:hint="cs"/>
          <w:rtl/>
        </w:rPr>
        <w:t>عزلته</w:t>
      </w:r>
      <w:r>
        <w:rPr>
          <w:rtl/>
        </w:rPr>
        <w:t xml:space="preserve"> </w:t>
      </w:r>
      <w:r w:rsidRPr="00EB561D">
        <w:rPr>
          <w:rFonts w:hint="cs"/>
          <w:rtl/>
        </w:rPr>
        <w:t>الأولى</w:t>
      </w:r>
      <w:r>
        <w:rPr>
          <w:rtl/>
        </w:rPr>
        <w:t xml:space="preserve"> ـ </w:t>
      </w:r>
      <w:r w:rsidRPr="00EB561D">
        <w:rPr>
          <w:rtl/>
        </w:rPr>
        <w:t>:</w:t>
      </w:r>
      <w:r>
        <w:rPr>
          <w:rtl/>
        </w:rPr>
        <w:t xml:space="preserve"> </w:t>
      </w:r>
      <w:r w:rsidRPr="00EB561D">
        <w:rPr>
          <w:rtl/>
        </w:rPr>
        <w:t>(</w:t>
      </w:r>
      <w:r w:rsidRPr="00EB561D">
        <w:rPr>
          <w:rFonts w:hint="cs"/>
          <w:rtl/>
        </w:rPr>
        <w:t>ثم</w:t>
      </w:r>
      <w:r>
        <w:rPr>
          <w:rtl/>
        </w:rPr>
        <w:t xml:space="preserve"> </w:t>
      </w:r>
      <w:r w:rsidRPr="00EB561D">
        <w:rPr>
          <w:rFonts w:hint="cs"/>
          <w:rtl/>
        </w:rPr>
        <w:t>تحركت</w:t>
      </w:r>
      <w:r>
        <w:rPr>
          <w:rtl/>
        </w:rPr>
        <w:t xml:space="preserve"> </w:t>
      </w:r>
      <w:r w:rsidRPr="00EB561D">
        <w:rPr>
          <w:rFonts w:hint="cs"/>
          <w:rtl/>
        </w:rPr>
        <w:t>بي</w:t>
      </w:r>
      <w:r>
        <w:rPr>
          <w:rtl/>
        </w:rPr>
        <w:t xml:space="preserve"> </w:t>
      </w:r>
      <w:r w:rsidRPr="00EB561D">
        <w:rPr>
          <w:rFonts w:hint="cs"/>
          <w:rtl/>
        </w:rPr>
        <w:t>داعية</w:t>
      </w:r>
      <w:r>
        <w:rPr>
          <w:rtl/>
        </w:rPr>
        <w:t xml:space="preserve"> </w:t>
      </w:r>
      <w:r w:rsidRPr="00EB561D">
        <w:rPr>
          <w:rFonts w:hint="cs"/>
          <w:rtl/>
        </w:rPr>
        <w:t>فريضة</w:t>
      </w:r>
      <w:r>
        <w:rPr>
          <w:rtl/>
        </w:rPr>
        <w:t xml:space="preserve"> </w:t>
      </w:r>
      <w:r w:rsidRPr="00EB561D">
        <w:rPr>
          <w:rFonts w:hint="cs"/>
          <w:rtl/>
        </w:rPr>
        <w:t>الحج</w:t>
      </w:r>
      <w:r w:rsidRPr="00EB561D">
        <w:rPr>
          <w:rtl/>
        </w:rPr>
        <w:t>،</w:t>
      </w:r>
      <w:r>
        <w:rPr>
          <w:rtl/>
        </w:rPr>
        <w:t xml:space="preserve"> </w:t>
      </w:r>
      <w:r w:rsidRPr="00EB561D">
        <w:rPr>
          <w:rtl/>
        </w:rPr>
        <w:t>والاستمداد</w:t>
      </w:r>
      <w:r>
        <w:rPr>
          <w:rtl/>
        </w:rPr>
        <w:t xml:space="preserve"> </w:t>
      </w:r>
      <w:r w:rsidRPr="00EB561D">
        <w:rPr>
          <w:rtl/>
        </w:rPr>
        <w:t>من</w:t>
      </w:r>
      <w:r>
        <w:rPr>
          <w:rtl/>
        </w:rPr>
        <w:t xml:space="preserve"> </w:t>
      </w:r>
      <w:r w:rsidRPr="00EB561D">
        <w:rPr>
          <w:rtl/>
        </w:rPr>
        <w:t>بركات</w:t>
      </w:r>
      <w:r>
        <w:rPr>
          <w:rtl/>
        </w:rPr>
        <w:t xml:space="preserve"> </w:t>
      </w:r>
      <w:r w:rsidRPr="00EB561D">
        <w:rPr>
          <w:rtl/>
        </w:rPr>
        <w:t>(مكة)</w:t>
      </w:r>
      <w:r>
        <w:rPr>
          <w:rtl/>
        </w:rPr>
        <w:t xml:space="preserve"> </w:t>
      </w:r>
      <w:r w:rsidRPr="00EB561D">
        <w:rPr>
          <w:rtl/>
        </w:rPr>
        <w:t>و(المدينة)،</w:t>
      </w:r>
      <w:r>
        <w:rPr>
          <w:rtl/>
        </w:rPr>
        <w:t xml:space="preserve"> </w:t>
      </w:r>
      <w:r w:rsidRPr="00EB561D">
        <w:rPr>
          <w:rtl/>
        </w:rPr>
        <w:t>وزيارة</w:t>
      </w:r>
      <w:r>
        <w:rPr>
          <w:rtl/>
        </w:rPr>
        <w:t xml:space="preserve"> </w:t>
      </w:r>
      <w:r w:rsidRPr="00EB561D">
        <w:rPr>
          <w:rtl/>
        </w:rPr>
        <w:t>رسول</w:t>
      </w:r>
      <w:r>
        <w:rPr>
          <w:rtl/>
        </w:rPr>
        <w:t xml:space="preserve"> </w:t>
      </w:r>
      <w:r w:rsidRPr="00EB561D">
        <w:rPr>
          <w:rtl/>
        </w:rPr>
        <w:t>الله</w:t>
      </w:r>
      <w:r>
        <w:rPr>
          <w:rtl/>
        </w:rPr>
        <w:t xml:space="preserve"> </w:t>
      </w:r>
      <w:r w:rsidRPr="00EB561D">
        <w:sym w:font="Abo-thar" w:char="F061"/>
      </w:r>
      <w:r>
        <w:rPr>
          <w:rtl/>
        </w:rPr>
        <w:t xml:space="preserve"> </w:t>
      </w:r>
      <w:r w:rsidRPr="00EB561D">
        <w:rPr>
          <w:rtl/>
        </w:rPr>
        <w:t>بعد</w:t>
      </w:r>
      <w:r>
        <w:rPr>
          <w:rtl/>
        </w:rPr>
        <w:t xml:space="preserve"> </w:t>
      </w:r>
      <w:r w:rsidRPr="00EB561D">
        <w:rPr>
          <w:rtl/>
        </w:rPr>
        <w:t>الفراغ</w:t>
      </w:r>
      <w:r>
        <w:rPr>
          <w:rtl/>
        </w:rPr>
        <w:t xml:space="preserve"> </w:t>
      </w:r>
      <w:r w:rsidRPr="00EB561D">
        <w:rPr>
          <w:rtl/>
        </w:rPr>
        <w:t>من</w:t>
      </w:r>
      <w:r>
        <w:rPr>
          <w:rtl/>
        </w:rPr>
        <w:t xml:space="preserve"> </w:t>
      </w:r>
      <w:r w:rsidRPr="00EB561D">
        <w:rPr>
          <w:rtl/>
        </w:rPr>
        <w:t>زيارة</w:t>
      </w:r>
      <w:r>
        <w:rPr>
          <w:rtl/>
        </w:rPr>
        <w:t xml:space="preserve"> </w:t>
      </w:r>
      <w:r w:rsidRPr="00EB561D">
        <w:rPr>
          <w:rtl/>
        </w:rPr>
        <w:t>(الخليل)</w:t>
      </w:r>
      <w:r>
        <w:rPr>
          <w:rtl/>
        </w:rPr>
        <w:t xml:space="preserve"> </w:t>
      </w:r>
      <w:r w:rsidRPr="005F336A">
        <w:rPr>
          <w:rFonts w:ascii="Sakkal Majalla" w:hAnsi="Sakkal Majalla" w:cs="Sakkal Majalla" w:hint="cs"/>
          <w:rtl/>
        </w:rPr>
        <w:lastRenderedPageBreak/>
        <w:t>–</w:t>
      </w:r>
      <w:r w:rsidRPr="00EB561D">
        <w:rPr>
          <w:rFonts w:hint="cs"/>
          <w:rtl/>
        </w:rPr>
        <w:t>صلوات</w:t>
      </w:r>
      <w:r>
        <w:rPr>
          <w:rtl/>
        </w:rPr>
        <w:t xml:space="preserve"> </w:t>
      </w:r>
      <w:r w:rsidRPr="00EB561D">
        <w:rPr>
          <w:rFonts w:hint="cs"/>
          <w:rtl/>
        </w:rPr>
        <w:t>الله</w:t>
      </w:r>
      <w:r>
        <w:rPr>
          <w:rtl/>
        </w:rPr>
        <w:t xml:space="preserve"> </w:t>
      </w:r>
      <w:r w:rsidRPr="00EB561D">
        <w:rPr>
          <w:rFonts w:hint="cs"/>
          <w:rtl/>
        </w:rPr>
        <w:t>عليه</w:t>
      </w:r>
      <w:r>
        <w:rPr>
          <w:rtl/>
        </w:rPr>
        <w:t xml:space="preserve"> ـ  </w:t>
      </w:r>
      <w:r w:rsidRPr="00EB561D">
        <w:rPr>
          <w:rFonts w:hint="cs"/>
          <w:rtl/>
        </w:rPr>
        <w:t>فسرت</w:t>
      </w:r>
      <w:r>
        <w:rPr>
          <w:rtl/>
        </w:rPr>
        <w:t xml:space="preserve"> </w:t>
      </w:r>
      <w:r w:rsidRPr="00EB561D">
        <w:rPr>
          <w:rFonts w:hint="cs"/>
          <w:rtl/>
        </w:rPr>
        <w:t>إلى</w:t>
      </w:r>
      <w:r>
        <w:rPr>
          <w:rtl/>
        </w:rPr>
        <w:t xml:space="preserve"> </w:t>
      </w:r>
      <w:r w:rsidRPr="00EB561D">
        <w:rPr>
          <w:rFonts w:hint="cs"/>
          <w:rtl/>
        </w:rPr>
        <w:t>الحجاز</w:t>
      </w:r>
      <w:r w:rsidRPr="00EB561D">
        <w:rPr>
          <w:rtl/>
        </w:rPr>
        <w:t>)</w:t>
      </w:r>
      <w:r>
        <w:rPr>
          <w:rtl/>
        </w:rPr>
        <w:t xml:space="preserve"> </w:t>
      </w:r>
      <w:r w:rsidRPr="005422D7">
        <w:rPr>
          <w:rStyle w:val="af0"/>
          <w:sz w:val="24"/>
          <w:szCs w:val="24"/>
          <w:rtl/>
        </w:rPr>
        <w:t>(</w:t>
      </w:r>
      <w:r w:rsidRPr="005422D7">
        <w:rPr>
          <w:rStyle w:val="af0"/>
          <w:sz w:val="24"/>
          <w:szCs w:val="24"/>
          <w:rtl/>
        </w:rPr>
        <w:footnoteReference w:id="51"/>
      </w:r>
      <w:r w:rsidRPr="005422D7">
        <w:rPr>
          <w:rStyle w:val="af0"/>
          <w:sz w:val="24"/>
          <w:szCs w:val="24"/>
          <w:rtl/>
        </w:rPr>
        <w:t>)</w:t>
      </w:r>
      <w:r w:rsidRPr="005F336A">
        <w:rPr>
          <w:rtl/>
        </w:rPr>
        <w:t>.</w:t>
      </w:r>
    </w:p>
    <w:p w14:paraId="46D01464" w14:textId="77777777" w:rsidR="00DB4E6A" w:rsidRPr="005F336A" w:rsidRDefault="00DB4E6A" w:rsidP="00EB561D">
      <w:pPr>
        <w:pStyle w:val="aaac"/>
        <w:rPr>
          <w:rtl/>
        </w:rPr>
      </w:pPr>
      <w:r w:rsidRPr="005F336A">
        <w:rPr>
          <w:rtl/>
        </w:rPr>
        <w:t>وبعدها</w:t>
      </w:r>
      <w:r>
        <w:rPr>
          <w:rtl/>
        </w:rPr>
        <w:t xml:space="preserve"> </w:t>
      </w:r>
      <w:r w:rsidRPr="005F336A">
        <w:rPr>
          <w:rtl/>
        </w:rPr>
        <w:t>سار</w:t>
      </w:r>
      <w:r>
        <w:rPr>
          <w:rtl/>
        </w:rPr>
        <w:t xml:space="preserve"> </w:t>
      </w:r>
      <w:r w:rsidRPr="005F336A">
        <w:rPr>
          <w:rtl/>
        </w:rPr>
        <w:t>عائدا</w:t>
      </w:r>
      <w:r>
        <w:rPr>
          <w:rtl/>
        </w:rPr>
        <w:t xml:space="preserve"> </w:t>
      </w:r>
      <w:r w:rsidRPr="005F336A">
        <w:rPr>
          <w:rtl/>
        </w:rPr>
        <w:t>إلى</w:t>
      </w:r>
      <w:r>
        <w:rPr>
          <w:rtl/>
        </w:rPr>
        <w:t xml:space="preserve"> </w:t>
      </w:r>
      <w:r w:rsidRPr="005F336A">
        <w:rPr>
          <w:rtl/>
        </w:rPr>
        <w:t>وطنه،</w:t>
      </w:r>
      <w:r>
        <w:rPr>
          <w:rtl/>
        </w:rPr>
        <w:t xml:space="preserve"> </w:t>
      </w:r>
      <w:r w:rsidRPr="005F336A">
        <w:rPr>
          <w:rtl/>
        </w:rPr>
        <w:t>وفي</w:t>
      </w:r>
      <w:r>
        <w:rPr>
          <w:rtl/>
        </w:rPr>
        <w:t xml:space="preserve"> </w:t>
      </w:r>
      <w:r w:rsidRPr="005F336A">
        <w:rPr>
          <w:rtl/>
        </w:rPr>
        <w:t>طريقه</w:t>
      </w:r>
      <w:r>
        <w:rPr>
          <w:rtl/>
        </w:rPr>
        <w:t xml:space="preserve"> </w:t>
      </w:r>
      <w:r w:rsidRPr="005F336A">
        <w:rPr>
          <w:rtl/>
        </w:rPr>
        <w:t>مر</w:t>
      </w:r>
      <w:r>
        <w:rPr>
          <w:rtl/>
        </w:rPr>
        <w:t xml:space="preserve"> </w:t>
      </w:r>
      <w:r w:rsidRPr="005F336A">
        <w:rPr>
          <w:rtl/>
        </w:rPr>
        <w:t>على</w:t>
      </w:r>
      <w:r>
        <w:rPr>
          <w:rtl/>
        </w:rPr>
        <w:t xml:space="preserve"> </w:t>
      </w:r>
      <w:r w:rsidRPr="005F336A">
        <w:rPr>
          <w:rtl/>
        </w:rPr>
        <w:t>بغداد،</w:t>
      </w:r>
      <w:r>
        <w:rPr>
          <w:rtl/>
        </w:rPr>
        <w:t xml:space="preserve"> </w:t>
      </w:r>
      <w:r w:rsidRPr="005F336A">
        <w:rPr>
          <w:rtl/>
        </w:rPr>
        <w:t>ونزل</w:t>
      </w:r>
      <w:r>
        <w:rPr>
          <w:rtl/>
        </w:rPr>
        <w:t xml:space="preserve"> </w:t>
      </w:r>
      <w:r w:rsidRPr="005F336A">
        <w:rPr>
          <w:rtl/>
        </w:rPr>
        <w:t>برباط</w:t>
      </w:r>
      <w:r>
        <w:rPr>
          <w:rtl/>
        </w:rPr>
        <w:t xml:space="preserve"> </w:t>
      </w:r>
      <w:r w:rsidRPr="005F336A">
        <w:rPr>
          <w:rtl/>
        </w:rPr>
        <w:t>(أبي</w:t>
      </w:r>
      <w:r>
        <w:rPr>
          <w:rtl/>
        </w:rPr>
        <w:t xml:space="preserve"> </w:t>
      </w:r>
      <w:r w:rsidRPr="005F336A">
        <w:rPr>
          <w:rtl/>
        </w:rPr>
        <w:t>سعيد)</w:t>
      </w:r>
      <w:r>
        <w:rPr>
          <w:rtl/>
        </w:rPr>
        <w:t xml:space="preserve"> </w:t>
      </w:r>
      <w:r w:rsidRPr="005F336A">
        <w:rPr>
          <w:rtl/>
        </w:rPr>
        <w:t>إزاء</w:t>
      </w:r>
      <w:r>
        <w:rPr>
          <w:rtl/>
        </w:rPr>
        <w:t xml:space="preserve"> </w:t>
      </w:r>
      <w:r w:rsidRPr="005F336A">
        <w:rPr>
          <w:rtl/>
        </w:rPr>
        <w:t>(المدرسة</w:t>
      </w:r>
      <w:r>
        <w:rPr>
          <w:rtl/>
        </w:rPr>
        <w:t xml:space="preserve"> </w:t>
      </w:r>
      <w:r w:rsidRPr="005F336A">
        <w:rPr>
          <w:rtl/>
        </w:rPr>
        <w:t>النظامية)،</w:t>
      </w:r>
      <w:r>
        <w:rPr>
          <w:rtl/>
        </w:rPr>
        <w:t xml:space="preserve"> وقد لقيه </w:t>
      </w:r>
      <w:r>
        <w:rPr>
          <w:rFonts w:hint="cs"/>
          <w:rtl/>
        </w:rPr>
        <w:t>ف</w:t>
      </w:r>
      <w:r w:rsidRPr="005F336A">
        <w:rPr>
          <w:rtl/>
        </w:rPr>
        <w:t>يها</w:t>
      </w:r>
      <w:r>
        <w:rPr>
          <w:rtl/>
        </w:rPr>
        <w:t xml:space="preserve"> </w:t>
      </w:r>
      <w:r w:rsidRPr="005F336A">
        <w:rPr>
          <w:rtl/>
        </w:rPr>
        <w:t>(أبوبكر</w:t>
      </w:r>
      <w:r>
        <w:rPr>
          <w:rtl/>
        </w:rPr>
        <w:t xml:space="preserve"> </w:t>
      </w:r>
      <w:r w:rsidRPr="005F336A">
        <w:rPr>
          <w:rtl/>
        </w:rPr>
        <w:t>بن</w:t>
      </w:r>
      <w:r>
        <w:rPr>
          <w:rtl/>
        </w:rPr>
        <w:t xml:space="preserve"> </w:t>
      </w:r>
      <w:r w:rsidRPr="005F336A">
        <w:rPr>
          <w:rtl/>
        </w:rPr>
        <w:t>العربي)</w:t>
      </w:r>
      <w:r w:rsidRPr="005422D7">
        <w:rPr>
          <w:rStyle w:val="af0"/>
          <w:sz w:val="24"/>
          <w:szCs w:val="24"/>
          <w:rtl/>
        </w:rPr>
        <w:t>(</w:t>
      </w:r>
      <w:r w:rsidRPr="005422D7">
        <w:rPr>
          <w:rStyle w:val="af0"/>
          <w:sz w:val="24"/>
          <w:szCs w:val="24"/>
          <w:rtl/>
        </w:rPr>
        <w:footnoteReference w:id="52"/>
      </w:r>
      <w:r w:rsidRPr="005422D7">
        <w:rPr>
          <w:rStyle w:val="af0"/>
          <w:sz w:val="24"/>
          <w:szCs w:val="24"/>
          <w:rtl/>
        </w:rPr>
        <w:t>)</w:t>
      </w:r>
      <w:r>
        <w:rPr>
          <w:rtl/>
        </w:rPr>
        <w:t xml:space="preserve"> </w:t>
      </w:r>
      <w:r w:rsidRPr="00EB561D">
        <w:rPr>
          <w:rtl/>
        </w:rPr>
        <w:t>الذي</w:t>
      </w:r>
      <w:r>
        <w:rPr>
          <w:rtl/>
        </w:rPr>
        <w:t xml:space="preserve"> </w:t>
      </w:r>
      <w:r w:rsidRPr="00EB561D">
        <w:rPr>
          <w:rtl/>
        </w:rPr>
        <w:t>وصف</w:t>
      </w:r>
      <w:r>
        <w:rPr>
          <w:rtl/>
        </w:rPr>
        <w:t xml:space="preserve"> </w:t>
      </w:r>
      <w:r w:rsidRPr="00EB561D">
        <w:rPr>
          <w:rtl/>
        </w:rPr>
        <w:t>حاله</w:t>
      </w:r>
      <w:r>
        <w:rPr>
          <w:rtl/>
        </w:rPr>
        <w:t xml:space="preserve"> </w:t>
      </w:r>
      <w:r w:rsidRPr="00EB561D">
        <w:rPr>
          <w:rtl/>
        </w:rPr>
        <w:t>حينذاك</w:t>
      </w:r>
      <w:r>
        <w:rPr>
          <w:rtl/>
        </w:rPr>
        <w:t xml:space="preserve"> </w:t>
      </w:r>
      <w:r w:rsidRPr="00EB561D">
        <w:rPr>
          <w:rtl/>
        </w:rPr>
        <w:t>بقوله:</w:t>
      </w:r>
      <w:r>
        <w:rPr>
          <w:rtl/>
        </w:rPr>
        <w:t xml:space="preserve"> </w:t>
      </w:r>
      <w:r w:rsidRPr="00EB561D">
        <w:rPr>
          <w:rtl/>
        </w:rPr>
        <w:t>(ورد</w:t>
      </w:r>
      <w:r>
        <w:rPr>
          <w:rtl/>
        </w:rPr>
        <w:t xml:space="preserve"> </w:t>
      </w:r>
      <w:r w:rsidRPr="00EB561D">
        <w:rPr>
          <w:rtl/>
        </w:rPr>
        <w:t>علينا</w:t>
      </w:r>
      <w:r>
        <w:rPr>
          <w:rtl/>
        </w:rPr>
        <w:t xml:space="preserve"> </w:t>
      </w:r>
      <w:r w:rsidRPr="00EB561D">
        <w:rPr>
          <w:rtl/>
        </w:rPr>
        <w:t>أنشمند</w:t>
      </w:r>
      <w:r>
        <w:rPr>
          <w:rtl/>
        </w:rPr>
        <w:t xml:space="preserve"> </w:t>
      </w:r>
      <w:r w:rsidRPr="00EB561D">
        <w:rPr>
          <w:rtl/>
        </w:rPr>
        <w:t>(يعني</w:t>
      </w:r>
      <w:r>
        <w:rPr>
          <w:rtl/>
        </w:rPr>
        <w:t xml:space="preserve"> </w:t>
      </w:r>
      <w:r w:rsidRPr="00EB561D">
        <w:rPr>
          <w:rtl/>
        </w:rPr>
        <w:t>الغزالي)</w:t>
      </w:r>
      <w:r>
        <w:rPr>
          <w:rtl/>
        </w:rPr>
        <w:t xml:space="preserve"> </w:t>
      </w:r>
      <w:r w:rsidRPr="00EB561D">
        <w:rPr>
          <w:rtl/>
        </w:rPr>
        <w:t>فنزل</w:t>
      </w:r>
      <w:r>
        <w:rPr>
          <w:rtl/>
        </w:rPr>
        <w:t xml:space="preserve"> </w:t>
      </w:r>
      <w:r w:rsidRPr="00EB561D">
        <w:rPr>
          <w:rtl/>
        </w:rPr>
        <w:t>برباط</w:t>
      </w:r>
      <w:r>
        <w:rPr>
          <w:rtl/>
        </w:rPr>
        <w:t xml:space="preserve"> </w:t>
      </w:r>
      <w:r w:rsidRPr="00EB561D">
        <w:rPr>
          <w:rtl/>
        </w:rPr>
        <w:t>أبي</w:t>
      </w:r>
      <w:r>
        <w:rPr>
          <w:rtl/>
        </w:rPr>
        <w:t xml:space="preserve"> </w:t>
      </w:r>
      <w:r w:rsidRPr="00EB561D">
        <w:rPr>
          <w:rtl/>
        </w:rPr>
        <w:t>سعيد</w:t>
      </w:r>
      <w:r>
        <w:rPr>
          <w:rtl/>
        </w:rPr>
        <w:t xml:space="preserve"> </w:t>
      </w:r>
      <w:r w:rsidRPr="00EB561D">
        <w:rPr>
          <w:rtl/>
        </w:rPr>
        <w:t>بإزاء</w:t>
      </w:r>
      <w:r>
        <w:rPr>
          <w:rtl/>
        </w:rPr>
        <w:t xml:space="preserve"> </w:t>
      </w:r>
      <w:r w:rsidRPr="00EB561D">
        <w:rPr>
          <w:rtl/>
        </w:rPr>
        <w:t>المدرسة</w:t>
      </w:r>
      <w:r>
        <w:rPr>
          <w:rtl/>
        </w:rPr>
        <w:t xml:space="preserve"> </w:t>
      </w:r>
      <w:r w:rsidRPr="00EB561D">
        <w:rPr>
          <w:rtl/>
        </w:rPr>
        <w:t>النظامية</w:t>
      </w:r>
      <w:r>
        <w:rPr>
          <w:rtl/>
        </w:rPr>
        <w:t xml:space="preserve"> </w:t>
      </w:r>
      <w:r w:rsidRPr="00EB561D">
        <w:rPr>
          <w:rtl/>
        </w:rPr>
        <w:t>معرضا</w:t>
      </w:r>
      <w:r>
        <w:rPr>
          <w:rtl/>
        </w:rPr>
        <w:t xml:space="preserve"> </w:t>
      </w:r>
      <w:r w:rsidRPr="00EB561D">
        <w:rPr>
          <w:rtl/>
        </w:rPr>
        <w:t>عن</w:t>
      </w:r>
      <w:r>
        <w:rPr>
          <w:rtl/>
        </w:rPr>
        <w:t xml:space="preserve"> </w:t>
      </w:r>
      <w:r w:rsidRPr="00EB561D">
        <w:rPr>
          <w:rtl/>
        </w:rPr>
        <w:t>الدنيا</w:t>
      </w:r>
      <w:r>
        <w:rPr>
          <w:rtl/>
        </w:rPr>
        <w:t xml:space="preserve"> </w:t>
      </w:r>
      <w:r w:rsidRPr="00EB561D">
        <w:rPr>
          <w:rtl/>
        </w:rPr>
        <w:t>مقبلا</w:t>
      </w:r>
      <w:r>
        <w:rPr>
          <w:rtl/>
        </w:rPr>
        <w:t xml:space="preserve"> </w:t>
      </w:r>
      <w:r w:rsidRPr="00EB561D">
        <w:rPr>
          <w:rtl/>
        </w:rPr>
        <w:t>على</w:t>
      </w:r>
      <w:r>
        <w:rPr>
          <w:rtl/>
        </w:rPr>
        <w:t xml:space="preserve"> </w:t>
      </w:r>
      <w:r w:rsidRPr="00EB561D">
        <w:rPr>
          <w:rtl/>
        </w:rPr>
        <w:t>الله</w:t>
      </w:r>
      <w:r>
        <w:rPr>
          <w:rtl/>
        </w:rPr>
        <w:t xml:space="preserve"> </w:t>
      </w:r>
      <w:r w:rsidRPr="00EB561D">
        <w:rPr>
          <w:rtl/>
        </w:rPr>
        <w:t>تعالى،</w:t>
      </w:r>
      <w:r>
        <w:rPr>
          <w:rtl/>
        </w:rPr>
        <w:t xml:space="preserve"> </w:t>
      </w:r>
      <w:r w:rsidRPr="00EB561D">
        <w:rPr>
          <w:rtl/>
        </w:rPr>
        <w:t>فمشينا</w:t>
      </w:r>
      <w:r>
        <w:rPr>
          <w:rtl/>
        </w:rPr>
        <w:t xml:space="preserve"> </w:t>
      </w:r>
      <w:r w:rsidRPr="00EB561D">
        <w:rPr>
          <w:rtl/>
        </w:rPr>
        <w:t>إليه،</w:t>
      </w:r>
      <w:r>
        <w:rPr>
          <w:rFonts w:hint="cs"/>
          <w:rtl/>
        </w:rPr>
        <w:t xml:space="preserve"> </w:t>
      </w:r>
      <w:r w:rsidRPr="00EB561D">
        <w:rPr>
          <w:rtl/>
        </w:rPr>
        <w:t>وعرضنا</w:t>
      </w:r>
      <w:r>
        <w:rPr>
          <w:rtl/>
        </w:rPr>
        <w:t xml:space="preserve"> </w:t>
      </w:r>
      <w:r w:rsidRPr="00EB561D">
        <w:rPr>
          <w:rtl/>
        </w:rPr>
        <w:t>أمنيتنا</w:t>
      </w:r>
      <w:r>
        <w:rPr>
          <w:rtl/>
        </w:rPr>
        <w:t xml:space="preserve"> </w:t>
      </w:r>
      <w:r w:rsidRPr="00EB561D">
        <w:rPr>
          <w:rtl/>
        </w:rPr>
        <w:t>عليه،</w:t>
      </w:r>
      <w:r>
        <w:rPr>
          <w:rtl/>
        </w:rPr>
        <w:t xml:space="preserve"> </w:t>
      </w:r>
      <w:r w:rsidRPr="00EB561D">
        <w:rPr>
          <w:rtl/>
        </w:rPr>
        <w:t>وقلت</w:t>
      </w:r>
      <w:r>
        <w:rPr>
          <w:rtl/>
        </w:rPr>
        <w:t xml:space="preserve"> </w:t>
      </w:r>
      <w:r w:rsidRPr="00EB561D">
        <w:rPr>
          <w:rtl/>
        </w:rPr>
        <w:t>له:</w:t>
      </w:r>
      <w:r>
        <w:rPr>
          <w:rtl/>
        </w:rPr>
        <w:t xml:space="preserve"> </w:t>
      </w:r>
      <w:r w:rsidRPr="00EB561D">
        <w:rPr>
          <w:rtl/>
        </w:rPr>
        <w:t>(أنت</w:t>
      </w:r>
      <w:r>
        <w:rPr>
          <w:rtl/>
        </w:rPr>
        <w:t xml:space="preserve"> </w:t>
      </w:r>
      <w:r w:rsidRPr="00EB561D">
        <w:rPr>
          <w:rtl/>
        </w:rPr>
        <w:t>ضالتنا</w:t>
      </w:r>
      <w:r>
        <w:rPr>
          <w:rtl/>
        </w:rPr>
        <w:t xml:space="preserve"> </w:t>
      </w:r>
      <w:r w:rsidRPr="00EB561D">
        <w:rPr>
          <w:rtl/>
        </w:rPr>
        <w:t>التي</w:t>
      </w:r>
      <w:r>
        <w:rPr>
          <w:rtl/>
        </w:rPr>
        <w:t xml:space="preserve"> </w:t>
      </w:r>
      <w:r w:rsidRPr="00EB561D">
        <w:rPr>
          <w:rtl/>
        </w:rPr>
        <w:t>كنا</w:t>
      </w:r>
      <w:r>
        <w:rPr>
          <w:rtl/>
        </w:rPr>
        <w:t xml:space="preserve"> </w:t>
      </w:r>
      <w:r w:rsidRPr="00EB561D">
        <w:rPr>
          <w:rtl/>
        </w:rPr>
        <w:t>ننشد</w:t>
      </w:r>
      <w:r w:rsidRPr="00EB561D">
        <w:rPr>
          <w:rFonts w:hint="cs"/>
          <w:rtl/>
        </w:rPr>
        <w:t>،</w:t>
      </w:r>
      <w:r>
        <w:rPr>
          <w:rtl/>
        </w:rPr>
        <w:t xml:space="preserve"> </w:t>
      </w:r>
      <w:r w:rsidRPr="00EB561D">
        <w:rPr>
          <w:rtl/>
        </w:rPr>
        <w:t>وإمامنا</w:t>
      </w:r>
      <w:r>
        <w:rPr>
          <w:rtl/>
        </w:rPr>
        <w:t xml:space="preserve"> </w:t>
      </w:r>
      <w:r w:rsidRPr="00EB561D">
        <w:rPr>
          <w:rtl/>
        </w:rPr>
        <w:t>الذي</w:t>
      </w:r>
      <w:r>
        <w:rPr>
          <w:rtl/>
        </w:rPr>
        <w:t xml:space="preserve"> </w:t>
      </w:r>
      <w:r w:rsidRPr="00EB561D">
        <w:rPr>
          <w:rtl/>
        </w:rPr>
        <w:t>به</w:t>
      </w:r>
      <w:r>
        <w:rPr>
          <w:rtl/>
        </w:rPr>
        <w:t xml:space="preserve"> </w:t>
      </w:r>
      <w:r w:rsidRPr="00EB561D">
        <w:rPr>
          <w:rtl/>
        </w:rPr>
        <w:t>نسترشد،</w:t>
      </w:r>
      <w:r>
        <w:rPr>
          <w:rtl/>
        </w:rPr>
        <w:t xml:space="preserve"> </w:t>
      </w:r>
      <w:r w:rsidRPr="00EB561D">
        <w:rPr>
          <w:rtl/>
        </w:rPr>
        <w:t>فلقينا</w:t>
      </w:r>
      <w:r>
        <w:rPr>
          <w:rtl/>
        </w:rPr>
        <w:t xml:space="preserve"> </w:t>
      </w:r>
      <w:r w:rsidRPr="00EB561D">
        <w:rPr>
          <w:rtl/>
        </w:rPr>
        <w:t>لقاء</w:t>
      </w:r>
      <w:r>
        <w:rPr>
          <w:rtl/>
        </w:rPr>
        <w:t xml:space="preserve"> </w:t>
      </w:r>
      <w:r w:rsidRPr="00EB561D">
        <w:rPr>
          <w:rtl/>
        </w:rPr>
        <w:t>المعرفة،</w:t>
      </w:r>
      <w:r>
        <w:rPr>
          <w:rtl/>
        </w:rPr>
        <w:t xml:space="preserve"> </w:t>
      </w:r>
      <w:r w:rsidRPr="00EB561D">
        <w:rPr>
          <w:rtl/>
        </w:rPr>
        <w:t>وشاهدنا</w:t>
      </w:r>
      <w:r>
        <w:rPr>
          <w:rtl/>
        </w:rPr>
        <w:t xml:space="preserve"> </w:t>
      </w:r>
      <w:r w:rsidRPr="00EB561D">
        <w:rPr>
          <w:rtl/>
        </w:rPr>
        <w:t>منه</w:t>
      </w:r>
      <w:r>
        <w:rPr>
          <w:rtl/>
        </w:rPr>
        <w:t xml:space="preserve"> </w:t>
      </w:r>
      <w:r w:rsidRPr="00EB561D">
        <w:rPr>
          <w:rtl/>
        </w:rPr>
        <w:t>ما</w:t>
      </w:r>
      <w:r>
        <w:rPr>
          <w:rtl/>
        </w:rPr>
        <w:t xml:space="preserve"> </w:t>
      </w:r>
      <w:r w:rsidRPr="00EB561D">
        <w:rPr>
          <w:rtl/>
        </w:rPr>
        <w:t>كان</w:t>
      </w:r>
      <w:r>
        <w:rPr>
          <w:rtl/>
        </w:rPr>
        <w:t xml:space="preserve"> </w:t>
      </w:r>
      <w:r w:rsidRPr="00EB561D">
        <w:rPr>
          <w:rtl/>
        </w:rPr>
        <w:t>فوق</w:t>
      </w:r>
      <w:r>
        <w:rPr>
          <w:rtl/>
        </w:rPr>
        <w:t xml:space="preserve"> </w:t>
      </w:r>
      <w:r w:rsidRPr="00EB561D">
        <w:rPr>
          <w:rtl/>
        </w:rPr>
        <w:t>الصفة)</w:t>
      </w:r>
      <w:r>
        <w:rPr>
          <w:rtl/>
        </w:rPr>
        <w:t xml:space="preserve"> </w:t>
      </w:r>
      <w:r w:rsidRPr="005422D7">
        <w:rPr>
          <w:rStyle w:val="af0"/>
          <w:sz w:val="24"/>
          <w:szCs w:val="24"/>
          <w:rtl/>
        </w:rPr>
        <w:t>(</w:t>
      </w:r>
      <w:r w:rsidRPr="005422D7">
        <w:rPr>
          <w:rStyle w:val="af0"/>
          <w:sz w:val="24"/>
          <w:szCs w:val="24"/>
          <w:rtl/>
        </w:rPr>
        <w:footnoteReference w:id="53"/>
      </w:r>
      <w:r w:rsidRPr="005422D7">
        <w:rPr>
          <w:rStyle w:val="af0"/>
          <w:sz w:val="24"/>
          <w:szCs w:val="24"/>
          <w:rtl/>
        </w:rPr>
        <w:t>)</w:t>
      </w:r>
      <w:r w:rsidRPr="005F336A">
        <w:rPr>
          <w:rtl/>
        </w:rPr>
        <w:t>.</w:t>
      </w:r>
    </w:p>
    <w:p w14:paraId="37AB1812" w14:textId="77777777" w:rsidR="00DB4E6A" w:rsidRPr="00EB561D" w:rsidRDefault="00DB4E6A" w:rsidP="00EB561D">
      <w:pPr>
        <w:pStyle w:val="aaac"/>
        <w:rPr>
          <w:rStyle w:val="aaacChar"/>
          <w:rtl/>
        </w:rPr>
      </w:pPr>
      <w:r w:rsidRPr="005F336A">
        <w:rPr>
          <w:rtl/>
        </w:rPr>
        <w:t>وقد</w:t>
      </w:r>
      <w:r>
        <w:rPr>
          <w:rtl/>
        </w:rPr>
        <w:t xml:space="preserve"> </w:t>
      </w:r>
      <w:r w:rsidRPr="005F336A">
        <w:rPr>
          <w:rtl/>
        </w:rPr>
        <w:t>ذكر</w:t>
      </w:r>
      <w:r>
        <w:rPr>
          <w:rtl/>
        </w:rPr>
        <w:t xml:space="preserve"> </w:t>
      </w:r>
      <w:r w:rsidRPr="005F336A">
        <w:rPr>
          <w:rtl/>
        </w:rPr>
        <w:t>ابن</w:t>
      </w:r>
      <w:r>
        <w:rPr>
          <w:rtl/>
        </w:rPr>
        <w:t xml:space="preserve"> </w:t>
      </w:r>
      <w:r w:rsidRPr="005F336A">
        <w:rPr>
          <w:rtl/>
        </w:rPr>
        <w:t>العربي</w:t>
      </w:r>
      <w:r>
        <w:rPr>
          <w:rtl/>
        </w:rPr>
        <w:t xml:space="preserve"> </w:t>
      </w:r>
      <w:r w:rsidRPr="005F336A">
        <w:rPr>
          <w:rtl/>
        </w:rPr>
        <w:t>أنه</w:t>
      </w:r>
      <w:r>
        <w:rPr>
          <w:rtl/>
        </w:rPr>
        <w:t xml:space="preserve"> </w:t>
      </w:r>
      <w:r w:rsidRPr="005F336A">
        <w:rPr>
          <w:rtl/>
        </w:rPr>
        <w:t>سمع</w:t>
      </w:r>
      <w:r>
        <w:rPr>
          <w:rtl/>
        </w:rPr>
        <w:t xml:space="preserve"> </w:t>
      </w:r>
      <w:r w:rsidRPr="005F336A">
        <w:rPr>
          <w:rtl/>
        </w:rPr>
        <w:t>منه</w:t>
      </w:r>
      <w:r>
        <w:rPr>
          <w:rtl/>
        </w:rPr>
        <w:t xml:space="preserve"> </w:t>
      </w:r>
      <w:r w:rsidRPr="005F336A">
        <w:rPr>
          <w:rtl/>
        </w:rPr>
        <w:t>في</w:t>
      </w:r>
      <w:r>
        <w:rPr>
          <w:rtl/>
        </w:rPr>
        <w:t xml:space="preserve"> </w:t>
      </w:r>
      <w:r w:rsidRPr="005F336A">
        <w:rPr>
          <w:rtl/>
        </w:rPr>
        <w:t>هذا</w:t>
      </w:r>
      <w:r>
        <w:rPr>
          <w:rtl/>
        </w:rPr>
        <w:t xml:space="preserve"> </w:t>
      </w:r>
      <w:r w:rsidRPr="005F336A">
        <w:rPr>
          <w:rtl/>
        </w:rPr>
        <w:t>اللقاء</w:t>
      </w:r>
      <w:r>
        <w:rPr>
          <w:rtl/>
        </w:rPr>
        <w:t xml:space="preserve"> </w:t>
      </w:r>
      <w:r w:rsidRPr="005F336A">
        <w:rPr>
          <w:rtl/>
        </w:rPr>
        <w:t>(إحياء</w:t>
      </w:r>
      <w:r>
        <w:rPr>
          <w:rtl/>
        </w:rPr>
        <w:t xml:space="preserve"> </w:t>
      </w:r>
      <w:r w:rsidRPr="005F336A">
        <w:rPr>
          <w:rtl/>
        </w:rPr>
        <w:t>علوم</w:t>
      </w:r>
      <w:r>
        <w:rPr>
          <w:rtl/>
        </w:rPr>
        <w:t xml:space="preserve"> </w:t>
      </w:r>
      <w:r w:rsidRPr="005F336A">
        <w:rPr>
          <w:rtl/>
        </w:rPr>
        <w:t>الدين)</w:t>
      </w:r>
      <w:r>
        <w:rPr>
          <w:rFonts w:hint="cs"/>
          <w:rtl/>
        </w:rPr>
        <w:t>،</w:t>
      </w:r>
      <w:r>
        <w:rPr>
          <w:rtl/>
        </w:rPr>
        <w:t xml:space="preserve"> </w:t>
      </w:r>
      <w:r w:rsidRPr="005F336A">
        <w:rPr>
          <w:rtl/>
        </w:rPr>
        <w:t>وهو</w:t>
      </w:r>
      <w:r>
        <w:rPr>
          <w:rtl/>
        </w:rPr>
        <w:t xml:space="preserve"> </w:t>
      </w:r>
      <w:r w:rsidRPr="005F336A">
        <w:rPr>
          <w:rtl/>
        </w:rPr>
        <w:t>يؤيد</w:t>
      </w:r>
      <w:r>
        <w:rPr>
          <w:rtl/>
        </w:rPr>
        <w:t xml:space="preserve"> </w:t>
      </w:r>
      <w:r w:rsidRPr="005F336A">
        <w:rPr>
          <w:rtl/>
        </w:rPr>
        <w:t>ماذكره</w:t>
      </w:r>
      <w:r>
        <w:rPr>
          <w:rtl/>
        </w:rPr>
        <w:t xml:space="preserve"> </w:t>
      </w:r>
      <w:r w:rsidRPr="005F336A">
        <w:rPr>
          <w:rtl/>
        </w:rPr>
        <w:t>المترجمون</w:t>
      </w:r>
      <w:r>
        <w:rPr>
          <w:rtl/>
        </w:rPr>
        <w:t xml:space="preserve"> </w:t>
      </w:r>
      <w:r w:rsidRPr="005F336A">
        <w:rPr>
          <w:rtl/>
        </w:rPr>
        <w:t>من</w:t>
      </w:r>
      <w:r>
        <w:rPr>
          <w:rtl/>
        </w:rPr>
        <w:t xml:space="preserve"> </w:t>
      </w:r>
      <w:r w:rsidRPr="005F336A">
        <w:rPr>
          <w:rtl/>
        </w:rPr>
        <w:t>أن</w:t>
      </w:r>
      <w:r>
        <w:rPr>
          <w:rtl/>
        </w:rPr>
        <w:t xml:space="preserve"> </w:t>
      </w:r>
      <w:r w:rsidRPr="005F336A">
        <w:rPr>
          <w:rtl/>
        </w:rPr>
        <w:t>الغزالي</w:t>
      </w:r>
      <w:r>
        <w:rPr>
          <w:rtl/>
        </w:rPr>
        <w:t xml:space="preserve"> </w:t>
      </w:r>
      <w:r w:rsidRPr="005F336A">
        <w:rPr>
          <w:rtl/>
        </w:rPr>
        <w:t>صنف</w:t>
      </w:r>
      <w:r>
        <w:rPr>
          <w:rtl/>
        </w:rPr>
        <w:t xml:space="preserve"> </w:t>
      </w:r>
      <w:r w:rsidRPr="005F336A">
        <w:rPr>
          <w:rtl/>
        </w:rPr>
        <w:t>كتابه</w:t>
      </w:r>
      <w:r>
        <w:rPr>
          <w:rtl/>
        </w:rPr>
        <w:t xml:space="preserve"> </w:t>
      </w:r>
      <w:r w:rsidRPr="005F336A">
        <w:rPr>
          <w:rtl/>
        </w:rPr>
        <w:t>هذا</w:t>
      </w:r>
      <w:r>
        <w:rPr>
          <w:rtl/>
        </w:rPr>
        <w:t xml:space="preserve"> </w:t>
      </w:r>
      <w:r w:rsidRPr="005F336A">
        <w:rPr>
          <w:rtl/>
        </w:rPr>
        <w:t>وهو</w:t>
      </w:r>
      <w:r>
        <w:rPr>
          <w:rtl/>
        </w:rPr>
        <w:t xml:space="preserve"> </w:t>
      </w:r>
      <w:r w:rsidRPr="005F336A">
        <w:rPr>
          <w:rtl/>
        </w:rPr>
        <w:t>في</w:t>
      </w:r>
      <w:r>
        <w:rPr>
          <w:rtl/>
        </w:rPr>
        <w:t xml:space="preserve"> </w:t>
      </w:r>
      <w:r w:rsidRPr="005F336A">
        <w:rPr>
          <w:rtl/>
        </w:rPr>
        <w:t>الخلوة</w:t>
      </w:r>
      <w:r w:rsidRPr="005422D7">
        <w:rPr>
          <w:rStyle w:val="af0"/>
          <w:sz w:val="24"/>
          <w:szCs w:val="24"/>
          <w:rtl/>
        </w:rPr>
        <w:t>(</w:t>
      </w:r>
      <w:r w:rsidRPr="005422D7">
        <w:rPr>
          <w:rStyle w:val="af0"/>
          <w:sz w:val="24"/>
          <w:szCs w:val="24"/>
          <w:rtl/>
        </w:rPr>
        <w:footnoteReference w:id="54"/>
      </w:r>
      <w:r w:rsidRPr="005422D7">
        <w:rPr>
          <w:rStyle w:val="af0"/>
          <w:sz w:val="24"/>
          <w:szCs w:val="24"/>
          <w:rtl/>
        </w:rPr>
        <w:t>)</w:t>
      </w:r>
      <w:r w:rsidRPr="00EB561D">
        <w:rPr>
          <w:rStyle w:val="aaacChar"/>
          <w:rFonts w:hint="cs"/>
          <w:rtl/>
        </w:rPr>
        <w:t>.</w:t>
      </w:r>
    </w:p>
    <w:p w14:paraId="39C738EA" w14:textId="77777777" w:rsidR="00DB4E6A" w:rsidRDefault="00DB4E6A" w:rsidP="00EB561D">
      <w:pPr>
        <w:pStyle w:val="aaac"/>
        <w:rPr>
          <w:rtl/>
        </w:rPr>
      </w:pPr>
      <w:r w:rsidRPr="005F336A">
        <w:rPr>
          <w:rtl/>
        </w:rPr>
        <w:t>ومما</w:t>
      </w:r>
      <w:r>
        <w:rPr>
          <w:rtl/>
        </w:rPr>
        <w:t xml:space="preserve"> </w:t>
      </w:r>
      <w:r w:rsidRPr="005F336A">
        <w:rPr>
          <w:rtl/>
        </w:rPr>
        <w:t>روي</w:t>
      </w:r>
      <w:r>
        <w:rPr>
          <w:rtl/>
        </w:rPr>
        <w:t xml:space="preserve"> </w:t>
      </w:r>
      <w:r w:rsidRPr="005F336A">
        <w:rPr>
          <w:rtl/>
        </w:rPr>
        <w:t>عنه</w:t>
      </w:r>
      <w:r>
        <w:rPr>
          <w:rtl/>
        </w:rPr>
        <w:t xml:space="preserve"> </w:t>
      </w:r>
      <w:r w:rsidRPr="005F336A">
        <w:rPr>
          <w:rtl/>
        </w:rPr>
        <w:t>في</w:t>
      </w:r>
      <w:r>
        <w:rPr>
          <w:rtl/>
        </w:rPr>
        <w:t xml:space="preserve"> </w:t>
      </w:r>
      <w:r w:rsidRPr="005F336A">
        <w:rPr>
          <w:rtl/>
        </w:rPr>
        <w:t>هذه</w:t>
      </w:r>
      <w:r>
        <w:rPr>
          <w:rtl/>
        </w:rPr>
        <w:t xml:space="preserve"> </w:t>
      </w:r>
      <w:r w:rsidRPr="005F336A">
        <w:rPr>
          <w:rtl/>
        </w:rPr>
        <w:t>الفترة،</w:t>
      </w:r>
      <w:r>
        <w:rPr>
          <w:rtl/>
        </w:rPr>
        <w:t xml:space="preserve"> </w:t>
      </w:r>
      <w:r w:rsidRPr="005F336A">
        <w:rPr>
          <w:rtl/>
        </w:rPr>
        <w:t>وجزم</w:t>
      </w:r>
      <w:r>
        <w:rPr>
          <w:rtl/>
        </w:rPr>
        <w:t xml:space="preserve"> </w:t>
      </w:r>
      <w:r w:rsidRPr="005F336A">
        <w:rPr>
          <w:rtl/>
        </w:rPr>
        <w:t>به</w:t>
      </w:r>
      <w:r>
        <w:rPr>
          <w:rtl/>
        </w:rPr>
        <w:t xml:space="preserve"> </w:t>
      </w:r>
      <w:r w:rsidRPr="005F336A">
        <w:rPr>
          <w:rtl/>
        </w:rPr>
        <w:t>المترجمون،</w:t>
      </w:r>
      <w:r>
        <w:rPr>
          <w:rtl/>
        </w:rPr>
        <w:t xml:space="preserve"> </w:t>
      </w:r>
      <w:r w:rsidRPr="005F336A">
        <w:rPr>
          <w:rtl/>
        </w:rPr>
        <w:t>مانقله</w:t>
      </w:r>
      <w:r>
        <w:rPr>
          <w:rtl/>
        </w:rPr>
        <w:t xml:space="preserve"> </w:t>
      </w:r>
      <w:r w:rsidRPr="005F336A">
        <w:rPr>
          <w:rtl/>
        </w:rPr>
        <w:t>ابن</w:t>
      </w:r>
      <w:r>
        <w:rPr>
          <w:rtl/>
        </w:rPr>
        <w:t xml:space="preserve"> </w:t>
      </w:r>
      <w:r w:rsidRPr="005F336A">
        <w:rPr>
          <w:rtl/>
        </w:rPr>
        <w:t>العماد</w:t>
      </w:r>
      <w:r>
        <w:rPr>
          <w:rtl/>
        </w:rPr>
        <w:t xml:space="preserve"> </w:t>
      </w:r>
      <w:r w:rsidRPr="005F336A">
        <w:rPr>
          <w:rtl/>
        </w:rPr>
        <w:t>عن</w:t>
      </w:r>
      <w:r>
        <w:rPr>
          <w:rtl/>
        </w:rPr>
        <w:t xml:space="preserve"> </w:t>
      </w:r>
      <w:r w:rsidRPr="005F336A">
        <w:rPr>
          <w:rtl/>
        </w:rPr>
        <w:t>أبي</w:t>
      </w:r>
      <w:r>
        <w:rPr>
          <w:rtl/>
        </w:rPr>
        <w:t xml:space="preserve"> </w:t>
      </w:r>
      <w:r w:rsidRPr="005F336A">
        <w:rPr>
          <w:rtl/>
        </w:rPr>
        <w:t>بكر</w:t>
      </w:r>
      <w:r>
        <w:rPr>
          <w:rtl/>
        </w:rPr>
        <w:t xml:space="preserve"> </w:t>
      </w:r>
      <w:r w:rsidRPr="005F336A">
        <w:rPr>
          <w:rtl/>
        </w:rPr>
        <w:t>بن</w:t>
      </w:r>
      <w:r>
        <w:rPr>
          <w:rtl/>
        </w:rPr>
        <w:t xml:space="preserve"> </w:t>
      </w:r>
      <w:r w:rsidRPr="005F336A">
        <w:rPr>
          <w:rtl/>
        </w:rPr>
        <w:t>العربي،</w:t>
      </w:r>
      <w:r>
        <w:rPr>
          <w:rtl/>
        </w:rPr>
        <w:t xml:space="preserve"> </w:t>
      </w:r>
      <w:r w:rsidRPr="005F336A">
        <w:rPr>
          <w:rtl/>
        </w:rPr>
        <w:t>قال:</w:t>
      </w:r>
      <w:r>
        <w:rPr>
          <w:rtl/>
        </w:rPr>
        <w:t xml:space="preserve"> </w:t>
      </w:r>
      <w:r w:rsidRPr="005F336A">
        <w:rPr>
          <w:rtl/>
        </w:rPr>
        <w:t>(رأيت</w:t>
      </w:r>
      <w:r>
        <w:rPr>
          <w:rtl/>
        </w:rPr>
        <w:t xml:space="preserve"> </w:t>
      </w:r>
      <w:r w:rsidRPr="005F336A">
        <w:rPr>
          <w:rtl/>
        </w:rPr>
        <w:t>الغزالي</w:t>
      </w:r>
      <w:r>
        <w:rPr>
          <w:rtl/>
        </w:rPr>
        <w:t xml:space="preserve"> </w:t>
      </w:r>
      <w:r w:rsidRPr="005F336A">
        <w:rPr>
          <w:rtl/>
        </w:rPr>
        <w:t>في</w:t>
      </w:r>
      <w:r>
        <w:rPr>
          <w:rtl/>
        </w:rPr>
        <w:t xml:space="preserve"> </w:t>
      </w:r>
      <w:r w:rsidRPr="005F336A">
        <w:rPr>
          <w:rtl/>
        </w:rPr>
        <w:t>البرية،</w:t>
      </w:r>
      <w:r>
        <w:rPr>
          <w:rtl/>
        </w:rPr>
        <w:t xml:space="preserve"> </w:t>
      </w:r>
      <w:r w:rsidRPr="005F336A">
        <w:rPr>
          <w:rtl/>
        </w:rPr>
        <w:t>وبيده</w:t>
      </w:r>
      <w:r>
        <w:rPr>
          <w:rtl/>
        </w:rPr>
        <w:t xml:space="preserve"> </w:t>
      </w:r>
      <w:r w:rsidRPr="005F336A">
        <w:rPr>
          <w:rtl/>
        </w:rPr>
        <w:t>عكازة،</w:t>
      </w:r>
      <w:r>
        <w:rPr>
          <w:rtl/>
        </w:rPr>
        <w:t xml:space="preserve"> </w:t>
      </w:r>
      <w:r w:rsidRPr="005F336A">
        <w:rPr>
          <w:rtl/>
        </w:rPr>
        <w:t>وعليه</w:t>
      </w:r>
      <w:r>
        <w:rPr>
          <w:rtl/>
        </w:rPr>
        <w:t xml:space="preserve"> </w:t>
      </w:r>
      <w:r w:rsidRPr="005F336A">
        <w:rPr>
          <w:rtl/>
        </w:rPr>
        <w:t>مرقعة،</w:t>
      </w:r>
      <w:r>
        <w:rPr>
          <w:rtl/>
        </w:rPr>
        <w:t xml:space="preserve"> </w:t>
      </w:r>
      <w:r w:rsidRPr="005F336A">
        <w:rPr>
          <w:rtl/>
        </w:rPr>
        <w:t>وعلى</w:t>
      </w:r>
      <w:r>
        <w:rPr>
          <w:rtl/>
        </w:rPr>
        <w:t xml:space="preserve"> </w:t>
      </w:r>
      <w:r w:rsidRPr="005F336A">
        <w:rPr>
          <w:rtl/>
        </w:rPr>
        <w:t>عاتقه</w:t>
      </w:r>
      <w:r>
        <w:rPr>
          <w:rtl/>
        </w:rPr>
        <w:t xml:space="preserve"> </w:t>
      </w:r>
      <w:r w:rsidRPr="005F336A">
        <w:rPr>
          <w:rtl/>
        </w:rPr>
        <w:t>ركوة،</w:t>
      </w:r>
      <w:r>
        <w:rPr>
          <w:rtl/>
        </w:rPr>
        <w:t xml:space="preserve"> </w:t>
      </w:r>
      <w:r w:rsidRPr="005F336A">
        <w:rPr>
          <w:rtl/>
        </w:rPr>
        <w:t>وقد</w:t>
      </w:r>
      <w:r>
        <w:rPr>
          <w:rtl/>
        </w:rPr>
        <w:t xml:space="preserve"> </w:t>
      </w:r>
      <w:r w:rsidRPr="005F336A">
        <w:rPr>
          <w:rtl/>
        </w:rPr>
        <w:t>كنت</w:t>
      </w:r>
      <w:r>
        <w:rPr>
          <w:rtl/>
        </w:rPr>
        <w:t xml:space="preserve"> </w:t>
      </w:r>
      <w:r w:rsidRPr="005F336A">
        <w:rPr>
          <w:rtl/>
        </w:rPr>
        <w:t>رأيته</w:t>
      </w:r>
      <w:r>
        <w:rPr>
          <w:rtl/>
        </w:rPr>
        <w:t xml:space="preserve"> </w:t>
      </w:r>
      <w:r w:rsidRPr="005F336A">
        <w:rPr>
          <w:rtl/>
        </w:rPr>
        <w:t>ببغداد</w:t>
      </w:r>
      <w:r>
        <w:rPr>
          <w:rtl/>
        </w:rPr>
        <w:t xml:space="preserve"> </w:t>
      </w:r>
      <w:r w:rsidRPr="005F336A">
        <w:rPr>
          <w:rtl/>
        </w:rPr>
        <w:t>يحضر</w:t>
      </w:r>
      <w:r>
        <w:rPr>
          <w:rtl/>
        </w:rPr>
        <w:t xml:space="preserve"> </w:t>
      </w:r>
      <w:r w:rsidRPr="005F336A">
        <w:rPr>
          <w:rtl/>
        </w:rPr>
        <w:t>دروسه</w:t>
      </w:r>
      <w:r>
        <w:rPr>
          <w:rtl/>
        </w:rPr>
        <w:t xml:space="preserve"> </w:t>
      </w:r>
      <w:r w:rsidRPr="005F336A">
        <w:rPr>
          <w:rtl/>
        </w:rPr>
        <w:t>أربعمائة</w:t>
      </w:r>
      <w:r>
        <w:rPr>
          <w:rtl/>
        </w:rPr>
        <w:t xml:space="preserve"> </w:t>
      </w:r>
      <w:r w:rsidRPr="005F336A">
        <w:rPr>
          <w:rtl/>
        </w:rPr>
        <w:t>عمامة</w:t>
      </w:r>
      <w:r>
        <w:rPr>
          <w:rtl/>
        </w:rPr>
        <w:t xml:space="preserve"> </w:t>
      </w:r>
      <w:r w:rsidRPr="005F336A">
        <w:rPr>
          <w:rtl/>
        </w:rPr>
        <w:t>من</w:t>
      </w:r>
      <w:r>
        <w:rPr>
          <w:rtl/>
        </w:rPr>
        <w:t xml:space="preserve"> </w:t>
      </w:r>
      <w:r w:rsidRPr="005F336A">
        <w:rPr>
          <w:rtl/>
        </w:rPr>
        <w:t>أكابر</w:t>
      </w:r>
      <w:r>
        <w:rPr>
          <w:rtl/>
        </w:rPr>
        <w:t xml:space="preserve"> </w:t>
      </w:r>
      <w:r w:rsidRPr="005F336A">
        <w:rPr>
          <w:rtl/>
        </w:rPr>
        <w:t>الناس</w:t>
      </w:r>
      <w:r>
        <w:rPr>
          <w:rtl/>
        </w:rPr>
        <w:t xml:space="preserve"> </w:t>
      </w:r>
      <w:r w:rsidRPr="005F336A">
        <w:rPr>
          <w:rtl/>
        </w:rPr>
        <w:t>وأفاضلهم</w:t>
      </w:r>
      <w:r>
        <w:rPr>
          <w:rtl/>
        </w:rPr>
        <w:t xml:space="preserve"> </w:t>
      </w:r>
      <w:r w:rsidRPr="005F336A">
        <w:rPr>
          <w:rtl/>
        </w:rPr>
        <w:t>يأخذون</w:t>
      </w:r>
      <w:r>
        <w:rPr>
          <w:rtl/>
        </w:rPr>
        <w:t xml:space="preserve"> </w:t>
      </w:r>
      <w:r w:rsidRPr="005F336A">
        <w:rPr>
          <w:rtl/>
        </w:rPr>
        <w:t>عنه</w:t>
      </w:r>
      <w:r>
        <w:rPr>
          <w:rtl/>
        </w:rPr>
        <w:t xml:space="preserve"> </w:t>
      </w:r>
      <w:r w:rsidRPr="005F336A">
        <w:rPr>
          <w:rtl/>
        </w:rPr>
        <w:t>العلم،</w:t>
      </w:r>
      <w:r>
        <w:rPr>
          <w:rtl/>
        </w:rPr>
        <w:t xml:space="preserve"> </w:t>
      </w:r>
      <w:r w:rsidRPr="005F336A">
        <w:rPr>
          <w:rtl/>
        </w:rPr>
        <w:t>فدنوت</w:t>
      </w:r>
      <w:r>
        <w:rPr>
          <w:rtl/>
        </w:rPr>
        <w:t xml:space="preserve"> </w:t>
      </w:r>
      <w:r w:rsidRPr="005F336A">
        <w:rPr>
          <w:rtl/>
        </w:rPr>
        <w:t>منه،</w:t>
      </w:r>
      <w:r>
        <w:rPr>
          <w:rtl/>
        </w:rPr>
        <w:t xml:space="preserve"> </w:t>
      </w:r>
      <w:r w:rsidRPr="005F336A">
        <w:rPr>
          <w:rtl/>
        </w:rPr>
        <w:t>فسلمت</w:t>
      </w:r>
      <w:r>
        <w:rPr>
          <w:rtl/>
        </w:rPr>
        <w:t xml:space="preserve"> </w:t>
      </w:r>
      <w:r w:rsidRPr="005F336A">
        <w:rPr>
          <w:rtl/>
        </w:rPr>
        <w:t>عليه،</w:t>
      </w:r>
      <w:r>
        <w:rPr>
          <w:rtl/>
        </w:rPr>
        <w:t xml:space="preserve"> </w:t>
      </w:r>
      <w:r w:rsidRPr="005F336A">
        <w:rPr>
          <w:rtl/>
        </w:rPr>
        <w:t>وقلت</w:t>
      </w:r>
      <w:r>
        <w:rPr>
          <w:rtl/>
        </w:rPr>
        <w:t xml:space="preserve"> </w:t>
      </w:r>
      <w:r w:rsidRPr="005F336A">
        <w:rPr>
          <w:rtl/>
        </w:rPr>
        <w:t>له:</w:t>
      </w:r>
      <w:r>
        <w:rPr>
          <w:rtl/>
        </w:rPr>
        <w:t xml:space="preserve"> </w:t>
      </w:r>
      <w:r w:rsidRPr="005F336A">
        <w:rPr>
          <w:rtl/>
        </w:rPr>
        <w:t>(يا</w:t>
      </w:r>
      <w:r>
        <w:rPr>
          <w:rtl/>
        </w:rPr>
        <w:t xml:space="preserve"> </w:t>
      </w:r>
      <w:r w:rsidRPr="005F336A">
        <w:rPr>
          <w:rtl/>
        </w:rPr>
        <w:t>إمام،</w:t>
      </w:r>
      <w:r>
        <w:rPr>
          <w:rtl/>
        </w:rPr>
        <w:t xml:space="preserve"> </w:t>
      </w:r>
      <w:r w:rsidRPr="005F336A">
        <w:rPr>
          <w:rtl/>
        </w:rPr>
        <w:t>أليس</w:t>
      </w:r>
      <w:r>
        <w:rPr>
          <w:rtl/>
        </w:rPr>
        <w:t xml:space="preserve"> </w:t>
      </w:r>
      <w:r w:rsidRPr="005F336A">
        <w:rPr>
          <w:rtl/>
        </w:rPr>
        <w:t>التدريس</w:t>
      </w:r>
      <w:r>
        <w:rPr>
          <w:rtl/>
        </w:rPr>
        <w:t xml:space="preserve"> </w:t>
      </w:r>
      <w:r w:rsidRPr="005F336A">
        <w:rPr>
          <w:rtl/>
        </w:rPr>
        <w:t>ببغداد</w:t>
      </w:r>
      <w:r>
        <w:rPr>
          <w:rtl/>
        </w:rPr>
        <w:t xml:space="preserve"> </w:t>
      </w:r>
      <w:r w:rsidRPr="005F336A">
        <w:rPr>
          <w:rtl/>
        </w:rPr>
        <w:t>خيرا</w:t>
      </w:r>
      <w:r>
        <w:rPr>
          <w:rtl/>
        </w:rPr>
        <w:t xml:space="preserve"> </w:t>
      </w:r>
      <w:r w:rsidRPr="005F336A">
        <w:rPr>
          <w:rtl/>
        </w:rPr>
        <w:t>من</w:t>
      </w:r>
      <w:r>
        <w:rPr>
          <w:rtl/>
        </w:rPr>
        <w:t xml:space="preserve"> </w:t>
      </w:r>
      <w:r w:rsidRPr="005F336A">
        <w:rPr>
          <w:rtl/>
        </w:rPr>
        <w:t>هذا؟)،</w:t>
      </w:r>
      <w:r>
        <w:rPr>
          <w:rtl/>
        </w:rPr>
        <w:t xml:space="preserve"> </w:t>
      </w:r>
      <w:r w:rsidRPr="005F336A">
        <w:rPr>
          <w:rtl/>
        </w:rPr>
        <w:t>فنظرإلي</w:t>
      </w:r>
      <w:r>
        <w:rPr>
          <w:rtl/>
        </w:rPr>
        <w:t xml:space="preserve"> </w:t>
      </w:r>
      <w:r w:rsidRPr="005F336A">
        <w:rPr>
          <w:rtl/>
        </w:rPr>
        <w:t>شزرا</w:t>
      </w:r>
      <w:r>
        <w:rPr>
          <w:rtl/>
        </w:rPr>
        <w:t xml:space="preserve"> </w:t>
      </w:r>
      <w:r w:rsidRPr="005F336A">
        <w:rPr>
          <w:rtl/>
        </w:rPr>
        <w:t>وقال:</w:t>
      </w:r>
      <w:r>
        <w:rPr>
          <w:rtl/>
        </w:rPr>
        <w:t xml:space="preserve"> </w:t>
      </w:r>
      <w:r w:rsidRPr="005F336A">
        <w:rPr>
          <w:rtl/>
        </w:rPr>
        <w:t>(لما</w:t>
      </w:r>
      <w:r>
        <w:rPr>
          <w:rtl/>
        </w:rPr>
        <w:t xml:space="preserve"> </w:t>
      </w:r>
      <w:r w:rsidRPr="005F336A">
        <w:rPr>
          <w:rtl/>
        </w:rPr>
        <w:t>بزغ</w:t>
      </w:r>
      <w:r>
        <w:rPr>
          <w:rtl/>
        </w:rPr>
        <w:t xml:space="preserve"> </w:t>
      </w:r>
      <w:r w:rsidRPr="005F336A">
        <w:rPr>
          <w:rtl/>
        </w:rPr>
        <w:t>بدر</w:t>
      </w:r>
      <w:r>
        <w:rPr>
          <w:rtl/>
        </w:rPr>
        <w:t xml:space="preserve"> </w:t>
      </w:r>
      <w:r w:rsidRPr="005F336A">
        <w:rPr>
          <w:rtl/>
        </w:rPr>
        <w:t>السعادةفي</w:t>
      </w:r>
      <w:r>
        <w:rPr>
          <w:rtl/>
        </w:rPr>
        <w:t xml:space="preserve"> </w:t>
      </w:r>
      <w:r w:rsidRPr="005F336A">
        <w:rPr>
          <w:rtl/>
        </w:rPr>
        <w:t>فلك</w:t>
      </w:r>
      <w:r>
        <w:rPr>
          <w:rtl/>
        </w:rPr>
        <w:t xml:space="preserve"> </w:t>
      </w:r>
      <w:r w:rsidRPr="005F336A">
        <w:rPr>
          <w:rtl/>
        </w:rPr>
        <w:t>الإرادة،</w:t>
      </w:r>
      <w:r>
        <w:rPr>
          <w:rtl/>
        </w:rPr>
        <w:t xml:space="preserve"> </w:t>
      </w:r>
      <w:r w:rsidRPr="005F336A">
        <w:rPr>
          <w:rtl/>
        </w:rPr>
        <w:t>وجنحت</w:t>
      </w:r>
      <w:r>
        <w:rPr>
          <w:rtl/>
        </w:rPr>
        <w:t xml:space="preserve"> </w:t>
      </w:r>
      <w:r w:rsidRPr="005F336A">
        <w:rPr>
          <w:rtl/>
        </w:rPr>
        <w:t>شمس</w:t>
      </w:r>
      <w:r>
        <w:rPr>
          <w:rtl/>
        </w:rPr>
        <w:t xml:space="preserve"> </w:t>
      </w:r>
      <w:r w:rsidRPr="005F336A">
        <w:rPr>
          <w:rtl/>
        </w:rPr>
        <w:t>الوصول</w:t>
      </w:r>
      <w:r>
        <w:rPr>
          <w:rtl/>
        </w:rPr>
        <w:t xml:space="preserve"> </w:t>
      </w:r>
      <w:r w:rsidRPr="005F336A">
        <w:rPr>
          <w:rtl/>
        </w:rPr>
        <w:t>في</w:t>
      </w:r>
      <w:r>
        <w:rPr>
          <w:rtl/>
        </w:rPr>
        <w:t xml:space="preserve"> </w:t>
      </w:r>
      <w:r w:rsidRPr="005F336A">
        <w:rPr>
          <w:rtl/>
        </w:rPr>
        <w:t>مغارب</w:t>
      </w:r>
      <w:r>
        <w:rPr>
          <w:rtl/>
        </w:rPr>
        <w:t xml:space="preserve"> </w:t>
      </w:r>
      <w:r w:rsidRPr="005F336A">
        <w:rPr>
          <w:rtl/>
        </w:rPr>
        <w:t>الأصول:</w:t>
      </w:r>
      <w:r>
        <w:rPr>
          <w:rtl/>
        </w:rPr>
        <w:t xml:space="preserve"> </w:t>
      </w:r>
    </w:p>
    <w:tbl>
      <w:tblPr>
        <w:tblStyle w:val="aff6"/>
        <w:bidiVisual/>
        <w:tblW w:w="72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85"/>
        <w:gridCol w:w="609"/>
        <w:gridCol w:w="3282"/>
      </w:tblGrid>
      <w:tr w:rsidR="00DB4E6A" w:rsidRPr="00EB561D" w14:paraId="5705716F" w14:textId="77777777" w:rsidTr="000A0777">
        <w:trPr>
          <w:trHeight w:hRule="exact" w:val="510"/>
          <w:jc w:val="center"/>
        </w:trPr>
        <w:tc>
          <w:tcPr>
            <w:tcW w:w="3385" w:type="dxa"/>
            <w:shd w:val="clear" w:color="auto" w:fill="auto"/>
          </w:tcPr>
          <w:p w14:paraId="2ADF42B3" w14:textId="77777777" w:rsidR="00DB4E6A" w:rsidRPr="00EB561D" w:rsidRDefault="00DB4E6A" w:rsidP="000A0777">
            <w:pPr>
              <w:pStyle w:val="affffc"/>
              <w:rPr>
                <w:rFonts w:ascii="mylotus" w:hAnsi="mylotus" w:cs="mylotus"/>
                <w:sz w:val="28"/>
                <w:szCs w:val="28"/>
                <w:rtl/>
              </w:rPr>
            </w:pPr>
            <w:r w:rsidRPr="00EB561D">
              <w:rPr>
                <w:rFonts w:ascii="mylotus" w:hAnsi="mylotus" w:cs="mylotus"/>
                <w:sz w:val="28"/>
                <w:szCs w:val="28"/>
                <w:rtl/>
                <w:lang w:eastAsia="fr-FR"/>
              </w:rPr>
              <w:t>تركت</w:t>
            </w:r>
            <w:r>
              <w:rPr>
                <w:rFonts w:ascii="mylotus" w:hAnsi="mylotus" w:cs="mylotus"/>
                <w:sz w:val="28"/>
                <w:szCs w:val="28"/>
                <w:rtl/>
                <w:lang w:eastAsia="fr-FR"/>
              </w:rPr>
              <w:t xml:space="preserve"> </w:t>
            </w:r>
            <w:r w:rsidRPr="00EB561D">
              <w:rPr>
                <w:rFonts w:ascii="mylotus" w:hAnsi="mylotus" w:cs="mylotus"/>
                <w:sz w:val="28"/>
                <w:szCs w:val="28"/>
                <w:rtl/>
                <w:lang w:eastAsia="fr-FR"/>
              </w:rPr>
              <w:t>هوى</w:t>
            </w:r>
            <w:r>
              <w:rPr>
                <w:rFonts w:ascii="mylotus" w:hAnsi="mylotus" w:cs="mylotus"/>
                <w:sz w:val="28"/>
                <w:szCs w:val="28"/>
                <w:rtl/>
                <w:lang w:eastAsia="fr-FR"/>
              </w:rPr>
              <w:t xml:space="preserve"> </w:t>
            </w:r>
            <w:r w:rsidRPr="00EB561D">
              <w:rPr>
                <w:rFonts w:ascii="mylotus" w:hAnsi="mylotus" w:cs="mylotus"/>
                <w:sz w:val="28"/>
                <w:szCs w:val="28"/>
                <w:rtl/>
                <w:lang w:eastAsia="fr-FR"/>
              </w:rPr>
              <w:t>ليلي</w:t>
            </w:r>
            <w:r>
              <w:rPr>
                <w:rFonts w:ascii="mylotus" w:hAnsi="mylotus" w:cs="mylotus"/>
                <w:sz w:val="28"/>
                <w:szCs w:val="28"/>
                <w:rtl/>
                <w:lang w:eastAsia="fr-FR"/>
              </w:rPr>
              <w:t xml:space="preserve"> </w:t>
            </w:r>
            <w:r w:rsidRPr="00EB561D">
              <w:rPr>
                <w:rFonts w:ascii="mylotus" w:hAnsi="mylotus" w:cs="mylotus"/>
                <w:sz w:val="28"/>
                <w:szCs w:val="28"/>
                <w:rtl/>
                <w:lang w:eastAsia="fr-FR"/>
              </w:rPr>
              <w:t>وسعدي</w:t>
            </w:r>
            <w:r>
              <w:rPr>
                <w:rFonts w:ascii="mylotus" w:hAnsi="mylotus" w:cs="mylotus"/>
                <w:sz w:val="28"/>
                <w:szCs w:val="28"/>
                <w:rtl/>
                <w:lang w:eastAsia="fr-FR"/>
              </w:rPr>
              <w:t xml:space="preserve"> </w:t>
            </w:r>
            <w:r w:rsidRPr="00EB561D">
              <w:rPr>
                <w:rFonts w:ascii="mylotus" w:hAnsi="mylotus" w:cs="mylotus"/>
                <w:sz w:val="28"/>
                <w:szCs w:val="28"/>
                <w:rtl/>
                <w:lang w:eastAsia="fr-FR"/>
              </w:rPr>
              <w:t>بمنزل</w:t>
            </w:r>
            <w:r w:rsidRPr="00EB561D">
              <w:rPr>
                <w:rFonts w:ascii="mylotus" w:hAnsi="mylotus" w:cs="mylotus"/>
                <w:sz w:val="28"/>
                <w:szCs w:val="28"/>
                <w:rtl/>
              </w:rPr>
              <w:br/>
            </w:r>
          </w:p>
        </w:tc>
        <w:tc>
          <w:tcPr>
            <w:tcW w:w="609" w:type="dxa"/>
            <w:shd w:val="clear" w:color="auto" w:fill="auto"/>
          </w:tcPr>
          <w:p w14:paraId="520E90C3" w14:textId="77777777" w:rsidR="00DB4E6A" w:rsidRPr="00EB561D" w:rsidRDefault="00DB4E6A" w:rsidP="000A0777">
            <w:pPr>
              <w:pStyle w:val="affffc"/>
              <w:rPr>
                <w:rFonts w:ascii="mylotus" w:hAnsi="mylotus" w:cs="mylotus"/>
                <w:sz w:val="28"/>
                <w:szCs w:val="28"/>
                <w:rtl/>
              </w:rPr>
            </w:pPr>
          </w:p>
        </w:tc>
        <w:tc>
          <w:tcPr>
            <w:tcW w:w="3282" w:type="dxa"/>
            <w:shd w:val="clear" w:color="auto" w:fill="auto"/>
          </w:tcPr>
          <w:p w14:paraId="13D46A79" w14:textId="77777777" w:rsidR="00DB4E6A" w:rsidRPr="00EB561D" w:rsidRDefault="00DB4E6A" w:rsidP="000A0777">
            <w:pPr>
              <w:pStyle w:val="affffc"/>
              <w:rPr>
                <w:rFonts w:ascii="mylotus" w:hAnsi="mylotus" w:cs="mylotus"/>
                <w:sz w:val="28"/>
                <w:szCs w:val="28"/>
                <w:rtl/>
              </w:rPr>
            </w:pPr>
            <w:r w:rsidRPr="00EB561D">
              <w:rPr>
                <w:rFonts w:ascii="mylotus" w:hAnsi="mylotus" w:cs="mylotus"/>
                <w:sz w:val="28"/>
                <w:szCs w:val="28"/>
                <w:rtl/>
                <w:lang w:eastAsia="fr-FR"/>
              </w:rPr>
              <w:t>وعدت</w:t>
            </w:r>
            <w:r>
              <w:rPr>
                <w:rFonts w:ascii="mylotus" w:hAnsi="mylotus" w:cs="mylotus"/>
                <w:sz w:val="28"/>
                <w:szCs w:val="28"/>
                <w:rtl/>
                <w:lang w:eastAsia="fr-FR"/>
              </w:rPr>
              <w:t xml:space="preserve"> </w:t>
            </w:r>
            <w:r w:rsidRPr="00EB561D">
              <w:rPr>
                <w:rFonts w:ascii="mylotus" w:hAnsi="mylotus" w:cs="mylotus"/>
                <w:sz w:val="28"/>
                <w:szCs w:val="28"/>
                <w:rtl/>
                <w:lang w:eastAsia="fr-FR"/>
              </w:rPr>
              <w:t>إلى</w:t>
            </w:r>
            <w:r>
              <w:rPr>
                <w:rFonts w:ascii="mylotus" w:hAnsi="mylotus" w:cs="mylotus"/>
                <w:sz w:val="28"/>
                <w:szCs w:val="28"/>
                <w:rtl/>
                <w:lang w:eastAsia="fr-FR"/>
              </w:rPr>
              <w:t xml:space="preserve"> </w:t>
            </w:r>
            <w:r w:rsidRPr="00EB561D">
              <w:rPr>
                <w:rFonts w:ascii="mylotus" w:hAnsi="mylotus" w:cs="mylotus"/>
                <w:sz w:val="28"/>
                <w:szCs w:val="28"/>
                <w:rtl/>
                <w:lang w:eastAsia="fr-FR"/>
              </w:rPr>
              <w:t>مصحوب</w:t>
            </w:r>
            <w:r>
              <w:rPr>
                <w:rFonts w:ascii="mylotus" w:hAnsi="mylotus" w:cs="mylotus"/>
                <w:sz w:val="28"/>
                <w:szCs w:val="28"/>
                <w:rtl/>
                <w:lang w:eastAsia="fr-FR"/>
              </w:rPr>
              <w:t xml:space="preserve"> </w:t>
            </w:r>
            <w:r w:rsidRPr="00EB561D">
              <w:rPr>
                <w:rFonts w:ascii="mylotus" w:hAnsi="mylotus" w:cs="mylotus"/>
                <w:sz w:val="28"/>
                <w:szCs w:val="28"/>
                <w:rtl/>
                <w:lang w:eastAsia="fr-FR"/>
              </w:rPr>
              <w:t>أول</w:t>
            </w:r>
            <w:r>
              <w:rPr>
                <w:rFonts w:ascii="mylotus" w:hAnsi="mylotus" w:cs="mylotus"/>
                <w:sz w:val="28"/>
                <w:szCs w:val="28"/>
                <w:rtl/>
                <w:lang w:eastAsia="fr-FR"/>
              </w:rPr>
              <w:t xml:space="preserve"> </w:t>
            </w:r>
            <w:r w:rsidRPr="00EB561D">
              <w:rPr>
                <w:rFonts w:ascii="mylotus" w:hAnsi="mylotus" w:cs="mylotus"/>
                <w:sz w:val="28"/>
                <w:szCs w:val="28"/>
                <w:rtl/>
                <w:lang w:eastAsia="fr-FR"/>
              </w:rPr>
              <w:t>منزل</w:t>
            </w:r>
            <w:r w:rsidRPr="00EB561D">
              <w:rPr>
                <w:rFonts w:ascii="mylotus" w:hAnsi="mylotus" w:cs="mylotus"/>
                <w:sz w:val="28"/>
                <w:szCs w:val="28"/>
                <w:rtl/>
              </w:rPr>
              <w:br/>
            </w:r>
          </w:p>
        </w:tc>
      </w:tr>
      <w:tr w:rsidR="00DB4E6A" w:rsidRPr="00EB561D" w14:paraId="5B42466F" w14:textId="77777777" w:rsidTr="000A0777">
        <w:trPr>
          <w:trHeight w:hRule="exact" w:val="510"/>
          <w:jc w:val="center"/>
        </w:trPr>
        <w:tc>
          <w:tcPr>
            <w:tcW w:w="3385" w:type="dxa"/>
            <w:shd w:val="clear" w:color="auto" w:fill="auto"/>
          </w:tcPr>
          <w:p w14:paraId="06DD8220" w14:textId="77777777" w:rsidR="00DB4E6A" w:rsidRPr="00EB561D" w:rsidRDefault="00DB4E6A" w:rsidP="000A0777">
            <w:pPr>
              <w:pStyle w:val="affffc"/>
              <w:rPr>
                <w:rFonts w:ascii="mylotus" w:hAnsi="mylotus" w:cs="mylotus"/>
                <w:sz w:val="28"/>
                <w:szCs w:val="28"/>
                <w:rtl/>
                <w:lang w:eastAsia="fr-FR"/>
              </w:rPr>
            </w:pPr>
            <w:r w:rsidRPr="00EB561D">
              <w:rPr>
                <w:rFonts w:ascii="mylotus" w:hAnsi="mylotus" w:cs="mylotus"/>
                <w:sz w:val="28"/>
                <w:szCs w:val="28"/>
                <w:rtl/>
                <w:lang w:eastAsia="fr-FR"/>
              </w:rPr>
              <w:lastRenderedPageBreak/>
              <w:t>ونادتني</w:t>
            </w:r>
            <w:r>
              <w:rPr>
                <w:rFonts w:ascii="mylotus" w:hAnsi="mylotus" w:cs="mylotus"/>
                <w:sz w:val="28"/>
                <w:szCs w:val="28"/>
                <w:rtl/>
                <w:lang w:eastAsia="fr-FR"/>
              </w:rPr>
              <w:t xml:space="preserve"> </w:t>
            </w:r>
            <w:r w:rsidRPr="00EB561D">
              <w:rPr>
                <w:rFonts w:ascii="mylotus" w:hAnsi="mylotus" w:cs="mylotus"/>
                <w:sz w:val="28"/>
                <w:szCs w:val="28"/>
                <w:rtl/>
                <w:lang w:eastAsia="fr-FR"/>
              </w:rPr>
              <w:t>الأشواق</w:t>
            </w:r>
            <w:r>
              <w:rPr>
                <w:rFonts w:ascii="mylotus" w:hAnsi="mylotus" w:cs="mylotus"/>
                <w:sz w:val="28"/>
                <w:szCs w:val="28"/>
                <w:rtl/>
                <w:lang w:eastAsia="fr-FR"/>
              </w:rPr>
              <w:t xml:space="preserve"> </w:t>
            </w:r>
            <w:r w:rsidRPr="00EB561D">
              <w:rPr>
                <w:rFonts w:ascii="mylotus" w:hAnsi="mylotus" w:cs="mylotus"/>
                <w:sz w:val="28"/>
                <w:szCs w:val="28"/>
                <w:rtl/>
                <w:lang w:eastAsia="fr-FR"/>
              </w:rPr>
              <w:t>مهلا</w:t>
            </w:r>
            <w:r>
              <w:rPr>
                <w:rFonts w:ascii="mylotus" w:hAnsi="mylotus" w:cs="mylotus"/>
                <w:sz w:val="28"/>
                <w:szCs w:val="28"/>
                <w:rtl/>
                <w:lang w:eastAsia="fr-FR"/>
              </w:rPr>
              <w:t xml:space="preserve"> </w:t>
            </w:r>
            <w:r w:rsidRPr="00EB561D">
              <w:rPr>
                <w:rFonts w:ascii="mylotus" w:hAnsi="mylotus" w:cs="mylotus"/>
                <w:sz w:val="28"/>
                <w:szCs w:val="28"/>
                <w:rtl/>
                <w:lang w:eastAsia="fr-FR"/>
              </w:rPr>
              <w:t>فهذه</w:t>
            </w:r>
            <w:r w:rsidRPr="00EB561D">
              <w:rPr>
                <w:rFonts w:ascii="mylotus" w:hAnsi="mylotus" w:cs="mylotus"/>
                <w:sz w:val="28"/>
                <w:szCs w:val="28"/>
                <w:rtl/>
                <w:lang w:eastAsia="fr-FR"/>
              </w:rPr>
              <w:br/>
            </w:r>
          </w:p>
        </w:tc>
        <w:tc>
          <w:tcPr>
            <w:tcW w:w="609" w:type="dxa"/>
            <w:shd w:val="clear" w:color="auto" w:fill="auto"/>
          </w:tcPr>
          <w:p w14:paraId="7AD5AE15" w14:textId="77777777" w:rsidR="00DB4E6A" w:rsidRPr="00EB561D" w:rsidRDefault="00DB4E6A" w:rsidP="000A0777">
            <w:pPr>
              <w:pStyle w:val="affffc"/>
              <w:rPr>
                <w:rFonts w:ascii="mylotus" w:hAnsi="mylotus" w:cs="mylotus"/>
                <w:sz w:val="28"/>
                <w:szCs w:val="28"/>
                <w:rtl/>
              </w:rPr>
            </w:pPr>
          </w:p>
        </w:tc>
        <w:tc>
          <w:tcPr>
            <w:tcW w:w="3282" w:type="dxa"/>
            <w:shd w:val="clear" w:color="auto" w:fill="auto"/>
          </w:tcPr>
          <w:p w14:paraId="72845F20" w14:textId="77777777" w:rsidR="00DB4E6A" w:rsidRPr="00EB561D" w:rsidRDefault="00DB4E6A" w:rsidP="000A0777">
            <w:pPr>
              <w:pStyle w:val="affffc"/>
              <w:rPr>
                <w:rFonts w:ascii="mylotus" w:hAnsi="mylotus" w:cs="mylotus"/>
                <w:sz w:val="28"/>
                <w:szCs w:val="28"/>
                <w:rtl/>
                <w:lang w:eastAsia="fr-FR"/>
              </w:rPr>
            </w:pPr>
            <w:r w:rsidRPr="00EB561D">
              <w:rPr>
                <w:rFonts w:ascii="mylotus" w:hAnsi="mylotus" w:cs="mylotus"/>
                <w:sz w:val="28"/>
                <w:szCs w:val="28"/>
                <w:rtl/>
                <w:lang w:eastAsia="fr-FR"/>
              </w:rPr>
              <w:t>منازل</w:t>
            </w:r>
            <w:r>
              <w:rPr>
                <w:rFonts w:ascii="mylotus" w:hAnsi="mylotus" w:cs="mylotus"/>
                <w:sz w:val="28"/>
                <w:szCs w:val="28"/>
                <w:rtl/>
                <w:lang w:eastAsia="fr-FR"/>
              </w:rPr>
              <w:t xml:space="preserve"> </w:t>
            </w:r>
            <w:r w:rsidRPr="00EB561D">
              <w:rPr>
                <w:rFonts w:ascii="mylotus" w:hAnsi="mylotus" w:cs="mylotus"/>
                <w:sz w:val="28"/>
                <w:szCs w:val="28"/>
                <w:rtl/>
                <w:lang w:eastAsia="fr-FR"/>
              </w:rPr>
              <w:t>من</w:t>
            </w:r>
            <w:r>
              <w:rPr>
                <w:rFonts w:ascii="mylotus" w:hAnsi="mylotus" w:cs="mylotus"/>
                <w:sz w:val="28"/>
                <w:szCs w:val="28"/>
                <w:rtl/>
                <w:lang w:eastAsia="fr-FR"/>
              </w:rPr>
              <w:t xml:space="preserve"> </w:t>
            </w:r>
            <w:r w:rsidRPr="00EB561D">
              <w:rPr>
                <w:rFonts w:ascii="mylotus" w:hAnsi="mylotus" w:cs="mylotus"/>
                <w:sz w:val="28"/>
                <w:szCs w:val="28"/>
                <w:rtl/>
                <w:lang w:eastAsia="fr-FR"/>
              </w:rPr>
              <w:t>تهوى،</w:t>
            </w:r>
            <w:r>
              <w:rPr>
                <w:rFonts w:ascii="mylotus" w:hAnsi="mylotus" w:cs="mylotus"/>
                <w:sz w:val="28"/>
                <w:szCs w:val="28"/>
                <w:rtl/>
                <w:lang w:eastAsia="fr-FR"/>
              </w:rPr>
              <w:t xml:space="preserve"> </w:t>
            </w:r>
            <w:r w:rsidRPr="00EB561D">
              <w:rPr>
                <w:rFonts w:ascii="mylotus" w:hAnsi="mylotus" w:cs="mylotus"/>
                <w:sz w:val="28"/>
                <w:szCs w:val="28"/>
                <w:rtl/>
                <w:lang w:eastAsia="fr-FR"/>
              </w:rPr>
              <w:t>زويدك</w:t>
            </w:r>
            <w:r>
              <w:rPr>
                <w:rFonts w:ascii="mylotus" w:hAnsi="mylotus" w:cs="mylotus"/>
                <w:sz w:val="28"/>
                <w:szCs w:val="28"/>
                <w:rtl/>
                <w:lang w:eastAsia="fr-FR"/>
              </w:rPr>
              <w:t xml:space="preserve"> </w:t>
            </w:r>
            <w:r w:rsidRPr="00EB561D">
              <w:rPr>
                <w:rFonts w:ascii="mylotus" w:hAnsi="mylotus" w:cs="mylotus"/>
                <w:sz w:val="28"/>
                <w:szCs w:val="28"/>
                <w:rtl/>
                <w:lang w:eastAsia="fr-FR"/>
              </w:rPr>
              <w:t>فانزل</w:t>
            </w:r>
            <w:r w:rsidRPr="00EB561D">
              <w:rPr>
                <w:rFonts w:ascii="mylotus" w:hAnsi="mylotus" w:cs="mylotus"/>
                <w:sz w:val="28"/>
                <w:szCs w:val="28"/>
                <w:rtl/>
                <w:lang w:eastAsia="fr-FR"/>
              </w:rPr>
              <w:br/>
            </w:r>
          </w:p>
        </w:tc>
      </w:tr>
      <w:tr w:rsidR="00DB4E6A" w:rsidRPr="00EB561D" w14:paraId="4D9E311E" w14:textId="77777777" w:rsidTr="000A0777">
        <w:trPr>
          <w:trHeight w:hRule="exact" w:val="510"/>
          <w:jc w:val="center"/>
        </w:trPr>
        <w:tc>
          <w:tcPr>
            <w:tcW w:w="3385" w:type="dxa"/>
            <w:shd w:val="clear" w:color="auto" w:fill="auto"/>
          </w:tcPr>
          <w:p w14:paraId="1894FB40" w14:textId="77777777" w:rsidR="00DB4E6A" w:rsidRPr="00EB561D" w:rsidRDefault="00DB4E6A" w:rsidP="000A0777">
            <w:pPr>
              <w:pStyle w:val="affffc"/>
              <w:rPr>
                <w:rFonts w:ascii="mylotus" w:hAnsi="mylotus" w:cs="mylotus"/>
                <w:sz w:val="28"/>
                <w:szCs w:val="28"/>
                <w:rtl/>
                <w:lang w:eastAsia="fr-FR"/>
              </w:rPr>
            </w:pPr>
            <w:r w:rsidRPr="00EB561D">
              <w:rPr>
                <w:rFonts w:ascii="mylotus" w:hAnsi="mylotus" w:cs="mylotus"/>
                <w:sz w:val="28"/>
                <w:szCs w:val="28"/>
                <w:rtl/>
                <w:lang w:eastAsia="fr-FR"/>
              </w:rPr>
              <w:t>غزلت</w:t>
            </w:r>
            <w:r>
              <w:rPr>
                <w:rFonts w:ascii="mylotus" w:hAnsi="mylotus" w:cs="mylotus"/>
                <w:sz w:val="28"/>
                <w:szCs w:val="28"/>
                <w:rtl/>
                <w:lang w:eastAsia="fr-FR"/>
              </w:rPr>
              <w:t xml:space="preserve"> </w:t>
            </w:r>
            <w:r w:rsidRPr="00EB561D">
              <w:rPr>
                <w:rFonts w:ascii="mylotus" w:hAnsi="mylotus" w:cs="mylotus"/>
                <w:sz w:val="28"/>
                <w:szCs w:val="28"/>
                <w:rtl/>
                <w:lang w:eastAsia="fr-FR"/>
              </w:rPr>
              <w:t>لهم</w:t>
            </w:r>
            <w:r>
              <w:rPr>
                <w:rFonts w:ascii="mylotus" w:hAnsi="mylotus" w:cs="mylotus"/>
                <w:sz w:val="28"/>
                <w:szCs w:val="28"/>
                <w:rtl/>
                <w:lang w:eastAsia="fr-FR"/>
              </w:rPr>
              <w:t xml:space="preserve"> </w:t>
            </w:r>
            <w:r w:rsidRPr="00EB561D">
              <w:rPr>
                <w:rFonts w:ascii="mylotus" w:hAnsi="mylotus" w:cs="mylotus"/>
                <w:sz w:val="28"/>
                <w:szCs w:val="28"/>
                <w:rtl/>
                <w:lang w:eastAsia="fr-FR"/>
              </w:rPr>
              <w:t>غزلا</w:t>
            </w:r>
            <w:r>
              <w:rPr>
                <w:rFonts w:ascii="mylotus" w:hAnsi="mylotus" w:cs="mylotus"/>
                <w:sz w:val="28"/>
                <w:szCs w:val="28"/>
                <w:rtl/>
                <w:lang w:eastAsia="fr-FR"/>
              </w:rPr>
              <w:t xml:space="preserve"> </w:t>
            </w:r>
            <w:r w:rsidRPr="00EB561D">
              <w:rPr>
                <w:rFonts w:ascii="mylotus" w:hAnsi="mylotus" w:cs="mylotus"/>
                <w:sz w:val="28"/>
                <w:szCs w:val="28"/>
                <w:rtl/>
                <w:lang w:eastAsia="fr-FR"/>
              </w:rPr>
              <w:t>دقيقا</w:t>
            </w:r>
            <w:r>
              <w:rPr>
                <w:rFonts w:ascii="mylotus" w:hAnsi="mylotus" w:cs="mylotus"/>
                <w:sz w:val="28"/>
                <w:szCs w:val="28"/>
                <w:rtl/>
                <w:lang w:eastAsia="fr-FR"/>
              </w:rPr>
              <w:t xml:space="preserve"> </w:t>
            </w:r>
            <w:r w:rsidRPr="00EB561D">
              <w:rPr>
                <w:rFonts w:ascii="mylotus" w:hAnsi="mylotus" w:cs="mylotus"/>
                <w:sz w:val="28"/>
                <w:szCs w:val="28"/>
                <w:rtl/>
                <w:lang w:eastAsia="fr-FR"/>
              </w:rPr>
              <w:t>فلم</w:t>
            </w:r>
            <w:r>
              <w:rPr>
                <w:rFonts w:ascii="mylotus" w:hAnsi="mylotus" w:cs="mylotus"/>
                <w:sz w:val="28"/>
                <w:szCs w:val="28"/>
                <w:rtl/>
                <w:lang w:eastAsia="fr-FR"/>
              </w:rPr>
              <w:t xml:space="preserve"> </w:t>
            </w:r>
            <w:r w:rsidRPr="00EB561D">
              <w:rPr>
                <w:rFonts w:ascii="mylotus" w:hAnsi="mylotus" w:cs="mylotus"/>
                <w:sz w:val="28"/>
                <w:szCs w:val="28"/>
                <w:rtl/>
                <w:lang w:eastAsia="fr-FR"/>
              </w:rPr>
              <w:t>أجد</w:t>
            </w:r>
            <w:r w:rsidRPr="00EB561D">
              <w:rPr>
                <w:rFonts w:ascii="mylotus" w:hAnsi="mylotus" w:cs="mylotus"/>
                <w:sz w:val="28"/>
                <w:szCs w:val="28"/>
                <w:rtl/>
                <w:lang w:eastAsia="fr-FR"/>
              </w:rPr>
              <w:br/>
            </w:r>
          </w:p>
        </w:tc>
        <w:tc>
          <w:tcPr>
            <w:tcW w:w="609" w:type="dxa"/>
            <w:shd w:val="clear" w:color="auto" w:fill="auto"/>
          </w:tcPr>
          <w:p w14:paraId="26778172" w14:textId="77777777" w:rsidR="00DB4E6A" w:rsidRPr="00EB561D" w:rsidRDefault="00DB4E6A" w:rsidP="000A0777">
            <w:pPr>
              <w:pStyle w:val="affffc"/>
              <w:rPr>
                <w:rFonts w:ascii="mylotus" w:hAnsi="mylotus" w:cs="mylotus"/>
                <w:sz w:val="28"/>
                <w:szCs w:val="28"/>
                <w:rtl/>
              </w:rPr>
            </w:pPr>
          </w:p>
        </w:tc>
        <w:tc>
          <w:tcPr>
            <w:tcW w:w="3282" w:type="dxa"/>
            <w:shd w:val="clear" w:color="auto" w:fill="auto"/>
          </w:tcPr>
          <w:p w14:paraId="51ADB8EC" w14:textId="77777777" w:rsidR="00DB4E6A" w:rsidRPr="00EB561D" w:rsidRDefault="00DB4E6A" w:rsidP="000A0777">
            <w:pPr>
              <w:pStyle w:val="affffc"/>
              <w:rPr>
                <w:rFonts w:ascii="mylotus" w:hAnsi="mylotus" w:cs="mylotus"/>
                <w:sz w:val="28"/>
                <w:szCs w:val="28"/>
                <w:rtl/>
                <w:lang w:eastAsia="fr-FR"/>
              </w:rPr>
            </w:pPr>
            <w:r w:rsidRPr="00EB561D">
              <w:rPr>
                <w:rFonts w:ascii="mylotus" w:hAnsi="mylotus" w:cs="mylotus"/>
                <w:sz w:val="28"/>
                <w:szCs w:val="28"/>
                <w:rtl/>
                <w:lang w:eastAsia="fr-FR"/>
              </w:rPr>
              <w:t>لغزلي</w:t>
            </w:r>
            <w:r>
              <w:rPr>
                <w:rFonts w:ascii="mylotus" w:hAnsi="mylotus" w:cs="mylotus"/>
                <w:sz w:val="28"/>
                <w:szCs w:val="28"/>
                <w:rtl/>
                <w:lang w:eastAsia="fr-FR"/>
              </w:rPr>
              <w:t xml:space="preserve"> </w:t>
            </w:r>
            <w:r w:rsidRPr="00EB561D">
              <w:rPr>
                <w:rFonts w:ascii="mylotus" w:hAnsi="mylotus" w:cs="mylotus"/>
                <w:sz w:val="28"/>
                <w:szCs w:val="28"/>
                <w:rtl/>
                <w:lang w:eastAsia="fr-FR"/>
              </w:rPr>
              <w:t>نساجا،</w:t>
            </w:r>
            <w:r>
              <w:rPr>
                <w:rFonts w:ascii="mylotus" w:hAnsi="mylotus" w:cs="mylotus"/>
                <w:sz w:val="28"/>
                <w:szCs w:val="28"/>
                <w:rtl/>
                <w:lang w:eastAsia="fr-FR"/>
              </w:rPr>
              <w:t xml:space="preserve"> </w:t>
            </w:r>
            <w:r w:rsidRPr="00EB561D">
              <w:rPr>
                <w:rFonts w:ascii="mylotus" w:hAnsi="mylotus" w:cs="mylotus"/>
                <w:sz w:val="28"/>
                <w:szCs w:val="28"/>
                <w:rtl/>
                <w:lang w:eastAsia="fr-FR"/>
              </w:rPr>
              <w:t>فكسرت</w:t>
            </w:r>
            <w:r>
              <w:rPr>
                <w:rFonts w:ascii="mylotus" w:hAnsi="mylotus" w:cs="mylotus"/>
                <w:sz w:val="28"/>
                <w:szCs w:val="28"/>
                <w:rtl/>
                <w:lang w:eastAsia="fr-FR"/>
              </w:rPr>
              <w:t xml:space="preserve"> </w:t>
            </w:r>
            <w:r w:rsidRPr="00EB561D">
              <w:rPr>
                <w:rFonts w:ascii="mylotus" w:hAnsi="mylotus" w:cs="mylotus"/>
                <w:sz w:val="28"/>
                <w:szCs w:val="28"/>
                <w:rtl/>
                <w:lang w:eastAsia="fr-FR"/>
              </w:rPr>
              <w:t>مغزلي</w:t>
            </w:r>
            <w:r>
              <w:rPr>
                <w:rFonts w:ascii="mylotus" w:hAnsi="mylotus" w:cs="mylotus"/>
                <w:sz w:val="28"/>
                <w:szCs w:val="28"/>
                <w:rtl/>
                <w:lang w:eastAsia="fr-FR"/>
              </w:rPr>
              <w:t xml:space="preserve"> </w:t>
            </w:r>
            <w:r w:rsidRPr="005422D7">
              <w:rPr>
                <w:rStyle w:val="af0"/>
                <w:szCs w:val="24"/>
                <w:rtl/>
              </w:rPr>
              <w:t>(</w:t>
            </w:r>
            <w:r w:rsidRPr="005422D7">
              <w:rPr>
                <w:rStyle w:val="af0"/>
                <w:szCs w:val="24"/>
                <w:rtl/>
              </w:rPr>
              <w:footnoteReference w:id="55"/>
            </w:r>
            <w:r w:rsidRPr="005422D7">
              <w:rPr>
                <w:rStyle w:val="af0"/>
                <w:szCs w:val="24"/>
                <w:rtl/>
              </w:rPr>
              <w:t>)</w:t>
            </w:r>
            <w:r w:rsidRPr="00EB561D">
              <w:rPr>
                <w:rFonts w:ascii="mylotus" w:hAnsi="mylotus" w:cs="mylotus"/>
                <w:sz w:val="28"/>
                <w:szCs w:val="28"/>
                <w:rtl/>
                <w:lang w:eastAsia="fr-FR"/>
              </w:rPr>
              <w:br/>
            </w:r>
          </w:p>
          <w:p w14:paraId="109C0CA8" w14:textId="77777777" w:rsidR="00DB4E6A" w:rsidRPr="00EB561D" w:rsidRDefault="00DB4E6A" w:rsidP="000A0777">
            <w:pPr>
              <w:pStyle w:val="affffc"/>
              <w:rPr>
                <w:rFonts w:ascii="mylotus" w:hAnsi="mylotus" w:cs="mylotus"/>
                <w:sz w:val="28"/>
                <w:szCs w:val="28"/>
                <w:rtl/>
                <w:lang w:eastAsia="fr-FR"/>
              </w:rPr>
            </w:pPr>
          </w:p>
        </w:tc>
      </w:tr>
    </w:tbl>
    <w:p w14:paraId="48CF2C8E" w14:textId="77777777" w:rsidR="00DB4E6A" w:rsidRPr="00EB561D" w:rsidRDefault="00DB4E6A" w:rsidP="000A0777">
      <w:pPr>
        <w:widowControl w:val="0"/>
        <w:tabs>
          <w:tab w:val="left" w:pos="1096"/>
        </w:tabs>
        <w:adjustRightInd w:val="0"/>
        <w:spacing w:after="0" w:line="240" w:lineRule="auto"/>
        <w:ind w:firstLine="567"/>
        <w:jc w:val="both"/>
        <w:rPr>
          <w:rStyle w:val="aaacChar"/>
          <w:rFonts w:eastAsia="Calibri"/>
          <w:rtl/>
        </w:rPr>
      </w:pPr>
      <w:r w:rsidRPr="00EB561D">
        <w:rPr>
          <w:rStyle w:val="aaacChar"/>
          <w:rFonts w:eastAsia="Calibri"/>
          <w:rtl/>
        </w:rPr>
        <w:t>وهي</w:t>
      </w:r>
      <w:r>
        <w:rPr>
          <w:rStyle w:val="aaacChar"/>
          <w:rFonts w:eastAsia="Calibri"/>
          <w:rtl/>
        </w:rPr>
        <w:t xml:space="preserve"> </w:t>
      </w:r>
      <w:r w:rsidRPr="00EB561D">
        <w:rPr>
          <w:rStyle w:val="aaacChar"/>
          <w:rFonts w:eastAsia="Calibri"/>
          <w:rtl/>
        </w:rPr>
        <w:t>م</w:t>
      </w:r>
      <w:r w:rsidRPr="00EB561D">
        <w:rPr>
          <w:rStyle w:val="aaacChar"/>
          <w:rFonts w:eastAsia="Calibri" w:hint="cs"/>
          <w:rtl/>
        </w:rPr>
        <w:t>ع</w:t>
      </w:r>
      <w:r>
        <w:rPr>
          <w:rStyle w:val="aaacChar"/>
          <w:rFonts w:eastAsia="Calibri"/>
          <w:rtl/>
        </w:rPr>
        <w:t xml:space="preserve"> </w:t>
      </w:r>
      <w:r w:rsidRPr="00EB561D">
        <w:rPr>
          <w:rStyle w:val="aaacChar"/>
          <w:rFonts w:eastAsia="Calibri"/>
          <w:rtl/>
        </w:rPr>
        <w:t>جمالها</w:t>
      </w:r>
      <w:r>
        <w:rPr>
          <w:rStyle w:val="aaacChar"/>
          <w:rFonts w:eastAsia="Calibri"/>
          <w:rtl/>
        </w:rPr>
        <w:t xml:space="preserve"> </w:t>
      </w:r>
      <w:r w:rsidRPr="00EB561D">
        <w:rPr>
          <w:rStyle w:val="aaacChar"/>
          <w:rFonts w:eastAsia="Calibri"/>
          <w:rtl/>
        </w:rPr>
        <w:t>وشاعريتها</w:t>
      </w:r>
      <w:r>
        <w:rPr>
          <w:rStyle w:val="aaacChar"/>
          <w:rFonts w:eastAsia="Calibri"/>
          <w:rtl/>
        </w:rPr>
        <w:t xml:space="preserve"> </w:t>
      </w:r>
      <w:r w:rsidRPr="00EB561D">
        <w:rPr>
          <w:rStyle w:val="aaacChar"/>
          <w:rFonts w:eastAsia="Calibri"/>
          <w:rtl/>
        </w:rPr>
        <w:t>لايمكن</w:t>
      </w:r>
      <w:r>
        <w:rPr>
          <w:rStyle w:val="aaacChar"/>
          <w:rFonts w:eastAsia="Calibri"/>
          <w:rtl/>
        </w:rPr>
        <w:t xml:space="preserve"> </w:t>
      </w:r>
      <w:r w:rsidRPr="00EB561D">
        <w:rPr>
          <w:rStyle w:val="aaacChar"/>
          <w:rFonts w:eastAsia="Calibri"/>
          <w:rtl/>
        </w:rPr>
        <w:t>قبولها،</w:t>
      </w:r>
      <w:r>
        <w:rPr>
          <w:rStyle w:val="aaacChar"/>
          <w:rFonts w:eastAsia="Calibri"/>
          <w:rtl/>
        </w:rPr>
        <w:t xml:space="preserve"> </w:t>
      </w:r>
      <w:r w:rsidRPr="00EB561D">
        <w:rPr>
          <w:rStyle w:val="aaacChar"/>
          <w:rFonts w:eastAsia="Calibri"/>
          <w:rtl/>
        </w:rPr>
        <w:t>فابن</w:t>
      </w:r>
      <w:r>
        <w:rPr>
          <w:rStyle w:val="aaacChar"/>
          <w:rFonts w:eastAsia="Calibri"/>
          <w:rtl/>
        </w:rPr>
        <w:t xml:space="preserve"> </w:t>
      </w:r>
      <w:r w:rsidRPr="00EB561D">
        <w:rPr>
          <w:rStyle w:val="aaacChar"/>
          <w:rFonts w:eastAsia="Calibri"/>
          <w:rtl/>
        </w:rPr>
        <w:t>العربي</w:t>
      </w:r>
      <w:r>
        <w:rPr>
          <w:rStyle w:val="aaacChar"/>
          <w:rFonts w:eastAsia="Calibri"/>
          <w:rtl/>
        </w:rPr>
        <w:t xml:space="preserve"> </w:t>
      </w:r>
      <w:r w:rsidRPr="00EB561D">
        <w:rPr>
          <w:rStyle w:val="aaacChar"/>
          <w:rFonts w:eastAsia="Calibri"/>
          <w:rtl/>
        </w:rPr>
        <w:t>لم</w:t>
      </w:r>
      <w:r>
        <w:rPr>
          <w:rStyle w:val="aaacChar"/>
          <w:rFonts w:eastAsia="Calibri"/>
          <w:rtl/>
        </w:rPr>
        <w:t xml:space="preserve"> </w:t>
      </w:r>
      <w:r w:rsidRPr="00EB561D">
        <w:rPr>
          <w:rStyle w:val="aaacChar"/>
          <w:rFonts w:eastAsia="Calibri"/>
          <w:rtl/>
        </w:rPr>
        <w:t>يلق</w:t>
      </w:r>
      <w:r>
        <w:rPr>
          <w:rStyle w:val="aaacChar"/>
          <w:rFonts w:eastAsia="Calibri"/>
          <w:rtl/>
        </w:rPr>
        <w:t xml:space="preserve"> </w:t>
      </w:r>
      <w:r w:rsidRPr="00EB561D">
        <w:rPr>
          <w:rStyle w:val="aaacChar"/>
          <w:rFonts w:eastAsia="Calibri"/>
          <w:rtl/>
        </w:rPr>
        <w:t>الغزالي</w:t>
      </w:r>
      <w:r>
        <w:rPr>
          <w:rStyle w:val="aaacChar"/>
          <w:rFonts w:eastAsia="Calibri"/>
          <w:rtl/>
        </w:rPr>
        <w:t xml:space="preserve"> </w:t>
      </w:r>
      <w:r w:rsidRPr="00EB561D">
        <w:rPr>
          <w:rStyle w:val="aaacChar"/>
          <w:rFonts w:eastAsia="Calibri"/>
          <w:rtl/>
        </w:rPr>
        <w:t>إلا</w:t>
      </w:r>
      <w:r>
        <w:rPr>
          <w:rStyle w:val="aaacChar"/>
          <w:rFonts w:eastAsia="Calibri"/>
          <w:rtl/>
        </w:rPr>
        <w:t xml:space="preserve"> </w:t>
      </w:r>
      <w:r w:rsidRPr="00EB561D">
        <w:rPr>
          <w:rStyle w:val="aaacChar"/>
          <w:rFonts w:eastAsia="Calibri"/>
          <w:rtl/>
        </w:rPr>
        <w:t>في</w:t>
      </w:r>
      <w:r>
        <w:rPr>
          <w:rStyle w:val="aaacChar"/>
          <w:rFonts w:eastAsia="Calibri"/>
          <w:rtl/>
        </w:rPr>
        <w:t xml:space="preserve"> </w:t>
      </w:r>
      <w:r w:rsidRPr="00EB561D">
        <w:rPr>
          <w:rStyle w:val="aaacChar"/>
          <w:rFonts w:eastAsia="Calibri"/>
          <w:rtl/>
        </w:rPr>
        <w:t>سنة</w:t>
      </w:r>
      <w:r>
        <w:rPr>
          <w:rStyle w:val="aaacChar"/>
          <w:rFonts w:eastAsia="Calibri"/>
          <w:rtl/>
        </w:rPr>
        <w:t xml:space="preserve"> </w:t>
      </w:r>
      <w:r w:rsidRPr="00EB561D">
        <w:rPr>
          <w:rStyle w:val="aaacChar"/>
          <w:rFonts w:eastAsia="Calibri"/>
          <w:rtl/>
        </w:rPr>
        <w:t>490ه</w:t>
      </w:r>
      <w:r w:rsidRPr="00EB561D">
        <w:rPr>
          <w:rStyle w:val="aaacChar"/>
          <w:rFonts w:eastAsia="Calibri" w:hint="cs"/>
          <w:rtl/>
        </w:rPr>
        <w:t>ـ</w:t>
      </w:r>
      <w:r w:rsidRPr="00EB561D">
        <w:rPr>
          <w:rStyle w:val="aaacChar"/>
          <w:rFonts w:eastAsia="Calibri"/>
          <w:rtl/>
        </w:rPr>
        <w:t>،</w:t>
      </w:r>
      <w:r>
        <w:rPr>
          <w:rStyle w:val="aaacChar"/>
          <w:rFonts w:eastAsia="Calibri"/>
          <w:rtl/>
        </w:rPr>
        <w:t xml:space="preserve"> </w:t>
      </w:r>
      <w:r w:rsidRPr="00EB561D">
        <w:rPr>
          <w:rStyle w:val="aaacChar"/>
          <w:rFonts w:eastAsia="Calibri"/>
          <w:rtl/>
        </w:rPr>
        <w:t>كما</w:t>
      </w:r>
      <w:r>
        <w:rPr>
          <w:rStyle w:val="aaacChar"/>
          <w:rFonts w:eastAsia="Calibri"/>
          <w:rtl/>
        </w:rPr>
        <w:t xml:space="preserve"> </w:t>
      </w:r>
      <w:r w:rsidRPr="00EB561D">
        <w:rPr>
          <w:rStyle w:val="aaacChar"/>
          <w:rFonts w:eastAsia="Calibri"/>
          <w:rtl/>
        </w:rPr>
        <w:t>نص</w:t>
      </w:r>
      <w:r>
        <w:rPr>
          <w:rStyle w:val="aaacChar"/>
          <w:rFonts w:eastAsia="Calibri"/>
          <w:rtl/>
        </w:rPr>
        <w:t xml:space="preserve"> </w:t>
      </w:r>
      <w:r w:rsidRPr="00EB561D">
        <w:rPr>
          <w:rStyle w:val="aaacChar"/>
          <w:rFonts w:eastAsia="Calibri"/>
          <w:rtl/>
        </w:rPr>
        <w:t>على</w:t>
      </w:r>
      <w:r>
        <w:rPr>
          <w:rStyle w:val="aaacChar"/>
          <w:rFonts w:eastAsia="Calibri"/>
          <w:rtl/>
        </w:rPr>
        <w:t xml:space="preserve"> </w:t>
      </w:r>
      <w:r w:rsidRPr="00EB561D">
        <w:rPr>
          <w:rStyle w:val="aaacChar"/>
          <w:rFonts w:eastAsia="Calibri"/>
          <w:rtl/>
        </w:rPr>
        <w:t>ذلك</w:t>
      </w:r>
      <w:r>
        <w:rPr>
          <w:rStyle w:val="aaacChar"/>
          <w:rFonts w:eastAsia="Calibri"/>
          <w:rtl/>
        </w:rPr>
        <w:t xml:space="preserve"> </w:t>
      </w:r>
      <w:r w:rsidRPr="00EB561D">
        <w:rPr>
          <w:rStyle w:val="aaacChar"/>
          <w:rFonts w:eastAsia="Calibri"/>
          <w:rtl/>
        </w:rPr>
        <w:t>في</w:t>
      </w:r>
      <w:r>
        <w:rPr>
          <w:rStyle w:val="aaacChar"/>
          <w:rFonts w:eastAsia="Calibri"/>
          <w:rtl/>
        </w:rPr>
        <w:t xml:space="preserve"> </w:t>
      </w:r>
      <w:r w:rsidRPr="00EB561D">
        <w:rPr>
          <w:rStyle w:val="aaacChar"/>
          <w:rFonts w:eastAsia="Calibri"/>
          <w:rtl/>
        </w:rPr>
        <w:t>(العواصم</w:t>
      </w:r>
      <w:r>
        <w:rPr>
          <w:rStyle w:val="aaacChar"/>
          <w:rFonts w:eastAsia="Calibri"/>
          <w:rtl/>
        </w:rPr>
        <w:t xml:space="preserve"> </w:t>
      </w:r>
      <w:r w:rsidRPr="00EB561D">
        <w:rPr>
          <w:rStyle w:val="aaacChar"/>
          <w:rFonts w:eastAsia="Calibri"/>
          <w:rtl/>
        </w:rPr>
        <w:t>من</w:t>
      </w:r>
      <w:r>
        <w:rPr>
          <w:rStyle w:val="aaacChar"/>
          <w:rFonts w:eastAsia="Calibri"/>
          <w:rtl/>
        </w:rPr>
        <w:t xml:space="preserve"> </w:t>
      </w:r>
      <w:r w:rsidRPr="00EB561D">
        <w:rPr>
          <w:rStyle w:val="aaacChar"/>
          <w:rFonts w:eastAsia="Calibri"/>
          <w:rtl/>
        </w:rPr>
        <w:t>القواصم)</w:t>
      </w:r>
      <w:r>
        <w:rPr>
          <w:rStyle w:val="aaacChar"/>
          <w:rFonts w:eastAsia="Calibri"/>
          <w:rtl/>
        </w:rPr>
        <w:t xml:space="preserve"> </w:t>
      </w:r>
      <w:r w:rsidRPr="00EB561D">
        <w:rPr>
          <w:rStyle w:val="aaacChar"/>
          <w:rFonts w:eastAsia="Calibri"/>
          <w:rtl/>
        </w:rPr>
        <w:t>بقوله:</w:t>
      </w:r>
      <w:r>
        <w:rPr>
          <w:rStyle w:val="aaacChar"/>
          <w:rFonts w:eastAsia="Calibri"/>
          <w:rtl/>
        </w:rPr>
        <w:t xml:space="preserve"> </w:t>
      </w:r>
      <w:r w:rsidRPr="00EB561D">
        <w:rPr>
          <w:rStyle w:val="aaacChar"/>
          <w:rFonts w:eastAsia="Calibri"/>
          <w:rtl/>
        </w:rPr>
        <w:t>(ولقد</w:t>
      </w:r>
      <w:r>
        <w:rPr>
          <w:rStyle w:val="aaacChar"/>
          <w:rFonts w:eastAsia="Calibri"/>
          <w:rtl/>
        </w:rPr>
        <w:t xml:space="preserve"> </w:t>
      </w:r>
      <w:r w:rsidRPr="00EB561D">
        <w:rPr>
          <w:rStyle w:val="aaacChar"/>
          <w:rFonts w:eastAsia="Calibri"/>
          <w:rtl/>
        </w:rPr>
        <w:t>فاوضت</w:t>
      </w:r>
      <w:r>
        <w:rPr>
          <w:rStyle w:val="aaacChar"/>
          <w:rFonts w:eastAsia="Calibri"/>
          <w:rtl/>
        </w:rPr>
        <w:t xml:space="preserve"> </w:t>
      </w:r>
      <w:r w:rsidRPr="00EB561D">
        <w:rPr>
          <w:rStyle w:val="aaacChar"/>
          <w:rFonts w:eastAsia="Calibri"/>
          <w:rtl/>
        </w:rPr>
        <w:t>فيها</w:t>
      </w:r>
      <w:r>
        <w:rPr>
          <w:rStyle w:val="aaacChar"/>
          <w:rFonts w:eastAsia="Calibri"/>
          <w:rtl/>
        </w:rPr>
        <w:t xml:space="preserve"> </w:t>
      </w:r>
      <w:r w:rsidRPr="00EB561D">
        <w:rPr>
          <w:rStyle w:val="aaacChar"/>
          <w:rFonts w:eastAsia="Calibri"/>
          <w:rtl/>
        </w:rPr>
        <w:t>أبا</w:t>
      </w:r>
      <w:r>
        <w:rPr>
          <w:rStyle w:val="aaacChar"/>
          <w:rFonts w:eastAsia="Calibri"/>
          <w:rtl/>
        </w:rPr>
        <w:t xml:space="preserve"> </w:t>
      </w:r>
      <w:r w:rsidRPr="00EB561D">
        <w:rPr>
          <w:rStyle w:val="aaacChar"/>
          <w:rFonts w:eastAsia="Calibri"/>
          <w:rtl/>
        </w:rPr>
        <w:t>حامد</w:t>
      </w:r>
      <w:r>
        <w:rPr>
          <w:rStyle w:val="aaacChar"/>
          <w:rFonts w:eastAsia="Calibri"/>
          <w:rtl/>
        </w:rPr>
        <w:t xml:space="preserve"> </w:t>
      </w:r>
      <w:r w:rsidRPr="00EB561D">
        <w:rPr>
          <w:rStyle w:val="aaacChar"/>
          <w:rFonts w:eastAsia="Calibri"/>
          <w:rtl/>
        </w:rPr>
        <w:t>حين</w:t>
      </w:r>
      <w:r>
        <w:rPr>
          <w:rStyle w:val="aaacChar"/>
          <w:rFonts w:eastAsia="Calibri"/>
          <w:rtl/>
        </w:rPr>
        <w:t xml:space="preserve"> </w:t>
      </w:r>
      <w:r w:rsidRPr="00EB561D">
        <w:rPr>
          <w:rStyle w:val="aaacChar"/>
          <w:rFonts w:eastAsia="Calibri"/>
          <w:rtl/>
        </w:rPr>
        <w:t>لقائي</w:t>
      </w:r>
      <w:r>
        <w:rPr>
          <w:rStyle w:val="aaacChar"/>
          <w:rFonts w:eastAsia="Calibri"/>
          <w:rtl/>
        </w:rPr>
        <w:t xml:space="preserve"> </w:t>
      </w:r>
      <w:r w:rsidRPr="00EB561D">
        <w:rPr>
          <w:rStyle w:val="aaacChar"/>
          <w:rFonts w:eastAsia="Calibri"/>
          <w:rtl/>
        </w:rPr>
        <w:t>له</w:t>
      </w:r>
      <w:r>
        <w:rPr>
          <w:rStyle w:val="aaacChar"/>
          <w:rFonts w:eastAsia="Calibri"/>
          <w:rtl/>
        </w:rPr>
        <w:t xml:space="preserve"> </w:t>
      </w:r>
      <w:r w:rsidRPr="00EB561D">
        <w:rPr>
          <w:rStyle w:val="aaacChar"/>
          <w:rFonts w:eastAsia="Calibri"/>
          <w:rtl/>
        </w:rPr>
        <w:t>بمدينة</w:t>
      </w:r>
      <w:r>
        <w:rPr>
          <w:rStyle w:val="aaacChar"/>
          <w:rFonts w:eastAsia="Calibri"/>
          <w:rtl/>
        </w:rPr>
        <w:t xml:space="preserve"> </w:t>
      </w:r>
      <w:r w:rsidRPr="00EB561D">
        <w:rPr>
          <w:rStyle w:val="aaacChar"/>
          <w:rFonts w:eastAsia="Calibri"/>
          <w:rtl/>
        </w:rPr>
        <w:t>السلام</w:t>
      </w:r>
      <w:r>
        <w:rPr>
          <w:rStyle w:val="aaacChar"/>
          <w:rFonts w:eastAsia="Calibri"/>
          <w:rtl/>
        </w:rPr>
        <w:t xml:space="preserve"> </w:t>
      </w:r>
      <w:r w:rsidRPr="00EB561D">
        <w:rPr>
          <w:rStyle w:val="aaacChar"/>
          <w:rFonts w:eastAsia="Calibri"/>
          <w:rtl/>
        </w:rPr>
        <w:t>في</w:t>
      </w:r>
      <w:r>
        <w:rPr>
          <w:rStyle w:val="aaacChar"/>
          <w:rFonts w:eastAsia="Calibri"/>
          <w:rtl/>
        </w:rPr>
        <w:t xml:space="preserve"> </w:t>
      </w:r>
      <w:r w:rsidRPr="00EB561D">
        <w:rPr>
          <w:rStyle w:val="aaacChar"/>
          <w:rFonts w:eastAsia="Calibri"/>
          <w:rtl/>
        </w:rPr>
        <w:t>جمادى</w:t>
      </w:r>
      <w:r>
        <w:rPr>
          <w:rStyle w:val="aaacChar"/>
          <w:rFonts w:eastAsia="Calibri"/>
          <w:rtl/>
        </w:rPr>
        <w:t xml:space="preserve"> </w:t>
      </w:r>
      <w:r w:rsidRPr="00EB561D">
        <w:rPr>
          <w:rStyle w:val="aaacChar"/>
          <w:rFonts w:eastAsia="Calibri"/>
          <w:rtl/>
        </w:rPr>
        <w:t>الآخرة</w:t>
      </w:r>
      <w:r>
        <w:rPr>
          <w:rStyle w:val="aaacChar"/>
          <w:rFonts w:eastAsia="Calibri"/>
          <w:rtl/>
        </w:rPr>
        <w:t xml:space="preserve"> </w:t>
      </w:r>
      <w:r w:rsidRPr="00EB561D">
        <w:rPr>
          <w:rStyle w:val="aaacChar"/>
          <w:rFonts w:eastAsia="Calibri"/>
          <w:rtl/>
        </w:rPr>
        <w:t>سنة</w:t>
      </w:r>
      <w:r>
        <w:rPr>
          <w:rStyle w:val="aaacChar"/>
          <w:rFonts w:eastAsia="Calibri"/>
          <w:rtl/>
        </w:rPr>
        <w:t xml:space="preserve"> </w:t>
      </w:r>
      <w:r w:rsidRPr="00EB561D">
        <w:rPr>
          <w:rStyle w:val="aaacChar"/>
          <w:rFonts w:eastAsia="Calibri"/>
          <w:rtl/>
        </w:rPr>
        <w:t>تسعين</w:t>
      </w:r>
      <w:r>
        <w:rPr>
          <w:rStyle w:val="aaacChar"/>
          <w:rFonts w:eastAsia="Calibri"/>
          <w:rtl/>
        </w:rPr>
        <w:t xml:space="preserve"> </w:t>
      </w:r>
      <w:r w:rsidRPr="00EB561D">
        <w:rPr>
          <w:rStyle w:val="aaacChar"/>
          <w:rFonts w:eastAsia="Calibri"/>
          <w:rtl/>
        </w:rPr>
        <w:t>وأربعمائة)</w:t>
      </w:r>
      <w:r w:rsidRPr="005422D7">
        <w:rPr>
          <w:rStyle w:val="af0"/>
          <w:sz w:val="24"/>
          <w:szCs w:val="24"/>
          <w:rtl/>
        </w:rPr>
        <w:t>(</w:t>
      </w:r>
      <w:r w:rsidRPr="005422D7">
        <w:rPr>
          <w:rStyle w:val="af0"/>
          <w:sz w:val="24"/>
          <w:szCs w:val="24"/>
          <w:rtl/>
        </w:rPr>
        <w:footnoteReference w:id="56"/>
      </w:r>
      <w:r w:rsidRPr="005422D7">
        <w:rPr>
          <w:rStyle w:val="af0"/>
          <w:sz w:val="24"/>
          <w:szCs w:val="24"/>
          <w:rtl/>
        </w:rPr>
        <w:t>)</w:t>
      </w:r>
      <w:r w:rsidRPr="00EB561D">
        <w:rPr>
          <w:rStyle w:val="aaacChar"/>
          <w:rFonts w:eastAsia="Calibri" w:hint="cs"/>
          <w:rtl/>
        </w:rPr>
        <w:t>،</w:t>
      </w:r>
      <w:r>
        <w:rPr>
          <w:rStyle w:val="aaacChar"/>
          <w:rFonts w:eastAsia="Calibri"/>
          <w:rtl/>
        </w:rPr>
        <w:t xml:space="preserve"> </w:t>
      </w:r>
      <w:r w:rsidRPr="00EB561D">
        <w:rPr>
          <w:rStyle w:val="aaacChar"/>
          <w:rFonts w:eastAsia="Calibri"/>
          <w:rtl/>
        </w:rPr>
        <w:t>ونص</w:t>
      </w:r>
      <w:r>
        <w:rPr>
          <w:rStyle w:val="aaacChar"/>
          <w:rFonts w:eastAsia="Calibri"/>
          <w:rtl/>
        </w:rPr>
        <w:t xml:space="preserve"> </w:t>
      </w:r>
      <w:r w:rsidRPr="00EB561D">
        <w:rPr>
          <w:rStyle w:val="aaacChar"/>
          <w:rFonts w:eastAsia="Calibri"/>
          <w:rtl/>
        </w:rPr>
        <w:t>لقائه</w:t>
      </w:r>
      <w:r>
        <w:rPr>
          <w:rStyle w:val="aaacChar"/>
          <w:rFonts w:eastAsia="Calibri"/>
          <w:rtl/>
        </w:rPr>
        <w:t xml:space="preserve"> </w:t>
      </w:r>
      <w:r w:rsidRPr="00EB561D">
        <w:rPr>
          <w:rStyle w:val="aaacChar"/>
          <w:rFonts w:eastAsia="Calibri"/>
          <w:rtl/>
        </w:rPr>
        <w:t>له</w:t>
      </w:r>
      <w:r>
        <w:rPr>
          <w:rStyle w:val="aaacChar"/>
          <w:rFonts w:eastAsia="Calibri"/>
          <w:rtl/>
        </w:rPr>
        <w:t xml:space="preserve"> </w:t>
      </w:r>
      <w:r w:rsidRPr="00EB561D">
        <w:rPr>
          <w:rStyle w:val="aaacChar"/>
          <w:rFonts w:eastAsia="Calibri"/>
          <w:rtl/>
        </w:rPr>
        <w:t>يدل</w:t>
      </w:r>
      <w:r>
        <w:rPr>
          <w:rStyle w:val="aaacChar"/>
          <w:rFonts w:eastAsia="Calibri"/>
          <w:rtl/>
        </w:rPr>
        <w:t xml:space="preserve"> </w:t>
      </w:r>
      <w:r w:rsidRPr="00EB561D">
        <w:rPr>
          <w:rStyle w:val="aaacChar"/>
          <w:rFonts w:eastAsia="Calibri"/>
          <w:rtl/>
        </w:rPr>
        <w:t>على</w:t>
      </w:r>
      <w:r>
        <w:rPr>
          <w:rStyle w:val="aaacChar"/>
          <w:rFonts w:eastAsia="Calibri"/>
          <w:rtl/>
        </w:rPr>
        <w:t xml:space="preserve"> </w:t>
      </w:r>
      <w:r w:rsidRPr="00EB561D">
        <w:rPr>
          <w:rStyle w:val="aaacChar"/>
          <w:rFonts w:eastAsia="Calibri"/>
          <w:rtl/>
        </w:rPr>
        <w:t>أنه</w:t>
      </w:r>
      <w:r>
        <w:rPr>
          <w:rStyle w:val="aaacChar"/>
          <w:rFonts w:eastAsia="Calibri"/>
          <w:rtl/>
        </w:rPr>
        <w:t xml:space="preserve"> </w:t>
      </w:r>
      <w:r w:rsidRPr="00EB561D">
        <w:rPr>
          <w:rStyle w:val="aaacChar"/>
          <w:rFonts w:eastAsia="Calibri"/>
          <w:rtl/>
        </w:rPr>
        <w:t>كان</w:t>
      </w:r>
      <w:r>
        <w:rPr>
          <w:rStyle w:val="aaacChar"/>
          <w:rFonts w:eastAsia="Calibri"/>
          <w:rtl/>
        </w:rPr>
        <w:t xml:space="preserve"> </w:t>
      </w:r>
      <w:r w:rsidRPr="00EB561D">
        <w:rPr>
          <w:rStyle w:val="aaacChar"/>
          <w:rFonts w:eastAsia="Calibri"/>
          <w:rtl/>
        </w:rPr>
        <w:t>أول</w:t>
      </w:r>
      <w:r>
        <w:rPr>
          <w:rStyle w:val="aaacChar"/>
          <w:rFonts w:eastAsia="Calibri"/>
          <w:rtl/>
        </w:rPr>
        <w:t xml:space="preserve"> </w:t>
      </w:r>
      <w:r w:rsidRPr="00EB561D">
        <w:rPr>
          <w:rStyle w:val="aaacChar"/>
          <w:rFonts w:eastAsia="Calibri"/>
          <w:rtl/>
        </w:rPr>
        <w:t>لقاء،</w:t>
      </w:r>
      <w:r>
        <w:rPr>
          <w:rStyle w:val="aaacChar"/>
          <w:rFonts w:eastAsia="Calibri"/>
          <w:rtl/>
        </w:rPr>
        <w:t xml:space="preserve"> </w:t>
      </w:r>
      <w:r w:rsidRPr="00EB561D">
        <w:rPr>
          <w:rStyle w:val="aaacChar"/>
          <w:rFonts w:eastAsia="Calibri"/>
          <w:rtl/>
        </w:rPr>
        <w:t>فكيف</w:t>
      </w:r>
      <w:r>
        <w:rPr>
          <w:rStyle w:val="aaacChar"/>
          <w:rFonts w:eastAsia="Calibri"/>
          <w:rtl/>
        </w:rPr>
        <w:t xml:space="preserve"> </w:t>
      </w:r>
      <w:r w:rsidRPr="00EB561D">
        <w:rPr>
          <w:rStyle w:val="aaacChar"/>
          <w:rFonts w:eastAsia="Calibri"/>
          <w:rtl/>
        </w:rPr>
        <w:t>يكون</w:t>
      </w:r>
      <w:r>
        <w:rPr>
          <w:rStyle w:val="aaacChar"/>
          <w:rFonts w:eastAsia="Calibri"/>
          <w:rtl/>
        </w:rPr>
        <w:t xml:space="preserve"> </w:t>
      </w:r>
      <w:r w:rsidRPr="00EB561D">
        <w:rPr>
          <w:rStyle w:val="aaacChar"/>
          <w:rFonts w:eastAsia="Calibri"/>
          <w:rtl/>
        </w:rPr>
        <w:t>قد</w:t>
      </w:r>
      <w:r>
        <w:rPr>
          <w:rStyle w:val="aaacChar"/>
          <w:rFonts w:eastAsia="Calibri"/>
          <w:rtl/>
        </w:rPr>
        <w:t xml:space="preserve"> </w:t>
      </w:r>
      <w:r w:rsidRPr="00EB561D">
        <w:rPr>
          <w:rStyle w:val="aaacChar"/>
          <w:rFonts w:eastAsia="Calibri"/>
          <w:rtl/>
        </w:rPr>
        <w:t>رآه</w:t>
      </w:r>
      <w:r>
        <w:rPr>
          <w:rStyle w:val="aaacChar"/>
          <w:rFonts w:eastAsia="Calibri"/>
          <w:rtl/>
        </w:rPr>
        <w:t xml:space="preserve"> </w:t>
      </w:r>
      <w:r w:rsidRPr="00EB561D">
        <w:rPr>
          <w:rStyle w:val="aaacChar"/>
          <w:rFonts w:eastAsia="Calibri"/>
          <w:rtl/>
        </w:rPr>
        <w:t>ببغداد</w:t>
      </w:r>
      <w:r>
        <w:rPr>
          <w:rStyle w:val="aaacChar"/>
          <w:rFonts w:eastAsia="Calibri"/>
          <w:rtl/>
        </w:rPr>
        <w:t xml:space="preserve"> </w:t>
      </w:r>
      <w:r w:rsidRPr="00EB561D">
        <w:rPr>
          <w:rStyle w:val="aaacChar"/>
          <w:rFonts w:eastAsia="Calibri"/>
          <w:rtl/>
        </w:rPr>
        <w:t>قبل</w:t>
      </w:r>
      <w:r>
        <w:rPr>
          <w:rStyle w:val="aaacChar"/>
          <w:rFonts w:eastAsia="Calibri"/>
          <w:rtl/>
        </w:rPr>
        <w:t xml:space="preserve"> </w:t>
      </w:r>
      <w:r w:rsidRPr="00EB561D">
        <w:rPr>
          <w:rStyle w:val="aaacChar"/>
          <w:rFonts w:eastAsia="Calibri"/>
          <w:rtl/>
        </w:rPr>
        <w:t>عزلته؟</w:t>
      </w:r>
    </w:p>
    <w:p w14:paraId="4EED2990" w14:textId="77777777" w:rsidR="00DB4E6A" w:rsidRPr="005F336A" w:rsidRDefault="00DB4E6A" w:rsidP="00EB561D">
      <w:pPr>
        <w:pStyle w:val="aaa3"/>
        <w:rPr>
          <w:rtl/>
        </w:rPr>
      </w:pPr>
      <w:bookmarkStart w:id="31" w:name="_Toc461045690"/>
      <w:bookmarkStart w:id="32" w:name="_Toc462291010"/>
      <w:r w:rsidRPr="005F336A">
        <w:rPr>
          <w:rtl/>
        </w:rPr>
        <w:t>مرحلة</w:t>
      </w:r>
      <w:r>
        <w:rPr>
          <w:rtl/>
        </w:rPr>
        <w:t xml:space="preserve"> </w:t>
      </w:r>
      <w:r w:rsidRPr="005F336A">
        <w:rPr>
          <w:rtl/>
        </w:rPr>
        <w:t>الدعوة</w:t>
      </w:r>
      <w:r>
        <w:rPr>
          <w:rtl/>
        </w:rPr>
        <w:t xml:space="preserve"> </w:t>
      </w:r>
      <w:r w:rsidRPr="005F336A">
        <w:rPr>
          <w:rtl/>
        </w:rPr>
        <w:t>والإفادة:</w:t>
      </w:r>
      <w:bookmarkEnd w:id="31"/>
      <w:bookmarkEnd w:id="32"/>
    </w:p>
    <w:p w14:paraId="7B605B51" w14:textId="77777777" w:rsidR="00DB4E6A" w:rsidRDefault="00DB4E6A" w:rsidP="00EB561D">
      <w:pPr>
        <w:pStyle w:val="aaac"/>
        <w:rPr>
          <w:rtl/>
        </w:rPr>
      </w:pPr>
      <w:r w:rsidRPr="005F336A">
        <w:rPr>
          <w:rtl/>
        </w:rPr>
        <w:t>بعد</w:t>
      </w:r>
      <w:r>
        <w:rPr>
          <w:rtl/>
        </w:rPr>
        <w:t xml:space="preserve"> </w:t>
      </w:r>
      <w:r w:rsidRPr="005F336A">
        <w:rPr>
          <w:rtl/>
        </w:rPr>
        <w:t>إحدى</w:t>
      </w:r>
      <w:r>
        <w:rPr>
          <w:rtl/>
        </w:rPr>
        <w:t xml:space="preserve"> </w:t>
      </w:r>
      <w:r w:rsidRPr="005F336A">
        <w:rPr>
          <w:rtl/>
        </w:rPr>
        <w:t>عشر</w:t>
      </w:r>
      <w:r>
        <w:rPr>
          <w:rFonts w:hint="cs"/>
          <w:rtl/>
        </w:rPr>
        <w:t xml:space="preserve"> سنة</w:t>
      </w:r>
      <w:r>
        <w:rPr>
          <w:rtl/>
        </w:rPr>
        <w:t xml:space="preserve"> </w:t>
      </w:r>
      <w:r w:rsidRPr="005F336A">
        <w:rPr>
          <w:rtl/>
        </w:rPr>
        <w:t>من</w:t>
      </w:r>
      <w:r>
        <w:rPr>
          <w:rtl/>
        </w:rPr>
        <w:t xml:space="preserve"> </w:t>
      </w:r>
      <w:r w:rsidRPr="005F336A">
        <w:rPr>
          <w:rtl/>
        </w:rPr>
        <w:t>العزلة</w:t>
      </w:r>
      <w:r>
        <w:rPr>
          <w:rtl/>
        </w:rPr>
        <w:t xml:space="preserve"> </w:t>
      </w:r>
      <w:r w:rsidRPr="005F336A">
        <w:rPr>
          <w:rtl/>
        </w:rPr>
        <w:t>قرر</w:t>
      </w:r>
      <w:r>
        <w:rPr>
          <w:rtl/>
        </w:rPr>
        <w:t xml:space="preserve"> </w:t>
      </w:r>
      <w:r w:rsidRPr="005F336A">
        <w:rPr>
          <w:rtl/>
        </w:rPr>
        <w:t>الغزالي</w:t>
      </w:r>
      <w:r>
        <w:rPr>
          <w:rtl/>
        </w:rPr>
        <w:t xml:space="preserve"> </w:t>
      </w:r>
      <w:r w:rsidRPr="005F336A">
        <w:rPr>
          <w:rtl/>
        </w:rPr>
        <w:t>أن</w:t>
      </w:r>
      <w:r>
        <w:rPr>
          <w:rtl/>
        </w:rPr>
        <w:t xml:space="preserve"> </w:t>
      </w:r>
      <w:r w:rsidRPr="005F336A">
        <w:rPr>
          <w:rtl/>
        </w:rPr>
        <w:t>يخرج</w:t>
      </w:r>
      <w:r>
        <w:rPr>
          <w:rtl/>
        </w:rPr>
        <w:t xml:space="preserve"> </w:t>
      </w:r>
      <w:r w:rsidRPr="005F336A">
        <w:rPr>
          <w:rtl/>
        </w:rPr>
        <w:t>منها</w:t>
      </w:r>
      <w:r>
        <w:rPr>
          <w:rtl/>
        </w:rPr>
        <w:t xml:space="preserve"> </w:t>
      </w:r>
      <w:r w:rsidRPr="005F336A">
        <w:rPr>
          <w:rtl/>
        </w:rPr>
        <w:t>ليتفرغ</w:t>
      </w:r>
      <w:r>
        <w:rPr>
          <w:rtl/>
        </w:rPr>
        <w:t xml:space="preserve"> </w:t>
      </w:r>
      <w:r w:rsidRPr="005F336A">
        <w:rPr>
          <w:rtl/>
        </w:rPr>
        <w:t>للعمل</w:t>
      </w:r>
      <w:r>
        <w:rPr>
          <w:rtl/>
        </w:rPr>
        <w:t xml:space="preserve"> </w:t>
      </w:r>
      <w:r w:rsidRPr="005F336A">
        <w:rPr>
          <w:rtl/>
        </w:rPr>
        <w:t>الإصلاحي،</w:t>
      </w:r>
      <w:r>
        <w:rPr>
          <w:rtl/>
        </w:rPr>
        <w:t xml:space="preserve"> </w:t>
      </w:r>
      <w:r w:rsidRPr="005F336A">
        <w:rPr>
          <w:rtl/>
        </w:rPr>
        <w:t>وهو</w:t>
      </w:r>
      <w:r>
        <w:rPr>
          <w:rtl/>
        </w:rPr>
        <w:t xml:space="preserve"> </w:t>
      </w:r>
      <w:r w:rsidRPr="005F336A">
        <w:rPr>
          <w:rtl/>
        </w:rPr>
        <w:t>في</w:t>
      </w:r>
      <w:r>
        <w:rPr>
          <w:rtl/>
        </w:rPr>
        <w:t xml:space="preserve"> </w:t>
      </w:r>
      <w:r w:rsidRPr="005F336A">
        <w:rPr>
          <w:rtl/>
        </w:rPr>
        <w:t>تبريره</w:t>
      </w:r>
      <w:r>
        <w:rPr>
          <w:rtl/>
        </w:rPr>
        <w:t xml:space="preserve"> </w:t>
      </w:r>
      <w:r w:rsidRPr="005F336A">
        <w:rPr>
          <w:rtl/>
        </w:rPr>
        <w:t>لترك</w:t>
      </w:r>
      <w:r>
        <w:rPr>
          <w:rtl/>
        </w:rPr>
        <w:t xml:space="preserve"> </w:t>
      </w:r>
      <w:r w:rsidRPr="005F336A">
        <w:rPr>
          <w:rtl/>
        </w:rPr>
        <w:t>عزلته</w:t>
      </w:r>
      <w:r>
        <w:rPr>
          <w:rtl/>
        </w:rPr>
        <w:t xml:space="preserve"> </w:t>
      </w:r>
      <w:r w:rsidRPr="005F336A">
        <w:rPr>
          <w:rtl/>
        </w:rPr>
        <w:t>يكاد</w:t>
      </w:r>
      <w:r>
        <w:rPr>
          <w:rtl/>
        </w:rPr>
        <w:t xml:space="preserve"> </w:t>
      </w:r>
      <w:r w:rsidRPr="005F336A">
        <w:rPr>
          <w:rtl/>
        </w:rPr>
        <w:t>يصدر</w:t>
      </w:r>
      <w:r>
        <w:rPr>
          <w:rtl/>
        </w:rPr>
        <w:t xml:space="preserve"> </w:t>
      </w:r>
      <w:r w:rsidRPr="005F336A">
        <w:rPr>
          <w:rtl/>
        </w:rPr>
        <w:t>من</w:t>
      </w:r>
      <w:r>
        <w:rPr>
          <w:rtl/>
        </w:rPr>
        <w:t xml:space="preserve"> </w:t>
      </w:r>
      <w:r w:rsidRPr="005F336A">
        <w:rPr>
          <w:rtl/>
        </w:rPr>
        <w:t>نفس</w:t>
      </w:r>
      <w:r>
        <w:rPr>
          <w:rtl/>
        </w:rPr>
        <w:t xml:space="preserve"> </w:t>
      </w:r>
      <w:r w:rsidRPr="005F336A">
        <w:rPr>
          <w:rtl/>
        </w:rPr>
        <w:t>المنبع</w:t>
      </w:r>
      <w:r>
        <w:rPr>
          <w:rtl/>
        </w:rPr>
        <w:t xml:space="preserve"> </w:t>
      </w:r>
      <w:r w:rsidRPr="005F336A">
        <w:rPr>
          <w:rtl/>
        </w:rPr>
        <w:t>الذي</w:t>
      </w:r>
      <w:r>
        <w:rPr>
          <w:rtl/>
        </w:rPr>
        <w:t xml:space="preserve"> </w:t>
      </w:r>
      <w:r w:rsidRPr="005F336A">
        <w:rPr>
          <w:rtl/>
        </w:rPr>
        <w:t>دعاه</w:t>
      </w:r>
      <w:r>
        <w:rPr>
          <w:rtl/>
        </w:rPr>
        <w:t xml:space="preserve"> </w:t>
      </w:r>
      <w:r w:rsidRPr="005F336A">
        <w:rPr>
          <w:rtl/>
        </w:rPr>
        <w:t>قبل</w:t>
      </w:r>
      <w:r>
        <w:rPr>
          <w:rtl/>
        </w:rPr>
        <w:t xml:space="preserve"> </w:t>
      </w:r>
      <w:r w:rsidRPr="005F336A">
        <w:rPr>
          <w:rtl/>
        </w:rPr>
        <w:t>ذلك</w:t>
      </w:r>
      <w:r>
        <w:rPr>
          <w:rtl/>
        </w:rPr>
        <w:t xml:space="preserve"> </w:t>
      </w:r>
      <w:r w:rsidRPr="005F336A">
        <w:rPr>
          <w:rtl/>
        </w:rPr>
        <w:t>إليها،</w:t>
      </w:r>
      <w:r>
        <w:rPr>
          <w:rtl/>
        </w:rPr>
        <w:t xml:space="preserve"> </w:t>
      </w:r>
      <w:r w:rsidRPr="005F336A">
        <w:rPr>
          <w:rtl/>
        </w:rPr>
        <w:t>وهو</w:t>
      </w:r>
      <w:r>
        <w:rPr>
          <w:rtl/>
        </w:rPr>
        <w:t xml:space="preserve"> </w:t>
      </w:r>
      <w:r w:rsidRPr="005F336A">
        <w:rPr>
          <w:rtl/>
        </w:rPr>
        <w:t>(الإيمان)</w:t>
      </w:r>
    </w:p>
    <w:p w14:paraId="3A9C22BE" w14:textId="77777777" w:rsidR="00DB4E6A" w:rsidRPr="005F336A" w:rsidRDefault="00DB4E6A" w:rsidP="00EB561D">
      <w:pPr>
        <w:pStyle w:val="aaac"/>
        <w:rPr>
          <w:rtl/>
        </w:rPr>
      </w:pPr>
      <w:r w:rsidRPr="00EB561D">
        <w:rPr>
          <w:rtl/>
        </w:rPr>
        <w:t>يقول</w:t>
      </w:r>
      <w:r>
        <w:rPr>
          <w:rtl/>
        </w:rPr>
        <w:t xml:space="preserve"> </w:t>
      </w:r>
      <w:r w:rsidRPr="00EB561D">
        <w:rPr>
          <w:rtl/>
        </w:rPr>
        <w:t>عن</w:t>
      </w:r>
      <w:r>
        <w:rPr>
          <w:rtl/>
        </w:rPr>
        <w:t xml:space="preserve"> </w:t>
      </w:r>
      <w:r w:rsidRPr="00EB561D">
        <w:rPr>
          <w:rtl/>
        </w:rPr>
        <w:t>ذلك:</w:t>
      </w:r>
      <w:r>
        <w:rPr>
          <w:rtl/>
        </w:rPr>
        <w:t xml:space="preserve"> </w:t>
      </w:r>
      <w:r w:rsidRPr="00EB561D">
        <w:rPr>
          <w:rtl/>
        </w:rPr>
        <w:t>(فلما</w:t>
      </w:r>
      <w:r>
        <w:rPr>
          <w:rtl/>
        </w:rPr>
        <w:t xml:space="preserve"> </w:t>
      </w:r>
      <w:r w:rsidRPr="00EB561D">
        <w:rPr>
          <w:rtl/>
        </w:rPr>
        <w:t>رأيت</w:t>
      </w:r>
      <w:r>
        <w:rPr>
          <w:rtl/>
        </w:rPr>
        <w:t xml:space="preserve"> </w:t>
      </w:r>
      <w:r w:rsidRPr="00EB561D">
        <w:rPr>
          <w:rtl/>
        </w:rPr>
        <w:t>أصناف</w:t>
      </w:r>
      <w:r>
        <w:rPr>
          <w:rtl/>
        </w:rPr>
        <w:t xml:space="preserve"> </w:t>
      </w:r>
      <w:r w:rsidRPr="00EB561D">
        <w:rPr>
          <w:rtl/>
        </w:rPr>
        <w:t>الخلق</w:t>
      </w:r>
      <w:r>
        <w:rPr>
          <w:rtl/>
        </w:rPr>
        <w:t xml:space="preserve"> </w:t>
      </w:r>
      <w:r w:rsidRPr="00EB561D">
        <w:rPr>
          <w:rtl/>
        </w:rPr>
        <w:t>من</w:t>
      </w:r>
      <w:r>
        <w:rPr>
          <w:rtl/>
        </w:rPr>
        <w:t xml:space="preserve"> </w:t>
      </w:r>
      <w:r w:rsidRPr="00EB561D">
        <w:rPr>
          <w:rtl/>
        </w:rPr>
        <w:t>ضعف</w:t>
      </w:r>
      <w:r>
        <w:rPr>
          <w:rtl/>
        </w:rPr>
        <w:t xml:space="preserve"> </w:t>
      </w:r>
      <w:r w:rsidRPr="00EB561D">
        <w:rPr>
          <w:rtl/>
        </w:rPr>
        <w:t>إيمانهم</w:t>
      </w:r>
      <w:r>
        <w:rPr>
          <w:rtl/>
        </w:rPr>
        <w:t xml:space="preserve"> </w:t>
      </w:r>
      <w:r w:rsidRPr="00EB561D">
        <w:rPr>
          <w:rtl/>
        </w:rPr>
        <w:t>إلى</w:t>
      </w:r>
      <w:r>
        <w:rPr>
          <w:rtl/>
        </w:rPr>
        <w:t xml:space="preserve"> </w:t>
      </w:r>
      <w:r w:rsidRPr="00EB561D">
        <w:rPr>
          <w:rtl/>
        </w:rPr>
        <w:t>هذا</w:t>
      </w:r>
      <w:r>
        <w:rPr>
          <w:rtl/>
        </w:rPr>
        <w:t xml:space="preserve"> </w:t>
      </w:r>
      <w:r w:rsidRPr="00EB561D">
        <w:rPr>
          <w:rtl/>
        </w:rPr>
        <w:t>الحد</w:t>
      </w:r>
      <w:r>
        <w:rPr>
          <w:rtl/>
        </w:rPr>
        <w:t xml:space="preserve"> </w:t>
      </w:r>
      <w:r w:rsidRPr="00EB561D">
        <w:rPr>
          <w:rtl/>
        </w:rPr>
        <w:t>بهذه</w:t>
      </w:r>
      <w:r>
        <w:rPr>
          <w:rtl/>
        </w:rPr>
        <w:t xml:space="preserve"> </w:t>
      </w:r>
      <w:r w:rsidRPr="00EB561D">
        <w:rPr>
          <w:rtl/>
        </w:rPr>
        <w:t>الأسباب،</w:t>
      </w:r>
      <w:r>
        <w:rPr>
          <w:rtl/>
        </w:rPr>
        <w:t xml:space="preserve"> </w:t>
      </w:r>
      <w:r w:rsidRPr="00EB561D">
        <w:rPr>
          <w:rtl/>
        </w:rPr>
        <w:t>ورأيت</w:t>
      </w:r>
      <w:r>
        <w:rPr>
          <w:rtl/>
        </w:rPr>
        <w:t xml:space="preserve"> </w:t>
      </w:r>
      <w:r w:rsidRPr="00EB561D">
        <w:rPr>
          <w:rtl/>
        </w:rPr>
        <w:t>نفسي</w:t>
      </w:r>
      <w:r>
        <w:rPr>
          <w:rtl/>
        </w:rPr>
        <w:t xml:space="preserve"> </w:t>
      </w:r>
      <w:r w:rsidRPr="00EB561D">
        <w:rPr>
          <w:rtl/>
        </w:rPr>
        <w:t>ملبة</w:t>
      </w:r>
      <w:r>
        <w:rPr>
          <w:rtl/>
        </w:rPr>
        <w:t xml:space="preserve"> </w:t>
      </w:r>
      <w:r w:rsidRPr="00EB561D">
        <w:rPr>
          <w:rtl/>
        </w:rPr>
        <w:t>بكشف</w:t>
      </w:r>
      <w:r>
        <w:rPr>
          <w:rtl/>
        </w:rPr>
        <w:t xml:space="preserve"> </w:t>
      </w:r>
      <w:r w:rsidRPr="00EB561D">
        <w:rPr>
          <w:rtl/>
        </w:rPr>
        <w:t>هذه</w:t>
      </w:r>
      <w:r>
        <w:rPr>
          <w:rtl/>
        </w:rPr>
        <w:t xml:space="preserve"> </w:t>
      </w:r>
      <w:r w:rsidRPr="00EB561D">
        <w:rPr>
          <w:rtl/>
        </w:rPr>
        <w:t>الشبهة</w:t>
      </w:r>
      <w:r>
        <w:rPr>
          <w:rtl/>
        </w:rPr>
        <w:t xml:space="preserve"> </w:t>
      </w:r>
      <w:r w:rsidRPr="00EB561D">
        <w:rPr>
          <w:rtl/>
        </w:rPr>
        <w:t>حتى</w:t>
      </w:r>
      <w:r>
        <w:rPr>
          <w:rtl/>
        </w:rPr>
        <w:t xml:space="preserve"> </w:t>
      </w:r>
      <w:r w:rsidRPr="00EB561D">
        <w:rPr>
          <w:rtl/>
        </w:rPr>
        <w:t>كان</w:t>
      </w:r>
      <w:r>
        <w:rPr>
          <w:rtl/>
        </w:rPr>
        <w:t xml:space="preserve"> </w:t>
      </w:r>
      <w:r w:rsidRPr="00EB561D">
        <w:rPr>
          <w:rtl/>
        </w:rPr>
        <w:t>فضح</w:t>
      </w:r>
      <w:r>
        <w:rPr>
          <w:rtl/>
        </w:rPr>
        <w:t xml:space="preserve"> </w:t>
      </w:r>
      <w:r w:rsidRPr="00EB561D">
        <w:rPr>
          <w:rtl/>
        </w:rPr>
        <w:t>هؤلاء</w:t>
      </w:r>
      <w:r>
        <w:rPr>
          <w:rtl/>
        </w:rPr>
        <w:t xml:space="preserve"> </w:t>
      </w:r>
      <w:r w:rsidRPr="00EB561D">
        <w:rPr>
          <w:rtl/>
        </w:rPr>
        <w:t>أيسر</w:t>
      </w:r>
      <w:r>
        <w:rPr>
          <w:rtl/>
        </w:rPr>
        <w:t xml:space="preserve"> </w:t>
      </w:r>
      <w:r w:rsidRPr="00EB561D">
        <w:rPr>
          <w:rtl/>
        </w:rPr>
        <w:t>عندي</w:t>
      </w:r>
      <w:r>
        <w:rPr>
          <w:rtl/>
        </w:rPr>
        <w:t xml:space="preserve"> </w:t>
      </w:r>
      <w:r w:rsidRPr="00EB561D">
        <w:rPr>
          <w:rtl/>
        </w:rPr>
        <w:t>من</w:t>
      </w:r>
      <w:r>
        <w:rPr>
          <w:rtl/>
        </w:rPr>
        <w:t xml:space="preserve"> </w:t>
      </w:r>
      <w:r w:rsidRPr="00EB561D">
        <w:rPr>
          <w:rtl/>
        </w:rPr>
        <w:t>شربة</w:t>
      </w:r>
      <w:r>
        <w:rPr>
          <w:rtl/>
        </w:rPr>
        <w:t xml:space="preserve"> </w:t>
      </w:r>
      <w:r w:rsidRPr="00EB561D">
        <w:rPr>
          <w:rtl/>
        </w:rPr>
        <w:t>ماء</w:t>
      </w:r>
      <w:r>
        <w:rPr>
          <w:rtl/>
        </w:rPr>
        <w:t xml:space="preserve"> </w:t>
      </w:r>
      <w:r w:rsidRPr="00EB561D">
        <w:rPr>
          <w:rtl/>
        </w:rPr>
        <w:t>لكثرة</w:t>
      </w:r>
      <w:r>
        <w:rPr>
          <w:rtl/>
        </w:rPr>
        <w:t xml:space="preserve"> </w:t>
      </w:r>
      <w:r w:rsidRPr="00EB561D">
        <w:rPr>
          <w:rtl/>
        </w:rPr>
        <w:t>خوضي</w:t>
      </w:r>
      <w:r>
        <w:rPr>
          <w:rtl/>
        </w:rPr>
        <w:t xml:space="preserve"> </w:t>
      </w:r>
      <w:r w:rsidRPr="00EB561D">
        <w:rPr>
          <w:rtl/>
        </w:rPr>
        <w:t>في</w:t>
      </w:r>
      <w:r>
        <w:rPr>
          <w:rtl/>
        </w:rPr>
        <w:t xml:space="preserve"> </w:t>
      </w:r>
      <w:r w:rsidRPr="00EB561D">
        <w:rPr>
          <w:rtl/>
        </w:rPr>
        <w:t>علومهم</w:t>
      </w:r>
      <w:r>
        <w:rPr>
          <w:rtl/>
        </w:rPr>
        <w:t xml:space="preserve"> </w:t>
      </w:r>
      <w:r w:rsidRPr="00EB561D">
        <w:rPr>
          <w:rtl/>
        </w:rPr>
        <w:t>وطرقهم</w:t>
      </w:r>
      <w:r w:rsidRPr="00EB561D">
        <w:rPr>
          <w:rFonts w:hint="cs"/>
          <w:rtl/>
        </w:rPr>
        <w:t>،</w:t>
      </w:r>
      <w:r>
        <w:rPr>
          <w:rtl/>
        </w:rPr>
        <w:t xml:space="preserve"> </w:t>
      </w:r>
      <w:r w:rsidRPr="00EB561D">
        <w:rPr>
          <w:rtl/>
        </w:rPr>
        <w:t>انقدح</w:t>
      </w:r>
      <w:r>
        <w:rPr>
          <w:rtl/>
        </w:rPr>
        <w:t xml:space="preserve"> </w:t>
      </w:r>
      <w:r w:rsidRPr="00EB561D">
        <w:rPr>
          <w:rtl/>
        </w:rPr>
        <w:t>في</w:t>
      </w:r>
      <w:r>
        <w:rPr>
          <w:rtl/>
        </w:rPr>
        <w:t xml:space="preserve"> </w:t>
      </w:r>
      <w:r w:rsidRPr="00EB561D">
        <w:rPr>
          <w:rtl/>
        </w:rPr>
        <w:t>نفسي</w:t>
      </w:r>
      <w:r>
        <w:rPr>
          <w:rtl/>
        </w:rPr>
        <w:t xml:space="preserve"> </w:t>
      </w:r>
      <w:r w:rsidRPr="00EB561D">
        <w:rPr>
          <w:rtl/>
        </w:rPr>
        <w:t>أن</w:t>
      </w:r>
      <w:r>
        <w:rPr>
          <w:rtl/>
        </w:rPr>
        <w:t xml:space="preserve"> </w:t>
      </w:r>
      <w:r w:rsidRPr="00EB561D">
        <w:rPr>
          <w:rtl/>
        </w:rPr>
        <w:t>ذلك</w:t>
      </w:r>
      <w:r>
        <w:rPr>
          <w:rtl/>
        </w:rPr>
        <w:t xml:space="preserve"> </w:t>
      </w:r>
      <w:r w:rsidRPr="00EB561D">
        <w:rPr>
          <w:rtl/>
        </w:rPr>
        <w:t>متعين</w:t>
      </w:r>
      <w:r>
        <w:rPr>
          <w:rtl/>
        </w:rPr>
        <w:t xml:space="preserve"> </w:t>
      </w:r>
      <w:r w:rsidRPr="00EB561D">
        <w:rPr>
          <w:rtl/>
        </w:rPr>
        <w:t>في</w:t>
      </w:r>
      <w:r>
        <w:rPr>
          <w:rtl/>
        </w:rPr>
        <w:t xml:space="preserve"> </w:t>
      </w:r>
      <w:r w:rsidRPr="00EB561D">
        <w:rPr>
          <w:rtl/>
        </w:rPr>
        <w:t>هذا</w:t>
      </w:r>
      <w:r>
        <w:rPr>
          <w:rtl/>
        </w:rPr>
        <w:t xml:space="preserve"> </w:t>
      </w:r>
      <w:r w:rsidRPr="00EB561D">
        <w:rPr>
          <w:rtl/>
        </w:rPr>
        <w:t>الوقت</w:t>
      </w:r>
      <w:r>
        <w:rPr>
          <w:rtl/>
        </w:rPr>
        <w:t xml:space="preserve"> </w:t>
      </w:r>
      <w:r w:rsidRPr="00EB561D">
        <w:rPr>
          <w:rtl/>
        </w:rPr>
        <w:t>محتوم)</w:t>
      </w:r>
      <w:r w:rsidRPr="005422D7">
        <w:rPr>
          <w:rStyle w:val="af0"/>
          <w:sz w:val="24"/>
          <w:szCs w:val="24"/>
          <w:rtl/>
        </w:rPr>
        <w:t>(</w:t>
      </w:r>
      <w:r w:rsidRPr="005422D7">
        <w:rPr>
          <w:rStyle w:val="af0"/>
          <w:sz w:val="24"/>
          <w:szCs w:val="24"/>
          <w:rtl/>
        </w:rPr>
        <w:footnoteReference w:id="57"/>
      </w:r>
      <w:r w:rsidRPr="005422D7">
        <w:rPr>
          <w:rStyle w:val="af0"/>
          <w:sz w:val="24"/>
          <w:szCs w:val="24"/>
          <w:rtl/>
        </w:rPr>
        <w:t>)</w:t>
      </w:r>
    </w:p>
    <w:p w14:paraId="12EDB7A8" w14:textId="77777777" w:rsidR="00DB4E6A" w:rsidRPr="005F336A" w:rsidRDefault="00DB4E6A" w:rsidP="00EB561D">
      <w:pPr>
        <w:pStyle w:val="aaac"/>
        <w:rPr>
          <w:rtl/>
        </w:rPr>
      </w:pPr>
      <w:r w:rsidRPr="005F336A">
        <w:rPr>
          <w:rtl/>
        </w:rPr>
        <w:t>وكما</w:t>
      </w:r>
      <w:r>
        <w:rPr>
          <w:rtl/>
        </w:rPr>
        <w:t xml:space="preserve"> </w:t>
      </w:r>
      <w:r w:rsidRPr="005F336A">
        <w:rPr>
          <w:rtl/>
        </w:rPr>
        <w:t>حصل</w:t>
      </w:r>
      <w:r>
        <w:rPr>
          <w:rtl/>
        </w:rPr>
        <w:t xml:space="preserve"> </w:t>
      </w:r>
      <w:r w:rsidRPr="005F336A">
        <w:rPr>
          <w:rtl/>
        </w:rPr>
        <w:t>له</w:t>
      </w:r>
      <w:r>
        <w:rPr>
          <w:rtl/>
        </w:rPr>
        <w:t xml:space="preserve"> </w:t>
      </w:r>
      <w:r w:rsidRPr="005F336A">
        <w:rPr>
          <w:rtl/>
        </w:rPr>
        <w:t>عند</w:t>
      </w:r>
      <w:r>
        <w:rPr>
          <w:rtl/>
        </w:rPr>
        <w:t xml:space="preserve"> </w:t>
      </w:r>
      <w:r w:rsidRPr="005F336A">
        <w:rPr>
          <w:rtl/>
        </w:rPr>
        <w:t>عزمه</w:t>
      </w:r>
      <w:r>
        <w:rPr>
          <w:rtl/>
        </w:rPr>
        <w:t xml:space="preserve"> </w:t>
      </w:r>
      <w:r w:rsidRPr="005F336A">
        <w:rPr>
          <w:rtl/>
        </w:rPr>
        <w:t>على</w:t>
      </w:r>
      <w:r>
        <w:rPr>
          <w:rtl/>
        </w:rPr>
        <w:t xml:space="preserve"> </w:t>
      </w:r>
      <w:r w:rsidRPr="005F336A">
        <w:rPr>
          <w:rtl/>
        </w:rPr>
        <w:t>العزلة</w:t>
      </w:r>
      <w:r>
        <w:rPr>
          <w:rtl/>
        </w:rPr>
        <w:t xml:space="preserve"> </w:t>
      </w:r>
      <w:r w:rsidRPr="005F336A">
        <w:rPr>
          <w:rtl/>
        </w:rPr>
        <w:t>من</w:t>
      </w:r>
      <w:r>
        <w:rPr>
          <w:rtl/>
        </w:rPr>
        <w:t xml:space="preserve"> </w:t>
      </w:r>
      <w:r w:rsidRPr="005F336A">
        <w:rPr>
          <w:rtl/>
        </w:rPr>
        <w:t>حيرته</w:t>
      </w:r>
      <w:r>
        <w:rPr>
          <w:rtl/>
        </w:rPr>
        <w:t xml:space="preserve"> </w:t>
      </w:r>
      <w:r w:rsidRPr="005F336A">
        <w:rPr>
          <w:rtl/>
        </w:rPr>
        <w:t>بين</w:t>
      </w:r>
      <w:r>
        <w:rPr>
          <w:rtl/>
        </w:rPr>
        <w:t xml:space="preserve"> </w:t>
      </w:r>
      <w:r w:rsidRPr="005F336A">
        <w:rPr>
          <w:rtl/>
        </w:rPr>
        <w:t>تلبية</w:t>
      </w:r>
      <w:r>
        <w:rPr>
          <w:rtl/>
        </w:rPr>
        <w:t xml:space="preserve"> </w:t>
      </w:r>
      <w:r w:rsidRPr="005F336A">
        <w:rPr>
          <w:rtl/>
        </w:rPr>
        <w:t>دواعي</w:t>
      </w:r>
      <w:r>
        <w:rPr>
          <w:rtl/>
        </w:rPr>
        <w:t xml:space="preserve"> </w:t>
      </w:r>
      <w:r w:rsidRPr="005F336A">
        <w:rPr>
          <w:rtl/>
        </w:rPr>
        <w:t>إيمانه</w:t>
      </w:r>
      <w:r>
        <w:rPr>
          <w:rtl/>
        </w:rPr>
        <w:t xml:space="preserve"> </w:t>
      </w:r>
      <w:r w:rsidRPr="005F336A">
        <w:rPr>
          <w:rtl/>
        </w:rPr>
        <w:t>أو</w:t>
      </w:r>
      <w:r>
        <w:rPr>
          <w:rtl/>
        </w:rPr>
        <w:t xml:space="preserve"> </w:t>
      </w:r>
      <w:r w:rsidRPr="005F336A">
        <w:rPr>
          <w:rtl/>
        </w:rPr>
        <w:t>دواعي</w:t>
      </w:r>
      <w:r>
        <w:rPr>
          <w:rtl/>
        </w:rPr>
        <w:t xml:space="preserve"> </w:t>
      </w:r>
      <w:r w:rsidRPr="005F336A">
        <w:rPr>
          <w:rtl/>
        </w:rPr>
        <w:t>نفسه</w:t>
      </w:r>
      <w:r>
        <w:rPr>
          <w:rtl/>
        </w:rPr>
        <w:t xml:space="preserve"> </w:t>
      </w:r>
      <w:r w:rsidRPr="005F336A">
        <w:rPr>
          <w:rtl/>
        </w:rPr>
        <w:t>حتى</w:t>
      </w:r>
      <w:r>
        <w:rPr>
          <w:rtl/>
        </w:rPr>
        <w:t xml:space="preserve"> </w:t>
      </w:r>
      <w:r w:rsidRPr="005F336A">
        <w:rPr>
          <w:rtl/>
        </w:rPr>
        <w:t>اعتقل</w:t>
      </w:r>
      <w:r>
        <w:rPr>
          <w:rtl/>
        </w:rPr>
        <w:t xml:space="preserve"> </w:t>
      </w:r>
      <w:r w:rsidRPr="005F336A">
        <w:rPr>
          <w:rtl/>
        </w:rPr>
        <w:t>لسانه</w:t>
      </w:r>
      <w:r>
        <w:rPr>
          <w:rtl/>
        </w:rPr>
        <w:t xml:space="preserve"> </w:t>
      </w:r>
      <w:r w:rsidRPr="005F336A">
        <w:rPr>
          <w:rtl/>
        </w:rPr>
        <w:t>عن</w:t>
      </w:r>
      <w:r>
        <w:rPr>
          <w:rtl/>
        </w:rPr>
        <w:t xml:space="preserve"> </w:t>
      </w:r>
      <w:r w:rsidRPr="005F336A">
        <w:rPr>
          <w:rtl/>
        </w:rPr>
        <w:t>التدريس،</w:t>
      </w:r>
      <w:r>
        <w:rPr>
          <w:rtl/>
        </w:rPr>
        <w:t xml:space="preserve"> </w:t>
      </w:r>
      <w:r w:rsidRPr="005F336A">
        <w:rPr>
          <w:rtl/>
        </w:rPr>
        <w:t>حصل</w:t>
      </w:r>
      <w:r>
        <w:rPr>
          <w:rtl/>
        </w:rPr>
        <w:t xml:space="preserve"> </w:t>
      </w:r>
      <w:r w:rsidRPr="005F336A">
        <w:rPr>
          <w:rtl/>
        </w:rPr>
        <w:t>له</w:t>
      </w:r>
      <w:r>
        <w:rPr>
          <w:rtl/>
        </w:rPr>
        <w:t xml:space="preserve"> </w:t>
      </w:r>
      <w:r w:rsidRPr="005F336A">
        <w:rPr>
          <w:rFonts w:ascii="Sakkal Majalla" w:hAnsi="Sakkal Majalla" w:cs="Sakkal Majalla" w:hint="cs"/>
          <w:rtl/>
        </w:rPr>
        <w:t>–</w:t>
      </w:r>
      <w:r w:rsidRPr="00EB561D">
        <w:rPr>
          <w:rFonts w:hint="cs"/>
          <w:rtl/>
        </w:rPr>
        <w:t>هنا</w:t>
      </w:r>
      <w:r>
        <w:rPr>
          <w:rtl/>
        </w:rPr>
        <w:t xml:space="preserve"> </w:t>
      </w:r>
      <w:r w:rsidRPr="005F336A">
        <w:rPr>
          <w:rFonts w:ascii="Sakkal Majalla" w:hAnsi="Sakkal Majalla" w:cs="Sakkal Majalla" w:hint="cs"/>
          <w:rtl/>
        </w:rPr>
        <w:t>–</w:t>
      </w:r>
      <w:r>
        <w:rPr>
          <w:rtl/>
        </w:rPr>
        <w:t xml:space="preserve"> </w:t>
      </w:r>
      <w:r w:rsidRPr="005F336A">
        <w:rPr>
          <w:rFonts w:hint="cs"/>
          <w:rtl/>
        </w:rPr>
        <w:t>عند</w:t>
      </w:r>
      <w:r>
        <w:rPr>
          <w:rtl/>
        </w:rPr>
        <w:t xml:space="preserve"> </w:t>
      </w:r>
      <w:r w:rsidRPr="005F336A">
        <w:rPr>
          <w:rFonts w:hint="cs"/>
          <w:rtl/>
        </w:rPr>
        <w:t>عزمه</w:t>
      </w:r>
      <w:r>
        <w:rPr>
          <w:rtl/>
        </w:rPr>
        <w:t xml:space="preserve"> </w:t>
      </w:r>
      <w:r w:rsidRPr="005F336A">
        <w:rPr>
          <w:rFonts w:hint="cs"/>
          <w:rtl/>
        </w:rPr>
        <w:t>على</w:t>
      </w:r>
      <w:r>
        <w:rPr>
          <w:rtl/>
        </w:rPr>
        <w:t xml:space="preserve"> </w:t>
      </w:r>
      <w:r w:rsidRPr="005F336A">
        <w:rPr>
          <w:rFonts w:hint="cs"/>
          <w:rtl/>
        </w:rPr>
        <w:t>العودة</w:t>
      </w:r>
      <w:r>
        <w:rPr>
          <w:rtl/>
        </w:rPr>
        <w:t xml:space="preserve"> </w:t>
      </w:r>
      <w:r w:rsidRPr="005F336A">
        <w:rPr>
          <w:rFonts w:hint="cs"/>
          <w:rtl/>
        </w:rPr>
        <w:t>بين</w:t>
      </w:r>
      <w:r>
        <w:rPr>
          <w:rtl/>
        </w:rPr>
        <w:t xml:space="preserve"> </w:t>
      </w:r>
      <w:r w:rsidRPr="005F336A">
        <w:rPr>
          <w:rFonts w:hint="cs"/>
          <w:rtl/>
        </w:rPr>
        <w:t>دواعي</w:t>
      </w:r>
      <w:r>
        <w:rPr>
          <w:rtl/>
        </w:rPr>
        <w:t xml:space="preserve"> </w:t>
      </w:r>
      <w:r w:rsidRPr="005F336A">
        <w:rPr>
          <w:rFonts w:hint="cs"/>
          <w:rtl/>
        </w:rPr>
        <w:t>إصلاح</w:t>
      </w:r>
      <w:r>
        <w:rPr>
          <w:rtl/>
        </w:rPr>
        <w:t xml:space="preserve"> </w:t>
      </w:r>
      <w:r w:rsidRPr="005F336A">
        <w:rPr>
          <w:rFonts w:hint="cs"/>
          <w:rtl/>
        </w:rPr>
        <w:t>الخلق</w:t>
      </w:r>
      <w:r w:rsidRPr="005F336A">
        <w:rPr>
          <w:rtl/>
        </w:rPr>
        <w:t>،</w:t>
      </w:r>
      <w:r>
        <w:rPr>
          <w:rtl/>
        </w:rPr>
        <w:t xml:space="preserve"> </w:t>
      </w:r>
      <w:r w:rsidRPr="005F336A">
        <w:rPr>
          <w:rtl/>
        </w:rPr>
        <w:t>وهو</w:t>
      </w:r>
      <w:r>
        <w:rPr>
          <w:rtl/>
        </w:rPr>
        <w:t xml:space="preserve"> </w:t>
      </w:r>
      <w:r w:rsidRPr="005F336A">
        <w:rPr>
          <w:rtl/>
        </w:rPr>
        <w:t>متعين</w:t>
      </w:r>
      <w:r>
        <w:rPr>
          <w:rtl/>
        </w:rPr>
        <w:t xml:space="preserve"> </w:t>
      </w:r>
      <w:r w:rsidRPr="005F336A">
        <w:rPr>
          <w:rtl/>
        </w:rPr>
        <w:t>محتوم،</w:t>
      </w:r>
      <w:r>
        <w:rPr>
          <w:rtl/>
        </w:rPr>
        <w:t xml:space="preserve"> </w:t>
      </w:r>
      <w:r w:rsidRPr="005F336A">
        <w:rPr>
          <w:rtl/>
        </w:rPr>
        <w:t>وبين</w:t>
      </w:r>
      <w:r>
        <w:rPr>
          <w:rtl/>
        </w:rPr>
        <w:t xml:space="preserve"> </w:t>
      </w:r>
      <w:r w:rsidRPr="005F336A">
        <w:rPr>
          <w:rtl/>
        </w:rPr>
        <w:t>بقائه</w:t>
      </w:r>
      <w:r>
        <w:rPr>
          <w:rtl/>
        </w:rPr>
        <w:t xml:space="preserve"> </w:t>
      </w:r>
      <w:r w:rsidRPr="005F336A">
        <w:rPr>
          <w:rtl/>
        </w:rPr>
        <w:t>على</w:t>
      </w:r>
      <w:r>
        <w:rPr>
          <w:rtl/>
        </w:rPr>
        <w:t xml:space="preserve"> </w:t>
      </w:r>
      <w:r w:rsidRPr="005F336A">
        <w:rPr>
          <w:rtl/>
        </w:rPr>
        <w:t>عزلته.</w:t>
      </w:r>
    </w:p>
    <w:p w14:paraId="44AB5956" w14:textId="77777777" w:rsidR="00DB4E6A" w:rsidRPr="005F336A" w:rsidRDefault="00DB4E6A" w:rsidP="00EB561D">
      <w:pPr>
        <w:pStyle w:val="aaac"/>
        <w:rPr>
          <w:rtl/>
        </w:rPr>
      </w:pPr>
      <w:r w:rsidRPr="005F336A">
        <w:rPr>
          <w:rtl/>
        </w:rPr>
        <w:t>يقول</w:t>
      </w:r>
      <w:r>
        <w:rPr>
          <w:rtl/>
        </w:rPr>
        <w:t xml:space="preserve"> </w:t>
      </w:r>
      <w:r w:rsidRPr="005F336A">
        <w:rPr>
          <w:rFonts w:ascii="Sakkal Majalla" w:hAnsi="Sakkal Majalla" w:cs="Sakkal Majalla" w:hint="cs"/>
          <w:rtl/>
        </w:rPr>
        <w:t>–</w:t>
      </w:r>
      <w:r>
        <w:rPr>
          <w:rtl/>
        </w:rPr>
        <w:t xml:space="preserve"> </w:t>
      </w:r>
      <w:r w:rsidRPr="00EB561D">
        <w:rPr>
          <w:rFonts w:hint="cs"/>
          <w:rtl/>
        </w:rPr>
        <w:t>مخاطبا</w:t>
      </w:r>
      <w:r>
        <w:rPr>
          <w:rtl/>
        </w:rPr>
        <w:t xml:space="preserve"> </w:t>
      </w:r>
      <w:r w:rsidRPr="00EB561D">
        <w:rPr>
          <w:rFonts w:hint="cs"/>
          <w:rtl/>
        </w:rPr>
        <w:t>نفسه</w:t>
      </w:r>
      <w:r w:rsidRPr="00EB561D">
        <w:rPr>
          <w:rtl/>
        </w:rPr>
        <w:t>،</w:t>
      </w:r>
      <w:r>
        <w:rPr>
          <w:rtl/>
        </w:rPr>
        <w:t xml:space="preserve"> </w:t>
      </w:r>
      <w:r w:rsidRPr="00EB561D">
        <w:rPr>
          <w:rtl/>
        </w:rPr>
        <w:t>معبرا</w:t>
      </w:r>
      <w:r>
        <w:rPr>
          <w:rtl/>
        </w:rPr>
        <w:t xml:space="preserve"> </w:t>
      </w:r>
      <w:r w:rsidRPr="00EB561D">
        <w:rPr>
          <w:rtl/>
        </w:rPr>
        <w:t>عن</w:t>
      </w:r>
      <w:r>
        <w:rPr>
          <w:rtl/>
        </w:rPr>
        <w:t xml:space="preserve"> </w:t>
      </w:r>
      <w:r w:rsidRPr="00EB561D">
        <w:rPr>
          <w:rtl/>
        </w:rPr>
        <w:t>حاله</w:t>
      </w:r>
      <w:r>
        <w:rPr>
          <w:rtl/>
        </w:rPr>
        <w:t xml:space="preserve"> </w:t>
      </w:r>
      <w:r w:rsidRPr="00EB561D">
        <w:rPr>
          <w:rtl/>
        </w:rPr>
        <w:t>في</w:t>
      </w:r>
      <w:r>
        <w:rPr>
          <w:rtl/>
        </w:rPr>
        <w:t xml:space="preserve"> </w:t>
      </w:r>
      <w:r w:rsidRPr="00EB561D">
        <w:rPr>
          <w:rtl/>
        </w:rPr>
        <w:t>تلك</w:t>
      </w:r>
      <w:r>
        <w:rPr>
          <w:rtl/>
        </w:rPr>
        <w:t xml:space="preserve"> </w:t>
      </w:r>
      <w:r w:rsidRPr="00EB561D">
        <w:rPr>
          <w:rtl/>
        </w:rPr>
        <w:t>الفترة</w:t>
      </w:r>
      <w:r>
        <w:rPr>
          <w:rtl/>
        </w:rPr>
        <w:t xml:space="preserve"> ـ </w:t>
      </w:r>
      <w:r w:rsidRPr="00EB561D">
        <w:rPr>
          <w:rtl/>
        </w:rPr>
        <w:t>:(فما</w:t>
      </w:r>
      <w:r>
        <w:rPr>
          <w:rtl/>
        </w:rPr>
        <w:t xml:space="preserve"> </w:t>
      </w:r>
      <w:r w:rsidRPr="00EB561D">
        <w:rPr>
          <w:rtl/>
        </w:rPr>
        <w:t>تغنيك</w:t>
      </w:r>
      <w:r>
        <w:rPr>
          <w:rtl/>
        </w:rPr>
        <w:t xml:space="preserve"> </w:t>
      </w:r>
      <w:r w:rsidRPr="00EB561D">
        <w:rPr>
          <w:rtl/>
        </w:rPr>
        <w:t>الخلوة</w:t>
      </w:r>
      <w:r>
        <w:rPr>
          <w:rtl/>
        </w:rPr>
        <w:t xml:space="preserve"> </w:t>
      </w:r>
      <w:r w:rsidRPr="00EB561D">
        <w:rPr>
          <w:rtl/>
        </w:rPr>
        <w:t>والعزلة،</w:t>
      </w:r>
      <w:r>
        <w:rPr>
          <w:rtl/>
        </w:rPr>
        <w:t xml:space="preserve"> </w:t>
      </w:r>
      <w:r w:rsidRPr="00EB561D">
        <w:rPr>
          <w:rtl/>
        </w:rPr>
        <w:t>وقد</w:t>
      </w:r>
      <w:r>
        <w:rPr>
          <w:rtl/>
        </w:rPr>
        <w:t xml:space="preserve"> </w:t>
      </w:r>
      <w:r w:rsidRPr="00EB561D">
        <w:rPr>
          <w:rtl/>
        </w:rPr>
        <w:t>عم</w:t>
      </w:r>
      <w:r>
        <w:rPr>
          <w:rtl/>
        </w:rPr>
        <w:t xml:space="preserve"> </w:t>
      </w:r>
      <w:r w:rsidRPr="00EB561D">
        <w:rPr>
          <w:rtl/>
        </w:rPr>
        <w:t>الداء،</w:t>
      </w:r>
      <w:r>
        <w:rPr>
          <w:rtl/>
        </w:rPr>
        <w:t xml:space="preserve"> </w:t>
      </w:r>
      <w:r w:rsidRPr="00EB561D">
        <w:rPr>
          <w:rtl/>
        </w:rPr>
        <w:t>ومرض</w:t>
      </w:r>
      <w:r>
        <w:rPr>
          <w:rtl/>
        </w:rPr>
        <w:t xml:space="preserve"> </w:t>
      </w:r>
      <w:r w:rsidRPr="00EB561D">
        <w:rPr>
          <w:rtl/>
        </w:rPr>
        <w:t>الأدباء،</w:t>
      </w:r>
      <w:r>
        <w:rPr>
          <w:rtl/>
        </w:rPr>
        <w:t xml:space="preserve"> </w:t>
      </w:r>
      <w:r w:rsidRPr="00EB561D">
        <w:rPr>
          <w:rtl/>
        </w:rPr>
        <w:t>وأشرف</w:t>
      </w:r>
      <w:r>
        <w:rPr>
          <w:rtl/>
        </w:rPr>
        <w:t xml:space="preserve"> </w:t>
      </w:r>
      <w:r w:rsidRPr="00EB561D">
        <w:rPr>
          <w:rtl/>
        </w:rPr>
        <w:t>الخلق</w:t>
      </w:r>
      <w:r>
        <w:rPr>
          <w:rtl/>
        </w:rPr>
        <w:t xml:space="preserve"> </w:t>
      </w:r>
      <w:r w:rsidRPr="00EB561D">
        <w:rPr>
          <w:rtl/>
        </w:rPr>
        <w:t>على</w:t>
      </w:r>
      <w:r>
        <w:rPr>
          <w:rtl/>
        </w:rPr>
        <w:t xml:space="preserve"> </w:t>
      </w:r>
      <w:r w:rsidRPr="00EB561D">
        <w:rPr>
          <w:rtl/>
        </w:rPr>
        <w:t>الهلاك)</w:t>
      </w:r>
      <w:r>
        <w:rPr>
          <w:rtl/>
        </w:rPr>
        <w:t xml:space="preserve"> </w:t>
      </w:r>
      <w:r w:rsidRPr="005422D7">
        <w:rPr>
          <w:rStyle w:val="af0"/>
          <w:sz w:val="24"/>
          <w:szCs w:val="24"/>
          <w:rtl/>
        </w:rPr>
        <w:t>(</w:t>
      </w:r>
      <w:r w:rsidRPr="005422D7">
        <w:rPr>
          <w:rStyle w:val="af0"/>
          <w:sz w:val="24"/>
          <w:szCs w:val="24"/>
          <w:rtl/>
        </w:rPr>
        <w:footnoteReference w:id="58"/>
      </w:r>
      <w:r w:rsidRPr="005422D7">
        <w:rPr>
          <w:rStyle w:val="af0"/>
          <w:sz w:val="24"/>
          <w:szCs w:val="24"/>
          <w:rtl/>
        </w:rPr>
        <w:t>)</w:t>
      </w:r>
      <w:r w:rsidRPr="005F336A">
        <w:rPr>
          <w:position w:val="10"/>
          <w:sz w:val="20"/>
          <w:szCs w:val="20"/>
          <w:rtl/>
        </w:rPr>
        <w:t>.</w:t>
      </w:r>
    </w:p>
    <w:p w14:paraId="7C8EFFA5" w14:textId="77777777" w:rsidR="00DB4E6A" w:rsidRPr="005F336A" w:rsidRDefault="00DB4E6A" w:rsidP="00EB561D">
      <w:pPr>
        <w:pStyle w:val="aaac"/>
        <w:rPr>
          <w:rtl/>
        </w:rPr>
      </w:pPr>
      <w:r w:rsidRPr="005F336A">
        <w:rPr>
          <w:rtl/>
        </w:rPr>
        <w:lastRenderedPageBreak/>
        <w:t>ولكنه</w:t>
      </w:r>
      <w:r>
        <w:rPr>
          <w:rtl/>
        </w:rPr>
        <w:t xml:space="preserve"> </w:t>
      </w:r>
      <w:r w:rsidRPr="005F336A">
        <w:rPr>
          <w:rtl/>
        </w:rPr>
        <w:t>يعود،</w:t>
      </w:r>
      <w:r>
        <w:rPr>
          <w:rtl/>
        </w:rPr>
        <w:t xml:space="preserve"> </w:t>
      </w:r>
      <w:r w:rsidRPr="005F336A">
        <w:rPr>
          <w:rtl/>
        </w:rPr>
        <w:t>فيقول</w:t>
      </w:r>
      <w:r>
        <w:rPr>
          <w:rtl/>
        </w:rPr>
        <w:t xml:space="preserve"> </w:t>
      </w:r>
      <w:r w:rsidRPr="005F336A">
        <w:rPr>
          <w:rtl/>
        </w:rPr>
        <w:t>لنفسه</w:t>
      </w:r>
      <w:r>
        <w:rPr>
          <w:rtl/>
        </w:rPr>
        <w:t xml:space="preserve">: </w:t>
      </w:r>
      <w:r w:rsidRPr="005F336A">
        <w:rPr>
          <w:rtl/>
        </w:rPr>
        <w:t>(متى</w:t>
      </w:r>
      <w:r>
        <w:rPr>
          <w:rtl/>
        </w:rPr>
        <w:t xml:space="preserve"> </w:t>
      </w:r>
      <w:r w:rsidRPr="005F336A">
        <w:rPr>
          <w:rtl/>
        </w:rPr>
        <w:t>تشتغل</w:t>
      </w:r>
      <w:r>
        <w:rPr>
          <w:rtl/>
        </w:rPr>
        <w:t xml:space="preserve"> </w:t>
      </w:r>
      <w:r w:rsidRPr="005F336A">
        <w:rPr>
          <w:rtl/>
        </w:rPr>
        <w:t>أنت</w:t>
      </w:r>
      <w:r>
        <w:rPr>
          <w:rtl/>
        </w:rPr>
        <w:t xml:space="preserve"> </w:t>
      </w:r>
      <w:r w:rsidRPr="005F336A">
        <w:rPr>
          <w:rtl/>
        </w:rPr>
        <w:t>بكشف</w:t>
      </w:r>
      <w:r>
        <w:rPr>
          <w:rtl/>
        </w:rPr>
        <w:t xml:space="preserve"> </w:t>
      </w:r>
      <w:r w:rsidRPr="005F336A">
        <w:rPr>
          <w:rtl/>
        </w:rPr>
        <w:t>هذه</w:t>
      </w:r>
      <w:r>
        <w:rPr>
          <w:rtl/>
        </w:rPr>
        <w:t xml:space="preserve"> </w:t>
      </w:r>
      <w:r w:rsidRPr="005F336A">
        <w:rPr>
          <w:rtl/>
        </w:rPr>
        <w:t>الغمة،</w:t>
      </w:r>
      <w:r>
        <w:rPr>
          <w:rtl/>
        </w:rPr>
        <w:t xml:space="preserve"> </w:t>
      </w:r>
      <w:r w:rsidRPr="005F336A">
        <w:rPr>
          <w:rtl/>
        </w:rPr>
        <w:t>ومصادفة</w:t>
      </w:r>
      <w:r>
        <w:rPr>
          <w:rtl/>
        </w:rPr>
        <w:t xml:space="preserve"> </w:t>
      </w:r>
      <w:r w:rsidRPr="005F336A">
        <w:rPr>
          <w:rtl/>
        </w:rPr>
        <w:t>هذه</w:t>
      </w:r>
      <w:r>
        <w:rPr>
          <w:rtl/>
        </w:rPr>
        <w:t xml:space="preserve"> </w:t>
      </w:r>
      <w:r w:rsidRPr="005F336A">
        <w:rPr>
          <w:rtl/>
        </w:rPr>
        <w:t>الظلمة،</w:t>
      </w:r>
      <w:r>
        <w:rPr>
          <w:rtl/>
        </w:rPr>
        <w:t xml:space="preserve"> </w:t>
      </w:r>
      <w:r w:rsidRPr="005F336A">
        <w:rPr>
          <w:rtl/>
        </w:rPr>
        <w:t>والزمان</w:t>
      </w:r>
      <w:r>
        <w:rPr>
          <w:rtl/>
        </w:rPr>
        <w:t xml:space="preserve"> </w:t>
      </w:r>
      <w:r w:rsidRPr="005F336A">
        <w:rPr>
          <w:rtl/>
        </w:rPr>
        <w:t>زمان</w:t>
      </w:r>
      <w:r>
        <w:rPr>
          <w:rtl/>
        </w:rPr>
        <w:t xml:space="preserve"> </w:t>
      </w:r>
      <w:r w:rsidRPr="005F336A">
        <w:rPr>
          <w:rtl/>
        </w:rPr>
        <w:t>فترة،</w:t>
      </w:r>
      <w:r>
        <w:rPr>
          <w:rtl/>
        </w:rPr>
        <w:t xml:space="preserve"> </w:t>
      </w:r>
      <w:r w:rsidRPr="005F336A">
        <w:rPr>
          <w:rtl/>
        </w:rPr>
        <w:t>والدور</w:t>
      </w:r>
      <w:r>
        <w:rPr>
          <w:rtl/>
        </w:rPr>
        <w:t xml:space="preserve"> </w:t>
      </w:r>
      <w:r w:rsidRPr="005F336A">
        <w:rPr>
          <w:rtl/>
        </w:rPr>
        <w:t>دور</w:t>
      </w:r>
      <w:r>
        <w:rPr>
          <w:rtl/>
        </w:rPr>
        <w:t xml:space="preserve"> </w:t>
      </w:r>
      <w:r w:rsidRPr="005F336A">
        <w:rPr>
          <w:rtl/>
        </w:rPr>
        <w:t>الباطل؟</w:t>
      </w:r>
      <w:r>
        <w:rPr>
          <w:rtl/>
        </w:rPr>
        <w:t xml:space="preserve"> </w:t>
      </w:r>
      <w:r w:rsidRPr="005F336A">
        <w:rPr>
          <w:rtl/>
        </w:rPr>
        <w:t>ولو</w:t>
      </w:r>
      <w:r>
        <w:rPr>
          <w:rtl/>
        </w:rPr>
        <w:t xml:space="preserve"> </w:t>
      </w:r>
      <w:r w:rsidRPr="005F336A">
        <w:rPr>
          <w:rtl/>
        </w:rPr>
        <w:t>اشتغلت</w:t>
      </w:r>
      <w:r>
        <w:rPr>
          <w:rtl/>
        </w:rPr>
        <w:t xml:space="preserve"> </w:t>
      </w:r>
      <w:r w:rsidRPr="005F336A">
        <w:rPr>
          <w:rtl/>
        </w:rPr>
        <w:t>بدعوة</w:t>
      </w:r>
      <w:r>
        <w:rPr>
          <w:rtl/>
        </w:rPr>
        <w:t xml:space="preserve"> </w:t>
      </w:r>
      <w:r w:rsidRPr="005F336A">
        <w:rPr>
          <w:rtl/>
        </w:rPr>
        <w:t>الخلق</w:t>
      </w:r>
      <w:r>
        <w:rPr>
          <w:rtl/>
        </w:rPr>
        <w:t xml:space="preserve"> </w:t>
      </w:r>
      <w:r w:rsidRPr="005F336A">
        <w:rPr>
          <w:rtl/>
        </w:rPr>
        <w:t>عن</w:t>
      </w:r>
      <w:r>
        <w:rPr>
          <w:rtl/>
        </w:rPr>
        <w:t xml:space="preserve"> </w:t>
      </w:r>
      <w:r w:rsidRPr="005F336A">
        <w:rPr>
          <w:rtl/>
        </w:rPr>
        <w:t>طرقهم</w:t>
      </w:r>
      <w:r>
        <w:rPr>
          <w:rtl/>
        </w:rPr>
        <w:t xml:space="preserve"> </w:t>
      </w:r>
      <w:r w:rsidRPr="005F336A">
        <w:rPr>
          <w:rtl/>
        </w:rPr>
        <w:t>إلى</w:t>
      </w:r>
      <w:r>
        <w:rPr>
          <w:rtl/>
        </w:rPr>
        <w:t xml:space="preserve"> </w:t>
      </w:r>
      <w:r w:rsidRPr="005F336A">
        <w:rPr>
          <w:rtl/>
        </w:rPr>
        <w:t>الحق</w:t>
      </w:r>
      <w:r>
        <w:rPr>
          <w:rtl/>
        </w:rPr>
        <w:t xml:space="preserve"> </w:t>
      </w:r>
      <w:r w:rsidRPr="005F336A">
        <w:rPr>
          <w:rtl/>
        </w:rPr>
        <w:t>لعاداك</w:t>
      </w:r>
      <w:r>
        <w:rPr>
          <w:rtl/>
        </w:rPr>
        <w:t xml:space="preserve"> </w:t>
      </w:r>
      <w:r w:rsidRPr="005F336A">
        <w:rPr>
          <w:rtl/>
        </w:rPr>
        <w:t>أهل</w:t>
      </w:r>
      <w:r>
        <w:rPr>
          <w:rtl/>
        </w:rPr>
        <w:t xml:space="preserve"> </w:t>
      </w:r>
      <w:r w:rsidRPr="005F336A">
        <w:rPr>
          <w:rtl/>
        </w:rPr>
        <w:t>الزمان</w:t>
      </w:r>
      <w:r>
        <w:rPr>
          <w:rtl/>
        </w:rPr>
        <w:t xml:space="preserve"> </w:t>
      </w:r>
      <w:r w:rsidRPr="005F336A">
        <w:rPr>
          <w:rtl/>
        </w:rPr>
        <w:t>بأجمعهم،</w:t>
      </w:r>
      <w:r>
        <w:rPr>
          <w:rtl/>
        </w:rPr>
        <w:t xml:space="preserve"> </w:t>
      </w:r>
      <w:r w:rsidRPr="005F336A">
        <w:rPr>
          <w:rtl/>
        </w:rPr>
        <w:t>وأنى</w:t>
      </w:r>
      <w:r>
        <w:rPr>
          <w:rtl/>
        </w:rPr>
        <w:t xml:space="preserve"> </w:t>
      </w:r>
      <w:r w:rsidRPr="005F336A">
        <w:rPr>
          <w:rtl/>
        </w:rPr>
        <w:t>تقاومهم؟</w:t>
      </w:r>
      <w:r>
        <w:rPr>
          <w:rtl/>
        </w:rPr>
        <w:t xml:space="preserve"> </w:t>
      </w:r>
      <w:r w:rsidRPr="005F336A">
        <w:rPr>
          <w:rtl/>
        </w:rPr>
        <w:t>فكيف</w:t>
      </w:r>
      <w:r>
        <w:rPr>
          <w:rtl/>
        </w:rPr>
        <w:t xml:space="preserve"> </w:t>
      </w:r>
      <w:r w:rsidRPr="005F336A">
        <w:rPr>
          <w:rtl/>
        </w:rPr>
        <w:t>تعايشهم؟)</w:t>
      </w:r>
      <w:r>
        <w:rPr>
          <w:rtl/>
        </w:rPr>
        <w:t xml:space="preserve"> </w:t>
      </w:r>
      <w:r w:rsidRPr="005422D7">
        <w:rPr>
          <w:rStyle w:val="af0"/>
          <w:sz w:val="24"/>
          <w:szCs w:val="24"/>
          <w:rtl/>
        </w:rPr>
        <w:t>(</w:t>
      </w:r>
      <w:r w:rsidRPr="005422D7">
        <w:rPr>
          <w:rStyle w:val="af0"/>
          <w:sz w:val="24"/>
          <w:szCs w:val="24"/>
          <w:rtl/>
        </w:rPr>
        <w:footnoteReference w:id="59"/>
      </w:r>
      <w:r w:rsidRPr="005422D7">
        <w:rPr>
          <w:rStyle w:val="af0"/>
          <w:sz w:val="24"/>
          <w:szCs w:val="24"/>
          <w:rtl/>
        </w:rPr>
        <w:t>)</w:t>
      </w:r>
    </w:p>
    <w:p w14:paraId="14F2611E" w14:textId="77777777" w:rsidR="00DB4E6A" w:rsidRDefault="00DB4E6A" w:rsidP="00EB561D">
      <w:pPr>
        <w:pStyle w:val="aaac"/>
        <w:rPr>
          <w:rtl/>
        </w:rPr>
      </w:pPr>
      <w:r w:rsidRPr="005F336A">
        <w:rPr>
          <w:rtl/>
        </w:rPr>
        <w:t>ولكن</w:t>
      </w:r>
      <w:r>
        <w:rPr>
          <w:rtl/>
        </w:rPr>
        <w:t xml:space="preserve"> </w:t>
      </w:r>
      <w:r w:rsidRPr="005F336A">
        <w:rPr>
          <w:rtl/>
        </w:rPr>
        <w:t>خاطر</w:t>
      </w:r>
      <w:r>
        <w:rPr>
          <w:rtl/>
        </w:rPr>
        <w:t xml:space="preserve"> </w:t>
      </w:r>
      <w:r w:rsidRPr="005F336A">
        <w:rPr>
          <w:rtl/>
        </w:rPr>
        <w:t>الإيمان</w:t>
      </w:r>
      <w:r>
        <w:rPr>
          <w:rtl/>
        </w:rPr>
        <w:t xml:space="preserve"> </w:t>
      </w:r>
      <w:r w:rsidRPr="005F336A">
        <w:rPr>
          <w:rtl/>
        </w:rPr>
        <w:t>يجيبه،</w:t>
      </w:r>
      <w:r>
        <w:rPr>
          <w:rtl/>
        </w:rPr>
        <w:t xml:space="preserve"> </w:t>
      </w:r>
      <w:r w:rsidRPr="005F336A">
        <w:rPr>
          <w:rtl/>
        </w:rPr>
        <w:t>فيقول:(لا</w:t>
      </w:r>
      <w:r>
        <w:rPr>
          <w:rtl/>
        </w:rPr>
        <w:t xml:space="preserve"> </w:t>
      </w:r>
      <w:r w:rsidRPr="005F336A">
        <w:rPr>
          <w:rtl/>
        </w:rPr>
        <w:t>ينبغي</w:t>
      </w:r>
      <w:r>
        <w:rPr>
          <w:rtl/>
        </w:rPr>
        <w:t xml:space="preserve"> </w:t>
      </w:r>
      <w:r w:rsidRPr="005F336A">
        <w:rPr>
          <w:rtl/>
        </w:rPr>
        <w:t>أن</w:t>
      </w:r>
      <w:r>
        <w:rPr>
          <w:rtl/>
        </w:rPr>
        <w:t xml:space="preserve"> </w:t>
      </w:r>
      <w:r w:rsidRPr="005F336A">
        <w:rPr>
          <w:rtl/>
        </w:rPr>
        <w:t>يكون</w:t>
      </w:r>
      <w:r>
        <w:rPr>
          <w:rtl/>
        </w:rPr>
        <w:t xml:space="preserve"> </w:t>
      </w:r>
      <w:r w:rsidRPr="005F336A">
        <w:rPr>
          <w:rtl/>
        </w:rPr>
        <w:t>باعثك</w:t>
      </w:r>
      <w:r>
        <w:rPr>
          <w:rtl/>
        </w:rPr>
        <w:t xml:space="preserve"> </w:t>
      </w:r>
      <w:r w:rsidRPr="005F336A">
        <w:rPr>
          <w:rtl/>
        </w:rPr>
        <w:t>على</w:t>
      </w:r>
      <w:r>
        <w:rPr>
          <w:rtl/>
        </w:rPr>
        <w:t xml:space="preserve"> </w:t>
      </w:r>
      <w:r w:rsidRPr="005F336A">
        <w:rPr>
          <w:rtl/>
        </w:rPr>
        <w:t>ملازمة</w:t>
      </w:r>
      <w:r>
        <w:rPr>
          <w:rtl/>
        </w:rPr>
        <w:t xml:space="preserve"> </w:t>
      </w:r>
      <w:r w:rsidRPr="005F336A">
        <w:rPr>
          <w:rtl/>
        </w:rPr>
        <w:t>العزلة</w:t>
      </w:r>
      <w:r>
        <w:rPr>
          <w:rtl/>
        </w:rPr>
        <w:t xml:space="preserve"> </w:t>
      </w:r>
      <w:r w:rsidRPr="005F336A">
        <w:rPr>
          <w:rtl/>
        </w:rPr>
        <w:t>الكسل</w:t>
      </w:r>
      <w:r>
        <w:rPr>
          <w:rtl/>
        </w:rPr>
        <w:t xml:space="preserve"> </w:t>
      </w:r>
      <w:r w:rsidRPr="005F336A">
        <w:rPr>
          <w:rtl/>
        </w:rPr>
        <w:t>والإستراحة</w:t>
      </w:r>
      <w:r>
        <w:rPr>
          <w:rtl/>
        </w:rPr>
        <w:t xml:space="preserve"> </w:t>
      </w:r>
      <w:r w:rsidRPr="005F336A">
        <w:rPr>
          <w:rtl/>
        </w:rPr>
        <w:t>وطلب</w:t>
      </w:r>
      <w:r>
        <w:rPr>
          <w:rtl/>
        </w:rPr>
        <w:t xml:space="preserve"> </w:t>
      </w:r>
      <w:r w:rsidRPr="005F336A">
        <w:rPr>
          <w:rtl/>
        </w:rPr>
        <w:t>عز</w:t>
      </w:r>
      <w:r>
        <w:rPr>
          <w:rtl/>
        </w:rPr>
        <w:t xml:space="preserve"> </w:t>
      </w:r>
      <w:r w:rsidRPr="005F336A">
        <w:rPr>
          <w:rtl/>
        </w:rPr>
        <w:t>الننفس</w:t>
      </w:r>
      <w:r>
        <w:rPr>
          <w:rtl/>
        </w:rPr>
        <w:t xml:space="preserve"> </w:t>
      </w:r>
      <w:r w:rsidRPr="005F336A">
        <w:rPr>
          <w:rtl/>
        </w:rPr>
        <w:t>وصونها</w:t>
      </w:r>
      <w:r>
        <w:rPr>
          <w:rtl/>
        </w:rPr>
        <w:t xml:space="preserve"> </w:t>
      </w:r>
      <w:r w:rsidRPr="005F336A">
        <w:rPr>
          <w:rtl/>
        </w:rPr>
        <w:t>عن</w:t>
      </w:r>
      <w:r>
        <w:rPr>
          <w:rtl/>
        </w:rPr>
        <w:t xml:space="preserve"> </w:t>
      </w:r>
      <w:r w:rsidRPr="005F336A">
        <w:rPr>
          <w:rtl/>
        </w:rPr>
        <w:t>أذى</w:t>
      </w:r>
      <w:r>
        <w:rPr>
          <w:rtl/>
        </w:rPr>
        <w:t xml:space="preserve"> </w:t>
      </w:r>
      <w:r w:rsidRPr="005F336A">
        <w:rPr>
          <w:rtl/>
        </w:rPr>
        <w:t>الخلق،</w:t>
      </w:r>
      <w:r>
        <w:rPr>
          <w:rtl/>
        </w:rPr>
        <w:t xml:space="preserve"> </w:t>
      </w:r>
      <w:r w:rsidRPr="005F336A">
        <w:rPr>
          <w:rtl/>
        </w:rPr>
        <w:t>والله</w:t>
      </w:r>
      <w:r>
        <w:rPr>
          <w:rtl/>
        </w:rPr>
        <w:t xml:space="preserve"> </w:t>
      </w:r>
      <w:r w:rsidRPr="005F336A">
        <w:rPr>
          <w:rtl/>
        </w:rPr>
        <w:t>تعالى</w:t>
      </w:r>
      <w:r>
        <w:rPr>
          <w:rtl/>
        </w:rPr>
        <w:t xml:space="preserve"> </w:t>
      </w:r>
      <w:r w:rsidRPr="005F336A">
        <w:rPr>
          <w:rtl/>
        </w:rPr>
        <w:t>يقول</w:t>
      </w:r>
      <w:r>
        <w:rPr>
          <w:rFonts w:hint="cs"/>
          <w:rtl/>
        </w:rPr>
        <w:t>:</w:t>
      </w:r>
      <w:r>
        <w:rPr>
          <w:rtl/>
        </w:rPr>
        <w:t xml:space="preserve"> </w:t>
      </w:r>
      <w:r w:rsidRPr="00EB561D">
        <w:rPr>
          <w:rFonts w:hint="cs"/>
          <w:rtl/>
        </w:rPr>
        <w:t>﴿</w:t>
      </w:r>
      <w:r>
        <w:rPr>
          <w:rFonts w:hint="cs"/>
          <w:rtl/>
        </w:rPr>
        <w:t xml:space="preserve"> </w:t>
      </w:r>
      <w:r w:rsidRPr="00EB561D">
        <w:rPr>
          <w:rFonts w:hint="cs"/>
          <w:rtl/>
        </w:rPr>
        <w:t>ألم</w:t>
      </w:r>
      <w:r>
        <w:rPr>
          <w:rtl/>
        </w:rPr>
        <w:t xml:space="preserve"> </w:t>
      </w:r>
      <w:r w:rsidRPr="00EB561D">
        <w:rPr>
          <w:rtl/>
        </w:rPr>
        <w:t>(1)</w:t>
      </w:r>
      <w:r>
        <w:rPr>
          <w:rtl/>
        </w:rPr>
        <w:t xml:space="preserve"> </w:t>
      </w:r>
      <w:r w:rsidRPr="00EB561D">
        <w:rPr>
          <w:rFonts w:hint="cs"/>
          <w:rtl/>
        </w:rPr>
        <w:t>أَحَسِبَ</w:t>
      </w:r>
      <w:r>
        <w:rPr>
          <w:rtl/>
        </w:rPr>
        <w:t xml:space="preserve"> </w:t>
      </w:r>
      <w:r w:rsidRPr="00EB561D">
        <w:rPr>
          <w:rFonts w:hint="cs"/>
          <w:rtl/>
        </w:rPr>
        <w:t>النَّاسُ</w:t>
      </w:r>
      <w:r>
        <w:rPr>
          <w:rtl/>
        </w:rPr>
        <w:t xml:space="preserve"> </w:t>
      </w:r>
      <w:r w:rsidRPr="00EB561D">
        <w:rPr>
          <w:rFonts w:hint="cs"/>
          <w:rtl/>
        </w:rPr>
        <w:t>أَنْ</w:t>
      </w:r>
      <w:r>
        <w:rPr>
          <w:rtl/>
        </w:rPr>
        <w:t xml:space="preserve"> </w:t>
      </w:r>
      <w:r w:rsidRPr="00EB561D">
        <w:rPr>
          <w:rFonts w:hint="cs"/>
          <w:rtl/>
        </w:rPr>
        <w:t>يُتْرَكُوا</w:t>
      </w:r>
      <w:r>
        <w:rPr>
          <w:rtl/>
        </w:rPr>
        <w:t xml:space="preserve"> </w:t>
      </w:r>
      <w:r w:rsidRPr="00EB561D">
        <w:rPr>
          <w:rFonts w:hint="cs"/>
          <w:rtl/>
        </w:rPr>
        <w:t>أَنْ</w:t>
      </w:r>
      <w:r>
        <w:rPr>
          <w:rtl/>
        </w:rPr>
        <w:t xml:space="preserve"> </w:t>
      </w:r>
      <w:r w:rsidRPr="00EB561D">
        <w:rPr>
          <w:rFonts w:hint="cs"/>
          <w:rtl/>
        </w:rPr>
        <w:t>يَقُولُوا</w:t>
      </w:r>
      <w:r>
        <w:rPr>
          <w:rtl/>
        </w:rPr>
        <w:t xml:space="preserve"> </w:t>
      </w:r>
      <w:r w:rsidRPr="00EB561D">
        <w:rPr>
          <w:rFonts w:hint="cs"/>
          <w:rtl/>
        </w:rPr>
        <w:t>آمَنَّا</w:t>
      </w:r>
      <w:r>
        <w:rPr>
          <w:rtl/>
        </w:rPr>
        <w:t xml:space="preserve"> </w:t>
      </w:r>
      <w:r w:rsidRPr="00EB561D">
        <w:rPr>
          <w:rFonts w:hint="cs"/>
          <w:rtl/>
        </w:rPr>
        <w:t>وَهُمْ</w:t>
      </w:r>
      <w:r>
        <w:rPr>
          <w:rtl/>
        </w:rPr>
        <w:t xml:space="preserve"> </w:t>
      </w:r>
      <w:r w:rsidRPr="00EB561D">
        <w:rPr>
          <w:rFonts w:hint="cs"/>
          <w:rtl/>
        </w:rPr>
        <w:t>لَا</w:t>
      </w:r>
      <w:r>
        <w:rPr>
          <w:rtl/>
        </w:rPr>
        <w:t xml:space="preserve"> </w:t>
      </w:r>
      <w:r w:rsidRPr="00EB561D">
        <w:rPr>
          <w:rFonts w:hint="cs"/>
          <w:rtl/>
        </w:rPr>
        <w:t>يُفْتَنُونَ﴾</w:t>
      </w:r>
      <w:r>
        <w:rPr>
          <w:rFonts w:hint="cs"/>
          <w:rtl/>
        </w:rPr>
        <w:t xml:space="preserve"> </w:t>
      </w:r>
      <w:r w:rsidRPr="00EB561D">
        <w:rPr>
          <w:rFonts w:hint="cs"/>
          <w:rtl/>
        </w:rPr>
        <w:t>(العنكبوت</w:t>
      </w:r>
      <w:r w:rsidRPr="00EB561D">
        <w:rPr>
          <w:rtl/>
        </w:rPr>
        <w:t>:</w:t>
      </w:r>
      <w:r>
        <w:rPr>
          <w:rtl/>
        </w:rPr>
        <w:t xml:space="preserve"> </w:t>
      </w:r>
      <w:r w:rsidRPr="00EB561D">
        <w:rPr>
          <w:rtl/>
        </w:rPr>
        <w:t>1</w:t>
      </w:r>
      <w:r w:rsidRPr="00EB561D">
        <w:rPr>
          <w:rFonts w:hint="cs"/>
          <w:rtl/>
        </w:rPr>
        <w:t>،</w:t>
      </w:r>
      <w:r>
        <w:rPr>
          <w:rtl/>
        </w:rPr>
        <w:t xml:space="preserve"> </w:t>
      </w:r>
      <w:r w:rsidRPr="00EB561D">
        <w:rPr>
          <w:rtl/>
        </w:rPr>
        <w:t>2</w:t>
      </w:r>
      <w:r w:rsidRPr="00EB561D">
        <w:rPr>
          <w:rFonts w:hint="cs"/>
          <w:rtl/>
        </w:rPr>
        <w:t>)</w:t>
      </w:r>
      <w:r w:rsidRPr="005422D7">
        <w:rPr>
          <w:rStyle w:val="af0"/>
          <w:sz w:val="24"/>
          <w:szCs w:val="24"/>
          <w:rtl/>
        </w:rPr>
        <w:t>(</w:t>
      </w:r>
      <w:r w:rsidRPr="005422D7">
        <w:rPr>
          <w:rStyle w:val="af0"/>
          <w:sz w:val="24"/>
          <w:szCs w:val="24"/>
          <w:rtl/>
        </w:rPr>
        <w:footnoteReference w:id="60"/>
      </w:r>
      <w:r w:rsidRPr="005422D7">
        <w:rPr>
          <w:rStyle w:val="af0"/>
          <w:sz w:val="24"/>
          <w:szCs w:val="24"/>
          <w:rtl/>
        </w:rPr>
        <w:t>)</w:t>
      </w:r>
      <w:r>
        <w:rPr>
          <w:rtl/>
        </w:rPr>
        <w:t xml:space="preserve"> </w:t>
      </w:r>
    </w:p>
    <w:p w14:paraId="31847F43" w14:textId="77777777" w:rsidR="00DB4E6A" w:rsidRDefault="00DB4E6A" w:rsidP="00EB561D">
      <w:pPr>
        <w:pStyle w:val="aaac"/>
        <w:rPr>
          <w:position w:val="10"/>
          <w:sz w:val="20"/>
          <w:szCs w:val="20"/>
          <w:rtl/>
        </w:rPr>
      </w:pPr>
      <w:r w:rsidRPr="005F336A">
        <w:rPr>
          <w:rtl/>
        </w:rPr>
        <w:t>هذا</w:t>
      </w:r>
      <w:r>
        <w:rPr>
          <w:rtl/>
        </w:rPr>
        <w:t xml:space="preserve"> </w:t>
      </w:r>
      <w:r w:rsidRPr="005F336A">
        <w:rPr>
          <w:rtl/>
        </w:rPr>
        <w:t>هو</w:t>
      </w:r>
      <w:r>
        <w:rPr>
          <w:rtl/>
        </w:rPr>
        <w:t xml:space="preserve"> </w:t>
      </w:r>
      <w:r w:rsidRPr="005F336A">
        <w:rPr>
          <w:rtl/>
        </w:rPr>
        <w:t>المحرك</w:t>
      </w:r>
      <w:r>
        <w:rPr>
          <w:rtl/>
        </w:rPr>
        <w:t xml:space="preserve"> </w:t>
      </w:r>
      <w:r w:rsidRPr="005F336A">
        <w:rPr>
          <w:rtl/>
        </w:rPr>
        <w:t>الأصلي</w:t>
      </w:r>
      <w:r>
        <w:rPr>
          <w:rtl/>
        </w:rPr>
        <w:t xml:space="preserve"> </w:t>
      </w:r>
      <w:r w:rsidRPr="005F336A">
        <w:rPr>
          <w:rtl/>
        </w:rPr>
        <w:t>للغزالي</w:t>
      </w:r>
      <w:r>
        <w:rPr>
          <w:rtl/>
        </w:rPr>
        <w:t xml:space="preserve"> </w:t>
      </w:r>
      <w:r w:rsidRPr="005F336A">
        <w:rPr>
          <w:rtl/>
        </w:rPr>
        <w:t>لترك</w:t>
      </w:r>
      <w:r>
        <w:rPr>
          <w:rtl/>
        </w:rPr>
        <w:t xml:space="preserve"> </w:t>
      </w:r>
      <w:r w:rsidRPr="005F336A">
        <w:rPr>
          <w:rtl/>
        </w:rPr>
        <w:t>عزلته،</w:t>
      </w:r>
      <w:r>
        <w:rPr>
          <w:rtl/>
        </w:rPr>
        <w:t xml:space="preserve"> </w:t>
      </w:r>
      <w:r w:rsidRPr="005F336A">
        <w:rPr>
          <w:rtl/>
        </w:rPr>
        <w:t>وقد</w:t>
      </w:r>
      <w:r>
        <w:rPr>
          <w:rtl/>
        </w:rPr>
        <w:t xml:space="preserve"> </w:t>
      </w:r>
      <w:r w:rsidRPr="005F336A">
        <w:rPr>
          <w:rtl/>
        </w:rPr>
        <w:t>ذكره</w:t>
      </w:r>
      <w:r>
        <w:rPr>
          <w:rtl/>
        </w:rPr>
        <w:t xml:space="preserve"> </w:t>
      </w:r>
      <w:r w:rsidRPr="005F336A">
        <w:rPr>
          <w:rtl/>
        </w:rPr>
        <w:t>عبد</w:t>
      </w:r>
      <w:r>
        <w:rPr>
          <w:rtl/>
        </w:rPr>
        <w:t xml:space="preserve"> </w:t>
      </w:r>
      <w:r w:rsidRPr="005F336A">
        <w:rPr>
          <w:rtl/>
        </w:rPr>
        <w:t>الغافر</w:t>
      </w:r>
      <w:r>
        <w:rPr>
          <w:rtl/>
        </w:rPr>
        <w:t xml:space="preserve"> </w:t>
      </w:r>
      <w:r w:rsidRPr="005F336A">
        <w:rPr>
          <w:rtl/>
        </w:rPr>
        <w:t>الفارسي</w:t>
      </w:r>
      <w:r>
        <w:rPr>
          <w:rtl/>
        </w:rPr>
        <w:t xml:space="preserve"> </w:t>
      </w:r>
      <w:r w:rsidRPr="005F336A">
        <w:rPr>
          <w:rtl/>
        </w:rPr>
        <w:t>في</w:t>
      </w:r>
      <w:r>
        <w:rPr>
          <w:rtl/>
        </w:rPr>
        <w:t xml:space="preserve"> </w:t>
      </w:r>
      <w:r w:rsidRPr="005F336A">
        <w:rPr>
          <w:rtl/>
        </w:rPr>
        <w:t>ترجمته</w:t>
      </w:r>
      <w:r>
        <w:rPr>
          <w:rtl/>
        </w:rPr>
        <w:t xml:space="preserve"> </w:t>
      </w:r>
      <w:r w:rsidRPr="005F336A">
        <w:rPr>
          <w:rtl/>
        </w:rPr>
        <w:t>له</w:t>
      </w:r>
      <w:r>
        <w:rPr>
          <w:rtl/>
        </w:rPr>
        <w:t xml:space="preserve"> </w:t>
      </w:r>
      <w:r w:rsidRPr="005F336A">
        <w:rPr>
          <w:rtl/>
        </w:rPr>
        <w:t>في</w:t>
      </w:r>
      <w:r>
        <w:rPr>
          <w:rtl/>
        </w:rPr>
        <w:t xml:space="preserve"> </w:t>
      </w:r>
      <w:r w:rsidRPr="005F336A">
        <w:rPr>
          <w:rtl/>
        </w:rPr>
        <w:t>قوله:</w:t>
      </w:r>
      <w:r>
        <w:rPr>
          <w:rtl/>
        </w:rPr>
        <w:t xml:space="preserve"> </w:t>
      </w:r>
      <w:r w:rsidRPr="005F336A">
        <w:rPr>
          <w:rtl/>
        </w:rPr>
        <w:t>(ثم</w:t>
      </w:r>
      <w:r>
        <w:rPr>
          <w:rtl/>
        </w:rPr>
        <w:t xml:space="preserve"> </w:t>
      </w:r>
      <w:r w:rsidRPr="005F336A">
        <w:rPr>
          <w:rtl/>
        </w:rPr>
        <w:t>سألناه</w:t>
      </w:r>
      <w:r>
        <w:rPr>
          <w:rtl/>
        </w:rPr>
        <w:t xml:space="preserve"> </w:t>
      </w:r>
      <w:r w:rsidRPr="005F336A">
        <w:rPr>
          <w:rtl/>
        </w:rPr>
        <w:t>عن</w:t>
      </w:r>
      <w:r>
        <w:rPr>
          <w:rtl/>
        </w:rPr>
        <w:t xml:space="preserve"> </w:t>
      </w:r>
      <w:r w:rsidRPr="005F336A">
        <w:rPr>
          <w:rtl/>
        </w:rPr>
        <w:t>كيفية</w:t>
      </w:r>
      <w:r>
        <w:rPr>
          <w:rtl/>
        </w:rPr>
        <w:t xml:space="preserve"> </w:t>
      </w:r>
      <w:r w:rsidRPr="005F336A">
        <w:rPr>
          <w:rtl/>
        </w:rPr>
        <w:t>رغبته</w:t>
      </w:r>
      <w:r>
        <w:rPr>
          <w:rtl/>
        </w:rPr>
        <w:t xml:space="preserve"> </w:t>
      </w:r>
      <w:r w:rsidRPr="005F336A">
        <w:rPr>
          <w:rtl/>
        </w:rPr>
        <w:t>في</w:t>
      </w:r>
      <w:r>
        <w:rPr>
          <w:rtl/>
        </w:rPr>
        <w:t xml:space="preserve"> </w:t>
      </w:r>
      <w:r w:rsidRPr="005F336A">
        <w:rPr>
          <w:rtl/>
        </w:rPr>
        <w:t>الخروج</w:t>
      </w:r>
      <w:r>
        <w:rPr>
          <w:rtl/>
        </w:rPr>
        <w:t xml:space="preserve"> </w:t>
      </w:r>
      <w:r w:rsidRPr="005F336A">
        <w:rPr>
          <w:rtl/>
        </w:rPr>
        <w:t>من</w:t>
      </w:r>
      <w:r>
        <w:rPr>
          <w:rtl/>
        </w:rPr>
        <w:t xml:space="preserve"> </w:t>
      </w:r>
      <w:r w:rsidRPr="005F336A">
        <w:rPr>
          <w:rtl/>
        </w:rPr>
        <w:t>بيته،</w:t>
      </w:r>
      <w:r>
        <w:rPr>
          <w:rtl/>
        </w:rPr>
        <w:t xml:space="preserve"> </w:t>
      </w:r>
      <w:r w:rsidRPr="005F336A">
        <w:rPr>
          <w:rtl/>
        </w:rPr>
        <w:t>والرجوع</w:t>
      </w:r>
      <w:r>
        <w:rPr>
          <w:rtl/>
        </w:rPr>
        <w:t xml:space="preserve"> </w:t>
      </w:r>
      <w:r w:rsidRPr="005F336A">
        <w:rPr>
          <w:rtl/>
        </w:rPr>
        <w:t>إلى</w:t>
      </w:r>
      <w:r>
        <w:rPr>
          <w:rtl/>
        </w:rPr>
        <w:t xml:space="preserve"> </w:t>
      </w:r>
      <w:r w:rsidRPr="005F336A">
        <w:rPr>
          <w:rtl/>
        </w:rPr>
        <w:t>ما</w:t>
      </w:r>
      <w:r>
        <w:rPr>
          <w:rtl/>
        </w:rPr>
        <w:t xml:space="preserve"> </w:t>
      </w:r>
      <w:r w:rsidRPr="005F336A">
        <w:rPr>
          <w:rtl/>
        </w:rPr>
        <w:t>دعي</w:t>
      </w:r>
      <w:r>
        <w:rPr>
          <w:rtl/>
        </w:rPr>
        <w:t xml:space="preserve"> </w:t>
      </w:r>
      <w:r w:rsidRPr="005F336A">
        <w:rPr>
          <w:rtl/>
        </w:rPr>
        <w:t>إليه</w:t>
      </w:r>
      <w:r>
        <w:rPr>
          <w:rtl/>
        </w:rPr>
        <w:t xml:space="preserve"> </w:t>
      </w:r>
      <w:r w:rsidRPr="005F336A">
        <w:rPr>
          <w:rtl/>
        </w:rPr>
        <w:t>من</w:t>
      </w:r>
      <w:r>
        <w:rPr>
          <w:rtl/>
        </w:rPr>
        <w:t xml:space="preserve"> </w:t>
      </w:r>
      <w:r w:rsidRPr="005F336A">
        <w:rPr>
          <w:rtl/>
        </w:rPr>
        <w:t>أمر</w:t>
      </w:r>
      <w:r>
        <w:rPr>
          <w:rtl/>
        </w:rPr>
        <w:t xml:space="preserve"> </w:t>
      </w:r>
      <w:r w:rsidRPr="005F336A">
        <w:rPr>
          <w:rtl/>
        </w:rPr>
        <w:t>نيسابور)،</w:t>
      </w:r>
      <w:r>
        <w:rPr>
          <w:rtl/>
        </w:rPr>
        <w:t xml:space="preserve"> </w:t>
      </w:r>
      <w:r w:rsidRPr="005F336A">
        <w:rPr>
          <w:rtl/>
        </w:rPr>
        <w:t>فقال</w:t>
      </w:r>
      <w:r>
        <w:rPr>
          <w:rtl/>
        </w:rPr>
        <w:t xml:space="preserve"> </w:t>
      </w:r>
      <w:r w:rsidRPr="005F336A">
        <w:rPr>
          <w:rFonts w:ascii="Sakkal Majalla" w:hAnsi="Sakkal Majalla" w:cs="Sakkal Majalla" w:hint="cs"/>
          <w:rtl/>
        </w:rPr>
        <w:t>–</w:t>
      </w:r>
      <w:r>
        <w:rPr>
          <w:rStyle w:val="aaacChar"/>
          <w:rtl/>
        </w:rPr>
        <w:t xml:space="preserve"> </w:t>
      </w:r>
      <w:r w:rsidRPr="00EB561D">
        <w:rPr>
          <w:rStyle w:val="aaacChar"/>
          <w:rFonts w:hint="cs"/>
          <w:rtl/>
        </w:rPr>
        <w:t>معتذرا</w:t>
      </w:r>
      <w:r>
        <w:rPr>
          <w:rStyle w:val="aaacChar"/>
          <w:rtl/>
        </w:rPr>
        <w:t xml:space="preserve"> </w:t>
      </w:r>
      <w:r w:rsidRPr="00EB561D">
        <w:rPr>
          <w:rStyle w:val="aaacChar"/>
          <w:rFonts w:hint="cs"/>
          <w:rtl/>
        </w:rPr>
        <w:t>عنه</w:t>
      </w:r>
      <w:r>
        <w:rPr>
          <w:rStyle w:val="aaacChar"/>
          <w:rtl/>
        </w:rPr>
        <w:t xml:space="preserve">  ـ </w:t>
      </w:r>
      <w:r w:rsidRPr="00EB561D">
        <w:rPr>
          <w:rStyle w:val="aaacChar"/>
          <w:rtl/>
        </w:rPr>
        <w:t>:</w:t>
      </w:r>
      <w:r>
        <w:rPr>
          <w:rStyle w:val="aaacChar"/>
          <w:rtl/>
        </w:rPr>
        <w:t xml:space="preserve"> </w:t>
      </w:r>
      <w:r w:rsidRPr="00EB561D">
        <w:rPr>
          <w:rStyle w:val="aaacChar"/>
          <w:rtl/>
        </w:rPr>
        <w:t>(</w:t>
      </w:r>
      <w:r w:rsidRPr="00EB561D">
        <w:rPr>
          <w:rStyle w:val="aaacChar"/>
          <w:rFonts w:hint="cs"/>
          <w:rtl/>
        </w:rPr>
        <w:t>ما</w:t>
      </w:r>
      <w:r>
        <w:rPr>
          <w:rStyle w:val="aaacChar"/>
          <w:rtl/>
        </w:rPr>
        <w:t xml:space="preserve"> </w:t>
      </w:r>
      <w:r w:rsidRPr="00EB561D">
        <w:rPr>
          <w:rStyle w:val="aaacChar"/>
          <w:rFonts w:hint="cs"/>
          <w:rtl/>
        </w:rPr>
        <w:t>كنت</w:t>
      </w:r>
      <w:r>
        <w:rPr>
          <w:rStyle w:val="aaacChar"/>
          <w:rtl/>
        </w:rPr>
        <w:t xml:space="preserve"> </w:t>
      </w:r>
      <w:r w:rsidRPr="00EB561D">
        <w:rPr>
          <w:rStyle w:val="aaacChar"/>
          <w:rFonts w:hint="cs"/>
          <w:rtl/>
        </w:rPr>
        <w:t>أجوز</w:t>
      </w:r>
      <w:r>
        <w:rPr>
          <w:rStyle w:val="aaacChar"/>
          <w:rtl/>
        </w:rPr>
        <w:t xml:space="preserve"> </w:t>
      </w:r>
      <w:r w:rsidRPr="00EB561D">
        <w:rPr>
          <w:rStyle w:val="aaacChar"/>
          <w:rFonts w:hint="cs"/>
          <w:rtl/>
        </w:rPr>
        <w:t>في</w:t>
      </w:r>
      <w:r>
        <w:rPr>
          <w:rStyle w:val="aaacChar"/>
          <w:rtl/>
        </w:rPr>
        <w:t xml:space="preserve"> </w:t>
      </w:r>
      <w:r w:rsidRPr="00EB561D">
        <w:rPr>
          <w:rStyle w:val="aaacChar"/>
          <w:rFonts w:hint="cs"/>
          <w:rtl/>
        </w:rPr>
        <w:t>ديني</w:t>
      </w:r>
      <w:r>
        <w:rPr>
          <w:rStyle w:val="aaacChar"/>
          <w:rtl/>
        </w:rPr>
        <w:t xml:space="preserve"> </w:t>
      </w:r>
      <w:r w:rsidRPr="00EB561D">
        <w:rPr>
          <w:rStyle w:val="aaacChar"/>
          <w:rFonts w:hint="cs"/>
          <w:rtl/>
        </w:rPr>
        <w:t>أن</w:t>
      </w:r>
      <w:r>
        <w:rPr>
          <w:rStyle w:val="aaacChar"/>
          <w:rtl/>
        </w:rPr>
        <w:t xml:space="preserve"> </w:t>
      </w:r>
      <w:r w:rsidRPr="00EB561D">
        <w:rPr>
          <w:rStyle w:val="aaacChar"/>
          <w:rFonts w:hint="cs"/>
          <w:rtl/>
        </w:rPr>
        <w:t>أقف</w:t>
      </w:r>
      <w:r>
        <w:rPr>
          <w:rStyle w:val="aaacChar"/>
          <w:rtl/>
        </w:rPr>
        <w:t xml:space="preserve"> </w:t>
      </w:r>
      <w:r w:rsidRPr="00EB561D">
        <w:rPr>
          <w:rStyle w:val="aaacChar"/>
          <w:rFonts w:hint="cs"/>
          <w:rtl/>
        </w:rPr>
        <w:t>عن</w:t>
      </w:r>
      <w:r>
        <w:rPr>
          <w:rStyle w:val="aaacChar"/>
          <w:rtl/>
        </w:rPr>
        <w:t xml:space="preserve"> </w:t>
      </w:r>
      <w:r w:rsidRPr="00EB561D">
        <w:rPr>
          <w:rStyle w:val="aaacChar"/>
          <w:rFonts w:hint="cs"/>
          <w:rtl/>
        </w:rPr>
        <w:t>الدعوة</w:t>
      </w:r>
      <w:r>
        <w:rPr>
          <w:rStyle w:val="aaacChar"/>
          <w:rtl/>
        </w:rPr>
        <w:t xml:space="preserve"> </w:t>
      </w:r>
      <w:r w:rsidRPr="00EB561D">
        <w:rPr>
          <w:rStyle w:val="aaacChar"/>
          <w:rFonts w:hint="cs"/>
          <w:rtl/>
        </w:rPr>
        <w:t>ومنفعة</w:t>
      </w:r>
      <w:r>
        <w:rPr>
          <w:rStyle w:val="aaacChar"/>
          <w:rtl/>
        </w:rPr>
        <w:t xml:space="preserve"> </w:t>
      </w:r>
      <w:r w:rsidRPr="00EB561D">
        <w:rPr>
          <w:rStyle w:val="aaacChar"/>
          <w:rFonts w:hint="cs"/>
          <w:rtl/>
        </w:rPr>
        <w:t>الطالبين</w:t>
      </w:r>
      <w:r>
        <w:rPr>
          <w:rStyle w:val="aaacChar"/>
          <w:rtl/>
        </w:rPr>
        <w:t xml:space="preserve"> </w:t>
      </w:r>
      <w:r w:rsidRPr="00EB561D">
        <w:rPr>
          <w:rStyle w:val="aaacChar"/>
          <w:rFonts w:hint="cs"/>
          <w:rtl/>
        </w:rPr>
        <w:t>بالإفادة</w:t>
      </w:r>
      <w:r w:rsidRPr="00EB561D">
        <w:rPr>
          <w:rStyle w:val="aaacChar"/>
          <w:rtl/>
        </w:rPr>
        <w:t>،</w:t>
      </w:r>
      <w:r>
        <w:rPr>
          <w:rStyle w:val="aaacChar"/>
          <w:rtl/>
        </w:rPr>
        <w:t xml:space="preserve"> </w:t>
      </w:r>
      <w:r w:rsidRPr="00EB561D">
        <w:rPr>
          <w:rStyle w:val="aaacChar"/>
          <w:rtl/>
        </w:rPr>
        <w:t>وقد</w:t>
      </w:r>
      <w:r>
        <w:rPr>
          <w:rStyle w:val="aaacChar"/>
          <w:rtl/>
        </w:rPr>
        <w:t xml:space="preserve"> </w:t>
      </w:r>
      <w:r w:rsidRPr="00EB561D">
        <w:rPr>
          <w:rStyle w:val="aaacChar"/>
          <w:rtl/>
        </w:rPr>
        <w:t>حق</w:t>
      </w:r>
      <w:r>
        <w:rPr>
          <w:rStyle w:val="aaacChar"/>
          <w:rtl/>
        </w:rPr>
        <w:t xml:space="preserve"> </w:t>
      </w:r>
      <w:r w:rsidRPr="00EB561D">
        <w:rPr>
          <w:rStyle w:val="aaacChar"/>
          <w:rtl/>
        </w:rPr>
        <w:t>علي</w:t>
      </w:r>
      <w:r>
        <w:rPr>
          <w:rStyle w:val="aaacChar"/>
          <w:rtl/>
        </w:rPr>
        <w:t xml:space="preserve"> </w:t>
      </w:r>
      <w:r w:rsidRPr="00EB561D">
        <w:rPr>
          <w:rStyle w:val="aaacChar"/>
          <w:rtl/>
        </w:rPr>
        <w:t>أن</w:t>
      </w:r>
      <w:r>
        <w:rPr>
          <w:rStyle w:val="aaacChar"/>
          <w:rtl/>
        </w:rPr>
        <w:t xml:space="preserve"> </w:t>
      </w:r>
      <w:r w:rsidRPr="00EB561D">
        <w:rPr>
          <w:rStyle w:val="aaacChar"/>
          <w:rtl/>
        </w:rPr>
        <w:t>أبوح</w:t>
      </w:r>
      <w:r>
        <w:rPr>
          <w:rStyle w:val="aaacChar"/>
          <w:rtl/>
        </w:rPr>
        <w:t xml:space="preserve"> </w:t>
      </w:r>
      <w:r w:rsidRPr="00EB561D">
        <w:rPr>
          <w:rStyle w:val="aaacChar"/>
          <w:rtl/>
        </w:rPr>
        <w:t>بالحق،</w:t>
      </w:r>
      <w:r>
        <w:rPr>
          <w:rStyle w:val="aaacChar"/>
          <w:rtl/>
        </w:rPr>
        <w:t xml:space="preserve"> </w:t>
      </w:r>
      <w:r w:rsidRPr="00EB561D">
        <w:rPr>
          <w:rStyle w:val="aaacChar"/>
          <w:rtl/>
        </w:rPr>
        <w:t>وأنطق</w:t>
      </w:r>
      <w:r>
        <w:rPr>
          <w:rStyle w:val="aaacChar"/>
          <w:rtl/>
        </w:rPr>
        <w:t xml:space="preserve"> </w:t>
      </w:r>
      <w:r w:rsidRPr="00EB561D">
        <w:rPr>
          <w:rStyle w:val="aaacChar"/>
          <w:rtl/>
        </w:rPr>
        <w:t>به،</w:t>
      </w:r>
      <w:r>
        <w:rPr>
          <w:rStyle w:val="aaacChar"/>
          <w:rtl/>
        </w:rPr>
        <w:t xml:space="preserve"> </w:t>
      </w:r>
      <w:r w:rsidRPr="00EB561D">
        <w:rPr>
          <w:rStyle w:val="aaacChar"/>
          <w:rtl/>
        </w:rPr>
        <w:t>وأدعو</w:t>
      </w:r>
      <w:r>
        <w:rPr>
          <w:rStyle w:val="aaacChar"/>
          <w:rtl/>
        </w:rPr>
        <w:t xml:space="preserve"> </w:t>
      </w:r>
      <w:r w:rsidRPr="00EB561D">
        <w:rPr>
          <w:rStyle w:val="aaacChar"/>
          <w:rtl/>
        </w:rPr>
        <w:t>إليه)</w:t>
      </w:r>
      <w:r w:rsidRPr="005422D7">
        <w:rPr>
          <w:rStyle w:val="af0"/>
          <w:sz w:val="24"/>
          <w:szCs w:val="24"/>
          <w:rtl/>
        </w:rPr>
        <w:t>(</w:t>
      </w:r>
      <w:r w:rsidRPr="005422D7">
        <w:rPr>
          <w:rStyle w:val="af0"/>
          <w:sz w:val="24"/>
          <w:szCs w:val="24"/>
          <w:rtl/>
        </w:rPr>
        <w:footnoteReference w:id="61"/>
      </w:r>
      <w:r w:rsidRPr="005422D7">
        <w:rPr>
          <w:rStyle w:val="af0"/>
          <w:sz w:val="24"/>
          <w:szCs w:val="24"/>
          <w:rtl/>
        </w:rPr>
        <w:t>)</w:t>
      </w:r>
    </w:p>
    <w:p w14:paraId="4312EC21" w14:textId="77777777" w:rsidR="00DB4E6A" w:rsidRPr="005F336A" w:rsidRDefault="00DB4E6A" w:rsidP="00EB561D">
      <w:pPr>
        <w:pStyle w:val="aaac"/>
        <w:rPr>
          <w:rtl/>
        </w:rPr>
      </w:pPr>
      <w:r w:rsidRPr="005F336A">
        <w:rPr>
          <w:rtl/>
        </w:rPr>
        <w:t>وأضيف</w:t>
      </w:r>
      <w:r>
        <w:rPr>
          <w:rtl/>
        </w:rPr>
        <w:t xml:space="preserve"> </w:t>
      </w:r>
      <w:r w:rsidRPr="005F336A">
        <w:rPr>
          <w:rtl/>
        </w:rPr>
        <w:t>إلى</w:t>
      </w:r>
      <w:r>
        <w:rPr>
          <w:rtl/>
        </w:rPr>
        <w:t xml:space="preserve"> </w:t>
      </w:r>
      <w:r w:rsidRPr="005F336A">
        <w:rPr>
          <w:rtl/>
        </w:rPr>
        <w:t>هذا</w:t>
      </w:r>
      <w:r>
        <w:rPr>
          <w:rtl/>
        </w:rPr>
        <w:t xml:space="preserve"> </w:t>
      </w:r>
      <w:r w:rsidRPr="005F336A">
        <w:rPr>
          <w:rtl/>
        </w:rPr>
        <w:t>أسباب</w:t>
      </w:r>
      <w:r>
        <w:rPr>
          <w:rtl/>
        </w:rPr>
        <w:t xml:space="preserve"> </w:t>
      </w:r>
      <w:r w:rsidRPr="005F336A">
        <w:rPr>
          <w:rtl/>
        </w:rPr>
        <w:t>أخرى</w:t>
      </w:r>
      <w:r>
        <w:rPr>
          <w:rtl/>
        </w:rPr>
        <w:t xml:space="preserve"> </w:t>
      </w:r>
      <w:r w:rsidRPr="005F336A">
        <w:rPr>
          <w:rtl/>
        </w:rPr>
        <w:t>كانت</w:t>
      </w:r>
      <w:r>
        <w:rPr>
          <w:rtl/>
        </w:rPr>
        <w:t xml:space="preserve"> </w:t>
      </w:r>
      <w:r w:rsidRPr="005F336A">
        <w:rPr>
          <w:rtl/>
        </w:rPr>
        <w:t>مساعدة</w:t>
      </w:r>
      <w:r>
        <w:rPr>
          <w:rtl/>
        </w:rPr>
        <w:t xml:space="preserve"> </w:t>
      </w:r>
      <w:r w:rsidRPr="005F336A">
        <w:rPr>
          <w:rtl/>
        </w:rPr>
        <w:t>على</w:t>
      </w:r>
      <w:r>
        <w:rPr>
          <w:rtl/>
        </w:rPr>
        <w:t xml:space="preserve"> </w:t>
      </w:r>
      <w:r w:rsidRPr="005F336A">
        <w:rPr>
          <w:rtl/>
        </w:rPr>
        <w:t>رجوعه</w:t>
      </w:r>
      <w:r>
        <w:rPr>
          <w:rtl/>
        </w:rPr>
        <w:t xml:space="preserve"> </w:t>
      </w:r>
      <w:r w:rsidRPr="005F336A">
        <w:rPr>
          <w:rtl/>
        </w:rPr>
        <w:t>للتدريس</w:t>
      </w:r>
      <w:r>
        <w:rPr>
          <w:rtl/>
        </w:rPr>
        <w:t xml:space="preserve"> </w:t>
      </w:r>
      <w:r w:rsidRPr="005F336A">
        <w:rPr>
          <w:rtl/>
        </w:rPr>
        <w:t>ذكرها</w:t>
      </w:r>
      <w:r>
        <w:rPr>
          <w:rtl/>
        </w:rPr>
        <w:t xml:space="preserve"> </w:t>
      </w:r>
      <w:r w:rsidRPr="005F336A">
        <w:rPr>
          <w:rtl/>
        </w:rPr>
        <w:t>الغزالي</w:t>
      </w:r>
      <w:r>
        <w:rPr>
          <w:rtl/>
        </w:rPr>
        <w:t xml:space="preserve"> </w:t>
      </w:r>
      <w:r w:rsidRPr="005F336A">
        <w:rPr>
          <w:rtl/>
        </w:rPr>
        <w:t>منها:</w:t>
      </w:r>
    </w:p>
    <w:p w14:paraId="47F99012" w14:textId="77777777" w:rsidR="00DB4E6A" w:rsidRPr="005F336A" w:rsidRDefault="00DB4E6A" w:rsidP="00EB561D">
      <w:pPr>
        <w:pStyle w:val="aaac"/>
        <w:rPr>
          <w:rtl/>
        </w:rPr>
      </w:pPr>
      <w:r>
        <w:rPr>
          <w:rFonts w:hint="cs"/>
          <w:rtl/>
        </w:rPr>
        <w:t xml:space="preserve">1 ـ </w:t>
      </w:r>
      <w:r w:rsidRPr="005F336A">
        <w:rPr>
          <w:rtl/>
        </w:rPr>
        <w:t>ورود</w:t>
      </w:r>
      <w:r>
        <w:rPr>
          <w:rtl/>
        </w:rPr>
        <w:t xml:space="preserve"> </w:t>
      </w:r>
      <w:r w:rsidRPr="005F336A">
        <w:rPr>
          <w:rtl/>
        </w:rPr>
        <w:t>أمر</w:t>
      </w:r>
      <w:r>
        <w:rPr>
          <w:rtl/>
        </w:rPr>
        <w:t xml:space="preserve"> </w:t>
      </w:r>
      <w:r w:rsidRPr="005F336A">
        <w:rPr>
          <w:rtl/>
        </w:rPr>
        <w:t>إلزامي</w:t>
      </w:r>
      <w:r>
        <w:rPr>
          <w:rtl/>
        </w:rPr>
        <w:t xml:space="preserve"> </w:t>
      </w:r>
      <w:r w:rsidRPr="005F336A">
        <w:rPr>
          <w:rtl/>
        </w:rPr>
        <w:t>له</w:t>
      </w:r>
      <w:r>
        <w:rPr>
          <w:rtl/>
        </w:rPr>
        <w:t xml:space="preserve"> </w:t>
      </w:r>
      <w:r w:rsidRPr="005F336A">
        <w:rPr>
          <w:rtl/>
        </w:rPr>
        <w:t>من</w:t>
      </w:r>
      <w:r>
        <w:rPr>
          <w:rtl/>
        </w:rPr>
        <w:t xml:space="preserve"> </w:t>
      </w:r>
      <w:r w:rsidRPr="005F336A">
        <w:rPr>
          <w:rtl/>
        </w:rPr>
        <w:t>السلطان</w:t>
      </w:r>
      <w:r>
        <w:rPr>
          <w:rtl/>
        </w:rPr>
        <w:t xml:space="preserve"> </w:t>
      </w:r>
      <w:r w:rsidRPr="005F336A">
        <w:rPr>
          <w:rtl/>
        </w:rPr>
        <w:t>بالتدريس</w:t>
      </w:r>
      <w:r>
        <w:rPr>
          <w:rtl/>
        </w:rPr>
        <w:t xml:space="preserve"> </w:t>
      </w:r>
      <w:r w:rsidRPr="005F336A">
        <w:rPr>
          <w:rtl/>
        </w:rPr>
        <w:t>في</w:t>
      </w:r>
      <w:r>
        <w:rPr>
          <w:rtl/>
        </w:rPr>
        <w:t xml:space="preserve"> </w:t>
      </w:r>
      <w:r w:rsidRPr="005F336A">
        <w:rPr>
          <w:rtl/>
        </w:rPr>
        <w:t>المدرسة</w:t>
      </w:r>
      <w:r>
        <w:rPr>
          <w:rtl/>
        </w:rPr>
        <w:t xml:space="preserve"> </w:t>
      </w:r>
      <w:r w:rsidRPr="005F336A">
        <w:rPr>
          <w:rtl/>
        </w:rPr>
        <w:t>النظامية</w:t>
      </w:r>
      <w:r>
        <w:rPr>
          <w:rtl/>
        </w:rPr>
        <w:t xml:space="preserve"> </w:t>
      </w:r>
      <w:r w:rsidRPr="005F336A">
        <w:rPr>
          <w:rtl/>
        </w:rPr>
        <w:t>بنيسابور.</w:t>
      </w:r>
    </w:p>
    <w:p w14:paraId="4C18D376" w14:textId="77777777" w:rsidR="00DB4E6A" w:rsidRPr="005F336A" w:rsidRDefault="00DB4E6A" w:rsidP="00EB561D">
      <w:pPr>
        <w:pStyle w:val="aaac"/>
        <w:rPr>
          <w:rtl/>
        </w:rPr>
      </w:pPr>
      <w:r>
        <w:rPr>
          <w:rFonts w:hint="cs"/>
          <w:rtl/>
        </w:rPr>
        <w:t xml:space="preserve">2 ـ </w:t>
      </w:r>
      <w:r w:rsidRPr="005F336A">
        <w:rPr>
          <w:rtl/>
        </w:rPr>
        <w:t>مشاورته</w:t>
      </w:r>
      <w:r>
        <w:rPr>
          <w:rtl/>
        </w:rPr>
        <w:t xml:space="preserve"> </w:t>
      </w:r>
      <w:r w:rsidRPr="005F336A">
        <w:rPr>
          <w:rtl/>
        </w:rPr>
        <w:t>جماعة</w:t>
      </w:r>
      <w:r>
        <w:rPr>
          <w:rtl/>
        </w:rPr>
        <w:t xml:space="preserve"> </w:t>
      </w:r>
      <w:r w:rsidRPr="005F336A">
        <w:rPr>
          <w:rtl/>
        </w:rPr>
        <w:t>من</w:t>
      </w:r>
      <w:r>
        <w:rPr>
          <w:rtl/>
        </w:rPr>
        <w:t xml:space="preserve"> </w:t>
      </w:r>
      <w:r w:rsidRPr="005F336A">
        <w:rPr>
          <w:rtl/>
        </w:rPr>
        <w:t>(أرباب</w:t>
      </w:r>
      <w:r>
        <w:rPr>
          <w:rtl/>
        </w:rPr>
        <w:t xml:space="preserve"> </w:t>
      </w:r>
      <w:r w:rsidRPr="005F336A">
        <w:rPr>
          <w:rtl/>
        </w:rPr>
        <w:t>القلوب)،</w:t>
      </w:r>
      <w:r>
        <w:rPr>
          <w:rtl/>
        </w:rPr>
        <w:t xml:space="preserve"> </w:t>
      </w:r>
      <w:r w:rsidRPr="005F336A">
        <w:rPr>
          <w:rtl/>
        </w:rPr>
        <w:t>فاتفقوا</w:t>
      </w:r>
      <w:r>
        <w:rPr>
          <w:rtl/>
        </w:rPr>
        <w:t xml:space="preserve"> </w:t>
      </w:r>
      <w:r w:rsidRPr="005F336A">
        <w:rPr>
          <w:rtl/>
        </w:rPr>
        <w:t>على</w:t>
      </w:r>
      <w:r>
        <w:rPr>
          <w:rtl/>
        </w:rPr>
        <w:t xml:space="preserve"> </w:t>
      </w:r>
      <w:r w:rsidRPr="005F336A">
        <w:rPr>
          <w:rtl/>
        </w:rPr>
        <w:t>الإشارة</w:t>
      </w:r>
      <w:r>
        <w:rPr>
          <w:rtl/>
        </w:rPr>
        <w:t xml:space="preserve"> </w:t>
      </w:r>
      <w:r w:rsidRPr="005F336A">
        <w:rPr>
          <w:rtl/>
        </w:rPr>
        <w:t>بترك</w:t>
      </w:r>
      <w:r>
        <w:rPr>
          <w:rtl/>
        </w:rPr>
        <w:t xml:space="preserve"> </w:t>
      </w:r>
      <w:r w:rsidRPr="005F336A">
        <w:rPr>
          <w:rtl/>
        </w:rPr>
        <w:t>العزلة</w:t>
      </w:r>
      <w:r>
        <w:rPr>
          <w:rtl/>
        </w:rPr>
        <w:t xml:space="preserve"> </w:t>
      </w:r>
      <w:r w:rsidRPr="005F336A">
        <w:rPr>
          <w:rtl/>
        </w:rPr>
        <w:t>والخروج</w:t>
      </w:r>
      <w:r>
        <w:rPr>
          <w:rtl/>
        </w:rPr>
        <w:t xml:space="preserve"> </w:t>
      </w:r>
      <w:r w:rsidRPr="005F336A">
        <w:rPr>
          <w:rtl/>
        </w:rPr>
        <w:t>من</w:t>
      </w:r>
      <w:r>
        <w:rPr>
          <w:rtl/>
        </w:rPr>
        <w:t xml:space="preserve"> </w:t>
      </w:r>
      <w:r w:rsidRPr="005F336A">
        <w:rPr>
          <w:rtl/>
        </w:rPr>
        <w:t>الزاوية.</w:t>
      </w:r>
    </w:p>
    <w:p w14:paraId="6F75364C" w14:textId="77777777" w:rsidR="00DB4E6A" w:rsidRPr="00EB561D" w:rsidRDefault="00DB4E6A" w:rsidP="000E7F1E">
      <w:pPr>
        <w:widowControl w:val="0"/>
        <w:tabs>
          <w:tab w:val="left" w:pos="1096"/>
        </w:tabs>
        <w:adjustRightInd w:val="0"/>
        <w:spacing w:after="0" w:line="240" w:lineRule="auto"/>
        <w:ind w:firstLine="567"/>
        <w:jc w:val="both"/>
        <w:rPr>
          <w:rStyle w:val="aaacChar"/>
          <w:rFonts w:eastAsia="Calibri"/>
          <w:rtl/>
        </w:rPr>
      </w:pPr>
      <w:r w:rsidRPr="00EB561D">
        <w:rPr>
          <w:rStyle w:val="aaacChar"/>
          <w:rFonts w:eastAsia="Calibri" w:hint="cs"/>
          <w:rtl/>
        </w:rPr>
        <w:t>3</w:t>
      </w:r>
      <w:r>
        <w:rPr>
          <w:rStyle w:val="aaacChar"/>
          <w:rFonts w:eastAsia="Calibri" w:hint="cs"/>
          <w:rtl/>
        </w:rPr>
        <w:t xml:space="preserve"> </w:t>
      </w:r>
      <w:r w:rsidRPr="00EB561D">
        <w:rPr>
          <w:rStyle w:val="aaacChar"/>
          <w:rFonts w:eastAsia="Calibri" w:hint="cs"/>
          <w:rtl/>
        </w:rPr>
        <w:t>ـ</w:t>
      </w:r>
      <w:r>
        <w:rPr>
          <w:rStyle w:val="aaacChar"/>
          <w:rFonts w:eastAsia="Calibri" w:hint="cs"/>
          <w:rtl/>
        </w:rPr>
        <w:t xml:space="preserve"> </w:t>
      </w:r>
      <w:r w:rsidRPr="00EB561D">
        <w:rPr>
          <w:rStyle w:val="aaacChar"/>
          <w:rFonts w:eastAsia="Calibri"/>
          <w:rtl/>
        </w:rPr>
        <w:t>رؤى</w:t>
      </w:r>
      <w:r>
        <w:rPr>
          <w:rStyle w:val="aaacChar"/>
          <w:rFonts w:eastAsia="Calibri"/>
          <w:rtl/>
        </w:rPr>
        <w:t xml:space="preserve"> </w:t>
      </w:r>
      <w:r w:rsidRPr="00EB561D">
        <w:rPr>
          <w:rStyle w:val="aaacChar"/>
          <w:rFonts w:eastAsia="Calibri"/>
          <w:rtl/>
        </w:rPr>
        <w:t>كثيرة</w:t>
      </w:r>
      <w:r>
        <w:rPr>
          <w:rStyle w:val="aaacChar"/>
          <w:rFonts w:eastAsia="Calibri"/>
          <w:rtl/>
        </w:rPr>
        <w:t xml:space="preserve"> </w:t>
      </w:r>
      <w:r w:rsidRPr="00EB561D">
        <w:rPr>
          <w:rStyle w:val="aaacChar"/>
          <w:rFonts w:eastAsia="Calibri"/>
          <w:rtl/>
        </w:rPr>
        <w:t>متواترة</w:t>
      </w:r>
      <w:r>
        <w:rPr>
          <w:rStyle w:val="aaacChar"/>
          <w:rFonts w:eastAsia="Calibri"/>
          <w:rtl/>
        </w:rPr>
        <w:t xml:space="preserve"> </w:t>
      </w:r>
      <w:r w:rsidRPr="00EB561D">
        <w:rPr>
          <w:rStyle w:val="aaacChar"/>
          <w:rFonts w:eastAsia="Calibri"/>
          <w:rtl/>
        </w:rPr>
        <w:t>من</w:t>
      </w:r>
      <w:r>
        <w:rPr>
          <w:rStyle w:val="aaacChar"/>
          <w:rFonts w:eastAsia="Calibri"/>
          <w:rtl/>
        </w:rPr>
        <w:t xml:space="preserve"> </w:t>
      </w:r>
      <w:r w:rsidRPr="00EB561D">
        <w:rPr>
          <w:rStyle w:val="aaacChar"/>
          <w:rFonts w:eastAsia="Calibri"/>
          <w:rtl/>
        </w:rPr>
        <w:t>الصالحين</w:t>
      </w:r>
      <w:r>
        <w:rPr>
          <w:rStyle w:val="aaacChar"/>
          <w:rFonts w:eastAsia="Calibri"/>
          <w:rtl/>
        </w:rPr>
        <w:t xml:space="preserve"> </w:t>
      </w:r>
      <w:r w:rsidRPr="00EB561D">
        <w:rPr>
          <w:rStyle w:val="aaacChar"/>
          <w:rFonts w:eastAsia="Calibri"/>
          <w:rtl/>
        </w:rPr>
        <w:t>تشهد</w:t>
      </w:r>
      <w:r>
        <w:rPr>
          <w:rStyle w:val="aaacChar"/>
          <w:rFonts w:eastAsia="Calibri"/>
          <w:rtl/>
        </w:rPr>
        <w:t xml:space="preserve"> </w:t>
      </w:r>
      <w:r w:rsidRPr="00EB561D">
        <w:rPr>
          <w:rStyle w:val="aaacChar"/>
          <w:rFonts w:eastAsia="Calibri"/>
          <w:rtl/>
        </w:rPr>
        <w:t>بأن</w:t>
      </w:r>
      <w:r>
        <w:rPr>
          <w:rStyle w:val="aaacChar"/>
          <w:rFonts w:eastAsia="Calibri"/>
          <w:rtl/>
        </w:rPr>
        <w:t xml:space="preserve"> </w:t>
      </w:r>
      <w:r w:rsidRPr="00EB561D">
        <w:rPr>
          <w:rStyle w:val="aaacChar"/>
          <w:rFonts w:eastAsia="Calibri"/>
          <w:rtl/>
        </w:rPr>
        <w:t>هذه</w:t>
      </w:r>
      <w:r>
        <w:rPr>
          <w:rStyle w:val="aaacChar"/>
          <w:rFonts w:eastAsia="Calibri"/>
          <w:rtl/>
        </w:rPr>
        <w:t xml:space="preserve"> </w:t>
      </w:r>
      <w:r w:rsidRPr="00EB561D">
        <w:rPr>
          <w:rStyle w:val="aaacChar"/>
          <w:rFonts w:eastAsia="Calibri"/>
          <w:rtl/>
        </w:rPr>
        <w:t>الحركة</w:t>
      </w:r>
      <w:r>
        <w:rPr>
          <w:rStyle w:val="aaacChar"/>
          <w:rFonts w:eastAsia="Calibri"/>
          <w:rtl/>
        </w:rPr>
        <w:t xml:space="preserve"> </w:t>
      </w:r>
      <w:r w:rsidRPr="00EB561D">
        <w:rPr>
          <w:rStyle w:val="aaacChar"/>
          <w:rFonts w:eastAsia="Calibri"/>
          <w:rtl/>
        </w:rPr>
        <w:t>مبدأ</w:t>
      </w:r>
      <w:r>
        <w:rPr>
          <w:rStyle w:val="aaacChar"/>
          <w:rFonts w:eastAsia="Calibri"/>
          <w:rtl/>
        </w:rPr>
        <w:t xml:space="preserve"> </w:t>
      </w:r>
      <w:r w:rsidRPr="00EB561D">
        <w:rPr>
          <w:rStyle w:val="aaacChar"/>
          <w:rFonts w:eastAsia="Calibri"/>
          <w:rtl/>
        </w:rPr>
        <w:t>خير</w:t>
      </w:r>
      <w:r>
        <w:rPr>
          <w:rStyle w:val="aaacChar"/>
          <w:rFonts w:eastAsia="Calibri"/>
          <w:rtl/>
        </w:rPr>
        <w:t xml:space="preserve"> </w:t>
      </w:r>
      <w:r w:rsidRPr="00EB561D">
        <w:rPr>
          <w:rStyle w:val="aaacChar"/>
          <w:rFonts w:eastAsia="Calibri"/>
          <w:rtl/>
        </w:rPr>
        <w:t>ورشد</w:t>
      </w:r>
      <w:r>
        <w:rPr>
          <w:rStyle w:val="aaacChar"/>
          <w:rFonts w:eastAsia="Calibri"/>
          <w:rtl/>
        </w:rPr>
        <w:t xml:space="preserve"> </w:t>
      </w:r>
      <w:r w:rsidRPr="00EB561D">
        <w:rPr>
          <w:rStyle w:val="aaacChar"/>
          <w:rFonts w:eastAsia="Calibri"/>
          <w:rtl/>
        </w:rPr>
        <w:t>قدرها</w:t>
      </w:r>
      <w:r>
        <w:rPr>
          <w:rStyle w:val="aaacChar"/>
          <w:rFonts w:eastAsia="Calibri"/>
          <w:rtl/>
        </w:rPr>
        <w:t xml:space="preserve"> </w:t>
      </w:r>
      <w:r w:rsidRPr="00EB561D">
        <w:rPr>
          <w:rStyle w:val="aaacChar"/>
          <w:rFonts w:eastAsia="Calibri"/>
          <w:rtl/>
        </w:rPr>
        <w:t>الله</w:t>
      </w:r>
      <w:r>
        <w:rPr>
          <w:rStyle w:val="aaacChar"/>
          <w:rFonts w:eastAsia="Calibri"/>
          <w:rtl/>
        </w:rPr>
        <w:t xml:space="preserve"> </w:t>
      </w:r>
      <w:r w:rsidRPr="00EB561D">
        <w:rPr>
          <w:rStyle w:val="aaacChar"/>
          <w:rFonts w:eastAsia="Calibri"/>
          <w:rtl/>
        </w:rPr>
        <w:t>سبحانه</w:t>
      </w:r>
      <w:r>
        <w:rPr>
          <w:rStyle w:val="aaacChar"/>
          <w:rFonts w:eastAsia="Calibri"/>
          <w:rtl/>
        </w:rPr>
        <w:t xml:space="preserve"> </w:t>
      </w:r>
      <w:r w:rsidRPr="00EB561D">
        <w:rPr>
          <w:rStyle w:val="aaacChar"/>
          <w:rFonts w:eastAsia="Calibri"/>
          <w:rtl/>
        </w:rPr>
        <w:t>على</w:t>
      </w:r>
      <w:r>
        <w:rPr>
          <w:rStyle w:val="aaacChar"/>
          <w:rFonts w:eastAsia="Calibri"/>
          <w:rtl/>
        </w:rPr>
        <w:t xml:space="preserve"> </w:t>
      </w:r>
      <w:r w:rsidRPr="00EB561D">
        <w:rPr>
          <w:rStyle w:val="aaacChar"/>
          <w:rFonts w:eastAsia="Calibri"/>
          <w:rtl/>
        </w:rPr>
        <w:t>رأس</w:t>
      </w:r>
      <w:r>
        <w:rPr>
          <w:rStyle w:val="aaacChar"/>
          <w:rFonts w:eastAsia="Calibri"/>
          <w:rtl/>
        </w:rPr>
        <w:t xml:space="preserve"> </w:t>
      </w:r>
      <w:r w:rsidRPr="00EB561D">
        <w:rPr>
          <w:rStyle w:val="aaacChar"/>
          <w:rFonts w:eastAsia="Calibri"/>
          <w:rtl/>
        </w:rPr>
        <w:t>المائة</w:t>
      </w:r>
      <w:r>
        <w:rPr>
          <w:rStyle w:val="aaacChar"/>
          <w:rFonts w:eastAsia="Calibri"/>
          <w:rtl/>
        </w:rPr>
        <w:t xml:space="preserve"> </w:t>
      </w:r>
      <w:r w:rsidRPr="00EB561D">
        <w:rPr>
          <w:rStyle w:val="aaacChar"/>
          <w:rFonts w:eastAsia="Calibri"/>
          <w:rtl/>
        </w:rPr>
        <w:t>الخامسة</w:t>
      </w:r>
      <w:r w:rsidRPr="005422D7">
        <w:rPr>
          <w:rStyle w:val="af0"/>
          <w:sz w:val="24"/>
          <w:szCs w:val="24"/>
          <w:rtl/>
        </w:rPr>
        <w:t>(</w:t>
      </w:r>
      <w:r w:rsidRPr="005422D7">
        <w:rPr>
          <w:rStyle w:val="af0"/>
          <w:sz w:val="24"/>
          <w:szCs w:val="24"/>
          <w:rtl/>
        </w:rPr>
        <w:footnoteReference w:id="62"/>
      </w:r>
      <w:r w:rsidRPr="005422D7">
        <w:rPr>
          <w:rStyle w:val="af0"/>
          <w:sz w:val="24"/>
          <w:szCs w:val="24"/>
          <w:rtl/>
        </w:rPr>
        <w:t>)</w:t>
      </w:r>
      <w:r w:rsidRPr="00EB561D">
        <w:rPr>
          <w:rStyle w:val="aaacChar"/>
          <w:rFonts w:eastAsia="Calibri" w:hint="cs"/>
          <w:rtl/>
        </w:rPr>
        <w:t>.</w:t>
      </w:r>
      <w:r>
        <w:rPr>
          <w:rStyle w:val="aaacChar"/>
          <w:rFonts w:eastAsia="Calibri"/>
          <w:rtl/>
        </w:rPr>
        <w:t xml:space="preserve"> </w:t>
      </w:r>
    </w:p>
    <w:p w14:paraId="7EB0F90B" w14:textId="77777777" w:rsidR="00DB4E6A" w:rsidRPr="005F336A" w:rsidRDefault="00DB4E6A" w:rsidP="00EB561D">
      <w:pPr>
        <w:pStyle w:val="aaac"/>
        <w:rPr>
          <w:rtl/>
        </w:rPr>
      </w:pPr>
      <w:r w:rsidRPr="005F336A">
        <w:rPr>
          <w:rtl/>
        </w:rPr>
        <w:lastRenderedPageBreak/>
        <w:t>وأهم</w:t>
      </w:r>
      <w:r>
        <w:rPr>
          <w:rtl/>
        </w:rPr>
        <w:t xml:space="preserve"> </w:t>
      </w:r>
      <w:r w:rsidRPr="005F336A">
        <w:rPr>
          <w:rtl/>
        </w:rPr>
        <w:t>أعمال</w:t>
      </w:r>
      <w:r>
        <w:rPr>
          <w:rtl/>
        </w:rPr>
        <w:t xml:space="preserve"> </w:t>
      </w:r>
      <w:r w:rsidRPr="005F336A">
        <w:rPr>
          <w:rtl/>
        </w:rPr>
        <w:t>الغزالي</w:t>
      </w:r>
      <w:r>
        <w:rPr>
          <w:rtl/>
        </w:rPr>
        <w:t xml:space="preserve"> </w:t>
      </w:r>
      <w:r w:rsidRPr="005F336A">
        <w:rPr>
          <w:rtl/>
        </w:rPr>
        <w:t>في</w:t>
      </w:r>
      <w:r>
        <w:rPr>
          <w:rtl/>
        </w:rPr>
        <w:t xml:space="preserve"> </w:t>
      </w:r>
      <w:r w:rsidRPr="005F336A">
        <w:rPr>
          <w:rtl/>
        </w:rPr>
        <w:t>هذه</w:t>
      </w:r>
      <w:r>
        <w:rPr>
          <w:rtl/>
        </w:rPr>
        <w:t xml:space="preserve"> </w:t>
      </w:r>
      <w:r w:rsidRPr="005F336A">
        <w:rPr>
          <w:rtl/>
        </w:rPr>
        <w:t>الفترة:</w:t>
      </w:r>
    </w:p>
    <w:p w14:paraId="664F0983" w14:textId="77777777" w:rsidR="00DB4E6A" w:rsidRPr="005F336A" w:rsidRDefault="00DB4E6A" w:rsidP="00EB561D">
      <w:pPr>
        <w:pStyle w:val="aaac"/>
        <w:rPr>
          <w:rtl/>
        </w:rPr>
      </w:pPr>
      <w:r w:rsidRPr="00EB561D">
        <w:rPr>
          <w:rFonts w:hint="cs"/>
          <w:rtl/>
        </w:rPr>
        <w:t>1</w:t>
      </w:r>
      <w:r>
        <w:rPr>
          <w:rFonts w:hint="cs"/>
          <w:rtl/>
        </w:rPr>
        <w:t xml:space="preserve"> </w:t>
      </w:r>
      <w:r w:rsidRPr="00EB561D">
        <w:rPr>
          <w:rFonts w:hint="cs"/>
          <w:rtl/>
        </w:rPr>
        <w:t>ـ</w:t>
      </w:r>
      <w:r>
        <w:rPr>
          <w:rFonts w:hint="cs"/>
          <w:rtl/>
        </w:rPr>
        <w:t xml:space="preserve"> </w:t>
      </w:r>
      <w:r w:rsidRPr="00EB561D">
        <w:rPr>
          <w:rtl/>
        </w:rPr>
        <w:t>تدريسه</w:t>
      </w:r>
      <w:r>
        <w:rPr>
          <w:rtl/>
        </w:rPr>
        <w:t xml:space="preserve"> </w:t>
      </w:r>
      <w:r w:rsidRPr="00EB561D">
        <w:rPr>
          <w:rtl/>
        </w:rPr>
        <w:t>في</w:t>
      </w:r>
      <w:r>
        <w:rPr>
          <w:rtl/>
        </w:rPr>
        <w:t xml:space="preserve"> </w:t>
      </w:r>
      <w:r w:rsidRPr="00EB561D">
        <w:rPr>
          <w:rtl/>
        </w:rPr>
        <w:t>المدرسة</w:t>
      </w:r>
      <w:r>
        <w:rPr>
          <w:rtl/>
        </w:rPr>
        <w:t xml:space="preserve"> </w:t>
      </w:r>
      <w:r w:rsidRPr="00EB561D">
        <w:rPr>
          <w:rtl/>
        </w:rPr>
        <w:t>النظامية،</w:t>
      </w:r>
      <w:r>
        <w:rPr>
          <w:rtl/>
        </w:rPr>
        <w:t xml:space="preserve"> </w:t>
      </w:r>
      <w:r w:rsidRPr="00EB561D">
        <w:rPr>
          <w:rtl/>
        </w:rPr>
        <w:t>ولم</w:t>
      </w:r>
      <w:r>
        <w:rPr>
          <w:rtl/>
        </w:rPr>
        <w:t xml:space="preserve"> </w:t>
      </w:r>
      <w:r w:rsidRPr="00EB561D">
        <w:rPr>
          <w:rtl/>
        </w:rPr>
        <w:t>تجدد</w:t>
      </w:r>
      <w:r>
        <w:rPr>
          <w:rtl/>
        </w:rPr>
        <w:t xml:space="preserve"> </w:t>
      </w:r>
      <w:r w:rsidRPr="00EB561D">
        <w:rPr>
          <w:rtl/>
        </w:rPr>
        <w:t>لنا</w:t>
      </w:r>
      <w:r>
        <w:rPr>
          <w:rtl/>
        </w:rPr>
        <w:t xml:space="preserve"> </w:t>
      </w:r>
      <w:r w:rsidRPr="00EB561D">
        <w:rPr>
          <w:rtl/>
        </w:rPr>
        <w:t>المصادر</w:t>
      </w:r>
      <w:r>
        <w:rPr>
          <w:rtl/>
        </w:rPr>
        <w:t xml:space="preserve"> </w:t>
      </w:r>
      <w:r w:rsidRPr="00EB561D">
        <w:rPr>
          <w:rtl/>
        </w:rPr>
        <w:t>مدتها،</w:t>
      </w:r>
      <w:r>
        <w:rPr>
          <w:rtl/>
        </w:rPr>
        <w:t xml:space="preserve"> </w:t>
      </w:r>
      <w:r w:rsidRPr="00EB561D">
        <w:rPr>
          <w:rtl/>
        </w:rPr>
        <w:t>ولكن</w:t>
      </w:r>
      <w:r>
        <w:rPr>
          <w:rtl/>
        </w:rPr>
        <w:t xml:space="preserve"> </w:t>
      </w:r>
      <w:r w:rsidRPr="00EB561D">
        <w:rPr>
          <w:rtl/>
        </w:rPr>
        <w:t>ذلك</w:t>
      </w:r>
      <w:r>
        <w:rPr>
          <w:rtl/>
        </w:rPr>
        <w:t xml:space="preserve"> </w:t>
      </w:r>
      <w:r w:rsidRPr="00EB561D">
        <w:rPr>
          <w:rtl/>
        </w:rPr>
        <w:t>ربما</w:t>
      </w:r>
      <w:r>
        <w:rPr>
          <w:rtl/>
        </w:rPr>
        <w:t xml:space="preserve"> </w:t>
      </w:r>
      <w:r w:rsidRPr="00EB561D">
        <w:rPr>
          <w:rtl/>
        </w:rPr>
        <w:t>يكون</w:t>
      </w:r>
      <w:r>
        <w:rPr>
          <w:rtl/>
        </w:rPr>
        <w:t xml:space="preserve"> </w:t>
      </w:r>
      <w:r w:rsidRPr="00EB561D">
        <w:rPr>
          <w:rtl/>
        </w:rPr>
        <w:t>قد</w:t>
      </w:r>
      <w:r>
        <w:rPr>
          <w:rtl/>
        </w:rPr>
        <w:t xml:space="preserve"> </w:t>
      </w:r>
      <w:r w:rsidRPr="00EB561D">
        <w:rPr>
          <w:rtl/>
        </w:rPr>
        <w:t>امتد</w:t>
      </w:r>
      <w:r>
        <w:rPr>
          <w:rtl/>
        </w:rPr>
        <w:t xml:space="preserve"> </w:t>
      </w:r>
      <w:r w:rsidRPr="00EB561D">
        <w:rPr>
          <w:rtl/>
        </w:rPr>
        <w:t>من</w:t>
      </w:r>
      <w:r>
        <w:rPr>
          <w:rtl/>
        </w:rPr>
        <w:t xml:space="preserve"> </w:t>
      </w:r>
      <w:r w:rsidRPr="00EB561D">
        <w:rPr>
          <w:rtl/>
        </w:rPr>
        <w:t>سنة</w:t>
      </w:r>
      <w:r>
        <w:rPr>
          <w:rtl/>
        </w:rPr>
        <w:t xml:space="preserve"> </w:t>
      </w:r>
      <w:r w:rsidRPr="00EB561D">
        <w:rPr>
          <w:rtl/>
        </w:rPr>
        <w:t>499ه</w:t>
      </w:r>
      <w:r w:rsidRPr="00EB561D">
        <w:rPr>
          <w:rFonts w:hint="cs"/>
          <w:rtl/>
        </w:rPr>
        <w:t>ـ</w:t>
      </w:r>
      <w:r>
        <w:rPr>
          <w:rFonts w:hint="cs"/>
          <w:rtl/>
        </w:rPr>
        <w:t xml:space="preserve"> </w:t>
      </w:r>
      <w:r w:rsidRPr="00EB561D">
        <w:rPr>
          <w:rtl/>
        </w:rPr>
        <w:t>إلى</w:t>
      </w:r>
      <w:r>
        <w:rPr>
          <w:rtl/>
        </w:rPr>
        <w:t xml:space="preserve"> </w:t>
      </w:r>
      <w:r w:rsidRPr="00EB561D">
        <w:rPr>
          <w:rtl/>
        </w:rPr>
        <w:t>سنة</w:t>
      </w:r>
      <w:r>
        <w:rPr>
          <w:rtl/>
        </w:rPr>
        <w:t xml:space="preserve"> </w:t>
      </w:r>
      <w:r w:rsidRPr="00EB561D">
        <w:rPr>
          <w:rtl/>
        </w:rPr>
        <w:t>500ه</w:t>
      </w:r>
      <w:r w:rsidRPr="00EB561D">
        <w:rPr>
          <w:rFonts w:hint="cs"/>
          <w:rtl/>
        </w:rPr>
        <w:t>ـ</w:t>
      </w:r>
      <w:r w:rsidRPr="00EB561D">
        <w:rPr>
          <w:rtl/>
        </w:rPr>
        <w:t>،</w:t>
      </w:r>
      <w:r>
        <w:rPr>
          <w:rtl/>
        </w:rPr>
        <w:t xml:space="preserve"> </w:t>
      </w:r>
      <w:r w:rsidRPr="00EB561D">
        <w:rPr>
          <w:rtl/>
        </w:rPr>
        <w:t>وبذلك</w:t>
      </w:r>
      <w:r>
        <w:rPr>
          <w:rtl/>
        </w:rPr>
        <w:t xml:space="preserve"> </w:t>
      </w:r>
      <w:r w:rsidRPr="00EB561D">
        <w:rPr>
          <w:rtl/>
        </w:rPr>
        <w:t>تكون</w:t>
      </w:r>
      <w:r>
        <w:rPr>
          <w:rtl/>
        </w:rPr>
        <w:t xml:space="preserve"> </w:t>
      </w:r>
      <w:r w:rsidRPr="00EB561D">
        <w:rPr>
          <w:rtl/>
        </w:rPr>
        <w:t>فترة</w:t>
      </w:r>
      <w:r>
        <w:rPr>
          <w:rtl/>
        </w:rPr>
        <w:t xml:space="preserve"> </w:t>
      </w:r>
      <w:r w:rsidRPr="00EB561D">
        <w:rPr>
          <w:rtl/>
        </w:rPr>
        <w:t>تدريسه</w:t>
      </w:r>
      <w:r>
        <w:rPr>
          <w:rtl/>
        </w:rPr>
        <w:t xml:space="preserve"> </w:t>
      </w:r>
      <w:r w:rsidRPr="00EB561D">
        <w:rPr>
          <w:rtl/>
        </w:rPr>
        <w:t>قصيرة</w:t>
      </w:r>
      <w:r>
        <w:rPr>
          <w:rtl/>
        </w:rPr>
        <w:t xml:space="preserve"> </w:t>
      </w:r>
      <w:r w:rsidRPr="00EB561D">
        <w:rPr>
          <w:rtl/>
        </w:rPr>
        <w:t>قد</w:t>
      </w:r>
      <w:r>
        <w:rPr>
          <w:rtl/>
        </w:rPr>
        <w:t xml:space="preserve"> </w:t>
      </w:r>
      <w:r w:rsidRPr="00EB561D">
        <w:rPr>
          <w:rtl/>
        </w:rPr>
        <w:t>لا</w:t>
      </w:r>
      <w:r>
        <w:rPr>
          <w:rtl/>
        </w:rPr>
        <w:t xml:space="preserve"> </w:t>
      </w:r>
      <w:r w:rsidRPr="00EB561D">
        <w:rPr>
          <w:rtl/>
        </w:rPr>
        <w:t>تتجاوز</w:t>
      </w:r>
      <w:r>
        <w:rPr>
          <w:rtl/>
        </w:rPr>
        <w:t xml:space="preserve"> </w:t>
      </w:r>
      <w:r w:rsidRPr="00EB561D">
        <w:rPr>
          <w:rtl/>
        </w:rPr>
        <w:t>بضعة</w:t>
      </w:r>
      <w:r>
        <w:rPr>
          <w:rtl/>
        </w:rPr>
        <w:t xml:space="preserve"> </w:t>
      </w:r>
      <w:r w:rsidRPr="00EB561D">
        <w:rPr>
          <w:rtl/>
        </w:rPr>
        <w:t>أشهر</w:t>
      </w:r>
      <w:r w:rsidRPr="005422D7">
        <w:rPr>
          <w:rStyle w:val="af0"/>
          <w:sz w:val="24"/>
          <w:szCs w:val="24"/>
          <w:rtl/>
        </w:rPr>
        <w:t>(</w:t>
      </w:r>
      <w:r w:rsidRPr="005422D7">
        <w:rPr>
          <w:rStyle w:val="af0"/>
          <w:sz w:val="24"/>
          <w:szCs w:val="24"/>
          <w:rtl/>
        </w:rPr>
        <w:footnoteReference w:id="63"/>
      </w:r>
      <w:r w:rsidRPr="005422D7">
        <w:rPr>
          <w:rStyle w:val="af0"/>
          <w:sz w:val="24"/>
          <w:szCs w:val="24"/>
          <w:rtl/>
        </w:rPr>
        <w:t>)</w:t>
      </w:r>
      <w:r>
        <w:rPr>
          <w:rFonts w:hint="cs"/>
          <w:rtl/>
        </w:rPr>
        <w:t>.</w:t>
      </w:r>
      <w:r>
        <w:rPr>
          <w:rtl/>
        </w:rPr>
        <w:t xml:space="preserve"> </w:t>
      </w:r>
    </w:p>
    <w:p w14:paraId="012CE3CD" w14:textId="77777777" w:rsidR="00DB4E6A" w:rsidRPr="00EB561D" w:rsidRDefault="00DB4E6A" w:rsidP="00EB561D">
      <w:pPr>
        <w:pStyle w:val="aaac"/>
        <w:rPr>
          <w:rStyle w:val="aaacChar"/>
          <w:rtl/>
        </w:rPr>
      </w:pPr>
      <w:r w:rsidRPr="005F336A">
        <w:rPr>
          <w:rtl/>
        </w:rPr>
        <w:t>وقد</w:t>
      </w:r>
      <w:r>
        <w:rPr>
          <w:rtl/>
        </w:rPr>
        <w:t xml:space="preserve"> </w:t>
      </w:r>
      <w:r w:rsidRPr="005F336A">
        <w:rPr>
          <w:rtl/>
        </w:rPr>
        <w:t>قارن</w:t>
      </w:r>
      <w:r>
        <w:rPr>
          <w:rtl/>
        </w:rPr>
        <w:t xml:space="preserve"> </w:t>
      </w:r>
      <w:r w:rsidRPr="005F336A">
        <w:rPr>
          <w:rtl/>
        </w:rPr>
        <w:t>الغزالي</w:t>
      </w:r>
      <w:r>
        <w:rPr>
          <w:rtl/>
        </w:rPr>
        <w:t xml:space="preserve"> </w:t>
      </w:r>
      <w:r w:rsidRPr="005F336A">
        <w:rPr>
          <w:rtl/>
        </w:rPr>
        <w:t>بين</w:t>
      </w:r>
      <w:r>
        <w:rPr>
          <w:rtl/>
        </w:rPr>
        <w:t xml:space="preserve"> </w:t>
      </w:r>
      <w:r w:rsidRPr="005F336A">
        <w:rPr>
          <w:rtl/>
        </w:rPr>
        <w:t>تدريسه</w:t>
      </w:r>
      <w:r>
        <w:rPr>
          <w:rtl/>
        </w:rPr>
        <w:t xml:space="preserve"> </w:t>
      </w:r>
      <w:r w:rsidRPr="005F336A">
        <w:rPr>
          <w:rtl/>
        </w:rPr>
        <w:t>من</w:t>
      </w:r>
      <w:r>
        <w:rPr>
          <w:rtl/>
        </w:rPr>
        <w:t xml:space="preserve"> </w:t>
      </w:r>
      <w:r w:rsidRPr="005F336A">
        <w:rPr>
          <w:rtl/>
        </w:rPr>
        <w:t>قبل</w:t>
      </w:r>
      <w:r>
        <w:rPr>
          <w:rtl/>
        </w:rPr>
        <w:t xml:space="preserve"> </w:t>
      </w:r>
      <w:r w:rsidRPr="005F336A">
        <w:rPr>
          <w:rtl/>
        </w:rPr>
        <w:t>في</w:t>
      </w:r>
      <w:r>
        <w:rPr>
          <w:rtl/>
        </w:rPr>
        <w:t xml:space="preserve"> </w:t>
      </w:r>
      <w:r w:rsidRPr="005F336A">
        <w:rPr>
          <w:rtl/>
        </w:rPr>
        <w:t>نظامية</w:t>
      </w:r>
      <w:r>
        <w:rPr>
          <w:rtl/>
        </w:rPr>
        <w:t xml:space="preserve"> </w:t>
      </w:r>
      <w:r w:rsidRPr="005F336A">
        <w:rPr>
          <w:rtl/>
        </w:rPr>
        <w:t>بغداد،</w:t>
      </w:r>
      <w:r>
        <w:rPr>
          <w:rtl/>
        </w:rPr>
        <w:t xml:space="preserve"> </w:t>
      </w:r>
      <w:r w:rsidRPr="005F336A">
        <w:rPr>
          <w:rtl/>
        </w:rPr>
        <w:t>وبين</w:t>
      </w:r>
      <w:r>
        <w:rPr>
          <w:rtl/>
        </w:rPr>
        <w:t xml:space="preserve"> </w:t>
      </w:r>
      <w:r w:rsidRPr="005F336A">
        <w:rPr>
          <w:rtl/>
        </w:rPr>
        <w:t>تدريسه</w:t>
      </w:r>
      <w:r>
        <w:rPr>
          <w:rtl/>
        </w:rPr>
        <w:t xml:space="preserve"> </w:t>
      </w:r>
      <w:r w:rsidRPr="005F336A">
        <w:rPr>
          <w:rtl/>
        </w:rPr>
        <w:t>في</w:t>
      </w:r>
      <w:r>
        <w:rPr>
          <w:rtl/>
        </w:rPr>
        <w:t xml:space="preserve"> </w:t>
      </w:r>
      <w:r w:rsidRPr="005F336A">
        <w:rPr>
          <w:rtl/>
        </w:rPr>
        <w:t>نظامية</w:t>
      </w:r>
      <w:r>
        <w:rPr>
          <w:rtl/>
        </w:rPr>
        <w:t xml:space="preserve"> </w:t>
      </w:r>
      <w:r w:rsidRPr="005F336A">
        <w:rPr>
          <w:rtl/>
        </w:rPr>
        <w:t>نيسابور</w:t>
      </w:r>
      <w:r>
        <w:rPr>
          <w:rtl/>
        </w:rPr>
        <w:t xml:space="preserve"> </w:t>
      </w:r>
      <w:r w:rsidRPr="005F336A">
        <w:rPr>
          <w:rtl/>
        </w:rPr>
        <w:t>قائلا:</w:t>
      </w:r>
      <w:r>
        <w:rPr>
          <w:rtl/>
        </w:rPr>
        <w:t xml:space="preserve"> </w:t>
      </w:r>
      <w:r w:rsidRPr="005F336A">
        <w:rPr>
          <w:rtl/>
        </w:rPr>
        <w:t>(وأنا</w:t>
      </w:r>
      <w:r>
        <w:rPr>
          <w:rtl/>
        </w:rPr>
        <w:t xml:space="preserve"> </w:t>
      </w:r>
      <w:r w:rsidRPr="005F336A">
        <w:rPr>
          <w:rtl/>
        </w:rPr>
        <w:t>أعلم</w:t>
      </w:r>
      <w:r>
        <w:rPr>
          <w:rtl/>
        </w:rPr>
        <w:t xml:space="preserve"> </w:t>
      </w:r>
      <w:r w:rsidRPr="005F336A">
        <w:rPr>
          <w:rtl/>
        </w:rPr>
        <w:t>إني</w:t>
      </w:r>
      <w:r>
        <w:rPr>
          <w:rtl/>
        </w:rPr>
        <w:t xml:space="preserve"> </w:t>
      </w:r>
      <w:r w:rsidRPr="005F336A">
        <w:rPr>
          <w:rtl/>
        </w:rPr>
        <w:t>إن</w:t>
      </w:r>
      <w:r>
        <w:rPr>
          <w:rtl/>
        </w:rPr>
        <w:t xml:space="preserve"> </w:t>
      </w:r>
      <w:r w:rsidRPr="005F336A">
        <w:rPr>
          <w:rtl/>
        </w:rPr>
        <w:t>رجعت</w:t>
      </w:r>
      <w:r>
        <w:rPr>
          <w:rtl/>
        </w:rPr>
        <w:t xml:space="preserve"> </w:t>
      </w:r>
      <w:r w:rsidRPr="005F336A">
        <w:rPr>
          <w:rtl/>
        </w:rPr>
        <w:t>إلى</w:t>
      </w:r>
      <w:r>
        <w:rPr>
          <w:rtl/>
        </w:rPr>
        <w:t xml:space="preserve"> </w:t>
      </w:r>
      <w:r w:rsidRPr="005F336A">
        <w:rPr>
          <w:rtl/>
        </w:rPr>
        <w:t>نشر</w:t>
      </w:r>
      <w:r>
        <w:rPr>
          <w:rtl/>
        </w:rPr>
        <w:t xml:space="preserve"> </w:t>
      </w:r>
      <w:r w:rsidRPr="005F336A">
        <w:rPr>
          <w:rtl/>
        </w:rPr>
        <w:t>العلم</w:t>
      </w:r>
      <w:r>
        <w:rPr>
          <w:rtl/>
        </w:rPr>
        <w:t xml:space="preserve"> </w:t>
      </w:r>
      <w:r w:rsidRPr="005F336A">
        <w:rPr>
          <w:rtl/>
        </w:rPr>
        <w:t>فما</w:t>
      </w:r>
      <w:r>
        <w:rPr>
          <w:rtl/>
        </w:rPr>
        <w:t xml:space="preserve"> </w:t>
      </w:r>
      <w:r w:rsidRPr="005F336A">
        <w:rPr>
          <w:rtl/>
        </w:rPr>
        <w:t>رجعت،</w:t>
      </w:r>
      <w:r>
        <w:rPr>
          <w:rtl/>
        </w:rPr>
        <w:t xml:space="preserve"> </w:t>
      </w:r>
      <w:r w:rsidRPr="005F336A">
        <w:rPr>
          <w:rtl/>
        </w:rPr>
        <w:t>لأن</w:t>
      </w:r>
      <w:r>
        <w:rPr>
          <w:rtl/>
        </w:rPr>
        <w:t xml:space="preserve"> </w:t>
      </w:r>
      <w:r w:rsidRPr="005F336A">
        <w:rPr>
          <w:rtl/>
        </w:rPr>
        <w:t>الرجوع</w:t>
      </w:r>
      <w:r>
        <w:rPr>
          <w:rtl/>
        </w:rPr>
        <w:t xml:space="preserve"> </w:t>
      </w:r>
      <w:r w:rsidRPr="005F336A">
        <w:rPr>
          <w:rtl/>
        </w:rPr>
        <w:t>عود</w:t>
      </w:r>
      <w:r>
        <w:rPr>
          <w:rtl/>
        </w:rPr>
        <w:t xml:space="preserve"> </w:t>
      </w:r>
      <w:r w:rsidRPr="005F336A">
        <w:rPr>
          <w:rtl/>
        </w:rPr>
        <w:t>إلى</w:t>
      </w:r>
      <w:r>
        <w:rPr>
          <w:rtl/>
        </w:rPr>
        <w:t xml:space="preserve"> </w:t>
      </w:r>
      <w:r w:rsidRPr="005F336A">
        <w:rPr>
          <w:rtl/>
        </w:rPr>
        <w:t>ما</w:t>
      </w:r>
      <w:r>
        <w:rPr>
          <w:rtl/>
        </w:rPr>
        <w:t xml:space="preserve"> </w:t>
      </w:r>
      <w:r w:rsidRPr="005F336A">
        <w:rPr>
          <w:rtl/>
        </w:rPr>
        <w:t>كان،</w:t>
      </w:r>
      <w:r>
        <w:rPr>
          <w:rtl/>
        </w:rPr>
        <w:t xml:space="preserve"> </w:t>
      </w:r>
      <w:r w:rsidRPr="005F336A">
        <w:rPr>
          <w:rtl/>
        </w:rPr>
        <w:t>وكنت</w:t>
      </w:r>
      <w:r>
        <w:rPr>
          <w:rtl/>
        </w:rPr>
        <w:t xml:space="preserve"> </w:t>
      </w:r>
      <w:r w:rsidRPr="005F336A">
        <w:rPr>
          <w:rtl/>
        </w:rPr>
        <w:t>في</w:t>
      </w:r>
      <w:r>
        <w:rPr>
          <w:rtl/>
        </w:rPr>
        <w:t xml:space="preserve"> </w:t>
      </w:r>
      <w:r w:rsidRPr="005F336A">
        <w:rPr>
          <w:rtl/>
        </w:rPr>
        <w:t>الزمان</w:t>
      </w:r>
      <w:r>
        <w:rPr>
          <w:rtl/>
        </w:rPr>
        <w:t xml:space="preserve"> </w:t>
      </w:r>
      <w:r w:rsidRPr="005F336A">
        <w:rPr>
          <w:rtl/>
        </w:rPr>
        <w:t>أنشر</w:t>
      </w:r>
      <w:r>
        <w:rPr>
          <w:rtl/>
        </w:rPr>
        <w:t xml:space="preserve"> </w:t>
      </w:r>
      <w:r w:rsidRPr="005F336A">
        <w:rPr>
          <w:rtl/>
        </w:rPr>
        <w:t>العلم</w:t>
      </w:r>
      <w:r>
        <w:rPr>
          <w:rtl/>
        </w:rPr>
        <w:t xml:space="preserve"> </w:t>
      </w:r>
      <w:r w:rsidRPr="005F336A">
        <w:rPr>
          <w:rtl/>
        </w:rPr>
        <w:t>الذي</w:t>
      </w:r>
      <w:r>
        <w:rPr>
          <w:rtl/>
        </w:rPr>
        <w:t xml:space="preserve"> </w:t>
      </w:r>
      <w:r w:rsidRPr="005F336A">
        <w:rPr>
          <w:rtl/>
        </w:rPr>
        <w:t>يكسب</w:t>
      </w:r>
      <w:r>
        <w:rPr>
          <w:rtl/>
        </w:rPr>
        <w:t xml:space="preserve"> </w:t>
      </w:r>
      <w:r w:rsidRPr="005F336A">
        <w:rPr>
          <w:rtl/>
        </w:rPr>
        <w:t>الجاه،</w:t>
      </w:r>
      <w:r>
        <w:rPr>
          <w:rtl/>
        </w:rPr>
        <w:t xml:space="preserve"> </w:t>
      </w:r>
      <w:r w:rsidRPr="005F336A">
        <w:rPr>
          <w:rtl/>
        </w:rPr>
        <w:t>وأدعو</w:t>
      </w:r>
      <w:r>
        <w:rPr>
          <w:rtl/>
        </w:rPr>
        <w:t xml:space="preserve"> </w:t>
      </w:r>
      <w:r w:rsidRPr="005F336A">
        <w:rPr>
          <w:rtl/>
        </w:rPr>
        <w:t>إليه</w:t>
      </w:r>
      <w:r>
        <w:rPr>
          <w:rtl/>
        </w:rPr>
        <w:t xml:space="preserve"> </w:t>
      </w:r>
      <w:r w:rsidRPr="005F336A">
        <w:rPr>
          <w:rtl/>
        </w:rPr>
        <w:t>بقولي</w:t>
      </w:r>
      <w:r>
        <w:rPr>
          <w:rtl/>
        </w:rPr>
        <w:t xml:space="preserve"> </w:t>
      </w:r>
      <w:r w:rsidRPr="005F336A">
        <w:rPr>
          <w:rtl/>
        </w:rPr>
        <w:t>وعملين</w:t>
      </w:r>
      <w:r>
        <w:rPr>
          <w:rtl/>
        </w:rPr>
        <w:t xml:space="preserve"> </w:t>
      </w:r>
      <w:r w:rsidRPr="005F336A">
        <w:rPr>
          <w:rtl/>
        </w:rPr>
        <w:t>وكان</w:t>
      </w:r>
      <w:r>
        <w:rPr>
          <w:rtl/>
        </w:rPr>
        <w:t xml:space="preserve"> </w:t>
      </w:r>
      <w:r w:rsidRPr="005F336A">
        <w:rPr>
          <w:rtl/>
        </w:rPr>
        <w:t>ذلك</w:t>
      </w:r>
      <w:r>
        <w:rPr>
          <w:rtl/>
        </w:rPr>
        <w:t xml:space="preserve"> </w:t>
      </w:r>
      <w:r w:rsidRPr="005F336A">
        <w:rPr>
          <w:rtl/>
        </w:rPr>
        <w:t>قصدي</w:t>
      </w:r>
      <w:r>
        <w:rPr>
          <w:rtl/>
        </w:rPr>
        <w:t xml:space="preserve"> </w:t>
      </w:r>
      <w:r w:rsidRPr="005F336A">
        <w:rPr>
          <w:rtl/>
        </w:rPr>
        <w:t>ونيتي،</w:t>
      </w:r>
      <w:r>
        <w:rPr>
          <w:rtl/>
        </w:rPr>
        <w:t xml:space="preserve"> </w:t>
      </w:r>
      <w:r w:rsidRPr="005F336A">
        <w:rPr>
          <w:rtl/>
        </w:rPr>
        <w:t>وأما</w:t>
      </w:r>
      <w:r>
        <w:rPr>
          <w:rtl/>
        </w:rPr>
        <w:t xml:space="preserve"> </w:t>
      </w:r>
      <w:r w:rsidRPr="005F336A">
        <w:rPr>
          <w:rtl/>
        </w:rPr>
        <w:t>الآن</w:t>
      </w:r>
      <w:r>
        <w:rPr>
          <w:rtl/>
        </w:rPr>
        <w:t xml:space="preserve"> </w:t>
      </w:r>
      <w:r w:rsidRPr="005F336A">
        <w:rPr>
          <w:rtl/>
        </w:rPr>
        <w:t>فأدعو</w:t>
      </w:r>
      <w:r>
        <w:rPr>
          <w:rtl/>
        </w:rPr>
        <w:t xml:space="preserve"> </w:t>
      </w:r>
      <w:r w:rsidRPr="005F336A">
        <w:rPr>
          <w:rtl/>
        </w:rPr>
        <w:t>إلى</w:t>
      </w:r>
      <w:r>
        <w:rPr>
          <w:rtl/>
        </w:rPr>
        <w:t xml:space="preserve"> </w:t>
      </w:r>
      <w:r w:rsidRPr="005F336A">
        <w:rPr>
          <w:rtl/>
        </w:rPr>
        <w:t>العلم</w:t>
      </w:r>
      <w:r>
        <w:rPr>
          <w:rtl/>
        </w:rPr>
        <w:t xml:space="preserve"> </w:t>
      </w:r>
      <w:r w:rsidRPr="005F336A">
        <w:rPr>
          <w:rtl/>
        </w:rPr>
        <w:t>الذي</w:t>
      </w:r>
      <w:r>
        <w:rPr>
          <w:rtl/>
        </w:rPr>
        <w:t xml:space="preserve"> </w:t>
      </w:r>
      <w:r w:rsidRPr="005F336A">
        <w:rPr>
          <w:rtl/>
        </w:rPr>
        <w:t>به</w:t>
      </w:r>
      <w:r>
        <w:rPr>
          <w:rtl/>
        </w:rPr>
        <w:t xml:space="preserve"> </w:t>
      </w:r>
      <w:r w:rsidRPr="005F336A">
        <w:rPr>
          <w:rtl/>
        </w:rPr>
        <w:t>يترك</w:t>
      </w:r>
      <w:r>
        <w:rPr>
          <w:rtl/>
        </w:rPr>
        <w:t xml:space="preserve"> </w:t>
      </w:r>
      <w:r w:rsidRPr="005F336A">
        <w:rPr>
          <w:rtl/>
        </w:rPr>
        <w:t>الجاه،</w:t>
      </w:r>
      <w:r>
        <w:rPr>
          <w:rtl/>
        </w:rPr>
        <w:t xml:space="preserve"> </w:t>
      </w:r>
      <w:r w:rsidRPr="005F336A">
        <w:rPr>
          <w:rtl/>
        </w:rPr>
        <w:t>ويعرف</w:t>
      </w:r>
      <w:r>
        <w:rPr>
          <w:rtl/>
        </w:rPr>
        <w:t xml:space="preserve"> </w:t>
      </w:r>
      <w:r w:rsidRPr="005F336A">
        <w:rPr>
          <w:rtl/>
        </w:rPr>
        <w:t>به</w:t>
      </w:r>
      <w:r>
        <w:rPr>
          <w:rtl/>
        </w:rPr>
        <w:t xml:space="preserve"> </w:t>
      </w:r>
      <w:r w:rsidRPr="005F336A">
        <w:rPr>
          <w:rtl/>
        </w:rPr>
        <w:t>سقوط</w:t>
      </w:r>
      <w:r>
        <w:rPr>
          <w:rtl/>
        </w:rPr>
        <w:t xml:space="preserve"> </w:t>
      </w:r>
      <w:r w:rsidRPr="005F336A">
        <w:rPr>
          <w:rtl/>
        </w:rPr>
        <w:t>رتبة</w:t>
      </w:r>
      <w:r>
        <w:rPr>
          <w:rtl/>
        </w:rPr>
        <w:t xml:space="preserve"> </w:t>
      </w:r>
      <w:r w:rsidRPr="005F336A">
        <w:rPr>
          <w:rtl/>
        </w:rPr>
        <w:t>الجاه)</w:t>
      </w:r>
      <w:r>
        <w:rPr>
          <w:rtl/>
        </w:rPr>
        <w:t xml:space="preserve"> </w:t>
      </w:r>
      <w:r w:rsidRPr="005422D7">
        <w:rPr>
          <w:rStyle w:val="af0"/>
          <w:sz w:val="24"/>
          <w:szCs w:val="24"/>
          <w:rtl/>
        </w:rPr>
        <w:t>(</w:t>
      </w:r>
      <w:r w:rsidRPr="005422D7">
        <w:rPr>
          <w:rStyle w:val="af0"/>
          <w:sz w:val="24"/>
          <w:szCs w:val="24"/>
          <w:rtl/>
        </w:rPr>
        <w:footnoteReference w:id="64"/>
      </w:r>
      <w:r w:rsidRPr="005422D7">
        <w:rPr>
          <w:rStyle w:val="af0"/>
          <w:sz w:val="24"/>
          <w:szCs w:val="24"/>
          <w:rtl/>
        </w:rPr>
        <w:t>)</w:t>
      </w:r>
      <w:r>
        <w:rPr>
          <w:position w:val="10"/>
          <w:sz w:val="20"/>
          <w:szCs w:val="20"/>
          <w:rtl/>
        </w:rPr>
        <w:t xml:space="preserve"> </w:t>
      </w:r>
      <w:r>
        <w:rPr>
          <w:rStyle w:val="aaacChar"/>
          <w:rtl/>
        </w:rPr>
        <w:t xml:space="preserve"> </w:t>
      </w:r>
      <w:r w:rsidRPr="00EB561D">
        <w:rPr>
          <w:rStyle w:val="aaacChar"/>
          <w:rtl/>
        </w:rPr>
        <w:t>ويضيف:</w:t>
      </w:r>
      <w:r>
        <w:rPr>
          <w:rStyle w:val="aaacChar"/>
          <w:rtl/>
        </w:rPr>
        <w:t xml:space="preserve"> </w:t>
      </w:r>
      <w:r w:rsidRPr="00EB561D">
        <w:rPr>
          <w:rStyle w:val="aaacChar"/>
          <w:rtl/>
        </w:rPr>
        <w:t>(هذا</w:t>
      </w:r>
      <w:r>
        <w:rPr>
          <w:rStyle w:val="aaacChar"/>
          <w:rtl/>
        </w:rPr>
        <w:t xml:space="preserve"> </w:t>
      </w:r>
      <w:r w:rsidRPr="00EB561D">
        <w:rPr>
          <w:rStyle w:val="aaacChar"/>
          <w:rtl/>
        </w:rPr>
        <w:t>هو</w:t>
      </w:r>
      <w:r>
        <w:rPr>
          <w:rStyle w:val="aaacChar"/>
          <w:rtl/>
        </w:rPr>
        <w:t xml:space="preserve"> </w:t>
      </w:r>
      <w:r w:rsidRPr="00EB561D">
        <w:rPr>
          <w:rStyle w:val="aaacChar"/>
          <w:rtl/>
        </w:rPr>
        <w:t>الآن</w:t>
      </w:r>
      <w:r>
        <w:rPr>
          <w:rStyle w:val="aaacChar"/>
          <w:rtl/>
        </w:rPr>
        <w:t xml:space="preserve"> </w:t>
      </w:r>
      <w:r w:rsidRPr="00EB561D">
        <w:rPr>
          <w:rStyle w:val="aaacChar"/>
          <w:rtl/>
        </w:rPr>
        <w:t>نيتي</w:t>
      </w:r>
      <w:r>
        <w:rPr>
          <w:rStyle w:val="aaacChar"/>
          <w:rtl/>
        </w:rPr>
        <w:t xml:space="preserve"> </w:t>
      </w:r>
      <w:r w:rsidRPr="00EB561D">
        <w:rPr>
          <w:rStyle w:val="aaacChar"/>
          <w:rtl/>
        </w:rPr>
        <w:t>وقصدي</w:t>
      </w:r>
      <w:r>
        <w:rPr>
          <w:rStyle w:val="aaacChar"/>
          <w:rtl/>
        </w:rPr>
        <w:t xml:space="preserve"> </w:t>
      </w:r>
      <w:r w:rsidRPr="00EB561D">
        <w:rPr>
          <w:rStyle w:val="aaacChar"/>
          <w:rtl/>
        </w:rPr>
        <w:t>وأمنيتي</w:t>
      </w:r>
      <w:r>
        <w:rPr>
          <w:rStyle w:val="aaacChar"/>
          <w:rtl/>
        </w:rPr>
        <w:t xml:space="preserve"> </w:t>
      </w:r>
      <w:r w:rsidRPr="00EB561D">
        <w:rPr>
          <w:rStyle w:val="aaacChar"/>
          <w:rtl/>
        </w:rPr>
        <w:t>يعلم</w:t>
      </w:r>
      <w:r>
        <w:rPr>
          <w:rStyle w:val="aaacChar"/>
          <w:rtl/>
        </w:rPr>
        <w:t xml:space="preserve"> </w:t>
      </w:r>
      <w:r w:rsidRPr="00EB561D">
        <w:rPr>
          <w:rStyle w:val="aaacChar"/>
          <w:rtl/>
        </w:rPr>
        <w:t>الله</w:t>
      </w:r>
      <w:r>
        <w:rPr>
          <w:rStyle w:val="aaacChar"/>
          <w:rtl/>
        </w:rPr>
        <w:t xml:space="preserve"> </w:t>
      </w:r>
      <w:r w:rsidRPr="00EB561D">
        <w:rPr>
          <w:rStyle w:val="aaacChar"/>
          <w:rtl/>
        </w:rPr>
        <w:t>ذلك</w:t>
      </w:r>
      <w:r>
        <w:rPr>
          <w:rStyle w:val="aaacChar"/>
          <w:rtl/>
        </w:rPr>
        <w:t xml:space="preserve"> </w:t>
      </w:r>
      <w:r w:rsidRPr="00EB561D">
        <w:rPr>
          <w:rStyle w:val="aaacChar"/>
          <w:rtl/>
        </w:rPr>
        <w:t>مني)</w:t>
      </w:r>
    </w:p>
    <w:p w14:paraId="322BD098" w14:textId="77777777" w:rsidR="00DB4E6A" w:rsidRDefault="00DB4E6A" w:rsidP="00EB561D">
      <w:pPr>
        <w:pStyle w:val="aaac"/>
        <w:rPr>
          <w:rtl/>
        </w:rPr>
      </w:pPr>
      <w:r>
        <w:rPr>
          <w:rFonts w:hint="cs"/>
          <w:rtl/>
        </w:rPr>
        <w:t xml:space="preserve">2 ـ </w:t>
      </w:r>
      <w:r w:rsidRPr="005F336A">
        <w:rPr>
          <w:rtl/>
        </w:rPr>
        <w:t>تأسيسه</w:t>
      </w:r>
      <w:r>
        <w:rPr>
          <w:rtl/>
        </w:rPr>
        <w:t xml:space="preserve"> </w:t>
      </w:r>
      <w:r w:rsidRPr="005F336A">
        <w:rPr>
          <w:rtl/>
        </w:rPr>
        <w:t>مدرسة</w:t>
      </w:r>
      <w:r>
        <w:rPr>
          <w:rtl/>
        </w:rPr>
        <w:t xml:space="preserve"> </w:t>
      </w:r>
      <w:r w:rsidRPr="005F336A">
        <w:rPr>
          <w:rtl/>
        </w:rPr>
        <w:t>للعلم</w:t>
      </w:r>
      <w:r>
        <w:rPr>
          <w:rtl/>
        </w:rPr>
        <w:t xml:space="preserve"> </w:t>
      </w:r>
      <w:r w:rsidRPr="005F336A">
        <w:rPr>
          <w:rtl/>
        </w:rPr>
        <w:t>وخانقاه</w:t>
      </w:r>
      <w:r>
        <w:rPr>
          <w:rtl/>
        </w:rPr>
        <w:t xml:space="preserve"> </w:t>
      </w:r>
      <w:r w:rsidRPr="005F336A">
        <w:rPr>
          <w:rtl/>
        </w:rPr>
        <w:t>للصوفية،</w:t>
      </w:r>
      <w:r>
        <w:rPr>
          <w:rtl/>
        </w:rPr>
        <w:t xml:space="preserve"> </w:t>
      </w:r>
      <w:r w:rsidRPr="005F336A">
        <w:rPr>
          <w:rtl/>
        </w:rPr>
        <w:t>بعد</w:t>
      </w:r>
      <w:r>
        <w:rPr>
          <w:rtl/>
        </w:rPr>
        <w:t xml:space="preserve"> </w:t>
      </w:r>
      <w:r w:rsidRPr="005F336A">
        <w:rPr>
          <w:rtl/>
        </w:rPr>
        <w:t>ما</w:t>
      </w:r>
      <w:r>
        <w:rPr>
          <w:rtl/>
        </w:rPr>
        <w:t xml:space="preserve"> </w:t>
      </w:r>
      <w:r w:rsidRPr="005F336A">
        <w:rPr>
          <w:rtl/>
        </w:rPr>
        <w:t>لاحظ</w:t>
      </w:r>
      <w:r>
        <w:rPr>
          <w:rtl/>
        </w:rPr>
        <w:t xml:space="preserve"> </w:t>
      </w:r>
      <w:r w:rsidRPr="005F336A">
        <w:rPr>
          <w:rtl/>
        </w:rPr>
        <w:t>أن</w:t>
      </w:r>
      <w:r>
        <w:rPr>
          <w:rtl/>
        </w:rPr>
        <w:t xml:space="preserve"> </w:t>
      </w:r>
      <w:r w:rsidRPr="005F336A">
        <w:rPr>
          <w:rtl/>
        </w:rPr>
        <w:t>السياسة</w:t>
      </w:r>
      <w:r>
        <w:rPr>
          <w:rtl/>
        </w:rPr>
        <w:t xml:space="preserve"> </w:t>
      </w:r>
      <w:r w:rsidRPr="005F336A">
        <w:rPr>
          <w:rtl/>
        </w:rPr>
        <w:t>كانت</w:t>
      </w:r>
      <w:r>
        <w:rPr>
          <w:rtl/>
        </w:rPr>
        <w:t xml:space="preserve"> </w:t>
      </w:r>
      <w:r w:rsidRPr="005F336A">
        <w:rPr>
          <w:rtl/>
        </w:rPr>
        <w:t>تلقي</w:t>
      </w:r>
      <w:r>
        <w:rPr>
          <w:rtl/>
        </w:rPr>
        <w:t xml:space="preserve"> </w:t>
      </w:r>
      <w:r w:rsidRPr="005F336A">
        <w:rPr>
          <w:rtl/>
        </w:rPr>
        <w:t>بأوزارها</w:t>
      </w:r>
      <w:r>
        <w:rPr>
          <w:rtl/>
        </w:rPr>
        <w:t xml:space="preserve"> </w:t>
      </w:r>
      <w:r w:rsidRPr="005F336A">
        <w:rPr>
          <w:rtl/>
        </w:rPr>
        <w:t>على</w:t>
      </w:r>
      <w:r>
        <w:rPr>
          <w:rtl/>
        </w:rPr>
        <w:t xml:space="preserve"> </w:t>
      </w:r>
      <w:r w:rsidRPr="005F336A">
        <w:rPr>
          <w:rtl/>
        </w:rPr>
        <w:t>التعليم،</w:t>
      </w:r>
      <w:r>
        <w:rPr>
          <w:rtl/>
        </w:rPr>
        <w:t xml:space="preserve"> </w:t>
      </w:r>
      <w:r w:rsidRPr="005F336A">
        <w:rPr>
          <w:rtl/>
        </w:rPr>
        <w:t>فبتغير</w:t>
      </w:r>
      <w:r>
        <w:rPr>
          <w:rtl/>
        </w:rPr>
        <w:t xml:space="preserve"> </w:t>
      </w:r>
      <w:r w:rsidRPr="005F336A">
        <w:rPr>
          <w:rtl/>
        </w:rPr>
        <w:t>الحاكم</w:t>
      </w:r>
      <w:r>
        <w:rPr>
          <w:rtl/>
        </w:rPr>
        <w:t xml:space="preserve"> </w:t>
      </w:r>
      <w:r w:rsidRPr="005F336A">
        <w:rPr>
          <w:rtl/>
        </w:rPr>
        <w:t>يتغير</w:t>
      </w:r>
      <w:r>
        <w:rPr>
          <w:rtl/>
        </w:rPr>
        <w:t xml:space="preserve"> </w:t>
      </w:r>
      <w:r w:rsidRPr="005F336A">
        <w:rPr>
          <w:rtl/>
        </w:rPr>
        <w:t>الأستاذ،</w:t>
      </w:r>
      <w:r>
        <w:rPr>
          <w:rtl/>
        </w:rPr>
        <w:t xml:space="preserve"> </w:t>
      </w:r>
      <w:r w:rsidRPr="005F336A">
        <w:rPr>
          <w:rtl/>
        </w:rPr>
        <w:t>ويتغير</w:t>
      </w:r>
      <w:r>
        <w:rPr>
          <w:rtl/>
        </w:rPr>
        <w:t xml:space="preserve"> </w:t>
      </w:r>
      <w:r w:rsidRPr="005F336A">
        <w:rPr>
          <w:rtl/>
        </w:rPr>
        <w:t>البرنامج،</w:t>
      </w:r>
      <w:r>
        <w:rPr>
          <w:rtl/>
        </w:rPr>
        <w:t xml:space="preserve"> </w:t>
      </w:r>
      <w:r w:rsidRPr="005F336A">
        <w:rPr>
          <w:rtl/>
        </w:rPr>
        <w:t>وتتغير</w:t>
      </w:r>
      <w:r>
        <w:rPr>
          <w:rtl/>
        </w:rPr>
        <w:t xml:space="preserve"> </w:t>
      </w:r>
      <w:r>
        <w:rPr>
          <w:rFonts w:hint="cs"/>
          <w:rtl/>
        </w:rPr>
        <w:t>ال</w:t>
      </w:r>
      <w:r w:rsidRPr="005F336A">
        <w:rPr>
          <w:rtl/>
        </w:rPr>
        <w:t>مذاهب</w:t>
      </w:r>
      <w:r>
        <w:rPr>
          <w:rtl/>
        </w:rPr>
        <w:t xml:space="preserve"> </w:t>
      </w:r>
      <w:r w:rsidRPr="005F336A">
        <w:rPr>
          <w:rtl/>
        </w:rPr>
        <w:t>نفسها،</w:t>
      </w:r>
      <w:r>
        <w:rPr>
          <w:rtl/>
        </w:rPr>
        <w:t xml:space="preserve"> </w:t>
      </w:r>
      <w:r w:rsidRPr="005F336A">
        <w:rPr>
          <w:rtl/>
        </w:rPr>
        <w:t>فهذه</w:t>
      </w:r>
      <w:r>
        <w:rPr>
          <w:rtl/>
        </w:rPr>
        <w:t xml:space="preserve"> </w:t>
      </w:r>
      <w:r w:rsidRPr="005F336A">
        <w:rPr>
          <w:rtl/>
        </w:rPr>
        <w:t>مصر</w:t>
      </w:r>
      <w:r>
        <w:rPr>
          <w:rtl/>
        </w:rPr>
        <w:t xml:space="preserve"> </w:t>
      </w:r>
      <w:r w:rsidRPr="005F336A">
        <w:rPr>
          <w:rtl/>
        </w:rPr>
        <w:t>كانت</w:t>
      </w:r>
      <w:r>
        <w:rPr>
          <w:rtl/>
        </w:rPr>
        <w:t xml:space="preserve"> </w:t>
      </w:r>
      <w:r w:rsidRPr="005F336A">
        <w:rPr>
          <w:rtl/>
        </w:rPr>
        <w:t>سنية</w:t>
      </w:r>
      <w:r>
        <w:rPr>
          <w:rtl/>
        </w:rPr>
        <w:t xml:space="preserve"> </w:t>
      </w:r>
      <w:r w:rsidRPr="005F336A">
        <w:rPr>
          <w:rtl/>
        </w:rPr>
        <w:t>إبان</w:t>
      </w:r>
      <w:r>
        <w:rPr>
          <w:rtl/>
        </w:rPr>
        <w:t xml:space="preserve"> </w:t>
      </w:r>
      <w:r w:rsidRPr="005F336A">
        <w:rPr>
          <w:rtl/>
        </w:rPr>
        <w:t>الحكم</w:t>
      </w:r>
      <w:r>
        <w:rPr>
          <w:rtl/>
        </w:rPr>
        <w:t xml:space="preserve"> </w:t>
      </w:r>
      <w:r w:rsidRPr="005F336A">
        <w:rPr>
          <w:rtl/>
        </w:rPr>
        <w:t>العباسي،</w:t>
      </w:r>
      <w:r>
        <w:rPr>
          <w:rtl/>
        </w:rPr>
        <w:t xml:space="preserve"> </w:t>
      </w:r>
      <w:r w:rsidRPr="005F336A">
        <w:rPr>
          <w:rtl/>
        </w:rPr>
        <w:t>ولكنها</w:t>
      </w:r>
      <w:r>
        <w:rPr>
          <w:rtl/>
        </w:rPr>
        <w:t xml:space="preserve"> </w:t>
      </w:r>
      <w:r w:rsidRPr="005F336A">
        <w:rPr>
          <w:rtl/>
        </w:rPr>
        <w:t>في</w:t>
      </w:r>
      <w:r>
        <w:rPr>
          <w:rtl/>
        </w:rPr>
        <w:t xml:space="preserve"> </w:t>
      </w:r>
      <w:r w:rsidRPr="005F336A">
        <w:rPr>
          <w:rtl/>
        </w:rPr>
        <w:t>زمانه</w:t>
      </w:r>
      <w:r>
        <w:rPr>
          <w:rtl/>
        </w:rPr>
        <w:t xml:space="preserve"> </w:t>
      </w:r>
      <w:r w:rsidRPr="005F336A">
        <w:rPr>
          <w:rtl/>
        </w:rPr>
        <w:t>فاطمية</w:t>
      </w:r>
      <w:r>
        <w:rPr>
          <w:rtl/>
        </w:rPr>
        <w:t xml:space="preserve"> </w:t>
      </w:r>
      <w:r w:rsidRPr="005F336A">
        <w:rPr>
          <w:rtl/>
        </w:rPr>
        <w:t>تدين</w:t>
      </w:r>
      <w:r>
        <w:rPr>
          <w:rtl/>
        </w:rPr>
        <w:t xml:space="preserve"> </w:t>
      </w:r>
      <w:r w:rsidRPr="005F336A">
        <w:rPr>
          <w:rtl/>
        </w:rPr>
        <w:t>بالمذهب</w:t>
      </w:r>
      <w:r>
        <w:rPr>
          <w:rtl/>
        </w:rPr>
        <w:t xml:space="preserve"> </w:t>
      </w:r>
      <w:r w:rsidRPr="005F336A">
        <w:rPr>
          <w:rtl/>
        </w:rPr>
        <w:t>الإسماعيلي،</w:t>
      </w:r>
      <w:r>
        <w:rPr>
          <w:rtl/>
        </w:rPr>
        <w:t xml:space="preserve"> </w:t>
      </w:r>
      <w:r w:rsidRPr="005F336A">
        <w:rPr>
          <w:rtl/>
        </w:rPr>
        <w:t>وتنشره</w:t>
      </w:r>
      <w:r>
        <w:rPr>
          <w:rtl/>
        </w:rPr>
        <w:t xml:space="preserve"> </w:t>
      </w:r>
      <w:r w:rsidRPr="005F336A">
        <w:rPr>
          <w:rtl/>
        </w:rPr>
        <w:t>في</w:t>
      </w:r>
      <w:r>
        <w:rPr>
          <w:rtl/>
        </w:rPr>
        <w:t xml:space="preserve"> </w:t>
      </w:r>
      <w:r w:rsidRPr="005F336A">
        <w:rPr>
          <w:rtl/>
        </w:rPr>
        <w:t>جميع</w:t>
      </w:r>
      <w:r>
        <w:rPr>
          <w:rtl/>
        </w:rPr>
        <w:t xml:space="preserve"> </w:t>
      </w:r>
      <w:r w:rsidRPr="005F336A">
        <w:rPr>
          <w:rtl/>
        </w:rPr>
        <w:t>أروقة</w:t>
      </w:r>
      <w:r>
        <w:rPr>
          <w:rtl/>
        </w:rPr>
        <w:t xml:space="preserve"> </w:t>
      </w:r>
      <w:r w:rsidRPr="005F336A">
        <w:rPr>
          <w:rtl/>
        </w:rPr>
        <w:t>مدارسها</w:t>
      </w:r>
      <w:r>
        <w:rPr>
          <w:rtl/>
        </w:rPr>
        <w:t xml:space="preserve"> </w:t>
      </w:r>
      <w:r w:rsidRPr="005F336A">
        <w:rPr>
          <w:rtl/>
        </w:rPr>
        <w:t>بدءا</w:t>
      </w:r>
      <w:r>
        <w:rPr>
          <w:rtl/>
        </w:rPr>
        <w:t xml:space="preserve"> </w:t>
      </w:r>
      <w:r w:rsidRPr="005F336A">
        <w:rPr>
          <w:rtl/>
        </w:rPr>
        <w:t>من</w:t>
      </w:r>
      <w:r>
        <w:rPr>
          <w:rtl/>
        </w:rPr>
        <w:t xml:space="preserve"> </w:t>
      </w:r>
      <w:r w:rsidRPr="005F336A">
        <w:rPr>
          <w:rtl/>
        </w:rPr>
        <w:t>الأزهر</w:t>
      </w:r>
      <w:r>
        <w:rPr>
          <w:rtl/>
        </w:rPr>
        <w:t xml:space="preserve"> </w:t>
      </w:r>
      <w:r w:rsidRPr="005F336A">
        <w:rPr>
          <w:rtl/>
        </w:rPr>
        <w:t>الشريف،</w:t>
      </w:r>
      <w:r>
        <w:rPr>
          <w:rtl/>
        </w:rPr>
        <w:t xml:space="preserve"> </w:t>
      </w:r>
      <w:r w:rsidRPr="005F336A">
        <w:rPr>
          <w:rtl/>
        </w:rPr>
        <w:t>فأراد</w:t>
      </w:r>
      <w:r>
        <w:rPr>
          <w:rtl/>
        </w:rPr>
        <w:t xml:space="preserve"> </w:t>
      </w:r>
      <w:r w:rsidRPr="005F336A">
        <w:rPr>
          <w:rtl/>
        </w:rPr>
        <w:t>أن</w:t>
      </w:r>
      <w:r>
        <w:rPr>
          <w:rtl/>
        </w:rPr>
        <w:t xml:space="preserve"> </w:t>
      </w:r>
      <w:r w:rsidRPr="005F336A">
        <w:rPr>
          <w:rtl/>
        </w:rPr>
        <w:t>يؤسس</w:t>
      </w:r>
      <w:r>
        <w:rPr>
          <w:rtl/>
        </w:rPr>
        <w:t xml:space="preserve"> </w:t>
      </w:r>
      <w:r w:rsidRPr="005F336A">
        <w:rPr>
          <w:rtl/>
        </w:rPr>
        <w:t>مدرسة</w:t>
      </w:r>
      <w:r>
        <w:rPr>
          <w:rtl/>
        </w:rPr>
        <w:t xml:space="preserve"> </w:t>
      </w:r>
      <w:r w:rsidRPr="005F336A">
        <w:rPr>
          <w:rtl/>
        </w:rPr>
        <w:t>لا</w:t>
      </w:r>
      <w:r>
        <w:rPr>
          <w:rtl/>
        </w:rPr>
        <w:t xml:space="preserve"> </w:t>
      </w:r>
      <w:r w:rsidRPr="005F336A">
        <w:rPr>
          <w:rtl/>
        </w:rPr>
        <w:t>يكون</w:t>
      </w:r>
      <w:r>
        <w:rPr>
          <w:rtl/>
        </w:rPr>
        <w:t xml:space="preserve"> </w:t>
      </w:r>
      <w:r w:rsidRPr="005F336A">
        <w:rPr>
          <w:rtl/>
        </w:rPr>
        <w:t>للحكام</w:t>
      </w:r>
      <w:r>
        <w:rPr>
          <w:rtl/>
        </w:rPr>
        <w:t xml:space="preserve"> </w:t>
      </w:r>
      <w:r w:rsidRPr="005F336A">
        <w:rPr>
          <w:rtl/>
        </w:rPr>
        <w:t>عليها</w:t>
      </w:r>
      <w:r>
        <w:rPr>
          <w:rtl/>
        </w:rPr>
        <w:t xml:space="preserve"> </w:t>
      </w:r>
      <w:r w:rsidRPr="005F336A">
        <w:rPr>
          <w:rtl/>
        </w:rPr>
        <w:t>سلطة،</w:t>
      </w:r>
      <w:r>
        <w:rPr>
          <w:rtl/>
        </w:rPr>
        <w:t xml:space="preserve"> </w:t>
      </w:r>
      <w:r w:rsidRPr="005F336A">
        <w:rPr>
          <w:rtl/>
        </w:rPr>
        <w:t>فأسس</w:t>
      </w:r>
      <w:r>
        <w:rPr>
          <w:rtl/>
        </w:rPr>
        <w:t xml:space="preserve"> </w:t>
      </w:r>
      <w:r w:rsidRPr="005F336A">
        <w:rPr>
          <w:rtl/>
        </w:rPr>
        <w:t>مدرسته،</w:t>
      </w:r>
      <w:r>
        <w:rPr>
          <w:rtl/>
        </w:rPr>
        <w:t xml:space="preserve"> </w:t>
      </w:r>
      <w:r w:rsidRPr="005F336A">
        <w:rPr>
          <w:rtl/>
        </w:rPr>
        <w:t>وأسس</w:t>
      </w:r>
      <w:r>
        <w:rPr>
          <w:rtl/>
        </w:rPr>
        <w:t xml:space="preserve"> </w:t>
      </w:r>
      <w:r w:rsidRPr="005F336A">
        <w:rPr>
          <w:rtl/>
        </w:rPr>
        <w:t>بجوارها</w:t>
      </w:r>
      <w:r>
        <w:rPr>
          <w:rtl/>
        </w:rPr>
        <w:t xml:space="preserve"> </w:t>
      </w:r>
      <w:r w:rsidRPr="005F336A">
        <w:rPr>
          <w:rtl/>
        </w:rPr>
        <w:t>الخانقاه</w:t>
      </w:r>
      <w:r>
        <w:rPr>
          <w:rtl/>
        </w:rPr>
        <w:t xml:space="preserve"> </w:t>
      </w:r>
      <w:r w:rsidRPr="005F336A">
        <w:rPr>
          <w:rtl/>
        </w:rPr>
        <w:t>ليجمع</w:t>
      </w:r>
      <w:r>
        <w:rPr>
          <w:rtl/>
        </w:rPr>
        <w:t xml:space="preserve"> </w:t>
      </w:r>
      <w:r w:rsidRPr="005F336A">
        <w:rPr>
          <w:rtl/>
        </w:rPr>
        <w:t>بين</w:t>
      </w:r>
      <w:r>
        <w:rPr>
          <w:rtl/>
        </w:rPr>
        <w:t xml:space="preserve"> </w:t>
      </w:r>
      <w:r w:rsidRPr="005F336A">
        <w:rPr>
          <w:rtl/>
        </w:rPr>
        <w:t>العلم</w:t>
      </w:r>
      <w:r>
        <w:rPr>
          <w:rtl/>
        </w:rPr>
        <w:t xml:space="preserve"> </w:t>
      </w:r>
      <w:r w:rsidRPr="005F336A">
        <w:rPr>
          <w:rtl/>
        </w:rPr>
        <w:t>والتربية</w:t>
      </w:r>
      <w:r>
        <w:rPr>
          <w:rFonts w:hint="cs"/>
          <w:rtl/>
        </w:rPr>
        <w:t>.</w:t>
      </w:r>
    </w:p>
    <w:p w14:paraId="55EE15A2" w14:textId="77777777" w:rsidR="00DB4E6A" w:rsidRPr="005F336A" w:rsidRDefault="00DB4E6A" w:rsidP="00EB561D">
      <w:pPr>
        <w:pStyle w:val="aaac"/>
        <w:rPr>
          <w:rtl/>
        </w:rPr>
      </w:pPr>
      <w:r w:rsidRPr="00EB561D">
        <w:rPr>
          <w:rtl/>
        </w:rPr>
        <w:t>وقد</w:t>
      </w:r>
      <w:r>
        <w:rPr>
          <w:rtl/>
        </w:rPr>
        <w:t xml:space="preserve"> </w:t>
      </w:r>
      <w:r w:rsidRPr="00EB561D">
        <w:rPr>
          <w:rtl/>
        </w:rPr>
        <w:t>ذكر</w:t>
      </w:r>
      <w:r>
        <w:rPr>
          <w:rtl/>
        </w:rPr>
        <w:t xml:space="preserve"> </w:t>
      </w:r>
      <w:r w:rsidRPr="00EB561D">
        <w:rPr>
          <w:rtl/>
        </w:rPr>
        <w:t>ابن</w:t>
      </w:r>
      <w:r>
        <w:rPr>
          <w:rtl/>
        </w:rPr>
        <w:t xml:space="preserve"> </w:t>
      </w:r>
      <w:r w:rsidRPr="00EB561D">
        <w:rPr>
          <w:rtl/>
        </w:rPr>
        <w:t>كثير</w:t>
      </w:r>
      <w:r>
        <w:rPr>
          <w:rtl/>
        </w:rPr>
        <w:t xml:space="preserve"> </w:t>
      </w:r>
      <w:r w:rsidRPr="00EB561D">
        <w:rPr>
          <w:rtl/>
        </w:rPr>
        <w:t>أنه</w:t>
      </w:r>
      <w:r>
        <w:rPr>
          <w:rtl/>
        </w:rPr>
        <w:t xml:space="preserve"> </w:t>
      </w:r>
      <w:r w:rsidRPr="00EB561D">
        <w:rPr>
          <w:rtl/>
        </w:rPr>
        <w:t>اتخذ</w:t>
      </w:r>
      <w:r>
        <w:rPr>
          <w:rtl/>
        </w:rPr>
        <w:t xml:space="preserve"> </w:t>
      </w:r>
      <w:r w:rsidRPr="00EB561D">
        <w:rPr>
          <w:rtl/>
        </w:rPr>
        <w:t>في</w:t>
      </w:r>
      <w:r>
        <w:rPr>
          <w:rtl/>
        </w:rPr>
        <w:t xml:space="preserve"> </w:t>
      </w:r>
      <w:r w:rsidRPr="00EB561D">
        <w:rPr>
          <w:rtl/>
        </w:rPr>
        <w:t>بلده</w:t>
      </w:r>
      <w:r>
        <w:rPr>
          <w:rtl/>
        </w:rPr>
        <w:t xml:space="preserve"> </w:t>
      </w:r>
      <w:r w:rsidRPr="00EB561D">
        <w:rPr>
          <w:rtl/>
        </w:rPr>
        <w:t>طوس</w:t>
      </w:r>
      <w:r>
        <w:rPr>
          <w:rtl/>
        </w:rPr>
        <w:t xml:space="preserve"> </w:t>
      </w:r>
      <w:r w:rsidRPr="00EB561D">
        <w:rPr>
          <w:rtl/>
        </w:rPr>
        <w:t>دارا</w:t>
      </w:r>
      <w:r>
        <w:rPr>
          <w:rtl/>
        </w:rPr>
        <w:t xml:space="preserve"> </w:t>
      </w:r>
      <w:r w:rsidRPr="00EB561D">
        <w:rPr>
          <w:rtl/>
        </w:rPr>
        <w:t>حسنة،</w:t>
      </w:r>
      <w:r>
        <w:rPr>
          <w:rtl/>
        </w:rPr>
        <w:t xml:space="preserve"> </w:t>
      </w:r>
      <w:r w:rsidRPr="00EB561D">
        <w:rPr>
          <w:rtl/>
        </w:rPr>
        <w:t>وغرس</w:t>
      </w:r>
      <w:r>
        <w:rPr>
          <w:rtl/>
        </w:rPr>
        <w:t xml:space="preserve"> </w:t>
      </w:r>
      <w:r w:rsidRPr="00EB561D">
        <w:rPr>
          <w:rtl/>
        </w:rPr>
        <w:t>فيها</w:t>
      </w:r>
      <w:r>
        <w:rPr>
          <w:rtl/>
        </w:rPr>
        <w:t xml:space="preserve"> </w:t>
      </w:r>
      <w:r w:rsidRPr="00EB561D">
        <w:rPr>
          <w:rtl/>
        </w:rPr>
        <w:t>بستانا</w:t>
      </w:r>
      <w:r>
        <w:rPr>
          <w:rtl/>
        </w:rPr>
        <w:t xml:space="preserve"> </w:t>
      </w:r>
      <w:r w:rsidRPr="00EB561D">
        <w:rPr>
          <w:rtl/>
        </w:rPr>
        <w:t>أنيقا</w:t>
      </w:r>
      <w:r w:rsidRPr="005422D7">
        <w:rPr>
          <w:rStyle w:val="af0"/>
          <w:sz w:val="24"/>
          <w:szCs w:val="24"/>
          <w:rtl/>
        </w:rPr>
        <w:t>(</w:t>
      </w:r>
      <w:r w:rsidRPr="005422D7">
        <w:rPr>
          <w:rStyle w:val="af0"/>
          <w:sz w:val="24"/>
          <w:szCs w:val="24"/>
          <w:rtl/>
        </w:rPr>
        <w:footnoteReference w:id="65"/>
      </w:r>
      <w:r w:rsidRPr="005422D7">
        <w:rPr>
          <w:rStyle w:val="af0"/>
          <w:sz w:val="24"/>
          <w:szCs w:val="24"/>
          <w:rtl/>
        </w:rPr>
        <w:t>)</w:t>
      </w:r>
      <w:r w:rsidRPr="00EB561D">
        <w:rPr>
          <w:rtl/>
        </w:rPr>
        <w:t>،</w:t>
      </w:r>
      <w:r>
        <w:rPr>
          <w:rtl/>
        </w:rPr>
        <w:t xml:space="preserve"> </w:t>
      </w:r>
      <w:r w:rsidRPr="00EB561D">
        <w:rPr>
          <w:rtl/>
        </w:rPr>
        <w:t>وقد</w:t>
      </w:r>
      <w:r>
        <w:rPr>
          <w:rtl/>
        </w:rPr>
        <w:t xml:space="preserve"> </w:t>
      </w:r>
      <w:r w:rsidRPr="00EB561D">
        <w:rPr>
          <w:rtl/>
        </w:rPr>
        <w:t>كان</w:t>
      </w:r>
      <w:r>
        <w:rPr>
          <w:rtl/>
        </w:rPr>
        <w:t xml:space="preserve"> </w:t>
      </w:r>
      <w:r w:rsidRPr="00EB561D">
        <w:rPr>
          <w:rtl/>
        </w:rPr>
        <w:t>لطلبته</w:t>
      </w:r>
      <w:r>
        <w:rPr>
          <w:rtl/>
        </w:rPr>
        <w:t xml:space="preserve"> </w:t>
      </w:r>
      <w:r w:rsidRPr="00EB561D">
        <w:rPr>
          <w:rtl/>
        </w:rPr>
        <w:t>نعم</w:t>
      </w:r>
      <w:r>
        <w:rPr>
          <w:rtl/>
        </w:rPr>
        <w:t xml:space="preserve"> </w:t>
      </w:r>
      <w:r w:rsidRPr="00EB561D">
        <w:rPr>
          <w:rtl/>
        </w:rPr>
        <w:t>القدوة،</w:t>
      </w:r>
      <w:r>
        <w:rPr>
          <w:rtl/>
        </w:rPr>
        <w:t xml:space="preserve"> </w:t>
      </w:r>
      <w:r w:rsidRPr="00EB561D">
        <w:rPr>
          <w:rtl/>
        </w:rPr>
        <w:t>فهو</w:t>
      </w:r>
      <w:r>
        <w:rPr>
          <w:rtl/>
        </w:rPr>
        <w:t xml:space="preserve"> </w:t>
      </w:r>
      <w:r w:rsidRPr="00EB561D">
        <w:rPr>
          <w:rtl/>
        </w:rPr>
        <w:t>(موزع</w:t>
      </w:r>
      <w:r>
        <w:rPr>
          <w:rtl/>
        </w:rPr>
        <w:t xml:space="preserve"> </w:t>
      </w:r>
      <w:r w:rsidRPr="00EB561D">
        <w:rPr>
          <w:rtl/>
        </w:rPr>
        <w:t>أوقاته</w:t>
      </w:r>
      <w:r>
        <w:rPr>
          <w:rtl/>
        </w:rPr>
        <w:t xml:space="preserve"> </w:t>
      </w:r>
      <w:r w:rsidRPr="00EB561D">
        <w:rPr>
          <w:rtl/>
        </w:rPr>
        <w:t>على</w:t>
      </w:r>
      <w:r>
        <w:rPr>
          <w:rtl/>
        </w:rPr>
        <w:t xml:space="preserve"> </w:t>
      </w:r>
      <w:r w:rsidRPr="00EB561D">
        <w:rPr>
          <w:rtl/>
        </w:rPr>
        <w:t>وظائف</w:t>
      </w:r>
      <w:r>
        <w:rPr>
          <w:rtl/>
        </w:rPr>
        <w:t xml:space="preserve"> </w:t>
      </w:r>
      <w:r w:rsidRPr="00EB561D">
        <w:rPr>
          <w:rtl/>
        </w:rPr>
        <w:t>الحاضرين</w:t>
      </w:r>
      <w:r>
        <w:rPr>
          <w:rtl/>
        </w:rPr>
        <w:t xml:space="preserve"> </w:t>
      </w:r>
      <w:r w:rsidRPr="00EB561D">
        <w:rPr>
          <w:rtl/>
        </w:rPr>
        <w:t>من</w:t>
      </w:r>
      <w:r>
        <w:rPr>
          <w:rtl/>
        </w:rPr>
        <w:t xml:space="preserve"> </w:t>
      </w:r>
      <w:r w:rsidRPr="00EB561D">
        <w:rPr>
          <w:rtl/>
        </w:rPr>
        <w:t>ختم</w:t>
      </w:r>
      <w:r>
        <w:rPr>
          <w:rtl/>
        </w:rPr>
        <w:t xml:space="preserve"> </w:t>
      </w:r>
      <w:r w:rsidRPr="00EB561D">
        <w:rPr>
          <w:rtl/>
        </w:rPr>
        <w:t>للقرآن</w:t>
      </w:r>
      <w:r>
        <w:rPr>
          <w:rtl/>
        </w:rPr>
        <w:t xml:space="preserve"> </w:t>
      </w:r>
      <w:r w:rsidRPr="00EB561D">
        <w:rPr>
          <w:rtl/>
        </w:rPr>
        <w:t>ومجالسة</w:t>
      </w:r>
      <w:r>
        <w:rPr>
          <w:rtl/>
        </w:rPr>
        <w:t xml:space="preserve"> </w:t>
      </w:r>
      <w:r w:rsidRPr="00EB561D">
        <w:rPr>
          <w:rtl/>
        </w:rPr>
        <w:t>أهل</w:t>
      </w:r>
      <w:r>
        <w:rPr>
          <w:rtl/>
        </w:rPr>
        <w:t xml:space="preserve"> </w:t>
      </w:r>
      <w:r w:rsidRPr="00EB561D">
        <w:rPr>
          <w:rtl/>
        </w:rPr>
        <w:t>القلوب</w:t>
      </w:r>
      <w:r>
        <w:rPr>
          <w:rtl/>
        </w:rPr>
        <w:t xml:space="preserve"> </w:t>
      </w:r>
      <w:r w:rsidRPr="00EB561D">
        <w:rPr>
          <w:rtl/>
        </w:rPr>
        <w:t>والقعود</w:t>
      </w:r>
      <w:r>
        <w:rPr>
          <w:rtl/>
        </w:rPr>
        <w:t xml:space="preserve"> </w:t>
      </w:r>
      <w:r w:rsidRPr="00EB561D">
        <w:rPr>
          <w:rtl/>
        </w:rPr>
        <w:t>للتدريس،</w:t>
      </w:r>
      <w:r>
        <w:rPr>
          <w:rtl/>
        </w:rPr>
        <w:t xml:space="preserve"> </w:t>
      </w:r>
      <w:r w:rsidRPr="00EB561D">
        <w:rPr>
          <w:rtl/>
        </w:rPr>
        <w:t>بحيث</w:t>
      </w:r>
      <w:r>
        <w:rPr>
          <w:rtl/>
        </w:rPr>
        <w:t xml:space="preserve"> </w:t>
      </w:r>
      <w:r w:rsidRPr="00EB561D">
        <w:rPr>
          <w:rtl/>
        </w:rPr>
        <w:t>لا</w:t>
      </w:r>
      <w:r>
        <w:rPr>
          <w:rtl/>
        </w:rPr>
        <w:t xml:space="preserve"> </w:t>
      </w:r>
      <w:r w:rsidRPr="00EB561D">
        <w:rPr>
          <w:rtl/>
        </w:rPr>
        <w:t>تخلو</w:t>
      </w:r>
      <w:r>
        <w:rPr>
          <w:rtl/>
        </w:rPr>
        <w:t xml:space="preserve"> </w:t>
      </w:r>
      <w:r w:rsidRPr="00EB561D">
        <w:rPr>
          <w:rtl/>
        </w:rPr>
        <w:t>لحظة</w:t>
      </w:r>
      <w:r>
        <w:rPr>
          <w:rtl/>
        </w:rPr>
        <w:t xml:space="preserve"> </w:t>
      </w:r>
      <w:r w:rsidRPr="00EB561D">
        <w:rPr>
          <w:rtl/>
        </w:rPr>
        <w:t>من</w:t>
      </w:r>
      <w:r>
        <w:rPr>
          <w:rtl/>
        </w:rPr>
        <w:t xml:space="preserve"> </w:t>
      </w:r>
      <w:r w:rsidRPr="00EB561D">
        <w:rPr>
          <w:rtl/>
        </w:rPr>
        <w:t>لحظاته</w:t>
      </w:r>
      <w:r>
        <w:rPr>
          <w:rtl/>
        </w:rPr>
        <w:t xml:space="preserve"> </w:t>
      </w:r>
      <w:r w:rsidRPr="00EB561D">
        <w:rPr>
          <w:rtl/>
        </w:rPr>
        <w:t>ولحظات</w:t>
      </w:r>
      <w:r>
        <w:rPr>
          <w:rtl/>
        </w:rPr>
        <w:t xml:space="preserve"> </w:t>
      </w:r>
      <w:r w:rsidRPr="00EB561D">
        <w:rPr>
          <w:rtl/>
        </w:rPr>
        <w:t>من</w:t>
      </w:r>
      <w:r>
        <w:rPr>
          <w:rtl/>
        </w:rPr>
        <w:t xml:space="preserve"> </w:t>
      </w:r>
      <w:r w:rsidRPr="00EB561D">
        <w:rPr>
          <w:rtl/>
        </w:rPr>
        <w:t>معه</w:t>
      </w:r>
      <w:r>
        <w:rPr>
          <w:rtl/>
        </w:rPr>
        <w:t xml:space="preserve"> </w:t>
      </w:r>
      <w:r w:rsidRPr="00EB561D">
        <w:rPr>
          <w:rtl/>
        </w:rPr>
        <w:t>من</w:t>
      </w:r>
      <w:r>
        <w:rPr>
          <w:rtl/>
        </w:rPr>
        <w:t xml:space="preserve"> </w:t>
      </w:r>
      <w:r w:rsidRPr="00EB561D">
        <w:rPr>
          <w:rtl/>
        </w:rPr>
        <w:t>الفائدة)</w:t>
      </w:r>
      <w:r>
        <w:rPr>
          <w:rtl/>
        </w:rPr>
        <w:t xml:space="preserve"> </w:t>
      </w:r>
      <w:r w:rsidRPr="005422D7">
        <w:rPr>
          <w:rStyle w:val="af0"/>
          <w:sz w:val="24"/>
          <w:szCs w:val="24"/>
          <w:rtl/>
        </w:rPr>
        <w:lastRenderedPageBreak/>
        <w:t>(</w:t>
      </w:r>
      <w:r w:rsidRPr="005422D7">
        <w:rPr>
          <w:rStyle w:val="af0"/>
          <w:sz w:val="24"/>
          <w:szCs w:val="24"/>
          <w:rtl/>
        </w:rPr>
        <w:footnoteReference w:id="66"/>
      </w:r>
      <w:r w:rsidRPr="005422D7">
        <w:rPr>
          <w:rStyle w:val="af0"/>
          <w:sz w:val="24"/>
          <w:szCs w:val="24"/>
          <w:rtl/>
        </w:rPr>
        <w:t>)</w:t>
      </w:r>
      <w:r w:rsidRPr="005F336A">
        <w:rPr>
          <w:rtl/>
        </w:rPr>
        <w:t>.</w:t>
      </w:r>
    </w:p>
    <w:p w14:paraId="29C0D8F5" w14:textId="77777777" w:rsidR="00DB4E6A" w:rsidRPr="00EB561D" w:rsidRDefault="00DB4E6A" w:rsidP="00EB561D">
      <w:pPr>
        <w:pStyle w:val="aaac"/>
        <w:rPr>
          <w:rStyle w:val="aaacChar"/>
          <w:rtl/>
        </w:rPr>
      </w:pPr>
      <w:r w:rsidRPr="005F336A">
        <w:rPr>
          <w:rtl/>
        </w:rPr>
        <w:t>وكانت</w:t>
      </w:r>
      <w:r>
        <w:rPr>
          <w:rtl/>
        </w:rPr>
        <w:t xml:space="preserve"> </w:t>
      </w:r>
      <w:r w:rsidRPr="005F336A">
        <w:rPr>
          <w:rtl/>
        </w:rPr>
        <w:t>خاتمة</w:t>
      </w:r>
      <w:r>
        <w:rPr>
          <w:rtl/>
        </w:rPr>
        <w:t xml:space="preserve"> </w:t>
      </w:r>
      <w:r w:rsidRPr="005F336A">
        <w:rPr>
          <w:rtl/>
        </w:rPr>
        <w:t>أمره</w:t>
      </w:r>
      <w:r>
        <w:rPr>
          <w:rtl/>
        </w:rPr>
        <w:t xml:space="preserve"> </w:t>
      </w:r>
      <w:r w:rsidRPr="005F336A">
        <w:rPr>
          <w:rFonts w:ascii="Sakkal Majalla" w:hAnsi="Sakkal Majalla" w:cs="Sakkal Majalla" w:hint="cs"/>
          <w:rtl/>
        </w:rPr>
        <w:t>–</w:t>
      </w:r>
      <w:r w:rsidRPr="00EB561D">
        <w:rPr>
          <w:rStyle w:val="aaacChar"/>
          <w:rFonts w:hint="cs"/>
          <w:rtl/>
        </w:rPr>
        <w:t>كما</w:t>
      </w:r>
      <w:r>
        <w:rPr>
          <w:rStyle w:val="aaacChar"/>
          <w:rtl/>
        </w:rPr>
        <w:t xml:space="preserve"> </w:t>
      </w:r>
      <w:r w:rsidRPr="00EB561D">
        <w:rPr>
          <w:rStyle w:val="aaacChar"/>
          <w:rFonts w:hint="cs"/>
          <w:rtl/>
        </w:rPr>
        <w:t>يذكر</w:t>
      </w:r>
      <w:r>
        <w:rPr>
          <w:rStyle w:val="aaacChar"/>
          <w:rtl/>
        </w:rPr>
        <w:t xml:space="preserve"> </w:t>
      </w:r>
      <w:r w:rsidRPr="00EB561D">
        <w:rPr>
          <w:rStyle w:val="aaacChar"/>
          <w:rFonts w:hint="cs"/>
          <w:rtl/>
        </w:rPr>
        <w:t>عبد</w:t>
      </w:r>
      <w:r>
        <w:rPr>
          <w:rStyle w:val="aaacChar"/>
          <w:rtl/>
        </w:rPr>
        <w:t xml:space="preserve"> </w:t>
      </w:r>
      <w:r w:rsidRPr="00EB561D">
        <w:rPr>
          <w:rStyle w:val="aaacChar"/>
          <w:rFonts w:hint="cs"/>
          <w:rtl/>
        </w:rPr>
        <w:t>الغافر</w:t>
      </w:r>
      <w:r>
        <w:rPr>
          <w:rStyle w:val="aaacChar"/>
          <w:rtl/>
        </w:rPr>
        <w:t xml:space="preserve"> </w:t>
      </w:r>
      <w:r w:rsidRPr="00EB561D">
        <w:rPr>
          <w:rStyle w:val="aaacChar"/>
          <w:rFonts w:hint="cs"/>
          <w:rtl/>
        </w:rPr>
        <w:t>الفارسي</w:t>
      </w:r>
      <w:r>
        <w:rPr>
          <w:rStyle w:val="aaacChar"/>
          <w:rtl/>
        </w:rPr>
        <w:t xml:space="preserve"> ـ </w:t>
      </w:r>
      <w:r w:rsidRPr="00EB561D">
        <w:rPr>
          <w:rStyle w:val="aaacChar"/>
          <w:rtl/>
        </w:rPr>
        <w:t>:</w:t>
      </w:r>
      <w:r>
        <w:rPr>
          <w:rStyle w:val="aaacChar"/>
          <w:rtl/>
        </w:rPr>
        <w:t xml:space="preserve"> </w:t>
      </w:r>
      <w:r w:rsidRPr="00EB561D">
        <w:rPr>
          <w:rStyle w:val="aaacChar"/>
          <w:rtl/>
        </w:rPr>
        <w:t>(</w:t>
      </w:r>
      <w:r w:rsidRPr="00EB561D">
        <w:rPr>
          <w:rStyle w:val="aaacChar"/>
          <w:rFonts w:hint="cs"/>
          <w:rtl/>
        </w:rPr>
        <w:t>إقباله</w:t>
      </w:r>
      <w:r>
        <w:rPr>
          <w:rStyle w:val="aaacChar"/>
          <w:rtl/>
        </w:rPr>
        <w:t xml:space="preserve"> </w:t>
      </w:r>
      <w:r w:rsidRPr="00EB561D">
        <w:rPr>
          <w:rStyle w:val="aaacChar"/>
          <w:rFonts w:hint="cs"/>
          <w:rtl/>
        </w:rPr>
        <w:t>على</w:t>
      </w:r>
      <w:r>
        <w:rPr>
          <w:rStyle w:val="aaacChar"/>
          <w:rtl/>
        </w:rPr>
        <w:t xml:space="preserve"> </w:t>
      </w:r>
      <w:r w:rsidRPr="00EB561D">
        <w:rPr>
          <w:rStyle w:val="aaacChar"/>
          <w:rFonts w:hint="cs"/>
          <w:rtl/>
        </w:rPr>
        <w:t>حديث</w:t>
      </w:r>
      <w:r>
        <w:rPr>
          <w:rStyle w:val="aaacChar"/>
          <w:rtl/>
        </w:rPr>
        <w:t xml:space="preserve"> </w:t>
      </w:r>
      <w:r w:rsidRPr="00EB561D">
        <w:rPr>
          <w:rStyle w:val="aaacChar"/>
          <w:rFonts w:hint="cs"/>
          <w:rtl/>
        </w:rPr>
        <w:t>المصطفى</w:t>
      </w:r>
      <w:r>
        <w:rPr>
          <w:rStyle w:val="aaacChar"/>
          <w:rtl/>
        </w:rPr>
        <w:t xml:space="preserve"> </w:t>
      </w:r>
      <w:r w:rsidRPr="00EB561D">
        <w:rPr>
          <w:rStyle w:val="aaacChar"/>
          <w:rtl/>
        </w:rPr>
        <w:sym w:font="Abo-thar" w:char="F061"/>
      </w:r>
      <w:r w:rsidRPr="00EB561D">
        <w:rPr>
          <w:rStyle w:val="aaacChar"/>
          <w:rtl/>
        </w:rPr>
        <w:t>،</w:t>
      </w:r>
      <w:r>
        <w:rPr>
          <w:rStyle w:val="aaacChar"/>
          <w:rtl/>
        </w:rPr>
        <w:t xml:space="preserve"> </w:t>
      </w:r>
      <w:r w:rsidRPr="00EB561D">
        <w:rPr>
          <w:rStyle w:val="aaacChar"/>
          <w:rtl/>
        </w:rPr>
        <w:t>مجالسة</w:t>
      </w:r>
      <w:r>
        <w:rPr>
          <w:rStyle w:val="aaacChar"/>
          <w:rtl/>
        </w:rPr>
        <w:t xml:space="preserve"> </w:t>
      </w:r>
      <w:r w:rsidRPr="00EB561D">
        <w:rPr>
          <w:rStyle w:val="aaacChar"/>
          <w:rtl/>
        </w:rPr>
        <w:t>أهله،</w:t>
      </w:r>
      <w:r>
        <w:rPr>
          <w:rStyle w:val="aaacChar"/>
          <w:rtl/>
        </w:rPr>
        <w:t xml:space="preserve"> </w:t>
      </w:r>
      <w:r w:rsidRPr="00EB561D">
        <w:rPr>
          <w:rStyle w:val="aaacChar"/>
          <w:rtl/>
        </w:rPr>
        <w:t>ومطالعة</w:t>
      </w:r>
      <w:r>
        <w:rPr>
          <w:rStyle w:val="aaacChar"/>
          <w:rtl/>
        </w:rPr>
        <w:t xml:space="preserve"> </w:t>
      </w:r>
      <w:r w:rsidRPr="00EB561D">
        <w:rPr>
          <w:rStyle w:val="aaacChar"/>
          <w:rtl/>
        </w:rPr>
        <w:t>الصحيحين،</w:t>
      </w:r>
      <w:r>
        <w:rPr>
          <w:rStyle w:val="aaacChar"/>
          <w:rtl/>
        </w:rPr>
        <w:t xml:space="preserve"> </w:t>
      </w:r>
      <w:r w:rsidRPr="00EB561D">
        <w:rPr>
          <w:rStyle w:val="aaacChar"/>
          <w:rtl/>
        </w:rPr>
        <w:t>وذلك</w:t>
      </w:r>
      <w:r>
        <w:rPr>
          <w:rStyle w:val="aaacChar"/>
          <w:rtl/>
        </w:rPr>
        <w:t xml:space="preserve"> </w:t>
      </w:r>
      <w:r w:rsidRPr="00EB561D">
        <w:rPr>
          <w:rStyle w:val="aaacChar"/>
          <w:rtl/>
        </w:rPr>
        <w:t>لا</w:t>
      </w:r>
      <w:r>
        <w:rPr>
          <w:rStyle w:val="aaacChar"/>
          <w:rtl/>
        </w:rPr>
        <w:t xml:space="preserve"> </w:t>
      </w:r>
      <w:r w:rsidRPr="00EB561D">
        <w:rPr>
          <w:rStyle w:val="aaacChar"/>
          <w:rtl/>
        </w:rPr>
        <w:t>يعني</w:t>
      </w:r>
      <w:r>
        <w:rPr>
          <w:rStyle w:val="aaacChar"/>
          <w:rtl/>
        </w:rPr>
        <w:t xml:space="preserve"> </w:t>
      </w:r>
      <w:r w:rsidRPr="00EB561D">
        <w:rPr>
          <w:rStyle w:val="aaacChar"/>
          <w:rtl/>
        </w:rPr>
        <w:t>أنه</w:t>
      </w:r>
      <w:r>
        <w:rPr>
          <w:rStyle w:val="aaacChar"/>
          <w:rtl/>
        </w:rPr>
        <w:t xml:space="preserve"> </w:t>
      </w:r>
      <w:r w:rsidRPr="00EB561D">
        <w:rPr>
          <w:rStyle w:val="aaacChar"/>
          <w:rtl/>
        </w:rPr>
        <w:t>لم</w:t>
      </w:r>
      <w:r>
        <w:rPr>
          <w:rStyle w:val="aaacChar"/>
          <w:rtl/>
        </w:rPr>
        <w:t xml:space="preserve"> </w:t>
      </w:r>
      <w:r w:rsidRPr="00EB561D">
        <w:rPr>
          <w:rStyle w:val="aaacChar"/>
          <w:rtl/>
        </w:rPr>
        <w:t>يسمع</w:t>
      </w:r>
      <w:r>
        <w:rPr>
          <w:rStyle w:val="aaacChar"/>
          <w:rtl/>
        </w:rPr>
        <w:t xml:space="preserve"> </w:t>
      </w:r>
      <w:r w:rsidRPr="00EB561D">
        <w:rPr>
          <w:rStyle w:val="aaacChar"/>
          <w:rtl/>
        </w:rPr>
        <w:t>الأحاديث</w:t>
      </w:r>
      <w:r>
        <w:rPr>
          <w:rStyle w:val="aaacChar"/>
          <w:rtl/>
        </w:rPr>
        <w:t xml:space="preserve"> </w:t>
      </w:r>
      <w:r w:rsidRPr="00EB561D">
        <w:rPr>
          <w:rStyle w:val="aaacChar"/>
          <w:rtl/>
        </w:rPr>
        <w:t>قبل</w:t>
      </w:r>
      <w:r>
        <w:rPr>
          <w:rStyle w:val="aaacChar"/>
          <w:rtl/>
        </w:rPr>
        <w:t xml:space="preserve"> </w:t>
      </w:r>
      <w:r w:rsidRPr="00EB561D">
        <w:rPr>
          <w:rStyle w:val="aaacChar"/>
          <w:rtl/>
        </w:rPr>
        <w:t>ذلك،</w:t>
      </w:r>
      <w:r>
        <w:rPr>
          <w:rStyle w:val="aaacChar"/>
          <w:rtl/>
        </w:rPr>
        <w:t xml:space="preserve"> </w:t>
      </w:r>
      <w:r w:rsidRPr="00EB561D">
        <w:rPr>
          <w:rStyle w:val="aaacChar"/>
          <w:rtl/>
        </w:rPr>
        <w:t>وإنما</w:t>
      </w:r>
      <w:r>
        <w:rPr>
          <w:rStyle w:val="aaacChar"/>
          <w:rtl/>
        </w:rPr>
        <w:t xml:space="preserve"> </w:t>
      </w:r>
      <w:r w:rsidRPr="00EB561D">
        <w:rPr>
          <w:rStyle w:val="aaacChar"/>
          <w:rtl/>
        </w:rPr>
        <w:t>اشتغل</w:t>
      </w:r>
      <w:r>
        <w:rPr>
          <w:rStyle w:val="aaacChar"/>
          <w:rtl/>
        </w:rPr>
        <w:t xml:space="preserve"> </w:t>
      </w:r>
      <w:r w:rsidRPr="00EB561D">
        <w:rPr>
          <w:rStyle w:val="aaacChar"/>
          <w:rtl/>
        </w:rPr>
        <w:t>بها</w:t>
      </w:r>
      <w:r>
        <w:rPr>
          <w:rStyle w:val="aaacChar"/>
          <w:rtl/>
        </w:rPr>
        <w:t xml:space="preserve"> </w:t>
      </w:r>
      <w:r w:rsidRPr="00EB561D">
        <w:rPr>
          <w:rStyle w:val="aaacChar"/>
          <w:rtl/>
        </w:rPr>
        <w:t>في</w:t>
      </w:r>
      <w:r>
        <w:rPr>
          <w:rStyle w:val="aaacChar"/>
          <w:rtl/>
        </w:rPr>
        <w:t xml:space="preserve"> </w:t>
      </w:r>
      <w:r w:rsidRPr="00EB561D">
        <w:rPr>
          <w:rStyle w:val="aaacChar"/>
          <w:rtl/>
        </w:rPr>
        <w:t>آخر</w:t>
      </w:r>
      <w:r>
        <w:rPr>
          <w:rStyle w:val="aaacChar"/>
          <w:rtl/>
        </w:rPr>
        <w:t xml:space="preserve"> </w:t>
      </w:r>
      <w:r w:rsidRPr="00EB561D">
        <w:rPr>
          <w:rStyle w:val="aaacChar"/>
          <w:rtl/>
        </w:rPr>
        <w:t>عمره</w:t>
      </w:r>
      <w:r>
        <w:rPr>
          <w:rStyle w:val="aaacChar"/>
          <w:rtl/>
        </w:rPr>
        <w:t xml:space="preserve"> </w:t>
      </w:r>
      <w:r w:rsidRPr="00EB561D">
        <w:rPr>
          <w:rStyle w:val="aaacChar"/>
          <w:rtl/>
        </w:rPr>
        <w:t>وتفرغ</w:t>
      </w:r>
      <w:r>
        <w:rPr>
          <w:rStyle w:val="aaacChar"/>
          <w:rtl/>
        </w:rPr>
        <w:t xml:space="preserve"> </w:t>
      </w:r>
      <w:r w:rsidRPr="00EB561D">
        <w:rPr>
          <w:rStyle w:val="aaacChar"/>
          <w:rtl/>
        </w:rPr>
        <w:t>لها)،</w:t>
      </w:r>
      <w:r>
        <w:rPr>
          <w:rStyle w:val="aaacChar"/>
          <w:rtl/>
        </w:rPr>
        <w:t xml:space="preserve"> </w:t>
      </w:r>
      <w:r w:rsidRPr="00EB561D">
        <w:rPr>
          <w:rStyle w:val="aaacChar"/>
          <w:rtl/>
        </w:rPr>
        <w:t>ويضيف</w:t>
      </w:r>
      <w:r>
        <w:rPr>
          <w:rStyle w:val="aaacChar"/>
          <w:rtl/>
        </w:rPr>
        <w:t xml:space="preserve"> </w:t>
      </w:r>
      <w:r w:rsidRPr="00EB561D">
        <w:rPr>
          <w:rStyle w:val="aaacChar"/>
          <w:rtl/>
        </w:rPr>
        <w:t>عبد</w:t>
      </w:r>
      <w:r>
        <w:rPr>
          <w:rStyle w:val="aaacChar"/>
          <w:rtl/>
        </w:rPr>
        <w:t xml:space="preserve"> </w:t>
      </w:r>
      <w:r w:rsidRPr="00EB561D">
        <w:rPr>
          <w:rStyle w:val="aaacChar"/>
          <w:rtl/>
        </w:rPr>
        <w:t>الغافر:</w:t>
      </w:r>
      <w:r>
        <w:rPr>
          <w:rStyle w:val="aaacChar"/>
          <w:rtl/>
        </w:rPr>
        <w:t xml:space="preserve"> </w:t>
      </w:r>
      <w:r w:rsidRPr="00EB561D">
        <w:rPr>
          <w:rStyle w:val="aaacChar"/>
          <w:rtl/>
        </w:rPr>
        <w:t>(ولو</w:t>
      </w:r>
      <w:r>
        <w:rPr>
          <w:rStyle w:val="aaacChar"/>
          <w:rtl/>
        </w:rPr>
        <w:t xml:space="preserve"> </w:t>
      </w:r>
      <w:r w:rsidRPr="00EB561D">
        <w:rPr>
          <w:rStyle w:val="aaacChar"/>
          <w:rtl/>
        </w:rPr>
        <w:t>عاش</w:t>
      </w:r>
      <w:r>
        <w:rPr>
          <w:rStyle w:val="aaacChar"/>
          <w:rtl/>
        </w:rPr>
        <w:t xml:space="preserve"> </w:t>
      </w:r>
      <w:r w:rsidRPr="00EB561D">
        <w:rPr>
          <w:rStyle w:val="aaacChar"/>
          <w:rtl/>
        </w:rPr>
        <w:t>لسبق</w:t>
      </w:r>
      <w:r>
        <w:rPr>
          <w:rStyle w:val="aaacChar"/>
          <w:rtl/>
        </w:rPr>
        <w:t xml:space="preserve"> </w:t>
      </w:r>
      <w:r w:rsidRPr="00EB561D">
        <w:rPr>
          <w:rStyle w:val="aaacChar"/>
          <w:rtl/>
        </w:rPr>
        <w:t>الكل</w:t>
      </w:r>
      <w:r>
        <w:rPr>
          <w:rStyle w:val="aaacChar"/>
          <w:rtl/>
        </w:rPr>
        <w:t xml:space="preserve"> </w:t>
      </w:r>
      <w:r w:rsidRPr="00EB561D">
        <w:rPr>
          <w:rStyle w:val="aaacChar"/>
          <w:rtl/>
        </w:rPr>
        <w:t>في</w:t>
      </w:r>
      <w:r>
        <w:rPr>
          <w:rStyle w:val="aaacChar"/>
          <w:rtl/>
        </w:rPr>
        <w:t xml:space="preserve"> </w:t>
      </w:r>
      <w:r w:rsidRPr="00EB561D">
        <w:rPr>
          <w:rStyle w:val="aaacChar"/>
          <w:rtl/>
        </w:rPr>
        <w:t>ذلك</w:t>
      </w:r>
      <w:r>
        <w:rPr>
          <w:rStyle w:val="aaacChar"/>
          <w:rtl/>
        </w:rPr>
        <w:t xml:space="preserve"> </w:t>
      </w:r>
      <w:r w:rsidRPr="00EB561D">
        <w:rPr>
          <w:rStyle w:val="aaacChar"/>
          <w:rtl/>
        </w:rPr>
        <w:t>الفن</w:t>
      </w:r>
      <w:r>
        <w:rPr>
          <w:rStyle w:val="aaacChar"/>
          <w:rtl/>
        </w:rPr>
        <w:t xml:space="preserve"> </w:t>
      </w:r>
      <w:r w:rsidRPr="00EB561D">
        <w:rPr>
          <w:rStyle w:val="aaacChar"/>
          <w:rtl/>
        </w:rPr>
        <w:t>بيسير</w:t>
      </w:r>
      <w:r>
        <w:rPr>
          <w:rStyle w:val="aaacChar"/>
          <w:rtl/>
        </w:rPr>
        <w:t xml:space="preserve"> </w:t>
      </w:r>
      <w:r w:rsidRPr="00EB561D">
        <w:rPr>
          <w:rStyle w:val="aaacChar"/>
          <w:rtl/>
        </w:rPr>
        <w:t>من</w:t>
      </w:r>
      <w:r>
        <w:rPr>
          <w:rStyle w:val="aaacChar"/>
          <w:rtl/>
        </w:rPr>
        <w:t xml:space="preserve"> </w:t>
      </w:r>
      <w:r w:rsidRPr="00EB561D">
        <w:rPr>
          <w:rStyle w:val="aaacChar"/>
          <w:rtl/>
        </w:rPr>
        <w:t>الأيام</w:t>
      </w:r>
      <w:r>
        <w:rPr>
          <w:rStyle w:val="aaacChar"/>
          <w:rtl/>
        </w:rPr>
        <w:t xml:space="preserve"> </w:t>
      </w:r>
      <w:r w:rsidRPr="00EB561D">
        <w:rPr>
          <w:rStyle w:val="aaacChar"/>
          <w:rtl/>
        </w:rPr>
        <w:t>يستفرغه</w:t>
      </w:r>
      <w:r>
        <w:rPr>
          <w:rStyle w:val="aaacChar"/>
          <w:rtl/>
        </w:rPr>
        <w:t xml:space="preserve"> </w:t>
      </w:r>
      <w:r w:rsidRPr="00EB561D">
        <w:rPr>
          <w:rStyle w:val="aaacChar"/>
          <w:rtl/>
        </w:rPr>
        <w:t>في</w:t>
      </w:r>
      <w:r>
        <w:rPr>
          <w:rStyle w:val="aaacChar"/>
          <w:rtl/>
        </w:rPr>
        <w:t xml:space="preserve"> </w:t>
      </w:r>
      <w:r w:rsidRPr="00EB561D">
        <w:rPr>
          <w:rStyle w:val="aaacChar"/>
          <w:rtl/>
        </w:rPr>
        <w:t>تحصيله)</w:t>
      </w:r>
      <w:r w:rsidRPr="005422D7">
        <w:rPr>
          <w:rStyle w:val="af0"/>
          <w:sz w:val="24"/>
          <w:szCs w:val="24"/>
          <w:rtl/>
        </w:rPr>
        <w:t>(</w:t>
      </w:r>
      <w:r w:rsidRPr="005422D7">
        <w:rPr>
          <w:rStyle w:val="af0"/>
          <w:sz w:val="24"/>
          <w:szCs w:val="24"/>
          <w:rtl/>
        </w:rPr>
        <w:footnoteReference w:id="67"/>
      </w:r>
      <w:r w:rsidRPr="005422D7">
        <w:rPr>
          <w:rStyle w:val="af0"/>
          <w:sz w:val="24"/>
          <w:szCs w:val="24"/>
          <w:rtl/>
        </w:rPr>
        <w:t>)</w:t>
      </w:r>
      <w:r>
        <w:rPr>
          <w:rStyle w:val="aaacChar"/>
          <w:rtl/>
        </w:rPr>
        <w:t xml:space="preserve"> </w:t>
      </w:r>
    </w:p>
    <w:p w14:paraId="664FFCC7" w14:textId="77777777" w:rsidR="00DB4E6A" w:rsidRPr="005F336A" w:rsidRDefault="00DB4E6A" w:rsidP="00EB561D">
      <w:pPr>
        <w:pStyle w:val="aaa3"/>
        <w:rPr>
          <w:rtl/>
          <w:lang w:val="fr-FR" w:bidi="ar-DZ"/>
        </w:rPr>
      </w:pPr>
      <w:bookmarkStart w:id="33" w:name="_Toc461045691"/>
      <w:bookmarkStart w:id="34" w:name="_Toc462291011"/>
      <w:r w:rsidRPr="005F336A">
        <w:rPr>
          <w:rtl/>
        </w:rPr>
        <w:t>وفاته</w:t>
      </w:r>
      <w:r w:rsidRPr="005F336A">
        <w:rPr>
          <w:rtl/>
          <w:lang w:val="fr-FR" w:bidi="ar-DZ"/>
        </w:rPr>
        <w:t>:</w:t>
      </w:r>
      <w:bookmarkEnd w:id="33"/>
      <w:bookmarkEnd w:id="34"/>
    </w:p>
    <w:p w14:paraId="25A14CF7" w14:textId="77777777" w:rsidR="00DB4E6A" w:rsidRPr="005F336A" w:rsidRDefault="00DB4E6A" w:rsidP="00EB561D">
      <w:pPr>
        <w:pStyle w:val="aaac"/>
        <w:rPr>
          <w:rtl/>
        </w:rPr>
      </w:pPr>
      <w:r>
        <w:rPr>
          <w:rtl/>
        </w:rPr>
        <w:t xml:space="preserve"> </w:t>
      </w:r>
      <w:r w:rsidRPr="00EB561D">
        <w:rPr>
          <w:rtl/>
        </w:rPr>
        <w:t>في</w:t>
      </w:r>
      <w:r>
        <w:rPr>
          <w:rtl/>
        </w:rPr>
        <w:t xml:space="preserve"> </w:t>
      </w:r>
      <w:r w:rsidRPr="00EB561D">
        <w:rPr>
          <w:rtl/>
        </w:rPr>
        <w:t>يوم</w:t>
      </w:r>
      <w:r>
        <w:rPr>
          <w:rtl/>
        </w:rPr>
        <w:t xml:space="preserve"> </w:t>
      </w:r>
      <w:r w:rsidRPr="00EB561D">
        <w:rPr>
          <w:rtl/>
        </w:rPr>
        <w:t>الاثنين</w:t>
      </w:r>
      <w:r>
        <w:rPr>
          <w:rtl/>
        </w:rPr>
        <w:t xml:space="preserve"> </w:t>
      </w:r>
      <w:r w:rsidRPr="00EB561D">
        <w:rPr>
          <w:rtl/>
        </w:rPr>
        <w:t>الرابع</w:t>
      </w:r>
      <w:r>
        <w:rPr>
          <w:rtl/>
        </w:rPr>
        <w:t xml:space="preserve"> </w:t>
      </w:r>
      <w:r w:rsidRPr="00EB561D">
        <w:rPr>
          <w:rtl/>
        </w:rPr>
        <w:t>عشر</w:t>
      </w:r>
      <w:r>
        <w:rPr>
          <w:rtl/>
        </w:rPr>
        <w:t xml:space="preserve"> </w:t>
      </w:r>
      <w:r w:rsidRPr="00EB561D">
        <w:rPr>
          <w:rtl/>
        </w:rPr>
        <w:t>من</w:t>
      </w:r>
      <w:r>
        <w:rPr>
          <w:rtl/>
        </w:rPr>
        <w:t xml:space="preserve"> </w:t>
      </w:r>
      <w:r w:rsidRPr="00EB561D">
        <w:rPr>
          <w:rtl/>
        </w:rPr>
        <w:t>جمادى</w:t>
      </w:r>
      <w:r>
        <w:rPr>
          <w:rtl/>
        </w:rPr>
        <w:t xml:space="preserve"> </w:t>
      </w:r>
      <w:r w:rsidRPr="00EB561D">
        <w:rPr>
          <w:rtl/>
        </w:rPr>
        <w:t>الاخرة</w:t>
      </w:r>
      <w:r>
        <w:rPr>
          <w:rtl/>
        </w:rPr>
        <w:t xml:space="preserve"> </w:t>
      </w:r>
      <w:r w:rsidRPr="00EB561D">
        <w:rPr>
          <w:rtl/>
        </w:rPr>
        <w:t>سنة</w:t>
      </w:r>
      <w:r>
        <w:rPr>
          <w:rtl/>
        </w:rPr>
        <w:t xml:space="preserve"> </w:t>
      </w:r>
      <w:r w:rsidRPr="00EB561D">
        <w:rPr>
          <w:rtl/>
        </w:rPr>
        <w:t>505ه</w:t>
      </w:r>
      <w:r w:rsidRPr="00EB561D">
        <w:rPr>
          <w:rFonts w:hint="cs"/>
          <w:rtl/>
        </w:rPr>
        <w:t>ـ</w:t>
      </w:r>
      <w:r>
        <w:rPr>
          <w:rtl/>
        </w:rPr>
        <w:t xml:space="preserve"> </w:t>
      </w:r>
      <w:r w:rsidRPr="00EB561D">
        <w:rPr>
          <w:rtl/>
        </w:rPr>
        <w:t>مضى</w:t>
      </w:r>
      <w:r>
        <w:rPr>
          <w:rtl/>
        </w:rPr>
        <w:t xml:space="preserve"> </w:t>
      </w:r>
      <w:r w:rsidRPr="00EB561D">
        <w:rPr>
          <w:rtl/>
        </w:rPr>
        <w:t>إلى</w:t>
      </w:r>
      <w:r>
        <w:rPr>
          <w:rtl/>
        </w:rPr>
        <w:t xml:space="preserve"> </w:t>
      </w:r>
      <w:r w:rsidRPr="00EB561D">
        <w:rPr>
          <w:rtl/>
        </w:rPr>
        <w:t>رحمة</w:t>
      </w:r>
      <w:r>
        <w:rPr>
          <w:rtl/>
        </w:rPr>
        <w:t xml:space="preserve"> </w:t>
      </w:r>
      <w:r w:rsidRPr="00EB561D">
        <w:rPr>
          <w:rtl/>
        </w:rPr>
        <w:t>الله</w:t>
      </w:r>
      <w:r>
        <w:rPr>
          <w:rtl/>
        </w:rPr>
        <w:t xml:space="preserve"> </w:t>
      </w:r>
      <w:r w:rsidRPr="00EB561D">
        <w:rPr>
          <w:rtl/>
        </w:rPr>
        <w:t>تعالى،</w:t>
      </w:r>
      <w:r>
        <w:rPr>
          <w:rtl/>
        </w:rPr>
        <w:t xml:space="preserve"> </w:t>
      </w:r>
      <w:r w:rsidRPr="00EB561D">
        <w:rPr>
          <w:rtl/>
        </w:rPr>
        <w:t>وقد</w:t>
      </w:r>
      <w:r>
        <w:rPr>
          <w:rtl/>
        </w:rPr>
        <w:t xml:space="preserve"> </w:t>
      </w:r>
      <w:r w:rsidRPr="00EB561D">
        <w:rPr>
          <w:rtl/>
        </w:rPr>
        <w:t>نقل</w:t>
      </w:r>
      <w:r>
        <w:rPr>
          <w:rtl/>
        </w:rPr>
        <w:t xml:space="preserve"> </w:t>
      </w:r>
      <w:r w:rsidRPr="00EB561D">
        <w:rPr>
          <w:rtl/>
        </w:rPr>
        <w:t>السبكي</w:t>
      </w:r>
      <w:r>
        <w:rPr>
          <w:rtl/>
        </w:rPr>
        <w:t xml:space="preserve"> </w:t>
      </w:r>
      <w:r w:rsidRPr="00EB561D">
        <w:rPr>
          <w:rtl/>
        </w:rPr>
        <w:t>قصة</w:t>
      </w:r>
      <w:r>
        <w:rPr>
          <w:rtl/>
        </w:rPr>
        <w:t xml:space="preserve"> </w:t>
      </w:r>
      <w:r w:rsidRPr="00EB561D">
        <w:rPr>
          <w:rtl/>
        </w:rPr>
        <w:t>وفاته</w:t>
      </w:r>
      <w:r>
        <w:rPr>
          <w:rtl/>
        </w:rPr>
        <w:t xml:space="preserve"> </w:t>
      </w:r>
      <w:r w:rsidRPr="00EB561D">
        <w:rPr>
          <w:rtl/>
        </w:rPr>
        <w:t>قائلا:</w:t>
      </w:r>
      <w:r>
        <w:rPr>
          <w:rtl/>
        </w:rPr>
        <w:t xml:space="preserve"> </w:t>
      </w:r>
      <w:r w:rsidRPr="00EB561D">
        <w:rPr>
          <w:rtl/>
        </w:rPr>
        <w:t>(قال</w:t>
      </w:r>
      <w:r>
        <w:rPr>
          <w:rtl/>
        </w:rPr>
        <w:t xml:space="preserve"> </w:t>
      </w:r>
      <w:r w:rsidRPr="00EB561D">
        <w:rPr>
          <w:rtl/>
        </w:rPr>
        <w:t>أحمد</w:t>
      </w:r>
      <w:r>
        <w:rPr>
          <w:rtl/>
        </w:rPr>
        <w:t xml:space="preserve"> </w:t>
      </w:r>
      <w:r w:rsidRPr="00EB561D">
        <w:rPr>
          <w:rtl/>
        </w:rPr>
        <w:t>أخو</w:t>
      </w:r>
      <w:r>
        <w:rPr>
          <w:rtl/>
        </w:rPr>
        <w:t xml:space="preserve"> </w:t>
      </w:r>
      <w:r w:rsidRPr="00EB561D">
        <w:rPr>
          <w:rtl/>
        </w:rPr>
        <w:t>الإمام</w:t>
      </w:r>
      <w:r>
        <w:rPr>
          <w:rtl/>
        </w:rPr>
        <w:t xml:space="preserve"> </w:t>
      </w:r>
      <w:r w:rsidRPr="00EB561D">
        <w:rPr>
          <w:rtl/>
        </w:rPr>
        <w:t>الغزالي:</w:t>
      </w:r>
      <w:r>
        <w:rPr>
          <w:rtl/>
        </w:rPr>
        <w:t xml:space="preserve"> </w:t>
      </w:r>
      <w:r w:rsidRPr="00EB561D">
        <w:rPr>
          <w:rtl/>
        </w:rPr>
        <w:t>لما</w:t>
      </w:r>
      <w:r>
        <w:rPr>
          <w:rtl/>
        </w:rPr>
        <w:t xml:space="preserve"> </w:t>
      </w:r>
      <w:r w:rsidRPr="00EB561D">
        <w:rPr>
          <w:rtl/>
        </w:rPr>
        <w:t>كان</w:t>
      </w:r>
      <w:r>
        <w:rPr>
          <w:rtl/>
        </w:rPr>
        <w:t xml:space="preserve"> </w:t>
      </w:r>
      <w:r w:rsidRPr="00EB561D">
        <w:rPr>
          <w:rtl/>
        </w:rPr>
        <w:t>يوم</w:t>
      </w:r>
      <w:r>
        <w:rPr>
          <w:rtl/>
        </w:rPr>
        <w:t xml:space="preserve"> </w:t>
      </w:r>
      <w:r w:rsidRPr="00EB561D">
        <w:rPr>
          <w:rtl/>
        </w:rPr>
        <w:t>ال</w:t>
      </w:r>
      <w:r w:rsidRPr="00EB561D">
        <w:rPr>
          <w:rFonts w:hint="cs"/>
          <w:rtl/>
        </w:rPr>
        <w:t>ا</w:t>
      </w:r>
      <w:r w:rsidRPr="00EB561D">
        <w:rPr>
          <w:rtl/>
        </w:rPr>
        <w:t>ثنين</w:t>
      </w:r>
      <w:r>
        <w:rPr>
          <w:rtl/>
        </w:rPr>
        <w:t xml:space="preserve"> </w:t>
      </w:r>
      <w:r w:rsidRPr="00EB561D">
        <w:rPr>
          <w:rtl/>
        </w:rPr>
        <w:t>وقت</w:t>
      </w:r>
      <w:r>
        <w:rPr>
          <w:rtl/>
        </w:rPr>
        <w:t xml:space="preserve"> </w:t>
      </w:r>
      <w:r w:rsidRPr="00EB561D">
        <w:rPr>
          <w:rtl/>
        </w:rPr>
        <w:t>الصبح</w:t>
      </w:r>
      <w:r>
        <w:rPr>
          <w:rtl/>
        </w:rPr>
        <w:t xml:space="preserve"> </w:t>
      </w:r>
      <w:r w:rsidRPr="00EB561D">
        <w:rPr>
          <w:rtl/>
        </w:rPr>
        <w:t>توضأ</w:t>
      </w:r>
      <w:r>
        <w:rPr>
          <w:rtl/>
        </w:rPr>
        <w:t xml:space="preserve"> </w:t>
      </w:r>
      <w:r w:rsidRPr="00EB561D">
        <w:rPr>
          <w:rtl/>
        </w:rPr>
        <w:t>أخي</w:t>
      </w:r>
      <w:r>
        <w:rPr>
          <w:rtl/>
        </w:rPr>
        <w:t xml:space="preserve"> </w:t>
      </w:r>
      <w:r w:rsidRPr="00EB561D">
        <w:rPr>
          <w:rtl/>
        </w:rPr>
        <w:t>أبو</w:t>
      </w:r>
      <w:r>
        <w:rPr>
          <w:rtl/>
        </w:rPr>
        <w:t xml:space="preserve"> </w:t>
      </w:r>
      <w:r w:rsidRPr="00EB561D">
        <w:rPr>
          <w:rtl/>
        </w:rPr>
        <w:t>حامد،</w:t>
      </w:r>
      <w:r>
        <w:rPr>
          <w:rtl/>
        </w:rPr>
        <w:t xml:space="preserve"> </w:t>
      </w:r>
      <w:r w:rsidRPr="00EB561D">
        <w:rPr>
          <w:rtl/>
        </w:rPr>
        <w:t>وصلى</w:t>
      </w:r>
      <w:r>
        <w:rPr>
          <w:rtl/>
        </w:rPr>
        <w:t xml:space="preserve"> </w:t>
      </w:r>
      <w:r w:rsidRPr="00EB561D">
        <w:rPr>
          <w:rtl/>
        </w:rPr>
        <w:t>وقال:</w:t>
      </w:r>
      <w:r>
        <w:rPr>
          <w:rtl/>
        </w:rPr>
        <w:t xml:space="preserve"> </w:t>
      </w:r>
      <w:r w:rsidRPr="00EB561D">
        <w:rPr>
          <w:rtl/>
        </w:rPr>
        <w:t>علي</w:t>
      </w:r>
      <w:r>
        <w:rPr>
          <w:rtl/>
        </w:rPr>
        <w:t xml:space="preserve"> </w:t>
      </w:r>
      <w:r w:rsidRPr="00EB561D">
        <w:rPr>
          <w:rtl/>
        </w:rPr>
        <w:t>بالكفن)،</w:t>
      </w:r>
      <w:r>
        <w:rPr>
          <w:rtl/>
        </w:rPr>
        <w:t xml:space="preserve"> </w:t>
      </w:r>
      <w:r w:rsidRPr="00EB561D">
        <w:rPr>
          <w:rtl/>
        </w:rPr>
        <w:t>فأخذه</w:t>
      </w:r>
      <w:r>
        <w:rPr>
          <w:rtl/>
        </w:rPr>
        <w:t xml:space="preserve"> </w:t>
      </w:r>
      <w:r w:rsidRPr="00EB561D">
        <w:rPr>
          <w:rtl/>
        </w:rPr>
        <w:t>وقبله</w:t>
      </w:r>
      <w:r>
        <w:rPr>
          <w:rtl/>
        </w:rPr>
        <w:t xml:space="preserve"> </w:t>
      </w:r>
      <w:r w:rsidRPr="00EB561D">
        <w:rPr>
          <w:rtl/>
        </w:rPr>
        <w:t>ووضعه</w:t>
      </w:r>
      <w:r>
        <w:rPr>
          <w:rtl/>
        </w:rPr>
        <w:t xml:space="preserve"> </w:t>
      </w:r>
      <w:r w:rsidRPr="00EB561D">
        <w:rPr>
          <w:rtl/>
        </w:rPr>
        <w:t>على</w:t>
      </w:r>
      <w:r>
        <w:rPr>
          <w:rtl/>
        </w:rPr>
        <w:t xml:space="preserve"> </w:t>
      </w:r>
      <w:r w:rsidRPr="00EB561D">
        <w:rPr>
          <w:rtl/>
        </w:rPr>
        <w:t>عينيه،</w:t>
      </w:r>
      <w:r>
        <w:rPr>
          <w:rtl/>
        </w:rPr>
        <w:t xml:space="preserve"> </w:t>
      </w:r>
      <w:r w:rsidRPr="00EB561D">
        <w:rPr>
          <w:rtl/>
        </w:rPr>
        <w:t>وقال</w:t>
      </w:r>
      <w:r>
        <w:rPr>
          <w:rtl/>
        </w:rPr>
        <w:t xml:space="preserve"> </w:t>
      </w:r>
      <w:r w:rsidRPr="00EB561D">
        <w:rPr>
          <w:rtl/>
        </w:rPr>
        <w:t>(سمعا</w:t>
      </w:r>
      <w:r>
        <w:rPr>
          <w:rtl/>
        </w:rPr>
        <w:t xml:space="preserve"> </w:t>
      </w:r>
      <w:r w:rsidRPr="00EB561D">
        <w:rPr>
          <w:rtl/>
        </w:rPr>
        <w:t>وطاعة</w:t>
      </w:r>
      <w:r>
        <w:rPr>
          <w:rtl/>
        </w:rPr>
        <w:t xml:space="preserve"> </w:t>
      </w:r>
      <w:r w:rsidRPr="00EB561D">
        <w:rPr>
          <w:rtl/>
        </w:rPr>
        <w:t>للدخول</w:t>
      </w:r>
      <w:r>
        <w:rPr>
          <w:rtl/>
        </w:rPr>
        <w:t xml:space="preserve"> </w:t>
      </w:r>
      <w:r w:rsidRPr="00EB561D">
        <w:rPr>
          <w:rtl/>
        </w:rPr>
        <w:t>في</w:t>
      </w:r>
      <w:r>
        <w:rPr>
          <w:rtl/>
        </w:rPr>
        <w:t xml:space="preserve"> </w:t>
      </w:r>
      <w:r w:rsidRPr="00EB561D">
        <w:rPr>
          <w:rtl/>
        </w:rPr>
        <w:t>الملك)،</w:t>
      </w:r>
      <w:r>
        <w:rPr>
          <w:rtl/>
        </w:rPr>
        <w:t xml:space="preserve"> </w:t>
      </w:r>
      <w:r w:rsidRPr="00EB561D">
        <w:rPr>
          <w:rtl/>
        </w:rPr>
        <w:t>ثم</w:t>
      </w:r>
      <w:r>
        <w:rPr>
          <w:rtl/>
        </w:rPr>
        <w:t xml:space="preserve"> </w:t>
      </w:r>
      <w:r w:rsidRPr="00EB561D">
        <w:rPr>
          <w:rtl/>
        </w:rPr>
        <w:t>مد</w:t>
      </w:r>
      <w:r>
        <w:rPr>
          <w:rtl/>
        </w:rPr>
        <w:t xml:space="preserve"> </w:t>
      </w:r>
      <w:r w:rsidRPr="00EB561D">
        <w:rPr>
          <w:rtl/>
        </w:rPr>
        <w:t>رجليه</w:t>
      </w:r>
      <w:r>
        <w:rPr>
          <w:rtl/>
        </w:rPr>
        <w:t xml:space="preserve"> </w:t>
      </w:r>
      <w:r w:rsidRPr="00EB561D">
        <w:rPr>
          <w:rtl/>
        </w:rPr>
        <w:t>واستقبل</w:t>
      </w:r>
      <w:r>
        <w:rPr>
          <w:rtl/>
        </w:rPr>
        <w:t xml:space="preserve"> </w:t>
      </w:r>
      <w:r w:rsidRPr="00EB561D">
        <w:rPr>
          <w:rtl/>
        </w:rPr>
        <w:t>القبلة،</w:t>
      </w:r>
      <w:r>
        <w:rPr>
          <w:rtl/>
        </w:rPr>
        <w:t xml:space="preserve"> </w:t>
      </w:r>
      <w:r w:rsidRPr="00EB561D">
        <w:rPr>
          <w:rtl/>
        </w:rPr>
        <w:t>ومات</w:t>
      </w:r>
      <w:r>
        <w:rPr>
          <w:rtl/>
        </w:rPr>
        <w:t xml:space="preserve"> </w:t>
      </w:r>
      <w:r w:rsidRPr="00EB561D">
        <w:rPr>
          <w:rtl/>
        </w:rPr>
        <w:t>قبل</w:t>
      </w:r>
      <w:r>
        <w:rPr>
          <w:rtl/>
        </w:rPr>
        <w:t xml:space="preserve"> </w:t>
      </w:r>
      <w:r w:rsidRPr="00EB561D">
        <w:rPr>
          <w:rtl/>
        </w:rPr>
        <w:t>الإسفار</w:t>
      </w:r>
      <w:r>
        <w:rPr>
          <w:rtl/>
        </w:rPr>
        <w:t xml:space="preserve"> </w:t>
      </w:r>
      <w:r w:rsidRPr="005F336A">
        <w:rPr>
          <w:rFonts w:ascii="Sakkal Majalla" w:hAnsi="Sakkal Majalla" w:cs="Sakkal Majalla" w:hint="cs"/>
          <w:rtl/>
        </w:rPr>
        <w:t>–</w:t>
      </w:r>
      <w:r w:rsidRPr="00EB561D">
        <w:rPr>
          <w:rFonts w:hint="cs"/>
          <w:rtl/>
        </w:rPr>
        <w:t>قدس</w:t>
      </w:r>
      <w:r>
        <w:rPr>
          <w:rtl/>
        </w:rPr>
        <w:t xml:space="preserve"> </w:t>
      </w:r>
      <w:r w:rsidRPr="00EB561D">
        <w:rPr>
          <w:rFonts w:hint="cs"/>
          <w:rtl/>
        </w:rPr>
        <w:t>الله</w:t>
      </w:r>
      <w:r>
        <w:rPr>
          <w:rtl/>
        </w:rPr>
        <w:t xml:space="preserve"> </w:t>
      </w:r>
      <w:r w:rsidRPr="00EB561D">
        <w:rPr>
          <w:rFonts w:hint="cs"/>
          <w:rtl/>
        </w:rPr>
        <w:t>روحه</w:t>
      </w:r>
      <w:r>
        <w:rPr>
          <w:rtl/>
        </w:rPr>
        <w:t xml:space="preserve"> ـ  </w:t>
      </w:r>
      <w:r w:rsidRPr="005422D7">
        <w:rPr>
          <w:rStyle w:val="af0"/>
          <w:sz w:val="24"/>
          <w:szCs w:val="24"/>
          <w:rtl/>
        </w:rPr>
        <w:t>(</w:t>
      </w:r>
      <w:r w:rsidRPr="005422D7">
        <w:rPr>
          <w:rStyle w:val="af0"/>
          <w:sz w:val="24"/>
          <w:szCs w:val="24"/>
          <w:rtl/>
        </w:rPr>
        <w:footnoteReference w:id="68"/>
      </w:r>
      <w:r w:rsidRPr="005422D7">
        <w:rPr>
          <w:rStyle w:val="af0"/>
          <w:sz w:val="24"/>
          <w:szCs w:val="24"/>
          <w:rtl/>
        </w:rPr>
        <w:t>)</w:t>
      </w:r>
      <w:r w:rsidRPr="005F336A">
        <w:rPr>
          <w:rtl/>
        </w:rPr>
        <w:t>.</w:t>
      </w:r>
    </w:p>
    <w:p w14:paraId="38125E12" w14:textId="77777777" w:rsidR="00DB4E6A" w:rsidRPr="00EB561D" w:rsidRDefault="00DB4E6A" w:rsidP="00EB561D">
      <w:pPr>
        <w:pStyle w:val="aaac"/>
        <w:rPr>
          <w:rStyle w:val="aaacChar"/>
          <w:rtl/>
        </w:rPr>
      </w:pPr>
      <w:r w:rsidRPr="005F336A">
        <w:rPr>
          <w:rtl/>
        </w:rPr>
        <w:t>وروى</w:t>
      </w:r>
      <w:r>
        <w:rPr>
          <w:rtl/>
        </w:rPr>
        <w:t xml:space="preserve"> </w:t>
      </w:r>
      <w:r w:rsidRPr="005F336A">
        <w:rPr>
          <w:rtl/>
        </w:rPr>
        <w:t>ابن</w:t>
      </w:r>
      <w:r>
        <w:rPr>
          <w:rtl/>
        </w:rPr>
        <w:t xml:space="preserve"> </w:t>
      </w:r>
      <w:r w:rsidRPr="005F336A">
        <w:rPr>
          <w:rtl/>
        </w:rPr>
        <w:t>كثير</w:t>
      </w:r>
      <w:r>
        <w:rPr>
          <w:rtl/>
        </w:rPr>
        <w:t xml:space="preserve"> </w:t>
      </w:r>
      <w:r w:rsidRPr="005F336A">
        <w:rPr>
          <w:rtl/>
        </w:rPr>
        <w:t>أن</w:t>
      </w:r>
      <w:r>
        <w:rPr>
          <w:rtl/>
        </w:rPr>
        <w:t xml:space="preserve"> </w:t>
      </w:r>
      <w:r w:rsidRPr="005F336A">
        <w:rPr>
          <w:rtl/>
        </w:rPr>
        <w:t>سائلا</w:t>
      </w:r>
      <w:r>
        <w:rPr>
          <w:rtl/>
        </w:rPr>
        <w:t xml:space="preserve"> </w:t>
      </w:r>
      <w:r w:rsidRPr="005F336A">
        <w:rPr>
          <w:rtl/>
        </w:rPr>
        <w:t>سأله،</w:t>
      </w:r>
      <w:r>
        <w:rPr>
          <w:rtl/>
        </w:rPr>
        <w:t xml:space="preserve"> </w:t>
      </w:r>
      <w:r w:rsidRPr="005F336A">
        <w:rPr>
          <w:rtl/>
        </w:rPr>
        <w:t>وهو</w:t>
      </w:r>
      <w:r>
        <w:rPr>
          <w:rtl/>
        </w:rPr>
        <w:t xml:space="preserve"> </w:t>
      </w:r>
      <w:r w:rsidRPr="005F336A">
        <w:rPr>
          <w:rtl/>
        </w:rPr>
        <w:t>في</w:t>
      </w:r>
      <w:r>
        <w:rPr>
          <w:rtl/>
        </w:rPr>
        <w:t xml:space="preserve"> </w:t>
      </w:r>
      <w:r w:rsidRPr="005F336A">
        <w:rPr>
          <w:rtl/>
        </w:rPr>
        <w:t>حال</w:t>
      </w:r>
      <w:r>
        <w:rPr>
          <w:rtl/>
        </w:rPr>
        <w:t xml:space="preserve"> </w:t>
      </w:r>
      <w:r w:rsidRPr="005F336A">
        <w:rPr>
          <w:rtl/>
        </w:rPr>
        <w:t>الاحتضار،</w:t>
      </w:r>
      <w:r>
        <w:rPr>
          <w:rtl/>
        </w:rPr>
        <w:t xml:space="preserve"> </w:t>
      </w:r>
      <w:r w:rsidRPr="005F336A">
        <w:rPr>
          <w:rtl/>
        </w:rPr>
        <w:t>فقال:</w:t>
      </w:r>
      <w:r>
        <w:rPr>
          <w:rtl/>
        </w:rPr>
        <w:t xml:space="preserve"> </w:t>
      </w:r>
      <w:r w:rsidRPr="005F336A">
        <w:rPr>
          <w:rtl/>
        </w:rPr>
        <w:t>أوصني،</w:t>
      </w:r>
      <w:r>
        <w:rPr>
          <w:rtl/>
        </w:rPr>
        <w:t xml:space="preserve"> </w:t>
      </w:r>
      <w:r w:rsidRPr="005F336A">
        <w:rPr>
          <w:rtl/>
        </w:rPr>
        <w:t>فأجابه</w:t>
      </w:r>
      <w:r>
        <w:rPr>
          <w:rtl/>
        </w:rPr>
        <w:t xml:space="preserve"> </w:t>
      </w:r>
      <w:r w:rsidRPr="005F336A">
        <w:rPr>
          <w:rtl/>
        </w:rPr>
        <w:t>الغزالي:</w:t>
      </w:r>
      <w:r>
        <w:rPr>
          <w:rtl/>
        </w:rPr>
        <w:t xml:space="preserve"> </w:t>
      </w:r>
      <w:r w:rsidRPr="005F336A">
        <w:rPr>
          <w:rtl/>
        </w:rPr>
        <w:t>عليك</w:t>
      </w:r>
      <w:r>
        <w:rPr>
          <w:rtl/>
        </w:rPr>
        <w:t xml:space="preserve"> </w:t>
      </w:r>
      <w:r w:rsidRPr="005F336A">
        <w:rPr>
          <w:rtl/>
        </w:rPr>
        <w:t>بالإخلاص،</w:t>
      </w:r>
      <w:r>
        <w:rPr>
          <w:rtl/>
        </w:rPr>
        <w:t xml:space="preserve"> </w:t>
      </w:r>
      <w:r w:rsidRPr="005F336A">
        <w:rPr>
          <w:rtl/>
        </w:rPr>
        <w:t>ولم</w:t>
      </w:r>
      <w:r>
        <w:rPr>
          <w:rtl/>
        </w:rPr>
        <w:t xml:space="preserve"> </w:t>
      </w:r>
      <w:r w:rsidRPr="005F336A">
        <w:rPr>
          <w:rtl/>
        </w:rPr>
        <w:t>يزل</w:t>
      </w:r>
      <w:r>
        <w:rPr>
          <w:rtl/>
        </w:rPr>
        <w:t xml:space="preserve"> </w:t>
      </w:r>
      <w:r w:rsidRPr="005F336A">
        <w:rPr>
          <w:rtl/>
        </w:rPr>
        <w:t>يكررها</w:t>
      </w:r>
      <w:r>
        <w:rPr>
          <w:rtl/>
        </w:rPr>
        <w:t xml:space="preserve"> </w:t>
      </w:r>
      <w:r w:rsidRPr="005F336A">
        <w:rPr>
          <w:rtl/>
        </w:rPr>
        <w:t>حتى</w:t>
      </w:r>
      <w:r>
        <w:rPr>
          <w:rtl/>
        </w:rPr>
        <w:t xml:space="preserve"> </w:t>
      </w:r>
      <w:r w:rsidRPr="005F336A">
        <w:rPr>
          <w:rtl/>
        </w:rPr>
        <w:t>مات</w:t>
      </w:r>
      <w:r>
        <w:rPr>
          <w:rtl/>
        </w:rPr>
        <w:t xml:space="preserve"> </w:t>
      </w:r>
      <w:r w:rsidRPr="005F336A">
        <w:rPr>
          <w:rFonts w:ascii="Sakkal Majalla" w:hAnsi="Sakkal Majalla" w:cs="Sakkal Majalla" w:hint="cs"/>
          <w:rtl/>
        </w:rPr>
        <w:t>–</w:t>
      </w:r>
      <w:r w:rsidRPr="00EB561D">
        <w:rPr>
          <w:rStyle w:val="aaacChar"/>
          <w:rFonts w:hint="cs"/>
          <w:rtl/>
        </w:rPr>
        <w:t>رحمه</w:t>
      </w:r>
      <w:r>
        <w:rPr>
          <w:rStyle w:val="aaacChar"/>
          <w:rtl/>
        </w:rPr>
        <w:t xml:space="preserve"> </w:t>
      </w:r>
      <w:r w:rsidRPr="00EB561D">
        <w:rPr>
          <w:rStyle w:val="aaacChar"/>
          <w:rFonts w:hint="cs"/>
          <w:rtl/>
        </w:rPr>
        <w:t>الله</w:t>
      </w:r>
      <w:r>
        <w:rPr>
          <w:rStyle w:val="aaacChar"/>
          <w:rtl/>
        </w:rPr>
        <w:t xml:space="preserve"> </w:t>
      </w:r>
      <w:r w:rsidRPr="005422D7">
        <w:rPr>
          <w:rStyle w:val="af0"/>
          <w:sz w:val="24"/>
          <w:szCs w:val="24"/>
          <w:rtl/>
        </w:rPr>
        <w:t>(</w:t>
      </w:r>
      <w:r w:rsidRPr="005422D7">
        <w:rPr>
          <w:rStyle w:val="af0"/>
          <w:sz w:val="24"/>
          <w:szCs w:val="24"/>
          <w:rtl/>
        </w:rPr>
        <w:footnoteReference w:id="69"/>
      </w:r>
      <w:r w:rsidRPr="005422D7">
        <w:rPr>
          <w:rStyle w:val="af0"/>
          <w:sz w:val="24"/>
          <w:szCs w:val="24"/>
          <w:rtl/>
        </w:rPr>
        <w:t>)</w:t>
      </w:r>
      <w:r w:rsidRPr="00EB561D">
        <w:rPr>
          <w:rStyle w:val="aaacChar"/>
          <w:rtl/>
        </w:rPr>
        <w:t>.</w:t>
      </w:r>
    </w:p>
    <w:p w14:paraId="33AFB72D" w14:textId="77777777" w:rsidR="00DB4E6A" w:rsidRDefault="00DB4E6A" w:rsidP="00EB561D">
      <w:pPr>
        <w:pStyle w:val="aaac"/>
        <w:rPr>
          <w:rtl/>
        </w:rPr>
      </w:pPr>
      <w:r w:rsidRPr="005F336A">
        <w:rPr>
          <w:rtl/>
        </w:rPr>
        <w:t>وقد</w:t>
      </w:r>
      <w:r>
        <w:rPr>
          <w:rtl/>
        </w:rPr>
        <w:t xml:space="preserve"> </w:t>
      </w:r>
      <w:r w:rsidRPr="005F336A">
        <w:rPr>
          <w:rtl/>
        </w:rPr>
        <w:t>رثاه</w:t>
      </w:r>
      <w:r>
        <w:rPr>
          <w:rtl/>
        </w:rPr>
        <w:t xml:space="preserve"> </w:t>
      </w:r>
      <w:r w:rsidRPr="005F336A">
        <w:rPr>
          <w:rtl/>
        </w:rPr>
        <w:t>الشعراء،</w:t>
      </w:r>
      <w:r>
        <w:rPr>
          <w:rtl/>
        </w:rPr>
        <w:t xml:space="preserve"> </w:t>
      </w:r>
      <w:r w:rsidRPr="005F336A">
        <w:rPr>
          <w:rtl/>
        </w:rPr>
        <w:t>ومن</w:t>
      </w:r>
      <w:r>
        <w:rPr>
          <w:rtl/>
        </w:rPr>
        <w:t xml:space="preserve"> </w:t>
      </w:r>
      <w:r w:rsidRPr="005F336A">
        <w:rPr>
          <w:rtl/>
        </w:rPr>
        <w:t>أفضل</w:t>
      </w:r>
      <w:r>
        <w:rPr>
          <w:rtl/>
        </w:rPr>
        <w:t xml:space="preserve"> </w:t>
      </w:r>
      <w:r w:rsidRPr="005F336A">
        <w:rPr>
          <w:rtl/>
        </w:rPr>
        <w:t>المراثي</w:t>
      </w:r>
      <w:r>
        <w:rPr>
          <w:rtl/>
        </w:rPr>
        <w:t xml:space="preserve"> </w:t>
      </w:r>
      <w:r w:rsidRPr="005F336A">
        <w:rPr>
          <w:rtl/>
        </w:rPr>
        <w:t>مرثية</w:t>
      </w:r>
      <w:r>
        <w:rPr>
          <w:rtl/>
        </w:rPr>
        <w:t xml:space="preserve"> </w:t>
      </w:r>
      <w:r w:rsidRPr="005F336A">
        <w:rPr>
          <w:rtl/>
        </w:rPr>
        <w:t>(أبي</w:t>
      </w:r>
      <w:r>
        <w:rPr>
          <w:rtl/>
        </w:rPr>
        <w:t xml:space="preserve"> </w:t>
      </w:r>
      <w:r w:rsidRPr="005F336A">
        <w:rPr>
          <w:rtl/>
        </w:rPr>
        <w:t>المظفر</w:t>
      </w:r>
      <w:r>
        <w:rPr>
          <w:rtl/>
        </w:rPr>
        <w:t xml:space="preserve"> </w:t>
      </w:r>
      <w:r w:rsidRPr="005F336A">
        <w:rPr>
          <w:rtl/>
        </w:rPr>
        <w:t>الأبيوردي)</w:t>
      </w:r>
      <w:r>
        <w:rPr>
          <w:rtl/>
        </w:rPr>
        <w:t xml:space="preserve"> </w:t>
      </w:r>
      <w:r w:rsidRPr="005F336A">
        <w:rPr>
          <w:rtl/>
        </w:rPr>
        <w:t>التي</w:t>
      </w:r>
      <w:r>
        <w:rPr>
          <w:rtl/>
        </w:rPr>
        <w:t xml:space="preserve"> </w:t>
      </w:r>
      <w:r w:rsidRPr="005F336A">
        <w:rPr>
          <w:rtl/>
        </w:rPr>
        <w:t>يقول</w:t>
      </w:r>
      <w:r>
        <w:rPr>
          <w:rtl/>
        </w:rPr>
        <w:t xml:space="preserve"> </w:t>
      </w:r>
      <w:r w:rsidRPr="005F336A">
        <w:rPr>
          <w:rtl/>
        </w:rPr>
        <w:t>فيها:</w:t>
      </w:r>
      <w:r>
        <w:rPr>
          <w:rtl/>
        </w:rPr>
        <w:t xml:space="preserve"> </w:t>
      </w:r>
    </w:p>
    <w:tbl>
      <w:tblPr>
        <w:tblStyle w:val="aff6"/>
        <w:bidiVisual/>
        <w:tblW w:w="72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85"/>
        <w:gridCol w:w="609"/>
        <w:gridCol w:w="3282"/>
      </w:tblGrid>
      <w:tr w:rsidR="00DB4E6A" w:rsidRPr="00EB561D" w14:paraId="4062AE60" w14:textId="77777777" w:rsidTr="000E7F1E">
        <w:trPr>
          <w:trHeight w:hRule="exact" w:val="510"/>
          <w:jc w:val="center"/>
        </w:trPr>
        <w:tc>
          <w:tcPr>
            <w:tcW w:w="3385" w:type="dxa"/>
            <w:shd w:val="clear" w:color="auto" w:fill="auto"/>
          </w:tcPr>
          <w:p w14:paraId="7712FCA1" w14:textId="77777777" w:rsidR="00DB4E6A" w:rsidRPr="00EB561D" w:rsidRDefault="00DB4E6A">
            <w:pPr>
              <w:pStyle w:val="affffc"/>
              <w:rPr>
                <w:rFonts w:ascii="mylotus" w:hAnsi="mylotus" w:cs="mylotus"/>
                <w:sz w:val="28"/>
                <w:szCs w:val="28"/>
                <w:rtl/>
              </w:rPr>
            </w:pPr>
            <w:bookmarkStart w:id="35" w:name="هنا6"/>
            <w:bookmarkEnd w:id="35"/>
            <w:r w:rsidRPr="00EB561D">
              <w:rPr>
                <w:rFonts w:ascii="mylotus" w:hAnsi="mylotus" w:cs="mylotus"/>
                <w:color w:val="000000" w:themeColor="text1"/>
                <w:kern w:val="32"/>
                <w:sz w:val="28"/>
                <w:szCs w:val="28"/>
                <w:rtl/>
                <w:lang w:val="fr-FR" w:eastAsia="fr-FR" w:bidi="ar-DZ"/>
              </w:rPr>
              <w:t>بكى</w:t>
            </w:r>
            <w:r>
              <w:rPr>
                <w:rFonts w:ascii="mylotus" w:hAnsi="mylotus" w:cs="mylotus"/>
                <w:color w:val="000000" w:themeColor="text1"/>
                <w:kern w:val="32"/>
                <w:sz w:val="28"/>
                <w:szCs w:val="28"/>
                <w:rtl/>
                <w:lang w:val="fr-FR" w:eastAsia="fr-FR" w:bidi="ar-DZ"/>
              </w:rPr>
              <w:t xml:space="preserve"> </w:t>
            </w:r>
            <w:r w:rsidRPr="00EB561D">
              <w:rPr>
                <w:rFonts w:ascii="mylotus" w:hAnsi="mylotus" w:cs="mylotus"/>
                <w:color w:val="000000" w:themeColor="text1"/>
                <w:kern w:val="32"/>
                <w:sz w:val="28"/>
                <w:szCs w:val="28"/>
                <w:rtl/>
                <w:lang w:val="fr-FR" w:eastAsia="fr-FR" w:bidi="ar-DZ"/>
              </w:rPr>
              <w:t>على</w:t>
            </w:r>
            <w:r>
              <w:rPr>
                <w:rFonts w:ascii="mylotus" w:hAnsi="mylotus" w:cs="mylotus"/>
                <w:color w:val="000000" w:themeColor="text1"/>
                <w:kern w:val="32"/>
                <w:sz w:val="28"/>
                <w:szCs w:val="28"/>
                <w:rtl/>
                <w:lang w:val="fr-FR" w:eastAsia="fr-FR" w:bidi="ar-DZ"/>
              </w:rPr>
              <w:t xml:space="preserve"> </w:t>
            </w:r>
            <w:r w:rsidRPr="00EB561D">
              <w:rPr>
                <w:rFonts w:ascii="mylotus" w:hAnsi="mylotus" w:cs="mylotus"/>
                <w:color w:val="000000" w:themeColor="text1"/>
                <w:kern w:val="32"/>
                <w:sz w:val="28"/>
                <w:szCs w:val="28"/>
                <w:rtl/>
                <w:lang w:val="fr-FR" w:eastAsia="fr-FR" w:bidi="ar-DZ"/>
              </w:rPr>
              <w:t>حجة</w:t>
            </w:r>
            <w:r>
              <w:rPr>
                <w:rFonts w:ascii="mylotus" w:hAnsi="mylotus" w:cs="mylotus"/>
                <w:color w:val="000000" w:themeColor="text1"/>
                <w:kern w:val="32"/>
                <w:sz w:val="28"/>
                <w:szCs w:val="28"/>
                <w:rtl/>
                <w:lang w:val="fr-FR" w:eastAsia="fr-FR" w:bidi="ar-DZ"/>
              </w:rPr>
              <w:t xml:space="preserve"> </w:t>
            </w:r>
            <w:r w:rsidRPr="00EB561D">
              <w:rPr>
                <w:rFonts w:ascii="mylotus" w:hAnsi="mylotus" w:cs="mylotus"/>
                <w:color w:val="000000" w:themeColor="text1"/>
                <w:kern w:val="32"/>
                <w:sz w:val="28"/>
                <w:szCs w:val="28"/>
                <w:rtl/>
                <w:lang w:val="fr-FR" w:eastAsia="fr-FR" w:bidi="ar-DZ"/>
              </w:rPr>
              <w:t>الإسلام</w:t>
            </w:r>
            <w:r>
              <w:rPr>
                <w:rFonts w:ascii="mylotus" w:hAnsi="mylotus" w:cs="mylotus"/>
                <w:color w:val="000000" w:themeColor="text1"/>
                <w:kern w:val="32"/>
                <w:sz w:val="28"/>
                <w:szCs w:val="28"/>
                <w:rtl/>
                <w:lang w:val="fr-FR" w:eastAsia="fr-FR" w:bidi="ar-DZ"/>
              </w:rPr>
              <w:t xml:space="preserve"> </w:t>
            </w:r>
            <w:r w:rsidRPr="00EB561D">
              <w:rPr>
                <w:rFonts w:ascii="mylotus" w:hAnsi="mylotus" w:cs="mylotus"/>
                <w:color w:val="000000" w:themeColor="text1"/>
                <w:kern w:val="32"/>
                <w:sz w:val="28"/>
                <w:szCs w:val="28"/>
                <w:rtl/>
                <w:lang w:val="fr-FR" w:eastAsia="fr-FR" w:bidi="ar-DZ"/>
              </w:rPr>
              <w:t>حين</w:t>
            </w:r>
            <w:r>
              <w:rPr>
                <w:rFonts w:ascii="mylotus" w:hAnsi="mylotus" w:cs="mylotus"/>
                <w:color w:val="000000" w:themeColor="text1"/>
                <w:kern w:val="32"/>
                <w:sz w:val="28"/>
                <w:szCs w:val="28"/>
                <w:rtl/>
                <w:lang w:val="fr-FR" w:eastAsia="fr-FR" w:bidi="ar-DZ"/>
              </w:rPr>
              <w:t xml:space="preserve"> </w:t>
            </w:r>
            <w:r w:rsidRPr="00EB561D">
              <w:rPr>
                <w:rFonts w:ascii="mylotus" w:hAnsi="mylotus" w:cs="mylotus"/>
                <w:color w:val="000000" w:themeColor="text1"/>
                <w:kern w:val="32"/>
                <w:sz w:val="28"/>
                <w:szCs w:val="28"/>
                <w:rtl/>
                <w:lang w:val="fr-FR" w:eastAsia="fr-FR" w:bidi="ar-DZ"/>
              </w:rPr>
              <w:t>ثوى</w:t>
            </w:r>
            <w:r>
              <w:rPr>
                <w:rFonts w:ascii="mylotus" w:hAnsi="mylotus" w:cs="mylotus"/>
                <w:color w:val="000000" w:themeColor="text1"/>
                <w:kern w:val="32"/>
                <w:sz w:val="28"/>
                <w:szCs w:val="28"/>
                <w:rtl/>
                <w:lang w:val="fr-FR" w:eastAsia="fr-FR" w:bidi="ar-DZ"/>
              </w:rPr>
              <w:t xml:space="preserve">   </w:t>
            </w:r>
            <w:r w:rsidRPr="00EB561D">
              <w:rPr>
                <w:rFonts w:ascii="mylotus" w:hAnsi="mylotus" w:cs="mylotus"/>
                <w:sz w:val="28"/>
                <w:szCs w:val="28"/>
                <w:rtl/>
              </w:rPr>
              <w:t>ولإضافة</w:t>
            </w:r>
            <w:r>
              <w:rPr>
                <w:rFonts w:ascii="mylotus" w:hAnsi="mylotus" w:cs="mylotus"/>
                <w:sz w:val="28"/>
                <w:szCs w:val="28"/>
                <w:rtl/>
              </w:rPr>
              <w:t xml:space="preserve"> </w:t>
            </w:r>
            <w:r w:rsidRPr="00EB561D">
              <w:rPr>
                <w:rFonts w:ascii="mylotus" w:hAnsi="mylotus" w:cs="mylotus"/>
                <w:sz w:val="28"/>
                <w:szCs w:val="28"/>
                <w:rtl/>
              </w:rPr>
              <w:t>شطر</w:t>
            </w:r>
            <w:r w:rsidRPr="00EB561D">
              <w:rPr>
                <w:rFonts w:ascii="mylotus" w:hAnsi="mylotus" w:cs="mylotus"/>
                <w:sz w:val="28"/>
                <w:szCs w:val="28"/>
                <w:rtl/>
              </w:rPr>
              <w:br/>
            </w:r>
          </w:p>
        </w:tc>
        <w:tc>
          <w:tcPr>
            <w:tcW w:w="609" w:type="dxa"/>
            <w:shd w:val="clear" w:color="auto" w:fill="auto"/>
          </w:tcPr>
          <w:p w14:paraId="2E72B10A" w14:textId="77777777" w:rsidR="00DB4E6A" w:rsidRPr="00EB561D" w:rsidRDefault="00DB4E6A">
            <w:pPr>
              <w:pStyle w:val="affffc"/>
              <w:rPr>
                <w:rFonts w:ascii="mylotus" w:hAnsi="mylotus" w:cs="mylotus"/>
                <w:color w:val="808000"/>
                <w:sz w:val="28"/>
                <w:szCs w:val="28"/>
                <w:rtl/>
              </w:rPr>
            </w:pPr>
          </w:p>
        </w:tc>
        <w:tc>
          <w:tcPr>
            <w:tcW w:w="3282" w:type="dxa"/>
            <w:shd w:val="clear" w:color="auto" w:fill="auto"/>
          </w:tcPr>
          <w:p w14:paraId="00FE8C8D" w14:textId="77777777" w:rsidR="00DB4E6A" w:rsidRPr="00EB561D" w:rsidRDefault="00DB4E6A">
            <w:pPr>
              <w:pStyle w:val="affffc"/>
              <w:rPr>
                <w:rFonts w:ascii="mylotus" w:hAnsi="mylotus" w:cs="mylotus"/>
                <w:sz w:val="28"/>
                <w:szCs w:val="28"/>
                <w:rtl/>
              </w:rPr>
            </w:pPr>
            <w:r w:rsidRPr="00EB561D">
              <w:rPr>
                <w:rFonts w:ascii="mylotus" w:hAnsi="mylotus" w:cs="mylotus"/>
                <w:color w:val="000000" w:themeColor="text1"/>
                <w:kern w:val="32"/>
                <w:sz w:val="28"/>
                <w:szCs w:val="28"/>
                <w:rtl/>
                <w:lang w:val="fr-FR" w:eastAsia="fr-FR" w:bidi="ar-DZ"/>
              </w:rPr>
              <w:t>من</w:t>
            </w:r>
            <w:r>
              <w:rPr>
                <w:rFonts w:ascii="mylotus" w:hAnsi="mylotus" w:cs="mylotus"/>
                <w:color w:val="000000" w:themeColor="text1"/>
                <w:kern w:val="32"/>
                <w:sz w:val="28"/>
                <w:szCs w:val="28"/>
                <w:rtl/>
                <w:lang w:val="fr-FR" w:eastAsia="fr-FR" w:bidi="ar-DZ"/>
              </w:rPr>
              <w:t xml:space="preserve"> </w:t>
            </w:r>
            <w:r w:rsidRPr="00EB561D">
              <w:rPr>
                <w:rFonts w:ascii="mylotus" w:hAnsi="mylotus" w:cs="mylotus"/>
                <w:color w:val="000000" w:themeColor="text1"/>
                <w:kern w:val="32"/>
                <w:sz w:val="28"/>
                <w:szCs w:val="28"/>
                <w:rtl/>
                <w:lang w:val="fr-FR" w:eastAsia="fr-FR" w:bidi="ar-DZ"/>
              </w:rPr>
              <w:t>كل</w:t>
            </w:r>
            <w:r>
              <w:rPr>
                <w:rFonts w:ascii="mylotus" w:hAnsi="mylotus" w:cs="mylotus"/>
                <w:color w:val="000000" w:themeColor="text1"/>
                <w:kern w:val="32"/>
                <w:sz w:val="28"/>
                <w:szCs w:val="28"/>
                <w:rtl/>
                <w:lang w:val="fr-FR" w:eastAsia="fr-FR" w:bidi="ar-DZ"/>
              </w:rPr>
              <w:t xml:space="preserve"> </w:t>
            </w:r>
            <w:r w:rsidRPr="00EB561D">
              <w:rPr>
                <w:rFonts w:ascii="mylotus" w:hAnsi="mylotus" w:cs="mylotus"/>
                <w:color w:val="000000" w:themeColor="text1"/>
                <w:kern w:val="32"/>
                <w:sz w:val="28"/>
                <w:szCs w:val="28"/>
                <w:rtl/>
                <w:lang w:val="fr-FR" w:eastAsia="fr-FR" w:bidi="ar-DZ"/>
              </w:rPr>
              <w:t>عظيم</w:t>
            </w:r>
            <w:r>
              <w:rPr>
                <w:rFonts w:ascii="mylotus" w:hAnsi="mylotus" w:cs="mylotus"/>
                <w:color w:val="000000" w:themeColor="text1"/>
                <w:kern w:val="32"/>
                <w:sz w:val="28"/>
                <w:szCs w:val="28"/>
                <w:rtl/>
                <w:lang w:val="fr-FR" w:eastAsia="fr-FR" w:bidi="ar-DZ"/>
              </w:rPr>
              <w:t xml:space="preserve"> </w:t>
            </w:r>
            <w:r w:rsidRPr="00EB561D">
              <w:rPr>
                <w:rFonts w:ascii="mylotus" w:hAnsi="mylotus" w:cs="mylotus"/>
                <w:color w:val="000000" w:themeColor="text1"/>
                <w:kern w:val="32"/>
                <w:sz w:val="28"/>
                <w:szCs w:val="28"/>
                <w:rtl/>
                <w:lang w:val="fr-FR" w:eastAsia="fr-FR" w:bidi="ar-DZ"/>
              </w:rPr>
              <w:t>القدر</w:t>
            </w:r>
            <w:r>
              <w:rPr>
                <w:rFonts w:ascii="mylotus" w:hAnsi="mylotus" w:cs="mylotus"/>
                <w:color w:val="000000" w:themeColor="text1"/>
                <w:kern w:val="32"/>
                <w:sz w:val="28"/>
                <w:szCs w:val="28"/>
                <w:rtl/>
                <w:lang w:val="fr-FR" w:eastAsia="fr-FR" w:bidi="ar-DZ"/>
              </w:rPr>
              <w:t xml:space="preserve"> </w:t>
            </w:r>
            <w:r w:rsidRPr="00EB561D">
              <w:rPr>
                <w:rFonts w:ascii="mylotus" w:hAnsi="mylotus" w:cs="mylotus"/>
                <w:color w:val="000000" w:themeColor="text1"/>
                <w:kern w:val="32"/>
                <w:sz w:val="28"/>
                <w:szCs w:val="28"/>
                <w:rtl/>
                <w:lang w:val="fr-FR" w:eastAsia="fr-FR" w:bidi="ar-DZ"/>
              </w:rPr>
              <w:t>أشرفه</w:t>
            </w:r>
            <w:r w:rsidRPr="00EB561D">
              <w:rPr>
                <w:rFonts w:ascii="mylotus" w:hAnsi="mylotus" w:cs="mylotus"/>
                <w:sz w:val="28"/>
                <w:szCs w:val="28"/>
                <w:rtl/>
              </w:rPr>
              <w:br/>
            </w:r>
            <w:r w:rsidRPr="00EB561D">
              <w:rPr>
                <w:rFonts w:ascii="mylotus" w:hAnsi="mylotus" w:cs="mylotus"/>
                <w:sz w:val="28"/>
                <w:szCs w:val="28"/>
                <w:rtl/>
              </w:rPr>
              <w:fldChar w:fldCharType="begin"/>
            </w:r>
            <w:r w:rsidRPr="00EB561D">
              <w:rPr>
                <w:rFonts w:ascii="mylotus" w:hAnsi="mylotus" w:cs="mylotus"/>
                <w:sz w:val="28"/>
                <w:szCs w:val="28"/>
              </w:rPr>
              <w:instrText xml:space="preserve"> XE "08-</w:instrText>
            </w:r>
            <w:r w:rsidRPr="00EB561D">
              <w:rPr>
                <w:rFonts w:ascii="mylotus" w:hAnsi="mylotus" w:cs="mylotus"/>
                <w:sz w:val="28"/>
                <w:szCs w:val="28"/>
                <w:rtl/>
              </w:rPr>
              <w:instrText xml:space="preserve">فهرس القصائد العامة:ولا أحدٍ منهمْ جميعاً *فنسأله أين نعبر أيضاً  </w:instrText>
            </w:r>
            <w:r w:rsidRPr="00EB561D">
              <w:rPr>
                <w:rFonts w:ascii="mylotus" w:hAnsi="mylotus" w:cs="mylotus"/>
                <w:sz w:val="28"/>
                <w:szCs w:val="28"/>
              </w:rPr>
              <w:cr/>
              <w:instrText xml:space="preserve">" </w:instrText>
            </w:r>
            <w:r w:rsidRPr="00EB561D">
              <w:rPr>
                <w:rFonts w:ascii="mylotus" w:hAnsi="mylotus" w:cs="mylotus"/>
                <w:sz w:val="28"/>
                <w:szCs w:val="28"/>
                <w:rtl/>
              </w:rPr>
              <w:fldChar w:fldCharType="end"/>
            </w:r>
          </w:p>
        </w:tc>
      </w:tr>
    </w:tbl>
    <w:p w14:paraId="24C878B6" w14:textId="77777777" w:rsidR="00DB4E6A" w:rsidRDefault="00DB4E6A" w:rsidP="00EB561D">
      <w:pPr>
        <w:pStyle w:val="aaac"/>
        <w:rPr>
          <w:rtl/>
        </w:rPr>
      </w:pPr>
      <w:r w:rsidRPr="005F336A">
        <w:rPr>
          <w:rtl/>
        </w:rPr>
        <w:t>ومنها:</w:t>
      </w:r>
    </w:p>
    <w:tbl>
      <w:tblPr>
        <w:tblStyle w:val="aff6"/>
        <w:bidiVisual/>
        <w:tblW w:w="72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85"/>
        <w:gridCol w:w="609"/>
        <w:gridCol w:w="3282"/>
      </w:tblGrid>
      <w:tr w:rsidR="00DB4E6A" w:rsidRPr="00EB561D" w14:paraId="24A42C65" w14:textId="77777777" w:rsidTr="00B11DEA">
        <w:trPr>
          <w:trHeight w:hRule="exact" w:val="510"/>
          <w:jc w:val="center"/>
        </w:trPr>
        <w:tc>
          <w:tcPr>
            <w:tcW w:w="3385" w:type="dxa"/>
            <w:shd w:val="clear" w:color="auto" w:fill="auto"/>
          </w:tcPr>
          <w:p w14:paraId="39CBA945" w14:textId="77777777" w:rsidR="00DB4E6A" w:rsidRPr="00EB561D" w:rsidRDefault="00DB4E6A" w:rsidP="00B11DEA">
            <w:pPr>
              <w:pStyle w:val="affffc"/>
              <w:rPr>
                <w:rFonts w:ascii="mylotus" w:hAnsi="mylotus" w:cs="mylotus"/>
                <w:sz w:val="28"/>
                <w:szCs w:val="28"/>
                <w:rtl/>
              </w:rPr>
            </w:pPr>
            <w:r w:rsidRPr="00EB561D">
              <w:rPr>
                <w:rFonts w:ascii="mylotus" w:hAnsi="mylotus" w:cs="mylotus"/>
                <w:color w:val="000000" w:themeColor="text1"/>
                <w:kern w:val="32"/>
                <w:sz w:val="28"/>
                <w:szCs w:val="28"/>
                <w:rtl/>
                <w:lang w:val="fr-FR" w:eastAsia="fr-FR" w:bidi="ar-DZ"/>
              </w:rPr>
              <w:lastRenderedPageBreak/>
              <w:t>مضى</w:t>
            </w:r>
            <w:r>
              <w:rPr>
                <w:rFonts w:ascii="mylotus" w:hAnsi="mylotus" w:cs="mylotus"/>
                <w:color w:val="000000" w:themeColor="text1"/>
                <w:kern w:val="32"/>
                <w:sz w:val="28"/>
                <w:szCs w:val="28"/>
                <w:rtl/>
                <w:lang w:val="fr-FR" w:eastAsia="fr-FR" w:bidi="ar-DZ"/>
              </w:rPr>
              <w:t xml:space="preserve"> </w:t>
            </w:r>
            <w:r w:rsidRPr="00EB561D">
              <w:rPr>
                <w:rFonts w:ascii="mylotus" w:hAnsi="mylotus" w:cs="mylotus"/>
                <w:color w:val="000000" w:themeColor="text1"/>
                <w:kern w:val="32"/>
                <w:sz w:val="28"/>
                <w:szCs w:val="28"/>
                <w:rtl/>
                <w:lang w:val="fr-FR" w:eastAsia="fr-FR" w:bidi="ar-DZ"/>
              </w:rPr>
              <w:t>وأعظم</w:t>
            </w:r>
            <w:r>
              <w:rPr>
                <w:rFonts w:ascii="mylotus" w:hAnsi="mylotus" w:cs="mylotus"/>
                <w:color w:val="000000" w:themeColor="text1"/>
                <w:kern w:val="32"/>
                <w:sz w:val="28"/>
                <w:szCs w:val="28"/>
                <w:rtl/>
                <w:lang w:val="fr-FR" w:eastAsia="fr-FR" w:bidi="ar-DZ"/>
              </w:rPr>
              <w:t xml:space="preserve"> </w:t>
            </w:r>
            <w:r w:rsidRPr="00EB561D">
              <w:rPr>
                <w:rFonts w:ascii="mylotus" w:hAnsi="mylotus" w:cs="mylotus"/>
                <w:color w:val="000000" w:themeColor="text1"/>
                <w:kern w:val="32"/>
                <w:sz w:val="28"/>
                <w:szCs w:val="28"/>
                <w:rtl/>
                <w:lang w:val="fr-FR" w:eastAsia="fr-FR" w:bidi="ar-DZ"/>
              </w:rPr>
              <w:t>مفقود</w:t>
            </w:r>
            <w:r>
              <w:rPr>
                <w:rFonts w:ascii="mylotus" w:hAnsi="mylotus" w:cs="mylotus"/>
                <w:color w:val="000000" w:themeColor="text1"/>
                <w:kern w:val="32"/>
                <w:sz w:val="28"/>
                <w:szCs w:val="28"/>
                <w:rtl/>
                <w:lang w:val="fr-FR" w:eastAsia="fr-FR" w:bidi="ar-DZ"/>
              </w:rPr>
              <w:t xml:space="preserve"> </w:t>
            </w:r>
            <w:r w:rsidRPr="00EB561D">
              <w:rPr>
                <w:rFonts w:ascii="mylotus" w:hAnsi="mylotus" w:cs="mylotus"/>
                <w:color w:val="000000" w:themeColor="text1"/>
                <w:kern w:val="32"/>
                <w:sz w:val="28"/>
                <w:szCs w:val="28"/>
                <w:rtl/>
                <w:lang w:val="fr-FR" w:eastAsia="fr-FR" w:bidi="ar-DZ"/>
              </w:rPr>
              <w:t>فجعت</w:t>
            </w:r>
            <w:r>
              <w:rPr>
                <w:rFonts w:ascii="mylotus" w:hAnsi="mylotus" w:cs="mylotus"/>
                <w:color w:val="000000" w:themeColor="text1"/>
                <w:kern w:val="32"/>
                <w:sz w:val="28"/>
                <w:szCs w:val="28"/>
                <w:rtl/>
                <w:lang w:val="fr-FR" w:eastAsia="fr-FR" w:bidi="ar-DZ"/>
              </w:rPr>
              <w:t xml:space="preserve"> </w:t>
            </w:r>
            <w:r w:rsidRPr="00EB561D">
              <w:rPr>
                <w:rFonts w:ascii="mylotus" w:hAnsi="mylotus" w:cs="mylotus"/>
                <w:color w:val="000000" w:themeColor="text1"/>
                <w:kern w:val="32"/>
                <w:sz w:val="28"/>
                <w:szCs w:val="28"/>
                <w:rtl/>
                <w:lang w:val="fr-FR" w:eastAsia="fr-FR" w:bidi="ar-DZ"/>
              </w:rPr>
              <w:t>به</w:t>
            </w:r>
            <w:r>
              <w:rPr>
                <w:rFonts w:ascii="mylotus" w:hAnsi="mylotus" w:cs="mylotus"/>
                <w:sz w:val="28"/>
                <w:szCs w:val="28"/>
                <w:rtl/>
              </w:rPr>
              <w:t xml:space="preserve"> </w:t>
            </w:r>
            <w:r w:rsidRPr="00EB561D">
              <w:rPr>
                <w:rFonts w:ascii="mylotus" w:hAnsi="mylotus" w:cs="mylotus"/>
                <w:sz w:val="28"/>
                <w:szCs w:val="28"/>
                <w:rtl/>
              </w:rPr>
              <w:t>ولإضافة</w:t>
            </w:r>
            <w:r>
              <w:rPr>
                <w:rFonts w:ascii="mylotus" w:hAnsi="mylotus" w:cs="mylotus"/>
                <w:sz w:val="28"/>
                <w:szCs w:val="28"/>
                <w:rtl/>
              </w:rPr>
              <w:t xml:space="preserve"> </w:t>
            </w:r>
            <w:r w:rsidRPr="00EB561D">
              <w:rPr>
                <w:rFonts w:ascii="mylotus" w:hAnsi="mylotus" w:cs="mylotus"/>
                <w:sz w:val="28"/>
                <w:szCs w:val="28"/>
                <w:rtl/>
              </w:rPr>
              <w:t>شطر</w:t>
            </w:r>
            <w:r w:rsidRPr="00EB561D">
              <w:rPr>
                <w:rFonts w:ascii="mylotus" w:hAnsi="mylotus" w:cs="mylotus"/>
                <w:sz w:val="28"/>
                <w:szCs w:val="28"/>
                <w:rtl/>
              </w:rPr>
              <w:br/>
            </w:r>
          </w:p>
        </w:tc>
        <w:tc>
          <w:tcPr>
            <w:tcW w:w="609" w:type="dxa"/>
            <w:shd w:val="clear" w:color="auto" w:fill="auto"/>
          </w:tcPr>
          <w:p w14:paraId="55299D06" w14:textId="77777777" w:rsidR="00DB4E6A" w:rsidRPr="00EB561D" w:rsidRDefault="00DB4E6A" w:rsidP="00B11DEA">
            <w:pPr>
              <w:pStyle w:val="affffc"/>
              <w:rPr>
                <w:rFonts w:ascii="mylotus" w:hAnsi="mylotus" w:cs="mylotus"/>
                <w:color w:val="808000"/>
                <w:sz w:val="28"/>
                <w:szCs w:val="28"/>
                <w:rtl/>
              </w:rPr>
            </w:pPr>
          </w:p>
        </w:tc>
        <w:tc>
          <w:tcPr>
            <w:tcW w:w="3282" w:type="dxa"/>
            <w:shd w:val="clear" w:color="auto" w:fill="auto"/>
          </w:tcPr>
          <w:p w14:paraId="3879CAAB" w14:textId="77777777" w:rsidR="00DB4E6A" w:rsidRPr="00EB561D" w:rsidRDefault="00DB4E6A" w:rsidP="000E7F1E">
            <w:pPr>
              <w:widowControl w:val="0"/>
              <w:tabs>
                <w:tab w:val="left" w:pos="1096"/>
              </w:tabs>
              <w:adjustRightInd w:val="0"/>
              <w:spacing w:after="0" w:line="240" w:lineRule="auto"/>
              <w:jc w:val="both"/>
              <w:rPr>
                <w:rStyle w:val="aaacChar"/>
                <w:rFonts w:eastAsia="Calibri"/>
                <w:sz w:val="28"/>
                <w:rtl/>
              </w:rPr>
            </w:pPr>
            <w:r w:rsidRPr="00EB561D">
              <w:rPr>
                <w:rStyle w:val="aaacChar"/>
                <w:rFonts w:eastAsia="Calibri"/>
                <w:sz w:val="28"/>
                <w:rtl/>
              </w:rPr>
              <w:t>من</w:t>
            </w:r>
            <w:r>
              <w:rPr>
                <w:rStyle w:val="aaacChar"/>
                <w:rFonts w:eastAsia="Calibri"/>
                <w:sz w:val="28"/>
                <w:rtl/>
              </w:rPr>
              <w:t xml:space="preserve"> </w:t>
            </w:r>
            <w:r w:rsidRPr="00EB561D">
              <w:rPr>
                <w:rStyle w:val="aaacChar"/>
                <w:rFonts w:eastAsia="Calibri"/>
                <w:sz w:val="28"/>
                <w:rtl/>
              </w:rPr>
              <w:t>لا</w:t>
            </w:r>
            <w:r>
              <w:rPr>
                <w:rStyle w:val="aaacChar"/>
                <w:rFonts w:eastAsia="Calibri"/>
                <w:sz w:val="28"/>
                <w:rtl/>
              </w:rPr>
              <w:t xml:space="preserve"> </w:t>
            </w:r>
            <w:r w:rsidRPr="00EB561D">
              <w:rPr>
                <w:rStyle w:val="aaacChar"/>
                <w:rFonts w:eastAsia="Calibri"/>
                <w:sz w:val="28"/>
                <w:rtl/>
              </w:rPr>
              <w:t>نظير</w:t>
            </w:r>
            <w:r>
              <w:rPr>
                <w:rStyle w:val="aaacChar"/>
                <w:rFonts w:eastAsia="Calibri"/>
                <w:sz w:val="28"/>
                <w:rtl/>
              </w:rPr>
              <w:t xml:space="preserve"> </w:t>
            </w:r>
            <w:r w:rsidRPr="00EB561D">
              <w:rPr>
                <w:rStyle w:val="aaacChar"/>
                <w:rFonts w:eastAsia="Calibri"/>
                <w:sz w:val="28"/>
                <w:rtl/>
              </w:rPr>
              <w:t>له</w:t>
            </w:r>
            <w:r>
              <w:rPr>
                <w:rStyle w:val="aaacChar"/>
                <w:rFonts w:eastAsia="Calibri"/>
                <w:sz w:val="28"/>
                <w:rtl/>
              </w:rPr>
              <w:t xml:space="preserve"> </w:t>
            </w:r>
            <w:r w:rsidRPr="00EB561D">
              <w:rPr>
                <w:rStyle w:val="aaacChar"/>
                <w:rFonts w:eastAsia="Calibri"/>
                <w:sz w:val="28"/>
                <w:rtl/>
              </w:rPr>
              <w:t>في</w:t>
            </w:r>
            <w:r>
              <w:rPr>
                <w:rStyle w:val="aaacChar"/>
                <w:rFonts w:eastAsia="Calibri"/>
                <w:sz w:val="28"/>
                <w:rtl/>
              </w:rPr>
              <w:t xml:space="preserve"> </w:t>
            </w:r>
            <w:r w:rsidRPr="00EB561D">
              <w:rPr>
                <w:rStyle w:val="aaacChar"/>
                <w:rFonts w:eastAsia="Calibri"/>
                <w:sz w:val="28"/>
                <w:rtl/>
              </w:rPr>
              <w:t>الخلق</w:t>
            </w:r>
            <w:r>
              <w:rPr>
                <w:rStyle w:val="aaacChar"/>
                <w:rFonts w:eastAsia="Calibri"/>
                <w:sz w:val="28"/>
                <w:rtl/>
              </w:rPr>
              <w:t xml:space="preserve"> </w:t>
            </w:r>
            <w:r w:rsidRPr="00EB561D">
              <w:rPr>
                <w:rStyle w:val="aaacChar"/>
                <w:rFonts w:eastAsia="Calibri"/>
                <w:sz w:val="28"/>
                <w:rtl/>
              </w:rPr>
              <w:t>يخلفه</w:t>
            </w:r>
            <w:r>
              <w:rPr>
                <w:rStyle w:val="aaacChar"/>
                <w:rFonts w:eastAsia="Calibri"/>
                <w:sz w:val="28"/>
                <w:rtl/>
              </w:rPr>
              <w:t xml:space="preserve"> </w:t>
            </w:r>
            <w:r w:rsidRPr="005422D7">
              <w:rPr>
                <w:rStyle w:val="af0"/>
                <w:sz w:val="24"/>
                <w:szCs w:val="24"/>
                <w:rtl/>
              </w:rPr>
              <w:t>(</w:t>
            </w:r>
            <w:r w:rsidRPr="005422D7">
              <w:rPr>
                <w:rStyle w:val="af0"/>
                <w:sz w:val="24"/>
                <w:szCs w:val="24"/>
                <w:rtl/>
              </w:rPr>
              <w:footnoteReference w:id="70"/>
            </w:r>
            <w:r w:rsidRPr="005422D7">
              <w:rPr>
                <w:rStyle w:val="af0"/>
                <w:sz w:val="24"/>
                <w:szCs w:val="24"/>
                <w:rtl/>
              </w:rPr>
              <w:t>)</w:t>
            </w:r>
            <w:r w:rsidRPr="00EB561D">
              <w:rPr>
                <w:rStyle w:val="aaacChar"/>
                <w:rFonts w:eastAsia="Calibri"/>
                <w:sz w:val="28"/>
                <w:rtl/>
              </w:rPr>
              <w:br/>
            </w:r>
            <w:r>
              <w:rPr>
                <w:rStyle w:val="aaacChar"/>
                <w:rFonts w:eastAsia="Calibri"/>
                <w:sz w:val="28"/>
                <w:rtl/>
              </w:rPr>
              <w:t xml:space="preserve"> </w:t>
            </w:r>
          </w:p>
          <w:p w14:paraId="3360D3A5" w14:textId="77777777" w:rsidR="00DB4E6A" w:rsidRPr="00EB561D" w:rsidRDefault="00DB4E6A" w:rsidP="00B11DEA">
            <w:pPr>
              <w:pStyle w:val="affffc"/>
              <w:rPr>
                <w:rFonts w:ascii="mylotus" w:hAnsi="mylotus" w:cs="mylotus"/>
                <w:sz w:val="28"/>
                <w:szCs w:val="28"/>
                <w:rtl/>
              </w:rPr>
            </w:pPr>
            <w:r w:rsidRPr="00EB561D">
              <w:rPr>
                <w:rFonts w:ascii="mylotus" w:hAnsi="mylotus" w:cs="mylotus"/>
                <w:sz w:val="28"/>
                <w:szCs w:val="28"/>
                <w:rtl/>
              </w:rPr>
              <w:br/>
            </w:r>
            <w:r w:rsidRPr="00EB561D">
              <w:rPr>
                <w:rFonts w:ascii="mylotus" w:hAnsi="mylotus" w:cs="mylotus"/>
                <w:sz w:val="28"/>
                <w:szCs w:val="28"/>
                <w:rtl/>
              </w:rPr>
              <w:fldChar w:fldCharType="begin"/>
            </w:r>
            <w:r w:rsidRPr="00EB561D">
              <w:rPr>
                <w:rFonts w:ascii="mylotus" w:hAnsi="mylotus" w:cs="mylotus"/>
                <w:sz w:val="28"/>
                <w:szCs w:val="28"/>
              </w:rPr>
              <w:instrText xml:space="preserve"> XE "08-</w:instrText>
            </w:r>
            <w:r w:rsidRPr="00EB561D">
              <w:rPr>
                <w:rFonts w:ascii="mylotus" w:hAnsi="mylotus" w:cs="mylotus"/>
                <w:sz w:val="28"/>
                <w:szCs w:val="28"/>
                <w:rtl/>
              </w:rPr>
              <w:instrText xml:space="preserve">فهرس القصائد العامة:ولا أحدٍ منهمْ جميعاً *فنسأله أين نعبر أيضاً  </w:instrText>
            </w:r>
            <w:r w:rsidRPr="00EB561D">
              <w:rPr>
                <w:rFonts w:ascii="mylotus" w:hAnsi="mylotus" w:cs="mylotus"/>
                <w:sz w:val="28"/>
                <w:szCs w:val="28"/>
              </w:rPr>
              <w:cr/>
              <w:instrText xml:space="preserve">" </w:instrText>
            </w:r>
            <w:r w:rsidRPr="00EB561D">
              <w:rPr>
                <w:rFonts w:ascii="mylotus" w:hAnsi="mylotus" w:cs="mylotus"/>
                <w:sz w:val="28"/>
                <w:szCs w:val="28"/>
                <w:rtl/>
              </w:rPr>
              <w:fldChar w:fldCharType="end"/>
            </w:r>
          </w:p>
        </w:tc>
      </w:tr>
    </w:tbl>
    <w:p w14:paraId="4947F529" w14:textId="77777777" w:rsidR="00DB4E6A" w:rsidRPr="005F336A" w:rsidRDefault="00DB4E6A" w:rsidP="00EB561D">
      <w:pPr>
        <w:pStyle w:val="aaac"/>
        <w:rPr>
          <w:rtl/>
        </w:rPr>
      </w:pPr>
      <w:r w:rsidRPr="005F336A">
        <w:rPr>
          <w:rtl/>
        </w:rPr>
        <w:t>رحم</w:t>
      </w:r>
      <w:r>
        <w:rPr>
          <w:rtl/>
        </w:rPr>
        <w:t xml:space="preserve"> </w:t>
      </w:r>
      <w:r w:rsidRPr="005F336A">
        <w:rPr>
          <w:rtl/>
        </w:rPr>
        <w:t>الله</w:t>
      </w:r>
      <w:r>
        <w:rPr>
          <w:rtl/>
        </w:rPr>
        <w:t xml:space="preserve"> </w:t>
      </w:r>
      <w:r w:rsidRPr="005F336A">
        <w:rPr>
          <w:rtl/>
        </w:rPr>
        <w:t>أبا</w:t>
      </w:r>
      <w:r>
        <w:rPr>
          <w:rtl/>
        </w:rPr>
        <w:t xml:space="preserve"> </w:t>
      </w:r>
      <w:r w:rsidRPr="005F336A">
        <w:rPr>
          <w:rtl/>
        </w:rPr>
        <w:t>حامد</w:t>
      </w:r>
      <w:r>
        <w:rPr>
          <w:rtl/>
        </w:rPr>
        <w:t xml:space="preserve"> </w:t>
      </w:r>
      <w:r>
        <w:rPr>
          <w:rFonts w:hint="cs"/>
          <w:rtl/>
        </w:rPr>
        <w:t>الغزالي، وأسكنه فسيح جنانه</w:t>
      </w:r>
      <w:r w:rsidRPr="005F336A">
        <w:rPr>
          <w:rtl/>
        </w:rPr>
        <w:t>.</w:t>
      </w:r>
    </w:p>
    <w:p w14:paraId="6894F0E5" w14:textId="77777777" w:rsidR="00DB4E6A" w:rsidRPr="005F336A" w:rsidRDefault="00DB4E6A" w:rsidP="00EB561D">
      <w:pPr>
        <w:pStyle w:val="aaac"/>
        <w:rPr>
          <w:rFonts w:eastAsiaTheme="minorHAnsi"/>
          <w:rtl/>
        </w:rPr>
      </w:pPr>
    </w:p>
    <w:p w14:paraId="34EA7A94" w14:textId="77777777" w:rsidR="00DB4E6A" w:rsidRDefault="00DB4E6A" w:rsidP="000E7F1E">
      <w:pPr>
        <w:pStyle w:val="aaa1"/>
        <w:rPr>
          <w:rtl/>
        </w:rPr>
      </w:pPr>
      <w:bookmarkStart w:id="36" w:name="_Toc461045692"/>
      <w:bookmarkStart w:id="37" w:name="_Toc461046151"/>
      <w:bookmarkStart w:id="38" w:name="_Toc462291012"/>
      <w:r>
        <w:rPr>
          <w:rFonts w:hint="cs"/>
          <w:rtl/>
        </w:rPr>
        <w:lastRenderedPageBreak/>
        <w:t>الفصل الثاني</w:t>
      </w:r>
      <w:bookmarkEnd w:id="36"/>
      <w:bookmarkEnd w:id="37"/>
      <w:bookmarkEnd w:id="38"/>
    </w:p>
    <w:p w14:paraId="226D3D22" w14:textId="77777777" w:rsidR="00DB4E6A" w:rsidRDefault="00DB4E6A" w:rsidP="000E7F1E">
      <w:pPr>
        <w:pStyle w:val="aaa2"/>
        <w:rPr>
          <w:rtl/>
        </w:rPr>
      </w:pPr>
      <w:bookmarkStart w:id="39" w:name="_Toc461045693"/>
      <w:bookmarkStart w:id="40" w:name="_Toc462291013"/>
      <w:r>
        <w:rPr>
          <w:rFonts w:hint="cs"/>
          <w:rtl/>
        </w:rPr>
        <w:t>مفهوم الإصلاح الاجتماعي وضوابطه عند الغزالي</w:t>
      </w:r>
      <w:bookmarkEnd w:id="39"/>
      <w:bookmarkEnd w:id="40"/>
    </w:p>
    <w:p w14:paraId="53CF1220" w14:textId="77777777" w:rsidR="00DB4E6A" w:rsidRDefault="00DB4E6A" w:rsidP="00EB561D">
      <w:pPr>
        <w:pStyle w:val="aaac"/>
        <w:rPr>
          <w:rtl/>
        </w:rPr>
      </w:pPr>
      <w:r>
        <w:rPr>
          <w:rFonts w:hint="cs"/>
          <w:rtl/>
        </w:rPr>
        <w:t>نتناول في هذا الفصل مقدمتين أساسيتين للتعرف على تصور أبي حامد الغزالي لماهية الإصلاح الاجتماعي والضوابط التي تحكمه من الناحية الشرعية، وذلك من خلال مبحثين:</w:t>
      </w:r>
    </w:p>
    <w:p w14:paraId="49F7281F" w14:textId="77777777" w:rsidR="00DB4E6A" w:rsidRDefault="00DB4E6A" w:rsidP="007F75E1">
      <w:pPr>
        <w:pStyle w:val="aaac"/>
        <w:numPr>
          <w:ilvl w:val="0"/>
          <w:numId w:val="25"/>
        </w:numPr>
        <w:rPr>
          <w:rtl/>
        </w:rPr>
      </w:pPr>
      <w:r>
        <w:rPr>
          <w:rFonts w:hint="cs"/>
          <w:rtl/>
        </w:rPr>
        <w:t>مفهوم الإصلاح الاجتماعي.</w:t>
      </w:r>
    </w:p>
    <w:p w14:paraId="29CB0694" w14:textId="77777777" w:rsidR="00DB4E6A" w:rsidRDefault="00DB4E6A" w:rsidP="007F75E1">
      <w:pPr>
        <w:pStyle w:val="aaac"/>
        <w:numPr>
          <w:ilvl w:val="0"/>
          <w:numId w:val="25"/>
        </w:numPr>
        <w:rPr>
          <w:rtl/>
        </w:rPr>
      </w:pPr>
      <w:r>
        <w:rPr>
          <w:rFonts w:hint="cs"/>
          <w:rtl/>
        </w:rPr>
        <w:t>ضوابط الإصلاح الاجتماعي.</w:t>
      </w:r>
    </w:p>
    <w:p w14:paraId="6CC82305" w14:textId="77777777" w:rsidR="00DB4E6A" w:rsidRPr="005F336A" w:rsidRDefault="00DB4E6A" w:rsidP="000E7F1E">
      <w:pPr>
        <w:pStyle w:val="aaa2"/>
        <w:rPr>
          <w:rtl/>
          <w:lang w:val="fr-FR"/>
        </w:rPr>
      </w:pPr>
      <w:bookmarkStart w:id="41" w:name="_Toc461045694"/>
      <w:bookmarkStart w:id="42" w:name="_Toc462291014"/>
      <w:r w:rsidRPr="005F336A">
        <w:rPr>
          <w:rtl/>
          <w:lang w:val="fr-FR"/>
        </w:rPr>
        <w:t>أولا</w:t>
      </w:r>
      <w:r>
        <w:rPr>
          <w:rtl/>
          <w:lang w:val="fr-FR"/>
        </w:rPr>
        <w:t xml:space="preserve"> </w:t>
      </w:r>
      <w:r w:rsidRPr="005F336A">
        <w:rPr>
          <w:rtl/>
          <w:lang w:val="fr-FR"/>
        </w:rPr>
        <w:t>ـ</w:t>
      </w:r>
      <w:r>
        <w:rPr>
          <w:rtl/>
          <w:lang w:val="fr-FR"/>
        </w:rPr>
        <w:t xml:space="preserve"> </w:t>
      </w:r>
      <w:r w:rsidRPr="005F336A">
        <w:rPr>
          <w:rtl/>
          <w:lang w:val="fr-FR"/>
        </w:rPr>
        <w:t>مفهوم</w:t>
      </w:r>
      <w:r>
        <w:rPr>
          <w:rtl/>
          <w:lang w:val="fr-FR"/>
        </w:rPr>
        <w:t xml:space="preserve"> </w:t>
      </w:r>
      <w:r w:rsidRPr="005F336A">
        <w:rPr>
          <w:rtl/>
          <w:lang w:val="fr-FR"/>
        </w:rPr>
        <w:t>الإصلاح</w:t>
      </w:r>
      <w:r>
        <w:rPr>
          <w:rtl/>
          <w:lang w:val="fr-FR"/>
        </w:rPr>
        <w:t xml:space="preserve"> </w:t>
      </w:r>
      <w:r w:rsidRPr="005F336A">
        <w:rPr>
          <w:rtl/>
          <w:lang w:val="fr-FR"/>
        </w:rPr>
        <w:t>الاجتماعي</w:t>
      </w:r>
      <w:bookmarkEnd w:id="41"/>
      <w:bookmarkEnd w:id="42"/>
    </w:p>
    <w:p w14:paraId="54F46D0D" w14:textId="77777777" w:rsidR="00DB4E6A" w:rsidRDefault="00DB4E6A" w:rsidP="00EB561D">
      <w:pPr>
        <w:spacing w:after="0" w:line="240" w:lineRule="auto"/>
        <w:ind w:firstLine="567"/>
        <w:jc w:val="both"/>
        <w:rPr>
          <w:rStyle w:val="aaacChar"/>
          <w:rFonts w:eastAsiaTheme="minorHAnsi"/>
          <w:rtl/>
        </w:rPr>
      </w:pPr>
      <w:r w:rsidRPr="00EB561D">
        <w:rPr>
          <w:rStyle w:val="aaacChar"/>
          <w:rFonts w:eastAsiaTheme="minorHAnsi" w:hint="cs"/>
          <w:rtl/>
        </w:rPr>
        <w:t>يعني</w:t>
      </w:r>
      <w:r>
        <w:rPr>
          <w:rStyle w:val="aaacChar"/>
          <w:rFonts w:eastAsiaTheme="minorHAnsi" w:hint="cs"/>
          <w:rtl/>
        </w:rPr>
        <w:t xml:space="preserve"> </w:t>
      </w:r>
      <w:r w:rsidRPr="00EB561D">
        <w:rPr>
          <w:rStyle w:val="aaacChar"/>
          <w:rFonts w:eastAsiaTheme="minorHAnsi"/>
          <w:rtl/>
        </w:rPr>
        <w:t>الإصلاح</w:t>
      </w:r>
      <w:r>
        <w:rPr>
          <w:rStyle w:val="aaacChar"/>
          <w:rFonts w:eastAsiaTheme="minorHAnsi"/>
          <w:rtl/>
        </w:rPr>
        <w:t xml:space="preserve"> </w:t>
      </w:r>
      <w:r w:rsidRPr="00EB561D">
        <w:rPr>
          <w:rStyle w:val="aaacChar"/>
          <w:rFonts w:eastAsiaTheme="minorHAnsi"/>
          <w:rtl/>
        </w:rPr>
        <w:t>الاجتماعي</w:t>
      </w:r>
      <w:r>
        <w:rPr>
          <w:rStyle w:val="aaacChar"/>
          <w:rFonts w:eastAsiaTheme="minorHAnsi"/>
          <w:rtl/>
        </w:rPr>
        <w:t xml:space="preserve"> </w:t>
      </w:r>
      <w:r>
        <w:rPr>
          <w:rFonts w:ascii="Sakkal Majalla" w:eastAsiaTheme="minorHAnsi" w:hAnsi="Sakkal Majalla" w:cs="Sakkal Majalla" w:hint="cs"/>
          <w:sz w:val="32"/>
          <w:szCs w:val="32"/>
          <w:rtl/>
        </w:rPr>
        <w:t>ـ</w:t>
      </w:r>
      <w:r>
        <w:rPr>
          <w:rStyle w:val="aaacChar"/>
          <w:rFonts w:eastAsiaTheme="minorHAnsi" w:hint="cs"/>
          <w:rtl/>
        </w:rPr>
        <w:t xml:space="preserve"> </w:t>
      </w:r>
      <w:r w:rsidRPr="00EB561D">
        <w:rPr>
          <w:rStyle w:val="aaacChar"/>
          <w:rFonts w:eastAsiaTheme="minorHAnsi" w:hint="cs"/>
          <w:rtl/>
        </w:rPr>
        <w:t>في</w:t>
      </w:r>
      <w:r>
        <w:rPr>
          <w:rStyle w:val="aaacChar"/>
          <w:rFonts w:eastAsiaTheme="minorHAnsi" w:hint="cs"/>
          <w:rtl/>
        </w:rPr>
        <w:t xml:space="preserve"> </w:t>
      </w:r>
      <w:r w:rsidRPr="00EB561D">
        <w:rPr>
          <w:rStyle w:val="aaacChar"/>
          <w:rFonts w:eastAsiaTheme="minorHAnsi" w:hint="cs"/>
          <w:rtl/>
        </w:rPr>
        <w:t>مفهومه</w:t>
      </w:r>
      <w:r>
        <w:rPr>
          <w:rStyle w:val="aaacChar"/>
          <w:rFonts w:eastAsiaTheme="minorHAnsi" w:hint="cs"/>
          <w:rtl/>
        </w:rPr>
        <w:t xml:space="preserve"> </w:t>
      </w:r>
      <w:r w:rsidRPr="00EB561D">
        <w:rPr>
          <w:rStyle w:val="aaacChar"/>
          <w:rFonts w:eastAsiaTheme="minorHAnsi" w:hint="cs"/>
          <w:rtl/>
        </w:rPr>
        <w:t>البسيط،</w:t>
      </w:r>
      <w:r>
        <w:rPr>
          <w:rStyle w:val="aaacChar"/>
          <w:rFonts w:eastAsiaTheme="minorHAnsi" w:hint="cs"/>
          <w:rtl/>
        </w:rPr>
        <w:t xml:space="preserve"> </w:t>
      </w:r>
      <w:r w:rsidRPr="00EB561D">
        <w:rPr>
          <w:rStyle w:val="aaacChar"/>
          <w:rFonts w:eastAsiaTheme="minorHAnsi" w:hint="cs"/>
          <w:rtl/>
        </w:rPr>
        <w:t>وبحسب</w:t>
      </w:r>
      <w:r>
        <w:rPr>
          <w:rStyle w:val="aaacChar"/>
          <w:rFonts w:eastAsiaTheme="minorHAnsi" w:hint="cs"/>
          <w:rtl/>
        </w:rPr>
        <w:t xml:space="preserve"> </w:t>
      </w:r>
      <w:r w:rsidRPr="00EB561D">
        <w:rPr>
          <w:rStyle w:val="aaacChar"/>
          <w:rFonts w:eastAsiaTheme="minorHAnsi" w:hint="cs"/>
          <w:rtl/>
        </w:rPr>
        <w:t>ما</w:t>
      </w:r>
      <w:r>
        <w:rPr>
          <w:rStyle w:val="aaacChar"/>
          <w:rFonts w:eastAsiaTheme="minorHAnsi" w:hint="cs"/>
          <w:rtl/>
        </w:rPr>
        <w:t xml:space="preserve"> </w:t>
      </w:r>
      <w:r w:rsidRPr="00EB561D">
        <w:rPr>
          <w:rStyle w:val="aaacChar"/>
          <w:rFonts w:eastAsiaTheme="minorHAnsi" w:hint="cs"/>
          <w:rtl/>
        </w:rPr>
        <w:t>تدل</w:t>
      </w:r>
      <w:r>
        <w:rPr>
          <w:rStyle w:val="aaacChar"/>
          <w:rFonts w:eastAsiaTheme="minorHAnsi" w:hint="cs"/>
          <w:rtl/>
        </w:rPr>
        <w:t xml:space="preserve"> </w:t>
      </w:r>
      <w:r w:rsidRPr="00EB561D">
        <w:rPr>
          <w:rStyle w:val="aaacChar"/>
          <w:rFonts w:eastAsiaTheme="minorHAnsi" w:hint="cs"/>
          <w:rtl/>
        </w:rPr>
        <w:t>عليه</w:t>
      </w:r>
      <w:r>
        <w:rPr>
          <w:rStyle w:val="aaacChar"/>
          <w:rFonts w:eastAsiaTheme="minorHAnsi" w:hint="cs"/>
          <w:rtl/>
        </w:rPr>
        <w:t xml:space="preserve"> </w:t>
      </w:r>
      <w:r w:rsidRPr="00EB561D">
        <w:rPr>
          <w:rStyle w:val="aaacChar"/>
          <w:rFonts w:eastAsiaTheme="minorHAnsi" w:hint="cs"/>
          <w:rtl/>
        </w:rPr>
        <w:t>اللغة</w:t>
      </w:r>
      <w:r w:rsidRPr="005422D7">
        <w:rPr>
          <w:rStyle w:val="af0"/>
          <w:sz w:val="24"/>
          <w:szCs w:val="24"/>
          <w:rtl/>
        </w:rPr>
        <w:t>(</w:t>
      </w:r>
      <w:r w:rsidRPr="005422D7">
        <w:rPr>
          <w:rStyle w:val="af0"/>
          <w:sz w:val="24"/>
          <w:szCs w:val="24"/>
          <w:rtl/>
        </w:rPr>
        <w:footnoteReference w:id="71"/>
      </w:r>
      <w:r w:rsidRPr="005422D7">
        <w:rPr>
          <w:rStyle w:val="af0"/>
          <w:sz w:val="24"/>
          <w:szCs w:val="24"/>
          <w:rtl/>
        </w:rPr>
        <w:t>)</w:t>
      </w:r>
      <w:r>
        <w:rPr>
          <w:rStyle w:val="aaacChar"/>
          <w:rFonts w:eastAsiaTheme="minorHAnsi" w:hint="cs"/>
          <w:rtl/>
        </w:rPr>
        <w:t xml:space="preserve"> </w:t>
      </w:r>
      <w:r w:rsidRPr="00EB561D">
        <w:rPr>
          <w:rStyle w:val="aaacChar"/>
          <w:rFonts w:eastAsiaTheme="minorHAnsi" w:hint="cs"/>
          <w:rtl/>
        </w:rPr>
        <w:t>ـ</w:t>
      </w:r>
      <w:r>
        <w:rPr>
          <w:rStyle w:val="aaacChar"/>
          <w:rFonts w:eastAsiaTheme="minorHAnsi" w:hint="cs"/>
          <w:rtl/>
        </w:rPr>
        <w:t xml:space="preserve"> </w:t>
      </w:r>
      <w:r w:rsidRPr="00EB561D">
        <w:rPr>
          <w:rStyle w:val="aaacChar"/>
          <w:rFonts w:eastAsiaTheme="minorHAnsi"/>
          <w:rtl/>
        </w:rPr>
        <w:t>مناقضة</w:t>
      </w:r>
      <w:r>
        <w:rPr>
          <w:rStyle w:val="aaacChar"/>
          <w:rFonts w:eastAsiaTheme="minorHAnsi"/>
          <w:rtl/>
        </w:rPr>
        <w:t xml:space="preserve"> </w:t>
      </w:r>
      <w:r w:rsidRPr="00EB561D">
        <w:rPr>
          <w:rStyle w:val="aaacChar"/>
          <w:rFonts w:eastAsiaTheme="minorHAnsi"/>
          <w:rtl/>
        </w:rPr>
        <w:t>الفساد</w:t>
      </w:r>
      <w:r>
        <w:rPr>
          <w:rStyle w:val="aaacChar"/>
          <w:rFonts w:eastAsiaTheme="minorHAnsi"/>
          <w:rtl/>
        </w:rPr>
        <w:t xml:space="preserve"> </w:t>
      </w:r>
      <w:r w:rsidRPr="00EB561D">
        <w:rPr>
          <w:rStyle w:val="aaacChar"/>
          <w:rFonts w:eastAsiaTheme="minorHAnsi"/>
          <w:rtl/>
        </w:rPr>
        <w:t>الاجتماعي،</w:t>
      </w:r>
      <w:r>
        <w:rPr>
          <w:rStyle w:val="aaacChar"/>
          <w:rFonts w:eastAsiaTheme="minorHAnsi"/>
          <w:rtl/>
        </w:rPr>
        <w:t xml:space="preserve"> </w:t>
      </w:r>
      <w:r w:rsidRPr="00EB561D">
        <w:rPr>
          <w:rStyle w:val="aaacChar"/>
          <w:rFonts w:eastAsiaTheme="minorHAnsi"/>
          <w:rtl/>
        </w:rPr>
        <w:t>وإقامة</w:t>
      </w:r>
      <w:r>
        <w:rPr>
          <w:rStyle w:val="aaacChar"/>
          <w:rFonts w:eastAsiaTheme="minorHAnsi"/>
          <w:rtl/>
        </w:rPr>
        <w:t xml:space="preserve"> </w:t>
      </w:r>
      <w:r w:rsidRPr="00EB561D">
        <w:rPr>
          <w:rStyle w:val="aaacChar"/>
          <w:rFonts w:eastAsiaTheme="minorHAnsi"/>
          <w:rtl/>
        </w:rPr>
        <w:t>مجتمع</w:t>
      </w:r>
      <w:r>
        <w:rPr>
          <w:rStyle w:val="aaacChar"/>
          <w:rFonts w:eastAsiaTheme="minorHAnsi"/>
          <w:rtl/>
        </w:rPr>
        <w:t xml:space="preserve"> </w:t>
      </w:r>
      <w:r w:rsidRPr="00EB561D">
        <w:rPr>
          <w:rStyle w:val="aaacChar"/>
          <w:rFonts w:eastAsiaTheme="minorHAnsi"/>
          <w:rtl/>
        </w:rPr>
        <w:t>بديل</w:t>
      </w:r>
      <w:r>
        <w:rPr>
          <w:rStyle w:val="aaacChar"/>
          <w:rFonts w:eastAsiaTheme="minorHAnsi"/>
          <w:rtl/>
        </w:rPr>
        <w:t xml:space="preserve"> </w:t>
      </w:r>
      <w:r w:rsidRPr="00EB561D">
        <w:rPr>
          <w:rStyle w:val="aaacChar"/>
          <w:rFonts w:eastAsiaTheme="minorHAnsi"/>
          <w:rtl/>
        </w:rPr>
        <w:t>عنه</w:t>
      </w:r>
      <w:r>
        <w:rPr>
          <w:rStyle w:val="aaacChar"/>
          <w:rFonts w:eastAsiaTheme="minorHAnsi"/>
          <w:rtl/>
        </w:rPr>
        <w:t xml:space="preserve"> </w:t>
      </w:r>
      <w:r w:rsidRPr="00EB561D">
        <w:rPr>
          <w:rStyle w:val="aaacChar"/>
          <w:rFonts w:eastAsiaTheme="minorHAnsi"/>
          <w:rtl/>
        </w:rPr>
        <w:t>يبنى</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أسس</w:t>
      </w:r>
      <w:r>
        <w:rPr>
          <w:rStyle w:val="aaacChar"/>
          <w:rFonts w:eastAsiaTheme="minorHAnsi"/>
          <w:rtl/>
        </w:rPr>
        <w:t xml:space="preserve"> </w:t>
      </w:r>
      <w:r w:rsidRPr="00EB561D">
        <w:rPr>
          <w:rStyle w:val="aaacChar"/>
          <w:rFonts w:eastAsiaTheme="minorHAnsi"/>
          <w:rtl/>
        </w:rPr>
        <w:t>فكرية</w:t>
      </w:r>
      <w:r>
        <w:rPr>
          <w:rStyle w:val="aaacChar"/>
          <w:rFonts w:eastAsiaTheme="minorHAnsi"/>
          <w:rtl/>
        </w:rPr>
        <w:t xml:space="preserve"> </w:t>
      </w:r>
      <w:r w:rsidRPr="00EB561D">
        <w:rPr>
          <w:rStyle w:val="aaacChar"/>
          <w:rFonts w:eastAsiaTheme="minorHAnsi"/>
          <w:rtl/>
        </w:rPr>
        <w:t>وعقدية</w:t>
      </w:r>
      <w:r>
        <w:rPr>
          <w:rStyle w:val="aaacChar"/>
          <w:rFonts w:eastAsiaTheme="minorHAnsi"/>
          <w:rtl/>
        </w:rPr>
        <w:t xml:space="preserve"> </w:t>
      </w:r>
      <w:r w:rsidRPr="00EB561D">
        <w:rPr>
          <w:rStyle w:val="aaacChar"/>
          <w:rFonts w:eastAsiaTheme="minorHAnsi"/>
          <w:rtl/>
        </w:rPr>
        <w:t>سليمة،</w:t>
      </w:r>
      <w:r>
        <w:rPr>
          <w:rStyle w:val="aaacChar"/>
          <w:rFonts w:eastAsiaTheme="minorHAnsi"/>
          <w:rtl/>
        </w:rPr>
        <w:t xml:space="preserve"> </w:t>
      </w:r>
      <w:r w:rsidRPr="00EB561D">
        <w:rPr>
          <w:rStyle w:val="aaacChar"/>
          <w:rFonts w:eastAsiaTheme="minorHAnsi"/>
          <w:rtl/>
        </w:rPr>
        <w:t>تنشأ</w:t>
      </w:r>
      <w:r>
        <w:rPr>
          <w:rStyle w:val="aaacChar"/>
          <w:rFonts w:eastAsiaTheme="minorHAnsi"/>
          <w:rtl/>
        </w:rPr>
        <w:t xml:space="preserve"> </w:t>
      </w:r>
      <w:r w:rsidRPr="00EB561D">
        <w:rPr>
          <w:rStyle w:val="aaacChar"/>
          <w:rFonts w:eastAsiaTheme="minorHAnsi"/>
          <w:rtl/>
        </w:rPr>
        <w:t>عنها</w:t>
      </w:r>
      <w:r>
        <w:rPr>
          <w:rStyle w:val="aaacChar"/>
          <w:rFonts w:eastAsiaTheme="minorHAnsi"/>
          <w:rtl/>
        </w:rPr>
        <w:t xml:space="preserve"> </w:t>
      </w:r>
      <w:r w:rsidRPr="00EB561D">
        <w:rPr>
          <w:rStyle w:val="aaacChar"/>
          <w:rFonts w:eastAsiaTheme="minorHAnsi"/>
          <w:rtl/>
        </w:rPr>
        <w:t>سلوكيات</w:t>
      </w:r>
      <w:r>
        <w:rPr>
          <w:rStyle w:val="aaacChar"/>
          <w:rFonts w:eastAsiaTheme="minorHAnsi"/>
          <w:rtl/>
        </w:rPr>
        <w:t xml:space="preserve"> </w:t>
      </w:r>
      <w:r w:rsidRPr="00EB561D">
        <w:rPr>
          <w:rStyle w:val="aaacChar"/>
          <w:rFonts w:eastAsiaTheme="minorHAnsi"/>
          <w:rtl/>
        </w:rPr>
        <w:t>صحيحة،</w:t>
      </w:r>
      <w:r>
        <w:rPr>
          <w:rStyle w:val="aaacChar"/>
          <w:rFonts w:eastAsiaTheme="minorHAnsi"/>
          <w:rtl/>
        </w:rPr>
        <w:t xml:space="preserve"> </w:t>
      </w:r>
      <w:r w:rsidRPr="00EB561D">
        <w:rPr>
          <w:rStyle w:val="aaacChar"/>
          <w:rFonts w:eastAsiaTheme="minorHAnsi"/>
          <w:rtl/>
        </w:rPr>
        <w:t>تشمل</w:t>
      </w:r>
      <w:r>
        <w:rPr>
          <w:rStyle w:val="aaacChar"/>
          <w:rFonts w:eastAsiaTheme="minorHAnsi"/>
          <w:rtl/>
        </w:rPr>
        <w:t xml:space="preserve"> </w:t>
      </w:r>
      <w:r w:rsidRPr="00EB561D">
        <w:rPr>
          <w:rStyle w:val="aaacChar"/>
          <w:rFonts w:eastAsiaTheme="minorHAnsi"/>
          <w:rtl/>
        </w:rPr>
        <w:t>جميع</w:t>
      </w:r>
      <w:r>
        <w:rPr>
          <w:rStyle w:val="aaacChar"/>
          <w:rFonts w:eastAsiaTheme="minorHAnsi"/>
          <w:rtl/>
        </w:rPr>
        <w:t xml:space="preserve"> </w:t>
      </w:r>
      <w:r w:rsidRPr="00EB561D">
        <w:rPr>
          <w:rStyle w:val="aaacChar"/>
          <w:rFonts w:eastAsiaTheme="minorHAnsi"/>
          <w:rtl/>
        </w:rPr>
        <w:t>المظاهر</w:t>
      </w:r>
      <w:r>
        <w:rPr>
          <w:rStyle w:val="aaacChar"/>
          <w:rFonts w:eastAsiaTheme="minorHAnsi"/>
          <w:rtl/>
        </w:rPr>
        <w:t xml:space="preserve"> </w:t>
      </w:r>
      <w:r w:rsidRPr="00EB561D">
        <w:rPr>
          <w:rStyle w:val="aaacChar"/>
          <w:rFonts w:eastAsiaTheme="minorHAnsi"/>
          <w:rtl/>
        </w:rPr>
        <w:t>الاجتماعية</w:t>
      </w:r>
      <w:r w:rsidRPr="005422D7">
        <w:rPr>
          <w:rStyle w:val="af0"/>
          <w:sz w:val="24"/>
          <w:szCs w:val="24"/>
          <w:rtl/>
        </w:rPr>
        <w:t>(</w:t>
      </w:r>
      <w:r w:rsidRPr="005422D7">
        <w:rPr>
          <w:rStyle w:val="af0"/>
          <w:sz w:val="24"/>
          <w:szCs w:val="24"/>
          <w:rtl/>
        </w:rPr>
        <w:footnoteReference w:id="72"/>
      </w:r>
      <w:r w:rsidRPr="005422D7">
        <w:rPr>
          <w:rStyle w:val="af0"/>
          <w:sz w:val="24"/>
          <w:szCs w:val="24"/>
          <w:rtl/>
        </w:rPr>
        <w:t>)</w:t>
      </w:r>
      <w:r w:rsidRPr="00EB561D">
        <w:rPr>
          <w:rStyle w:val="aaacChar"/>
          <w:rFonts w:eastAsiaTheme="minorHAnsi"/>
          <w:rtl/>
        </w:rPr>
        <w:t>.</w:t>
      </w:r>
    </w:p>
    <w:p w14:paraId="40087DD7" w14:textId="77777777" w:rsidR="00DB4E6A" w:rsidRDefault="00DB4E6A" w:rsidP="00EB561D">
      <w:pPr>
        <w:pStyle w:val="aaac"/>
        <w:rPr>
          <w:rFonts w:eastAsiaTheme="minorHAnsi"/>
          <w:rtl/>
        </w:rPr>
      </w:pPr>
      <w:r w:rsidRPr="005F336A">
        <w:rPr>
          <w:rFonts w:eastAsiaTheme="minorHAnsi"/>
          <w:rtl/>
        </w:rPr>
        <w:t>ويختلف</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المفهوم</w:t>
      </w:r>
      <w:r>
        <w:rPr>
          <w:rFonts w:eastAsiaTheme="minorHAnsi"/>
          <w:rtl/>
        </w:rPr>
        <w:t xml:space="preserve"> </w:t>
      </w:r>
      <w:r w:rsidRPr="005F336A">
        <w:rPr>
          <w:rFonts w:eastAsiaTheme="minorHAnsi"/>
          <w:rtl/>
        </w:rPr>
        <w:t>بين</w:t>
      </w:r>
      <w:r>
        <w:rPr>
          <w:rFonts w:eastAsiaTheme="minorHAnsi"/>
          <w:rtl/>
        </w:rPr>
        <w:t xml:space="preserve"> </w:t>
      </w:r>
      <w:r w:rsidRPr="005F336A">
        <w:rPr>
          <w:rFonts w:eastAsiaTheme="minorHAnsi"/>
          <w:rtl/>
        </w:rPr>
        <w:t>المصلحين</w:t>
      </w:r>
      <w:r>
        <w:rPr>
          <w:rFonts w:eastAsiaTheme="minorHAnsi"/>
          <w:rtl/>
        </w:rPr>
        <w:t xml:space="preserve"> </w:t>
      </w:r>
      <w:r w:rsidRPr="005F336A">
        <w:rPr>
          <w:rFonts w:eastAsiaTheme="minorHAnsi"/>
          <w:rtl/>
        </w:rPr>
        <w:t>نتيجة</w:t>
      </w:r>
      <w:r>
        <w:rPr>
          <w:rFonts w:eastAsiaTheme="minorHAnsi"/>
          <w:rtl/>
        </w:rPr>
        <w:t xml:space="preserve"> </w:t>
      </w:r>
      <w:r w:rsidRPr="005F336A">
        <w:rPr>
          <w:rFonts w:eastAsiaTheme="minorHAnsi"/>
          <w:rtl/>
        </w:rPr>
        <w:t>للاختلاف</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تحديد</w:t>
      </w:r>
      <w:r>
        <w:rPr>
          <w:rFonts w:eastAsiaTheme="minorHAnsi"/>
          <w:rtl/>
        </w:rPr>
        <w:t xml:space="preserve"> </w:t>
      </w:r>
      <w:r w:rsidRPr="005F336A">
        <w:rPr>
          <w:rFonts w:eastAsiaTheme="minorHAnsi"/>
          <w:rtl/>
        </w:rPr>
        <w:t>العناصر</w:t>
      </w:r>
      <w:r>
        <w:rPr>
          <w:rFonts w:eastAsiaTheme="minorHAnsi"/>
          <w:rtl/>
        </w:rPr>
        <w:t xml:space="preserve"> </w:t>
      </w:r>
      <w:r w:rsidRPr="005F336A">
        <w:rPr>
          <w:rFonts w:eastAsiaTheme="minorHAnsi"/>
          <w:rtl/>
        </w:rPr>
        <w:t>الأساسية</w:t>
      </w:r>
      <w:r>
        <w:rPr>
          <w:rFonts w:eastAsiaTheme="minorHAnsi"/>
          <w:rtl/>
        </w:rPr>
        <w:t xml:space="preserve"> </w:t>
      </w:r>
      <w:r w:rsidRPr="005F336A">
        <w:rPr>
          <w:rFonts w:eastAsiaTheme="minorHAnsi"/>
          <w:rtl/>
        </w:rPr>
        <w:t>المكونة</w:t>
      </w:r>
      <w:r>
        <w:rPr>
          <w:rFonts w:eastAsiaTheme="minorHAnsi"/>
          <w:rtl/>
        </w:rPr>
        <w:t xml:space="preserve"> </w:t>
      </w:r>
      <w:r w:rsidRPr="005F336A">
        <w:rPr>
          <w:rFonts w:eastAsiaTheme="minorHAnsi"/>
          <w:rtl/>
        </w:rPr>
        <w:t>للإصلاح</w:t>
      </w:r>
      <w:r>
        <w:rPr>
          <w:rFonts w:eastAsiaTheme="minorHAnsi"/>
          <w:rtl/>
        </w:rPr>
        <w:t xml:space="preserve"> </w:t>
      </w:r>
      <w:r w:rsidRPr="005F336A">
        <w:rPr>
          <w:rFonts w:eastAsiaTheme="minorHAnsi"/>
          <w:rtl/>
        </w:rPr>
        <w:t>الاجتماعي،</w:t>
      </w:r>
      <w:r>
        <w:rPr>
          <w:rFonts w:eastAsiaTheme="minorHAnsi"/>
          <w:rtl/>
        </w:rPr>
        <w:t xml:space="preserve"> </w:t>
      </w:r>
      <w:r>
        <w:rPr>
          <w:rFonts w:eastAsiaTheme="minorHAnsi" w:hint="cs"/>
          <w:rtl/>
        </w:rPr>
        <w:t>والاختلاف في علاقة الإصلاح الاجتماعي بالأمر بالمعروف والنهي عن المنكر والحسبة، لأنه على أساس ذلك تكون المواقف التفصيلية من القضايا المرتبطة بهذا الجانب.</w:t>
      </w:r>
    </w:p>
    <w:p w14:paraId="20D06D16" w14:textId="77777777" w:rsidR="00DB4E6A" w:rsidRDefault="00DB4E6A" w:rsidP="00EB561D">
      <w:pPr>
        <w:pStyle w:val="aaac"/>
        <w:rPr>
          <w:rFonts w:eastAsiaTheme="minorHAnsi"/>
          <w:rtl/>
        </w:rPr>
      </w:pPr>
      <w:r>
        <w:rPr>
          <w:rFonts w:eastAsiaTheme="minorHAnsi" w:hint="cs"/>
          <w:rtl/>
        </w:rPr>
        <w:lastRenderedPageBreak/>
        <w:t>وسنتاول كل هذه الأمور من وجهة نظر الغزالي في المطالب التالية:</w:t>
      </w:r>
    </w:p>
    <w:p w14:paraId="76F59F82" w14:textId="77777777" w:rsidR="00DB4E6A" w:rsidRDefault="00DB4E6A" w:rsidP="00B11DEA">
      <w:pPr>
        <w:pStyle w:val="aaa3"/>
        <w:rPr>
          <w:rtl/>
        </w:rPr>
      </w:pPr>
      <w:bookmarkStart w:id="43" w:name="_Toc461045695"/>
      <w:bookmarkStart w:id="44" w:name="_Toc462291015"/>
      <w:r>
        <w:rPr>
          <w:rFonts w:hint="cs"/>
          <w:rtl/>
        </w:rPr>
        <w:t>1 ـ أركان العملية الإصلاحية:</w:t>
      </w:r>
      <w:bookmarkEnd w:id="43"/>
      <w:bookmarkEnd w:id="44"/>
    </w:p>
    <w:p w14:paraId="47F5391C" w14:textId="77777777" w:rsidR="00DB4E6A" w:rsidRPr="005F336A" w:rsidRDefault="00DB4E6A" w:rsidP="00B11DEA">
      <w:pPr>
        <w:pStyle w:val="aaac"/>
        <w:rPr>
          <w:rFonts w:eastAsiaTheme="minorHAnsi"/>
          <w:rtl/>
        </w:rPr>
      </w:pPr>
      <w:r>
        <w:rPr>
          <w:rFonts w:eastAsiaTheme="minorHAnsi" w:hint="cs"/>
          <w:rtl/>
        </w:rPr>
        <w:t>من خلال استقراء ما ذكره الغزالي عند حديثه عن الإصلاح الاجتماعي يمكن أن نجد المكونات الأساسية التالية</w:t>
      </w:r>
      <w:r w:rsidRPr="005F336A">
        <w:rPr>
          <w:rFonts w:eastAsiaTheme="minorHAnsi"/>
          <w:rtl/>
        </w:rPr>
        <w:t>:</w:t>
      </w:r>
    </w:p>
    <w:p w14:paraId="259CBCD1" w14:textId="77777777" w:rsidR="00DB4E6A" w:rsidRDefault="00DB4E6A" w:rsidP="00B11DEA">
      <w:pPr>
        <w:pStyle w:val="aaa4"/>
        <w:rPr>
          <w:rtl/>
        </w:rPr>
      </w:pPr>
      <w:bookmarkStart w:id="45" w:name="_Toc461045696"/>
      <w:bookmarkStart w:id="46" w:name="_Toc462291016"/>
      <w:r>
        <w:rPr>
          <w:rFonts w:hint="cs"/>
          <w:rtl/>
        </w:rPr>
        <w:t xml:space="preserve">أ ـ </w:t>
      </w:r>
      <w:r w:rsidRPr="00EB561D">
        <w:rPr>
          <w:rtl/>
        </w:rPr>
        <w:t>الجهد</w:t>
      </w:r>
      <w:r>
        <w:rPr>
          <w:rtl/>
        </w:rPr>
        <w:t xml:space="preserve"> </w:t>
      </w:r>
      <w:r w:rsidRPr="00EB561D">
        <w:rPr>
          <w:rtl/>
        </w:rPr>
        <w:t>الإصلاحي</w:t>
      </w:r>
      <w:r>
        <w:rPr>
          <w:rtl/>
        </w:rPr>
        <w:t>:</w:t>
      </w:r>
      <w:bookmarkEnd w:id="45"/>
      <w:bookmarkEnd w:id="46"/>
      <w:r>
        <w:rPr>
          <w:rtl/>
        </w:rPr>
        <w:t xml:space="preserve"> </w:t>
      </w:r>
    </w:p>
    <w:p w14:paraId="09046902" w14:textId="77777777" w:rsidR="00DB4E6A" w:rsidRPr="005F336A" w:rsidRDefault="00DB4E6A" w:rsidP="00EB561D">
      <w:pPr>
        <w:pStyle w:val="aaac"/>
        <w:rPr>
          <w:rFonts w:eastAsiaTheme="minorHAnsi"/>
          <w:rtl/>
        </w:rPr>
      </w:pPr>
      <w:r w:rsidRPr="005F336A">
        <w:rPr>
          <w:rFonts w:eastAsiaTheme="minorHAnsi"/>
          <w:rtl/>
        </w:rPr>
        <w:t>هو</w:t>
      </w:r>
      <w:r>
        <w:rPr>
          <w:rFonts w:eastAsiaTheme="minorHAnsi"/>
          <w:rtl/>
        </w:rPr>
        <w:t xml:space="preserve"> </w:t>
      </w:r>
      <w:r w:rsidRPr="005F336A">
        <w:rPr>
          <w:rFonts w:eastAsiaTheme="minorHAnsi"/>
          <w:rtl/>
        </w:rPr>
        <w:t>الركن</w:t>
      </w:r>
      <w:r>
        <w:rPr>
          <w:rFonts w:eastAsiaTheme="minorHAnsi"/>
          <w:rtl/>
        </w:rPr>
        <w:t xml:space="preserve"> </w:t>
      </w:r>
      <w:r w:rsidRPr="005F336A">
        <w:rPr>
          <w:rFonts w:eastAsiaTheme="minorHAnsi"/>
          <w:rtl/>
        </w:rPr>
        <w:t>الأساسي</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عمل</w:t>
      </w:r>
      <w:r>
        <w:rPr>
          <w:rFonts w:eastAsiaTheme="minorHAnsi"/>
          <w:rtl/>
        </w:rPr>
        <w:t xml:space="preserve"> </w:t>
      </w:r>
      <w:r w:rsidRPr="005F336A">
        <w:rPr>
          <w:rFonts w:eastAsiaTheme="minorHAnsi"/>
          <w:rtl/>
        </w:rPr>
        <w:t>إصلاحي،</w:t>
      </w:r>
      <w:r>
        <w:rPr>
          <w:rFonts w:eastAsiaTheme="minorHAnsi" w:hint="cs"/>
          <w:rtl/>
        </w:rPr>
        <w:t xml:space="preserve"> </w:t>
      </w:r>
      <w:r w:rsidRPr="005F336A">
        <w:rPr>
          <w:rFonts w:eastAsiaTheme="minorHAnsi"/>
          <w:rtl/>
        </w:rPr>
        <w:t>ويرى</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شموليته</w:t>
      </w:r>
      <w:r>
        <w:rPr>
          <w:rFonts w:eastAsiaTheme="minorHAnsi"/>
          <w:rtl/>
        </w:rPr>
        <w:t xml:space="preserve"> </w:t>
      </w:r>
      <w:r w:rsidRPr="005F336A">
        <w:rPr>
          <w:rFonts w:eastAsiaTheme="minorHAnsi"/>
          <w:rtl/>
        </w:rPr>
        <w:t>للنواحي</w:t>
      </w:r>
      <w:r>
        <w:rPr>
          <w:rFonts w:eastAsiaTheme="minorHAnsi"/>
          <w:rtl/>
        </w:rPr>
        <w:t xml:space="preserve"> </w:t>
      </w:r>
      <w:r w:rsidRPr="005F336A">
        <w:rPr>
          <w:rFonts w:eastAsiaTheme="minorHAnsi"/>
          <w:rtl/>
        </w:rPr>
        <w:t>التالية:</w:t>
      </w:r>
    </w:p>
    <w:p w14:paraId="093D255B" w14:textId="77777777" w:rsidR="00DB4E6A" w:rsidRDefault="00DB4E6A" w:rsidP="00B11DEA">
      <w:pPr>
        <w:pStyle w:val="aaa5"/>
        <w:rPr>
          <w:rtl/>
        </w:rPr>
      </w:pPr>
      <w:bookmarkStart w:id="47" w:name="_Toc461045697"/>
      <w:bookmarkStart w:id="48" w:name="_Toc462291017"/>
      <w:r w:rsidRPr="005F336A">
        <w:rPr>
          <w:rtl/>
        </w:rPr>
        <w:t>التعريف</w:t>
      </w:r>
      <w:r>
        <w:rPr>
          <w:rtl/>
        </w:rPr>
        <w:t xml:space="preserve"> </w:t>
      </w:r>
      <w:r w:rsidRPr="005F336A">
        <w:rPr>
          <w:rtl/>
        </w:rPr>
        <w:t>بالأحكام</w:t>
      </w:r>
      <w:r>
        <w:rPr>
          <w:rtl/>
        </w:rPr>
        <w:t xml:space="preserve"> </w:t>
      </w:r>
      <w:r w:rsidRPr="005F336A">
        <w:rPr>
          <w:rtl/>
        </w:rPr>
        <w:t>الشرعية:</w:t>
      </w:r>
      <w:bookmarkEnd w:id="47"/>
      <w:bookmarkEnd w:id="48"/>
    </w:p>
    <w:p w14:paraId="09CECD4F" w14:textId="77777777" w:rsidR="00DB4E6A" w:rsidRDefault="00DB4E6A" w:rsidP="00EB561D">
      <w:pPr>
        <w:spacing w:after="0" w:line="240" w:lineRule="auto"/>
        <w:ind w:firstLine="567"/>
        <w:jc w:val="both"/>
        <w:rPr>
          <w:rStyle w:val="aaacChar"/>
          <w:rFonts w:eastAsiaTheme="minorHAnsi"/>
          <w:rtl/>
        </w:rPr>
      </w:pPr>
      <w:r w:rsidRPr="00EB561D">
        <w:rPr>
          <w:rStyle w:val="aaacChar"/>
          <w:rFonts w:eastAsiaTheme="minorHAnsi"/>
          <w:rtl/>
        </w:rPr>
        <w:t>وهو</w:t>
      </w:r>
      <w:r>
        <w:rPr>
          <w:rStyle w:val="aaacChar"/>
          <w:rFonts w:eastAsiaTheme="minorHAnsi"/>
          <w:rtl/>
        </w:rPr>
        <w:t xml:space="preserve"> </w:t>
      </w:r>
      <w:r w:rsidRPr="00EB561D">
        <w:rPr>
          <w:rStyle w:val="aaacChar"/>
          <w:rFonts w:eastAsiaTheme="minorHAnsi"/>
          <w:rtl/>
        </w:rPr>
        <w:t>تبيين</w:t>
      </w:r>
      <w:r>
        <w:rPr>
          <w:rStyle w:val="aaacChar"/>
          <w:rFonts w:eastAsiaTheme="minorHAnsi"/>
          <w:rtl/>
        </w:rPr>
        <w:t xml:space="preserve"> </w:t>
      </w:r>
      <w:r w:rsidRPr="00EB561D">
        <w:rPr>
          <w:rStyle w:val="aaacChar"/>
          <w:rFonts w:eastAsiaTheme="minorHAnsi"/>
          <w:rtl/>
        </w:rPr>
        <w:t>تفاصيل</w:t>
      </w:r>
      <w:r>
        <w:rPr>
          <w:rStyle w:val="aaacChar"/>
          <w:rFonts w:eastAsiaTheme="minorHAnsi"/>
          <w:rtl/>
        </w:rPr>
        <w:t xml:space="preserve"> </w:t>
      </w:r>
      <w:r w:rsidRPr="00EB561D">
        <w:rPr>
          <w:rStyle w:val="aaacChar"/>
          <w:rFonts w:eastAsiaTheme="minorHAnsi"/>
          <w:rtl/>
        </w:rPr>
        <w:t>الأحكام</w:t>
      </w:r>
      <w:r>
        <w:rPr>
          <w:rStyle w:val="aaacChar"/>
          <w:rFonts w:eastAsiaTheme="minorHAnsi"/>
          <w:rtl/>
        </w:rPr>
        <w:t xml:space="preserve"> </w:t>
      </w:r>
      <w:r w:rsidRPr="00EB561D">
        <w:rPr>
          <w:rStyle w:val="aaacChar"/>
          <w:rFonts w:eastAsiaTheme="minorHAnsi"/>
          <w:rtl/>
        </w:rPr>
        <w:t>الشرعية،</w:t>
      </w:r>
      <w:r>
        <w:rPr>
          <w:rStyle w:val="aaacChar"/>
          <w:rFonts w:eastAsiaTheme="minorHAnsi" w:hint="cs"/>
          <w:rtl/>
        </w:rPr>
        <w:t xml:space="preserve"> </w:t>
      </w:r>
      <w:r w:rsidRPr="00EB561D">
        <w:rPr>
          <w:rStyle w:val="aaacChar"/>
          <w:rFonts w:eastAsiaTheme="minorHAnsi"/>
          <w:rtl/>
        </w:rPr>
        <w:t>وكيفية</w:t>
      </w:r>
      <w:r>
        <w:rPr>
          <w:rStyle w:val="aaacChar"/>
          <w:rFonts w:eastAsiaTheme="minorHAnsi"/>
          <w:rtl/>
        </w:rPr>
        <w:t xml:space="preserve"> </w:t>
      </w:r>
      <w:r w:rsidRPr="00EB561D">
        <w:rPr>
          <w:rStyle w:val="aaacChar"/>
          <w:rFonts w:eastAsiaTheme="minorHAnsi"/>
          <w:rtl/>
        </w:rPr>
        <w:t>التعامل</w:t>
      </w:r>
      <w:r>
        <w:rPr>
          <w:rStyle w:val="aaacChar"/>
          <w:rFonts w:eastAsiaTheme="minorHAnsi"/>
          <w:rtl/>
        </w:rPr>
        <w:t xml:space="preserve"> </w:t>
      </w:r>
      <w:r w:rsidRPr="00EB561D">
        <w:rPr>
          <w:rStyle w:val="aaacChar"/>
          <w:rFonts w:eastAsiaTheme="minorHAnsi"/>
          <w:rtl/>
        </w:rPr>
        <w:t>معها،</w:t>
      </w:r>
      <w:r>
        <w:rPr>
          <w:rStyle w:val="aaacChar"/>
          <w:rFonts w:eastAsiaTheme="minorHAnsi"/>
          <w:rtl/>
        </w:rPr>
        <w:t xml:space="preserve"> </w:t>
      </w:r>
      <w:r w:rsidRPr="00EB561D">
        <w:rPr>
          <w:rStyle w:val="aaacChar"/>
          <w:rFonts w:eastAsiaTheme="minorHAnsi"/>
          <w:rtl/>
        </w:rPr>
        <w:t>والاستدلال</w:t>
      </w:r>
      <w:r>
        <w:rPr>
          <w:rStyle w:val="aaacChar"/>
          <w:rFonts w:eastAsiaTheme="minorHAnsi"/>
          <w:rtl/>
        </w:rPr>
        <w:t xml:space="preserve"> </w:t>
      </w:r>
      <w:r w:rsidRPr="00EB561D">
        <w:rPr>
          <w:rStyle w:val="aaacChar"/>
          <w:rFonts w:eastAsiaTheme="minorHAnsi"/>
          <w:rtl/>
        </w:rPr>
        <w:t>لها،</w:t>
      </w:r>
      <w:r>
        <w:rPr>
          <w:rStyle w:val="aaacChar"/>
          <w:rFonts w:eastAsiaTheme="minorHAnsi" w:hint="cs"/>
          <w:rtl/>
        </w:rPr>
        <w:t xml:space="preserve"> </w:t>
      </w:r>
      <w:r w:rsidRPr="00EB561D">
        <w:rPr>
          <w:rStyle w:val="aaacChar"/>
          <w:rFonts w:eastAsiaTheme="minorHAnsi"/>
          <w:rtl/>
        </w:rPr>
        <w:t>والحكم</w:t>
      </w:r>
      <w:r>
        <w:rPr>
          <w:rStyle w:val="aaacChar"/>
          <w:rFonts w:eastAsiaTheme="minorHAnsi"/>
          <w:rtl/>
        </w:rPr>
        <w:t xml:space="preserve"> </w:t>
      </w:r>
      <w:r w:rsidRPr="00EB561D">
        <w:rPr>
          <w:rStyle w:val="aaacChar"/>
          <w:rFonts w:eastAsiaTheme="minorHAnsi"/>
          <w:rtl/>
        </w:rPr>
        <w:t>والمقاصد</w:t>
      </w:r>
      <w:r>
        <w:rPr>
          <w:rStyle w:val="aaacChar"/>
          <w:rFonts w:eastAsiaTheme="minorHAnsi"/>
          <w:rtl/>
        </w:rPr>
        <w:t xml:space="preserve"> </w:t>
      </w:r>
      <w:r w:rsidRPr="00EB561D">
        <w:rPr>
          <w:rStyle w:val="aaacChar"/>
          <w:rFonts w:eastAsiaTheme="minorHAnsi"/>
          <w:rtl/>
        </w:rPr>
        <w:t>المناطة</w:t>
      </w:r>
      <w:r>
        <w:rPr>
          <w:rStyle w:val="aaacChar"/>
          <w:rFonts w:eastAsiaTheme="minorHAnsi"/>
          <w:rtl/>
        </w:rPr>
        <w:t xml:space="preserve"> </w:t>
      </w:r>
      <w:r w:rsidRPr="00EB561D">
        <w:rPr>
          <w:rStyle w:val="aaacChar"/>
          <w:rFonts w:eastAsiaTheme="minorHAnsi"/>
          <w:rtl/>
        </w:rPr>
        <w:t>بها،و</w:t>
      </w:r>
      <w:r>
        <w:rPr>
          <w:rStyle w:val="aaacChar"/>
          <w:rFonts w:eastAsiaTheme="minorHAnsi"/>
          <w:rtl/>
        </w:rPr>
        <w:t xml:space="preserve"> </w:t>
      </w:r>
      <w:r w:rsidRPr="00EB561D">
        <w:rPr>
          <w:rStyle w:val="aaacChar"/>
          <w:rFonts w:eastAsiaTheme="minorHAnsi"/>
          <w:rtl/>
        </w:rPr>
        <w:t>لذلك،</w:t>
      </w:r>
      <w:r>
        <w:rPr>
          <w:rStyle w:val="aaacChar"/>
          <w:rFonts w:eastAsiaTheme="minorHAnsi" w:hint="cs"/>
          <w:rtl/>
        </w:rPr>
        <w:t xml:space="preserve"> </w:t>
      </w:r>
      <w:r w:rsidRPr="00EB561D">
        <w:rPr>
          <w:rStyle w:val="aaacChar"/>
          <w:rFonts w:eastAsiaTheme="minorHAnsi"/>
          <w:rtl/>
        </w:rPr>
        <w:t>فإن</w:t>
      </w:r>
      <w:r>
        <w:rPr>
          <w:rStyle w:val="aaacChar"/>
          <w:rFonts w:eastAsiaTheme="minorHAnsi"/>
          <w:rtl/>
        </w:rPr>
        <w:t xml:space="preserve"> </w:t>
      </w:r>
      <w:r w:rsidRPr="00EB561D">
        <w:rPr>
          <w:rStyle w:val="aaacChar"/>
          <w:rFonts w:eastAsiaTheme="minorHAnsi"/>
          <w:rtl/>
        </w:rPr>
        <w:t>العلماء</w:t>
      </w:r>
      <w:r>
        <w:rPr>
          <w:rStyle w:val="aaacChar"/>
          <w:rFonts w:eastAsiaTheme="minorHAnsi"/>
          <w:rtl/>
        </w:rPr>
        <w:t xml:space="preserve"> </w:t>
      </w:r>
      <w:r w:rsidRPr="00EB561D">
        <w:rPr>
          <w:rStyle w:val="aaacChar"/>
          <w:rFonts w:eastAsiaTheme="minorHAnsi"/>
          <w:rtl/>
        </w:rPr>
        <w:t>باختلاف</w:t>
      </w:r>
      <w:r>
        <w:rPr>
          <w:rStyle w:val="aaacChar"/>
          <w:rFonts w:eastAsiaTheme="minorHAnsi"/>
          <w:rtl/>
        </w:rPr>
        <w:t xml:space="preserve"> </w:t>
      </w:r>
      <w:r w:rsidRPr="00EB561D">
        <w:rPr>
          <w:rStyle w:val="aaacChar"/>
          <w:rFonts w:eastAsiaTheme="minorHAnsi"/>
          <w:rtl/>
        </w:rPr>
        <w:t>مراتبهم</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مفتين</w:t>
      </w:r>
      <w:r>
        <w:rPr>
          <w:rStyle w:val="aaacChar"/>
          <w:rFonts w:eastAsiaTheme="minorHAnsi"/>
          <w:rtl/>
        </w:rPr>
        <w:t xml:space="preserve"> </w:t>
      </w:r>
      <w:r w:rsidRPr="00EB561D">
        <w:rPr>
          <w:rStyle w:val="aaacChar"/>
          <w:rFonts w:eastAsiaTheme="minorHAnsi"/>
          <w:rtl/>
        </w:rPr>
        <w:t>ووعاظ</w:t>
      </w:r>
      <w:r>
        <w:rPr>
          <w:rStyle w:val="aaacChar"/>
          <w:rFonts w:eastAsiaTheme="minorHAnsi"/>
          <w:rtl/>
        </w:rPr>
        <w:t xml:space="preserve"> </w:t>
      </w:r>
      <w:r w:rsidRPr="00EB561D">
        <w:rPr>
          <w:rStyle w:val="aaacChar"/>
          <w:rFonts w:eastAsiaTheme="minorHAnsi"/>
          <w:rtl/>
        </w:rPr>
        <w:t>ومعلمين</w:t>
      </w:r>
      <w:r>
        <w:rPr>
          <w:rStyle w:val="aaacChar"/>
          <w:rFonts w:eastAsiaTheme="minorHAnsi"/>
          <w:rtl/>
        </w:rPr>
        <w:t xml:space="preserve"> </w:t>
      </w:r>
      <w:r w:rsidRPr="00EB561D">
        <w:rPr>
          <w:rStyle w:val="aaacChar"/>
          <w:rFonts w:eastAsiaTheme="minorHAnsi"/>
          <w:rtl/>
        </w:rPr>
        <w:t>هم</w:t>
      </w:r>
      <w:r>
        <w:rPr>
          <w:rStyle w:val="aaacChar"/>
          <w:rFonts w:eastAsiaTheme="minorHAnsi"/>
          <w:rtl/>
        </w:rPr>
        <w:t xml:space="preserve"> </w:t>
      </w:r>
      <w:r w:rsidRPr="00EB561D">
        <w:rPr>
          <w:rStyle w:val="aaacChar"/>
          <w:rFonts w:eastAsiaTheme="minorHAnsi"/>
          <w:rtl/>
        </w:rPr>
        <w:t>أول</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يتعلق</w:t>
      </w:r>
      <w:r>
        <w:rPr>
          <w:rStyle w:val="aaacChar"/>
          <w:rFonts w:eastAsiaTheme="minorHAnsi"/>
          <w:rtl/>
        </w:rPr>
        <w:t xml:space="preserve"> </w:t>
      </w:r>
      <w:r w:rsidRPr="00EB561D">
        <w:rPr>
          <w:rStyle w:val="aaacChar"/>
          <w:rFonts w:eastAsiaTheme="minorHAnsi"/>
          <w:rtl/>
        </w:rPr>
        <w:t>بهم</w:t>
      </w:r>
      <w:r>
        <w:rPr>
          <w:rStyle w:val="aaacChar"/>
          <w:rFonts w:eastAsiaTheme="minorHAnsi"/>
          <w:rtl/>
        </w:rPr>
        <w:t xml:space="preserve"> </w:t>
      </w:r>
      <w:r w:rsidRPr="00EB561D">
        <w:rPr>
          <w:rStyle w:val="aaacChar"/>
          <w:rFonts w:eastAsiaTheme="minorHAnsi"/>
          <w:rtl/>
        </w:rPr>
        <w:t>هذ</w:t>
      </w:r>
      <w:r>
        <w:rPr>
          <w:rStyle w:val="aaacChar"/>
          <w:rFonts w:eastAsiaTheme="minorHAnsi"/>
          <w:rtl/>
        </w:rPr>
        <w:t>ا النوع من الجهد الإصلاحي</w:t>
      </w:r>
      <w:r>
        <w:rPr>
          <w:rStyle w:val="aaacChar"/>
          <w:rFonts w:eastAsiaTheme="minorHAnsi" w:hint="cs"/>
          <w:rtl/>
        </w:rPr>
        <w:t>.</w:t>
      </w:r>
    </w:p>
    <w:p w14:paraId="5DA6FA7B" w14:textId="77777777" w:rsidR="00DB4E6A" w:rsidRPr="00EB561D" w:rsidRDefault="00DB4E6A" w:rsidP="00EB561D">
      <w:pPr>
        <w:spacing w:after="0" w:line="240" w:lineRule="auto"/>
        <w:ind w:firstLine="567"/>
        <w:jc w:val="both"/>
        <w:rPr>
          <w:rStyle w:val="aaacChar"/>
          <w:rFonts w:eastAsiaTheme="minorHAnsi"/>
          <w:rtl/>
        </w:rPr>
      </w:pPr>
      <w:r>
        <w:rPr>
          <w:rStyle w:val="aaacChar"/>
          <w:rFonts w:eastAsiaTheme="minorHAnsi"/>
          <w:rtl/>
        </w:rPr>
        <w:t>لكن</w:t>
      </w:r>
      <w:r>
        <w:rPr>
          <w:rStyle w:val="aaacChar"/>
          <w:rFonts w:eastAsiaTheme="minorHAnsi" w:hint="cs"/>
          <w:rtl/>
        </w:rPr>
        <w:t xml:space="preserve"> الغزالي</w:t>
      </w:r>
      <w:r>
        <w:rPr>
          <w:rStyle w:val="aaacChar"/>
          <w:rFonts w:eastAsiaTheme="minorHAnsi"/>
          <w:rtl/>
        </w:rPr>
        <w:t xml:space="preserve"> </w:t>
      </w:r>
      <w:r w:rsidRPr="00EB561D">
        <w:rPr>
          <w:rStyle w:val="aaacChar"/>
          <w:rFonts w:eastAsiaTheme="minorHAnsi"/>
          <w:rtl/>
        </w:rPr>
        <w:t>مع</w:t>
      </w:r>
      <w:r>
        <w:rPr>
          <w:rStyle w:val="aaacChar"/>
          <w:rFonts w:eastAsiaTheme="minorHAnsi"/>
          <w:rtl/>
        </w:rPr>
        <w:t xml:space="preserve"> </w:t>
      </w:r>
      <w:r w:rsidRPr="00EB561D">
        <w:rPr>
          <w:rStyle w:val="aaacChar"/>
          <w:rFonts w:eastAsiaTheme="minorHAnsi"/>
          <w:rtl/>
        </w:rPr>
        <w:t>ذلك</w:t>
      </w:r>
      <w:r>
        <w:rPr>
          <w:rStyle w:val="aaacChar"/>
          <w:rFonts w:eastAsiaTheme="minorHAnsi"/>
          <w:rtl/>
        </w:rPr>
        <w:t xml:space="preserve"> </w:t>
      </w:r>
      <w:r w:rsidRPr="00EB561D">
        <w:rPr>
          <w:rStyle w:val="aaacChar"/>
          <w:rFonts w:eastAsiaTheme="minorHAnsi"/>
          <w:rtl/>
        </w:rPr>
        <w:t>يرى</w:t>
      </w:r>
      <w:r>
        <w:rPr>
          <w:rStyle w:val="aaacChar"/>
          <w:rFonts w:eastAsiaTheme="minorHAnsi"/>
          <w:rtl/>
        </w:rPr>
        <w:t xml:space="preserve"> </w:t>
      </w:r>
      <w:r w:rsidRPr="00EB561D">
        <w:rPr>
          <w:rStyle w:val="aaacChar"/>
          <w:rFonts w:eastAsiaTheme="minorHAnsi"/>
          <w:rtl/>
        </w:rPr>
        <w:t>تعلقه</w:t>
      </w:r>
      <w:r>
        <w:rPr>
          <w:rStyle w:val="aaacChar"/>
          <w:rFonts w:eastAsiaTheme="minorHAnsi"/>
          <w:rtl/>
        </w:rPr>
        <w:t xml:space="preserve"> </w:t>
      </w:r>
      <w:r w:rsidRPr="00EB561D">
        <w:rPr>
          <w:rStyle w:val="aaacChar"/>
          <w:rFonts w:eastAsiaTheme="minorHAnsi"/>
          <w:rtl/>
        </w:rPr>
        <w:t>بالعامة</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الناس</w:t>
      </w:r>
      <w:r>
        <w:rPr>
          <w:rStyle w:val="aaacChar"/>
          <w:rFonts w:eastAsiaTheme="minorHAnsi"/>
          <w:rtl/>
        </w:rPr>
        <w:t xml:space="preserve"> </w:t>
      </w:r>
      <w:r w:rsidRPr="00EB561D">
        <w:rPr>
          <w:rStyle w:val="aaacChar"/>
          <w:rFonts w:eastAsiaTheme="minorHAnsi"/>
          <w:rtl/>
        </w:rPr>
        <w:t>بحسب</w:t>
      </w:r>
      <w:r>
        <w:rPr>
          <w:rStyle w:val="aaacChar"/>
          <w:rFonts w:eastAsiaTheme="minorHAnsi"/>
          <w:rtl/>
        </w:rPr>
        <w:t xml:space="preserve"> </w:t>
      </w:r>
      <w:r w:rsidRPr="00EB561D">
        <w:rPr>
          <w:rStyle w:val="aaacChar"/>
          <w:rFonts w:eastAsiaTheme="minorHAnsi"/>
          <w:rtl/>
        </w:rPr>
        <w:t>معارفهم</w:t>
      </w:r>
      <w:r>
        <w:rPr>
          <w:rStyle w:val="aaacChar"/>
          <w:rFonts w:eastAsiaTheme="minorHAnsi"/>
          <w:rtl/>
        </w:rPr>
        <w:t xml:space="preserve"> </w:t>
      </w:r>
      <w:r w:rsidRPr="00EB561D">
        <w:rPr>
          <w:rStyle w:val="aaacChar"/>
          <w:rFonts w:eastAsiaTheme="minorHAnsi"/>
          <w:rtl/>
        </w:rPr>
        <w:t>الممكنة،</w:t>
      </w:r>
      <w:r>
        <w:rPr>
          <w:rStyle w:val="aaacChar"/>
          <w:rFonts w:eastAsiaTheme="minorHAnsi"/>
          <w:rtl/>
        </w:rPr>
        <w:t xml:space="preserve"> </w:t>
      </w:r>
      <w:r w:rsidRPr="00EB561D">
        <w:rPr>
          <w:rStyle w:val="aaacChar"/>
          <w:rFonts w:eastAsiaTheme="minorHAnsi"/>
          <w:rtl/>
        </w:rPr>
        <w:t>يقول</w:t>
      </w:r>
      <w:r>
        <w:rPr>
          <w:rStyle w:val="aaacChar"/>
          <w:rFonts w:eastAsiaTheme="minorHAnsi"/>
          <w:rtl/>
        </w:rPr>
        <w:t xml:space="preserve"> </w:t>
      </w:r>
      <w:r>
        <w:rPr>
          <w:rStyle w:val="aaacChar"/>
          <w:rFonts w:eastAsiaTheme="minorHAnsi" w:hint="cs"/>
          <w:rtl/>
        </w:rPr>
        <w:t>في ذلك</w:t>
      </w:r>
      <w:r w:rsidRPr="00EB561D">
        <w:rPr>
          <w:rStyle w:val="aaacChar"/>
          <w:rFonts w:eastAsiaTheme="minorHAnsi"/>
          <w:rtl/>
        </w:rPr>
        <w:t>:</w:t>
      </w:r>
      <w:r>
        <w:rPr>
          <w:rStyle w:val="aaacChar"/>
          <w:rFonts w:eastAsiaTheme="minorHAnsi" w:hint="cs"/>
          <w:rtl/>
        </w:rPr>
        <w:t xml:space="preserve"> </w:t>
      </w:r>
      <w:r w:rsidRPr="00EB561D">
        <w:rPr>
          <w:rStyle w:val="aaacChar"/>
          <w:rFonts w:eastAsiaTheme="minorHAnsi"/>
          <w:rtl/>
        </w:rPr>
        <w:t>(كل</w:t>
      </w:r>
      <w:r>
        <w:rPr>
          <w:rStyle w:val="aaacChar"/>
          <w:rFonts w:eastAsiaTheme="minorHAnsi"/>
          <w:rtl/>
        </w:rPr>
        <w:t xml:space="preserve"> </w:t>
      </w:r>
      <w:r w:rsidRPr="00EB561D">
        <w:rPr>
          <w:rStyle w:val="aaacChar"/>
          <w:rFonts w:eastAsiaTheme="minorHAnsi"/>
          <w:rtl/>
        </w:rPr>
        <w:t>عامي</w:t>
      </w:r>
      <w:r>
        <w:rPr>
          <w:rStyle w:val="aaacChar"/>
          <w:rFonts w:eastAsiaTheme="minorHAnsi"/>
          <w:rtl/>
        </w:rPr>
        <w:t xml:space="preserve"> </w:t>
      </w:r>
      <w:r w:rsidRPr="00EB561D">
        <w:rPr>
          <w:rStyle w:val="aaacChar"/>
          <w:rFonts w:eastAsiaTheme="minorHAnsi"/>
          <w:rtl/>
        </w:rPr>
        <w:t>عرف</w:t>
      </w:r>
      <w:r>
        <w:rPr>
          <w:rStyle w:val="aaacChar"/>
          <w:rFonts w:eastAsiaTheme="minorHAnsi"/>
          <w:rtl/>
        </w:rPr>
        <w:t xml:space="preserve"> </w:t>
      </w:r>
      <w:r w:rsidRPr="00EB561D">
        <w:rPr>
          <w:rStyle w:val="aaacChar"/>
          <w:rFonts w:eastAsiaTheme="minorHAnsi"/>
          <w:rtl/>
        </w:rPr>
        <w:t>شروط</w:t>
      </w:r>
      <w:r>
        <w:rPr>
          <w:rStyle w:val="aaacChar"/>
          <w:rFonts w:eastAsiaTheme="minorHAnsi"/>
          <w:rtl/>
        </w:rPr>
        <w:t xml:space="preserve"> </w:t>
      </w:r>
      <w:r w:rsidRPr="00EB561D">
        <w:rPr>
          <w:rStyle w:val="aaacChar"/>
          <w:rFonts w:eastAsiaTheme="minorHAnsi"/>
          <w:rtl/>
        </w:rPr>
        <w:t>الصلاة</w:t>
      </w:r>
      <w:r>
        <w:rPr>
          <w:rStyle w:val="aaacChar"/>
          <w:rFonts w:eastAsiaTheme="minorHAnsi"/>
          <w:rtl/>
        </w:rPr>
        <w:t xml:space="preserve"> </w:t>
      </w:r>
      <w:r w:rsidRPr="00EB561D">
        <w:rPr>
          <w:rStyle w:val="aaacChar"/>
          <w:rFonts w:eastAsiaTheme="minorHAnsi"/>
          <w:rtl/>
        </w:rPr>
        <w:t>فعليه</w:t>
      </w:r>
      <w:r>
        <w:rPr>
          <w:rStyle w:val="aaacChar"/>
          <w:rFonts w:eastAsiaTheme="minorHAnsi"/>
          <w:rtl/>
        </w:rPr>
        <w:t xml:space="preserve"> </w:t>
      </w:r>
      <w:r w:rsidRPr="00EB561D">
        <w:rPr>
          <w:rStyle w:val="aaacChar"/>
          <w:rFonts w:eastAsiaTheme="minorHAnsi"/>
          <w:rtl/>
        </w:rPr>
        <w:t>أن</w:t>
      </w:r>
      <w:r>
        <w:rPr>
          <w:rStyle w:val="aaacChar"/>
          <w:rFonts w:eastAsiaTheme="minorHAnsi"/>
          <w:rtl/>
        </w:rPr>
        <w:t xml:space="preserve"> </w:t>
      </w:r>
      <w:r w:rsidRPr="00EB561D">
        <w:rPr>
          <w:rStyle w:val="aaacChar"/>
          <w:rFonts w:eastAsiaTheme="minorHAnsi"/>
          <w:rtl/>
        </w:rPr>
        <w:t>يعرف</w:t>
      </w:r>
      <w:r>
        <w:rPr>
          <w:rStyle w:val="aaacChar"/>
          <w:rFonts w:eastAsiaTheme="minorHAnsi"/>
          <w:rtl/>
        </w:rPr>
        <w:t xml:space="preserve"> </w:t>
      </w:r>
      <w:r w:rsidRPr="00EB561D">
        <w:rPr>
          <w:rStyle w:val="aaacChar"/>
          <w:rFonts w:eastAsiaTheme="minorHAnsi"/>
          <w:rtl/>
        </w:rPr>
        <w:t>غيره،</w:t>
      </w:r>
      <w:r>
        <w:rPr>
          <w:rStyle w:val="aaacChar"/>
          <w:rFonts w:eastAsiaTheme="minorHAnsi" w:hint="cs"/>
          <w:rtl/>
        </w:rPr>
        <w:t xml:space="preserve"> </w:t>
      </w:r>
      <w:r w:rsidRPr="00EB561D">
        <w:rPr>
          <w:rStyle w:val="aaacChar"/>
          <w:rFonts w:eastAsiaTheme="minorHAnsi"/>
          <w:rtl/>
        </w:rPr>
        <w:t>وإلا</w:t>
      </w:r>
      <w:r>
        <w:rPr>
          <w:rStyle w:val="aaacChar"/>
          <w:rFonts w:eastAsiaTheme="minorHAnsi"/>
          <w:rtl/>
        </w:rPr>
        <w:t xml:space="preserve"> </w:t>
      </w:r>
      <w:r w:rsidRPr="00EB561D">
        <w:rPr>
          <w:rStyle w:val="aaacChar"/>
          <w:rFonts w:eastAsiaTheme="minorHAnsi"/>
          <w:rtl/>
        </w:rPr>
        <w:t>فهو</w:t>
      </w:r>
      <w:r>
        <w:rPr>
          <w:rStyle w:val="aaacChar"/>
          <w:rFonts w:eastAsiaTheme="minorHAnsi"/>
          <w:rtl/>
        </w:rPr>
        <w:t xml:space="preserve"> </w:t>
      </w:r>
      <w:r w:rsidRPr="00EB561D">
        <w:rPr>
          <w:rStyle w:val="aaacChar"/>
          <w:rFonts w:eastAsiaTheme="minorHAnsi"/>
          <w:rtl/>
        </w:rPr>
        <w:t>شريك</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الإثم،</w:t>
      </w:r>
      <w:r>
        <w:rPr>
          <w:rStyle w:val="aaacChar"/>
          <w:rFonts w:eastAsiaTheme="minorHAnsi"/>
          <w:rtl/>
        </w:rPr>
        <w:t xml:space="preserve"> </w:t>
      </w:r>
      <w:r w:rsidRPr="00EB561D">
        <w:rPr>
          <w:rStyle w:val="aaacChar"/>
          <w:rFonts w:eastAsiaTheme="minorHAnsi"/>
          <w:rtl/>
        </w:rPr>
        <w:t>ومعلوم</w:t>
      </w:r>
      <w:r>
        <w:rPr>
          <w:rStyle w:val="aaacChar"/>
          <w:rFonts w:eastAsiaTheme="minorHAnsi"/>
          <w:rtl/>
        </w:rPr>
        <w:t xml:space="preserve"> </w:t>
      </w:r>
      <w:r w:rsidRPr="00EB561D">
        <w:rPr>
          <w:rStyle w:val="aaacChar"/>
          <w:rFonts w:eastAsiaTheme="minorHAnsi"/>
          <w:rtl/>
        </w:rPr>
        <w:t>أن</w:t>
      </w:r>
      <w:r>
        <w:rPr>
          <w:rStyle w:val="aaacChar"/>
          <w:rFonts w:eastAsiaTheme="minorHAnsi"/>
          <w:rtl/>
        </w:rPr>
        <w:t xml:space="preserve"> </w:t>
      </w:r>
      <w:r w:rsidRPr="00EB561D">
        <w:rPr>
          <w:rStyle w:val="aaacChar"/>
          <w:rFonts w:eastAsiaTheme="minorHAnsi"/>
          <w:rtl/>
        </w:rPr>
        <w:t>الإنسان</w:t>
      </w:r>
      <w:r>
        <w:rPr>
          <w:rStyle w:val="aaacChar"/>
          <w:rFonts w:eastAsiaTheme="minorHAnsi"/>
          <w:rtl/>
        </w:rPr>
        <w:t xml:space="preserve"> </w:t>
      </w:r>
      <w:r w:rsidRPr="00EB561D">
        <w:rPr>
          <w:rStyle w:val="aaacChar"/>
          <w:rFonts w:eastAsiaTheme="minorHAnsi"/>
          <w:rtl/>
        </w:rPr>
        <w:t>لا</w:t>
      </w:r>
      <w:r>
        <w:rPr>
          <w:rStyle w:val="aaacChar"/>
          <w:rFonts w:eastAsiaTheme="minorHAnsi"/>
          <w:rtl/>
        </w:rPr>
        <w:t xml:space="preserve"> </w:t>
      </w:r>
      <w:r w:rsidRPr="00EB561D">
        <w:rPr>
          <w:rStyle w:val="aaacChar"/>
          <w:rFonts w:eastAsiaTheme="minorHAnsi"/>
          <w:rtl/>
        </w:rPr>
        <w:t>يولد</w:t>
      </w:r>
      <w:r>
        <w:rPr>
          <w:rStyle w:val="aaacChar"/>
          <w:rFonts w:eastAsiaTheme="minorHAnsi"/>
          <w:rtl/>
        </w:rPr>
        <w:t xml:space="preserve"> </w:t>
      </w:r>
      <w:r w:rsidRPr="00EB561D">
        <w:rPr>
          <w:rStyle w:val="aaacChar"/>
          <w:rFonts w:eastAsiaTheme="minorHAnsi"/>
          <w:rtl/>
        </w:rPr>
        <w:t>عالما</w:t>
      </w:r>
      <w:r>
        <w:rPr>
          <w:rStyle w:val="aaacChar"/>
          <w:rFonts w:eastAsiaTheme="minorHAnsi"/>
          <w:rtl/>
        </w:rPr>
        <w:t xml:space="preserve"> </w:t>
      </w:r>
      <w:r w:rsidRPr="00EB561D">
        <w:rPr>
          <w:rStyle w:val="aaacChar"/>
          <w:rFonts w:eastAsiaTheme="minorHAnsi"/>
          <w:rtl/>
        </w:rPr>
        <w:t>بالشرع،</w:t>
      </w:r>
      <w:r>
        <w:rPr>
          <w:rStyle w:val="aaacChar"/>
          <w:rFonts w:eastAsiaTheme="minorHAnsi"/>
          <w:rtl/>
        </w:rPr>
        <w:t xml:space="preserve"> </w:t>
      </w:r>
      <w:r w:rsidRPr="00EB561D">
        <w:rPr>
          <w:rStyle w:val="aaacChar"/>
          <w:rFonts w:eastAsiaTheme="minorHAnsi"/>
          <w:rtl/>
        </w:rPr>
        <w:t>وإنما</w:t>
      </w:r>
      <w:r>
        <w:rPr>
          <w:rStyle w:val="aaacChar"/>
          <w:rFonts w:eastAsiaTheme="minorHAnsi"/>
          <w:rtl/>
        </w:rPr>
        <w:t xml:space="preserve"> </w:t>
      </w:r>
      <w:r w:rsidRPr="00EB561D">
        <w:rPr>
          <w:rStyle w:val="aaacChar"/>
          <w:rFonts w:eastAsiaTheme="minorHAnsi"/>
          <w:rtl/>
        </w:rPr>
        <w:t>يجب</w:t>
      </w:r>
      <w:r>
        <w:rPr>
          <w:rStyle w:val="aaacChar"/>
          <w:rFonts w:eastAsiaTheme="minorHAnsi"/>
          <w:rtl/>
        </w:rPr>
        <w:t xml:space="preserve"> </w:t>
      </w:r>
      <w:r w:rsidRPr="00EB561D">
        <w:rPr>
          <w:rStyle w:val="aaacChar"/>
          <w:rFonts w:eastAsiaTheme="minorHAnsi"/>
          <w:rtl/>
        </w:rPr>
        <w:t>التبليغ</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أهل</w:t>
      </w:r>
      <w:r>
        <w:rPr>
          <w:rStyle w:val="aaacChar"/>
          <w:rFonts w:eastAsiaTheme="minorHAnsi"/>
          <w:rtl/>
        </w:rPr>
        <w:t xml:space="preserve"> </w:t>
      </w:r>
      <w:r w:rsidRPr="00EB561D">
        <w:rPr>
          <w:rStyle w:val="aaacChar"/>
          <w:rFonts w:eastAsiaTheme="minorHAnsi"/>
          <w:rtl/>
        </w:rPr>
        <w:t>العلم</w:t>
      </w:r>
      <w:r>
        <w:rPr>
          <w:rStyle w:val="aaacChar"/>
          <w:rFonts w:eastAsiaTheme="minorHAnsi"/>
          <w:rtl/>
        </w:rPr>
        <w:t>)</w:t>
      </w:r>
      <w:r w:rsidRPr="005422D7">
        <w:rPr>
          <w:rStyle w:val="af0"/>
          <w:sz w:val="24"/>
          <w:szCs w:val="24"/>
          <w:rtl/>
        </w:rPr>
        <w:t>(</w:t>
      </w:r>
      <w:r w:rsidRPr="005422D7">
        <w:rPr>
          <w:rStyle w:val="af0"/>
          <w:sz w:val="24"/>
          <w:szCs w:val="24"/>
          <w:rtl/>
        </w:rPr>
        <w:footnoteReference w:id="73"/>
      </w:r>
      <w:r w:rsidRPr="005422D7">
        <w:rPr>
          <w:rStyle w:val="af0"/>
          <w:sz w:val="24"/>
          <w:szCs w:val="24"/>
          <w:rtl/>
        </w:rPr>
        <w:t>)</w:t>
      </w:r>
      <w:r w:rsidRPr="00EB561D">
        <w:rPr>
          <w:rStyle w:val="aaacChar"/>
          <w:rFonts w:eastAsiaTheme="minorHAnsi"/>
          <w:rtl/>
        </w:rPr>
        <w:t>،</w:t>
      </w:r>
      <w:r>
        <w:rPr>
          <w:rStyle w:val="aaacChar"/>
          <w:rFonts w:eastAsiaTheme="minorHAnsi" w:hint="cs"/>
          <w:rtl/>
        </w:rPr>
        <w:t xml:space="preserve"> </w:t>
      </w:r>
      <w:r w:rsidRPr="00EB561D">
        <w:rPr>
          <w:rStyle w:val="aaacChar"/>
          <w:rFonts w:eastAsiaTheme="minorHAnsi"/>
          <w:rtl/>
        </w:rPr>
        <w:t>ثم</w:t>
      </w:r>
      <w:r>
        <w:rPr>
          <w:rStyle w:val="aaacChar"/>
          <w:rFonts w:eastAsiaTheme="minorHAnsi"/>
          <w:rtl/>
        </w:rPr>
        <w:t xml:space="preserve"> </w:t>
      </w:r>
      <w:r w:rsidRPr="00EB561D">
        <w:rPr>
          <w:rStyle w:val="aaacChar"/>
          <w:rFonts w:eastAsiaTheme="minorHAnsi"/>
          <w:rtl/>
        </w:rPr>
        <w:t>يعطي</w:t>
      </w:r>
      <w:r>
        <w:rPr>
          <w:rStyle w:val="aaacChar"/>
          <w:rFonts w:eastAsiaTheme="minorHAnsi"/>
          <w:rtl/>
        </w:rPr>
        <w:t xml:space="preserve"> </w:t>
      </w:r>
      <w:r w:rsidRPr="00EB561D">
        <w:rPr>
          <w:rStyle w:val="aaacChar"/>
          <w:rFonts w:eastAsiaTheme="minorHAnsi"/>
          <w:rtl/>
        </w:rPr>
        <w:t>قاعدة</w:t>
      </w:r>
      <w:r>
        <w:rPr>
          <w:rStyle w:val="aaacChar"/>
          <w:rFonts w:eastAsiaTheme="minorHAnsi"/>
          <w:rtl/>
        </w:rPr>
        <w:t xml:space="preserve"> </w:t>
      </w:r>
      <w:r w:rsidRPr="00EB561D">
        <w:rPr>
          <w:rStyle w:val="aaacChar"/>
          <w:rFonts w:eastAsiaTheme="minorHAnsi"/>
          <w:rtl/>
        </w:rPr>
        <w:t>لذلك</w:t>
      </w:r>
      <w:r>
        <w:rPr>
          <w:rStyle w:val="aaacChar"/>
          <w:rFonts w:eastAsiaTheme="minorHAnsi"/>
          <w:rtl/>
        </w:rPr>
        <w:t xml:space="preserve"> </w:t>
      </w:r>
      <w:r w:rsidRPr="00EB561D">
        <w:rPr>
          <w:rStyle w:val="aaacChar"/>
          <w:rFonts w:eastAsiaTheme="minorHAnsi"/>
          <w:rtl/>
        </w:rPr>
        <w:t>هي:</w:t>
      </w:r>
      <w:r>
        <w:rPr>
          <w:rStyle w:val="aaacChar"/>
          <w:rFonts w:eastAsiaTheme="minorHAnsi"/>
          <w:rtl/>
        </w:rPr>
        <w:t xml:space="preserve"> </w:t>
      </w:r>
      <w:r w:rsidRPr="00EB561D">
        <w:rPr>
          <w:rStyle w:val="aaacChar"/>
          <w:rFonts w:eastAsiaTheme="minorHAnsi"/>
          <w:rtl/>
        </w:rPr>
        <w:t>(أن</w:t>
      </w:r>
      <w:r>
        <w:rPr>
          <w:rStyle w:val="aaacChar"/>
          <w:rFonts w:eastAsiaTheme="minorHAnsi"/>
          <w:rtl/>
        </w:rPr>
        <w:t xml:space="preserve"> </w:t>
      </w:r>
      <w:r w:rsidRPr="00EB561D">
        <w:rPr>
          <w:rStyle w:val="aaacChar"/>
          <w:rFonts w:eastAsiaTheme="minorHAnsi"/>
          <w:rtl/>
        </w:rPr>
        <w:t>كل</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تعلم</w:t>
      </w:r>
      <w:r>
        <w:rPr>
          <w:rStyle w:val="aaacChar"/>
          <w:rFonts w:eastAsiaTheme="minorHAnsi"/>
          <w:rtl/>
        </w:rPr>
        <w:t xml:space="preserve"> </w:t>
      </w:r>
      <w:r w:rsidRPr="00EB561D">
        <w:rPr>
          <w:rStyle w:val="aaacChar"/>
          <w:rFonts w:eastAsiaTheme="minorHAnsi"/>
          <w:rtl/>
        </w:rPr>
        <w:t>مسألة</w:t>
      </w:r>
      <w:r>
        <w:rPr>
          <w:rStyle w:val="aaacChar"/>
          <w:rFonts w:eastAsiaTheme="minorHAnsi"/>
          <w:rtl/>
        </w:rPr>
        <w:t xml:space="preserve"> </w:t>
      </w:r>
      <w:r w:rsidRPr="00EB561D">
        <w:rPr>
          <w:rStyle w:val="aaacChar"/>
          <w:rFonts w:eastAsiaTheme="minorHAnsi"/>
          <w:rtl/>
        </w:rPr>
        <w:t>واحدة،</w:t>
      </w:r>
      <w:r>
        <w:rPr>
          <w:rStyle w:val="aaacChar"/>
          <w:rFonts w:eastAsiaTheme="minorHAnsi"/>
          <w:rtl/>
        </w:rPr>
        <w:t xml:space="preserve"> </w:t>
      </w:r>
      <w:r w:rsidRPr="00EB561D">
        <w:rPr>
          <w:rStyle w:val="aaacChar"/>
          <w:rFonts w:eastAsiaTheme="minorHAnsi"/>
          <w:rtl/>
        </w:rPr>
        <w:t>فهو</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أهل</w:t>
      </w:r>
      <w:r>
        <w:rPr>
          <w:rStyle w:val="aaacChar"/>
          <w:rFonts w:eastAsiaTheme="minorHAnsi"/>
          <w:rtl/>
        </w:rPr>
        <w:t xml:space="preserve"> </w:t>
      </w:r>
      <w:r w:rsidRPr="00EB561D">
        <w:rPr>
          <w:rStyle w:val="aaacChar"/>
          <w:rFonts w:eastAsiaTheme="minorHAnsi"/>
          <w:rtl/>
        </w:rPr>
        <w:t>العلم</w:t>
      </w:r>
      <w:r>
        <w:rPr>
          <w:rStyle w:val="aaacChar"/>
          <w:rFonts w:eastAsiaTheme="minorHAnsi"/>
          <w:rtl/>
        </w:rPr>
        <w:t xml:space="preserve"> </w:t>
      </w:r>
      <w:r w:rsidRPr="00EB561D">
        <w:rPr>
          <w:rStyle w:val="aaacChar"/>
          <w:rFonts w:eastAsiaTheme="minorHAnsi"/>
          <w:rtl/>
        </w:rPr>
        <w:t>بها)</w:t>
      </w:r>
      <w:r w:rsidRPr="005422D7">
        <w:rPr>
          <w:rStyle w:val="af0"/>
          <w:sz w:val="24"/>
          <w:szCs w:val="24"/>
          <w:rtl/>
        </w:rPr>
        <w:t>(</w:t>
      </w:r>
      <w:r w:rsidRPr="005422D7">
        <w:rPr>
          <w:rStyle w:val="af0"/>
          <w:sz w:val="24"/>
          <w:szCs w:val="24"/>
          <w:rtl/>
        </w:rPr>
        <w:footnoteReference w:id="74"/>
      </w:r>
      <w:r w:rsidRPr="005422D7">
        <w:rPr>
          <w:rStyle w:val="af0"/>
          <w:sz w:val="24"/>
          <w:szCs w:val="24"/>
          <w:rtl/>
        </w:rPr>
        <w:t>)</w:t>
      </w:r>
    </w:p>
    <w:p w14:paraId="69E43605" w14:textId="77777777" w:rsidR="00DB4E6A" w:rsidRPr="005F336A" w:rsidRDefault="00DB4E6A" w:rsidP="00EB561D">
      <w:pPr>
        <w:pStyle w:val="aaac"/>
        <w:rPr>
          <w:rFonts w:eastAsiaTheme="minorHAnsi"/>
          <w:rtl/>
        </w:rPr>
      </w:pPr>
      <w:r w:rsidRPr="005F336A">
        <w:rPr>
          <w:rFonts w:eastAsiaTheme="minorHAnsi"/>
          <w:rtl/>
        </w:rPr>
        <w:t>ويبرر</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ذكر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اختصاص</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التكليف</w:t>
      </w:r>
      <w:r>
        <w:rPr>
          <w:rFonts w:eastAsiaTheme="minorHAnsi"/>
          <w:rtl/>
        </w:rPr>
        <w:t xml:space="preserve"> </w:t>
      </w:r>
      <w:r w:rsidRPr="005F336A">
        <w:rPr>
          <w:rFonts w:eastAsiaTheme="minorHAnsi"/>
          <w:rtl/>
        </w:rPr>
        <w:t>بالعلماء</w:t>
      </w:r>
      <w:r>
        <w:rPr>
          <w:rFonts w:eastAsiaTheme="minorHAnsi"/>
          <w:rtl/>
        </w:rPr>
        <w:t xml:space="preserve"> </w:t>
      </w:r>
      <w:r w:rsidRPr="005F336A">
        <w:rPr>
          <w:rFonts w:eastAsiaTheme="minorHAnsi"/>
          <w:rtl/>
        </w:rPr>
        <w:t>بأن</w:t>
      </w:r>
      <w:r>
        <w:rPr>
          <w:rFonts w:eastAsiaTheme="minorHAnsi"/>
          <w:rtl/>
        </w:rPr>
        <w:t xml:space="preserve"> </w:t>
      </w:r>
      <w:r w:rsidRPr="005F336A">
        <w:rPr>
          <w:rFonts w:eastAsiaTheme="minorHAnsi"/>
          <w:rtl/>
        </w:rPr>
        <w:t>الإثم</w:t>
      </w:r>
      <w:r>
        <w:rPr>
          <w:rFonts w:eastAsiaTheme="minorHAnsi"/>
          <w:rtl/>
        </w:rPr>
        <w:t xml:space="preserve"> </w:t>
      </w:r>
      <w:r w:rsidRPr="005F336A">
        <w:rPr>
          <w:rFonts w:eastAsiaTheme="minorHAnsi"/>
          <w:rtl/>
        </w:rPr>
        <w:t>عليهم</w:t>
      </w:r>
      <w:r>
        <w:rPr>
          <w:rFonts w:eastAsiaTheme="minorHAnsi"/>
          <w:rtl/>
        </w:rPr>
        <w:t xml:space="preserve"> </w:t>
      </w:r>
      <w:r w:rsidRPr="005F336A">
        <w:rPr>
          <w:rFonts w:eastAsiaTheme="minorHAnsi"/>
          <w:rtl/>
        </w:rPr>
        <w:t>أشد،</w:t>
      </w:r>
      <w:r>
        <w:rPr>
          <w:rFonts w:eastAsiaTheme="minorHAnsi"/>
          <w:rtl/>
        </w:rPr>
        <w:t xml:space="preserve"> </w:t>
      </w:r>
      <w:r w:rsidRPr="005F336A">
        <w:rPr>
          <w:rFonts w:eastAsiaTheme="minorHAnsi"/>
          <w:rtl/>
        </w:rPr>
        <w:t>والتبعة</w:t>
      </w:r>
      <w:r>
        <w:rPr>
          <w:rFonts w:eastAsiaTheme="minorHAnsi"/>
          <w:rtl/>
        </w:rPr>
        <w:t xml:space="preserve"> </w:t>
      </w:r>
      <w:r w:rsidRPr="005F336A">
        <w:rPr>
          <w:rFonts w:eastAsiaTheme="minorHAnsi"/>
          <w:rtl/>
        </w:rPr>
        <w:t>عليهم</w:t>
      </w:r>
      <w:r>
        <w:rPr>
          <w:rFonts w:eastAsiaTheme="minorHAnsi"/>
          <w:rtl/>
        </w:rPr>
        <w:t xml:space="preserve"> </w:t>
      </w:r>
      <w:r w:rsidRPr="005F336A">
        <w:rPr>
          <w:rFonts w:eastAsiaTheme="minorHAnsi"/>
          <w:rtl/>
        </w:rPr>
        <w:t>أعظم،وذلك</w:t>
      </w:r>
      <w:r>
        <w:rPr>
          <w:rFonts w:eastAsiaTheme="minorHAnsi"/>
          <w:rtl/>
        </w:rPr>
        <w:t xml:space="preserve"> </w:t>
      </w:r>
      <w:r w:rsidRPr="005F336A">
        <w:rPr>
          <w:rFonts w:eastAsiaTheme="minorHAnsi"/>
          <w:rtl/>
        </w:rPr>
        <w:t>لسببين</w:t>
      </w:r>
      <w:r>
        <w:rPr>
          <w:rFonts w:eastAsiaTheme="minorHAnsi"/>
          <w:rtl/>
        </w:rPr>
        <w:t xml:space="preserve">: </w:t>
      </w:r>
    </w:p>
    <w:p w14:paraId="72F948E3" w14:textId="77777777" w:rsidR="00DB4E6A" w:rsidRDefault="00DB4E6A" w:rsidP="00EB561D">
      <w:pPr>
        <w:pStyle w:val="aaac"/>
        <w:rPr>
          <w:rFonts w:eastAsiaTheme="minorHAnsi"/>
          <w:rtl/>
        </w:rPr>
      </w:pPr>
      <w:r>
        <w:rPr>
          <w:rFonts w:eastAsiaTheme="minorHAnsi" w:hint="cs"/>
          <w:rtl/>
        </w:rPr>
        <w:t xml:space="preserve">1 </w:t>
      </w:r>
      <w:r w:rsidRPr="00EB561D">
        <w:rPr>
          <w:rFonts w:eastAsiaTheme="minorHAnsi"/>
          <w:rtl/>
        </w:rPr>
        <w:t>ـ</w:t>
      </w:r>
      <w:r>
        <w:rPr>
          <w:rFonts w:eastAsiaTheme="minorHAnsi" w:hint="cs"/>
          <w:rtl/>
        </w:rPr>
        <w:t xml:space="preserve"> </w:t>
      </w:r>
      <w:r w:rsidRPr="00EB561D">
        <w:rPr>
          <w:rFonts w:eastAsiaTheme="minorHAnsi"/>
          <w:rtl/>
        </w:rPr>
        <w:t>أن</w:t>
      </w:r>
      <w:r>
        <w:rPr>
          <w:rFonts w:eastAsiaTheme="minorHAnsi"/>
          <w:rtl/>
        </w:rPr>
        <w:t xml:space="preserve"> </w:t>
      </w:r>
      <w:r w:rsidRPr="00EB561D">
        <w:rPr>
          <w:rFonts w:eastAsiaTheme="minorHAnsi"/>
          <w:rtl/>
        </w:rPr>
        <w:t>قدرة</w:t>
      </w:r>
      <w:r>
        <w:rPr>
          <w:rFonts w:eastAsiaTheme="minorHAnsi"/>
          <w:rtl/>
        </w:rPr>
        <w:t xml:space="preserve"> </w:t>
      </w:r>
      <w:r w:rsidRPr="00EB561D">
        <w:rPr>
          <w:rFonts w:eastAsiaTheme="minorHAnsi"/>
          <w:rtl/>
        </w:rPr>
        <w:t>العلماء</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أظهر،</w:t>
      </w:r>
      <w:r>
        <w:rPr>
          <w:rFonts w:eastAsiaTheme="minorHAnsi"/>
          <w:rtl/>
        </w:rPr>
        <w:t xml:space="preserve"> </w:t>
      </w:r>
      <w:r w:rsidRPr="00EB561D">
        <w:rPr>
          <w:rFonts w:eastAsiaTheme="minorHAnsi"/>
          <w:rtl/>
        </w:rPr>
        <w:t>وهو</w:t>
      </w:r>
      <w:r>
        <w:rPr>
          <w:rFonts w:eastAsiaTheme="minorHAnsi"/>
          <w:rtl/>
        </w:rPr>
        <w:t xml:space="preserve"> </w:t>
      </w:r>
      <w:r w:rsidRPr="00EB561D">
        <w:rPr>
          <w:rFonts w:eastAsiaTheme="minorHAnsi"/>
          <w:rtl/>
        </w:rPr>
        <w:t>بصناعتهم</w:t>
      </w:r>
      <w:r>
        <w:rPr>
          <w:rFonts w:eastAsiaTheme="minorHAnsi"/>
          <w:rtl/>
        </w:rPr>
        <w:t xml:space="preserve"> </w:t>
      </w:r>
      <w:r w:rsidRPr="00EB561D">
        <w:rPr>
          <w:rFonts w:eastAsiaTheme="minorHAnsi"/>
          <w:rtl/>
        </w:rPr>
        <w:t>أليق،</w:t>
      </w:r>
      <w:r>
        <w:rPr>
          <w:rFonts w:eastAsiaTheme="minorHAnsi"/>
          <w:rtl/>
        </w:rPr>
        <w:t xml:space="preserve"> </w:t>
      </w:r>
      <w:r w:rsidRPr="00EB561D">
        <w:rPr>
          <w:rFonts w:eastAsiaTheme="minorHAnsi"/>
          <w:rtl/>
        </w:rPr>
        <w:t>فإن</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شروط</w:t>
      </w:r>
      <w:r>
        <w:rPr>
          <w:rFonts w:eastAsiaTheme="minorHAnsi"/>
          <w:rtl/>
        </w:rPr>
        <w:t xml:space="preserve"> </w:t>
      </w:r>
      <w:r w:rsidRPr="00EB561D">
        <w:rPr>
          <w:rFonts w:eastAsiaTheme="minorHAnsi"/>
          <w:rtl/>
        </w:rPr>
        <w:t>التعريف</w:t>
      </w:r>
      <w:r>
        <w:rPr>
          <w:rFonts w:eastAsiaTheme="minorHAnsi"/>
          <w:rtl/>
        </w:rPr>
        <w:t xml:space="preserve"> </w:t>
      </w:r>
      <w:r w:rsidRPr="00EB561D">
        <w:rPr>
          <w:rFonts w:eastAsiaTheme="minorHAnsi"/>
          <w:rtl/>
        </w:rPr>
        <w:t>العلم</w:t>
      </w:r>
      <w:r>
        <w:rPr>
          <w:rFonts w:eastAsiaTheme="minorHAnsi"/>
          <w:rtl/>
        </w:rPr>
        <w:t xml:space="preserve"> </w:t>
      </w:r>
      <w:r w:rsidRPr="00EB561D">
        <w:rPr>
          <w:rFonts w:eastAsiaTheme="minorHAnsi"/>
          <w:rtl/>
        </w:rPr>
        <w:t>بتفاصيل</w:t>
      </w:r>
      <w:r>
        <w:rPr>
          <w:rFonts w:eastAsiaTheme="minorHAnsi"/>
          <w:rtl/>
        </w:rPr>
        <w:t xml:space="preserve"> </w:t>
      </w:r>
      <w:r w:rsidRPr="00EB561D">
        <w:rPr>
          <w:rFonts w:eastAsiaTheme="minorHAnsi"/>
          <w:rtl/>
        </w:rPr>
        <w:t>المعرف،</w:t>
      </w:r>
      <w:r>
        <w:rPr>
          <w:rFonts w:eastAsiaTheme="minorHAnsi"/>
          <w:rtl/>
        </w:rPr>
        <w:t xml:space="preserve"> </w:t>
      </w:r>
      <w:r w:rsidRPr="00EB561D">
        <w:rPr>
          <w:rFonts w:eastAsiaTheme="minorHAnsi"/>
          <w:rtl/>
        </w:rPr>
        <w:t>وفي</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دقائق</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يقدر</w:t>
      </w:r>
      <w:r>
        <w:rPr>
          <w:rFonts w:eastAsiaTheme="minorHAnsi"/>
          <w:rtl/>
        </w:rPr>
        <w:t xml:space="preserve"> </w:t>
      </w:r>
      <w:r w:rsidRPr="00EB561D">
        <w:rPr>
          <w:rFonts w:eastAsiaTheme="minorHAnsi"/>
          <w:rtl/>
        </w:rPr>
        <w:t>عليها</w:t>
      </w:r>
      <w:r>
        <w:rPr>
          <w:rFonts w:eastAsiaTheme="minorHAnsi"/>
          <w:rtl/>
        </w:rPr>
        <w:t xml:space="preserve"> </w:t>
      </w:r>
      <w:r w:rsidRPr="00EB561D">
        <w:rPr>
          <w:rFonts w:eastAsiaTheme="minorHAnsi"/>
          <w:rtl/>
        </w:rPr>
        <w:t>إلا</w:t>
      </w:r>
      <w:r>
        <w:rPr>
          <w:rFonts w:eastAsiaTheme="minorHAnsi"/>
          <w:rtl/>
        </w:rPr>
        <w:t xml:space="preserve"> </w:t>
      </w:r>
      <w:r w:rsidRPr="00EB561D">
        <w:rPr>
          <w:rFonts w:eastAsiaTheme="minorHAnsi"/>
          <w:rtl/>
        </w:rPr>
        <w:t>العلماء،ولهذا</w:t>
      </w:r>
      <w:r>
        <w:rPr>
          <w:rFonts w:eastAsiaTheme="minorHAnsi"/>
          <w:rtl/>
        </w:rPr>
        <w:t xml:space="preserve"> </w:t>
      </w:r>
      <w:r w:rsidRPr="00EB561D">
        <w:rPr>
          <w:rFonts w:eastAsiaTheme="minorHAnsi"/>
          <w:rtl/>
        </w:rPr>
        <w:t>فـ</w:t>
      </w:r>
      <w:r>
        <w:rPr>
          <w:rFonts w:eastAsiaTheme="minorHAnsi"/>
          <w:rtl/>
        </w:rPr>
        <w:t xml:space="preserve"> </w:t>
      </w:r>
      <w:r w:rsidRPr="00EB561D">
        <w:rPr>
          <w:rFonts w:eastAsiaTheme="minorHAnsi"/>
          <w:rtl/>
        </w:rPr>
        <w:t>(العامي</w:t>
      </w:r>
      <w:r>
        <w:rPr>
          <w:rFonts w:eastAsiaTheme="minorHAnsi"/>
          <w:rtl/>
        </w:rPr>
        <w:t xml:space="preserve"> </w:t>
      </w:r>
      <w:r w:rsidRPr="00EB561D">
        <w:rPr>
          <w:rFonts w:eastAsiaTheme="minorHAnsi"/>
          <w:rtl/>
        </w:rPr>
        <w:t>ينبغي</w:t>
      </w:r>
      <w:r>
        <w:rPr>
          <w:rFonts w:eastAsiaTheme="minorHAnsi"/>
          <w:rtl/>
        </w:rPr>
        <w:t xml:space="preserve"> </w:t>
      </w:r>
      <w:r w:rsidRPr="00EB561D">
        <w:rPr>
          <w:rFonts w:eastAsiaTheme="minorHAnsi"/>
          <w:rtl/>
        </w:rPr>
        <w:t>له</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lastRenderedPageBreak/>
        <w:t>يحتسب</w:t>
      </w:r>
      <w:r>
        <w:rPr>
          <w:rFonts w:eastAsiaTheme="minorHAnsi"/>
          <w:rtl/>
        </w:rPr>
        <w:t xml:space="preserve"> </w:t>
      </w:r>
      <w:r w:rsidRPr="00EB561D">
        <w:rPr>
          <w:rFonts w:eastAsiaTheme="minorHAnsi"/>
          <w:rtl/>
        </w:rPr>
        <w:t>إلا</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الجليات</w:t>
      </w:r>
      <w:r>
        <w:rPr>
          <w:rFonts w:eastAsiaTheme="minorHAnsi"/>
          <w:rtl/>
        </w:rPr>
        <w:t xml:space="preserve"> </w:t>
      </w:r>
      <w:r w:rsidRPr="00EB561D">
        <w:rPr>
          <w:rFonts w:eastAsiaTheme="minorHAnsi"/>
          <w:rtl/>
        </w:rPr>
        <w:t>المعلومة</w:t>
      </w:r>
      <w:r>
        <w:rPr>
          <w:rFonts w:eastAsiaTheme="minorHAnsi"/>
          <w:rtl/>
        </w:rPr>
        <w:t xml:space="preserve"> </w:t>
      </w:r>
      <w:r w:rsidRPr="00EB561D">
        <w:rPr>
          <w:rFonts w:eastAsiaTheme="minorHAnsi"/>
          <w:rtl/>
        </w:rPr>
        <w:t>كشرب</w:t>
      </w:r>
      <w:r>
        <w:rPr>
          <w:rFonts w:eastAsiaTheme="minorHAnsi"/>
          <w:rtl/>
        </w:rPr>
        <w:t xml:space="preserve"> </w:t>
      </w:r>
      <w:r w:rsidRPr="00EB561D">
        <w:rPr>
          <w:rFonts w:eastAsiaTheme="minorHAnsi"/>
          <w:rtl/>
        </w:rPr>
        <w:t>الخمر</w:t>
      </w:r>
      <w:r>
        <w:rPr>
          <w:rFonts w:eastAsiaTheme="minorHAnsi"/>
          <w:rtl/>
        </w:rPr>
        <w:t xml:space="preserve"> </w:t>
      </w:r>
      <w:r w:rsidRPr="00EB561D">
        <w:rPr>
          <w:rFonts w:eastAsiaTheme="minorHAnsi"/>
          <w:rtl/>
        </w:rPr>
        <w:t>والزنا</w:t>
      </w:r>
      <w:r>
        <w:rPr>
          <w:rFonts w:eastAsiaTheme="minorHAnsi"/>
          <w:rtl/>
        </w:rPr>
        <w:t xml:space="preserve"> </w:t>
      </w:r>
      <w:r w:rsidRPr="00EB561D">
        <w:rPr>
          <w:rFonts w:eastAsiaTheme="minorHAnsi"/>
          <w:rtl/>
        </w:rPr>
        <w:t>وترك</w:t>
      </w:r>
      <w:r>
        <w:rPr>
          <w:rFonts w:eastAsiaTheme="minorHAnsi"/>
          <w:rtl/>
        </w:rPr>
        <w:t xml:space="preserve"> </w:t>
      </w:r>
      <w:r w:rsidRPr="00EB561D">
        <w:rPr>
          <w:rFonts w:eastAsiaTheme="minorHAnsi"/>
          <w:rtl/>
        </w:rPr>
        <w:t>الصلاة،</w:t>
      </w:r>
      <w:r>
        <w:rPr>
          <w:rFonts w:eastAsiaTheme="minorHAnsi"/>
          <w:rtl/>
        </w:rPr>
        <w:t xml:space="preserve"> </w:t>
      </w:r>
      <w:r w:rsidRPr="00EB561D">
        <w:rPr>
          <w:rFonts w:eastAsiaTheme="minorHAnsi"/>
          <w:rtl/>
        </w:rPr>
        <w:t>وأما</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يعلم</w:t>
      </w:r>
      <w:r>
        <w:rPr>
          <w:rFonts w:eastAsiaTheme="minorHAnsi"/>
          <w:rtl/>
        </w:rPr>
        <w:t xml:space="preserve"> </w:t>
      </w:r>
      <w:r w:rsidRPr="00EB561D">
        <w:rPr>
          <w:rFonts w:eastAsiaTheme="minorHAnsi"/>
          <w:rtl/>
        </w:rPr>
        <w:t>كونه</w:t>
      </w:r>
      <w:r>
        <w:rPr>
          <w:rFonts w:eastAsiaTheme="minorHAnsi"/>
          <w:rtl/>
        </w:rPr>
        <w:t xml:space="preserve"> </w:t>
      </w:r>
      <w:r w:rsidRPr="00EB561D">
        <w:rPr>
          <w:rFonts w:eastAsiaTheme="minorHAnsi"/>
          <w:rtl/>
        </w:rPr>
        <w:t>معصية</w:t>
      </w:r>
      <w:r>
        <w:rPr>
          <w:rFonts w:eastAsiaTheme="minorHAnsi"/>
          <w:rtl/>
        </w:rPr>
        <w:t xml:space="preserve"> </w:t>
      </w:r>
      <w:r w:rsidRPr="00EB561D">
        <w:rPr>
          <w:rFonts w:eastAsiaTheme="minorHAnsi"/>
          <w:rtl/>
        </w:rPr>
        <w:t>بالإضافة</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يطيف</w:t>
      </w:r>
      <w:r>
        <w:rPr>
          <w:rFonts w:eastAsiaTheme="minorHAnsi"/>
          <w:rtl/>
        </w:rPr>
        <w:t xml:space="preserve"> </w:t>
      </w:r>
      <w:r w:rsidRPr="00EB561D">
        <w:rPr>
          <w:rFonts w:eastAsiaTheme="minorHAnsi"/>
          <w:rtl/>
        </w:rPr>
        <w:t>به</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الأفعال،</w:t>
      </w:r>
      <w:r>
        <w:rPr>
          <w:rFonts w:eastAsiaTheme="minorHAnsi"/>
          <w:rtl/>
        </w:rPr>
        <w:t xml:space="preserve"> </w:t>
      </w:r>
      <w:r w:rsidRPr="00EB561D">
        <w:rPr>
          <w:rFonts w:eastAsiaTheme="minorHAnsi"/>
          <w:rtl/>
        </w:rPr>
        <w:t>ويفتقر</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اجتهاد،</w:t>
      </w:r>
      <w:r>
        <w:rPr>
          <w:rFonts w:eastAsiaTheme="minorHAnsi"/>
          <w:rtl/>
        </w:rPr>
        <w:t xml:space="preserve"> </w:t>
      </w:r>
      <w:r w:rsidRPr="00EB561D">
        <w:rPr>
          <w:rFonts w:eastAsiaTheme="minorHAnsi"/>
          <w:rtl/>
        </w:rPr>
        <w:t>فالعامي</w:t>
      </w:r>
      <w:r>
        <w:rPr>
          <w:rFonts w:eastAsiaTheme="minorHAnsi"/>
          <w:rtl/>
        </w:rPr>
        <w:t xml:space="preserve"> </w:t>
      </w:r>
      <w:r w:rsidRPr="00EB561D">
        <w:rPr>
          <w:rFonts w:eastAsiaTheme="minorHAnsi"/>
          <w:rtl/>
        </w:rPr>
        <w:t>إذا</w:t>
      </w:r>
      <w:r>
        <w:rPr>
          <w:rFonts w:eastAsiaTheme="minorHAnsi"/>
          <w:rtl/>
        </w:rPr>
        <w:t xml:space="preserve"> </w:t>
      </w:r>
      <w:r w:rsidRPr="00EB561D">
        <w:rPr>
          <w:rFonts w:eastAsiaTheme="minorHAnsi"/>
          <w:rtl/>
        </w:rPr>
        <w:t>خاض</w:t>
      </w:r>
      <w:r>
        <w:rPr>
          <w:rFonts w:eastAsiaTheme="minorHAnsi"/>
          <w:rtl/>
        </w:rPr>
        <w:t xml:space="preserve"> </w:t>
      </w:r>
      <w:r w:rsidRPr="00EB561D">
        <w:rPr>
          <w:rFonts w:eastAsiaTheme="minorHAnsi"/>
          <w:rtl/>
        </w:rPr>
        <w:t>فيه</w:t>
      </w:r>
      <w:r>
        <w:rPr>
          <w:rFonts w:eastAsiaTheme="minorHAnsi"/>
          <w:rtl/>
        </w:rPr>
        <w:t xml:space="preserve"> </w:t>
      </w:r>
      <w:r w:rsidRPr="00EB561D">
        <w:rPr>
          <w:rFonts w:eastAsiaTheme="minorHAnsi"/>
          <w:rtl/>
        </w:rPr>
        <w:t>كان</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يفسده</w:t>
      </w:r>
      <w:r>
        <w:rPr>
          <w:rFonts w:eastAsiaTheme="minorHAnsi"/>
          <w:rtl/>
        </w:rPr>
        <w:t xml:space="preserve"> </w:t>
      </w:r>
      <w:r w:rsidRPr="00EB561D">
        <w:rPr>
          <w:rFonts w:eastAsiaTheme="minorHAnsi"/>
          <w:rtl/>
        </w:rPr>
        <w:t>أكثر</w:t>
      </w:r>
      <w:r>
        <w:rPr>
          <w:rFonts w:eastAsiaTheme="minorHAnsi"/>
          <w:rtl/>
        </w:rPr>
        <w:t xml:space="preserve"> </w:t>
      </w:r>
      <w:r w:rsidRPr="00EB561D">
        <w:rPr>
          <w:rFonts w:eastAsiaTheme="minorHAnsi"/>
          <w:rtl/>
        </w:rPr>
        <w:t>مما</w:t>
      </w:r>
      <w:r>
        <w:rPr>
          <w:rFonts w:eastAsiaTheme="minorHAnsi"/>
          <w:rtl/>
        </w:rPr>
        <w:t xml:space="preserve"> </w:t>
      </w:r>
      <w:r w:rsidRPr="00EB561D">
        <w:rPr>
          <w:rFonts w:eastAsiaTheme="minorHAnsi"/>
          <w:rtl/>
        </w:rPr>
        <w:t>يصلحه</w:t>
      </w:r>
      <w:r>
        <w:rPr>
          <w:rFonts w:eastAsiaTheme="minorHAnsi" w:hint="cs"/>
          <w:rtl/>
        </w:rPr>
        <w:t>)</w:t>
      </w:r>
      <w:r w:rsidRPr="005422D7">
        <w:rPr>
          <w:rStyle w:val="af0"/>
          <w:sz w:val="24"/>
          <w:szCs w:val="24"/>
          <w:rtl/>
        </w:rPr>
        <w:t>(</w:t>
      </w:r>
      <w:r w:rsidRPr="005422D7">
        <w:rPr>
          <w:rStyle w:val="af0"/>
          <w:sz w:val="24"/>
          <w:szCs w:val="24"/>
          <w:rtl/>
        </w:rPr>
        <w:footnoteReference w:id="75"/>
      </w:r>
      <w:r w:rsidRPr="005422D7">
        <w:rPr>
          <w:rStyle w:val="af0"/>
          <w:sz w:val="24"/>
          <w:szCs w:val="24"/>
          <w:rtl/>
        </w:rPr>
        <w:t>)</w:t>
      </w:r>
      <w:r>
        <w:rPr>
          <w:rFonts w:eastAsiaTheme="minorHAnsi"/>
          <w:rtl/>
        </w:rPr>
        <w:t xml:space="preserve"> </w:t>
      </w:r>
    </w:p>
    <w:p w14:paraId="606E1BF5" w14:textId="77777777" w:rsidR="00DB4E6A" w:rsidRPr="005F336A" w:rsidRDefault="00DB4E6A" w:rsidP="00EB561D">
      <w:pPr>
        <w:pStyle w:val="aaac"/>
        <w:rPr>
          <w:rFonts w:eastAsiaTheme="minorHAnsi"/>
          <w:rtl/>
        </w:rPr>
      </w:pPr>
      <w:r>
        <w:rPr>
          <w:rFonts w:eastAsiaTheme="minorHAnsi" w:hint="cs"/>
          <w:rtl/>
        </w:rPr>
        <w:t>و</w:t>
      </w:r>
      <w:r w:rsidRPr="005F336A">
        <w:rPr>
          <w:rFonts w:eastAsiaTheme="minorHAnsi"/>
          <w:rtl/>
        </w:rPr>
        <w:t>لأجل</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يدعو</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نشر</w:t>
      </w:r>
      <w:r>
        <w:rPr>
          <w:rFonts w:eastAsiaTheme="minorHAnsi"/>
          <w:rtl/>
        </w:rPr>
        <w:t xml:space="preserve"> </w:t>
      </w:r>
      <w:r w:rsidRPr="005F336A">
        <w:rPr>
          <w:rFonts w:eastAsiaTheme="minorHAnsi"/>
          <w:rtl/>
        </w:rPr>
        <w:t>العلوم</w:t>
      </w:r>
      <w:r>
        <w:rPr>
          <w:rFonts w:eastAsiaTheme="minorHAnsi"/>
          <w:rtl/>
        </w:rPr>
        <w:t xml:space="preserve"> </w:t>
      </w:r>
      <w:r w:rsidRPr="005F336A">
        <w:rPr>
          <w:rFonts w:eastAsiaTheme="minorHAnsi"/>
          <w:rtl/>
        </w:rPr>
        <w:t>المعلومة</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الدين</w:t>
      </w:r>
      <w:r>
        <w:rPr>
          <w:rFonts w:eastAsiaTheme="minorHAnsi"/>
          <w:rtl/>
        </w:rPr>
        <w:t xml:space="preserve"> </w:t>
      </w:r>
      <w:r w:rsidRPr="005F336A">
        <w:rPr>
          <w:rFonts w:eastAsiaTheme="minorHAnsi"/>
          <w:rtl/>
        </w:rPr>
        <w:t>بالضرورة</w:t>
      </w:r>
      <w:r>
        <w:rPr>
          <w:rFonts w:eastAsiaTheme="minorHAnsi"/>
          <w:rtl/>
        </w:rPr>
        <w:t xml:space="preserve"> </w:t>
      </w:r>
      <w:r w:rsidRPr="005F336A">
        <w:rPr>
          <w:rFonts w:eastAsiaTheme="minorHAnsi"/>
          <w:rtl/>
        </w:rPr>
        <w:t>بين</w:t>
      </w:r>
      <w:r>
        <w:rPr>
          <w:rFonts w:eastAsiaTheme="minorHAnsi"/>
          <w:rtl/>
        </w:rPr>
        <w:t xml:space="preserve"> </w:t>
      </w:r>
      <w:r w:rsidRPr="005F336A">
        <w:rPr>
          <w:rFonts w:eastAsiaTheme="minorHAnsi"/>
          <w:rtl/>
        </w:rPr>
        <w:t>العامة،</w:t>
      </w:r>
      <w:r>
        <w:rPr>
          <w:rFonts w:eastAsiaTheme="minorHAnsi"/>
          <w:rtl/>
        </w:rPr>
        <w:t xml:space="preserve"> </w:t>
      </w:r>
      <w:r w:rsidRPr="005F336A">
        <w:rPr>
          <w:rFonts w:eastAsiaTheme="minorHAnsi"/>
          <w:rtl/>
        </w:rPr>
        <w:t>وتكوينهم</w:t>
      </w:r>
      <w:r>
        <w:rPr>
          <w:rFonts w:eastAsiaTheme="minorHAnsi"/>
          <w:rtl/>
        </w:rPr>
        <w:t xml:space="preserve"> </w:t>
      </w:r>
      <w:r w:rsidRPr="005F336A">
        <w:rPr>
          <w:rFonts w:eastAsiaTheme="minorHAnsi"/>
          <w:rtl/>
        </w:rPr>
        <w:t>فيها</w:t>
      </w:r>
      <w:r>
        <w:rPr>
          <w:rFonts w:eastAsiaTheme="minorHAnsi"/>
          <w:rtl/>
        </w:rPr>
        <w:t xml:space="preserve"> </w:t>
      </w:r>
      <w:r w:rsidRPr="005F336A">
        <w:rPr>
          <w:rFonts w:eastAsiaTheme="minorHAnsi"/>
          <w:rtl/>
        </w:rPr>
        <w:t>حتى</w:t>
      </w:r>
      <w:r>
        <w:rPr>
          <w:rFonts w:eastAsiaTheme="minorHAnsi"/>
          <w:rtl/>
        </w:rPr>
        <w:t xml:space="preserve"> </w:t>
      </w:r>
      <w:r w:rsidRPr="005F336A">
        <w:rPr>
          <w:rFonts w:eastAsiaTheme="minorHAnsi"/>
          <w:rtl/>
        </w:rPr>
        <w:t>تشتهر</w:t>
      </w:r>
      <w:r>
        <w:rPr>
          <w:rFonts w:eastAsiaTheme="minorHAnsi"/>
          <w:rtl/>
        </w:rPr>
        <w:t xml:space="preserve"> </w:t>
      </w:r>
      <w:r w:rsidRPr="005F336A">
        <w:rPr>
          <w:rFonts w:eastAsiaTheme="minorHAnsi"/>
          <w:rtl/>
        </w:rPr>
        <w:t>وتنتشر،</w:t>
      </w:r>
      <w:r>
        <w:rPr>
          <w:rFonts w:eastAsiaTheme="minorHAnsi"/>
          <w:rtl/>
        </w:rPr>
        <w:t xml:space="preserve"> </w:t>
      </w:r>
      <w:r w:rsidRPr="005F336A">
        <w:rPr>
          <w:rFonts w:eastAsiaTheme="minorHAnsi"/>
          <w:rtl/>
        </w:rPr>
        <w:t>باعتبارها</w:t>
      </w:r>
      <w:r>
        <w:rPr>
          <w:rFonts w:eastAsiaTheme="minorHAnsi"/>
          <w:rtl/>
        </w:rPr>
        <w:t xml:space="preserve"> </w:t>
      </w:r>
      <w:r w:rsidRPr="005F336A">
        <w:rPr>
          <w:rFonts w:eastAsiaTheme="minorHAnsi"/>
          <w:rtl/>
        </w:rPr>
        <w:t>لاعذر</w:t>
      </w:r>
      <w:r>
        <w:rPr>
          <w:rFonts w:eastAsiaTheme="minorHAnsi"/>
          <w:rtl/>
        </w:rPr>
        <w:t xml:space="preserve"> </w:t>
      </w:r>
      <w:r w:rsidRPr="005F336A">
        <w:rPr>
          <w:rFonts w:eastAsiaTheme="minorHAnsi"/>
          <w:rtl/>
        </w:rPr>
        <w:t>لأحد</w:t>
      </w:r>
      <w:r>
        <w:rPr>
          <w:rFonts w:eastAsiaTheme="minorHAnsi"/>
          <w:rtl/>
        </w:rPr>
        <w:t xml:space="preserve"> </w:t>
      </w:r>
      <w:r w:rsidRPr="005F336A">
        <w:rPr>
          <w:rFonts w:eastAsiaTheme="minorHAnsi"/>
          <w:rtl/>
        </w:rPr>
        <w:t>بجهلها.</w:t>
      </w:r>
    </w:p>
    <w:p w14:paraId="7B336AA1" w14:textId="77777777" w:rsidR="00DB4E6A" w:rsidRPr="00EB561D" w:rsidRDefault="00DB4E6A" w:rsidP="00EB561D">
      <w:pPr>
        <w:pStyle w:val="aaac"/>
        <w:rPr>
          <w:rStyle w:val="aaacChar"/>
          <w:rFonts w:eastAsiaTheme="minorHAnsi"/>
          <w:rtl/>
        </w:rPr>
      </w:pPr>
      <w:r>
        <w:rPr>
          <w:rFonts w:eastAsiaTheme="minorHAnsi" w:hint="cs"/>
          <w:rtl/>
        </w:rPr>
        <w:t>2 ـ أ</w:t>
      </w:r>
      <w:r w:rsidRPr="005F336A">
        <w:rPr>
          <w:rFonts w:eastAsiaTheme="minorHAnsi"/>
          <w:rtl/>
        </w:rPr>
        <w:t>ن</w:t>
      </w:r>
      <w:r>
        <w:rPr>
          <w:rFonts w:eastAsiaTheme="minorHAnsi"/>
          <w:rtl/>
        </w:rPr>
        <w:t xml:space="preserve"> </w:t>
      </w:r>
      <w:r w:rsidRPr="005F336A">
        <w:rPr>
          <w:rFonts w:eastAsiaTheme="minorHAnsi"/>
          <w:rtl/>
        </w:rPr>
        <w:t>شأن</w:t>
      </w:r>
      <w:r>
        <w:rPr>
          <w:rFonts w:eastAsiaTheme="minorHAnsi"/>
          <w:rtl/>
        </w:rPr>
        <w:t xml:space="preserve"> </w:t>
      </w:r>
      <w:r w:rsidRPr="005F336A">
        <w:rPr>
          <w:rFonts w:eastAsiaTheme="minorHAnsi"/>
          <w:rtl/>
        </w:rPr>
        <w:t>الفقيه</w:t>
      </w:r>
      <w:r>
        <w:rPr>
          <w:rFonts w:eastAsiaTheme="minorHAnsi"/>
          <w:rtl/>
        </w:rPr>
        <w:t xml:space="preserve"> </w:t>
      </w:r>
      <w:r w:rsidRPr="005F336A">
        <w:rPr>
          <w:rFonts w:eastAsiaTheme="minorHAnsi"/>
          <w:rtl/>
        </w:rPr>
        <w:t>والعالم</w:t>
      </w:r>
      <w:r>
        <w:rPr>
          <w:rFonts w:eastAsiaTheme="minorHAnsi"/>
          <w:rtl/>
        </w:rPr>
        <w:t xml:space="preserve"> </w:t>
      </w:r>
      <w:r w:rsidRPr="005F336A">
        <w:rPr>
          <w:rFonts w:eastAsiaTheme="minorHAnsi"/>
          <w:rtl/>
        </w:rPr>
        <w:t>وحرفتهما</w:t>
      </w:r>
      <w:r>
        <w:rPr>
          <w:rFonts w:eastAsiaTheme="minorHAnsi"/>
          <w:rtl/>
        </w:rPr>
        <w:t xml:space="preserve"> </w:t>
      </w:r>
      <w:r w:rsidRPr="005F336A">
        <w:rPr>
          <w:rFonts w:eastAsiaTheme="minorHAnsi"/>
          <w:rtl/>
        </w:rPr>
        <w:t>تبليغ</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بلغهما</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رسول</w:t>
      </w:r>
      <w:r>
        <w:rPr>
          <w:rFonts w:eastAsiaTheme="minorHAnsi"/>
          <w:rtl/>
        </w:rPr>
        <w:t xml:space="preserve"> </w:t>
      </w:r>
      <w:r w:rsidRPr="005F336A">
        <w:rPr>
          <w:rFonts w:eastAsiaTheme="minorHAnsi"/>
          <w:rtl/>
        </w:rPr>
        <w:t>الله</w:t>
      </w:r>
      <w:r>
        <w:rPr>
          <w:rFonts w:eastAsiaTheme="minorHAnsi"/>
          <w:rtl/>
        </w:rPr>
        <w:t xml:space="preserve"> </w:t>
      </w:r>
      <w:r>
        <w:rPr>
          <w:rtl/>
        </w:rPr>
        <w:sym w:font="Abo-thar" w:char="F061"/>
      </w:r>
      <w:r w:rsidRPr="00EB561D">
        <w:rPr>
          <w:rStyle w:val="aaacChar"/>
          <w:rFonts w:eastAsiaTheme="minorHAnsi"/>
          <w:rtl/>
        </w:rPr>
        <w:t>،باعتبارهم</w:t>
      </w:r>
      <w:r>
        <w:rPr>
          <w:rStyle w:val="aaacChar"/>
          <w:rFonts w:eastAsiaTheme="minorHAnsi"/>
          <w:rtl/>
        </w:rPr>
        <w:t xml:space="preserve"> </w:t>
      </w:r>
      <w:r w:rsidRPr="00EB561D">
        <w:rPr>
          <w:rStyle w:val="aaacChar"/>
          <w:rFonts w:eastAsiaTheme="minorHAnsi"/>
          <w:rtl/>
        </w:rPr>
        <w:t>ورثة</w:t>
      </w:r>
      <w:r>
        <w:rPr>
          <w:rStyle w:val="aaacChar"/>
          <w:rFonts w:eastAsiaTheme="minorHAnsi"/>
          <w:rtl/>
        </w:rPr>
        <w:t xml:space="preserve"> </w:t>
      </w:r>
      <w:r w:rsidRPr="00EB561D">
        <w:rPr>
          <w:rStyle w:val="aaacChar"/>
          <w:rFonts w:eastAsiaTheme="minorHAnsi"/>
          <w:rtl/>
        </w:rPr>
        <w:t>الأنبياء،</w:t>
      </w:r>
      <w:r>
        <w:rPr>
          <w:rStyle w:val="aaacChar"/>
          <w:rFonts w:eastAsiaTheme="minorHAnsi"/>
          <w:rtl/>
        </w:rPr>
        <w:t xml:space="preserve"> </w:t>
      </w:r>
      <w:r w:rsidRPr="00EB561D">
        <w:rPr>
          <w:rStyle w:val="aaacChar"/>
          <w:rFonts w:eastAsiaTheme="minorHAnsi"/>
          <w:rtl/>
        </w:rPr>
        <w:t>ويعبر</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هذه</w:t>
      </w:r>
      <w:r>
        <w:rPr>
          <w:rStyle w:val="aaacChar"/>
          <w:rFonts w:eastAsiaTheme="minorHAnsi"/>
          <w:rtl/>
        </w:rPr>
        <w:t xml:space="preserve"> </w:t>
      </w:r>
      <w:r w:rsidRPr="00EB561D">
        <w:rPr>
          <w:rStyle w:val="aaacChar"/>
          <w:rFonts w:eastAsiaTheme="minorHAnsi"/>
          <w:rtl/>
        </w:rPr>
        <w:t>الوظيفة</w:t>
      </w:r>
      <w:r>
        <w:rPr>
          <w:rStyle w:val="aaacChar"/>
          <w:rFonts w:eastAsiaTheme="minorHAnsi"/>
          <w:rtl/>
        </w:rPr>
        <w:t xml:space="preserve"> </w:t>
      </w:r>
      <w:r w:rsidRPr="00EB561D">
        <w:rPr>
          <w:rStyle w:val="aaacChar"/>
          <w:rFonts w:eastAsiaTheme="minorHAnsi"/>
          <w:rtl/>
        </w:rPr>
        <w:t>بكونها</w:t>
      </w:r>
      <w:r>
        <w:rPr>
          <w:rStyle w:val="aaacChar"/>
          <w:rFonts w:eastAsiaTheme="minorHAnsi"/>
          <w:rtl/>
        </w:rPr>
        <w:t xml:space="preserve"> </w:t>
      </w:r>
      <w:r w:rsidRPr="00EB561D">
        <w:rPr>
          <w:rStyle w:val="aaacChar"/>
          <w:rFonts w:eastAsiaTheme="minorHAnsi"/>
          <w:rtl/>
        </w:rPr>
        <w:t>حرفة،</w:t>
      </w:r>
      <w:r>
        <w:rPr>
          <w:rStyle w:val="aaacChar"/>
          <w:rFonts w:eastAsiaTheme="minorHAnsi"/>
          <w:rtl/>
        </w:rPr>
        <w:t xml:space="preserve"> </w:t>
      </w:r>
      <w:r w:rsidRPr="00EB561D">
        <w:rPr>
          <w:rStyle w:val="aaacChar"/>
          <w:rFonts w:eastAsiaTheme="minorHAnsi"/>
          <w:rtl/>
        </w:rPr>
        <w:t>وشأن</w:t>
      </w:r>
      <w:r>
        <w:rPr>
          <w:rStyle w:val="aaacChar"/>
          <w:rFonts w:eastAsiaTheme="minorHAnsi"/>
          <w:rtl/>
        </w:rPr>
        <w:t xml:space="preserve"> </w:t>
      </w:r>
      <w:r w:rsidRPr="00EB561D">
        <w:rPr>
          <w:rStyle w:val="aaacChar"/>
          <w:rFonts w:eastAsiaTheme="minorHAnsi"/>
          <w:rtl/>
        </w:rPr>
        <w:t>المحترف</w:t>
      </w:r>
      <w:r>
        <w:rPr>
          <w:rStyle w:val="aaacChar"/>
          <w:rFonts w:eastAsiaTheme="minorHAnsi"/>
          <w:rtl/>
        </w:rPr>
        <w:t xml:space="preserve"> </w:t>
      </w:r>
      <w:r w:rsidRPr="00EB561D">
        <w:rPr>
          <w:rStyle w:val="aaacChar"/>
          <w:rFonts w:eastAsiaTheme="minorHAnsi"/>
          <w:rtl/>
        </w:rPr>
        <w:t>أن</w:t>
      </w:r>
      <w:r>
        <w:rPr>
          <w:rStyle w:val="aaacChar"/>
          <w:rFonts w:eastAsiaTheme="minorHAnsi"/>
          <w:rtl/>
        </w:rPr>
        <w:t xml:space="preserve"> </w:t>
      </w:r>
      <w:r w:rsidRPr="00EB561D">
        <w:rPr>
          <w:rStyle w:val="aaacChar"/>
          <w:rFonts w:eastAsiaTheme="minorHAnsi"/>
          <w:rtl/>
        </w:rPr>
        <w:t>يبحث</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مظان</w:t>
      </w:r>
      <w:r>
        <w:rPr>
          <w:rStyle w:val="aaacChar"/>
          <w:rFonts w:eastAsiaTheme="minorHAnsi"/>
          <w:rtl/>
        </w:rPr>
        <w:t xml:space="preserve"> </w:t>
      </w:r>
      <w:r w:rsidRPr="00EB561D">
        <w:rPr>
          <w:rStyle w:val="aaacChar"/>
          <w:rFonts w:eastAsiaTheme="minorHAnsi"/>
          <w:rtl/>
        </w:rPr>
        <w:t>اشتغاله</w:t>
      </w:r>
      <w:r>
        <w:rPr>
          <w:rStyle w:val="aaacChar"/>
          <w:rFonts w:eastAsiaTheme="minorHAnsi"/>
          <w:rtl/>
        </w:rPr>
        <w:t xml:space="preserve"> </w:t>
      </w:r>
      <w:r w:rsidRPr="00EB561D">
        <w:rPr>
          <w:rStyle w:val="aaacChar"/>
          <w:rFonts w:eastAsiaTheme="minorHAnsi"/>
          <w:rtl/>
        </w:rPr>
        <w:t>بحرفته،</w:t>
      </w:r>
      <w:r>
        <w:rPr>
          <w:rStyle w:val="aaacChar"/>
          <w:rFonts w:eastAsiaTheme="minorHAnsi"/>
          <w:rtl/>
        </w:rPr>
        <w:t xml:space="preserve"> </w:t>
      </w:r>
      <w:r w:rsidRPr="00EB561D">
        <w:rPr>
          <w:rStyle w:val="aaacChar"/>
          <w:rFonts w:eastAsiaTheme="minorHAnsi"/>
          <w:rtl/>
        </w:rPr>
        <w:t>يقول</w:t>
      </w:r>
      <w:r>
        <w:rPr>
          <w:rStyle w:val="aaacChar"/>
          <w:rFonts w:eastAsiaTheme="minorHAnsi"/>
          <w:rtl/>
        </w:rPr>
        <w:t xml:space="preserve"> ـ </w:t>
      </w:r>
      <w:r w:rsidRPr="00EB561D">
        <w:rPr>
          <w:rStyle w:val="aaacChar"/>
          <w:rFonts w:eastAsiaTheme="minorHAnsi"/>
          <w:rtl/>
        </w:rPr>
        <w:t>معبرا</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دور</w:t>
      </w:r>
      <w:r>
        <w:rPr>
          <w:rStyle w:val="aaacChar"/>
          <w:rFonts w:eastAsiaTheme="minorHAnsi"/>
          <w:rtl/>
        </w:rPr>
        <w:t xml:space="preserve"> </w:t>
      </w:r>
      <w:r w:rsidRPr="00EB561D">
        <w:rPr>
          <w:rStyle w:val="aaacChar"/>
          <w:rFonts w:eastAsiaTheme="minorHAnsi"/>
          <w:rtl/>
        </w:rPr>
        <w:t>الفقيه</w:t>
      </w:r>
      <w:r>
        <w:rPr>
          <w:rStyle w:val="aaacChar"/>
          <w:rFonts w:eastAsiaTheme="minorHAnsi"/>
          <w:rtl/>
        </w:rPr>
        <w:t xml:space="preserve"> </w:t>
      </w:r>
      <w:r w:rsidRPr="00EB561D">
        <w:rPr>
          <w:rStyle w:val="aaacChar"/>
          <w:rFonts w:eastAsiaTheme="minorHAnsi"/>
          <w:rtl/>
        </w:rPr>
        <w:t>نحو</w:t>
      </w:r>
      <w:r>
        <w:rPr>
          <w:rStyle w:val="aaacChar"/>
          <w:rFonts w:eastAsiaTheme="minorHAnsi"/>
          <w:rtl/>
        </w:rPr>
        <w:t xml:space="preserve"> </w:t>
      </w:r>
      <w:r w:rsidRPr="00EB561D">
        <w:rPr>
          <w:rStyle w:val="aaacChar"/>
          <w:rFonts w:eastAsiaTheme="minorHAnsi"/>
          <w:rtl/>
        </w:rPr>
        <w:t>هذه</w:t>
      </w:r>
      <w:r>
        <w:rPr>
          <w:rStyle w:val="aaacChar"/>
          <w:rFonts w:eastAsiaTheme="minorHAnsi"/>
          <w:rtl/>
        </w:rPr>
        <w:t xml:space="preserve"> </w:t>
      </w:r>
      <w:r w:rsidRPr="00EB561D">
        <w:rPr>
          <w:rStyle w:val="aaacChar"/>
          <w:rFonts w:eastAsiaTheme="minorHAnsi"/>
          <w:rtl/>
        </w:rPr>
        <w:t>الحرفة</w:t>
      </w:r>
      <w:r>
        <w:rPr>
          <w:rStyle w:val="aaacChar"/>
          <w:rFonts w:eastAsiaTheme="minorHAnsi"/>
          <w:rtl/>
        </w:rPr>
        <w:t xml:space="preserve"> ـ: (</w:t>
      </w:r>
      <w:r w:rsidRPr="00EB561D">
        <w:rPr>
          <w:rStyle w:val="aaacChar"/>
          <w:rFonts w:eastAsiaTheme="minorHAnsi"/>
          <w:rtl/>
        </w:rPr>
        <w:t>وليس</w:t>
      </w:r>
      <w:r>
        <w:rPr>
          <w:rStyle w:val="aaacChar"/>
          <w:rFonts w:eastAsiaTheme="minorHAnsi"/>
          <w:rtl/>
        </w:rPr>
        <w:t xml:space="preserve"> </w:t>
      </w:r>
      <w:r w:rsidRPr="00EB561D">
        <w:rPr>
          <w:rStyle w:val="aaacChar"/>
          <w:rFonts w:eastAsiaTheme="minorHAnsi"/>
          <w:rtl/>
        </w:rPr>
        <w:t>للإنسان</w:t>
      </w:r>
      <w:r>
        <w:rPr>
          <w:rStyle w:val="aaacChar"/>
          <w:rFonts w:eastAsiaTheme="minorHAnsi"/>
          <w:rtl/>
        </w:rPr>
        <w:t xml:space="preserve"> </w:t>
      </w:r>
      <w:r w:rsidRPr="00EB561D">
        <w:rPr>
          <w:rStyle w:val="aaacChar"/>
          <w:rFonts w:eastAsiaTheme="minorHAnsi"/>
          <w:rtl/>
        </w:rPr>
        <w:t>أن</w:t>
      </w:r>
      <w:r>
        <w:rPr>
          <w:rStyle w:val="aaacChar"/>
          <w:rFonts w:eastAsiaTheme="minorHAnsi"/>
          <w:rtl/>
        </w:rPr>
        <w:t xml:space="preserve"> </w:t>
      </w:r>
      <w:r w:rsidRPr="00EB561D">
        <w:rPr>
          <w:rStyle w:val="aaacChar"/>
          <w:rFonts w:eastAsiaTheme="minorHAnsi"/>
          <w:rtl/>
        </w:rPr>
        <w:t>يقعد</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بيته</w:t>
      </w:r>
      <w:r>
        <w:rPr>
          <w:rStyle w:val="aaacChar"/>
          <w:rFonts w:eastAsiaTheme="minorHAnsi" w:hint="cs"/>
          <w:rtl/>
        </w:rPr>
        <w:t>،</w:t>
      </w:r>
      <w:r>
        <w:rPr>
          <w:rStyle w:val="aaacChar"/>
          <w:rFonts w:eastAsiaTheme="minorHAnsi"/>
          <w:rtl/>
        </w:rPr>
        <w:t xml:space="preserve"> </w:t>
      </w:r>
      <w:r w:rsidRPr="00EB561D">
        <w:rPr>
          <w:rStyle w:val="aaacChar"/>
          <w:rFonts w:eastAsiaTheme="minorHAnsi"/>
          <w:rtl/>
        </w:rPr>
        <w:t>ولا</w:t>
      </w:r>
      <w:r>
        <w:rPr>
          <w:rStyle w:val="aaacChar"/>
          <w:rFonts w:eastAsiaTheme="minorHAnsi"/>
          <w:rtl/>
        </w:rPr>
        <w:t xml:space="preserve"> </w:t>
      </w:r>
      <w:r w:rsidRPr="00EB561D">
        <w:rPr>
          <w:rStyle w:val="aaacChar"/>
          <w:rFonts w:eastAsiaTheme="minorHAnsi"/>
          <w:rtl/>
        </w:rPr>
        <w:t>يخرج</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sidRPr="00EB561D">
        <w:rPr>
          <w:rStyle w:val="aaacChar"/>
          <w:rFonts w:eastAsiaTheme="minorHAnsi"/>
          <w:rtl/>
        </w:rPr>
        <w:t>المسجد</w:t>
      </w:r>
      <w:r>
        <w:rPr>
          <w:rStyle w:val="aaacChar"/>
          <w:rFonts w:eastAsiaTheme="minorHAnsi"/>
          <w:rtl/>
        </w:rPr>
        <w:t xml:space="preserve"> </w:t>
      </w:r>
      <w:r w:rsidRPr="00EB561D">
        <w:rPr>
          <w:rStyle w:val="aaacChar"/>
          <w:rFonts w:eastAsiaTheme="minorHAnsi"/>
          <w:rtl/>
        </w:rPr>
        <w:t>لأنه</w:t>
      </w:r>
      <w:r>
        <w:rPr>
          <w:rStyle w:val="aaacChar"/>
          <w:rFonts w:eastAsiaTheme="minorHAnsi"/>
          <w:rtl/>
        </w:rPr>
        <w:t xml:space="preserve"> </w:t>
      </w:r>
      <w:r w:rsidRPr="00EB561D">
        <w:rPr>
          <w:rStyle w:val="aaacChar"/>
          <w:rFonts w:eastAsiaTheme="minorHAnsi"/>
          <w:rtl/>
        </w:rPr>
        <w:t>يرى</w:t>
      </w:r>
      <w:r>
        <w:rPr>
          <w:rStyle w:val="aaacChar"/>
          <w:rFonts w:eastAsiaTheme="minorHAnsi"/>
          <w:rtl/>
        </w:rPr>
        <w:t xml:space="preserve"> </w:t>
      </w:r>
      <w:r w:rsidRPr="00EB561D">
        <w:rPr>
          <w:rStyle w:val="aaacChar"/>
          <w:rFonts w:eastAsiaTheme="minorHAnsi"/>
          <w:rtl/>
        </w:rPr>
        <w:t>الناس</w:t>
      </w:r>
      <w:r>
        <w:rPr>
          <w:rStyle w:val="aaacChar"/>
          <w:rFonts w:eastAsiaTheme="minorHAnsi"/>
          <w:rtl/>
        </w:rPr>
        <w:t xml:space="preserve"> </w:t>
      </w:r>
      <w:r w:rsidRPr="00EB561D">
        <w:rPr>
          <w:rStyle w:val="aaacChar"/>
          <w:rFonts w:eastAsiaTheme="minorHAnsi"/>
          <w:rtl/>
        </w:rPr>
        <w:t>لا</w:t>
      </w:r>
      <w:r>
        <w:rPr>
          <w:rStyle w:val="aaacChar"/>
          <w:rFonts w:eastAsiaTheme="minorHAnsi"/>
          <w:rtl/>
        </w:rPr>
        <w:t xml:space="preserve"> </w:t>
      </w:r>
      <w:r w:rsidRPr="00EB561D">
        <w:rPr>
          <w:rStyle w:val="aaacChar"/>
          <w:rFonts w:eastAsiaTheme="minorHAnsi"/>
          <w:rtl/>
        </w:rPr>
        <w:t>يحسنون</w:t>
      </w:r>
      <w:r>
        <w:rPr>
          <w:rStyle w:val="aaacChar"/>
          <w:rFonts w:eastAsiaTheme="minorHAnsi"/>
          <w:rtl/>
        </w:rPr>
        <w:t xml:space="preserve"> </w:t>
      </w:r>
      <w:r w:rsidRPr="00EB561D">
        <w:rPr>
          <w:rStyle w:val="aaacChar"/>
          <w:rFonts w:eastAsiaTheme="minorHAnsi"/>
          <w:rtl/>
        </w:rPr>
        <w:t>الصلاة،</w:t>
      </w:r>
      <w:r>
        <w:rPr>
          <w:rStyle w:val="aaacChar"/>
          <w:rFonts w:eastAsiaTheme="minorHAnsi"/>
          <w:rtl/>
        </w:rPr>
        <w:t xml:space="preserve"> </w:t>
      </w:r>
      <w:r w:rsidRPr="00EB561D">
        <w:rPr>
          <w:rStyle w:val="aaacChar"/>
          <w:rFonts w:eastAsiaTheme="minorHAnsi"/>
          <w:rtl/>
        </w:rPr>
        <w:t>بل</w:t>
      </w:r>
      <w:r>
        <w:rPr>
          <w:rStyle w:val="aaacChar"/>
          <w:rFonts w:eastAsiaTheme="minorHAnsi"/>
          <w:rtl/>
        </w:rPr>
        <w:t xml:space="preserve"> </w:t>
      </w:r>
      <w:r w:rsidRPr="00EB561D">
        <w:rPr>
          <w:rStyle w:val="aaacChar"/>
          <w:rFonts w:eastAsiaTheme="minorHAnsi"/>
          <w:rtl/>
        </w:rPr>
        <w:t>إذا</w:t>
      </w:r>
      <w:r>
        <w:rPr>
          <w:rStyle w:val="aaacChar"/>
          <w:rFonts w:eastAsiaTheme="minorHAnsi"/>
          <w:rtl/>
        </w:rPr>
        <w:t xml:space="preserve"> </w:t>
      </w:r>
      <w:r w:rsidRPr="00EB561D">
        <w:rPr>
          <w:rStyle w:val="aaacChar"/>
          <w:rFonts w:eastAsiaTheme="minorHAnsi"/>
          <w:rtl/>
        </w:rPr>
        <w:t>علم</w:t>
      </w:r>
      <w:r>
        <w:rPr>
          <w:rStyle w:val="aaacChar"/>
          <w:rFonts w:eastAsiaTheme="minorHAnsi"/>
          <w:rtl/>
        </w:rPr>
        <w:t xml:space="preserve"> </w:t>
      </w:r>
      <w:r w:rsidRPr="00EB561D">
        <w:rPr>
          <w:rStyle w:val="aaacChar"/>
          <w:rFonts w:eastAsiaTheme="minorHAnsi"/>
          <w:rtl/>
        </w:rPr>
        <w:t>ذلك</w:t>
      </w:r>
      <w:r>
        <w:rPr>
          <w:rStyle w:val="aaacChar"/>
          <w:rFonts w:eastAsiaTheme="minorHAnsi"/>
          <w:rtl/>
        </w:rPr>
        <w:t xml:space="preserve"> </w:t>
      </w:r>
      <w:r w:rsidRPr="00EB561D">
        <w:rPr>
          <w:rStyle w:val="aaacChar"/>
          <w:rFonts w:eastAsiaTheme="minorHAnsi"/>
          <w:rtl/>
        </w:rPr>
        <w:t>وجب</w:t>
      </w:r>
      <w:r>
        <w:rPr>
          <w:rStyle w:val="aaacChar"/>
          <w:rFonts w:eastAsiaTheme="minorHAnsi"/>
          <w:rtl/>
        </w:rPr>
        <w:t xml:space="preserve"> </w:t>
      </w:r>
      <w:r w:rsidRPr="00EB561D">
        <w:rPr>
          <w:rStyle w:val="aaacChar"/>
          <w:rFonts w:eastAsiaTheme="minorHAnsi"/>
          <w:rtl/>
        </w:rPr>
        <w:t>عليه</w:t>
      </w:r>
      <w:r>
        <w:rPr>
          <w:rStyle w:val="aaacChar"/>
          <w:rFonts w:eastAsiaTheme="minorHAnsi"/>
          <w:rtl/>
        </w:rPr>
        <w:t xml:space="preserve"> </w:t>
      </w:r>
      <w:r w:rsidRPr="00EB561D">
        <w:rPr>
          <w:rStyle w:val="aaacChar"/>
          <w:rFonts w:eastAsiaTheme="minorHAnsi"/>
          <w:rtl/>
        </w:rPr>
        <w:t>الخروج</w:t>
      </w:r>
      <w:r>
        <w:rPr>
          <w:rStyle w:val="aaacChar"/>
          <w:rFonts w:eastAsiaTheme="minorHAnsi"/>
          <w:rtl/>
        </w:rPr>
        <w:t xml:space="preserve"> </w:t>
      </w:r>
      <w:r w:rsidRPr="00EB561D">
        <w:rPr>
          <w:rStyle w:val="aaacChar"/>
          <w:rFonts w:eastAsiaTheme="minorHAnsi"/>
          <w:rtl/>
        </w:rPr>
        <w:t>للتعليم</w:t>
      </w:r>
      <w:r>
        <w:rPr>
          <w:rStyle w:val="aaacChar"/>
          <w:rFonts w:eastAsiaTheme="minorHAnsi"/>
          <w:rtl/>
        </w:rPr>
        <w:t xml:space="preserve"> </w:t>
      </w:r>
      <w:r w:rsidRPr="00EB561D">
        <w:rPr>
          <w:rStyle w:val="aaacChar"/>
          <w:rFonts w:eastAsiaTheme="minorHAnsi"/>
          <w:rtl/>
        </w:rPr>
        <w:t>والنهي،</w:t>
      </w:r>
      <w:r>
        <w:rPr>
          <w:rStyle w:val="aaacChar"/>
          <w:rFonts w:eastAsiaTheme="minorHAnsi"/>
          <w:rtl/>
        </w:rPr>
        <w:t xml:space="preserve"> </w:t>
      </w:r>
      <w:r w:rsidRPr="00EB561D">
        <w:rPr>
          <w:rStyle w:val="aaacChar"/>
          <w:rFonts w:eastAsiaTheme="minorHAnsi"/>
          <w:rtl/>
        </w:rPr>
        <w:t>وكذا</w:t>
      </w:r>
      <w:r>
        <w:rPr>
          <w:rStyle w:val="aaacChar"/>
          <w:rFonts w:eastAsiaTheme="minorHAnsi"/>
          <w:rtl/>
        </w:rPr>
        <w:t xml:space="preserve"> </w:t>
      </w:r>
      <w:r w:rsidRPr="00EB561D">
        <w:rPr>
          <w:rStyle w:val="aaacChar"/>
          <w:rFonts w:eastAsiaTheme="minorHAnsi"/>
          <w:rtl/>
        </w:rPr>
        <w:t>كل</w:t>
      </w:r>
      <w:r>
        <w:rPr>
          <w:rStyle w:val="aaacChar"/>
          <w:rFonts w:eastAsiaTheme="minorHAnsi"/>
          <w:rtl/>
        </w:rPr>
        <w:t xml:space="preserve"> </w:t>
      </w:r>
      <w:r w:rsidRPr="00EB561D">
        <w:rPr>
          <w:rStyle w:val="aaacChar"/>
          <w:rFonts w:eastAsiaTheme="minorHAnsi"/>
          <w:rtl/>
        </w:rPr>
        <w:t>ما</w:t>
      </w:r>
      <w:r>
        <w:rPr>
          <w:rStyle w:val="aaacChar"/>
          <w:rFonts w:eastAsiaTheme="minorHAnsi"/>
          <w:rtl/>
        </w:rPr>
        <w:t xml:space="preserve"> </w:t>
      </w:r>
      <w:r w:rsidRPr="00EB561D">
        <w:rPr>
          <w:rStyle w:val="aaacChar"/>
          <w:rFonts w:eastAsiaTheme="minorHAnsi"/>
          <w:rtl/>
        </w:rPr>
        <w:t>تيقن</w:t>
      </w:r>
      <w:r>
        <w:rPr>
          <w:rStyle w:val="aaacChar"/>
          <w:rFonts w:eastAsiaTheme="minorHAnsi"/>
          <w:rtl/>
        </w:rPr>
        <w:t xml:space="preserve"> </w:t>
      </w:r>
      <w:r w:rsidRPr="00EB561D">
        <w:rPr>
          <w:rStyle w:val="aaacChar"/>
          <w:rFonts w:eastAsiaTheme="minorHAnsi"/>
          <w:rtl/>
        </w:rPr>
        <w:t>أن</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السوق</w:t>
      </w:r>
      <w:r>
        <w:rPr>
          <w:rStyle w:val="aaacChar"/>
          <w:rFonts w:eastAsiaTheme="minorHAnsi"/>
          <w:rtl/>
        </w:rPr>
        <w:t xml:space="preserve"> </w:t>
      </w:r>
      <w:r w:rsidRPr="00EB561D">
        <w:rPr>
          <w:rStyle w:val="aaacChar"/>
          <w:rFonts w:eastAsiaTheme="minorHAnsi"/>
          <w:rtl/>
        </w:rPr>
        <w:t>منكرا</w:t>
      </w:r>
      <w:r>
        <w:rPr>
          <w:rStyle w:val="aaacChar"/>
          <w:rFonts w:eastAsiaTheme="minorHAnsi"/>
          <w:rtl/>
        </w:rPr>
        <w:t xml:space="preserve"> </w:t>
      </w:r>
      <w:r w:rsidRPr="00EB561D">
        <w:rPr>
          <w:rStyle w:val="aaacChar"/>
          <w:rFonts w:eastAsiaTheme="minorHAnsi"/>
          <w:rtl/>
        </w:rPr>
        <w:t>يجري</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الدوام</w:t>
      </w:r>
      <w:r>
        <w:rPr>
          <w:rStyle w:val="aaacChar"/>
          <w:rFonts w:eastAsiaTheme="minorHAnsi"/>
          <w:rtl/>
        </w:rPr>
        <w:t xml:space="preserve"> </w:t>
      </w:r>
      <w:r w:rsidRPr="00EB561D">
        <w:rPr>
          <w:rStyle w:val="aaacChar"/>
          <w:rFonts w:eastAsiaTheme="minorHAnsi"/>
          <w:rtl/>
        </w:rPr>
        <w:t>أو</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وقت</w:t>
      </w:r>
      <w:r>
        <w:rPr>
          <w:rStyle w:val="aaacChar"/>
          <w:rFonts w:eastAsiaTheme="minorHAnsi"/>
          <w:rtl/>
        </w:rPr>
        <w:t xml:space="preserve"> </w:t>
      </w:r>
      <w:r w:rsidRPr="00EB561D">
        <w:rPr>
          <w:rStyle w:val="aaacChar"/>
          <w:rFonts w:eastAsiaTheme="minorHAnsi"/>
          <w:rtl/>
        </w:rPr>
        <w:t>بعينه،</w:t>
      </w:r>
      <w:r>
        <w:rPr>
          <w:rStyle w:val="aaacChar"/>
          <w:rFonts w:eastAsiaTheme="minorHAnsi"/>
          <w:rtl/>
        </w:rPr>
        <w:t xml:space="preserve"> </w:t>
      </w:r>
      <w:r w:rsidRPr="00EB561D">
        <w:rPr>
          <w:rStyle w:val="aaacChar"/>
          <w:rFonts w:eastAsiaTheme="minorHAnsi"/>
          <w:rtl/>
        </w:rPr>
        <w:t>وهو</w:t>
      </w:r>
      <w:r>
        <w:rPr>
          <w:rStyle w:val="aaacChar"/>
          <w:rFonts w:eastAsiaTheme="minorHAnsi"/>
          <w:rtl/>
        </w:rPr>
        <w:t xml:space="preserve"> </w:t>
      </w:r>
      <w:r w:rsidRPr="00EB561D">
        <w:rPr>
          <w:rStyle w:val="aaacChar"/>
          <w:rFonts w:eastAsiaTheme="minorHAnsi"/>
          <w:rtl/>
        </w:rPr>
        <w:t>قادر</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تغييره،</w:t>
      </w:r>
      <w:r>
        <w:rPr>
          <w:rStyle w:val="aaacChar"/>
          <w:rFonts w:eastAsiaTheme="minorHAnsi"/>
          <w:rtl/>
        </w:rPr>
        <w:t xml:space="preserve"> </w:t>
      </w:r>
      <w:r w:rsidRPr="00EB561D">
        <w:rPr>
          <w:rStyle w:val="aaacChar"/>
          <w:rFonts w:eastAsiaTheme="minorHAnsi"/>
          <w:rtl/>
        </w:rPr>
        <w:t>فلا</w:t>
      </w:r>
      <w:r>
        <w:rPr>
          <w:rStyle w:val="aaacChar"/>
          <w:rFonts w:eastAsiaTheme="minorHAnsi"/>
          <w:rtl/>
        </w:rPr>
        <w:t xml:space="preserve"> </w:t>
      </w:r>
      <w:r w:rsidRPr="00EB561D">
        <w:rPr>
          <w:rStyle w:val="aaacChar"/>
          <w:rFonts w:eastAsiaTheme="minorHAnsi"/>
          <w:rtl/>
        </w:rPr>
        <w:t>يجوز</w:t>
      </w:r>
      <w:r>
        <w:rPr>
          <w:rStyle w:val="aaacChar"/>
          <w:rFonts w:eastAsiaTheme="minorHAnsi"/>
          <w:rtl/>
        </w:rPr>
        <w:t xml:space="preserve"> </w:t>
      </w:r>
      <w:r w:rsidRPr="00EB561D">
        <w:rPr>
          <w:rStyle w:val="aaacChar"/>
          <w:rFonts w:eastAsiaTheme="minorHAnsi"/>
          <w:rtl/>
        </w:rPr>
        <w:t>له</w:t>
      </w:r>
      <w:r>
        <w:rPr>
          <w:rStyle w:val="aaacChar"/>
          <w:rFonts w:eastAsiaTheme="minorHAnsi"/>
          <w:rtl/>
        </w:rPr>
        <w:t xml:space="preserve"> </w:t>
      </w:r>
      <w:r w:rsidRPr="00EB561D">
        <w:rPr>
          <w:rStyle w:val="aaacChar"/>
          <w:rFonts w:eastAsiaTheme="minorHAnsi"/>
          <w:rtl/>
        </w:rPr>
        <w:t>أن</w:t>
      </w:r>
      <w:r>
        <w:rPr>
          <w:rStyle w:val="aaacChar"/>
          <w:rFonts w:eastAsiaTheme="minorHAnsi"/>
          <w:rtl/>
        </w:rPr>
        <w:t xml:space="preserve"> </w:t>
      </w:r>
      <w:r w:rsidRPr="00EB561D">
        <w:rPr>
          <w:rStyle w:val="aaacChar"/>
          <w:rFonts w:eastAsiaTheme="minorHAnsi"/>
          <w:rtl/>
        </w:rPr>
        <w:t>يسقط</w:t>
      </w:r>
      <w:r>
        <w:rPr>
          <w:rStyle w:val="aaacChar"/>
          <w:rFonts w:eastAsiaTheme="minorHAnsi"/>
          <w:rtl/>
        </w:rPr>
        <w:t xml:space="preserve"> </w:t>
      </w:r>
      <w:r w:rsidRPr="00EB561D">
        <w:rPr>
          <w:rStyle w:val="aaacChar"/>
          <w:rFonts w:eastAsiaTheme="minorHAnsi"/>
          <w:rtl/>
        </w:rPr>
        <w:t>ذلك</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نفسه</w:t>
      </w:r>
      <w:r>
        <w:rPr>
          <w:rStyle w:val="aaacChar"/>
          <w:rFonts w:eastAsiaTheme="minorHAnsi"/>
          <w:rtl/>
        </w:rPr>
        <w:t xml:space="preserve"> </w:t>
      </w:r>
      <w:r w:rsidRPr="00EB561D">
        <w:rPr>
          <w:rStyle w:val="aaacChar"/>
          <w:rFonts w:eastAsiaTheme="minorHAnsi"/>
          <w:rtl/>
        </w:rPr>
        <w:t>بالقعود</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البيت،</w:t>
      </w:r>
      <w:r>
        <w:rPr>
          <w:rStyle w:val="aaacChar"/>
          <w:rFonts w:eastAsiaTheme="minorHAnsi"/>
          <w:rtl/>
        </w:rPr>
        <w:t xml:space="preserve"> </w:t>
      </w:r>
      <w:r w:rsidRPr="00EB561D">
        <w:rPr>
          <w:rStyle w:val="aaacChar"/>
          <w:rFonts w:eastAsiaTheme="minorHAnsi"/>
          <w:rtl/>
        </w:rPr>
        <w:t>بل</w:t>
      </w:r>
      <w:r>
        <w:rPr>
          <w:rStyle w:val="aaacChar"/>
          <w:rFonts w:eastAsiaTheme="minorHAnsi"/>
          <w:rtl/>
        </w:rPr>
        <w:t xml:space="preserve"> </w:t>
      </w:r>
      <w:r w:rsidRPr="00EB561D">
        <w:rPr>
          <w:rStyle w:val="aaacChar"/>
          <w:rFonts w:eastAsiaTheme="minorHAnsi"/>
          <w:rtl/>
        </w:rPr>
        <w:t>يلزمه</w:t>
      </w:r>
      <w:r>
        <w:rPr>
          <w:rStyle w:val="aaacChar"/>
          <w:rFonts w:eastAsiaTheme="minorHAnsi"/>
          <w:rtl/>
        </w:rPr>
        <w:t xml:space="preserve"> </w:t>
      </w:r>
      <w:r w:rsidRPr="00EB561D">
        <w:rPr>
          <w:rStyle w:val="aaacChar"/>
          <w:rFonts w:eastAsiaTheme="minorHAnsi"/>
          <w:rtl/>
        </w:rPr>
        <w:t>الخروج،</w:t>
      </w:r>
      <w:r>
        <w:rPr>
          <w:rStyle w:val="aaacChar"/>
          <w:rFonts w:eastAsiaTheme="minorHAnsi"/>
          <w:rtl/>
        </w:rPr>
        <w:t xml:space="preserve"> </w:t>
      </w:r>
      <w:r w:rsidRPr="00EB561D">
        <w:rPr>
          <w:rStyle w:val="aaacChar"/>
          <w:rFonts w:eastAsiaTheme="minorHAnsi"/>
          <w:rtl/>
        </w:rPr>
        <w:t>فإن</w:t>
      </w:r>
      <w:r>
        <w:rPr>
          <w:rStyle w:val="aaacChar"/>
          <w:rFonts w:eastAsiaTheme="minorHAnsi"/>
          <w:rtl/>
        </w:rPr>
        <w:t xml:space="preserve"> </w:t>
      </w:r>
      <w:r w:rsidRPr="00EB561D">
        <w:rPr>
          <w:rStyle w:val="aaacChar"/>
          <w:rFonts w:eastAsiaTheme="minorHAnsi"/>
          <w:rtl/>
        </w:rPr>
        <w:t>كان</w:t>
      </w:r>
      <w:r>
        <w:rPr>
          <w:rStyle w:val="aaacChar"/>
          <w:rFonts w:eastAsiaTheme="minorHAnsi"/>
          <w:rtl/>
        </w:rPr>
        <w:t xml:space="preserve"> </w:t>
      </w:r>
      <w:r w:rsidRPr="00EB561D">
        <w:rPr>
          <w:rStyle w:val="aaacChar"/>
          <w:rFonts w:eastAsiaTheme="minorHAnsi"/>
          <w:rtl/>
        </w:rPr>
        <w:t>لا</w:t>
      </w:r>
      <w:r>
        <w:rPr>
          <w:rStyle w:val="aaacChar"/>
          <w:rFonts w:eastAsiaTheme="minorHAnsi"/>
          <w:rtl/>
        </w:rPr>
        <w:t xml:space="preserve"> </w:t>
      </w:r>
      <w:r w:rsidRPr="00EB561D">
        <w:rPr>
          <w:rStyle w:val="aaacChar"/>
          <w:rFonts w:eastAsiaTheme="minorHAnsi"/>
          <w:rtl/>
        </w:rPr>
        <w:t>يقدر</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تغيير</w:t>
      </w:r>
      <w:r>
        <w:rPr>
          <w:rStyle w:val="aaacChar"/>
          <w:rFonts w:eastAsiaTheme="minorHAnsi"/>
          <w:rtl/>
        </w:rPr>
        <w:t xml:space="preserve"> </w:t>
      </w:r>
      <w:r w:rsidRPr="00EB561D">
        <w:rPr>
          <w:rStyle w:val="aaacChar"/>
          <w:rFonts w:eastAsiaTheme="minorHAnsi"/>
          <w:rtl/>
        </w:rPr>
        <w:t>الجميع</w:t>
      </w:r>
      <w:r>
        <w:rPr>
          <w:rStyle w:val="aaacChar"/>
          <w:rFonts w:eastAsiaTheme="minorHAnsi"/>
          <w:rtl/>
        </w:rPr>
        <w:t xml:space="preserve"> </w:t>
      </w:r>
      <w:r w:rsidRPr="00EB561D">
        <w:rPr>
          <w:rStyle w:val="aaacChar"/>
          <w:rFonts w:eastAsiaTheme="minorHAnsi"/>
          <w:rtl/>
        </w:rPr>
        <w:t>ويقدر</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البعض</w:t>
      </w:r>
      <w:r>
        <w:rPr>
          <w:rStyle w:val="aaacChar"/>
          <w:rFonts w:eastAsiaTheme="minorHAnsi"/>
          <w:rtl/>
        </w:rPr>
        <w:t xml:space="preserve"> </w:t>
      </w:r>
      <w:r w:rsidRPr="00EB561D">
        <w:rPr>
          <w:rStyle w:val="aaacChar"/>
          <w:rFonts w:eastAsiaTheme="minorHAnsi"/>
          <w:rtl/>
        </w:rPr>
        <w:t>لزمه</w:t>
      </w:r>
      <w:r>
        <w:rPr>
          <w:rStyle w:val="aaacChar"/>
          <w:rFonts w:eastAsiaTheme="minorHAnsi"/>
          <w:rtl/>
        </w:rPr>
        <w:t xml:space="preserve"> </w:t>
      </w:r>
      <w:r w:rsidRPr="00EB561D">
        <w:rPr>
          <w:rStyle w:val="aaacChar"/>
          <w:rFonts w:eastAsiaTheme="minorHAnsi"/>
          <w:rtl/>
        </w:rPr>
        <w:t>الخروج،</w:t>
      </w:r>
      <w:r>
        <w:rPr>
          <w:rStyle w:val="aaacChar"/>
          <w:rFonts w:eastAsiaTheme="minorHAnsi"/>
          <w:rtl/>
        </w:rPr>
        <w:t xml:space="preserve"> </w:t>
      </w:r>
      <w:r w:rsidRPr="00EB561D">
        <w:rPr>
          <w:rStyle w:val="aaacChar"/>
          <w:rFonts w:eastAsiaTheme="minorHAnsi"/>
          <w:rtl/>
        </w:rPr>
        <w:t>وأما</w:t>
      </w:r>
      <w:r>
        <w:rPr>
          <w:rStyle w:val="aaacChar"/>
          <w:rFonts w:eastAsiaTheme="minorHAnsi"/>
          <w:rtl/>
        </w:rPr>
        <w:t xml:space="preserve"> </w:t>
      </w:r>
      <w:r w:rsidRPr="00EB561D">
        <w:rPr>
          <w:rStyle w:val="aaacChar"/>
          <w:rFonts w:eastAsiaTheme="minorHAnsi"/>
          <w:rtl/>
        </w:rPr>
        <w:t>العامة</w:t>
      </w:r>
      <w:r>
        <w:rPr>
          <w:rStyle w:val="aaacChar"/>
          <w:rFonts w:eastAsiaTheme="minorHAnsi"/>
          <w:rtl/>
        </w:rPr>
        <w:t xml:space="preserve"> </w:t>
      </w:r>
      <w:r w:rsidRPr="00EB561D">
        <w:rPr>
          <w:rStyle w:val="aaacChar"/>
          <w:rFonts w:eastAsiaTheme="minorHAnsi"/>
          <w:rtl/>
        </w:rPr>
        <w:t>والمحترفون</w:t>
      </w:r>
      <w:r>
        <w:rPr>
          <w:rStyle w:val="aaacChar"/>
          <w:rFonts w:eastAsiaTheme="minorHAnsi"/>
          <w:rtl/>
        </w:rPr>
        <w:t xml:space="preserve"> </w:t>
      </w:r>
      <w:r w:rsidRPr="00EB561D">
        <w:rPr>
          <w:rStyle w:val="aaacChar"/>
          <w:rFonts w:eastAsiaTheme="minorHAnsi"/>
          <w:rtl/>
        </w:rPr>
        <w:t>فلو</w:t>
      </w:r>
      <w:r>
        <w:rPr>
          <w:rStyle w:val="aaacChar"/>
          <w:rFonts w:eastAsiaTheme="minorHAnsi"/>
          <w:rtl/>
        </w:rPr>
        <w:t xml:space="preserve"> </w:t>
      </w:r>
      <w:r w:rsidRPr="00EB561D">
        <w:rPr>
          <w:rStyle w:val="aaacChar"/>
          <w:rFonts w:eastAsiaTheme="minorHAnsi"/>
          <w:rtl/>
        </w:rPr>
        <w:t>تركوا</w:t>
      </w:r>
      <w:r>
        <w:rPr>
          <w:rStyle w:val="aaacChar"/>
          <w:rFonts w:eastAsiaTheme="minorHAnsi"/>
          <w:rtl/>
        </w:rPr>
        <w:t xml:space="preserve"> </w:t>
      </w:r>
      <w:r w:rsidRPr="00EB561D">
        <w:rPr>
          <w:rStyle w:val="aaacChar"/>
          <w:rFonts w:eastAsiaTheme="minorHAnsi"/>
          <w:rtl/>
        </w:rPr>
        <w:t>حرفهم</w:t>
      </w:r>
      <w:r>
        <w:rPr>
          <w:rStyle w:val="aaacChar"/>
          <w:rFonts w:eastAsiaTheme="minorHAnsi"/>
          <w:rtl/>
        </w:rPr>
        <w:t xml:space="preserve"> </w:t>
      </w:r>
      <w:r w:rsidRPr="00EB561D">
        <w:rPr>
          <w:rStyle w:val="aaacChar"/>
          <w:rFonts w:eastAsiaTheme="minorHAnsi"/>
          <w:rtl/>
        </w:rPr>
        <w:t>واشتغلوا</w:t>
      </w:r>
      <w:r>
        <w:rPr>
          <w:rStyle w:val="aaacChar"/>
          <w:rFonts w:eastAsiaTheme="minorHAnsi"/>
          <w:rtl/>
        </w:rPr>
        <w:t xml:space="preserve"> </w:t>
      </w:r>
      <w:r w:rsidRPr="00EB561D">
        <w:rPr>
          <w:rStyle w:val="aaacChar"/>
          <w:rFonts w:eastAsiaTheme="minorHAnsi"/>
          <w:rtl/>
        </w:rPr>
        <w:t>بالحسبة</w:t>
      </w:r>
      <w:r>
        <w:rPr>
          <w:rStyle w:val="aaacChar"/>
          <w:rFonts w:eastAsiaTheme="minorHAnsi"/>
          <w:rtl/>
        </w:rPr>
        <w:t xml:space="preserve"> </w:t>
      </w:r>
      <w:r w:rsidRPr="00EB561D">
        <w:rPr>
          <w:rStyle w:val="aaacChar"/>
          <w:rFonts w:eastAsiaTheme="minorHAnsi"/>
          <w:rtl/>
        </w:rPr>
        <w:t>لبطلت</w:t>
      </w:r>
      <w:r>
        <w:rPr>
          <w:rStyle w:val="aaacChar"/>
          <w:rFonts w:eastAsiaTheme="minorHAnsi"/>
          <w:rtl/>
        </w:rPr>
        <w:t xml:space="preserve"> </w:t>
      </w:r>
      <w:r w:rsidRPr="00EB561D">
        <w:rPr>
          <w:rStyle w:val="aaacChar"/>
          <w:rFonts w:eastAsiaTheme="minorHAnsi"/>
          <w:rtl/>
        </w:rPr>
        <w:t>المعايش)</w:t>
      </w:r>
      <w:r w:rsidRPr="005422D7">
        <w:rPr>
          <w:rStyle w:val="af0"/>
          <w:sz w:val="24"/>
          <w:szCs w:val="24"/>
          <w:rtl/>
        </w:rPr>
        <w:t>(</w:t>
      </w:r>
      <w:r w:rsidRPr="005422D7">
        <w:rPr>
          <w:rStyle w:val="af0"/>
          <w:sz w:val="24"/>
          <w:szCs w:val="24"/>
          <w:rtl/>
        </w:rPr>
        <w:footnoteReference w:id="76"/>
      </w:r>
      <w:r w:rsidRPr="005422D7">
        <w:rPr>
          <w:rStyle w:val="af0"/>
          <w:sz w:val="24"/>
          <w:szCs w:val="24"/>
          <w:rtl/>
        </w:rPr>
        <w:t>)</w:t>
      </w:r>
    </w:p>
    <w:p w14:paraId="7E8EA084" w14:textId="77777777" w:rsidR="00DB4E6A" w:rsidRPr="005F336A" w:rsidRDefault="00DB4E6A" w:rsidP="00EB561D">
      <w:pPr>
        <w:pStyle w:val="aaac"/>
        <w:rPr>
          <w:rFonts w:eastAsiaTheme="minorHAnsi"/>
          <w:rtl/>
        </w:rPr>
      </w:pPr>
      <w:r w:rsidRPr="005F336A">
        <w:rPr>
          <w:rFonts w:eastAsiaTheme="minorHAnsi"/>
          <w:rtl/>
        </w:rPr>
        <w:t>ولهذا،</w:t>
      </w:r>
      <w:r>
        <w:rPr>
          <w:rFonts w:eastAsiaTheme="minorHAnsi"/>
          <w:rtl/>
        </w:rPr>
        <w:t xml:space="preserve"> </w:t>
      </w:r>
      <w:r w:rsidRPr="005F336A">
        <w:rPr>
          <w:rFonts w:eastAsiaTheme="minorHAnsi"/>
          <w:rtl/>
        </w:rPr>
        <w:t>فإن</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يعتبر</w:t>
      </w:r>
      <w:r>
        <w:rPr>
          <w:rFonts w:eastAsiaTheme="minorHAnsi"/>
          <w:rtl/>
        </w:rPr>
        <w:t xml:space="preserve"> </w:t>
      </w:r>
      <w:r w:rsidRPr="005F336A">
        <w:rPr>
          <w:rFonts w:eastAsiaTheme="minorHAnsi"/>
          <w:rtl/>
        </w:rPr>
        <w:t>المدارس</w:t>
      </w:r>
      <w:r>
        <w:rPr>
          <w:rFonts w:eastAsiaTheme="minorHAnsi"/>
          <w:rtl/>
        </w:rPr>
        <w:t xml:space="preserve"> </w:t>
      </w:r>
      <w:r w:rsidRPr="005F336A">
        <w:rPr>
          <w:rFonts w:eastAsiaTheme="minorHAnsi"/>
          <w:rtl/>
        </w:rPr>
        <w:t>أهم</w:t>
      </w:r>
      <w:r>
        <w:rPr>
          <w:rFonts w:eastAsiaTheme="minorHAnsi"/>
          <w:rtl/>
        </w:rPr>
        <w:t xml:space="preserve"> </w:t>
      </w:r>
      <w:r w:rsidRPr="005F336A">
        <w:rPr>
          <w:rFonts w:eastAsiaTheme="minorHAnsi"/>
          <w:rtl/>
        </w:rPr>
        <w:t>المؤسسات</w:t>
      </w:r>
      <w:r>
        <w:rPr>
          <w:rFonts w:eastAsiaTheme="minorHAnsi"/>
          <w:rtl/>
        </w:rPr>
        <w:t xml:space="preserve"> </w:t>
      </w:r>
      <w:r w:rsidRPr="005F336A">
        <w:rPr>
          <w:rFonts w:eastAsiaTheme="minorHAnsi"/>
          <w:rtl/>
        </w:rPr>
        <w:t>الإصلاحية</w:t>
      </w:r>
      <w:r>
        <w:rPr>
          <w:rFonts w:eastAsiaTheme="minorHAnsi"/>
          <w:rtl/>
        </w:rPr>
        <w:t xml:space="preserve"> </w:t>
      </w:r>
      <w:r w:rsidRPr="005F336A">
        <w:rPr>
          <w:rFonts w:eastAsiaTheme="minorHAnsi"/>
          <w:rtl/>
        </w:rPr>
        <w:t>لكونها</w:t>
      </w:r>
      <w:r>
        <w:rPr>
          <w:rFonts w:eastAsiaTheme="minorHAnsi"/>
          <w:rtl/>
        </w:rPr>
        <w:t xml:space="preserve"> </w:t>
      </w:r>
      <w:r w:rsidRPr="005F336A">
        <w:rPr>
          <w:rFonts w:eastAsiaTheme="minorHAnsi"/>
          <w:rtl/>
        </w:rPr>
        <w:t>مراكز</w:t>
      </w:r>
      <w:r>
        <w:rPr>
          <w:rFonts w:eastAsiaTheme="minorHAnsi"/>
          <w:rtl/>
        </w:rPr>
        <w:t xml:space="preserve"> </w:t>
      </w:r>
      <w:r w:rsidRPr="005F336A">
        <w:rPr>
          <w:rFonts w:eastAsiaTheme="minorHAnsi"/>
          <w:rtl/>
        </w:rPr>
        <w:t>التعريف</w:t>
      </w:r>
      <w:r>
        <w:rPr>
          <w:rFonts w:eastAsiaTheme="minorHAnsi"/>
          <w:rtl/>
        </w:rPr>
        <w:t xml:space="preserve"> </w:t>
      </w:r>
      <w:r w:rsidRPr="005F336A">
        <w:rPr>
          <w:rFonts w:eastAsiaTheme="minorHAnsi"/>
          <w:rtl/>
        </w:rPr>
        <w:t>بالدين</w:t>
      </w:r>
      <w:r>
        <w:rPr>
          <w:rFonts w:eastAsiaTheme="minorHAnsi"/>
          <w:rtl/>
        </w:rPr>
        <w:t xml:space="preserve"> </w:t>
      </w:r>
      <w:r w:rsidRPr="005F336A">
        <w:rPr>
          <w:rFonts w:eastAsiaTheme="minorHAnsi"/>
          <w:rtl/>
        </w:rPr>
        <w:t>وأحكامه</w:t>
      </w:r>
      <w:r>
        <w:rPr>
          <w:rFonts w:eastAsiaTheme="minorHAnsi"/>
          <w:rtl/>
        </w:rPr>
        <w:t xml:space="preserve"> </w:t>
      </w:r>
      <w:r w:rsidRPr="005F336A">
        <w:rPr>
          <w:rFonts w:eastAsiaTheme="minorHAnsi"/>
          <w:rtl/>
        </w:rPr>
        <w:t>وتربية</w:t>
      </w:r>
      <w:r>
        <w:rPr>
          <w:rFonts w:eastAsiaTheme="minorHAnsi"/>
          <w:rtl/>
        </w:rPr>
        <w:t xml:space="preserve"> </w:t>
      </w:r>
      <w:r w:rsidRPr="005F336A">
        <w:rPr>
          <w:rFonts w:eastAsiaTheme="minorHAnsi"/>
          <w:rtl/>
        </w:rPr>
        <w:t>المصلحين</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فمن</w:t>
      </w:r>
      <w:r>
        <w:rPr>
          <w:rFonts w:eastAsiaTheme="minorHAnsi"/>
          <w:rtl/>
        </w:rPr>
        <w:t xml:space="preserve"> </w:t>
      </w:r>
      <w:r w:rsidRPr="005F336A">
        <w:rPr>
          <w:rFonts w:eastAsiaTheme="minorHAnsi"/>
          <w:rtl/>
        </w:rPr>
        <w:t>الإصلاح</w:t>
      </w:r>
      <w:r>
        <w:rPr>
          <w:rFonts w:eastAsiaTheme="minorHAnsi"/>
          <w:rtl/>
        </w:rPr>
        <w:t xml:space="preserve"> </w:t>
      </w:r>
      <w:r w:rsidRPr="005F336A">
        <w:rPr>
          <w:rFonts w:eastAsiaTheme="minorHAnsi"/>
          <w:rtl/>
        </w:rPr>
        <w:t>التعليمي</w:t>
      </w:r>
      <w:r>
        <w:rPr>
          <w:rFonts w:eastAsiaTheme="minorHAnsi"/>
          <w:rtl/>
        </w:rPr>
        <w:t xml:space="preserve"> </w:t>
      </w:r>
      <w:r w:rsidRPr="005F336A">
        <w:rPr>
          <w:rFonts w:eastAsiaTheme="minorHAnsi"/>
          <w:rtl/>
        </w:rPr>
        <w:t>ينطلق</w:t>
      </w:r>
      <w:r>
        <w:rPr>
          <w:rFonts w:eastAsiaTheme="minorHAnsi"/>
          <w:rtl/>
        </w:rPr>
        <w:t xml:space="preserve"> </w:t>
      </w:r>
      <w:r w:rsidRPr="005F336A">
        <w:rPr>
          <w:rFonts w:eastAsiaTheme="minorHAnsi"/>
          <w:rtl/>
        </w:rPr>
        <w:t>الإصلاح</w:t>
      </w:r>
      <w:r>
        <w:rPr>
          <w:rFonts w:eastAsiaTheme="minorHAnsi"/>
          <w:rtl/>
        </w:rPr>
        <w:t xml:space="preserve"> </w:t>
      </w:r>
      <w:r w:rsidRPr="005F336A">
        <w:rPr>
          <w:rFonts w:eastAsiaTheme="minorHAnsi"/>
          <w:rtl/>
        </w:rPr>
        <w:t>الاجتماعي</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رأي</w:t>
      </w:r>
      <w:r>
        <w:rPr>
          <w:rFonts w:eastAsiaTheme="minorHAnsi"/>
          <w:rtl/>
        </w:rPr>
        <w:t xml:space="preserve"> </w:t>
      </w:r>
      <w:r w:rsidRPr="005F336A">
        <w:rPr>
          <w:rFonts w:eastAsiaTheme="minorHAnsi"/>
          <w:rtl/>
        </w:rPr>
        <w:t>الغزالي.</w:t>
      </w:r>
      <w:r>
        <w:rPr>
          <w:rFonts w:eastAsiaTheme="minorHAnsi"/>
          <w:rtl/>
        </w:rPr>
        <w:t xml:space="preserve"> </w:t>
      </w:r>
    </w:p>
    <w:p w14:paraId="40B0D5E0" w14:textId="77777777" w:rsidR="00DB4E6A" w:rsidRDefault="00DB4E6A" w:rsidP="00B11DEA">
      <w:pPr>
        <w:pStyle w:val="aaa5"/>
        <w:rPr>
          <w:rFonts w:eastAsiaTheme="minorHAnsi"/>
          <w:rtl/>
        </w:rPr>
      </w:pPr>
      <w:bookmarkStart w:id="49" w:name="_Toc461045698"/>
      <w:bookmarkStart w:id="50" w:name="_Toc462291018"/>
      <w:r w:rsidRPr="00EB561D">
        <w:rPr>
          <w:rtl/>
        </w:rPr>
        <w:t>استعمال</w:t>
      </w:r>
      <w:r>
        <w:rPr>
          <w:rtl/>
        </w:rPr>
        <w:t xml:space="preserve"> </w:t>
      </w:r>
      <w:r w:rsidRPr="00EB561D">
        <w:rPr>
          <w:rtl/>
        </w:rPr>
        <w:t>وسائل</w:t>
      </w:r>
      <w:r>
        <w:rPr>
          <w:rtl/>
        </w:rPr>
        <w:t xml:space="preserve"> </w:t>
      </w:r>
      <w:r w:rsidRPr="00EB561D">
        <w:rPr>
          <w:rtl/>
        </w:rPr>
        <w:t>التأثير:</w:t>
      </w:r>
      <w:bookmarkEnd w:id="49"/>
      <w:bookmarkEnd w:id="50"/>
      <w:r>
        <w:rPr>
          <w:rtl/>
        </w:rPr>
        <w:t xml:space="preserve"> </w:t>
      </w:r>
    </w:p>
    <w:p w14:paraId="5B09B7D5" w14:textId="77777777" w:rsidR="00DB4E6A" w:rsidRDefault="00DB4E6A" w:rsidP="00EB561D">
      <w:pPr>
        <w:pStyle w:val="aaac"/>
        <w:rPr>
          <w:rFonts w:eastAsiaTheme="minorHAnsi"/>
          <w:rtl/>
        </w:rPr>
      </w:pPr>
      <w:r w:rsidRPr="00EB561D">
        <w:rPr>
          <w:rFonts w:eastAsiaTheme="minorHAnsi"/>
          <w:rtl/>
        </w:rPr>
        <w:t>كالوعظ</w:t>
      </w:r>
      <w:r>
        <w:rPr>
          <w:rFonts w:eastAsiaTheme="minorHAnsi"/>
          <w:rtl/>
        </w:rPr>
        <w:t xml:space="preserve"> </w:t>
      </w:r>
      <w:r w:rsidRPr="00EB561D">
        <w:rPr>
          <w:rFonts w:eastAsiaTheme="minorHAnsi"/>
          <w:rtl/>
        </w:rPr>
        <w:t>والترغيب</w:t>
      </w:r>
      <w:r>
        <w:rPr>
          <w:rFonts w:eastAsiaTheme="minorHAnsi"/>
          <w:rtl/>
        </w:rPr>
        <w:t xml:space="preserve"> </w:t>
      </w:r>
      <w:r w:rsidRPr="00EB561D">
        <w:rPr>
          <w:rFonts w:eastAsiaTheme="minorHAnsi"/>
          <w:rtl/>
        </w:rPr>
        <w:t>والترهيب</w:t>
      </w:r>
      <w:r>
        <w:rPr>
          <w:rFonts w:eastAsiaTheme="minorHAnsi"/>
          <w:rtl/>
        </w:rPr>
        <w:t xml:space="preserve"> </w:t>
      </w:r>
      <w:r w:rsidRPr="00EB561D">
        <w:rPr>
          <w:rFonts w:eastAsiaTheme="minorHAnsi"/>
          <w:rtl/>
        </w:rPr>
        <w:t>والقصص</w:t>
      </w:r>
      <w:r>
        <w:rPr>
          <w:rFonts w:eastAsiaTheme="minorHAnsi"/>
          <w:rtl/>
        </w:rPr>
        <w:t xml:space="preserve"> </w:t>
      </w:r>
      <w:r w:rsidRPr="00EB561D">
        <w:rPr>
          <w:rFonts w:eastAsiaTheme="minorHAnsi"/>
          <w:rtl/>
        </w:rPr>
        <w:t>ونحوها،</w:t>
      </w:r>
      <w:r>
        <w:rPr>
          <w:rFonts w:eastAsiaTheme="minorHAnsi"/>
          <w:rtl/>
        </w:rPr>
        <w:t xml:space="preserve"> </w:t>
      </w:r>
      <w:r w:rsidRPr="00EB561D">
        <w:rPr>
          <w:rFonts w:eastAsiaTheme="minorHAnsi"/>
          <w:rtl/>
        </w:rPr>
        <w:t>والغزالي</w:t>
      </w:r>
      <w:r>
        <w:rPr>
          <w:rFonts w:eastAsiaTheme="minorHAnsi"/>
          <w:rtl/>
        </w:rPr>
        <w:t xml:space="preserve"> </w:t>
      </w:r>
      <w:r w:rsidRPr="00EB561D">
        <w:rPr>
          <w:rFonts w:eastAsiaTheme="minorHAnsi"/>
          <w:rtl/>
        </w:rPr>
        <w:t>يعتبر</w:t>
      </w:r>
      <w:r>
        <w:rPr>
          <w:rFonts w:eastAsiaTheme="minorHAnsi"/>
          <w:rtl/>
        </w:rPr>
        <w:t xml:space="preserve"> </w:t>
      </w:r>
      <w:r w:rsidRPr="00EB561D">
        <w:rPr>
          <w:rFonts w:eastAsiaTheme="minorHAnsi"/>
          <w:rtl/>
        </w:rPr>
        <w:t>كل</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الجهد</w:t>
      </w:r>
      <w:r>
        <w:rPr>
          <w:rFonts w:eastAsiaTheme="minorHAnsi"/>
          <w:rtl/>
        </w:rPr>
        <w:t xml:space="preserve"> </w:t>
      </w:r>
      <w:r w:rsidRPr="00EB561D">
        <w:rPr>
          <w:rFonts w:eastAsiaTheme="minorHAnsi"/>
          <w:rtl/>
        </w:rPr>
        <w:lastRenderedPageBreak/>
        <w:t>الإصلاحي،</w:t>
      </w:r>
      <w:r>
        <w:rPr>
          <w:rFonts w:eastAsiaTheme="minorHAnsi"/>
          <w:rtl/>
        </w:rPr>
        <w:t xml:space="preserve"> </w:t>
      </w:r>
      <w:r w:rsidRPr="00EB561D">
        <w:rPr>
          <w:rFonts w:eastAsiaTheme="minorHAnsi"/>
          <w:rtl/>
        </w:rPr>
        <w:t>ولكنه</w:t>
      </w:r>
      <w:r>
        <w:rPr>
          <w:rFonts w:eastAsiaTheme="minorHAnsi"/>
          <w:rtl/>
        </w:rPr>
        <w:t xml:space="preserve"> </w:t>
      </w:r>
      <w:r w:rsidRPr="00EB561D">
        <w:rPr>
          <w:rFonts w:eastAsiaTheme="minorHAnsi"/>
          <w:rtl/>
        </w:rPr>
        <w:t>يشتد</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القصاصين</w:t>
      </w:r>
      <w:r>
        <w:rPr>
          <w:rFonts w:eastAsiaTheme="minorHAnsi"/>
          <w:rtl/>
        </w:rPr>
        <w:t xml:space="preserve"> </w:t>
      </w:r>
      <w:r w:rsidRPr="00EB561D">
        <w:rPr>
          <w:rFonts w:eastAsiaTheme="minorHAnsi"/>
          <w:rtl/>
        </w:rPr>
        <w:t>الذين</w:t>
      </w:r>
      <w:r>
        <w:rPr>
          <w:rFonts w:eastAsiaTheme="minorHAnsi"/>
          <w:rtl/>
        </w:rPr>
        <w:t xml:space="preserve"> </w:t>
      </w:r>
      <w:r w:rsidRPr="00EB561D">
        <w:rPr>
          <w:rFonts w:eastAsiaTheme="minorHAnsi"/>
          <w:rtl/>
        </w:rPr>
        <w:t>اتخذوا</w:t>
      </w:r>
      <w:r>
        <w:rPr>
          <w:rFonts w:eastAsiaTheme="minorHAnsi"/>
          <w:rtl/>
        </w:rPr>
        <w:t xml:space="preserve"> </w:t>
      </w:r>
      <w:r w:rsidRPr="00EB561D">
        <w:rPr>
          <w:rFonts w:eastAsiaTheme="minorHAnsi"/>
          <w:rtl/>
        </w:rPr>
        <w:t>القص</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النوادي</w:t>
      </w:r>
      <w:r>
        <w:rPr>
          <w:rFonts w:eastAsiaTheme="minorHAnsi"/>
          <w:rtl/>
        </w:rPr>
        <w:t xml:space="preserve"> </w:t>
      </w:r>
      <w:r w:rsidRPr="00EB561D">
        <w:rPr>
          <w:rFonts w:eastAsiaTheme="minorHAnsi"/>
          <w:rtl/>
        </w:rPr>
        <w:t>والمساجد</w:t>
      </w:r>
      <w:r>
        <w:rPr>
          <w:rFonts w:eastAsiaTheme="minorHAnsi"/>
          <w:rtl/>
        </w:rPr>
        <w:t xml:space="preserve"> </w:t>
      </w:r>
      <w:r w:rsidRPr="00EB561D">
        <w:rPr>
          <w:rFonts w:eastAsiaTheme="minorHAnsi"/>
          <w:rtl/>
        </w:rPr>
        <w:t>حرفة،</w:t>
      </w:r>
      <w:r>
        <w:rPr>
          <w:rFonts w:eastAsiaTheme="minorHAnsi"/>
          <w:rtl/>
        </w:rPr>
        <w:t xml:space="preserve"> </w:t>
      </w:r>
      <w:r w:rsidRPr="00EB561D">
        <w:rPr>
          <w:rFonts w:eastAsiaTheme="minorHAnsi"/>
          <w:rtl/>
        </w:rPr>
        <w:t>ويعتبره</w:t>
      </w:r>
      <w:r>
        <w:rPr>
          <w:rFonts w:eastAsiaTheme="minorHAnsi"/>
          <w:rtl/>
        </w:rPr>
        <w:t xml:space="preserve"> </w:t>
      </w:r>
      <w:r w:rsidRPr="00EB561D">
        <w:rPr>
          <w:rFonts w:eastAsiaTheme="minorHAnsi"/>
          <w:rtl/>
        </w:rPr>
        <w:t>بدعة</w:t>
      </w:r>
      <w:r>
        <w:rPr>
          <w:rFonts w:eastAsiaTheme="minorHAnsi" w:hint="cs"/>
          <w:rtl/>
        </w:rPr>
        <w:t>.</w:t>
      </w:r>
    </w:p>
    <w:p w14:paraId="1EDE4ED5" w14:textId="77777777" w:rsidR="00DB4E6A" w:rsidRDefault="00DB4E6A" w:rsidP="00EB561D">
      <w:pPr>
        <w:pStyle w:val="aaac"/>
        <w:rPr>
          <w:rFonts w:eastAsiaTheme="minorHAnsi"/>
          <w:rtl/>
        </w:rPr>
      </w:pPr>
      <w:r>
        <w:rPr>
          <w:rFonts w:eastAsiaTheme="minorHAnsi" w:hint="cs"/>
          <w:rtl/>
        </w:rPr>
        <w:t xml:space="preserve">ويستدل لذلك بما </w:t>
      </w:r>
      <w:r w:rsidRPr="00EB561D">
        <w:rPr>
          <w:rFonts w:eastAsiaTheme="minorHAnsi"/>
          <w:rtl/>
        </w:rPr>
        <w:t>ورد</w:t>
      </w:r>
      <w:r>
        <w:rPr>
          <w:rFonts w:eastAsiaTheme="minorHAnsi"/>
          <w:rtl/>
        </w:rPr>
        <w:t xml:space="preserve"> </w:t>
      </w:r>
      <w:r>
        <w:rPr>
          <w:rFonts w:eastAsiaTheme="minorHAnsi" w:hint="cs"/>
          <w:rtl/>
        </w:rPr>
        <w:t xml:space="preserve">من </w:t>
      </w:r>
      <w:r w:rsidRPr="00EB561D">
        <w:rPr>
          <w:rFonts w:eastAsiaTheme="minorHAnsi"/>
          <w:rtl/>
        </w:rPr>
        <w:t>نهي</w:t>
      </w:r>
      <w:r>
        <w:rPr>
          <w:rFonts w:eastAsiaTheme="minorHAnsi"/>
          <w:rtl/>
        </w:rPr>
        <w:t xml:space="preserve"> </w:t>
      </w:r>
      <w:r w:rsidRPr="00EB561D">
        <w:rPr>
          <w:rFonts w:eastAsiaTheme="minorHAnsi"/>
          <w:rtl/>
        </w:rPr>
        <w:t>السلف</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الجلوس</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القصاصين،</w:t>
      </w:r>
      <w:r>
        <w:rPr>
          <w:rFonts w:eastAsiaTheme="minorHAnsi"/>
          <w:rtl/>
        </w:rPr>
        <w:t xml:space="preserve"> </w:t>
      </w:r>
      <w:r w:rsidRPr="00EB561D">
        <w:rPr>
          <w:rFonts w:eastAsiaTheme="minorHAnsi"/>
          <w:rtl/>
        </w:rPr>
        <w:t>وينقل</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الأعمش)</w:t>
      </w:r>
      <w:r w:rsidRPr="005422D7">
        <w:rPr>
          <w:rStyle w:val="af0"/>
          <w:sz w:val="24"/>
          <w:szCs w:val="24"/>
          <w:rtl/>
        </w:rPr>
        <w:t>(</w:t>
      </w:r>
      <w:r w:rsidRPr="005422D7">
        <w:rPr>
          <w:rStyle w:val="af0"/>
          <w:sz w:val="24"/>
          <w:szCs w:val="24"/>
          <w:rtl/>
        </w:rPr>
        <w:footnoteReference w:id="77"/>
      </w:r>
      <w:r w:rsidRPr="005422D7">
        <w:rPr>
          <w:rStyle w:val="af0"/>
          <w:sz w:val="24"/>
          <w:szCs w:val="24"/>
          <w:rtl/>
        </w:rPr>
        <w:t>)</w:t>
      </w:r>
      <w:r>
        <w:rPr>
          <w:rFonts w:eastAsiaTheme="minorHAnsi"/>
          <w:rtl/>
        </w:rPr>
        <w:t xml:space="preserve"> </w:t>
      </w:r>
      <w:r w:rsidRPr="00EB561D">
        <w:rPr>
          <w:rFonts w:eastAsiaTheme="minorHAnsi"/>
          <w:rtl/>
        </w:rPr>
        <w:t>أنه</w:t>
      </w:r>
      <w:r>
        <w:rPr>
          <w:rFonts w:eastAsiaTheme="minorHAnsi"/>
          <w:rtl/>
        </w:rPr>
        <w:t xml:space="preserve"> </w:t>
      </w:r>
      <w:r w:rsidRPr="00EB561D">
        <w:rPr>
          <w:rFonts w:eastAsiaTheme="minorHAnsi"/>
          <w:rtl/>
        </w:rPr>
        <w:t>دخل</w:t>
      </w:r>
      <w:r>
        <w:rPr>
          <w:rFonts w:eastAsiaTheme="minorHAnsi"/>
          <w:rtl/>
        </w:rPr>
        <w:t xml:space="preserve"> </w:t>
      </w:r>
      <w:r w:rsidRPr="00EB561D">
        <w:rPr>
          <w:rFonts w:eastAsiaTheme="minorHAnsi"/>
          <w:rtl/>
        </w:rPr>
        <w:t>جامع</w:t>
      </w:r>
      <w:r>
        <w:rPr>
          <w:rFonts w:eastAsiaTheme="minorHAnsi"/>
          <w:rtl/>
        </w:rPr>
        <w:t xml:space="preserve"> </w:t>
      </w:r>
      <w:r w:rsidRPr="00EB561D">
        <w:rPr>
          <w:rFonts w:eastAsiaTheme="minorHAnsi"/>
          <w:rtl/>
        </w:rPr>
        <w:t>البصرة،</w:t>
      </w:r>
      <w:r>
        <w:rPr>
          <w:rFonts w:eastAsiaTheme="minorHAnsi"/>
          <w:rtl/>
        </w:rPr>
        <w:t xml:space="preserve"> </w:t>
      </w:r>
      <w:r w:rsidRPr="00EB561D">
        <w:rPr>
          <w:rFonts w:eastAsiaTheme="minorHAnsi"/>
          <w:rtl/>
        </w:rPr>
        <w:t>فرأى</w:t>
      </w:r>
      <w:r>
        <w:rPr>
          <w:rFonts w:eastAsiaTheme="minorHAnsi"/>
          <w:rtl/>
        </w:rPr>
        <w:t xml:space="preserve"> </w:t>
      </w:r>
      <w:r w:rsidRPr="00EB561D">
        <w:rPr>
          <w:rFonts w:eastAsiaTheme="minorHAnsi"/>
          <w:rtl/>
        </w:rPr>
        <w:t>قاصا</w:t>
      </w:r>
      <w:r>
        <w:rPr>
          <w:rFonts w:eastAsiaTheme="minorHAnsi"/>
          <w:rtl/>
        </w:rPr>
        <w:t xml:space="preserve"> </w:t>
      </w:r>
      <w:r w:rsidRPr="00EB561D">
        <w:rPr>
          <w:rFonts w:eastAsiaTheme="minorHAnsi"/>
          <w:rtl/>
        </w:rPr>
        <w:t>يقول:</w:t>
      </w:r>
      <w:r>
        <w:rPr>
          <w:rFonts w:eastAsiaTheme="minorHAnsi"/>
          <w:rtl/>
        </w:rPr>
        <w:t xml:space="preserve"> </w:t>
      </w:r>
      <w:r w:rsidRPr="00EB561D">
        <w:rPr>
          <w:rFonts w:eastAsiaTheme="minorHAnsi"/>
          <w:rtl/>
        </w:rPr>
        <w:t>حدثنا</w:t>
      </w:r>
      <w:r>
        <w:rPr>
          <w:rFonts w:eastAsiaTheme="minorHAnsi"/>
          <w:rtl/>
        </w:rPr>
        <w:t xml:space="preserve"> </w:t>
      </w:r>
      <w:r w:rsidRPr="00EB561D">
        <w:rPr>
          <w:rFonts w:eastAsiaTheme="minorHAnsi"/>
          <w:rtl/>
        </w:rPr>
        <w:t>الأعمش،</w:t>
      </w:r>
      <w:r>
        <w:rPr>
          <w:rFonts w:eastAsiaTheme="minorHAnsi"/>
          <w:rtl/>
        </w:rPr>
        <w:t xml:space="preserve"> </w:t>
      </w:r>
      <w:r w:rsidRPr="00EB561D">
        <w:rPr>
          <w:rFonts w:eastAsiaTheme="minorHAnsi"/>
          <w:rtl/>
        </w:rPr>
        <w:t>فتوسط</w:t>
      </w:r>
      <w:r>
        <w:rPr>
          <w:rFonts w:eastAsiaTheme="minorHAnsi"/>
          <w:rtl/>
        </w:rPr>
        <w:t xml:space="preserve"> </w:t>
      </w:r>
      <w:r w:rsidRPr="00EB561D">
        <w:rPr>
          <w:rFonts w:eastAsiaTheme="minorHAnsi"/>
          <w:rtl/>
        </w:rPr>
        <w:t>الحلقة</w:t>
      </w:r>
      <w:r>
        <w:rPr>
          <w:rFonts w:eastAsiaTheme="minorHAnsi"/>
          <w:rtl/>
        </w:rPr>
        <w:t xml:space="preserve"> </w:t>
      </w:r>
      <w:r w:rsidRPr="00EB561D">
        <w:rPr>
          <w:rFonts w:eastAsiaTheme="minorHAnsi"/>
          <w:rtl/>
        </w:rPr>
        <w:t>وجعل</w:t>
      </w:r>
      <w:r>
        <w:rPr>
          <w:rFonts w:eastAsiaTheme="minorHAnsi"/>
          <w:rtl/>
        </w:rPr>
        <w:t xml:space="preserve"> </w:t>
      </w:r>
      <w:r w:rsidRPr="00EB561D">
        <w:rPr>
          <w:rFonts w:eastAsiaTheme="minorHAnsi"/>
          <w:rtl/>
        </w:rPr>
        <w:t>ينتف</w:t>
      </w:r>
      <w:r>
        <w:rPr>
          <w:rFonts w:eastAsiaTheme="minorHAnsi"/>
          <w:rtl/>
        </w:rPr>
        <w:t xml:space="preserve"> </w:t>
      </w:r>
      <w:r w:rsidRPr="00EB561D">
        <w:rPr>
          <w:rFonts w:eastAsiaTheme="minorHAnsi"/>
          <w:rtl/>
        </w:rPr>
        <w:t>شعر</w:t>
      </w:r>
      <w:r>
        <w:rPr>
          <w:rFonts w:eastAsiaTheme="minorHAnsi"/>
          <w:rtl/>
        </w:rPr>
        <w:t xml:space="preserve"> </w:t>
      </w:r>
      <w:r w:rsidRPr="00EB561D">
        <w:rPr>
          <w:rFonts w:eastAsiaTheme="minorHAnsi"/>
          <w:rtl/>
        </w:rPr>
        <w:t>إبطه،</w:t>
      </w:r>
      <w:r>
        <w:rPr>
          <w:rFonts w:eastAsiaTheme="minorHAnsi"/>
          <w:rtl/>
        </w:rPr>
        <w:t xml:space="preserve"> </w:t>
      </w:r>
      <w:r w:rsidRPr="00EB561D">
        <w:rPr>
          <w:rFonts w:eastAsiaTheme="minorHAnsi"/>
          <w:rtl/>
        </w:rPr>
        <w:t>فقال</w:t>
      </w:r>
      <w:r>
        <w:rPr>
          <w:rFonts w:eastAsiaTheme="minorHAnsi"/>
          <w:rtl/>
        </w:rPr>
        <w:t xml:space="preserve"> </w:t>
      </w:r>
      <w:r w:rsidRPr="00EB561D">
        <w:rPr>
          <w:rFonts w:eastAsiaTheme="minorHAnsi"/>
          <w:rtl/>
        </w:rPr>
        <w:t>القاص</w:t>
      </w:r>
      <w:r>
        <w:rPr>
          <w:rFonts w:eastAsiaTheme="minorHAnsi"/>
          <w:rtl/>
        </w:rPr>
        <w:t>:</w:t>
      </w:r>
      <w:r w:rsidRPr="00EB561D">
        <w:rPr>
          <w:rFonts w:eastAsiaTheme="minorHAnsi"/>
          <w:rtl/>
        </w:rPr>
        <w:t>يا</w:t>
      </w:r>
      <w:r>
        <w:rPr>
          <w:rFonts w:eastAsiaTheme="minorHAnsi"/>
          <w:rtl/>
        </w:rPr>
        <w:t xml:space="preserve"> </w:t>
      </w:r>
      <w:r w:rsidRPr="00EB561D">
        <w:rPr>
          <w:rFonts w:eastAsiaTheme="minorHAnsi"/>
          <w:rtl/>
        </w:rPr>
        <w:t>شيخ،</w:t>
      </w:r>
      <w:r>
        <w:rPr>
          <w:rFonts w:eastAsiaTheme="minorHAnsi"/>
          <w:rtl/>
        </w:rPr>
        <w:t xml:space="preserve"> </w:t>
      </w:r>
      <w:r w:rsidRPr="00EB561D">
        <w:rPr>
          <w:rFonts w:eastAsiaTheme="minorHAnsi"/>
          <w:rtl/>
        </w:rPr>
        <w:t>ألا</w:t>
      </w:r>
      <w:r>
        <w:rPr>
          <w:rFonts w:eastAsiaTheme="minorHAnsi"/>
          <w:rtl/>
        </w:rPr>
        <w:t xml:space="preserve"> </w:t>
      </w:r>
      <w:r w:rsidRPr="00EB561D">
        <w:rPr>
          <w:rFonts w:eastAsiaTheme="minorHAnsi"/>
          <w:rtl/>
        </w:rPr>
        <w:t>تستح؟فقال:</w:t>
      </w:r>
      <w:r>
        <w:rPr>
          <w:rFonts w:eastAsiaTheme="minorHAnsi" w:hint="cs"/>
          <w:rtl/>
        </w:rPr>
        <w:t xml:space="preserve"> </w:t>
      </w:r>
      <w:r w:rsidRPr="00EB561D">
        <w:rPr>
          <w:rFonts w:eastAsiaTheme="minorHAnsi"/>
          <w:rtl/>
        </w:rPr>
        <w:t>لم؟</w:t>
      </w:r>
      <w:r>
        <w:rPr>
          <w:rFonts w:eastAsiaTheme="minorHAnsi" w:hint="cs"/>
          <w:rtl/>
        </w:rPr>
        <w:t xml:space="preserve"> </w:t>
      </w:r>
      <w:r w:rsidRPr="00EB561D">
        <w:rPr>
          <w:rFonts w:eastAsiaTheme="minorHAnsi"/>
          <w:rtl/>
        </w:rPr>
        <w:t>أنا</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سنة،</w:t>
      </w:r>
      <w:r>
        <w:rPr>
          <w:rFonts w:eastAsiaTheme="minorHAnsi"/>
          <w:rtl/>
        </w:rPr>
        <w:t xml:space="preserve"> </w:t>
      </w:r>
      <w:r w:rsidRPr="00EB561D">
        <w:rPr>
          <w:rFonts w:eastAsiaTheme="minorHAnsi"/>
          <w:rtl/>
        </w:rPr>
        <w:t>وأنت</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كذب،</w:t>
      </w:r>
      <w:r>
        <w:rPr>
          <w:rFonts w:eastAsiaTheme="minorHAnsi"/>
          <w:rtl/>
        </w:rPr>
        <w:t xml:space="preserve"> </w:t>
      </w:r>
      <w:r w:rsidRPr="00EB561D">
        <w:rPr>
          <w:rFonts w:eastAsiaTheme="minorHAnsi"/>
          <w:rtl/>
        </w:rPr>
        <w:t>أنا</w:t>
      </w:r>
      <w:r>
        <w:rPr>
          <w:rFonts w:eastAsiaTheme="minorHAnsi"/>
          <w:rtl/>
        </w:rPr>
        <w:t xml:space="preserve"> </w:t>
      </w:r>
      <w:r w:rsidRPr="00EB561D">
        <w:rPr>
          <w:rFonts w:eastAsiaTheme="minorHAnsi"/>
          <w:rtl/>
        </w:rPr>
        <w:t>الأعمش</w:t>
      </w:r>
      <w:r>
        <w:rPr>
          <w:rFonts w:eastAsiaTheme="minorHAnsi"/>
          <w:rtl/>
        </w:rPr>
        <w:t xml:space="preserve"> </w:t>
      </w:r>
      <w:r w:rsidRPr="00EB561D">
        <w:rPr>
          <w:rFonts w:eastAsiaTheme="minorHAnsi"/>
          <w:rtl/>
        </w:rPr>
        <w:t>وما</w:t>
      </w:r>
      <w:r>
        <w:rPr>
          <w:rFonts w:eastAsiaTheme="minorHAnsi"/>
          <w:rtl/>
        </w:rPr>
        <w:t xml:space="preserve"> </w:t>
      </w:r>
      <w:r w:rsidRPr="00EB561D">
        <w:rPr>
          <w:rFonts w:eastAsiaTheme="minorHAnsi"/>
          <w:rtl/>
        </w:rPr>
        <w:t>حدثتك</w:t>
      </w:r>
      <w:r w:rsidRPr="005422D7">
        <w:rPr>
          <w:rStyle w:val="af0"/>
          <w:sz w:val="24"/>
          <w:szCs w:val="24"/>
          <w:rtl/>
        </w:rPr>
        <w:t>(</w:t>
      </w:r>
      <w:r w:rsidRPr="005422D7">
        <w:rPr>
          <w:rStyle w:val="af0"/>
          <w:sz w:val="24"/>
          <w:szCs w:val="24"/>
          <w:rtl/>
        </w:rPr>
        <w:footnoteReference w:id="78"/>
      </w:r>
      <w:r w:rsidRPr="005422D7">
        <w:rPr>
          <w:rStyle w:val="af0"/>
          <w:sz w:val="24"/>
          <w:szCs w:val="24"/>
          <w:rtl/>
        </w:rPr>
        <w:t>)</w:t>
      </w:r>
      <w:r w:rsidRPr="005F336A">
        <w:rPr>
          <w:rFonts w:eastAsiaTheme="minorHAnsi"/>
          <w:rtl/>
        </w:rPr>
        <w:t>.</w:t>
      </w:r>
      <w:r>
        <w:rPr>
          <w:rFonts w:eastAsiaTheme="minorHAnsi"/>
          <w:rtl/>
        </w:rPr>
        <w:t xml:space="preserve"> </w:t>
      </w:r>
    </w:p>
    <w:p w14:paraId="5182FCCC" w14:textId="77777777" w:rsidR="00DB4E6A" w:rsidRPr="005F336A" w:rsidRDefault="00DB4E6A" w:rsidP="00EB561D">
      <w:pPr>
        <w:pStyle w:val="aaac"/>
        <w:rPr>
          <w:rFonts w:eastAsiaTheme="minorHAnsi"/>
          <w:rtl/>
        </w:rPr>
      </w:pPr>
      <w:r w:rsidRPr="005F336A">
        <w:rPr>
          <w:rFonts w:eastAsiaTheme="minorHAnsi"/>
          <w:rtl/>
        </w:rPr>
        <w:t>ويعلل</w:t>
      </w:r>
      <w:r>
        <w:rPr>
          <w:rFonts w:eastAsiaTheme="minorHAnsi"/>
          <w:rtl/>
        </w:rPr>
        <w:t xml:space="preserve"> </w:t>
      </w:r>
      <w:r w:rsidRPr="005F336A">
        <w:rPr>
          <w:rFonts w:eastAsiaTheme="minorHAnsi"/>
          <w:rtl/>
        </w:rPr>
        <w:t>النهي</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بأن</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القصص</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ينفع</w:t>
      </w:r>
      <w:r>
        <w:rPr>
          <w:rFonts w:eastAsiaTheme="minorHAnsi"/>
          <w:rtl/>
        </w:rPr>
        <w:t xml:space="preserve"> </w:t>
      </w:r>
      <w:r w:rsidRPr="005F336A">
        <w:rPr>
          <w:rFonts w:eastAsiaTheme="minorHAnsi"/>
          <w:rtl/>
        </w:rPr>
        <w:t>سماعه،</w:t>
      </w:r>
      <w:r>
        <w:rPr>
          <w:rFonts w:eastAsiaTheme="minorHAnsi"/>
          <w:rtl/>
        </w:rPr>
        <w:t xml:space="preserve"> </w:t>
      </w:r>
      <w:r w:rsidRPr="005F336A">
        <w:rPr>
          <w:rFonts w:eastAsiaTheme="minorHAnsi"/>
          <w:rtl/>
        </w:rPr>
        <w:t>ومنها</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يضر</w:t>
      </w:r>
      <w:r>
        <w:rPr>
          <w:rFonts w:eastAsiaTheme="minorHAnsi"/>
          <w:rtl/>
        </w:rPr>
        <w:t xml:space="preserve"> </w:t>
      </w:r>
      <w:r w:rsidRPr="005F336A">
        <w:rPr>
          <w:rFonts w:eastAsiaTheme="minorHAnsi"/>
          <w:rtl/>
        </w:rPr>
        <w:t>وإن</w:t>
      </w:r>
      <w:r>
        <w:rPr>
          <w:rFonts w:eastAsiaTheme="minorHAnsi"/>
          <w:rtl/>
        </w:rPr>
        <w:t xml:space="preserve"> </w:t>
      </w:r>
      <w:r w:rsidRPr="005F336A">
        <w:rPr>
          <w:rFonts w:eastAsiaTheme="minorHAnsi"/>
          <w:rtl/>
        </w:rPr>
        <w:t>كان</w:t>
      </w:r>
      <w:r>
        <w:rPr>
          <w:rFonts w:eastAsiaTheme="minorHAnsi"/>
          <w:rtl/>
        </w:rPr>
        <w:t xml:space="preserve"> </w:t>
      </w:r>
      <w:r w:rsidRPr="005F336A">
        <w:rPr>
          <w:rFonts w:eastAsiaTheme="minorHAnsi"/>
          <w:rtl/>
        </w:rPr>
        <w:t>صدقا،</w:t>
      </w:r>
      <w:r>
        <w:rPr>
          <w:rFonts w:eastAsiaTheme="minorHAnsi" w:hint="cs"/>
          <w:rtl/>
        </w:rPr>
        <w:t xml:space="preserve"> </w:t>
      </w:r>
      <w:r w:rsidRPr="005F336A">
        <w:rPr>
          <w:rFonts w:eastAsiaTheme="minorHAnsi"/>
          <w:rtl/>
        </w:rPr>
        <w:t>ومن</w:t>
      </w:r>
      <w:r>
        <w:rPr>
          <w:rFonts w:eastAsiaTheme="minorHAnsi"/>
          <w:rtl/>
        </w:rPr>
        <w:t xml:space="preserve"> </w:t>
      </w:r>
      <w:r w:rsidRPr="005F336A">
        <w:rPr>
          <w:rFonts w:eastAsiaTheme="minorHAnsi"/>
          <w:rtl/>
        </w:rPr>
        <w:t>فتح</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الباب</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نفسه</w:t>
      </w:r>
      <w:r>
        <w:rPr>
          <w:rFonts w:eastAsiaTheme="minorHAnsi"/>
          <w:rtl/>
        </w:rPr>
        <w:t xml:space="preserve"> </w:t>
      </w:r>
      <w:r w:rsidRPr="005F336A">
        <w:rPr>
          <w:rFonts w:eastAsiaTheme="minorHAnsi"/>
          <w:rtl/>
        </w:rPr>
        <w:t>اختلط</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الصدق</w:t>
      </w:r>
      <w:r>
        <w:rPr>
          <w:rFonts w:eastAsiaTheme="minorHAnsi"/>
          <w:rtl/>
        </w:rPr>
        <w:t xml:space="preserve"> </w:t>
      </w:r>
      <w:r w:rsidRPr="005F336A">
        <w:rPr>
          <w:rFonts w:eastAsiaTheme="minorHAnsi"/>
          <w:rtl/>
        </w:rPr>
        <w:t>بالكذب</w:t>
      </w:r>
      <w:r>
        <w:rPr>
          <w:rFonts w:eastAsiaTheme="minorHAnsi"/>
          <w:rtl/>
        </w:rPr>
        <w:t xml:space="preserve"> </w:t>
      </w:r>
      <w:r w:rsidRPr="005F336A">
        <w:rPr>
          <w:rFonts w:eastAsiaTheme="minorHAnsi"/>
          <w:rtl/>
        </w:rPr>
        <w:t>والنافع</w:t>
      </w:r>
      <w:r>
        <w:rPr>
          <w:rFonts w:eastAsiaTheme="minorHAnsi"/>
          <w:rtl/>
        </w:rPr>
        <w:t xml:space="preserve"> </w:t>
      </w:r>
      <w:r w:rsidRPr="005F336A">
        <w:rPr>
          <w:rFonts w:eastAsiaTheme="minorHAnsi"/>
          <w:rtl/>
        </w:rPr>
        <w:t>بالضار،</w:t>
      </w:r>
      <w:r>
        <w:rPr>
          <w:rFonts w:eastAsiaTheme="minorHAnsi"/>
          <w:rtl/>
        </w:rPr>
        <w:t xml:space="preserve"> </w:t>
      </w:r>
      <w:r w:rsidRPr="005F336A">
        <w:rPr>
          <w:rFonts w:eastAsiaTheme="minorHAnsi"/>
          <w:rtl/>
        </w:rPr>
        <w:t>ولذلك</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يرى</w:t>
      </w:r>
      <w:r>
        <w:rPr>
          <w:rFonts w:eastAsiaTheme="minorHAnsi"/>
          <w:rtl/>
        </w:rPr>
        <w:t xml:space="preserve"> </w:t>
      </w:r>
      <w:r w:rsidRPr="005F336A">
        <w:rPr>
          <w:rFonts w:eastAsiaTheme="minorHAnsi"/>
          <w:rtl/>
        </w:rPr>
        <w:t>بأسا</w:t>
      </w:r>
      <w:r>
        <w:rPr>
          <w:rFonts w:eastAsiaTheme="minorHAnsi"/>
          <w:rtl/>
        </w:rPr>
        <w:t xml:space="preserve"> </w:t>
      </w:r>
      <w:r w:rsidRPr="005F336A">
        <w:rPr>
          <w:rFonts w:eastAsiaTheme="minorHAnsi"/>
          <w:rtl/>
        </w:rPr>
        <w:t>إن</w:t>
      </w:r>
      <w:r>
        <w:rPr>
          <w:rFonts w:eastAsiaTheme="minorHAnsi"/>
          <w:rtl/>
        </w:rPr>
        <w:t xml:space="preserve"> </w:t>
      </w:r>
      <w:r w:rsidRPr="005F336A">
        <w:rPr>
          <w:rFonts w:eastAsiaTheme="minorHAnsi"/>
          <w:rtl/>
        </w:rPr>
        <w:t>كان</w:t>
      </w:r>
      <w:r>
        <w:rPr>
          <w:rFonts w:eastAsiaTheme="minorHAnsi"/>
          <w:rtl/>
        </w:rPr>
        <w:t xml:space="preserve"> </w:t>
      </w:r>
      <w:r w:rsidRPr="005F336A">
        <w:rPr>
          <w:rFonts w:eastAsiaTheme="minorHAnsi"/>
          <w:rtl/>
        </w:rPr>
        <w:t>القاص</w:t>
      </w:r>
      <w:r>
        <w:rPr>
          <w:rFonts w:eastAsiaTheme="minorHAnsi"/>
          <w:rtl/>
        </w:rPr>
        <w:t xml:space="preserve"> </w:t>
      </w:r>
      <w:r w:rsidRPr="005F336A">
        <w:rPr>
          <w:rFonts w:eastAsiaTheme="minorHAnsi"/>
          <w:rtl/>
        </w:rPr>
        <w:t>صادقا</w:t>
      </w:r>
      <w:r>
        <w:rPr>
          <w:rFonts w:eastAsiaTheme="minorHAnsi"/>
          <w:rtl/>
        </w:rPr>
        <w:t xml:space="preserve"> </w:t>
      </w:r>
      <w:r w:rsidRPr="005F336A">
        <w:rPr>
          <w:rFonts w:eastAsiaTheme="minorHAnsi"/>
          <w:rtl/>
        </w:rPr>
        <w:t>صحيح</w:t>
      </w:r>
      <w:r>
        <w:rPr>
          <w:rFonts w:eastAsiaTheme="minorHAnsi"/>
          <w:rtl/>
        </w:rPr>
        <w:t xml:space="preserve"> </w:t>
      </w:r>
      <w:r w:rsidRPr="005F336A">
        <w:rPr>
          <w:rFonts w:eastAsiaTheme="minorHAnsi"/>
          <w:rtl/>
        </w:rPr>
        <w:t>الرواية</w:t>
      </w:r>
      <w:r>
        <w:rPr>
          <w:rFonts w:eastAsiaTheme="minorHAnsi"/>
          <w:rtl/>
        </w:rPr>
        <w:t xml:space="preserve"> </w:t>
      </w:r>
      <w:r w:rsidRPr="005F336A">
        <w:rPr>
          <w:rFonts w:eastAsiaTheme="minorHAnsi"/>
          <w:rtl/>
        </w:rPr>
        <w:t>مبتعدا</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الحكايات</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تومئ</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هفوات</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مساهلات</w:t>
      </w:r>
      <w:r>
        <w:rPr>
          <w:rFonts w:eastAsiaTheme="minorHAnsi"/>
          <w:rtl/>
        </w:rPr>
        <w:t xml:space="preserve"> </w:t>
      </w:r>
      <w:r w:rsidRPr="005F336A">
        <w:rPr>
          <w:rFonts w:eastAsiaTheme="minorHAnsi"/>
          <w:rtl/>
        </w:rPr>
        <w:t>يقصر</w:t>
      </w:r>
      <w:r>
        <w:rPr>
          <w:rFonts w:eastAsiaTheme="minorHAnsi"/>
          <w:rtl/>
        </w:rPr>
        <w:t xml:space="preserve"> </w:t>
      </w:r>
      <w:r w:rsidRPr="005F336A">
        <w:rPr>
          <w:rFonts w:eastAsiaTheme="minorHAnsi"/>
          <w:rtl/>
        </w:rPr>
        <w:t>فهم</w:t>
      </w:r>
      <w:r>
        <w:rPr>
          <w:rFonts w:eastAsiaTheme="minorHAnsi"/>
          <w:rtl/>
        </w:rPr>
        <w:t xml:space="preserve"> </w:t>
      </w:r>
      <w:r w:rsidRPr="005F336A">
        <w:rPr>
          <w:rFonts w:eastAsiaTheme="minorHAnsi"/>
          <w:rtl/>
        </w:rPr>
        <w:t>العوام</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إدراكها،</w:t>
      </w:r>
      <w:r>
        <w:rPr>
          <w:rFonts w:eastAsiaTheme="minorHAnsi"/>
          <w:rtl/>
        </w:rPr>
        <w:t xml:space="preserve"> </w:t>
      </w:r>
      <w:r w:rsidRPr="005F336A">
        <w:rPr>
          <w:rFonts w:eastAsiaTheme="minorHAnsi"/>
          <w:rtl/>
        </w:rPr>
        <w:t>فإن</w:t>
      </w:r>
      <w:r>
        <w:rPr>
          <w:rFonts w:eastAsiaTheme="minorHAnsi"/>
          <w:rtl/>
        </w:rPr>
        <w:t xml:space="preserve"> </w:t>
      </w:r>
      <w:r w:rsidRPr="005F336A">
        <w:rPr>
          <w:rFonts w:eastAsiaTheme="minorHAnsi"/>
          <w:rtl/>
        </w:rPr>
        <w:t>العامي</w:t>
      </w:r>
      <w:r>
        <w:rPr>
          <w:rFonts w:eastAsiaTheme="minorHAnsi"/>
          <w:rtl/>
        </w:rPr>
        <w:t xml:space="preserve"> </w:t>
      </w:r>
      <w:r w:rsidRPr="005F336A">
        <w:rPr>
          <w:rFonts w:eastAsiaTheme="minorHAnsi"/>
          <w:rtl/>
        </w:rPr>
        <w:t>يتمسك</w:t>
      </w:r>
      <w:r>
        <w:rPr>
          <w:rFonts w:eastAsiaTheme="minorHAnsi"/>
          <w:rtl/>
        </w:rPr>
        <w:t xml:space="preserve"> </w:t>
      </w:r>
      <w:r w:rsidRPr="005F336A">
        <w:rPr>
          <w:rFonts w:eastAsiaTheme="minorHAnsi"/>
          <w:rtl/>
        </w:rPr>
        <w:t>بذلك</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مساهلاته</w:t>
      </w:r>
      <w:r>
        <w:rPr>
          <w:rFonts w:eastAsiaTheme="minorHAnsi"/>
          <w:rtl/>
        </w:rPr>
        <w:t xml:space="preserve"> </w:t>
      </w:r>
      <w:r w:rsidRPr="005F336A">
        <w:rPr>
          <w:rFonts w:eastAsiaTheme="minorHAnsi"/>
          <w:rtl/>
        </w:rPr>
        <w:t>وهفواته،</w:t>
      </w:r>
      <w:r>
        <w:rPr>
          <w:rFonts w:eastAsiaTheme="minorHAnsi" w:hint="cs"/>
          <w:rtl/>
        </w:rPr>
        <w:t xml:space="preserve"> </w:t>
      </w:r>
      <w:r w:rsidRPr="005F336A">
        <w:rPr>
          <w:rFonts w:eastAsiaTheme="minorHAnsi"/>
          <w:rtl/>
        </w:rPr>
        <w:t>ويمهد</w:t>
      </w:r>
      <w:r>
        <w:rPr>
          <w:rFonts w:eastAsiaTheme="minorHAnsi"/>
          <w:rtl/>
        </w:rPr>
        <w:t xml:space="preserve"> </w:t>
      </w:r>
      <w:r w:rsidRPr="005F336A">
        <w:rPr>
          <w:rFonts w:eastAsiaTheme="minorHAnsi"/>
          <w:rtl/>
        </w:rPr>
        <w:t>لنفسه</w:t>
      </w:r>
      <w:r>
        <w:rPr>
          <w:rFonts w:eastAsiaTheme="minorHAnsi"/>
          <w:rtl/>
        </w:rPr>
        <w:t xml:space="preserve"> </w:t>
      </w:r>
      <w:r w:rsidRPr="005F336A">
        <w:rPr>
          <w:rFonts w:eastAsiaTheme="minorHAnsi"/>
          <w:rtl/>
        </w:rPr>
        <w:t>عذرا</w:t>
      </w:r>
      <w:r>
        <w:rPr>
          <w:rFonts w:eastAsiaTheme="minorHAnsi"/>
          <w:rtl/>
        </w:rPr>
        <w:t xml:space="preserve"> </w:t>
      </w:r>
      <w:r w:rsidRPr="005F336A">
        <w:rPr>
          <w:rFonts w:eastAsiaTheme="minorHAnsi"/>
          <w:rtl/>
        </w:rPr>
        <w:t>فيه،</w:t>
      </w:r>
      <w:r>
        <w:rPr>
          <w:rFonts w:eastAsiaTheme="minorHAnsi" w:hint="cs"/>
          <w:rtl/>
        </w:rPr>
        <w:t xml:space="preserve"> </w:t>
      </w:r>
      <w:r w:rsidRPr="005F336A">
        <w:rPr>
          <w:rFonts w:eastAsiaTheme="minorHAnsi"/>
          <w:rtl/>
        </w:rPr>
        <w:t>ويحتج</w:t>
      </w:r>
      <w:r>
        <w:rPr>
          <w:rFonts w:eastAsiaTheme="minorHAnsi"/>
          <w:rtl/>
        </w:rPr>
        <w:t xml:space="preserve"> </w:t>
      </w:r>
      <w:r w:rsidRPr="005F336A">
        <w:rPr>
          <w:rFonts w:eastAsiaTheme="minorHAnsi"/>
          <w:rtl/>
        </w:rPr>
        <w:t>بأنه</w:t>
      </w:r>
      <w:r>
        <w:rPr>
          <w:rFonts w:eastAsiaTheme="minorHAnsi"/>
          <w:rtl/>
        </w:rPr>
        <w:t xml:space="preserve"> </w:t>
      </w:r>
      <w:r w:rsidRPr="005F336A">
        <w:rPr>
          <w:rFonts w:eastAsiaTheme="minorHAnsi"/>
          <w:rtl/>
        </w:rPr>
        <w:t>حكي</w:t>
      </w:r>
      <w:r>
        <w:rPr>
          <w:rFonts w:eastAsiaTheme="minorHAnsi"/>
          <w:rtl/>
        </w:rPr>
        <w:t xml:space="preserve"> </w:t>
      </w:r>
      <w:r w:rsidRPr="005F336A">
        <w:rPr>
          <w:rFonts w:eastAsiaTheme="minorHAnsi"/>
          <w:rtl/>
        </w:rPr>
        <w:t>فيه</w:t>
      </w:r>
      <w:r>
        <w:rPr>
          <w:rFonts w:eastAsiaTheme="minorHAnsi"/>
          <w:rtl/>
        </w:rPr>
        <w:t xml:space="preserve"> </w:t>
      </w:r>
      <w:r w:rsidRPr="005F336A">
        <w:rPr>
          <w:rFonts w:eastAsiaTheme="minorHAnsi"/>
          <w:rtl/>
        </w:rPr>
        <w:t>كذا</w:t>
      </w:r>
      <w:r>
        <w:rPr>
          <w:rFonts w:eastAsiaTheme="minorHAnsi"/>
          <w:rtl/>
        </w:rPr>
        <w:t xml:space="preserve"> </w:t>
      </w:r>
      <w:r w:rsidRPr="005F336A">
        <w:rPr>
          <w:rFonts w:eastAsiaTheme="minorHAnsi"/>
          <w:rtl/>
        </w:rPr>
        <w:t>وكذا.</w:t>
      </w:r>
    </w:p>
    <w:p w14:paraId="2928F986" w14:textId="77777777" w:rsidR="00DB4E6A" w:rsidRPr="005F336A" w:rsidRDefault="00DB4E6A" w:rsidP="00EB561D">
      <w:pPr>
        <w:pStyle w:val="aaac"/>
        <w:rPr>
          <w:rFonts w:eastAsiaTheme="minorHAnsi"/>
          <w:rtl/>
        </w:rPr>
      </w:pPr>
      <w:r w:rsidRPr="005F336A">
        <w:rPr>
          <w:rFonts w:eastAsiaTheme="minorHAnsi"/>
          <w:rtl/>
        </w:rPr>
        <w:t>ويذكر</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بأن</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الناس</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يستجيز</w:t>
      </w:r>
      <w:r>
        <w:rPr>
          <w:rFonts w:eastAsiaTheme="minorHAnsi"/>
          <w:rtl/>
        </w:rPr>
        <w:t xml:space="preserve"> </w:t>
      </w:r>
      <w:r w:rsidRPr="005F336A">
        <w:rPr>
          <w:rFonts w:eastAsiaTheme="minorHAnsi"/>
          <w:rtl/>
        </w:rPr>
        <w:t>وضع</w:t>
      </w:r>
      <w:r>
        <w:rPr>
          <w:rFonts w:eastAsiaTheme="minorHAnsi"/>
          <w:rtl/>
        </w:rPr>
        <w:t xml:space="preserve"> </w:t>
      </w:r>
      <w:r w:rsidRPr="005F336A">
        <w:rPr>
          <w:rFonts w:eastAsiaTheme="minorHAnsi"/>
          <w:rtl/>
        </w:rPr>
        <w:t>الحكايات</w:t>
      </w:r>
      <w:r>
        <w:rPr>
          <w:rFonts w:eastAsiaTheme="minorHAnsi"/>
          <w:rtl/>
        </w:rPr>
        <w:t xml:space="preserve"> </w:t>
      </w:r>
      <w:r w:rsidRPr="005F336A">
        <w:rPr>
          <w:rFonts w:eastAsiaTheme="minorHAnsi"/>
          <w:rtl/>
        </w:rPr>
        <w:t>المرغبة</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الطاعات،</w:t>
      </w:r>
      <w:r>
        <w:rPr>
          <w:rFonts w:eastAsiaTheme="minorHAnsi" w:hint="cs"/>
          <w:rtl/>
        </w:rPr>
        <w:t xml:space="preserve"> </w:t>
      </w:r>
      <w:r w:rsidRPr="005F336A">
        <w:rPr>
          <w:rFonts w:eastAsiaTheme="minorHAnsi"/>
          <w:rtl/>
        </w:rPr>
        <w:t>ويزعم</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قصده</w:t>
      </w:r>
      <w:r>
        <w:rPr>
          <w:rFonts w:eastAsiaTheme="minorHAnsi"/>
          <w:rtl/>
        </w:rPr>
        <w:t xml:space="preserve"> </w:t>
      </w:r>
      <w:r w:rsidRPr="005F336A">
        <w:rPr>
          <w:rFonts w:eastAsiaTheme="minorHAnsi"/>
          <w:rtl/>
        </w:rPr>
        <w:t>منها</w:t>
      </w:r>
      <w:r>
        <w:rPr>
          <w:rFonts w:eastAsiaTheme="minorHAnsi"/>
          <w:rtl/>
        </w:rPr>
        <w:t xml:space="preserve"> </w:t>
      </w:r>
      <w:r w:rsidRPr="005F336A">
        <w:rPr>
          <w:rFonts w:eastAsiaTheme="minorHAnsi"/>
          <w:rtl/>
        </w:rPr>
        <w:t>دعوة</w:t>
      </w:r>
      <w:r>
        <w:rPr>
          <w:rFonts w:eastAsiaTheme="minorHAnsi"/>
          <w:rtl/>
        </w:rPr>
        <w:t xml:space="preserve"> </w:t>
      </w:r>
      <w:r w:rsidRPr="005F336A">
        <w:rPr>
          <w:rFonts w:eastAsiaTheme="minorHAnsi"/>
          <w:rtl/>
        </w:rPr>
        <w:t>الخلق</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الحق،</w:t>
      </w:r>
      <w:r>
        <w:rPr>
          <w:rFonts w:eastAsiaTheme="minorHAnsi" w:hint="cs"/>
          <w:rtl/>
        </w:rPr>
        <w:t xml:space="preserve"> </w:t>
      </w:r>
      <w:r w:rsidRPr="005F336A">
        <w:rPr>
          <w:rFonts w:eastAsiaTheme="minorHAnsi"/>
          <w:rtl/>
        </w:rPr>
        <w:t>وذلك</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نزغات</w:t>
      </w:r>
      <w:r>
        <w:rPr>
          <w:rFonts w:eastAsiaTheme="minorHAnsi"/>
          <w:rtl/>
        </w:rPr>
        <w:t xml:space="preserve"> </w:t>
      </w:r>
      <w:r w:rsidRPr="005F336A">
        <w:rPr>
          <w:rFonts w:eastAsiaTheme="minorHAnsi"/>
          <w:rtl/>
        </w:rPr>
        <w:t>الشيطان،</w:t>
      </w:r>
      <w:r>
        <w:rPr>
          <w:rFonts w:eastAsiaTheme="minorHAnsi"/>
          <w:rtl/>
        </w:rPr>
        <w:t xml:space="preserve"> </w:t>
      </w:r>
      <w:r w:rsidRPr="005F336A">
        <w:rPr>
          <w:rFonts w:eastAsiaTheme="minorHAnsi"/>
          <w:rtl/>
        </w:rPr>
        <w:t>فإن</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الصدق</w:t>
      </w:r>
      <w:r>
        <w:rPr>
          <w:rFonts w:eastAsiaTheme="minorHAnsi"/>
          <w:rtl/>
        </w:rPr>
        <w:t xml:space="preserve"> </w:t>
      </w:r>
      <w:r w:rsidRPr="005F336A">
        <w:rPr>
          <w:rFonts w:eastAsiaTheme="minorHAnsi"/>
          <w:rtl/>
        </w:rPr>
        <w:t>مندوحة</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الكذب،</w:t>
      </w:r>
      <w:r>
        <w:rPr>
          <w:rFonts w:eastAsiaTheme="minorHAnsi" w:hint="cs"/>
          <w:rtl/>
        </w:rPr>
        <w:t xml:space="preserve"> </w:t>
      </w:r>
      <w:r w:rsidRPr="005F336A">
        <w:rPr>
          <w:rFonts w:eastAsiaTheme="minorHAnsi"/>
          <w:rtl/>
        </w:rPr>
        <w:t>وفيما</w:t>
      </w:r>
      <w:r>
        <w:rPr>
          <w:rFonts w:eastAsiaTheme="minorHAnsi"/>
          <w:rtl/>
        </w:rPr>
        <w:t xml:space="preserve"> </w:t>
      </w:r>
      <w:r w:rsidRPr="005F336A">
        <w:rPr>
          <w:rFonts w:eastAsiaTheme="minorHAnsi"/>
          <w:rtl/>
        </w:rPr>
        <w:t>ذكر</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تعالى</w:t>
      </w:r>
      <w:r>
        <w:rPr>
          <w:rFonts w:eastAsiaTheme="minorHAnsi"/>
          <w:rtl/>
        </w:rPr>
        <w:t xml:space="preserve"> </w:t>
      </w:r>
      <w:r w:rsidRPr="005F336A">
        <w:rPr>
          <w:rFonts w:eastAsiaTheme="minorHAnsi"/>
          <w:rtl/>
        </w:rPr>
        <w:t>ورسوله</w:t>
      </w:r>
      <w:r>
        <w:rPr>
          <w:rFonts w:eastAsiaTheme="minorHAnsi"/>
          <w:rtl/>
        </w:rPr>
        <w:t xml:space="preserve"> </w:t>
      </w:r>
      <w:r>
        <w:rPr>
          <w:rtl/>
        </w:rPr>
        <w:sym w:font="Abo-thar" w:char="F061"/>
      </w:r>
      <w:r>
        <w:rPr>
          <w:rFonts w:eastAsiaTheme="minorHAnsi"/>
          <w:rtl/>
        </w:rPr>
        <w:t xml:space="preserve"> </w:t>
      </w:r>
      <w:r w:rsidRPr="00EB561D">
        <w:rPr>
          <w:rFonts w:eastAsiaTheme="minorHAnsi"/>
          <w:rtl/>
        </w:rPr>
        <w:t>غنية</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الاختراع</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الوعظ</w:t>
      </w:r>
      <w:r w:rsidRPr="005422D7">
        <w:rPr>
          <w:rStyle w:val="af0"/>
          <w:sz w:val="24"/>
          <w:szCs w:val="24"/>
          <w:rtl/>
        </w:rPr>
        <w:t>(</w:t>
      </w:r>
      <w:r w:rsidRPr="005422D7">
        <w:rPr>
          <w:rStyle w:val="af0"/>
          <w:sz w:val="24"/>
          <w:szCs w:val="24"/>
          <w:rtl/>
        </w:rPr>
        <w:footnoteReference w:id="79"/>
      </w:r>
      <w:r w:rsidRPr="005422D7">
        <w:rPr>
          <w:rStyle w:val="af0"/>
          <w:sz w:val="24"/>
          <w:szCs w:val="24"/>
          <w:rtl/>
        </w:rPr>
        <w:t>)</w:t>
      </w:r>
      <w:r w:rsidRPr="005F336A">
        <w:rPr>
          <w:rFonts w:eastAsiaTheme="minorHAnsi"/>
          <w:rtl/>
        </w:rPr>
        <w:t>.</w:t>
      </w:r>
    </w:p>
    <w:p w14:paraId="23F9543C" w14:textId="77777777" w:rsidR="00DB4E6A" w:rsidRPr="00EB561D" w:rsidRDefault="00DB4E6A" w:rsidP="00412DDF">
      <w:pPr>
        <w:pStyle w:val="aaac"/>
        <w:rPr>
          <w:rStyle w:val="aaacChar"/>
          <w:rFonts w:eastAsiaTheme="minorHAnsi"/>
          <w:rtl/>
        </w:rPr>
      </w:pPr>
      <w:r w:rsidRPr="005F336A">
        <w:rPr>
          <w:rFonts w:eastAsiaTheme="minorHAnsi"/>
          <w:rtl/>
        </w:rPr>
        <w:t>وكذلك</w:t>
      </w:r>
      <w:r>
        <w:rPr>
          <w:rFonts w:eastAsiaTheme="minorHAnsi"/>
          <w:rtl/>
        </w:rPr>
        <w:t xml:space="preserve"> </w:t>
      </w:r>
      <w:r w:rsidRPr="005F336A">
        <w:rPr>
          <w:rFonts w:eastAsiaTheme="minorHAnsi"/>
          <w:rtl/>
        </w:rPr>
        <w:t>الأمر</w:t>
      </w:r>
      <w:r>
        <w:rPr>
          <w:rFonts w:eastAsiaTheme="minorHAnsi"/>
          <w:rtl/>
        </w:rPr>
        <w:t xml:space="preserve"> </w:t>
      </w:r>
      <w:r w:rsidRPr="005F336A">
        <w:rPr>
          <w:rFonts w:eastAsiaTheme="minorHAnsi"/>
          <w:rtl/>
        </w:rPr>
        <w:t>بالنسبة</w:t>
      </w:r>
      <w:r>
        <w:rPr>
          <w:rFonts w:eastAsiaTheme="minorHAnsi"/>
          <w:rtl/>
        </w:rPr>
        <w:t xml:space="preserve"> </w:t>
      </w:r>
      <w:r w:rsidRPr="005F336A">
        <w:rPr>
          <w:rFonts w:eastAsiaTheme="minorHAnsi"/>
          <w:rtl/>
        </w:rPr>
        <w:t>للوعاظ،</w:t>
      </w:r>
      <w:r>
        <w:rPr>
          <w:rFonts w:eastAsiaTheme="minorHAnsi" w:hint="cs"/>
          <w:rtl/>
        </w:rPr>
        <w:t xml:space="preserve"> </w:t>
      </w:r>
      <w:r w:rsidRPr="005F336A">
        <w:rPr>
          <w:rFonts w:eastAsiaTheme="minorHAnsi"/>
          <w:rtl/>
        </w:rPr>
        <w:t>فالغزالي</w:t>
      </w:r>
      <w:r>
        <w:rPr>
          <w:rFonts w:eastAsiaTheme="minorHAnsi"/>
          <w:rtl/>
        </w:rPr>
        <w:t xml:space="preserve"> </w:t>
      </w:r>
      <w:r w:rsidRPr="005F336A">
        <w:rPr>
          <w:rFonts w:eastAsiaTheme="minorHAnsi"/>
          <w:rtl/>
        </w:rPr>
        <w:t>ينفي</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معظم</w:t>
      </w:r>
      <w:r>
        <w:rPr>
          <w:rFonts w:eastAsiaTheme="minorHAnsi"/>
          <w:rtl/>
        </w:rPr>
        <w:t xml:space="preserve"> </w:t>
      </w:r>
      <w:r w:rsidRPr="005F336A">
        <w:rPr>
          <w:rFonts w:eastAsiaTheme="minorHAnsi"/>
          <w:rtl/>
        </w:rPr>
        <w:t>وعاظ</w:t>
      </w:r>
      <w:r>
        <w:rPr>
          <w:rFonts w:eastAsiaTheme="minorHAnsi"/>
          <w:rtl/>
        </w:rPr>
        <w:t xml:space="preserve"> </w:t>
      </w:r>
      <w:r w:rsidRPr="005F336A">
        <w:rPr>
          <w:rFonts w:eastAsiaTheme="minorHAnsi"/>
          <w:rtl/>
        </w:rPr>
        <w:t>زمانه</w:t>
      </w:r>
      <w:r>
        <w:rPr>
          <w:rFonts w:eastAsiaTheme="minorHAnsi"/>
          <w:rtl/>
        </w:rPr>
        <w:t xml:space="preserve"> </w:t>
      </w:r>
      <w:r w:rsidRPr="005F336A">
        <w:rPr>
          <w:rFonts w:eastAsiaTheme="minorHAnsi"/>
          <w:rtl/>
        </w:rPr>
        <w:t>وصف</w:t>
      </w:r>
      <w:r>
        <w:rPr>
          <w:rFonts w:eastAsiaTheme="minorHAnsi"/>
          <w:rtl/>
        </w:rPr>
        <w:t xml:space="preserve"> </w:t>
      </w:r>
      <w:r w:rsidRPr="005F336A">
        <w:rPr>
          <w:rFonts w:eastAsiaTheme="minorHAnsi"/>
          <w:rtl/>
        </w:rPr>
        <w:t>الإصلاح،</w:t>
      </w:r>
      <w:r>
        <w:rPr>
          <w:rFonts w:eastAsiaTheme="minorHAnsi"/>
          <w:rtl/>
        </w:rPr>
        <w:t xml:space="preserve"> </w:t>
      </w:r>
      <w:r w:rsidRPr="005F336A">
        <w:rPr>
          <w:rFonts w:eastAsiaTheme="minorHAnsi"/>
          <w:rtl/>
        </w:rPr>
        <w:lastRenderedPageBreak/>
        <w:t>باعتبارهم</w:t>
      </w:r>
      <w:r>
        <w:rPr>
          <w:rFonts w:eastAsiaTheme="minorHAnsi"/>
          <w:rtl/>
        </w:rPr>
        <w:t xml:space="preserve"> </w:t>
      </w:r>
      <w:r w:rsidRPr="005F336A">
        <w:rPr>
          <w:rFonts w:eastAsiaTheme="minorHAnsi"/>
          <w:rtl/>
        </w:rPr>
        <w:t>عدلوا</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الأسلوب</w:t>
      </w:r>
      <w:r>
        <w:rPr>
          <w:rFonts w:eastAsiaTheme="minorHAnsi"/>
          <w:rtl/>
        </w:rPr>
        <w:t xml:space="preserve"> </w:t>
      </w:r>
      <w:r w:rsidRPr="005F336A">
        <w:rPr>
          <w:rFonts w:eastAsiaTheme="minorHAnsi"/>
          <w:rtl/>
        </w:rPr>
        <w:t>الأمثل</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الوعظ،</w:t>
      </w:r>
      <w:r>
        <w:rPr>
          <w:rFonts w:eastAsiaTheme="minorHAnsi"/>
          <w:rtl/>
        </w:rPr>
        <w:t xml:space="preserve"> </w:t>
      </w:r>
      <w:r w:rsidRPr="005F336A">
        <w:rPr>
          <w:rFonts w:eastAsiaTheme="minorHAnsi"/>
          <w:rtl/>
        </w:rPr>
        <w:t>فاشتغلوا</w:t>
      </w:r>
      <w:r>
        <w:rPr>
          <w:rFonts w:eastAsiaTheme="minorHAnsi"/>
          <w:rtl/>
        </w:rPr>
        <w:t xml:space="preserve"> </w:t>
      </w:r>
      <w:r w:rsidRPr="005F336A">
        <w:rPr>
          <w:rFonts w:eastAsiaTheme="minorHAnsi"/>
          <w:rtl/>
        </w:rPr>
        <w:t>بالطامات</w:t>
      </w:r>
      <w:r w:rsidRPr="005422D7">
        <w:rPr>
          <w:rStyle w:val="af0"/>
          <w:sz w:val="24"/>
          <w:szCs w:val="24"/>
          <w:rtl/>
        </w:rPr>
        <w:t>(</w:t>
      </w:r>
      <w:r w:rsidRPr="005422D7">
        <w:rPr>
          <w:rStyle w:val="af0"/>
          <w:sz w:val="24"/>
          <w:szCs w:val="24"/>
          <w:rtl/>
        </w:rPr>
        <w:footnoteReference w:id="80"/>
      </w:r>
      <w:r w:rsidRPr="005422D7">
        <w:rPr>
          <w:rStyle w:val="af0"/>
          <w:sz w:val="24"/>
          <w:szCs w:val="24"/>
          <w:rtl/>
        </w:rPr>
        <w:t>)</w:t>
      </w:r>
      <w:r w:rsidRPr="00EB561D">
        <w:rPr>
          <w:rStyle w:val="aaacChar"/>
          <w:rFonts w:eastAsiaTheme="minorHAnsi"/>
          <w:rtl/>
        </w:rPr>
        <w:t>والشطح</w:t>
      </w:r>
      <w:r w:rsidRPr="005422D7">
        <w:rPr>
          <w:rStyle w:val="af0"/>
          <w:sz w:val="24"/>
          <w:szCs w:val="24"/>
          <w:rtl/>
        </w:rPr>
        <w:t>(</w:t>
      </w:r>
      <w:r w:rsidRPr="005422D7">
        <w:rPr>
          <w:rStyle w:val="af0"/>
          <w:sz w:val="24"/>
          <w:szCs w:val="24"/>
          <w:rtl/>
        </w:rPr>
        <w:footnoteReference w:id="81"/>
      </w:r>
      <w:r w:rsidRPr="005422D7">
        <w:rPr>
          <w:rStyle w:val="af0"/>
          <w:sz w:val="24"/>
          <w:szCs w:val="24"/>
          <w:rtl/>
        </w:rPr>
        <w:t>)</w:t>
      </w:r>
      <w:r w:rsidRPr="00EB561D">
        <w:rPr>
          <w:rStyle w:val="aaacChar"/>
          <w:rFonts w:eastAsiaTheme="minorHAnsi"/>
          <w:rtl/>
        </w:rPr>
        <w:t>وتلفيق</w:t>
      </w:r>
      <w:r>
        <w:rPr>
          <w:rStyle w:val="aaacChar"/>
          <w:rFonts w:eastAsiaTheme="minorHAnsi"/>
          <w:rtl/>
        </w:rPr>
        <w:t xml:space="preserve"> </w:t>
      </w:r>
      <w:r w:rsidRPr="00EB561D">
        <w:rPr>
          <w:rStyle w:val="aaacChar"/>
          <w:rFonts w:eastAsiaTheme="minorHAnsi"/>
          <w:rtl/>
        </w:rPr>
        <w:t>كلمات</w:t>
      </w:r>
      <w:r>
        <w:rPr>
          <w:rStyle w:val="aaacChar"/>
          <w:rFonts w:eastAsiaTheme="minorHAnsi"/>
          <w:rtl/>
        </w:rPr>
        <w:t xml:space="preserve"> </w:t>
      </w:r>
      <w:r w:rsidRPr="00EB561D">
        <w:rPr>
          <w:rStyle w:val="aaacChar"/>
          <w:rFonts w:eastAsiaTheme="minorHAnsi"/>
          <w:rtl/>
        </w:rPr>
        <w:t>خارجة</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قانون</w:t>
      </w:r>
      <w:r>
        <w:rPr>
          <w:rStyle w:val="aaacChar"/>
          <w:rFonts w:eastAsiaTheme="minorHAnsi"/>
          <w:rtl/>
        </w:rPr>
        <w:t xml:space="preserve"> </w:t>
      </w:r>
      <w:r w:rsidRPr="00EB561D">
        <w:rPr>
          <w:rStyle w:val="aaacChar"/>
          <w:rFonts w:eastAsiaTheme="minorHAnsi"/>
          <w:rtl/>
        </w:rPr>
        <w:t>الشرع</w:t>
      </w:r>
      <w:r>
        <w:rPr>
          <w:rStyle w:val="aaacChar"/>
          <w:rFonts w:eastAsiaTheme="minorHAnsi"/>
          <w:rtl/>
        </w:rPr>
        <w:t xml:space="preserve"> </w:t>
      </w:r>
      <w:r w:rsidRPr="00EB561D">
        <w:rPr>
          <w:rStyle w:val="aaacChar"/>
          <w:rFonts w:eastAsiaTheme="minorHAnsi"/>
          <w:rtl/>
        </w:rPr>
        <w:t>والعقل</w:t>
      </w:r>
      <w:r>
        <w:rPr>
          <w:rStyle w:val="aaacChar"/>
          <w:rFonts w:eastAsiaTheme="minorHAnsi"/>
          <w:rtl/>
        </w:rPr>
        <w:t xml:space="preserve"> </w:t>
      </w:r>
      <w:r w:rsidRPr="00EB561D">
        <w:rPr>
          <w:rStyle w:val="aaacChar"/>
          <w:rFonts w:eastAsiaTheme="minorHAnsi"/>
          <w:rtl/>
        </w:rPr>
        <w:t>طلبا</w:t>
      </w:r>
      <w:r>
        <w:rPr>
          <w:rStyle w:val="aaacChar"/>
          <w:rFonts w:eastAsiaTheme="minorHAnsi"/>
          <w:rtl/>
        </w:rPr>
        <w:t xml:space="preserve"> </w:t>
      </w:r>
      <w:r w:rsidRPr="00EB561D">
        <w:rPr>
          <w:rStyle w:val="aaacChar"/>
          <w:rFonts w:eastAsiaTheme="minorHAnsi"/>
          <w:rtl/>
        </w:rPr>
        <w:t>للإغراب،</w:t>
      </w:r>
      <w:r>
        <w:rPr>
          <w:rStyle w:val="aaacChar"/>
          <w:rFonts w:eastAsiaTheme="minorHAnsi" w:hint="cs"/>
          <w:rtl/>
        </w:rPr>
        <w:t xml:space="preserve"> </w:t>
      </w:r>
      <w:r w:rsidRPr="00EB561D">
        <w:rPr>
          <w:rStyle w:val="aaacChar"/>
          <w:rFonts w:eastAsiaTheme="minorHAnsi"/>
          <w:rtl/>
        </w:rPr>
        <w:t>أو</w:t>
      </w:r>
      <w:r>
        <w:rPr>
          <w:rStyle w:val="aaacChar"/>
          <w:rFonts w:eastAsiaTheme="minorHAnsi"/>
          <w:rtl/>
        </w:rPr>
        <w:t xml:space="preserve"> </w:t>
      </w:r>
      <w:r w:rsidRPr="00EB561D">
        <w:rPr>
          <w:rStyle w:val="aaacChar"/>
          <w:rFonts w:eastAsiaTheme="minorHAnsi"/>
          <w:rtl/>
        </w:rPr>
        <w:t>شغفوا</w:t>
      </w:r>
      <w:r>
        <w:rPr>
          <w:rStyle w:val="aaacChar"/>
          <w:rFonts w:eastAsiaTheme="minorHAnsi"/>
          <w:rtl/>
        </w:rPr>
        <w:t xml:space="preserve"> </w:t>
      </w:r>
      <w:r w:rsidRPr="00EB561D">
        <w:rPr>
          <w:rStyle w:val="aaacChar"/>
          <w:rFonts w:eastAsiaTheme="minorHAnsi"/>
          <w:rtl/>
        </w:rPr>
        <w:t>بتسجيع</w:t>
      </w:r>
      <w:r>
        <w:rPr>
          <w:rStyle w:val="aaacChar"/>
          <w:rFonts w:eastAsiaTheme="minorHAnsi"/>
          <w:rtl/>
        </w:rPr>
        <w:t xml:space="preserve"> </w:t>
      </w:r>
      <w:r w:rsidRPr="00EB561D">
        <w:rPr>
          <w:rStyle w:val="aaacChar"/>
          <w:rFonts w:eastAsiaTheme="minorHAnsi"/>
          <w:rtl/>
        </w:rPr>
        <w:t>الألفاظ</w:t>
      </w:r>
      <w:r>
        <w:rPr>
          <w:rStyle w:val="aaacChar"/>
          <w:rFonts w:eastAsiaTheme="minorHAnsi"/>
          <w:rtl/>
        </w:rPr>
        <w:t xml:space="preserve"> </w:t>
      </w:r>
      <w:r w:rsidRPr="00EB561D">
        <w:rPr>
          <w:rStyle w:val="aaacChar"/>
          <w:rFonts w:eastAsiaTheme="minorHAnsi"/>
          <w:rtl/>
        </w:rPr>
        <w:t>وتلفيقها،</w:t>
      </w:r>
      <w:r>
        <w:rPr>
          <w:rStyle w:val="aaacChar"/>
          <w:rFonts w:eastAsiaTheme="minorHAnsi"/>
          <w:rtl/>
        </w:rPr>
        <w:t xml:space="preserve"> </w:t>
      </w:r>
      <w:r w:rsidRPr="00EB561D">
        <w:rPr>
          <w:rStyle w:val="aaacChar"/>
          <w:rFonts w:eastAsiaTheme="minorHAnsi"/>
          <w:rtl/>
        </w:rPr>
        <w:t>مع</w:t>
      </w:r>
      <w:r>
        <w:rPr>
          <w:rStyle w:val="aaacChar"/>
          <w:rFonts w:eastAsiaTheme="minorHAnsi"/>
          <w:rtl/>
        </w:rPr>
        <w:t xml:space="preserve"> </w:t>
      </w:r>
      <w:r w:rsidRPr="00EB561D">
        <w:rPr>
          <w:rStyle w:val="aaacChar"/>
          <w:rFonts w:eastAsiaTheme="minorHAnsi"/>
          <w:rtl/>
        </w:rPr>
        <w:t>أن</w:t>
      </w:r>
      <w:r>
        <w:rPr>
          <w:rStyle w:val="aaacChar"/>
          <w:rFonts w:eastAsiaTheme="minorHAnsi"/>
          <w:rtl/>
        </w:rPr>
        <w:t xml:space="preserve"> </w:t>
      </w:r>
      <w:r w:rsidRPr="00EB561D">
        <w:rPr>
          <w:rStyle w:val="aaacChar"/>
          <w:rFonts w:eastAsiaTheme="minorHAnsi"/>
          <w:rtl/>
        </w:rPr>
        <w:t>همة</w:t>
      </w:r>
      <w:r>
        <w:rPr>
          <w:rStyle w:val="aaacChar"/>
          <w:rFonts w:eastAsiaTheme="minorHAnsi"/>
          <w:rtl/>
        </w:rPr>
        <w:t xml:space="preserve"> </w:t>
      </w:r>
      <w:r w:rsidRPr="00EB561D">
        <w:rPr>
          <w:rStyle w:val="aaacChar"/>
          <w:rFonts w:eastAsiaTheme="minorHAnsi"/>
          <w:rtl/>
        </w:rPr>
        <w:t>الواعظ</w:t>
      </w:r>
      <w:r>
        <w:rPr>
          <w:rStyle w:val="aaacChar"/>
          <w:rFonts w:eastAsiaTheme="minorHAnsi"/>
          <w:rtl/>
        </w:rPr>
        <w:t xml:space="preserve"> </w:t>
      </w:r>
      <w:r w:rsidRPr="00EB561D">
        <w:rPr>
          <w:rStyle w:val="aaacChar"/>
          <w:rFonts w:eastAsiaTheme="minorHAnsi"/>
          <w:rtl/>
        </w:rPr>
        <w:t>ينبغي</w:t>
      </w:r>
      <w:r>
        <w:rPr>
          <w:rStyle w:val="aaacChar"/>
          <w:rFonts w:eastAsiaTheme="minorHAnsi"/>
          <w:rtl/>
        </w:rPr>
        <w:t xml:space="preserve"> </w:t>
      </w:r>
      <w:r w:rsidRPr="00EB561D">
        <w:rPr>
          <w:rStyle w:val="aaacChar"/>
          <w:rFonts w:eastAsiaTheme="minorHAnsi"/>
          <w:rtl/>
        </w:rPr>
        <w:t>أن</w:t>
      </w:r>
      <w:r>
        <w:rPr>
          <w:rStyle w:val="aaacChar"/>
          <w:rFonts w:eastAsiaTheme="minorHAnsi"/>
          <w:rtl/>
        </w:rPr>
        <w:t xml:space="preserve"> </w:t>
      </w:r>
      <w:r w:rsidRPr="00EB561D">
        <w:rPr>
          <w:rStyle w:val="aaacChar"/>
          <w:rFonts w:eastAsiaTheme="minorHAnsi"/>
          <w:rtl/>
        </w:rPr>
        <w:t>تكون</w:t>
      </w:r>
      <w:r>
        <w:rPr>
          <w:rStyle w:val="aaacChar"/>
          <w:rFonts w:eastAsiaTheme="minorHAnsi"/>
          <w:rtl/>
        </w:rPr>
        <w:t xml:space="preserve"> </w:t>
      </w:r>
      <w:r w:rsidRPr="00EB561D">
        <w:rPr>
          <w:rStyle w:val="aaacChar"/>
          <w:rFonts w:eastAsiaTheme="minorHAnsi"/>
          <w:rtl/>
        </w:rPr>
        <w:t>مصروفة</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sidRPr="00EB561D">
        <w:rPr>
          <w:rStyle w:val="aaacChar"/>
          <w:rFonts w:eastAsiaTheme="minorHAnsi"/>
          <w:rtl/>
        </w:rPr>
        <w:t>(أن</w:t>
      </w:r>
      <w:r>
        <w:rPr>
          <w:rStyle w:val="aaacChar"/>
          <w:rFonts w:eastAsiaTheme="minorHAnsi"/>
          <w:rtl/>
        </w:rPr>
        <w:t xml:space="preserve"> </w:t>
      </w:r>
      <w:r w:rsidRPr="00EB561D">
        <w:rPr>
          <w:rStyle w:val="aaacChar"/>
          <w:rFonts w:eastAsiaTheme="minorHAnsi"/>
          <w:rtl/>
        </w:rPr>
        <w:t>يدعو</w:t>
      </w:r>
      <w:r>
        <w:rPr>
          <w:rStyle w:val="aaacChar"/>
          <w:rFonts w:eastAsiaTheme="minorHAnsi"/>
          <w:rtl/>
        </w:rPr>
        <w:t xml:space="preserve"> </w:t>
      </w:r>
      <w:r w:rsidRPr="00EB561D">
        <w:rPr>
          <w:rStyle w:val="aaacChar"/>
          <w:rFonts w:eastAsiaTheme="minorHAnsi"/>
          <w:rtl/>
        </w:rPr>
        <w:t>الناس</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الدنيا</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sidRPr="00EB561D">
        <w:rPr>
          <w:rStyle w:val="aaacChar"/>
          <w:rFonts w:eastAsiaTheme="minorHAnsi"/>
          <w:rtl/>
        </w:rPr>
        <w:t>الآخرة،</w:t>
      </w:r>
      <w:r>
        <w:rPr>
          <w:rStyle w:val="aaacChar"/>
          <w:rFonts w:eastAsiaTheme="minorHAnsi"/>
          <w:rtl/>
        </w:rPr>
        <w:t xml:space="preserve"> </w:t>
      </w:r>
      <w:r w:rsidRPr="00EB561D">
        <w:rPr>
          <w:rStyle w:val="aaacChar"/>
          <w:rFonts w:eastAsiaTheme="minorHAnsi"/>
          <w:rtl/>
        </w:rPr>
        <w:t>ومن</w:t>
      </w:r>
      <w:r>
        <w:rPr>
          <w:rStyle w:val="aaacChar"/>
          <w:rFonts w:eastAsiaTheme="minorHAnsi"/>
          <w:rtl/>
        </w:rPr>
        <w:t xml:space="preserve"> </w:t>
      </w:r>
      <w:r w:rsidRPr="00EB561D">
        <w:rPr>
          <w:rStyle w:val="aaacChar"/>
          <w:rFonts w:eastAsiaTheme="minorHAnsi"/>
          <w:rtl/>
        </w:rPr>
        <w:t>المعصية</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sidRPr="00EB561D">
        <w:rPr>
          <w:rStyle w:val="aaacChar"/>
          <w:rFonts w:eastAsiaTheme="minorHAnsi"/>
          <w:rtl/>
        </w:rPr>
        <w:t>الطاعة،</w:t>
      </w:r>
      <w:r>
        <w:rPr>
          <w:rStyle w:val="aaacChar"/>
          <w:rFonts w:eastAsiaTheme="minorHAnsi"/>
          <w:rtl/>
        </w:rPr>
        <w:t xml:space="preserve"> </w:t>
      </w:r>
      <w:r w:rsidRPr="00EB561D">
        <w:rPr>
          <w:rStyle w:val="aaacChar"/>
          <w:rFonts w:eastAsiaTheme="minorHAnsi"/>
          <w:rtl/>
        </w:rPr>
        <w:t>ومن</w:t>
      </w:r>
      <w:r>
        <w:rPr>
          <w:rStyle w:val="aaacChar"/>
          <w:rFonts w:eastAsiaTheme="minorHAnsi"/>
          <w:rtl/>
        </w:rPr>
        <w:t xml:space="preserve"> </w:t>
      </w:r>
      <w:r w:rsidRPr="00EB561D">
        <w:rPr>
          <w:rStyle w:val="aaacChar"/>
          <w:rFonts w:eastAsiaTheme="minorHAnsi"/>
          <w:rtl/>
        </w:rPr>
        <w:t>الحرص</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sidRPr="00EB561D">
        <w:rPr>
          <w:rStyle w:val="aaacChar"/>
          <w:rFonts w:eastAsiaTheme="minorHAnsi"/>
          <w:rtl/>
        </w:rPr>
        <w:t>الزهد،</w:t>
      </w:r>
      <w:r>
        <w:rPr>
          <w:rStyle w:val="aaacChar"/>
          <w:rFonts w:eastAsiaTheme="minorHAnsi" w:hint="cs"/>
          <w:rtl/>
        </w:rPr>
        <w:t xml:space="preserve"> </w:t>
      </w:r>
      <w:r w:rsidRPr="00EB561D">
        <w:rPr>
          <w:rStyle w:val="aaacChar"/>
          <w:rFonts w:eastAsiaTheme="minorHAnsi"/>
          <w:rtl/>
        </w:rPr>
        <w:t>ومن</w:t>
      </w:r>
      <w:r>
        <w:rPr>
          <w:rStyle w:val="aaacChar"/>
          <w:rFonts w:eastAsiaTheme="minorHAnsi"/>
          <w:rtl/>
        </w:rPr>
        <w:t xml:space="preserve"> </w:t>
      </w:r>
      <w:r w:rsidRPr="00EB561D">
        <w:rPr>
          <w:rStyle w:val="aaacChar"/>
          <w:rFonts w:eastAsiaTheme="minorHAnsi"/>
          <w:rtl/>
        </w:rPr>
        <w:t>البخل</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sidRPr="00EB561D">
        <w:rPr>
          <w:rStyle w:val="aaacChar"/>
          <w:rFonts w:eastAsiaTheme="minorHAnsi"/>
          <w:rtl/>
        </w:rPr>
        <w:t>السخاء،</w:t>
      </w:r>
      <w:r>
        <w:rPr>
          <w:rStyle w:val="aaacChar"/>
          <w:rFonts w:eastAsiaTheme="minorHAnsi"/>
          <w:rtl/>
        </w:rPr>
        <w:t xml:space="preserve"> </w:t>
      </w:r>
      <w:r w:rsidRPr="00EB561D">
        <w:rPr>
          <w:rStyle w:val="aaacChar"/>
          <w:rFonts w:eastAsiaTheme="minorHAnsi"/>
          <w:rtl/>
        </w:rPr>
        <w:t>ومن</w:t>
      </w:r>
      <w:r>
        <w:rPr>
          <w:rStyle w:val="aaacChar"/>
          <w:rFonts w:eastAsiaTheme="minorHAnsi"/>
          <w:rtl/>
        </w:rPr>
        <w:t xml:space="preserve"> </w:t>
      </w:r>
      <w:r w:rsidRPr="00EB561D">
        <w:rPr>
          <w:rStyle w:val="aaacChar"/>
          <w:rFonts w:eastAsiaTheme="minorHAnsi"/>
          <w:rtl/>
        </w:rPr>
        <w:t>الغرور</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sidRPr="00EB561D">
        <w:rPr>
          <w:rStyle w:val="aaacChar"/>
          <w:rFonts w:eastAsiaTheme="minorHAnsi"/>
          <w:rtl/>
        </w:rPr>
        <w:t>التقوى)</w:t>
      </w:r>
      <w:r w:rsidRPr="005422D7">
        <w:rPr>
          <w:rStyle w:val="af0"/>
          <w:sz w:val="24"/>
          <w:szCs w:val="24"/>
          <w:rtl/>
        </w:rPr>
        <w:t>(</w:t>
      </w:r>
      <w:r w:rsidRPr="005422D7">
        <w:rPr>
          <w:rStyle w:val="af0"/>
          <w:sz w:val="24"/>
          <w:szCs w:val="24"/>
          <w:rtl/>
        </w:rPr>
        <w:footnoteReference w:id="82"/>
      </w:r>
      <w:r w:rsidRPr="005422D7">
        <w:rPr>
          <w:rStyle w:val="af0"/>
          <w:sz w:val="24"/>
          <w:szCs w:val="24"/>
          <w:rtl/>
        </w:rPr>
        <w:t>)</w:t>
      </w:r>
    </w:p>
    <w:p w14:paraId="2F21515F" w14:textId="77777777" w:rsidR="00DB4E6A" w:rsidRPr="005F336A" w:rsidRDefault="00DB4E6A" w:rsidP="00412DDF">
      <w:pPr>
        <w:pStyle w:val="aaac"/>
        <w:rPr>
          <w:rFonts w:eastAsiaTheme="minorHAnsi"/>
          <w:rtl/>
        </w:rPr>
      </w:pPr>
      <w:r w:rsidRPr="005F336A">
        <w:rPr>
          <w:rFonts w:eastAsiaTheme="minorHAnsi"/>
          <w:rtl/>
        </w:rPr>
        <w:t>فالتأثير</w:t>
      </w:r>
      <w:r>
        <w:rPr>
          <w:rFonts w:eastAsiaTheme="minorHAnsi"/>
          <w:rtl/>
        </w:rPr>
        <w:t xml:space="preserve"> </w:t>
      </w:r>
      <w:r w:rsidRPr="005F336A">
        <w:rPr>
          <w:rFonts w:eastAsiaTheme="minorHAnsi"/>
          <w:rtl/>
        </w:rPr>
        <w:t>عند</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يرتبط</w:t>
      </w:r>
      <w:r>
        <w:rPr>
          <w:rFonts w:eastAsiaTheme="minorHAnsi"/>
          <w:rtl/>
        </w:rPr>
        <w:t xml:space="preserve"> </w:t>
      </w:r>
      <w:r w:rsidRPr="005F336A">
        <w:rPr>
          <w:rFonts w:eastAsiaTheme="minorHAnsi"/>
          <w:rtl/>
        </w:rPr>
        <w:t>بمدى</w:t>
      </w:r>
      <w:r>
        <w:rPr>
          <w:rFonts w:eastAsiaTheme="minorHAnsi"/>
          <w:rtl/>
        </w:rPr>
        <w:t xml:space="preserve"> </w:t>
      </w:r>
      <w:r w:rsidRPr="005F336A">
        <w:rPr>
          <w:rFonts w:eastAsiaTheme="minorHAnsi"/>
          <w:rtl/>
        </w:rPr>
        <w:t>علمية</w:t>
      </w:r>
      <w:r>
        <w:rPr>
          <w:rFonts w:eastAsiaTheme="minorHAnsi"/>
          <w:rtl/>
        </w:rPr>
        <w:t xml:space="preserve"> </w:t>
      </w:r>
      <w:r w:rsidRPr="005F336A">
        <w:rPr>
          <w:rFonts w:eastAsiaTheme="minorHAnsi"/>
          <w:rtl/>
        </w:rPr>
        <w:t>وسيلة</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فالحق</w:t>
      </w:r>
      <w:r>
        <w:rPr>
          <w:rFonts w:eastAsiaTheme="minorHAnsi"/>
          <w:rtl/>
        </w:rPr>
        <w:t xml:space="preserve"> </w:t>
      </w:r>
      <w:r w:rsidRPr="005F336A">
        <w:rPr>
          <w:rFonts w:eastAsiaTheme="minorHAnsi"/>
          <w:rtl/>
        </w:rPr>
        <w:t>وحده</w:t>
      </w:r>
      <w:r>
        <w:rPr>
          <w:rFonts w:eastAsiaTheme="minorHAnsi"/>
          <w:rtl/>
        </w:rPr>
        <w:t xml:space="preserve"> </w:t>
      </w:r>
      <w:r w:rsidRPr="005F336A">
        <w:rPr>
          <w:rFonts w:eastAsiaTheme="minorHAnsi"/>
          <w:rtl/>
        </w:rPr>
        <w:t>مهما</w:t>
      </w:r>
      <w:r>
        <w:rPr>
          <w:rFonts w:eastAsiaTheme="minorHAnsi"/>
          <w:rtl/>
        </w:rPr>
        <w:t xml:space="preserve"> </w:t>
      </w:r>
      <w:r w:rsidRPr="005F336A">
        <w:rPr>
          <w:rFonts w:eastAsiaTheme="minorHAnsi"/>
          <w:rtl/>
        </w:rPr>
        <w:t>كان</w:t>
      </w:r>
      <w:r>
        <w:rPr>
          <w:rFonts w:eastAsiaTheme="minorHAnsi"/>
          <w:rtl/>
        </w:rPr>
        <w:t xml:space="preserve"> </w:t>
      </w:r>
      <w:r w:rsidRPr="005F336A">
        <w:rPr>
          <w:rFonts w:eastAsiaTheme="minorHAnsi"/>
          <w:rtl/>
        </w:rPr>
        <w:t>ظاهره</w:t>
      </w:r>
      <w:r>
        <w:rPr>
          <w:rFonts w:eastAsiaTheme="minorHAnsi"/>
          <w:rtl/>
        </w:rPr>
        <w:t xml:space="preserve"> </w:t>
      </w:r>
      <w:r w:rsidRPr="005F336A">
        <w:rPr>
          <w:rFonts w:eastAsiaTheme="minorHAnsi"/>
          <w:rtl/>
        </w:rPr>
        <w:t>قاسيا</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جافا</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غير</w:t>
      </w:r>
      <w:r>
        <w:rPr>
          <w:rFonts w:eastAsiaTheme="minorHAnsi"/>
          <w:rtl/>
        </w:rPr>
        <w:t xml:space="preserve"> </w:t>
      </w:r>
      <w:r w:rsidRPr="005F336A">
        <w:rPr>
          <w:rFonts w:eastAsiaTheme="minorHAnsi"/>
          <w:rtl/>
        </w:rPr>
        <w:t>محبب</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النفس</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الوسيلة</w:t>
      </w:r>
      <w:r>
        <w:rPr>
          <w:rFonts w:eastAsiaTheme="minorHAnsi"/>
          <w:rtl/>
        </w:rPr>
        <w:t xml:space="preserve"> </w:t>
      </w:r>
      <w:r w:rsidRPr="005F336A">
        <w:rPr>
          <w:rFonts w:eastAsiaTheme="minorHAnsi"/>
          <w:rtl/>
        </w:rPr>
        <w:t>الوحيدة</w:t>
      </w:r>
      <w:r>
        <w:rPr>
          <w:rFonts w:eastAsiaTheme="minorHAnsi"/>
          <w:rtl/>
        </w:rPr>
        <w:t xml:space="preserve"> </w:t>
      </w:r>
      <w:r w:rsidRPr="005F336A">
        <w:rPr>
          <w:rFonts w:eastAsiaTheme="minorHAnsi"/>
          <w:rtl/>
        </w:rPr>
        <w:t>للتأثير،</w:t>
      </w:r>
      <w:r>
        <w:rPr>
          <w:rFonts w:eastAsiaTheme="minorHAnsi" w:hint="cs"/>
          <w:rtl/>
        </w:rPr>
        <w:t xml:space="preserve"> </w:t>
      </w:r>
      <w:r w:rsidRPr="005F336A">
        <w:rPr>
          <w:rFonts w:eastAsiaTheme="minorHAnsi"/>
          <w:rtl/>
        </w:rPr>
        <w:t>وهو</w:t>
      </w:r>
      <w:r>
        <w:rPr>
          <w:rFonts w:eastAsiaTheme="minorHAnsi"/>
          <w:rtl/>
        </w:rPr>
        <w:t xml:space="preserve"> </w:t>
      </w:r>
      <w:r w:rsidRPr="005F336A">
        <w:rPr>
          <w:rFonts w:eastAsiaTheme="minorHAnsi"/>
          <w:rtl/>
        </w:rPr>
        <w:t>يرينا</w:t>
      </w:r>
      <w:r>
        <w:rPr>
          <w:rFonts w:eastAsiaTheme="minorHAnsi"/>
          <w:rtl/>
        </w:rPr>
        <w:t xml:space="preserve"> </w:t>
      </w:r>
      <w:r w:rsidRPr="005F336A">
        <w:rPr>
          <w:rFonts w:eastAsiaTheme="minorHAnsi"/>
          <w:rtl/>
        </w:rPr>
        <w:t>مدى</w:t>
      </w:r>
      <w:r>
        <w:rPr>
          <w:rFonts w:eastAsiaTheme="minorHAnsi"/>
          <w:rtl/>
        </w:rPr>
        <w:t xml:space="preserve"> </w:t>
      </w:r>
      <w:r w:rsidRPr="005F336A">
        <w:rPr>
          <w:rFonts w:eastAsiaTheme="minorHAnsi"/>
          <w:rtl/>
        </w:rPr>
        <w:t>الخطأ</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وقعت</w:t>
      </w:r>
      <w:r>
        <w:rPr>
          <w:rFonts w:eastAsiaTheme="minorHAnsi"/>
          <w:rtl/>
        </w:rPr>
        <w:t xml:space="preserve"> </w:t>
      </w:r>
      <w:r w:rsidRPr="005F336A">
        <w:rPr>
          <w:rFonts w:eastAsiaTheme="minorHAnsi"/>
          <w:rtl/>
        </w:rPr>
        <w:t>فيه</w:t>
      </w:r>
      <w:r>
        <w:rPr>
          <w:rFonts w:eastAsiaTheme="minorHAnsi"/>
          <w:rtl/>
        </w:rPr>
        <w:t xml:space="preserve"> </w:t>
      </w:r>
      <w:r w:rsidRPr="005F336A">
        <w:rPr>
          <w:rFonts w:eastAsiaTheme="minorHAnsi"/>
          <w:rtl/>
        </w:rPr>
        <w:t>كتب</w:t>
      </w:r>
      <w:r>
        <w:rPr>
          <w:rFonts w:eastAsiaTheme="minorHAnsi"/>
          <w:rtl/>
        </w:rPr>
        <w:t xml:space="preserve"> </w:t>
      </w:r>
      <w:r w:rsidRPr="005F336A">
        <w:rPr>
          <w:rFonts w:eastAsiaTheme="minorHAnsi"/>
          <w:rtl/>
        </w:rPr>
        <w:t>المواعظ</w:t>
      </w:r>
      <w:r>
        <w:rPr>
          <w:rFonts w:eastAsiaTheme="minorHAnsi"/>
          <w:rtl/>
        </w:rPr>
        <w:t xml:space="preserve"> </w:t>
      </w:r>
      <w:r w:rsidRPr="005F336A">
        <w:rPr>
          <w:rFonts w:eastAsiaTheme="minorHAnsi"/>
          <w:rtl/>
        </w:rPr>
        <w:t>والرقائق</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اعتماد</w:t>
      </w:r>
      <w:r>
        <w:rPr>
          <w:rFonts w:eastAsiaTheme="minorHAnsi"/>
          <w:rtl/>
        </w:rPr>
        <w:t xml:space="preserve"> </w:t>
      </w:r>
      <w:r w:rsidRPr="005F336A">
        <w:rPr>
          <w:rFonts w:eastAsiaTheme="minorHAnsi"/>
          <w:rtl/>
        </w:rPr>
        <w:t>الأحاديث</w:t>
      </w:r>
      <w:r>
        <w:rPr>
          <w:rFonts w:eastAsiaTheme="minorHAnsi"/>
          <w:rtl/>
        </w:rPr>
        <w:t xml:space="preserve"> </w:t>
      </w:r>
      <w:r w:rsidRPr="005F336A">
        <w:rPr>
          <w:rFonts w:eastAsiaTheme="minorHAnsi"/>
          <w:rtl/>
        </w:rPr>
        <w:t>الموضوعة</w:t>
      </w:r>
      <w:r>
        <w:rPr>
          <w:rFonts w:eastAsiaTheme="minorHAnsi"/>
          <w:rtl/>
        </w:rPr>
        <w:t xml:space="preserve"> </w:t>
      </w:r>
      <w:r w:rsidRPr="005F336A">
        <w:rPr>
          <w:rFonts w:eastAsiaTheme="minorHAnsi"/>
          <w:rtl/>
        </w:rPr>
        <w:t>والقصص</w:t>
      </w:r>
      <w:r>
        <w:rPr>
          <w:rFonts w:eastAsiaTheme="minorHAnsi"/>
          <w:rtl/>
        </w:rPr>
        <w:t xml:space="preserve"> </w:t>
      </w:r>
      <w:r w:rsidRPr="005F336A">
        <w:rPr>
          <w:rFonts w:eastAsiaTheme="minorHAnsi"/>
          <w:rtl/>
        </w:rPr>
        <w:t>الطويلة</w:t>
      </w:r>
      <w:r>
        <w:rPr>
          <w:rFonts w:eastAsiaTheme="minorHAnsi"/>
          <w:rtl/>
        </w:rPr>
        <w:t xml:space="preserve"> </w:t>
      </w:r>
      <w:r w:rsidRPr="005F336A">
        <w:rPr>
          <w:rFonts w:eastAsiaTheme="minorHAnsi"/>
          <w:rtl/>
        </w:rPr>
        <w:t>الغريبة،</w:t>
      </w:r>
      <w:r>
        <w:rPr>
          <w:rFonts w:eastAsiaTheme="minorHAnsi"/>
          <w:rtl/>
        </w:rPr>
        <w:t xml:space="preserve"> </w:t>
      </w:r>
      <w:r w:rsidRPr="005F336A">
        <w:rPr>
          <w:rFonts w:eastAsiaTheme="minorHAnsi"/>
          <w:rtl/>
        </w:rPr>
        <w:t>والكلمات</w:t>
      </w:r>
      <w:r>
        <w:rPr>
          <w:rFonts w:eastAsiaTheme="minorHAnsi"/>
          <w:rtl/>
        </w:rPr>
        <w:t xml:space="preserve"> </w:t>
      </w:r>
      <w:r w:rsidRPr="005F336A">
        <w:rPr>
          <w:rFonts w:eastAsiaTheme="minorHAnsi"/>
          <w:rtl/>
        </w:rPr>
        <w:t>المنمقة</w:t>
      </w:r>
      <w:r>
        <w:rPr>
          <w:rFonts w:eastAsiaTheme="minorHAnsi"/>
          <w:rtl/>
        </w:rPr>
        <w:t xml:space="preserve"> </w:t>
      </w:r>
      <w:r w:rsidRPr="005F336A">
        <w:rPr>
          <w:rFonts w:eastAsiaTheme="minorHAnsi"/>
          <w:rtl/>
        </w:rPr>
        <w:t>المسجوعة،</w:t>
      </w:r>
      <w:r>
        <w:rPr>
          <w:rFonts w:eastAsiaTheme="minorHAnsi" w:hint="cs"/>
          <w:rtl/>
        </w:rPr>
        <w:t xml:space="preserve"> </w:t>
      </w:r>
      <w:r w:rsidRPr="005F336A">
        <w:rPr>
          <w:rFonts w:eastAsiaTheme="minorHAnsi"/>
          <w:rtl/>
        </w:rPr>
        <w:t>ولم</w:t>
      </w:r>
      <w:r>
        <w:rPr>
          <w:rFonts w:eastAsiaTheme="minorHAnsi"/>
          <w:rtl/>
        </w:rPr>
        <w:t xml:space="preserve"> </w:t>
      </w:r>
      <w:r w:rsidRPr="005F336A">
        <w:rPr>
          <w:rFonts w:eastAsiaTheme="minorHAnsi"/>
          <w:rtl/>
        </w:rPr>
        <w:t>تسلم</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بعض</w:t>
      </w:r>
      <w:r>
        <w:rPr>
          <w:rFonts w:eastAsiaTheme="minorHAnsi"/>
          <w:rtl/>
        </w:rPr>
        <w:t xml:space="preserve"> </w:t>
      </w:r>
      <w:r w:rsidRPr="005F336A">
        <w:rPr>
          <w:rFonts w:eastAsiaTheme="minorHAnsi"/>
          <w:rtl/>
        </w:rPr>
        <w:t>كتب</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المنسوبة</w:t>
      </w:r>
      <w:r>
        <w:rPr>
          <w:rFonts w:eastAsiaTheme="minorHAnsi"/>
          <w:rtl/>
        </w:rPr>
        <w:t xml:space="preserve"> </w:t>
      </w:r>
      <w:r w:rsidRPr="005F336A">
        <w:rPr>
          <w:rFonts w:eastAsiaTheme="minorHAnsi"/>
          <w:rtl/>
        </w:rPr>
        <w:t>إليه</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المشكوك</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نسبتها</w:t>
      </w:r>
      <w:r>
        <w:rPr>
          <w:rFonts w:eastAsiaTheme="minorHAnsi"/>
          <w:rtl/>
        </w:rPr>
        <w:t xml:space="preserve"> </w:t>
      </w:r>
      <w:r w:rsidRPr="005F336A">
        <w:rPr>
          <w:rFonts w:eastAsiaTheme="minorHAnsi"/>
          <w:rtl/>
        </w:rPr>
        <w:t>كالدرة</w:t>
      </w:r>
      <w:r>
        <w:rPr>
          <w:rFonts w:eastAsiaTheme="minorHAnsi"/>
          <w:rtl/>
        </w:rPr>
        <w:t xml:space="preserve"> </w:t>
      </w:r>
      <w:r w:rsidRPr="005F336A">
        <w:rPr>
          <w:rFonts w:eastAsiaTheme="minorHAnsi"/>
          <w:rtl/>
        </w:rPr>
        <w:t>الفاخرة</w:t>
      </w:r>
      <w:r>
        <w:rPr>
          <w:rFonts w:eastAsiaTheme="minorHAnsi" w:hint="cs"/>
          <w:rtl/>
        </w:rPr>
        <w:t>،</w:t>
      </w:r>
      <w:r>
        <w:rPr>
          <w:rFonts w:eastAsiaTheme="minorHAnsi"/>
          <w:rtl/>
        </w:rPr>
        <w:t xml:space="preserve"> </w:t>
      </w:r>
      <w:r w:rsidRPr="005F336A">
        <w:rPr>
          <w:rFonts w:eastAsiaTheme="minorHAnsi"/>
          <w:rtl/>
        </w:rPr>
        <w:t>ومنهاج</w:t>
      </w:r>
      <w:r>
        <w:rPr>
          <w:rFonts w:eastAsiaTheme="minorHAnsi"/>
          <w:rtl/>
        </w:rPr>
        <w:t xml:space="preserve"> </w:t>
      </w:r>
      <w:r w:rsidRPr="005F336A">
        <w:rPr>
          <w:rFonts w:eastAsiaTheme="minorHAnsi"/>
          <w:rtl/>
        </w:rPr>
        <w:t>العابدين</w:t>
      </w:r>
      <w:r>
        <w:rPr>
          <w:rFonts w:eastAsiaTheme="minorHAnsi"/>
          <w:rtl/>
        </w:rPr>
        <w:t xml:space="preserve"> </w:t>
      </w:r>
      <w:r w:rsidRPr="005F336A">
        <w:rPr>
          <w:rFonts w:eastAsiaTheme="minorHAnsi"/>
          <w:rtl/>
        </w:rPr>
        <w:t>وغيرها،</w:t>
      </w:r>
      <w:r>
        <w:rPr>
          <w:rFonts w:eastAsiaTheme="minorHAnsi" w:hint="cs"/>
          <w:rtl/>
        </w:rPr>
        <w:t xml:space="preserve"> </w:t>
      </w:r>
      <w:r w:rsidRPr="005F336A">
        <w:rPr>
          <w:rFonts w:eastAsiaTheme="minorHAnsi"/>
          <w:rtl/>
        </w:rPr>
        <w:t>وهي</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دلائل</w:t>
      </w:r>
      <w:r>
        <w:rPr>
          <w:rFonts w:eastAsiaTheme="minorHAnsi"/>
          <w:rtl/>
        </w:rPr>
        <w:t xml:space="preserve"> </w:t>
      </w:r>
      <w:r w:rsidRPr="005F336A">
        <w:rPr>
          <w:rFonts w:eastAsiaTheme="minorHAnsi"/>
          <w:rtl/>
        </w:rPr>
        <w:t>دسها</w:t>
      </w:r>
      <w:r>
        <w:rPr>
          <w:rFonts w:eastAsiaTheme="minorHAnsi"/>
          <w:rtl/>
        </w:rPr>
        <w:t xml:space="preserve"> </w:t>
      </w:r>
      <w:r w:rsidRPr="005F336A">
        <w:rPr>
          <w:rFonts w:eastAsiaTheme="minorHAnsi"/>
          <w:rtl/>
        </w:rPr>
        <w:t>عليه.</w:t>
      </w:r>
    </w:p>
    <w:p w14:paraId="2C3B7F9B" w14:textId="77777777" w:rsidR="00DB4E6A" w:rsidRPr="005F336A" w:rsidRDefault="00DB4E6A" w:rsidP="00412DDF">
      <w:pPr>
        <w:pStyle w:val="aaac"/>
        <w:rPr>
          <w:rFonts w:eastAsiaTheme="minorHAnsi"/>
          <w:rtl/>
        </w:rPr>
      </w:pPr>
      <w:r w:rsidRPr="005F336A">
        <w:rPr>
          <w:rFonts w:eastAsiaTheme="minorHAnsi"/>
          <w:rtl/>
        </w:rPr>
        <w:t>ولكن</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يذكر</w:t>
      </w:r>
      <w:r>
        <w:rPr>
          <w:rFonts w:eastAsiaTheme="minorHAnsi"/>
          <w:rtl/>
        </w:rPr>
        <w:t xml:space="preserve"> </w:t>
      </w:r>
      <w:r w:rsidRPr="005F336A">
        <w:rPr>
          <w:rFonts w:eastAsiaTheme="minorHAnsi"/>
          <w:rtl/>
        </w:rPr>
        <w:t>أحيانا</w:t>
      </w:r>
      <w:r>
        <w:rPr>
          <w:rFonts w:eastAsiaTheme="minorHAnsi"/>
          <w:rtl/>
        </w:rPr>
        <w:t xml:space="preserve"> </w:t>
      </w:r>
      <w:r w:rsidRPr="005F336A">
        <w:rPr>
          <w:rFonts w:eastAsiaTheme="minorHAnsi"/>
          <w:rtl/>
        </w:rPr>
        <w:t>بعض</w:t>
      </w:r>
      <w:r>
        <w:rPr>
          <w:rFonts w:eastAsiaTheme="minorHAnsi"/>
          <w:rtl/>
        </w:rPr>
        <w:t xml:space="preserve"> </w:t>
      </w:r>
      <w:r w:rsidRPr="005F336A">
        <w:rPr>
          <w:rFonts w:eastAsiaTheme="minorHAnsi"/>
          <w:rtl/>
        </w:rPr>
        <w:t>القصص</w:t>
      </w:r>
      <w:r>
        <w:rPr>
          <w:rFonts w:eastAsiaTheme="minorHAnsi"/>
          <w:rtl/>
        </w:rPr>
        <w:t xml:space="preserve"> </w:t>
      </w:r>
      <w:r w:rsidRPr="005F336A">
        <w:rPr>
          <w:rFonts w:eastAsiaTheme="minorHAnsi"/>
          <w:rtl/>
        </w:rPr>
        <w:t>المستغربة</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أنكرها</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بعض</w:t>
      </w:r>
      <w:r>
        <w:rPr>
          <w:rFonts w:eastAsiaTheme="minorHAnsi"/>
          <w:rtl/>
        </w:rPr>
        <w:t xml:space="preserve"> </w:t>
      </w:r>
      <w:r w:rsidRPr="005F336A">
        <w:rPr>
          <w:rFonts w:eastAsiaTheme="minorHAnsi"/>
          <w:rtl/>
        </w:rPr>
        <w:t>العلماء</w:t>
      </w:r>
      <w:r>
        <w:rPr>
          <w:rFonts w:eastAsiaTheme="minorHAnsi"/>
          <w:rtl/>
        </w:rPr>
        <w:t xml:space="preserve"> </w:t>
      </w:r>
      <w:r w:rsidRPr="005F336A">
        <w:rPr>
          <w:rFonts w:eastAsiaTheme="minorHAnsi"/>
          <w:rtl/>
        </w:rPr>
        <w:t>كابن</w:t>
      </w:r>
      <w:r>
        <w:rPr>
          <w:rFonts w:eastAsiaTheme="minorHAnsi"/>
          <w:rtl/>
        </w:rPr>
        <w:t xml:space="preserve"> </w:t>
      </w:r>
      <w:r w:rsidRPr="005F336A">
        <w:rPr>
          <w:rFonts w:eastAsiaTheme="minorHAnsi"/>
          <w:rtl/>
        </w:rPr>
        <w:t>الجوزي</w:t>
      </w:r>
      <w:r>
        <w:rPr>
          <w:rFonts w:eastAsiaTheme="minorHAnsi"/>
          <w:rtl/>
        </w:rPr>
        <w:t xml:space="preserve"> </w:t>
      </w:r>
      <w:r w:rsidRPr="005F336A">
        <w:rPr>
          <w:rFonts w:eastAsiaTheme="minorHAnsi"/>
          <w:rtl/>
        </w:rPr>
        <w:t>وابن</w:t>
      </w:r>
      <w:r>
        <w:rPr>
          <w:rFonts w:eastAsiaTheme="minorHAnsi"/>
          <w:rtl/>
        </w:rPr>
        <w:t xml:space="preserve"> </w:t>
      </w:r>
      <w:r w:rsidRPr="005F336A">
        <w:rPr>
          <w:rFonts w:eastAsiaTheme="minorHAnsi"/>
          <w:rtl/>
        </w:rPr>
        <w:t>القيم</w:t>
      </w:r>
      <w:r>
        <w:rPr>
          <w:rFonts w:eastAsiaTheme="minorHAnsi"/>
          <w:rtl/>
        </w:rPr>
        <w:t xml:space="preserve"> </w:t>
      </w:r>
      <w:r>
        <w:rPr>
          <w:rFonts w:eastAsiaTheme="minorHAnsi" w:hint="cs"/>
          <w:rtl/>
        </w:rPr>
        <w:t xml:space="preserve">والفيض الكاشاني </w:t>
      </w:r>
      <w:r w:rsidRPr="005F336A">
        <w:rPr>
          <w:rFonts w:eastAsiaTheme="minorHAnsi"/>
          <w:rtl/>
        </w:rPr>
        <w:t>وغيرهم،</w:t>
      </w:r>
      <w:r>
        <w:rPr>
          <w:rFonts w:eastAsiaTheme="minorHAnsi"/>
          <w:rtl/>
        </w:rPr>
        <w:t xml:space="preserve"> </w:t>
      </w:r>
      <w:r w:rsidRPr="005F336A">
        <w:rPr>
          <w:rFonts w:eastAsiaTheme="minorHAnsi"/>
          <w:rtl/>
        </w:rPr>
        <w:t>وهي</w:t>
      </w:r>
      <w:r>
        <w:rPr>
          <w:rFonts w:eastAsiaTheme="minorHAnsi"/>
          <w:rtl/>
        </w:rPr>
        <w:t xml:space="preserve"> </w:t>
      </w:r>
      <w:r w:rsidRPr="005F336A">
        <w:rPr>
          <w:rFonts w:eastAsiaTheme="minorHAnsi"/>
          <w:rtl/>
        </w:rPr>
        <w:t>قليلة</w:t>
      </w:r>
      <w:r>
        <w:rPr>
          <w:rFonts w:eastAsiaTheme="minorHAnsi"/>
          <w:rtl/>
        </w:rPr>
        <w:t xml:space="preserve"> </w:t>
      </w:r>
      <w:r w:rsidRPr="005F336A">
        <w:rPr>
          <w:rFonts w:eastAsiaTheme="minorHAnsi"/>
          <w:rtl/>
        </w:rPr>
        <w:t>جدا</w:t>
      </w:r>
      <w:r>
        <w:rPr>
          <w:rFonts w:eastAsiaTheme="minorHAnsi"/>
          <w:rtl/>
        </w:rPr>
        <w:t xml:space="preserve"> </w:t>
      </w:r>
      <w:r w:rsidRPr="005F336A">
        <w:rPr>
          <w:rFonts w:eastAsiaTheme="minorHAnsi"/>
          <w:rtl/>
        </w:rPr>
        <w:t>مقارنة</w:t>
      </w:r>
      <w:r>
        <w:rPr>
          <w:rFonts w:eastAsiaTheme="minorHAnsi"/>
          <w:rtl/>
        </w:rPr>
        <w:t xml:space="preserve"> </w:t>
      </w:r>
      <w:r w:rsidRPr="005F336A">
        <w:rPr>
          <w:rFonts w:eastAsiaTheme="minorHAnsi"/>
          <w:rtl/>
        </w:rPr>
        <w:t>بما</w:t>
      </w:r>
      <w:r>
        <w:rPr>
          <w:rFonts w:eastAsiaTheme="minorHAnsi"/>
          <w:rtl/>
        </w:rPr>
        <w:t xml:space="preserve"> </w:t>
      </w:r>
      <w:r w:rsidRPr="005F336A">
        <w:rPr>
          <w:rFonts w:eastAsiaTheme="minorHAnsi"/>
          <w:rtl/>
        </w:rPr>
        <w:t>كانت</w:t>
      </w:r>
      <w:r>
        <w:rPr>
          <w:rFonts w:eastAsiaTheme="minorHAnsi"/>
          <w:rtl/>
        </w:rPr>
        <w:t xml:space="preserve"> </w:t>
      </w:r>
      <w:r w:rsidRPr="005F336A">
        <w:rPr>
          <w:rFonts w:eastAsiaTheme="minorHAnsi"/>
          <w:rtl/>
        </w:rPr>
        <w:t>تعج</w:t>
      </w:r>
      <w:r>
        <w:rPr>
          <w:rFonts w:eastAsiaTheme="minorHAnsi"/>
          <w:rtl/>
        </w:rPr>
        <w:t xml:space="preserve"> </w:t>
      </w:r>
      <w:r w:rsidRPr="005F336A">
        <w:rPr>
          <w:rFonts w:eastAsiaTheme="minorHAnsi"/>
          <w:rtl/>
        </w:rPr>
        <w:t>به</w:t>
      </w:r>
      <w:r>
        <w:rPr>
          <w:rFonts w:eastAsiaTheme="minorHAnsi"/>
          <w:rtl/>
        </w:rPr>
        <w:t xml:space="preserve"> </w:t>
      </w:r>
      <w:r w:rsidRPr="005F336A">
        <w:rPr>
          <w:rFonts w:eastAsiaTheme="minorHAnsi"/>
          <w:rtl/>
        </w:rPr>
        <w:t>كتب</w:t>
      </w:r>
      <w:r>
        <w:rPr>
          <w:rFonts w:eastAsiaTheme="minorHAnsi"/>
          <w:rtl/>
        </w:rPr>
        <w:t xml:space="preserve"> </w:t>
      </w:r>
      <w:r w:rsidRPr="005F336A">
        <w:rPr>
          <w:rFonts w:eastAsiaTheme="minorHAnsi"/>
          <w:rtl/>
        </w:rPr>
        <w:t>الرقائق،</w:t>
      </w:r>
      <w:r>
        <w:rPr>
          <w:rFonts w:eastAsiaTheme="minorHAnsi"/>
          <w:rtl/>
        </w:rPr>
        <w:t xml:space="preserve"> </w:t>
      </w:r>
      <w:r w:rsidRPr="005F336A">
        <w:rPr>
          <w:rFonts w:eastAsiaTheme="minorHAnsi"/>
          <w:rtl/>
        </w:rPr>
        <w:t>ولعل</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دعا</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ذكرها</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محاولته</w:t>
      </w:r>
      <w:r>
        <w:rPr>
          <w:rFonts w:eastAsiaTheme="minorHAnsi"/>
          <w:rtl/>
        </w:rPr>
        <w:t xml:space="preserve"> </w:t>
      </w:r>
      <w:r w:rsidRPr="005F336A">
        <w:rPr>
          <w:rFonts w:eastAsiaTheme="minorHAnsi"/>
          <w:rtl/>
        </w:rPr>
        <w:t>اجتذاب</w:t>
      </w:r>
      <w:r>
        <w:rPr>
          <w:rFonts w:eastAsiaTheme="minorHAnsi"/>
          <w:rtl/>
        </w:rPr>
        <w:t xml:space="preserve"> </w:t>
      </w:r>
      <w:r w:rsidRPr="005F336A">
        <w:rPr>
          <w:rFonts w:eastAsiaTheme="minorHAnsi"/>
          <w:rtl/>
        </w:rPr>
        <w:t>العامة</w:t>
      </w:r>
      <w:r>
        <w:rPr>
          <w:rFonts w:eastAsiaTheme="minorHAnsi"/>
          <w:rtl/>
        </w:rPr>
        <w:t xml:space="preserve"> </w:t>
      </w:r>
      <w:r w:rsidRPr="005F336A">
        <w:rPr>
          <w:rFonts w:eastAsiaTheme="minorHAnsi"/>
          <w:rtl/>
        </w:rPr>
        <w:t>والبسطاء</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كتبه،</w:t>
      </w:r>
      <w:r>
        <w:rPr>
          <w:rFonts w:eastAsiaTheme="minorHAnsi" w:hint="cs"/>
          <w:rtl/>
        </w:rPr>
        <w:t xml:space="preserve"> </w:t>
      </w:r>
      <w:r w:rsidRPr="005F336A">
        <w:rPr>
          <w:rFonts w:eastAsiaTheme="minorHAnsi"/>
          <w:rtl/>
        </w:rPr>
        <w:t>وهو</w:t>
      </w:r>
      <w:r>
        <w:rPr>
          <w:rFonts w:eastAsiaTheme="minorHAnsi"/>
          <w:rtl/>
        </w:rPr>
        <w:t xml:space="preserve"> </w:t>
      </w:r>
      <w:r w:rsidRPr="005F336A">
        <w:rPr>
          <w:rFonts w:eastAsiaTheme="minorHAnsi"/>
          <w:rtl/>
        </w:rPr>
        <w:t>معنى</w:t>
      </w:r>
      <w:r>
        <w:rPr>
          <w:rFonts w:eastAsiaTheme="minorHAnsi"/>
          <w:rtl/>
        </w:rPr>
        <w:t xml:space="preserve"> </w:t>
      </w:r>
      <w:r w:rsidRPr="005F336A">
        <w:rPr>
          <w:rFonts w:eastAsiaTheme="minorHAnsi"/>
          <w:rtl/>
        </w:rPr>
        <w:t>مقصود</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كتبه،</w:t>
      </w:r>
      <w:r>
        <w:rPr>
          <w:rFonts w:eastAsiaTheme="minorHAnsi" w:hint="cs"/>
          <w:rtl/>
        </w:rPr>
        <w:t xml:space="preserve"> </w:t>
      </w:r>
      <w:r w:rsidRPr="005F336A">
        <w:rPr>
          <w:rFonts w:eastAsiaTheme="minorHAnsi"/>
          <w:rtl/>
        </w:rPr>
        <w:t>فلذلك</w:t>
      </w:r>
      <w:r>
        <w:rPr>
          <w:rFonts w:eastAsiaTheme="minorHAnsi"/>
          <w:rtl/>
        </w:rPr>
        <w:t xml:space="preserve"> </w:t>
      </w:r>
      <w:r w:rsidRPr="005F336A">
        <w:rPr>
          <w:rFonts w:eastAsiaTheme="minorHAnsi"/>
          <w:rtl/>
        </w:rPr>
        <w:t>نراه</w:t>
      </w:r>
      <w:r>
        <w:rPr>
          <w:rFonts w:eastAsiaTheme="minorHAnsi"/>
          <w:rtl/>
        </w:rPr>
        <w:t xml:space="preserve"> </w:t>
      </w:r>
      <w:r w:rsidRPr="005F336A">
        <w:rPr>
          <w:rFonts w:eastAsiaTheme="minorHAnsi"/>
          <w:rtl/>
        </w:rPr>
        <w:t>يكثر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الأمثلة</w:t>
      </w:r>
      <w:r>
        <w:rPr>
          <w:rFonts w:eastAsiaTheme="minorHAnsi"/>
          <w:rtl/>
        </w:rPr>
        <w:t xml:space="preserve"> </w:t>
      </w:r>
      <w:r w:rsidRPr="005F336A">
        <w:rPr>
          <w:rFonts w:eastAsiaTheme="minorHAnsi"/>
          <w:rtl/>
        </w:rPr>
        <w:t>والتكرار</w:t>
      </w:r>
      <w:r>
        <w:rPr>
          <w:rFonts w:eastAsiaTheme="minorHAnsi"/>
          <w:rtl/>
        </w:rPr>
        <w:t xml:space="preserve"> </w:t>
      </w:r>
      <w:r w:rsidRPr="005F336A">
        <w:rPr>
          <w:rFonts w:eastAsiaTheme="minorHAnsi"/>
          <w:rtl/>
        </w:rPr>
        <w:t>والإطناب،</w:t>
      </w:r>
      <w:r>
        <w:rPr>
          <w:rFonts w:eastAsiaTheme="minorHAnsi" w:hint="cs"/>
          <w:rtl/>
        </w:rPr>
        <w:t xml:space="preserve"> </w:t>
      </w:r>
      <w:r w:rsidRPr="005F336A">
        <w:rPr>
          <w:rFonts w:eastAsiaTheme="minorHAnsi"/>
          <w:rtl/>
        </w:rPr>
        <w:t>بل</w:t>
      </w:r>
      <w:r>
        <w:rPr>
          <w:rFonts w:eastAsiaTheme="minorHAnsi"/>
          <w:rtl/>
        </w:rPr>
        <w:t xml:space="preserve"> </w:t>
      </w:r>
      <w:r w:rsidRPr="005F336A">
        <w:rPr>
          <w:rFonts w:eastAsiaTheme="minorHAnsi"/>
          <w:rtl/>
        </w:rPr>
        <w:t>ويؤلف</w:t>
      </w:r>
      <w:r>
        <w:rPr>
          <w:rFonts w:eastAsiaTheme="minorHAnsi"/>
          <w:rtl/>
        </w:rPr>
        <w:t xml:space="preserve"> </w:t>
      </w:r>
      <w:r w:rsidRPr="005F336A">
        <w:rPr>
          <w:rFonts w:eastAsiaTheme="minorHAnsi"/>
          <w:rtl/>
        </w:rPr>
        <w:t>رسائل</w:t>
      </w:r>
      <w:r>
        <w:rPr>
          <w:rFonts w:eastAsiaTheme="minorHAnsi"/>
          <w:rtl/>
        </w:rPr>
        <w:t xml:space="preserve"> </w:t>
      </w:r>
      <w:r w:rsidRPr="005F336A">
        <w:rPr>
          <w:rFonts w:eastAsiaTheme="minorHAnsi"/>
          <w:rtl/>
        </w:rPr>
        <w:t>وكتبا</w:t>
      </w:r>
      <w:r>
        <w:rPr>
          <w:rFonts w:eastAsiaTheme="minorHAnsi"/>
          <w:rtl/>
        </w:rPr>
        <w:t xml:space="preserve"> </w:t>
      </w:r>
      <w:r w:rsidRPr="005F336A">
        <w:rPr>
          <w:rFonts w:eastAsiaTheme="minorHAnsi"/>
          <w:rtl/>
        </w:rPr>
        <w:t>يمكن</w:t>
      </w:r>
      <w:r>
        <w:rPr>
          <w:rFonts w:eastAsiaTheme="minorHAnsi"/>
          <w:rtl/>
        </w:rPr>
        <w:t xml:space="preserve"> </w:t>
      </w:r>
      <w:r w:rsidRPr="005F336A">
        <w:rPr>
          <w:rFonts w:eastAsiaTheme="minorHAnsi"/>
          <w:rtl/>
        </w:rPr>
        <w:t>اعتبارها</w:t>
      </w:r>
      <w:r>
        <w:rPr>
          <w:rFonts w:eastAsiaTheme="minorHAnsi"/>
          <w:rtl/>
        </w:rPr>
        <w:t xml:space="preserve"> </w:t>
      </w:r>
      <w:r w:rsidRPr="005F336A">
        <w:rPr>
          <w:rFonts w:eastAsiaTheme="minorHAnsi"/>
          <w:rtl/>
        </w:rPr>
        <w:t>بحسب</w:t>
      </w:r>
      <w:r>
        <w:rPr>
          <w:rFonts w:eastAsiaTheme="minorHAnsi"/>
          <w:rtl/>
        </w:rPr>
        <w:t xml:space="preserve"> </w:t>
      </w:r>
      <w:r w:rsidRPr="005F336A">
        <w:rPr>
          <w:rFonts w:eastAsiaTheme="minorHAnsi"/>
          <w:rtl/>
        </w:rPr>
        <w:t>مستواها</w:t>
      </w:r>
      <w:r>
        <w:rPr>
          <w:rFonts w:eastAsiaTheme="minorHAnsi"/>
          <w:rtl/>
        </w:rPr>
        <w:t xml:space="preserve"> </w:t>
      </w:r>
      <w:r w:rsidRPr="005F336A">
        <w:rPr>
          <w:rFonts w:eastAsiaTheme="minorHAnsi"/>
          <w:rtl/>
        </w:rPr>
        <w:t>مؤلفات</w:t>
      </w:r>
      <w:r>
        <w:rPr>
          <w:rFonts w:eastAsiaTheme="minorHAnsi"/>
          <w:rtl/>
        </w:rPr>
        <w:t xml:space="preserve"> </w:t>
      </w:r>
      <w:r w:rsidRPr="005F336A">
        <w:rPr>
          <w:rFonts w:eastAsiaTheme="minorHAnsi"/>
          <w:rtl/>
        </w:rPr>
        <w:t>شعبية.</w:t>
      </w:r>
    </w:p>
    <w:p w14:paraId="019B2BD6" w14:textId="77777777" w:rsidR="00DB4E6A" w:rsidRPr="00EB561D" w:rsidRDefault="00DB4E6A" w:rsidP="00412DDF">
      <w:pPr>
        <w:spacing w:after="0" w:line="240" w:lineRule="auto"/>
        <w:ind w:firstLine="567"/>
        <w:jc w:val="both"/>
        <w:rPr>
          <w:rStyle w:val="aaacChar"/>
          <w:rFonts w:eastAsiaTheme="minorHAnsi"/>
          <w:rtl/>
        </w:rPr>
      </w:pPr>
      <w:r w:rsidRPr="00EB561D">
        <w:rPr>
          <w:rStyle w:val="aaacChar"/>
          <w:rFonts w:eastAsiaTheme="minorHAnsi"/>
          <w:rtl/>
        </w:rPr>
        <w:lastRenderedPageBreak/>
        <w:t>وهو</w:t>
      </w:r>
      <w:r>
        <w:rPr>
          <w:rStyle w:val="aaacChar"/>
          <w:rFonts w:eastAsiaTheme="minorHAnsi"/>
          <w:rtl/>
        </w:rPr>
        <w:t xml:space="preserve"> </w:t>
      </w:r>
      <w:r w:rsidRPr="00EB561D">
        <w:rPr>
          <w:rStyle w:val="aaacChar"/>
          <w:rFonts w:eastAsiaTheme="minorHAnsi"/>
          <w:rtl/>
        </w:rPr>
        <w:t>لأجل</w:t>
      </w:r>
      <w:r>
        <w:rPr>
          <w:rStyle w:val="aaacChar"/>
          <w:rFonts w:eastAsiaTheme="minorHAnsi"/>
          <w:rtl/>
        </w:rPr>
        <w:t xml:space="preserve"> </w:t>
      </w:r>
      <w:r w:rsidRPr="00EB561D">
        <w:rPr>
          <w:rStyle w:val="aaacChar"/>
          <w:rFonts w:eastAsiaTheme="minorHAnsi"/>
          <w:rtl/>
        </w:rPr>
        <w:t>ذلك</w:t>
      </w:r>
      <w:r>
        <w:rPr>
          <w:rStyle w:val="aaacChar"/>
          <w:rFonts w:eastAsiaTheme="minorHAnsi"/>
          <w:rtl/>
        </w:rPr>
        <w:t xml:space="preserve"> </w:t>
      </w:r>
      <w:r w:rsidRPr="00EB561D">
        <w:rPr>
          <w:rStyle w:val="aaacChar"/>
          <w:rFonts w:eastAsiaTheme="minorHAnsi"/>
          <w:rtl/>
        </w:rPr>
        <w:t>قد</w:t>
      </w:r>
      <w:r>
        <w:rPr>
          <w:rStyle w:val="aaacChar"/>
          <w:rFonts w:eastAsiaTheme="minorHAnsi"/>
          <w:rtl/>
        </w:rPr>
        <w:t xml:space="preserve"> </w:t>
      </w:r>
      <w:r w:rsidRPr="00EB561D">
        <w:rPr>
          <w:rStyle w:val="aaacChar"/>
          <w:rFonts w:eastAsiaTheme="minorHAnsi"/>
          <w:rtl/>
        </w:rPr>
        <w:t>يروي</w:t>
      </w:r>
      <w:r>
        <w:rPr>
          <w:rStyle w:val="aaacChar"/>
          <w:rFonts w:eastAsiaTheme="minorHAnsi"/>
          <w:rtl/>
        </w:rPr>
        <w:t xml:space="preserve"> </w:t>
      </w:r>
      <w:r w:rsidRPr="00EB561D">
        <w:rPr>
          <w:rStyle w:val="aaacChar"/>
          <w:rFonts w:eastAsiaTheme="minorHAnsi"/>
          <w:rtl/>
        </w:rPr>
        <w:t>أحيانا،</w:t>
      </w:r>
      <w:r>
        <w:rPr>
          <w:rStyle w:val="aaacChar"/>
          <w:rFonts w:eastAsiaTheme="minorHAnsi" w:hint="cs"/>
          <w:rtl/>
        </w:rPr>
        <w:t xml:space="preserve"> </w:t>
      </w:r>
      <w:r w:rsidRPr="00EB561D">
        <w:rPr>
          <w:rStyle w:val="aaacChar"/>
          <w:rFonts w:eastAsiaTheme="minorHAnsi"/>
          <w:rtl/>
        </w:rPr>
        <w:t>وخاصة</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غمرة</w:t>
      </w:r>
      <w:r>
        <w:rPr>
          <w:rStyle w:val="aaacChar"/>
          <w:rFonts w:eastAsiaTheme="minorHAnsi"/>
          <w:rtl/>
        </w:rPr>
        <w:t xml:space="preserve"> </w:t>
      </w:r>
      <w:r w:rsidRPr="00EB561D">
        <w:rPr>
          <w:rStyle w:val="aaacChar"/>
          <w:rFonts w:eastAsiaTheme="minorHAnsi"/>
          <w:rtl/>
        </w:rPr>
        <w:t>تحقيقاته</w:t>
      </w:r>
      <w:r>
        <w:rPr>
          <w:rStyle w:val="aaacChar"/>
          <w:rFonts w:eastAsiaTheme="minorHAnsi"/>
          <w:rtl/>
        </w:rPr>
        <w:t xml:space="preserve"> </w:t>
      </w:r>
      <w:r w:rsidRPr="00EB561D">
        <w:rPr>
          <w:rStyle w:val="aaacChar"/>
          <w:rFonts w:eastAsiaTheme="minorHAnsi"/>
          <w:rtl/>
        </w:rPr>
        <w:t>قصصا</w:t>
      </w:r>
      <w:r>
        <w:rPr>
          <w:rStyle w:val="aaacChar"/>
          <w:rFonts w:eastAsiaTheme="minorHAnsi"/>
          <w:rtl/>
        </w:rPr>
        <w:t xml:space="preserve"> </w:t>
      </w:r>
      <w:r w:rsidRPr="00EB561D">
        <w:rPr>
          <w:rStyle w:val="aaacChar"/>
          <w:rFonts w:eastAsiaTheme="minorHAnsi"/>
          <w:rtl/>
        </w:rPr>
        <w:t>تدعو</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sidRPr="00EB561D">
        <w:rPr>
          <w:rStyle w:val="aaacChar"/>
          <w:rFonts w:eastAsiaTheme="minorHAnsi"/>
          <w:rtl/>
        </w:rPr>
        <w:t>الإنكار</w:t>
      </w:r>
      <w:r>
        <w:rPr>
          <w:rStyle w:val="aaacChar"/>
          <w:rFonts w:eastAsiaTheme="minorHAnsi"/>
          <w:rtl/>
        </w:rPr>
        <w:t xml:space="preserve"> </w:t>
      </w:r>
      <w:r w:rsidRPr="00EB561D">
        <w:rPr>
          <w:rStyle w:val="aaacChar"/>
          <w:rFonts w:eastAsiaTheme="minorHAnsi"/>
          <w:rtl/>
        </w:rPr>
        <w:t>عليه،</w:t>
      </w:r>
      <w:r>
        <w:rPr>
          <w:rStyle w:val="aaacChar"/>
          <w:rFonts w:eastAsiaTheme="minorHAnsi"/>
          <w:rtl/>
        </w:rPr>
        <w:t xml:space="preserve"> </w:t>
      </w:r>
      <w:r w:rsidRPr="00EB561D">
        <w:rPr>
          <w:rStyle w:val="aaacChar"/>
          <w:rFonts w:eastAsiaTheme="minorHAnsi"/>
          <w:rtl/>
        </w:rPr>
        <w:t>ولكنه</w:t>
      </w:r>
      <w:r>
        <w:rPr>
          <w:rStyle w:val="aaacChar"/>
          <w:rFonts w:eastAsiaTheme="minorHAnsi"/>
          <w:rtl/>
        </w:rPr>
        <w:t xml:space="preserve"> </w:t>
      </w:r>
      <w:r w:rsidRPr="00EB561D">
        <w:rPr>
          <w:rStyle w:val="aaacChar"/>
          <w:rFonts w:eastAsiaTheme="minorHAnsi"/>
          <w:rtl/>
        </w:rPr>
        <w:t>لا</w:t>
      </w:r>
      <w:r>
        <w:rPr>
          <w:rStyle w:val="aaacChar"/>
          <w:rFonts w:eastAsiaTheme="minorHAnsi"/>
          <w:rtl/>
        </w:rPr>
        <w:t xml:space="preserve"> </w:t>
      </w:r>
      <w:r w:rsidRPr="00EB561D">
        <w:rPr>
          <w:rStyle w:val="aaacChar"/>
          <w:rFonts w:eastAsiaTheme="minorHAnsi"/>
          <w:rtl/>
        </w:rPr>
        <w:t>يلبث</w:t>
      </w:r>
      <w:r>
        <w:rPr>
          <w:rStyle w:val="aaacChar"/>
          <w:rFonts w:eastAsiaTheme="minorHAnsi"/>
          <w:rtl/>
        </w:rPr>
        <w:t xml:space="preserve"> </w:t>
      </w:r>
      <w:r w:rsidRPr="00EB561D">
        <w:rPr>
          <w:rStyle w:val="aaacChar"/>
          <w:rFonts w:eastAsiaTheme="minorHAnsi"/>
          <w:rtl/>
        </w:rPr>
        <w:t>أن</w:t>
      </w:r>
      <w:r>
        <w:rPr>
          <w:rStyle w:val="aaacChar"/>
          <w:rFonts w:eastAsiaTheme="minorHAnsi"/>
          <w:rtl/>
        </w:rPr>
        <w:t xml:space="preserve"> </w:t>
      </w:r>
      <w:r w:rsidRPr="00EB561D">
        <w:rPr>
          <w:rStyle w:val="aaacChar"/>
          <w:rFonts w:eastAsiaTheme="minorHAnsi"/>
          <w:rtl/>
        </w:rPr>
        <w:t>يعقب</w:t>
      </w:r>
      <w:r>
        <w:rPr>
          <w:rStyle w:val="aaacChar"/>
          <w:rFonts w:eastAsiaTheme="minorHAnsi"/>
          <w:rtl/>
        </w:rPr>
        <w:t xml:space="preserve"> </w:t>
      </w:r>
      <w:r w:rsidRPr="00EB561D">
        <w:rPr>
          <w:rStyle w:val="aaacChar"/>
          <w:rFonts w:eastAsiaTheme="minorHAnsi"/>
          <w:rtl/>
        </w:rPr>
        <w:t>عليها</w:t>
      </w:r>
      <w:r>
        <w:rPr>
          <w:rStyle w:val="aaacChar"/>
          <w:rFonts w:eastAsiaTheme="minorHAnsi"/>
          <w:rtl/>
        </w:rPr>
        <w:t xml:space="preserve"> </w:t>
      </w:r>
      <w:r w:rsidRPr="00EB561D">
        <w:rPr>
          <w:rStyle w:val="aaacChar"/>
          <w:rFonts w:eastAsiaTheme="minorHAnsi"/>
          <w:rtl/>
        </w:rPr>
        <w:t>بما</w:t>
      </w:r>
      <w:r>
        <w:rPr>
          <w:rStyle w:val="aaacChar"/>
          <w:rFonts w:eastAsiaTheme="minorHAnsi"/>
          <w:rtl/>
        </w:rPr>
        <w:t xml:space="preserve"> </w:t>
      </w:r>
      <w:r w:rsidRPr="00EB561D">
        <w:rPr>
          <w:rStyle w:val="aaacChar"/>
          <w:rFonts w:eastAsiaTheme="minorHAnsi"/>
          <w:rtl/>
        </w:rPr>
        <w:t>يبين</w:t>
      </w:r>
      <w:r>
        <w:rPr>
          <w:rStyle w:val="aaacChar"/>
          <w:rFonts w:eastAsiaTheme="minorHAnsi"/>
          <w:rtl/>
        </w:rPr>
        <w:t xml:space="preserve"> </w:t>
      </w:r>
      <w:r w:rsidRPr="00EB561D">
        <w:rPr>
          <w:rStyle w:val="aaacChar"/>
          <w:rFonts w:eastAsiaTheme="minorHAnsi"/>
          <w:rtl/>
        </w:rPr>
        <w:t>موضع</w:t>
      </w:r>
      <w:r>
        <w:rPr>
          <w:rStyle w:val="aaacChar"/>
          <w:rFonts w:eastAsiaTheme="minorHAnsi"/>
          <w:rtl/>
        </w:rPr>
        <w:t xml:space="preserve"> </w:t>
      </w:r>
      <w:r w:rsidRPr="00EB561D">
        <w:rPr>
          <w:rStyle w:val="aaacChar"/>
          <w:rFonts w:eastAsiaTheme="minorHAnsi"/>
          <w:rtl/>
        </w:rPr>
        <w:t>الاستشهاد</w:t>
      </w:r>
      <w:r>
        <w:rPr>
          <w:rStyle w:val="aaacChar"/>
          <w:rFonts w:eastAsiaTheme="minorHAnsi"/>
          <w:rtl/>
        </w:rPr>
        <w:t xml:space="preserve"> </w:t>
      </w:r>
      <w:r w:rsidRPr="00EB561D">
        <w:rPr>
          <w:rStyle w:val="aaacChar"/>
          <w:rFonts w:eastAsiaTheme="minorHAnsi"/>
          <w:rtl/>
        </w:rPr>
        <w:t>منها،</w:t>
      </w:r>
      <w:r>
        <w:rPr>
          <w:rStyle w:val="aaacChar"/>
          <w:rFonts w:eastAsiaTheme="minorHAnsi" w:hint="cs"/>
          <w:rtl/>
        </w:rPr>
        <w:t xml:space="preserve"> </w:t>
      </w:r>
      <w:r w:rsidRPr="00EB561D">
        <w:rPr>
          <w:rStyle w:val="aaacChar"/>
          <w:rFonts w:eastAsiaTheme="minorHAnsi"/>
          <w:rtl/>
        </w:rPr>
        <w:t>ويحذر</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عواقب</w:t>
      </w:r>
      <w:r>
        <w:rPr>
          <w:rStyle w:val="aaacChar"/>
          <w:rFonts w:eastAsiaTheme="minorHAnsi"/>
          <w:rtl/>
        </w:rPr>
        <w:t xml:space="preserve"> </w:t>
      </w:r>
      <w:r w:rsidRPr="00EB561D">
        <w:rPr>
          <w:rStyle w:val="aaacChar"/>
          <w:rFonts w:eastAsiaTheme="minorHAnsi"/>
          <w:rtl/>
        </w:rPr>
        <w:t>الفهم</w:t>
      </w:r>
      <w:r>
        <w:rPr>
          <w:rStyle w:val="aaacChar"/>
          <w:rFonts w:eastAsiaTheme="minorHAnsi"/>
          <w:rtl/>
        </w:rPr>
        <w:t xml:space="preserve"> </w:t>
      </w:r>
      <w:r w:rsidRPr="00EB561D">
        <w:rPr>
          <w:rStyle w:val="aaacChar"/>
          <w:rFonts w:eastAsiaTheme="minorHAnsi"/>
          <w:rtl/>
        </w:rPr>
        <w:t>السيئ</w:t>
      </w:r>
      <w:r>
        <w:rPr>
          <w:rStyle w:val="aaacChar"/>
          <w:rFonts w:eastAsiaTheme="minorHAnsi"/>
          <w:rtl/>
        </w:rPr>
        <w:t xml:space="preserve"> </w:t>
      </w:r>
      <w:r w:rsidRPr="00EB561D">
        <w:rPr>
          <w:rStyle w:val="aaacChar"/>
          <w:rFonts w:eastAsiaTheme="minorHAnsi"/>
          <w:rtl/>
        </w:rPr>
        <w:t>لها،</w:t>
      </w:r>
      <w:r>
        <w:rPr>
          <w:rStyle w:val="aaacChar"/>
          <w:rFonts w:eastAsiaTheme="minorHAnsi" w:hint="cs"/>
          <w:rtl/>
        </w:rPr>
        <w:t xml:space="preserve"> </w:t>
      </w:r>
      <w:r w:rsidRPr="00EB561D">
        <w:rPr>
          <w:rStyle w:val="aaacChar"/>
          <w:rFonts w:eastAsiaTheme="minorHAnsi"/>
          <w:rtl/>
        </w:rPr>
        <w:t>فقد</w:t>
      </w:r>
      <w:r>
        <w:rPr>
          <w:rStyle w:val="aaacChar"/>
          <w:rFonts w:eastAsiaTheme="minorHAnsi"/>
          <w:rtl/>
        </w:rPr>
        <w:t xml:space="preserve"> </w:t>
      </w:r>
      <w:r w:rsidRPr="00EB561D">
        <w:rPr>
          <w:rStyle w:val="aaacChar"/>
          <w:rFonts w:eastAsiaTheme="minorHAnsi"/>
          <w:rtl/>
        </w:rPr>
        <w:t>حكى</w:t>
      </w:r>
      <w:r>
        <w:rPr>
          <w:rStyle w:val="aaacChar"/>
          <w:rFonts w:eastAsiaTheme="minorHAnsi"/>
          <w:rtl/>
        </w:rPr>
        <w:t xml:space="preserve"> </w:t>
      </w:r>
      <w:r w:rsidRPr="00EB561D">
        <w:rPr>
          <w:rStyle w:val="aaacChar"/>
          <w:rFonts w:eastAsiaTheme="minorHAnsi"/>
          <w:rtl/>
        </w:rPr>
        <w:t>ـ</w:t>
      </w:r>
      <w:r>
        <w:rPr>
          <w:rStyle w:val="aaacChar"/>
          <w:rFonts w:eastAsiaTheme="minorHAnsi"/>
          <w:rtl/>
        </w:rPr>
        <w:t xml:space="preserve"> </w:t>
      </w:r>
      <w:r w:rsidRPr="00EB561D">
        <w:rPr>
          <w:rStyle w:val="aaacChar"/>
          <w:rFonts w:eastAsiaTheme="minorHAnsi"/>
          <w:rtl/>
        </w:rPr>
        <w:t>مثلاـ</w:t>
      </w:r>
      <w:r>
        <w:rPr>
          <w:rStyle w:val="aaacChar"/>
          <w:rFonts w:eastAsiaTheme="minorHAnsi"/>
          <w:rtl/>
        </w:rPr>
        <w:t xml:space="preserve"> </w:t>
      </w:r>
      <w:r w:rsidRPr="00EB561D">
        <w:rPr>
          <w:rStyle w:val="aaacChar"/>
          <w:rFonts w:eastAsiaTheme="minorHAnsi"/>
          <w:rtl/>
        </w:rPr>
        <w:t>أن</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الصالحين</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وضع</w:t>
      </w:r>
      <w:r>
        <w:rPr>
          <w:rStyle w:val="aaacChar"/>
          <w:rFonts w:eastAsiaTheme="minorHAnsi"/>
          <w:rtl/>
        </w:rPr>
        <w:t xml:space="preserve"> </w:t>
      </w:r>
      <w:r w:rsidRPr="00EB561D">
        <w:rPr>
          <w:rStyle w:val="aaacChar"/>
          <w:rFonts w:eastAsiaTheme="minorHAnsi"/>
          <w:rtl/>
        </w:rPr>
        <w:t>الأسد</w:t>
      </w:r>
      <w:r>
        <w:rPr>
          <w:rStyle w:val="aaacChar"/>
          <w:rFonts w:eastAsiaTheme="minorHAnsi"/>
          <w:rtl/>
        </w:rPr>
        <w:t xml:space="preserve"> </w:t>
      </w:r>
      <w:r w:rsidRPr="00EB561D">
        <w:rPr>
          <w:rStyle w:val="aaacChar"/>
          <w:rFonts w:eastAsiaTheme="minorHAnsi"/>
          <w:rtl/>
        </w:rPr>
        <w:t>يده</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كتفه</w:t>
      </w:r>
      <w:r>
        <w:rPr>
          <w:rStyle w:val="aaacChar"/>
          <w:rFonts w:eastAsiaTheme="minorHAnsi"/>
          <w:rtl/>
        </w:rPr>
        <w:t xml:space="preserve"> </w:t>
      </w:r>
      <w:r w:rsidRPr="00EB561D">
        <w:rPr>
          <w:rStyle w:val="aaacChar"/>
          <w:rFonts w:eastAsiaTheme="minorHAnsi"/>
          <w:rtl/>
        </w:rPr>
        <w:t>ولم</w:t>
      </w:r>
      <w:r>
        <w:rPr>
          <w:rStyle w:val="aaacChar"/>
          <w:rFonts w:eastAsiaTheme="minorHAnsi"/>
          <w:rtl/>
        </w:rPr>
        <w:t xml:space="preserve"> </w:t>
      </w:r>
      <w:r w:rsidRPr="00EB561D">
        <w:rPr>
          <w:rStyle w:val="aaacChar"/>
          <w:rFonts w:eastAsiaTheme="minorHAnsi"/>
          <w:rtl/>
        </w:rPr>
        <w:t>يتحرك،</w:t>
      </w:r>
      <w:r>
        <w:rPr>
          <w:rStyle w:val="aaacChar"/>
          <w:rFonts w:eastAsiaTheme="minorHAnsi"/>
          <w:rtl/>
        </w:rPr>
        <w:t xml:space="preserve"> </w:t>
      </w:r>
      <w:r w:rsidRPr="00EB561D">
        <w:rPr>
          <w:rStyle w:val="aaacChar"/>
          <w:rFonts w:eastAsiaTheme="minorHAnsi"/>
          <w:rtl/>
        </w:rPr>
        <w:t>ثم</w:t>
      </w:r>
      <w:r>
        <w:rPr>
          <w:rStyle w:val="aaacChar"/>
          <w:rFonts w:eastAsiaTheme="minorHAnsi"/>
          <w:rtl/>
        </w:rPr>
        <w:t xml:space="preserve"> </w:t>
      </w:r>
      <w:r w:rsidRPr="00EB561D">
        <w:rPr>
          <w:rStyle w:val="aaacChar"/>
          <w:rFonts w:eastAsiaTheme="minorHAnsi"/>
          <w:rtl/>
        </w:rPr>
        <w:t>عقب</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ذلك</w:t>
      </w:r>
      <w:r>
        <w:rPr>
          <w:rStyle w:val="aaacChar"/>
          <w:rFonts w:eastAsiaTheme="minorHAnsi"/>
          <w:rtl/>
        </w:rPr>
        <w:t xml:space="preserve"> </w:t>
      </w:r>
      <w:r w:rsidRPr="00EB561D">
        <w:rPr>
          <w:rStyle w:val="aaacChar"/>
          <w:rFonts w:eastAsiaTheme="minorHAnsi"/>
          <w:rtl/>
        </w:rPr>
        <w:t>بقوله:</w:t>
      </w:r>
      <w:r>
        <w:rPr>
          <w:rStyle w:val="aaacChar"/>
          <w:rFonts w:eastAsiaTheme="minorHAnsi"/>
          <w:rtl/>
        </w:rPr>
        <w:t xml:space="preserve"> </w:t>
      </w:r>
      <w:r>
        <w:rPr>
          <w:rStyle w:val="aaacChar"/>
          <w:rFonts w:eastAsiaTheme="minorHAnsi" w:hint="cs"/>
          <w:rtl/>
        </w:rPr>
        <w:t>(</w:t>
      </w:r>
      <w:r w:rsidRPr="00EB561D">
        <w:rPr>
          <w:rStyle w:val="aaacChar"/>
          <w:rFonts w:eastAsiaTheme="minorHAnsi"/>
          <w:rtl/>
        </w:rPr>
        <w:t>فقد</w:t>
      </w:r>
      <w:r>
        <w:rPr>
          <w:rStyle w:val="aaacChar"/>
          <w:rFonts w:eastAsiaTheme="minorHAnsi"/>
          <w:rtl/>
        </w:rPr>
        <w:t xml:space="preserve"> </w:t>
      </w:r>
      <w:r w:rsidRPr="00EB561D">
        <w:rPr>
          <w:rStyle w:val="aaacChar"/>
          <w:rFonts w:eastAsiaTheme="minorHAnsi"/>
          <w:rtl/>
        </w:rPr>
        <w:t>حكي</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جماعة</w:t>
      </w:r>
      <w:r>
        <w:rPr>
          <w:rStyle w:val="aaacChar"/>
          <w:rFonts w:eastAsiaTheme="minorHAnsi"/>
          <w:rtl/>
        </w:rPr>
        <w:t xml:space="preserve"> </w:t>
      </w:r>
      <w:r w:rsidRPr="00EB561D">
        <w:rPr>
          <w:rStyle w:val="aaacChar"/>
          <w:rFonts w:eastAsiaTheme="minorHAnsi"/>
          <w:rtl/>
        </w:rPr>
        <w:t>أنهم</w:t>
      </w:r>
      <w:r>
        <w:rPr>
          <w:rStyle w:val="aaacChar"/>
          <w:rFonts w:eastAsiaTheme="minorHAnsi"/>
          <w:rtl/>
        </w:rPr>
        <w:t xml:space="preserve"> </w:t>
      </w:r>
      <w:r w:rsidRPr="00EB561D">
        <w:rPr>
          <w:rStyle w:val="aaacChar"/>
          <w:rFonts w:eastAsiaTheme="minorHAnsi"/>
          <w:rtl/>
        </w:rPr>
        <w:t>ركبوا</w:t>
      </w:r>
      <w:r>
        <w:rPr>
          <w:rStyle w:val="aaacChar"/>
          <w:rFonts w:eastAsiaTheme="minorHAnsi"/>
          <w:rtl/>
        </w:rPr>
        <w:t xml:space="preserve"> </w:t>
      </w:r>
      <w:r w:rsidRPr="00EB561D">
        <w:rPr>
          <w:rStyle w:val="aaacChar"/>
          <w:rFonts w:eastAsiaTheme="minorHAnsi"/>
          <w:rtl/>
        </w:rPr>
        <w:t>الأسد</w:t>
      </w:r>
      <w:r>
        <w:rPr>
          <w:rStyle w:val="aaacChar"/>
          <w:rFonts w:eastAsiaTheme="minorHAnsi"/>
          <w:rtl/>
        </w:rPr>
        <w:t xml:space="preserve"> </w:t>
      </w:r>
      <w:r w:rsidRPr="00EB561D">
        <w:rPr>
          <w:rStyle w:val="aaacChar"/>
          <w:rFonts w:eastAsiaTheme="minorHAnsi"/>
          <w:rtl/>
        </w:rPr>
        <w:t>وسخروه،</w:t>
      </w:r>
      <w:r>
        <w:rPr>
          <w:rStyle w:val="aaacChar"/>
          <w:rFonts w:eastAsiaTheme="minorHAnsi"/>
          <w:rtl/>
        </w:rPr>
        <w:t xml:space="preserve"> </w:t>
      </w:r>
      <w:r w:rsidRPr="00EB561D">
        <w:rPr>
          <w:rStyle w:val="aaacChar"/>
          <w:rFonts w:eastAsiaTheme="minorHAnsi"/>
          <w:rtl/>
        </w:rPr>
        <w:t>فلاينبغي</w:t>
      </w:r>
      <w:r>
        <w:rPr>
          <w:rStyle w:val="aaacChar"/>
          <w:rFonts w:eastAsiaTheme="minorHAnsi"/>
          <w:rtl/>
        </w:rPr>
        <w:t xml:space="preserve"> </w:t>
      </w:r>
      <w:r w:rsidRPr="00EB561D">
        <w:rPr>
          <w:rStyle w:val="aaacChar"/>
          <w:rFonts w:eastAsiaTheme="minorHAnsi"/>
          <w:rtl/>
        </w:rPr>
        <w:t>أن</w:t>
      </w:r>
      <w:r>
        <w:rPr>
          <w:rStyle w:val="aaacChar"/>
          <w:rFonts w:eastAsiaTheme="minorHAnsi"/>
          <w:rtl/>
        </w:rPr>
        <w:t xml:space="preserve"> </w:t>
      </w:r>
      <w:r w:rsidRPr="00EB561D">
        <w:rPr>
          <w:rStyle w:val="aaacChar"/>
          <w:rFonts w:eastAsiaTheme="minorHAnsi"/>
          <w:rtl/>
        </w:rPr>
        <w:t>يغرك</w:t>
      </w:r>
      <w:r>
        <w:rPr>
          <w:rStyle w:val="aaacChar"/>
          <w:rFonts w:eastAsiaTheme="minorHAnsi"/>
          <w:rtl/>
        </w:rPr>
        <w:t xml:space="preserve"> </w:t>
      </w:r>
      <w:r w:rsidRPr="00EB561D">
        <w:rPr>
          <w:rStyle w:val="aaacChar"/>
          <w:rFonts w:eastAsiaTheme="minorHAnsi"/>
          <w:rtl/>
        </w:rPr>
        <w:t>ذلك</w:t>
      </w:r>
      <w:r>
        <w:rPr>
          <w:rStyle w:val="aaacChar"/>
          <w:rFonts w:eastAsiaTheme="minorHAnsi"/>
          <w:rtl/>
        </w:rPr>
        <w:t xml:space="preserve"> </w:t>
      </w:r>
      <w:r w:rsidRPr="00EB561D">
        <w:rPr>
          <w:rStyle w:val="aaacChar"/>
          <w:rFonts w:eastAsiaTheme="minorHAnsi"/>
          <w:rtl/>
        </w:rPr>
        <w:t>المقام؛</w:t>
      </w:r>
      <w:r>
        <w:rPr>
          <w:rStyle w:val="aaacChar"/>
          <w:rFonts w:eastAsiaTheme="minorHAnsi" w:hint="cs"/>
          <w:rtl/>
        </w:rPr>
        <w:t xml:space="preserve"> </w:t>
      </w:r>
      <w:r w:rsidRPr="00EB561D">
        <w:rPr>
          <w:rStyle w:val="aaacChar"/>
          <w:rFonts w:eastAsiaTheme="minorHAnsi"/>
          <w:rtl/>
        </w:rPr>
        <w:t>فإنه</w:t>
      </w:r>
      <w:r>
        <w:rPr>
          <w:rStyle w:val="aaacChar"/>
          <w:rFonts w:eastAsiaTheme="minorHAnsi"/>
          <w:rtl/>
        </w:rPr>
        <w:t xml:space="preserve"> </w:t>
      </w:r>
      <w:r w:rsidRPr="00EB561D">
        <w:rPr>
          <w:rStyle w:val="aaacChar"/>
          <w:rFonts w:eastAsiaTheme="minorHAnsi"/>
          <w:rtl/>
        </w:rPr>
        <w:t>وإن</w:t>
      </w:r>
      <w:r>
        <w:rPr>
          <w:rStyle w:val="aaacChar"/>
          <w:rFonts w:eastAsiaTheme="minorHAnsi"/>
          <w:rtl/>
        </w:rPr>
        <w:t xml:space="preserve"> </w:t>
      </w:r>
      <w:r w:rsidRPr="00EB561D">
        <w:rPr>
          <w:rStyle w:val="aaacChar"/>
          <w:rFonts w:eastAsiaTheme="minorHAnsi"/>
          <w:rtl/>
        </w:rPr>
        <w:t>كان</w:t>
      </w:r>
      <w:r>
        <w:rPr>
          <w:rStyle w:val="aaacChar"/>
          <w:rFonts w:eastAsiaTheme="minorHAnsi"/>
          <w:rtl/>
        </w:rPr>
        <w:t xml:space="preserve"> </w:t>
      </w:r>
      <w:r w:rsidRPr="00EB561D">
        <w:rPr>
          <w:rStyle w:val="aaacChar"/>
          <w:rFonts w:eastAsiaTheme="minorHAnsi"/>
          <w:rtl/>
        </w:rPr>
        <w:t>صحيحا</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نفسه</w:t>
      </w:r>
      <w:r>
        <w:rPr>
          <w:rStyle w:val="aaacChar"/>
          <w:rFonts w:eastAsiaTheme="minorHAnsi"/>
          <w:rtl/>
        </w:rPr>
        <w:t xml:space="preserve"> </w:t>
      </w:r>
      <w:r w:rsidRPr="00EB561D">
        <w:rPr>
          <w:rStyle w:val="aaacChar"/>
          <w:rFonts w:eastAsiaTheme="minorHAnsi"/>
          <w:rtl/>
        </w:rPr>
        <w:t>فلا</w:t>
      </w:r>
      <w:r>
        <w:rPr>
          <w:rStyle w:val="aaacChar"/>
          <w:rFonts w:eastAsiaTheme="minorHAnsi"/>
          <w:rtl/>
        </w:rPr>
        <w:t xml:space="preserve"> </w:t>
      </w:r>
      <w:r w:rsidRPr="00EB561D">
        <w:rPr>
          <w:rStyle w:val="aaacChar"/>
          <w:rFonts w:eastAsiaTheme="minorHAnsi"/>
          <w:rtl/>
        </w:rPr>
        <w:t>يصلح</w:t>
      </w:r>
      <w:r>
        <w:rPr>
          <w:rStyle w:val="aaacChar"/>
          <w:rFonts w:eastAsiaTheme="minorHAnsi"/>
          <w:rtl/>
        </w:rPr>
        <w:t xml:space="preserve"> </w:t>
      </w:r>
      <w:r w:rsidRPr="00EB561D">
        <w:rPr>
          <w:rStyle w:val="aaacChar"/>
          <w:rFonts w:eastAsiaTheme="minorHAnsi"/>
          <w:rtl/>
        </w:rPr>
        <w:t>للاقتداء</w:t>
      </w:r>
      <w:r>
        <w:rPr>
          <w:rStyle w:val="aaacChar"/>
          <w:rFonts w:eastAsiaTheme="minorHAnsi"/>
          <w:rtl/>
        </w:rPr>
        <w:t xml:space="preserve"> </w:t>
      </w:r>
      <w:r w:rsidRPr="00EB561D">
        <w:rPr>
          <w:rStyle w:val="aaacChar"/>
          <w:rFonts w:eastAsiaTheme="minorHAnsi"/>
          <w:rtl/>
        </w:rPr>
        <w:t>بطريق</w:t>
      </w:r>
      <w:r>
        <w:rPr>
          <w:rStyle w:val="aaacChar"/>
          <w:rFonts w:eastAsiaTheme="minorHAnsi"/>
          <w:rtl/>
        </w:rPr>
        <w:t xml:space="preserve"> </w:t>
      </w:r>
      <w:r w:rsidRPr="00EB561D">
        <w:rPr>
          <w:rStyle w:val="aaacChar"/>
          <w:rFonts w:eastAsiaTheme="minorHAnsi"/>
          <w:rtl/>
        </w:rPr>
        <w:t>التعلم</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الغير،</w:t>
      </w:r>
      <w:r>
        <w:rPr>
          <w:rStyle w:val="aaacChar"/>
          <w:rFonts w:eastAsiaTheme="minorHAnsi"/>
          <w:rtl/>
        </w:rPr>
        <w:t xml:space="preserve"> </w:t>
      </w:r>
      <w:r w:rsidRPr="00EB561D">
        <w:rPr>
          <w:rStyle w:val="aaacChar"/>
          <w:rFonts w:eastAsiaTheme="minorHAnsi"/>
          <w:rtl/>
        </w:rPr>
        <w:t>بل</w:t>
      </w:r>
      <w:r>
        <w:rPr>
          <w:rStyle w:val="aaacChar"/>
          <w:rFonts w:eastAsiaTheme="minorHAnsi"/>
          <w:rtl/>
        </w:rPr>
        <w:t xml:space="preserve"> </w:t>
      </w:r>
      <w:r w:rsidRPr="00EB561D">
        <w:rPr>
          <w:rStyle w:val="aaacChar"/>
          <w:rFonts w:eastAsiaTheme="minorHAnsi"/>
          <w:rtl/>
        </w:rPr>
        <w:t>ذلك</w:t>
      </w:r>
      <w:r>
        <w:rPr>
          <w:rStyle w:val="aaacChar"/>
          <w:rFonts w:eastAsiaTheme="minorHAnsi"/>
          <w:rtl/>
        </w:rPr>
        <w:t xml:space="preserve"> </w:t>
      </w:r>
      <w:r w:rsidRPr="00EB561D">
        <w:rPr>
          <w:rStyle w:val="aaacChar"/>
          <w:rFonts w:eastAsiaTheme="minorHAnsi"/>
          <w:rtl/>
        </w:rPr>
        <w:t>مقام</w:t>
      </w:r>
      <w:r>
        <w:rPr>
          <w:rStyle w:val="aaacChar"/>
          <w:rFonts w:eastAsiaTheme="minorHAnsi"/>
          <w:rtl/>
        </w:rPr>
        <w:t xml:space="preserve"> </w:t>
      </w:r>
      <w:r w:rsidRPr="00EB561D">
        <w:rPr>
          <w:rStyle w:val="aaacChar"/>
          <w:rFonts w:eastAsiaTheme="minorHAnsi"/>
          <w:rtl/>
        </w:rPr>
        <w:t>رفيع</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الكرامات،</w:t>
      </w:r>
      <w:r>
        <w:rPr>
          <w:rStyle w:val="aaacChar"/>
          <w:rFonts w:eastAsiaTheme="minorHAnsi"/>
          <w:rtl/>
        </w:rPr>
        <w:t xml:space="preserve"> </w:t>
      </w:r>
      <w:r w:rsidRPr="00EB561D">
        <w:rPr>
          <w:rStyle w:val="aaacChar"/>
          <w:rFonts w:eastAsiaTheme="minorHAnsi"/>
          <w:rtl/>
        </w:rPr>
        <w:t>وليس</w:t>
      </w:r>
      <w:r>
        <w:rPr>
          <w:rStyle w:val="aaacChar"/>
          <w:rFonts w:eastAsiaTheme="minorHAnsi"/>
          <w:rtl/>
        </w:rPr>
        <w:t xml:space="preserve"> </w:t>
      </w:r>
      <w:r w:rsidRPr="00EB561D">
        <w:rPr>
          <w:rStyle w:val="aaacChar"/>
          <w:rFonts w:eastAsiaTheme="minorHAnsi"/>
          <w:rtl/>
        </w:rPr>
        <w:t>ذلك</w:t>
      </w:r>
      <w:r>
        <w:rPr>
          <w:rStyle w:val="aaacChar"/>
          <w:rFonts w:eastAsiaTheme="minorHAnsi"/>
          <w:rtl/>
        </w:rPr>
        <w:t xml:space="preserve"> </w:t>
      </w:r>
      <w:r w:rsidRPr="00EB561D">
        <w:rPr>
          <w:rStyle w:val="aaacChar"/>
          <w:rFonts w:eastAsiaTheme="minorHAnsi"/>
          <w:rtl/>
        </w:rPr>
        <w:t>شرطا</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التوكل</w:t>
      </w:r>
      <w:r>
        <w:rPr>
          <w:rFonts w:hint="cs"/>
          <w:rtl/>
          <w:lang w:val="fr-FR" w:eastAsia="fr-FR" w:bidi="ar-DZ"/>
        </w:rPr>
        <w:t>)</w:t>
      </w:r>
      <w:r w:rsidRPr="005422D7">
        <w:rPr>
          <w:rStyle w:val="af0"/>
          <w:sz w:val="24"/>
          <w:szCs w:val="24"/>
          <w:rtl/>
        </w:rPr>
        <w:t>(</w:t>
      </w:r>
      <w:r w:rsidRPr="005422D7">
        <w:rPr>
          <w:rStyle w:val="af0"/>
          <w:sz w:val="24"/>
          <w:szCs w:val="24"/>
          <w:rtl/>
        </w:rPr>
        <w:footnoteReference w:id="83"/>
      </w:r>
      <w:r w:rsidRPr="005422D7">
        <w:rPr>
          <w:rStyle w:val="af0"/>
          <w:sz w:val="24"/>
          <w:szCs w:val="24"/>
          <w:rtl/>
        </w:rPr>
        <w:t>)</w:t>
      </w:r>
    </w:p>
    <w:p w14:paraId="38ED7201" w14:textId="77777777" w:rsidR="00DB4E6A" w:rsidRPr="005F336A" w:rsidRDefault="00DB4E6A" w:rsidP="00EB561D">
      <w:pPr>
        <w:pStyle w:val="aaac"/>
        <w:rPr>
          <w:rFonts w:eastAsiaTheme="minorHAnsi"/>
          <w:rtl/>
        </w:rPr>
      </w:pPr>
      <w:r w:rsidRPr="005F336A">
        <w:rPr>
          <w:rFonts w:eastAsiaTheme="minorHAnsi"/>
          <w:rtl/>
        </w:rPr>
        <w:t>ومما</w:t>
      </w:r>
      <w:r>
        <w:rPr>
          <w:rFonts w:eastAsiaTheme="minorHAnsi"/>
          <w:rtl/>
        </w:rPr>
        <w:t xml:space="preserve"> </w:t>
      </w:r>
      <w:r w:rsidRPr="005F336A">
        <w:rPr>
          <w:rFonts w:eastAsiaTheme="minorHAnsi"/>
          <w:rtl/>
        </w:rPr>
        <w:t>يلفت</w:t>
      </w:r>
      <w:r>
        <w:rPr>
          <w:rFonts w:eastAsiaTheme="minorHAnsi"/>
          <w:rtl/>
        </w:rPr>
        <w:t xml:space="preserve"> </w:t>
      </w:r>
      <w:r w:rsidRPr="005F336A">
        <w:rPr>
          <w:rFonts w:eastAsiaTheme="minorHAnsi"/>
          <w:rtl/>
        </w:rPr>
        <w:t>النظر</w:t>
      </w:r>
      <w:r>
        <w:rPr>
          <w:rFonts w:eastAsiaTheme="minorHAnsi"/>
          <w:rtl/>
        </w:rPr>
        <w:t xml:space="preserve"> </w:t>
      </w:r>
      <w:r w:rsidRPr="005F336A">
        <w:rPr>
          <w:rFonts w:eastAsiaTheme="minorHAnsi"/>
          <w:rtl/>
        </w:rPr>
        <w:t>هنا</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تجنب</w:t>
      </w:r>
      <w:r>
        <w:rPr>
          <w:rFonts w:eastAsiaTheme="minorHAnsi"/>
          <w:rtl/>
        </w:rPr>
        <w:t xml:space="preserve"> </w:t>
      </w:r>
      <w:r w:rsidRPr="005F336A">
        <w:rPr>
          <w:rFonts w:eastAsiaTheme="minorHAnsi"/>
          <w:rtl/>
        </w:rPr>
        <w:t>كثيرا</w:t>
      </w:r>
      <w:r>
        <w:rPr>
          <w:rFonts w:eastAsiaTheme="minorHAnsi"/>
          <w:rtl/>
        </w:rPr>
        <w:t xml:space="preserve"> </w:t>
      </w:r>
      <w:r w:rsidRPr="005F336A">
        <w:rPr>
          <w:rFonts w:eastAsiaTheme="minorHAnsi"/>
          <w:rtl/>
        </w:rPr>
        <w:t>ذكر</w:t>
      </w:r>
      <w:r>
        <w:rPr>
          <w:rFonts w:eastAsiaTheme="minorHAnsi"/>
          <w:rtl/>
        </w:rPr>
        <w:t xml:space="preserve"> </w:t>
      </w:r>
      <w:r w:rsidRPr="005F336A">
        <w:rPr>
          <w:rFonts w:eastAsiaTheme="minorHAnsi"/>
          <w:rtl/>
        </w:rPr>
        <w:t>قصص</w:t>
      </w:r>
      <w:r>
        <w:rPr>
          <w:rFonts w:eastAsiaTheme="minorHAnsi"/>
          <w:rtl/>
        </w:rPr>
        <w:t xml:space="preserve"> </w:t>
      </w:r>
      <w:r w:rsidRPr="005F336A">
        <w:rPr>
          <w:rFonts w:eastAsiaTheme="minorHAnsi"/>
          <w:rtl/>
        </w:rPr>
        <w:t>الكرامات</w:t>
      </w:r>
      <w:r>
        <w:rPr>
          <w:rFonts w:eastAsiaTheme="minorHAnsi"/>
          <w:rtl/>
        </w:rPr>
        <w:t xml:space="preserve"> </w:t>
      </w:r>
      <w:r w:rsidRPr="005F336A">
        <w:rPr>
          <w:rFonts w:eastAsiaTheme="minorHAnsi"/>
          <w:rtl/>
        </w:rPr>
        <w:t>وغيرها</w:t>
      </w:r>
      <w:r>
        <w:rPr>
          <w:rFonts w:eastAsiaTheme="minorHAnsi"/>
          <w:rtl/>
        </w:rPr>
        <w:t xml:space="preserve"> </w:t>
      </w:r>
      <w:r w:rsidRPr="005F336A">
        <w:rPr>
          <w:rFonts w:eastAsiaTheme="minorHAnsi"/>
          <w:rtl/>
        </w:rPr>
        <w:t>مما</w:t>
      </w:r>
      <w:r>
        <w:rPr>
          <w:rFonts w:eastAsiaTheme="minorHAnsi"/>
          <w:rtl/>
        </w:rPr>
        <w:t xml:space="preserve"> </w:t>
      </w:r>
      <w:r w:rsidRPr="005F336A">
        <w:rPr>
          <w:rFonts w:eastAsiaTheme="minorHAnsi"/>
          <w:rtl/>
        </w:rPr>
        <w:t>اهتم</w:t>
      </w:r>
      <w:r>
        <w:rPr>
          <w:rFonts w:eastAsiaTheme="minorHAnsi"/>
          <w:rtl/>
        </w:rPr>
        <w:t xml:space="preserve"> </w:t>
      </w:r>
      <w:r w:rsidRPr="005F336A">
        <w:rPr>
          <w:rFonts w:eastAsiaTheme="minorHAnsi"/>
          <w:rtl/>
        </w:rPr>
        <w:t>به</w:t>
      </w:r>
      <w:r>
        <w:rPr>
          <w:rFonts w:eastAsiaTheme="minorHAnsi"/>
          <w:rtl/>
        </w:rPr>
        <w:t xml:space="preserve"> </w:t>
      </w:r>
      <w:r w:rsidRPr="005F336A">
        <w:rPr>
          <w:rFonts w:eastAsiaTheme="minorHAnsi"/>
          <w:rtl/>
        </w:rPr>
        <w:t>المتأخرون</w:t>
      </w:r>
      <w:r>
        <w:rPr>
          <w:rFonts w:eastAsiaTheme="minorHAnsi" w:hint="cs"/>
          <w:rtl/>
        </w:rPr>
        <w:t>،</w:t>
      </w:r>
      <w:r>
        <w:rPr>
          <w:rFonts w:eastAsiaTheme="minorHAnsi"/>
          <w:rtl/>
        </w:rPr>
        <w:t xml:space="preserve"> </w:t>
      </w:r>
      <w:r w:rsidRPr="005F336A">
        <w:rPr>
          <w:rFonts w:eastAsiaTheme="minorHAnsi"/>
          <w:rtl/>
        </w:rPr>
        <w:t>وأفردوا</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التصانيف،</w:t>
      </w:r>
      <w:r>
        <w:rPr>
          <w:rFonts w:eastAsiaTheme="minorHAnsi"/>
          <w:rtl/>
        </w:rPr>
        <w:t xml:space="preserve"> </w:t>
      </w:r>
      <w:r w:rsidRPr="005F336A">
        <w:rPr>
          <w:rFonts w:eastAsiaTheme="minorHAnsi"/>
          <w:rtl/>
        </w:rPr>
        <w:t>وذلك</w:t>
      </w:r>
      <w:r>
        <w:rPr>
          <w:rFonts w:eastAsiaTheme="minorHAnsi"/>
          <w:rtl/>
        </w:rPr>
        <w:t xml:space="preserve"> </w:t>
      </w:r>
      <w:r w:rsidRPr="005F336A">
        <w:rPr>
          <w:rFonts w:eastAsiaTheme="minorHAnsi"/>
          <w:rtl/>
        </w:rPr>
        <w:t>باعتبار</w:t>
      </w:r>
      <w:r>
        <w:rPr>
          <w:rFonts w:eastAsiaTheme="minorHAnsi"/>
          <w:rtl/>
        </w:rPr>
        <w:t xml:space="preserve"> </w:t>
      </w:r>
      <w:r w:rsidRPr="005F336A">
        <w:rPr>
          <w:rFonts w:eastAsiaTheme="minorHAnsi"/>
          <w:rtl/>
        </w:rPr>
        <w:t>الكرامات</w:t>
      </w:r>
      <w:r>
        <w:rPr>
          <w:rFonts w:eastAsiaTheme="minorHAnsi"/>
          <w:rtl/>
        </w:rPr>
        <w:t xml:space="preserve"> </w:t>
      </w:r>
      <w:r w:rsidRPr="005F336A">
        <w:rPr>
          <w:rFonts w:eastAsiaTheme="minorHAnsi"/>
          <w:rtl/>
        </w:rPr>
        <w:t>قضايا</w:t>
      </w:r>
      <w:r>
        <w:rPr>
          <w:rFonts w:eastAsiaTheme="minorHAnsi"/>
          <w:rtl/>
        </w:rPr>
        <w:t xml:space="preserve"> </w:t>
      </w:r>
      <w:r w:rsidRPr="005F336A">
        <w:rPr>
          <w:rFonts w:eastAsiaTheme="minorHAnsi"/>
          <w:rtl/>
        </w:rPr>
        <w:t>فردية</w:t>
      </w:r>
      <w:r>
        <w:rPr>
          <w:rFonts w:eastAsiaTheme="minorHAnsi"/>
          <w:rtl/>
        </w:rPr>
        <w:t xml:space="preserve"> </w:t>
      </w:r>
      <w:r w:rsidRPr="005F336A">
        <w:rPr>
          <w:rFonts w:eastAsiaTheme="minorHAnsi"/>
          <w:rtl/>
        </w:rPr>
        <w:t>ليس</w:t>
      </w:r>
      <w:r>
        <w:rPr>
          <w:rFonts w:eastAsiaTheme="minorHAnsi"/>
          <w:rtl/>
        </w:rPr>
        <w:t xml:space="preserve"> </w:t>
      </w:r>
      <w:r w:rsidRPr="005F336A">
        <w:rPr>
          <w:rFonts w:eastAsiaTheme="minorHAnsi"/>
          <w:rtl/>
        </w:rPr>
        <w:t>لها</w:t>
      </w:r>
      <w:r>
        <w:rPr>
          <w:rFonts w:eastAsiaTheme="minorHAnsi"/>
          <w:rtl/>
        </w:rPr>
        <w:t xml:space="preserve"> </w:t>
      </w:r>
      <w:r w:rsidRPr="005F336A">
        <w:rPr>
          <w:rFonts w:eastAsiaTheme="minorHAnsi"/>
          <w:rtl/>
        </w:rPr>
        <w:t>حكم</w:t>
      </w:r>
      <w:r>
        <w:rPr>
          <w:rFonts w:eastAsiaTheme="minorHAnsi"/>
          <w:rtl/>
        </w:rPr>
        <w:t xml:space="preserve"> </w:t>
      </w:r>
      <w:r w:rsidRPr="005F336A">
        <w:rPr>
          <w:rFonts w:eastAsiaTheme="minorHAnsi"/>
          <w:rtl/>
        </w:rPr>
        <w:t>العموم،</w:t>
      </w:r>
      <w:r>
        <w:rPr>
          <w:rFonts w:eastAsiaTheme="minorHAnsi"/>
          <w:rtl/>
        </w:rPr>
        <w:t xml:space="preserve"> </w:t>
      </w:r>
      <w:r w:rsidRPr="005F336A">
        <w:rPr>
          <w:rFonts w:eastAsiaTheme="minorHAnsi"/>
          <w:rtl/>
        </w:rPr>
        <w:t>وموضع</w:t>
      </w:r>
      <w:r>
        <w:rPr>
          <w:rFonts w:eastAsiaTheme="minorHAnsi"/>
          <w:rtl/>
        </w:rPr>
        <w:t xml:space="preserve"> </w:t>
      </w:r>
      <w:r w:rsidRPr="005F336A">
        <w:rPr>
          <w:rFonts w:eastAsiaTheme="minorHAnsi"/>
          <w:rtl/>
        </w:rPr>
        <w:t>الشاهد</w:t>
      </w:r>
      <w:r>
        <w:rPr>
          <w:rFonts w:eastAsiaTheme="minorHAnsi"/>
          <w:rtl/>
        </w:rPr>
        <w:t xml:space="preserve"> </w:t>
      </w:r>
      <w:r w:rsidRPr="005F336A">
        <w:rPr>
          <w:rFonts w:eastAsiaTheme="minorHAnsi"/>
          <w:rtl/>
        </w:rPr>
        <w:t>منها</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يعدو</w:t>
      </w:r>
      <w:r>
        <w:rPr>
          <w:rFonts w:eastAsiaTheme="minorHAnsi"/>
          <w:rtl/>
        </w:rPr>
        <w:t xml:space="preserve"> </w:t>
      </w:r>
      <w:r w:rsidRPr="005F336A">
        <w:rPr>
          <w:rFonts w:eastAsiaTheme="minorHAnsi"/>
          <w:rtl/>
        </w:rPr>
        <w:t>كونها</w:t>
      </w:r>
      <w:r>
        <w:rPr>
          <w:rFonts w:eastAsiaTheme="minorHAnsi"/>
          <w:rtl/>
        </w:rPr>
        <w:t xml:space="preserve"> </w:t>
      </w:r>
      <w:r w:rsidRPr="005F336A">
        <w:rPr>
          <w:rFonts w:eastAsiaTheme="minorHAnsi"/>
          <w:rtl/>
        </w:rPr>
        <w:t>دلائل</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عناية</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بعباده،</w:t>
      </w:r>
      <w:r>
        <w:rPr>
          <w:rFonts w:eastAsiaTheme="minorHAnsi" w:hint="cs"/>
          <w:rtl/>
        </w:rPr>
        <w:t xml:space="preserve"> </w:t>
      </w:r>
      <w:r w:rsidRPr="005F336A">
        <w:rPr>
          <w:rFonts w:eastAsiaTheme="minorHAnsi"/>
          <w:rtl/>
        </w:rPr>
        <w:t>وتدبيره</w:t>
      </w:r>
      <w:r>
        <w:rPr>
          <w:rFonts w:eastAsiaTheme="minorHAnsi"/>
          <w:rtl/>
        </w:rPr>
        <w:t xml:space="preserve"> </w:t>
      </w:r>
      <w:r w:rsidRPr="005F336A">
        <w:rPr>
          <w:rFonts w:eastAsiaTheme="minorHAnsi"/>
          <w:rtl/>
        </w:rPr>
        <w:t>لأمر</w:t>
      </w:r>
      <w:r>
        <w:rPr>
          <w:rFonts w:eastAsiaTheme="minorHAnsi"/>
          <w:rtl/>
        </w:rPr>
        <w:t xml:space="preserve"> </w:t>
      </w:r>
      <w:r w:rsidRPr="005F336A">
        <w:rPr>
          <w:rFonts w:eastAsiaTheme="minorHAnsi"/>
          <w:rtl/>
        </w:rPr>
        <w:t>خلقه،</w:t>
      </w:r>
      <w:r>
        <w:rPr>
          <w:rFonts w:eastAsiaTheme="minorHAnsi"/>
          <w:rtl/>
        </w:rPr>
        <w:t xml:space="preserve"> </w:t>
      </w:r>
      <w:r w:rsidRPr="005F336A">
        <w:rPr>
          <w:rFonts w:eastAsiaTheme="minorHAnsi"/>
          <w:rtl/>
        </w:rPr>
        <w:t>ولذلك</w:t>
      </w:r>
      <w:r>
        <w:rPr>
          <w:rFonts w:eastAsiaTheme="minorHAnsi"/>
          <w:rtl/>
        </w:rPr>
        <w:t xml:space="preserve"> </w:t>
      </w:r>
      <w:r w:rsidRPr="005F336A">
        <w:rPr>
          <w:rFonts w:eastAsiaTheme="minorHAnsi"/>
          <w:rtl/>
        </w:rPr>
        <w:t>اقتصر</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ذكرها</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كتاب</w:t>
      </w:r>
      <w:r>
        <w:rPr>
          <w:rFonts w:eastAsiaTheme="minorHAnsi"/>
          <w:rtl/>
        </w:rPr>
        <w:t xml:space="preserve"> </w:t>
      </w:r>
      <w:r w:rsidRPr="005F336A">
        <w:rPr>
          <w:rFonts w:eastAsiaTheme="minorHAnsi"/>
          <w:rtl/>
        </w:rPr>
        <w:t>التوكل</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الإحياء</w:t>
      </w:r>
      <w:r>
        <w:rPr>
          <w:rFonts w:eastAsiaTheme="minorHAnsi"/>
          <w:rtl/>
        </w:rPr>
        <w:t xml:space="preserve"> </w:t>
      </w:r>
      <w:r w:rsidRPr="005F336A">
        <w:rPr>
          <w:rFonts w:eastAsiaTheme="minorHAnsi"/>
          <w:rtl/>
        </w:rPr>
        <w:t>لاقتضاء</w:t>
      </w:r>
      <w:r>
        <w:rPr>
          <w:rFonts w:eastAsiaTheme="minorHAnsi"/>
          <w:rtl/>
        </w:rPr>
        <w:t xml:space="preserve"> </w:t>
      </w:r>
      <w:r w:rsidRPr="005F336A">
        <w:rPr>
          <w:rFonts w:eastAsiaTheme="minorHAnsi"/>
          <w:rtl/>
        </w:rPr>
        <w:t>المقام</w:t>
      </w:r>
      <w:r>
        <w:rPr>
          <w:rFonts w:eastAsiaTheme="minorHAnsi"/>
          <w:rtl/>
        </w:rPr>
        <w:t xml:space="preserve"> </w:t>
      </w:r>
      <w:r w:rsidRPr="005F336A">
        <w:rPr>
          <w:rFonts w:eastAsiaTheme="minorHAnsi"/>
          <w:rtl/>
        </w:rPr>
        <w:t>لذلك.</w:t>
      </w:r>
    </w:p>
    <w:p w14:paraId="083B7239" w14:textId="77777777" w:rsidR="00DB4E6A" w:rsidRPr="005F336A" w:rsidRDefault="00DB4E6A" w:rsidP="00EB561D">
      <w:pPr>
        <w:pStyle w:val="aaac"/>
        <w:rPr>
          <w:rFonts w:eastAsiaTheme="minorHAnsi"/>
          <w:rtl/>
        </w:rPr>
      </w:pPr>
      <w:r w:rsidRPr="005F336A">
        <w:rPr>
          <w:rFonts w:eastAsiaTheme="minorHAnsi"/>
          <w:rtl/>
        </w:rPr>
        <w:t>ومع</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كله</w:t>
      </w:r>
      <w:r>
        <w:rPr>
          <w:rFonts w:eastAsiaTheme="minorHAnsi"/>
          <w:rtl/>
        </w:rPr>
        <w:t xml:space="preserve"> </w:t>
      </w:r>
      <w:r w:rsidRPr="005F336A">
        <w:rPr>
          <w:rFonts w:eastAsiaTheme="minorHAnsi"/>
          <w:rtl/>
        </w:rPr>
        <w:t>فإن</w:t>
      </w:r>
      <w:r>
        <w:rPr>
          <w:rFonts w:eastAsiaTheme="minorHAnsi"/>
          <w:rtl/>
        </w:rPr>
        <w:t xml:space="preserve"> </w:t>
      </w:r>
      <w:r w:rsidRPr="005F336A">
        <w:rPr>
          <w:rFonts w:eastAsiaTheme="minorHAnsi"/>
          <w:rtl/>
        </w:rPr>
        <w:t>القصص</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تعبر</w:t>
      </w:r>
      <w:r>
        <w:rPr>
          <w:rFonts w:eastAsiaTheme="minorHAnsi"/>
          <w:rtl/>
        </w:rPr>
        <w:t xml:space="preserve"> </w:t>
      </w:r>
      <w:r w:rsidRPr="005F336A">
        <w:rPr>
          <w:rFonts w:eastAsiaTheme="minorHAnsi"/>
          <w:rtl/>
        </w:rPr>
        <w:t>بالضرورة</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رأي</w:t>
      </w:r>
      <w:r>
        <w:rPr>
          <w:rFonts w:eastAsiaTheme="minorHAnsi"/>
          <w:rtl/>
        </w:rPr>
        <w:t xml:space="preserve"> </w:t>
      </w:r>
      <w:r w:rsidRPr="005F336A">
        <w:rPr>
          <w:rFonts w:eastAsiaTheme="minorHAnsi"/>
          <w:rtl/>
        </w:rPr>
        <w:t>أوفكرة،</w:t>
      </w:r>
      <w:r>
        <w:rPr>
          <w:rFonts w:eastAsiaTheme="minorHAnsi"/>
          <w:rtl/>
        </w:rPr>
        <w:t xml:space="preserve"> </w:t>
      </w:r>
      <w:r w:rsidRPr="005F336A">
        <w:rPr>
          <w:rFonts w:eastAsiaTheme="minorHAnsi"/>
          <w:rtl/>
        </w:rPr>
        <w:t>فيتوجه</w:t>
      </w:r>
      <w:r>
        <w:rPr>
          <w:rFonts w:eastAsiaTheme="minorHAnsi"/>
          <w:rtl/>
        </w:rPr>
        <w:t xml:space="preserve"> </w:t>
      </w:r>
      <w:r w:rsidRPr="005F336A">
        <w:rPr>
          <w:rFonts w:eastAsiaTheme="minorHAnsi"/>
          <w:rtl/>
        </w:rPr>
        <w:t>النقد</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الفكر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خلالها،</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فعل</w:t>
      </w:r>
      <w:r>
        <w:rPr>
          <w:rFonts w:eastAsiaTheme="minorHAnsi"/>
          <w:rtl/>
        </w:rPr>
        <w:t xml:space="preserve"> </w:t>
      </w:r>
      <w:r w:rsidRPr="005F336A">
        <w:rPr>
          <w:rFonts w:eastAsiaTheme="minorHAnsi"/>
          <w:rtl/>
        </w:rPr>
        <w:t>د.زكي</w:t>
      </w:r>
      <w:r>
        <w:rPr>
          <w:rFonts w:eastAsiaTheme="minorHAnsi"/>
          <w:rtl/>
        </w:rPr>
        <w:t xml:space="preserve"> </w:t>
      </w:r>
      <w:r w:rsidRPr="005F336A">
        <w:rPr>
          <w:rFonts w:eastAsiaTheme="minorHAnsi"/>
          <w:rtl/>
        </w:rPr>
        <w:t>مبارك</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نقده</w:t>
      </w:r>
      <w:r>
        <w:rPr>
          <w:rFonts w:eastAsiaTheme="minorHAnsi"/>
          <w:rtl/>
        </w:rPr>
        <w:t xml:space="preserve"> </w:t>
      </w:r>
      <w:r w:rsidRPr="005F336A">
        <w:rPr>
          <w:rFonts w:eastAsiaTheme="minorHAnsi"/>
          <w:rtl/>
        </w:rPr>
        <w:t>للغزالي</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خلال</w:t>
      </w:r>
      <w:r>
        <w:rPr>
          <w:rFonts w:eastAsiaTheme="minorHAnsi"/>
          <w:rtl/>
        </w:rPr>
        <w:t xml:space="preserve"> </w:t>
      </w:r>
      <w:r w:rsidRPr="005F336A">
        <w:rPr>
          <w:rFonts w:eastAsiaTheme="minorHAnsi"/>
          <w:rtl/>
        </w:rPr>
        <w:t>قصصه،</w:t>
      </w:r>
      <w:r>
        <w:rPr>
          <w:rFonts w:eastAsiaTheme="minorHAnsi"/>
          <w:rtl/>
        </w:rPr>
        <w:t xml:space="preserve"> </w:t>
      </w:r>
      <w:r w:rsidRPr="005F336A">
        <w:rPr>
          <w:rFonts w:eastAsiaTheme="minorHAnsi"/>
          <w:rtl/>
        </w:rPr>
        <w:t>لأن</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قصة</w:t>
      </w:r>
      <w:r>
        <w:rPr>
          <w:rFonts w:eastAsiaTheme="minorHAnsi"/>
          <w:rtl/>
        </w:rPr>
        <w:t xml:space="preserve"> </w:t>
      </w:r>
      <w:r w:rsidRPr="005F336A">
        <w:rPr>
          <w:rFonts w:eastAsiaTheme="minorHAnsi"/>
          <w:rtl/>
        </w:rPr>
        <w:t>موضع</w:t>
      </w:r>
      <w:r>
        <w:rPr>
          <w:rFonts w:eastAsiaTheme="minorHAnsi"/>
          <w:rtl/>
        </w:rPr>
        <w:t xml:space="preserve"> </w:t>
      </w:r>
      <w:r w:rsidRPr="005F336A">
        <w:rPr>
          <w:rFonts w:eastAsiaTheme="minorHAnsi"/>
          <w:rtl/>
        </w:rPr>
        <w:t>استشهاد</w:t>
      </w:r>
      <w:r>
        <w:rPr>
          <w:rFonts w:eastAsiaTheme="minorHAnsi"/>
          <w:rtl/>
        </w:rPr>
        <w:t xml:space="preserve"> </w:t>
      </w:r>
      <w:r w:rsidRPr="005F336A">
        <w:rPr>
          <w:rFonts w:eastAsiaTheme="minorHAnsi"/>
          <w:rtl/>
        </w:rPr>
        <w:t>أواستئناس،</w:t>
      </w:r>
      <w:r>
        <w:rPr>
          <w:rFonts w:eastAsiaTheme="minorHAnsi"/>
          <w:rtl/>
        </w:rPr>
        <w:t xml:space="preserve"> </w:t>
      </w:r>
      <w:r w:rsidRPr="005F336A">
        <w:rPr>
          <w:rFonts w:eastAsiaTheme="minorHAnsi"/>
          <w:rtl/>
        </w:rPr>
        <w:t>وقد</w:t>
      </w:r>
      <w:r>
        <w:rPr>
          <w:rFonts w:eastAsiaTheme="minorHAnsi"/>
          <w:rtl/>
        </w:rPr>
        <w:t xml:space="preserve"> </w:t>
      </w:r>
      <w:r w:rsidRPr="005F336A">
        <w:rPr>
          <w:rFonts w:eastAsiaTheme="minorHAnsi"/>
          <w:rtl/>
        </w:rPr>
        <w:t>يكون</w:t>
      </w:r>
      <w:r>
        <w:rPr>
          <w:rFonts w:eastAsiaTheme="minorHAnsi"/>
          <w:rtl/>
        </w:rPr>
        <w:t xml:space="preserve"> </w:t>
      </w:r>
      <w:r w:rsidRPr="005F336A">
        <w:rPr>
          <w:rFonts w:eastAsiaTheme="minorHAnsi"/>
          <w:rtl/>
        </w:rPr>
        <w:t>فيها</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يرفض،</w:t>
      </w:r>
      <w:r>
        <w:rPr>
          <w:rFonts w:eastAsiaTheme="minorHAnsi" w:hint="cs"/>
          <w:rtl/>
        </w:rPr>
        <w:t xml:space="preserve"> </w:t>
      </w:r>
      <w:r w:rsidRPr="005F336A">
        <w:rPr>
          <w:rFonts w:eastAsiaTheme="minorHAnsi"/>
          <w:rtl/>
        </w:rPr>
        <w:t>ومن</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الباب</w:t>
      </w:r>
      <w:r>
        <w:rPr>
          <w:rFonts w:eastAsiaTheme="minorHAnsi"/>
          <w:rtl/>
        </w:rPr>
        <w:t xml:space="preserve"> </w:t>
      </w:r>
      <w:r w:rsidRPr="005F336A">
        <w:rPr>
          <w:rFonts w:eastAsiaTheme="minorHAnsi"/>
          <w:rtl/>
        </w:rPr>
        <w:t>روى</w:t>
      </w:r>
      <w:r>
        <w:rPr>
          <w:rFonts w:eastAsiaTheme="minorHAnsi"/>
          <w:rtl/>
        </w:rPr>
        <w:t xml:space="preserve"> </w:t>
      </w:r>
      <w:r w:rsidRPr="005F336A">
        <w:rPr>
          <w:rFonts w:eastAsiaTheme="minorHAnsi"/>
          <w:rtl/>
        </w:rPr>
        <w:t>ابن</w:t>
      </w:r>
      <w:r>
        <w:rPr>
          <w:rFonts w:eastAsiaTheme="minorHAnsi"/>
          <w:rtl/>
        </w:rPr>
        <w:t xml:space="preserve"> </w:t>
      </w:r>
      <w:r w:rsidRPr="005F336A">
        <w:rPr>
          <w:rFonts w:eastAsiaTheme="minorHAnsi"/>
          <w:rtl/>
        </w:rPr>
        <w:t>عباس</w:t>
      </w:r>
      <w:r>
        <w:rPr>
          <w:rFonts w:eastAsiaTheme="minorHAnsi"/>
          <w:rtl/>
        </w:rPr>
        <w:t xml:space="preserve"> </w:t>
      </w:r>
      <w:r w:rsidRPr="005F336A">
        <w:rPr>
          <w:rFonts w:eastAsiaTheme="minorHAnsi"/>
          <w:rtl/>
        </w:rPr>
        <w:t>وغيره</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الصحابة</w:t>
      </w:r>
      <w:r>
        <w:rPr>
          <w:rFonts w:eastAsiaTheme="minorHAnsi"/>
          <w:rtl/>
        </w:rPr>
        <w:t xml:space="preserve"> </w:t>
      </w:r>
      <w:r w:rsidRPr="005F336A">
        <w:rPr>
          <w:rFonts w:eastAsiaTheme="minorHAnsi"/>
          <w:rtl/>
        </w:rPr>
        <w:t>الكثير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الإسرائيليات</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احتوائها</w:t>
      </w:r>
      <w:r>
        <w:rPr>
          <w:rFonts w:eastAsiaTheme="minorHAnsi"/>
          <w:rtl/>
        </w:rPr>
        <w:t xml:space="preserve"> </w:t>
      </w:r>
      <w:r w:rsidRPr="005F336A">
        <w:rPr>
          <w:rFonts w:eastAsiaTheme="minorHAnsi"/>
          <w:rtl/>
        </w:rPr>
        <w:t>أحيانا</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مواضع</w:t>
      </w:r>
      <w:r>
        <w:rPr>
          <w:rFonts w:eastAsiaTheme="minorHAnsi"/>
          <w:rtl/>
        </w:rPr>
        <w:t xml:space="preserve"> </w:t>
      </w:r>
      <w:r w:rsidRPr="005F336A">
        <w:rPr>
          <w:rFonts w:eastAsiaTheme="minorHAnsi"/>
          <w:rtl/>
        </w:rPr>
        <w:t>استهجان</w:t>
      </w:r>
      <w:r>
        <w:rPr>
          <w:rFonts w:eastAsiaTheme="minorHAnsi"/>
          <w:rtl/>
        </w:rPr>
        <w:t xml:space="preserve"> </w:t>
      </w:r>
      <w:r w:rsidRPr="005F336A">
        <w:rPr>
          <w:rFonts w:eastAsiaTheme="minorHAnsi"/>
          <w:rtl/>
        </w:rPr>
        <w:t>ودلائل</w:t>
      </w:r>
      <w:r>
        <w:rPr>
          <w:rFonts w:eastAsiaTheme="minorHAnsi"/>
          <w:rtl/>
        </w:rPr>
        <w:t xml:space="preserve"> </w:t>
      </w:r>
      <w:r w:rsidRPr="005F336A">
        <w:rPr>
          <w:rFonts w:eastAsiaTheme="minorHAnsi"/>
          <w:rtl/>
        </w:rPr>
        <w:t>تحريف.</w:t>
      </w:r>
    </w:p>
    <w:p w14:paraId="6B99BC30" w14:textId="77777777" w:rsidR="00DB4E6A" w:rsidRDefault="00DB4E6A" w:rsidP="00B11DEA">
      <w:pPr>
        <w:pStyle w:val="aaa5"/>
        <w:rPr>
          <w:rFonts w:eastAsiaTheme="minorHAnsi"/>
          <w:rtl/>
        </w:rPr>
      </w:pPr>
      <w:bookmarkStart w:id="51" w:name="_Toc461045699"/>
      <w:bookmarkStart w:id="52" w:name="_Toc462291019"/>
      <w:r w:rsidRPr="005F336A">
        <w:rPr>
          <w:rtl/>
        </w:rPr>
        <w:t>استعمال</w:t>
      </w:r>
      <w:r>
        <w:rPr>
          <w:rtl/>
        </w:rPr>
        <w:t xml:space="preserve"> </w:t>
      </w:r>
      <w:r w:rsidRPr="005F336A">
        <w:rPr>
          <w:rtl/>
        </w:rPr>
        <w:t>الشدة:</w:t>
      </w:r>
      <w:bookmarkEnd w:id="51"/>
      <w:bookmarkEnd w:id="52"/>
    </w:p>
    <w:p w14:paraId="03D56238" w14:textId="77777777" w:rsidR="00DB4E6A" w:rsidRDefault="00DB4E6A" w:rsidP="001D6197">
      <w:pPr>
        <w:pStyle w:val="aaac"/>
        <w:rPr>
          <w:rFonts w:eastAsiaTheme="minorHAnsi"/>
          <w:rtl/>
        </w:rPr>
      </w:pPr>
      <w:r w:rsidRPr="005F336A">
        <w:rPr>
          <w:rFonts w:eastAsiaTheme="minorHAnsi"/>
          <w:rtl/>
        </w:rPr>
        <w:t>ويراه</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جهدا</w:t>
      </w:r>
      <w:r>
        <w:rPr>
          <w:rFonts w:eastAsiaTheme="minorHAnsi"/>
          <w:rtl/>
        </w:rPr>
        <w:t xml:space="preserve"> </w:t>
      </w:r>
      <w:r w:rsidRPr="005F336A">
        <w:rPr>
          <w:rFonts w:eastAsiaTheme="minorHAnsi"/>
          <w:rtl/>
        </w:rPr>
        <w:t>إصلاحيا</w:t>
      </w:r>
      <w:r>
        <w:rPr>
          <w:rFonts w:eastAsiaTheme="minorHAnsi"/>
          <w:rtl/>
        </w:rPr>
        <w:t xml:space="preserve"> </w:t>
      </w:r>
      <w:r w:rsidRPr="005F336A">
        <w:rPr>
          <w:rFonts w:eastAsiaTheme="minorHAnsi"/>
          <w:rtl/>
        </w:rPr>
        <w:t>معتبرا</w:t>
      </w:r>
      <w:r>
        <w:rPr>
          <w:rFonts w:eastAsiaTheme="minorHAnsi"/>
          <w:rtl/>
        </w:rPr>
        <w:t xml:space="preserve"> </w:t>
      </w:r>
      <w:r w:rsidRPr="005F336A">
        <w:rPr>
          <w:rFonts w:eastAsiaTheme="minorHAnsi"/>
          <w:rtl/>
        </w:rPr>
        <w:t>إذا</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روعيت</w:t>
      </w:r>
      <w:r>
        <w:rPr>
          <w:rFonts w:eastAsiaTheme="minorHAnsi"/>
          <w:rtl/>
        </w:rPr>
        <w:t xml:space="preserve"> </w:t>
      </w:r>
      <w:r w:rsidRPr="005F336A">
        <w:rPr>
          <w:rFonts w:eastAsiaTheme="minorHAnsi"/>
          <w:rtl/>
        </w:rPr>
        <w:t>المراتب</w:t>
      </w:r>
      <w:r>
        <w:rPr>
          <w:rFonts w:eastAsiaTheme="minorHAnsi"/>
          <w:rtl/>
        </w:rPr>
        <w:t xml:space="preserve"> </w:t>
      </w:r>
      <w:r w:rsidRPr="005F336A">
        <w:rPr>
          <w:rFonts w:eastAsiaTheme="minorHAnsi"/>
          <w:rtl/>
        </w:rPr>
        <w:t>السابقة،</w:t>
      </w:r>
      <w:r>
        <w:rPr>
          <w:rFonts w:eastAsiaTheme="minorHAnsi" w:hint="cs"/>
          <w:rtl/>
        </w:rPr>
        <w:t xml:space="preserve"> </w:t>
      </w:r>
      <w:r w:rsidRPr="005F336A">
        <w:rPr>
          <w:rFonts w:eastAsiaTheme="minorHAnsi"/>
          <w:rtl/>
        </w:rPr>
        <w:t>يقول</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طريقة</w:t>
      </w:r>
      <w:r>
        <w:rPr>
          <w:rFonts w:eastAsiaTheme="minorHAnsi"/>
          <w:rtl/>
        </w:rPr>
        <w:t xml:space="preserve"> </w:t>
      </w:r>
      <w:r w:rsidRPr="005F336A">
        <w:rPr>
          <w:rFonts w:eastAsiaTheme="minorHAnsi"/>
          <w:rtl/>
        </w:rPr>
        <w:t>معالجته</w:t>
      </w:r>
      <w:r>
        <w:rPr>
          <w:rFonts w:eastAsiaTheme="minorHAnsi"/>
          <w:rtl/>
        </w:rPr>
        <w:t xml:space="preserve"> </w:t>
      </w:r>
      <w:r w:rsidRPr="005F336A">
        <w:rPr>
          <w:rFonts w:eastAsiaTheme="minorHAnsi"/>
          <w:rtl/>
        </w:rPr>
        <w:t>لأهل</w:t>
      </w:r>
      <w:r>
        <w:rPr>
          <w:rFonts w:eastAsiaTheme="minorHAnsi"/>
          <w:rtl/>
        </w:rPr>
        <w:t xml:space="preserve"> </w:t>
      </w:r>
      <w:r w:rsidRPr="005F336A">
        <w:rPr>
          <w:rFonts w:eastAsiaTheme="minorHAnsi"/>
          <w:rtl/>
        </w:rPr>
        <w:t>الشغب</w:t>
      </w:r>
      <w:r>
        <w:rPr>
          <w:rFonts w:eastAsiaTheme="minorHAnsi"/>
          <w:rtl/>
        </w:rPr>
        <w:t xml:space="preserve"> </w:t>
      </w:r>
      <w:r w:rsidRPr="005F336A">
        <w:rPr>
          <w:rFonts w:eastAsiaTheme="minorHAnsi"/>
          <w:rtl/>
        </w:rPr>
        <w:t>والمجادلين</w:t>
      </w:r>
      <w:r>
        <w:rPr>
          <w:rFonts w:eastAsiaTheme="minorHAnsi"/>
          <w:rtl/>
        </w:rPr>
        <w:t xml:space="preserve"> </w:t>
      </w:r>
      <w:r w:rsidRPr="005F336A">
        <w:rPr>
          <w:rFonts w:eastAsiaTheme="minorHAnsi"/>
          <w:rtl/>
        </w:rPr>
        <w:t>بعد</w:t>
      </w:r>
      <w:r>
        <w:rPr>
          <w:rFonts w:eastAsiaTheme="minorHAnsi"/>
          <w:rtl/>
        </w:rPr>
        <w:t xml:space="preserve"> </w:t>
      </w:r>
      <w:r w:rsidRPr="005F336A">
        <w:rPr>
          <w:rFonts w:eastAsiaTheme="minorHAnsi"/>
          <w:rtl/>
        </w:rPr>
        <w:t>تعريفهم</w:t>
      </w:r>
      <w:r>
        <w:rPr>
          <w:rFonts w:eastAsiaTheme="minorHAnsi"/>
          <w:rtl/>
        </w:rPr>
        <w:t xml:space="preserve"> </w:t>
      </w:r>
      <w:r w:rsidRPr="00EB561D">
        <w:rPr>
          <w:rFonts w:eastAsiaTheme="minorHAnsi"/>
          <w:rtl/>
        </w:rPr>
        <w:t>الحق</w:t>
      </w:r>
      <w:r>
        <w:rPr>
          <w:rFonts w:eastAsiaTheme="minorHAnsi"/>
          <w:rtl/>
        </w:rPr>
        <w:t xml:space="preserve"> </w:t>
      </w:r>
      <w:r w:rsidRPr="00EB561D">
        <w:rPr>
          <w:rFonts w:eastAsiaTheme="minorHAnsi"/>
          <w:rtl/>
        </w:rPr>
        <w:t>ودلالتهم</w:t>
      </w:r>
      <w:r>
        <w:rPr>
          <w:rFonts w:eastAsiaTheme="minorHAnsi"/>
          <w:rtl/>
        </w:rPr>
        <w:t xml:space="preserve"> </w:t>
      </w:r>
      <w:r w:rsidRPr="00EB561D">
        <w:rPr>
          <w:rFonts w:eastAsiaTheme="minorHAnsi"/>
          <w:rtl/>
        </w:rPr>
        <w:t>عليه:(فإن</w:t>
      </w:r>
      <w:r>
        <w:rPr>
          <w:rFonts w:eastAsiaTheme="minorHAnsi"/>
          <w:rtl/>
        </w:rPr>
        <w:t xml:space="preserve"> </w:t>
      </w:r>
      <w:r w:rsidRPr="00EB561D">
        <w:rPr>
          <w:rFonts w:eastAsiaTheme="minorHAnsi"/>
          <w:rtl/>
        </w:rPr>
        <w:t>لم</w:t>
      </w:r>
      <w:r>
        <w:rPr>
          <w:rFonts w:eastAsiaTheme="minorHAnsi"/>
          <w:rtl/>
        </w:rPr>
        <w:t xml:space="preserve"> </w:t>
      </w:r>
      <w:r w:rsidRPr="00EB561D">
        <w:rPr>
          <w:rFonts w:eastAsiaTheme="minorHAnsi"/>
          <w:rtl/>
        </w:rPr>
        <w:t>يقنعه</w:t>
      </w:r>
      <w:r>
        <w:rPr>
          <w:rFonts w:eastAsiaTheme="minorHAnsi"/>
          <w:rtl/>
        </w:rPr>
        <w:t xml:space="preserve"> </w:t>
      </w:r>
      <w:r w:rsidRPr="00EB561D">
        <w:rPr>
          <w:rFonts w:eastAsiaTheme="minorHAnsi"/>
          <w:rtl/>
        </w:rPr>
        <w:t>لبلادته</w:t>
      </w:r>
      <w:r>
        <w:rPr>
          <w:rFonts w:eastAsiaTheme="minorHAnsi"/>
          <w:rtl/>
        </w:rPr>
        <w:t xml:space="preserve"> </w:t>
      </w:r>
      <w:r w:rsidRPr="00EB561D">
        <w:rPr>
          <w:rFonts w:eastAsiaTheme="minorHAnsi"/>
          <w:rtl/>
        </w:rPr>
        <w:t>وإصراره</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تعصبه</w:t>
      </w:r>
      <w:r>
        <w:rPr>
          <w:rFonts w:eastAsiaTheme="minorHAnsi"/>
          <w:rtl/>
        </w:rPr>
        <w:t xml:space="preserve"> </w:t>
      </w:r>
      <w:r w:rsidRPr="00EB561D">
        <w:rPr>
          <w:rFonts w:eastAsiaTheme="minorHAnsi"/>
          <w:rtl/>
        </w:rPr>
        <w:t>ولجاجه</w:t>
      </w:r>
      <w:r>
        <w:rPr>
          <w:rFonts w:eastAsiaTheme="minorHAnsi"/>
          <w:rtl/>
        </w:rPr>
        <w:t xml:space="preserve"> </w:t>
      </w:r>
      <w:r w:rsidRPr="00EB561D">
        <w:rPr>
          <w:rFonts w:eastAsiaTheme="minorHAnsi"/>
          <w:rtl/>
        </w:rPr>
        <w:t>وعناده</w:t>
      </w:r>
      <w:r>
        <w:rPr>
          <w:rFonts w:eastAsiaTheme="minorHAnsi"/>
          <w:rtl/>
        </w:rPr>
        <w:t xml:space="preserve"> </w:t>
      </w:r>
      <w:r w:rsidRPr="00EB561D">
        <w:rPr>
          <w:rFonts w:eastAsiaTheme="minorHAnsi"/>
          <w:rtl/>
        </w:rPr>
        <w:t>عالجته</w:t>
      </w:r>
      <w:r>
        <w:rPr>
          <w:rFonts w:eastAsiaTheme="minorHAnsi"/>
          <w:rtl/>
        </w:rPr>
        <w:t xml:space="preserve"> </w:t>
      </w:r>
      <w:r w:rsidRPr="00EB561D">
        <w:rPr>
          <w:rFonts w:eastAsiaTheme="minorHAnsi"/>
          <w:rtl/>
        </w:rPr>
        <w:t>بالحديد،</w:t>
      </w:r>
      <w:r>
        <w:rPr>
          <w:rFonts w:eastAsiaTheme="minorHAnsi"/>
          <w:rtl/>
        </w:rPr>
        <w:t xml:space="preserve"> </w:t>
      </w:r>
      <w:r w:rsidRPr="00EB561D">
        <w:rPr>
          <w:rFonts w:eastAsiaTheme="minorHAnsi"/>
          <w:rtl/>
        </w:rPr>
        <w:t>فإن</w:t>
      </w:r>
      <w:r>
        <w:rPr>
          <w:rFonts w:eastAsiaTheme="minorHAnsi"/>
          <w:rtl/>
        </w:rPr>
        <w:t xml:space="preserve"> </w:t>
      </w:r>
      <w:r w:rsidRPr="00EB561D">
        <w:rPr>
          <w:rFonts w:eastAsiaTheme="minorHAnsi"/>
          <w:rtl/>
        </w:rPr>
        <w:t>الله</w:t>
      </w:r>
      <w:r>
        <w:rPr>
          <w:rFonts w:eastAsiaTheme="minorHAnsi"/>
          <w:rtl/>
        </w:rPr>
        <w:t xml:space="preserve"> تعالى </w:t>
      </w:r>
      <w:r w:rsidRPr="00EB561D">
        <w:rPr>
          <w:rFonts w:eastAsiaTheme="minorHAnsi"/>
          <w:rtl/>
        </w:rPr>
        <w:t>جعل</w:t>
      </w:r>
      <w:r>
        <w:rPr>
          <w:rFonts w:eastAsiaTheme="minorHAnsi"/>
          <w:rtl/>
        </w:rPr>
        <w:t xml:space="preserve"> </w:t>
      </w:r>
      <w:r w:rsidRPr="00EB561D">
        <w:rPr>
          <w:rFonts w:eastAsiaTheme="minorHAnsi"/>
          <w:rtl/>
        </w:rPr>
        <w:t>الحديد</w:t>
      </w:r>
      <w:r>
        <w:rPr>
          <w:rFonts w:eastAsiaTheme="minorHAnsi"/>
          <w:rtl/>
        </w:rPr>
        <w:t xml:space="preserve"> </w:t>
      </w:r>
      <w:r w:rsidRPr="00EB561D">
        <w:rPr>
          <w:rFonts w:eastAsiaTheme="minorHAnsi"/>
          <w:rtl/>
        </w:rPr>
        <w:t>والميزان</w:t>
      </w:r>
      <w:r>
        <w:rPr>
          <w:rFonts w:eastAsiaTheme="minorHAnsi"/>
          <w:rtl/>
        </w:rPr>
        <w:t xml:space="preserve"> </w:t>
      </w:r>
      <w:r w:rsidRPr="00EB561D">
        <w:rPr>
          <w:rFonts w:eastAsiaTheme="minorHAnsi"/>
          <w:rtl/>
        </w:rPr>
        <w:t>قريني</w:t>
      </w:r>
      <w:r>
        <w:rPr>
          <w:rFonts w:eastAsiaTheme="minorHAnsi"/>
          <w:rtl/>
        </w:rPr>
        <w:t xml:space="preserve"> </w:t>
      </w:r>
      <w:r w:rsidRPr="00EB561D">
        <w:rPr>
          <w:rFonts w:eastAsiaTheme="minorHAnsi"/>
          <w:rtl/>
        </w:rPr>
        <w:lastRenderedPageBreak/>
        <w:t>الكتاب)</w:t>
      </w:r>
      <w:r w:rsidRPr="005422D7">
        <w:rPr>
          <w:rStyle w:val="af0"/>
          <w:sz w:val="24"/>
          <w:szCs w:val="24"/>
          <w:rtl/>
        </w:rPr>
        <w:t>(</w:t>
      </w:r>
      <w:r w:rsidRPr="005422D7">
        <w:rPr>
          <w:rStyle w:val="af0"/>
          <w:sz w:val="24"/>
          <w:szCs w:val="24"/>
          <w:rtl/>
        </w:rPr>
        <w:footnoteReference w:id="84"/>
      </w:r>
      <w:r w:rsidRPr="005422D7">
        <w:rPr>
          <w:rStyle w:val="af0"/>
          <w:sz w:val="24"/>
          <w:szCs w:val="24"/>
          <w:rtl/>
        </w:rPr>
        <w:t>)</w:t>
      </w:r>
    </w:p>
    <w:p w14:paraId="2C25BDA9" w14:textId="77777777" w:rsidR="00DB4E6A" w:rsidRPr="005F336A" w:rsidRDefault="00DB4E6A" w:rsidP="001D6197">
      <w:pPr>
        <w:pStyle w:val="aaac"/>
        <w:rPr>
          <w:rFonts w:eastAsiaTheme="minorHAnsi"/>
          <w:rtl/>
        </w:rPr>
      </w:pPr>
      <w:r w:rsidRPr="00EB561D">
        <w:rPr>
          <w:rFonts w:eastAsiaTheme="minorHAnsi"/>
          <w:rtl/>
        </w:rPr>
        <w:t>و</w:t>
      </w:r>
      <w:r>
        <w:rPr>
          <w:rFonts w:eastAsiaTheme="minorHAnsi"/>
          <w:rtl/>
        </w:rPr>
        <w:t xml:space="preserve"> </w:t>
      </w:r>
      <w:r w:rsidRPr="00EB561D">
        <w:rPr>
          <w:rFonts w:eastAsiaTheme="minorHAnsi"/>
          <w:rtl/>
        </w:rPr>
        <w:t>يستدل</w:t>
      </w:r>
      <w:r>
        <w:rPr>
          <w:rFonts w:eastAsiaTheme="minorHAnsi"/>
          <w:rtl/>
        </w:rPr>
        <w:t xml:space="preserve"> </w:t>
      </w:r>
      <w:r w:rsidRPr="00EB561D">
        <w:rPr>
          <w:rFonts w:eastAsiaTheme="minorHAnsi"/>
          <w:rtl/>
        </w:rPr>
        <w:t>لذلك</w:t>
      </w:r>
      <w:r>
        <w:rPr>
          <w:rFonts w:eastAsiaTheme="minorHAnsi"/>
          <w:rtl/>
        </w:rPr>
        <w:t xml:space="preserve"> </w:t>
      </w:r>
      <w:r>
        <w:rPr>
          <w:rFonts w:eastAsiaTheme="minorHAnsi" w:hint="cs"/>
          <w:rtl/>
        </w:rPr>
        <w:t xml:space="preserve">بفعل </w:t>
      </w:r>
      <w:r w:rsidRPr="00EB561D">
        <w:rPr>
          <w:rFonts w:eastAsiaTheme="minorHAnsi"/>
          <w:rtl/>
        </w:rPr>
        <w:t>السلف</w:t>
      </w:r>
      <w:r>
        <w:rPr>
          <w:rFonts w:eastAsiaTheme="minorHAnsi"/>
          <w:rtl/>
        </w:rPr>
        <w:t xml:space="preserve"> </w:t>
      </w:r>
      <w:r w:rsidRPr="00EB561D">
        <w:rPr>
          <w:rFonts w:eastAsiaTheme="minorHAnsi"/>
          <w:rtl/>
        </w:rPr>
        <w:t>،فقد</w:t>
      </w:r>
      <w:r>
        <w:rPr>
          <w:rFonts w:eastAsiaTheme="minorHAnsi"/>
          <w:rtl/>
        </w:rPr>
        <w:t xml:space="preserve"> </w:t>
      </w:r>
      <w:r w:rsidRPr="00EB561D">
        <w:rPr>
          <w:rFonts w:eastAsiaTheme="minorHAnsi"/>
          <w:rtl/>
        </w:rPr>
        <w:t>سأل</w:t>
      </w:r>
      <w:r>
        <w:rPr>
          <w:rFonts w:eastAsiaTheme="minorHAnsi"/>
          <w:rtl/>
        </w:rPr>
        <w:t xml:space="preserve"> </w:t>
      </w:r>
      <w:r w:rsidRPr="00EB561D">
        <w:rPr>
          <w:rFonts w:eastAsiaTheme="minorHAnsi"/>
          <w:rtl/>
        </w:rPr>
        <w:t>رجل</w:t>
      </w:r>
      <w:r>
        <w:rPr>
          <w:rFonts w:eastAsiaTheme="minorHAnsi"/>
          <w:rtl/>
        </w:rPr>
        <w:t xml:space="preserve"> </w:t>
      </w:r>
      <w:r w:rsidRPr="00EB561D">
        <w:rPr>
          <w:rFonts w:eastAsiaTheme="minorHAnsi"/>
          <w:rtl/>
        </w:rPr>
        <w:t>عمر</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آيتين</w:t>
      </w:r>
      <w:r>
        <w:rPr>
          <w:rFonts w:eastAsiaTheme="minorHAnsi"/>
          <w:rtl/>
        </w:rPr>
        <w:t xml:space="preserve"> </w:t>
      </w:r>
      <w:r w:rsidRPr="00EB561D">
        <w:rPr>
          <w:rFonts w:eastAsiaTheme="minorHAnsi"/>
          <w:rtl/>
        </w:rPr>
        <w:t>متشابهتين</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القرآن</w:t>
      </w:r>
      <w:r>
        <w:rPr>
          <w:rFonts w:eastAsiaTheme="minorHAnsi"/>
          <w:rtl/>
        </w:rPr>
        <w:t xml:space="preserve"> </w:t>
      </w:r>
      <w:r w:rsidRPr="00EB561D">
        <w:rPr>
          <w:rFonts w:eastAsiaTheme="minorHAnsi"/>
          <w:rtl/>
        </w:rPr>
        <w:t>الكريم،</w:t>
      </w:r>
      <w:r>
        <w:rPr>
          <w:rFonts w:eastAsiaTheme="minorHAnsi" w:hint="cs"/>
          <w:rtl/>
        </w:rPr>
        <w:t xml:space="preserve"> </w:t>
      </w:r>
      <w:r w:rsidRPr="00EB561D">
        <w:rPr>
          <w:rFonts w:eastAsiaTheme="minorHAnsi"/>
          <w:rtl/>
        </w:rPr>
        <w:t>فعلاه</w:t>
      </w:r>
      <w:r>
        <w:rPr>
          <w:rFonts w:eastAsiaTheme="minorHAnsi"/>
          <w:rtl/>
        </w:rPr>
        <w:t xml:space="preserve"> </w:t>
      </w:r>
      <w:r w:rsidRPr="00EB561D">
        <w:rPr>
          <w:rFonts w:eastAsiaTheme="minorHAnsi"/>
          <w:rtl/>
        </w:rPr>
        <w:t>بالدرة،</w:t>
      </w:r>
      <w:r>
        <w:rPr>
          <w:rFonts w:eastAsiaTheme="minorHAnsi"/>
          <w:rtl/>
        </w:rPr>
        <w:t xml:space="preserve"> </w:t>
      </w:r>
      <w:r w:rsidRPr="00EB561D">
        <w:rPr>
          <w:rFonts w:eastAsiaTheme="minorHAnsi"/>
          <w:rtl/>
        </w:rPr>
        <w:t>قال</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(وكذلك</w:t>
      </w:r>
      <w:r>
        <w:rPr>
          <w:rFonts w:eastAsiaTheme="minorHAnsi"/>
          <w:rtl/>
        </w:rPr>
        <w:t xml:space="preserve"> </w:t>
      </w:r>
      <w:r w:rsidRPr="00EB561D">
        <w:rPr>
          <w:rFonts w:eastAsiaTheme="minorHAnsi"/>
          <w:rtl/>
        </w:rPr>
        <w:t>فعل</w:t>
      </w:r>
      <w:r>
        <w:rPr>
          <w:rFonts w:eastAsiaTheme="minorHAnsi"/>
          <w:rtl/>
        </w:rPr>
        <w:t xml:space="preserve"> </w:t>
      </w:r>
      <w:r w:rsidRPr="00EB561D">
        <w:rPr>
          <w:rFonts w:eastAsiaTheme="minorHAnsi"/>
          <w:rtl/>
        </w:rPr>
        <w:t>السلف</w:t>
      </w:r>
      <w:r>
        <w:rPr>
          <w:rFonts w:eastAsiaTheme="minorHAnsi"/>
          <w:rtl/>
        </w:rPr>
        <w:t xml:space="preserve"> </w:t>
      </w:r>
      <w:r w:rsidRPr="00EB561D">
        <w:rPr>
          <w:rFonts w:eastAsiaTheme="minorHAnsi"/>
          <w:rtl/>
        </w:rPr>
        <w:t>كلهم)</w:t>
      </w:r>
      <w:r>
        <w:rPr>
          <w:rFonts w:eastAsiaTheme="minorHAnsi"/>
          <w:rtl/>
        </w:rPr>
        <w:t xml:space="preserve"> </w:t>
      </w:r>
      <w:r w:rsidRPr="005422D7">
        <w:rPr>
          <w:rStyle w:val="af0"/>
          <w:sz w:val="24"/>
          <w:szCs w:val="24"/>
          <w:rtl/>
        </w:rPr>
        <w:t>(</w:t>
      </w:r>
      <w:r w:rsidRPr="005422D7">
        <w:rPr>
          <w:rStyle w:val="af0"/>
          <w:sz w:val="24"/>
          <w:szCs w:val="24"/>
          <w:rtl/>
        </w:rPr>
        <w:footnoteReference w:id="85"/>
      </w:r>
      <w:r w:rsidRPr="005422D7">
        <w:rPr>
          <w:rStyle w:val="af0"/>
          <w:sz w:val="24"/>
          <w:szCs w:val="24"/>
          <w:rtl/>
        </w:rPr>
        <w:t>)</w:t>
      </w:r>
    </w:p>
    <w:p w14:paraId="3EE9C287" w14:textId="77777777" w:rsidR="00DB4E6A" w:rsidRPr="00EB561D" w:rsidRDefault="00DB4E6A" w:rsidP="001D6197">
      <w:pPr>
        <w:pStyle w:val="aaac"/>
        <w:rPr>
          <w:rStyle w:val="aaacChar"/>
          <w:rFonts w:eastAsiaTheme="minorHAnsi"/>
          <w:rtl/>
        </w:rPr>
      </w:pPr>
      <w:r w:rsidRPr="005F336A">
        <w:rPr>
          <w:rFonts w:eastAsiaTheme="minorHAnsi"/>
          <w:rtl/>
        </w:rPr>
        <w:t>ومع</w:t>
      </w:r>
      <w:r>
        <w:rPr>
          <w:rFonts w:eastAsiaTheme="minorHAnsi"/>
          <w:rtl/>
        </w:rPr>
        <w:t xml:space="preserve"> </w:t>
      </w:r>
      <w:r w:rsidRPr="005F336A">
        <w:rPr>
          <w:rFonts w:eastAsiaTheme="minorHAnsi"/>
          <w:rtl/>
        </w:rPr>
        <w:t>قول</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بجواز</w:t>
      </w:r>
      <w:r>
        <w:rPr>
          <w:rFonts w:eastAsiaTheme="minorHAnsi"/>
          <w:rtl/>
        </w:rPr>
        <w:t xml:space="preserve"> </w:t>
      </w:r>
      <w:r w:rsidRPr="005F336A">
        <w:rPr>
          <w:rFonts w:eastAsiaTheme="minorHAnsi"/>
          <w:rtl/>
        </w:rPr>
        <w:t>استعمال</w:t>
      </w:r>
      <w:r>
        <w:rPr>
          <w:rFonts w:eastAsiaTheme="minorHAnsi"/>
          <w:rtl/>
        </w:rPr>
        <w:t xml:space="preserve"> </w:t>
      </w:r>
      <w:r w:rsidRPr="005F336A">
        <w:rPr>
          <w:rFonts w:eastAsiaTheme="minorHAnsi"/>
          <w:rtl/>
        </w:rPr>
        <w:t>الشدة</w:t>
      </w:r>
      <w:r>
        <w:rPr>
          <w:rFonts w:eastAsiaTheme="minorHAnsi"/>
          <w:rtl/>
        </w:rPr>
        <w:t xml:space="preserve"> </w:t>
      </w:r>
      <w:r w:rsidRPr="005F336A">
        <w:rPr>
          <w:rFonts w:eastAsiaTheme="minorHAnsi"/>
          <w:rtl/>
        </w:rPr>
        <w:t>لكل</w:t>
      </w:r>
      <w:r>
        <w:rPr>
          <w:rFonts w:eastAsiaTheme="minorHAnsi"/>
          <w:rtl/>
        </w:rPr>
        <w:t xml:space="preserve"> </w:t>
      </w:r>
      <w:r w:rsidRPr="005F336A">
        <w:rPr>
          <w:rFonts w:eastAsiaTheme="minorHAnsi"/>
          <w:rtl/>
        </w:rPr>
        <w:t>المكلفين</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أنه</w:t>
      </w:r>
      <w:r>
        <w:rPr>
          <w:rFonts w:eastAsiaTheme="minorHAnsi"/>
          <w:rtl/>
        </w:rPr>
        <w:t xml:space="preserve"> </w:t>
      </w:r>
      <w:r w:rsidRPr="005F336A">
        <w:rPr>
          <w:rFonts w:eastAsiaTheme="minorHAnsi"/>
          <w:rtl/>
        </w:rPr>
        <w:t>يرى</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السلاطين</w:t>
      </w:r>
      <w:r>
        <w:rPr>
          <w:rFonts w:eastAsiaTheme="minorHAnsi"/>
          <w:rtl/>
        </w:rPr>
        <w:t xml:space="preserve"> </w:t>
      </w:r>
      <w:r w:rsidRPr="005F336A">
        <w:rPr>
          <w:rFonts w:eastAsiaTheme="minorHAnsi"/>
          <w:rtl/>
        </w:rPr>
        <w:t>أولى</w:t>
      </w:r>
      <w:r>
        <w:rPr>
          <w:rFonts w:eastAsiaTheme="minorHAnsi"/>
          <w:rtl/>
        </w:rPr>
        <w:t xml:space="preserve"> </w:t>
      </w:r>
      <w:r w:rsidRPr="005F336A">
        <w:rPr>
          <w:rFonts w:eastAsiaTheme="minorHAnsi"/>
          <w:rtl/>
        </w:rPr>
        <w:t>بذلك،</w:t>
      </w:r>
      <w:r>
        <w:rPr>
          <w:rFonts w:eastAsiaTheme="minorHAnsi"/>
          <w:rtl/>
        </w:rPr>
        <w:t xml:space="preserve"> </w:t>
      </w:r>
      <w:r w:rsidRPr="005F336A">
        <w:rPr>
          <w:rFonts w:eastAsiaTheme="minorHAnsi"/>
          <w:rtl/>
        </w:rPr>
        <w:t>يقول</w:t>
      </w:r>
      <w:r>
        <w:rPr>
          <w:rFonts w:eastAsiaTheme="minorHAnsi"/>
          <w:rtl/>
        </w:rPr>
        <w:t xml:space="preserve"> </w:t>
      </w:r>
      <w:r w:rsidRPr="005F336A">
        <w:rPr>
          <w:rFonts w:eastAsiaTheme="minorHAnsi"/>
          <w:rtl/>
        </w:rPr>
        <w:t>عند</w:t>
      </w:r>
      <w:r>
        <w:rPr>
          <w:rFonts w:eastAsiaTheme="minorHAnsi"/>
          <w:rtl/>
        </w:rPr>
        <w:t xml:space="preserve"> </w:t>
      </w:r>
      <w:r w:rsidRPr="005F336A">
        <w:rPr>
          <w:rFonts w:eastAsiaTheme="minorHAnsi"/>
          <w:rtl/>
        </w:rPr>
        <w:t>بيانه</w:t>
      </w:r>
      <w:r>
        <w:rPr>
          <w:rFonts w:eastAsiaTheme="minorHAnsi"/>
          <w:rtl/>
        </w:rPr>
        <w:t xml:space="preserve"> </w:t>
      </w:r>
      <w:r w:rsidRPr="005F336A">
        <w:rPr>
          <w:rFonts w:eastAsiaTheme="minorHAnsi"/>
          <w:rtl/>
        </w:rPr>
        <w:t>لعلاقة</w:t>
      </w:r>
      <w:r>
        <w:rPr>
          <w:rFonts w:eastAsiaTheme="minorHAnsi"/>
          <w:rtl/>
        </w:rPr>
        <w:t xml:space="preserve"> </w:t>
      </w:r>
      <w:r w:rsidRPr="005F336A">
        <w:rPr>
          <w:rFonts w:eastAsiaTheme="minorHAnsi"/>
          <w:rtl/>
        </w:rPr>
        <w:t>العلماء</w:t>
      </w:r>
      <w:r>
        <w:rPr>
          <w:rFonts w:eastAsiaTheme="minorHAnsi"/>
          <w:rtl/>
        </w:rPr>
        <w:t xml:space="preserve"> </w:t>
      </w:r>
      <w:r w:rsidRPr="005F336A">
        <w:rPr>
          <w:rFonts w:eastAsiaTheme="minorHAnsi"/>
          <w:rtl/>
        </w:rPr>
        <w:t>بالسلاطين:</w:t>
      </w:r>
      <w:r>
        <w:rPr>
          <w:rFonts w:eastAsiaTheme="minorHAnsi" w:hint="cs"/>
          <w:rtl/>
        </w:rPr>
        <w:t xml:space="preserve"> </w:t>
      </w:r>
      <w:r w:rsidRPr="005F336A">
        <w:rPr>
          <w:rFonts w:eastAsiaTheme="minorHAnsi"/>
          <w:rtl/>
        </w:rPr>
        <w:t>(العلماء</w:t>
      </w:r>
      <w:r>
        <w:rPr>
          <w:rFonts w:eastAsiaTheme="minorHAnsi"/>
          <w:rtl/>
        </w:rPr>
        <w:t xml:space="preserve"> </w:t>
      </w:r>
      <w:r w:rsidRPr="005F336A">
        <w:rPr>
          <w:rFonts w:eastAsiaTheme="minorHAnsi"/>
          <w:rtl/>
        </w:rPr>
        <w:t>أطباء،</w:t>
      </w:r>
      <w:r>
        <w:rPr>
          <w:rFonts w:eastAsiaTheme="minorHAnsi" w:hint="cs"/>
          <w:rtl/>
        </w:rPr>
        <w:t xml:space="preserve"> </w:t>
      </w:r>
      <w:r w:rsidRPr="005F336A">
        <w:rPr>
          <w:rFonts w:eastAsiaTheme="minorHAnsi"/>
          <w:rtl/>
        </w:rPr>
        <w:t>والسلاطين</w:t>
      </w:r>
      <w:r>
        <w:rPr>
          <w:rFonts w:eastAsiaTheme="minorHAnsi"/>
          <w:rtl/>
        </w:rPr>
        <w:t xml:space="preserve"> </w:t>
      </w:r>
      <w:r w:rsidRPr="005F336A">
        <w:rPr>
          <w:rFonts w:eastAsiaTheme="minorHAnsi"/>
          <w:rtl/>
        </w:rPr>
        <w:t>قوام</w:t>
      </w:r>
      <w:r>
        <w:rPr>
          <w:rFonts w:eastAsiaTheme="minorHAnsi"/>
          <w:rtl/>
        </w:rPr>
        <w:t xml:space="preserve"> </w:t>
      </w:r>
      <w:r w:rsidRPr="005F336A">
        <w:rPr>
          <w:rFonts w:eastAsiaTheme="minorHAnsi"/>
          <w:rtl/>
        </w:rPr>
        <w:t>دار</w:t>
      </w:r>
      <w:r>
        <w:rPr>
          <w:rFonts w:eastAsiaTheme="minorHAnsi"/>
          <w:rtl/>
        </w:rPr>
        <w:t xml:space="preserve"> </w:t>
      </w:r>
      <w:r w:rsidRPr="005F336A">
        <w:rPr>
          <w:rFonts w:eastAsiaTheme="minorHAnsi"/>
          <w:rtl/>
        </w:rPr>
        <w:t>المرضى،</w:t>
      </w:r>
      <w:r>
        <w:rPr>
          <w:rFonts w:eastAsiaTheme="minorHAnsi" w:hint="cs"/>
          <w:rtl/>
        </w:rPr>
        <w:t xml:space="preserve"> </w:t>
      </w:r>
      <w:r w:rsidRPr="005F336A">
        <w:rPr>
          <w:rFonts w:eastAsiaTheme="minorHAnsi"/>
          <w:rtl/>
        </w:rPr>
        <w:t>فكل</w:t>
      </w:r>
      <w:r>
        <w:rPr>
          <w:rFonts w:eastAsiaTheme="minorHAnsi"/>
          <w:rtl/>
        </w:rPr>
        <w:t xml:space="preserve"> </w:t>
      </w:r>
      <w:r w:rsidRPr="005F336A">
        <w:rPr>
          <w:rFonts w:eastAsiaTheme="minorHAnsi"/>
          <w:rtl/>
        </w:rPr>
        <w:t>مريض</w:t>
      </w:r>
      <w:r>
        <w:rPr>
          <w:rFonts w:eastAsiaTheme="minorHAnsi"/>
          <w:rtl/>
        </w:rPr>
        <w:t xml:space="preserve"> </w:t>
      </w:r>
      <w:r w:rsidRPr="005F336A">
        <w:rPr>
          <w:rFonts w:eastAsiaTheme="minorHAnsi"/>
          <w:rtl/>
        </w:rPr>
        <w:t>لم</w:t>
      </w:r>
      <w:r>
        <w:rPr>
          <w:rFonts w:eastAsiaTheme="minorHAnsi"/>
          <w:rtl/>
        </w:rPr>
        <w:t xml:space="preserve"> </w:t>
      </w:r>
      <w:r w:rsidRPr="005F336A">
        <w:rPr>
          <w:rFonts w:eastAsiaTheme="minorHAnsi"/>
          <w:rtl/>
        </w:rPr>
        <w:t>يقبل</w:t>
      </w:r>
      <w:r>
        <w:rPr>
          <w:rFonts w:eastAsiaTheme="minorHAnsi"/>
          <w:rtl/>
        </w:rPr>
        <w:t xml:space="preserve"> </w:t>
      </w:r>
      <w:r w:rsidRPr="005F336A">
        <w:rPr>
          <w:rFonts w:eastAsiaTheme="minorHAnsi"/>
          <w:rtl/>
        </w:rPr>
        <w:t>العلاج</w:t>
      </w:r>
      <w:r>
        <w:rPr>
          <w:rFonts w:eastAsiaTheme="minorHAnsi"/>
          <w:rtl/>
        </w:rPr>
        <w:t xml:space="preserve"> </w:t>
      </w:r>
      <w:r w:rsidRPr="005F336A">
        <w:rPr>
          <w:rFonts w:eastAsiaTheme="minorHAnsi"/>
          <w:rtl/>
        </w:rPr>
        <w:t>بمداواة</w:t>
      </w:r>
      <w:r>
        <w:rPr>
          <w:rFonts w:eastAsiaTheme="minorHAnsi"/>
          <w:rtl/>
        </w:rPr>
        <w:t xml:space="preserve"> </w:t>
      </w:r>
      <w:r w:rsidRPr="005F336A">
        <w:rPr>
          <w:rFonts w:eastAsiaTheme="minorHAnsi"/>
          <w:rtl/>
        </w:rPr>
        <w:t>العالم</w:t>
      </w:r>
      <w:r>
        <w:rPr>
          <w:rFonts w:eastAsiaTheme="minorHAnsi"/>
          <w:rtl/>
        </w:rPr>
        <w:t xml:space="preserve"> </w:t>
      </w:r>
      <w:r w:rsidRPr="005F336A">
        <w:rPr>
          <w:rFonts w:eastAsiaTheme="minorHAnsi"/>
          <w:rtl/>
        </w:rPr>
        <w:t>يسلم</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السلطان</w:t>
      </w:r>
      <w:r>
        <w:rPr>
          <w:rFonts w:eastAsiaTheme="minorHAnsi"/>
          <w:rtl/>
        </w:rPr>
        <w:t xml:space="preserve"> </w:t>
      </w:r>
      <w:r w:rsidRPr="005F336A">
        <w:rPr>
          <w:rFonts w:eastAsiaTheme="minorHAnsi"/>
          <w:rtl/>
        </w:rPr>
        <w:t>ليتصرف</w:t>
      </w:r>
      <w:r>
        <w:rPr>
          <w:rFonts w:eastAsiaTheme="minorHAnsi"/>
          <w:rtl/>
        </w:rPr>
        <w:t xml:space="preserve"> </w:t>
      </w:r>
      <w:r w:rsidRPr="005F336A">
        <w:rPr>
          <w:rFonts w:eastAsiaTheme="minorHAnsi"/>
          <w:rtl/>
        </w:rPr>
        <w:t>فيه</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يسلم</w:t>
      </w:r>
      <w:r>
        <w:rPr>
          <w:rFonts w:eastAsiaTheme="minorHAnsi"/>
          <w:rtl/>
        </w:rPr>
        <w:t xml:space="preserve"> </w:t>
      </w:r>
      <w:r w:rsidRPr="005F336A">
        <w:rPr>
          <w:rFonts w:eastAsiaTheme="minorHAnsi"/>
          <w:rtl/>
        </w:rPr>
        <w:t>الطبيب</w:t>
      </w:r>
      <w:r>
        <w:rPr>
          <w:rFonts w:eastAsiaTheme="minorHAnsi"/>
          <w:rtl/>
        </w:rPr>
        <w:t xml:space="preserve"> </w:t>
      </w:r>
      <w:r w:rsidRPr="005F336A">
        <w:rPr>
          <w:rFonts w:eastAsiaTheme="minorHAnsi"/>
          <w:rtl/>
        </w:rPr>
        <w:t>المريض</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يحتمي</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غلب</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الجنون</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القيم</w:t>
      </w:r>
      <w:r>
        <w:rPr>
          <w:rFonts w:eastAsiaTheme="minorHAnsi"/>
          <w:rtl/>
        </w:rPr>
        <w:t xml:space="preserve"> </w:t>
      </w:r>
      <w:r w:rsidRPr="005F336A">
        <w:rPr>
          <w:rFonts w:eastAsiaTheme="minorHAnsi"/>
          <w:rtl/>
        </w:rPr>
        <w:t>ليقيده</w:t>
      </w:r>
      <w:r>
        <w:rPr>
          <w:rFonts w:eastAsiaTheme="minorHAnsi"/>
          <w:rtl/>
        </w:rPr>
        <w:t xml:space="preserve"> </w:t>
      </w:r>
      <w:r w:rsidRPr="005F336A">
        <w:rPr>
          <w:rFonts w:eastAsiaTheme="minorHAnsi"/>
          <w:rtl/>
        </w:rPr>
        <w:t>بالسلاسل</w:t>
      </w:r>
      <w:r>
        <w:rPr>
          <w:rFonts w:eastAsiaTheme="minorHAnsi"/>
          <w:rtl/>
        </w:rPr>
        <w:t xml:space="preserve"> </w:t>
      </w:r>
      <w:r w:rsidRPr="005F336A">
        <w:rPr>
          <w:rFonts w:eastAsiaTheme="minorHAnsi"/>
          <w:rtl/>
        </w:rPr>
        <w:t>والأغلال،</w:t>
      </w:r>
      <w:r>
        <w:rPr>
          <w:rFonts w:eastAsiaTheme="minorHAnsi"/>
          <w:rtl/>
        </w:rPr>
        <w:t xml:space="preserve"> </w:t>
      </w:r>
      <w:r w:rsidRPr="005F336A">
        <w:rPr>
          <w:rFonts w:eastAsiaTheme="minorHAnsi"/>
          <w:rtl/>
        </w:rPr>
        <w:t>ويكف</w:t>
      </w:r>
      <w:r>
        <w:rPr>
          <w:rFonts w:eastAsiaTheme="minorHAnsi"/>
          <w:rtl/>
        </w:rPr>
        <w:t xml:space="preserve"> </w:t>
      </w:r>
      <w:r w:rsidRPr="005F336A">
        <w:rPr>
          <w:rFonts w:eastAsiaTheme="minorHAnsi"/>
          <w:rtl/>
        </w:rPr>
        <w:t>شره</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نفسه</w:t>
      </w:r>
      <w:r>
        <w:rPr>
          <w:rFonts w:eastAsiaTheme="minorHAnsi"/>
          <w:rtl/>
        </w:rPr>
        <w:t xml:space="preserve"> </w:t>
      </w:r>
      <w:r w:rsidRPr="005F336A">
        <w:rPr>
          <w:rFonts w:eastAsiaTheme="minorHAnsi"/>
          <w:rtl/>
        </w:rPr>
        <w:t>وعن</w:t>
      </w:r>
      <w:r>
        <w:rPr>
          <w:rFonts w:eastAsiaTheme="minorHAnsi"/>
          <w:rtl/>
        </w:rPr>
        <w:t xml:space="preserve"> </w:t>
      </w:r>
      <w:r w:rsidRPr="005F336A">
        <w:rPr>
          <w:rFonts w:eastAsiaTheme="minorHAnsi"/>
          <w:rtl/>
        </w:rPr>
        <w:t>سائر</w:t>
      </w:r>
      <w:r>
        <w:rPr>
          <w:rFonts w:eastAsiaTheme="minorHAnsi"/>
          <w:rtl/>
        </w:rPr>
        <w:t xml:space="preserve"> </w:t>
      </w:r>
      <w:r w:rsidRPr="005F336A">
        <w:rPr>
          <w:rFonts w:eastAsiaTheme="minorHAnsi"/>
          <w:rtl/>
        </w:rPr>
        <w:t>الناس)</w:t>
      </w:r>
      <w:r w:rsidRPr="005422D7">
        <w:rPr>
          <w:rStyle w:val="af0"/>
          <w:sz w:val="24"/>
          <w:szCs w:val="24"/>
          <w:rtl/>
        </w:rPr>
        <w:t>(</w:t>
      </w:r>
      <w:r w:rsidRPr="005422D7">
        <w:rPr>
          <w:rStyle w:val="af0"/>
          <w:sz w:val="24"/>
          <w:szCs w:val="24"/>
          <w:rtl/>
        </w:rPr>
        <w:footnoteReference w:id="86"/>
      </w:r>
      <w:r w:rsidRPr="005422D7">
        <w:rPr>
          <w:rStyle w:val="af0"/>
          <w:sz w:val="24"/>
          <w:szCs w:val="24"/>
          <w:rtl/>
        </w:rPr>
        <w:t>)</w:t>
      </w:r>
      <w:r w:rsidRPr="00EB561D">
        <w:rPr>
          <w:rStyle w:val="aaacChar"/>
          <w:rFonts w:eastAsiaTheme="minorHAnsi"/>
          <w:rtl/>
        </w:rPr>
        <w:t>.</w:t>
      </w:r>
    </w:p>
    <w:p w14:paraId="28D88F7C" w14:textId="77777777" w:rsidR="00DB4E6A" w:rsidRPr="005F336A" w:rsidRDefault="00DB4E6A" w:rsidP="00EB561D">
      <w:pPr>
        <w:pStyle w:val="aaac"/>
        <w:rPr>
          <w:rFonts w:eastAsiaTheme="minorHAnsi"/>
          <w:rtl/>
        </w:rPr>
      </w:pPr>
      <w:r w:rsidRPr="005F336A">
        <w:rPr>
          <w:rFonts w:eastAsiaTheme="minorHAnsi"/>
          <w:rtl/>
        </w:rPr>
        <w:t>وهذا</w:t>
      </w:r>
      <w:r>
        <w:rPr>
          <w:rFonts w:eastAsiaTheme="minorHAnsi"/>
          <w:rtl/>
        </w:rPr>
        <w:t xml:space="preserve"> </w:t>
      </w:r>
      <w:r w:rsidRPr="005F336A">
        <w:rPr>
          <w:rFonts w:eastAsiaTheme="minorHAnsi"/>
          <w:rtl/>
        </w:rPr>
        <w:t>النص</w:t>
      </w:r>
      <w:r>
        <w:rPr>
          <w:rFonts w:eastAsiaTheme="minorHAnsi"/>
          <w:rtl/>
        </w:rPr>
        <w:t xml:space="preserve"> </w:t>
      </w:r>
      <w:r w:rsidRPr="005F336A">
        <w:rPr>
          <w:rFonts w:eastAsiaTheme="minorHAnsi"/>
          <w:rtl/>
        </w:rPr>
        <w:t>يبين</w:t>
      </w:r>
      <w:r>
        <w:rPr>
          <w:rFonts w:eastAsiaTheme="minorHAnsi"/>
          <w:rtl/>
        </w:rPr>
        <w:t xml:space="preserve"> </w:t>
      </w:r>
      <w:r w:rsidRPr="005F336A">
        <w:rPr>
          <w:rFonts w:eastAsiaTheme="minorHAnsi"/>
          <w:rtl/>
        </w:rPr>
        <w:t>المقصد</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يراه</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استعمال</w:t>
      </w:r>
      <w:r>
        <w:rPr>
          <w:rFonts w:eastAsiaTheme="minorHAnsi"/>
          <w:rtl/>
        </w:rPr>
        <w:t xml:space="preserve"> </w:t>
      </w:r>
      <w:r w:rsidRPr="005F336A">
        <w:rPr>
          <w:rFonts w:eastAsiaTheme="minorHAnsi"/>
          <w:rtl/>
        </w:rPr>
        <w:t>الشدة،</w:t>
      </w:r>
      <w:r>
        <w:rPr>
          <w:rFonts w:eastAsiaTheme="minorHAnsi"/>
          <w:rtl/>
        </w:rPr>
        <w:t xml:space="preserve"> </w:t>
      </w:r>
      <w:r w:rsidRPr="005F336A">
        <w:rPr>
          <w:rFonts w:eastAsiaTheme="minorHAnsi"/>
          <w:rtl/>
        </w:rPr>
        <w:t>فهي</w:t>
      </w:r>
      <w:r>
        <w:rPr>
          <w:rFonts w:eastAsiaTheme="minorHAnsi"/>
          <w:rtl/>
        </w:rPr>
        <w:t xml:space="preserve"> </w:t>
      </w:r>
      <w:r w:rsidRPr="005F336A">
        <w:rPr>
          <w:rFonts w:eastAsiaTheme="minorHAnsi"/>
          <w:rtl/>
        </w:rPr>
        <w:t>علاج</w:t>
      </w:r>
      <w:r>
        <w:rPr>
          <w:rFonts w:eastAsiaTheme="minorHAnsi"/>
          <w:rtl/>
        </w:rPr>
        <w:t xml:space="preserve"> </w:t>
      </w:r>
      <w:r w:rsidRPr="005F336A">
        <w:rPr>
          <w:rFonts w:eastAsiaTheme="minorHAnsi"/>
          <w:rtl/>
        </w:rPr>
        <w:t>للداء،لا</w:t>
      </w:r>
      <w:r>
        <w:rPr>
          <w:rFonts w:eastAsiaTheme="minorHAnsi"/>
          <w:rtl/>
        </w:rPr>
        <w:t xml:space="preserve"> </w:t>
      </w:r>
      <w:r w:rsidRPr="005F336A">
        <w:rPr>
          <w:rFonts w:eastAsiaTheme="minorHAnsi"/>
          <w:rtl/>
        </w:rPr>
        <w:t>عقاب</w:t>
      </w:r>
      <w:r>
        <w:rPr>
          <w:rFonts w:eastAsiaTheme="minorHAnsi"/>
          <w:rtl/>
        </w:rPr>
        <w:t xml:space="preserve"> </w:t>
      </w:r>
      <w:r w:rsidRPr="005F336A">
        <w:rPr>
          <w:rFonts w:eastAsiaTheme="minorHAnsi"/>
          <w:rtl/>
        </w:rPr>
        <w:t>لمريض؛</w:t>
      </w:r>
      <w:r>
        <w:rPr>
          <w:rFonts w:eastAsiaTheme="minorHAnsi" w:hint="cs"/>
          <w:rtl/>
        </w:rPr>
        <w:t xml:space="preserve"> </w:t>
      </w:r>
      <w:r w:rsidRPr="005F336A">
        <w:rPr>
          <w:rFonts w:eastAsiaTheme="minorHAnsi"/>
          <w:rtl/>
        </w:rPr>
        <w:t>وهو</w:t>
      </w:r>
      <w:r>
        <w:rPr>
          <w:rFonts w:eastAsiaTheme="minorHAnsi"/>
          <w:rtl/>
        </w:rPr>
        <w:t xml:space="preserve"> </w:t>
      </w:r>
      <w:r w:rsidRPr="005F336A">
        <w:rPr>
          <w:rFonts w:eastAsiaTheme="minorHAnsi"/>
          <w:rtl/>
        </w:rPr>
        <w:t>يرجح</w:t>
      </w:r>
      <w:r>
        <w:rPr>
          <w:rFonts w:eastAsiaTheme="minorHAnsi"/>
          <w:rtl/>
        </w:rPr>
        <w:t xml:space="preserve"> </w:t>
      </w:r>
      <w:r w:rsidRPr="005F336A">
        <w:rPr>
          <w:rFonts w:eastAsiaTheme="minorHAnsi"/>
          <w:rtl/>
        </w:rPr>
        <w:t>بذلك</w:t>
      </w:r>
      <w:r>
        <w:rPr>
          <w:rFonts w:eastAsiaTheme="minorHAnsi"/>
          <w:rtl/>
        </w:rPr>
        <w:t xml:space="preserve"> </w:t>
      </w:r>
      <w:r w:rsidRPr="005F336A">
        <w:rPr>
          <w:rFonts w:eastAsiaTheme="minorHAnsi"/>
          <w:rtl/>
        </w:rPr>
        <w:t>كون</w:t>
      </w:r>
      <w:r>
        <w:rPr>
          <w:rFonts w:eastAsiaTheme="minorHAnsi"/>
          <w:rtl/>
        </w:rPr>
        <w:t xml:space="preserve"> </w:t>
      </w:r>
      <w:r w:rsidRPr="005F336A">
        <w:rPr>
          <w:rFonts w:eastAsiaTheme="minorHAnsi"/>
          <w:rtl/>
        </w:rPr>
        <w:t>الحدود</w:t>
      </w:r>
      <w:r>
        <w:rPr>
          <w:rFonts w:eastAsiaTheme="minorHAnsi"/>
          <w:rtl/>
        </w:rPr>
        <w:t xml:space="preserve"> </w:t>
      </w:r>
      <w:r w:rsidRPr="005F336A">
        <w:rPr>
          <w:rFonts w:eastAsiaTheme="minorHAnsi"/>
          <w:rtl/>
        </w:rPr>
        <w:t>الشرعية</w:t>
      </w:r>
      <w:r>
        <w:rPr>
          <w:rFonts w:eastAsiaTheme="minorHAnsi"/>
          <w:rtl/>
        </w:rPr>
        <w:t xml:space="preserve"> </w:t>
      </w:r>
      <w:r w:rsidRPr="005F336A">
        <w:rPr>
          <w:rFonts w:eastAsiaTheme="minorHAnsi"/>
          <w:rtl/>
        </w:rPr>
        <w:t>زواجر</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الإثم</w:t>
      </w:r>
      <w:r>
        <w:rPr>
          <w:rFonts w:eastAsiaTheme="minorHAnsi"/>
          <w:rtl/>
        </w:rPr>
        <w:t xml:space="preserve"> </w:t>
      </w:r>
      <w:r w:rsidRPr="005F336A">
        <w:rPr>
          <w:rFonts w:eastAsiaTheme="minorHAnsi"/>
          <w:rtl/>
        </w:rPr>
        <w:t>وتطبيب</w:t>
      </w:r>
      <w:r>
        <w:rPr>
          <w:rFonts w:eastAsiaTheme="minorHAnsi"/>
          <w:rtl/>
        </w:rPr>
        <w:t xml:space="preserve"> </w:t>
      </w:r>
      <w:r w:rsidRPr="005F336A">
        <w:rPr>
          <w:rFonts w:eastAsiaTheme="minorHAnsi"/>
          <w:rtl/>
        </w:rPr>
        <w:t>للآثم،</w:t>
      </w:r>
      <w:r>
        <w:rPr>
          <w:rFonts w:eastAsiaTheme="minorHAnsi" w:hint="cs"/>
          <w:rtl/>
        </w:rPr>
        <w:t xml:space="preserve"> </w:t>
      </w:r>
      <w:r w:rsidRPr="005F336A">
        <w:rPr>
          <w:rFonts w:eastAsiaTheme="minorHAnsi"/>
          <w:rtl/>
        </w:rPr>
        <w:t>لا</w:t>
      </w:r>
      <w:r>
        <w:rPr>
          <w:rFonts w:eastAsiaTheme="minorHAnsi"/>
          <w:rtl/>
        </w:rPr>
        <w:t xml:space="preserve"> </w:t>
      </w:r>
      <w:r w:rsidRPr="005F336A">
        <w:rPr>
          <w:rFonts w:eastAsiaTheme="minorHAnsi"/>
          <w:rtl/>
        </w:rPr>
        <w:t>انتقام</w:t>
      </w:r>
      <w:r>
        <w:rPr>
          <w:rFonts w:eastAsiaTheme="minorHAnsi"/>
          <w:rtl/>
        </w:rPr>
        <w:t xml:space="preserve"> </w:t>
      </w:r>
      <w:r w:rsidRPr="005F336A">
        <w:rPr>
          <w:rFonts w:eastAsiaTheme="minorHAnsi"/>
          <w:rtl/>
        </w:rPr>
        <w:t>منه</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تشديد</w:t>
      </w:r>
      <w:r>
        <w:rPr>
          <w:rFonts w:eastAsiaTheme="minorHAnsi"/>
          <w:rtl/>
        </w:rPr>
        <w:t xml:space="preserve"> </w:t>
      </w:r>
      <w:r w:rsidRPr="005F336A">
        <w:rPr>
          <w:rFonts w:eastAsiaTheme="minorHAnsi"/>
          <w:rtl/>
        </w:rPr>
        <w:t>عليه.</w:t>
      </w:r>
    </w:p>
    <w:p w14:paraId="170544BE" w14:textId="77777777" w:rsidR="00DB4E6A" w:rsidRPr="005F336A" w:rsidRDefault="00DB4E6A" w:rsidP="00EB561D">
      <w:pPr>
        <w:pStyle w:val="aaac"/>
        <w:rPr>
          <w:rFonts w:eastAsiaTheme="minorHAnsi"/>
          <w:rtl/>
        </w:rPr>
      </w:pPr>
      <w:r w:rsidRPr="005F336A">
        <w:rPr>
          <w:rFonts w:eastAsiaTheme="minorHAnsi"/>
          <w:rtl/>
        </w:rPr>
        <w:t>هذه</w:t>
      </w:r>
      <w:r>
        <w:rPr>
          <w:rFonts w:eastAsiaTheme="minorHAnsi"/>
          <w:rtl/>
        </w:rPr>
        <w:t xml:space="preserve"> </w:t>
      </w:r>
      <w:r w:rsidRPr="005F336A">
        <w:rPr>
          <w:rFonts w:eastAsiaTheme="minorHAnsi"/>
          <w:rtl/>
        </w:rPr>
        <w:t>هي</w:t>
      </w:r>
      <w:r>
        <w:rPr>
          <w:rFonts w:eastAsiaTheme="minorHAnsi"/>
          <w:rtl/>
        </w:rPr>
        <w:t xml:space="preserve"> </w:t>
      </w:r>
      <w:r w:rsidRPr="005F336A">
        <w:rPr>
          <w:rFonts w:eastAsiaTheme="minorHAnsi"/>
          <w:rtl/>
        </w:rPr>
        <w:t>النواحي</w:t>
      </w:r>
      <w:r>
        <w:rPr>
          <w:rFonts w:eastAsiaTheme="minorHAnsi"/>
          <w:rtl/>
        </w:rPr>
        <w:t xml:space="preserve"> </w:t>
      </w:r>
      <w:r w:rsidRPr="005F336A">
        <w:rPr>
          <w:rFonts w:eastAsiaTheme="minorHAnsi"/>
          <w:rtl/>
        </w:rPr>
        <w:t>الثلاثة</w:t>
      </w:r>
      <w:r>
        <w:rPr>
          <w:rFonts w:eastAsiaTheme="minorHAnsi"/>
          <w:rtl/>
        </w:rPr>
        <w:t xml:space="preserve"> </w:t>
      </w:r>
      <w:r w:rsidRPr="005F336A">
        <w:rPr>
          <w:rFonts w:eastAsiaTheme="minorHAnsi"/>
          <w:rtl/>
        </w:rPr>
        <w:t>المكونة</w:t>
      </w:r>
      <w:r>
        <w:rPr>
          <w:rFonts w:eastAsiaTheme="minorHAnsi"/>
          <w:rtl/>
        </w:rPr>
        <w:t xml:space="preserve"> </w:t>
      </w:r>
      <w:r w:rsidRPr="005F336A">
        <w:rPr>
          <w:rFonts w:eastAsiaTheme="minorHAnsi"/>
          <w:rtl/>
        </w:rPr>
        <w:t>للجهد</w:t>
      </w:r>
      <w:r>
        <w:rPr>
          <w:rFonts w:eastAsiaTheme="minorHAnsi"/>
          <w:rtl/>
        </w:rPr>
        <w:t xml:space="preserve"> </w:t>
      </w:r>
      <w:r w:rsidRPr="005F336A">
        <w:rPr>
          <w:rFonts w:eastAsiaTheme="minorHAnsi"/>
          <w:rtl/>
        </w:rPr>
        <w:t>المثمر</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نظر</w:t>
      </w:r>
      <w:r>
        <w:rPr>
          <w:rFonts w:eastAsiaTheme="minorHAnsi"/>
          <w:rtl/>
        </w:rPr>
        <w:t xml:space="preserve"> </w:t>
      </w:r>
      <w:r w:rsidRPr="005F336A">
        <w:rPr>
          <w:rFonts w:eastAsiaTheme="minorHAnsi"/>
          <w:rtl/>
        </w:rPr>
        <w:t>الغزالي،</w:t>
      </w:r>
      <w:r>
        <w:rPr>
          <w:rFonts w:eastAsiaTheme="minorHAnsi" w:hint="cs"/>
          <w:rtl/>
        </w:rPr>
        <w:t xml:space="preserve"> </w:t>
      </w:r>
      <w:r w:rsidRPr="005F336A">
        <w:rPr>
          <w:rFonts w:eastAsiaTheme="minorHAnsi"/>
          <w:rtl/>
        </w:rPr>
        <w:t>وهي</w:t>
      </w:r>
      <w:r>
        <w:rPr>
          <w:rFonts w:eastAsiaTheme="minorHAnsi"/>
          <w:rtl/>
        </w:rPr>
        <w:t xml:space="preserve"> </w:t>
      </w:r>
      <w:r w:rsidRPr="005F336A">
        <w:rPr>
          <w:rFonts w:eastAsiaTheme="minorHAnsi"/>
          <w:rtl/>
        </w:rPr>
        <w:t>بذلك</w:t>
      </w:r>
      <w:r>
        <w:rPr>
          <w:rFonts w:eastAsiaTheme="minorHAnsi"/>
          <w:rtl/>
        </w:rPr>
        <w:t xml:space="preserve"> </w:t>
      </w:r>
      <w:r w:rsidRPr="005F336A">
        <w:rPr>
          <w:rFonts w:eastAsiaTheme="minorHAnsi"/>
          <w:rtl/>
        </w:rPr>
        <w:t>تجمع</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الوسائل</w:t>
      </w:r>
      <w:r>
        <w:rPr>
          <w:rFonts w:eastAsiaTheme="minorHAnsi"/>
          <w:rtl/>
        </w:rPr>
        <w:t xml:space="preserve"> </w:t>
      </w:r>
      <w:r w:rsidRPr="005F336A">
        <w:rPr>
          <w:rFonts w:eastAsiaTheme="minorHAnsi"/>
          <w:rtl/>
        </w:rPr>
        <w:t>الإصلاحية</w:t>
      </w:r>
      <w:r>
        <w:rPr>
          <w:rFonts w:eastAsiaTheme="minorHAnsi"/>
          <w:rtl/>
        </w:rPr>
        <w:t xml:space="preserve"> </w:t>
      </w:r>
      <w:r w:rsidRPr="005F336A">
        <w:rPr>
          <w:rFonts w:eastAsiaTheme="minorHAnsi"/>
          <w:rtl/>
        </w:rPr>
        <w:t>الممكنة،</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أصناف</w:t>
      </w:r>
      <w:r>
        <w:rPr>
          <w:rFonts w:eastAsiaTheme="minorHAnsi"/>
          <w:rtl/>
        </w:rPr>
        <w:t xml:space="preserve"> </w:t>
      </w:r>
      <w:r w:rsidRPr="005F336A">
        <w:rPr>
          <w:rFonts w:eastAsiaTheme="minorHAnsi"/>
          <w:rtl/>
        </w:rPr>
        <w:t>الناس</w:t>
      </w:r>
      <w:r>
        <w:rPr>
          <w:rFonts w:eastAsiaTheme="minorHAnsi"/>
          <w:rtl/>
        </w:rPr>
        <w:t xml:space="preserve"> </w:t>
      </w:r>
      <w:r w:rsidRPr="005F336A">
        <w:rPr>
          <w:rFonts w:eastAsiaTheme="minorHAnsi"/>
          <w:rtl/>
        </w:rPr>
        <w:t>بدءا</w:t>
      </w:r>
      <w:r>
        <w:rPr>
          <w:rFonts w:eastAsiaTheme="minorHAnsi"/>
          <w:rtl/>
        </w:rPr>
        <w:t xml:space="preserve"> </w:t>
      </w:r>
      <w:r w:rsidRPr="005F336A">
        <w:rPr>
          <w:rFonts w:eastAsiaTheme="minorHAnsi"/>
          <w:rtl/>
        </w:rPr>
        <w:t>بالعامة</w:t>
      </w:r>
      <w:r>
        <w:rPr>
          <w:rFonts w:eastAsiaTheme="minorHAnsi"/>
          <w:rtl/>
        </w:rPr>
        <w:t xml:space="preserve"> </w:t>
      </w:r>
      <w:r w:rsidRPr="005F336A">
        <w:rPr>
          <w:rFonts w:eastAsiaTheme="minorHAnsi"/>
          <w:rtl/>
        </w:rPr>
        <w:t>وانتهاء</w:t>
      </w:r>
      <w:r>
        <w:rPr>
          <w:rFonts w:eastAsiaTheme="minorHAnsi"/>
          <w:rtl/>
        </w:rPr>
        <w:t xml:space="preserve"> </w:t>
      </w:r>
      <w:r w:rsidRPr="005F336A">
        <w:rPr>
          <w:rFonts w:eastAsiaTheme="minorHAnsi"/>
          <w:rtl/>
        </w:rPr>
        <w:t>بالعلماء</w:t>
      </w:r>
      <w:r>
        <w:rPr>
          <w:rFonts w:eastAsiaTheme="minorHAnsi"/>
          <w:rtl/>
        </w:rPr>
        <w:t xml:space="preserve"> </w:t>
      </w:r>
      <w:r w:rsidRPr="005F336A">
        <w:rPr>
          <w:rFonts w:eastAsiaTheme="minorHAnsi"/>
          <w:rtl/>
        </w:rPr>
        <w:t>والحكام.</w:t>
      </w:r>
    </w:p>
    <w:p w14:paraId="402AE572" w14:textId="77777777" w:rsidR="00DB4E6A" w:rsidRDefault="00DB4E6A" w:rsidP="00B11DEA">
      <w:pPr>
        <w:pStyle w:val="aaa4"/>
        <w:rPr>
          <w:rFonts w:eastAsiaTheme="minorHAnsi"/>
          <w:rtl/>
        </w:rPr>
      </w:pPr>
      <w:bookmarkStart w:id="53" w:name="_Toc461045700"/>
      <w:bookmarkStart w:id="54" w:name="_Toc462291020"/>
      <w:r>
        <w:rPr>
          <w:rFonts w:eastAsiaTheme="minorHAnsi" w:hint="cs"/>
          <w:rtl/>
          <w:lang w:bidi="ar-DZ"/>
        </w:rPr>
        <w:t xml:space="preserve">ب </w:t>
      </w:r>
      <w:r>
        <w:rPr>
          <w:rFonts w:eastAsiaTheme="minorHAnsi"/>
          <w:rtl/>
          <w:lang w:bidi="ar-DZ"/>
        </w:rPr>
        <w:t>ـ</w:t>
      </w:r>
      <w:r>
        <w:rPr>
          <w:rtl/>
        </w:rPr>
        <w:t xml:space="preserve"> </w:t>
      </w:r>
      <w:r w:rsidRPr="005F336A">
        <w:rPr>
          <w:rtl/>
        </w:rPr>
        <w:t>الأسس</w:t>
      </w:r>
      <w:r>
        <w:rPr>
          <w:rtl/>
        </w:rPr>
        <w:t xml:space="preserve"> </w:t>
      </w:r>
      <w:r w:rsidRPr="005F336A">
        <w:rPr>
          <w:rtl/>
        </w:rPr>
        <w:t>الفكرية</w:t>
      </w:r>
      <w:r>
        <w:rPr>
          <w:rtl/>
        </w:rPr>
        <w:t xml:space="preserve"> </w:t>
      </w:r>
      <w:r w:rsidRPr="005F336A">
        <w:rPr>
          <w:rtl/>
        </w:rPr>
        <w:t>والعقدية</w:t>
      </w:r>
      <w:r>
        <w:rPr>
          <w:rtl/>
        </w:rPr>
        <w:t xml:space="preserve"> </w:t>
      </w:r>
      <w:r w:rsidRPr="005F336A">
        <w:rPr>
          <w:rtl/>
        </w:rPr>
        <w:t>المكونة</w:t>
      </w:r>
      <w:r>
        <w:rPr>
          <w:rtl/>
        </w:rPr>
        <w:t xml:space="preserve"> </w:t>
      </w:r>
      <w:r w:rsidRPr="005F336A">
        <w:rPr>
          <w:rtl/>
        </w:rPr>
        <w:t>للمجتمع</w:t>
      </w:r>
      <w:r>
        <w:rPr>
          <w:rtl/>
        </w:rPr>
        <w:t xml:space="preserve"> </w:t>
      </w:r>
      <w:r w:rsidRPr="005F336A">
        <w:rPr>
          <w:rtl/>
        </w:rPr>
        <w:t>البديل:</w:t>
      </w:r>
      <w:bookmarkEnd w:id="53"/>
      <w:bookmarkEnd w:id="54"/>
    </w:p>
    <w:p w14:paraId="48B117A3" w14:textId="77777777" w:rsidR="00DB4E6A" w:rsidRPr="005F336A" w:rsidRDefault="00DB4E6A" w:rsidP="00EB561D">
      <w:pPr>
        <w:pStyle w:val="aaac"/>
        <w:rPr>
          <w:rFonts w:eastAsiaTheme="minorHAnsi"/>
          <w:rtl/>
        </w:rPr>
      </w:pPr>
      <w:r w:rsidRPr="005F336A">
        <w:rPr>
          <w:rFonts w:eastAsiaTheme="minorHAnsi"/>
          <w:rtl/>
        </w:rPr>
        <w:t>إن</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مجتمع</w:t>
      </w:r>
      <w:r>
        <w:rPr>
          <w:rFonts w:eastAsiaTheme="minorHAnsi"/>
          <w:rtl/>
        </w:rPr>
        <w:t xml:space="preserve"> </w:t>
      </w:r>
      <w:r w:rsidRPr="005F336A">
        <w:rPr>
          <w:rFonts w:eastAsiaTheme="minorHAnsi"/>
          <w:rtl/>
        </w:rPr>
        <w:t>لابد</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يقوم</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أسس</w:t>
      </w:r>
      <w:r>
        <w:rPr>
          <w:rFonts w:eastAsiaTheme="minorHAnsi"/>
          <w:rtl/>
        </w:rPr>
        <w:t xml:space="preserve"> </w:t>
      </w:r>
      <w:r w:rsidRPr="005F336A">
        <w:rPr>
          <w:rFonts w:eastAsiaTheme="minorHAnsi"/>
          <w:rtl/>
        </w:rPr>
        <w:t>فكرية</w:t>
      </w:r>
      <w:r>
        <w:rPr>
          <w:rFonts w:eastAsiaTheme="minorHAnsi"/>
          <w:rtl/>
        </w:rPr>
        <w:t xml:space="preserve"> </w:t>
      </w:r>
      <w:r w:rsidRPr="005F336A">
        <w:rPr>
          <w:rFonts w:eastAsiaTheme="minorHAnsi"/>
          <w:rtl/>
        </w:rPr>
        <w:t>وعقدية</w:t>
      </w:r>
      <w:r>
        <w:rPr>
          <w:rFonts w:eastAsiaTheme="minorHAnsi"/>
          <w:rtl/>
        </w:rPr>
        <w:t xml:space="preserve"> </w:t>
      </w:r>
      <w:r w:rsidRPr="005F336A">
        <w:rPr>
          <w:rFonts w:eastAsiaTheme="minorHAnsi"/>
          <w:rtl/>
        </w:rPr>
        <w:t>تنبثق</w:t>
      </w:r>
      <w:r>
        <w:rPr>
          <w:rFonts w:eastAsiaTheme="minorHAnsi"/>
          <w:rtl/>
        </w:rPr>
        <w:t xml:space="preserve"> </w:t>
      </w:r>
      <w:r w:rsidRPr="005F336A">
        <w:rPr>
          <w:rFonts w:eastAsiaTheme="minorHAnsi"/>
          <w:rtl/>
        </w:rPr>
        <w:t>منها</w:t>
      </w:r>
      <w:r>
        <w:rPr>
          <w:rFonts w:eastAsiaTheme="minorHAnsi"/>
          <w:rtl/>
        </w:rPr>
        <w:t xml:space="preserve"> </w:t>
      </w:r>
      <w:r w:rsidRPr="005F336A">
        <w:rPr>
          <w:rFonts w:eastAsiaTheme="minorHAnsi"/>
          <w:rtl/>
        </w:rPr>
        <w:t>سلوكياته</w:t>
      </w:r>
      <w:r>
        <w:rPr>
          <w:rFonts w:eastAsiaTheme="minorHAnsi"/>
          <w:rtl/>
        </w:rPr>
        <w:t xml:space="preserve"> </w:t>
      </w:r>
      <w:r w:rsidRPr="005F336A">
        <w:rPr>
          <w:rFonts w:eastAsiaTheme="minorHAnsi"/>
          <w:rtl/>
        </w:rPr>
        <w:t>ومواقفه</w:t>
      </w:r>
      <w:r>
        <w:rPr>
          <w:rFonts w:eastAsiaTheme="minorHAnsi"/>
          <w:rtl/>
        </w:rPr>
        <w:t xml:space="preserve"> </w:t>
      </w:r>
      <w:r w:rsidRPr="005F336A">
        <w:rPr>
          <w:rFonts w:eastAsiaTheme="minorHAnsi"/>
          <w:rtl/>
        </w:rPr>
        <w:t>الاجتماعية،</w:t>
      </w:r>
      <w:r>
        <w:rPr>
          <w:rFonts w:eastAsiaTheme="minorHAnsi"/>
          <w:rtl/>
        </w:rPr>
        <w:t xml:space="preserve"> </w:t>
      </w:r>
      <w:r w:rsidRPr="005F336A">
        <w:rPr>
          <w:rFonts w:eastAsiaTheme="minorHAnsi"/>
          <w:rtl/>
        </w:rPr>
        <w:t>وبحسب</w:t>
      </w:r>
      <w:r>
        <w:rPr>
          <w:rFonts w:eastAsiaTheme="minorHAnsi"/>
          <w:rtl/>
        </w:rPr>
        <w:t xml:space="preserve"> </w:t>
      </w:r>
      <w:r w:rsidRPr="005F336A">
        <w:rPr>
          <w:rFonts w:eastAsiaTheme="minorHAnsi"/>
          <w:rtl/>
        </w:rPr>
        <w:t>تلك</w:t>
      </w:r>
      <w:r>
        <w:rPr>
          <w:rFonts w:eastAsiaTheme="minorHAnsi"/>
          <w:rtl/>
        </w:rPr>
        <w:t xml:space="preserve"> </w:t>
      </w:r>
      <w:r w:rsidRPr="005F336A">
        <w:rPr>
          <w:rFonts w:eastAsiaTheme="minorHAnsi"/>
          <w:rtl/>
        </w:rPr>
        <w:t>الأسس</w:t>
      </w:r>
      <w:r>
        <w:rPr>
          <w:rFonts w:eastAsiaTheme="minorHAnsi"/>
          <w:rtl/>
        </w:rPr>
        <w:t xml:space="preserve"> </w:t>
      </w:r>
      <w:r w:rsidRPr="005F336A">
        <w:rPr>
          <w:rFonts w:eastAsiaTheme="minorHAnsi"/>
          <w:rtl/>
        </w:rPr>
        <w:t>يكون</w:t>
      </w:r>
      <w:r>
        <w:rPr>
          <w:rFonts w:eastAsiaTheme="minorHAnsi"/>
          <w:rtl/>
        </w:rPr>
        <w:t xml:space="preserve"> </w:t>
      </w:r>
      <w:r w:rsidRPr="005F336A">
        <w:rPr>
          <w:rFonts w:eastAsiaTheme="minorHAnsi"/>
          <w:rtl/>
        </w:rPr>
        <w:t>تصنيفه،</w:t>
      </w:r>
      <w:r>
        <w:rPr>
          <w:rFonts w:eastAsiaTheme="minorHAnsi"/>
          <w:rtl/>
        </w:rPr>
        <w:t xml:space="preserve"> </w:t>
      </w:r>
      <w:r w:rsidRPr="005F336A">
        <w:rPr>
          <w:rFonts w:eastAsiaTheme="minorHAnsi"/>
          <w:rtl/>
        </w:rPr>
        <w:t>فالمجتمع</w:t>
      </w:r>
      <w:r>
        <w:rPr>
          <w:rFonts w:eastAsiaTheme="minorHAnsi"/>
          <w:rtl/>
        </w:rPr>
        <w:t xml:space="preserve"> </w:t>
      </w:r>
      <w:r w:rsidRPr="005F336A">
        <w:rPr>
          <w:rFonts w:eastAsiaTheme="minorHAnsi"/>
          <w:rtl/>
        </w:rPr>
        <w:t>الإسلامي</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المجتمع</w:t>
      </w:r>
      <w:r>
        <w:rPr>
          <w:rFonts w:eastAsiaTheme="minorHAnsi"/>
          <w:rtl/>
        </w:rPr>
        <w:t xml:space="preserve"> </w:t>
      </w:r>
      <w:r w:rsidRPr="005F336A">
        <w:rPr>
          <w:rFonts w:eastAsiaTheme="minorHAnsi"/>
          <w:rtl/>
        </w:rPr>
        <w:t>القائم</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أساس</w:t>
      </w:r>
      <w:r>
        <w:rPr>
          <w:rFonts w:eastAsiaTheme="minorHAnsi"/>
          <w:rtl/>
        </w:rPr>
        <w:t xml:space="preserve"> </w:t>
      </w:r>
      <w:r w:rsidRPr="005F336A">
        <w:rPr>
          <w:rFonts w:eastAsiaTheme="minorHAnsi"/>
          <w:rtl/>
        </w:rPr>
        <w:t>العقيدة</w:t>
      </w:r>
      <w:r>
        <w:rPr>
          <w:rFonts w:eastAsiaTheme="minorHAnsi"/>
          <w:rtl/>
        </w:rPr>
        <w:t xml:space="preserve"> </w:t>
      </w:r>
      <w:r w:rsidRPr="005F336A">
        <w:rPr>
          <w:rFonts w:eastAsiaTheme="minorHAnsi"/>
          <w:rtl/>
        </w:rPr>
        <w:t>الإسلامية</w:t>
      </w:r>
      <w:r>
        <w:rPr>
          <w:rFonts w:eastAsiaTheme="minorHAnsi"/>
          <w:rtl/>
        </w:rPr>
        <w:t xml:space="preserve"> </w:t>
      </w:r>
      <w:r w:rsidRPr="005F336A">
        <w:rPr>
          <w:rFonts w:eastAsiaTheme="minorHAnsi"/>
          <w:rtl/>
        </w:rPr>
        <w:t>المنطلقة</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المصادر</w:t>
      </w:r>
      <w:r>
        <w:rPr>
          <w:rFonts w:eastAsiaTheme="minorHAnsi"/>
          <w:rtl/>
        </w:rPr>
        <w:t xml:space="preserve"> </w:t>
      </w:r>
      <w:r w:rsidRPr="005F336A">
        <w:rPr>
          <w:rFonts w:eastAsiaTheme="minorHAnsi"/>
          <w:rtl/>
        </w:rPr>
        <w:t>الشرعية،</w:t>
      </w:r>
      <w:r>
        <w:rPr>
          <w:rFonts w:eastAsiaTheme="minorHAnsi"/>
          <w:rtl/>
        </w:rPr>
        <w:t xml:space="preserve"> </w:t>
      </w:r>
      <w:r w:rsidRPr="005F336A">
        <w:rPr>
          <w:rFonts w:eastAsiaTheme="minorHAnsi"/>
          <w:rtl/>
        </w:rPr>
        <w:t>والمتغلغلة</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جميع</w:t>
      </w:r>
      <w:r>
        <w:rPr>
          <w:rFonts w:eastAsiaTheme="minorHAnsi"/>
          <w:rtl/>
        </w:rPr>
        <w:t xml:space="preserve"> </w:t>
      </w:r>
      <w:r w:rsidRPr="005F336A">
        <w:rPr>
          <w:rFonts w:eastAsiaTheme="minorHAnsi"/>
          <w:rtl/>
        </w:rPr>
        <w:t>الكيان</w:t>
      </w:r>
      <w:r>
        <w:rPr>
          <w:rFonts w:eastAsiaTheme="minorHAnsi"/>
          <w:rtl/>
        </w:rPr>
        <w:t xml:space="preserve"> </w:t>
      </w:r>
      <w:r w:rsidRPr="005F336A">
        <w:rPr>
          <w:rFonts w:eastAsiaTheme="minorHAnsi"/>
          <w:rtl/>
        </w:rPr>
        <w:t>الإنساني</w:t>
      </w:r>
      <w:r>
        <w:rPr>
          <w:rFonts w:eastAsiaTheme="minorHAnsi"/>
          <w:rtl/>
        </w:rPr>
        <w:t xml:space="preserve"> </w:t>
      </w:r>
      <w:r w:rsidRPr="005F336A">
        <w:rPr>
          <w:rFonts w:eastAsiaTheme="minorHAnsi"/>
          <w:rtl/>
        </w:rPr>
        <w:lastRenderedPageBreak/>
        <w:t>والاجتماعي.</w:t>
      </w:r>
    </w:p>
    <w:p w14:paraId="4CE49E28" w14:textId="77777777" w:rsidR="00DB4E6A" w:rsidRPr="005F336A" w:rsidRDefault="00DB4E6A" w:rsidP="00540882">
      <w:pPr>
        <w:pStyle w:val="aaac"/>
        <w:rPr>
          <w:rFonts w:eastAsiaTheme="minorHAnsi"/>
          <w:rtl/>
        </w:rPr>
      </w:pPr>
      <w:r w:rsidRPr="005F336A">
        <w:rPr>
          <w:rFonts w:eastAsiaTheme="minorHAnsi"/>
          <w:rtl/>
        </w:rPr>
        <w:t>و</w:t>
      </w:r>
      <w:r>
        <w:rPr>
          <w:rFonts w:eastAsiaTheme="minorHAnsi"/>
          <w:rtl/>
        </w:rPr>
        <w:t xml:space="preserve"> </w:t>
      </w:r>
      <w:r w:rsidRPr="005F336A">
        <w:rPr>
          <w:rFonts w:eastAsiaTheme="minorHAnsi"/>
          <w:rtl/>
        </w:rPr>
        <w:t>قد</w:t>
      </w:r>
      <w:r>
        <w:rPr>
          <w:rFonts w:eastAsiaTheme="minorHAnsi"/>
          <w:rtl/>
        </w:rPr>
        <w:t xml:space="preserve"> </w:t>
      </w:r>
      <w:r w:rsidRPr="005F336A">
        <w:rPr>
          <w:rFonts w:eastAsiaTheme="minorHAnsi"/>
          <w:rtl/>
        </w:rPr>
        <w:t>أصاب</w:t>
      </w:r>
      <w:r>
        <w:rPr>
          <w:rFonts w:eastAsiaTheme="minorHAnsi"/>
          <w:rtl/>
        </w:rPr>
        <w:t xml:space="preserve"> </w:t>
      </w:r>
      <w:r w:rsidRPr="005F336A">
        <w:rPr>
          <w:rFonts w:eastAsiaTheme="minorHAnsi"/>
          <w:rtl/>
        </w:rPr>
        <w:t>هذه</w:t>
      </w:r>
      <w:r>
        <w:rPr>
          <w:rFonts w:eastAsiaTheme="minorHAnsi"/>
          <w:rtl/>
        </w:rPr>
        <w:t xml:space="preserve"> </w:t>
      </w:r>
      <w:r w:rsidRPr="005F336A">
        <w:rPr>
          <w:rFonts w:eastAsiaTheme="minorHAnsi"/>
          <w:rtl/>
        </w:rPr>
        <w:t>العقيدة</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نظر</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الكثير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الانحرافات</w:t>
      </w:r>
      <w:r>
        <w:rPr>
          <w:rFonts w:eastAsiaTheme="minorHAnsi"/>
          <w:rtl/>
        </w:rPr>
        <w:t xml:space="preserve"> </w:t>
      </w:r>
      <w:r w:rsidRPr="005F336A">
        <w:rPr>
          <w:rFonts w:eastAsiaTheme="minorHAnsi"/>
          <w:rtl/>
        </w:rPr>
        <w:t>تحت</w:t>
      </w:r>
      <w:r>
        <w:rPr>
          <w:rFonts w:eastAsiaTheme="minorHAnsi"/>
          <w:rtl/>
        </w:rPr>
        <w:t xml:space="preserve"> </w:t>
      </w:r>
      <w:r w:rsidRPr="005F336A">
        <w:rPr>
          <w:rFonts w:eastAsiaTheme="minorHAnsi"/>
          <w:rtl/>
        </w:rPr>
        <w:t>تأثير</w:t>
      </w:r>
      <w:r>
        <w:rPr>
          <w:rFonts w:eastAsiaTheme="minorHAnsi"/>
          <w:rtl/>
        </w:rPr>
        <w:t xml:space="preserve"> </w:t>
      </w:r>
      <w:r>
        <w:rPr>
          <w:rFonts w:eastAsiaTheme="minorHAnsi" w:hint="cs"/>
          <w:rtl/>
        </w:rPr>
        <w:t>الانحرافات التي تسربت للأمة نتيجة اختلاطها بالأمم الأخرى</w:t>
      </w:r>
      <w:r w:rsidRPr="005F336A">
        <w:rPr>
          <w:rFonts w:eastAsiaTheme="minorHAnsi"/>
          <w:rtl/>
        </w:rPr>
        <w:t>،</w:t>
      </w:r>
      <w:r>
        <w:rPr>
          <w:rFonts w:eastAsiaTheme="minorHAnsi"/>
          <w:rtl/>
        </w:rPr>
        <w:t xml:space="preserve"> </w:t>
      </w:r>
      <w:r w:rsidRPr="005F336A">
        <w:rPr>
          <w:rFonts w:eastAsiaTheme="minorHAnsi"/>
          <w:rtl/>
        </w:rPr>
        <w:t>وما</w:t>
      </w:r>
      <w:r>
        <w:rPr>
          <w:rFonts w:eastAsiaTheme="minorHAnsi"/>
          <w:rtl/>
        </w:rPr>
        <w:t xml:space="preserve"> </w:t>
      </w:r>
      <w:r w:rsidRPr="005F336A">
        <w:rPr>
          <w:rFonts w:eastAsiaTheme="minorHAnsi"/>
          <w:rtl/>
        </w:rPr>
        <w:t>نشأ</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الرد</w:t>
      </w:r>
      <w:r>
        <w:rPr>
          <w:rFonts w:eastAsiaTheme="minorHAnsi"/>
          <w:rtl/>
        </w:rPr>
        <w:t xml:space="preserve"> </w:t>
      </w:r>
      <w:r w:rsidRPr="005F336A">
        <w:rPr>
          <w:rFonts w:eastAsiaTheme="minorHAnsi"/>
          <w:rtl/>
        </w:rPr>
        <w:t>عليها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جدل</w:t>
      </w:r>
      <w:r>
        <w:rPr>
          <w:rFonts w:eastAsiaTheme="minorHAnsi"/>
          <w:rtl/>
        </w:rPr>
        <w:t xml:space="preserve"> </w:t>
      </w:r>
      <w:r w:rsidRPr="005F336A">
        <w:rPr>
          <w:rFonts w:eastAsiaTheme="minorHAnsi"/>
          <w:rtl/>
        </w:rPr>
        <w:t>أبعد</w:t>
      </w:r>
      <w:r>
        <w:rPr>
          <w:rFonts w:eastAsiaTheme="minorHAnsi"/>
          <w:rtl/>
        </w:rPr>
        <w:t xml:space="preserve"> </w:t>
      </w:r>
      <w:r w:rsidRPr="005F336A">
        <w:rPr>
          <w:rFonts w:eastAsiaTheme="minorHAnsi"/>
          <w:rtl/>
        </w:rPr>
        <w:t>المجتمع</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الفهم</w:t>
      </w:r>
      <w:r>
        <w:rPr>
          <w:rFonts w:eastAsiaTheme="minorHAnsi"/>
          <w:rtl/>
        </w:rPr>
        <w:t xml:space="preserve"> </w:t>
      </w:r>
      <w:r w:rsidRPr="005F336A">
        <w:rPr>
          <w:rFonts w:eastAsiaTheme="minorHAnsi"/>
          <w:rtl/>
        </w:rPr>
        <w:t>الحقيقي</w:t>
      </w:r>
      <w:r>
        <w:rPr>
          <w:rFonts w:eastAsiaTheme="minorHAnsi"/>
          <w:rtl/>
        </w:rPr>
        <w:t xml:space="preserve"> </w:t>
      </w:r>
      <w:r w:rsidRPr="005F336A">
        <w:rPr>
          <w:rFonts w:eastAsiaTheme="minorHAnsi"/>
          <w:rtl/>
        </w:rPr>
        <w:t>لها</w:t>
      </w:r>
      <w:r>
        <w:rPr>
          <w:rFonts w:eastAsiaTheme="minorHAnsi"/>
          <w:rtl/>
        </w:rPr>
        <w:t xml:space="preserve"> </w:t>
      </w:r>
      <w:r w:rsidRPr="005F336A">
        <w:rPr>
          <w:rFonts w:eastAsiaTheme="minorHAnsi"/>
          <w:rtl/>
        </w:rPr>
        <w:t>ولمقاصدها،</w:t>
      </w:r>
      <w:r>
        <w:rPr>
          <w:rFonts w:eastAsiaTheme="minorHAnsi"/>
          <w:rtl/>
        </w:rPr>
        <w:t xml:space="preserve"> </w:t>
      </w:r>
      <w:r w:rsidRPr="005F336A">
        <w:rPr>
          <w:rFonts w:eastAsiaTheme="minorHAnsi"/>
          <w:rtl/>
        </w:rPr>
        <w:t>فأصبحت</w:t>
      </w:r>
      <w:r>
        <w:rPr>
          <w:rFonts w:eastAsiaTheme="minorHAnsi"/>
          <w:rtl/>
        </w:rPr>
        <w:t xml:space="preserve"> </w:t>
      </w:r>
      <w:r w:rsidRPr="005F336A">
        <w:rPr>
          <w:rFonts w:eastAsiaTheme="minorHAnsi"/>
          <w:rtl/>
        </w:rPr>
        <w:t>علما</w:t>
      </w:r>
      <w:r>
        <w:rPr>
          <w:rFonts w:eastAsiaTheme="minorHAnsi"/>
          <w:rtl/>
        </w:rPr>
        <w:t xml:space="preserve"> </w:t>
      </w:r>
      <w:r w:rsidRPr="005F336A">
        <w:rPr>
          <w:rFonts w:eastAsiaTheme="minorHAnsi"/>
          <w:rtl/>
        </w:rPr>
        <w:t>يدرس</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جدلا</w:t>
      </w:r>
      <w:r>
        <w:rPr>
          <w:rFonts w:eastAsiaTheme="minorHAnsi"/>
          <w:rtl/>
        </w:rPr>
        <w:t xml:space="preserve"> </w:t>
      </w:r>
      <w:r w:rsidRPr="005F336A">
        <w:rPr>
          <w:rFonts w:eastAsiaTheme="minorHAnsi"/>
          <w:rtl/>
        </w:rPr>
        <w:t>تعقد</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المناظرات</w:t>
      </w:r>
      <w:r>
        <w:rPr>
          <w:rFonts w:eastAsiaTheme="minorHAnsi"/>
          <w:rtl/>
        </w:rPr>
        <w:t xml:space="preserve"> </w:t>
      </w:r>
      <w:r w:rsidRPr="005F336A">
        <w:rPr>
          <w:rFonts w:eastAsiaTheme="minorHAnsi"/>
          <w:rtl/>
        </w:rPr>
        <w:t>وتؤلف</w:t>
      </w:r>
      <w:r>
        <w:rPr>
          <w:rFonts w:eastAsiaTheme="minorHAnsi"/>
          <w:rtl/>
        </w:rPr>
        <w:t xml:space="preserve"> </w:t>
      </w:r>
      <w:r w:rsidRPr="005F336A">
        <w:rPr>
          <w:rFonts w:eastAsiaTheme="minorHAnsi"/>
          <w:rtl/>
        </w:rPr>
        <w:t>فيه</w:t>
      </w:r>
      <w:r>
        <w:rPr>
          <w:rFonts w:eastAsiaTheme="minorHAnsi"/>
          <w:rtl/>
        </w:rPr>
        <w:t xml:space="preserve"> </w:t>
      </w:r>
      <w:r w:rsidRPr="005F336A">
        <w:rPr>
          <w:rFonts w:eastAsiaTheme="minorHAnsi"/>
          <w:rtl/>
        </w:rPr>
        <w:t>المصنفات</w:t>
      </w:r>
      <w:r>
        <w:rPr>
          <w:rFonts w:eastAsiaTheme="minorHAnsi"/>
          <w:rtl/>
        </w:rPr>
        <w:t xml:space="preserve"> </w:t>
      </w:r>
      <w:r w:rsidRPr="005F336A">
        <w:rPr>
          <w:rFonts w:eastAsiaTheme="minorHAnsi"/>
          <w:rtl/>
        </w:rPr>
        <w:t>بدل</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تكون</w:t>
      </w:r>
      <w:r>
        <w:rPr>
          <w:rFonts w:eastAsiaTheme="minorHAnsi"/>
          <w:rtl/>
        </w:rPr>
        <w:t xml:space="preserve"> </w:t>
      </w:r>
      <w:r w:rsidRPr="005F336A">
        <w:rPr>
          <w:rFonts w:eastAsiaTheme="minorHAnsi"/>
          <w:rtl/>
        </w:rPr>
        <w:t>روحا</w:t>
      </w:r>
      <w:r>
        <w:rPr>
          <w:rFonts w:eastAsiaTheme="minorHAnsi"/>
          <w:rtl/>
        </w:rPr>
        <w:t xml:space="preserve"> </w:t>
      </w:r>
      <w:r w:rsidRPr="005F336A">
        <w:rPr>
          <w:rFonts w:eastAsiaTheme="minorHAnsi"/>
          <w:rtl/>
        </w:rPr>
        <w:t>تقلب</w:t>
      </w:r>
      <w:r>
        <w:rPr>
          <w:rFonts w:eastAsiaTheme="minorHAnsi"/>
          <w:rtl/>
        </w:rPr>
        <w:t xml:space="preserve"> </w:t>
      </w:r>
      <w:r w:rsidRPr="005F336A">
        <w:rPr>
          <w:rFonts w:eastAsiaTheme="minorHAnsi"/>
          <w:rtl/>
        </w:rPr>
        <w:t>الفرد</w:t>
      </w:r>
      <w:r>
        <w:rPr>
          <w:rFonts w:eastAsiaTheme="minorHAnsi"/>
          <w:rtl/>
        </w:rPr>
        <w:t xml:space="preserve"> </w:t>
      </w:r>
      <w:r w:rsidRPr="005F336A">
        <w:rPr>
          <w:rFonts w:eastAsiaTheme="minorHAnsi"/>
          <w:rtl/>
        </w:rPr>
        <w:t>والمجتمع</w:t>
      </w:r>
      <w:r>
        <w:rPr>
          <w:rFonts w:eastAsiaTheme="minorHAnsi"/>
          <w:rtl/>
        </w:rPr>
        <w:t xml:space="preserve"> </w:t>
      </w:r>
      <w:r w:rsidRPr="005F336A">
        <w:rPr>
          <w:rFonts w:eastAsiaTheme="minorHAnsi"/>
          <w:rtl/>
        </w:rPr>
        <w:t>وتبعث</w:t>
      </w:r>
      <w:r>
        <w:rPr>
          <w:rFonts w:eastAsiaTheme="minorHAnsi"/>
          <w:rtl/>
        </w:rPr>
        <w:t xml:space="preserve"> </w:t>
      </w:r>
      <w:r w:rsidRPr="005F336A">
        <w:rPr>
          <w:rFonts w:eastAsiaTheme="minorHAnsi"/>
          <w:rtl/>
        </w:rPr>
        <w:t>فيهما</w:t>
      </w:r>
      <w:r>
        <w:rPr>
          <w:rFonts w:eastAsiaTheme="minorHAnsi"/>
          <w:rtl/>
        </w:rPr>
        <w:t xml:space="preserve"> </w:t>
      </w:r>
      <w:r w:rsidRPr="005F336A">
        <w:rPr>
          <w:rFonts w:eastAsiaTheme="minorHAnsi"/>
          <w:rtl/>
        </w:rPr>
        <w:t>الحياة،</w:t>
      </w:r>
      <w:r>
        <w:rPr>
          <w:rFonts w:eastAsiaTheme="minorHAnsi" w:hint="cs"/>
          <w:rtl/>
        </w:rPr>
        <w:t xml:space="preserve"> </w:t>
      </w:r>
      <w:r w:rsidRPr="005F336A">
        <w:rPr>
          <w:rFonts w:eastAsiaTheme="minorHAnsi"/>
          <w:rtl/>
        </w:rPr>
        <w:t>ولذلك</w:t>
      </w:r>
      <w:r>
        <w:rPr>
          <w:rFonts w:eastAsiaTheme="minorHAnsi"/>
          <w:rtl/>
        </w:rPr>
        <w:t xml:space="preserve"> </w:t>
      </w:r>
      <w:r w:rsidRPr="005F336A">
        <w:rPr>
          <w:rFonts w:eastAsiaTheme="minorHAnsi"/>
          <w:rtl/>
        </w:rPr>
        <w:t>يرى</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ضرورة</w:t>
      </w:r>
      <w:r>
        <w:rPr>
          <w:rFonts w:eastAsiaTheme="minorHAnsi"/>
          <w:rtl/>
        </w:rPr>
        <w:t xml:space="preserve"> </w:t>
      </w:r>
      <w:r w:rsidRPr="005F336A">
        <w:rPr>
          <w:rFonts w:eastAsiaTheme="minorHAnsi"/>
          <w:rtl/>
        </w:rPr>
        <w:t>جعل</w:t>
      </w:r>
      <w:r>
        <w:rPr>
          <w:rFonts w:eastAsiaTheme="minorHAnsi"/>
          <w:rtl/>
        </w:rPr>
        <w:t xml:space="preserve"> </w:t>
      </w:r>
      <w:r w:rsidRPr="005F336A">
        <w:rPr>
          <w:rFonts w:eastAsiaTheme="minorHAnsi"/>
          <w:rtl/>
        </w:rPr>
        <w:t>الإيمان</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العقيدة</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المعرفة</w:t>
      </w:r>
      <w:r>
        <w:rPr>
          <w:rFonts w:eastAsiaTheme="minorHAnsi"/>
          <w:rtl/>
        </w:rPr>
        <w:t xml:space="preserve"> </w:t>
      </w:r>
      <w:r w:rsidRPr="005F336A">
        <w:rPr>
          <w:rFonts w:eastAsiaTheme="minorHAnsi"/>
          <w:rtl/>
        </w:rPr>
        <w:t>منطلقا</w:t>
      </w:r>
      <w:r>
        <w:rPr>
          <w:rFonts w:eastAsiaTheme="minorHAnsi"/>
          <w:rtl/>
        </w:rPr>
        <w:t xml:space="preserve"> </w:t>
      </w:r>
      <w:r w:rsidRPr="005F336A">
        <w:rPr>
          <w:rFonts w:eastAsiaTheme="minorHAnsi"/>
          <w:rtl/>
        </w:rPr>
        <w:t>وغاية</w:t>
      </w:r>
      <w:r>
        <w:rPr>
          <w:rFonts w:eastAsiaTheme="minorHAnsi"/>
          <w:rtl/>
        </w:rPr>
        <w:t xml:space="preserve"> </w:t>
      </w:r>
      <w:r w:rsidRPr="005F336A">
        <w:rPr>
          <w:rFonts w:eastAsiaTheme="minorHAnsi"/>
          <w:rtl/>
        </w:rPr>
        <w:t>لكل</w:t>
      </w:r>
      <w:r>
        <w:rPr>
          <w:rFonts w:eastAsiaTheme="minorHAnsi"/>
          <w:rtl/>
        </w:rPr>
        <w:t xml:space="preserve"> </w:t>
      </w:r>
      <w:r w:rsidRPr="005F336A">
        <w:rPr>
          <w:rFonts w:eastAsiaTheme="minorHAnsi"/>
          <w:rtl/>
        </w:rPr>
        <w:t>عمل</w:t>
      </w:r>
      <w:r>
        <w:rPr>
          <w:rFonts w:eastAsiaTheme="minorHAnsi"/>
          <w:rtl/>
        </w:rPr>
        <w:t xml:space="preserve"> </w:t>
      </w:r>
      <w:r w:rsidRPr="005F336A">
        <w:rPr>
          <w:rFonts w:eastAsiaTheme="minorHAnsi"/>
          <w:rtl/>
        </w:rPr>
        <w:t>إصلاحي،</w:t>
      </w:r>
      <w:r>
        <w:rPr>
          <w:rFonts w:eastAsiaTheme="minorHAnsi"/>
          <w:rtl/>
        </w:rPr>
        <w:t xml:space="preserve"> </w:t>
      </w:r>
      <w:r w:rsidRPr="005F336A">
        <w:rPr>
          <w:rFonts w:eastAsiaTheme="minorHAnsi"/>
          <w:rtl/>
        </w:rPr>
        <w:t>وإلا</w:t>
      </w:r>
      <w:r>
        <w:rPr>
          <w:rFonts w:eastAsiaTheme="minorHAnsi"/>
          <w:rtl/>
        </w:rPr>
        <w:t xml:space="preserve"> </w:t>
      </w:r>
      <w:r w:rsidRPr="005F336A">
        <w:rPr>
          <w:rFonts w:eastAsiaTheme="minorHAnsi"/>
          <w:rtl/>
        </w:rPr>
        <w:t>كان</w:t>
      </w:r>
      <w:r>
        <w:rPr>
          <w:rFonts w:eastAsiaTheme="minorHAnsi"/>
          <w:rtl/>
        </w:rPr>
        <w:t xml:space="preserve"> </w:t>
      </w:r>
      <w:r w:rsidRPr="005F336A">
        <w:rPr>
          <w:rFonts w:eastAsiaTheme="minorHAnsi"/>
          <w:rtl/>
        </w:rPr>
        <w:t>مجرد</w:t>
      </w:r>
      <w:r>
        <w:rPr>
          <w:rFonts w:eastAsiaTheme="minorHAnsi"/>
          <w:rtl/>
        </w:rPr>
        <w:t xml:space="preserve"> </w:t>
      </w:r>
      <w:r w:rsidRPr="005F336A">
        <w:rPr>
          <w:rFonts w:eastAsiaTheme="minorHAnsi"/>
          <w:rtl/>
        </w:rPr>
        <w:t>هدر</w:t>
      </w:r>
      <w:r>
        <w:rPr>
          <w:rFonts w:eastAsiaTheme="minorHAnsi"/>
          <w:rtl/>
        </w:rPr>
        <w:t xml:space="preserve"> </w:t>
      </w:r>
      <w:r w:rsidRPr="005F336A">
        <w:rPr>
          <w:rFonts w:eastAsiaTheme="minorHAnsi"/>
          <w:rtl/>
        </w:rPr>
        <w:t>للجهد</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طائل</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ورائه.</w:t>
      </w:r>
    </w:p>
    <w:p w14:paraId="79944B7B" w14:textId="77777777" w:rsidR="00DB4E6A" w:rsidRPr="00EB561D" w:rsidRDefault="00DB4E6A" w:rsidP="00540882">
      <w:pPr>
        <w:spacing w:after="0" w:line="240" w:lineRule="auto"/>
        <w:ind w:firstLine="567"/>
        <w:jc w:val="both"/>
        <w:rPr>
          <w:rStyle w:val="aaacChar"/>
          <w:rFonts w:eastAsiaTheme="minorHAnsi"/>
          <w:rtl/>
        </w:rPr>
      </w:pPr>
      <w:r w:rsidRPr="00EB561D">
        <w:rPr>
          <w:rStyle w:val="aaacChar"/>
          <w:rFonts w:eastAsiaTheme="minorHAnsi"/>
          <w:rtl/>
        </w:rPr>
        <w:t>وقد</w:t>
      </w:r>
      <w:r>
        <w:rPr>
          <w:rStyle w:val="aaacChar"/>
          <w:rFonts w:eastAsiaTheme="minorHAnsi"/>
          <w:rtl/>
        </w:rPr>
        <w:t xml:space="preserve"> </w:t>
      </w:r>
      <w:r w:rsidRPr="00EB561D">
        <w:rPr>
          <w:rStyle w:val="aaacChar"/>
          <w:rFonts w:eastAsiaTheme="minorHAnsi"/>
          <w:rtl/>
        </w:rPr>
        <w:t>اختار</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التصوف</w:t>
      </w:r>
      <w:r>
        <w:rPr>
          <w:rStyle w:val="aaacChar"/>
          <w:rFonts w:eastAsiaTheme="minorHAnsi"/>
          <w:rtl/>
        </w:rPr>
        <w:t xml:space="preserve"> </w:t>
      </w:r>
      <w:r w:rsidRPr="00EB561D">
        <w:rPr>
          <w:rStyle w:val="aaacChar"/>
          <w:rFonts w:eastAsiaTheme="minorHAnsi"/>
          <w:rtl/>
        </w:rPr>
        <w:t>بديلا</w:t>
      </w:r>
      <w:r>
        <w:rPr>
          <w:rStyle w:val="aaacChar"/>
          <w:rFonts w:eastAsiaTheme="minorHAnsi"/>
          <w:rtl/>
        </w:rPr>
        <w:t xml:space="preserve"> </w:t>
      </w:r>
      <w:r w:rsidRPr="00EB561D">
        <w:rPr>
          <w:rStyle w:val="aaacChar"/>
          <w:rFonts w:eastAsiaTheme="minorHAnsi"/>
          <w:rtl/>
        </w:rPr>
        <w:t>للطروحات</w:t>
      </w:r>
      <w:r>
        <w:rPr>
          <w:rStyle w:val="aaacChar"/>
          <w:rFonts w:eastAsiaTheme="minorHAnsi"/>
          <w:rtl/>
        </w:rPr>
        <w:t xml:space="preserve"> </w:t>
      </w:r>
      <w:r w:rsidRPr="00EB561D">
        <w:rPr>
          <w:rStyle w:val="aaacChar"/>
          <w:rFonts w:eastAsiaTheme="minorHAnsi"/>
          <w:rtl/>
        </w:rPr>
        <w:t>العقدية</w:t>
      </w:r>
      <w:r>
        <w:rPr>
          <w:rStyle w:val="aaacChar"/>
          <w:rFonts w:eastAsiaTheme="minorHAnsi"/>
          <w:rtl/>
        </w:rPr>
        <w:t xml:space="preserve"> </w:t>
      </w:r>
      <w:r w:rsidRPr="00EB561D">
        <w:rPr>
          <w:rStyle w:val="aaacChar"/>
          <w:rFonts w:eastAsiaTheme="minorHAnsi"/>
          <w:rtl/>
        </w:rPr>
        <w:t>القائمة</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عصره،</w:t>
      </w:r>
      <w:r>
        <w:rPr>
          <w:rStyle w:val="aaacChar"/>
          <w:rFonts w:eastAsiaTheme="minorHAnsi" w:hint="cs"/>
          <w:rtl/>
        </w:rPr>
        <w:t xml:space="preserve"> </w:t>
      </w:r>
      <w:r w:rsidRPr="00EB561D">
        <w:rPr>
          <w:rStyle w:val="aaacChar"/>
          <w:rFonts w:eastAsiaTheme="minorHAnsi"/>
          <w:rtl/>
        </w:rPr>
        <w:t>وذلك</w:t>
      </w:r>
      <w:r>
        <w:rPr>
          <w:rStyle w:val="aaacChar"/>
          <w:rFonts w:eastAsiaTheme="minorHAnsi"/>
          <w:rtl/>
        </w:rPr>
        <w:t xml:space="preserve"> </w:t>
      </w:r>
      <w:r w:rsidRPr="00EB561D">
        <w:rPr>
          <w:rStyle w:val="aaacChar"/>
          <w:rFonts w:eastAsiaTheme="minorHAnsi"/>
          <w:rtl/>
        </w:rPr>
        <w:t>بعد</w:t>
      </w:r>
      <w:r>
        <w:rPr>
          <w:rStyle w:val="aaacChar"/>
          <w:rFonts w:eastAsiaTheme="minorHAnsi"/>
          <w:rtl/>
        </w:rPr>
        <w:t xml:space="preserve"> </w:t>
      </w:r>
      <w:r w:rsidRPr="00EB561D">
        <w:rPr>
          <w:rStyle w:val="aaacChar"/>
          <w:rFonts w:eastAsiaTheme="minorHAnsi"/>
          <w:rtl/>
        </w:rPr>
        <w:t>جولا</w:t>
      </w:r>
      <w:r>
        <w:rPr>
          <w:rStyle w:val="aaacChar"/>
          <w:rFonts w:eastAsiaTheme="minorHAnsi"/>
          <w:rtl/>
        </w:rPr>
        <w:t xml:space="preserve"> </w:t>
      </w:r>
      <w:r w:rsidRPr="00EB561D">
        <w:rPr>
          <w:rStyle w:val="aaacChar"/>
          <w:rFonts w:eastAsiaTheme="minorHAnsi"/>
          <w:rtl/>
        </w:rPr>
        <w:t>نه</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الطوائف</w:t>
      </w:r>
      <w:r>
        <w:rPr>
          <w:rStyle w:val="aaacChar"/>
          <w:rFonts w:eastAsiaTheme="minorHAnsi"/>
          <w:rtl/>
        </w:rPr>
        <w:t xml:space="preserve"> </w:t>
      </w:r>
      <w:r w:rsidRPr="00EB561D">
        <w:rPr>
          <w:rStyle w:val="aaacChar"/>
          <w:rFonts w:eastAsiaTheme="minorHAnsi"/>
          <w:rtl/>
        </w:rPr>
        <w:t>وبحثه</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أسرار</w:t>
      </w:r>
      <w:r>
        <w:rPr>
          <w:rStyle w:val="aaacChar"/>
          <w:rFonts w:eastAsiaTheme="minorHAnsi"/>
          <w:rtl/>
        </w:rPr>
        <w:t xml:space="preserve"> </w:t>
      </w:r>
      <w:r w:rsidRPr="00EB561D">
        <w:rPr>
          <w:rStyle w:val="aaacChar"/>
          <w:rFonts w:eastAsiaTheme="minorHAnsi"/>
          <w:rtl/>
        </w:rPr>
        <w:t>الفرق</w:t>
      </w:r>
      <w:r>
        <w:rPr>
          <w:rStyle w:val="aaacChar"/>
          <w:rFonts w:eastAsiaTheme="minorHAnsi"/>
          <w:rtl/>
        </w:rPr>
        <w:t xml:space="preserve"> </w:t>
      </w:r>
      <w:r w:rsidRPr="00EB561D">
        <w:rPr>
          <w:rStyle w:val="aaacChar"/>
          <w:rFonts w:eastAsiaTheme="minorHAnsi"/>
          <w:rtl/>
        </w:rPr>
        <w:t>ومقاصدها</w:t>
      </w:r>
      <w:r>
        <w:rPr>
          <w:rStyle w:val="aaacChar"/>
          <w:rFonts w:eastAsiaTheme="minorHAnsi"/>
          <w:rtl/>
        </w:rPr>
        <w:t xml:space="preserve"> </w:t>
      </w:r>
      <w:r w:rsidRPr="005422D7">
        <w:rPr>
          <w:rStyle w:val="af0"/>
          <w:sz w:val="24"/>
          <w:szCs w:val="24"/>
          <w:rtl/>
        </w:rPr>
        <w:t>(</w:t>
      </w:r>
      <w:r w:rsidRPr="005422D7">
        <w:rPr>
          <w:rStyle w:val="af0"/>
          <w:sz w:val="24"/>
          <w:szCs w:val="24"/>
          <w:rtl/>
        </w:rPr>
        <w:footnoteReference w:id="87"/>
      </w:r>
      <w:r w:rsidRPr="005422D7">
        <w:rPr>
          <w:rStyle w:val="af0"/>
          <w:sz w:val="24"/>
          <w:szCs w:val="24"/>
          <w:rtl/>
        </w:rPr>
        <w:t>)</w:t>
      </w:r>
      <w:r w:rsidRPr="00EB561D">
        <w:rPr>
          <w:rStyle w:val="aaacChar"/>
          <w:rFonts w:eastAsiaTheme="minorHAnsi"/>
          <w:rtl/>
        </w:rPr>
        <w:t>،</w:t>
      </w:r>
      <w:r>
        <w:rPr>
          <w:rStyle w:val="aaacChar"/>
          <w:rFonts w:eastAsiaTheme="minorHAnsi"/>
          <w:rtl/>
        </w:rPr>
        <w:t xml:space="preserve"> </w:t>
      </w:r>
      <w:r w:rsidRPr="00EB561D">
        <w:rPr>
          <w:rStyle w:val="aaacChar"/>
          <w:rFonts w:eastAsiaTheme="minorHAnsi"/>
          <w:rtl/>
        </w:rPr>
        <w:t>لأن</w:t>
      </w:r>
      <w:r>
        <w:rPr>
          <w:rStyle w:val="aaacChar"/>
          <w:rFonts w:eastAsiaTheme="minorHAnsi"/>
          <w:rtl/>
        </w:rPr>
        <w:t xml:space="preserve"> </w:t>
      </w:r>
      <w:r w:rsidRPr="00EB561D">
        <w:rPr>
          <w:rStyle w:val="aaacChar"/>
          <w:rFonts w:eastAsiaTheme="minorHAnsi"/>
          <w:rtl/>
        </w:rPr>
        <w:t>التصوف</w:t>
      </w:r>
      <w:r>
        <w:rPr>
          <w:rStyle w:val="aaacChar"/>
          <w:rFonts w:eastAsiaTheme="minorHAnsi"/>
          <w:rtl/>
        </w:rPr>
        <w:t xml:space="preserve"> </w:t>
      </w:r>
      <w:r w:rsidRPr="00EB561D">
        <w:rPr>
          <w:rStyle w:val="aaacChar"/>
          <w:rFonts w:eastAsiaTheme="minorHAnsi"/>
          <w:rtl/>
        </w:rPr>
        <w:t>اهتم</w:t>
      </w:r>
      <w:r>
        <w:rPr>
          <w:rStyle w:val="aaacChar"/>
          <w:rFonts w:eastAsiaTheme="minorHAnsi"/>
          <w:rtl/>
        </w:rPr>
        <w:t xml:space="preserve"> </w:t>
      </w:r>
      <w:r w:rsidRPr="00EB561D">
        <w:rPr>
          <w:rStyle w:val="aaacChar"/>
          <w:rFonts w:eastAsiaTheme="minorHAnsi"/>
          <w:rtl/>
        </w:rPr>
        <w:t>بالجانب</w:t>
      </w:r>
      <w:r>
        <w:rPr>
          <w:rStyle w:val="aaacChar"/>
          <w:rFonts w:eastAsiaTheme="minorHAnsi"/>
          <w:rtl/>
        </w:rPr>
        <w:t xml:space="preserve"> </w:t>
      </w:r>
      <w:r w:rsidRPr="00EB561D">
        <w:rPr>
          <w:rStyle w:val="aaacChar"/>
          <w:rFonts w:eastAsiaTheme="minorHAnsi"/>
          <w:rtl/>
        </w:rPr>
        <w:t>التحققي</w:t>
      </w:r>
      <w:r>
        <w:rPr>
          <w:rStyle w:val="aaacChar"/>
          <w:rFonts w:eastAsiaTheme="minorHAnsi"/>
          <w:rtl/>
        </w:rPr>
        <w:t xml:space="preserve"> </w:t>
      </w:r>
      <w:r w:rsidRPr="00EB561D">
        <w:rPr>
          <w:rStyle w:val="aaacChar"/>
          <w:rFonts w:eastAsiaTheme="minorHAnsi"/>
          <w:rtl/>
        </w:rPr>
        <w:t>والذوقي</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العقيدة،</w:t>
      </w:r>
      <w:r>
        <w:rPr>
          <w:rStyle w:val="aaacChar"/>
          <w:rFonts w:eastAsiaTheme="minorHAnsi" w:hint="cs"/>
          <w:rtl/>
        </w:rPr>
        <w:t xml:space="preserve"> </w:t>
      </w:r>
      <w:r w:rsidRPr="00EB561D">
        <w:rPr>
          <w:rStyle w:val="aaacChar"/>
          <w:rFonts w:eastAsiaTheme="minorHAnsi"/>
          <w:rtl/>
        </w:rPr>
        <w:t>وهو</w:t>
      </w:r>
      <w:r>
        <w:rPr>
          <w:rStyle w:val="aaacChar"/>
          <w:rFonts w:eastAsiaTheme="minorHAnsi"/>
          <w:rtl/>
        </w:rPr>
        <w:t xml:space="preserve"> </w:t>
      </w:r>
      <w:r w:rsidRPr="00EB561D">
        <w:rPr>
          <w:rStyle w:val="aaacChar"/>
          <w:rFonts w:eastAsiaTheme="minorHAnsi"/>
          <w:rtl/>
        </w:rPr>
        <w:t>تصوف</w:t>
      </w:r>
      <w:r>
        <w:rPr>
          <w:rStyle w:val="aaacChar"/>
          <w:rFonts w:eastAsiaTheme="minorHAnsi"/>
          <w:rtl/>
        </w:rPr>
        <w:t xml:space="preserve"> ـ </w:t>
      </w:r>
      <w:r w:rsidRPr="00EB561D">
        <w:rPr>
          <w:rStyle w:val="aaacChar"/>
          <w:rFonts w:eastAsiaTheme="minorHAnsi"/>
          <w:rtl/>
        </w:rPr>
        <w:t>كما</w:t>
      </w:r>
      <w:r>
        <w:rPr>
          <w:rStyle w:val="aaacChar"/>
          <w:rFonts w:eastAsiaTheme="minorHAnsi"/>
          <w:rtl/>
        </w:rPr>
        <w:t xml:space="preserve"> </w:t>
      </w:r>
      <w:r w:rsidRPr="00EB561D">
        <w:rPr>
          <w:rStyle w:val="aaacChar"/>
          <w:rFonts w:eastAsiaTheme="minorHAnsi"/>
          <w:rtl/>
        </w:rPr>
        <w:t>سنرى</w:t>
      </w:r>
      <w:r>
        <w:rPr>
          <w:rStyle w:val="aaacChar"/>
          <w:rFonts w:eastAsiaTheme="minorHAnsi"/>
          <w:rtl/>
        </w:rPr>
        <w:t xml:space="preserve"> ـ </w:t>
      </w:r>
      <w:r w:rsidRPr="00EB561D">
        <w:rPr>
          <w:rStyle w:val="aaacChar"/>
          <w:rFonts w:eastAsiaTheme="minorHAnsi"/>
          <w:rtl/>
        </w:rPr>
        <w:t>سني</w:t>
      </w:r>
      <w:r>
        <w:rPr>
          <w:rStyle w:val="aaacChar"/>
          <w:rFonts w:eastAsiaTheme="minorHAnsi"/>
          <w:rtl/>
        </w:rPr>
        <w:t xml:space="preserve"> </w:t>
      </w:r>
      <w:r w:rsidRPr="00EB561D">
        <w:rPr>
          <w:rStyle w:val="aaacChar"/>
          <w:rFonts w:eastAsiaTheme="minorHAnsi"/>
          <w:rtl/>
        </w:rPr>
        <w:t>النزعة،</w:t>
      </w:r>
      <w:r>
        <w:rPr>
          <w:rStyle w:val="aaacChar"/>
          <w:rFonts w:eastAsiaTheme="minorHAnsi"/>
          <w:rtl/>
        </w:rPr>
        <w:t xml:space="preserve"> </w:t>
      </w:r>
      <w:r w:rsidRPr="00EB561D">
        <w:rPr>
          <w:rStyle w:val="aaacChar"/>
          <w:rFonts w:eastAsiaTheme="minorHAnsi"/>
          <w:rtl/>
        </w:rPr>
        <w:t>يعتمد</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طريق</w:t>
      </w:r>
      <w:r>
        <w:rPr>
          <w:rStyle w:val="aaacChar"/>
          <w:rFonts w:eastAsiaTheme="minorHAnsi"/>
          <w:rtl/>
        </w:rPr>
        <w:t xml:space="preserve"> </w:t>
      </w:r>
      <w:r w:rsidRPr="00EB561D">
        <w:rPr>
          <w:rStyle w:val="aaacChar"/>
          <w:rFonts w:eastAsiaTheme="minorHAnsi"/>
          <w:rtl/>
        </w:rPr>
        <w:t>التصوف</w:t>
      </w:r>
      <w:r>
        <w:rPr>
          <w:rStyle w:val="aaacChar"/>
          <w:rFonts w:eastAsiaTheme="minorHAnsi"/>
          <w:rtl/>
        </w:rPr>
        <w:t xml:space="preserve"> </w:t>
      </w:r>
      <w:r w:rsidRPr="00EB561D">
        <w:rPr>
          <w:rStyle w:val="aaacChar"/>
          <w:rFonts w:eastAsiaTheme="minorHAnsi"/>
          <w:rtl/>
        </w:rPr>
        <w:t>أو</w:t>
      </w:r>
      <w:r>
        <w:rPr>
          <w:rStyle w:val="aaacChar"/>
          <w:rFonts w:eastAsiaTheme="minorHAnsi"/>
          <w:rtl/>
        </w:rPr>
        <w:t xml:space="preserve"> </w:t>
      </w:r>
      <w:r w:rsidRPr="00EB561D">
        <w:rPr>
          <w:rStyle w:val="aaacChar"/>
          <w:rFonts w:eastAsiaTheme="minorHAnsi"/>
          <w:rtl/>
        </w:rPr>
        <w:t>ثماره</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المصادر</w:t>
      </w:r>
      <w:r>
        <w:rPr>
          <w:rStyle w:val="aaacChar"/>
          <w:rFonts w:eastAsiaTheme="minorHAnsi"/>
          <w:rtl/>
        </w:rPr>
        <w:t xml:space="preserve"> </w:t>
      </w:r>
      <w:r w:rsidRPr="00EB561D">
        <w:rPr>
          <w:rStyle w:val="aaacChar"/>
          <w:rFonts w:eastAsiaTheme="minorHAnsi"/>
          <w:rtl/>
        </w:rPr>
        <w:t>الشرعية</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الكتاب</w:t>
      </w:r>
      <w:r>
        <w:rPr>
          <w:rStyle w:val="aaacChar"/>
          <w:rFonts w:eastAsiaTheme="minorHAnsi"/>
          <w:rtl/>
        </w:rPr>
        <w:t xml:space="preserve"> </w:t>
      </w:r>
      <w:r w:rsidRPr="00EB561D">
        <w:rPr>
          <w:rStyle w:val="aaacChar"/>
          <w:rFonts w:eastAsiaTheme="minorHAnsi"/>
          <w:rtl/>
        </w:rPr>
        <w:t>والسنة،</w:t>
      </w:r>
      <w:r>
        <w:rPr>
          <w:rStyle w:val="aaacChar"/>
          <w:rFonts w:eastAsiaTheme="minorHAnsi"/>
          <w:rtl/>
        </w:rPr>
        <w:t xml:space="preserve"> </w:t>
      </w:r>
      <w:r w:rsidRPr="00EB561D">
        <w:rPr>
          <w:rStyle w:val="aaacChar"/>
          <w:rFonts w:eastAsiaTheme="minorHAnsi"/>
          <w:rtl/>
        </w:rPr>
        <w:t>وما</w:t>
      </w:r>
      <w:r>
        <w:rPr>
          <w:rStyle w:val="aaacChar"/>
          <w:rFonts w:eastAsiaTheme="minorHAnsi"/>
          <w:rtl/>
        </w:rPr>
        <w:t xml:space="preserve"> </w:t>
      </w:r>
      <w:r w:rsidRPr="00EB561D">
        <w:rPr>
          <w:rStyle w:val="aaacChar"/>
          <w:rFonts w:eastAsiaTheme="minorHAnsi"/>
          <w:rtl/>
        </w:rPr>
        <w:t>كان</w:t>
      </w:r>
      <w:r>
        <w:rPr>
          <w:rStyle w:val="aaacChar"/>
          <w:rFonts w:eastAsiaTheme="minorHAnsi"/>
          <w:rtl/>
        </w:rPr>
        <w:t xml:space="preserve"> </w:t>
      </w:r>
      <w:r w:rsidRPr="00EB561D">
        <w:rPr>
          <w:rStyle w:val="aaacChar"/>
          <w:rFonts w:eastAsiaTheme="minorHAnsi"/>
          <w:rtl/>
        </w:rPr>
        <w:t>عليه</w:t>
      </w:r>
      <w:r>
        <w:rPr>
          <w:rStyle w:val="aaacChar"/>
          <w:rFonts w:eastAsiaTheme="minorHAnsi"/>
          <w:rtl/>
        </w:rPr>
        <w:t xml:space="preserve"> </w:t>
      </w:r>
      <w:r w:rsidRPr="00EB561D">
        <w:rPr>
          <w:rStyle w:val="aaacChar"/>
          <w:rFonts w:eastAsiaTheme="minorHAnsi"/>
          <w:rtl/>
        </w:rPr>
        <w:t>السلف</w:t>
      </w:r>
      <w:r>
        <w:rPr>
          <w:rStyle w:val="aaacChar"/>
          <w:rFonts w:eastAsiaTheme="minorHAnsi"/>
          <w:rtl/>
        </w:rPr>
        <w:t xml:space="preserve"> </w:t>
      </w:r>
      <w:r w:rsidRPr="00EB561D">
        <w:rPr>
          <w:rStyle w:val="aaacChar"/>
          <w:rFonts w:eastAsiaTheme="minorHAnsi"/>
          <w:rtl/>
        </w:rPr>
        <w:t>الصالح</w:t>
      </w:r>
      <w:r>
        <w:rPr>
          <w:rStyle w:val="aaacChar"/>
          <w:rFonts w:eastAsiaTheme="minorHAnsi"/>
          <w:rtl/>
        </w:rPr>
        <w:t xml:space="preserve"> </w:t>
      </w:r>
      <w:r w:rsidRPr="00EB561D">
        <w:rPr>
          <w:rStyle w:val="aaacChar"/>
          <w:rFonts w:eastAsiaTheme="minorHAnsi"/>
          <w:rtl/>
        </w:rPr>
        <w:t>معتبرا</w:t>
      </w:r>
      <w:r>
        <w:rPr>
          <w:rStyle w:val="aaacChar"/>
          <w:rFonts w:eastAsiaTheme="minorHAnsi"/>
          <w:rtl/>
        </w:rPr>
        <w:t xml:space="preserve"> </w:t>
      </w:r>
      <w:r w:rsidRPr="00EB561D">
        <w:rPr>
          <w:rStyle w:val="aaacChar"/>
          <w:rFonts w:eastAsiaTheme="minorHAnsi"/>
          <w:rtl/>
        </w:rPr>
        <w:t>ذلك</w:t>
      </w:r>
      <w:r>
        <w:rPr>
          <w:rStyle w:val="aaacChar"/>
          <w:rFonts w:eastAsiaTheme="minorHAnsi"/>
          <w:rtl/>
        </w:rPr>
        <w:t xml:space="preserve"> </w:t>
      </w:r>
      <w:r w:rsidRPr="00EB561D">
        <w:rPr>
          <w:rStyle w:val="aaacChar"/>
          <w:rFonts w:eastAsiaTheme="minorHAnsi"/>
          <w:rtl/>
        </w:rPr>
        <w:t>هو</w:t>
      </w:r>
      <w:r>
        <w:rPr>
          <w:rStyle w:val="aaacChar"/>
          <w:rFonts w:eastAsiaTheme="minorHAnsi"/>
          <w:rtl/>
        </w:rPr>
        <w:t xml:space="preserve"> </w:t>
      </w:r>
      <w:r w:rsidRPr="00EB561D">
        <w:rPr>
          <w:rStyle w:val="aaacChar"/>
          <w:rFonts w:eastAsiaTheme="minorHAnsi"/>
          <w:rtl/>
        </w:rPr>
        <w:t>الركن</w:t>
      </w:r>
      <w:r>
        <w:rPr>
          <w:rStyle w:val="aaacChar"/>
          <w:rFonts w:eastAsiaTheme="minorHAnsi"/>
          <w:rtl/>
        </w:rPr>
        <w:t xml:space="preserve"> </w:t>
      </w:r>
      <w:r w:rsidRPr="00EB561D">
        <w:rPr>
          <w:rStyle w:val="aaacChar"/>
          <w:rFonts w:eastAsiaTheme="minorHAnsi"/>
          <w:rtl/>
        </w:rPr>
        <w:t>الغائب</w:t>
      </w:r>
      <w:r>
        <w:rPr>
          <w:rStyle w:val="aaacChar"/>
          <w:rFonts w:eastAsiaTheme="minorHAnsi"/>
          <w:rtl/>
        </w:rPr>
        <w:t xml:space="preserve"> </w:t>
      </w:r>
      <w:r w:rsidRPr="00EB561D">
        <w:rPr>
          <w:rStyle w:val="aaacChar"/>
          <w:rFonts w:eastAsiaTheme="minorHAnsi"/>
          <w:rtl/>
        </w:rPr>
        <w:t>الذي</w:t>
      </w:r>
      <w:r>
        <w:rPr>
          <w:rStyle w:val="aaacChar"/>
          <w:rFonts w:eastAsiaTheme="minorHAnsi"/>
          <w:rtl/>
        </w:rPr>
        <w:t xml:space="preserve"> </w:t>
      </w:r>
      <w:r w:rsidRPr="00EB561D">
        <w:rPr>
          <w:rStyle w:val="aaacChar"/>
          <w:rFonts w:eastAsiaTheme="minorHAnsi"/>
          <w:rtl/>
        </w:rPr>
        <w:t>بسببه</w:t>
      </w:r>
      <w:r>
        <w:rPr>
          <w:rStyle w:val="aaacChar"/>
          <w:rFonts w:eastAsiaTheme="minorHAnsi"/>
          <w:rtl/>
        </w:rPr>
        <w:t xml:space="preserve"> </w:t>
      </w:r>
      <w:r w:rsidRPr="00EB561D">
        <w:rPr>
          <w:rStyle w:val="aaacChar"/>
          <w:rFonts w:eastAsiaTheme="minorHAnsi"/>
          <w:rtl/>
        </w:rPr>
        <w:t>حل</w:t>
      </w:r>
      <w:r>
        <w:rPr>
          <w:rStyle w:val="aaacChar"/>
          <w:rFonts w:eastAsiaTheme="minorHAnsi"/>
          <w:rtl/>
        </w:rPr>
        <w:t xml:space="preserve"> </w:t>
      </w:r>
      <w:r w:rsidRPr="00EB561D">
        <w:rPr>
          <w:rStyle w:val="aaacChar"/>
          <w:rFonts w:eastAsiaTheme="minorHAnsi"/>
          <w:rtl/>
        </w:rPr>
        <w:t>الفساد</w:t>
      </w:r>
      <w:r>
        <w:rPr>
          <w:rStyle w:val="aaacChar"/>
          <w:rFonts w:eastAsiaTheme="minorHAnsi"/>
          <w:rtl/>
        </w:rPr>
        <w:t xml:space="preserve"> </w:t>
      </w:r>
      <w:r w:rsidRPr="00EB561D">
        <w:rPr>
          <w:rStyle w:val="aaacChar"/>
          <w:rFonts w:eastAsiaTheme="minorHAnsi"/>
          <w:rtl/>
        </w:rPr>
        <w:t>الاجتماعي.</w:t>
      </w:r>
    </w:p>
    <w:p w14:paraId="49209D8D" w14:textId="77777777" w:rsidR="00DB4E6A" w:rsidRPr="005F336A" w:rsidRDefault="00DB4E6A" w:rsidP="00EB561D">
      <w:pPr>
        <w:pStyle w:val="aaac"/>
        <w:rPr>
          <w:rFonts w:eastAsiaTheme="minorHAnsi"/>
          <w:rtl/>
        </w:rPr>
      </w:pPr>
      <w:r w:rsidRPr="005F336A">
        <w:rPr>
          <w:rFonts w:eastAsiaTheme="minorHAnsi"/>
          <w:rtl/>
        </w:rPr>
        <w:t>فتصور</w:t>
      </w:r>
      <w:r>
        <w:rPr>
          <w:rFonts w:eastAsiaTheme="minorHAnsi"/>
          <w:rtl/>
        </w:rPr>
        <w:t xml:space="preserve"> </w:t>
      </w:r>
      <w:r w:rsidRPr="005F336A">
        <w:rPr>
          <w:rFonts w:eastAsiaTheme="minorHAnsi"/>
          <w:rtl/>
        </w:rPr>
        <w:t>الغزالي</w:t>
      </w:r>
      <w:bookmarkStart w:id="55" w:name="_Hlt433691176"/>
      <w:bookmarkEnd w:id="55"/>
      <w:r>
        <w:rPr>
          <w:rFonts w:eastAsiaTheme="minorHAnsi"/>
          <w:rtl/>
        </w:rPr>
        <w:t xml:space="preserve"> </w:t>
      </w:r>
      <w:r w:rsidRPr="005F336A">
        <w:rPr>
          <w:rFonts w:eastAsiaTheme="minorHAnsi"/>
          <w:rtl/>
        </w:rPr>
        <w:t>للأسس</w:t>
      </w:r>
      <w:r>
        <w:rPr>
          <w:rFonts w:eastAsiaTheme="minorHAnsi"/>
          <w:rtl/>
        </w:rPr>
        <w:t xml:space="preserve"> </w:t>
      </w:r>
      <w:r w:rsidRPr="005F336A">
        <w:rPr>
          <w:rFonts w:eastAsiaTheme="minorHAnsi"/>
          <w:rtl/>
        </w:rPr>
        <w:t>الفكرية</w:t>
      </w:r>
      <w:r>
        <w:rPr>
          <w:rFonts w:eastAsiaTheme="minorHAnsi"/>
          <w:rtl/>
        </w:rPr>
        <w:t xml:space="preserve"> </w:t>
      </w:r>
      <w:r w:rsidRPr="005F336A">
        <w:rPr>
          <w:rFonts w:eastAsiaTheme="minorHAnsi"/>
          <w:rtl/>
        </w:rPr>
        <w:t>سلفي</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حيث</w:t>
      </w:r>
      <w:r>
        <w:rPr>
          <w:rFonts w:eastAsiaTheme="minorHAnsi"/>
          <w:rtl/>
        </w:rPr>
        <w:t xml:space="preserve"> </w:t>
      </w:r>
      <w:r w:rsidRPr="005F336A">
        <w:rPr>
          <w:rFonts w:eastAsiaTheme="minorHAnsi"/>
          <w:rtl/>
        </w:rPr>
        <w:t>رجوعه</w:t>
      </w:r>
      <w:r>
        <w:rPr>
          <w:rFonts w:eastAsiaTheme="minorHAnsi"/>
          <w:rtl/>
        </w:rPr>
        <w:t xml:space="preserve"> </w:t>
      </w:r>
      <w:r w:rsidRPr="005F336A">
        <w:rPr>
          <w:rFonts w:eastAsiaTheme="minorHAnsi"/>
          <w:rtl/>
        </w:rPr>
        <w:t>الدائم</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المصادر</w:t>
      </w:r>
      <w:r>
        <w:rPr>
          <w:rFonts w:eastAsiaTheme="minorHAnsi"/>
          <w:rtl/>
        </w:rPr>
        <w:t xml:space="preserve"> </w:t>
      </w:r>
      <w:r w:rsidRPr="005F336A">
        <w:rPr>
          <w:rFonts w:eastAsiaTheme="minorHAnsi"/>
          <w:rtl/>
        </w:rPr>
        <w:t>الشرعية،</w:t>
      </w:r>
      <w:r>
        <w:rPr>
          <w:rFonts w:eastAsiaTheme="minorHAnsi"/>
          <w:rtl/>
        </w:rPr>
        <w:t xml:space="preserve"> </w:t>
      </w:r>
      <w:r w:rsidRPr="005F336A">
        <w:rPr>
          <w:rFonts w:eastAsiaTheme="minorHAnsi"/>
          <w:rtl/>
        </w:rPr>
        <w:t>وصوفي</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حيث</w:t>
      </w:r>
      <w:r>
        <w:rPr>
          <w:rFonts w:eastAsiaTheme="minorHAnsi"/>
          <w:rtl/>
        </w:rPr>
        <w:t xml:space="preserve"> </w:t>
      </w:r>
      <w:r w:rsidRPr="005F336A">
        <w:rPr>
          <w:rFonts w:eastAsiaTheme="minorHAnsi"/>
          <w:rtl/>
        </w:rPr>
        <w:t>اهتمامه</w:t>
      </w:r>
      <w:r>
        <w:rPr>
          <w:rFonts w:eastAsiaTheme="minorHAnsi"/>
          <w:rtl/>
        </w:rPr>
        <w:t xml:space="preserve"> </w:t>
      </w:r>
      <w:r w:rsidRPr="005F336A">
        <w:rPr>
          <w:rFonts w:eastAsiaTheme="minorHAnsi"/>
          <w:rtl/>
        </w:rPr>
        <w:t>بالحياة</w:t>
      </w:r>
      <w:r>
        <w:rPr>
          <w:rFonts w:eastAsiaTheme="minorHAnsi"/>
          <w:rtl/>
        </w:rPr>
        <w:t xml:space="preserve"> </w:t>
      </w:r>
      <w:r w:rsidRPr="005F336A">
        <w:rPr>
          <w:rFonts w:eastAsiaTheme="minorHAnsi"/>
          <w:rtl/>
        </w:rPr>
        <w:t>الروحية،</w:t>
      </w:r>
      <w:r>
        <w:rPr>
          <w:rFonts w:eastAsiaTheme="minorHAnsi"/>
          <w:rtl/>
        </w:rPr>
        <w:t xml:space="preserve"> </w:t>
      </w:r>
      <w:r w:rsidRPr="005F336A">
        <w:rPr>
          <w:rFonts w:eastAsiaTheme="minorHAnsi"/>
          <w:rtl/>
        </w:rPr>
        <w:t>وعقلي</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حيث</w:t>
      </w:r>
      <w:r>
        <w:rPr>
          <w:rFonts w:eastAsiaTheme="minorHAnsi"/>
          <w:rtl/>
        </w:rPr>
        <w:t xml:space="preserve"> </w:t>
      </w:r>
      <w:r w:rsidRPr="005F336A">
        <w:rPr>
          <w:rFonts w:eastAsiaTheme="minorHAnsi"/>
          <w:rtl/>
        </w:rPr>
        <w:t>تحكيمه</w:t>
      </w:r>
      <w:r>
        <w:rPr>
          <w:rFonts w:eastAsiaTheme="minorHAnsi"/>
          <w:rtl/>
        </w:rPr>
        <w:t xml:space="preserve"> </w:t>
      </w:r>
      <w:r w:rsidRPr="005F336A">
        <w:rPr>
          <w:rFonts w:eastAsiaTheme="minorHAnsi"/>
          <w:rtl/>
        </w:rPr>
        <w:t>الدائم</w:t>
      </w:r>
      <w:r>
        <w:rPr>
          <w:rFonts w:eastAsiaTheme="minorHAnsi"/>
          <w:rtl/>
        </w:rPr>
        <w:t xml:space="preserve"> </w:t>
      </w:r>
      <w:r w:rsidRPr="005F336A">
        <w:rPr>
          <w:rFonts w:eastAsiaTheme="minorHAnsi"/>
          <w:rtl/>
        </w:rPr>
        <w:t>للعقل</w:t>
      </w:r>
      <w:r>
        <w:rPr>
          <w:rFonts w:eastAsiaTheme="minorHAnsi"/>
          <w:rtl/>
        </w:rPr>
        <w:t xml:space="preserve"> </w:t>
      </w:r>
      <w:r w:rsidRPr="005F336A">
        <w:rPr>
          <w:rFonts w:eastAsiaTheme="minorHAnsi"/>
          <w:rtl/>
        </w:rPr>
        <w:t>واعتماده</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الاستنباط</w:t>
      </w:r>
      <w:r>
        <w:rPr>
          <w:rFonts w:eastAsiaTheme="minorHAnsi"/>
          <w:rtl/>
        </w:rPr>
        <w:t xml:space="preserve"> </w:t>
      </w:r>
      <w:r w:rsidRPr="005F336A">
        <w:rPr>
          <w:rFonts w:eastAsiaTheme="minorHAnsi"/>
          <w:rtl/>
        </w:rPr>
        <w:t>والبرهنة</w:t>
      </w:r>
      <w:r>
        <w:rPr>
          <w:rFonts w:eastAsiaTheme="minorHAnsi"/>
          <w:rtl/>
        </w:rPr>
        <w:t xml:space="preserve"> </w:t>
      </w:r>
      <w:r w:rsidRPr="005F336A">
        <w:rPr>
          <w:rFonts w:eastAsiaTheme="minorHAnsi"/>
          <w:rtl/>
        </w:rPr>
        <w:t>ونصرة</w:t>
      </w:r>
      <w:r>
        <w:rPr>
          <w:rFonts w:eastAsiaTheme="minorHAnsi"/>
          <w:rtl/>
        </w:rPr>
        <w:t xml:space="preserve"> </w:t>
      </w:r>
      <w:r w:rsidRPr="005F336A">
        <w:rPr>
          <w:rFonts w:eastAsiaTheme="minorHAnsi"/>
          <w:rtl/>
        </w:rPr>
        <w:t>الشريعة،</w:t>
      </w:r>
      <w:r>
        <w:rPr>
          <w:rFonts w:eastAsiaTheme="minorHAnsi" w:hint="cs"/>
          <w:rtl/>
        </w:rPr>
        <w:t xml:space="preserve"> </w:t>
      </w:r>
      <w:r w:rsidRPr="005F336A">
        <w:rPr>
          <w:rFonts w:eastAsiaTheme="minorHAnsi"/>
          <w:rtl/>
        </w:rPr>
        <w:t>وسنرى</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ببعض</w:t>
      </w:r>
      <w:r>
        <w:rPr>
          <w:rFonts w:eastAsiaTheme="minorHAnsi"/>
          <w:rtl/>
        </w:rPr>
        <w:t xml:space="preserve"> </w:t>
      </w:r>
      <w:r w:rsidRPr="005F336A">
        <w:rPr>
          <w:rFonts w:eastAsiaTheme="minorHAnsi"/>
          <w:rtl/>
        </w:rPr>
        <w:t>التفصيل</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الفصل</w:t>
      </w:r>
      <w:r>
        <w:rPr>
          <w:rFonts w:eastAsiaTheme="minorHAnsi"/>
          <w:rtl/>
        </w:rPr>
        <w:t xml:space="preserve"> </w:t>
      </w:r>
      <w:r w:rsidRPr="005F336A">
        <w:rPr>
          <w:rFonts w:eastAsiaTheme="minorHAnsi"/>
          <w:rtl/>
        </w:rPr>
        <w:t>الثالث</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البحث.</w:t>
      </w:r>
    </w:p>
    <w:p w14:paraId="03490B69" w14:textId="77777777" w:rsidR="00DB4E6A" w:rsidRDefault="00DB4E6A" w:rsidP="00B11DEA">
      <w:pPr>
        <w:pStyle w:val="aaa4"/>
        <w:rPr>
          <w:rFonts w:eastAsiaTheme="minorHAnsi"/>
          <w:rtl/>
        </w:rPr>
      </w:pPr>
      <w:bookmarkStart w:id="56" w:name="_Toc461045701"/>
      <w:bookmarkStart w:id="57" w:name="_Toc462291021"/>
      <w:r>
        <w:rPr>
          <w:rFonts w:hint="cs"/>
          <w:rtl/>
        </w:rPr>
        <w:t>ج</w:t>
      </w:r>
      <w:r>
        <w:rPr>
          <w:rtl/>
        </w:rPr>
        <w:t xml:space="preserve"> </w:t>
      </w:r>
      <w:r>
        <w:rPr>
          <w:rFonts w:eastAsiaTheme="minorHAnsi"/>
          <w:rtl/>
          <w:lang w:bidi="ar-DZ"/>
        </w:rPr>
        <w:t>ـ</w:t>
      </w:r>
      <w:r>
        <w:rPr>
          <w:rtl/>
        </w:rPr>
        <w:t xml:space="preserve"> </w:t>
      </w:r>
      <w:r w:rsidRPr="00EB561D">
        <w:rPr>
          <w:rtl/>
        </w:rPr>
        <w:t>الظواهر</w:t>
      </w:r>
      <w:r>
        <w:rPr>
          <w:rtl/>
        </w:rPr>
        <w:t xml:space="preserve"> </w:t>
      </w:r>
      <w:r w:rsidRPr="00EB561D">
        <w:rPr>
          <w:rtl/>
        </w:rPr>
        <w:t>السلوكية</w:t>
      </w:r>
      <w:r>
        <w:rPr>
          <w:rtl/>
        </w:rPr>
        <w:t>:</w:t>
      </w:r>
      <w:bookmarkEnd w:id="56"/>
      <w:bookmarkEnd w:id="57"/>
      <w:r>
        <w:rPr>
          <w:rtl/>
        </w:rPr>
        <w:t xml:space="preserve"> </w:t>
      </w:r>
    </w:p>
    <w:p w14:paraId="24475ED0" w14:textId="77777777" w:rsidR="00DB4E6A" w:rsidRDefault="00DB4E6A" w:rsidP="00540882">
      <w:pPr>
        <w:pStyle w:val="aaac"/>
        <w:rPr>
          <w:rFonts w:eastAsiaTheme="minorHAnsi"/>
          <w:rtl/>
        </w:rPr>
      </w:pPr>
      <w:r w:rsidRPr="00EB561D">
        <w:rPr>
          <w:rFonts w:eastAsiaTheme="minorHAnsi"/>
          <w:rtl/>
        </w:rPr>
        <w:t>وهي</w:t>
      </w:r>
      <w:r>
        <w:rPr>
          <w:rFonts w:eastAsiaTheme="minorHAnsi"/>
          <w:rtl/>
        </w:rPr>
        <w:t xml:space="preserve"> </w:t>
      </w:r>
      <w:r w:rsidRPr="00EB561D">
        <w:rPr>
          <w:rFonts w:eastAsiaTheme="minorHAnsi"/>
          <w:rtl/>
        </w:rPr>
        <w:t>منبثقة</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الأسس</w:t>
      </w:r>
      <w:r>
        <w:rPr>
          <w:rFonts w:eastAsiaTheme="minorHAnsi"/>
          <w:rtl/>
        </w:rPr>
        <w:t xml:space="preserve"> </w:t>
      </w:r>
      <w:r w:rsidRPr="00EB561D">
        <w:rPr>
          <w:rFonts w:eastAsiaTheme="minorHAnsi"/>
          <w:rtl/>
        </w:rPr>
        <w:t>العقدية</w:t>
      </w:r>
      <w:r>
        <w:rPr>
          <w:rFonts w:eastAsiaTheme="minorHAnsi"/>
          <w:rtl/>
        </w:rPr>
        <w:t xml:space="preserve"> </w:t>
      </w:r>
      <w:r w:rsidRPr="00EB561D">
        <w:rPr>
          <w:rFonts w:eastAsiaTheme="minorHAnsi"/>
          <w:rtl/>
        </w:rPr>
        <w:t>التي</w:t>
      </w:r>
      <w:r>
        <w:rPr>
          <w:rFonts w:eastAsiaTheme="minorHAnsi"/>
          <w:rtl/>
        </w:rPr>
        <w:t xml:space="preserve"> </w:t>
      </w:r>
      <w:r w:rsidRPr="00EB561D">
        <w:rPr>
          <w:rFonts w:eastAsiaTheme="minorHAnsi"/>
          <w:rtl/>
        </w:rPr>
        <w:t>يبنى</w:t>
      </w:r>
      <w:r>
        <w:rPr>
          <w:rFonts w:eastAsiaTheme="minorHAnsi"/>
          <w:rtl/>
        </w:rPr>
        <w:t xml:space="preserve"> </w:t>
      </w:r>
      <w:r w:rsidRPr="00EB561D">
        <w:rPr>
          <w:rFonts w:eastAsiaTheme="minorHAnsi"/>
          <w:rtl/>
        </w:rPr>
        <w:t>عليها</w:t>
      </w:r>
      <w:r>
        <w:rPr>
          <w:rFonts w:eastAsiaTheme="minorHAnsi"/>
          <w:rtl/>
        </w:rPr>
        <w:t xml:space="preserve"> </w:t>
      </w:r>
      <w:r w:rsidRPr="00EB561D">
        <w:rPr>
          <w:rFonts w:eastAsiaTheme="minorHAnsi"/>
          <w:rtl/>
        </w:rPr>
        <w:t>المجتمع،</w:t>
      </w:r>
      <w:r>
        <w:rPr>
          <w:rFonts w:eastAsiaTheme="minorHAnsi"/>
          <w:rtl/>
        </w:rPr>
        <w:t xml:space="preserve"> </w:t>
      </w:r>
      <w:r w:rsidRPr="00EB561D">
        <w:rPr>
          <w:rFonts w:eastAsiaTheme="minorHAnsi"/>
          <w:rtl/>
        </w:rPr>
        <w:t>وتختلف</w:t>
      </w:r>
      <w:r>
        <w:rPr>
          <w:rFonts w:eastAsiaTheme="minorHAnsi"/>
          <w:rtl/>
        </w:rPr>
        <w:t xml:space="preserve"> </w:t>
      </w:r>
      <w:r w:rsidRPr="00EB561D">
        <w:rPr>
          <w:rFonts w:eastAsiaTheme="minorHAnsi"/>
          <w:rtl/>
        </w:rPr>
        <w:t>نظرات</w:t>
      </w:r>
      <w:r>
        <w:rPr>
          <w:rFonts w:eastAsiaTheme="minorHAnsi"/>
          <w:rtl/>
        </w:rPr>
        <w:t xml:space="preserve"> </w:t>
      </w:r>
      <w:r w:rsidRPr="00EB561D">
        <w:rPr>
          <w:rFonts w:eastAsiaTheme="minorHAnsi"/>
          <w:rtl/>
        </w:rPr>
        <w:t>المصلحين</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توجيه</w:t>
      </w:r>
      <w:r>
        <w:rPr>
          <w:rFonts w:eastAsiaTheme="minorHAnsi"/>
          <w:rtl/>
        </w:rPr>
        <w:t xml:space="preserve"> </w:t>
      </w:r>
      <w:r w:rsidRPr="00EB561D">
        <w:rPr>
          <w:rFonts w:eastAsiaTheme="minorHAnsi"/>
          <w:rtl/>
        </w:rPr>
        <w:t>تلك</w:t>
      </w:r>
      <w:r>
        <w:rPr>
          <w:rFonts w:eastAsiaTheme="minorHAnsi"/>
          <w:rtl/>
        </w:rPr>
        <w:t xml:space="preserve"> </w:t>
      </w:r>
      <w:r w:rsidRPr="00EB561D">
        <w:rPr>
          <w:rFonts w:eastAsiaTheme="minorHAnsi"/>
          <w:rtl/>
        </w:rPr>
        <w:t>الظواهر</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الاهتمام</w:t>
      </w:r>
      <w:r>
        <w:rPr>
          <w:rFonts w:eastAsiaTheme="minorHAnsi"/>
          <w:rtl/>
        </w:rPr>
        <w:t xml:space="preserve"> </w:t>
      </w:r>
      <w:r w:rsidRPr="00EB561D">
        <w:rPr>
          <w:rFonts w:eastAsiaTheme="minorHAnsi"/>
          <w:rtl/>
        </w:rPr>
        <w:t>بها،</w:t>
      </w:r>
      <w:r>
        <w:rPr>
          <w:rFonts w:eastAsiaTheme="minorHAnsi" w:hint="cs"/>
          <w:rtl/>
        </w:rPr>
        <w:t xml:space="preserve"> </w:t>
      </w:r>
      <w:r w:rsidRPr="00EB561D">
        <w:rPr>
          <w:rFonts w:eastAsiaTheme="minorHAnsi"/>
          <w:rtl/>
        </w:rPr>
        <w:t>وإن</w:t>
      </w:r>
      <w:r>
        <w:rPr>
          <w:rFonts w:eastAsiaTheme="minorHAnsi"/>
          <w:rtl/>
        </w:rPr>
        <w:t xml:space="preserve"> </w:t>
      </w:r>
      <w:r w:rsidRPr="00EB561D">
        <w:rPr>
          <w:rFonts w:eastAsiaTheme="minorHAnsi"/>
          <w:rtl/>
        </w:rPr>
        <w:t>اتفقت</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الأساس</w:t>
      </w:r>
      <w:r>
        <w:rPr>
          <w:rFonts w:eastAsiaTheme="minorHAnsi"/>
          <w:rtl/>
        </w:rPr>
        <w:t xml:space="preserve"> </w:t>
      </w:r>
      <w:r w:rsidRPr="00EB561D">
        <w:rPr>
          <w:rFonts w:eastAsiaTheme="minorHAnsi"/>
          <w:rtl/>
        </w:rPr>
        <w:t>الفكري،</w:t>
      </w:r>
      <w:r>
        <w:rPr>
          <w:rFonts w:eastAsiaTheme="minorHAnsi"/>
          <w:rtl/>
        </w:rPr>
        <w:t xml:space="preserve"> </w:t>
      </w:r>
      <w:r w:rsidRPr="00EB561D">
        <w:rPr>
          <w:rFonts w:eastAsiaTheme="minorHAnsi"/>
          <w:rtl/>
        </w:rPr>
        <w:t>والغزالي</w:t>
      </w:r>
      <w:r>
        <w:rPr>
          <w:rFonts w:eastAsiaTheme="minorHAnsi"/>
          <w:rtl/>
        </w:rPr>
        <w:t xml:space="preserve"> </w:t>
      </w:r>
      <w:r w:rsidRPr="00EB561D">
        <w:rPr>
          <w:rFonts w:eastAsiaTheme="minorHAnsi"/>
          <w:rtl/>
        </w:rPr>
        <w:t>بنزعته</w:t>
      </w:r>
      <w:r>
        <w:rPr>
          <w:rFonts w:eastAsiaTheme="minorHAnsi"/>
          <w:rtl/>
        </w:rPr>
        <w:t xml:space="preserve"> </w:t>
      </w:r>
      <w:r w:rsidRPr="00EB561D">
        <w:rPr>
          <w:rFonts w:eastAsiaTheme="minorHAnsi"/>
          <w:rtl/>
        </w:rPr>
        <w:t>الصوفية</w:t>
      </w:r>
      <w:r>
        <w:rPr>
          <w:rFonts w:eastAsiaTheme="minorHAnsi"/>
          <w:rtl/>
        </w:rPr>
        <w:t xml:space="preserve"> </w:t>
      </w:r>
      <w:r w:rsidRPr="00EB561D">
        <w:rPr>
          <w:rFonts w:eastAsiaTheme="minorHAnsi"/>
          <w:rtl/>
        </w:rPr>
        <w:t>يرى</w:t>
      </w:r>
      <w:r>
        <w:rPr>
          <w:rFonts w:eastAsiaTheme="minorHAnsi"/>
          <w:rtl/>
        </w:rPr>
        <w:t xml:space="preserve"> </w:t>
      </w:r>
      <w:r w:rsidRPr="00EB561D">
        <w:rPr>
          <w:rFonts w:eastAsiaTheme="minorHAnsi"/>
          <w:rtl/>
        </w:rPr>
        <w:t>وجوب</w:t>
      </w:r>
      <w:r>
        <w:rPr>
          <w:rFonts w:eastAsiaTheme="minorHAnsi"/>
          <w:rtl/>
        </w:rPr>
        <w:t xml:space="preserve"> </w:t>
      </w:r>
      <w:r w:rsidRPr="00EB561D">
        <w:rPr>
          <w:rFonts w:eastAsiaTheme="minorHAnsi"/>
          <w:rtl/>
        </w:rPr>
        <w:t>الاهتمام</w:t>
      </w:r>
      <w:r>
        <w:rPr>
          <w:rFonts w:eastAsiaTheme="minorHAnsi"/>
          <w:rtl/>
        </w:rPr>
        <w:t xml:space="preserve"> </w:t>
      </w:r>
      <w:r w:rsidRPr="00EB561D">
        <w:rPr>
          <w:rFonts w:eastAsiaTheme="minorHAnsi"/>
          <w:rtl/>
        </w:rPr>
        <w:t>بالأخلاق</w:t>
      </w:r>
      <w:r>
        <w:rPr>
          <w:rFonts w:eastAsiaTheme="minorHAnsi"/>
          <w:rtl/>
        </w:rPr>
        <w:t xml:space="preserve"> </w:t>
      </w:r>
      <w:r w:rsidRPr="00EB561D">
        <w:rPr>
          <w:rFonts w:eastAsiaTheme="minorHAnsi"/>
          <w:rtl/>
        </w:rPr>
        <w:t>الباطنة</w:t>
      </w:r>
      <w:r>
        <w:rPr>
          <w:rFonts w:eastAsiaTheme="minorHAnsi"/>
          <w:rtl/>
        </w:rPr>
        <w:t xml:space="preserve"> </w:t>
      </w:r>
      <w:r w:rsidRPr="00EB561D">
        <w:rPr>
          <w:rFonts w:eastAsiaTheme="minorHAnsi"/>
          <w:rtl/>
        </w:rPr>
        <w:t>باعتبارها</w:t>
      </w:r>
      <w:r>
        <w:rPr>
          <w:rFonts w:eastAsiaTheme="minorHAnsi"/>
          <w:rtl/>
        </w:rPr>
        <w:t xml:space="preserve"> </w:t>
      </w:r>
      <w:r w:rsidRPr="00EB561D">
        <w:rPr>
          <w:rFonts w:eastAsiaTheme="minorHAnsi"/>
          <w:rtl/>
        </w:rPr>
        <w:t>ممدة</w:t>
      </w:r>
      <w:r>
        <w:rPr>
          <w:rFonts w:eastAsiaTheme="minorHAnsi"/>
          <w:rtl/>
        </w:rPr>
        <w:t xml:space="preserve"> </w:t>
      </w:r>
      <w:r w:rsidRPr="00EB561D">
        <w:rPr>
          <w:rFonts w:eastAsiaTheme="minorHAnsi"/>
          <w:rtl/>
        </w:rPr>
        <w:t>للسلوكيات</w:t>
      </w:r>
      <w:r>
        <w:rPr>
          <w:rFonts w:eastAsiaTheme="minorHAnsi"/>
          <w:rtl/>
        </w:rPr>
        <w:t xml:space="preserve"> </w:t>
      </w:r>
      <w:r w:rsidRPr="00EB561D">
        <w:rPr>
          <w:rFonts w:eastAsiaTheme="minorHAnsi"/>
          <w:rtl/>
        </w:rPr>
        <w:t>الظاهرة،</w:t>
      </w:r>
      <w:r>
        <w:rPr>
          <w:rFonts w:eastAsiaTheme="minorHAnsi"/>
          <w:rtl/>
        </w:rPr>
        <w:t xml:space="preserve"> </w:t>
      </w:r>
      <w:r w:rsidRPr="00EB561D">
        <w:rPr>
          <w:rFonts w:eastAsiaTheme="minorHAnsi"/>
          <w:rtl/>
        </w:rPr>
        <w:t>فالخلق</w:t>
      </w:r>
      <w:r>
        <w:rPr>
          <w:rFonts w:eastAsiaTheme="minorHAnsi"/>
          <w:rtl/>
        </w:rPr>
        <w:t xml:space="preserve"> </w:t>
      </w:r>
      <w:r w:rsidRPr="00EB561D">
        <w:rPr>
          <w:rFonts w:eastAsiaTheme="minorHAnsi"/>
          <w:rtl/>
        </w:rPr>
        <w:t>عنده</w:t>
      </w:r>
      <w:r>
        <w:rPr>
          <w:rFonts w:eastAsiaTheme="minorHAnsi"/>
          <w:rtl/>
        </w:rPr>
        <w:t xml:space="preserve">  </w:t>
      </w:r>
      <w:r w:rsidRPr="00EB561D">
        <w:rPr>
          <w:rFonts w:eastAsiaTheme="minorHAnsi"/>
          <w:rtl/>
        </w:rPr>
        <w:t>(هيئة</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النفس</w:t>
      </w:r>
      <w:r>
        <w:rPr>
          <w:rFonts w:eastAsiaTheme="minorHAnsi"/>
          <w:rtl/>
        </w:rPr>
        <w:t xml:space="preserve"> </w:t>
      </w:r>
      <w:r w:rsidRPr="00EB561D">
        <w:rPr>
          <w:rFonts w:eastAsiaTheme="minorHAnsi"/>
          <w:rtl/>
        </w:rPr>
        <w:t>راسخة</w:t>
      </w:r>
      <w:r>
        <w:rPr>
          <w:rFonts w:eastAsiaTheme="minorHAnsi"/>
          <w:rtl/>
        </w:rPr>
        <w:t xml:space="preserve"> </w:t>
      </w:r>
      <w:r w:rsidRPr="00EB561D">
        <w:rPr>
          <w:rFonts w:eastAsiaTheme="minorHAnsi"/>
          <w:rtl/>
        </w:rPr>
        <w:t>تصدر</w:t>
      </w:r>
      <w:r>
        <w:rPr>
          <w:rFonts w:eastAsiaTheme="minorHAnsi"/>
          <w:rtl/>
        </w:rPr>
        <w:t xml:space="preserve"> </w:t>
      </w:r>
      <w:r w:rsidRPr="00EB561D">
        <w:rPr>
          <w:rFonts w:eastAsiaTheme="minorHAnsi"/>
          <w:rtl/>
        </w:rPr>
        <w:t>عنها</w:t>
      </w:r>
      <w:r>
        <w:rPr>
          <w:rFonts w:eastAsiaTheme="minorHAnsi"/>
          <w:rtl/>
        </w:rPr>
        <w:t xml:space="preserve"> </w:t>
      </w:r>
      <w:r w:rsidRPr="00EB561D">
        <w:rPr>
          <w:rFonts w:eastAsiaTheme="minorHAnsi"/>
          <w:rtl/>
        </w:rPr>
        <w:t>الأفعال</w:t>
      </w:r>
      <w:r>
        <w:rPr>
          <w:rFonts w:eastAsiaTheme="minorHAnsi"/>
          <w:rtl/>
        </w:rPr>
        <w:t xml:space="preserve"> </w:t>
      </w:r>
      <w:r w:rsidRPr="00EB561D">
        <w:rPr>
          <w:rFonts w:eastAsiaTheme="minorHAnsi"/>
          <w:rtl/>
        </w:rPr>
        <w:t>بسهولة</w:t>
      </w:r>
      <w:r>
        <w:rPr>
          <w:rFonts w:eastAsiaTheme="minorHAnsi"/>
          <w:rtl/>
        </w:rPr>
        <w:t xml:space="preserve"> </w:t>
      </w:r>
      <w:r w:rsidRPr="00EB561D">
        <w:rPr>
          <w:rFonts w:eastAsiaTheme="minorHAnsi"/>
          <w:rtl/>
        </w:rPr>
        <w:t>ويسر</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غير</w:t>
      </w:r>
      <w:r>
        <w:rPr>
          <w:rFonts w:eastAsiaTheme="minorHAnsi"/>
          <w:rtl/>
        </w:rPr>
        <w:t xml:space="preserve"> </w:t>
      </w:r>
      <w:r w:rsidRPr="00EB561D">
        <w:rPr>
          <w:rFonts w:eastAsiaTheme="minorHAnsi"/>
          <w:rtl/>
        </w:rPr>
        <w:t>حاجة</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فكر</w:t>
      </w:r>
      <w:r>
        <w:rPr>
          <w:rFonts w:eastAsiaTheme="minorHAnsi"/>
          <w:rtl/>
        </w:rPr>
        <w:t xml:space="preserve"> </w:t>
      </w:r>
      <w:r w:rsidRPr="00EB561D">
        <w:rPr>
          <w:rFonts w:eastAsiaTheme="minorHAnsi"/>
          <w:rtl/>
        </w:rPr>
        <w:t>وروية)</w:t>
      </w:r>
      <w:r w:rsidRPr="005422D7">
        <w:rPr>
          <w:rStyle w:val="af0"/>
          <w:sz w:val="24"/>
          <w:szCs w:val="24"/>
          <w:rtl/>
        </w:rPr>
        <w:t>(</w:t>
      </w:r>
      <w:r w:rsidRPr="005422D7">
        <w:rPr>
          <w:rStyle w:val="af0"/>
          <w:sz w:val="24"/>
          <w:szCs w:val="24"/>
          <w:rtl/>
        </w:rPr>
        <w:footnoteReference w:id="88"/>
      </w:r>
      <w:r w:rsidRPr="005422D7">
        <w:rPr>
          <w:rStyle w:val="af0"/>
          <w:sz w:val="24"/>
          <w:szCs w:val="24"/>
          <w:rtl/>
        </w:rPr>
        <w:t>)</w:t>
      </w:r>
    </w:p>
    <w:p w14:paraId="610D16B9" w14:textId="77777777" w:rsidR="00DB4E6A" w:rsidRPr="005F336A" w:rsidRDefault="00DB4E6A" w:rsidP="00B11DEA">
      <w:pPr>
        <w:pStyle w:val="aaac"/>
        <w:rPr>
          <w:rFonts w:eastAsiaTheme="minorHAnsi"/>
          <w:rtl/>
        </w:rPr>
      </w:pPr>
      <w:r w:rsidRPr="00EB561D">
        <w:rPr>
          <w:rFonts w:eastAsiaTheme="minorHAnsi"/>
          <w:rtl/>
        </w:rPr>
        <w:t>فلا</w:t>
      </w:r>
      <w:r>
        <w:rPr>
          <w:rFonts w:eastAsiaTheme="minorHAnsi"/>
          <w:rtl/>
        </w:rPr>
        <w:t xml:space="preserve"> </w:t>
      </w:r>
      <w:r w:rsidRPr="00EB561D">
        <w:rPr>
          <w:rFonts w:eastAsiaTheme="minorHAnsi"/>
          <w:rtl/>
        </w:rPr>
        <w:t>يكفي</w:t>
      </w:r>
      <w:r>
        <w:rPr>
          <w:rFonts w:eastAsiaTheme="minorHAnsi"/>
          <w:rtl/>
        </w:rPr>
        <w:t xml:space="preserve"> </w:t>
      </w:r>
      <w:r w:rsidRPr="00EB561D">
        <w:rPr>
          <w:rFonts w:eastAsiaTheme="minorHAnsi"/>
          <w:rtl/>
        </w:rPr>
        <w:t>تطهير</w:t>
      </w:r>
      <w:r>
        <w:rPr>
          <w:rFonts w:eastAsiaTheme="minorHAnsi"/>
          <w:rtl/>
        </w:rPr>
        <w:t xml:space="preserve"> </w:t>
      </w:r>
      <w:r w:rsidRPr="00EB561D">
        <w:rPr>
          <w:rFonts w:eastAsiaTheme="minorHAnsi"/>
          <w:rtl/>
        </w:rPr>
        <w:t>ظاهر</w:t>
      </w:r>
      <w:r>
        <w:rPr>
          <w:rFonts w:eastAsiaTheme="minorHAnsi"/>
          <w:rtl/>
        </w:rPr>
        <w:t xml:space="preserve"> </w:t>
      </w:r>
      <w:r w:rsidRPr="00EB561D">
        <w:rPr>
          <w:rFonts w:eastAsiaTheme="minorHAnsi"/>
          <w:rtl/>
        </w:rPr>
        <w:t>المجتمع</w:t>
      </w:r>
      <w:r>
        <w:rPr>
          <w:rFonts w:eastAsiaTheme="minorHAnsi"/>
          <w:rtl/>
        </w:rPr>
        <w:t xml:space="preserve"> </w:t>
      </w:r>
      <w:r w:rsidRPr="00EB561D">
        <w:rPr>
          <w:rFonts w:eastAsiaTheme="minorHAnsi"/>
          <w:rtl/>
        </w:rPr>
        <w:t>دون</w:t>
      </w:r>
      <w:r>
        <w:rPr>
          <w:rFonts w:eastAsiaTheme="minorHAnsi"/>
          <w:rtl/>
        </w:rPr>
        <w:t xml:space="preserve"> </w:t>
      </w:r>
      <w:r w:rsidRPr="00EB561D">
        <w:rPr>
          <w:rFonts w:eastAsiaTheme="minorHAnsi"/>
          <w:rtl/>
        </w:rPr>
        <w:t>الولوج</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بواطن</w:t>
      </w:r>
      <w:r>
        <w:rPr>
          <w:rFonts w:eastAsiaTheme="minorHAnsi"/>
          <w:rtl/>
        </w:rPr>
        <w:t xml:space="preserve"> </w:t>
      </w:r>
      <w:r w:rsidRPr="00EB561D">
        <w:rPr>
          <w:rFonts w:eastAsiaTheme="minorHAnsi"/>
          <w:rtl/>
        </w:rPr>
        <w:t>أفراده</w:t>
      </w:r>
      <w:r>
        <w:rPr>
          <w:rFonts w:eastAsiaTheme="minorHAnsi"/>
          <w:rtl/>
        </w:rPr>
        <w:t xml:space="preserve"> </w:t>
      </w:r>
      <w:r w:rsidRPr="00EB561D">
        <w:rPr>
          <w:rFonts w:eastAsiaTheme="minorHAnsi"/>
          <w:rtl/>
        </w:rPr>
        <w:t>ونزع</w:t>
      </w:r>
      <w:r>
        <w:rPr>
          <w:rFonts w:eastAsiaTheme="minorHAnsi"/>
          <w:rtl/>
        </w:rPr>
        <w:t xml:space="preserve"> </w:t>
      </w:r>
      <w:r w:rsidRPr="00EB561D">
        <w:rPr>
          <w:rFonts w:eastAsiaTheme="minorHAnsi"/>
          <w:rtl/>
        </w:rPr>
        <w:t>الصفات</w:t>
      </w:r>
      <w:r>
        <w:rPr>
          <w:rFonts w:eastAsiaTheme="minorHAnsi"/>
          <w:rtl/>
        </w:rPr>
        <w:t xml:space="preserve"> </w:t>
      </w:r>
      <w:r w:rsidRPr="00EB561D">
        <w:rPr>
          <w:rFonts w:eastAsiaTheme="minorHAnsi"/>
          <w:rtl/>
        </w:rPr>
        <w:t>المهلكة</w:t>
      </w:r>
      <w:r>
        <w:rPr>
          <w:rFonts w:eastAsiaTheme="minorHAnsi"/>
          <w:rtl/>
        </w:rPr>
        <w:t xml:space="preserve"> </w:t>
      </w:r>
      <w:r w:rsidRPr="00EB561D">
        <w:rPr>
          <w:rFonts w:eastAsiaTheme="minorHAnsi"/>
          <w:rtl/>
        </w:rPr>
        <w:t>التي</w:t>
      </w:r>
      <w:r>
        <w:rPr>
          <w:rFonts w:eastAsiaTheme="minorHAnsi"/>
          <w:rtl/>
        </w:rPr>
        <w:t xml:space="preserve"> </w:t>
      </w:r>
      <w:r w:rsidRPr="00EB561D">
        <w:rPr>
          <w:rFonts w:eastAsiaTheme="minorHAnsi"/>
          <w:rtl/>
        </w:rPr>
        <w:t>قد</w:t>
      </w:r>
      <w:r>
        <w:rPr>
          <w:rFonts w:eastAsiaTheme="minorHAnsi"/>
          <w:rtl/>
        </w:rPr>
        <w:t xml:space="preserve"> </w:t>
      </w:r>
      <w:r w:rsidRPr="00EB561D">
        <w:rPr>
          <w:rFonts w:eastAsiaTheme="minorHAnsi"/>
          <w:rtl/>
        </w:rPr>
        <w:t>تسبب</w:t>
      </w:r>
      <w:r>
        <w:rPr>
          <w:rFonts w:eastAsiaTheme="minorHAnsi"/>
          <w:rtl/>
        </w:rPr>
        <w:t xml:space="preserve"> </w:t>
      </w:r>
      <w:r w:rsidRPr="00EB561D">
        <w:rPr>
          <w:rFonts w:eastAsiaTheme="minorHAnsi"/>
          <w:rtl/>
        </w:rPr>
        <w:t>خراب</w:t>
      </w:r>
      <w:r>
        <w:rPr>
          <w:rFonts w:eastAsiaTheme="minorHAnsi"/>
          <w:rtl/>
        </w:rPr>
        <w:t xml:space="preserve"> </w:t>
      </w:r>
      <w:r w:rsidRPr="00EB561D">
        <w:rPr>
          <w:rFonts w:eastAsiaTheme="minorHAnsi"/>
          <w:rtl/>
        </w:rPr>
        <w:t>المجتمعات،</w:t>
      </w:r>
      <w:r>
        <w:rPr>
          <w:rFonts w:eastAsiaTheme="minorHAnsi"/>
          <w:rtl/>
        </w:rPr>
        <w:t xml:space="preserve"> </w:t>
      </w:r>
      <w:r w:rsidRPr="00EB561D">
        <w:rPr>
          <w:rFonts w:eastAsiaTheme="minorHAnsi"/>
          <w:rtl/>
        </w:rPr>
        <w:t>كما</w:t>
      </w:r>
      <w:r>
        <w:rPr>
          <w:rFonts w:eastAsiaTheme="minorHAnsi"/>
          <w:rtl/>
        </w:rPr>
        <w:t xml:space="preserve"> </w:t>
      </w:r>
      <w:r w:rsidRPr="00EB561D">
        <w:rPr>
          <w:rFonts w:eastAsiaTheme="minorHAnsi"/>
          <w:rtl/>
        </w:rPr>
        <w:t>وصف</w:t>
      </w:r>
      <w:r>
        <w:rPr>
          <w:rFonts w:eastAsiaTheme="minorHAnsi"/>
          <w:rtl/>
        </w:rPr>
        <w:t xml:space="preserve"> </w:t>
      </w:r>
      <w:r w:rsidRPr="00EB561D">
        <w:rPr>
          <w:rFonts w:eastAsiaTheme="minorHAnsi"/>
          <w:rtl/>
        </w:rPr>
        <w:t>رسول</w:t>
      </w:r>
      <w:r>
        <w:rPr>
          <w:rFonts w:eastAsiaTheme="minorHAnsi"/>
          <w:rtl/>
        </w:rPr>
        <w:t xml:space="preserve"> </w:t>
      </w:r>
      <w:r w:rsidRPr="00EB561D">
        <w:rPr>
          <w:rFonts w:eastAsiaTheme="minorHAnsi"/>
          <w:rtl/>
        </w:rPr>
        <w:t>الله</w:t>
      </w:r>
      <w:r>
        <w:rPr>
          <w:rFonts w:eastAsiaTheme="minorHAnsi"/>
          <w:rtl/>
        </w:rPr>
        <w:t xml:space="preserve"> </w:t>
      </w:r>
      <w:r>
        <w:rPr>
          <w:rtl/>
        </w:rPr>
        <w:sym w:font="Abo-thar" w:char="F061"/>
      </w:r>
      <w:r>
        <w:rPr>
          <w:rFonts w:eastAsiaTheme="minorHAnsi"/>
          <w:rtl/>
        </w:rPr>
        <w:t xml:space="preserve">  </w:t>
      </w:r>
      <w:r w:rsidRPr="00EB561D">
        <w:rPr>
          <w:rFonts w:eastAsiaTheme="minorHAnsi"/>
          <w:rtl/>
        </w:rPr>
        <w:t>الشح،</w:t>
      </w:r>
      <w:r>
        <w:rPr>
          <w:rFonts w:eastAsiaTheme="minorHAnsi"/>
          <w:rtl/>
        </w:rPr>
        <w:t xml:space="preserve"> </w:t>
      </w:r>
      <w:r w:rsidRPr="00EB561D">
        <w:rPr>
          <w:rFonts w:eastAsiaTheme="minorHAnsi"/>
          <w:rtl/>
        </w:rPr>
        <w:t>وهو</w:t>
      </w:r>
      <w:r>
        <w:rPr>
          <w:rFonts w:eastAsiaTheme="minorHAnsi"/>
          <w:rtl/>
        </w:rPr>
        <w:t xml:space="preserve"> </w:t>
      </w:r>
      <w:r w:rsidRPr="00EB561D">
        <w:rPr>
          <w:rFonts w:eastAsiaTheme="minorHAnsi"/>
          <w:rtl/>
        </w:rPr>
        <w:t>مرض</w:t>
      </w:r>
      <w:r>
        <w:rPr>
          <w:rFonts w:eastAsiaTheme="minorHAnsi"/>
          <w:rtl/>
        </w:rPr>
        <w:t xml:space="preserve"> </w:t>
      </w:r>
      <w:r w:rsidRPr="00EB561D">
        <w:rPr>
          <w:rFonts w:eastAsiaTheme="minorHAnsi"/>
          <w:rtl/>
        </w:rPr>
        <w:t>واحد</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أمراض</w:t>
      </w:r>
      <w:r>
        <w:rPr>
          <w:rFonts w:eastAsiaTheme="minorHAnsi"/>
          <w:rtl/>
        </w:rPr>
        <w:t xml:space="preserve"> </w:t>
      </w:r>
      <w:r w:rsidRPr="00EB561D">
        <w:rPr>
          <w:rFonts w:eastAsiaTheme="minorHAnsi"/>
          <w:rtl/>
        </w:rPr>
        <w:t>القلوب</w:t>
      </w:r>
      <w:r>
        <w:rPr>
          <w:rFonts w:eastAsiaTheme="minorHAnsi"/>
          <w:rtl/>
        </w:rPr>
        <w:t xml:space="preserve"> </w:t>
      </w:r>
      <w:r w:rsidRPr="00EB561D">
        <w:rPr>
          <w:rFonts w:eastAsiaTheme="minorHAnsi"/>
          <w:rtl/>
        </w:rPr>
        <w:t>بأنه</w:t>
      </w:r>
      <w:r>
        <w:rPr>
          <w:rFonts w:eastAsiaTheme="minorHAnsi"/>
          <w:rtl/>
        </w:rPr>
        <w:t xml:space="preserve"> </w:t>
      </w:r>
      <w:r w:rsidRPr="00EB561D">
        <w:rPr>
          <w:rFonts w:eastAsiaTheme="minorHAnsi"/>
          <w:rtl/>
        </w:rPr>
        <w:t>قد</w:t>
      </w:r>
      <w:r>
        <w:rPr>
          <w:rFonts w:eastAsiaTheme="minorHAnsi"/>
          <w:rtl/>
        </w:rPr>
        <w:t xml:space="preserve"> </w:t>
      </w:r>
      <w:r w:rsidRPr="00EB561D">
        <w:rPr>
          <w:rFonts w:eastAsiaTheme="minorHAnsi"/>
          <w:rtl/>
        </w:rPr>
        <w:t>تسبب</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هلاك</w:t>
      </w:r>
      <w:r>
        <w:rPr>
          <w:rFonts w:eastAsiaTheme="minorHAnsi"/>
          <w:rtl/>
        </w:rPr>
        <w:t xml:space="preserve"> </w:t>
      </w:r>
      <w:r w:rsidRPr="00EB561D">
        <w:rPr>
          <w:rFonts w:eastAsiaTheme="minorHAnsi"/>
          <w:rtl/>
        </w:rPr>
        <w:t>أمم</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الناس،</w:t>
      </w:r>
      <w:r>
        <w:rPr>
          <w:rFonts w:eastAsiaTheme="minorHAnsi" w:hint="cs"/>
          <w:rtl/>
        </w:rPr>
        <w:t xml:space="preserve"> </w:t>
      </w:r>
      <w:r w:rsidRPr="00EB561D">
        <w:rPr>
          <w:rFonts w:eastAsiaTheme="minorHAnsi"/>
          <w:rtl/>
        </w:rPr>
        <w:t>يقول</w:t>
      </w:r>
      <w:r>
        <w:rPr>
          <w:rFonts w:eastAsiaTheme="minorHAnsi"/>
          <w:rtl/>
        </w:rPr>
        <w:t xml:space="preserve"> </w:t>
      </w:r>
      <w:r w:rsidRPr="00EB561D">
        <w:rPr>
          <w:rFonts w:eastAsiaTheme="minorHAnsi"/>
          <w:rtl/>
        </w:rPr>
        <w:t>الرسول</w:t>
      </w:r>
      <w:r>
        <w:rPr>
          <w:rtl/>
        </w:rPr>
        <w:sym w:font="Abo-thar" w:char="F061"/>
      </w:r>
      <w:r>
        <w:rPr>
          <w:rFonts w:eastAsiaTheme="minorHAnsi"/>
          <w:rtl/>
        </w:rPr>
        <w:t>:(</w:t>
      </w:r>
      <w:r w:rsidRPr="00EB561D">
        <w:rPr>
          <w:rFonts w:eastAsiaTheme="minorHAnsi"/>
          <w:rtl/>
        </w:rPr>
        <w:t>اتقوا</w:t>
      </w:r>
      <w:r>
        <w:rPr>
          <w:rFonts w:eastAsiaTheme="minorHAnsi"/>
          <w:rtl/>
        </w:rPr>
        <w:t xml:space="preserve"> </w:t>
      </w:r>
      <w:r w:rsidRPr="00EB561D">
        <w:rPr>
          <w:rFonts w:eastAsiaTheme="minorHAnsi"/>
          <w:rtl/>
        </w:rPr>
        <w:t>الظلم</w:t>
      </w:r>
      <w:r>
        <w:rPr>
          <w:rFonts w:eastAsiaTheme="minorHAnsi"/>
          <w:rtl/>
        </w:rPr>
        <w:t xml:space="preserve"> </w:t>
      </w:r>
      <w:r w:rsidRPr="00EB561D">
        <w:rPr>
          <w:rFonts w:eastAsiaTheme="minorHAnsi"/>
          <w:rtl/>
        </w:rPr>
        <w:t>فإن</w:t>
      </w:r>
      <w:r>
        <w:rPr>
          <w:rFonts w:eastAsiaTheme="minorHAnsi"/>
          <w:rtl/>
        </w:rPr>
        <w:t xml:space="preserve"> </w:t>
      </w:r>
      <w:r w:rsidRPr="00EB561D">
        <w:rPr>
          <w:rFonts w:eastAsiaTheme="minorHAnsi"/>
          <w:rtl/>
        </w:rPr>
        <w:t>الظلم</w:t>
      </w:r>
      <w:r>
        <w:rPr>
          <w:rFonts w:eastAsiaTheme="minorHAnsi"/>
          <w:rtl/>
        </w:rPr>
        <w:t xml:space="preserve"> </w:t>
      </w:r>
      <w:r w:rsidRPr="00EB561D">
        <w:rPr>
          <w:rFonts w:eastAsiaTheme="minorHAnsi"/>
          <w:rtl/>
        </w:rPr>
        <w:t>ظلمات</w:t>
      </w:r>
      <w:r>
        <w:rPr>
          <w:rFonts w:eastAsiaTheme="minorHAnsi"/>
          <w:rtl/>
        </w:rPr>
        <w:t xml:space="preserve"> </w:t>
      </w:r>
      <w:r w:rsidRPr="00EB561D">
        <w:rPr>
          <w:rFonts w:eastAsiaTheme="minorHAnsi"/>
          <w:rtl/>
        </w:rPr>
        <w:t>يوم</w:t>
      </w:r>
      <w:r>
        <w:rPr>
          <w:rFonts w:eastAsiaTheme="minorHAnsi"/>
          <w:rtl/>
        </w:rPr>
        <w:t xml:space="preserve"> </w:t>
      </w:r>
      <w:r w:rsidRPr="00EB561D">
        <w:rPr>
          <w:rFonts w:eastAsiaTheme="minorHAnsi"/>
          <w:rtl/>
        </w:rPr>
        <w:t>القيامة،واتقوا</w:t>
      </w:r>
      <w:r>
        <w:rPr>
          <w:rFonts w:eastAsiaTheme="minorHAnsi"/>
          <w:rtl/>
        </w:rPr>
        <w:t xml:space="preserve"> </w:t>
      </w:r>
      <w:r w:rsidRPr="00EB561D">
        <w:rPr>
          <w:rFonts w:eastAsiaTheme="minorHAnsi"/>
          <w:rtl/>
        </w:rPr>
        <w:t>الشح،</w:t>
      </w:r>
      <w:r>
        <w:rPr>
          <w:rFonts w:eastAsiaTheme="minorHAnsi"/>
          <w:rtl/>
        </w:rPr>
        <w:t xml:space="preserve"> </w:t>
      </w:r>
      <w:r w:rsidRPr="00EB561D">
        <w:rPr>
          <w:rFonts w:eastAsiaTheme="minorHAnsi"/>
          <w:rtl/>
        </w:rPr>
        <w:t>فإن</w:t>
      </w:r>
      <w:r>
        <w:rPr>
          <w:rFonts w:eastAsiaTheme="minorHAnsi"/>
          <w:rtl/>
        </w:rPr>
        <w:t xml:space="preserve"> </w:t>
      </w:r>
      <w:r w:rsidRPr="00EB561D">
        <w:rPr>
          <w:rFonts w:eastAsiaTheme="minorHAnsi"/>
          <w:rtl/>
        </w:rPr>
        <w:t>الشح</w:t>
      </w:r>
      <w:r>
        <w:rPr>
          <w:rFonts w:eastAsiaTheme="minorHAnsi"/>
          <w:rtl/>
        </w:rPr>
        <w:t xml:space="preserve"> </w:t>
      </w:r>
      <w:r w:rsidRPr="00EB561D">
        <w:rPr>
          <w:rFonts w:eastAsiaTheme="minorHAnsi"/>
          <w:rtl/>
        </w:rPr>
        <w:t>أهلك</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كان</w:t>
      </w:r>
      <w:r>
        <w:rPr>
          <w:rFonts w:eastAsiaTheme="minorHAnsi"/>
          <w:rtl/>
        </w:rPr>
        <w:t xml:space="preserve"> </w:t>
      </w:r>
      <w:r w:rsidRPr="00EB561D">
        <w:rPr>
          <w:rFonts w:eastAsiaTheme="minorHAnsi"/>
          <w:rtl/>
        </w:rPr>
        <w:t>قبلكم،</w:t>
      </w:r>
      <w:r>
        <w:rPr>
          <w:rFonts w:eastAsiaTheme="minorHAnsi"/>
          <w:rtl/>
        </w:rPr>
        <w:t xml:space="preserve"> </w:t>
      </w:r>
      <w:r w:rsidRPr="00EB561D">
        <w:rPr>
          <w:rFonts w:eastAsiaTheme="minorHAnsi"/>
          <w:rtl/>
        </w:rPr>
        <w:t>حملهم</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سفكوا</w:t>
      </w:r>
      <w:r>
        <w:rPr>
          <w:rFonts w:eastAsiaTheme="minorHAnsi"/>
          <w:rtl/>
        </w:rPr>
        <w:t xml:space="preserve"> </w:t>
      </w:r>
      <w:r w:rsidRPr="00EB561D">
        <w:rPr>
          <w:rFonts w:eastAsiaTheme="minorHAnsi"/>
          <w:rtl/>
        </w:rPr>
        <w:t>دمائهم</w:t>
      </w:r>
      <w:r>
        <w:rPr>
          <w:rFonts w:eastAsiaTheme="minorHAnsi"/>
          <w:rtl/>
        </w:rPr>
        <w:t xml:space="preserve"> </w:t>
      </w:r>
      <w:r w:rsidRPr="00EB561D">
        <w:rPr>
          <w:rFonts w:eastAsiaTheme="minorHAnsi"/>
          <w:rtl/>
        </w:rPr>
        <w:t>واستحلوا</w:t>
      </w:r>
      <w:r>
        <w:rPr>
          <w:rFonts w:eastAsiaTheme="minorHAnsi"/>
          <w:rtl/>
        </w:rPr>
        <w:t xml:space="preserve"> </w:t>
      </w:r>
      <w:r w:rsidRPr="00EB561D">
        <w:rPr>
          <w:rFonts w:eastAsiaTheme="minorHAnsi"/>
          <w:rtl/>
        </w:rPr>
        <w:t>محارمهم)</w:t>
      </w:r>
      <w:r w:rsidRPr="005422D7">
        <w:rPr>
          <w:rStyle w:val="af0"/>
          <w:sz w:val="24"/>
          <w:szCs w:val="24"/>
          <w:rtl/>
        </w:rPr>
        <w:t>(</w:t>
      </w:r>
      <w:r w:rsidRPr="005422D7">
        <w:rPr>
          <w:rStyle w:val="af0"/>
          <w:sz w:val="24"/>
          <w:szCs w:val="24"/>
          <w:rtl/>
        </w:rPr>
        <w:footnoteReference w:id="89"/>
      </w:r>
      <w:r w:rsidRPr="005422D7">
        <w:rPr>
          <w:rStyle w:val="af0"/>
          <w:sz w:val="24"/>
          <w:szCs w:val="24"/>
          <w:rtl/>
        </w:rPr>
        <w:t>)</w:t>
      </w:r>
    </w:p>
    <w:p w14:paraId="4E2D9AC9" w14:textId="77777777" w:rsidR="00DB4E6A" w:rsidRPr="00EB561D" w:rsidRDefault="00DB4E6A" w:rsidP="00B11DEA">
      <w:pPr>
        <w:pStyle w:val="aaac"/>
        <w:rPr>
          <w:rStyle w:val="aaacChar"/>
          <w:rFonts w:eastAsiaTheme="minorHAnsi"/>
          <w:rtl/>
        </w:rPr>
      </w:pPr>
      <w:r w:rsidRPr="005F336A">
        <w:rPr>
          <w:rFonts w:eastAsiaTheme="minorHAnsi"/>
          <w:rtl/>
        </w:rPr>
        <w:t>ومع</w:t>
      </w:r>
      <w:r>
        <w:rPr>
          <w:rFonts w:eastAsiaTheme="minorHAnsi"/>
          <w:rtl/>
        </w:rPr>
        <w:t xml:space="preserve"> </w:t>
      </w:r>
      <w:r w:rsidRPr="005F336A">
        <w:rPr>
          <w:rFonts w:eastAsiaTheme="minorHAnsi"/>
          <w:rtl/>
        </w:rPr>
        <w:t>اهتمام</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بالباطن</w:t>
      </w:r>
      <w:r>
        <w:rPr>
          <w:rFonts w:eastAsiaTheme="minorHAnsi"/>
          <w:rtl/>
        </w:rPr>
        <w:t xml:space="preserve"> </w:t>
      </w:r>
      <w:r w:rsidRPr="005F336A">
        <w:rPr>
          <w:rFonts w:eastAsiaTheme="minorHAnsi"/>
          <w:rtl/>
        </w:rPr>
        <w:t>تطهيرا</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تحقيقا</w:t>
      </w:r>
      <w:r>
        <w:rPr>
          <w:rFonts w:eastAsiaTheme="minorHAnsi"/>
          <w:rtl/>
        </w:rPr>
        <w:t xml:space="preserve"> </w:t>
      </w:r>
      <w:r w:rsidRPr="005F336A">
        <w:rPr>
          <w:rFonts w:eastAsiaTheme="minorHAnsi"/>
          <w:rtl/>
        </w:rPr>
        <w:t>دعا</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إصلاح</w:t>
      </w:r>
      <w:r>
        <w:rPr>
          <w:rFonts w:eastAsiaTheme="minorHAnsi"/>
          <w:rtl/>
        </w:rPr>
        <w:t xml:space="preserve"> </w:t>
      </w:r>
      <w:r w:rsidRPr="005F336A">
        <w:rPr>
          <w:rFonts w:eastAsiaTheme="minorHAnsi"/>
          <w:rtl/>
        </w:rPr>
        <w:t>الظاهر</w:t>
      </w:r>
      <w:r>
        <w:rPr>
          <w:rFonts w:eastAsiaTheme="minorHAnsi"/>
          <w:rtl/>
        </w:rPr>
        <w:t xml:space="preserve"> </w:t>
      </w:r>
      <w:r w:rsidRPr="005F336A">
        <w:rPr>
          <w:rFonts w:eastAsiaTheme="minorHAnsi"/>
          <w:rtl/>
        </w:rPr>
        <w:t>كثمرة</w:t>
      </w:r>
      <w:r>
        <w:rPr>
          <w:rFonts w:eastAsiaTheme="minorHAnsi"/>
          <w:rtl/>
        </w:rPr>
        <w:t xml:space="preserve"> </w:t>
      </w:r>
      <w:r w:rsidRPr="005F336A">
        <w:rPr>
          <w:rFonts w:eastAsiaTheme="minorHAnsi"/>
          <w:rtl/>
        </w:rPr>
        <w:t>طيبة</w:t>
      </w:r>
      <w:r>
        <w:rPr>
          <w:rFonts w:eastAsiaTheme="minorHAnsi"/>
          <w:rtl/>
        </w:rPr>
        <w:t xml:space="preserve"> </w:t>
      </w:r>
      <w:r w:rsidRPr="005F336A">
        <w:rPr>
          <w:rFonts w:eastAsiaTheme="minorHAnsi"/>
          <w:rtl/>
        </w:rPr>
        <w:t>للقلب</w:t>
      </w:r>
      <w:r>
        <w:rPr>
          <w:rFonts w:eastAsiaTheme="minorHAnsi"/>
          <w:rtl/>
        </w:rPr>
        <w:t xml:space="preserve"> </w:t>
      </w:r>
      <w:r w:rsidRPr="005F336A">
        <w:rPr>
          <w:rFonts w:eastAsiaTheme="minorHAnsi"/>
          <w:rtl/>
        </w:rPr>
        <w:t>السليم</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طريقا</w:t>
      </w:r>
      <w:r>
        <w:rPr>
          <w:rFonts w:eastAsiaTheme="minorHAnsi"/>
          <w:rtl/>
        </w:rPr>
        <w:t xml:space="preserve"> </w:t>
      </w:r>
      <w:r w:rsidRPr="005F336A">
        <w:rPr>
          <w:rFonts w:eastAsiaTheme="minorHAnsi"/>
          <w:rtl/>
        </w:rPr>
        <w:t>للتحقق،</w:t>
      </w:r>
      <w:r>
        <w:rPr>
          <w:rFonts w:eastAsiaTheme="minorHAnsi"/>
          <w:rtl/>
        </w:rPr>
        <w:t xml:space="preserve"> </w:t>
      </w:r>
      <w:r w:rsidRPr="005F336A">
        <w:rPr>
          <w:rFonts w:eastAsiaTheme="minorHAnsi"/>
          <w:rtl/>
        </w:rPr>
        <w:t>أما</w:t>
      </w:r>
      <w:r>
        <w:rPr>
          <w:rFonts w:eastAsiaTheme="minorHAnsi"/>
          <w:rtl/>
        </w:rPr>
        <w:t xml:space="preserve"> </w:t>
      </w:r>
      <w:r w:rsidRPr="005F336A">
        <w:rPr>
          <w:rFonts w:eastAsiaTheme="minorHAnsi"/>
          <w:rtl/>
        </w:rPr>
        <w:t>إن</w:t>
      </w:r>
      <w:r>
        <w:rPr>
          <w:rFonts w:eastAsiaTheme="minorHAnsi"/>
          <w:rtl/>
        </w:rPr>
        <w:t xml:space="preserve"> </w:t>
      </w:r>
      <w:r w:rsidRPr="005F336A">
        <w:rPr>
          <w:rFonts w:eastAsiaTheme="minorHAnsi"/>
          <w:rtl/>
        </w:rPr>
        <w:t>كان</w:t>
      </w:r>
      <w:r>
        <w:rPr>
          <w:rFonts w:eastAsiaTheme="minorHAnsi"/>
          <w:rtl/>
        </w:rPr>
        <w:t xml:space="preserve"> </w:t>
      </w:r>
      <w:r w:rsidRPr="005F336A">
        <w:rPr>
          <w:rFonts w:eastAsiaTheme="minorHAnsi"/>
          <w:rtl/>
        </w:rPr>
        <w:t>مجردا</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الأخلاق</w:t>
      </w:r>
      <w:r>
        <w:rPr>
          <w:rFonts w:eastAsiaTheme="minorHAnsi"/>
          <w:rtl/>
        </w:rPr>
        <w:t xml:space="preserve"> </w:t>
      </w:r>
      <w:r w:rsidRPr="005F336A">
        <w:rPr>
          <w:rFonts w:eastAsiaTheme="minorHAnsi"/>
          <w:rtl/>
        </w:rPr>
        <w:t>الباطنية</w:t>
      </w:r>
      <w:r>
        <w:rPr>
          <w:rFonts w:eastAsiaTheme="minorHAnsi"/>
          <w:rtl/>
        </w:rPr>
        <w:t xml:space="preserve"> </w:t>
      </w:r>
      <w:r w:rsidRPr="005F336A">
        <w:rPr>
          <w:rFonts w:eastAsiaTheme="minorHAnsi"/>
          <w:rtl/>
        </w:rPr>
        <w:t>فهو</w:t>
      </w:r>
      <w:r>
        <w:rPr>
          <w:rFonts w:eastAsiaTheme="minorHAnsi"/>
          <w:rtl/>
        </w:rPr>
        <w:t xml:space="preserve"> </w:t>
      </w:r>
      <w:r w:rsidRPr="005F336A">
        <w:rPr>
          <w:rFonts w:eastAsiaTheme="minorHAnsi"/>
          <w:rtl/>
        </w:rPr>
        <w:t>رياء</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غرور،</w:t>
      </w:r>
      <w:r>
        <w:rPr>
          <w:rFonts w:eastAsiaTheme="minorHAnsi" w:hint="cs"/>
          <w:rtl/>
        </w:rPr>
        <w:t xml:space="preserve"> </w:t>
      </w:r>
      <w:r w:rsidRPr="005F336A">
        <w:rPr>
          <w:rFonts w:eastAsiaTheme="minorHAnsi"/>
          <w:rtl/>
        </w:rPr>
        <w:t>ولذلك</w:t>
      </w:r>
      <w:r>
        <w:rPr>
          <w:rFonts w:eastAsiaTheme="minorHAnsi"/>
          <w:rtl/>
        </w:rPr>
        <w:t xml:space="preserve"> </w:t>
      </w:r>
      <w:r w:rsidRPr="005F336A">
        <w:rPr>
          <w:rFonts w:eastAsiaTheme="minorHAnsi"/>
          <w:rtl/>
        </w:rPr>
        <w:t>ينتقد</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الكثير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الظواهر</w:t>
      </w:r>
      <w:r>
        <w:rPr>
          <w:rFonts w:eastAsiaTheme="minorHAnsi"/>
          <w:rtl/>
        </w:rPr>
        <w:t xml:space="preserve"> </w:t>
      </w:r>
      <w:r w:rsidRPr="005F336A">
        <w:rPr>
          <w:rFonts w:eastAsiaTheme="minorHAnsi"/>
          <w:rtl/>
        </w:rPr>
        <w:t>الاجتماعية</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قد</w:t>
      </w:r>
      <w:r>
        <w:rPr>
          <w:rFonts w:eastAsiaTheme="minorHAnsi"/>
          <w:rtl/>
        </w:rPr>
        <w:t xml:space="preserve"> </w:t>
      </w:r>
      <w:r w:rsidRPr="005F336A">
        <w:rPr>
          <w:rFonts w:eastAsiaTheme="minorHAnsi"/>
          <w:rtl/>
        </w:rPr>
        <w:t>تبدو</w:t>
      </w:r>
      <w:r>
        <w:rPr>
          <w:rFonts w:eastAsiaTheme="minorHAnsi"/>
          <w:rtl/>
        </w:rPr>
        <w:t xml:space="preserve"> </w:t>
      </w:r>
      <w:r w:rsidRPr="005F336A">
        <w:rPr>
          <w:rFonts w:eastAsiaTheme="minorHAnsi"/>
          <w:rtl/>
        </w:rPr>
        <w:t>إيجابية،</w:t>
      </w:r>
      <w:r>
        <w:rPr>
          <w:rFonts w:eastAsiaTheme="minorHAnsi"/>
          <w:rtl/>
        </w:rPr>
        <w:t xml:space="preserve"> </w:t>
      </w:r>
      <w:r w:rsidRPr="005F336A">
        <w:rPr>
          <w:rFonts w:eastAsiaTheme="minorHAnsi"/>
          <w:rtl/>
        </w:rPr>
        <w:t>باعتبار</w:t>
      </w:r>
      <w:r>
        <w:rPr>
          <w:rFonts w:eastAsiaTheme="minorHAnsi"/>
          <w:rtl/>
        </w:rPr>
        <w:t xml:space="preserve"> </w:t>
      </w:r>
      <w:r w:rsidRPr="005F336A">
        <w:rPr>
          <w:rFonts w:eastAsiaTheme="minorHAnsi"/>
          <w:rtl/>
        </w:rPr>
        <w:t>أصحابها</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ينطلقون</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نيات</w:t>
      </w:r>
      <w:r>
        <w:rPr>
          <w:rFonts w:eastAsiaTheme="minorHAnsi"/>
          <w:rtl/>
        </w:rPr>
        <w:t xml:space="preserve"> </w:t>
      </w:r>
      <w:r w:rsidRPr="005F336A">
        <w:rPr>
          <w:rFonts w:eastAsiaTheme="minorHAnsi"/>
          <w:rtl/>
        </w:rPr>
        <w:t>سليمة،</w:t>
      </w:r>
      <w:r>
        <w:rPr>
          <w:rFonts w:eastAsiaTheme="minorHAnsi"/>
          <w:rtl/>
        </w:rPr>
        <w:t xml:space="preserve"> </w:t>
      </w:r>
      <w:r w:rsidRPr="005F336A">
        <w:rPr>
          <w:rFonts w:eastAsiaTheme="minorHAnsi"/>
          <w:rtl/>
        </w:rPr>
        <w:t>فمن</w:t>
      </w:r>
      <w:r>
        <w:rPr>
          <w:rFonts w:eastAsiaTheme="minorHAnsi"/>
          <w:rtl/>
        </w:rPr>
        <w:t xml:space="preserve"> </w:t>
      </w:r>
      <w:r>
        <w:rPr>
          <w:rFonts w:eastAsiaTheme="minorHAnsi" w:hint="cs"/>
          <w:rtl/>
        </w:rPr>
        <w:t>أصناف المغترين الذين يذكرهم الغزالي (</w:t>
      </w:r>
      <w:r w:rsidRPr="005F336A">
        <w:rPr>
          <w:rFonts w:eastAsiaTheme="minorHAnsi"/>
          <w:rtl/>
        </w:rPr>
        <w:t>المغترين</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أرباب</w:t>
      </w:r>
      <w:r>
        <w:rPr>
          <w:rFonts w:eastAsiaTheme="minorHAnsi"/>
          <w:rtl/>
        </w:rPr>
        <w:t xml:space="preserve"> </w:t>
      </w:r>
      <w:r w:rsidRPr="005F336A">
        <w:rPr>
          <w:rFonts w:eastAsiaTheme="minorHAnsi"/>
          <w:rtl/>
        </w:rPr>
        <w:t>الأموال</w:t>
      </w:r>
      <w:r>
        <w:rPr>
          <w:rFonts w:eastAsiaTheme="minorHAnsi" w:hint="cs"/>
          <w:rtl/>
        </w:rPr>
        <w:t>)، فمنهم (</w:t>
      </w:r>
      <w:r w:rsidRPr="005F336A">
        <w:rPr>
          <w:rFonts w:eastAsiaTheme="minorHAnsi"/>
          <w:rtl/>
        </w:rPr>
        <w:t>من</w:t>
      </w:r>
      <w:r>
        <w:rPr>
          <w:rFonts w:eastAsiaTheme="minorHAnsi"/>
          <w:rtl/>
        </w:rPr>
        <w:t xml:space="preserve"> </w:t>
      </w:r>
      <w:r w:rsidRPr="005F336A">
        <w:rPr>
          <w:rFonts w:eastAsiaTheme="minorHAnsi"/>
          <w:rtl/>
        </w:rPr>
        <w:t>يحرص</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بناء</w:t>
      </w:r>
      <w:r>
        <w:rPr>
          <w:rFonts w:eastAsiaTheme="minorHAnsi"/>
          <w:rtl/>
        </w:rPr>
        <w:t xml:space="preserve"> </w:t>
      </w:r>
      <w:r w:rsidRPr="005F336A">
        <w:rPr>
          <w:rFonts w:eastAsiaTheme="minorHAnsi"/>
          <w:rtl/>
        </w:rPr>
        <w:t>المساجد</w:t>
      </w:r>
      <w:r>
        <w:rPr>
          <w:rFonts w:eastAsiaTheme="minorHAnsi"/>
          <w:rtl/>
        </w:rPr>
        <w:t xml:space="preserve"> </w:t>
      </w:r>
      <w:r w:rsidRPr="005F336A">
        <w:rPr>
          <w:rFonts w:eastAsiaTheme="minorHAnsi"/>
          <w:rtl/>
        </w:rPr>
        <w:t>والمدارس</w:t>
      </w:r>
      <w:r>
        <w:rPr>
          <w:rFonts w:eastAsiaTheme="minorHAnsi"/>
          <w:rtl/>
        </w:rPr>
        <w:t xml:space="preserve"> </w:t>
      </w:r>
      <w:r w:rsidRPr="005F336A">
        <w:rPr>
          <w:rFonts w:eastAsiaTheme="minorHAnsi"/>
          <w:rtl/>
        </w:rPr>
        <w:t>والرباطات</w:t>
      </w:r>
      <w:r>
        <w:rPr>
          <w:rFonts w:eastAsiaTheme="minorHAnsi"/>
          <w:rtl/>
        </w:rPr>
        <w:t xml:space="preserve"> </w:t>
      </w:r>
      <w:r w:rsidRPr="005F336A">
        <w:rPr>
          <w:rFonts w:eastAsiaTheme="minorHAnsi"/>
          <w:rtl/>
        </w:rPr>
        <w:t>والقناطر</w:t>
      </w:r>
      <w:r>
        <w:rPr>
          <w:rFonts w:eastAsiaTheme="minorHAnsi"/>
          <w:rtl/>
        </w:rPr>
        <w:t xml:space="preserve"> </w:t>
      </w:r>
      <w:r w:rsidRPr="005F336A">
        <w:rPr>
          <w:rFonts w:eastAsiaTheme="minorHAnsi"/>
          <w:rtl/>
        </w:rPr>
        <w:t>وما</w:t>
      </w:r>
      <w:r>
        <w:rPr>
          <w:rFonts w:eastAsiaTheme="minorHAnsi"/>
          <w:rtl/>
        </w:rPr>
        <w:t xml:space="preserve"> </w:t>
      </w:r>
      <w:r w:rsidRPr="005F336A">
        <w:rPr>
          <w:rFonts w:eastAsiaTheme="minorHAnsi"/>
          <w:rtl/>
        </w:rPr>
        <w:t>يظهر</w:t>
      </w:r>
      <w:r>
        <w:rPr>
          <w:rFonts w:eastAsiaTheme="minorHAnsi"/>
          <w:rtl/>
        </w:rPr>
        <w:t xml:space="preserve"> </w:t>
      </w:r>
      <w:r w:rsidRPr="005F336A">
        <w:rPr>
          <w:rFonts w:eastAsiaTheme="minorHAnsi"/>
          <w:rtl/>
        </w:rPr>
        <w:t>للناس</w:t>
      </w:r>
      <w:r>
        <w:rPr>
          <w:rFonts w:eastAsiaTheme="minorHAnsi"/>
          <w:rtl/>
        </w:rPr>
        <w:t xml:space="preserve"> </w:t>
      </w:r>
      <w:r w:rsidRPr="005F336A">
        <w:rPr>
          <w:rFonts w:eastAsiaTheme="minorHAnsi"/>
          <w:rtl/>
        </w:rPr>
        <w:t>كافة،</w:t>
      </w:r>
      <w:r>
        <w:rPr>
          <w:rFonts w:eastAsiaTheme="minorHAnsi"/>
          <w:rtl/>
        </w:rPr>
        <w:t xml:space="preserve"> </w:t>
      </w:r>
      <w:r w:rsidRPr="005F336A">
        <w:rPr>
          <w:rFonts w:eastAsiaTheme="minorHAnsi"/>
          <w:rtl/>
        </w:rPr>
        <w:t>ويكتبون</w:t>
      </w:r>
      <w:r>
        <w:rPr>
          <w:rFonts w:eastAsiaTheme="minorHAnsi"/>
          <w:rtl/>
        </w:rPr>
        <w:t xml:space="preserve"> </w:t>
      </w:r>
      <w:r w:rsidRPr="005F336A">
        <w:rPr>
          <w:rFonts w:eastAsiaTheme="minorHAnsi"/>
          <w:rtl/>
        </w:rPr>
        <w:t>أساميهم</w:t>
      </w:r>
      <w:r>
        <w:rPr>
          <w:rFonts w:eastAsiaTheme="minorHAnsi"/>
          <w:rtl/>
        </w:rPr>
        <w:t xml:space="preserve"> </w:t>
      </w:r>
      <w:r w:rsidRPr="005F336A">
        <w:rPr>
          <w:rFonts w:eastAsiaTheme="minorHAnsi"/>
          <w:rtl/>
        </w:rPr>
        <w:t>بالآجر</w:t>
      </w:r>
      <w:r>
        <w:rPr>
          <w:rFonts w:eastAsiaTheme="minorHAnsi"/>
          <w:rtl/>
        </w:rPr>
        <w:t xml:space="preserve"> </w:t>
      </w:r>
      <w:r w:rsidRPr="005F336A">
        <w:rPr>
          <w:rFonts w:eastAsiaTheme="minorHAnsi"/>
          <w:rtl/>
        </w:rPr>
        <w:t>عليها</w:t>
      </w:r>
      <w:r>
        <w:rPr>
          <w:rFonts w:eastAsiaTheme="minorHAnsi"/>
          <w:rtl/>
        </w:rPr>
        <w:t xml:space="preserve"> </w:t>
      </w:r>
      <w:r w:rsidRPr="005F336A">
        <w:rPr>
          <w:rFonts w:eastAsiaTheme="minorHAnsi"/>
          <w:rtl/>
        </w:rPr>
        <w:t>ليخلد</w:t>
      </w:r>
      <w:r>
        <w:rPr>
          <w:rFonts w:eastAsiaTheme="minorHAnsi"/>
          <w:rtl/>
        </w:rPr>
        <w:t xml:space="preserve"> </w:t>
      </w:r>
      <w:r w:rsidRPr="005F336A">
        <w:rPr>
          <w:rFonts w:eastAsiaTheme="minorHAnsi"/>
          <w:rtl/>
        </w:rPr>
        <w:t>ذكرهم،ويبقى</w:t>
      </w:r>
      <w:r>
        <w:rPr>
          <w:rFonts w:eastAsiaTheme="minorHAnsi"/>
          <w:rtl/>
        </w:rPr>
        <w:t xml:space="preserve"> </w:t>
      </w:r>
      <w:r w:rsidRPr="005F336A">
        <w:rPr>
          <w:rFonts w:eastAsiaTheme="minorHAnsi"/>
          <w:rtl/>
        </w:rPr>
        <w:t>بعد</w:t>
      </w:r>
      <w:r>
        <w:rPr>
          <w:rFonts w:eastAsiaTheme="minorHAnsi"/>
          <w:rtl/>
        </w:rPr>
        <w:t xml:space="preserve"> </w:t>
      </w:r>
      <w:r w:rsidRPr="005F336A">
        <w:rPr>
          <w:rFonts w:eastAsiaTheme="minorHAnsi"/>
          <w:rtl/>
        </w:rPr>
        <w:t>الموت</w:t>
      </w:r>
      <w:r>
        <w:rPr>
          <w:rFonts w:eastAsiaTheme="minorHAnsi"/>
          <w:rtl/>
        </w:rPr>
        <w:t xml:space="preserve"> </w:t>
      </w:r>
      <w:r w:rsidRPr="005F336A">
        <w:rPr>
          <w:rFonts w:eastAsiaTheme="minorHAnsi"/>
          <w:rtl/>
        </w:rPr>
        <w:t>أثرهم)</w:t>
      </w:r>
      <w:r>
        <w:rPr>
          <w:rFonts w:eastAsiaTheme="minorHAnsi"/>
          <w:rtl/>
        </w:rPr>
        <w:t xml:space="preserve"> </w:t>
      </w:r>
      <w:r w:rsidRPr="005422D7">
        <w:rPr>
          <w:rStyle w:val="af0"/>
          <w:sz w:val="24"/>
          <w:szCs w:val="24"/>
          <w:rtl/>
        </w:rPr>
        <w:t>(</w:t>
      </w:r>
      <w:r w:rsidRPr="005422D7">
        <w:rPr>
          <w:rStyle w:val="af0"/>
          <w:sz w:val="24"/>
          <w:szCs w:val="24"/>
          <w:rtl/>
        </w:rPr>
        <w:footnoteReference w:id="90"/>
      </w:r>
      <w:r w:rsidRPr="005422D7">
        <w:rPr>
          <w:rStyle w:val="af0"/>
          <w:sz w:val="24"/>
          <w:szCs w:val="24"/>
          <w:rtl/>
        </w:rPr>
        <w:t>)</w:t>
      </w:r>
      <w:r w:rsidRPr="00EB561D">
        <w:rPr>
          <w:rStyle w:val="aaacChar"/>
          <w:rFonts w:eastAsiaTheme="minorHAnsi"/>
          <w:rtl/>
        </w:rPr>
        <w:t>،</w:t>
      </w:r>
      <w:r>
        <w:rPr>
          <w:rStyle w:val="aaacChar"/>
          <w:rFonts w:eastAsiaTheme="minorHAnsi" w:hint="cs"/>
          <w:rtl/>
        </w:rPr>
        <w:t xml:space="preserve"> </w:t>
      </w:r>
      <w:r w:rsidRPr="00EB561D">
        <w:rPr>
          <w:rStyle w:val="aaacChar"/>
          <w:rFonts w:eastAsiaTheme="minorHAnsi"/>
          <w:rtl/>
        </w:rPr>
        <w:t>ومن</w:t>
      </w:r>
      <w:r>
        <w:rPr>
          <w:rStyle w:val="aaacChar"/>
          <w:rFonts w:eastAsiaTheme="minorHAnsi"/>
          <w:rtl/>
        </w:rPr>
        <w:t xml:space="preserve"> </w:t>
      </w:r>
      <w:r w:rsidRPr="00EB561D">
        <w:rPr>
          <w:rStyle w:val="aaacChar"/>
          <w:rFonts w:eastAsiaTheme="minorHAnsi"/>
          <w:rtl/>
        </w:rPr>
        <w:t>المغترين</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(ينكر</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الناس</w:t>
      </w:r>
      <w:r>
        <w:rPr>
          <w:rStyle w:val="aaacChar"/>
          <w:rFonts w:eastAsiaTheme="minorHAnsi"/>
          <w:rtl/>
        </w:rPr>
        <w:t xml:space="preserve"> </w:t>
      </w:r>
      <w:r w:rsidRPr="00EB561D">
        <w:rPr>
          <w:rStyle w:val="aaacChar"/>
          <w:rFonts w:eastAsiaTheme="minorHAnsi"/>
          <w:rtl/>
        </w:rPr>
        <w:t>ويأمرهم</w:t>
      </w:r>
      <w:r>
        <w:rPr>
          <w:rStyle w:val="aaacChar"/>
          <w:rFonts w:eastAsiaTheme="minorHAnsi"/>
          <w:rtl/>
        </w:rPr>
        <w:t xml:space="preserve"> </w:t>
      </w:r>
      <w:r w:rsidRPr="00EB561D">
        <w:rPr>
          <w:rStyle w:val="aaacChar"/>
          <w:rFonts w:eastAsiaTheme="minorHAnsi"/>
          <w:rtl/>
        </w:rPr>
        <w:t>بالخير</w:t>
      </w:r>
      <w:r>
        <w:rPr>
          <w:rStyle w:val="aaacChar"/>
          <w:rFonts w:eastAsiaTheme="minorHAnsi"/>
          <w:rtl/>
        </w:rPr>
        <w:t xml:space="preserve"> </w:t>
      </w:r>
      <w:r w:rsidRPr="00EB561D">
        <w:rPr>
          <w:rStyle w:val="aaacChar"/>
          <w:rFonts w:eastAsiaTheme="minorHAnsi"/>
          <w:rtl/>
        </w:rPr>
        <w:t>وينسى</w:t>
      </w:r>
      <w:r>
        <w:rPr>
          <w:rStyle w:val="aaacChar"/>
          <w:rFonts w:eastAsiaTheme="minorHAnsi"/>
          <w:rtl/>
        </w:rPr>
        <w:t xml:space="preserve"> </w:t>
      </w:r>
      <w:r w:rsidRPr="00EB561D">
        <w:rPr>
          <w:rStyle w:val="aaacChar"/>
          <w:rFonts w:eastAsiaTheme="minorHAnsi"/>
          <w:rtl/>
        </w:rPr>
        <w:t>نفسه،</w:t>
      </w:r>
      <w:r>
        <w:rPr>
          <w:rStyle w:val="aaacChar"/>
          <w:rFonts w:eastAsiaTheme="minorHAnsi" w:hint="cs"/>
          <w:rtl/>
        </w:rPr>
        <w:t xml:space="preserve"> </w:t>
      </w:r>
      <w:r w:rsidRPr="00EB561D">
        <w:rPr>
          <w:rStyle w:val="aaacChar"/>
          <w:rFonts w:eastAsiaTheme="minorHAnsi"/>
          <w:rtl/>
        </w:rPr>
        <w:t>وإذا</w:t>
      </w:r>
      <w:r>
        <w:rPr>
          <w:rStyle w:val="aaacChar"/>
          <w:rFonts w:eastAsiaTheme="minorHAnsi"/>
          <w:rtl/>
        </w:rPr>
        <w:t xml:space="preserve"> </w:t>
      </w:r>
      <w:r w:rsidRPr="00EB561D">
        <w:rPr>
          <w:rStyle w:val="aaacChar"/>
          <w:rFonts w:eastAsiaTheme="minorHAnsi"/>
          <w:rtl/>
        </w:rPr>
        <w:t>أمرهم</w:t>
      </w:r>
      <w:r>
        <w:rPr>
          <w:rStyle w:val="aaacChar"/>
          <w:rFonts w:eastAsiaTheme="minorHAnsi"/>
          <w:rtl/>
        </w:rPr>
        <w:t xml:space="preserve"> </w:t>
      </w:r>
      <w:r w:rsidRPr="00EB561D">
        <w:rPr>
          <w:rStyle w:val="aaacChar"/>
          <w:rFonts w:eastAsiaTheme="minorHAnsi"/>
          <w:rtl/>
        </w:rPr>
        <w:t>بالخير</w:t>
      </w:r>
      <w:r>
        <w:rPr>
          <w:rStyle w:val="aaacChar"/>
          <w:rFonts w:eastAsiaTheme="minorHAnsi"/>
          <w:rtl/>
        </w:rPr>
        <w:t xml:space="preserve"> </w:t>
      </w:r>
      <w:r w:rsidRPr="00EB561D">
        <w:rPr>
          <w:rStyle w:val="aaacChar"/>
          <w:rFonts w:eastAsiaTheme="minorHAnsi"/>
          <w:rtl/>
        </w:rPr>
        <w:t>عنف</w:t>
      </w:r>
      <w:r>
        <w:rPr>
          <w:rStyle w:val="aaacChar"/>
          <w:rFonts w:eastAsiaTheme="minorHAnsi"/>
          <w:rtl/>
        </w:rPr>
        <w:t xml:space="preserve"> </w:t>
      </w:r>
      <w:r w:rsidRPr="00EB561D">
        <w:rPr>
          <w:rStyle w:val="aaacChar"/>
          <w:rFonts w:eastAsiaTheme="minorHAnsi"/>
          <w:rtl/>
        </w:rPr>
        <w:t>وطلب</w:t>
      </w:r>
      <w:r>
        <w:rPr>
          <w:rStyle w:val="aaacChar"/>
          <w:rFonts w:eastAsiaTheme="minorHAnsi"/>
          <w:rtl/>
        </w:rPr>
        <w:t xml:space="preserve"> </w:t>
      </w:r>
      <w:r w:rsidRPr="00EB561D">
        <w:rPr>
          <w:rStyle w:val="aaacChar"/>
          <w:rFonts w:eastAsiaTheme="minorHAnsi"/>
          <w:rtl/>
        </w:rPr>
        <w:t>الرياسة</w:t>
      </w:r>
      <w:r>
        <w:rPr>
          <w:rStyle w:val="aaacChar"/>
          <w:rFonts w:eastAsiaTheme="minorHAnsi"/>
          <w:rtl/>
        </w:rPr>
        <w:t xml:space="preserve"> </w:t>
      </w:r>
      <w:r w:rsidRPr="00EB561D">
        <w:rPr>
          <w:rStyle w:val="aaacChar"/>
          <w:rFonts w:eastAsiaTheme="minorHAnsi"/>
          <w:rtl/>
        </w:rPr>
        <w:t>والعزة،</w:t>
      </w:r>
      <w:r>
        <w:rPr>
          <w:rStyle w:val="aaacChar"/>
          <w:rFonts w:eastAsiaTheme="minorHAnsi"/>
          <w:rtl/>
        </w:rPr>
        <w:t xml:space="preserve"> </w:t>
      </w:r>
      <w:r w:rsidRPr="00EB561D">
        <w:rPr>
          <w:rStyle w:val="aaacChar"/>
          <w:rFonts w:eastAsiaTheme="minorHAnsi"/>
          <w:rtl/>
        </w:rPr>
        <w:t>وإذا</w:t>
      </w:r>
      <w:r>
        <w:rPr>
          <w:rStyle w:val="aaacChar"/>
          <w:rFonts w:eastAsiaTheme="minorHAnsi"/>
          <w:rtl/>
        </w:rPr>
        <w:t xml:space="preserve"> </w:t>
      </w:r>
      <w:r w:rsidRPr="00EB561D">
        <w:rPr>
          <w:rStyle w:val="aaacChar"/>
          <w:rFonts w:eastAsiaTheme="minorHAnsi"/>
          <w:rtl/>
        </w:rPr>
        <w:t>باشر</w:t>
      </w:r>
      <w:r>
        <w:rPr>
          <w:rStyle w:val="aaacChar"/>
          <w:rFonts w:eastAsiaTheme="minorHAnsi"/>
          <w:rtl/>
        </w:rPr>
        <w:t xml:space="preserve"> </w:t>
      </w:r>
      <w:r w:rsidRPr="00EB561D">
        <w:rPr>
          <w:rStyle w:val="aaacChar"/>
          <w:rFonts w:eastAsiaTheme="minorHAnsi"/>
          <w:rtl/>
        </w:rPr>
        <w:t>منكرا</w:t>
      </w:r>
      <w:r>
        <w:rPr>
          <w:rStyle w:val="aaacChar"/>
          <w:rFonts w:eastAsiaTheme="minorHAnsi"/>
          <w:rtl/>
        </w:rPr>
        <w:t xml:space="preserve"> </w:t>
      </w:r>
      <w:r w:rsidRPr="00EB561D">
        <w:rPr>
          <w:rStyle w:val="aaacChar"/>
          <w:rFonts w:eastAsiaTheme="minorHAnsi"/>
          <w:rtl/>
        </w:rPr>
        <w:t>رد</w:t>
      </w:r>
      <w:r>
        <w:rPr>
          <w:rStyle w:val="aaacChar"/>
          <w:rFonts w:eastAsiaTheme="minorHAnsi"/>
          <w:rtl/>
        </w:rPr>
        <w:t xml:space="preserve"> </w:t>
      </w:r>
      <w:r w:rsidRPr="00EB561D">
        <w:rPr>
          <w:rStyle w:val="aaacChar"/>
          <w:rFonts w:eastAsiaTheme="minorHAnsi"/>
          <w:rtl/>
        </w:rPr>
        <w:t>عليه</w:t>
      </w:r>
      <w:r>
        <w:rPr>
          <w:rStyle w:val="aaacChar"/>
          <w:rFonts w:eastAsiaTheme="minorHAnsi"/>
          <w:rtl/>
        </w:rPr>
        <w:t xml:space="preserve"> </w:t>
      </w:r>
      <w:r w:rsidRPr="00EB561D">
        <w:rPr>
          <w:rStyle w:val="aaacChar"/>
          <w:rFonts w:eastAsiaTheme="minorHAnsi"/>
          <w:rtl/>
        </w:rPr>
        <w:t>غاضبا</w:t>
      </w:r>
      <w:r>
        <w:rPr>
          <w:rStyle w:val="aaacChar"/>
          <w:rFonts w:eastAsiaTheme="minorHAnsi" w:hint="cs"/>
          <w:rtl/>
        </w:rPr>
        <w:t>)</w:t>
      </w:r>
      <w:r w:rsidRPr="005422D7">
        <w:rPr>
          <w:rStyle w:val="af0"/>
          <w:sz w:val="24"/>
          <w:szCs w:val="24"/>
          <w:rtl/>
        </w:rPr>
        <w:t>(</w:t>
      </w:r>
      <w:r w:rsidRPr="005422D7">
        <w:rPr>
          <w:rStyle w:val="af0"/>
          <w:sz w:val="24"/>
          <w:szCs w:val="24"/>
          <w:rtl/>
        </w:rPr>
        <w:footnoteReference w:id="91"/>
      </w:r>
      <w:r w:rsidRPr="005422D7">
        <w:rPr>
          <w:rStyle w:val="af0"/>
          <w:sz w:val="24"/>
          <w:szCs w:val="24"/>
          <w:rtl/>
        </w:rPr>
        <w:t>)</w:t>
      </w:r>
    </w:p>
    <w:p w14:paraId="4697FA38" w14:textId="77777777" w:rsidR="00DB4E6A" w:rsidRPr="005F336A" w:rsidRDefault="00DB4E6A" w:rsidP="00EB561D">
      <w:pPr>
        <w:pStyle w:val="aaac"/>
        <w:rPr>
          <w:rFonts w:eastAsiaTheme="minorHAnsi"/>
          <w:rtl/>
        </w:rPr>
      </w:pPr>
      <w:r w:rsidRPr="005F336A">
        <w:rPr>
          <w:rFonts w:eastAsiaTheme="minorHAnsi"/>
          <w:rtl/>
        </w:rPr>
        <w:t>وهكذا</w:t>
      </w:r>
      <w:r>
        <w:rPr>
          <w:rFonts w:eastAsiaTheme="minorHAnsi"/>
          <w:rtl/>
        </w:rPr>
        <w:t xml:space="preserve"> </w:t>
      </w:r>
      <w:r w:rsidRPr="005F336A">
        <w:rPr>
          <w:rFonts w:eastAsiaTheme="minorHAnsi"/>
          <w:rtl/>
        </w:rPr>
        <w:t>يدخل</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صميم</w:t>
      </w:r>
      <w:r>
        <w:rPr>
          <w:rFonts w:eastAsiaTheme="minorHAnsi"/>
          <w:rtl/>
        </w:rPr>
        <w:t xml:space="preserve"> </w:t>
      </w:r>
      <w:r w:rsidRPr="005F336A">
        <w:rPr>
          <w:rFonts w:eastAsiaTheme="minorHAnsi"/>
          <w:rtl/>
        </w:rPr>
        <w:t>الظواهر</w:t>
      </w:r>
      <w:r>
        <w:rPr>
          <w:rFonts w:eastAsiaTheme="minorHAnsi"/>
          <w:rtl/>
        </w:rPr>
        <w:t xml:space="preserve"> </w:t>
      </w:r>
      <w:r w:rsidRPr="005F336A">
        <w:rPr>
          <w:rFonts w:eastAsiaTheme="minorHAnsi"/>
          <w:rtl/>
        </w:rPr>
        <w:t>الاجتماعية</w:t>
      </w:r>
      <w:r>
        <w:rPr>
          <w:rFonts w:eastAsiaTheme="minorHAnsi"/>
          <w:rtl/>
        </w:rPr>
        <w:t xml:space="preserve"> </w:t>
      </w:r>
      <w:r w:rsidRPr="005F336A">
        <w:rPr>
          <w:rFonts w:eastAsiaTheme="minorHAnsi"/>
          <w:rtl/>
        </w:rPr>
        <w:t>محللا</w:t>
      </w:r>
      <w:r>
        <w:rPr>
          <w:rFonts w:eastAsiaTheme="minorHAnsi"/>
          <w:rtl/>
        </w:rPr>
        <w:t xml:space="preserve"> </w:t>
      </w:r>
      <w:r w:rsidRPr="005F336A">
        <w:rPr>
          <w:rFonts w:eastAsiaTheme="minorHAnsi"/>
          <w:rtl/>
        </w:rPr>
        <w:t>نفسيات</w:t>
      </w:r>
      <w:r>
        <w:rPr>
          <w:rFonts w:eastAsiaTheme="minorHAnsi"/>
          <w:rtl/>
        </w:rPr>
        <w:t xml:space="preserve"> </w:t>
      </w:r>
      <w:r w:rsidRPr="005F336A">
        <w:rPr>
          <w:rFonts w:eastAsiaTheme="minorHAnsi"/>
          <w:rtl/>
        </w:rPr>
        <w:t>الناس</w:t>
      </w:r>
      <w:r>
        <w:rPr>
          <w:rFonts w:eastAsiaTheme="minorHAnsi"/>
          <w:rtl/>
        </w:rPr>
        <w:t xml:space="preserve"> </w:t>
      </w:r>
      <w:r w:rsidRPr="005F336A">
        <w:rPr>
          <w:rFonts w:eastAsiaTheme="minorHAnsi"/>
          <w:rtl/>
        </w:rPr>
        <w:t>مبينا</w:t>
      </w:r>
      <w:r>
        <w:rPr>
          <w:rFonts w:eastAsiaTheme="minorHAnsi"/>
          <w:rtl/>
        </w:rPr>
        <w:t xml:space="preserve"> </w:t>
      </w:r>
      <w:r w:rsidRPr="005F336A">
        <w:rPr>
          <w:rFonts w:eastAsiaTheme="minorHAnsi"/>
          <w:rtl/>
        </w:rPr>
        <w:t>منابع</w:t>
      </w:r>
      <w:r>
        <w:rPr>
          <w:rFonts w:eastAsiaTheme="minorHAnsi"/>
          <w:rtl/>
        </w:rPr>
        <w:t xml:space="preserve"> </w:t>
      </w:r>
      <w:r w:rsidRPr="005F336A">
        <w:rPr>
          <w:rFonts w:eastAsiaTheme="minorHAnsi"/>
          <w:rtl/>
        </w:rPr>
        <w:t>سلوكياتهم،</w:t>
      </w:r>
      <w:r>
        <w:rPr>
          <w:rFonts w:eastAsiaTheme="minorHAnsi" w:hint="cs"/>
          <w:rtl/>
        </w:rPr>
        <w:t xml:space="preserve"> </w:t>
      </w:r>
      <w:r w:rsidRPr="005F336A">
        <w:rPr>
          <w:rFonts w:eastAsiaTheme="minorHAnsi"/>
          <w:rtl/>
        </w:rPr>
        <w:t>فالإصلاح</w:t>
      </w:r>
      <w:r>
        <w:rPr>
          <w:rFonts w:eastAsiaTheme="minorHAnsi"/>
          <w:rtl/>
        </w:rPr>
        <w:t xml:space="preserve"> </w:t>
      </w:r>
      <w:r w:rsidRPr="005F336A">
        <w:rPr>
          <w:rFonts w:eastAsiaTheme="minorHAnsi"/>
          <w:rtl/>
        </w:rPr>
        <w:t>عنده</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البحث</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الأعماق</w:t>
      </w:r>
      <w:r>
        <w:rPr>
          <w:rFonts w:eastAsiaTheme="minorHAnsi"/>
          <w:rtl/>
        </w:rPr>
        <w:t xml:space="preserve"> </w:t>
      </w:r>
      <w:r w:rsidRPr="005F336A">
        <w:rPr>
          <w:rFonts w:eastAsiaTheme="minorHAnsi"/>
          <w:rtl/>
        </w:rPr>
        <w:t>وتطهيرها</w:t>
      </w:r>
      <w:r>
        <w:rPr>
          <w:rFonts w:eastAsiaTheme="minorHAnsi"/>
          <w:rtl/>
        </w:rPr>
        <w:t xml:space="preserve"> </w:t>
      </w:r>
      <w:r w:rsidRPr="005F336A">
        <w:rPr>
          <w:rFonts w:eastAsiaTheme="minorHAnsi"/>
          <w:rtl/>
        </w:rPr>
        <w:t>وزرع</w:t>
      </w:r>
      <w:r>
        <w:rPr>
          <w:rFonts w:eastAsiaTheme="minorHAnsi"/>
          <w:rtl/>
        </w:rPr>
        <w:t xml:space="preserve"> </w:t>
      </w:r>
      <w:r w:rsidRPr="005F336A">
        <w:rPr>
          <w:rFonts w:eastAsiaTheme="minorHAnsi"/>
          <w:rtl/>
        </w:rPr>
        <w:t>الخصال</w:t>
      </w:r>
      <w:r>
        <w:rPr>
          <w:rFonts w:eastAsiaTheme="minorHAnsi"/>
          <w:rtl/>
        </w:rPr>
        <w:t xml:space="preserve"> </w:t>
      </w:r>
      <w:r w:rsidRPr="005F336A">
        <w:rPr>
          <w:rFonts w:eastAsiaTheme="minorHAnsi"/>
          <w:rtl/>
        </w:rPr>
        <w:t>الطيبة</w:t>
      </w:r>
      <w:r>
        <w:rPr>
          <w:rFonts w:eastAsiaTheme="minorHAnsi"/>
          <w:rtl/>
        </w:rPr>
        <w:t xml:space="preserve"> </w:t>
      </w:r>
      <w:r w:rsidRPr="005F336A">
        <w:rPr>
          <w:rFonts w:eastAsiaTheme="minorHAnsi"/>
          <w:rtl/>
        </w:rPr>
        <w:t>فيها.</w:t>
      </w:r>
    </w:p>
    <w:p w14:paraId="4F671115" w14:textId="77777777" w:rsidR="00DB4E6A" w:rsidRPr="005F336A" w:rsidRDefault="00DB4E6A" w:rsidP="00B11DEA">
      <w:pPr>
        <w:pStyle w:val="aaac"/>
        <w:rPr>
          <w:rFonts w:eastAsiaTheme="minorHAnsi"/>
          <w:rtl/>
        </w:rPr>
      </w:pPr>
      <w:r w:rsidRPr="005F336A">
        <w:rPr>
          <w:rFonts w:eastAsiaTheme="minorHAnsi"/>
          <w:rtl/>
        </w:rPr>
        <w:t>انطلاقا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فإن</w:t>
      </w:r>
      <w:r>
        <w:rPr>
          <w:rFonts w:eastAsiaTheme="minorHAnsi"/>
          <w:rtl/>
        </w:rPr>
        <w:t xml:space="preserve"> </w:t>
      </w:r>
      <w:r w:rsidRPr="005F336A">
        <w:rPr>
          <w:rFonts w:eastAsiaTheme="minorHAnsi"/>
          <w:rtl/>
        </w:rPr>
        <w:t>الإصلاح</w:t>
      </w:r>
      <w:r>
        <w:rPr>
          <w:rFonts w:eastAsiaTheme="minorHAnsi"/>
          <w:rtl/>
        </w:rPr>
        <w:t xml:space="preserve"> </w:t>
      </w:r>
      <w:r w:rsidRPr="005F336A">
        <w:rPr>
          <w:rFonts w:eastAsiaTheme="minorHAnsi"/>
          <w:rtl/>
        </w:rPr>
        <w:t>الاجتماعي</w:t>
      </w:r>
      <w:r>
        <w:rPr>
          <w:rFonts w:eastAsiaTheme="minorHAnsi"/>
          <w:rtl/>
        </w:rPr>
        <w:t xml:space="preserve"> </w:t>
      </w:r>
      <w:r w:rsidRPr="005F336A">
        <w:rPr>
          <w:rFonts w:eastAsiaTheme="minorHAnsi"/>
          <w:rtl/>
        </w:rPr>
        <w:t>يعني</w:t>
      </w:r>
      <w:r>
        <w:rPr>
          <w:rFonts w:eastAsiaTheme="minorHAnsi"/>
          <w:rtl/>
        </w:rPr>
        <w:t xml:space="preserve"> </w:t>
      </w:r>
      <w:r w:rsidRPr="005F336A">
        <w:rPr>
          <w:rFonts w:eastAsiaTheme="minorHAnsi"/>
          <w:rtl/>
        </w:rPr>
        <w:t>عند</w:t>
      </w:r>
      <w:r>
        <w:rPr>
          <w:rFonts w:eastAsiaTheme="minorHAnsi"/>
          <w:rtl/>
        </w:rPr>
        <w:t xml:space="preserve"> </w:t>
      </w:r>
      <w:r w:rsidRPr="005F336A">
        <w:rPr>
          <w:rFonts w:eastAsiaTheme="minorHAnsi"/>
          <w:rtl/>
        </w:rPr>
        <w:t>الغزالي:</w:t>
      </w:r>
      <w:r>
        <w:rPr>
          <w:rFonts w:eastAsiaTheme="minorHAnsi" w:hint="cs"/>
          <w:rtl/>
        </w:rPr>
        <w:t xml:space="preserve"> [</w:t>
      </w:r>
      <w:r w:rsidRPr="00B11DEA">
        <w:rPr>
          <w:rFonts w:eastAsiaTheme="minorHAnsi"/>
          <w:b/>
          <w:bCs/>
          <w:rtl/>
        </w:rPr>
        <w:t>بذل</w:t>
      </w:r>
      <w:r>
        <w:rPr>
          <w:rFonts w:eastAsiaTheme="minorHAnsi"/>
          <w:b/>
          <w:bCs/>
          <w:rtl/>
        </w:rPr>
        <w:t xml:space="preserve"> </w:t>
      </w:r>
      <w:r w:rsidRPr="00B11DEA">
        <w:rPr>
          <w:rFonts w:eastAsiaTheme="minorHAnsi"/>
          <w:b/>
          <w:bCs/>
          <w:rtl/>
        </w:rPr>
        <w:t>جميع</w:t>
      </w:r>
      <w:r>
        <w:rPr>
          <w:rFonts w:eastAsiaTheme="minorHAnsi"/>
          <w:b/>
          <w:bCs/>
          <w:rtl/>
        </w:rPr>
        <w:t xml:space="preserve"> </w:t>
      </w:r>
      <w:r w:rsidRPr="00B11DEA">
        <w:rPr>
          <w:rFonts w:eastAsiaTheme="minorHAnsi"/>
          <w:b/>
          <w:bCs/>
          <w:rtl/>
        </w:rPr>
        <w:t>الجهود</w:t>
      </w:r>
      <w:r>
        <w:rPr>
          <w:rFonts w:eastAsiaTheme="minorHAnsi"/>
          <w:b/>
          <w:bCs/>
          <w:rtl/>
        </w:rPr>
        <w:t xml:space="preserve"> </w:t>
      </w:r>
      <w:r w:rsidRPr="00B11DEA">
        <w:rPr>
          <w:rFonts w:eastAsiaTheme="minorHAnsi"/>
          <w:b/>
          <w:bCs/>
          <w:rtl/>
        </w:rPr>
        <w:t>الممكنة</w:t>
      </w:r>
      <w:r>
        <w:rPr>
          <w:rFonts w:eastAsiaTheme="minorHAnsi"/>
          <w:b/>
          <w:bCs/>
          <w:rtl/>
        </w:rPr>
        <w:t xml:space="preserve"> </w:t>
      </w:r>
      <w:r w:rsidRPr="00B11DEA">
        <w:rPr>
          <w:rFonts w:eastAsiaTheme="minorHAnsi"/>
          <w:b/>
          <w:bCs/>
          <w:rtl/>
        </w:rPr>
        <w:t>من</w:t>
      </w:r>
      <w:r>
        <w:rPr>
          <w:rFonts w:eastAsiaTheme="minorHAnsi"/>
          <w:b/>
          <w:bCs/>
          <w:rtl/>
        </w:rPr>
        <w:t xml:space="preserve"> </w:t>
      </w:r>
      <w:r w:rsidRPr="00B11DEA">
        <w:rPr>
          <w:rFonts w:eastAsiaTheme="minorHAnsi"/>
          <w:b/>
          <w:bCs/>
          <w:rtl/>
        </w:rPr>
        <w:t>كل</w:t>
      </w:r>
      <w:r>
        <w:rPr>
          <w:rFonts w:eastAsiaTheme="minorHAnsi"/>
          <w:b/>
          <w:bCs/>
          <w:rtl/>
        </w:rPr>
        <w:t xml:space="preserve"> </w:t>
      </w:r>
      <w:r w:rsidRPr="00B11DEA">
        <w:rPr>
          <w:rFonts w:eastAsiaTheme="minorHAnsi"/>
          <w:b/>
          <w:bCs/>
          <w:rtl/>
        </w:rPr>
        <w:t>أصناف</w:t>
      </w:r>
      <w:r>
        <w:rPr>
          <w:rFonts w:eastAsiaTheme="minorHAnsi"/>
          <w:b/>
          <w:bCs/>
          <w:rtl/>
        </w:rPr>
        <w:t xml:space="preserve"> </w:t>
      </w:r>
      <w:r w:rsidRPr="00B11DEA">
        <w:rPr>
          <w:rFonts w:eastAsiaTheme="minorHAnsi"/>
          <w:b/>
          <w:bCs/>
          <w:rtl/>
        </w:rPr>
        <w:t>الناس،</w:t>
      </w:r>
      <w:r>
        <w:rPr>
          <w:rFonts w:eastAsiaTheme="minorHAnsi"/>
          <w:b/>
          <w:bCs/>
          <w:rtl/>
        </w:rPr>
        <w:t xml:space="preserve"> </w:t>
      </w:r>
      <w:r w:rsidRPr="00B11DEA">
        <w:rPr>
          <w:rFonts w:eastAsiaTheme="minorHAnsi"/>
          <w:b/>
          <w:bCs/>
          <w:rtl/>
        </w:rPr>
        <w:t>كل</w:t>
      </w:r>
      <w:r>
        <w:rPr>
          <w:rFonts w:eastAsiaTheme="minorHAnsi"/>
          <w:b/>
          <w:bCs/>
          <w:rtl/>
        </w:rPr>
        <w:t xml:space="preserve"> </w:t>
      </w:r>
      <w:r w:rsidRPr="00B11DEA">
        <w:rPr>
          <w:rFonts w:eastAsiaTheme="minorHAnsi"/>
          <w:b/>
          <w:bCs/>
          <w:rtl/>
        </w:rPr>
        <w:t>حسب</w:t>
      </w:r>
      <w:r>
        <w:rPr>
          <w:rFonts w:eastAsiaTheme="minorHAnsi"/>
          <w:b/>
          <w:bCs/>
          <w:rtl/>
        </w:rPr>
        <w:t xml:space="preserve"> </w:t>
      </w:r>
      <w:r w:rsidRPr="00B11DEA">
        <w:rPr>
          <w:rFonts w:eastAsiaTheme="minorHAnsi"/>
          <w:b/>
          <w:bCs/>
          <w:rtl/>
        </w:rPr>
        <w:t>طاقته</w:t>
      </w:r>
      <w:r>
        <w:rPr>
          <w:rFonts w:eastAsiaTheme="minorHAnsi"/>
          <w:b/>
          <w:bCs/>
          <w:rtl/>
        </w:rPr>
        <w:t xml:space="preserve"> </w:t>
      </w:r>
      <w:r w:rsidRPr="00B11DEA">
        <w:rPr>
          <w:rFonts w:eastAsiaTheme="minorHAnsi"/>
          <w:b/>
          <w:bCs/>
          <w:rtl/>
        </w:rPr>
        <w:t>وعلمه</w:t>
      </w:r>
      <w:r>
        <w:rPr>
          <w:rFonts w:eastAsiaTheme="minorHAnsi"/>
          <w:b/>
          <w:bCs/>
          <w:rtl/>
        </w:rPr>
        <w:t xml:space="preserve"> </w:t>
      </w:r>
      <w:r w:rsidRPr="00B11DEA">
        <w:rPr>
          <w:rFonts w:eastAsiaTheme="minorHAnsi"/>
          <w:b/>
          <w:bCs/>
          <w:rtl/>
        </w:rPr>
        <w:t>للقضاء</w:t>
      </w:r>
      <w:r>
        <w:rPr>
          <w:rFonts w:eastAsiaTheme="minorHAnsi"/>
          <w:b/>
          <w:bCs/>
          <w:rtl/>
        </w:rPr>
        <w:t xml:space="preserve"> </w:t>
      </w:r>
      <w:r w:rsidRPr="00B11DEA">
        <w:rPr>
          <w:rFonts w:eastAsiaTheme="minorHAnsi"/>
          <w:b/>
          <w:bCs/>
          <w:rtl/>
        </w:rPr>
        <w:t>على</w:t>
      </w:r>
      <w:r>
        <w:rPr>
          <w:rFonts w:eastAsiaTheme="minorHAnsi"/>
          <w:b/>
          <w:bCs/>
          <w:rtl/>
        </w:rPr>
        <w:t xml:space="preserve"> </w:t>
      </w:r>
      <w:r w:rsidRPr="00B11DEA">
        <w:rPr>
          <w:rFonts w:eastAsiaTheme="minorHAnsi"/>
          <w:b/>
          <w:bCs/>
          <w:rtl/>
        </w:rPr>
        <w:t>الفساد</w:t>
      </w:r>
      <w:r>
        <w:rPr>
          <w:rFonts w:eastAsiaTheme="minorHAnsi"/>
          <w:b/>
          <w:bCs/>
          <w:rtl/>
        </w:rPr>
        <w:t xml:space="preserve"> </w:t>
      </w:r>
      <w:r w:rsidRPr="00B11DEA">
        <w:rPr>
          <w:rFonts w:eastAsiaTheme="minorHAnsi"/>
          <w:b/>
          <w:bCs/>
          <w:rtl/>
        </w:rPr>
        <w:t>الاجتماعي</w:t>
      </w:r>
      <w:r>
        <w:rPr>
          <w:rFonts w:eastAsiaTheme="minorHAnsi"/>
          <w:b/>
          <w:bCs/>
          <w:rtl/>
        </w:rPr>
        <w:t xml:space="preserve"> </w:t>
      </w:r>
      <w:r w:rsidRPr="00B11DEA">
        <w:rPr>
          <w:rFonts w:eastAsiaTheme="minorHAnsi"/>
          <w:b/>
          <w:bCs/>
          <w:rtl/>
        </w:rPr>
        <w:t>ظاهره</w:t>
      </w:r>
      <w:r>
        <w:rPr>
          <w:rFonts w:eastAsiaTheme="minorHAnsi"/>
          <w:b/>
          <w:bCs/>
          <w:rtl/>
        </w:rPr>
        <w:t xml:space="preserve"> </w:t>
      </w:r>
      <w:r w:rsidRPr="00B11DEA">
        <w:rPr>
          <w:rFonts w:eastAsiaTheme="minorHAnsi"/>
          <w:b/>
          <w:bCs/>
          <w:rtl/>
        </w:rPr>
        <w:t>وباطنه،</w:t>
      </w:r>
      <w:r>
        <w:rPr>
          <w:rFonts w:eastAsiaTheme="minorHAnsi" w:hint="cs"/>
          <w:b/>
          <w:bCs/>
          <w:rtl/>
        </w:rPr>
        <w:t xml:space="preserve"> </w:t>
      </w:r>
      <w:r w:rsidRPr="00B11DEA">
        <w:rPr>
          <w:rFonts w:eastAsiaTheme="minorHAnsi"/>
          <w:b/>
          <w:bCs/>
          <w:rtl/>
        </w:rPr>
        <w:t>وإقامة</w:t>
      </w:r>
      <w:r>
        <w:rPr>
          <w:rFonts w:eastAsiaTheme="minorHAnsi"/>
          <w:b/>
          <w:bCs/>
          <w:rtl/>
        </w:rPr>
        <w:t xml:space="preserve"> </w:t>
      </w:r>
      <w:r w:rsidRPr="00B11DEA">
        <w:rPr>
          <w:rFonts w:eastAsiaTheme="minorHAnsi"/>
          <w:b/>
          <w:bCs/>
          <w:rtl/>
        </w:rPr>
        <w:t>مجتمع</w:t>
      </w:r>
      <w:r>
        <w:rPr>
          <w:rFonts w:eastAsiaTheme="minorHAnsi"/>
          <w:b/>
          <w:bCs/>
          <w:rtl/>
        </w:rPr>
        <w:t xml:space="preserve"> </w:t>
      </w:r>
      <w:r w:rsidRPr="00B11DEA">
        <w:rPr>
          <w:rFonts w:eastAsiaTheme="minorHAnsi"/>
          <w:b/>
          <w:bCs/>
          <w:rtl/>
        </w:rPr>
        <w:t>صالح</w:t>
      </w:r>
      <w:r>
        <w:rPr>
          <w:rFonts w:eastAsiaTheme="minorHAnsi"/>
          <w:b/>
          <w:bCs/>
          <w:rtl/>
        </w:rPr>
        <w:t xml:space="preserve"> </w:t>
      </w:r>
      <w:r w:rsidRPr="00B11DEA">
        <w:rPr>
          <w:rFonts w:eastAsiaTheme="minorHAnsi"/>
          <w:b/>
          <w:bCs/>
          <w:rtl/>
        </w:rPr>
        <w:t>قائم</w:t>
      </w:r>
      <w:r>
        <w:rPr>
          <w:rFonts w:eastAsiaTheme="minorHAnsi"/>
          <w:b/>
          <w:bCs/>
          <w:rtl/>
        </w:rPr>
        <w:t xml:space="preserve"> </w:t>
      </w:r>
      <w:r w:rsidRPr="00B11DEA">
        <w:rPr>
          <w:rFonts w:eastAsiaTheme="minorHAnsi"/>
          <w:b/>
          <w:bCs/>
          <w:rtl/>
        </w:rPr>
        <w:t>على</w:t>
      </w:r>
      <w:r>
        <w:rPr>
          <w:rFonts w:eastAsiaTheme="minorHAnsi"/>
          <w:b/>
          <w:bCs/>
          <w:rtl/>
        </w:rPr>
        <w:t xml:space="preserve"> </w:t>
      </w:r>
      <w:r w:rsidRPr="00B11DEA">
        <w:rPr>
          <w:rFonts w:eastAsiaTheme="minorHAnsi"/>
          <w:b/>
          <w:bCs/>
          <w:rtl/>
        </w:rPr>
        <w:t>عقيدة</w:t>
      </w:r>
      <w:r>
        <w:rPr>
          <w:rFonts w:eastAsiaTheme="minorHAnsi"/>
          <w:b/>
          <w:bCs/>
          <w:rtl/>
        </w:rPr>
        <w:t xml:space="preserve"> </w:t>
      </w:r>
      <w:r w:rsidRPr="00B11DEA">
        <w:rPr>
          <w:rFonts w:eastAsiaTheme="minorHAnsi"/>
          <w:b/>
          <w:bCs/>
          <w:rtl/>
        </w:rPr>
        <w:t>صحيحة</w:t>
      </w:r>
      <w:r>
        <w:rPr>
          <w:rFonts w:eastAsiaTheme="minorHAnsi"/>
          <w:b/>
          <w:bCs/>
          <w:rtl/>
        </w:rPr>
        <w:t xml:space="preserve"> </w:t>
      </w:r>
      <w:r w:rsidRPr="00B11DEA">
        <w:rPr>
          <w:rFonts w:eastAsiaTheme="minorHAnsi"/>
          <w:b/>
          <w:bCs/>
          <w:rtl/>
        </w:rPr>
        <w:t>وإيمان</w:t>
      </w:r>
      <w:r>
        <w:rPr>
          <w:rFonts w:eastAsiaTheme="minorHAnsi"/>
          <w:b/>
          <w:bCs/>
          <w:rtl/>
        </w:rPr>
        <w:t xml:space="preserve"> </w:t>
      </w:r>
      <w:r w:rsidRPr="00B11DEA">
        <w:rPr>
          <w:rFonts w:eastAsiaTheme="minorHAnsi"/>
          <w:b/>
          <w:bCs/>
          <w:rtl/>
        </w:rPr>
        <w:t>متين</w:t>
      </w:r>
      <w:r>
        <w:rPr>
          <w:rFonts w:eastAsiaTheme="minorHAnsi"/>
          <w:b/>
          <w:bCs/>
          <w:rtl/>
        </w:rPr>
        <w:t xml:space="preserve"> </w:t>
      </w:r>
      <w:r w:rsidRPr="00B11DEA">
        <w:rPr>
          <w:rFonts w:eastAsiaTheme="minorHAnsi"/>
          <w:b/>
          <w:bCs/>
          <w:rtl/>
        </w:rPr>
        <w:t>تنبثق</w:t>
      </w:r>
      <w:r>
        <w:rPr>
          <w:rFonts w:eastAsiaTheme="minorHAnsi"/>
          <w:b/>
          <w:bCs/>
          <w:rtl/>
        </w:rPr>
        <w:t xml:space="preserve"> </w:t>
      </w:r>
      <w:r w:rsidRPr="00B11DEA">
        <w:rPr>
          <w:rFonts w:eastAsiaTheme="minorHAnsi"/>
          <w:b/>
          <w:bCs/>
          <w:rtl/>
        </w:rPr>
        <w:t>عنه</w:t>
      </w:r>
      <w:r>
        <w:rPr>
          <w:rFonts w:eastAsiaTheme="minorHAnsi"/>
          <w:b/>
          <w:bCs/>
          <w:rtl/>
        </w:rPr>
        <w:t xml:space="preserve"> </w:t>
      </w:r>
      <w:r w:rsidRPr="00B11DEA">
        <w:rPr>
          <w:rFonts w:eastAsiaTheme="minorHAnsi"/>
          <w:b/>
          <w:bCs/>
          <w:rtl/>
        </w:rPr>
        <w:t>سلوكيات</w:t>
      </w:r>
      <w:r>
        <w:rPr>
          <w:rFonts w:eastAsiaTheme="minorHAnsi"/>
          <w:b/>
          <w:bCs/>
          <w:rtl/>
        </w:rPr>
        <w:t xml:space="preserve"> </w:t>
      </w:r>
      <w:r w:rsidRPr="00B11DEA">
        <w:rPr>
          <w:rFonts w:eastAsiaTheme="minorHAnsi"/>
          <w:b/>
          <w:bCs/>
          <w:rtl/>
        </w:rPr>
        <w:t>إيمانية</w:t>
      </w:r>
      <w:r>
        <w:rPr>
          <w:rFonts w:eastAsiaTheme="minorHAnsi"/>
          <w:b/>
          <w:bCs/>
          <w:rtl/>
        </w:rPr>
        <w:t xml:space="preserve"> </w:t>
      </w:r>
      <w:r w:rsidRPr="00B11DEA">
        <w:rPr>
          <w:rFonts w:eastAsiaTheme="minorHAnsi"/>
          <w:b/>
          <w:bCs/>
          <w:rtl/>
        </w:rPr>
        <w:t>طيبة</w:t>
      </w:r>
      <w:r>
        <w:rPr>
          <w:rFonts w:eastAsiaTheme="minorHAnsi"/>
          <w:b/>
          <w:bCs/>
          <w:rtl/>
        </w:rPr>
        <w:t xml:space="preserve"> </w:t>
      </w:r>
      <w:r w:rsidRPr="00B11DEA">
        <w:rPr>
          <w:rFonts w:eastAsiaTheme="minorHAnsi"/>
          <w:b/>
          <w:bCs/>
          <w:rtl/>
        </w:rPr>
        <w:t>كتلك</w:t>
      </w:r>
      <w:r>
        <w:rPr>
          <w:rFonts w:eastAsiaTheme="minorHAnsi"/>
          <w:b/>
          <w:bCs/>
          <w:rtl/>
        </w:rPr>
        <w:t xml:space="preserve"> </w:t>
      </w:r>
      <w:r w:rsidRPr="00B11DEA">
        <w:rPr>
          <w:rFonts w:eastAsiaTheme="minorHAnsi"/>
          <w:b/>
          <w:bCs/>
          <w:rtl/>
        </w:rPr>
        <w:t>السلوكيات</w:t>
      </w:r>
      <w:r>
        <w:rPr>
          <w:rFonts w:eastAsiaTheme="minorHAnsi"/>
          <w:b/>
          <w:bCs/>
          <w:rtl/>
        </w:rPr>
        <w:t xml:space="preserve"> </w:t>
      </w:r>
      <w:r w:rsidRPr="00B11DEA">
        <w:rPr>
          <w:rFonts w:eastAsiaTheme="minorHAnsi"/>
          <w:b/>
          <w:bCs/>
          <w:rtl/>
        </w:rPr>
        <w:t>التي</w:t>
      </w:r>
      <w:r>
        <w:rPr>
          <w:rFonts w:eastAsiaTheme="minorHAnsi"/>
          <w:b/>
          <w:bCs/>
          <w:rtl/>
        </w:rPr>
        <w:t xml:space="preserve"> </w:t>
      </w:r>
      <w:r w:rsidRPr="00B11DEA">
        <w:rPr>
          <w:rFonts w:eastAsiaTheme="minorHAnsi"/>
          <w:b/>
          <w:bCs/>
          <w:rtl/>
        </w:rPr>
        <w:t>كان</w:t>
      </w:r>
      <w:r>
        <w:rPr>
          <w:rFonts w:eastAsiaTheme="minorHAnsi"/>
          <w:b/>
          <w:bCs/>
          <w:rtl/>
        </w:rPr>
        <w:t xml:space="preserve"> </w:t>
      </w:r>
      <w:r w:rsidRPr="00B11DEA">
        <w:rPr>
          <w:rFonts w:eastAsiaTheme="minorHAnsi"/>
          <w:b/>
          <w:bCs/>
          <w:rtl/>
        </w:rPr>
        <w:t>عليه</w:t>
      </w:r>
      <w:r w:rsidRPr="00B11DEA">
        <w:rPr>
          <w:rFonts w:eastAsiaTheme="minorHAnsi" w:hint="cs"/>
          <w:b/>
          <w:bCs/>
          <w:rtl/>
        </w:rPr>
        <w:t>ا</w:t>
      </w:r>
      <w:r>
        <w:rPr>
          <w:rFonts w:eastAsiaTheme="minorHAnsi"/>
          <w:b/>
          <w:bCs/>
          <w:rtl/>
        </w:rPr>
        <w:t xml:space="preserve"> </w:t>
      </w:r>
      <w:r w:rsidRPr="00B11DEA">
        <w:rPr>
          <w:rFonts w:eastAsiaTheme="minorHAnsi"/>
          <w:b/>
          <w:bCs/>
          <w:rtl/>
        </w:rPr>
        <w:t>الصالح</w:t>
      </w:r>
      <w:r w:rsidRPr="00B11DEA">
        <w:rPr>
          <w:rFonts w:eastAsiaTheme="minorHAnsi" w:hint="cs"/>
          <w:b/>
          <w:bCs/>
          <w:rtl/>
        </w:rPr>
        <w:t>ون</w:t>
      </w:r>
      <w:r>
        <w:rPr>
          <w:rFonts w:eastAsiaTheme="minorHAnsi"/>
          <w:b/>
          <w:bCs/>
          <w:rtl/>
        </w:rPr>
        <w:t xml:space="preserve"> </w:t>
      </w:r>
      <w:r w:rsidRPr="00B11DEA">
        <w:rPr>
          <w:rFonts w:eastAsiaTheme="minorHAnsi"/>
          <w:b/>
          <w:bCs/>
          <w:rtl/>
        </w:rPr>
        <w:t>الذين</w:t>
      </w:r>
      <w:r>
        <w:rPr>
          <w:rFonts w:eastAsiaTheme="minorHAnsi"/>
          <w:b/>
          <w:bCs/>
          <w:rtl/>
        </w:rPr>
        <w:t xml:space="preserve"> </w:t>
      </w:r>
      <w:r w:rsidRPr="00B11DEA">
        <w:rPr>
          <w:rFonts w:eastAsiaTheme="minorHAnsi"/>
          <w:b/>
          <w:bCs/>
          <w:rtl/>
        </w:rPr>
        <w:t>هم</w:t>
      </w:r>
      <w:r>
        <w:rPr>
          <w:rFonts w:eastAsiaTheme="minorHAnsi"/>
          <w:b/>
          <w:bCs/>
          <w:rtl/>
        </w:rPr>
        <w:t xml:space="preserve"> </w:t>
      </w:r>
      <w:r w:rsidRPr="00B11DEA">
        <w:rPr>
          <w:rFonts w:eastAsiaTheme="minorHAnsi"/>
          <w:b/>
          <w:bCs/>
          <w:rtl/>
        </w:rPr>
        <w:t>النموذج</w:t>
      </w:r>
      <w:r>
        <w:rPr>
          <w:rFonts w:eastAsiaTheme="minorHAnsi"/>
          <w:b/>
          <w:bCs/>
          <w:rtl/>
        </w:rPr>
        <w:t xml:space="preserve"> </w:t>
      </w:r>
      <w:r w:rsidRPr="00B11DEA">
        <w:rPr>
          <w:rFonts w:eastAsiaTheme="minorHAnsi"/>
          <w:b/>
          <w:bCs/>
          <w:rtl/>
        </w:rPr>
        <w:t>المثالي</w:t>
      </w:r>
      <w:r>
        <w:rPr>
          <w:rFonts w:eastAsiaTheme="minorHAnsi"/>
          <w:b/>
          <w:bCs/>
          <w:rtl/>
        </w:rPr>
        <w:t xml:space="preserve"> </w:t>
      </w:r>
      <w:r w:rsidRPr="00B11DEA">
        <w:rPr>
          <w:rFonts w:eastAsiaTheme="minorHAnsi"/>
          <w:b/>
          <w:bCs/>
          <w:rtl/>
        </w:rPr>
        <w:t>للمجتمع</w:t>
      </w:r>
      <w:r>
        <w:rPr>
          <w:rFonts w:eastAsiaTheme="minorHAnsi"/>
          <w:b/>
          <w:bCs/>
          <w:rtl/>
        </w:rPr>
        <w:t xml:space="preserve"> </w:t>
      </w:r>
      <w:r w:rsidRPr="00B11DEA">
        <w:rPr>
          <w:rFonts w:eastAsiaTheme="minorHAnsi"/>
          <w:b/>
          <w:bCs/>
          <w:rtl/>
        </w:rPr>
        <w:t>الإسلامي</w:t>
      </w:r>
      <w:r>
        <w:rPr>
          <w:rFonts w:eastAsiaTheme="minorHAnsi" w:hint="cs"/>
          <w:rtl/>
        </w:rPr>
        <w:t>]</w:t>
      </w:r>
    </w:p>
    <w:p w14:paraId="40072B32" w14:textId="77777777" w:rsidR="00DB4E6A" w:rsidRPr="00EB561D" w:rsidRDefault="00DB4E6A" w:rsidP="00B11DEA">
      <w:pPr>
        <w:spacing w:after="0" w:line="240" w:lineRule="auto"/>
        <w:ind w:firstLine="567"/>
        <w:jc w:val="both"/>
        <w:rPr>
          <w:rStyle w:val="aaacChar"/>
          <w:rFonts w:eastAsiaTheme="minorHAnsi"/>
          <w:rtl/>
        </w:rPr>
      </w:pPr>
      <w:r w:rsidRPr="00EB561D">
        <w:rPr>
          <w:rStyle w:val="aaacChar"/>
          <w:rFonts w:eastAsiaTheme="minorHAnsi"/>
          <w:rtl/>
        </w:rPr>
        <w:t>وقد</w:t>
      </w:r>
      <w:r>
        <w:rPr>
          <w:rStyle w:val="aaacChar"/>
          <w:rFonts w:eastAsiaTheme="minorHAnsi"/>
          <w:rtl/>
        </w:rPr>
        <w:t xml:space="preserve"> </w:t>
      </w:r>
      <w:r w:rsidRPr="00EB561D">
        <w:rPr>
          <w:rStyle w:val="aaacChar"/>
          <w:rFonts w:eastAsiaTheme="minorHAnsi"/>
          <w:rtl/>
        </w:rPr>
        <w:t>استعمل</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مصطلح</w:t>
      </w:r>
      <w:r>
        <w:rPr>
          <w:rStyle w:val="aaacChar"/>
          <w:rFonts w:eastAsiaTheme="minorHAnsi"/>
          <w:rtl/>
        </w:rPr>
        <w:t xml:space="preserve"> </w:t>
      </w:r>
      <w:r w:rsidRPr="00EB561D">
        <w:rPr>
          <w:rStyle w:val="aaacChar"/>
          <w:rFonts w:eastAsiaTheme="minorHAnsi"/>
          <w:rtl/>
        </w:rPr>
        <w:t>(الإصلاح)</w:t>
      </w:r>
      <w:r>
        <w:rPr>
          <w:rStyle w:val="aaacChar"/>
          <w:rFonts w:eastAsiaTheme="minorHAnsi"/>
          <w:rtl/>
        </w:rPr>
        <w:t xml:space="preserve"> </w:t>
      </w:r>
      <w:r w:rsidRPr="00EB561D">
        <w:rPr>
          <w:rStyle w:val="aaacChar"/>
          <w:rFonts w:eastAsiaTheme="minorHAnsi"/>
          <w:rtl/>
        </w:rPr>
        <w:t>كثيرا</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كتبه</w:t>
      </w:r>
      <w:r>
        <w:rPr>
          <w:rStyle w:val="aaacChar"/>
          <w:rFonts w:eastAsiaTheme="minorHAnsi"/>
          <w:rtl/>
        </w:rPr>
        <w:t xml:space="preserve"> </w:t>
      </w:r>
      <w:r w:rsidRPr="005422D7">
        <w:rPr>
          <w:rStyle w:val="af0"/>
          <w:sz w:val="24"/>
          <w:szCs w:val="24"/>
          <w:rtl/>
        </w:rPr>
        <w:t>(</w:t>
      </w:r>
      <w:r w:rsidRPr="005422D7">
        <w:rPr>
          <w:rStyle w:val="af0"/>
          <w:sz w:val="24"/>
          <w:szCs w:val="24"/>
          <w:rtl/>
        </w:rPr>
        <w:footnoteReference w:id="92"/>
      </w:r>
      <w:r w:rsidRPr="005422D7">
        <w:rPr>
          <w:rStyle w:val="af0"/>
          <w:sz w:val="24"/>
          <w:szCs w:val="24"/>
          <w:rtl/>
        </w:rPr>
        <w:t>)</w:t>
      </w:r>
      <w:r w:rsidRPr="00EB561D">
        <w:rPr>
          <w:rStyle w:val="aaacChar"/>
          <w:rFonts w:eastAsiaTheme="minorHAnsi"/>
          <w:rtl/>
        </w:rPr>
        <w:t>،</w:t>
      </w:r>
      <w:r>
        <w:rPr>
          <w:rStyle w:val="aaacChar"/>
          <w:rFonts w:eastAsiaTheme="minorHAnsi" w:hint="cs"/>
          <w:rtl/>
        </w:rPr>
        <w:t xml:space="preserve"> </w:t>
      </w:r>
      <w:r w:rsidRPr="00EB561D">
        <w:rPr>
          <w:rStyle w:val="aaacChar"/>
          <w:rFonts w:eastAsiaTheme="minorHAnsi"/>
          <w:rtl/>
        </w:rPr>
        <w:t>وإلى</w:t>
      </w:r>
      <w:r>
        <w:rPr>
          <w:rStyle w:val="aaacChar"/>
          <w:rFonts w:eastAsiaTheme="minorHAnsi"/>
          <w:rtl/>
        </w:rPr>
        <w:t xml:space="preserve"> </w:t>
      </w:r>
      <w:r w:rsidRPr="00EB561D">
        <w:rPr>
          <w:rStyle w:val="aaacChar"/>
          <w:rFonts w:eastAsiaTheme="minorHAnsi"/>
          <w:rtl/>
        </w:rPr>
        <w:t>جانبه</w:t>
      </w:r>
      <w:r>
        <w:rPr>
          <w:rStyle w:val="aaacChar"/>
          <w:rFonts w:eastAsiaTheme="minorHAnsi"/>
          <w:rtl/>
        </w:rPr>
        <w:t xml:space="preserve"> </w:t>
      </w:r>
      <w:r w:rsidRPr="00EB561D">
        <w:rPr>
          <w:rStyle w:val="aaacChar"/>
          <w:rFonts w:eastAsiaTheme="minorHAnsi"/>
          <w:rtl/>
        </w:rPr>
        <w:t>استعمل</w:t>
      </w:r>
      <w:r>
        <w:rPr>
          <w:rStyle w:val="aaacChar"/>
          <w:rFonts w:eastAsiaTheme="minorHAnsi"/>
          <w:rtl/>
        </w:rPr>
        <w:t xml:space="preserve"> </w:t>
      </w:r>
      <w:r w:rsidRPr="00EB561D">
        <w:rPr>
          <w:rStyle w:val="aaacChar"/>
          <w:rFonts w:eastAsiaTheme="minorHAnsi"/>
          <w:rtl/>
        </w:rPr>
        <w:t>مصطلحي</w:t>
      </w:r>
      <w:r>
        <w:rPr>
          <w:rStyle w:val="aaacChar"/>
          <w:rFonts w:eastAsiaTheme="minorHAnsi"/>
          <w:rtl/>
        </w:rPr>
        <w:t xml:space="preserve"> </w:t>
      </w:r>
      <w:r w:rsidRPr="00EB561D">
        <w:rPr>
          <w:rStyle w:val="aaacChar"/>
          <w:rFonts w:eastAsiaTheme="minorHAnsi"/>
          <w:rtl/>
        </w:rPr>
        <w:t>(الأمر</w:t>
      </w:r>
      <w:r>
        <w:rPr>
          <w:rStyle w:val="aaacChar"/>
          <w:rFonts w:eastAsiaTheme="minorHAnsi"/>
          <w:rtl/>
        </w:rPr>
        <w:t xml:space="preserve"> </w:t>
      </w:r>
      <w:r w:rsidRPr="00EB561D">
        <w:rPr>
          <w:rStyle w:val="aaacChar"/>
          <w:rFonts w:eastAsiaTheme="minorHAnsi"/>
          <w:rtl/>
        </w:rPr>
        <w:t>بالمعروف</w:t>
      </w:r>
      <w:r>
        <w:rPr>
          <w:rStyle w:val="aaacChar"/>
          <w:rFonts w:eastAsiaTheme="minorHAnsi"/>
          <w:rtl/>
        </w:rPr>
        <w:t xml:space="preserve"> </w:t>
      </w:r>
      <w:r w:rsidRPr="00EB561D">
        <w:rPr>
          <w:rStyle w:val="aaacChar"/>
          <w:rFonts w:eastAsiaTheme="minorHAnsi"/>
          <w:rtl/>
        </w:rPr>
        <w:t>والنهي</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المنكر)</w:t>
      </w:r>
      <w:r>
        <w:rPr>
          <w:rStyle w:val="aaacChar"/>
          <w:rFonts w:eastAsiaTheme="minorHAnsi"/>
          <w:rtl/>
        </w:rPr>
        <w:t xml:space="preserve"> </w:t>
      </w:r>
      <w:r w:rsidRPr="00EB561D">
        <w:rPr>
          <w:rStyle w:val="aaacChar"/>
          <w:rFonts w:eastAsiaTheme="minorHAnsi"/>
          <w:rtl/>
        </w:rPr>
        <w:t>و</w:t>
      </w:r>
      <w:r>
        <w:rPr>
          <w:rStyle w:val="aaacChar"/>
          <w:rFonts w:eastAsiaTheme="minorHAnsi"/>
          <w:rtl/>
        </w:rPr>
        <w:t>(</w:t>
      </w:r>
      <w:r w:rsidRPr="00EB561D">
        <w:rPr>
          <w:rStyle w:val="aaacChar"/>
          <w:rFonts w:eastAsiaTheme="minorHAnsi"/>
          <w:rtl/>
        </w:rPr>
        <w:t>الحسبة)،وسنرى</w:t>
      </w:r>
      <w:r>
        <w:rPr>
          <w:rStyle w:val="aaacChar"/>
          <w:rFonts w:eastAsiaTheme="minorHAnsi"/>
          <w:rtl/>
        </w:rPr>
        <w:t xml:space="preserve"> </w:t>
      </w:r>
      <w:r w:rsidRPr="00EB561D">
        <w:rPr>
          <w:rStyle w:val="aaacChar"/>
          <w:rFonts w:eastAsiaTheme="minorHAnsi"/>
          <w:rtl/>
        </w:rPr>
        <w:t>ـ</w:t>
      </w:r>
      <w:r>
        <w:rPr>
          <w:rStyle w:val="aaacChar"/>
          <w:rFonts w:eastAsiaTheme="minorHAnsi"/>
          <w:rtl/>
        </w:rPr>
        <w:t xml:space="preserve"> </w:t>
      </w:r>
      <w:r w:rsidRPr="00EB561D">
        <w:rPr>
          <w:rStyle w:val="aaacChar"/>
          <w:rFonts w:eastAsiaTheme="minorHAnsi"/>
          <w:rtl/>
        </w:rPr>
        <w:t>فيما</w:t>
      </w:r>
      <w:r>
        <w:rPr>
          <w:rStyle w:val="aaacChar"/>
          <w:rFonts w:eastAsiaTheme="minorHAnsi"/>
          <w:rtl/>
        </w:rPr>
        <w:t xml:space="preserve"> </w:t>
      </w:r>
      <w:r w:rsidRPr="00EB561D">
        <w:rPr>
          <w:rStyle w:val="aaacChar"/>
          <w:rFonts w:eastAsiaTheme="minorHAnsi"/>
          <w:rtl/>
        </w:rPr>
        <w:t>يلي</w:t>
      </w:r>
      <w:r>
        <w:rPr>
          <w:rStyle w:val="aaacChar"/>
          <w:rFonts w:eastAsiaTheme="minorHAnsi"/>
          <w:rtl/>
        </w:rPr>
        <w:t xml:space="preserve"> </w:t>
      </w:r>
      <w:r w:rsidRPr="00EB561D">
        <w:rPr>
          <w:rStyle w:val="aaacChar"/>
          <w:rFonts w:eastAsiaTheme="minorHAnsi"/>
          <w:rtl/>
        </w:rPr>
        <w:t>ـ</w:t>
      </w:r>
      <w:r>
        <w:rPr>
          <w:rStyle w:val="aaacChar"/>
          <w:rFonts w:eastAsiaTheme="minorHAnsi"/>
          <w:rtl/>
        </w:rPr>
        <w:t xml:space="preserve"> </w:t>
      </w:r>
      <w:r w:rsidRPr="00EB561D">
        <w:rPr>
          <w:rStyle w:val="aaacChar"/>
          <w:rFonts w:eastAsiaTheme="minorHAnsi"/>
          <w:rtl/>
        </w:rPr>
        <w:t>علاقتهما</w:t>
      </w:r>
      <w:r>
        <w:rPr>
          <w:rStyle w:val="aaacChar"/>
          <w:rFonts w:eastAsiaTheme="minorHAnsi"/>
          <w:rtl/>
        </w:rPr>
        <w:t xml:space="preserve"> </w:t>
      </w:r>
      <w:r w:rsidRPr="00EB561D">
        <w:rPr>
          <w:rStyle w:val="aaacChar"/>
          <w:rFonts w:eastAsiaTheme="minorHAnsi"/>
          <w:rtl/>
        </w:rPr>
        <w:t>بالإصلاح</w:t>
      </w:r>
      <w:r>
        <w:rPr>
          <w:rStyle w:val="aaacChar"/>
          <w:rFonts w:eastAsiaTheme="minorHAnsi"/>
          <w:rtl/>
        </w:rPr>
        <w:t xml:space="preserve"> </w:t>
      </w:r>
      <w:r w:rsidRPr="00EB561D">
        <w:rPr>
          <w:rStyle w:val="aaacChar"/>
          <w:rFonts w:eastAsiaTheme="minorHAnsi"/>
          <w:rtl/>
        </w:rPr>
        <w:t>الاجتماعي.</w:t>
      </w:r>
    </w:p>
    <w:p w14:paraId="6E10EB76" w14:textId="77777777" w:rsidR="00DB4E6A" w:rsidRPr="005F336A" w:rsidRDefault="00DB4E6A" w:rsidP="00B11DEA">
      <w:pPr>
        <w:pStyle w:val="aaa3"/>
        <w:rPr>
          <w:rtl/>
        </w:rPr>
      </w:pPr>
      <w:bookmarkStart w:id="58" w:name="_Toc461045702"/>
      <w:bookmarkStart w:id="59" w:name="_Toc462291022"/>
      <w:r w:rsidRPr="005F336A">
        <w:rPr>
          <w:rtl/>
        </w:rPr>
        <w:t>2</w:t>
      </w:r>
      <w:r>
        <w:rPr>
          <w:rtl/>
        </w:rPr>
        <w:t xml:space="preserve"> ـ </w:t>
      </w:r>
      <w:r w:rsidRPr="005F336A">
        <w:rPr>
          <w:rtl/>
        </w:rPr>
        <w:t>علاق</w:t>
      </w:r>
      <w:r>
        <w:rPr>
          <w:rFonts w:hint="cs"/>
          <w:rtl/>
        </w:rPr>
        <w:t>ة الإصلاح</w:t>
      </w:r>
      <w:r>
        <w:rPr>
          <w:rtl/>
        </w:rPr>
        <w:t xml:space="preserve"> </w:t>
      </w:r>
      <w:r w:rsidRPr="005F336A">
        <w:rPr>
          <w:rtl/>
        </w:rPr>
        <w:t>بـالأمر</w:t>
      </w:r>
      <w:r>
        <w:rPr>
          <w:rtl/>
        </w:rPr>
        <w:t xml:space="preserve"> </w:t>
      </w:r>
      <w:r w:rsidRPr="005F336A">
        <w:rPr>
          <w:rtl/>
        </w:rPr>
        <w:t>بالمعروف</w:t>
      </w:r>
      <w:r>
        <w:rPr>
          <w:rtl/>
        </w:rPr>
        <w:t xml:space="preserve"> </w:t>
      </w:r>
      <w:r w:rsidRPr="005F336A">
        <w:rPr>
          <w:rtl/>
        </w:rPr>
        <w:t>والنهي</w:t>
      </w:r>
      <w:r>
        <w:rPr>
          <w:rtl/>
        </w:rPr>
        <w:t xml:space="preserve"> </w:t>
      </w:r>
      <w:r w:rsidRPr="005F336A">
        <w:rPr>
          <w:rtl/>
        </w:rPr>
        <w:t>عن</w:t>
      </w:r>
      <w:r>
        <w:rPr>
          <w:rtl/>
        </w:rPr>
        <w:t xml:space="preserve"> </w:t>
      </w:r>
      <w:r w:rsidRPr="005F336A">
        <w:rPr>
          <w:rtl/>
        </w:rPr>
        <w:t>المنكر</w:t>
      </w:r>
      <w:r>
        <w:rPr>
          <w:rFonts w:hint="cs"/>
          <w:rtl/>
        </w:rPr>
        <w:t xml:space="preserve"> والحسبة</w:t>
      </w:r>
      <w:r w:rsidRPr="005F336A">
        <w:rPr>
          <w:rtl/>
        </w:rPr>
        <w:t>:</w:t>
      </w:r>
      <w:bookmarkEnd w:id="58"/>
      <w:bookmarkEnd w:id="59"/>
    </w:p>
    <w:p w14:paraId="1A2606F4" w14:textId="77777777" w:rsidR="00DB4E6A" w:rsidRPr="005F336A" w:rsidRDefault="00DB4E6A" w:rsidP="00B11DEA">
      <w:pPr>
        <w:pStyle w:val="aaa4"/>
        <w:rPr>
          <w:rtl/>
        </w:rPr>
      </w:pPr>
      <w:bookmarkStart w:id="60" w:name="_Toc461045703"/>
      <w:bookmarkStart w:id="61" w:name="_Toc462291023"/>
      <w:r w:rsidRPr="005F336A">
        <w:rPr>
          <w:rtl/>
        </w:rPr>
        <w:t>أ</w:t>
      </w:r>
      <w:r>
        <w:rPr>
          <w:rtl/>
        </w:rPr>
        <w:t xml:space="preserve"> ـ </w:t>
      </w:r>
      <w:r w:rsidRPr="005F336A">
        <w:rPr>
          <w:rtl/>
        </w:rPr>
        <w:t>تعريف</w:t>
      </w:r>
      <w:r>
        <w:rPr>
          <w:rtl/>
        </w:rPr>
        <w:t xml:space="preserve"> </w:t>
      </w:r>
      <w:r w:rsidRPr="005F336A">
        <w:rPr>
          <w:rtl/>
        </w:rPr>
        <w:t>الأمر</w:t>
      </w:r>
      <w:r>
        <w:rPr>
          <w:rtl/>
        </w:rPr>
        <w:t xml:space="preserve"> </w:t>
      </w:r>
      <w:r w:rsidRPr="005F336A">
        <w:rPr>
          <w:rtl/>
        </w:rPr>
        <w:t>بالمعروف</w:t>
      </w:r>
      <w:r>
        <w:rPr>
          <w:rtl/>
        </w:rPr>
        <w:t xml:space="preserve"> </w:t>
      </w:r>
      <w:r w:rsidRPr="005F336A">
        <w:rPr>
          <w:rtl/>
        </w:rPr>
        <w:t>والنهي</w:t>
      </w:r>
      <w:r>
        <w:rPr>
          <w:rtl/>
        </w:rPr>
        <w:t xml:space="preserve"> </w:t>
      </w:r>
      <w:r w:rsidRPr="005F336A">
        <w:rPr>
          <w:rtl/>
        </w:rPr>
        <w:t>عن</w:t>
      </w:r>
      <w:r>
        <w:rPr>
          <w:rtl/>
        </w:rPr>
        <w:t xml:space="preserve"> </w:t>
      </w:r>
      <w:r w:rsidRPr="005F336A">
        <w:rPr>
          <w:rtl/>
        </w:rPr>
        <w:t>المنكر:</w:t>
      </w:r>
      <w:bookmarkEnd w:id="60"/>
      <w:bookmarkEnd w:id="61"/>
    </w:p>
    <w:p w14:paraId="3FE5867F" w14:textId="77777777" w:rsidR="00DB4E6A" w:rsidRPr="005F336A" w:rsidRDefault="00DB4E6A" w:rsidP="00B11DEA">
      <w:pPr>
        <w:pStyle w:val="aaa5"/>
        <w:rPr>
          <w:rtl/>
        </w:rPr>
      </w:pPr>
      <w:bookmarkStart w:id="62" w:name="_Toc461045704"/>
      <w:bookmarkStart w:id="63" w:name="_Toc462291024"/>
      <w:r w:rsidRPr="005F336A">
        <w:rPr>
          <w:rtl/>
        </w:rPr>
        <w:t>لغة</w:t>
      </w:r>
      <w:r>
        <w:rPr>
          <w:rtl/>
        </w:rPr>
        <w:t>:</w:t>
      </w:r>
      <w:bookmarkEnd w:id="62"/>
      <w:bookmarkEnd w:id="63"/>
    </w:p>
    <w:p w14:paraId="63659764" w14:textId="77777777" w:rsidR="00DB4E6A" w:rsidRDefault="00DB4E6A" w:rsidP="00EB561D">
      <w:pPr>
        <w:pStyle w:val="aaac"/>
        <w:rPr>
          <w:rFonts w:eastAsiaTheme="minorHAnsi"/>
          <w:rtl/>
        </w:rPr>
      </w:pPr>
      <w:r w:rsidRPr="00B11DEA">
        <w:rPr>
          <w:rFonts w:eastAsiaTheme="minorHAnsi"/>
          <w:b/>
          <w:bCs/>
          <w:rtl/>
        </w:rPr>
        <w:t>المعروف</w:t>
      </w:r>
      <w:r w:rsidRPr="00EB561D">
        <w:rPr>
          <w:rFonts w:eastAsiaTheme="minorHAnsi"/>
          <w:rtl/>
        </w:rPr>
        <w:t>:</w:t>
      </w:r>
      <w:r>
        <w:rPr>
          <w:rFonts w:eastAsiaTheme="minorHAnsi"/>
          <w:rtl/>
        </w:rPr>
        <w:t xml:space="preserve"> </w:t>
      </w:r>
      <w:r w:rsidRPr="00EB561D">
        <w:rPr>
          <w:rFonts w:eastAsiaTheme="minorHAnsi"/>
          <w:rtl/>
        </w:rPr>
        <w:t>ضد</w:t>
      </w:r>
      <w:r>
        <w:rPr>
          <w:rFonts w:eastAsiaTheme="minorHAnsi"/>
          <w:rtl/>
        </w:rPr>
        <w:t xml:space="preserve"> </w:t>
      </w:r>
      <w:r w:rsidRPr="00EB561D">
        <w:rPr>
          <w:rFonts w:eastAsiaTheme="minorHAnsi"/>
          <w:rtl/>
        </w:rPr>
        <w:t>النكر،</w:t>
      </w:r>
      <w:r>
        <w:rPr>
          <w:rFonts w:eastAsiaTheme="minorHAnsi" w:hint="cs"/>
          <w:rtl/>
        </w:rPr>
        <w:t xml:space="preserve"> </w:t>
      </w:r>
      <w:r w:rsidRPr="00EB561D">
        <w:rPr>
          <w:rFonts w:eastAsiaTheme="minorHAnsi"/>
          <w:rtl/>
        </w:rPr>
        <w:t>وهو</w:t>
      </w:r>
      <w:r>
        <w:rPr>
          <w:rFonts w:eastAsiaTheme="minorHAnsi"/>
          <w:rtl/>
        </w:rPr>
        <w:t xml:space="preserve"> </w:t>
      </w:r>
      <w:r w:rsidRPr="00EB561D">
        <w:rPr>
          <w:rFonts w:eastAsiaTheme="minorHAnsi"/>
          <w:rtl/>
        </w:rPr>
        <w:t>كل</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تعرفه</w:t>
      </w:r>
      <w:r>
        <w:rPr>
          <w:rFonts w:eastAsiaTheme="minorHAnsi"/>
          <w:rtl/>
        </w:rPr>
        <w:t xml:space="preserve"> </w:t>
      </w:r>
      <w:r w:rsidRPr="00EB561D">
        <w:rPr>
          <w:rFonts w:eastAsiaTheme="minorHAnsi"/>
          <w:rtl/>
        </w:rPr>
        <w:t>النفس</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الخير</w:t>
      </w:r>
      <w:r>
        <w:rPr>
          <w:rFonts w:eastAsiaTheme="minorHAnsi"/>
          <w:rtl/>
        </w:rPr>
        <w:t xml:space="preserve"> </w:t>
      </w:r>
      <w:r w:rsidRPr="00EB561D">
        <w:rPr>
          <w:rFonts w:eastAsiaTheme="minorHAnsi"/>
          <w:rtl/>
        </w:rPr>
        <w:t>وتطمئن</w:t>
      </w:r>
      <w:r>
        <w:rPr>
          <w:rFonts w:eastAsiaTheme="minorHAnsi"/>
          <w:rtl/>
        </w:rPr>
        <w:t xml:space="preserve"> </w:t>
      </w:r>
      <w:r w:rsidRPr="00EB561D">
        <w:rPr>
          <w:rFonts w:eastAsiaTheme="minorHAnsi"/>
          <w:rtl/>
        </w:rPr>
        <w:t>إليه،</w:t>
      </w:r>
      <w:r>
        <w:rPr>
          <w:rFonts w:eastAsiaTheme="minorHAnsi" w:hint="cs"/>
          <w:rtl/>
        </w:rPr>
        <w:t xml:space="preserve"> </w:t>
      </w:r>
      <w:r w:rsidRPr="00EB561D">
        <w:rPr>
          <w:rFonts w:eastAsiaTheme="minorHAnsi"/>
          <w:rtl/>
        </w:rPr>
        <w:t>وهو</w:t>
      </w:r>
      <w:r>
        <w:rPr>
          <w:rFonts w:eastAsiaTheme="minorHAnsi"/>
          <w:rtl/>
        </w:rPr>
        <w:t xml:space="preserve"> </w:t>
      </w:r>
      <w:r w:rsidRPr="00EB561D">
        <w:rPr>
          <w:rFonts w:eastAsiaTheme="minorHAnsi"/>
          <w:rtl/>
        </w:rPr>
        <w:t>اسم</w:t>
      </w:r>
      <w:r>
        <w:rPr>
          <w:rFonts w:eastAsiaTheme="minorHAnsi"/>
          <w:rtl/>
        </w:rPr>
        <w:t xml:space="preserve"> </w:t>
      </w:r>
      <w:r w:rsidRPr="00EB561D">
        <w:rPr>
          <w:rFonts w:eastAsiaTheme="minorHAnsi"/>
          <w:rtl/>
        </w:rPr>
        <w:t>جامع</w:t>
      </w:r>
      <w:r>
        <w:rPr>
          <w:rFonts w:eastAsiaTheme="minorHAnsi"/>
          <w:rtl/>
        </w:rPr>
        <w:t xml:space="preserve"> </w:t>
      </w:r>
      <w:r w:rsidRPr="00EB561D">
        <w:rPr>
          <w:rFonts w:eastAsiaTheme="minorHAnsi"/>
          <w:rtl/>
        </w:rPr>
        <w:t>لكل</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عرف</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طاعة</w:t>
      </w:r>
      <w:r>
        <w:rPr>
          <w:rFonts w:eastAsiaTheme="minorHAnsi"/>
          <w:rtl/>
        </w:rPr>
        <w:t xml:space="preserve"> </w:t>
      </w:r>
      <w:r w:rsidRPr="00EB561D">
        <w:rPr>
          <w:rFonts w:eastAsiaTheme="minorHAnsi"/>
          <w:rtl/>
        </w:rPr>
        <w:t>الله</w:t>
      </w:r>
      <w:r>
        <w:rPr>
          <w:rFonts w:eastAsiaTheme="minorHAnsi"/>
          <w:rtl/>
        </w:rPr>
        <w:t xml:space="preserve"> والتقرب إليه والإحسان إلى الناس</w:t>
      </w:r>
      <w:r>
        <w:rPr>
          <w:rFonts w:eastAsiaTheme="minorHAnsi" w:hint="cs"/>
          <w:rtl/>
        </w:rPr>
        <w:t>.</w:t>
      </w:r>
    </w:p>
    <w:p w14:paraId="4B6DCEB0" w14:textId="77777777" w:rsidR="00DB4E6A" w:rsidRPr="005F336A" w:rsidRDefault="00DB4E6A" w:rsidP="00B11DEA">
      <w:pPr>
        <w:pStyle w:val="aaac"/>
        <w:rPr>
          <w:rFonts w:eastAsiaTheme="minorHAnsi"/>
          <w:rtl/>
        </w:rPr>
      </w:pPr>
      <w:r w:rsidRPr="00EB561D">
        <w:rPr>
          <w:rFonts w:eastAsiaTheme="minorHAnsi"/>
          <w:rtl/>
        </w:rPr>
        <w:t>ويعني</w:t>
      </w:r>
      <w:r>
        <w:rPr>
          <w:rFonts w:eastAsiaTheme="minorHAnsi"/>
          <w:rtl/>
        </w:rPr>
        <w:t xml:space="preserve"> </w:t>
      </w:r>
      <w:r w:rsidRPr="00EB561D">
        <w:rPr>
          <w:rFonts w:eastAsiaTheme="minorHAnsi"/>
          <w:rtl/>
        </w:rPr>
        <w:t>كذلك</w:t>
      </w:r>
      <w:r>
        <w:rPr>
          <w:rFonts w:eastAsiaTheme="minorHAnsi"/>
          <w:rtl/>
        </w:rPr>
        <w:t xml:space="preserve"> </w:t>
      </w:r>
      <w:r w:rsidRPr="00EB561D">
        <w:rPr>
          <w:rFonts w:eastAsiaTheme="minorHAnsi"/>
          <w:rtl/>
        </w:rPr>
        <w:t>النصفة</w:t>
      </w:r>
      <w:r>
        <w:rPr>
          <w:rFonts w:eastAsiaTheme="minorHAnsi"/>
          <w:rtl/>
        </w:rPr>
        <w:t xml:space="preserve"> </w:t>
      </w:r>
      <w:r w:rsidRPr="00EB561D">
        <w:rPr>
          <w:rFonts w:eastAsiaTheme="minorHAnsi"/>
          <w:rtl/>
        </w:rPr>
        <w:t>وحسن</w:t>
      </w:r>
      <w:r>
        <w:rPr>
          <w:rFonts w:eastAsiaTheme="minorHAnsi"/>
          <w:rtl/>
        </w:rPr>
        <w:t xml:space="preserve"> </w:t>
      </w:r>
      <w:r w:rsidRPr="00EB561D">
        <w:rPr>
          <w:rFonts w:eastAsiaTheme="minorHAnsi"/>
          <w:rtl/>
        </w:rPr>
        <w:t>الصحبة</w:t>
      </w:r>
      <w:r>
        <w:rPr>
          <w:rFonts w:eastAsiaTheme="minorHAnsi"/>
          <w:rtl/>
        </w:rPr>
        <w:t xml:space="preserve"> </w:t>
      </w:r>
      <w:r w:rsidRPr="00EB561D">
        <w:rPr>
          <w:rFonts w:eastAsiaTheme="minorHAnsi"/>
          <w:rtl/>
        </w:rPr>
        <w:t>مع</w:t>
      </w:r>
      <w:r>
        <w:rPr>
          <w:rFonts w:eastAsiaTheme="minorHAnsi"/>
          <w:rtl/>
        </w:rPr>
        <w:t xml:space="preserve"> </w:t>
      </w:r>
      <w:r w:rsidRPr="00EB561D">
        <w:rPr>
          <w:rFonts w:eastAsiaTheme="minorHAnsi"/>
          <w:rtl/>
        </w:rPr>
        <w:t>الأهل</w:t>
      </w:r>
      <w:r>
        <w:rPr>
          <w:rFonts w:eastAsiaTheme="minorHAnsi"/>
          <w:rtl/>
        </w:rPr>
        <w:t xml:space="preserve"> </w:t>
      </w:r>
      <w:r w:rsidRPr="00EB561D">
        <w:rPr>
          <w:rFonts w:eastAsiaTheme="minorHAnsi"/>
          <w:rtl/>
        </w:rPr>
        <w:t>وغيرهم</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الناس،</w:t>
      </w:r>
      <w:r>
        <w:rPr>
          <w:rFonts w:eastAsiaTheme="minorHAnsi" w:hint="cs"/>
          <w:rtl/>
        </w:rPr>
        <w:t xml:space="preserve"> </w:t>
      </w:r>
      <w:r w:rsidRPr="00EB561D">
        <w:rPr>
          <w:rFonts w:eastAsiaTheme="minorHAnsi"/>
          <w:rtl/>
        </w:rPr>
        <w:t>ويأتي</w:t>
      </w:r>
      <w:r>
        <w:rPr>
          <w:rFonts w:eastAsiaTheme="minorHAnsi"/>
          <w:rtl/>
        </w:rPr>
        <w:t xml:space="preserve"> </w:t>
      </w:r>
      <w:r w:rsidRPr="00EB561D">
        <w:rPr>
          <w:rFonts w:eastAsiaTheme="minorHAnsi"/>
          <w:rtl/>
        </w:rPr>
        <w:t>بمعنى</w:t>
      </w:r>
      <w:r>
        <w:rPr>
          <w:rFonts w:eastAsiaTheme="minorHAnsi"/>
          <w:rtl/>
        </w:rPr>
        <w:t xml:space="preserve"> </w:t>
      </w:r>
      <w:r w:rsidRPr="00EB561D">
        <w:rPr>
          <w:rFonts w:eastAsiaTheme="minorHAnsi"/>
          <w:rtl/>
        </w:rPr>
        <w:t>الجود.</w:t>
      </w:r>
      <w:r>
        <w:rPr>
          <w:rFonts w:eastAsiaTheme="minorHAnsi" w:hint="cs"/>
          <w:rtl/>
        </w:rPr>
        <w:t xml:space="preserve"> </w:t>
      </w:r>
      <w:r w:rsidRPr="00EB561D">
        <w:rPr>
          <w:rFonts w:eastAsiaTheme="minorHAnsi"/>
          <w:rtl/>
        </w:rPr>
        <w:t>وعرفه</w:t>
      </w:r>
      <w:r>
        <w:rPr>
          <w:rFonts w:eastAsiaTheme="minorHAnsi"/>
          <w:rtl/>
        </w:rPr>
        <w:t>:</w:t>
      </w:r>
      <w:r w:rsidRPr="00EB561D">
        <w:rPr>
          <w:rFonts w:eastAsiaTheme="minorHAnsi"/>
          <w:rtl/>
        </w:rPr>
        <w:t>طيبه</w:t>
      </w:r>
      <w:r>
        <w:rPr>
          <w:rFonts w:eastAsiaTheme="minorHAnsi"/>
          <w:rtl/>
        </w:rPr>
        <w:t xml:space="preserve"> </w:t>
      </w:r>
      <w:r w:rsidRPr="00EB561D">
        <w:rPr>
          <w:rFonts w:eastAsiaTheme="minorHAnsi"/>
          <w:rtl/>
        </w:rPr>
        <w:t>وزينه.والتعريف</w:t>
      </w:r>
      <w:r>
        <w:rPr>
          <w:rFonts w:eastAsiaTheme="minorHAnsi"/>
          <w:rtl/>
        </w:rPr>
        <w:t xml:space="preserve"> </w:t>
      </w:r>
      <w:r w:rsidRPr="00EB561D">
        <w:rPr>
          <w:rFonts w:eastAsiaTheme="minorHAnsi"/>
          <w:rtl/>
        </w:rPr>
        <w:t>التطيب</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العرف،</w:t>
      </w:r>
      <w:r>
        <w:rPr>
          <w:rFonts w:eastAsiaTheme="minorHAnsi" w:hint="cs"/>
          <w:rtl/>
        </w:rPr>
        <w:t xml:space="preserve"> و</w:t>
      </w:r>
      <w:r>
        <w:rPr>
          <w:rFonts w:eastAsiaTheme="minorHAnsi"/>
          <w:rtl/>
        </w:rPr>
        <w:t xml:space="preserve">قوله تعالى: </w:t>
      </w:r>
      <w:r>
        <w:rPr>
          <w:rFonts w:hint="cs"/>
          <w:rtl/>
        </w:rPr>
        <w:t>﴿</w:t>
      </w:r>
      <w:r>
        <w:rPr>
          <w:rFonts w:eastAsiaTheme="minorHAnsi"/>
          <w:rtl/>
        </w:rPr>
        <w:t xml:space="preserve"> </w:t>
      </w:r>
      <w:r w:rsidRPr="00EB561D">
        <w:rPr>
          <w:rFonts w:eastAsiaTheme="minorHAnsi"/>
          <w:rtl/>
        </w:rPr>
        <w:t>وَيُدْخِلُهُمْ</w:t>
      </w:r>
      <w:r>
        <w:rPr>
          <w:rFonts w:eastAsiaTheme="minorHAnsi"/>
          <w:rtl/>
        </w:rPr>
        <w:t xml:space="preserve"> </w:t>
      </w:r>
      <w:r w:rsidRPr="00EB561D">
        <w:rPr>
          <w:rFonts w:eastAsiaTheme="minorHAnsi"/>
          <w:rtl/>
        </w:rPr>
        <w:t>الْجَنَّةَ</w:t>
      </w:r>
      <w:r>
        <w:rPr>
          <w:rFonts w:eastAsiaTheme="minorHAnsi"/>
          <w:rtl/>
        </w:rPr>
        <w:t xml:space="preserve"> </w:t>
      </w:r>
      <w:r w:rsidRPr="00EB561D">
        <w:rPr>
          <w:rFonts w:eastAsiaTheme="minorHAnsi"/>
          <w:rtl/>
        </w:rPr>
        <w:t>عَرَّفَهَا</w:t>
      </w:r>
      <w:r>
        <w:rPr>
          <w:rFonts w:eastAsiaTheme="minorHAnsi"/>
          <w:rtl/>
        </w:rPr>
        <w:t xml:space="preserve"> </w:t>
      </w:r>
      <w:r w:rsidRPr="00EB561D">
        <w:rPr>
          <w:rFonts w:eastAsiaTheme="minorHAnsi"/>
          <w:rtl/>
        </w:rPr>
        <w:t>لَهُمْ</w:t>
      </w:r>
      <w:r>
        <w:rPr>
          <w:rFonts w:hint="cs"/>
          <w:rtl/>
        </w:rPr>
        <w:t>﴾</w:t>
      </w:r>
      <w:r>
        <w:rPr>
          <w:rFonts w:eastAsiaTheme="minorHAnsi"/>
          <w:rtl/>
        </w:rPr>
        <w:t xml:space="preserve"> </w:t>
      </w:r>
      <w:r w:rsidRPr="00EB561D">
        <w:rPr>
          <w:rFonts w:eastAsiaTheme="minorHAnsi"/>
          <w:rtl/>
        </w:rPr>
        <w:t>(محمد:6)</w:t>
      </w:r>
      <w:r>
        <w:rPr>
          <w:rFonts w:eastAsiaTheme="minorHAnsi" w:hint="cs"/>
          <w:rtl/>
        </w:rPr>
        <w:t xml:space="preserve"> </w:t>
      </w:r>
      <w:r w:rsidRPr="00EB561D">
        <w:rPr>
          <w:rFonts w:eastAsiaTheme="minorHAnsi"/>
          <w:rtl/>
        </w:rPr>
        <w:t>أي</w:t>
      </w:r>
      <w:r>
        <w:rPr>
          <w:rFonts w:eastAsiaTheme="minorHAnsi"/>
          <w:rtl/>
        </w:rPr>
        <w:t xml:space="preserve"> </w:t>
      </w:r>
      <w:r w:rsidRPr="00EB561D">
        <w:rPr>
          <w:rFonts w:eastAsiaTheme="minorHAnsi"/>
          <w:rtl/>
        </w:rPr>
        <w:t>زينها</w:t>
      </w:r>
      <w:r w:rsidRPr="005422D7">
        <w:rPr>
          <w:rStyle w:val="af0"/>
          <w:sz w:val="24"/>
          <w:szCs w:val="24"/>
          <w:rtl/>
        </w:rPr>
        <w:t>(</w:t>
      </w:r>
      <w:r w:rsidRPr="005422D7">
        <w:rPr>
          <w:rStyle w:val="af0"/>
          <w:sz w:val="24"/>
          <w:szCs w:val="24"/>
          <w:rtl/>
        </w:rPr>
        <w:footnoteReference w:id="93"/>
      </w:r>
      <w:r w:rsidRPr="005422D7">
        <w:rPr>
          <w:rStyle w:val="af0"/>
          <w:sz w:val="24"/>
          <w:szCs w:val="24"/>
          <w:rtl/>
        </w:rPr>
        <w:t>)</w:t>
      </w:r>
      <w:r w:rsidRPr="005F336A">
        <w:rPr>
          <w:rFonts w:eastAsiaTheme="minorHAnsi"/>
          <w:rtl/>
        </w:rPr>
        <w:t>.</w:t>
      </w:r>
    </w:p>
    <w:p w14:paraId="4E9F1D57" w14:textId="77777777" w:rsidR="00DB4E6A" w:rsidRPr="00EB561D" w:rsidRDefault="00DB4E6A" w:rsidP="00B11DEA">
      <w:pPr>
        <w:pStyle w:val="aaac"/>
        <w:rPr>
          <w:rStyle w:val="aaacChar"/>
          <w:rFonts w:eastAsiaTheme="minorHAnsi"/>
          <w:rtl/>
        </w:rPr>
      </w:pPr>
      <w:r w:rsidRPr="00B11DEA">
        <w:rPr>
          <w:rFonts w:eastAsiaTheme="minorHAnsi"/>
          <w:b/>
          <w:bCs/>
          <w:rtl/>
        </w:rPr>
        <w:t>المنكر</w:t>
      </w:r>
      <w:r w:rsidRPr="005F336A">
        <w:rPr>
          <w:rFonts w:eastAsiaTheme="minorHAnsi"/>
          <w:rtl/>
        </w:rPr>
        <w:t>:</w:t>
      </w:r>
      <w:r>
        <w:rPr>
          <w:rFonts w:eastAsiaTheme="minorHAnsi" w:hint="cs"/>
          <w:rtl/>
        </w:rPr>
        <w:t xml:space="preserve"> </w:t>
      </w:r>
      <w:r w:rsidRPr="005F336A">
        <w:rPr>
          <w:rFonts w:eastAsiaTheme="minorHAnsi"/>
          <w:rtl/>
        </w:rPr>
        <w:t>النكر</w:t>
      </w:r>
      <w:r>
        <w:rPr>
          <w:rFonts w:eastAsiaTheme="minorHAnsi" w:hint="cs"/>
          <w:rtl/>
        </w:rPr>
        <w:t xml:space="preserve"> </w:t>
      </w:r>
      <w:r w:rsidRPr="005F336A">
        <w:rPr>
          <w:rFonts w:eastAsiaTheme="minorHAnsi"/>
          <w:rtl/>
        </w:rPr>
        <w:t>والنكراء</w:t>
      </w:r>
      <w:r>
        <w:rPr>
          <w:rFonts w:eastAsiaTheme="minorHAnsi" w:hint="cs"/>
          <w:rtl/>
        </w:rPr>
        <w:t xml:space="preserve">: </w:t>
      </w:r>
      <w:r w:rsidRPr="005F336A">
        <w:rPr>
          <w:rFonts w:eastAsiaTheme="minorHAnsi"/>
          <w:rtl/>
        </w:rPr>
        <w:t>الدهاء</w:t>
      </w:r>
      <w:r>
        <w:rPr>
          <w:rFonts w:eastAsiaTheme="minorHAnsi"/>
          <w:rtl/>
        </w:rPr>
        <w:t xml:space="preserve"> </w:t>
      </w:r>
      <w:r w:rsidRPr="005F336A">
        <w:rPr>
          <w:rFonts w:eastAsiaTheme="minorHAnsi"/>
          <w:rtl/>
        </w:rPr>
        <w:t>والفطنة.</w:t>
      </w:r>
      <w:r>
        <w:rPr>
          <w:rFonts w:eastAsiaTheme="minorHAnsi" w:hint="cs"/>
          <w:rtl/>
        </w:rPr>
        <w:t xml:space="preserve"> </w:t>
      </w:r>
      <w:r w:rsidRPr="005F336A">
        <w:rPr>
          <w:rFonts w:eastAsiaTheme="minorHAnsi"/>
          <w:rtl/>
        </w:rPr>
        <w:t>ورجل</w:t>
      </w:r>
      <w:r>
        <w:rPr>
          <w:rFonts w:eastAsiaTheme="minorHAnsi"/>
          <w:rtl/>
        </w:rPr>
        <w:t xml:space="preserve"> </w:t>
      </w:r>
      <w:r w:rsidRPr="005F336A">
        <w:rPr>
          <w:rFonts w:eastAsiaTheme="minorHAnsi"/>
          <w:rtl/>
        </w:rPr>
        <w:t>نكر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قوم</w:t>
      </w:r>
      <w:r>
        <w:rPr>
          <w:rFonts w:eastAsiaTheme="minorHAnsi"/>
          <w:rtl/>
        </w:rPr>
        <w:t xml:space="preserve"> </w:t>
      </w:r>
      <w:r w:rsidRPr="005F336A">
        <w:rPr>
          <w:rFonts w:eastAsiaTheme="minorHAnsi"/>
          <w:rtl/>
        </w:rPr>
        <w:t>مناكير</w:t>
      </w:r>
      <w:r>
        <w:rPr>
          <w:rFonts w:eastAsiaTheme="minorHAnsi"/>
          <w:rtl/>
        </w:rPr>
        <w:t>:</w:t>
      </w:r>
      <w:r>
        <w:rPr>
          <w:rFonts w:eastAsiaTheme="minorHAnsi" w:hint="cs"/>
          <w:rtl/>
        </w:rPr>
        <w:t xml:space="preserve"> </w:t>
      </w:r>
      <w:r w:rsidRPr="005F336A">
        <w:rPr>
          <w:rFonts w:eastAsiaTheme="minorHAnsi"/>
          <w:rtl/>
        </w:rPr>
        <w:t>داه</w:t>
      </w:r>
      <w:r>
        <w:rPr>
          <w:rFonts w:eastAsiaTheme="minorHAnsi"/>
          <w:rtl/>
        </w:rPr>
        <w:t xml:space="preserve"> </w:t>
      </w:r>
      <w:r w:rsidRPr="005F336A">
        <w:rPr>
          <w:rFonts w:eastAsiaTheme="minorHAnsi"/>
          <w:rtl/>
        </w:rPr>
        <w:t>فطن.</w:t>
      </w:r>
      <w:r>
        <w:rPr>
          <w:rFonts w:eastAsiaTheme="minorHAnsi" w:hint="cs"/>
          <w:rtl/>
        </w:rPr>
        <w:t xml:space="preserve"> </w:t>
      </w:r>
      <w:r w:rsidRPr="005F336A">
        <w:rPr>
          <w:rFonts w:eastAsiaTheme="minorHAnsi"/>
          <w:rtl/>
        </w:rPr>
        <w:t>والإنكار:</w:t>
      </w:r>
      <w:r>
        <w:rPr>
          <w:rFonts w:eastAsiaTheme="minorHAnsi" w:hint="cs"/>
          <w:rtl/>
        </w:rPr>
        <w:t xml:space="preserve"> </w:t>
      </w:r>
      <w:r w:rsidRPr="005F336A">
        <w:rPr>
          <w:rFonts w:eastAsiaTheme="minorHAnsi"/>
          <w:rtl/>
        </w:rPr>
        <w:t>الجحود.</w:t>
      </w:r>
      <w:r>
        <w:rPr>
          <w:rFonts w:eastAsiaTheme="minorHAnsi" w:hint="cs"/>
          <w:rtl/>
        </w:rPr>
        <w:t xml:space="preserve"> </w:t>
      </w:r>
      <w:r w:rsidRPr="005F336A">
        <w:rPr>
          <w:rFonts w:eastAsiaTheme="minorHAnsi"/>
          <w:rtl/>
        </w:rPr>
        <w:t>والمناكرة:</w:t>
      </w:r>
      <w:r>
        <w:rPr>
          <w:rFonts w:eastAsiaTheme="minorHAnsi" w:hint="cs"/>
          <w:rtl/>
        </w:rPr>
        <w:t xml:space="preserve"> </w:t>
      </w:r>
      <w:r w:rsidRPr="005F336A">
        <w:rPr>
          <w:rFonts w:eastAsiaTheme="minorHAnsi"/>
          <w:rtl/>
        </w:rPr>
        <w:t>المحاربة.</w:t>
      </w:r>
      <w:r>
        <w:rPr>
          <w:rFonts w:eastAsiaTheme="minorHAnsi" w:hint="cs"/>
          <w:rtl/>
        </w:rPr>
        <w:t xml:space="preserve"> </w:t>
      </w:r>
      <w:r w:rsidRPr="005F336A">
        <w:rPr>
          <w:rFonts w:eastAsiaTheme="minorHAnsi"/>
          <w:rtl/>
        </w:rPr>
        <w:t>وناكره:</w:t>
      </w:r>
      <w:r>
        <w:rPr>
          <w:rFonts w:eastAsiaTheme="minorHAnsi" w:hint="cs"/>
          <w:rtl/>
        </w:rPr>
        <w:t xml:space="preserve"> </w:t>
      </w:r>
      <w:r w:rsidRPr="005F336A">
        <w:rPr>
          <w:rFonts w:eastAsiaTheme="minorHAnsi"/>
          <w:rtl/>
        </w:rPr>
        <w:t>قاتله،</w:t>
      </w:r>
      <w:r>
        <w:rPr>
          <w:rFonts w:eastAsiaTheme="minorHAnsi" w:hint="cs"/>
          <w:rtl/>
        </w:rPr>
        <w:t xml:space="preserve"> </w:t>
      </w:r>
      <w:r w:rsidRPr="005F336A">
        <w:rPr>
          <w:rFonts w:eastAsiaTheme="minorHAnsi"/>
          <w:rtl/>
        </w:rPr>
        <w:t>لأن</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واحد</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المتحاربين</w:t>
      </w:r>
      <w:r>
        <w:rPr>
          <w:rFonts w:eastAsiaTheme="minorHAnsi"/>
          <w:rtl/>
        </w:rPr>
        <w:t xml:space="preserve"> </w:t>
      </w:r>
      <w:r w:rsidRPr="005F336A">
        <w:rPr>
          <w:rFonts w:eastAsiaTheme="minorHAnsi"/>
          <w:rtl/>
        </w:rPr>
        <w:t>يناكر</w:t>
      </w:r>
      <w:r>
        <w:rPr>
          <w:rFonts w:eastAsiaTheme="minorHAnsi"/>
          <w:rtl/>
        </w:rPr>
        <w:t xml:space="preserve"> </w:t>
      </w:r>
      <w:r w:rsidRPr="005F336A">
        <w:rPr>
          <w:rFonts w:eastAsiaTheme="minorHAnsi"/>
          <w:rtl/>
        </w:rPr>
        <w:t>الآخر:</w:t>
      </w:r>
      <w:r>
        <w:rPr>
          <w:rFonts w:eastAsiaTheme="minorHAnsi" w:hint="cs"/>
          <w:rtl/>
        </w:rPr>
        <w:t xml:space="preserve"> </w:t>
      </w:r>
      <w:r w:rsidRPr="005F336A">
        <w:rPr>
          <w:rFonts w:eastAsiaTheme="minorHAnsi"/>
          <w:rtl/>
        </w:rPr>
        <w:t>أي</w:t>
      </w:r>
      <w:r>
        <w:rPr>
          <w:rFonts w:eastAsiaTheme="minorHAnsi"/>
          <w:rtl/>
        </w:rPr>
        <w:t xml:space="preserve"> </w:t>
      </w:r>
      <w:r w:rsidRPr="005F336A">
        <w:rPr>
          <w:rFonts w:eastAsiaTheme="minorHAnsi"/>
          <w:rtl/>
        </w:rPr>
        <w:t>يداهيه</w:t>
      </w:r>
      <w:r>
        <w:rPr>
          <w:rFonts w:eastAsiaTheme="minorHAnsi"/>
          <w:rtl/>
        </w:rPr>
        <w:t xml:space="preserve"> </w:t>
      </w:r>
      <w:r w:rsidRPr="005F336A">
        <w:rPr>
          <w:rFonts w:eastAsiaTheme="minorHAnsi"/>
          <w:rtl/>
        </w:rPr>
        <w:t>ويخادعه،</w:t>
      </w:r>
      <w:r>
        <w:rPr>
          <w:rFonts w:eastAsiaTheme="minorHAnsi" w:hint="cs"/>
          <w:rtl/>
        </w:rPr>
        <w:t xml:space="preserve"> </w:t>
      </w:r>
      <w:r w:rsidRPr="005F336A">
        <w:rPr>
          <w:rFonts w:eastAsiaTheme="minorHAnsi"/>
          <w:rtl/>
        </w:rPr>
        <w:t>ويقال</w:t>
      </w:r>
      <w:r>
        <w:rPr>
          <w:rFonts w:eastAsiaTheme="minorHAnsi"/>
          <w:rtl/>
        </w:rPr>
        <w:t xml:space="preserve"> </w:t>
      </w:r>
      <w:r w:rsidRPr="005F336A">
        <w:rPr>
          <w:rFonts w:eastAsiaTheme="minorHAnsi"/>
          <w:rtl/>
        </w:rPr>
        <w:t>فلان</w:t>
      </w:r>
      <w:r>
        <w:rPr>
          <w:rFonts w:eastAsiaTheme="minorHAnsi"/>
          <w:rtl/>
        </w:rPr>
        <w:t xml:space="preserve"> </w:t>
      </w:r>
      <w:r w:rsidRPr="005F336A">
        <w:rPr>
          <w:rFonts w:eastAsiaTheme="minorHAnsi"/>
          <w:rtl/>
        </w:rPr>
        <w:t>يناكر</w:t>
      </w:r>
      <w:r>
        <w:rPr>
          <w:rFonts w:eastAsiaTheme="minorHAnsi"/>
          <w:rtl/>
        </w:rPr>
        <w:t xml:space="preserve"> </w:t>
      </w:r>
      <w:r w:rsidRPr="005F336A">
        <w:rPr>
          <w:rFonts w:eastAsiaTheme="minorHAnsi"/>
          <w:rtl/>
        </w:rPr>
        <w:t>فلانا</w:t>
      </w:r>
      <w:r>
        <w:rPr>
          <w:rFonts w:eastAsiaTheme="minorHAnsi"/>
          <w:rtl/>
        </w:rPr>
        <w:t xml:space="preserve"> </w:t>
      </w:r>
      <w:r w:rsidRPr="005F336A">
        <w:rPr>
          <w:rFonts w:eastAsiaTheme="minorHAnsi"/>
          <w:rtl/>
        </w:rPr>
        <w:t>وبينهما</w:t>
      </w:r>
      <w:r>
        <w:rPr>
          <w:rFonts w:eastAsiaTheme="minorHAnsi"/>
          <w:rtl/>
        </w:rPr>
        <w:t xml:space="preserve"> </w:t>
      </w:r>
      <w:r w:rsidRPr="005F336A">
        <w:rPr>
          <w:rFonts w:eastAsiaTheme="minorHAnsi"/>
          <w:rtl/>
        </w:rPr>
        <w:t>مناكرة</w:t>
      </w:r>
      <w:r>
        <w:rPr>
          <w:rFonts w:eastAsiaTheme="minorHAnsi"/>
          <w:rtl/>
        </w:rPr>
        <w:t>:</w:t>
      </w:r>
      <w:r>
        <w:rPr>
          <w:rFonts w:eastAsiaTheme="minorHAnsi" w:hint="cs"/>
          <w:rtl/>
        </w:rPr>
        <w:t xml:space="preserve"> </w:t>
      </w:r>
      <w:r w:rsidRPr="005F336A">
        <w:rPr>
          <w:rFonts w:eastAsiaTheme="minorHAnsi"/>
          <w:rtl/>
        </w:rPr>
        <w:t>أي</w:t>
      </w:r>
      <w:r>
        <w:rPr>
          <w:rFonts w:eastAsiaTheme="minorHAnsi"/>
          <w:rtl/>
        </w:rPr>
        <w:t xml:space="preserve"> </w:t>
      </w:r>
      <w:r w:rsidRPr="005F336A">
        <w:rPr>
          <w:rFonts w:eastAsiaTheme="minorHAnsi"/>
          <w:rtl/>
        </w:rPr>
        <w:t>معاداة.</w:t>
      </w:r>
      <w:r>
        <w:rPr>
          <w:rFonts w:eastAsiaTheme="minorHAnsi" w:hint="cs"/>
          <w:rtl/>
        </w:rPr>
        <w:t xml:space="preserve"> </w:t>
      </w:r>
      <w:r w:rsidRPr="005F336A">
        <w:rPr>
          <w:rFonts w:eastAsiaTheme="minorHAnsi"/>
          <w:rtl/>
        </w:rPr>
        <w:t>وأنكر</w:t>
      </w:r>
      <w:r>
        <w:rPr>
          <w:rFonts w:eastAsiaTheme="minorHAnsi"/>
          <w:rtl/>
        </w:rPr>
        <w:t xml:space="preserve"> </w:t>
      </w:r>
      <w:r w:rsidRPr="005F336A">
        <w:rPr>
          <w:rFonts w:eastAsiaTheme="minorHAnsi"/>
          <w:rtl/>
        </w:rPr>
        <w:t>الأصوات</w:t>
      </w:r>
      <w:r>
        <w:rPr>
          <w:rFonts w:eastAsiaTheme="minorHAnsi"/>
          <w:rtl/>
        </w:rPr>
        <w:t xml:space="preserve"> </w:t>
      </w:r>
      <w:r w:rsidRPr="005F336A">
        <w:rPr>
          <w:rFonts w:eastAsiaTheme="minorHAnsi"/>
          <w:rtl/>
        </w:rPr>
        <w:t>أقبح</w:t>
      </w:r>
      <w:r>
        <w:rPr>
          <w:rFonts w:eastAsiaTheme="minorHAnsi"/>
          <w:rtl/>
        </w:rPr>
        <w:t xml:space="preserve"> </w:t>
      </w:r>
      <w:r w:rsidRPr="005F336A">
        <w:rPr>
          <w:rFonts w:eastAsiaTheme="minorHAnsi"/>
          <w:rtl/>
        </w:rPr>
        <w:t>الأصوات.</w:t>
      </w:r>
      <w:r>
        <w:rPr>
          <w:rFonts w:eastAsiaTheme="minorHAnsi" w:hint="cs"/>
          <w:rtl/>
        </w:rPr>
        <w:t xml:space="preserve"> </w:t>
      </w:r>
      <w:r w:rsidRPr="005F336A">
        <w:rPr>
          <w:rFonts w:eastAsiaTheme="minorHAnsi"/>
          <w:rtl/>
        </w:rPr>
        <w:t>والنكرة:إنكارك</w:t>
      </w:r>
      <w:r>
        <w:rPr>
          <w:rFonts w:eastAsiaTheme="minorHAnsi"/>
          <w:rtl/>
        </w:rPr>
        <w:t xml:space="preserve"> </w:t>
      </w:r>
      <w:r w:rsidRPr="005F336A">
        <w:rPr>
          <w:rFonts w:eastAsiaTheme="minorHAnsi"/>
          <w:rtl/>
        </w:rPr>
        <w:t>الشيء</w:t>
      </w: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نقيض</w:t>
      </w:r>
      <w:r>
        <w:rPr>
          <w:rFonts w:eastAsiaTheme="minorHAnsi"/>
          <w:rtl/>
        </w:rPr>
        <w:t xml:space="preserve"> </w:t>
      </w:r>
      <w:r w:rsidRPr="005F336A">
        <w:rPr>
          <w:rFonts w:eastAsiaTheme="minorHAnsi"/>
          <w:rtl/>
        </w:rPr>
        <w:t>المعرفة.</w:t>
      </w:r>
      <w:r>
        <w:rPr>
          <w:rFonts w:eastAsiaTheme="minorHAnsi" w:hint="cs"/>
          <w:rtl/>
        </w:rPr>
        <w:t xml:space="preserve"> </w:t>
      </w:r>
      <w:r w:rsidRPr="005F336A">
        <w:rPr>
          <w:rFonts w:eastAsiaTheme="minorHAnsi"/>
          <w:rtl/>
        </w:rPr>
        <w:t>وأنكره:جهله.</w:t>
      </w:r>
      <w:r>
        <w:rPr>
          <w:rFonts w:eastAsiaTheme="minorHAnsi" w:hint="cs"/>
          <w:rtl/>
        </w:rPr>
        <w:t xml:space="preserve"> </w:t>
      </w:r>
      <w:r w:rsidRPr="005F336A">
        <w:rPr>
          <w:rFonts w:eastAsiaTheme="minorHAnsi"/>
          <w:rtl/>
        </w:rPr>
        <w:t>والمنكر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الأمر</w:t>
      </w:r>
      <w:r>
        <w:rPr>
          <w:rFonts w:eastAsiaTheme="minorHAnsi"/>
          <w:rtl/>
        </w:rPr>
        <w:t xml:space="preserve"> </w:t>
      </w:r>
      <w:r w:rsidRPr="005F336A">
        <w:rPr>
          <w:rFonts w:eastAsiaTheme="minorHAnsi"/>
          <w:rtl/>
        </w:rPr>
        <w:t>خلاف</w:t>
      </w:r>
      <w:r>
        <w:rPr>
          <w:rFonts w:eastAsiaTheme="minorHAnsi"/>
          <w:rtl/>
        </w:rPr>
        <w:t xml:space="preserve"> </w:t>
      </w:r>
      <w:r w:rsidRPr="005F336A">
        <w:rPr>
          <w:rFonts w:eastAsiaTheme="minorHAnsi"/>
          <w:rtl/>
        </w:rPr>
        <w:t>المعروف،</w:t>
      </w:r>
      <w:r>
        <w:rPr>
          <w:rFonts w:eastAsiaTheme="minorHAnsi"/>
          <w:rtl/>
        </w:rPr>
        <w:t xml:space="preserve"> </w:t>
      </w:r>
      <w:r w:rsidRPr="005F336A">
        <w:rPr>
          <w:rFonts w:eastAsiaTheme="minorHAnsi"/>
          <w:rtl/>
        </w:rPr>
        <w:t>وهوكل</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قبحه</w:t>
      </w:r>
      <w:r>
        <w:rPr>
          <w:rFonts w:eastAsiaTheme="minorHAnsi"/>
          <w:rtl/>
        </w:rPr>
        <w:t xml:space="preserve"> </w:t>
      </w:r>
      <w:r w:rsidRPr="005F336A">
        <w:rPr>
          <w:rFonts w:eastAsiaTheme="minorHAnsi"/>
          <w:rtl/>
        </w:rPr>
        <w:t>الشرع</w:t>
      </w:r>
      <w:r>
        <w:rPr>
          <w:rFonts w:eastAsiaTheme="minorHAnsi"/>
          <w:rtl/>
        </w:rPr>
        <w:t xml:space="preserve"> </w:t>
      </w:r>
      <w:r w:rsidRPr="005F336A">
        <w:rPr>
          <w:rFonts w:eastAsiaTheme="minorHAnsi"/>
          <w:rtl/>
        </w:rPr>
        <w:t>وحرمه</w:t>
      </w:r>
      <w:r>
        <w:rPr>
          <w:rFonts w:eastAsiaTheme="minorHAnsi"/>
          <w:rtl/>
        </w:rPr>
        <w:t xml:space="preserve"> </w:t>
      </w:r>
      <w:r w:rsidRPr="005F336A">
        <w:rPr>
          <w:rFonts w:eastAsiaTheme="minorHAnsi"/>
          <w:rtl/>
        </w:rPr>
        <w:t>وكرهه.</w:t>
      </w:r>
      <w:r>
        <w:rPr>
          <w:rFonts w:eastAsiaTheme="minorHAnsi" w:hint="cs"/>
          <w:rtl/>
        </w:rPr>
        <w:t xml:space="preserve"> </w:t>
      </w:r>
      <w:r w:rsidRPr="005F336A">
        <w:rPr>
          <w:rFonts w:eastAsiaTheme="minorHAnsi"/>
          <w:rtl/>
        </w:rPr>
        <w:t>والتنكر:التغير</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حال</w:t>
      </w:r>
      <w:r>
        <w:rPr>
          <w:rFonts w:eastAsiaTheme="minorHAnsi"/>
          <w:rtl/>
        </w:rPr>
        <w:t xml:space="preserve"> </w:t>
      </w:r>
      <w:r w:rsidRPr="005F336A">
        <w:rPr>
          <w:rFonts w:eastAsiaTheme="minorHAnsi"/>
          <w:rtl/>
        </w:rPr>
        <w:t>تسرك</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حال</w:t>
      </w:r>
      <w:r>
        <w:rPr>
          <w:rFonts w:eastAsiaTheme="minorHAnsi"/>
          <w:rtl/>
        </w:rPr>
        <w:t xml:space="preserve"> </w:t>
      </w:r>
      <w:r w:rsidRPr="005F336A">
        <w:rPr>
          <w:rFonts w:eastAsiaTheme="minorHAnsi"/>
          <w:rtl/>
        </w:rPr>
        <w:t>تكرهها</w:t>
      </w:r>
      <w:r>
        <w:rPr>
          <w:rFonts w:eastAsiaTheme="minorHAnsi"/>
          <w:rtl/>
        </w:rPr>
        <w:t xml:space="preserve"> </w:t>
      </w:r>
      <w:r w:rsidRPr="005F336A">
        <w:rPr>
          <w:rFonts w:eastAsiaTheme="minorHAnsi"/>
          <w:rtl/>
        </w:rPr>
        <w:t>منه.</w:t>
      </w:r>
      <w:r>
        <w:rPr>
          <w:rFonts w:eastAsiaTheme="minorHAnsi" w:hint="cs"/>
          <w:rtl/>
        </w:rPr>
        <w:t xml:space="preserve"> </w:t>
      </w:r>
      <w:r w:rsidRPr="005F336A">
        <w:rPr>
          <w:rFonts w:eastAsiaTheme="minorHAnsi"/>
          <w:rtl/>
        </w:rPr>
        <w:t>والنكير</w:t>
      </w:r>
      <w:r>
        <w:rPr>
          <w:rFonts w:eastAsiaTheme="minorHAnsi"/>
          <w:rtl/>
        </w:rPr>
        <w:t xml:space="preserve"> </w:t>
      </w:r>
      <w:r w:rsidRPr="005F336A">
        <w:rPr>
          <w:rFonts w:eastAsiaTheme="minorHAnsi"/>
          <w:rtl/>
        </w:rPr>
        <w:t>والإنكار</w:t>
      </w:r>
      <w:r>
        <w:rPr>
          <w:rFonts w:eastAsiaTheme="minorHAnsi"/>
          <w:rtl/>
        </w:rPr>
        <w:t>:</w:t>
      </w:r>
      <w:r>
        <w:rPr>
          <w:rFonts w:eastAsiaTheme="minorHAnsi" w:hint="cs"/>
          <w:rtl/>
        </w:rPr>
        <w:t xml:space="preserve"> </w:t>
      </w:r>
      <w:r w:rsidRPr="005F336A">
        <w:rPr>
          <w:rFonts w:eastAsiaTheme="minorHAnsi"/>
          <w:rtl/>
        </w:rPr>
        <w:t>تغيير</w:t>
      </w:r>
      <w:r>
        <w:rPr>
          <w:rFonts w:eastAsiaTheme="minorHAnsi"/>
          <w:rtl/>
        </w:rPr>
        <w:t xml:space="preserve"> </w:t>
      </w:r>
      <w:r w:rsidRPr="005F336A">
        <w:rPr>
          <w:rFonts w:eastAsiaTheme="minorHAnsi"/>
          <w:rtl/>
        </w:rPr>
        <w:t>المنكر.</w:t>
      </w:r>
      <w:r w:rsidRPr="005422D7">
        <w:rPr>
          <w:rStyle w:val="af0"/>
          <w:sz w:val="24"/>
          <w:szCs w:val="24"/>
          <w:rtl/>
        </w:rPr>
        <w:t>(</w:t>
      </w:r>
      <w:r w:rsidRPr="005422D7">
        <w:rPr>
          <w:rStyle w:val="af0"/>
          <w:sz w:val="24"/>
          <w:szCs w:val="24"/>
          <w:rtl/>
        </w:rPr>
        <w:footnoteReference w:id="94"/>
      </w:r>
      <w:r w:rsidRPr="005422D7">
        <w:rPr>
          <w:rStyle w:val="af0"/>
          <w:sz w:val="24"/>
          <w:szCs w:val="24"/>
          <w:rtl/>
        </w:rPr>
        <w:t>)</w:t>
      </w:r>
    </w:p>
    <w:p w14:paraId="49355F8E" w14:textId="77777777" w:rsidR="00DB4E6A" w:rsidRPr="005F336A" w:rsidRDefault="00DB4E6A" w:rsidP="00B11DEA">
      <w:pPr>
        <w:pStyle w:val="aaa5"/>
        <w:rPr>
          <w:rtl/>
        </w:rPr>
      </w:pPr>
      <w:bookmarkStart w:id="64" w:name="_Toc461045705"/>
      <w:bookmarkStart w:id="65" w:name="_Toc462291025"/>
      <w:r w:rsidRPr="005F336A">
        <w:rPr>
          <w:rtl/>
        </w:rPr>
        <w:t>اصطلاحا</w:t>
      </w:r>
      <w:r>
        <w:rPr>
          <w:rtl/>
        </w:rPr>
        <w:t>:</w:t>
      </w:r>
      <w:bookmarkEnd w:id="64"/>
      <w:bookmarkEnd w:id="65"/>
    </w:p>
    <w:p w14:paraId="1F9FB955" w14:textId="77777777" w:rsidR="00DB4E6A" w:rsidRPr="005F336A" w:rsidRDefault="00DB4E6A" w:rsidP="00EB561D">
      <w:pPr>
        <w:pStyle w:val="aaac"/>
        <w:rPr>
          <w:rFonts w:eastAsiaTheme="minorHAnsi"/>
          <w:rtl/>
        </w:rPr>
      </w:pPr>
      <w:r w:rsidRPr="00EB561D">
        <w:rPr>
          <w:rFonts w:eastAsiaTheme="minorHAnsi"/>
          <w:rtl/>
        </w:rPr>
        <w:t>المعروف</w:t>
      </w:r>
      <w:r>
        <w:rPr>
          <w:rFonts w:eastAsiaTheme="minorHAnsi"/>
          <w:rtl/>
        </w:rPr>
        <w:t xml:space="preserve"> </w:t>
      </w:r>
      <w:r w:rsidRPr="00EB561D">
        <w:rPr>
          <w:rFonts w:eastAsiaTheme="minorHAnsi"/>
          <w:rtl/>
        </w:rPr>
        <w:t>والمنكر</w:t>
      </w:r>
      <w:r>
        <w:rPr>
          <w:rFonts w:eastAsiaTheme="minorHAnsi"/>
          <w:rtl/>
        </w:rPr>
        <w:t xml:space="preserve"> </w:t>
      </w:r>
      <w:r w:rsidRPr="00EB561D">
        <w:rPr>
          <w:rFonts w:eastAsiaTheme="minorHAnsi"/>
          <w:rtl/>
        </w:rPr>
        <w:t>عامان</w:t>
      </w:r>
      <w:r>
        <w:rPr>
          <w:rFonts w:eastAsiaTheme="minorHAnsi"/>
          <w:rtl/>
        </w:rPr>
        <w:t xml:space="preserve"> </w:t>
      </w:r>
      <w:r w:rsidRPr="00EB561D">
        <w:rPr>
          <w:rFonts w:eastAsiaTheme="minorHAnsi"/>
          <w:rtl/>
        </w:rPr>
        <w:t>كما</w:t>
      </w:r>
      <w:r>
        <w:rPr>
          <w:rFonts w:eastAsiaTheme="minorHAnsi"/>
          <w:rtl/>
        </w:rPr>
        <w:t xml:space="preserve"> </w:t>
      </w:r>
      <w:r w:rsidRPr="00EB561D">
        <w:rPr>
          <w:rFonts w:eastAsiaTheme="minorHAnsi"/>
          <w:rtl/>
        </w:rPr>
        <w:t>هو</w:t>
      </w:r>
      <w:r>
        <w:rPr>
          <w:rFonts w:eastAsiaTheme="minorHAnsi"/>
          <w:rtl/>
        </w:rPr>
        <w:t xml:space="preserve"> </w:t>
      </w:r>
      <w:r w:rsidRPr="00EB561D">
        <w:rPr>
          <w:rFonts w:eastAsiaTheme="minorHAnsi"/>
          <w:rtl/>
        </w:rPr>
        <w:t>متبادر،</w:t>
      </w:r>
      <w:r>
        <w:rPr>
          <w:rFonts w:eastAsiaTheme="minorHAnsi" w:hint="cs"/>
          <w:rtl/>
        </w:rPr>
        <w:t xml:space="preserve"> </w:t>
      </w:r>
      <w:r w:rsidRPr="00EB561D">
        <w:rPr>
          <w:rFonts w:eastAsiaTheme="minorHAnsi"/>
          <w:rtl/>
        </w:rPr>
        <w:t>يتناول</w:t>
      </w:r>
      <w:r>
        <w:rPr>
          <w:rFonts w:eastAsiaTheme="minorHAnsi"/>
          <w:rtl/>
        </w:rPr>
        <w:t xml:space="preserve"> </w:t>
      </w:r>
      <w:r w:rsidRPr="00EB561D">
        <w:rPr>
          <w:rFonts w:eastAsiaTheme="minorHAnsi"/>
          <w:rtl/>
        </w:rPr>
        <w:t>أولهما</w:t>
      </w:r>
      <w:r>
        <w:rPr>
          <w:rFonts w:eastAsiaTheme="minorHAnsi"/>
          <w:rtl/>
        </w:rPr>
        <w:t xml:space="preserve"> </w:t>
      </w:r>
      <w:r w:rsidRPr="00EB561D">
        <w:rPr>
          <w:rFonts w:eastAsiaTheme="minorHAnsi"/>
          <w:rtl/>
        </w:rPr>
        <w:t>كل</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هو</w:t>
      </w:r>
      <w:r>
        <w:rPr>
          <w:rFonts w:eastAsiaTheme="minorHAnsi"/>
          <w:rtl/>
        </w:rPr>
        <w:t xml:space="preserve"> </w:t>
      </w:r>
      <w:r w:rsidRPr="00EB561D">
        <w:rPr>
          <w:rFonts w:eastAsiaTheme="minorHAnsi"/>
          <w:rtl/>
        </w:rPr>
        <w:t>صلاح</w:t>
      </w:r>
      <w:r>
        <w:rPr>
          <w:rFonts w:eastAsiaTheme="minorHAnsi"/>
          <w:rtl/>
        </w:rPr>
        <w:t xml:space="preserve"> </w:t>
      </w:r>
      <w:r w:rsidRPr="00EB561D">
        <w:rPr>
          <w:rFonts w:eastAsiaTheme="minorHAnsi"/>
          <w:rtl/>
        </w:rPr>
        <w:t>وخير</w:t>
      </w:r>
      <w:r>
        <w:rPr>
          <w:rFonts w:eastAsiaTheme="minorHAnsi"/>
          <w:rtl/>
        </w:rPr>
        <w:t xml:space="preserve"> </w:t>
      </w:r>
      <w:r w:rsidRPr="00EB561D">
        <w:rPr>
          <w:rFonts w:eastAsiaTheme="minorHAnsi"/>
          <w:rtl/>
        </w:rPr>
        <w:t>ونفع</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أخلاق</w:t>
      </w:r>
      <w:r>
        <w:rPr>
          <w:rFonts w:eastAsiaTheme="minorHAnsi"/>
          <w:rtl/>
        </w:rPr>
        <w:t xml:space="preserve"> </w:t>
      </w:r>
      <w:r w:rsidRPr="00EB561D">
        <w:rPr>
          <w:rFonts w:eastAsiaTheme="minorHAnsi"/>
          <w:rtl/>
        </w:rPr>
        <w:t>وعادات</w:t>
      </w:r>
      <w:r>
        <w:rPr>
          <w:rFonts w:eastAsiaTheme="minorHAnsi"/>
          <w:rtl/>
        </w:rPr>
        <w:t xml:space="preserve"> </w:t>
      </w:r>
      <w:r w:rsidRPr="00EB561D">
        <w:rPr>
          <w:rFonts w:eastAsiaTheme="minorHAnsi"/>
          <w:rtl/>
        </w:rPr>
        <w:t>وأعمال</w:t>
      </w:r>
      <w:r>
        <w:rPr>
          <w:rFonts w:eastAsiaTheme="minorHAnsi"/>
          <w:rtl/>
        </w:rPr>
        <w:t xml:space="preserve"> </w:t>
      </w:r>
      <w:r w:rsidRPr="00EB561D">
        <w:rPr>
          <w:rFonts w:eastAsiaTheme="minorHAnsi"/>
          <w:rtl/>
        </w:rPr>
        <w:t>تعود</w:t>
      </w:r>
      <w:r>
        <w:rPr>
          <w:rFonts w:eastAsiaTheme="minorHAnsi"/>
          <w:rtl/>
        </w:rPr>
        <w:t xml:space="preserve"> </w:t>
      </w:r>
      <w:r w:rsidRPr="00EB561D">
        <w:rPr>
          <w:rFonts w:eastAsiaTheme="minorHAnsi"/>
          <w:rtl/>
        </w:rPr>
        <w:t>فائدتها</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الأفراد</w:t>
      </w:r>
      <w:r>
        <w:rPr>
          <w:rFonts w:eastAsiaTheme="minorHAnsi"/>
          <w:rtl/>
        </w:rPr>
        <w:t xml:space="preserve"> </w:t>
      </w:r>
      <w:r w:rsidRPr="00EB561D">
        <w:rPr>
          <w:rFonts w:eastAsiaTheme="minorHAnsi"/>
          <w:rtl/>
        </w:rPr>
        <w:t>والمجموع</w:t>
      </w:r>
      <w:r>
        <w:rPr>
          <w:rFonts w:eastAsiaTheme="minorHAnsi"/>
          <w:rtl/>
        </w:rPr>
        <w:t xml:space="preserve"> </w:t>
      </w:r>
      <w:r w:rsidRPr="00EB561D">
        <w:rPr>
          <w:rFonts w:eastAsiaTheme="minorHAnsi"/>
          <w:rtl/>
        </w:rPr>
        <w:t>معا،</w:t>
      </w:r>
      <w:r>
        <w:rPr>
          <w:rFonts w:eastAsiaTheme="minorHAnsi"/>
          <w:rtl/>
        </w:rPr>
        <w:t xml:space="preserve"> </w:t>
      </w:r>
      <w:r w:rsidRPr="00EB561D">
        <w:rPr>
          <w:rFonts w:eastAsiaTheme="minorHAnsi"/>
          <w:rtl/>
        </w:rPr>
        <w:t>ليس</w:t>
      </w:r>
      <w:r>
        <w:rPr>
          <w:rFonts w:eastAsiaTheme="minorHAnsi"/>
          <w:rtl/>
        </w:rPr>
        <w:t xml:space="preserve"> </w:t>
      </w:r>
      <w:r w:rsidRPr="00EB561D">
        <w:rPr>
          <w:rFonts w:eastAsiaTheme="minorHAnsi"/>
          <w:rtl/>
        </w:rPr>
        <w:t>فيها</w:t>
      </w:r>
      <w:r>
        <w:rPr>
          <w:rFonts w:eastAsiaTheme="minorHAnsi"/>
          <w:rtl/>
        </w:rPr>
        <w:t xml:space="preserve"> </w:t>
      </w:r>
      <w:r w:rsidRPr="00EB561D">
        <w:rPr>
          <w:rFonts w:eastAsiaTheme="minorHAnsi"/>
          <w:rtl/>
        </w:rPr>
        <w:t>جنف</w:t>
      </w:r>
      <w:r>
        <w:rPr>
          <w:rFonts w:eastAsiaTheme="minorHAnsi"/>
          <w:rtl/>
        </w:rPr>
        <w:t xml:space="preserve"> </w:t>
      </w:r>
      <w:r w:rsidRPr="00EB561D">
        <w:rPr>
          <w:rFonts w:eastAsiaTheme="minorHAnsi"/>
          <w:rtl/>
        </w:rPr>
        <w:t>ولا</w:t>
      </w:r>
      <w:r>
        <w:rPr>
          <w:rFonts w:eastAsiaTheme="minorHAnsi"/>
          <w:rtl/>
        </w:rPr>
        <w:t xml:space="preserve"> </w:t>
      </w:r>
      <w:r w:rsidRPr="00EB561D">
        <w:rPr>
          <w:rFonts w:eastAsiaTheme="minorHAnsi"/>
          <w:rtl/>
        </w:rPr>
        <w:t>بغي</w:t>
      </w:r>
      <w:r>
        <w:rPr>
          <w:rFonts w:eastAsiaTheme="minorHAnsi"/>
          <w:rtl/>
        </w:rPr>
        <w:t xml:space="preserve"> </w:t>
      </w:r>
      <w:r w:rsidRPr="00EB561D">
        <w:rPr>
          <w:rFonts w:eastAsiaTheme="minorHAnsi"/>
          <w:rtl/>
        </w:rPr>
        <w:t>ولا</w:t>
      </w:r>
      <w:r>
        <w:rPr>
          <w:rFonts w:eastAsiaTheme="minorHAnsi"/>
          <w:rtl/>
        </w:rPr>
        <w:t xml:space="preserve"> </w:t>
      </w:r>
      <w:r w:rsidRPr="00EB561D">
        <w:rPr>
          <w:rFonts w:eastAsiaTheme="minorHAnsi"/>
          <w:rtl/>
        </w:rPr>
        <w:t>إفراط</w:t>
      </w:r>
      <w:r>
        <w:rPr>
          <w:rFonts w:eastAsiaTheme="minorHAnsi"/>
          <w:rtl/>
        </w:rPr>
        <w:t xml:space="preserve"> </w:t>
      </w:r>
      <w:r w:rsidRPr="00EB561D">
        <w:rPr>
          <w:rFonts w:eastAsiaTheme="minorHAnsi"/>
          <w:rtl/>
        </w:rPr>
        <w:t>ولا</w:t>
      </w:r>
      <w:r>
        <w:rPr>
          <w:rFonts w:eastAsiaTheme="minorHAnsi"/>
          <w:rtl/>
        </w:rPr>
        <w:t xml:space="preserve"> </w:t>
      </w:r>
      <w:r w:rsidRPr="00EB561D">
        <w:rPr>
          <w:rFonts w:eastAsiaTheme="minorHAnsi"/>
          <w:rtl/>
        </w:rPr>
        <w:t>تفريط،ويتناول</w:t>
      </w:r>
      <w:r>
        <w:rPr>
          <w:rFonts w:eastAsiaTheme="minorHAnsi"/>
          <w:rtl/>
        </w:rPr>
        <w:t xml:space="preserve"> </w:t>
      </w:r>
      <w:r w:rsidRPr="00EB561D">
        <w:rPr>
          <w:rFonts w:eastAsiaTheme="minorHAnsi"/>
          <w:rtl/>
        </w:rPr>
        <w:t>الثاني</w:t>
      </w:r>
      <w:r>
        <w:rPr>
          <w:rFonts w:eastAsiaTheme="minorHAnsi"/>
          <w:rtl/>
        </w:rPr>
        <w:t xml:space="preserve"> </w:t>
      </w:r>
      <w:r w:rsidRPr="00EB561D">
        <w:rPr>
          <w:rFonts w:eastAsiaTheme="minorHAnsi"/>
          <w:rtl/>
        </w:rPr>
        <w:t>كل</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هو</w:t>
      </w:r>
      <w:r>
        <w:rPr>
          <w:rFonts w:eastAsiaTheme="minorHAnsi"/>
          <w:rtl/>
        </w:rPr>
        <w:t xml:space="preserve"> </w:t>
      </w:r>
      <w:r w:rsidRPr="00EB561D">
        <w:rPr>
          <w:rFonts w:eastAsiaTheme="minorHAnsi"/>
          <w:rtl/>
        </w:rPr>
        <w:t>متعارف</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أنه</w:t>
      </w:r>
      <w:r>
        <w:rPr>
          <w:rFonts w:eastAsiaTheme="minorHAnsi"/>
          <w:rtl/>
        </w:rPr>
        <w:t xml:space="preserve"> </w:t>
      </w:r>
      <w:r w:rsidRPr="00EB561D">
        <w:rPr>
          <w:rFonts w:eastAsiaTheme="minorHAnsi"/>
          <w:rtl/>
        </w:rPr>
        <w:t>شر</w:t>
      </w:r>
      <w:r>
        <w:rPr>
          <w:rFonts w:eastAsiaTheme="minorHAnsi"/>
          <w:rtl/>
        </w:rPr>
        <w:t xml:space="preserve"> </w:t>
      </w:r>
      <w:r w:rsidRPr="00EB561D">
        <w:rPr>
          <w:rFonts w:eastAsiaTheme="minorHAnsi"/>
          <w:rtl/>
        </w:rPr>
        <w:t>وضار</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أخلاق</w:t>
      </w:r>
      <w:r>
        <w:rPr>
          <w:rFonts w:eastAsiaTheme="minorHAnsi"/>
          <w:rtl/>
        </w:rPr>
        <w:t xml:space="preserve"> </w:t>
      </w:r>
      <w:r w:rsidRPr="00EB561D">
        <w:rPr>
          <w:rFonts w:eastAsiaTheme="minorHAnsi"/>
          <w:rtl/>
        </w:rPr>
        <w:t>وعادات</w:t>
      </w:r>
      <w:r>
        <w:rPr>
          <w:rFonts w:eastAsiaTheme="minorHAnsi"/>
          <w:rtl/>
        </w:rPr>
        <w:t xml:space="preserve"> </w:t>
      </w:r>
      <w:r w:rsidRPr="00EB561D">
        <w:rPr>
          <w:rFonts w:eastAsiaTheme="minorHAnsi"/>
          <w:rtl/>
        </w:rPr>
        <w:t>وأعمال</w:t>
      </w:r>
      <w:r>
        <w:rPr>
          <w:rFonts w:eastAsiaTheme="minorHAnsi"/>
          <w:rtl/>
        </w:rPr>
        <w:t xml:space="preserve"> </w:t>
      </w:r>
      <w:r w:rsidRPr="00EB561D">
        <w:rPr>
          <w:rFonts w:eastAsiaTheme="minorHAnsi"/>
          <w:rtl/>
        </w:rPr>
        <w:t>يعود</w:t>
      </w:r>
      <w:r>
        <w:rPr>
          <w:rFonts w:eastAsiaTheme="minorHAnsi"/>
          <w:rtl/>
        </w:rPr>
        <w:t xml:space="preserve"> </w:t>
      </w:r>
      <w:r w:rsidRPr="00EB561D">
        <w:rPr>
          <w:rFonts w:eastAsiaTheme="minorHAnsi"/>
          <w:rtl/>
        </w:rPr>
        <w:t>ضررها</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الأفراد</w:t>
      </w:r>
      <w:r>
        <w:rPr>
          <w:rFonts w:eastAsiaTheme="minorHAnsi"/>
          <w:rtl/>
        </w:rPr>
        <w:t xml:space="preserve"> </w:t>
      </w:r>
      <w:r w:rsidRPr="00EB561D">
        <w:rPr>
          <w:rFonts w:eastAsiaTheme="minorHAnsi"/>
          <w:rtl/>
        </w:rPr>
        <w:t>والمجموع</w:t>
      </w:r>
      <w:r>
        <w:rPr>
          <w:rFonts w:eastAsiaTheme="minorHAnsi"/>
          <w:rtl/>
        </w:rPr>
        <w:t xml:space="preserve"> </w:t>
      </w:r>
      <w:r w:rsidRPr="00EB561D">
        <w:rPr>
          <w:rFonts w:eastAsiaTheme="minorHAnsi"/>
          <w:rtl/>
        </w:rPr>
        <w:t>معا،</w:t>
      </w:r>
      <w:r>
        <w:rPr>
          <w:rFonts w:eastAsiaTheme="minorHAnsi" w:hint="cs"/>
          <w:rtl/>
        </w:rPr>
        <w:t xml:space="preserve"> </w:t>
      </w:r>
      <w:r w:rsidRPr="00EB561D">
        <w:rPr>
          <w:rFonts w:eastAsiaTheme="minorHAnsi"/>
          <w:rtl/>
        </w:rPr>
        <w:t>وهما</w:t>
      </w:r>
      <w:r>
        <w:rPr>
          <w:rFonts w:eastAsiaTheme="minorHAnsi"/>
          <w:rtl/>
        </w:rPr>
        <w:t xml:space="preserve"> </w:t>
      </w:r>
      <w:r w:rsidRPr="00EB561D">
        <w:rPr>
          <w:rFonts w:eastAsiaTheme="minorHAnsi"/>
          <w:rtl/>
        </w:rPr>
        <w:t>بهذا</w:t>
      </w:r>
      <w:r>
        <w:rPr>
          <w:rFonts w:eastAsiaTheme="minorHAnsi"/>
          <w:rtl/>
        </w:rPr>
        <w:t xml:space="preserve"> </w:t>
      </w:r>
      <w:r w:rsidRPr="00EB561D">
        <w:rPr>
          <w:rFonts w:eastAsiaTheme="minorHAnsi"/>
          <w:rtl/>
        </w:rPr>
        <w:t>يتناولان</w:t>
      </w:r>
      <w:r>
        <w:rPr>
          <w:rFonts w:eastAsiaTheme="minorHAnsi"/>
          <w:rtl/>
        </w:rPr>
        <w:t xml:space="preserve"> </w:t>
      </w:r>
      <w:r w:rsidRPr="00EB561D">
        <w:rPr>
          <w:rFonts w:eastAsiaTheme="minorHAnsi"/>
          <w:rtl/>
        </w:rPr>
        <w:t>جميع</w:t>
      </w:r>
      <w:r>
        <w:rPr>
          <w:rFonts w:eastAsiaTheme="minorHAnsi"/>
          <w:rtl/>
        </w:rPr>
        <w:t xml:space="preserve"> </w:t>
      </w:r>
      <w:r w:rsidRPr="00EB561D">
        <w:rPr>
          <w:rFonts w:eastAsiaTheme="minorHAnsi"/>
          <w:rtl/>
        </w:rPr>
        <w:t>مظاهر</w:t>
      </w:r>
      <w:r>
        <w:rPr>
          <w:rFonts w:eastAsiaTheme="minorHAnsi"/>
          <w:rtl/>
        </w:rPr>
        <w:t xml:space="preserve"> </w:t>
      </w:r>
      <w:r w:rsidRPr="00EB561D">
        <w:rPr>
          <w:rFonts w:eastAsiaTheme="minorHAnsi"/>
          <w:rtl/>
        </w:rPr>
        <w:t>الحياة</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يتعلق</w:t>
      </w:r>
      <w:r>
        <w:rPr>
          <w:rFonts w:eastAsiaTheme="minorHAnsi"/>
          <w:rtl/>
        </w:rPr>
        <w:t xml:space="preserve"> </w:t>
      </w:r>
      <w:r w:rsidRPr="00EB561D">
        <w:rPr>
          <w:rFonts w:eastAsiaTheme="minorHAnsi"/>
          <w:rtl/>
        </w:rPr>
        <w:t>منها</w:t>
      </w:r>
      <w:r>
        <w:rPr>
          <w:rFonts w:eastAsiaTheme="minorHAnsi"/>
          <w:rtl/>
        </w:rPr>
        <w:t xml:space="preserve"> </w:t>
      </w:r>
      <w:r w:rsidRPr="00EB561D">
        <w:rPr>
          <w:rFonts w:eastAsiaTheme="minorHAnsi"/>
          <w:rtl/>
        </w:rPr>
        <w:t>بالدين،</w:t>
      </w:r>
      <w:r>
        <w:rPr>
          <w:rFonts w:eastAsiaTheme="minorHAnsi"/>
          <w:rtl/>
        </w:rPr>
        <w:t xml:space="preserve"> </w:t>
      </w:r>
      <w:r w:rsidRPr="00EB561D">
        <w:rPr>
          <w:rFonts w:eastAsiaTheme="minorHAnsi"/>
          <w:rtl/>
        </w:rPr>
        <w:t>وما</w:t>
      </w:r>
      <w:r>
        <w:rPr>
          <w:rFonts w:eastAsiaTheme="minorHAnsi"/>
          <w:rtl/>
        </w:rPr>
        <w:t xml:space="preserve"> </w:t>
      </w:r>
      <w:r w:rsidRPr="00EB561D">
        <w:rPr>
          <w:rFonts w:eastAsiaTheme="minorHAnsi"/>
          <w:rtl/>
        </w:rPr>
        <w:t>يتعلق</w:t>
      </w:r>
      <w:r>
        <w:rPr>
          <w:rFonts w:eastAsiaTheme="minorHAnsi"/>
          <w:rtl/>
        </w:rPr>
        <w:t xml:space="preserve"> </w:t>
      </w:r>
      <w:r w:rsidRPr="00EB561D">
        <w:rPr>
          <w:rFonts w:eastAsiaTheme="minorHAnsi"/>
          <w:rtl/>
        </w:rPr>
        <w:t>منها</w:t>
      </w:r>
      <w:r>
        <w:rPr>
          <w:rFonts w:eastAsiaTheme="minorHAnsi"/>
          <w:rtl/>
        </w:rPr>
        <w:t xml:space="preserve"> </w:t>
      </w:r>
      <w:r w:rsidRPr="00EB561D">
        <w:rPr>
          <w:rFonts w:eastAsiaTheme="minorHAnsi"/>
          <w:rtl/>
        </w:rPr>
        <w:t>بالدنيا،</w:t>
      </w:r>
      <w:r>
        <w:rPr>
          <w:rFonts w:eastAsiaTheme="minorHAnsi" w:hint="cs"/>
          <w:rtl/>
        </w:rPr>
        <w:t xml:space="preserve"> </w:t>
      </w:r>
      <w:r w:rsidRPr="00EB561D">
        <w:rPr>
          <w:rFonts w:eastAsiaTheme="minorHAnsi"/>
          <w:rtl/>
        </w:rPr>
        <w:t>فهما</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الكثرة</w:t>
      </w:r>
      <w:r>
        <w:rPr>
          <w:rFonts w:eastAsiaTheme="minorHAnsi"/>
          <w:rtl/>
        </w:rPr>
        <w:t xml:space="preserve"> </w:t>
      </w:r>
      <w:r w:rsidRPr="00EB561D">
        <w:rPr>
          <w:rFonts w:eastAsiaTheme="minorHAnsi"/>
          <w:rtl/>
        </w:rPr>
        <w:t>كما</w:t>
      </w:r>
      <w:r>
        <w:rPr>
          <w:rFonts w:eastAsiaTheme="minorHAnsi"/>
          <w:rtl/>
        </w:rPr>
        <w:t xml:space="preserve"> </w:t>
      </w:r>
      <w:r w:rsidRPr="00EB561D">
        <w:rPr>
          <w:rFonts w:eastAsiaTheme="minorHAnsi"/>
          <w:rtl/>
        </w:rPr>
        <w:t>يقول</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بحيث</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مطمع</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حصرها</w:t>
      </w:r>
      <w:r>
        <w:rPr>
          <w:rFonts w:eastAsiaTheme="minorHAnsi"/>
          <w:rtl/>
        </w:rPr>
        <w:t xml:space="preserve"> </w:t>
      </w:r>
      <w:r w:rsidRPr="00EB561D">
        <w:rPr>
          <w:rFonts w:eastAsiaTheme="minorHAnsi"/>
          <w:rtl/>
        </w:rPr>
        <w:t>واستقصائها)</w:t>
      </w:r>
      <w:r>
        <w:rPr>
          <w:rFonts w:eastAsiaTheme="minorHAnsi"/>
          <w:rtl/>
        </w:rPr>
        <w:t xml:space="preserve"> </w:t>
      </w:r>
      <w:r w:rsidRPr="005422D7">
        <w:rPr>
          <w:rStyle w:val="af0"/>
          <w:sz w:val="24"/>
          <w:szCs w:val="24"/>
          <w:rtl/>
        </w:rPr>
        <w:t>(</w:t>
      </w:r>
      <w:r w:rsidRPr="005422D7">
        <w:rPr>
          <w:rStyle w:val="af0"/>
          <w:sz w:val="24"/>
          <w:szCs w:val="24"/>
          <w:rtl/>
        </w:rPr>
        <w:footnoteReference w:id="95"/>
      </w:r>
      <w:r w:rsidRPr="005422D7">
        <w:rPr>
          <w:rStyle w:val="af0"/>
          <w:sz w:val="24"/>
          <w:szCs w:val="24"/>
          <w:rtl/>
        </w:rPr>
        <w:t>)</w:t>
      </w:r>
    </w:p>
    <w:p w14:paraId="4D95B730" w14:textId="77777777" w:rsidR="00DB4E6A" w:rsidRPr="00EB561D" w:rsidRDefault="00DB4E6A" w:rsidP="00B11DEA">
      <w:pPr>
        <w:pStyle w:val="aaac"/>
        <w:rPr>
          <w:rStyle w:val="aaacChar"/>
          <w:rFonts w:eastAsiaTheme="minorHAnsi"/>
          <w:rtl/>
        </w:rPr>
      </w:pPr>
      <w:r w:rsidRPr="005F336A">
        <w:rPr>
          <w:rFonts w:eastAsiaTheme="minorHAnsi"/>
          <w:rtl/>
        </w:rPr>
        <w:t>ونشير</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الجزء</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خصه</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(الإحياء</w:t>
      </w:r>
      <w:r>
        <w:rPr>
          <w:rFonts w:eastAsiaTheme="minorHAnsi" w:hint="cs"/>
          <w:rtl/>
        </w:rPr>
        <w:t>)</w:t>
      </w:r>
      <w:r>
        <w:rPr>
          <w:rFonts w:eastAsiaTheme="minorHAnsi"/>
          <w:rtl/>
        </w:rPr>
        <w:t xml:space="preserve"> و</w:t>
      </w:r>
      <w:r w:rsidRPr="005F336A">
        <w:rPr>
          <w:rFonts w:eastAsiaTheme="minorHAnsi"/>
          <w:rtl/>
        </w:rPr>
        <w:t>(الأربعين</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أصول</w:t>
      </w:r>
      <w:r>
        <w:rPr>
          <w:rFonts w:eastAsiaTheme="minorHAnsi"/>
          <w:rtl/>
        </w:rPr>
        <w:t xml:space="preserve"> </w:t>
      </w:r>
      <w:r w:rsidRPr="005F336A">
        <w:rPr>
          <w:rFonts w:eastAsiaTheme="minorHAnsi"/>
          <w:rtl/>
        </w:rPr>
        <w:t>الدين)</w:t>
      </w:r>
      <w:r>
        <w:rPr>
          <w:rFonts w:eastAsiaTheme="minorHAnsi"/>
          <w:rtl/>
        </w:rPr>
        <w:t xml:space="preserve"> </w:t>
      </w:r>
      <w:r w:rsidRPr="005F336A">
        <w:rPr>
          <w:rFonts w:eastAsiaTheme="minorHAnsi"/>
          <w:rtl/>
        </w:rPr>
        <w:t>لدراسة</w:t>
      </w:r>
      <w:r>
        <w:rPr>
          <w:rFonts w:eastAsiaTheme="minorHAnsi"/>
          <w:rtl/>
        </w:rPr>
        <w:t xml:space="preserve"> </w:t>
      </w:r>
      <w:r w:rsidRPr="005F336A">
        <w:rPr>
          <w:rFonts w:eastAsiaTheme="minorHAnsi"/>
          <w:rtl/>
        </w:rPr>
        <w:t>النواحي</w:t>
      </w:r>
      <w:r>
        <w:rPr>
          <w:rFonts w:eastAsiaTheme="minorHAnsi"/>
          <w:rtl/>
        </w:rPr>
        <w:t xml:space="preserve"> </w:t>
      </w:r>
      <w:r w:rsidRPr="005F336A">
        <w:rPr>
          <w:rFonts w:eastAsiaTheme="minorHAnsi"/>
          <w:rtl/>
        </w:rPr>
        <w:t>الفقهية</w:t>
      </w:r>
      <w:r>
        <w:rPr>
          <w:rFonts w:eastAsiaTheme="minorHAnsi"/>
          <w:rtl/>
        </w:rPr>
        <w:t xml:space="preserve"> </w:t>
      </w:r>
      <w:r w:rsidRPr="005F336A">
        <w:rPr>
          <w:rFonts w:eastAsiaTheme="minorHAnsi"/>
          <w:rtl/>
        </w:rPr>
        <w:t>للإصلاح</w:t>
      </w:r>
      <w:r>
        <w:rPr>
          <w:rFonts w:eastAsiaTheme="minorHAnsi"/>
          <w:rtl/>
        </w:rPr>
        <w:t xml:space="preserve"> </w:t>
      </w:r>
      <w:r w:rsidRPr="005F336A">
        <w:rPr>
          <w:rFonts w:eastAsiaTheme="minorHAnsi"/>
          <w:rtl/>
        </w:rPr>
        <w:t>الاجتماعي</w:t>
      </w:r>
      <w:r>
        <w:rPr>
          <w:rFonts w:eastAsiaTheme="minorHAnsi"/>
          <w:rtl/>
        </w:rPr>
        <w:t xml:space="preserve"> </w:t>
      </w:r>
      <w:r w:rsidRPr="005F336A">
        <w:rPr>
          <w:rFonts w:eastAsiaTheme="minorHAnsi"/>
          <w:rtl/>
        </w:rPr>
        <w:t>أطلق</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الاصطلاح</w:t>
      </w:r>
      <w:r>
        <w:rPr>
          <w:rFonts w:eastAsiaTheme="minorHAnsi"/>
          <w:rtl/>
        </w:rPr>
        <w:t xml:space="preserve"> </w:t>
      </w:r>
      <w:r w:rsidRPr="005422D7">
        <w:rPr>
          <w:rStyle w:val="af0"/>
          <w:sz w:val="24"/>
          <w:szCs w:val="24"/>
          <w:rtl/>
        </w:rPr>
        <w:t>(</w:t>
      </w:r>
      <w:r w:rsidRPr="005422D7">
        <w:rPr>
          <w:rStyle w:val="af0"/>
          <w:sz w:val="24"/>
          <w:szCs w:val="24"/>
          <w:rtl/>
        </w:rPr>
        <w:footnoteReference w:id="96"/>
      </w:r>
      <w:r w:rsidRPr="005422D7">
        <w:rPr>
          <w:rStyle w:val="af0"/>
          <w:sz w:val="24"/>
          <w:szCs w:val="24"/>
          <w:rtl/>
        </w:rPr>
        <w:t>)</w:t>
      </w:r>
      <w:r w:rsidRPr="00EB561D">
        <w:rPr>
          <w:rStyle w:val="aaacChar"/>
          <w:rFonts w:eastAsiaTheme="minorHAnsi"/>
          <w:rtl/>
        </w:rPr>
        <w:t>،</w:t>
      </w:r>
      <w:r>
        <w:rPr>
          <w:rStyle w:val="aaacChar"/>
          <w:rFonts w:eastAsiaTheme="minorHAnsi" w:hint="cs"/>
          <w:rtl/>
        </w:rPr>
        <w:t xml:space="preserve"> </w:t>
      </w:r>
      <w:r w:rsidRPr="00EB561D">
        <w:rPr>
          <w:rStyle w:val="aaacChar"/>
          <w:rFonts w:eastAsiaTheme="minorHAnsi"/>
          <w:rtl/>
        </w:rPr>
        <w:t>فالنواحي</w:t>
      </w:r>
      <w:r>
        <w:rPr>
          <w:rStyle w:val="aaacChar"/>
          <w:rFonts w:eastAsiaTheme="minorHAnsi"/>
          <w:rtl/>
        </w:rPr>
        <w:t xml:space="preserve"> </w:t>
      </w:r>
      <w:r w:rsidRPr="00EB561D">
        <w:rPr>
          <w:rStyle w:val="aaacChar"/>
          <w:rFonts w:eastAsiaTheme="minorHAnsi"/>
          <w:rtl/>
        </w:rPr>
        <w:t>الفقهية</w:t>
      </w:r>
      <w:r>
        <w:rPr>
          <w:rStyle w:val="aaacChar"/>
          <w:rFonts w:eastAsiaTheme="minorHAnsi"/>
          <w:rtl/>
        </w:rPr>
        <w:t xml:space="preserve"> </w:t>
      </w:r>
      <w:r w:rsidRPr="00EB561D">
        <w:rPr>
          <w:rStyle w:val="aaacChar"/>
          <w:rFonts w:eastAsiaTheme="minorHAnsi"/>
          <w:rtl/>
        </w:rPr>
        <w:t>عند</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تمتزج</w:t>
      </w:r>
      <w:r>
        <w:rPr>
          <w:rStyle w:val="aaacChar"/>
          <w:rFonts w:eastAsiaTheme="minorHAnsi"/>
          <w:rtl/>
        </w:rPr>
        <w:t xml:space="preserve"> </w:t>
      </w:r>
      <w:r w:rsidRPr="00EB561D">
        <w:rPr>
          <w:rStyle w:val="aaacChar"/>
          <w:rFonts w:eastAsiaTheme="minorHAnsi"/>
          <w:rtl/>
        </w:rPr>
        <w:t>بغيرها</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النواحي</w:t>
      </w:r>
      <w:r>
        <w:rPr>
          <w:rStyle w:val="aaacChar"/>
          <w:rFonts w:eastAsiaTheme="minorHAnsi"/>
          <w:rtl/>
        </w:rPr>
        <w:t xml:space="preserve"> </w:t>
      </w:r>
      <w:r w:rsidRPr="00EB561D">
        <w:rPr>
          <w:rStyle w:val="aaacChar"/>
          <w:rFonts w:eastAsiaTheme="minorHAnsi"/>
          <w:rtl/>
        </w:rPr>
        <w:t>النفسية</w:t>
      </w:r>
      <w:r>
        <w:rPr>
          <w:rStyle w:val="aaacChar"/>
          <w:rFonts w:eastAsiaTheme="minorHAnsi"/>
          <w:rtl/>
        </w:rPr>
        <w:t xml:space="preserve"> </w:t>
      </w:r>
      <w:r w:rsidRPr="00EB561D">
        <w:rPr>
          <w:rStyle w:val="aaacChar"/>
          <w:rFonts w:eastAsiaTheme="minorHAnsi"/>
          <w:rtl/>
        </w:rPr>
        <w:t>أو</w:t>
      </w:r>
      <w:r>
        <w:rPr>
          <w:rStyle w:val="aaacChar"/>
          <w:rFonts w:eastAsiaTheme="minorHAnsi"/>
          <w:rtl/>
        </w:rPr>
        <w:t xml:space="preserve"> </w:t>
      </w:r>
      <w:r w:rsidRPr="00EB561D">
        <w:rPr>
          <w:rStyle w:val="aaacChar"/>
          <w:rFonts w:eastAsiaTheme="minorHAnsi"/>
          <w:rtl/>
        </w:rPr>
        <w:t>الفلسفية</w:t>
      </w:r>
      <w:r>
        <w:rPr>
          <w:rStyle w:val="aaacChar"/>
          <w:rFonts w:eastAsiaTheme="minorHAnsi"/>
          <w:rtl/>
        </w:rPr>
        <w:t xml:space="preserve"> </w:t>
      </w:r>
      <w:r w:rsidRPr="00EB561D">
        <w:rPr>
          <w:rStyle w:val="aaacChar"/>
          <w:rFonts w:eastAsiaTheme="minorHAnsi"/>
          <w:rtl/>
        </w:rPr>
        <w:t>أو</w:t>
      </w:r>
      <w:r>
        <w:rPr>
          <w:rStyle w:val="aaacChar"/>
          <w:rFonts w:eastAsiaTheme="minorHAnsi"/>
          <w:rtl/>
        </w:rPr>
        <w:t xml:space="preserve"> </w:t>
      </w:r>
      <w:r w:rsidRPr="00EB561D">
        <w:rPr>
          <w:rStyle w:val="aaacChar"/>
          <w:rFonts w:eastAsiaTheme="minorHAnsi"/>
          <w:rtl/>
        </w:rPr>
        <w:t>الاجتماعية،</w:t>
      </w:r>
      <w:r>
        <w:rPr>
          <w:rStyle w:val="aaacChar"/>
          <w:rFonts w:eastAsiaTheme="minorHAnsi" w:hint="cs"/>
          <w:rtl/>
        </w:rPr>
        <w:t xml:space="preserve"> </w:t>
      </w:r>
      <w:r w:rsidRPr="00EB561D">
        <w:rPr>
          <w:rStyle w:val="aaacChar"/>
          <w:rFonts w:eastAsiaTheme="minorHAnsi"/>
          <w:rtl/>
        </w:rPr>
        <w:t>ولذلك</w:t>
      </w:r>
      <w:r>
        <w:rPr>
          <w:rStyle w:val="aaacChar"/>
          <w:rFonts w:eastAsiaTheme="minorHAnsi"/>
          <w:rtl/>
        </w:rPr>
        <w:t xml:space="preserve"> </w:t>
      </w:r>
      <w:r w:rsidRPr="00EB561D">
        <w:rPr>
          <w:rStyle w:val="aaacChar"/>
          <w:rFonts w:eastAsiaTheme="minorHAnsi"/>
          <w:rtl/>
        </w:rPr>
        <w:t>يمكن</w:t>
      </w:r>
      <w:r>
        <w:rPr>
          <w:rStyle w:val="aaacChar"/>
          <w:rFonts w:eastAsiaTheme="minorHAnsi"/>
          <w:rtl/>
        </w:rPr>
        <w:t xml:space="preserve"> </w:t>
      </w:r>
      <w:r w:rsidRPr="00EB561D">
        <w:rPr>
          <w:rStyle w:val="aaacChar"/>
          <w:rFonts w:eastAsiaTheme="minorHAnsi"/>
          <w:rtl/>
        </w:rPr>
        <w:t>استنتاج</w:t>
      </w:r>
      <w:r>
        <w:rPr>
          <w:rStyle w:val="aaacChar"/>
          <w:rFonts w:eastAsiaTheme="minorHAnsi"/>
          <w:rtl/>
        </w:rPr>
        <w:t xml:space="preserve"> </w:t>
      </w:r>
      <w:r w:rsidRPr="00EB561D">
        <w:rPr>
          <w:rStyle w:val="aaacChar"/>
          <w:rFonts w:eastAsiaTheme="minorHAnsi"/>
          <w:rtl/>
        </w:rPr>
        <w:t>الكثير</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النظرات</w:t>
      </w:r>
      <w:r>
        <w:rPr>
          <w:rStyle w:val="aaacChar"/>
          <w:rFonts w:eastAsiaTheme="minorHAnsi"/>
          <w:rtl/>
        </w:rPr>
        <w:t xml:space="preserve"> </w:t>
      </w:r>
      <w:r w:rsidRPr="00EB561D">
        <w:rPr>
          <w:rStyle w:val="aaacChar"/>
          <w:rFonts w:eastAsiaTheme="minorHAnsi"/>
          <w:rtl/>
        </w:rPr>
        <w:t>الإصلاحية</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ثنايا</w:t>
      </w:r>
      <w:r>
        <w:rPr>
          <w:rStyle w:val="aaacChar"/>
          <w:rFonts w:eastAsiaTheme="minorHAnsi"/>
          <w:rtl/>
        </w:rPr>
        <w:t xml:space="preserve"> </w:t>
      </w:r>
      <w:r w:rsidRPr="00EB561D">
        <w:rPr>
          <w:rStyle w:val="aaacChar"/>
          <w:rFonts w:eastAsiaTheme="minorHAnsi"/>
          <w:rtl/>
        </w:rPr>
        <w:t>تلك</w:t>
      </w:r>
      <w:r>
        <w:rPr>
          <w:rStyle w:val="aaacChar"/>
          <w:rFonts w:eastAsiaTheme="minorHAnsi"/>
          <w:rtl/>
        </w:rPr>
        <w:t xml:space="preserve"> </w:t>
      </w:r>
      <w:r w:rsidRPr="00EB561D">
        <w:rPr>
          <w:rStyle w:val="aaacChar"/>
          <w:rFonts w:eastAsiaTheme="minorHAnsi"/>
          <w:rtl/>
        </w:rPr>
        <w:t>الدراسات.</w:t>
      </w:r>
    </w:p>
    <w:p w14:paraId="03A186F4" w14:textId="77777777" w:rsidR="00DB4E6A" w:rsidRPr="005F336A" w:rsidRDefault="00DB4E6A" w:rsidP="00B11DEA">
      <w:pPr>
        <w:pStyle w:val="aaa4"/>
        <w:rPr>
          <w:rtl/>
        </w:rPr>
      </w:pPr>
      <w:bookmarkStart w:id="66" w:name="_Toc461045706"/>
      <w:bookmarkStart w:id="67" w:name="_Toc462291026"/>
      <w:r>
        <w:rPr>
          <w:rFonts w:hint="cs"/>
          <w:rtl/>
        </w:rPr>
        <w:t>ب</w:t>
      </w:r>
      <w:r>
        <w:rPr>
          <w:rtl/>
        </w:rPr>
        <w:t xml:space="preserve"> ـ </w:t>
      </w:r>
      <w:r w:rsidRPr="005F336A">
        <w:rPr>
          <w:rtl/>
        </w:rPr>
        <w:t>تعريف</w:t>
      </w:r>
      <w:r>
        <w:rPr>
          <w:rtl/>
        </w:rPr>
        <w:t xml:space="preserve"> </w:t>
      </w:r>
      <w:r w:rsidRPr="005F336A">
        <w:rPr>
          <w:rtl/>
        </w:rPr>
        <w:t>الحسبة:</w:t>
      </w:r>
      <w:bookmarkEnd w:id="66"/>
      <w:bookmarkEnd w:id="67"/>
    </w:p>
    <w:p w14:paraId="66C3024D" w14:textId="77777777" w:rsidR="00DB4E6A" w:rsidRDefault="00DB4E6A" w:rsidP="00B11DEA">
      <w:pPr>
        <w:pStyle w:val="aaa5"/>
        <w:rPr>
          <w:rtl/>
        </w:rPr>
      </w:pPr>
      <w:bookmarkStart w:id="68" w:name="_Toc461045707"/>
      <w:bookmarkStart w:id="69" w:name="_Toc462291027"/>
      <w:r w:rsidRPr="005F336A">
        <w:rPr>
          <w:rtl/>
        </w:rPr>
        <w:t>لغة</w:t>
      </w:r>
      <w:r>
        <w:rPr>
          <w:rtl/>
        </w:rPr>
        <w:t>:</w:t>
      </w:r>
      <w:bookmarkEnd w:id="68"/>
      <w:bookmarkEnd w:id="69"/>
      <w:r>
        <w:rPr>
          <w:rtl/>
        </w:rPr>
        <w:t xml:space="preserve"> </w:t>
      </w:r>
    </w:p>
    <w:p w14:paraId="623C1EA2" w14:textId="77777777" w:rsidR="00DB4E6A" w:rsidRPr="00EB561D" w:rsidRDefault="00DB4E6A" w:rsidP="00B11DEA">
      <w:pPr>
        <w:spacing w:after="0" w:line="240" w:lineRule="auto"/>
        <w:ind w:firstLine="567"/>
        <w:jc w:val="both"/>
        <w:rPr>
          <w:rStyle w:val="aaacChar"/>
          <w:rFonts w:eastAsiaTheme="minorHAnsi"/>
          <w:rtl/>
        </w:rPr>
      </w:pPr>
      <w:r w:rsidRPr="00EB561D">
        <w:rPr>
          <w:rStyle w:val="aaacChar"/>
          <w:rFonts w:eastAsiaTheme="minorHAnsi"/>
          <w:rtl/>
        </w:rPr>
        <w:t>الحٍسبة</w:t>
      </w:r>
      <w:r>
        <w:rPr>
          <w:rStyle w:val="aaacChar"/>
          <w:rFonts w:eastAsiaTheme="minorHAnsi"/>
          <w:rtl/>
        </w:rPr>
        <w:t>:</w:t>
      </w:r>
      <w:r w:rsidRPr="00EB561D">
        <w:rPr>
          <w:rStyle w:val="aaacChar"/>
          <w:rFonts w:eastAsiaTheme="minorHAnsi"/>
          <w:rtl/>
        </w:rPr>
        <w:t>مصدر</w:t>
      </w:r>
      <w:r>
        <w:rPr>
          <w:rStyle w:val="aaacChar"/>
          <w:rFonts w:eastAsiaTheme="minorHAnsi"/>
          <w:rtl/>
        </w:rPr>
        <w:t xml:space="preserve"> </w:t>
      </w:r>
      <w:r w:rsidRPr="00EB561D">
        <w:rPr>
          <w:rStyle w:val="aaacChar"/>
          <w:rFonts w:eastAsiaTheme="minorHAnsi"/>
          <w:rtl/>
        </w:rPr>
        <w:t>احتسابك</w:t>
      </w:r>
      <w:r>
        <w:rPr>
          <w:rStyle w:val="aaacChar"/>
          <w:rFonts w:eastAsiaTheme="minorHAnsi"/>
          <w:rtl/>
        </w:rPr>
        <w:t xml:space="preserve"> </w:t>
      </w:r>
      <w:r w:rsidRPr="00EB561D">
        <w:rPr>
          <w:rStyle w:val="aaacChar"/>
          <w:rFonts w:eastAsiaTheme="minorHAnsi"/>
          <w:rtl/>
        </w:rPr>
        <w:t>الأجر</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الله،</w:t>
      </w:r>
      <w:r>
        <w:rPr>
          <w:rStyle w:val="aaacChar"/>
          <w:rFonts w:eastAsiaTheme="minorHAnsi"/>
          <w:rtl/>
        </w:rPr>
        <w:t xml:space="preserve"> </w:t>
      </w:r>
      <w:r w:rsidRPr="00EB561D">
        <w:rPr>
          <w:rStyle w:val="aaacChar"/>
          <w:rFonts w:eastAsiaTheme="minorHAnsi"/>
          <w:rtl/>
        </w:rPr>
        <w:t>تقول</w:t>
      </w:r>
      <w:r>
        <w:rPr>
          <w:rStyle w:val="aaacChar"/>
          <w:rFonts w:eastAsiaTheme="minorHAnsi"/>
          <w:rtl/>
        </w:rPr>
        <w:t>:</w:t>
      </w:r>
      <w:r>
        <w:rPr>
          <w:rStyle w:val="aaacChar"/>
          <w:rFonts w:eastAsiaTheme="minorHAnsi" w:hint="cs"/>
          <w:rtl/>
        </w:rPr>
        <w:t xml:space="preserve"> </w:t>
      </w:r>
      <w:r w:rsidRPr="00EB561D">
        <w:rPr>
          <w:rStyle w:val="aaacChar"/>
          <w:rFonts w:eastAsiaTheme="minorHAnsi"/>
          <w:rtl/>
        </w:rPr>
        <w:t>فعلته</w:t>
      </w:r>
      <w:r>
        <w:rPr>
          <w:rStyle w:val="aaacChar"/>
          <w:rFonts w:eastAsiaTheme="minorHAnsi"/>
          <w:rtl/>
        </w:rPr>
        <w:t xml:space="preserve"> </w:t>
      </w:r>
      <w:r w:rsidRPr="00EB561D">
        <w:rPr>
          <w:rStyle w:val="aaacChar"/>
          <w:rFonts w:eastAsiaTheme="minorHAnsi"/>
          <w:rtl/>
        </w:rPr>
        <w:t>حسبة،</w:t>
      </w:r>
      <w:r>
        <w:rPr>
          <w:rStyle w:val="aaacChar"/>
          <w:rFonts w:eastAsiaTheme="minorHAnsi" w:hint="cs"/>
          <w:rtl/>
        </w:rPr>
        <w:t xml:space="preserve"> </w:t>
      </w:r>
      <w:r w:rsidRPr="00EB561D">
        <w:rPr>
          <w:rStyle w:val="aaacChar"/>
          <w:rFonts w:eastAsiaTheme="minorHAnsi"/>
          <w:rtl/>
        </w:rPr>
        <w:t>واحتسبت</w:t>
      </w:r>
      <w:r>
        <w:rPr>
          <w:rStyle w:val="aaacChar"/>
          <w:rFonts w:eastAsiaTheme="minorHAnsi"/>
          <w:rtl/>
        </w:rPr>
        <w:t xml:space="preserve"> </w:t>
      </w:r>
      <w:r w:rsidRPr="00EB561D">
        <w:rPr>
          <w:rStyle w:val="aaacChar"/>
          <w:rFonts w:eastAsiaTheme="minorHAnsi"/>
          <w:rtl/>
        </w:rPr>
        <w:t>فيه</w:t>
      </w:r>
      <w:r>
        <w:rPr>
          <w:rStyle w:val="aaacChar"/>
          <w:rFonts w:eastAsiaTheme="minorHAnsi"/>
          <w:rtl/>
        </w:rPr>
        <w:t xml:space="preserve"> </w:t>
      </w:r>
      <w:r w:rsidRPr="00EB561D">
        <w:rPr>
          <w:rStyle w:val="aaacChar"/>
          <w:rFonts w:eastAsiaTheme="minorHAnsi"/>
          <w:rtl/>
        </w:rPr>
        <w:t>احتسابا؛</w:t>
      </w:r>
      <w:r>
        <w:rPr>
          <w:rStyle w:val="aaacChar"/>
          <w:rFonts w:eastAsiaTheme="minorHAnsi" w:hint="cs"/>
          <w:rtl/>
        </w:rPr>
        <w:t xml:space="preserve"> </w:t>
      </w:r>
      <w:r w:rsidRPr="00EB561D">
        <w:rPr>
          <w:rStyle w:val="aaacChar"/>
          <w:rFonts w:eastAsiaTheme="minorHAnsi"/>
          <w:rtl/>
        </w:rPr>
        <w:t>والاحتساب</w:t>
      </w:r>
      <w:r>
        <w:rPr>
          <w:rStyle w:val="aaacChar"/>
          <w:rFonts w:eastAsiaTheme="minorHAnsi"/>
          <w:rtl/>
        </w:rPr>
        <w:t>:</w:t>
      </w:r>
      <w:r w:rsidRPr="00EB561D">
        <w:rPr>
          <w:rStyle w:val="aaacChar"/>
          <w:rFonts w:eastAsiaTheme="minorHAnsi"/>
          <w:rtl/>
        </w:rPr>
        <w:t>طلب</w:t>
      </w:r>
      <w:r>
        <w:rPr>
          <w:rStyle w:val="aaacChar"/>
          <w:rFonts w:eastAsiaTheme="minorHAnsi"/>
          <w:rtl/>
        </w:rPr>
        <w:t xml:space="preserve"> </w:t>
      </w:r>
      <w:r w:rsidRPr="00EB561D">
        <w:rPr>
          <w:rStyle w:val="aaacChar"/>
          <w:rFonts w:eastAsiaTheme="minorHAnsi"/>
          <w:rtl/>
        </w:rPr>
        <w:t>الأجر،</w:t>
      </w:r>
      <w:r>
        <w:rPr>
          <w:rStyle w:val="aaacChar"/>
          <w:rFonts w:eastAsiaTheme="minorHAnsi"/>
          <w:rtl/>
        </w:rPr>
        <w:t xml:space="preserve"> </w:t>
      </w:r>
      <w:r w:rsidRPr="00EB561D">
        <w:rPr>
          <w:rStyle w:val="aaacChar"/>
          <w:rFonts w:eastAsiaTheme="minorHAnsi"/>
          <w:rtl/>
        </w:rPr>
        <w:t>والاسم</w:t>
      </w:r>
      <w:r>
        <w:rPr>
          <w:rStyle w:val="aaacChar"/>
          <w:rFonts w:eastAsiaTheme="minorHAnsi"/>
          <w:rtl/>
        </w:rPr>
        <w:t xml:space="preserve"> </w:t>
      </w:r>
      <w:r w:rsidRPr="00EB561D">
        <w:rPr>
          <w:rStyle w:val="aaacChar"/>
          <w:rFonts w:eastAsiaTheme="minorHAnsi"/>
          <w:rtl/>
        </w:rPr>
        <w:t>الحسبة،</w:t>
      </w:r>
      <w:r>
        <w:rPr>
          <w:rStyle w:val="aaacChar"/>
          <w:rFonts w:eastAsiaTheme="minorHAnsi"/>
          <w:rtl/>
        </w:rPr>
        <w:t xml:space="preserve"> </w:t>
      </w:r>
      <w:r w:rsidRPr="00EB561D">
        <w:rPr>
          <w:rStyle w:val="aaacChar"/>
          <w:rFonts w:eastAsiaTheme="minorHAnsi"/>
          <w:rtl/>
        </w:rPr>
        <w:t>وهو</w:t>
      </w:r>
      <w:r>
        <w:rPr>
          <w:rStyle w:val="aaacChar"/>
          <w:rFonts w:eastAsiaTheme="minorHAnsi"/>
          <w:rtl/>
        </w:rPr>
        <w:t xml:space="preserve"> </w:t>
      </w:r>
      <w:r w:rsidRPr="00EB561D">
        <w:rPr>
          <w:rStyle w:val="aaacChar"/>
          <w:rFonts w:eastAsiaTheme="minorHAnsi"/>
          <w:rtl/>
        </w:rPr>
        <w:t>الأجر،</w:t>
      </w:r>
      <w:r>
        <w:rPr>
          <w:rStyle w:val="aaacChar"/>
          <w:rFonts w:eastAsiaTheme="minorHAnsi"/>
          <w:rtl/>
        </w:rPr>
        <w:t xml:space="preserve"> </w:t>
      </w:r>
      <w:r w:rsidRPr="00EB561D">
        <w:rPr>
          <w:rStyle w:val="aaacChar"/>
          <w:rFonts w:eastAsiaTheme="minorHAnsi"/>
          <w:rtl/>
        </w:rPr>
        <w:t>وتأتي</w:t>
      </w:r>
      <w:r>
        <w:rPr>
          <w:rStyle w:val="aaacChar"/>
          <w:rFonts w:eastAsiaTheme="minorHAnsi"/>
          <w:rtl/>
        </w:rPr>
        <w:t xml:space="preserve"> </w:t>
      </w:r>
      <w:r w:rsidRPr="00EB561D">
        <w:rPr>
          <w:rStyle w:val="aaacChar"/>
          <w:rFonts w:eastAsiaTheme="minorHAnsi"/>
          <w:rtl/>
        </w:rPr>
        <w:t>مادة</w:t>
      </w:r>
      <w:r>
        <w:rPr>
          <w:rStyle w:val="aaacChar"/>
          <w:rFonts w:eastAsiaTheme="minorHAnsi"/>
          <w:rtl/>
        </w:rPr>
        <w:t xml:space="preserve"> </w:t>
      </w:r>
      <w:r w:rsidRPr="00EB561D">
        <w:rPr>
          <w:rStyle w:val="aaacChar"/>
          <w:rFonts w:eastAsiaTheme="minorHAnsi"/>
          <w:rtl/>
        </w:rPr>
        <w:t>[حسب]</w:t>
      </w:r>
      <w:r>
        <w:rPr>
          <w:rStyle w:val="aaacChar"/>
          <w:rFonts w:eastAsiaTheme="minorHAnsi"/>
          <w:rtl/>
        </w:rPr>
        <w:t xml:space="preserve"> </w:t>
      </w:r>
      <w:r w:rsidRPr="00EB561D">
        <w:rPr>
          <w:rStyle w:val="aaacChar"/>
          <w:rFonts w:eastAsiaTheme="minorHAnsi"/>
          <w:rtl/>
        </w:rPr>
        <w:t>بمعنى</w:t>
      </w:r>
      <w:r>
        <w:rPr>
          <w:rStyle w:val="aaacChar"/>
          <w:rFonts w:eastAsiaTheme="minorHAnsi"/>
          <w:rtl/>
        </w:rPr>
        <w:t xml:space="preserve"> </w:t>
      </w:r>
      <w:r w:rsidRPr="00EB561D">
        <w:rPr>
          <w:rStyle w:val="aaacChar"/>
          <w:rFonts w:eastAsiaTheme="minorHAnsi"/>
          <w:rtl/>
        </w:rPr>
        <w:t>الكرم</w:t>
      </w:r>
      <w:r>
        <w:rPr>
          <w:rStyle w:val="aaacChar"/>
          <w:rFonts w:eastAsiaTheme="minorHAnsi"/>
          <w:rtl/>
        </w:rPr>
        <w:t xml:space="preserve"> </w:t>
      </w:r>
      <w:r w:rsidRPr="00EB561D">
        <w:rPr>
          <w:rStyle w:val="aaacChar"/>
          <w:rFonts w:eastAsiaTheme="minorHAnsi"/>
          <w:rtl/>
        </w:rPr>
        <w:t>والشرف</w:t>
      </w:r>
      <w:r>
        <w:rPr>
          <w:rStyle w:val="aaacChar"/>
          <w:rFonts w:eastAsiaTheme="minorHAnsi"/>
          <w:rtl/>
        </w:rPr>
        <w:t xml:space="preserve"> </w:t>
      </w:r>
      <w:r w:rsidRPr="00EB561D">
        <w:rPr>
          <w:rStyle w:val="aaacChar"/>
          <w:rFonts w:eastAsiaTheme="minorHAnsi"/>
          <w:rtl/>
        </w:rPr>
        <w:t>الثابت</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الآباء</w:t>
      </w:r>
      <w:r>
        <w:rPr>
          <w:rStyle w:val="aaacChar"/>
          <w:rFonts w:eastAsiaTheme="minorHAnsi"/>
          <w:rtl/>
        </w:rPr>
        <w:t xml:space="preserve"> </w:t>
      </w:r>
      <w:r w:rsidRPr="00EB561D">
        <w:rPr>
          <w:rStyle w:val="aaacChar"/>
          <w:rFonts w:eastAsiaTheme="minorHAnsi"/>
          <w:rtl/>
        </w:rPr>
        <w:t>أو</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الفعل،</w:t>
      </w:r>
      <w:r>
        <w:rPr>
          <w:rStyle w:val="aaacChar"/>
          <w:rFonts w:eastAsiaTheme="minorHAnsi"/>
          <w:rtl/>
        </w:rPr>
        <w:t xml:space="preserve"> </w:t>
      </w:r>
      <w:r w:rsidRPr="00EB561D">
        <w:rPr>
          <w:rStyle w:val="aaacChar"/>
          <w:rFonts w:eastAsiaTheme="minorHAnsi"/>
          <w:rtl/>
        </w:rPr>
        <w:t>والحسَب:الفعل</w:t>
      </w:r>
      <w:r>
        <w:rPr>
          <w:rStyle w:val="aaacChar"/>
          <w:rFonts w:eastAsiaTheme="minorHAnsi"/>
          <w:rtl/>
        </w:rPr>
        <w:t xml:space="preserve"> </w:t>
      </w:r>
      <w:r w:rsidRPr="00EB561D">
        <w:rPr>
          <w:rStyle w:val="aaacChar"/>
          <w:rFonts w:eastAsiaTheme="minorHAnsi"/>
          <w:rtl/>
        </w:rPr>
        <w:t>الصالح،</w:t>
      </w:r>
      <w:r>
        <w:rPr>
          <w:rStyle w:val="aaacChar"/>
          <w:rFonts w:eastAsiaTheme="minorHAnsi"/>
          <w:rtl/>
        </w:rPr>
        <w:t xml:space="preserve"> </w:t>
      </w:r>
      <w:r w:rsidRPr="00EB561D">
        <w:rPr>
          <w:rStyle w:val="aaacChar"/>
          <w:rFonts w:eastAsiaTheme="minorHAnsi"/>
          <w:rtl/>
        </w:rPr>
        <w:t>والحسْب</w:t>
      </w:r>
      <w:r>
        <w:rPr>
          <w:rStyle w:val="aaacChar"/>
          <w:rFonts w:eastAsiaTheme="minorHAnsi"/>
          <w:rtl/>
        </w:rPr>
        <w:t xml:space="preserve"> </w:t>
      </w:r>
      <w:r w:rsidRPr="00EB561D">
        <w:rPr>
          <w:rStyle w:val="aaacChar"/>
          <w:rFonts w:eastAsiaTheme="minorHAnsi"/>
          <w:rtl/>
        </w:rPr>
        <w:t>العد</w:t>
      </w:r>
      <w:r>
        <w:rPr>
          <w:rStyle w:val="aaacChar"/>
          <w:rFonts w:eastAsiaTheme="minorHAnsi"/>
          <w:rtl/>
        </w:rPr>
        <w:t xml:space="preserve"> </w:t>
      </w:r>
      <w:r w:rsidRPr="00EB561D">
        <w:rPr>
          <w:rStyle w:val="aaacChar"/>
          <w:rFonts w:eastAsiaTheme="minorHAnsi"/>
          <w:rtl/>
        </w:rPr>
        <w:t>والإحصاء،</w:t>
      </w:r>
      <w:r>
        <w:rPr>
          <w:rStyle w:val="aaacChar"/>
          <w:rFonts w:eastAsiaTheme="minorHAnsi"/>
          <w:rtl/>
        </w:rPr>
        <w:t xml:space="preserve"> </w:t>
      </w:r>
      <w:r w:rsidRPr="00EB561D">
        <w:rPr>
          <w:rStyle w:val="aaacChar"/>
          <w:rFonts w:eastAsiaTheme="minorHAnsi"/>
          <w:rtl/>
        </w:rPr>
        <w:t>وقدر</w:t>
      </w:r>
      <w:r>
        <w:rPr>
          <w:rStyle w:val="aaacChar"/>
          <w:rFonts w:eastAsiaTheme="minorHAnsi"/>
          <w:rtl/>
        </w:rPr>
        <w:t xml:space="preserve"> </w:t>
      </w:r>
      <w:r w:rsidRPr="00EB561D">
        <w:rPr>
          <w:rStyle w:val="aaacChar"/>
          <w:rFonts w:eastAsiaTheme="minorHAnsi"/>
          <w:rtl/>
        </w:rPr>
        <w:t>كل</w:t>
      </w:r>
      <w:r>
        <w:rPr>
          <w:rStyle w:val="aaacChar"/>
          <w:rFonts w:eastAsiaTheme="minorHAnsi"/>
          <w:rtl/>
        </w:rPr>
        <w:t xml:space="preserve"> </w:t>
      </w:r>
      <w:r w:rsidRPr="00EB561D">
        <w:rPr>
          <w:rStyle w:val="aaacChar"/>
          <w:rFonts w:eastAsiaTheme="minorHAnsi"/>
          <w:rtl/>
        </w:rPr>
        <w:t>شيء</w:t>
      </w:r>
      <w:r>
        <w:rPr>
          <w:rStyle w:val="aaacChar"/>
          <w:rFonts w:eastAsiaTheme="minorHAnsi"/>
          <w:rtl/>
        </w:rPr>
        <w:t xml:space="preserve"> </w:t>
      </w:r>
      <w:r w:rsidRPr="00EB561D">
        <w:rPr>
          <w:rStyle w:val="aaacChar"/>
          <w:rFonts w:eastAsiaTheme="minorHAnsi"/>
          <w:rtl/>
        </w:rPr>
        <w:t>كقولك</w:t>
      </w:r>
      <w:r>
        <w:rPr>
          <w:rStyle w:val="aaacChar"/>
          <w:rFonts w:eastAsiaTheme="minorHAnsi"/>
          <w:rtl/>
        </w:rPr>
        <w:t>:</w:t>
      </w:r>
      <w:r>
        <w:rPr>
          <w:rStyle w:val="aaacChar"/>
          <w:rFonts w:eastAsiaTheme="minorHAnsi" w:hint="cs"/>
          <w:rtl/>
        </w:rPr>
        <w:t xml:space="preserve"> </w:t>
      </w:r>
      <w:r w:rsidRPr="00EB561D">
        <w:rPr>
          <w:rStyle w:val="aaacChar"/>
          <w:rFonts w:eastAsiaTheme="minorHAnsi"/>
          <w:rtl/>
        </w:rPr>
        <w:t>الأجر</w:t>
      </w:r>
      <w:r>
        <w:rPr>
          <w:rStyle w:val="aaacChar"/>
          <w:rFonts w:eastAsiaTheme="minorHAnsi"/>
          <w:rtl/>
        </w:rPr>
        <w:t xml:space="preserve"> </w:t>
      </w:r>
      <w:r w:rsidRPr="00EB561D">
        <w:rPr>
          <w:rStyle w:val="aaacChar"/>
          <w:rFonts w:eastAsiaTheme="minorHAnsi"/>
          <w:rtl/>
        </w:rPr>
        <w:t>بحسْب</w:t>
      </w:r>
      <w:r>
        <w:rPr>
          <w:rStyle w:val="aaacChar"/>
          <w:rFonts w:eastAsiaTheme="minorHAnsi"/>
          <w:rtl/>
        </w:rPr>
        <w:t xml:space="preserve"> </w:t>
      </w:r>
      <w:r w:rsidRPr="00EB561D">
        <w:rPr>
          <w:rStyle w:val="aaacChar"/>
          <w:rFonts w:eastAsiaTheme="minorHAnsi"/>
          <w:rtl/>
        </w:rPr>
        <w:t>ماعملت،</w:t>
      </w:r>
      <w:r>
        <w:rPr>
          <w:rStyle w:val="aaacChar"/>
          <w:rFonts w:eastAsiaTheme="minorHAnsi"/>
          <w:rtl/>
        </w:rPr>
        <w:t xml:space="preserve"> </w:t>
      </w:r>
      <w:r w:rsidRPr="00EB561D">
        <w:rPr>
          <w:rStyle w:val="aaacChar"/>
          <w:rFonts w:eastAsiaTheme="minorHAnsi"/>
          <w:rtl/>
        </w:rPr>
        <w:t>وحسْبك</w:t>
      </w:r>
      <w:r>
        <w:rPr>
          <w:rStyle w:val="aaacChar"/>
          <w:rFonts w:eastAsiaTheme="minorHAnsi"/>
          <w:rtl/>
        </w:rPr>
        <w:t xml:space="preserve"> </w:t>
      </w:r>
      <w:r w:rsidRPr="00EB561D">
        <w:rPr>
          <w:rStyle w:val="aaacChar"/>
          <w:rFonts w:eastAsiaTheme="minorHAnsi"/>
          <w:rtl/>
        </w:rPr>
        <w:t>ذلك</w:t>
      </w:r>
      <w:r>
        <w:rPr>
          <w:rStyle w:val="aaacChar"/>
          <w:rFonts w:eastAsiaTheme="minorHAnsi"/>
          <w:rtl/>
        </w:rPr>
        <w:t xml:space="preserve"> </w:t>
      </w:r>
      <w:r w:rsidRPr="00EB561D">
        <w:rPr>
          <w:rStyle w:val="aaacChar"/>
          <w:rFonts w:eastAsiaTheme="minorHAnsi"/>
          <w:rtl/>
        </w:rPr>
        <w:t>أي</w:t>
      </w:r>
      <w:r>
        <w:rPr>
          <w:rStyle w:val="aaacChar"/>
          <w:rFonts w:eastAsiaTheme="minorHAnsi"/>
          <w:rtl/>
        </w:rPr>
        <w:t xml:space="preserve"> </w:t>
      </w:r>
      <w:r w:rsidRPr="00EB561D">
        <w:rPr>
          <w:rStyle w:val="aaacChar"/>
          <w:rFonts w:eastAsiaTheme="minorHAnsi"/>
          <w:rtl/>
        </w:rPr>
        <w:t>كفاك</w:t>
      </w:r>
      <w:r>
        <w:rPr>
          <w:rStyle w:val="aaacChar"/>
          <w:rFonts w:eastAsiaTheme="minorHAnsi"/>
          <w:rtl/>
        </w:rPr>
        <w:t xml:space="preserve"> </w:t>
      </w:r>
      <w:r w:rsidRPr="00EB561D">
        <w:rPr>
          <w:rStyle w:val="aaacChar"/>
          <w:rFonts w:eastAsiaTheme="minorHAnsi"/>
          <w:rtl/>
        </w:rPr>
        <w:t>ذلك</w:t>
      </w:r>
      <w:r w:rsidRPr="005422D7">
        <w:rPr>
          <w:rStyle w:val="af0"/>
          <w:sz w:val="24"/>
          <w:szCs w:val="24"/>
          <w:rtl/>
        </w:rPr>
        <w:t>(</w:t>
      </w:r>
      <w:r w:rsidRPr="005422D7">
        <w:rPr>
          <w:rStyle w:val="af0"/>
          <w:sz w:val="24"/>
          <w:szCs w:val="24"/>
          <w:rtl/>
        </w:rPr>
        <w:footnoteReference w:id="97"/>
      </w:r>
      <w:r w:rsidRPr="005422D7">
        <w:rPr>
          <w:rStyle w:val="af0"/>
          <w:sz w:val="24"/>
          <w:szCs w:val="24"/>
          <w:rtl/>
        </w:rPr>
        <w:t>)</w:t>
      </w:r>
      <w:r w:rsidRPr="00EB561D">
        <w:rPr>
          <w:rStyle w:val="aaacChar"/>
          <w:rFonts w:eastAsiaTheme="minorHAnsi"/>
          <w:rtl/>
        </w:rPr>
        <w:t>.</w:t>
      </w:r>
    </w:p>
    <w:p w14:paraId="377024D0" w14:textId="77777777" w:rsidR="00DB4E6A" w:rsidRDefault="00DB4E6A" w:rsidP="00B11DEA">
      <w:pPr>
        <w:pStyle w:val="aaa5"/>
        <w:rPr>
          <w:rtl/>
        </w:rPr>
      </w:pPr>
      <w:bookmarkStart w:id="70" w:name="_Toc461045708"/>
      <w:bookmarkStart w:id="71" w:name="_Toc462291028"/>
      <w:r w:rsidRPr="005F336A">
        <w:rPr>
          <w:rtl/>
        </w:rPr>
        <w:t>اصطلاحا</w:t>
      </w:r>
      <w:r>
        <w:rPr>
          <w:rtl/>
        </w:rPr>
        <w:t>:</w:t>
      </w:r>
      <w:bookmarkEnd w:id="70"/>
      <w:bookmarkEnd w:id="71"/>
    </w:p>
    <w:p w14:paraId="644111FB" w14:textId="77777777" w:rsidR="00DB4E6A" w:rsidRPr="005F336A" w:rsidRDefault="00DB4E6A" w:rsidP="00B11DEA">
      <w:pPr>
        <w:pStyle w:val="aaac"/>
        <w:rPr>
          <w:rFonts w:eastAsiaTheme="minorHAnsi"/>
          <w:rtl/>
        </w:rPr>
      </w:pPr>
      <w:r w:rsidRPr="00EB561D">
        <w:rPr>
          <w:rFonts w:eastAsiaTheme="minorHAnsi"/>
          <w:rtl/>
        </w:rPr>
        <w:t>هي</w:t>
      </w:r>
      <w:r>
        <w:rPr>
          <w:rFonts w:eastAsiaTheme="minorHAnsi"/>
          <w:rtl/>
        </w:rPr>
        <w:t xml:space="preserve"> </w:t>
      </w:r>
      <w:r w:rsidRPr="00EB561D">
        <w:rPr>
          <w:rFonts w:eastAsiaTheme="minorHAnsi"/>
          <w:rtl/>
        </w:rPr>
        <w:t>نظام</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أنظمة</w:t>
      </w:r>
      <w:r>
        <w:rPr>
          <w:rFonts w:eastAsiaTheme="minorHAnsi"/>
          <w:rtl/>
        </w:rPr>
        <w:t xml:space="preserve"> </w:t>
      </w:r>
      <w:r w:rsidRPr="00EB561D">
        <w:rPr>
          <w:rFonts w:eastAsiaTheme="minorHAnsi"/>
          <w:rtl/>
        </w:rPr>
        <w:t>الدولة</w:t>
      </w:r>
      <w:r>
        <w:rPr>
          <w:rFonts w:eastAsiaTheme="minorHAnsi"/>
          <w:rtl/>
        </w:rPr>
        <w:t xml:space="preserve"> </w:t>
      </w:r>
      <w:r w:rsidRPr="00EB561D">
        <w:rPr>
          <w:rFonts w:eastAsiaTheme="minorHAnsi"/>
          <w:rtl/>
        </w:rPr>
        <w:t>الإسلامية</w:t>
      </w:r>
      <w:r>
        <w:rPr>
          <w:rFonts w:eastAsiaTheme="minorHAnsi"/>
          <w:rtl/>
        </w:rPr>
        <w:t xml:space="preserve"> </w:t>
      </w:r>
      <w:r w:rsidRPr="00EB561D">
        <w:rPr>
          <w:rFonts w:eastAsiaTheme="minorHAnsi"/>
          <w:rtl/>
        </w:rPr>
        <w:t>غرضه</w:t>
      </w:r>
      <w:r>
        <w:rPr>
          <w:rFonts w:eastAsiaTheme="minorHAnsi"/>
          <w:rtl/>
        </w:rPr>
        <w:t xml:space="preserve"> </w:t>
      </w:r>
      <w:r w:rsidRPr="00EB561D">
        <w:rPr>
          <w:rFonts w:eastAsiaTheme="minorHAnsi"/>
          <w:rtl/>
        </w:rPr>
        <w:t>تخصيص</w:t>
      </w:r>
      <w:r>
        <w:rPr>
          <w:rFonts w:eastAsiaTheme="minorHAnsi"/>
          <w:rtl/>
        </w:rPr>
        <w:t xml:space="preserve"> </w:t>
      </w:r>
      <w:r w:rsidRPr="00EB561D">
        <w:rPr>
          <w:rFonts w:eastAsiaTheme="minorHAnsi"/>
          <w:rtl/>
        </w:rPr>
        <w:t>دعاة</w:t>
      </w:r>
      <w:r>
        <w:rPr>
          <w:rFonts w:eastAsiaTheme="minorHAnsi"/>
          <w:rtl/>
        </w:rPr>
        <w:t xml:space="preserve"> </w:t>
      </w:r>
      <w:r w:rsidRPr="00EB561D">
        <w:rPr>
          <w:rFonts w:eastAsiaTheme="minorHAnsi"/>
          <w:rtl/>
        </w:rPr>
        <w:t>مهمتهم</w:t>
      </w:r>
      <w:r>
        <w:rPr>
          <w:rFonts w:eastAsiaTheme="minorHAnsi"/>
          <w:rtl/>
        </w:rPr>
        <w:t xml:space="preserve"> </w:t>
      </w:r>
      <w:r w:rsidRPr="00EB561D">
        <w:rPr>
          <w:rFonts w:eastAsiaTheme="minorHAnsi"/>
          <w:rtl/>
        </w:rPr>
        <w:t>الأمر</w:t>
      </w:r>
      <w:r>
        <w:rPr>
          <w:rFonts w:eastAsiaTheme="minorHAnsi"/>
          <w:rtl/>
        </w:rPr>
        <w:t xml:space="preserve"> </w:t>
      </w:r>
      <w:r w:rsidRPr="00EB561D">
        <w:rPr>
          <w:rFonts w:eastAsiaTheme="minorHAnsi"/>
          <w:rtl/>
        </w:rPr>
        <w:t>بالمعروف</w:t>
      </w:r>
      <w:r>
        <w:rPr>
          <w:rFonts w:eastAsiaTheme="minorHAnsi"/>
          <w:rtl/>
        </w:rPr>
        <w:t xml:space="preserve"> </w:t>
      </w:r>
      <w:r w:rsidRPr="00EB561D">
        <w:rPr>
          <w:rFonts w:eastAsiaTheme="minorHAnsi"/>
          <w:rtl/>
        </w:rPr>
        <w:t>إذا</w:t>
      </w:r>
      <w:r>
        <w:rPr>
          <w:rFonts w:eastAsiaTheme="minorHAnsi"/>
          <w:rtl/>
        </w:rPr>
        <w:t xml:space="preserve"> </w:t>
      </w:r>
      <w:r w:rsidRPr="00EB561D">
        <w:rPr>
          <w:rFonts w:eastAsiaTheme="minorHAnsi"/>
          <w:rtl/>
        </w:rPr>
        <w:t>ظهر</w:t>
      </w:r>
      <w:r>
        <w:rPr>
          <w:rFonts w:eastAsiaTheme="minorHAnsi"/>
          <w:rtl/>
        </w:rPr>
        <w:t xml:space="preserve"> </w:t>
      </w:r>
      <w:r w:rsidRPr="00EB561D">
        <w:rPr>
          <w:rFonts w:eastAsiaTheme="minorHAnsi"/>
          <w:rtl/>
        </w:rPr>
        <w:t>تركه،</w:t>
      </w:r>
      <w:r>
        <w:rPr>
          <w:rFonts w:eastAsiaTheme="minorHAnsi"/>
          <w:rtl/>
        </w:rPr>
        <w:t xml:space="preserve"> </w:t>
      </w:r>
      <w:r w:rsidRPr="00EB561D">
        <w:rPr>
          <w:rFonts w:eastAsiaTheme="minorHAnsi"/>
          <w:rtl/>
        </w:rPr>
        <w:t>والنهي</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المنكر</w:t>
      </w:r>
      <w:r>
        <w:rPr>
          <w:rFonts w:eastAsiaTheme="minorHAnsi"/>
          <w:rtl/>
        </w:rPr>
        <w:t xml:space="preserve"> </w:t>
      </w:r>
      <w:r w:rsidRPr="00EB561D">
        <w:rPr>
          <w:rFonts w:eastAsiaTheme="minorHAnsi"/>
          <w:rtl/>
        </w:rPr>
        <w:t>إذا</w:t>
      </w:r>
      <w:r>
        <w:rPr>
          <w:rFonts w:eastAsiaTheme="minorHAnsi"/>
          <w:rtl/>
        </w:rPr>
        <w:t xml:space="preserve"> </w:t>
      </w:r>
      <w:r w:rsidRPr="00EB561D">
        <w:rPr>
          <w:rFonts w:eastAsiaTheme="minorHAnsi"/>
          <w:rtl/>
        </w:rPr>
        <w:t>ظهر</w:t>
      </w:r>
      <w:r>
        <w:rPr>
          <w:rFonts w:eastAsiaTheme="minorHAnsi"/>
          <w:rtl/>
        </w:rPr>
        <w:t xml:space="preserve"> </w:t>
      </w:r>
      <w:r w:rsidRPr="00EB561D">
        <w:rPr>
          <w:rFonts w:eastAsiaTheme="minorHAnsi"/>
          <w:rtl/>
        </w:rPr>
        <w:t>فعله</w:t>
      </w:r>
      <w:r w:rsidRPr="005422D7">
        <w:rPr>
          <w:rStyle w:val="af0"/>
          <w:sz w:val="24"/>
          <w:szCs w:val="24"/>
          <w:rtl/>
        </w:rPr>
        <w:t>(</w:t>
      </w:r>
      <w:r w:rsidRPr="005422D7">
        <w:rPr>
          <w:rStyle w:val="af0"/>
          <w:sz w:val="24"/>
          <w:szCs w:val="24"/>
          <w:rtl/>
        </w:rPr>
        <w:footnoteReference w:id="98"/>
      </w:r>
      <w:r w:rsidRPr="005422D7">
        <w:rPr>
          <w:rStyle w:val="af0"/>
          <w:sz w:val="24"/>
          <w:szCs w:val="24"/>
          <w:rtl/>
        </w:rPr>
        <w:t>)</w:t>
      </w:r>
      <w:r w:rsidRPr="005F336A">
        <w:rPr>
          <w:rFonts w:eastAsiaTheme="minorHAnsi"/>
          <w:rtl/>
        </w:rPr>
        <w:t>،</w:t>
      </w:r>
      <w:r>
        <w:rPr>
          <w:rFonts w:eastAsiaTheme="minorHAnsi" w:hint="cs"/>
          <w:rtl/>
        </w:rPr>
        <w:t xml:space="preserve"> </w:t>
      </w:r>
      <w:r w:rsidRPr="005F336A">
        <w:rPr>
          <w:rFonts w:eastAsiaTheme="minorHAnsi"/>
          <w:rtl/>
        </w:rPr>
        <w:t>وقد</w:t>
      </w:r>
      <w:r>
        <w:rPr>
          <w:rFonts w:eastAsiaTheme="minorHAnsi"/>
          <w:rtl/>
        </w:rPr>
        <w:t xml:space="preserve"> </w:t>
      </w:r>
      <w:r w:rsidRPr="005F336A">
        <w:rPr>
          <w:rFonts w:eastAsiaTheme="minorHAnsi"/>
          <w:rtl/>
        </w:rPr>
        <w:t>كان</w:t>
      </w:r>
      <w:r>
        <w:rPr>
          <w:rFonts w:eastAsiaTheme="minorHAnsi"/>
          <w:rtl/>
        </w:rPr>
        <w:t xml:space="preserve"> </w:t>
      </w:r>
      <w:r w:rsidRPr="005F336A">
        <w:rPr>
          <w:rFonts w:eastAsiaTheme="minorHAnsi"/>
          <w:rtl/>
        </w:rPr>
        <w:t>المحتسب</w:t>
      </w:r>
      <w:r>
        <w:rPr>
          <w:rFonts w:eastAsiaTheme="minorHAnsi"/>
          <w:rtl/>
        </w:rPr>
        <w:t xml:space="preserve"> </w:t>
      </w:r>
      <w:r w:rsidRPr="005F336A">
        <w:rPr>
          <w:rFonts w:eastAsiaTheme="minorHAnsi"/>
          <w:rtl/>
        </w:rPr>
        <w:t>عاملا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عمال</w:t>
      </w:r>
      <w:r>
        <w:rPr>
          <w:rFonts w:eastAsiaTheme="minorHAnsi"/>
          <w:rtl/>
        </w:rPr>
        <w:t xml:space="preserve"> </w:t>
      </w:r>
      <w:r w:rsidRPr="005F336A">
        <w:rPr>
          <w:rFonts w:eastAsiaTheme="minorHAnsi"/>
          <w:rtl/>
        </w:rPr>
        <w:t>الدولة</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ولاية</w:t>
      </w:r>
      <w:r>
        <w:rPr>
          <w:rFonts w:eastAsiaTheme="minorHAnsi"/>
          <w:rtl/>
        </w:rPr>
        <w:t xml:space="preserve"> </w:t>
      </w:r>
      <w:r w:rsidRPr="005F336A">
        <w:rPr>
          <w:rFonts w:eastAsiaTheme="minorHAnsi"/>
          <w:rtl/>
        </w:rPr>
        <w:t>تسمى</w:t>
      </w:r>
      <w:r>
        <w:rPr>
          <w:rFonts w:eastAsiaTheme="minorHAnsi"/>
          <w:rtl/>
        </w:rPr>
        <w:t xml:space="preserve"> </w:t>
      </w:r>
      <w:r w:rsidRPr="005F336A">
        <w:rPr>
          <w:rFonts w:eastAsiaTheme="minorHAnsi"/>
          <w:rtl/>
        </w:rPr>
        <w:t>ولاية</w:t>
      </w:r>
      <w:r>
        <w:rPr>
          <w:rFonts w:eastAsiaTheme="minorHAnsi"/>
          <w:rtl/>
        </w:rPr>
        <w:t xml:space="preserve"> </w:t>
      </w:r>
      <w:r w:rsidRPr="005F336A">
        <w:rPr>
          <w:rFonts w:eastAsiaTheme="minorHAnsi"/>
          <w:rtl/>
        </w:rPr>
        <w:t>المحتسب،</w:t>
      </w:r>
      <w:r>
        <w:rPr>
          <w:rFonts w:eastAsiaTheme="minorHAnsi" w:hint="cs"/>
          <w:rtl/>
        </w:rPr>
        <w:t xml:space="preserve"> </w:t>
      </w:r>
      <w:r w:rsidRPr="005F336A">
        <w:rPr>
          <w:rFonts w:eastAsiaTheme="minorHAnsi"/>
          <w:rtl/>
        </w:rPr>
        <w:t>لها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السلطات</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ليس</w:t>
      </w:r>
      <w:r>
        <w:rPr>
          <w:rFonts w:eastAsiaTheme="minorHAnsi"/>
          <w:rtl/>
        </w:rPr>
        <w:t xml:space="preserve"> </w:t>
      </w:r>
      <w:r w:rsidRPr="005F336A">
        <w:rPr>
          <w:rFonts w:eastAsiaTheme="minorHAnsi"/>
          <w:rtl/>
        </w:rPr>
        <w:t>للقاضي</w:t>
      </w:r>
      <w:r>
        <w:rPr>
          <w:rFonts w:eastAsiaTheme="minorHAnsi"/>
          <w:rtl/>
        </w:rPr>
        <w:t xml:space="preserve"> </w:t>
      </w:r>
      <w:r w:rsidRPr="005F336A">
        <w:rPr>
          <w:rFonts w:eastAsiaTheme="minorHAnsi"/>
          <w:rtl/>
        </w:rPr>
        <w:t>نفسه.</w:t>
      </w:r>
    </w:p>
    <w:p w14:paraId="2F5BC2E5" w14:textId="77777777" w:rsidR="00DB4E6A" w:rsidRPr="005F336A" w:rsidRDefault="00DB4E6A" w:rsidP="00EB561D">
      <w:pPr>
        <w:pStyle w:val="aaac"/>
        <w:rPr>
          <w:rFonts w:eastAsiaTheme="minorHAnsi"/>
          <w:rtl/>
        </w:rPr>
      </w:pPr>
      <w:r w:rsidRPr="005F336A">
        <w:rPr>
          <w:rFonts w:eastAsiaTheme="minorHAnsi"/>
          <w:rtl/>
        </w:rPr>
        <w:t>فللمحتسب</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السلطة</w:t>
      </w:r>
      <w:r>
        <w:rPr>
          <w:rFonts w:eastAsiaTheme="minorHAnsi"/>
          <w:rtl/>
        </w:rPr>
        <w:t xml:space="preserve"> </w:t>
      </w:r>
      <w:r w:rsidRPr="005F336A">
        <w:rPr>
          <w:rFonts w:eastAsiaTheme="minorHAnsi"/>
          <w:rtl/>
        </w:rPr>
        <w:t>فيما</w:t>
      </w:r>
      <w:r>
        <w:rPr>
          <w:rFonts w:eastAsiaTheme="minorHAnsi"/>
          <w:rtl/>
        </w:rPr>
        <w:t xml:space="preserve"> </w:t>
      </w:r>
      <w:r w:rsidRPr="005F336A">
        <w:rPr>
          <w:rFonts w:eastAsiaTheme="minorHAnsi"/>
          <w:rtl/>
        </w:rPr>
        <w:t>يتعلق</w:t>
      </w:r>
      <w:r>
        <w:rPr>
          <w:rFonts w:eastAsiaTheme="minorHAnsi"/>
          <w:rtl/>
        </w:rPr>
        <w:t xml:space="preserve"> </w:t>
      </w:r>
      <w:r w:rsidRPr="005F336A">
        <w:rPr>
          <w:rFonts w:eastAsiaTheme="minorHAnsi"/>
          <w:rtl/>
        </w:rPr>
        <w:t>بالمنكرات</w:t>
      </w:r>
      <w:r>
        <w:rPr>
          <w:rFonts w:eastAsiaTheme="minorHAnsi"/>
          <w:rtl/>
        </w:rPr>
        <w:t xml:space="preserve"> </w:t>
      </w:r>
      <w:r w:rsidRPr="005F336A">
        <w:rPr>
          <w:rFonts w:eastAsiaTheme="minorHAnsi"/>
          <w:rtl/>
        </w:rPr>
        <w:t>الظاهرة</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ليس</w:t>
      </w:r>
      <w:r>
        <w:rPr>
          <w:rFonts w:eastAsiaTheme="minorHAnsi"/>
          <w:rtl/>
        </w:rPr>
        <w:t xml:space="preserve"> </w:t>
      </w:r>
      <w:r w:rsidRPr="005F336A">
        <w:rPr>
          <w:rFonts w:eastAsiaTheme="minorHAnsi"/>
          <w:rtl/>
        </w:rPr>
        <w:t>للقاضي،</w:t>
      </w:r>
      <w:r>
        <w:rPr>
          <w:rFonts w:eastAsiaTheme="minorHAnsi" w:hint="cs"/>
          <w:rtl/>
        </w:rPr>
        <w:t xml:space="preserve"> </w:t>
      </w:r>
      <w:r w:rsidRPr="005F336A">
        <w:rPr>
          <w:rFonts w:eastAsiaTheme="minorHAnsi"/>
          <w:rtl/>
        </w:rPr>
        <w:t>لأن</w:t>
      </w:r>
      <w:r>
        <w:rPr>
          <w:rFonts w:eastAsiaTheme="minorHAnsi"/>
          <w:rtl/>
        </w:rPr>
        <w:t xml:space="preserve"> </w:t>
      </w:r>
      <w:r w:rsidRPr="005F336A">
        <w:rPr>
          <w:rFonts w:eastAsiaTheme="minorHAnsi"/>
          <w:rtl/>
        </w:rPr>
        <w:t>الحسبة</w:t>
      </w:r>
      <w:r>
        <w:rPr>
          <w:rFonts w:eastAsiaTheme="minorHAnsi"/>
          <w:rtl/>
        </w:rPr>
        <w:t xml:space="preserve"> </w:t>
      </w:r>
      <w:r w:rsidRPr="005F336A">
        <w:rPr>
          <w:rFonts w:eastAsiaTheme="minorHAnsi"/>
          <w:rtl/>
        </w:rPr>
        <w:t>تقوم</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الرهبة،</w:t>
      </w:r>
      <w:r>
        <w:rPr>
          <w:rFonts w:eastAsiaTheme="minorHAnsi" w:hint="cs"/>
          <w:rtl/>
        </w:rPr>
        <w:t xml:space="preserve"> </w:t>
      </w:r>
      <w:r w:rsidRPr="005F336A">
        <w:rPr>
          <w:rFonts w:eastAsiaTheme="minorHAnsi"/>
          <w:rtl/>
        </w:rPr>
        <w:t>فلا</w:t>
      </w:r>
      <w:r>
        <w:rPr>
          <w:rFonts w:eastAsiaTheme="minorHAnsi"/>
          <w:rtl/>
        </w:rPr>
        <w:t xml:space="preserve"> </w:t>
      </w:r>
      <w:r w:rsidRPr="005F336A">
        <w:rPr>
          <w:rFonts w:eastAsiaTheme="minorHAnsi"/>
          <w:rtl/>
        </w:rPr>
        <w:t>تجافيها</w:t>
      </w:r>
      <w:r>
        <w:rPr>
          <w:rFonts w:eastAsiaTheme="minorHAnsi"/>
          <w:rtl/>
        </w:rPr>
        <w:t xml:space="preserve"> </w:t>
      </w:r>
      <w:r w:rsidRPr="005F336A">
        <w:rPr>
          <w:rFonts w:eastAsiaTheme="minorHAnsi"/>
          <w:rtl/>
        </w:rPr>
        <w:t>الغلظة</w:t>
      </w:r>
      <w:r>
        <w:rPr>
          <w:rFonts w:eastAsiaTheme="minorHAnsi"/>
          <w:rtl/>
        </w:rPr>
        <w:t xml:space="preserve"> </w:t>
      </w:r>
      <w:r w:rsidRPr="005F336A">
        <w:rPr>
          <w:rFonts w:eastAsiaTheme="minorHAnsi"/>
          <w:rtl/>
        </w:rPr>
        <w:t>واتخاذ</w:t>
      </w:r>
      <w:r>
        <w:rPr>
          <w:rFonts w:eastAsiaTheme="minorHAnsi"/>
          <w:rtl/>
        </w:rPr>
        <w:t xml:space="preserve"> </w:t>
      </w:r>
      <w:r w:rsidRPr="005F336A">
        <w:rPr>
          <w:rFonts w:eastAsiaTheme="minorHAnsi"/>
          <w:rtl/>
        </w:rPr>
        <w:t>الأعوان،</w:t>
      </w:r>
      <w:r>
        <w:rPr>
          <w:rFonts w:eastAsiaTheme="minorHAnsi"/>
          <w:rtl/>
        </w:rPr>
        <w:t xml:space="preserve"> </w:t>
      </w:r>
      <w:r w:rsidRPr="005F336A">
        <w:rPr>
          <w:rFonts w:eastAsiaTheme="minorHAnsi"/>
          <w:rtl/>
        </w:rPr>
        <w:t>أما</w:t>
      </w:r>
      <w:r>
        <w:rPr>
          <w:rFonts w:eastAsiaTheme="minorHAnsi"/>
          <w:rtl/>
        </w:rPr>
        <w:t xml:space="preserve"> </w:t>
      </w:r>
      <w:r w:rsidRPr="005F336A">
        <w:rPr>
          <w:rFonts w:eastAsiaTheme="minorHAnsi"/>
          <w:rtl/>
        </w:rPr>
        <w:t>القضاء</w:t>
      </w:r>
      <w:r>
        <w:rPr>
          <w:rFonts w:eastAsiaTheme="minorHAnsi"/>
          <w:rtl/>
        </w:rPr>
        <w:t xml:space="preserve"> </w:t>
      </w:r>
      <w:r w:rsidRPr="005F336A">
        <w:rPr>
          <w:rFonts w:eastAsiaTheme="minorHAnsi"/>
          <w:rtl/>
        </w:rPr>
        <w:t>فموضوع</w:t>
      </w:r>
      <w:r>
        <w:rPr>
          <w:rFonts w:eastAsiaTheme="minorHAnsi"/>
          <w:rtl/>
        </w:rPr>
        <w:t xml:space="preserve"> </w:t>
      </w:r>
      <w:r w:rsidRPr="005F336A">
        <w:rPr>
          <w:rFonts w:eastAsiaTheme="minorHAnsi"/>
          <w:rtl/>
        </w:rPr>
        <w:t>لإنصاف</w:t>
      </w:r>
      <w:r>
        <w:rPr>
          <w:rFonts w:eastAsiaTheme="minorHAnsi"/>
          <w:rtl/>
        </w:rPr>
        <w:t xml:space="preserve"> </w:t>
      </w:r>
      <w:r w:rsidRPr="005F336A">
        <w:rPr>
          <w:rFonts w:eastAsiaTheme="minorHAnsi"/>
          <w:rtl/>
        </w:rPr>
        <w:t>الناس،</w:t>
      </w:r>
      <w:r>
        <w:rPr>
          <w:rFonts w:eastAsiaTheme="minorHAnsi"/>
          <w:rtl/>
        </w:rPr>
        <w:t xml:space="preserve"> </w:t>
      </w:r>
      <w:r w:rsidRPr="005F336A">
        <w:rPr>
          <w:rFonts w:eastAsiaTheme="minorHAnsi"/>
          <w:rtl/>
        </w:rPr>
        <w:t>واستماع</w:t>
      </w:r>
      <w:r>
        <w:rPr>
          <w:rFonts w:eastAsiaTheme="minorHAnsi"/>
          <w:rtl/>
        </w:rPr>
        <w:t xml:space="preserve"> </w:t>
      </w:r>
      <w:r w:rsidRPr="005F336A">
        <w:rPr>
          <w:rFonts w:eastAsiaTheme="minorHAnsi"/>
          <w:rtl/>
        </w:rPr>
        <w:t>البينات</w:t>
      </w:r>
      <w:r>
        <w:rPr>
          <w:rFonts w:eastAsiaTheme="minorHAnsi"/>
          <w:rtl/>
        </w:rPr>
        <w:t xml:space="preserve"> </w:t>
      </w:r>
      <w:r w:rsidRPr="005F336A">
        <w:rPr>
          <w:rFonts w:eastAsiaTheme="minorHAnsi"/>
          <w:rtl/>
        </w:rPr>
        <w:t>حتى</w:t>
      </w:r>
      <w:r>
        <w:rPr>
          <w:rFonts w:eastAsiaTheme="minorHAnsi"/>
          <w:rtl/>
        </w:rPr>
        <w:t xml:space="preserve"> </w:t>
      </w:r>
      <w:r w:rsidRPr="005F336A">
        <w:rPr>
          <w:rFonts w:eastAsiaTheme="minorHAnsi"/>
          <w:rtl/>
        </w:rPr>
        <w:t>يتبين</w:t>
      </w:r>
      <w:r>
        <w:rPr>
          <w:rFonts w:eastAsiaTheme="minorHAnsi"/>
          <w:rtl/>
        </w:rPr>
        <w:t xml:space="preserve"> </w:t>
      </w:r>
      <w:r w:rsidRPr="005F336A">
        <w:rPr>
          <w:rFonts w:eastAsiaTheme="minorHAnsi"/>
          <w:rtl/>
        </w:rPr>
        <w:t>المحق</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المبطل،</w:t>
      </w:r>
      <w:r>
        <w:rPr>
          <w:rFonts w:eastAsiaTheme="minorHAnsi"/>
          <w:rtl/>
        </w:rPr>
        <w:t xml:space="preserve"> </w:t>
      </w:r>
      <w:r w:rsidRPr="005F336A">
        <w:rPr>
          <w:rFonts w:eastAsiaTheme="minorHAnsi"/>
          <w:rtl/>
        </w:rPr>
        <w:t>فكان</w:t>
      </w:r>
      <w:r>
        <w:rPr>
          <w:rFonts w:eastAsiaTheme="minorHAnsi"/>
          <w:rtl/>
        </w:rPr>
        <w:t xml:space="preserve"> </w:t>
      </w:r>
      <w:r w:rsidRPr="005F336A">
        <w:rPr>
          <w:rFonts w:eastAsiaTheme="minorHAnsi"/>
          <w:rtl/>
        </w:rPr>
        <w:t>الملائم</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الأناة</w:t>
      </w:r>
      <w:r>
        <w:rPr>
          <w:rFonts w:eastAsiaTheme="minorHAnsi"/>
          <w:rtl/>
        </w:rPr>
        <w:t xml:space="preserve"> </w:t>
      </w:r>
      <w:r w:rsidRPr="005F336A">
        <w:rPr>
          <w:rFonts w:eastAsiaTheme="minorHAnsi"/>
          <w:rtl/>
        </w:rPr>
        <w:t>والوقار</w:t>
      </w:r>
      <w:r>
        <w:rPr>
          <w:rFonts w:eastAsiaTheme="minorHAnsi"/>
          <w:rtl/>
        </w:rPr>
        <w:t xml:space="preserve"> </w:t>
      </w:r>
      <w:r w:rsidRPr="005F336A">
        <w:rPr>
          <w:rFonts w:eastAsiaTheme="minorHAnsi"/>
          <w:rtl/>
        </w:rPr>
        <w:t>والبعد</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الغلظة</w:t>
      </w:r>
      <w:r>
        <w:rPr>
          <w:rFonts w:eastAsiaTheme="minorHAnsi"/>
          <w:rtl/>
        </w:rPr>
        <w:t xml:space="preserve"> </w:t>
      </w:r>
      <w:r w:rsidRPr="005F336A">
        <w:rPr>
          <w:rFonts w:eastAsiaTheme="minorHAnsi"/>
          <w:rtl/>
        </w:rPr>
        <w:t>والخشونة</w:t>
      </w:r>
      <w:r>
        <w:rPr>
          <w:rFonts w:eastAsiaTheme="minorHAnsi"/>
          <w:rtl/>
        </w:rPr>
        <w:t xml:space="preserve"> </w:t>
      </w:r>
      <w:r w:rsidRPr="005F336A">
        <w:rPr>
          <w:rFonts w:eastAsiaTheme="minorHAnsi"/>
          <w:rtl/>
        </w:rPr>
        <w:t>والرهبة</w:t>
      </w:r>
      <w:r>
        <w:rPr>
          <w:rFonts w:eastAsiaTheme="minorHAnsi"/>
          <w:rtl/>
        </w:rPr>
        <w:t xml:space="preserve"> </w:t>
      </w:r>
      <w:r w:rsidRPr="005422D7">
        <w:rPr>
          <w:rStyle w:val="af0"/>
          <w:sz w:val="24"/>
          <w:szCs w:val="24"/>
          <w:rtl/>
        </w:rPr>
        <w:t>(</w:t>
      </w:r>
      <w:r w:rsidRPr="005422D7">
        <w:rPr>
          <w:rStyle w:val="af0"/>
          <w:sz w:val="24"/>
          <w:szCs w:val="24"/>
          <w:rtl/>
        </w:rPr>
        <w:footnoteReference w:id="99"/>
      </w:r>
      <w:r w:rsidRPr="005422D7">
        <w:rPr>
          <w:rStyle w:val="af0"/>
          <w:sz w:val="24"/>
          <w:szCs w:val="24"/>
          <w:rtl/>
        </w:rPr>
        <w:t>)</w:t>
      </w:r>
      <w:r w:rsidRPr="005F336A">
        <w:rPr>
          <w:rFonts w:eastAsiaTheme="minorHAnsi"/>
          <w:rtl/>
        </w:rPr>
        <w:t>،</w:t>
      </w:r>
      <w:r>
        <w:rPr>
          <w:rFonts w:eastAsiaTheme="minorHAnsi" w:hint="cs"/>
          <w:rtl/>
        </w:rPr>
        <w:t xml:space="preserve"> </w:t>
      </w:r>
      <w:r w:rsidRPr="005F336A">
        <w:rPr>
          <w:rFonts w:eastAsiaTheme="minorHAnsi"/>
          <w:rtl/>
        </w:rPr>
        <w:t>وقد</w:t>
      </w:r>
      <w:r>
        <w:rPr>
          <w:rFonts w:eastAsiaTheme="minorHAnsi"/>
          <w:rtl/>
        </w:rPr>
        <w:t xml:space="preserve"> </w:t>
      </w:r>
      <w:r w:rsidRPr="005F336A">
        <w:rPr>
          <w:rFonts w:eastAsiaTheme="minorHAnsi"/>
          <w:rtl/>
        </w:rPr>
        <w:t>امتدت</w:t>
      </w:r>
      <w:r>
        <w:rPr>
          <w:rFonts w:eastAsiaTheme="minorHAnsi"/>
          <w:rtl/>
        </w:rPr>
        <w:t xml:space="preserve"> </w:t>
      </w:r>
      <w:r w:rsidRPr="005F336A">
        <w:rPr>
          <w:rFonts w:eastAsiaTheme="minorHAnsi"/>
          <w:rtl/>
        </w:rPr>
        <w:t>واجبات</w:t>
      </w:r>
      <w:r>
        <w:rPr>
          <w:rFonts w:eastAsiaTheme="minorHAnsi"/>
          <w:rtl/>
        </w:rPr>
        <w:t xml:space="preserve"> </w:t>
      </w:r>
      <w:r w:rsidRPr="005F336A">
        <w:rPr>
          <w:rFonts w:eastAsiaTheme="minorHAnsi"/>
          <w:rtl/>
        </w:rPr>
        <w:t>المحتسب</w:t>
      </w:r>
      <w:r>
        <w:rPr>
          <w:rFonts w:eastAsiaTheme="minorHAnsi"/>
          <w:rtl/>
        </w:rPr>
        <w:t xml:space="preserve"> </w:t>
      </w:r>
      <w:r w:rsidRPr="005F336A">
        <w:rPr>
          <w:rFonts w:eastAsiaTheme="minorHAnsi"/>
          <w:rtl/>
        </w:rPr>
        <w:t>لتشمل</w:t>
      </w:r>
      <w:r>
        <w:rPr>
          <w:rFonts w:eastAsiaTheme="minorHAnsi"/>
          <w:rtl/>
        </w:rPr>
        <w:t xml:space="preserve"> </w:t>
      </w:r>
      <w:r w:rsidRPr="005F336A">
        <w:rPr>
          <w:rFonts w:eastAsiaTheme="minorHAnsi"/>
          <w:rtl/>
        </w:rPr>
        <w:t>مساعدة</w:t>
      </w:r>
      <w:r>
        <w:rPr>
          <w:rFonts w:eastAsiaTheme="minorHAnsi"/>
          <w:rtl/>
        </w:rPr>
        <w:t xml:space="preserve"> </w:t>
      </w:r>
      <w:r w:rsidRPr="005F336A">
        <w:rPr>
          <w:rFonts w:eastAsiaTheme="minorHAnsi"/>
          <w:rtl/>
        </w:rPr>
        <w:t>الفقراء</w:t>
      </w:r>
      <w:r>
        <w:rPr>
          <w:rFonts w:eastAsiaTheme="minorHAnsi"/>
          <w:rtl/>
        </w:rPr>
        <w:t xml:space="preserve"> </w:t>
      </w:r>
      <w:r w:rsidRPr="005F336A">
        <w:rPr>
          <w:rFonts w:eastAsiaTheme="minorHAnsi"/>
          <w:rtl/>
        </w:rPr>
        <w:t>وإنشاء</w:t>
      </w:r>
      <w:r>
        <w:rPr>
          <w:rFonts w:eastAsiaTheme="minorHAnsi"/>
          <w:rtl/>
        </w:rPr>
        <w:t xml:space="preserve"> </w:t>
      </w:r>
      <w:r w:rsidRPr="005F336A">
        <w:rPr>
          <w:rFonts w:eastAsiaTheme="minorHAnsi"/>
          <w:rtl/>
        </w:rPr>
        <w:t>الملاجئ</w:t>
      </w:r>
      <w:r>
        <w:rPr>
          <w:rFonts w:eastAsiaTheme="minorHAnsi"/>
          <w:rtl/>
        </w:rPr>
        <w:t xml:space="preserve"> </w:t>
      </w:r>
      <w:r w:rsidRPr="005F336A">
        <w:rPr>
          <w:rFonts w:eastAsiaTheme="minorHAnsi"/>
          <w:rtl/>
        </w:rPr>
        <w:t>للضعفاء</w:t>
      </w:r>
      <w:r>
        <w:rPr>
          <w:rFonts w:eastAsiaTheme="minorHAnsi"/>
          <w:rtl/>
        </w:rPr>
        <w:t xml:space="preserve"> </w:t>
      </w:r>
      <w:r w:rsidRPr="005F336A">
        <w:rPr>
          <w:rFonts w:eastAsiaTheme="minorHAnsi"/>
          <w:rtl/>
        </w:rPr>
        <w:t>والمحتاجين،</w:t>
      </w:r>
      <w:r>
        <w:rPr>
          <w:rFonts w:eastAsiaTheme="minorHAnsi"/>
          <w:rtl/>
        </w:rPr>
        <w:t xml:space="preserve"> </w:t>
      </w:r>
      <w:r w:rsidRPr="005F336A">
        <w:rPr>
          <w:rFonts w:eastAsiaTheme="minorHAnsi"/>
          <w:rtl/>
        </w:rPr>
        <w:t>بالإضافة</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منع</w:t>
      </w:r>
      <w:r>
        <w:rPr>
          <w:rFonts w:eastAsiaTheme="minorHAnsi"/>
          <w:rtl/>
        </w:rPr>
        <w:t xml:space="preserve"> </w:t>
      </w:r>
      <w:r w:rsidRPr="005F336A">
        <w:rPr>
          <w:rFonts w:eastAsiaTheme="minorHAnsi"/>
          <w:rtl/>
        </w:rPr>
        <w:t>المنكر</w:t>
      </w:r>
      <w:r>
        <w:rPr>
          <w:rFonts w:eastAsiaTheme="minorHAnsi"/>
          <w:rtl/>
        </w:rPr>
        <w:t xml:space="preserve"> </w:t>
      </w:r>
      <w:r w:rsidRPr="005F336A">
        <w:rPr>
          <w:rFonts w:eastAsiaTheme="minorHAnsi"/>
          <w:rtl/>
        </w:rPr>
        <w:t>الظاهر</w:t>
      </w:r>
      <w:r>
        <w:rPr>
          <w:rFonts w:eastAsiaTheme="minorHAnsi"/>
          <w:rtl/>
        </w:rPr>
        <w:t xml:space="preserve"> </w:t>
      </w:r>
      <w:r w:rsidRPr="005F336A">
        <w:rPr>
          <w:rFonts w:eastAsiaTheme="minorHAnsi"/>
          <w:rtl/>
        </w:rPr>
        <w:t>كتعاطي</w:t>
      </w:r>
      <w:r>
        <w:rPr>
          <w:rFonts w:eastAsiaTheme="minorHAnsi"/>
          <w:rtl/>
        </w:rPr>
        <w:t xml:space="preserve"> </w:t>
      </w:r>
      <w:r w:rsidRPr="005F336A">
        <w:rPr>
          <w:rFonts w:eastAsiaTheme="minorHAnsi"/>
          <w:rtl/>
        </w:rPr>
        <w:t>المسكرات</w:t>
      </w:r>
      <w:r>
        <w:rPr>
          <w:rFonts w:eastAsiaTheme="minorHAnsi"/>
          <w:rtl/>
        </w:rPr>
        <w:t xml:space="preserve"> </w:t>
      </w:r>
      <w:r w:rsidRPr="005F336A">
        <w:rPr>
          <w:rFonts w:eastAsiaTheme="minorHAnsi"/>
          <w:rtl/>
        </w:rPr>
        <w:t>والتجسس</w:t>
      </w:r>
      <w:r>
        <w:rPr>
          <w:rFonts w:eastAsiaTheme="minorHAnsi"/>
          <w:rtl/>
        </w:rPr>
        <w:t xml:space="preserve"> </w:t>
      </w:r>
      <w:r w:rsidRPr="005F336A">
        <w:rPr>
          <w:rFonts w:eastAsiaTheme="minorHAnsi"/>
          <w:rtl/>
        </w:rPr>
        <w:t>والغيبة</w:t>
      </w:r>
      <w:r>
        <w:rPr>
          <w:rFonts w:eastAsiaTheme="minorHAnsi"/>
          <w:rtl/>
        </w:rPr>
        <w:t xml:space="preserve"> </w:t>
      </w:r>
      <w:r w:rsidRPr="005F336A">
        <w:rPr>
          <w:rFonts w:eastAsiaTheme="minorHAnsi"/>
          <w:rtl/>
        </w:rPr>
        <w:t>وترك</w:t>
      </w:r>
      <w:r>
        <w:rPr>
          <w:rFonts w:eastAsiaTheme="minorHAnsi"/>
          <w:rtl/>
        </w:rPr>
        <w:t xml:space="preserve"> </w:t>
      </w:r>
      <w:r w:rsidRPr="005F336A">
        <w:rPr>
          <w:rFonts w:eastAsiaTheme="minorHAnsi"/>
          <w:rtl/>
        </w:rPr>
        <w:t>الصلاة</w:t>
      </w:r>
      <w:r>
        <w:rPr>
          <w:rFonts w:eastAsiaTheme="minorHAnsi"/>
          <w:rtl/>
        </w:rPr>
        <w:t xml:space="preserve"> </w:t>
      </w:r>
      <w:r w:rsidRPr="005F336A">
        <w:rPr>
          <w:rFonts w:eastAsiaTheme="minorHAnsi"/>
          <w:rtl/>
        </w:rPr>
        <w:t>والفطر</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رمضان.</w:t>
      </w:r>
    </w:p>
    <w:p w14:paraId="6E509691" w14:textId="77777777" w:rsidR="00DB4E6A" w:rsidRPr="005F336A" w:rsidRDefault="00DB4E6A" w:rsidP="00EB561D">
      <w:pPr>
        <w:pStyle w:val="aaac"/>
        <w:rPr>
          <w:rFonts w:eastAsiaTheme="minorHAnsi"/>
          <w:rtl/>
        </w:rPr>
      </w:pPr>
      <w:r w:rsidRPr="005F336A">
        <w:rPr>
          <w:rFonts w:eastAsiaTheme="minorHAnsi"/>
          <w:rtl/>
        </w:rPr>
        <w:t>وللمحتسب</w:t>
      </w:r>
      <w:r>
        <w:rPr>
          <w:rFonts w:eastAsiaTheme="minorHAnsi"/>
          <w:rtl/>
        </w:rPr>
        <w:t xml:space="preserve"> </w:t>
      </w:r>
      <w:r w:rsidRPr="005F336A">
        <w:rPr>
          <w:rFonts w:eastAsiaTheme="minorHAnsi"/>
          <w:rtl/>
        </w:rPr>
        <w:t>الإشراف</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أهل</w:t>
      </w:r>
      <w:r>
        <w:rPr>
          <w:rFonts w:eastAsiaTheme="minorHAnsi"/>
          <w:rtl/>
        </w:rPr>
        <w:t xml:space="preserve"> </w:t>
      </w:r>
      <w:r w:rsidRPr="005F336A">
        <w:rPr>
          <w:rFonts w:eastAsiaTheme="minorHAnsi"/>
          <w:rtl/>
        </w:rPr>
        <w:t>الحرف</w:t>
      </w:r>
      <w:r>
        <w:rPr>
          <w:rFonts w:eastAsiaTheme="minorHAnsi"/>
          <w:rtl/>
        </w:rPr>
        <w:t xml:space="preserve"> و</w:t>
      </w:r>
      <w:r w:rsidRPr="005F336A">
        <w:rPr>
          <w:rFonts w:eastAsiaTheme="minorHAnsi"/>
          <w:rtl/>
        </w:rPr>
        <w:t>التجار</w:t>
      </w:r>
      <w:r>
        <w:rPr>
          <w:rFonts w:eastAsiaTheme="minorHAnsi"/>
          <w:rtl/>
        </w:rPr>
        <w:t xml:space="preserve"> </w:t>
      </w:r>
      <w:r w:rsidRPr="005F336A">
        <w:rPr>
          <w:rFonts w:eastAsiaTheme="minorHAnsi"/>
          <w:rtl/>
        </w:rPr>
        <w:t>ليراقب</w:t>
      </w:r>
      <w:r>
        <w:rPr>
          <w:rFonts w:eastAsiaTheme="minorHAnsi"/>
          <w:rtl/>
        </w:rPr>
        <w:t xml:space="preserve"> </w:t>
      </w:r>
      <w:r w:rsidRPr="005F336A">
        <w:rPr>
          <w:rFonts w:eastAsiaTheme="minorHAnsi"/>
          <w:rtl/>
        </w:rPr>
        <w:t>التقصير</w:t>
      </w:r>
      <w:r>
        <w:rPr>
          <w:rFonts w:eastAsiaTheme="minorHAnsi"/>
          <w:rtl/>
        </w:rPr>
        <w:t xml:space="preserve"> </w:t>
      </w:r>
      <w:r w:rsidRPr="005F336A">
        <w:rPr>
          <w:rFonts w:eastAsiaTheme="minorHAnsi"/>
          <w:rtl/>
        </w:rPr>
        <w:t>والخيانة،</w:t>
      </w:r>
      <w:r>
        <w:rPr>
          <w:rFonts w:eastAsiaTheme="minorHAnsi" w:hint="cs"/>
          <w:rtl/>
        </w:rPr>
        <w:t xml:space="preserve"> </w:t>
      </w:r>
      <w:r w:rsidRPr="005F336A">
        <w:rPr>
          <w:rFonts w:eastAsiaTheme="minorHAnsi"/>
          <w:rtl/>
        </w:rPr>
        <w:t>وكذلك</w:t>
      </w:r>
      <w:r>
        <w:rPr>
          <w:rFonts w:eastAsiaTheme="minorHAnsi"/>
          <w:rtl/>
        </w:rPr>
        <w:t xml:space="preserve"> </w:t>
      </w:r>
      <w:r w:rsidRPr="005F336A">
        <w:rPr>
          <w:rFonts w:eastAsiaTheme="minorHAnsi"/>
          <w:rtl/>
        </w:rPr>
        <w:t>أصحاب</w:t>
      </w:r>
      <w:r>
        <w:rPr>
          <w:rFonts w:eastAsiaTheme="minorHAnsi"/>
          <w:rtl/>
        </w:rPr>
        <w:t xml:space="preserve"> </w:t>
      </w:r>
      <w:r w:rsidRPr="005F336A">
        <w:rPr>
          <w:rFonts w:eastAsiaTheme="minorHAnsi"/>
          <w:rtl/>
        </w:rPr>
        <w:t>الحرف</w:t>
      </w:r>
      <w:r>
        <w:rPr>
          <w:rFonts w:eastAsiaTheme="minorHAnsi"/>
          <w:rtl/>
        </w:rPr>
        <w:t xml:space="preserve"> </w:t>
      </w:r>
      <w:r w:rsidRPr="005F336A">
        <w:rPr>
          <w:rFonts w:eastAsiaTheme="minorHAnsi"/>
          <w:rtl/>
        </w:rPr>
        <w:t>كالأطباء</w:t>
      </w:r>
      <w:r>
        <w:rPr>
          <w:rFonts w:eastAsiaTheme="minorHAnsi"/>
          <w:rtl/>
        </w:rPr>
        <w:t xml:space="preserve"> </w:t>
      </w:r>
      <w:r w:rsidRPr="005F336A">
        <w:rPr>
          <w:rFonts w:eastAsiaTheme="minorHAnsi"/>
          <w:rtl/>
        </w:rPr>
        <w:t>والمعلمين</w:t>
      </w:r>
      <w:r>
        <w:rPr>
          <w:rFonts w:eastAsiaTheme="minorHAnsi"/>
          <w:rtl/>
        </w:rPr>
        <w:t xml:space="preserve"> </w:t>
      </w:r>
      <w:r w:rsidRPr="005F336A">
        <w:rPr>
          <w:rFonts w:eastAsiaTheme="minorHAnsi"/>
          <w:rtl/>
        </w:rPr>
        <w:t>ومنع</w:t>
      </w:r>
      <w:r>
        <w:rPr>
          <w:rFonts w:eastAsiaTheme="minorHAnsi"/>
          <w:rtl/>
        </w:rPr>
        <w:t xml:space="preserve"> </w:t>
      </w:r>
      <w:r w:rsidRPr="005F336A">
        <w:rPr>
          <w:rFonts w:eastAsiaTheme="minorHAnsi"/>
          <w:rtl/>
        </w:rPr>
        <w:t>أئمة</w:t>
      </w:r>
      <w:r>
        <w:rPr>
          <w:rFonts w:eastAsiaTheme="minorHAnsi"/>
          <w:rtl/>
        </w:rPr>
        <w:t xml:space="preserve"> </w:t>
      </w:r>
      <w:r w:rsidRPr="005F336A">
        <w:rPr>
          <w:rFonts w:eastAsiaTheme="minorHAnsi"/>
          <w:rtl/>
        </w:rPr>
        <w:t>المساجد</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إطالة</w:t>
      </w:r>
      <w:r>
        <w:rPr>
          <w:rFonts w:eastAsiaTheme="minorHAnsi"/>
          <w:rtl/>
        </w:rPr>
        <w:t xml:space="preserve"> </w:t>
      </w:r>
      <w:r w:rsidRPr="005F336A">
        <w:rPr>
          <w:rFonts w:eastAsiaTheme="minorHAnsi"/>
          <w:rtl/>
        </w:rPr>
        <w:t>الصلاة،</w:t>
      </w:r>
      <w:r>
        <w:rPr>
          <w:rFonts w:eastAsiaTheme="minorHAnsi"/>
          <w:rtl/>
        </w:rPr>
        <w:t xml:space="preserve"> </w:t>
      </w:r>
      <w:r w:rsidRPr="005F336A">
        <w:rPr>
          <w:rFonts w:eastAsiaTheme="minorHAnsi"/>
          <w:rtl/>
        </w:rPr>
        <w:t>ويمنع</w:t>
      </w:r>
      <w:r>
        <w:rPr>
          <w:rFonts w:eastAsiaTheme="minorHAnsi"/>
          <w:rtl/>
        </w:rPr>
        <w:t xml:space="preserve"> </w:t>
      </w:r>
      <w:r w:rsidRPr="005F336A">
        <w:rPr>
          <w:rFonts w:eastAsiaTheme="minorHAnsi"/>
          <w:rtl/>
        </w:rPr>
        <w:t>والي</w:t>
      </w:r>
      <w:r>
        <w:rPr>
          <w:rFonts w:eastAsiaTheme="minorHAnsi"/>
          <w:rtl/>
        </w:rPr>
        <w:t xml:space="preserve"> </w:t>
      </w:r>
      <w:r w:rsidRPr="005F336A">
        <w:rPr>
          <w:rFonts w:eastAsiaTheme="minorHAnsi"/>
          <w:rtl/>
        </w:rPr>
        <w:t>الحسبة</w:t>
      </w:r>
      <w:r>
        <w:rPr>
          <w:rFonts w:eastAsiaTheme="minorHAnsi"/>
          <w:rtl/>
        </w:rPr>
        <w:t xml:space="preserve"> </w:t>
      </w:r>
      <w:r w:rsidRPr="005F336A">
        <w:rPr>
          <w:rFonts w:eastAsiaTheme="minorHAnsi"/>
          <w:rtl/>
        </w:rPr>
        <w:t>وضع</w:t>
      </w:r>
      <w:r>
        <w:rPr>
          <w:rFonts w:eastAsiaTheme="minorHAnsi"/>
          <w:rtl/>
        </w:rPr>
        <w:t xml:space="preserve"> </w:t>
      </w:r>
      <w:r w:rsidRPr="005F336A">
        <w:rPr>
          <w:rFonts w:eastAsiaTheme="minorHAnsi"/>
          <w:rtl/>
        </w:rPr>
        <w:t>المقاعد</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الأسواق</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نحو</w:t>
      </w:r>
      <w:r>
        <w:rPr>
          <w:rFonts w:eastAsiaTheme="minorHAnsi"/>
          <w:rtl/>
        </w:rPr>
        <w:t xml:space="preserve"> </w:t>
      </w:r>
      <w:r w:rsidRPr="005F336A">
        <w:rPr>
          <w:rFonts w:eastAsiaTheme="minorHAnsi"/>
          <w:rtl/>
        </w:rPr>
        <w:t>يضر</w:t>
      </w:r>
      <w:r>
        <w:rPr>
          <w:rFonts w:eastAsiaTheme="minorHAnsi"/>
          <w:rtl/>
        </w:rPr>
        <w:t xml:space="preserve"> </w:t>
      </w:r>
      <w:r w:rsidRPr="005F336A">
        <w:rPr>
          <w:rFonts w:eastAsiaTheme="minorHAnsi"/>
          <w:rtl/>
        </w:rPr>
        <w:t>بالمارة</w:t>
      </w:r>
      <w:r w:rsidRPr="005422D7">
        <w:rPr>
          <w:rStyle w:val="af0"/>
          <w:sz w:val="24"/>
          <w:szCs w:val="24"/>
          <w:rtl/>
        </w:rPr>
        <w:t>(</w:t>
      </w:r>
      <w:r w:rsidRPr="005422D7">
        <w:rPr>
          <w:rStyle w:val="af0"/>
          <w:sz w:val="24"/>
          <w:szCs w:val="24"/>
          <w:rtl/>
        </w:rPr>
        <w:footnoteReference w:id="100"/>
      </w:r>
      <w:r w:rsidRPr="005422D7">
        <w:rPr>
          <w:rStyle w:val="af0"/>
          <w:sz w:val="24"/>
          <w:szCs w:val="24"/>
          <w:rtl/>
        </w:rPr>
        <w:t>)</w:t>
      </w:r>
      <w:r w:rsidRPr="005F336A">
        <w:rPr>
          <w:rFonts w:eastAsiaTheme="minorHAnsi"/>
          <w:rtl/>
        </w:rPr>
        <w:t>.</w:t>
      </w:r>
      <w:r>
        <w:rPr>
          <w:rFonts w:eastAsiaTheme="minorHAnsi"/>
          <w:rtl/>
        </w:rPr>
        <w:t xml:space="preserve"> </w:t>
      </w:r>
    </w:p>
    <w:p w14:paraId="24AD2E8A" w14:textId="77777777" w:rsidR="00DB4E6A" w:rsidRDefault="00DB4E6A" w:rsidP="00105F41">
      <w:pPr>
        <w:pStyle w:val="aaac"/>
        <w:rPr>
          <w:rFonts w:eastAsiaTheme="minorHAnsi"/>
          <w:rtl/>
        </w:rPr>
      </w:pPr>
      <w:r w:rsidRPr="005F336A">
        <w:rPr>
          <w:rFonts w:eastAsiaTheme="minorHAnsi"/>
          <w:rtl/>
        </w:rPr>
        <w:t>بل</w:t>
      </w:r>
      <w:r>
        <w:rPr>
          <w:rFonts w:eastAsiaTheme="minorHAnsi"/>
          <w:rtl/>
        </w:rPr>
        <w:t xml:space="preserve"> </w:t>
      </w:r>
      <w:r w:rsidRPr="005F336A">
        <w:rPr>
          <w:rFonts w:eastAsiaTheme="minorHAnsi"/>
          <w:rtl/>
        </w:rPr>
        <w:t>إن</w:t>
      </w:r>
      <w:r>
        <w:rPr>
          <w:rFonts w:eastAsiaTheme="minorHAnsi"/>
          <w:rtl/>
        </w:rPr>
        <w:t xml:space="preserve"> </w:t>
      </w:r>
      <w:r w:rsidRPr="005F336A">
        <w:rPr>
          <w:rFonts w:eastAsiaTheme="minorHAnsi"/>
          <w:rtl/>
        </w:rPr>
        <w:t>للمحتسب</w:t>
      </w:r>
      <w:r>
        <w:rPr>
          <w:rFonts w:eastAsiaTheme="minorHAnsi"/>
          <w:rtl/>
        </w:rPr>
        <w:t xml:space="preserve"> </w:t>
      </w:r>
      <w:r w:rsidRPr="005F336A">
        <w:rPr>
          <w:rFonts w:eastAsiaTheme="minorHAnsi"/>
          <w:rtl/>
        </w:rPr>
        <w:t>أحيانا</w:t>
      </w:r>
      <w:r>
        <w:rPr>
          <w:rFonts w:eastAsiaTheme="minorHAnsi"/>
          <w:rtl/>
        </w:rPr>
        <w:t xml:space="preserve"> </w:t>
      </w:r>
      <w:r w:rsidRPr="005F336A">
        <w:rPr>
          <w:rFonts w:eastAsiaTheme="minorHAnsi"/>
          <w:rtl/>
        </w:rPr>
        <w:t>التدخل</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التصرفات</w:t>
      </w:r>
      <w:r>
        <w:rPr>
          <w:rFonts w:eastAsiaTheme="minorHAnsi"/>
          <w:rtl/>
        </w:rPr>
        <w:t xml:space="preserve"> </w:t>
      </w:r>
      <w:r w:rsidRPr="005F336A">
        <w:rPr>
          <w:rFonts w:eastAsiaTheme="minorHAnsi"/>
          <w:rtl/>
        </w:rPr>
        <w:t>الشخصية</w:t>
      </w:r>
      <w:r>
        <w:rPr>
          <w:rFonts w:eastAsiaTheme="minorHAnsi"/>
          <w:rtl/>
        </w:rPr>
        <w:t xml:space="preserve"> </w:t>
      </w:r>
      <w:r w:rsidRPr="005F336A">
        <w:rPr>
          <w:rFonts w:eastAsiaTheme="minorHAnsi"/>
          <w:rtl/>
        </w:rPr>
        <w:t>البحتة</w:t>
      </w:r>
      <w:r>
        <w:rPr>
          <w:rFonts w:eastAsiaTheme="minorHAnsi"/>
          <w:rtl/>
        </w:rPr>
        <w:t xml:space="preserve"> </w:t>
      </w:r>
      <w:r w:rsidRPr="005F336A">
        <w:rPr>
          <w:rFonts w:eastAsiaTheme="minorHAnsi"/>
          <w:rtl/>
        </w:rPr>
        <w:t>والاستعانة</w:t>
      </w:r>
      <w:r>
        <w:rPr>
          <w:rFonts w:eastAsiaTheme="minorHAnsi"/>
          <w:rtl/>
        </w:rPr>
        <w:t xml:space="preserve"> </w:t>
      </w:r>
      <w:r w:rsidRPr="005F336A">
        <w:rPr>
          <w:rFonts w:eastAsiaTheme="minorHAnsi"/>
          <w:rtl/>
        </w:rPr>
        <w:t>بالقضاء</w:t>
      </w:r>
      <w:r>
        <w:rPr>
          <w:rFonts w:eastAsiaTheme="minorHAnsi"/>
          <w:rtl/>
        </w:rPr>
        <w:t xml:space="preserve"> </w:t>
      </w:r>
      <w:r w:rsidRPr="005F336A">
        <w:rPr>
          <w:rFonts w:eastAsiaTheme="minorHAnsi"/>
          <w:rtl/>
        </w:rPr>
        <w:t>لتنفيذ</w:t>
      </w:r>
      <w:r>
        <w:rPr>
          <w:rFonts w:eastAsiaTheme="minorHAnsi"/>
          <w:rtl/>
        </w:rPr>
        <w:t xml:space="preserve"> </w:t>
      </w:r>
      <w:r w:rsidRPr="005F336A">
        <w:rPr>
          <w:rFonts w:eastAsiaTheme="minorHAnsi"/>
          <w:rtl/>
        </w:rPr>
        <w:t>الأحكام</w:t>
      </w:r>
      <w:r>
        <w:rPr>
          <w:rFonts w:eastAsiaTheme="minorHAnsi"/>
          <w:rtl/>
        </w:rPr>
        <w:t xml:space="preserve"> </w:t>
      </w:r>
      <w:r w:rsidRPr="005F336A">
        <w:rPr>
          <w:rFonts w:eastAsiaTheme="minorHAnsi"/>
          <w:rtl/>
        </w:rPr>
        <w:t>الصالحة</w:t>
      </w:r>
      <w:r>
        <w:rPr>
          <w:rFonts w:eastAsiaTheme="minorHAnsi"/>
          <w:rtl/>
        </w:rPr>
        <w:t xml:space="preserve"> </w:t>
      </w:r>
      <w:r w:rsidRPr="005F336A">
        <w:rPr>
          <w:rFonts w:eastAsiaTheme="minorHAnsi"/>
          <w:rtl/>
        </w:rPr>
        <w:t>لذلك،</w:t>
      </w:r>
      <w:r>
        <w:rPr>
          <w:rFonts w:eastAsiaTheme="minorHAnsi"/>
          <w:rtl/>
        </w:rPr>
        <w:t xml:space="preserve"> </w:t>
      </w:r>
      <w:r w:rsidRPr="005F336A">
        <w:rPr>
          <w:rFonts w:eastAsiaTheme="minorHAnsi"/>
          <w:rtl/>
        </w:rPr>
        <w:t>ويضرب</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مثالا</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بمن</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يملك</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مائة</w:t>
      </w:r>
      <w:r>
        <w:rPr>
          <w:rFonts w:eastAsiaTheme="minorHAnsi"/>
          <w:rtl/>
        </w:rPr>
        <w:t xml:space="preserve"> </w:t>
      </w:r>
      <w:r w:rsidRPr="005F336A">
        <w:rPr>
          <w:rFonts w:eastAsiaTheme="minorHAnsi"/>
          <w:rtl/>
        </w:rPr>
        <w:t>دينار</w:t>
      </w:r>
      <w:r>
        <w:rPr>
          <w:rFonts w:eastAsiaTheme="minorHAnsi"/>
          <w:rtl/>
        </w:rPr>
        <w:t xml:space="preserve"> </w:t>
      </w:r>
      <w:r w:rsidRPr="005F336A">
        <w:rPr>
          <w:rFonts w:eastAsiaTheme="minorHAnsi"/>
          <w:rtl/>
        </w:rPr>
        <w:t>وله</w:t>
      </w:r>
      <w:r>
        <w:rPr>
          <w:rFonts w:eastAsiaTheme="minorHAnsi"/>
          <w:rtl/>
        </w:rPr>
        <w:t xml:space="preserve"> </w:t>
      </w:r>
      <w:r w:rsidRPr="005F336A">
        <w:rPr>
          <w:rFonts w:eastAsiaTheme="minorHAnsi"/>
          <w:rtl/>
        </w:rPr>
        <w:t>عيال</w:t>
      </w:r>
      <w:r>
        <w:rPr>
          <w:rFonts w:eastAsiaTheme="minorHAnsi"/>
          <w:rtl/>
        </w:rPr>
        <w:t xml:space="preserve"> </w:t>
      </w:r>
      <w:r w:rsidRPr="005F336A">
        <w:rPr>
          <w:rFonts w:eastAsiaTheme="minorHAnsi"/>
          <w:rtl/>
        </w:rPr>
        <w:t>ولا</w:t>
      </w:r>
      <w:r>
        <w:rPr>
          <w:rFonts w:eastAsiaTheme="minorHAnsi"/>
          <w:rtl/>
        </w:rPr>
        <w:t xml:space="preserve"> </w:t>
      </w:r>
      <w:r w:rsidRPr="005F336A">
        <w:rPr>
          <w:rFonts w:eastAsiaTheme="minorHAnsi"/>
          <w:rtl/>
        </w:rPr>
        <w:t>منفق</w:t>
      </w:r>
      <w:r>
        <w:rPr>
          <w:rFonts w:eastAsiaTheme="minorHAnsi"/>
          <w:rtl/>
        </w:rPr>
        <w:t xml:space="preserve"> </w:t>
      </w:r>
      <w:r w:rsidRPr="005F336A">
        <w:rPr>
          <w:rFonts w:eastAsiaTheme="minorHAnsi"/>
          <w:rtl/>
        </w:rPr>
        <w:t>عليهم</w:t>
      </w:r>
      <w:r>
        <w:rPr>
          <w:rFonts w:eastAsiaTheme="minorHAnsi"/>
          <w:rtl/>
        </w:rPr>
        <w:t xml:space="preserve"> </w:t>
      </w:r>
      <w:r w:rsidRPr="005F336A">
        <w:rPr>
          <w:rFonts w:eastAsiaTheme="minorHAnsi"/>
          <w:rtl/>
        </w:rPr>
        <w:t>سواه،</w:t>
      </w:r>
      <w:r>
        <w:rPr>
          <w:rFonts w:eastAsiaTheme="minorHAnsi"/>
          <w:rtl/>
        </w:rPr>
        <w:t xml:space="preserve"> </w:t>
      </w:r>
      <w:r w:rsidRPr="005F336A">
        <w:rPr>
          <w:rFonts w:eastAsiaTheme="minorHAnsi"/>
          <w:rtl/>
        </w:rPr>
        <w:t>ومع</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يبالغ</w:t>
      </w:r>
      <w:r>
        <w:rPr>
          <w:rFonts w:eastAsiaTheme="minorHAnsi"/>
          <w:rtl/>
        </w:rPr>
        <w:t xml:space="preserve"> </w:t>
      </w:r>
      <w:r w:rsidRPr="005F336A">
        <w:rPr>
          <w:rFonts w:eastAsiaTheme="minorHAnsi"/>
          <w:rtl/>
        </w:rPr>
        <w:t>بالإنفاق</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الولائم</w:t>
      </w:r>
      <w:r>
        <w:rPr>
          <w:rFonts w:eastAsiaTheme="minorHAnsi"/>
          <w:rtl/>
        </w:rPr>
        <w:t xml:space="preserve"> </w:t>
      </w:r>
      <w:r w:rsidRPr="005F336A">
        <w:rPr>
          <w:rFonts w:eastAsiaTheme="minorHAnsi"/>
          <w:rtl/>
        </w:rPr>
        <w:t>وغيرها،</w:t>
      </w:r>
      <w:r>
        <w:rPr>
          <w:rFonts w:eastAsiaTheme="minorHAnsi"/>
          <w:rtl/>
        </w:rPr>
        <w:t xml:space="preserve"> </w:t>
      </w:r>
      <w:r w:rsidRPr="005F336A">
        <w:rPr>
          <w:rFonts w:eastAsiaTheme="minorHAnsi"/>
          <w:rtl/>
        </w:rPr>
        <w:t>فإن</w:t>
      </w:r>
      <w:r>
        <w:rPr>
          <w:rFonts w:eastAsiaTheme="minorHAnsi"/>
          <w:rtl/>
        </w:rPr>
        <w:t xml:space="preserve"> </w:t>
      </w:r>
      <w:r w:rsidRPr="005F336A">
        <w:rPr>
          <w:rFonts w:eastAsiaTheme="minorHAnsi"/>
          <w:rtl/>
        </w:rPr>
        <w:t>للمحتسب</w:t>
      </w:r>
      <w:r>
        <w:rPr>
          <w:rFonts w:eastAsiaTheme="minorHAnsi"/>
          <w:rtl/>
        </w:rPr>
        <w:t xml:space="preserve"> </w:t>
      </w:r>
      <w:r w:rsidRPr="005F336A">
        <w:rPr>
          <w:rFonts w:eastAsiaTheme="minorHAnsi"/>
          <w:rtl/>
        </w:rPr>
        <w:t>منعه،</w:t>
      </w:r>
      <w:r>
        <w:rPr>
          <w:rFonts w:eastAsiaTheme="minorHAnsi"/>
          <w:rtl/>
        </w:rPr>
        <w:t xml:space="preserve"> </w:t>
      </w:r>
      <w:r w:rsidRPr="005F336A">
        <w:rPr>
          <w:rFonts w:eastAsiaTheme="minorHAnsi"/>
          <w:rtl/>
        </w:rPr>
        <w:t>وللقاضي</w:t>
      </w:r>
      <w:r>
        <w:rPr>
          <w:rFonts w:eastAsiaTheme="minorHAnsi"/>
          <w:rtl/>
        </w:rPr>
        <w:t xml:space="preserve"> </w:t>
      </w:r>
      <w:r w:rsidRPr="005F336A">
        <w:rPr>
          <w:rFonts w:eastAsiaTheme="minorHAnsi"/>
          <w:rtl/>
        </w:rPr>
        <w:t>الحجر</w:t>
      </w:r>
      <w:r>
        <w:rPr>
          <w:rFonts w:eastAsiaTheme="minorHAnsi"/>
          <w:rtl/>
        </w:rPr>
        <w:t xml:space="preserve"> </w:t>
      </w:r>
      <w:r w:rsidRPr="005F336A">
        <w:rPr>
          <w:rFonts w:eastAsiaTheme="minorHAnsi"/>
          <w:rtl/>
        </w:rPr>
        <w:t>عليه</w:t>
      </w:r>
      <w:r w:rsidRPr="005422D7">
        <w:rPr>
          <w:rStyle w:val="af0"/>
          <w:sz w:val="24"/>
          <w:szCs w:val="24"/>
          <w:rtl/>
        </w:rPr>
        <w:t>(</w:t>
      </w:r>
      <w:r w:rsidRPr="005422D7">
        <w:rPr>
          <w:rStyle w:val="af0"/>
          <w:sz w:val="24"/>
          <w:szCs w:val="24"/>
          <w:rtl/>
        </w:rPr>
        <w:footnoteReference w:id="101"/>
      </w:r>
      <w:r w:rsidRPr="005422D7">
        <w:rPr>
          <w:rStyle w:val="af0"/>
          <w:sz w:val="24"/>
          <w:szCs w:val="24"/>
          <w:rtl/>
        </w:rPr>
        <w:t>)</w:t>
      </w:r>
      <w:r>
        <w:rPr>
          <w:rFonts w:eastAsiaTheme="minorHAnsi" w:hint="cs"/>
          <w:rtl/>
        </w:rPr>
        <w:t>.</w:t>
      </w:r>
    </w:p>
    <w:p w14:paraId="22DF3356" w14:textId="77777777" w:rsidR="00DB4E6A" w:rsidRPr="005F336A" w:rsidRDefault="00DB4E6A" w:rsidP="00105F41">
      <w:pPr>
        <w:pStyle w:val="aaac"/>
        <w:rPr>
          <w:rFonts w:eastAsiaTheme="minorHAnsi"/>
          <w:rtl/>
        </w:rPr>
      </w:pPr>
      <w:r w:rsidRPr="005F336A">
        <w:rPr>
          <w:rFonts w:eastAsiaTheme="minorHAnsi"/>
          <w:rtl/>
        </w:rPr>
        <w:t>وهنا</w:t>
      </w:r>
      <w:r>
        <w:rPr>
          <w:rFonts w:eastAsiaTheme="minorHAnsi"/>
          <w:rtl/>
        </w:rPr>
        <w:t xml:space="preserve"> </w:t>
      </w:r>
      <w:r w:rsidRPr="005F336A">
        <w:rPr>
          <w:rFonts w:eastAsiaTheme="minorHAnsi"/>
          <w:rtl/>
        </w:rPr>
        <w:t>نرى</w:t>
      </w:r>
      <w:r>
        <w:rPr>
          <w:rFonts w:eastAsiaTheme="minorHAnsi"/>
          <w:rtl/>
        </w:rPr>
        <w:t xml:space="preserve"> </w:t>
      </w:r>
      <w:r w:rsidRPr="005F336A">
        <w:rPr>
          <w:rFonts w:eastAsiaTheme="minorHAnsi"/>
          <w:rtl/>
        </w:rPr>
        <w:t>مدى</w:t>
      </w:r>
      <w:r>
        <w:rPr>
          <w:rFonts w:eastAsiaTheme="minorHAnsi"/>
          <w:rtl/>
        </w:rPr>
        <w:t xml:space="preserve"> </w:t>
      </w:r>
      <w:r w:rsidRPr="005F336A">
        <w:rPr>
          <w:rFonts w:eastAsiaTheme="minorHAnsi"/>
          <w:rtl/>
        </w:rPr>
        <w:t>التكامل</w:t>
      </w:r>
      <w:r>
        <w:rPr>
          <w:rFonts w:eastAsiaTheme="minorHAnsi"/>
          <w:rtl/>
        </w:rPr>
        <w:t xml:space="preserve"> </w:t>
      </w:r>
      <w:r w:rsidRPr="005F336A">
        <w:rPr>
          <w:rFonts w:eastAsiaTheme="minorHAnsi"/>
          <w:rtl/>
        </w:rPr>
        <w:t>القائم</w:t>
      </w:r>
      <w:r>
        <w:rPr>
          <w:rFonts w:eastAsiaTheme="minorHAnsi"/>
          <w:rtl/>
        </w:rPr>
        <w:t xml:space="preserve"> </w:t>
      </w:r>
      <w:r w:rsidRPr="005F336A">
        <w:rPr>
          <w:rFonts w:eastAsiaTheme="minorHAnsi"/>
          <w:rtl/>
        </w:rPr>
        <w:t>بين</w:t>
      </w:r>
      <w:r>
        <w:rPr>
          <w:rFonts w:eastAsiaTheme="minorHAnsi"/>
          <w:rtl/>
        </w:rPr>
        <w:t xml:space="preserve"> </w:t>
      </w:r>
      <w:r w:rsidRPr="005F336A">
        <w:rPr>
          <w:rFonts w:eastAsiaTheme="minorHAnsi"/>
          <w:rtl/>
        </w:rPr>
        <w:t>السلطتين</w:t>
      </w:r>
      <w:r>
        <w:rPr>
          <w:rFonts w:eastAsiaTheme="minorHAnsi"/>
          <w:rtl/>
        </w:rPr>
        <w:t xml:space="preserve"> </w:t>
      </w:r>
      <w:r w:rsidRPr="005F336A">
        <w:rPr>
          <w:rFonts w:eastAsiaTheme="minorHAnsi"/>
          <w:rtl/>
        </w:rPr>
        <w:t>الشرعيتين</w:t>
      </w:r>
      <w:r>
        <w:rPr>
          <w:rFonts w:eastAsiaTheme="minorHAnsi" w:hint="cs"/>
          <w:rtl/>
        </w:rPr>
        <w:t>:</w:t>
      </w:r>
      <w:r>
        <w:rPr>
          <w:rFonts w:eastAsiaTheme="minorHAnsi"/>
          <w:rtl/>
        </w:rPr>
        <w:t xml:space="preserve"> </w:t>
      </w:r>
      <w:r w:rsidRPr="005F336A">
        <w:rPr>
          <w:rFonts w:eastAsiaTheme="minorHAnsi"/>
          <w:rtl/>
        </w:rPr>
        <w:t>سلطة</w:t>
      </w:r>
      <w:r>
        <w:rPr>
          <w:rFonts w:eastAsiaTheme="minorHAnsi"/>
          <w:rtl/>
        </w:rPr>
        <w:t xml:space="preserve"> </w:t>
      </w:r>
      <w:r w:rsidRPr="005F336A">
        <w:rPr>
          <w:rFonts w:eastAsiaTheme="minorHAnsi"/>
          <w:rtl/>
        </w:rPr>
        <w:t>الحسبة</w:t>
      </w:r>
      <w:r>
        <w:rPr>
          <w:rFonts w:eastAsiaTheme="minorHAnsi" w:hint="cs"/>
          <w:rtl/>
        </w:rPr>
        <w:t>،</w:t>
      </w:r>
      <w:r>
        <w:rPr>
          <w:rFonts w:eastAsiaTheme="minorHAnsi"/>
          <w:rtl/>
        </w:rPr>
        <w:t xml:space="preserve"> </w:t>
      </w:r>
      <w:r w:rsidRPr="005F336A">
        <w:rPr>
          <w:rFonts w:eastAsiaTheme="minorHAnsi"/>
          <w:rtl/>
        </w:rPr>
        <w:t>وسلطة</w:t>
      </w:r>
      <w:r>
        <w:rPr>
          <w:rFonts w:eastAsiaTheme="minorHAnsi"/>
          <w:rtl/>
        </w:rPr>
        <w:t xml:space="preserve"> </w:t>
      </w:r>
      <w:r w:rsidRPr="005F336A">
        <w:rPr>
          <w:rFonts w:eastAsiaTheme="minorHAnsi"/>
          <w:rtl/>
        </w:rPr>
        <w:t>القضاء،</w:t>
      </w: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يمنح</w:t>
      </w:r>
      <w:r>
        <w:rPr>
          <w:rFonts w:eastAsiaTheme="minorHAnsi"/>
          <w:rtl/>
        </w:rPr>
        <w:t xml:space="preserve"> </w:t>
      </w:r>
      <w:r w:rsidRPr="005F336A">
        <w:rPr>
          <w:rFonts w:eastAsiaTheme="minorHAnsi"/>
          <w:rtl/>
        </w:rPr>
        <w:t>المصلح</w:t>
      </w:r>
      <w:r>
        <w:rPr>
          <w:rFonts w:eastAsiaTheme="minorHAnsi"/>
          <w:rtl/>
        </w:rPr>
        <w:t xml:space="preserve"> </w:t>
      </w:r>
      <w:r w:rsidRPr="005F336A">
        <w:rPr>
          <w:rFonts w:eastAsiaTheme="minorHAnsi"/>
          <w:rtl/>
        </w:rPr>
        <w:t>سندا</w:t>
      </w:r>
      <w:r>
        <w:rPr>
          <w:rFonts w:eastAsiaTheme="minorHAnsi"/>
          <w:rtl/>
        </w:rPr>
        <w:t xml:space="preserve"> </w:t>
      </w:r>
      <w:r w:rsidRPr="005F336A">
        <w:rPr>
          <w:rFonts w:eastAsiaTheme="minorHAnsi"/>
          <w:rtl/>
        </w:rPr>
        <w:t>ماديا،</w:t>
      </w:r>
      <w:r>
        <w:rPr>
          <w:rFonts w:eastAsiaTheme="minorHAnsi"/>
          <w:rtl/>
        </w:rPr>
        <w:t xml:space="preserve"> </w:t>
      </w:r>
      <w:r w:rsidRPr="005F336A">
        <w:rPr>
          <w:rFonts w:eastAsiaTheme="minorHAnsi"/>
          <w:rtl/>
        </w:rPr>
        <w:t>زيادة</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السند</w:t>
      </w:r>
      <w:r>
        <w:rPr>
          <w:rFonts w:eastAsiaTheme="minorHAnsi"/>
          <w:rtl/>
        </w:rPr>
        <w:t xml:space="preserve"> </w:t>
      </w:r>
      <w:r w:rsidRPr="005F336A">
        <w:rPr>
          <w:rFonts w:eastAsiaTheme="minorHAnsi"/>
          <w:rtl/>
        </w:rPr>
        <w:t>المعنوي</w:t>
      </w:r>
      <w:r>
        <w:rPr>
          <w:rFonts w:eastAsiaTheme="minorHAnsi"/>
          <w:rtl/>
        </w:rPr>
        <w:t xml:space="preserve"> </w:t>
      </w:r>
      <w:r w:rsidRPr="005F336A">
        <w:rPr>
          <w:rFonts w:eastAsiaTheme="minorHAnsi"/>
          <w:rtl/>
        </w:rPr>
        <w:t>المتمثل</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الأجر</w:t>
      </w:r>
      <w:r>
        <w:rPr>
          <w:rFonts w:eastAsiaTheme="minorHAnsi"/>
          <w:rtl/>
        </w:rPr>
        <w:t xml:space="preserve"> </w:t>
      </w:r>
      <w:r w:rsidRPr="005F336A">
        <w:rPr>
          <w:rFonts w:eastAsiaTheme="minorHAnsi"/>
          <w:rtl/>
        </w:rPr>
        <w:t>الأخروي</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يحتسبه</w:t>
      </w:r>
      <w:r>
        <w:rPr>
          <w:rFonts w:eastAsiaTheme="minorHAnsi"/>
          <w:rtl/>
        </w:rPr>
        <w:t xml:space="preserve"> </w:t>
      </w:r>
      <w:r w:rsidRPr="005F336A">
        <w:rPr>
          <w:rFonts w:eastAsiaTheme="minorHAnsi"/>
          <w:rtl/>
        </w:rPr>
        <w:t>عند</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والاحترام</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يلقاه</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المجتمع</w:t>
      </w:r>
      <w:r>
        <w:rPr>
          <w:rFonts w:eastAsiaTheme="minorHAnsi"/>
          <w:rtl/>
        </w:rPr>
        <w:t xml:space="preserve"> </w:t>
      </w:r>
      <w:r w:rsidRPr="005F336A">
        <w:rPr>
          <w:rFonts w:eastAsiaTheme="minorHAnsi"/>
          <w:rtl/>
        </w:rPr>
        <w:t>الإسلامي</w:t>
      </w:r>
      <w:r>
        <w:rPr>
          <w:rFonts w:eastAsiaTheme="minorHAnsi"/>
          <w:rtl/>
        </w:rPr>
        <w:t xml:space="preserve"> </w:t>
      </w:r>
      <w:r w:rsidRPr="005F336A">
        <w:rPr>
          <w:rFonts w:eastAsiaTheme="minorHAnsi"/>
          <w:rtl/>
        </w:rPr>
        <w:t>لشخصه</w:t>
      </w:r>
      <w:r>
        <w:rPr>
          <w:rFonts w:eastAsiaTheme="minorHAnsi"/>
          <w:rtl/>
        </w:rPr>
        <w:t xml:space="preserve"> </w:t>
      </w:r>
      <w:r w:rsidRPr="005F336A">
        <w:rPr>
          <w:rFonts w:eastAsiaTheme="minorHAnsi"/>
          <w:rtl/>
        </w:rPr>
        <w:t>ولوظيفته.</w:t>
      </w:r>
    </w:p>
    <w:p w14:paraId="67C11D7E" w14:textId="77777777" w:rsidR="00DB4E6A" w:rsidRPr="00EB561D" w:rsidRDefault="00DB4E6A" w:rsidP="00EB561D">
      <w:pPr>
        <w:pStyle w:val="aaac"/>
        <w:rPr>
          <w:rStyle w:val="aaacChar"/>
          <w:rFonts w:eastAsiaTheme="minorHAnsi"/>
          <w:rtl/>
        </w:rPr>
      </w:pPr>
      <w:r w:rsidRPr="005F336A">
        <w:rPr>
          <w:rFonts w:eastAsiaTheme="minorHAnsi"/>
          <w:rtl/>
        </w:rPr>
        <w:t>والغزالي</w:t>
      </w:r>
      <w:r>
        <w:rPr>
          <w:rFonts w:eastAsiaTheme="minorHAnsi"/>
          <w:rtl/>
        </w:rPr>
        <w:t xml:space="preserve"> </w:t>
      </w:r>
      <w:r w:rsidRPr="005F336A">
        <w:rPr>
          <w:rFonts w:eastAsiaTheme="minorHAnsi"/>
          <w:rtl/>
        </w:rPr>
        <w:t>يمنح</w:t>
      </w:r>
      <w:r>
        <w:rPr>
          <w:rFonts w:eastAsiaTheme="minorHAnsi"/>
          <w:rtl/>
        </w:rPr>
        <w:t xml:space="preserve"> </w:t>
      </w:r>
      <w:r w:rsidRPr="005F336A">
        <w:rPr>
          <w:rFonts w:eastAsiaTheme="minorHAnsi"/>
          <w:rtl/>
        </w:rPr>
        <w:t>هذه</w:t>
      </w:r>
      <w:r>
        <w:rPr>
          <w:rFonts w:eastAsiaTheme="minorHAnsi"/>
          <w:rtl/>
        </w:rPr>
        <w:t xml:space="preserve"> </w:t>
      </w:r>
      <w:r w:rsidRPr="005F336A">
        <w:rPr>
          <w:rFonts w:eastAsiaTheme="minorHAnsi"/>
          <w:rtl/>
        </w:rPr>
        <w:t>السلطة</w:t>
      </w:r>
      <w:r>
        <w:rPr>
          <w:rFonts w:eastAsiaTheme="minorHAnsi"/>
          <w:rtl/>
        </w:rPr>
        <w:t xml:space="preserve"> </w:t>
      </w:r>
      <w:r w:rsidRPr="005F336A">
        <w:rPr>
          <w:rFonts w:eastAsiaTheme="minorHAnsi"/>
          <w:rtl/>
        </w:rPr>
        <w:t>لكل</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توفرت</w:t>
      </w:r>
      <w:r>
        <w:rPr>
          <w:rFonts w:eastAsiaTheme="minorHAnsi"/>
          <w:rtl/>
        </w:rPr>
        <w:t xml:space="preserve"> </w:t>
      </w:r>
      <w:r w:rsidRPr="005F336A">
        <w:rPr>
          <w:rFonts w:eastAsiaTheme="minorHAnsi"/>
          <w:rtl/>
        </w:rPr>
        <w:t>فيه</w:t>
      </w:r>
      <w:r>
        <w:rPr>
          <w:rFonts w:eastAsiaTheme="minorHAnsi"/>
          <w:rtl/>
        </w:rPr>
        <w:t xml:space="preserve"> </w:t>
      </w:r>
      <w:r w:rsidRPr="005F336A">
        <w:rPr>
          <w:rFonts w:eastAsiaTheme="minorHAnsi"/>
          <w:rtl/>
        </w:rPr>
        <w:t>الأهلية</w:t>
      </w:r>
      <w:r>
        <w:rPr>
          <w:rFonts w:eastAsiaTheme="minorHAnsi"/>
          <w:rtl/>
        </w:rPr>
        <w:t xml:space="preserve"> </w:t>
      </w:r>
      <w:r w:rsidRPr="005F336A">
        <w:rPr>
          <w:rFonts w:eastAsiaTheme="minorHAnsi"/>
          <w:rtl/>
        </w:rPr>
        <w:t>حتى</w:t>
      </w:r>
      <w:r>
        <w:rPr>
          <w:rFonts w:eastAsiaTheme="minorHAnsi"/>
          <w:rtl/>
        </w:rPr>
        <w:t xml:space="preserve"> </w:t>
      </w:r>
      <w:r w:rsidRPr="005F336A">
        <w:rPr>
          <w:rFonts w:eastAsiaTheme="minorHAnsi"/>
          <w:rtl/>
        </w:rPr>
        <w:t>ولو</w:t>
      </w:r>
      <w:r>
        <w:rPr>
          <w:rFonts w:eastAsiaTheme="minorHAnsi"/>
          <w:rtl/>
        </w:rPr>
        <w:t xml:space="preserve"> </w:t>
      </w:r>
      <w:r w:rsidRPr="005F336A">
        <w:rPr>
          <w:rFonts w:eastAsiaTheme="minorHAnsi"/>
          <w:rtl/>
        </w:rPr>
        <w:t>لم</w:t>
      </w:r>
      <w:r>
        <w:rPr>
          <w:rFonts w:eastAsiaTheme="minorHAnsi"/>
          <w:rtl/>
        </w:rPr>
        <w:t xml:space="preserve"> </w:t>
      </w:r>
      <w:r w:rsidRPr="005F336A">
        <w:rPr>
          <w:rFonts w:eastAsiaTheme="minorHAnsi"/>
          <w:rtl/>
        </w:rPr>
        <w:t>يكن</w:t>
      </w:r>
      <w:r>
        <w:rPr>
          <w:rFonts w:eastAsiaTheme="minorHAnsi"/>
          <w:rtl/>
        </w:rPr>
        <w:t xml:space="preserve"> </w:t>
      </w:r>
      <w:r w:rsidRPr="005F336A">
        <w:rPr>
          <w:rFonts w:eastAsiaTheme="minorHAnsi"/>
          <w:rtl/>
        </w:rPr>
        <w:t>معينا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طرف</w:t>
      </w:r>
      <w:r>
        <w:rPr>
          <w:rFonts w:eastAsiaTheme="minorHAnsi"/>
          <w:rtl/>
        </w:rPr>
        <w:t xml:space="preserve"> </w:t>
      </w:r>
      <w:r w:rsidRPr="005F336A">
        <w:rPr>
          <w:rFonts w:eastAsiaTheme="minorHAnsi"/>
          <w:rtl/>
        </w:rPr>
        <w:t>الولاة</w:t>
      </w:r>
      <w:r>
        <w:rPr>
          <w:rFonts w:eastAsiaTheme="minorHAnsi"/>
          <w:rtl/>
        </w:rPr>
        <w:t xml:space="preserve"> </w:t>
      </w:r>
      <w:r w:rsidRPr="005422D7">
        <w:rPr>
          <w:rStyle w:val="af0"/>
          <w:sz w:val="24"/>
          <w:szCs w:val="24"/>
          <w:rtl/>
        </w:rPr>
        <w:t>(</w:t>
      </w:r>
      <w:r w:rsidRPr="005422D7">
        <w:rPr>
          <w:rStyle w:val="af0"/>
          <w:sz w:val="24"/>
          <w:szCs w:val="24"/>
          <w:rtl/>
        </w:rPr>
        <w:footnoteReference w:id="102"/>
      </w:r>
      <w:r w:rsidRPr="005422D7">
        <w:rPr>
          <w:rStyle w:val="af0"/>
          <w:sz w:val="24"/>
          <w:szCs w:val="24"/>
          <w:rtl/>
        </w:rPr>
        <w:t>)</w:t>
      </w:r>
      <w:r w:rsidRPr="00EB561D">
        <w:rPr>
          <w:rStyle w:val="aaacChar"/>
          <w:rFonts w:eastAsiaTheme="minorHAnsi"/>
          <w:rtl/>
        </w:rPr>
        <w:t>،</w:t>
      </w:r>
      <w:r>
        <w:rPr>
          <w:rStyle w:val="aaacChar"/>
          <w:rFonts w:eastAsiaTheme="minorHAnsi" w:hint="cs"/>
          <w:rtl/>
        </w:rPr>
        <w:t xml:space="preserve"> </w:t>
      </w:r>
      <w:r w:rsidRPr="00EB561D">
        <w:rPr>
          <w:rStyle w:val="aaacChar"/>
          <w:rFonts w:eastAsiaTheme="minorHAnsi"/>
          <w:rtl/>
        </w:rPr>
        <w:t>كما</w:t>
      </w:r>
      <w:r>
        <w:rPr>
          <w:rStyle w:val="aaacChar"/>
          <w:rFonts w:eastAsiaTheme="minorHAnsi"/>
          <w:rtl/>
        </w:rPr>
        <w:t xml:space="preserve"> </w:t>
      </w:r>
      <w:r w:rsidRPr="00EB561D">
        <w:rPr>
          <w:rStyle w:val="aaacChar"/>
          <w:rFonts w:eastAsiaTheme="minorHAnsi"/>
          <w:rtl/>
        </w:rPr>
        <w:t>سنرى</w:t>
      </w:r>
      <w:r>
        <w:rPr>
          <w:rStyle w:val="aaacChar"/>
          <w:rFonts w:eastAsiaTheme="minorHAnsi"/>
          <w:rtl/>
        </w:rPr>
        <w:t xml:space="preserve"> </w:t>
      </w:r>
      <w:r w:rsidRPr="00EB561D">
        <w:rPr>
          <w:rStyle w:val="aaacChar"/>
          <w:rFonts w:eastAsiaTheme="minorHAnsi"/>
          <w:rtl/>
        </w:rPr>
        <w:t>عند</w:t>
      </w:r>
      <w:r>
        <w:rPr>
          <w:rStyle w:val="aaacChar"/>
          <w:rFonts w:eastAsiaTheme="minorHAnsi"/>
          <w:rtl/>
        </w:rPr>
        <w:t xml:space="preserve"> </w:t>
      </w:r>
      <w:r w:rsidRPr="00EB561D">
        <w:rPr>
          <w:rStyle w:val="aaacChar"/>
          <w:rFonts w:eastAsiaTheme="minorHAnsi"/>
          <w:rtl/>
        </w:rPr>
        <w:t>الحديث</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شروط</w:t>
      </w:r>
      <w:r>
        <w:rPr>
          <w:rStyle w:val="aaacChar"/>
          <w:rFonts w:eastAsiaTheme="minorHAnsi"/>
          <w:rtl/>
        </w:rPr>
        <w:t xml:space="preserve"> </w:t>
      </w:r>
      <w:r w:rsidRPr="00EB561D">
        <w:rPr>
          <w:rStyle w:val="aaacChar"/>
          <w:rFonts w:eastAsiaTheme="minorHAnsi"/>
          <w:rtl/>
        </w:rPr>
        <w:t>القائم</w:t>
      </w:r>
      <w:r>
        <w:rPr>
          <w:rStyle w:val="aaacChar"/>
          <w:rFonts w:eastAsiaTheme="minorHAnsi"/>
          <w:rtl/>
        </w:rPr>
        <w:t xml:space="preserve"> </w:t>
      </w:r>
      <w:r w:rsidRPr="00EB561D">
        <w:rPr>
          <w:rStyle w:val="aaacChar"/>
          <w:rFonts w:eastAsiaTheme="minorHAnsi"/>
          <w:rtl/>
        </w:rPr>
        <w:t>بالإصلاح.</w:t>
      </w:r>
    </w:p>
    <w:p w14:paraId="76954DE7" w14:textId="77777777" w:rsidR="00DB4E6A" w:rsidRPr="005F336A" w:rsidRDefault="00DB4E6A" w:rsidP="00105F41">
      <w:pPr>
        <w:pStyle w:val="aaa4"/>
        <w:rPr>
          <w:rtl/>
        </w:rPr>
      </w:pPr>
      <w:bookmarkStart w:id="72" w:name="_Toc461045709"/>
      <w:bookmarkStart w:id="73" w:name="_Toc462291029"/>
      <w:r w:rsidRPr="005F336A">
        <w:rPr>
          <w:rtl/>
        </w:rPr>
        <w:t>ج</w:t>
      </w:r>
      <w:r>
        <w:rPr>
          <w:rtl/>
        </w:rPr>
        <w:t xml:space="preserve"> ـ </w:t>
      </w:r>
      <w:r w:rsidRPr="005F336A">
        <w:rPr>
          <w:rtl/>
        </w:rPr>
        <w:t>العلاقة</w:t>
      </w:r>
      <w:r>
        <w:rPr>
          <w:rtl/>
        </w:rPr>
        <w:t xml:space="preserve"> </w:t>
      </w:r>
      <w:r w:rsidRPr="005F336A">
        <w:rPr>
          <w:rtl/>
        </w:rPr>
        <w:t>بين</w:t>
      </w:r>
      <w:r>
        <w:rPr>
          <w:rtl/>
        </w:rPr>
        <w:t xml:space="preserve"> </w:t>
      </w:r>
      <w:r w:rsidRPr="005F336A">
        <w:rPr>
          <w:rtl/>
        </w:rPr>
        <w:t>المصطلحات</w:t>
      </w:r>
      <w:r>
        <w:rPr>
          <w:rtl/>
        </w:rPr>
        <w:t xml:space="preserve"> </w:t>
      </w:r>
      <w:r w:rsidRPr="005F336A">
        <w:rPr>
          <w:rtl/>
        </w:rPr>
        <w:t>الثلاثة:</w:t>
      </w:r>
      <w:bookmarkEnd w:id="72"/>
      <w:bookmarkEnd w:id="73"/>
    </w:p>
    <w:p w14:paraId="58DA7CAB" w14:textId="77777777" w:rsidR="00DB4E6A" w:rsidRPr="00EB561D" w:rsidRDefault="00DB4E6A" w:rsidP="003A3919">
      <w:pPr>
        <w:spacing w:after="0" w:line="240" w:lineRule="auto"/>
        <w:ind w:firstLine="567"/>
        <w:jc w:val="both"/>
        <w:rPr>
          <w:rStyle w:val="aaacChar"/>
          <w:rFonts w:eastAsiaTheme="minorHAnsi"/>
          <w:rtl/>
        </w:rPr>
      </w:pP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خلال</w:t>
      </w:r>
      <w:r>
        <w:rPr>
          <w:rStyle w:val="aaacChar"/>
          <w:rFonts w:eastAsiaTheme="minorHAnsi"/>
          <w:rtl/>
        </w:rPr>
        <w:t xml:space="preserve"> </w:t>
      </w:r>
      <w:r w:rsidRPr="00EB561D">
        <w:rPr>
          <w:rStyle w:val="aaacChar"/>
          <w:rFonts w:eastAsiaTheme="minorHAnsi"/>
          <w:rtl/>
        </w:rPr>
        <w:t>هذا</w:t>
      </w:r>
      <w:r>
        <w:rPr>
          <w:rStyle w:val="aaacChar"/>
          <w:rFonts w:eastAsiaTheme="minorHAnsi"/>
          <w:rtl/>
        </w:rPr>
        <w:t xml:space="preserve"> </w:t>
      </w:r>
      <w:r w:rsidRPr="00EB561D">
        <w:rPr>
          <w:rStyle w:val="aaacChar"/>
          <w:rFonts w:eastAsiaTheme="minorHAnsi"/>
          <w:rtl/>
        </w:rPr>
        <w:t>العرض</w:t>
      </w:r>
      <w:r>
        <w:rPr>
          <w:rStyle w:val="aaacChar"/>
          <w:rFonts w:eastAsiaTheme="minorHAnsi"/>
          <w:rtl/>
        </w:rPr>
        <w:t xml:space="preserve"> </w:t>
      </w:r>
      <w:r w:rsidRPr="00EB561D">
        <w:rPr>
          <w:rStyle w:val="aaacChar"/>
          <w:rFonts w:eastAsiaTheme="minorHAnsi"/>
          <w:rtl/>
        </w:rPr>
        <w:t>المختصر</w:t>
      </w:r>
      <w:r>
        <w:rPr>
          <w:rStyle w:val="aaacChar"/>
          <w:rFonts w:eastAsiaTheme="minorHAnsi"/>
          <w:rtl/>
        </w:rPr>
        <w:t xml:space="preserve"> </w:t>
      </w:r>
      <w:r w:rsidRPr="00EB561D">
        <w:rPr>
          <w:rStyle w:val="aaacChar"/>
          <w:rFonts w:eastAsiaTheme="minorHAnsi"/>
          <w:rtl/>
        </w:rPr>
        <w:t>لكل</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هذه</w:t>
      </w:r>
      <w:r>
        <w:rPr>
          <w:rStyle w:val="aaacChar"/>
          <w:rFonts w:eastAsiaTheme="minorHAnsi"/>
          <w:rtl/>
        </w:rPr>
        <w:t xml:space="preserve"> </w:t>
      </w:r>
      <w:r w:rsidRPr="00EB561D">
        <w:rPr>
          <w:rStyle w:val="aaacChar"/>
          <w:rFonts w:eastAsiaTheme="minorHAnsi"/>
          <w:rtl/>
        </w:rPr>
        <w:t>المصطلحات</w:t>
      </w:r>
      <w:r>
        <w:rPr>
          <w:rStyle w:val="aaacChar"/>
          <w:rFonts w:eastAsiaTheme="minorHAnsi"/>
          <w:rtl/>
        </w:rPr>
        <w:t xml:space="preserve"> </w:t>
      </w:r>
      <w:r w:rsidRPr="00EB561D">
        <w:rPr>
          <w:rStyle w:val="aaacChar"/>
          <w:rFonts w:eastAsiaTheme="minorHAnsi"/>
          <w:rtl/>
        </w:rPr>
        <w:t>الثلاثة</w:t>
      </w:r>
      <w:r>
        <w:rPr>
          <w:rStyle w:val="aaacChar"/>
          <w:rFonts w:eastAsiaTheme="minorHAnsi"/>
          <w:rtl/>
        </w:rPr>
        <w:t xml:space="preserve"> </w:t>
      </w:r>
      <w:r w:rsidRPr="00EB561D">
        <w:rPr>
          <w:rStyle w:val="aaacChar"/>
          <w:rFonts w:eastAsiaTheme="minorHAnsi"/>
          <w:rtl/>
        </w:rPr>
        <w:t>التي</w:t>
      </w:r>
      <w:r>
        <w:rPr>
          <w:rStyle w:val="aaacChar"/>
          <w:rFonts w:eastAsiaTheme="minorHAnsi"/>
          <w:rtl/>
        </w:rPr>
        <w:t xml:space="preserve"> </w:t>
      </w:r>
      <w:r w:rsidRPr="00EB561D">
        <w:rPr>
          <w:rStyle w:val="aaacChar"/>
          <w:rFonts w:eastAsiaTheme="minorHAnsi"/>
          <w:rtl/>
        </w:rPr>
        <w:t>استعملها</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نرى</w:t>
      </w:r>
      <w:r>
        <w:rPr>
          <w:rStyle w:val="aaacChar"/>
          <w:rFonts w:eastAsiaTheme="minorHAnsi"/>
          <w:rtl/>
        </w:rPr>
        <w:t xml:space="preserve"> </w:t>
      </w:r>
      <w:r w:rsidRPr="00EB561D">
        <w:rPr>
          <w:rStyle w:val="aaacChar"/>
          <w:rFonts w:eastAsiaTheme="minorHAnsi"/>
          <w:rtl/>
        </w:rPr>
        <w:t>تطابقها</w:t>
      </w:r>
      <w:r>
        <w:rPr>
          <w:rStyle w:val="aaacChar"/>
          <w:rFonts w:eastAsiaTheme="minorHAnsi"/>
          <w:rtl/>
        </w:rPr>
        <w:t xml:space="preserve"> </w:t>
      </w:r>
      <w:r w:rsidRPr="00EB561D">
        <w:rPr>
          <w:rStyle w:val="aaacChar"/>
          <w:rFonts w:eastAsiaTheme="minorHAnsi"/>
          <w:rtl/>
        </w:rPr>
        <w:t>جميعا</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حيث</w:t>
      </w:r>
      <w:r>
        <w:rPr>
          <w:rStyle w:val="aaacChar"/>
          <w:rFonts w:eastAsiaTheme="minorHAnsi"/>
          <w:rtl/>
        </w:rPr>
        <w:t xml:space="preserve"> </w:t>
      </w:r>
      <w:r w:rsidRPr="00EB561D">
        <w:rPr>
          <w:rStyle w:val="aaacChar"/>
          <w:rFonts w:eastAsiaTheme="minorHAnsi"/>
          <w:rtl/>
        </w:rPr>
        <w:t>الهدف</w:t>
      </w:r>
      <w:r>
        <w:rPr>
          <w:rStyle w:val="aaacChar"/>
          <w:rFonts w:eastAsiaTheme="minorHAnsi"/>
          <w:rtl/>
        </w:rPr>
        <w:t xml:space="preserve"> </w:t>
      </w:r>
      <w:r w:rsidRPr="00EB561D">
        <w:rPr>
          <w:rStyle w:val="aaacChar"/>
          <w:rFonts w:eastAsiaTheme="minorHAnsi"/>
          <w:rtl/>
        </w:rPr>
        <w:t>العام</w:t>
      </w:r>
      <w:r>
        <w:rPr>
          <w:rStyle w:val="aaacChar"/>
          <w:rFonts w:eastAsiaTheme="minorHAnsi"/>
          <w:rtl/>
        </w:rPr>
        <w:t xml:space="preserve"> </w:t>
      </w:r>
      <w:r w:rsidRPr="00EB561D">
        <w:rPr>
          <w:rStyle w:val="aaacChar"/>
          <w:rFonts w:eastAsiaTheme="minorHAnsi"/>
          <w:rtl/>
        </w:rPr>
        <w:t>لكل</w:t>
      </w:r>
      <w:r>
        <w:rPr>
          <w:rStyle w:val="aaacChar"/>
          <w:rFonts w:eastAsiaTheme="minorHAnsi"/>
          <w:rtl/>
        </w:rPr>
        <w:t xml:space="preserve"> </w:t>
      </w:r>
      <w:r w:rsidRPr="00EB561D">
        <w:rPr>
          <w:rStyle w:val="aaacChar"/>
          <w:rFonts w:eastAsiaTheme="minorHAnsi"/>
          <w:rtl/>
        </w:rPr>
        <w:t>منها</w:t>
      </w:r>
      <w:r w:rsidRPr="005422D7">
        <w:rPr>
          <w:rStyle w:val="af0"/>
          <w:sz w:val="24"/>
          <w:szCs w:val="24"/>
          <w:rtl/>
        </w:rPr>
        <w:t>(</w:t>
      </w:r>
      <w:r w:rsidRPr="005422D7">
        <w:rPr>
          <w:rStyle w:val="af0"/>
          <w:sz w:val="24"/>
          <w:szCs w:val="24"/>
          <w:rtl/>
        </w:rPr>
        <w:footnoteReference w:id="103"/>
      </w:r>
      <w:r w:rsidRPr="005422D7">
        <w:rPr>
          <w:rStyle w:val="af0"/>
          <w:sz w:val="24"/>
          <w:szCs w:val="24"/>
          <w:rtl/>
        </w:rPr>
        <w:t>)</w:t>
      </w:r>
      <w:r w:rsidRPr="00EB561D">
        <w:rPr>
          <w:rStyle w:val="aaacChar"/>
          <w:rFonts w:eastAsiaTheme="minorHAnsi"/>
          <w:rtl/>
        </w:rPr>
        <w:t>،</w:t>
      </w:r>
      <w:r>
        <w:rPr>
          <w:rStyle w:val="aaacChar"/>
          <w:rFonts w:eastAsiaTheme="minorHAnsi" w:hint="cs"/>
          <w:rtl/>
        </w:rPr>
        <w:t xml:space="preserve"> </w:t>
      </w:r>
      <w:r w:rsidRPr="00EB561D">
        <w:rPr>
          <w:rStyle w:val="aaacChar"/>
          <w:rFonts w:eastAsiaTheme="minorHAnsi"/>
          <w:rtl/>
        </w:rPr>
        <w:t>خاصة</w:t>
      </w:r>
      <w:r>
        <w:rPr>
          <w:rStyle w:val="aaacChar"/>
          <w:rFonts w:eastAsiaTheme="minorHAnsi"/>
          <w:rtl/>
        </w:rPr>
        <w:t xml:space="preserve"> </w:t>
      </w:r>
      <w:r w:rsidRPr="00EB561D">
        <w:rPr>
          <w:rStyle w:val="aaacChar"/>
          <w:rFonts w:eastAsiaTheme="minorHAnsi"/>
          <w:rtl/>
        </w:rPr>
        <w:t>إذا</w:t>
      </w:r>
      <w:r>
        <w:rPr>
          <w:rStyle w:val="aaacChar"/>
          <w:rFonts w:eastAsiaTheme="minorHAnsi"/>
          <w:rtl/>
        </w:rPr>
        <w:t xml:space="preserve"> </w:t>
      </w:r>
      <w:r w:rsidRPr="00EB561D">
        <w:rPr>
          <w:rStyle w:val="aaacChar"/>
          <w:rFonts w:eastAsiaTheme="minorHAnsi"/>
          <w:rtl/>
        </w:rPr>
        <w:t>علمنا</w:t>
      </w:r>
      <w:r>
        <w:rPr>
          <w:rStyle w:val="aaacChar"/>
          <w:rFonts w:eastAsiaTheme="minorHAnsi"/>
          <w:rtl/>
        </w:rPr>
        <w:t xml:space="preserve"> </w:t>
      </w:r>
      <w:r w:rsidRPr="00EB561D">
        <w:rPr>
          <w:rStyle w:val="aaacChar"/>
          <w:rFonts w:eastAsiaTheme="minorHAnsi"/>
          <w:rtl/>
        </w:rPr>
        <w:t>أن</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لا</w:t>
      </w:r>
      <w:r>
        <w:rPr>
          <w:rStyle w:val="aaacChar"/>
          <w:rFonts w:eastAsiaTheme="minorHAnsi"/>
          <w:rtl/>
        </w:rPr>
        <w:t xml:space="preserve"> </w:t>
      </w:r>
      <w:r w:rsidRPr="00EB561D">
        <w:rPr>
          <w:rStyle w:val="aaacChar"/>
          <w:rFonts w:eastAsiaTheme="minorHAnsi"/>
          <w:rtl/>
        </w:rPr>
        <w:t>يقصر</w:t>
      </w:r>
      <w:r>
        <w:rPr>
          <w:rStyle w:val="aaacChar"/>
          <w:rFonts w:eastAsiaTheme="minorHAnsi"/>
          <w:rtl/>
        </w:rPr>
        <w:t xml:space="preserve"> </w:t>
      </w:r>
      <w:r w:rsidRPr="00EB561D">
        <w:rPr>
          <w:rStyle w:val="aaacChar"/>
          <w:rFonts w:eastAsiaTheme="minorHAnsi"/>
          <w:rtl/>
        </w:rPr>
        <w:t>ولاية</w:t>
      </w:r>
      <w:r>
        <w:rPr>
          <w:rStyle w:val="aaacChar"/>
          <w:rFonts w:eastAsiaTheme="minorHAnsi"/>
          <w:rtl/>
        </w:rPr>
        <w:t xml:space="preserve"> </w:t>
      </w:r>
      <w:r w:rsidRPr="00EB561D">
        <w:rPr>
          <w:rStyle w:val="aaacChar"/>
          <w:rFonts w:eastAsiaTheme="minorHAnsi"/>
          <w:rtl/>
        </w:rPr>
        <w:t>المحتسب</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إذن</w:t>
      </w:r>
      <w:r>
        <w:rPr>
          <w:rStyle w:val="aaacChar"/>
          <w:rFonts w:eastAsiaTheme="minorHAnsi"/>
          <w:rtl/>
        </w:rPr>
        <w:t xml:space="preserve"> </w:t>
      </w:r>
      <w:r w:rsidRPr="00EB561D">
        <w:rPr>
          <w:rStyle w:val="aaacChar"/>
          <w:rFonts w:eastAsiaTheme="minorHAnsi"/>
          <w:rtl/>
        </w:rPr>
        <w:t>السلطة،</w:t>
      </w:r>
      <w:r>
        <w:rPr>
          <w:rStyle w:val="aaacChar"/>
          <w:rFonts w:eastAsiaTheme="minorHAnsi"/>
          <w:rtl/>
        </w:rPr>
        <w:t xml:space="preserve"> </w:t>
      </w:r>
      <w:r w:rsidRPr="00EB561D">
        <w:rPr>
          <w:rStyle w:val="aaacChar"/>
          <w:rFonts w:eastAsiaTheme="minorHAnsi"/>
          <w:rtl/>
        </w:rPr>
        <w:t>بل</w:t>
      </w:r>
      <w:r>
        <w:rPr>
          <w:rStyle w:val="aaacChar"/>
          <w:rFonts w:eastAsiaTheme="minorHAnsi"/>
          <w:rtl/>
        </w:rPr>
        <w:t xml:space="preserve"> </w:t>
      </w:r>
      <w:r w:rsidRPr="00EB561D">
        <w:rPr>
          <w:rStyle w:val="aaacChar"/>
          <w:rFonts w:eastAsiaTheme="minorHAnsi"/>
          <w:rtl/>
        </w:rPr>
        <w:t>يجعلها</w:t>
      </w:r>
      <w:r>
        <w:rPr>
          <w:rStyle w:val="aaacChar"/>
          <w:rFonts w:eastAsiaTheme="minorHAnsi"/>
          <w:rtl/>
        </w:rPr>
        <w:t xml:space="preserve"> </w:t>
      </w:r>
      <w:r w:rsidRPr="00EB561D">
        <w:rPr>
          <w:rStyle w:val="aaacChar"/>
          <w:rFonts w:eastAsiaTheme="minorHAnsi"/>
          <w:rtl/>
        </w:rPr>
        <w:t>حقا</w:t>
      </w:r>
      <w:r>
        <w:rPr>
          <w:rStyle w:val="aaacChar"/>
          <w:rFonts w:eastAsiaTheme="minorHAnsi"/>
          <w:rtl/>
        </w:rPr>
        <w:t xml:space="preserve"> </w:t>
      </w:r>
      <w:r w:rsidRPr="00EB561D">
        <w:rPr>
          <w:rStyle w:val="aaacChar"/>
          <w:rFonts w:eastAsiaTheme="minorHAnsi"/>
          <w:rtl/>
        </w:rPr>
        <w:t>لكل</w:t>
      </w:r>
      <w:r>
        <w:rPr>
          <w:rStyle w:val="aaacChar"/>
          <w:rFonts w:eastAsiaTheme="minorHAnsi"/>
          <w:rtl/>
        </w:rPr>
        <w:t xml:space="preserve"> </w:t>
      </w:r>
      <w:r w:rsidRPr="00EB561D">
        <w:rPr>
          <w:rStyle w:val="aaacChar"/>
          <w:rFonts w:eastAsiaTheme="minorHAnsi"/>
          <w:rtl/>
        </w:rPr>
        <w:t>مكلف</w:t>
      </w:r>
      <w:r w:rsidRPr="005422D7">
        <w:rPr>
          <w:rStyle w:val="af0"/>
          <w:sz w:val="24"/>
          <w:szCs w:val="24"/>
          <w:rtl/>
        </w:rPr>
        <w:t>(</w:t>
      </w:r>
      <w:r w:rsidRPr="005422D7">
        <w:rPr>
          <w:rStyle w:val="af0"/>
          <w:sz w:val="24"/>
          <w:szCs w:val="24"/>
          <w:rtl/>
        </w:rPr>
        <w:footnoteReference w:id="104"/>
      </w:r>
      <w:r w:rsidRPr="005422D7">
        <w:rPr>
          <w:rStyle w:val="af0"/>
          <w:sz w:val="24"/>
          <w:szCs w:val="24"/>
          <w:rtl/>
        </w:rPr>
        <w:t>)</w:t>
      </w:r>
      <w:r w:rsidRPr="00EB561D">
        <w:rPr>
          <w:rStyle w:val="aaacChar"/>
          <w:rFonts w:eastAsiaTheme="minorHAnsi"/>
          <w:rtl/>
        </w:rPr>
        <w:t>،</w:t>
      </w:r>
      <w:r>
        <w:rPr>
          <w:rStyle w:val="aaacChar"/>
          <w:rFonts w:eastAsiaTheme="minorHAnsi" w:hint="cs"/>
          <w:rtl/>
        </w:rPr>
        <w:t xml:space="preserve"> </w:t>
      </w:r>
      <w:r w:rsidRPr="00EB561D">
        <w:rPr>
          <w:rStyle w:val="aaacChar"/>
          <w:rFonts w:eastAsiaTheme="minorHAnsi"/>
          <w:rtl/>
        </w:rPr>
        <w:t>ولو</w:t>
      </w:r>
      <w:r>
        <w:rPr>
          <w:rStyle w:val="aaacChar"/>
          <w:rFonts w:eastAsiaTheme="minorHAnsi"/>
          <w:rtl/>
        </w:rPr>
        <w:t xml:space="preserve"> </w:t>
      </w:r>
      <w:r w:rsidRPr="00EB561D">
        <w:rPr>
          <w:rStyle w:val="aaacChar"/>
          <w:rFonts w:eastAsiaTheme="minorHAnsi"/>
          <w:rtl/>
        </w:rPr>
        <w:t>أن</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يستعمل</w:t>
      </w:r>
      <w:r>
        <w:rPr>
          <w:rStyle w:val="aaacChar"/>
          <w:rFonts w:eastAsiaTheme="minorHAnsi"/>
          <w:rtl/>
        </w:rPr>
        <w:t xml:space="preserve"> </w:t>
      </w:r>
      <w:r w:rsidRPr="00EB561D">
        <w:rPr>
          <w:rStyle w:val="aaacChar"/>
          <w:rFonts w:eastAsiaTheme="minorHAnsi"/>
          <w:rtl/>
        </w:rPr>
        <w:t>عادة</w:t>
      </w:r>
      <w:r>
        <w:rPr>
          <w:rStyle w:val="aaacChar"/>
          <w:rFonts w:eastAsiaTheme="minorHAnsi"/>
          <w:rtl/>
        </w:rPr>
        <w:t xml:space="preserve"> </w:t>
      </w:r>
      <w:r w:rsidRPr="00EB561D">
        <w:rPr>
          <w:rStyle w:val="aaacChar"/>
          <w:rFonts w:eastAsiaTheme="minorHAnsi"/>
          <w:rtl/>
        </w:rPr>
        <w:t>(الأمر</w:t>
      </w:r>
      <w:r>
        <w:rPr>
          <w:rStyle w:val="aaacChar"/>
          <w:rFonts w:eastAsiaTheme="minorHAnsi"/>
          <w:rtl/>
        </w:rPr>
        <w:t xml:space="preserve"> </w:t>
      </w:r>
      <w:r w:rsidRPr="00EB561D">
        <w:rPr>
          <w:rStyle w:val="aaacChar"/>
          <w:rFonts w:eastAsiaTheme="minorHAnsi"/>
          <w:rtl/>
        </w:rPr>
        <w:t>بالمعروف</w:t>
      </w:r>
      <w:r>
        <w:rPr>
          <w:rStyle w:val="aaacChar"/>
          <w:rFonts w:eastAsiaTheme="minorHAnsi"/>
          <w:rtl/>
        </w:rPr>
        <w:t xml:space="preserve"> </w:t>
      </w:r>
      <w:r w:rsidRPr="00EB561D">
        <w:rPr>
          <w:rStyle w:val="aaacChar"/>
          <w:rFonts w:eastAsiaTheme="minorHAnsi"/>
          <w:rtl/>
        </w:rPr>
        <w:t>والنهي</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المنكر</w:t>
      </w:r>
      <w:r>
        <w:rPr>
          <w:rStyle w:val="aaacChar"/>
          <w:rFonts w:eastAsiaTheme="minorHAnsi" w:hint="cs"/>
          <w:rtl/>
        </w:rPr>
        <w:t>)</w:t>
      </w:r>
      <w:r>
        <w:rPr>
          <w:rStyle w:val="aaacChar"/>
          <w:rFonts w:eastAsiaTheme="minorHAnsi"/>
          <w:rtl/>
        </w:rPr>
        <w:t xml:space="preserve"> </w:t>
      </w:r>
      <w:r w:rsidRPr="00EB561D">
        <w:rPr>
          <w:rStyle w:val="aaacChar"/>
          <w:rFonts w:eastAsiaTheme="minorHAnsi"/>
          <w:rtl/>
        </w:rPr>
        <w:t>و</w:t>
      </w:r>
      <w:r>
        <w:rPr>
          <w:rStyle w:val="aaacChar"/>
          <w:rFonts w:eastAsiaTheme="minorHAnsi" w:hint="cs"/>
          <w:rtl/>
        </w:rPr>
        <w:t>(</w:t>
      </w:r>
      <w:r w:rsidRPr="00EB561D">
        <w:rPr>
          <w:rStyle w:val="aaacChar"/>
          <w:rFonts w:eastAsiaTheme="minorHAnsi"/>
          <w:rtl/>
        </w:rPr>
        <w:t>الحسبة</w:t>
      </w:r>
      <w:r>
        <w:rPr>
          <w:rStyle w:val="aaacChar"/>
          <w:rFonts w:eastAsiaTheme="minorHAnsi" w:hint="cs"/>
          <w:rtl/>
        </w:rPr>
        <w:t>)</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الأمر</w:t>
      </w:r>
      <w:r>
        <w:rPr>
          <w:rStyle w:val="aaacChar"/>
          <w:rFonts w:eastAsiaTheme="minorHAnsi"/>
          <w:rtl/>
        </w:rPr>
        <w:t xml:space="preserve"> </w:t>
      </w:r>
      <w:r w:rsidRPr="00EB561D">
        <w:rPr>
          <w:rStyle w:val="aaacChar"/>
          <w:rFonts w:eastAsiaTheme="minorHAnsi"/>
          <w:rtl/>
        </w:rPr>
        <w:t>بالمعروفات</w:t>
      </w:r>
      <w:r>
        <w:rPr>
          <w:rStyle w:val="aaacChar"/>
          <w:rFonts w:eastAsiaTheme="minorHAnsi"/>
          <w:rtl/>
        </w:rPr>
        <w:t xml:space="preserve"> </w:t>
      </w:r>
      <w:r w:rsidRPr="00EB561D">
        <w:rPr>
          <w:rStyle w:val="aaacChar"/>
          <w:rFonts w:eastAsiaTheme="minorHAnsi"/>
          <w:rtl/>
        </w:rPr>
        <w:t>الظاهرة</w:t>
      </w:r>
      <w:r>
        <w:rPr>
          <w:rStyle w:val="aaacChar"/>
          <w:rFonts w:eastAsiaTheme="minorHAnsi"/>
          <w:rtl/>
        </w:rPr>
        <w:t xml:space="preserve"> </w:t>
      </w:r>
      <w:r w:rsidRPr="00EB561D">
        <w:rPr>
          <w:rStyle w:val="aaacChar"/>
          <w:rFonts w:eastAsiaTheme="minorHAnsi"/>
          <w:rtl/>
        </w:rPr>
        <w:t>والنهي</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المنكرات</w:t>
      </w:r>
      <w:r>
        <w:rPr>
          <w:rStyle w:val="aaacChar"/>
          <w:rFonts w:eastAsiaTheme="minorHAnsi"/>
          <w:rtl/>
        </w:rPr>
        <w:t xml:space="preserve"> </w:t>
      </w:r>
      <w:r w:rsidRPr="00EB561D">
        <w:rPr>
          <w:rStyle w:val="aaacChar"/>
          <w:rFonts w:eastAsiaTheme="minorHAnsi"/>
          <w:rtl/>
        </w:rPr>
        <w:t>الظاهرة،</w:t>
      </w:r>
      <w:r>
        <w:rPr>
          <w:rStyle w:val="aaacChar"/>
          <w:rFonts w:eastAsiaTheme="minorHAnsi"/>
          <w:rtl/>
        </w:rPr>
        <w:t xml:space="preserve"> </w:t>
      </w:r>
      <w:r w:rsidRPr="00EB561D">
        <w:rPr>
          <w:rStyle w:val="aaacChar"/>
          <w:rFonts w:eastAsiaTheme="minorHAnsi"/>
          <w:rtl/>
        </w:rPr>
        <w:t>أما</w:t>
      </w:r>
      <w:r>
        <w:rPr>
          <w:rStyle w:val="aaacChar"/>
          <w:rFonts w:eastAsiaTheme="minorHAnsi"/>
          <w:rtl/>
        </w:rPr>
        <w:t xml:space="preserve"> </w:t>
      </w:r>
      <w:r w:rsidRPr="00EB561D">
        <w:rPr>
          <w:rStyle w:val="aaacChar"/>
          <w:rFonts w:eastAsiaTheme="minorHAnsi"/>
          <w:rtl/>
        </w:rPr>
        <w:t>مصطلح</w:t>
      </w:r>
      <w:r>
        <w:rPr>
          <w:rStyle w:val="aaacChar"/>
          <w:rFonts w:eastAsiaTheme="minorHAnsi"/>
          <w:rtl/>
        </w:rPr>
        <w:t xml:space="preserve"> </w:t>
      </w:r>
      <w:r w:rsidRPr="00EB561D">
        <w:rPr>
          <w:rStyle w:val="aaacChar"/>
          <w:rFonts w:eastAsiaTheme="minorHAnsi"/>
          <w:rtl/>
        </w:rPr>
        <w:t>(الإصلاح</w:t>
      </w:r>
      <w:r>
        <w:rPr>
          <w:rStyle w:val="aaacChar"/>
          <w:rFonts w:eastAsiaTheme="minorHAnsi" w:hint="cs"/>
          <w:rtl/>
        </w:rPr>
        <w:t>)،</w:t>
      </w:r>
      <w:r>
        <w:rPr>
          <w:rStyle w:val="aaacChar"/>
          <w:rFonts w:eastAsiaTheme="minorHAnsi"/>
          <w:rtl/>
        </w:rPr>
        <w:t xml:space="preserve"> </w:t>
      </w:r>
      <w:r w:rsidRPr="00EB561D">
        <w:rPr>
          <w:rStyle w:val="aaacChar"/>
          <w:rFonts w:eastAsiaTheme="minorHAnsi"/>
          <w:rtl/>
        </w:rPr>
        <w:t>فلا</w:t>
      </w:r>
      <w:r>
        <w:rPr>
          <w:rStyle w:val="aaacChar"/>
          <w:rFonts w:eastAsiaTheme="minorHAnsi"/>
          <w:rtl/>
        </w:rPr>
        <w:t xml:space="preserve"> </w:t>
      </w:r>
      <w:r w:rsidRPr="00EB561D">
        <w:rPr>
          <w:rStyle w:val="aaacChar"/>
          <w:rFonts w:eastAsiaTheme="minorHAnsi"/>
          <w:rtl/>
        </w:rPr>
        <w:t>يستعمله</w:t>
      </w:r>
      <w:r>
        <w:rPr>
          <w:rStyle w:val="aaacChar"/>
          <w:rFonts w:eastAsiaTheme="minorHAnsi"/>
          <w:rtl/>
        </w:rPr>
        <w:t xml:space="preserve"> </w:t>
      </w:r>
      <w:r w:rsidRPr="00EB561D">
        <w:rPr>
          <w:rStyle w:val="aaacChar"/>
          <w:rFonts w:eastAsiaTheme="minorHAnsi"/>
          <w:rtl/>
        </w:rPr>
        <w:t>إلا</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الإصلاح</w:t>
      </w:r>
      <w:r>
        <w:rPr>
          <w:rStyle w:val="aaacChar"/>
          <w:rFonts w:eastAsiaTheme="minorHAnsi"/>
          <w:rtl/>
        </w:rPr>
        <w:t xml:space="preserve"> </w:t>
      </w:r>
      <w:r w:rsidRPr="00EB561D">
        <w:rPr>
          <w:rStyle w:val="aaacChar"/>
          <w:rFonts w:eastAsiaTheme="minorHAnsi"/>
          <w:rtl/>
        </w:rPr>
        <w:t>الجذري</w:t>
      </w:r>
      <w:r>
        <w:rPr>
          <w:rStyle w:val="aaacChar"/>
          <w:rFonts w:eastAsiaTheme="minorHAnsi"/>
          <w:rtl/>
        </w:rPr>
        <w:t xml:space="preserve"> </w:t>
      </w:r>
      <w:r w:rsidRPr="00EB561D">
        <w:rPr>
          <w:rStyle w:val="aaacChar"/>
          <w:rFonts w:eastAsiaTheme="minorHAnsi"/>
          <w:rtl/>
        </w:rPr>
        <w:t>التدريجي</w:t>
      </w:r>
      <w:r>
        <w:rPr>
          <w:rStyle w:val="aaacChar"/>
          <w:rFonts w:eastAsiaTheme="minorHAnsi"/>
          <w:rtl/>
        </w:rPr>
        <w:t xml:space="preserve"> </w:t>
      </w:r>
      <w:r w:rsidRPr="00EB561D">
        <w:rPr>
          <w:rStyle w:val="aaacChar"/>
          <w:rFonts w:eastAsiaTheme="minorHAnsi"/>
          <w:rtl/>
        </w:rPr>
        <w:t>العميق،</w:t>
      </w:r>
      <w:r>
        <w:rPr>
          <w:rStyle w:val="aaacChar"/>
          <w:rFonts w:eastAsiaTheme="minorHAnsi" w:hint="cs"/>
          <w:rtl/>
        </w:rPr>
        <w:t xml:space="preserve"> </w:t>
      </w:r>
      <w:r w:rsidRPr="00EB561D">
        <w:rPr>
          <w:rStyle w:val="aaacChar"/>
          <w:rFonts w:eastAsiaTheme="minorHAnsi"/>
          <w:rtl/>
        </w:rPr>
        <w:t>ولذلك</w:t>
      </w:r>
      <w:r>
        <w:rPr>
          <w:rStyle w:val="aaacChar"/>
          <w:rFonts w:eastAsiaTheme="minorHAnsi"/>
          <w:rtl/>
        </w:rPr>
        <w:t xml:space="preserve"> </w:t>
      </w:r>
      <w:r w:rsidRPr="00EB561D">
        <w:rPr>
          <w:rStyle w:val="aaacChar"/>
          <w:rFonts w:eastAsiaTheme="minorHAnsi"/>
          <w:rtl/>
        </w:rPr>
        <w:t>اخترنا</w:t>
      </w:r>
      <w:r>
        <w:rPr>
          <w:rStyle w:val="aaacChar"/>
          <w:rFonts w:eastAsiaTheme="minorHAnsi"/>
          <w:rtl/>
        </w:rPr>
        <w:t xml:space="preserve"> </w:t>
      </w:r>
      <w:r w:rsidRPr="00EB561D">
        <w:rPr>
          <w:rStyle w:val="aaacChar"/>
          <w:rFonts w:eastAsiaTheme="minorHAnsi"/>
          <w:rtl/>
        </w:rPr>
        <w:t>هذا</w:t>
      </w:r>
      <w:r>
        <w:rPr>
          <w:rStyle w:val="aaacChar"/>
          <w:rFonts w:eastAsiaTheme="minorHAnsi"/>
          <w:rtl/>
        </w:rPr>
        <w:t xml:space="preserve"> </w:t>
      </w:r>
      <w:r w:rsidRPr="00EB561D">
        <w:rPr>
          <w:rStyle w:val="aaacChar"/>
          <w:rFonts w:eastAsiaTheme="minorHAnsi"/>
          <w:rtl/>
        </w:rPr>
        <w:t>الاصطلاح.</w:t>
      </w:r>
    </w:p>
    <w:p w14:paraId="50ED9FBC" w14:textId="77777777" w:rsidR="00DB4E6A" w:rsidRPr="005F336A" w:rsidRDefault="00DB4E6A" w:rsidP="003A3919">
      <w:pPr>
        <w:pStyle w:val="aaa2"/>
        <w:rPr>
          <w:rtl/>
          <w:lang w:val="fr-FR"/>
        </w:rPr>
      </w:pPr>
      <w:bookmarkStart w:id="74" w:name="_Toc461045710"/>
      <w:bookmarkStart w:id="75" w:name="_Toc462291030"/>
      <w:r w:rsidRPr="005F336A">
        <w:rPr>
          <w:rtl/>
          <w:lang w:val="fr-FR"/>
        </w:rPr>
        <w:t>ثانيا</w:t>
      </w:r>
      <w:r>
        <w:rPr>
          <w:rtl/>
          <w:lang w:val="fr-FR"/>
        </w:rPr>
        <w:t>:</w:t>
      </w:r>
      <w:r>
        <w:rPr>
          <w:rFonts w:hint="cs"/>
          <w:rtl/>
          <w:lang w:val="fr-FR"/>
        </w:rPr>
        <w:t xml:space="preserve"> </w:t>
      </w:r>
      <w:r w:rsidRPr="005F336A">
        <w:rPr>
          <w:rtl/>
          <w:lang w:val="fr-FR"/>
        </w:rPr>
        <w:t>ضوابط</w:t>
      </w:r>
      <w:r>
        <w:rPr>
          <w:rtl/>
          <w:lang w:val="fr-FR"/>
        </w:rPr>
        <w:t xml:space="preserve"> </w:t>
      </w:r>
      <w:r w:rsidRPr="005F336A">
        <w:rPr>
          <w:rtl/>
          <w:lang w:val="fr-FR"/>
        </w:rPr>
        <w:t>الإصلاح</w:t>
      </w:r>
      <w:r>
        <w:rPr>
          <w:rtl/>
          <w:lang w:val="fr-FR"/>
        </w:rPr>
        <w:t xml:space="preserve"> الاجتماعي</w:t>
      </w:r>
      <w:bookmarkEnd w:id="74"/>
      <w:bookmarkEnd w:id="75"/>
    </w:p>
    <w:p w14:paraId="4715D38D" w14:textId="77777777" w:rsidR="00DB4E6A" w:rsidRDefault="00DB4E6A" w:rsidP="005F336A">
      <w:pPr>
        <w:spacing w:after="0" w:line="240" w:lineRule="auto"/>
        <w:ind w:firstLine="567"/>
        <w:jc w:val="both"/>
        <w:rPr>
          <w:rStyle w:val="aaacChar"/>
          <w:rFonts w:eastAsiaTheme="minorHAnsi"/>
          <w:rtl/>
        </w:rPr>
      </w:pPr>
      <w:r w:rsidRPr="00EB561D">
        <w:rPr>
          <w:rStyle w:val="aaacChar"/>
          <w:rFonts w:eastAsiaTheme="minorHAnsi"/>
          <w:rtl/>
        </w:rPr>
        <w:t>إن</w:t>
      </w:r>
      <w:r>
        <w:rPr>
          <w:rStyle w:val="aaacChar"/>
          <w:rFonts w:eastAsiaTheme="minorHAnsi"/>
          <w:rtl/>
        </w:rPr>
        <w:t xml:space="preserve"> </w:t>
      </w:r>
      <w:r w:rsidRPr="00EB561D">
        <w:rPr>
          <w:rStyle w:val="aaacChar"/>
          <w:rFonts w:eastAsiaTheme="minorHAnsi"/>
          <w:rtl/>
        </w:rPr>
        <w:t>أي</w:t>
      </w:r>
      <w:r>
        <w:rPr>
          <w:rStyle w:val="aaacChar"/>
          <w:rFonts w:eastAsiaTheme="minorHAnsi"/>
          <w:rtl/>
        </w:rPr>
        <w:t xml:space="preserve"> </w:t>
      </w:r>
      <w:r w:rsidRPr="00EB561D">
        <w:rPr>
          <w:rStyle w:val="aaacChar"/>
          <w:rFonts w:eastAsiaTheme="minorHAnsi"/>
          <w:rtl/>
        </w:rPr>
        <w:t>إصلاح</w:t>
      </w:r>
      <w:r>
        <w:rPr>
          <w:rStyle w:val="aaacChar"/>
          <w:rFonts w:eastAsiaTheme="minorHAnsi"/>
          <w:rtl/>
        </w:rPr>
        <w:t xml:space="preserve"> </w:t>
      </w:r>
      <w:r w:rsidRPr="00EB561D">
        <w:rPr>
          <w:rStyle w:val="aaacChar"/>
          <w:rFonts w:eastAsiaTheme="minorHAnsi"/>
          <w:rtl/>
        </w:rPr>
        <w:t>اجتماعي</w:t>
      </w:r>
      <w:r>
        <w:rPr>
          <w:rStyle w:val="aaacChar"/>
          <w:rFonts w:eastAsiaTheme="minorHAnsi"/>
          <w:rtl/>
        </w:rPr>
        <w:t xml:space="preserve"> </w:t>
      </w:r>
      <w:r w:rsidRPr="00EB561D">
        <w:rPr>
          <w:rStyle w:val="aaacChar"/>
          <w:rFonts w:eastAsiaTheme="minorHAnsi"/>
          <w:rtl/>
        </w:rPr>
        <w:t>يستدعي</w:t>
      </w:r>
      <w:r>
        <w:rPr>
          <w:rStyle w:val="aaacChar"/>
          <w:rFonts w:eastAsiaTheme="minorHAnsi"/>
          <w:rtl/>
        </w:rPr>
        <w:t xml:space="preserve"> </w:t>
      </w:r>
      <w:r w:rsidRPr="00EB561D">
        <w:rPr>
          <w:rStyle w:val="aaacChar"/>
          <w:rFonts w:eastAsiaTheme="minorHAnsi"/>
          <w:rtl/>
        </w:rPr>
        <w:t>بالضرورة</w:t>
      </w:r>
      <w:r>
        <w:rPr>
          <w:rStyle w:val="aaacChar"/>
          <w:rFonts w:eastAsiaTheme="minorHAnsi"/>
          <w:rtl/>
        </w:rPr>
        <w:t xml:space="preserve"> </w:t>
      </w:r>
      <w:r w:rsidRPr="00EB561D">
        <w:rPr>
          <w:rStyle w:val="aaacChar"/>
          <w:rFonts w:eastAsiaTheme="minorHAnsi"/>
          <w:rtl/>
        </w:rPr>
        <w:t>توفر</w:t>
      </w:r>
      <w:r>
        <w:rPr>
          <w:rStyle w:val="aaacChar"/>
          <w:rFonts w:eastAsiaTheme="minorHAnsi"/>
          <w:rtl/>
        </w:rPr>
        <w:t xml:space="preserve"> </w:t>
      </w:r>
      <w:r w:rsidRPr="00EB561D">
        <w:rPr>
          <w:rStyle w:val="aaacChar"/>
          <w:rFonts w:eastAsiaTheme="minorHAnsi"/>
          <w:rtl/>
        </w:rPr>
        <w:t>أربعة</w:t>
      </w:r>
      <w:r>
        <w:rPr>
          <w:rStyle w:val="aaacChar"/>
          <w:rFonts w:eastAsiaTheme="minorHAnsi"/>
          <w:rtl/>
        </w:rPr>
        <w:t xml:space="preserve"> </w:t>
      </w:r>
      <w:r w:rsidRPr="00EB561D">
        <w:rPr>
          <w:rStyle w:val="aaacChar"/>
          <w:rFonts w:eastAsiaTheme="minorHAnsi"/>
          <w:rtl/>
        </w:rPr>
        <w:t>أركان</w:t>
      </w:r>
      <w:r>
        <w:rPr>
          <w:rStyle w:val="aaacChar"/>
          <w:rFonts w:eastAsiaTheme="minorHAnsi"/>
          <w:rtl/>
        </w:rPr>
        <w:t xml:space="preserve"> </w:t>
      </w:r>
      <w:r w:rsidRPr="00EB561D">
        <w:rPr>
          <w:rStyle w:val="aaacChar"/>
          <w:rFonts w:eastAsiaTheme="minorHAnsi"/>
          <w:rtl/>
        </w:rPr>
        <w:t>هي:</w:t>
      </w:r>
      <w:r>
        <w:rPr>
          <w:rStyle w:val="aaacChar"/>
          <w:rFonts w:eastAsiaTheme="minorHAnsi"/>
          <w:rtl/>
        </w:rPr>
        <w:t xml:space="preserve"> </w:t>
      </w:r>
      <w:r w:rsidRPr="00EB561D">
        <w:rPr>
          <w:rStyle w:val="aaacChar"/>
          <w:rFonts w:eastAsiaTheme="minorHAnsi"/>
          <w:rtl/>
        </w:rPr>
        <w:t>القائم</w:t>
      </w:r>
      <w:r>
        <w:rPr>
          <w:rStyle w:val="aaacChar"/>
          <w:rFonts w:eastAsiaTheme="minorHAnsi"/>
          <w:rtl/>
        </w:rPr>
        <w:t xml:space="preserve"> </w:t>
      </w:r>
      <w:r w:rsidRPr="00EB561D">
        <w:rPr>
          <w:rStyle w:val="aaacChar"/>
          <w:rFonts w:eastAsiaTheme="minorHAnsi"/>
          <w:rtl/>
        </w:rPr>
        <w:t>به</w:t>
      </w:r>
      <w:r>
        <w:rPr>
          <w:rStyle w:val="aaacChar"/>
          <w:rFonts w:eastAsiaTheme="minorHAnsi" w:hint="cs"/>
          <w:rtl/>
        </w:rPr>
        <w:t>،</w:t>
      </w:r>
      <w:r>
        <w:rPr>
          <w:rStyle w:val="aaacChar"/>
          <w:rFonts w:eastAsiaTheme="minorHAnsi"/>
          <w:rtl/>
        </w:rPr>
        <w:t xml:space="preserve"> </w:t>
      </w:r>
      <w:r w:rsidRPr="00EB561D">
        <w:rPr>
          <w:rStyle w:val="aaacChar"/>
          <w:rFonts w:eastAsiaTheme="minorHAnsi"/>
          <w:rtl/>
        </w:rPr>
        <w:t>وموضوعه</w:t>
      </w:r>
      <w:r>
        <w:rPr>
          <w:rStyle w:val="aaacChar"/>
          <w:rFonts w:eastAsiaTheme="minorHAnsi" w:hint="cs"/>
          <w:rtl/>
        </w:rPr>
        <w:t>،</w:t>
      </w:r>
      <w:r>
        <w:rPr>
          <w:rStyle w:val="aaacChar"/>
          <w:rFonts w:eastAsiaTheme="minorHAnsi"/>
          <w:rtl/>
        </w:rPr>
        <w:t xml:space="preserve"> </w:t>
      </w:r>
      <w:r w:rsidRPr="00EB561D">
        <w:rPr>
          <w:rStyle w:val="aaacChar"/>
          <w:rFonts w:eastAsiaTheme="minorHAnsi"/>
          <w:rtl/>
        </w:rPr>
        <w:t>والمخاطبون</w:t>
      </w:r>
      <w:r>
        <w:rPr>
          <w:rStyle w:val="aaacChar"/>
          <w:rFonts w:eastAsiaTheme="minorHAnsi"/>
          <w:rtl/>
        </w:rPr>
        <w:t xml:space="preserve"> </w:t>
      </w:r>
      <w:r w:rsidRPr="00EB561D">
        <w:rPr>
          <w:rStyle w:val="aaacChar"/>
          <w:rFonts w:eastAsiaTheme="minorHAnsi"/>
          <w:rtl/>
        </w:rPr>
        <w:t>به</w:t>
      </w:r>
      <w:r>
        <w:rPr>
          <w:rStyle w:val="aaacChar"/>
          <w:rFonts w:eastAsiaTheme="minorHAnsi" w:hint="cs"/>
          <w:rtl/>
        </w:rPr>
        <w:t>،</w:t>
      </w:r>
      <w:r>
        <w:rPr>
          <w:rStyle w:val="aaacChar"/>
          <w:rFonts w:eastAsiaTheme="minorHAnsi"/>
          <w:rtl/>
        </w:rPr>
        <w:t xml:space="preserve"> </w:t>
      </w:r>
      <w:r w:rsidRPr="00EB561D">
        <w:rPr>
          <w:rStyle w:val="aaacChar"/>
          <w:rFonts w:eastAsiaTheme="minorHAnsi"/>
          <w:rtl/>
        </w:rPr>
        <w:t>ومراتبه</w:t>
      </w:r>
      <w:r>
        <w:rPr>
          <w:rStyle w:val="aaacChar"/>
          <w:rFonts w:eastAsiaTheme="minorHAnsi"/>
          <w:rtl/>
        </w:rPr>
        <w:t xml:space="preserve"> </w:t>
      </w:r>
      <w:r w:rsidRPr="00EB561D">
        <w:rPr>
          <w:rStyle w:val="aaacChar"/>
          <w:rFonts w:eastAsiaTheme="minorHAnsi"/>
          <w:rtl/>
        </w:rPr>
        <w:t>المكونة</w:t>
      </w:r>
      <w:r>
        <w:rPr>
          <w:rStyle w:val="aaacChar"/>
          <w:rFonts w:eastAsiaTheme="minorHAnsi"/>
          <w:rtl/>
        </w:rPr>
        <w:t xml:space="preserve"> </w:t>
      </w:r>
      <w:r w:rsidRPr="00EB561D">
        <w:rPr>
          <w:rStyle w:val="aaacChar"/>
          <w:rFonts w:eastAsiaTheme="minorHAnsi"/>
          <w:rtl/>
        </w:rPr>
        <w:t>لحقيقته</w:t>
      </w:r>
      <w:r>
        <w:rPr>
          <w:rStyle w:val="aaacChar"/>
          <w:rFonts w:eastAsiaTheme="minorHAnsi" w:hint="cs"/>
          <w:rtl/>
        </w:rPr>
        <w:t>.</w:t>
      </w:r>
    </w:p>
    <w:p w14:paraId="2B61A369" w14:textId="77777777" w:rsidR="00DB4E6A" w:rsidRPr="00EB561D" w:rsidRDefault="00DB4E6A" w:rsidP="005F336A">
      <w:pPr>
        <w:spacing w:after="0" w:line="240" w:lineRule="auto"/>
        <w:ind w:firstLine="567"/>
        <w:jc w:val="both"/>
        <w:rPr>
          <w:rStyle w:val="aaacChar"/>
          <w:rFonts w:eastAsiaTheme="minorHAnsi"/>
          <w:rtl/>
        </w:rPr>
      </w:pPr>
      <w:r w:rsidRPr="00EB561D">
        <w:rPr>
          <w:rStyle w:val="aaacChar"/>
          <w:rFonts w:eastAsiaTheme="minorHAnsi"/>
          <w:rtl/>
        </w:rPr>
        <w:t>وقد</w:t>
      </w:r>
      <w:r>
        <w:rPr>
          <w:rStyle w:val="aaacChar"/>
          <w:rFonts w:eastAsiaTheme="minorHAnsi"/>
          <w:rtl/>
        </w:rPr>
        <w:t xml:space="preserve"> </w:t>
      </w:r>
      <w:r w:rsidRPr="00EB561D">
        <w:rPr>
          <w:rStyle w:val="aaacChar"/>
          <w:rFonts w:eastAsiaTheme="minorHAnsi"/>
          <w:rtl/>
        </w:rPr>
        <w:t>تحدث</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هذه</w:t>
      </w:r>
      <w:r>
        <w:rPr>
          <w:rStyle w:val="aaacChar"/>
          <w:rFonts w:eastAsiaTheme="minorHAnsi"/>
          <w:rtl/>
        </w:rPr>
        <w:t xml:space="preserve"> </w:t>
      </w:r>
      <w:r w:rsidRPr="00EB561D">
        <w:rPr>
          <w:rStyle w:val="aaacChar"/>
          <w:rFonts w:eastAsiaTheme="minorHAnsi"/>
          <w:rtl/>
        </w:rPr>
        <w:t>الأركان</w:t>
      </w:r>
      <w:r>
        <w:rPr>
          <w:rStyle w:val="aaacChar"/>
          <w:rFonts w:eastAsiaTheme="minorHAnsi"/>
          <w:rtl/>
        </w:rPr>
        <w:t xml:space="preserve"> </w:t>
      </w:r>
      <w:r w:rsidRPr="00EB561D">
        <w:rPr>
          <w:rStyle w:val="aaacChar"/>
          <w:rFonts w:eastAsiaTheme="minorHAnsi"/>
          <w:rtl/>
        </w:rPr>
        <w:t>الأربعة</w:t>
      </w:r>
      <w:r>
        <w:rPr>
          <w:rStyle w:val="aaacChar"/>
          <w:rFonts w:eastAsiaTheme="minorHAnsi"/>
          <w:rtl/>
        </w:rPr>
        <w:t xml:space="preserve"> </w:t>
      </w:r>
      <w:r w:rsidRPr="00EB561D">
        <w:rPr>
          <w:rStyle w:val="aaacChar"/>
          <w:rFonts w:eastAsiaTheme="minorHAnsi"/>
          <w:rtl/>
        </w:rPr>
        <w:t>محددا</w:t>
      </w:r>
      <w:r>
        <w:rPr>
          <w:rStyle w:val="aaacChar"/>
          <w:rFonts w:eastAsiaTheme="minorHAnsi"/>
          <w:rtl/>
        </w:rPr>
        <w:t xml:space="preserve"> </w:t>
      </w:r>
      <w:r w:rsidRPr="00EB561D">
        <w:rPr>
          <w:rStyle w:val="aaacChar"/>
          <w:rFonts w:eastAsiaTheme="minorHAnsi"/>
          <w:rtl/>
        </w:rPr>
        <w:t>ضوابطها</w:t>
      </w:r>
      <w:r>
        <w:rPr>
          <w:rStyle w:val="aaacChar"/>
          <w:rFonts w:eastAsiaTheme="minorHAnsi"/>
          <w:rtl/>
        </w:rPr>
        <w:t xml:space="preserve"> </w:t>
      </w:r>
      <w:r w:rsidRPr="00EB561D">
        <w:rPr>
          <w:rStyle w:val="aaacChar"/>
          <w:rFonts w:eastAsiaTheme="minorHAnsi"/>
          <w:rtl/>
        </w:rPr>
        <w:t>الشرعية،</w:t>
      </w:r>
      <w:r>
        <w:rPr>
          <w:rStyle w:val="aaacChar"/>
          <w:rFonts w:eastAsiaTheme="minorHAnsi"/>
          <w:rtl/>
        </w:rPr>
        <w:t xml:space="preserve"> </w:t>
      </w:r>
      <w:r w:rsidRPr="00EB561D">
        <w:rPr>
          <w:rStyle w:val="aaacChar"/>
          <w:rFonts w:eastAsiaTheme="minorHAnsi"/>
          <w:rtl/>
        </w:rPr>
        <w:t>فأصالة</w:t>
      </w:r>
      <w:r>
        <w:rPr>
          <w:rStyle w:val="aaacChar"/>
          <w:rFonts w:eastAsiaTheme="minorHAnsi"/>
          <w:rtl/>
        </w:rPr>
        <w:t xml:space="preserve"> </w:t>
      </w:r>
      <w:r w:rsidRPr="00EB561D">
        <w:rPr>
          <w:rStyle w:val="aaacChar"/>
          <w:rFonts w:eastAsiaTheme="minorHAnsi"/>
          <w:rtl/>
        </w:rPr>
        <w:t>الإصلاح</w:t>
      </w:r>
      <w:r>
        <w:rPr>
          <w:rStyle w:val="aaacChar"/>
          <w:rFonts w:eastAsiaTheme="minorHAnsi"/>
          <w:rtl/>
        </w:rPr>
        <w:t xml:space="preserve"> </w:t>
      </w:r>
      <w:r w:rsidRPr="00EB561D">
        <w:rPr>
          <w:rStyle w:val="aaacChar"/>
          <w:rFonts w:eastAsiaTheme="minorHAnsi"/>
          <w:rtl/>
        </w:rPr>
        <w:t>عنده</w:t>
      </w:r>
      <w:r>
        <w:rPr>
          <w:rStyle w:val="aaacChar"/>
          <w:rFonts w:eastAsiaTheme="minorHAnsi"/>
          <w:rtl/>
        </w:rPr>
        <w:t xml:space="preserve"> </w:t>
      </w:r>
      <w:r w:rsidRPr="00EB561D">
        <w:rPr>
          <w:rStyle w:val="aaacChar"/>
          <w:rFonts w:eastAsiaTheme="minorHAnsi"/>
          <w:rtl/>
        </w:rPr>
        <w:t>تقتضي</w:t>
      </w:r>
      <w:r>
        <w:rPr>
          <w:rStyle w:val="aaacChar"/>
          <w:rFonts w:eastAsiaTheme="minorHAnsi"/>
          <w:rtl/>
        </w:rPr>
        <w:t xml:space="preserve"> </w:t>
      </w:r>
      <w:r w:rsidRPr="00EB561D">
        <w:rPr>
          <w:rStyle w:val="aaacChar"/>
          <w:rFonts w:eastAsiaTheme="minorHAnsi"/>
          <w:rtl/>
        </w:rPr>
        <w:t>ربط</w:t>
      </w:r>
      <w:r>
        <w:rPr>
          <w:rStyle w:val="aaacChar"/>
          <w:rFonts w:eastAsiaTheme="minorHAnsi"/>
          <w:rtl/>
        </w:rPr>
        <w:t xml:space="preserve"> </w:t>
      </w:r>
      <w:r w:rsidRPr="00EB561D">
        <w:rPr>
          <w:rStyle w:val="aaacChar"/>
          <w:rFonts w:eastAsiaTheme="minorHAnsi"/>
          <w:rtl/>
        </w:rPr>
        <w:t>فروعه</w:t>
      </w:r>
      <w:r>
        <w:rPr>
          <w:rStyle w:val="aaacChar"/>
          <w:rFonts w:eastAsiaTheme="minorHAnsi"/>
          <w:rtl/>
        </w:rPr>
        <w:t xml:space="preserve"> </w:t>
      </w:r>
      <w:r w:rsidRPr="00EB561D">
        <w:rPr>
          <w:rStyle w:val="aaacChar"/>
          <w:rFonts w:eastAsiaTheme="minorHAnsi"/>
          <w:rtl/>
        </w:rPr>
        <w:t>ومسائله</w:t>
      </w:r>
      <w:r>
        <w:rPr>
          <w:rStyle w:val="aaacChar"/>
          <w:rFonts w:eastAsiaTheme="minorHAnsi"/>
          <w:rtl/>
        </w:rPr>
        <w:t xml:space="preserve"> </w:t>
      </w:r>
      <w:r w:rsidRPr="00EB561D">
        <w:rPr>
          <w:rStyle w:val="aaacChar"/>
          <w:rFonts w:eastAsiaTheme="minorHAnsi"/>
          <w:rtl/>
        </w:rPr>
        <w:t>بالأحكام</w:t>
      </w:r>
      <w:r>
        <w:rPr>
          <w:rStyle w:val="aaacChar"/>
          <w:rFonts w:eastAsiaTheme="minorHAnsi"/>
          <w:rtl/>
        </w:rPr>
        <w:t xml:space="preserve"> </w:t>
      </w:r>
      <w:r w:rsidRPr="00EB561D">
        <w:rPr>
          <w:rStyle w:val="aaacChar"/>
          <w:rFonts w:eastAsiaTheme="minorHAnsi"/>
          <w:rtl/>
        </w:rPr>
        <w:t>الفقهية</w:t>
      </w:r>
      <w:r>
        <w:rPr>
          <w:rStyle w:val="aaacChar"/>
          <w:rFonts w:eastAsiaTheme="minorHAnsi"/>
          <w:rtl/>
        </w:rPr>
        <w:t xml:space="preserve"> </w:t>
      </w:r>
      <w:r w:rsidRPr="00EB561D">
        <w:rPr>
          <w:rStyle w:val="aaacChar"/>
          <w:rFonts w:eastAsiaTheme="minorHAnsi"/>
          <w:rtl/>
        </w:rPr>
        <w:t>المستندة</w:t>
      </w:r>
      <w:r>
        <w:rPr>
          <w:rStyle w:val="aaacChar"/>
          <w:rFonts w:eastAsiaTheme="minorHAnsi"/>
          <w:rtl/>
        </w:rPr>
        <w:t xml:space="preserve"> </w:t>
      </w:r>
      <w:r w:rsidRPr="00EB561D">
        <w:rPr>
          <w:rStyle w:val="aaacChar"/>
          <w:rFonts w:eastAsiaTheme="minorHAnsi"/>
          <w:rtl/>
        </w:rPr>
        <w:t>للأدلة</w:t>
      </w:r>
      <w:r>
        <w:rPr>
          <w:rStyle w:val="aaacChar"/>
          <w:rFonts w:eastAsiaTheme="minorHAnsi"/>
          <w:rtl/>
        </w:rPr>
        <w:t xml:space="preserve"> </w:t>
      </w:r>
      <w:r w:rsidRPr="00EB561D">
        <w:rPr>
          <w:rStyle w:val="aaacChar"/>
          <w:rFonts w:eastAsiaTheme="minorHAnsi"/>
          <w:rtl/>
        </w:rPr>
        <w:t>الشرعية</w:t>
      </w:r>
      <w:r>
        <w:rPr>
          <w:rStyle w:val="aaacChar"/>
          <w:rFonts w:eastAsiaTheme="minorHAnsi"/>
          <w:rtl/>
        </w:rPr>
        <w:t xml:space="preserve"> </w:t>
      </w:r>
      <w:r w:rsidRPr="00EB561D">
        <w:rPr>
          <w:rStyle w:val="aaacChar"/>
          <w:rFonts w:eastAsiaTheme="minorHAnsi"/>
          <w:rtl/>
        </w:rPr>
        <w:t>التفصيلية،</w:t>
      </w:r>
      <w:r>
        <w:rPr>
          <w:rStyle w:val="aaacChar"/>
          <w:rFonts w:eastAsiaTheme="minorHAnsi" w:hint="cs"/>
          <w:rtl/>
        </w:rPr>
        <w:t xml:space="preserve"> </w:t>
      </w:r>
      <w:r w:rsidRPr="00EB561D">
        <w:rPr>
          <w:rStyle w:val="aaacChar"/>
          <w:rFonts w:eastAsiaTheme="minorHAnsi"/>
          <w:rtl/>
        </w:rPr>
        <w:t>ونلاحظ</w:t>
      </w:r>
      <w:r>
        <w:rPr>
          <w:rStyle w:val="aaacChar"/>
          <w:rFonts w:eastAsiaTheme="minorHAnsi"/>
          <w:rtl/>
        </w:rPr>
        <w:t xml:space="preserve"> </w:t>
      </w:r>
      <w:r w:rsidRPr="00EB561D">
        <w:rPr>
          <w:rStyle w:val="aaacChar"/>
          <w:rFonts w:eastAsiaTheme="minorHAnsi"/>
          <w:rtl/>
        </w:rPr>
        <w:t>مسبقا</w:t>
      </w:r>
      <w:r>
        <w:rPr>
          <w:rStyle w:val="aaacChar"/>
          <w:rFonts w:eastAsiaTheme="minorHAnsi"/>
          <w:rtl/>
        </w:rPr>
        <w:t xml:space="preserve"> </w:t>
      </w:r>
      <w:r w:rsidRPr="00EB561D">
        <w:rPr>
          <w:rStyle w:val="aaacChar"/>
          <w:rFonts w:eastAsiaTheme="minorHAnsi"/>
          <w:rtl/>
        </w:rPr>
        <w:t>كثرة</w:t>
      </w:r>
      <w:r>
        <w:rPr>
          <w:rStyle w:val="aaacChar"/>
          <w:rFonts w:eastAsiaTheme="minorHAnsi"/>
          <w:rtl/>
        </w:rPr>
        <w:t xml:space="preserve"> </w:t>
      </w:r>
      <w:r w:rsidRPr="00EB561D">
        <w:rPr>
          <w:rStyle w:val="aaacChar"/>
          <w:rFonts w:eastAsiaTheme="minorHAnsi"/>
          <w:rtl/>
        </w:rPr>
        <w:t>تفريعات</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هذا</w:t>
      </w:r>
      <w:r>
        <w:rPr>
          <w:rStyle w:val="aaacChar"/>
          <w:rFonts w:eastAsiaTheme="minorHAnsi"/>
          <w:rtl/>
        </w:rPr>
        <w:t xml:space="preserve"> </w:t>
      </w:r>
      <w:r w:rsidRPr="00EB561D">
        <w:rPr>
          <w:rStyle w:val="aaacChar"/>
          <w:rFonts w:eastAsiaTheme="minorHAnsi"/>
          <w:rtl/>
        </w:rPr>
        <w:t>الميدان،</w:t>
      </w:r>
      <w:r>
        <w:rPr>
          <w:rStyle w:val="aaacChar"/>
          <w:rFonts w:eastAsiaTheme="minorHAnsi"/>
          <w:rtl/>
        </w:rPr>
        <w:t xml:space="preserve"> </w:t>
      </w:r>
      <w:r w:rsidRPr="00EB561D">
        <w:rPr>
          <w:rStyle w:val="aaacChar"/>
          <w:rFonts w:eastAsiaTheme="minorHAnsi"/>
          <w:rtl/>
        </w:rPr>
        <w:t>فهو</w:t>
      </w:r>
      <w:r>
        <w:rPr>
          <w:rStyle w:val="aaacChar"/>
          <w:rFonts w:eastAsiaTheme="minorHAnsi"/>
          <w:rtl/>
        </w:rPr>
        <w:t xml:space="preserve"> </w:t>
      </w:r>
      <w:r w:rsidRPr="00EB561D">
        <w:rPr>
          <w:rStyle w:val="aaacChar"/>
          <w:rFonts w:eastAsiaTheme="minorHAnsi"/>
          <w:rtl/>
        </w:rPr>
        <w:t>كما</w:t>
      </w:r>
      <w:r>
        <w:rPr>
          <w:rStyle w:val="aaacChar"/>
          <w:rFonts w:eastAsiaTheme="minorHAnsi"/>
          <w:rtl/>
        </w:rPr>
        <w:t xml:space="preserve"> </w:t>
      </w:r>
      <w:r w:rsidRPr="00EB561D">
        <w:rPr>
          <w:rStyle w:val="aaacChar"/>
          <w:rFonts w:eastAsiaTheme="minorHAnsi"/>
          <w:rtl/>
        </w:rPr>
        <w:t>يقول</w:t>
      </w:r>
      <w:r>
        <w:rPr>
          <w:rStyle w:val="aaacChar"/>
          <w:rFonts w:eastAsiaTheme="minorHAnsi"/>
          <w:rtl/>
        </w:rPr>
        <w:t xml:space="preserve"> </w:t>
      </w:r>
      <w:r w:rsidRPr="00EB561D">
        <w:rPr>
          <w:rStyle w:val="aaacChar"/>
          <w:rFonts w:eastAsiaTheme="minorHAnsi"/>
          <w:rtl/>
        </w:rPr>
        <w:t>أبو</w:t>
      </w:r>
      <w:r>
        <w:rPr>
          <w:rStyle w:val="aaacChar"/>
          <w:rFonts w:eastAsiaTheme="minorHAnsi"/>
          <w:rtl/>
        </w:rPr>
        <w:t xml:space="preserve"> </w:t>
      </w:r>
      <w:r w:rsidRPr="00EB561D">
        <w:rPr>
          <w:rStyle w:val="aaacChar"/>
          <w:rFonts w:eastAsiaTheme="minorHAnsi"/>
          <w:rtl/>
        </w:rPr>
        <w:t>زهرة</w:t>
      </w:r>
      <w:r>
        <w:rPr>
          <w:rStyle w:val="aaacChar"/>
          <w:rFonts w:eastAsiaTheme="minorHAnsi"/>
          <w:rtl/>
        </w:rPr>
        <w:t>: (</w:t>
      </w:r>
      <w:r w:rsidRPr="00EB561D">
        <w:rPr>
          <w:rStyle w:val="aaacChar"/>
          <w:rFonts w:eastAsiaTheme="minorHAnsi"/>
          <w:rtl/>
        </w:rPr>
        <w:t>لو</w:t>
      </w:r>
      <w:r>
        <w:rPr>
          <w:rStyle w:val="aaacChar"/>
          <w:rFonts w:eastAsiaTheme="minorHAnsi"/>
          <w:rtl/>
        </w:rPr>
        <w:t xml:space="preserve"> </w:t>
      </w:r>
      <w:r w:rsidRPr="00EB561D">
        <w:rPr>
          <w:rStyle w:val="aaacChar"/>
          <w:rFonts w:eastAsiaTheme="minorHAnsi"/>
          <w:rtl/>
        </w:rPr>
        <w:t>لم</w:t>
      </w:r>
      <w:r>
        <w:rPr>
          <w:rStyle w:val="aaacChar"/>
          <w:rFonts w:eastAsiaTheme="minorHAnsi"/>
          <w:rtl/>
        </w:rPr>
        <w:t xml:space="preserve"> </w:t>
      </w:r>
      <w:r w:rsidRPr="00EB561D">
        <w:rPr>
          <w:rStyle w:val="aaacChar"/>
          <w:rFonts w:eastAsiaTheme="minorHAnsi"/>
          <w:rtl/>
        </w:rPr>
        <w:t>يشتهر</w:t>
      </w:r>
      <w:r>
        <w:rPr>
          <w:rStyle w:val="aaacChar"/>
          <w:rFonts w:eastAsiaTheme="minorHAnsi"/>
          <w:rtl/>
        </w:rPr>
        <w:t xml:space="preserve"> </w:t>
      </w:r>
      <w:r w:rsidRPr="00EB561D">
        <w:rPr>
          <w:rStyle w:val="aaacChar"/>
          <w:rFonts w:eastAsiaTheme="minorHAnsi"/>
          <w:rtl/>
        </w:rPr>
        <w:t>بالحكمة</w:t>
      </w:r>
      <w:r>
        <w:rPr>
          <w:rStyle w:val="aaacChar"/>
          <w:rFonts w:eastAsiaTheme="minorHAnsi"/>
          <w:rtl/>
        </w:rPr>
        <w:t xml:space="preserve"> </w:t>
      </w:r>
      <w:r w:rsidRPr="00EB561D">
        <w:rPr>
          <w:rStyle w:val="aaacChar"/>
          <w:rFonts w:eastAsiaTheme="minorHAnsi"/>
          <w:rtl/>
        </w:rPr>
        <w:t>والتصوف</w:t>
      </w:r>
      <w:r>
        <w:rPr>
          <w:rStyle w:val="aaacChar"/>
          <w:rFonts w:eastAsiaTheme="minorHAnsi"/>
          <w:rtl/>
        </w:rPr>
        <w:t xml:space="preserve"> </w:t>
      </w:r>
      <w:r w:rsidRPr="00EB561D">
        <w:rPr>
          <w:rStyle w:val="aaacChar"/>
          <w:rFonts w:eastAsiaTheme="minorHAnsi"/>
          <w:rtl/>
        </w:rPr>
        <w:t>وعلم</w:t>
      </w:r>
      <w:r>
        <w:rPr>
          <w:rStyle w:val="aaacChar"/>
          <w:rFonts w:eastAsiaTheme="minorHAnsi"/>
          <w:rtl/>
        </w:rPr>
        <w:t xml:space="preserve"> </w:t>
      </w:r>
      <w:r w:rsidRPr="00EB561D">
        <w:rPr>
          <w:rStyle w:val="aaacChar"/>
          <w:rFonts w:eastAsiaTheme="minorHAnsi"/>
          <w:rtl/>
        </w:rPr>
        <w:t>الكلام</w:t>
      </w:r>
      <w:r>
        <w:rPr>
          <w:rStyle w:val="aaacChar"/>
          <w:rFonts w:eastAsiaTheme="minorHAnsi"/>
          <w:rtl/>
        </w:rPr>
        <w:t xml:space="preserve"> </w:t>
      </w:r>
      <w:r w:rsidRPr="00EB561D">
        <w:rPr>
          <w:rStyle w:val="aaacChar"/>
          <w:rFonts w:eastAsiaTheme="minorHAnsi"/>
          <w:rtl/>
        </w:rPr>
        <w:t>لاشتهر</w:t>
      </w:r>
      <w:r>
        <w:rPr>
          <w:rStyle w:val="aaacChar"/>
          <w:rFonts w:eastAsiaTheme="minorHAnsi"/>
          <w:rtl/>
        </w:rPr>
        <w:t xml:space="preserve"> </w:t>
      </w:r>
      <w:r w:rsidRPr="00EB561D">
        <w:rPr>
          <w:rStyle w:val="aaacChar"/>
          <w:rFonts w:eastAsiaTheme="minorHAnsi"/>
          <w:rtl/>
        </w:rPr>
        <w:t>بالفقه،</w:t>
      </w:r>
      <w:r>
        <w:rPr>
          <w:rStyle w:val="aaacChar"/>
          <w:rFonts w:eastAsiaTheme="minorHAnsi"/>
          <w:rtl/>
        </w:rPr>
        <w:t xml:space="preserve"> </w:t>
      </w:r>
      <w:r w:rsidRPr="00EB561D">
        <w:rPr>
          <w:rStyle w:val="aaacChar"/>
          <w:rFonts w:eastAsiaTheme="minorHAnsi"/>
          <w:rtl/>
        </w:rPr>
        <w:t>فإن</w:t>
      </w:r>
      <w:r>
        <w:rPr>
          <w:rStyle w:val="aaacChar"/>
          <w:rFonts w:eastAsiaTheme="minorHAnsi"/>
          <w:rtl/>
        </w:rPr>
        <w:t xml:space="preserve"> </w:t>
      </w:r>
      <w:r w:rsidRPr="00EB561D">
        <w:rPr>
          <w:rStyle w:val="aaacChar"/>
          <w:rFonts w:eastAsiaTheme="minorHAnsi"/>
          <w:rtl/>
        </w:rPr>
        <w:t>الفقه</w:t>
      </w:r>
      <w:r>
        <w:rPr>
          <w:rStyle w:val="aaacChar"/>
          <w:rFonts w:eastAsiaTheme="minorHAnsi"/>
          <w:rtl/>
        </w:rPr>
        <w:t xml:space="preserve"> </w:t>
      </w:r>
      <w:r w:rsidRPr="00EB561D">
        <w:rPr>
          <w:rStyle w:val="aaacChar"/>
          <w:rFonts w:eastAsiaTheme="minorHAnsi"/>
          <w:rtl/>
        </w:rPr>
        <w:t>كان</w:t>
      </w:r>
      <w:r>
        <w:rPr>
          <w:rStyle w:val="aaacChar"/>
          <w:rFonts w:eastAsiaTheme="minorHAnsi"/>
          <w:rtl/>
        </w:rPr>
        <w:t xml:space="preserve"> </w:t>
      </w:r>
      <w:r w:rsidRPr="00EB561D">
        <w:rPr>
          <w:rStyle w:val="aaacChar"/>
          <w:rFonts w:eastAsiaTheme="minorHAnsi"/>
          <w:rtl/>
        </w:rPr>
        <w:t>الأمر</w:t>
      </w:r>
      <w:r>
        <w:rPr>
          <w:rStyle w:val="aaacChar"/>
          <w:rFonts w:eastAsiaTheme="minorHAnsi"/>
          <w:rtl/>
        </w:rPr>
        <w:t xml:space="preserve"> </w:t>
      </w:r>
      <w:r w:rsidRPr="00EB561D">
        <w:rPr>
          <w:rStyle w:val="aaacChar"/>
          <w:rFonts w:eastAsiaTheme="minorHAnsi"/>
          <w:rtl/>
        </w:rPr>
        <w:t>الذي</w:t>
      </w:r>
      <w:r>
        <w:rPr>
          <w:rStyle w:val="aaacChar"/>
          <w:rFonts w:eastAsiaTheme="minorHAnsi"/>
          <w:rtl/>
        </w:rPr>
        <w:t xml:space="preserve"> </w:t>
      </w:r>
      <w:r w:rsidRPr="00EB561D">
        <w:rPr>
          <w:rStyle w:val="aaacChar"/>
          <w:rFonts w:eastAsiaTheme="minorHAnsi"/>
          <w:rtl/>
        </w:rPr>
        <w:t>اتجه</w:t>
      </w:r>
      <w:r>
        <w:rPr>
          <w:rStyle w:val="aaacChar"/>
          <w:rFonts w:eastAsiaTheme="minorHAnsi"/>
          <w:rtl/>
        </w:rPr>
        <w:t xml:space="preserve"> </w:t>
      </w:r>
      <w:r w:rsidRPr="00EB561D">
        <w:rPr>
          <w:rStyle w:val="aaacChar"/>
          <w:rFonts w:eastAsiaTheme="minorHAnsi"/>
          <w:rtl/>
        </w:rPr>
        <w:t>إليه</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صدر</w:t>
      </w:r>
      <w:r>
        <w:rPr>
          <w:rStyle w:val="aaacChar"/>
          <w:rFonts w:eastAsiaTheme="minorHAnsi"/>
          <w:rtl/>
        </w:rPr>
        <w:t xml:space="preserve"> </w:t>
      </w:r>
      <w:r w:rsidRPr="00EB561D">
        <w:rPr>
          <w:rStyle w:val="aaacChar"/>
          <w:rFonts w:eastAsiaTheme="minorHAnsi"/>
          <w:rtl/>
        </w:rPr>
        <w:t>حياته</w:t>
      </w:r>
      <w:r>
        <w:rPr>
          <w:rStyle w:val="aaacChar"/>
          <w:rFonts w:eastAsiaTheme="minorHAnsi"/>
          <w:rtl/>
        </w:rPr>
        <w:t xml:space="preserve"> </w:t>
      </w:r>
      <w:r w:rsidRPr="00EB561D">
        <w:rPr>
          <w:rStyle w:val="aaacChar"/>
          <w:rFonts w:eastAsiaTheme="minorHAnsi"/>
          <w:rtl/>
        </w:rPr>
        <w:t>العلمية،ولم</w:t>
      </w:r>
      <w:r>
        <w:rPr>
          <w:rStyle w:val="aaacChar"/>
          <w:rFonts w:eastAsiaTheme="minorHAnsi"/>
          <w:rtl/>
        </w:rPr>
        <w:t xml:space="preserve"> </w:t>
      </w:r>
      <w:r w:rsidRPr="00EB561D">
        <w:rPr>
          <w:rStyle w:val="aaacChar"/>
          <w:rFonts w:eastAsiaTheme="minorHAnsi"/>
          <w:rtl/>
        </w:rPr>
        <w:t>يتركه</w:t>
      </w:r>
      <w:r>
        <w:rPr>
          <w:rStyle w:val="aaacChar"/>
          <w:rFonts w:eastAsiaTheme="minorHAnsi"/>
          <w:rtl/>
        </w:rPr>
        <w:t xml:space="preserve"> </w:t>
      </w:r>
      <w:r w:rsidRPr="00EB561D">
        <w:rPr>
          <w:rStyle w:val="aaacChar"/>
          <w:rFonts w:eastAsiaTheme="minorHAnsi"/>
          <w:rtl/>
        </w:rPr>
        <w:t>حتى</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حياة</w:t>
      </w:r>
      <w:r>
        <w:rPr>
          <w:rStyle w:val="aaacChar"/>
          <w:rFonts w:eastAsiaTheme="minorHAnsi"/>
          <w:rtl/>
        </w:rPr>
        <w:t xml:space="preserve"> </w:t>
      </w:r>
      <w:r w:rsidRPr="00EB561D">
        <w:rPr>
          <w:rStyle w:val="aaacChar"/>
          <w:rFonts w:eastAsiaTheme="minorHAnsi"/>
          <w:rtl/>
        </w:rPr>
        <w:t>التصوف</w:t>
      </w:r>
      <w:r>
        <w:rPr>
          <w:rStyle w:val="aaacChar"/>
          <w:rFonts w:eastAsiaTheme="minorHAnsi"/>
          <w:rtl/>
        </w:rPr>
        <w:t xml:space="preserve"> </w:t>
      </w:r>
      <w:r w:rsidRPr="00EB561D">
        <w:rPr>
          <w:rStyle w:val="aaacChar"/>
          <w:rFonts w:eastAsiaTheme="minorHAnsi"/>
          <w:rtl/>
        </w:rPr>
        <w:t>التي</w:t>
      </w:r>
      <w:r>
        <w:rPr>
          <w:rStyle w:val="aaacChar"/>
          <w:rFonts w:eastAsiaTheme="minorHAnsi"/>
          <w:rtl/>
        </w:rPr>
        <w:t xml:space="preserve"> </w:t>
      </w:r>
      <w:r w:rsidRPr="00EB561D">
        <w:rPr>
          <w:rStyle w:val="aaacChar"/>
          <w:rFonts w:eastAsiaTheme="minorHAnsi"/>
          <w:rtl/>
        </w:rPr>
        <w:t>عاشها</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بعد)</w:t>
      </w:r>
      <w:r>
        <w:rPr>
          <w:rStyle w:val="aaacChar"/>
          <w:rFonts w:eastAsiaTheme="minorHAnsi"/>
          <w:rtl/>
        </w:rPr>
        <w:t xml:space="preserve"> </w:t>
      </w:r>
      <w:r w:rsidRPr="005422D7">
        <w:rPr>
          <w:rStyle w:val="af0"/>
          <w:sz w:val="24"/>
          <w:szCs w:val="24"/>
          <w:rtl/>
        </w:rPr>
        <w:t>(</w:t>
      </w:r>
      <w:r w:rsidRPr="005422D7">
        <w:rPr>
          <w:rStyle w:val="af0"/>
          <w:sz w:val="24"/>
          <w:szCs w:val="24"/>
          <w:rtl/>
        </w:rPr>
        <w:footnoteReference w:id="105"/>
      </w:r>
      <w:r w:rsidRPr="005422D7">
        <w:rPr>
          <w:rStyle w:val="af0"/>
          <w:sz w:val="24"/>
          <w:szCs w:val="24"/>
          <w:rtl/>
        </w:rPr>
        <w:t>)</w:t>
      </w:r>
      <w:r w:rsidRPr="00EB561D">
        <w:rPr>
          <w:rStyle w:val="aaacChar"/>
          <w:rFonts w:eastAsiaTheme="minorHAnsi"/>
          <w:rtl/>
        </w:rPr>
        <w:t>،</w:t>
      </w:r>
      <w:r>
        <w:rPr>
          <w:rStyle w:val="aaacChar"/>
          <w:rFonts w:eastAsiaTheme="minorHAnsi" w:hint="cs"/>
          <w:rtl/>
        </w:rPr>
        <w:t xml:space="preserve"> </w:t>
      </w:r>
      <w:r w:rsidRPr="00EB561D">
        <w:rPr>
          <w:rStyle w:val="aaacChar"/>
          <w:rFonts w:eastAsiaTheme="minorHAnsi"/>
          <w:rtl/>
        </w:rPr>
        <w:t>كما</w:t>
      </w:r>
      <w:r>
        <w:rPr>
          <w:rStyle w:val="aaacChar"/>
          <w:rFonts w:eastAsiaTheme="minorHAnsi"/>
          <w:rtl/>
        </w:rPr>
        <w:t xml:space="preserve"> </w:t>
      </w:r>
      <w:r w:rsidRPr="00EB561D">
        <w:rPr>
          <w:rStyle w:val="aaacChar"/>
          <w:rFonts w:eastAsiaTheme="minorHAnsi"/>
          <w:rtl/>
        </w:rPr>
        <w:t>نلاحظ</w:t>
      </w:r>
      <w:r>
        <w:rPr>
          <w:rStyle w:val="aaacChar"/>
          <w:rFonts w:eastAsiaTheme="minorHAnsi"/>
          <w:rtl/>
        </w:rPr>
        <w:t xml:space="preserve"> </w:t>
      </w:r>
      <w:r w:rsidRPr="00EB561D">
        <w:rPr>
          <w:rStyle w:val="aaacChar"/>
          <w:rFonts w:eastAsiaTheme="minorHAnsi"/>
          <w:rtl/>
        </w:rPr>
        <w:t>أيضا</w:t>
      </w:r>
      <w:r>
        <w:rPr>
          <w:rStyle w:val="aaacChar"/>
          <w:rFonts w:eastAsiaTheme="minorHAnsi"/>
          <w:rtl/>
        </w:rPr>
        <w:t xml:space="preserve"> </w:t>
      </w:r>
      <w:r w:rsidRPr="00EB561D">
        <w:rPr>
          <w:rStyle w:val="aaacChar"/>
          <w:rFonts w:eastAsiaTheme="minorHAnsi"/>
          <w:rtl/>
        </w:rPr>
        <w:t>ربطها</w:t>
      </w:r>
      <w:r>
        <w:rPr>
          <w:rStyle w:val="aaacChar"/>
          <w:rFonts w:eastAsiaTheme="minorHAnsi"/>
          <w:rtl/>
        </w:rPr>
        <w:t xml:space="preserve"> </w:t>
      </w:r>
      <w:r w:rsidRPr="00EB561D">
        <w:rPr>
          <w:rStyle w:val="aaacChar"/>
          <w:rFonts w:eastAsiaTheme="minorHAnsi"/>
          <w:rtl/>
        </w:rPr>
        <w:t>بالنواحي</w:t>
      </w:r>
      <w:r>
        <w:rPr>
          <w:rStyle w:val="aaacChar"/>
          <w:rFonts w:eastAsiaTheme="minorHAnsi"/>
          <w:rtl/>
        </w:rPr>
        <w:t xml:space="preserve"> </w:t>
      </w:r>
      <w:r w:rsidRPr="00EB561D">
        <w:rPr>
          <w:rStyle w:val="aaacChar"/>
          <w:rFonts w:eastAsiaTheme="minorHAnsi"/>
          <w:rtl/>
        </w:rPr>
        <w:t>النفسية</w:t>
      </w:r>
      <w:r>
        <w:rPr>
          <w:rStyle w:val="aaacChar"/>
          <w:rFonts w:eastAsiaTheme="minorHAnsi"/>
          <w:rtl/>
        </w:rPr>
        <w:t xml:space="preserve"> </w:t>
      </w:r>
      <w:r w:rsidRPr="00EB561D">
        <w:rPr>
          <w:rStyle w:val="aaacChar"/>
          <w:rFonts w:eastAsiaTheme="minorHAnsi"/>
          <w:rtl/>
        </w:rPr>
        <w:t>والاجتماعية،</w:t>
      </w:r>
      <w:r>
        <w:rPr>
          <w:rStyle w:val="aaacChar"/>
          <w:rFonts w:eastAsiaTheme="minorHAnsi"/>
          <w:rtl/>
        </w:rPr>
        <w:t xml:space="preserve"> </w:t>
      </w:r>
      <w:r w:rsidRPr="00EB561D">
        <w:rPr>
          <w:rStyle w:val="aaacChar"/>
          <w:rFonts w:eastAsiaTheme="minorHAnsi"/>
          <w:rtl/>
        </w:rPr>
        <w:t>وهذا</w:t>
      </w:r>
      <w:r>
        <w:rPr>
          <w:rStyle w:val="aaacChar"/>
          <w:rFonts w:eastAsiaTheme="minorHAnsi"/>
          <w:rtl/>
        </w:rPr>
        <w:t xml:space="preserve"> </w:t>
      </w:r>
      <w:r w:rsidRPr="00EB561D">
        <w:rPr>
          <w:rStyle w:val="aaacChar"/>
          <w:rFonts w:eastAsiaTheme="minorHAnsi"/>
          <w:rtl/>
        </w:rPr>
        <w:t>ما</w:t>
      </w:r>
      <w:r>
        <w:rPr>
          <w:rStyle w:val="aaacChar"/>
          <w:rFonts w:eastAsiaTheme="minorHAnsi"/>
          <w:rtl/>
        </w:rPr>
        <w:t xml:space="preserve"> </w:t>
      </w:r>
      <w:r w:rsidRPr="00EB561D">
        <w:rPr>
          <w:rStyle w:val="aaacChar"/>
          <w:rFonts w:eastAsiaTheme="minorHAnsi"/>
          <w:rtl/>
        </w:rPr>
        <w:t>يخرجها</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كونها</w:t>
      </w:r>
      <w:r>
        <w:rPr>
          <w:rStyle w:val="aaacChar"/>
          <w:rFonts w:eastAsiaTheme="minorHAnsi"/>
          <w:rtl/>
        </w:rPr>
        <w:t xml:space="preserve"> </w:t>
      </w:r>
      <w:r w:rsidRPr="00EB561D">
        <w:rPr>
          <w:rStyle w:val="aaacChar"/>
          <w:rFonts w:eastAsiaTheme="minorHAnsi"/>
          <w:rtl/>
        </w:rPr>
        <w:t>مجرد</w:t>
      </w:r>
      <w:r>
        <w:rPr>
          <w:rStyle w:val="aaacChar"/>
          <w:rFonts w:eastAsiaTheme="minorHAnsi"/>
          <w:rtl/>
        </w:rPr>
        <w:t xml:space="preserve"> </w:t>
      </w:r>
      <w:r w:rsidRPr="00EB561D">
        <w:rPr>
          <w:rStyle w:val="aaacChar"/>
          <w:rFonts w:eastAsiaTheme="minorHAnsi"/>
          <w:rtl/>
        </w:rPr>
        <w:t>فروع</w:t>
      </w:r>
      <w:r>
        <w:rPr>
          <w:rStyle w:val="aaacChar"/>
          <w:rFonts w:eastAsiaTheme="minorHAnsi"/>
          <w:rtl/>
        </w:rPr>
        <w:t xml:space="preserve"> </w:t>
      </w:r>
      <w:r w:rsidRPr="00EB561D">
        <w:rPr>
          <w:rStyle w:val="aaacChar"/>
          <w:rFonts w:eastAsiaTheme="minorHAnsi"/>
          <w:rtl/>
        </w:rPr>
        <w:t>فقهية</w:t>
      </w:r>
      <w:r>
        <w:rPr>
          <w:rStyle w:val="aaacChar"/>
          <w:rFonts w:eastAsiaTheme="minorHAnsi"/>
          <w:rtl/>
        </w:rPr>
        <w:t xml:space="preserve"> </w:t>
      </w:r>
      <w:r w:rsidRPr="00EB561D">
        <w:rPr>
          <w:rStyle w:val="aaacChar"/>
          <w:rFonts w:eastAsiaTheme="minorHAnsi"/>
          <w:rtl/>
        </w:rPr>
        <w:t>اتفق</w:t>
      </w:r>
      <w:r>
        <w:rPr>
          <w:rStyle w:val="aaacChar"/>
          <w:rFonts w:eastAsiaTheme="minorHAnsi"/>
          <w:rtl/>
        </w:rPr>
        <w:t xml:space="preserve"> </w:t>
      </w:r>
      <w:r w:rsidRPr="00EB561D">
        <w:rPr>
          <w:rStyle w:val="aaacChar"/>
          <w:rFonts w:eastAsiaTheme="minorHAnsi"/>
          <w:rtl/>
        </w:rPr>
        <w:t>أو</w:t>
      </w:r>
      <w:r>
        <w:rPr>
          <w:rStyle w:val="aaacChar"/>
          <w:rFonts w:eastAsiaTheme="minorHAnsi"/>
          <w:rtl/>
        </w:rPr>
        <w:t xml:space="preserve"> </w:t>
      </w:r>
      <w:r w:rsidRPr="00EB561D">
        <w:rPr>
          <w:rStyle w:val="aaacChar"/>
          <w:rFonts w:eastAsiaTheme="minorHAnsi"/>
          <w:rtl/>
        </w:rPr>
        <w:t>اختلف</w:t>
      </w:r>
      <w:r>
        <w:rPr>
          <w:rStyle w:val="aaacChar"/>
          <w:rFonts w:eastAsiaTheme="minorHAnsi"/>
          <w:rtl/>
        </w:rPr>
        <w:t xml:space="preserve"> </w:t>
      </w:r>
      <w:r w:rsidRPr="00EB561D">
        <w:rPr>
          <w:rStyle w:val="aaacChar"/>
          <w:rFonts w:eastAsiaTheme="minorHAnsi"/>
          <w:rtl/>
        </w:rPr>
        <w:t>فيها</w:t>
      </w:r>
      <w:r>
        <w:rPr>
          <w:rStyle w:val="aaacChar"/>
          <w:rFonts w:eastAsiaTheme="minorHAnsi"/>
          <w:rtl/>
        </w:rPr>
        <w:t xml:space="preserve"> </w:t>
      </w:r>
      <w:r w:rsidRPr="00EB561D">
        <w:rPr>
          <w:rStyle w:val="aaacChar"/>
          <w:rFonts w:eastAsiaTheme="minorHAnsi"/>
          <w:rtl/>
        </w:rPr>
        <w:t>الفقهاء.</w:t>
      </w:r>
    </w:p>
    <w:p w14:paraId="5BC6CF28" w14:textId="77777777" w:rsidR="00DB4E6A" w:rsidRPr="005F336A" w:rsidRDefault="00DB4E6A" w:rsidP="009F4455">
      <w:pPr>
        <w:pStyle w:val="aaa3"/>
        <w:rPr>
          <w:rtl/>
        </w:rPr>
      </w:pPr>
      <w:r>
        <w:rPr>
          <w:rtl/>
        </w:rPr>
        <w:t xml:space="preserve"> </w:t>
      </w:r>
      <w:bookmarkStart w:id="76" w:name="_Toc461045711"/>
      <w:bookmarkStart w:id="77" w:name="_Toc462291031"/>
      <w:r w:rsidRPr="005F336A">
        <w:t>1</w:t>
      </w:r>
      <w:r>
        <w:rPr>
          <w:rtl/>
        </w:rPr>
        <w:t xml:space="preserve">ـ </w:t>
      </w:r>
      <w:r w:rsidRPr="005F336A">
        <w:rPr>
          <w:rtl/>
        </w:rPr>
        <w:t>القائم</w:t>
      </w:r>
      <w:r>
        <w:rPr>
          <w:rtl/>
        </w:rPr>
        <w:t xml:space="preserve"> </w:t>
      </w:r>
      <w:r w:rsidRPr="005F336A">
        <w:rPr>
          <w:rtl/>
        </w:rPr>
        <w:t>بالإصلاح:</w:t>
      </w:r>
      <w:bookmarkEnd w:id="76"/>
      <w:bookmarkEnd w:id="77"/>
    </w:p>
    <w:p w14:paraId="75060D77" w14:textId="77777777" w:rsidR="00DB4E6A" w:rsidRDefault="00DB4E6A" w:rsidP="004302CF">
      <w:pPr>
        <w:spacing w:after="0" w:line="240" w:lineRule="auto"/>
        <w:ind w:firstLine="567"/>
        <w:jc w:val="both"/>
        <w:rPr>
          <w:rStyle w:val="aaacChar"/>
          <w:rFonts w:eastAsiaTheme="minorHAnsi"/>
          <w:rtl/>
        </w:rPr>
      </w:pPr>
      <w:r w:rsidRPr="00EB561D">
        <w:rPr>
          <w:rStyle w:val="aaacChar"/>
          <w:rFonts w:eastAsiaTheme="minorHAnsi"/>
          <w:rtl/>
        </w:rPr>
        <w:t>يفرق</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بين</w:t>
      </w:r>
      <w:r>
        <w:rPr>
          <w:rStyle w:val="aaacChar"/>
          <w:rFonts w:eastAsiaTheme="minorHAnsi"/>
          <w:rtl/>
        </w:rPr>
        <w:t xml:space="preserve"> </w:t>
      </w:r>
      <w:r w:rsidRPr="00EB561D">
        <w:rPr>
          <w:rStyle w:val="aaacChar"/>
          <w:rFonts w:eastAsiaTheme="minorHAnsi"/>
          <w:rtl/>
        </w:rPr>
        <w:t>الإصلاح</w:t>
      </w:r>
      <w:r>
        <w:rPr>
          <w:rStyle w:val="aaacChar"/>
          <w:rFonts w:eastAsiaTheme="minorHAnsi"/>
          <w:rtl/>
        </w:rPr>
        <w:t xml:space="preserve"> </w:t>
      </w:r>
      <w:r w:rsidRPr="00EB561D">
        <w:rPr>
          <w:rStyle w:val="aaacChar"/>
          <w:rFonts w:eastAsiaTheme="minorHAnsi"/>
          <w:rtl/>
        </w:rPr>
        <w:t>العميق</w:t>
      </w:r>
      <w:r>
        <w:rPr>
          <w:rStyle w:val="aaacChar"/>
          <w:rFonts w:eastAsiaTheme="minorHAnsi"/>
          <w:rtl/>
        </w:rPr>
        <w:t xml:space="preserve"> </w:t>
      </w:r>
      <w:r w:rsidRPr="00EB561D">
        <w:rPr>
          <w:rStyle w:val="aaacChar"/>
          <w:rFonts w:eastAsiaTheme="minorHAnsi"/>
          <w:rtl/>
        </w:rPr>
        <w:t>الجذري</w:t>
      </w:r>
      <w:r>
        <w:rPr>
          <w:rStyle w:val="aaacChar"/>
          <w:rFonts w:eastAsiaTheme="minorHAnsi"/>
          <w:rtl/>
        </w:rPr>
        <w:t xml:space="preserve"> </w:t>
      </w:r>
      <w:r w:rsidRPr="00EB561D">
        <w:rPr>
          <w:rStyle w:val="aaacChar"/>
          <w:rFonts w:eastAsiaTheme="minorHAnsi"/>
          <w:rtl/>
        </w:rPr>
        <w:t>الذي</w:t>
      </w:r>
      <w:r>
        <w:rPr>
          <w:rStyle w:val="aaacChar"/>
          <w:rFonts w:eastAsiaTheme="minorHAnsi"/>
          <w:rtl/>
        </w:rPr>
        <w:t xml:space="preserve"> </w:t>
      </w:r>
      <w:r w:rsidRPr="00EB561D">
        <w:rPr>
          <w:rStyle w:val="aaacChar"/>
          <w:rFonts w:eastAsiaTheme="minorHAnsi"/>
          <w:rtl/>
        </w:rPr>
        <w:t>يحتاج</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sidRPr="00EB561D">
        <w:rPr>
          <w:rStyle w:val="aaacChar"/>
          <w:rFonts w:eastAsiaTheme="minorHAnsi"/>
          <w:rtl/>
        </w:rPr>
        <w:t>علوم</w:t>
      </w:r>
      <w:r>
        <w:rPr>
          <w:rStyle w:val="aaacChar"/>
          <w:rFonts w:eastAsiaTheme="minorHAnsi"/>
          <w:rtl/>
        </w:rPr>
        <w:t xml:space="preserve"> </w:t>
      </w:r>
      <w:r w:rsidRPr="00EB561D">
        <w:rPr>
          <w:rStyle w:val="aaacChar"/>
          <w:rFonts w:eastAsiaTheme="minorHAnsi"/>
          <w:rtl/>
        </w:rPr>
        <w:t>كثيرة</w:t>
      </w:r>
      <w:r>
        <w:rPr>
          <w:rStyle w:val="aaacChar"/>
          <w:rFonts w:eastAsiaTheme="minorHAnsi"/>
          <w:rtl/>
        </w:rPr>
        <w:t xml:space="preserve"> </w:t>
      </w:r>
      <w:r w:rsidRPr="00EB561D">
        <w:rPr>
          <w:rStyle w:val="aaacChar"/>
          <w:rFonts w:eastAsiaTheme="minorHAnsi"/>
          <w:rtl/>
        </w:rPr>
        <w:t>وخبرة</w:t>
      </w:r>
      <w:r>
        <w:rPr>
          <w:rStyle w:val="aaacChar"/>
          <w:rFonts w:eastAsiaTheme="minorHAnsi"/>
          <w:rtl/>
        </w:rPr>
        <w:t xml:space="preserve"> </w:t>
      </w:r>
      <w:r w:rsidRPr="00EB561D">
        <w:rPr>
          <w:rStyle w:val="aaacChar"/>
          <w:rFonts w:eastAsiaTheme="minorHAnsi"/>
          <w:rtl/>
        </w:rPr>
        <w:t>واسعة</w:t>
      </w:r>
      <w:r>
        <w:rPr>
          <w:rStyle w:val="aaacChar"/>
          <w:rFonts w:eastAsiaTheme="minorHAnsi"/>
          <w:rtl/>
        </w:rPr>
        <w:t xml:space="preserve"> </w:t>
      </w:r>
      <w:r w:rsidRPr="00EB561D">
        <w:rPr>
          <w:rStyle w:val="aaacChar"/>
          <w:rFonts w:eastAsiaTheme="minorHAnsi"/>
          <w:rtl/>
        </w:rPr>
        <w:t>وإيمان</w:t>
      </w:r>
      <w:r>
        <w:rPr>
          <w:rStyle w:val="aaacChar"/>
          <w:rFonts w:eastAsiaTheme="minorHAnsi"/>
          <w:rtl/>
        </w:rPr>
        <w:t xml:space="preserve"> </w:t>
      </w:r>
      <w:r w:rsidRPr="00EB561D">
        <w:rPr>
          <w:rStyle w:val="aaacChar"/>
          <w:rFonts w:eastAsiaTheme="minorHAnsi"/>
          <w:rtl/>
        </w:rPr>
        <w:t>عظيم</w:t>
      </w:r>
      <w:r>
        <w:rPr>
          <w:rStyle w:val="aaacChar"/>
          <w:rFonts w:eastAsiaTheme="minorHAnsi"/>
          <w:rtl/>
        </w:rPr>
        <w:t xml:space="preserve"> </w:t>
      </w:r>
      <w:r w:rsidRPr="00EB561D">
        <w:rPr>
          <w:rStyle w:val="aaacChar"/>
          <w:rFonts w:eastAsiaTheme="minorHAnsi"/>
          <w:rtl/>
        </w:rPr>
        <w:t>ويعبر</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القائم</w:t>
      </w:r>
      <w:r>
        <w:rPr>
          <w:rStyle w:val="aaacChar"/>
          <w:rFonts w:eastAsiaTheme="minorHAnsi"/>
          <w:rtl/>
        </w:rPr>
        <w:t xml:space="preserve"> </w:t>
      </w:r>
      <w:r w:rsidRPr="00EB561D">
        <w:rPr>
          <w:rStyle w:val="aaacChar"/>
          <w:rFonts w:eastAsiaTheme="minorHAnsi"/>
          <w:rtl/>
        </w:rPr>
        <w:t>به</w:t>
      </w:r>
      <w:r>
        <w:rPr>
          <w:rStyle w:val="aaacChar"/>
          <w:rFonts w:eastAsiaTheme="minorHAnsi"/>
          <w:rtl/>
        </w:rPr>
        <w:t xml:space="preserve"> </w:t>
      </w:r>
      <w:r w:rsidRPr="00EB561D">
        <w:rPr>
          <w:rStyle w:val="aaacChar"/>
          <w:rFonts w:eastAsiaTheme="minorHAnsi"/>
          <w:rtl/>
        </w:rPr>
        <w:t>بـ</w:t>
      </w:r>
      <w:r>
        <w:rPr>
          <w:rStyle w:val="aaacChar"/>
          <w:rFonts w:eastAsiaTheme="minorHAnsi"/>
          <w:rtl/>
        </w:rPr>
        <w:t xml:space="preserve"> </w:t>
      </w:r>
      <w:r w:rsidRPr="00EB561D">
        <w:rPr>
          <w:rStyle w:val="aaacChar"/>
          <w:rFonts w:eastAsiaTheme="minorHAnsi"/>
          <w:rtl/>
        </w:rPr>
        <w:t>(الشيخ</w:t>
      </w:r>
      <w:r>
        <w:rPr>
          <w:rStyle w:val="aaacChar"/>
          <w:rFonts w:eastAsiaTheme="minorHAnsi"/>
          <w:rtl/>
        </w:rPr>
        <w:t xml:space="preserve"> </w:t>
      </w:r>
      <w:r w:rsidRPr="00EB561D">
        <w:rPr>
          <w:rStyle w:val="aaacChar"/>
          <w:rFonts w:eastAsiaTheme="minorHAnsi"/>
          <w:rtl/>
        </w:rPr>
        <w:t>المربي)</w:t>
      </w:r>
      <w:r w:rsidRPr="005422D7">
        <w:rPr>
          <w:rStyle w:val="af0"/>
          <w:sz w:val="24"/>
          <w:szCs w:val="24"/>
          <w:rtl/>
        </w:rPr>
        <w:t>(</w:t>
      </w:r>
      <w:r w:rsidRPr="005422D7">
        <w:rPr>
          <w:rStyle w:val="af0"/>
          <w:sz w:val="24"/>
          <w:szCs w:val="24"/>
          <w:rtl/>
        </w:rPr>
        <w:footnoteReference w:id="106"/>
      </w:r>
      <w:r w:rsidRPr="005422D7">
        <w:rPr>
          <w:rStyle w:val="af0"/>
          <w:sz w:val="24"/>
          <w:szCs w:val="24"/>
          <w:rtl/>
        </w:rPr>
        <w:t>)</w:t>
      </w:r>
      <w:r w:rsidRPr="00EB561D">
        <w:rPr>
          <w:rStyle w:val="aaacChar"/>
          <w:rFonts w:eastAsiaTheme="minorHAnsi"/>
          <w:rtl/>
        </w:rPr>
        <w:t>،</w:t>
      </w:r>
      <w:r>
        <w:rPr>
          <w:rStyle w:val="aaacChar"/>
          <w:rFonts w:eastAsiaTheme="minorHAnsi" w:hint="cs"/>
          <w:rtl/>
        </w:rPr>
        <w:t xml:space="preserve"> </w:t>
      </w:r>
      <w:r w:rsidRPr="00EB561D">
        <w:rPr>
          <w:rStyle w:val="aaacChar"/>
          <w:rFonts w:eastAsiaTheme="minorHAnsi"/>
          <w:rtl/>
        </w:rPr>
        <w:t>ويشتد</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شروطه،</w:t>
      </w:r>
      <w:r>
        <w:rPr>
          <w:rStyle w:val="aaacChar"/>
          <w:rFonts w:eastAsiaTheme="minorHAnsi"/>
          <w:rtl/>
        </w:rPr>
        <w:t xml:space="preserve"> </w:t>
      </w:r>
      <w:r w:rsidRPr="00EB561D">
        <w:rPr>
          <w:rStyle w:val="aaacChar"/>
          <w:rFonts w:eastAsiaTheme="minorHAnsi"/>
          <w:rtl/>
        </w:rPr>
        <w:t>ويرى</w:t>
      </w:r>
      <w:r>
        <w:rPr>
          <w:rStyle w:val="aaacChar"/>
          <w:rFonts w:eastAsiaTheme="minorHAnsi"/>
          <w:rtl/>
        </w:rPr>
        <w:t xml:space="preserve"> </w:t>
      </w:r>
      <w:r w:rsidRPr="00EB561D">
        <w:rPr>
          <w:rStyle w:val="aaacChar"/>
          <w:rFonts w:eastAsiaTheme="minorHAnsi"/>
          <w:rtl/>
        </w:rPr>
        <w:t>أنه</w:t>
      </w:r>
      <w:r>
        <w:rPr>
          <w:rStyle w:val="aaacChar"/>
          <w:rFonts w:eastAsiaTheme="minorHAnsi"/>
          <w:rtl/>
        </w:rPr>
        <w:t xml:space="preserve"> </w:t>
      </w:r>
      <w:r w:rsidRPr="00EB561D">
        <w:rPr>
          <w:rStyle w:val="aaacChar"/>
          <w:rFonts w:eastAsiaTheme="minorHAnsi"/>
          <w:rtl/>
        </w:rPr>
        <w:t>أندر</w:t>
      </w:r>
      <w:r>
        <w:rPr>
          <w:rStyle w:val="aaacChar"/>
          <w:rFonts w:eastAsiaTheme="minorHAnsi"/>
          <w:rtl/>
        </w:rPr>
        <w:t xml:space="preserve"> </w:t>
      </w:r>
      <w:r w:rsidRPr="00EB561D">
        <w:rPr>
          <w:rStyle w:val="aaacChar"/>
          <w:rFonts w:eastAsiaTheme="minorHAnsi"/>
          <w:rtl/>
        </w:rPr>
        <w:t>وأعز</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الكبريت</w:t>
      </w:r>
      <w:r>
        <w:rPr>
          <w:rStyle w:val="aaacChar"/>
          <w:rFonts w:eastAsiaTheme="minorHAnsi"/>
          <w:rtl/>
        </w:rPr>
        <w:t xml:space="preserve"> </w:t>
      </w:r>
      <w:r w:rsidRPr="00EB561D">
        <w:rPr>
          <w:rStyle w:val="aaacChar"/>
          <w:rFonts w:eastAsiaTheme="minorHAnsi"/>
          <w:rtl/>
        </w:rPr>
        <w:t>الأحمر</w:t>
      </w:r>
      <w:r w:rsidRPr="005422D7">
        <w:rPr>
          <w:rStyle w:val="af0"/>
          <w:sz w:val="24"/>
          <w:szCs w:val="24"/>
          <w:rtl/>
        </w:rPr>
        <w:t>(</w:t>
      </w:r>
      <w:r w:rsidRPr="005422D7">
        <w:rPr>
          <w:rStyle w:val="af0"/>
          <w:sz w:val="24"/>
          <w:szCs w:val="24"/>
          <w:rtl/>
        </w:rPr>
        <w:footnoteReference w:id="107"/>
      </w:r>
      <w:r w:rsidRPr="005422D7">
        <w:rPr>
          <w:rStyle w:val="af0"/>
          <w:sz w:val="24"/>
          <w:szCs w:val="24"/>
          <w:rtl/>
        </w:rPr>
        <w:t>)</w:t>
      </w:r>
      <w:r w:rsidRPr="00EB561D">
        <w:rPr>
          <w:rStyle w:val="aaacChar"/>
          <w:rFonts w:eastAsiaTheme="minorHAnsi"/>
          <w:rtl/>
        </w:rPr>
        <w:t>،</w:t>
      </w:r>
      <w:r>
        <w:rPr>
          <w:rStyle w:val="aaacChar"/>
          <w:rFonts w:eastAsiaTheme="minorHAnsi" w:hint="cs"/>
          <w:rtl/>
        </w:rPr>
        <w:t xml:space="preserve"> </w:t>
      </w:r>
      <w:r w:rsidRPr="00EB561D">
        <w:rPr>
          <w:rStyle w:val="aaacChar"/>
          <w:rFonts w:eastAsiaTheme="minorHAnsi"/>
          <w:rtl/>
        </w:rPr>
        <w:t>وبين</w:t>
      </w:r>
      <w:r>
        <w:rPr>
          <w:rStyle w:val="aaacChar"/>
          <w:rFonts w:eastAsiaTheme="minorHAnsi"/>
          <w:rtl/>
        </w:rPr>
        <w:t xml:space="preserve"> </w:t>
      </w:r>
      <w:r w:rsidRPr="00EB561D">
        <w:rPr>
          <w:rStyle w:val="aaacChar"/>
          <w:rFonts w:eastAsiaTheme="minorHAnsi"/>
          <w:rtl/>
        </w:rPr>
        <w:t>الإصلاح</w:t>
      </w:r>
      <w:r>
        <w:rPr>
          <w:rStyle w:val="aaacChar"/>
          <w:rFonts w:eastAsiaTheme="minorHAnsi"/>
          <w:rtl/>
        </w:rPr>
        <w:t xml:space="preserve"> </w:t>
      </w:r>
      <w:r w:rsidRPr="00EB561D">
        <w:rPr>
          <w:rStyle w:val="aaacChar"/>
          <w:rFonts w:eastAsiaTheme="minorHAnsi"/>
          <w:rtl/>
        </w:rPr>
        <w:t>العام</w:t>
      </w:r>
      <w:r>
        <w:rPr>
          <w:rStyle w:val="aaacChar"/>
          <w:rFonts w:eastAsiaTheme="minorHAnsi"/>
          <w:rtl/>
        </w:rPr>
        <w:t xml:space="preserve"> </w:t>
      </w:r>
      <w:r w:rsidRPr="00EB561D">
        <w:rPr>
          <w:rStyle w:val="aaacChar"/>
          <w:rFonts w:eastAsiaTheme="minorHAnsi"/>
          <w:rtl/>
        </w:rPr>
        <w:t>الذي</w:t>
      </w:r>
      <w:r>
        <w:rPr>
          <w:rStyle w:val="aaacChar"/>
          <w:rFonts w:eastAsiaTheme="minorHAnsi"/>
          <w:rtl/>
        </w:rPr>
        <w:t xml:space="preserve"> </w:t>
      </w:r>
      <w:r w:rsidRPr="00EB561D">
        <w:rPr>
          <w:rStyle w:val="aaacChar"/>
          <w:rFonts w:eastAsiaTheme="minorHAnsi"/>
          <w:rtl/>
        </w:rPr>
        <w:t>يتناول</w:t>
      </w:r>
      <w:r>
        <w:rPr>
          <w:rStyle w:val="aaacChar"/>
          <w:rFonts w:eastAsiaTheme="minorHAnsi"/>
          <w:rtl/>
        </w:rPr>
        <w:t xml:space="preserve"> </w:t>
      </w:r>
      <w:r w:rsidRPr="00EB561D">
        <w:rPr>
          <w:rStyle w:val="aaacChar"/>
          <w:rFonts w:eastAsiaTheme="minorHAnsi"/>
          <w:rtl/>
        </w:rPr>
        <w:t>الأمر</w:t>
      </w:r>
      <w:r>
        <w:rPr>
          <w:rStyle w:val="aaacChar"/>
          <w:rFonts w:eastAsiaTheme="minorHAnsi"/>
          <w:rtl/>
        </w:rPr>
        <w:t xml:space="preserve"> </w:t>
      </w:r>
      <w:r w:rsidRPr="00EB561D">
        <w:rPr>
          <w:rStyle w:val="aaacChar"/>
          <w:rFonts w:eastAsiaTheme="minorHAnsi"/>
          <w:rtl/>
        </w:rPr>
        <w:t>بالمعروف</w:t>
      </w:r>
      <w:r>
        <w:rPr>
          <w:rStyle w:val="aaacChar"/>
          <w:rFonts w:eastAsiaTheme="minorHAnsi"/>
          <w:rtl/>
        </w:rPr>
        <w:t xml:space="preserve"> </w:t>
      </w:r>
      <w:r w:rsidRPr="00EB561D">
        <w:rPr>
          <w:rStyle w:val="aaacChar"/>
          <w:rFonts w:eastAsiaTheme="minorHAnsi"/>
          <w:rtl/>
        </w:rPr>
        <w:t>الظاهر</w:t>
      </w:r>
      <w:r>
        <w:rPr>
          <w:rStyle w:val="aaacChar"/>
          <w:rFonts w:eastAsiaTheme="minorHAnsi"/>
          <w:rtl/>
        </w:rPr>
        <w:t xml:space="preserve"> </w:t>
      </w:r>
      <w:r w:rsidRPr="00EB561D">
        <w:rPr>
          <w:rStyle w:val="aaacChar"/>
          <w:rFonts w:eastAsiaTheme="minorHAnsi"/>
          <w:rtl/>
        </w:rPr>
        <w:t>والنهي</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المنكر</w:t>
      </w:r>
      <w:r>
        <w:rPr>
          <w:rStyle w:val="aaacChar"/>
          <w:rFonts w:eastAsiaTheme="minorHAnsi"/>
          <w:rtl/>
        </w:rPr>
        <w:t xml:space="preserve"> </w:t>
      </w:r>
      <w:r w:rsidRPr="00EB561D">
        <w:rPr>
          <w:rStyle w:val="aaacChar"/>
          <w:rFonts w:eastAsiaTheme="minorHAnsi"/>
          <w:rtl/>
        </w:rPr>
        <w:t>الظاهر</w:t>
      </w:r>
      <w:r>
        <w:rPr>
          <w:rStyle w:val="aaacChar"/>
          <w:rFonts w:eastAsiaTheme="minorHAnsi" w:hint="cs"/>
          <w:rtl/>
        </w:rPr>
        <w:t>.</w:t>
      </w:r>
    </w:p>
    <w:p w14:paraId="043F8991" w14:textId="77777777" w:rsidR="00DB4E6A" w:rsidRPr="00EB561D" w:rsidRDefault="00DB4E6A" w:rsidP="004302CF">
      <w:pPr>
        <w:spacing w:after="0" w:line="240" w:lineRule="auto"/>
        <w:ind w:firstLine="567"/>
        <w:jc w:val="both"/>
        <w:rPr>
          <w:rStyle w:val="aaacChar"/>
          <w:rFonts w:eastAsiaTheme="minorHAnsi"/>
          <w:rtl/>
        </w:rPr>
      </w:pPr>
      <w:r w:rsidRPr="00EB561D">
        <w:rPr>
          <w:rStyle w:val="aaacChar"/>
          <w:rFonts w:eastAsiaTheme="minorHAnsi"/>
          <w:rtl/>
        </w:rPr>
        <w:t>وهنا</w:t>
      </w:r>
      <w:r>
        <w:rPr>
          <w:rStyle w:val="aaacChar"/>
          <w:rFonts w:eastAsiaTheme="minorHAnsi"/>
          <w:rtl/>
        </w:rPr>
        <w:t xml:space="preserve"> </w:t>
      </w:r>
      <w:r w:rsidRPr="00EB561D">
        <w:rPr>
          <w:rStyle w:val="aaacChar"/>
          <w:rFonts w:eastAsiaTheme="minorHAnsi"/>
          <w:rtl/>
        </w:rPr>
        <w:t>نلاحظ</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يقول</w:t>
      </w:r>
      <w:r>
        <w:rPr>
          <w:rStyle w:val="aaacChar"/>
          <w:rFonts w:eastAsiaTheme="minorHAnsi"/>
          <w:rtl/>
        </w:rPr>
        <w:t xml:space="preserve"> </w:t>
      </w:r>
      <w:r w:rsidRPr="00EB561D">
        <w:rPr>
          <w:rStyle w:val="aaacChar"/>
          <w:rFonts w:eastAsiaTheme="minorHAnsi"/>
          <w:rtl/>
        </w:rPr>
        <w:t>بعموم</w:t>
      </w:r>
      <w:r>
        <w:rPr>
          <w:rStyle w:val="aaacChar"/>
          <w:rFonts w:eastAsiaTheme="minorHAnsi"/>
          <w:rtl/>
        </w:rPr>
        <w:t xml:space="preserve"> </w:t>
      </w:r>
      <w:r w:rsidRPr="00EB561D">
        <w:rPr>
          <w:rStyle w:val="aaacChar"/>
          <w:rFonts w:eastAsiaTheme="minorHAnsi"/>
          <w:rtl/>
        </w:rPr>
        <w:t>الإصلاح</w:t>
      </w:r>
      <w:r w:rsidRPr="005422D7">
        <w:rPr>
          <w:rStyle w:val="af0"/>
          <w:sz w:val="24"/>
          <w:szCs w:val="24"/>
          <w:rtl/>
        </w:rPr>
        <w:t>(</w:t>
      </w:r>
      <w:r w:rsidRPr="005422D7">
        <w:rPr>
          <w:rStyle w:val="af0"/>
          <w:sz w:val="24"/>
          <w:szCs w:val="24"/>
          <w:rtl/>
        </w:rPr>
        <w:footnoteReference w:id="108"/>
      </w:r>
      <w:r w:rsidRPr="005422D7">
        <w:rPr>
          <w:rStyle w:val="af0"/>
          <w:sz w:val="24"/>
          <w:szCs w:val="24"/>
          <w:rtl/>
        </w:rPr>
        <w:t>)</w:t>
      </w:r>
      <w:r w:rsidRPr="00EB561D">
        <w:rPr>
          <w:rStyle w:val="aaacChar"/>
          <w:rFonts w:eastAsiaTheme="minorHAnsi"/>
          <w:rtl/>
        </w:rPr>
        <w:t>،</w:t>
      </w:r>
      <w:r>
        <w:rPr>
          <w:rStyle w:val="aaacChar"/>
          <w:rFonts w:eastAsiaTheme="minorHAnsi" w:hint="cs"/>
          <w:rtl/>
        </w:rPr>
        <w:t xml:space="preserve"> </w:t>
      </w:r>
      <w:r w:rsidRPr="00EB561D">
        <w:rPr>
          <w:rStyle w:val="aaacChar"/>
          <w:rFonts w:eastAsiaTheme="minorHAnsi"/>
          <w:rtl/>
        </w:rPr>
        <w:t>وشموله</w:t>
      </w:r>
      <w:r>
        <w:rPr>
          <w:rStyle w:val="aaacChar"/>
          <w:rFonts w:eastAsiaTheme="minorHAnsi"/>
          <w:rtl/>
        </w:rPr>
        <w:t xml:space="preserve"> </w:t>
      </w:r>
      <w:r w:rsidRPr="00EB561D">
        <w:rPr>
          <w:rStyle w:val="aaacChar"/>
          <w:rFonts w:eastAsiaTheme="minorHAnsi"/>
          <w:rtl/>
        </w:rPr>
        <w:t>لكل</w:t>
      </w:r>
      <w:r>
        <w:rPr>
          <w:rStyle w:val="aaacChar"/>
          <w:rFonts w:eastAsiaTheme="minorHAnsi"/>
          <w:rtl/>
        </w:rPr>
        <w:t xml:space="preserve"> </w:t>
      </w:r>
      <w:r w:rsidRPr="00EB561D">
        <w:rPr>
          <w:rStyle w:val="aaacChar"/>
          <w:rFonts w:eastAsiaTheme="minorHAnsi"/>
          <w:rtl/>
        </w:rPr>
        <w:t>المكلفين</w:t>
      </w:r>
      <w:r>
        <w:rPr>
          <w:rStyle w:val="aaacChar"/>
          <w:rFonts w:eastAsiaTheme="minorHAnsi"/>
          <w:rtl/>
        </w:rPr>
        <w:t xml:space="preserve"> </w:t>
      </w:r>
      <w:r w:rsidRPr="00EB561D">
        <w:rPr>
          <w:rStyle w:val="aaacChar"/>
          <w:rFonts w:eastAsiaTheme="minorHAnsi"/>
          <w:rtl/>
        </w:rPr>
        <w:t>به،</w:t>
      </w:r>
      <w:r>
        <w:rPr>
          <w:rStyle w:val="aaacChar"/>
          <w:rFonts w:eastAsiaTheme="minorHAnsi"/>
          <w:rtl/>
        </w:rPr>
        <w:t xml:space="preserve"> </w:t>
      </w:r>
      <w:r w:rsidRPr="00EB561D">
        <w:rPr>
          <w:rStyle w:val="aaacChar"/>
          <w:rFonts w:eastAsiaTheme="minorHAnsi"/>
          <w:rtl/>
        </w:rPr>
        <w:t>وهو</w:t>
      </w:r>
      <w:r>
        <w:rPr>
          <w:rStyle w:val="aaacChar"/>
          <w:rFonts w:eastAsiaTheme="minorHAnsi"/>
          <w:rtl/>
        </w:rPr>
        <w:t xml:space="preserve"> </w:t>
      </w:r>
      <w:r w:rsidRPr="00EB561D">
        <w:rPr>
          <w:rStyle w:val="aaacChar"/>
          <w:rFonts w:eastAsiaTheme="minorHAnsi"/>
          <w:rtl/>
        </w:rPr>
        <w:t>ينطلق</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رأيه</w:t>
      </w:r>
      <w:r>
        <w:rPr>
          <w:rStyle w:val="aaacChar"/>
          <w:rFonts w:eastAsiaTheme="minorHAnsi"/>
          <w:rtl/>
        </w:rPr>
        <w:t xml:space="preserve"> </w:t>
      </w:r>
      <w:r w:rsidRPr="00EB561D">
        <w:rPr>
          <w:rStyle w:val="aaacChar"/>
          <w:rFonts w:eastAsiaTheme="minorHAnsi"/>
          <w:rtl/>
        </w:rPr>
        <w:t>ذلك</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النصوص</w:t>
      </w:r>
      <w:r>
        <w:rPr>
          <w:rStyle w:val="aaacChar"/>
          <w:rFonts w:eastAsiaTheme="minorHAnsi"/>
          <w:rtl/>
        </w:rPr>
        <w:t xml:space="preserve"> </w:t>
      </w:r>
      <w:r w:rsidRPr="00EB561D">
        <w:rPr>
          <w:rStyle w:val="aaacChar"/>
          <w:rFonts w:eastAsiaTheme="minorHAnsi"/>
          <w:rtl/>
        </w:rPr>
        <w:t>الشرعية</w:t>
      </w:r>
      <w:r>
        <w:rPr>
          <w:rStyle w:val="aaacChar"/>
          <w:rFonts w:eastAsiaTheme="minorHAnsi"/>
          <w:rtl/>
        </w:rPr>
        <w:t xml:space="preserve"> </w:t>
      </w:r>
      <w:r w:rsidRPr="00EB561D">
        <w:rPr>
          <w:rStyle w:val="aaacChar"/>
          <w:rFonts w:eastAsiaTheme="minorHAnsi"/>
          <w:rtl/>
        </w:rPr>
        <w:t>الدالة</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التكليف</w:t>
      </w:r>
      <w:r>
        <w:rPr>
          <w:rStyle w:val="aaacChar"/>
          <w:rFonts w:eastAsiaTheme="minorHAnsi"/>
          <w:rtl/>
        </w:rPr>
        <w:t xml:space="preserve"> </w:t>
      </w:r>
      <w:r w:rsidRPr="00EB561D">
        <w:rPr>
          <w:rStyle w:val="aaacChar"/>
          <w:rFonts w:eastAsiaTheme="minorHAnsi"/>
          <w:rtl/>
        </w:rPr>
        <w:t>به،</w:t>
      </w:r>
      <w:r>
        <w:rPr>
          <w:rStyle w:val="aaacChar"/>
          <w:rFonts w:eastAsiaTheme="minorHAnsi"/>
          <w:rtl/>
        </w:rPr>
        <w:t xml:space="preserve"> </w:t>
      </w:r>
      <w:r w:rsidRPr="00EB561D">
        <w:rPr>
          <w:rStyle w:val="aaacChar"/>
          <w:rFonts w:eastAsiaTheme="minorHAnsi"/>
          <w:rtl/>
        </w:rPr>
        <w:t>كقوله</w:t>
      </w:r>
      <w:r>
        <w:rPr>
          <w:rStyle w:val="aaacChar"/>
          <w:rFonts w:eastAsiaTheme="minorHAnsi"/>
          <w:rtl/>
        </w:rPr>
        <w:t xml:space="preserve"> </w:t>
      </w:r>
      <w:r w:rsidRPr="00EB561D">
        <w:rPr>
          <w:rStyle w:val="aaacChar"/>
          <w:rFonts w:eastAsia="Calibri"/>
          <w:rtl/>
        </w:rPr>
        <w:sym w:font="Abo-thar" w:char="F061"/>
      </w:r>
      <w:r>
        <w:rPr>
          <w:rStyle w:val="aaacChar"/>
          <w:rFonts w:eastAsiaTheme="minorHAnsi"/>
          <w:rtl/>
        </w:rPr>
        <w:t>: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رأى</w:t>
      </w:r>
      <w:r>
        <w:rPr>
          <w:rStyle w:val="aaacChar"/>
          <w:rFonts w:eastAsiaTheme="minorHAnsi"/>
          <w:rtl/>
        </w:rPr>
        <w:t xml:space="preserve"> </w:t>
      </w:r>
      <w:r w:rsidRPr="00EB561D">
        <w:rPr>
          <w:rStyle w:val="aaacChar"/>
          <w:rFonts w:eastAsiaTheme="minorHAnsi"/>
          <w:rtl/>
        </w:rPr>
        <w:t>منكم</w:t>
      </w:r>
      <w:r>
        <w:rPr>
          <w:rStyle w:val="aaacChar"/>
          <w:rFonts w:eastAsiaTheme="minorHAnsi"/>
          <w:rtl/>
        </w:rPr>
        <w:t xml:space="preserve"> </w:t>
      </w:r>
      <w:r w:rsidRPr="00EB561D">
        <w:rPr>
          <w:rStyle w:val="aaacChar"/>
          <w:rFonts w:eastAsiaTheme="minorHAnsi"/>
          <w:rtl/>
        </w:rPr>
        <w:t>منكرا</w:t>
      </w:r>
      <w:r>
        <w:rPr>
          <w:rStyle w:val="aaacChar"/>
          <w:rFonts w:eastAsiaTheme="minorHAnsi"/>
          <w:rtl/>
        </w:rPr>
        <w:t xml:space="preserve"> </w:t>
      </w:r>
      <w:r w:rsidRPr="00EB561D">
        <w:rPr>
          <w:rStyle w:val="aaacChar"/>
          <w:rFonts w:eastAsiaTheme="minorHAnsi"/>
          <w:rtl/>
        </w:rPr>
        <w:t>فليغيره</w:t>
      </w:r>
      <w:r>
        <w:rPr>
          <w:rStyle w:val="aaacChar"/>
          <w:rFonts w:eastAsiaTheme="minorHAnsi"/>
          <w:rtl/>
        </w:rPr>
        <w:t xml:space="preserve"> </w:t>
      </w:r>
      <w:r w:rsidRPr="00EB561D">
        <w:rPr>
          <w:rStyle w:val="aaacChar"/>
          <w:rFonts w:eastAsiaTheme="minorHAnsi"/>
          <w:rtl/>
        </w:rPr>
        <w:t>بيده،</w:t>
      </w:r>
      <w:r>
        <w:rPr>
          <w:rStyle w:val="aaacChar"/>
          <w:rFonts w:eastAsiaTheme="minorHAnsi"/>
          <w:rtl/>
        </w:rPr>
        <w:t xml:space="preserve"> </w:t>
      </w:r>
      <w:r w:rsidRPr="00EB561D">
        <w:rPr>
          <w:rStyle w:val="aaacChar"/>
          <w:rFonts w:eastAsiaTheme="minorHAnsi"/>
          <w:rtl/>
        </w:rPr>
        <w:t>فإن</w:t>
      </w:r>
      <w:r>
        <w:rPr>
          <w:rStyle w:val="aaacChar"/>
          <w:rFonts w:eastAsiaTheme="minorHAnsi"/>
          <w:rtl/>
        </w:rPr>
        <w:t xml:space="preserve"> </w:t>
      </w:r>
      <w:r w:rsidRPr="00EB561D">
        <w:rPr>
          <w:rStyle w:val="aaacChar"/>
          <w:rFonts w:eastAsiaTheme="minorHAnsi"/>
          <w:rtl/>
        </w:rPr>
        <w:t>لم</w:t>
      </w:r>
      <w:r>
        <w:rPr>
          <w:rStyle w:val="aaacChar"/>
          <w:rFonts w:eastAsiaTheme="minorHAnsi"/>
          <w:rtl/>
        </w:rPr>
        <w:t xml:space="preserve"> </w:t>
      </w:r>
      <w:r w:rsidRPr="00EB561D">
        <w:rPr>
          <w:rStyle w:val="aaacChar"/>
          <w:rFonts w:eastAsiaTheme="minorHAnsi"/>
          <w:rtl/>
        </w:rPr>
        <w:t>يستطع</w:t>
      </w:r>
      <w:r>
        <w:rPr>
          <w:rStyle w:val="aaacChar"/>
          <w:rFonts w:eastAsiaTheme="minorHAnsi"/>
          <w:rtl/>
        </w:rPr>
        <w:t xml:space="preserve"> </w:t>
      </w:r>
      <w:r w:rsidRPr="00EB561D">
        <w:rPr>
          <w:rStyle w:val="aaacChar"/>
          <w:rFonts w:eastAsiaTheme="minorHAnsi"/>
          <w:rtl/>
        </w:rPr>
        <w:t>فبلسانه،</w:t>
      </w:r>
      <w:r>
        <w:rPr>
          <w:rStyle w:val="aaacChar"/>
          <w:rFonts w:eastAsiaTheme="minorHAnsi"/>
          <w:rtl/>
        </w:rPr>
        <w:t xml:space="preserve"> </w:t>
      </w:r>
      <w:r w:rsidRPr="00EB561D">
        <w:rPr>
          <w:rStyle w:val="aaacChar"/>
          <w:rFonts w:eastAsiaTheme="minorHAnsi"/>
          <w:rtl/>
        </w:rPr>
        <w:t>فإن</w:t>
      </w:r>
      <w:r>
        <w:rPr>
          <w:rStyle w:val="aaacChar"/>
          <w:rFonts w:eastAsiaTheme="minorHAnsi"/>
          <w:rtl/>
        </w:rPr>
        <w:t xml:space="preserve"> </w:t>
      </w:r>
      <w:r w:rsidRPr="00EB561D">
        <w:rPr>
          <w:rStyle w:val="aaacChar"/>
          <w:rFonts w:eastAsiaTheme="minorHAnsi"/>
          <w:rtl/>
        </w:rPr>
        <w:t>لم</w:t>
      </w:r>
      <w:r>
        <w:rPr>
          <w:rStyle w:val="aaacChar"/>
          <w:rFonts w:eastAsiaTheme="minorHAnsi"/>
          <w:rtl/>
        </w:rPr>
        <w:t xml:space="preserve"> </w:t>
      </w:r>
      <w:r w:rsidRPr="00EB561D">
        <w:rPr>
          <w:rStyle w:val="aaacChar"/>
          <w:rFonts w:eastAsiaTheme="minorHAnsi"/>
          <w:rtl/>
        </w:rPr>
        <w:t>يستطع</w:t>
      </w:r>
      <w:r>
        <w:rPr>
          <w:rStyle w:val="aaacChar"/>
          <w:rFonts w:eastAsiaTheme="minorHAnsi"/>
          <w:rtl/>
        </w:rPr>
        <w:t xml:space="preserve"> </w:t>
      </w:r>
      <w:r w:rsidRPr="00EB561D">
        <w:rPr>
          <w:rStyle w:val="aaacChar"/>
          <w:rFonts w:eastAsiaTheme="minorHAnsi"/>
          <w:rtl/>
        </w:rPr>
        <w:t>فبقلبه،</w:t>
      </w:r>
      <w:r>
        <w:rPr>
          <w:rStyle w:val="aaacChar"/>
          <w:rFonts w:eastAsiaTheme="minorHAnsi" w:hint="cs"/>
          <w:rtl/>
        </w:rPr>
        <w:t xml:space="preserve"> </w:t>
      </w:r>
      <w:r w:rsidRPr="00EB561D">
        <w:rPr>
          <w:rStyle w:val="aaacChar"/>
          <w:rFonts w:eastAsiaTheme="minorHAnsi"/>
          <w:rtl/>
        </w:rPr>
        <w:t>وذلك</w:t>
      </w:r>
      <w:r>
        <w:rPr>
          <w:rStyle w:val="aaacChar"/>
          <w:rFonts w:eastAsiaTheme="minorHAnsi"/>
          <w:rtl/>
        </w:rPr>
        <w:t xml:space="preserve"> </w:t>
      </w:r>
      <w:r w:rsidRPr="00EB561D">
        <w:rPr>
          <w:rStyle w:val="aaacChar"/>
          <w:rFonts w:eastAsiaTheme="minorHAnsi"/>
          <w:rtl/>
        </w:rPr>
        <w:t>أضعف</w:t>
      </w:r>
      <w:r>
        <w:rPr>
          <w:rStyle w:val="aaacChar"/>
          <w:rFonts w:eastAsiaTheme="minorHAnsi"/>
          <w:rtl/>
        </w:rPr>
        <w:t xml:space="preserve"> </w:t>
      </w:r>
      <w:r w:rsidRPr="00EB561D">
        <w:rPr>
          <w:rStyle w:val="aaacChar"/>
          <w:rFonts w:eastAsiaTheme="minorHAnsi"/>
          <w:rtl/>
        </w:rPr>
        <w:t>الإيمان)</w:t>
      </w:r>
      <w:r w:rsidRPr="005422D7">
        <w:rPr>
          <w:rStyle w:val="af0"/>
          <w:sz w:val="24"/>
          <w:szCs w:val="24"/>
          <w:rtl/>
        </w:rPr>
        <w:t>(</w:t>
      </w:r>
      <w:r w:rsidRPr="005422D7">
        <w:rPr>
          <w:rStyle w:val="af0"/>
          <w:sz w:val="24"/>
          <w:szCs w:val="24"/>
          <w:rtl/>
        </w:rPr>
        <w:footnoteReference w:id="109"/>
      </w:r>
      <w:r w:rsidRPr="005422D7">
        <w:rPr>
          <w:rStyle w:val="af0"/>
          <w:sz w:val="24"/>
          <w:szCs w:val="24"/>
          <w:rtl/>
        </w:rPr>
        <w:t>)</w:t>
      </w:r>
      <w:r w:rsidRPr="00EB561D">
        <w:rPr>
          <w:rStyle w:val="aaacChar"/>
          <w:rFonts w:eastAsiaTheme="minorHAnsi"/>
          <w:rtl/>
        </w:rPr>
        <w:t>،</w:t>
      </w:r>
      <w:r>
        <w:rPr>
          <w:rStyle w:val="aaacChar"/>
          <w:rFonts w:eastAsiaTheme="minorHAnsi" w:hint="cs"/>
          <w:rtl/>
        </w:rPr>
        <w:t xml:space="preserve"> </w:t>
      </w:r>
      <w:r w:rsidRPr="00EB561D">
        <w:rPr>
          <w:rStyle w:val="aaacChar"/>
          <w:rFonts w:eastAsiaTheme="minorHAnsi"/>
          <w:rtl/>
        </w:rPr>
        <w:t>فإن</w:t>
      </w:r>
      <w:r>
        <w:rPr>
          <w:rStyle w:val="aaacChar"/>
          <w:rFonts w:eastAsiaTheme="minorHAnsi"/>
          <w:rtl/>
        </w:rPr>
        <w:t xml:space="preserve"> </w:t>
      </w:r>
      <w:r w:rsidRPr="00EB561D">
        <w:rPr>
          <w:rStyle w:val="aaacChar"/>
          <w:rFonts w:eastAsiaTheme="minorHAnsi"/>
          <w:rtl/>
        </w:rPr>
        <w:t>لفظ</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4302CF">
        <w:rPr>
          <w:rStyle w:val="aaacChar"/>
          <w:rFonts w:eastAsiaTheme="minorHAnsi"/>
          <w:rtl/>
        </w:rPr>
        <w:t>كما يقرر الأصوليون</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ألفاظ</w:t>
      </w:r>
      <w:r>
        <w:rPr>
          <w:rStyle w:val="aaacChar"/>
          <w:rFonts w:eastAsiaTheme="minorHAnsi"/>
          <w:rtl/>
        </w:rPr>
        <w:t xml:space="preserve"> </w:t>
      </w:r>
      <w:r w:rsidRPr="00EB561D">
        <w:rPr>
          <w:rStyle w:val="aaacChar"/>
          <w:rFonts w:eastAsiaTheme="minorHAnsi"/>
          <w:rtl/>
        </w:rPr>
        <w:t>العموم</w:t>
      </w:r>
      <w:r>
        <w:rPr>
          <w:rStyle w:val="aaacChar"/>
          <w:rFonts w:eastAsiaTheme="minorHAnsi"/>
          <w:rtl/>
        </w:rPr>
        <w:t xml:space="preserve"> </w:t>
      </w:r>
      <w:r w:rsidRPr="005422D7">
        <w:rPr>
          <w:rStyle w:val="af0"/>
          <w:sz w:val="24"/>
          <w:szCs w:val="24"/>
          <w:rtl/>
        </w:rPr>
        <w:t>(</w:t>
      </w:r>
      <w:r w:rsidRPr="005422D7">
        <w:rPr>
          <w:rStyle w:val="af0"/>
          <w:sz w:val="24"/>
          <w:szCs w:val="24"/>
          <w:rtl/>
        </w:rPr>
        <w:footnoteReference w:id="110"/>
      </w:r>
      <w:r w:rsidRPr="005422D7">
        <w:rPr>
          <w:rStyle w:val="af0"/>
          <w:sz w:val="24"/>
          <w:szCs w:val="24"/>
          <w:rtl/>
        </w:rPr>
        <w:t>)</w:t>
      </w:r>
      <w:r w:rsidRPr="00EB561D">
        <w:rPr>
          <w:rStyle w:val="aaacChar"/>
          <w:rFonts w:eastAsiaTheme="minorHAnsi"/>
          <w:rtl/>
        </w:rPr>
        <w:t>،</w:t>
      </w:r>
      <w:r>
        <w:rPr>
          <w:rStyle w:val="aaacChar"/>
          <w:rFonts w:eastAsiaTheme="minorHAnsi" w:hint="cs"/>
          <w:rtl/>
        </w:rPr>
        <w:t xml:space="preserve"> </w:t>
      </w:r>
      <w:r w:rsidRPr="00EB561D">
        <w:rPr>
          <w:rStyle w:val="aaacChar"/>
          <w:rFonts w:eastAsiaTheme="minorHAnsi"/>
          <w:rtl/>
        </w:rPr>
        <w:t>وذلك</w:t>
      </w:r>
      <w:r>
        <w:rPr>
          <w:rStyle w:val="aaacChar"/>
          <w:rFonts w:eastAsiaTheme="minorHAnsi"/>
          <w:rtl/>
        </w:rPr>
        <w:t xml:space="preserve"> </w:t>
      </w:r>
      <w:r w:rsidRPr="00EB561D">
        <w:rPr>
          <w:rStyle w:val="aaacChar"/>
          <w:rFonts w:eastAsiaTheme="minorHAnsi"/>
          <w:rtl/>
        </w:rPr>
        <w:t>يقتضي</w:t>
      </w:r>
      <w:r>
        <w:rPr>
          <w:rStyle w:val="aaacChar"/>
          <w:rFonts w:eastAsiaTheme="minorHAnsi"/>
          <w:rtl/>
        </w:rPr>
        <w:t xml:space="preserve"> </w:t>
      </w:r>
      <w:r w:rsidRPr="00EB561D">
        <w:rPr>
          <w:rStyle w:val="aaacChar"/>
          <w:rFonts w:eastAsiaTheme="minorHAnsi"/>
          <w:rtl/>
        </w:rPr>
        <w:t>الوجوب</w:t>
      </w:r>
      <w:r>
        <w:rPr>
          <w:rStyle w:val="aaacChar"/>
          <w:rFonts w:eastAsiaTheme="minorHAnsi"/>
          <w:rtl/>
        </w:rPr>
        <w:t xml:space="preserve"> </w:t>
      </w:r>
      <w:r w:rsidRPr="00EB561D">
        <w:rPr>
          <w:rStyle w:val="aaacChar"/>
          <w:rFonts w:eastAsiaTheme="minorHAnsi"/>
          <w:rtl/>
        </w:rPr>
        <w:t>بكل</w:t>
      </w:r>
      <w:r>
        <w:rPr>
          <w:rStyle w:val="aaacChar"/>
          <w:rFonts w:eastAsiaTheme="minorHAnsi"/>
          <w:rtl/>
        </w:rPr>
        <w:t xml:space="preserve"> </w:t>
      </w:r>
      <w:r w:rsidRPr="00EB561D">
        <w:rPr>
          <w:rStyle w:val="aaacChar"/>
          <w:rFonts w:eastAsiaTheme="minorHAnsi"/>
          <w:rtl/>
        </w:rPr>
        <w:t>حال،</w:t>
      </w:r>
      <w:r>
        <w:rPr>
          <w:rStyle w:val="aaacChar"/>
          <w:rFonts w:eastAsiaTheme="minorHAnsi" w:hint="cs"/>
          <w:rtl/>
        </w:rPr>
        <w:t xml:space="preserve"> </w:t>
      </w:r>
      <w:r w:rsidRPr="00EB561D">
        <w:rPr>
          <w:rStyle w:val="aaacChar"/>
          <w:rFonts w:eastAsiaTheme="minorHAnsi"/>
          <w:rtl/>
        </w:rPr>
        <w:t>ولا</w:t>
      </w:r>
      <w:r>
        <w:rPr>
          <w:rStyle w:val="aaacChar"/>
          <w:rFonts w:eastAsiaTheme="minorHAnsi"/>
          <w:rtl/>
        </w:rPr>
        <w:t xml:space="preserve"> </w:t>
      </w:r>
      <w:r w:rsidRPr="00EB561D">
        <w:rPr>
          <w:rStyle w:val="aaacChar"/>
          <w:rFonts w:eastAsiaTheme="minorHAnsi"/>
          <w:rtl/>
        </w:rPr>
        <w:t>يخصص</w:t>
      </w:r>
      <w:r>
        <w:rPr>
          <w:rStyle w:val="aaacChar"/>
          <w:rFonts w:eastAsiaTheme="minorHAnsi"/>
          <w:rtl/>
        </w:rPr>
        <w:t xml:space="preserve"> </w:t>
      </w:r>
      <w:r w:rsidRPr="00EB561D">
        <w:rPr>
          <w:rStyle w:val="aaacChar"/>
          <w:rFonts w:eastAsiaTheme="minorHAnsi"/>
          <w:rtl/>
        </w:rPr>
        <w:t>العام</w:t>
      </w:r>
      <w:r>
        <w:rPr>
          <w:rStyle w:val="aaacChar"/>
          <w:rFonts w:eastAsiaTheme="minorHAnsi"/>
          <w:rtl/>
        </w:rPr>
        <w:t xml:space="preserve"> </w:t>
      </w:r>
      <w:r w:rsidRPr="00EB561D">
        <w:rPr>
          <w:rStyle w:val="aaacChar"/>
          <w:rFonts w:eastAsiaTheme="minorHAnsi"/>
          <w:rtl/>
        </w:rPr>
        <w:t>إلا</w:t>
      </w:r>
      <w:r>
        <w:rPr>
          <w:rStyle w:val="aaacChar"/>
          <w:rFonts w:eastAsiaTheme="minorHAnsi"/>
          <w:rtl/>
        </w:rPr>
        <w:t xml:space="preserve"> </w:t>
      </w:r>
      <w:r w:rsidRPr="00EB561D">
        <w:rPr>
          <w:rStyle w:val="aaacChar"/>
          <w:rFonts w:eastAsiaTheme="minorHAnsi"/>
          <w:rtl/>
        </w:rPr>
        <w:t>بدليل</w:t>
      </w:r>
      <w:r>
        <w:rPr>
          <w:rStyle w:val="aaacChar"/>
          <w:rFonts w:eastAsiaTheme="minorHAnsi"/>
          <w:rtl/>
        </w:rPr>
        <w:t xml:space="preserve"> </w:t>
      </w:r>
      <w:r w:rsidRPr="00EB561D">
        <w:rPr>
          <w:rStyle w:val="aaacChar"/>
          <w:rFonts w:eastAsiaTheme="minorHAnsi"/>
          <w:rtl/>
        </w:rPr>
        <w:t>شرعي،</w:t>
      </w:r>
      <w:r>
        <w:rPr>
          <w:rStyle w:val="aaacChar"/>
          <w:rFonts w:eastAsiaTheme="minorHAnsi"/>
          <w:rtl/>
        </w:rPr>
        <w:t xml:space="preserve"> </w:t>
      </w:r>
      <w:r w:rsidRPr="00EB561D">
        <w:rPr>
          <w:rStyle w:val="aaacChar"/>
          <w:rFonts w:eastAsiaTheme="minorHAnsi"/>
          <w:rtl/>
        </w:rPr>
        <w:t>يقول</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(وعموم</w:t>
      </w:r>
      <w:r>
        <w:rPr>
          <w:rStyle w:val="aaacChar"/>
          <w:rFonts w:eastAsiaTheme="minorHAnsi"/>
          <w:rtl/>
        </w:rPr>
        <w:t xml:space="preserve"> </w:t>
      </w:r>
      <w:r w:rsidRPr="00EB561D">
        <w:rPr>
          <w:rStyle w:val="aaacChar"/>
          <w:rFonts w:eastAsiaTheme="minorHAnsi"/>
          <w:rtl/>
        </w:rPr>
        <w:t>الأمر</w:t>
      </w:r>
      <w:r>
        <w:rPr>
          <w:rStyle w:val="aaacChar"/>
          <w:rFonts w:eastAsiaTheme="minorHAnsi"/>
          <w:rtl/>
        </w:rPr>
        <w:t xml:space="preserve"> </w:t>
      </w:r>
      <w:r w:rsidRPr="00EB561D">
        <w:rPr>
          <w:rStyle w:val="aaacChar"/>
          <w:rFonts w:eastAsiaTheme="minorHAnsi"/>
          <w:rtl/>
        </w:rPr>
        <w:t>بالمعروف</w:t>
      </w:r>
      <w:r>
        <w:rPr>
          <w:rStyle w:val="aaacChar"/>
          <w:rFonts w:eastAsiaTheme="minorHAnsi"/>
          <w:rtl/>
        </w:rPr>
        <w:t xml:space="preserve"> </w:t>
      </w:r>
      <w:r w:rsidRPr="00EB561D">
        <w:rPr>
          <w:rStyle w:val="aaacChar"/>
          <w:rFonts w:eastAsiaTheme="minorHAnsi"/>
          <w:rtl/>
        </w:rPr>
        <w:t>والنهي</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المنكر</w:t>
      </w:r>
      <w:r>
        <w:rPr>
          <w:rStyle w:val="aaacChar"/>
          <w:rFonts w:eastAsiaTheme="minorHAnsi"/>
          <w:rtl/>
        </w:rPr>
        <w:t xml:space="preserve"> </w:t>
      </w:r>
      <w:r w:rsidRPr="00EB561D">
        <w:rPr>
          <w:rStyle w:val="aaacChar"/>
          <w:rFonts w:eastAsiaTheme="minorHAnsi"/>
          <w:rtl/>
        </w:rPr>
        <w:t>تقتضي</w:t>
      </w:r>
      <w:r>
        <w:rPr>
          <w:rStyle w:val="aaacChar"/>
          <w:rFonts w:eastAsiaTheme="minorHAnsi"/>
          <w:rtl/>
        </w:rPr>
        <w:t xml:space="preserve"> </w:t>
      </w:r>
      <w:r w:rsidRPr="00EB561D">
        <w:rPr>
          <w:rStyle w:val="aaacChar"/>
          <w:rFonts w:eastAsiaTheme="minorHAnsi"/>
          <w:rtl/>
        </w:rPr>
        <w:t>الوجوب</w:t>
      </w:r>
      <w:r>
        <w:rPr>
          <w:rStyle w:val="aaacChar"/>
          <w:rFonts w:eastAsiaTheme="minorHAnsi"/>
          <w:rtl/>
        </w:rPr>
        <w:t xml:space="preserve"> </w:t>
      </w:r>
      <w:r w:rsidRPr="00EB561D">
        <w:rPr>
          <w:rStyle w:val="aaacChar"/>
          <w:rFonts w:eastAsiaTheme="minorHAnsi"/>
          <w:rtl/>
        </w:rPr>
        <w:t>بكل</w:t>
      </w:r>
      <w:r>
        <w:rPr>
          <w:rStyle w:val="aaacChar"/>
          <w:rFonts w:eastAsiaTheme="minorHAnsi"/>
          <w:rtl/>
        </w:rPr>
        <w:t xml:space="preserve"> </w:t>
      </w:r>
      <w:r w:rsidRPr="00EB561D">
        <w:rPr>
          <w:rStyle w:val="aaacChar"/>
          <w:rFonts w:eastAsiaTheme="minorHAnsi"/>
          <w:rtl/>
        </w:rPr>
        <w:t>حال،</w:t>
      </w:r>
      <w:r>
        <w:rPr>
          <w:rStyle w:val="aaacChar"/>
          <w:rFonts w:eastAsiaTheme="minorHAnsi" w:hint="cs"/>
          <w:rtl/>
        </w:rPr>
        <w:t xml:space="preserve"> </w:t>
      </w:r>
      <w:r w:rsidRPr="00EB561D">
        <w:rPr>
          <w:rStyle w:val="aaacChar"/>
          <w:rFonts w:eastAsiaTheme="minorHAnsi"/>
          <w:rtl/>
        </w:rPr>
        <w:t>ونحن</w:t>
      </w:r>
      <w:r>
        <w:rPr>
          <w:rStyle w:val="aaacChar"/>
          <w:rFonts w:eastAsiaTheme="minorHAnsi"/>
          <w:rtl/>
        </w:rPr>
        <w:t xml:space="preserve"> </w:t>
      </w:r>
      <w:r w:rsidRPr="00EB561D">
        <w:rPr>
          <w:rStyle w:val="aaacChar"/>
          <w:rFonts w:eastAsiaTheme="minorHAnsi"/>
          <w:rtl/>
        </w:rPr>
        <w:t>إنما</w:t>
      </w:r>
      <w:r>
        <w:rPr>
          <w:rStyle w:val="aaacChar"/>
          <w:rFonts w:eastAsiaTheme="minorHAnsi"/>
          <w:rtl/>
        </w:rPr>
        <w:t xml:space="preserve"> </w:t>
      </w:r>
      <w:r w:rsidRPr="00EB561D">
        <w:rPr>
          <w:rStyle w:val="aaacChar"/>
          <w:rFonts w:eastAsiaTheme="minorHAnsi"/>
          <w:rtl/>
        </w:rPr>
        <w:t>نستثني</w:t>
      </w:r>
      <w:r>
        <w:rPr>
          <w:rStyle w:val="aaacChar"/>
          <w:rFonts w:eastAsiaTheme="minorHAnsi"/>
          <w:rtl/>
        </w:rPr>
        <w:t xml:space="preserve"> </w:t>
      </w:r>
      <w:r w:rsidRPr="00EB561D">
        <w:rPr>
          <w:rStyle w:val="aaacChar"/>
          <w:rFonts w:eastAsiaTheme="minorHAnsi"/>
          <w:rtl/>
        </w:rPr>
        <w:t>بطريق</w:t>
      </w:r>
      <w:r>
        <w:rPr>
          <w:rStyle w:val="aaacChar"/>
          <w:rFonts w:eastAsiaTheme="minorHAnsi"/>
          <w:rtl/>
        </w:rPr>
        <w:t xml:space="preserve"> </w:t>
      </w:r>
      <w:r w:rsidRPr="00EB561D">
        <w:rPr>
          <w:rStyle w:val="aaacChar"/>
          <w:rFonts w:eastAsiaTheme="minorHAnsi"/>
          <w:rtl/>
        </w:rPr>
        <w:t>التخصيص</w:t>
      </w:r>
      <w:r>
        <w:rPr>
          <w:rStyle w:val="aaacChar"/>
          <w:rFonts w:eastAsiaTheme="minorHAnsi"/>
          <w:rtl/>
        </w:rPr>
        <w:t xml:space="preserve"> </w:t>
      </w:r>
      <w:r w:rsidRPr="00EB561D">
        <w:rPr>
          <w:rStyle w:val="aaacChar"/>
          <w:rFonts w:eastAsiaTheme="minorHAnsi"/>
          <w:rtl/>
        </w:rPr>
        <w:t>ما</w:t>
      </w:r>
      <w:r>
        <w:rPr>
          <w:rStyle w:val="aaacChar"/>
          <w:rFonts w:eastAsiaTheme="minorHAnsi"/>
          <w:rtl/>
        </w:rPr>
        <w:t xml:space="preserve"> </w:t>
      </w:r>
      <w:r w:rsidRPr="00EB561D">
        <w:rPr>
          <w:rStyle w:val="aaacChar"/>
          <w:rFonts w:eastAsiaTheme="minorHAnsi"/>
          <w:rtl/>
        </w:rPr>
        <w:t>إذا</w:t>
      </w:r>
      <w:r>
        <w:rPr>
          <w:rStyle w:val="aaacChar"/>
          <w:rFonts w:eastAsiaTheme="minorHAnsi"/>
          <w:rtl/>
        </w:rPr>
        <w:t xml:space="preserve"> </w:t>
      </w:r>
      <w:r w:rsidRPr="00EB561D">
        <w:rPr>
          <w:rStyle w:val="aaacChar"/>
          <w:rFonts w:eastAsiaTheme="minorHAnsi"/>
          <w:rtl/>
        </w:rPr>
        <w:t>علم</w:t>
      </w:r>
      <w:r>
        <w:rPr>
          <w:rStyle w:val="aaacChar"/>
          <w:rFonts w:eastAsiaTheme="minorHAnsi"/>
          <w:rtl/>
        </w:rPr>
        <w:t xml:space="preserve"> </w:t>
      </w:r>
      <w:r w:rsidRPr="00EB561D">
        <w:rPr>
          <w:rStyle w:val="aaacChar"/>
          <w:rFonts w:eastAsiaTheme="minorHAnsi"/>
          <w:rtl/>
        </w:rPr>
        <w:t>أنه</w:t>
      </w:r>
      <w:r>
        <w:rPr>
          <w:rStyle w:val="aaacChar"/>
          <w:rFonts w:eastAsiaTheme="minorHAnsi"/>
          <w:rtl/>
        </w:rPr>
        <w:t xml:space="preserve"> </w:t>
      </w:r>
      <w:r w:rsidRPr="00EB561D">
        <w:rPr>
          <w:rStyle w:val="aaacChar"/>
          <w:rFonts w:eastAsiaTheme="minorHAnsi"/>
          <w:rtl/>
        </w:rPr>
        <w:t>لا</w:t>
      </w:r>
      <w:r>
        <w:rPr>
          <w:rStyle w:val="aaacChar"/>
          <w:rFonts w:eastAsiaTheme="minorHAnsi"/>
          <w:rtl/>
        </w:rPr>
        <w:t xml:space="preserve"> </w:t>
      </w:r>
      <w:r w:rsidRPr="00EB561D">
        <w:rPr>
          <w:rStyle w:val="aaacChar"/>
          <w:rFonts w:eastAsiaTheme="minorHAnsi"/>
          <w:rtl/>
        </w:rPr>
        <w:t>فائدة</w:t>
      </w:r>
      <w:r>
        <w:rPr>
          <w:rStyle w:val="aaacChar"/>
          <w:rFonts w:eastAsiaTheme="minorHAnsi"/>
          <w:rtl/>
        </w:rPr>
        <w:t xml:space="preserve"> </w:t>
      </w:r>
      <w:r w:rsidRPr="00EB561D">
        <w:rPr>
          <w:rStyle w:val="aaacChar"/>
          <w:rFonts w:eastAsiaTheme="minorHAnsi"/>
          <w:rtl/>
        </w:rPr>
        <w:t>فيه)</w:t>
      </w:r>
      <w:r w:rsidRPr="005422D7">
        <w:rPr>
          <w:rStyle w:val="af0"/>
          <w:sz w:val="24"/>
          <w:szCs w:val="24"/>
          <w:rtl/>
        </w:rPr>
        <w:t>(</w:t>
      </w:r>
      <w:r w:rsidRPr="005422D7">
        <w:rPr>
          <w:rStyle w:val="af0"/>
          <w:sz w:val="24"/>
          <w:szCs w:val="24"/>
          <w:rtl/>
        </w:rPr>
        <w:footnoteReference w:id="111"/>
      </w:r>
      <w:r w:rsidRPr="005422D7">
        <w:rPr>
          <w:rStyle w:val="af0"/>
          <w:sz w:val="24"/>
          <w:szCs w:val="24"/>
          <w:rtl/>
        </w:rPr>
        <w:t>)</w:t>
      </w:r>
      <w:r>
        <w:rPr>
          <w:rStyle w:val="aaacChar"/>
          <w:rFonts w:eastAsiaTheme="minorHAnsi"/>
          <w:rtl/>
        </w:rPr>
        <w:t xml:space="preserve"> </w:t>
      </w:r>
    </w:p>
    <w:p w14:paraId="148D328E" w14:textId="77777777" w:rsidR="00DB4E6A" w:rsidRPr="005F336A" w:rsidRDefault="00DB4E6A" w:rsidP="00EB561D">
      <w:pPr>
        <w:pStyle w:val="aaac"/>
        <w:rPr>
          <w:rFonts w:eastAsiaTheme="minorHAnsi"/>
          <w:rtl/>
        </w:rPr>
      </w:pPr>
      <w:r w:rsidRPr="005F336A">
        <w:rPr>
          <w:rFonts w:eastAsiaTheme="minorHAnsi"/>
          <w:rtl/>
        </w:rPr>
        <w:t>ولكن</w:t>
      </w:r>
      <w:r>
        <w:rPr>
          <w:rFonts w:eastAsiaTheme="minorHAnsi"/>
          <w:rtl/>
        </w:rPr>
        <w:t xml:space="preserve"> </w:t>
      </w:r>
      <w:r w:rsidRPr="005F336A">
        <w:rPr>
          <w:rFonts w:eastAsiaTheme="minorHAnsi"/>
          <w:rtl/>
        </w:rPr>
        <w:t>تلك</w:t>
      </w:r>
      <w:r>
        <w:rPr>
          <w:rFonts w:eastAsiaTheme="minorHAnsi"/>
          <w:rtl/>
        </w:rPr>
        <w:t xml:space="preserve"> </w:t>
      </w:r>
      <w:r w:rsidRPr="005F336A">
        <w:rPr>
          <w:rFonts w:eastAsiaTheme="minorHAnsi"/>
          <w:rtl/>
        </w:rPr>
        <w:t>المخصصات</w:t>
      </w:r>
      <w:r>
        <w:rPr>
          <w:rFonts w:eastAsiaTheme="minorHAnsi"/>
          <w:rtl/>
        </w:rPr>
        <w:t xml:space="preserve"> </w:t>
      </w:r>
      <w:r w:rsidRPr="005F336A">
        <w:rPr>
          <w:rFonts w:eastAsiaTheme="minorHAnsi"/>
          <w:rtl/>
        </w:rPr>
        <w:t>قد</w:t>
      </w:r>
      <w:r>
        <w:rPr>
          <w:rFonts w:eastAsiaTheme="minorHAnsi"/>
          <w:rtl/>
        </w:rPr>
        <w:t xml:space="preserve"> </w:t>
      </w:r>
      <w:r w:rsidRPr="005F336A">
        <w:rPr>
          <w:rFonts w:eastAsiaTheme="minorHAnsi"/>
          <w:rtl/>
        </w:rPr>
        <w:t>تجد</w:t>
      </w:r>
      <w:r>
        <w:rPr>
          <w:rFonts w:eastAsiaTheme="minorHAnsi"/>
          <w:rtl/>
        </w:rPr>
        <w:t xml:space="preserve"> </w:t>
      </w:r>
      <w:r w:rsidRPr="005F336A">
        <w:rPr>
          <w:rFonts w:eastAsiaTheme="minorHAnsi"/>
          <w:rtl/>
        </w:rPr>
        <w:t>مجالا</w:t>
      </w:r>
      <w:r>
        <w:rPr>
          <w:rFonts w:eastAsiaTheme="minorHAnsi"/>
          <w:rtl/>
        </w:rPr>
        <w:t xml:space="preserve"> </w:t>
      </w:r>
      <w:r w:rsidRPr="005F336A">
        <w:rPr>
          <w:rFonts w:eastAsiaTheme="minorHAnsi"/>
          <w:rtl/>
        </w:rPr>
        <w:t>رحبا</w:t>
      </w:r>
      <w:r>
        <w:rPr>
          <w:rFonts w:eastAsiaTheme="minorHAnsi"/>
          <w:rtl/>
        </w:rPr>
        <w:t xml:space="preserve"> </w:t>
      </w:r>
      <w:r w:rsidRPr="005F336A">
        <w:rPr>
          <w:rFonts w:eastAsiaTheme="minorHAnsi"/>
          <w:rtl/>
        </w:rPr>
        <w:t>للآراء</w:t>
      </w:r>
      <w:r>
        <w:rPr>
          <w:rFonts w:eastAsiaTheme="minorHAnsi"/>
          <w:rtl/>
        </w:rPr>
        <w:t xml:space="preserve"> </w:t>
      </w:r>
      <w:r w:rsidRPr="005F336A">
        <w:rPr>
          <w:rFonts w:eastAsiaTheme="minorHAnsi"/>
          <w:rtl/>
        </w:rPr>
        <w:t>المعطلة</w:t>
      </w:r>
      <w:r>
        <w:rPr>
          <w:rFonts w:eastAsiaTheme="minorHAnsi"/>
          <w:rtl/>
        </w:rPr>
        <w:t xml:space="preserve"> </w:t>
      </w:r>
      <w:r w:rsidRPr="005F336A">
        <w:rPr>
          <w:rFonts w:eastAsiaTheme="minorHAnsi"/>
          <w:rtl/>
        </w:rPr>
        <w:t>لذلك</w:t>
      </w:r>
      <w:r>
        <w:rPr>
          <w:rFonts w:eastAsiaTheme="minorHAnsi"/>
          <w:rtl/>
        </w:rPr>
        <w:t xml:space="preserve"> </w:t>
      </w:r>
      <w:r w:rsidRPr="005F336A">
        <w:rPr>
          <w:rFonts w:eastAsiaTheme="minorHAnsi"/>
          <w:rtl/>
        </w:rPr>
        <w:t>الوجوب،</w:t>
      </w:r>
      <w:r>
        <w:rPr>
          <w:rFonts w:eastAsiaTheme="minorHAnsi" w:hint="cs"/>
          <w:rtl/>
        </w:rPr>
        <w:t xml:space="preserve"> </w:t>
      </w:r>
      <w:r w:rsidRPr="005F336A">
        <w:rPr>
          <w:rFonts w:eastAsiaTheme="minorHAnsi"/>
          <w:rtl/>
        </w:rPr>
        <w:t>فلذلك</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يدخل</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المخصصات</w:t>
      </w:r>
      <w:r>
        <w:rPr>
          <w:rFonts w:eastAsiaTheme="minorHAnsi"/>
          <w:rtl/>
        </w:rPr>
        <w:t xml:space="preserve"> </w:t>
      </w:r>
      <w:r w:rsidRPr="005F336A">
        <w:rPr>
          <w:rFonts w:eastAsiaTheme="minorHAnsi"/>
          <w:rtl/>
        </w:rPr>
        <w:t>عند</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ظهر</w:t>
      </w:r>
      <w:r>
        <w:rPr>
          <w:rFonts w:eastAsiaTheme="minorHAnsi"/>
          <w:rtl/>
        </w:rPr>
        <w:t xml:space="preserve"> </w:t>
      </w:r>
      <w:r w:rsidRPr="005F336A">
        <w:rPr>
          <w:rFonts w:eastAsiaTheme="minorHAnsi"/>
          <w:rtl/>
        </w:rPr>
        <w:t>ظهورا</w:t>
      </w:r>
      <w:r>
        <w:rPr>
          <w:rFonts w:eastAsiaTheme="minorHAnsi"/>
          <w:rtl/>
        </w:rPr>
        <w:t xml:space="preserve"> </w:t>
      </w:r>
      <w:r w:rsidRPr="005F336A">
        <w:rPr>
          <w:rFonts w:eastAsiaTheme="minorHAnsi"/>
          <w:rtl/>
        </w:rPr>
        <w:t>جليا،</w:t>
      </w:r>
      <w:r>
        <w:rPr>
          <w:rFonts w:eastAsiaTheme="minorHAnsi" w:hint="cs"/>
          <w:rtl/>
        </w:rPr>
        <w:t xml:space="preserve"> </w:t>
      </w:r>
      <w:r w:rsidRPr="005F336A">
        <w:rPr>
          <w:rFonts w:eastAsiaTheme="minorHAnsi"/>
          <w:rtl/>
        </w:rPr>
        <w:t>وكان</w:t>
      </w:r>
      <w:r>
        <w:rPr>
          <w:rFonts w:eastAsiaTheme="minorHAnsi"/>
          <w:rtl/>
        </w:rPr>
        <w:t xml:space="preserve"> </w:t>
      </w:r>
      <w:r w:rsidRPr="005F336A">
        <w:rPr>
          <w:rFonts w:eastAsiaTheme="minorHAnsi"/>
          <w:rtl/>
        </w:rPr>
        <w:t>دليله</w:t>
      </w:r>
      <w:r>
        <w:rPr>
          <w:rFonts w:eastAsiaTheme="minorHAnsi"/>
          <w:rtl/>
        </w:rPr>
        <w:t xml:space="preserve"> </w:t>
      </w:r>
      <w:r w:rsidRPr="005F336A">
        <w:rPr>
          <w:rFonts w:eastAsiaTheme="minorHAnsi"/>
          <w:rtl/>
        </w:rPr>
        <w:t>قويا،</w:t>
      </w:r>
      <w:r>
        <w:rPr>
          <w:rFonts w:eastAsiaTheme="minorHAnsi"/>
          <w:rtl/>
        </w:rPr>
        <w:t xml:space="preserve"> </w:t>
      </w:r>
      <w:r w:rsidRPr="005F336A">
        <w:rPr>
          <w:rFonts w:eastAsiaTheme="minorHAnsi"/>
          <w:rtl/>
        </w:rPr>
        <w:t>وذلك</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يكون</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أمرين</w:t>
      </w:r>
      <w:r>
        <w:rPr>
          <w:rFonts w:eastAsiaTheme="minorHAnsi"/>
          <w:rtl/>
        </w:rPr>
        <w:t>:</w:t>
      </w:r>
    </w:p>
    <w:p w14:paraId="07D931E1" w14:textId="77777777" w:rsidR="00DB4E6A" w:rsidRDefault="00DB4E6A" w:rsidP="00EB561D">
      <w:pPr>
        <w:pStyle w:val="aaac"/>
        <w:rPr>
          <w:rFonts w:eastAsiaTheme="minorHAnsi"/>
          <w:rtl/>
        </w:rPr>
      </w:pPr>
      <w:r w:rsidRPr="004302CF">
        <w:rPr>
          <w:rFonts w:eastAsiaTheme="minorHAnsi"/>
          <w:b/>
          <w:bCs/>
          <w:rtl/>
        </w:rPr>
        <w:t>الإجماع</w:t>
      </w:r>
      <w:r w:rsidRPr="00EB561D">
        <w:rPr>
          <w:rFonts w:eastAsiaTheme="minorHAnsi"/>
          <w:rtl/>
        </w:rPr>
        <w:t>:</w:t>
      </w:r>
      <w:r>
        <w:rPr>
          <w:rFonts w:eastAsiaTheme="minorHAnsi" w:hint="cs"/>
          <w:rtl/>
        </w:rPr>
        <w:t xml:space="preserve"> </w:t>
      </w:r>
    </w:p>
    <w:p w14:paraId="325B325F" w14:textId="77777777" w:rsidR="00DB4E6A" w:rsidRDefault="00DB4E6A" w:rsidP="001E7ED8">
      <w:pPr>
        <w:pStyle w:val="aaac"/>
        <w:rPr>
          <w:rFonts w:eastAsiaTheme="minorHAnsi"/>
          <w:rtl/>
        </w:rPr>
      </w:pPr>
      <w:r w:rsidRPr="00EB561D">
        <w:rPr>
          <w:rFonts w:eastAsiaTheme="minorHAnsi"/>
          <w:rtl/>
        </w:rPr>
        <w:t>وهو</w:t>
      </w:r>
      <w:r>
        <w:rPr>
          <w:rFonts w:eastAsiaTheme="minorHAnsi"/>
          <w:rtl/>
        </w:rPr>
        <w:t xml:space="preserve"> </w:t>
      </w:r>
      <w:r w:rsidRPr="00EB561D">
        <w:rPr>
          <w:rFonts w:eastAsiaTheme="minorHAnsi"/>
          <w:rtl/>
        </w:rPr>
        <w:t>لقوته</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المخصصات</w:t>
      </w:r>
      <w:r>
        <w:rPr>
          <w:rFonts w:eastAsiaTheme="minorHAnsi"/>
          <w:rtl/>
        </w:rPr>
        <w:t xml:space="preserve"> </w:t>
      </w:r>
      <w:r w:rsidRPr="00EB561D">
        <w:rPr>
          <w:rFonts w:eastAsiaTheme="minorHAnsi"/>
          <w:rtl/>
        </w:rPr>
        <w:t>لكل</w:t>
      </w:r>
      <w:r>
        <w:rPr>
          <w:rFonts w:eastAsiaTheme="minorHAnsi"/>
          <w:rtl/>
        </w:rPr>
        <w:t xml:space="preserve"> </w:t>
      </w:r>
      <w:r w:rsidRPr="00EB561D">
        <w:rPr>
          <w:rFonts w:eastAsiaTheme="minorHAnsi"/>
          <w:rtl/>
        </w:rPr>
        <w:t>العموميات</w:t>
      </w:r>
      <w:r>
        <w:rPr>
          <w:rFonts w:eastAsiaTheme="minorHAnsi"/>
          <w:rtl/>
        </w:rPr>
        <w:t xml:space="preserve"> </w:t>
      </w:r>
      <w:r w:rsidRPr="00EB561D">
        <w:rPr>
          <w:rFonts w:eastAsiaTheme="minorHAnsi"/>
          <w:rtl/>
        </w:rPr>
        <w:t>باتفاق</w:t>
      </w:r>
      <w:r w:rsidRPr="005422D7">
        <w:rPr>
          <w:rStyle w:val="af0"/>
          <w:sz w:val="24"/>
          <w:szCs w:val="24"/>
          <w:rtl/>
        </w:rPr>
        <w:t>(</w:t>
      </w:r>
      <w:r w:rsidRPr="005422D7">
        <w:rPr>
          <w:rStyle w:val="af0"/>
          <w:sz w:val="24"/>
          <w:szCs w:val="24"/>
          <w:rtl/>
        </w:rPr>
        <w:footnoteReference w:id="112"/>
      </w:r>
      <w:r w:rsidRPr="005422D7">
        <w:rPr>
          <w:rStyle w:val="af0"/>
          <w:sz w:val="24"/>
          <w:szCs w:val="24"/>
          <w:rtl/>
        </w:rPr>
        <w:t>)</w:t>
      </w:r>
      <w:r w:rsidRPr="00EB561D">
        <w:rPr>
          <w:rFonts w:eastAsiaTheme="minorHAnsi"/>
          <w:rtl/>
        </w:rPr>
        <w:t>،</w:t>
      </w:r>
      <w:r>
        <w:rPr>
          <w:rFonts w:eastAsiaTheme="minorHAnsi"/>
          <w:rtl/>
        </w:rPr>
        <w:t xml:space="preserve"> </w:t>
      </w:r>
      <w:r w:rsidRPr="00EB561D">
        <w:rPr>
          <w:rFonts w:eastAsiaTheme="minorHAnsi"/>
          <w:rtl/>
        </w:rPr>
        <w:t>والغزالي</w:t>
      </w:r>
      <w:r>
        <w:rPr>
          <w:rFonts w:eastAsiaTheme="minorHAnsi"/>
          <w:rtl/>
        </w:rPr>
        <w:t xml:space="preserve"> </w:t>
      </w:r>
      <w:r w:rsidRPr="00EB561D">
        <w:rPr>
          <w:rFonts w:eastAsiaTheme="minorHAnsi"/>
          <w:rtl/>
        </w:rPr>
        <w:t>ينقل</w:t>
      </w:r>
      <w:r>
        <w:rPr>
          <w:rFonts w:eastAsiaTheme="minorHAnsi"/>
          <w:rtl/>
        </w:rPr>
        <w:t xml:space="preserve"> </w:t>
      </w:r>
      <w:r w:rsidRPr="00EB561D">
        <w:rPr>
          <w:rFonts w:eastAsiaTheme="minorHAnsi"/>
          <w:rtl/>
        </w:rPr>
        <w:t>الإجماع</w:t>
      </w:r>
      <w:r>
        <w:rPr>
          <w:rFonts w:eastAsiaTheme="minorHAnsi"/>
          <w:rtl/>
        </w:rPr>
        <w:t xml:space="preserve"> </w:t>
      </w:r>
      <w:r w:rsidRPr="00EB561D">
        <w:rPr>
          <w:rFonts w:eastAsiaTheme="minorHAnsi"/>
          <w:rtl/>
        </w:rPr>
        <w:t>بالتخصيص</w:t>
      </w:r>
      <w:r>
        <w:rPr>
          <w:rFonts w:eastAsiaTheme="minorHAnsi"/>
          <w:rtl/>
        </w:rPr>
        <w:t xml:space="preserve"> </w:t>
      </w:r>
      <w:r w:rsidRPr="00EB561D">
        <w:rPr>
          <w:rFonts w:eastAsiaTheme="minorHAnsi"/>
          <w:rtl/>
        </w:rPr>
        <w:t>لثلاثة</w:t>
      </w:r>
      <w:r>
        <w:rPr>
          <w:rFonts w:eastAsiaTheme="minorHAnsi"/>
          <w:rtl/>
        </w:rPr>
        <w:t xml:space="preserve"> </w:t>
      </w:r>
      <w:r w:rsidRPr="00EB561D">
        <w:rPr>
          <w:rFonts w:eastAsiaTheme="minorHAnsi"/>
          <w:rtl/>
        </w:rPr>
        <w:t>شروط</w:t>
      </w:r>
      <w:r>
        <w:rPr>
          <w:rFonts w:eastAsiaTheme="minorHAnsi"/>
          <w:rtl/>
        </w:rPr>
        <w:t xml:space="preserve"> </w:t>
      </w:r>
      <w:r w:rsidRPr="00EB561D">
        <w:rPr>
          <w:rFonts w:eastAsiaTheme="minorHAnsi"/>
          <w:rtl/>
        </w:rPr>
        <w:t>هي</w:t>
      </w:r>
      <w:r>
        <w:rPr>
          <w:rFonts w:eastAsiaTheme="minorHAnsi"/>
          <w:rtl/>
        </w:rPr>
        <w:t xml:space="preserve"> </w:t>
      </w:r>
      <w:r w:rsidRPr="00EB561D">
        <w:rPr>
          <w:rFonts w:eastAsiaTheme="minorHAnsi"/>
          <w:rtl/>
        </w:rPr>
        <w:t>الإسلام</w:t>
      </w:r>
      <w:r>
        <w:rPr>
          <w:rFonts w:eastAsiaTheme="minorHAnsi"/>
          <w:rtl/>
        </w:rPr>
        <w:t xml:space="preserve"> </w:t>
      </w:r>
      <w:r w:rsidRPr="00EB561D">
        <w:rPr>
          <w:rFonts w:eastAsiaTheme="minorHAnsi"/>
          <w:rtl/>
        </w:rPr>
        <w:t>والعقل</w:t>
      </w:r>
      <w:r>
        <w:rPr>
          <w:rFonts w:eastAsiaTheme="minorHAnsi"/>
          <w:rtl/>
        </w:rPr>
        <w:t xml:space="preserve"> والبلوغ</w:t>
      </w:r>
      <w:r>
        <w:rPr>
          <w:rFonts w:eastAsiaTheme="minorHAnsi" w:hint="cs"/>
          <w:rtl/>
        </w:rPr>
        <w:t>.</w:t>
      </w:r>
    </w:p>
    <w:p w14:paraId="6FA831BD" w14:textId="77777777" w:rsidR="00DB4E6A" w:rsidRPr="005F336A" w:rsidRDefault="00DB4E6A" w:rsidP="001E7ED8">
      <w:pPr>
        <w:pStyle w:val="aaac"/>
        <w:rPr>
          <w:rFonts w:eastAsiaTheme="minorHAnsi"/>
          <w:rtl/>
        </w:rPr>
      </w:pPr>
      <w:r w:rsidRPr="00EB561D">
        <w:rPr>
          <w:rFonts w:eastAsiaTheme="minorHAnsi"/>
          <w:rtl/>
        </w:rPr>
        <w:t>ولكنه</w:t>
      </w:r>
      <w:r>
        <w:rPr>
          <w:rFonts w:eastAsiaTheme="minorHAnsi"/>
          <w:rtl/>
        </w:rPr>
        <w:t xml:space="preserve"> </w:t>
      </w:r>
      <w:r w:rsidRPr="00EB561D">
        <w:rPr>
          <w:rFonts w:eastAsiaTheme="minorHAnsi"/>
          <w:rtl/>
        </w:rPr>
        <w:t>مع</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يجيز</w:t>
      </w:r>
      <w:r>
        <w:rPr>
          <w:rFonts w:eastAsiaTheme="minorHAnsi"/>
          <w:rtl/>
        </w:rPr>
        <w:t xml:space="preserve"> </w:t>
      </w:r>
      <w:r w:rsidRPr="00EB561D">
        <w:rPr>
          <w:rFonts w:eastAsiaTheme="minorHAnsi"/>
          <w:rtl/>
        </w:rPr>
        <w:t>للصبي</w:t>
      </w:r>
      <w:r>
        <w:rPr>
          <w:rFonts w:eastAsiaTheme="minorHAnsi"/>
          <w:rtl/>
        </w:rPr>
        <w:t xml:space="preserve"> </w:t>
      </w:r>
      <w:r w:rsidRPr="00EB561D">
        <w:rPr>
          <w:rFonts w:eastAsiaTheme="minorHAnsi"/>
          <w:rtl/>
        </w:rPr>
        <w:t>المميز</w:t>
      </w:r>
      <w:r>
        <w:rPr>
          <w:rFonts w:eastAsiaTheme="minorHAnsi"/>
          <w:rtl/>
        </w:rPr>
        <w:t xml:space="preserve"> ـ </w:t>
      </w:r>
      <w:r w:rsidRPr="00EB561D">
        <w:rPr>
          <w:rFonts w:eastAsiaTheme="minorHAnsi"/>
          <w:rtl/>
        </w:rPr>
        <w:t>وإن</w:t>
      </w:r>
      <w:r>
        <w:rPr>
          <w:rFonts w:eastAsiaTheme="minorHAnsi"/>
          <w:rtl/>
        </w:rPr>
        <w:t xml:space="preserve"> </w:t>
      </w:r>
      <w:r w:rsidRPr="00EB561D">
        <w:rPr>
          <w:rFonts w:eastAsiaTheme="minorHAnsi"/>
          <w:rtl/>
        </w:rPr>
        <w:t>لم</w:t>
      </w:r>
      <w:r>
        <w:rPr>
          <w:rFonts w:eastAsiaTheme="minorHAnsi"/>
          <w:rtl/>
        </w:rPr>
        <w:t xml:space="preserve"> </w:t>
      </w:r>
      <w:r w:rsidRPr="00EB561D">
        <w:rPr>
          <w:rFonts w:eastAsiaTheme="minorHAnsi"/>
          <w:rtl/>
        </w:rPr>
        <w:t>يكن</w:t>
      </w:r>
      <w:r>
        <w:rPr>
          <w:rFonts w:eastAsiaTheme="minorHAnsi"/>
          <w:rtl/>
        </w:rPr>
        <w:t xml:space="preserve"> </w:t>
      </w:r>
      <w:r w:rsidRPr="00EB561D">
        <w:rPr>
          <w:rFonts w:eastAsiaTheme="minorHAnsi"/>
          <w:rtl/>
        </w:rPr>
        <w:t>مكلفا</w:t>
      </w:r>
      <w:r>
        <w:rPr>
          <w:rFonts w:eastAsiaTheme="minorHAnsi"/>
          <w:rtl/>
        </w:rPr>
        <w:t xml:space="preserve"> ـ </w:t>
      </w:r>
      <w:r w:rsidRPr="00EB561D">
        <w:rPr>
          <w:rFonts w:eastAsiaTheme="minorHAnsi"/>
          <w:rtl/>
        </w:rPr>
        <w:t>إنكار</w:t>
      </w:r>
      <w:r>
        <w:rPr>
          <w:rFonts w:eastAsiaTheme="minorHAnsi"/>
          <w:rtl/>
        </w:rPr>
        <w:t xml:space="preserve"> </w:t>
      </w:r>
      <w:r w:rsidRPr="00EB561D">
        <w:rPr>
          <w:rFonts w:eastAsiaTheme="minorHAnsi"/>
          <w:rtl/>
        </w:rPr>
        <w:t>المنكر</w:t>
      </w:r>
      <w:r>
        <w:rPr>
          <w:rFonts w:eastAsiaTheme="minorHAnsi"/>
          <w:rtl/>
        </w:rPr>
        <w:t xml:space="preserve"> </w:t>
      </w:r>
      <w:r w:rsidRPr="00EB561D">
        <w:rPr>
          <w:rFonts w:eastAsiaTheme="minorHAnsi"/>
          <w:rtl/>
        </w:rPr>
        <w:t>ولو</w:t>
      </w:r>
      <w:r>
        <w:rPr>
          <w:rFonts w:eastAsiaTheme="minorHAnsi"/>
          <w:rtl/>
        </w:rPr>
        <w:t xml:space="preserve"> </w:t>
      </w:r>
      <w:r w:rsidRPr="00EB561D">
        <w:rPr>
          <w:rFonts w:eastAsiaTheme="minorHAnsi"/>
          <w:rtl/>
        </w:rPr>
        <w:t>باليد،</w:t>
      </w:r>
      <w:r>
        <w:rPr>
          <w:rFonts w:eastAsiaTheme="minorHAnsi"/>
          <w:rtl/>
        </w:rPr>
        <w:t xml:space="preserve"> </w:t>
      </w:r>
      <w:r w:rsidRPr="00EB561D">
        <w:rPr>
          <w:rFonts w:eastAsiaTheme="minorHAnsi"/>
          <w:rtl/>
        </w:rPr>
        <w:t>وإذا</w:t>
      </w:r>
      <w:r>
        <w:rPr>
          <w:rFonts w:eastAsiaTheme="minorHAnsi"/>
          <w:rtl/>
        </w:rPr>
        <w:t xml:space="preserve"> </w:t>
      </w:r>
      <w:r w:rsidRPr="00EB561D">
        <w:rPr>
          <w:rFonts w:eastAsiaTheme="minorHAnsi"/>
          <w:rtl/>
        </w:rPr>
        <w:t>فعل</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نال</w:t>
      </w:r>
      <w:r>
        <w:rPr>
          <w:rFonts w:eastAsiaTheme="minorHAnsi"/>
          <w:rtl/>
        </w:rPr>
        <w:t xml:space="preserve"> </w:t>
      </w:r>
      <w:r w:rsidRPr="00EB561D">
        <w:rPr>
          <w:rFonts w:eastAsiaTheme="minorHAnsi"/>
          <w:rtl/>
        </w:rPr>
        <w:t>به</w:t>
      </w:r>
      <w:r>
        <w:rPr>
          <w:rFonts w:eastAsiaTheme="minorHAnsi"/>
          <w:rtl/>
        </w:rPr>
        <w:t xml:space="preserve"> </w:t>
      </w:r>
      <w:r w:rsidRPr="00EB561D">
        <w:rPr>
          <w:rFonts w:eastAsiaTheme="minorHAnsi"/>
          <w:rtl/>
        </w:rPr>
        <w:t>ثوابا،</w:t>
      </w:r>
      <w:r>
        <w:rPr>
          <w:rFonts w:eastAsiaTheme="minorHAnsi"/>
          <w:rtl/>
        </w:rPr>
        <w:t xml:space="preserve"> </w:t>
      </w:r>
      <w:r w:rsidRPr="00EB561D">
        <w:rPr>
          <w:rFonts w:eastAsiaTheme="minorHAnsi"/>
          <w:rtl/>
        </w:rPr>
        <w:t>ولم</w:t>
      </w:r>
      <w:r>
        <w:rPr>
          <w:rFonts w:eastAsiaTheme="minorHAnsi"/>
          <w:rtl/>
        </w:rPr>
        <w:t xml:space="preserve"> </w:t>
      </w:r>
      <w:r w:rsidRPr="00EB561D">
        <w:rPr>
          <w:rFonts w:eastAsiaTheme="minorHAnsi"/>
          <w:rtl/>
        </w:rPr>
        <w:t>يكن</w:t>
      </w:r>
      <w:r>
        <w:rPr>
          <w:rFonts w:eastAsiaTheme="minorHAnsi"/>
          <w:rtl/>
        </w:rPr>
        <w:t xml:space="preserve"> </w:t>
      </w:r>
      <w:r w:rsidRPr="00EB561D">
        <w:rPr>
          <w:rFonts w:eastAsiaTheme="minorHAnsi"/>
          <w:rtl/>
        </w:rPr>
        <w:t>لأحد</w:t>
      </w:r>
      <w:r>
        <w:rPr>
          <w:rFonts w:eastAsiaTheme="minorHAnsi"/>
          <w:rtl/>
        </w:rPr>
        <w:t xml:space="preserve"> </w:t>
      </w:r>
      <w:r w:rsidRPr="00EB561D">
        <w:rPr>
          <w:rFonts w:eastAsiaTheme="minorHAnsi"/>
          <w:rtl/>
        </w:rPr>
        <w:t>منعه</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حيث</w:t>
      </w:r>
      <w:r>
        <w:rPr>
          <w:rFonts w:eastAsiaTheme="minorHAnsi"/>
          <w:rtl/>
        </w:rPr>
        <w:t xml:space="preserve"> </w:t>
      </w:r>
      <w:r w:rsidRPr="00EB561D">
        <w:rPr>
          <w:rFonts w:eastAsiaTheme="minorHAnsi"/>
          <w:rtl/>
        </w:rPr>
        <w:t>أنه</w:t>
      </w:r>
      <w:r>
        <w:rPr>
          <w:rFonts w:eastAsiaTheme="minorHAnsi"/>
          <w:rtl/>
        </w:rPr>
        <w:t xml:space="preserve"> </w:t>
      </w:r>
      <w:r w:rsidRPr="00EB561D">
        <w:rPr>
          <w:rFonts w:eastAsiaTheme="minorHAnsi"/>
          <w:rtl/>
        </w:rPr>
        <w:t>ليس</w:t>
      </w:r>
      <w:r>
        <w:rPr>
          <w:rFonts w:eastAsiaTheme="minorHAnsi"/>
          <w:rtl/>
        </w:rPr>
        <w:t xml:space="preserve"> </w:t>
      </w:r>
      <w:r w:rsidRPr="00EB561D">
        <w:rPr>
          <w:rFonts w:eastAsiaTheme="minorHAnsi"/>
          <w:rtl/>
        </w:rPr>
        <w:t>بمكلف،</w:t>
      </w:r>
      <w:r>
        <w:rPr>
          <w:rFonts w:eastAsiaTheme="minorHAnsi" w:hint="cs"/>
          <w:rtl/>
        </w:rPr>
        <w:t xml:space="preserve"> </w:t>
      </w:r>
      <w:r w:rsidRPr="00EB561D">
        <w:rPr>
          <w:rFonts w:eastAsiaTheme="minorHAnsi"/>
          <w:rtl/>
        </w:rPr>
        <w:t>وقد</w:t>
      </w:r>
      <w:r>
        <w:rPr>
          <w:rFonts w:eastAsiaTheme="minorHAnsi"/>
          <w:rtl/>
        </w:rPr>
        <w:t xml:space="preserve"> </w:t>
      </w:r>
      <w:r w:rsidRPr="00EB561D">
        <w:rPr>
          <w:rFonts w:eastAsiaTheme="minorHAnsi"/>
          <w:rtl/>
        </w:rPr>
        <w:t>كان</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هذا</w:t>
      </w:r>
      <w:r>
        <w:rPr>
          <w:rFonts w:eastAsiaTheme="minorHAnsi"/>
          <w:rtl/>
        </w:rPr>
        <w:t xml:space="preserve"> </w:t>
      </w:r>
      <w:r w:rsidRPr="00EB561D">
        <w:rPr>
          <w:rFonts w:eastAsiaTheme="minorHAnsi"/>
          <w:rtl/>
        </w:rPr>
        <w:t>الحكم</w:t>
      </w:r>
      <w:r>
        <w:rPr>
          <w:rFonts w:eastAsiaTheme="minorHAnsi"/>
          <w:rtl/>
        </w:rPr>
        <w:t xml:space="preserve"> </w:t>
      </w:r>
      <w:r w:rsidRPr="00EB561D">
        <w:rPr>
          <w:rFonts w:eastAsiaTheme="minorHAnsi"/>
          <w:rtl/>
        </w:rPr>
        <w:t>مخيرا</w:t>
      </w:r>
      <w:r>
        <w:rPr>
          <w:rFonts w:eastAsiaTheme="minorHAnsi"/>
          <w:rtl/>
        </w:rPr>
        <w:t xml:space="preserve"> </w:t>
      </w:r>
      <w:r w:rsidRPr="00EB561D">
        <w:rPr>
          <w:rFonts w:eastAsiaTheme="minorHAnsi"/>
          <w:rtl/>
        </w:rPr>
        <w:t>بين</w:t>
      </w:r>
      <w:r>
        <w:rPr>
          <w:rFonts w:eastAsiaTheme="minorHAnsi"/>
          <w:rtl/>
        </w:rPr>
        <w:t xml:space="preserve"> </w:t>
      </w:r>
      <w:r w:rsidRPr="00EB561D">
        <w:rPr>
          <w:rFonts w:eastAsiaTheme="minorHAnsi"/>
          <w:rtl/>
        </w:rPr>
        <w:t>جعل</w:t>
      </w:r>
      <w:r>
        <w:rPr>
          <w:rFonts w:eastAsiaTheme="minorHAnsi"/>
          <w:rtl/>
        </w:rPr>
        <w:t xml:space="preserve"> </w:t>
      </w:r>
      <w:r w:rsidRPr="00EB561D">
        <w:rPr>
          <w:rFonts w:eastAsiaTheme="minorHAnsi"/>
          <w:rtl/>
        </w:rPr>
        <w:t>الحسبة</w:t>
      </w:r>
      <w:r>
        <w:rPr>
          <w:rFonts w:eastAsiaTheme="minorHAnsi"/>
          <w:rtl/>
        </w:rPr>
        <w:t xml:space="preserve"> </w:t>
      </w:r>
      <w:r w:rsidRPr="00EB561D">
        <w:rPr>
          <w:rFonts w:eastAsiaTheme="minorHAnsi"/>
          <w:rtl/>
        </w:rPr>
        <w:t>قربة</w:t>
      </w:r>
      <w:r>
        <w:rPr>
          <w:rFonts w:eastAsiaTheme="minorHAnsi"/>
          <w:rtl/>
        </w:rPr>
        <w:t xml:space="preserve"> </w:t>
      </w:r>
      <w:r w:rsidRPr="00EB561D">
        <w:rPr>
          <w:rFonts w:eastAsiaTheme="minorHAnsi"/>
          <w:rtl/>
        </w:rPr>
        <w:t>محضة</w:t>
      </w:r>
      <w:r>
        <w:rPr>
          <w:rFonts w:eastAsiaTheme="minorHAnsi"/>
          <w:rtl/>
        </w:rPr>
        <w:t xml:space="preserve"> </w:t>
      </w:r>
      <w:r w:rsidRPr="00EB561D">
        <w:rPr>
          <w:rFonts w:eastAsiaTheme="minorHAnsi"/>
          <w:rtl/>
        </w:rPr>
        <w:t>كالصلاة</w:t>
      </w:r>
      <w:r>
        <w:rPr>
          <w:rFonts w:eastAsiaTheme="minorHAnsi"/>
          <w:rtl/>
        </w:rPr>
        <w:t xml:space="preserve"> </w:t>
      </w:r>
      <w:r w:rsidRPr="00EB561D">
        <w:rPr>
          <w:rFonts w:eastAsiaTheme="minorHAnsi"/>
          <w:rtl/>
        </w:rPr>
        <w:t>والإمامة،</w:t>
      </w:r>
      <w:r>
        <w:rPr>
          <w:rFonts w:eastAsiaTheme="minorHAnsi" w:hint="cs"/>
          <w:rtl/>
        </w:rPr>
        <w:t xml:space="preserve"> </w:t>
      </w:r>
      <w:r w:rsidRPr="00EB561D">
        <w:rPr>
          <w:rFonts w:eastAsiaTheme="minorHAnsi"/>
          <w:rtl/>
        </w:rPr>
        <w:t>فلا</w:t>
      </w:r>
      <w:r>
        <w:rPr>
          <w:rFonts w:eastAsiaTheme="minorHAnsi"/>
          <w:rtl/>
        </w:rPr>
        <w:t xml:space="preserve"> </w:t>
      </w:r>
      <w:r w:rsidRPr="00EB561D">
        <w:rPr>
          <w:rFonts w:eastAsiaTheme="minorHAnsi"/>
          <w:rtl/>
        </w:rPr>
        <w:t>يشترط</w:t>
      </w:r>
      <w:r>
        <w:rPr>
          <w:rFonts w:eastAsiaTheme="minorHAnsi"/>
          <w:rtl/>
        </w:rPr>
        <w:t xml:space="preserve"> </w:t>
      </w:r>
      <w:r w:rsidRPr="00EB561D">
        <w:rPr>
          <w:rFonts w:eastAsiaTheme="minorHAnsi"/>
          <w:rtl/>
        </w:rPr>
        <w:t>فيها</w:t>
      </w:r>
      <w:r>
        <w:rPr>
          <w:rFonts w:eastAsiaTheme="minorHAnsi"/>
          <w:rtl/>
        </w:rPr>
        <w:t xml:space="preserve"> </w:t>
      </w:r>
      <w:r w:rsidRPr="00EB561D">
        <w:rPr>
          <w:rFonts w:eastAsiaTheme="minorHAnsi"/>
          <w:rtl/>
        </w:rPr>
        <w:t>البلوغ</w:t>
      </w:r>
      <w:r>
        <w:rPr>
          <w:rFonts w:eastAsiaTheme="minorHAnsi"/>
          <w:rtl/>
        </w:rPr>
        <w:t xml:space="preserve"> </w:t>
      </w:r>
      <w:r w:rsidRPr="00EB561D">
        <w:rPr>
          <w:rFonts w:eastAsiaTheme="minorHAnsi"/>
          <w:rtl/>
        </w:rPr>
        <w:t>لصحة</w:t>
      </w:r>
      <w:r>
        <w:rPr>
          <w:rFonts w:eastAsiaTheme="minorHAnsi"/>
          <w:rtl/>
        </w:rPr>
        <w:t xml:space="preserve"> </w:t>
      </w:r>
      <w:r w:rsidRPr="00EB561D">
        <w:rPr>
          <w:rFonts w:eastAsiaTheme="minorHAnsi"/>
          <w:rtl/>
        </w:rPr>
        <w:t>الفعل،</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يجعلها</w:t>
      </w:r>
      <w:r>
        <w:rPr>
          <w:rFonts w:eastAsiaTheme="minorHAnsi"/>
          <w:rtl/>
        </w:rPr>
        <w:t xml:space="preserve"> </w:t>
      </w:r>
      <w:r w:rsidRPr="00EB561D">
        <w:rPr>
          <w:rFonts w:eastAsiaTheme="minorHAnsi"/>
          <w:rtl/>
        </w:rPr>
        <w:t>ولاية</w:t>
      </w:r>
      <w:r>
        <w:rPr>
          <w:rFonts w:eastAsiaTheme="minorHAnsi"/>
          <w:rtl/>
        </w:rPr>
        <w:t xml:space="preserve"> </w:t>
      </w:r>
      <w:r w:rsidRPr="00EB561D">
        <w:rPr>
          <w:rFonts w:eastAsiaTheme="minorHAnsi"/>
          <w:rtl/>
        </w:rPr>
        <w:t>كالقضاء</w:t>
      </w:r>
      <w:r>
        <w:rPr>
          <w:rFonts w:eastAsiaTheme="minorHAnsi"/>
          <w:rtl/>
        </w:rPr>
        <w:t xml:space="preserve"> </w:t>
      </w:r>
      <w:r w:rsidRPr="00EB561D">
        <w:rPr>
          <w:rFonts w:eastAsiaTheme="minorHAnsi"/>
          <w:rtl/>
        </w:rPr>
        <w:t>والحكم</w:t>
      </w:r>
      <w:r>
        <w:rPr>
          <w:rFonts w:eastAsiaTheme="minorHAnsi"/>
          <w:rtl/>
        </w:rPr>
        <w:t xml:space="preserve"> </w:t>
      </w:r>
      <w:r w:rsidRPr="00EB561D">
        <w:rPr>
          <w:rFonts w:eastAsiaTheme="minorHAnsi"/>
          <w:rtl/>
        </w:rPr>
        <w:t>لما</w:t>
      </w:r>
      <w:r>
        <w:rPr>
          <w:rFonts w:eastAsiaTheme="minorHAnsi"/>
          <w:rtl/>
        </w:rPr>
        <w:t xml:space="preserve"> </w:t>
      </w:r>
      <w:r w:rsidRPr="00EB561D">
        <w:rPr>
          <w:rFonts w:eastAsiaTheme="minorHAnsi"/>
          <w:rtl/>
        </w:rPr>
        <w:t>للمحتسب</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ولاية</w:t>
      </w:r>
      <w:r>
        <w:rPr>
          <w:rFonts w:eastAsiaTheme="minorHAnsi"/>
          <w:rtl/>
        </w:rPr>
        <w:t xml:space="preserve"> </w:t>
      </w:r>
      <w:r w:rsidRPr="00EB561D">
        <w:rPr>
          <w:rFonts w:eastAsiaTheme="minorHAnsi"/>
          <w:rtl/>
        </w:rPr>
        <w:t>شرعية</w:t>
      </w:r>
      <w:r>
        <w:rPr>
          <w:rFonts w:eastAsiaTheme="minorHAnsi"/>
          <w:rtl/>
        </w:rPr>
        <w:t xml:space="preserve"> </w:t>
      </w:r>
      <w:r w:rsidRPr="00EB561D">
        <w:rPr>
          <w:rFonts w:eastAsiaTheme="minorHAnsi"/>
          <w:rtl/>
        </w:rPr>
        <w:t>تخول</w:t>
      </w:r>
      <w:r>
        <w:rPr>
          <w:rFonts w:eastAsiaTheme="minorHAnsi"/>
          <w:rtl/>
        </w:rPr>
        <w:t xml:space="preserve"> </w:t>
      </w:r>
      <w:r w:rsidRPr="00EB561D">
        <w:rPr>
          <w:rFonts w:eastAsiaTheme="minorHAnsi"/>
          <w:rtl/>
        </w:rPr>
        <w:t>له</w:t>
      </w:r>
      <w:r>
        <w:rPr>
          <w:rFonts w:eastAsiaTheme="minorHAnsi"/>
          <w:rtl/>
        </w:rPr>
        <w:t xml:space="preserve"> </w:t>
      </w:r>
      <w:r w:rsidRPr="00EB561D">
        <w:rPr>
          <w:rFonts w:eastAsiaTheme="minorHAnsi"/>
          <w:rtl/>
        </w:rPr>
        <w:t>تغيير</w:t>
      </w:r>
      <w:r>
        <w:rPr>
          <w:rFonts w:eastAsiaTheme="minorHAnsi"/>
          <w:rtl/>
        </w:rPr>
        <w:t xml:space="preserve"> </w:t>
      </w:r>
      <w:r w:rsidRPr="00EB561D">
        <w:rPr>
          <w:rFonts w:eastAsiaTheme="minorHAnsi"/>
          <w:rtl/>
        </w:rPr>
        <w:t>المنكر،</w:t>
      </w:r>
      <w:r>
        <w:rPr>
          <w:rFonts w:eastAsiaTheme="minorHAnsi"/>
          <w:rtl/>
        </w:rPr>
        <w:t xml:space="preserve"> </w:t>
      </w:r>
      <w:r w:rsidRPr="00EB561D">
        <w:rPr>
          <w:rFonts w:eastAsiaTheme="minorHAnsi"/>
          <w:rtl/>
        </w:rPr>
        <w:t>فيشترط</w:t>
      </w:r>
      <w:r>
        <w:rPr>
          <w:rFonts w:eastAsiaTheme="minorHAnsi"/>
          <w:rtl/>
        </w:rPr>
        <w:t xml:space="preserve"> </w:t>
      </w:r>
      <w:r w:rsidRPr="00EB561D">
        <w:rPr>
          <w:rFonts w:eastAsiaTheme="minorHAnsi"/>
          <w:rtl/>
        </w:rPr>
        <w:t>لها</w:t>
      </w:r>
      <w:r>
        <w:rPr>
          <w:rFonts w:eastAsiaTheme="minorHAnsi"/>
          <w:rtl/>
        </w:rPr>
        <w:t xml:space="preserve"> </w:t>
      </w:r>
      <w:r w:rsidRPr="00EB561D">
        <w:rPr>
          <w:rFonts w:eastAsiaTheme="minorHAnsi"/>
          <w:rtl/>
        </w:rPr>
        <w:t>البلوغ،</w:t>
      </w:r>
      <w:r>
        <w:rPr>
          <w:rFonts w:eastAsiaTheme="minorHAnsi"/>
          <w:rtl/>
        </w:rPr>
        <w:t xml:space="preserve"> </w:t>
      </w:r>
      <w:r w:rsidRPr="00EB561D">
        <w:rPr>
          <w:rFonts w:eastAsiaTheme="minorHAnsi"/>
          <w:rtl/>
        </w:rPr>
        <w:t>وقد</w:t>
      </w:r>
      <w:r>
        <w:rPr>
          <w:rFonts w:eastAsiaTheme="minorHAnsi"/>
          <w:rtl/>
        </w:rPr>
        <w:t xml:space="preserve"> </w:t>
      </w:r>
      <w:r w:rsidRPr="00EB561D">
        <w:rPr>
          <w:rFonts w:eastAsiaTheme="minorHAnsi"/>
          <w:rtl/>
        </w:rPr>
        <w:t>اختار</w:t>
      </w:r>
      <w:r>
        <w:rPr>
          <w:rFonts w:eastAsiaTheme="minorHAnsi"/>
          <w:rtl/>
        </w:rPr>
        <w:t xml:space="preserve"> </w:t>
      </w:r>
      <w:r w:rsidRPr="00EB561D">
        <w:rPr>
          <w:rFonts w:eastAsiaTheme="minorHAnsi"/>
          <w:rtl/>
        </w:rPr>
        <w:t>جعلها</w:t>
      </w:r>
      <w:r>
        <w:rPr>
          <w:rFonts w:eastAsiaTheme="minorHAnsi"/>
          <w:rtl/>
        </w:rPr>
        <w:t xml:space="preserve"> </w:t>
      </w:r>
      <w:r w:rsidRPr="00EB561D">
        <w:rPr>
          <w:rFonts w:eastAsiaTheme="minorHAnsi"/>
          <w:rtl/>
        </w:rPr>
        <w:t>قربة</w:t>
      </w:r>
      <w:r>
        <w:rPr>
          <w:rFonts w:eastAsiaTheme="minorHAnsi"/>
          <w:rtl/>
        </w:rPr>
        <w:t xml:space="preserve"> </w:t>
      </w:r>
      <w:r w:rsidRPr="00EB561D">
        <w:rPr>
          <w:rFonts w:eastAsiaTheme="minorHAnsi"/>
          <w:rtl/>
        </w:rPr>
        <w:t>لتغليبه</w:t>
      </w:r>
      <w:r>
        <w:rPr>
          <w:rFonts w:eastAsiaTheme="minorHAnsi"/>
          <w:rtl/>
        </w:rPr>
        <w:t xml:space="preserve"> </w:t>
      </w:r>
      <w:r w:rsidRPr="00EB561D">
        <w:rPr>
          <w:rFonts w:eastAsiaTheme="minorHAnsi"/>
          <w:rtl/>
        </w:rPr>
        <w:t>المقصد</w:t>
      </w:r>
      <w:r>
        <w:rPr>
          <w:rFonts w:eastAsiaTheme="minorHAnsi"/>
          <w:rtl/>
        </w:rPr>
        <w:t xml:space="preserve"> </w:t>
      </w:r>
      <w:r w:rsidRPr="00EB561D">
        <w:rPr>
          <w:rFonts w:eastAsiaTheme="minorHAnsi"/>
          <w:rtl/>
        </w:rPr>
        <w:t>الشرعي</w:t>
      </w:r>
      <w:r>
        <w:rPr>
          <w:rFonts w:eastAsiaTheme="minorHAnsi"/>
          <w:rtl/>
        </w:rPr>
        <w:t xml:space="preserve"> </w:t>
      </w:r>
      <w:r w:rsidRPr="00EB561D">
        <w:rPr>
          <w:rFonts w:eastAsiaTheme="minorHAnsi"/>
          <w:rtl/>
        </w:rPr>
        <w:t>بعمومية</w:t>
      </w:r>
      <w:r>
        <w:rPr>
          <w:rFonts w:eastAsiaTheme="minorHAnsi"/>
          <w:rtl/>
        </w:rPr>
        <w:t xml:space="preserve"> </w:t>
      </w:r>
      <w:r w:rsidRPr="00EB561D">
        <w:rPr>
          <w:rFonts w:eastAsiaTheme="minorHAnsi"/>
          <w:rtl/>
        </w:rPr>
        <w:t>الإصلاح،</w:t>
      </w:r>
      <w:r>
        <w:rPr>
          <w:rFonts w:eastAsiaTheme="minorHAnsi"/>
          <w:rtl/>
        </w:rPr>
        <w:t xml:space="preserve"> </w:t>
      </w:r>
      <w:r w:rsidRPr="00EB561D">
        <w:rPr>
          <w:rFonts w:eastAsiaTheme="minorHAnsi"/>
          <w:rtl/>
        </w:rPr>
        <w:t>بل</w:t>
      </w:r>
      <w:r>
        <w:rPr>
          <w:rFonts w:eastAsiaTheme="minorHAnsi"/>
          <w:rtl/>
        </w:rPr>
        <w:t xml:space="preserve"> </w:t>
      </w:r>
      <w:r w:rsidRPr="00EB561D">
        <w:rPr>
          <w:rFonts w:eastAsiaTheme="minorHAnsi"/>
          <w:rtl/>
        </w:rPr>
        <w:t>إنه</w:t>
      </w:r>
      <w:r>
        <w:rPr>
          <w:rFonts w:eastAsiaTheme="minorHAnsi"/>
          <w:rtl/>
        </w:rPr>
        <w:t xml:space="preserve"> </w:t>
      </w:r>
      <w:r w:rsidRPr="00EB561D">
        <w:rPr>
          <w:rFonts w:eastAsiaTheme="minorHAnsi"/>
          <w:rtl/>
        </w:rPr>
        <w:t>يستحبها</w:t>
      </w:r>
      <w:r>
        <w:rPr>
          <w:rFonts w:eastAsiaTheme="minorHAnsi"/>
          <w:rtl/>
        </w:rPr>
        <w:t xml:space="preserve"> </w:t>
      </w:r>
      <w:r w:rsidRPr="00EB561D">
        <w:rPr>
          <w:rFonts w:eastAsiaTheme="minorHAnsi"/>
          <w:rtl/>
        </w:rPr>
        <w:t>حتى</w:t>
      </w:r>
      <w:r>
        <w:rPr>
          <w:rFonts w:eastAsiaTheme="minorHAnsi"/>
          <w:rtl/>
        </w:rPr>
        <w:t xml:space="preserve"> </w:t>
      </w:r>
      <w:r w:rsidRPr="00EB561D">
        <w:rPr>
          <w:rFonts w:eastAsiaTheme="minorHAnsi"/>
          <w:rtl/>
        </w:rPr>
        <w:t>ولو</w:t>
      </w:r>
      <w:r>
        <w:rPr>
          <w:rFonts w:eastAsiaTheme="minorHAnsi"/>
          <w:rtl/>
        </w:rPr>
        <w:t xml:space="preserve"> </w:t>
      </w:r>
      <w:r w:rsidRPr="00EB561D">
        <w:rPr>
          <w:rFonts w:eastAsiaTheme="minorHAnsi"/>
          <w:rtl/>
        </w:rPr>
        <w:t>كانت</w:t>
      </w:r>
      <w:r>
        <w:rPr>
          <w:rFonts w:eastAsiaTheme="minorHAnsi"/>
          <w:rtl/>
        </w:rPr>
        <w:t xml:space="preserve"> </w:t>
      </w:r>
      <w:r w:rsidRPr="00EB561D">
        <w:rPr>
          <w:rFonts w:eastAsiaTheme="minorHAnsi"/>
          <w:rtl/>
        </w:rPr>
        <w:t>ولاية</w:t>
      </w:r>
      <w:r w:rsidRPr="005422D7">
        <w:rPr>
          <w:rStyle w:val="af0"/>
          <w:rFonts w:ascii="mylotus" w:hAnsi="mylotus"/>
          <w:sz w:val="24"/>
          <w:szCs w:val="24"/>
          <w:rtl/>
        </w:rPr>
        <w:t xml:space="preserve"> </w:t>
      </w:r>
      <w:r w:rsidRPr="005422D7">
        <w:rPr>
          <w:rStyle w:val="af0"/>
          <w:sz w:val="24"/>
          <w:szCs w:val="24"/>
          <w:rtl/>
        </w:rPr>
        <w:t>(</w:t>
      </w:r>
      <w:r w:rsidRPr="005422D7">
        <w:rPr>
          <w:rStyle w:val="af0"/>
          <w:sz w:val="24"/>
          <w:szCs w:val="24"/>
          <w:rtl/>
        </w:rPr>
        <w:footnoteReference w:id="113"/>
      </w:r>
      <w:r w:rsidRPr="005422D7">
        <w:rPr>
          <w:rStyle w:val="af0"/>
          <w:sz w:val="24"/>
          <w:szCs w:val="24"/>
          <w:rtl/>
        </w:rPr>
        <w:t>)</w:t>
      </w:r>
      <w:r>
        <w:rPr>
          <w:rFonts w:eastAsiaTheme="minorHAnsi" w:hint="cs"/>
          <w:rtl/>
        </w:rPr>
        <w:t>.</w:t>
      </w:r>
    </w:p>
    <w:p w14:paraId="22890796" w14:textId="77777777" w:rsidR="00DB4E6A" w:rsidRPr="001E7ED8" w:rsidRDefault="00DB4E6A" w:rsidP="00EB561D">
      <w:pPr>
        <w:pStyle w:val="aaac"/>
        <w:rPr>
          <w:rFonts w:eastAsiaTheme="minorHAnsi"/>
          <w:b/>
          <w:bCs/>
          <w:rtl/>
        </w:rPr>
      </w:pPr>
      <w:r w:rsidRPr="001E7ED8">
        <w:rPr>
          <w:rFonts w:eastAsiaTheme="minorHAnsi"/>
          <w:b/>
          <w:bCs/>
          <w:rtl/>
        </w:rPr>
        <w:t>القياس:</w:t>
      </w:r>
    </w:p>
    <w:p w14:paraId="7DF4DCEE" w14:textId="77777777" w:rsidR="00DB4E6A" w:rsidRPr="00EB561D" w:rsidRDefault="00DB4E6A" w:rsidP="001E7ED8">
      <w:pPr>
        <w:pStyle w:val="aaac"/>
        <w:rPr>
          <w:rStyle w:val="aaacChar"/>
          <w:rFonts w:eastAsiaTheme="minorHAnsi"/>
          <w:rtl/>
        </w:rPr>
      </w:pPr>
      <w:r w:rsidRPr="005F336A">
        <w:rPr>
          <w:rFonts w:eastAsiaTheme="minorHAnsi"/>
          <w:rtl/>
        </w:rPr>
        <w:t>وذلك</w:t>
      </w:r>
      <w:r>
        <w:rPr>
          <w:rFonts w:eastAsiaTheme="minorHAnsi"/>
          <w:rtl/>
        </w:rPr>
        <w:t xml:space="preserve"> </w:t>
      </w:r>
      <w:r w:rsidRPr="005F336A">
        <w:rPr>
          <w:rFonts w:eastAsiaTheme="minorHAnsi"/>
          <w:rtl/>
        </w:rPr>
        <w:t>لأن</w:t>
      </w:r>
      <w:r>
        <w:rPr>
          <w:rFonts w:eastAsiaTheme="minorHAnsi"/>
          <w:rtl/>
        </w:rPr>
        <w:t xml:space="preserve"> </w:t>
      </w:r>
      <w:r w:rsidRPr="005F336A">
        <w:rPr>
          <w:rFonts w:eastAsiaTheme="minorHAnsi"/>
          <w:rtl/>
        </w:rPr>
        <w:t>الإصلاح</w:t>
      </w:r>
      <w:r>
        <w:rPr>
          <w:rFonts w:eastAsiaTheme="minorHAnsi"/>
          <w:rtl/>
        </w:rPr>
        <w:t xml:space="preserve"> </w:t>
      </w:r>
      <w:r w:rsidRPr="005F336A">
        <w:rPr>
          <w:rFonts w:eastAsiaTheme="minorHAnsi"/>
          <w:rtl/>
        </w:rPr>
        <w:t>حكم</w:t>
      </w:r>
      <w:r>
        <w:rPr>
          <w:rFonts w:eastAsiaTheme="minorHAnsi"/>
          <w:rtl/>
        </w:rPr>
        <w:t xml:space="preserve"> </w:t>
      </w:r>
      <w:r w:rsidRPr="005F336A">
        <w:rPr>
          <w:rFonts w:eastAsiaTheme="minorHAnsi"/>
          <w:rtl/>
        </w:rPr>
        <w:t>تعليلي</w:t>
      </w:r>
      <w:r>
        <w:rPr>
          <w:rFonts w:eastAsiaTheme="minorHAnsi"/>
          <w:rtl/>
        </w:rPr>
        <w:t xml:space="preserve"> </w:t>
      </w:r>
      <w:r w:rsidRPr="005F336A">
        <w:rPr>
          <w:rFonts w:eastAsiaTheme="minorHAnsi"/>
          <w:rtl/>
        </w:rPr>
        <w:t>مفهوم</w:t>
      </w:r>
      <w:r>
        <w:rPr>
          <w:rFonts w:eastAsiaTheme="minorHAnsi"/>
          <w:rtl/>
        </w:rPr>
        <w:t xml:space="preserve"> </w:t>
      </w:r>
      <w:r w:rsidRPr="005F336A">
        <w:rPr>
          <w:rFonts w:eastAsiaTheme="minorHAnsi"/>
          <w:rtl/>
        </w:rPr>
        <w:t>العلة؛</w:t>
      </w:r>
      <w:r>
        <w:rPr>
          <w:rFonts w:eastAsiaTheme="minorHAnsi" w:hint="cs"/>
          <w:rtl/>
        </w:rPr>
        <w:t xml:space="preserve"> </w:t>
      </w:r>
      <w:r w:rsidRPr="005F336A">
        <w:rPr>
          <w:rFonts w:eastAsiaTheme="minorHAnsi"/>
          <w:rtl/>
        </w:rPr>
        <w:t>والحكم</w:t>
      </w:r>
      <w:r>
        <w:rPr>
          <w:rFonts w:eastAsiaTheme="minorHAnsi"/>
          <w:rtl/>
        </w:rPr>
        <w:t xml:space="preserve"> ـ </w:t>
      </w:r>
      <w:r w:rsidRPr="005F336A">
        <w:rPr>
          <w:rFonts w:eastAsiaTheme="minorHAnsi"/>
          <w:rtl/>
        </w:rPr>
        <w:t>كما</w:t>
      </w:r>
      <w:r>
        <w:rPr>
          <w:rFonts w:eastAsiaTheme="minorHAnsi"/>
          <w:rtl/>
        </w:rPr>
        <w:t xml:space="preserve"> </w:t>
      </w:r>
      <w:r w:rsidRPr="005F336A">
        <w:rPr>
          <w:rFonts w:eastAsiaTheme="minorHAnsi"/>
          <w:rtl/>
        </w:rPr>
        <w:t>يعبر</w:t>
      </w:r>
      <w:r>
        <w:rPr>
          <w:rFonts w:eastAsiaTheme="minorHAnsi"/>
          <w:rtl/>
        </w:rPr>
        <w:t xml:space="preserve"> </w:t>
      </w:r>
      <w:r w:rsidRPr="005F336A">
        <w:rPr>
          <w:rFonts w:eastAsiaTheme="minorHAnsi"/>
          <w:rtl/>
        </w:rPr>
        <w:t>الفقهاء</w:t>
      </w:r>
      <w:r>
        <w:rPr>
          <w:rFonts w:eastAsiaTheme="minorHAnsi"/>
          <w:rtl/>
        </w:rPr>
        <w:t xml:space="preserve"> ـ </w:t>
      </w:r>
      <w:r w:rsidRPr="005F336A">
        <w:rPr>
          <w:rFonts w:eastAsiaTheme="minorHAnsi"/>
          <w:rtl/>
        </w:rPr>
        <w:t>يدور</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علته</w:t>
      </w:r>
      <w:r>
        <w:rPr>
          <w:rFonts w:eastAsiaTheme="minorHAnsi"/>
          <w:rtl/>
        </w:rPr>
        <w:t xml:space="preserve"> </w:t>
      </w:r>
      <w:r w:rsidRPr="005F336A">
        <w:rPr>
          <w:rFonts w:eastAsiaTheme="minorHAnsi"/>
          <w:rtl/>
        </w:rPr>
        <w:t>وجودا</w:t>
      </w:r>
      <w:r>
        <w:rPr>
          <w:rFonts w:eastAsiaTheme="minorHAnsi"/>
          <w:rtl/>
        </w:rPr>
        <w:t xml:space="preserve"> </w:t>
      </w:r>
      <w:r w:rsidRPr="005F336A">
        <w:rPr>
          <w:rFonts w:eastAsiaTheme="minorHAnsi"/>
          <w:rtl/>
        </w:rPr>
        <w:t>وعدما،</w:t>
      </w:r>
      <w:r>
        <w:rPr>
          <w:rFonts w:eastAsiaTheme="minorHAnsi"/>
          <w:rtl/>
        </w:rPr>
        <w:t xml:space="preserve"> </w:t>
      </w:r>
      <w:r w:rsidRPr="005F336A">
        <w:rPr>
          <w:rFonts w:eastAsiaTheme="minorHAnsi"/>
          <w:rtl/>
        </w:rPr>
        <w:t>ويعبر</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علة</w:t>
      </w:r>
      <w:r>
        <w:rPr>
          <w:rFonts w:eastAsiaTheme="minorHAnsi"/>
          <w:rtl/>
        </w:rPr>
        <w:t xml:space="preserve"> </w:t>
      </w:r>
      <w:r w:rsidRPr="005F336A">
        <w:rPr>
          <w:rFonts w:eastAsiaTheme="minorHAnsi"/>
          <w:rtl/>
        </w:rPr>
        <w:t>الإصلاح</w:t>
      </w:r>
      <w:r>
        <w:rPr>
          <w:rFonts w:eastAsiaTheme="minorHAnsi"/>
          <w:rtl/>
        </w:rPr>
        <w:t xml:space="preserve"> </w:t>
      </w:r>
      <w:r w:rsidRPr="005F336A">
        <w:rPr>
          <w:rFonts w:eastAsiaTheme="minorHAnsi"/>
          <w:rtl/>
        </w:rPr>
        <w:t>بقوله:</w:t>
      </w:r>
      <w:r>
        <w:rPr>
          <w:rFonts w:eastAsiaTheme="minorHAnsi" w:hint="cs"/>
          <w:rtl/>
        </w:rPr>
        <w:t xml:space="preserve"> </w:t>
      </w:r>
      <w:r w:rsidRPr="005F336A">
        <w:rPr>
          <w:rFonts w:eastAsiaTheme="minorHAnsi"/>
          <w:rtl/>
        </w:rPr>
        <w:t>(إن</w:t>
      </w:r>
      <w:r>
        <w:rPr>
          <w:rFonts w:eastAsiaTheme="minorHAnsi"/>
          <w:rtl/>
        </w:rPr>
        <w:t xml:space="preserve"> </w:t>
      </w:r>
      <w:r w:rsidRPr="005F336A">
        <w:rPr>
          <w:rFonts w:eastAsiaTheme="minorHAnsi"/>
          <w:rtl/>
        </w:rPr>
        <w:t>الأمر</w:t>
      </w:r>
      <w:r>
        <w:rPr>
          <w:rFonts w:eastAsiaTheme="minorHAnsi"/>
          <w:rtl/>
        </w:rPr>
        <w:t xml:space="preserve"> </w:t>
      </w:r>
      <w:r w:rsidRPr="005F336A">
        <w:rPr>
          <w:rFonts w:eastAsiaTheme="minorHAnsi"/>
          <w:rtl/>
        </w:rPr>
        <w:t>ليس</w:t>
      </w:r>
      <w:r>
        <w:rPr>
          <w:rFonts w:eastAsiaTheme="minorHAnsi"/>
          <w:rtl/>
        </w:rPr>
        <w:t xml:space="preserve"> </w:t>
      </w:r>
      <w:r w:rsidRPr="005F336A">
        <w:rPr>
          <w:rFonts w:eastAsiaTheme="minorHAnsi"/>
          <w:rtl/>
        </w:rPr>
        <w:t>يراد</w:t>
      </w:r>
      <w:r>
        <w:rPr>
          <w:rFonts w:eastAsiaTheme="minorHAnsi"/>
          <w:rtl/>
        </w:rPr>
        <w:t xml:space="preserve"> </w:t>
      </w:r>
      <w:r w:rsidRPr="005F336A">
        <w:rPr>
          <w:rFonts w:eastAsiaTheme="minorHAnsi"/>
          <w:rtl/>
        </w:rPr>
        <w:t>لعينه</w:t>
      </w:r>
      <w:r>
        <w:rPr>
          <w:rFonts w:eastAsiaTheme="minorHAnsi"/>
          <w:rtl/>
        </w:rPr>
        <w:t xml:space="preserve"> </w:t>
      </w:r>
      <w:r w:rsidRPr="005F336A">
        <w:rPr>
          <w:rFonts w:eastAsiaTheme="minorHAnsi"/>
          <w:rtl/>
        </w:rPr>
        <w:t>بل</w:t>
      </w:r>
      <w:r>
        <w:rPr>
          <w:rFonts w:eastAsiaTheme="minorHAnsi"/>
          <w:rtl/>
        </w:rPr>
        <w:t xml:space="preserve"> </w:t>
      </w:r>
      <w:r w:rsidRPr="005F336A">
        <w:rPr>
          <w:rFonts w:eastAsiaTheme="minorHAnsi"/>
          <w:rtl/>
        </w:rPr>
        <w:t>للمأمور،</w:t>
      </w:r>
      <w:r>
        <w:rPr>
          <w:rFonts w:eastAsiaTheme="minorHAnsi"/>
          <w:rtl/>
        </w:rPr>
        <w:t xml:space="preserve"> </w:t>
      </w:r>
      <w:r w:rsidRPr="005F336A">
        <w:rPr>
          <w:rFonts w:eastAsiaTheme="minorHAnsi"/>
          <w:rtl/>
        </w:rPr>
        <w:t>فإذا</w:t>
      </w:r>
      <w:r>
        <w:rPr>
          <w:rFonts w:eastAsiaTheme="minorHAnsi"/>
          <w:rtl/>
        </w:rPr>
        <w:t xml:space="preserve"> </w:t>
      </w:r>
      <w:r w:rsidRPr="005F336A">
        <w:rPr>
          <w:rFonts w:eastAsiaTheme="minorHAnsi"/>
          <w:rtl/>
        </w:rPr>
        <w:t>علم</w:t>
      </w:r>
      <w:r>
        <w:rPr>
          <w:rFonts w:eastAsiaTheme="minorHAnsi"/>
          <w:rtl/>
        </w:rPr>
        <w:t xml:space="preserve"> </w:t>
      </w:r>
      <w:r w:rsidRPr="005F336A">
        <w:rPr>
          <w:rFonts w:eastAsiaTheme="minorHAnsi"/>
          <w:rtl/>
        </w:rPr>
        <w:t>اليأس</w:t>
      </w:r>
      <w:r>
        <w:rPr>
          <w:rFonts w:eastAsiaTheme="minorHAnsi"/>
          <w:rtl/>
        </w:rPr>
        <w:t xml:space="preserve"> </w:t>
      </w:r>
      <w:r w:rsidRPr="005F336A">
        <w:rPr>
          <w:rFonts w:eastAsiaTheme="minorHAnsi"/>
          <w:rtl/>
        </w:rPr>
        <w:t>عنه،</w:t>
      </w:r>
      <w:r>
        <w:rPr>
          <w:rFonts w:eastAsiaTheme="minorHAnsi"/>
          <w:rtl/>
        </w:rPr>
        <w:t xml:space="preserve"> </w:t>
      </w:r>
      <w:r w:rsidRPr="005F336A">
        <w:rPr>
          <w:rFonts w:eastAsiaTheme="minorHAnsi"/>
          <w:rtl/>
        </w:rPr>
        <w:t>فلا</w:t>
      </w:r>
      <w:r>
        <w:rPr>
          <w:rFonts w:eastAsiaTheme="minorHAnsi"/>
          <w:rtl/>
        </w:rPr>
        <w:t xml:space="preserve"> </w:t>
      </w:r>
      <w:r w:rsidRPr="005F336A">
        <w:rPr>
          <w:rFonts w:eastAsiaTheme="minorHAnsi"/>
          <w:rtl/>
        </w:rPr>
        <w:t>فائدة</w:t>
      </w:r>
      <w:r>
        <w:rPr>
          <w:rFonts w:eastAsiaTheme="minorHAnsi"/>
          <w:rtl/>
        </w:rPr>
        <w:t xml:space="preserve"> </w:t>
      </w:r>
      <w:r w:rsidRPr="005F336A">
        <w:rPr>
          <w:rFonts w:eastAsiaTheme="minorHAnsi"/>
          <w:rtl/>
        </w:rPr>
        <w:t>فيه)</w:t>
      </w:r>
      <w:r w:rsidRPr="005422D7">
        <w:rPr>
          <w:rStyle w:val="af0"/>
          <w:sz w:val="24"/>
          <w:szCs w:val="24"/>
          <w:rtl/>
        </w:rPr>
        <w:t>(</w:t>
      </w:r>
      <w:r w:rsidRPr="005422D7">
        <w:rPr>
          <w:rStyle w:val="af0"/>
          <w:sz w:val="24"/>
          <w:szCs w:val="24"/>
          <w:rtl/>
        </w:rPr>
        <w:footnoteReference w:id="114"/>
      </w:r>
      <w:r w:rsidRPr="005422D7">
        <w:rPr>
          <w:rStyle w:val="af0"/>
          <w:sz w:val="24"/>
          <w:szCs w:val="24"/>
          <w:rtl/>
        </w:rPr>
        <w:t>)</w:t>
      </w:r>
    </w:p>
    <w:p w14:paraId="35CC95B1" w14:textId="77777777" w:rsidR="00DB4E6A" w:rsidRPr="005F336A" w:rsidRDefault="00DB4E6A" w:rsidP="00EB561D">
      <w:pPr>
        <w:pStyle w:val="aaac"/>
        <w:rPr>
          <w:rFonts w:eastAsiaTheme="minorHAnsi"/>
          <w:rtl/>
        </w:rPr>
      </w:pPr>
      <w:r w:rsidRPr="005F336A">
        <w:rPr>
          <w:rFonts w:eastAsiaTheme="minorHAnsi"/>
          <w:rtl/>
        </w:rPr>
        <w:t>انطلاقا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يناقش</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بعض</w:t>
      </w:r>
      <w:r>
        <w:rPr>
          <w:rFonts w:eastAsiaTheme="minorHAnsi"/>
          <w:rtl/>
        </w:rPr>
        <w:t xml:space="preserve"> </w:t>
      </w:r>
      <w:r w:rsidRPr="005F336A">
        <w:rPr>
          <w:rFonts w:eastAsiaTheme="minorHAnsi"/>
          <w:rtl/>
        </w:rPr>
        <w:t>الشروط</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انتشرت</w:t>
      </w:r>
      <w:r>
        <w:rPr>
          <w:rFonts w:eastAsiaTheme="minorHAnsi"/>
          <w:rtl/>
        </w:rPr>
        <w:t xml:space="preserve"> </w:t>
      </w:r>
      <w:r w:rsidRPr="005F336A">
        <w:rPr>
          <w:rFonts w:eastAsiaTheme="minorHAnsi"/>
          <w:rtl/>
        </w:rPr>
        <w:t>بين</w:t>
      </w:r>
      <w:r>
        <w:rPr>
          <w:rFonts w:eastAsiaTheme="minorHAnsi"/>
          <w:rtl/>
        </w:rPr>
        <w:t xml:space="preserve"> </w:t>
      </w:r>
      <w:r w:rsidRPr="005F336A">
        <w:rPr>
          <w:rFonts w:eastAsiaTheme="minorHAnsi"/>
          <w:rtl/>
        </w:rPr>
        <w:t>الناس</w:t>
      </w:r>
      <w:r>
        <w:rPr>
          <w:rFonts w:eastAsiaTheme="minorHAnsi"/>
          <w:rtl/>
        </w:rPr>
        <w:t xml:space="preserve"> </w:t>
      </w:r>
      <w:r w:rsidRPr="005F336A">
        <w:rPr>
          <w:rFonts w:eastAsiaTheme="minorHAnsi"/>
          <w:rtl/>
        </w:rPr>
        <w:t>وكان</w:t>
      </w:r>
      <w:r>
        <w:rPr>
          <w:rFonts w:eastAsiaTheme="minorHAnsi"/>
          <w:rtl/>
        </w:rPr>
        <w:t xml:space="preserve"> </w:t>
      </w:r>
      <w:r w:rsidRPr="005F336A">
        <w:rPr>
          <w:rFonts w:eastAsiaTheme="minorHAnsi"/>
          <w:rtl/>
        </w:rPr>
        <w:t>لها</w:t>
      </w:r>
      <w:r>
        <w:rPr>
          <w:rFonts w:eastAsiaTheme="minorHAnsi"/>
          <w:rtl/>
        </w:rPr>
        <w:t xml:space="preserve"> </w:t>
      </w:r>
      <w:r w:rsidRPr="005F336A">
        <w:rPr>
          <w:rFonts w:eastAsiaTheme="minorHAnsi"/>
          <w:rtl/>
        </w:rPr>
        <w:t>سهم</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الحد</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تعميم</w:t>
      </w:r>
      <w:r>
        <w:rPr>
          <w:rFonts w:eastAsiaTheme="minorHAnsi"/>
          <w:rtl/>
        </w:rPr>
        <w:t xml:space="preserve"> </w:t>
      </w:r>
      <w:r w:rsidRPr="005F336A">
        <w:rPr>
          <w:rFonts w:eastAsiaTheme="minorHAnsi"/>
          <w:rtl/>
        </w:rPr>
        <w:t>الإصلاح،</w:t>
      </w:r>
      <w:r>
        <w:rPr>
          <w:rFonts w:eastAsiaTheme="minorHAnsi"/>
          <w:rtl/>
        </w:rPr>
        <w:t xml:space="preserve"> </w:t>
      </w:r>
      <w:r w:rsidRPr="005F336A">
        <w:rPr>
          <w:rFonts w:eastAsiaTheme="minorHAnsi"/>
          <w:rtl/>
        </w:rPr>
        <w:t>وتلك</w:t>
      </w:r>
      <w:r>
        <w:rPr>
          <w:rFonts w:eastAsiaTheme="minorHAnsi"/>
          <w:rtl/>
        </w:rPr>
        <w:t xml:space="preserve"> </w:t>
      </w:r>
      <w:r w:rsidRPr="005F336A">
        <w:rPr>
          <w:rFonts w:eastAsiaTheme="minorHAnsi"/>
          <w:rtl/>
        </w:rPr>
        <w:t>الشروط</w:t>
      </w:r>
      <w:r>
        <w:rPr>
          <w:rFonts w:eastAsiaTheme="minorHAnsi"/>
          <w:rtl/>
        </w:rPr>
        <w:t xml:space="preserve"> </w:t>
      </w:r>
      <w:r w:rsidRPr="005F336A">
        <w:rPr>
          <w:rFonts w:eastAsiaTheme="minorHAnsi"/>
          <w:rtl/>
        </w:rPr>
        <w:t>هي</w:t>
      </w:r>
      <w:r>
        <w:rPr>
          <w:rFonts w:eastAsiaTheme="minorHAnsi"/>
          <w:rtl/>
        </w:rPr>
        <w:t>:</w:t>
      </w:r>
    </w:p>
    <w:p w14:paraId="04976B44" w14:textId="77777777" w:rsidR="00DB4E6A" w:rsidRPr="005F336A" w:rsidRDefault="00DB4E6A" w:rsidP="001E7ED8">
      <w:pPr>
        <w:pStyle w:val="aaa4"/>
        <w:rPr>
          <w:rtl/>
        </w:rPr>
      </w:pPr>
      <w:bookmarkStart w:id="78" w:name="_Toc461045712"/>
      <w:bookmarkStart w:id="79" w:name="_Toc462291032"/>
      <w:r w:rsidRPr="005F336A">
        <w:rPr>
          <w:rtl/>
        </w:rPr>
        <w:t>أ</w:t>
      </w:r>
      <w:r>
        <w:rPr>
          <w:rtl/>
        </w:rPr>
        <w:t xml:space="preserve"> ـ </w:t>
      </w:r>
      <w:r w:rsidRPr="005F336A">
        <w:rPr>
          <w:rtl/>
        </w:rPr>
        <w:t>العدالة:</w:t>
      </w:r>
      <w:bookmarkEnd w:id="78"/>
      <w:bookmarkEnd w:id="79"/>
    </w:p>
    <w:p w14:paraId="3FFAB983" w14:textId="77777777" w:rsidR="00DB4E6A" w:rsidRPr="005F336A" w:rsidRDefault="00DB4E6A" w:rsidP="00EB561D">
      <w:pPr>
        <w:pStyle w:val="aaac"/>
        <w:rPr>
          <w:rFonts w:eastAsiaTheme="minorHAnsi"/>
          <w:rtl/>
        </w:rPr>
      </w:pPr>
      <w:r w:rsidRPr="00EB561D">
        <w:rPr>
          <w:rFonts w:eastAsiaTheme="minorHAnsi"/>
          <w:rtl/>
        </w:rPr>
        <w:t>وفي</w:t>
      </w:r>
      <w:r>
        <w:rPr>
          <w:rFonts w:eastAsiaTheme="minorHAnsi"/>
          <w:rtl/>
        </w:rPr>
        <w:t xml:space="preserve"> </w:t>
      </w:r>
      <w:r w:rsidRPr="00EB561D">
        <w:rPr>
          <w:rFonts w:eastAsiaTheme="minorHAnsi"/>
          <w:rtl/>
        </w:rPr>
        <w:t>تعريفها</w:t>
      </w:r>
      <w:r>
        <w:rPr>
          <w:rFonts w:eastAsiaTheme="minorHAnsi"/>
          <w:rtl/>
        </w:rPr>
        <w:t xml:space="preserve"> </w:t>
      </w:r>
      <w:r w:rsidRPr="00EB561D">
        <w:rPr>
          <w:rFonts w:eastAsiaTheme="minorHAnsi"/>
          <w:rtl/>
        </w:rPr>
        <w:t>خلاف</w:t>
      </w:r>
      <w:r>
        <w:rPr>
          <w:rFonts w:eastAsiaTheme="minorHAnsi"/>
          <w:rtl/>
        </w:rPr>
        <w:t xml:space="preserve"> </w:t>
      </w:r>
      <w:r w:rsidRPr="00EB561D">
        <w:rPr>
          <w:rFonts w:eastAsiaTheme="minorHAnsi"/>
          <w:rtl/>
        </w:rPr>
        <w:t>بين</w:t>
      </w:r>
      <w:r>
        <w:rPr>
          <w:rFonts w:eastAsiaTheme="minorHAnsi"/>
          <w:rtl/>
        </w:rPr>
        <w:t xml:space="preserve"> </w:t>
      </w:r>
      <w:r w:rsidRPr="00EB561D">
        <w:rPr>
          <w:rFonts w:eastAsiaTheme="minorHAnsi"/>
          <w:rtl/>
        </w:rPr>
        <w:t>الفقهاء</w:t>
      </w:r>
      <w:r>
        <w:rPr>
          <w:rFonts w:eastAsiaTheme="minorHAnsi"/>
          <w:rtl/>
        </w:rPr>
        <w:t xml:space="preserve"> </w:t>
      </w:r>
      <w:r w:rsidRPr="00EB561D">
        <w:rPr>
          <w:rFonts w:eastAsiaTheme="minorHAnsi"/>
          <w:rtl/>
        </w:rPr>
        <w:t>ذكره</w:t>
      </w:r>
      <w:r>
        <w:rPr>
          <w:rFonts w:eastAsiaTheme="minorHAnsi"/>
          <w:rtl/>
        </w:rPr>
        <w:t xml:space="preserve"> </w:t>
      </w:r>
      <w:r w:rsidRPr="00EB561D">
        <w:rPr>
          <w:rFonts w:eastAsiaTheme="minorHAnsi"/>
          <w:rtl/>
        </w:rPr>
        <w:t>الغزالي</w:t>
      </w:r>
      <w:r>
        <w:rPr>
          <w:rFonts w:eastAsiaTheme="minorHAnsi" w:hint="cs"/>
          <w:rtl/>
        </w:rPr>
        <w:t>،</w:t>
      </w:r>
      <w:r>
        <w:rPr>
          <w:rFonts w:eastAsiaTheme="minorHAnsi"/>
          <w:rtl/>
        </w:rPr>
        <w:t xml:space="preserve"> </w:t>
      </w:r>
      <w:r w:rsidRPr="00EB561D">
        <w:rPr>
          <w:rFonts w:eastAsiaTheme="minorHAnsi"/>
          <w:rtl/>
        </w:rPr>
        <w:t>خلاصته</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الحنفية</w:t>
      </w:r>
      <w:r>
        <w:rPr>
          <w:rFonts w:eastAsiaTheme="minorHAnsi"/>
          <w:rtl/>
        </w:rPr>
        <w:t xml:space="preserve"> </w:t>
      </w:r>
      <w:r w:rsidRPr="00EB561D">
        <w:rPr>
          <w:rFonts w:eastAsiaTheme="minorHAnsi"/>
          <w:rtl/>
        </w:rPr>
        <w:t>ذهبوا</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العدالة</w:t>
      </w:r>
      <w:r>
        <w:rPr>
          <w:rFonts w:eastAsiaTheme="minorHAnsi"/>
          <w:rtl/>
        </w:rPr>
        <w:t xml:space="preserve"> </w:t>
      </w:r>
      <w:r w:rsidRPr="00EB561D">
        <w:rPr>
          <w:rFonts w:eastAsiaTheme="minorHAnsi"/>
          <w:rtl/>
        </w:rPr>
        <w:t>عبارة</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إظهار</w:t>
      </w:r>
      <w:r>
        <w:rPr>
          <w:rFonts w:eastAsiaTheme="minorHAnsi"/>
          <w:rtl/>
        </w:rPr>
        <w:t xml:space="preserve"> </w:t>
      </w:r>
      <w:r w:rsidRPr="00EB561D">
        <w:rPr>
          <w:rFonts w:eastAsiaTheme="minorHAnsi"/>
          <w:rtl/>
        </w:rPr>
        <w:t>الإسلام</w:t>
      </w:r>
      <w:r>
        <w:rPr>
          <w:rFonts w:eastAsiaTheme="minorHAnsi"/>
          <w:rtl/>
        </w:rPr>
        <w:t xml:space="preserve"> </w:t>
      </w:r>
      <w:r w:rsidRPr="00EB561D">
        <w:rPr>
          <w:rFonts w:eastAsiaTheme="minorHAnsi"/>
          <w:rtl/>
        </w:rPr>
        <w:t>فقط</w:t>
      </w:r>
      <w:r>
        <w:rPr>
          <w:rFonts w:eastAsiaTheme="minorHAnsi"/>
          <w:rtl/>
        </w:rPr>
        <w:t xml:space="preserve"> </w:t>
      </w:r>
      <w:r w:rsidRPr="00EB561D">
        <w:rPr>
          <w:rFonts w:eastAsiaTheme="minorHAnsi"/>
          <w:rtl/>
        </w:rPr>
        <w:t>مع</w:t>
      </w:r>
      <w:r>
        <w:rPr>
          <w:rFonts w:eastAsiaTheme="minorHAnsi"/>
          <w:rtl/>
        </w:rPr>
        <w:t xml:space="preserve"> </w:t>
      </w:r>
      <w:r w:rsidRPr="00EB561D">
        <w:rPr>
          <w:rFonts w:eastAsiaTheme="minorHAnsi"/>
          <w:rtl/>
        </w:rPr>
        <w:t>سلامته</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كل</w:t>
      </w:r>
      <w:r>
        <w:rPr>
          <w:rFonts w:eastAsiaTheme="minorHAnsi"/>
          <w:rtl/>
        </w:rPr>
        <w:t xml:space="preserve"> </w:t>
      </w:r>
      <w:r w:rsidRPr="00EB561D">
        <w:rPr>
          <w:rFonts w:eastAsiaTheme="minorHAnsi"/>
          <w:rtl/>
        </w:rPr>
        <w:t>فسق</w:t>
      </w:r>
      <w:r>
        <w:rPr>
          <w:rFonts w:eastAsiaTheme="minorHAnsi"/>
          <w:rtl/>
        </w:rPr>
        <w:t xml:space="preserve"> </w:t>
      </w:r>
      <w:r w:rsidRPr="00EB561D">
        <w:rPr>
          <w:rFonts w:eastAsiaTheme="minorHAnsi"/>
          <w:rtl/>
        </w:rPr>
        <w:t>ظاهر،</w:t>
      </w:r>
      <w:r>
        <w:rPr>
          <w:rFonts w:eastAsiaTheme="minorHAnsi"/>
          <w:rtl/>
        </w:rPr>
        <w:t xml:space="preserve"> </w:t>
      </w:r>
      <w:r w:rsidRPr="00EB561D">
        <w:rPr>
          <w:rFonts w:eastAsiaTheme="minorHAnsi"/>
          <w:rtl/>
        </w:rPr>
        <w:t>فكل</w:t>
      </w:r>
      <w:r>
        <w:rPr>
          <w:rFonts w:eastAsiaTheme="minorHAnsi"/>
          <w:rtl/>
        </w:rPr>
        <w:t xml:space="preserve"> </w:t>
      </w:r>
      <w:r w:rsidRPr="00EB561D">
        <w:rPr>
          <w:rFonts w:eastAsiaTheme="minorHAnsi"/>
          <w:rtl/>
        </w:rPr>
        <w:t>مسلم</w:t>
      </w:r>
      <w:r>
        <w:rPr>
          <w:rFonts w:eastAsiaTheme="minorHAnsi"/>
          <w:rtl/>
        </w:rPr>
        <w:t xml:space="preserve"> </w:t>
      </w:r>
      <w:r w:rsidRPr="00EB561D">
        <w:rPr>
          <w:rFonts w:eastAsiaTheme="minorHAnsi"/>
          <w:rtl/>
        </w:rPr>
        <w:t>مجهول</w:t>
      </w:r>
      <w:r>
        <w:rPr>
          <w:rFonts w:eastAsiaTheme="minorHAnsi"/>
          <w:rtl/>
        </w:rPr>
        <w:t xml:space="preserve"> </w:t>
      </w:r>
      <w:r w:rsidRPr="00EB561D">
        <w:rPr>
          <w:rFonts w:eastAsiaTheme="minorHAnsi"/>
          <w:rtl/>
        </w:rPr>
        <w:t>عندهم</w:t>
      </w:r>
      <w:r>
        <w:rPr>
          <w:rFonts w:eastAsiaTheme="minorHAnsi"/>
          <w:rtl/>
        </w:rPr>
        <w:t xml:space="preserve"> </w:t>
      </w:r>
      <w:r w:rsidRPr="00EB561D">
        <w:rPr>
          <w:rFonts w:eastAsiaTheme="minorHAnsi"/>
          <w:rtl/>
        </w:rPr>
        <w:t>عدل،</w:t>
      </w:r>
      <w:r>
        <w:rPr>
          <w:rFonts w:eastAsiaTheme="minorHAnsi"/>
          <w:rtl/>
        </w:rPr>
        <w:t xml:space="preserve"> </w:t>
      </w:r>
      <w:r w:rsidRPr="00EB561D">
        <w:rPr>
          <w:rFonts w:eastAsiaTheme="minorHAnsi"/>
          <w:rtl/>
        </w:rPr>
        <w:t>أما</w:t>
      </w:r>
      <w:r>
        <w:rPr>
          <w:rFonts w:eastAsiaTheme="minorHAnsi"/>
          <w:rtl/>
        </w:rPr>
        <w:t xml:space="preserve"> </w:t>
      </w:r>
      <w:r w:rsidRPr="00EB561D">
        <w:rPr>
          <w:rFonts w:eastAsiaTheme="minorHAnsi"/>
          <w:rtl/>
        </w:rPr>
        <w:t>الشافعية،</w:t>
      </w:r>
      <w:r>
        <w:rPr>
          <w:rFonts w:eastAsiaTheme="minorHAnsi"/>
          <w:rtl/>
        </w:rPr>
        <w:t xml:space="preserve"> </w:t>
      </w:r>
      <w:r w:rsidRPr="00EB561D">
        <w:rPr>
          <w:rFonts w:eastAsiaTheme="minorHAnsi"/>
          <w:rtl/>
        </w:rPr>
        <w:t>ومنهم</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فقد</w:t>
      </w:r>
      <w:r>
        <w:rPr>
          <w:rFonts w:eastAsiaTheme="minorHAnsi"/>
          <w:rtl/>
        </w:rPr>
        <w:t xml:space="preserve"> </w:t>
      </w:r>
      <w:r w:rsidRPr="00EB561D">
        <w:rPr>
          <w:rFonts w:eastAsiaTheme="minorHAnsi"/>
          <w:rtl/>
        </w:rPr>
        <w:t>ربطوا</w:t>
      </w:r>
      <w:r>
        <w:rPr>
          <w:rFonts w:eastAsiaTheme="minorHAnsi"/>
          <w:rtl/>
        </w:rPr>
        <w:t xml:space="preserve"> </w:t>
      </w:r>
      <w:r w:rsidRPr="00EB561D">
        <w:rPr>
          <w:rFonts w:eastAsiaTheme="minorHAnsi"/>
          <w:rtl/>
        </w:rPr>
        <w:t>العدالة</w:t>
      </w:r>
      <w:r>
        <w:rPr>
          <w:rFonts w:eastAsiaTheme="minorHAnsi"/>
          <w:rtl/>
        </w:rPr>
        <w:t xml:space="preserve"> </w:t>
      </w:r>
      <w:r w:rsidRPr="00EB561D">
        <w:rPr>
          <w:rFonts w:eastAsiaTheme="minorHAnsi"/>
          <w:rtl/>
        </w:rPr>
        <w:t>بخبرة</w:t>
      </w:r>
      <w:r>
        <w:rPr>
          <w:rFonts w:eastAsiaTheme="minorHAnsi"/>
          <w:rtl/>
        </w:rPr>
        <w:t xml:space="preserve"> </w:t>
      </w:r>
      <w:r w:rsidRPr="00EB561D">
        <w:rPr>
          <w:rFonts w:eastAsiaTheme="minorHAnsi"/>
          <w:rtl/>
        </w:rPr>
        <w:t>باطنه،</w:t>
      </w:r>
      <w:r>
        <w:rPr>
          <w:rFonts w:eastAsiaTheme="minorHAnsi"/>
          <w:rtl/>
        </w:rPr>
        <w:t xml:space="preserve"> </w:t>
      </w:r>
      <w:r w:rsidRPr="00EB561D">
        <w:rPr>
          <w:rFonts w:eastAsiaTheme="minorHAnsi"/>
          <w:rtl/>
        </w:rPr>
        <w:t>ومعرفة</w:t>
      </w:r>
      <w:r>
        <w:rPr>
          <w:rFonts w:eastAsiaTheme="minorHAnsi"/>
          <w:rtl/>
        </w:rPr>
        <w:t xml:space="preserve"> </w:t>
      </w:r>
      <w:r w:rsidRPr="00EB561D">
        <w:rPr>
          <w:rFonts w:eastAsiaTheme="minorHAnsi"/>
          <w:rtl/>
        </w:rPr>
        <w:t>سيرته</w:t>
      </w:r>
      <w:r>
        <w:rPr>
          <w:rFonts w:eastAsiaTheme="minorHAnsi"/>
          <w:rtl/>
        </w:rPr>
        <w:t xml:space="preserve"> </w:t>
      </w:r>
      <w:r w:rsidRPr="00EB561D">
        <w:rPr>
          <w:rFonts w:eastAsiaTheme="minorHAnsi"/>
          <w:rtl/>
        </w:rPr>
        <w:t>وسريرته،</w:t>
      </w:r>
      <w:r>
        <w:rPr>
          <w:rFonts w:eastAsiaTheme="minorHAnsi" w:hint="cs"/>
          <w:rtl/>
        </w:rPr>
        <w:t xml:space="preserve"> </w:t>
      </w:r>
      <w:r w:rsidRPr="00EB561D">
        <w:rPr>
          <w:rFonts w:eastAsiaTheme="minorHAnsi"/>
          <w:rtl/>
        </w:rPr>
        <w:t>والتأكد</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سلامته</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كل</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يحكم</w:t>
      </w:r>
      <w:r>
        <w:rPr>
          <w:rFonts w:eastAsiaTheme="minorHAnsi"/>
          <w:rtl/>
        </w:rPr>
        <w:t xml:space="preserve"> </w:t>
      </w:r>
      <w:r w:rsidRPr="00EB561D">
        <w:rPr>
          <w:rFonts w:eastAsiaTheme="minorHAnsi"/>
          <w:rtl/>
        </w:rPr>
        <w:t>عليه</w:t>
      </w:r>
      <w:r>
        <w:rPr>
          <w:rFonts w:eastAsiaTheme="minorHAnsi"/>
          <w:rtl/>
        </w:rPr>
        <w:t xml:space="preserve"> </w:t>
      </w:r>
      <w:r w:rsidRPr="00EB561D">
        <w:rPr>
          <w:rFonts w:eastAsiaTheme="minorHAnsi"/>
          <w:rtl/>
        </w:rPr>
        <w:t>بالفسق</w:t>
      </w:r>
      <w:r w:rsidRPr="005422D7">
        <w:rPr>
          <w:rStyle w:val="af0"/>
          <w:sz w:val="24"/>
          <w:szCs w:val="24"/>
          <w:rtl/>
        </w:rPr>
        <w:t>(</w:t>
      </w:r>
      <w:r w:rsidRPr="005422D7">
        <w:rPr>
          <w:rStyle w:val="af0"/>
          <w:sz w:val="24"/>
          <w:szCs w:val="24"/>
          <w:rtl/>
        </w:rPr>
        <w:footnoteReference w:id="115"/>
      </w:r>
      <w:r w:rsidRPr="005422D7">
        <w:rPr>
          <w:rStyle w:val="af0"/>
          <w:sz w:val="24"/>
          <w:szCs w:val="24"/>
          <w:rtl/>
        </w:rPr>
        <w:t>)</w:t>
      </w:r>
      <w:r w:rsidRPr="005F336A">
        <w:rPr>
          <w:rFonts w:eastAsiaTheme="minorHAnsi"/>
          <w:rtl/>
        </w:rPr>
        <w:t>.</w:t>
      </w:r>
    </w:p>
    <w:p w14:paraId="10ABBE12" w14:textId="77777777" w:rsidR="00DB4E6A" w:rsidRPr="005422D7" w:rsidRDefault="00DB4E6A" w:rsidP="001E7ED8">
      <w:pPr>
        <w:pStyle w:val="aaac"/>
        <w:rPr>
          <w:rStyle w:val="af0"/>
          <w:rFonts w:ascii="mylotus" w:hAnsi="mylotus"/>
          <w:sz w:val="24"/>
          <w:szCs w:val="24"/>
          <w:rtl/>
        </w:rPr>
      </w:pPr>
      <w:r w:rsidRPr="005F336A">
        <w:rPr>
          <w:rFonts w:eastAsiaTheme="minorHAnsi"/>
          <w:rtl/>
        </w:rPr>
        <w:t>ولترجيح</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قيمة</w:t>
      </w:r>
      <w:r>
        <w:rPr>
          <w:rFonts w:eastAsiaTheme="minorHAnsi"/>
          <w:rtl/>
        </w:rPr>
        <w:t xml:space="preserve"> </w:t>
      </w:r>
      <w:r w:rsidRPr="005F336A">
        <w:rPr>
          <w:rFonts w:eastAsiaTheme="minorHAnsi"/>
          <w:rtl/>
        </w:rPr>
        <w:t>كبرى</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حيث</w:t>
      </w:r>
      <w:r>
        <w:rPr>
          <w:rFonts w:eastAsiaTheme="minorHAnsi"/>
          <w:rtl/>
        </w:rPr>
        <w:t xml:space="preserve"> </w:t>
      </w:r>
      <w:r w:rsidRPr="005F336A">
        <w:rPr>
          <w:rFonts w:eastAsiaTheme="minorHAnsi"/>
          <w:rtl/>
        </w:rPr>
        <w:t>التأكد</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سلامة</w:t>
      </w:r>
      <w:r>
        <w:rPr>
          <w:rFonts w:eastAsiaTheme="minorHAnsi"/>
          <w:rtl/>
        </w:rPr>
        <w:t xml:space="preserve"> </w:t>
      </w:r>
      <w:r w:rsidRPr="005F336A">
        <w:rPr>
          <w:rFonts w:eastAsiaTheme="minorHAnsi"/>
          <w:rtl/>
        </w:rPr>
        <w:t>المعرفين</w:t>
      </w:r>
      <w:r>
        <w:rPr>
          <w:rFonts w:eastAsiaTheme="minorHAnsi"/>
          <w:rtl/>
        </w:rPr>
        <w:t xml:space="preserve"> </w:t>
      </w:r>
      <w:r w:rsidRPr="005F336A">
        <w:rPr>
          <w:rFonts w:eastAsiaTheme="minorHAnsi"/>
          <w:rtl/>
        </w:rPr>
        <w:t>بالدين</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محدثين</w:t>
      </w:r>
      <w:r>
        <w:rPr>
          <w:rFonts w:eastAsiaTheme="minorHAnsi"/>
          <w:rtl/>
        </w:rPr>
        <w:t xml:space="preserve"> </w:t>
      </w:r>
      <w:r w:rsidRPr="005F336A">
        <w:rPr>
          <w:rFonts w:eastAsiaTheme="minorHAnsi"/>
          <w:rtl/>
        </w:rPr>
        <w:t>وفقهاء</w:t>
      </w:r>
      <w:r>
        <w:rPr>
          <w:rFonts w:eastAsiaTheme="minorHAnsi"/>
          <w:rtl/>
        </w:rPr>
        <w:t xml:space="preserve"> </w:t>
      </w:r>
      <w:r w:rsidRPr="005F336A">
        <w:rPr>
          <w:rFonts w:eastAsiaTheme="minorHAnsi"/>
          <w:rtl/>
        </w:rPr>
        <w:t>وغيرهم،</w:t>
      </w:r>
      <w:r>
        <w:rPr>
          <w:rFonts w:eastAsiaTheme="minorHAnsi"/>
          <w:rtl/>
        </w:rPr>
        <w:t xml:space="preserve"> </w:t>
      </w:r>
      <w:r w:rsidRPr="005F336A">
        <w:rPr>
          <w:rFonts w:eastAsiaTheme="minorHAnsi"/>
          <w:rtl/>
        </w:rPr>
        <w:t>وعدم</w:t>
      </w:r>
      <w:r>
        <w:rPr>
          <w:rFonts w:eastAsiaTheme="minorHAnsi"/>
          <w:rtl/>
        </w:rPr>
        <w:t xml:space="preserve"> </w:t>
      </w:r>
      <w:r w:rsidRPr="005F336A">
        <w:rPr>
          <w:rFonts w:eastAsiaTheme="minorHAnsi"/>
          <w:rtl/>
        </w:rPr>
        <w:t>الانخداع</w:t>
      </w:r>
      <w:r>
        <w:rPr>
          <w:rFonts w:eastAsiaTheme="minorHAnsi"/>
          <w:rtl/>
        </w:rPr>
        <w:t xml:space="preserve"> </w:t>
      </w:r>
      <w:r w:rsidRPr="005F336A">
        <w:rPr>
          <w:rFonts w:eastAsiaTheme="minorHAnsi"/>
          <w:rtl/>
        </w:rPr>
        <w:t>بظاهر</w:t>
      </w:r>
      <w:r>
        <w:rPr>
          <w:rFonts w:eastAsiaTheme="minorHAnsi"/>
          <w:rtl/>
        </w:rPr>
        <w:t xml:space="preserve"> </w:t>
      </w:r>
      <w:r w:rsidRPr="005F336A">
        <w:rPr>
          <w:rFonts w:eastAsiaTheme="minorHAnsi"/>
          <w:rtl/>
        </w:rPr>
        <w:t>سلوكهم،</w:t>
      </w:r>
      <w:r>
        <w:rPr>
          <w:rFonts w:eastAsiaTheme="minorHAnsi" w:hint="cs"/>
          <w:rtl/>
        </w:rPr>
        <w:t xml:space="preserve"> </w:t>
      </w:r>
      <w:r w:rsidRPr="005F336A">
        <w:rPr>
          <w:rFonts w:eastAsiaTheme="minorHAnsi"/>
          <w:rtl/>
        </w:rPr>
        <w:t>يقول</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إن</w:t>
      </w:r>
      <w:r>
        <w:rPr>
          <w:rFonts w:eastAsiaTheme="minorHAnsi"/>
          <w:rtl/>
        </w:rPr>
        <w:t xml:space="preserve"> </w:t>
      </w:r>
      <w:r w:rsidRPr="005F336A">
        <w:rPr>
          <w:rFonts w:eastAsiaTheme="minorHAnsi"/>
          <w:rtl/>
        </w:rPr>
        <w:t>المفتي</w:t>
      </w:r>
      <w:r>
        <w:rPr>
          <w:rFonts w:eastAsiaTheme="minorHAnsi"/>
          <w:rtl/>
        </w:rPr>
        <w:t xml:space="preserve"> </w:t>
      </w:r>
      <w:r w:rsidRPr="005F336A">
        <w:rPr>
          <w:rFonts w:eastAsiaTheme="minorHAnsi"/>
          <w:rtl/>
        </w:rPr>
        <w:t>المجهول</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لايدرى</w:t>
      </w:r>
      <w:r>
        <w:rPr>
          <w:rFonts w:eastAsiaTheme="minorHAnsi"/>
          <w:rtl/>
        </w:rPr>
        <w:t xml:space="preserve"> </w:t>
      </w:r>
      <w:r w:rsidRPr="005F336A">
        <w:rPr>
          <w:rFonts w:eastAsiaTheme="minorHAnsi"/>
          <w:rtl/>
        </w:rPr>
        <w:t>أنه</w:t>
      </w:r>
      <w:r>
        <w:rPr>
          <w:rFonts w:eastAsiaTheme="minorHAnsi"/>
          <w:rtl/>
        </w:rPr>
        <w:t xml:space="preserve"> </w:t>
      </w:r>
      <w:r w:rsidRPr="005F336A">
        <w:rPr>
          <w:rFonts w:eastAsiaTheme="minorHAnsi"/>
          <w:rtl/>
        </w:rPr>
        <w:t>بلغ</w:t>
      </w:r>
      <w:r>
        <w:rPr>
          <w:rFonts w:eastAsiaTheme="minorHAnsi"/>
          <w:rtl/>
        </w:rPr>
        <w:t xml:space="preserve"> </w:t>
      </w:r>
      <w:r w:rsidRPr="005F336A">
        <w:rPr>
          <w:rFonts w:eastAsiaTheme="minorHAnsi"/>
          <w:rtl/>
        </w:rPr>
        <w:t>الاجتهاد</w:t>
      </w:r>
      <w:r>
        <w:rPr>
          <w:rFonts w:eastAsiaTheme="minorHAnsi"/>
          <w:rtl/>
        </w:rPr>
        <w:t xml:space="preserve"> </w:t>
      </w:r>
      <w:r w:rsidRPr="005F336A">
        <w:rPr>
          <w:rFonts w:eastAsiaTheme="minorHAnsi"/>
          <w:rtl/>
        </w:rPr>
        <w:t>أم</w:t>
      </w:r>
      <w:r>
        <w:rPr>
          <w:rFonts w:eastAsiaTheme="minorHAnsi"/>
          <w:rtl/>
        </w:rPr>
        <w:t xml:space="preserve"> </w:t>
      </w:r>
      <w:r w:rsidRPr="005F336A">
        <w:rPr>
          <w:rFonts w:eastAsiaTheme="minorHAnsi"/>
          <w:rtl/>
        </w:rPr>
        <w:t>لا،</w:t>
      </w:r>
      <w:r>
        <w:rPr>
          <w:rFonts w:eastAsiaTheme="minorHAnsi" w:hint="cs"/>
          <w:rtl/>
        </w:rPr>
        <w:t xml:space="preserve"> </w:t>
      </w:r>
      <w:r w:rsidRPr="005F336A">
        <w:rPr>
          <w:rFonts w:eastAsiaTheme="minorHAnsi"/>
          <w:rtl/>
        </w:rPr>
        <w:t>لايجوز</w:t>
      </w:r>
      <w:r>
        <w:rPr>
          <w:rFonts w:eastAsiaTheme="minorHAnsi"/>
          <w:rtl/>
        </w:rPr>
        <w:t xml:space="preserve"> </w:t>
      </w:r>
      <w:r w:rsidRPr="005F336A">
        <w:rPr>
          <w:rFonts w:eastAsiaTheme="minorHAnsi"/>
          <w:rtl/>
        </w:rPr>
        <w:t>للعامي</w:t>
      </w:r>
      <w:r>
        <w:rPr>
          <w:rFonts w:eastAsiaTheme="minorHAnsi"/>
          <w:rtl/>
        </w:rPr>
        <w:t xml:space="preserve"> </w:t>
      </w:r>
      <w:r w:rsidRPr="005F336A">
        <w:rPr>
          <w:rFonts w:eastAsiaTheme="minorHAnsi"/>
          <w:rtl/>
        </w:rPr>
        <w:t>قبول</w:t>
      </w:r>
      <w:r>
        <w:rPr>
          <w:rFonts w:eastAsiaTheme="minorHAnsi"/>
          <w:rtl/>
        </w:rPr>
        <w:t xml:space="preserve"> </w:t>
      </w:r>
      <w:r w:rsidRPr="005F336A">
        <w:rPr>
          <w:rFonts w:eastAsiaTheme="minorHAnsi"/>
          <w:rtl/>
        </w:rPr>
        <w:t>قوله،</w:t>
      </w:r>
      <w:r>
        <w:rPr>
          <w:rFonts w:eastAsiaTheme="minorHAnsi" w:hint="cs"/>
          <w:rtl/>
        </w:rPr>
        <w:t xml:space="preserve"> </w:t>
      </w:r>
      <w:r w:rsidRPr="005F336A">
        <w:rPr>
          <w:rFonts w:eastAsiaTheme="minorHAnsi"/>
          <w:rtl/>
        </w:rPr>
        <w:t>وكذلك</w:t>
      </w:r>
      <w:r>
        <w:rPr>
          <w:rFonts w:eastAsiaTheme="minorHAnsi"/>
          <w:rtl/>
        </w:rPr>
        <w:t xml:space="preserve"> </w:t>
      </w:r>
      <w:r w:rsidRPr="005F336A">
        <w:rPr>
          <w:rFonts w:eastAsiaTheme="minorHAnsi"/>
          <w:rtl/>
        </w:rPr>
        <w:t>إذا</w:t>
      </w:r>
      <w:r>
        <w:rPr>
          <w:rFonts w:eastAsiaTheme="minorHAnsi"/>
          <w:rtl/>
        </w:rPr>
        <w:t xml:space="preserve"> </w:t>
      </w:r>
      <w:r w:rsidRPr="005F336A">
        <w:rPr>
          <w:rFonts w:eastAsiaTheme="minorHAnsi"/>
          <w:rtl/>
        </w:rPr>
        <w:t>لم</w:t>
      </w:r>
      <w:r>
        <w:rPr>
          <w:rFonts w:eastAsiaTheme="minorHAnsi"/>
          <w:rtl/>
        </w:rPr>
        <w:t xml:space="preserve"> </w:t>
      </w:r>
      <w:r w:rsidRPr="005F336A">
        <w:rPr>
          <w:rFonts w:eastAsiaTheme="minorHAnsi"/>
          <w:rtl/>
        </w:rPr>
        <w:t>يدر</w:t>
      </w:r>
      <w:r>
        <w:rPr>
          <w:rFonts w:eastAsiaTheme="minorHAnsi"/>
          <w:rtl/>
        </w:rPr>
        <w:t xml:space="preserve"> </w:t>
      </w:r>
      <w:r w:rsidRPr="005F336A">
        <w:rPr>
          <w:rFonts w:eastAsiaTheme="minorHAnsi"/>
          <w:rtl/>
        </w:rPr>
        <w:t>أنه</w:t>
      </w:r>
      <w:r>
        <w:rPr>
          <w:rFonts w:eastAsiaTheme="minorHAnsi"/>
          <w:rtl/>
        </w:rPr>
        <w:t xml:space="preserve"> </w:t>
      </w:r>
      <w:r w:rsidRPr="005F336A">
        <w:rPr>
          <w:rFonts w:eastAsiaTheme="minorHAnsi"/>
          <w:rtl/>
        </w:rPr>
        <w:t>عالم</w:t>
      </w:r>
      <w:r>
        <w:rPr>
          <w:rFonts w:eastAsiaTheme="minorHAnsi"/>
          <w:rtl/>
        </w:rPr>
        <w:t xml:space="preserve"> </w:t>
      </w:r>
      <w:r w:rsidRPr="005F336A">
        <w:rPr>
          <w:rFonts w:eastAsiaTheme="minorHAnsi"/>
          <w:rtl/>
        </w:rPr>
        <w:t>أم</w:t>
      </w:r>
      <w:r>
        <w:rPr>
          <w:rFonts w:eastAsiaTheme="minorHAnsi"/>
          <w:rtl/>
        </w:rPr>
        <w:t xml:space="preserve"> </w:t>
      </w:r>
      <w:r w:rsidRPr="005F336A">
        <w:rPr>
          <w:rFonts w:eastAsiaTheme="minorHAnsi"/>
          <w:rtl/>
        </w:rPr>
        <w:t>لا)</w:t>
      </w:r>
      <w:r>
        <w:rPr>
          <w:rFonts w:eastAsiaTheme="minorHAnsi"/>
          <w:rtl/>
        </w:rPr>
        <w:t xml:space="preserve"> </w:t>
      </w:r>
      <w:r w:rsidRPr="005422D7">
        <w:rPr>
          <w:rStyle w:val="af0"/>
          <w:sz w:val="24"/>
          <w:szCs w:val="24"/>
          <w:rtl/>
        </w:rPr>
        <w:t>(</w:t>
      </w:r>
      <w:r w:rsidRPr="005422D7">
        <w:rPr>
          <w:rStyle w:val="af0"/>
          <w:sz w:val="24"/>
          <w:szCs w:val="24"/>
          <w:rtl/>
        </w:rPr>
        <w:footnoteReference w:id="116"/>
      </w:r>
      <w:r w:rsidRPr="005422D7">
        <w:rPr>
          <w:rStyle w:val="af0"/>
          <w:sz w:val="24"/>
          <w:szCs w:val="24"/>
          <w:rtl/>
        </w:rPr>
        <w:t>)</w:t>
      </w:r>
    </w:p>
    <w:p w14:paraId="27A76619" w14:textId="77777777" w:rsidR="00DB4E6A" w:rsidRPr="005F336A" w:rsidRDefault="00DB4E6A" w:rsidP="00EB561D">
      <w:pPr>
        <w:pStyle w:val="aaac"/>
        <w:rPr>
          <w:rFonts w:eastAsiaTheme="minorHAnsi"/>
          <w:rtl/>
        </w:rPr>
      </w:pPr>
      <w:r w:rsidRPr="005F336A">
        <w:rPr>
          <w:rFonts w:eastAsiaTheme="minorHAnsi"/>
          <w:rtl/>
        </w:rPr>
        <w:t>وهذا</w:t>
      </w:r>
      <w:r>
        <w:rPr>
          <w:rFonts w:eastAsiaTheme="minorHAnsi"/>
          <w:rtl/>
        </w:rPr>
        <w:t xml:space="preserve"> </w:t>
      </w:r>
      <w:r w:rsidRPr="005F336A">
        <w:rPr>
          <w:rFonts w:eastAsiaTheme="minorHAnsi"/>
          <w:rtl/>
        </w:rPr>
        <w:t>يدل</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اشتراط</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للعدالة</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الجانب</w:t>
      </w:r>
      <w:r>
        <w:rPr>
          <w:rFonts w:eastAsiaTheme="minorHAnsi"/>
          <w:rtl/>
        </w:rPr>
        <w:t xml:space="preserve"> </w:t>
      </w:r>
      <w:r w:rsidRPr="005F336A">
        <w:rPr>
          <w:rFonts w:eastAsiaTheme="minorHAnsi"/>
          <w:rtl/>
        </w:rPr>
        <w:t>التعريفي</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الإصلاح،</w:t>
      </w:r>
      <w:r>
        <w:rPr>
          <w:rFonts w:eastAsiaTheme="minorHAnsi"/>
          <w:rtl/>
        </w:rPr>
        <w:t xml:space="preserve"> </w:t>
      </w:r>
      <w:r w:rsidRPr="005F336A">
        <w:rPr>
          <w:rFonts w:eastAsiaTheme="minorHAnsi"/>
          <w:rtl/>
        </w:rPr>
        <w:t>أما</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غيره</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الجوانب</w:t>
      </w:r>
      <w:r>
        <w:rPr>
          <w:rFonts w:eastAsiaTheme="minorHAnsi"/>
          <w:rtl/>
        </w:rPr>
        <w:t xml:space="preserve"> </w:t>
      </w:r>
      <w:r w:rsidRPr="005F336A">
        <w:rPr>
          <w:rFonts w:eastAsiaTheme="minorHAnsi"/>
          <w:rtl/>
        </w:rPr>
        <w:t>فإنه</w:t>
      </w:r>
      <w:r>
        <w:rPr>
          <w:rFonts w:eastAsiaTheme="minorHAnsi"/>
          <w:rtl/>
        </w:rPr>
        <w:t xml:space="preserve"> </w:t>
      </w:r>
      <w:r w:rsidRPr="005F336A">
        <w:rPr>
          <w:rFonts w:eastAsiaTheme="minorHAnsi"/>
          <w:rtl/>
        </w:rPr>
        <w:t>يرى</w:t>
      </w:r>
      <w:r>
        <w:rPr>
          <w:rFonts w:eastAsiaTheme="minorHAnsi"/>
          <w:rtl/>
        </w:rPr>
        <w:t xml:space="preserve"> </w:t>
      </w:r>
      <w:r w:rsidRPr="005F336A">
        <w:rPr>
          <w:rFonts w:eastAsiaTheme="minorHAnsi"/>
          <w:rtl/>
        </w:rPr>
        <w:t>جواز</w:t>
      </w:r>
      <w:r>
        <w:rPr>
          <w:rFonts w:eastAsiaTheme="minorHAnsi"/>
          <w:rtl/>
        </w:rPr>
        <w:t xml:space="preserve"> </w:t>
      </w:r>
      <w:r w:rsidRPr="005F336A">
        <w:rPr>
          <w:rFonts w:eastAsiaTheme="minorHAnsi"/>
          <w:rtl/>
        </w:rPr>
        <w:t>الإصلاح</w:t>
      </w:r>
      <w:r>
        <w:rPr>
          <w:rFonts w:eastAsiaTheme="minorHAnsi"/>
          <w:rtl/>
        </w:rPr>
        <w:t xml:space="preserve"> </w:t>
      </w:r>
      <w:r w:rsidRPr="005F336A">
        <w:rPr>
          <w:rFonts w:eastAsiaTheme="minorHAnsi"/>
          <w:rtl/>
        </w:rPr>
        <w:t>بل</w:t>
      </w:r>
      <w:r>
        <w:rPr>
          <w:rFonts w:eastAsiaTheme="minorHAnsi"/>
          <w:rtl/>
        </w:rPr>
        <w:t xml:space="preserve"> </w:t>
      </w:r>
      <w:r w:rsidRPr="005F336A">
        <w:rPr>
          <w:rFonts w:eastAsiaTheme="minorHAnsi"/>
          <w:rtl/>
        </w:rPr>
        <w:t>وجوبه،</w:t>
      </w:r>
      <w:r>
        <w:rPr>
          <w:rFonts w:eastAsiaTheme="minorHAnsi"/>
          <w:rtl/>
        </w:rPr>
        <w:t xml:space="preserve"> </w:t>
      </w:r>
      <w:r w:rsidRPr="005F336A">
        <w:rPr>
          <w:rFonts w:eastAsiaTheme="minorHAnsi"/>
          <w:rtl/>
        </w:rPr>
        <w:t>وينتقد</w:t>
      </w:r>
      <w:r>
        <w:rPr>
          <w:rFonts w:eastAsiaTheme="minorHAnsi"/>
          <w:rtl/>
        </w:rPr>
        <w:t xml:space="preserve"> </w:t>
      </w:r>
      <w:r w:rsidRPr="005F336A">
        <w:rPr>
          <w:rFonts w:eastAsiaTheme="minorHAnsi"/>
          <w:rtl/>
        </w:rPr>
        <w:t>توقف</w:t>
      </w:r>
      <w:r>
        <w:rPr>
          <w:rFonts w:eastAsiaTheme="minorHAnsi"/>
          <w:rtl/>
        </w:rPr>
        <w:t xml:space="preserve"> </w:t>
      </w:r>
      <w:r w:rsidRPr="005F336A">
        <w:rPr>
          <w:rFonts w:eastAsiaTheme="minorHAnsi"/>
          <w:rtl/>
        </w:rPr>
        <w:t>الكثير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الورعين</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ممن</w:t>
      </w:r>
      <w:r>
        <w:rPr>
          <w:rFonts w:eastAsiaTheme="minorHAnsi"/>
          <w:rtl/>
        </w:rPr>
        <w:t xml:space="preserve"> </w:t>
      </w:r>
      <w:r w:rsidRPr="005F336A">
        <w:rPr>
          <w:rFonts w:eastAsiaTheme="minorHAnsi"/>
          <w:rtl/>
        </w:rPr>
        <w:t>يتذرع</w:t>
      </w:r>
      <w:r>
        <w:rPr>
          <w:rFonts w:eastAsiaTheme="minorHAnsi"/>
          <w:rtl/>
        </w:rPr>
        <w:t xml:space="preserve"> </w:t>
      </w:r>
      <w:r w:rsidRPr="005F336A">
        <w:rPr>
          <w:rFonts w:eastAsiaTheme="minorHAnsi"/>
          <w:rtl/>
        </w:rPr>
        <w:t>بالورع</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الدعوة</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الإصلاح</w:t>
      </w:r>
      <w:r>
        <w:rPr>
          <w:rFonts w:eastAsiaTheme="minorHAnsi"/>
          <w:rtl/>
        </w:rPr>
        <w:t xml:space="preserve"> </w:t>
      </w:r>
      <w:r w:rsidRPr="005F336A">
        <w:rPr>
          <w:rFonts w:eastAsiaTheme="minorHAnsi"/>
          <w:rtl/>
        </w:rPr>
        <w:t>بحجة</w:t>
      </w:r>
      <w:r>
        <w:rPr>
          <w:rFonts w:eastAsiaTheme="minorHAnsi"/>
          <w:rtl/>
        </w:rPr>
        <w:t xml:space="preserve"> </w:t>
      </w:r>
      <w:r w:rsidRPr="005F336A">
        <w:rPr>
          <w:rFonts w:eastAsiaTheme="minorHAnsi"/>
          <w:rtl/>
        </w:rPr>
        <w:t>عدم</w:t>
      </w:r>
      <w:r>
        <w:rPr>
          <w:rFonts w:eastAsiaTheme="minorHAnsi"/>
          <w:rtl/>
        </w:rPr>
        <w:t xml:space="preserve"> </w:t>
      </w:r>
      <w:r w:rsidRPr="005F336A">
        <w:rPr>
          <w:rFonts w:eastAsiaTheme="minorHAnsi"/>
          <w:rtl/>
        </w:rPr>
        <w:t>صلاح</w:t>
      </w:r>
      <w:r>
        <w:rPr>
          <w:rFonts w:eastAsiaTheme="minorHAnsi"/>
          <w:rtl/>
        </w:rPr>
        <w:t xml:space="preserve"> </w:t>
      </w:r>
      <w:r w:rsidRPr="005F336A">
        <w:rPr>
          <w:rFonts w:eastAsiaTheme="minorHAnsi"/>
          <w:rtl/>
        </w:rPr>
        <w:t>نفوسهم</w:t>
      </w:r>
      <w:r>
        <w:rPr>
          <w:rFonts w:eastAsiaTheme="minorHAnsi"/>
          <w:rtl/>
        </w:rPr>
        <w:t xml:space="preserve"> </w:t>
      </w:r>
      <w:r w:rsidRPr="005F336A">
        <w:rPr>
          <w:rFonts w:eastAsiaTheme="minorHAnsi"/>
          <w:rtl/>
        </w:rPr>
        <w:t>واستقامتها،مستدلين</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ذلك</w:t>
      </w:r>
      <w:r>
        <w:rPr>
          <w:rFonts w:eastAsiaTheme="minorHAnsi"/>
          <w:rtl/>
        </w:rPr>
        <w:t xml:space="preserve"> </w:t>
      </w:r>
      <w:r>
        <w:rPr>
          <w:rFonts w:eastAsiaTheme="minorHAnsi" w:hint="cs"/>
          <w:rtl/>
        </w:rPr>
        <w:t xml:space="preserve">ـ </w:t>
      </w:r>
      <w:r w:rsidRPr="005F336A">
        <w:rPr>
          <w:rFonts w:eastAsiaTheme="minorHAnsi"/>
          <w:rtl/>
        </w:rPr>
        <w:t>كما</w:t>
      </w:r>
      <w:r>
        <w:rPr>
          <w:rFonts w:eastAsiaTheme="minorHAnsi"/>
          <w:rtl/>
        </w:rPr>
        <w:t xml:space="preserve"> </w:t>
      </w:r>
      <w:r w:rsidRPr="005F336A">
        <w:rPr>
          <w:rFonts w:eastAsiaTheme="minorHAnsi"/>
          <w:rtl/>
        </w:rPr>
        <w:t>يذكر</w:t>
      </w:r>
      <w:r>
        <w:rPr>
          <w:rFonts w:eastAsiaTheme="minorHAnsi"/>
          <w:rtl/>
        </w:rPr>
        <w:t xml:space="preserve"> </w:t>
      </w:r>
      <w:r w:rsidRPr="005F336A">
        <w:rPr>
          <w:rFonts w:eastAsiaTheme="minorHAnsi"/>
          <w:rtl/>
        </w:rPr>
        <w:t>الغزالي</w:t>
      </w:r>
      <w:r>
        <w:rPr>
          <w:rFonts w:eastAsiaTheme="minorHAnsi"/>
          <w:rtl/>
        </w:rPr>
        <w:t xml:space="preserve"> </w:t>
      </w:r>
      <w:r>
        <w:rPr>
          <w:rFonts w:eastAsiaTheme="minorHAnsi" w:hint="cs"/>
          <w:rtl/>
        </w:rPr>
        <w:t xml:space="preserve">ـ </w:t>
      </w:r>
      <w:r w:rsidRPr="005F336A">
        <w:rPr>
          <w:rFonts w:eastAsiaTheme="minorHAnsi"/>
          <w:rtl/>
        </w:rPr>
        <w:t>بما</w:t>
      </w:r>
      <w:r>
        <w:rPr>
          <w:rFonts w:eastAsiaTheme="minorHAnsi"/>
          <w:rtl/>
        </w:rPr>
        <w:t xml:space="preserve"> </w:t>
      </w:r>
      <w:r w:rsidRPr="005F336A">
        <w:rPr>
          <w:rFonts w:eastAsiaTheme="minorHAnsi"/>
          <w:rtl/>
        </w:rPr>
        <w:t>يلي:</w:t>
      </w:r>
    </w:p>
    <w:p w14:paraId="5C049157" w14:textId="77777777" w:rsidR="00DB4E6A" w:rsidRPr="005F336A" w:rsidRDefault="00DB4E6A" w:rsidP="007F75E1">
      <w:pPr>
        <w:pStyle w:val="aaac"/>
        <w:numPr>
          <w:ilvl w:val="0"/>
          <w:numId w:val="26"/>
        </w:numPr>
        <w:rPr>
          <w:rFonts w:eastAsiaTheme="minorHAnsi"/>
          <w:rtl/>
        </w:rPr>
      </w:pPr>
      <w:r w:rsidRPr="00EB561D">
        <w:rPr>
          <w:rFonts w:eastAsiaTheme="minorHAnsi"/>
          <w:rtl/>
        </w:rPr>
        <w:t>بعض</w:t>
      </w:r>
      <w:r>
        <w:rPr>
          <w:rFonts w:eastAsiaTheme="minorHAnsi"/>
          <w:rtl/>
        </w:rPr>
        <w:t xml:space="preserve"> </w:t>
      </w:r>
      <w:r w:rsidRPr="00EB561D">
        <w:rPr>
          <w:rFonts w:eastAsiaTheme="minorHAnsi"/>
          <w:rtl/>
        </w:rPr>
        <w:t>النصوص</w:t>
      </w:r>
      <w:r>
        <w:rPr>
          <w:rFonts w:eastAsiaTheme="minorHAnsi"/>
          <w:rtl/>
        </w:rPr>
        <w:t xml:space="preserve"> </w:t>
      </w:r>
      <w:r w:rsidRPr="00EB561D">
        <w:rPr>
          <w:rFonts w:eastAsiaTheme="minorHAnsi"/>
          <w:rtl/>
        </w:rPr>
        <w:t>الشرعية</w:t>
      </w:r>
      <w:r>
        <w:rPr>
          <w:rFonts w:eastAsiaTheme="minorHAnsi"/>
          <w:rtl/>
        </w:rPr>
        <w:t xml:space="preserve"> </w:t>
      </w:r>
      <w:r w:rsidRPr="00EB561D">
        <w:rPr>
          <w:rFonts w:eastAsiaTheme="minorHAnsi"/>
          <w:rtl/>
        </w:rPr>
        <w:t>الدالة</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قبح</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كقوله</w:t>
      </w:r>
      <w:r>
        <w:rPr>
          <w:rFonts w:eastAsiaTheme="minorHAnsi"/>
          <w:rtl/>
        </w:rPr>
        <w:t xml:space="preserve"> تعالى</w:t>
      </w:r>
      <w:r w:rsidRPr="00EB561D">
        <w:rPr>
          <w:rFonts w:eastAsiaTheme="minorHAnsi"/>
          <w:rtl/>
        </w:rPr>
        <w:t>:</w:t>
      </w:r>
      <w:r>
        <w:rPr>
          <w:rFonts w:eastAsiaTheme="minorHAnsi"/>
          <w:rtl/>
        </w:rPr>
        <w:t xml:space="preserve">  </w:t>
      </w:r>
      <w:r>
        <w:rPr>
          <w:rFonts w:hint="cs"/>
          <w:rtl/>
        </w:rPr>
        <w:t>﴿</w:t>
      </w:r>
      <w:r>
        <w:rPr>
          <w:rFonts w:eastAsiaTheme="minorHAnsi"/>
          <w:rtl/>
        </w:rPr>
        <w:t xml:space="preserve"> </w:t>
      </w:r>
      <w:r w:rsidRPr="00EB561D">
        <w:rPr>
          <w:rFonts w:eastAsiaTheme="minorHAnsi"/>
          <w:rtl/>
        </w:rPr>
        <w:t>أَتأمُرُونَ</w:t>
      </w:r>
      <w:r>
        <w:rPr>
          <w:rFonts w:eastAsiaTheme="minorHAnsi"/>
          <w:rtl/>
        </w:rPr>
        <w:t xml:space="preserve"> </w:t>
      </w:r>
      <w:r w:rsidRPr="00EB561D">
        <w:rPr>
          <w:rFonts w:eastAsiaTheme="minorHAnsi"/>
          <w:rtl/>
        </w:rPr>
        <w:t>اْلنَّاسَ</w:t>
      </w:r>
      <w:r>
        <w:rPr>
          <w:rFonts w:eastAsiaTheme="minorHAnsi"/>
          <w:rtl/>
        </w:rPr>
        <w:t xml:space="preserve"> </w:t>
      </w:r>
      <w:r w:rsidRPr="00EB561D">
        <w:rPr>
          <w:rFonts w:eastAsiaTheme="minorHAnsi"/>
          <w:rtl/>
        </w:rPr>
        <w:t>باِلبِر</w:t>
      </w:r>
      <w:r>
        <w:rPr>
          <w:rFonts w:eastAsiaTheme="minorHAnsi"/>
          <w:rtl/>
        </w:rPr>
        <w:t xml:space="preserve"> </w:t>
      </w:r>
      <w:r w:rsidRPr="00EB561D">
        <w:rPr>
          <w:rFonts w:eastAsiaTheme="minorHAnsi"/>
          <w:rtl/>
        </w:rPr>
        <w:t>وَتَنسوْنَ</w:t>
      </w:r>
      <w:r>
        <w:rPr>
          <w:rFonts w:eastAsiaTheme="minorHAnsi"/>
          <w:rtl/>
        </w:rPr>
        <w:t xml:space="preserve"> </w:t>
      </w:r>
      <w:r w:rsidRPr="00EB561D">
        <w:rPr>
          <w:rFonts w:eastAsiaTheme="minorHAnsi"/>
          <w:rtl/>
        </w:rPr>
        <w:t>أَنفُسَكُمْ</w:t>
      </w:r>
      <w:r>
        <w:rPr>
          <w:rFonts w:eastAsiaTheme="minorHAnsi"/>
          <w:rtl/>
        </w:rPr>
        <w:t xml:space="preserve">  </w:t>
      </w:r>
      <w:r>
        <w:rPr>
          <w:rFonts w:hint="cs"/>
          <w:rtl/>
        </w:rPr>
        <w:t>﴾</w:t>
      </w:r>
      <w:r>
        <w:rPr>
          <w:rFonts w:eastAsiaTheme="minorHAnsi"/>
          <w:rtl/>
        </w:rPr>
        <w:t xml:space="preserve"> </w:t>
      </w:r>
      <w:r w:rsidRPr="00EB561D">
        <w:rPr>
          <w:rFonts w:eastAsiaTheme="minorHAnsi"/>
          <w:rtl/>
        </w:rPr>
        <w:t>(البقرة:43)،</w:t>
      </w:r>
      <w:r>
        <w:rPr>
          <w:rFonts w:eastAsiaTheme="minorHAnsi" w:hint="cs"/>
          <w:rtl/>
        </w:rPr>
        <w:t xml:space="preserve"> </w:t>
      </w:r>
      <w:r w:rsidRPr="00EB561D">
        <w:rPr>
          <w:rFonts w:eastAsiaTheme="minorHAnsi"/>
          <w:rtl/>
        </w:rPr>
        <w:t>وقوله</w:t>
      </w:r>
      <w:r>
        <w:rPr>
          <w:rFonts w:eastAsiaTheme="minorHAnsi"/>
          <w:rtl/>
        </w:rPr>
        <w:t xml:space="preserve"> </w:t>
      </w:r>
      <w:r w:rsidRPr="00EB561D">
        <w:rPr>
          <w:rFonts w:eastAsiaTheme="minorHAnsi"/>
          <w:rtl/>
        </w:rPr>
        <w:t>تعالى:</w:t>
      </w:r>
      <w:r>
        <w:rPr>
          <w:rFonts w:eastAsiaTheme="minorHAnsi"/>
          <w:rtl/>
        </w:rPr>
        <w:t xml:space="preserve">  </w:t>
      </w:r>
      <w:r>
        <w:rPr>
          <w:rFonts w:hint="cs"/>
          <w:rtl/>
        </w:rPr>
        <w:t>﴿</w:t>
      </w:r>
      <w:r>
        <w:rPr>
          <w:rFonts w:eastAsiaTheme="minorHAnsi"/>
          <w:rtl/>
        </w:rPr>
        <w:t xml:space="preserve"> </w:t>
      </w:r>
      <w:r w:rsidRPr="00EB561D">
        <w:rPr>
          <w:rFonts w:eastAsiaTheme="minorHAnsi"/>
          <w:rtl/>
        </w:rPr>
        <w:t>كبرمقتاًعِندَ</w:t>
      </w:r>
      <w:r>
        <w:rPr>
          <w:rFonts w:eastAsiaTheme="minorHAnsi"/>
          <w:rtl/>
        </w:rPr>
        <w:t xml:space="preserve"> </w:t>
      </w:r>
      <w:r w:rsidRPr="00EB561D">
        <w:rPr>
          <w:rFonts w:eastAsiaTheme="minorHAnsi"/>
          <w:rtl/>
        </w:rPr>
        <w:t>الله</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تَقُولُواْ</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تَفْعَلُونَ</w:t>
      </w:r>
      <w:r>
        <w:rPr>
          <w:rFonts w:hint="cs"/>
          <w:rtl/>
        </w:rPr>
        <w:t>﴾</w:t>
      </w:r>
      <w:r>
        <w:rPr>
          <w:rFonts w:eastAsiaTheme="minorHAnsi"/>
          <w:rtl/>
        </w:rPr>
        <w:t xml:space="preserve"> </w:t>
      </w:r>
      <w:r w:rsidRPr="00EB561D">
        <w:rPr>
          <w:rFonts w:eastAsiaTheme="minorHAnsi"/>
          <w:rtl/>
        </w:rPr>
        <w:t>(الصف:3)،وبما</w:t>
      </w:r>
      <w:r>
        <w:rPr>
          <w:rFonts w:eastAsiaTheme="minorHAnsi"/>
          <w:rtl/>
        </w:rPr>
        <w:t xml:space="preserve"> </w:t>
      </w:r>
      <w:r w:rsidRPr="00EB561D">
        <w:rPr>
          <w:rFonts w:eastAsiaTheme="minorHAnsi"/>
          <w:rtl/>
        </w:rPr>
        <w:t>روي</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رسول</w:t>
      </w:r>
      <w:r>
        <w:rPr>
          <w:rFonts w:eastAsiaTheme="minorHAnsi"/>
          <w:rtl/>
        </w:rPr>
        <w:t xml:space="preserve"> </w:t>
      </w:r>
      <w:r w:rsidRPr="00EB561D">
        <w:rPr>
          <w:rFonts w:eastAsiaTheme="minorHAnsi"/>
          <w:rtl/>
        </w:rPr>
        <w:t>الله</w:t>
      </w:r>
      <w:r>
        <w:rPr>
          <w:rFonts w:eastAsiaTheme="minorHAnsi"/>
          <w:rtl/>
        </w:rPr>
        <w:t xml:space="preserve"> </w:t>
      </w:r>
      <w:r>
        <w:rPr>
          <w:rtl/>
        </w:rPr>
        <w:sym w:font="Abo-thar" w:char="F061"/>
      </w:r>
      <w:r>
        <w:rPr>
          <w:rFonts w:eastAsiaTheme="minorHAnsi"/>
          <w:rtl/>
        </w:rPr>
        <w:t xml:space="preserve"> </w:t>
      </w:r>
      <w:r w:rsidRPr="00EB561D">
        <w:rPr>
          <w:rFonts w:eastAsiaTheme="minorHAnsi"/>
          <w:rtl/>
        </w:rPr>
        <w:t>أنه</w:t>
      </w:r>
      <w:r>
        <w:rPr>
          <w:rFonts w:eastAsiaTheme="minorHAnsi"/>
          <w:rtl/>
        </w:rPr>
        <w:t xml:space="preserve"> </w:t>
      </w:r>
      <w:r w:rsidRPr="00EB561D">
        <w:rPr>
          <w:rFonts w:eastAsiaTheme="minorHAnsi"/>
          <w:rtl/>
        </w:rPr>
        <w:t>قال:</w:t>
      </w:r>
      <w:r>
        <w:rPr>
          <w:rFonts w:eastAsiaTheme="minorHAnsi"/>
          <w:rtl/>
        </w:rPr>
        <w:t>(</w:t>
      </w:r>
      <w:r w:rsidRPr="00EB561D">
        <w:rPr>
          <w:rFonts w:eastAsiaTheme="minorHAnsi"/>
          <w:rtl/>
        </w:rPr>
        <w:t>مررت</w:t>
      </w:r>
      <w:r>
        <w:rPr>
          <w:rFonts w:eastAsiaTheme="minorHAnsi"/>
          <w:rtl/>
        </w:rPr>
        <w:t xml:space="preserve"> </w:t>
      </w:r>
      <w:r w:rsidRPr="00EB561D">
        <w:rPr>
          <w:rFonts w:eastAsiaTheme="minorHAnsi"/>
          <w:rtl/>
        </w:rPr>
        <w:t>ليلة</w:t>
      </w:r>
      <w:r>
        <w:rPr>
          <w:rFonts w:eastAsiaTheme="minorHAnsi"/>
          <w:rtl/>
        </w:rPr>
        <w:t xml:space="preserve"> </w:t>
      </w:r>
      <w:r w:rsidRPr="00EB561D">
        <w:rPr>
          <w:rFonts w:eastAsiaTheme="minorHAnsi"/>
          <w:rtl/>
        </w:rPr>
        <w:t>أسري</w:t>
      </w:r>
      <w:r>
        <w:rPr>
          <w:rFonts w:eastAsiaTheme="minorHAnsi"/>
          <w:rtl/>
        </w:rPr>
        <w:t xml:space="preserve"> </w:t>
      </w:r>
      <w:r w:rsidRPr="00EB561D">
        <w:rPr>
          <w:rFonts w:eastAsiaTheme="minorHAnsi"/>
          <w:rtl/>
        </w:rPr>
        <w:t>بي</w:t>
      </w:r>
      <w:r>
        <w:rPr>
          <w:rFonts w:eastAsiaTheme="minorHAnsi"/>
          <w:rtl/>
        </w:rPr>
        <w:t xml:space="preserve"> </w:t>
      </w:r>
      <w:r w:rsidRPr="00EB561D">
        <w:rPr>
          <w:rFonts w:eastAsiaTheme="minorHAnsi"/>
          <w:rtl/>
        </w:rPr>
        <w:t>بقوم</w:t>
      </w:r>
      <w:r>
        <w:rPr>
          <w:rFonts w:eastAsiaTheme="minorHAnsi"/>
          <w:rtl/>
        </w:rPr>
        <w:t xml:space="preserve"> </w:t>
      </w:r>
      <w:r w:rsidRPr="00EB561D">
        <w:rPr>
          <w:rFonts w:eastAsiaTheme="minorHAnsi"/>
          <w:rtl/>
        </w:rPr>
        <w:t>تقرض</w:t>
      </w:r>
      <w:r>
        <w:rPr>
          <w:rFonts w:eastAsiaTheme="minorHAnsi"/>
          <w:rtl/>
        </w:rPr>
        <w:t xml:space="preserve"> </w:t>
      </w:r>
      <w:r w:rsidRPr="00EB561D">
        <w:rPr>
          <w:rFonts w:eastAsiaTheme="minorHAnsi"/>
          <w:rtl/>
        </w:rPr>
        <w:t>شفاههم</w:t>
      </w:r>
      <w:r>
        <w:rPr>
          <w:rFonts w:eastAsiaTheme="minorHAnsi"/>
          <w:rtl/>
        </w:rPr>
        <w:t xml:space="preserve"> </w:t>
      </w:r>
      <w:r w:rsidRPr="00EB561D">
        <w:rPr>
          <w:rFonts w:eastAsiaTheme="minorHAnsi"/>
          <w:rtl/>
        </w:rPr>
        <w:t>بمقاريض</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نار،</w:t>
      </w:r>
      <w:r>
        <w:rPr>
          <w:rFonts w:eastAsiaTheme="minorHAnsi" w:hint="cs"/>
          <w:rtl/>
        </w:rPr>
        <w:t xml:space="preserve"> </w:t>
      </w:r>
      <w:r w:rsidRPr="00EB561D">
        <w:rPr>
          <w:rFonts w:eastAsiaTheme="minorHAnsi"/>
          <w:rtl/>
        </w:rPr>
        <w:t>فقلت</w:t>
      </w:r>
      <w:r>
        <w:rPr>
          <w:rFonts w:eastAsiaTheme="minorHAnsi"/>
          <w:rtl/>
        </w:rPr>
        <w:t>:</w:t>
      </w:r>
      <w:r w:rsidRPr="00EB561D">
        <w:rPr>
          <w:rFonts w:eastAsiaTheme="minorHAnsi"/>
          <w:rtl/>
        </w:rPr>
        <w:t>ما</w:t>
      </w:r>
      <w:r>
        <w:rPr>
          <w:rFonts w:eastAsiaTheme="minorHAnsi"/>
          <w:rtl/>
        </w:rPr>
        <w:t xml:space="preserve"> </w:t>
      </w:r>
      <w:r w:rsidRPr="00EB561D">
        <w:rPr>
          <w:rFonts w:eastAsiaTheme="minorHAnsi"/>
          <w:rtl/>
        </w:rPr>
        <w:t>هؤلاء؟</w:t>
      </w:r>
      <w:r>
        <w:rPr>
          <w:rFonts w:eastAsiaTheme="minorHAnsi" w:hint="cs"/>
          <w:rtl/>
        </w:rPr>
        <w:t xml:space="preserve"> </w:t>
      </w:r>
      <w:r w:rsidRPr="00EB561D">
        <w:rPr>
          <w:rFonts w:eastAsiaTheme="minorHAnsi"/>
          <w:rtl/>
        </w:rPr>
        <w:t>قال:</w:t>
      </w:r>
      <w:r>
        <w:rPr>
          <w:rFonts w:eastAsiaTheme="minorHAnsi" w:hint="cs"/>
          <w:rtl/>
        </w:rPr>
        <w:t xml:space="preserve"> </w:t>
      </w:r>
      <w:r w:rsidRPr="00EB561D">
        <w:rPr>
          <w:rFonts w:eastAsiaTheme="minorHAnsi"/>
          <w:rtl/>
        </w:rPr>
        <w:t>هؤلاء</w:t>
      </w:r>
      <w:r>
        <w:rPr>
          <w:rFonts w:eastAsiaTheme="minorHAnsi"/>
          <w:rtl/>
        </w:rPr>
        <w:t xml:space="preserve"> </w:t>
      </w:r>
      <w:r w:rsidRPr="00EB561D">
        <w:rPr>
          <w:rFonts w:eastAsiaTheme="minorHAnsi"/>
          <w:rtl/>
        </w:rPr>
        <w:t>خطباء</w:t>
      </w:r>
      <w:r>
        <w:rPr>
          <w:rFonts w:eastAsiaTheme="minorHAnsi"/>
          <w:rtl/>
        </w:rPr>
        <w:t xml:space="preserve"> </w:t>
      </w:r>
      <w:r w:rsidRPr="00EB561D">
        <w:rPr>
          <w:rFonts w:eastAsiaTheme="minorHAnsi"/>
          <w:rtl/>
        </w:rPr>
        <w:t>أمتك</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أهل</w:t>
      </w:r>
      <w:r>
        <w:rPr>
          <w:rFonts w:eastAsiaTheme="minorHAnsi"/>
          <w:rtl/>
        </w:rPr>
        <w:t xml:space="preserve"> </w:t>
      </w:r>
      <w:r w:rsidRPr="00EB561D">
        <w:rPr>
          <w:rFonts w:eastAsiaTheme="minorHAnsi"/>
          <w:rtl/>
        </w:rPr>
        <w:t>الدنيا،</w:t>
      </w:r>
      <w:r>
        <w:rPr>
          <w:rFonts w:eastAsiaTheme="minorHAnsi"/>
          <w:rtl/>
        </w:rPr>
        <w:t xml:space="preserve"> </w:t>
      </w:r>
      <w:r w:rsidRPr="00EB561D">
        <w:rPr>
          <w:rFonts w:eastAsiaTheme="minorHAnsi"/>
          <w:rtl/>
        </w:rPr>
        <w:t>كانوا</w:t>
      </w:r>
      <w:r>
        <w:rPr>
          <w:rFonts w:eastAsiaTheme="minorHAnsi"/>
          <w:rtl/>
        </w:rPr>
        <w:t xml:space="preserve"> </w:t>
      </w:r>
      <w:r w:rsidRPr="00EB561D">
        <w:rPr>
          <w:rFonts w:eastAsiaTheme="minorHAnsi"/>
          <w:rtl/>
        </w:rPr>
        <w:t>يأمرون</w:t>
      </w:r>
      <w:r>
        <w:rPr>
          <w:rFonts w:eastAsiaTheme="minorHAnsi"/>
          <w:rtl/>
        </w:rPr>
        <w:t xml:space="preserve"> </w:t>
      </w:r>
      <w:r w:rsidRPr="00EB561D">
        <w:rPr>
          <w:rFonts w:eastAsiaTheme="minorHAnsi"/>
          <w:rtl/>
        </w:rPr>
        <w:t>الناس</w:t>
      </w:r>
      <w:r>
        <w:rPr>
          <w:rFonts w:eastAsiaTheme="minorHAnsi"/>
          <w:rtl/>
        </w:rPr>
        <w:t xml:space="preserve"> </w:t>
      </w:r>
      <w:r w:rsidRPr="00EB561D">
        <w:rPr>
          <w:rFonts w:eastAsiaTheme="minorHAnsi"/>
          <w:rtl/>
        </w:rPr>
        <w:t>بالبر</w:t>
      </w:r>
      <w:r>
        <w:rPr>
          <w:rFonts w:eastAsiaTheme="minorHAnsi"/>
          <w:rtl/>
        </w:rPr>
        <w:t xml:space="preserve"> </w:t>
      </w:r>
      <w:r w:rsidRPr="00EB561D">
        <w:rPr>
          <w:rFonts w:eastAsiaTheme="minorHAnsi"/>
          <w:rtl/>
        </w:rPr>
        <w:t>وينسون</w:t>
      </w:r>
      <w:r>
        <w:rPr>
          <w:rFonts w:eastAsiaTheme="minorHAnsi"/>
          <w:rtl/>
        </w:rPr>
        <w:t xml:space="preserve"> </w:t>
      </w:r>
      <w:r w:rsidRPr="00EB561D">
        <w:rPr>
          <w:rFonts w:eastAsiaTheme="minorHAnsi"/>
          <w:rtl/>
        </w:rPr>
        <w:t>أنفسهم)</w:t>
      </w:r>
      <w:r>
        <w:rPr>
          <w:rFonts w:eastAsiaTheme="minorHAnsi"/>
          <w:rtl/>
        </w:rPr>
        <w:t xml:space="preserve"> </w:t>
      </w:r>
      <w:r w:rsidRPr="005422D7">
        <w:rPr>
          <w:rStyle w:val="af0"/>
          <w:sz w:val="24"/>
          <w:szCs w:val="24"/>
          <w:rtl/>
        </w:rPr>
        <w:t>(</w:t>
      </w:r>
      <w:r w:rsidRPr="005422D7">
        <w:rPr>
          <w:rStyle w:val="af0"/>
          <w:sz w:val="24"/>
          <w:szCs w:val="24"/>
          <w:rtl/>
        </w:rPr>
        <w:footnoteReference w:id="117"/>
      </w:r>
      <w:r w:rsidRPr="005422D7">
        <w:rPr>
          <w:rStyle w:val="af0"/>
          <w:sz w:val="24"/>
          <w:szCs w:val="24"/>
          <w:rtl/>
        </w:rPr>
        <w:t>)</w:t>
      </w:r>
    </w:p>
    <w:p w14:paraId="3648A2A7" w14:textId="77777777" w:rsidR="00DB4E6A" w:rsidRPr="00EB561D" w:rsidRDefault="00DB4E6A" w:rsidP="007F75E1">
      <w:pPr>
        <w:pStyle w:val="aaac"/>
        <w:numPr>
          <w:ilvl w:val="0"/>
          <w:numId w:val="26"/>
        </w:numPr>
        <w:rPr>
          <w:rStyle w:val="aaacChar"/>
          <w:rFonts w:eastAsiaTheme="minorHAnsi"/>
          <w:rtl/>
        </w:rPr>
      </w:pPr>
      <w:r w:rsidRPr="005F336A">
        <w:rPr>
          <w:rFonts w:eastAsiaTheme="minorHAnsi"/>
          <w:rtl/>
        </w:rPr>
        <w:t>بقياس</w:t>
      </w:r>
      <w:r>
        <w:rPr>
          <w:rFonts w:eastAsiaTheme="minorHAnsi"/>
          <w:rtl/>
        </w:rPr>
        <w:t xml:space="preserve"> </w:t>
      </w:r>
      <w:r w:rsidRPr="005F336A">
        <w:rPr>
          <w:rFonts w:eastAsiaTheme="minorHAnsi"/>
          <w:rtl/>
        </w:rPr>
        <w:t>مفاده</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يذكر</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هداية</w:t>
      </w:r>
      <w:r>
        <w:rPr>
          <w:rFonts w:eastAsiaTheme="minorHAnsi"/>
          <w:rtl/>
        </w:rPr>
        <w:t xml:space="preserve"> </w:t>
      </w:r>
      <w:r w:rsidRPr="005F336A">
        <w:rPr>
          <w:rFonts w:eastAsiaTheme="minorHAnsi"/>
          <w:rtl/>
        </w:rPr>
        <w:t>الغير</w:t>
      </w:r>
      <w:r>
        <w:rPr>
          <w:rFonts w:eastAsiaTheme="minorHAnsi"/>
          <w:rtl/>
        </w:rPr>
        <w:t xml:space="preserve"> </w:t>
      </w:r>
      <w:r w:rsidRPr="005F336A">
        <w:rPr>
          <w:rFonts w:eastAsiaTheme="minorHAnsi"/>
          <w:rtl/>
        </w:rPr>
        <w:t>فرع</w:t>
      </w:r>
      <w:r>
        <w:rPr>
          <w:rFonts w:eastAsiaTheme="minorHAnsi"/>
          <w:rtl/>
        </w:rPr>
        <w:t xml:space="preserve"> </w:t>
      </w:r>
      <w:r w:rsidRPr="005F336A">
        <w:rPr>
          <w:rFonts w:eastAsiaTheme="minorHAnsi"/>
          <w:rtl/>
        </w:rPr>
        <w:t>للاهتداء</w:t>
      </w:r>
      <w:r>
        <w:rPr>
          <w:rFonts w:eastAsiaTheme="minorHAnsi"/>
          <w:rtl/>
        </w:rPr>
        <w:t xml:space="preserve"> </w:t>
      </w:r>
      <w:r w:rsidRPr="005F336A">
        <w:rPr>
          <w:rFonts w:eastAsiaTheme="minorHAnsi"/>
          <w:rtl/>
        </w:rPr>
        <w:t>وكذلك</w:t>
      </w:r>
      <w:r>
        <w:rPr>
          <w:rFonts w:eastAsiaTheme="minorHAnsi"/>
          <w:rtl/>
        </w:rPr>
        <w:t xml:space="preserve"> </w:t>
      </w:r>
      <w:r w:rsidRPr="005F336A">
        <w:rPr>
          <w:rFonts w:eastAsiaTheme="minorHAnsi"/>
          <w:rtl/>
        </w:rPr>
        <w:t>تقويم</w:t>
      </w:r>
      <w:r>
        <w:rPr>
          <w:rFonts w:eastAsiaTheme="minorHAnsi"/>
          <w:rtl/>
        </w:rPr>
        <w:t xml:space="preserve"> </w:t>
      </w:r>
      <w:r w:rsidRPr="005F336A">
        <w:rPr>
          <w:rFonts w:eastAsiaTheme="minorHAnsi"/>
          <w:rtl/>
        </w:rPr>
        <w:t>الغير</w:t>
      </w:r>
      <w:r>
        <w:rPr>
          <w:rFonts w:eastAsiaTheme="minorHAnsi"/>
          <w:rtl/>
        </w:rPr>
        <w:t xml:space="preserve"> </w:t>
      </w:r>
      <w:r w:rsidRPr="005F336A">
        <w:rPr>
          <w:rFonts w:eastAsiaTheme="minorHAnsi"/>
          <w:rtl/>
        </w:rPr>
        <w:t>فرع</w:t>
      </w:r>
      <w:r>
        <w:rPr>
          <w:rFonts w:eastAsiaTheme="minorHAnsi"/>
          <w:rtl/>
        </w:rPr>
        <w:t xml:space="preserve"> </w:t>
      </w:r>
      <w:r w:rsidRPr="005F336A">
        <w:rPr>
          <w:rFonts w:eastAsiaTheme="minorHAnsi"/>
          <w:rtl/>
        </w:rPr>
        <w:t>للاستقامة،</w:t>
      </w:r>
      <w:r>
        <w:rPr>
          <w:rFonts w:eastAsiaTheme="minorHAnsi" w:hint="cs"/>
          <w:rtl/>
        </w:rPr>
        <w:t xml:space="preserve"> </w:t>
      </w:r>
      <w:r w:rsidRPr="005F336A">
        <w:rPr>
          <w:rFonts w:eastAsiaTheme="minorHAnsi"/>
          <w:rtl/>
        </w:rPr>
        <w:t>والإصلاح</w:t>
      </w:r>
      <w:r>
        <w:rPr>
          <w:rFonts w:eastAsiaTheme="minorHAnsi"/>
          <w:rtl/>
        </w:rPr>
        <w:t xml:space="preserve"> </w:t>
      </w:r>
      <w:r w:rsidRPr="005F336A">
        <w:rPr>
          <w:rFonts w:eastAsiaTheme="minorHAnsi"/>
          <w:rtl/>
        </w:rPr>
        <w:t>زكاة</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نصاب</w:t>
      </w:r>
      <w:r>
        <w:rPr>
          <w:rFonts w:eastAsiaTheme="minorHAnsi"/>
          <w:rtl/>
        </w:rPr>
        <w:t xml:space="preserve"> </w:t>
      </w:r>
      <w:r w:rsidRPr="005F336A">
        <w:rPr>
          <w:rFonts w:eastAsiaTheme="minorHAnsi"/>
          <w:rtl/>
        </w:rPr>
        <w:t>الصلاح</w:t>
      </w:r>
      <w:r>
        <w:rPr>
          <w:rFonts w:eastAsiaTheme="minorHAnsi"/>
          <w:rtl/>
        </w:rPr>
        <w:t>)</w:t>
      </w:r>
      <w:r w:rsidRPr="005422D7">
        <w:rPr>
          <w:rStyle w:val="af0"/>
          <w:sz w:val="24"/>
          <w:szCs w:val="24"/>
          <w:rtl/>
        </w:rPr>
        <w:t>(</w:t>
      </w:r>
      <w:r w:rsidRPr="005422D7">
        <w:rPr>
          <w:rStyle w:val="af0"/>
          <w:sz w:val="24"/>
          <w:szCs w:val="24"/>
          <w:rtl/>
        </w:rPr>
        <w:footnoteReference w:id="118"/>
      </w:r>
      <w:r w:rsidRPr="005422D7">
        <w:rPr>
          <w:rStyle w:val="af0"/>
          <w:sz w:val="24"/>
          <w:szCs w:val="24"/>
          <w:rtl/>
        </w:rPr>
        <w:t>)</w:t>
      </w:r>
    </w:p>
    <w:p w14:paraId="1B94B7AA" w14:textId="77777777" w:rsidR="00DB4E6A" w:rsidRPr="005F336A" w:rsidRDefault="00DB4E6A" w:rsidP="007F75E1">
      <w:pPr>
        <w:pStyle w:val="aaac"/>
        <w:numPr>
          <w:ilvl w:val="0"/>
          <w:numId w:val="26"/>
        </w:numPr>
        <w:rPr>
          <w:rFonts w:eastAsiaTheme="minorHAnsi"/>
          <w:rtl/>
        </w:rPr>
      </w:pPr>
      <w:r w:rsidRPr="005F336A">
        <w:rPr>
          <w:rFonts w:eastAsiaTheme="minorHAnsi"/>
          <w:rtl/>
        </w:rPr>
        <w:t>استبشاع</w:t>
      </w:r>
      <w:r>
        <w:rPr>
          <w:rFonts w:eastAsiaTheme="minorHAnsi"/>
          <w:rtl/>
        </w:rPr>
        <w:t xml:space="preserve"> </w:t>
      </w:r>
      <w:r w:rsidRPr="005F336A">
        <w:rPr>
          <w:rFonts w:eastAsiaTheme="minorHAnsi"/>
          <w:rtl/>
        </w:rPr>
        <w:t>الطبع</w:t>
      </w:r>
      <w:r>
        <w:rPr>
          <w:rFonts w:eastAsiaTheme="minorHAnsi"/>
          <w:rtl/>
        </w:rPr>
        <w:t xml:space="preserve"> </w:t>
      </w:r>
      <w:r w:rsidRPr="005F336A">
        <w:rPr>
          <w:rFonts w:eastAsiaTheme="minorHAnsi"/>
          <w:rtl/>
        </w:rPr>
        <w:t>السليم</w:t>
      </w:r>
      <w:r>
        <w:rPr>
          <w:rFonts w:eastAsiaTheme="minorHAnsi"/>
          <w:rtl/>
        </w:rPr>
        <w:t xml:space="preserve"> </w:t>
      </w:r>
      <w:r w:rsidRPr="005F336A">
        <w:rPr>
          <w:rFonts w:eastAsiaTheme="minorHAnsi"/>
          <w:rtl/>
        </w:rPr>
        <w:t>لذلك</w:t>
      </w:r>
      <w:r>
        <w:rPr>
          <w:rFonts w:eastAsiaTheme="minorHAnsi"/>
          <w:rtl/>
        </w:rPr>
        <w:t xml:space="preserve"> </w:t>
      </w:r>
      <w:r w:rsidRPr="005F336A">
        <w:rPr>
          <w:rFonts w:eastAsiaTheme="minorHAnsi"/>
          <w:rtl/>
        </w:rPr>
        <w:t>وكراهيته</w:t>
      </w:r>
      <w:r>
        <w:rPr>
          <w:rFonts w:eastAsiaTheme="minorHAnsi"/>
          <w:rtl/>
        </w:rPr>
        <w:t xml:space="preserve"> </w:t>
      </w:r>
      <w:r w:rsidRPr="005F336A">
        <w:rPr>
          <w:rFonts w:eastAsiaTheme="minorHAnsi"/>
          <w:rtl/>
        </w:rPr>
        <w:t>له.</w:t>
      </w:r>
    </w:p>
    <w:p w14:paraId="3356A3D0" w14:textId="77777777" w:rsidR="00DB4E6A" w:rsidRPr="005F336A" w:rsidRDefault="00DB4E6A" w:rsidP="00EB561D">
      <w:pPr>
        <w:pStyle w:val="aaac"/>
        <w:rPr>
          <w:rFonts w:eastAsiaTheme="minorHAnsi"/>
          <w:rtl/>
        </w:rPr>
      </w:pPr>
      <w:r w:rsidRPr="005F336A">
        <w:rPr>
          <w:rFonts w:eastAsiaTheme="minorHAnsi"/>
          <w:rtl/>
        </w:rPr>
        <w:t>والغزالي</w:t>
      </w:r>
      <w:r>
        <w:rPr>
          <w:rFonts w:eastAsiaTheme="minorHAnsi"/>
          <w:rtl/>
        </w:rPr>
        <w:t xml:space="preserve"> </w:t>
      </w:r>
      <w:r w:rsidRPr="005F336A">
        <w:rPr>
          <w:rFonts w:eastAsiaTheme="minorHAnsi"/>
          <w:rtl/>
        </w:rPr>
        <w:t>يرد</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هذه</w:t>
      </w:r>
      <w:r>
        <w:rPr>
          <w:rFonts w:eastAsiaTheme="minorHAnsi"/>
          <w:rtl/>
        </w:rPr>
        <w:t xml:space="preserve"> </w:t>
      </w:r>
      <w:r w:rsidRPr="005F336A">
        <w:rPr>
          <w:rFonts w:eastAsiaTheme="minorHAnsi"/>
          <w:rtl/>
        </w:rPr>
        <w:t>الاستدلالات</w:t>
      </w:r>
      <w:r>
        <w:rPr>
          <w:rFonts w:eastAsiaTheme="minorHAnsi"/>
          <w:rtl/>
        </w:rPr>
        <w:t xml:space="preserve"> </w:t>
      </w:r>
      <w:r w:rsidRPr="005F336A">
        <w:rPr>
          <w:rFonts w:eastAsiaTheme="minorHAnsi"/>
          <w:rtl/>
        </w:rPr>
        <w:t>معتبرا</w:t>
      </w:r>
      <w:r>
        <w:rPr>
          <w:rFonts w:eastAsiaTheme="minorHAnsi"/>
          <w:rtl/>
        </w:rPr>
        <w:t xml:space="preserve"> </w:t>
      </w:r>
      <w:r w:rsidRPr="005F336A">
        <w:rPr>
          <w:rFonts w:eastAsiaTheme="minorHAnsi"/>
          <w:rtl/>
        </w:rPr>
        <w:t>أنها</w:t>
      </w:r>
      <w:r>
        <w:rPr>
          <w:rFonts w:eastAsiaTheme="minorHAnsi"/>
          <w:rtl/>
        </w:rPr>
        <w:t xml:space="preserve"> </w:t>
      </w:r>
      <w:r w:rsidRPr="005F336A">
        <w:rPr>
          <w:rFonts w:eastAsiaTheme="minorHAnsi"/>
          <w:rtl/>
        </w:rPr>
        <w:t>مجرد</w:t>
      </w:r>
      <w:r>
        <w:rPr>
          <w:rFonts w:eastAsiaTheme="minorHAnsi"/>
          <w:rtl/>
        </w:rPr>
        <w:t xml:space="preserve"> </w:t>
      </w:r>
      <w:r w:rsidRPr="005F336A">
        <w:rPr>
          <w:rFonts w:eastAsiaTheme="minorHAnsi"/>
          <w:rtl/>
        </w:rPr>
        <w:t>توهمات،</w:t>
      </w:r>
      <w:r>
        <w:rPr>
          <w:rFonts w:eastAsiaTheme="minorHAnsi"/>
          <w:rtl/>
        </w:rPr>
        <w:t xml:space="preserve"> </w:t>
      </w:r>
      <w:r w:rsidRPr="005F336A">
        <w:rPr>
          <w:rFonts w:eastAsiaTheme="minorHAnsi"/>
          <w:rtl/>
        </w:rPr>
        <w:t>ويرى</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للفاسق</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يحتسب،</w:t>
      </w:r>
      <w:r>
        <w:rPr>
          <w:rFonts w:eastAsiaTheme="minorHAnsi" w:hint="cs"/>
          <w:rtl/>
        </w:rPr>
        <w:t xml:space="preserve"> </w:t>
      </w:r>
      <w:r w:rsidRPr="005F336A">
        <w:rPr>
          <w:rFonts w:eastAsiaTheme="minorHAnsi"/>
          <w:rtl/>
        </w:rPr>
        <w:t>ويستدل</w:t>
      </w:r>
      <w:r>
        <w:rPr>
          <w:rFonts w:eastAsiaTheme="minorHAnsi"/>
          <w:rtl/>
        </w:rPr>
        <w:t xml:space="preserve"> </w:t>
      </w:r>
      <w:r w:rsidRPr="005F336A">
        <w:rPr>
          <w:rFonts w:eastAsiaTheme="minorHAnsi"/>
          <w:rtl/>
        </w:rPr>
        <w:t>لذلك</w:t>
      </w:r>
      <w:r>
        <w:rPr>
          <w:rFonts w:eastAsiaTheme="minorHAnsi"/>
          <w:rtl/>
        </w:rPr>
        <w:t xml:space="preserve"> </w:t>
      </w:r>
      <w:r w:rsidRPr="005F336A">
        <w:rPr>
          <w:rFonts w:eastAsiaTheme="minorHAnsi"/>
          <w:rtl/>
        </w:rPr>
        <w:t>بما</w:t>
      </w:r>
      <w:r>
        <w:rPr>
          <w:rFonts w:eastAsiaTheme="minorHAnsi"/>
          <w:rtl/>
        </w:rPr>
        <w:t xml:space="preserve"> </w:t>
      </w:r>
      <w:r w:rsidRPr="005F336A">
        <w:rPr>
          <w:rFonts w:eastAsiaTheme="minorHAnsi"/>
          <w:rtl/>
        </w:rPr>
        <w:t>يلي</w:t>
      </w:r>
      <w:r>
        <w:rPr>
          <w:rFonts w:eastAsiaTheme="minorHAnsi"/>
          <w:rtl/>
        </w:rPr>
        <w:t>:</w:t>
      </w:r>
    </w:p>
    <w:p w14:paraId="1DD73F1A" w14:textId="77777777" w:rsidR="00DB4E6A" w:rsidRPr="005F336A" w:rsidRDefault="00DB4E6A" w:rsidP="007F75E1">
      <w:pPr>
        <w:pStyle w:val="aaac"/>
        <w:numPr>
          <w:ilvl w:val="0"/>
          <w:numId w:val="27"/>
        </w:numPr>
        <w:rPr>
          <w:rFonts w:eastAsiaTheme="minorHAnsi"/>
          <w:rtl/>
        </w:rPr>
      </w:pPr>
      <w:r w:rsidRPr="00EB561D">
        <w:rPr>
          <w:rFonts w:eastAsiaTheme="minorHAnsi"/>
          <w:rtl/>
        </w:rPr>
        <w:t>أن</w:t>
      </w:r>
      <w:r>
        <w:rPr>
          <w:rFonts w:eastAsiaTheme="minorHAnsi"/>
          <w:rtl/>
        </w:rPr>
        <w:t xml:space="preserve"> </w:t>
      </w:r>
      <w:r w:rsidRPr="00EB561D">
        <w:rPr>
          <w:rFonts w:eastAsiaTheme="minorHAnsi"/>
          <w:rtl/>
        </w:rPr>
        <w:t>اشتراط</w:t>
      </w:r>
      <w:r>
        <w:rPr>
          <w:rFonts w:eastAsiaTheme="minorHAnsi"/>
          <w:rtl/>
        </w:rPr>
        <w:t xml:space="preserve"> </w:t>
      </w:r>
      <w:r w:rsidRPr="00EB561D">
        <w:rPr>
          <w:rFonts w:eastAsiaTheme="minorHAnsi"/>
          <w:rtl/>
        </w:rPr>
        <w:t>العدالة</w:t>
      </w:r>
      <w:r>
        <w:rPr>
          <w:rFonts w:eastAsiaTheme="minorHAnsi"/>
          <w:rtl/>
        </w:rPr>
        <w:t xml:space="preserve"> </w:t>
      </w:r>
      <w:r w:rsidRPr="00EB561D">
        <w:rPr>
          <w:rFonts w:eastAsiaTheme="minorHAnsi"/>
          <w:rtl/>
        </w:rPr>
        <w:t>حسم</w:t>
      </w:r>
      <w:r>
        <w:rPr>
          <w:rFonts w:eastAsiaTheme="minorHAnsi"/>
          <w:rtl/>
        </w:rPr>
        <w:t xml:space="preserve"> </w:t>
      </w:r>
      <w:r w:rsidRPr="00EB561D">
        <w:rPr>
          <w:rFonts w:eastAsiaTheme="minorHAnsi"/>
          <w:rtl/>
        </w:rPr>
        <w:t>لباب</w:t>
      </w:r>
      <w:r>
        <w:rPr>
          <w:rFonts w:eastAsiaTheme="minorHAnsi"/>
          <w:rtl/>
        </w:rPr>
        <w:t xml:space="preserve"> </w:t>
      </w:r>
      <w:r w:rsidRPr="00EB561D">
        <w:rPr>
          <w:rFonts w:eastAsiaTheme="minorHAnsi"/>
          <w:rtl/>
        </w:rPr>
        <w:t>الاحتساب،</w:t>
      </w:r>
      <w:r>
        <w:rPr>
          <w:rFonts w:eastAsiaTheme="minorHAnsi" w:hint="cs"/>
          <w:rtl/>
        </w:rPr>
        <w:t xml:space="preserve"> </w:t>
      </w:r>
      <w:r w:rsidRPr="00EB561D">
        <w:rPr>
          <w:rFonts w:eastAsiaTheme="minorHAnsi"/>
          <w:rtl/>
        </w:rPr>
        <w:t>فلا</w:t>
      </w:r>
      <w:r>
        <w:rPr>
          <w:rFonts w:eastAsiaTheme="minorHAnsi"/>
          <w:rtl/>
        </w:rPr>
        <w:t xml:space="preserve"> </w:t>
      </w:r>
      <w:r w:rsidRPr="00EB561D">
        <w:rPr>
          <w:rFonts w:eastAsiaTheme="minorHAnsi"/>
          <w:rtl/>
        </w:rPr>
        <w:t>عصمة</w:t>
      </w:r>
      <w:r>
        <w:rPr>
          <w:rFonts w:eastAsiaTheme="minorHAnsi"/>
          <w:rtl/>
        </w:rPr>
        <w:t xml:space="preserve"> </w:t>
      </w:r>
      <w:r w:rsidRPr="00EB561D">
        <w:rPr>
          <w:rFonts w:eastAsiaTheme="minorHAnsi"/>
          <w:rtl/>
        </w:rPr>
        <w:t>للصحابة</w:t>
      </w:r>
      <w:r>
        <w:rPr>
          <w:rFonts w:eastAsiaTheme="minorHAnsi"/>
          <w:rtl/>
        </w:rPr>
        <w:t xml:space="preserve"> </w:t>
      </w:r>
      <w:r w:rsidRPr="00EB561D">
        <w:rPr>
          <w:rFonts w:eastAsiaTheme="minorHAnsi"/>
          <w:rtl/>
        </w:rPr>
        <w:t>فضلا</w:t>
      </w:r>
      <w:r>
        <w:rPr>
          <w:rFonts w:eastAsiaTheme="minorHAnsi"/>
          <w:rtl/>
        </w:rPr>
        <w:t xml:space="preserve"> </w:t>
      </w:r>
      <w:r w:rsidRPr="00EB561D">
        <w:rPr>
          <w:rFonts w:eastAsiaTheme="minorHAnsi"/>
          <w:rtl/>
        </w:rPr>
        <w:t>عمن</w:t>
      </w:r>
      <w:r>
        <w:rPr>
          <w:rFonts w:eastAsiaTheme="minorHAnsi"/>
          <w:rtl/>
        </w:rPr>
        <w:t xml:space="preserve"> </w:t>
      </w:r>
      <w:r w:rsidRPr="00EB561D">
        <w:rPr>
          <w:rFonts w:eastAsiaTheme="minorHAnsi"/>
          <w:rtl/>
        </w:rPr>
        <w:t>دونهم،</w:t>
      </w:r>
      <w:r>
        <w:rPr>
          <w:rFonts w:eastAsiaTheme="minorHAnsi"/>
          <w:rtl/>
        </w:rPr>
        <w:t xml:space="preserve"> </w:t>
      </w:r>
      <w:r w:rsidRPr="00EB561D">
        <w:rPr>
          <w:rFonts w:eastAsiaTheme="minorHAnsi"/>
          <w:rtl/>
        </w:rPr>
        <w:t>ولا</w:t>
      </w:r>
      <w:r>
        <w:rPr>
          <w:rFonts w:eastAsiaTheme="minorHAnsi"/>
          <w:rtl/>
        </w:rPr>
        <w:t xml:space="preserve"> </w:t>
      </w:r>
      <w:r w:rsidRPr="00EB561D">
        <w:rPr>
          <w:rFonts w:eastAsiaTheme="minorHAnsi"/>
          <w:rtl/>
        </w:rPr>
        <w:t>يخلو</w:t>
      </w:r>
      <w:r>
        <w:rPr>
          <w:rFonts w:eastAsiaTheme="minorHAnsi"/>
          <w:rtl/>
        </w:rPr>
        <w:t xml:space="preserve"> </w:t>
      </w:r>
      <w:r w:rsidRPr="00EB561D">
        <w:rPr>
          <w:rFonts w:eastAsiaTheme="minorHAnsi"/>
          <w:rtl/>
        </w:rPr>
        <w:t>إنسان</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ذنب</w:t>
      </w:r>
      <w:r>
        <w:rPr>
          <w:rFonts w:eastAsiaTheme="minorHAnsi"/>
          <w:rtl/>
        </w:rPr>
        <w:t xml:space="preserve"> </w:t>
      </w:r>
      <w:r w:rsidRPr="00EB561D">
        <w:rPr>
          <w:rFonts w:eastAsiaTheme="minorHAnsi"/>
          <w:rtl/>
        </w:rPr>
        <w:t>إلا</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عصمه</w:t>
      </w:r>
      <w:r>
        <w:rPr>
          <w:rFonts w:eastAsiaTheme="minorHAnsi"/>
          <w:rtl/>
        </w:rPr>
        <w:t xml:space="preserve"> </w:t>
      </w:r>
      <w:r w:rsidRPr="00EB561D">
        <w:rPr>
          <w:rFonts w:eastAsiaTheme="minorHAnsi"/>
          <w:rtl/>
        </w:rPr>
        <w:t>الله،</w:t>
      </w:r>
      <w:r>
        <w:rPr>
          <w:rFonts w:eastAsiaTheme="minorHAnsi" w:hint="cs"/>
          <w:rtl/>
        </w:rPr>
        <w:t xml:space="preserve"> </w:t>
      </w:r>
      <w:r w:rsidRPr="00EB561D">
        <w:rPr>
          <w:rFonts w:eastAsiaTheme="minorHAnsi"/>
          <w:rtl/>
        </w:rPr>
        <w:t>وقد</w:t>
      </w:r>
      <w:r>
        <w:rPr>
          <w:rFonts w:eastAsiaTheme="minorHAnsi"/>
          <w:rtl/>
        </w:rPr>
        <w:t xml:space="preserve"> </w:t>
      </w:r>
      <w:r w:rsidRPr="00EB561D">
        <w:rPr>
          <w:rFonts w:eastAsiaTheme="minorHAnsi"/>
          <w:rtl/>
        </w:rPr>
        <w:t>تنبه</w:t>
      </w:r>
      <w:r>
        <w:rPr>
          <w:rFonts w:eastAsiaTheme="minorHAnsi"/>
          <w:rtl/>
        </w:rPr>
        <w:t xml:space="preserve"> </w:t>
      </w:r>
      <w:r w:rsidRPr="00EB561D">
        <w:rPr>
          <w:rFonts w:eastAsiaTheme="minorHAnsi"/>
          <w:rtl/>
        </w:rPr>
        <w:t>السلف</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خطورة</w:t>
      </w:r>
      <w:r>
        <w:rPr>
          <w:rFonts w:eastAsiaTheme="minorHAnsi"/>
          <w:rtl/>
        </w:rPr>
        <w:t xml:space="preserve"> </w:t>
      </w:r>
      <w:r w:rsidRPr="00EB561D">
        <w:rPr>
          <w:rFonts w:eastAsiaTheme="minorHAnsi"/>
          <w:rtl/>
        </w:rPr>
        <w:t>اشتراط</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فقال</w:t>
      </w:r>
      <w:r>
        <w:rPr>
          <w:rFonts w:eastAsiaTheme="minorHAnsi"/>
          <w:rtl/>
        </w:rPr>
        <w:t xml:space="preserve"> </w:t>
      </w:r>
      <w:r w:rsidRPr="00EB561D">
        <w:rPr>
          <w:rFonts w:eastAsiaTheme="minorHAnsi"/>
          <w:rtl/>
        </w:rPr>
        <w:t>سعيد</w:t>
      </w:r>
      <w:r>
        <w:rPr>
          <w:rFonts w:eastAsiaTheme="minorHAnsi"/>
          <w:rtl/>
        </w:rPr>
        <w:t xml:space="preserve"> </w:t>
      </w:r>
      <w:r w:rsidRPr="00EB561D">
        <w:rPr>
          <w:rFonts w:eastAsiaTheme="minorHAnsi"/>
          <w:rtl/>
        </w:rPr>
        <w:t>بن</w:t>
      </w:r>
      <w:r>
        <w:rPr>
          <w:rFonts w:eastAsiaTheme="minorHAnsi"/>
          <w:rtl/>
        </w:rPr>
        <w:t xml:space="preserve"> </w:t>
      </w:r>
      <w:r w:rsidRPr="00EB561D">
        <w:rPr>
          <w:rFonts w:eastAsiaTheme="minorHAnsi"/>
          <w:rtl/>
        </w:rPr>
        <w:t>جبير</w:t>
      </w:r>
      <w:r w:rsidRPr="005422D7">
        <w:rPr>
          <w:rStyle w:val="af0"/>
          <w:sz w:val="24"/>
          <w:szCs w:val="24"/>
          <w:rtl/>
        </w:rPr>
        <w:t>(</w:t>
      </w:r>
      <w:r w:rsidRPr="005422D7">
        <w:rPr>
          <w:rStyle w:val="af0"/>
          <w:sz w:val="24"/>
          <w:szCs w:val="24"/>
          <w:rtl/>
        </w:rPr>
        <w:footnoteReference w:id="119"/>
      </w:r>
      <w:r w:rsidRPr="005422D7">
        <w:rPr>
          <w:rStyle w:val="af0"/>
          <w:sz w:val="24"/>
          <w:szCs w:val="24"/>
          <w:rtl/>
        </w:rPr>
        <w:t>)</w:t>
      </w:r>
      <w:r>
        <w:rPr>
          <w:rFonts w:eastAsiaTheme="minorHAnsi"/>
          <w:rtl/>
        </w:rPr>
        <w:t>: (</w:t>
      </w:r>
      <w:r w:rsidRPr="00EB561D">
        <w:rPr>
          <w:rFonts w:eastAsiaTheme="minorHAnsi"/>
          <w:rtl/>
        </w:rPr>
        <w:t>إن</w:t>
      </w:r>
      <w:r>
        <w:rPr>
          <w:rFonts w:eastAsiaTheme="minorHAnsi"/>
          <w:rtl/>
        </w:rPr>
        <w:t xml:space="preserve"> </w:t>
      </w:r>
      <w:r w:rsidRPr="00EB561D">
        <w:rPr>
          <w:rFonts w:eastAsiaTheme="minorHAnsi"/>
          <w:rtl/>
        </w:rPr>
        <w:t>لم</w:t>
      </w:r>
      <w:r>
        <w:rPr>
          <w:rFonts w:eastAsiaTheme="minorHAnsi"/>
          <w:rtl/>
        </w:rPr>
        <w:t xml:space="preserve"> </w:t>
      </w:r>
      <w:r w:rsidRPr="00EB561D">
        <w:rPr>
          <w:rFonts w:eastAsiaTheme="minorHAnsi"/>
          <w:rtl/>
        </w:rPr>
        <w:t>يأمر</w:t>
      </w:r>
      <w:r>
        <w:rPr>
          <w:rFonts w:eastAsiaTheme="minorHAnsi"/>
          <w:rtl/>
        </w:rPr>
        <w:t xml:space="preserve"> </w:t>
      </w:r>
      <w:r w:rsidRPr="00EB561D">
        <w:rPr>
          <w:rFonts w:eastAsiaTheme="minorHAnsi"/>
          <w:rtl/>
        </w:rPr>
        <w:t>بالمعروف،</w:t>
      </w:r>
      <w:r>
        <w:rPr>
          <w:rFonts w:eastAsiaTheme="minorHAnsi" w:hint="cs"/>
          <w:rtl/>
        </w:rPr>
        <w:t xml:space="preserve"> </w:t>
      </w:r>
      <w:r w:rsidRPr="00EB561D">
        <w:rPr>
          <w:rFonts w:eastAsiaTheme="minorHAnsi"/>
          <w:rtl/>
        </w:rPr>
        <w:t>ولم</w:t>
      </w:r>
      <w:r>
        <w:rPr>
          <w:rFonts w:eastAsiaTheme="minorHAnsi"/>
          <w:rtl/>
        </w:rPr>
        <w:t xml:space="preserve"> </w:t>
      </w:r>
      <w:r w:rsidRPr="00EB561D">
        <w:rPr>
          <w:rFonts w:eastAsiaTheme="minorHAnsi"/>
          <w:rtl/>
        </w:rPr>
        <w:t>ينه</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المنكر</w:t>
      </w:r>
      <w:r>
        <w:rPr>
          <w:rFonts w:eastAsiaTheme="minorHAnsi"/>
          <w:rtl/>
        </w:rPr>
        <w:t xml:space="preserve"> </w:t>
      </w:r>
      <w:r w:rsidRPr="00EB561D">
        <w:rPr>
          <w:rFonts w:eastAsiaTheme="minorHAnsi"/>
          <w:rtl/>
        </w:rPr>
        <w:t>إلا</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يكون</w:t>
      </w:r>
      <w:r>
        <w:rPr>
          <w:rFonts w:eastAsiaTheme="minorHAnsi"/>
          <w:rtl/>
        </w:rPr>
        <w:t xml:space="preserve"> </w:t>
      </w:r>
      <w:r w:rsidRPr="00EB561D">
        <w:rPr>
          <w:rFonts w:eastAsiaTheme="minorHAnsi"/>
          <w:rtl/>
        </w:rPr>
        <w:t>فيه</w:t>
      </w:r>
      <w:r>
        <w:rPr>
          <w:rFonts w:eastAsiaTheme="minorHAnsi"/>
          <w:rtl/>
        </w:rPr>
        <w:t xml:space="preserve"> </w:t>
      </w:r>
      <w:r w:rsidRPr="00EB561D">
        <w:rPr>
          <w:rFonts w:eastAsiaTheme="minorHAnsi"/>
          <w:rtl/>
        </w:rPr>
        <w:t>شيء</w:t>
      </w:r>
      <w:r>
        <w:rPr>
          <w:rFonts w:eastAsiaTheme="minorHAnsi"/>
          <w:rtl/>
        </w:rPr>
        <w:t xml:space="preserve"> </w:t>
      </w:r>
      <w:r w:rsidRPr="00EB561D">
        <w:rPr>
          <w:rFonts w:eastAsiaTheme="minorHAnsi"/>
          <w:rtl/>
        </w:rPr>
        <w:t>لم</w:t>
      </w:r>
      <w:r>
        <w:rPr>
          <w:rFonts w:eastAsiaTheme="minorHAnsi"/>
          <w:rtl/>
        </w:rPr>
        <w:t xml:space="preserve"> </w:t>
      </w:r>
      <w:r w:rsidRPr="00EB561D">
        <w:rPr>
          <w:rFonts w:eastAsiaTheme="minorHAnsi"/>
          <w:rtl/>
        </w:rPr>
        <w:t>يأمر</w:t>
      </w:r>
      <w:r>
        <w:rPr>
          <w:rFonts w:eastAsiaTheme="minorHAnsi"/>
          <w:rtl/>
        </w:rPr>
        <w:t xml:space="preserve"> </w:t>
      </w:r>
      <w:r w:rsidRPr="00EB561D">
        <w:rPr>
          <w:rFonts w:eastAsiaTheme="minorHAnsi"/>
          <w:rtl/>
        </w:rPr>
        <w:t>أحد</w:t>
      </w:r>
      <w:r>
        <w:rPr>
          <w:rFonts w:eastAsiaTheme="minorHAnsi"/>
          <w:rtl/>
        </w:rPr>
        <w:t xml:space="preserve"> </w:t>
      </w:r>
      <w:r w:rsidRPr="00EB561D">
        <w:rPr>
          <w:rFonts w:eastAsiaTheme="minorHAnsi"/>
          <w:rtl/>
        </w:rPr>
        <w:t>بشيء)</w:t>
      </w:r>
      <w:r>
        <w:rPr>
          <w:rFonts w:eastAsiaTheme="minorHAnsi"/>
          <w:rtl/>
        </w:rPr>
        <w:t xml:space="preserve"> </w:t>
      </w:r>
      <w:r w:rsidRPr="005422D7">
        <w:rPr>
          <w:rStyle w:val="af0"/>
          <w:sz w:val="24"/>
          <w:szCs w:val="24"/>
          <w:rtl/>
        </w:rPr>
        <w:t>(</w:t>
      </w:r>
      <w:r w:rsidRPr="005422D7">
        <w:rPr>
          <w:rStyle w:val="af0"/>
          <w:sz w:val="24"/>
          <w:szCs w:val="24"/>
          <w:rtl/>
        </w:rPr>
        <w:footnoteReference w:id="120"/>
      </w:r>
      <w:r w:rsidRPr="005422D7">
        <w:rPr>
          <w:rStyle w:val="af0"/>
          <w:sz w:val="24"/>
          <w:szCs w:val="24"/>
          <w:rtl/>
        </w:rPr>
        <w:t>)</w:t>
      </w:r>
      <w:r w:rsidRPr="005F336A">
        <w:rPr>
          <w:rFonts w:eastAsiaTheme="minorHAnsi"/>
          <w:rtl/>
        </w:rPr>
        <w:t>.</w:t>
      </w:r>
    </w:p>
    <w:p w14:paraId="659C886F" w14:textId="77777777" w:rsidR="00DB4E6A" w:rsidRPr="00EB561D" w:rsidRDefault="00DB4E6A" w:rsidP="007F75E1">
      <w:pPr>
        <w:pStyle w:val="aaac"/>
        <w:numPr>
          <w:ilvl w:val="0"/>
          <w:numId w:val="27"/>
        </w:numPr>
        <w:rPr>
          <w:rStyle w:val="aaacChar"/>
          <w:rFonts w:eastAsiaTheme="minorHAnsi"/>
          <w:rtl/>
        </w:rPr>
      </w:pPr>
      <w:r w:rsidRPr="005F336A">
        <w:rPr>
          <w:rFonts w:eastAsiaTheme="minorHAnsi"/>
          <w:rtl/>
        </w:rPr>
        <w:t>أن</w:t>
      </w:r>
      <w:r>
        <w:rPr>
          <w:rFonts w:eastAsiaTheme="minorHAnsi"/>
          <w:rtl/>
        </w:rPr>
        <w:t xml:space="preserve"> </w:t>
      </w:r>
      <w:r w:rsidRPr="005F336A">
        <w:rPr>
          <w:rFonts w:eastAsiaTheme="minorHAnsi"/>
          <w:rtl/>
        </w:rPr>
        <w:t>تلك</w:t>
      </w:r>
      <w:r>
        <w:rPr>
          <w:rFonts w:eastAsiaTheme="minorHAnsi"/>
          <w:rtl/>
        </w:rPr>
        <w:t xml:space="preserve"> </w:t>
      </w:r>
      <w:r w:rsidRPr="005F336A">
        <w:rPr>
          <w:rFonts w:eastAsiaTheme="minorHAnsi"/>
          <w:rtl/>
        </w:rPr>
        <w:t>النصوص</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استدلوا</w:t>
      </w:r>
      <w:r>
        <w:rPr>
          <w:rFonts w:eastAsiaTheme="minorHAnsi"/>
          <w:rtl/>
        </w:rPr>
        <w:t xml:space="preserve"> </w:t>
      </w:r>
      <w:r w:rsidRPr="005F336A">
        <w:rPr>
          <w:rFonts w:eastAsiaTheme="minorHAnsi"/>
          <w:rtl/>
        </w:rPr>
        <w:t>بها</w:t>
      </w:r>
      <w:r>
        <w:rPr>
          <w:rFonts w:eastAsiaTheme="minorHAnsi"/>
          <w:rtl/>
        </w:rPr>
        <w:t xml:space="preserve"> </w:t>
      </w:r>
      <w:r w:rsidRPr="005F336A">
        <w:rPr>
          <w:rFonts w:eastAsiaTheme="minorHAnsi"/>
          <w:rtl/>
        </w:rPr>
        <w:t>تنكر</w:t>
      </w:r>
      <w:r>
        <w:rPr>
          <w:rFonts w:eastAsiaTheme="minorHAnsi"/>
          <w:rtl/>
        </w:rPr>
        <w:t xml:space="preserve"> </w:t>
      </w:r>
      <w:r w:rsidRPr="005F336A">
        <w:rPr>
          <w:rFonts w:eastAsiaTheme="minorHAnsi"/>
          <w:rtl/>
        </w:rPr>
        <w:t>عليهم</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حيث</w:t>
      </w:r>
      <w:r>
        <w:rPr>
          <w:rFonts w:eastAsiaTheme="minorHAnsi"/>
          <w:rtl/>
        </w:rPr>
        <w:t xml:space="preserve"> </w:t>
      </w:r>
      <w:r w:rsidRPr="005F336A">
        <w:rPr>
          <w:rFonts w:eastAsiaTheme="minorHAnsi"/>
          <w:rtl/>
        </w:rPr>
        <w:t>تركهم</w:t>
      </w:r>
      <w:r>
        <w:rPr>
          <w:rFonts w:eastAsiaTheme="minorHAnsi"/>
          <w:rtl/>
        </w:rPr>
        <w:t xml:space="preserve"> </w:t>
      </w:r>
      <w:r w:rsidRPr="005F336A">
        <w:rPr>
          <w:rFonts w:eastAsiaTheme="minorHAnsi"/>
          <w:rtl/>
        </w:rPr>
        <w:t>للعمل</w:t>
      </w:r>
      <w:r>
        <w:rPr>
          <w:rFonts w:eastAsiaTheme="minorHAnsi"/>
          <w:rtl/>
        </w:rPr>
        <w:t xml:space="preserve"> </w:t>
      </w:r>
      <w:r w:rsidRPr="005F336A">
        <w:rPr>
          <w:rFonts w:eastAsiaTheme="minorHAnsi"/>
          <w:rtl/>
        </w:rPr>
        <w:t>بالمعروف</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حيث</w:t>
      </w:r>
      <w:r>
        <w:rPr>
          <w:rFonts w:eastAsiaTheme="minorHAnsi"/>
          <w:rtl/>
        </w:rPr>
        <w:t xml:space="preserve"> </w:t>
      </w:r>
      <w:r w:rsidRPr="005F336A">
        <w:rPr>
          <w:rFonts w:eastAsiaTheme="minorHAnsi"/>
          <w:rtl/>
        </w:rPr>
        <w:t>أمرهم</w:t>
      </w:r>
      <w:r>
        <w:rPr>
          <w:rFonts w:eastAsiaTheme="minorHAnsi"/>
          <w:rtl/>
        </w:rPr>
        <w:t xml:space="preserve"> </w:t>
      </w:r>
      <w:r w:rsidRPr="005F336A">
        <w:rPr>
          <w:rFonts w:eastAsiaTheme="minorHAnsi"/>
          <w:rtl/>
        </w:rPr>
        <w:t>به،</w:t>
      </w:r>
      <w:r>
        <w:rPr>
          <w:rFonts w:eastAsiaTheme="minorHAnsi"/>
          <w:rtl/>
        </w:rPr>
        <w:t xml:space="preserve"> </w:t>
      </w:r>
      <w:r w:rsidRPr="005F336A">
        <w:rPr>
          <w:rFonts w:eastAsiaTheme="minorHAnsi"/>
          <w:rtl/>
        </w:rPr>
        <w:t>لأن</w:t>
      </w:r>
      <w:r>
        <w:rPr>
          <w:rFonts w:eastAsiaTheme="minorHAnsi"/>
          <w:rtl/>
        </w:rPr>
        <w:t xml:space="preserve"> </w:t>
      </w:r>
      <w:r w:rsidRPr="005F336A">
        <w:rPr>
          <w:rFonts w:eastAsiaTheme="minorHAnsi"/>
          <w:rtl/>
        </w:rPr>
        <w:t>(أمرهم</w:t>
      </w:r>
      <w:r>
        <w:rPr>
          <w:rFonts w:eastAsiaTheme="minorHAnsi"/>
          <w:rtl/>
        </w:rPr>
        <w:t xml:space="preserve"> </w:t>
      </w:r>
      <w:r w:rsidRPr="005F336A">
        <w:rPr>
          <w:rFonts w:eastAsiaTheme="minorHAnsi"/>
          <w:rtl/>
        </w:rPr>
        <w:t>به</w:t>
      </w:r>
      <w:r>
        <w:rPr>
          <w:rFonts w:eastAsiaTheme="minorHAnsi"/>
          <w:rtl/>
        </w:rPr>
        <w:t xml:space="preserve"> </w:t>
      </w:r>
      <w:r w:rsidRPr="005F336A">
        <w:rPr>
          <w:rFonts w:eastAsiaTheme="minorHAnsi"/>
          <w:rtl/>
        </w:rPr>
        <w:t>يدل</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قوة</w:t>
      </w:r>
      <w:r>
        <w:rPr>
          <w:rFonts w:eastAsiaTheme="minorHAnsi"/>
          <w:rtl/>
        </w:rPr>
        <w:t xml:space="preserve"> </w:t>
      </w:r>
      <w:r w:rsidRPr="005F336A">
        <w:rPr>
          <w:rFonts w:eastAsiaTheme="minorHAnsi"/>
          <w:rtl/>
        </w:rPr>
        <w:t>علمهم،</w:t>
      </w:r>
      <w:r>
        <w:rPr>
          <w:rFonts w:eastAsiaTheme="minorHAnsi" w:hint="cs"/>
          <w:rtl/>
        </w:rPr>
        <w:t xml:space="preserve"> </w:t>
      </w:r>
      <w:r w:rsidRPr="005F336A">
        <w:rPr>
          <w:rFonts w:eastAsiaTheme="minorHAnsi"/>
          <w:rtl/>
        </w:rPr>
        <w:t>وعقاب</w:t>
      </w:r>
      <w:r>
        <w:rPr>
          <w:rFonts w:eastAsiaTheme="minorHAnsi"/>
          <w:rtl/>
        </w:rPr>
        <w:t xml:space="preserve"> </w:t>
      </w:r>
      <w:r w:rsidRPr="005F336A">
        <w:rPr>
          <w:rFonts w:eastAsiaTheme="minorHAnsi"/>
          <w:rtl/>
        </w:rPr>
        <w:t>العالم</w:t>
      </w:r>
      <w:r>
        <w:rPr>
          <w:rFonts w:eastAsiaTheme="minorHAnsi"/>
          <w:rtl/>
        </w:rPr>
        <w:t xml:space="preserve"> </w:t>
      </w:r>
      <w:r w:rsidRPr="005F336A">
        <w:rPr>
          <w:rFonts w:eastAsiaTheme="minorHAnsi"/>
          <w:rtl/>
        </w:rPr>
        <w:t>أشد،</w:t>
      </w:r>
      <w:r>
        <w:rPr>
          <w:rFonts w:eastAsiaTheme="minorHAnsi" w:hint="cs"/>
          <w:rtl/>
        </w:rPr>
        <w:t xml:space="preserve"> </w:t>
      </w:r>
      <w:r w:rsidRPr="005F336A">
        <w:rPr>
          <w:rFonts w:eastAsiaTheme="minorHAnsi"/>
          <w:rtl/>
        </w:rPr>
        <w:t>لأنه</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عذر</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قوة</w:t>
      </w:r>
      <w:r>
        <w:rPr>
          <w:rFonts w:eastAsiaTheme="minorHAnsi"/>
          <w:rtl/>
        </w:rPr>
        <w:t xml:space="preserve"> </w:t>
      </w:r>
      <w:r w:rsidRPr="005F336A">
        <w:rPr>
          <w:rFonts w:eastAsiaTheme="minorHAnsi"/>
          <w:rtl/>
        </w:rPr>
        <w:t>علمه</w:t>
      </w:r>
      <w:r>
        <w:rPr>
          <w:rFonts w:eastAsiaTheme="minorHAnsi"/>
          <w:rtl/>
        </w:rPr>
        <w:t xml:space="preserve"> </w:t>
      </w:r>
      <w:r w:rsidRPr="005422D7">
        <w:rPr>
          <w:rStyle w:val="af0"/>
          <w:sz w:val="24"/>
          <w:szCs w:val="24"/>
          <w:rtl/>
        </w:rPr>
        <w:t>(</w:t>
      </w:r>
      <w:r w:rsidRPr="005422D7">
        <w:rPr>
          <w:rStyle w:val="af0"/>
          <w:sz w:val="24"/>
          <w:szCs w:val="24"/>
          <w:rtl/>
        </w:rPr>
        <w:footnoteReference w:id="121"/>
      </w:r>
      <w:r w:rsidRPr="005422D7">
        <w:rPr>
          <w:rStyle w:val="af0"/>
          <w:sz w:val="24"/>
          <w:szCs w:val="24"/>
          <w:rtl/>
        </w:rPr>
        <w:t>)</w:t>
      </w:r>
      <w:r w:rsidRPr="00EB561D">
        <w:rPr>
          <w:rStyle w:val="aaacChar"/>
          <w:rFonts w:eastAsiaTheme="minorHAnsi"/>
          <w:rtl/>
        </w:rPr>
        <w:t>.</w:t>
      </w:r>
    </w:p>
    <w:p w14:paraId="412AE8CF" w14:textId="77777777" w:rsidR="00DB4E6A" w:rsidRPr="005F336A" w:rsidRDefault="00DB4E6A" w:rsidP="007F75E1">
      <w:pPr>
        <w:pStyle w:val="aaac"/>
        <w:numPr>
          <w:ilvl w:val="0"/>
          <w:numId w:val="27"/>
        </w:numPr>
        <w:rPr>
          <w:rFonts w:eastAsiaTheme="minorHAnsi"/>
          <w:rtl/>
        </w:rPr>
      </w:pPr>
      <w:r w:rsidRPr="005F336A">
        <w:rPr>
          <w:rFonts w:eastAsiaTheme="minorHAnsi"/>
          <w:rtl/>
        </w:rPr>
        <w:t>أن</w:t>
      </w:r>
      <w:r>
        <w:rPr>
          <w:rFonts w:eastAsiaTheme="minorHAnsi"/>
          <w:rtl/>
        </w:rPr>
        <w:t xml:space="preserve"> </w:t>
      </w:r>
      <w:r w:rsidRPr="005F336A">
        <w:rPr>
          <w:rFonts w:eastAsiaTheme="minorHAnsi"/>
          <w:rtl/>
        </w:rPr>
        <w:t>القول</w:t>
      </w:r>
      <w:r>
        <w:rPr>
          <w:rFonts w:eastAsiaTheme="minorHAnsi"/>
          <w:rtl/>
        </w:rPr>
        <w:t xml:space="preserve"> </w:t>
      </w:r>
      <w:r w:rsidRPr="005F336A">
        <w:rPr>
          <w:rFonts w:eastAsiaTheme="minorHAnsi"/>
          <w:rtl/>
        </w:rPr>
        <w:t>بترتب</w:t>
      </w:r>
      <w:r>
        <w:rPr>
          <w:rFonts w:eastAsiaTheme="minorHAnsi" w:hint="cs"/>
          <w:rtl/>
        </w:rPr>
        <w:t xml:space="preserve"> </w:t>
      </w:r>
      <w:r w:rsidRPr="005F336A">
        <w:rPr>
          <w:rFonts w:eastAsiaTheme="minorHAnsi"/>
          <w:rtl/>
        </w:rPr>
        <w:t>إصلاح</w:t>
      </w:r>
      <w:r>
        <w:rPr>
          <w:rFonts w:eastAsiaTheme="minorHAnsi"/>
          <w:rtl/>
        </w:rPr>
        <w:t xml:space="preserve"> </w:t>
      </w:r>
      <w:r w:rsidRPr="005F336A">
        <w:rPr>
          <w:rFonts w:eastAsiaTheme="minorHAnsi"/>
          <w:rtl/>
        </w:rPr>
        <w:t>الغير</w:t>
      </w:r>
      <w:r>
        <w:rPr>
          <w:rFonts w:eastAsiaTheme="minorHAnsi"/>
          <w:rtl/>
        </w:rPr>
        <w:t xml:space="preserve"> </w:t>
      </w:r>
      <w:r w:rsidRPr="005F336A">
        <w:rPr>
          <w:rFonts w:eastAsiaTheme="minorHAnsi"/>
          <w:rtl/>
        </w:rPr>
        <w:t>على</w:t>
      </w:r>
      <w:r>
        <w:rPr>
          <w:rFonts w:eastAsiaTheme="minorHAnsi" w:hint="cs"/>
          <w:rtl/>
        </w:rPr>
        <w:t xml:space="preserve"> </w:t>
      </w:r>
      <w:r w:rsidRPr="005F336A">
        <w:rPr>
          <w:rFonts w:eastAsiaTheme="minorHAnsi"/>
          <w:rtl/>
        </w:rPr>
        <w:t>صلاح</w:t>
      </w:r>
      <w:r>
        <w:rPr>
          <w:rFonts w:eastAsiaTheme="minorHAnsi"/>
          <w:rtl/>
        </w:rPr>
        <w:t xml:space="preserve"> </w:t>
      </w:r>
      <w:r w:rsidRPr="005F336A">
        <w:rPr>
          <w:rFonts w:eastAsiaTheme="minorHAnsi"/>
          <w:rtl/>
        </w:rPr>
        <w:t>النفس</w:t>
      </w:r>
      <w:r>
        <w:rPr>
          <w:rFonts w:eastAsiaTheme="minorHAnsi"/>
          <w:rtl/>
        </w:rPr>
        <w:t xml:space="preserve"> </w:t>
      </w:r>
      <w:r w:rsidRPr="005F336A">
        <w:rPr>
          <w:rFonts w:eastAsiaTheme="minorHAnsi"/>
          <w:rtl/>
        </w:rPr>
        <w:t>تحكم،</w:t>
      </w:r>
      <w:r>
        <w:rPr>
          <w:rFonts w:eastAsiaTheme="minorHAnsi"/>
          <w:rtl/>
        </w:rPr>
        <w:t xml:space="preserve"> </w:t>
      </w:r>
      <w:r w:rsidRPr="005F336A">
        <w:rPr>
          <w:rFonts w:eastAsiaTheme="minorHAnsi"/>
          <w:rtl/>
        </w:rPr>
        <w:t>وذلك</w:t>
      </w:r>
      <w:r>
        <w:rPr>
          <w:rFonts w:eastAsiaTheme="minorHAnsi"/>
          <w:rtl/>
        </w:rPr>
        <w:t xml:space="preserve"> </w:t>
      </w:r>
      <w:r w:rsidRPr="005F336A">
        <w:rPr>
          <w:rFonts w:eastAsiaTheme="minorHAnsi"/>
          <w:rtl/>
        </w:rPr>
        <w:t>لأن</w:t>
      </w:r>
      <w:r>
        <w:rPr>
          <w:rFonts w:eastAsiaTheme="minorHAnsi"/>
          <w:rtl/>
        </w:rPr>
        <w:t xml:space="preserve"> </w:t>
      </w:r>
      <w:r w:rsidRPr="005F336A">
        <w:rPr>
          <w:rFonts w:eastAsiaTheme="minorHAnsi"/>
          <w:rtl/>
        </w:rPr>
        <w:t>الشرع،</w:t>
      </w: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المرجع</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ذلك،</w:t>
      </w:r>
      <w:r>
        <w:rPr>
          <w:rFonts w:eastAsiaTheme="minorHAnsi" w:hint="cs"/>
          <w:rtl/>
        </w:rPr>
        <w:t xml:space="preserve"> </w:t>
      </w:r>
      <w:r w:rsidRPr="005F336A">
        <w:rPr>
          <w:rFonts w:eastAsiaTheme="minorHAnsi"/>
          <w:rtl/>
        </w:rPr>
        <w:t>لم</w:t>
      </w:r>
      <w:r>
        <w:rPr>
          <w:rFonts w:eastAsiaTheme="minorHAnsi"/>
          <w:rtl/>
        </w:rPr>
        <w:t xml:space="preserve"> </w:t>
      </w:r>
      <w:r w:rsidRPr="005F336A">
        <w:rPr>
          <w:rFonts w:eastAsiaTheme="minorHAnsi"/>
          <w:rtl/>
        </w:rPr>
        <w:t>يرتب</w:t>
      </w:r>
      <w:r>
        <w:rPr>
          <w:rFonts w:eastAsiaTheme="minorHAnsi"/>
          <w:rtl/>
        </w:rPr>
        <w:t xml:space="preserve"> </w:t>
      </w:r>
      <w:r w:rsidRPr="005F336A">
        <w:rPr>
          <w:rFonts w:eastAsiaTheme="minorHAnsi"/>
          <w:rtl/>
        </w:rPr>
        <w:t>أحدهما</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الآخر</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رتب</w:t>
      </w:r>
      <w:r>
        <w:rPr>
          <w:rFonts w:eastAsiaTheme="minorHAnsi"/>
          <w:rtl/>
        </w:rPr>
        <w:t xml:space="preserve"> </w:t>
      </w:r>
      <w:r w:rsidRPr="005F336A">
        <w:rPr>
          <w:rFonts w:eastAsiaTheme="minorHAnsi"/>
          <w:rtl/>
        </w:rPr>
        <w:t>كثيرا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التكاليف</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بعضها.</w:t>
      </w:r>
    </w:p>
    <w:p w14:paraId="263228EA" w14:textId="77777777" w:rsidR="00DB4E6A" w:rsidRPr="005F336A" w:rsidRDefault="00DB4E6A" w:rsidP="007F75E1">
      <w:pPr>
        <w:pStyle w:val="aaac"/>
        <w:numPr>
          <w:ilvl w:val="0"/>
          <w:numId w:val="27"/>
        </w:numPr>
        <w:rPr>
          <w:rFonts w:eastAsiaTheme="minorHAnsi"/>
          <w:rtl/>
        </w:rPr>
      </w:pPr>
      <w:r w:rsidRPr="00EB561D">
        <w:rPr>
          <w:rFonts w:eastAsiaTheme="minorHAnsi"/>
          <w:rtl/>
        </w:rPr>
        <w:t>أن</w:t>
      </w:r>
      <w:r>
        <w:rPr>
          <w:rFonts w:eastAsiaTheme="minorHAnsi"/>
          <w:rtl/>
        </w:rPr>
        <w:t xml:space="preserve"> </w:t>
      </w:r>
      <w:r w:rsidRPr="00EB561D">
        <w:rPr>
          <w:rFonts w:eastAsiaTheme="minorHAnsi"/>
          <w:rtl/>
        </w:rPr>
        <w:t>استنكار</w:t>
      </w:r>
      <w:r>
        <w:rPr>
          <w:rFonts w:eastAsiaTheme="minorHAnsi"/>
          <w:rtl/>
        </w:rPr>
        <w:t xml:space="preserve"> </w:t>
      </w:r>
      <w:r w:rsidRPr="00EB561D">
        <w:rPr>
          <w:rFonts w:eastAsiaTheme="minorHAnsi"/>
          <w:rtl/>
        </w:rPr>
        <w:t>الطبع</w:t>
      </w:r>
      <w:r>
        <w:rPr>
          <w:rFonts w:eastAsiaTheme="minorHAnsi"/>
          <w:rtl/>
        </w:rPr>
        <w:t xml:space="preserve"> </w:t>
      </w:r>
      <w:r w:rsidRPr="00EB561D">
        <w:rPr>
          <w:rFonts w:eastAsiaTheme="minorHAnsi"/>
          <w:rtl/>
        </w:rPr>
        <w:t>لذلك</w:t>
      </w:r>
      <w:r>
        <w:rPr>
          <w:rFonts w:eastAsiaTheme="minorHAnsi"/>
          <w:rtl/>
        </w:rPr>
        <w:t xml:space="preserve"> </w:t>
      </w:r>
      <w:r w:rsidRPr="00EB561D">
        <w:rPr>
          <w:rFonts w:eastAsiaTheme="minorHAnsi"/>
          <w:rtl/>
        </w:rPr>
        <w:t>واستشناعه</w:t>
      </w:r>
      <w:r>
        <w:rPr>
          <w:rFonts w:eastAsiaTheme="minorHAnsi"/>
          <w:rtl/>
        </w:rPr>
        <w:t xml:space="preserve"> </w:t>
      </w:r>
      <w:r w:rsidRPr="00EB561D">
        <w:rPr>
          <w:rFonts w:eastAsiaTheme="minorHAnsi"/>
          <w:rtl/>
        </w:rPr>
        <w:t>له</w:t>
      </w:r>
      <w:r>
        <w:rPr>
          <w:rFonts w:eastAsiaTheme="minorHAnsi"/>
          <w:rtl/>
        </w:rPr>
        <w:t xml:space="preserve"> </w:t>
      </w:r>
      <w:r w:rsidRPr="00EB561D">
        <w:rPr>
          <w:rFonts w:eastAsiaTheme="minorHAnsi"/>
          <w:rtl/>
        </w:rPr>
        <w:t>غير</w:t>
      </w:r>
      <w:r>
        <w:rPr>
          <w:rFonts w:eastAsiaTheme="minorHAnsi"/>
          <w:rtl/>
        </w:rPr>
        <w:t xml:space="preserve"> </w:t>
      </w:r>
      <w:r w:rsidRPr="00EB561D">
        <w:rPr>
          <w:rFonts w:eastAsiaTheme="minorHAnsi"/>
          <w:rtl/>
        </w:rPr>
        <w:t>معتبر،</w:t>
      </w:r>
      <w:r>
        <w:rPr>
          <w:rFonts w:eastAsiaTheme="minorHAnsi" w:hint="cs"/>
          <w:rtl/>
        </w:rPr>
        <w:t xml:space="preserve"> </w:t>
      </w:r>
      <w:r w:rsidRPr="00EB561D">
        <w:rPr>
          <w:rFonts w:eastAsiaTheme="minorHAnsi"/>
          <w:rtl/>
        </w:rPr>
        <w:t>وذلك</w:t>
      </w:r>
      <w:r>
        <w:rPr>
          <w:rFonts w:eastAsiaTheme="minorHAnsi" w:hint="cs"/>
          <w:rtl/>
        </w:rPr>
        <w:t xml:space="preserve"> </w:t>
      </w:r>
      <w:r w:rsidRPr="00EB561D">
        <w:rPr>
          <w:rFonts w:eastAsiaTheme="minorHAnsi"/>
          <w:rtl/>
        </w:rPr>
        <w:t>(لأن</w:t>
      </w:r>
      <w:r>
        <w:rPr>
          <w:rFonts w:eastAsiaTheme="minorHAnsi"/>
          <w:rtl/>
        </w:rPr>
        <w:t xml:space="preserve"> </w:t>
      </w:r>
      <w:r w:rsidRPr="00EB561D">
        <w:rPr>
          <w:rFonts w:eastAsiaTheme="minorHAnsi"/>
          <w:rtl/>
        </w:rPr>
        <w:t>الحق</w:t>
      </w:r>
      <w:r>
        <w:rPr>
          <w:rFonts w:eastAsiaTheme="minorHAnsi"/>
          <w:rtl/>
        </w:rPr>
        <w:t xml:space="preserve"> </w:t>
      </w:r>
      <w:r w:rsidRPr="00EB561D">
        <w:rPr>
          <w:rFonts w:eastAsiaTheme="minorHAnsi"/>
          <w:rtl/>
        </w:rPr>
        <w:t>قد</w:t>
      </w:r>
      <w:r>
        <w:rPr>
          <w:rFonts w:eastAsiaTheme="minorHAnsi"/>
          <w:rtl/>
        </w:rPr>
        <w:t xml:space="preserve"> </w:t>
      </w:r>
      <w:r w:rsidRPr="00EB561D">
        <w:rPr>
          <w:rFonts w:eastAsiaTheme="minorHAnsi"/>
          <w:rtl/>
        </w:rPr>
        <w:t>يكون</w:t>
      </w:r>
      <w:r>
        <w:rPr>
          <w:rFonts w:eastAsiaTheme="minorHAnsi"/>
          <w:rtl/>
        </w:rPr>
        <w:t xml:space="preserve"> </w:t>
      </w:r>
      <w:r w:rsidRPr="00EB561D">
        <w:rPr>
          <w:rFonts w:eastAsiaTheme="minorHAnsi"/>
          <w:rtl/>
        </w:rPr>
        <w:t>شنيعا،</w:t>
      </w:r>
      <w:r>
        <w:rPr>
          <w:rFonts w:eastAsiaTheme="minorHAnsi" w:hint="cs"/>
          <w:rtl/>
        </w:rPr>
        <w:t xml:space="preserve"> </w:t>
      </w:r>
      <w:r w:rsidRPr="00EB561D">
        <w:rPr>
          <w:rFonts w:eastAsiaTheme="minorHAnsi"/>
          <w:rtl/>
        </w:rPr>
        <w:t>والباطل</w:t>
      </w:r>
      <w:r>
        <w:rPr>
          <w:rFonts w:eastAsiaTheme="minorHAnsi"/>
          <w:rtl/>
        </w:rPr>
        <w:t xml:space="preserve"> </w:t>
      </w:r>
      <w:r w:rsidRPr="00EB561D">
        <w:rPr>
          <w:rFonts w:eastAsiaTheme="minorHAnsi"/>
          <w:rtl/>
        </w:rPr>
        <w:t>قد</w:t>
      </w:r>
      <w:r>
        <w:rPr>
          <w:rFonts w:eastAsiaTheme="minorHAnsi"/>
          <w:rtl/>
        </w:rPr>
        <w:t xml:space="preserve"> </w:t>
      </w:r>
      <w:r w:rsidRPr="00EB561D">
        <w:rPr>
          <w:rFonts w:eastAsiaTheme="minorHAnsi"/>
          <w:rtl/>
        </w:rPr>
        <w:t>يكون</w:t>
      </w:r>
      <w:r>
        <w:rPr>
          <w:rFonts w:eastAsiaTheme="minorHAnsi"/>
          <w:rtl/>
        </w:rPr>
        <w:t xml:space="preserve"> </w:t>
      </w:r>
      <w:r w:rsidRPr="00EB561D">
        <w:rPr>
          <w:rFonts w:eastAsiaTheme="minorHAnsi"/>
          <w:rtl/>
        </w:rPr>
        <w:t>مستحسنا</w:t>
      </w:r>
      <w:r>
        <w:rPr>
          <w:rFonts w:eastAsiaTheme="minorHAnsi"/>
          <w:rtl/>
        </w:rPr>
        <w:t xml:space="preserve"> </w:t>
      </w:r>
      <w:r w:rsidRPr="00EB561D">
        <w:rPr>
          <w:rFonts w:eastAsiaTheme="minorHAnsi"/>
          <w:rtl/>
        </w:rPr>
        <w:t>بالطبع،</w:t>
      </w:r>
      <w:r>
        <w:rPr>
          <w:rFonts w:eastAsiaTheme="minorHAnsi" w:hint="cs"/>
          <w:rtl/>
        </w:rPr>
        <w:t xml:space="preserve"> </w:t>
      </w:r>
      <w:r w:rsidRPr="00EB561D">
        <w:rPr>
          <w:rFonts w:eastAsiaTheme="minorHAnsi"/>
          <w:rtl/>
        </w:rPr>
        <w:t>والمتبع</w:t>
      </w:r>
      <w:r>
        <w:rPr>
          <w:rFonts w:eastAsiaTheme="minorHAnsi"/>
          <w:rtl/>
        </w:rPr>
        <w:t xml:space="preserve"> </w:t>
      </w:r>
      <w:r w:rsidRPr="00EB561D">
        <w:rPr>
          <w:rFonts w:eastAsiaTheme="minorHAnsi"/>
          <w:rtl/>
        </w:rPr>
        <w:t>هو</w:t>
      </w:r>
      <w:r>
        <w:rPr>
          <w:rFonts w:eastAsiaTheme="minorHAnsi"/>
          <w:rtl/>
        </w:rPr>
        <w:t xml:space="preserve"> </w:t>
      </w:r>
      <w:r w:rsidRPr="00EB561D">
        <w:rPr>
          <w:rFonts w:eastAsiaTheme="minorHAnsi"/>
          <w:rtl/>
        </w:rPr>
        <w:t>الدليل</w:t>
      </w:r>
      <w:r>
        <w:rPr>
          <w:rFonts w:eastAsiaTheme="minorHAnsi"/>
          <w:rtl/>
        </w:rPr>
        <w:t xml:space="preserve"> </w:t>
      </w:r>
      <w:r w:rsidRPr="00EB561D">
        <w:rPr>
          <w:rFonts w:eastAsiaTheme="minorHAnsi"/>
          <w:rtl/>
        </w:rPr>
        <w:t>دون</w:t>
      </w:r>
      <w:r>
        <w:rPr>
          <w:rFonts w:eastAsiaTheme="minorHAnsi"/>
          <w:rtl/>
        </w:rPr>
        <w:t xml:space="preserve"> </w:t>
      </w:r>
      <w:r w:rsidRPr="00EB561D">
        <w:rPr>
          <w:rFonts w:eastAsiaTheme="minorHAnsi"/>
          <w:rtl/>
        </w:rPr>
        <w:t>نفرة</w:t>
      </w:r>
      <w:r>
        <w:rPr>
          <w:rFonts w:eastAsiaTheme="minorHAnsi"/>
          <w:rtl/>
        </w:rPr>
        <w:t xml:space="preserve"> </w:t>
      </w:r>
      <w:r w:rsidRPr="00EB561D">
        <w:rPr>
          <w:rFonts w:eastAsiaTheme="minorHAnsi"/>
          <w:rtl/>
        </w:rPr>
        <w:t>الأوهام</w:t>
      </w:r>
      <w:r>
        <w:rPr>
          <w:rFonts w:eastAsiaTheme="minorHAnsi"/>
          <w:rtl/>
        </w:rPr>
        <w:t xml:space="preserve"> </w:t>
      </w:r>
      <w:r w:rsidRPr="00EB561D">
        <w:rPr>
          <w:rFonts w:eastAsiaTheme="minorHAnsi"/>
          <w:rtl/>
        </w:rPr>
        <w:t>والخيالات،</w:t>
      </w:r>
      <w:r>
        <w:rPr>
          <w:rFonts w:eastAsiaTheme="minorHAnsi"/>
          <w:rtl/>
        </w:rPr>
        <w:t xml:space="preserve"> </w:t>
      </w:r>
      <w:r w:rsidRPr="00EB561D">
        <w:rPr>
          <w:rFonts w:eastAsiaTheme="minorHAnsi"/>
          <w:rtl/>
        </w:rPr>
        <w:t>يقول</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مستغربا</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الغريب</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يصير</w:t>
      </w:r>
      <w:r>
        <w:rPr>
          <w:rFonts w:eastAsiaTheme="minorHAnsi"/>
          <w:rtl/>
        </w:rPr>
        <w:t xml:space="preserve"> </w:t>
      </w:r>
      <w:r w:rsidRPr="00EB561D">
        <w:rPr>
          <w:rFonts w:eastAsiaTheme="minorHAnsi"/>
          <w:rtl/>
        </w:rPr>
        <w:t>الواجب</w:t>
      </w:r>
      <w:r>
        <w:rPr>
          <w:rFonts w:eastAsiaTheme="minorHAnsi"/>
          <w:rtl/>
        </w:rPr>
        <w:t xml:space="preserve"> </w:t>
      </w:r>
      <w:r w:rsidRPr="00EB561D">
        <w:rPr>
          <w:rFonts w:eastAsiaTheme="minorHAnsi"/>
          <w:rtl/>
        </w:rPr>
        <w:t>حراما</w:t>
      </w:r>
      <w:r>
        <w:rPr>
          <w:rFonts w:eastAsiaTheme="minorHAnsi"/>
          <w:rtl/>
        </w:rPr>
        <w:t xml:space="preserve"> </w:t>
      </w:r>
      <w:r w:rsidRPr="00EB561D">
        <w:rPr>
          <w:rFonts w:eastAsiaTheme="minorHAnsi"/>
          <w:rtl/>
        </w:rPr>
        <w:t>بسبب</w:t>
      </w:r>
      <w:r>
        <w:rPr>
          <w:rFonts w:eastAsiaTheme="minorHAnsi"/>
          <w:rtl/>
        </w:rPr>
        <w:t xml:space="preserve"> </w:t>
      </w:r>
      <w:r w:rsidRPr="00EB561D">
        <w:rPr>
          <w:rFonts w:eastAsiaTheme="minorHAnsi"/>
          <w:rtl/>
        </w:rPr>
        <w:t>ارتكاب</w:t>
      </w:r>
      <w:r>
        <w:rPr>
          <w:rFonts w:eastAsiaTheme="minorHAnsi"/>
          <w:rtl/>
        </w:rPr>
        <w:t xml:space="preserve"> </w:t>
      </w:r>
      <w:r w:rsidRPr="00EB561D">
        <w:rPr>
          <w:rFonts w:eastAsiaTheme="minorHAnsi"/>
          <w:rtl/>
        </w:rPr>
        <w:t>حرام</w:t>
      </w:r>
      <w:r>
        <w:rPr>
          <w:rFonts w:eastAsiaTheme="minorHAnsi"/>
          <w:rtl/>
        </w:rPr>
        <w:t xml:space="preserve"> </w:t>
      </w:r>
      <w:r w:rsidRPr="00EB561D">
        <w:rPr>
          <w:rFonts w:eastAsiaTheme="minorHAnsi"/>
          <w:rtl/>
        </w:rPr>
        <w:t>آخر)</w:t>
      </w:r>
      <w:r>
        <w:rPr>
          <w:rFonts w:eastAsiaTheme="minorHAnsi"/>
          <w:rtl/>
        </w:rPr>
        <w:t xml:space="preserve"> </w:t>
      </w:r>
      <w:r w:rsidRPr="005422D7">
        <w:rPr>
          <w:rStyle w:val="af0"/>
          <w:sz w:val="24"/>
          <w:szCs w:val="24"/>
          <w:rtl/>
        </w:rPr>
        <w:t>(</w:t>
      </w:r>
      <w:r w:rsidRPr="005422D7">
        <w:rPr>
          <w:rStyle w:val="af0"/>
          <w:sz w:val="24"/>
          <w:szCs w:val="24"/>
          <w:rtl/>
        </w:rPr>
        <w:footnoteReference w:id="122"/>
      </w:r>
      <w:r w:rsidRPr="005422D7">
        <w:rPr>
          <w:rStyle w:val="af0"/>
          <w:sz w:val="24"/>
          <w:szCs w:val="24"/>
          <w:rtl/>
        </w:rPr>
        <w:t>)</w:t>
      </w:r>
      <w:r w:rsidRPr="005F336A">
        <w:rPr>
          <w:rFonts w:eastAsiaTheme="minorHAnsi"/>
          <w:rtl/>
        </w:rPr>
        <w:t>.</w:t>
      </w:r>
    </w:p>
    <w:p w14:paraId="6D585912" w14:textId="77777777" w:rsidR="00DB4E6A" w:rsidRPr="00EB561D" w:rsidRDefault="00DB4E6A" w:rsidP="007F75E1">
      <w:pPr>
        <w:pStyle w:val="aaac"/>
        <w:numPr>
          <w:ilvl w:val="0"/>
          <w:numId w:val="27"/>
        </w:numPr>
        <w:rPr>
          <w:rStyle w:val="aaacChar"/>
          <w:rFonts w:eastAsiaTheme="minorHAnsi"/>
          <w:rtl/>
        </w:rPr>
      </w:pPr>
      <w:r w:rsidRPr="005F336A">
        <w:rPr>
          <w:rFonts w:eastAsiaTheme="minorHAnsi"/>
          <w:rtl/>
        </w:rPr>
        <w:t>أنه</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يبعد</w:t>
      </w:r>
      <w:r>
        <w:rPr>
          <w:rFonts w:eastAsiaTheme="minorHAnsi"/>
          <w:rtl/>
        </w:rPr>
        <w:t xml:space="preserve"> </w:t>
      </w:r>
      <w:r w:rsidRPr="005F336A">
        <w:rPr>
          <w:rFonts w:eastAsiaTheme="minorHAnsi"/>
          <w:rtl/>
        </w:rPr>
        <w:t>عقلا</w:t>
      </w:r>
      <w:r>
        <w:rPr>
          <w:rFonts w:eastAsiaTheme="minorHAnsi"/>
          <w:rtl/>
        </w:rPr>
        <w:t xml:space="preserve"> </w:t>
      </w:r>
      <w:r w:rsidRPr="005F336A">
        <w:rPr>
          <w:rFonts w:eastAsiaTheme="minorHAnsi"/>
          <w:rtl/>
        </w:rPr>
        <w:t>ولا</w:t>
      </w:r>
      <w:r>
        <w:rPr>
          <w:rFonts w:eastAsiaTheme="minorHAnsi"/>
          <w:rtl/>
        </w:rPr>
        <w:t xml:space="preserve"> </w:t>
      </w:r>
      <w:r w:rsidRPr="005F336A">
        <w:rPr>
          <w:rFonts w:eastAsiaTheme="minorHAnsi"/>
          <w:rtl/>
        </w:rPr>
        <w:t>عادة،</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لم</w:t>
      </w:r>
      <w:r>
        <w:rPr>
          <w:rFonts w:eastAsiaTheme="minorHAnsi"/>
          <w:rtl/>
        </w:rPr>
        <w:t xml:space="preserve"> </w:t>
      </w:r>
      <w:r w:rsidRPr="005F336A">
        <w:rPr>
          <w:rFonts w:eastAsiaTheme="minorHAnsi"/>
          <w:rtl/>
        </w:rPr>
        <w:t>يبعد</w:t>
      </w:r>
      <w:r>
        <w:rPr>
          <w:rFonts w:eastAsiaTheme="minorHAnsi"/>
          <w:rtl/>
        </w:rPr>
        <w:t xml:space="preserve"> </w:t>
      </w:r>
      <w:r w:rsidRPr="005F336A">
        <w:rPr>
          <w:rFonts w:eastAsiaTheme="minorHAnsi"/>
          <w:rtl/>
        </w:rPr>
        <w:t>شرعا</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يفعل</w:t>
      </w:r>
      <w:r>
        <w:rPr>
          <w:rFonts w:eastAsiaTheme="minorHAnsi"/>
          <w:rtl/>
        </w:rPr>
        <w:t xml:space="preserve"> </w:t>
      </w:r>
      <w:r w:rsidRPr="005F336A">
        <w:rPr>
          <w:rFonts w:eastAsiaTheme="minorHAnsi"/>
          <w:rtl/>
        </w:rPr>
        <w:t>الإنسان</w:t>
      </w:r>
      <w:r>
        <w:rPr>
          <w:rFonts w:eastAsiaTheme="minorHAnsi"/>
          <w:rtl/>
        </w:rPr>
        <w:t xml:space="preserve"> </w:t>
      </w:r>
      <w:r w:rsidRPr="005F336A">
        <w:rPr>
          <w:rFonts w:eastAsiaTheme="minorHAnsi"/>
          <w:rtl/>
        </w:rPr>
        <w:t>منكرا</w:t>
      </w:r>
      <w:r>
        <w:rPr>
          <w:rFonts w:eastAsiaTheme="minorHAnsi" w:hint="cs"/>
          <w:rtl/>
        </w:rPr>
        <w:t>،</w:t>
      </w:r>
      <w:r>
        <w:rPr>
          <w:rFonts w:eastAsiaTheme="minorHAnsi"/>
          <w:rtl/>
        </w:rPr>
        <w:t xml:space="preserve"> </w:t>
      </w:r>
      <w:r w:rsidRPr="005F336A">
        <w:rPr>
          <w:rFonts w:eastAsiaTheme="minorHAnsi"/>
          <w:rtl/>
        </w:rPr>
        <w:t>ثم</w:t>
      </w:r>
      <w:r>
        <w:rPr>
          <w:rFonts w:eastAsiaTheme="minorHAnsi"/>
          <w:rtl/>
        </w:rPr>
        <w:t xml:space="preserve"> </w:t>
      </w:r>
      <w:r w:rsidRPr="005F336A">
        <w:rPr>
          <w:rFonts w:eastAsiaTheme="minorHAnsi"/>
          <w:rtl/>
        </w:rPr>
        <w:t>ينهى</w:t>
      </w:r>
      <w:r>
        <w:rPr>
          <w:rFonts w:eastAsiaTheme="minorHAnsi"/>
          <w:rtl/>
        </w:rPr>
        <w:t xml:space="preserve"> </w:t>
      </w:r>
      <w:r w:rsidRPr="005F336A">
        <w:rPr>
          <w:rFonts w:eastAsiaTheme="minorHAnsi"/>
          <w:rtl/>
        </w:rPr>
        <w:t>غيره</w:t>
      </w:r>
      <w:r>
        <w:rPr>
          <w:rFonts w:eastAsiaTheme="minorHAnsi"/>
          <w:rtl/>
        </w:rPr>
        <w:t xml:space="preserve"> </w:t>
      </w:r>
      <w:r w:rsidRPr="005F336A">
        <w:rPr>
          <w:rFonts w:eastAsiaTheme="minorHAnsi"/>
          <w:rtl/>
        </w:rPr>
        <w:t>عنه</w:t>
      </w:r>
      <w:r>
        <w:rPr>
          <w:rFonts w:eastAsiaTheme="minorHAnsi"/>
          <w:rtl/>
        </w:rPr>
        <w:t xml:space="preserve"> </w:t>
      </w:r>
      <w:r w:rsidRPr="005F336A">
        <w:rPr>
          <w:rFonts w:eastAsiaTheme="minorHAnsi"/>
          <w:rtl/>
        </w:rPr>
        <w:t>حرصا</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واحتسابا</w:t>
      </w:r>
      <w:r>
        <w:rPr>
          <w:rFonts w:eastAsiaTheme="minorHAnsi"/>
          <w:rtl/>
        </w:rPr>
        <w:t xml:space="preserve"> </w:t>
      </w:r>
      <w:r w:rsidRPr="005F336A">
        <w:rPr>
          <w:rFonts w:eastAsiaTheme="minorHAnsi"/>
          <w:rtl/>
        </w:rPr>
        <w:t>لله</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ذلك؛</w:t>
      </w:r>
      <w:r>
        <w:rPr>
          <w:rFonts w:eastAsiaTheme="minorHAnsi" w:hint="cs"/>
          <w:rtl/>
        </w:rPr>
        <w:t xml:space="preserve"> </w:t>
      </w:r>
      <w:r w:rsidRPr="005F336A">
        <w:rPr>
          <w:rFonts w:eastAsiaTheme="minorHAnsi"/>
          <w:rtl/>
        </w:rPr>
        <w:t>وينقل</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هنا</w:t>
      </w:r>
      <w:r>
        <w:rPr>
          <w:rFonts w:eastAsiaTheme="minorHAnsi"/>
          <w:rtl/>
        </w:rPr>
        <w:t xml:space="preserve"> </w:t>
      </w:r>
      <w:r w:rsidRPr="005F336A">
        <w:rPr>
          <w:rFonts w:eastAsiaTheme="minorHAnsi"/>
          <w:rtl/>
        </w:rPr>
        <w:t>صورة</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حال</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النوع</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الناس</w:t>
      </w:r>
      <w:r>
        <w:rPr>
          <w:rFonts w:eastAsiaTheme="minorHAnsi"/>
          <w:rtl/>
        </w:rPr>
        <w:t xml:space="preserve"> </w:t>
      </w:r>
      <w:r w:rsidRPr="005F336A">
        <w:rPr>
          <w:rFonts w:eastAsiaTheme="minorHAnsi"/>
          <w:rtl/>
        </w:rPr>
        <w:t>بقوله:</w:t>
      </w:r>
      <w:r>
        <w:rPr>
          <w:rFonts w:eastAsiaTheme="minorHAnsi" w:hint="cs"/>
          <w:rtl/>
        </w:rPr>
        <w:t xml:space="preserve"> </w:t>
      </w:r>
      <w:r w:rsidRPr="005F336A">
        <w:rPr>
          <w:rFonts w:eastAsiaTheme="minorHAnsi"/>
          <w:rtl/>
        </w:rPr>
        <w:t>(بل</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أين</w:t>
      </w:r>
      <w:r>
        <w:rPr>
          <w:rFonts w:eastAsiaTheme="minorHAnsi"/>
          <w:rtl/>
        </w:rPr>
        <w:t xml:space="preserve"> </w:t>
      </w:r>
      <w:r w:rsidRPr="005F336A">
        <w:rPr>
          <w:rFonts w:eastAsiaTheme="minorHAnsi"/>
          <w:rtl/>
        </w:rPr>
        <w:t>يبعد</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يشرب</w:t>
      </w:r>
      <w:r>
        <w:rPr>
          <w:rFonts w:eastAsiaTheme="minorHAnsi"/>
          <w:rtl/>
        </w:rPr>
        <w:t xml:space="preserve"> </w:t>
      </w:r>
      <w:r w:rsidRPr="005F336A">
        <w:rPr>
          <w:rFonts w:eastAsiaTheme="minorHAnsi"/>
          <w:rtl/>
        </w:rPr>
        <w:t>ويمنع</w:t>
      </w:r>
      <w:r>
        <w:rPr>
          <w:rFonts w:eastAsiaTheme="minorHAnsi"/>
          <w:rtl/>
        </w:rPr>
        <w:t xml:space="preserve"> </w:t>
      </w:r>
      <w:r w:rsidRPr="005F336A">
        <w:rPr>
          <w:rFonts w:eastAsiaTheme="minorHAnsi"/>
          <w:rtl/>
        </w:rPr>
        <w:t>غلمانه</w:t>
      </w:r>
      <w:r>
        <w:rPr>
          <w:rFonts w:eastAsiaTheme="minorHAnsi"/>
          <w:rtl/>
        </w:rPr>
        <w:t xml:space="preserve"> </w:t>
      </w:r>
      <w:r w:rsidRPr="005F336A">
        <w:rPr>
          <w:rFonts w:eastAsiaTheme="minorHAnsi"/>
          <w:rtl/>
        </w:rPr>
        <w:t>وخدمه</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الشرب؛</w:t>
      </w:r>
      <w:r>
        <w:rPr>
          <w:rFonts w:eastAsiaTheme="minorHAnsi" w:hint="cs"/>
          <w:rtl/>
        </w:rPr>
        <w:t xml:space="preserve"> </w:t>
      </w:r>
      <w:r w:rsidRPr="005F336A">
        <w:rPr>
          <w:rFonts w:eastAsiaTheme="minorHAnsi"/>
          <w:rtl/>
        </w:rPr>
        <w:t>ويقول</w:t>
      </w:r>
      <w:r>
        <w:rPr>
          <w:rFonts w:eastAsiaTheme="minorHAnsi"/>
          <w:rtl/>
        </w:rPr>
        <w:t xml:space="preserve"> </w:t>
      </w:r>
      <w:r w:rsidRPr="005F336A">
        <w:rPr>
          <w:rFonts w:eastAsiaTheme="minorHAnsi"/>
          <w:rtl/>
        </w:rPr>
        <w:t>يجب</w:t>
      </w:r>
      <w:r>
        <w:rPr>
          <w:rFonts w:eastAsiaTheme="minorHAnsi"/>
          <w:rtl/>
        </w:rPr>
        <w:t xml:space="preserve"> </w:t>
      </w:r>
      <w:r w:rsidRPr="005F336A">
        <w:rPr>
          <w:rFonts w:eastAsiaTheme="minorHAnsi"/>
          <w:rtl/>
        </w:rPr>
        <w:t>علي</w:t>
      </w:r>
      <w:r>
        <w:rPr>
          <w:rFonts w:eastAsiaTheme="minorHAnsi"/>
          <w:rtl/>
        </w:rPr>
        <w:t xml:space="preserve"> </w:t>
      </w:r>
      <w:r w:rsidRPr="005F336A">
        <w:rPr>
          <w:rFonts w:eastAsiaTheme="minorHAnsi"/>
          <w:rtl/>
        </w:rPr>
        <w:t>الانتهاء</w:t>
      </w:r>
      <w:r>
        <w:rPr>
          <w:rFonts w:eastAsiaTheme="minorHAnsi"/>
          <w:rtl/>
        </w:rPr>
        <w:t xml:space="preserve"> </w:t>
      </w:r>
      <w:r w:rsidRPr="005F336A">
        <w:rPr>
          <w:rFonts w:eastAsiaTheme="minorHAnsi"/>
          <w:rtl/>
        </w:rPr>
        <w:t>والنهي،</w:t>
      </w:r>
      <w:r>
        <w:rPr>
          <w:rFonts w:eastAsiaTheme="minorHAnsi"/>
          <w:rtl/>
        </w:rPr>
        <w:t xml:space="preserve"> </w:t>
      </w:r>
      <w:r w:rsidRPr="005F336A">
        <w:rPr>
          <w:rFonts w:eastAsiaTheme="minorHAnsi"/>
          <w:rtl/>
        </w:rPr>
        <w:t>فمن</w:t>
      </w:r>
      <w:r>
        <w:rPr>
          <w:rFonts w:eastAsiaTheme="minorHAnsi"/>
          <w:rtl/>
        </w:rPr>
        <w:t xml:space="preserve"> </w:t>
      </w:r>
      <w:r w:rsidRPr="005F336A">
        <w:rPr>
          <w:rFonts w:eastAsiaTheme="minorHAnsi"/>
          <w:rtl/>
        </w:rPr>
        <w:t>أين</w:t>
      </w:r>
      <w:r>
        <w:rPr>
          <w:rFonts w:eastAsiaTheme="minorHAnsi"/>
          <w:rtl/>
        </w:rPr>
        <w:t xml:space="preserve"> </w:t>
      </w:r>
      <w:r w:rsidRPr="005F336A">
        <w:rPr>
          <w:rFonts w:eastAsiaTheme="minorHAnsi"/>
          <w:rtl/>
        </w:rPr>
        <w:t>يلزمني</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العصيان</w:t>
      </w:r>
      <w:r>
        <w:rPr>
          <w:rFonts w:eastAsiaTheme="minorHAnsi"/>
          <w:rtl/>
        </w:rPr>
        <w:t xml:space="preserve"> </w:t>
      </w:r>
      <w:r w:rsidRPr="005F336A">
        <w:rPr>
          <w:rFonts w:eastAsiaTheme="minorHAnsi"/>
          <w:rtl/>
        </w:rPr>
        <w:t>بأحدهما</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أعصي</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تعالى</w:t>
      </w:r>
      <w:r>
        <w:rPr>
          <w:rFonts w:eastAsiaTheme="minorHAnsi"/>
          <w:rtl/>
        </w:rPr>
        <w:t xml:space="preserve"> </w:t>
      </w:r>
      <w:r w:rsidRPr="005F336A">
        <w:rPr>
          <w:rFonts w:eastAsiaTheme="minorHAnsi"/>
          <w:rtl/>
        </w:rPr>
        <w:t>بالثاني؟</w:t>
      </w:r>
      <w:r>
        <w:rPr>
          <w:rFonts w:eastAsiaTheme="minorHAnsi" w:hint="cs"/>
          <w:rtl/>
        </w:rPr>
        <w:t xml:space="preserve"> </w:t>
      </w:r>
      <w:r w:rsidRPr="005F336A">
        <w:rPr>
          <w:rFonts w:eastAsiaTheme="minorHAnsi"/>
          <w:rtl/>
        </w:rPr>
        <w:t>وإذا</w:t>
      </w:r>
      <w:r>
        <w:rPr>
          <w:rFonts w:eastAsiaTheme="minorHAnsi"/>
          <w:rtl/>
        </w:rPr>
        <w:t xml:space="preserve"> </w:t>
      </w:r>
      <w:r w:rsidRPr="005F336A">
        <w:rPr>
          <w:rFonts w:eastAsiaTheme="minorHAnsi"/>
          <w:rtl/>
        </w:rPr>
        <w:t>كان</w:t>
      </w:r>
      <w:r>
        <w:rPr>
          <w:rFonts w:eastAsiaTheme="minorHAnsi"/>
          <w:rtl/>
        </w:rPr>
        <w:t xml:space="preserve"> </w:t>
      </w:r>
      <w:r w:rsidRPr="005F336A">
        <w:rPr>
          <w:rFonts w:eastAsiaTheme="minorHAnsi"/>
          <w:rtl/>
        </w:rPr>
        <w:t>النهي</w:t>
      </w:r>
      <w:r>
        <w:rPr>
          <w:rFonts w:eastAsiaTheme="minorHAnsi"/>
          <w:rtl/>
        </w:rPr>
        <w:t xml:space="preserve"> </w:t>
      </w:r>
      <w:r w:rsidRPr="005F336A">
        <w:rPr>
          <w:rFonts w:eastAsiaTheme="minorHAnsi"/>
          <w:rtl/>
        </w:rPr>
        <w:t>واجبا</w:t>
      </w:r>
      <w:r>
        <w:rPr>
          <w:rFonts w:eastAsiaTheme="minorHAnsi"/>
          <w:rtl/>
        </w:rPr>
        <w:t xml:space="preserve"> </w:t>
      </w:r>
      <w:r w:rsidRPr="005F336A">
        <w:rPr>
          <w:rFonts w:eastAsiaTheme="minorHAnsi"/>
          <w:rtl/>
        </w:rPr>
        <w:t>علي</w:t>
      </w:r>
      <w:r>
        <w:rPr>
          <w:rFonts w:eastAsiaTheme="minorHAnsi"/>
          <w:rtl/>
        </w:rPr>
        <w:t xml:space="preserve"> </w:t>
      </w:r>
      <w:r w:rsidRPr="005F336A">
        <w:rPr>
          <w:rFonts w:eastAsiaTheme="minorHAnsi"/>
          <w:rtl/>
        </w:rPr>
        <w:t>فمن</w:t>
      </w:r>
      <w:r>
        <w:rPr>
          <w:rFonts w:eastAsiaTheme="minorHAnsi"/>
          <w:rtl/>
        </w:rPr>
        <w:t xml:space="preserve"> </w:t>
      </w:r>
      <w:r w:rsidRPr="005F336A">
        <w:rPr>
          <w:rFonts w:eastAsiaTheme="minorHAnsi"/>
          <w:rtl/>
        </w:rPr>
        <w:t>أين</w:t>
      </w:r>
      <w:r>
        <w:rPr>
          <w:rFonts w:eastAsiaTheme="minorHAnsi"/>
          <w:rtl/>
        </w:rPr>
        <w:t xml:space="preserve"> </w:t>
      </w:r>
      <w:r w:rsidRPr="005F336A">
        <w:rPr>
          <w:rFonts w:eastAsiaTheme="minorHAnsi"/>
          <w:rtl/>
        </w:rPr>
        <w:t>يسقط</w:t>
      </w:r>
      <w:r>
        <w:rPr>
          <w:rFonts w:eastAsiaTheme="minorHAnsi"/>
          <w:rtl/>
        </w:rPr>
        <w:t xml:space="preserve"> </w:t>
      </w:r>
      <w:r w:rsidRPr="005F336A">
        <w:rPr>
          <w:rFonts w:eastAsiaTheme="minorHAnsi"/>
          <w:rtl/>
        </w:rPr>
        <w:t>وجوبه</w:t>
      </w:r>
      <w:r>
        <w:rPr>
          <w:rFonts w:eastAsiaTheme="minorHAnsi"/>
          <w:rtl/>
        </w:rPr>
        <w:t xml:space="preserve"> </w:t>
      </w:r>
      <w:r w:rsidRPr="005F336A">
        <w:rPr>
          <w:rFonts w:eastAsiaTheme="minorHAnsi"/>
          <w:rtl/>
        </w:rPr>
        <w:t>بإقدامي؟)</w:t>
      </w:r>
      <w:r w:rsidRPr="005422D7">
        <w:rPr>
          <w:rStyle w:val="af0"/>
          <w:sz w:val="24"/>
          <w:szCs w:val="24"/>
          <w:rtl/>
        </w:rPr>
        <w:t>(</w:t>
      </w:r>
      <w:r w:rsidRPr="005422D7">
        <w:rPr>
          <w:rStyle w:val="af0"/>
          <w:sz w:val="24"/>
          <w:szCs w:val="24"/>
          <w:rtl/>
        </w:rPr>
        <w:footnoteReference w:id="123"/>
      </w:r>
      <w:r w:rsidRPr="005422D7">
        <w:rPr>
          <w:rStyle w:val="af0"/>
          <w:sz w:val="24"/>
          <w:szCs w:val="24"/>
          <w:rtl/>
        </w:rPr>
        <w:t>)</w:t>
      </w:r>
    </w:p>
    <w:p w14:paraId="715DECFD" w14:textId="77777777" w:rsidR="00DB4E6A" w:rsidRPr="005F336A" w:rsidRDefault="00DB4E6A" w:rsidP="00EB561D">
      <w:pPr>
        <w:pStyle w:val="aaac"/>
        <w:rPr>
          <w:rFonts w:eastAsiaTheme="minorHAnsi"/>
          <w:rtl/>
        </w:rPr>
      </w:pPr>
      <w:r w:rsidRPr="005F336A">
        <w:rPr>
          <w:rFonts w:eastAsiaTheme="minorHAnsi"/>
          <w:rtl/>
        </w:rPr>
        <w:t>ومع</w:t>
      </w:r>
      <w:r>
        <w:rPr>
          <w:rFonts w:eastAsiaTheme="minorHAnsi"/>
          <w:rtl/>
        </w:rPr>
        <w:t xml:space="preserve"> </w:t>
      </w:r>
      <w:r w:rsidRPr="005F336A">
        <w:rPr>
          <w:rFonts w:eastAsiaTheme="minorHAnsi"/>
          <w:rtl/>
        </w:rPr>
        <w:t>ترجيح</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لعدم</w:t>
      </w:r>
      <w:r>
        <w:rPr>
          <w:rFonts w:eastAsiaTheme="minorHAnsi"/>
          <w:rtl/>
        </w:rPr>
        <w:t xml:space="preserve"> </w:t>
      </w:r>
      <w:r w:rsidRPr="005F336A">
        <w:rPr>
          <w:rFonts w:eastAsiaTheme="minorHAnsi"/>
          <w:rtl/>
        </w:rPr>
        <w:t>اشتراط</w:t>
      </w:r>
      <w:r>
        <w:rPr>
          <w:rFonts w:eastAsiaTheme="minorHAnsi"/>
          <w:rtl/>
        </w:rPr>
        <w:t xml:space="preserve"> </w:t>
      </w:r>
      <w:r w:rsidRPr="005F336A">
        <w:rPr>
          <w:rFonts w:eastAsiaTheme="minorHAnsi"/>
          <w:rtl/>
        </w:rPr>
        <w:t>العدالة</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الإصلاح</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أنه</w:t>
      </w:r>
      <w:r>
        <w:rPr>
          <w:rFonts w:eastAsiaTheme="minorHAnsi"/>
          <w:rtl/>
        </w:rPr>
        <w:t xml:space="preserve"> </w:t>
      </w:r>
      <w:r w:rsidRPr="005F336A">
        <w:rPr>
          <w:rFonts w:eastAsiaTheme="minorHAnsi"/>
          <w:rtl/>
        </w:rPr>
        <w:t>يقر</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لها</w:t>
      </w:r>
      <w:r>
        <w:rPr>
          <w:rFonts w:eastAsiaTheme="minorHAnsi"/>
          <w:rtl/>
        </w:rPr>
        <w:t xml:space="preserve"> </w:t>
      </w:r>
      <w:r w:rsidRPr="005F336A">
        <w:rPr>
          <w:rFonts w:eastAsiaTheme="minorHAnsi"/>
          <w:rtl/>
        </w:rPr>
        <w:t>تأثيرا</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بعض</w:t>
      </w:r>
      <w:r>
        <w:rPr>
          <w:rFonts w:eastAsiaTheme="minorHAnsi"/>
          <w:rtl/>
        </w:rPr>
        <w:t xml:space="preserve"> </w:t>
      </w:r>
      <w:r w:rsidRPr="005F336A">
        <w:rPr>
          <w:rFonts w:eastAsiaTheme="minorHAnsi"/>
          <w:rtl/>
        </w:rPr>
        <w:t>أنواعه،</w:t>
      </w:r>
      <w:r>
        <w:rPr>
          <w:rFonts w:eastAsiaTheme="minorHAnsi"/>
          <w:rtl/>
        </w:rPr>
        <w:t xml:space="preserve"> </w:t>
      </w:r>
      <w:r w:rsidRPr="005F336A">
        <w:rPr>
          <w:rFonts w:eastAsiaTheme="minorHAnsi"/>
          <w:rtl/>
        </w:rPr>
        <w:t>ومن</w:t>
      </w:r>
      <w:r>
        <w:rPr>
          <w:rFonts w:eastAsiaTheme="minorHAnsi"/>
          <w:rtl/>
        </w:rPr>
        <w:t xml:space="preserve"> </w:t>
      </w:r>
      <w:r w:rsidRPr="005F336A">
        <w:rPr>
          <w:rFonts w:eastAsiaTheme="minorHAnsi"/>
          <w:rtl/>
        </w:rPr>
        <w:t>ثم</w:t>
      </w:r>
      <w:r>
        <w:rPr>
          <w:rFonts w:eastAsiaTheme="minorHAnsi"/>
          <w:rtl/>
        </w:rPr>
        <w:t xml:space="preserve"> </w:t>
      </w:r>
      <w:r w:rsidRPr="005F336A">
        <w:rPr>
          <w:rFonts w:eastAsiaTheme="minorHAnsi"/>
          <w:rtl/>
        </w:rPr>
        <w:t>يكون</w:t>
      </w:r>
      <w:r>
        <w:rPr>
          <w:rFonts w:eastAsiaTheme="minorHAnsi"/>
          <w:rtl/>
        </w:rPr>
        <w:t xml:space="preserve"> </w:t>
      </w:r>
      <w:r w:rsidRPr="005F336A">
        <w:rPr>
          <w:rFonts w:eastAsiaTheme="minorHAnsi"/>
          <w:rtl/>
        </w:rPr>
        <w:t>لاشتراطها</w:t>
      </w:r>
      <w:r>
        <w:rPr>
          <w:rFonts w:eastAsiaTheme="minorHAnsi"/>
          <w:rtl/>
        </w:rPr>
        <w:t xml:space="preserve"> </w:t>
      </w:r>
      <w:r w:rsidRPr="005F336A">
        <w:rPr>
          <w:rFonts w:eastAsiaTheme="minorHAnsi"/>
          <w:rtl/>
        </w:rPr>
        <w:t>وجه</w:t>
      </w:r>
      <w:r>
        <w:rPr>
          <w:rFonts w:eastAsiaTheme="minorHAnsi"/>
          <w:rtl/>
        </w:rPr>
        <w:t xml:space="preserve"> </w:t>
      </w:r>
      <w:r w:rsidRPr="005F336A">
        <w:rPr>
          <w:rFonts w:eastAsiaTheme="minorHAnsi"/>
          <w:rtl/>
        </w:rPr>
        <w:t>مقبول،</w:t>
      </w:r>
      <w:r>
        <w:rPr>
          <w:rFonts w:eastAsiaTheme="minorHAnsi"/>
          <w:rtl/>
        </w:rPr>
        <w:t xml:space="preserve"> </w:t>
      </w:r>
      <w:r w:rsidRPr="005F336A">
        <w:rPr>
          <w:rFonts w:eastAsiaTheme="minorHAnsi"/>
          <w:rtl/>
        </w:rPr>
        <w:t>وذلك</w:t>
      </w:r>
      <w:r>
        <w:rPr>
          <w:rFonts w:eastAsiaTheme="minorHAnsi"/>
          <w:rtl/>
        </w:rPr>
        <w:t xml:space="preserve"> </w:t>
      </w:r>
      <w:r w:rsidRPr="005F336A">
        <w:rPr>
          <w:rFonts w:eastAsiaTheme="minorHAnsi"/>
          <w:rtl/>
        </w:rPr>
        <w:t>لأن</w:t>
      </w:r>
      <w:r>
        <w:rPr>
          <w:rFonts w:eastAsiaTheme="minorHAnsi"/>
          <w:rtl/>
        </w:rPr>
        <w:t xml:space="preserve"> </w:t>
      </w:r>
      <w:r w:rsidRPr="005F336A">
        <w:rPr>
          <w:rFonts w:eastAsiaTheme="minorHAnsi"/>
          <w:rtl/>
        </w:rPr>
        <w:t>النهي</w:t>
      </w:r>
      <w:r>
        <w:rPr>
          <w:rFonts w:eastAsiaTheme="minorHAnsi"/>
          <w:rtl/>
        </w:rPr>
        <w:t xml:space="preserve"> </w:t>
      </w:r>
      <w:r w:rsidRPr="005F336A">
        <w:rPr>
          <w:rFonts w:eastAsiaTheme="minorHAnsi"/>
          <w:rtl/>
        </w:rPr>
        <w:t>قد</w:t>
      </w:r>
      <w:r>
        <w:rPr>
          <w:rFonts w:eastAsiaTheme="minorHAnsi"/>
          <w:rtl/>
        </w:rPr>
        <w:t xml:space="preserve"> </w:t>
      </w:r>
      <w:r w:rsidRPr="005F336A">
        <w:rPr>
          <w:rFonts w:eastAsiaTheme="minorHAnsi"/>
          <w:rtl/>
        </w:rPr>
        <w:t>يكون</w:t>
      </w:r>
      <w:r>
        <w:rPr>
          <w:rFonts w:eastAsiaTheme="minorHAnsi"/>
          <w:rtl/>
        </w:rPr>
        <w:t xml:space="preserve"> </w:t>
      </w:r>
      <w:r w:rsidRPr="005F336A">
        <w:rPr>
          <w:rFonts w:eastAsiaTheme="minorHAnsi"/>
          <w:rtl/>
        </w:rPr>
        <w:t>بالموعظة</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بالقهر،</w:t>
      </w:r>
      <w:r>
        <w:rPr>
          <w:rFonts w:eastAsiaTheme="minorHAnsi"/>
          <w:rtl/>
        </w:rPr>
        <w:t xml:space="preserve"> </w:t>
      </w:r>
      <w:r w:rsidRPr="005F336A">
        <w:rPr>
          <w:rFonts w:eastAsiaTheme="minorHAnsi"/>
          <w:rtl/>
        </w:rPr>
        <w:t>وبما</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الفسق</w:t>
      </w:r>
      <w:r>
        <w:rPr>
          <w:rFonts w:eastAsiaTheme="minorHAnsi"/>
          <w:rtl/>
        </w:rPr>
        <w:t xml:space="preserve"> </w:t>
      </w:r>
      <w:r w:rsidRPr="005F336A">
        <w:rPr>
          <w:rFonts w:eastAsiaTheme="minorHAnsi"/>
          <w:rtl/>
        </w:rPr>
        <w:t>يؤثر</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إسقاط</w:t>
      </w:r>
      <w:r>
        <w:rPr>
          <w:rFonts w:eastAsiaTheme="minorHAnsi"/>
          <w:rtl/>
        </w:rPr>
        <w:t xml:space="preserve"> </w:t>
      </w:r>
      <w:r w:rsidRPr="005F336A">
        <w:rPr>
          <w:rFonts w:eastAsiaTheme="minorHAnsi"/>
          <w:rtl/>
        </w:rPr>
        <w:t>فائدة</w:t>
      </w:r>
      <w:r>
        <w:rPr>
          <w:rFonts w:eastAsiaTheme="minorHAnsi"/>
          <w:rtl/>
        </w:rPr>
        <w:t xml:space="preserve"> </w:t>
      </w:r>
      <w:r w:rsidRPr="005F336A">
        <w:rPr>
          <w:rFonts w:eastAsiaTheme="minorHAnsi"/>
          <w:rtl/>
        </w:rPr>
        <w:t>كلامه</w:t>
      </w:r>
      <w:r>
        <w:rPr>
          <w:rFonts w:eastAsiaTheme="minorHAnsi"/>
          <w:rtl/>
        </w:rPr>
        <w:t xml:space="preserve"> </w:t>
      </w:r>
      <w:r w:rsidRPr="005F336A">
        <w:rPr>
          <w:rFonts w:eastAsiaTheme="minorHAnsi"/>
          <w:rtl/>
        </w:rPr>
        <w:t>وبالتالي</w:t>
      </w:r>
      <w:r>
        <w:rPr>
          <w:rFonts w:eastAsiaTheme="minorHAnsi"/>
          <w:rtl/>
        </w:rPr>
        <w:t xml:space="preserve"> </w:t>
      </w:r>
      <w:r w:rsidRPr="005F336A">
        <w:rPr>
          <w:rFonts w:eastAsiaTheme="minorHAnsi"/>
          <w:rtl/>
        </w:rPr>
        <w:t>عدم</w:t>
      </w:r>
      <w:r>
        <w:rPr>
          <w:rFonts w:eastAsiaTheme="minorHAnsi"/>
          <w:rtl/>
        </w:rPr>
        <w:t xml:space="preserve"> </w:t>
      </w:r>
      <w:r w:rsidRPr="005F336A">
        <w:rPr>
          <w:rFonts w:eastAsiaTheme="minorHAnsi"/>
          <w:rtl/>
        </w:rPr>
        <w:t>تأثير</w:t>
      </w:r>
      <w:r>
        <w:rPr>
          <w:rFonts w:eastAsiaTheme="minorHAnsi"/>
          <w:rtl/>
        </w:rPr>
        <w:t xml:space="preserve"> </w:t>
      </w:r>
      <w:r w:rsidRPr="005F336A">
        <w:rPr>
          <w:rFonts w:eastAsiaTheme="minorHAnsi"/>
          <w:rtl/>
        </w:rPr>
        <w:t>وعظه،</w:t>
      </w:r>
      <w:r>
        <w:rPr>
          <w:rFonts w:eastAsiaTheme="minorHAnsi"/>
          <w:rtl/>
        </w:rPr>
        <w:t xml:space="preserve"> </w:t>
      </w:r>
      <w:r w:rsidRPr="005F336A">
        <w:rPr>
          <w:rFonts w:eastAsiaTheme="minorHAnsi"/>
          <w:rtl/>
        </w:rPr>
        <w:t>فليس</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الحسبة</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لعدم</w:t>
      </w:r>
      <w:r>
        <w:rPr>
          <w:rFonts w:eastAsiaTheme="minorHAnsi"/>
          <w:rtl/>
        </w:rPr>
        <w:t xml:space="preserve"> </w:t>
      </w:r>
      <w:r w:rsidRPr="005F336A">
        <w:rPr>
          <w:rFonts w:eastAsiaTheme="minorHAnsi"/>
          <w:rtl/>
        </w:rPr>
        <w:t>جدواها.</w:t>
      </w:r>
    </w:p>
    <w:p w14:paraId="3B59A404" w14:textId="77777777" w:rsidR="00DB4E6A" w:rsidRPr="005F336A" w:rsidRDefault="00DB4E6A" w:rsidP="00315688">
      <w:pPr>
        <w:pStyle w:val="aaac"/>
        <w:rPr>
          <w:rFonts w:eastAsiaTheme="minorHAnsi"/>
          <w:rtl/>
        </w:rPr>
      </w:pPr>
      <w:r w:rsidRPr="00EB561D">
        <w:rPr>
          <w:rFonts w:eastAsiaTheme="minorHAnsi"/>
          <w:rtl/>
        </w:rPr>
        <w:t>أما</w:t>
      </w:r>
      <w:r>
        <w:rPr>
          <w:rFonts w:eastAsiaTheme="minorHAnsi"/>
          <w:rtl/>
        </w:rPr>
        <w:t xml:space="preserve"> </w:t>
      </w:r>
      <w:r w:rsidRPr="00EB561D">
        <w:rPr>
          <w:rFonts w:eastAsiaTheme="minorHAnsi"/>
          <w:rtl/>
        </w:rPr>
        <w:t>النهي</w:t>
      </w:r>
      <w:r>
        <w:rPr>
          <w:rFonts w:eastAsiaTheme="minorHAnsi"/>
          <w:rtl/>
        </w:rPr>
        <w:t xml:space="preserve"> </w:t>
      </w:r>
      <w:r w:rsidRPr="00EB561D">
        <w:rPr>
          <w:rFonts w:eastAsiaTheme="minorHAnsi"/>
          <w:rtl/>
        </w:rPr>
        <w:t>بالقهر</w:t>
      </w:r>
      <w:r>
        <w:rPr>
          <w:rFonts w:eastAsiaTheme="minorHAnsi"/>
          <w:rtl/>
        </w:rPr>
        <w:t xml:space="preserve"> </w:t>
      </w:r>
      <w:r w:rsidRPr="00EB561D">
        <w:rPr>
          <w:rFonts w:eastAsiaTheme="minorHAnsi"/>
          <w:rtl/>
        </w:rPr>
        <w:t>والتغيير</w:t>
      </w:r>
      <w:r>
        <w:rPr>
          <w:rFonts w:eastAsiaTheme="minorHAnsi"/>
          <w:rtl/>
        </w:rPr>
        <w:t xml:space="preserve"> </w:t>
      </w:r>
      <w:r w:rsidRPr="00EB561D">
        <w:rPr>
          <w:rFonts w:eastAsiaTheme="minorHAnsi"/>
          <w:rtl/>
        </w:rPr>
        <w:t>باليد</w:t>
      </w:r>
      <w:r>
        <w:rPr>
          <w:rFonts w:eastAsiaTheme="minorHAnsi"/>
          <w:rtl/>
        </w:rPr>
        <w:t xml:space="preserve"> </w:t>
      </w:r>
      <w:r w:rsidRPr="00EB561D">
        <w:rPr>
          <w:rFonts w:eastAsiaTheme="minorHAnsi"/>
          <w:rtl/>
        </w:rPr>
        <w:t>للقادر</w:t>
      </w:r>
      <w:r>
        <w:rPr>
          <w:rFonts w:eastAsiaTheme="minorHAnsi"/>
          <w:rtl/>
        </w:rPr>
        <w:t xml:space="preserve"> </w:t>
      </w:r>
      <w:r w:rsidRPr="00EB561D">
        <w:rPr>
          <w:rFonts w:eastAsiaTheme="minorHAnsi"/>
          <w:rtl/>
        </w:rPr>
        <w:t>عليه</w:t>
      </w:r>
      <w:r>
        <w:rPr>
          <w:rFonts w:eastAsiaTheme="minorHAnsi"/>
          <w:rtl/>
        </w:rPr>
        <w:t xml:space="preserve"> </w:t>
      </w:r>
      <w:r w:rsidRPr="00EB561D">
        <w:rPr>
          <w:rFonts w:eastAsiaTheme="minorHAnsi"/>
          <w:rtl/>
        </w:rPr>
        <w:t>فإن</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يسقط</w:t>
      </w:r>
      <w:r>
        <w:rPr>
          <w:rFonts w:eastAsiaTheme="minorHAnsi"/>
          <w:rtl/>
        </w:rPr>
        <w:t xml:space="preserve"> </w:t>
      </w:r>
      <w:r w:rsidRPr="00EB561D">
        <w:rPr>
          <w:rFonts w:eastAsiaTheme="minorHAnsi"/>
          <w:rtl/>
        </w:rPr>
        <w:t>عليه</w:t>
      </w:r>
      <w:r>
        <w:rPr>
          <w:rFonts w:eastAsiaTheme="minorHAnsi"/>
          <w:rtl/>
        </w:rPr>
        <w:t xml:space="preserve"> </w:t>
      </w:r>
      <w:r w:rsidRPr="00EB561D">
        <w:rPr>
          <w:rFonts w:eastAsiaTheme="minorHAnsi"/>
          <w:rtl/>
        </w:rPr>
        <w:t>وجوب</w:t>
      </w:r>
      <w:r>
        <w:rPr>
          <w:rFonts w:eastAsiaTheme="minorHAnsi"/>
          <w:rtl/>
        </w:rPr>
        <w:t xml:space="preserve"> </w:t>
      </w:r>
      <w:r w:rsidRPr="00EB561D">
        <w:rPr>
          <w:rFonts w:eastAsiaTheme="minorHAnsi"/>
          <w:rtl/>
        </w:rPr>
        <w:t>الحسبة،</w:t>
      </w:r>
      <w:r>
        <w:rPr>
          <w:rFonts w:eastAsiaTheme="minorHAnsi"/>
          <w:rtl/>
        </w:rPr>
        <w:t xml:space="preserve"> </w:t>
      </w:r>
      <w:r w:rsidRPr="00EB561D">
        <w:rPr>
          <w:rFonts w:eastAsiaTheme="minorHAnsi"/>
          <w:rtl/>
        </w:rPr>
        <w:t>ويستدل</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بقياس</w:t>
      </w:r>
      <w:r>
        <w:rPr>
          <w:rFonts w:eastAsiaTheme="minorHAnsi"/>
          <w:rtl/>
        </w:rPr>
        <w:t xml:space="preserve"> </w:t>
      </w:r>
      <w:r w:rsidRPr="00EB561D">
        <w:rPr>
          <w:rFonts w:eastAsiaTheme="minorHAnsi"/>
          <w:rtl/>
        </w:rPr>
        <w:t>الحسبة</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الجهاد</w:t>
      </w:r>
      <w:r>
        <w:rPr>
          <w:rFonts w:eastAsiaTheme="minorHAnsi"/>
          <w:rtl/>
        </w:rPr>
        <w:t xml:space="preserve"> (</w:t>
      </w:r>
      <w:r w:rsidRPr="00EB561D">
        <w:rPr>
          <w:rFonts w:eastAsiaTheme="minorHAnsi"/>
          <w:rtl/>
        </w:rPr>
        <w:t>إذ</w:t>
      </w:r>
      <w:r>
        <w:rPr>
          <w:rFonts w:eastAsiaTheme="minorHAnsi"/>
          <w:rtl/>
        </w:rPr>
        <w:t xml:space="preserve"> </w:t>
      </w:r>
      <w:r w:rsidRPr="00EB561D">
        <w:rPr>
          <w:rFonts w:eastAsiaTheme="minorHAnsi"/>
          <w:rtl/>
        </w:rPr>
        <w:t>جنود</w:t>
      </w:r>
      <w:r>
        <w:rPr>
          <w:rFonts w:eastAsiaTheme="minorHAnsi"/>
          <w:rtl/>
        </w:rPr>
        <w:t xml:space="preserve"> </w:t>
      </w:r>
      <w:r w:rsidRPr="00EB561D">
        <w:rPr>
          <w:rFonts w:eastAsiaTheme="minorHAnsi"/>
          <w:rtl/>
        </w:rPr>
        <w:t>المسلمين</w:t>
      </w:r>
      <w:r>
        <w:rPr>
          <w:rFonts w:eastAsiaTheme="minorHAnsi"/>
          <w:rtl/>
        </w:rPr>
        <w:t xml:space="preserve"> </w:t>
      </w:r>
      <w:r w:rsidRPr="00EB561D">
        <w:rPr>
          <w:rFonts w:eastAsiaTheme="minorHAnsi"/>
          <w:rtl/>
        </w:rPr>
        <w:t>لم</w:t>
      </w:r>
      <w:r>
        <w:rPr>
          <w:rFonts w:eastAsiaTheme="minorHAnsi"/>
          <w:rtl/>
        </w:rPr>
        <w:t xml:space="preserve"> </w:t>
      </w:r>
      <w:r w:rsidRPr="00EB561D">
        <w:rPr>
          <w:rFonts w:eastAsiaTheme="minorHAnsi"/>
          <w:rtl/>
        </w:rPr>
        <w:t>تزل</w:t>
      </w:r>
      <w:r>
        <w:rPr>
          <w:rFonts w:eastAsiaTheme="minorHAnsi"/>
          <w:rtl/>
        </w:rPr>
        <w:t xml:space="preserve"> </w:t>
      </w:r>
      <w:r w:rsidRPr="00EB561D">
        <w:rPr>
          <w:rFonts w:eastAsiaTheme="minorHAnsi"/>
          <w:rtl/>
        </w:rPr>
        <w:t>مشتملة</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البر</w:t>
      </w:r>
      <w:r>
        <w:rPr>
          <w:rFonts w:eastAsiaTheme="minorHAnsi"/>
          <w:rtl/>
        </w:rPr>
        <w:t xml:space="preserve"> </w:t>
      </w:r>
      <w:r w:rsidRPr="00EB561D">
        <w:rPr>
          <w:rFonts w:eastAsiaTheme="minorHAnsi"/>
          <w:rtl/>
        </w:rPr>
        <w:t>والفاجر</w:t>
      </w:r>
      <w:r>
        <w:rPr>
          <w:rFonts w:eastAsiaTheme="minorHAnsi"/>
          <w:rtl/>
        </w:rPr>
        <w:t xml:space="preserve"> </w:t>
      </w:r>
      <w:r w:rsidRPr="00EB561D">
        <w:rPr>
          <w:rFonts w:eastAsiaTheme="minorHAnsi"/>
          <w:rtl/>
        </w:rPr>
        <w:t>وشارب</w:t>
      </w:r>
      <w:r>
        <w:rPr>
          <w:rFonts w:eastAsiaTheme="minorHAnsi"/>
          <w:rtl/>
        </w:rPr>
        <w:t xml:space="preserve"> </w:t>
      </w:r>
      <w:r w:rsidRPr="00EB561D">
        <w:rPr>
          <w:rFonts w:eastAsiaTheme="minorHAnsi"/>
          <w:rtl/>
        </w:rPr>
        <w:t>الخمر</w:t>
      </w:r>
      <w:r>
        <w:rPr>
          <w:rFonts w:eastAsiaTheme="minorHAnsi"/>
          <w:rtl/>
        </w:rPr>
        <w:t xml:space="preserve"> </w:t>
      </w:r>
      <w:r w:rsidRPr="00EB561D">
        <w:rPr>
          <w:rFonts w:eastAsiaTheme="minorHAnsi"/>
          <w:rtl/>
        </w:rPr>
        <w:t>وظالم</w:t>
      </w:r>
      <w:r>
        <w:rPr>
          <w:rFonts w:eastAsiaTheme="minorHAnsi"/>
          <w:rtl/>
        </w:rPr>
        <w:t xml:space="preserve"> </w:t>
      </w:r>
      <w:r w:rsidRPr="00EB561D">
        <w:rPr>
          <w:rFonts w:eastAsiaTheme="minorHAnsi"/>
          <w:rtl/>
        </w:rPr>
        <w:t>الأيتام،</w:t>
      </w:r>
      <w:r>
        <w:rPr>
          <w:rFonts w:eastAsiaTheme="minorHAnsi"/>
          <w:rtl/>
        </w:rPr>
        <w:t xml:space="preserve"> </w:t>
      </w:r>
      <w:r w:rsidRPr="00EB561D">
        <w:rPr>
          <w:rFonts w:eastAsiaTheme="minorHAnsi"/>
          <w:rtl/>
        </w:rPr>
        <w:t>ولم</w:t>
      </w:r>
      <w:r>
        <w:rPr>
          <w:rFonts w:eastAsiaTheme="minorHAnsi"/>
          <w:rtl/>
        </w:rPr>
        <w:t xml:space="preserve"> </w:t>
      </w:r>
      <w:r w:rsidRPr="00EB561D">
        <w:rPr>
          <w:rFonts w:eastAsiaTheme="minorHAnsi"/>
          <w:rtl/>
        </w:rPr>
        <w:t>يمنعوا</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الغزو</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عصر</w:t>
      </w:r>
      <w:r>
        <w:rPr>
          <w:rFonts w:eastAsiaTheme="minorHAnsi"/>
          <w:rtl/>
        </w:rPr>
        <w:t xml:space="preserve"> </w:t>
      </w:r>
      <w:r w:rsidRPr="00EB561D">
        <w:rPr>
          <w:rFonts w:eastAsiaTheme="minorHAnsi"/>
          <w:rtl/>
        </w:rPr>
        <w:t>رسول</w:t>
      </w:r>
      <w:r>
        <w:rPr>
          <w:rFonts w:eastAsiaTheme="minorHAnsi"/>
          <w:rtl/>
        </w:rPr>
        <w:t xml:space="preserve"> </w:t>
      </w:r>
      <w:r w:rsidRPr="00EB561D">
        <w:rPr>
          <w:rFonts w:eastAsiaTheme="minorHAnsi"/>
          <w:rtl/>
        </w:rPr>
        <w:t>الله</w:t>
      </w:r>
      <w:r>
        <w:rPr>
          <w:rFonts w:eastAsiaTheme="minorHAnsi"/>
          <w:rtl/>
        </w:rPr>
        <w:t xml:space="preserve"> </w:t>
      </w:r>
      <w:r>
        <w:rPr>
          <w:rtl/>
        </w:rPr>
        <w:sym w:font="Abo-thar" w:char="F061"/>
      </w:r>
      <w:r>
        <w:rPr>
          <w:rFonts w:eastAsiaTheme="minorHAnsi"/>
          <w:rtl/>
        </w:rPr>
        <w:t xml:space="preserve"> </w:t>
      </w:r>
      <w:r w:rsidRPr="00EB561D">
        <w:rPr>
          <w:rFonts w:eastAsiaTheme="minorHAnsi"/>
          <w:rtl/>
        </w:rPr>
        <w:t>ولا</w:t>
      </w:r>
      <w:r>
        <w:rPr>
          <w:rFonts w:eastAsiaTheme="minorHAnsi"/>
          <w:rtl/>
        </w:rPr>
        <w:t xml:space="preserve"> </w:t>
      </w:r>
      <w:r w:rsidRPr="00EB561D">
        <w:rPr>
          <w:rFonts w:eastAsiaTheme="minorHAnsi"/>
          <w:rtl/>
        </w:rPr>
        <w:t>بعده)</w:t>
      </w:r>
      <w:r w:rsidRPr="005422D7">
        <w:rPr>
          <w:rStyle w:val="af0"/>
          <w:sz w:val="24"/>
          <w:szCs w:val="24"/>
          <w:rtl/>
        </w:rPr>
        <w:t>(</w:t>
      </w:r>
      <w:r w:rsidRPr="005422D7">
        <w:rPr>
          <w:rStyle w:val="af0"/>
          <w:sz w:val="24"/>
          <w:szCs w:val="24"/>
          <w:rtl/>
        </w:rPr>
        <w:footnoteReference w:id="124"/>
      </w:r>
      <w:r w:rsidRPr="005422D7">
        <w:rPr>
          <w:rStyle w:val="af0"/>
          <w:sz w:val="24"/>
          <w:szCs w:val="24"/>
          <w:rtl/>
        </w:rPr>
        <w:t>)</w:t>
      </w:r>
      <w:r w:rsidRPr="005F336A">
        <w:rPr>
          <w:rFonts w:eastAsiaTheme="minorHAnsi"/>
          <w:rtl/>
        </w:rPr>
        <w:t>،</w:t>
      </w:r>
      <w:r>
        <w:rPr>
          <w:rFonts w:eastAsiaTheme="minorHAnsi" w:hint="cs"/>
          <w:rtl/>
        </w:rPr>
        <w:t xml:space="preserve"> </w:t>
      </w:r>
      <w:r w:rsidRPr="005F336A">
        <w:rPr>
          <w:rFonts w:eastAsiaTheme="minorHAnsi"/>
          <w:rtl/>
        </w:rPr>
        <w:t>ووجه</w:t>
      </w:r>
      <w:r>
        <w:rPr>
          <w:rFonts w:eastAsiaTheme="minorHAnsi"/>
          <w:rtl/>
        </w:rPr>
        <w:t xml:space="preserve"> </w:t>
      </w:r>
      <w:r w:rsidRPr="005F336A">
        <w:rPr>
          <w:rFonts w:eastAsiaTheme="minorHAnsi"/>
          <w:rtl/>
        </w:rPr>
        <w:t>قياسه</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اعتباره</w:t>
      </w:r>
      <w:r>
        <w:rPr>
          <w:rFonts w:eastAsiaTheme="minorHAnsi"/>
          <w:rtl/>
        </w:rPr>
        <w:t xml:space="preserve"> </w:t>
      </w:r>
      <w:r w:rsidRPr="005F336A">
        <w:rPr>
          <w:rFonts w:eastAsiaTheme="minorHAnsi"/>
          <w:rtl/>
        </w:rPr>
        <w:t>الجهاد</w:t>
      </w:r>
      <w:r>
        <w:rPr>
          <w:rFonts w:eastAsiaTheme="minorHAnsi"/>
          <w:rtl/>
        </w:rPr>
        <w:t xml:space="preserve"> </w:t>
      </w:r>
      <w:r w:rsidRPr="005F336A">
        <w:rPr>
          <w:rFonts w:eastAsiaTheme="minorHAnsi"/>
          <w:rtl/>
        </w:rPr>
        <w:t>نفسه</w:t>
      </w:r>
      <w:r>
        <w:rPr>
          <w:rFonts w:eastAsiaTheme="minorHAnsi"/>
          <w:rtl/>
        </w:rPr>
        <w:t xml:space="preserve"> </w:t>
      </w:r>
      <w:r w:rsidRPr="005F336A">
        <w:rPr>
          <w:rFonts w:eastAsiaTheme="minorHAnsi"/>
          <w:rtl/>
        </w:rPr>
        <w:t>حسبة</w:t>
      </w:r>
      <w:r>
        <w:rPr>
          <w:rFonts w:eastAsiaTheme="minorHAnsi"/>
          <w:rtl/>
        </w:rPr>
        <w:t xml:space="preserve"> </w:t>
      </w:r>
      <w:r w:rsidRPr="005F336A">
        <w:rPr>
          <w:rFonts w:eastAsiaTheme="minorHAnsi"/>
          <w:rtl/>
        </w:rPr>
        <w:t>بالنهي</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الكفر.</w:t>
      </w:r>
    </w:p>
    <w:p w14:paraId="78F5FBE6" w14:textId="77777777" w:rsidR="00DB4E6A" w:rsidRPr="00EB561D" w:rsidRDefault="00DB4E6A" w:rsidP="00315688">
      <w:pPr>
        <w:pStyle w:val="aaac"/>
        <w:rPr>
          <w:rStyle w:val="aaacChar"/>
          <w:rFonts w:eastAsiaTheme="minorHAnsi"/>
          <w:rtl/>
        </w:rPr>
      </w:pPr>
      <w:r w:rsidRPr="005F336A">
        <w:rPr>
          <w:rFonts w:eastAsiaTheme="minorHAnsi"/>
          <w:rtl/>
        </w:rPr>
        <w:t>وهذا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غاية</w:t>
      </w:r>
      <w:r>
        <w:rPr>
          <w:rFonts w:eastAsiaTheme="minorHAnsi"/>
          <w:rtl/>
        </w:rPr>
        <w:t xml:space="preserve"> </w:t>
      </w:r>
      <w:r w:rsidRPr="005F336A">
        <w:rPr>
          <w:rFonts w:eastAsiaTheme="minorHAnsi"/>
          <w:rtl/>
        </w:rPr>
        <w:t>الإنصاف،</w:t>
      </w:r>
      <w:r>
        <w:rPr>
          <w:rFonts w:eastAsiaTheme="minorHAnsi"/>
          <w:rtl/>
        </w:rPr>
        <w:t xml:space="preserve"> </w:t>
      </w:r>
      <w:r w:rsidRPr="005F336A">
        <w:rPr>
          <w:rFonts w:eastAsiaTheme="minorHAnsi"/>
          <w:rtl/>
        </w:rPr>
        <w:t>فإن</w:t>
      </w:r>
      <w:r>
        <w:rPr>
          <w:rFonts w:eastAsiaTheme="minorHAnsi"/>
          <w:rtl/>
        </w:rPr>
        <w:t xml:space="preserve"> </w:t>
      </w:r>
      <w:r w:rsidRPr="005F336A">
        <w:rPr>
          <w:rFonts w:eastAsiaTheme="minorHAnsi"/>
          <w:rtl/>
        </w:rPr>
        <w:t>تصدر</w:t>
      </w:r>
      <w:r>
        <w:rPr>
          <w:rFonts w:eastAsiaTheme="minorHAnsi"/>
          <w:rtl/>
        </w:rPr>
        <w:t xml:space="preserve"> </w:t>
      </w:r>
      <w:r w:rsidRPr="005F336A">
        <w:rPr>
          <w:rFonts w:eastAsiaTheme="minorHAnsi"/>
          <w:rtl/>
        </w:rPr>
        <w:t>الفاسق</w:t>
      </w:r>
      <w:r>
        <w:rPr>
          <w:rFonts w:eastAsiaTheme="minorHAnsi"/>
          <w:rtl/>
        </w:rPr>
        <w:t xml:space="preserve"> </w:t>
      </w:r>
      <w:r w:rsidRPr="005F336A">
        <w:rPr>
          <w:rFonts w:eastAsiaTheme="minorHAnsi"/>
          <w:rtl/>
        </w:rPr>
        <w:t>للوعظ</w:t>
      </w:r>
      <w:r>
        <w:rPr>
          <w:rFonts w:eastAsiaTheme="minorHAnsi"/>
          <w:rtl/>
        </w:rPr>
        <w:t xml:space="preserve"> </w:t>
      </w:r>
      <w:r w:rsidRPr="005F336A">
        <w:rPr>
          <w:rFonts w:eastAsiaTheme="minorHAnsi"/>
          <w:rtl/>
        </w:rPr>
        <w:t>والدعوة</w:t>
      </w:r>
      <w:r>
        <w:rPr>
          <w:rFonts w:eastAsiaTheme="minorHAnsi"/>
          <w:rtl/>
        </w:rPr>
        <w:t xml:space="preserve"> </w:t>
      </w:r>
      <w:r w:rsidRPr="005F336A">
        <w:rPr>
          <w:rFonts w:eastAsiaTheme="minorHAnsi"/>
          <w:rtl/>
        </w:rPr>
        <w:t>مهدر</w:t>
      </w:r>
      <w:r>
        <w:rPr>
          <w:rFonts w:eastAsiaTheme="minorHAnsi"/>
          <w:rtl/>
        </w:rPr>
        <w:t xml:space="preserve"> </w:t>
      </w:r>
      <w:r w:rsidRPr="005F336A">
        <w:rPr>
          <w:rFonts w:eastAsiaTheme="minorHAnsi"/>
          <w:rtl/>
        </w:rPr>
        <w:t>لقيمتها،</w:t>
      </w:r>
      <w:r>
        <w:rPr>
          <w:rFonts w:eastAsiaTheme="minorHAnsi" w:hint="cs"/>
          <w:rtl/>
        </w:rPr>
        <w:t xml:space="preserve"> </w:t>
      </w:r>
      <w:r w:rsidRPr="005F336A">
        <w:rPr>
          <w:rFonts w:eastAsiaTheme="minorHAnsi"/>
          <w:rtl/>
        </w:rPr>
        <w:t>ومضعف</w:t>
      </w:r>
      <w:r>
        <w:rPr>
          <w:rFonts w:eastAsiaTheme="minorHAnsi"/>
          <w:rtl/>
        </w:rPr>
        <w:t xml:space="preserve"> </w:t>
      </w:r>
      <w:r w:rsidRPr="005F336A">
        <w:rPr>
          <w:rFonts w:eastAsiaTheme="minorHAnsi"/>
          <w:rtl/>
        </w:rPr>
        <w:t>لأثرها،</w:t>
      </w:r>
      <w:r>
        <w:rPr>
          <w:rFonts w:eastAsiaTheme="minorHAnsi"/>
          <w:rtl/>
        </w:rPr>
        <w:t xml:space="preserve"> </w:t>
      </w:r>
      <w:r w:rsidRPr="005F336A">
        <w:rPr>
          <w:rFonts w:eastAsiaTheme="minorHAnsi"/>
          <w:rtl/>
        </w:rPr>
        <w:t>ولكن</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يعني</w:t>
      </w:r>
      <w:r>
        <w:rPr>
          <w:rFonts w:eastAsiaTheme="minorHAnsi"/>
          <w:rtl/>
        </w:rPr>
        <w:t xml:space="preserve"> </w:t>
      </w:r>
      <w:r w:rsidRPr="005F336A">
        <w:rPr>
          <w:rFonts w:eastAsiaTheme="minorHAnsi"/>
          <w:rtl/>
        </w:rPr>
        <w:t>الاستغناء</w:t>
      </w:r>
      <w:r>
        <w:rPr>
          <w:rFonts w:eastAsiaTheme="minorHAnsi"/>
          <w:rtl/>
        </w:rPr>
        <w:t xml:space="preserve"> </w:t>
      </w:r>
      <w:r w:rsidRPr="005F336A">
        <w:rPr>
          <w:rFonts w:eastAsiaTheme="minorHAnsi"/>
          <w:rtl/>
        </w:rPr>
        <w:t>عنه</w:t>
      </w:r>
      <w:r>
        <w:rPr>
          <w:rFonts w:eastAsiaTheme="minorHAnsi"/>
          <w:rtl/>
        </w:rPr>
        <w:t xml:space="preserve"> </w:t>
      </w:r>
      <w:r w:rsidRPr="005F336A">
        <w:rPr>
          <w:rFonts w:eastAsiaTheme="minorHAnsi"/>
          <w:rtl/>
        </w:rPr>
        <w:t>فهو</w:t>
      </w:r>
      <w:r>
        <w:rPr>
          <w:rFonts w:eastAsiaTheme="minorHAnsi"/>
          <w:rtl/>
        </w:rPr>
        <w:t xml:space="preserve"> </w:t>
      </w:r>
      <w:r w:rsidRPr="005F336A">
        <w:rPr>
          <w:rFonts w:eastAsiaTheme="minorHAnsi"/>
          <w:rtl/>
        </w:rPr>
        <w:t>مسلم،</w:t>
      </w:r>
      <w:r>
        <w:rPr>
          <w:rFonts w:eastAsiaTheme="minorHAnsi"/>
          <w:rtl/>
        </w:rPr>
        <w:t xml:space="preserve"> </w:t>
      </w:r>
      <w:r w:rsidRPr="005F336A">
        <w:rPr>
          <w:rFonts w:eastAsiaTheme="minorHAnsi"/>
          <w:rtl/>
        </w:rPr>
        <w:t>وفي</w:t>
      </w:r>
      <w:r>
        <w:rPr>
          <w:rFonts w:eastAsiaTheme="minorHAnsi"/>
          <w:rtl/>
        </w:rPr>
        <w:t xml:space="preserve"> </w:t>
      </w:r>
      <w:r w:rsidRPr="005F336A">
        <w:rPr>
          <w:rFonts w:eastAsiaTheme="minorHAnsi"/>
          <w:rtl/>
        </w:rPr>
        <w:t>استطاعته</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ينصر</w:t>
      </w:r>
      <w:r>
        <w:rPr>
          <w:rFonts w:eastAsiaTheme="minorHAnsi"/>
          <w:rtl/>
        </w:rPr>
        <w:t xml:space="preserve"> </w:t>
      </w:r>
      <w:r w:rsidRPr="005F336A">
        <w:rPr>
          <w:rFonts w:eastAsiaTheme="minorHAnsi"/>
          <w:rtl/>
        </w:rPr>
        <w:t>الدين</w:t>
      </w:r>
      <w:r>
        <w:rPr>
          <w:rFonts w:eastAsiaTheme="minorHAnsi"/>
          <w:rtl/>
        </w:rPr>
        <w:t xml:space="preserve"> </w:t>
      </w:r>
      <w:r w:rsidRPr="005F336A">
        <w:rPr>
          <w:rFonts w:eastAsiaTheme="minorHAnsi"/>
          <w:rtl/>
        </w:rPr>
        <w:t>بماله</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إمكانيات،</w:t>
      </w:r>
      <w:r>
        <w:rPr>
          <w:rFonts w:eastAsiaTheme="minorHAnsi"/>
          <w:rtl/>
        </w:rPr>
        <w:t xml:space="preserve"> </w:t>
      </w:r>
      <w:r w:rsidRPr="005F336A">
        <w:rPr>
          <w:rFonts w:eastAsiaTheme="minorHAnsi"/>
          <w:rtl/>
        </w:rPr>
        <w:t>وقد</w:t>
      </w:r>
      <w:r>
        <w:rPr>
          <w:rFonts w:eastAsiaTheme="minorHAnsi"/>
          <w:rtl/>
        </w:rPr>
        <w:t xml:space="preserve"> </w:t>
      </w:r>
      <w:r w:rsidRPr="005F336A">
        <w:rPr>
          <w:rFonts w:eastAsiaTheme="minorHAnsi"/>
          <w:rtl/>
        </w:rPr>
        <w:t>قال</w:t>
      </w:r>
      <w:r>
        <w:rPr>
          <w:rtl/>
        </w:rPr>
        <w:sym w:font="Abo-thar" w:char="F061"/>
      </w:r>
      <w:r>
        <w:rPr>
          <w:rStyle w:val="aaacChar"/>
          <w:rFonts w:eastAsiaTheme="minorHAnsi"/>
          <w:rtl/>
        </w:rPr>
        <w:t xml:space="preserve">: </w:t>
      </w:r>
      <w:r w:rsidRPr="00EB561D">
        <w:rPr>
          <w:rStyle w:val="aaacChar"/>
          <w:rFonts w:eastAsiaTheme="minorHAnsi"/>
          <w:rtl/>
        </w:rPr>
        <w:t>(إن</w:t>
      </w:r>
      <w:r>
        <w:rPr>
          <w:rStyle w:val="aaacChar"/>
          <w:rFonts w:eastAsiaTheme="minorHAnsi"/>
          <w:rtl/>
        </w:rPr>
        <w:t xml:space="preserve"> </w:t>
      </w:r>
      <w:r w:rsidRPr="00EB561D">
        <w:rPr>
          <w:rStyle w:val="aaacChar"/>
          <w:rFonts w:eastAsiaTheme="minorHAnsi"/>
          <w:rtl/>
        </w:rPr>
        <w:t>الله</w:t>
      </w:r>
      <w:r>
        <w:rPr>
          <w:rStyle w:val="aaacChar"/>
          <w:rFonts w:eastAsiaTheme="minorHAnsi"/>
          <w:rtl/>
        </w:rPr>
        <w:t xml:space="preserve"> </w:t>
      </w:r>
      <w:r w:rsidRPr="00EB561D">
        <w:rPr>
          <w:rStyle w:val="aaacChar"/>
          <w:rFonts w:eastAsiaTheme="minorHAnsi"/>
          <w:rtl/>
        </w:rPr>
        <w:t>ليؤيد</w:t>
      </w:r>
      <w:r>
        <w:rPr>
          <w:rStyle w:val="aaacChar"/>
          <w:rFonts w:eastAsiaTheme="minorHAnsi"/>
          <w:rtl/>
        </w:rPr>
        <w:t xml:space="preserve"> </w:t>
      </w:r>
      <w:r w:rsidRPr="00EB561D">
        <w:rPr>
          <w:rStyle w:val="aaacChar"/>
          <w:rFonts w:eastAsiaTheme="minorHAnsi"/>
          <w:rtl/>
        </w:rPr>
        <w:t>هذا</w:t>
      </w:r>
      <w:r>
        <w:rPr>
          <w:rStyle w:val="aaacChar"/>
          <w:rFonts w:eastAsiaTheme="minorHAnsi"/>
          <w:rtl/>
        </w:rPr>
        <w:t xml:space="preserve"> </w:t>
      </w:r>
      <w:r w:rsidRPr="00EB561D">
        <w:rPr>
          <w:rStyle w:val="aaacChar"/>
          <w:rFonts w:eastAsiaTheme="minorHAnsi"/>
          <w:rtl/>
        </w:rPr>
        <w:t>الدين</w:t>
      </w:r>
      <w:r>
        <w:rPr>
          <w:rStyle w:val="aaacChar"/>
          <w:rFonts w:eastAsiaTheme="minorHAnsi"/>
          <w:rtl/>
        </w:rPr>
        <w:t xml:space="preserve"> </w:t>
      </w:r>
      <w:r w:rsidRPr="00EB561D">
        <w:rPr>
          <w:rStyle w:val="aaacChar"/>
          <w:rFonts w:eastAsiaTheme="minorHAnsi"/>
          <w:rtl/>
        </w:rPr>
        <w:t>بالرجل</w:t>
      </w:r>
      <w:r>
        <w:rPr>
          <w:rStyle w:val="aaacChar"/>
          <w:rFonts w:eastAsiaTheme="minorHAnsi"/>
          <w:rtl/>
        </w:rPr>
        <w:t xml:space="preserve"> </w:t>
      </w:r>
      <w:r w:rsidRPr="00EB561D">
        <w:rPr>
          <w:rStyle w:val="aaacChar"/>
          <w:rFonts w:eastAsiaTheme="minorHAnsi"/>
          <w:rtl/>
        </w:rPr>
        <w:t>الفاجر)</w:t>
      </w:r>
      <w:r>
        <w:rPr>
          <w:rStyle w:val="aaacChar"/>
          <w:rFonts w:eastAsiaTheme="minorHAnsi"/>
          <w:rtl/>
        </w:rPr>
        <w:t xml:space="preserve"> </w:t>
      </w:r>
      <w:r w:rsidRPr="005422D7">
        <w:rPr>
          <w:rStyle w:val="af0"/>
          <w:sz w:val="24"/>
          <w:szCs w:val="24"/>
          <w:rtl/>
        </w:rPr>
        <w:t>(</w:t>
      </w:r>
      <w:r w:rsidRPr="005422D7">
        <w:rPr>
          <w:rStyle w:val="af0"/>
          <w:sz w:val="24"/>
          <w:szCs w:val="24"/>
          <w:rtl/>
        </w:rPr>
        <w:footnoteReference w:id="125"/>
      </w:r>
      <w:r w:rsidRPr="005422D7">
        <w:rPr>
          <w:rStyle w:val="af0"/>
          <w:sz w:val="24"/>
          <w:szCs w:val="24"/>
          <w:rtl/>
        </w:rPr>
        <w:t>)</w:t>
      </w:r>
    </w:p>
    <w:p w14:paraId="0FCDAD94" w14:textId="77777777" w:rsidR="00DB4E6A" w:rsidRPr="005F336A" w:rsidRDefault="00DB4E6A" w:rsidP="000E7F1E">
      <w:pPr>
        <w:pStyle w:val="aaa4"/>
        <w:rPr>
          <w:rtl/>
        </w:rPr>
      </w:pPr>
      <w:bookmarkStart w:id="80" w:name="_Toc461045713"/>
      <w:bookmarkStart w:id="81" w:name="_Toc462291033"/>
      <w:r w:rsidRPr="005F336A">
        <w:rPr>
          <w:rtl/>
        </w:rPr>
        <w:t>ب</w:t>
      </w:r>
      <w:r>
        <w:rPr>
          <w:rtl/>
        </w:rPr>
        <w:t xml:space="preserve"> ـ </w:t>
      </w:r>
      <w:r w:rsidRPr="005F336A">
        <w:rPr>
          <w:rtl/>
        </w:rPr>
        <w:t>إذن</w:t>
      </w:r>
      <w:r>
        <w:rPr>
          <w:rtl/>
        </w:rPr>
        <w:t xml:space="preserve"> </w:t>
      </w:r>
      <w:r w:rsidRPr="005F336A">
        <w:rPr>
          <w:rtl/>
        </w:rPr>
        <w:t>السلطة</w:t>
      </w:r>
      <w:r>
        <w:rPr>
          <w:rtl/>
        </w:rPr>
        <w:t>:</w:t>
      </w:r>
      <w:bookmarkEnd w:id="80"/>
      <w:bookmarkEnd w:id="81"/>
    </w:p>
    <w:p w14:paraId="6088C687" w14:textId="77777777" w:rsidR="00DB4E6A" w:rsidRPr="00EB561D" w:rsidRDefault="00DB4E6A" w:rsidP="005F336A">
      <w:pPr>
        <w:spacing w:after="0" w:line="240" w:lineRule="auto"/>
        <w:ind w:firstLine="567"/>
        <w:jc w:val="both"/>
        <w:rPr>
          <w:rStyle w:val="aaacChar"/>
          <w:rFonts w:eastAsiaTheme="minorHAnsi"/>
          <w:rtl/>
        </w:rPr>
      </w:pPr>
      <w:r w:rsidRPr="00EB561D">
        <w:rPr>
          <w:rStyle w:val="aaacChar"/>
          <w:rFonts w:eastAsiaTheme="minorHAnsi"/>
          <w:rtl/>
        </w:rPr>
        <w:t>وقد</w:t>
      </w:r>
      <w:r>
        <w:rPr>
          <w:rStyle w:val="aaacChar"/>
          <w:rFonts w:eastAsiaTheme="minorHAnsi"/>
          <w:rtl/>
        </w:rPr>
        <w:t xml:space="preserve"> </w:t>
      </w:r>
      <w:r w:rsidRPr="00EB561D">
        <w:rPr>
          <w:rStyle w:val="aaacChar"/>
          <w:rFonts w:eastAsiaTheme="minorHAnsi"/>
          <w:rtl/>
        </w:rPr>
        <w:t>كان</w:t>
      </w:r>
      <w:r>
        <w:rPr>
          <w:rStyle w:val="aaacChar"/>
          <w:rFonts w:eastAsiaTheme="minorHAnsi"/>
          <w:rtl/>
        </w:rPr>
        <w:t xml:space="preserve"> </w:t>
      </w:r>
      <w:r w:rsidRPr="00EB561D">
        <w:rPr>
          <w:rStyle w:val="aaacChar"/>
          <w:rFonts w:eastAsiaTheme="minorHAnsi"/>
          <w:rtl/>
        </w:rPr>
        <w:t>هذا</w:t>
      </w:r>
      <w:r>
        <w:rPr>
          <w:rStyle w:val="aaacChar"/>
          <w:rFonts w:eastAsiaTheme="minorHAnsi"/>
          <w:rtl/>
        </w:rPr>
        <w:t xml:space="preserve"> </w:t>
      </w:r>
      <w:r w:rsidRPr="00EB561D">
        <w:rPr>
          <w:rStyle w:val="aaacChar"/>
          <w:rFonts w:eastAsiaTheme="minorHAnsi"/>
          <w:rtl/>
        </w:rPr>
        <w:t>الشرط</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أهم</w:t>
      </w:r>
      <w:r>
        <w:rPr>
          <w:rStyle w:val="aaacChar"/>
          <w:rFonts w:eastAsiaTheme="minorHAnsi"/>
          <w:rtl/>
        </w:rPr>
        <w:t xml:space="preserve"> </w:t>
      </w:r>
      <w:r w:rsidRPr="00EB561D">
        <w:rPr>
          <w:rStyle w:val="aaacChar"/>
          <w:rFonts w:eastAsiaTheme="minorHAnsi"/>
          <w:rtl/>
        </w:rPr>
        <w:t>الأسباب</w:t>
      </w:r>
      <w:r>
        <w:rPr>
          <w:rStyle w:val="aaacChar"/>
          <w:rFonts w:eastAsiaTheme="minorHAnsi"/>
          <w:rtl/>
        </w:rPr>
        <w:t xml:space="preserve"> </w:t>
      </w:r>
      <w:r w:rsidRPr="00EB561D">
        <w:rPr>
          <w:rStyle w:val="aaacChar"/>
          <w:rFonts w:eastAsiaTheme="minorHAnsi"/>
          <w:rtl/>
        </w:rPr>
        <w:t>التي</w:t>
      </w:r>
      <w:r>
        <w:rPr>
          <w:rStyle w:val="aaacChar"/>
          <w:rFonts w:eastAsiaTheme="minorHAnsi"/>
          <w:rtl/>
        </w:rPr>
        <w:t xml:space="preserve"> </w:t>
      </w:r>
      <w:r w:rsidRPr="00EB561D">
        <w:rPr>
          <w:rStyle w:val="aaacChar"/>
          <w:rFonts w:eastAsiaTheme="minorHAnsi"/>
          <w:rtl/>
        </w:rPr>
        <w:t>جعلت</w:t>
      </w:r>
      <w:r>
        <w:rPr>
          <w:rStyle w:val="aaacChar"/>
          <w:rFonts w:eastAsiaTheme="minorHAnsi"/>
          <w:rtl/>
        </w:rPr>
        <w:t xml:space="preserve"> </w:t>
      </w:r>
      <w:r w:rsidRPr="00EB561D">
        <w:rPr>
          <w:rStyle w:val="aaacChar"/>
          <w:rFonts w:eastAsiaTheme="minorHAnsi"/>
          <w:rtl/>
        </w:rPr>
        <w:t>فريضة</w:t>
      </w:r>
      <w:r>
        <w:rPr>
          <w:rStyle w:val="aaacChar"/>
          <w:rFonts w:eastAsiaTheme="minorHAnsi"/>
          <w:rtl/>
        </w:rPr>
        <w:t xml:space="preserve"> </w:t>
      </w:r>
      <w:r w:rsidRPr="00EB561D">
        <w:rPr>
          <w:rStyle w:val="aaacChar"/>
          <w:rFonts w:eastAsiaTheme="minorHAnsi"/>
          <w:rtl/>
        </w:rPr>
        <w:t>الإصلاح</w:t>
      </w:r>
      <w:r>
        <w:rPr>
          <w:rStyle w:val="aaacChar"/>
          <w:rFonts w:eastAsiaTheme="minorHAnsi"/>
          <w:rtl/>
        </w:rPr>
        <w:t xml:space="preserve"> </w:t>
      </w:r>
      <w:r w:rsidRPr="00EB561D">
        <w:rPr>
          <w:rStyle w:val="aaacChar"/>
          <w:rFonts w:eastAsiaTheme="minorHAnsi"/>
          <w:rtl/>
        </w:rPr>
        <w:t>قصرا</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فئة</w:t>
      </w:r>
      <w:r>
        <w:rPr>
          <w:rStyle w:val="aaacChar"/>
          <w:rFonts w:eastAsiaTheme="minorHAnsi"/>
          <w:rtl/>
        </w:rPr>
        <w:t xml:space="preserve"> </w:t>
      </w:r>
      <w:r w:rsidRPr="00EB561D">
        <w:rPr>
          <w:rStyle w:val="aaacChar"/>
          <w:rFonts w:eastAsiaTheme="minorHAnsi"/>
          <w:rtl/>
        </w:rPr>
        <w:t>معينة،</w:t>
      </w:r>
      <w:r>
        <w:rPr>
          <w:rStyle w:val="aaacChar"/>
          <w:rFonts w:eastAsiaTheme="minorHAnsi"/>
          <w:rtl/>
        </w:rPr>
        <w:t xml:space="preserve"> </w:t>
      </w:r>
      <w:r w:rsidRPr="00EB561D">
        <w:rPr>
          <w:rStyle w:val="aaacChar"/>
          <w:rFonts w:eastAsiaTheme="minorHAnsi"/>
          <w:rtl/>
        </w:rPr>
        <w:t>مع</w:t>
      </w:r>
      <w:r>
        <w:rPr>
          <w:rStyle w:val="aaacChar"/>
          <w:rFonts w:eastAsiaTheme="minorHAnsi"/>
          <w:rtl/>
        </w:rPr>
        <w:t xml:space="preserve"> </w:t>
      </w:r>
      <w:r w:rsidRPr="00EB561D">
        <w:rPr>
          <w:rStyle w:val="aaacChar"/>
          <w:rFonts w:eastAsiaTheme="minorHAnsi"/>
          <w:rtl/>
        </w:rPr>
        <w:t>أن</w:t>
      </w:r>
      <w:r>
        <w:rPr>
          <w:rStyle w:val="aaacChar"/>
          <w:rFonts w:eastAsiaTheme="minorHAnsi"/>
          <w:rtl/>
        </w:rPr>
        <w:t xml:space="preserve"> </w:t>
      </w:r>
      <w:r w:rsidRPr="00EB561D">
        <w:rPr>
          <w:rStyle w:val="aaacChar"/>
          <w:rFonts w:eastAsiaTheme="minorHAnsi"/>
          <w:rtl/>
        </w:rPr>
        <w:t>المحتسب</w:t>
      </w:r>
      <w:r>
        <w:rPr>
          <w:rStyle w:val="aaacChar"/>
          <w:rFonts w:eastAsiaTheme="minorHAnsi"/>
          <w:rtl/>
        </w:rPr>
        <w:t xml:space="preserve"> </w:t>
      </w:r>
      <w:r w:rsidRPr="00EB561D">
        <w:rPr>
          <w:rStyle w:val="aaacChar"/>
          <w:rFonts w:eastAsiaTheme="minorHAnsi"/>
          <w:rtl/>
        </w:rPr>
        <w:t>المعين</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طرف</w:t>
      </w:r>
      <w:r>
        <w:rPr>
          <w:rStyle w:val="aaacChar"/>
          <w:rFonts w:eastAsiaTheme="minorHAnsi"/>
          <w:rtl/>
        </w:rPr>
        <w:t xml:space="preserve"> </w:t>
      </w:r>
      <w:r w:rsidRPr="00EB561D">
        <w:rPr>
          <w:rStyle w:val="aaacChar"/>
          <w:rFonts w:eastAsiaTheme="minorHAnsi"/>
          <w:rtl/>
        </w:rPr>
        <w:t>الوالي</w:t>
      </w:r>
      <w:r>
        <w:rPr>
          <w:rStyle w:val="aaacChar"/>
          <w:rFonts w:eastAsiaTheme="minorHAnsi"/>
          <w:rtl/>
        </w:rPr>
        <w:t xml:space="preserve"> </w:t>
      </w:r>
      <w:r w:rsidRPr="00EB561D">
        <w:rPr>
          <w:rStyle w:val="aaacChar"/>
          <w:rFonts w:eastAsiaTheme="minorHAnsi"/>
          <w:rtl/>
        </w:rPr>
        <w:t>أثناء</w:t>
      </w:r>
      <w:r>
        <w:rPr>
          <w:rStyle w:val="aaacChar"/>
          <w:rFonts w:eastAsiaTheme="minorHAnsi"/>
          <w:rtl/>
        </w:rPr>
        <w:t xml:space="preserve"> </w:t>
      </w:r>
      <w:r w:rsidRPr="00EB561D">
        <w:rPr>
          <w:rStyle w:val="aaacChar"/>
          <w:rFonts w:eastAsiaTheme="minorHAnsi"/>
          <w:rtl/>
        </w:rPr>
        <w:t>قيام</w:t>
      </w:r>
      <w:r>
        <w:rPr>
          <w:rStyle w:val="aaacChar"/>
          <w:rFonts w:eastAsiaTheme="minorHAnsi"/>
          <w:rtl/>
        </w:rPr>
        <w:t xml:space="preserve"> </w:t>
      </w:r>
      <w:r w:rsidRPr="00EB561D">
        <w:rPr>
          <w:rStyle w:val="aaacChar"/>
          <w:rFonts w:eastAsiaTheme="minorHAnsi"/>
          <w:rtl/>
        </w:rPr>
        <w:t>الخلافة</w:t>
      </w:r>
      <w:r>
        <w:rPr>
          <w:rStyle w:val="aaacChar"/>
          <w:rFonts w:eastAsiaTheme="minorHAnsi"/>
          <w:rtl/>
        </w:rPr>
        <w:t xml:space="preserve"> </w:t>
      </w:r>
      <w:r w:rsidRPr="00EB561D">
        <w:rPr>
          <w:rStyle w:val="aaacChar"/>
          <w:rFonts w:eastAsiaTheme="minorHAnsi"/>
          <w:rtl/>
        </w:rPr>
        <w:t>الإسلامية</w:t>
      </w:r>
      <w:r>
        <w:rPr>
          <w:rStyle w:val="aaacChar"/>
          <w:rFonts w:eastAsiaTheme="minorHAnsi"/>
          <w:rtl/>
        </w:rPr>
        <w:t xml:space="preserve"> </w:t>
      </w:r>
      <w:r w:rsidRPr="00EB561D">
        <w:rPr>
          <w:rStyle w:val="aaacChar"/>
          <w:rFonts w:eastAsiaTheme="minorHAnsi"/>
          <w:rtl/>
        </w:rPr>
        <w:t>لم</w:t>
      </w:r>
      <w:r>
        <w:rPr>
          <w:rStyle w:val="aaacChar"/>
          <w:rFonts w:eastAsiaTheme="minorHAnsi"/>
          <w:rtl/>
        </w:rPr>
        <w:t xml:space="preserve"> </w:t>
      </w:r>
      <w:r w:rsidRPr="00EB561D">
        <w:rPr>
          <w:rStyle w:val="aaacChar"/>
          <w:rFonts w:eastAsiaTheme="minorHAnsi"/>
          <w:rtl/>
        </w:rPr>
        <w:t>يكن</w:t>
      </w:r>
      <w:r>
        <w:rPr>
          <w:rStyle w:val="aaacChar"/>
          <w:rFonts w:eastAsiaTheme="minorHAnsi"/>
          <w:rtl/>
        </w:rPr>
        <w:t xml:space="preserve"> </w:t>
      </w:r>
      <w:r w:rsidRPr="00EB561D">
        <w:rPr>
          <w:rStyle w:val="aaacChar"/>
          <w:rFonts w:eastAsiaTheme="minorHAnsi"/>
          <w:rtl/>
        </w:rPr>
        <w:t>إلا</w:t>
      </w:r>
      <w:r>
        <w:rPr>
          <w:rStyle w:val="aaacChar"/>
          <w:rFonts w:eastAsiaTheme="minorHAnsi"/>
          <w:rtl/>
        </w:rPr>
        <w:t xml:space="preserve"> </w:t>
      </w:r>
      <w:r w:rsidRPr="00EB561D">
        <w:rPr>
          <w:rStyle w:val="aaacChar"/>
          <w:rFonts w:eastAsiaTheme="minorHAnsi"/>
          <w:rtl/>
        </w:rPr>
        <w:t>جزءا</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أدوات</w:t>
      </w:r>
      <w:r>
        <w:rPr>
          <w:rStyle w:val="aaacChar"/>
          <w:rFonts w:eastAsiaTheme="minorHAnsi"/>
          <w:rtl/>
        </w:rPr>
        <w:t xml:space="preserve"> </w:t>
      </w:r>
      <w:r w:rsidRPr="00EB561D">
        <w:rPr>
          <w:rStyle w:val="aaacChar"/>
          <w:rFonts w:eastAsiaTheme="minorHAnsi"/>
          <w:rtl/>
        </w:rPr>
        <w:t>الإصلاح،</w:t>
      </w:r>
      <w:r>
        <w:rPr>
          <w:rStyle w:val="aaacChar"/>
          <w:rFonts w:eastAsiaTheme="minorHAnsi"/>
          <w:rtl/>
        </w:rPr>
        <w:t xml:space="preserve"> </w:t>
      </w:r>
      <w:r w:rsidRPr="00EB561D">
        <w:rPr>
          <w:rStyle w:val="aaacChar"/>
          <w:rFonts w:eastAsiaTheme="minorHAnsi"/>
          <w:rtl/>
        </w:rPr>
        <w:t>وقد</w:t>
      </w:r>
      <w:r>
        <w:rPr>
          <w:rStyle w:val="aaacChar"/>
          <w:rFonts w:eastAsiaTheme="minorHAnsi"/>
          <w:rtl/>
        </w:rPr>
        <w:t xml:space="preserve"> </w:t>
      </w:r>
      <w:r w:rsidRPr="00EB561D">
        <w:rPr>
          <w:rStyle w:val="aaacChar"/>
          <w:rFonts w:eastAsiaTheme="minorHAnsi"/>
          <w:rtl/>
        </w:rPr>
        <w:t>كان</w:t>
      </w:r>
      <w:r>
        <w:rPr>
          <w:rStyle w:val="aaacChar"/>
          <w:rFonts w:eastAsiaTheme="minorHAnsi"/>
          <w:rtl/>
        </w:rPr>
        <w:t xml:space="preserve"> </w:t>
      </w:r>
      <w:r w:rsidRPr="00EB561D">
        <w:rPr>
          <w:rStyle w:val="aaacChar"/>
          <w:rFonts w:eastAsiaTheme="minorHAnsi"/>
          <w:rtl/>
        </w:rPr>
        <w:t>بجانب</w:t>
      </w:r>
      <w:r>
        <w:rPr>
          <w:rStyle w:val="aaacChar"/>
          <w:rFonts w:eastAsiaTheme="minorHAnsi"/>
          <w:rtl/>
        </w:rPr>
        <w:t xml:space="preserve"> </w:t>
      </w:r>
      <w:r w:rsidRPr="00EB561D">
        <w:rPr>
          <w:rStyle w:val="aaacChar"/>
          <w:rFonts w:eastAsiaTheme="minorHAnsi"/>
          <w:rtl/>
        </w:rPr>
        <w:t>هذا</w:t>
      </w:r>
      <w:r>
        <w:rPr>
          <w:rStyle w:val="aaacChar"/>
          <w:rFonts w:eastAsiaTheme="minorHAnsi"/>
          <w:rtl/>
        </w:rPr>
        <w:t xml:space="preserve"> </w:t>
      </w:r>
      <w:r w:rsidRPr="00EB561D">
        <w:rPr>
          <w:rStyle w:val="aaacChar"/>
          <w:rFonts w:eastAsiaTheme="minorHAnsi"/>
          <w:rtl/>
        </w:rPr>
        <w:t>المحتسب</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أطلق</w:t>
      </w:r>
      <w:r>
        <w:rPr>
          <w:rStyle w:val="aaacChar"/>
          <w:rFonts w:eastAsiaTheme="minorHAnsi"/>
          <w:rtl/>
        </w:rPr>
        <w:t xml:space="preserve"> </w:t>
      </w:r>
      <w:r w:rsidRPr="00EB561D">
        <w:rPr>
          <w:rStyle w:val="aaacChar"/>
          <w:rFonts w:eastAsiaTheme="minorHAnsi"/>
          <w:rtl/>
        </w:rPr>
        <w:t>عليه</w:t>
      </w:r>
      <w:r>
        <w:rPr>
          <w:rStyle w:val="aaacChar"/>
          <w:rFonts w:eastAsiaTheme="minorHAnsi"/>
          <w:rtl/>
        </w:rPr>
        <w:t xml:space="preserve"> </w:t>
      </w:r>
      <w:r w:rsidRPr="00EB561D">
        <w:rPr>
          <w:rStyle w:val="aaacChar"/>
          <w:rFonts w:eastAsiaTheme="minorHAnsi"/>
          <w:rtl/>
        </w:rPr>
        <w:t>اسم</w:t>
      </w:r>
      <w:r>
        <w:rPr>
          <w:rStyle w:val="aaacChar"/>
          <w:rFonts w:eastAsiaTheme="minorHAnsi"/>
          <w:rtl/>
        </w:rPr>
        <w:t xml:space="preserve">  (</w:t>
      </w:r>
      <w:r w:rsidRPr="00EB561D">
        <w:rPr>
          <w:rStyle w:val="aaacChar"/>
          <w:rFonts w:eastAsiaTheme="minorHAnsi"/>
          <w:rtl/>
        </w:rPr>
        <w:t>المتطوع)</w:t>
      </w:r>
      <w:r>
        <w:rPr>
          <w:rStyle w:val="aaacChar"/>
          <w:rFonts w:eastAsiaTheme="minorHAnsi"/>
          <w:rtl/>
        </w:rPr>
        <w:t xml:space="preserve">، </w:t>
      </w:r>
      <w:r w:rsidRPr="00EB561D">
        <w:rPr>
          <w:rStyle w:val="aaacChar"/>
          <w:rFonts w:eastAsiaTheme="minorHAnsi"/>
          <w:rtl/>
        </w:rPr>
        <w:t>وهو</w:t>
      </w:r>
      <w:r>
        <w:rPr>
          <w:rStyle w:val="aaacChar"/>
          <w:rFonts w:eastAsiaTheme="minorHAnsi"/>
          <w:rtl/>
        </w:rPr>
        <w:t xml:space="preserve"> </w:t>
      </w:r>
      <w:r w:rsidRPr="00EB561D">
        <w:rPr>
          <w:rStyle w:val="aaacChar"/>
          <w:rFonts w:eastAsiaTheme="minorHAnsi"/>
          <w:rtl/>
        </w:rPr>
        <w:t>كل</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يقوم</w:t>
      </w:r>
      <w:r>
        <w:rPr>
          <w:rStyle w:val="aaacChar"/>
          <w:rFonts w:eastAsiaTheme="minorHAnsi"/>
          <w:rtl/>
        </w:rPr>
        <w:t xml:space="preserve"> </w:t>
      </w:r>
      <w:r w:rsidRPr="00EB561D">
        <w:rPr>
          <w:rStyle w:val="aaacChar"/>
          <w:rFonts w:eastAsiaTheme="minorHAnsi"/>
          <w:rtl/>
        </w:rPr>
        <w:t>بالإصلاح</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غير</w:t>
      </w:r>
      <w:r>
        <w:rPr>
          <w:rStyle w:val="aaacChar"/>
          <w:rFonts w:eastAsiaTheme="minorHAnsi"/>
          <w:rtl/>
        </w:rPr>
        <w:t xml:space="preserve"> </w:t>
      </w:r>
      <w:r w:rsidRPr="00EB561D">
        <w:rPr>
          <w:rStyle w:val="aaacChar"/>
          <w:rFonts w:eastAsiaTheme="minorHAnsi"/>
          <w:rtl/>
        </w:rPr>
        <w:t>إذن</w:t>
      </w:r>
      <w:r>
        <w:rPr>
          <w:rStyle w:val="aaacChar"/>
          <w:rFonts w:eastAsiaTheme="minorHAnsi"/>
          <w:rtl/>
        </w:rPr>
        <w:t xml:space="preserve"> </w:t>
      </w:r>
      <w:r w:rsidRPr="00EB561D">
        <w:rPr>
          <w:rStyle w:val="aaacChar"/>
          <w:rFonts w:eastAsiaTheme="minorHAnsi"/>
          <w:rtl/>
        </w:rPr>
        <w:t>الوالي</w:t>
      </w:r>
      <w:r>
        <w:rPr>
          <w:rStyle w:val="aaacChar"/>
          <w:rFonts w:eastAsiaTheme="minorHAnsi"/>
          <w:rtl/>
        </w:rPr>
        <w:t xml:space="preserve"> </w:t>
      </w:r>
      <w:r w:rsidRPr="005422D7">
        <w:rPr>
          <w:rStyle w:val="af0"/>
          <w:sz w:val="24"/>
          <w:szCs w:val="24"/>
          <w:rtl/>
        </w:rPr>
        <w:t>(</w:t>
      </w:r>
      <w:r w:rsidRPr="005422D7">
        <w:rPr>
          <w:rStyle w:val="af0"/>
          <w:sz w:val="24"/>
          <w:szCs w:val="24"/>
          <w:rtl/>
        </w:rPr>
        <w:footnoteReference w:id="126"/>
      </w:r>
      <w:r w:rsidRPr="005422D7">
        <w:rPr>
          <w:rStyle w:val="af0"/>
          <w:sz w:val="24"/>
          <w:szCs w:val="24"/>
          <w:rtl/>
        </w:rPr>
        <w:t>)</w:t>
      </w:r>
      <w:r w:rsidRPr="00EB561D">
        <w:rPr>
          <w:rStyle w:val="aaacChar"/>
          <w:rFonts w:eastAsiaTheme="minorHAnsi"/>
          <w:rtl/>
        </w:rPr>
        <w:t>.</w:t>
      </w:r>
    </w:p>
    <w:p w14:paraId="7A3518FC" w14:textId="77777777" w:rsidR="00DB4E6A" w:rsidRPr="005F336A" w:rsidRDefault="00DB4E6A" w:rsidP="00EB561D">
      <w:pPr>
        <w:pStyle w:val="aaac"/>
        <w:rPr>
          <w:rFonts w:eastAsiaTheme="minorHAnsi"/>
          <w:rtl/>
        </w:rPr>
      </w:pPr>
      <w:r w:rsidRPr="005F336A">
        <w:rPr>
          <w:rFonts w:eastAsiaTheme="minorHAnsi"/>
          <w:rtl/>
        </w:rPr>
        <w:t>والغزالي</w:t>
      </w:r>
      <w:r>
        <w:rPr>
          <w:rFonts w:eastAsiaTheme="minorHAnsi"/>
          <w:rtl/>
        </w:rPr>
        <w:t xml:space="preserve"> </w:t>
      </w:r>
      <w:r w:rsidRPr="005F336A">
        <w:rPr>
          <w:rFonts w:eastAsiaTheme="minorHAnsi"/>
          <w:rtl/>
        </w:rPr>
        <w:t>يرد</w:t>
      </w:r>
      <w:r>
        <w:rPr>
          <w:rFonts w:eastAsiaTheme="minorHAnsi"/>
          <w:rtl/>
        </w:rPr>
        <w:t xml:space="preserve"> </w:t>
      </w:r>
      <w:r w:rsidRPr="005F336A">
        <w:rPr>
          <w:rFonts w:eastAsiaTheme="minorHAnsi"/>
          <w:rtl/>
        </w:rPr>
        <w:t>اعتبار</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الشرط</w:t>
      </w:r>
      <w:r>
        <w:rPr>
          <w:rFonts w:eastAsiaTheme="minorHAnsi"/>
          <w:rtl/>
        </w:rPr>
        <w:t xml:space="preserve"> </w:t>
      </w:r>
      <w:r w:rsidRPr="005F336A">
        <w:rPr>
          <w:rFonts w:eastAsiaTheme="minorHAnsi"/>
          <w:rtl/>
        </w:rPr>
        <w:t>ويرى</w:t>
      </w:r>
      <w:r>
        <w:rPr>
          <w:rFonts w:eastAsiaTheme="minorHAnsi"/>
          <w:rtl/>
        </w:rPr>
        <w:t xml:space="preserve"> </w:t>
      </w:r>
      <w:r w:rsidRPr="005F336A">
        <w:rPr>
          <w:rFonts w:eastAsiaTheme="minorHAnsi"/>
          <w:rtl/>
        </w:rPr>
        <w:t>فساده</w:t>
      </w:r>
      <w:r>
        <w:rPr>
          <w:rFonts w:eastAsiaTheme="minorHAnsi"/>
          <w:rtl/>
        </w:rPr>
        <w:t xml:space="preserve"> </w:t>
      </w:r>
      <w:r w:rsidRPr="005F336A">
        <w:rPr>
          <w:rFonts w:eastAsiaTheme="minorHAnsi"/>
          <w:rtl/>
        </w:rPr>
        <w:t>لأنه</w:t>
      </w:r>
      <w:r>
        <w:rPr>
          <w:rFonts w:eastAsiaTheme="minorHAnsi"/>
          <w:rtl/>
        </w:rPr>
        <w:t xml:space="preserve"> </w:t>
      </w:r>
      <w:r w:rsidRPr="005F336A">
        <w:rPr>
          <w:rFonts w:eastAsiaTheme="minorHAnsi"/>
          <w:rtl/>
        </w:rPr>
        <w:t>ينافي</w:t>
      </w:r>
      <w:r>
        <w:rPr>
          <w:rFonts w:eastAsiaTheme="minorHAnsi"/>
          <w:rtl/>
        </w:rPr>
        <w:t xml:space="preserve"> </w:t>
      </w:r>
      <w:r w:rsidRPr="005F336A">
        <w:rPr>
          <w:rFonts w:eastAsiaTheme="minorHAnsi"/>
          <w:rtl/>
        </w:rPr>
        <w:t>قوله</w:t>
      </w:r>
      <w:r>
        <w:rPr>
          <w:rFonts w:eastAsiaTheme="minorHAnsi"/>
          <w:rtl/>
        </w:rPr>
        <w:t xml:space="preserve"> </w:t>
      </w:r>
      <w:r w:rsidRPr="005F336A">
        <w:rPr>
          <w:rFonts w:eastAsiaTheme="minorHAnsi"/>
          <w:rtl/>
        </w:rPr>
        <w:t>بعمومية</w:t>
      </w:r>
      <w:r>
        <w:rPr>
          <w:rFonts w:eastAsiaTheme="minorHAnsi"/>
          <w:rtl/>
        </w:rPr>
        <w:t xml:space="preserve"> </w:t>
      </w:r>
      <w:r w:rsidRPr="005F336A">
        <w:rPr>
          <w:rFonts w:eastAsiaTheme="minorHAnsi"/>
          <w:rtl/>
        </w:rPr>
        <w:t>الإصلاح،</w:t>
      </w:r>
      <w:r>
        <w:rPr>
          <w:rFonts w:eastAsiaTheme="minorHAnsi" w:hint="cs"/>
          <w:rtl/>
        </w:rPr>
        <w:t xml:space="preserve"> </w:t>
      </w:r>
      <w:r w:rsidRPr="005F336A">
        <w:rPr>
          <w:rFonts w:eastAsiaTheme="minorHAnsi"/>
          <w:rtl/>
        </w:rPr>
        <w:t>ويستدل</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فساده</w:t>
      </w:r>
      <w:r>
        <w:rPr>
          <w:rFonts w:eastAsiaTheme="minorHAnsi"/>
          <w:rtl/>
        </w:rPr>
        <w:t xml:space="preserve"> </w:t>
      </w:r>
      <w:r w:rsidRPr="005F336A">
        <w:rPr>
          <w:rFonts w:eastAsiaTheme="minorHAnsi"/>
          <w:rtl/>
        </w:rPr>
        <w:t>بما</w:t>
      </w:r>
      <w:r>
        <w:rPr>
          <w:rFonts w:eastAsiaTheme="minorHAnsi"/>
          <w:rtl/>
        </w:rPr>
        <w:t xml:space="preserve"> </w:t>
      </w:r>
      <w:r w:rsidRPr="005F336A">
        <w:rPr>
          <w:rFonts w:eastAsiaTheme="minorHAnsi"/>
          <w:rtl/>
        </w:rPr>
        <w:t>يلي</w:t>
      </w:r>
      <w:r>
        <w:rPr>
          <w:rFonts w:eastAsiaTheme="minorHAnsi"/>
          <w:rtl/>
        </w:rPr>
        <w:t xml:space="preserve">: </w:t>
      </w:r>
    </w:p>
    <w:p w14:paraId="620C639F" w14:textId="77777777" w:rsidR="00DB4E6A" w:rsidRPr="005F336A" w:rsidRDefault="00DB4E6A" w:rsidP="007F75E1">
      <w:pPr>
        <w:pStyle w:val="aaac"/>
        <w:numPr>
          <w:ilvl w:val="0"/>
          <w:numId w:val="28"/>
        </w:numPr>
        <w:rPr>
          <w:rFonts w:eastAsiaTheme="minorHAnsi"/>
          <w:rtl/>
        </w:rPr>
      </w:pPr>
      <w:r w:rsidRPr="005F336A">
        <w:rPr>
          <w:rFonts w:eastAsiaTheme="minorHAnsi"/>
          <w:rtl/>
        </w:rPr>
        <w:t>أن</w:t>
      </w:r>
      <w:r>
        <w:rPr>
          <w:rFonts w:eastAsiaTheme="minorHAnsi"/>
          <w:rtl/>
        </w:rPr>
        <w:t xml:space="preserve"> </w:t>
      </w:r>
      <w:r w:rsidRPr="005F336A">
        <w:rPr>
          <w:rFonts w:eastAsiaTheme="minorHAnsi"/>
          <w:rtl/>
        </w:rPr>
        <w:t>تخصيص</w:t>
      </w:r>
      <w:r>
        <w:rPr>
          <w:rFonts w:eastAsiaTheme="minorHAnsi"/>
          <w:rtl/>
        </w:rPr>
        <w:t xml:space="preserve"> </w:t>
      </w:r>
      <w:r w:rsidRPr="005F336A">
        <w:rPr>
          <w:rFonts w:eastAsiaTheme="minorHAnsi"/>
          <w:rtl/>
        </w:rPr>
        <w:t>العموم</w:t>
      </w:r>
      <w:r>
        <w:rPr>
          <w:rFonts w:eastAsiaTheme="minorHAnsi"/>
          <w:rtl/>
        </w:rPr>
        <w:t xml:space="preserve"> </w:t>
      </w:r>
      <w:r w:rsidRPr="005F336A">
        <w:rPr>
          <w:rFonts w:eastAsiaTheme="minorHAnsi"/>
          <w:rtl/>
        </w:rPr>
        <w:t>الوارد</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النصوص</w:t>
      </w:r>
      <w:r>
        <w:rPr>
          <w:rFonts w:eastAsiaTheme="minorHAnsi"/>
          <w:rtl/>
        </w:rPr>
        <w:t xml:space="preserve"> </w:t>
      </w:r>
      <w:r w:rsidRPr="005F336A">
        <w:rPr>
          <w:rFonts w:eastAsiaTheme="minorHAnsi"/>
          <w:rtl/>
        </w:rPr>
        <w:t>الشرعية</w:t>
      </w:r>
      <w:r>
        <w:rPr>
          <w:rFonts w:eastAsiaTheme="minorHAnsi"/>
          <w:rtl/>
        </w:rPr>
        <w:t xml:space="preserve"> </w:t>
      </w:r>
      <w:r w:rsidRPr="005F336A">
        <w:rPr>
          <w:rFonts w:eastAsiaTheme="minorHAnsi"/>
          <w:rtl/>
        </w:rPr>
        <w:t>بشرط</w:t>
      </w:r>
      <w:r>
        <w:rPr>
          <w:rFonts w:eastAsiaTheme="minorHAnsi"/>
          <w:rtl/>
        </w:rPr>
        <w:t xml:space="preserve"> </w:t>
      </w:r>
      <w:r w:rsidRPr="005F336A">
        <w:rPr>
          <w:rFonts w:eastAsiaTheme="minorHAnsi"/>
          <w:rtl/>
        </w:rPr>
        <w:t>التفويض</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الإمام</w:t>
      </w:r>
      <w:r>
        <w:rPr>
          <w:rFonts w:eastAsiaTheme="minorHAnsi"/>
          <w:rtl/>
        </w:rPr>
        <w:t xml:space="preserve"> </w:t>
      </w:r>
      <w:r w:rsidRPr="005F336A">
        <w:rPr>
          <w:rFonts w:eastAsiaTheme="minorHAnsi"/>
          <w:rtl/>
        </w:rPr>
        <w:t>تحكم</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أصل</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فليس</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النصوص</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يدل</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ذلك،</w:t>
      </w:r>
      <w:r>
        <w:rPr>
          <w:rFonts w:eastAsiaTheme="minorHAnsi" w:hint="cs"/>
          <w:rtl/>
        </w:rPr>
        <w:t xml:space="preserve"> </w:t>
      </w:r>
      <w:r w:rsidRPr="005F336A">
        <w:rPr>
          <w:rFonts w:eastAsiaTheme="minorHAnsi"/>
          <w:rtl/>
        </w:rPr>
        <w:t>ولا</w:t>
      </w:r>
      <w:r>
        <w:rPr>
          <w:rFonts w:eastAsiaTheme="minorHAnsi"/>
          <w:rtl/>
        </w:rPr>
        <w:t xml:space="preserve"> </w:t>
      </w:r>
      <w:r w:rsidRPr="005F336A">
        <w:rPr>
          <w:rFonts w:eastAsiaTheme="minorHAnsi"/>
          <w:rtl/>
        </w:rPr>
        <w:t>تخصيص</w:t>
      </w:r>
      <w:r>
        <w:rPr>
          <w:rFonts w:eastAsiaTheme="minorHAnsi"/>
          <w:rtl/>
        </w:rPr>
        <w:t xml:space="preserve"> </w:t>
      </w:r>
      <w:r w:rsidRPr="005F336A">
        <w:rPr>
          <w:rFonts w:eastAsiaTheme="minorHAnsi"/>
          <w:rtl/>
        </w:rPr>
        <w:t>بدون</w:t>
      </w:r>
      <w:r>
        <w:rPr>
          <w:rFonts w:eastAsiaTheme="minorHAnsi"/>
          <w:rtl/>
        </w:rPr>
        <w:t xml:space="preserve"> </w:t>
      </w:r>
      <w:r w:rsidRPr="005F336A">
        <w:rPr>
          <w:rFonts w:eastAsiaTheme="minorHAnsi"/>
          <w:rtl/>
        </w:rPr>
        <w:t>مخصص.أما</w:t>
      </w:r>
      <w:r>
        <w:rPr>
          <w:rFonts w:eastAsiaTheme="minorHAnsi"/>
          <w:rtl/>
        </w:rPr>
        <w:t xml:space="preserve"> </w:t>
      </w:r>
      <w:r w:rsidRPr="005F336A">
        <w:rPr>
          <w:rFonts w:eastAsiaTheme="minorHAnsi"/>
          <w:rtl/>
        </w:rPr>
        <w:t>اعتقاد</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المخصص</w:t>
      </w:r>
      <w:r>
        <w:rPr>
          <w:rFonts w:eastAsiaTheme="minorHAnsi"/>
          <w:rtl/>
        </w:rPr>
        <w:t xml:space="preserve"> </w:t>
      </w:r>
      <w:r w:rsidRPr="005F336A">
        <w:rPr>
          <w:rFonts w:eastAsiaTheme="minorHAnsi"/>
          <w:rtl/>
        </w:rPr>
        <w:t>هنا</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كون</w:t>
      </w:r>
      <w:r>
        <w:rPr>
          <w:rFonts w:eastAsiaTheme="minorHAnsi"/>
          <w:rtl/>
        </w:rPr>
        <w:t xml:space="preserve"> </w:t>
      </w:r>
      <w:r w:rsidRPr="005F336A">
        <w:rPr>
          <w:rFonts w:eastAsiaTheme="minorHAnsi"/>
          <w:rtl/>
        </w:rPr>
        <w:t>الحسبة</w:t>
      </w:r>
      <w:r>
        <w:rPr>
          <w:rFonts w:eastAsiaTheme="minorHAnsi"/>
          <w:rtl/>
        </w:rPr>
        <w:t xml:space="preserve"> </w:t>
      </w:r>
      <w:r w:rsidRPr="005F336A">
        <w:rPr>
          <w:rFonts w:eastAsiaTheme="minorHAnsi"/>
          <w:rtl/>
        </w:rPr>
        <w:t>ولاية،</w:t>
      </w:r>
      <w:r>
        <w:rPr>
          <w:rFonts w:eastAsiaTheme="minorHAnsi"/>
          <w:rtl/>
        </w:rPr>
        <w:t xml:space="preserve"> </w:t>
      </w:r>
      <w:r w:rsidRPr="005F336A">
        <w:rPr>
          <w:rFonts w:eastAsiaTheme="minorHAnsi"/>
          <w:rtl/>
        </w:rPr>
        <w:t>وهي</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تثبت</w:t>
      </w:r>
      <w:r>
        <w:rPr>
          <w:rFonts w:eastAsiaTheme="minorHAnsi"/>
          <w:rtl/>
        </w:rPr>
        <w:t xml:space="preserve"> </w:t>
      </w:r>
      <w:r w:rsidRPr="005F336A">
        <w:rPr>
          <w:rFonts w:eastAsiaTheme="minorHAnsi"/>
          <w:rtl/>
        </w:rPr>
        <w:t>لأحد</w:t>
      </w:r>
      <w:r>
        <w:rPr>
          <w:rFonts w:eastAsiaTheme="minorHAnsi"/>
          <w:rtl/>
        </w:rPr>
        <w:t xml:space="preserve"> </w:t>
      </w:r>
      <w:r w:rsidRPr="005F336A">
        <w:rPr>
          <w:rFonts w:eastAsiaTheme="minorHAnsi"/>
          <w:rtl/>
        </w:rPr>
        <w:t>داخل</w:t>
      </w:r>
      <w:r>
        <w:rPr>
          <w:rFonts w:eastAsiaTheme="minorHAnsi"/>
          <w:rtl/>
        </w:rPr>
        <w:t xml:space="preserve"> </w:t>
      </w:r>
      <w:r w:rsidRPr="005F336A">
        <w:rPr>
          <w:rFonts w:eastAsiaTheme="minorHAnsi"/>
          <w:rtl/>
        </w:rPr>
        <w:t>الدولة</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بتعيين</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حاكمها،</w:t>
      </w:r>
      <w:r>
        <w:rPr>
          <w:rFonts w:eastAsiaTheme="minorHAnsi"/>
          <w:rtl/>
        </w:rPr>
        <w:t xml:space="preserve"> </w:t>
      </w:r>
      <w:r w:rsidRPr="005F336A">
        <w:rPr>
          <w:rFonts w:eastAsiaTheme="minorHAnsi"/>
          <w:rtl/>
        </w:rPr>
        <w:t>فيرى</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فساده</w:t>
      </w:r>
      <w:r>
        <w:rPr>
          <w:rFonts w:eastAsiaTheme="minorHAnsi"/>
          <w:rtl/>
        </w:rPr>
        <w:t xml:space="preserve"> </w:t>
      </w:r>
      <w:r w:rsidRPr="005F336A">
        <w:rPr>
          <w:rFonts w:eastAsiaTheme="minorHAnsi"/>
          <w:rtl/>
        </w:rPr>
        <w:t>لأن</w:t>
      </w:r>
      <w:r>
        <w:rPr>
          <w:rFonts w:eastAsiaTheme="minorHAnsi"/>
          <w:rtl/>
        </w:rPr>
        <w:t xml:space="preserve"> (</w:t>
      </w:r>
      <w:r w:rsidRPr="005F336A">
        <w:rPr>
          <w:rFonts w:eastAsiaTheme="minorHAnsi"/>
          <w:rtl/>
        </w:rPr>
        <w:t>آحاد</w:t>
      </w:r>
      <w:r>
        <w:rPr>
          <w:rFonts w:eastAsiaTheme="minorHAnsi"/>
          <w:rtl/>
        </w:rPr>
        <w:t xml:space="preserve"> </w:t>
      </w:r>
      <w:r w:rsidRPr="005F336A">
        <w:rPr>
          <w:rFonts w:eastAsiaTheme="minorHAnsi"/>
          <w:rtl/>
        </w:rPr>
        <w:t>المسلمين</w:t>
      </w:r>
      <w:r>
        <w:rPr>
          <w:rFonts w:eastAsiaTheme="minorHAnsi"/>
          <w:rtl/>
        </w:rPr>
        <w:t xml:space="preserve"> </w:t>
      </w:r>
      <w:r w:rsidRPr="005F336A">
        <w:rPr>
          <w:rFonts w:eastAsiaTheme="minorHAnsi"/>
          <w:rtl/>
        </w:rPr>
        <w:t>يستحقون</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العز</w:t>
      </w:r>
      <w:r>
        <w:rPr>
          <w:rFonts w:eastAsiaTheme="minorHAnsi"/>
          <w:rtl/>
        </w:rPr>
        <w:t xml:space="preserve"> </w:t>
      </w:r>
      <w:r w:rsidRPr="005F336A">
        <w:rPr>
          <w:rFonts w:eastAsiaTheme="minorHAnsi"/>
          <w:rtl/>
        </w:rPr>
        <w:t>بالدين</w:t>
      </w:r>
      <w:r>
        <w:rPr>
          <w:rFonts w:eastAsiaTheme="minorHAnsi"/>
          <w:rtl/>
        </w:rPr>
        <w:t xml:space="preserve"> </w:t>
      </w:r>
      <w:r w:rsidRPr="005F336A">
        <w:rPr>
          <w:rFonts w:eastAsiaTheme="minorHAnsi"/>
          <w:rtl/>
        </w:rPr>
        <w:t>والمعرفة،</w:t>
      </w:r>
      <w:r>
        <w:rPr>
          <w:rFonts w:eastAsiaTheme="minorHAnsi"/>
          <w:rtl/>
        </w:rPr>
        <w:t xml:space="preserve"> </w:t>
      </w:r>
      <w:r w:rsidRPr="005F336A">
        <w:rPr>
          <w:rFonts w:eastAsiaTheme="minorHAnsi"/>
          <w:rtl/>
        </w:rPr>
        <w:t>وما</w:t>
      </w:r>
      <w:r>
        <w:rPr>
          <w:rFonts w:eastAsiaTheme="minorHAnsi"/>
          <w:rtl/>
        </w:rPr>
        <w:t xml:space="preserve"> </w:t>
      </w:r>
      <w:r w:rsidRPr="005F336A">
        <w:rPr>
          <w:rFonts w:eastAsiaTheme="minorHAnsi"/>
          <w:rtl/>
        </w:rPr>
        <w:t>فيه</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عز</w:t>
      </w:r>
      <w:r>
        <w:rPr>
          <w:rFonts w:eastAsiaTheme="minorHAnsi"/>
          <w:rtl/>
        </w:rPr>
        <w:t xml:space="preserve"> </w:t>
      </w:r>
      <w:r w:rsidRPr="005F336A">
        <w:rPr>
          <w:rFonts w:eastAsiaTheme="minorHAnsi"/>
          <w:rtl/>
        </w:rPr>
        <w:t>السلطنة</w:t>
      </w:r>
      <w:r>
        <w:rPr>
          <w:rFonts w:eastAsiaTheme="minorHAnsi"/>
          <w:rtl/>
        </w:rPr>
        <w:t xml:space="preserve"> </w:t>
      </w:r>
      <w:r w:rsidRPr="00EB561D">
        <w:rPr>
          <w:rFonts w:eastAsiaTheme="minorHAnsi"/>
          <w:rtl/>
        </w:rPr>
        <w:t>والاحتكام</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يحوج</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تفويض</w:t>
      </w:r>
      <w:r>
        <w:rPr>
          <w:rFonts w:eastAsiaTheme="minorHAnsi"/>
          <w:rtl/>
        </w:rPr>
        <w:t xml:space="preserve"> </w:t>
      </w:r>
      <w:r w:rsidRPr="00EB561D">
        <w:rPr>
          <w:rFonts w:eastAsiaTheme="minorHAnsi"/>
          <w:rtl/>
        </w:rPr>
        <w:t>كعز</w:t>
      </w:r>
      <w:r>
        <w:rPr>
          <w:rFonts w:eastAsiaTheme="minorHAnsi"/>
          <w:rtl/>
        </w:rPr>
        <w:t xml:space="preserve"> </w:t>
      </w:r>
      <w:r w:rsidRPr="00EB561D">
        <w:rPr>
          <w:rFonts w:eastAsiaTheme="minorHAnsi"/>
          <w:rtl/>
        </w:rPr>
        <w:t>التعليم</w:t>
      </w:r>
      <w:r>
        <w:rPr>
          <w:rFonts w:eastAsiaTheme="minorHAnsi"/>
          <w:rtl/>
        </w:rPr>
        <w:t xml:space="preserve"> </w:t>
      </w:r>
      <w:r w:rsidRPr="00EB561D">
        <w:rPr>
          <w:rFonts w:eastAsiaTheme="minorHAnsi"/>
          <w:rtl/>
        </w:rPr>
        <w:t>والتعريف)</w:t>
      </w:r>
      <w:r>
        <w:rPr>
          <w:rFonts w:eastAsiaTheme="minorHAnsi"/>
          <w:rtl/>
        </w:rPr>
        <w:t xml:space="preserve"> </w:t>
      </w:r>
      <w:r w:rsidRPr="005422D7">
        <w:rPr>
          <w:rStyle w:val="af0"/>
          <w:sz w:val="24"/>
          <w:szCs w:val="24"/>
          <w:rtl/>
        </w:rPr>
        <w:t>(</w:t>
      </w:r>
      <w:r w:rsidRPr="005422D7">
        <w:rPr>
          <w:rStyle w:val="af0"/>
          <w:sz w:val="24"/>
          <w:szCs w:val="24"/>
          <w:rtl/>
        </w:rPr>
        <w:footnoteReference w:id="127"/>
      </w:r>
      <w:r w:rsidRPr="005422D7">
        <w:rPr>
          <w:rStyle w:val="af0"/>
          <w:sz w:val="24"/>
          <w:szCs w:val="24"/>
          <w:rtl/>
        </w:rPr>
        <w:t>)</w:t>
      </w:r>
      <w:r w:rsidRPr="005F336A">
        <w:rPr>
          <w:rFonts w:eastAsiaTheme="minorHAnsi"/>
          <w:rtl/>
        </w:rPr>
        <w:t>،</w:t>
      </w:r>
      <w:r>
        <w:rPr>
          <w:rFonts w:eastAsiaTheme="minorHAnsi" w:hint="cs"/>
          <w:rtl/>
        </w:rPr>
        <w:t xml:space="preserve"> </w:t>
      </w:r>
      <w:r w:rsidRPr="005F336A">
        <w:rPr>
          <w:rFonts w:eastAsiaTheme="minorHAnsi"/>
          <w:rtl/>
        </w:rPr>
        <w:t>وذلك</w:t>
      </w:r>
      <w:r>
        <w:rPr>
          <w:rFonts w:eastAsiaTheme="minorHAnsi"/>
          <w:rtl/>
        </w:rPr>
        <w:t xml:space="preserve"> </w:t>
      </w:r>
      <w:r w:rsidRPr="005F336A">
        <w:rPr>
          <w:rFonts w:eastAsiaTheme="minorHAnsi"/>
          <w:rtl/>
        </w:rPr>
        <w:t>لأنه</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خلاف</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تعريف</w:t>
      </w:r>
      <w:r>
        <w:rPr>
          <w:rFonts w:eastAsiaTheme="minorHAnsi"/>
          <w:rtl/>
        </w:rPr>
        <w:t xml:space="preserve"> </w:t>
      </w:r>
      <w:r w:rsidRPr="005F336A">
        <w:rPr>
          <w:rFonts w:eastAsiaTheme="minorHAnsi"/>
          <w:rtl/>
        </w:rPr>
        <w:t>الأحكام</w:t>
      </w:r>
      <w:r>
        <w:rPr>
          <w:rFonts w:eastAsiaTheme="minorHAnsi"/>
          <w:rtl/>
        </w:rPr>
        <w:t xml:space="preserve"> </w:t>
      </w:r>
      <w:r w:rsidRPr="005F336A">
        <w:rPr>
          <w:rFonts w:eastAsiaTheme="minorHAnsi"/>
          <w:rtl/>
        </w:rPr>
        <w:t>الشرعية</w:t>
      </w:r>
      <w:r>
        <w:rPr>
          <w:rFonts w:eastAsiaTheme="minorHAnsi"/>
          <w:rtl/>
        </w:rPr>
        <w:t xml:space="preserve"> </w:t>
      </w:r>
      <w:r w:rsidRPr="005F336A">
        <w:rPr>
          <w:rFonts w:eastAsiaTheme="minorHAnsi"/>
          <w:rtl/>
        </w:rPr>
        <w:t>لمن</w:t>
      </w:r>
      <w:r>
        <w:rPr>
          <w:rFonts w:eastAsiaTheme="minorHAnsi"/>
          <w:rtl/>
        </w:rPr>
        <w:t xml:space="preserve"> </w:t>
      </w:r>
      <w:r w:rsidRPr="005F336A">
        <w:rPr>
          <w:rFonts w:eastAsiaTheme="minorHAnsi"/>
          <w:rtl/>
        </w:rPr>
        <w:t>يجهلها</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يحتاج</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إذن</w:t>
      </w:r>
      <w:r>
        <w:rPr>
          <w:rFonts w:eastAsiaTheme="minorHAnsi"/>
          <w:rtl/>
        </w:rPr>
        <w:t xml:space="preserve"> </w:t>
      </w:r>
      <w:r w:rsidRPr="005F336A">
        <w:rPr>
          <w:rFonts w:eastAsiaTheme="minorHAnsi"/>
          <w:rtl/>
        </w:rPr>
        <w:t>الوالي،</w:t>
      </w:r>
      <w:r>
        <w:rPr>
          <w:rFonts w:eastAsiaTheme="minorHAnsi" w:hint="cs"/>
          <w:rtl/>
        </w:rPr>
        <w:t xml:space="preserve"> </w:t>
      </w:r>
      <w:r w:rsidRPr="005F336A">
        <w:rPr>
          <w:rFonts w:eastAsiaTheme="minorHAnsi"/>
          <w:rtl/>
        </w:rPr>
        <w:t>مع</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عز</w:t>
      </w:r>
      <w:r>
        <w:rPr>
          <w:rFonts w:eastAsiaTheme="minorHAnsi"/>
          <w:rtl/>
        </w:rPr>
        <w:t xml:space="preserve"> </w:t>
      </w:r>
      <w:r w:rsidRPr="005F336A">
        <w:rPr>
          <w:rFonts w:eastAsiaTheme="minorHAnsi"/>
          <w:rtl/>
        </w:rPr>
        <w:t>الإرشاد،</w:t>
      </w:r>
      <w:r>
        <w:rPr>
          <w:rFonts w:eastAsiaTheme="minorHAnsi"/>
          <w:rtl/>
        </w:rPr>
        <w:t xml:space="preserve"> </w:t>
      </w:r>
      <w:r w:rsidRPr="005F336A">
        <w:rPr>
          <w:rFonts w:eastAsiaTheme="minorHAnsi"/>
          <w:rtl/>
        </w:rPr>
        <w:t>وعلى</w:t>
      </w:r>
      <w:r>
        <w:rPr>
          <w:rFonts w:eastAsiaTheme="minorHAnsi"/>
          <w:rtl/>
        </w:rPr>
        <w:t xml:space="preserve"> </w:t>
      </w:r>
      <w:r w:rsidRPr="005F336A">
        <w:rPr>
          <w:rFonts w:eastAsiaTheme="minorHAnsi"/>
          <w:rtl/>
        </w:rPr>
        <w:t>المعرف</w:t>
      </w:r>
      <w:r>
        <w:rPr>
          <w:rFonts w:eastAsiaTheme="minorHAnsi"/>
          <w:rtl/>
        </w:rPr>
        <w:t xml:space="preserve"> </w:t>
      </w:r>
      <w:r w:rsidRPr="005F336A">
        <w:rPr>
          <w:rFonts w:eastAsiaTheme="minorHAnsi"/>
          <w:rtl/>
        </w:rPr>
        <w:t>ذل</w:t>
      </w:r>
      <w:r>
        <w:rPr>
          <w:rFonts w:eastAsiaTheme="minorHAnsi"/>
          <w:rtl/>
        </w:rPr>
        <w:t xml:space="preserve"> </w:t>
      </w:r>
      <w:r w:rsidRPr="005F336A">
        <w:rPr>
          <w:rFonts w:eastAsiaTheme="minorHAnsi"/>
          <w:rtl/>
        </w:rPr>
        <w:t>التجهيل.</w:t>
      </w:r>
    </w:p>
    <w:p w14:paraId="1056B025" w14:textId="77777777" w:rsidR="00DB4E6A" w:rsidRPr="00EB561D" w:rsidRDefault="00DB4E6A" w:rsidP="007F75E1">
      <w:pPr>
        <w:pStyle w:val="aaac"/>
        <w:numPr>
          <w:ilvl w:val="0"/>
          <w:numId w:val="28"/>
        </w:numPr>
        <w:rPr>
          <w:rStyle w:val="aaacChar"/>
          <w:rFonts w:eastAsiaTheme="minorHAnsi"/>
          <w:rtl/>
        </w:rPr>
      </w:pPr>
      <w:r w:rsidRPr="005F336A">
        <w:rPr>
          <w:rFonts w:eastAsiaTheme="minorHAnsi"/>
          <w:rtl/>
        </w:rPr>
        <w:t>أن</w:t>
      </w:r>
      <w:r>
        <w:rPr>
          <w:rFonts w:eastAsiaTheme="minorHAnsi"/>
          <w:rtl/>
        </w:rPr>
        <w:t xml:space="preserve"> </w:t>
      </w:r>
      <w:r w:rsidRPr="005F336A">
        <w:rPr>
          <w:rFonts w:eastAsiaTheme="minorHAnsi"/>
          <w:rtl/>
        </w:rPr>
        <w:t>الوالي</w:t>
      </w:r>
      <w:r>
        <w:rPr>
          <w:rFonts w:eastAsiaTheme="minorHAnsi"/>
          <w:rtl/>
        </w:rPr>
        <w:t xml:space="preserve"> </w:t>
      </w:r>
      <w:r w:rsidRPr="005F336A">
        <w:rPr>
          <w:rFonts w:eastAsiaTheme="minorHAnsi"/>
          <w:rtl/>
        </w:rPr>
        <w:t>نفسه</w:t>
      </w:r>
      <w:r>
        <w:rPr>
          <w:rFonts w:eastAsiaTheme="minorHAnsi"/>
          <w:rtl/>
        </w:rPr>
        <w:t xml:space="preserve"> </w:t>
      </w:r>
      <w:r w:rsidRPr="005F336A">
        <w:rPr>
          <w:rFonts w:eastAsiaTheme="minorHAnsi"/>
          <w:rtl/>
        </w:rPr>
        <w:t>يحتاج</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الحسبة</w:t>
      </w:r>
      <w:r>
        <w:rPr>
          <w:rFonts w:eastAsiaTheme="minorHAnsi"/>
          <w:rtl/>
        </w:rPr>
        <w:t xml:space="preserve"> </w:t>
      </w:r>
      <w:r w:rsidRPr="005F336A">
        <w:rPr>
          <w:rFonts w:eastAsiaTheme="minorHAnsi"/>
          <w:rtl/>
        </w:rPr>
        <w:t>فكيف</w:t>
      </w:r>
      <w:r>
        <w:rPr>
          <w:rFonts w:eastAsiaTheme="minorHAnsi"/>
          <w:rtl/>
        </w:rPr>
        <w:t xml:space="preserve"> </w:t>
      </w:r>
      <w:r w:rsidRPr="005F336A">
        <w:rPr>
          <w:rFonts w:eastAsiaTheme="minorHAnsi"/>
          <w:rtl/>
        </w:rPr>
        <w:t>ينتظر</w:t>
      </w:r>
      <w:r>
        <w:rPr>
          <w:rFonts w:eastAsiaTheme="minorHAnsi"/>
          <w:rtl/>
        </w:rPr>
        <w:t xml:space="preserve"> </w:t>
      </w:r>
      <w:r w:rsidRPr="005F336A">
        <w:rPr>
          <w:rFonts w:eastAsiaTheme="minorHAnsi"/>
          <w:rtl/>
        </w:rPr>
        <w:t>تفويضه؟</w:t>
      </w:r>
      <w:r>
        <w:rPr>
          <w:rFonts w:eastAsiaTheme="minorHAnsi" w:hint="cs"/>
          <w:rtl/>
        </w:rPr>
        <w:t xml:space="preserve"> </w:t>
      </w:r>
      <w:r w:rsidRPr="005F336A">
        <w:rPr>
          <w:rFonts w:eastAsiaTheme="minorHAnsi"/>
          <w:rtl/>
        </w:rPr>
        <w:t>وذلك</w:t>
      </w:r>
      <w:r>
        <w:rPr>
          <w:rFonts w:eastAsiaTheme="minorHAnsi"/>
          <w:rtl/>
        </w:rPr>
        <w:t xml:space="preserve"> </w:t>
      </w:r>
      <w:r w:rsidRPr="005F336A">
        <w:rPr>
          <w:rFonts w:eastAsiaTheme="minorHAnsi"/>
          <w:rtl/>
        </w:rPr>
        <w:t>لأن</w:t>
      </w:r>
      <w:r>
        <w:rPr>
          <w:rFonts w:eastAsiaTheme="minorHAnsi"/>
          <w:rtl/>
        </w:rPr>
        <w:t xml:space="preserve"> </w:t>
      </w:r>
      <w:r w:rsidRPr="005F336A">
        <w:rPr>
          <w:rFonts w:eastAsiaTheme="minorHAnsi"/>
          <w:rtl/>
        </w:rPr>
        <w:t>موقف</w:t>
      </w:r>
      <w:r>
        <w:rPr>
          <w:rFonts w:eastAsiaTheme="minorHAnsi"/>
          <w:rtl/>
        </w:rPr>
        <w:t xml:space="preserve"> </w:t>
      </w:r>
      <w:r w:rsidRPr="005F336A">
        <w:rPr>
          <w:rFonts w:eastAsiaTheme="minorHAnsi"/>
          <w:rtl/>
        </w:rPr>
        <w:t>الحاكم</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تلك</w:t>
      </w:r>
      <w:r>
        <w:rPr>
          <w:rFonts w:eastAsiaTheme="minorHAnsi"/>
          <w:rtl/>
        </w:rPr>
        <w:t xml:space="preserve"> </w:t>
      </w:r>
      <w:r w:rsidRPr="005F336A">
        <w:rPr>
          <w:rFonts w:eastAsiaTheme="minorHAnsi"/>
          <w:rtl/>
        </w:rPr>
        <w:t>الحسبة</w:t>
      </w:r>
      <w:r>
        <w:rPr>
          <w:rFonts w:eastAsiaTheme="minorHAnsi"/>
          <w:rtl/>
        </w:rPr>
        <w:t xml:space="preserve"> </w:t>
      </w:r>
      <w:r w:rsidRPr="005F336A">
        <w:rPr>
          <w:rFonts w:eastAsiaTheme="minorHAnsi"/>
          <w:rtl/>
        </w:rPr>
        <w:t>إما</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يكون</w:t>
      </w:r>
      <w:r>
        <w:rPr>
          <w:rFonts w:eastAsiaTheme="minorHAnsi"/>
          <w:rtl/>
        </w:rPr>
        <w:t xml:space="preserve"> </w:t>
      </w:r>
      <w:r w:rsidRPr="005F336A">
        <w:rPr>
          <w:rFonts w:eastAsiaTheme="minorHAnsi"/>
          <w:rtl/>
        </w:rPr>
        <w:t>رضا</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سخطا،</w:t>
      </w:r>
      <w:r>
        <w:rPr>
          <w:rFonts w:eastAsiaTheme="minorHAnsi"/>
          <w:rtl/>
        </w:rPr>
        <w:t xml:space="preserve"> </w:t>
      </w:r>
      <w:r w:rsidRPr="005F336A">
        <w:rPr>
          <w:rFonts w:eastAsiaTheme="minorHAnsi"/>
          <w:rtl/>
        </w:rPr>
        <w:t>فإن</w:t>
      </w:r>
      <w:r>
        <w:rPr>
          <w:rFonts w:eastAsiaTheme="minorHAnsi"/>
          <w:rtl/>
        </w:rPr>
        <w:t xml:space="preserve"> </w:t>
      </w:r>
      <w:r w:rsidRPr="005F336A">
        <w:rPr>
          <w:rFonts w:eastAsiaTheme="minorHAnsi"/>
          <w:rtl/>
        </w:rPr>
        <w:t>كان</w:t>
      </w:r>
      <w:r>
        <w:rPr>
          <w:rFonts w:eastAsiaTheme="minorHAnsi"/>
          <w:rtl/>
        </w:rPr>
        <w:t xml:space="preserve"> </w:t>
      </w:r>
      <w:r w:rsidRPr="005F336A">
        <w:rPr>
          <w:rFonts w:eastAsiaTheme="minorHAnsi"/>
          <w:rtl/>
        </w:rPr>
        <w:t>راضيا</w:t>
      </w:r>
      <w:r>
        <w:rPr>
          <w:rFonts w:eastAsiaTheme="minorHAnsi"/>
          <w:rtl/>
        </w:rPr>
        <w:t xml:space="preserve"> </w:t>
      </w:r>
      <w:r w:rsidRPr="005F336A">
        <w:rPr>
          <w:rFonts w:eastAsiaTheme="minorHAnsi"/>
          <w:rtl/>
        </w:rPr>
        <w:t>فذاك،</w:t>
      </w:r>
      <w:r>
        <w:rPr>
          <w:rFonts w:eastAsiaTheme="minorHAnsi" w:hint="cs"/>
          <w:rtl/>
        </w:rPr>
        <w:t xml:space="preserve"> </w:t>
      </w:r>
      <w:r w:rsidRPr="005F336A">
        <w:rPr>
          <w:rFonts w:eastAsiaTheme="minorHAnsi"/>
          <w:rtl/>
        </w:rPr>
        <w:t>(وإن</w:t>
      </w:r>
      <w:r>
        <w:rPr>
          <w:rFonts w:eastAsiaTheme="minorHAnsi"/>
          <w:rtl/>
        </w:rPr>
        <w:t xml:space="preserve"> </w:t>
      </w:r>
      <w:r w:rsidRPr="005F336A">
        <w:rPr>
          <w:rFonts w:eastAsiaTheme="minorHAnsi"/>
          <w:rtl/>
        </w:rPr>
        <w:t>كان</w:t>
      </w:r>
      <w:r>
        <w:rPr>
          <w:rFonts w:eastAsiaTheme="minorHAnsi"/>
          <w:rtl/>
        </w:rPr>
        <w:t xml:space="preserve"> </w:t>
      </w:r>
      <w:r w:rsidRPr="005F336A">
        <w:rPr>
          <w:rFonts w:eastAsiaTheme="minorHAnsi"/>
          <w:rtl/>
        </w:rPr>
        <w:t>ساخطا</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فسخطه</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منكر</w:t>
      </w:r>
      <w:r>
        <w:rPr>
          <w:rFonts w:eastAsiaTheme="minorHAnsi"/>
          <w:rtl/>
        </w:rPr>
        <w:t xml:space="preserve"> </w:t>
      </w:r>
      <w:r w:rsidRPr="005F336A">
        <w:rPr>
          <w:rFonts w:eastAsiaTheme="minorHAnsi"/>
          <w:rtl/>
        </w:rPr>
        <w:t>يجب</w:t>
      </w:r>
      <w:r>
        <w:rPr>
          <w:rFonts w:eastAsiaTheme="minorHAnsi"/>
          <w:rtl/>
        </w:rPr>
        <w:t xml:space="preserve"> </w:t>
      </w:r>
      <w:r w:rsidRPr="005F336A">
        <w:rPr>
          <w:rFonts w:eastAsiaTheme="minorHAnsi"/>
          <w:rtl/>
        </w:rPr>
        <w:t>الإنكار</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فيه،</w:t>
      </w:r>
      <w:r>
        <w:rPr>
          <w:rFonts w:eastAsiaTheme="minorHAnsi" w:hint="cs"/>
          <w:rtl/>
        </w:rPr>
        <w:t xml:space="preserve"> </w:t>
      </w:r>
      <w:r w:rsidRPr="005F336A">
        <w:rPr>
          <w:rFonts w:eastAsiaTheme="minorHAnsi"/>
          <w:rtl/>
        </w:rPr>
        <w:t>فكيف</w:t>
      </w:r>
      <w:r>
        <w:rPr>
          <w:rFonts w:eastAsiaTheme="minorHAnsi"/>
          <w:rtl/>
        </w:rPr>
        <w:t xml:space="preserve"> </w:t>
      </w:r>
      <w:r w:rsidRPr="005F336A">
        <w:rPr>
          <w:rFonts w:eastAsiaTheme="minorHAnsi"/>
          <w:rtl/>
        </w:rPr>
        <w:t>يحتاج</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إذنه</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الإنكار</w:t>
      </w:r>
      <w:r>
        <w:rPr>
          <w:rFonts w:eastAsiaTheme="minorHAnsi"/>
          <w:rtl/>
        </w:rPr>
        <w:t xml:space="preserve"> </w:t>
      </w:r>
      <w:r w:rsidRPr="005F336A">
        <w:rPr>
          <w:rFonts w:eastAsiaTheme="minorHAnsi"/>
          <w:rtl/>
        </w:rPr>
        <w:t>عليه؟</w:t>
      </w:r>
      <w:r>
        <w:rPr>
          <w:rFonts w:eastAsiaTheme="minorHAnsi" w:hint="cs"/>
          <w:rtl/>
        </w:rPr>
        <w:t>)</w:t>
      </w:r>
      <w:r w:rsidRPr="005422D7">
        <w:rPr>
          <w:rStyle w:val="af0"/>
          <w:sz w:val="24"/>
          <w:szCs w:val="24"/>
          <w:rtl/>
        </w:rPr>
        <w:t>(</w:t>
      </w:r>
      <w:r w:rsidRPr="005422D7">
        <w:rPr>
          <w:rStyle w:val="af0"/>
          <w:sz w:val="24"/>
          <w:szCs w:val="24"/>
          <w:rtl/>
        </w:rPr>
        <w:footnoteReference w:id="128"/>
      </w:r>
      <w:r w:rsidRPr="005422D7">
        <w:rPr>
          <w:rStyle w:val="af0"/>
          <w:sz w:val="24"/>
          <w:szCs w:val="24"/>
          <w:rtl/>
        </w:rPr>
        <w:t>)</w:t>
      </w:r>
    </w:p>
    <w:p w14:paraId="68B025B3" w14:textId="77777777" w:rsidR="00DB4E6A" w:rsidRPr="005F336A" w:rsidRDefault="00DB4E6A" w:rsidP="007F75E1">
      <w:pPr>
        <w:pStyle w:val="aaac"/>
        <w:numPr>
          <w:ilvl w:val="0"/>
          <w:numId w:val="28"/>
        </w:numPr>
        <w:rPr>
          <w:rFonts w:eastAsiaTheme="minorHAnsi"/>
          <w:rtl/>
        </w:rPr>
      </w:pPr>
      <w:r w:rsidRPr="005F336A">
        <w:rPr>
          <w:rFonts w:eastAsiaTheme="minorHAnsi"/>
          <w:rtl/>
        </w:rPr>
        <w:t>ورود</w:t>
      </w:r>
      <w:r>
        <w:rPr>
          <w:rFonts w:eastAsiaTheme="minorHAnsi"/>
          <w:rtl/>
        </w:rPr>
        <w:t xml:space="preserve"> </w:t>
      </w:r>
      <w:r w:rsidRPr="005F336A">
        <w:rPr>
          <w:rFonts w:eastAsiaTheme="minorHAnsi"/>
          <w:rtl/>
        </w:rPr>
        <w:t>الروايات</w:t>
      </w:r>
      <w:r>
        <w:rPr>
          <w:rFonts w:eastAsiaTheme="minorHAnsi"/>
          <w:rtl/>
        </w:rPr>
        <w:t xml:space="preserve"> </w:t>
      </w:r>
      <w:r w:rsidRPr="005F336A">
        <w:rPr>
          <w:rFonts w:eastAsiaTheme="minorHAnsi"/>
          <w:rtl/>
        </w:rPr>
        <w:t>الكثير</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السلف</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الحسبة</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الولاة</w:t>
      </w:r>
      <w:r>
        <w:rPr>
          <w:rFonts w:eastAsiaTheme="minorHAnsi"/>
          <w:rtl/>
        </w:rPr>
        <w:t xml:space="preserve"> </w:t>
      </w:r>
      <w:r w:rsidRPr="005F336A">
        <w:rPr>
          <w:rFonts w:eastAsiaTheme="minorHAnsi"/>
          <w:rtl/>
        </w:rPr>
        <w:t>مما</w:t>
      </w:r>
      <w:r>
        <w:rPr>
          <w:rFonts w:eastAsiaTheme="minorHAnsi"/>
          <w:rtl/>
        </w:rPr>
        <w:t xml:space="preserve"> </w:t>
      </w:r>
      <w:r w:rsidRPr="005F336A">
        <w:rPr>
          <w:rFonts w:eastAsiaTheme="minorHAnsi"/>
          <w:rtl/>
        </w:rPr>
        <w:t>يقطع</w:t>
      </w:r>
      <w:r>
        <w:rPr>
          <w:rFonts w:eastAsiaTheme="minorHAnsi"/>
          <w:rtl/>
        </w:rPr>
        <w:t xml:space="preserve"> </w:t>
      </w:r>
      <w:r w:rsidRPr="005F336A">
        <w:rPr>
          <w:rFonts w:eastAsiaTheme="minorHAnsi"/>
          <w:rtl/>
        </w:rPr>
        <w:t>بإجماعهم</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الاستغناء</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التفويض،</w:t>
      </w:r>
      <w:r>
        <w:rPr>
          <w:rFonts w:eastAsiaTheme="minorHAnsi"/>
          <w:rtl/>
        </w:rPr>
        <w:t xml:space="preserve"> </w:t>
      </w:r>
      <w:r w:rsidRPr="005F336A">
        <w:rPr>
          <w:rFonts w:eastAsiaTheme="minorHAnsi"/>
          <w:rtl/>
        </w:rPr>
        <w:t>وقد</w:t>
      </w:r>
      <w:r>
        <w:rPr>
          <w:rFonts w:eastAsiaTheme="minorHAnsi"/>
          <w:rtl/>
        </w:rPr>
        <w:t xml:space="preserve"> </w:t>
      </w:r>
      <w:r w:rsidRPr="005F336A">
        <w:rPr>
          <w:rFonts w:eastAsiaTheme="minorHAnsi"/>
          <w:rtl/>
        </w:rPr>
        <w:t>جمع</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الكثير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تلك</w:t>
      </w:r>
      <w:r>
        <w:rPr>
          <w:rFonts w:eastAsiaTheme="minorHAnsi"/>
          <w:rtl/>
        </w:rPr>
        <w:t xml:space="preserve"> </w:t>
      </w:r>
      <w:r w:rsidRPr="005F336A">
        <w:rPr>
          <w:rFonts w:eastAsiaTheme="minorHAnsi"/>
          <w:rtl/>
        </w:rPr>
        <w:t>الروايات،</w:t>
      </w:r>
      <w:r>
        <w:rPr>
          <w:rFonts w:eastAsiaTheme="minorHAnsi"/>
          <w:rtl/>
        </w:rPr>
        <w:t xml:space="preserve"> </w:t>
      </w:r>
      <w:r w:rsidRPr="005F336A">
        <w:rPr>
          <w:rFonts w:eastAsiaTheme="minorHAnsi"/>
          <w:rtl/>
        </w:rPr>
        <w:t>وضمنها</w:t>
      </w:r>
      <w:r>
        <w:rPr>
          <w:rFonts w:eastAsiaTheme="minorHAnsi"/>
          <w:rtl/>
        </w:rPr>
        <w:t xml:space="preserve"> (</w:t>
      </w:r>
      <w:r w:rsidRPr="005F336A">
        <w:rPr>
          <w:rFonts w:eastAsiaTheme="minorHAnsi"/>
          <w:rtl/>
        </w:rPr>
        <w:t>كتاب</w:t>
      </w:r>
      <w:r>
        <w:rPr>
          <w:rFonts w:eastAsiaTheme="minorHAnsi"/>
          <w:rtl/>
        </w:rPr>
        <w:t xml:space="preserve"> </w:t>
      </w:r>
      <w:r w:rsidRPr="005F336A">
        <w:rPr>
          <w:rFonts w:eastAsiaTheme="minorHAnsi"/>
          <w:rtl/>
        </w:rPr>
        <w:t>الأمر</w:t>
      </w:r>
      <w:r>
        <w:rPr>
          <w:rFonts w:eastAsiaTheme="minorHAnsi"/>
          <w:rtl/>
        </w:rPr>
        <w:t xml:space="preserve"> </w:t>
      </w:r>
      <w:r w:rsidRPr="005F336A">
        <w:rPr>
          <w:rFonts w:eastAsiaTheme="minorHAnsi"/>
          <w:rtl/>
        </w:rPr>
        <w:t>بالمعروف</w:t>
      </w:r>
      <w:r>
        <w:rPr>
          <w:rFonts w:eastAsiaTheme="minorHAnsi"/>
          <w:rtl/>
        </w:rPr>
        <w:t xml:space="preserve"> </w:t>
      </w:r>
      <w:r w:rsidRPr="005F336A">
        <w:rPr>
          <w:rFonts w:eastAsiaTheme="minorHAnsi"/>
          <w:rtl/>
        </w:rPr>
        <w:t>والنهي</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المنكر)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(إحياء</w:t>
      </w:r>
      <w:r>
        <w:rPr>
          <w:rFonts w:eastAsiaTheme="minorHAnsi"/>
          <w:rtl/>
        </w:rPr>
        <w:t xml:space="preserve"> </w:t>
      </w:r>
      <w:r w:rsidRPr="005F336A">
        <w:rPr>
          <w:rFonts w:eastAsiaTheme="minorHAnsi"/>
          <w:rtl/>
        </w:rPr>
        <w:t>علوم</w:t>
      </w:r>
      <w:r>
        <w:rPr>
          <w:rFonts w:eastAsiaTheme="minorHAnsi"/>
          <w:rtl/>
        </w:rPr>
        <w:t xml:space="preserve"> </w:t>
      </w:r>
      <w:r w:rsidRPr="005F336A">
        <w:rPr>
          <w:rFonts w:eastAsiaTheme="minorHAnsi"/>
          <w:rtl/>
        </w:rPr>
        <w:t>الدين)</w:t>
      </w:r>
      <w:r>
        <w:rPr>
          <w:rFonts w:eastAsiaTheme="minorHAnsi"/>
          <w:rtl/>
        </w:rPr>
        <w:t xml:space="preserve">، </w:t>
      </w:r>
      <w:r w:rsidRPr="005F336A">
        <w:rPr>
          <w:rFonts w:eastAsiaTheme="minorHAnsi"/>
          <w:rtl/>
        </w:rPr>
        <w:t>وله</w:t>
      </w:r>
      <w:r>
        <w:rPr>
          <w:rFonts w:eastAsiaTheme="minorHAnsi"/>
          <w:rtl/>
        </w:rPr>
        <w:t xml:space="preserve"> </w:t>
      </w:r>
      <w:r w:rsidRPr="005F336A">
        <w:rPr>
          <w:rFonts w:eastAsiaTheme="minorHAnsi"/>
          <w:rtl/>
        </w:rPr>
        <w:t>فيها</w:t>
      </w:r>
      <w:r>
        <w:rPr>
          <w:rFonts w:eastAsiaTheme="minorHAnsi"/>
          <w:rtl/>
        </w:rPr>
        <w:t xml:space="preserve"> </w:t>
      </w:r>
      <w:r w:rsidRPr="005F336A">
        <w:rPr>
          <w:rFonts w:eastAsiaTheme="minorHAnsi"/>
          <w:rtl/>
        </w:rPr>
        <w:t>مصنف</w:t>
      </w:r>
      <w:r>
        <w:rPr>
          <w:rFonts w:eastAsiaTheme="minorHAnsi"/>
          <w:rtl/>
        </w:rPr>
        <w:t xml:space="preserve"> </w:t>
      </w:r>
      <w:r w:rsidRPr="005F336A">
        <w:rPr>
          <w:rFonts w:eastAsiaTheme="minorHAnsi"/>
          <w:rtl/>
        </w:rPr>
        <w:t>آخر</w:t>
      </w:r>
      <w:r>
        <w:rPr>
          <w:rFonts w:eastAsiaTheme="minorHAnsi"/>
          <w:rtl/>
        </w:rPr>
        <w:t xml:space="preserve"> </w:t>
      </w:r>
      <w:r w:rsidRPr="005F336A">
        <w:rPr>
          <w:rFonts w:eastAsiaTheme="minorHAnsi"/>
          <w:rtl/>
        </w:rPr>
        <w:t>سماه</w:t>
      </w:r>
      <w:r>
        <w:rPr>
          <w:rFonts w:eastAsiaTheme="minorHAnsi"/>
          <w:rtl/>
        </w:rPr>
        <w:t xml:space="preserve"> </w:t>
      </w:r>
      <w:r w:rsidRPr="005F336A">
        <w:rPr>
          <w:rFonts w:eastAsiaTheme="minorHAnsi"/>
          <w:rtl/>
        </w:rPr>
        <w:t>(مقامات</w:t>
      </w:r>
      <w:r>
        <w:rPr>
          <w:rFonts w:eastAsiaTheme="minorHAnsi"/>
          <w:rtl/>
        </w:rPr>
        <w:t xml:space="preserve"> </w:t>
      </w:r>
      <w:r w:rsidRPr="005F336A">
        <w:rPr>
          <w:rFonts w:eastAsiaTheme="minorHAnsi"/>
          <w:rtl/>
        </w:rPr>
        <w:t>العلماء</w:t>
      </w:r>
      <w:r>
        <w:rPr>
          <w:rFonts w:eastAsiaTheme="minorHAnsi"/>
          <w:rtl/>
        </w:rPr>
        <w:t xml:space="preserve"> </w:t>
      </w:r>
      <w:r w:rsidRPr="005F336A">
        <w:rPr>
          <w:rFonts w:eastAsiaTheme="minorHAnsi"/>
          <w:rtl/>
        </w:rPr>
        <w:t>بين</w:t>
      </w:r>
      <w:r>
        <w:rPr>
          <w:rFonts w:eastAsiaTheme="minorHAnsi"/>
          <w:rtl/>
        </w:rPr>
        <w:t xml:space="preserve"> </w:t>
      </w:r>
      <w:r w:rsidRPr="005F336A">
        <w:rPr>
          <w:rFonts w:eastAsiaTheme="minorHAnsi"/>
          <w:rtl/>
        </w:rPr>
        <w:t>أيدي</w:t>
      </w:r>
      <w:r>
        <w:rPr>
          <w:rFonts w:eastAsiaTheme="minorHAnsi"/>
          <w:rtl/>
        </w:rPr>
        <w:t xml:space="preserve"> </w:t>
      </w:r>
      <w:r w:rsidRPr="005F336A">
        <w:rPr>
          <w:rFonts w:eastAsiaTheme="minorHAnsi"/>
          <w:rtl/>
        </w:rPr>
        <w:t>الخلفاء</w:t>
      </w:r>
      <w:r>
        <w:rPr>
          <w:rFonts w:eastAsiaTheme="minorHAnsi"/>
          <w:rtl/>
        </w:rPr>
        <w:t xml:space="preserve"> </w:t>
      </w:r>
      <w:r w:rsidRPr="005F336A">
        <w:rPr>
          <w:rFonts w:eastAsiaTheme="minorHAnsi"/>
          <w:rtl/>
        </w:rPr>
        <w:t>والأمراء)</w:t>
      </w:r>
    </w:p>
    <w:p w14:paraId="48A32EF3" w14:textId="77777777" w:rsidR="00DB4E6A" w:rsidRPr="005F336A" w:rsidRDefault="00DB4E6A" w:rsidP="00EB561D">
      <w:pPr>
        <w:pStyle w:val="aaac"/>
        <w:rPr>
          <w:rFonts w:eastAsiaTheme="minorHAnsi"/>
          <w:rtl/>
        </w:rPr>
      </w:pPr>
      <w:r w:rsidRPr="005F336A">
        <w:rPr>
          <w:rFonts w:eastAsiaTheme="minorHAnsi"/>
          <w:rtl/>
        </w:rPr>
        <w:t>هذه</w:t>
      </w:r>
      <w:r>
        <w:rPr>
          <w:rFonts w:eastAsiaTheme="minorHAnsi"/>
          <w:rtl/>
        </w:rPr>
        <w:t xml:space="preserve"> </w:t>
      </w:r>
      <w:r w:rsidRPr="005F336A">
        <w:rPr>
          <w:rFonts w:eastAsiaTheme="minorHAnsi"/>
          <w:rtl/>
        </w:rPr>
        <w:t>بعض</w:t>
      </w:r>
      <w:r>
        <w:rPr>
          <w:rFonts w:eastAsiaTheme="minorHAnsi"/>
          <w:rtl/>
        </w:rPr>
        <w:t xml:space="preserve"> </w:t>
      </w:r>
      <w:r w:rsidRPr="005F336A">
        <w:rPr>
          <w:rFonts w:eastAsiaTheme="minorHAnsi"/>
          <w:rtl/>
        </w:rPr>
        <w:t>الأدلة</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يستند</w:t>
      </w:r>
      <w:r>
        <w:rPr>
          <w:rFonts w:eastAsiaTheme="minorHAnsi"/>
          <w:rtl/>
        </w:rPr>
        <w:t xml:space="preserve"> </w:t>
      </w:r>
      <w:r w:rsidRPr="005F336A">
        <w:rPr>
          <w:rFonts w:eastAsiaTheme="minorHAnsi"/>
          <w:rtl/>
        </w:rPr>
        <w:t>إليها</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قوله</w:t>
      </w:r>
      <w:r>
        <w:rPr>
          <w:rFonts w:eastAsiaTheme="minorHAnsi"/>
          <w:rtl/>
        </w:rPr>
        <w:t xml:space="preserve"> </w:t>
      </w:r>
      <w:r w:rsidRPr="005F336A">
        <w:rPr>
          <w:rFonts w:eastAsiaTheme="minorHAnsi"/>
          <w:rtl/>
        </w:rPr>
        <w:t>بعد</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ذكر</w:t>
      </w:r>
      <w:r>
        <w:rPr>
          <w:rFonts w:eastAsiaTheme="minorHAnsi"/>
          <w:rtl/>
        </w:rPr>
        <w:t xml:space="preserve"> </w:t>
      </w:r>
      <w:r w:rsidRPr="005F336A">
        <w:rPr>
          <w:rFonts w:eastAsiaTheme="minorHAnsi"/>
          <w:rtl/>
        </w:rPr>
        <w:t>اشتراط</w:t>
      </w:r>
      <w:r>
        <w:rPr>
          <w:rFonts w:eastAsiaTheme="minorHAnsi"/>
          <w:rtl/>
        </w:rPr>
        <w:t xml:space="preserve"> </w:t>
      </w:r>
      <w:r w:rsidRPr="005F336A">
        <w:rPr>
          <w:rFonts w:eastAsiaTheme="minorHAnsi"/>
          <w:rtl/>
        </w:rPr>
        <w:t>إذن</w:t>
      </w:r>
      <w:r>
        <w:rPr>
          <w:rFonts w:eastAsiaTheme="minorHAnsi"/>
          <w:rtl/>
        </w:rPr>
        <w:t xml:space="preserve"> </w:t>
      </w:r>
      <w:r w:rsidRPr="005F336A">
        <w:rPr>
          <w:rFonts w:eastAsiaTheme="minorHAnsi"/>
          <w:rtl/>
        </w:rPr>
        <w:t>السلطة</w:t>
      </w:r>
      <w:r>
        <w:rPr>
          <w:rFonts w:eastAsiaTheme="minorHAnsi"/>
          <w:rtl/>
        </w:rPr>
        <w:t xml:space="preserve"> </w:t>
      </w:r>
      <w:r w:rsidRPr="005F336A">
        <w:rPr>
          <w:rFonts w:eastAsiaTheme="minorHAnsi"/>
          <w:rtl/>
        </w:rPr>
        <w:t>للإصلاح،</w:t>
      </w:r>
      <w:r>
        <w:rPr>
          <w:rFonts w:eastAsiaTheme="minorHAnsi"/>
          <w:rtl/>
        </w:rPr>
        <w:t xml:space="preserve"> </w:t>
      </w:r>
      <w:r w:rsidRPr="005F336A">
        <w:rPr>
          <w:rFonts w:eastAsiaTheme="minorHAnsi"/>
          <w:rtl/>
        </w:rPr>
        <w:t>ولكن</w:t>
      </w:r>
      <w:r>
        <w:rPr>
          <w:rFonts w:eastAsiaTheme="minorHAnsi"/>
          <w:rtl/>
        </w:rPr>
        <w:t xml:space="preserve"> </w:t>
      </w:r>
      <w:r w:rsidRPr="005F336A">
        <w:rPr>
          <w:rFonts w:eastAsiaTheme="minorHAnsi"/>
          <w:rtl/>
        </w:rPr>
        <w:t>السؤال</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يطرح</w:t>
      </w:r>
      <w:r>
        <w:rPr>
          <w:rFonts w:eastAsiaTheme="minorHAnsi"/>
          <w:rtl/>
        </w:rPr>
        <w:t xml:space="preserve"> </w:t>
      </w:r>
      <w:r w:rsidRPr="005F336A">
        <w:rPr>
          <w:rFonts w:eastAsiaTheme="minorHAnsi"/>
          <w:rtl/>
        </w:rPr>
        <w:t>نفسه</w:t>
      </w:r>
      <w:r>
        <w:rPr>
          <w:rFonts w:eastAsiaTheme="minorHAnsi"/>
          <w:rtl/>
        </w:rPr>
        <w:t xml:space="preserve"> </w:t>
      </w:r>
      <w:r w:rsidRPr="005F336A">
        <w:rPr>
          <w:rFonts w:eastAsiaTheme="minorHAnsi"/>
          <w:rtl/>
        </w:rPr>
        <w:t>بعد</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هو</w:t>
      </w:r>
      <w:r>
        <w:rPr>
          <w:rFonts w:eastAsiaTheme="minorHAnsi"/>
          <w:rtl/>
        </w:rPr>
        <w:t>:</w:t>
      </w:r>
      <w:r w:rsidRPr="005F336A">
        <w:rPr>
          <w:rFonts w:eastAsiaTheme="minorHAnsi"/>
          <w:rtl/>
        </w:rPr>
        <w:t>ما</w:t>
      </w:r>
      <w:r>
        <w:rPr>
          <w:rFonts w:eastAsiaTheme="minorHAnsi"/>
          <w:rtl/>
        </w:rPr>
        <w:t xml:space="preserve"> </w:t>
      </w:r>
      <w:r w:rsidRPr="005F336A">
        <w:rPr>
          <w:rFonts w:eastAsiaTheme="minorHAnsi"/>
          <w:rtl/>
        </w:rPr>
        <w:t>دامت</w:t>
      </w:r>
      <w:r>
        <w:rPr>
          <w:rFonts w:eastAsiaTheme="minorHAnsi"/>
          <w:rtl/>
        </w:rPr>
        <w:t xml:space="preserve"> </w:t>
      </w:r>
      <w:r w:rsidRPr="005F336A">
        <w:rPr>
          <w:rFonts w:eastAsiaTheme="minorHAnsi"/>
          <w:rtl/>
        </w:rPr>
        <w:t>الحسبة</w:t>
      </w:r>
      <w:r>
        <w:rPr>
          <w:rFonts w:eastAsiaTheme="minorHAnsi"/>
          <w:rtl/>
        </w:rPr>
        <w:t xml:space="preserve"> </w:t>
      </w:r>
      <w:r w:rsidRPr="005F336A">
        <w:rPr>
          <w:rFonts w:eastAsiaTheme="minorHAnsi"/>
          <w:rtl/>
        </w:rPr>
        <w:t>ذات</w:t>
      </w:r>
      <w:r>
        <w:rPr>
          <w:rFonts w:eastAsiaTheme="minorHAnsi"/>
          <w:rtl/>
        </w:rPr>
        <w:t xml:space="preserve"> </w:t>
      </w:r>
      <w:r w:rsidRPr="005F336A">
        <w:rPr>
          <w:rFonts w:eastAsiaTheme="minorHAnsi"/>
          <w:rtl/>
        </w:rPr>
        <w:t>مراتب</w:t>
      </w:r>
      <w:r>
        <w:rPr>
          <w:rFonts w:eastAsiaTheme="minorHAnsi"/>
          <w:rtl/>
        </w:rPr>
        <w:t xml:space="preserve"> </w:t>
      </w:r>
      <w:r w:rsidRPr="005F336A">
        <w:rPr>
          <w:rFonts w:eastAsiaTheme="minorHAnsi"/>
          <w:rtl/>
        </w:rPr>
        <w:t>كثيرة،</w:t>
      </w:r>
      <w:r>
        <w:rPr>
          <w:rFonts w:eastAsiaTheme="minorHAnsi"/>
          <w:rtl/>
        </w:rPr>
        <w:t xml:space="preserve"> </w:t>
      </w:r>
      <w:r w:rsidRPr="005F336A">
        <w:rPr>
          <w:rFonts w:eastAsiaTheme="minorHAnsi"/>
          <w:rtl/>
        </w:rPr>
        <w:t>وفي</w:t>
      </w:r>
      <w:r>
        <w:rPr>
          <w:rFonts w:eastAsiaTheme="minorHAnsi"/>
          <w:rtl/>
        </w:rPr>
        <w:t xml:space="preserve"> </w:t>
      </w:r>
      <w:r w:rsidRPr="005F336A">
        <w:rPr>
          <w:rFonts w:eastAsiaTheme="minorHAnsi"/>
          <w:rtl/>
        </w:rPr>
        <w:t>بعضها</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قد</w:t>
      </w:r>
      <w:r>
        <w:rPr>
          <w:rFonts w:eastAsiaTheme="minorHAnsi"/>
          <w:rtl/>
        </w:rPr>
        <w:t xml:space="preserve"> </w:t>
      </w:r>
      <w:r w:rsidRPr="005F336A">
        <w:rPr>
          <w:rFonts w:eastAsiaTheme="minorHAnsi"/>
          <w:rtl/>
        </w:rPr>
        <w:t>يؤدي</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الفتنة</w:t>
      </w:r>
      <w:r>
        <w:rPr>
          <w:rFonts w:eastAsiaTheme="minorHAnsi"/>
          <w:rtl/>
        </w:rPr>
        <w:t xml:space="preserve"> </w:t>
      </w:r>
      <w:r w:rsidRPr="005F336A">
        <w:rPr>
          <w:rFonts w:eastAsiaTheme="minorHAnsi"/>
          <w:rtl/>
        </w:rPr>
        <w:t>إن</w:t>
      </w:r>
      <w:r>
        <w:rPr>
          <w:rFonts w:eastAsiaTheme="minorHAnsi"/>
          <w:rtl/>
        </w:rPr>
        <w:t xml:space="preserve"> </w:t>
      </w:r>
      <w:r w:rsidRPr="005F336A">
        <w:rPr>
          <w:rFonts w:eastAsiaTheme="minorHAnsi"/>
          <w:rtl/>
        </w:rPr>
        <w:t>لم</w:t>
      </w:r>
      <w:r>
        <w:rPr>
          <w:rFonts w:eastAsiaTheme="minorHAnsi"/>
          <w:rtl/>
        </w:rPr>
        <w:t xml:space="preserve"> </w:t>
      </w:r>
      <w:r w:rsidRPr="005F336A">
        <w:rPr>
          <w:rFonts w:eastAsiaTheme="minorHAnsi"/>
          <w:rtl/>
        </w:rPr>
        <w:t>يكن</w:t>
      </w:r>
      <w:r>
        <w:rPr>
          <w:rFonts w:eastAsiaTheme="minorHAnsi"/>
          <w:rtl/>
        </w:rPr>
        <w:t xml:space="preserve"> </w:t>
      </w:r>
      <w:r w:rsidRPr="005F336A">
        <w:rPr>
          <w:rFonts w:eastAsiaTheme="minorHAnsi"/>
          <w:rtl/>
        </w:rPr>
        <w:t>هناك</w:t>
      </w:r>
      <w:r>
        <w:rPr>
          <w:rFonts w:eastAsiaTheme="minorHAnsi"/>
          <w:rtl/>
        </w:rPr>
        <w:t xml:space="preserve"> </w:t>
      </w:r>
      <w:r w:rsidRPr="005F336A">
        <w:rPr>
          <w:rFonts w:eastAsiaTheme="minorHAnsi"/>
          <w:rtl/>
        </w:rPr>
        <w:t>إذن</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السلطة،</w:t>
      </w:r>
      <w:r>
        <w:rPr>
          <w:rFonts w:eastAsiaTheme="minorHAnsi"/>
          <w:rtl/>
        </w:rPr>
        <w:t xml:space="preserve"> </w:t>
      </w:r>
      <w:r w:rsidRPr="005F336A">
        <w:rPr>
          <w:rFonts w:eastAsiaTheme="minorHAnsi"/>
          <w:rtl/>
        </w:rPr>
        <w:t>فهل</w:t>
      </w:r>
      <w:r>
        <w:rPr>
          <w:rFonts w:eastAsiaTheme="minorHAnsi"/>
          <w:rtl/>
        </w:rPr>
        <w:t xml:space="preserve"> </w:t>
      </w:r>
      <w:r w:rsidRPr="005F336A">
        <w:rPr>
          <w:rFonts w:eastAsiaTheme="minorHAnsi"/>
          <w:rtl/>
        </w:rPr>
        <w:t>يحتسب</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أيضا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غير</w:t>
      </w:r>
      <w:r>
        <w:rPr>
          <w:rFonts w:eastAsiaTheme="minorHAnsi"/>
          <w:rtl/>
        </w:rPr>
        <w:t xml:space="preserve"> </w:t>
      </w:r>
      <w:r w:rsidRPr="005F336A">
        <w:rPr>
          <w:rFonts w:eastAsiaTheme="minorHAnsi"/>
          <w:rtl/>
        </w:rPr>
        <w:t>إذن؟</w:t>
      </w:r>
    </w:p>
    <w:p w14:paraId="374D01D6" w14:textId="77777777" w:rsidR="00DB4E6A" w:rsidRDefault="00DB4E6A" w:rsidP="005F336A">
      <w:pPr>
        <w:spacing w:after="0" w:line="240" w:lineRule="auto"/>
        <w:ind w:firstLine="567"/>
        <w:jc w:val="both"/>
        <w:rPr>
          <w:rStyle w:val="aaacChar"/>
          <w:rFonts w:eastAsiaTheme="minorHAnsi"/>
          <w:rtl/>
        </w:rPr>
      </w:pPr>
      <w:r w:rsidRPr="00EB561D">
        <w:rPr>
          <w:rStyle w:val="aaacChar"/>
          <w:rFonts w:eastAsiaTheme="minorHAnsi"/>
          <w:rtl/>
        </w:rPr>
        <w:t>وجواب</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هذا</w:t>
      </w:r>
      <w:r>
        <w:rPr>
          <w:rStyle w:val="aaacChar"/>
          <w:rFonts w:eastAsiaTheme="minorHAnsi"/>
          <w:rtl/>
        </w:rPr>
        <w:t xml:space="preserve"> </w:t>
      </w:r>
      <w:r w:rsidRPr="00EB561D">
        <w:rPr>
          <w:rStyle w:val="aaacChar"/>
          <w:rFonts w:eastAsiaTheme="minorHAnsi"/>
          <w:rtl/>
        </w:rPr>
        <w:t>السؤال</w:t>
      </w:r>
      <w:r>
        <w:rPr>
          <w:rStyle w:val="aaacChar"/>
          <w:rFonts w:eastAsiaTheme="minorHAnsi"/>
          <w:rtl/>
        </w:rPr>
        <w:t xml:space="preserve"> </w:t>
      </w:r>
      <w:r w:rsidRPr="00EB561D">
        <w:rPr>
          <w:rStyle w:val="aaacChar"/>
          <w:rFonts w:eastAsiaTheme="minorHAnsi"/>
          <w:rtl/>
        </w:rPr>
        <w:t>دليل</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سعة</w:t>
      </w:r>
      <w:r>
        <w:rPr>
          <w:rStyle w:val="aaacChar"/>
          <w:rFonts w:eastAsiaTheme="minorHAnsi"/>
          <w:rtl/>
        </w:rPr>
        <w:t xml:space="preserve"> </w:t>
      </w:r>
      <w:r w:rsidRPr="00EB561D">
        <w:rPr>
          <w:rStyle w:val="aaacChar"/>
          <w:rFonts w:eastAsiaTheme="minorHAnsi"/>
          <w:rtl/>
        </w:rPr>
        <w:t>أفقه،</w:t>
      </w:r>
      <w:r>
        <w:rPr>
          <w:rStyle w:val="aaacChar"/>
          <w:rFonts w:eastAsiaTheme="minorHAnsi"/>
          <w:rtl/>
        </w:rPr>
        <w:t xml:space="preserve"> </w:t>
      </w:r>
      <w:r w:rsidRPr="00EB561D">
        <w:rPr>
          <w:rStyle w:val="aaacChar"/>
          <w:rFonts w:eastAsiaTheme="minorHAnsi"/>
          <w:rtl/>
        </w:rPr>
        <w:t>وتقديمه</w:t>
      </w:r>
      <w:r>
        <w:rPr>
          <w:rStyle w:val="aaacChar"/>
          <w:rFonts w:eastAsiaTheme="minorHAnsi"/>
          <w:rtl/>
        </w:rPr>
        <w:t xml:space="preserve"> </w:t>
      </w:r>
      <w:r w:rsidRPr="00EB561D">
        <w:rPr>
          <w:rStyle w:val="aaacChar"/>
          <w:rFonts w:eastAsiaTheme="minorHAnsi"/>
          <w:rtl/>
        </w:rPr>
        <w:t>للمصلحة</w:t>
      </w:r>
      <w:r>
        <w:rPr>
          <w:rStyle w:val="aaacChar"/>
          <w:rFonts w:eastAsiaTheme="minorHAnsi"/>
          <w:rtl/>
        </w:rPr>
        <w:t xml:space="preserve"> </w:t>
      </w:r>
      <w:r w:rsidRPr="00EB561D">
        <w:rPr>
          <w:rStyle w:val="aaacChar"/>
          <w:rFonts w:eastAsiaTheme="minorHAnsi"/>
          <w:rtl/>
        </w:rPr>
        <w:t>المنجرة</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الإصلاح</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كل</w:t>
      </w:r>
      <w:r>
        <w:rPr>
          <w:rStyle w:val="aaacChar"/>
          <w:rFonts w:eastAsiaTheme="minorHAnsi"/>
          <w:rtl/>
        </w:rPr>
        <w:t xml:space="preserve"> </w:t>
      </w:r>
      <w:r w:rsidRPr="00EB561D">
        <w:rPr>
          <w:rStyle w:val="aaacChar"/>
          <w:rFonts w:eastAsiaTheme="minorHAnsi"/>
          <w:rtl/>
        </w:rPr>
        <w:t>مصلحة،</w:t>
      </w:r>
      <w:r>
        <w:rPr>
          <w:rStyle w:val="aaacChar"/>
          <w:rFonts w:eastAsiaTheme="minorHAnsi" w:hint="cs"/>
          <w:rtl/>
        </w:rPr>
        <w:t xml:space="preserve"> </w:t>
      </w:r>
      <w:r w:rsidRPr="00EB561D">
        <w:rPr>
          <w:rStyle w:val="aaacChar"/>
          <w:rFonts w:eastAsiaTheme="minorHAnsi"/>
          <w:rtl/>
        </w:rPr>
        <w:t>فهو</w:t>
      </w:r>
      <w:r>
        <w:rPr>
          <w:rStyle w:val="aaacChar"/>
          <w:rFonts w:eastAsiaTheme="minorHAnsi"/>
          <w:rtl/>
        </w:rPr>
        <w:t xml:space="preserve"> </w:t>
      </w:r>
      <w:r w:rsidRPr="00EB561D">
        <w:rPr>
          <w:rStyle w:val="aaacChar"/>
          <w:rFonts w:eastAsiaTheme="minorHAnsi"/>
          <w:rtl/>
        </w:rPr>
        <w:t>يرى</w:t>
      </w:r>
      <w:r>
        <w:rPr>
          <w:rStyle w:val="aaacChar"/>
          <w:rFonts w:eastAsiaTheme="minorHAnsi"/>
          <w:rtl/>
        </w:rPr>
        <w:t xml:space="preserve"> </w:t>
      </w:r>
      <w:r w:rsidRPr="00EB561D">
        <w:rPr>
          <w:rStyle w:val="aaacChar"/>
          <w:rFonts w:eastAsiaTheme="minorHAnsi"/>
          <w:rtl/>
        </w:rPr>
        <w:t>بأن</w:t>
      </w:r>
      <w:r>
        <w:rPr>
          <w:rStyle w:val="aaacChar"/>
          <w:rFonts w:eastAsiaTheme="minorHAnsi"/>
          <w:rtl/>
        </w:rPr>
        <w:t xml:space="preserve"> </w:t>
      </w:r>
      <w:r w:rsidRPr="00EB561D">
        <w:rPr>
          <w:rStyle w:val="aaacChar"/>
          <w:rFonts w:eastAsiaTheme="minorHAnsi"/>
          <w:rtl/>
        </w:rPr>
        <w:t>المحتسب</w:t>
      </w:r>
      <w:r>
        <w:rPr>
          <w:rStyle w:val="aaacChar"/>
          <w:rFonts w:eastAsiaTheme="minorHAnsi"/>
          <w:rtl/>
        </w:rPr>
        <w:t xml:space="preserve"> </w:t>
      </w:r>
      <w:r w:rsidRPr="00EB561D">
        <w:rPr>
          <w:rStyle w:val="aaacChar"/>
          <w:rFonts w:eastAsiaTheme="minorHAnsi"/>
          <w:rtl/>
        </w:rPr>
        <w:t>لا</w:t>
      </w:r>
      <w:r>
        <w:rPr>
          <w:rStyle w:val="aaacChar"/>
          <w:rFonts w:eastAsiaTheme="minorHAnsi"/>
          <w:rtl/>
        </w:rPr>
        <w:t xml:space="preserve"> </w:t>
      </w:r>
      <w:r w:rsidRPr="00EB561D">
        <w:rPr>
          <w:rStyle w:val="aaacChar"/>
          <w:rFonts w:eastAsiaTheme="minorHAnsi"/>
          <w:rtl/>
        </w:rPr>
        <w:t>يحتاج</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sidRPr="00EB561D">
        <w:rPr>
          <w:rStyle w:val="aaacChar"/>
          <w:rFonts w:eastAsiaTheme="minorHAnsi"/>
          <w:rtl/>
        </w:rPr>
        <w:t>الإذن</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جميع</w:t>
      </w:r>
      <w:r>
        <w:rPr>
          <w:rStyle w:val="aaacChar"/>
          <w:rFonts w:eastAsiaTheme="minorHAnsi"/>
          <w:rtl/>
        </w:rPr>
        <w:t xml:space="preserve"> </w:t>
      </w:r>
      <w:r w:rsidRPr="00EB561D">
        <w:rPr>
          <w:rStyle w:val="aaacChar"/>
          <w:rFonts w:eastAsiaTheme="minorHAnsi"/>
          <w:rtl/>
        </w:rPr>
        <w:t>مراتب</w:t>
      </w:r>
      <w:r>
        <w:rPr>
          <w:rStyle w:val="aaacChar"/>
          <w:rFonts w:eastAsiaTheme="minorHAnsi"/>
          <w:rtl/>
        </w:rPr>
        <w:t xml:space="preserve"> </w:t>
      </w:r>
      <w:r w:rsidRPr="00EB561D">
        <w:rPr>
          <w:rStyle w:val="aaacChar"/>
          <w:rFonts w:eastAsiaTheme="minorHAnsi"/>
          <w:rtl/>
        </w:rPr>
        <w:t>الإصلاح،</w:t>
      </w:r>
      <w:r>
        <w:rPr>
          <w:rStyle w:val="aaacChar"/>
          <w:rFonts w:eastAsiaTheme="minorHAnsi"/>
          <w:rtl/>
        </w:rPr>
        <w:t xml:space="preserve"> </w:t>
      </w:r>
      <w:r w:rsidRPr="00EB561D">
        <w:rPr>
          <w:rStyle w:val="aaacChar"/>
          <w:rFonts w:eastAsiaTheme="minorHAnsi"/>
          <w:rtl/>
        </w:rPr>
        <w:t>سواء</w:t>
      </w:r>
      <w:r>
        <w:rPr>
          <w:rStyle w:val="aaacChar"/>
          <w:rFonts w:eastAsiaTheme="minorHAnsi"/>
          <w:rtl/>
        </w:rPr>
        <w:t xml:space="preserve"> </w:t>
      </w:r>
      <w:r w:rsidRPr="00EB561D">
        <w:rPr>
          <w:rStyle w:val="aaacChar"/>
          <w:rFonts w:eastAsiaTheme="minorHAnsi"/>
          <w:rtl/>
        </w:rPr>
        <w:t>كانت</w:t>
      </w:r>
      <w:r>
        <w:rPr>
          <w:rStyle w:val="aaacChar"/>
          <w:rFonts w:eastAsiaTheme="minorHAnsi"/>
          <w:rtl/>
        </w:rPr>
        <w:t xml:space="preserve"> </w:t>
      </w:r>
      <w:r w:rsidRPr="00EB561D">
        <w:rPr>
          <w:rStyle w:val="aaacChar"/>
          <w:rFonts w:eastAsiaTheme="minorHAnsi"/>
          <w:rtl/>
        </w:rPr>
        <w:t>بالوعظ</w:t>
      </w:r>
      <w:r>
        <w:rPr>
          <w:rStyle w:val="aaacChar"/>
          <w:rFonts w:eastAsiaTheme="minorHAnsi"/>
          <w:rtl/>
        </w:rPr>
        <w:t xml:space="preserve"> </w:t>
      </w:r>
      <w:r w:rsidRPr="00EB561D">
        <w:rPr>
          <w:rStyle w:val="aaacChar"/>
          <w:rFonts w:eastAsiaTheme="minorHAnsi"/>
          <w:rtl/>
        </w:rPr>
        <w:t>أو</w:t>
      </w:r>
      <w:r>
        <w:rPr>
          <w:rStyle w:val="aaacChar"/>
          <w:rFonts w:eastAsiaTheme="minorHAnsi"/>
          <w:rtl/>
        </w:rPr>
        <w:t xml:space="preserve"> </w:t>
      </w:r>
      <w:r w:rsidRPr="00EB561D">
        <w:rPr>
          <w:rStyle w:val="aaacChar"/>
          <w:rFonts w:eastAsiaTheme="minorHAnsi"/>
          <w:rtl/>
        </w:rPr>
        <w:t>القهر</w:t>
      </w:r>
      <w:r>
        <w:rPr>
          <w:rStyle w:val="aaacChar"/>
          <w:rFonts w:eastAsiaTheme="minorHAnsi"/>
          <w:rtl/>
        </w:rPr>
        <w:t xml:space="preserve"> </w:t>
      </w:r>
      <w:r w:rsidRPr="00EB561D">
        <w:rPr>
          <w:rStyle w:val="aaacChar"/>
          <w:rFonts w:eastAsiaTheme="minorHAnsi"/>
          <w:rtl/>
        </w:rPr>
        <w:t>أو</w:t>
      </w:r>
      <w:r>
        <w:rPr>
          <w:rStyle w:val="aaacChar"/>
          <w:rFonts w:eastAsiaTheme="minorHAnsi"/>
          <w:rtl/>
        </w:rPr>
        <w:t xml:space="preserve"> </w:t>
      </w:r>
      <w:r w:rsidRPr="00EB561D">
        <w:rPr>
          <w:rStyle w:val="aaacChar"/>
          <w:rFonts w:eastAsiaTheme="minorHAnsi"/>
          <w:rtl/>
        </w:rPr>
        <w:t>التخويف</w:t>
      </w:r>
      <w:r>
        <w:rPr>
          <w:rStyle w:val="aaacChar"/>
          <w:rFonts w:eastAsiaTheme="minorHAnsi"/>
          <w:rtl/>
        </w:rPr>
        <w:t xml:space="preserve"> </w:t>
      </w:r>
      <w:r w:rsidRPr="00EB561D">
        <w:rPr>
          <w:rStyle w:val="aaacChar"/>
          <w:rFonts w:eastAsiaTheme="minorHAnsi"/>
          <w:rtl/>
        </w:rPr>
        <w:t>والتهديد،</w:t>
      </w:r>
      <w:r>
        <w:rPr>
          <w:rStyle w:val="aaacChar"/>
          <w:rFonts w:eastAsiaTheme="minorHAnsi"/>
          <w:rtl/>
        </w:rPr>
        <w:t xml:space="preserve"> </w:t>
      </w:r>
      <w:r w:rsidRPr="00EB561D">
        <w:rPr>
          <w:rStyle w:val="aaacChar"/>
          <w:rFonts w:eastAsiaTheme="minorHAnsi"/>
          <w:rtl/>
        </w:rPr>
        <w:t>أو</w:t>
      </w:r>
      <w:r>
        <w:rPr>
          <w:rStyle w:val="aaacChar"/>
          <w:rFonts w:eastAsiaTheme="minorHAnsi"/>
          <w:rtl/>
        </w:rPr>
        <w:t xml:space="preserve"> </w:t>
      </w:r>
      <w:r w:rsidRPr="00EB561D">
        <w:rPr>
          <w:rStyle w:val="aaacChar"/>
          <w:rFonts w:eastAsiaTheme="minorHAnsi"/>
          <w:rtl/>
        </w:rPr>
        <w:t>حتى</w:t>
      </w:r>
      <w:r>
        <w:rPr>
          <w:rStyle w:val="aaacChar"/>
          <w:rFonts w:eastAsiaTheme="minorHAnsi"/>
          <w:rtl/>
        </w:rPr>
        <w:t xml:space="preserve"> </w:t>
      </w:r>
      <w:r w:rsidRPr="00EB561D">
        <w:rPr>
          <w:rStyle w:val="aaacChar"/>
          <w:rFonts w:eastAsiaTheme="minorHAnsi"/>
          <w:rtl/>
        </w:rPr>
        <w:t>بمباشرة</w:t>
      </w:r>
      <w:r>
        <w:rPr>
          <w:rStyle w:val="aaacChar"/>
          <w:rFonts w:eastAsiaTheme="minorHAnsi"/>
          <w:rtl/>
        </w:rPr>
        <w:t xml:space="preserve"> </w:t>
      </w:r>
      <w:r w:rsidRPr="00EB561D">
        <w:rPr>
          <w:rStyle w:val="aaacChar"/>
          <w:rFonts w:eastAsiaTheme="minorHAnsi"/>
          <w:rtl/>
        </w:rPr>
        <w:t>الضرب</w:t>
      </w:r>
      <w:r>
        <w:rPr>
          <w:rStyle w:val="aaacChar"/>
          <w:rFonts w:eastAsiaTheme="minorHAnsi"/>
          <w:rtl/>
        </w:rPr>
        <w:t xml:space="preserve"> </w:t>
      </w:r>
      <w:r w:rsidRPr="00EB561D">
        <w:rPr>
          <w:rStyle w:val="aaacChar"/>
          <w:rFonts w:eastAsiaTheme="minorHAnsi"/>
          <w:rtl/>
        </w:rPr>
        <w:t>له</w:t>
      </w:r>
      <w:r>
        <w:rPr>
          <w:rStyle w:val="aaacChar"/>
          <w:rFonts w:eastAsiaTheme="minorHAnsi"/>
          <w:rtl/>
        </w:rPr>
        <w:t xml:space="preserve"> </w:t>
      </w:r>
      <w:r w:rsidRPr="00EB561D">
        <w:rPr>
          <w:rStyle w:val="aaacChar"/>
          <w:rFonts w:eastAsiaTheme="minorHAnsi"/>
          <w:rtl/>
        </w:rPr>
        <w:t>حتى</w:t>
      </w:r>
      <w:r>
        <w:rPr>
          <w:rStyle w:val="aaacChar"/>
          <w:rFonts w:eastAsiaTheme="minorHAnsi"/>
          <w:rtl/>
        </w:rPr>
        <w:t xml:space="preserve"> </w:t>
      </w:r>
      <w:r w:rsidRPr="00EB561D">
        <w:rPr>
          <w:rStyle w:val="aaacChar"/>
          <w:rFonts w:eastAsiaTheme="minorHAnsi"/>
          <w:rtl/>
        </w:rPr>
        <w:t>يمتنع</w:t>
      </w:r>
      <w:r>
        <w:rPr>
          <w:rStyle w:val="aaacChar"/>
          <w:rFonts w:eastAsiaTheme="minorHAnsi"/>
          <w:rtl/>
        </w:rPr>
        <w:t xml:space="preserve"> </w:t>
      </w:r>
      <w:r w:rsidRPr="00EB561D">
        <w:rPr>
          <w:rStyle w:val="aaacChar"/>
          <w:rFonts w:eastAsiaTheme="minorHAnsi"/>
          <w:rtl/>
        </w:rPr>
        <w:t>العاصي</w:t>
      </w:r>
      <w:r>
        <w:rPr>
          <w:rStyle w:val="aaacChar"/>
          <w:rFonts w:eastAsiaTheme="minorHAnsi"/>
          <w:rtl/>
        </w:rPr>
        <w:t xml:space="preserve"> </w:t>
      </w:r>
      <w:r w:rsidRPr="00EB561D">
        <w:rPr>
          <w:rStyle w:val="aaacChar"/>
          <w:rFonts w:eastAsiaTheme="minorHAnsi"/>
          <w:rtl/>
        </w:rPr>
        <w:t>عما</w:t>
      </w:r>
      <w:r>
        <w:rPr>
          <w:rStyle w:val="aaacChar"/>
          <w:rFonts w:eastAsiaTheme="minorHAnsi"/>
          <w:rtl/>
        </w:rPr>
        <w:t xml:space="preserve"> </w:t>
      </w:r>
      <w:r w:rsidRPr="00EB561D">
        <w:rPr>
          <w:rStyle w:val="aaacChar"/>
          <w:rFonts w:eastAsiaTheme="minorHAnsi"/>
          <w:rtl/>
        </w:rPr>
        <w:t>هو</w:t>
      </w:r>
      <w:r>
        <w:rPr>
          <w:rStyle w:val="aaacChar"/>
          <w:rFonts w:eastAsiaTheme="minorHAnsi"/>
          <w:rtl/>
        </w:rPr>
        <w:t xml:space="preserve"> </w:t>
      </w:r>
      <w:r w:rsidRPr="00EB561D">
        <w:rPr>
          <w:rStyle w:val="aaacChar"/>
          <w:rFonts w:eastAsiaTheme="minorHAnsi"/>
          <w:rtl/>
        </w:rPr>
        <w:t>عليه</w:t>
      </w:r>
      <w:r>
        <w:rPr>
          <w:rStyle w:val="aaacChar"/>
          <w:rFonts w:eastAsiaTheme="minorHAnsi"/>
          <w:rtl/>
        </w:rPr>
        <w:t xml:space="preserve"> </w:t>
      </w:r>
      <w:r w:rsidRPr="005422D7">
        <w:rPr>
          <w:rStyle w:val="af0"/>
          <w:sz w:val="24"/>
          <w:szCs w:val="24"/>
          <w:rtl/>
        </w:rPr>
        <w:t>(</w:t>
      </w:r>
      <w:r w:rsidRPr="005422D7">
        <w:rPr>
          <w:rStyle w:val="af0"/>
          <w:sz w:val="24"/>
          <w:szCs w:val="24"/>
          <w:rtl/>
        </w:rPr>
        <w:footnoteReference w:id="129"/>
      </w:r>
      <w:r w:rsidRPr="005422D7">
        <w:rPr>
          <w:rStyle w:val="af0"/>
          <w:sz w:val="24"/>
          <w:szCs w:val="24"/>
          <w:rtl/>
        </w:rPr>
        <w:t>)</w:t>
      </w:r>
      <w:r w:rsidRPr="00EB561D">
        <w:rPr>
          <w:rStyle w:val="aaacChar"/>
          <w:rFonts w:eastAsiaTheme="minorHAnsi"/>
          <w:rtl/>
        </w:rPr>
        <w:t>،</w:t>
      </w:r>
      <w:r>
        <w:rPr>
          <w:rStyle w:val="aaacChar"/>
          <w:rFonts w:eastAsiaTheme="minorHAnsi" w:hint="cs"/>
          <w:rtl/>
        </w:rPr>
        <w:t xml:space="preserve"> </w:t>
      </w:r>
      <w:r w:rsidRPr="00EB561D">
        <w:rPr>
          <w:rStyle w:val="aaacChar"/>
          <w:rFonts w:eastAsiaTheme="minorHAnsi"/>
          <w:rtl/>
        </w:rPr>
        <w:t>ولكن</w:t>
      </w:r>
      <w:r>
        <w:rPr>
          <w:rStyle w:val="aaacChar"/>
          <w:rFonts w:eastAsiaTheme="minorHAnsi"/>
          <w:rtl/>
        </w:rPr>
        <w:t xml:space="preserve"> </w:t>
      </w:r>
      <w:r w:rsidRPr="00EB561D">
        <w:rPr>
          <w:rStyle w:val="aaacChar"/>
          <w:rFonts w:eastAsiaTheme="minorHAnsi"/>
          <w:rtl/>
        </w:rPr>
        <w:t>كل</w:t>
      </w:r>
      <w:r>
        <w:rPr>
          <w:rStyle w:val="aaacChar"/>
          <w:rFonts w:eastAsiaTheme="minorHAnsi"/>
          <w:rtl/>
        </w:rPr>
        <w:t xml:space="preserve"> </w:t>
      </w:r>
      <w:r w:rsidRPr="00EB561D">
        <w:rPr>
          <w:rStyle w:val="aaacChar"/>
          <w:rFonts w:eastAsiaTheme="minorHAnsi"/>
          <w:rtl/>
        </w:rPr>
        <w:t>ذلك</w:t>
      </w:r>
      <w:r>
        <w:rPr>
          <w:rStyle w:val="aaacChar"/>
          <w:rFonts w:eastAsiaTheme="minorHAnsi"/>
          <w:rtl/>
        </w:rPr>
        <w:t xml:space="preserve"> </w:t>
      </w:r>
      <w:r w:rsidRPr="00EB561D">
        <w:rPr>
          <w:rStyle w:val="aaacChar"/>
          <w:rFonts w:eastAsiaTheme="minorHAnsi"/>
          <w:rtl/>
        </w:rPr>
        <w:t>مرتبط</w:t>
      </w:r>
      <w:r>
        <w:rPr>
          <w:rStyle w:val="aaacChar"/>
          <w:rFonts w:eastAsiaTheme="minorHAnsi"/>
          <w:rtl/>
        </w:rPr>
        <w:t xml:space="preserve"> </w:t>
      </w:r>
      <w:r w:rsidRPr="00EB561D">
        <w:rPr>
          <w:rStyle w:val="aaacChar"/>
          <w:rFonts w:eastAsiaTheme="minorHAnsi"/>
          <w:rtl/>
        </w:rPr>
        <w:t>بمدى</w:t>
      </w:r>
      <w:r>
        <w:rPr>
          <w:rStyle w:val="aaacChar"/>
          <w:rFonts w:eastAsiaTheme="minorHAnsi"/>
          <w:rtl/>
        </w:rPr>
        <w:t xml:space="preserve"> </w:t>
      </w:r>
      <w:r w:rsidRPr="00EB561D">
        <w:rPr>
          <w:rStyle w:val="aaacChar"/>
          <w:rFonts w:eastAsiaTheme="minorHAnsi"/>
          <w:rtl/>
        </w:rPr>
        <w:t>علمه</w:t>
      </w:r>
      <w:r>
        <w:rPr>
          <w:rStyle w:val="aaacChar"/>
          <w:rFonts w:eastAsiaTheme="minorHAnsi"/>
          <w:rtl/>
        </w:rPr>
        <w:t xml:space="preserve"> </w:t>
      </w:r>
      <w:r w:rsidRPr="00EB561D">
        <w:rPr>
          <w:rStyle w:val="aaacChar"/>
          <w:rFonts w:eastAsiaTheme="minorHAnsi"/>
          <w:rtl/>
        </w:rPr>
        <w:t>بنجاعة</w:t>
      </w:r>
      <w:r>
        <w:rPr>
          <w:rStyle w:val="aaacChar"/>
          <w:rFonts w:eastAsiaTheme="minorHAnsi"/>
          <w:rtl/>
        </w:rPr>
        <w:t xml:space="preserve"> </w:t>
      </w:r>
      <w:r w:rsidRPr="00EB561D">
        <w:rPr>
          <w:rStyle w:val="aaacChar"/>
          <w:rFonts w:eastAsiaTheme="minorHAnsi"/>
          <w:rtl/>
        </w:rPr>
        <w:t>حسبته</w:t>
      </w:r>
      <w:r>
        <w:rPr>
          <w:rStyle w:val="aaacChar"/>
          <w:rFonts w:eastAsiaTheme="minorHAnsi"/>
          <w:rtl/>
        </w:rPr>
        <w:t xml:space="preserve"> </w:t>
      </w:r>
      <w:r w:rsidRPr="00EB561D">
        <w:rPr>
          <w:rStyle w:val="aaacChar"/>
          <w:rFonts w:eastAsiaTheme="minorHAnsi"/>
          <w:rtl/>
        </w:rPr>
        <w:t>وتأثيرها</w:t>
      </w:r>
      <w:r>
        <w:rPr>
          <w:rStyle w:val="aaacChar"/>
          <w:rFonts w:eastAsiaTheme="minorHAnsi"/>
          <w:rtl/>
        </w:rPr>
        <w:t xml:space="preserve"> </w:t>
      </w:r>
      <w:r w:rsidRPr="00EB561D">
        <w:rPr>
          <w:rStyle w:val="aaacChar"/>
          <w:rFonts w:eastAsiaTheme="minorHAnsi"/>
          <w:rtl/>
        </w:rPr>
        <w:t>مع</w:t>
      </w:r>
      <w:r>
        <w:rPr>
          <w:rStyle w:val="aaacChar"/>
          <w:rFonts w:eastAsiaTheme="minorHAnsi"/>
          <w:rtl/>
        </w:rPr>
        <w:t xml:space="preserve"> </w:t>
      </w:r>
      <w:r w:rsidRPr="00EB561D">
        <w:rPr>
          <w:rStyle w:val="aaacChar"/>
          <w:rFonts w:eastAsiaTheme="minorHAnsi"/>
          <w:rtl/>
        </w:rPr>
        <w:t>عدم</w:t>
      </w:r>
      <w:r>
        <w:rPr>
          <w:rStyle w:val="aaacChar"/>
          <w:rFonts w:eastAsiaTheme="minorHAnsi"/>
          <w:rtl/>
        </w:rPr>
        <w:t xml:space="preserve"> </w:t>
      </w:r>
      <w:r w:rsidRPr="00EB561D">
        <w:rPr>
          <w:rStyle w:val="aaacChar"/>
          <w:rFonts w:eastAsiaTheme="minorHAnsi"/>
          <w:rtl/>
        </w:rPr>
        <w:t>حصول</w:t>
      </w:r>
      <w:r>
        <w:rPr>
          <w:rStyle w:val="aaacChar"/>
          <w:rFonts w:eastAsiaTheme="minorHAnsi"/>
          <w:rtl/>
        </w:rPr>
        <w:t xml:space="preserve"> </w:t>
      </w:r>
      <w:r w:rsidRPr="00EB561D">
        <w:rPr>
          <w:rStyle w:val="aaacChar"/>
          <w:rFonts w:eastAsiaTheme="minorHAnsi"/>
          <w:rtl/>
        </w:rPr>
        <w:t>مفسدة</w:t>
      </w:r>
      <w:r>
        <w:rPr>
          <w:rStyle w:val="aaacChar"/>
          <w:rFonts w:eastAsiaTheme="minorHAnsi"/>
          <w:rtl/>
        </w:rPr>
        <w:t xml:space="preserve"> </w:t>
      </w:r>
      <w:r w:rsidRPr="00EB561D">
        <w:rPr>
          <w:rStyle w:val="aaacChar"/>
          <w:rFonts w:eastAsiaTheme="minorHAnsi"/>
          <w:rtl/>
        </w:rPr>
        <w:t>أكبر</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المفسدة</w:t>
      </w:r>
      <w:r>
        <w:rPr>
          <w:rStyle w:val="aaacChar"/>
          <w:rFonts w:eastAsiaTheme="minorHAnsi"/>
          <w:rtl/>
        </w:rPr>
        <w:t xml:space="preserve"> </w:t>
      </w:r>
      <w:r w:rsidRPr="00EB561D">
        <w:rPr>
          <w:rStyle w:val="aaacChar"/>
          <w:rFonts w:eastAsiaTheme="minorHAnsi"/>
          <w:rtl/>
        </w:rPr>
        <w:t>التي</w:t>
      </w:r>
      <w:r>
        <w:rPr>
          <w:rStyle w:val="aaacChar"/>
          <w:rFonts w:eastAsiaTheme="minorHAnsi"/>
          <w:rtl/>
        </w:rPr>
        <w:t xml:space="preserve"> </w:t>
      </w:r>
      <w:r w:rsidRPr="00EB561D">
        <w:rPr>
          <w:rStyle w:val="aaacChar"/>
          <w:rFonts w:eastAsiaTheme="minorHAnsi"/>
          <w:rtl/>
        </w:rPr>
        <w:t>يريد</w:t>
      </w:r>
      <w:r>
        <w:rPr>
          <w:rStyle w:val="aaacChar"/>
          <w:rFonts w:eastAsiaTheme="minorHAnsi"/>
          <w:rtl/>
        </w:rPr>
        <w:t xml:space="preserve"> </w:t>
      </w:r>
      <w:r w:rsidRPr="00EB561D">
        <w:rPr>
          <w:rStyle w:val="aaacChar"/>
          <w:rFonts w:eastAsiaTheme="minorHAnsi"/>
          <w:rtl/>
        </w:rPr>
        <w:t>إزالتها</w:t>
      </w:r>
      <w:r>
        <w:rPr>
          <w:rStyle w:val="aaacChar"/>
          <w:rFonts w:eastAsiaTheme="minorHAnsi" w:hint="cs"/>
          <w:rtl/>
        </w:rPr>
        <w:t>.</w:t>
      </w:r>
    </w:p>
    <w:p w14:paraId="204C3541" w14:textId="77777777" w:rsidR="00DB4E6A" w:rsidRDefault="00DB4E6A" w:rsidP="003D6CDB">
      <w:pPr>
        <w:spacing w:after="0" w:line="240" w:lineRule="auto"/>
        <w:ind w:firstLine="567"/>
        <w:jc w:val="both"/>
        <w:rPr>
          <w:rStyle w:val="aaacChar"/>
          <w:rFonts w:eastAsiaTheme="minorHAnsi"/>
          <w:rtl/>
        </w:rPr>
      </w:pPr>
      <w:r w:rsidRPr="00EB561D">
        <w:rPr>
          <w:rStyle w:val="aaacChar"/>
          <w:rFonts w:eastAsiaTheme="minorHAnsi"/>
          <w:rtl/>
        </w:rPr>
        <w:t>بل</w:t>
      </w:r>
      <w:r>
        <w:rPr>
          <w:rStyle w:val="aaacChar"/>
          <w:rFonts w:eastAsiaTheme="minorHAnsi"/>
          <w:rtl/>
        </w:rPr>
        <w:t xml:space="preserve"> </w:t>
      </w:r>
      <w:r w:rsidRPr="00EB561D">
        <w:rPr>
          <w:rStyle w:val="aaacChar"/>
          <w:rFonts w:eastAsiaTheme="minorHAnsi"/>
          <w:rtl/>
        </w:rPr>
        <w:t>إن</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يقرر</w:t>
      </w:r>
      <w:r>
        <w:rPr>
          <w:rStyle w:val="aaacChar"/>
          <w:rFonts w:eastAsiaTheme="minorHAnsi"/>
          <w:rtl/>
        </w:rPr>
        <w:t xml:space="preserve"> </w:t>
      </w:r>
      <w:r w:rsidRPr="00EB561D">
        <w:rPr>
          <w:rStyle w:val="aaacChar"/>
          <w:rFonts w:eastAsiaTheme="minorHAnsi"/>
          <w:rtl/>
        </w:rPr>
        <w:t>اجتهادا</w:t>
      </w:r>
      <w:r>
        <w:rPr>
          <w:rStyle w:val="aaacChar"/>
          <w:rFonts w:eastAsiaTheme="minorHAnsi"/>
          <w:rtl/>
        </w:rPr>
        <w:t xml:space="preserve"> </w:t>
      </w:r>
      <w:r w:rsidRPr="00EB561D">
        <w:rPr>
          <w:rStyle w:val="aaacChar"/>
          <w:rFonts w:eastAsiaTheme="minorHAnsi"/>
          <w:rtl/>
        </w:rPr>
        <w:t>رائدا</w:t>
      </w:r>
      <w:r>
        <w:rPr>
          <w:rStyle w:val="aaacChar"/>
          <w:rFonts w:eastAsiaTheme="minorHAnsi"/>
          <w:rtl/>
        </w:rPr>
        <w:t xml:space="preserve"> </w:t>
      </w:r>
      <w:r w:rsidRPr="00EB561D">
        <w:rPr>
          <w:rStyle w:val="aaacChar"/>
          <w:rFonts w:eastAsiaTheme="minorHAnsi"/>
          <w:rtl/>
        </w:rPr>
        <w:t>بقوله</w:t>
      </w:r>
      <w:r>
        <w:rPr>
          <w:rStyle w:val="aaacChar"/>
          <w:rFonts w:eastAsiaTheme="minorHAnsi"/>
          <w:rtl/>
        </w:rPr>
        <w:t xml:space="preserve"> </w:t>
      </w:r>
      <w:r w:rsidRPr="00EB561D">
        <w:rPr>
          <w:rStyle w:val="aaacChar"/>
          <w:rFonts w:eastAsiaTheme="minorHAnsi"/>
          <w:rtl/>
        </w:rPr>
        <w:t>بجواز</w:t>
      </w:r>
      <w:r>
        <w:rPr>
          <w:rStyle w:val="aaacChar"/>
          <w:rFonts w:eastAsiaTheme="minorHAnsi"/>
          <w:rtl/>
        </w:rPr>
        <w:t xml:space="preserve"> </w:t>
      </w:r>
      <w:r w:rsidRPr="00EB561D">
        <w:rPr>
          <w:rStyle w:val="aaacChar"/>
          <w:rFonts w:eastAsiaTheme="minorHAnsi"/>
          <w:rtl/>
        </w:rPr>
        <w:t>الاستعانة</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إزالة</w:t>
      </w:r>
      <w:r>
        <w:rPr>
          <w:rStyle w:val="aaacChar"/>
          <w:rFonts w:eastAsiaTheme="minorHAnsi"/>
          <w:rtl/>
        </w:rPr>
        <w:t xml:space="preserve"> </w:t>
      </w:r>
      <w:r w:rsidRPr="00EB561D">
        <w:rPr>
          <w:rStyle w:val="aaacChar"/>
          <w:rFonts w:eastAsiaTheme="minorHAnsi"/>
          <w:rtl/>
        </w:rPr>
        <w:t>المنكر،</w:t>
      </w:r>
      <w:r>
        <w:rPr>
          <w:rStyle w:val="aaacChar"/>
          <w:rFonts w:eastAsiaTheme="minorHAnsi"/>
          <w:rtl/>
        </w:rPr>
        <w:t xml:space="preserve"> </w:t>
      </w:r>
      <w:r w:rsidRPr="00EB561D">
        <w:rPr>
          <w:rStyle w:val="aaacChar"/>
          <w:rFonts w:eastAsiaTheme="minorHAnsi"/>
          <w:rtl/>
        </w:rPr>
        <w:t>يقول</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(الإحياء)</w:t>
      </w:r>
      <w:r>
        <w:rPr>
          <w:rStyle w:val="aaacChar"/>
          <w:rFonts w:eastAsiaTheme="minorHAnsi"/>
          <w:rtl/>
        </w:rPr>
        <w:t>:</w:t>
      </w:r>
      <w:r w:rsidRPr="00EB561D">
        <w:rPr>
          <w:rStyle w:val="aaacChar"/>
          <w:rFonts w:eastAsiaTheme="minorHAnsi"/>
          <w:rtl/>
        </w:rPr>
        <w:t>(لا</w:t>
      </w:r>
      <w:r>
        <w:rPr>
          <w:rStyle w:val="aaacChar"/>
          <w:rFonts w:eastAsiaTheme="minorHAnsi"/>
          <w:rtl/>
        </w:rPr>
        <w:t xml:space="preserve"> </w:t>
      </w:r>
      <w:r w:rsidRPr="00EB561D">
        <w:rPr>
          <w:rStyle w:val="aaacChar"/>
          <w:rFonts w:eastAsiaTheme="minorHAnsi"/>
          <w:rtl/>
        </w:rPr>
        <w:t>يحتاج</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sidRPr="00EB561D">
        <w:rPr>
          <w:rStyle w:val="aaacChar"/>
          <w:rFonts w:eastAsiaTheme="minorHAnsi"/>
          <w:rtl/>
        </w:rPr>
        <w:t>الإذن</w:t>
      </w:r>
      <w:r>
        <w:rPr>
          <w:rStyle w:val="aaacChar"/>
          <w:rFonts w:eastAsiaTheme="minorHAnsi"/>
          <w:rtl/>
        </w:rPr>
        <w:t xml:space="preserve"> ـ </w:t>
      </w:r>
      <w:r w:rsidRPr="00EB561D">
        <w:rPr>
          <w:rStyle w:val="aaacChar"/>
          <w:rFonts w:eastAsiaTheme="minorHAnsi"/>
          <w:rtl/>
        </w:rPr>
        <w:t>وهو</w:t>
      </w:r>
      <w:r>
        <w:rPr>
          <w:rStyle w:val="aaacChar"/>
          <w:rFonts w:eastAsiaTheme="minorHAnsi"/>
          <w:rtl/>
        </w:rPr>
        <w:t xml:space="preserve"> </w:t>
      </w:r>
      <w:r w:rsidRPr="00EB561D">
        <w:rPr>
          <w:rStyle w:val="aaacChar"/>
          <w:rFonts w:eastAsiaTheme="minorHAnsi"/>
          <w:rtl/>
        </w:rPr>
        <w:t>الأقيس</w:t>
      </w:r>
      <w:r>
        <w:rPr>
          <w:rStyle w:val="aaacChar"/>
          <w:rFonts w:eastAsiaTheme="minorHAnsi"/>
          <w:rtl/>
        </w:rPr>
        <w:t xml:space="preserve"> ـ </w:t>
      </w:r>
      <w:r w:rsidRPr="00EB561D">
        <w:rPr>
          <w:rStyle w:val="aaacChar"/>
          <w:rFonts w:eastAsiaTheme="minorHAnsi"/>
          <w:rtl/>
        </w:rPr>
        <w:t>لأنه</w:t>
      </w:r>
      <w:r>
        <w:rPr>
          <w:rStyle w:val="aaacChar"/>
          <w:rFonts w:eastAsiaTheme="minorHAnsi"/>
          <w:rtl/>
        </w:rPr>
        <w:t xml:space="preserve"> </w:t>
      </w:r>
      <w:r w:rsidRPr="00EB561D">
        <w:rPr>
          <w:rStyle w:val="aaacChar"/>
          <w:rFonts w:eastAsiaTheme="minorHAnsi"/>
          <w:rtl/>
        </w:rPr>
        <w:t>إذا</w:t>
      </w:r>
      <w:r>
        <w:rPr>
          <w:rStyle w:val="aaacChar"/>
          <w:rFonts w:eastAsiaTheme="minorHAnsi"/>
          <w:rtl/>
        </w:rPr>
        <w:t xml:space="preserve"> </w:t>
      </w:r>
      <w:r w:rsidRPr="00EB561D">
        <w:rPr>
          <w:rStyle w:val="aaacChar"/>
          <w:rFonts w:eastAsiaTheme="minorHAnsi"/>
          <w:rtl/>
        </w:rPr>
        <w:t>جاز</w:t>
      </w:r>
      <w:r>
        <w:rPr>
          <w:rStyle w:val="aaacChar"/>
          <w:rFonts w:eastAsiaTheme="minorHAnsi"/>
          <w:rtl/>
        </w:rPr>
        <w:t xml:space="preserve"> </w:t>
      </w:r>
      <w:r w:rsidRPr="00EB561D">
        <w:rPr>
          <w:rStyle w:val="aaacChar"/>
          <w:rFonts w:eastAsiaTheme="minorHAnsi"/>
          <w:rtl/>
        </w:rPr>
        <w:t>للآحاد</w:t>
      </w:r>
      <w:r>
        <w:rPr>
          <w:rStyle w:val="aaacChar"/>
          <w:rFonts w:eastAsiaTheme="minorHAnsi"/>
          <w:rtl/>
        </w:rPr>
        <w:t xml:space="preserve"> </w:t>
      </w:r>
      <w:r w:rsidRPr="00EB561D">
        <w:rPr>
          <w:rStyle w:val="aaacChar"/>
          <w:rFonts w:eastAsiaTheme="minorHAnsi"/>
          <w:rtl/>
        </w:rPr>
        <w:t>الأمر</w:t>
      </w:r>
      <w:r>
        <w:rPr>
          <w:rStyle w:val="aaacChar"/>
          <w:rFonts w:eastAsiaTheme="minorHAnsi"/>
          <w:rtl/>
        </w:rPr>
        <w:t xml:space="preserve"> </w:t>
      </w:r>
      <w:r w:rsidRPr="00EB561D">
        <w:rPr>
          <w:rStyle w:val="aaacChar"/>
          <w:rFonts w:eastAsiaTheme="minorHAnsi"/>
          <w:rtl/>
        </w:rPr>
        <w:t>بالمعروف،</w:t>
      </w:r>
      <w:r>
        <w:rPr>
          <w:rStyle w:val="aaacChar"/>
          <w:rFonts w:eastAsiaTheme="minorHAnsi"/>
          <w:rtl/>
        </w:rPr>
        <w:t xml:space="preserve"> </w:t>
      </w:r>
      <w:r w:rsidRPr="00EB561D">
        <w:rPr>
          <w:rStyle w:val="aaacChar"/>
          <w:rFonts w:eastAsiaTheme="minorHAnsi"/>
          <w:rtl/>
        </w:rPr>
        <w:t>وأوائل</w:t>
      </w:r>
      <w:r>
        <w:rPr>
          <w:rStyle w:val="aaacChar"/>
          <w:rFonts w:eastAsiaTheme="minorHAnsi"/>
          <w:rtl/>
        </w:rPr>
        <w:t xml:space="preserve"> </w:t>
      </w:r>
      <w:r w:rsidRPr="00EB561D">
        <w:rPr>
          <w:rStyle w:val="aaacChar"/>
          <w:rFonts w:eastAsiaTheme="minorHAnsi"/>
          <w:rtl/>
        </w:rPr>
        <w:t>درجاته</w:t>
      </w:r>
      <w:r>
        <w:rPr>
          <w:rStyle w:val="aaacChar"/>
          <w:rFonts w:eastAsiaTheme="minorHAnsi"/>
          <w:rtl/>
        </w:rPr>
        <w:t xml:space="preserve"> </w:t>
      </w:r>
      <w:r w:rsidRPr="00EB561D">
        <w:rPr>
          <w:rStyle w:val="aaacChar"/>
          <w:rFonts w:eastAsiaTheme="minorHAnsi"/>
          <w:rtl/>
        </w:rPr>
        <w:t>تجر</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sidRPr="00EB561D">
        <w:rPr>
          <w:rStyle w:val="aaacChar"/>
          <w:rFonts w:eastAsiaTheme="minorHAnsi"/>
          <w:rtl/>
        </w:rPr>
        <w:t>ثوان،</w:t>
      </w:r>
      <w:r>
        <w:rPr>
          <w:rStyle w:val="aaacChar"/>
          <w:rFonts w:eastAsiaTheme="minorHAnsi"/>
          <w:rtl/>
        </w:rPr>
        <w:t xml:space="preserve"> </w:t>
      </w:r>
      <w:r w:rsidRPr="00EB561D">
        <w:rPr>
          <w:rStyle w:val="aaacChar"/>
          <w:rFonts w:eastAsiaTheme="minorHAnsi"/>
          <w:rtl/>
        </w:rPr>
        <w:t>والثواني</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sidRPr="00EB561D">
        <w:rPr>
          <w:rStyle w:val="aaacChar"/>
          <w:rFonts w:eastAsiaTheme="minorHAnsi"/>
          <w:rtl/>
        </w:rPr>
        <w:t>ثوالث،</w:t>
      </w:r>
      <w:r>
        <w:rPr>
          <w:rStyle w:val="aaacChar"/>
          <w:rFonts w:eastAsiaTheme="minorHAnsi" w:hint="cs"/>
          <w:rtl/>
        </w:rPr>
        <w:t xml:space="preserve"> </w:t>
      </w:r>
      <w:r w:rsidRPr="00EB561D">
        <w:rPr>
          <w:rStyle w:val="aaacChar"/>
          <w:rFonts w:eastAsiaTheme="minorHAnsi"/>
          <w:rtl/>
        </w:rPr>
        <w:t>وقد</w:t>
      </w:r>
      <w:r>
        <w:rPr>
          <w:rStyle w:val="aaacChar"/>
          <w:rFonts w:eastAsiaTheme="minorHAnsi"/>
          <w:rtl/>
        </w:rPr>
        <w:t xml:space="preserve"> </w:t>
      </w:r>
      <w:r w:rsidRPr="00EB561D">
        <w:rPr>
          <w:rStyle w:val="aaacChar"/>
          <w:rFonts w:eastAsiaTheme="minorHAnsi"/>
          <w:rtl/>
        </w:rPr>
        <w:t>ينتهي</w:t>
      </w:r>
      <w:r>
        <w:rPr>
          <w:rStyle w:val="aaacChar"/>
          <w:rFonts w:eastAsiaTheme="minorHAnsi"/>
          <w:rtl/>
        </w:rPr>
        <w:t xml:space="preserve"> </w:t>
      </w:r>
      <w:r w:rsidRPr="00EB561D">
        <w:rPr>
          <w:rStyle w:val="aaacChar"/>
          <w:rFonts w:eastAsiaTheme="minorHAnsi"/>
          <w:rtl/>
        </w:rPr>
        <w:t>لا</w:t>
      </w:r>
      <w:r>
        <w:rPr>
          <w:rStyle w:val="aaacChar"/>
          <w:rFonts w:eastAsiaTheme="minorHAnsi"/>
          <w:rtl/>
        </w:rPr>
        <w:t xml:space="preserve"> </w:t>
      </w:r>
      <w:r w:rsidRPr="00EB561D">
        <w:rPr>
          <w:rStyle w:val="aaacChar"/>
          <w:rFonts w:eastAsiaTheme="minorHAnsi"/>
          <w:rtl/>
        </w:rPr>
        <w:t>محالة</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sidRPr="00EB561D">
        <w:rPr>
          <w:rStyle w:val="aaacChar"/>
          <w:rFonts w:eastAsiaTheme="minorHAnsi"/>
          <w:rtl/>
        </w:rPr>
        <w:t>التضارب،</w:t>
      </w:r>
      <w:r>
        <w:rPr>
          <w:rStyle w:val="aaacChar"/>
          <w:rFonts w:eastAsiaTheme="minorHAnsi" w:hint="cs"/>
          <w:rtl/>
        </w:rPr>
        <w:t xml:space="preserve"> </w:t>
      </w:r>
      <w:r w:rsidRPr="00EB561D">
        <w:rPr>
          <w:rStyle w:val="aaacChar"/>
          <w:rFonts w:eastAsiaTheme="minorHAnsi"/>
          <w:rtl/>
        </w:rPr>
        <w:t>والتضارب</w:t>
      </w:r>
      <w:r>
        <w:rPr>
          <w:rStyle w:val="aaacChar"/>
          <w:rFonts w:eastAsiaTheme="minorHAnsi"/>
          <w:rtl/>
        </w:rPr>
        <w:t xml:space="preserve"> </w:t>
      </w:r>
      <w:r w:rsidRPr="00EB561D">
        <w:rPr>
          <w:rStyle w:val="aaacChar"/>
          <w:rFonts w:eastAsiaTheme="minorHAnsi"/>
          <w:rtl/>
        </w:rPr>
        <w:t>يدعو</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sidRPr="00EB561D">
        <w:rPr>
          <w:rStyle w:val="aaacChar"/>
          <w:rFonts w:eastAsiaTheme="minorHAnsi"/>
          <w:rtl/>
        </w:rPr>
        <w:t>التعاون،</w:t>
      </w:r>
      <w:r>
        <w:rPr>
          <w:rStyle w:val="aaacChar"/>
          <w:rFonts w:eastAsiaTheme="minorHAnsi"/>
          <w:rtl/>
        </w:rPr>
        <w:t xml:space="preserve"> </w:t>
      </w:r>
      <w:r w:rsidRPr="00EB561D">
        <w:rPr>
          <w:rStyle w:val="aaacChar"/>
          <w:rFonts w:eastAsiaTheme="minorHAnsi"/>
          <w:rtl/>
        </w:rPr>
        <w:t>فلا</w:t>
      </w:r>
      <w:r>
        <w:rPr>
          <w:rStyle w:val="aaacChar"/>
          <w:rFonts w:eastAsiaTheme="minorHAnsi"/>
          <w:rtl/>
        </w:rPr>
        <w:t xml:space="preserve"> </w:t>
      </w:r>
      <w:r w:rsidRPr="00EB561D">
        <w:rPr>
          <w:rStyle w:val="aaacChar"/>
          <w:rFonts w:eastAsiaTheme="minorHAnsi"/>
          <w:rtl/>
        </w:rPr>
        <w:t>ينبغي</w:t>
      </w:r>
      <w:r>
        <w:rPr>
          <w:rStyle w:val="aaacChar"/>
          <w:rFonts w:eastAsiaTheme="minorHAnsi"/>
          <w:rtl/>
        </w:rPr>
        <w:t xml:space="preserve"> </w:t>
      </w:r>
      <w:r w:rsidRPr="00EB561D">
        <w:rPr>
          <w:rStyle w:val="aaacChar"/>
          <w:rFonts w:eastAsiaTheme="minorHAnsi"/>
          <w:rtl/>
        </w:rPr>
        <w:t>أن</w:t>
      </w:r>
      <w:r>
        <w:rPr>
          <w:rStyle w:val="aaacChar"/>
          <w:rFonts w:eastAsiaTheme="minorHAnsi"/>
          <w:rtl/>
        </w:rPr>
        <w:t xml:space="preserve"> </w:t>
      </w:r>
      <w:r w:rsidRPr="00EB561D">
        <w:rPr>
          <w:rStyle w:val="aaacChar"/>
          <w:rFonts w:eastAsiaTheme="minorHAnsi"/>
          <w:rtl/>
        </w:rPr>
        <w:t>يبالي</w:t>
      </w:r>
      <w:r>
        <w:rPr>
          <w:rStyle w:val="aaacChar"/>
          <w:rFonts w:eastAsiaTheme="minorHAnsi"/>
          <w:rtl/>
        </w:rPr>
        <w:t xml:space="preserve"> </w:t>
      </w:r>
      <w:r w:rsidRPr="00EB561D">
        <w:rPr>
          <w:rStyle w:val="aaacChar"/>
          <w:rFonts w:eastAsiaTheme="minorHAnsi"/>
          <w:rtl/>
        </w:rPr>
        <w:t>بلوازم</w:t>
      </w:r>
      <w:r>
        <w:rPr>
          <w:rStyle w:val="aaacChar"/>
          <w:rFonts w:eastAsiaTheme="minorHAnsi"/>
          <w:rtl/>
        </w:rPr>
        <w:t xml:space="preserve"> </w:t>
      </w:r>
      <w:r w:rsidRPr="00EB561D">
        <w:rPr>
          <w:rStyle w:val="aaacChar"/>
          <w:rFonts w:eastAsiaTheme="minorHAnsi"/>
          <w:rtl/>
        </w:rPr>
        <w:t>الأمر</w:t>
      </w:r>
      <w:r>
        <w:rPr>
          <w:rStyle w:val="aaacChar"/>
          <w:rFonts w:eastAsiaTheme="minorHAnsi"/>
          <w:rtl/>
        </w:rPr>
        <w:t xml:space="preserve"> </w:t>
      </w:r>
      <w:r w:rsidRPr="00EB561D">
        <w:rPr>
          <w:rStyle w:val="aaacChar"/>
          <w:rFonts w:eastAsiaTheme="minorHAnsi"/>
          <w:rtl/>
        </w:rPr>
        <w:t>بالمعروف،</w:t>
      </w:r>
      <w:r>
        <w:rPr>
          <w:rStyle w:val="aaacChar"/>
          <w:rFonts w:eastAsiaTheme="minorHAnsi" w:hint="cs"/>
          <w:rtl/>
        </w:rPr>
        <w:t xml:space="preserve"> </w:t>
      </w:r>
      <w:r w:rsidRPr="00EB561D">
        <w:rPr>
          <w:rStyle w:val="aaacChar"/>
          <w:rFonts w:eastAsiaTheme="minorHAnsi"/>
          <w:rtl/>
        </w:rPr>
        <w:t>ومنتهاه</w:t>
      </w:r>
      <w:r>
        <w:rPr>
          <w:rStyle w:val="aaacChar"/>
          <w:rFonts w:eastAsiaTheme="minorHAnsi"/>
          <w:rtl/>
        </w:rPr>
        <w:t xml:space="preserve"> </w:t>
      </w:r>
      <w:r w:rsidRPr="00EB561D">
        <w:rPr>
          <w:rStyle w:val="aaacChar"/>
          <w:rFonts w:eastAsiaTheme="minorHAnsi"/>
          <w:rtl/>
        </w:rPr>
        <w:t>تجنيد</w:t>
      </w:r>
      <w:r>
        <w:rPr>
          <w:rStyle w:val="aaacChar"/>
          <w:rFonts w:eastAsiaTheme="minorHAnsi"/>
          <w:rtl/>
        </w:rPr>
        <w:t xml:space="preserve"> </w:t>
      </w:r>
      <w:r w:rsidRPr="00EB561D">
        <w:rPr>
          <w:rStyle w:val="aaacChar"/>
          <w:rFonts w:eastAsiaTheme="minorHAnsi"/>
          <w:rtl/>
        </w:rPr>
        <w:t>الجنود</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رضا</w:t>
      </w:r>
      <w:r>
        <w:rPr>
          <w:rStyle w:val="aaacChar"/>
          <w:rFonts w:eastAsiaTheme="minorHAnsi"/>
          <w:rtl/>
        </w:rPr>
        <w:t xml:space="preserve"> </w:t>
      </w:r>
      <w:r w:rsidRPr="00EB561D">
        <w:rPr>
          <w:rStyle w:val="aaacChar"/>
          <w:rFonts w:eastAsiaTheme="minorHAnsi"/>
          <w:rtl/>
        </w:rPr>
        <w:t>الله</w:t>
      </w:r>
      <w:r>
        <w:rPr>
          <w:rStyle w:val="aaacChar"/>
          <w:rFonts w:eastAsiaTheme="minorHAnsi"/>
          <w:rtl/>
        </w:rPr>
        <w:t xml:space="preserve"> </w:t>
      </w:r>
      <w:r w:rsidRPr="00EB561D">
        <w:rPr>
          <w:rStyle w:val="aaacChar"/>
          <w:rFonts w:eastAsiaTheme="minorHAnsi"/>
          <w:rtl/>
        </w:rPr>
        <w:t>ودفع</w:t>
      </w:r>
      <w:r>
        <w:rPr>
          <w:rStyle w:val="aaacChar"/>
          <w:rFonts w:eastAsiaTheme="minorHAnsi"/>
          <w:rtl/>
        </w:rPr>
        <w:t xml:space="preserve"> </w:t>
      </w:r>
      <w:r w:rsidRPr="00EB561D">
        <w:rPr>
          <w:rStyle w:val="aaacChar"/>
          <w:rFonts w:eastAsiaTheme="minorHAnsi"/>
          <w:rtl/>
        </w:rPr>
        <w:t>معاصيه)</w:t>
      </w:r>
      <w:r>
        <w:rPr>
          <w:rStyle w:val="aaacChar"/>
          <w:rFonts w:eastAsiaTheme="minorHAnsi"/>
          <w:rtl/>
        </w:rPr>
        <w:t xml:space="preserve"> </w:t>
      </w:r>
      <w:r w:rsidRPr="005422D7">
        <w:rPr>
          <w:rStyle w:val="af0"/>
          <w:sz w:val="24"/>
          <w:szCs w:val="24"/>
          <w:rtl/>
        </w:rPr>
        <w:t>(</w:t>
      </w:r>
      <w:r w:rsidRPr="005422D7">
        <w:rPr>
          <w:rStyle w:val="af0"/>
          <w:sz w:val="24"/>
          <w:szCs w:val="24"/>
          <w:rtl/>
        </w:rPr>
        <w:footnoteReference w:id="130"/>
      </w:r>
      <w:r w:rsidRPr="005422D7">
        <w:rPr>
          <w:rStyle w:val="af0"/>
          <w:sz w:val="24"/>
          <w:szCs w:val="24"/>
          <w:rtl/>
        </w:rPr>
        <w:t>)</w:t>
      </w:r>
    </w:p>
    <w:p w14:paraId="26A3AF2B" w14:textId="77777777" w:rsidR="00DB4E6A" w:rsidRPr="00EB561D" w:rsidRDefault="00DB4E6A" w:rsidP="003D6CDB">
      <w:pPr>
        <w:spacing w:after="0" w:line="240" w:lineRule="auto"/>
        <w:ind w:firstLine="567"/>
        <w:jc w:val="both"/>
        <w:rPr>
          <w:rStyle w:val="aaacChar"/>
          <w:rFonts w:eastAsiaTheme="minorHAnsi"/>
          <w:rtl/>
        </w:rPr>
      </w:pPr>
      <w:r w:rsidRPr="00EB561D">
        <w:rPr>
          <w:rStyle w:val="aaacChar"/>
          <w:rFonts w:eastAsiaTheme="minorHAnsi"/>
          <w:rtl/>
        </w:rPr>
        <w:t>ثم</w:t>
      </w:r>
      <w:r>
        <w:rPr>
          <w:rStyle w:val="aaacChar"/>
          <w:rFonts w:eastAsiaTheme="minorHAnsi"/>
          <w:rtl/>
        </w:rPr>
        <w:t xml:space="preserve"> </w:t>
      </w:r>
      <w:r w:rsidRPr="00EB561D">
        <w:rPr>
          <w:rStyle w:val="aaacChar"/>
          <w:rFonts w:eastAsiaTheme="minorHAnsi"/>
          <w:rtl/>
        </w:rPr>
        <w:t>يعطي</w:t>
      </w:r>
      <w:r>
        <w:rPr>
          <w:rStyle w:val="aaacChar"/>
          <w:rFonts w:eastAsiaTheme="minorHAnsi"/>
          <w:rtl/>
        </w:rPr>
        <w:t xml:space="preserve"> </w:t>
      </w:r>
      <w:r w:rsidRPr="00EB561D">
        <w:rPr>
          <w:rStyle w:val="aaacChar"/>
          <w:rFonts w:eastAsiaTheme="minorHAnsi"/>
          <w:rtl/>
        </w:rPr>
        <w:t>قاعدة</w:t>
      </w:r>
      <w:r>
        <w:rPr>
          <w:rStyle w:val="aaacChar"/>
          <w:rFonts w:eastAsiaTheme="minorHAnsi"/>
          <w:rtl/>
        </w:rPr>
        <w:t xml:space="preserve"> </w:t>
      </w:r>
      <w:r w:rsidRPr="00EB561D">
        <w:rPr>
          <w:rStyle w:val="aaacChar"/>
          <w:rFonts w:eastAsiaTheme="minorHAnsi"/>
          <w:rtl/>
        </w:rPr>
        <w:t>تبين</w:t>
      </w:r>
      <w:r>
        <w:rPr>
          <w:rStyle w:val="aaacChar"/>
          <w:rFonts w:eastAsiaTheme="minorHAnsi"/>
          <w:rtl/>
        </w:rPr>
        <w:t xml:space="preserve"> </w:t>
      </w:r>
      <w:r w:rsidRPr="00EB561D">
        <w:rPr>
          <w:rStyle w:val="aaacChar"/>
          <w:rFonts w:eastAsiaTheme="minorHAnsi"/>
          <w:rtl/>
        </w:rPr>
        <w:t>مذهبه</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كل</w:t>
      </w:r>
      <w:r>
        <w:rPr>
          <w:rStyle w:val="aaacChar"/>
          <w:rFonts w:eastAsiaTheme="minorHAnsi"/>
          <w:rtl/>
        </w:rPr>
        <w:t xml:space="preserve"> </w:t>
      </w:r>
      <w:r w:rsidRPr="00EB561D">
        <w:rPr>
          <w:rStyle w:val="aaacChar"/>
          <w:rFonts w:eastAsiaTheme="minorHAnsi"/>
          <w:rtl/>
        </w:rPr>
        <w:t>ذلك،</w:t>
      </w:r>
      <w:r>
        <w:rPr>
          <w:rStyle w:val="aaacChar"/>
          <w:rFonts w:eastAsiaTheme="minorHAnsi"/>
          <w:rtl/>
        </w:rPr>
        <w:t xml:space="preserve"> </w:t>
      </w:r>
      <w:r w:rsidRPr="00EB561D">
        <w:rPr>
          <w:rStyle w:val="aaacChar"/>
          <w:rFonts w:eastAsiaTheme="minorHAnsi"/>
          <w:rtl/>
        </w:rPr>
        <w:t>وهي</w:t>
      </w:r>
      <w:r>
        <w:rPr>
          <w:rStyle w:val="aaacChar"/>
          <w:rFonts w:eastAsiaTheme="minorHAnsi"/>
          <w:rtl/>
        </w:rPr>
        <w:t xml:space="preserve">: </w:t>
      </w:r>
      <w:r w:rsidRPr="00EB561D">
        <w:rPr>
          <w:rStyle w:val="aaacChar"/>
          <w:rFonts w:eastAsiaTheme="minorHAnsi"/>
          <w:rtl/>
        </w:rPr>
        <w:t>(كل</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قدر</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دفع</w:t>
      </w:r>
      <w:r>
        <w:rPr>
          <w:rStyle w:val="aaacChar"/>
          <w:rFonts w:eastAsiaTheme="minorHAnsi"/>
          <w:rtl/>
        </w:rPr>
        <w:t xml:space="preserve"> </w:t>
      </w:r>
      <w:r w:rsidRPr="00EB561D">
        <w:rPr>
          <w:rStyle w:val="aaacChar"/>
          <w:rFonts w:eastAsiaTheme="minorHAnsi"/>
          <w:rtl/>
        </w:rPr>
        <w:t>منكر،</w:t>
      </w:r>
      <w:r>
        <w:rPr>
          <w:rStyle w:val="aaacChar"/>
          <w:rFonts w:eastAsiaTheme="minorHAnsi"/>
          <w:rtl/>
        </w:rPr>
        <w:t xml:space="preserve"> </w:t>
      </w:r>
      <w:r w:rsidRPr="00EB561D">
        <w:rPr>
          <w:rStyle w:val="aaacChar"/>
          <w:rFonts w:eastAsiaTheme="minorHAnsi"/>
          <w:rtl/>
        </w:rPr>
        <w:t>فله</w:t>
      </w:r>
      <w:r>
        <w:rPr>
          <w:rStyle w:val="aaacChar"/>
          <w:rFonts w:eastAsiaTheme="minorHAnsi"/>
          <w:rtl/>
        </w:rPr>
        <w:t xml:space="preserve"> </w:t>
      </w:r>
      <w:r w:rsidRPr="00EB561D">
        <w:rPr>
          <w:rStyle w:val="aaacChar"/>
          <w:rFonts w:eastAsiaTheme="minorHAnsi"/>
          <w:rtl/>
        </w:rPr>
        <w:t>أن</w:t>
      </w:r>
      <w:r>
        <w:rPr>
          <w:rStyle w:val="aaacChar"/>
          <w:rFonts w:eastAsiaTheme="minorHAnsi"/>
          <w:rtl/>
        </w:rPr>
        <w:t xml:space="preserve"> </w:t>
      </w:r>
      <w:r w:rsidRPr="00EB561D">
        <w:rPr>
          <w:rStyle w:val="aaacChar"/>
          <w:rFonts w:eastAsiaTheme="minorHAnsi"/>
          <w:rtl/>
        </w:rPr>
        <w:t>يدفع</w:t>
      </w:r>
      <w:r>
        <w:rPr>
          <w:rStyle w:val="aaacChar"/>
          <w:rFonts w:eastAsiaTheme="minorHAnsi"/>
          <w:rtl/>
        </w:rPr>
        <w:t xml:space="preserve"> </w:t>
      </w:r>
      <w:r w:rsidRPr="00EB561D">
        <w:rPr>
          <w:rStyle w:val="aaacChar"/>
          <w:rFonts w:eastAsiaTheme="minorHAnsi"/>
          <w:rtl/>
        </w:rPr>
        <w:t>ذلك</w:t>
      </w:r>
      <w:r>
        <w:rPr>
          <w:rStyle w:val="aaacChar"/>
          <w:rFonts w:eastAsiaTheme="minorHAnsi"/>
          <w:rtl/>
        </w:rPr>
        <w:t xml:space="preserve"> </w:t>
      </w:r>
      <w:r w:rsidRPr="00EB561D">
        <w:rPr>
          <w:rStyle w:val="aaacChar"/>
          <w:rFonts w:eastAsiaTheme="minorHAnsi"/>
          <w:rtl/>
        </w:rPr>
        <w:t>بيده</w:t>
      </w:r>
      <w:r>
        <w:rPr>
          <w:rStyle w:val="aaacChar"/>
          <w:rFonts w:eastAsiaTheme="minorHAnsi"/>
          <w:rtl/>
        </w:rPr>
        <w:t xml:space="preserve"> </w:t>
      </w:r>
      <w:r w:rsidRPr="00EB561D">
        <w:rPr>
          <w:rStyle w:val="aaacChar"/>
          <w:rFonts w:eastAsiaTheme="minorHAnsi"/>
          <w:rtl/>
        </w:rPr>
        <w:t>وبسلاحه</w:t>
      </w:r>
      <w:r>
        <w:rPr>
          <w:rStyle w:val="aaacChar"/>
          <w:rFonts w:eastAsiaTheme="minorHAnsi"/>
          <w:rtl/>
        </w:rPr>
        <w:t xml:space="preserve"> </w:t>
      </w:r>
      <w:r w:rsidRPr="00EB561D">
        <w:rPr>
          <w:rStyle w:val="aaacChar"/>
          <w:rFonts w:eastAsiaTheme="minorHAnsi"/>
          <w:rtl/>
        </w:rPr>
        <w:t>وبنفسه</w:t>
      </w:r>
      <w:r>
        <w:rPr>
          <w:rStyle w:val="aaacChar"/>
          <w:rFonts w:eastAsiaTheme="minorHAnsi"/>
          <w:rtl/>
        </w:rPr>
        <w:t xml:space="preserve"> </w:t>
      </w:r>
      <w:r w:rsidRPr="00EB561D">
        <w:rPr>
          <w:rStyle w:val="aaacChar"/>
          <w:rFonts w:eastAsiaTheme="minorHAnsi"/>
          <w:rtl/>
        </w:rPr>
        <w:t>وبأعوانه)</w:t>
      </w:r>
      <w:r w:rsidRPr="005422D7">
        <w:rPr>
          <w:rStyle w:val="af0"/>
          <w:sz w:val="24"/>
          <w:szCs w:val="24"/>
          <w:rtl/>
        </w:rPr>
        <w:t>(</w:t>
      </w:r>
      <w:r w:rsidRPr="005422D7">
        <w:rPr>
          <w:rStyle w:val="af0"/>
          <w:sz w:val="24"/>
          <w:szCs w:val="24"/>
          <w:rtl/>
        </w:rPr>
        <w:footnoteReference w:id="131"/>
      </w:r>
      <w:r w:rsidRPr="005422D7">
        <w:rPr>
          <w:rStyle w:val="af0"/>
          <w:sz w:val="24"/>
          <w:szCs w:val="24"/>
          <w:rtl/>
        </w:rPr>
        <w:t>)</w:t>
      </w:r>
    </w:p>
    <w:p w14:paraId="7083D312" w14:textId="77777777" w:rsidR="00DB4E6A" w:rsidRPr="005F336A" w:rsidRDefault="00DB4E6A" w:rsidP="000E7F1E">
      <w:pPr>
        <w:pStyle w:val="aaa4"/>
        <w:rPr>
          <w:rtl/>
        </w:rPr>
      </w:pPr>
      <w:bookmarkStart w:id="82" w:name="_Toc461045714"/>
      <w:bookmarkStart w:id="83" w:name="_Toc462291034"/>
      <w:r w:rsidRPr="005F336A">
        <w:rPr>
          <w:rtl/>
        </w:rPr>
        <w:t>ج</w:t>
      </w:r>
      <w:r>
        <w:rPr>
          <w:rtl/>
        </w:rPr>
        <w:t xml:space="preserve"> ـ </w:t>
      </w:r>
      <w:r w:rsidRPr="005F336A">
        <w:rPr>
          <w:rtl/>
        </w:rPr>
        <w:t>القدرة:</w:t>
      </w:r>
      <w:bookmarkEnd w:id="82"/>
      <w:bookmarkEnd w:id="83"/>
    </w:p>
    <w:p w14:paraId="0C453A33" w14:textId="77777777" w:rsidR="00DB4E6A" w:rsidRDefault="00DB4E6A" w:rsidP="003D6CDB">
      <w:pPr>
        <w:pStyle w:val="aaac"/>
        <w:rPr>
          <w:rFonts w:eastAsiaTheme="minorHAnsi"/>
          <w:rtl/>
        </w:rPr>
      </w:pPr>
      <w:r w:rsidRPr="00EB561D">
        <w:rPr>
          <w:rFonts w:eastAsiaTheme="minorHAnsi"/>
          <w:rtl/>
        </w:rPr>
        <w:t>لقد</w:t>
      </w:r>
      <w:r>
        <w:rPr>
          <w:rFonts w:eastAsiaTheme="minorHAnsi"/>
          <w:rtl/>
        </w:rPr>
        <w:t xml:space="preserve"> </w:t>
      </w:r>
      <w:r w:rsidRPr="00EB561D">
        <w:rPr>
          <w:rFonts w:eastAsiaTheme="minorHAnsi"/>
          <w:rtl/>
        </w:rPr>
        <w:t>اعتبرت</w:t>
      </w:r>
      <w:r>
        <w:rPr>
          <w:rFonts w:eastAsiaTheme="minorHAnsi"/>
          <w:rtl/>
        </w:rPr>
        <w:t xml:space="preserve"> </w:t>
      </w:r>
      <w:r w:rsidRPr="00EB561D">
        <w:rPr>
          <w:rFonts w:eastAsiaTheme="minorHAnsi"/>
          <w:rtl/>
        </w:rPr>
        <w:t>الشريعة</w:t>
      </w:r>
      <w:r>
        <w:rPr>
          <w:rFonts w:eastAsiaTheme="minorHAnsi"/>
          <w:rtl/>
        </w:rPr>
        <w:t xml:space="preserve"> </w:t>
      </w:r>
      <w:r w:rsidRPr="00EB561D">
        <w:rPr>
          <w:rFonts w:eastAsiaTheme="minorHAnsi"/>
          <w:rtl/>
        </w:rPr>
        <w:t>القدرة</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الاستطاعة</w:t>
      </w:r>
      <w:r>
        <w:rPr>
          <w:rFonts w:eastAsiaTheme="minorHAnsi"/>
          <w:rtl/>
        </w:rPr>
        <w:t xml:space="preserve"> </w:t>
      </w:r>
      <w:r w:rsidRPr="00EB561D">
        <w:rPr>
          <w:rFonts w:eastAsiaTheme="minorHAnsi"/>
          <w:rtl/>
        </w:rPr>
        <w:t>شرطا</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أداء</w:t>
      </w:r>
      <w:r>
        <w:rPr>
          <w:rFonts w:eastAsiaTheme="minorHAnsi"/>
          <w:rtl/>
        </w:rPr>
        <w:t xml:space="preserve"> </w:t>
      </w:r>
      <w:r w:rsidRPr="00EB561D">
        <w:rPr>
          <w:rFonts w:eastAsiaTheme="minorHAnsi"/>
          <w:rtl/>
        </w:rPr>
        <w:t>الكثير</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الأحكام</w:t>
      </w:r>
      <w:r>
        <w:rPr>
          <w:rFonts w:eastAsiaTheme="minorHAnsi"/>
          <w:rtl/>
        </w:rPr>
        <w:t xml:space="preserve"> </w:t>
      </w:r>
      <w:r w:rsidRPr="00EB561D">
        <w:rPr>
          <w:rFonts w:eastAsiaTheme="minorHAnsi"/>
          <w:rtl/>
        </w:rPr>
        <w:t>الشرعية</w:t>
      </w:r>
      <w:r>
        <w:rPr>
          <w:rFonts w:eastAsiaTheme="minorHAnsi"/>
          <w:rtl/>
        </w:rPr>
        <w:t xml:space="preserve"> </w:t>
      </w:r>
      <w:r w:rsidRPr="00EB561D">
        <w:rPr>
          <w:rFonts w:eastAsiaTheme="minorHAnsi"/>
          <w:rtl/>
        </w:rPr>
        <w:t>إما</w:t>
      </w:r>
      <w:r>
        <w:rPr>
          <w:rFonts w:eastAsiaTheme="minorHAnsi"/>
          <w:rtl/>
        </w:rPr>
        <w:t xml:space="preserve"> </w:t>
      </w:r>
      <w:r w:rsidRPr="00EB561D">
        <w:rPr>
          <w:rFonts w:eastAsiaTheme="minorHAnsi"/>
          <w:rtl/>
        </w:rPr>
        <w:t>بنصوص</w:t>
      </w:r>
      <w:r>
        <w:rPr>
          <w:rFonts w:eastAsiaTheme="minorHAnsi"/>
          <w:rtl/>
        </w:rPr>
        <w:t xml:space="preserve"> </w:t>
      </w:r>
      <w:r w:rsidRPr="00EB561D">
        <w:rPr>
          <w:rFonts w:eastAsiaTheme="minorHAnsi"/>
          <w:rtl/>
        </w:rPr>
        <w:t>خاصة،</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بحجج</w:t>
      </w:r>
      <w:r>
        <w:rPr>
          <w:rFonts w:eastAsiaTheme="minorHAnsi"/>
          <w:rtl/>
        </w:rPr>
        <w:t xml:space="preserve"> </w:t>
      </w:r>
      <w:r w:rsidRPr="00EB561D">
        <w:rPr>
          <w:rFonts w:eastAsiaTheme="minorHAnsi"/>
          <w:rtl/>
        </w:rPr>
        <w:t>عامة</w:t>
      </w:r>
      <w:r>
        <w:rPr>
          <w:rFonts w:eastAsiaTheme="minorHAnsi"/>
          <w:rtl/>
        </w:rPr>
        <w:t xml:space="preserve"> </w:t>
      </w:r>
      <w:r w:rsidRPr="00EB561D">
        <w:rPr>
          <w:rFonts w:eastAsiaTheme="minorHAnsi"/>
          <w:rtl/>
        </w:rPr>
        <w:t>كقوله</w:t>
      </w:r>
      <w:r>
        <w:rPr>
          <w:rFonts w:eastAsiaTheme="minorHAnsi"/>
          <w:rtl/>
        </w:rPr>
        <w:t xml:space="preserve"> </w:t>
      </w:r>
      <w:r w:rsidRPr="00EB561D">
        <w:rPr>
          <w:rFonts w:eastAsiaTheme="minorHAnsi"/>
          <w:rtl/>
        </w:rPr>
        <w:t>تعالى</w:t>
      </w:r>
      <w:r>
        <w:rPr>
          <w:rFonts w:eastAsiaTheme="minorHAnsi"/>
          <w:rtl/>
        </w:rPr>
        <w:t xml:space="preserve">: </w:t>
      </w:r>
      <w:r>
        <w:rPr>
          <w:rFonts w:hint="cs"/>
          <w:rtl/>
        </w:rPr>
        <w:t>﴿</w:t>
      </w:r>
      <w:r w:rsidRPr="003D6CDB">
        <w:rPr>
          <w:rtl/>
        </w:rPr>
        <w:t xml:space="preserve"> </w:t>
      </w:r>
      <w:r w:rsidRPr="003D6CDB">
        <w:rPr>
          <w:rFonts w:eastAsiaTheme="minorHAnsi" w:hint="cs"/>
          <w:rtl/>
        </w:rPr>
        <w:t>لَا</w:t>
      </w:r>
      <w:r w:rsidRPr="003D6CDB">
        <w:rPr>
          <w:rFonts w:eastAsiaTheme="minorHAnsi"/>
          <w:rtl/>
        </w:rPr>
        <w:t xml:space="preserve"> </w:t>
      </w:r>
      <w:r w:rsidRPr="003D6CDB">
        <w:rPr>
          <w:rFonts w:eastAsiaTheme="minorHAnsi" w:hint="cs"/>
          <w:rtl/>
        </w:rPr>
        <w:t>يُكَلِّفُ</w:t>
      </w:r>
      <w:r w:rsidRPr="003D6CDB">
        <w:rPr>
          <w:rFonts w:eastAsiaTheme="minorHAnsi"/>
          <w:rtl/>
        </w:rPr>
        <w:t xml:space="preserve"> </w:t>
      </w:r>
      <w:r w:rsidRPr="003D6CDB">
        <w:rPr>
          <w:rFonts w:eastAsiaTheme="minorHAnsi" w:hint="cs"/>
          <w:rtl/>
        </w:rPr>
        <w:t>اللَّهُ</w:t>
      </w:r>
      <w:r w:rsidRPr="003D6CDB">
        <w:rPr>
          <w:rFonts w:eastAsiaTheme="minorHAnsi"/>
          <w:rtl/>
        </w:rPr>
        <w:t xml:space="preserve"> </w:t>
      </w:r>
      <w:r w:rsidRPr="003D6CDB">
        <w:rPr>
          <w:rFonts w:eastAsiaTheme="minorHAnsi" w:hint="cs"/>
          <w:rtl/>
        </w:rPr>
        <w:t>نَفْسًا</w:t>
      </w:r>
      <w:r w:rsidRPr="003D6CDB">
        <w:rPr>
          <w:rFonts w:eastAsiaTheme="minorHAnsi"/>
          <w:rtl/>
        </w:rPr>
        <w:t xml:space="preserve"> </w:t>
      </w:r>
      <w:r w:rsidRPr="003D6CDB">
        <w:rPr>
          <w:rFonts w:eastAsiaTheme="minorHAnsi" w:hint="cs"/>
          <w:rtl/>
        </w:rPr>
        <w:t>إِلَّا</w:t>
      </w:r>
      <w:r w:rsidRPr="003D6CDB">
        <w:rPr>
          <w:rFonts w:eastAsiaTheme="minorHAnsi"/>
          <w:rtl/>
        </w:rPr>
        <w:t xml:space="preserve"> </w:t>
      </w:r>
      <w:r w:rsidRPr="003D6CDB">
        <w:rPr>
          <w:rFonts w:eastAsiaTheme="minorHAnsi" w:hint="cs"/>
          <w:rtl/>
        </w:rPr>
        <w:t>وُسْعَهَا</w:t>
      </w:r>
      <w:r>
        <w:rPr>
          <w:rFonts w:hint="cs"/>
          <w:rtl/>
        </w:rPr>
        <w:t>﴾</w:t>
      </w:r>
      <w:r>
        <w:rPr>
          <w:rFonts w:eastAsiaTheme="minorHAnsi"/>
          <w:rtl/>
        </w:rPr>
        <w:t xml:space="preserve"> </w:t>
      </w:r>
      <w:r w:rsidRPr="00EB561D">
        <w:rPr>
          <w:rFonts w:eastAsiaTheme="minorHAnsi"/>
          <w:rtl/>
        </w:rPr>
        <w:t>(البقرة</w:t>
      </w:r>
      <w:r w:rsidRPr="00EB561D">
        <w:rPr>
          <w:rFonts w:eastAsiaTheme="minorHAnsi"/>
        </w:rPr>
        <w:t>:</w:t>
      </w:r>
      <w:r w:rsidRPr="00EB561D">
        <w:rPr>
          <w:rFonts w:eastAsiaTheme="minorHAnsi"/>
          <w:rtl/>
        </w:rPr>
        <w:t>286)،</w:t>
      </w:r>
      <w:r>
        <w:rPr>
          <w:rFonts w:eastAsiaTheme="minorHAnsi" w:hint="cs"/>
          <w:rtl/>
        </w:rPr>
        <w:t xml:space="preserve"> </w:t>
      </w:r>
      <w:r w:rsidRPr="00EB561D">
        <w:rPr>
          <w:rFonts w:eastAsiaTheme="minorHAnsi"/>
          <w:rtl/>
        </w:rPr>
        <w:t>وقوله</w:t>
      </w:r>
      <w:r>
        <w:rPr>
          <w:rFonts w:eastAsiaTheme="minorHAnsi"/>
          <w:rtl/>
        </w:rPr>
        <w:t xml:space="preserve"> </w:t>
      </w:r>
      <w:r w:rsidRPr="00EB561D">
        <w:rPr>
          <w:rFonts w:eastAsiaTheme="minorHAnsi"/>
          <w:rtl/>
        </w:rPr>
        <w:t>تعالى:</w:t>
      </w:r>
      <w:r>
        <w:rPr>
          <w:rFonts w:eastAsiaTheme="minorHAnsi"/>
          <w:rtl/>
        </w:rPr>
        <w:t xml:space="preserve">  </w:t>
      </w:r>
      <w:r>
        <w:rPr>
          <w:rFonts w:hint="cs"/>
          <w:rtl/>
        </w:rPr>
        <w:t>﴿</w:t>
      </w:r>
      <w:r w:rsidRPr="003D6CDB">
        <w:rPr>
          <w:rFonts w:eastAsiaTheme="minorHAnsi"/>
          <w:rtl/>
        </w:rPr>
        <w:t xml:space="preserve"> </w:t>
      </w:r>
      <w:r w:rsidRPr="003D6CDB">
        <w:rPr>
          <w:rFonts w:eastAsiaTheme="minorHAnsi" w:hint="cs"/>
          <w:rtl/>
        </w:rPr>
        <w:t>وَلَا</w:t>
      </w:r>
      <w:r w:rsidRPr="003D6CDB">
        <w:rPr>
          <w:rFonts w:eastAsiaTheme="minorHAnsi"/>
          <w:rtl/>
        </w:rPr>
        <w:t xml:space="preserve"> </w:t>
      </w:r>
      <w:r w:rsidRPr="003D6CDB">
        <w:rPr>
          <w:rFonts w:eastAsiaTheme="minorHAnsi" w:hint="cs"/>
          <w:rtl/>
        </w:rPr>
        <w:t>تُلْقُوا</w:t>
      </w:r>
      <w:r w:rsidRPr="003D6CDB">
        <w:rPr>
          <w:rFonts w:eastAsiaTheme="minorHAnsi"/>
          <w:rtl/>
        </w:rPr>
        <w:t xml:space="preserve"> </w:t>
      </w:r>
      <w:r w:rsidRPr="003D6CDB">
        <w:rPr>
          <w:rFonts w:eastAsiaTheme="minorHAnsi" w:hint="cs"/>
          <w:rtl/>
        </w:rPr>
        <w:t>بِأَيْدِيكُمْ</w:t>
      </w:r>
      <w:r w:rsidRPr="003D6CDB">
        <w:rPr>
          <w:rFonts w:eastAsiaTheme="minorHAnsi"/>
          <w:rtl/>
        </w:rPr>
        <w:t xml:space="preserve"> </w:t>
      </w:r>
      <w:r w:rsidRPr="003D6CDB">
        <w:rPr>
          <w:rFonts w:eastAsiaTheme="minorHAnsi" w:hint="cs"/>
          <w:rtl/>
        </w:rPr>
        <w:t>إِلَى</w:t>
      </w:r>
      <w:r w:rsidRPr="003D6CDB">
        <w:rPr>
          <w:rFonts w:eastAsiaTheme="minorHAnsi"/>
          <w:rtl/>
        </w:rPr>
        <w:t xml:space="preserve"> </w:t>
      </w:r>
      <w:r w:rsidRPr="003D6CDB">
        <w:rPr>
          <w:rFonts w:eastAsiaTheme="minorHAnsi" w:hint="cs"/>
          <w:rtl/>
        </w:rPr>
        <w:t xml:space="preserve">التَّهْلُكَةِ </w:t>
      </w:r>
      <w:r>
        <w:rPr>
          <w:rFonts w:hint="cs"/>
          <w:rtl/>
        </w:rPr>
        <w:t>﴾</w:t>
      </w:r>
      <w:r>
        <w:rPr>
          <w:rFonts w:eastAsiaTheme="minorHAnsi"/>
          <w:rtl/>
        </w:rPr>
        <w:t xml:space="preserve"> </w:t>
      </w:r>
      <w:r w:rsidRPr="00EB561D">
        <w:rPr>
          <w:rFonts w:eastAsiaTheme="minorHAnsi"/>
          <w:rtl/>
        </w:rPr>
        <w:t>(البقرة:195)</w:t>
      </w:r>
    </w:p>
    <w:p w14:paraId="56D6764A" w14:textId="77777777" w:rsidR="00DB4E6A" w:rsidRPr="005F336A" w:rsidRDefault="00DB4E6A" w:rsidP="003D6CDB">
      <w:pPr>
        <w:pStyle w:val="aaac"/>
        <w:rPr>
          <w:rFonts w:eastAsiaTheme="minorHAnsi"/>
          <w:rtl/>
        </w:rPr>
      </w:pPr>
      <w:r w:rsidRPr="00EB561D">
        <w:rPr>
          <w:rFonts w:eastAsiaTheme="minorHAnsi"/>
          <w:rtl/>
        </w:rPr>
        <w:t>والغزالي</w:t>
      </w:r>
      <w:r>
        <w:rPr>
          <w:rFonts w:eastAsiaTheme="minorHAnsi"/>
          <w:rtl/>
        </w:rPr>
        <w:t xml:space="preserve"> </w:t>
      </w:r>
      <w:r w:rsidRPr="00EB561D">
        <w:rPr>
          <w:rFonts w:eastAsiaTheme="minorHAnsi"/>
          <w:rtl/>
        </w:rPr>
        <w:t>يرى</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الناس</w:t>
      </w:r>
      <w:r>
        <w:rPr>
          <w:rFonts w:eastAsiaTheme="minorHAnsi"/>
          <w:rtl/>
        </w:rPr>
        <w:t xml:space="preserve"> </w:t>
      </w:r>
      <w:r w:rsidRPr="00EB561D">
        <w:rPr>
          <w:rFonts w:eastAsiaTheme="minorHAnsi"/>
          <w:rtl/>
        </w:rPr>
        <w:t>قد</w:t>
      </w:r>
      <w:r>
        <w:rPr>
          <w:rFonts w:eastAsiaTheme="minorHAnsi"/>
          <w:rtl/>
        </w:rPr>
        <w:t xml:space="preserve"> </w:t>
      </w:r>
      <w:r w:rsidRPr="00EB561D">
        <w:rPr>
          <w:rFonts w:eastAsiaTheme="minorHAnsi"/>
          <w:rtl/>
        </w:rPr>
        <w:t>حملوا</w:t>
      </w:r>
      <w:r>
        <w:rPr>
          <w:rFonts w:eastAsiaTheme="minorHAnsi"/>
          <w:rtl/>
        </w:rPr>
        <w:t xml:space="preserve"> </w:t>
      </w:r>
      <w:r w:rsidRPr="00EB561D">
        <w:rPr>
          <w:rFonts w:eastAsiaTheme="minorHAnsi"/>
          <w:rtl/>
        </w:rPr>
        <w:t>هذه</w:t>
      </w:r>
      <w:r>
        <w:rPr>
          <w:rFonts w:eastAsiaTheme="minorHAnsi"/>
          <w:rtl/>
        </w:rPr>
        <w:t xml:space="preserve"> </w:t>
      </w:r>
      <w:r w:rsidRPr="00EB561D">
        <w:rPr>
          <w:rFonts w:eastAsiaTheme="minorHAnsi"/>
          <w:rtl/>
        </w:rPr>
        <w:t>النصوص</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تحتمل</w:t>
      </w:r>
      <w:r>
        <w:rPr>
          <w:rFonts w:eastAsiaTheme="minorHAnsi"/>
          <w:rtl/>
        </w:rPr>
        <w:t xml:space="preserve"> </w:t>
      </w:r>
      <w:r w:rsidRPr="00EB561D">
        <w:rPr>
          <w:rFonts w:eastAsiaTheme="minorHAnsi"/>
          <w:rtl/>
        </w:rPr>
        <w:t>وخاصة</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مجال</w:t>
      </w:r>
      <w:r>
        <w:rPr>
          <w:rFonts w:eastAsiaTheme="minorHAnsi"/>
          <w:rtl/>
        </w:rPr>
        <w:t xml:space="preserve"> </w:t>
      </w:r>
      <w:r w:rsidRPr="00EB561D">
        <w:rPr>
          <w:rFonts w:eastAsiaTheme="minorHAnsi"/>
          <w:rtl/>
        </w:rPr>
        <w:t>الحسبة،</w:t>
      </w:r>
      <w:r>
        <w:rPr>
          <w:rFonts w:eastAsiaTheme="minorHAnsi"/>
          <w:rtl/>
        </w:rPr>
        <w:t xml:space="preserve"> </w:t>
      </w:r>
      <w:r w:rsidRPr="00EB561D">
        <w:rPr>
          <w:rFonts w:eastAsiaTheme="minorHAnsi"/>
          <w:rtl/>
        </w:rPr>
        <w:t>حتى</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البعض</w:t>
      </w:r>
      <w:r>
        <w:rPr>
          <w:rFonts w:eastAsiaTheme="minorHAnsi"/>
          <w:rtl/>
        </w:rPr>
        <w:t xml:space="preserve"> </w:t>
      </w:r>
      <w:r w:rsidRPr="00EB561D">
        <w:rPr>
          <w:rFonts w:eastAsiaTheme="minorHAnsi"/>
          <w:rtl/>
        </w:rPr>
        <w:t>قد</w:t>
      </w:r>
      <w:r>
        <w:rPr>
          <w:rFonts w:eastAsiaTheme="minorHAnsi"/>
          <w:rtl/>
        </w:rPr>
        <w:t xml:space="preserve"> </w:t>
      </w:r>
      <w:r w:rsidRPr="00EB561D">
        <w:rPr>
          <w:rFonts w:eastAsiaTheme="minorHAnsi"/>
          <w:rtl/>
        </w:rPr>
        <w:t>يكره</w:t>
      </w:r>
      <w:r>
        <w:rPr>
          <w:rFonts w:eastAsiaTheme="minorHAnsi"/>
          <w:rtl/>
        </w:rPr>
        <w:t xml:space="preserve"> </w:t>
      </w:r>
      <w:r w:rsidRPr="00EB561D">
        <w:rPr>
          <w:rFonts w:eastAsiaTheme="minorHAnsi"/>
          <w:rtl/>
        </w:rPr>
        <w:t>كلمة</w:t>
      </w:r>
      <w:r>
        <w:rPr>
          <w:rFonts w:eastAsiaTheme="minorHAnsi"/>
          <w:rtl/>
        </w:rPr>
        <w:t xml:space="preserve"> </w:t>
      </w:r>
      <w:r w:rsidRPr="00EB561D">
        <w:rPr>
          <w:rFonts w:eastAsiaTheme="minorHAnsi"/>
          <w:rtl/>
        </w:rPr>
        <w:t>تسيء</w:t>
      </w:r>
      <w:r>
        <w:rPr>
          <w:rFonts w:eastAsiaTheme="minorHAnsi"/>
          <w:rtl/>
        </w:rPr>
        <w:t xml:space="preserve"> </w:t>
      </w:r>
      <w:r w:rsidRPr="00EB561D">
        <w:rPr>
          <w:rFonts w:eastAsiaTheme="minorHAnsi"/>
          <w:rtl/>
        </w:rPr>
        <w:t>إليه،</w:t>
      </w:r>
      <w:r>
        <w:rPr>
          <w:rFonts w:eastAsiaTheme="minorHAnsi"/>
          <w:rtl/>
        </w:rPr>
        <w:t xml:space="preserve"> </w:t>
      </w:r>
      <w:r w:rsidRPr="00EB561D">
        <w:rPr>
          <w:rFonts w:eastAsiaTheme="minorHAnsi"/>
          <w:rtl/>
        </w:rPr>
        <w:t>فيظن</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كاف</w:t>
      </w:r>
      <w:r>
        <w:rPr>
          <w:rFonts w:eastAsiaTheme="minorHAnsi"/>
          <w:rtl/>
        </w:rPr>
        <w:t xml:space="preserve"> </w:t>
      </w:r>
      <w:r w:rsidRPr="00EB561D">
        <w:rPr>
          <w:rFonts w:eastAsiaTheme="minorHAnsi"/>
          <w:rtl/>
        </w:rPr>
        <w:t>لسكوته</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المنكر</w:t>
      </w:r>
      <w:r w:rsidRPr="005422D7">
        <w:rPr>
          <w:rStyle w:val="af0"/>
          <w:sz w:val="24"/>
          <w:szCs w:val="24"/>
          <w:rtl/>
        </w:rPr>
        <w:t>(</w:t>
      </w:r>
      <w:r w:rsidRPr="005422D7">
        <w:rPr>
          <w:rStyle w:val="af0"/>
          <w:sz w:val="24"/>
          <w:szCs w:val="24"/>
          <w:rtl/>
        </w:rPr>
        <w:footnoteReference w:id="132"/>
      </w:r>
      <w:r w:rsidRPr="005422D7">
        <w:rPr>
          <w:rStyle w:val="af0"/>
          <w:sz w:val="24"/>
          <w:szCs w:val="24"/>
          <w:rtl/>
        </w:rPr>
        <w:t>)</w:t>
      </w:r>
      <w:r w:rsidRPr="005F336A">
        <w:rPr>
          <w:rFonts w:eastAsiaTheme="minorHAnsi"/>
          <w:rtl/>
        </w:rPr>
        <w:t>،</w:t>
      </w:r>
      <w:r>
        <w:rPr>
          <w:rFonts w:eastAsiaTheme="minorHAnsi" w:hint="cs"/>
          <w:rtl/>
        </w:rPr>
        <w:t xml:space="preserve"> </w:t>
      </w:r>
      <w:r w:rsidRPr="005F336A">
        <w:rPr>
          <w:rFonts w:eastAsiaTheme="minorHAnsi"/>
          <w:rtl/>
        </w:rPr>
        <w:t>ولذلك</w:t>
      </w:r>
      <w:r>
        <w:rPr>
          <w:rFonts w:eastAsiaTheme="minorHAnsi"/>
          <w:rtl/>
        </w:rPr>
        <w:t xml:space="preserve"> </w:t>
      </w:r>
      <w:r w:rsidRPr="005F336A">
        <w:rPr>
          <w:rFonts w:eastAsiaTheme="minorHAnsi"/>
          <w:rtl/>
        </w:rPr>
        <w:t>يقسم</w:t>
      </w:r>
      <w:r>
        <w:rPr>
          <w:rFonts w:eastAsiaTheme="minorHAnsi"/>
          <w:rtl/>
        </w:rPr>
        <w:t xml:space="preserve"> </w:t>
      </w:r>
      <w:r w:rsidRPr="005F336A">
        <w:rPr>
          <w:rFonts w:eastAsiaTheme="minorHAnsi"/>
          <w:rtl/>
        </w:rPr>
        <w:t>العجز</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ثلاثة</w:t>
      </w:r>
      <w:r>
        <w:rPr>
          <w:rFonts w:eastAsiaTheme="minorHAnsi"/>
          <w:rtl/>
        </w:rPr>
        <w:t xml:space="preserve"> </w:t>
      </w:r>
      <w:r w:rsidRPr="005F336A">
        <w:rPr>
          <w:rFonts w:eastAsiaTheme="minorHAnsi"/>
          <w:rtl/>
        </w:rPr>
        <w:t>أنواع:</w:t>
      </w:r>
    </w:p>
    <w:p w14:paraId="7C84E4D3" w14:textId="77777777" w:rsidR="00DB4E6A" w:rsidRDefault="00DB4E6A" w:rsidP="003D6CDB">
      <w:pPr>
        <w:pStyle w:val="aaa5"/>
        <w:rPr>
          <w:rtl/>
        </w:rPr>
      </w:pPr>
      <w:bookmarkStart w:id="84" w:name="_Toc461045715"/>
      <w:bookmarkStart w:id="85" w:name="_Toc462291035"/>
      <w:r w:rsidRPr="005F336A">
        <w:rPr>
          <w:rtl/>
        </w:rPr>
        <w:t>العجز</w:t>
      </w:r>
      <w:r>
        <w:rPr>
          <w:rtl/>
        </w:rPr>
        <w:t xml:space="preserve"> </w:t>
      </w:r>
      <w:r w:rsidRPr="005F336A">
        <w:rPr>
          <w:rtl/>
        </w:rPr>
        <w:t>الحسي</w:t>
      </w:r>
      <w:r>
        <w:rPr>
          <w:rtl/>
        </w:rPr>
        <w:t>:</w:t>
      </w:r>
      <w:bookmarkEnd w:id="84"/>
      <w:bookmarkEnd w:id="85"/>
      <w:r>
        <w:rPr>
          <w:rtl/>
        </w:rPr>
        <w:t xml:space="preserve"> </w:t>
      </w:r>
    </w:p>
    <w:p w14:paraId="114B5ABB" w14:textId="77777777" w:rsidR="00DB4E6A" w:rsidRPr="00EB561D" w:rsidRDefault="00DB4E6A" w:rsidP="00EB561D">
      <w:pPr>
        <w:pStyle w:val="aaac"/>
        <w:rPr>
          <w:rStyle w:val="aaacChar"/>
          <w:rFonts w:eastAsiaTheme="minorHAnsi"/>
          <w:rtl/>
        </w:rPr>
      </w:pPr>
      <w:r w:rsidRPr="005F336A">
        <w:rPr>
          <w:rFonts w:eastAsiaTheme="minorHAnsi"/>
          <w:rtl/>
        </w:rPr>
        <w:t>وهو</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تعتري</w:t>
      </w:r>
      <w:r>
        <w:rPr>
          <w:rFonts w:eastAsiaTheme="minorHAnsi"/>
          <w:rtl/>
        </w:rPr>
        <w:t xml:space="preserve"> </w:t>
      </w:r>
      <w:r w:rsidRPr="005F336A">
        <w:rPr>
          <w:rFonts w:eastAsiaTheme="minorHAnsi"/>
          <w:rtl/>
        </w:rPr>
        <w:t>المكلف</w:t>
      </w:r>
      <w:r>
        <w:rPr>
          <w:rFonts w:eastAsiaTheme="minorHAnsi"/>
          <w:rtl/>
        </w:rPr>
        <w:t xml:space="preserve"> </w:t>
      </w:r>
      <w:r w:rsidRPr="005F336A">
        <w:rPr>
          <w:rFonts w:eastAsiaTheme="minorHAnsi"/>
          <w:rtl/>
        </w:rPr>
        <w:t>آفة</w:t>
      </w:r>
      <w:r>
        <w:rPr>
          <w:rFonts w:eastAsiaTheme="minorHAnsi"/>
          <w:rtl/>
        </w:rPr>
        <w:t xml:space="preserve"> </w:t>
      </w:r>
      <w:r w:rsidRPr="005F336A">
        <w:rPr>
          <w:rFonts w:eastAsiaTheme="minorHAnsi"/>
          <w:rtl/>
        </w:rPr>
        <w:t>تمنعه</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الإصلاح</w:t>
      </w:r>
      <w:r>
        <w:rPr>
          <w:rFonts w:eastAsiaTheme="minorHAnsi"/>
          <w:rtl/>
        </w:rPr>
        <w:t xml:space="preserve"> </w:t>
      </w:r>
      <w:r w:rsidRPr="005F336A">
        <w:rPr>
          <w:rFonts w:eastAsiaTheme="minorHAnsi"/>
          <w:rtl/>
        </w:rPr>
        <w:t>باليد</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باللسان</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بالانتقال</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محل</w:t>
      </w:r>
      <w:r>
        <w:rPr>
          <w:rFonts w:eastAsiaTheme="minorHAnsi"/>
          <w:rtl/>
        </w:rPr>
        <w:t xml:space="preserve"> </w:t>
      </w:r>
      <w:r w:rsidRPr="005F336A">
        <w:rPr>
          <w:rFonts w:eastAsiaTheme="minorHAnsi"/>
          <w:rtl/>
        </w:rPr>
        <w:t>الفساد</w:t>
      </w:r>
      <w:r>
        <w:rPr>
          <w:rFonts w:eastAsiaTheme="minorHAnsi"/>
          <w:rtl/>
        </w:rPr>
        <w:t xml:space="preserve"> </w:t>
      </w:r>
      <w:r w:rsidRPr="005F336A">
        <w:rPr>
          <w:rFonts w:eastAsiaTheme="minorHAnsi"/>
          <w:rtl/>
        </w:rPr>
        <w:t>لإصلاحه،</w:t>
      </w:r>
      <w:r>
        <w:rPr>
          <w:rFonts w:eastAsiaTheme="minorHAnsi"/>
          <w:rtl/>
        </w:rPr>
        <w:t xml:space="preserve"> </w:t>
      </w:r>
      <w:r w:rsidRPr="005F336A">
        <w:rPr>
          <w:rFonts w:eastAsiaTheme="minorHAnsi"/>
          <w:rtl/>
        </w:rPr>
        <w:t>وذلك</w:t>
      </w:r>
      <w:r>
        <w:rPr>
          <w:rFonts w:eastAsiaTheme="minorHAnsi"/>
          <w:rtl/>
        </w:rPr>
        <w:t xml:space="preserve"> </w:t>
      </w:r>
      <w:r w:rsidRPr="005F336A">
        <w:rPr>
          <w:rFonts w:eastAsiaTheme="minorHAnsi"/>
          <w:rtl/>
        </w:rPr>
        <w:t>يسقط</w:t>
      </w:r>
      <w:r>
        <w:rPr>
          <w:rFonts w:eastAsiaTheme="minorHAnsi"/>
          <w:rtl/>
        </w:rPr>
        <w:t xml:space="preserve"> </w:t>
      </w:r>
      <w:r w:rsidRPr="005F336A">
        <w:rPr>
          <w:rFonts w:eastAsiaTheme="minorHAnsi"/>
          <w:rtl/>
        </w:rPr>
        <w:t>عنه</w:t>
      </w:r>
      <w:r>
        <w:rPr>
          <w:rFonts w:eastAsiaTheme="minorHAnsi"/>
          <w:rtl/>
        </w:rPr>
        <w:t xml:space="preserve"> </w:t>
      </w:r>
      <w:r w:rsidRPr="005F336A">
        <w:rPr>
          <w:rFonts w:eastAsiaTheme="minorHAnsi"/>
          <w:rtl/>
        </w:rPr>
        <w:t>وجوب</w:t>
      </w:r>
      <w:r>
        <w:rPr>
          <w:rFonts w:eastAsiaTheme="minorHAnsi"/>
          <w:rtl/>
        </w:rPr>
        <w:t xml:space="preserve"> </w:t>
      </w:r>
      <w:r w:rsidRPr="005F336A">
        <w:rPr>
          <w:rFonts w:eastAsiaTheme="minorHAnsi"/>
          <w:rtl/>
        </w:rPr>
        <w:t>الحسبة،</w:t>
      </w:r>
      <w:r>
        <w:rPr>
          <w:rFonts w:eastAsiaTheme="minorHAnsi"/>
          <w:rtl/>
        </w:rPr>
        <w:t xml:space="preserve"> </w:t>
      </w:r>
      <w:r w:rsidRPr="005F336A">
        <w:rPr>
          <w:rFonts w:eastAsiaTheme="minorHAnsi"/>
          <w:rtl/>
        </w:rPr>
        <w:t>وعليه</w:t>
      </w:r>
      <w:r>
        <w:rPr>
          <w:rFonts w:eastAsiaTheme="minorHAnsi"/>
          <w:rtl/>
        </w:rPr>
        <w:t xml:space="preserve"> </w:t>
      </w:r>
      <w:r w:rsidRPr="005F336A">
        <w:rPr>
          <w:rFonts w:eastAsiaTheme="minorHAnsi"/>
          <w:rtl/>
        </w:rPr>
        <w:t>تفسر</w:t>
      </w:r>
      <w:r>
        <w:rPr>
          <w:rFonts w:eastAsiaTheme="minorHAnsi"/>
          <w:rtl/>
        </w:rPr>
        <w:t xml:space="preserve"> </w:t>
      </w:r>
      <w:r w:rsidRPr="005F336A">
        <w:rPr>
          <w:rFonts w:eastAsiaTheme="minorHAnsi"/>
          <w:rtl/>
        </w:rPr>
        <w:t>الآيات،</w:t>
      </w:r>
      <w:r>
        <w:rPr>
          <w:rFonts w:eastAsiaTheme="minorHAnsi"/>
          <w:rtl/>
        </w:rPr>
        <w:t xml:space="preserve"> </w:t>
      </w:r>
      <w:r w:rsidRPr="005F336A">
        <w:rPr>
          <w:rFonts w:eastAsiaTheme="minorHAnsi"/>
          <w:rtl/>
        </w:rPr>
        <w:t>ولكنه</w:t>
      </w:r>
      <w:r>
        <w:rPr>
          <w:rFonts w:eastAsiaTheme="minorHAnsi"/>
          <w:rtl/>
        </w:rPr>
        <w:t xml:space="preserve"> </w:t>
      </w:r>
      <w:r w:rsidRPr="005F336A">
        <w:rPr>
          <w:rFonts w:eastAsiaTheme="minorHAnsi"/>
          <w:rtl/>
        </w:rPr>
        <w:t>يبقى</w:t>
      </w:r>
      <w:r>
        <w:rPr>
          <w:rFonts w:eastAsiaTheme="minorHAnsi"/>
          <w:rtl/>
        </w:rPr>
        <w:t xml:space="preserve"> </w:t>
      </w:r>
      <w:r w:rsidRPr="005F336A">
        <w:rPr>
          <w:rFonts w:eastAsiaTheme="minorHAnsi"/>
          <w:rtl/>
        </w:rPr>
        <w:t>مطالبا</w:t>
      </w:r>
      <w:r>
        <w:rPr>
          <w:rFonts w:eastAsiaTheme="minorHAnsi"/>
          <w:rtl/>
        </w:rPr>
        <w:t xml:space="preserve"> </w:t>
      </w:r>
      <w:r w:rsidRPr="005F336A">
        <w:rPr>
          <w:rFonts w:eastAsiaTheme="minorHAnsi"/>
          <w:rtl/>
        </w:rPr>
        <w:t>بحسبة</w:t>
      </w:r>
      <w:r>
        <w:rPr>
          <w:rFonts w:eastAsiaTheme="minorHAnsi"/>
          <w:rtl/>
        </w:rPr>
        <w:t xml:space="preserve"> </w:t>
      </w:r>
      <w:r w:rsidRPr="005F336A">
        <w:rPr>
          <w:rFonts w:eastAsiaTheme="minorHAnsi"/>
          <w:rtl/>
        </w:rPr>
        <w:t>القلب،</w:t>
      </w:r>
      <w:r>
        <w:rPr>
          <w:rFonts w:eastAsiaTheme="minorHAnsi"/>
          <w:rtl/>
        </w:rPr>
        <w:t xml:space="preserve"> </w:t>
      </w:r>
      <w:r w:rsidRPr="005F336A">
        <w:rPr>
          <w:rFonts w:eastAsiaTheme="minorHAnsi"/>
          <w:rtl/>
        </w:rPr>
        <w:t>وهي</w:t>
      </w:r>
      <w:r>
        <w:rPr>
          <w:rFonts w:eastAsiaTheme="minorHAnsi"/>
          <w:rtl/>
        </w:rPr>
        <w:t xml:space="preserve"> </w:t>
      </w:r>
      <w:r w:rsidRPr="005F336A">
        <w:rPr>
          <w:rFonts w:eastAsiaTheme="minorHAnsi"/>
          <w:rtl/>
        </w:rPr>
        <w:t>تغيره</w:t>
      </w:r>
      <w:r>
        <w:rPr>
          <w:rFonts w:eastAsiaTheme="minorHAnsi"/>
          <w:rtl/>
        </w:rPr>
        <w:t xml:space="preserve"> </w:t>
      </w:r>
      <w:r w:rsidRPr="005F336A">
        <w:rPr>
          <w:rFonts w:eastAsiaTheme="minorHAnsi"/>
          <w:rtl/>
        </w:rPr>
        <w:t>عند</w:t>
      </w:r>
      <w:r>
        <w:rPr>
          <w:rFonts w:eastAsiaTheme="minorHAnsi"/>
          <w:rtl/>
        </w:rPr>
        <w:t xml:space="preserve"> </w:t>
      </w:r>
      <w:r w:rsidRPr="005F336A">
        <w:rPr>
          <w:rFonts w:eastAsiaTheme="minorHAnsi"/>
          <w:rtl/>
        </w:rPr>
        <w:t>رؤية</w:t>
      </w:r>
      <w:r>
        <w:rPr>
          <w:rFonts w:eastAsiaTheme="minorHAnsi"/>
          <w:rtl/>
        </w:rPr>
        <w:t xml:space="preserve"> </w:t>
      </w:r>
      <w:r w:rsidRPr="005F336A">
        <w:rPr>
          <w:rFonts w:eastAsiaTheme="minorHAnsi"/>
          <w:rtl/>
        </w:rPr>
        <w:t>المنكر،</w:t>
      </w:r>
      <w:r>
        <w:rPr>
          <w:rFonts w:eastAsiaTheme="minorHAnsi"/>
          <w:rtl/>
        </w:rPr>
        <w:t xml:space="preserve"> </w:t>
      </w:r>
      <w:r w:rsidRPr="005F336A">
        <w:rPr>
          <w:rFonts w:eastAsiaTheme="minorHAnsi"/>
          <w:rtl/>
        </w:rPr>
        <w:t>وينقل</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ابن</w:t>
      </w:r>
      <w:r>
        <w:rPr>
          <w:rFonts w:eastAsiaTheme="minorHAnsi"/>
          <w:rtl/>
        </w:rPr>
        <w:t xml:space="preserve"> </w:t>
      </w:r>
      <w:r w:rsidRPr="005F336A">
        <w:rPr>
          <w:rFonts w:eastAsiaTheme="minorHAnsi"/>
          <w:rtl/>
        </w:rPr>
        <w:t>مسعود</w:t>
      </w:r>
      <w:r>
        <w:rPr>
          <w:rFonts w:eastAsiaTheme="minorHAnsi"/>
          <w:rtl/>
        </w:rPr>
        <w:t xml:space="preserve"> </w:t>
      </w:r>
      <w:r w:rsidRPr="005F336A">
        <w:rPr>
          <w:rFonts w:eastAsiaTheme="minorHAnsi"/>
          <w:rtl/>
        </w:rPr>
        <w:t>قوله</w:t>
      </w:r>
      <w:r>
        <w:rPr>
          <w:rFonts w:eastAsiaTheme="minorHAnsi"/>
          <w:rtl/>
        </w:rPr>
        <w:t xml:space="preserve">: </w:t>
      </w:r>
      <w:r w:rsidRPr="005F336A">
        <w:rPr>
          <w:rFonts w:eastAsiaTheme="minorHAnsi"/>
          <w:rtl/>
        </w:rPr>
        <w:t>(جاهدوا</w:t>
      </w:r>
      <w:r>
        <w:rPr>
          <w:rFonts w:eastAsiaTheme="minorHAnsi"/>
          <w:rtl/>
        </w:rPr>
        <w:t xml:space="preserve"> </w:t>
      </w:r>
      <w:r w:rsidRPr="005F336A">
        <w:rPr>
          <w:rFonts w:eastAsiaTheme="minorHAnsi"/>
          <w:rtl/>
        </w:rPr>
        <w:t>الكفار</w:t>
      </w:r>
      <w:r>
        <w:rPr>
          <w:rFonts w:eastAsiaTheme="minorHAnsi"/>
          <w:rtl/>
        </w:rPr>
        <w:t xml:space="preserve"> </w:t>
      </w:r>
      <w:r w:rsidRPr="005F336A">
        <w:rPr>
          <w:rFonts w:eastAsiaTheme="minorHAnsi"/>
          <w:rtl/>
        </w:rPr>
        <w:t>بأيديكم،</w:t>
      </w:r>
      <w:r>
        <w:rPr>
          <w:rFonts w:eastAsiaTheme="minorHAnsi"/>
          <w:rtl/>
        </w:rPr>
        <w:t xml:space="preserve"> </w:t>
      </w:r>
      <w:r w:rsidRPr="005F336A">
        <w:rPr>
          <w:rFonts w:eastAsiaTheme="minorHAnsi"/>
          <w:rtl/>
        </w:rPr>
        <w:t>فإن</w:t>
      </w:r>
      <w:r>
        <w:rPr>
          <w:rFonts w:eastAsiaTheme="minorHAnsi"/>
          <w:rtl/>
        </w:rPr>
        <w:t xml:space="preserve"> </w:t>
      </w:r>
      <w:r w:rsidRPr="005F336A">
        <w:rPr>
          <w:rFonts w:eastAsiaTheme="minorHAnsi"/>
          <w:rtl/>
        </w:rPr>
        <w:t>لم</w:t>
      </w:r>
      <w:r>
        <w:rPr>
          <w:rFonts w:eastAsiaTheme="minorHAnsi"/>
          <w:rtl/>
        </w:rPr>
        <w:t xml:space="preserve"> </w:t>
      </w:r>
      <w:r w:rsidRPr="005F336A">
        <w:rPr>
          <w:rFonts w:eastAsiaTheme="minorHAnsi"/>
          <w:rtl/>
        </w:rPr>
        <w:t>تستطيعوا</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تكفهروا</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وجوههم</w:t>
      </w:r>
      <w:r>
        <w:rPr>
          <w:rFonts w:eastAsiaTheme="minorHAnsi"/>
          <w:rtl/>
        </w:rPr>
        <w:t xml:space="preserve"> </w:t>
      </w:r>
      <w:r w:rsidRPr="005F336A">
        <w:rPr>
          <w:rFonts w:eastAsiaTheme="minorHAnsi"/>
          <w:rtl/>
        </w:rPr>
        <w:t>فافعلوا)</w:t>
      </w:r>
      <w:r>
        <w:rPr>
          <w:rFonts w:eastAsiaTheme="minorHAnsi"/>
          <w:rtl/>
        </w:rPr>
        <w:t xml:space="preserve"> </w:t>
      </w:r>
      <w:r w:rsidRPr="005422D7">
        <w:rPr>
          <w:rStyle w:val="af0"/>
          <w:sz w:val="24"/>
          <w:szCs w:val="24"/>
          <w:rtl/>
        </w:rPr>
        <w:t>(</w:t>
      </w:r>
      <w:r w:rsidRPr="005422D7">
        <w:rPr>
          <w:rStyle w:val="af0"/>
          <w:sz w:val="24"/>
          <w:szCs w:val="24"/>
          <w:rtl/>
        </w:rPr>
        <w:footnoteReference w:id="133"/>
      </w:r>
      <w:r w:rsidRPr="005422D7">
        <w:rPr>
          <w:rStyle w:val="af0"/>
          <w:sz w:val="24"/>
          <w:szCs w:val="24"/>
          <w:rtl/>
        </w:rPr>
        <w:t>)</w:t>
      </w:r>
      <w:r w:rsidRPr="00EB561D">
        <w:rPr>
          <w:rStyle w:val="aaacChar"/>
          <w:rFonts w:eastAsiaTheme="minorHAnsi"/>
          <w:rtl/>
        </w:rPr>
        <w:t>.</w:t>
      </w:r>
    </w:p>
    <w:p w14:paraId="12E476F4" w14:textId="77777777" w:rsidR="00DB4E6A" w:rsidRDefault="00DB4E6A" w:rsidP="003D6CDB">
      <w:pPr>
        <w:pStyle w:val="aaa5"/>
        <w:rPr>
          <w:rtl/>
        </w:rPr>
      </w:pPr>
      <w:bookmarkStart w:id="86" w:name="_Toc461045716"/>
      <w:bookmarkStart w:id="87" w:name="_Toc462291036"/>
      <w:r w:rsidRPr="005F336A">
        <w:rPr>
          <w:rtl/>
        </w:rPr>
        <w:t>خوف</w:t>
      </w:r>
      <w:r>
        <w:rPr>
          <w:rtl/>
        </w:rPr>
        <w:t xml:space="preserve"> </w:t>
      </w:r>
      <w:r w:rsidRPr="005F336A">
        <w:rPr>
          <w:rtl/>
        </w:rPr>
        <w:t>المكروه</w:t>
      </w:r>
      <w:r>
        <w:rPr>
          <w:rtl/>
        </w:rPr>
        <w:t>:</w:t>
      </w:r>
      <w:bookmarkEnd w:id="86"/>
      <w:bookmarkEnd w:id="87"/>
    </w:p>
    <w:p w14:paraId="61B418E6" w14:textId="77777777" w:rsidR="00DB4E6A" w:rsidRPr="005F336A" w:rsidRDefault="00DB4E6A" w:rsidP="00EB561D">
      <w:pPr>
        <w:pStyle w:val="aaac"/>
        <w:rPr>
          <w:rFonts w:eastAsiaTheme="minorHAnsi"/>
          <w:rtl/>
        </w:rPr>
      </w:pPr>
      <w:r w:rsidRPr="005F336A">
        <w:rPr>
          <w:rFonts w:eastAsiaTheme="minorHAnsi"/>
          <w:rtl/>
        </w:rPr>
        <w:t>وله</w:t>
      </w:r>
      <w:r>
        <w:rPr>
          <w:rFonts w:eastAsiaTheme="minorHAnsi"/>
          <w:rtl/>
        </w:rPr>
        <w:t xml:space="preserve"> </w:t>
      </w:r>
      <w:r w:rsidRPr="005F336A">
        <w:rPr>
          <w:rFonts w:eastAsiaTheme="minorHAnsi"/>
          <w:rtl/>
        </w:rPr>
        <w:t>عند</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ضابطان</w:t>
      </w:r>
      <w:r>
        <w:rPr>
          <w:rFonts w:eastAsiaTheme="minorHAnsi"/>
          <w:rtl/>
        </w:rPr>
        <w:t>:</w:t>
      </w:r>
    </w:p>
    <w:p w14:paraId="552C1A7A" w14:textId="77777777" w:rsidR="00DB4E6A" w:rsidRPr="005F336A" w:rsidRDefault="00DB4E6A" w:rsidP="00EB561D">
      <w:pPr>
        <w:pStyle w:val="aaac"/>
        <w:rPr>
          <w:rFonts w:eastAsiaTheme="minorHAnsi"/>
          <w:rtl/>
        </w:rPr>
      </w:pPr>
      <w:r w:rsidRPr="003D6CDB">
        <w:rPr>
          <w:rFonts w:eastAsiaTheme="minorHAnsi"/>
          <w:b/>
          <w:bCs/>
          <w:rtl/>
        </w:rPr>
        <w:t>طريق العلم به</w:t>
      </w:r>
      <w:r>
        <w:rPr>
          <w:rFonts w:eastAsiaTheme="minorHAnsi"/>
          <w:rtl/>
        </w:rPr>
        <w:t>:</w:t>
      </w:r>
      <w:r>
        <w:rPr>
          <w:rFonts w:eastAsiaTheme="minorHAnsi" w:hint="cs"/>
          <w:rtl/>
        </w:rPr>
        <w:t xml:space="preserve"> </w:t>
      </w:r>
      <w:r w:rsidRPr="005F336A">
        <w:rPr>
          <w:rFonts w:eastAsiaTheme="minorHAnsi"/>
          <w:rtl/>
        </w:rPr>
        <w:t>وذلك</w:t>
      </w:r>
      <w:r>
        <w:rPr>
          <w:rFonts w:eastAsiaTheme="minorHAnsi"/>
          <w:rtl/>
        </w:rPr>
        <w:t xml:space="preserve"> </w:t>
      </w:r>
      <w:r w:rsidRPr="005F336A">
        <w:rPr>
          <w:rFonts w:eastAsiaTheme="minorHAnsi"/>
          <w:rtl/>
        </w:rPr>
        <w:t>إما</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يكون</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تحقق</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شك</w:t>
      </w:r>
      <w:r>
        <w:rPr>
          <w:rFonts w:eastAsiaTheme="minorHAnsi"/>
          <w:rtl/>
        </w:rPr>
        <w:t xml:space="preserve"> </w:t>
      </w:r>
      <w:r w:rsidRPr="005F336A">
        <w:rPr>
          <w:rFonts w:eastAsiaTheme="minorHAnsi"/>
          <w:rtl/>
        </w:rPr>
        <w:t>وتوهم،</w:t>
      </w:r>
      <w:r>
        <w:rPr>
          <w:rFonts w:eastAsiaTheme="minorHAnsi"/>
          <w:rtl/>
        </w:rPr>
        <w:t xml:space="preserve"> و</w:t>
      </w:r>
      <w:r w:rsidRPr="005F336A">
        <w:rPr>
          <w:rFonts w:eastAsiaTheme="minorHAnsi"/>
          <w:rtl/>
        </w:rPr>
        <w:t>الغزالي</w:t>
      </w:r>
      <w:r>
        <w:rPr>
          <w:rFonts w:eastAsiaTheme="minorHAnsi"/>
          <w:rtl/>
        </w:rPr>
        <w:t xml:space="preserve"> </w:t>
      </w:r>
      <w:r w:rsidRPr="005F336A">
        <w:rPr>
          <w:rFonts w:eastAsiaTheme="minorHAnsi"/>
          <w:rtl/>
        </w:rPr>
        <w:t>يشترط</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يكون</w:t>
      </w:r>
      <w:r>
        <w:rPr>
          <w:rFonts w:eastAsiaTheme="minorHAnsi"/>
          <w:rtl/>
        </w:rPr>
        <w:t xml:space="preserve"> </w:t>
      </w:r>
      <w:r w:rsidRPr="005F336A">
        <w:rPr>
          <w:rFonts w:eastAsiaTheme="minorHAnsi"/>
          <w:rtl/>
        </w:rPr>
        <w:t>ناتجا</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علم</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ظن</w:t>
      </w:r>
      <w:r>
        <w:rPr>
          <w:rFonts w:eastAsiaTheme="minorHAnsi"/>
          <w:rtl/>
        </w:rPr>
        <w:t xml:space="preserve"> </w:t>
      </w:r>
      <w:r w:rsidRPr="005F336A">
        <w:rPr>
          <w:rFonts w:eastAsiaTheme="minorHAnsi"/>
          <w:rtl/>
        </w:rPr>
        <w:t>غالب،</w:t>
      </w:r>
      <w:r>
        <w:rPr>
          <w:rFonts w:eastAsiaTheme="minorHAnsi"/>
          <w:rtl/>
        </w:rPr>
        <w:t xml:space="preserve"> </w:t>
      </w:r>
      <w:r w:rsidRPr="005F336A">
        <w:rPr>
          <w:rFonts w:eastAsiaTheme="minorHAnsi"/>
          <w:rtl/>
        </w:rPr>
        <w:t>ولا</w:t>
      </w:r>
      <w:r>
        <w:rPr>
          <w:rFonts w:eastAsiaTheme="minorHAnsi"/>
          <w:rtl/>
        </w:rPr>
        <w:t xml:space="preserve"> </w:t>
      </w:r>
      <w:r w:rsidRPr="005F336A">
        <w:rPr>
          <w:rFonts w:eastAsiaTheme="minorHAnsi"/>
          <w:rtl/>
        </w:rPr>
        <w:t>يكفي</w:t>
      </w:r>
      <w:r>
        <w:rPr>
          <w:rFonts w:eastAsiaTheme="minorHAnsi"/>
          <w:rtl/>
        </w:rPr>
        <w:t xml:space="preserve"> </w:t>
      </w:r>
      <w:r w:rsidRPr="005F336A">
        <w:rPr>
          <w:rFonts w:eastAsiaTheme="minorHAnsi"/>
          <w:rtl/>
        </w:rPr>
        <w:t>فيه</w:t>
      </w:r>
      <w:r>
        <w:rPr>
          <w:rFonts w:eastAsiaTheme="minorHAnsi"/>
          <w:rtl/>
        </w:rPr>
        <w:t xml:space="preserve"> </w:t>
      </w:r>
      <w:r w:rsidRPr="005F336A">
        <w:rPr>
          <w:rFonts w:eastAsiaTheme="minorHAnsi"/>
          <w:rtl/>
        </w:rPr>
        <w:t>مجرد</w:t>
      </w:r>
      <w:r>
        <w:rPr>
          <w:rFonts w:eastAsiaTheme="minorHAnsi"/>
          <w:rtl/>
        </w:rPr>
        <w:t xml:space="preserve"> </w:t>
      </w:r>
      <w:r w:rsidRPr="005F336A">
        <w:rPr>
          <w:rFonts w:eastAsiaTheme="minorHAnsi"/>
          <w:rtl/>
        </w:rPr>
        <w:t>الشك</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التوهم.</w:t>
      </w:r>
    </w:p>
    <w:p w14:paraId="18009BE1" w14:textId="77777777" w:rsidR="00DB4E6A" w:rsidRDefault="00DB4E6A" w:rsidP="005350E9">
      <w:pPr>
        <w:spacing w:after="0" w:line="240" w:lineRule="auto"/>
        <w:ind w:firstLine="567"/>
        <w:jc w:val="both"/>
        <w:rPr>
          <w:rStyle w:val="aaacChar"/>
          <w:rFonts w:eastAsiaTheme="minorHAnsi"/>
          <w:rtl/>
        </w:rPr>
      </w:pPr>
      <w:r>
        <w:rPr>
          <w:rStyle w:val="aaacChar"/>
          <w:rFonts w:eastAsiaTheme="minorHAnsi"/>
          <w:rtl/>
        </w:rPr>
        <w:t xml:space="preserve"> </w:t>
      </w:r>
      <w:r w:rsidRPr="003D6CDB">
        <w:rPr>
          <w:rStyle w:val="aaacChar"/>
          <w:rFonts w:eastAsiaTheme="minorHAnsi"/>
          <w:b/>
          <w:bCs/>
          <w:rtl/>
        </w:rPr>
        <w:t>تحديد المكروه</w:t>
      </w:r>
      <w:r>
        <w:rPr>
          <w:rStyle w:val="aaacChar"/>
          <w:rFonts w:eastAsiaTheme="minorHAnsi"/>
          <w:rtl/>
        </w:rPr>
        <w:t>:</w:t>
      </w:r>
      <w:r>
        <w:rPr>
          <w:rStyle w:val="aaacChar"/>
          <w:rFonts w:eastAsiaTheme="minorHAnsi" w:hint="cs"/>
          <w:rtl/>
        </w:rPr>
        <w:t xml:space="preserve"> </w:t>
      </w:r>
      <w:r w:rsidRPr="00EB561D">
        <w:rPr>
          <w:rStyle w:val="aaacChar"/>
          <w:rFonts w:eastAsiaTheme="minorHAnsi"/>
          <w:rtl/>
        </w:rPr>
        <w:t>ويرى</w:t>
      </w:r>
      <w:r>
        <w:rPr>
          <w:rStyle w:val="aaacChar"/>
          <w:rFonts w:eastAsiaTheme="minorHAnsi"/>
          <w:rtl/>
        </w:rPr>
        <w:t xml:space="preserve"> </w:t>
      </w:r>
      <w:r w:rsidRPr="00EB561D">
        <w:rPr>
          <w:rStyle w:val="aaacChar"/>
          <w:rFonts w:eastAsiaTheme="minorHAnsi"/>
          <w:rtl/>
        </w:rPr>
        <w:t>أن</w:t>
      </w:r>
      <w:r>
        <w:rPr>
          <w:rStyle w:val="aaacChar"/>
          <w:rFonts w:eastAsiaTheme="minorHAnsi"/>
          <w:rtl/>
        </w:rPr>
        <w:t xml:space="preserve"> </w:t>
      </w:r>
      <w:r w:rsidRPr="00EB561D">
        <w:rPr>
          <w:rStyle w:val="aaacChar"/>
          <w:rFonts w:eastAsiaTheme="minorHAnsi"/>
          <w:rtl/>
        </w:rPr>
        <w:t>التعويل</w:t>
      </w:r>
      <w:r>
        <w:rPr>
          <w:rStyle w:val="aaacChar"/>
          <w:rFonts w:eastAsiaTheme="minorHAnsi"/>
          <w:rtl/>
        </w:rPr>
        <w:t xml:space="preserve"> </w:t>
      </w:r>
      <w:r w:rsidRPr="00EB561D">
        <w:rPr>
          <w:rStyle w:val="aaacChar"/>
          <w:rFonts w:eastAsiaTheme="minorHAnsi"/>
          <w:rtl/>
        </w:rPr>
        <w:t>فيه</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اعتدال</w:t>
      </w:r>
      <w:r>
        <w:rPr>
          <w:rStyle w:val="aaacChar"/>
          <w:rFonts w:eastAsiaTheme="minorHAnsi"/>
          <w:rtl/>
        </w:rPr>
        <w:t xml:space="preserve"> </w:t>
      </w:r>
      <w:r w:rsidRPr="00EB561D">
        <w:rPr>
          <w:rStyle w:val="aaacChar"/>
          <w:rFonts w:eastAsiaTheme="minorHAnsi"/>
          <w:rtl/>
        </w:rPr>
        <w:t>الطبع</w:t>
      </w:r>
      <w:r>
        <w:rPr>
          <w:rStyle w:val="aaacChar"/>
          <w:rFonts w:eastAsiaTheme="minorHAnsi"/>
          <w:rtl/>
        </w:rPr>
        <w:t xml:space="preserve"> </w:t>
      </w:r>
      <w:r w:rsidRPr="00EB561D">
        <w:rPr>
          <w:rStyle w:val="aaacChar"/>
          <w:rFonts w:eastAsiaTheme="minorHAnsi"/>
          <w:rtl/>
        </w:rPr>
        <w:t>وسلامة</w:t>
      </w:r>
      <w:r>
        <w:rPr>
          <w:rStyle w:val="aaacChar"/>
          <w:rFonts w:eastAsiaTheme="minorHAnsi"/>
          <w:rtl/>
        </w:rPr>
        <w:t xml:space="preserve"> </w:t>
      </w:r>
      <w:r w:rsidRPr="00EB561D">
        <w:rPr>
          <w:rStyle w:val="aaacChar"/>
          <w:rFonts w:eastAsiaTheme="minorHAnsi"/>
          <w:rtl/>
        </w:rPr>
        <w:t>العقل</w:t>
      </w:r>
      <w:r>
        <w:rPr>
          <w:rStyle w:val="aaacChar"/>
          <w:rFonts w:eastAsiaTheme="minorHAnsi"/>
          <w:rtl/>
        </w:rPr>
        <w:t xml:space="preserve"> </w:t>
      </w:r>
      <w:r w:rsidRPr="00EB561D">
        <w:rPr>
          <w:rStyle w:val="aaacChar"/>
          <w:rFonts w:eastAsiaTheme="minorHAnsi"/>
          <w:rtl/>
        </w:rPr>
        <w:t>والمزاج،</w:t>
      </w:r>
      <w:r>
        <w:rPr>
          <w:rStyle w:val="aaacChar"/>
          <w:rFonts w:eastAsiaTheme="minorHAnsi"/>
          <w:rtl/>
        </w:rPr>
        <w:t xml:space="preserve"> </w:t>
      </w:r>
      <w:r w:rsidRPr="00EB561D">
        <w:rPr>
          <w:rStyle w:val="aaacChar"/>
          <w:rFonts w:eastAsiaTheme="minorHAnsi"/>
          <w:rtl/>
        </w:rPr>
        <w:t>أما</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فسد</w:t>
      </w:r>
      <w:r>
        <w:rPr>
          <w:rStyle w:val="aaacChar"/>
          <w:rFonts w:eastAsiaTheme="minorHAnsi"/>
          <w:rtl/>
        </w:rPr>
        <w:t xml:space="preserve"> </w:t>
      </w:r>
      <w:r w:rsidRPr="00EB561D">
        <w:rPr>
          <w:rStyle w:val="aaacChar"/>
          <w:rFonts w:eastAsiaTheme="minorHAnsi"/>
          <w:rtl/>
        </w:rPr>
        <w:t>مزاجه،</w:t>
      </w:r>
      <w:r>
        <w:rPr>
          <w:rStyle w:val="aaacChar"/>
          <w:rFonts w:eastAsiaTheme="minorHAnsi"/>
          <w:rtl/>
        </w:rPr>
        <w:t xml:space="preserve"> </w:t>
      </w:r>
      <w:r w:rsidRPr="00EB561D">
        <w:rPr>
          <w:rStyle w:val="aaacChar"/>
          <w:rFonts w:eastAsiaTheme="minorHAnsi"/>
          <w:rtl/>
        </w:rPr>
        <w:t>وخرج</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حد</w:t>
      </w:r>
      <w:r>
        <w:rPr>
          <w:rStyle w:val="aaacChar"/>
          <w:rFonts w:eastAsiaTheme="minorHAnsi"/>
          <w:rtl/>
        </w:rPr>
        <w:t xml:space="preserve"> </w:t>
      </w:r>
      <w:r w:rsidRPr="00EB561D">
        <w:rPr>
          <w:rStyle w:val="aaacChar"/>
          <w:rFonts w:eastAsiaTheme="minorHAnsi"/>
          <w:rtl/>
        </w:rPr>
        <w:t>الاعتدال،</w:t>
      </w:r>
      <w:r>
        <w:rPr>
          <w:rStyle w:val="aaacChar"/>
          <w:rFonts w:eastAsiaTheme="minorHAnsi"/>
          <w:rtl/>
        </w:rPr>
        <w:t xml:space="preserve"> </w:t>
      </w:r>
      <w:r w:rsidRPr="00EB561D">
        <w:rPr>
          <w:rStyle w:val="aaacChar"/>
          <w:rFonts w:eastAsiaTheme="minorHAnsi"/>
          <w:rtl/>
        </w:rPr>
        <w:t>فلا</w:t>
      </w:r>
      <w:r>
        <w:rPr>
          <w:rStyle w:val="aaacChar"/>
          <w:rFonts w:eastAsiaTheme="minorHAnsi"/>
          <w:rtl/>
        </w:rPr>
        <w:t xml:space="preserve"> </w:t>
      </w:r>
      <w:r w:rsidRPr="00EB561D">
        <w:rPr>
          <w:rStyle w:val="aaacChar"/>
          <w:rFonts w:eastAsiaTheme="minorHAnsi"/>
          <w:rtl/>
        </w:rPr>
        <w:t>عبرة</w:t>
      </w:r>
      <w:r>
        <w:rPr>
          <w:rStyle w:val="aaacChar"/>
          <w:rFonts w:eastAsiaTheme="minorHAnsi"/>
          <w:rtl/>
        </w:rPr>
        <w:t xml:space="preserve"> </w:t>
      </w:r>
      <w:r w:rsidRPr="00EB561D">
        <w:rPr>
          <w:rStyle w:val="aaacChar"/>
          <w:rFonts w:eastAsiaTheme="minorHAnsi"/>
          <w:rtl/>
        </w:rPr>
        <w:t>بتحديده؛</w:t>
      </w:r>
      <w:r>
        <w:rPr>
          <w:rStyle w:val="aaacChar"/>
          <w:rFonts w:eastAsiaTheme="minorHAnsi"/>
          <w:rtl/>
        </w:rPr>
        <w:t xml:space="preserve"> </w:t>
      </w:r>
      <w:r w:rsidRPr="00EB561D">
        <w:rPr>
          <w:rStyle w:val="aaacChar"/>
          <w:rFonts w:eastAsiaTheme="minorHAnsi"/>
          <w:rtl/>
        </w:rPr>
        <w:t>فإن</w:t>
      </w:r>
      <w:r>
        <w:rPr>
          <w:rStyle w:val="aaacChar"/>
          <w:rFonts w:eastAsiaTheme="minorHAnsi"/>
          <w:rtl/>
        </w:rPr>
        <w:t xml:space="preserve"> </w:t>
      </w:r>
      <w:r w:rsidRPr="00EB561D">
        <w:rPr>
          <w:rStyle w:val="aaacChar"/>
          <w:rFonts w:eastAsiaTheme="minorHAnsi"/>
          <w:rtl/>
        </w:rPr>
        <w:t>الجبان</w:t>
      </w:r>
      <w:r>
        <w:rPr>
          <w:rStyle w:val="aaacChar"/>
          <w:rFonts w:eastAsiaTheme="minorHAnsi"/>
          <w:rtl/>
        </w:rPr>
        <w:t xml:space="preserve"> </w:t>
      </w:r>
      <w:r w:rsidRPr="00EB561D">
        <w:rPr>
          <w:rStyle w:val="aaacChar"/>
          <w:rFonts w:eastAsiaTheme="minorHAnsi"/>
          <w:rtl/>
        </w:rPr>
        <w:t>ضعيف</w:t>
      </w:r>
      <w:r>
        <w:rPr>
          <w:rStyle w:val="aaacChar"/>
          <w:rFonts w:eastAsiaTheme="minorHAnsi"/>
          <w:rtl/>
        </w:rPr>
        <w:t xml:space="preserve"> </w:t>
      </w:r>
      <w:r w:rsidRPr="00EB561D">
        <w:rPr>
          <w:rStyle w:val="aaacChar"/>
          <w:rFonts w:eastAsiaTheme="minorHAnsi"/>
          <w:rtl/>
        </w:rPr>
        <w:t>القلب</w:t>
      </w:r>
      <w:r>
        <w:rPr>
          <w:rStyle w:val="aaacChar"/>
          <w:rFonts w:eastAsiaTheme="minorHAnsi"/>
          <w:rtl/>
        </w:rPr>
        <w:t xml:space="preserve"> </w:t>
      </w:r>
      <w:r w:rsidRPr="00EB561D">
        <w:rPr>
          <w:rStyle w:val="aaacChar"/>
          <w:rFonts w:eastAsiaTheme="minorHAnsi"/>
          <w:rtl/>
        </w:rPr>
        <w:t>يرى</w:t>
      </w:r>
      <w:r>
        <w:rPr>
          <w:rStyle w:val="aaacChar"/>
          <w:rFonts w:eastAsiaTheme="minorHAnsi"/>
          <w:rtl/>
        </w:rPr>
        <w:t xml:space="preserve"> </w:t>
      </w:r>
      <w:r w:rsidRPr="00EB561D">
        <w:rPr>
          <w:rStyle w:val="aaacChar"/>
          <w:rFonts w:eastAsiaTheme="minorHAnsi"/>
          <w:rtl/>
        </w:rPr>
        <w:t>البعيد</w:t>
      </w:r>
      <w:r>
        <w:rPr>
          <w:rStyle w:val="aaacChar"/>
          <w:rFonts w:eastAsiaTheme="minorHAnsi"/>
          <w:rtl/>
        </w:rPr>
        <w:t xml:space="preserve"> </w:t>
      </w:r>
      <w:r w:rsidRPr="00EB561D">
        <w:rPr>
          <w:rStyle w:val="aaacChar"/>
          <w:rFonts w:eastAsiaTheme="minorHAnsi"/>
          <w:rtl/>
        </w:rPr>
        <w:t>قريبا</w:t>
      </w:r>
      <w:r>
        <w:rPr>
          <w:rStyle w:val="aaacChar"/>
          <w:rFonts w:eastAsiaTheme="minorHAnsi"/>
          <w:rtl/>
        </w:rPr>
        <w:t xml:space="preserve"> </w:t>
      </w:r>
      <w:r w:rsidRPr="00EB561D">
        <w:rPr>
          <w:rStyle w:val="aaacChar"/>
          <w:rFonts w:eastAsiaTheme="minorHAnsi"/>
          <w:rtl/>
        </w:rPr>
        <w:t>حتى</w:t>
      </w:r>
      <w:r>
        <w:rPr>
          <w:rStyle w:val="aaacChar"/>
          <w:rFonts w:eastAsiaTheme="minorHAnsi"/>
          <w:rtl/>
        </w:rPr>
        <w:t xml:space="preserve"> </w:t>
      </w:r>
      <w:r w:rsidRPr="00EB561D">
        <w:rPr>
          <w:rStyle w:val="aaacChar"/>
          <w:rFonts w:eastAsiaTheme="minorHAnsi"/>
          <w:rtl/>
        </w:rPr>
        <w:t>كأنه</w:t>
      </w:r>
      <w:r>
        <w:rPr>
          <w:rStyle w:val="aaacChar"/>
          <w:rFonts w:eastAsiaTheme="minorHAnsi"/>
          <w:rtl/>
        </w:rPr>
        <w:t xml:space="preserve"> </w:t>
      </w:r>
      <w:r w:rsidRPr="00EB561D">
        <w:rPr>
          <w:rStyle w:val="aaacChar"/>
          <w:rFonts w:eastAsiaTheme="minorHAnsi"/>
          <w:rtl/>
        </w:rPr>
        <w:t>يشاهده،</w:t>
      </w:r>
      <w:r>
        <w:rPr>
          <w:rStyle w:val="aaacChar"/>
          <w:rFonts w:eastAsiaTheme="minorHAnsi"/>
          <w:rtl/>
        </w:rPr>
        <w:t xml:space="preserve"> </w:t>
      </w:r>
      <w:r w:rsidRPr="00EB561D">
        <w:rPr>
          <w:rStyle w:val="aaacChar"/>
          <w:rFonts w:eastAsiaTheme="minorHAnsi"/>
          <w:rtl/>
        </w:rPr>
        <w:t>ويرتاع</w:t>
      </w:r>
      <w:r>
        <w:rPr>
          <w:rStyle w:val="aaacChar"/>
          <w:rFonts w:eastAsiaTheme="minorHAnsi"/>
          <w:rtl/>
        </w:rPr>
        <w:t xml:space="preserve"> </w:t>
      </w:r>
      <w:r w:rsidRPr="00EB561D">
        <w:rPr>
          <w:rStyle w:val="aaacChar"/>
          <w:rFonts w:eastAsiaTheme="minorHAnsi"/>
          <w:rtl/>
        </w:rPr>
        <w:t>منه،</w:t>
      </w:r>
      <w:r>
        <w:rPr>
          <w:rStyle w:val="aaacChar"/>
          <w:rFonts w:eastAsiaTheme="minorHAnsi"/>
          <w:rtl/>
        </w:rPr>
        <w:t xml:space="preserve"> </w:t>
      </w:r>
      <w:r w:rsidRPr="00EB561D">
        <w:rPr>
          <w:rStyle w:val="aaacChar"/>
          <w:rFonts w:eastAsiaTheme="minorHAnsi"/>
          <w:rtl/>
        </w:rPr>
        <w:t>والمتهور</w:t>
      </w:r>
      <w:r>
        <w:rPr>
          <w:rStyle w:val="aaacChar"/>
          <w:rFonts w:eastAsiaTheme="minorHAnsi"/>
          <w:rtl/>
        </w:rPr>
        <w:t xml:space="preserve"> </w:t>
      </w:r>
      <w:r w:rsidRPr="00EB561D">
        <w:rPr>
          <w:rStyle w:val="aaacChar"/>
          <w:rFonts w:eastAsiaTheme="minorHAnsi"/>
          <w:rtl/>
        </w:rPr>
        <w:t>يبعد</w:t>
      </w:r>
      <w:r>
        <w:rPr>
          <w:rStyle w:val="aaacChar"/>
          <w:rFonts w:eastAsiaTheme="minorHAnsi"/>
          <w:rtl/>
        </w:rPr>
        <w:t xml:space="preserve"> </w:t>
      </w:r>
      <w:r w:rsidRPr="00EB561D">
        <w:rPr>
          <w:rStyle w:val="aaacChar"/>
          <w:rFonts w:eastAsiaTheme="minorHAnsi"/>
          <w:rtl/>
        </w:rPr>
        <w:t>وقوع</w:t>
      </w:r>
      <w:r>
        <w:rPr>
          <w:rStyle w:val="aaacChar"/>
          <w:rFonts w:eastAsiaTheme="minorHAnsi"/>
          <w:rtl/>
        </w:rPr>
        <w:t xml:space="preserve"> </w:t>
      </w:r>
      <w:r w:rsidRPr="00EB561D">
        <w:rPr>
          <w:rStyle w:val="aaacChar"/>
          <w:rFonts w:eastAsiaTheme="minorHAnsi"/>
          <w:rtl/>
        </w:rPr>
        <w:t>المكروه</w:t>
      </w:r>
      <w:r>
        <w:rPr>
          <w:rStyle w:val="aaacChar"/>
          <w:rFonts w:eastAsiaTheme="minorHAnsi"/>
          <w:rtl/>
        </w:rPr>
        <w:t xml:space="preserve"> </w:t>
      </w:r>
      <w:r w:rsidRPr="00EB561D">
        <w:rPr>
          <w:rStyle w:val="aaacChar"/>
          <w:rFonts w:eastAsiaTheme="minorHAnsi"/>
          <w:rtl/>
        </w:rPr>
        <w:t>بحكم</w:t>
      </w:r>
      <w:r>
        <w:rPr>
          <w:rStyle w:val="aaacChar"/>
          <w:rFonts w:eastAsiaTheme="minorHAnsi"/>
          <w:rtl/>
        </w:rPr>
        <w:t xml:space="preserve"> </w:t>
      </w:r>
      <w:r w:rsidRPr="00EB561D">
        <w:rPr>
          <w:rStyle w:val="aaacChar"/>
          <w:rFonts w:eastAsiaTheme="minorHAnsi"/>
          <w:rtl/>
        </w:rPr>
        <w:t>ما</w:t>
      </w:r>
      <w:r>
        <w:rPr>
          <w:rStyle w:val="aaacChar"/>
          <w:rFonts w:eastAsiaTheme="minorHAnsi"/>
          <w:rtl/>
        </w:rPr>
        <w:t xml:space="preserve"> </w:t>
      </w:r>
      <w:r w:rsidRPr="00EB561D">
        <w:rPr>
          <w:rStyle w:val="aaacChar"/>
          <w:rFonts w:eastAsiaTheme="minorHAnsi"/>
          <w:rtl/>
        </w:rPr>
        <w:t>جبل</w:t>
      </w:r>
      <w:r>
        <w:rPr>
          <w:rStyle w:val="aaacChar"/>
          <w:rFonts w:eastAsiaTheme="minorHAnsi"/>
          <w:rtl/>
        </w:rPr>
        <w:t xml:space="preserve"> </w:t>
      </w:r>
      <w:r w:rsidRPr="00EB561D">
        <w:rPr>
          <w:rStyle w:val="aaacChar"/>
          <w:rFonts w:eastAsiaTheme="minorHAnsi"/>
          <w:rtl/>
        </w:rPr>
        <w:t>عليه</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حسن</w:t>
      </w:r>
      <w:r>
        <w:rPr>
          <w:rStyle w:val="aaacChar"/>
          <w:rFonts w:eastAsiaTheme="minorHAnsi"/>
          <w:rtl/>
        </w:rPr>
        <w:t xml:space="preserve"> </w:t>
      </w:r>
      <w:r w:rsidRPr="00EB561D">
        <w:rPr>
          <w:rStyle w:val="aaacChar"/>
          <w:rFonts w:eastAsiaTheme="minorHAnsi"/>
          <w:rtl/>
        </w:rPr>
        <w:t>الأمل</w:t>
      </w:r>
      <w:r>
        <w:rPr>
          <w:rStyle w:val="aaacChar"/>
          <w:rFonts w:eastAsiaTheme="minorHAnsi"/>
          <w:rtl/>
        </w:rPr>
        <w:t xml:space="preserve"> </w:t>
      </w:r>
      <w:r w:rsidRPr="00EB561D">
        <w:rPr>
          <w:rStyle w:val="aaacChar"/>
          <w:rFonts w:eastAsiaTheme="minorHAnsi"/>
          <w:rtl/>
        </w:rPr>
        <w:t>وكلاهما</w:t>
      </w:r>
      <w:r>
        <w:rPr>
          <w:rStyle w:val="aaacChar"/>
          <w:rFonts w:eastAsiaTheme="minorHAnsi"/>
          <w:rtl/>
        </w:rPr>
        <w:t xml:space="preserve"> </w:t>
      </w:r>
      <w:r w:rsidRPr="00EB561D">
        <w:rPr>
          <w:rStyle w:val="aaacChar"/>
          <w:rFonts w:eastAsiaTheme="minorHAnsi"/>
          <w:rtl/>
        </w:rPr>
        <w:t>نقصان،</w:t>
      </w:r>
      <w:r>
        <w:rPr>
          <w:rStyle w:val="aaacChar"/>
          <w:rFonts w:eastAsiaTheme="minorHAnsi"/>
          <w:rtl/>
        </w:rPr>
        <w:t xml:space="preserve"> (</w:t>
      </w:r>
      <w:r w:rsidRPr="00EB561D">
        <w:rPr>
          <w:rStyle w:val="aaacChar"/>
          <w:rFonts w:eastAsiaTheme="minorHAnsi"/>
          <w:rtl/>
        </w:rPr>
        <w:t>وإنما</w:t>
      </w:r>
      <w:r>
        <w:rPr>
          <w:rStyle w:val="aaacChar"/>
          <w:rFonts w:eastAsiaTheme="minorHAnsi"/>
          <w:rtl/>
        </w:rPr>
        <w:t xml:space="preserve"> </w:t>
      </w:r>
      <w:r w:rsidRPr="00EB561D">
        <w:rPr>
          <w:rStyle w:val="aaacChar"/>
          <w:rFonts w:eastAsiaTheme="minorHAnsi"/>
          <w:rtl/>
        </w:rPr>
        <w:t>الكمال</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الاعتدال</w:t>
      </w:r>
      <w:r>
        <w:rPr>
          <w:rStyle w:val="aaacChar"/>
          <w:rFonts w:eastAsiaTheme="minorHAnsi"/>
          <w:rtl/>
        </w:rPr>
        <w:t xml:space="preserve"> </w:t>
      </w:r>
      <w:r w:rsidRPr="00EB561D">
        <w:rPr>
          <w:rStyle w:val="aaacChar"/>
          <w:rFonts w:eastAsiaTheme="minorHAnsi"/>
          <w:rtl/>
        </w:rPr>
        <w:t>الذي</w:t>
      </w:r>
      <w:r>
        <w:rPr>
          <w:rStyle w:val="aaacChar"/>
          <w:rFonts w:eastAsiaTheme="minorHAnsi"/>
          <w:rtl/>
        </w:rPr>
        <w:t xml:space="preserve"> </w:t>
      </w:r>
      <w:r w:rsidRPr="00EB561D">
        <w:rPr>
          <w:rStyle w:val="aaacChar"/>
          <w:rFonts w:eastAsiaTheme="minorHAnsi"/>
          <w:rtl/>
        </w:rPr>
        <w:t>يعبر</w:t>
      </w:r>
      <w:r>
        <w:rPr>
          <w:rStyle w:val="aaacChar"/>
          <w:rFonts w:eastAsiaTheme="minorHAnsi"/>
          <w:rtl/>
        </w:rPr>
        <w:t xml:space="preserve"> </w:t>
      </w:r>
      <w:r w:rsidRPr="00EB561D">
        <w:rPr>
          <w:rStyle w:val="aaacChar"/>
          <w:rFonts w:eastAsiaTheme="minorHAnsi"/>
          <w:rtl/>
        </w:rPr>
        <w:t>عنه</w:t>
      </w:r>
      <w:r>
        <w:rPr>
          <w:rStyle w:val="aaacChar"/>
          <w:rFonts w:eastAsiaTheme="minorHAnsi"/>
          <w:rtl/>
        </w:rPr>
        <w:t xml:space="preserve"> </w:t>
      </w:r>
      <w:r w:rsidRPr="00EB561D">
        <w:rPr>
          <w:rStyle w:val="aaacChar"/>
          <w:rFonts w:eastAsiaTheme="minorHAnsi"/>
          <w:rtl/>
        </w:rPr>
        <w:t>بالشجاعة)</w:t>
      </w:r>
      <w:r>
        <w:rPr>
          <w:rStyle w:val="aaacChar"/>
          <w:rFonts w:eastAsiaTheme="minorHAnsi"/>
          <w:rtl/>
        </w:rPr>
        <w:t xml:space="preserve"> </w:t>
      </w:r>
      <w:r w:rsidRPr="005422D7">
        <w:rPr>
          <w:rStyle w:val="af0"/>
          <w:sz w:val="24"/>
          <w:szCs w:val="24"/>
          <w:rtl/>
        </w:rPr>
        <w:t>(</w:t>
      </w:r>
      <w:r w:rsidRPr="005422D7">
        <w:rPr>
          <w:rStyle w:val="af0"/>
          <w:sz w:val="24"/>
          <w:szCs w:val="24"/>
          <w:rtl/>
        </w:rPr>
        <w:footnoteReference w:id="134"/>
      </w:r>
      <w:r w:rsidRPr="005422D7">
        <w:rPr>
          <w:rStyle w:val="af0"/>
          <w:sz w:val="24"/>
          <w:szCs w:val="24"/>
          <w:rtl/>
        </w:rPr>
        <w:t>)</w:t>
      </w:r>
    </w:p>
    <w:p w14:paraId="6A68CD3E" w14:textId="77777777" w:rsidR="00DB4E6A" w:rsidRDefault="00DB4E6A" w:rsidP="005350E9">
      <w:pPr>
        <w:spacing w:after="0" w:line="240" w:lineRule="auto"/>
        <w:ind w:firstLine="567"/>
        <w:jc w:val="both"/>
        <w:rPr>
          <w:rStyle w:val="aaacChar"/>
          <w:rFonts w:eastAsiaTheme="minorHAnsi"/>
          <w:rtl/>
        </w:rPr>
      </w:pPr>
      <w:r w:rsidRPr="00EB561D">
        <w:rPr>
          <w:rStyle w:val="aaacChar"/>
          <w:rFonts w:eastAsiaTheme="minorHAnsi"/>
          <w:rtl/>
        </w:rPr>
        <w:t>أما</w:t>
      </w:r>
      <w:r>
        <w:rPr>
          <w:rStyle w:val="aaacChar"/>
          <w:rFonts w:eastAsiaTheme="minorHAnsi"/>
          <w:rtl/>
        </w:rPr>
        <w:t xml:space="preserve"> </w:t>
      </w:r>
      <w:r w:rsidRPr="00EB561D">
        <w:rPr>
          <w:rStyle w:val="aaacChar"/>
          <w:rFonts w:eastAsiaTheme="minorHAnsi"/>
          <w:rtl/>
        </w:rPr>
        <w:t>ما</w:t>
      </w:r>
      <w:r>
        <w:rPr>
          <w:rStyle w:val="aaacChar"/>
          <w:rFonts w:eastAsiaTheme="minorHAnsi"/>
          <w:rtl/>
        </w:rPr>
        <w:t xml:space="preserve"> </w:t>
      </w:r>
      <w:r w:rsidRPr="00EB561D">
        <w:rPr>
          <w:rStyle w:val="aaacChar"/>
          <w:rFonts w:eastAsiaTheme="minorHAnsi"/>
          <w:rtl/>
        </w:rPr>
        <w:t>يعتبره</w:t>
      </w:r>
      <w:r>
        <w:rPr>
          <w:rStyle w:val="aaacChar"/>
          <w:rFonts w:eastAsiaTheme="minorHAnsi"/>
          <w:rtl/>
        </w:rPr>
        <w:t xml:space="preserve"> </w:t>
      </w:r>
      <w:r w:rsidRPr="00EB561D">
        <w:rPr>
          <w:rStyle w:val="aaacChar"/>
          <w:rFonts w:eastAsiaTheme="minorHAnsi"/>
          <w:rtl/>
        </w:rPr>
        <w:t>الكثير</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الناس</w:t>
      </w:r>
      <w:r>
        <w:rPr>
          <w:rStyle w:val="aaacChar"/>
          <w:rFonts w:eastAsiaTheme="minorHAnsi"/>
          <w:rtl/>
        </w:rPr>
        <w:t xml:space="preserve"> </w:t>
      </w:r>
      <w:r w:rsidRPr="00EB561D">
        <w:rPr>
          <w:rStyle w:val="aaacChar"/>
          <w:rFonts w:eastAsiaTheme="minorHAnsi"/>
          <w:rtl/>
        </w:rPr>
        <w:t>أذية</w:t>
      </w:r>
      <w:r>
        <w:rPr>
          <w:rStyle w:val="aaacChar"/>
          <w:rFonts w:eastAsiaTheme="minorHAnsi"/>
          <w:rtl/>
        </w:rPr>
        <w:t xml:space="preserve"> </w:t>
      </w:r>
      <w:r w:rsidRPr="00EB561D">
        <w:rPr>
          <w:rStyle w:val="aaacChar"/>
          <w:rFonts w:eastAsiaTheme="minorHAnsi"/>
          <w:rtl/>
        </w:rPr>
        <w:t>مثل</w:t>
      </w:r>
      <w:r>
        <w:rPr>
          <w:rStyle w:val="aaacChar"/>
          <w:rFonts w:eastAsiaTheme="minorHAnsi"/>
          <w:rtl/>
        </w:rPr>
        <w:t xml:space="preserve"> </w:t>
      </w:r>
      <w:r w:rsidRPr="00EB561D">
        <w:rPr>
          <w:rStyle w:val="aaacChar"/>
          <w:rFonts w:eastAsiaTheme="minorHAnsi"/>
          <w:rtl/>
        </w:rPr>
        <w:t>الغيبة</w:t>
      </w:r>
      <w:r>
        <w:rPr>
          <w:rStyle w:val="aaacChar"/>
          <w:rFonts w:eastAsiaTheme="minorHAnsi"/>
          <w:rtl/>
        </w:rPr>
        <w:t xml:space="preserve"> </w:t>
      </w:r>
      <w:r w:rsidRPr="00EB561D">
        <w:rPr>
          <w:rStyle w:val="aaacChar"/>
          <w:rFonts w:eastAsiaTheme="minorHAnsi"/>
          <w:rtl/>
        </w:rPr>
        <w:t>والسب</w:t>
      </w:r>
      <w:r>
        <w:rPr>
          <w:rStyle w:val="aaacChar"/>
          <w:rFonts w:eastAsiaTheme="minorHAnsi"/>
          <w:rtl/>
        </w:rPr>
        <w:t xml:space="preserve"> </w:t>
      </w:r>
      <w:r w:rsidRPr="00EB561D">
        <w:rPr>
          <w:rStyle w:val="aaacChar"/>
          <w:rFonts w:eastAsiaTheme="minorHAnsi"/>
          <w:rtl/>
        </w:rPr>
        <w:t>ونحوها،</w:t>
      </w:r>
      <w:r>
        <w:rPr>
          <w:rStyle w:val="aaacChar"/>
          <w:rFonts w:eastAsiaTheme="minorHAnsi"/>
          <w:rtl/>
        </w:rPr>
        <w:t xml:space="preserve"> </w:t>
      </w:r>
      <w:r w:rsidRPr="00EB561D">
        <w:rPr>
          <w:rStyle w:val="aaacChar"/>
          <w:rFonts w:eastAsiaTheme="minorHAnsi"/>
          <w:rtl/>
        </w:rPr>
        <w:t>فإن</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يقول</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ذلك:</w:t>
      </w:r>
      <w:r>
        <w:rPr>
          <w:rStyle w:val="aaacChar"/>
          <w:rFonts w:eastAsiaTheme="minorHAnsi"/>
          <w:rtl/>
        </w:rPr>
        <w:t xml:space="preserve"> </w:t>
      </w:r>
      <w:r w:rsidRPr="00EB561D">
        <w:rPr>
          <w:rStyle w:val="aaacChar"/>
          <w:rFonts w:eastAsiaTheme="minorHAnsi"/>
          <w:rtl/>
        </w:rPr>
        <w:t>(لو</w:t>
      </w:r>
      <w:r>
        <w:rPr>
          <w:rStyle w:val="aaacChar"/>
          <w:rFonts w:eastAsiaTheme="minorHAnsi"/>
          <w:rtl/>
        </w:rPr>
        <w:t xml:space="preserve"> </w:t>
      </w:r>
      <w:r w:rsidRPr="00EB561D">
        <w:rPr>
          <w:rStyle w:val="aaacChar"/>
          <w:rFonts w:eastAsiaTheme="minorHAnsi"/>
          <w:rtl/>
        </w:rPr>
        <w:t>تركت</w:t>
      </w:r>
      <w:r>
        <w:rPr>
          <w:rStyle w:val="aaacChar"/>
          <w:rFonts w:eastAsiaTheme="minorHAnsi"/>
          <w:rtl/>
        </w:rPr>
        <w:t xml:space="preserve"> </w:t>
      </w:r>
      <w:r w:rsidRPr="00EB561D">
        <w:rPr>
          <w:rStyle w:val="aaacChar"/>
          <w:rFonts w:eastAsiaTheme="minorHAnsi"/>
          <w:rtl/>
        </w:rPr>
        <w:t>الحسبة</w:t>
      </w:r>
      <w:r>
        <w:rPr>
          <w:rStyle w:val="aaacChar"/>
          <w:rFonts w:eastAsiaTheme="minorHAnsi"/>
          <w:rtl/>
        </w:rPr>
        <w:t xml:space="preserve"> </w:t>
      </w:r>
      <w:r w:rsidRPr="00EB561D">
        <w:rPr>
          <w:rStyle w:val="aaacChar"/>
          <w:rFonts w:eastAsiaTheme="minorHAnsi"/>
          <w:rtl/>
        </w:rPr>
        <w:t>بلوم</w:t>
      </w:r>
      <w:r>
        <w:rPr>
          <w:rStyle w:val="aaacChar"/>
          <w:rFonts w:eastAsiaTheme="minorHAnsi"/>
          <w:rtl/>
        </w:rPr>
        <w:t xml:space="preserve"> </w:t>
      </w:r>
      <w:r w:rsidRPr="00EB561D">
        <w:rPr>
          <w:rStyle w:val="aaacChar"/>
          <w:rFonts w:eastAsiaTheme="minorHAnsi"/>
          <w:rtl/>
        </w:rPr>
        <w:t>لائم،</w:t>
      </w:r>
      <w:r>
        <w:rPr>
          <w:rStyle w:val="aaacChar"/>
          <w:rFonts w:eastAsiaTheme="minorHAnsi"/>
          <w:rtl/>
        </w:rPr>
        <w:t xml:space="preserve"> </w:t>
      </w:r>
      <w:r w:rsidRPr="00EB561D">
        <w:rPr>
          <w:rStyle w:val="aaacChar"/>
          <w:rFonts w:eastAsiaTheme="minorHAnsi"/>
          <w:rtl/>
        </w:rPr>
        <w:t>أو</w:t>
      </w:r>
      <w:r>
        <w:rPr>
          <w:rStyle w:val="aaacChar"/>
          <w:rFonts w:eastAsiaTheme="minorHAnsi"/>
          <w:rtl/>
        </w:rPr>
        <w:t xml:space="preserve"> </w:t>
      </w:r>
      <w:r w:rsidRPr="00EB561D">
        <w:rPr>
          <w:rStyle w:val="aaacChar"/>
          <w:rFonts w:eastAsiaTheme="minorHAnsi"/>
          <w:rtl/>
        </w:rPr>
        <w:t>باغتياب</w:t>
      </w:r>
      <w:r>
        <w:rPr>
          <w:rStyle w:val="aaacChar"/>
          <w:rFonts w:eastAsiaTheme="minorHAnsi"/>
          <w:rtl/>
        </w:rPr>
        <w:t xml:space="preserve"> </w:t>
      </w:r>
      <w:r w:rsidRPr="00EB561D">
        <w:rPr>
          <w:rStyle w:val="aaacChar"/>
          <w:rFonts w:eastAsiaTheme="minorHAnsi"/>
          <w:rtl/>
        </w:rPr>
        <w:t>فاسق</w:t>
      </w:r>
      <w:r>
        <w:rPr>
          <w:rStyle w:val="aaacChar"/>
          <w:rFonts w:eastAsiaTheme="minorHAnsi"/>
          <w:rtl/>
        </w:rPr>
        <w:t xml:space="preserve"> </w:t>
      </w:r>
      <w:r w:rsidRPr="00EB561D">
        <w:rPr>
          <w:rStyle w:val="aaacChar"/>
          <w:rFonts w:eastAsiaTheme="minorHAnsi"/>
          <w:rtl/>
        </w:rPr>
        <w:t>أو</w:t>
      </w:r>
      <w:r>
        <w:rPr>
          <w:rStyle w:val="aaacChar"/>
          <w:rFonts w:eastAsiaTheme="minorHAnsi"/>
          <w:rtl/>
        </w:rPr>
        <w:t xml:space="preserve"> </w:t>
      </w:r>
      <w:r w:rsidRPr="00EB561D">
        <w:rPr>
          <w:rStyle w:val="aaacChar"/>
          <w:rFonts w:eastAsiaTheme="minorHAnsi"/>
          <w:rtl/>
        </w:rPr>
        <w:t>شتمه</w:t>
      </w:r>
      <w:r>
        <w:rPr>
          <w:rStyle w:val="aaacChar"/>
          <w:rFonts w:eastAsiaTheme="minorHAnsi"/>
          <w:rtl/>
        </w:rPr>
        <w:t xml:space="preserve"> </w:t>
      </w:r>
      <w:r w:rsidRPr="00EB561D">
        <w:rPr>
          <w:rStyle w:val="aaacChar"/>
          <w:rFonts w:eastAsiaTheme="minorHAnsi"/>
          <w:rtl/>
        </w:rPr>
        <w:t>أو</w:t>
      </w:r>
      <w:r>
        <w:rPr>
          <w:rStyle w:val="aaacChar"/>
          <w:rFonts w:eastAsiaTheme="minorHAnsi"/>
          <w:rtl/>
        </w:rPr>
        <w:t xml:space="preserve"> </w:t>
      </w:r>
      <w:r w:rsidRPr="00EB561D">
        <w:rPr>
          <w:rStyle w:val="aaacChar"/>
          <w:rFonts w:eastAsiaTheme="minorHAnsi"/>
          <w:rtl/>
        </w:rPr>
        <w:t>تعنيفه</w:t>
      </w:r>
      <w:r>
        <w:rPr>
          <w:rStyle w:val="aaacChar"/>
          <w:rFonts w:eastAsiaTheme="minorHAnsi"/>
          <w:rtl/>
        </w:rPr>
        <w:t xml:space="preserve"> </w:t>
      </w:r>
      <w:r w:rsidRPr="00EB561D">
        <w:rPr>
          <w:rStyle w:val="aaacChar"/>
          <w:rFonts w:eastAsiaTheme="minorHAnsi"/>
          <w:rtl/>
        </w:rPr>
        <w:t>أو</w:t>
      </w:r>
      <w:r>
        <w:rPr>
          <w:rStyle w:val="aaacChar"/>
          <w:rFonts w:eastAsiaTheme="minorHAnsi"/>
          <w:rtl/>
        </w:rPr>
        <w:t xml:space="preserve"> </w:t>
      </w:r>
      <w:r w:rsidRPr="00EB561D">
        <w:rPr>
          <w:rStyle w:val="aaacChar"/>
          <w:rFonts w:eastAsiaTheme="minorHAnsi"/>
          <w:rtl/>
        </w:rPr>
        <w:t>سقوط</w:t>
      </w:r>
      <w:r>
        <w:rPr>
          <w:rStyle w:val="aaacChar"/>
          <w:rFonts w:eastAsiaTheme="minorHAnsi"/>
          <w:rtl/>
        </w:rPr>
        <w:t xml:space="preserve"> </w:t>
      </w:r>
      <w:r w:rsidRPr="00EB561D">
        <w:rPr>
          <w:rStyle w:val="aaacChar"/>
          <w:rFonts w:eastAsiaTheme="minorHAnsi"/>
          <w:rtl/>
        </w:rPr>
        <w:t>المنزلة</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قلبه</w:t>
      </w:r>
      <w:r>
        <w:rPr>
          <w:rStyle w:val="aaacChar"/>
          <w:rFonts w:eastAsiaTheme="minorHAnsi"/>
          <w:rtl/>
        </w:rPr>
        <w:t xml:space="preserve"> </w:t>
      </w:r>
      <w:r w:rsidRPr="00EB561D">
        <w:rPr>
          <w:rStyle w:val="aaacChar"/>
          <w:rFonts w:eastAsiaTheme="minorHAnsi"/>
          <w:rtl/>
        </w:rPr>
        <w:t>وقلب</w:t>
      </w:r>
      <w:r>
        <w:rPr>
          <w:rStyle w:val="aaacChar"/>
          <w:rFonts w:eastAsiaTheme="minorHAnsi"/>
          <w:rtl/>
        </w:rPr>
        <w:t xml:space="preserve"> </w:t>
      </w:r>
      <w:r w:rsidRPr="00EB561D">
        <w:rPr>
          <w:rStyle w:val="aaacChar"/>
          <w:rFonts w:eastAsiaTheme="minorHAnsi"/>
          <w:rtl/>
        </w:rPr>
        <w:t>أمثاله</w:t>
      </w:r>
      <w:r>
        <w:rPr>
          <w:rStyle w:val="aaacChar"/>
          <w:rFonts w:eastAsiaTheme="minorHAnsi"/>
          <w:rtl/>
        </w:rPr>
        <w:t xml:space="preserve"> </w:t>
      </w:r>
      <w:r w:rsidRPr="00EB561D">
        <w:rPr>
          <w:rStyle w:val="aaacChar"/>
          <w:rFonts w:eastAsiaTheme="minorHAnsi"/>
          <w:rtl/>
        </w:rPr>
        <w:t>لم</w:t>
      </w:r>
      <w:r>
        <w:rPr>
          <w:rStyle w:val="aaacChar"/>
          <w:rFonts w:eastAsiaTheme="minorHAnsi"/>
          <w:rtl/>
        </w:rPr>
        <w:t xml:space="preserve"> </w:t>
      </w:r>
      <w:r w:rsidRPr="00EB561D">
        <w:rPr>
          <w:rStyle w:val="aaacChar"/>
          <w:rFonts w:eastAsiaTheme="minorHAnsi"/>
          <w:rtl/>
        </w:rPr>
        <w:t>يكن</w:t>
      </w:r>
      <w:r>
        <w:rPr>
          <w:rStyle w:val="aaacChar"/>
          <w:rFonts w:eastAsiaTheme="minorHAnsi"/>
          <w:rtl/>
        </w:rPr>
        <w:t xml:space="preserve"> </w:t>
      </w:r>
      <w:r w:rsidRPr="00EB561D">
        <w:rPr>
          <w:rStyle w:val="aaacChar"/>
          <w:rFonts w:eastAsiaTheme="minorHAnsi"/>
          <w:rtl/>
        </w:rPr>
        <w:t>للحسبة</w:t>
      </w:r>
      <w:r>
        <w:rPr>
          <w:rStyle w:val="aaacChar"/>
          <w:rFonts w:eastAsiaTheme="minorHAnsi"/>
          <w:rtl/>
        </w:rPr>
        <w:t xml:space="preserve"> </w:t>
      </w:r>
      <w:r w:rsidRPr="00EB561D">
        <w:rPr>
          <w:rStyle w:val="aaacChar"/>
          <w:rFonts w:eastAsiaTheme="minorHAnsi"/>
          <w:rtl/>
        </w:rPr>
        <w:t>وجوب</w:t>
      </w:r>
      <w:r>
        <w:rPr>
          <w:rStyle w:val="aaacChar"/>
          <w:rFonts w:eastAsiaTheme="minorHAnsi"/>
          <w:rtl/>
        </w:rPr>
        <w:t xml:space="preserve"> </w:t>
      </w:r>
      <w:r w:rsidRPr="00EB561D">
        <w:rPr>
          <w:rStyle w:val="aaacChar"/>
          <w:rFonts w:eastAsiaTheme="minorHAnsi"/>
          <w:rtl/>
        </w:rPr>
        <w:t>أصلا)</w:t>
      </w:r>
      <w:r>
        <w:rPr>
          <w:rStyle w:val="aaacChar"/>
          <w:rFonts w:eastAsiaTheme="minorHAnsi"/>
          <w:rtl/>
        </w:rPr>
        <w:t xml:space="preserve"> </w:t>
      </w:r>
      <w:r w:rsidRPr="005422D7">
        <w:rPr>
          <w:rStyle w:val="af0"/>
          <w:sz w:val="24"/>
          <w:szCs w:val="24"/>
          <w:rtl/>
        </w:rPr>
        <w:t>(</w:t>
      </w:r>
      <w:r w:rsidRPr="005422D7">
        <w:rPr>
          <w:rStyle w:val="af0"/>
          <w:sz w:val="24"/>
          <w:szCs w:val="24"/>
          <w:rtl/>
        </w:rPr>
        <w:footnoteReference w:id="135"/>
      </w:r>
      <w:r w:rsidRPr="005422D7">
        <w:rPr>
          <w:rStyle w:val="af0"/>
          <w:sz w:val="24"/>
          <w:szCs w:val="24"/>
          <w:rtl/>
        </w:rPr>
        <w:t>)</w:t>
      </w:r>
    </w:p>
    <w:p w14:paraId="5196C0CE" w14:textId="77777777" w:rsidR="00DB4E6A" w:rsidRPr="00EB561D" w:rsidRDefault="00DB4E6A" w:rsidP="005350E9">
      <w:pPr>
        <w:spacing w:after="0" w:line="240" w:lineRule="auto"/>
        <w:ind w:firstLine="567"/>
        <w:jc w:val="both"/>
        <w:rPr>
          <w:rStyle w:val="aaacChar"/>
          <w:rFonts w:eastAsiaTheme="minorHAnsi"/>
          <w:rtl/>
        </w:rPr>
      </w:pPr>
      <w:r w:rsidRPr="00EB561D">
        <w:rPr>
          <w:rStyle w:val="aaacChar"/>
          <w:rFonts w:eastAsiaTheme="minorHAnsi"/>
          <w:rtl/>
        </w:rPr>
        <w:t>ثم</w:t>
      </w:r>
      <w:r>
        <w:rPr>
          <w:rStyle w:val="aaacChar"/>
          <w:rFonts w:eastAsiaTheme="minorHAnsi"/>
          <w:rtl/>
        </w:rPr>
        <w:t xml:space="preserve"> </w:t>
      </w:r>
      <w:r w:rsidRPr="00EB561D">
        <w:rPr>
          <w:rStyle w:val="aaacChar"/>
          <w:rFonts w:eastAsiaTheme="minorHAnsi"/>
          <w:rtl/>
        </w:rPr>
        <w:t>يعقب</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ذلك</w:t>
      </w:r>
      <w:r>
        <w:rPr>
          <w:rStyle w:val="aaacChar"/>
          <w:rFonts w:eastAsiaTheme="minorHAnsi"/>
          <w:rtl/>
        </w:rPr>
        <w:t xml:space="preserve"> </w:t>
      </w:r>
      <w:r w:rsidRPr="00EB561D">
        <w:rPr>
          <w:rStyle w:val="aaacChar"/>
          <w:rFonts w:eastAsiaTheme="minorHAnsi"/>
          <w:rtl/>
        </w:rPr>
        <w:t>بقاعدته</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عموم</w:t>
      </w:r>
      <w:r>
        <w:rPr>
          <w:rStyle w:val="aaacChar"/>
          <w:rFonts w:eastAsiaTheme="minorHAnsi"/>
          <w:rtl/>
        </w:rPr>
        <w:t xml:space="preserve"> </w:t>
      </w:r>
      <w:r w:rsidRPr="00EB561D">
        <w:rPr>
          <w:rStyle w:val="aaacChar"/>
          <w:rFonts w:eastAsiaTheme="minorHAnsi"/>
          <w:rtl/>
        </w:rPr>
        <w:t>الحسبة</w:t>
      </w:r>
      <w:r>
        <w:rPr>
          <w:rStyle w:val="aaacChar"/>
          <w:rFonts w:eastAsiaTheme="minorHAnsi"/>
          <w:rtl/>
        </w:rPr>
        <w:t xml:space="preserve">، </w:t>
      </w:r>
      <w:r w:rsidRPr="00EB561D">
        <w:rPr>
          <w:rStyle w:val="aaacChar"/>
          <w:rFonts w:eastAsiaTheme="minorHAnsi"/>
          <w:rtl/>
        </w:rPr>
        <w:t>وهي</w:t>
      </w:r>
      <w:r>
        <w:rPr>
          <w:rStyle w:val="aaacChar"/>
          <w:rFonts w:eastAsiaTheme="minorHAnsi"/>
          <w:rtl/>
        </w:rPr>
        <w:t>:</w:t>
      </w:r>
      <w:r>
        <w:rPr>
          <w:rStyle w:val="aaacChar"/>
          <w:rFonts w:eastAsiaTheme="minorHAnsi" w:hint="cs"/>
          <w:rtl/>
        </w:rPr>
        <w:t xml:space="preserve"> </w:t>
      </w:r>
      <w:r w:rsidRPr="00EB561D">
        <w:rPr>
          <w:rStyle w:val="aaacChar"/>
          <w:rFonts w:eastAsiaTheme="minorHAnsi"/>
          <w:rtl/>
        </w:rPr>
        <w:t>(وقد</w:t>
      </w:r>
      <w:r>
        <w:rPr>
          <w:rStyle w:val="aaacChar"/>
          <w:rFonts w:eastAsiaTheme="minorHAnsi"/>
          <w:rtl/>
        </w:rPr>
        <w:t xml:space="preserve"> </w:t>
      </w:r>
      <w:r w:rsidRPr="00EB561D">
        <w:rPr>
          <w:rStyle w:val="aaacChar"/>
          <w:rFonts w:eastAsiaTheme="minorHAnsi"/>
          <w:rtl/>
        </w:rPr>
        <w:t>دلت</w:t>
      </w:r>
      <w:r>
        <w:rPr>
          <w:rStyle w:val="aaacChar"/>
          <w:rFonts w:eastAsiaTheme="minorHAnsi"/>
          <w:rtl/>
        </w:rPr>
        <w:t xml:space="preserve"> </w:t>
      </w:r>
      <w:r w:rsidRPr="00EB561D">
        <w:rPr>
          <w:rStyle w:val="aaacChar"/>
          <w:rFonts w:eastAsiaTheme="minorHAnsi"/>
          <w:rtl/>
        </w:rPr>
        <w:t>العمومات</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تأكد</w:t>
      </w:r>
      <w:r>
        <w:rPr>
          <w:rStyle w:val="aaacChar"/>
          <w:rFonts w:eastAsiaTheme="minorHAnsi"/>
          <w:rtl/>
        </w:rPr>
        <w:t xml:space="preserve"> </w:t>
      </w:r>
      <w:r w:rsidRPr="00EB561D">
        <w:rPr>
          <w:rStyle w:val="aaacChar"/>
          <w:rFonts w:eastAsiaTheme="minorHAnsi"/>
          <w:rtl/>
        </w:rPr>
        <w:t>وجوب</w:t>
      </w:r>
      <w:r>
        <w:rPr>
          <w:rStyle w:val="aaacChar"/>
          <w:rFonts w:eastAsiaTheme="minorHAnsi"/>
          <w:rtl/>
        </w:rPr>
        <w:t xml:space="preserve"> </w:t>
      </w:r>
      <w:r w:rsidRPr="00EB561D">
        <w:rPr>
          <w:rStyle w:val="aaacChar"/>
          <w:rFonts w:eastAsiaTheme="minorHAnsi"/>
          <w:rtl/>
        </w:rPr>
        <w:t>الحسبة،</w:t>
      </w:r>
      <w:r>
        <w:rPr>
          <w:rStyle w:val="aaacChar"/>
          <w:rFonts w:eastAsiaTheme="minorHAnsi"/>
          <w:rtl/>
        </w:rPr>
        <w:t xml:space="preserve"> </w:t>
      </w:r>
      <w:r w:rsidRPr="00EB561D">
        <w:rPr>
          <w:rStyle w:val="aaacChar"/>
          <w:rFonts w:eastAsiaTheme="minorHAnsi"/>
          <w:rtl/>
        </w:rPr>
        <w:t>وعظم</w:t>
      </w:r>
      <w:r>
        <w:rPr>
          <w:rStyle w:val="aaacChar"/>
          <w:rFonts w:eastAsiaTheme="minorHAnsi"/>
          <w:rtl/>
        </w:rPr>
        <w:t xml:space="preserve"> </w:t>
      </w:r>
      <w:r w:rsidRPr="00EB561D">
        <w:rPr>
          <w:rStyle w:val="aaacChar"/>
          <w:rFonts w:eastAsiaTheme="minorHAnsi"/>
          <w:rtl/>
        </w:rPr>
        <w:t>الخطر</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السكوت</w:t>
      </w:r>
      <w:r>
        <w:rPr>
          <w:rStyle w:val="aaacChar"/>
          <w:rFonts w:eastAsiaTheme="minorHAnsi"/>
          <w:rtl/>
        </w:rPr>
        <w:t xml:space="preserve"> </w:t>
      </w:r>
      <w:r w:rsidRPr="00EB561D">
        <w:rPr>
          <w:rStyle w:val="aaacChar"/>
          <w:rFonts w:eastAsiaTheme="minorHAnsi"/>
          <w:rtl/>
        </w:rPr>
        <w:t>عنها</w:t>
      </w:r>
      <w:r>
        <w:rPr>
          <w:rStyle w:val="aaacChar"/>
          <w:rFonts w:eastAsiaTheme="minorHAnsi"/>
          <w:rtl/>
        </w:rPr>
        <w:t xml:space="preserve"> </w:t>
      </w:r>
      <w:r w:rsidRPr="00EB561D">
        <w:rPr>
          <w:rStyle w:val="aaacChar"/>
          <w:rFonts w:eastAsiaTheme="minorHAnsi"/>
          <w:rtl/>
        </w:rPr>
        <w:t>؛</w:t>
      </w:r>
      <w:r>
        <w:rPr>
          <w:rStyle w:val="aaacChar"/>
          <w:rFonts w:eastAsiaTheme="minorHAnsi"/>
          <w:rtl/>
        </w:rPr>
        <w:t xml:space="preserve"> </w:t>
      </w:r>
      <w:r w:rsidRPr="00EB561D">
        <w:rPr>
          <w:rStyle w:val="aaacChar"/>
          <w:rFonts w:eastAsiaTheme="minorHAnsi"/>
          <w:rtl/>
        </w:rPr>
        <w:t>فلا</w:t>
      </w:r>
      <w:r>
        <w:rPr>
          <w:rStyle w:val="aaacChar"/>
          <w:rFonts w:eastAsiaTheme="minorHAnsi"/>
          <w:rtl/>
        </w:rPr>
        <w:t xml:space="preserve"> </w:t>
      </w:r>
      <w:r w:rsidRPr="00EB561D">
        <w:rPr>
          <w:rStyle w:val="aaacChar"/>
          <w:rFonts w:eastAsiaTheme="minorHAnsi"/>
          <w:rtl/>
        </w:rPr>
        <w:t>يقابله</w:t>
      </w:r>
      <w:r>
        <w:rPr>
          <w:rStyle w:val="aaacChar"/>
          <w:rFonts w:eastAsiaTheme="minorHAnsi"/>
          <w:rtl/>
        </w:rPr>
        <w:t xml:space="preserve"> </w:t>
      </w:r>
      <w:r w:rsidRPr="00EB561D">
        <w:rPr>
          <w:rStyle w:val="aaacChar"/>
          <w:rFonts w:eastAsiaTheme="minorHAnsi"/>
          <w:rtl/>
        </w:rPr>
        <w:t>إلا</w:t>
      </w:r>
      <w:r>
        <w:rPr>
          <w:rStyle w:val="aaacChar"/>
          <w:rFonts w:eastAsiaTheme="minorHAnsi"/>
          <w:rtl/>
        </w:rPr>
        <w:t xml:space="preserve"> </w:t>
      </w:r>
      <w:r w:rsidRPr="00EB561D">
        <w:rPr>
          <w:rStyle w:val="aaacChar"/>
          <w:rFonts w:eastAsiaTheme="minorHAnsi"/>
          <w:rtl/>
        </w:rPr>
        <w:t>ما</w:t>
      </w:r>
      <w:r>
        <w:rPr>
          <w:rStyle w:val="aaacChar"/>
          <w:rFonts w:eastAsiaTheme="minorHAnsi"/>
          <w:rtl/>
        </w:rPr>
        <w:t xml:space="preserve"> </w:t>
      </w:r>
      <w:r w:rsidRPr="00EB561D">
        <w:rPr>
          <w:rStyle w:val="aaacChar"/>
          <w:rFonts w:eastAsiaTheme="minorHAnsi"/>
          <w:rtl/>
        </w:rPr>
        <w:t>عظم</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الدين</w:t>
      </w:r>
      <w:r>
        <w:rPr>
          <w:rStyle w:val="aaacChar"/>
          <w:rFonts w:eastAsiaTheme="minorHAnsi"/>
          <w:rtl/>
        </w:rPr>
        <w:t xml:space="preserve"> </w:t>
      </w:r>
      <w:r w:rsidRPr="00EB561D">
        <w:rPr>
          <w:rStyle w:val="aaacChar"/>
          <w:rFonts w:eastAsiaTheme="minorHAnsi"/>
          <w:rtl/>
        </w:rPr>
        <w:t>خطره</w:t>
      </w:r>
      <w:r>
        <w:rPr>
          <w:rStyle w:val="aaacChar"/>
          <w:rFonts w:eastAsiaTheme="minorHAnsi"/>
          <w:rtl/>
        </w:rPr>
        <w:t xml:space="preserve"> </w:t>
      </w:r>
      <w:r w:rsidRPr="00EB561D">
        <w:rPr>
          <w:rStyle w:val="aaacChar"/>
          <w:rFonts w:eastAsiaTheme="minorHAnsi"/>
          <w:rtl/>
        </w:rPr>
        <w:t>؛</w:t>
      </w:r>
      <w:r>
        <w:rPr>
          <w:rStyle w:val="aaacChar"/>
          <w:rFonts w:eastAsiaTheme="minorHAnsi"/>
          <w:rtl/>
        </w:rPr>
        <w:t xml:space="preserve"> </w:t>
      </w:r>
      <w:r w:rsidRPr="00EB561D">
        <w:rPr>
          <w:rStyle w:val="aaacChar"/>
          <w:rFonts w:eastAsiaTheme="minorHAnsi"/>
          <w:rtl/>
        </w:rPr>
        <w:t>والمال</w:t>
      </w:r>
      <w:r>
        <w:rPr>
          <w:rStyle w:val="aaacChar"/>
          <w:rFonts w:eastAsiaTheme="minorHAnsi"/>
          <w:rtl/>
        </w:rPr>
        <w:t xml:space="preserve"> </w:t>
      </w:r>
      <w:r w:rsidRPr="00EB561D">
        <w:rPr>
          <w:rStyle w:val="aaacChar"/>
          <w:rFonts w:eastAsiaTheme="minorHAnsi"/>
          <w:rtl/>
        </w:rPr>
        <w:t>والنفس</w:t>
      </w:r>
      <w:r>
        <w:rPr>
          <w:rStyle w:val="aaacChar"/>
          <w:rFonts w:eastAsiaTheme="minorHAnsi"/>
          <w:rtl/>
        </w:rPr>
        <w:t xml:space="preserve"> </w:t>
      </w:r>
      <w:r w:rsidRPr="00EB561D">
        <w:rPr>
          <w:rStyle w:val="aaacChar"/>
          <w:rFonts w:eastAsiaTheme="minorHAnsi"/>
          <w:rtl/>
        </w:rPr>
        <w:t>والمروءة</w:t>
      </w:r>
      <w:r>
        <w:rPr>
          <w:rStyle w:val="aaacChar"/>
          <w:rFonts w:eastAsiaTheme="minorHAnsi"/>
          <w:rtl/>
        </w:rPr>
        <w:t xml:space="preserve"> </w:t>
      </w:r>
      <w:r w:rsidRPr="00EB561D">
        <w:rPr>
          <w:rStyle w:val="aaacChar"/>
          <w:rFonts w:eastAsiaTheme="minorHAnsi"/>
          <w:rtl/>
        </w:rPr>
        <w:t>قد</w:t>
      </w:r>
      <w:r>
        <w:rPr>
          <w:rStyle w:val="aaacChar"/>
          <w:rFonts w:eastAsiaTheme="minorHAnsi"/>
          <w:rtl/>
        </w:rPr>
        <w:t xml:space="preserve"> </w:t>
      </w:r>
      <w:r w:rsidRPr="00EB561D">
        <w:rPr>
          <w:rStyle w:val="aaacChar"/>
          <w:rFonts w:eastAsiaTheme="minorHAnsi"/>
          <w:rtl/>
        </w:rPr>
        <w:t>ظهر</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الشرع</w:t>
      </w:r>
      <w:r>
        <w:rPr>
          <w:rStyle w:val="aaacChar"/>
          <w:rFonts w:eastAsiaTheme="minorHAnsi"/>
          <w:rtl/>
        </w:rPr>
        <w:t xml:space="preserve"> </w:t>
      </w:r>
      <w:r w:rsidRPr="00EB561D">
        <w:rPr>
          <w:rStyle w:val="aaacChar"/>
          <w:rFonts w:eastAsiaTheme="minorHAnsi"/>
          <w:rtl/>
        </w:rPr>
        <w:t>خطرها،</w:t>
      </w:r>
      <w:r>
        <w:rPr>
          <w:rStyle w:val="aaacChar"/>
          <w:rFonts w:eastAsiaTheme="minorHAnsi"/>
          <w:rtl/>
        </w:rPr>
        <w:t xml:space="preserve"> </w:t>
      </w:r>
      <w:r w:rsidRPr="00EB561D">
        <w:rPr>
          <w:rStyle w:val="aaacChar"/>
          <w:rFonts w:eastAsiaTheme="minorHAnsi"/>
          <w:rtl/>
        </w:rPr>
        <w:t>فأما</w:t>
      </w:r>
      <w:r>
        <w:rPr>
          <w:rStyle w:val="aaacChar"/>
          <w:rFonts w:eastAsiaTheme="minorHAnsi"/>
          <w:rtl/>
        </w:rPr>
        <w:t xml:space="preserve"> </w:t>
      </w:r>
      <w:r w:rsidRPr="00EB561D">
        <w:rPr>
          <w:rStyle w:val="aaacChar"/>
          <w:rFonts w:eastAsiaTheme="minorHAnsi"/>
          <w:rtl/>
        </w:rPr>
        <w:t>مزايا</w:t>
      </w:r>
      <w:r>
        <w:rPr>
          <w:rStyle w:val="aaacChar"/>
          <w:rFonts w:eastAsiaTheme="minorHAnsi"/>
          <w:rtl/>
        </w:rPr>
        <w:t xml:space="preserve"> </w:t>
      </w:r>
      <w:r w:rsidRPr="00EB561D">
        <w:rPr>
          <w:rStyle w:val="aaacChar"/>
          <w:rFonts w:eastAsiaTheme="minorHAnsi"/>
          <w:rtl/>
        </w:rPr>
        <w:t>الجـاه</w:t>
      </w:r>
      <w:r>
        <w:rPr>
          <w:rStyle w:val="aaacChar"/>
          <w:rFonts w:eastAsiaTheme="minorHAnsi"/>
          <w:rtl/>
        </w:rPr>
        <w:t xml:space="preserve"> </w:t>
      </w:r>
      <w:r w:rsidRPr="00EB561D">
        <w:rPr>
          <w:rStyle w:val="aaacChar"/>
          <w:rFonts w:eastAsiaTheme="minorHAnsi"/>
          <w:rtl/>
        </w:rPr>
        <w:t>ودرجـات</w:t>
      </w:r>
      <w:r>
        <w:rPr>
          <w:rStyle w:val="aaacChar"/>
          <w:rFonts w:eastAsiaTheme="minorHAnsi"/>
          <w:rtl/>
        </w:rPr>
        <w:t xml:space="preserve"> </w:t>
      </w:r>
      <w:r w:rsidRPr="00EB561D">
        <w:rPr>
          <w:rStyle w:val="aaacChar"/>
          <w:rFonts w:eastAsiaTheme="minorHAnsi"/>
          <w:rtl/>
        </w:rPr>
        <w:t>التجمل</w:t>
      </w:r>
      <w:r>
        <w:rPr>
          <w:rStyle w:val="aaacChar"/>
          <w:rFonts w:eastAsiaTheme="minorHAnsi"/>
          <w:rtl/>
        </w:rPr>
        <w:t xml:space="preserve"> </w:t>
      </w:r>
      <w:r w:rsidRPr="00EB561D">
        <w:rPr>
          <w:rStyle w:val="aaacChar"/>
          <w:rFonts w:eastAsiaTheme="minorHAnsi"/>
          <w:rtl/>
        </w:rPr>
        <w:t>وطلب</w:t>
      </w:r>
      <w:r>
        <w:rPr>
          <w:rStyle w:val="aaacChar"/>
          <w:rFonts w:eastAsiaTheme="minorHAnsi"/>
          <w:rtl/>
        </w:rPr>
        <w:t xml:space="preserve"> </w:t>
      </w:r>
      <w:r w:rsidRPr="00EB561D">
        <w:rPr>
          <w:rStyle w:val="aaacChar"/>
          <w:rFonts w:eastAsiaTheme="minorHAnsi"/>
          <w:rtl/>
        </w:rPr>
        <w:t>ثناء</w:t>
      </w:r>
      <w:r>
        <w:rPr>
          <w:rStyle w:val="aaacChar"/>
          <w:rFonts w:eastAsiaTheme="minorHAnsi"/>
          <w:rtl/>
        </w:rPr>
        <w:t xml:space="preserve"> </w:t>
      </w:r>
      <w:r w:rsidRPr="00EB561D">
        <w:rPr>
          <w:rStyle w:val="aaacChar"/>
          <w:rFonts w:eastAsiaTheme="minorHAnsi"/>
          <w:rtl/>
        </w:rPr>
        <w:t>الخلق</w:t>
      </w:r>
      <w:r>
        <w:rPr>
          <w:rStyle w:val="aaacChar"/>
          <w:rFonts w:eastAsiaTheme="minorHAnsi"/>
          <w:rtl/>
        </w:rPr>
        <w:t xml:space="preserve"> </w:t>
      </w:r>
      <w:r w:rsidRPr="00EB561D">
        <w:rPr>
          <w:rStyle w:val="aaacChar"/>
          <w:rFonts w:eastAsiaTheme="minorHAnsi"/>
          <w:rtl/>
        </w:rPr>
        <w:t>فكل</w:t>
      </w:r>
      <w:r>
        <w:rPr>
          <w:rStyle w:val="aaacChar"/>
          <w:rFonts w:eastAsiaTheme="minorHAnsi"/>
          <w:rtl/>
        </w:rPr>
        <w:t xml:space="preserve"> </w:t>
      </w:r>
      <w:r w:rsidRPr="00EB561D">
        <w:rPr>
          <w:rStyle w:val="aaacChar"/>
          <w:rFonts w:eastAsiaTheme="minorHAnsi"/>
          <w:rtl/>
        </w:rPr>
        <w:t>ذلك</w:t>
      </w:r>
      <w:r>
        <w:rPr>
          <w:rStyle w:val="aaacChar"/>
          <w:rFonts w:eastAsiaTheme="minorHAnsi"/>
          <w:rtl/>
        </w:rPr>
        <w:t xml:space="preserve"> </w:t>
      </w:r>
      <w:r w:rsidRPr="00EB561D">
        <w:rPr>
          <w:rStyle w:val="aaacChar"/>
          <w:rFonts w:eastAsiaTheme="minorHAnsi"/>
          <w:rtl/>
        </w:rPr>
        <w:t>لا</w:t>
      </w:r>
      <w:r>
        <w:rPr>
          <w:rStyle w:val="aaacChar"/>
          <w:rFonts w:eastAsiaTheme="minorHAnsi"/>
          <w:rtl/>
        </w:rPr>
        <w:t xml:space="preserve"> </w:t>
      </w:r>
      <w:r w:rsidRPr="00EB561D">
        <w:rPr>
          <w:rStyle w:val="aaacChar"/>
          <w:rFonts w:eastAsiaTheme="minorHAnsi"/>
          <w:rtl/>
        </w:rPr>
        <w:t>خطر</w:t>
      </w:r>
      <w:r>
        <w:rPr>
          <w:rStyle w:val="aaacChar"/>
          <w:rFonts w:eastAsiaTheme="minorHAnsi"/>
          <w:rtl/>
        </w:rPr>
        <w:t xml:space="preserve"> </w:t>
      </w:r>
      <w:r w:rsidRPr="00EB561D">
        <w:rPr>
          <w:rStyle w:val="aaacChar"/>
          <w:rFonts w:eastAsiaTheme="minorHAnsi"/>
          <w:rtl/>
        </w:rPr>
        <w:t>له)</w:t>
      </w:r>
      <w:r w:rsidRPr="005422D7">
        <w:rPr>
          <w:rStyle w:val="af0"/>
          <w:sz w:val="24"/>
          <w:szCs w:val="24"/>
          <w:rtl/>
        </w:rPr>
        <w:t>(</w:t>
      </w:r>
      <w:r w:rsidRPr="005422D7">
        <w:rPr>
          <w:rStyle w:val="af0"/>
          <w:sz w:val="24"/>
          <w:szCs w:val="24"/>
          <w:rtl/>
        </w:rPr>
        <w:footnoteReference w:id="136"/>
      </w:r>
      <w:r w:rsidRPr="005422D7">
        <w:rPr>
          <w:rStyle w:val="af0"/>
          <w:sz w:val="24"/>
          <w:szCs w:val="24"/>
          <w:rtl/>
        </w:rPr>
        <w:t>)</w:t>
      </w:r>
      <w:r w:rsidRPr="00EB561D">
        <w:rPr>
          <w:rStyle w:val="aaacChar"/>
          <w:rFonts w:eastAsiaTheme="minorHAnsi"/>
          <w:rtl/>
        </w:rPr>
        <w:t>.</w:t>
      </w:r>
    </w:p>
    <w:p w14:paraId="1F6F6D4A" w14:textId="77777777" w:rsidR="00DB4E6A" w:rsidRPr="005F336A" w:rsidRDefault="00DB4E6A" w:rsidP="00EB561D">
      <w:pPr>
        <w:pStyle w:val="aaac"/>
        <w:rPr>
          <w:rFonts w:eastAsiaTheme="minorHAnsi"/>
          <w:rtl/>
        </w:rPr>
      </w:pPr>
      <w:r w:rsidRPr="005F336A">
        <w:rPr>
          <w:rFonts w:eastAsiaTheme="minorHAnsi"/>
          <w:rtl/>
        </w:rPr>
        <w:t>وهذا</w:t>
      </w:r>
      <w:r>
        <w:rPr>
          <w:rFonts w:eastAsiaTheme="minorHAnsi"/>
          <w:rtl/>
        </w:rPr>
        <w:t xml:space="preserve"> </w:t>
      </w:r>
      <w:r w:rsidRPr="005F336A">
        <w:rPr>
          <w:rFonts w:eastAsiaTheme="minorHAnsi"/>
          <w:rtl/>
        </w:rPr>
        <w:t>كله</w:t>
      </w:r>
      <w:r>
        <w:rPr>
          <w:rFonts w:eastAsiaTheme="minorHAnsi"/>
          <w:rtl/>
        </w:rPr>
        <w:t xml:space="preserve"> </w:t>
      </w:r>
      <w:r w:rsidRPr="005F336A">
        <w:rPr>
          <w:rFonts w:eastAsiaTheme="minorHAnsi"/>
          <w:rtl/>
        </w:rPr>
        <w:t>إن</w:t>
      </w:r>
      <w:r>
        <w:rPr>
          <w:rFonts w:eastAsiaTheme="minorHAnsi"/>
          <w:rtl/>
        </w:rPr>
        <w:t xml:space="preserve"> </w:t>
      </w:r>
      <w:r w:rsidRPr="005F336A">
        <w:rPr>
          <w:rFonts w:eastAsiaTheme="minorHAnsi"/>
          <w:rtl/>
        </w:rPr>
        <w:t>كان</w:t>
      </w:r>
      <w:r>
        <w:rPr>
          <w:rFonts w:eastAsiaTheme="minorHAnsi"/>
          <w:rtl/>
        </w:rPr>
        <w:t xml:space="preserve"> </w:t>
      </w:r>
      <w:r w:rsidRPr="005F336A">
        <w:rPr>
          <w:rFonts w:eastAsiaTheme="minorHAnsi"/>
          <w:rtl/>
        </w:rPr>
        <w:t>المكروه</w:t>
      </w:r>
      <w:r>
        <w:rPr>
          <w:rFonts w:eastAsiaTheme="minorHAnsi"/>
          <w:rtl/>
        </w:rPr>
        <w:t xml:space="preserve"> </w:t>
      </w:r>
      <w:r w:rsidRPr="005F336A">
        <w:rPr>
          <w:rFonts w:eastAsiaTheme="minorHAnsi"/>
          <w:rtl/>
        </w:rPr>
        <w:t>متعلقا</w:t>
      </w:r>
      <w:r>
        <w:rPr>
          <w:rFonts w:eastAsiaTheme="minorHAnsi"/>
          <w:rtl/>
        </w:rPr>
        <w:t xml:space="preserve"> </w:t>
      </w:r>
      <w:r w:rsidRPr="005F336A">
        <w:rPr>
          <w:rFonts w:eastAsiaTheme="minorHAnsi"/>
          <w:rtl/>
        </w:rPr>
        <w:t>به،</w:t>
      </w:r>
      <w:r>
        <w:rPr>
          <w:rFonts w:eastAsiaTheme="minorHAnsi"/>
          <w:rtl/>
        </w:rPr>
        <w:t xml:space="preserve"> </w:t>
      </w:r>
      <w:r w:rsidRPr="005F336A">
        <w:rPr>
          <w:rFonts w:eastAsiaTheme="minorHAnsi"/>
          <w:rtl/>
        </w:rPr>
        <w:t>أما</w:t>
      </w:r>
      <w:r>
        <w:rPr>
          <w:rFonts w:eastAsiaTheme="minorHAnsi"/>
          <w:rtl/>
        </w:rPr>
        <w:t xml:space="preserve"> </w:t>
      </w:r>
      <w:r w:rsidRPr="005F336A">
        <w:rPr>
          <w:rFonts w:eastAsiaTheme="minorHAnsi"/>
          <w:rtl/>
        </w:rPr>
        <w:t>إن</w:t>
      </w:r>
      <w:r>
        <w:rPr>
          <w:rFonts w:eastAsiaTheme="minorHAnsi"/>
          <w:rtl/>
        </w:rPr>
        <w:t xml:space="preserve"> </w:t>
      </w:r>
      <w:r w:rsidRPr="005F336A">
        <w:rPr>
          <w:rFonts w:eastAsiaTheme="minorHAnsi"/>
          <w:rtl/>
        </w:rPr>
        <w:t>كان</w:t>
      </w:r>
      <w:r>
        <w:rPr>
          <w:rFonts w:eastAsiaTheme="minorHAnsi"/>
          <w:rtl/>
        </w:rPr>
        <w:t xml:space="preserve"> </w:t>
      </w:r>
      <w:r w:rsidRPr="005F336A">
        <w:rPr>
          <w:rFonts w:eastAsiaTheme="minorHAnsi"/>
          <w:rtl/>
        </w:rPr>
        <w:t>عارضا</w:t>
      </w:r>
      <w:r>
        <w:rPr>
          <w:rFonts w:eastAsiaTheme="minorHAnsi"/>
          <w:rtl/>
        </w:rPr>
        <w:t xml:space="preserve"> </w:t>
      </w:r>
      <w:r w:rsidRPr="005F336A">
        <w:rPr>
          <w:rFonts w:eastAsiaTheme="minorHAnsi"/>
          <w:rtl/>
        </w:rPr>
        <w:t>لغيره</w:t>
      </w:r>
      <w:r>
        <w:rPr>
          <w:rFonts w:eastAsiaTheme="minorHAnsi"/>
          <w:rtl/>
        </w:rPr>
        <w:t xml:space="preserve"> </w:t>
      </w:r>
      <w:r w:rsidRPr="005F336A">
        <w:rPr>
          <w:rFonts w:eastAsiaTheme="minorHAnsi"/>
          <w:rtl/>
        </w:rPr>
        <w:t>فهو</w:t>
      </w:r>
      <w:r>
        <w:rPr>
          <w:rFonts w:eastAsiaTheme="minorHAnsi"/>
          <w:rtl/>
        </w:rPr>
        <w:t xml:space="preserve"> </w:t>
      </w:r>
      <w:r w:rsidRPr="005F336A">
        <w:rPr>
          <w:rFonts w:eastAsiaTheme="minorHAnsi"/>
          <w:rtl/>
        </w:rPr>
        <w:t>دفع</w:t>
      </w:r>
      <w:r>
        <w:rPr>
          <w:rFonts w:eastAsiaTheme="minorHAnsi"/>
          <w:rtl/>
        </w:rPr>
        <w:t xml:space="preserve"> </w:t>
      </w:r>
      <w:r w:rsidRPr="005F336A">
        <w:rPr>
          <w:rFonts w:eastAsiaTheme="minorHAnsi"/>
          <w:rtl/>
        </w:rPr>
        <w:t>لمنكر</w:t>
      </w:r>
      <w:r>
        <w:rPr>
          <w:rFonts w:eastAsiaTheme="minorHAnsi"/>
          <w:rtl/>
        </w:rPr>
        <w:t xml:space="preserve"> </w:t>
      </w:r>
      <w:r w:rsidRPr="005F336A">
        <w:rPr>
          <w:rFonts w:eastAsiaTheme="minorHAnsi"/>
          <w:rtl/>
        </w:rPr>
        <w:t>يفضي</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منكر</w:t>
      </w:r>
      <w:r>
        <w:rPr>
          <w:rFonts w:eastAsiaTheme="minorHAnsi"/>
          <w:rtl/>
        </w:rPr>
        <w:t xml:space="preserve"> </w:t>
      </w:r>
      <w:r w:rsidRPr="005F336A">
        <w:rPr>
          <w:rFonts w:eastAsiaTheme="minorHAnsi"/>
          <w:rtl/>
        </w:rPr>
        <w:t>آخر،</w:t>
      </w: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يجوز،</w:t>
      </w:r>
      <w:r>
        <w:rPr>
          <w:rFonts w:eastAsiaTheme="minorHAnsi"/>
          <w:rtl/>
        </w:rPr>
        <w:t xml:space="preserve"> </w:t>
      </w:r>
      <w:r w:rsidRPr="005F336A">
        <w:rPr>
          <w:rFonts w:eastAsiaTheme="minorHAnsi"/>
          <w:rtl/>
        </w:rPr>
        <w:t>فيسقط</w:t>
      </w:r>
      <w:r>
        <w:rPr>
          <w:rFonts w:eastAsiaTheme="minorHAnsi"/>
          <w:rtl/>
        </w:rPr>
        <w:t xml:space="preserve"> </w:t>
      </w:r>
      <w:r w:rsidRPr="005F336A">
        <w:rPr>
          <w:rFonts w:eastAsiaTheme="minorHAnsi"/>
          <w:rtl/>
        </w:rPr>
        <w:t>عنه</w:t>
      </w:r>
      <w:r>
        <w:rPr>
          <w:rFonts w:eastAsiaTheme="minorHAnsi"/>
          <w:rtl/>
        </w:rPr>
        <w:t xml:space="preserve"> </w:t>
      </w:r>
      <w:r w:rsidRPr="005F336A">
        <w:rPr>
          <w:rFonts w:eastAsiaTheme="minorHAnsi"/>
          <w:rtl/>
        </w:rPr>
        <w:t>الوجوب</w:t>
      </w:r>
      <w:r>
        <w:rPr>
          <w:rFonts w:eastAsiaTheme="minorHAnsi"/>
          <w:rtl/>
        </w:rPr>
        <w:t xml:space="preserve"> </w:t>
      </w:r>
      <w:r w:rsidRPr="005F336A">
        <w:rPr>
          <w:rFonts w:eastAsiaTheme="minorHAnsi"/>
          <w:rtl/>
        </w:rPr>
        <w:t>لذلك.</w:t>
      </w:r>
    </w:p>
    <w:p w14:paraId="10C06A2E" w14:textId="77777777" w:rsidR="00DB4E6A" w:rsidRDefault="00DB4E6A" w:rsidP="005350E9">
      <w:pPr>
        <w:pStyle w:val="aaa5"/>
        <w:rPr>
          <w:rStyle w:val="aaacChar"/>
          <w:rFonts w:eastAsiaTheme="minorHAnsi"/>
          <w:rtl/>
        </w:rPr>
      </w:pPr>
      <w:bookmarkStart w:id="88" w:name="_Toc461045717"/>
      <w:bookmarkStart w:id="89" w:name="_Toc462291037"/>
      <w:r w:rsidRPr="00EB561D">
        <w:rPr>
          <w:rStyle w:val="aaacChar"/>
          <w:rFonts w:eastAsiaTheme="minorHAnsi"/>
          <w:rtl/>
        </w:rPr>
        <w:t>العجز</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التأثير</w:t>
      </w:r>
      <w:r>
        <w:rPr>
          <w:rStyle w:val="aaacChar"/>
          <w:rFonts w:eastAsiaTheme="minorHAnsi"/>
          <w:rtl/>
        </w:rPr>
        <w:t>:</w:t>
      </w:r>
      <w:bookmarkEnd w:id="88"/>
      <w:bookmarkEnd w:id="89"/>
      <w:r>
        <w:rPr>
          <w:rStyle w:val="aaacChar"/>
          <w:rFonts w:eastAsiaTheme="minorHAnsi"/>
          <w:rtl/>
        </w:rPr>
        <w:t xml:space="preserve"> </w:t>
      </w:r>
    </w:p>
    <w:p w14:paraId="40B62653" w14:textId="77777777" w:rsidR="00DB4E6A" w:rsidRPr="00EB561D" w:rsidRDefault="00DB4E6A" w:rsidP="005350E9">
      <w:pPr>
        <w:spacing w:after="0" w:line="240" w:lineRule="auto"/>
        <w:ind w:firstLine="567"/>
        <w:jc w:val="both"/>
        <w:rPr>
          <w:rStyle w:val="aaacChar"/>
          <w:rFonts w:eastAsiaTheme="minorHAnsi"/>
          <w:rtl/>
        </w:rPr>
      </w:pPr>
      <w:r w:rsidRPr="00EB561D">
        <w:rPr>
          <w:rStyle w:val="aaacChar"/>
          <w:rFonts w:eastAsiaTheme="minorHAnsi"/>
          <w:rtl/>
        </w:rPr>
        <w:t>والغزالي</w:t>
      </w:r>
      <w:r>
        <w:rPr>
          <w:rStyle w:val="aaacChar"/>
          <w:rFonts w:eastAsiaTheme="minorHAnsi"/>
          <w:rtl/>
        </w:rPr>
        <w:t xml:space="preserve"> </w:t>
      </w:r>
      <w:r w:rsidRPr="00EB561D">
        <w:rPr>
          <w:rStyle w:val="aaacChar"/>
          <w:rFonts w:eastAsiaTheme="minorHAnsi"/>
          <w:rtl/>
        </w:rPr>
        <w:t>يعتبره،</w:t>
      </w:r>
      <w:r>
        <w:rPr>
          <w:rStyle w:val="aaacChar"/>
          <w:rFonts w:eastAsiaTheme="minorHAnsi"/>
          <w:rtl/>
        </w:rPr>
        <w:t xml:space="preserve"> </w:t>
      </w:r>
      <w:r w:rsidRPr="00EB561D">
        <w:rPr>
          <w:rStyle w:val="aaacChar"/>
          <w:rFonts w:eastAsiaTheme="minorHAnsi"/>
          <w:rtl/>
        </w:rPr>
        <w:t>مستدلا</w:t>
      </w:r>
      <w:r>
        <w:rPr>
          <w:rStyle w:val="aaacChar"/>
          <w:rFonts w:eastAsiaTheme="minorHAnsi"/>
          <w:rtl/>
        </w:rPr>
        <w:t xml:space="preserve"> </w:t>
      </w:r>
      <w:r w:rsidRPr="00EB561D">
        <w:rPr>
          <w:rStyle w:val="aaacChar"/>
          <w:rFonts w:eastAsiaTheme="minorHAnsi"/>
          <w:rtl/>
        </w:rPr>
        <w:t>بأن</w:t>
      </w:r>
      <w:r>
        <w:rPr>
          <w:rStyle w:val="aaacChar"/>
          <w:rFonts w:eastAsiaTheme="minorHAnsi"/>
          <w:rtl/>
        </w:rPr>
        <w:t xml:space="preserve"> </w:t>
      </w:r>
      <w:r w:rsidRPr="00EB561D">
        <w:rPr>
          <w:rStyle w:val="aaacChar"/>
          <w:rFonts w:eastAsiaTheme="minorHAnsi"/>
          <w:rtl/>
        </w:rPr>
        <w:t>مقصد</w:t>
      </w:r>
      <w:r>
        <w:rPr>
          <w:rStyle w:val="aaacChar"/>
          <w:rFonts w:eastAsiaTheme="minorHAnsi"/>
          <w:rtl/>
        </w:rPr>
        <w:t xml:space="preserve"> </w:t>
      </w:r>
      <w:r w:rsidRPr="00EB561D">
        <w:rPr>
          <w:rStyle w:val="aaacChar"/>
          <w:rFonts w:eastAsiaTheme="minorHAnsi"/>
          <w:rtl/>
        </w:rPr>
        <w:t>الشارع</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الأمر</w:t>
      </w:r>
      <w:r>
        <w:rPr>
          <w:rStyle w:val="aaacChar"/>
          <w:rFonts w:eastAsiaTheme="minorHAnsi"/>
          <w:rtl/>
        </w:rPr>
        <w:t xml:space="preserve"> </w:t>
      </w:r>
      <w:r w:rsidRPr="00EB561D">
        <w:rPr>
          <w:rStyle w:val="aaacChar"/>
          <w:rFonts w:eastAsiaTheme="minorHAnsi"/>
          <w:rtl/>
        </w:rPr>
        <w:t>بالصلاح</w:t>
      </w:r>
      <w:r>
        <w:rPr>
          <w:rStyle w:val="aaacChar"/>
          <w:rFonts w:eastAsiaTheme="minorHAnsi"/>
          <w:rtl/>
        </w:rPr>
        <w:t xml:space="preserve"> </w:t>
      </w:r>
      <w:r w:rsidRPr="00EB561D">
        <w:rPr>
          <w:rStyle w:val="aaacChar"/>
          <w:rFonts w:eastAsiaTheme="minorHAnsi"/>
          <w:rtl/>
        </w:rPr>
        <w:t>هو</w:t>
      </w:r>
      <w:r>
        <w:rPr>
          <w:rStyle w:val="aaacChar"/>
          <w:rFonts w:eastAsiaTheme="minorHAnsi"/>
          <w:rtl/>
        </w:rPr>
        <w:t xml:space="preserve"> </w:t>
      </w:r>
      <w:r w:rsidRPr="00EB561D">
        <w:rPr>
          <w:rStyle w:val="aaacChar"/>
          <w:rFonts w:eastAsiaTheme="minorHAnsi"/>
          <w:rtl/>
        </w:rPr>
        <w:t>حصول</w:t>
      </w:r>
      <w:r>
        <w:rPr>
          <w:rStyle w:val="aaacChar"/>
          <w:rFonts w:eastAsiaTheme="minorHAnsi"/>
          <w:rtl/>
        </w:rPr>
        <w:t xml:space="preserve"> </w:t>
      </w:r>
      <w:r w:rsidRPr="00EB561D">
        <w:rPr>
          <w:rStyle w:val="aaacChar"/>
          <w:rFonts w:eastAsiaTheme="minorHAnsi"/>
          <w:rtl/>
        </w:rPr>
        <w:t>الصلاح؛</w:t>
      </w:r>
      <w:r>
        <w:rPr>
          <w:rStyle w:val="aaacChar"/>
          <w:rFonts w:eastAsiaTheme="minorHAnsi"/>
          <w:rtl/>
        </w:rPr>
        <w:t xml:space="preserve"> </w:t>
      </w:r>
      <w:r w:rsidRPr="00EB561D">
        <w:rPr>
          <w:rStyle w:val="aaacChar"/>
          <w:rFonts w:eastAsiaTheme="minorHAnsi"/>
          <w:rtl/>
        </w:rPr>
        <w:t>فإن</w:t>
      </w:r>
      <w:r>
        <w:rPr>
          <w:rStyle w:val="aaacChar"/>
          <w:rFonts w:eastAsiaTheme="minorHAnsi"/>
          <w:rtl/>
        </w:rPr>
        <w:t xml:space="preserve"> </w:t>
      </w:r>
      <w:r w:rsidRPr="00EB561D">
        <w:rPr>
          <w:rStyle w:val="aaacChar"/>
          <w:rFonts w:eastAsiaTheme="minorHAnsi"/>
          <w:rtl/>
        </w:rPr>
        <w:t>تيقن</w:t>
      </w:r>
      <w:r>
        <w:rPr>
          <w:rStyle w:val="aaacChar"/>
          <w:rFonts w:eastAsiaTheme="minorHAnsi"/>
          <w:rtl/>
        </w:rPr>
        <w:t xml:space="preserve"> </w:t>
      </w:r>
      <w:r w:rsidRPr="00EB561D">
        <w:rPr>
          <w:rStyle w:val="aaacChar"/>
          <w:rFonts w:eastAsiaTheme="minorHAnsi"/>
          <w:rtl/>
        </w:rPr>
        <w:t>المصلح</w:t>
      </w:r>
      <w:r>
        <w:rPr>
          <w:rStyle w:val="aaacChar"/>
          <w:rFonts w:eastAsiaTheme="minorHAnsi"/>
          <w:rtl/>
        </w:rPr>
        <w:t xml:space="preserve"> </w:t>
      </w:r>
      <w:r w:rsidRPr="00EB561D">
        <w:rPr>
          <w:rStyle w:val="aaacChar"/>
          <w:rFonts w:eastAsiaTheme="minorHAnsi"/>
          <w:rtl/>
        </w:rPr>
        <w:t>عدم</w:t>
      </w:r>
      <w:r>
        <w:rPr>
          <w:rStyle w:val="aaacChar"/>
          <w:rFonts w:eastAsiaTheme="minorHAnsi"/>
          <w:rtl/>
        </w:rPr>
        <w:t xml:space="preserve"> </w:t>
      </w:r>
      <w:r w:rsidRPr="00EB561D">
        <w:rPr>
          <w:rStyle w:val="aaacChar"/>
          <w:rFonts w:eastAsiaTheme="minorHAnsi"/>
          <w:rtl/>
        </w:rPr>
        <w:t>جدوى</w:t>
      </w:r>
      <w:r>
        <w:rPr>
          <w:rStyle w:val="aaacChar"/>
          <w:rFonts w:eastAsiaTheme="minorHAnsi"/>
          <w:rtl/>
        </w:rPr>
        <w:t xml:space="preserve"> </w:t>
      </w:r>
      <w:r w:rsidRPr="00EB561D">
        <w:rPr>
          <w:rStyle w:val="aaacChar"/>
          <w:rFonts w:eastAsiaTheme="minorHAnsi"/>
          <w:rtl/>
        </w:rPr>
        <w:t>إصلاحه</w:t>
      </w:r>
      <w:r>
        <w:rPr>
          <w:rStyle w:val="aaacChar"/>
          <w:rFonts w:eastAsiaTheme="minorHAnsi"/>
          <w:rtl/>
        </w:rPr>
        <w:t xml:space="preserve"> </w:t>
      </w:r>
      <w:r w:rsidRPr="00EB561D">
        <w:rPr>
          <w:rStyle w:val="aaacChar"/>
          <w:rFonts w:eastAsiaTheme="minorHAnsi"/>
          <w:rtl/>
        </w:rPr>
        <w:t>رخص</w:t>
      </w:r>
      <w:r>
        <w:rPr>
          <w:rStyle w:val="aaacChar"/>
          <w:rFonts w:eastAsiaTheme="minorHAnsi"/>
          <w:rtl/>
        </w:rPr>
        <w:t xml:space="preserve"> </w:t>
      </w:r>
      <w:r w:rsidRPr="00EB561D">
        <w:rPr>
          <w:rStyle w:val="aaacChar"/>
          <w:rFonts w:eastAsiaTheme="minorHAnsi"/>
          <w:rtl/>
        </w:rPr>
        <w:t>له</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السكوت</w:t>
      </w:r>
      <w:r>
        <w:rPr>
          <w:rStyle w:val="aaacChar"/>
          <w:rFonts w:eastAsiaTheme="minorHAnsi"/>
          <w:rtl/>
        </w:rPr>
        <w:t xml:space="preserve"> </w:t>
      </w:r>
      <w:r w:rsidRPr="005422D7">
        <w:rPr>
          <w:rStyle w:val="af0"/>
          <w:sz w:val="24"/>
          <w:szCs w:val="24"/>
          <w:rtl/>
        </w:rPr>
        <w:t>(</w:t>
      </w:r>
      <w:r w:rsidRPr="005422D7">
        <w:rPr>
          <w:rStyle w:val="af0"/>
          <w:sz w:val="24"/>
          <w:szCs w:val="24"/>
          <w:rtl/>
        </w:rPr>
        <w:footnoteReference w:id="137"/>
      </w:r>
      <w:r w:rsidRPr="005422D7">
        <w:rPr>
          <w:rStyle w:val="af0"/>
          <w:sz w:val="24"/>
          <w:szCs w:val="24"/>
          <w:rtl/>
        </w:rPr>
        <w:t>)</w:t>
      </w:r>
      <w:r w:rsidRPr="00EB561D">
        <w:rPr>
          <w:rStyle w:val="aaacChar"/>
          <w:rFonts w:eastAsiaTheme="minorHAnsi"/>
          <w:rtl/>
        </w:rPr>
        <w:t>.</w:t>
      </w:r>
    </w:p>
    <w:p w14:paraId="26E92029" w14:textId="77777777" w:rsidR="00DB4E6A" w:rsidRPr="005F336A" w:rsidRDefault="00DB4E6A" w:rsidP="00EB561D">
      <w:pPr>
        <w:pStyle w:val="aaac"/>
        <w:rPr>
          <w:rFonts w:eastAsiaTheme="minorHAnsi"/>
          <w:rtl/>
        </w:rPr>
      </w:pPr>
      <w:r w:rsidRPr="005F336A">
        <w:rPr>
          <w:rFonts w:eastAsiaTheme="minorHAnsi"/>
          <w:rtl/>
        </w:rPr>
        <w:t>ويظهر</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مراد</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بحصول</w:t>
      </w:r>
      <w:r>
        <w:rPr>
          <w:rFonts w:eastAsiaTheme="minorHAnsi"/>
          <w:rtl/>
        </w:rPr>
        <w:t xml:space="preserve"> </w:t>
      </w:r>
      <w:r w:rsidRPr="005F336A">
        <w:rPr>
          <w:rFonts w:eastAsiaTheme="minorHAnsi"/>
          <w:rtl/>
        </w:rPr>
        <w:t>المقاصد</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يعني</w:t>
      </w:r>
      <w:r>
        <w:rPr>
          <w:rFonts w:eastAsiaTheme="minorHAnsi"/>
          <w:rtl/>
        </w:rPr>
        <w:t xml:space="preserve"> </w:t>
      </w:r>
      <w:r w:rsidRPr="005F336A">
        <w:rPr>
          <w:rFonts w:eastAsiaTheme="minorHAnsi"/>
          <w:rtl/>
        </w:rPr>
        <w:t>حصولها</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الحين،</w:t>
      </w:r>
      <w:r>
        <w:rPr>
          <w:rFonts w:eastAsiaTheme="minorHAnsi"/>
          <w:rtl/>
        </w:rPr>
        <w:t xml:space="preserve"> </w:t>
      </w:r>
      <w:r w:rsidRPr="005F336A">
        <w:rPr>
          <w:rFonts w:eastAsiaTheme="minorHAnsi"/>
          <w:rtl/>
        </w:rPr>
        <w:t>فإن</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يمكن</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حين،</w:t>
      </w:r>
      <w:r>
        <w:rPr>
          <w:rFonts w:eastAsiaTheme="minorHAnsi"/>
          <w:rtl/>
        </w:rPr>
        <w:t xml:space="preserve"> </w:t>
      </w:r>
      <w:r w:rsidRPr="005F336A">
        <w:rPr>
          <w:rFonts w:eastAsiaTheme="minorHAnsi"/>
          <w:rtl/>
        </w:rPr>
        <w:t>وقد</w:t>
      </w:r>
      <w:r>
        <w:rPr>
          <w:rFonts w:eastAsiaTheme="minorHAnsi"/>
          <w:rtl/>
        </w:rPr>
        <w:t xml:space="preserve"> </w:t>
      </w:r>
      <w:r w:rsidRPr="005F336A">
        <w:rPr>
          <w:rFonts w:eastAsiaTheme="minorHAnsi"/>
          <w:rtl/>
        </w:rPr>
        <w:t>قص</w:t>
      </w:r>
      <w:r>
        <w:rPr>
          <w:rFonts w:eastAsiaTheme="minorHAnsi"/>
          <w:rtl/>
        </w:rPr>
        <w:t xml:space="preserve"> </w:t>
      </w:r>
      <w:r w:rsidRPr="005F336A">
        <w:rPr>
          <w:rFonts w:eastAsiaTheme="minorHAnsi"/>
          <w:rtl/>
        </w:rPr>
        <w:t>الله</w:t>
      </w:r>
      <w:r>
        <w:rPr>
          <w:rFonts w:eastAsiaTheme="minorHAnsi"/>
          <w:rtl/>
        </w:rPr>
        <w:t xml:space="preserve"> تعالى</w:t>
      </w:r>
      <w:r>
        <w:rPr>
          <w:rFonts w:eastAsiaTheme="minorHAnsi" w:hint="cs"/>
          <w:rtl/>
        </w:rPr>
        <w:t xml:space="preserve"> </w:t>
      </w:r>
      <w:r w:rsidRPr="005F336A">
        <w:rPr>
          <w:rFonts w:eastAsiaTheme="minorHAnsi"/>
          <w:rtl/>
        </w:rPr>
        <w:t>علينا</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الكريم</w:t>
      </w:r>
      <w:r>
        <w:rPr>
          <w:rFonts w:eastAsiaTheme="minorHAnsi"/>
          <w:rtl/>
        </w:rPr>
        <w:t xml:space="preserve"> </w:t>
      </w:r>
      <w:r w:rsidRPr="005F336A">
        <w:rPr>
          <w:rFonts w:eastAsiaTheme="minorHAnsi"/>
          <w:rtl/>
        </w:rPr>
        <w:t>دعوات</w:t>
      </w:r>
      <w:r>
        <w:rPr>
          <w:rFonts w:eastAsiaTheme="minorHAnsi"/>
          <w:rtl/>
        </w:rPr>
        <w:t xml:space="preserve"> </w:t>
      </w:r>
      <w:r w:rsidRPr="005F336A">
        <w:rPr>
          <w:rFonts w:eastAsiaTheme="minorHAnsi"/>
          <w:rtl/>
        </w:rPr>
        <w:t>الأنبياء</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عليهم</w:t>
      </w:r>
      <w:r>
        <w:rPr>
          <w:rFonts w:eastAsiaTheme="minorHAnsi"/>
          <w:rtl/>
        </w:rPr>
        <w:t xml:space="preserve"> </w:t>
      </w:r>
      <w:r w:rsidRPr="005F336A">
        <w:rPr>
          <w:rFonts w:eastAsiaTheme="minorHAnsi"/>
          <w:rtl/>
        </w:rPr>
        <w:t>السلام</w:t>
      </w:r>
      <w:r>
        <w:rPr>
          <w:rFonts w:eastAsiaTheme="minorHAnsi"/>
          <w:rtl/>
        </w:rPr>
        <w:t xml:space="preserve"> </w:t>
      </w:r>
      <w:r w:rsidRPr="005F336A">
        <w:rPr>
          <w:rFonts w:eastAsiaTheme="minorHAnsi"/>
          <w:rtl/>
        </w:rPr>
        <w:t>ـ</w:t>
      </w:r>
      <w:r>
        <w:rPr>
          <w:rFonts w:eastAsiaTheme="minorHAnsi"/>
          <w:rtl/>
        </w:rPr>
        <w:t xml:space="preserve"> و</w:t>
      </w:r>
      <w:r w:rsidRPr="005F336A">
        <w:rPr>
          <w:rFonts w:eastAsiaTheme="minorHAnsi"/>
          <w:rtl/>
        </w:rPr>
        <w:t>إلحاحهم</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صدود</w:t>
      </w:r>
      <w:r>
        <w:rPr>
          <w:rFonts w:eastAsiaTheme="minorHAnsi"/>
          <w:rtl/>
        </w:rPr>
        <w:t xml:space="preserve"> </w:t>
      </w:r>
      <w:r w:rsidRPr="005F336A">
        <w:rPr>
          <w:rFonts w:eastAsiaTheme="minorHAnsi"/>
          <w:rtl/>
        </w:rPr>
        <w:t>أقوامهم</w:t>
      </w:r>
      <w:r>
        <w:rPr>
          <w:rFonts w:eastAsiaTheme="minorHAnsi"/>
          <w:rtl/>
        </w:rPr>
        <w:t xml:space="preserve"> و</w:t>
      </w:r>
      <w:r w:rsidRPr="005F336A">
        <w:rPr>
          <w:rFonts w:eastAsiaTheme="minorHAnsi"/>
          <w:rtl/>
        </w:rPr>
        <w:t>تكبرهم.</w:t>
      </w:r>
    </w:p>
    <w:p w14:paraId="58838ED9" w14:textId="77777777" w:rsidR="00DB4E6A" w:rsidRPr="005F336A" w:rsidRDefault="00DB4E6A" w:rsidP="005350E9">
      <w:pPr>
        <w:pStyle w:val="aaac"/>
        <w:rPr>
          <w:rFonts w:eastAsiaTheme="minorHAnsi"/>
          <w:rtl/>
        </w:rPr>
      </w:pPr>
      <w:r w:rsidRPr="005F336A">
        <w:rPr>
          <w:rFonts w:eastAsiaTheme="minorHAnsi"/>
          <w:rtl/>
        </w:rPr>
        <w:t>بعد</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البيان</w:t>
      </w:r>
      <w:r>
        <w:rPr>
          <w:rFonts w:eastAsiaTheme="minorHAnsi"/>
          <w:rtl/>
        </w:rPr>
        <w:t xml:space="preserve"> </w:t>
      </w:r>
      <w:r w:rsidRPr="005F336A">
        <w:rPr>
          <w:rFonts w:eastAsiaTheme="minorHAnsi"/>
          <w:rtl/>
        </w:rPr>
        <w:t>لأقسام</w:t>
      </w:r>
      <w:r>
        <w:rPr>
          <w:rFonts w:eastAsiaTheme="minorHAnsi"/>
          <w:rtl/>
        </w:rPr>
        <w:t xml:space="preserve"> </w:t>
      </w:r>
      <w:r w:rsidRPr="005F336A">
        <w:rPr>
          <w:rFonts w:eastAsiaTheme="minorHAnsi"/>
          <w:rtl/>
        </w:rPr>
        <w:t>العجز،</w:t>
      </w:r>
      <w:r>
        <w:rPr>
          <w:rFonts w:eastAsiaTheme="minorHAnsi"/>
          <w:rtl/>
        </w:rPr>
        <w:t xml:space="preserve"> </w:t>
      </w:r>
      <w:r w:rsidRPr="005F336A">
        <w:rPr>
          <w:rFonts w:eastAsiaTheme="minorHAnsi"/>
          <w:rtl/>
        </w:rPr>
        <w:t>وحكم</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قسم؛</w:t>
      </w:r>
      <w:r>
        <w:rPr>
          <w:rFonts w:eastAsiaTheme="minorHAnsi" w:hint="cs"/>
          <w:rtl/>
        </w:rPr>
        <w:t xml:space="preserve"> </w:t>
      </w:r>
      <w:r w:rsidRPr="005F336A">
        <w:rPr>
          <w:rFonts w:eastAsiaTheme="minorHAnsi"/>
          <w:rtl/>
        </w:rPr>
        <w:t>فإنه</w:t>
      </w:r>
      <w:r>
        <w:rPr>
          <w:rFonts w:eastAsiaTheme="minorHAnsi"/>
          <w:rtl/>
        </w:rPr>
        <w:t xml:space="preserve"> </w:t>
      </w:r>
      <w:r w:rsidRPr="005F336A">
        <w:rPr>
          <w:rFonts w:eastAsiaTheme="minorHAnsi"/>
          <w:rtl/>
        </w:rPr>
        <w:t>يحصل</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اعتبار</w:t>
      </w:r>
      <w:r>
        <w:rPr>
          <w:rFonts w:eastAsiaTheme="minorHAnsi"/>
          <w:rtl/>
        </w:rPr>
        <w:t xml:space="preserve"> </w:t>
      </w:r>
      <w:r w:rsidRPr="005F336A">
        <w:rPr>
          <w:rFonts w:eastAsiaTheme="minorHAnsi"/>
          <w:rtl/>
        </w:rPr>
        <w:t>القسمين</w:t>
      </w:r>
      <w:r>
        <w:rPr>
          <w:rFonts w:eastAsiaTheme="minorHAnsi"/>
          <w:rtl/>
        </w:rPr>
        <w:t xml:space="preserve"> </w:t>
      </w:r>
      <w:r w:rsidRPr="005F336A">
        <w:rPr>
          <w:rFonts w:eastAsiaTheme="minorHAnsi"/>
          <w:rtl/>
        </w:rPr>
        <w:t>الأخيرين</w:t>
      </w:r>
      <w:r>
        <w:rPr>
          <w:rFonts w:eastAsiaTheme="minorHAnsi"/>
          <w:rtl/>
        </w:rPr>
        <w:t xml:space="preserve"> </w:t>
      </w:r>
      <w:r w:rsidRPr="005F336A">
        <w:rPr>
          <w:rFonts w:eastAsiaTheme="minorHAnsi"/>
          <w:rtl/>
        </w:rPr>
        <w:t>أربعة</w:t>
      </w:r>
      <w:r>
        <w:rPr>
          <w:rFonts w:eastAsiaTheme="minorHAnsi"/>
          <w:rtl/>
        </w:rPr>
        <w:t xml:space="preserve"> </w:t>
      </w:r>
      <w:r>
        <w:rPr>
          <w:rFonts w:eastAsiaTheme="minorHAnsi" w:hint="cs"/>
          <w:rtl/>
        </w:rPr>
        <w:t>صور</w:t>
      </w:r>
      <w:r w:rsidRPr="005F336A">
        <w:rPr>
          <w:rFonts w:eastAsiaTheme="minorHAnsi"/>
          <w:rtl/>
        </w:rPr>
        <w:t>:</w:t>
      </w:r>
    </w:p>
    <w:p w14:paraId="4A0BFF63" w14:textId="77777777" w:rsidR="00DB4E6A" w:rsidRPr="005F336A" w:rsidRDefault="00DB4E6A" w:rsidP="00EB561D">
      <w:pPr>
        <w:pStyle w:val="aaac"/>
        <w:rPr>
          <w:rFonts w:eastAsiaTheme="minorHAnsi"/>
          <w:rtl/>
        </w:rPr>
      </w:pPr>
      <w:r>
        <w:rPr>
          <w:rFonts w:eastAsiaTheme="minorHAnsi" w:hint="cs"/>
          <w:b/>
          <w:bCs/>
          <w:rtl/>
        </w:rPr>
        <w:t>الصورة</w:t>
      </w:r>
      <w:r w:rsidRPr="005350E9">
        <w:rPr>
          <w:rFonts w:eastAsiaTheme="minorHAnsi" w:hint="cs"/>
          <w:b/>
          <w:bCs/>
          <w:rtl/>
        </w:rPr>
        <w:t xml:space="preserve"> الأول</w:t>
      </w:r>
      <w:r>
        <w:rPr>
          <w:rFonts w:eastAsiaTheme="minorHAnsi" w:hint="cs"/>
          <w:b/>
          <w:bCs/>
          <w:rtl/>
        </w:rPr>
        <w:t>ى</w:t>
      </w:r>
      <w:r w:rsidRPr="005350E9">
        <w:rPr>
          <w:rFonts w:eastAsiaTheme="minorHAnsi" w:hint="cs"/>
          <w:b/>
          <w:bCs/>
          <w:rtl/>
        </w:rPr>
        <w:t>:</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يجتمع</w:t>
      </w:r>
      <w:r>
        <w:rPr>
          <w:rFonts w:eastAsiaTheme="minorHAnsi"/>
          <w:rtl/>
        </w:rPr>
        <w:t xml:space="preserve"> </w:t>
      </w:r>
      <w:r w:rsidRPr="005F336A">
        <w:rPr>
          <w:rFonts w:eastAsiaTheme="minorHAnsi"/>
          <w:rtl/>
        </w:rPr>
        <w:t>كلا</w:t>
      </w:r>
      <w:r>
        <w:rPr>
          <w:rFonts w:eastAsiaTheme="minorHAnsi"/>
          <w:rtl/>
        </w:rPr>
        <w:t xml:space="preserve"> </w:t>
      </w:r>
      <w:r w:rsidRPr="005F336A">
        <w:rPr>
          <w:rFonts w:eastAsiaTheme="minorHAnsi"/>
          <w:rtl/>
        </w:rPr>
        <w:t>القسمين،</w:t>
      </w:r>
      <w:r>
        <w:rPr>
          <w:rFonts w:eastAsiaTheme="minorHAnsi"/>
          <w:rtl/>
        </w:rPr>
        <w:t xml:space="preserve"> </w:t>
      </w:r>
      <w:r w:rsidRPr="005F336A">
        <w:rPr>
          <w:rFonts w:eastAsiaTheme="minorHAnsi"/>
          <w:rtl/>
        </w:rPr>
        <w:t>بأن</w:t>
      </w:r>
      <w:r>
        <w:rPr>
          <w:rFonts w:eastAsiaTheme="minorHAnsi"/>
          <w:rtl/>
        </w:rPr>
        <w:t xml:space="preserve"> </w:t>
      </w:r>
      <w:r w:rsidRPr="005F336A">
        <w:rPr>
          <w:rFonts w:eastAsiaTheme="minorHAnsi"/>
          <w:rtl/>
        </w:rPr>
        <w:t>يعلم</w:t>
      </w:r>
      <w:r>
        <w:rPr>
          <w:rFonts w:eastAsiaTheme="minorHAnsi"/>
          <w:rtl/>
        </w:rPr>
        <w:t xml:space="preserve"> </w:t>
      </w:r>
      <w:r w:rsidRPr="005F336A">
        <w:rPr>
          <w:rFonts w:eastAsiaTheme="minorHAnsi"/>
          <w:rtl/>
        </w:rPr>
        <w:t>أنه</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ينفع</w:t>
      </w:r>
      <w:r>
        <w:rPr>
          <w:rFonts w:eastAsiaTheme="minorHAnsi"/>
          <w:rtl/>
        </w:rPr>
        <w:t xml:space="preserve"> </w:t>
      </w:r>
      <w:r w:rsidRPr="005F336A">
        <w:rPr>
          <w:rFonts w:eastAsiaTheme="minorHAnsi"/>
          <w:rtl/>
        </w:rPr>
        <w:t>تغييره،</w:t>
      </w:r>
      <w:r>
        <w:rPr>
          <w:rFonts w:eastAsiaTheme="minorHAnsi" w:hint="cs"/>
          <w:rtl/>
        </w:rPr>
        <w:t xml:space="preserve"> </w:t>
      </w:r>
      <w:r w:rsidRPr="005F336A">
        <w:rPr>
          <w:rFonts w:eastAsiaTheme="minorHAnsi"/>
          <w:rtl/>
        </w:rPr>
        <w:t>ومع</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يناله</w:t>
      </w:r>
      <w:r>
        <w:rPr>
          <w:rFonts w:eastAsiaTheme="minorHAnsi"/>
          <w:rtl/>
        </w:rPr>
        <w:t xml:space="preserve"> </w:t>
      </w:r>
      <w:r w:rsidRPr="005F336A">
        <w:rPr>
          <w:rFonts w:eastAsiaTheme="minorHAnsi"/>
          <w:rtl/>
        </w:rPr>
        <w:t>مكروه،</w:t>
      </w:r>
      <w:r>
        <w:rPr>
          <w:rFonts w:eastAsiaTheme="minorHAnsi" w:hint="cs"/>
          <w:rtl/>
        </w:rPr>
        <w:t xml:space="preserve"> </w:t>
      </w:r>
      <w:r w:rsidRPr="005F336A">
        <w:rPr>
          <w:rFonts w:eastAsiaTheme="minorHAnsi"/>
          <w:rtl/>
        </w:rPr>
        <w:t>وهذا</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تجب</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الحسبة</w:t>
      </w:r>
      <w:r>
        <w:rPr>
          <w:rFonts w:eastAsiaTheme="minorHAnsi"/>
          <w:rtl/>
        </w:rPr>
        <w:t xml:space="preserve"> </w:t>
      </w:r>
      <w:r w:rsidRPr="005F336A">
        <w:rPr>
          <w:rFonts w:eastAsiaTheme="minorHAnsi"/>
          <w:rtl/>
        </w:rPr>
        <w:t>عند</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بل</w:t>
      </w:r>
      <w:r>
        <w:rPr>
          <w:rFonts w:eastAsiaTheme="minorHAnsi"/>
          <w:rtl/>
        </w:rPr>
        <w:t xml:space="preserve"> </w:t>
      </w:r>
      <w:r w:rsidRPr="005F336A">
        <w:rPr>
          <w:rFonts w:eastAsiaTheme="minorHAnsi"/>
          <w:rtl/>
        </w:rPr>
        <w:t>تحرم</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بعض</w:t>
      </w:r>
      <w:r>
        <w:rPr>
          <w:rFonts w:eastAsiaTheme="minorHAnsi"/>
          <w:rtl/>
        </w:rPr>
        <w:t xml:space="preserve"> </w:t>
      </w:r>
      <w:r w:rsidRPr="005F336A">
        <w:rPr>
          <w:rFonts w:eastAsiaTheme="minorHAnsi"/>
          <w:rtl/>
        </w:rPr>
        <w:t>المواضع،</w:t>
      </w:r>
      <w:r>
        <w:rPr>
          <w:rFonts w:eastAsiaTheme="minorHAnsi"/>
          <w:rtl/>
        </w:rPr>
        <w:t xml:space="preserve"> </w:t>
      </w:r>
      <w:r w:rsidRPr="005F336A">
        <w:rPr>
          <w:rFonts w:eastAsiaTheme="minorHAnsi"/>
          <w:rtl/>
        </w:rPr>
        <w:t>لأنه</w:t>
      </w:r>
      <w:r>
        <w:rPr>
          <w:rFonts w:eastAsiaTheme="minorHAnsi"/>
          <w:rtl/>
        </w:rPr>
        <w:t xml:space="preserve"> </w:t>
      </w:r>
      <w:r w:rsidRPr="005F336A">
        <w:rPr>
          <w:rFonts w:eastAsiaTheme="minorHAnsi"/>
          <w:rtl/>
        </w:rPr>
        <w:t>زج</w:t>
      </w:r>
      <w:r>
        <w:rPr>
          <w:rFonts w:eastAsiaTheme="minorHAnsi"/>
          <w:rtl/>
        </w:rPr>
        <w:t xml:space="preserve"> </w:t>
      </w:r>
      <w:r w:rsidRPr="005F336A">
        <w:rPr>
          <w:rFonts w:eastAsiaTheme="minorHAnsi"/>
          <w:rtl/>
        </w:rPr>
        <w:t>بنفسه</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التهلكة</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غير</w:t>
      </w:r>
      <w:r>
        <w:rPr>
          <w:rFonts w:eastAsiaTheme="minorHAnsi"/>
          <w:rtl/>
        </w:rPr>
        <w:t xml:space="preserve"> </w:t>
      </w:r>
      <w:r w:rsidRPr="005F336A">
        <w:rPr>
          <w:rFonts w:eastAsiaTheme="minorHAnsi"/>
          <w:rtl/>
        </w:rPr>
        <w:t>مصلحة</w:t>
      </w:r>
      <w:r>
        <w:rPr>
          <w:rFonts w:eastAsiaTheme="minorHAnsi"/>
          <w:rtl/>
        </w:rPr>
        <w:t xml:space="preserve"> </w:t>
      </w:r>
      <w:r w:rsidRPr="005F336A">
        <w:rPr>
          <w:rFonts w:eastAsiaTheme="minorHAnsi"/>
          <w:rtl/>
        </w:rPr>
        <w:t>شرعية.</w:t>
      </w:r>
    </w:p>
    <w:p w14:paraId="495149AA" w14:textId="77777777" w:rsidR="00DB4E6A" w:rsidRPr="00EB561D" w:rsidRDefault="00DB4E6A" w:rsidP="005F336A">
      <w:pPr>
        <w:spacing w:after="0" w:line="240" w:lineRule="auto"/>
        <w:ind w:firstLine="567"/>
        <w:jc w:val="both"/>
        <w:rPr>
          <w:rStyle w:val="aaacChar"/>
          <w:rFonts w:eastAsiaTheme="minorHAnsi"/>
          <w:rtl/>
        </w:rPr>
      </w:pPr>
      <w:r w:rsidRPr="00EB561D">
        <w:rPr>
          <w:rStyle w:val="aaacChar"/>
          <w:rFonts w:eastAsiaTheme="minorHAnsi"/>
          <w:rtl/>
        </w:rPr>
        <w:t>ومع</w:t>
      </w:r>
      <w:r>
        <w:rPr>
          <w:rStyle w:val="aaacChar"/>
          <w:rFonts w:eastAsiaTheme="minorHAnsi"/>
          <w:rtl/>
        </w:rPr>
        <w:t xml:space="preserve"> </w:t>
      </w:r>
      <w:r w:rsidRPr="00EB561D">
        <w:rPr>
          <w:rStyle w:val="aaacChar"/>
          <w:rFonts w:eastAsiaTheme="minorHAnsi"/>
          <w:rtl/>
        </w:rPr>
        <w:t>ذلك،</w:t>
      </w:r>
      <w:r>
        <w:rPr>
          <w:rStyle w:val="aaacChar"/>
          <w:rFonts w:eastAsiaTheme="minorHAnsi"/>
          <w:rtl/>
        </w:rPr>
        <w:t xml:space="preserve"> </w:t>
      </w:r>
      <w:r w:rsidRPr="00EB561D">
        <w:rPr>
          <w:rStyle w:val="aaacChar"/>
          <w:rFonts w:eastAsiaTheme="minorHAnsi"/>
          <w:rtl/>
        </w:rPr>
        <w:t>فإن</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يرى</w:t>
      </w:r>
      <w:r>
        <w:rPr>
          <w:rStyle w:val="aaacChar"/>
          <w:rFonts w:eastAsiaTheme="minorHAnsi"/>
          <w:rtl/>
        </w:rPr>
        <w:t xml:space="preserve"> </w:t>
      </w:r>
      <w:r w:rsidRPr="00EB561D">
        <w:rPr>
          <w:rStyle w:val="aaacChar"/>
          <w:rFonts w:eastAsiaTheme="minorHAnsi"/>
          <w:rtl/>
        </w:rPr>
        <w:t>أنه</w:t>
      </w:r>
      <w:r>
        <w:rPr>
          <w:rStyle w:val="aaacChar"/>
          <w:rFonts w:eastAsiaTheme="minorHAnsi"/>
          <w:rtl/>
        </w:rPr>
        <w:t xml:space="preserve"> </w:t>
      </w:r>
      <w:r w:rsidRPr="00EB561D">
        <w:rPr>
          <w:rStyle w:val="aaacChar"/>
          <w:rFonts w:eastAsiaTheme="minorHAnsi"/>
          <w:rtl/>
        </w:rPr>
        <w:t>يلزمه</w:t>
      </w:r>
      <w:r>
        <w:rPr>
          <w:rStyle w:val="aaacChar"/>
          <w:rFonts w:eastAsiaTheme="minorHAnsi"/>
          <w:rtl/>
        </w:rPr>
        <w:t xml:space="preserve"> </w:t>
      </w:r>
      <w:r w:rsidRPr="00EB561D">
        <w:rPr>
          <w:rStyle w:val="aaacChar"/>
          <w:rFonts w:eastAsiaTheme="minorHAnsi"/>
          <w:rtl/>
        </w:rPr>
        <w:t>أن</w:t>
      </w:r>
      <w:r>
        <w:rPr>
          <w:rStyle w:val="aaacChar"/>
          <w:rFonts w:eastAsiaTheme="minorHAnsi"/>
          <w:rtl/>
        </w:rPr>
        <w:t xml:space="preserve"> </w:t>
      </w:r>
      <w:r w:rsidRPr="00EB561D">
        <w:rPr>
          <w:rStyle w:val="aaacChar"/>
          <w:rFonts w:eastAsiaTheme="minorHAnsi"/>
          <w:rtl/>
        </w:rPr>
        <w:t>لا</w:t>
      </w:r>
      <w:r>
        <w:rPr>
          <w:rStyle w:val="aaacChar"/>
          <w:rFonts w:eastAsiaTheme="minorHAnsi"/>
          <w:rtl/>
        </w:rPr>
        <w:t xml:space="preserve"> </w:t>
      </w:r>
      <w:r w:rsidRPr="00EB561D">
        <w:rPr>
          <w:rStyle w:val="aaacChar"/>
          <w:rFonts w:eastAsiaTheme="minorHAnsi"/>
          <w:rtl/>
        </w:rPr>
        <w:t>يحضر</w:t>
      </w:r>
      <w:r>
        <w:rPr>
          <w:rStyle w:val="aaacChar"/>
          <w:rFonts w:eastAsiaTheme="minorHAnsi"/>
          <w:rtl/>
        </w:rPr>
        <w:t xml:space="preserve"> </w:t>
      </w:r>
      <w:r w:rsidRPr="00EB561D">
        <w:rPr>
          <w:rStyle w:val="aaacChar"/>
          <w:rFonts w:eastAsiaTheme="minorHAnsi"/>
          <w:rtl/>
        </w:rPr>
        <w:t>مواضع</w:t>
      </w:r>
      <w:r>
        <w:rPr>
          <w:rStyle w:val="aaacChar"/>
          <w:rFonts w:eastAsiaTheme="minorHAnsi"/>
          <w:rtl/>
        </w:rPr>
        <w:t xml:space="preserve"> </w:t>
      </w:r>
      <w:r w:rsidRPr="00EB561D">
        <w:rPr>
          <w:rStyle w:val="aaacChar"/>
          <w:rFonts w:eastAsiaTheme="minorHAnsi"/>
          <w:rtl/>
        </w:rPr>
        <w:t>المنكر،</w:t>
      </w:r>
      <w:r>
        <w:rPr>
          <w:rStyle w:val="aaacChar"/>
          <w:rFonts w:eastAsiaTheme="minorHAnsi"/>
          <w:rtl/>
        </w:rPr>
        <w:t xml:space="preserve"> </w:t>
      </w:r>
      <w:r w:rsidRPr="00EB561D">
        <w:rPr>
          <w:rStyle w:val="aaacChar"/>
          <w:rFonts w:eastAsiaTheme="minorHAnsi"/>
          <w:rtl/>
        </w:rPr>
        <w:t>لأن</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ذلك</w:t>
      </w:r>
      <w:r>
        <w:rPr>
          <w:rStyle w:val="aaacChar"/>
          <w:rFonts w:eastAsiaTheme="minorHAnsi"/>
          <w:rtl/>
        </w:rPr>
        <w:t xml:space="preserve"> </w:t>
      </w:r>
      <w:r w:rsidRPr="00EB561D">
        <w:rPr>
          <w:rStyle w:val="aaacChar"/>
          <w:rFonts w:eastAsiaTheme="minorHAnsi"/>
          <w:rtl/>
        </w:rPr>
        <w:t>تكثيرا</w:t>
      </w:r>
      <w:r>
        <w:rPr>
          <w:rStyle w:val="aaacChar"/>
          <w:rFonts w:eastAsiaTheme="minorHAnsi"/>
          <w:rtl/>
        </w:rPr>
        <w:t xml:space="preserve"> </w:t>
      </w:r>
      <w:r w:rsidRPr="00EB561D">
        <w:rPr>
          <w:rStyle w:val="aaacChar"/>
          <w:rFonts w:eastAsiaTheme="minorHAnsi"/>
          <w:rtl/>
        </w:rPr>
        <w:t>لسواد</w:t>
      </w:r>
      <w:r>
        <w:rPr>
          <w:rStyle w:val="aaacChar"/>
          <w:rFonts w:eastAsiaTheme="minorHAnsi"/>
          <w:rtl/>
        </w:rPr>
        <w:t xml:space="preserve"> </w:t>
      </w:r>
      <w:r w:rsidRPr="00EB561D">
        <w:rPr>
          <w:rStyle w:val="aaacChar"/>
          <w:rFonts w:eastAsiaTheme="minorHAnsi"/>
          <w:rtl/>
        </w:rPr>
        <w:t>العاصين</w:t>
      </w:r>
      <w:r>
        <w:rPr>
          <w:rStyle w:val="aaacChar"/>
          <w:rFonts w:eastAsiaTheme="minorHAnsi" w:hint="cs"/>
          <w:rtl/>
        </w:rPr>
        <w:t>،</w:t>
      </w:r>
      <w:r>
        <w:rPr>
          <w:rStyle w:val="aaacChar"/>
          <w:rFonts w:eastAsiaTheme="minorHAnsi"/>
          <w:rtl/>
        </w:rPr>
        <w:t xml:space="preserve"> </w:t>
      </w:r>
      <w:r w:rsidRPr="00EB561D">
        <w:rPr>
          <w:rStyle w:val="aaacChar"/>
          <w:rFonts w:eastAsiaTheme="minorHAnsi"/>
          <w:rtl/>
        </w:rPr>
        <w:t>وربما</w:t>
      </w:r>
      <w:r>
        <w:rPr>
          <w:rStyle w:val="aaacChar"/>
          <w:rFonts w:eastAsiaTheme="minorHAnsi"/>
          <w:rtl/>
        </w:rPr>
        <w:t xml:space="preserve"> </w:t>
      </w:r>
      <w:r w:rsidRPr="00EB561D">
        <w:rPr>
          <w:rStyle w:val="aaacChar"/>
          <w:rFonts w:eastAsiaTheme="minorHAnsi"/>
          <w:rtl/>
        </w:rPr>
        <w:t>جره</w:t>
      </w:r>
      <w:r>
        <w:rPr>
          <w:rStyle w:val="aaacChar"/>
          <w:rFonts w:eastAsiaTheme="minorHAnsi"/>
          <w:rtl/>
        </w:rPr>
        <w:t xml:space="preserve"> </w:t>
      </w:r>
      <w:r w:rsidRPr="00EB561D">
        <w:rPr>
          <w:rStyle w:val="aaacChar"/>
          <w:rFonts w:eastAsiaTheme="minorHAnsi"/>
          <w:rtl/>
        </w:rPr>
        <w:t>الحضور</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sidRPr="00EB561D">
        <w:rPr>
          <w:rStyle w:val="aaacChar"/>
          <w:rFonts w:eastAsiaTheme="minorHAnsi"/>
          <w:rtl/>
        </w:rPr>
        <w:t>الانغماس</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المعصية،</w:t>
      </w:r>
      <w:r>
        <w:rPr>
          <w:rStyle w:val="aaacChar"/>
          <w:rFonts w:eastAsiaTheme="minorHAnsi" w:hint="cs"/>
          <w:rtl/>
        </w:rPr>
        <w:t xml:space="preserve"> </w:t>
      </w:r>
      <w:r w:rsidRPr="00EB561D">
        <w:rPr>
          <w:rStyle w:val="aaacChar"/>
          <w:rFonts w:eastAsiaTheme="minorHAnsi"/>
          <w:rtl/>
        </w:rPr>
        <w:t>ويرى</w:t>
      </w:r>
      <w:r>
        <w:rPr>
          <w:rStyle w:val="aaacChar"/>
          <w:rFonts w:eastAsiaTheme="minorHAnsi"/>
          <w:rtl/>
        </w:rPr>
        <w:t xml:space="preserve"> </w:t>
      </w:r>
      <w:r w:rsidRPr="00EB561D">
        <w:rPr>
          <w:rStyle w:val="aaacChar"/>
          <w:rFonts w:eastAsiaTheme="minorHAnsi"/>
          <w:rtl/>
        </w:rPr>
        <w:t>كذلك</w:t>
      </w:r>
      <w:r>
        <w:rPr>
          <w:rStyle w:val="aaacChar"/>
          <w:rFonts w:eastAsiaTheme="minorHAnsi"/>
          <w:rtl/>
        </w:rPr>
        <w:t xml:space="preserve"> </w:t>
      </w:r>
      <w:r w:rsidRPr="00EB561D">
        <w:rPr>
          <w:rStyle w:val="aaacChar"/>
          <w:rFonts w:eastAsiaTheme="minorHAnsi"/>
          <w:rtl/>
        </w:rPr>
        <w:t>أنه</w:t>
      </w:r>
      <w:r>
        <w:rPr>
          <w:rStyle w:val="aaacChar"/>
          <w:rFonts w:eastAsiaTheme="minorHAnsi"/>
          <w:rtl/>
        </w:rPr>
        <w:t xml:space="preserve"> </w:t>
      </w:r>
      <w:r w:rsidRPr="00EB561D">
        <w:rPr>
          <w:rStyle w:val="aaacChar"/>
          <w:rFonts w:eastAsiaTheme="minorHAnsi"/>
          <w:rtl/>
        </w:rPr>
        <w:t>لا</w:t>
      </w:r>
      <w:r>
        <w:rPr>
          <w:rStyle w:val="aaacChar"/>
          <w:rFonts w:eastAsiaTheme="minorHAnsi"/>
          <w:rtl/>
        </w:rPr>
        <w:t xml:space="preserve"> </w:t>
      </w:r>
      <w:r w:rsidRPr="00EB561D">
        <w:rPr>
          <w:rStyle w:val="aaacChar"/>
          <w:rFonts w:eastAsiaTheme="minorHAnsi"/>
          <w:rtl/>
        </w:rPr>
        <w:t>تجب</w:t>
      </w:r>
      <w:r>
        <w:rPr>
          <w:rStyle w:val="aaacChar"/>
          <w:rFonts w:eastAsiaTheme="minorHAnsi"/>
          <w:rtl/>
        </w:rPr>
        <w:t xml:space="preserve"> </w:t>
      </w:r>
      <w:r w:rsidRPr="00EB561D">
        <w:rPr>
          <w:rStyle w:val="aaacChar"/>
          <w:rFonts w:eastAsiaTheme="minorHAnsi"/>
          <w:rtl/>
        </w:rPr>
        <w:t>عليه</w:t>
      </w:r>
      <w:r>
        <w:rPr>
          <w:rStyle w:val="aaacChar"/>
          <w:rFonts w:eastAsiaTheme="minorHAnsi"/>
          <w:rtl/>
        </w:rPr>
        <w:t xml:space="preserve"> </w:t>
      </w:r>
      <w:r w:rsidRPr="00EB561D">
        <w:rPr>
          <w:rStyle w:val="aaacChar"/>
          <w:rFonts w:eastAsiaTheme="minorHAnsi"/>
          <w:rtl/>
        </w:rPr>
        <w:t>الهجرة</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sidRPr="00EB561D">
        <w:rPr>
          <w:rStyle w:val="aaacChar"/>
          <w:rFonts w:eastAsiaTheme="minorHAnsi"/>
          <w:rtl/>
        </w:rPr>
        <w:t>موضع</w:t>
      </w:r>
      <w:r>
        <w:rPr>
          <w:rStyle w:val="aaacChar"/>
          <w:rFonts w:eastAsiaTheme="minorHAnsi"/>
          <w:rtl/>
        </w:rPr>
        <w:t xml:space="preserve"> </w:t>
      </w:r>
      <w:r w:rsidRPr="00EB561D">
        <w:rPr>
          <w:rStyle w:val="aaacChar"/>
          <w:rFonts w:eastAsiaTheme="minorHAnsi"/>
          <w:rtl/>
        </w:rPr>
        <w:t>آخر</w:t>
      </w:r>
      <w:r>
        <w:rPr>
          <w:rStyle w:val="aaacChar"/>
          <w:rFonts w:eastAsiaTheme="minorHAnsi"/>
          <w:rtl/>
        </w:rPr>
        <w:t xml:space="preserve"> </w:t>
      </w:r>
      <w:r w:rsidRPr="00EB561D">
        <w:rPr>
          <w:rStyle w:val="aaacChar"/>
          <w:rFonts w:eastAsiaTheme="minorHAnsi"/>
          <w:rtl/>
        </w:rPr>
        <w:t>إلا</w:t>
      </w:r>
      <w:r>
        <w:rPr>
          <w:rStyle w:val="aaacChar"/>
          <w:rFonts w:eastAsiaTheme="minorHAnsi"/>
          <w:rtl/>
        </w:rPr>
        <w:t xml:space="preserve"> </w:t>
      </w:r>
      <w:r w:rsidRPr="00EB561D">
        <w:rPr>
          <w:rStyle w:val="aaacChar"/>
          <w:rFonts w:eastAsiaTheme="minorHAnsi"/>
          <w:rtl/>
        </w:rPr>
        <w:t>إذا</w:t>
      </w:r>
      <w:r>
        <w:rPr>
          <w:rStyle w:val="aaacChar"/>
          <w:rFonts w:eastAsiaTheme="minorHAnsi"/>
          <w:rtl/>
        </w:rPr>
        <w:t xml:space="preserve"> </w:t>
      </w:r>
      <w:r w:rsidRPr="00EB561D">
        <w:rPr>
          <w:rStyle w:val="aaacChar"/>
          <w:rFonts w:eastAsiaTheme="minorHAnsi"/>
          <w:rtl/>
        </w:rPr>
        <w:t>كان</w:t>
      </w:r>
      <w:r>
        <w:rPr>
          <w:rStyle w:val="aaacChar"/>
          <w:rFonts w:eastAsiaTheme="minorHAnsi"/>
          <w:rtl/>
        </w:rPr>
        <w:t xml:space="preserve"> </w:t>
      </w:r>
      <w:r w:rsidRPr="00EB561D">
        <w:rPr>
          <w:rStyle w:val="aaacChar"/>
          <w:rFonts w:eastAsiaTheme="minorHAnsi"/>
          <w:rtl/>
        </w:rPr>
        <w:t>يرهق</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sidRPr="00EB561D">
        <w:rPr>
          <w:rStyle w:val="aaacChar"/>
          <w:rFonts w:eastAsiaTheme="minorHAnsi"/>
          <w:rtl/>
        </w:rPr>
        <w:t>الفساد،</w:t>
      </w:r>
      <w:r>
        <w:rPr>
          <w:rStyle w:val="aaacChar"/>
          <w:rFonts w:eastAsiaTheme="minorHAnsi" w:hint="cs"/>
          <w:rtl/>
        </w:rPr>
        <w:t xml:space="preserve"> </w:t>
      </w:r>
      <w:r w:rsidRPr="00EB561D">
        <w:rPr>
          <w:rStyle w:val="aaacChar"/>
          <w:rFonts w:eastAsiaTheme="minorHAnsi"/>
          <w:rtl/>
        </w:rPr>
        <w:t>أو</w:t>
      </w:r>
      <w:r>
        <w:rPr>
          <w:rStyle w:val="aaacChar"/>
          <w:rFonts w:eastAsiaTheme="minorHAnsi"/>
          <w:rtl/>
        </w:rPr>
        <w:t xml:space="preserve"> </w:t>
      </w:r>
      <w:r w:rsidRPr="00EB561D">
        <w:rPr>
          <w:rStyle w:val="aaacChar"/>
          <w:rFonts w:eastAsiaTheme="minorHAnsi"/>
          <w:rtl/>
        </w:rPr>
        <w:t>يحمل</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مساعدة</w:t>
      </w:r>
      <w:r>
        <w:rPr>
          <w:rStyle w:val="aaacChar"/>
          <w:rFonts w:eastAsiaTheme="minorHAnsi"/>
          <w:rtl/>
        </w:rPr>
        <w:t xml:space="preserve"> </w:t>
      </w:r>
      <w:r w:rsidRPr="00EB561D">
        <w:rPr>
          <w:rStyle w:val="aaacChar"/>
          <w:rFonts w:eastAsiaTheme="minorHAnsi"/>
          <w:rtl/>
        </w:rPr>
        <w:t>الظلمة</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الحكام</w:t>
      </w:r>
      <w:r>
        <w:rPr>
          <w:rStyle w:val="aaacChar"/>
          <w:rFonts w:eastAsiaTheme="minorHAnsi"/>
          <w:rtl/>
        </w:rPr>
        <w:t xml:space="preserve"> </w:t>
      </w:r>
      <w:r w:rsidRPr="00EB561D">
        <w:rPr>
          <w:rStyle w:val="aaacChar"/>
          <w:rFonts w:eastAsiaTheme="minorHAnsi"/>
          <w:rtl/>
        </w:rPr>
        <w:t>وغيرهم،</w:t>
      </w:r>
      <w:r>
        <w:rPr>
          <w:rStyle w:val="aaacChar"/>
          <w:rFonts w:eastAsiaTheme="minorHAnsi" w:hint="cs"/>
          <w:rtl/>
        </w:rPr>
        <w:t xml:space="preserve"> </w:t>
      </w:r>
      <w:r w:rsidRPr="00EB561D">
        <w:rPr>
          <w:rStyle w:val="aaacChar"/>
          <w:rFonts w:eastAsiaTheme="minorHAnsi"/>
          <w:rtl/>
        </w:rPr>
        <w:t>وحينذاك</w:t>
      </w:r>
      <w:r>
        <w:rPr>
          <w:rStyle w:val="aaacChar"/>
          <w:rFonts w:eastAsiaTheme="minorHAnsi"/>
          <w:rtl/>
        </w:rPr>
        <w:t xml:space="preserve"> </w:t>
      </w:r>
      <w:r w:rsidRPr="00EB561D">
        <w:rPr>
          <w:rStyle w:val="aaacChar"/>
          <w:rFonts w:eastAsiaTheme="minorHAnsi"/>
          <w:rtl/>
        </w:rPr>
        <w:t>تلزمه</w:t>
      </w:r>
      <w:r>
        <w:rPr>
          <w:rStyle w:val="aaacChar"/>
          <w:rFonts w:eastAsiaTheme="minorHAnsi"/>
          <w:rtl/>
        </w:rPr>
        <w:t xml:space="preserve"> </w:t>
      </w:r>
      <w:r w:rsidRPr="00EB561D">
        <w:rPr>
          <w:rStyle w:val="aaacChar"/>
          <w:rFonts w:eastAsiaTheme="minorHAnsi"/>
          <w:rtl/>
        </w:rPr>
        <w:t>الهجرة</w:t>
      </w:r>
      <w:r>
        <w:rPr>
          <w:rStyle w:val="aaacChar"/>
          <w:rFonts w:eastAsiaTheme="minorHAnsi"/>
          <w:rtl/>
        </w:rPr>
        <w:t xml:space="preserve"> </w:t>
      </w:r>
      <w:r w:rsidRPr="00EB561D">
        <w:rPr>
          <w:rStyle w:val="aaacChar"/>
          <w:rFonts w:eastAsiaTheme="minorHAnsi"/>
          <w:rtl/>
        </w:rPr>
        <w:t>إن</w:t>
      </w:r>
      <w:r>
        <w:rPr>
          <w:rStyle w:val="aaacChar"/>
          <w:rFonts w:eastAsiaTheme="minorHAnsi"/>
          <w:rtl/>
        </w:rPr>
        <w:t xml:space="preserve"> </w:t>
      </w:r>
      <w:r w:rsidRPr="00EB561D">
        <w:rPr>
          <w:rStyle w:val="aaacChar"/>
          <w:rFonts w:eastAsiaTheme="minorHAnsi"/>
          <w:rtl/>
        </w:rPr>
        <w:t>قدر</w:t>
      </w:r>
      <w:r>
        <w:rPr>
          <w:rStyle w:val="aaacChar"/>
          <w:rFonts w:eastAsiaTheme="minorHAnsi"/>
          <w:rtl/>
        </w:rPr>
        <w:t xml:space="preserve"> </w:t>
      </w:r>
      <w:r w:rsidRPr="00EB561D">
        <w:rPr>
          <w:rStyle w:val="aaacChar"/>
          <w:rFonts w:eastAsiaTheme="minorHAnsi"/>
          <w:rtl/>
        </w:rPr>
        <w:t>عليها،</w:t>
      </w:r>
      <w:r>
        <w:rPr>
          <w:rStyle w:val="aaacChar"/>
          <w:rFonts w:eastAsiaTheme="minorHAnsi" w:hint="cs"/>
          <w:rtl/>
        </w:rPr>
        <w:t xml:space="preserve"> </w:t>
      </w:r>
      <w:r w:rsidRPr="00EB561D">
        <w:rPr>
          <w:rStyle w:val="aaacChar"/>
          <w:rFonts w:eastAsiaTheme="minorHAnsi"/>
          <w:rtl/>
        </w:rPr>
        <w:t>فإن</w:t>
      </w:r>
      <w:r>
        <w:rPr>
          <w:rStyle w:val="aaacChar"/>
          <w:rFonts w:eastAsiaTheme="minorHAnsi"/>
          <w:rtl/>
        </w:rPr>
        <w:t xml:space="preserve"> </w:t>
      </w:r>
      <w:r w:rsidRPr="00EB561D">
        <w:rPr>
          <w:rStyle w:val="aaacChar"/>
          <w:rFonts w:eastAsiaTheme="minorHAnsi"/>
          <w:rtl/>
        </w:rPr>
        <w:t>الإكراه</w:t>
      </w:r>
      <w:r>
        <w:rPr>
          <w:rStyle w:val="aaacChar"/>
          <w:rFonts w:eastAsiaTheme="minorHAnsi"/>
          <w:rtl/>
        </w:rPr>
        <w:t xml:space="preserve"> </w:t>
      </w:r>
      <w:r w:rsidRPr="00EB561D">
        <w:rPr>
          <w:rStyle w:val="aaacChar"/>
          <w:rFonts w:eastAsiaTheme="minorHAnsi"/>
          <w:rtl/>
        </w:rPr>
        <w:t>لا</w:t>
      </w:r>
      <w:r>
        <w:rPr>
          <w:rStyle w:val="aaacChar"/>
          <w:rFonts w:eastAsiaTheme="minorHAnsi"/>
          <w:rtl/>
        </w:rPr>
        <w:t xml:space="preserve"> </w:t>
      </w:r>
      <w:r w:rsidRPr="00EB561D">
        <w:rPr>
          <w:rStyle w:val="aaacChar"/>
          <w:rFonts w:eastAsiaTheme="minorHAnsi"/>
          <w:rtl/>
        </w:rPr>
        <w:t>يكون</w:t>
      </w:r>
      <w:r>
        <w:rPr>
          <w:rStyle w:val="aaacChar"/>
          <w:rFonts w:eastAsiaTheme="minorHAnsi"/>
          <w:rtl/>
        </w:rPr>
        <w:t xml:space="preserve"> </w:t>
      </w:r>
      <w:r w:rsidRPr="00EB561D">
        <w:rPr>
          <w:rStyle w:val="aaacChar"/>
          <w:rFonts w:eastAsiaTheme="minorHAnsi"/>
          <w:rtl/>
        </w:rPr>
        <w:t>عذرا</w:t>
      </w:r>
      <w:r>
        <w:rPr>
          <w:rStyle w:val="aaacChar"/>
          <w:rFonts w:eastAsiaTheme="minorHAnsi"/>
          <w:rtl/>
        </w:rPr>
        <w:t xml:space="preserve"> </w:t>
      </w:r>
      <w:r w:rsidRPr="00EB561D">
        <w:rPr>
          <w:rStyle w:val="aaacChar"/>
          <w:rFonts w:eastAsiaTheme="minorHAnsi"/>
          <w:rtl/>
        </w:rPr>
        <w:t>بحق</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يقدر</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الهروب</w:t>
      </w:r>
      <w:r>
        <w:rPr>
          <w:rStyle w:val="aaacChar"/>
          <w:rFonts w:eastAsiaTheme="minorHAnsi"/>
          <w:rtl/>
        </w:rPr>
        <w:t xml:space="preserve"> </w:t>
      </w:r>
      <w:r w:rsidRPr="00EB561D">
        <w:rPr>
          <w:rStyle w:val="aaacChar"/>
          <w:rFonts w:eastAsiaTheme="minorHAnsi"/>
          <w:rtl/>
        </w:rPr>
        <w:t>منه</w:t>
      </w:r>
      <w:r>
        <w:rPr>
          <w:rStyle w:val="aaacChar"/>
          <w:rFonts w:eastAsiaTheme="minorHAnsi"/>
          <w:rtl/>
        </w:rPr>
        <w:t xml:space="preserve"> </w:t>
      </w:r>
      <w:r w:rsidRPr="005422D7">
        <w:rPr>
          <w:rStyle w:val="af0"/>
          <w:sz w:val="24"/>
          <w:szCs w:val="24"/>
          <w:rtl/>
        </w:rPr>
        <w:t>(</w:t>
      </w:r>
      <w:r w:rsidRPr="005422D7">
        <w:rPr>
          <w:rStyle w:val="af0"/>
          <w:sz w:val="24"/>
          <w:szCs w:val="24"/>
          <w:rtl/>
        </w:rPr>
        <w:footnoteReference w:id="138"/>
      </w:r>
      <w:r w:rsidRPr="005422D7">
        <w:rPr>
          <w:rStyle w:val="af0"/>
          <w:sz w:val="24"/>
          <w:szCs w:val="24"/>
          <w:rtl/>
        </w:rPr>
        <w:t>)</w:t>
      </w:r>
      <w:r w:rsidRPr="00EB561D">
        <w:rPr>
          <w:rStyle w:val="aaacChar"/>
          <w:rFonts w:eastAsiaTheme="minorHAnsi"/>
          <w:rtl/>
        </w:rPr>
        <w:t>.</w:t>
      </w:r>
    </w:p>
    <w:p w14:paraId="4E83CA49" w14:textId="77777777" w:rsidR="00DB4E6A" w:rsidRPr="005F336A" w:rsidRDefault="00DB4E6A" w:rsidP="005350E9">
      <w:pPr>
        <w:pStyle w:val="aaac"/>
        <w:rPr>
          <w:rFonts w:eastAsiaTheme="minorHAnsi"/>
          <w:rtl/>
        </w:rPr>
      </w:pPr>
      <w:r>
        <w:rPr>
          <w:rFonts w:eastAsiaTheme="minorHAnsi" w:hint="cs"/>
          <w:b/>
          <w:bCs/>
          <w:rtl/>
        </w:rPr>
        <w:t>الصورة</w:t>
      </w:r>
      <w:r w:rsidRPr="005350E9">
        <w:rPr>
          <w:rFonts w:eastAsiaTheme="minorHAnsi" w:hint="cs"/>
          <w:b/>
          <w:bCs/>
          <w:rtl/>
        </w:rPr>
        <w:t xml:space="preserve"> </w:t>
      </w:r>
      <w:r>
        <w:rPr>
          <w:rFonts w:eastAsiaTheme="minorHAnsi" w:hint="cs"/>
          <w:b/>
          <w:bCs/>
          <w:rtl/>
        </w:rPr>
        <w:t>الثانية</w:t>
      </w:r>
      <w:r w:rsidRPr="005350E9">
        <w:rPr>
          <w:rFonts w:eastAsiaTheme="minorHAnsi" w:hint="cs"/>
          <w:b/>
          <w:bCs/>
          <w:rtl/>
        </w:rPr>
        <w:t>:</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ينتفي</w:t>
      </w:r>
      <w:r>
        <w:rPr>
          <w:rFonts w:eastAsiaTheme="minorHAnsi"/>
          <w:rtl/>
        </w:rPr>
        <w:t xml:space="preserve"> </w:t>
      </w:r>
      <w:r w:rsidRPr="005F336A">
        <w:rPr>
          <w:rFonts w:eastAsiaTheme="minorHAnsi"/>
          <w:rtl/>
        </w:rPr>
        <w:t>كلا</w:t>
      </w:r>
      <w:r>
        <w:rPr>
          <w:rFonts w:eastAsiaTheme="minorHAnsi"/>
          <w:rtl/>
        </w:rPr>
        <w:t xml:space="preserve"> </w:t>
      </w:r>
      <w:r w:rsidRPr="005F336A">
        <w:rPr>
          <w:rFonts w:eastAsiaTheme="minorHAnsi"/>
          <w:rtl/>
        </w:rPr>
        <w:t>المعنيين،</w:t>
      </w:r>
      <w:r>
        <w:rPr>
          <w:rFonts w:eastAsiaTheme="minorHAnsi"/>
          <w:rtl/>
        </w:rPr>
        <w:t xml:space="preserve"> </w:t>
      </w:r>
      <w:r w:rsidRPr="005F336A">
        <w:rPr>
          <w:rFonts w:eastAsiaTheme="minorHAnsi"/>
          <w:rtl/>
        </w:rPr>
        <w:t>بأن</w:t>
      </w:r>
      <w:r>
        <w:rPr>
          <w:rFonts w:eastAsiaTheme="minorHAnsi"/>
          <w:rtl/>
        </w:rPr>
        <w:t xml:space="preserve"> </w:t>
      </w:r>
      <w:r w:rsidRPr="005F336A">
        <w:rPr>
          <w:rFonts w:eastAsiaTheme="minorHAnsi"/>
          <w:rtl/>
        </w:rPr>
        <w:t>يعلم</w:t>
      </w:r>
      <w:r>
        <w:rPr>
          <w:rFonts w:eastAsiaTheme="minorHAnsi"/>
          <w:rtl/>
        </w:rPr>
        <w:t xml:space="preserve"> </w:t>
      </w:r>
      <w:r w:rsidRPr="005F336A">
        <w:rPr>
          <w:rFonts w:eastAsiaTheme="minorHAnsi"/>
          <w:rtl/>
        </w:rPr>
        <w:t>بأنه</w:t>
      </w:r>
      <w:r>
        <w:rPr>
          <w:rFonts w:eastAsiaTheme="minorHAnsi"/>
          <w:rtl/>
        </w:rPr>
        <w:t xml:space="preserve"> </w:t>
      </w:r>
      <w:r w:rsidRPr="005F336A">
        <w:rPr>
          <w:rFonts w:eastAsiaTheme="minorHAnsi"/>
          <w:rtl/>
        </w:rPr>
        <w:t>يمكن</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يؤثر</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إزالة</w:t>
      </w:r>
      <w:r>
        <w:rPr>
          <w:rFonts w:eastAsiaTheme="minorHAnsi"/>
          <w:rtl/>
        </w:rPr>
        <w:t xml:space="preserve"> </w:t>
      </w:r>
      <w:r w:rsidRPr="005F336A">
        <w:rPr>
          <w:rFonts w:eastAsiaTheme="minorHAnsi"/>
          <w:rtl/>
        </w:rPr>
        <w:t>المنكر</w:t>
      </w:r>
      <w:r>
        <w:rPr>
          <w:rFonts w:eastAsiaTheme="minorHAnsi"/>
          <w:rtl/>
        </w:rPr>
        <w:t xml:space="preserve"> </w:t>
      </w:r>
      <w:r w:rsidRPr="005F336A">
        <w:rPr>
          <w:rFonts w:eastAsiaTheme="minorHAnsi"/>
          <w:rtl/>
        </w:rPr>
        <w:t>بقوله</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بفعله،</w:t>
      </w:r>
      <w:r>
        <w:rPr>
          <w:rFonts w:eastAsiaTheme="minorHAnsi"/>
          <w:rtl/>
        </w:rPr>
        <w:t xml:space="preserve"> </w:t>
      </w:r>
      <w:r w:rsidRPr="00EB561D">
        <w:rPr>
          <w:rFonts w:eastAsiaTheme="minorHAnsi"/>
          <w:rtl/>
        </w:rPr>
        <w:t>ومع</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يناله</w:t>
      </w:r>
      <w:r>
        <w:rPr>
          <w:rFonts w:eastAsiaTheme="minorHAnsi"/>
          <w:rtl/>
        </w:rPr>
        <w:t xml:space="preserve"> </w:t>
      </w:r>
      <w:r w:rsidRPr="00EB561D">
        <w:rPr>
          <w:rFonts w:eastAsiaTheme="minorHAnsi"/>
          <w:rtl/>
        </w:rPr>
        <w:t>مكروه،وهذه</w:t>
      </w:r>
      <w:r>
        <w:rPr>
          <w:rFonts w:eastAsiaTheme="minorHAnsi"/>
          <w:rtl/>
        </w:rPr>
        <w:t xml:space="preserve"> </w:t>
      </w:r>
      <w:r w:rsidRPr="00EB561D">
        <w:rPr>
          <w:rFonts w:eastAsiaTheme="minorHAnsi"/>
          <w:rtl/>
        </w:rPr>
        <w:t>هي</w:t>
      </w:r>
      <w:r>
        <w:rPr>
          <w:rFonts w:eastAsiaTheme="minorHAnsi"/>
          <w:rtl/>
        </w:rPr>
        <w:t xml:space="preserve"> </w:t>
      </w:r>
      <w:r w:rsidRPr="00EB561D">
        <w:rPr>
          <w:rFonts w:eastAsiaTheme="minorHAnsi"/>
          <w:rtl/>
        </w:rPr>
        <w:t>(القدرة</w:t>
      </w:r>
      <w:r>
        <w:rPr>
          <w:rFonts w:eastAsiaTheme="minorHAnsi"/>
          <w:rtl/>
        </w:rPr>
        <w:t xml:space="preserve"> </w:t>
      </w:r>
      <w:r w:rsidRPr="00EB561D">
        <w:rPr>
          <w:rFonts w:eastAsiaTheme="minorHAnsi"/>
          <w:rtl/>
        </w:rPr>
        <w:t>المطلقة</w:t>
      </w:r>
      <w:r>
        <w:rPr>
          <w:rFonts w:eastAsiaTheme="minorHAnsi" w:hint="cs"/>
          <w:rtl/>
        </w:rPr>
        <w:t>)</w:t>
      </w:r>
      <w:r w:rsidRPr="005422D7">
        <w:rPr>
          <w:rStyle w:val="af0"/>
          <w:sz w:val="24"/>
          <w:szCs w:val="24"/>
          <w:rtl/>
        </w:rPr>
        <w:t>(</w:t>
      </w:r>
      <w:r w:rsidRPr="005422D7">
        <w:rPr>
          <w:rStyle w:val="af0"/>
          <w:sz w:val="24"/>
          <w:szCs w:val="24"/>
          <w:rtl/>
        </w:rPr>
        <w:footnoteReference w:id="139"/>
      </w:r>
      <w:r w:rsidRPr="005422D7">
        <w:rPr>
          <w:rStyle w:val="af0"/>
          <w:sz w:val="24"/>
          <w:szCs w:val="24"/>
          <w:rtl/>
        </w:rPr>
        <w:t>)</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يعبر</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ولا</w:t>
      </w:r>
      <w:r>
        <w:rPr>
          <w:rFonts w:eastAsiaTheme="minorHAnsi"/>
          <w:rtl/>
        </w:rPr>
        <w:t xml:space="preserve"> </w:t>
      </w:r>
      <w:r w:rsidRPr="005F336A">
        <w:rPr>
          <w:rFonts w:eastAsiaTheme="minorHAnsi"/>
          <w:rtl/>
        </w:rPr>
        <w:t>عذر</w:t>
      </w:r>
      <w:r>
        <w:rPr>
          <w:rFonts w:eastAsiaTheme="minorHAnsi"/>
          <w:rtl/>
        </w:rPr>
        <w:t xml:space="preserve"> </w:t>
      </w:r>
      <w:r w:rsidRPr="005F336A">
        <w:rPr>
          <w:rFonts w:eastAsiaTheme="minorHAnsi"/>
          <w:rtl/>
        </w:rPr>
        <w:t>لصاحبها</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ترك</w:t>
      </w:r>
      <w:r>
        <w:rPr>
          <w:rFonts w:eastAsiaTheme="minorHAnsi"/>
          <w:rtl/>
        </w:rPr>
        <w:t xml:space="preserve"> </w:t>
      </w:r>
      <w:r w:rsidRPr="005F336A">
        <w:rPr>
          <w:rFonts w:eastAsiaTheme="minorHAnsi"/>
          <w:rtl/>
        </w:rPr>
        <w:t>الحسبة.</w:t>
      </w:r>
    </w:p>
    <w:p w14:paraId="30F42FF5" w14:textId="77777777" w:rsidR="00DB4E6A" w:rsidRPr="005F336A" w:rsidRDefault="00DB4E6A" w:rsidP="005350E9">
      <w:pPr>
        <w:pStyle w:val="aaac"/>
        <w:rPr>
          <w:rFonts w:eastAsiaTheme="minorHAnsi"/>
          <w:rtl/>
        </w:rPr>
      </w:pPr>
      <w:r>
        <w:rPr>
          <w:rFonts w:eastAsiaTheme="minorHAnsi" w:hint="cs"/>
          <w:b/>
          <w:bCs/>
          <w:rtl/>
        </w:rPr>
        <w:t>الصورة</w:t>
      </w:r>
      <w:r w:rsidRPr="005350E9">
        <w:rPr>
          <w:rFonts w:eastAsiaTheme="minorHAnsi" w:hint="cs"/>
          <w:b/>
          <w:bCs/>
          <w:rtl/>
        </w:rPr>
        <w:t xml:space="preserve"> </w:t>
      </w:r>
      <w:r>
        <w:rPr>
          <w:rFonts w:eastAsiaTheme="minorHAnsi" w:hint="cs"/>
          <w:b/>
          <w:bCs/>
          <w:rtl/>
        </w:rPr>
        <w:t>الثالثة</w:t>
      </w:r>
      <w:r w:rsidRPr="005350E9">
        <w:rPr>
          <w:rFonts w:eastAsiaTheme="minorHAnsi" w:hint="cs"/>
          <w:b/>
          <w:bCs/>
          <w:rtl/>
        </w:rPr>
        <w:t>:</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يعلم</w:t>
      </w:r>
      <w:r>
        <w:rPr>
          <w:rFonts w:eastAsiaTheme="minorHAnsi"/>
          <w:rtl/>
        </w:rPr>
        <w:t xml:space="preserve"> </w:t>
      </w:r>
      <w:r w:rsidRPr="005F336A">
        <w:rPr>
          <w:rFonts w:eastAsiaTheme="minorHAnsi"/>
          <w:rtl/>
        </w:rPr>
        <w:t>أنه</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يفيد</w:t>
      </w:r>
      <w:r>
        <w:rPr>
          <w:rFonts w:eastAsiaTheme="minorHAnsi"/>
          <w:rtl/>
        </w:rPr>
        <w:t xml:space="preserve"> </w:t>
      </w:r>
      <w:r w:rsidRPr="005F336A">
        <w:rPr>
          <w:rFonts w:eastAsiaTheme="minorHAnsi"/>
          <w:rtl/>
        </w:rPr>
        <w:t>بحسبته</w:t>
      </w:r>
      <w:r>
        <w:rPr>
          <w:rFonts w:eastAsiaTheme="minorHAnsi"/>
          <w:rtl/>
        </w:rPr>
        <w:t xml:space="preserve"> </w:t>
      </w:r>
      <w:r w:rsidRPr="005F336A">
        <w:rPr>
          <w:rFonts w:eastAsiaTheme="minorHAnsi"/>
          <w:rtl/>
        </w:rPr>
        <w:t>ولا</w:t>
      </w:r>
      <w:r>
        <w:rPr>
          <w:rFonts w:eastAsiaTheme="minorHAnsi"/>
          <w:rtl/>
        </w:rPr>
        <w:t xml:space="preserve"> </w:t>
      </w:r>
      <w:r w:rsidRPr="005F336A">
        <w:rPr>
          <w:rFonts w:eastAsiaTheme="minorHAnsi"/>
          <w:rtl/>
        </w:rPr>
        <w:t>يستطيع</w:t>
      </w:r>
      <w:r>
        <w:rPr>
          <w:rFonts w:eastAsiaTheme="minorHAnsi"/>
          <w:rtl/>
        </w:rPr>
        <w:t xml:space="preserve"> </w:t>
      </w:r>
      <w:r w:rsidRPr="005F336A">
        <w:rPr>
          <w:rFonts w:eastAsiaTheme="minorHAnsi"/>
          <w:rtl/>
        </w:rPr>
        <w:t>التأثير</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المنكر</w:t>
      </w:r>
      <w:r>
        <w:rPr>
          <w:rFonts w:eastAsiaTheme="minorHAnsi"/>
          <w:rtl/>
        </w:rPr>
        <w:t xml:space="preserve"> </w:t>
      </w:r>
      <w:r w:rsidRPr="005F336A">
        <w:rPr>
          <w:rFonts w:eastAsiaTheme="minorHAnsi"/>
          <w:rtl/>
        </w:rPr>
        <w:t>بالإزالة،</w:t>
      </w:r>
      <w:r>
        <w:rPr>
          <w:rFonts w:eastAsiaTheme="minorHAnsi"/>
          <w:rtl/>
        </w:rPr>
        <w:t xml:space="preserve"> </w:t>
      </w:r>
      <w:r w:rsidRPr="005F336A">
        <w:rPr>
          <w:rFonts w:eastAsiaTheme="minorHAnsi"/>
          <w:rtl/>
        </w:rPr>
        <w:t>ومع</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يخاف</w:t>
      </w:r>
      <w:r>
        <w:rPr>
          <w:rFonts w:eastAsiaTheme="minorHAnsi"/>
          <w:rtl/>
        </w:rPr>
        <w:t xml:space="preserve"> </w:t>
      </w:r>
      <w:r w:rsidRPr="005F336A">
        <w:rPr>
          <w:rFonts w:eastAsiaTheme="minorHAnsi"/>
          <w:rtl/>
        </w:rPr>
        <w:t>مكروها،</w:t>
      </w:r>
      <w:r>
        <w:rPr>
          <w:rFonts w:eastAsiaTheme="minorHAnsi"/>
          <w:rtl/>
        </w:rPr>
        <w:t xml:space="preserve"> </w:t>
      </w:r>
      <w:r w:rsidRPr="005F336A">
        <w:rPr>
          <w:rFonts w:eastAsiaTheme="minorHAnsi"/>
          <w:rtl/>
        </w:rPr>
        <w:t>وهذا</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تجب</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الحسبة</w:t>
      </w:r>
      <w:r>
        <w:rPr>
          <w:rFonts w:eastAsiaTheme="minorHAnsi"/>
          <w:rtl/>
        </w:rPr>
        <w:t xml:space="preserve"> </w:t>
      </w:r>
      <w:r w:rsidRPr="005F336A">
        <w:rPr>
          <w:rFonts w:eastAsiaTheme="minorHAnsi"/>
          <w:rtl/>
        </w:rPr>
        <w:t>لعدم</w:t>
      </w:r>
      <w:r>
        <w:rPr>
          <w:rFonts w:eastAsiaTheme="minorHAnsi"/>
          <w:rtl/>
        </w:rPr>
        <w:t xml:space="preserve"> </w:t>
      </w:r>
      <w:r w:rsidRPr="005F336A">
        <w:rPr>
          <w:rFonts w:eastAsiaTheme="minorHAnsi"/>
          <w:rtl/>
        </w:rPr>
        <w:t>جدواها،</w:t>
      </w:r>
      <w:r>
        <w:rPr>
          <w:rFonts w:eastAsiaTheme="minorHAnsi"/>
          <w:rtl/>
        </w:rPr>
        <w:t xml:space="preserve"> </w:t>
      </w:r>
      <w:r w:rsidRPr="005F336A">
        <w:rPr>
          <w:rFonts w:eastAsiaTheme="minorHAnsi"/>
          <w:rtl/>
        </w:rPr>
        <w:t>ولكنها</w:t>
      </w:r>
      <w:r>
        <w:rPr>
          <w:rFonts w:eastAsiaTheme="minorHAnsi"/>
          <w:rtl/>
        </w:rPr>
        <w:t xml:space="preserve"> </w:t>
      </w:r>
      <w:r w:rsidRPr="005F336A">
        <w:rPr>
          <w:rFonts w:eastAsiaTheme="minorHAnsi"/>
          <w:rtl/>
        </w:rPr>
        <w:t>تستحب</w:t>
      </w:r>
      <w:r>
        <w:rPr>
          <w:rFonts w:eastAsiaTheme="minorHAnsi"/>
          <w:rtl/>
        </w:rPr>
        <w:t xml:space="preserve"> </w:t>
      </w:r>
      <w:r w:rsidRPr="005F336A">
        <w:rPr>
          <w:rFonts w:eastAsiaTheme="minorHAnsi"/>
          <w:rtl/>
        </w:rPr>
        <w:t>لـ</w:t>
      </w:r>
      <w:r>
        <w:rPr>
          <w:rFonts w:eastAsiaTheme="minorHAnsi"/>
          <w:rtl/>
        </w:rPr>
        <w:t>((</w:t>
      </w:r>
      <w:r w:rsidRPr="005F336A">
        <w:rPr>
          <w:rFonts w:eastAsiaTheme="minorHAnsi"/>
          <w:rtl/>
        </w:rPr>
        <w:t>إظهار</w:t>
      </w:r>
      <w:r>
        <w:rPr>
          <w:rFonts w:eastAsiaTheme="minorHAnsi"/>
          <w:rtl/>
        </w:rPr>
        <w:t xml:space="preserve"> </w:t>
      </w:r>
      <w:r w:rsidRPr="005F336A">
        <w:rPr>
          <w:rFonts w:eastAsiaTheme="minorHAnsi"/>
          <w:rtl/>
        </w:rPr>
        <w:t>شعائر</w:t>
      </w:r>
      <w:r>
        <w:rPr>
          <w:rFonts w:eastAsiaTheme="minorHAnsi"/>
          <w:rtl/>
        </w:rPr>
        <w:t xml:space="preserve"> </w:t>
      </w:r>
      <w:r w:rsidRPr="005F336A">
        <w:rPr>
          <w:rFonts w:eastAsiaTheme="minorHAnsi"/>
          <w:rtl/>
        </w:rPr>
        <w:t>الإسلام،</w:t>
      </w:r>
      <w:r>
        <w:rPr>
          <w:rFonts w:eastAsiaTheme="minorHAnsi" w:hint="cs"/>
          <w:rtl/>
        </w:rPr>
        <w:t xml:space="preserve"> </w:t>
      </w:r>
      <w:r w:rsidRPr="005F336A">
        <w:rPr>
          <w:rFonts w:eastAsiaTheme="minorHAnsi"/>
          <w:rtl/>
        </w:rPr>
        <w:t>وتذكير</w:t>
      </w:r>
      <w:r>
        <w:rPr>
          <w:rFonts w:eastAsiaTheme="minorHAnsi"/>
          <w:rtl/>
        </w:rPr>
        <w:t xml:space="preserve"> </w:t>
      </w:r>
      <w:r w:rsidRPr="005F336A">
        <w:rPr>
          <w:rFonts w:eastAsiaTheme="minorHAnsi"/>
          <w:rtl/>
        </w:rPr>
        <w:t>الناس</w:t>
      </w:r>
      <w:r>
        <w:rPr>
          <w:rFonts w:eastAsiaTheme="minorHAnsi"/>
          <w:rtl/>
        </w:rPr>
        <w:t xml:space="preserve"> </w:t>
      </w:r>
      <w:r w:rsidRPr="005F336A">
        <w:rPr>
          <w:rFonts w:eastAsiaTheme="minorHAnsi"/>
          <w:rtl/>
        </w:rPr>
        <w:t>بأمر</w:t>
      </w:r>
      <w:r>
        <w:rPr>
          <w:rFonts w:eastAsiaTheme="minorHAnsi"/>
          <w:rtl/>
        </w:rPr>
        <w:t xml:space="preserve"> </w:t>
      </w:r>
      <w:r w:rsidRPr="005F336A">
        <w:rPr>
          <w:rFonts w:eastAsiaTheme="minorHAnsi"/>
          <w:rtl/>
        </w:rPr>
        <w:t>الدين)</w:t>
      </w:r>
      <w:r>
        <w:rPr>
          <w:rFonts w:eastAsiaTheme="minorHAnsi"/>
          <w:rtl/>
        </w:rPr>
        <w:t xml:space="preserve"> </w:t>
      </w:r>
      <w:r w:rsidRPr="005422D7">
        <w:rPr>
          <w:rStyle w:val="af0"/>
          <w:sz w:val="24"/>
          <w:szCs w:val="24"/>
          <w:rtl/>
        </w:rPr>
        <w:t>(</w:t>
      </w:r>
      <w:r w:rsidRPr="005422D7">
        <w:rPr>
          <w:rStyle w:val="af0"/>
          <w:sz w:val="24"/>
          <w:szCs w:val="24"/>
          <w:rtl/>
        </w:rPr>
        <w:footnoteReference w:id="140"/>
      </w:r>
      <w:r w:rsidRPr="005422D7">
        <w:rPr>
          <w:rStyle w:val="af0"/>
          <w:sz w:val="24"/>
          <w:szCs w:val="24"/>
          <w:rtl/>
        </w:rPr>
        <w:t>)</w:t>
      </w:r>
      <w:r w:rsidRPr="005F336A">
        <w:rPr>
          <w:rFonts w:eastAsiaTheme="minorHAnsi"/>
          <w:rtl/>
        </w:rPr>
        <w:t>.</w:t>
      </w:r>
    </w:p>
    <w:p w14:paraId="22E090E3" w14:textId="77777777" w:rsidR="00DB4E6A" w:rsidRPr="00EB561D" w:rsidRDefault="00DB4E6A" w:rsidP="005350E9">
      <w:pPr>
        <w:pStyle w:val="aaac"/>
        <w:rPr>
          <w:rStyle w:val="aaacChar"/>
          <w:rFonts w:eastAsiaTheme="minorHAnsi"/>
          <w:rtl/>
        </w:rPr>
      </w:pPr>
      <w:r>
        <w:rPr>
          <w:rFonts w:eastAsiaTheme="minorHAnsi" w:hint="cs"/>
          <w:b/>
          <w:bCs/>
          <w:rtl/>
        </w:rPr>
        <w:t>الصورة</w:t>
      </w:r>
      <w:r w:rsidRPr="005350E9">
        <w:rPr>
          <w:rFonts w:eastAsiaTheme="minorHAnsi" w:hint="cs"/>
          <w:b/>
          <w:bCs/>
          <w:rtl/>
        </w:rPr>
        <w:t xml:space="preserve"> </w:t>
      </w:r>
      <w:r>
        <w:rPr>
          <w:rFonts w:eastAsiaTheme="minorHAnsi" w:hint="cs"/>
          <w:b/>
          <w:bCs/>
          <w:rtl/>
        </w:rPr>
        <w:t>الرابعة</w:t>
      </w:r>
      <w:r w:rsidRPr="005350E9">
        <w:rPr>
          <w:rFonts w:eastAsiaTheme="minorHAnsi" w:hint="cs"/>
          <w:b/>
          <w:bCs/>
          <w:rtl/>
        </w:rPr>
        <w:t>:</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يعلم</w:t>
      </w:r>
      <w:r>
        <w:rPr>
          <w:rFonts w:eastAsiaTheme="minorHAnsi"/>
          <w:rtl/>
        </w:rPr>
        <w:t xml:space="preserve"> </w:t>
      </w:r>
      <w:r w:rsidRPr="005F336A">
        <w:rPr>
          <w:rFonts w:eastAsiaTheme="minorHAnsi"/>
          <w:rtl/>
        </w:rPr>
        <w:t>أنه</w:t>
      </w:r>
      <w:r>
        <w:rPr>
          <w:rFonts w:eastAsiaTheme="minorHAnsi"/>
          <w:rtl/>
        </w:rPr>
        <w:t xml:space="preserve"> </w:t>
      </w:r>
      <w:r w:rsidRPr="005F336A">
        <w:rPr>
          <w:rFonts w:eastAsiaTheme="minorHAnsi"/>
          <w:rtl/>
        </w:rPr>
        <w:t>يصاب</w:t>
      </w:r>
      <w:r>
        <w:rPr>
          <w:rFonts w:eastAsiaTheme="minorHAnsi"/>
          <w:rtl/>
        </w:rPr>
        <w:t xml:space="preserve"> </w:t>
      </w:r>
      <w:r w:rsidRPr="005F336A">
        <w:rPr>
          <w:rFonts w:eastAsiaTheme="minorHAnsi"/>
          <w:rtl/>
        </w:rPr>
        <w:t>بمكروه</w:t>
      </w:r>
      <w:r>
        <w:rPr>
          <w:rFonts w:eastAsiaTheme="minorHAnsi"/>
          <w:rtl/>
        </w:rPr>
        <w:t xml:space="preserve"> </w:t>
      </w:r>
      <w:r w:rsidRPr="005F336A">
        <w:rPr>
          <w:rFonts w:eastAsiaTheme="minorHAnsi"/>
          <w:rtl/>
        </w:rPr>
        <w:t>نتيجة</w:t>
      </w:r>
      <w:r>
        <w:rPr>
          <w:rFonts w:eastAsiaTheme="minorHAnsi"/>
          <w:rtl/>
        </w:rPr>
        <w:t xml:space="preserve"> </w:t>
      </w:r>
      <w:r w:rsidRPr="005F336A">
        <w:rPr>
          <w:rFonts w:eastAsiaTheme="minorHAnsi"/>
          <w:rtl/>
        </w:rPr>
        <w:t>احتسابه</w:t>
      </w:r>
      <w:r>
        <w:rPr>
          <w:rFonts w:eastAsiaTheme="minorHAnsi" w:hint="cs"/>
          <w:rtl/>
        </w:rPr>
        <w:t>،</w:t>
      </w:r>
      <w:r>
        <w:rPr>
          <w:rFonts w:eastAsiaTheme="minorHAnsi"/>
          <w:rtl/>
        </w:rPr>
        <w:t xml:space="preserve"> </w:t>
      </w:r>
      <w:r w:rsidRPr="005F336A">
        <w:rPr>
          <w:rFonts w:eastAsiaTheme="minorHAnsi"/>
          <w:rtl/>
        </w:rPr>
        <w:t>ولكن</w:t>
      </w:r>
      <w:r>
        <w:rPr>
          <w:rFonts w:eastAsiaTheme="minorHAnsi"/>
          <w:rtl/>
        </w:rPr>
        <w:t xml:space="preserve"> </w:t>
      </w:r>
      <w:r w:rsidRPr="005F336A">
        <w:rPr>
          <w:rFonts w:eastAsiaTheme="minorHAnsi"/>
          <w:rtl/>
        </w:rPr>
        <w:t>المنكر</w:t>
      </w:r>
      <w:r>
        <w:rPr>
          <w:rFonts w:eastAsiaTheme="minorHAnsi"/>
          <w:rtl/>
        </w:rPr>
        <w:t xml:space="preserve"> </w:t>
      </w:r>
      <w:r w:rsidRPr="005F336A">
        <w:rPr>
          <w:rFonts w:eastAsiaTheme="minorHAnsi"/>
          <w:rtl/>
        </w:rPr>
        <w:t>يبطل</w:t>
      </w:r>
      <w:r>
        <w:rPr>
          <w:rFonts w:eastAsiaTheme="minorHAnsi"/>
          <w:rtl/>
        </w:rPr>
        <w:t xml:space="preserve"> </w:t>
      </w:r>
      <w:r w:rsidRPr="005F336A">
        <w:rPr>
          <w:rFonts w:eastAsiaTheme="minorHAnsi"/>
          <w:rtl/>
        </w:rPr>
        <w:t>بفعله،</w:t>
      </w:r>
      <w:r>
        <w:rPr>
          <w:rFonts w:eastAsiaTheme="minorHAnsi" w:hint="cs"/>
          <w:rtl/>
        </w:rPr>
        <w:t xml:space="preserve"> </w:t>
      </w:r>
      <w:r w:rsidRPr="005F336A">
        <w:rPr>
          <w:rFonts w:eastAsiaTheme="minorHAnsi"/>
          <w:rtl/>
        </w:rPr>
        <w:t>وهو</w:t>
      </w:r>
      <w:r>
        <w:rPr>
          <w:rFonts w:eastAsiaTheme="minorHAnsi"/>
          <w:rtl/>
        </w:rPr>
        <w:t xml:space="preserve"> </w:t>
      </w:r>
      <w:r w:rsidRPr="005F336A">
        <w:rPr>
          <w:rFonts w:eastAsiaTheme="minorHAnsi"/>
          <w:rtl/>
        </w:rPr>
        <w:t>بذلك</w:t>
      </w:r>
      <w:r>
        <w:rPr>
          <w:rFonts w:eastAsiaTheme="minorHAnsi"/>
          <w:rtl/>
        </w:rPr>
        <w:t xml:space="preserve"> </w:t>
      </w:r>
      <w:r w:rsidRPr="005F336A">
        <w:rPr>
          <w:rFonts w:eastAsiaTheme="minorHAnsi"/>
          <w:rtl/>
        </w:rPr>
        <w:t>متردد</w:t>
      </w:r>
      <w:r>
        <w:rPr>
          <w:rFonts w:eastAsiaTheme="minorHAnsi"/>
          <w:rtl/>
        </w:rPr>
        <w:t xml:space="preserve"> </w:t>
      </w:r>
      <w:r w:rsidRPr="005F336A">
        <w:rPr>
          <w:rFonts w:eastAsiaTheme="minorHAnsi"/>
          <w:rtl/>
        </w:rPr>
        <w:t>بين</w:t>
      </w:r>
      <w:r>
        <w:rPr>
          <w:rFonts w:eastAsiaTheme="minorHAnsi"/>
          <w:rtl/>
        </w:rPr>
        <w:t xml:space="preserve"> </w:t>
      </w:r>
      <w:r w:rsidRPr="005F336A">
        <w:rPr>
          <w:rFonts w:eastAsiaTheme="minorHAnsi"/>
          <w:rtl/>
        </w:rPr>
        <w:t>عدم</w:t>
      </w:r>
      <w:r>
        <w:rPr>
          <w:rFonts w:eastAsiaTheme="minorHAnsi"/>
          <w:rtl/>
        </w:rPr>
        <w:t xml:space="preserve"> </w:t>
      </w:r>
      <w:r w:rsidRPr="005F336A">
        <w:rPr>
          <w:rFonts w:eastAsiaTheme="minorHAnsi"/>
          <w:rtl/>
        </w:rPr>
        <w:t>الوجوب</w:t>
      </w:r>
      <w:r>
        <w:rPr>
          <w:rFonts w:eastAsiaTheme="minorHAnsi"/>
          <w:rtl/>
        </w:rPr>
        <w:t xml:space="preserve"> </w:t>
      </w:r>
      <w:r w:rsidRPr="005F336A">
        <w:rPr>
          <w:rFonts w:eastAsiaTheme="minorHAnsi"/>
          <w:rtl/>
        </w:rPr>
        <w:t>لأن</w:t>
      </w:r>
      <w:r>
        <w:rPr>
          <w:rFonts w:eastAsiaTheme="minorHAnsi"/>
          <w:rtl/>
        </w:rPr>
        <w:t xml:space="preserve"> </w:t>
      </w:r>
      <w:r w:rsidRPr="005F336A">
        <w:rPr>
          <w:rFonts w:eastAsiaTheme="minorHAnsi"/>
          <w:rtl/>
        </w:rPr>
        <w:t>المكلف</w:t>
      </w:r>
      <w:r>
        <w:rPr>
          <w:rFonts w:eastAsiaTheme="minorHAnsi"/>
          <w:rtl/>
        </w:rPr>
        <w:t xml:space="preserve"> </w:t>
      </w:r>
      <w:r w:rsidRPr="005F336A">
        <w:rPr>
          <w:rFonts w:eastAsiaTheme="minorHAnsi"/>
          <w:rtl/>
        </w:rPr>
        <w:t>هنا</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حكم</w:t>
      </w:r>
      <w:r>
        <w:rPr>
          <w:rFonts w:eastAsiaTheme="minorHAnsi"/>
          <w:rtl/>
        </w:rPr>
        <w:t xml:space="preserve"> </w:t>
      </w:r>
      <w:r w:rsidRPr="005F336A">
        <w:rPr>
          <w:rFonts w:eastAsiaTheme="minorHAnsi"/>
          <w:rtl/>
        </w:rPr>
        <w:t>العاجز،</w:t>
      </w:r>
      <w:r>
        <w:rPr>
          <w:rFonts w:eastAsiaTheme="minorHAnsi" w:hint="cs"/>
          <w:rtl/>
        </w:rPr>
        <w:t xml:space="preserve"> </w:t>
      </w:r>
      <w:r w:rsidRPr="005F336A">
        <w:rPr>
          <w:rFonts w:eastAsiaTheme="minorHAnsi"/>
          <w:rtl/>
        </w:rPr>
        <w:t>وعدم</w:t>
      </w:r>
      <w:r>
        <w:rPr>
          <w:rFonts w:eastAsiaTheme="minorHAnsi"/>
          <w:rtl/>
        </w:rPr>
        <w:t xml:space="preserve"> </w:t>
      </w:r>
      <w:r w:rsidRPr="005F336A">
        <w:rPr>
          <w:rFonts w:eastAsiaTheme="minorHAnsi"/>
          <w:rtl/>
        </w:rPr>
        <w:t>الحرمة</w:t>
      </w:r>
      <w:r>
        <w:rPr>
          <w:rFonts w:eastAsiaTheme="minorHAnsi"/>
          <w:rtl/>
        </w:rPr>
        <w:t xml:space="preserve"> </w:t>
      </w:r>
      <w:r w:rsidRPr="005F336A">
        <w:rPr>
          <w:rFonts w:eastAsiaTheme="minorHAnsi"/>
          <w:rtl/>
        </w:rPr>
        <w:t>لأن</w:t>
      </w:r>
      <w:r>
        <w:rPr>
          <w:rFonts w:eastAsiaTheme="minorHAnsi"/>
          <w:rtl/>
        </w:rPr>
        <w:t xml:space="preserve"> </w:t>
      </w:r>
      <w:r w:rsidRPr="005F336A">
        <w:rPr>
          <w:rFonts w:eastAsiaTheme="minorHAnsi"/>
          <w:rtl/>
        </w:rPr>
        <w:t>حسبته</w:t>
      </w:r>
      <w:r>
        <w:rPr>
          <w:rFonts w:eastAsiaTheme="minorHAnsi"/>
          <w:rtl/>
        </w:rPr>
        <w:t xml:space="preserve"> </w:t>
      </w:r>
      <w:r w:rsidRPr="005F336A">
        <w:rPr>
          <w:rFonts w:eastAsiaTheme="minorHAnsi"/>
          <w:rtl/>
        </w:rPr>
        <w:t>قربة،</w:t>
      </w:r>
      <w:r>
        <w:rPr>
          <w:rFonts w:eastAsiaTheme="minorHAnsi" w:hint="cs"/>
          <w:rtl/>
        </w:rPr>
        <w:t xml:space="preserve"> </w:t>
      </w:r>
      <w:r w:rsidRPr="005F336A">
        <w:rPr>
          <w:rFonts w:eastAsiaTheme="minorHAnsi"/>
          <w:rtl/>
        </w:rPr>
        <w:t>والغزالي</w:t>
      </w:r>
      <w:r>
        <w:rPr>
          <w:rFonts w:eastAsiaTheme="minorHAnsi"/>
          <w:rtl/>
        </w:rPr>
        <w:t xml:space="preserve"> </w:t>
      </w:r>
      <w:r w:rsidRPr="005F336A">
        <w:rPr>
          <w:rFonts w:eastAsiaTheme="minorHAnsi"/>
          <w:rtl/>
        </w:rPr>
        <w:t>يرى</w:t>
      </w:r>
      <w:r>
        <w:rPr>
          <w:rFonts w:eastAsiaTheme="minorHAnsi"/>
          <w:rtl/>
        </w:rPr>
        <w:t xml:space="preserve"> </w:t>
      </w:r>
      <w:r w:rsidRPr="005F336A">
        <w:rPr>
          <w:rFonts w:eastAsiaTheme="minorHAnsi"/>
          <w:rtl/>
        </w:rPr>
        <w:t>نتيجة</w:t>
      </w:r>
      <w:r>
        <w:rPr>
          <w:rFonts w:eastAsiaTheme="minorHAnsi"/>
          <w:rtl/>
        </w:rPr>
        <w:t xml:space="preserve"> </w:t>
      </w:r>
      <w:r w:rsidRPr="005F336A">
        <w:rPr>
          <w:rFonts w:eastAsiaTheme="minorHAnsi"/>
          <w:rtl/>
        </w:rPr>
        <w:t>لذلك</w:t>
      </w:r>
      <w:r>
        <w:rPr>
          <w:rFonts w:eastAsiaTheme="minorHAnsi"/>
          <w:rtl/>
        </w:rPr>
        <w:t xml:space="preserve"> </w:t>
      </w:r>
      <w:r w:rsidRPr="005F336A">
        <w:rPr>
          <w:rFonts w:eastAsiaTheme="minorHAnsi"/>
          <w:rtl/>
        </w:rPr>
        <w:t>أنه</w:t>
      </w:r>
      <w:r>
        <w:rPr>
          <w:rFonts w:eastAsiaTheme="minorHAnsi"/>
          <w:rtl/>
        </w:rPr>
        <w:t xml:space="preserve"> </w:t>
      </w:r>
      <w:r w:rsidRPr="005F336A">
        <w:rPr>
          <w:rFonts w:eastAsiaTheme="minorHAnsi"/>
          <w:rtl/>
        </w:rPr>
        <w:t>مستحب</w:t>
      </w:r>
      <w:r>
        <w:rPr>
          <w:rFonts w:eastAsiaTheme="minorHAnsi"/>
          <w:rtl/>
        </w:rPr>
        <w:t xml:space="preserve"> </w:t>
      </w:r>
      <w:r w:rsidRPr="005F336A">
        <w:rPr>
          <w:rFonts w:eastAsiaTheme="minorHAnsi"/>
          <w:rtl/>
        </w:rPr>
        <w:t>بدليل</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ورد</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فضل</w:t>
      </w:r>
      <w:r>
        <w:rPr>
          <w:rFonts w:eastAsiaTheme="minorHAnsi"/>
          <w:rtl/>
        </w:rPr>
        <w:t xml:space="preserve"> </w:t>
      </w:r>
      <w:r w:rsidRPr="005F336A">
        <w:rPr>
          <w:rFonts w:eastAsiaTheme="minorHAnsi"/>
          <w:rtl/>
        </w:rPr>
        <w:t>قول</w:t>
      </w:r>
      <w:r>
        <w:rPr>
          <w:rFonts w:eastAsiaTheme="minorHAnsi"/>
          <w:rtl/>
        </w:rPr>
        <w:t xml:space="preserve"> </w:t>
      </w:r>
      <w:r w:rsidRPr="005F336A">
        <w:rPr>
          <w:rFonts w:eastAsiaTheme="minorHAnsi"/>
          <w:rtl/>
        </w:rPr>
        <w:t>كلمة</w:t>
      </w:r>
      <w:r>
        <w:rPr>
          <w:rFonts w:eastAsiaTheme="minorHAnsi"/>
          <w:rtl/>
        </w:rPr>
        <w:t xml:space="preserve"> </w:t>
      </w:r>
      <w:r w:rsidRPr="005F336A">
        <w:rPr>
          <w:rFonts w:eastAsiaTheme="minorHAnsi"/>
          <w:rtl/>
        </w:rPr>
        <w:t>الحق</w:t>
      </w:r>
      <w:r>
        <w:rPr>
          <w:rFonts w:eastAsiaTheme="minorHAnsi"/>
          <w:rtl/>
        </w:rPr>
        <w:t xml:space="preserve"> </w:t>
      </w:r>
      <w:r w:rsidRPr="005F336A">
        <w:rPr>
          <w:rFonts w:eastAsiaTheme="minorHAnsi"/>
          <w:rtl/>
        </w:rPr>
        <w:t>عند</w:t>
      </w:r>
      <w:r>
        <w:rPr>
          <w:rFonts w:eastAsiaTheme="minorHAnsi"/>
          <w:rtl/>
        </w:rPr>
        <w:t xml:space="preserve"> </w:t>
      </w:r>
      <w:r w:rsidRPr="005F336A">
        <w:rPr>
          <w:rFonts w:eastAsiaTheme="minorHAnsi"/>
          <w:rtl/>
        </w:rPr>
        <w:t>السلطان</w:t>
      </w:r>
      <w:r>
        <w:rPr>
          <w:rFonts w:eastAsiaTheme="minorHAnsi"/>
          <w:rtl/>
        </w:rPr>
        <w:t xml:space="preserve"> </w:t>
      </w:r>
      <w:r w:rsidRPr="005F336A">
        <w:rPr>
          <w:rFonts w:eastAsiaTheme="minorHAnsi"/>
          <w:rtl/>
        </w:rPr>
        <w:t>الجائر</w:t>
      </w:r>
      <w:r>
        <w:rPr>
          <w:rFonts w:eastAsiaTheme="minorHAnsi"/>
          <w:rtl/>
        </w:rPr>
        <w:t xml:space="preserve"> </w:t>
      </w:r>
      <w:r w:rsidRPr="005422D7">
        <w:rPr>
          <w:rStyle w:val="af0"/>
          <w:sz w:val="24"/>
          <w:szCs w:val="24"/>
          <w:rtl/>
        </w:rPr>
        <w:t>(</w:t>
      </w:r>
      <w:r w:rsidRPr="005422D7">
        <w:rPr>
          <w:rStyle w:val="af0"/>
          <w:sz w:val="24"/>
          <w:szCs w:val="24"/>
          <w:rtl/>
        </w:rPr>
        <w:footnoteReference w:id="141"/>
      </w:r>
      <w:r w:rsidRPr="005422D7">
        <w:rPr>
          <w:rStyle w:val="af0"/>
          <w:sz w:val="24"/>
          <w:szCs w:val="24"/>
          <w:rtl/>
        </w:rPr>
        <w:t>)</w:t>
      </w:r>
      <w:r w:rsidRPr="00EB561D">
        <w:rPr>
          <w:rStyle w:val="aaacChar"/>
          <w:rFonts w:eastAsiaTheme="minorHAnsi"/>
          <w:rtl/>
        </w:rPr>
        <w:t>،</w:t>
      </w:r>
      <w:r>
        <w:rPr>
          <w:rStyle w:val="aaacChar"/>
          <w:rFonts w:eastAsiaTheme="minorHAnsi"/>
          <w:rtl/>
        </w:rPr>
        <w:t xml:space="preserve"> </w:t>
      </w:r>
      <w:r w:rsidRPr="00EB561D">
        <w:rPr>
          <w:rStyle w:val="aaacChar"/>
          <w:rFonts w:eastAsiaTheme="minorHAnsi"/>
          <w:rtl/>
        </w:rPr>
        <w:t>فهي</w:t>
      </w:r>
      <w:r>
        <w:rPr>
          <w:rStyle w:val="aaacChar"/>
          <w:rFonts w:eastAsiaTheme="minorHAnsi"/>
          <w:rtl/>
        </w:rPr>
        <w:t xml:space="preserve"> </w:t>
      </w:r>
      <w:r w:rsidRPr="00EB561D">
        <w:rPr>
          <w:rStyle w:val="aaacChar"/>
          <w:rFonts w:eastAsiaTheme="minorHAnsi"/>
          <w:rtl/>
        </w:rPr>
        <w:t>قد</w:t>
      </w:r>
      <w:r>
        <w:rPr>
          <w:rStyle w:val="aaacChar"/>
          <w:rFonts w:eastAsiaTheme="minorHAnsi"/>
          <w:rtl/>
        </w:rPr>
        <w:t xml:space="preserve"> </w:t>
      </w:r>
      <w:r w:rsidRPr="00EB561D">
        <w:rPr>
          <w:rStyle w:val="aaacChar"/>
          <w:rFonts w:eastAsiaTheme="minorHAnsi"/>
          <w:rtl/>
        </w:rPr>
        <w:t>لا</w:t>
      </w:r>
      <w:r>
        <w:rPr>
          <w:rStyle w:val="aaacChar"/>
          <w:rFonts w:eastAsiaTheme="minorHAnsi"/>
          <w:rtl/>
        </w:rPr>
        <w:t xml:space="preserve"> </w:t>
      </w:r>
      <w:r w:rsidRPr="00EB561D">
        <w:rPr>
          <w:rStyle w:val="aaacChar"/>
          <w:rFonts w:eastAsiaTheme="minorHAnsi"/>
          <w:rtl/>
        </w:rPr>
        <w:t>تؤثر</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إصلاح</w:t>
      </w:r>
      <w:r>
        <w:rPr>
          <w:rStyle w:val="aaacChar"/>
          <w:rFonts w:eastAsiaTheme="minorHAnsi"/>
          <w:rtl/>
        </w:rPr>
        <w:t xml:space="preserve"> </w:t>
      </w:r>
      <w:r w:rsidRPr="00EB561D">
        <w:rPr>
          <w:rStyle w:val="aaacChar"/>
          <w:rFonts w:eastAsiaTheme="minorHAnsi"/>
          <w:rtl/>
        </w:rPr>
        <w:t>السلطان،</w:t>
      </w:r>
      <w:r>
        <w:rPr>
          <w:rStyle w:val="aaacChar"/>
          <w:rFonts w:eastAsiaTheme="minorHAnsi" w:hint="cs"/>
          <w:rtl/>
        </w:rPr>
        <w:t xml:space="preserve"> </w:t>
      </w:r>
      <w:r w:rsidRPr="00EB561D">
        <w:rPr>
          <w:rStyle w:val="aaacChar"/>
          <w:rFonts w:eastAsiaTheme="minorHAnsi"/>
          <w:rtl/>
        </w:rPr>
        <w:t>ومع</w:t>
      </w:r>
      <w:r>
        <w:rPr>
          <w:rStyle w:val="aaacChar"/>
          <w:rFonts w:eastAsiaTheme="minorHAnsi"/>
          <w:rtl/>
        </w:rPr>
        <w:t xml:space="preserve"> </w:t>
      </w:r>
      <w:r w:rsidRPr="00EB561D">
        <w:rPr>
          <w:rStyle w:val="aaacChar"/>
          <w:rFonts w:eastAsiaTheme="minorHAnsi"/>
          <w:rtl/>
        </w:rPr>
        <w:t>ذلك</w:t>
      </w:r>
      <w:r>
        <w:rPr>
          <w:rStyle w:val="aaacChar"/>
          <w:rFonts w:eastAsiaTheme="minorHAnsi"/>
          <w:rtl/>
        </w:rPr>
        <w:t xml:space="preserve"> </w:t>
      </w:r>
      <w:r w:rsidRPr="00EB561D">
        <w:rPr>
          <w:rStyle w:val="aaacChar"/>
          <w:rFonts w:eastAsiaTheme="minorHAnsi"/>
          <w:rtl/>
        </w:rPr>
        <w:t>قد</w:t>
      </w:r>
      <w:r>
        <w:rPr>
          <w:rStyle w:val="aaacChar"/>
          <w:rFonts w:eastAsiaTheme="minorHAnsi"/>
          <w:rtl/>
        </w:rPr>
        <w:t xml:space="preserve"> </w:t>
      </w:r>
      <w:r w:rsidRPr="00EB561D">
        <w:rPr>
          <w:rStyle w:val="aaacChar"/>
          <w:rFonts w:eastAsiaTheme="minorHAnsi"/>
          <w:rtl/>
        </w:rPr>
        <w:t>ينتج</w:t>
      </w:r>
      <w:r>
        <w:rPr>
          <w:rStyle w:val="aaacChar"/>
          <w:rFonts w:eastAsiaTheme="minorHAnsi"/>
          <w:rtl/>
        </w:rPr>
        <w:t xml:space="preserve"> </w:t>
      </w:r>
      <w:r w:rsidRPr="00EB561D">
        <w:rPr>
          <w:rStyle w:val="aaacChar"/>
          <w:rFonts w:eastAsiaTheme="minorHAnsi"/>
          <w:rtl/>
        </w:rPr>
        <w:t>عنها</w:t>
      </w:r>
      <w:r>
        <w:rPr>
          <w:rStyle w:val="aaacChar"/>
          <w:rFonts w:eastAsiaTheme="minorHAnsi"/>
          <w:rtl/>
        </w:rPr>
        <w:t xml:space="preserve"> </w:t>
      </w:r>
      <w:r>
        <w:rPr>
          <w:rStyle w:val="aaacChar"/>
          <w:rFonts w:eastAsiaTheme="minorHAnsi" w:hint="cs"/>
          <w:rtl/>
        </w:rPr>
        <w:t>إ</w:t>
      </w:r>
      <w:r w:rsidRPr="00EB561D">
        <w:rPr>
          <w:rStyle w:val="aaacChar"/>
          <w:rFonts w:eastAsiaTheme="minorHAnsi"/>
          <w:rtl/>
        </w:rPr>
        <w:t>ذية</w:t>
      </w:r>
      <w:r>
        <w:rPr>
          <w:rStyle w:val="aaacChar"/>
          <w:rFonts w:eastAsiaTheme="minorHAnsi"/>
          <w:rtl/>
        </w:rPr>
        <w:t xml:space="preserve"> </w:t>
      </w:r>
      <w:r w:rsidRPr="00EB561D">
        <w:rPr>
          <w:rStyle w:val="aaacChar"/>
          <w:rFonts w:eastAsiaTheme="minorHAnsi"/>
          <w:rtl/>
        </w:rPr>
        <w:t>كبيرة</w:t>
      </w:r>
      <w:r>
        <w:rPr>
          <w:rStyle w:val="aaacChar"/>
          <w:rFonts w:eastAsiaTheme="minorHAnsi"/>
          <w:rtl/>
        </w:rPr>
        <w:t xml:space="preserve"> </w:t>
      </w:r>
      <w:r w:rsidRPr="00EB561D">
        <w:rPr>
          <w:rStyle w:val="aaacChar"/>
          <w:rFonts w:eastAsiaTheme="minorHAnsi"/>
          <w:rtl/>
        </w:rPr>
        <w:t>للداعية،</w:t>
      </w:r>
      <w:r>
        <w:rPr>
          <w:rStyle w:val="aaacChar"/>
          <w:rFonts w:eastAsiaTheme="minorHAnsi" w:hint="cs"/>
          <w:rtl/>
        </w:rPr>
        <w:t xml:space="preserve"> </w:t>
      </w:r>
      <w:r w:rsidRPr="00EB561D">
        <w:rPr>
          <w:rStyle w:val="aaacChar"/>
          <w:rFonts w:eastAsiaTheme="minorHAnsi"/>
          <w:rtl/>
        </w:rPr>
        <w:t>فكيف</w:t>
      </w:r>
      <w:r>
        <w:rPr>
          <w:rStyle w:val="aaacChar"/>
          <w:rFonts w:eastAsiaTheme="minorHAnsi"/>
          <w:rtl/>
        </w:rPr>
        <w:t xml:space="preserve"> </w:t>
      </w:r>
      <w:r w:rsidRPr="00EB561D">
        <w:rPr>
          <w:rStyle w:val="aaacChar"/>
          <w:rFonts w:eastAsiaTheme="minorHAnsi"/>
          <w:rtl/>
        </w:rPr>
        <w:t>إذا</w:t>
      </w:r>
      <w:r>
        <w:rPr>
          <w:rStyle w:val="aaacChar"/>
          <w:rFonts w:eastAsiaTheme="minorHAnsi"/>
          <w:rtl/>
        </w:rPr>
        <w:t xml:space="preserve"> </w:t>
      </w:r>
      <w:r w:rsidRPr="00EB561D">
        <w:rPr>
          <w:rStyle w:val="aaacChar"/>
          <w:rFonts w:eastAsiaTheme="minorHAnsi"/>
          <w:rtl/>
        </w:rPr>
        <w:t>أيقن</w:t>
      </w:r>
      <w:r>
        <w:rPr>
          <w:rStyle w:val="aaacChar"/>
          <w:rFonts w:eastAsiaTheme="minorHAnsi"/>
          <w:rtl/>
        </w:rPr>
        <w:t xml:space="preserve"> </w:t>
      </w:r>
      <w:r w:rsidRPr="00EB561D">
        <w:rPr>
          <w:rStyle w:val="aaacChar"/>
          <w:rFonts w:eastAsiaTheme="minorHAnsi"/>
          <w:rtl/>
        </w:rPr>
        <w:t>تأثير</w:t>
      </w:r>
      <w:r>
        <w:rPr>
          <w:rStyle w:val="aaacChar"/>
          <w:rFonts w:eastAsiaTheme="minorHAnsi"/>
          <w:rtl/>
        </w:rPr>
        <w:t xml:space="preserve"> </w:t>
      </w:r>
      <w:r w:rsidRPr="00EB561D">
        <w:rPr>
          <w:rStyle w:val="aaacChar"/>
          <w:rFonts w:eastAsiaTheme="minorHAnsi"/>
          <w:rtl/>
        </w:rPr>
        <w:t>إصلاحه،</w:t>
      </w:r>
      <w:r>
        <w:rPr>
          <w:rStyle w:val="aaacChar"/>
          <w:rFonts w:eastAsiaTheme="minorHAnsi"/>
          <w:rtl/>
        </w:rPr>
        <w:t xml:space="preserve"> </w:t>
      </w:r>
      <w:r w:rsidRPr="00EB561D">
        <w:rPr>
          <w:rStyle w:val="aaacChar"/>
          <w:rFonts w:eastAsiaTheme="minorHAnsi"/>
          <w:rtl/>
        </w:rPr>
        <w:t>فإن</w:t>
      </w:r>
      <w:r>
        <w:rPr>
          <w:rStyle w:val="aaacChar"/>
          <w:rFonts w:eastAsiaTheme="minorHAnsi"/>
          <w:rtl/>
        </w:rPr>
        <w:t xml:space="preserve"> </w:t>
      </w:r>
      <w:r w:rsidRPr="00EB561D">
        <w:rPr>
          <w:rStyle w:val="aaacChar"/>
          <w:rFonts w:eastAsiaTheme="minorHAnsi"/>
          <w:rtl/>
        </w:rPr>
        <w:t>الاستحباب</w:t>
      </w:r>
      <w:r>
        <w:rPr>
          <w:rStyle w:val="aaacChar"/>
          <w:rFonts w:eastAsiaTheme="minorHAnsi"/>
          <w:rtl/>
        </w:rPr>
        <w:t xml:space="preserve"> </w:t>
      </w:r>
      <w:r w:rsidRPr="00EB561D">
        <w:rPr>
          <w:rStyle w:val="aaacChar"/>
          <w:rFonts w:eastAsiaTheme="minorHAnsi"/>
          <w:rtl/>
        </w:rPr>
        <w:t>حينئذ</w:t>
      </w:r>
      <w:r>
        <w:rPr>
          <w:rStyle w:val="aaacChar"/>
          <w:rFonts w:eastAsiaTheme="minorHAnsi"/>
          <w:rtl/>
        </w:rPr>
        <w:t xml:space="preserve"> </w:t>
      </w:r>
      <w:r w:rsidRPr="00EB561D">
        <w:rPr>
          <w:rStyle w:val="aaacChar"/>
          <w:rFonts w:eastAsiaTheme="minorHAnsi"/>
          <w:rtl/>
        </w:rPr>
        <w:t>يشتد.</w:t>
      </w:r>
    </w:p>
    <w:p w14:paraId="1C2327DD" w14:textId="77777777" w:rsidR="00DB4E6A" w:rsidRPr="005F336A" w:rsidRDefault="00DB4E6A" w:rsidP="005350E9">
      <w:pPr>
        <w:pStyle w:val="aaa3"/>
        <w:rPr>
          <w:rtl/>
        </w:rPr>
      </w:pPr>
      <w:bookmarkStart w:id="90" w:name="_Toc461045718"/>
      <w:bookmarkStart w:id="91" w:name="_Toc462291038"/>
      <w:r w:rsidRPr="005F336A">
        <w:rPr>
          <w:rtl/>
        </w:rPr>
        <w:t>2</w:t>
      </w:r>
      <w:r>
        <w:rPr>
          <w:rtl/>
        </w:rPr>
        <w:t xml:space="preserve"> </w:t>
      </w:r>
      <w:r w:rsidRPr="005F336A">
        <w:rPr>
          <w:rtl/>
        </w:rPr>
        <w:t>ـ</w:t>
      </w:r>
      <w:r>
        <w:rPr>
          <w:rtl/>
        </w:rPr>
        <w:t xml:space="preserve"> </w:t>
      </w:r>
      <w:r w:rsidRPr="005F336A">
        <w:rPr>
          <w:rtl/>
        </w:rPr>
        <w:t>المخاطبون</w:t>
      </w:r>
      <w:r>
        <w:rPr>
          <w:rtl/>
        </w:rPr>
        <w:t xml:space="preserve"> </w:t>
      </w:r>
      <w:r w:rsidRPr="005F336A">
        <w:rPr>
          <w:rtl/>
        </w:rPr>
        <w:t>بالإصلاح</w:t>
      </w:r>
      <w:bookmarkEnd w:id="90"/>
      <w:bookmarkEnd w:id="91"/>
    </w:p>
    <w:p w14:paraId="0BBD0322" w14:textId="77777777" w:rsidR="00DB4E6A" w:rsidRPr="005F336A" w:rsidRDefault="00DB4E6A" w:rsidP="00B12297">
      <w:pPr>
        <w:pStyle w:val="aaac"/>
        <w:rPr>
          <w:rFonts w:eastAsiaTheme="minorHAnsi"/>
          <w:rtl/>
        </w:rPr>
      </w:pPr>
      <w:r w:rsidRPr="00EB561D">
        <w:rPr>
          <w:rFonts w:eastAsiaTheme="minorHAnsi"/>
          <w:rtl/>
        </w:rPr>
        <w:t>يرى</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هنا</w:t>
      </w:r>
      <w:r>
        <w:rPr>
          <w:rFonts w:eastAsiaTheme="minorHAnsi"/>
          <w:rtl/>
        </w:rPr>
        <w:t xml:space="preserve"> </w:t>
      </w:r>
      <w:r w:rsidRPr="00EB561D">
        <w:rPr>
          <w:rFonts w:eastAsiaTheme="minorHAnsi"/>
          <w:rtl/>
        </w:rPr>
        <w:t>ـ</w:t>
      </w:r>
      <w:r>
        <w:rPr>
          <w:rFonts w:eastAsiaTheme="minorHAnsi"/>
          <w:rtl/>
        </w:rPr>
        <w:t xml:space="preserve"> </w:t>
      </w:r>
      <w:r w:rsidRPr="00EB561D">
        <w:rPr>
          <w:rFonts w:eastAsiaTheme="minorHAnsi"/>
          <w:rtl/>
        </w:rPr>
        <w:t>أيضا</w:t>
      </w:r>
      <w:r>
        <w:rPr>
          <w:rFonts w:eastAsiaTheme="minorHAnsi"/>
          <w:rtl/>
        </w:rPr>
        <w:t xml:space="preserve"> </w:t>
      </w:r>
      <w:r w:rsidRPr="00EB561D">
        <w:rPr>
          <w:rFonts w:eastAsiaTheme="minorHAnsi"/>
          <w:rtl/>
        </w:rPr>
        <w:t>ـ</w:t>
      </w:r>
      <w:r>
        <w:rPr>
          <w:rFonts w:eastAsiaTheme="minorHAnsi"/>
          <w:rtl/>
        </w:rPr>
        <w:t xml:space="preserve"> </w:t>
      </w:r>
      <w:r w:rsidRPr="00EB561D">
        <w:rPr>
          <w:rFonts w:eastAsiaTheme="minorHAnsi"/>
          <w:rtl/>
        </w:rPr>
        <w:t>اتساع</w:t>
      </w:r>
      <w:r>
        <w:rPr>
          <w:rFonts w:eastAsiaTheme="minorHAnsi"/>
          <w:rtl/>
        </w:rPr>
        <w:t xml:space="preserve"> </w:t>
      </w:r>
      <w:r w:rsidRPr="00EB561D">
        <w:rPr>
          <w:rFonts w:eastAsiaTheme="minorHAnsi"/>
          <w:rtl/>
        </w:rPr>
        <w:t>مجال</w:t>
      </w:r>
      <w:r>
        <w:rPr>
          <w:rFonts w:eastAsiaTheme="minorHAnsi"/>
          <w:rtl/>
        </w:rPr>
        <w:t xml:space="preserve"> </w:t>
      </w:r>
      <w:r w:rsidRPr="00EB561D">
        <w:rPr>
          <w:rFonts w:eastAsiaTheme="minorHAnsi"/>
          <w:rtl/>
        </w:rPr>
        <w:t>الأفراد</w:t>
      </w:r>
      <w:r>
        <w:rPr>
          <w:rFonts w:eastAsiaTheme="minorHAnsi"/>
          <w:rtl/>
        </w:rPr>
        <w:t xml:space="preserve"> </w:t>
      </w:r>
      <w:r w:rsidRPr="00EB561D">
        <w:rPr>
          <w:rFonts w:eastAsiaTheme="minorHAnsi"/>
          <w:rtl/>
        </w:rPr>
        <w:t>الذين</w:t>
      </w:r>
      <w:r>
        <w:rPr>
          <w:rFonts w:eastAsiaTheme="minorHAnsi"/>
          <w:rtl/>
        </w:rPr>
        <w:t xml:space="preserve"> </w:t>
      </w:r>
      <w:r w:rsidRPr="00EB561D">
        <w:rPr>
          <w:rFonts w:eastAsiaTheme="minorHAnsi"/>
          <w:rtl/>
        </w:rPr>
        <w:t>يشملهم</w:t>
      </w:r>
      <w:r>
        <w:rPr>
          <w:rFonts w:eastAsiaTheme="minorHAnsi"/>
          <w:rtl/>
        </w:rPr>
        <w:t xml:space="preserve"> </w:t>
      </w:r>
      <w:r w:rsidRPr="00EB561D">
        <w:rPr>
          <w:rFonts w:eastAsiaTheme="minorHAnsi"/>
          <w:rtl/>
        </w:rPr>
        <w:t>خطاب</w:t>
      </w:r>
      <w:r>
        <w:rPr>
          <w:rFonts w:eastAsiaTheme="minorHAnsi"/>
          <w:rtl/>
        </w:rPr>
        <w:t xml:space="preserve"> </w:t>
      </w:r>
      <w:r w:rsidRPr="00EB561D">
        <w:rPr>
          <w:rFonts w:eastAsiaTheme="minorHAnsi"/>
          <w:rtl/>
        </w:rPr>
        <w:t>الإصلاح،</w:t>
      </w:r>
      <w:r>
        <w:rPr>
          <w:rFonts w:eastAsiaTheme="minorHAnsi" w:hint="cs"/>
          <w:rtl/>
        </w:rPr>
        <w:t xml:space="preserve"> </w:t>
      </w:r>
      <w:r w:rsidRPr="00EB561D">
        <w:rPr>
          <w:rFonts w:eastAsiaTheme="minorHAnsi"/>
          <w:rtl/>
        </w:rPr>
        <w:t>فلا</w:t>
      </w:r>
      <w:r>
        <w:rPr>
          <w:rFonts w:eastAsiaTheme="minorHAnsi"/>
          <w:rtl/>
        </w:rPr>
        <w:t xml:space="preserve"> </w:t>
      </w:r>
      <w:r w:rsidRPr="00EB561D">
        <w:rPr>
          <w:rFonts w:eastAsiaTheme="minorHAnsi"/>
          <w:rtl/>
        </w:rPr>
        <w:t>يشترط</w:t>
      </w:r>
      <w:r>
        <w:rPr>
          <w:rFonts w:eastAsiaTheme="minorHAnsi"/>
          <w:rtl/>
        </w:rPr>
        <w:t xml:space="preserve"> </w:t>
      </w:r>
      <w:r w:rsidRPr="00EB561D">
        <w:rPr>
          <w:rFonts w:eastAsiaTheme="minorHAnsi"/>
          <w:rtl/>
        </w:rPr>
        <w:t>فيهم</w:t>
      </w:r>
      <w:r>
        <w:rPr>
          <w:rFonts w:eastAsiaTheme="minorHAnsi"/>
          <w:rtl/>
        </w:rPr>
        <w:t xml:space="preserve"> </w:t>
      </w:r>
      <w:r w:rsidRPr="00EB561D">
        <w:rPr>
          <w:rFonts w:eastAsiaTheme="minorHAnsi"/>
          <w:rtl/>
        </w:rPr>
        <w:t>التكليف</w:t>
      </w:r>
      <w:r w:rsidRPr="005422D7">
        <w:rPr>
          <w:rStyle w:val="af0"/>
          <w:sz w:val="24"/>
          <w:szCs w:val="24"/>
          <w:rtl/>
        </w:rPr>
        <w:t>(</w:t>
      </w:r>
      <w:r w:rsidRPr="005422D7">
        <w:rPr>
          <w:rStyle w:val="af0"/>
          <w:sz w:val="24"/>
          <w:szCs w:val="24"/>
          <w:rtl/>
        </w:rPr>
        <w:footnoteReference w:id="142"/>
      </w:r>
      <w:r w:rsidRPr="005422D7">
        <w:rPr>
          <w:rStyle w:val="af0"/>
          <w:sz w:val="24"/>
          <w:szCs w:val="24"/>
          <w:rtl/>
        </w:rPr>
        <w:t>)</w:t>
      </w:r>
      <w:r w:rsidRPr="00EB561D">
        <w:rPr>
          <w:rFonts w:eastAsiaTheme="minorHAnsi"/>
          <w:rtl/>
        </w:rPr>
        <w:t>،</w:t>
      </w:r>
      <w:r>
        <w:rPr>
          <w:rFonts w:eastAsiaTheme="minorHAnsi"/>
          <w:rtl/>
        </w:rPr>
        <w:t xml:space="preserve"> </w:t>
      </w:r>
      <w:r w:rsidRPr="00EB561D">
        <w:rPr>
          <w:rFonts w:eastAsiaTheme="minorHAnsi"/>
          <w:rtl/>
        </w:rPr>
        <w:t>بل</w:t>
      </w:r>
      <w:r>
        <w:rPr>
          <w:rFonts w:eastAsiaTheme="minorHAnsi"/>
          <w:rtl/>
        </w:rPr>
        <w:t xml:space="preserve"> </w:t>
      </w:r>
      <w:r w:rsidRPr="00EB561D">
        <w:rPr>
          <w:rFonts w:eastAsiaTheme="minorHAnsi"/>
          <w:rtl/>
        </w:rPr>
        <w:t>يرى</w:t>
      </w:r>
      <w:r>
        <w:rPr>
          <w:rFonts w:eastAsiaTheme="minorHAnsi"/>
          <w:rtl/>
        </w:rPr>
        <w:t xml:space="preserve"> </w:t>
      </w:r>
      <w:r w:rsidRPr="00EB561D">
        <w:rPr>
          <w:rFonts w:eastAsiaTheme="minorHAnsi"/>
          <w:rtl/>
        </w:rPr>
        <w:t>مجرد</w:t>
      </w:r>
      <w:r>
        <w:rPr>
          <w:rFonts w:eastAsiaTheme="minorHAnsi"/>
          <w:rtl/>
        </w:rPr>
        <w:t xml:space="preserve"> </w:t>
      </w:r>
      <w:r w:rsidRPr="00EB561D">
        <w:rPr>
          <w:rFonts w:eastAsiaTheme="minorHAnsi"/>
          <w:rtl/>
        </w:rPr>
        <w:t>كونهم</w:t>
      </w:r>
      <w:r>
        <w:rPr>
          <w:rFonts w:eastAsiaTheme="minorHAnsi"/>
          <w:rtl/>
        </w:rPr>
        <w:t xml:space="preserve"> </w:t>
      </w:r>
      <w:r w:rsidRPr="00EB561D">
        <w:rPr>
          <w:rFonts w:eastAsiaTheme="minorHAnsi"/>
          <w:rtl/>
        </w:rPr>
        <w:t>بشرا</w:t>
      </w:r>
      <w:r>
        <w:rPr>
          <w:rFonts w:eastAsiaTheme="minorHAnsi"/>
          <w:rtl/>
        </w:rPr>
        <w:t xml:space="preserve"> </w:t>
      </w:r>
      <w:r w:rsidRPr="00EB561D">
        <w:rPr>
          <w:rFonts w:eastAsiaTheme="minorHAnsi"/>
          <w:rtl/>
        </w:rPr>
        <w:t>يكفي</w:t>
      </w:r>
      <w:r>
        <w:rPr>
          <w:rFonts w:eastAsiaTheme="minorHAnsi"/>
          <w:rtl/>
        </w:rPr>
        <w:t xml:space="preserve"> </w:t>
      </w:r>
      <w:r w:rsidRPr="00EB561D">
        <w:rPr>
          <w:rFonts w:eastAsiaTheme="minorHAnsi"/>
          <w:rtl/>
        </w:rPr>
        <w:t>لأن</w:t>
      </w:r>
      <w:r>
        <w:rPr>
          <w:rFonts w:eastAsiaTheme="minorHAnsi"/>
          <w:rtl/>
        </w:rPr>
        <w:t xml:space="preserve"> </w:t>
      </w:r>
      <w:r w:rsidRPr="00EB561D">
        <w:rPr>
          <w:rFonts w:eastAsiaTheme="minorHAnsi"/>
          <w:rtl/>
        </w:rPr>
        <w:t>يحتسب</w:t>
      </w:r>
      <w:r>
        <w:rPr>
          <w:rFonts w:eastAsiaTheme="minorHAnsi"/>
          <w:rtl/>
        </w:rPr>
        <w:t xml:space="preserve"> </w:t>
      </w:r>
      <w:r w:rsidRPr="00EB561D">
        <w:rPr>
          <w:rFonts w:eastAsiaTheme="minorHAnsi"/>
          <w:rtl/>
        </w:rPr>
        <w:t>عليهم</w:t>
      </w:r>
      <w:r>
        <w:rPr>
          <w:rFonts w:eastAsiaTheme="minorHAnsi"/>
          <w:rtl/>
        </w:rPr>
        <w:t xml:space="preserve"> </w:t>
      </w:r>
      <w:r w:rsidRPr="00EB561D">
        <w:rPr>
          <w:rFonts w:eastAsiaTheme="minorHAnsi"/>
          <w:rtl/>
        </w:rPr>
        <w:t>لأن</w:t>
      </w:r>
      <w:r>
        <w:rPr>
          <w:rFonts w:eastAsiaTheme="minorHAnsi"/>
          <w:rtl/>
        </w:rPr>
        <w:t xml:space="preserve"> </w:t>
      </w:r>
      <w:r w:rsidRPr="00EB561D">
        <w:rPr>
          <w:rFonts w:eastAsiaTheme="minorHAnsi"/>
          <w:rtl/>
        </w:rPr>
        <w:t>المنكر</w:t>
      </w:r>
      <w:r>
        <w:rPr>
          <w:rFonts w:eastAsiaTheme="minorHAnsi"/>
          <w:rtl/>
        </w:rPr>
        <w:t xml:space="preserve"> </w:t>
      </w:r>
      <w:r w:rsidRPr="00EB561D">
        <w:rPr>
          <w:rFonts w:eastAsiaTheme="minorHAnsi"/>
          <w:rtl/>
        </w:rPr>
        <w:t>أعم</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المعصية،</w:t>
      </w:r>
      <w:r>
        <w:rPr>
          <w:rFonts w:eastAsiaTheme="minorHAnsi" w:hint="cs"/>
          <w:rtl/>
        </w:rPr>
        <w:t xml:space="preserve"> </w:t>
      </w:r>
      <w:r w:rsidRPr="00EB561D">
        <w:rPr>
          <w:rFonts w:eastAsiaTheme="minorHAnsi"/>
          <w:rtl/>
        </w:rPr>
        <w:t>يقول</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(وقد</w:t>
      </w:r>
      <w:r>
        <w:rPr>
          <w:rFonts w:eastAsiaTheme="minorHAnsi"/>
          <w:rtl/>
        </w:rPr>
        <w:t xml:space="preserve"> </w:t>
      </w:r>
      <w:r w:rsidRPr="00EB561D">
        <w:rPr>
          <w:rFonts w:eastAsiaTheme="minorHAnsi"/>
          <w:rtl/>
        </w:rPr>
        <w:t>عدلنا</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لفظ</w:t>
      </w:r>
      <w:r>
        <w:rPr>
          <w:rFonts w:eastAsiaTheme="minorHAnsi"/>
          <w:rtl/>
        </w:rPr>
        <w:t xml:space="preserve"> </w:t>
      </w:r>
      <w:r w:rsidRPr="00EB561D">
        <w:rPr>
          <w:rFonts w:eastAsiaTheme="minorHAnsi"/>
          <w:rtl/>
        </w:rPr>
        <w:t>المعصية</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هذا</w:t>
      </w:r>
      <w:r>
        <w:rPr>
          <w:rFonts w:eastAsiaTheme="minorHAnsi"/>
          <w:rtl/>
        </w:rPr>
        <w:t xml:space="preserve"> </w:t>
      </w:r>
      <w:r w:rsidRPr="00EB561D">
        <w:rPr>
          <w:rFonts w:eastAsiaTheme="minorHAnsi"/>
          <w:rtl/>
        </w:rPr>
        <w:t>[لفظ</w:t>
      </w:r>
      <w:r>
        <w:rPr>
          <w:rFonts w:eastAsiaTheme="minorHAnsi"/>
          <w:rtl/>
        </w:rPr>
        <w:t xml:space="preserve"> </w:t>
      </w:r>
      <w:r w:rsidRPr="00EB561D">
        <w:rPr>
          <w:rFonts w:eastAsiaTheme="minorHAnsi"/>
          <w:rtl/>
        </w:rPr>
        <w:t>المنكر]لأن</w:t>
      </w:r>
      <w:r>
        <w:rPr>
          <w:rFonts w:eastAsiaTheme="minorHAnsi"/>
          <w:rtl/>
        </w:rPr>
        <w:t xml:space="preserve"> </w:t>
      </w:r>
      <w:r w:rsidRPr="00EB561D">
        <w:rPr>
          <w:rFonts w:eastAsiaTheme="minorHAnsi"/>
          <w:rtl/>
        </w:rPr>
        <w:t>المنكر</w:t>
      </w:r>
      <w:r>
        <w:rPr>
          <w:rFonts w:eastAsiaTheme="minorHAnsi"/>
          <w:rtl/>
        </w:rPr>
        <w:t xml:space="preserve"> </w:t>
      </w:r>
      <w:r w:rsidRPr="00EB561D">
        <w:rPr>
          <w:rFonts w:eastAsiaTheme="minorHAnsi"/>
          <w:rtl/>
        </w:rPr>
        <w:t>أعم</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المعصية،إذ</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رأى</w:t>
      </w:r>
      <w:r>
        <w:rPr>
          <w:rFonts w:eastAsiaTheme="minorHAnsi"/>
          <w:rtl/>
        </w:rPr>
        <w:t xml:space="preserve"> </w:t>
      </w:r>
      <w:r w:rsidRPr="00EB561D">
        <w:rPr>
          <w:rFonts w:eastAsiaTheme="minorHAnsi"/>
          <w:rtl/>
        </w:rPr>
        <w:t>صبيا</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مجنونا</w:t>
      </w:r>
      <w:r>
        <w:rPr>
          <w:rFonts w:eastAsiaTheme="minorHAnsi"/>
          <w:rtl/>
        </w:rPr>
        <w:t xml:space="preserve"> </w:t>
      </w:r>
      <w:r w:rsidRPr="00EB561D">
        <w:rPr>
          <w:rFonts w:eastAsiaTheme="minorHAnsi"/>
          <w:rtl/>
        </w:rPr>
        <w:t>يشرب</w:t>
      </w:r>
      <w:r>
        <w:rPr>
          <w:rFonts w:eastAsiaTheme="minorHAnsi"/>
          <w:rtl/>
        </w:rPr>
        <w:t xml:space="preserve"> </w:t>
      </w:r>
      <w:r w:rsidRPr="00EB561D">
        <w:rPr>
          <w:rFonts w:eastAsiaTheme="minorHAnsi"/>
          <w:rtl/>
        </w:rPr>
        <w:t>الخمر</w:t>
      </w:r>
      <w:r>
        <w:rPr>
          <w:rFonts w:eastAsiaTheme="minorHAnsi"/>
          <w:rtl/>
        </w:rPr>
        <w:t xml:space="preserve"> </w:t>
      </w:r>
      <w:r w:rsidRPr="00EB561D">
        <w:rPr>
          <w:rFonts w:eastAsiaTheme="minorHAnsi"/>
          <w:rtl/>
        </w:rPr>
        <w:t>فعليه</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يريق</w:t>
      </w:r>
      <w:r>
        <w:rPr>
          <w:rFonts w:eastAsiaTheme="minorHAnsi"/>
          <w:rtl/>
        </w:rPr>
        <w:t xml:space="preserve"> </w:t>
      </w:r>
      <w:r w:rsidRPr="00EB561D">
        <w:rPr>
          <w:rFonts w:eastAsiaTheme="minorHAnsi"/>
          <w:rtl/>
        </w:rPr>
        <w:t>خمره</w:t>
      </w:r>
      <w:r>
        <w:rPr>
          <w:rFonts w:eastAsiaTheme="minorHAnsi"/>
          <w:rtl/>
        </w:rPr>
        <w:t xml:space="preserve"> </w:t>
      </w:r>
      <w:r w:rsidRPr="00EB561D">
        <w:rPr>
          <w:rFonts w:eastAsiaTheme="minorHAnsi"/>
          <w:rtl/>
        </w:rPr>
        <w:t>ويمنعه)</w:t>
      </w:r>
      <w:r w:rsidRPr="005422D7">
        <w:rPr>
          <w:rStyle w:val="af0"/>
          <w:sz w:val="24"/>
          <w:szCs w:val="24"/>
          <w:rtl/>
        </w:rPr>
        <w:t>(</w:t>
      </w:r>
      <w:r w:rsidRPr="005422D7">
        <w:rPr>
          <w:rStyle w:val="af0"/>
          <w:sz w:val="24"/>
          <w:szCs w:val="24"/>
          <w:rtl/>
        </w:rPr>
        <w:footnoteReference w:id="143"/>
      </w:r>
      <w:r w:rsidRPr="005422D7">
        <w:rPr>
          <w:rStyle w:val="af0"/>
          <w:sz w:val="24"/>
          <w:szCs w:val="24"/>
          <w:rtl/>
        </w:rPr>
        <w:t>)</w:t>
      </w:r>
    </w:p>
    <w:p w14:paraId="6D2DEB84" w14:textId="77777777" w:rsidR="00DB4E6A" w:rsidRPr="005F336A" w:rsidRDefault="00DB4E6A" w:rsidP="00B12297">
      <w:pPr>
        <w:pStyle w:val="aaac"/>
        <w:rPr>
          <w:rFonts w:eastAsiaTheme="minorHAnsi"/>
          <w:rtl/>
        </w:rPr>
      </w:pPr>
      <w:r w:rsidRPr="005F336A">
        <w:rPr>
          <w:rFonts w:eastAsiaTheme="minorHAnsi"/>
          <w:rtl/>
        </w:rPr>
        <w:t>وليس</w:t>
      </w:r>
      <w:r>
        <w:rPr>
          <w:rFonts w:eastAsiaTheme="minorHAnsi"/>
          <w:rtl/>
        </w:rPr>
        <w:t xml:space="preserve"> </w:t>
      </w:r>
      <w:r w:rsidRPr="005F336A">
        <w:rPr>
          <w:rFonts w:eastAsiaTheme="minorHAnsi"/>
          <w:rtl/>
        </w:rPr>
        <w:t>الغرض</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صفاء</w:t>
      </w:r>
      <w:r>
        <w:rPr>
          <w:rFonts w:eastAsiaTheme="minorHAnsi"/>
          <w:rtl/>
        </w:rPr>
        <w:t xml:space="preserve"> </w:t>
      </w:r>
      <w:r w:rsidRPr="005F336A">
        <w:rPr>
          <w:rFonts w:eastAsiaTheme="minorHAnsi"/>
          <w:rtl/>
        </w:rPr>
        <w:t>صورة</w:t>
      </w:r>
      <w:r>
        <w:rPr>
          <w:rFonts w:eastAsiaTheme="minorHAnsi"/>
          <w:rtl/>
        </w:rPr>
        <w:t xml:space="preserve"> </w:t>
      </w:r>
      <w:r w:rsidRPr="005F336A">
        <w:rPr>
          <w:rFonts w:eastAsiaTheme="minorHAnsi"/>
          <w:rtl/>
        </w:rPr>
        <w:t>المجتمع</w:t>
      </w:r>
      <w:r>
        <w:rPr>
          <w:rFonts w:eastAsiaTheme="minorHAnsi"/>
          <w:rtl/>
        </w:rPr>
        <w:t xml:space="preserve"> </w:t>
      </w:r>
      <w:r w:rsidRPr="005F336A">
        <w:rPr>
          <w:rFonts w:eastAsiaTheme="minorHAnsi"/>
          <w:rtl/>
        </w:rPr>
        <w:t>الإسلامي</w:t>
      </w:r>
      <w:r>
        <w:rPr>
          <w:rFonts w:eastAsiaTheme="minorHAnsi"/>
          <w:rtl/>
        </w:rPr>
        <w:t xml:space="preserve"> </w:t>
      </w:r>
      <w:r w:rsidRPr="005F336A">
        <w:rPr>
          <w:rFonts w:eastAsiaTheme="minorHAnsi"/>
          <w:rtl/>
        </w:rPr>
        <w:t>الظاهرة</w:t>
      </w:r>
      <w:r>
        <w:rPr>
          <w:rFonts w:eastAsiaTheme="minorHAnsi"/>
          <w:rtl/>
        </w:rPr>
        <w:t xml:space="preserve"> </w:t>
      </w:r>
      <w:r w:rsidRPr="005F336A">
        <w:rPr>
          <w:rFonts w:eastAsiaTheme="minorHAnsi"/>
          <w:rtl/>
        </w:rPr>
        <w:t>فقط،</w:t>
      </w:r>
      <w:r>
        <w:rPr>
          <w:rFonts w:eastAsiaTheme="minorHAnsi" w:hint="cs"/>
          <w:rtl/>
        </w:rPr>
        <w:t xml:space="preserve"> </w:t>
      </w:r>
      <w:r w:rsidRPr="005F336A">
        <w:rPr>
          <w:rFonts w:eastAsiaTheme="minorHAnsi"/>
          <w:rtl/>
        </w:rPr>
        <w:t>وإنما</w:t>
      </w:r>
      <w:r>
        <w:rPr>
          <w:rFonts w:eastAsiaTheme="minorHAnsi"/>
          <w:rtl/>
        </w:rPr>
        <w:t xml:space="preserve"> </w:t>
      </w:r>
      <w:r w:rsidRPr="005F336A">
        <w:rPr>
          <w:rFonts w:eastAsiaTheme="minorHAnsi"/>
          <w:rtl/>
        </w:rPr>
        <w:t>تربية</w:t>
      </w:r>
      <w:r>
        <w:rPr>
          <w:rFonts w:eastAsiaTheme="minorHAnsi"/>
          <w:rtl/>
        </w:rPr>
        <w:t xml:space="preserve"> </w:t>
      </w:r>
      <w:r w:rsidRPr="005F336A">
        <w:rPr>
          <w:rFonts w:eastAsiaTheme="minorHAnsi"/>
          <w:rtl/>
        </w:rPr>
        <w:t>المجتمع</w:t>
      </w:r>
      <w:r>
        <w:rPr>
          <w:rFonts w:eastAsiaTheme="minorHAnsi"/>
          <w:rtl/>
        </w:rPr>
        <w:t xml:space="preserve"> </w:t>
      </w:r>
      <w:r w:rsidRPr="005F336A">
        <w:rPr>
          <w:rFonts w:eastAsiaTheme="minorHAnsi"/>
          <w:rtl/>
        </w:rPr>
        <w:t>الإسلامي</w:t>
      </w:r>
      <w:r>
        <w:rPr>
          <w:rFonts w:eastAsiaTheme="minorHAnsi"/>
          <w:rtl/>
        </w:rPr>
        <w:t xml:space="preserve"> </w:t>
      </w:r>
      <w:r w:rsidRPr="005F336A">
        <w:rPr>
          <w:rFonts w:eastAsiaTheme="minorHAnsi"/>
          <w:rtl/>
        </w:rPr>
        <w:t>بجميع</w:t>
      </w:r>
      <w:r>
        <w:rPr>
          <w:rFonts w:eastAsiaTheme="minorHAnsi"/>
          <w:rtl/>
        </w:rPr>
        <w:t xml:space="preserve"> </w:t>
      </w:r>
      <w:r w:rsidRPr="005F336A">
        <w:rPr>
          <w:rFonts w:eastAsiaTheme="minorHAnsi"/>
          <w:rtl/>
        </w:rPr>
        <w:t>أفراده</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الغيرة</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تنتهك</w:t>
      </w:r>
      <w:r>
        <w:rPr>
          <w:rFonts w:eastAsiaTheme="minorHAnsi"/>
          <w:rtl/>
        </w:rPr>
        <w:t xml:space="preserve"> </w:t>
      </w:r>
      <w:r w:rsidRPr="005F336A">
        <w:rPr>
          <w:rFonts w:eastAsiaTheme="minorHAnsi"/>
          <w:rtl/>
        </w:rPr>
        <w:t>محارم</w:t>
      </w:r>
      <w:r>
        <w:rPr>
          <w:rFonts w:eastAsiaTheme="minorHAnsi"/>
          <w:rtl/>
        </w:rPr>
        <w:t xml:space="preserve"> </w:t>
      </w:r>
      <w:r w:rsidRPr="005F336A">
        <w:rPr>
          <w:rFonts w:eastAsiaTheme="minorHAnsi"/>
          <w:rtl/>
        </w:rPr>
        <w:t>الله</w:t>
      </w:r>
      <w:r>
        <w:rPr>
          <w:rFonts w:eastAsiaTheme="minorHAnsi"/>
          <w:rtl/>
        </w:rPr>
        <w:t xml:space="preserve"> تعالى </w:t>
      </w:r>
      <w:r w:rsidRPr="005F336A">
        <w:rPr>
          <w:rFonts w:eastAsiaTheme="minorHAnsi"/>
          <w:rtl/>
        </w:rPr>
        <w:t>فيه</w:t>
      </w:r>
      <w:r>
        <w:rPr>
          <w:rFonts w:eastAsiaTheme="minorHAnsi"/>
          <w:rtl/>
        </w:rPr>
        <w:t xml:space="preserve"> </w:t>
      </w:r>
      <w:r w:rsidRPr="005F336A">
        <w:rPr>
          <w:rFonts w:eastAsiaTheme="minorHAnsi"/>
          <w:rtl/>
        </w:rPr>
        <w:t>حتى</w:t>
      </w:r>
      <w:r>
        <w:rPr>
          <w:rFonts w:eastAsiaTheme="minorHAnsi"/>
          <w:rtl/>
        </w:rPr>
        <w:t xml:space="preserve"> </w:t>
      </w:r>
      <w:r w:rsidRPr="005F336A">
        <w:rPr>
          <w:rFonts w:eastAsiaTheme="minorHAnsi"/>
          <w:rtl/>
        </w:rPr>
        <w:t>ولو</w:t>
      </w:r>
      <w:r>
        <w:rPr>
          <w:rFonts w:eastAsiaTheme="minorHAnsi"/>
          <w:rtl/>
        </w:rPr>
        <w:t xml:space="preserve"> </w:t>
      </w:r>
      <w:r w:rsidRPr="005F336A">
        <w:rPr>
          <w:rFonts w:eastAsiaTheme="minorHAnsi"/>
          <w:rtl/>
        </w:rPr>
        <w:t>كان</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صبي</w:t>
      </w:r>
      <w:r>
        <w:rPr>
          <w:rFonts w:eastAsiaTheme="minorHAnsi"/>
          <w:rtl/>
        </w:rPr>
        <w:t xml:space="preserve"> </w:t>
      </w:r>
      <w:r w:rsidRPr="005F336A">
        <w:rPr>
          <w:rFonts w:eastAsiaTheme="minorHAnsi"/>
          <w:rtl/>
        </w:rPr>
        <w:t>لم</w:t>
      </w:r>
      <w:r>
        <w:rPr>
          <w:rFonts w:eastAsiaTheme="minorHAnsi"/>
          <w:rtl/>
        </w:rPr>
        <w:t xml:space="preserve"> </w:t>
      </w:r>
      <w:r w:rsidRPr="005F336A">
        <w:rPr>
          <w:rFonts w:eastAsiaTheme="minorHAnsi"/>
          <w:rtl/>
        </w:rPr>
        <w:t>يكلف</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مجنون</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يعقل،</w:t>
      </w:r>
      <w:r>
        <w:rPr>
          <w:rFonts w:eastAsiaTheme="minorHAnsi" w:hint="cs"/>
          <w:rtl/>
        </w:rPr>
        <w:t xml:space="preserve"> </w:t>
      </w:r>
      <w:r w:rsidRPr="005F336A">
        <w:rPr>
          <w:rFonts w:eastAsiaTheme="minorHAnsi"/>
          <w:rtl/>
        </w:rPr>
        <w:t>يقول</w:t>
      </w:r>
      <w:r>
        <w:rPr>
          <w:rFonts w:eastAsiaTheme="minorHAnsi"/>
          <w:rtl/>
        </w:rPr>
        <w:t xml:space="preserve"> </w:t>
      </w:r>
      <w:r w:rsidRPr="005F336A">
        <w:rPr>
          <w:rFonts w:eastAsiaTheme="minorHAnsi"/>
          <w:rtl/>
        </w:rPr>
        <w:t>الغزالي:</w:t>
      </w:r>
      <w:r>
        <w:rPr>
          <w:rFonts w:eastAsiaTheme="minorHAnsi" w:hint="cs"/>
          <w:rtl/>
        </w:rPr>
        <w:t xml:space="preserve"> </w:t>
      </w:r>
      <w:r w:rsidRPr="005F336A">
        <w:rPr>
          <w:rFonts w:eastAsiaTheme="minorHAnsi"/>
          <w:rtl/>
        </w:rPr>
        <w:t>(وليس</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لتفاحش</w:t>
      </w:r>
      <w:r>
        <w:rPr>
          <w:rFonts w:eastAsiaTheme="minorHAnsi"/>
          <w:rtl/>
        </w:rPr>
        <w:t xml:space="preserve"> </w:t>
      </w:r>
      <w:r w:rsidRPr="005F336A">
        <w:rPr>
          <w:rFonts w:eastAsiaTheme="minorHAnsi"/>
          <w:rtl/>
        </w:rPr>
        <w:t>صورة</w:t>
      </w:r>
      <w:r>
        <w:rPr>
          <w:rFonts w:eastAsiaTheme="minorHAnsi"/>
          <w:rtl/>
        </w:rPr>
        <w:t xml:space="preserve"> </w:t>
      </w:r>
      <w:r w:rsidRPr="005F336A">
        <w:rPr>
          <w:rFonts w:eastAsiaTheme="minorHAnsi"/>
          <w:rtl/>
        </w:rPr>
        <w:t>الفعل</w:t>
      </w:r>
      <w:r>
        <w:rPr>
          <w:rFonts w:eastAsiaTheme="minorHAnsi"/>
          <w:rtl/>
        </w:rPr>
        <w:t xml:space="preserve"> </w:t>
      </w:r>
      <w:r w:rsidRPr="005F336A">
        <w:rPr>
          <w:rFonts w:eastAsiaTheme="minorHAnsi"/>
          <w:rtl/>
        </w:rPr>
        <w:t>وظهوره</w:t>
      </w:r>
      <w:r>
        <w:rPr>
          <w:rFonts w:eastAsiaTheme="minorHAnsi"/>
          <w:rtl/>
        </w:rPr>
        <w:t xml:space="preserve"> </w:t>
      </w:r>
      <w:r w:rsidRPr="005F336A">
        <w:rPr>
          <w:rFonts w:eastAsiaTheme="minorHAnsi"/>
          <w:rtl/>
        </w:rPr>
        <w:t>بين</w:t>
      </w:r>
      <w:r>
        <w:rPr>
          <w:rFonts w:eastAsiaTheme="minorHAnsi"/>
          <w:rtl/>
        </w:rPr>
        <w:t xml:space="preserve"> </w:t>
      </w:r>
      <w:r w:rsidRPr="005F336A">
        <w:rPr>
          <w:rFonts w:eastAsiaTheme="minorHAnsi"/>
          <w:rtl/>
        </w:rPr>
        <w:t>الناس،</w:t>
      </w:r>
      <w:r>
        <w:rPr>
          <w:rFonts w:eastAsiaTheme="minorHAnsi"/>
          <w:rtl/>
        </w:rPr>
        <w:t xml:space="preserve"> </w:t>
      </w:r>
      <w:r w:rsidRPr="005F336A">
        <w:rPr>
          <w:rFonts w:eastAsiaTheme="minorHAnsi"/>
          <w:rtl/>
        </w:rPr>
        <w:t>بل</w:t>
      </w:r>
      <w:r>
        <w:rPr>
          <w:rFonts w:eastAsiaTheme="minorHAnsi"/>
          <w:rtl/>
        </w:rPr>
        <w:t xml:space="preserve"> </w:t>
      </w:r>
      <w:r w:rsidRPr="005F336A">
        <w:rPr>
          <w:rFonts w:eastAsiaTheme="minorHAnsi"/>
          <w:rtl/>
        </w:rPr>
        <w:t>لو</w:t>
      </w:r>
      <w:r>
        <w:rPr>
          <w:rFonts w:eastAsiaTheme="minorHAnsi"/>
          <w:rtl/>
        </w:rPr>
        <w:t xml:space="preserve"> </w:t>
      </w:r>
      <w:r w:rsidRPr="005F336A">
        <w:rPr>
          <w:rFonts w:eastAsiaTheme="minorHAnsi"/>
          <w:rtl/>
        </w:rPr>
        <w:t>صادف</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المنكر</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خلوة</w:t>
      </w:r>
      <w:r>
        <w:rPr>
          <w:rFonts w:eastAsiaTheme="minorHAnsi"/>
          <w:rtl/>
        </w:rPr>
        <w:t xml:space="preserve"> </w:t>
      </w:r>
      <w:r w:rsidRPr="005F336A">
        <w:rPr>
          <w:rFonts w:eastAsiaTheme="minorHAnsi"/>
          <w:rtl/>
        </w:rPr>
        <w:t>لوجب</w:t>
      </w:r>
      <w:r>
        <w:rPr>
          <w:rFonts w:eastAsiaTheme="minorHAnsi"/>
          <w:rtl/>
        </w:rPr>
        <w:t xml:space="preserve"> </w:t>
      </w:r>
      <w:r w:rsidRPr="005F336A">
        <w:rPr>
          <w:rFonts w:eastAsiaTheme="minorHAnsi"/>
          <w:rtl/>
        </w:rPr>
        <w:t>المنع</w:t>
      </w:r>
      <w:r>
        <w:rPr>
          <w:rFonts w:eastAsiaTheme="minorHAnsi"/>
          <w:rtl/>
        </w:rPr>
        <w:t xml:space="preserve"> </w:t>
      </w:r>
      <w:r w:rsidRPr="005F336A">
        <w:rPr>
          <w:rFonts w:eastAsiaTheme="minorHAnsi"/>
          <w:rtl/>
        </w:rPr>
        <w:t>منه</w:t>
      </w:r>
      <w:r>
        <w:rPr>
          <w:rFonts w:eastAsiaTheme="minorHAnsi"/>
          <w:rtl/>
        </w:rPr>
        <w:t>)</w:t>
      </w:r>
      <w:r w:rsidRPr="005422D7">
        <w:rPr>
          <w:rStyle w:val="af0"/>
          <w:sz w:val="24"/>
          <w:szCs w:val="24"/>
          <w:rtl/>
        </w:rPr>
        <w:t>(</w:t>
      </w:r>
      <w:r w:rsidRPr="005422D7">
        <w:rPr>
          <w:rStyle w:val="af0"/>
          <w:sz w:val="24"/>
          <w:szCs w:val="24"/>
          <w:rtl/>
        </w:rPr>
        <w:footnoteReference w:id="144"/>
      </w:r>
      <w:r w:rsidRPr="005422D7">
        <w:rPr>
          <w:rStyle w:val="af0"/>
          <w:sz w:val="24"/>
          <w:szCs w:val="24"/>
          <w:rtl/>
        </w:rPr>
        <w:t>)</w:t>
      </w:r>
      <w:r w:rsidRPr="00EB561D">
        <w:rPr>
          <w:rFonts w:eastAsiaTheme="minorHAnsi"/>
          <w:rtl/>
        </w:rPr>
        <w:t>،</w:t>
      </w:r>
      <w:r>
        <w:rPr>
          <w:rFonts w:eastAsiaTheme="minorHAnsi" w:hint="cs"/>
          <w:rtl/>
        </w:rPr>
        <w:t xml:space="preserve"> </w:t>
      </w:r>
      <w:r w:rsidRPr="00EB561D">
        <w:rPr>
          <w:rFonts w:eastAsiaTheme="minorHAnsi"/>
          <w:rtl/>
        </w:rPr>
        <w:t>وفي</w:t>
      </w:r>
      <w:r>
        <w:rPr>
          <w:rFonts w:eastAsiaTheme="minorHAnsi"/>
          <w:rtl/>
        </w:rPr>
        <w:t xml:space="preserve"> </w:t>
      </w:r>
      <w:r w:rsidRPr="00EB561D">
        <w:rPr>
          <w:rFonts w:eastAsiaTheme="minorHAnsi"/>
          <w:rtl/>
        </w:rPr>
        <w:t>هذا</w:t>
      </w:r>
      <w:r>
        <w:rPr>
          <w:rFonts w:eastAsiaTheme="minorHAnsi"/>
          <w:rtl/>
        </w:rPr>
        <w:t xml:space="preserve"> </w:t>
      </w:r>
      <w:r w:rsidRPr="00EB561D">
        <w:rPr>
          <w:rFonts w:eastAsiaTheme="minorHAnsi"/>
          <w:rtl/>
        </w:rPr>
        <w:t>الإنكار</w:t>
      </w:r>
      <w:r>
        <w:rPr>
          <w:rFonts w:eastAsiaTheme="minorHAnsi"/>
          <w:rtl/>
        </w:rPr>
        <w:t xml:space="preserve"> </w:t>
      </w:r>
      <w:r w:rsidRPr="00EB561D">
        <w:rPr>
          <w:rFonts w:eastAsiaTheme="minorHAnsi"/>
          <w:rtl/>
        </w:rPr>
        <w:t>احترام</w:t>
      </w:r>
      <w:r>
        <w:rPr>
          <w:rFonts w:eastAsiaTheme="minorHAnsi"/>
          <w:rtl/>
        </w:rPr>
        <w:t xml:space="preserve"> </w:t>
      </w:r>
      <w:r w:rsidRPr="00EB561D">
        <w:rPr>
          <w:rFonts w:eastAsiaTheme="minorHAnsi"/>
          <w:rtl/>
        </w:rPr>
        <w:t>لإنسانية</w:t>
      </w:r>
      <w:r>
        <w:rPr>
          <w:rFonts w:eastAsiaTheme="minorHAnsi"/>
          <w:rtl/>
        </w:rPr>
        <w:t xml:space="preserve"> </w:t>
      </w:r>
      <w:r w:rsidRPr="00EB561D">
        <w:rPr>
          <w:rFonts w:eastAsiaTheme="minorHAnsi"/>
          <w:rtl/>
        </w:rPr>
        <w:t>الصبي</w:t>
      </w:r>
      <w:r>
        <w:rPr>
          <w:rFonts w:eastAsiaTheme="minorHAnsi"/>
          <w:rtl/>
        </w:rPr>
        <w:t xml:space="preserve"> </w:t>
      </w:r>
      <w:r w:rsidRPr="00EB561D">
        <w:rPr>
          <w:rFonts w:eastAsiaTheme="minorHAnsi"/>
          <w:rtl/>
        </w:rPr>
        <w:t>والمجنون،</w:t>
      </w:r>
      <w:r>
        <w:rPr>
          <w:rFonts w:eastAsiaTheme="minorHAnsi" w:hint="cs"/>
          <w:rtl/>
        </w:rPr>
        <w:t xml:space="preserve"> </w:t>
      </w:r>
      <w:r w:rsidRPr="00EB561D">
        <w:rPr>
          <w:rFonts w:eastAsiaTheme="minorHAnsi"/>
          <w:rtl/>
        </w:rPr>
        <w:t>وصيانة</w:t>
      </w:r>
      <w:r>
        <w:rPr>
          <w:rFonts w:eastAsiaTheme="minorHAnsi"/>
          <w:rtl/>
        </w:rPr>
        <w:t xml:space="preserve"> </w:t>
      </w:r>
      <w:r w:rsidRPr="00EB561D">
        <w:rPr>
          <w:rFonts w:eastAsiaTheme="minorHAnsi"/>
          <w:rtl/>
        </w:rPr>
        <w:t>له</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التدنس</w:t>
      </w:r>
      <w:r>
        <w:rPr>
          <w:rFonts w:eastAsiaTheme="minorHAnsi"/>
          <w:rtl/>
        </w:rPr>
        <w:t xml:space="preserve"> </w:t>
      </w:r>
      <w:r w:rsidRPr="00EB561D">
        <w:rPr>
          <w:rFonts w:eastAsiaTheme="minorHAnsi"/>
          <w:rtl/>
        </w:rPr>
        <w:t>بالمعصية،</w:t>
      </w:r>
      <w:r>
        <w:rPr>
          <w:rFonts w:eastAsiaTheme="minorHAnsi"/>
          <w:rtl/>
        </w:rPr>
        <w:t xml:space="preserve"> </w:t>
      </w:r>
      <w:r w:rsidRPr="00EB561D">
        <w:rPr>
          <w:rFonts w:eastAsiaTheme="minorHAnsi"/>
          <w:rtl/>
        </w:rPr>
        <w:t>ولو</w:t>
      </w:r>
      <w:r>
        <w:rPr>
          <w:rFonts w:eastAsiaTheme="minorHAnsi"/>
          <w:rtl/>
        </w:rPr>
        <w:t xml:space="preserve"> </w:t>
      </w:r>
      <w:r w:rsidRPr="00EB561D">
        <w:rPr>
          <w:rFonts w:eastAsiaTheme="minorHAnsi"/>
          <w:rtl/>
        </w:rPr>
        <w:t>لم</w:t>
      </w:r>
      <w:r>
        <w:rPr>
          <w:rFonts w:eastAsiaTheme="minorHAnsi"/>
          <w:rtl/>
        </w:rPr>
        <w:t xml:space="preserve"> </w:t>
      </w:r>
      <w:r w:rsidRPr="00EB561D">
        <w:rPr>
          <w:rFonts w:eastAsiaTheme="minorHAnsi"/>
          <w:rtl/>
        </w:rPr>
        <w:t>يكن</w:t>
      </w:r>
      <w:r>
        <w:rPr>
          <w:rFonts w:eastAsiaTheme="minorHAnsi"/>
          <w:rtl/>
        </w:rPr>
        <w:t xml:space="preserve"> </w:t>
      </w:r>
      <w:r w:rsidRPr="00EB561D">
        <w:rPr>
          <w:rFonts w:eastAsiaTheme="minorHAnsi"/>
          <w:rtl/>
        </w:rPr>
        <w:t>مكلفا</w:t>
      </w:r>
      <w:r>
        <w:rPr>
          <w:rFonts w:eastAsiaTheme="minorHAnsi"/>
          <w:rtl/>
        </w:rPr>
        <w:t xml:space="preserve"> </w:t>
      </w:r>
      <w:r w:rsidRPr="005422D7">
        <w:rPr>
          <w:rStyle w:val="af0"/>
          <w:sz w:val="24"/>
          <w:szCs w:val="24"/>
          <w:rtl/>
        </w:rPr>
        <w:t>(</w:t>
      </w:r>
      <w:r w:rsidRPr="005422D7">
        <w:rPr>
          <w:rStyle w:val="af0"/>
          <w:sz w:val="24"/>
          <w:szCs w:val="24"/>
          <w:rtl/>
        </w:rPr>
        <w:footnoteReference w:id="145"/>
      </w:r>
      <w:r w:rsidRPr="005422D7">
        <w:rPr>
          <w:rStyle w:val="af0"/>
          <w:sz w:val="24"/>
          <w:szCs w:val="24"/>
          <w:rtl/>
        </w:rPr>
        <w:t>)</w:t>
      </w:r>
      <w:r w:rsidRPr="005F336A">
        <w:rPr>
          <w:rFonts w:eastAsiaTheme="minorHAnsi"/>
          <w:rtl/>
        </w:rPr>
        <w:t>.</w:t>
      </w:r>
    </w:p>
    <w:p w14:paraId="15B121B0" w14:textId="77777777" w:rsidR="00DB4E6A" w:rsidRPr="005F336A" w:rsidRDefault="00DB4E6A" w:rsidP="00B12297">
      <w:pPr>
        <w:pStyle w:val="aaac"/>
        <w:rPr>
          <w:rFonts w:eastAsiaTheme="minorHAnsi"/>
          <w:rtl/>
        </w:rPr>
      </w:pPr>
      <w:r w:rsidRPr="005F336A">
        <w:rPr>
          <w:rFonts w:eastAsiaTheme="minorHAnsi"/>
          <w:rtl/>
        </w:rPr>
        <w:t>وما</w:t>
      </w:r>
      <w:r>
        <w:rPr>
          <w:rFonts w:eastAsiaTheme="minorHAnsi"/>
          <w:rtl/>
        </w:rPr>
        <w:t xml:space="preserve"> </w:t>
      </w:r>
      <w:r w:rsidRPr="005F336A">
        <w:rPr>
          <w:rFonts w:eastAsiaTheme="minorHAnsi"/>
          <w:rtl/>
        </w:rPr>
        <w:t>دام</w:t>
      </w:r>
      <w:r>
        <w:rPr>
          <w:rFonts w:eastAsiaTheme="minorHAnsi"/>
          <w:rtl/>
        </w:rPr>
        <w:t xml:space="preserve"> </w:t>
      </w:r>
      <w:r w:rsidRPr="005F336A">
        <w:rPr>
          <w:rFonts w:eastAsiaTheme="minorHAnsi"/>
          <w:rtl/>
        </w:rPr>
        <w:t>الشرط</w:t>
      </w:r>
      <w:r>
        <w:rPr>
          <w:rFonts w:eastAsiaTheme="minorHAnsi"/>
          <w:rtl/>
        </w:rPr>
        <w:t xml:space="preserve"> </w:t>
      </w:r>
      <w:r w:rsidRPr="005F336A">
        <w:rPr>
          <w:rFonts w:eastAsiaTheme="minorHAnsi"/>
          <w:rtl/>
        </w:rPr>
        <w:t>الوحيد</w:t>
      </w:r>
      <w:r>
        <w:rPr>
          <w:rFonts w:eastAsiaTheme="minorHAnsi"/>
          <w:rtl/>
        </w:rPr>
        <w:t xml:space="preserve"> </w:t>
      </w:r>
      <w:r w:rsidRPr="005F336A">
        <w:rPr>
          <w:rFonts w:eastAsiaTheme="minorHAnsi"/>
          <w:rtl/>
        </w:rPr>
        <w:t>للمحتسب</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هو(الإنسانية)</w:t>
      </w:r>
      <w:r>
        <w:rPr>
          <w:rFonts w:eastAsiaTheme="minorHAnsi"/>
          <w:rtl/>
        </w:rPr>
        <w:t xml:space="preserve"> </w:t>
      </w:r>
      <w:r w:rsidRPr="005F336A">
        <w:rPr>
          <w:rFonts w:eastAsiaTheme="minorHAnsi"/>
          <w:rtl/>
        </w:rPr>
        <w:t>فإن</w:t>
      </w:r>
      <w:r>
        <w:rPr>
          <w:rFonts w:eastAsiaTheme="minorHAnsi"/>
          <w:rtl/>
        </w:rPr>
        <w:t xml:space="preserve"> </w:t>
      </w:r>
      <w:r w:rsidRPr="005F336A">
        <w:rPr>
          <w:rFonts w:eastAsiaTheme="minorHAnsi"/>
          <w:rtl/>
        </w:rPr>
        <w:t>الإصلاح</w:t>
      </w:r>
      <w:r>
        <w:rPr>
          <w:rFonts w:eastAsiaTheme="minorHAnsi"/>
          <w:rtl/>
        </w:rPr>
        <w:t xml:space="preserve"> </w:t>
      </w:r>
      <w:r w:rsidRPr="005F336A">
        <w:rPr>
          <w:rFonts w:eastAsiaTheme="minorHAnsi"/>
          <w:rtl/>
        </w:rPr>
        <w:t>يشمل</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أفراد</w:t>
      </w:r>
      <w:r>
        <w:rPr>
          <w:rFonts w:eastAsiaTheme="minorHAnsi"/>
          <w:rtl/>
        </w:rPr>
        <w:t xml:space="preserve"> </w:t>
      </w:r>
      <w:r w:rsidRPr="005F336A">
        <w:rPr>
          <w:rFonts w:eastAsiaTheme="minorHAnsi"/>
          <w:rtl/>
        </w:rPr>
        <w:t>المجتمع</w:t>
      </w:r>
      <w:r>
        <w:rPr>
          <w:rFonts w:eastAsiaTheme="minorHAnsi"/>
          <w:rtl/>
        </w:rPr>
        <w:t xml:space="preserve"> </w:t>
      </w:r>
      <w:r w:rsidRPr="005F336A">
        <w:rPr>
          <w:rFonts w:eastAsiaTheme="minorHAnsi"/>
          <w:rtl/>
        </w:rPr>
        <w:t>بدءا</w:t>
      </w:r>
      <w:r>
        <w:rPr>
          <w:rFonts w:eastAsiaTheme="minorHAnsi"/>
          <w:rtl/>
        </w:rPr>
        <w:t xml:space="preserve"> </w:t>
      </w:r>
      <w:r w:rsidRPr="005F336A">
        <w:rPr>
          <w:rFonts w:eastAsiaTheme="minorHAnsi"/>
          <w:rtl/>
        </w:rPr>
        <w:t>بالأقارب</w:t>
      </w:r>
      <w:r>
        <w:rPr>
          <w:rFonts w:eastAsiaTheme="minorHAnsi"/>
          <w:rtl/>
        </w:rPr>
        <w:t xml:space="preserve"> </w:t>
      </w:r>
      <w:r w:rsidRPr="005F336A">
        <w:rPr>
          <w:rFonts w:eastAsiaTheme="minorHAnsi"/>
          <w:rtl/>
        </w:rPr>
        <w:t>وانتهاء</w:t>
      </w:r>
      <w:r>
        <w:rPr>
          <w:rFonts w:eastAsiaTheme="minorHAnsi"/>
          <w:rtl/>
        </w:rPr>
        <w:t xml:space="preserve"> </w:t>
      </w:r>
      <w:r w:rsidRPr="005F336A">
        <w:rPr>
          <w:rFonts w:eastAsiaTheme="minorHAnsi"/>
          <w:rtl/>
        </w:rPr>
        <w:t>بأعلى</w:t>
      </w:r>
      <w:r>
        <w:rPr>
          <w:rFonts w:eastAsiaTheme="minorHAnsi"/>
          <w:rtl/>
        </w:rPr>
        <w:t xml:space="preserve"> </w:t>
      </w:r>
      <w:r w:rsidRPr="005F336A">
        <w:rPr>
          <w:rFonts w:eastAsiaTheme="minorHAnsi"/>
          <w:rtl/>
        </w:rPr>
        <w:t>جهاز</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الدولة،</w:t>
      </w:r>
      <w:r>
        <w:rPr>
          <w:rFonts w:eastAsiaTheme="minorHAnsi" w:hint="cs"/>
          <w:rtl/>
        </w:rPr>
        <w:t xml:space="preserve"> </w:t>
      </w:r>
      <w:r w:rsidRPr="005F336A">
        <w:rPr>
          <w:rFonts w:eastAsiaTheme="minorHAnsi"/>
          <w:rtl/>
        </w:rPr>
        <w:t>يقول</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مبينا</w:t>
      </w:r>
      <w:r>
        <w:rPr>
          <w:rFonts w:eastAsiaTheme="minorHAnsi"/>
          <w:rtl/>
        </w:rPr>
        <w:t xml:space="preserve"> </w:t>
      </w:r>
      <w:r w:rsidRPr="005F336A">
        <w:rPr>
          <w:rFonts w:eastAsiaTheme="minorHAnsi"/>
          <w:rtl/>
        </w:rPr>
        <w:t>شمولية</w:t>
      </w:r>
      <w:r>
        <w:rPr>
          <w:rFonts w:eastAsiaTheme="minorHAnsi"/>
          <w:rtl/>
        </w:rPr>
        <w:t xml:space="preserve"> </w:t>
      </w:r>
      <w:r w:rsidRPr="005F336A">
        <w:rPr>
          <w:rFonts w:eastAsiaTheme="minorHAnsi"/>
          <w:rtl/>
        </w:rPr>
        <w:t>الإصلاح</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الجانب</w:t>
      </w:r>
      <w:r>
        <w:rPr>
          <w:rFonts w:eastAsiaTheme="minorHAnsi"/>
          <w:rtl/>
        </w:rPr>
        <w:t>: (</w:t>
      </w:r>
      <w:r w:rsidRPr="005F336A">
        <w:rPr>
          <w:rFonts w:eastAsiaTheme="minorHAnsi"/>
          <w:rtl/>
        </w:rPr>
        <w:t>فتثبت</w:t>
      </w:r>
      <w:r>
        <w:rPr>
          <w:rFonts w:eastAsiaTheme="minorHAnsi"/>
          <w:rtl/>
        </w:rPr>
        <w:t xml:space="preserve"> </w:t>
      </w:r>
      <w:r w:rsidRPr="005F336A">
        <w:rPr>
          <w:rFonts w:eastAsiaTheme="minorHAnsi"/>
          <w:rtl/>
        </w:rPr>
        <w:t>ولاية</w:t>
      </w:r>
      <w:r>
        <w:rPr>
          <w:rFonts w:eastAsiaTheme="minorHAnsi"/>
          <w:rtl/>
        </w:rPr>
        <w:t xml:space="preserve"> </w:t>
      </w:r>
      <w:r w:rsidRPr="005F336A">
        <w:rPr>
          <w:rFonts w:eastAsiaTheme="minorHAnsi"/>
          <w:rtl/>
        </w:rPr>
        <w:t>الحسبة</w:t>
      </w:r>
      <w:r>
        <w:rPr>
          <w:rFonts w:eastAsiaTheme="minorHAnsi"/>
          <w:rtl/>
        </w:rPr>
        <w:t xml:space="preserve"> </w:t>
      </w:r>
      <w:r w:rsidRPr="005F336A">
        <w:rPr>
          <w:rFonts w:eastAsiaTheme="minorHAnsi"/>
          <w:rtl/>
        </w:rPr>
        <w:t>للولد</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الوالد،</w:t>
      </w:r>
      <w:r>
        <w:rPr>
          <w:rFonts w:eastAsiaTheme="minorHAnsi"/>
          <w:rtl/>
        </w:rPr>
        <w:t xml:space="preserve"> </w:t>
      </w:r>
      <w:r w:rsidRPr="005F336A">
        <w:rPr>
          <w:rFonts w:eastAsiaTheme="minorHAnsi"/>
          <w:rtl/>
        </w:rPr>
        <w:t>والعبد</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المولى،والزوجة</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الزوج،</w:t>
      </w:r>
      <w:r>
        <w:rPr>
          <w:rFonts w:eastAsiaTheme="minorHAnsi"/>
          <w:rtl/>
        </w:rPr>
        <w:t xml:space="preserve"> </w:t>
      </w:r>
      <w:r w:rsidRPr="005F336A">
        <w:rPr>
          <w:rFonts w:eastAsiaTheme="minorHAnsi"/>
          <w:rtl/>
        </w:rPr>
        <w:t>والتلميذ</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الأستاذ،</w:t>
      </w:r>
      <w:r>
        <w:rPr>
          <w:rFonts w:eastAsiaTheme="minorHAnsi"/>
          <w:rtl/>
        </w:rPr>
        <w:t xml:space="preserve"> </w:t>
      </w:r>
      <w:r w:rsidRPr="005F336A">
        <w:rPr>
          <w:rFonts w:eastAsiaTheme="minorHAnsi"/>
          <w:rtl/>
        </w:rPr>
        <w:t>والرعية</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الوالي</w:t>
      </w:r>
      <w:r>
        <w:rPr>
          <w:rFonts w:eastAsiaTheme="minorHAnsi" w:hint="cs"/>
          <w:rtl/>
        </w:rPr>
        <w:t>.. كم</w:t>
      </w:r>
      <w:r w:rsidRPr="00EB561D">
        <w:rPr>
          <w:rFonts w:eastAsiaTheme="minorHAnsi"/>
          <w:rtl/>
        </w:rPr>
        <w:t>ا</w:t>
      </w:r>
      <w:r>
        <w:rPr>
          <w:rFonts w:eastAsiaTheme="minorHAnsi"/>
          <w:rtl/>
        </w:rPr>
        <w:t xml:space="preserve"> </w:t>
      </w:r>
      <w:r w:rsidRPr="00EB561D">
        <w:rPr>
          <w:rFonts w:eastAsiaTheme="minorHAnsi"/>
          <w:rtl/>
        </w:rPr>
        <w:t>تثبت</w:t>
      </w:r>
      <w:r>
        <w:rPr>
          <w:rFonts w:eastAsiaTheme="minorHAnsi"/>
          <w:rtl/>
        </w:rPr>
        <w:t xml:space="preserve"> </w:t>
      </w:r>
      <w:r w:rsidRPr="00EB561D">
        <w:rPr>
          <w:rFonts w:eastAsiaTheme="minorHAnsi"/>
          <w:rtl/>
        </w:rPr>
        <w:t>للوالد</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الولد،</w:t>
      </w:r>
      <w:r>
        <w:rPr>
          <w:rFonts w:eastAsiaTheme="minorHAnsi" w:hint="cs"/>
          <w:rtl/>
        </w:rPr>
        <w:t xml:space="preserve"> </w:t>
      </w:r>
      <w:r w:rsidRPr="00EB561D">
        <w:rPr>
          <w:rFonts w:eastAsiaTheme="minorHAnsi"/>
          <w:rtl/>
        </w:rPr>
        <w:t>والسيد</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العبد،</w:t>
      </w:r>
      <w:r>
        <w:rPr>
          <w:rFonts w:eastAsiaTheme="minorHAnsi" w:hint="cs"/>
          <w:rtl/>
        </w:rPr>
        <w:t xml:space="preserve"> </w:t>
      </w:r>
      <w:r w:rsidRPr="00EB561D">
        <w:rPr>
          <w:rFonts w:eastAsiaTheme="minorHAnsi"/>
          <w:rtl/>
        </w:rPr>
        <w:t>والزوج</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الزوجة،</w:t>
      </w:r>
      <w:r>
        <w:rPr>
          <w:rFonts w:eastAsiaTheme="minorHAnsi"/>
          <w:rtl/>
        </w:rPr>
        <w:t xml:space="preserve"> </w:t>
      </w:r>
      <w:r w:rsidRPr="00EB561D">
        <w:rPr>
          <w:rFonts w:eastAsiaTheme="minorHAnsi"/>
          <w:rtl/>
        </w:rPr>
        <w:t>والأستاذ</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التلميذ،</w:t>
      </w:r>
      <w:r>
        <w:rPr>
          <w:rFonts w:eastAsiaTheme="minorHAnsi" w:hint="cs"/>
          <w:rtl/>
        </w:rPr>
        <w:t xml:space="preserve"> </w:t>
      </w:r>
      <w:r w:rsidRPr="00EB561D">
        <w:rPr>
          <w:rFonts w:eastAsiaTheme="minorHAnsi"/>
          <w:rtl/>
        </w:rPr>
        <w:t>والسلطان</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الرعية)</w:t>
      </w:r>
      <w:r>
        <w:rPr>
          <w:rFonts w:eastAsiaTheme="minorHAnsi"/>
          <w:rtl/>
        </w:rPr>
        <w:t xml:space="preserve"> </w:t>
      </w:r>
      <w:r w:rsidRPr="005422D7">
        <w:rPr>
          <w:rStyle w:val="af0"/>
          <w:sz w:val="24"/>
          <w:szCs w:val="24"/>
          <w:rtl/>
        </w:rPr>
        <w:t>(</w:t>
      </w:r>
      <w:r w:rsidRPr="005422D7">
        <w:rPr>
          <w:rStyle w:val="af0"/>
          <w:sz w:val="24"/>
          <w:szCs w:val="24"/>
          <w:rtl/>
        </w:rPr>
        <w:footnoteReference w:id="146"/>
      </w:r>
      <w:r w:rsidRPr="005422D7">
        <w:rPr>
          <w:rStyle w:val="af0"/>
          <w:sz w:val="24"/>
          <w:szCs w:val="24"/>
          <w:rtl/>
        </w:rPr>
        <w:t>)</w:t>
      </w:r>
    </w:p>
    <w:p w14:paraId="476624CB" w14:textId="77777777" w:rsidR="00DB4E6A" w:rsidRDefault="00DB4E6A" w:rsidP="00EB561D">
      <w:pPr>
        <w:pStyle w:val="aaac"/>
        <w:rPr>
          <w:rFonts w:eastAsiaTheme="minorHAnsi"/>
          <w:rtl/>
        </w:rPr>
      </w:pPr>
      <w:r w:rsidRPr="005F336A">
        <w:rPr>
          <w:rFonts w:eastAsiaTheme="minorHAnsi"/>
          <w:rtl/>
        </w:rPr>
        <w:t>والفرق</w:t>
      </w:r>
      <w:r>
        <w:rPr>
          <w:rFonts w:eastAsiaTheme="minorHAnsi"/>
          <w:rtl/>
        </w:rPr>
        <w:t xml:space="preserve"> </w:t>
      </w:r>
      <w:r w:rsidRPr="005F336A">
        <w:rPr>
          <w:rFonts w:eastAsiaTheme="minorHAnsi"/>
          <w:rtl/>
        </w:rPr>
        <w:t>الوحيد</w:t>
      </w:r>
      <w:r>
        <w:rPr>
          <w:rFonts w:eastAsiaTheme="minorHAnsi"/>
          <w:rtl/>
        </w:rPr>
        <w:t xml:space="preserve"> </w:t>
      </w:r>
      <w:r w:rsidRPr="005F336A">
        <w:rPr>
          <w:rFonts w:eastAsiaTheme="minorHAnsi"/>
          <w:rtl/>
        </w:rPr>
        <w:t>بين</w:t>
      </w:r>
      <w:r>
        <w:rPr>
          <w:rFonts w:eastAsiaTheme="minorHAnsi"/>
          <w:rtl/>
        </w:rPr>
        <w:t xml:space="preserve"> </w:t>
      </w:r>
      <w:r w:rsidRPr="005F336A">
        <w:rPr>
          <w:rFonts w:eastAsiaTheme="minorHAnsi"/>
          <w:rtl/>
        </w:rPr>
        <w:t>حسبة</w:t>
      </w:r>
      <w:r>
        <w:rPr>
          <w:rFonts w:eastAsiaTheme="minorHAnsi"/>
          <w:rtl/>
        </w:rPr>
        <w:t xml:space="preserve"> </w:t>
      </w:r>
      <w:r w:rsidRPr="005F336A">
        <w:rPr>
          <w:rFonts w:eastAsiaTheme="minorHAnsi"/>
          <w:rtl/>
        </w:rPr>
        <w:t>الأدنى</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الأعلى،</w:t>
      </w:r>
      <w:r>
        <w:rPr>
          <w:rFonts w:eastAsiaTheme="minorHAnsi" w:hint="cs"/>
          <w:rtl/>
        </w:rPr>
        <w:t xml:space="preserve"> </w:t>
      </w:r>
      <w:r w:rsidRPr="005F336A">
        <w:rPr>
          <w:rFonts w:eastAsiaTheme="minorHAnsi"/>
          <w:rtl/>
        </w:rPr>
        <w:t>وحسبة</w:t>
      </w:r>
      <w:r>
        <w:rPr>
          <w:rFonts w:eastAsiaTheme="minorHAnsi"/>
          <w:rtl/>
        </w:rPr>
        <w:t xml:space="preserve"> </w:t>
      </w:r>
      <w:r w:rsidRPr="005F336A">
        <w:rPr>
          <w:rFonts w:eastAsiaTheme="minorHAnsi"/>
          <w:rtl/>
        </w:rPr>
        <w:t>الأعلى</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الأدنى</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مراعاة</w:t>
      </w:r>
      <w:r>
        <w:rPr>
          <w:rFonts w:eastAsiaTheme="minorHAnsi"/>
          <w:rtl/>
        </w:rPr>
        <w:t xml:space="preserve"> </w:t>
      </w:r>
      <w:r w:rsidRPr="005F336A">
        <w:rPr>
          <w:rFonts w:eastAsiaTheme="minorHAnsi"/>
          <w:rtl/>
        </w:rPr>
        <w:t>مراتب</w:t>
      </w:r>
      <w:r>
        <w:rPr>
          <w:rFonts w:eastAsiaTheme="minorHAnsi"/>
          <w:rtl/>
        </w:rPr>
        <w:t xml:space="preserve"> </w:t>
      </w:r>
      <w:r w:rsidRPr="005F336A">
        <w:rPr>
          <w:rFonts w:eastAsiaTheme="minorHAnsi"/>
          <w:rtl/>
        </w:rPr>
        <w:t>النهي</w:t>
      </w:r>
      <w:r>
        <w:rPr>
          <w:rFonts w:eastAsiaTheme="minorHAnsi"/>
          <w:rtl/>
        </w:rPr>
        <w:t xml:space="preserve"> </w:t>
      </w:r>
      <w:r w:rsidRPr="005F336A">
        <w:rPr>
          <w:rFonts w:eastAsiaTheme="minorHAnsi"/>
          <w:rtl/>
        </w:rPr>
        <w:t>حفظا</w:t>
      </w:r>
      <w:r>
        <w:rPr>
          <w:rFonts w:eastAsiaTheme="minorHAnsi"/>
          <w:rtl/>
        </w:rPr>
        <w:t xml:space="preserve"> </w:t>
      </w:r>
      <w:r w:rsidRPr="005F336A">
        <w:rPr>
          <w:rFonts w:eastAsiaTheme="minorHAnsi"/>
          <w:rtl/>
        </w:rPr>
        <w:t>للحرمات،</w:t>
      </w:r>
      <w:r>
        <w:rPr>
          <w:rFonts w:eastAsiaTheme="minorHAnsi" w:hint="cs"/>
          <w:rtl/>
        </w:rPr>
        <w:t xml:space="preserve"> </w:t>
      </w:r>
      <w:r w:rsidRPr="005F336A">
        <w:rPr>
          <w:rFonts w:eastAsiaTheme="minorHAnsi"/>
          <w:rtl/>
        </w:rPr>
        <w:t>وإعطاء</w:t>
      </w:r>
      <w:r>
        <w:rPr>
          <w:rFonts w:eastAsiaTheme="minorHAnsi"/>
          <w:rtl/>
        </w:rPr>
        <w:t xml:space="preserve"> </w:t>
      </w:r>
      <w:r w:rsidRPr="005F336A">
        <w:rPr>
          <w:rFonts w:eastAsiaTheme="minorHAnsi"/>
          <w:rtl/>
        </w:rPr>
        <w:t>للولايات</w:t>
      </w:r>
      <w:r>
        <w:rPr>
          <w:rFonts w:eastAsiaTheme="minorHAnsi"/>
          <w:rtl/>
        </w:rPr>
        <w:t xml:space="preserve"> </w:t>
      </w:r>
      <w:r w:rsidRPr="005F336A">
        <w:rPr>
          <w:rFonts w:eastAsiaTheme="minorHAnsi"/>
          <w:rtl/>
        </w:rPr>
        <w:t>الشرعية</w:t>
      </w:r>
      <w:r>
        <w:rPr>
          <w:rFonts w:eastAsiaTheme="minorHAnsi"/>
          <w:rtl/>
        </w:rPr>
        <w:t xml:space="preserve"> </w:t>
      </w:r>
      <w:r w:rsidRPr="005F336A">
        <w:rPr>
          <w:rFonts w:eastAsiaTheme="minorHAnsi"/>
          <w:rtl/>
        </w:rPr>
        <w:t>حقها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الاحترام.</w:t>
      </w:r>
    </w:p>
    <w:p w14:paraId="349E6101" w14:textId="77777777" w:rsidR="00DB4E6A" w:rsidRDefault="00DB4E6A" w:rsidP="00EB561D">
      <w:pPr>
        <w:pStyle w:val="aaac"/>
        <w:rPr>
          <w:rFonts w:eastAsiaTheme="minorHAnsi"/>
          <w:rtl/>
        </w:rPr>
      </w:pPr>
      <w:r w:rsidRPr="005F336A">
        <w:rPr>
          <w:rFonts w:eastAsiaTheme="minorHAnsi"/>
          <w:rtl/>
        </w:rPr>
        <w:t>فللولد</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ينكر</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والده،</w:t>
      </w:r>
      <w:r>
        <w:rPr>
          <w:rFonts w:eastAsiaTheme="minorHAnsi" w:hint="cs"/>
          <w:rtl/>
        </w:rPr>
        <w:t xml:space="preserve"> </w:t>
      </w:r>
      <w:r w:rsidRPr="005F336A">
        <w:rPr>
          <w:rFonts w:eastAsiaTheme="minorHAnsi"/>
          <w:rtl/>
        </w:rPr>
        <w:t>ولكن</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المرتبتين</w:t>
      </w:r>
      <w:r>
        <w:rPr>
          <w:rFonts w:eastAsiaTheme="minorHAnsi"/>
          <w:rtl/>
        </w:rPr>
        <w:t xml:space="preserve"> </w:t>
      </w:r>
      <w:r w:rsidRPr="005F336A">
        <w:rPr>
          <w:rFonts w:eastAsiaTheme="minorHAnsi"/>
          <w:rtl/>
        </w:rPr>
        <w:t>الأوليين</w:t>
      </w:r>
      <w:r>
        <w:rPr>
          <w:rFonts w:eastAsiaTheme="minorHAnsi"/>
          <w:rtl/>
        </w:rPr>
        <w:t xml:space="preserve"> </w:t>
      </w:r>
      <w:r w:rsidRPr="005F336A">
        <w:rPr>
          <w:rFonts w:eastAsiaTheme="minorHAnsi"/>
          <w:rtl/>
        </w:rPr>
        <w:t>فقط:التعريف،</w:t>
      </w:r>
      <w:r>
        <w:rPr>
          <w:rFonts w:eastAsiaTheme="minorHAnsi"/>
          <w:rtl/>
        </w:rPr>
        <w:t xml:space="preserve"> </w:t>
      </w:r>
      <w:r w:rsidRPr="005F336A">
        <w:rPr>
          <w:rFonts w:eastAsiaTheme="minorHAnsi"/>
          <w:rtl/>
        </w:rPr>
        <w:t>ثم</w:t>
      </w:r>
      <w:r>
        <w:rPr>
          <w:rFonts w:eastAsiaTheme="minorHAnsi"/>
          <w:rtl/>
        </w:rPr>
        <w:t xml:space="preserve"> </w:t>
      </w:r>
      <w:r w:rsidRPr="005F336A">
        <w:rPr>
          <w:rFonts w:eastAsiaTheme="minorHAnsi"/>
          <w:rtl/>
        </w:rPr>
        <w:t>النصح</w:t>
      </w:r>
      <w:r>
        <w:rPr>
          <w:rFonts w:eastAsiaTheme="minorHAnsi"/>
          <w:rtl/>
        </w:rPr>
        <w:t xml:space="preserve"> </w:t>
      </w:r>
      <w:r w:rsidRPr="005F336A">
        <w:rPr>
          <w:rFonts w:eastAsiaTheme="minorHAnsi"/>
          <w:rtl/>
        </w:rPr>
        <w:t>باللطف،</w:t>
      </w:r>
      <w:r>
        <w:rPr>
          <w:rFonts w:eastAsiaTheme="minorHAnsi" w:hint="cs"/>
          <w:rtl/>
        </w:rPr>
        <w:t xml:space="preserve"> </w:t>
      </w:r>
      <w:r w:rsidRPr="005F336A">
        <w:rPr>
          <w:rFonts w:eastAsiaTheme="minorHAnsi"/>
          <w:rtl/>
        </w:rPr>
        <w:t>وليس</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الحسبة</w:t>
      </w:r>
      <w:r>
        <w:rPr>
          <w:rFonts w:eastAsiaTheme="minorHAnsi"/>
          <w:rtl/>
        </w:rPr>
        <w:t xml:space="preserve"> </w:t>
      </w:r>
      <w:r w:rsidRPr="005F336A">
        <w:rPr>
          <w:rFonts w:eastAsiaTheme="minorHAnsi"/>
          <w:rtl/>
        </w:rPr>
        <w:t>بالسب</w:t>
      </w:r>
      <w:r>
        <w:rPr>
          <w:rFonts w:eastAsiaTheme="minorHAnsi"/>
          <w:rtl/>
        </w:rPr>
        <w:t xml:space="preserve"> </w:t>
      </w:r>
      <w:r w:rsidRPr="005F336A">
        <w:rPr>
          <w:rFonts w:eastAsiaTheme="minorHAnsi"/>
          <w:rtl/>
        </w:rPr>
        <w:t>والتعنيف</w:t>
      </w:r>
      <w:r>
        <w:rPr>
          <w:rFonts w:eastAsiaTheme="minorHAnsi"/>
          <w:rtl/>
        </w:rPr>
        <w:t xml:space="preserve"> </w:t>
      </w:r>
      <w:r w:rsidRPr="005F336A">
        <w:rPr>
          <w:rFonts w:eastAsiaTheme="minorHAnsi"/>
          <w:rtl/>
        </w:rPr>
        <w:t>والتهديد</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بمباشرة</w:t>
      </w:r>
      <w:r>
        <w:rPr>
          <w:rFonts w:eastAsiaTheme="minorHAnsi"/>
          <w:rtl/>
        </w:rPr>
        <w:t xml:space="preserve"> </w:t>
      </w:r>
      <w:r w:rsidRPr="005F336A">
        <w:rPr>
          <w:rFonts w:eastAsiaTheme="minorHAnsi"/>
          <w:rtl/>
        </w:rPr>
        <w:t>الضرب</w:t>
      </w:r>
      <w:r>
        <w:rPr>
          <w:rFonts w:eastAsiaTheme="minorHAnsi" w:hint="cs"/>
          <w:rtl/>
        </w:rPr>
        <w:t>.</w:t>
      </w:r>
    </w:p>
    <w:p w14:paraId="3AFC345D" w14:textId="77777777" w:rsidR="00DB4E6A" w:rsidRPr="005F336A" w:rsidRDefault="00DB4E6A" w:rsidP="00B12297">
      <w:pPr>
        <w:pStyle w:val="aaac"/>
        <w:rPr>
          <w:rFonts w:eastAsiaTheme="minorHAnsi"/>
          <w:rtl/>
        </w:rPr>
      </w:pPr>
      <w:r w:rsidRPr="005F336A">
        <w:rPr>
          <w:rFonts w:eastAsiaTheme="minorHAnsi"/>
          <w:rtl/>
        </w:rPr>
        <w:t>ونفس</w:t>
      </w:r>
      <w:r>
        <w:rPr>
          <w:rFonts w:eastAsiaTheme="minorHAnsi"/>
          <w:rtl/>
        </w:rPr>
        <w:t xml:space="preserve"> </w:t>
      </w:r>
      <w:r w:rsidRPr="005F336A">
        <w:rPr>
          <w:rFonts w:eastAsiaTheme="minorHAnsi"/>
          <w:rtl/>
        </w:rPr>
        <w:t>الأمر</w:t>
      </w:r>
      <w:r>
        <w:rPr>
          <w:rFonts w:eastAsiaTheme="minorHAnsi"/>
          <w:rtl/>
        </w:rPr>
        <w:t xml:space="preserve"> </w:t>
      </w:r>
      <w:r w:rsidRPr="005F336A">
        <w:rPr>
          <w:rFonts w:eastAsiaTheme="minorHAnsi"/>
          <w:rtl/>
        </w:rPr>
        <w:t>ينطبق</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الزوجة</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زوجها</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العبد</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سيده،</w:t>
      </w:r>
      <w:r>
        <w:rPr>
          <w:rFonts w:eastAsiaTheme="minorHAnsi" w:hint="cs"/>
          <w:rtl/>
        </w:rPr>
        <w:t xml:space="preserve"> </w:t>
      </w:r>
      <w:r w:rsidRPr="005F336A">
        <w:rPr>
          <w:rFonts w:eastAsiaTheme="minorHAnsi"/>
          <w:rtl/>
        </w:rPr>
        <w:t>فهما</w:t>
      </w:r>
      <w:r>
        <w:rPr>
          <w:rFonts w:eastAsiaTheme="minorHAnsi"/>
          <w:rtl/>
        </w:rPr>
        <w:t xml:space="preserve"> </w:t>
      </w:r>
      <w:r w:rsidRPr="005F336A">
        <w:rPr>
          <w:rFonts w:eastAsiaTheme="minorHAnsi"/>
          <w:rtl/>
        </w:rPr>
        <w:t>قريبان</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الولد</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الولاية</w:t>
      </w:r>
      <w:r>
        <w:rPr>
          <w:rFonts w:eastAsiaTheme="minorHAnsi"/>
          <w:rtl/>
        </w:rPr>
        <w:t xml:space="preserve"> </w:t>
      </w:r>
      <w:r w:rsidRPr="005422D7">
        <w:rPr>
          <w:rStyle w:val="af0"/>
          <w:sz w:val="24"/>
          <w:szCs w:val="24"/>
          <w:rtl/>
        </w:rPr>
        <w:t>(</w:t>
      </w:r>
      <w:r w:rsidRPr="005422D7">
        <w:rPr>
          <w:rStyle w:val="af0"/>
          <w:sz w:val="24"/>
          <w:szCs w:val="24"/>
          <w:rtl/>
        </w:rPr>
        <w:footnoteReference w:id="147"/>
      </w:r>
      <w:r w:rsidRPr="005422D7">
        <w:rPr>
          <w:rStyle w:val="af0"/>
          <w:sz w:val="24"/>
          <w:szCs w:val="24"/>
          <w:rtl/>
        </w:rPr>
        <w:t>)</w:t>
      </w:r>
      <w:r w:rsidRPr="005F336A">
        <w:rPr>
          <w:rFonts w:eastAsiaTheme="minorHAnsi"/>
          <w:rtl/>
        </w:rPr>
        <w:t>،</w:t>
      </w:r>
      <w:r>
        <w:rPr>
          <w:rFonts w:eastAsiaTheme="minorHAnsi" w:hint="cs"/>
          <w:rtl/>
        </w:rPr>
        <w:t xml:space="preserve"> </w:t>
      </w:r>
      <w:r w:rsidRPr="005F336A">
        <w:rPr>
          <w:rFonts w:eastAsiaTheme="minorHAnsi"/>
          <w:rtl/>
        </w:rPr>
        <w:t>وذلك</w:t>
      </w:r>
      <w:r>
        <w:rPr>
          <w:rFonts w:eastAsiaTheme="minorHAnsi"/>
          <w:rtl/>
        </w:rPr>
        <w:t xml:space="preserve"> </w:t>
      </w:r>
      <w:r w:rsidRPr="005F336A">
        <w:rPr>
          <w:rFonts w:eastAsiaTheme="minorHAnsi"/>
          <w:rtl/>
        </w:rPr>
        <w:t>لأن</w:t>
      </w:r>
      <w:r>
        <w:rPr>
          <w:rFonts w:eastAsiaTheme="minorHAnsi"/>
          <w:rtl/>
        </w:rPr>
        <w:t xml:space="preserve"> </w:t>
      </w:r>
      <w:r w:rsidRPr="005F336A">
        <w:rPr>
          <w:rFonts w:eastAsiaTheme="minorHAnsi"/>
          <w:rtl/>
        </w:rPr>
        <w:t>مقصد</w:t>
      </w:r>
      <w:r>
        <w:rPr>
          <w:rFonts w:eastAsiaTheme="minorHAnsi"/>
          <w:rtl/>
        </w:rPr>
        <w:t xml:space="preserve"> </w:t>
      </w:r>
      <w:r w:rsidRPr="005F336A">
        <w:rPr>
          <w:rFonts w:eastAsiaTheme="minorHAnsi"/>
          <w:rtl/>
        </w:rPr>
        <w:t>الشارع</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حفظ</w:t>
      </w:r>
      <w:r>
        <w:rPr>
          <w:rFonts w:eastAsiaTheme="minorHAnsi"/>
          <w:rtl/>
        </w:rPr>
        <w:t xml:space="preserve"> </w:t>
      </w:r>
      <w:r w:rsidRPr="005F336A">
        <w:rPr>
          <w:rFonts w:eastAsiaTheme="minorHAnsi"/>
          <w:rtl/>
        </w:rPr>
        <w:t>قيام</w:t>
      </w:r>
      <w:r>
        <w:rPr>
          <w:rFonts w:eastAsiaTheme="minorHAnsi"/>
          <w:rtl/>
        </w:rPr>
        <w:t xml:space="preserve"> </w:t>
      </w:r>
      <w:r w:rsidRPr="005F336A">
        <w:rPr>
          <w:rFonts w:eastAsiaTheme="minorHAnsi"/>
          <w:rtl/>
        </w:rPr>
        <w:t>بناء</w:t>
      </w:r>
      <w:r>
        <w:rPr>
          <w:rFonts w:eastAsiaTheme="minorHAnsi"/>
          <w:rtl/>
        </w:rPr>
        <w:t xml:space="preserve"> </w:t>
      </w:r>
      <w:r w:rsidRPr="005F336A">
        <w:rPr>
          <w:rFonts w:eastAsiaTheme="minorHAnsi"/>
          <w:rtl/>
        </w:rPr>
        <w:t>المجتمع</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عليه،</w:t>
      </w:r>
      <w:r>
        <w:rPr>
          <w:rFonts w:eastAsiaTheme="minorHAnsi" w:hint="cs"/>
          <w:rtl/>
        </w:rPr>
        <w:t xml:space="preserve"> </w:t>
      </w:r>
      <w:r w:rsidRPr="005F336A">
        <w:rPr>
          <w:rFonts w:eastAsiaTheme="minorHAnsi"/>
          <w:rtl/>
        </w:rPr>
        <w:t>فإذا</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أدى</w:t>
      </w:r>
      <w:r>
        <w:rPr>
          <w:rFonts w:eastAsiaTheme="minorHAnsi"/>
          <w:rtl/>
        </w:rPr>
        <w:t xml:space="preserve"> </w:t>
      </w:r>
      <w:r w:rsidRPr="005F336A">
        <w:rPr>
          <w:rFonts w:eastAsiaTheme="minorHAnsi"/>
          <w:rtl/>
        </w:rPr>
        <w:t>إنكار</w:t>
      </w:r>
      <w:r>
        <w:rPr>
          <w:rFonts w:eastAsiaTheme="minorHAnsi"/>
          <w:rtl/>
        </w:rPr>
        <w:t xml:space="preserve"> </w:t>
      </w:r>
      <w:r w:rsidRPr="005F336A">
        <w:rPr>
          <w:rFonts w:eastAsiaTheme="minorHAnsi"/>
          <w:rtl/>
        </w:rPr>
        <w:t>المنكر</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الأمر</w:t>
      </w:r>
      <w:r>
        <w:rPr>
          <w:rFonts w:eastAsiaTheme="minorHAnsi"/>
          <w:rtl/>
        </w:rPr>
        <w:t xml:space="preserve"> </w:t>
      </w:r>
      <w:r w:rsidRPr="005F336A">
        <w:rPr>
          <w:rFonts w:eastAsiaTheme="minorHAnsi"/>
          <w:rtl/>
        </w:rPr>
        <w:t>بالمعروف</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تهد</w:t>
      </w:r>
      <w:r>
        <w:rPr>
          <w:rFonts w:eastAsiaTheme="minorHAnsi"/>
          <w:rtl/>
        </w:rPr>
        <w:t xml:space="preserve"> </w:t>
      </w:r>
      <w:r w:rsidRPr="005F336A">
        <w:rPr>
          <w:rFonts w:eastAsiaTheme="minorHAnsi"/>
          <w:rtl/>
        </w:rPr>
        <w:t>يم</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البناء</w:t>
      </w:r>
      <w:r>
        <w:rPr>
          <w:rFonts w:eastAsiaTheme="minorHAnsi"/>
          <w:rtl/>
        </w:rPr>
        <w:t xml:space="preserve"> </w:t>
      </w:r>
      <w:r w:rsidRPr="005F336A">
        <w:rPr>
          <w:rFonts w:eastAsiaTheme="minorHAnsi"/>
          <w:rtl/>
        </w:rPr>
        <w:t>وجب</w:t>
      </w:r>
      <w:r>
        <w:rPr>
          <w:rFonts w:eastAsiaTheme="minorHAnsi"/>
          <w:rtl/>
        </w:rPr>
        <w:t xml:space="preserve"> </w:t>
      </w:r>
      <w:r w:rsidRPr="005F336A">
        <w:rPr>
          <w:rFonts w:eastAsiaTheme="minorHAnsi"/>
          <w:rtl/>
        </w:rPr>
        <w:t>السكوت؛</w:t>
      </w:r>
      <w:r>
        <w:rPr>
          <w:rFonts w:eastAsiaTheme="minorHAnsi" w:hint="cs"/>
          <w:rtl/>
        </w:rPr>
        <w:t xml:space="preserve"> </w:t>
      </w:r>
      <w:r w:rsidRPr="005F336A">
        <w:rPr>
          <w:rFonts w:eastAsiaTheme="minorHAnsi"/>
          <w:rtl/>
        </w:rPr>
        <w:t>لأن</w:t>
      </w:r>
      <w:r>
        <w:rPr>
          <w:rFonts w:eastAsiaTheme="minorHAnsi"/>
          <w:rtl/>
        </w:rPr>
        <w:t xml:space="preserve"> </w:t>
      </w:r>
      <w:r w:rsidRPr="005F336A">
        <w:rPr>
          <w:rFonts w:eastAsiaTheme="minorHAnsi"/>
          <w:rtl/>
        </w:rPr>
        <w:t>المضرة</w:t>
      </w:r>
      <w:r>
        <w:rPr>
          <w:rFonts w:eastAsiaTheme="minorHAnsi"/>
          <w:rtl/>
        </w:rPr>
        <w:t xml:space="preserve"> </w:t>
      </w:r>
      <w:r w:rsidRPr="005F336A">
        <w:rPr>
          <w:rFonts w:eastAsiaTheme="minorHAnsi"/>
          <w:rtl/>
        </w:rPr>
        <w:t>المنجرة</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الإنكار</w:t>
      </w:r>
      <w:r>
        <w:rPr>
          <w:rFonts w:eastAsiaTheme="minorHAnsi"/>
          <w:rtl/>
        </w:rPr>
        <w:t xml:space="preserve"> </w:t>
      </w:r>
      <w:r w:rsidRPr="005F336A">
        <w:rPr>
          <w:rFonts w:eastAsiaTheme="minorHAnsi"/>
          <w:rtl/>
        </w:rPr>
        <w:t>أكبر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المصلحة</w:t>
      </w:r>
      <w:r>
        <w:rPr>
          <w:rFonts w:eastAsiaTheme="minorHAnsi"/>
          <w:rtl/>
        </w:rPr>
        <w:t xml:space="preserve"> </w:t>
      </w:r>
      <w:r w:rsidRPr="005F336A">
        <w:rPr>
          <w:rFonts w:eastAsiaTheme="minorHAnsi"/>
          <w:rtl/>
        </w:rPr>
        <w:t>المتوقعة</w:t>
      </w:r>
      <w:r>
        <w:rPr>
          <w:rFonts w:eastAsiaTheme="minorHAnsi"/>
          <w:rtl/>
        </w:rPr>
        <w:t xml:space="preserve"> </w:t>
      </w:r>
      <w:r w:rsidRPr="005F336A">
        <w:rPr>
          <w:rFonts w:eastAsiaTheme="minorHAnsi"/>
          <w:rtl/>
        </w:rPr>
        <w:t>منه.</w:t>
      </w:r>
    </w:p>
    <w:p w14:paraId="787194D2" w14:textId="77777777" w:rsidR="00DB4E6A" w:rsidRPr="005422D7" w:rsidRDefault="00DB4E6A" w:rsidP="00B12297">
      <w:pPr>
        <w:pStyle w:val="aaac"/>
        <w:rPr>
          <w:rStyle w:val="af0"/>
          <w:rFonts w:ascii="mylotus" w:hAnsi="mylotus"/>
          <w:sz w:val="24"/>
          <w:szCs w:val="24"/>
          <w:rtl/>
        </w:rPr>
      </w:pPr>
      <w:r w:rsidRPr="005F336A">
        <w:rPr>
          <w:rFonts w:eastAsiaTheme="minorHAnsi"/>
          <w:rtl/>
        </w:rPr>
        <w:t>والأمر</w:t>
      </w:r>
      <w:r>
        <w:rPr>
          <w:rFonts w:eastAsiaTheme="minorHAnsi"/>
          <w:rtl/>
        </w:rPr>
        <w:t xml:space="preserve"> </w:t>
      </w:r>
      <w:r w:rsidRPr="005F336A">
        <w:rPr>
          <w:rFonts w:eastAsiaTheme="minorHAnsi"/>
          <w:rtl/>
        </w:rPr>
        <w:t>بالنسبة</w:t>
      </w:r>
      <w:r>
        <w:rPr>
          <w:rFonts w:eastAsiaTheme="minorHAnsi"/>
          <w:rtl/>
        </w:rPr>
        <w:t xml:space="preserve"> </w:t>
      </w:r>
      <w:r w:rsidRPr="005F336A">
        <w:rPr>
          <w:rFonts w:eastAsiaTheme="minorHAnsi"/>
          <w:rtl/>
        </w:rPr>
        <w:t>للولاة</w:t>
      </w:r>
      <w:r>
        <w:rPr>
          <w:rFonts w:eastAsiaTheme="minorHAnsi"/>
          <w:rtl/>
        </w:rPr>
        <w:t xml:space="preserve"> </w:t>
      </w:r>
      <w:r w:rsidRPr="005F336A">
        <w:rPr>
          <w:rFonts w:eastAsiaTheme="minorHAnsi"/>
          <w:rtl/>
        </w:rPr>
        <w:t>أشد،</w:t>
      </w:r>
      <w:r>
        <w:rPr>
          <w:rFonts w:eastAsiaTheme="minorHAnsi" w:hint="cs"/>
          <w:rtl/>
        </w:rPr>
        <w:t xml:space="preserve"> </w:t>
      </w:r>
      <w:r w:rsidRPr="005F336A">
        <w:rPr>
          <w:rFonts w:eastAsiaTheme="minorHAnsi"/>
          <w:rtl/>
        </w:rPr>
        <w:t>فليس</w:t>
      </w:r>
      <w:r>
        <w:rPr>
          <w:rFonts w:eastAsiaTheme="minorHAnsi"/>
          <w:rtl/>
        </w:rPr>
        <w:t xml:space="preserve"> </w:t>
      </w:r>
      <w:r w:rsidRPr="005F336A">
        <w:rPr>
          <w:rFonts w:eastAsiaTheme="minorHAnsi"/>
          <w:rtl/>
        </w:rPr>
        <w:t>للرعية</w:t>
      </w:r>
      <w:r>
        <w:rPr>
          <w:rFonts w:eastAsiaTheme="minorHAnsi"/>
          <w:rtl/>
        </w:rPr>
        <w:t xml:space="preserve"> </w:t>
      </w:r>
      <w:r w:rsidRPr="005F336A">
        <w:rPr>
          <w:rFonts w:eastAsiaTheme="minorHAnsi"/>
          <w:rtl/>
        </w:rPr>
        <w:t>معهم</w:t>
      </w:r>
      <w:r>
        <w:rPr>
          <w:rFonts w:eastAsiaTheme="minorHAnsi"/>
          <w:rtl/>
        </w:rPr>
        <w:t xml:space="preserve"> </w:t>
      </w:r>
      <w:r>
        <w:rPr>
          <w:rFonts w:eastAsiaTheme="minorHAnsi" w:hint="cs"/>
          <w:rtl/>
        </w:rPr>
        <w:t xml:space="preserve">ـ </w:t>
      </w:r>
      <w:r w:rsidRPr="005F336A">
        <w:rPr>
          <w:rFonts w:eastAsiaTheme="minorHAnsi"/>
          <w:rtl/>
        </w:rPr>
        <w:t>في</w:t>
      </w:r>
      <w:r>
        <w:rPr>
          <w:rFonts w:eastAsiaTheme="minorHAnsi"/>
          <w:rtl/>
        </w:rPr>
        <w:t xml:space="preserve"> </w:t>
      </w:r>
      <w:r w:rsidRPr="005F336A">
        <w:rPr>
          <w:rFonts w:eastAsiaTheme="minorHAnsi"/>
          <w:rtl/>
        </w:rPr>
        <w:t>رأي</w:t>
      </w:r>
      <w:r>
        <w:rPr>
          <w:rFonts w:eastAsiaTheme="minorHAnsi"/>
          <w:rtl/>
        </w:rPr>
        <w:t xml:space="preserve"> </w:t>
      </w:r>
      <w:r w:rsidRPr="005F336A">
        <w:rPr>
          <w:rFonts w:eastAsiaTheme="minorHAnsi"/>
          <w:rtl/>
        </w:rPr>
        <w:t>الغزالي</w:t>
      </w:r>
      <w:r>
        <w:rPr>
          <w:rFonts w:eastAsiaTheme="minorHAnsi"/>
          <w:rtl/>
        </w:rPr>
        <w:t xml:space="preserve"> </w:t>
      </w:r>
      <w:r>
        <w:rPr>
          <w:rFonts w:eastAsiaTheme="minorHAnsi" w:hint="cs"/>
          <w:rtl/>
        </w:rPr>
        <w:t xml:space="preserve">ـ </w:t>
      </w:r>
      <w:r w:rsidRPr="005F336A">
        <w:rPr>
          <w:rFonts w:eastAsiaTheme="minorHAnsi"/>
          <w:rtl/>
        </w:rPr>
        <w:t>إلا</w:t>
      </w:r>
      <w:r>
        <w:rPr>
          <w:rFonts w:eastAsiaTheme="minorHAnsi"/>
          <w:rtl/>
        </w:rPr>
        <w:t xml:space="preserve"> </w:t>
      </w:r>
      <w:r w:rsidRPr="005F336A">
        <w:rPr>
          <w:rFonts w:eastAsiaTheme="minorHAnsi"/>
          <w:rtl/>
        </w:rPr>
        <w:t>التعريف</w:t>
      </w:r>
      <w:r>
        <w:rPr>
          <w:rFonts w:eastAsiaTheme="minorHAnsi"/>
          <w:rtl/>
        </w:rPr>
        <w:t xml:space="preserve"> </w:t>
      </w:r>
      <w:r w:rsidRPr="005F336A">
        <w:rPr>
          <w:rFonts w:eastAsiaTheme="minorHAnsi"/>
          <w:rtl/>
        </w:rPr>
        <w:t>والنصح،</w:t>
      </w:r>
      <w:r>
        <w:rPr>
          <w:rFonts w:eastAsiaTheme="minorHAnsi"/>
          <w:rtl/>
        </w:rPr>
        <w:t xml:space="preserve"> </w:t>
      </w:r>
      <w:r w:rsidRPr="005F336A">
        <w:rPr>
          <w:rFonts w:eastAsiaTheme="minorHAnsi"/>
          <w:rtl/>
        </w:rPr>
        <w:t>ويبرر</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بقوله</w:t>
      </w:r>
      <w:r>
        <w:rPr>
          <w:rFonts w:eastAsiaTheme="minorHAnsi"/>
          <w:rtl/>
        </w:rPr>
        <w:t>:</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حيث</w:t>
      </w:r>
      <w:r>
        <w:rPr>
          <w:rStyle w:val="aaacChar"/>
          <w:rFonts w:eastAsiaTheme="minorHAnsi"/>
          <w:rtl/>
        </w:rPr>
        <w:t xml:space="preserve"> </w:t>
      </w:r>
      <w:r w:rsidRPr="00EB561D">
        <w:rPr>
          <w:rStyle w:val="aaacChar"/>
          <w:rFonts w:eastAsiaTheme="minorHAnsi"/>
          <w:rtl/>
        </w:rPr>
        <w:t>أن</w:t>
      </w:r>
      <w:r>
        <w:rPr>
          <w:rStyle w:val="aaacChar"/>
          <w:rFonts w:eastAsiaTheme="minorHAnsi"/>
          <w:rtl/>
        </w:rPr>
        <w:t xml:space="preserve"> </w:t>
      </w:r>
      <w:r w:rsidRPr="00EB561D">
        <w:rPr>
          <w:rStyle w:val="aaacChar"/>
          <w:rFonts w:eastAsiaTheme="minorHAnsi"/>
          <w:rtl/>
        </w:rPr>
        <w:t>الهجوم</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أخذ</w:t>
      </w:r>
      <w:r>
        <w:rPr>
          <w:rStyle w:val="aaacChar"/>
          <w:rFonts w:eastAsiaTheme="minorHAnsi"/>
          <w:rtl/>
        </w:rPr>
        <w:t xml:space="preserve"> </w:t>
      </w:r>
      <w:r w:rsidRPr="00EB561D">
        <w:rPr>
          <w:rStyle w:val="aaacChar"/>
          <w:rFonts w:eastAsiaTheme="minorHAnsi"/>
          <w:rtl/>
        </w:rPr>
        <w:t>الأموال</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خزانته</w:t>
      </w:r>
      <w:r>
        <w:rPr>
          <w:rStyle w:val="aaacChar"/>
          <w:rFonts w:eastAsiaTheme="minorHAnsi"/>
          <w:rtl/>
        </w:rPr>
        <w:t xml:space="preserve"> </w:t>
      </w:r>
      <w:r w:rsidRPr="00EB561D">
        <w:rPr>
          <w:rStyle w:val="aaacChar"/>
          <w:rFonts w:eastAsiaTheme="minorHAnsi"/>
          <w:rtl/>
        </w:rPr>
        <w:t>وردها</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sidRPr="00EB561D">
        <w:rPr>
          <w:rStyle w:val="aaacChar"/>
          <w:rFonts w:eastAsiaTheme="minorHAnsi"/>
          <w:rtl/>
        </w:rPr>
        <w:t>الملاك،</w:t>
      </w:r>
      <w:r>
        <w:rPr>
          <w:rStyle w:val="aaacChar"/>
          <w:rFonts w:eastAsiaTheme="minorHAnsi" w:hint="cs"/>
          <w:rtl/>
        </w:rPr>
        <w:t xml:space="preserve"> </w:t>
      </w:r>
      <w:r w:rsidRPr="00EB561D">
        <w:rPr>
          <w:rStyle w:val="aaacChar"/>
          <w:rFonts w:eastAsiaTheme="minorHAnsi"/>
          <w:rtl/>
        </w:rPr>
        <w:t>وكسر</w:t>
      </w:r>
      <w:r>
        <w:rPr>
          <w:rStyle w:val="aaacChar"/>
          <w:rFonts w:eastAsiaTheme="minorHAnsi"/>
          <w:rtl/>
        </w:rPr>
        <w:t xml:space="preserve"> </w:t>
      </w:r>
      <w:r w:rsidRPr="00EB561D">
        <w:rPr>
          <w:rStyle w:val="aaacChar"/>
          <w:rFonts w:eastAsiaTheme="minorHAnsi"/>
          <w:rtl/>
        </w:rPr>
        <w:t>آنية</w:t>
      </w:r>
      <w:r>
        <w:rPr>
          <w:rStyle w:val="aaacChar"/>
          <w:rFonts w:eastAsiaTheme="minorHAnsi"/>
          <w:rtl/>
        </w:rPr>
        <w:t xml:space="preserve"> </w:t>
      </w:r>
      <w:r w:rsidRPr="00EB561D">
        <w:rPr>
          <w:rStyle w:val="aaacChar"/>
          <w:rFonts w:eastAsiaTheme="minorHAnsi"/>
          <w:rtl/>
        </w:rPr>
        <w:t>الخمور</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بيته،</w:t>
      </w:r>
      <w:r>
        <w:rPr>
          <w:rStyle w:val="aaacChar"/>
          <w:rFonts w:eastAsiaTheme="minorHAnsi"/>
          <w:rtl/>
        </w:rPr>
        <w:t xml:space="preserve"> </w:t>
      </w:r>
      <w:r w:rsidRPr="00EB561D">
        <w:rPr>
          <w:rStyle w:val="aaacChar"/>
          <w:rFonts w:eastAsiaTheme="minorHAnsi"/>
          <w:rtl/>
        </w:rPr>
        <w:t>يكاد</w:t>
      </w:r>
      <w:r>
        <w:rPr>
          <w:rStyle w:val="aaacChar"/>
          <w:rFonts w:eastAsiaTheme="minorHAnsi"/>
          <w:rtl/>
        </w:rPr>
        <w:t xml:space="preserve"> </w:t>
      </w:r>
      <w:r w:rsidRPr="00EB561D">
        <w:rPr>
          <w:rStyle w:val="aaacChar"/>
          <w:rFonts w:eastAsiaTheme="minorHAnsi"/>
          <w:rtl/>
        </w:rPr>
        <w:t>يفضي</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sidRPr="00EB561D">
        <w:rPr>
          <w:rStyle w:val="aaacChar"/>
          <w:rFonts w:eastAsiaTheme="minorHAnsi"/>
          <w:rtl/>
        </w:rPr>
        <w:t>خرق</w:t>
      </w:r>
      <w:r>
        <w:rPr>
          <w:rStyle w:val="aaacChar"/>
          <w:rFonts w:eastAsiaTheme="minorHAnsi"/>
          <w:rtl/>
        </w:rPr>
        <w:t xml:space="preserve"> </w:t>
      </w:r>
      <w:r w:rsidRPr="00EB561D">
        <w:rPr>
          <w:rStyle w:val="aaacChar"/>
          <w:rFonts w:eastAsiaTheme="minorHAnsi"/>
          <w:rtl/>
        </w:rPr>
        <w:t>هيبته،</w:t>
      </w:r>
      <w:r>
        <w:rPr>
          <w:rStyle w:val="aaacChar"/>
          <w:rFonts w:eastAsiaTheme="minorHAnsi" w:hint="cs"/>
          <w:rtl/>
        </w:rPr>
        <w:t xml:space="preserve"> </w:t>
      </w:r>
      <w:r w:rsidRPr="00EB561D">
        <w:rPr>
          <w:rStyle w:val="aaacChar"/>
          <w:rFonts w:eastAsiaTheme="minorHAnsi"/>
          <w:rtl/>
        </w:rPr>
        <w:t>وإسقاط</w:t>
      </w:r>
      <w:r>
        <w:rPr>
          <w:rStyle w:val="aaacChar"/>
          <w:rFonts w:eastAsiaTheme="minorHAnsi"/>
          <w:rtl/>
        </w:rPr>
        <w:t xml:space="preserve"> </w:t>
      </w:r>
      <w:r w:rsidRPr="00EB561D">
        <w:rPr>
          <w:rStyle w:val="aaacChar"/>
          <w:rFonts w:eastAsiaTheme="minorHAnsi"/>
          <w:rtl/>
        </w:rPr>
        <w:t>حشمته،</w:t>
      </w:r>
      <w:r>
        <w:rPr>
          <w:rStyle w:val="aaacChar"/>
          <w:rFonts w:eastAsiaTheme="minorHAnsi" w:hint="cs"/>
          <w:rtl/>
        </w:rPr>
        <w:t xml:space="preserve"> </w:t>
      </w:r>
      <w:r w:rsidRPr="00EB561D">
        <w:rPr>
          <w:rStyle w:val="aaacChar"/>
          <w:rFonts w:eastAsiaTheme="minorHAnsi"/>
          <w:rtl/>
        </w:rPr>
        <w:t>وذلك</w:t>
      </w:r>
      <w:r>
        <w:rPr>
          <w:rStyle w:val="aaacChar"/>
          <w:rFonts w:eastAsiaTheme="minorHAnsi"/>
          <w:rtl/>
        </w:rPr>
        <w:t xml:space="preserve"> </w:t>
      </w:r>
      <w:r w:rsidRPr="00EB561D">
        <w:rPr>
          <w:rStyle w:val="aaacChar"/>
          <w:rFonts w:eastAsiaTheme="minorHAnsi"/>
          <w:rtl/>
        </w:rPr>
        <w:t>محظور</w:t>
      </w:r>
      <w:r>
        <w:rPr>
          <w:rStyle w:val="aaacChar"/>
          <w:rFonts w:eastAsiaTheme="minorHAnsi"/>
          <w:rtl/>
        </w:rPr>
        <w:t xml:space="preserve"> </w:t>
      </w:r>
      <w:r w:rsidRPr="00EB561D">
        <w:rPr>
          <w:rStyle w:val="aaacChar"/>
          <w:rFonts w:eastAsiaTheme="minorHAnsi"/>
          <w:rtl/>
        </w:rPr>
        <w:t>ورد</w:t>
      </w:r>
      <w:r>
        <w:rPr>
          <w:rStyle w:val="aaacChar"/>
          <w:rFonts w:eastAsiaTheme="minorHAnsi"/>
          <w:rtl/>
        </w:rPr>
        <w:t xml:space="preserve"> </w:t>
      </w:r>
      <w:r w:rsidRPr="00EB561D">
        <w:rPr>
          <w:rStyle w:val="aaacChar"/>
          <w:rFonts w:eastAsiaTheme="minorHAnsi"/>
          <w:rtl/>
        </w:rPr>
        <w:t>النهي</w:t>
      </w:r>
      <w:r>
        <w:rPr>
          <w:rStyle w:val="aaacChar"/>
          <w:rFonts w:eastAsiaTheme="minorHAnsi"/>
          <w:rtl/>
        </w:rPr>
        <w:t xml:space="preserve"> </w:t>
      </w:r>
      <w:r w:rsidRPr="00EB561D">
        <w:rPr>
          <w:rStyle w:val="aaacChar"/>
          <w:rFonts w:eastAsiaTheme="minorHAnsi"/>
          <w:rtl/>
        </w:rPr>
        <w:t>عنه،</w:t>
      </w:r>
      <w:r>
        <w:rPr>
          <w:rStyle w:val="aaacChar"/>
          <w:rFonts w:eastAsiaTheme="minorHAnsi"/>
          <w:rtl/>
        </w:rPr>
        <w:t xml:space="preserve"> </w:t>
      </w:r>
      <w:r w:rsidRPr="00EB561D">
        <w:rPr>
          <w:rStyle w:val="aaacChar"/>
          <w:rFonts w:eastAsiaTheme="minorHAnsi"/>
          <w:rtl/>
        </w:rPr>
        <w:t>كما</w:t>
      </w:r>
      <w:r>
        <w:rPr>
          <w:rStyle w:val="aaacChar"/>
          <w:rFonts w:eastAsiaTheme="minorHAnsi"/>
          <w:rtl/>
        </w:rPr>
        <w:t xml:space="preserve"> </w:t>
      </w:r>
      <w:r w:rsidRPr="00EB561D">
        <w:rPr>
          <w:rStyle w:val="aaacChar"/>
          <w:rFonts w:eastAsiaTheme="minorHAnsi"/>
          <w:rtl/>
        </w:rPr>
        <w:t>ورد</w:t>
      </w:r>
      <w:r>
        <w:rPr>
          <w:rStyle w:val="aaacChar"/>
          <w:rFonts w:eastAsiaTheme="minorHAnsi"/>
          <w:rtl/>
        </w:rPr>
        <w:t xml:space="preserve"> </w:t>
      </w:r>
      <w:r w:rsidRPr="00EB561D">
        <w:rPr>
          <w:rStyle w:val="aaacChar"/>
          <w:rFonts w:eastAsiaTheme="minorHAnsi"/>
          <w:rtl/>
        </w:rPr>
        <w:t>النهي</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السكوت</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المنكر)</w:t>
      </w:r>
      <w:r w:rsidRPr="005422D7">
        <w:rPr>
          <w:rStyle w:val="af0"/>
          <w:sz w:val="24"/>
          <w:szCs w:val="24"/>
          <w:rtl/>
        </w:rPr>
        <w:t>(</w:t>
      </w:r>
      <w:r w:rsidRPr="005422D7">
        <w:rPr>
          <w:rStyle w:val="af0"/>
          <w:sz w:val="24"/>
          <w:szCs w:val="24"/>
          <w:rtl/>
        </w:rPr>
        <w:footnoteReference w:id="148"/>
      </w:r>
      <w:r w:rsidRPr="005422D7">
        <w:rPr>
          <w:rStyle w:val="af0"/>
          <w:sz w:val="24"/>
          <w:szCs w:val="24"/>
          <w:rtl/>
        </w:rPr>
        <w:t>)</w:t>
      </w:r>
    </w:p>
    <w:p w14:paraId="38672F9B" w14:textId="77777777" w:rsidR="00DB4E6A" w:rsidRPr="00EB561D" w:rsidRDefault="00DB4E6A" w:rsidP="00B12297">
      <w:pPr>
        <w:pStyle w:val="aaac"/>
        <w:rPr>
          <w:rStyle w:val="aaacChar"/>
          <w:rFonts w:eastAsiaTheme="minorHAnsi"/>
          <w:rtl/>
        </w:rPr>
      </w:pPr>
      <w:r w:rsidRPr="00EB561D">
        <w:rPr>
          <w:rStyle w:val="aaacChar"/>
          <w:rFonts w:eastAsiaTheme="minorHAnsi"/>
          <w:rtl/>
        </w:rPr>
        <w:t>زيادة</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أن</w:t>
      </w:r>
      <w:r>
        <w:rPr>
          <w:rStyle w:val="aaacChar"/>
          <w:rFonts w:eastAsiaTheme="minorHAnsi"/>
          <w:rtl/>
        </w:rPr>
        <w:t xml:space="preserve"> </w:t>
      </w:r>
      <w:r w:rsidRPr="00EB561D">
        <w:rPr>
          <w:rStyle w:val="aaacChar"/>
          <w:rFonts w:eastAsiaTheme="minorHAnsi"/>
          <w:rtl/>
        </w:rPr>
        <w:t>ذلك</w:t>
      </w:r>
      <w:r>
        <w:rPr>
          <w:rStyle w:val="aaacChar"/>
          <w:rFonts w:eastAsiaTheme="minorHAnsi"/>
          <w:rtl/>
        </w:rPr>
        <w:t xml:space="preserve"> </w:t>
      </w:r>
      <w:r w:rsidRPr="00EB561D">
        <w:rPr>
          <w:rStyle w:val="aaacChar"/>
          <w:rFonts w:eastAsiaTheme="minorHAnsi"/>
          <w:rtl/>
        </w:rPr>
        <w:t>قد</w:t>
      </w:r>
      <w:r>
        <w:rPr>
          <w:rStyle w:val="aaacChar"/>
          <w:rFonts w:eastAsiaTheme="minorHAnsi"/>
          <w:rtl/>
        </w:rPr>
        <w:t xml:space="preserve"> </w:t>
      </w:r>
      <w:r w:rsidRPr="00EB561D">
        <w:rPr>
          <w:rStyle w:val="aaacChar"/>
          <w:rFonts w:eastAsiaTheme="minorHAnsi"/>
          <w:rtl/>
        </w:rPr>
        <w:t>يفضي</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Pr>
          <w:rStyle w:val="aaacChar"/>
          <w:rFonts w:eastAsiaTheme="minorHAnsi" w:hint="cs"/>
          <w:rtl/>
        </w:rPr>
        <w:t>إ</w:t>
      </w:r>
      <w:r w:rsidRPr="00EB561D">
        <w:rPr>
          <w:rStyle w:val="aaacChar"/>
          <w:rFonts w:eastAsiaTheme="minorHAnsi"/>
          <w:rtl/>
        </w:rPr>
        <w:t>ذية</w:t>
      </w:r>
      <w:r>
        <w:rPr>
          <w:rStyle w:val="aaacChar"/>
          <w:rFonts w:eastAsiaTheme="minorHAnsi"/>
          <w:rtl/>
        </w:rPr>
        <w:t xml:space="preserve"> </w:t>
      </w:r>
      <w:r w:rsidRPr="00EB561D">
        <w:rPr>
          <w:rStyle w:val="aaacChar"/>
          <w:rFonts w:eastAsiaTheme="minorHAnsi"/>
          <w:rtl/>
        </w:rPr>
        <w:t>كبيرة</w:t>
      </w:r>
      <w:r>
        <w:rPr>
          <w:rStyle w:val="aaacChar"/>
          <w:rFonts w:eastAsiaTheme="minorHAnsi"/>
          <w:rtl/>
        </w:rPr>
        <w:t xml:space="preserve"> </w:t>
      </w:r>
      <w:r w:rsidRPr="00EB561D">
        <w:rPr>
          <w:rStyle w:val="aaacChar"/>
          <w:rFonts w:eastAsiaTheme="minorHAnsi"/>
          <w:rtl/>
        </w:rPr>
        <w:t>للمنكر،</w:t>
      </w:r>
      <w:r>
        <w:rPr>
          <w:rStyle w:val="aaacChar"/>
          <w:rFonts w:eastAsiaTheme="minorHAnsi" w:hint="cs"/>
          <w:rtl/>
        </w:rPr>
        <w:t xml:space="preserve"> </w:t>
      </w:r>
      <w:r w:rsidRPr="00EB561D">
        <w:rPr>
          <w:rStyle w:val="aaacChar"/>
          <w:rFonts w:eastAsiaTheme="minorHAnsi"/>
          <w:rtl/>
        </w:rPr>
        <w:t>والشرع</w:t>
      </w:r>
      <w:r>
        <w:rPr>
          <w:rStyle w:val="aaacChar"/>
          <w:rFonts w:eastAsiaTheme="minorHAnsi"/>
          <w:rtl/>
        </w:rPr>
        <w:t xml:space="preserve"> </w:t>
      </w:r>
      <w:r w:rsidRPr="00EB561D">
        <w:rPr>
          <w:rStyle w:val="aaacChar"/>
          <w:rFonts w:eastAsiaTheme="minorHAnsi"/>
          <w:rtl/>
        </w:rPr>
        <w:t>قد</w:t>
      </w:r>
      <w:r>
        <w:rPr>
          <w:rStyle w:val="aaacChar"/>
          <w:rFonts w:eastAsiaTheme="minorHAnsi"/>
          <w:rtl/>
        </w:rPr>
        <w:t xml:space="preserve"> </w:t>
      </w:r>
      <w:r w:rsidRPr="00EB561D">
        <w:rPr>
          <w:rStyle w:val="aaacChar"/>
          <w:rFonts w:eastAsiaTheme="minorHAnsi"/>
          <w:rtl/>
        </w:rPr>
        <w:t>جعله</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حل</w:t>
      </w:r>
      <w:r>
        <w:rPr>
          <w:rStyle w:val="aaacChar"/>
          <w:rFonts w:eastAsiaTheme="minorHAnsi"/>
          <w:rtl/>
        </w:rPr>
        <w:t xml:space="preserve"> </w:t>
      </w:r>
      <w:r w:rsidRPr="00EB561D">
        <w:rPr>
          <w:rStyle w:val="aaacChar"/>
          <w:rFonts w:eastAsiaTheme="minorHAnsi"/>
          <w:rtl/>
        </w:rPr>
        <w:t>حين</w:t>
      </w:r>
      <w:r>
        <w:rPr>
          <w:rStyle w:val="aaacChar"/>
          <w:rFonts w:eastAsiaTheme="minorHAnsi"/>
          <w:rtl/>
        </w:rPr>
        <w:t xml:space="preserve"> </w:t>
      </w:r>
      <w:r w:rsidRPr="00EB561D">
        <w:rPr>
          <w:rStyle w:val="aaacChar"/>
          <w:rFonts w:eastAsiaTheme="minorHAnsi"/>
          <w:rtl/>
        </w:rPr>
        <w:t>يتعرض</w:t>
      </w:r>
      <w:r>
        <w:rPr>
          <w:rStyle w:val="aaacChar"/>
          <w:rFonts w:eastAsiaTheme="minorHAnsi"/>
          <w:rtl/>
        </w:rPr>
        <w:t xml:space="preserve"> </w:t>
      </w:r>
      <w:r w:rsidRPr="00EB561D">
        <w:rPr>
          <w:rStyle w:val="aaacChar"/>
          <w:rFonts w:eastAsiaTheme="minorHAnsi"/>
          <w:rtl/>
        </w:rPr>
        <w:t>لذلك،</w:t>
      </w:r>
      <w:r>
        <w:rPr>
          <w:rStyle w:val="aaacChar"/>
          <w:rFonts w:eastAsiaTheme="minorHAnsi" w:hint="cs"/>
          <w:rtl/>
        </w:rPr>
        <w:t xml:space="preserve"> </w:t>
      </w:r>
      <w:r w:rsidRPr="00EB561D">
        <w:rPr>
          <w:rStyle w:val="aaacChar"/>
          <w:rFonts w:eastAsiaTheme="minorHAnsi"/>
          <w:rtl/>
        </w:rPr>
        <w:t>أما</w:t>
      </w:r>
      <w:r>
        <w:rPr>
          <w:rStyle w:val="aaacChar"/>
          <w:rFonts w:eastAsiaTheme="minorHAnsi"/>
          <w:rtl/>
        </w:rPr>
        <w:t xml:space="preserve"> </w:t>
      </w:r>
      <w:r w:rsidRPr="00EB561D">
        <w:rPr>
          <w:rStyle w:val="aaacChar"/>
          <w:rFonts w:eastAsiaTheme="minorHAnsi"/>
          <w:rtl/>
        </w:rPr>
        <w:t>الإنكار</w:t>
      </w:r>
      <w:r>
        <w:rPr>
          <w:rStyle w:val="aaacChar"/>
          <w:rFonts w:eastAsiaTheme="minorHAnsi"/>
          <w:rtl/>
        </w:rPr>
        <w:t xml:space="preserve"> </w:t>
      </w:r>
      <w:r w:rsidRPr="00EB561D">
        <w:rPr>
          <w:rStyle w:val="aaacChar"/>
          <w:rFonts w:eastAsiaTheme="minorHAnsi"/>
          <w:rtl/>
        </w:rPr>
        <w:t>باللسان</w:t>
      </w:r>
      <w:r>
        <w:rPr>
          <w:rStyle w:val="aaacChar"/>
          <w:rFonts w:eastAsiaTheme="minorHAnsi"/>
          <w:rtl/>
        </w:rPr>
        <w:t xml:space="preserve"> </w:t>
      </w:r>
      <w:r w:rsidRPr="00EB561D">
        <w:rPr>
          <w:rStyle w:val="aaacChar"/>
          <w:rFonts w:eastAsiaTheme="minorHAnsi"/>
          <w:rtl/>
        </w:rPr>
        <w:t>فواجب</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العلماء</w:t>
      </w:r>
      <w:r>
        <w:rPr>
          <w:rStyle w:val="aaacChar"/>
          <w:rFonts w:eastAsiaTheme="minorHAnsi"/>
          <w:rtl/>
        </w:rPr>
        <w:t xml:space="preserve"> </w:t>
      </w:r>
      <w:r w:rsidRPr="00EB561D">
        <w:rPr>
          <w:rStyle w:val="aaacChar"/>
          <w:rFonts w:eastAsiaTheme="minorHAnsi"/>
          <w:rtl/>
        </w:rPr>
        <w:t>لا</w:t>
      </w:r>
      <w:r>
        <w:rPr>
          <w:rStyle w:val="aaacChar"/>
          <w:rFonts w:eastAsiaTheme="minorHAnsi"/>
          <w:rtl/>
        </w:rPr>
        <w:t xml:space="preserve"> </w:t>
      </w:r>
      <w:r w:rsidRPr="00EB561D">
        <w:rPr>
          <w:rStyle w:val="aaacChar"/>
          <w:rFonts w:eastAsiaTheme="minorHAnsi"/>
          <w:rtl/>
        </w:rPr>
        <w:t>مندوحة</w:t>
      </w:r>
      <w:r>
        <w:rPr>
          <w:rStyle w:val="aaacChar"/>
          <w:rFonts w:eastAsiaTheme="minorHAnsi"/>
          <w:rtl/>
        </w:rPr>
        <w:t xml:space="preserve"> </w:t>
      </w:r>
      <w:r w:rsidRPr="00EB561D">
        <w:rPr>
          <w:rStyle w:val="aaacChar"/>
          <w:rFonts w:eastAsiaTheme="minorHAnsi"/>
          <w:rtl/>
        </w:rPr>
        <w:t>عنه،</w:t>
      </w:r>
      <w:r>
        <w:rPr>
          <w:rStyle w:val="aaacChar"/>
          <w:rFonts w:eastAsiaTheme="minorHAnsi" w:hint="cs"/>
          <w:rtl/>
        </w:rPr>
        <w:t xml:space="preserve"> </w:t>
      </w:r>
      <w:r w:rsidRPr="00EB561D">
        <w:rPr>
          <w:rStyle w:val="aaacChar"/>
          <w:rFonts w:eastAsiaTheme="minorHAnsi"/>
          <w:rtl/>
        </w:rPr>
        <w:t>وقد</w:t>
      </w:r>
      <w:r>
        <w:rPr>
          <w:rStyle w:val="aaacChar"/>
          <w:rFonts w:eastAsiaTheme="minorHAnsi"/>
          <w:rtl/>
        </w:rPr>
        <w:t xml:space="preserve"> </w:t>
      </w:r>
      <w:r w:rsidRPr="00EB561D">
        <w:rPr>
          <w:rStyle w:val="aaacChar"/>
          <w:rFonts w:eastAsiaTheme="minorHAnsi"/>
          <w:rtl/>
        </w:rPr>
        <w:t>روي</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إنكار</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أمراء</w:t>
      </w:r>
      <w:r>
        <w:rPr>
          <w:rStyle w:val="aaacChar"/>
          <w:rFonts w:eastAsiaTheme="minorHAnsi"/>
          <w:rtl/>
        </w:rPr>
        <w:t xml:space="preserve"> </w:t>
      </w:r>
      <w:r w:rsidRPr="00EB561D">
        <w:rPr>
          <w:rStyle w:val="aaacChar"/>
          <w:rFonts w:eastAsiaTheme="minorHAnsi"/>
          <w:rtl/>
        </w:rPr>
        <w:t>عصره</w:t>
      </w:r>
      <w:r>
        <w:rPr>
          <w:rStyle w:val="aaacChar"/>
          <w:rFonts w:eastAsiaTheme="minorHAnsi"/>
          <w:rtl/>
        </w:rPr>
        <w:t xml:space="preserve"> </w:t>
      </w:r>
      <w:r w:rsidRPr="00EB561D">
        <w:rPr>
          <w:rStyle w:val="aaacChar"/>
          <w:rFonts w:eastAsiaTheme="minorHAnsi"/>
          <w:rtl/>
        </w:rPr>
        <w:t>وحكامه</w:t>
      </w:r>
      <w:r>
        <w:rPr>
          <w:rStyle w:val="aaacChar"/>
          <w:rFonts w:eastAsiaTheme="minorHAnsi"/>
          <w:rtl/>
        </w:rPr>
        <w:t xml:space="preserve"> </w:t>
      </w:r>
      <w:r w:rsidRPr="00EB561D">
        <w:rPr>
          <w:rStyle w:val="aaacChar"/>
          <w:rFonts w:eastAsiaTheme="minorHAnsi"/>
          <w:rtl/>
        </w:rPr>
        <w:t>الشيء</w:t>
      </w:r>
      <w:r>
        <w:rPr>
          <w:rStyle w:val="aaacChar"/>
          <w:rFonts w:eastAsiaTheme="minorHAnsi"/>
          <w:rtl/>
        </w:rPr>
        <w:t xml:space="preserve"> </w:t>
      </w:r>
      <w:r w:rsidRPr="00EB561D">
        <w:rPr>
          <w:rStyle w:val="aaacChar"/>
          <w:rFonts w:eastAsiaTheme="minorHAnsi"/>
          <w:rtl/>
        </w:rPr>
        <w:t>الكثير،</w:t>
      </w:r>
      <w:r>
        <w:rPr>
          <w:rStyle w:val="aaacChar"/>
          <w:rFonts w:eastAsiaTheme="minorHAnsi"/>
          <w:rtl/>
        </w:rPr>
        <w:t xml:space="preserve"> </w:t>
      </w:r>
      <w:r w:rsidRPr="00EB561D">
        <w:rPr>
          <w:rStyle w:val="aaacChar"/>
          <w:rFonts w:eastAsiaTheme="minorHAnsi"/>
          <w:rtl/>
        </w:rPr>
        <w:t>ومن</w:t>
      </w:r>
      <w:r>
        <w:rPr>
          <w:rStyle w:val="aaacChar"/>
          <w:rFonts w:eastAsiaTheme="minorHAnsi"/>
          <w:rtl/>
        </w:rPr>
        <w:t xml:space="preserve"> </w:t>
      </w:r>
      <w:r w:rsidRPr="00EB561D">
        <w:rPr>
          <w:rStyle w:val="aaacChar"/>
          <w:rFonts w:eastAsiaTheme="minorHAnsi"/>
          <w:rtl/>
        </w:rPr>
        <w:t>ذلك</w:t>
      </w:r>
      <w:r>
        <w:rPr>
          <w:rStyle w:val="aaacChar"/>
          <w:rFonts w:eastAsiaTheme="minorHAnsi"/>
          <w:rtl/>
        </w:rPr>
        <w:t xml:space="preserve"> </w:t>
      </w:r>
      <w:r w:rsidRPr="00EB561D">
        <w:rPr>
          <w:rStyle w:val="aaacChar"/>
          <w:rFonts w:eastAsiaTheme="minorHAnsi"/>
          <w:rtl/>
        </w:rPr>
        <w:t>كتابه</w:t>
      </w:r>
      <w:r>
        <w:rPr>
          <w:rStyle w:val="aaacChar"/>
          <w:rFonts w:eastAsiaTheme="minorHAnsi" w:hint="cs"/>
          <w:rtl/>
        </w:rPr>
        <w:t xml:space="preserve"> </w:t>
      </w:r>
      <w:r w:rsidRPr="00EB561D">
        <w:rPr>
          <w:rStyle w:val="aaacChar"/>
          <w:rFonts w:eastAsiaTheme="minorHAnsi"/>
          <w:rtl/>
        </w:rPr>
        <w:t>(التبر</w:t>
      </w:r>
      <w:r>
        <w:rPr>
          <w:rStyle w:val="aaacChar"/>
          <w:rFonts w:eastAsiaTheme="minorHAnsi"/>
          <w:rtl/>
        </w:rPr>
        <w:t xml:space="preserve"> </w:t>
      </w:r>
      <w:r w:rsidRPr="00EB561D">
        <w:rPr>
          <w:rStyle w:val="aaacChar"/>
          <w:rFonts w:eastAsiaTheme="minorHAnsi"/>
          <w:rtl/>
        </w:rPr>
        <w:t>المسبوك</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نصيحةالملوك)</w:t>
      </w:r>
      <w:r>
        <w:rPr>
          <w:rStyle w:val="aaacChar"/>
          <w:rFonts w:eastAsiaTheme="minorHAnsi"/>
          <w:rtl/>
        </w:rPr>
        <w:t xml:space="preserve"> </w:t>
      </w:r>
      <w:r w:rsidRPr="00EB561D">
        <w:rPr>
          <w:rStyle w:val="aaacChar"/>
          <w:rFonts w:eastAsiaTheme="minorHAnsi"/>
          <w:rtl/>
        </w:rPr>
        <w:t>الذي</w:t>
      </w:r>
      <w:r>
        <w:rPr>
          <w:rStyle w:val="aaacChar"/>
          <w:rFonts w:eastAsiaTheme="minorHAnsi"/>
          <w:rtl/>
        </w:rPr>
        <w:t xml:space="preserve"> </w:t>
      </w:r>
      <w:r w:rsidRPr="00EB561D">
        <w:rPr>
          <w:rStyle w:val="aaacChar"/>
          <w:rFonts w:eastAsiaTheme="minorHAnsi"/>
          <w:rtl/>
        </w:rPr>
        <w:t>ألفه</w:t>
      </w:r>
      <w:r>
        <w:rPr>
          <w:rStyle w:val="aaacChar"/>
          <w:rFonts w:eastAsiaTheme="minorHAnsi"/>
          <w:rtl/>
        </w:rPr>
        <w:t xml:space="preserve"> </w:t>
      </w:r>
      <w:r w:rsidRPr="00EB561D">
        <w:rPr>
          <w:rStyle w:val="aaacChar"/>
          <w:rFonts w:eastAsiaTheme="minorHAnsi"/>
          <w:rtl/>
        </w:rPr>
        <w:t>بالفارسية</w:t>
      </w:r>
      <w:r>
        <w:rPr>
          <w:rStyle w:val="aaacChar"/>
          <w:rFonts w:eastAsiaTheme="minorHAnsi"/>
          <w:rtl/>
        </w:rPr>
        <w:t xml:space="preserve"> </w:t>
      </w:r>
      <w:r w:rsidRPr="00EB561D">
        <w:rPr>
          <w:rStyle w:val="aaacChar"/>
          <w:rFonts w:eastAsiaTheme="minorHAnsi"/>
          <w:rtl/>
        </w:rPr>
        <w:t>للسلطان</w:t>
      </w:r>
      <w:r>
        <w:rPr>
          <w:rStyle w:val="aaacChar"/>
          <w:rFonts w:eastAsiaTheme="minorHAnsi"/>
          <w:rtl/>
        </w:rPr>
        <w:t xml:space="preserve"> </w:t>
      </w:r>
      <w:r w:rsidRPr="00EB561D">
        <w:rPr>
          <w:rStyle w:val="aaacChar"/>
          <w:rFonts w:eastAsiaTheme="minorHAnsi"/>
          <w:rtl/>
        </w:rPr>
        <w:t>محمد</w:t>
      </w:r>
      <w:r>
        <w:rPr>
          <w:rStyle w:val="aaacChar"/>
          <w:rFonts w:eastAsiaTheme="minorHAnsi"/>
          <w:rtl/>
        </w:rPr>
        <w:t xml:space="preserve"> </w:t>
      </w:r>
      <w:r w:rsidRPr="00EB561D">
        <w:rPr>
          <w:rStyle w:val="aaacChar"/>
          <w:rFonts w:eastAsiaTheme="minorHAnsi"/>
          <w:rtl/>
        </w:rPr>
        <w:t>بن</w:t>
      </w:r>
      <w:r>
        <w:rPr>
          <w:rStyle w:val="aaacChar"/>
          <w:rFonts w:eastAsiaTheme="minorHAnsi"/>
          <w:rtl/>
        </w:rPr>
        <w:t xml:space="preserve"> </w:t>
      </w:r>
      <w:r w:rsidRPr="00EB561D">
        <w:rPr>
          <w:rStyle w:val="aaacChar"/>
          <w:rFonts w:eastAsiaTheme="minorHAnsi"/>
          <w:rtl/>
        </w:rPr>
        <w:t>ملكشاه</w:t>
      </w:r>
      <w:r>
        <w:rPr>
          <w:rStyle w:val="aaacChar"/>
          <w:rFonts w:eastAsiaTheme="minorHAnsi"/>
          <w:rtl/>
        </w:rPr>
        <w:t xml:space="preserve"> </w:t>
      </w:r>
      <w:r w:rsidRPr="00EB561D">
        <w:rPr>
          <w:rStyle w:val="aaacChar"/>
          <w:rFonts w:eastAsiaTheme="minorHAnsi"/>
          <w:rtl/>
        </w:rPr>
        <w:t>السلجوقي،</w:t>
      </w:r>
      <w:r>
        <w:rPr>
          <w:rStyle w:val="aaacChar"/>
          <w:rFonts w:eastAsiaTheme="minorHAnsi" w:hint="cs"/>
          <w:rtl/>
        </w:rPr>
        <w:t xml:space="preserve"> </w:t>
      </w:r>
      <w:r w:rsidRPr="00EB561D">
        <w:rPr>
          <w:rStyle w:val="aaacChar"/>
          <w:rFonts w:eastAsiaTheme="minorHAnsi"/>
          <w:rtl/>
        </w:rPr>
        <w:t>ويعتبر</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الكتب</w:t>
      </w:r>
      <w:r>
        <w:rPr>
          <w:rStyle w:val="aaacChar"/>
          <w:rFonts w:eastAsiaTheme="minorHAnsi"/>
          <w:rtl/>
        </w:rPr>
        <w:t xml:space="preserve"> </w:t>
      </w:r>
      <w:r w:rsidRPr="00EB561D">
        <w:rPr>
          <w:rStyle w:val="aaacChar"/>
          <w:rFonts w:eastAsiaTheme="minorHAnsi"/>
          <w:rtl/>
        </w:rPr>
        <w:t>الرائدة</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الفقه</w:t>
      </w:r>
      <w:r>
        <w:rPr>
          <w:rStyle w:val="aaacChar"/>
          <w:rFonts w:eastAsiaTheme="minorHAnsi"/>
          <w:rtl/>
        </w:rPr>
        <w:t xml:space="preserve"> </w:t>
      </w:r>
      <w:r w:rsidRPr="00EB561D">
        <w:rPr>
          <w:rStyle w:val="aaacChar"/>
          <w:rFonts w:eastAsiaTheme="minorHAnsi"/>
          <w:rtl/>
        </w:rPr>
        <w:t>الدستوري</w:t>
      </w:r>
      <w:r>
        <w:rPr>
          <w:rStyle w:val="aaacChar"/>
          <w:rFonts w:eastAsiaTheme="minorHAnsi"/>
          <w:rtl/>
        </w:rPr>
        <w:t xml:space="preserve"> </w:t>
      </w:r>
      <w:r w:rsidRPr="00EB561D">
        <w:rPr>
          <w:rStyle w:val="aaacChar"/>
          <w:rFonts w:eastAsiaTheme="minorHAnsi"/>
          <w:rtl/>
        </w:rPr>
        <w:t>مما</w:t>
      </w:r>
      <w:r>
        <w:rPr>
          <w:rStyle w:val="aaacChar"/>
          <w:rFonts w:eastAsiaTheme="minorHAnsi"/>
          <w:rtl/>
        </w:rPr>
        <w:t xml:space="preserve"> </w:t>
      </w:r>
      <w:r w:rsidRPr="00EB561D">
        <w:rPr>
          <w:rStyle w:val="aaacChar"/>
          <w:rFonts w:eastAsiaTheme="minorHAnsi"/>
          <w:rtl/>
        </w:rPr>
        <w:t>يكسب</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مع</w:t>
      </w:r>
      <w:r>
        <w:rPr>
          <w:rStyle w:val="aaacChar"/>
          <w:rFonts w:eastAsiaTheme="minorHAnsi"/>
          <w:rtl/>
        </w:rPr>
        <w:t xml:space="preserve"> </w:t>
      </w:r>
      <w:r w:rsidRPr="00EB561D">
        <w:rPr>
          <w:rStyle w:val="aaacChar"/>
          <w:rFonts w:eastAsiaTheme="minorHAnsi"/>
          <w:rtl/>
        </w:rPr>
        <w:t>كتبه</w:t>
      </w:r>
      <w:r>
        <w:rPr>
          <w:rStyle w:val="aaacChar"/>
          <w:rFonts w:eastAsiaTheme="minorHAnsi"/>
          <w:rtl/>
        </w:rPr>
        <w:t xml:space="preserve"> </w:t>
      </w:r>
      <w:r w:rsidRPr="00EB561D">
        <w:rPr>
          <w:rStyle w:val="aaacChar"/>
          <w:rFonts w:eastAsiaTheme="minorHAnsi"/>
          <w:rtl/>
        </w:rPr>
        <w:t>السياسية</w:t>
      </w:r>
      <w:r>
        <w:rPr>
          <w:rStyle w:val="aaacChar"/>
          <w:rFonts w:eastAsiaTheme="minorHAnsi"/>
          <w:rtl/>
        </w:rPr>
        <w:t xml:space="preserve"> </w:t>
      </w:r>
      <w:r w:rsidRPr="00EB561D">
        <w:rPr>
          <w:rStyle w:val="aaacChar"/>
          <w:rFonts w:eastAsiaTheme="minorHAnsi"/>
          <w:rtl/>
        </w:rPr>
        <w:t>الأخرى</w:t>
      </w:r>
      <w:r>
        <w:rPr>
          <w:rStyle w:val="aaacChar"/>
          <w:rFonts w:eastAsiaTheme="minorHAnsi"/>
          <w:rtl/>
        </w:rPr>
        <w:t xml:space="preserve"> </w:t>
      </w:r>
      <w:r w:rsidRPr="00EB561D">
        <w:rPr>
          <w:rStyle w:val="aaacChar"/>
          <w:rFonts w:eastAsiaTheme="minorHAnsi"/>
          <w:rtl/>
        </w:rPr>
        <w:t>لقب</w:t>
      </w:r>
      <w:r>
        <w:rPr>
          <w:rStyle w:val="aaacChar"/>
          <w:rFonts w:eastAsiaTheme="minorHAnsi"/>
          <w:rtl/>
        </w:rPr>
        <w:t xml:space="preserve"> </w:t>
      </w:r>
      <w:r w:rsidRPr="00EB561D">
        <w:rPr>
          <w:rStyle w:val="aaacChar"/>
          <w:rFonts w:eastAsiaTheme="minorHAnsi"/>
          <w:rtl/>
        </w:rPr>
        <w:t>(الفيلسوف</w:t>
      </w:r>
      <w:r>
        <w:rPr>
          <w:rStyle w:val="aaacChar"/>
          <w:rFonts w:eastAsiaTheme="minorHAnsi"/>
          <w:rtl/>
        </w:rPr>
        <w:t xml:space="preserve"> </w:t>
      </w:r>
      <w:r w:rsidRPr="00EB561D">
        <w:rPr>
          <w:rStyle w:val="aaacChar"/>
          <w:rFonts w:eastAsiaTheme="minorHAnsi"/>
          <w:rtl/>
        </w:rPr>
        <w:t>السياسي)</w:t>
      </w:r>
      <w:r w:rsidRPr="005422D7">
        <w:rPr>
          <w:rStyle w:val="af0"/>
          <w:sz w:val="24"/>
          <w:szCs w:val="24"/>
          <w:rtl/>
        </w:rPr>
        <w:t>(</w:t>
      </w:r>
      <w:r w:rsidRPr="005422D7">
        <w:rPr>
          <w:rStyle w:val="af0"/>
          <w:sz w:val="24"/>
          <w:szCs w:val="24"/>
          <w:rtl/>
        </w:rPr>
        <w:footnoteReference w:id="149"/>
      </w:r>
      <w:r w:rsidRPr="005422D7">
        <w:rPr>
          <w:rStyle w:val="af0"/>
          <w:sz w:val="24"/>
          <w:szCs w:val="24"/>
          <w:rtl/>
        </w:rPr>
        <w:t>)</w:t>
      </w:r>
      <w:r w:rsidRPr="00EB561D">
        <w:rPr>
          <w:rStyle w:val="aaacChar"/>
          <w:rFonts w:eastAsiaTheme="minorHAnsi"/>
          <w:rtl/>
        </w:rPr>
        <w:t>،</w:t>
      </w:r>
      <w:r>
        <w:rPr>
          <w:rStyle w:val="aaacChar"/>
          <w:rFonts w:eastAsiaTheme="minorHAnsi" w:hint="cs"/>
          <w:rtl/>
        </w:rPr>
        <w:t xml:space="preserve"> </w:t>
      </w:r>
      <w:r w:rsidRPr="00EB561D">
        <w:rPr>
          <w:rStyle w:val="aaacChar"/>
          <w:rFonts w:eastAsiaTheme="minorHAnsi"/>
          <w:rtl/>
        </w:rPr>
        <w:t>وقد</w:t>
      </w:r>
      <w:r>
        <w:rPr>
          <w:rStyle w:val="aaacChar"/>
          <w:rFonts w:eastAsiaTheme="minorHAnsi"/>
          <w:rtl/>
        </w:rPr>
        <w:t xml:space="preserve"> </w:t>
      </w:r>
      <w:r w:rsidRPr="00EB561D">
        <w:rPr>
          <w:rStyle w:val="aaacChar"/>
          <w:rFonts w:eastAsiaTheme="minorHAnsi"/>
          <w:rtl/>
        </w:rPr>
        <w:t>بين</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هذا</w:t>
      </w:r>
      <w:r>
        <w:rPr>
          <w:rStyle w:val="aaacChar"/>
          <w:rFonts w:eastAsiaTheme="minorHAnsi"/>
          <w:rtl/>
        </w:rPr>
        <w:t xml:space="preserve"> </w:t>
      </w:r>
      <w:r w:rsidRPr="00EB561D">
        <w:rPr>
          <w:rStyle w:val="aaacChar"/>
          <w:rFonts w:eastAsiaTheme="minorHAnsi"/>
          <w:rtl/>
        </w:rPr>
        <w:t>الكتاب</w:t>
      </w:r>
      <w:r>
        <w:rPr>
          <w:rStyle w:val="aaacChar"/>
          <w:rFonts w:eastAsiaTheme="minorHAnsi"/>
          <w:rtl/>
        </w:rPr>
        <w:t xml:space="preserve"> </w:t>
      </w:r>
      <w:r w:rsidRPr="00EB561D">
        <w:rPr>
          <w:rStyle w:val="aaacChar"/>
          <w:rFonts w:eastAsiaTheme="minorHAnsi"/>
          <w:rtl/>
        </w:rPr>
        <w:t>عشرة</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أصول</w:t>
      </w:r>
      <w:r>
        <w:rPr>
          <w:rStyle w:val="aaacChar"/>
          <w:rFonts w:eastAsiaTheme="minorHAnsi"/>
          <w:rtl/>
        </w:rPr>
        <w:t xml:space="preserve"> </w:t>
      </w:r>
      <w:r w:rsidRPr="00EB561D">
        <w:rPr>
          <w:rStyle w:val="aaacChar"/>
          <w:rFonts w:eastAsiaTheme="minorHAnsi"/>
          <w:rtl/>
        </w:rPr>
        <w:t>العدل</w:t>
      </w:r>
      <w:r>
        <w:rPr>
          <w:rStyle w:val="aaacChar"/>
          <w:rFonts w:eastAsiaTheme="minorHAnsi"/>
          <w:rtl/>
        </w:rPr>
        <w:t xml:space="preserve"> </w:t>
      </w:r>
      <w:r w:rsidRPr="00EB561D">
        <w:rPr>
          <w:rStyle w:val="aaacChar"/>
          <w:rFonts w:eastAsiaTheme="minorHAnsi"/>
          <w:rtl/>
        </w:rPr>
        <w:t>والإنصاف</w:t>
      </w:r>
      <w:r>
        <w:rPr>
          <w:rStyle w:val="aaacChar"/>
          <w:rFonts w:eastAsiaTheme="minorHAnsi"/>
          <w:rtl/>
        </w:rPr>
        <w:t xml:space="preserve"> </w:t>
      </w:r>
      <w:r w:rsidRPr="00EB561D">
        <w:rPr>
          <w:rStyle w:val="aaacChar"/>
          <w:rFonts w:eastAsiaTheme="minorHAnsi"/>
          <w:rtl/>
        </w:rPr>
        <w:t>تتضمن</w:t>
      </w:r>
      <w:r>
        <w:rPr>
          <w:rStyle w:val="aaacChar"/>
          <w:rFonts w:eastAsiaTheme="minorHAnsi"/>
          <w:rtl/>
        </w:rPr>
        <w:t xml:space="preserve"> </w:t>
      </w:r>
      <w:r w:rsidRPr="00EB561D">
        <w:rPr>
          <w:rStyle w:val="aaacChar"/>
          <w:rFonts w:eastAsiaTheme="minorHAnsi"/>
          <w:rtl/>
        </w:rPr>
        <w:t>كثيرا</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النظريات</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السياسة</w:t>
      </w:r>
      <w:r>
        <w:rPr>
          <w:rStyle w:val="aaacChar"/>
          <w:rFonts w:eastAsiaTheme="minorHAnsi"/>
          <w:rtl/>
        </w:rPr>
        <w:t xml:space="preserve"> </w:t>
      </w:r>
      <w:r w:rsidRPr="00EB561D">
        <w:rPr>
          <w:rStyle w:val="aaacChar"/>
          <w:rFonts w:eastAsiaTheme="minorHAnsi"/>
          <w:rtl/>
        </w:rPr>
        <w:t>الشرعية</w:t>
      </w:r>
      <w:r w:rsidRPr="005422D7">
        <w:rPr>
          <w:rStyle w:val="af0"/>
          <w:sz w:val="24"/>
          <w:szCs w:val="24"/>
          <w:rtl/>
        </w:rPr>
        <w:t>(</w:t>
      </w:r>
      <w:r w:rsidRPr="005422D7">
        <w:rPr>
          <w:rStyle w:val="af0"/>
          <w:sz w:val="24"/>
          <w:szCs w:val="24"/>
          <w:rtl/>
        </w:rPr>
        <w:footnoteReference w:id="150"/>
      </w:r>
      <w:r w:rsidRPr="005422D7">
        <w:rPr>
          <w:rStyle w:val="af0"/>
          <w:sz w:val="24"/>
          <w:szCs w:val="24"/>
          <w:rtl/>
        </w:rPr>
        <w:t>)</w:t>
      </w:r>
      <w:r w:rsidRPr="00EB561D">
        <w:rPr>
          <w:rStyle w:val="aaacChar"/>
          <w:rFonts w:eastAsiaTheme="minorHAnsi"/>
          <w:rtl/>
        </w:rPr>
        <w:t>.</w:t>
      </w:r>
    </w:p>
    <w:p w14:paraId="699A15C3" w14:textId="77777777" w:rsidR="00DB4E6A" w:rsidRPr="005F336A" w:rsidRDefault="00DB4E6A" w:rsidP="00EB561D">
      <w:pPr>
        <w:pStyle w:val="aaac"/>
        <w:rPr>
          <w:rFonts w:eastAsiaTheme="minorHAnsi"/>
          <w:rtl/>
        </w:rPr>
      </w:pPr>
      <w:r w:rsidRPr="005F336A">
        <w:rPr>
          <w:rFonts w:eastAsiaTheme="minorHAnsi"/>
          <w:rtl/>
        </w:rPr>
        <w:t>ولا</w:t>
      </w:r>
      <w:r>
        <w:rPr>
          <w:rFonts w:eastAsiaTheme="minorHAnsi"/>
          <w:rtl/>
        </w:rPr>
        <w:t xml:space="preserve"> </w:t>
      </w:r>
      <w:r w:rsidRPr="005F336A">
        <w:rPr>
          <w:rFonts w:eastAsiaTheme="minorHAnsi"/>
          <w:rtl/>
        </w:rPr>
        <w:t>بد</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التنبيه</w:t>
      </w:r>
      <w:r>
        <w:rPr>
          <w:rFonts w:eastAsiaTheme="minorHAnsi"/>
          <w:rtl/>
        </w:rPr>
        <w:t xml:space="preserve"> </w:t>
      </w:r>
      <w:r w:rsidRPr="005F336A">
        <w:rPr>
          <w:rFonts w:eastAsiaTheme="minorHAnsi"/>
          <w:rtl/>
        </w:rPr>
        <w:t>هنا</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قضيتين</w:t>
      </w:r>
      <w:r>
        <w:rPr>
          <w:rFonts w:eastAsiaTheme="minorHAnsi"/>
          <w:rtl/>
        </w:rPr>
        <w:t xml:space="preserve"> </w:t>
      </w:r>
      <w:r w:rsidRPr="005F336A">
        <w:rPr>
          <w:rFonts w:eastAsiaTheme="minorHAnsi"/>
          <w:rtl/>
        </w:rPr>
        <w:t>يركز</w:t>
      </w:r>
      <w:r>
        <w:rPr>
          <w:rFonts w:eastAsiaTheme="minorHAnsi"/>
          <w:rtl/>
        </w:rPr>
        <w:t xml:space="preserve"> </w:t>
      </w:r>
      <w:r w:rsidRPr="005F336A">
        <w:rPr>
          <w:rFonts w:eastAsiaTheme="minorHAnsi"/>
          <w:rtl/>
        </w:rPr>
        <w:t>عليهما</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كثيرا</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كتبه</w:t>
      </w:r>
      <w:r>
        <w:rPr>
          <w:rFonts w:eastAsiaTheme="minorHAnsi"/>
          <w:rtl/>
        </w:rPr>
        <w:t xml:space="preserve"> </w:t>
      </w:r>
      <w:r w:rsidRPr="005F336A">
        <w:rPr>
          <w:rFonts w:eastAsiaTheme="minorHAnsi"/>
          <w:rtl/>
        </w:rPr>
        <w:t>هما:</w:t>
      </w:r>
    </w:p>
    <w:p w14:paraId="5741CC7B" w14:textId="77777777" w:rsidR="00DB4E6A" w:rsidRDefault="00DB4E6A" w:rsidP="00B12297">
      <w:pPr>
        <w:pStyle w:val="aaa4"/>
        <w:rPr>
          <w:rtl/>
        </w:rPr>
      </w:pPr>
      <w:r>
        <w:rPr>
          <w:rtl/>
        </w:rPr>
        <w:t xml:space="preserve"> </w:t>
      </w:r>
      <w:bookmarkStart w:id="92" w:name="_Toc461045719"/>
      <w:bookmarkStart w:id="93" w:name="_Toc462291039"/>
      <w:r w:rsidRPr="005F336A">
        <w:rPr>
          <w:rtl/>
        </w:rPr>
        <w:t>أ</w:t>
      </w:r>
      <w:r>
        <w:rPr>
          <w:rtl/>
        </w:rPr>
        <w:t xml:space="preserve"> ـ </w:t>
      </w:r>
      <w:r w:rsidRPr="005F336A">
        <w:rPr>
          <w:rtl/>
        </w:rPr>
        <w:t>وجوب</w:t>
      </w:r>
      <w:r>
        <w:rPr>
          <w:rtl/>
        </w:rPr>
        <w:t xml:space="preserve"> </w:t>
      </w:r>
      <w:r w:rsidRPr="005F336A">
        <w:rPr>
          <w:rtl/>
        </w:rPr>
        <w:t>التنقل</w:t>
      </w:r>
      <w:r>
        <w:rPr>
          <w:rtl/>
        </w:rPr>
        <w:t xml:space="preserve"> </w:t>
      </w:r>
      <w:r w:rsidRPr="005F336A">
        <w:rPr>
          <w:rtl/>
        </w:rPr>
        <w:t>للمخاطبين:</w:t>
      </w:r>
      <w:bookmarkEnd w:id="92"/>
      <w:bookmarkEnd w:id="93"/>
      <w:r>
        <w:rPr>
          <w:rtl/>
        </w:rPr>
        <w:t xml:space="preserve"> </w:t>
      </w:r>
    </w:p>
    <w:p w14:paraId="124E6114" w14:textId="77777777" w:rsidR="00DB4E6A" w:rsidRPr="00EB561D" w:rsidRDefault="00DB4E6A" w:rsidP="0045357C">
      <w:pPr>
        <w:spacing w:after="0" w:line="240" w:lineRule="auto"/>
        <w:ind w:firstLine="567"/>
        <w:jc w:val="both"/>
        <w:rPr>
          <w:rStyle w:val="aaacChar"/>
          <w:rFonts w:eastAsiaTheme="minorHAnsi"/>
          <w:rtl/>
        </w:rPr>
      </w:pPr>
      <w:r w:rsidRPr="00EB561D">
        <w:rPr>
          <w:rStyle w:val="aaacChar"/>
          <w:rFonts w:eastAsiaTheme="minorHAnsi"/>
          <w:rtl/>
        </w:rPr>
        <w:t>فالمصلح</w:t>
      </w:r>
      <w:r>
        <w:rPr>
          <w:rStyle w:val="aaacChar"/>
          <w:rFonts w:eastAsiaTheme="minorHAnsi"/>
          <w:rtl/>
        </w:rPr>
        <w:t xml:space="preserve"> </w:t>
      </w:r>
      <w:r w:rsidRPr="00EB561D">
        <w:rPr>
          <w:rStyle w:val="aaacChar"/>
          <w:rFonts w:eastAsiaTheme="minorHAnsi"/>
          <w:rtl/>
        </w:rPr>
        <w:t>ليس</w:t>
      </w:r>
      <w:r>
        <w:rPr>
          <w:rStyle w:val="aaacChar"/>
          <w:rFonts w:eastAsiaTheme="minorHAnsi"/>
          <w:rtl/>
        </w:rPr>
        <w:t xml:space="preserve"> </w:t>
      </w:r>
      <w:r w:rsidRPr="00EB561D">
        <w:rPr>
          <w:rStyle w:val="aaacChar"/>
          <w:rFonts w:eastAsiaTheme="minorHAnsi"/>
          <w:rtl/>
        </w:rPr>
        <w:t>مدرسا</w:t>
      </w:r>
      <w:r>
        <w:rPr>
          <w:rStyle w:val="aaacChar"/>
          <w:rFonts w:eastAsiaTheme="minorHAnsi"/>
          <w:rtl/>
        </w:rPr>
        <w:t xml:space="preserve"> </w:t>
      </w:r>
      <w:r w:rsidRPr="00EB561D">
        <w:rPr>
          <w:rStyle w:val="aaacChar"/>
          <w:rFonts w:eastAsiaTheme="minorHAnsi"/>
          <w:rtl/>
        </w:rPr>
        <w:t>ينتظر</w:t>
      </w:r>
      <w:r>
        <w:rPr>
          <w:rStyle w:val="aaacChar"/>
          <w:rFonts w:eastAsiaTheme="minorHAnsi"/>
          <w:rtl/>
        </w:rPr>
        <w:t xml:space="preserve"> </w:t>
      </w:r>
      <w:r w:rsidRPr="00EB561D">
        <w:rPr>
          <w:rStyle w:val="aaacChar"/>
          <w:rFonts w:eastAsiaTheme="minorHAnsi"/>
          <w:rtl/>
        </w:rPr>
        <w:t>مجيء</w:t>
      </w:r>
      <w:r>
        <w:rPr>
          <w:rStyle w:val="aaacChar"/>
          <w:rFonts w:eastAsiaTheme="minorHAnsi"/>
          <w:rtl/>
        </w:rPr>
        <w:t xml:space="preserve"> </w:t>
      </w:r>
      <w:r w:rsidRPr="00EB561D">
        <w:rPr>
          <w:rStyle w:val="aaacChar"/>
          <w:rFonts w:eastAsiaTheme="minorHAnsi"/>
          <w:rtl/>
        </w:rPr>
        <w:t>تلاميذه،</w:t>
      </w:r>
      <w:r>
        <w:rPr>
          <w:rStyle w:val="aaacChar"/>
          <w:rFonts w:eastAsiaTheme="minorHAnsi" w:hint="cs"/>
          <w:rtl/>
        </w:rPr>
        <w:t xml:space="preserve"> </w:t>
      </w:r>
      <w:r w:rsidRPr="00EB561D">
        <w:rPr>
          <w:rStyle w:val="aaacChar"/>
          <w:rFonts w:eastAsiaTheme="minorHAnsi"/>
          <w:rtl/>
        </w:rPr>
        <w:t>وإنما</w:t>
      </w:r>
      <w:r>
        <w:rPr>
          <w:rStyle w:val="aaacChar"/>
          <w:rFonts w:eastAsiaTheme="minorHAnsi"/>
          <w:rtl/>
        </w:rPr>
        <w:t xml:space="preserve"> </w:t>
      </w:r>
      <w:r w:rsidRPr="00EB561D">
        <w:rPr>
          <w:rStyle w:val="aaacChar"/>
          <w:rFonts w:eastAsiaTheme="minorHAnsi"/>
          <w:rtl/>
        </w:rPr>
        <w:t>هو</w:t>
      </w:r>
      <w:r>
        <w:rPr>
          <w:rStyle w:val="aaacChar"/>
          <w:rFonts w:eastAsiaTheme="minorHAnsi"/>
          <w:rtl/>
        </w:rPr>
        <w:t xml:space="preserve"> </w:t>
      </w:r>
      <w:r w:rsidRPr="00EB561D">
        <w:rPr>
          <w:rStyle w:val="aaacChar"/>
          <w:rFonts w:eastAsiaTheme="minorHAnsi"/>
          <w:rtl/>
        </w:rPr>
        <w:t>داعية</w:t>
      </w:r>
      <w:r>
        <w:rPr>
          <w:rStyle w:val="aaacChar"/>
          <w:rFonts w:eastAsiaTheme="minorHAnsi"/>
          <w:rtl/>
        </w:rPr>
        <w:t xml:space="preserve"> </w:t>
      </w:r>
      <w:r w:rsidRPr="00EB561D">
        <w:rPr>
          <w:rStyle w:val="aaacChar"/>
          <w:rFonts w:eastAsiaTheme="minorHAnsi"/>
          <w:rtl/>
        </w:rPr>
        <w:t>يبحث</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مجال</w:t>
      </w:r>
      <w:r>
        <w:rPr>
          <w:rStyle w:val="aaacChar"/>
          <w:rFonts w:eastAsiaTheme="minorHAnsi"/>
          <w:rtl/>
        </w:rPr>
        <w:t xml:space="preserve"> </w:t>
      </w:r>
      <w:r w:rsidRPr="00EB561D">
        <w:rPr>
          <w:rStyle w:val="aaacChar"/>
          <w:rFonts w:eastAsiaTheme="minorHAnsi"/>
          <w:rtl/>
        </w:rPr>
        <w:t>لدعوته</w:t>
      </w:r>
      <w:r>
        <w:rPr>
          <w:rStyle w:val="aaacChar"/>
          <w:rFonts w:eastAsiaTheme="minorHAnsi"/>
          <w:rtl/>
        </w:rPr>
        <w:t xml:space="preserve"> </w:t>
      </w:r>
      <w:r w:rsidRPr="00EB561D">
        <w:rPr>
          <w:rStyle w:val="aaacChar"/>
          <w:rFonts w:eastAsiaTheme="minorHAnsi"/>
          <w:rtl/>
        </w:rPr>
        <w:t>وإصلاحه،</w:t>
      </w:r>
      <w:r>
        <w:rPr>
          <w:rStyle w:val="aaacChar"/>
          <w:rFonts w:eastAsiaTheme="minorHAnsi"/>
          <w:rtl/>
        </w:rPr>
        <w:t xml:space="preserve"> </w:t>
      </w:r>
      <w:r w:rsidRPr="00EB561D">
        <w:rPr>
          <w:rStyle w:val="aaacChar"/>
          <w:rFonts w:eastAsiaTheme="minorHAnsi"/>
          <w:rtl/>
        </w:rPr>
        <w:t>يقول</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(وليس</w:t>
      </w:r>
      <w:r>
        <w:rPr>
          <w:rStyle w:val="aaacChar"/>
          <w:rFonts w:eastAsiaTheme="minorHAnsi"/>
          <w:rtl/>
        </w:rPr>
        <w:t xml:space="preserve"> </w:t>
      </w:r>
      <w:r w:rsidRPr="00EB561D">
        <w:rPr>
          <w:rStyle w:val="aaacChar"/>
          <w:rFonts w:eastAsiaTheme="minorHAnsi"/>
          <w:rtl/>
        </w:rPr>
        <w:t>للإنسان</w:t>
      </w:r>
      <w:r>
        <w:rPr>
          <w:rStyle w:val="aaacChar"/>
          <w:rFonts w:eastAsiaTheme="minorHAnsi"/>
          <w:rtl/>
        </w:rPr>
        <w:t xml:space="preserve"> </w:t>
      </w:r>
      <w:r w:rsidRPr="00EB561D">
        <w:rPr>
          <w:rStyle w:val="aaacChar"/>
          <w:rFonts w:eastAsiaTheme="minorHAnsi"/>
          <w:rtl/>
        </w:rPr>
        <w:t>أن</w:t>
      </w:r>
      <w:r>
        <w:rPr>
          <w:rStyle w:val="aaacChar"/>
          <w:rFonts w:eastAsiaTheme="minorHAnsi"/>
          <w:rtl/>
        </w:rPr>
        <w:t xml:space="preserve"> </w:t>
      </w:r>
      <w:r w:rsidRPr="00EB561D">
        <w:rPr>
          <w:rStyle w:val="aaacChar"/>
          <w:rFonts w:eastAsiaTheme="minorHAnsi"/>
          <w:rtl/>
        </w:rPr>
        <w:t>يقعد</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بيته،</w:t>
      </w:r>
      <w:r>
        <w:rPr>
          <w:rStyle w:val="aaacChar"/>
          <w:rFonts w:eastAsiaTheme="minorHAnsi"/>
          <w:rtl/>
        </w:rPr>
        <w:t xml:space="preserve"> </w:t>
      </w:r>
      <w:r w:rsidRPr="00EB561D">
        <w:rPr>
          <w:rStyle w:val="aaacChar"/>
          <w:rFonts w:eastAsiaTheme="minorHAnsi"/>
          <w:rtl/>
        </w:rPr>
        <w:t>ولا</w:t>
      </w:r>
      <w:r>
        <w:rPr>
          <w:rStyle w:val="aaacChar"/>
          <w:rFonts w:eastAsiaTheme="minorHAnsi"/>
          <w:rtl/>
        </w:rPr>
        <w:t xml:space="preserve"> </w:t>
      </w:r>
      <w:r w:rsidRPr="00EB561D">
        <w:rPr>
          <w:rStyle w:val="aaacChar"/>
          <w:rFonts w:eastAsiaTheme="minorHAnsi"/>
          <w:rtl/>
        </w:rPr>
        <w:t>يخرج</w:t>
      </w:r>
      <w:r>
        <w:rPr>
          <w:rStyle w:val="aaacChar"/>
          <w:rFonts w:eastAsiaTheme="minorHAnsi"/>
          <w:rtl/>
        </w:rPr>
        <w:t xml:space="preserve"> </w:t>
      </w:r>
      <w:r w:rsidRPr="00EB561D">
        <w:rPr>
          <w:rStyle w:val="aaacChar"/>
          <w:rFonts w:eastAsiaTheme="minorHAnsi"/>
          <w:rtl/>
        </w:rPr>
        <w:t>للمسجد</w:t>
      </w:r>
      <w:r>
        <w:rPr>
          <w:rStyle w:val="aaacChar"/>
          <w:rFonts w:eastAsiaTheme="minorHAnsi"/>
          <w:rtl/>
        </w:rPr>
        <w:t xml:space="preserve"> </w:t>
      </w:r>
      <w:r w:rsidRPr="00EB561D">
        <w:rPr>
          <w:rStyle w:val="aaacChar"/>
          <w:rFonts w:eastAsiaTheme="minorHAnsi"/>
          <w:rtl/>
        </w:rPr>
        <w:t>لأنه</w:t>
      </w:r>
      <w:r>
        <w:rPr>
          <w:rStyle w:val="aaacChar"/>
          <w:rFonts w:eastAsiaTheme="minorHAnsi"/>
          <w:rtl/>
        </w:rPr>
        <w:t xml:space="preserve"> </w:t>
      </w:r>
      <w:r w:rsidRPr="00EB561D">
        <w:rPr>
          <w:rStyle w:val="aaacChar"/>
          <w:rFonts w:eastAsiaTheme="minorHAnsi"/>
          <w:rtl/>
        </w:rPr>
        <w:t>لا</w:t>
      </w:r>
      <w:r>
        <w:rPr>
          <w:rStyle w:val="aaacChar"/>
          <w:rFonts w:eastAsiaTheme="minorHAnsi"/>
          <w:rtl/>
        </w:rPr>
        <w:t xml:space="preserve"> </w:t>
      </w:r>
      <w:r w:rsidRPr="00EB561D">
        <w:rPr>
          <w:rStyle w:val="aaacChar"/>
          <w:rFonts w:eastAsiaTheme="minorHAnsi"/>
          <w:rtl/>
        </w:rPr>
        <w:t>يرى</w:t>
      </w:r>
      <w:r>
        <w:rPr>
          <w:rStyle w:val="aaacChar"/>
          <w:rFonts w:eastAsiaTheme="minorHAnsi"/>
          <w:rtl/>
        </w:rPr>
        <w:t xml:space="preserve"> </w:t>
      </w:r>
      <w:r w:rsidRPr="00EB561D">
        <w:rPr>
          <w:rStyle w:val="aaacChar"/>
          <w:rFonts w:eastAsiaTheme="minorHAnsi"/>
          <w:rtl/>
        </w:rPr>
        <w:t>الناس</w:t>
      </w:r>
      <w:r>
        <w:rPr>
          <w:rStyle w:val="aaacChar"/>
          <w:rFonts w:eastAsiaTheme="minorHAnsi"/>
          <w:rtl/>
        </w:rPr>
        <w:t xml:space="preserve"> </w:t>
      </w:r>
      <w:r w:rsidRPr="00EB561D">
        <w:rPr>
          <w:rStyle w:val="aaacChar"/>
          <w:rFonts w:eastAsiaTheme="minorHAnsi"/>
          <w:rtl/>
        </w:rPr>
        <w:t>لا</w:t>
      </w:r>
      <w:r>
        <w:rPr>
          <w:rStyle w:val="aaacChar"/>
          <w:rFonts w:eastAsiaTheme="minorHAnsi"/>
          <w:rtl/>
        </w:rPr>
        <w:t xml:space="preserve"> </w:t>
      </w:r>
      <w:r w:rsidRPr="00EB561D">
        <w:rPr>
          <w:rStyle w:val="aaacChar"/>
          <w:rFonts w:eastAsiaTheme="minorHAnsi"/>
          <w:rtl/>
        </w:rPr>
        <w:t>يحسنون</w:t>
      </w:r>
      <w:r>
        <w:rPr>
          <w:rStyle w:val="aaacChar"/>
          <w:rFonts w:eastAsiaTheme="minorHAnsi"/>
          <w:rtl/>
        </w:rPr>
        <w:t xml:space="preserve"> </w:t>
      </w:r>
      <w:r w:rsidRPr="00EB561D">
        <w:rPr>
          <w:rStyle w:val="aaacChar"/>
          <w:rFonts w:eastAsiaTheme="minorHAnsi"/>
          <w:rtl/>
        </w:rPr>
        <w:t>الصلاة،</w:t>
      </w:r>
      <w:r>
        <w:rPr>
          <w:rStyle w:val="aaacChar"/>
          <w:rFonts w:eastAsiaTheme="minorHAnsi" w:hint="cs"/>
          <w:rtl/>
        </w:rPr>
        <w:t xml:space="preserve"> </w:t>
      </w:r>
      <w:r w:rsidRPr="00EB561D">
        <w:rPr>
          <w:rStyle w:val="aaacChar"/>
          <w:rFonts w:eastAsiaTheme="minorHAnsi"/>
          <w:rtl/>
        </w:rPr>
        <w:t>بل</w:t>
      </w:r>
      <w:r>
        <w:rPr>
          <w:rStyle w:val="aaacChar"/>
          <w:rFonts w:eastAsiaTheme="minorHAnsi"/>
          <w:rtl/>
        </w:rPr>
        <w:t xml:space="preserve"> </w:t>
      </w:r>
      <w:r w:rsidRPr="00EB561D">
        <w:rPr>
          <w:rStyle w:val="aaacChar"/>
          <w:rFonts w:eastAsiaTheme="minorHAnsi"/>
          <w:rtl/>
        </w:rPr>
        <w:t>إذا</w:t>
      </w:r>
      <w:r>
        <w:rPr>
          <w:rStyle w:val="aaacChar"/>
          <w:rFonts w:eastAsiaTheme="minorHAnsi"/>
          <w:rtl/>
        </w:rPr>
        <w:t xml:space="preserve"> </w:t>
      </w:r>
      <w:r w:rsidRPr="00EB561D">
        <w:rPr>
          <w:rStyle w:val="aaacChar"/>
          <w:rFonts w:eastAsiaTheme="minorHAnsi"/>
          <w:rtl/>
        </w:rPr>
        <w:t>علم</w:t>
      </w:r>
      <w:r>
        <w:rPr>
          <w:rStyle w:val="aaacChar"/>
          <w:rFonts w:eastAsiaTheme="minorHAnsi"/>
          <w:rtl/>
        </w:rPr>
        <w:t xml:space="preserve"> </w:t>
      </w:r>
      <w:r w:rsidRPr="00EB561D">
        <w:rPr>
          <w:rStyle w:val="aaacChar"/>
          <w:rFonts w:eastAsiaTheme="minorHAnsi"/>
          <w:rtl/>
        </w:rPr>
        <w:t>ذلك</w:t>
      </w:r>
      <w:r>
        <w:rPr>
          <w:rStyle w:val="aaacChar"/>
          <w:rFonts w:eastAsiaTheme="minorHAnsi"/>
          <w:rtl/>
        </w:rPr>
        <w:t xml:space="preserve"> </w:t>
      </w:r>
      <w:r w:rsidRPr="00EB561D">
        <w:rPr>
          <w:rStyle w:val="aaacChar"/>
          <w:rFonts w:eastAsiaTheme="minorHAnsi"/>
          <w:rtl/>
        </w:rPr>
        <w:t>وجب</w:t>
      </w:r>
      <w:r>
        <w:rPr>
          <w:rStyle w:val="aaacChar"/>
          <w:rFonts w:eastAsiaTheme="minorHAnsi"/>
          <w:rtl/>
        </w:rPr>
        <w:t xml:space="preserve"> </w:t>
      </w:r>
      <w:r w:rsidRPr="00EB561D">
        <w:rPr>
          <w:rStyle w:val="aaacChar"/>
          <w:rFonts w:eastAsiaTheme="minorHAnsi"/>
          <w:rtl/>
        </w:rPr>
        <w:t>عليه</w:t>
      </w:r>
      <w:r>
        <w:rPr>
          <w:rStyle w:val="aaacChar"/>
          <w:rFonts w:eastAsiaTheme="minorHAnsi"/>
          <w:rtl/>
        </w:rPr>
        <w:t xml:space="preserve"> </w:t>
      </w:r>
      <w:r w:rsidRPr="00EB561D">
        <w:rPr>
          <w:rStyle w:val="aaacChar"/>
          <w:rFonts w:eastAsiaTheme="minorHAnsi"/>
          <w:rtl/>
        </w:rPr>
        <w:t>الخروج</w:t>
      </w:r>
      <w:r>
        <w:rPr>
          <w:rStyle w:val="aaacChar"/>
          <w:rFonts w:eastAsiaTheme="minorHAnsi"/>
          <w:rtl/>
        </w:rPr>
        <w:t xml:space="preserve"> </w:t>
      </w:r>
      <w:r w:rsidRPr="00EB561D">
        <w:rPr>
          <w:rStyle w:val="aaacChar"/>
          <w:rFonts w:eastAsiaTheme="minorHAnsi"/>
          <w:rtl/>
        </w:rPr>
        <w:t>للتعليم</w:t>
      </w:r>
      <w:r>
        <w:rPr>
          <w:rStyle w:val="aaacChar"/>
          <w:rFonts w:eastAsiaTheme="minorHAnsi"/>
          <w:rtl/>
        </w:rPr>
        <w:t xml:space="preserve"> </w:t>
      </w:r>
      <w:r w:rsidRPr="00EB561D">
        <w:rPr>
          <w:rStyle w:val="aaacChar"/>
          <w:rFonts w:eastAsiaTheme="minorHAnsi"/>
          <w:rtl/>
        </w:rPr>
        <w:t>والنهي،</w:t>
      </w:r>
      <w:r>
        <w:rPr>
          <w:rStyle w:val="aaacChar"/>
          <w:rFonts w:eastAsiaTheme="minorHAnsi"/>
          <w:rtl/>
        </w:rPr>
        <w:t xml:space="preserve"> </w:t>
      </w:r>
      <w:r w:rsidRPr="00EB561D">
        <w:rPr>
          <w:rStyle w:val="aaacChar"/>
          <w:rFonts w:eastAsiaTheme="minorHAnsi"/>
          <w:rtl/>
        </w:rPr>
        <w:t>وكذا</w:t>
      </w:r>
      <w:r>
        <w:rPr>
          <w:rStyle w:val="aaacChar"/>
          <w:rFonts w:eastAsiaTheme="minorHAnsi"/>
          <w:rtl/>
        </w:rPr>
        <w:t xml:space="preserve"> </w:t>
      </w:r>
      <w:r w:rsidRPr="00EB561D">
        <w:rPr>
          <w:rStyle w:val="aaacChar"/>
          <w:rFonts w:eastAsiaTheme="minorHAnsi"/>
          <w:rtl/>
        </w:rPr>
        <w:t>كل</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تيقن</w:t>
      </w:r>
      <w:r>
        <w:rPr>
          <w:rStyle w:val="aaacChar"/>
          <w:rFonts w:eastAsiaTheme="minorHAnsi"/>
          <w:rtl/>
        </w:rPr>
        <w:t xml:space="preserve"> </w:t>
      </w:r>
      <w:r w:rsidRPr="00EB561D">
        <w:rPr>
          <w:rStyle w:val="aaacChar"/>
          <w:rFonts w:eastAsiaTheme="minorHAnsi"/>
          <w:rtl/>
        </w:rPr>
        <w:t>أن</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السوق</w:t>
      </w:r>
      <w:r>
        <w:rPr>
          <w:rStyle w:val="aaacChar"/>
          <w:rFonts w:eastAsiaTheme="minorHAnsi"/>
          <w:rtl/>
        </w:rPr>
        <w:t xml:space="preserve"> </w:t>
      </w:r>
      <w:r w:rsidRPr="00EB561D">
        <w:rPr>
          <w:rStyle w:val="aaacChar"/>
          <w:rFonts w:eastAsiaTheme="minorHAnsi"/>
          <w:rtl/>
        </w:rPr>
        <w:t>منكرا</w:t>
      </w:r>
      <w:r>
        <w:rPr>
          <w:rStyle w:val="aaacChar"/>
          <w:rFonts w:eastAsiaTheme="minorHAnsi"/>
          <w:rtl/>
        </w:rPr>
        <w:t xml:space="preserve"> </w:t>
      </w:r>
      <w:r w:rsidRPr="00EB561D">
        <w:rPr>
          <w:rStyle w:val="aaacChar"/>
          <w:rFonts w:eastAsiaTheme="minorHAnsi"/>
          <w:rtl/>
        </w:rPr>
        <w:t>يجري</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الدوام،</w:t>
      </w:r>
      <w:r>
        <w:rPr>
          <w:rStyle w:val="aaacChar"/>
          <w:rFonts w:eastAsiaTheme="minorHAnsi"/>
          <w:rtl/>
        </w:rPr>
        <w:t xml:space="preserve"> </w:t>
      </w:r>
      <w:r w:rsidRPr="00EB561D">
        <w:rPr>
          <w:rStyle w:val="aaacChar"/>
          <w:rFonts w:eastAsiaTheme="minorHAnsi"/>
          <w:rtl/>
        </w:rPr>
        <w:t>أو</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وقت</w:t>
      </w:r>
      <w:r>
        <w:rPr>
          <w:rStyle w:val="aaacChar"/>
          <w:rFonts w:eastAsiaTheme="minorHAnsi"/>
          <w:rtl/>
        </w:rPr>
        <w:t xml:space="preserve"> </w:t>
      </w:r>
      <w:r w:rsidRPr="00EB561D">
        <w:rPr>
          <w:rStyle w:val="aaacChar"/>
          <w:rFonts w:eastAsiaTheme="minorHAnsi"/>
          <w:rtl/>
        </w:rPr>
        <w:t>بعينه،</w:t>
      </w:r>
      <w:r>
        <w:rPr>
          <w:rStyle w:val="aaacChar"/>
          <w:rFonts w:eastAsiaTheme="minorHAnsi" w:hint="cs"/>
          <w:rtl/>
        </w:rPr>
        <w:t xml:space="preserve"> </w:t>
      </w:r>
      <w:r w:rsidRPr="00EB561D">
        <w:rPr>
          <w:rStyle w:val="aaacChar"/>
          <w:rFonts w:eastAsiaTheme="minorHAnsi"/>
          <w:rtl/>
        </w:rPr>
        <w:t>وهو</w:t>
      </w:r>
      <w:r>
        <w:rPr>
          <w:rStyle w:val="aaacChar"/>
          <w:rFonts w:eastAsiaTheme="minorHAnsi"/>
          <w:rtl/>
        </w:rPr>
        <w:t xml:space="preserve"> </w:t>
      </w:r>
      <w:r w:rsidRPr="00EB561D">
        <w:rPr>
          <w:rStyle w:val="aaacChar"/>
          <w:rFonts w:eastAsiaTheme="minorHAnsi"/>
          <w:rtl/>
        </w:rPr>
        <w:t>قادر</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تغييره،</w:t>
      </w:r>
      <w:r>
        <w:rPr>
          <w:rStyle w:val="aaacChar"/>
          <w:rFonts w:eastAsiaTheme="minorHAnsi"/>
          <w:rtl/>
        </w:rPr>
        <w:t xml:space="preserve"> </w:t>
      </w:r>
      <w:r w:rsidRPr="00EB561D">
        <w:rPr>
          <w:rStyle w:val="aaacChar"/>
          <w:rFonts w:eastAsiaTheme="minorHAnsi"/>
          <w:rtl/>
        </w:rPr>
        <w:t>فلا</w:t>
      </w:r>
      <w:r>
        <w:rPr>
          <w:rStyle w:val="aaacChar"/>
          <w:rFonts w:eastAsiaTheme="minorHAnsi"/>
          <w:rtl/>
        </w:rPr>
        <w:t xml:space="preserve"> </w:t>
      </w:r>
      <w:r w:rsidRPr="00EB561D">
        <w:rPr>
          <w:rStyle w:val="aaacChar"/>
          <w:rFonts w:eastAsiaTheme="minorHAnsi"/>
          <w:rtl/>
        </w:rPr>
        <w:t>يجوز</w:t>
      </w:r>
      <w:r>
        <w:rPr>
          <w:rStyle w:val="aaacChar"/>
          <w:rFonts w:eastAsiaTheme="minorHAnsi"/>
          <w:rtl/>
        </w:rPr>
        <w:t xml:space="preserve"> </w:t>
      </w:r>
      <w:r w:rsidRPr="00EB561D">
        <w:rPr>
          <w:rStyle w:val="aaacChar"/>
          <w:rFonts w:eastAsiaTheme="minorHAnsi"/>
          <w:rtl/>
        </w:rPr>
        <w:t>أن</w:t>
      </w:r>
      <w:r>
        <w:rPr>
          <w:rStyle w:val="aaacChar"/>
          <w:rFonts w:eastAsiaTheme="minorHAnsi"/>
          <w:rtl/>
        </w:rPr>
        <w:t xml:space="preserve"> </w:t>
      </w:r>
      <w:r w:rsidRPr="00EB561D">
        <w:rPr>
          <w:rStyle w:val="aaacChar"/>
          <w:rFonts w:eastAsiaTheme="minorHAnsi"/>
          <w:rtl/>
        </w:rPr>
        <w:t>يسقط</w:t>
      </w:r>
      <w:r>
        <w:rPr>
          <w:rStyle w:val="aaacChar"/>
          <w:rFonts w:eastAsiaTheme="minorHAnsi"/>
          <w:rtl/>
        </w:rPr>
        <w:t xml:space="preserve"> </w:t>
      </w:r>
      <w:r w:rsidRPr="00EB561D">
        <w:rPr>
          <w:rStyle w:val="aaacChar"/>
          <w:rFonts w:eastAsiaTheme="minorHAnsi"/>
          <w:rtl/>
        </w:rPr>
        <w:t>ذلك</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نفسه</w:t>
      </w:r>
      <w:r>
        <w:rPr>
          <w:rStyle w:val="aaacChar"/>
          <w:rFonts w:eastAsiaTheme="minorHAnsi"/>
          <w:rtl/>
        </w:rPr>
        <w:t xml:space="preserve"> </w:t>
      </w:r>
      <w:r w:rsidRPr="00EB561D">
        <w:rPr>
          <w:rStyle w:val="aaacChar"/>
          <w:rFonts w:eastAsiaTheme="minorHAnsi"/>
          <w:rtl/>
        </w:rPr>
        <w:t>بالقعود</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البيت،</w:t>
      </w:r>
      <w:r>
        <w:rPr>
          <w:rStyle w:val="aaacChar"/>
          <w:rFonts w:eastAsiaTheme="minorHAnsi"/>
          <w:rtl/>
        </w:rPr>
        <w:t xml:space="preserve"> </w:t>
      </w:r>
      <w:r w:rsidRPr="00EB561D">
        <w:rPr>
          <w:rStyle w:val="aaacChar"/>
          <w:rFonts w:eastAsiaTheme="minorHAnsi"/>
          <w:rtl/>
        </w:rPr>
        <w:t>بل</w:t>
      </w:r>
      <w:r>
        <w:rPr>
          <w:rStyle w:val="aaacChar"/>
          <w:rFonts w:eastAsiaTheme="minorHAnsi"/>
          <w:rtl/>
        </w:rPr>
        <w:t xml:space="preserve"> </w:t>
      </w:r>
      <w:r w:rsidRPr="00EB561D">
        <w:rPr>
          <w:rStyle w:val="aaacChar"/>
          <w:rFonts w:eastAsiaTheme="minorHAnsi"/>
          <w:rtl/>
        </w:rPr>
        <w:t>يلزمه</w:t>
      </w:r>
      <w:r>
        <w:rPr>
          <w:rStyle w:val="aaacChar"/>
          <w:rFonts w:eastAsiaTheme="minorHAnsi"/>
          <w:rtl/>
        </w:rPr>
        <w:t xml:space="preserve"> </w:t>
      </w:r>
      <w:r w:rsidRPr="00EB561D">
        <w:rPr>
          <w:rStyle w:val="aaacChar"/>
          <w:rFonts w:eastAsiaTheme="minorHAnsi"/>
          <w:rtl/>
        </w:rPr>
        <w:t>الخروج،</w:t>
      </w:r>
      <w:r>
        <w:rPr>
          <w:rStyle w:val="aaacChar"/>
          <w:rFonts w:eastAsiaTheme="minorHAnsi" w:hint="cs"/>
          <w:rtl/>
        </w:rPr>
        <w:t xml:space="preserve"> </w:t>
      </w:r>
      <w:r w:rsidRPr="00EB561D">
        <w:rPr>
          <w:rStyle w:val="aaacChar"/>
          <w:rFonts w:eastAsiaTheme="minorHAnsi"/>
          <w:rtl/>
        </w:rPr>
        <w:t>فإن</w:t>
      </w:r>
      <w:r>
        <w:rPr>
          <w:rStyle w:val="aaacChar"/>
          <w:rFonts w:eastAsiaTheme="minorHAnsi"/>
          <w:rtl/>
        </w:rPr>
        <w:t xml:space="preserve"> </w:t>
      </w:r>
      <w:r w:rsidRPr="00EB561D">
        <w:rPr>
          <w:rStyle w:val="aaacChar"/>
          <w:rFonts w:eastAsiaTheme="minorHAnsi"/>
          <w:rtl/>
        </w:rPr>
        <w:t>كان</w:t>
      </w:r>
      <w:r>
        <w:rPr>
          <w:rStyle w:val="aaacChar"/>
          <w:rFonts w:eastAsiaTheme="minorHAnsi"/>
          <w:rtl/>
        </w:rPr>
        <w:t xml:space="preserve"> </w:t>
      </w:r>
      <w:r w:rsidRPr="00EB561D">
        <w:rPr>
          <w:rStyle w:val="aaacChar"/>
          <w:rFonts w:eastAsiaTheme="minorHAnsi"/>
          <w:rtl/>
        </w:rPr>
        <w:t>لا</w:t>
      </w:r>
      <w:r>
        <w:rPr>
          <w:rStyle w:val="aaacChar"/>
          <w:rFonts w:eastAsiaTheme="minorHAnsi"/>
          <w:rtl/>
        </w:rPr>
        <w:t xml:space="preserve"> </w:t>
      </w:r>
      <w:r w:rsidRPr="00EB561D">
        <w:rPr>
          <w:rStyle w:val="aaacChar"/>
          <w:rFonts w:eastAsiaTheme="minorHAnsi"/>
          <w:rtl/>
        </w:rPr>
        <w:t>يقدر</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تغيير</w:t>
      </w:r>
      <w:r>
        <w:rPr>
          <w:rStyle w:val="aaacChar"/>
          <w:rFonts w:eastAsiaTheme="minorHAnsi"/>
          <w:rtl/>
        </w:rPr>
        <w:t xml:space="preserve"> </w:t>
      </w:r>
      <w:r w:rsidRPr="00EB561D">
        <w:rPr>
          <w:rStyle w:val="aaacChar"/>
          <w:rFonts w:eastAsiaTheme="minorHAnsi"/>
          <w:rtl/>
        </w:rPr>
        <w:t>الجميع</w:t>
      </w:r>
      <w:r>
        <w:rPr>
          <w:rStyle w:val="aaacChar"/>
          <w:rFonts w:eastAsiaTheme="minorHAnsi"/>
          <w:rtl/>
        </w:rPr>
        <w:t xml:space="preserve"> </w:t>
      </w:r>
      <w:r w:rsidRPr="00EB561D">
        <w:rPr>
          <w:rStyle w:val="aaacChar"/>
          <w:rFonts w:eastAsiaTheme="minorHAnsi"/>
          <w:rtl/>
        </w:rPr>
        <w:t>ويقدر</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البعض</w:t>
      </w:r>
      <w:r>
        <w:rPr>
          <w:rStyle w:val="aaacChar"/>
          <w:rFonts w:eastAsiaTheme="minorHAnsi"/>
          <w:rtl/>
        </w:rPr>
        <w:t xml:space="preserve"> </w:t>
      </w:r>
      <w:r w:rsidRPr="00EB561D">
        <w:rPr>
          <w:rStyle w:val="aaacChar"/>
          <w:rFonts w:eastAsiaTheme="minorHAnsi"/>
          <w:rtl/>
        </w:rPr>
        <w:t>لزمه</w:t>
      </w:r>
      <w:r>
        <w:rPr>
          <w:rStyle w:val="aaacChar"/>
          <w:rFonts w:eastAsiaTheme="minorHAnsi"/>
          <w:rtl/>
        </w:rPr>
        <w:t xml:space="preserve"> </w:t>
      </w:r>
      <w:r w:rsidRPr="00EB561D">
        <w:rPr>
          <w:rStyle w:val="aaacChar"/>
          <w:rFonts w:eastAsiaTheme="minorHAnsi"/>
          <w:rtl/>
        </w:rPr>
        <w:t>الخروج)</w:t>
      </w:r>
      <w:r w:rsidRPr="005422D7">
        <w:rPr>
          <w:rStyle w:val="af0"/>
          <w:sz w:val="24"/>
          <w:szCs w:val="24"/>
          <w:rtl/>
        </w:rPr>
        <w:t>(</w:t>
      </w:r>
      <w:r w:rsidRPr="005422D7">
        <w:rPr>
          <w:rStyle w:val="af0"/>
          <w:sz w:val="24"/>
          <w:szCs w:val="24"/>
          <w:rtl/>
        </w:rPr>
        <w:footnoteReference w:id="151"/>
      </w:r>
      <w:r w:rsidRPr="005422D7">
        <w:rPr>
          <w:rStyle w:val="af0"/>
          <w:sz w:val="24"/>
          <w:szCs w:val="24"/>
          <w:rtl/>
        </w:rPr>
        <w:t>)</w:t>
      </w:r>
      <w:r w:rsidRPr="00EB561D">
        <w:rPr>
          <w:rStyle w:val="aaacChar"/>
          <w:rFonts w:eastAsiaTheme="minorHAnsi"/>
          <w:rtl/>
        </w:rPr>
        <w:t>،</w:t>
      </w:r>
      <w:r>
        <w:rPr>
          <w:rStyle w:val="aaacChar"/>
          <w:rFonts w:eastAsiaTheme="minorHAnsi" w:hint="cs"/>
          <w:rtl/>
        </w:rPr>
        <w:t xml:space="preserve"> </w:t>
      </w:r>
      <w:r w:rsidRPr="00EB561D">
        <w:rPr>
          <w:rStyle w:val="aaacChar"/>
          <w:rFonts w:eastAsiaTheme="minorHAnsi"/>
          <w:rtl/>
        </w:rPr>
        <w:t>وذلك</w:t>
      </w:r>
      <w:r>
        <w:rPr>
          <w:rStyle w:val="aaacChar"/>
          <w:rFonts w:eastAsiaTheme="minorHAnsi"/>
          <w:rtl/>
        </w:rPr>
        <w:t xml:space="preserve"> </w:t>
      </w:r>
      <w:r w:rsidRPr="00EB561D">
        <w:rPr>
          <w:rStyle w:val="aaacChar"/>
          <w:rFonts w:eastAsiaTheme="minorHAnsi"/>
          <w:rtl/>
        </w:rPr>
        <w:t>اقتداء</w:t>
      </w:r>
      <w:r>
        <w:rPr>
          <w:rStyle w:val="aaacChar"/>
          <w:rFonts w:eastAsiaTheme="minorHAnsi"/>
          <w:rtl/>
        </w:rPr>
        <w:t xml:space="preserve"> </w:t>
      </w:r>
      <w:r w:rsidRPr="00EB561D">
        <w:rPr>
          <w:rStyle w:val="aaacChar"/>
          <w:rFonts w:eastAsiaTheme="minorHAnsi"/>
          <w:rtl/>
        </w:rPr>
        <w:t>بالأنبياء</w:t>
      </w:r>
      <w:r>
        <w:rPr>
          <w:rStyle w:val="aaacChar"/>
          <w:rFonts w:eastAsiaTheme="minorHAnsi"/>
          <w:rtl/>
        </w:rPr>
        <w:t xml:space="preserve"> </w:t>
      </w:r>
      <w:r w:rsidRPr="00EB561D">
        <w:rPr>
          <w:rStyle w:val="aaacChar"/>
          <w:rFonts w:eastAsiaTheme="minorHAnsi"/>
          <w:rtl/>
        </w:rPr>
        <w:t>ـ</w:t>
      </w:r>
      <w:r>
        <w:rPr>
          <w:rStyle w:val="aaacChar"/>
          <w:rFonts w:eastAsiaTheme="minorHAnsi"/>
          <w:rtl/>
        </w:rPr>
        <w:t xml:space="preserve"> </w:t>
      </w:r>
      <w:r w:rsidRPr="00EB561D">
        <w:rPr>
          <w:rStyle w:val="aaacChar"/>
          <w:rFonts w:eastAsiaTheme="minorHAnsi"/>
          <w:rtl/>
        </w:rPr>
        <w:t>عليهم</w:t>
      </w:r>
      <w:r>
        <w:rPr>
          <w:rStyle w:val="aaacChar"/>
          <w:rFonts w:eastAsiaTheme="minorHAnsi"/>
          <w:rtl/>
        </w:rPr>
        <w:t xml:space="preserve"> </w:t>
      </w:r>
      <w:r w:rsidRPr="00EB561D">
        <w:rPr>
          <w:rStyle w:val="aaacChar"/>
          <w:rFonts w:eastAsiaTheme="minorHAnsi"/>
          <w:rtl/>
        </w:rPr>
        <w:t>السلام</w:t>
      </w:r>
      <w:r>
        <w:rPr>
          <w:rStyle w:val="aaacChar"/>
          <w:rFonts w:eastAsiaTheme="minorHAnsi"/>
          <w:rtl/>
        </w:rPr>
        <w:t xml:space="preserve"> ـ </w:t>
      </w:r>
      <w:r w:rsidRPr="00EB561D">
        <w:rPr>
          <w:rStyle w:val="aaacChar"/>
          <w:rFonts w:eastAsiaTheme="minorHAnsi"/>
          <w:rtl/>
        </w:rPr>
        <w:t>فإنهم</w:t>
      </w:r>
      <w:r>
        <w:rPr>
          <w:rStyle w:val="aaacChar"/>
          <w:rFonts w:eastAsiaTheme="minorHAnsi"/>
          <w:rtl/>
        </w:rPr>
        <w:t xml:space="preserve"> </w:t>
      </w:r>
      <w:r w:rsidRPr="00EB561D">
        <w:rPr>
          <w:rStyle w:val="aaacChar"/>
          <w:rFonts w:eastAsiaTheme="minorHAnsi"/>
          <w:rtl/>
        </w:rPr>
        <w:t>ما</w:t>
      </w:r>
      <w:r>
        <w:rPr>
          <w:rStyle w:val="aaacChar"/>
          <w:rFonts w:eastAsiaTheme="minorHAnsi"/>
          <w:rtl/>
        </w:rPr>
        <w:t xml:space="preserve"> </w:t>
      </w:r>
      <w:r w:rsidRPr="00EB561D">
        <w:rPr>
          <w:rStyle w:val="aaacChar"/>
          <w:rFonts w:eastAsiaTheme="minorHAnsi"/>
          <w:rtl/>
        </w:rPr>
        <w:t>تركوا</w:t>
      </w:r>
      <w:r>
        <w:rPr>
          <w:rStyle w:val="aaacChar"/>
          <w:rFonts w:eastAsiaTheme="minorHAnsi"/>
          <w:rtl/>
        </w:rPr>
        <w:t xml:space="preserve"> </w:t>
      </w:r>
      <w:r w:rsidRPr="00EB561D">
        <w:rPr>
          <w:rStyle w:val="aaacChar"/>
          <w:rFonts w:eastAsiaTheme="minorHAnsi"/>
          <w:rtl/>
        </w:rPr>
        <w:t>الناس</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جهلهم،</w:t>
      </w:r>
      <w:r>
        <w:rPr>
          <w:rStyle w:val="aaacChar"/>
          <w:rFonts w:eastAsiaTheme="minorHAnsi"/>
          <w:rtl/>
        </w:rPr>
        <w:t xml:space="preserve"> </w:t>
      </w:r>
      <w:r w:rsidRPr="00EB561D">
        <w:rPr>
          <w:rStyle w:val="aaacChar"/>
          <w:rFonts w:eastAsiaTheme="minorHAnsi"/>
          <w:rtl/>
        </w:rPr>
        <w:t>بل</w:t>
      </w:r>
      <w:r>
        <w:rPr>
          <w:rStyle w:val="aaacChar"/>
          <w:rFonts w:eastAsiaTheme="minorHAnsi"/>
          <w:rtl/>
        </w:rPr>
        <w:t xml:space="preserve"> </w:t>
      </w:r>
      <w:r w:rsidRPr="00EB561D">
        <w:rPr>
          <w:rStyle w:val="aaacChar"/>
          <w:rFonts w:eastAsiaTheme="minorHAnsi"/>
          <w:rtl/>
        </w:rPr>
        <w:t>كانوا</w:t>
      </w:r>
      <w:r>
        <w:rPr>
          <w:rStyle w:val="aaacChar"/>
          <w:rFonts w:eastAsiaTheme="minorHAnsi"/>
          <w:rtl/>
        </w:rPr>
        <w:t xml:space="preserve"> </w:t>
      </w:r>
      <w:r w:rsidRPr="00EB561D">
        <w:rPr>
          <w:rStyle w:val="aaacChar"/>
          <w:rFonts w:eastAsiaTheme="minorHAnsi"/>
          <w:rtl/>
        </w:rPr>
        <w:t>ينادونهم</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مجامعهم</w:t>
      </w:r>
      <w:r>
        <w:rPr>
          <w:rStyle w:val="aaacChar"/>
          <w:rFonts w:eastAsiaTheme="minorHAnsi" w:hint="cs"/>
          <w:rtl/>
        </w:rPr>
        <w:t>،</w:t>
      </w:r>
      <w:r>
        <w:rPr>
          <w:rStyle w:val="aaacChar"/>
          <w:rFonts w:eastAsiaTheme="minorHAnsi"/>
          <w:rtl/>
        </w:rPr>
        <w:t xml:space="preserve"> </w:t>
      </w:r>
      <w:r w:rsidRPr="00EB561D">
        <w:rPr>
          <w:rStyle w:val="aaacChar"/>
          <w:rFonts w:eastAsiaTheme="minorHAnsi"/>
          <w:rtl/>
        </w:rPr>
        <w:t>ويدورون</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أبواب</w:t>
      </w:r>
      <w:r>
        <w:rPr>
          <w:rStyle w:val="aaacChar"/>
          <w:rFonts w:eastAsiaTheme="minorHAnsi"/>
          <w:rtl/>
        </w:rPr>
        <w:t xml:space="preserve"> </w:t>
      </w:r>
      <w:r w:rsidRPr="00EB561D">
        <w:rPr>
          <w:rStyle w:val="aaacChar"/>
          <w:rFonts w:eastAsiaTheme="minorHAnsi"/>
          <w:rtl/>
        </w:rPr>
        <w:t>دورهم</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الابتداء،</w:t>
      </w:r>
      <w:r>
        <w:rPr>
          <w:rStyle w:val="aaacChar"/>
          <w:rFonts w:eastAsiaTheme="minorHAnsi" w:hint="cs"/>
          <w:rtl/>
        </w:rPr>
        <w:t xml:space="preserve"> </w:t>
      </w:r>
      <w:r w:rsidRPr="00EB561D">
        <w:rPr>
          <w:rStyle w:val="aaacChar"/>
          <w:rFonts w:eastAsiaTheme="minorHAnsi"/>
          <w:rtl/>
        </w:rPr>
        <w:t>ويطلبون</w:t>
      </w:r>
      <w:r>
        <w:rPr>
          <w:rStyle w:val="aaacChar"/>
          <w:rFonts w:eastAsiaTheme="minorHAnsi"/>
          <w:rtl/>
        </w:rPr>
        <w:t xml:space="preserve"> </w:t>
      </w:r>
      <w:r w:rsidRPr="00EB561D">
        <w:rPr>
          <w:rStyle w:val="aaacChar"/>
          <w:rFonts w:eastAsiaTheme="minorHAnsi"/>
          <w:rtl/>
        </w:rPr>
        <w:t>واحدا</w:t>
      </w:r>
      <w:r>
        <w:rPr>
          <w:rStyle w:val="aaacChar"/>
          <w:rFonts w:eastAsiaTheme="minorHAnsi"/>
          <w:rtl/>
        </w:rPr>
        <w:t xml:space="preserve"> </w:t>
      </w:r>
      <w:r w:rsidRPr="00EB561D">
        <w:rPr>
          <w:rStyle w:val="aaacChar"/>
          <w:rFonts w:eastAsiaTheme="minorHAnsi"/>
          <w:rtl/>
        </w:rPr>
        <w:t>واحدا</w:t>
      </w:r>
      <w:r>
        <w:rPr>
          <w:rStyle w:val="aaacChar"/>
          <w:rFonts w:eastAsiaTheme="minorHAnsi"/>
          <w:rtl/>
        </w:rPr>
        <w:t xml:space="preserve"> </w:t>
      </w:r>
      <w:r w:rsidRPr="00EB561D">
        <w:rPr>
          <w:rStyle w:val="aaacChar"/>
          <w:rFonts w:eastAsiaTheme="minorHAnsi"/>
          <w:rtl/>
        </w:rPr>
        <w:t>ويرشدونهم</w:t>
      </w:r>
      <w:r>
        <w:rPr>
          <w:rStyle w:val="aaacChar"/>
          <w:rFonts w:eastAsiaTheme="minorHAnsi"/>
          <w:rtl/>
        </w:rPr>
        <w:t xml:space="preserve"> </w:t>
      </w:r>
      <w:r w:rsidRPr="005422D7">
        <w:rPr>
          <w:rStyle w:val="af0"/>
          <w:sz w:val="24"/>
          <w:szCs w:val="24"/>
          <w:rtl/>
        </w:rPr>
        <w:t>(</w:t>
      </w:r>
      <w:r w:rsidRPr="005422D7">
        <w:rPr>
          <w:rStyle w:val="af0"/>
          <w:sz w:val="24"/>
          <w:szCs w:val="24"/>
          <w:rtl/>
        </w:rPr>
        <w:footnoteReference w:id="152"/>
      </w:r>
      <w:r w:rsidRPr="005422D7">
        <w:rPr>
          <w:rStyle w:val="af0"/>
          <w:sz w:val="24"/>
          <w:szCs w:val="24"/>
          <w:rtl/>
        </w:rPr>
        <w:t>)</w:t>
      </w:r>
      <w:r w:rsidRPr="00EB561D">
        <w:rPr>
          <w:rStyle w:val="aaacChar"/>
          <w:rFonts w:eastAsiaTheme="minorHAnsi"/>
          <w:rtl/>
        </w:rPr>
        <w:t>،</w:t>
      </w:r>
      <w:r>
        <w:rPr>
          <w:rStyle w:val="aaacChar"/>
          <w:rFonts w:eastAsiaTheme="minorHAnsi" w:hint="cs"/>
          <w:rtl/>
        </w:rPr>
        <w:t xml:space="preserve"> </w:t>
      </w:r>
      <w:r w:rsidRPr="00EB561D">
        <w:rPr>
          <w:rStyle w:val="aaacChar"/>
          <w:rFonts w:eastAsiaTheme="minorHAnsi"/>
          <w:rtl/>
        </w:rPr>
        <w:t>فقد</w:t>
      </w:r>
      <w:r>
        <w:rPr>
          <w:rStyle w:val="aaacChar"/>
          <w:rFonts w:eastAsiaTheme="minorHAnsi"/>
          <w:rtl/>
        </w:rPr>
        <w:t xml:space="preserve"> </w:t>
      </w:r>
      <w:r w:rsidRPr="00EB561D">
        <w:rPr>
          <w:rStyle w:val="aaacChar"/>
          <w:rFonts w:eastAsiaTheme="minorHAnsi"/>
          <w:rtl/>
        </w:rPr>
        <w:t>كان</w:t>
      </w:r>
      <w:r>
        <w:rPr>
          <w:rStyle w:val="aaacChar"/>
          <w:rFonts w:eastAsiaTheme="minorHAnsi"/>
          <w:rtl/>
        </w:rPr>
        <w:t xml:space="preserve"> </w:t>
      </w:r>
      <w:r w:rsidRPr="00EB561D">
        <w:rPr>
          <w:rStyle w:val="aaacChar"/>
          <w:rFonts w:eastAsia="Calibri"/>
          <w:rtl/>
        </w:rPr>
        <w:sym w:font="Abo-thar" w:char="F061"/>
      </w:r>
      <w:r>
        <w:rPr>
          <w:rStyle w:val="aaacChar"/>
          <w:rFonts w:eastAsiaTheme="minorHAnsi"/>
          <w:rtl/>
        </w:rPr>
        <w:t xml:space="preserve"> </w:t>
      </w:r>
      <w:r w:rsidRPr="00EB561D">
        <w:rPr>
          <w:rStyle w:val="aaacChar"/>
          <w:rFonts w:eastAsiaTheme="minorHAnsi"/>
          <w:rtl/>
        </w:rPr>
        <w:t>يأتي</w:t>
      </w:r>
      <w:r>
        <w:rPr>
          <w:rStyle w:val="aaacChar"/>
          <w:rFonts w:eastAsiaTheme="minorHAnsi"/>
          <w:rtl/>
        </w:rPr>
        <w:t xml:space="preserve"> </w:t>
      </w:r>
      <w:r w:rsidRPr="00EB561D">
        <w:rPr>
          <w:rStyle w:val="aaacChar"/>
          <w:rFonts w:eastAsiaTheme="minorHAnsi"/>
          <w:rtl/>
        </w:rPr>
        <w:t>مجالس</w:t>
      </w:r>
      <w:r>
        <w:rPr>
          <w:rStyle w:val="aaacChar"/>
          <w:rFonts w:eastAsiaTheme="minorHAnsi"/>
          <w:rtl/>
        </w:rPr>
        <w:t xml:space="preserve"> </w:t>
      </w:r>
      <w:r w:rsidRPr="00EB561D">
        <w:rPr>
          <w:rStyle w:val="aaacChar"/>
          <w:rFonts w:eastAsiaTheme="minorHAnsi"/>
          <w:rtl/>
        </w:rPr>
        <w:t>قريش،</w:t>
      </w:r>
      <w:r>
        <w:rPr>
          <w:rStyle w:val="aaacChar"/>
          <w:rFonts w:eastAsiaTheme="minorHAnsi"/>
          <w:rtl/>
        </w:rPr>
        <w:t xml:space="preserve"> </w:t>
      </w:r>
      <w:r w:rsidRPr="00EB561D">
        <w:rPr>
          <w:rStyle w:val="aaacChar"/>
          <w:rFonts w:eastAsiaTheme="minorHAnsi"/>
          <w:rtl/>
        </w:rPr>
        <w:t>ويدعوهم</w:t>
      </w:r>
      <w:r>
        <w:rPr>
          <w:rStyle w:val="aaacChar"/>
          <w:rFonts w:eastAsiaTheme="minorHAnsi"/>
          <w:rtl/>
        </w:rPr>
        <w:t xml:space="preserve"> </w:t>
      </w:r>
      <w:r w:rsidRPr="00EB561D">
        <w:rPr>
          <w:rStyle w:val="aaacChar"/>
          <w:rFonts w:eastAsiaTheme="minorHAnsi"/>
          <w:rtl/>
        </w:rPr>
        <w:t>ويخرج</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sidRPr="00EB561D">
        <w:rPr>
          <w:rStyle w:val="aaacChar"/>
          <w:rFonts w:eastAsiaTheme="minorHAnsi"/>
          <w:rtl/>
        </w:rPr>
        <w:t>القبائل</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منازلها،</w:t>
      </w:r>
      <w:r>
        <w:rPr>
          <w:rStyle w:val="aaacChar"/>
          <w:rFonts w:eastAsiaTheme="minorHAnsi"/>
          <w:rtl/>
        </w:rPr>
        <w:t xml:space="preserve"> </w:t>
      </w:r>
      <w:r w:rsidRPr="00EB561D">
        <w:rPr>
          <w:rStyle w:val="aaacChar"/>
          <w:rFonts w:eastAsiaTheme="minorHAnsi"/>
          <w:rtl/>
        </w:rPr>
        <w:t>ويدعوها،</w:t>
      </w:r>
      <w:r>
        <w:rPr>
          <w:rStyle w:val="aaacChar"/>
          <w:rFonts w:eastAsiaTheme="minorHAnsi"/>
          <w:rtl/>
        </w:rPr>
        <w:t xml:space="preserve"> </w:t>
      </w:r>
      <w:r w:rsidRPr="00EB561D">
        <w:rPr>
          <w:rStyle w:val="aaacChar"/>
          <w:rFonts w:eastAsiaTheme="minorHAnsi"/>
          <w:rtl/>
        </w:rPr>
        <w:t>ولو</w:t>
      </w:r>
      <w:r>
        <w:rPr>
          <w:rStyle w:val="aaacChar"/>
          <w:rFonts w:eastAsiaTheme="minorHAnsi"/>
          <w:rtl/>
        </w:rPr>
        <w:t xml:space="preserve"> </w:t>
      </w:r>
      <w:r w:rsidRPr="00EB561D">
        <w:rPr>
          <w:rStyle w:val="aaacChar"/>
          <w:rFonts w:eastAsiaTheme="minorHAnsi"/>
          <w:rtl/>
        </w:rPr>
        <w:t>استدعى</w:t>
      </w:r>
      <w:r>
        <w:rPr>
          <w:rStyle w:val="aaacChar"/>
          <w:rFonts w:eastAsiaTheme="minorHAnsi"/>
          <w:rtl/>
        </w:rPr>
        <w:t xml:space="preserve"> </w:t>
      </w:r>
      <w:r w:rsidRPr="00EB561D">
        <w:rPr>
          <w:rStyle w:val="aaacChar"/>
          <w:rFonts w:eastAsiaTheme="minorHAnsi"/>
          <w:rtl/>
        </w:rPr>
        <w:t>ذلك</w:t>
      </w:r>
      <w:r>
        <w:rPr>
          <w:rStyle w:val="aaacChar"/>
          <w:rFonts w:eastAsiaTheme="minorHAnsi"/>
          <w:rtl/>
        </w:rPr>
        <w:t xml:space="preserve"> </w:t>
      </w:r>
      <w:r w:rsidRPr="00EB561D">
        <w:rPr>
          <w:rStyle w:val="aaacChar"/>
          <w:rFonts w:eastAsiaTheme="minorHAnsi"/>
          <w:rtl/>
        </w:rPr>
        <w:t>الرحلة</w:t>
      </w:r>
      <w:r>
        <w:rPr>
          <w:rStyle w:val="aaacChar"/>
          <w:rFonts w:eastAsiaTheme="minorHAnsi"/>
          <w:rtl/>
        </w:rPr>
        <w:t xml:space="preserve"> </w:t>
      </w:r>
      <w:r w:rsidRPr="00EB561D">
        <w:rPr>
          <w:rStyle w:val="aaacChar"/>
          <w:rFonts w:eastAsiaTheme="minorHAnsi"/>
          <w:rtl/>
        </w:rPr>
        <w:t>أو</w:t>
      </w:r>
      <w:r>
        <w:rPr>
          <w:rStyle w:val="aaacChar"/>
          <w:rFonts w:eastAsiaTheme="minorHAnsi"/>
          <w:rtl/>
        </w:rPr>
        <w:t xml:space="preserve"> </w:t>
      </w:r>
      <w:r w:rsidRPr="00EB561D">
        <w:rPr>
          <w:rStyle w:val="aaacChar"/>
          <w:rFonts w:eastAsiaTheme="minorHAnsi"/>
          <w:rtl/>
        </w:rPr>
        <w:t>السير</w:t>
      </w:r>
      <w:r>
        <w:rPr>
          <w:rStyle w:val="aaacChar"/>
          <w:rFonts w:eastAsiaTheme="minorHAnsi"/>
          <w:rtl/>
        </w:rPr>
        <w:t xml:space="preserve"> </w:t>
      </w:r>
      <w:r w:rsidRPr="00EB561D">
        <w:rPr>
          <w:rStyle w:val="aaacChar"/>
          <w:rFonts w:eastAsiaTheme="minorHAnsi"/>
          <w:rtl/>
        </w:rPr>
        <w:t>لمسافات</w:t>
      </w:r>
      <w:r>
        <w:rPr>
          <w:rStyle w:val="aaacChar"/>
          <w:rFonts w:eastAsiaTheme="minorHAnsi"/>
          <w:rtl/>
        </w:rPr>
        <w:t xml:space="preserve"> </w:t>
      </w:r>
      <w:r w:rsidRPr="00EB561D">
        <w:rPr>
          <w:rStyle w:val="aaacChar"/>
          <w:rFonts w:eastAsiaTheme="minorHAnsi"/>
          <w:rtl/>
        </w:rPr>
        <w:t>الطويلة</w:t>
      </w:r>
      <w:r w:rsidRPr="005422D7">
        <w:rPr>
          <w:rStyle w:val="af0"/>
          <w:sz w:val="24"/>
          <w:szCs w:val="24"/>
          <w:rtl/>
        </w:rPr>
        <w:t>(</w:t>
      </w:r>
      <w:r w:rsidRPr="005422D7">
        <w:rPr>
          <w:rStyle w:val="af0"/>
          <w:sz w:val="24"/>
          <w:szCs w:val="24"/>
          <w:rtl/>
        </w:rPr>
        <w:footnoteReference w:id="153"/>
      </w:r>
      <w:r w:rsidRPr="005422D7">
        <w:rPr>
          <w:rStyle w:val="af0"/>
          <w:sz w:val="24"/>
          <w:szCs w:val="24"/>
          <w:rtl/>
        </w:rPr>
        <w:t>)</w:t>
      </w:r>
      <w:r w:rsidRPr="00EB561D">
        <w:rPr>
          <w:rStyle w:val="aaacChar"/>
          <w:rFonts w:eastAsiaTheme="minorHAnsi"/>
          <w:rtl/>
        </w:rPr>
        <w:t>.</w:t>
      </w:r>
    </w:p>
    <w:p w14:paraId="63EF004C" w14:textId="77777777" w:rsidR="00DB4E6A" w:rsidRDefault="00DB4E6A" w:rsidP="00424FE9">
      <w:pPr>
        <w:pStyle w:val="aaa4"/>
        <w:rPr>
          <w:rtl/>
        </w:rPr>
      </w:pPr>
      <w:bookmarkStart w:id="94" w:name="_Toc461045720"/>
      <w:bookmarkStart w:id="95" w:name="_Toc462291040"/>
      <w:r w:rsidRPr="005F336A">
        <w:rPr>
          <w:rtl/>
        </w:rPr>
        <w:t>ب</w:t>
      </w:r>
      <w:r>
        <w:rPr>
          <w:rtl/>
        </w:rPr>
        <w:t xml:space="preserve"> ـ </w:t>
      </w:r>
      <w:r w:rsidRPr="005F336A">
        <w:rPr>
          <w:rtl/>
        </w:rPr>
        <w:t>انتهاج</w:t>
      </w:r>
      <w:r>
        <w:rPr>
          <w:rtl/>
        </w:rPr>
        <w:t xml:space="preserve"> </w:t>
      </w:r>
      <w:r w:rsidRPr="005F336A">
        <w:rPr>
          <w:rtl/>
        </w:rPr>
        <w:t>الأساليب</w:t>
      </w:r>
      <w:r>
        <w:rPr>
          <w:rtl/>
        </w:rPr>
        <w:t xml:space="preserve"> </w:t>
      </w:r>
      <w:r w:rsidRPr="005F336A">
        <w:rPr>
          <w:rtl/>
        </w:rPr>
        <w:t>المناسبة</w:t>
      </w:r>
      <w:r>
        <w:rPr>
          <w:rtl/>
        </w:rPr>
        <w:t xml:space="preserve"> </w:t>
      </w:r>
      <w:r w:rsidRPr="005F336A">
        <w:rPr>
          <w:rtl/>
        </w:rPr>
        <w:t>لكل</w:t>
      </w:r>
      <w:r>
        <w:rPr>
          <w:rtl/>
        </w:rPr>
        <w:t xml:space="preserve"> </w:t>
      </w:r>
      <w:r w:rsidRPr="005F336A">
        <w:rPr>
          <w:rtl/>
        </w:rPr>
        <w:t>صنف</w:t>
      </w:r>
      <w:r>
        <w:rPr>
          <w:rtl/>
        </w:rPr>
        <w:t xml:space="preserve"> </w:t>
      </w:r>
      <w:r w:rsidRPr="005F336A">
        <w:rPr>
          <w:rtl/>
        </w:rPr>
        <w:t>من</w:t>
      </w:r>
      <w:r>
        <w:rPr>
          <w:rtl/>
        </w:rPr>
        <w:t xml:space="preserve"> </w:t>
      </w:r>
      <w:r w:rsidRPr="005F336A">
        <w:rPr>
          <w:rtl/>
        </w:rPr>
        <w:t>الناس:</w:t>
      </w:r>
      <w:bookmarkEnd w:id="94"/>
      <w:bookmarkEnd w:id="95"/>
      <w:r>
        <w:rPr>
          <w:rtl/>
        </w:rPr>
        <w:t xml:space="preserve"> </w:t>
      </w:r>
    </w:p>
    <w:p w14:paraId="62EB611D" w14:textId="77777777" w:rsidR="00DB4E6A" w:rsidRPr="005422D7" w:rsidRDefault="00DB4E6A" w:rsidP="00EB561D">
      <w:pPr>
        <w:pStyle w:val="aaac"/>
        <w:rPr>
          <w:rStyle w:val="af0"/>
          <w:rFonts w:ascii="mylotus" w:hAnsi="mylotus"/>
          <w:sz w:val="24"/>
          <w:szCs w:val="24"/>
          <w:rtl/>
        </w:rPr>
      </w:pPr>
      <w:r w:rsidRPr="00EB561D">
        <w:rPr>
          <w:rFonts w:eastAsiaTheme="minorHAnsi"/>
          <w:rtl/>
        </w:rPr>
        <w:t>وذلك</w:t>
      </w:r>
      <w:r>
        <w:rPr>
          <w:rFonts w:eastAsiaTheme="minorHAnsi"/>
          <w:rtl/>
        </w:rPr>
        <w:t xml:space="preserve"> </w:t>
      </w:r>
      <w:r w:rsidRPr="00EB561D">
        <w:rPr>
          <w:rFonts w:eastAsiaTheme="minorHAnsi"/>
          <w:rtl/>
        </w:rPr>
        <w:t>لأن</w:t>
      </w:r>
      <w:r>
        <w:rPr>
          <w:rFonts w:eastAsiaTheme="minorHAnsi"/>
          <w:rtl/>
        </w:rPr>
        <w:t xml:space="preserve"> </w:t>
      </w:r>
      <w:r w:rsidRPr="00EB561D">
        <w:rPr>
          <w:rFonts w:eastAsiaTheme="minorHAnsi"/>
          <w:rtl/>
        </w:rPr>
        <w:t>البشر</w:t>
      </w:r>
      <w:r>
        <w:rPr>
          <w:rFonts w:eastAsiaTheme="minorHAnsi"/>
          <w:rtl/>
        </w:rPr>
        <w:t xml:space="preserve"> </w:t>
      </w:r>
      <w:r w:rsidRPr="00EB561D">
        <w:rPr>
          <w:rFonts w:eastAsiaTheme="minorHAnsi"/>
          <w:rtl/>
        </w:rPr>
        <w:t>مختلفو</w:t>
      </w:r>
      <w:r>
        <w:rPr>
          <w:rFonts w:eastAsiaTheme="minorHAnsi"/>
          <w:rtl/>
        </w:rPr>
        <w:t xml:space="preserve"> </w:t>
      </w:r>
      <w:r w:rsidRPr="00EB561D">
        <w:rPr>
          <w:rFonts w:eastAsiaTheme="minorHAnsi"/>
          <w:rtl/>
        </w:rPr>
        <w:t>المشارب</w:t>
      </w:r>
      <w:r>
        <w:rPr>
          <w:rFonts w:eastAsiaTheme="minorHAnsi"/>
          <w:rtl/>
        </w:rPr>
        <w:t xml:space="preserve"> </w:t>
      </w:r>
      <w:r w:rsidRPr="00EB561D">
        <w:rPr>
          <w:rFonts w:eastAsiaTheme="minorHAnsi"/>
          <w:rtl/>
        </w:rPr>
        <w:t>والتصورات،و</w:t>
      </w:r>
      <w:r>
        <w:rPr>
          <w:rFonts w:eastAsiaTheme="minorHAnsi"/>
          <w:rtl/>
        </w:rPr>
        <w:t xml:space="preserve"> </w:t>
      </w:r>
      <w:r w:rsidRPr="00EB561D">
        <w:rPr>
          <w:rFonts w:eastAsiaTheme="minorHAnsi"/>
          <w:rtl/>
        </w:rPr>
        <w:t>مختلفو</w:t>
      </w:r>
      <w:r>
        <w:rPr>
          <w:rFonts w:eastAsiaTheme="minorHAnsi"/>
          <w:rtl/>
        </w:rPr>
        <w:t xml:space="preserve"> </w:t>
      </w:r>
      <w:r w:rsidRPr="00EB561D">
        <w:rPr>
          <w:rFonts w:eastAsiaTheme="minorHAnsi"/>
          <w:rtl/>
        </w:rPr>
        <w:t>الطبائع</w:t>
      </w:r>
      <w:r>
        <w:rPr>
          <w:rFonts w:eastAsiaTheme="minorHAnsi"/>
          <w:rtl/>
        </w:rPr>
        <w:t xml:space="preserve"> </w:t>
      </w:r>
      <w:r w:rsidRPr="00EB561D">
        <w:rPr>
          <w:rFonts w:eastAsiaTheme="minorHAnsi"/>
          <w:rtl/>
        </w:rPr>
        <w:t>والعادات،</w:t>
      </w:r>
      <w:r>
        <w:rPr>
          <w:rFonts w:eastAsiaTheme="minorHAnsi" w:hint="cs"/>
          <w:rtl/>
        </w:rPr>
        <w:t xml:space="preserve"> </w:t>
      </w:r>
      <w:r w:rsidRPr="00EB561D">
        <w:rPr>
          <w:rFonts w:eastAsiaTheme="minorHAnsi"/>
          <w:rtl/>
        </w:rPr>
        <w:t>ولذلك،</w:t>
      </w:r>
      <w:r>
        <w:rPr>
          <w:rFonts w:eastAsiaTheme="minorHAnsi"/>
          <w:rtl/>
        </w:rPr>
        <w:t xml:space="preserve"> </w:t>
      </w:r>
      <w:r w:rsidRPr="00EB561D">
        <w:rPr>
          <w:rFonts w:eastAsiaTheme="minorHAnsi"/>
          <w:rtl/>
        </w:rPr>
        <w:t>فإن</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كل</w:t>
      </w:r>
      <w:r>
        <w:rPr>
          <w:rFonts w:eastAsiaTheme="minorHAnsi"/>
          <w:rtl/>
        </w:rPr>
        <w:t xml:space="preserve"> </w:t>
      </w:r>
      <w:r w:rsidRPr="00EB561D">
        <w:rPr>
          <w:rFonts w:eastAsiaTheme="minorHAnsi"/>
          <w:rtl/>
        </w:rPr>
        <w:t>ناصح</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تكون</w:t>
      </w:r>
      <w:r>
        <w:rPr>
          <w:rFonts w:eastAsiaTheme="minorHAnsi"/>
          <w:rtl/>
        </w:rPr>
        <w:t xml:space="preserve"> </w:t>
      </w:r>
      <w:r w:rsidRPr="00EB561D">
        <w:rPr>
          <w:rFonts w:eastAsiaTheme="minorHAnsi"/>
          <w:rtl/>
        </w:rPr>
        <w:t>عنايته</w:t>
      </w:r>
      <w:r>
        <w:rPr>
          <w:rFonts w:eastAsiaTheme="minorHAnsi"/>
          <w:rtl/>
        </w:rPr>
        <w:t xml:space="preserve"> </w:t>
      </w:r>
      <w:r w:rsidRPr="00EB561D">
        <w:rPr>
          <w:rFonts w:eastAsiaTheme="minorHAnsi"/>
          <w:rtl/>
        </w:rPr>
        <w:t>مصروفة</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تفرس</w:t>
      </w:r>
      <w:r>
        <w:rPr>
          <w:rFonts w:eastAsiaTheme="minorHAnsi"/>
          <w:rtl/>
        </w:rPr>
        <w:t xml:space="preserve"> </w:t>
      </w:r>
      <w:r w:rsidRPr="00EB561D">
        <w:rPr>
          <w:rFonts w:eastAsiaTheme="minorHAnsi"/>
          <w:rtl/>
        </w:rPr>
        <w:t>الصفات</w:t>
      </w:r>
      <w:r>
        <w:rPr>
          <w:rFonts w:eastAsiaTheme="minorHAnsi"/>
          <w:rtl/>
        </w:rPr>
        <w:t xml:space="preserve"> </w:t>
      </w:r>
      <w:r w:rsidRPr="00EB561D">
        <w:rPr>
          <w:rFonts w:eastAsiaTheme="minorHAnsi"/>
          <w:rtl/>
        </w:rPr>
        <w:t>الخفية،</w:t>
      </w:r>
      <w:r>
        <w:rPr>
          <w:rFonts w:eastAsiaTheme="minorHAnsi"/>
          <w:rtl/>
        </w:rPr>
        <w:t xml:space="preserve"> </w:t>
      </w:r>
      <w:r w:rsidRPr="00EB561D">
        <w:rPr>
          <w:rFonts w:eastAsiaTheme="minorHAnsi"/>
          <w:rtl/>
        </w:rPr>
        <w:t>وتوسم</w:t>
      </w:r>
      <w:r>
        <w:rPr>
          <w:rFonts w:eastAsiaTheme="minorHAnsi"/>
          <w:rtl/>
        </w:rPr>
        <w:t xml:space="preserve"> </w:t>
      </w:r>
      <w:r w:rsidRPr="00EB561D">
        <w:rPr>
          <w:rFonts w:eastAsiaTheme="minorHAnsi"/>
          <w:rtl/>
        </w:rPr>
        <w:t>الأحوال</w:t>
      </w:r>
      <w:r>
        <w:rPr>
          <w:rFonts w:eastAsiaTheme="minorHAnsi"/>
          <w:rtl/>
        </w:rPr>
        <w:t xml:space="preserve"> </w:t>
      </w:r>
      <w:r w:rsidRPr="00EB561D">
        <w:rPr>
          <w:rFonts w:eastAsiaTheme="minorHAnsi"/>
          <w:rtl/>
        </w:rPr>
        <w:t>اللائقة</w:t>
      </w:r>
      <w:r>
        <w:rPr>
          <w:rFonts w:eastAsiaTheme="minorHAnsi"/>
          <w:rtl/>
        </w:rPr>
        <w:t xml:space="preserve"> </w:t>
      </w:r>
      <w:r w:rsidRPr="00EB561D">
        <w:rPr>
          <w:rFonts w:eastAsiaTheme="minorHAnsi"/>
          <w:rtl/>
        </w:rPr>
        <w:t>ليكون</w:t>
      </w:r>
      <w:r>
        <w:rPr>
          <w:rFonts w:eastAsiaTheme="minorHAnsi"/>
          <w:rtl/>
        </w:rPr>
        <w:t xml:space="preserve"> </w:t>
      </w:r>
      <w:r w:rsidRPr="00EB561D">
        <w:rPr>
          <w:rFonts w:eastAsiaTheme="minorHAnsi"/>
          <w:rtl/>
        </w:rPr>
        <w:t>انشغاله</w:t>
      </w:r>
      <w:r>
        <w:rPr>
          <w:rFonts w:eastAsiaTheme="minorHAnsi"/>
          <w:rtl/>
        </w:rPr>
        <w:t xml:space="preserve"> </w:t>
      </w:r>
      <w:r w:rsidRPr="00EB561D">
        <w:rPr>
          <w:rFonts w:eastAsiaTheme="minorHAnsi"/>
          <w:rtl/>
        </w:rPr>
        <w:t>بالمهم،</w:t>
      </w:r>
      <w:r>
        <w:rPr>
          <w:rFonts w:eastAsiaTheme="minorHAnsi" w:hint="cs"/>
          <w:rtl/>
        </w:rPr>
        <w:t xml:space="preserve"> </w:t>
      </w:r>
      <w:r w:rsidRPr="00EB561D">
        <w:rPr>
          <w:rFonts w:eastAsiaTheme="minorHAnsi"/>
          <w:rtl/>
        </w:rPr>
        <w:t>فإن</w:t>
      </w:r>
      <w:r>
        <w:rPr>
          <w:rFonts w:eastAsiaTheme="minorHAnsi"/>
          <w:rtl/>
        </w:rPr>
        <w:t xml:space="preserve"> </w:t>
      </w:r>
      <w:r w:rsidRPr="00EB561D">
        <w:rPr>
          <w:rFonts w:eastAsiaTheme="minorHAnsi"/>
          <w:rtl/>
        </w:rPr>
        <w:t>حكاية</w:t>
      </w:r>
      <w:r>
        <w:rPr>
          <w:rFonts w:eastAsiaTheme="minorHAnsi"/>
          <w:rtl/>
        </w:rPr>
        <w:t xml:space="preserve"> </w:t>
      </w:r>
      <w:r w:rsidRPr="00EB561D">
        <w:rPr>
          <w:rFonts w:eastAsiaTheme="minorHAnsi"/>
          <w:rtl/>
        </w:rPr>
        <w:t>جميع</w:t>
      </w:r>
      <w:r>
        <w:rPr>
          <w:rFonts w:eastAsiaTheme="minorHAnsi"/>
          <w:rtl/>
        </w:rPr>
        <w:t xml:space="preserve"> </w:t>
      </w:r>
      <w:r w:rsidRPr="00EB561D">
        <w:rPr>
          <w:rFonts w:eastAsiaTheme="minorHAnsi"/>
          <w:rtl/>
        </w:rPr>
        <w:t>مواعظ</w:t>
      </w:r>
      <w:r>
        <w:rPr>
          <w:rFonts w:eastAsiaTheme="minorHAnsi"/>
          <w:rtl/>
        </w:rPr>
        <w:t xml:space="preserve"> </w:t>
      </w:r>
      <w:r w:rsidRPr="00EB561D">
        <w:rPr>
          <w:rFonts w:eastAsiaTheme="minorHAnsi"/>
          <w:rtl/>
        </w:rPr>
        <w:t>الشرع</w:t>
      </w:r>
      <w:r>
        <w:rPr>
          <w:rFonts w:eastAsiaTheme="minorHAnsi"/>
          <w:rtl/>
        </w:rPr>
        <w:t xml:space="preserve"> </w:t>
      </w:r>
      <w:r w:rsidRPr="00EB561D">
        <w:rPr>
          <w:rFonts w:eastAsiaTheme="minorHAnsi"/>
          <w:rtl/>
        </w:rPr>
        <w:t>مع</w:t>
      </w:r>
      <w:r>
        <w:rPr>
          <w:rFonts w:eastAsiaTheme="minorHAnsi"/>
          <w:rtl/>
        </w:rPr>
        <w:t xml:space="preserve"> </w:t>
      </w:r>
      <w:r w:rsidRPr="00EB561D">
        <w:rPr>
          <w:rFonts w:eastAsiaTheme="minorHAnsi"/>
          <w:rtl/>
        </w:rPr>
        <w:t>كل</w:t>
      </w:r>
      <w:r>
        <w:rPr>
          <w:rFonts w:eastAsiaTheme="minorHAnsi"/>
          <w:rtl/>
        </w:rPr>
        <w:t xml:space="preserve"> </w:t>
      </w:r>
      <w:r w:rsidRPr="00EB561D">
        <w:rPr>
          <w:rFonts w:eastAsiaTheme="minorHAnsi"/>
          <w:rtl/>
        </w:rPr>
        <w:t>واحد</w:t>
      </w:r>
      <w:r>
        <w:rPr>
          <w:rFonts w:eastAsiaTheme="minorHAnsi"/>
          <w:rtl/>
        </w:rPr>
        <w:t xml:space="preserve"> </w:t>
      </w:r>
      <w:r w:rsidRPr="00EB561D">
        <w:rPr>
          <w:rFonts w:eastAsiaTheme="minorHAnsi"/>
          <w:rtl/>
        </w:rPr>
        <w:t>غير</w:t>
      </w:r>
      <w:r>
        <w:rPr>
          <w:rFonts w:eastAsiaTheme="minorHAnsi"/>
          <w:rtl/>
        </w:rPr>
        <w:t xml:space="preserve"> </w:t>
      </w:r>
      <w:r w:rsidRPr="00EB561D">
        <w:rPr>
          <w:rFonts w:eastAsiaTheme="minorHAnsi"/>
          <w:rtl/>
        </w:rPr>
        <w:t>ممكنة،</w:t>
      </w:r>
      <w:r>
        <w:rPr>
          <w:rFonts w:eastAsiaTheme="minorHAnsi"/>
          <w:rtl/>
        </w:rPr>
        <w:t xml:space="preserve"> </w:t>
      </w:r>
      <w:r w:rsidRPr="00EB561D">
        <w:rPr>
          <w:rFonts w:eastAsiaTheme="minorHAnsi"/>
          <w:rtl/>
        </w:rPr>
        <w:t>والاشتغال</w:t>
      </w:r>
      <w:r>
        <w:rPr>
          <w:rFonts w:eastAsiaTheme="minorHAnsi"/>
          <w:rtl/>
        </w:rPr>
        <w:t xml:space="preserve"> </w:t>
      </w:r>
      <w:r w:rsidRPr="00EB561D">
        <w:rPr>
          <w:rFonts w:eastAsiaTheme="minorHAnsi"/>
          <w:rtl/>
        </w:rPr>
        <w:t>بوعظه</w:t>
      </w:r>
      <w:r>
        <w:rPr>
          <w:rFonts w:eastAsiaTheme="minorHAnsi"/>
          <w:rtl/>
        </w:rPr>
        <w:t xml:space="preserve"> </w:t>
      </w:r>
      <w:r w:rsidRPr="00EB561D">
        <w:rPr>
          <w:rFonts w:eastAsiaTheme="minorHAnsi"/>
          <w:rtl/>
        </w:rPr>
        <w:t>فيما</w:t>
      </w:r>
      <w:r>
        <w:rPr>
          <w:rFonts w:eastAsiaTheme="minorHAnsi"/>
          <w:rtl/>
        </w:rPr>
        <w:t xml:space="preserve"> </w:t>
      </w:r>
      <w:r w:rsidRPr="00EB561D">
        <w:rPr>
          <w:rFonts w:eastAsiaTheme="minorHAnsi"/>
          <w:rtl/>
        </w:rPr>
        <w:t>هو</w:t>
      </w:r>
      <w:r>
        <w:rPr>
          <w:rFonts w:eastAsiaTheme="minorHAnsi"/>
          <w:rtl/>
        </w:rPr>
        <w:t xml:space="preserve"> </w:t>
      </w:r>
      <w:r w:rsidRPr="00EB561D">
        <w:rPr>
          <w:rFonts w:eastAsiaTheme="minorHAnsi"/>
          <w:rtl/>
        </w:rPr>
        <w:t>مستغن</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التوعظ</w:t>
      </w:r>
      <w:r>
        <w:rPr>
          <w:rFonts w:eastAsiaTheme="minorHAnsi"/>
          <w:rtl/>
        </w:rPr>
        <w:t xml:space="preserve"> </w:t>
      </w:r>
      <w:r w:rsidRPr="00EB561D">
        <w:rPr>
          <w:rFonts w:eastAsiaTheme="minorHAnsi"/>
          <w:rtl/>
        </w:rPr>
        <w:t>فيه</w:t>
      </w:r>
      <w:r>
        <w:rPr>
          <w:rFonts w:eastAsiaTheme="minorHAnsi"/>
          <w:rtl/>
        </w:rPr>
        <w:t xml:space="preserve"> </w:t>
      </w:r>
      <w:r w:rsidRPr="00EB561D">
        <w:rPr>
          <w:rFonts w:eastAsiaTheme="minorHAnsi"/>
          <w:rtl/>
        </w:rPr>
        <w:t>تضييع</w:t>
      </w:r>
      <w:r>
        <w:rPr>
          <w:rFonts w:eastAsiaTheme="minorHAnsi"/>
          <w:rtl/>
        </w:rPr>
        <w:t xml:space="preserve"> </w:t>
      </w:r>
      <w:r w:rsidRPr="00EB561D">
        <w:rPr>
          <w:rFonts w:eastAsiaTheme="minorHAnsi"/>
          <w:rtl/>
        </w:rPr>
        <w:t>زمان)</w:t>
      </w:r>
      <w:r>
        <w:rPr>
          <w:rFonts w:eastAsiaTheme="minorHAnsi"/>
          <w:rtl/>
        </w:rPr>
        <w:t xml:space="preserve"> </w:t>
      </w:r>
      <w:r w:rsidRPr="005422D7">
        <w:rPr>
          <w:rStyle w:val="af0"/>
          <w:sz w:val="24"/>
          <w:szCs w:val="24"/>
          <w:rtl/>
        </w:rPr>
        <w:t>(</w:t>
      </w:r>
      <w:r w:rsidRPr="005422D7">
        <w:rPr>
          <w:rStyle w:val="af0"/>
          <w:sz w:val="24"/>
          <w:szCs w:val="24"/>
          <w:rtl/>
        </w:rPr>
        <w:footnoteReference w:id="154"/>
      </w:r>
      <w:r w:rsidRPr="005422D7">
        <w:rPr>
          <w:rStyle w:val="af0"/>
          <w:sz w:val="24"/>
          <w:szCs w:val="24"/>
          <w:rtl/>
        </w:rPr>
        <w:t>)</w:t>
      </w:r>
    </w:p>
    <w:p w14:paraId="7AF978E3" w14:textId="77777777" w:rsidR="00DB4E6A" w:rsidRDefault="00DB4E6A" w:rsidP="0045357C">
      <w:pPr>
        <w:pStyle w:val="aaac"/>
        <w:rPr>
          <w:rFonts w:eastAsiaTheme="minorHAnsi"/>
          <w:rtl/>
        </w:rPr>
      </w:pPr>
      <w:r w:rsidRPr="005F336A">
        <w:rPr>
          <w:rFonts w:eastAsiaTheme="minorHAnsi"/>
          <w:rtl/>
        </w:rPr>
        <w:t>ولأجل</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الاختلاف</w:t>
      </w:r>
      <w:r>
        <w:rPr>
          <w:rFonts w:eastAsiaTheme="minorHAnsi"/>
          <w:rtl/>
        </w:rPr>
        <w:t xml:space="preserve"> </w:t>
      </w:r>
      <w:r w:rsidRPr="005F336A">
        <w:rPr>
          <w:rFonts w:eastAsiaTheme="minorHAnsi"/>
          <w:rtl/>
        </w:rPr>
        <w:t>نجد</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جميع</w:t>
      </w:r>
      <w:r>
        <w:rPr>
          <w:rFonts w:eastAsiaTheme="minorHAnsi"/>
          <w:rtl/>
        </w:rPr>
        <w:t xml:space="preserve"> </w:t>
      </w:r>
      <w:r w:rsidRPr="005F336A">
        <w:rPr>
          <w:rFonts w:eastAsiaTheme="minorHAnsi"/>
          <w:rtl/>
        </w:rPr>
        <w:t>كتبه</w:t>
      </w:r>
      <w:r>
        <w:rPr>
          <w:rFonts w:eastAsiaTheme="minorHAnsi"/>
          <w:rtl/>
        </w:rPr>
        <w:t xml:space="preserve"> </w:t>
      </w:r>
      <w:r w:rsidRPr="005F336A">
        <w:rPr>
          <w:rFonts w:eastAsiaTheme="minorHAnsi"/>
          <w:rtl/>
        </w:rPr>
        <w:t>يهتم</w:t>
      </w:r>
      <w:r>
        <w:rPr>
          <w:rFonts w:eastAsiaTheme="minorHAnsi"/>
          <w:rtl/>
        </w:rPr>
        <w:t xml:space="preserve"> </w:t>
      </w:r>
      <w:r w:rsidRPr="005F336A">
        <w:rPr>
          <w:rFonts w:eastAsiaTheme="minorHAnsi"/>
          <w:rtl/>
        </w:rPr>
        <w:t>بالبحث</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طوائف</w:t>
      </w:r>
      <w:r>
        <w:rPr>
          <w:rFonts w:eastAsiaTheme="minorHAnsi"/>
          <w:rtl/>
        </w:rPr>
        <w:t xml:space="preserve"> </w:t>
      </w:r>
      <w:r w:rsidRPr="005F336A">
        <w:rPr>
          <w:rFonts w:eastAsiaTheme="minorHAnsi"/>
          <w:rtl/>
        </w:rPr>
        <w:t>الناس</w:t>
      </w:r>
      <w:r>
        <w:rPr>
          <w:rFonts w:eastAsiaTheme="minorHAnsi"/>
          <w:rtl/>
        </w:rPr>
        <w:t xml:space="preserve"> </w:t>
      </w:r>
      <w:r w:rsidRPr="005F336A">
        <w:rPr>
          <w:rFonts w:eastAsiaTheme="minorHAnsi"/>
          <w:rtl/>
        </w:rPr>
        <w:t>ومواقفهم</w:t>
      </w:r>
      <w:r>
        <w:rPr>
          <w:rFonts w:eastAsiaTheme="minorHAnsi"/>
          <w:rtl/>
        </w:rPr>
        <w:t xml:space="preserve"> </w:t>
      </w:r>
      <w:r w:rsidRPr="005F336A">
        <w:rPr>
          <w:rFonts w:eastAsiaTheme="minorHAnsi"/>
          <w:rtl/>
        </w:rPr>
        <w:t>حول</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قضية</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القضايا</w:t>
      </w:r>
      <w:r>
        <w:rPr>
          <w:rFonts w:eastAsiaTheme="minorHAnsi"/>
          <w:rtl/>
        </w:rPr>
        <w:t xml:space="preserve"> </w:t>
      </w:r>
      <w:r w:rsidRPr="005F336A">
        <w:rPr>
          <w:rFonts w:eastAsiaTheme="minorHAnsi"/>
          <w:rtl/>
        </w:rPr>
        <w:t>ليعطي</w:t>
      </w:r>
      <w:r>
        <w:rPr>
          <w:rFonts w:eastAsiaTheme="minorHAnsi"/>
          <w:rtl/>
        </w:rPr>
        <w:t xml:space="preserve"> </w:t>
      </w:r>
      <w:r w:rsidRPr="005F336A">
        <w:rPr>
          <w:rFonts w:eastAsiaTheme="minorHAnsi"/>
          <w:rtl/>
        </w:rPr>
        <w:t>بعد</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العلاج</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يراه</w:t>
      </w:r>
      <w:r>
        <w:rPr>
          <w:rFonts w:eastAsiaTheme="minorHAnsi"/>
          <w:rtl/>
        </w:rPr>
        <w:t xml:space="preserve"> </w:t>
      </w:r>
      <w:r w:rsidRPr="005F336A">
        <w:rPr>
          <w:rFonts w:eastAsiaTheme="minorHAnsi"/>
          <w:rtl/>
        </w:rPr>
        <w:t>مناسبا</w:t>
      </w:r>
      <w:r>
        <w:rPr>
          <w:rFonts w:eastAsiaTheme="minorHAnsi"/>
          <w:rtl/>
        </w:rPr>
        <w:t xml:space="preserve"> </w:t>
      </w:r>
      <w:r w:rsidRPr="005F336A">
        <w:rPr>
          <w:rFonts w:eastAsiaTheme="minorHAnsi"/>
          <w:rtl/>
        </w:rPr>
        <w:t>لكل</w:t>
      </w:r>
      <w:r>
        <w:rPr>
          <w:rFonts w:eastAsiaTheme="minorHAnsi"/>
          <w:rtl/>
        </w:rPr>
        <w:t xml:space="preserve"> </w:t>
      </w:r>
      <w:r w:rsidRPr="005F336A">
        <w:rPr>
          <w:rFonts w:eastAsiaTheme="minorHAnsi"/>
          <w:rtl/>
        </w:rPr>
        <w:t>طائفة</w:t>
      </w:r>
      <w:r>
        <w:rPr>
          <w:rFonts w:eastAsiaTheme="minorHAnsi" w:hint="cs"/>
          <w:rtl/>
        </w:rPr>
        <w:t>.</w:t>
      </w:r>
    </w:p>
    <w:p w14:paraId="4F9F971F" w14:textId="77777777" w:rsidR="00DB4E6A" w:rsidRDefault="00DB4E6A" w:rsidP="0045357C">
      <w:pPr>
        <w:pStyle w:val="aaac"/>
        <w:rPr>
          <w:rFonts w:eastAsiaTheme="minorHAnsi"/>
          <w:rtl/>
        </w:rPr>
      </w:pPr>
      <w:r w:rsidRPr="005F336A">
        <w:rPr>
          <w:rFonts w:eastAsiaTheme="minorHAnsi"/>
          <w:rtl/>
        </w:rPr>
        <w:t>ففي</w:t>
      </w:r>
      <w:r>
        <w:rPr>
          <w:rFonts w:eastAsiaTheme="minorHAnsi"/>
          <w:rtl/>
        </w:rPr>
        <w:t xml:space="preserve"> </w:t>
      </w:r>
      <w:r w:rsidRPr="005F336A">
        <w:rPr>
          <w:rFonts w:eastAsiaTheme="minorHAnsi"/>
          <w:rtl/>
        </w:rPr>
        <w:t>(معراج</w:t>
      </w:r>
      <w:r>
        <w:rPr>
          <w:rFonts w:eastAsiaTheme="minorHAnsi"/>
          <w:rtl/>
        </w:rPr>
        <w:t xml:space="preserve"> </w:t>
      </w:r>
      <w:r w:rsidRPr="005F336A">
        <w:rPr>
          <w:rFonts w:eastAsiaTheme="minorHAnsi"/>
          <w:rtl/>
        </w:rPr>
        <w:t>السالكين)</w:t>
      </w:r>
      <w:r>
        <w:rPr>
          <w:rFonts w:eastAsiaTheme="minorHAnsi"/>
          <w:rtl/>
        </w:rPr>
        <w:t xml:space="preserve"> </w:t>
      </w:r>
      <w:r w:rsidRPr="005F336A">
        <w:rPr>
          <w:rFonts w:eastAsiaTheme="minorHAnsi"/>
          <w:rtl/>
        </w:rPr>
        <w:t>مثلا</w:t>
      </w:r>
      <w:r>
        <w:rPr>
          <w:rFonts w:eastAsiaTheme="minorHAnsi"/>
          <w:rtl/>
        </w:rPr>
        <w:t xml:space="preserve"> </w:t>
      </w:r>
      <w:r w:rsidRPr="005F336A">
        <w:rPr>
          <w:rFonts w:eastAsiaTheme="minorHAnsi"/>
          <w:rtl/>
        </w:rPr>
        <w:t>يجعل</w:t>
      </w:r>
      <w:r>
        <w:rPr>
          <w:rFonts w:eastAsiaTheme="minorHAnsi"/>
          <w:rtl/>
        </w:rPr>
        <w:t xml:space="preserve"> </w:t>
      </w:r>
      <w:r w:rsidRPr="005F336A">
        <w:rPr>
          <w:rFonts w:eastAsiaTheme="minorHAnsi"/>
          <w:rtl/>
        </w:rPr>
        <w:t>عدد</w:t>
      </w:r>
      <w:r>
        <w:rPr>
          <w:rFonts w:eastAsiaTheme="minorHAnsi"/>
          <w:rtl/>
        </w:rPr>
        <w:t xml:space="preserve"> </w:t>
      </w:r>
      <w:r w:rsidRPr="005F336A">
        <w:rPr>
          <w:rFonts w:eastAsiaTheme="minorHAnsi"/>
          <w:rtl/>
        </w:rPr>
        <w:t>الناطقين</w:t>
      </w:r>
      <w:r>
        <w:rPr>
          <w:rFonts w:eastAsiaTheme="minorHAnsi"/>
          <w:rtl/>
        </w:rPr>
        <w:t xml:space="preserve"> </w:t>
      </w:r>
      <w:r w:rsidRPr="005F336A">
        <w:rPr>
          <w:rFonts w:eastAsiaTheme="minorHAnsi"/>
          <w:rtl/>
        </w:rPr>
        <w:t>بكلمة</w:t>
      </w:r>
      <w:r>
        <w:rPr>
          <w:rFonts w:eastAsiaTheme="minorHAnsi"/>
          <w:rtl/>
        </w:rPr>
        <w:t xml:space="preserve"> </w:t>
      </w:r>
      <w:r w:rsidRPr="005F336A">
        <w:rPr>
          <w:rFonts w:eastAsiaTheme="minorHAnsi"/>
          <w:rtl/>
        </w:rPr>
        <w:t>الشهادة</w:t>
      </w:r>
      <w:r>
        <w:rPr>
          <w:rFonts w:eastAsiaTheme="minorHAnsi"/>
          <w:rtl/>
        </w:rPr>
        <w:t xml:space="preserve"> </w:t>
      </w:r>
      <w:r w:rsidRPr="005F336A">
        <w:rPr>
          <w:rFonts w:eastAsiaTheme="minorHAnsi"/>
          <w:rtl/>
        </w:rPr>
        <w:t>سبع</w:t>
      </w:r>
      <w:r>
        <w:rPr>
          <w:rFonts w:eastAsiaTheme="minorHAnsi"/>
          <w:rtl/>
        </w:rPr>
        <w:t xml:space="preserve"> </w:t>
      </w:r>
      <w:r w:rsidRPr="005F336A">
        <w:rPr>
          <w:rFonts w:eastAsiaTheme="minorHAnsi"/>
          <w:rtl/>
        </w:rPr>
        <w:t>فرق،</w:t>
      </w:r>
      <w:r>
        <w:rPr>
          <w:rFonts w:eastAsiaTheme="minorHAnsi"/>
          <w:rtl/>
        </w:rPr>
        <w:t xml:space="preserve"> </w:t>
      </w:r>
      <w:r w:rsidRPr="005F336A">
        <w:rPr>
          <w:rFonts w:eastAsiaTheme="minorHAnsi"/>
          <w:rtl/>
        </w:rPr>
        <w:t>ولكل</w:t>
      </w:r>
      <w:r>
        <w:rPr>
          <w:rFonts w:eastAsiaTheme="minorHAnsi"/>
          <w:rtl/>
        </w:rPr>
        <w:t xml:space="preserve"> </w:t>
      </w:r>
      <w:r w:rsidRPr="005F336A">
        <w:rPr>
          <w:rFonts w:eastAsiaTheme="minorHAnsi"/>
          <w:rtl/>
        </w:rPr>
        <w:t>فرقة</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تساس</w:t>
      </w:r>
      <w:r>
        <w:rPr>
          <w:rFonts w:eastAsiaTheme="minorHAnsi"/>
          <w:rtl/>
        </w:rPr>
        <w:t xml:space="preserve"> </w:t>
      </w:r>
      <w:r w:rsidRPr="005F336A">
        <w:rPr>
          <w:rFonts w:eastAsiaTheme="minorHAnsi"/>
          <w:rtl/>
        </w:rPr>
        <w:t>به</w:t>
      </w:r>
      <w:r w:rsidRPr="005422D7">
        <w:rPr>
          <w:rStyle w:val="af0"/>
          <w:sz w:val="24"/>
          <w:szCs w:val="24"/>
          <w:rtl/>
        </w:rPr>
        <w:t>(</w:t>
      </w:r>
      <w:r w:rsidRPr="005422D7">
        <w:rPr>
          <w:rStyle w:val="af0"/>
          <w:sz w:val="24"/>
          <w:szCs w:val="24"/>
          <w:rtl/>
        </w:rPr>
        <w:footnoteReference w:id="155"/>
      </w:r>
      <w:r w:rsidRPr="005422D7">
        <w:rPr>
          <w:rStyle w:val="af0"/>
          <w:sz w:val="24"/>
          <w:szCs w:val="24"/>
          <w:rtl/>
        </w:rPr>
        <w:t>)</w:t>
      </w:r>
      <w:r>
        <w:rPr>
          <w:rFonts w:eastAsiaTheme="minorHAnsi" w:hint="cs"/>
          <w:rtl/>
        </w:rPr>
        <w:t>.</w:t>
      </w:r>
    </w:p>
    <w:p w14:paraId="38756770" w14:textId="77777777" w:rsidR="00DB4E6A" w:rsidRDefault="00DB4E6A" w:rsidP="0045357C">
      <w:pPr>
        <w:pStyle w:val="aaac"/>
        <w:rPr>
          <w:rFonts w:eastAsiaTheme="minorHAnsi"/>
          <w:rtl/>
        </w:rPr>
      </w:pPr>
      <w:r w:rsidRPr="00EB561D">
        <w:rPr>
          <w:rFonts w:eastAsiaTheme="minorHAnsi"/>
          <w:rtl/>
        </w:rPr>
        <w:t>وفي</w:t>
      </w:r>
      <w:r>
        <w:rPr>
          <w:rFonts w:eastAsiaTheme="minorHAnsi"/>
          <w:rtl/>
        </w:rPr>
        <w:t xml:space="preserve"> </w:t>
      </w:r>
      <w:r w:rsidRPr="00EB561D">
        <w:rPr>
          <w:rFonts w:eastAsiaTheme="minorHAnsi"/>
          <w:rtl/>
        </w:rPr>
        <w:t>(فيصل</w:t>
      </w:r>
      <w:r>
        <w:rPr>
          <w:rFonts w:eastAsiaTheme="minorHAnsi"/>
          <w:rtl/>
        </w:rPr>
        <w:t xml:space="preserve"> </w:t>
      </w:r>
      <w:r w:rsidRPr="00EB561D">
        <w:rPr>
          <w:rFonts w:eastAsiaTheme="minorHAnsi"/>
          <w:rtl/>
        </w:rPr>
        <w:t>التفرقة</w:t>
      </w:r>
      <w:r>
        <w:rPr>
          <w:rFonts w:eastAsiaTheme="minorHAnsi"/>
          <w:rtl/>
        </w:rPr>
        <w:t xml:space="preserve"> </w:t>
      </w:r>
      <w:r w:rsidRPr="00EB561D">
        <w:rPr>
          <w:rFonts w:eastAsiaTheme="minorHAnsi"/>
          <w:rtl/>
        </w:rPr>
        <w:t>بين</w:t>
      </w:r>
      <w:r>
        <w:rPr>
          <w:rFonts w:eastAsiaTheme="minorHAnsi"/>
          <w:rtl/>
        </w:rPr>
        <w:t xml:space="preserve"> </w:t>
      </w:r>
      <w:r w:rsidRPr="00EB561D">
        <w:rPr>
          <w:rFonts w:eastAsiaTheme="minorHAnsi"/>
          <w:rtl/>
        </w:rPr>
        <w:t>الإسلام</w:t>
      </w:r>
      <w:r>
        <w:rPr>
          <w:rFonts w:eastAsiaTheme="minorHAnsi"/>
          <w:rtl/>
        </w:rPr>
        <w:t xml:space="preserve"> </w:t>
      </w:r>
      <w:r w:rsidRPr="00EB561D">
        <w:rPr>
          <w:rFonts w:eastAsiaTheme="minorHAnsi"/>
          <w:rtl/>
        </w:rPr>
        <w:t>والزندقة)</w:t>
      </w:r>
      <w:r>
        <w:rPr>
          <w:rFonts w:eastAsiaTheme="minorHAnsi"/>
          <w:rtl/>
        </w:rPr>
        <w:t xml:space="preserve"> </w:t>
      </w:r>
      <w:r w:rsidRPr="00EB561D">
        <w:rPr>
          <w:rFonts w:eastAsiaTheme="minorHAnsi"/>
          <w:rtl/>
        </w:rPr>
        <w:t>يذكر</w:t>
      </w:r>
      <w:r>
        <w:rPr>
          <w:rFonts w:eastAsiaTheme="minorHAnsi"/>
          <w:rtl/>
        </w:rPr>
        <w:t xml:space="preserve"> </w:t>
      </w:r>
      <w:r w:rsidRPr="00EB561D">
        <w:rPr>
          <w:rFonts w:eastAsiaTheme="minorHAnsi"/>
          <w:rtl/>
        </w:rPr>
        <w:t>مقامين</w:t>
      </w:r>
      <w:r>
        <w:rPr>
          <w:rFonts w:eastAsiaTheme="minorHAnsi"/>
          <w:rtl/>
        </w:rPr>
        <w:t xml:space="preserve"> </w:t>
      </w:r>
      <w:r w:rsidRPr="00EB561D">
        <w:rPr>
          <w:rFonts w:eastAsiaTheme="minorHAnsi"/>
          <w:rtl/>
        </w:rPr>
        <w:t>للحديث</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المتشابهات،</w:t>
      </w:r>
      <w:r>
        <w:rPr>
          <w:rFonts w:eastAsiaTheme="minorHAnsi"/>
          <w:rtl/>
        </w:rPr>
        <w:t xml:space="preserve"> </w:t>
      </w:r>
      <w:r w:rsidRPr="00EB561D">
        <w:rPr>
          <w:rFonts w:eastAsiaTheme="minorHAnsi"/>
          <w:rtl/>
        </w:rPr>
        <w:t>ولكل</w:t>
      </w:r>
      <w:r>
        <w:rPr>
          <w:rFonts w:eastAsiaTheme="minorHAnsi"/>
          <w:rtl/>
        </w:rPr>
        <w:t xml:space="preserve"> </w:t>
      </w:r>
      <w:r w:rsidRPr="00EB561D">
        <w:rPr>
          <w:rFonts w:eastAsiaTheme="minorHAnsi"/>
          <w:rtl/>
        </w:rPr>
        <w:t>مقام</w:t>
      </w:r>
      <w:r>
        <w:rPr>
          <w:rFonts w:eastAsiaTheme="minorHAnsi"/>
          <w:rtl/>
        </w:rPr>
        <w:t xml:space="preserve"> </w:t>
      </w:r>
      <w:r w:rsidRPr="00EB561D">
        <w:rPr>
          <w:rFonts w:eastAsiaTheme="minorHAnsi"/>
          <w:rtl/>
        </w:rPr>
        <w:t>حكمه</w:t>
      </w:r>
      <w:r>
        <w:rPr>
          <w:rFonts w:eastAsiaTheme="minorHAnsi"/>
          <w:rtl/>
        </w:rPr>
        <w:t xml:space="preserve"> </w:t>
      </w:r>
      <w:r w:rsidRPr="00EB561D">
        <w:rPr>
          <w:rFonts w:eastAsiaTheme="minorHAnsi"/>
          <w:rtl/>
        </w:rPr>
        <w:t>اللائق</w:t>
      </w:r>
      <w:r>
        <w:rPr>
          <w:rFonts w:eastAsiaTheme="minorHAnsi"/>
          <w:rtl/>
        </w:rPr>
        <w:t xml:space="preserve"> </w:t>
      </w:r>
      <w:r w:rsidRPr="00EB561D">
        <w:rPr>
          <w:rFonts w:eastAsiaTheme="minorHAnsi"/>
          <w:rtl/>
        </w:rPr>
        <w:t>به</w:t>
      </w:r>
      <w:r w:rsidRPr="005422D7">
        <w:rPr>
          <w:rStyle w:val="af0"/>
          <w:sz w:val="24"/>
          <w:szCs w:val="24"/>
          <w:rtl/>
        </w:rPr>
        <w:t>(</w:t>
      </w:r>
      <w:r w:rsidRPr="005422D7">
        <w:rPr>
          <w:rStyle w:val="af0"/>
          <w:sz w:val="24"/>
          <w:szCs w:val="24"/>
          <w:rtl/>
        </w:rPr>
        <w:footnoteReference w:id="156"/>
      </w:r>
      <w:r w:rsidRPr="005422D7">
        <w:rPr>
          <w:rStyle w:val="af0"/>
          <w:sz w:val="24"/>
          <w:szCs w:val="24"/>
          <w:rtl/>
        </w:rPr>
        <w:t>)</w:t>
      </w:r>
      <w:r>
        <w:rPr>
          <w:rFonts w:eastAsiaTheme="minorHAnsi" w:hint="cs"/>
          <w:rtl/>
        </w:rPr>
        <w:t>.</w:t>
      </w:r>
    </w:p>
    <w:p w14:paraId="0B0E121A" w14:textId="77777777" w:rsidR="00DB4E6A" w:rsidRPr="005F336A" w:rsidRDefault="00DB4E6A" w:rsidP="0045357C">
      <w:pPr>
        <w:pStyle w:val="aaac"/>
        <w:rPr>
          <w:rFonts w:eastAsiaTheme="minorHAnsi"/>
          <w:rtl/>
        </w:rPr>
      </w:pPr>
      <w:r w:rsidRPr="00EB561D">
        <w:rPr>
          <w:rFonts w:eastAsiaTheme="minorHAnsi"/>
          <w:rtl/>
        </w:rPr>
        <w:t>وفي</w:t>
      </w:r>
      <w:r>
        <w:rPr>
          <w:rFonts w:eastAsiaTheme="minorHAnsi"/>
          <w:rtl/>
        </w:rPr>
        <w:t xml:space="preserve"> </w:t>
      </w:r>
      <w:r w:rsidRPr="00EB561D">
        <w:rPr>
          <w:rFonts w:eastAsiaTheme="minorHAnsi"/>
          <w:rtl/>
        </w:rPr>
        <w:t>(الاقتصاد</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الاعتقاد)</w:t>
      </w:r>
      <w:r>
        <w:rPr>
          <w:rFonts w:eastAsiaTheme="minorHAnsi"/>
          <w:rtl/>
        </w:rPr>
        <w:t xml:space="preserve">  </w:t>
      </w:r>
      <w:r w:rsidRPr="00EB561D">
        <w:rPr>
          <w:rFonts w:eastAsiaTheme="minorHAnsi"/>
          <w:rtl/>
        </w:rPr>
        <w:t>قسم</w:t>
      </w:r>
      <w:r>
        <w:rPr>
          <w:rFonts w:eastAsiaTheme="minorHAnsi"/>
          <w:rtl/>
        </w:rPr>
        <w:t xml:space="preserve"> </w:t>
      </w:r>
      <w:r w:rsidRPr="00EB561D">
        <w:rPr>
          <w:rFonts w:eastAsiaTheme="minorHAnsi"/>
          <w:rtl/>
        </w:rPr>
        <w:t>الناس</w:t>
      </w:r>
      <w:r>
        <w:rPr>
          <w:rFonts w:eastAsiaTheme="minorHAnsi"/>
          <w:rtl/>
        </w:rPr>
        <w:t xml:space="preserve"> </w:t>
      </w:r>
      <w:r w:rsidRPr="00EB561D">
        <w:rPr>
          <w:rFonts w:eastAsiaTheme="minorHAnsi"/>
          <w:rtl/>
        </w:rPr>
        <w:t>باعتبار</w:t>
      </w:r>
      <w:r>
        <w:rPr>
          <w:rFonts w:eastAsiaTheme="minorHAnsi"/>
          <w:rtl/>
        </w:rPr>
        <w:t xml:space="preserve"> </w:t>
      </w:r>
      <w:r w:rsidRPr="00EB561D">
        <w:rPr>
          <w:rFonts w:eastAsiaTheme="minorHAnsi"/>
          <w:rtl/>
        </w:rPr>
        <w:t>اعتقادهم</w:t>
      </w:r>
      <w:r>
        <w:rPr>
          <w:rFonts w:eastAsiaTheme="minorHAnsi"/>
          <w:rtl/>
        </w:rPr>
        <w:t xml:space="preserve"> </w:t>
      </w:r>
      <w:r w:rsidRPr="00EB561D">
        <w:rPr>
          <w:rFonts w:eastAsiaTheme="minorHAnsi"/>
          <w:rtl/>
        </w:rPr>
        <w:t>للحق</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أربعة</w:t>
      </w:r>
      <w:r>
        <w:rPr>
          <w:rFonts w:eastAsiaTheme="minorHAnsi"/>
          <w:rtl/>
        </w:rPr>
        <w:t xml:space="preserve"> </w:t>
      </w:r>
      <w:r w:rsidRPr="00EB561D">
        <w:rPr>
          <w:rFonts w:eastAsiaTheme="minorHAnsi"/>
          <w:rtl/>
        </w:rPr>
        <w:t>فرق،</w:t>
      </w:r>
      <w:r>
        <w:rPr>
          <w:rFonts w:eastAsiaTheme="minorHAnsi"/>
          <w:rtl/>
        </w:rPr>
        <w:t xml:space="preserve"> </w:t>
      </w:r>
      <w:r w:rsidRPr="00EB561D">
        <w:rPr>
          <w:rFonts w:eastAsiaTheme="minorHAnsi"/>
          <w:rtl/>
        </w:rPr>
        <w:t>ولكل</w:t>
      </w:r>
      <w:r>
        <w:rPr>
          <w:rFonts w:eastAsiaTheme="minorHAnsi"/>
          <w:rtl/>
        </w:rPr>
        <w:t xml:space="preserve"> </w:t>
      </w:r>
      <w:r w:rsidRPr="00EB561D">
        <w:rPr>
          <w:rFonts w:eastAsiaTheme="minorHAnsi"/>
          <w:rtl/>
        </w:rPr>
        <w:t>فرقة</w:t>
      </w:r>
      <w:r>
        <w:rPr>
          <w:rFonts w:eastAsiaTheme="minorHAnsi"/>
          <w:rtl/>
        </w:rPr>
        <w:t xml:space="preserve"> </w:t>
      </w:r>
      <w:r w:rsidRPr="00EB561D">
        <w:rPr>
          <w:rFonts w:eastAsiaTheme="minorHAnsi"/>
          <w:rtl/>
        </w:rPr>
        <w:t>سياستها</w:t>
      </w:r>
      <w:r>
        <w:rPr>
          <w:rFonts w:eastAsiaTheme="minorHAnsi"/>
          <w:rtl/>
        </w:rPr>
        <w:t xml:space="preserve"> </w:t>
      </w:r>
      <w:r w:rsidRPr="00EB561D">
        <w:rPr>
          <w:rFonts w:eastAsiaTheme="minorHAnsi"/>
          <w:rtl/>
        </w:rPr>
        <w:t>النافعة</w:t>
      </w:r>
      <w:r>
        <w:rPr>
          <w:rFonts w:eastAsiaTheme="minorHAnsi"/>
          <w:rtl/>
        </w:rPr>
        <w:t xml:space="preserve"> </w:t>
      </w:r>
      <w:r w:rsidRPr="00EB561D">
        <w:rPr>
          <w:rFonts w:eastAsiaTheme="minorHAnsi"/>
          <w:rtl/>
        </w:rPr>
        <w:t>لها</w:t>
      </w:r>
      <w:r>
        <w:rPr>
          <w:rFonts w:eastAsiaTheme="minorHAnsi"/>
          <w:rtl/>
        </w:rPr>
        <w:t xml:space="preserve"> </w:t>
      </w:r>
      <w:r w:rsidRPr="005422D7">
        <w:rPr>
          <w:rStyle w:val="af0"/>
          <w:sz w:val="24"/>
          <w:szCs w:val="24"/>
          <w:rtl/>
        </w:rPr>
        <w:t>(</w:t>
      </w:r>
      <w:r w:rsidRPr="005422D7">
        <w:rPr>
          <w:rStyle w:val="af0"/>
          <w:sz w:val="24"/>
          <w:szCs w:val="24"/>
          <w:rtl/>
        </w:rPr>
        <w:footnoteReference w:id="157"/>
      </w:r>
      <w:r w:rsidRPr="005422D7">
        <w:rPr>
          <w:rStyle w:val="af0"/>
          <w:sz w:val="24"/>
          <w:szCs w:val="24"/>
          <w:rtl/>
        </w:rPr>
        <w:t>)</w:t>
      </w:r>
      <w:r>
        <w:rPr>
          <w:rFonts w:eastAsiaTheme="minorHAnsi" w:hint="cs"/>
          <w:rtl/>
        </w:rPr>
        <w:t xml:space="preserve">.. </w:t>
      </w:r>
      <w:r w:rsidRPr="005F336A">
        <w:rPr>
          <w:rFonts w:eastAsiaTheme="minorHAnsi"/>
          <w:rtl/>
        </w:rPr>
        <w:t>وهكذا</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جميع</w:t>
      </w:r>
      <w:r>
        <w:rPr>
          <w:rFonts w:eastAsiaTheme="minorHAnsi"/>
          <w:rtl/>
        </w:rPr>
        <w:t xml:space="preserve"> </w:t>
      </w:r>
      <w:r w:rsidRPr="005F336A">
        <w:rPr>
          <w:rFonts w:eastAsiaTheme="minorHAnsi"/>
          <w:rtl/>
        </w:rPr>
        <w:t>كتبه</w:t>
      </w:r>
      <w:r>
        <w:rPr>
          <w:rFonts w:eastAsiaTheme="minorHAnsi"/>
          <w:rtl/>
        </w:rPr>
        <w:t xml:space="preserve"> </w:t>
      </w:r>
      <w:r w:rsidRPr="005F336A">
        <w:rPr>
          <w:rFonts w:eastAsiaTheme="minorHAnsi"/>
          <w:rtl/>
        </w:rPr>
        <w:t>ورسائله.</w:t>
      </w:r>
    </w:p>
    <w:p w14:paraId="35D91DD4" w14:textId="77777777" w:rsidR="00DB4E6A" w:rsidRDefault="00DB4E6A" w:rsidP="0045357C">
      <w:pPr>
        <w:pStyle w:val="aaac"/>
        <w:rPr>
          <w:rStyle w:val="aaacChar"/>
          <w:rFonts w:eastAsiaTheme="minorHAnsi"/>
          <w:rtl/>
        </w:rPr>
      </w:pPr>
      <w:r w:rsidRPr="005F336A">
        <w:rPr>
          <w:rFonts w:eastAsiaTheme="minorHAnsi"/>
          <w:rtl/>
        </w:rPr>
        <w:t>والذي</w:t>
      </w:r>
      <w:r>
        <w:rPr>
          <w:rFonts w:eastAsiaTheme="minorHAnsi"/>
          <w:rtl/>
        </w:rPr>
        <w:t xml:space="preserve"> </w:t>
      </w:r>
      <w:r w:rsidRPr="005F336A">
        <w:rPr>
          <w:rFonts w:eastAsiaTheme="minorHAnsi"/>
          <w:rtl/>
        </w:rPr>
        <w:t>يهمنا</w:t>
      </w:r>
      <w:r>
        <w:rPr>
          <w:rFonts w:eastAsiaTheme="minorHAnsi"/>
          <w:rtl/>
        </w:rPr>
        <w:t xml:space="preserve"> </w:t>
      </w:r>
      <w:r w:rsidRPr="005F336A">
        <w:rPr>
          <w:rFonts w:eastAsiaTheme="minorHAnsi"/>
          <w:rtl/>
        </w:rPr>
        <w:t>هنا</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تبيين</w:t>
      </w:r>
      <w:r>
        <w:rPr>
          <w:rFonts w:eastAsiaTheme="minorHAnsi"/>
          <w:rtl/>
        </w:rPr>
        <w:t xml:space="preserve"> </w:t>
      </w:r>
      <w:r w:rsidRPr="005F336A">
        <w:rPr>
          <w:rFonts w:eastAsiaTheme="minorHAnsi"/>
          <w:rtl/>
        </w:rPr>
        <w:t>أصناف</w:t>
      </w:r>
      <w:r>
        <w:rPr>
          <w:rFonts w:eastAsiaTheme="minorHAnsi"/>
          <w:rtl/>
        </w:rPr>
        <w:t xml:space="preserve"> </w:t>
      </w:r>
      <w:r w:rsidRPr="005F336A">
        <w:rPr>
          <w:rFonts w:eastAsiaTheme="minorHAnsi"/>
          <w:rtl/>
        </w:rPr>
        <w:t>الناس</w:t>
      </w:r>
      <w:r>
        <w:rPr>
          <w:rFonts w:eastAsiaTheme="minorHAnsi"/>
          <w:rtl/>
        </w:rPr>
        <w:t xml:space="preserve"> </w:t>
      </w:r>
      <w:r w:rsidRPr="005F336A">
        <w:rPr>
          <w:rFonts w:eastAsiaTheme="minorHAnsi"/>
          <w:rtl/>
        </w:rPr>
        <w:t>بحسب</w:t>
      </w:r>
      <w:r>
        <w:rPr>
          <w:rFonts w:eastAsiaTheme="minorHAnsi"/>
          <w:rtl/>
        </w:rPr>
        <w:t xml:space="preserve"> </w:t>
      </w:r>
      <w:r w:rsidRPr="005F336A">
        <w:rPr>
          <w:rFonts w:eastAsiaTheme="minorHAnsi"/>
          <w:rtl/>
        </w:rPr>
        <w:t>أسلوب</w:t>
      </w:r>
      <w:r>
        <w:rPr>
          <w:rFonts w:eastAsiaTheme="minorHAnsi"/>
          <w:rtl/>
        </w:rPr>
        <w:t xml:space="preserve"> </w:t>
      </w:r>
      <w:r w:rsidRPr="005F336A">
        <w:rPr>
          <w:rFonts w:eastAsiaTheme="minorHAnsi"/>
          <w:rtl/>
        </w:rPr>
        <w:t>الإصلاح</w:t>
      </w:r>
      <w:r>
        <w:rPr>
          <w:rFonts w:eastAsiaTheme="minorHAnsi"/>
          <w:rtl/>
        </w:rPr>
        <w:t xml:space="preserve"> </w:t>
      </w:r>
      <w:r w:rsidRPr="005F336A">
        <w:rPr>
          <w:rFonts w:eastAsiaTheme="minorHAnsi"/>
          <w:rtl/>
        </w:rPr>
        <w:t>الممارس</w:t>
      </w:r>
      <w:r>
        <w:rPr>
          <w:rFonts w:eastAsiaTheme="minorHAnsi"/>
          <w:rtl/>
        </w:rPr>
        <w:t xml:space="preserve"> </w:t>
      </w:r>
      <w:r w:rsidRPr="005F336A">
        <w:rPr>
          <w:rFonts w:eastAsiaTheme="minorHAnsi"/>
          <w:rtl/>
        </w:rPr>
        <w:t>نحوهم،</w:t>
      </w:r>
      <w:r>
        <w:rPr>
          <w:rFonts w:eastAsiaTheme="minorHAnsi"/>
          <w:rtl/>
        </w:rPr>
        <w:t xml:space="preserve"> </w:t>
      </w:r>
      <w:r w:rsidRPr="005F336A">
        <w:rPr>
          <w:rFonts w:eastAsiaTheme="minorHAnsi"/>
          <w:rtl/>
        </w:rPr>
        <w:t>وقد</w:t>
      </w:r>
      <w:r>
        <w:rPr>
          <w:rFonts w:eastAsiaTheme="minorHAnsi"/>
          <w:rtl/>
        </w:rPr>
        <w:t xml:space="preserve"> </w:t>
      </w:r>
      <w:r w:rsidRPr="005F336A">
        <w:rPr>
          <w:rFonts w:eastAsiaTheme="minorHAnsi"/>
          <w:rtl/>
        </w:rPr>
        <w:t>ذكر</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ببعض</w:t>
      </w:r>
      <w:r>
        <w:rPr>
          <w:rFonts w:eastAsiaTheme="minorHAnsi"/>
          <w:rtl/>
        </w:rPr>
        <w:t xml:space="preserve"> </w:t>
      </w:r>
      <w:r w:rsidRPr="005F336A">
        <w:rPr>
          <w:rFonts w:eastAsiaTheme="minorHAnsi"/>
          <w:rtl/>
        </w:rPr>
        <w:t>التفصيل</w:t>
      </w:r>
      <w:r>
        <w:rPr>
          <w:rFonts w:eastAsiaTheme="minorHAnsi"/>
          <w:rtl/>
        </w:rPr>
        <w:t xml:space="preserve"> </w:t>
      </w:r>
      <w:r w:rsidRPr="005F336A">
        <w:rPr>
          <w:rFonts w:eastAsiaTheme="minorHAnsi"/>
          <w:rtl/>
        </w:rPr>
        <w:t>في</w:t>
      </w:r>
      <w:r>
        <w:rPr>
          <w:rFonts w:eastAsiaTheme="minorHAnsi"/>
          <w:rtl/>
        </w:rPr>
        <w:t xml:space="preserve"> </w:t>
      </w:r>
      <w:r>
        <w:rPr>
          <w:rFonts w:eastAsiaTheme="minorHAnsi" w:hint="cs"/>
          <w:rtl/>
        </w:rPr>
        <w:t xml:space="preserve">كتابه </w:t>
      </w:r>
      <w:r w:rsidRPr="005F336A">
        <w:rPr>
          <w:rFonts w:eastAsiaTheme="minorHAnsi"/>
          <w:rtl/>
        </w:rPr>
        <w:t>(القسطاس</w:t>
      </w:r>
      <w:r>
        <w:rPr>
          <w:rFonts w:eastAsiaTheme="minorHAnsi"/>
          <w:rtl/>
        </w:rPr>
        <w:t xml:space="preserve"> </w:t>
      </w:r>
      <w:r w:rsidRPr="005F336A">
        <w:rPr>
          <w:rFonts w:eastAsiaTheme="minorHAnsi"/>
          <w:rtl/>
        </w:rPr>
        <w:t>المستقيم)</w:t>
      </w:r>
      <w:r>
        <w:rPr>
          <w:rFonts w:eastAsiaTheme="minorHAnsi"/>
          <w:rtl/>
        </w:rPr>
        <w:t xml:space="preserve">  </w:t>
      </w:r>
      <w:r w:rsidRPr="005F336A">
        <w:rPr>
          <w:rFonts w:eastAsiaTheme="minorHAnsi"/>
          <w:rtl/>
        </w:rPr>
        <w:t>حين</w:t>
      </w:r>
      <w:r>
        <w:rPr>
          <w:rFonts w:eastAsiaTheme="minorHAnsi"/>
          <w:rtl/>
        </w:rPr>
        <w:t xml:space="preserve"> </w:t>
      </w:r>
      <w:r w:rsidRPr="005F336A">
        <w:rPr>
          <w:rFonts w:eastAsiaTheme="minorHAnsi"/>
          <w:rtl/>
        </w:rPr>
        <w:t>سأله</w:t>
      </w:r>
      <w:r>
        <w:rPr>
          <w:rFonts w:eastAsiaTheme="minorHAnsi"/>
          <w:rtl/>
        </w:rPr>
        <w:t xml:space="preserve"> </w:t>
      </w:r>
      <w:r w:rsidRPr="005F336A">
        <w:rPr>
          <w:rFonts w:eastAsiaTheme="minorHAnsi"/>
          <w:rtl/>
        </w:rPr>
        <w:t>رفيق</w:t>
      </w:r>
      <w:r>
        <w:rPr>
          <w:rFonts w:eastAsiaTheme="minorHAnsi"/>
          <w:rtl/>
        </w:rPr>
        <w:t xml:space="preserve"> </w:t>
      </w:r>
      <w:r w:rsidRPr="005F336A">
        <w:rPr>
          <w:rFonts w:eastAsiaTheme="minorHAnsi"/>
          <w:rtl/>
        </w:rPr>
        <w:t>التعليم</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أصناف</w:t>
      </w:r>
      <w:r>
        <w:rPr>
          <w:rFonts w:eastAsiaTheme="minorHAnsi"/>
          <w:rtl/>
        </w:rPr>
        <w:t xml:space="preserve"> </w:t>
      </w:r>
      <w:r w:rsidRPr="005F336A">
        <w:rPr>
          <w:rFonts w:eastAsiaTheme="minorHAnsi"/>
          <w:rtl/>
        </w:rPr>
        <w:t>الخلق</w:t>
      </w:r>
      <w:r>
        <w:rPr>
          <w:rFonts w:eastAsiaTheme="minorHAnsi"/>
          <w:rtl/>
        </w:rPr>
        <w:t xml:space="preserve"> </w:t>
      </w:r>
      <w:r w:rsidRPr="005F336A">
        <w:rPr>
          <w:rFonts w:eastAsiaTheme="minorHAnsi"/>
          <w:rtl/>
        </w:rPr>
        <w:t>وكيفية</w:t>
      </w:r>
      <w:r>
        <w:rPr>
          <w:rFonts w:eastAsiaTheme="minorHAnsi"/>
          <w:rtl/>
        </w:rPr>
        <w:t xml:space="preserve"> </w:t>
      </w:r>
      <w:r w:rsidRPr="005F336A">
        <w:rPr>
          <w:rFonts w:eastAsiaTheme="minorHAnsi"/>
          <w:rtl/>
        </w:rPr>
        <w:t>علاجهم،</w:t>
      </w:r>
      <w:r>
        <w:rPr>
          <w:rFonts w:eastAsiaTheme="minorHAnsi"/>
          <w:rtl/>
        </w:rPr>
        <w:t xml:space="preserve"> </w:t>
      </w:r>
      <w:r w:rsidRPr="005F336A">
        <w:rPr>
          <w:rFonts w:eastAsiaTheme="minorHAnsi"/>
          <w:rtl/>
        </w:rPr>
        <w:t>فذكر</w:t>
      </w:r>
      <w:r>
        <w:rPr>
          <w:rFonts w:eastAsiaTheme="minorHAnsi"/>
          <w:rtl/>
        </w:rPr>
        <w:t xml:space="preserve"> </w:t>
      </w:r>
      <w:r w:rsidRPr="005F336A">
        <w:rPr>
          <w:rFonts w:eastAsiaTheme="minorHAnsi"/>
          <w:rtl/>
        </w:rPr>
        <w:t>أنهم</w:t>
      </w:r>
      <w:r>
        <w:rPr>
          <w:rFonts w:eastAsiaTheme="minorHAnsi"/>
          <w:rtl/>
        </w:rPr>
        <w:t xml:space="preserve"> </w:t>
      </w:r>
      <w:r w:rsidRPr="005F336A">
        <w:rPr>
          <w:rFonts w:eastAsiaTheme="minorHAnsi"/>
          <w:rtl/>
        </w:rPr>
        <w:t>ثلاثة</w:t>
      </w:r>
      <w:r>
        <w:rPr>
          <w:rFonts w:eastAsiaTheme="minorHAnsi"/>
          <w:rtl/>
        </w:rPr>
        <w:t>:</w:t>
      </w:r>
      <w:r>
        <w:rPr>
          <w:rFonts w:eastAsiaTheme="minorHAnsi" w:hint="cs"/>
          <w:rtl/>
        </w:rPr>
        <w:t xml:space="preserve"> </w:t>
      </w:r>
      <w:r w:rsidRPr="005F336A">
        <w:rPr>
          <w:rFonts w:eastAsiaTheme="minorHAnsi"/>
          <w:rtl/>
        </w:rPr>
        <w:t>(عوام،</w:t>
      </w:r>
      <w:r>
        <w:rPr>
          <w:rFonts w:eastAsiaTheme="minorHAnsi"/>
          <w:rtl/>
        </w:rPr>
        <w:t xml:space="preserve"> </w:t>
      </w:r>
      <w:r w:rsidRPr="005F336A">
        <w:rPr>
          <w:rFonts w:eastAsiaTheme="minorHAnsi"/>
          <w:rtl/>
        </w:rPr>
        <w:t>وهم</w:t>
      </w:r>
      <w:r>
        <w:rPr>
          <w:rFonts w:eastAsiaTheme="minorHAnsi"/>
          <w:rtl/>
        </w:rPr>
        <w:t xml:space="preserve"> </w:t>
      </w:r>
      <w:r w:rsidRPr="005F336A">
        <w:rPr>
          <w:rFonts w:eastAsiaTheme="minorHAnsi"/>
          <w:rtl/>
        </w:rPr>
        <w:t>أهل</w:t>
      </w:r>
      <w:r>
        <w:rPr>
          <w:rFonts w:eastAsiaTheme="minorHAnsi"/>
          <w:rtl/>
        </w:rPr>
        <w:t xml:space="preserve"> </w:t>
      </w:r>
      <w:r w:rsidRPr="005F336A">
        <w:rPr>
          <w:rFonts w:eastAsiaTheme="minorHAnsi"/>
          <w:rtl/>
        </w:rPr>
        <w:t>السلامة،</w:t>
      </w:r>
      <w:r>
        <w:rPr>
          <w:rFonts w:eastAsiaTheme="minorHAnsi"/>
          <w:rtl/>
        </w:rPr>
        <w:t xml:space="preserve"> </w:t>
      </w:r>
      <w:r w:rsidRPr="005F336A">
        <w:rPr>
          <w:rFonts w:eastAsiaTheme="minorHAnsi"/>
          <w:rtl/>
        </w:rPr>
        <w:t>وخواص</w:t>
      </w:r>
      <w:r>
        <w:rPr>
          <w:rFonts w:eastAsiaTheme="minorHAnsi"/>
          <w:rtl/>
        </w:rPr>
        <w:t xml:space="preserve"> </w:t>
      </w:r>
      <w:r w:rsidRPr="005F336A">
        <w:rPr>
          <w:rFonts w:eastAsiaTheme="minorHAnsi"/>
          <w:rtl/>
        </w:rPr>
        <w:t>هم</w:t>
      </w:r>
      <w:r>
        <w:rPr>
          <w:rFonts w:eastAsiaTheme="minorHAnsi"/>
          <w:rtl/>
        </w:rPr>
        <w:t xml:space="preserve"> </w:t>
      </w:r>
      <w:r w:rsidRPr="005F336A">
        <w:rPr>
          <w:rFonts w:eastAsiaTheme="minorHAnsi"/>
          <w:rtl/>
        </w:rPr>
        <w:t>أهل</w:t>
      </w:r>
      <w:r>
        <w:rPr>
          <w:rFonts w:eastAsiaTheme="minorHAnsi"/>
          <w:rtl/>
        </w:rPr>
        <w:t xml:space="preserve"> </w:t>
      </w:r>
      <w:r w:rsidRPr="005F336A">
        <w:rPr>
          <w:rFonts w:eastAsiaTheme="minorHAnsi"/>
          <w:rtl/>
        </w:rPr>
        <w:t>البصيرة</w:t>
      </w:r>
      <w:r>
        <w:rPr>
          <w:rFonts w:eastAsiaTheme="minorHAnsi"/>
          <w:rtl/>
        </w:rPr>
        <w:t xml:space="preserve"> </w:t>
      </w:r>
      <w:r w:rsidRPr="005F336A">
        <w:rPr>
          <w:rFonts w:eastAsiaTheme="minorHAnsi"/>
          <w:rtl/>
        </w:rPr>
        <w:t>وخواص</w:t>
      </w:r>
      <w:r>
        <w:rPr>
          <w:rFonts w:eastAsiaTheme="minorHAnsi"/>
          <w:rtl/>
        </w:rPr>
        <w:t xml:space="preserve"> </w:t>
      </w:r>
      <w:r w:rsidRPr="005F336A">
        <w:rPr>
          <w:rFonts w:eastAsiaTheme="minorHAnsi"/>
          <w:rtl/>
        </w:rPr>
        <w:t>الذكاء،</w:t>
      </w:r>
      <w:r>
        <w:rPr>
          <w:rFonts w:eastAsiaTheme="minorHAnsi"/>
          <w:rtl/>
        </w:rPr>
        <w:t xml:space="preserve"> </w:t>
      </w:r>
      <w:r w:rsidRPr="005F336A">
        <w:rPr>
          <w:rFonts w:eastAsiaTheme="minorHAnsi"/>
          <w:rtl/>
        </w:rPr>
        <w:t>ويتولد</w:t>
      </w:r>
      <w:r>
        <w:rPr>
          <w:rFonts w:eastAsiaTheme="minorHAnsi"/>
          <w:rtl/>
        </w:rPr>
        <w:t xml:space="preserve"> </w:t>
      </w:r>
      <w:r w:rsidRPr="005F336A">
        <w:rPr>
          <w:rFonts w:eastAsiaTheme="minorHAnsi"/>
          <w:rtl/>
        </w:rPr>
        <w:t>بينهم</w:t>
      </w:r>
      <w:r>
        <w:rPr>
          <w:rFonts w:eastAsiaTheme="minorHAnsi"/>
          <w:rtl/>
        </w:rPr>
        <w:t xml:space="preserve"> </w:t>
      </w:r>
      <w:r w:rsidRPr="005F336A">
        <w:rPr>
          <w:rFonts w:eastAsiaTheme="minorHAnsi"/>
          <w:rtl/>
        </w:rPr>
        <w:t>طائفة</w:t>
      </w:r>
      <w:r>
        <w:rPr>
          <w:rFonts w:eastAsiaTheme="minorHAnsi"/>
          <w:rtl/>
        </w:rPr>
        <w:t xml:space="preserve"> </w:t>
      </w:r>
      <w:r w:rsidRPr="005F336A">
        <w:rPr>
          <w:rFonts w:eastAsiaTheme="minorHAnsi"/>
          <w:rtl/>
        </w:rPr>
        <w:t>هم</w:t>
      </w:r>
      <w:r>
        <w:rPr>
          <w:rFonts w:eastAsiaTheme="minorHAnsi"/>
          <w:rtl/>
        </w:rPr>
        <w:t xml:space="preserve"> </w:t>
      </w:r>
      <w:r w:rsidRPr="005F336A">
        <w:rPr>
          <w:rFonts w:eastAsiaTheme="minorHAnsi"/>
          <w:rtl/>
        </w:rPr>
        <w:t>(أهل</w:t>
      </w:r>
      <w:r>
        <w:rPr>
          <w:rFonts w:eastAsiaTheme="minorHAnsi"/>
          <w:rtl/>
        </w:rPr>
        <w:t xml:space="preserve"> </w:t>
      </w:r>
      <w:r w:rsidRPr="005F336A">
        <w:rPr>
          <w:rFonts w:eastAsiaTheme="minorHAnsi"/>
          <w:rtl/>
        </w:rPr>
        <w:t>الجدل</w:t>
      </w:r>
      <w:r>
        <w:rPr>
          <w:rFonts w:eastAsiaTheme="minorHAnsi"/>
          <w:rtl/>
        </w:rPr>
        <w:t xml:space="preserve"> </w:t>
      </w:r>
      <w:r w:rsidRPr="005F336A">
        <w:rPr>
          <w:rFonts w:eastAsiaTheme="minorHAnsi"/>
          <w:rtl/>
        </w:rPr>
        <w:t>والشغب)</w:t>
      </w:r>
      <w:r>
        <w:rPr>
          <w:rFonts w:eastAsiaTheme="minorHAnsi"/>
          <w:rtl/>
        </w:rPr>
        <w:t xml:space="preserve"> </w:t>
      </w:r>
      <w:r w:rsidRPr="005422D7">
        <w:rPr>
          <w:rStyle w:val="af0"/>
          <w:sz w:val="24"/>
          <w:szCs w:val="24"/>
          <w:rtl/>
        </w:rPr>
        <w:t>(</w:t>
      </w:r>
      <w:r w:rsidRPr="005422D7">
        <w:rPr>
          <w:rStyle w:val="af0"/>
          <w:sz w:val="24"/>
          <w:szCs w:val="24"/>
          <w:rtl/>
        </w:rPr>
        <w:footnoteReference w:id="158"/>
      </w:r>
      <w:r w:rsidRPr="005422D7">
        <w:rPr>
          <w:rStyle w:val="af0"/>
          <w:sz w:val="24"/>
          <w:szCs w:val="24"/>
          <w:rtl/>
        </w:rPr>
        <w:t>)</w:t>
      </w:r>
      <w:r>
        <w:rPr>
          <w:rStyle w:val="aaacChar"/>
          <w:rFonts w:eastAsiaTheme="minorHAnsi" w:hint="cs"/>
          <w:rtl/>
        </w:rPr>
        <w:t xml:space="preserve">، </w:t>
      </w:r>
      <w:r w:rsidRPr="00EB561D">
        <w:rPr>
          <w:rStyle w:val="aaacChar"/>
          <w:rFonts w:eastAsiaTheme="minorHAnsi"/>
          <w:rtl/>
        </w:rPr>
        <w:t>وتكاد</w:t>
      </w:r>
      <w:r>
        <w:rPr>
          <w:rStyle w:val="aaacChar"/>
          <w:rFonts w:eastAsiaTheme="minorHAnsi"/>
          <w:rtl/>
        </w:rPr>
        <w:t xml:space="preserve"> </w:t>
      </w:r>
      <w:r w:rsidRPr="00EB561D">
        <w:rPr>
          <w:rStyle w:val="aaacChar"/>
          <w:rFonts w:eastAsiaTheme="minorHAnsi"/>
          <w:rtl/>
        </w:rPr>
        <w:t>معظم</w:t>
      </w:r>
      <w:r>
        <w:rPr>
          <w:rStyle w:val="aaacChar"/>
          <w:rFonts w:eastAsiaTheme="minorHAnsi"/>
          <w:rtl/>
        </w:rPr>
        <w:t xml:space="preserve"> </w:t>
      </w:r>
      <w:r w:rsidRPr="00EB561D">
        <w:rPr>
          <w:rStyle w:val="aaacChar"/>
          <w:rFonts w:eastAsiaTheme="minorHAnsi"/>
          <w:rtl/>
        </w:rPr>
        <w:t>التقسيمات</w:t>
      </w:r>
      <w:r>
        <w:rPr>
          <w:rStyle w:val="aaacChar"/>
          <w:rFonts w:eastAsiaTheme="minorHAnsi"/>
          <w:rtl/>
        </w:rPr>
        <w:t xml:space="preserve"> </w:t>
      </w:r>
      <w:r w:rsidRPr="00EB561D">
        <w:rPr>
          <w:rStyle w:val="aaacChar"/>
          <w:rFonts w:eastAsiaTheme="minorHAnsi"/>
          <w:rtl/>
        </w:rPr>
        <w:t>الأخرى</w:t>
      </w:r>
      <w:r>
        <w:rPr>
          <w:rStyle w:val="aaacChar"/>
          <w:rFonts w:eastAsiaTheme="minorHAnsi"/>
          <w:rtl/>
        </w:rPr>
        <w:t xml:space="preserve"> </w:t>
      </w:r>
      <w:r w:rsidRPr="00EB561D">
        <w:rPr>
          <w:rStyle w:val="aaacChar"/>
          <w:rFonts w:eastAsiaTheme="minorHAnsi"/>
          <w:rtl/>
        </w:rPr>
        <w:t>التي</w:t>
      </w:r>
      <w:r>
        <w:rPr>
          <w:rStyle w:val="aaacChar"/>
          <w:rFonts w:eastAsiaTheme="minorHAnsi"/>
          <w:rtl/>
        </w:rPr>
        <w:t xml:space="preserve"> </w:t>
      </w:r>
      <w:r w:rsidRPr="00EB561D">
        <w:rPr>
          <w:rStyle w:val="aaacChar"/>
          <w:rFonts w:eastAsiaTheme="minorHAnsi"/>
          <w:rtl/>
        </w:rPr>
        <w:t>ذكرها</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ترجع</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sidRPr="00EB561D">
        <w:rPr>
          <w:rStyle w:val="aaacChar"/>
          <w:rFonts w:eastAsiaTheme="minorHAnsi"/>
          <w:rtl/>
        </w:rPr>
        <w:t>هذه</w:t>
      </w:r>
      <w:r>
        <w:rPr>
          <w:rStyle w:val="aaacChar"/>
          <w:rFonts w:eastAsiaTheme="minorHAnsi"/>
          <w:rtl/>
        </w:rPr>
        <w:t xml:space="preserve"> </w:t>
      </w:r>
      <w:r w:rsidRPr="00EB561D">
        <w:rPr>
          <w:rStyle w:val="aaacChar"/>
          <w:rFonts w:eastAsiaTheme="minorHAnsi"/>
          <w:rtl/>
        </w:rPr>
        <w:t>الأصناف</w:t>
      </w:r>
      <w:r>
        <w:rPr>
          <w:rStyle w:val="aaacChar"/>
          <w:rFonts w:eastAsiaTheme="minorHAnsi" w:hint="cs"/>
          <w:rtl/>
        </w:rPr>
        <w:t>.</w:t>
      </w:r>
    </w:p>
    <w:p w14:paraId="655A1233" w14:textId="77777777" w:rsidR="00DB4E6A" w:rsidRPr="005422D7" w:rsidRDefault="00DB4E6A" w:rsidP="0045357C">
      <w:pPr>
        <w:pStyle w:val="aaac"/>
        <w:rPr>
          <w:rStyle w:val="af0"/>
          <w:rFonts w:ascii="mylotus" w:hAnsi="mylotus"/>
          <w:sz w:val="24"/>
          <w:szCs w:val="24"/>
          <w:rtl/>
        </w:rPr>
      </w:pPr>
      <w:r w:rsidRPr="00EB561D">
        <w:rPr>
          <w:rStyle w:val="aaacChar"/>
          <w:rFonts w:eastAsiaTheme="minorHAnsi"/>
          <w:rtl/>
        </w:rPr>
        <w:t>وهو</w:t>
      </w:r>
      <w:r>
        <w:rPr>
          <w:rStyle w:val="aaacChar"/>
          <w:rFonts w:eastAsiaTheme="minorHAnsi"/>
          <w:rtl/>
        </w:rPr>
        <w:t xml:space="preserve"> </w:t>
      </w:r>
      <w:r w:rsidRPr="00EB561D">
        <w:rPr>
          <w:rStyle w:val="aaacChar"/>
          <w:rFonts w:eastAsiaTheme="minorHAnsi"/>
          <w:rtl/>
        </w:rPr>
        <w:t>يستند</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هذا</w:t>
      </w:r>
      <w:r>
        <w:rPr>
          <w:rStyle w:val="aaacChar"/>
          <w:rFonts w:eastAsiaTheme="minorHAnsi"/>
          <w:rtl/>
        </w:rPr>
        <w:t xml:space="preserve"> </w:t>
      </w:r>
      <w:r w:rsidRPr="00EB561D">
        <w:rPr>
          <w:rStyle w:val="aaacChar"/>
          <w:rFonts w:eastAsiaTheme="minorHAnsi"/>
          <w:rtl/>
        </w:rPr>
        <w:t>التقسيم</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sidRPr="00EB561D">
        <w:rPr>
          <w:rStyle w:val="aaacChar"/>
          <w:rFonts w:eastAsiaTheme="minorHAnsi"/>
          <w:rtl/>
        </w:rPr>
        <w:t>قوله</w:t>
      </w:r>
      <w:r>
        <w:rPr>
          <w:rStyle w:val="aaacChar"/>
          <w:rFonts w:eastAsiaTheme="minorHAnsi"/>
          <w:rtl/>
        </w:rPr>
        <w:t xml:space="preserve"> </w:t>
      </w:r>
      <w:r w:rsidRPr="00EB561D">
        <w:rPr>
          <w:rStyle w:val="aaacChar"/>
          <w:rFonts w:eastAsiaTheme="minorHAnsi"/>
          <w:rtl/>
        </w:rPr>
        <w:t>تعالى:</w:t>
      </w:r>
      <w:r>
        <w:rPr>
          <w:rStyle w:val="aaacChar"/>
          <w:rFonts w:eastAsiaTheme="minorHAnsi"/>
          <w:rtl/>
        </w:rPr>
        <w:t xml:space="preserve"> </w:t>
      </w:r>
      <w:r>
        <w:rPr>
          <w:rFonts w:hint="cs"/>
          <w:rtl/>
        </w:rPr>
        <w:t>﴿</w:t>
      </w:r>
      <w:r>
        <w:rPr>
          <w:rStyle w:val="aaacChar"/>
          <w:rFonts w:eastAsiaTheme="minorHAnsi"/>
          <w:rtl/>
        </w:rPr>
        <w:t xml:space="preserve"> </w:t>
      </w:r>
      <w:r w:rsidRPr="0045357C">
        <w:rPr>
          <w:rStyle w:val="aaacChar"/>
          <w:rFonts w:eastAsiaTheme="minorHAnsi" w:hint="cs"/>
          <w:rtl/>
        </w:rPr>
        <w:t>ادْعُ</w:t>
      </w:r>
      <w:r w:rsidRPr="0045357C">
        <w:rPr>
          <w:rStyle w:val="aaacChar"/>
          <w:rFonts w:eastAsiaTheme="minorHAnsi"/>
          <w:rtl/>
        </w:rPr>
        <w:t xml:space="preserve"> </w:t>
      </w:r>
      <w:r w:rsidRPr="0045357C">
        <w:rPr>
          <w:rStyle w:val="aaacChar"/>
          <w:rFonts w:eastAsiaTheme="minorHAnsi" w:hint="cs"/>
          <w:rtl/>
        </w:rPr>
        <w:t>إِلَى</w:t>
      </w:r>
      <w:r w:rsidRPr="0045357C">
        <w:rPr>
          <w:rStyle w:val="aaacChar"/>
          <w:rFonts w:eastAsiaTheme="minorHAnsi"/>
          <w:rtl/>
        </w:rPr>
        <w:t xml:space="preserve"> </w:t>
      </w:r>
      <w:r w:rsidRPr="0045357C">
        <w:rPr>
          <w:rStyle w:val="aaacChar"/>
          <w:rFonts w:eastAsiaTheme="minorHAnsi" w:hint="cs"/>
          <w:rtl/>
        </w:rPr>
        <w:t>سَبِيلِ</w:t>
      </w:r>
      <w:r w:rsidRPr="0045357C">
        <w:rPr>
          <w:rStyle w:val="aaacChar"/>
          <w:rFonts w:eastAsiaTheme="minorHAnsi"/>
          <w:rtl/>
        </w:rPr>
        <w:t xml:space="preserve"> </w:t>
      </w:r>
      <w:r w:rsidRPr="0045357C">
        <w:rPr>
          <w:rStyle w:val="aaacChar"/>
          <w:rFonts w:eastAsiaTheme="minorHAnsi" w:hint="cs"/>
          <w:rtl/>
        </w:rPr>
        <w:t>رَبِّكَ</w:t>
      </w:r>
      <w:r w:rsidRPr="0045357C">
        <w:rPr>
          <w:rStyle w:val="aaacChar"/>
          <w:rFonts w:eastAsiaTheme="minorHAnsi"/>
          <w:rtl/>
        </w:rPr>
        <w:t xml:space="preserve"> </w:t>
      </w:r>
      <w:r w:rsidRPr="0045357C">
        <w:rPr>
          <w:rStyle w:val="aaacChar"/>
          <w:rFonts w:eastAsiaTheme="minorHAnsi" w:hint="cs"/>
          <w:rtl/>
        </w:rPr>
        <w:t>بِالْحِكْمَةِ</w:t>
      </w:r>
      <w:r w:rsidRPr="0045357C">
        <w:rPr>
          <w:rStyle w:val="aaacChar"/>
          <w:rFonts w:eastAsiaTheme="minorHAnsi"/>
          <w:rtl/>
        </w:rPr>
        <w:t xml:space="preserve"> </w:t>
      </w:r>
      <w:r w:rsidRPr="0045357C">
        <w:rPr>
          <w:rStyle w:val="aaacChar"/>
          <w:rFonts w:eastAsiaTheme="minorHAnsi" w:hint="cs"/>
          <w:rtl/>
        </w:rPr>
        <w:t>وَالْمَوْعِظَةِ</w:t>
      </w:r>
      <w:r w:rsidRPr="0045357C">
        <w:rPr>
          <w:rStyle w:val="aaacChar"/>
          <w:rFonts w:eastAsiaTheme="minorHAnsi"/>
          <w:rtl/>
        </w:rPr>
        <w:t xml:space="preserve"> </w:t>
      </w:r>
      <w:r w:rsidRPr="0045357C">
        <w:rPr>
          <w:rStyle w:val="aaacChar"/>
          <w:rFonts w:eastAsiaTheme="minorHAnsi" w:hint="cs"/>
          <w:rtl/>
        </w:rPr>
        <w:t>الْحَسَنَةِ</w:t>
      </w:r>
      <w:r w:rsidRPr="0045357C">
        <w:rPr>
          <w:rStyle w:val="aaacChar"/>
          <w:rFonts w:eastAsiaTheme="minorHAnsi"/>
          <w:rtl/>
        </w:rPr>
        <w:t xml:space="preserve"> </w:t>
      </w:r>
      <w:r w:rsidRPr="0045357C">
        <w:rPr>
          <w:rStyle w:val="aaacChar"/>
          <w:rFonts w:eastAsiaTheme="minorHAnsi" w:hint="cs"/>
          <w:rtl/>
        </w:rPr>
        <w:t>وَجَادِلْهُمْ</w:t>
      </w:r>
      <w:r w:rsidRPr="0045357C">
        <w:rPr>
          <w:rStyle w:val="aaacChar"/>
          <w:rFonts w:eastAsiaTheme="minorHAnsi"/>
          <w:rtl/>
        </w:rPr>
        <w:t xml:space="preserve"> </w:t>
      </w:r>
      <w:r w:rsidRPr="0045357C">
        <w:rPr>
          <w:rStyle w:val="aaacChar"/>
          <w:rFonts w:eastAsiaTheme="minorHAnsi" w:hint="cs"/>
          <w:rtl/>
        </w:rPr>
        <w:t>بِالَّتِي</w:t>
      </w:r>
      <w:r w:rsidRPr="0045357C">
        <w:rPr>
          <w:rStyle w:val="aaacChar"/>
          <w:rFonts w:eastAsiaTheme="minorHAnsi"/>
          <w:rtl/>
        </w:rPr>
        <w:t xml:space="preserve"> </w:t>
      </w:r>
      <w:r w:rsidRPr="0045357C">
        <w:rPr>
          <w:rStyle w:val="aaacChar"/>
          <w:rFonts w:eastAsiaTheme="minorHAnsi" w:hint="cs"/>
          <w:rtl/>
        </w:rPr>
        <w:t>هِيَ</w:t>
      </w:r>
      <w:r w:rsidRPr="0045357C">
        <w:rPr>
          <w:rStyle w:val="aaacChar"/>
          <w:rFonts w:eastAsiaTheme="minorHAnsi"/>
          <w:rtl/>
        </w:rPr>
        <w:t xml:space="preserve"> </w:t>
      </w:r>
      <w:r w:rsidRPr="0045357C">
        <w:rPr>
          <w:rStyle w:val="aaacChar"/>
          <w:rFonts w:eastAsiaTheme="minorHAnsi" w:hint="cs"/>
          <w:rtl/>
        </w:rPr>
        <w:t>أَحْسَنُ</w:t>
      </w:r>
      <w:r w:rsidRPr="0045357C">
        <w:rPr>
          <w:rStyle w:val="aaacChar"/>
          <w:rFonts w:eastAsiaTheme="minorHAnsi"/>
          <w:rtl/>
        </w:rPr>
        <w:t xml:space="preserve"> </w:t>
      </w:r>
      <w:r w:rsidRPr="0045357C">
        <w:rPr>
          <w:rStyle w:val="aaacChar"/>
          <w:rFonts w:eastAsiaTheme="minorHAnsi" w:hint="cs"/>
          <w:rtl/>
        </w:rPr>
        <w:t>إِنَّ</w:t>
      </w:r>
      <w:r w:rsidRPr="0045357C">
        <w:rPr>
          <w:rStyle w:val="aaacChar"/>
          <w:rFonts w:eastAsiaTheme="minorHAnsi"/>
          <w:rtl/>
        </w:rPr>
        <w:t xml:space="preserve"> </w:t>
      </w:r>
      <w:r w:rsidRPr="0045357C">
        <w:rPr>
          <w:rStyle w:val="aaacChar"/>
          <w:rFonts w:eastAsiaTheme="minorHAnsi" w:hint="cs"/>
          <w:rtl/>
        </w:rPr>
        <w:t>رَبَّكَ</w:t>
      </w:r>
      <w:r w:rsidRPr="0045357C">
        <w:rPr>
          <w:rStyle w:val="aaacChar"/>
          <w:rFonts w:eastAsiaTheme="minorHAnsi"/>
          <w:rtl/>
        </w:rPr>
        <w:t xml:space="preserve"> </w:t>
      </w:r>
      <w:r w:rsidRPr="0045357C">
        <w:rPr>
          <w:rStyle w:val="aaacChar"/>
          <w:rFonts w:eastAsiaTheme="minorHAnsi" w:hint="cs"/>
          <w:rtl/>
        </w:rPr>
        <w:t>هُوَ</w:t>
      </w:r>
      <w:r w:rsidRPr="0045357C">
        <w:rPr>
          <w:rStyle w:val="aaacChar"/>
          <w:rFonts w:eastAsiaTheme="minorHAnsi"/>
          <w:rtl/>
        </w:rPr>
        <w:t xml:space="preserve"> </w:t>
      </w:r>
      <w:r w:rsidRPr="0045357C">
        <w:rPr>
          <w:rStyle w:val="aaacChar"/>
          <w:rFonts w:eastAsiaTheme="minorHAnsi" w:hint="cs"/>
          <w:rtl/>
        </w:rPr>
        <w:t>أَعْلَمُ</w:t>
      </w:r>
      <w:r w:rsidRPr="0045357C">
        <w:rPr>
          <w:rStyle w:val="aaacChar"/>
          <w:rFonts w:eastAsiaTheme="minorHAnsi"/>
          <w:rtl/>
        </w:rPr>
        <w:t xml:space="preserve"> </w:t>
      </w:r>
      <w:r w:rsidRPr="0045357C">
        <w:rPr>
          <w:rStyle w:val="aaacChar"/>
          <w:rFonts w:eastAsiaTheme="minorHAnsi" w:hint="cs"/>
          <w:rtl/>
        </w:rPr>
        <w:t>بِمَنْ</w:t>
      </w:r>
      <w:r w:rsidRPr="0045357C">
        <w:rPr>
          <w:rStyle w:val="aaacChar"/>
          <w:rFonts w:eastAsiaTheme="minorHAnsi"/>
          <w:rtl/>
        </w:rPr>
        <w:t xml:space="preserve"> </w:t>
      </w:r>
      <w:r w:rsidRPr="0045357C">
        <w:rPr>
          <w:rStyle w:val="aaacChar"/>
          <w:rFonts w:eastAsiaTheme="minorHAnsi" w:hint="cs"/>
          <w:rtl/>
        </w:rPr>
        <w:t>ضَلَّ</w:t>
      </w:r>
      <w:r w:rsidRPr="0045357C">
        <w:rPr>
          <w:rStyle w:val="aaacChar"/>
          <w:rFonts w:eastAsiaTheme="minorHAnsi"/>
          <w:rtl/>
        </w:rPr>
        <w:t xml:space="preserve"> </w:t>
      </w:r>
      <w:r w:rsidRPr="0045357C">
        <w:rPr>
          <w:rStyle w:val="aaacChar"/>
          <w:rFonts w:eastAsiaTheme="minorHAnsi" w:hint="cs"/>
          <w:rtl/>
        </w:rPr>
        <w:t>عَنْ</w:t>
      </w:r>
      <w:r w:rsidRPr="0045357C">
        <w:rPr>
          <w:rStyle w:val="aaacChar"/>
          <w:rFonts w:eastAsiaTheme="minorHAnsi"/>
          <w:rtl/>
        </w:rPr>
        <w:t xml:space="preserve"> </w:t>
      </w:r>
      <w:r w:rsidRPr="0045357C">
        <w:rPr>
          <w:rStyle w:val="aaacChar"/>
          <w:rFonts w:eastAsiaTheme="minorHAnsi" w:hint="cs"/>
          <w:rtl/>
        </w:rPr>
        <w:t>سَبِيلِهِ</w:t>
      </w:r>
      <w:r w:rsidRPr="0045357C">
        <w:rPr>
          <w:rStyle w:val="aaacChar"/>
          <w:rFonts w:eastAsiaTheme="minorHAnsi"/>
          <w:rtl/>
        </w:rPr>
        <w:t xml:space="preserve"> </w:t>
      </w:r>
      <w:r w:rsidRPr="0045357C">
        <w:rPr>
          <w:rStyle w:val="aaacChar"/>
          <w:rFonts w:eastAsiaTheme="minorHAnsi" w:hint="cs"/>
          <w:rtl/>
        </w:rPr>
        <w:t>وَهُوَ</w:t>
      </w:r>
      <w:r w:rsidRPr="0045357C">
        <w:rPr>
          <w:rStyle w:val="aaacChar"/>
          <w:rFonts w:eastAsiaTheme="minorHAnsi"/>
          <w:rtl/>
        </w:rPr>
        <w:t xml:space="preserve"> </w:t>
      </w:r>
      <w:r w:rsidRPr="0045357C">
        <w:rPr>
          <w:rStyle w:val="aaacChar"/>
          <w:rFonts w:eastAsiaTheme="minorHAnsi" w:hint="cs"/>
          <w:rtl/>
        </w:rPr>
        <w:t>أَعْلَمُ</w:t>
      </w:r>
      <w:r w:rsidRPr="0045357C">
        <w:rPr>
          <w:rStyle w:val="aaacChar"/>
          <w:rFonts w:eastAsiaTheme="minorHAnsi"/>
          <w:rtl/>
        </w:rPr>
        <w:t xml:space="preserve"> </w:t>
      </w:r>
      <w:r w:rsidRPr="0045357C">
        <w:rPr>
          <w:rStyle w:val="aaacChar"/>
          <w:rFonts w:eastAsiaTheme="minorHAnsi" w:hint="cs"/>
          <w:rtl/>
        </w:rPr>
        <w:t>بِالْمُهْتَدِينَ</w:t>
      </w:r>
      <w:r>
        <w:rPr>
          <w:rFonts w:hint="cs"/>
          <w:rtl/>
        </w:rPr>
        <w:t>﴾</w:t>
      </w:r>
      <w:r>
        <w:rPr>
          <w:rStyle w:val="aaacChar"/>
          <w:rFonts w:eastAsiaTheme="minorHAnsi"/>
          <w:rtl/>
        </w:rPr>
        <w:t xml:space="preserve"> </w:t>
      </w:r>
      <w:r w:rsidRPr="00EB561D">
        <w:rPr>
          <w:rStyle w:val="aaacChar"/>
          <w:rFonts w:eastAsiaTheme="minorHAnsi"/>
          <w:rtl/>
        </w:rPr>
        <w:t>(النحل</w:t>
      </w:r>
      <w:r>
        <w:rPr>
          <w:rStyle w:val="aaacChar"/>
          <w:rFonts w:eastAsiaTheme="minorHAnsi"/>
          <w:rtl/>
        </w:rPr>
        <w:t>:</w:t>
      </w:r>
      <w:r w:rsidRPr="00EB561D">
        <w:rPr>
          <w:rStyle w:val="aaacChar"/>
          <w:rFonts w:eastAsiaTheme="minorHAnsi"/>
          <w:rtl/>
        </w:rPr>
        <w:t>125)قال</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(فأدعو</w:t>
      </w:r>
      <w:r>
        <w:rPr>
          <w:rStyle w:val="aaacChar"/>
          <w:rFonts w:eastAsiaTheme="minorHAnsi"/>
          <w:rtl/>
        </w:rPr>
        <w:t xml:space="preserve"> </w:t>
      </w:r>
      <w:r w:rsidRPr="00EB561D">
        <w:rPr>
          <w:rStyle w:val="aaacChar"/>
          <w:rFonts w:eastAsiaTheme="minorHAnsi"/>
          <w:rtl/>
        </w:rPr>
        <w:t>هؤلاء</w:t>
      </w:r>
      <w:r>
        <w:rPr>
          <w:rStyle w:val="aaacChar"/>
          <w:rFonts w:eastAsiaTheme="minorHAnsi"/>
          <w:rtl/>
        </w:rPr>
        <w:t xml:space="preserve"> </w:t>
      </w:r>
      <w:r w:rsidRPr="00EB561D">
        <w:rPr>
          <w:rStyle w:val="aaacChar"/>
          <w:rFonts w:eastAsiaTheme="minorHAnsi"/>
          <w:rtl/>
        </w:rPr>
        <w:t>[العوام]</w:t>
      </w:r>
      <w:r>
        <w:rPr>
          <w:rStyle w:val="aaacChar"/>
          <w:rFonts w:eastAsiaTheme="minorHAnsi"/>
          <w:rtl/>
        </w:rPr>
        <w:t xml:space="preserve"> </w:t>
      </w:r>
      <w:r w:rsidRPr="00EB561D">
        <w:rPr>
          <w:rStyle w:val="aaacChar"/>
          <w:rFonts w:eastAsiaTheme="minorHAnsi"/>
          <w:rtl/>
        </w:rPr>
        <w:t>بالموعظة،</w:t>
      </w:r>
      <w:r>
        <w:rPr>
          <w:rStyle w:val="aaacChar"/>
          <w:rFonts w:eastAsiaTheme="minorHAnsi" w:hint="cs"/>
          <w:rtl/>
        </w:rPr>
        <w:t xml:space="preserve"> </w:t>
      </w:r>
      <w:r w:rsidRPr="00EB561D">
        <w:rPr>
          <w:rStyle w:val="aaacChar"/>
          <w:rFonts w:eastAsiaTheme="minorHAnsi"/>
          <w:rtl/>
        </w:rPr>
        <w:t>وأهل</w:t>
      </w:r>
      <w:r>
        <w:rPr>
          <w:rStyle w:val="aaacChar"/>
          <w:rFonts w:eastAsiaTheme="minorHAnsi"/>
          <w:rtl/>
        </w:rPr>
        <w:t xml:space="preserve"> </w:t>
      </w:r>
      <w:r w:rsidRPr="00EB561D">
        <w:rPr>
          <w:rStyle w:val="aaacChar"/>
          <w:rFonts w:eastAsiaTheme="minorHAnsi"/>
          <w:rtl/>
        </w:rPr>
        <w:t>البصيرة</w:t>
      </w:r>
      <w:r>
        <w:rPr>
          <w:rStyle w:val="aaacChar"/>
          <w:rFonts w:eastAsiaTheme="minorHAnsi"/>
          <w:rtl/>
        </w:rPr>
        <w:t xml:space="preserve"> </w:t>
      </w:r>
      <w:r w:rsidRPr="00EB561D">
        <w:rPr>
          <w:rStyle w:val="aaacChar"/>
          <w:rFonts w:eastAsiaTheme="minorHAnsi"/>
          <w:rtl/>
        </w:rPr>
        <w:t>بالحكمة،</w:t>
      </w:r>
      <w:r>
        <w:rPr>
          <w:rStyle w:val="aaacChar"/>
          <w:rFonts w:eastAsiaTheme="minorHAnsi"/>
          <w:rtl/>
        </w:rPr>
        <w:t xml:space="preserve"> </w:t>
      </w:r>
      <w:r w:rsidRPr="00EB561D">
        <w:rPr>
          <w:rStyle w:val="aaacChar"/>
          <w:rFonts w:eastAsiaTheme="minorHAnsi"/>
          <w:rtl/>
        </w:rPr>
        <w:t>وأدعو</w:t>
      </w:r>
      <w:r>
        <w:rPr>
          <w:rStyle w:val="aaacChar"/>
          <w:rFonts w:eastAsiaTheme="minorHAnsi"/>
          <w:rtl/>
        </w:rPr>
        <w:t xml:space="preserve"> </w:t>
      </w:r>
      <w:r w:rsidRPr="00EB561D">
        <w:rPr>
          <w:rStyle w:val="aaacChar"/>
          <w:rFonts w:eastAsiaTheme="minorHAnsi"/>
          <w:rtl/>
        </w:rPr>
        <w:t>أهل</w:t>
      </w:r>
      <w:r>
        <w:rPr>
          <w:rStyle w:val="aaacChar"/>
          <w:rFonts w:eastAsiaTheme="minorHAnsi"/>
          <w:rtl/>
        </w:rPr>
        <w:t xml:space="preserve"> </w:t>
      </w:r>
      <w:r w:rsidRPr="00EB561D">
        <w:rPr>
          <w:rStyle w:val="aaacChar"/>
          <w:rFonts w:eastAsiaTheme="minorHAnsi"/>
          <w:rtl/>
        </w:rPr>
        <w:t>الشغب</w:t>
      </w:r>
      <w:r>
        <w:rPr>
          <w:rStyle w:val="aaacChar"/>
          <w:rFonts w:eastAsiaTheme="minorHAnsi"/>
          <w:rtl/>
        </w:rPr>
        <w:t xml:space="preserve"> </w:t>
      </w:r>
      <w:r w:rsidRPr="00EB561D">
        <w:rPr>
          <w:rStyle w:val="aaacChar"/>
          <w:rFonts w:eastAsiaTheme="minorHAnsi"/>
          <w:rtl/>
        </w:rPr>
        <w:t>بالمجادلة</w:t>
      </w:r>
      <w:r>
        <w:rPr>
          <w:rStyle w:val="aaacChar"/>
          <w:rFonts w:eastAsiaTheme="minorHAnsi"/>
          <w:rtl/>
        </w:rPr>
        <w:t xml:space="preserve">) </w:t>
      </w:r>
      <w:r w:rsidRPr="005422D7">
        <w:rPr>
          <w:rStyle w:val="af0"/>
          <w:sz w:val="24"/>
          <w:szCs w:val="24"/>
          <w:rtl/>
        </w:rPr>
        <w:t>(</w:t>
      </w:r>
      <w:r w:rsidRPr="005422D7">
        <w:rPr>
          <w:rStyle w:val="af0"/>
          <w:sz w:val="24"/>
          <w:szCs w:val="24"/>
          <w:rtl/>
        </w:rPr>
        <w:footnoteReference w:id="159"/>
      </w:r>
      <w:r w:rsidRPr="005422D7">
        <w:rPr>
          <w:rStyle w:val="af0"/>
          <w:sz w:val="24"/>
          <w:szCs w:val="24"/>
          <w:rtl/>
        </w:rPr>
        <w:t>)</w:t>
      </w:r>
    </w:p>
    <w:p w14:paraId="4B79139B" w14:textId="77777777" w:rsidR="00DB4E6A" w:rsidRPr="00EB561D" w:rsidRDefault="00DB4E6A" w:rsidP="0045357C">
      <w:pPr>
        <w:pStyle w:val="aaac"/>
        <w:rPr>
          <w:rStyle w:val="aaacChar"/>
          <w:rFonts w:eastAsiaTheme="minorHAnsi"/>
          <w:rtl/>
        </w:rPr>
      </w:pPr>
      <w:r w:rsidRPr="00EB561D">
        <w:rPr>
          <w:rStyle w:val="aaacChar"/>
          <w:rFonts w:eastAsiaTheme="minorHAnsi"/>
          <w:rtl/>
        </w:rPr>
        <w:t>وسنرى</w:t>
      </w:r>
      <w:r>
        <w:rPr>
          <w:rStyle w:val="aaacChar"/>
          <w:rFonts w:eastAsiaTheme="minorHAnsi"/>
          <w:rtl/>
        </w:rPr>
        <w:t xml:space="preserve"> </w:t>
      </w:r>
      <w:r w:rsidRPr="00EB561D">
        <w:rPr>
          <w:rStyle w:val="aaacChar"/>
          <w:rFonts w:eastAsiaTheme="minorHAnsi"/>
          <w:rtl/>
        </w:rPr>
        <w:t>هنا</w:t>
      </w:r>
      <w:r>
        <w:rPr>
          <w:rStyle w:val="aaacChar"/>
          <w:rFonts w:eastAsiaTheme="minorHAnsi"/>
          <w:rtl/>
        </w:rPr>
        <w:t xml:space="preserve"> </w:t>
      </w:r>
      <w:r w:rsidRPr="00EB561D">
        <w:rPr>
          <w:rStyle w:val="aaacChar"/>
          <w:rFonts w:eastAsiaTheme="minorHAnsi"/>
          <w:rtl/>
        </w:rPr>
        <w:t>طريقة</w:t>
      </w:r>
      <w:r>
        <w:rPr>
          <w:rStyle w:val="aaacChar"/>
          <w:rFonts w:eastAsiaTheme="minorHAnsi"/>
          <w:rtl/>
        </w:rPr>
        <w:t xml:space="preserve"> </w:t>
      </w:r>
      <w:r w:rsidRPr="00EB561D">
        <w:rPr>
          <w:rStyle w:val="aaacChar"/>
          <w:rFonts w:eastAsiaTheme="minorHAnsi"/>
          <w:rtl/>
        </w:rPr>
        <w:t>تعامل</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مع</w:t>
      </w:r>
      <w:r>
        <w:rPr>
          <w:rStyle w:val="aaacChar"/>
          <w:rFonts w:eastAsiaTheme="minorHAnsi"/>
          <w:rtl/>
        </w:rPr>
        <w:t xml:space="preserve"> </w:t>
      </w:r>
      <w:r w:rsidRPr="00EB561D">
        <w:rPr>
          <w:rStyle w:val="aaacChar"/>
          <w:rFonts w:eastAsiaTheme="minorHAnsi"/>
          <w:rtl/>
        </w:rPr>
        <w:t>هذه</w:t>
      </w:r>
      <w:r>
        <w:rPr>
          <w:rStyle w:val="aaacChar"/>
          <w:rFonts w:eastAsiaTheme="minorHAnsi"/>
          <w:rtl/>
        </w:rPr>
        <w:t xml:space="preserve"> </w:t>
      </w:r>
      <w:r w:rsidRPr="00EB561D">
        <w:rPr>
          <w:rStyle w:val="aaacChar"/>
          <w:rFonts w:eastAsiaTheme="minorHAnsi"/>
          <w:rtl/>
        </w:rPr>
        <w:t>الأصناف:</w:t>
      </w:r>
    </w:p>
    <w:p w14:paraId="7EF1FC6B" w14:textId="77777777" w:rsidR="00DB4E6A" w:rsidRDefault="00DB4E6A" w:rsidP="0045357C">
      <w:pPr>
        <w:pStyle w:val="aaa5"/>
        <w:rPr>
          <w:rtl/>
        </w:rPr>
      </w:pPr>
      <w:bookmarkStart w:id="96" w:name="_Toc461045721"/>
      <w:bookmarkStart w:id="97" w:name="_Toc462291041"/>
      <w:r w:rsidRPr="005F336A">
        <w:rPr>
          <w:rtl/>
        </w:rPr>
        <w:t>العوام:</w:t>
      </w:r>
      <w:bookmarkEnd w:id="96"/>
      <w:bookmarkEnd w:id="97"/>
    </w:p>
    <w:p w14:paraId="246D9048" w14:textId="77777777" w:rsidR="00DB4E6A" w:rsidRPr="005F336A" w:rsidRDefault="00DB4E6A" w:rsidP="00EB561D">
      <w:pPr>
        <w:pStyle w:val="aaac"/>
        <w:rPr>
          <w:rFonts w:eastAsiaTheme="minorHAnsi"/>
          <w:rtl/>
        </w:rPr>
      </w:pPr>
      <w:r w:rsidRPr="005F336A">
        <w:rPr>
          <w:rFonts w:eastAsiaTheme="minorHAnsi"/>
          <w:rtl/>
        </w:rPr>
        <w:t>و</w:t>
      </w:r>
      <w:r>
        <w:rPr>
          <w:rFonts w:eastAsiaTheme="minorHAnsi"/>
          <w:rtl/>
        </w:rPr>
        <w:t xml:space="preserve"> </w:t>
      </w:r>
      <w:r w:rsidRPr="005F336A">
        <w:rPr>
          <w:rFonts w:eastAsiaTheme="minorHAnsi"/>
          <w:rtl/>
        </w:rPr>
        <w:t>يعرفهم</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بأنهم</w:t>
      </w:r>
      <w:r>
        <w:rPr>
          <w:rFonts w:eastAsiaTheme="minorHAnsi"/>
          <w:rtl/>
        </w:rPr>
        <w:t xml:space="preserve"> </w:t>
      </w:r>
      <w:r w:rsidRPr="005F336A">
        <w:rPr>
          <w:rFonts w:eastAsiaTheme="minorHAnsi"/>
          <w:rtl/>
        </w:rPr>
        <w:t>أصحاب</w:t>
      </w:r>
      <w:r>
        <w:rPr>
          <w:rFonts w:eastAsiaTheme="minorHAnsi"/>
          <w:rtl/>
        </w:rPr>
        <w:t xml:space="preserve"> </w:t>
      </w:r>
      <w:r w:rsidRPr="005F336A">
        <w:rPr>
          <w:rFonts w:eastAsiaTheme="minorHAnsi"/>
          <w:rtl/>
        </w:rPr>
        <w:t>السلامة</w:t>
      </w:r>
      <w:r>
        <w:rPr>
          <w:rFonts w:eastAsiaTheme="minorHAnsi"/>
          <w:rtl/>
        </w:rPr>
        <w:t xml:space="preserve"> </w:t>
      </w:r>
      <w:r w:rsidRPr="005F336A">
        <w:rPr>
          <w:rFonts w:eastAsiaTheme="minorHAnsi"/>
          <w:rtl/>
        </w:rPr>
        <w:t>الذين</w:t>
      </w:r>
      <w:r>
        <w:rPr>
          <w:rFonts w:eastAsiaTheme="minorHAnsi"/>
          <w:rtl/>
        </w:rPr>
        <w:t xml:space="preserve"> </w:t>
      </w:r>
      <w:r w:rsidRPr="005F336A">
        <w:rPr>
          <w:rFonts w:eastAsiaTheme="minorHAnsi"/>
          <w:rtl/>
        </w:rPr>
        <w:t>ليست</w:t>
      </w:r>
      <w:r>
        <w:rPr>
          <w:rFonts w:eastAsiaTheme="minorHAnsi"/>
          <w:rtl/>
        </w:rPr>
        <w:t xml:space="preserve"> </w:t>
      </w:r>
      <w:r w:rsidRPr="005F336A">
        <w:rPr>
          <w:rFonts w:eastAsiaTheme="minorHAnsi"/>
          <w:rtl/>
        </w:rPr>
        <w:t>لهم</w:t>
      </w:r>
      <w:r>
        <w:rPr>
          <w:rFonts w:eastAsiaTheme="minorHAnsi"/>
          <w:rtl/>
        </w:rPr>
        <w:t xml:space="preserve"> </w:t>
      </w:r>
      <w:r w:rsidRPr="005F336A">
        <w:rPr>
          <w:rFonts w:eastAsiaTheme="minorHAnsi"/>
          <w:rtl/>
        </w:rPr>
        <w:t>فطنة</w:t>
      </w:r>
      <w:r>
        <w:rPr>
          <w:rFonts w:eastAsiaTheme="minorHAnsi"/>
          <w:rtl/>
        </w:rPr>
        <w:t xml:space="preserve"> </w:t>
      </w:r>
      <w:r w:rsidRPr="005F336A">
        <w:rPr>
          <w:rFonts w:eastAsiaTheme="minorHAnsi"/>
          <w:rtl/>
        </w:rPr>
        <w:t>لفهم</w:t>
      </w:r>
      <w:r>
        <w:rPr>
          <w:rFonts w:eastAsiaTheme="minorHAnsi"/>
          <w:rtl/>
        </w:rPr>
        <w:t xml:space="preserve"> </w:t>
      </w:r>
      <w:r w:rsidRPr="005F336A">
        <w:rPr>
          <w:rFonts w:eastAsiaTheme="minorHAnsi"/>
          <w:rtl/>
        </w:rPr>
        <w:t>الحقائق،</w:t>
      </w:r>
      <w:r>
        <w:rPr>
          <w:rFonts w:eastAsiaTheme="minorHAnsi" w:hint="cs"/>
          <w:rtl/>
        </w:rPr>
        <w:t xml:space="preserve"> </w:t>
      </w:r>
      <w:r w:rsidRPr="005F336A">
        <w:rPr>
          <w:rFonts w:eastAsiaTheme="minorHAnsi"/>
          <w:rtl/>
        </w:rPr>
        <w:t>ولو</w:t>
      </w:r>
      <w:r>
        <w:rPr>
          <w:rFonts w:eastAsiaTheme="minorHAnsi"/>
          <w:rtl/>
        </w:rPr>
        <w:t xml:space="preserve"> </w:t>
      </w:r>
      <w:r w:rsidRPr="005F336A">
        <w:rPr>
          <w:rFonts w:eastAsiaTheme="minorHAnsi"/>
          <w:rtl/>
        </w:rPr>
        <w:t>كانت</w:t>
      </w:r>
      <w:r>
        <w:rPr>
          <w:rFonts w:eastAsiaTheme="minorHAnsi"/>
          <w:rtl/>
        </w:rPr>
        <w:t xml:space="preserve"> </w:t>
      </w:r>
      <w:r w:rsidRPr="005F336A">
        <w:rPr>
          <w:rFonts w:eastAsiaTheme="minorHAnsi"/>
          <w:rtl/>
        </w:rPr>
        <w:t>لهم</w:t>
      </w:r>
      <w:r>
        <w:rPr>
          <w:rFonts w:eastAsiaTheme="minorHAnsi"/>
          <w:rtl/>
        </w:rPr>
        <w:t xml:space="preserve"> </w:t>
      </w:r>
      <w:r w:rsidRPr="005F336A">
        <w:rPr>
          <w:rFonts w:eastAsiaTheme="minorHAnsi"/>
          <w:rtl/>
        </w:rPr>
        <w:t>هذه</w:t>
      </w:r>
      <w:r>
        <w:rPr>
          <w:rFonts w:eastAsiaTheme="minorHAnsi"/>
          <w:rtl/>
        </w:rPr>
        <w:t xml:space="preserve"> </w:t>
      </w:r>
      <w:r w:rsidRPr="005F336A">
        <w:rPr>
          <w:rFonts w:eastAsiaTheme="minorHAnsi"/>
          <w:rtl/>
        </w:rPr>
        <w:t>الفطنة</w:t>
      </w:r>
      <w:r>
        <w:rPr>
          <w:rFonts w:eastAsiaTheme="minorHAnsi"/>
          <w:rtl/>
        </w:rPr>
        <w:t xml:space="preserve"> </w:t>
      </w:r>
      <w:r w:rsidRPr="005F336A">
        <w:rPr>
          <w:rFonts w:eastAsiaTheme="minorHAnsi"/>
          <w:rtl/>
        </w:rPr>
        <w:t>ليس</w:t>
      </w:r>
      <w:r>
        <w:rPr>
          <w:rFonts w:eastAsiaTheme="minorHAnsi"/>
          <w:rtl/>
        </w:rPr>
        <w:t xml:space="preserve"> </w:t>
      </w:r>
      <w:r w:rsidRPr="005F336A">
        <w:rPr>
          <w:rFonts w:eastAsiaTheme="minorHAnsi"/>
          <w:rtl/>
        </w:rPr>
        <w:t>لهم</w:t>
      </w:r>
      <w:r>
        <w:rPr>
          <w:rFonts w:eastAsiaTheme="minorHAnsi"/>
          <w:rtl/>
        </w:rPr>
        <w:t xml:space="preserve"> </w:t>
      </w:r>
      <w:r w:rsidRPr="005F336A">
        <w:rPr>
          <w:rFonts w:eastAsiaTheme="minorHAnsi"/>
          <w:rtl/>
        </w:rPr>
        <w:t>معها</w:t>
      </w:r>
      <w:r>
        <w:rPr>
          <w:rFonts w:eastAsiaTheme="minorHAnsi"/>
          <w:rtl/>
        </w:rPr>
        <w:t xml:space="preserve"> </w:t>
      </w:r>
      <w:r w:rsidRPr="005F336A">
        <w:rPr>
          <w:rFonts w:eastAsiaTheme="minorHAnsi"/>
          <w:rtl/>
        </w:rPr>
        <w:t>داعية</w:t>
      </w:r>
      <w:r>
        <w:rPr>
          <w:rFonts w:eastAsiaTheme="minorHAnsi"/>
          <w:rtl/>
        </w:rPr>
        <w:t xml:space="preserve"> </w:t>
      </w:r>
      <w:r w:rsidRPr="005F336A">
        <w:rPr>
          <w:rFonts w:eastAsiaTheme="minorHAnsi"/>
          <w:rtl/>
        </w:rPr>
        <w:t>الطلب</w:t>
      </w:r>
      <w:r>
        <w:rPr>
          <w:rFonts w:eastAsiaTheme="minorHAnsi"/>
          <w:rtl/>
        </w:rPr>
        <w:t xml:space="preserve"> </w:t>
      </w:r>
      <w:r w:rsidRPr="005F336A">
        <w:rPr>
          <w:rFonts w:eastAsiaTheme="minorHAnsi"/>
          <w:rtl/>
        </w:rPr>
        <w:t>لأن</w:t>
      </w:r>
      <w:r>
        <w:rPr>
          <w:rFonts w:eastAsiaTheme="minorHAnsi"/>
          <w:rtl/>
        </w:rPr>
        <w:t xml:space="preserve"> </w:t>
      </w:r>
      <w:r w:rsidRPr="005F336A">
        <w:rPr>
          <w:rFonts w:eastAsiaTheme="minorHAnsi"/>
          <w:rtl/>
        </w:rPr>
        <w:t>الحرف</w:t>
      </w:r>
      <w:r>
        <w:rPr>
          <w:rFonts w:eastAsiaTheme="minorHAnsi"/>
          <w:rtl/>
        </w:rPr>
        <w:t xml:space="preserve"> </w:t>
      </w:r>
      <w:r w:rsidRPr="005F336A">
        <w:rPr>
          <w:rFonts w:eastAsiaTheme="minorHAnsi"/>
          <w:rtl/>
        </w:rPr>
        <w:t>والصناعات</w:t>
      </w:r>
      <w:r>
        <w:rPr>
          <w:rFonts w:eastAsiaTheme="minorHAnsi"/>
          <w:rtl/>
        </w:rPr>
        <w:t xml:space="preserve"> </w:t>
      </w:r>
      <w:r w:rsidRPr="005F336A">
        <w:rPr>
          <w:rFonts w:eastAsiaTheme="minorHAnsi"/>
          <w:rtl/>
        </w:rPr>
        <w:t>شغلتهم</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ذلك،</w:t>
      </w:r>
      <w:r>
        <w:rPr>
          <w:rFonts w:eastAsiaTheme="minorHAnsi" w:hint="cs"/>
          <w:rtl/>
        </w:rPr>
        <w:t xml:space="preserve"> </w:t>
      </w:r>
      <w:r w:rsidRPr="005F336A">
        <w:rPr>
          <w:rFonts w:eastAsiaTheme="minorHAnsi"/>
          <w:rtl/>
        </w:rPr>
        <w:t>وليس</w:t>
      </w:r>
      <w:r>
        <w:rPr>
          <w:rFonts w:eastAsiaTheme="minorHAnsi"/>
          <w:rtl/>
        </w:rPr>
        <w:t xml:space="preserve"> </w:t>
      </w:r>
      <w:r w:rsidRPr="005F336A">
        <w:rPr>
          <w:rFonts w:eastAsiaTheme="minorHAnsi"/>
          <w:rtl/>
        </w:rPr>
        <w:t>فيهم</w:t>
      </w:r>
      <w:r>
        <w:rPr>
          <w:rFonts w:eastAsiaTheme="minorHAnsi"/>
          <w:rtl/>
        </w:rPr>
        <w:t xml:space="preserve"> </w:t>
      </w:r>
      <w:r w:rsidRPr="005F336A">
        <w:rPr>
          <w:rFonts w:eastAsiaTheme="minorHAnsi"/>
          <w:rtl/>
        </w:rPr>
        <w:t>أيضا</w:t>
      </w:r>
      <w:r>
        <w:rPr>
          <w:rFonts w:eastAsiaTheme="minorHAnsi"/>
          <w:rtl/>
        </w:rPr>
        <w:t xml:space="preserve"> </w:t>
      </w:r>
      <w:r w:rsidRPr="005F336A">
        <w:rPr>
          <w:rFonts w:eastAsiaTheme="minorHAnsi"/>
          <w:rtl/>
        </w:rPr>
        <w:t>داعية</w:t>
      </w:r>
      <w:r>
        <w:rPr>
          <w:rFonts w:eastAsiaTheme="minorHAnsi"/>
          <w:rtl/>
        </w:rPr>
        <w:t xml:space="preserve"> </w:t>
      </w:r>
      <w:r w:rsidRPr="005F336A">
        <w:rPr>
          <w:rFonts w:eastAsiaTheme="minorHAnsi"/>
          <w:rtl/>
        </w:rPr>
        <w:t>الجدل.</w:t>
      </w:r>
    </w:p>
    <w:p w14:paraId="1A44D3EE" w14:textId="77777777" w:rsidR="00DB4E6A" w:rsidRDefault="00DB4E6A" w:rsidP="0045357C">
      <w:pPr>
        <w:pStyle w:val="aaac"/>
        <w:rPr>
          <w:rFonts w:eastAsiaTheme="minorHAnsi"/>
          <w:rtl/>
        </w:rPr>
      </w:pPr>
      <w:r w:rsidRPr="00EB561D">
        <w:rPr>
          <w:rFonts w:eastAsiaTheme="minorHAnsi"/>
          <w:rtl/>
        </w:rPr>
        <w:t>والأفضل</w:t>
      </w:r>
      <w:r>
        <w:rPr>
          <w:rFonts w:eastAsiaTheme="minorHAnsi"/>
          <w:rtl/>
        </w:rPr>
        <w:t xml:space="preserve"> </w:t>
      </w:r>
      <w:r w:rsidRPr="00EB561D">
        <w:rPr>
          <w:rFonts w:eastAsiaTheme="minorHAnsi"/>
          <w:rtl/>
        </w:rPr>
        <w:t>لهم</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رأيه</w:t>
      </w:r>
      <w:r>
        <w:rPr>
          <w:rFonts w:eastAsiaTheme="minorHAnsi"/>
          <w:rtl/>
        </w:rPr>
        <w:t xml:space="preserve"> </w:t>
      </w:r>
      <w:r w:rsidRPr="00EB561D">
        <w:rPr>
          <w:rFonts w:eastAsiaTheme="minorHAnsi"/>
          <w:rtl/>
        </w:rPr>
        <w:t>هو</w:t>
      </w:r>
      <w:r>
        <w:rPr>
          <w:rFonts w:eastAsiaTheme="minorHAnsi"/>
          <w:rtl/>
        </w:rPr>
        <w:t xml:space="preserve"> </w:t>
      </w:r>
      <w:r w:rsidRPr="00EB561D">
        <w:rPr>
          <w:rFonts w:eastAsiaTheme="minorHAnsi"/>
          <w:rtl/>
        </w:rPr>
        <w:t>الاشتغال</w:t>
      </w:r>
      <w:r>
        <w:rPr>
          <w:rFonts w:eastAsiaTheme="minorHAnsi"/>
          <w:rtl/>
        </w:rPr>
        <w:t xml:space="preserve"> </w:t>
      </w:r>
      <w:r w:rsidRPr="00EB561D">
        <w:rPr>
          <w:rFonts w:eastAsiaTheme="minorHAnsi"/>
          <w:rtl/>
        </w:rPr>
        <w:t>بالحرف</w:t>
      </w:r>
      <w:r>
        <w:rPr>
          <w:rFonts w:eastAsiaTheme="minorHAnsi"/>
          <w:rtl/>
        </w:rPr>
        <w:t xml:space="preserve"> </w:t>
      </w:r>
      <w:r w:rsidRPr="00EB561D">
        <w:rPr>
          <w:rFonts w:eastAsiaTheme="minorHAnsi"/>
          <w:rtl/>
        </w:rPr>
        <w:t>والصناعات</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البحث</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المتشابه</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أصول</w:t>
      </w:r>
      <w:r>
        <w:rPr>
          <w:rFonts w:eastAsiaTheme="minorHAnsi"/>
          <w:rtl/>
        </w:rPr>
        <w:t xml:space="preserve"> </w:t>
      </w:r>
      <w:r w:rsidRPr="00EB561D">
        <w:rPr>
          <w:rFonts w:eastAsiaTheme="minorHAnsi"/>
          <w:rtl/>
        </w:rPr>
        <w:t>الدين</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المختلف</w:t>
      </w:r>
      <w:r>
        <w:rPr>
          <w:rFonts w:eastAsiaTheme="minorHAnsi"/>
          <w:rtl/>
        </w:rPr>
        <w:t xml:space="preserve"> </w:t>
      </w:r>
      <w:r w:rsidRPr="00EB561D">
        <w:rPr>
          <w:rFonts w:eastAsiaTheme="minorHAnsi"/>
          <w:rtl/>
        </w:rPr>
        <w:t>فيه</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فروعه،</w:t>
      </w:r>
      <w:r>
        <w:rPr>
          <w:rFonts w:eastAsiaTheme="minorHAnsi" w:hint="cs"/>
          <w:rtl/>
        </w:rPr>
        <w:t xml:space="preserve"> </w:t>
      </w:r>
      <w:r w:rsidRPr="00EB561D">
        <w:rPr>
          <w:rFonts w:eastAsiaTheme="minorHAnsi"/>
          <w:rtl/>
        </w:rPr>
        <w:t>وذلك</w:t>
      </w:r>
      <w:r>
        <w:rPr>
          <w:rFonts w:eastAsiaTheme="minorHAnsi"/>
          <w:rtl/>
        </w:rPr>
        <w:t xml:space="preserve"> </w:t>
      </w:r>
      <w:r w:rsidRPr="00EB561D">
        <w:rPr>
          <w:rFonts w:eastAsiaTheme="minorHAnsi"/>
          <w:rtl/>
        </w:rPr>
        <w:t>لأنهم</w:t>
      </w:r>
      <w:r>
        <w:rPr>
          <w:rFonts w:eastAsiaTheme="minorHAnsi"/>
          <w:rtl/>
        </w:rPr>
        <w:t xml:space="preserve"> </w:t>
      </w:r>
      <w:r w:rsidRPr="00EB561D">
        <w:rPr>
          <w:rFonts w:eastAsiaTheme="minorHAnsi"/>
          <w:rtl/>
        </w:rPr>
        <w:t>بالسؤال</w:t>
      </w:r>
      <w:r>
        <w:rPr>
          <w:rFonts w:eastAsiaTheme="minorHAnsi"/>
          <w:rtl/>
        </w:rPr>
        <w:t xml:space="preserve"> </w:t>
      </w:r>
      <w:r w:rsidRPr="00EB561D">
        <w:rPr>
          <w:rFonts w:eastAsiaTheme="minorHAnsi"/>
          <w:rtl/>
        </w:rPr>
        <w:t>متعرضون</w:t>
      </w:r>
      <w:r>
        <w:rPr>
          <w:rFonts w:eastAsiaTheme="minorHAnsi"/>
          <w:rtl/>
        </w:rPr>
        <w:t xml:space="preserve"> </w:t>
      </w:r>
      <w:r w:rsidRPr="00EB561D">
        <w:rPr>
          <w:rFonts w:eastAsiaTheme="minorHAnsi"/>
          <w:rtl/>
        </w:rPr>
        <w:t>لما</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يطيقونه،</w:t>
      </w:r>
      <w:r>
        <w:rPr>
          <w:rFonts w:eastAsiaTheme="minorHAnsi"/>
          <w:rtl/>
        </w:rPr>
        <w:t xml:space="preserve"> </w:t>
      </w:r>
      <w:r w:rsidRPr="00EB561D">
        <w:rPr>
          <w:rFonts w:eastAsiaTheme="minorHAnsi"/>
          <w:rtl/>
        </w:rPr>
        <w:t>وخائضون</w:t>
      </w:r>
      <w:r>
        <w:rPr>
          <w:rFonts w:eastAsiaTheme="minorHAnsi"/>
          <w:rtl/>
        </w:rPr>
        <w:t xml:space="preserve"> </w:t>
      </w:r>
      <w:r w:rsidRPr="00EB561D">
        <w:rPr>
          <w:rFonts w:eastAsiaTheme="minorHAnsi"/>
          <w:rtl/>
        </w:rPr>
        <w:t>فيما</w:t>
      </w:r>
      <w:r>
        <w:rPr>
          <w:rFonts w:eastAsiaTheme="minorHAnsi"/>
          <w:rtl/>
        </w:rPr>
        <w:t xml:space="preserve"> </w:t>
      </w:r>
      <w:r w:rsidRPr="00EB561D">
        <w:rPr>
          <w:rFonts w:eastAsiaTheme="minorHAnsi"/>
          <w:rtl/>
        </w:rPr>
        <w:t>ليسوا</w:t>
      </w:r>
      <w:r>
        <w:rPr>
          <w:rFonts w:eastAsiaTheme="minorHAnsi"/>
          <w:rtl/>
        </w:rPr>
        <w:t xml:space="preserve"> </w:t>
      </w:r>
      <w:r w:rsidRPr="00EB561D">
        <w:rPr>
          <w:rFonts w:eastAsiaTheme="minorHAnsi"/>
          <w:rtl/>
        </w:rPr>
        <w:t>أهلا</w:t>
      </w:r>
      <w:r>
        <w:rPr>
          <w:rFonts w:eastAsiaTheme="minorHAnsi"/>
          <w:rtl/>
        </w:rPr>
        <w:t xml:space="preserve"> </w:t>
      </w:r>
      <w:r w:rsidRPr="00EB561D">
        <w:rPr>
          <w:rFonts w:eastAsiaTheme="minorHAnsi"/>
          <w:rtl/>
        </w:rPr>
        <w:t>له</w:t>
      </w:r>
      <w:r w:rsidRPr="005422D7">
        <w:rPr>
          <w:rStyle w:val="af0"/>
          <w:sz w:val="24"/>
          <w:szCs w:val="24"/>
          <w:rtl/>
        </w:rPr>
        <w:t>(</w:t>
      </w:r>
      <w:r w:rsidRPr="005422D7">
        <w:rPr>
          <w:rStyle w:val="af0"/>
          <w:sz w:val="24"/>
          <w:szCs w:val="24"/>
          <w:rtl/>
        </w:rPr>
        <w:footnoteReference w:id="160"/>
      </w:r>
      <w:r w:rsidRPr="005422D7">
        <w:rPr>
          <w:rStyle w:val="af0"/>
          <w:sz w:val="24"/>
          <w:szCs w:val="24"/>
          <w:rtl/>
        </w:rPr>
        <w:t>)</w:t>
      </w:r>
      <w:r>
        <w:rPr>
          <w:rFonts w:eastAsiaTheme="minorHAnsi" w:hint="cs"/>
          <w:rtl/>
        </w:rPr>
        <w:t>.</w:t>
      </w:r>
    </w:p>
    <w:p w14:paraId="5D8306A9" w14:textId="77777777" w:rsidR="00DB4E6A" w:rsidRDefault="00DB4E6A" w:rsidP="0045357C">
      <w:pPr>
        <w:pStyle w:val="aaac"/>
        <w:rPr>
          <w:rFonts w:eastAsiaTheme="minorHAnsi"/>
          <w:rtl/>
        </w:rPr>
      </w:pPr>
      <w:r w:rsidRPr="00EB561D">
        <w:rPr>
          <w:rFonts w:eastAsiaTheme="minorHAnsi"/>
          <w:rtl/>
        </w:rPr>
        <w:t>ويبين</w:t>
      </w:r>
      <w:r>
        <w:rPr>
          <w:rFonts w:eastAsiaTheme="minorHAnsi"/>
          <w:rtl/>
        </w:rPr>
        <w:t xml:space="preserve"> </w:t>
      </w:r>
      <w:r w:rsidRPr="00EB561D">
        <w:rPr>
          <w:rFonts w:eastAsiaTheme="minorHAnsi"/>
          <w:rtl/>
        </w:rPr>
        <w:t>علة</w:t>
      </w:r>
      <w:r>
        <w:rPr>
          <w:rFonts w:eastAsiaTheme="minorHAnsi"/>
          <w:rtl/>
        </w:rPr>
        <w:t xml:space="preserve"> </w:t>
      </w:r>
      <w:r w:rsidRPr="00EB561D">
        <w:rPr>
          <w:rFonts w:eastAsiaTheme="minorHAnsi"/>
          <w:rtl/>
        </w:rPr>
        <w:t>هذا</w:t>
      </w:r>
      <w:r>
        <w:rPr>
          <w:rFonts w:eastAsiaTheme="minorHAnsi"/>
          <w:rtl/>
        </w:rPr>
        <w:t xml:space="preserve"> </w:t>
      </w:r>
      <w:r w:rsidRPr="00EB561D">
        <w:rPr>
          <w:rFonts w:eastAsiaTheme="minorHAnsi"/>
          <w:rtl/>
        </w:rPr>
        <w:t>الوجوب</w:t>
      </w:r>
      <w:r>
        <w:rPr>
          <w:rFonts w:eastAsiaTheme="minorHAnsi"/>
          <w:rtl/>
        </w:rPr>
        <w:t xml:space="preserve"> </w:t>
      </w:r>
      <w:r w:rsidRPr="00EB561D">
        <w:rPr>
          <w:rFonts w:eastAsiaTheme="minorHAnsi"/>
          <w:rtl/>
        </w:rPr>
        <w:t>بـ</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العامي</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يخلو</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سؤال</w:t>
      </w:r>
      <w:r>
        <w:rPr>
          <w:rFonts w:eastAsiaTheme="minorHAnsi"/>
          <w:rtl/>
        </w:rPr>
        <w:t xml:space="preserve"> </w:t>
      </w:r>
      <w:r w:rsidRPr="00EB561D">
        <w:rPr>
          <w:rFonts w:eastAsiaTheme="minorHAnsi"/>
          <w:rtl/>
        </w:rPr>
        <w:t>عالم</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جاهل</w:t>
      </w:r>
      <w:r>
        <w:rPr>
          <w:rFonts w:eastAsiaTheme="minorHAnsi" w:hint="cs"/>
          <w:rtl/>
        </w:rPr>
        <w:t>)</w:t>
      </w:r>
      <w:r w:rsidRPr="00EB561D">
        <w:rPr>
          <w:rFonts w:eastAsiaTheme="minorHAnsi"/>
          <w:rtl/>
        </w:rPr>
        <w:t>،</w:t>
      </w:r>
      <w:r>
        <w:rPr>
          <w:rFonts w:eastAsiaTheme="minorHAnsi" w:hint="cs"/>
          <w:rtl/>
        </w:rPr>
        <w:t xml:space="preserve"> </w:t>
      </w:r>
      <w:r w:rsidRPr="00EB561D">
        <w:rPr>
          <w:rFonts w:eastAsiaTheme="minorHAnsi"/>
          <w:rtl/>
        </w:rPr>
        <w:t>فإن</w:t>
      </w:r>
      <w:r>
        <w:rPr>
          <w:rFonts w:eastAsiaTheme="minorHAnsi"/>
          <w:rtl/>
        </w:rPr>
        <w:t xml:space="preserve"> </w:t>
      </w:r>
      <w:r w:rsidRPr="00EB561D">
        <w:rPr>
          <w:rFonts w:eastAsiaTheme="minorHAnsi"/>
          <w:rtl/>
        </w:rPr>
        <w:t>سأل</w:t>
      </w:r>
      <w:r>
        <w:rPr>
          <w:rFonts w:eastAsiaTheme="minorHAnsi"/>
          <w:rtl/>
        </w:rPr>
        <w:t xml:space="preserve"> </w:t>
      </w:r>
      <w:r w:rsidRPr="00EB561D">
        <w:rPr>
          <w:rFonts w:eastAsiaTheme="minorHAnsi"/>
          <w:rtl/>
        </w:rPr>
        <w:t>جاهلا</w:t>
      </w:r>
      <w:r>
        <w:rPr>
          <w:rFonts w:eastAsiaTheme="minorHAnsi"/>
          <w:rtl/>
        </w:rPr>
        <w:t xml:space="preserve"> </w:t>
      </w:r>
      <w:r w:rsidRPr="00EB561D">
        <w:rPr>
          <w:rFonts w:eastAsiaTheme="minorHAnsi"/>
          <w:rtl/>
        </w:rPr>
        <w:t>زاده</w:t>
      </w:r>
      <w:r>
        <w:rPr>
          <w:rFonts w:eastAsiaTheme="minorHAnsi"/>
          <w:rtl/>
        </w:rPr>
        <w:t xml:space="preserve"> </w:t>
      </w:r>
      <w:r w:rsidRPr="00EB561D">
        <w:rPr>
          <w:rFonts w:eastAsiaTheme="minorHAnsi"/>
          <w:rtl/>
        </w:rPr>
        <w:t>جوابه</w:t>
      </w:r>
      <w:r>
        <w:rPr>
          <w:rFonts w:eastAsiaTheme="minorHAnsi"/>
          <w:rtl/>
        </w:rPr>
        <w:t xml:space="preserve"> </w:t>
      </w:r>
      <w:r w:rsidRPr="00EB561D">
        <w:rPr>
          <w:rFonts w:eastAsiaTheme="minorHAnsi"/>
          <w:rtl/>
        </w:rPr>
        <w:t>جهلا،</w:t>
      </w:r>
      <w:r>
        <w:rPr>
          <w:rFonts w:eastAsiaTheme="minorHAnsi"/>
          <w:rtl/>
        </w:rPr>
        <w:t xml:space="preserve"> </w:t>
      </w:r>
      <w:r w:rsidRPr="00EB561D">
        <w:rPr>
          <w:rFonts w:eastAsiaTheme="minorHAnsi"/>
          <w:rtl/>
        </w:rPr>
        <w:t>بل</w:t>
      </w:r>
      <w:r>
        <w:rPr>
          <w:rFonts w:eastAsiaTheme="minorHAnsi"/>
          <w:rtl/>
        </w:rPr>
        <w:t xml:space="preserve"> </w:t>
      </w:r>
      <w:r w:rsidRPr="00EB561D">
        <w:rPr>
          <w:rFonts w:eastAsiaTheme="minorHAnsi"/>
          <w:rtl/>
        </w:rPr>
        <w:t>ربما</w:t>
      </w:r>
      <w:r>
        <w:rPr>
          <w:rFonts w:eastAsiaTheme="minorHAnsi"/>
          <w:rtl/>
        </w:rPr>
        <w:t xml:space="preserve"> </w:t>
      </w:r>
      <w:r w:rsidRPr="00EB561D">
        <w:rPr>
          <w:rFonts w:eastAsiaTheme="minorHAnsi"/>
          <w:rtl/>
        </w:rPr>
        <w:t>ورطه</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الكفر</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حيث</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يشعر،</w:t>
      </w:r>
      <w:r>
        <w:rPr>
          <w:rFonts w:eastAsiaTheme="minorHAnsi"/>
          <w:rtl/>
        </w:rPr>
        <w:t xml:space="preserve"> </w:t>
      </w:r>
      <w:r w:rsidRPr="00EB561D">
        <w:rPr>
          <w:rFonts w:eastAsiaTheme="minorHAnsi"/>
          <w:rtl/>
        </w:rPr>
        <w:t>وإن</w:t>
      </w:r>
      <w:r>
        <w:rPr>
          <w:rFonts w:eastAsiaTheme="minorHAnsi"/>
          <w:rtl/>
        </w:rPr>
        <w:t xml:space="preserve"> </w:t>
      </w:r>
      <w:r w:rsidRPr="00EB561D">
        <w:rPr>
          <w:rFonts w:eastAsiaTheme="minorHAnsi"/>
          <w:rtl/>
        </w:rPr>
        <w:t>سأل</w:t>
      </w:r>
      <w:r>
        <w:rPr>
          <w:rFonts w:eastAsiaTheme="minorHAnsi"/>
          <w:rtl/>
        </w:rPr>
        <w:t xml:space="preserve"> </w:t>
      </w:r>
      <w:r w:rsidRPr="00EB561D">
        <w:rPr>
          <w:rFonts w:eastAsiaTheme="minorHAnsi"/>
          <w:rtl/>
        </w:rPr>
        <w:t>عالما</w:t>
      </w:r>
      <w:r>
        <w:rPr>
          <w:rFonts w:eastAsiaTheme="minorHAnsi"/>
          <w:rtl/>
        </w:rPr>
        <w:t xml:space="preserve"> </w:t>
      </w:r>
      <w:r w:rsidRPr="00EB561D">
        <w:rPr>
          <w:rFonts w:eastAsiaTheme="minorHAnsi"/>
          <w:rtl/>
        </w:rPr>
        <w:t>عجز</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تفهيمه،</w:t>
      </w:r>
      <w:r>
        <w:rPr>
          <w:rFonts w:eastAsiaTheme="minorHAnsi"/>
          <w:rtl/>
        </w:rPr>
        <w:t xml:space="preserve"> </w:t>
      </w:r>
      <w:r w:rsidRPr="00EB561D">
        <w:rPr>
          <w:rFonts w:eastAsiaTheme="minorHAnsi"/>
          <w:rtl/>
        </w:rPr>
        <w:t>وذلك</w:t>
      </w:r>
      <w:r>
        <w:rPr>
          <w:rFonts w:eastAsiaTheme="minorHAnsi"/>
          <w:rtl/>
        </w:rPr>
        <w:t xml:space="preserve"> </w:t>
      </w:r>
      <w:r w:rsidRPr="00EB561D">
        <w:rPr>
          <w:rFonts w:eastAsiaTheme="minorHAnsi"/>
          <w:rtl/>
        </w:rPr>
        <w:t>لأنه</w:t>
      </w:r>
      <w:r>
        <w:rPr>
          <w:rFonts w:eastAsiaTheme="minorHAnsi"/>
          <w:rtl/>
        </w:rPr>
        <w:t xml:space="preserve"> </w:t>
      </w:r>
      <w:r w:rsidRPr="00EB561D">
        <w:rPr>
          <w:rFonts w:eastAsiaTheme="minorHAnsi"/>
          <w:rtl/>
        </w:rPr>
        <w:t>صرف</w:t>
      </w:r>
      <w:r>
        <w:rPr>
          <w:rFonts w:eastAsiaTheme="minorHAnsi"/>
          <w:rtl/>
        </w:rPr>
        <w:t xml:space="preserve"> </w:t>
      </w:r>
      <w:r w:rsidRPr="00EB561D">
        <w:rPr>
          <w:rFonts w:eastAsiaTheme="minorHAnsi"/>
          <w:rtl/>
        </w:rPr>
        <w:t>عمره</w:t>
      </w:r>
      <w:r>
        <w:rPr>
          <w:rFonts w:eastAsiaTheme="minorHAnsi"/>
          <w:rtl/>
        </w:rPr>
        <w:t xml:space="preserve"> </w:t>
      </w:r>
      <w:r w:rsidRPr="00EB561D">
        <w:rPr>
          <w:rFonts w:eastAsiaTheme="minorHAnsi"/>
          <w:rtl/>
        </w:rPr>
        <w:t>لغير</w:t>
      </w:r>
      <w:r>
        <w:rPr>
          <w:rFonts w:eastAsiaTheme="minorHAnsi"/>
          <w:rtl/>
        </w:rPr>
        <w:t xml:space="preserve"> </w:t>
      </w:r>
      <w:r w:rsidRPr="00EB561D">
        <w:rPr>
          <w:rFonts w:eastAsiaTheme="minorHAnsi"/>
          <w:rtl/>
        </w:rPr>
        <w:t>العلم،</w:t>
      </w:r>
      <w:r>
        <w:rPr>
          <w:rFonts w:eastAsiaTheme="minorHAnsi"/>
          <w:rtl/>
        </w:rPr>
        <w:t xml:space="preserve"> </w:t>
      </w:r>
      <w:r w:rsidRPr="00EB561D">
        <w:rPr>
          <w:rFonts w:eastAsiaTheme="minorHAnsi"/>
          <w:rtl/>
        </w:rPr>
        <w:t>فكيف</w:t>
      </w:r>
      <w:r>
        <w:rPr>
          <w:rFonts w:eastAsiaTheme="minorHAnsi"/>
          <w:rtl/>
        </w:rPr>
        <w:t xml:space="preserve"> </w:t>
      </w:r>
      <w:r w:rsidRPr="00EB561D">
        <w:rPr>
          <w:rFonts w:eastAsiaTheme="minorHAnsi"/>
          <w:rtl/>
        </w:rPr>
        <w:t>يكون</w:t>
      </w:r>
      <w:r>
        <w:rPr>
          <w:rFonts w:eastAsiaTheme="minorHAnsi"/>
          <w:rtl/>
        </w:rPr>
        <w:t xml:space="preserve"> </w:t>
      </w:r>
      <w:r w:rsidRPr="00EB561D">
        <w:rPr>
          <w:rFonts w:eastAsiaTheme="minorHAnsi"/>
          <w:rtl/>
        </w:rPr>
        <w:t>أهلا</w:t>
      </w:r>
      <w:r>
        <w:rPr>
          <w:rFonts w:eastAsiaTheme="minorHAnsi"/>
          <w:rtl/>
        </w:rPr>
        <w:t xml:space="preserve"> </w:t>
      </w:r>
      <w:r w:rsidRPr="00EB561D">
        <w:rPr>
          <w:rFonts w:eastAsiaTheme="minorHAnsi"/>
          <w:rtl/>
        </w:rPr>
        <w:t>للخوض</w:t>
      </w:r>
      <w:r>
        <w:rPr>
          <w:rFonts w:eastAsiaTheme="minorHAnsi"/>
          <w:rtl/>
        </w:rPr>
        <w:t xml:space="preserve"> </w:t>
      </w:r>
      <w:r w:rsidRPr="00EB561D">
        <w:rPr>
          <w:rFonts w:eastAsiaTheme="minorHAnsi"/>
          <w:rtl/>
        </w:rPr>
        <w:t>فيه؟)</w:t>
      </w:r>
      <w:r>
        <w:rPr>
          <w:rFonts w:eastAsiaTheme="minorHAnsi"/>
          <w:rtl/>
        </w:rPr>
        <w:t xml:space="preserve"> </w:t>
      </w:r>
      <w:r w:rsidRPr="005422D7">
        <w:rPr>
          <w:rStyle w:val="af0"/>
          <w:sz w:val="24"/>
          <w:szCs w:val="24"/>
          <w:rtl/>
        </w:rPr>
        <w:t>(</w:t>
      </w:r>
      <w:r w:rsidRPr="005422D7">
        <w:rPr>
          <w:rStyle w:val="af0"/>
          <w:sz w:val="24"/>
          <w:szCs w:val="24"/>
          <w:rtl/>
        </w:rPr>
        <w:footnoteReference w:id="161"/>
      </w:r>
      <w:r w:rsidRPr="005422D7">
        <w:rPr>
          <w:rStyle w:val="af0"/>
          <w:sz w:val="24"/>
          <w:szCs w:val="24"/>
          <w:rtl/>
        </w:rPr>
        <w:t>)</w:t>
      </w:r>
    </w:p>
    <w:p w14:paraId="06A359E3" w14:textId="77777777" w:rsidR="00DB4E6A" w:rsidRPr="005422D7" w:rsidRDefault="00DB4E6A" w:rsidP="0045357C">
      <w:pPr>
        <w:pStyle w:val="aaac"/>
        <w:rPr>
          <w:rStyle w:val="af0"/>
          <w:rFonts w:ascii="mylotus" w:hAnsi="mylotus"/>
          <w:sz w:val="24"/>
          <w:szCs w:val="24"/>
          <w:rtl/>
        </w:rPr>
      </w:pPr>
      <w:r w:rsidRPr="00EB561D">
        <w:rPr>
          <w:rFonts w:eastAsiaTheme="minorHAnsi"/>
          <w:rtl/>
        </w:rPr>
        <w:t>وانطلاقا</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هذا</w:t>
      </w:r>
      <w:r>
        <w:rPr>
          <w:rFonts w:eastAsiaTheme="minorHAnsi"/>
          <w:rtl/>
        </w:rPr>
        <w:t xml:space="preserve"> </w:t>
      </w:r>
      <w:r w:rsidRPr="00EB561D">
        <w:rPr>
          <w:rFonts w:eastAsiaTheme="minorHAnsi"/>
          <w:rtl/>
        </w:rPr>
        <w:t>يعطي</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قاعدة</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تزال</w:t>
      </w:r>
      <w:r>
        <w:rPr>
          <w:rFonts w:eastAsiaTheme="minorHAnsi"/>
          <w:rtl/>
        </w:rPr>
        <w:t xml:space="preserve"> </w:t>
      </w:r>
      <w:r w:rsidRPr="00EB561D">
        <w:rPr>
          <w:rFonts w:eastAsiaTheme="minorHAnsi"/>
          <w:rtl/>
        </w:rPr>
        <w:t>تتردد</w:t>
      </w:r>
      <w:r>
        <w:rPr>
          <w:rFonts w:eastAsiaTheme="minorHAnsi"/>
          <w:rtl/>
        </w:rPr>
        <w:t xml:space="preserve"> </w:t>
      </w:r>
      <w:r w:rsidRPr="00EB561D">
        <w:rPr>
          <w:rFonts w:eastAsiaTheme="minorHAnsi"/>
          <w:rtl/>
        </w:rPr>
        <w:t>وهي</w:t>
      </w:r>
      <w:r>
        <w:rPr>
          <w:rFonts w:eastAsiaTheme="minorHAnsi"/>
          <w:rtl/>
        </w:rPr>
        <w:t xml:space="preserve"> </w:t>
      </w:r>
      <w:r>
        <w:rPr>
          <w:rFonts w:eastAsiaTheme="minorHAnsi" w:hint="cs"/>
          <w:rtl/>
        </w:rPr>
        <w:t>(</w:t>
      </w:r>
      <w:r w:rsidRPr="00EB561D">
        <w:rPr>
          <w:rFonts w:eastAsiaTheme="minorHAnsi"/>
          <w:rtl/>
        </w:rPr>
        <w:t>كل</w:t>
      </w:r>
      <w:r>
        <w:rPr>
          <w:rFonts w:eastAsiaTheme="minorHAnsi"/>
          <w:rtl/>
        </w:rPr>
        <w:t xml:space="preserve"> </w:t>
      </w:r>
      <w:r w:rsidRPr="00EB561D">
        <w:rPr>
          <w:rFonts w:eastAsiaTheme="minorHAnsi"/>
          <w:rtl/>
        </w:rPr>
        <w:t>كبيرة</w:t>
      </w:r>
      <w:r>
        <w:rPr>
          <w:rFonts w:eastAsiaTheme="minorHAnsi"/>
          <w:rtl/>
        </w:rPr>
        <w:t xml:space="preserve"> </w:t>
      </w:r>
      <w:r w:rsidRPr="00EB561D">
        <w:rPr>
          <w:rFonts w:eastAsiaTheme="minorHAnsi"/>
          <w:rtl/>
        </w:rPr>
        <w:t>تجري</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العامي</w:t>
      </w:r>
      <w:r>
        <w:rPr>
          <w:rFonts w:eastAsiaTheme="minorHAnsi"/>
          <w:rtl/>
        </w:rPr>
        <w:t xml:space="preserve"> </w:t>
      </w:r>
      <w:r w:rsidRPr="00EB561D">
        <w:rPr>
          <w:rFonts w:eastAsiaTheme="minorHAnsi"/>
          <w:rtl/>
        </w:rPr>
        <w:t>أهون</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يخوض</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العلم،</w:t>
      </w:r>
      <w:r>
        <w:rPr>
          <w:rFonts w:eastAsiaTheme="minorHAnsi"/>
          <w:rtl/>
        </w:rPr>
        <w:t xml:space="preserve"> </w:t>
      </w:r>
      <w:r w:rsidRPr="00EB561D">
        <w:rPr>
          <w:rFonts w:eastAsiaTheme="minorHAnsi"/>
          <w:rtl/>
        </w:rPr>
        <w:t>فيكفر</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حيث</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يدري)</w:t>
      </w:r>
      <w:r w:rsidRPr="005422D7">
        <w:rPr>
          <w:rStyle w:val="af0"/>
          <w:sz w:val="24"/>
          <w:szCs w:val="24"/>
          <w:rtl/>
        </w:rPr>
        <w:t>(</w:t>
      </w:r>
      <w:r w:rsidRPr="005422D7">
        <w:rPr>
          <w:rStyle w:val="af0"/>
          <w:sz w:val="24"/>
          <w:szCs w:val="24"/>
          <w:rtl/>
        </w:rPr>
        <w:footnoteReference w:id="162"/>
      </w:r>
      <w:r w:rsidRPr="005422D7">
        <w:rPr>
          <w:rStyle w:val="af0"/>
          <w:sz w:val="24"/>
          <w:szCs w:val="24"/>
          <w:rtl/>
        </w:rPr>
        <w:t>)</w:t>
      </w:r>
    </w:p>
    <w:p w14:paraId="43BC20CC" w14:textId="77777777" w:rsidR="00DB4E6A" w:rsidRPr="005F336A" w:rsidRDefault="00DB4E6A" w:rsidP="0045357C">
      <w:pPr>
        <w:pStyle w:val="aaac"/>
        <w:rPr>
          <w:rFonts w:eastAsiaTheme="minorHAnsi"/>
          <w:rtl/>
        </w:rPr>
      </w:pPr>
      <w:r>
        <w:rPr>
          <w:rFonts w:eastAsiaTheme="minorHAnsi" w:hint="cs"/>
          <w:rtl/>
        </w:rPr>
        <w:t>و</w:t>
      </w:r>
      <w:r w:rsidRPr="005F336A">
        <w:rPr>
          <w:rFonts w:eastAsiaTheme="minorHAnsi"/>
          <w:rtl/>
        </w:rPr>
        <w:t>من</w:t>
      </w:r>
      <w:r>
        <w:rPr>
          <w:rFonts w:eastAsiaTheme="minorHAnsi"/>
          <w:rtl/>
        </w:rPr>
        <w:t xml:space="preserve"> </w:t>
      </w:r>
      <w:r w:rsidRPr="005F336A">
        <w:rPr>
          <w:rFonts w:eastAsiaTheme="minorHAnsi"/>
          <w:rtl/>
        </w:rPr>
        <w:t>خلالها</w:t>
      </w:r>
      <w:r>
        <w:rPr>
          <w:rFonts w:eastAsiaTheme="minorHAnsi"/>
          <w:rtl/>
        </w:rPr>
        <w:t xml:space="preserve"> </w:t>
      </w:r>
      <w:r w:rsidRPr="005F336A">
        <w:rPr>
          <w:rFonts w:eastAsiaTheme="minorHAnsi"/>
          <w:rtl/>
        </w:rPr>
        <w:t>يحدد</w:t>
      </w:r>
      <w:r>
        <w:rPr>
          <w:rFonts w:eastAsiaTheme="minorHAnsi"/>
          <w:rtl/>
        </w:rPr>
        <w:t xml:space="preserve"> </w:t>
      </w:r>
      <w:r w:rsidRPr="005F336A">
        <w:rPr>
          <w:rFonts w:eastAsiaTheme="minorHAnsi"/>
          <w:rtl/>
        </w:rPr>
        <w:t>إطارا</w:t>
      </w:r>
      <w:r>
        <w:rPr>
          <w:rFonts w:eastAsiaTheme="minorHAnsi"/>
          <w:rtl/>
        </w:rPr>
        <w:t xml:space="preserve"> </w:t>
      </w:r>
      <w:r w:rsidRPr="005F336A">
        <w:rPr>
          <w:rFonts w:eastAsiaTheme="minorHAnsi"/>
          <w:rtl/>
        </w:rPr>
        <w:t>لدعوة</w:t>
      </w:r>
      <w:r>
        <w:rPr>
          <w:rFonts w:eastAsiaTheme="minorHAnsi"/>
          <w:rtl/>
        </w:rPr>
        <w:t xml:space="preserve"> </w:t>
      </w:r>
      <w:r w:rsidRPr="005F336A">
        <w:rPr>
          <w:rFonts w:eastAsiaTheme="minorHAnsi"/>
          <w:rtl/>
        </w:rPr>
        <w:t>العوام</w:t>
      </w:r>
      <w:r>
        <w:rPr>
          <w:rFonts w:eastAsiaTheme="minorHAnsi"/>
          <w:rtl/>
        </w:rPr>
        <w:t xml:space="preserve"> </w:t>
      </w:r>
      <w:r w:rsidRPr="005F336A">
        <w:rPr>
          <w:rFonts w:eastAsiaTheme="minorHAnsi"/>
          <w:rtl/>
        </w:rPr>
        <w:t>وتعليمهم</w:t>
      </w:r>
      <w:r>
        <w:rPr>
          <w:rFonts w:eastAsiaTheme="minorHAnsi"/>
          <w:rtl/>
        </w:rPr>
        <w:t xml:space="preserve"> </w:t>
      </w:r>
      <w:r w:rsidRPr="005F336A">
        <w:rPr>
          <w:rFonts w:eastAsiaTheme="minorHAnsi"/>
          <w:rtl/>
        </w:rPr>
        <w:t>يقيهم</w:t>
      </w:r>
      <w:r>
        <w:rPr>
          <w:rFonts w:eastAsiaTheme="minorHAnsi"/>
          <w:rtl/>
        </w:rPr>
        <w:t xml:space="preserve"> </w:t>
      </w:r>
      <w:r w:rsidRPr="005F336A">
        <w:rPr>
          <w:rFonts w:eastAsiaTheme="minorHAnsi"/>
          <w:rtl/>
        </w:rPr>
        <w:t>غوائل</w:t>
      </w:r>
      <w:r>
        <w:rPr>
          <w:rFonts w:eastAsiaTheme="minorHAnsi"/>
          <w:rtl/>
        </w:rPr>
        <w:t xml:space="preserve"> </w:t>
      </w:r>
      <w:r w:rsidRPr="005F336A">
        <w:rPr>
          <w:rFonts w:eastAsiaTheme="minorHAnsi"/>
          <w:rtl/>
        </w:rPr>
        <w:t>الخوض</w:t>
      </w:r>
      <w:r>
        <w:rPr>
          <w:rFonts w:eastAsiaTheme="minorHAnsi"/>
          <w:rtl/>
        </w:rPr>
        <w:t xml:space="preserve"> </w:t>
      </w:r>
      <w:r w:rsidRPr="005F336A">
        <w:rPr>
          <w:rFonts w:eastAsiaTheme="minorHAnsi"/>
          <w:rtl/>
        </w:rPr>
        <w:t>فيما</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يطيقون،</w:t>
      </w:r>
      <w:r>
        <w:rPr>
          <w:rFonts w:eastAsiaTheme="minorHAnsi" w:hint="cs"/>
          <w:rtl/>
        </w:rPr>
        <w:t xml:space="preserve"> </w:t>
      </w:r>
      <w:r w:rsidRPr="005F336A">
        <w:rPr>
          <w:rFonts w:eastAsiaTheme="minorHAnsi"/>
          <w:rtl/>
        </w:rPr>
        <w:t>وذلك</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أصول</w:t>
      </w:r>
      <w:r>
        <w:rPr>
          <w:rFonts w:eastAsiaTheme="minorHAnsi"/>
          <w:rtl/>
        </w:rPr>
        <w:t xml:space="preserve"> </w:t>
      </w:r>
      <w:r w:rsidRPr="005F336A">
        <w:rPr>
          <w:rFonts w:eastAsiaTheme="minorHAnsi"/>
          <w:rtl/>
        </w:rPr>
        <w:t>الدين</w:t>
      </w:r>
      <w:r>
        <w:rPr>
          <w:rFonts w:eastAsiaTheme="minorHAnsi"/>
          <w:rtl/>
        </w:rPr>
        <w:t xml:space="preserve"> </w:t>
      </w:r>
      <w:r w:rsidRPr="005F336A">
        <w:rPr>
          <w:rFonts w:eastAsiaTheme="minorHAnsi"/>
          <w:rtl/>
        </w:rPr>
        <w:t>وفروعه.</w:t>
      </w:r>
    </w:p>
    <w:p w14:paraId="234308F4" w14:textId="77777777" w:rsidR="00DB4E6A" w:rsidRPr="005422D7" w:rsidRDefault="00DB4E6A" w:rsidP="0045357C">
      <w:pPr>
        <w:pStyle w:val="aaac"/>
        <w:rPr>
          <w:rStyle w:val="af0"/>
          <w:rFonts w:ascii="mylotus" w:hAnsi="mylotus"/>
          <w:sz w:val="24"/>
          <w:szCs w:val="24"/>
          <w:rtl/>
        </w:rPr>
      </w:pPr>
      <w:r w:rsidRPr="005F336A">
        <w:rPr>
          <w:rFonts w:eastAsiaTheme="minorHAnsi"/>
          <w:rtl/>
        </w:rPr>
        <w:t>أما</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أصول</w:t>
      </w:r>
      <w:r>
        <w:rPr>
          <w:rFonts w:eastAsiaTheme="minorHAnsi"/>
          <w:rtl/>
        </w:rPr>
        <w:t xml:space="preserve"> </w:t>
      </w:r>
      <w:r w:rsidRPr="005F336A">
        <w:rPr>
          <w:rFonts w:eastAsiaTheme="minorHAnsi"/>
          <w:rtl/>
        </w:rPr>
        <w:t>الدين،</w:t>
      </w:r>
      <w:r>
        <w:rPr>
          <w:rFonts w:eastAsiaTheme="minorHAnsi"/>
          <w:rtl/>
        </w:rPr>
        <w:t xml:space="preserve"> </w:t>
      </w:r>
      <w:r w:rsidRPr="005F336A">
        <w:rPr>
          <w:rFonts w:eastAsiaTheme="minorHAnsi"/>
          <w:rtl/>
        </w:rPr>
        <w:t>فليس</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العامي</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يعتقد</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الكريم</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واحد</w:t>
      </w:r>
      <w:r>
        <w:rPr>
          <w:rFonts w:eastAsiaTheme="minorHAnsi"/>
          <w:rtl/>
        </w:rPr>
        <w:t xml:space="preserve"> </w:t>
      </w:r>
      <w:r w:rsidRPr="005F336A">
        <w:rPr>
          <w:rFonts w:eastAsiaTheme="minorHAnsi"/>
          <w:rtl/>
        </w:rPr>
        <w:t>حي</w:t>
      </w:r>
      <w:r>
        <w:rPr>
          <w:rFonts w:eastAsiaTheme="minorHAnsi"/>
          <w:rtl/>
        </w:rPr>
        <w:t xml:space="preserve"> </w:t>
      </w:r>
      <w:r w:rsidRPr="005F336A">
        <w:rPr>
          <w:rFonts w:eastAsiaTheme="minorHAnsi"/>
          <w:rtl/>
        </w:rPr>
        <w:t>عالم</w:t>
      </w:r>
      <w:r>
        <w:rPr>
          <w:rFonts w:eastAsiaTheme="minorHAnsi"/>
          <w:rtl/>
        </w:rPr>
        <w:t xml:space="preserve"> </w:t>
      </w:r>
      <w:r w:rsidRPr="005F336A">
        <w:rPr>
          <w:rFonts w:eastAsiaTheme="minorHAnsi"/>
          <w:rtl/>
        </w:rPr>
        <w:t>خبير</w:t>
      </w:r>
      <w:r>
        <w:rPr>
          <w:rFonts w:eastAsiaTheme="minorHAnsi"/>
          <w:rtl/>
        </w:rPr>
        <w:t xml:space="preserve"> </w:t>
      </w:r>
      <w:r w:rsidRPr="005F336A">
        <w:rPr>
          <w:rFonts w:eastAsiaTheme="minorHAnsi"/>
          <w:rtl/>
        </w:rPr>
        <w:t>سميع</w:t>
      </w:r>
      <w:r>
        <w:rPr>
          <w:rFonts w:eastAsiaTheme="minorHAnsi"/>
          <w:rtl/>
        </w:rPr>
        <w:t xml:space="preserve"> </w:t>
      </w:r>
      <w:r w:rsidRPr="005F336A">
        <w:rPr>
          <w:rFonts w:eastAsiaTheme="minorHAnsi"/>
          <w:rtl/>
        </w:rPr>
        <w:t>بصير</w:t>
      </w:r>
      <w:r>
        <w:rPr>
          <w:rFonts w:eastAsiaTheme="minorHAnsi"/>
          <w:rtl/>
        </w:rPr>
        <w:t xml:space="preserve"> </w:t>
      </w:r>
      <w:r w:rsidRPr="005F336A">
        <w:rPr>
          <w:rFonts w:eastAsiaTheme="minorHAnsi"/>
          <w:rtl/>
        </w:rPr>
        <w:t>غفار</w:t>
      </w:r>
      <w:r>
        <w:rPr>
          <w:rFonts w:eastAsiaTheme="minorHAnsi"/>
          <w:rtl/>
        </w:rPr>
        <w:t xml:space="preserve"> </w:t>
      </w:r>
      <w:r w:rsidRPr="005F336A">
        <w:rPr>
          <w:rFonts w:eastAsiaTheme="minorHAnsi"/>
          <w:rtl/>
        </w:rPr>
        <w:t>ليس</w:t>
      </w:r>
      <w:r>
        <w:rPr>
          <w:rFonts w:eastAsiaTheme="minorHAnsi"/>
          <w:rtl/>
        </w:rPr>
        <w:t xml:space="preserve"> </w:t>
      </w:r>
      <w:r w:rsidRPr="005F336A">
        <w:rPr>
          <w:rFonts w:eastAsiaTheme="minorHAnsi"/>
          <w:rtl/>
        </w:rPr>
        <w:t>كمثله</w:t>
      </w:r>
      <w:r>
        <w:rPr>
          <w:rFonts w:eastAsiaTheme="minorHAnsi"/>
          <w:rtl/>
        </w:rPr>
        <w:t xml:space="preserve"> </w:t>
      </w:r>
      <w:r w:rsidRPr="005F336A">
        <w:rPr>
          <w:rFonts w:eastAsiaTheme="minorHAnsi"/>
          <w:rtl/>
        </w:rPr>
        <w:t>شيء،</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جميع</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ورد</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الكريم،</w:t>
      </w:r>
      <w:r>
        <w:rPr>
          <w:rFonts w:eastAsiaTheme="minorHAnsi"/>
          <w:rtl/>
        </w:rPr>
        <w:t xml:space="preserve"> </w:t>
      </w:r>
      <w:r w:rsidRPr="005F336A">
        <w:rPr>
          <w:rFonts w:eastAsiaTheme="minorHAnsi"/>
          <w:rtl/>
        </w:rPr>
        <w:t>والسنة</w:t>
      </w:r>
      <w:r>
        <w:rPr>
          <w:rFonts w:eastAsiaTheme="minorHAnsi"/>
          <w:rtl/>
        </w:rPr>
        <w:t xml:space="preserve"> </w:t>
      </w:r>
      <w:r w:rsidRPr="005F336A">
        <w:rPr>
          <w:rFonts w:eastAsiaTheme="minorHAnsi"/>
          <w:rtl/>
        </w:rPr>
        <w:t>الشريفة،</w:t>
      </w:r>
      <w:r>
        <w:rPr>
          <w:rFonts w:eastAsiaTheme="minorHAnsi" w:hint="cs"/>
          <w:rtl/>
        </w:rPr>
        <w:t xml:space="preserve"> </w:t>
      </w:r>
      <w:r w:rsidRPr="005F336A">
        <w:rPr>
          <w:rFonts w:eastAsiaTheme="minorHAnsi"/>
          <w:rtl/>
        </w:rPr>
        <w:t>واتفقت</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الأمة،</w:t>
      </w:r>
      <w:r>
        <w:rPr>
          <w:rFonts w:eastAsiaTheme="minorHAnsi"/>
          <w:rtl/>
        </w:rPr>
        <w:t xml:space="preserve"> </w:t>
      </w:r>
      <w:r w:rsidRPr="005F336A">
        <w:rPr>
          <w:rFonts w:eastAsiaTheme="minorHAnsi"/>
          <w:rtl/>
        </w:rPr>
        <w:t>فذلك</w:t>
      </w:r>
      <w:r>
        <w:rPr>
          <w:rFonts w:eastAsiaTheme="minorHAnsi"/>
          <w:rtl/>
        </w:rPr>
        <w:t xml:space="preserve"> </w:t>
      </w:r>
      <w:r w:rsidRPr="005F336A">
        <w:rPr>
          <w:rFonts w:eastAsiaTheme="minorHAnsi"/>
          <w:rtl/>
        </w:rPr>
        <w:t>كاف</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صحة</w:t>
      </w:r>
      <w:r>
        <w:rPr>
          <w:rFonts w:eastAsiaTheme="minorHAnsi"/>
          <w:rtl/>
        </w:rPr>
        <w:t xml:space="preserve"> </w:t>
      </w:r>
      <w:r w:rsidRPr="005F336A">
        <w:rPr>
          <w:rFonts w:eastAsiaTheme="minorHAnsi"/>
          <w:rtl/>
        </w:rPr>
        <w:t>الدين</w:t>
      </w:r>
      <w:r>
        <w:rPr>
          <w:rFonts w:eastAsiaTheme="minorHAnsi" w:hint="cs"/>
          <w:rtl/>
        </w:rPr>
        <w:t xml:space="preserve">.. </w:t>
      </w:r>
      <w:r w:rsidRPr="005F336A">
        <w:rPr>
          <w:rFonts w:eastAsiaTheme="minorHAnsi"/>
          <w:rtl/>
        </w:rPr>
        <w:t>وأما</w:t>
      </w:r>
      <w:r>
        <w:rPr>
          <w:rFonts w:eastAsiaTheme="minorHAnsi"/>
          <w:rtl/>
        </w:rPr>
        <w:t xml:space="preserve"> </w:t>
      </w:r>
      <w:r w:rsidRPr="005F336A">
        <w:rPr>
          <w:rFonts w:eastAsiaTheme="minorHAnsi"/>
          <w:rtl/>
        </w:rPr>
        <w:t>إن</w:t>
      </w:r>
      <w:r>
        <w:rPr>
          <w:rFonts w:eastAsiaTheme="minorHAnsi"/>
          <w:rtl/>
        </w:rPr>
        <w:t xml:space="preserve"> </w:t>
      </w:r>
      <w:r w:rsidRPr="005F336A">
        <w:rPr>
          <w:rFonts w:eastAsiaTheme="minorHAnsi"/>
          <w:rtl/>
        </w:rPr>
        <w:t>خطر</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متشابه،</w:t>
      </w:r>
      <w:r>
        <w:rPr>
          <w:rFonts w:eastAsiaTheme="minorHAnsi" w:hint="cs"/>
          <w:rtl/>
        </w:rPr>
        <w:t xml:space="preserve"> </w:t>
      </w:r>
      <w:r w:rsidRPr="005F336A">
        <w:rPr>
          <w:rFonts w:eastAsiaTheme="minorHAnsi"/>
          <w:rtl/>
        </w:rPr>
        <w:t>فليس</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يقول</w:t>
      </w:r>
      <w:r>
        <w:rPr>
          <w:rFonts w:eastAsiaTheme="minorHAnsi"/>
          <w:rtl/>
        </w:rPr>
        <w:t xml:space="preserve">: </w:t>
      </w:r>
      <w:r w:rsidRPr="005F336A">
        <w:rPr>
          <w:rFonts w:eastAsiaTheme="minorHAnsi"/>
          <w:rtl/>
        </w:rPr>
        <w:t>آمنا</w:t>
      </w:r>
      <w:r>
        <w:rPr>
          <w:rFonts w:eastAsiaTheme="minorHAnsi"/>
          <w:rtl/>
        </w:rPr>
        <w:t xml:space="preserve"> </w:t>
      </w:r>
      <w:r w:rsidRPr="005F336A">
        <w:rPr>
          <w:rFonts w:eastAsiaTheme="minorHAnsi"/>
          <w:rtl/>
        </w:rPr>
        <w:t>بالله،كل</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عند</w:t>
      </w:r>
      <w:r>
        <w:rPr>
          <w:rFonts w:eastAsiaTheme="minorHAnsi"/>
          <w:rtl/>
        </w:rPr>
        <w:t xml:space="preserve"> </w:t>
      </w:r>
      <w:r w:rsidRPr="005F336A">
        <w:rPr>
          <w:rFonts w:eastAsiaTheme="minorHAnsi"/>
          <w:rtl/>
        </w:rPr>
        <w:t>ربنا)</w:t>
      </w:r>
      <w:r w:rsidRPr="005422D7">
        <w:rPr>
          <w:rStyle w:val="af0"/>
          <w:sz w:val="24"/>
          <w:szCs w:val="24"/>
          <w:rtl/>
        </w:rPr>
        <w:t>(</w:t>
      </w:r>
      <w:r w:rsidRPr="005422D7">
        <w:rPr>
          <w:rStyle w:val="af0"/>
          <w:sz w:val="24"/>
          <w:szCs w:val="24"/>
          <w:rtl/>
        </w:rPr>
        <w:footnoteReference w:id="163"/>
      </w:r>
      <w:r w:rsidRPr="005422D7">
        <w:rPr>
          <w:rStyle w:val="af0"/>
          <w:sz w:val="24"/>
          <w:szCs w:val="24"/>
          <w:rtl/>
        </w:rPr>
        <w:t>)</w:t>
      </w:r>
    </w:p>
    <w:p w14:paraId="5DBB401F" w14:textId="77777777" w:rsidR="00DB4E6A" w:rsidRPr="005F336A" w:rsidRDefault="00DB4E6A" w:rsidP="0045357C">
      <w:pPr>
        <w:pStyle w:val="aaac"/>
        <w:rPr>
          <w:rFonts w:eastAsiaTheme="minorHAnsi"/>
          <w:rtl/>
        </w:rPr>
      </w:pPr>
      <w:r w:rsidRPr="005F336A">
        <w:rPr>
          <w:rFonts w:eastAsiaTheme="minorHAnsi"/>
          <w:rtl/>
        </w:rPr>
        <w:t>فإن</w:t>
      </w:r>
      <w:r>
        <w:rPr>
          <w:rFonts w:eastAsiaTheme="minorHAnsi"/>
          <w:rtl/>
        </w:rPr>
        <w:t xml:space="preserve"> </w:t>
      </w:r>
      <w:r w:rsidRPr="005F336A">
        <w:rPr>
          <w:rFonts w:eastAsiaTheme="minorHAnsi"/>
          <w:rtl/>
        </w:rPr>
        <w:t>أخذ</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العامي</w:t>
      </w:r>
      <w:r>
        <w:rPr>
          <w:rFonts w:eastAsiaTheme="minorHAnsi"/>
          <w:rtl/>
        </w:rPr>
        <w:t xml:space="preserve"> </w:t>
      </w:r>
      <w:r w:rsidRPr="005F336A">
        <w:rPr>
          <w:rFonts w:eastAsiaTheme="minorHAnsi"/>
          <w:rtl/>
        </w:rPr>
        <w:t>يجادل</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هذه</w:t>
      </w:r>
      <w:r>
        <w:rPr>
          <w:rFonts w:eastAsiaTheme="minorHAnsi"/>
          <w:rtl/>
        </w:rPr>
        <w:t xml:space="preserve"> </w:t>
      </w:r>
      <w:r w:rsidRPr="005F336A">
        <w:rPr>
          <w:rFonts w:eastAsiaTheme="minorHAnsi"/>
          <w:rtl/>
        </w:rPr>
        <w:t>الصفات،</w:t>
      </w:r>
      <w:r>
        <w:rPr>
          <w:rFonts w:eastAsiaTheme="minorHAnsi"/>
          <w:rtl/>
        </w:rPr>
        <w:t xml:space="preserve"> </w:t>
      </w:r>
      <w:r w:rsidRPr="005F336A">
        <w:rPr>
          <w:rFonts w:eastAsiaTheme="minorHAnsi"/>
          <w:rtl/>
        </w:rPr>
        <w:t>أي</w:t>
      </w:r>
      <w:r>
        <w:rPr>
          <w:rFonts w:eastAsiaTheme="minorHAnsi"/>
          <w:rtl/>
        </w:rPr>
        <w:t xml:space="preserve"> </w:t>
      </w:r>
      <w:r w:rsidRPr="005F336A">
        <w:rPr>
          <w:rFonts w:eastAsiaTheme="minorHAnsi"/>
          <w:rtl/>
        </w:rPr>
        <w:t>يثير</w:t>
      </w:r>
      <w:r>
        <w:rPr>
          <w:rFonts w:eastAsiaTheme="minorHAnsi"/>
          <w:rtl/>
        </w:rPr>
        <w:t xml:space="preserve"> </w:t>
      </w:r>
      <w:r w:rsidRPr="005F336A">
        <w:rPr>
          <w:rFonts w:eastAsiaTheme="minorHAnsi"/>
          <w:rtl/>
        </w:rPr>
        <w:t>الشبه</w:t>
      </w:r>
      <w:r>
        <w:rPr>
          <w:rFonts w:eastAsiaTheme="minorHAnsi"/>
          <w:rtl/>
        </w:rPr>
        <w:t xml:space="preserve"> </w:t>
      </w:r>
      <w:r w:rsidRPr="005F336A">
        <w:rPr>
          <w:rFonts w:eastAsiaTheme="minorHAnsi"/>
          <w:rtl/>
        </w:rPr>
        <w:t>نحوها</w:t>
      </w:r>
      <w:r>
        <w:rPr>
          <w:rFonts w:eastAsiaTheme="minorHAnsi"/>
          <w:rtl/>
        </w:rPr>
        <w:t xml:space="preserve"> </w:t>
      </w:r>
      <w:r w:rsidRPr="005F336A">
        <w:rPr>
          <w:rFonts w:eastAsiaTheme="minorHAnsi"/>
          <w:rtl/>
        </w:rPr>
        <w:t>كأن</w:t>
      </w:r>
      <w:r>
        <w:rPr>
          <w:rFonts w:eastAsiaTheme="minorHAnsi"/>
          <w:rtl/>
        </w:rPr>
        <w:t xml:space="preserve"> </w:t>
      </w:r>
      <w:r w:rsidRPr="005F336A">
        <w:rPr>
          <w:rFonts w:eastAsiaTheme="minorHAnsi"/>
          <w:rtl/>
        </w:rPr>
        <w:t>يقول:علمت</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عالم،</w:t>
      </w:r>
      <w:r>
        <w:rPr>
          <w:rFonts w:eastAsiaTheme="minorHAnsi"/>
          <w:rtl/>
        </w:rPr>
        <w:t xml:space="preserve"> </w:t>
      </w:r>
      <w:r w:rsidRPr="005F336A">
        <w:rPr>
          <w:rFonts w:eastAsiaTheme="minorHAnsi"/>
          <w:rtl/>
        </w:rPr>
        <w:t>ولكن</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أدري</w:t>
      </w:r>
      <w:r>
        <w:rPr>
          <w:rFonts w:eastAsiaTheme="minorHAnsi"/>
          <w:rtl/>
        </w:rPr>
        <w:t xml:space="preserve"> </w:t>
      </w:r>
      <w:r w:rsidRPr="005F336A">
        <w:rPr>
          <w:rFonts w:eastAsiaTheme="minorHAnsi"/>
          <w:rtl/>
        </w:rPr>
        <w:t>هل</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عالم</w:t>
      </w:r>
      <w:r>
        <w:rPr>
          <w:rFonts w:eastAsiaTheme="minorHAnsi"/>
          <w:rtl/>
        </w:rPr>
        <w:t xml:space="preserve"> </w:t>
      </w:r>
      <w:r w:rsidRPr="005F336A">
        <w:rPr>
          <w:rFonts w:eastAsiaTheme="minorHAnsi"/>
          <w:rtl/>
        </w:rPr>
        <w:t>بالذات،أم</w:t>
      </w:r>
      <w:r>
        <w:rPr>
          <w:rFonts w:eastAsiaTheme="minorHAnsi"/>
          <w:rtl/>
        </w:rPr>
        <w:t xml:space="preserve"> </w:t>
      </w:r>
      <w:r w:rsidRPr="005F336A">
        <w:rPr>
          <w:rFonts w:eastAsiaTheme="minorHAnsi"/>
          <w:rtl/>
        </w:rPr>
        <w:t>بعلم</w:t>
      </w:r>
      <w:r>
        <w:rPr>
          <w:rFonts w:eastAsiaTheme="minorHAnsi"/>
          <w:rtl/>
        </w:rPr>
        <w:t xml:space="preserve"> </w:t>
      </w:r>
      <w:r w:rsidRPr="005F336A">
        <w:rPr>
          <w:rFonts w:eastAsiaTheme="minorHAnsi"/>
          <w:rtl/>
        </w:rPr>
        <w:t>زائد</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أخذ</w:t>
      </w:r>
      <w:r>
        <w:rPr>
          <w:rFonts w:eastAsiaTheme="minorHAnsi"/>
          <w:rtl/>
        </w:rPr>
        <w:t xml:space="preserve"> </w:t>
      </w:r>
      <w:r w:rsidRPr="005F336A">
        <w:rPr>
          <w:rFonts w:eastAsiaTheme="minorHAnsi"/>
          <w:rtl/>
        </w:rPr>
        <w:t>يتكلم</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صفات</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تعالى،</w:t>
      </w:r>
      <w:r>
        <w:rPr>
          <w:rFonts w:eastAsiaTheme="minorHAnsi"/>
          <w:rtl/>
        </w:rPr>
        <w:t xml:space="preserve"> </w:t>
      </w:r>
      <w:r w:rsidRPr="005F336A">
        <w:rPr>
          <w:rFonts w:eastAsiaTheme="minorHAnsi"/>
          <w:rtl/>
        </w:rPr>
        <w:t>فقد</w:t>
      </w:r>
      <w:r>
        <w:rPr>
          <w:rFonts w:eastAsiaTheme="minorHAnsi"/>
          <w:rtl/>
        </w:rPr>
        <w:t xml:space="preserve"> </w:t>
      </w:r>
      <w:r w:rsidRPr="005F336A">
        <w:rPr>
          <w:rFonts w:eastAsiaTheme="minorHAnsi"/>
          <w:rtl/>
        </w:rPr>
        <w:t>خرج</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كونه</w:t>
      </w:r>
      <w:r>
        <w:rPr>
          <w:rFonts w:eastAsiaTheme="minorHAnsi"/>
          <w:rtl/>
        </w:rPr>
        <w:t xml:space="preserve"> </w:t>
      </w:r>
      <w:r w:rsidRPr="005F336A">
        <w:rPr>
          <w:rFonts w:eastAsiaTheme="minorHAnsi"/>
          <w:rtl/>
        </w:rPr>
        <w:t>عاميا</w:t>
      </w:r>
      <w:r>
        <w:rPr>
          <w:rFonts w:eastAsiaTheme="minorHAnsi"/>
          <w:rtl/>
        </w:rPr>
        <w:t xml:space="preserve"> </w:t>
      </w:r>
      <w:r w:rsidRPr="005F336A">
        <w:rPr>
          <w:rFonts w:eastAsiaTheme="minorHAnsi"/>
          <w:rtl/>
        </w:rPr>
        <w:t>والتحق</w:t>
      </w:r>
      <w:r>
        <w:rPr>
          <w:rFonts w:eastAsiaTheme="minorHAnsi"/>
          <w:rtl/>
        </w:rPr>
        <w:t xml:space="preserve"> </w:t>
      </w:r>
      <w:r w:rsidRPr="005F336A">
        <w:rPr>
          <w:rFonts w:eastAsiaTheme="minorHAnsi"/>
          <w:rtl/>
        </w:rPr>
        <w:t>بأهل</w:t>
      </w:r>
      <w:r>
        <w:rPr>
          <w:rFonts w:eastAsiaTheme="minorHAnsi"/>
          <w:rtl/>
        </w:rPr>
        <w:t xml:space="preserve"> </w:t>
      </w:r>
      <w:r w:rsidRPr="005F336A">
        <w:rPr>
          <w:rFonts w:eastAsiaTheme="minorHAnsi"/>
          <w:rtl/>
        </w:rPr>
        <w:t>الجدل،</w:t>
      </w:r>
      <w:r>
        <w:rPr>
          <w:rFonts w:eastAsiaTheme="minorHAnsi"/>
          <w:rtl/>
        </w:rPr>
        <w:t xml:space="preserve"> </w:t>
      </w:r>
      <w:r w:rsidRPr="005F336A">
        <w:rPr>
          <w:rFonts w:eastAsiaTheme="minorHAnsi"/>
          <w:rtl/>
        </w:rPr>
        <w:t>ولهم</w:t>
      </w:r>
      <w:r>
        <w:rPr>
          <w:rFonts w:eastAsiaTheme="minorHAnsi"/>
          <w:rtl/>
        </w:rPr>
        <w:t xml:space="preserve"> </w:t>
      </w:r>
      <w:r w:rsidRPr="005F336A">
        <w:rPr>
          <w:rFonts w:eastAsiaTheme="minorHAnsi"/>
          <w:rtl/>
        </w:rPr>
        <w:t>علاجهم</w:t>
      </w:r>
      <w:r>
        <w:rPr>
          <w:rFonts w:eastAsiaTheme="minorHAnsi"/>
          <w:rtl/>
        </w:rPr>
        <w:t xml:space="preserve"> </w:t>
      </w:r>
      <w:r w:rsidRPr="005F336A">
        <w:rPr>
          <w:rFonts w:eastAsiaTheme="minorHAnsi"/>
          <w:rtl/>
        </w:rPr>
        <w:t>الخاص</w:t>
      </w:r>
      <w:r>
        <w:rPr>
          <w:rFonts w:eastAsiaTheme="minorHAnsi"/>
          <w:rtl/>
        </w:rPr>
        <w:t xml:space="preserve"> </w:t>
      </w:r>
      <w:r w:rsidRPr="005F336A">
        <w:rPr>
          <w:rFonts w:eastAsiaTheme="minorHAnsi"/>
          <w:rtl/>
        </w:rPr>
        <w:t>بهم.</w:t>
      </w:r>
    </w:p>
    <w:p w14:paraId="7397CA0A" w14:textId="77777777" w:rsidR="00DB4E6A" w:rsidRPr="005F336A" w:rsidRDefault="00DB4E6A" w:rsidP="0045357C">
      <w:pPr>
        <w:pStyle w:val="aaac"/>
        <w:rPr>
          <w:rFonts w:eastAsiaTheme="minorHAnsi"/>
          <w:rtl/>
        </w:rPr>
      </w:pPr>
      <w:r w:rsidRPr="005F336A">
        <w:rPr>
          <w:rFonts w:eastAsiaTheme="minorHAnsi"/>
          <w:rtl/>
        </w:rPr>
        <w:t>أما</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فروع</w:t>
      </w:r>
      <w:r>
        <w:rPr>
          <w:rFonts w:eastAsiaTheme="minorHAnsi"/>
          <w:rtl/>
        </w:rPr>
        <w:t xml:space="preserve"> </w:t>
      </w:r>
      <w:r w:rsidRPr="005F336A">
        <w:rPr>
          <w:rFonts w:eastAsiaTheme="minorHAnsi"/>
          <w:rtl/>
        </w:rPr>
        <w:t>الدين،</w:t>
      </w:r>
      <w:r>
        <w:rPr>
          <w:rFonts w:eastAsiaTheme="minorHAnsi"/>
          <w:rtl/>
        </w:rPr>
        <w:t xml:space="preserve"> </w:t>
      </w:r>
      <w:r w:rsidRPr="005F336A">
        <w:rPr>
          <w:rFonts w:eastAsiaTheme="minorHAnsi"/>
          <w:rtl/>
        </w:rPr>
        <w:t>فينهى</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يخاض</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العامة</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الخلاف</w:t>
      </w:r>
      <w:r>
        <w:rPr>
          <w:rFonts w:eastAsiaTheme="minorHAnsi"/>
          <w:rtl/>
        </w:rPr>
        <w:t xml:space="preserve"> </w:t>
      </w:r>
      <w:r w:rsidRPr="005F336A">
        <w:rPr>
          <w:rFonts w:eastAsiaTheme="minorHAnsi"/>
          <w:rtl/>
        </w:rPr>
        <w:t>الوارد</w:t>
      </w:r>
      <w:r>
        <w:rPr>
          <w:rFonts w:eastAsiaTheme="minorHAnsi"/>
          <w:rtl/>
        </w:rPr>
        <w:t xml:space="preserve"> </w:t>
      </w:r>
      <w:r w:rsidRPr="005F336A">
        <w:rPr>
          <w:rFonts w:eastAsiaTheme="minorHAnsi"/>
          <w:rtl/>
        </w:rPr>
        <w:t>فيها،</w:t>
      </w:r>
      <w:r>
        <w:rPr>
          <w:rFonts w:eastAsiaTheme="minorHAnsi"/>
          <w:rtl/>
        </w:rPr>
        <w:t xml:space="preserve"> </w:t>
      </w:r>
      <w:r w:rsidRPr="005F336A">
        <w:rPr>
          <w:rFonts w:eastAsiaTheme="minorHAnsi"/>
          <w:rtl/>
        </w:rPr>
        <w:t>لأن</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المتفق</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غنية</w:t>
      </w:r>
      <w:r>
        <w:rPr>
          <w:rFonts w:eastAsiaTheme="minorHAnsi" w:hint="cs"/>
          <w:rtl/>
        </w:rPr>
        <w:t xml:space="preserve"> </w:t>
      </w:r>
      <w:r w:rsidRPr="005F336A">
        <w:rPr>
          <w:rFonts w:eastAsiaTheme="minorHAnsi"/>
          <w:rtl/>
        </w:rPr>
        <w:t>(وقد</w:t>
      </w:r>
      <w:r>
        <w:rPr>
          <w:rFonts w:eastAsiaTheme="minorHAnsi"/>
          <w:rtl/>
        </w:rPr>
        <w:t xml:space="preserve"> </w:t>
      </w:r>
      <w:r w:rsidRPr="005F336A">
        <w:rPr>
          <w:rFonts w:eastAsiaTheme="minorHAnsi"/>
          <w:rtl/>
        </w:rPr>
        <w:t>اتفقت</w:t>
      </w:r>
      <w:r>
        <w:rPr>
          <w:rFonts w:eastAsiaTheme="minorHAnsi"/>
          <w:rtl/>
        </w:rPr>
        <w:t xml:space="preserve"> </w:t>
      </w:r>
      <w:r w:rsidRPr="005F336A">
        <w:rPr>
          <w:rFonts w:eastAsiaTheme="minorHAnsi"/>
          <w:rtl/>
        </w:rPr>
        <w:t>الأمة</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زاد</w:t>
      </w:r>
      <w:r>
        <w:rPr>
          <w:rFonts w:eastAsiaTheme="minorHAnsi"/>
          <w:rtl/>
        </w:rPr>
        <w:t xml:space="preserve"> </w:t>
      </w:r>
      <w:r w:rsidRPr="005F336A">
        <w:rPr>
          <w:rFonts w:eastAsiaTheme="minorHAnsi"/>
          <w:rtl/>
        </w:rPr>
        <w:t>الآخرة</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التقوى</w:t>
      </w:r>
      <w:r>
        <w:rPr>
          <w:rFonts w:eastAsiaTheme="minorHAnsi"/>
          <w:rtl/>
        </w:rPr>
        <w:t xml:space="preserve"> </w:t>
      </w:r>
      <w:r w:rsidRPr="005F336A">
        <w:rPr>
          <w:rFonts w:eastAsiaTheme="minorHAnsi"/>
          <w:rtl/>
        </w:rPr>
        <w:t>والورع،</w:t>
      </w:r>
      <w:r>
        <w:rPr>
          <w:rFonts w:eastAsiaTheme="minorHAnsi"/>
          <w:rtl/>
        </w:rPr>
        <w:t xml:space="preserve"> </w:t>
      </w:r>
      <w:r w:rsidRPr="005F336A">
        <w:rPr>
          <w:rFonts w:eastAsiaTheme="minorHAnsi"/>
          <w:rtl/>
        </w:rPr>
        <w:t>وأن</w:t>
      </w:r>
      <w:r>
        <w:rPr>
          <w:rFonts w:eastAsiaTheme="minorHAnsi"/>
          <w:rtl/>
        </w:rPr>
        <w:t xml:space="preserve"> </w:t>
      </w:r>
      <w:r w:rsidRPr="005F336A">
        <w:rPr>
          <w:rFonts w:eastAsiaTheme="minorHAnsi"/>
          <w:rtl/>
        </w:rPr>
        <w:t>الكسب</w:t>
      </w:r>
      <w:r>
        <w:rPr>
          <w:rFonts w:eastAsiaTheme="minorHAnsi"/>
          <w:rtl/>
        </w:rPr>
        <w:t xml:space="preserve"> </w:t>
      </w:r>
      <w:r w:rsidRPr="005F336A">
        <w:rPr>
          <w:rFonts w:eastAsiaTheme="minorHAnsi"/>
          <w:rtl/>
        </w:rPr>
        <w:t>الحرام</w:t>
      </w:r>
      <w:r>
        <w:rPr>
          <w:rFonts w:eastAsiaTheme="minorHAnsi"/>
          <w:rtl/>
        </w:rPr>
        <w:t xml:space="preserve"> </w:t>
      </w:r>
      <w:r w:rsidRPr="005F336A">
        <w:rPr>
          <w:rFonts w:eastAsiaTheme="minorHAnsi"/>
          <w:rtl/>
        </w:rPr>
        <w:t>والمال</w:t>
      </w:r>
      <w:r>
        <w:rPr>
          <w:rFonts w:eastAsiaTheme="minorHAnsi"/>
          <w:rtl/>
        </w:rPr>
        <w:t xml:space="preserve"> </w:t>
      </w:r>
      <w:r w:rsidRPr="005F336A">
        <w:rPr>
          <w:rFonts w:eastAsiaTheme="minorHAnsi"/>
          <w:rtl/>
        </w:rPr>
        <w:t>الحرام</w:t>
      </w:r>
      <w:r>
        <w:rPr>
          <w:rFonts w:eastAsiaTheme="minorHAnsi"/>
          <w:rtl/>
        </w:rPr>
        <w:t xml:space="preserve"> </w:t>
      </w:r>
      <w:r w:rsidRPr="005F336A">
        <w:rPr>
          <w:rFonts w:eastAsiaTheme="minorHAnsi"/>
          <w:rtl/>
        </w:rPr>
        <w:t>والغيبة</w:t>
      </w:r>
      <w:r>
        <w:rPr>
          <w:rFonts w:eastAsiaTheme="minorHAnsi"/>
          <w:rtl/>
        </w:rPr>
        <w:t xml:space="preserve"> </w:t>
      </w:r>
      <w:r w:rsidRPr="005F336A">
        <w:rPr>
          <w:rFonts w:eastAsiaTheme="minorHAnsi"/>
          <w:rtl/>
        </w:rPr>
        <w:t>والنميمة</w:t>
      </w:r>
      <w:r>
        <w:rPr>
          <w:rFonts w:eastAsiaTheme="minorHAnsi"/>
          <w:rtl/>
        </w:rPr>
        <w:t xml:space="preserve"> </w:t>
      </w:r>
      <w:r w:rsidRPr="005F336A">
        <w:rPr>
          <w:rFonts w:eastAsiaTheme="minorHAnsi"/>
          <w:rtl/>
        </w:rPr>
        <w:t>والزنا</w:t>
      </w:r>
      <w:r>
        <w:rPr>
          <w:rFonts w:eastAsiaTheme="minorHAnsi"/>
          <w:rtl/>
        </w:rPr>
        <w:t xml:space="preserve"> </w:t>
      </w:r>
      <w:r w:rsidRPr="005F336A">
        <w:rPr>
          <w:rFonts w:eastAsiaTheme="minorHAnsi"/>
          <w:rtl/>
        </w:rPr>
        <w:t>والسرقة</w:t>
      </w:r>
      <w:r>
        <w:rPr>
          <w:rFonts w:eastAsiaTheme="minorHAnsi"/>
          <w:rtl/>
        </w:rPr>
        <w:t xml:space="preserve"> </w:t>
      </w:r>
      <w:r w:rsidRPr="005F336A">
        <w:rPr>
          <w:rFonts w:eastAsiaTheme="minorHAnsi"/>
          <w:rtl/>
        </w:rPr>
        <w:t>والخيانة</w:t>
      </w:r>
      <w:r>
        <w:rPr>
          <w:rFonts w:eastAsiaTheme="minorHAnsi"/>
          <w:rtl/>
        </w:rPr>
        <w:t xml:space="preserve"> </w:t>
      </w:r>
      <w:r w:rsidRPr="005F336A">
        <w:rPr>
          <w:rFonts w:eastAsiaTheme="minorHAnsi"/>
          <w:rtl/>
        </w:rPr>
        <w:t>وغير</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المحظورات</w:t>
      </w:r>
      <w:r>
        <w:rPr>
          <w:rFonts w:eastAsiaTheme="minorHAnsi"/>
          <w:rtl/>
        </w:rPr>
        <w:t xml:space="preserve"> </w:t>
      </w:r>
      <w:r w:rsidRPr="005F336A">
        <w:rPr>
          <w:rFonts w:eastAsiaTheme="minorHAnsi"/>
          <w:rtl/>
        </w:rPr>
        <w:t>حرام،</w:t>
      </w:r>
      <w:r>
        <w:rPr>
          <w:rFonts w:eastAsiaTheme="minorHAnsi"/>
          <w:rtl/>
        </w:rPr>
        <w:t xml:space="preserve"> </w:t>
      </w:r>
      <w:r w:rsidRPr="005F336A">
        <w:rPr>
          <w:rFonts w:eastAsiaTheme="minorHAnsi"/>
          <w:rtl/>
        </w:rPr>
        <w:t>وأن</w:t>
      </w:r>
      <w:r>
        <w:rPr>
          <w:rFonts w:eastAsiaTheme="minorHAnsi"/>
          <w:rtl/>
        </w:rPr>
        <w:t xml:space="preserve"> </w:t>
      </w:r>
      <w:r w:rsidRPr="005F336A">
        <w:rPr>
          <w:rFonts w:eastAsiaTheme="minorHAnsi"/>
          <w:rtl/>
        </w:rPr>
        <w:t>الفرائض</w:t>
      </w:r>
      <w:r>
        <w:rPr>
          <w:rFonts w:eastAsiaTheme="minorHAnsi"/>
          <w:rtl/>
        </w:rPr>
        <w:t xml:space="preserve"> </w:t>
      </w:r>
      <w:r w:rsidRPr="005F336A">
        <w:rPr>
          <w:rFonts w:eastAsiaTheme="minorHAnsi"/>
          <w:rtl/>
        </w:rPr>
        <w:t>كلها</w:t>
      </w:r>
      <w:r>
        <w:rPr>
          <w:rFonts w:eastAsiaTheme="minorHAnsi"/>
          <w:rtl/>
        </w:rPr>
        <w:t xml:space="preserve"> </w:t>
      </w:r>
      <w:r w:rsidRPr="005F336A">
        <w:rPr>
          <w:rFonts w:eastAsiaTheme="minorHAnsi"/>
          <w:rtl/>
        </w:rPr>
        <w:t>واجبة،</w:t>
      </w:r>
      <w:r>
        <w:rPr>
          <w:rFonts w:eastAsiaTheme="minorHAnsi"/>
          <w:rtl/>
        </w:rPr>
        <w:t xml:space="preserve"> </w:t>
      </w:r>
      <w:r w:rsidRPr="005F336A">
        <w:rPr>
          <w:rFonts w:eastAsiaTheme="minorHAnsi"/>
          <w:rtl/>
        </w:rPr>
        <w:t>فلذلك</w:t>
      </w:r>
      <w:r>
        <w:rPr>
          <w:rFonts w:eastAsiaTheme="minorHAnsi"/>
          <w:rtl/>
        </w:rPr>
        <w:t xml:space="preserve"> </w:t>
      </w:r>
      <w:r w:rsidRPr="005F336A">
        <w:rPr>
          <w:rFonts w:eastAsiaTheme="minorHAnsi"/>
          <w:rtl/>
        </w:rPr>
        <w:t>يقتصر</w:t>
      </w:r>
      <w:r>
        <w:rPr>
          <w:rFonts w:eastAsiaTheme="minorHAnsi"/>
          <w:rtl/>
        </w:rPr>
        <w:t xml:space="preserve"> </w:t>
      </w:r>
      <w:r w:rsidRPr="005F336A">
        <w:rPr>
          <w:rFonts w:eastAsiaTheme="minorHAnsi"/>
          <w:rtl/>
        </w:rPr>
        <w:t>معهم</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تعليم</w:t>
      </w:r>
      <w:r>
        <w:rPr>
          <w:rFonts w:eastAsiaTheme="minorHAnsi"/>
          <w:rtl/>
        </w:rPr>
        <w:t xml:space="preserve"> </w:t>
      </w:r>
      <w:r w:rsidRPr="005F336A">
        <w:rPr>
          <w:rFonts w:eastAsiaTheme="minorHAnsi"/>
          <w:rtl/>
        </w:rPr>
        <w:t>العبادات</w:t>
      </w:r>
      <w:r>
        <w:rPr>
          <w:rFonts w:eastAsiaTheme="minorHAnsi"/>
          <w:rtl/>
        </w:rPr>
        <w:t xml:space="preserve"> و</w:t>
      </w:r>
      <w:r w:rsidRPr="005F336A">
        <w:rPr>
          <w:rFonts w:eastAsiaTheme="minorHAnsi"/>
          <w:rtl/>
        </w:rPr>
        <w:t>الأمانة</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الصناعات</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هم</w:t>
      </w:r>
      <w:r>
        <w:rPr>
          <w:rFonts w:eastAsiaTheme="minorHAnsi"/>
          <w:rtl/>
        </w:rPr>
        <w:t xml:space="preserve"> </w:t>
      </w:r>
      <w:r w:rsidRPr="005F336A">
        <w:rPr>
          <w:rFonts w:eastAsiaTheme="minorHAnsi"/>
          <w:rtl/>
        </w:rPr>
        <w:t>بصددها،</w:t>
      </w:r>
      <w:r>
        <w:rPr>
          <w:rFonts w:eastAsiaTheme="minorHAnsi" w:hint="cs"/>
          <w:rtl/>
        </w:rPr>
        <w:t xml:space="preserve"> </w:t>
      </w:r>
      <w:r w:rsidRPr="005F336A">
        <w:rPr>
          <w:rFonts w:eastAsiaTheme="minorHAnsi"/>
          <w:rtl/>
        </w:rPr>
        <w:t>وتملأ</w:t>
      </w:r>
      <w:r>
        <w:rPr>
          <w:rFonts w:eastAsiaTheme="minorHAnsi"/>
          <w:rtl/>
        </w:rPr>
        <w:t xml:space="preserve"> </w:t>
      </w:r>
      <w:r w:rsidRPr="005F336A">
        <w:rPr>
          <w:rFonts w:eastAsiaTheme="minorHAnsi"/>
          <w:rtl/>
        </w:rPr>
        <w:t>قلوبهم</w:t>
      </w:r>
      <w:r>
        <w:rPr>
          <w:rFonts w:eastAsiaTheme="minorHAnsi"/>
          <w:rtl/>
        </w:rPr>
        <w:t xml:space="preserve"> </w:t>
      </w:r>
      <w:r w:rsidRPr="005F336A">
        <w:rPr>
          <w:rFonts w:eastAsiaTheme="minorHAnsi"/>
          <w:rtl/>
        </w:rPr>
        <w:t>بالرغبة</w:t>
      </w:r>
      <w:r>
        <w:rPr>
          <w:rFonts w:eastAsiaTheme="minorHAnsi"/>
          <w:rtl/>
        </w:rPr>
        <w:t xml:space="preserve"> </w:t>
      </w:r>
      <w:r w:rsidRPr="005F336A">
        <w:rPr>
          <w:rFonts w:eastAsiaTheme="minorHAnsi"/>
          <w:rtl/>
        </w:rPr>
        <w:t>والرهبة</w:t>
      </w:r>
      <w:r>
        <w:rPr>
          <w:rFonts w:eastAsiaTheme="minorHAnsi"/>
          <w:rtl/>
        </w:rPr>
        <w:t xml:space="preserve"> </w:t>
      </w:r>
      <w:r w:rsidRPr="005F336A">
        <w:rPr>
          <w:rFonts w:eastAsiaTheme="minorHAnsi"/>
          <w:rtl/>
        </w:rPr>
        <w:t>دون</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تحرك</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نفوسهم</w:t>
      </w:r>
      <w:r>
        <w:rPr>
          <w:rFonts w:eastAsiaTheme="minorHAnsi"/>
          <w:rtl/>
        </w:rPr>
        <w:t xml:space="preserve"> </w:t>
      </w:r>
      <w:r w:rsidRPr="005F336A">
        <w:rPr>
          <w:rFonts w:eastAsiaTheme="minorHAnsi"/>
          <w:rtl/>
        </w:rPr>
        <w:t>شبهة</w:t>
      </w:r>
      <w:r w:rsidRPr="005422D7">
        <w:rPr>
          <w:rStyle w:val="af0"/>
          <w:sz w:val="24"/>
          <w:szCs w:val="24"/>
          <w:rtl/>
        </w:rPr>
        <w:t>(</w:t>
      </w:r>
      <w:r w:rsidRPr="005422D7">
        <w:rPr>
          <w:rStyle w:val="af0"/>
          <w:sz w:val="24"/>
          <w:szCs w:val="24"/>
          <w:rtl/>
        </w:rPr>
        <w:footnoteReference w:id="164"/>
      </w:r>
      <w:r w:rsidRPr="005422D7">
        <w:rPr>
          <w:rStyle w:val="af0"/>
          <w:sz w:val="24"/>
          <w:szCs w:val="24"/>
          <w:rtl/>
        </w:rPr>
        <w:t>)</w:t>
      </w:r>
      <w:r w:rsidRPr="005F336A">
        <w:rPr>
          <w:rFonts w:eastAsiaTheme="minorHAnsi"/>
          <w:rtl/>
        </w:rPr>
        <w:t>،</w:t>
      </w:r>
      <w:r>
        <w:rPr>
          <w:rFonts w:eastAsiaTheme="minorHAnsi"/>
          <w:rtl/>
        </w:rPr>
        <w:t xml:space="preserve"> </w:t>
      </w:r>
      <w:r w:rsidRPr="005F336A">
        <w:rPr>
          <w:rFonts w:eastAsiaTheme="minorHAnsi"/>
          <w:rtl/>
        </w:rPr>
        <w:t>فإن</w:t>
      </w:r>
      <w:r>
        <w:rPr>
          <w:rFonts w:eastAsiaTheme="minorHAnsi"/>
          <w:rtl/>
        </w:rPr>
        <w:t xml:space="preserve"> </w:t>
      </w:r>
      <w:r w:rsidRPr="005F336A">
        <w:rPr>
          <w:rFonts w:eastAsiaTheme="minorHAnsi"/>
          <w:rtl/>
        </w:rPr>
        <w:t>طالب</w:t>
      </w:r>
      <w:r>
        <w:rPr>
          <w:rFonts w:eastAsiaTheme="minorHAnsi"/>
          <w:rtl/>
        </w:rPr>
        <w:t xml:space="preserve"> </w:t>
      </w:r>
      <w:r w:rsidRPr="005F336A">
        <w:rPr>
          <w:rFonts w:eastAsiaTheme="minorHAnsi"/>
          <w:rtl/>
        </w:rPr>
        <w:t>بالمختلف</w:t>
      </w:r>
      <w:r>
        <w:rPr>
          <w:rFonts w:eastAsiaTheme="minorHAnsi"/>
          <w:rtl/>
        </w:rPr>
        <w:t xml:space="preserve"> </w:t>
      </w:r>
      <w:r w:rsidRPr="005F336A">
        <w:rPr>
          <w:rFonts w:eastAsiaTheme="minorHAnsi"/>
          <w:rtl/>
        </w:rPr>
        <w:t>فيه</w:t>
      </w:r>
      <w:r>
        <w:rPr>
          <w:rFonts w:eastAsiaTheme="minorHAnsi"/>
          <w:rtl/>
        </w:rPr>
        <w:t xml:space="preserve"> </w:t>
      </w:r>
      <w:r w:rsidRPr="005F336A">
        <w:rPr>
          <w:rFonts w:eastAsiaTheme="minorHAnsi"/>
          <w:rtl/>
        </w:rPr>
        <w:t>قبل</w:t>
      </w:r>
      <w:r>
        <w:rPr>
          <w:rFonts w:eastAsiaTheme="minorHAnsi"/>
          <w:rtl/>
        </w:rPr>
        <w:t xml:space="preserve"> </w:t>
      </w:r>
      <w:r w:rsidRPr="005F336A">
        <w:rPr>
          <w:rFonts w:eastAsiaTheme="minorHAnsi"/>
          <w:rtl/>
        </w:rPr>
        <w:t>أداء</w:t>
      </w:r>
      <w:r>
        <w:rPr>
          <w:rFonts w:eastAsiaTheme="minorHAnsi"/>
          <w:rtl/>
        </w:rPr>
        <w:t xml:space="preserve"> </w:t>
      </w:r>
      <w:r w:rsidRPr="005F336A">
        <w:rPr>
          <w:rFonts w:eastAsiaTheme="minorHAnsi"/>
          <w:rtl/>
        </w:rPr>
        <w:t>المتفق</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فهو</w:t>
      </w:r>
      <w:r>
        <w:rPr>
          <w:rFonts w:eastAsiaTheme="minorHAnsi"/>
          <w:rtl/>
        </w:rPr>
        <w:t xml:space="preserve"> </w:t>
      </w:r>
      <w:r w:rsidRPr="005F336A">
        <w:rPr>
          <w:rFonts w:eastAsiaTheme="minorHAnsi"/>
          <w:rtl/>
        </w:rPr>
        <w:t>جدلي</w:t>
      </w:r>
      <w:r>
        <w:rPr>
          <w:rFonts w:eastAsiaTheme="minorHAnsi"/>
          <w:rtl/>
        </w:rPr>
        <w:t xml:space="preserve"> </w:t>
      </w:r>
      <w:r w:rsidRPr="005F336A">
        <w:rPr>
          <w:rFonts w:eastAsiaTheme="minorHAnsi"/>
          <w:rtl/>
        </w:rPr>
        <w:t>وليس</w:t>
      </w:r>
      <w:r>
        <w:rPr>
          <w:rFonts w:eastAsiaTheme="minorHAnsi"/>
          <w:rtl/>
        </w:rPr>
        <w:t xml:space="preserve"> </w:t>
      </w:r>
      <w:r w:rsidRPr="005F336A">
        <w:rPr>
          <w:rFonts w:eastAsiaTheme="minorHAnsi"/>
          <w:rtl/>
        </w:rPr>
        <w:t>بعامي.</w:t>
      </w:r>
    </w:p>
    <w:p w14:paraId="212EC73D" w14:textId="77777777" w:rsidR="00DB4E6A" w:rsidRPr="00EB561D" w:rsidRDefault="00DB4E6A" w:rsidP="00EB561D">
      <w:pPr>
        <w:pStyle w:val="aaac"/>
        <w:rPr>
          <w:rStyle w:val="aaacChar"/>
          <w:rFonts w:eastAsiaTheme="minorHAnsi"/>
          <w:rtl/>
        </w:rPr>
      </w:pPr>
      <w:r w:rsidRPr="005F336A">
        <w:rPr>
          <w:rFonts w:eastAsiaTheme="minorHAnsi"/>
          <w:rtl/>
        </w:rPr>
        <w:t>وأما</w:t>
      </w:r>
      <w:r>
        <w:rPr>
          <w:rFonts w:eastAsiaTheme="minorHAnsi"/>
          <w:rtl/>
        </w:rPr>
        <w:t xml:space="preserve"> </w:t>
      </w:r>
      <w:r w:rsidRPr="005F336A">
        <w:rPr>
          <w:rFonts w:eastAsiaTheme="minorHAnsi"/>
          <w:rtl/>
        </w:rPr>
        <w:t>إن</w:t>
      </w:r>
      <w:r>
        <w:rPr>
          <w:rFonts w:eastAsiaTheme="minorHAnsi"/>
          <w:rtl/>
        </w:rPr>
        <w:t xml:space="preserve"> </w:t>
      </w:r>
      <w:r w:rsidRPr="005F336A">
        <w:rPr>
          <w:rFonts w:eastAsiaTheme="minorHAnsi"/>
          <w:rtl/>
        </w:rPr>
        <w:t>فرغ</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حدود</w:t>
      </w:r>
      <w:r>
        <w:rPr>
          <w:rFonts w:eastAsiaTheme="minorHAnsi"/>
          <w:rtl/>
        </w:rPr>
        <w:t xml:space="preserve"> </w:t>
      </w:r>
      <w:r w:rsidRPr="005F336A">
        <w:rPr>
          <w:rFonts w:eastAsiaTheme="minorHAnsi"/>
          <w:rtl/>
        </w:rPr>
        <w:t>التقوى،</w:t>
      </w:r>
      <w:r>
        <w:rPr>
          <w:rFonts w:eastAsiaTheme="minorHAnsi"/>
          <w:rtl/>
        </w:rPr>
        <w:t xml:space="preserve"> </w:t>
      </w:r>
      <w:r w:rsidRPr="005F336A">
        <w:rPr>
          <w:rFonts w:eastAsiaTheme="minorHAnsi"/>
          <w:rtl/>
        </w:rPr>
        <w:t>وأشكلت</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بعض</w:t>
      </w:r>
      <w:r>
        <w:rPr>
          <w:rFonts w:eastAsiaTheme="minorHAnsi"/>
          <w:rtl/>
        </w:rPr>
        <w:t xml:space="preserve"> </w:t>
      </w:r>
      <w:r w:rsidRPr="005F336A">
        <w:rPr>
          <w:rFonts w:eastAsiaTheme="minorHAnsi"/>
          <w:rtl/>
        </w:rPr>
        <w:t>الخلافات</w:t>
      </w:r>
      <w:r>
        <w:rPr>
          <w:rFonts w:eastAsiaTheme="minorHAnsi"/>
          <w:rtl/>
        </w:rPr>
        <w:t xml:space="preserve"> </w:t>
      </w:r>
      <w:r w:rsidRPr="005F336A">
        <w:rPr>
          <w:rFonts w:eastAsiaTheme="minorHAnsi"/>
          <w:rtl/>
        </w:rPr>
        <w:t>الفقهية</w:t>
      </w:r>
      <w:r>
        <w:rPr>
          <w:rFonts w:eastAsiaTheme="minorHAnsi"/>
          <w:rtl/>
        </w:rPr>
        <w:t xml:space="preserve"> </w:t>
      </w:r>
      <w:r w:rsidRPr="005F336A">
        <w:rPr>
          <w:rFonts w:eastAsiaTheme="minorHAnsi"/>
          <w:rtl/>
        </w:rPr>
        <w:t>فإن</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ينصحه</w:t>
      </w:r>
      <w:r>
        <w:rPr>
          <w:rFonts w:eastAsiaTheme="minorHAnsi"/>
          <w:rtl/>
        </w:rPr>
        <w:t xml:space="preserve"> </w:t>
      </w:r>
      <w:r w:rsidRPr="005F336A">
        <w:rPr>
          <w:rFonts w:eastAsiaTheme="minorHAnsi"/>
          <w:rtl/>
        </w:rPr>
        <w:t>بالأخذ</w:t>
      </w:r>
      <w:r>
        <w:rPr>
          <w:rFonts w:eastAsiaTheme="minorHAnsi"/>
          <w:rtl/>
        </w:rPr>
        <w:t xml:space="preserve"> </w:t>
      </w:r>
      <w:r w:rsidRPr="005F336A">
        <w:rPr>
          <w:rFonts w:eastAsiaTheme="minorHAnsi"/>
          <w:rtl/>
        </w:rPr>
        <w:t>بالأحوط،</w:t>
      </w:r>
      <w:r>
        <w:rPr>
          <w:rFonts w:eastAsiaTheme="minorHAnsi"/>
          <w:rtl/>
        </w:rPr>
        <w:t xml:space="preserve"> </w:t>
      </w:r>
      <w:r w:rsidRPr="005F336A">
        <w:rPr>
          <w:rFonts w:eastAsiaTheme="minorHAnsi"/>
          <w:rtl/>
        </w:rPr>
        <w:t>لأن</w:t>
      </w:r>
      <w:r>
        <w:rPr>
          <w:rFonts w:eastAsiaTheme="minorHAnsi"/>
          <w:rtl/>
        </w:rPr>
        <w:t xml:space="preserve"> </w:t>
      </w:r>
      <w:r w:rsidRPr="005F336A">
        <w:rPr>
          <w:rFonts w:eastAsiaTheme="minorHAnsi"/>
          <w:rtl/>
        </w:rPr>
        <w:t>جميع</w:t>
      </w:r>
      <w:r>
        <w:rPr>
          <w:rFonts w:eastAsiaTheme="minorHAnsi"/>
          <w:rtl/>
        </w:rPr>
        <w:t xml:space="preserve"> </w:t>
      </w:r>
      <w:r w:rsidRPr="005F336A">
        <w:rPr>
          <w:rFonts w:eastAsiaTheme="minorHAnsi"/>
          <w:rtl/>
        </w:rPr>
        <w:t>المذاهب</w:t>
      </w:r>
      <w:r>
        <w:rPr>
          <w:rFonts w:eastAsiaTheme="minorHAnsi"/>
          <w:rtl/>
        </w:rPr>
        <w:t xml:space="preserve"> </w:t>
      </w:r>
      <w:r w:rsidRPr="005F336A">
        <w:rPr>
          <w:rFonts w:eastAsiaTheme="minorHAnsi"/>
          <w:rtl/>
        </w:rPr>
        <w:t>تشترك</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القول</w:t>
      </w:r>
      <w:r>
        <w:rPr>
          <w:rFonts w:eastAsiaTheme="minorHAnsi"/>
          <w:rtl/>
        </w:rPr>
        <w:t xml:space="preserve"> </w:t>
      </w:r>
      <w:r w:rsidRPr="005F336A">
        <w:rPr>
          <w:rFonts w:eastAsiaTheme="minorHAnsi"/>
          <w:rtl/>
        </w:rPr>
        <w:t>به</w:t>
      </w:r>
      <w:r>
        <w:rPr>
          <w:rFonts w:eastAsiaTheme="minorHAnsi"/>
          <w:rtl/>
        </w:rPr>
        <w:t xml:space="preserve"> </w:t>
      </w:r>
      <w:r w:rsidRPr="005422D7">
        <w:rPr>
          <w:rStyle w:val="af0"/>
          <w:sz w:val="24"/>
          <w:szCs w:val="24"/>
          <w:rtl/>
        </w:rPr>
        <w:t>(</w:t>
      </w:r>
      <w:r w:rsidRPr="005422D7">
        <w:rPr>
          <w:rStyle w:val="af0"/>
          <w:sz w:val="24"/>
          <w:szCs w:val="24"/>
          <w:rtl/>
        </w:rPr>
        <w:footnoteReference w:id="165"/>
      </w:r>
      <w:r w:rsidRPr="005422D7">
        <w:rPr>
          <w:rStyle w:val="af0"/>
          <w:sz w:val="24"/>
          <w:szCs w:val="24"/>
          <w:rtl/>
        </w:rPr>
        <w:t>)</w:t>
      </w:r>
      <w:r w:rsidRPr="00EB561D">
        <w:rPr>
          <w:rStyle w:val="aaacChar"/>
          <w:rFonts w:eastAsiaTheme="minorHAnsi"/>
          <w:rtl/>
        </w:rPr>
        <w:t>،</w:t>
      </w:r>
      <w:r>
        <w:rPr>
          <w:rStyle w:val="aaacChar"/>
          <w:rFonts w:eastAsiaTheme="minorHAnsi"/>
          <w:rtl/>
        </w:rPr>
        <w:t xml:space="preserve"> </w:t>
      </w:r>
      <w:r w:rsidRPr="00EB561D">
        <w:rPr>
          <w:rStyle w:val="aaacChar"/>
          <w:rFonts w:eastAsiaTheme="minorHAnsi"/>
          <w:rtl/>
        </w:rPr>
        <w:t>فإن</w:t>
      </w:r>
      <w:r>
        <w:rPr>
          <w:rStyle w:val="aaacChar"/>
          <w:rFonts w:eastAsiaTheme="minorHAnsi"/>
          <w:rtl/>
        </w:rPr>
        <w:t xml:space="preserve"> </w:t>
      </w:r>
      <w:r w:rsidRPr="00EB561D">
        <w:rPr>
          <w:rStyle w:val="aaacChar"/>
          <w:rFonts w:eastAsiaTheme="minorHAnsi"/>
          <w:rtl/>
        </w:rPr>
        <w:t>ثقل</w:t>
      </w:r>
      <w:r>
        <w:rPr>
          <w:rStyle w:val="aaacChar"/>
          <w:rFonts w:eastAsiaTheme="minorHAnsi"/>
          <w:rtl/>
        </w:rPr>
        <w:t xml:space="preserve"> </w:t>
      </w:r>
      <w:r w:rsidRPr="00EB561D">
        <w:rPr>
          <w:rStyle w:val="aaacChar"/>
          <w:rFonts w:eastAsiaTheme="minorHAnsi"/>
          <w:rtl/>
        </w:rPr>
        <w:t>عليه،</w:t>
      </w:r>
      <w:r>
        <w:rPr>
          <w:rStyle w:val="aaacChar"/>
          <w:rFonts w:eastAsiaTheme="minorHAnsi"/>
          <w:rtl/>
        </w:rPr>
        <w:t xml:space="preserve"> </w:t>
      </w:r>
      <w:r w:rsidRPr="00EB561D">
        <w:rPr>
          <w:rStyle w:val="aaacChar"/>
          <w:rFonts w:eastAsiaTheme="minorHAnsi"/>
          <w:rtl/>
        </w:rPr>
        <w:t>أو</w:t>
      </w:r>
      <w:r>
        <w:rPr>
          <w:rStyle w:val="aaacChar"/>
          <w:rFonts w:eastAsiaTheme="minorHAnsi"/>
          <w:rtl/>
        </w:rPr>
        <w:t xml:space="preserve"> </w:t>
      </w:r>
      <w:r w:rsidRPr="00EB561D">
        <w:rPr>
          <w:rStyle w:val="aaacChar"/>
          <w:rFonts w:eastAsiaTheme="minorHAnsi"/>
          <w:rtl/>
        </w:rPr>
        <w:t>لم</w:t>
      </w:r>
      <w:r>
        <w:rPr>
          <w:rStyle w:val="aaacChar"/>
          <w:rFonts w:eastAsiaTheme="minorHAnsi"/>
          <w:rtl/>
        </w:rPr>
        <w:t xml:space="preserve"> </w:t>
      </w:r>
      <w:r w:rsidRPr="00EB561D">
        <w:rPr>
          <w:rStyle w:val="aaacChar"/>
          <w:rFonts w:eastAsiaTheme="minorHAnsi"/>
          <w:rtl/>
        </w:rPr>
        <w:t>يمكن</w:t>
      </w:r>
      <w:r>
        <w:rPr>
          <w:rStyle w:val="aaacChar"/>
          <w:rFonts w:eastAsiaTheme="minorHAnsi"/>
          <w:rtl/>
        </w:rPr>
        <w:t xml:space="preserve"> </w:t>
      </w:r>
      <w:r w:rsidRPr="00EB561D">
        <w:rPr>
          <w:rStyle w:val="aaacChar"/>
          <w:rFonts w:eastAsiaTheme="minorHAnsi"/>
          <w:rtl/>
        </w:rPr>
        <w:t>الجمع،</w:t>
      </w:r>
      <w:r>
        <w:rPr>
          <w:rStyle w:val="aaacChar"/>
          <w:rFonts w:eastAsiaTheme="minorHAnsi" w:hint="cs"/>
          <w:rtl/>
        </w:rPr>
        <w:t xml:space="preserve"> </w:t>
      </w:r>
      <w:r w:rsidRPr="00EB561D">
        <w:rPr>
          <w:rStyle w:val="aaacChar"/>
          <w:rFonts w:eastAsiaTheme="minorHAnsi"/>
          <w:rtl/>
        </w:rPr>
        <w:t>فإن</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ينصحه</w:t>
      </w:r>
      <w:r>
        <w:rPr>
          <w:rStyle w:val="aaacChar"/>
          <w:rFonts w:eastAsiaTheme="minorHAnsi"/>
          <w:rtl/>
        </w:rPr>
        <w:t xml:space="preserve"> </w:t>
      </w:r>
      <w:r w:rsidRPr="00EB561D">
        <w:rPr>
          <w:rStyle w:val="aaacChar"/>
          <w:rFonts w:eastAsiaTheme="minorHAnsi"/>
          <w:rtl/>
        </w:rPr>
        <w:t>أن</w:t>
      </w:r>
      <w:r>
        <w:rPr>
          <w:rStyle w:val="aaacChar"/>
          <w:rFonts w:eastAsiaTheme="minorHAnsi"/>
          <w:rtl/>
        </w:rPr>
        <w:t xml:space="preserve"> </w:t>
      </w:r>
      <w:r w:rsidRPr="00EB561D">
        <w:rPr>
          <w:rStyle w:val="aaacChar"/>
          <w:rFonts w:eastAsiaTheme="minorHAnsi"/>
          <w:rtl/>
        </w:rPr>
        <w:t>يجتهد</w:t>
      </w:r>
      <w:r>
        <w:rPr>
          <w:rStyle w:val="aaacChar"/>
          <w:rFonts w:eastAsiaTheme="minorHAnsi"/>
          <w:rtl/>
        </w:rPr>
        <w:t xml:space="preserve"> </w:t>
      </w:r>
      <w:r w:rsidRPr="00EB561D">
        <w:rPr>
          <w:rStyle w:val="aaacChar"/>
          <w:rFonts w:eastAsiaTheme="minorHAnsi"/>
          <w:rtl/>
        </w:rPr>
        <w:t>مع</w:t>
      </w:r>
      <w:r>
        <w:rPr>
          <w:rStyle w:val="aaacChar"/>
          <w:rFonts w:eastAsiaTheme="minorHAnsi"/>
          <w:rtl/>
        </w:rPr>
        <w:t xml:space="preserve"> </w:t>
      </w:r>
      <w:r w:rsidRPr="00EB561D">
        <w:rPr>
          <w:rStyle w:val="aaacChar"/>
          <w:rFonts w:eastAsiaTheme="minorHAnsi"/>
          <w:rtl/>
        </w:rPr>
        <w:t>نفسه،</w:t>
      </w:r>
      <w:r>
        <w:rPr>
          <w:rStyle w:val="aaacChar"/>
          <w:rFonts w:eastAsiaTheme="minorHAnsi"/>
          <w:rtl/>
        </w:rPr>
        <w:t xml:space="preserve"> </w:t>
      </w:r>
      <w:r w:rsidRPr="00EB561D">
        <w:rPr>
          <w:rStyle w:val="aaacChar"/>
          <w:rFonts w:eastAsiaTheme="minorHAnsi"/>
          <w:rtl/>
        </w:rPr>
        <w:t>فينظر</w:t>
      </w:r>
      <w:r>
        <w:rPr>
          <w:rStyle w:val="aaacChar"/>
          <w:rFonts w:eastAsiaTheme="minorHAnsi"/>
          <w:rtl/>
        </w:rPr>
        <w:t xml:space="preserve"> </w:t>
      </w:r>
      <w:r w:rsidRPr="00EB561D">
        <w:rPr>
          <w:rStyle w:val="aaacChar"/>
          <w:rFonts w:eastAsiaTheme="minorHAnsi"/>
          <w:rtl/>
        </w:rPr>
        <w:t>أي</w:t>
      </w:r>
      <w:r>
        <w:rPr>
          <w:rStyle w:val="aaacChar"/>
          <w:rFonts w:eastAsiaTheme="minorHAnsi"/>
          <w:rtl/>
        </w:rPr>
        <w:t xml:space="preserve"> </w:t>
      </w:r>
      <w:r w:rsidRPr="00EB561D">
        <w:rPr>
          <w:rStyle w:val="aaacChar"/>
          <w:rFonts w:eastAsiaTheme="minorHAnsi"/>
          <w:rtl/>
        </w:rPr>
        <w:t>الأئمة</w:t>
      </w:r>
      <w:r>
        <w:rPr>
          <w:rStyle w:val="aaacChar"/>
          <w:rFonts w:eastAsiaTheme="minorHAnsi"/>
          <w:rtl/>
        </w:rPr>
        <w:t xml:space="preserve"> </w:t>
      </w:r>
      <w:r w:rsidRPr="00EB561D">
        <w:rPr>
          <w:rStyle w:val="aaacChar"/>
          <w:rFonts w:eastAsiaTheme="minorHAnsi"/>
          <w:rtl/>
        </w:rPr>
        <w:t>أفضل</w:t>
      </w:r>
      <w:r>
        <w:rPr>
          <w:rStyle w:val="aaacChar"/>
          <w:rFonts w:eastAsiaTheme="minorHAnsi"/>
          <w:rtl/>
        </w:rPr>
        <w:t xml:space="preserve"> </w:t>
      </w:r>
      <w:r w:rsidRPr="00EB561D">
        <w:rPr>
          <w:rStyle w:val="aaacChar"/>
          <w:rFonts w:eastAsiaTheme="minorHAnsi"/>
          <w:rtl/>
        </w:rPr>
        <w:t>عنده،</w:t>
      </w:r>
      <w:r>
        <w:rPr>
          <w:rStyle w:val="aaacChar"/>
          <w:rFonts w:eastAsiaTheme="minorHAnsi"/>
          <w:rtl/>
        </w:rPr>
        <w:t xml:space="preserve"> </w:t>
      </w:r>
      <w:r w:rsidRPr="00EB561D">
        <w:rPr>
          <w:rStyle w:val="aaacChar"/>
          <w:rFonts w:eastAsiaTheme="minorHAnsi"/>
          <w:rtl/>
        </w:rPr>
        <w:t>أو</w:t>
      </w:r>
      <w:r>
        <w:rPr>
          <w:rStyle w:val="aaacChar"/>
          <w:rFonts w:eastAsiaTheme="minorHAnsi"/>
          <w:rtl/>
        </w:rPr>
        <w:t xml:space="preserve"> </w:t>
      </w:r>
      <w:r w:rsidRPr="00EB561D">
        <w:rPr>
          <w:rStyle w:val="aaacChar"/>
          <w:rFonts w:eastAsiaTheme="minorHAnsi"/>
          <w:rtl/>
        </w:rPr>
        <w:t>صوابه</w:t>
      </w:r>
      <w:r>
        <w:rPr>
          <w:rStyle w:val="aaacChar"/>
          <w:rFonts w:eastAsiaTheme="minorHAnsi"/>
          <w:rtl/>
        </w:rPr>
        <w:t xml:space="preserve"> </w:t>
      </w:r>
      <w:r w:rsidRPr="00EB561D">
        <w:rPr>
          <w:rStyle w:val="aaacChar"/>
          <w:rFonts w:eastAsiaTheme="minorHAnsi"/>
          <w:rtl/>
        </w:rPr>
        <w:t>أغلب</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قلبه،فيلتزم</w:t>
      </w:r>
      <w:r>
        <w:rPr>
          <w:rStyle w:val="aaacChar"/>
          <w:rFonts w:eastAsiaTheme="minorHAnsi"/>
          <w:rtl/>
        </w:rPr>
        <w:t xml:space="preserve"> </w:t>
      </w:r>
      <w:r w:rsidRPr="00EB561D">
        <w:rPr>
          <w:rStyle w:val="aaacChar"/>
          <w:rFonts w:eastAsiaTheme="minorHAnsi"/>
          <w:rtl/>
        </w:rPr>
        <w:t>مذهبه،</w:t>
      </w:r>
      <w:r>
        <w:rPr>
          <w:rStyle w:val="aaacChar"/>
          <w:rFonts w:eastAsiaTheme="minorHAnsi"/>
          <w:rtl/>
        </w:rPr>
        <w:t xml:space="preserve"> </w:t>
      </w:r>
      <w:r w:rsidRPr="00EB561D">
        <w:rPr>
          <w:rStyle w:val="aaacChar"/>
          <w:rFonts w:eastAsiaTheme="minorHAnsi"/>
          <w:rtl/>
        </w:rPr>
        <w:t>كما</w:t>
      </w:r>
      <w:r>
        <w:rPr>
          <w:rStyle w:val="aaacChar"/>
          <w:rFonts w:eastAsiaTheme="minorHAnsi"/>
          <w:rtl/>
        </w:rPr>
        <w:t xml:space="preserve"> </w:t>
      </w:r>
      <w:r w:rsidRPr="00EB561D">
        <w:rPr>
          <w:rStyle w:val="aaacChar"/>
          <w:rFonts w:eastAsiaTheme="minorHAnsi"/>
          <w:rtl/>
        </w:rPr>
        <w:t>يلتزم</w:t>
      </w:r>
      <w:r>
        <w:rPr>
          <w:rStyle w:val="aaacChar"/>
          <w:rFonts w:eastAsiaTheme="minorHAnsi"/>
          <w:rtl/>
        </w:rPr>
        <w:t xml:space="preserve"> </w:t>
      </w:r>
      <w:r w:rsidRPr="00EB561D">
        <w:rPr>
          <w:rStyle w:val="aaacChar"/>
          <w:rFonts w:eastAsiaTheme="minorHAnsi"/>
          <w:rtl/>
        </w:rPr>
        <w:t>كل</w:t>
      </w:r>
      <w:r>
        <w:rPr>
          <w:rStyle w:val="aaacChar"/>
          <w:rFonts w:eastAsiaTheme="minorHAnsi"/>
          <w:rtl/>
        </w:rPr>
        <w:t xml:space="preserve"> </w:t>
      </w:r>
      <w:r w:rsidRPr="00EB561D">
        <w:rPr>
          <w:rStyle w:val="aaacChar"/>
          <w:rFonts w:eastAsiaTheme="minorHAnsi"/>
          <w:rtl/>
        </w:rPr>
        <w:t>شخص</w:t>
      </w:r>
      <w:r>
        <w:rPr>
          <w:rStyle w:val="aaacChar"/>
          <w:rFonts w:eastAsiaTheme="minorHAnsi"/>
          <w:rtl/>
        </w:rPr>
        <w:t xml:space="preserve"> </w:t>
      </w:r>
      <w:r w:rsidRPr="00EB561D">
        <w:rPr>
          <w:rStyle w:val="aaacChar"/>
          <w:rFonts w:eastAsiaTheme="minorHAnsi"/>
          <w:rtl/>
        </w:rPr>
        <w:t>الطبيب</w:t>
      </w:r>
      <w:r>
        <w:rPr>
          <w:rStyle w:val="aaacChar"/>
          <w:rFonts w:eastAsiaTheme="minorHAnsi"/>
          <w:rtl/>
        </w:rPr>
        <w:t xml:space="preserve"> </w:t>
      </w:r>
      <w:r w:rsidRPr="00EB561D">
        <w:rPr>
          <w:rStyle w:val="aaacChar"/>
          <w:rFonts w:eastAsiaTheme="minorHAnsi"/>
          <w:rtl/>
        </w:rPr>
        <w:t>الذي</w:t>
      </w:r>
      <w:r>
        <w:rPr>
          <w:rStyle w:val="aaacChar"/>
          <w:rFonts w:eastAsiaTheme="minorHAnsi"/>
          <w:rtl/>
        </w:rPr>
        <w:t xml:space="preserve"> </w:t>
      </w:r>
      <w:r w:rsidRPr="00EB561D">
        <w:rPr>
          <w:rStyle w:val="aaacChar"/>
          <w:rFonts w:eastAsiaTheme="minorHAnsi"/>
          <w:rtl/>
        </w:rPr>
        <w:t>يثق</w:t>
      </w:r>
      <w:r>
        <w:rPr>
          <w:rStyle w:val="aaacChar"/>
          <w:rFonts w:eastAsiaTheme="minorHAnsi"/>
          <w:rtl/>
        </w:rPr>
        <w:t xml:space="preserve"> </w:t>
      </w:r>
      <w:r w:rsidRPr="00EB561D">
        <w:rPr>
          <w:rStyle w:val="aaacChar"/>
          <w:rFonts w:eastAsiaTheme="minorHAnsi"/>
          <w:rtl/>
        </w:rPr>
        <w:t>فيه</w:t>
      </w:r>
      <w:r>
        <w:rPr>
          <w:rStyle w:val="aaacChar"/>
          <w:rFonts w:eastAsiaTheme="minorHAnsi"/>
          <w:rtl/>
        </w:rPr>
        <w:t xml:space="preserve"> </w:t>
      </w:r>
      <w:r w:rsidRPr="00EB561D">
        <w:rPr>
          <w:rStyle w:val="aaacChar"/>
          <w:rFonts w:eastAsiaTheme="minorHAnsi"/>
          <w:rtl/>
        </w:rPr>
        <w:t>أو</w:t>
      </w:r>
      <w:r>
        <w:rPr>
          <w:rStyle w:val="aaacChar"/>
          <w:rFonts w:eastAsiaTheme="minorHAnsi"/>
          <w:rtl/>
        </w:rPr>
        <w:t xml:space="preserve"> </w:t>
      </w:r>
      <w:r w:rsidRPr="00EB561D">
        <w:rPr>
          <w:rStyle w:val="aaacChar"/>
          <w:rFonts w:eastAsiaTheme="minorHAnsi"/>
          <w:rtl/>
        </w:rPr>
        <w:t>يراه</w:t>
      </w:r>
      <w:r>
        <w:rPr>
          <w:rStyle w:val="aaacChar"/>
          <w:rFonts w:eastAsiaTheme="minorHAnsi"/>
          <w:rtl/>
        </w:rPr>
        <w:t xml:space="preserve"> </w:t>
      </w:r>
      <w:r w:rsidRPr="00EB561D">
        <w:rPr>
          <w:rStyle w:val="aaacChar"/>
          <w:rFonts w:eastAsiaTheme="minorHAnsi"/>
          <w:rtl/>
        </w:rPr>
        <w:t>مناسبا</w:t>
      </w:r>
      <w:r>
        <w:rPr>
          <w:rStyle w:val="aaacChar"/>
          <w:rFonts w:eastAsiaTheme="minorHAnsi"/>
          <w:rtl/>
        </w:rPr>
        <w:t xml:space="preserve"> </w:t>
      </w:r>
      <w:r w:rsidRPr="00EB561D">
        <w:rPr>
          <w:rStyle w:val="aaacChar"/>
          <w:rFonts w:eastAsiaTheme="minorHAnsi"/>
          <w:rtl/>
        </w:rPr>
        <w:t>له</w:t>
      </w:r>
      <w:r w:rsidRPr="005422D7">
        <w:rPr>
          <w:rStyle w:val="af0"/>
          <w:sz w:val="24"/>
          <w:szCs w:val="24"/>
          <w:rtl/>
        </w:rPr>
        <w:t>(</w:t>
      </w:r>
      <w:r w:rsidRPr="005422D7">
        <w:rPr>
          <w:rStyle w:val="af0"/>
          <w:sz w:val="24"/>
          <w:szCs w:val="24"/>
          <w:rtl/>
        </w:rPr>
        <w:footnoteReference w:id="166"/>
      </w:r>
      <w:r w:rsidRPr="005422D7">
        <w:rPr>
          <w:rStyle w:val="af0"/>
          <w:sz w:val="24"/>
          <w:szCs w:val="24"/>
          <w:rtl/>
        </w:rPr>
        <w:t>)</w:t>
      </w:r>
      <w:r w:rsidRPr="00EB561D">
        <w:rPr>
          <w:rStyle w:val="aaacChar"/>
          <w:rFonts w:eastAsiaTheme="minorHAnsi"/>
          <w:rtl/>
        </w:rPr>
        <w:t>.</w:t>
      </w:r>
    </w:p>
    <w:p w14:paraId="1A9E2E54" w14:textId="77777777" w:rsidR="00DB4E6A" w:rsidRPr="005F336A" w:rsidRDefault="00DB4E6A" w:rsidP="00EB561D">
      <w:pPr>
        <w:pStyle w:val="aaac"/>
        <w:rPr>
          <w:rFonts w:eastAsiaTheme="minorHAnsi"/>
          <w:rtl/>
        </w:rPr>
      </w:pPr>
      <w:r w:rsidRPr="005F336A">
        <w:rPr>
          <w:rFonts w:eastAsiaTheme="minorHAnsi"/>
          <w:rtl/>
        </w:rPr>
        <w:t>وما</w:t>
      </w:r>
      <w:r>
        <w:rPr>
          <w:rFonts w:eastAsiaTheme="minorHAnsi"/>
          <w:rtl/>
        </w:rPr>
        <w:t xml:space="preserve"> </w:t>
      </w:r>
      <w:r w:rsidRPr="005F336A">
        <w:rPr>
          <w:rFonts w:eastAsiaTheme="minorHAnsi"/>
          <w:rtl/>
        </w:rPr>
        <w:t>ذكره</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وغيره،</w:t>
      </w:r>
      <w:r>
        <w:rPr>
          <w:rFonts w:eastAsiaTheme="minorHAnsi"/>
          <w:rtl/>
        </w:rPr>
        <w:t xml:space="preserve"> </w:t>
      </w:r>
      <w:r w:rsidRPr="005F336A">
        <w:rPr>
          <w:rFonts w:eastAsiaTheme="minorHAnsi"/>
          <w:rtl/>
        </w:rPr>
        <w:t>بل</w:t>
      </w:r>
      <w:r>
        <w:rPr>
          <w:rFonts w:eastAsiaTheme="minorHAnsi"/>
          <w:rtl/>
        </w:rPr>
        <w:t xml:space="preserve"> </w:t>
      </w:r>
      <w:r w:rsidRPr="005F336A">
        <w:rPr>
          <w:rFonts w:eastAsiaTheme="minorHAnsi"/>
          <w:rtl/>
        </w:rPr>
        <w:t>كاد</w:t>
      </w:r>
      <w:r>
        <w:rPr>
          <w:rFonts w:eastAsiaTheme="minorHAnsi"/>
          <w:rtl/>
        </w:rPr>
        <w:t xml:space="preserve"> </w:t>
      </w:r>
      <w:r w:rsidRPr="005F336A">
        <w:rPr>
          <w:rFonts w:eastAsiaTheme="minorHAnsi"/>
          <w:rtl/>
        </w:rPr>
        <w:t>يجمع</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المتأخر</w:t>
      </w:r>
      <w:r>
        <w:rPr>
          <w:rFonts w:eastAsiaTheme="minorHAnsi"/>
          <w:rtl/>
        </w:rPr>
        <w:t xml:space="preserve"> </w:t>
      </w:r>
      <w:r w:rsidRPr="005F336A">
        <w:rPr>
          <w:rFonts w:eastAsiaTheme="minorHAnsi"/>
          <w:rtl/>
        </w:rPr>
        <w:t>ون</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ضرورة</w:t>
      </w:r>
      <w:r>
        <w:rPr>
          <w:rFonts w:eastAsiaTheme="minorHAnsi"/>
          <w:rtl/>
        </w:rPr>
        <w:t xml:space="preserve"> </w:t>
      </w:r>
      <w:r w:rsidRPr="005F336A">
        <w:rPr>
          <w:rFonts w:eastAsiaTheme="minorHAnsi"/>
          <w:rtl/>
        </w:rPr>
        <w:t>التزام</w:t>
      </w:r>
      <w:r>
        <w:rPr>
          <w:rFonts w:eastAsiaTheme="minorHAnsi"/>
          <w:rtl/>
        </w:rPr>
        <w:t xml:space="preserve"> </w:t>
      </w:r>
      <w:r w:rsidRPr="005F336A">
        <w:rPr>
          <w:rFonts w:eastAsiaTheme="minorHAnsi"/>
          <w:rtl/>
        </w:rPr>
        <w:t>العوام</w:t>
      </w:r>
      <w:r>
        <w:rPr>
          <w:rFonts w:eastAsiaTheme="minorHAnsi"/>
          <w:rtl/>
        </w:rPr>
        <w:t xml:space="preserve"> </w:t>
      </w:r>
      <w:r w:rsidRPr="005F336A">
        <w:rPr>
          <w:rFonts w:eastAsiaTheme="minorHAnsi"/>
          <w:rtl/>
        </w:rPr>
        <w:t>ومن</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حكمهم</w:t>
      </w:r>
      <w:r>
        <w:rPr>
          <w:rFonts w:eastAsiaTheme="minorHAnsi"/>
          <w:rtl/>
        </w:rPr>
        <w:t xml:space="preserve"> </w:t>
      </w:r>
      <w:r w:rsidRPr="005F336A">
        <w:rPr>
          <w:rFonts w:eastAsiaTheme="minorHAnsi"/>
          <w:rtl/>
        </w:rPr>
        <w:t>المذاهب</w:t>
      </w:r>
      <w:r>
        <w:rPr>
          <w:rFonts w:eastAsiaTheme="minorHAnsi"/>
          <w:rtl/>
        </w:rPr>
        <w:t xml:space="preserve"> </w:t>
      </w:r>
      <w:r w:rsidRPr="005F336A">
        <w:rPr>
          <w:rFonts w:eastAsiaTheme="minorHAnsi"/>
          <w:rtl/>
        </w:rPr>
        <w:t>الفقهية</w:t>
      </w:r>
      <w:r>
        <w:rPr>
          <w:rFonts w:eastAsiaTheme="minorHAnsi"/>
          <w:rtl/>
        </w:rPr>
        <w:t xml:space="preserve"> </w:t>
      </w:r>
      <w:r w:rsidRPr="005F336A">
        <w:rPr>
          <w:rFonts w:eastAsiaTheme="minorHAnsi"/>
          <w:rtl/>
        </w:rPr>
        <w:t>المعتبرة</w:t>
      </w:r>
      <w:r>
        <w:rPr>
          <w:rFonts w:eastAsiaTheme="minorHAnsi"/>
          <w:rtl/>
        </w:rPr>
        <w:t xml:space="preserve"> </w:t>
      </w:r>
      <w:r w:rsidRPr="005F336A">
        <w:rPr>
          <w:rFonts w:eastAsiaTheme="minorHAnsi"/>
          <w:rtl/>
        </w:rPr>
        <w:t>حل</w:t>
      </w:r>
      <w:r>
        <w:rPr>
          <w:rFonts w:eastAsiaTheme="minorHAnsi"/>
          <w:rtl/>
        </w:rPr>
        <w:t xml:space="preserve"> </w:t>
      </w:r>
      <w:r w:rsidRPr="005F336A">
        <w:rPr>
          <w:rFonts w:eastAsiaTheme="minorHAnsi"/>
          <w:rtl/>
        </w:rPr>
        <w:t>لكل</w:t>
      </w:r>
      <w:r>
        <w:rPr>
          <w:rFonts w:eastAsiaTheme="minorHAnsi"/>
          <w:rtl/>
        </w:rPr>
        <w:t xml:space="preserve"> </w:t>
      </w:r>
      <w:r w:rsidRPr="005F336A">
        <w:rPr>
          <w:rFonts w:eastAsiaTheme="minorHAnsi"/>
          <w:rtl/>
        </w:rPr>
        <w:t>الإشكالات</w:t>
      </w:r>
      <w:r>
        <w:rPr>
          <w:rFonts w:eastAsiaTheme="minorHAnsi"/>
          <w:rtl/>
        </w:rPr>
        <w:t xml:space="preserve"> </w:t>
      </w:r>
      <w:r w:rsidRPr="005F336A">
        <w:rPr>
          <w:rFonts w:eastAsiaTheme="minorHAnsi"/>
          <w:rtl/>
        </w:rPr>
        <w:t>الفقهية</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تعترضهم</w:t>
      </w:r>
      <w:r>
        <w:rPr>
          <w:rFonts w:eastAsiaTheme="minorHAnsi"/>
          <w:rtl/>
        </w:rPr>
        <w:t xml:space="preserve"> </w:t>
      </w:r>
      <w:r w:rsidRPr="005F336A">
        <w:rPr>
          <w:rFonts w:eastAsiaTheme="minorHAnsi"/>
          <w:rtl/>
        </w:rPr>
        <w:t>وتنظيم</w:t>
      </w:r>
      <w:r>
        <w:rPr>
          <w:rFonts w:eastAsiaTheme="minorHAnsi"/>
          <w:rtl/>
        </w:rPr>
        <w:t xml:space="preserve"> </w:t>
      </w:r>
      <w:r w:rsidRPr="005F336A">
        <w:rPr>
          <w:rFonts w:eastAsiaTheme="minorHAnsi"/>
          <w:rtl/>
        </w:rPr>
        <w:t>للمجتمع</w:t>
      </w:r>
      <w:r>
        <w:rPr>
          <w:rFonts w:eastAsiaTheme="minorHAnsi"/>
          <w:rtl/>
        </w:rPr>
        <w:t xml:space="preserve"> </w:t>
      </w:r>
      <w:r w:rsidRPr="005F336A">
        <w:rPr>
          <w:rFonts w:eastAsiaTheme="minorHAnsi"/>
          <w:rtl/>
        </w:rPr>
        <w:t>الإسلامي</w:t>
      </w:r>
      <w:r>
        <w:rPr>
          <w:rFonts w:eastAsiaTheme="minorHAnsi"/>
          <w:rtl/>
        </w:rPr>
        <w:t xml:space="preserve"> </w:t>
      </w:r>
      <w:r w:rsidRPr="005F336A">
        <w:rPr>
          <w:rFonts w:eastAsiaTheme="minorHAnsi"/>
          <w:rtl/>
        </w:rPr>
        <w:t>وتوحيد</w:t>
      </w:r>
      <w:r>
        <w:rPr>
          <w:rFonts w:eastAsiaTheme="minorHAnsi"/>
          <w:rtl/>
        </w:rPr>
        <w:t xml:space="preserve"> </w:t>
      </w:r>
      <w:r w:rsidRPr="005F336A">
        <w:rPr>
          <w:rFonts w:eastAsiaTheme="minorHAnsi"/>
          <w:rtl/>
        </w:rPr>
        <w:t>له،</w:t>
      </w:r>
      <w:r>
        <w:rPr>
          <w:rFonts w:eastAsiaTheme="minorHAnsi" w:hint="cs"/>
          <w:rtl/>
        </w:rPr>
        <w:t xml:space="preserve"> </w:t>
      </w:r>
      <w:r w:rsidRPr="005F336A">
        <w:rPr>
          <w:rFonts w:eastAsiaTheme="minorHAnsi"/>
          <w:rtl/>
        </w:rPr>
        <w:t>فإنه</w:t>
      </w:r>
      <w:r>
        <w:rPr>
          <w:rFonts w:eastAsiaTheme="minorHAnsi"/>
          <w:rtl/>
        </w:rPr>
        <w:t xml:space="preserve"> </w:t>
      </w:r>
      <w:r w:rsidRPr="005F336A">
        <w:rPr>
          <w:rFonts w:eastAsiaTheme="minorHAnsi"/>
          <w:rtl/>
        </w:rPr>
        <w:t>لو</w:t>
      </w:r>
      <w:r>
        <w:rPr>
          <w:rFonts w:eastAsiaTheme="minorHAnsi"/>
          <w:rtl/>
        </w:rPr>
        <w:t xml:space="preserve"> </w:t>
      </w:r>
      <w:r w:rsidRPr="005F336A">
        <w:rPr>
          <w:rFonts w:eastAsiaTheme="minorHAnsi"/>
          <w:rtl/>
        </w:rPr>
        <w:t>فتح</w:t>
      </w:r>
      <w:r>
        <w:rPr>
          <w:rFonts w:eastAsiaTheme="minorHAnsi"/>
          <w:rtl/>
        </w:rPr>
        <w:t xml:space="preserve"> </w:t>
      </w:r>
      <w:r w:rsidRPr="005F336A">
        <w:rPr>
          <w:rFonts w:eastAsiaTheme="minorHAnsi"/>
          <w:rtl/>
        </w:rPr>
        <w:t>باب</w:t>
      </w:r>
      <w:r>
        <w:rPr>
          <w:rFonts w:eastAsiaTheme="minorHAnsi"/>
          <w:rtl/>
        </w:rPr>
        <w:t xml:space="preserve"> </w:t>
      </w:r>
      <w:r w:rsidRPr="005F336A">
        <w:rPr>
          <w:rFonts w:eastAsiaTheme="minorHAnsi"/>
          <w:rtl/>
        </w:rPr>
        <w:t>الاجتهاد</w:t>
      </w:r>
      <w:r>
        <w:rPr>
          <w:rFonts w:eastAsiaTheme="minorHAnsi"/>
          <w:rtl/>
        </w:rPr>
        <w:t xml:space="preserve"> </w:t>
      </w:r>
      <w:r w:rsidRPr="005F336A">
        <w:rPr>
          <w:rFonts w:eastAsiaTheme="minorHAnsi"/>
          <w:rtl/>
        </w:rPr>
        <w:t>للعوام،</w:t>
      </w:r>
      <w:r>
        <w:rPr>
          <w:rFonts w:eastAsiaTheme="minorHAnsi" w:hint="cs"/>
          <w:rtl/>
        </w:rPr>
        <w:t xml:space="preserve"> </w:t>
      </w:r>
      <w:r w:rsidRPr="005F336A">
        <w:rPr>
          <w:rFonts w:eastAsiaTheme="minorHAnsi"/>
          <w:rtl/>
        </w:rPr>
        <w:t>أو</w:t>
      </w:r>
      <w:r>
        <w:rPr>
          <w:rFonts w:eastAsiaTheme="minorHAnsi"/>
          <w:rtl/>
        </w:rPr>
        <w:t xml:space="preserve"> </w:t>
      </w:r>
      <w:r w:rsidRPr="005F336A">
        <w:rPr>
          <w:rFonts w:eastAsiaTheme="minorHAnsi"/>
          <w:rtl/>
        </w:rPr>
        <w:t>لكل</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يشم</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نفسه</w:t>
      </w:r>
      <w:r>
        <w:rPr>
          <w:rFonts w:eastAsiaTheme="minorHAnsi"/>
          <w:rtl/>
        </w:rPr>
        <w:t xml:space="preserve"> </w:t>
      </w:r>
      <w:r w:rsidRPr="005F336A">
        <w:rPr>
          <w:rFonts w:eastAsiaTheme="minorHAnsi"/>
          <w:rtl/>
        </w:rPr>
        <w:t>رائحة</w:t>
      </w:r>
      <w:r>
        <w:rPr>
          <w:rFonts w:eastAsiaTheme="minorHAnsi"/>
          <w:rtl/>
        </w:rPr>
        <w:t xml:space="preserve"> </w:t>
      </w:r>
      <w:r w:rsidRPr="005F336A">
        <w:rPr>
          <w:rFonts w:eastAsiaTheme="minorHAnsi"/>
          <w:rtl/>
        </w:rPr>
        <w:t>العلم</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غير</w:t>
      </w:r>
      <w:r>
        <w:rPr>
          <w:rFonts w:eastAsiaTheme="minorHAnsi"/>
          <w:rtl/>
        </w:rPr>
        <w:t xml:space="preserve"> </w:t>
      </w:r>
      <w:r w:rsidRPr="005F336A">
        <w:rPr>
          <w:rFonts w:eastAsiaTheme="minorHAnsi"/>
          <w:rtl/>
        </w:rPr>
        <w:t>تمكن</w:t>
      </w:r>
      <w:r>
        <w:rPr>
          <w:rFonts w:eastAsiaTheme="minorHAnsi"/>
          <w:rtl/>
        </w:rPr>
        <w:t xml:space="preserve"> </w:t>
      </w:r>
      <w:r w:rsidRPr="005F336A">
        <w:rPr>
          <w:rFonts w:eastAsiaTheme="minorHAnsi"/>
          <w:rtl/>
        </w:rPr>
        <w:t>منه</w:t>
      </w:r>
      <w:r>
        <w:rPr>
          <w:rFonts w:eastAsiaTheme="minorHAnsi"/>
          <w:rtl/>
        </w:rPr>
        <w:t xml:space="preserve"> </w:t>
      </w:r>
      <w:r w:rsidRPr="005F336A">
        <w:rPr>
          <w:rFonts w:eastAsiaTheme="minorHAnsi"/>
          <w:rtl/>
        </w:rPr>
        <w:t>لجر</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خطر</w:t>
      </w:r>
      <w:r>
        <w:rPr>
          <w:rFonts w:eastAsiaTheme="minorHAnsi"/>
          <w:rtl/>
        </w:rPr>
        <w:t xml:space="preserve"> </w:t>
      </w:r>
      <w:r w:rsidRPr="005F336A">
        <w:rPr>
          <w:rFonts w:eastAsiaTheme="minorHAnsi"/>
          <w:rtl/>
        </w:rPr>
        <w:t>عظيم</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الفقه</w:t>
      </w:r>
      <w:r>
        <w:rPr>
          <w:rFonts w:eastAsiaTheme="minorHAnsi"/>
          <w:rtl/>
        </w:rPr>
        <w:t xml:space="preserve"> </w:t>
      </w:r>
      <w:r w:rsidRPr="005F336A">
        <w:rPr>
          <w:rFonts w:eastAsiaTheme="minorHAnsi"/>
          <w:rtl/>
        </w:rPr>
        <w:t>الإسلامي،</w:t>
      </w:r>
      <w:r>
        <w:rPr>
          <w:rFonts w:eastAsiaTheme="minorHAnsi"/>
          <w:rtl/>
        </w:rPr>
        <w:t xml:space="preserve"> </w:t>
      </w:r>
      <w:r w:rsidRPr="005F336A">
        <w:rPr>
          <w:rFonts w:eastAsiaTheme="minorHAnsi"/>
          <w:rtl/>
        </w:rPr>
        <w:t>بل</w:t>
      </w:r>
      <w:r>
        <w:rPr>
          <w:rFonts w:eastAsiaTheme="minorHAnsi"/>
          <w:rtl/>
        </w:rPr>
        <w:t xml:space="preserve"> </w:t>
      </w:r>
      <w:r w:rsidRPr="005F336A">
        <w:rPr>
          <w:rFonts w:eastAsiaTheme="minorHAnsi"/>
          <w:rtl/>
        </w:rPr>
        <w:t>الشريعة</w:t>
      </w:r>
      <w:r>
        <w:rPr>
          <w:rFonts w:eastAsiaTheme="minorHAnsi"/>
          <w:rtl/>
        </w:rPr>
        <w:t xml:space="preserve"> </w:t>
      </w:r>
      <w:r w:rsidRPr="005F336A">
        <w:rPr>
          <w:rFonts w:eastAsiaTheme="minorHAnsi"/>
          <w:rtl/>
        </w:rPr>
        <w:t>الإسلامية</w:t>
      </w:r>
      <w:r>
        <w:rPr>
          <w:rFonts w:eastAsiaTheme="minorHAnsi"/>
          <w:rtl/>
        </w:rPr>
        <w:t xml:space="preserve"> </w:t>
      </w:r>
      <w:r w:rsidRPr="005F336A">
        <w:rPr>
          <w:rFonts w:eastAsiaTheme="minorHAnsi"/>
          <w:rtl/>
        </w:rPr>
        <w:t>نفسها.</w:t>
      </w:r>
    </w:p>
    <w:p w14:paraId="416404B6" w14:textId="77777777" w:rsidR="00DB4E6A" w:rsidRDefault="00DB4E6A" w:rsidP="00424FE9">
      <w:pPr>
        <w:pStyle w:val="aaa5"/>
        <w:rPr>
          <w:rtl/>
        </w:rPr>
      </w:pPr>
      <w:bookmarkStart w:id="98" w:name="_Toc461045722"/>
      <w:bookmarkStart w:id="99" w:name="_Toc462291042"/>
      <w:r w:rsidRPr="005F336A">
        <w:rPr>
          <w:rtl/>
        </w:rPr>
        <w:t>الخواص</w:t>
      </w:r>
      <w:r>
        <w:rPr>
          <w:rtl/>
        </w:rPr>
        <w:t>:</w:t>
      </w:r>
      <w:bookmarkEnd w:id="98"/>
      <w:bookmarkEnd w:id="99"/>
    </w:p>
    <w:p w14:paraId="35159CCC" w14:textId="77777777" w:rsidR="00DB4E6A" w:rsidRDefault="00DB4E6A" w:rsidP="0045357C">
      <w:pPr>
        <w:pStyle w:val="aaac"/>
        <w:rPr>
          <w:rFonts w:eastAsiaTheme="minorHAnsi"/>
          <w:rtl/>
        </w:rPr>
      </w:pPr>
      <w:r w:rsidRPr="00EB561D">
        <w:rPr>
          <w:rFonts w:eastAsiaTheme="minorHAnsi"/>
          <w:rtl/>
        </w:rPr>
        <w:t>وهم</w:t>
      </w:r>
      <w:r>
        <w:rPr>
          <w:rFonts w:eastAsiaTheme="minorHAnsi"/>
          <w:rtl/>
        </w:rPr>
        <w:t xml:space="preserve"> </w:t>
      </w:r>
      <w:r w:rsidRPr="00EB561D">
        <w:rPr>
          <w:rFonts w:eastAsiaTheme="minorHAnsi"/>
          <w:rtl/>
        </w:rPr>
        <w:t>عند</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اجتمعت</w:t>
      </w:r>
      <w:r>
        <w:rPr>
          <w:rFonts w:eastAsiaTheme="minorHAnsi"/>
          <w:rtl/>
        </w:rPr>
        <w:t xml:space="preserve"> </w:t>
      </w:r>
      <w:r w:rsidRPr="00EB561D">
        <w:rPr>
          <w:rFonts w:eastAsiaTheme="minorHAnsi"/>
          <w:rtl/>
        </w:rPr>
        <w:t>فيهم</w:t>
      </w:r>
      <w:r>
        <w:rPr>
          <w:rFonts w:eastAsiaTheme="minorHAnsi"/>
          <w:rtl/>
        </w:rPr>
        <w:t xml:space="preserve"> </w:t>
      </w:r>
      <w:r w:rsidRPr="00EB561D">
        <w:rPr>
          <w:rFonts w:eastAsiaTheme="minorHAnsi"/>
          <w:rtl/>
        </w:rPr>
        <w:t>القريحة</w:t>
      </w:r>
      <w:r>
        <w:rPr>
          <w:rFonts w:eastAsiaTheme="minorHAnsi"/>
          <w:rtl/>
        </w:rPr>
        <w:t xml:space="preserve"> </w:t>
      </w:r>
      <w:r w:rsidRPr="00EB561D">
        <w:rPr>
          <w:rFonts w:eastAsiaTheme="minorHAnsi"/>
          <w:rtl/>
        </w:rPr>
        <w:t>النافذة</w:t>
      </w:r>
      <w:r>
        <w:rPr>
          <w:rFonts w:eastAsiaTheme="minorHAnsi"/>
          <w:rtl/>
        </w:rPr>
        <w:t xml:space="preserve"> </w:t>
      </w:r>
      <w:r w:rsidRPr="00EB561D">
        <w:rPr>
          <w:rFonts w:eastAsiaTheme="minorHAnsi"/>
          <w:rtl/>
        </w:rPr>
        <w:t>والفطنة</w:t>
      </w:r>
      <w:r>
        <w:rPr>
          <w:rFonts w:eastAsiaTheme="minorHAnsi"/>
          <w:rtl/>
        </w:rPr>
        <w:t xml:space="preserve"> </w:t>
      </w:r>
      <w:r w:rsidRPr="00EB561D">
        <w:rPr>
          <w:rFonts w:eastAsiaTheme="minorHAnsi"/>
          <w:rtl/>
        </w:rPr>
        <w:t>القوية</w:t>
      </w:r>
      <w:r>
        <w:rPr>
          <w:rFonts w:eastAsiaTheme="minorHAnsi" w:hint="cs"/>
          <w:rtl/>
        </w:rPr>
        <w:t xml:space="preserve"> مع </w:t>
      </w:r>
      <w:r w:rsidRPr="00EB561D">
        <w:rPr>
          <w:rFonts w:eastAsiaTheme="minorHAnsi"/>
          <w:rtl/>
        </w:rPr>
        <w:t>خلو</w:t>
      </w:r>
      <w:r>
        <w:rPr>
          <w:rFonts w:eastAsiaTheme="minorHAnsi"/>
          <w:rtl/>
        </w:rPr>
        <w:t xml:space="preserve"> </w:t>
      </w:r>
      <w:r w:rsidRPr="00EB561D">
        <w:rPr>
          <w:rFonts w:eastAsiaTheme="minorHAnsi"/>
          <w:rtl/>
        </w:rPr>
        <w:t>باطنهم</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التقليد</w:t>
      </w:r>
      <w:r>
        <w:rPr>
          <w:rFonts w:eastAsiaTheme="minorHAnsi"/>
          <w:rtl/>
        </w:rPr>
        <w:t xml:space="preserve"> </w:t>
      </w:r>
      <w:r w:rsidRPr="00EB561D">
        <w:rPr>
          <w:rFonts w:eastAsiaTheme="minorHAnsi"/>
          <w:rtl/>
        </w:rPr>
        <w:t>والتعصب،</w:t>
      </w:r>
      <w:r>
        <w:rPr>
          <w:rFonts w:eastAsiaTheme="minorHAnsi"/>
          <w:rtl/>
        </w:rPr>
        <w:t xml:space="preserve"> </w:t>
      </w:r>
      <w:r w:rsidRPr="00EB561D">
        <w:rPr>
          <w:rFonts w:eastAsiaTheme="minorHAnsi"/>
          <w:rtl/>
        </w:rPr>
        <w:t>مع</w:t>
      </w:r>
      <w:r>
        <w:rPr>
          <w:rFonts w:eastAsiaTheme="minorHAnsi"/>
          <w:rtl/>
        </w:rPr>
        <w:t xml:space="preserve"> </w:t>
      </w:r>
      <w:r w:rsidRPr="00EB561D">
        <w:rPr>
          <w:rFonts w:eastAsiaTheme="minorHAnsi"/>
          <w:rtl/>
        </w:rPr>
        <w:t>الثقة</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المصلح</w:t>
      </w:r>
      <w:r>
        <w:rPr>
          <w:rFonts w:eastAsiaTheme="minorHAnsi" w:hint="cs"/>
          <w:rtl/>
        </w:rPr>
        <w:t xml:space="preserve"> </w:t>
      </w:r>
      <w:r w:rsidRPr="00EB561D">
        <w:rPr>
          <w:rFonts w:eastAsiaTheme="minorHAnsi"/>
          <w:rtl/>
        </w:rPr>
        <w:t>(فلا</w:t>
      </w:r>
      <w:r>
        <w:rPr>
          <w:rFonts w:eastAsiaTheme="minorHAnsi"/>
          <w:rtl/>
        </w:rPr>
        <w:t xml:space="preserve"> </w:t>
      </w:r>
      <w:r w:rsidRPr="00EB561D">
        <w:rPr>
          <w:rFonts w:eastAsiaTheme="minorHAnsi"/>
          <w:rtl/>
        </w:rPr>
        <w:t>هداية</w:t>
      </w:r>
      <w:r>
        <w:rPr>
          <w:rFonts w:eastAsiaTheme="minorHAnsi"/>
          <w:rtl/>
        </w:rPr>
        <w:t xml:space="preserve"> </w:t>
      </w:r>
      <w:r w:rsidRPr="00EB561D">
        <w:rPr>
          <w:rFonts w:eastAsiaTheme="minorHAnsi"/>
          <w:rtl/>
        </w:rPr>
        <w:t>إلا</w:t>
      </w:r>
      <w:r>
        <w:rPr>
          <w:rFonts w:eastAsiaTheme="minorHAnsi"/>
          <w:rtl/>
        </w:rPr>
        <w:t xml:space="preserve"> </w:t>
      </w:r>
      <w:r w:rsidRPr="00EB561D">
        <w:rPr>
          <w:rFonts w:eastAsiaTheme="minorHAnsi"/>
          <w:rtl/>
        </w:rPr>
        <w:t>بعد</w:t>
      </w:r>
      <w:r>
        <w:rPr>
          <w:rFonts w:eastAsiaTheme="minorHAnsi"/>
          <w:rtl/>
        </w:rPr>
        <w:t xml:space="preserve"> </w:t>
      </w:r>
      <w:r w:rsidRPr="00EB561D">
        <w:rPr>
          <w:rFonts w:eastAsiaTheme="minorHAnsi"/>
          <w:rtl/>
        </w:rPr>
        <w:t>إيمان</w:t>
      </w:r>
      <w:r>
        <w:rPr>
          <w:rFonts w:eastAsiaTheme="minorHAnsi"/>
          <w:rtl/>
        </w:rPr>
        <w:t xml:space="preserve"> </w:t>
      </w:r>
      <w:r>
        <w:rPr>
          <w:rFonts w:eastAsiaTheme="minorHAnsi" w:hint="cs"/>
          <w:rtl/>
        </w:rPr>
        <w:t xml:space="preserve">.. </w:t>
      </w:r>
      <w:r w:rsidRPr="00EB561D">
        <w:rPr>
          <w:rFonts w:eastAsiaTheme="minorHAnsi"/>
          <w:rtl/>
        </w:rPr>
        <w:t>ومن</w:t>
      </w:r>
      <w:r>
        <w:rPr>
          <w:rFonts w:eastAsiaTheme="minorHAnsi"/>
          <w:rtl/>
        </w:rPr>
        <w:t xml:space="preserve"> </w:t>
      </w:r>
      <w:r w:rsidRPr="00EB561D">
        <w:rPr>
          <w:rFonts w:eastAsiaTheme="minorHAnsi"/>
          <w:rtl/>
        </w:rPr>
        <w:t>لم</w:t>
      </w:r>
      <w:r>
        <w:rPr>
          <w:rFonts w:eastAsiaTheme="minorHAnsi"/>
          <w:rtl/>
        </w:rPr>
        <w:t xml:space="preserve"> </w:t>
      </w:r>
      <w:r w:rsidRPr="00EB561D">
        <w:rPr>
          <w:rFonts w:eastAsiaTheme="minorHAnsi"/>
          <w:rtl/>
        </w:rPr>
        <w:t>يؤمن</w:t>
      </w:r>
      <w:r>
        <w:rPr>
          <w:rFonts w:eastAsiaTheme="minorHAnsi"/>
          <w:rtl/>
        </w:rPr>
        <w:t xml:space="preserve"> </w:t>
      </w:r>
      <w:r w:rsidRPr="00EB561D">
        <w:rPr>
          <w:rFonts w:eastAsiaTheme="minorHAnsi"/>
          <w:rtl/>
        </w:rPr>
        <w:t>بأنك</w:t>
      </w:r>
      <w:r>
        <w:rPr>
          <w:rFonts w:eastAsiaTheme="minorHAnsi"/>
          <w:rtl/>
        </w:rPr>
        <w:t xml:space="preserve"> </w:t>
      </w:r>
      <w:r w:rsidRPr="00EB561D">
        <w:rPr>
          <w:rFonts w:eastAsiaTheme="minorHAnsi"/>
          <w:rtl/>
        </w:rPr>
        <w:t>تعرف</w:t>
      </w:r>
      <w:r>
        <w:rPr>
          <w:rFonts w:eastAsiaTheme="minorHAnsi"/>
          <w:rtl/>
        </w:rPr>
        <w:t xml:space="preserve"> </w:t>
      </w:r>
      <w:r w:rsidRPr="00EB561D">
        <w:rPr>
          <w:rFonts w:eastAsiaTheme="minorHAnsi"/>
          <w:rtl/>
        </w:rPr>
        <w:t>الحساب</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يمكن</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يتعلم</w:t>
      </w:r>
      <w:r>
        <w:rPr>
          <w:rFonts w:eastAsiaTheme="minorHAnsi"/>
          <w:rtl/>
        </w:rPr>
        <w:t xml:space="preserve"> </w:t>
      </w:r>
      <w:r w:rsidRPr="00EB561D">
        <w:rPr>
          <w:rFonts w:eastAsiaTheme="minorHAnsi"/>
          <w:rtl/>
        </w:rPr>
        <w:t>منك)</w:t>
      </w:r>
      <w:r>
        <w:rPr>
          <w:rFonts w:eastAsiaTheme="minorHAnsi"/>
          <w:rtl/>
        </w:rPr>
        <w:t xml:space="preserve"> </w:t>
      </w:r>
      <w:r w:rsidRPr="005422D7">
        <w:rPr>
          <w:rStyle w:val="af0"/>
          <w:sz w:val="24"/>
          <w:szCs w:val="24"/>
          <w:rtl/>
        </w:rPr>
        <w:t>(</w:t>
      </w:r>
      <w:r w:rsidRPr="005422D7">
        <w:rPr>
          <w:rStyle w:val="af0"/>
          <w:sz w:val="24"/>
          <w:szCs w:val="24"/>
          <w:rtl/>
        </w:rPr>
        <w:footnoteReference w:id="167"/>
      </w:r>
      <w:r w:rsidRPr="005422D7">
        <w:rPr>
          <w:rStyle w:val="af0"/>
          <w:sz w:val="24"/>
          <w:szCs w:val="24"/>
          <w:rtl/>
        </w:rPr>
        <w:t>)</w:t>
      </w:r>
    </w:p>
    <w:p w14:paraId="192D206B" w14:textId="77777777" w:rsidR="00DB4E6A" w:rsidRPr="005F336A" w:rsidRDefault="00DB4E6A" w:rsidP="0045357C">
      <w:pPr>
        <w:pStyle w:val="aaac"/>
        <w:rPr>
          <w:rFonts w:eastAsiaTheme="minorHAnsi"/>
          <w:rtl/>
        </w:rPr>
      </w:pPr>
      <w:r w:rsidRPr="00EB561D">
        <w:rPr>
          <w:rFonts w:eastAsiaTheme="minorHAnsi"/>
          <w:rtl/>
        </w:rPr>
        <w:t>والغزالي</w:t>
      </w:r>
      <w:r>
        <w:rPr>
          <w:rFonts w:eastAsiaTheme="minorHAnsi"/>
          <w:rtl/>
        </w:rPr>
        <w:t xml:space="preserve"> </w:t>
      </w:r>
      <w:r w:rsidRPr="00EB561D">
        <w:rPr>
          <w:rFonts w:eastAsiaTheme="minorHAnsi"/>
          <w:rtl/>
        </w:rPr>
        <w:t>يدعو</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التعامل</w:t>
      </w:r>
      <w:r>
        <w:rPr>
          <w:rFonts w:eastAsiaTheme="minorHAnsi"/>
          <w:rtl/>
        </w:rPr>
        <w:t xml:space="preserve"> </w:t>
      </w:r>
      <w:r w:rsidRPr="00EB561D">
        <w:rPr>
          <w:rFonts w:eastAsiaTheme="minorHAnsi"/>
          <w:rtl/>
        </w:rPr>
        <w:t>مع</w:t>
      </w:r>
      <w:r>
        <w:rPr>
          <w:rFonts w:eastAsiaTheme="minorHAnsi"/>
          <w:rtl/>
        </w:rPr>
        <w:t xml:space="preserve"> </w:t>
      </w:r>
      <w:r w:rsidRPr="00EB561D">
        <w:rPr>
          <w:rFonts w:eastAsiaTheme="minorHAnsi"/>
          <w:rtl/>
        </w:rPr>
        <w:t>هؤلاء</w:t>
      </w:r>
      <w:r>
        <w:rPr>
          <w:rFonts w:eastAsiaTheme="minorHAnsi"/>
          <w:rtl/>
        </w:rPr>
        <w:t xml:space="preserve"> </w:t>
      </w:r>
      <w:r w:rsidRPr="00EB561D">
        <w:rPr>
          <w:rFonts w:eastAsiaTheme="minorHAnsi"/>
          <w:rtl/>
        </w:rPr>
        <w:t>بالحكمة،</w:t>
      </w:r>
      <w:r>
        <w:rPr>
          <w:rFonts w:eastAsiaTheme="minorHAnsi"/>
          <w:rtl/>
        </w:rPr>
        <w:t xml:space="preserve"> </w:t>
      </w:r>
      <w:r w:rsidRPr="00EB561D">
        <w:rPr>
          <w:rFonts w:eastAsiaTheme="minorHAnsi"/>
          <w:rtl/>
        </w:rPr>
        <w:t>وهي</w:t>
      </w:r>
      <w:r>
        <w:rPr>
          <w:rFonts w:eastAsiaTheme="minorHAnsi"/>
          <w:rtl/>
        </w:rPr>
        <w:t xml:space="preserve"> </w:t>
      </w:r>
      <w:r w:rsidRPr="00EB561D">
        <w:rPr>
          <w:rFonts w:eastAsiaTheme="minorHAnsi"/>
          <w:rtl/>
        </w:rPr>
        <w:t>عنده</w:t>
      </w:r>
      <w:r>
        <w:rPr>
          <w:rFonts w:eastAsiaTheme="minorHAnsi"/>
          <w:rtl/>
        </w:rPr>
        <w:t xml:space="preserve"> </w:t>
      </w:r>
      <w:r w:rsidRPr="00EB561D">
        <w:rPr>
          <w:rFonts w:eastAsiaTheme="minorHAnsi"/>
          <w:rtl/>
        </w:rPr>
        <w:t>وصف</w:t>
      </w:r>
      <w:r>
        <w:rPr>
          <w:rFonts w:eastAsiaTheme="minorHAnsi"/>
          <w:rtl/>
        </w:rPr>
        <w:t xml:space="preserve"> </w:t>
      </w:r>
      <w:r w:rsidRPr="00EB561D">
        <w:rPr>
          <w:rFonts w:eastAsiaTheme="minorHAnsi"/>
          <w:rtl/>
        </w:rPr>
        <w:t>للعلم</w:t>
      </w:r>
      <w:r>
        <w:rPr>
          <w:rFonts w:eastAsiaTheme="minorHAnsi"/>
          <w:rtl/>
        </w:rPr>
        <w:t xml:space="preserve"> </w:t>
      </w:r>
      <w:r w:rsidRPr="00EB561D">
        <w:rPr>
          <w:rFonts w:eastAsiaTheme="minorHAnsi"/>
          <w:rtl/>
        </w:rPr>
        <w:t>اللدني</w:t>
      </w:r>
      <w:r w:rsidRPr="005422D7">
        <w:rPr>
          <w:rStyle w:val="af0"/>
          <w:sz w:val="24"/>
          <w:szCs w:val="24"/>
          <w:rtl/>
        </w:rPr>
        <w:t>(</w:t>
      </w:r>
      <w:r w:rsidRPr="005422D7">
        <w:rPr>
          <w:rStyle w:val="af0"/>
          <w:sz w:val="24"/>
          <w:szCs w:val="24"/>
          <w:rtl/>
        </w:rPr>
        <w:footnoteReference w:id="168"/>
      </w:r>
      <w:r w:rsidRPr="005422D7">
        <w:rPr>
          <w:rStyle w:val="af0"/>
          <w:sz w:val="24"/>
          <w:szCs w:val="24"/>
          <w:rtl/>
        </w:rPr>
        <w:t>)</w:t>
      </w:r>
      <w:r>
        <w:rPr>
          <w:rFonts w:eastAsiaTheme="minorHAnsi" w:hint="cs"/>
          <w:rtl/>
        </w:rPr>
        <w:t xml:space="preserve"> </w:t>
      </w:r>
      <w:r w:rsidRPr="00EB561D">
        <w:rPr>
          <w:rFonts w:eastAsiaTheme="minorHAnsi"/>
          <w:rtl/>
        </w:rPr>
        <w:t>الذي</w:t>
      </w:r>
      <w:r>
        <w:rPr>
          <w:rFonts w:eastAsiaTheme="minorHAnsi"/>
          <w:rtl/>
        </w:rPr>
        <w:t xml:space="preserve"> </w:t>
      </w:r>
      <w:r w:rsidRPr="00EB561D">
        <w:rPr>
          <w:rFonts w:eastAsiaTheme="minorHAnsi"/>
          <w:rtl/>
        </w:rPr>
        <w:t>هو</w:t>
      </w:r>
      <w:r>
        <w:rPr>
          <w:rFonts w:eastAsiaTheme="minorHAnsi"/>
          <w:rtl/>
        </w:rPr>
        <w:t xml:space="preserve"> </w:t>
      </w:r>
      <w:r w:rsidRPr="00EB561D">
        <w:rPr>
          <w:rFonts w:eastAsiaTheme="minorHAnsi"/>
          <w:rtl/>
        </w:rPr>
        <w:t>هبة</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الله</w:t>
      </w:r>
      <w:r>
        <w:rPr>
          <w:rFonts w:eastAsiaTheme="minorHAnsi"/>
          <w:rtl/>
        </w:rPr>
        <w:t xml:space="preserve"> </w:t>
      </w:r>
      <w:r w:rsidRPr="00EB561D">
        <w:rPr>
          <w:rFonts w:eastAsiaTheme="minorHAnsi"/>
          <w:rtl/>
        </w:rPr>
        <w:t>تعالى،</w:t>
      </w:r>
      <w:r>
        <w:rPr>
          <w:rFonts w:eastAsiaTheme="minorHAnsi"/>
          <w:rtl/>
        </w:rPr>
        <w:t xml:space="preserve"> </w:t>
      </w:r>
      <w:r w:rsidRPr="00EB561D">
        <w:rPr>
          <w:rFonts w:eastAsiaTheme="minorHAnsi"/>
          <w:rtl/>
        </w:rPr>
        <w:t>قال</w:t>
      </w:r>
      <w:r>
        <w:rPr>
          <w:rFonts w:eastAsiaTheme="minorHAnsi"/>
          <w:rtl/>
        </w:rPr>
        <w:t xml:space="preserve"> تعالى</w:t>
      </w:r>
      <w:r w:rsidRPr="00EB561D">
        <w:rPr>
          <w:rFonts w:eastAsiaTheme="minorHAnsi"/>
          <w:rtl/>
        </w:rPr>
        <w:t>:</w:t>
      </w:r>
      <w:r>
        <w:rPr>
          <w:rFonts w:eastAsiaTheme="minorHAnsi"/>
          <w:rtl/>
        </w:rPr>
        <w:t xml:space="preserve">  </w:t>
      </w:r>
      <w:r>
        <w:rPr>
          <w:rFonts w:hint="cs"/>
          <w:rtl/>
        </w:rPr>
        <w:t>﴿</w:t>
      </w:r>
      <w:r>
        <w:rPr>
          <w:rFonts w:eastAsiaTheme="minorHAnsi"/>
          <w:rtl/>
        </w:rPr>
        <w:t xml:space="preserve"> </w:t>
      </w:r>
      <w:r w:rsidRPr="0045357C">
        <w:rPr>
          <w:rFonts w:eastAsiaTheme="minorHAnsi" w:hint="cs"/>
          <w:rtl/>
        </w:rPr>
        <w:t>يُؤْتِي</w:t>
      </w:r>
      <w:r w:rsidRPr="0045357C">
        <w:rPr>
          <w:rFonts w:eastAsiaTheme="minorHAnsi"/>
          <w:rtl/>
        </w:rPr>
        <w:t xml:space="preserve"> </w:t>
      </w:r>
      <w:r w:rsidRPr="0045357C">
        <w:rPr>
          <w:rFonts w:eastAsiaTheme="minorHAnsi" w:hint="cs"/>
          <w:rtl/>
        </w:rPr>
        <w:t>الْحِكْمَةَ</w:t>
      </w:r>
      <w:r w:rsidRPr="0045357C">
        <w:rPr>
          <w:rFonts w:eastAsiaTheme="minorHAnsi"/>
          <w:rtl/>
        </w:rPr>
        <w:t xml:space="preserve"> </w:t>
      </w:r>
      <w:r w:rsidRPr="0045357C">
        <w:rPr>
          <w:rFonts w:eastAsiaTheme="minorHAnsi" w:hint="cs"/>
          <w:rtl/>
        </w:rPr>
        <w:t>مَنْ</w:t>
      </w:r>
      <w:r w:rsidRPr="0045357C">
        <w:rPr>
          <w:rFonts w:eastAsiaTheme="minorHAnsi"/>
          <w:rtl/>
        </w:rPr>
        <w:t xml:space="preserve"> </w:t>
      </w:r>
      <w:r w:rsidRPr="0045357C">
        <w:rPr>
          <w:rFonts w:eastAsiaTheme="minorHAnsi" w:hint="cs"/>
          <w:rtl/>
        </w:rPr>
        <w:t>يَشَاءُ</w:t>
      </w:r>
      <w:r w:rsidRPr="0045357C">
        <w:rPr>
          <w:rFonts w:eastAsiaTheme="minorHAnsi"/>
          <w:rtl/>
        </w:rPr>
        <w:t xml:space="preserve"> </w:t>
      </w:r>
      <w:r w:rsidRPr="0045357C">
        <w:rPr>
          <w:rFonts w:eastAsiaTheme="minorHAnsi" w:hint="cs"/>
          <w:rtl/>
        </w:rPr>
        <w:t>وَمَنْ</w:t>
      </w:r>
      <w:r w:rsidRPr="0045357C">
        <w:rPr>
          <w:rFonts w:eastAsiaTheme="minorHAnsi"/>
          <w:rtl/>
        </w:rPr>
        <w:t xml:space="preserve"> </w:t>
      </w:r>
      <w:r w:rsidRPr="0045357C">
        <w:rPr>
          <w:rFonts w:eastAsiaTheme="minorHAnsi" w:hint="cs"/>
          <w:rtl/>
        </w:rPr>
        <w:t>يُؤْتَ</w:t>
      </w:r>
      <w:r w:rsidRPr="0045357C">
        <w:rPr>
          <w:rFonts w:eastAsiaTheme="minorHAnsi"/>
          <w:rtl/>
        </w:rPr>
        <w:t xml:space="preserve"> </w:t>
      </w:r>
      <w:r w:rsidRPr="0045357C">
        <w:rPr>
          <w:rFonts w:eastAsiaTheme="minorHAnsi" w:hint="cs"/>
          <w:rtl/>
        </w:rPr>
        <w:t>الْحِكْمَةَ</w:t>
      </w:r>
      <w:r w:rsidRPr="0045357C">
        <w:rPr>
          <w:rFonts w:eastAsiaTheme="minorHAnsi"/>
          <w:rtl/>
        </w:rPr>
        <w:t xml:space="preserve"> </w:t>
      </w:r>
      <w:r w:rsidRPr="0045357C">
        <w:rPr>
          <w:rFonts w:eastAsiaTheme="minorHAnsi" w:hint="cs"/>
          <w:rtl/>
        </w:rPr>
        <w:t>فَقَدْ</w:t>
      </w:r>
      <w:r w:rsidRPr="0045357C">
        <w:rPr>
          <w:rFonts w:eastAsiaTheme="minorHAnsi"/>
          <w:rtl/>
        </w:rPr>
        <w:t xml:space="preserve"> </w:t>
      </w:r>
      <w:r w:rsidRPr="0045357C">
        <w:rPr>
          <w:rFonts w:eastAsiaTheme="minorHAnsi" w:hint="cs"/>
          <w:rtl/>
        </w:rPr>
        <w:t>أُوتِيَ</w:t>
      </w:r>
      <w:r w:rsidRPr="0045357C">
        <w:rPr>
          <w:rFonts w:eastAsiaTheme="minorHAnsi"/>
          <w:rtl/>
        </w:rPr>
        <w:t xml:space="preserve"> </w:t>
      </w:r>
      <w:r w:rsidRPr="0045357C">
        <w:rPr>
          <w:rFonts w:eastAsiaTheme="minorHAnsi" w:hint="cs"/>
          <w:rtl/>
        </w:rPr>
        <w:t>خَيْرًا</w:t>
      </w:r>
      <w:r w:rsidRPr="0045357C">
        <w:rPr>
          <w:rFonts w:eastAsiaTheme="minorHAnsi"/>
          <w:rtl/>
        </w:rPr>
        <w:t xml:space="preserve"> </w:t>
      </w:r>
      <w:r w:rsidRPr="0045357C">
        <w:rPr>
          <w:rFonts w:eastAsiaTheme="minorHAnsi" w:hint="cs"/>
          <w:rtl/>
        </w:rPr>
        <w:t>كَثِيرًا</w:t>
      </w:r>
      <w:r w:rsidRPr="0045357C">
        <w:rPr>
          <w:rFonts w:eastAsiaTheme="minorHAnsi"/>
          <w:rtl/>
        </w:rPr>
        <w:t xml:space="preserve"> </w:t>
      </w:r>
      <w:r w:rsidRPr="0045357C">
        <w:rPr>
          <w:rFonts w:eastAsiaTheme="minorHAnsi" w:hint="cs"/>
          <w:rtl/>
        </w:rPr>
        <w:t>وَمَا</w:t>
      </w:r>
      <w:r w:rsidRPr="0045357C">
        <w:rPr>
          <w:rFonts w:eastAsiaTheme="minorHAnsi"/>
          <w:rtl/>
        </w:rPr>
        <w:t xml:space="preserve"> </w:t>
      </w:r>
      <w:r w:rsidRPr="0045357C">
        <w:rPr>
          <w:rFonts w:eastAsiaTheme="minorHAnsi" w:hint="cs"/>
          <w:rtl/>
        </w:rPr>
        <w:t>يَذَّكَّرُ</w:t>
      </w:r>
      <w:r w:rsidRPr="0045357C">
        <w:rPr>
          <w:rFonts w:eastAsiaTheme="minorHAnsi"/>
          <w:rtl/>
        </w:rPr>
        <w:t xml:space="preserve"> </w:t>
      </w:r>
      <w:r w:rsidRPr="0045357C">
        <w:rPr>
          <w:rFonts w:eastAsiaTheme="minorHAnsi" w:hint="cs"/>
          <w:rtl/>
        </w:rPr>
        <w:t>إِلَّا</w:t>
      </w:r>
      <w:r w:rsidRPr="0045357C">
        <w:rPr>
          <w:rFonts w:eastAsiaTheme="minorHAnsi"/>
          <w:rtl/>
        </w:rPr>
        <w:t xml:space="preserve"> </w:t>
      </w:r>
      <w:r w:rsidRPr="0045357C">
        <w:rPr>
          <w:rFonts w:eastAsiaTheme="minorHAnsi" w:hint="cs"/>
          <w:rtl/>
        </w:rPr>
        <w:t>أُولُو</w:t>
      </w:r>
      <w:r w:rsidRPr="0045357C">
        <w:rPr>
          <w:rFonts w:eastAsiaTheme="minorHAnsi"/>
          <w:rtl/>
        </w:rPr>
        <w:t xml:space="preserve"> </w:t>
      </w:r>
      <w:r w:rsidRPr="0045357C">
        <w:rPr>
          <w:rFonts w:eastAsiaTheme="minorHAnsi" w:hint="cs"/>
          <w:rtl/>
        </w:rPr>
        <w:t>الْأَلْبَابِ</w:t>
      </w:r>
      <w:r>
        <w:rPr>
          <w:rFonts w:hint="cs"/>
          <w:rtl/>
        </w:rPr>
        <w:t>﴾</w:t>
      </w:r>
      <w:r>
        <w:rPr>
          <w:rFonts w:eastAsiaTheme="minorHAnsi"/>
          <w:rtl/>
        </w:rPr>
        <w:t xml:space="preserve"> </w:t>
      </w:r>
      <w:r w:rsidRPr="00EB561D">
        <w:rPr>
          <w:rFonts w:eastAsiaTheme="minorHAnsi"/>
          <w:rtl/>
        </w:rPr>
        <w:t>(البقرة:269</w:t>
      </w:r>
      <w:r>
        <w:rPr>
          <w:rFonts w:eastAsiaTheme="minorHAnsi" w:hint="cs"/>
          <w:rtl/>
        </w:rPr>
        <w:t>)</w:t>
      </w:r>
      <w:r w:rsidRPr="00EB561D">
        <w:rPr>
          <w:rFonts w:eastAsiaTheme="minorHAnsi"/>
          <w:rtl/>
        </w:rPr>
        <w:t>،</w:t>
      </w:r>
      <w:r>
        <w:rPr>
          <w:rFonts w:eastAsiaTheme="minorHAnsi" w:hint="cs"/>
          <w:rtl/>
        </w:rPr>
        <w:t xml:space="preserve"> </w:t>
      </w:r>
      <w:r w:rsidRPr="00EB561D">
        <w:rPr>
          <w:rFonts w:eastAsiaTheme="minorHAnsi"/>
          <w:rtl/>
        </w:rPr>
        <w:t>يقول</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وحقيقة</w:t>
      </w:r>
      <w:r>
        <w:rPr>
          <w:rFonts w:eastAsiaTheme="minorHAnsi"/>
          <w:rtl/>
        </w:rPr>
        <w:t xml:space="preserve"> </w:t>
      </w:r>
      <w:r w:rsidRPr="00EB561D">
        <w:rPr>
          <w:rFonts w:eastAsiaTheme="minorHAnsi"/>
          <w:rtl/>
        </w:rPr>
        <w:t>الحكمة</w:t>
      </w:r>
      <w:r>
        <w:rPr>
          <w:rFonts w:eastAsiaTheme="minorHAnsi"/>
          <w:rtl/>
        </w:rPr>
        <w:t xml:space="preserve"> </w:t>
      </w:r>
      <w:r w:rsidRPr="00EB561D">
        <w:rPr>
          <w:rFonts w:eastAsiaTheme="minorHAnsi"/>
          <w:rtl/>
        </w:rPr>
        <w:t>تنال</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العلم</w:t>
      </w:r>
      <w:r>
        <w:rPr>
          <w:rFonts w:eastAsiaTheme="minorHAnsi"/>
          <w:rtl/>
        </w:rPr>
        <w:t xml:space="preserve"> </w:t>
      </w:r>
      <w:r w:rsidRPr="00EB561D">
        <w:rPr>
          <w:rFonts w:eastAsiaTheme="minorHAnsi"/>
          <w:rtl/>
        </w:rPr>
        <w:t>اللدني،</w:t>
      </w:r>
      <w:r>
        <w:rPr>
          <w:rFonts w:eastAsiaTheme="minorHAnsi"/>
          <w:rtl/>
        </w:rPr>
        <w:t xml:space="preserve"> </w:t>
      </w:r>
      <w:r w:rsidRPr="00EB561D">
        <w:rPr>
          <w:rFonts w:eastAsiaTheme="minorHAnsi"/>
          <w:rtl/>
        </w:rPr>
        <w:t>وما</w:t>
      </w:r>
      <w:r>
        <w:rPr>
          <w:rFonts w:eastAsiaTheme="minorHAnsi"/>
          <w:rtl/>
        </w:rPr>
        <w:t xml:space="preserve"> </w:t>
      </w:r>
      <w:r w:rsidRPr="00EB561D">
        <w:rPr>
          <w:rFonts w:eastAsiaTheme="minorHAnsi"/>
          <w:rtl/>
        </w:rPr>
        <w:t>لم</w:t>
      </w:r>
      <w:r>
        <w:rPr>
          <w:rFonts w:eastAsiaTheme="minorHAnsi"/>
          <w:rtl/>
        </w:rPr>
        <w:t xml:space="preserve"> </w:t>
      </w:r>
      <w:r w:rsidRPr="00EB561D">
        <w:rPr>
          <w:rFonts w:eastAsiaTheme="minorHAnsi"/>
          <w:rtl/>
        </w:rPr>
        <w:t>يبلغ</w:t>
      </w:r>
      <w:r>
        <w:rPr>
          <w:rFonts w:eastAsiaTheme="minorHAnsi"/>
          <w:rtl/>
        </w:rPr>
        <w:t xml:space="preserve"> </w:t>
      </w:r>
      <w:r w:rsidRPr="00EB561D">
        <w:rPr>
          <w:rFonts w:eastAsiaTheme="minorHAnsi"/>
          <w:rtl/>
        </w:rPr>
        <w:t>الإنسان</w:t>
      </w:r>
      <w:r>
        <w:rPr>
          <w:rFonts w:eastAsiaTheme="minorHAnsi"/>
          <w:rtl/>
        </w:rPr>
        <w:t xml:space="preserve"> </w:t>
      </w:r>
      <w:r w:rsidRPr="00EB561D">
        <w:rPr>
          <w:rFonts w:eastAsiaTheme="minorHAnsi"/>
          <w:rtl/>
        </w:rPr>
        <w:t>هذه</w:t>
      </w:r>
      <w:r>
        <w:rPr>
          <w:rFonts w:eastAsiaTheme="minorHAnsi"/>
          <w:rtl/>
        </w:rPr>
        <w:t xml:space="preserve"> </w:t>
      </w:r>
      <w:r w:rsidRPr="00EB561D">
        <w:rPr>
          <w:rFonts w:eastAsiaTheme="minorHAnsi"/>
          <w:rtl/>
        </w:rPr>
        <w:t>المرتبة</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يكون</w:t>
      </w:r>
      <w:r>
        <w:rPr>
          <w:rFonts w:eastAsiaTheme="minorHAnsi"/>
          <w:rtl/>
        </w:rPr>
        <w:t xml:space="preserve"> </w:t>
      </w:r>
      <w:r w:rsidRPr="00EB561D">
        <w:rPr>
          <w:rFonts w:eastAsiaTheme="minorHAnsi"/>
          <w:rtl/>
        </w:rPr>
        <w:t>حكيما،</w:t>
      </w:r>
      <w:r>
        <w:rPr>
          <w:rFonts w:eastAsiaTheme="minorHAnsi" w:hint="cs"/>
          <w:rtl/>
        </w:rPr>
        <w:t xml:space="preserve"> </w:t>
      </w:r>
      <w:r w:rsidRPr="00EB561D">
        <w:rPr>
          <w:rFonts w:eastAsiaTheme="minorHAnsi"/>
          <w:rtl/>
        </w:rPr>
        <w:t>لأن</w:t>
      </w:r>
      <w:r>
        <w:rPr>
          <w:rFonts w:eastAsiaTheme="minorHAnsi"/>
          <w:rtl/>
        </w:rPr>
        <w:t xml:space="preserve"> </w:t>
      </w:r>
      <w:r w:rsidRPr="00EB561D">
        <w:rPr>
          <w:rFonts w:eastAsiaTheme="minorHAnsi"/>
          <w:rtl/>
        </w:rPr>
        <w:t>الحكمة</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مواهب</w:t>
      </w:r>
      <w:r>
        <w:rPr>
          <w:rFonts w:eastAsiaTheme="minorHAnsi"/>
          <w:rtl/>
        </w:rPr>
        <w:t xml:space="preserve"> </w:t>
      </w:r>
      <w:r w:rsidRPr="00EB561D">
        <w:rPr>
          <w:rFonts w:eastAsiaTheme="minorHAnsi"/>
          <w:rtl/>
        </w:rPr>
        <w:t>الله</w:t>
      </w:r>
      <w:r>
        <w:rPr>
          <w:rFonts w:eastAsiaTheme="minorHAnsi"/>
          <w:rtl/>
        </w:rPr>
        <w:t xml:space="preserve"> </w:t>
      </w:r>
      <w:r w:rsidRPr="00EB561D">
        <w:rPr>
          <w:rFonts w:eastAsiaTheme="minorHAnsi"/>
          <w:rtl/>
        </w:rPr>
        <w:t>تعالى)</w:t>
      </w:r>
      <w:r w:rsidRPr="005422D7">
        <w:rPr>
          <w:rStyle w:val="af0"/>
          <w:sz w:val="24"/>
          <w:szCs w:val="24"/>
          <w:rtl/>
        </w:rPr>
        <w:t>(</w:t>
      </w:r>
      <w:r w:rsidRPr="005422D7">
        <w:rPr>
          <w:rStyle w:val="af0"/>
          <w:sz w:val="24"/>
          <w:szCs w:val="24"/>
          <w:rtl/>
        </w:rPr>
        <w:footnoteReference w:id="169"/>
      </w:r>
      <w:r w:rsidRPr="005422D7">
        <w:rPr>
          <w:rStyle w:val="af0"/>
          <w:sz w:val="24"/>
          <w:szCs w:val="24"/>
          <w:rtl/>
        </w:rPr>
        <w:t>)</w:t>
      </w:r>
    </w:p>
    <w:p w14:paraId="73416855" w14:textId="77777777" w:rsidR="00DB4E6A" w:rsidRDefault="00DB4E6A" w:rsidP="00EB561D">
      <w:pPr>
        <w:pStyle w:val="aaac"/>
        <w:rPr>
          <w:rFonts w:eastAsiaTheme="minorHAnsi"/>
          <w:rtl/>
        </w:rPr>
      </w:pPr>
      <w:r w:rsidRPr="005F336A">
        <w:rPr>
          <w:rFonts w:eastAsiaTheme="minorHAnsi"/>
          <w:rtl/>
        </w:rPr>
        <w:t>ويحرم</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توضع</w:t>
      </w:r>
      <w:r>
        <w:rPr>
          <w:rFonts w:eastAsiaTheme="minorHAnsi"/>
          <w:rtl/>
        </w:rPr>
        <w:t xml:space="preserve"> </w:t>
      </w:r>
      <w:r w:rsidRPr="005F336A">
        <w:rPr>
          <w:rFonts w:eastAsiaTheme="minorHAnsi"/>
          <w:rtl/>
        </w:rPr>
        <w:t>هذه</w:t>
      </w:r>
      <w:r>
        <w:rPr>
          <w:rFonts w:eastAsiaTheme="minorHAnsi"/>
          <w:rtl/>
        </w:rPr>
        <w:t xml:space="preserve"> </w:t>
      </w:r>
      <w:r w:rsidRPr="005F336A">
        <w:rPr>
          <w:rFonts w:eastAsiaTheme="minorHAnsi"/>
          <w:rtl/>
        </w:rPr>
        <w:t>الحكمة</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غير</w:t>
      </w:r>
      <w:r>
        <w:rPr>
          <w:rFonts w:eastAsiaTheme="minorHAnsi"/>
          <w:rtl/>
        </w:rPr>
        <w:t xml:space="preserve"> </w:t>
      </w:r>
      <w:r w:rsidRPr="005F336A">
        <w:rPr>
          <w:rFonts w:eastAsiaTheme="minorHAnsi"/>
          <w:rtl/>
        </w:rPr>
        <w:t>أهلها،</w:t>
      </w:r>
      <w:r>
        <w:rPr>
          <w:rFonts w:eastAsiaTheme="minorHAnsi" w:hint="cs"/>
          <w:rtl/>
        </w:rPr>
        <w:t xml:space="preserve"> </w:t>
      </w:r>
      <w:r w:rsidRPr="005F336A">
        <w:rPr>
          <w:rFonts w:eastAsiaTheme="minorHAnsi"/>
          <w:rtl/>
        </w:rPr>
        <w:t>وذلك</w:t>
      </w:r>
      <w:r>
        <w:rPr>
          <w:rFonts w:eastAsiaTheme="minorHAnsi"/>
          <w:rtl/>
        </w:rPr>
        <w:t xml:space="preserve"> </w:t>
      </w:r>
      <w:r w:rsidRPr="005F336A">
        <w:rPr>
          <w:rFonts w:eastAsiaTheme="minorHAnsi"/>
          <w:rtl/>
        </w:rPr>
        <w:t>لعدم</w:t>
      </w:r>
      <w:r>
        <w:rPr>
          <w:rFonts w:eastAsiaTheme="minorHAnsi"/>
          <w:rtl/>
        </w:rPr>
        <w:t xml:space="preserve"> </w:t>
      </w:r>
      <w:r w:rsidRPr="005F336A">
        <w:rPr>
          <w:rFonts w:eastAsiaTheme="minorHAnsi"/>
          <w:rtl/>
        </w:rPr>
        <w:t>قدرتهم</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فهمها،</w:t>
      </w:r>
      <w:r>
        <w:rPr>
          <w:rFonts w:eastAsiaTheme="minorHAnsi" w:hint="cs"/>
          <w:rtl/>
        </w:rPr>
        <w:t xml:space="preserve"> </w:t>
      </w:r>
      <w:r w:rsidRPr="005F336A">
        <w:rPr>
          <w:rFonts w:eastAsiaTheme="minorHAnsi"/>
          <w:rtl/>
        </w:rPr>
        <w:t>وقد</w:t>
      </w:r>
      <w:r>
        <w:rPr>
          <w:rFonts w:eastAsiaTheme="minorHAnsi"/>
          <w:rtl/>
        </w:rPr>
        <w:t xml:space="preserve"> </w:t>
      </w:r>
      <w:r w:rsidRPr="005F336A">
        <w:rPr>
          <w:rFonts w:eastAsiaTheme="minorHAnsi"/>
          <w:rtl/>
        </w:rPr>
        <w:t>سمى</w:t>
      </w:r>
      <w:r>
        <w:rPr>
          <w:rFonts w:eastAsiaTheme="minorHAnsi"/>
          <w:rtl/>
        </w:rPr>
        <w:t xml:space="preserve"> </w:t>
      </w:r>
      <w:r w:rsidRPr="005F336A">
        <w:rPr>
          <w:rFonts w:eastAsiaTheme="minorHAnsi"/>
          <w:rtl/>
        </w:rPr>
        <w:t>كتبه</w:t>
      </w:r>
      <w:r>
        <w:rPr>
          <w:rFonts w:eastAsiaTheme="minorHAnsi"/>
          <w:rtl/>
        </w:rPr>
        <w:t xml:space="preserve"> </w:t>
      </w:r>
      <w:r w:rsidRPr="005F336A">
        <w:rPr>
          <w:rFonts w:eastAsiaTheme="minorHAnsi"/>
          <w:rtl/>
        </w:rPr>
        <w:t>ورسائله</w:t>
      </w:r>
      <w:r>
        <w:rPr>
          <w:rFonts w:eastAsiaTheme="minorHAnsi"/>
          <w:rtl/>
        </w:rPr>
        <w:t xml:space="preserve"> </w:t>
      </w:r>
      <w:r w:rsidRPr="005F336A">
        <w:rPr>
          <w:rFonts w:eastAsiaTheme="minorHAnsi"/>
          <w:rtl/>
        </w:rPr>
        <w:t>الحاوية</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بـ</w:t>
      </w:r>
      <w:r>
        <w:rPr>
          <w:rFonts w:eastAsiaTheme="minorHAnsi"/>
          <w:rtl/>
        </w:rPr>
        <w:t xml:space="preserve">: </w:t>
      </w:r>
      <w:r w:rsidRPr="005F336A">
        <w:rPr>
          <w:rFonts w:eastAsiaTheme="minorHAnsi"/>
          <w:rtl/>
        </w:rPr>
        <w:t>(المضنون</w:t>
      </w:r>
      <w:r>
        <w:rPr>
          <w:rFonts w:eastAsiaTheme="minorHAnsi"/>
          <w:rtl/>
        </w:rPr>
        <w:t xml:space="preserve"> </w:t>
      </w:r>
      <w:r w:rsidRPr="005F336A">
        <w:rPr>
          <w:rFonts w:eastAsiaTheme="minorHAnsi"/>
          <w:rtl/>
        </w:rPr>
        <w:t>به</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غير</w:t>
      </w:r>
      <w:r>
        <w:rPr>
          <w:rFonts w:eastAsiaTheme="minorHAnsi"/>
          <w:rtl/>
        </w:rPr>
        <w:t xml:space="preserve"> </w:t>
      </w:r>
      <w:r w:rsidRPr="005F336A">
        <w:rPr>
          <w:rFonts w:eastAsiaTheme="minorHAnsi"/>
          <w:rtl/>
        </w:rPr>
        <w:t>أهله)</w:t>
      </w:r>
      <w:r>
        <w:rPr>
          <w:rFonts w:eastAsiaTheme="minorHAnsi"/>
          <w:rtl/>
        </w:rPr>
        <w:t xml:space="preserve"> </w:t>
      </w:r>
      <w:r w:rsidRPr="005422D7">
        <w:rPr>
          <w:rStyle w:val="af0"/>
          <w:sz w:val="24"/>
          <w:szCs w:val="24"/>
          <w:rtl/>
        </w:rPr>
        <w:t>(</w:t>
      </w:r>
      <w:r w:rsidRPr="005422D7">
        <w:rPr>
          <w:rStyle w:val="af0"/>
          <w:sz w:val="24"/>
          <w:szCs w:val="24"/>
          <w:rtl/>
        </w:rPr>
        <w:footnoteReference w:id="170"/>
      </w:r>
      <w:r w:rsidRPr="005422D7">
        <w:rPr>
          <w:rStyle w:val="af0"/>
          <w:sz w:val="24"/>
          <w:szCs w:val="24"/>
          <w:rtl/>
        </w:rPr>
        <w:t>)</w:t>
      </w:r>
    </w:p>
    <w:p w14:paraId="2F4C7F50" w14:textId="77777777" w:rsidR="00DB4E6A" w:rsidRPr="005F336A" w:rsidRDefault="00DB4E6A" w:rsidP="00D94ED8">
      <w:pPr>
        <w:pStyle w:val="aaac"/>
        <w:rPr>
          <w:rFonts w:eastAsiaTheme="minorHAnsi"/>
          <w:rtl/>
        </w:rPr>
      </w:pPr>
      <w:r w:rsidRPr="00EB561D">
        <w:rPr>
          <w:rFonts w:eastAsiaTheme="minorHAnsi"/>
          <w:rtl/>
        </w:rPr>
        <w:t>وقد</w:t>
      </w:r>
      <w:r>
        <w:rPr>
          <w:rFonts w:eastAsiaTheme="minorHAnsi"/>
          <w:rtl/>
        </w:rPr>
        <w:t xml:space="preserve"> </w:t>
      </w:r>
      <w:r w:rsidRPr="00EB561D">
        <w:rPr>
          <w:rFonts w:eastAsiaTheme="minorHAnsi"/>
          <w:rtl/>
        </w:rPr>
        <w:t>أشار</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هذه</w:t>
      </w:r>
      <w:r>
        <w:rPr>
          <w:rFonts w:eastAsiaTheme="minorHAnsi"/>
          <w:rtl/>
        </w:rPr>
        <w:t xml:space="preserve"> </w:t>
      </w:r>
      <w:r w:rsidRPr="00EB561D">
        <w:rPr>
          <w:rFonts w:eastAsiaTheme="minorHAnsi"/>
          <w:rtl/>
        </w:rPr>
        <w:t>الرسائل</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كثير</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كتبه</w:t>
      </w:r>
      <w:r>
        <w:rPr>
          <w:rFonts w:eastAsiaTheme="minorHAnsi" w:hint="cs"/>
          <w:rtl/>
        </w:rPr>
        <w:t>،</w:t>
      </w:r>
      <w:r>
        <w:rPr>
          <w:rFonts w:eastAsiaTheme="minorHAnsi"/>
          <w:rtl/>
        </w:rPr>
        <w:t xml:space="preserve"> </w:t>
      </w:r>
      <w:r w:rsidRPr="00EB561D">
        <w:rPr>
          <w:rFonts w:eastAsiaTheme="minorHAnsi"/>
          <w:rtl/>
        </w:rPr>
        <w:t>ونهى</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توضع</w:t>
      </w:r>
      <w:r>
        <w:rPr>
          <w:rFonts w:eastAsiaTheme="minorHAnsi"/>
          <w:rtl/>
        </w:rPr>
        <w:t xml:space="preserve"> </w:t>
      </w:r>
      <w:r w:rsidRPr="00EB561D">
        <w:rPr>
          <w:rFonts w:eastAsiaTheme="minorHAnsi"/>
          <w:rtl/>
        </w:rPr>
        <w:t>بين</w:t>
      </w:r>
      <w:r>
        <w:rPr>
          <w:rFonts w:eastAsiaTheme="minorHAnsi"/>
          <w:rtl/>
        </w:rPr>
        <w:t xml:space="preserve"> </w:t>
      </w:r>
      <w:r w:rsidRPr="00EB561D">
        <w:rPr>
          <w:rFonts w:eastAsiaTheme="minorHAnsi"/>
          <w:rtl/>
        </w:rPr>
        <w:t>أيدي</w:t>
      </w:r>
      <w:r>
        <w:rPr>
          <w:rFonts w:eastAsiaTheme="minorHAnsi"/>
          <w:rtl/>
        </w:rPr>
        <w:t xml:space="preserve"> </w:t>
      </w:r>
      <w:r w:rsidRPr="00EB561D">
        <w:rPr>
          <w:rFonts w:eastAsiaTheme="minorHAnsi"/>
          <w:rtl/>
        </w:rPr>
        <w:t>العامة،</w:t>
      </w:r>
      <w:r>
        <w:rPr>
          <w:rFonts w:eastAsiaTheme="minorHAnsi" w:hint="cs"/>
          <w:rtl/>
        </w:rPr>
        <w:t xml:space="preserve"> </w:t>
      </w:r>
      <w:r w:rsidRPr="00EB561D">
        <w:rPr>
          <w:rFonts w:eastAsiaTheme="minorHAnsi"/>
          <w:rtl/>
        </w:rPr>
        <w:t>فإنه</w:t>
      </w:r>
      <w:r>
        <w:rPr>
          <w:rFonts w:eastAsiaTheme="minorHAnsi"/>
          <w:rtl/>
        </w:rPr>
        <w:t xml:space="preserve"> </w:t>
      </w:r>
      <w:r w:rsidRPr="00EB561D">
        <w:rPr>
          <w:rFonts w:eastAsiaTheme="minorHAnsi"/>
          <w:rtl/>
        </w:rPr>
        <w:t>(تكل</w:t>
      </w:r>
      <w:r>
        <w:rPr>
          <w:rFonts w:eastAsiaTheme="minorHAnsi"/>
          <w:rtl/>
        </w:rPr>
        <w:t xml:space="preserve"> </w:t>
      </w:r>
      <w:r w:rsidRPr="00EB561D">
        <w:rPr>
          <w:rFonts w:eastAsiaTheme="minorHAnsi"/>
          <w:rtl/>
        </w:rPr>
        <w:t>عنه</w:t>
      </w:r>
      <w:r>
        <w:rPr>
          <w:rFonts w:eastAsiaTheme="minorHAnsi"/>
          <w:rtl/>
        </w:rPr>
        <w:t xml:space="preserve"> </w:t>
      </w:r>
      <w:r w:rsidRPr="00EB561D">
        <w:rPr>
          <w:rFonts w:eastAsiaTheme="minorHAnsi"/>
          <w:rtl/>
        </w:rPr>
        <w:t>أكثر</w:t>
      </w:r>
      <w:r>
        <w:rPr>
          <w:rFonts w:eastAsiaTheme="minorHAnsi"/>
          <w:rtl/>
        </w:rPr>
        <w:t xml:space="preserve"> </w:t>
      </w:r>
      <w:r w:rsidRPr="00EB561D">
        <w:rPr>
          <w:rFonts w:eastAsiaTheme="minorHAnsi"/>
          <w:rtl/>
        </w:rPr>
        <w:t>الأفهام،</w:t>
      </w:r>
      <w:r>
        <w:rPr>
          <w:rFonts w:eastAsiaTheme="minorHAnsi"/>
          <w:rtl/>
        </w:rPr>
        <w:t xml:space="preserve"> </w:t>
      </w:r>
      <w:r w:rsidRPr="00EB561D">
        <w:rPr>
          <w:rFonts w:eastAsiaTheme="minorHAnsi"/>
          <w:rtl/>
        </w:rPr>
        <w:t>ويستضر</w:t>
      </w:r>
      <w:r>
        <w:rPr>
          <w:rFonts w:eastAsiaTheme="minorHAnsi"/>
          <w:rtl/>
        </w:rPr>
        <w:t xml:space="preserve"> </w:t>
      </w:r>
      <w:r w:rsidRPr="00EB561D">
        <w:rPr>
          <w:rFonts w:eastAsiaTheme="minorHAnsi"/>
          <w:rtl/>
        </w:rPr>
        <w:t>به</w:t>
      </w:r>
      <w:r>
        <w:rPr>
          <w:rFonts w:eastAsiaTheme="minorHAnsi"/>
          <w:rtl/>
        </w:rPr>
        <w:t xml:space="preserve"> </w:t>
      </w:r>
      <w:r w:rsidRPr="00EB561D">
        <w:rPr>
          <w:rFonts w:eastAsiaTheme="minorHAnsi"/>
          <w:rtl/>
        </w:rPr>
        <w:t>الضعفاء،</w:t>
      </w:r>
      <w:r>
        <w:rPr>
          <w:rFonts w:eastAsiaTheme="minorHAnsi" w:hint="cs"/>
          <w:rtl/>
        </w:rPr>
        <w:t xml:space="preserve"> </w:t>
      </w:r>
      <w:r w:rsidRPr="00EB561D">
        <w:rPr>
          <w:rFonts w:eastAsiaTheme="minorHAnsi"/>
          <w:rtl/>
        </w:rPr>
        <w:t>بل</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يصلح</w:t>
      </w:r>
      <w:r>
        <w:rPr>
          <w:rFonts w:eastAsiaTheme="minorHAnsi"/>
          <w:rtl/>
        </w:rPr>
        <w:t xml:space="preserve"> </w:t>
      </w:r>
      <w:r w:rsidRPr="00EB561D">
        <w:rPr>
          <w:rFonts w:eastAsiaTheme="minorHAnsi"/>
          <w:rtl/>
        </w:rPr>
        <w:t>إظهاره</w:t>
      </w:r>
      <w:r>
        <w:rPr>
          <w:rFonts w:eastAsiaTheme="minorHAnsi"/>
          <w:rtl/>
        </w:rPr>
        <w:t xml:space="preserve"> </w:t>
      </w:r>
      <w:r w:rsidRPr="00EB561D">
        <w:rPr>
          <w:rFonts w:eastAsiaTheme="minorHAnsi"/>
          <w:rtl/>
        </w:rPr>
        <w:t>إلا</w:t>
      </w:r>
      <w:r>
        <w:rPr>
          <w:rFonts w:eastAsiaTheme="minorHAnsi"/>
          <w:rtl/>
        </w:rPr>
        <w:t xml:space="preserve"> </w:t>
      </w:r>
      <w:r w:rsidRPr="00EB561D">
        <w:rPr>
          <w:rFonts w:eastAsiaTheme="minorHAnsi"/>
          <w:rtl/>
        </w:rPr>
        <w:t>لمن</w:t>
      </w:r>
      <w:r>
        <w:rPr>
          <w:rFonts w:eastAsiaTheme="minorHAnsi"/>
          <w:rtl/>
        </w:rPr>
        <w:t xml:space="preserve"> </w:t>
      </w:r>
      <w:r w:rsidRPr="00EB561D">
        <w:rPr>
          <w:rFonts w:eastAsiaTheme="minorHAnsi"/>
          <w:rtl/>
        </w:rPr>
        <w:t>أتقن</w:t>
      </w:r>
      <w:r>
        <w:rPr>
          <w:rFonts w:eastAsiaTheme="minorHAnsi"/>
          <w:rtl/>
        </w:rPr>
        <w:t xml:space="preserve"> </w:t>
      </w:r>
      <w:r w:rsidRPr="00EB561D">
        <w:rPr>
          <w:rFonts w:eastAsiaTheme="minorHAnsi"/>
          <w:rtl/>
        </w:rPr>
        <w:t>علم</w:t>
      </w:r>
      <w:r>
        <w:rPr>
          <w:rFonts w:eastAsiaTheme="minorHAnsi"/>
          <w:rtl/>
        </w:rPr>
        <w:t xml:space="preserve"> </w:t>
      </w:r>
      <w:r w:rsidRPr="00EB561D">
        <w:rPr>
          <w:rFonts w:eastAsiaTheme="minorHAnsi"/>
          <w:rtl/>
        </w:rPr>
        <w:t>الظاهر،</w:t>
      </w:r>
      <w:r>
        <w:rPr>
          <w:rFonts w:eastAsiaTheme="minorHAnsi"/>
          <w:rtl/>
        </w:rPr>
        <w:t xml:space="preserve"> </w:t>
      </w:r>
      <w:r w:rsidRPr="00EB561D">
        <w:rPr>
          <w:rFonts w:eastAsiaTheme="minorHAnsi"/>
          <w:rtl/>
        </w:rPr>
        <w:t>وسلك</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قمع</w:t>
      </w:r>
      <w:r>
        <w:rPr>
          <w:rFonts w:eastAsiaTheme="minorHAnsi"/>
          <w:rtl/>
        </w:rPr>
        <w:t xml:space="preserve"> </w:t>
      </w:r>
      <w:r w:rsidRPr="00EB561D">
        <w:rPr>
          <w:rFonts w:eastAsiaTheme="minorHAnsi"/>
          <w:rtl/>
        </w:rPr>
        <w:t>الصفات</w:t>
      </w:r>
      <w:r>
        <w:rPr>
          <w:rFonts w:eastAsiaTheme="minorHAnsi"/>
          <w:rtl/>
        </w:rPr>
        <w:t xml:space="preserve"> </w:t>
      </w:r>
      <w:r w:rsidRPr="00EB561D">
        <w:rPr>
          <w:rFonts w:eastAsiaTheme="minorHAnsi"/>
          <w:rtl/>
        </w:rPr>
        <w:t>المذمومة</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النفس</w:t>
      </w:r>
      <w:r>
        <w:rPr>
          <w:rFonts w:eastAsiaTheme="minorHAnsi"/>
          <w:rtl/>
        </w:rPr>
        <w:t xml:space="preserve"> </w:t>
      </w:r>
      <w:r w:rsidRPr="00EB561D">
        <w:rPr>
          <w:rFonts w:eastAsiaTheme="minorHAnsi"/>
          <w:rtl/>
        </w:rPr>
        <w:t>وطرق</w:t>
      </w:r>
      <w:r>
        <w:rPr>
          <w:rFonts w:eastAsiaTheme="minorHAnsi"/>
          <w:rtl/>
        </w:rPr>
        <w:t xml:space="preserve"> </w:t>
      </w:r>
      <w:r w:rsidRPr="00EB561D">
        <w:rPr>
          <w:rFonts w:eastAsiaTheme="minorHAnsi"/>
          <w:rtl/>
        </w:rPr>
        <w:t>المجاهدة،</w:t>
      </w:r>
      <w:r>
        <w:rPr>
          <w:rFonts w:eastAsiaTheme="minorHAnsi" w:hint="cs"/>
          <w:rtl/>
        </w:rPr>
        <w:t xml:space="preserve"> </w:t>
      </w:r>
      <w:r w:rsidRPr="00EB561D">
        <w:rPr>
          <w:rFonts w:eastAsiaTheme="minorHAnsi"/>
          <w:rtl/>
        </w:rPr>
        <w:t>فاستقامت</w:t>
      </w:r>
      <w:r>
        <w:rPr>
          <w:rFonts w:eastAsiaTheme="minorHAnsi"/>
          <w:rtl/>
        </w:rPr>
        <w:t xml:space="preserve"> </w:t>
      </w:r>
      <w:r w:rsidRPr="00EB561D">
        <w:rPr>
          <w:rFonts w:eastAsiaTheme="minorHAnsi"/>
          <w:rtl/>
        </w:rPr>
        <w:t>نفسه</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سواء</w:t>
      </w:r>
      <w:r>
        <w:rPr>
          <w:rFonts w:eastAsiaTheme="minorHAnsi"/>
          <w:rtl/>
        </w:rPr>
        <w:t xml:space="preserve"> </w:t>
      </w:r>
      <w:r w:rsidRPr="00EB561D">
        <w:rPr>
          <w:rFonts w:eastAsiaTheme="minorHAnsi"/>
          <w:rtl/>
        </w:rPr>
        <w:t>السبيل،</w:t>
      </w:r>
      <w:r>
        <w:rPr>
          <w:rFonts w:eastAsiaTheme="minorHAnsi"/>
          <w:rtl/>
        </w:rPr>
        <w:t xml:space="preserve"> </w:t>
      </w:r>
      <w:r w:rsidRPr="00EB561D">
        <w:rPr>
          <w:rFonts w:eastAsiaTheme="minorHAnsi"/>
          <w:rtl/>
        </w:rPr>
        <w:t>فلم</w:t>
      </w:r>
      <w:r>
        <w:rPr>
          <w:rFonts w:eastAsiaTheme="minorHAnsi"/>
          <w:rtl/>
        </w:rPr>
        <w:t xml:space="preserve"> </w:t>
      </w:r>
      <w:r w:rsidRPr="00EB561D">
        <w:rPr>
          <w:rFonts w:eastAsiaTheme="minorHAnsi"/>
          <w:rtl/>
        </w:rPr>
        <w:t>يبق</w:t>
      </w:r>
      <w:r>
        <w:rPr>
          <w:rFonts w:eastAsiaTheme="minorHAnsi"/>
          <w:rtl/>
        </w:rPr>
        <w:t xml:space="preserve"> </w:t>
      </w:r>
      <w:r w:rsidRPr="00EB561D">
        <w:rPr>
          <w:rFonts w:eastAsiaTheme="minorHAnsi"/>
          <w:rtl/>
        </w:rPr>
        <w:t>له</w:t>
      </w:r>
      <w:r>
        <w:rPr>
          <w:rFonts w:eastAsiaTheme="minorHAnsi"/>
          <w:rtl/>
        </w:rPr>
        <w:t xml:space="preserve"> </w:t>
      </w:r>
      <w:r w:rsidRPr="00EB561D">
        <w:rPr>
          <w:rFonts w:eastAsiaTheme="minorHAnsi"/>
          <w:rtl/>
        </w:rPr>
        <w:t>حظ</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الدنيا،</w:t>
      </w:r>
      <w:r>
        <w:rPr>
          <w:rFonts w:eastAsiaTheme="minorHAnsi" w:hint="cs"/>
          <w:rtl/>
        </w:rPr>
        <w:t xml:space="preserve"> </w:t>
      </w:r>
      <w:r w:rsidRPr="00EB561D">
        <w:rPr>
          <w:rFonts w:eastAsiaTheme="minorHAnsi"/>
          <w:rtl/>
        </w:rPr>
        <w:t>ولم</w:t>
      </w:r>
      <w:r>
        <w:rPr>
          <w:rFonts w:eastAsiaTheme="minorHAnsi"/>
          <w:rtl/>
        </w:rPr>
        <w:t xml:space="preserve"> </w:t>
      </w:r>
      <w:r w:rsidRPr="00EB561D">
        <w:rPr>
          <w:rFonts w:eastAsiaTheme="minorHAnsi"/>
          <w:rtl/>
        </w:rPr>
        <w:t>يبق</w:t>
      </w:r>
      <w:r>
        <w:rPr>
          <w:rFonts w:eastAsiaTheme="minorHAnsi"/>
          <w:rtl/>
        </w:rPr>
        <w:t xml:space="preserve"> </w:t>
      </w:r>
      <w:r w:rsidRPr="00EB561D">
        <w:rPr>
          <w:rFonts w:eastAsiaTheme="minorHAnsi"/>
          <w:rtl/>
        </w:rPr>
        <w:t>له</w:t>
      </w:r>
      <w:r>
        <w:rPr>
          <w:rFonts w:eastAsiaTheme="minorHAnsi"/>
          <w:rtl/>
        </w:rPr>
        <w:t xml:space="preserve"> </w:t>
      </w:r>
      <w:r w:rsidRPr="00EB561D">
        <w:rPr>
          <w:rFonts w:eastAsiaTheme="minorHAnsi"/>
          <w:rtl/>
        </w:rPr>
        <w:t>طلب</w:t>
      </w:r>
      <w:r>
        <w:rPr>
          <w:rFonts w:eastAsiaTheme="minorHAnsi"/>
          <w:rtl/>
        </w:rPr>
        <w:t xml:space="preserve"> </w:t>
      </w:r>
      <w:r w:rsidRPr="00EB561D">
        <w:rPr>
          <w:rFonts w:eastAsiaTheme="minorHAnsi"/>
          <w:rtl/>
        </w:rPr>
        <w:t>إلا</w:t>
      </w:r>
      <w:r>
        <w:rPr>
          <w:rFonts w:eastAsiaTheme="minorHAnsi"/>
          <w:rtl/>
        </w:rPr>
        <w:t xml:space="preserve"> </w:t>
      </w:r>
      <w:r w:rsidRPr="00EB561D">
        <w:rPr>
          <w:rFonts w:eastAsiaTheme="minorHAnsi"/>
          <w:rtl/>
        </w:rPr>
        <w:t>الحق،</w:t>
      </w:r>
      <w:r>
        <w:rPr>
          <w:rFonts w:eastAsiaTheme="minorHAnsi"/>
          <w:rtl/>
        </w:rPr>
        <w:t xml:space="preserve"> </w:t>
      </w:r>
      <w:r w:rsidRPr="00EB561D">
        <w:rPr>
          <w:rFonts w:eastAsiaTheme="minorHAnsi"/>
          <w:rtl/>
        </w:rPr>
        <w:t>ورزق</w:t>
      </w:r>
      <w:r>
        <w:rPr>
          <w:rFonts w:eastAsiaTheme="minorHAnsi"/>
          <w:rtl/>
        </w:rPr>
        <w:t xml:space="preserve"> </w:t>
      </w:r>
      <w:r w:rsidRPr="00EB561D">
        <w:rPr>
          <w:rFonts w:eastAsiaTheme="minorHAnsi"/>
          <w:rtl/>
        </w:rPr>
        <w:t>مع</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فطنة</w:t>
      </w:r>
      <w:r>
        <w:rPr>
          <w:rFonts w:eastAsiaTheme="minorHAnsi"/>
          <w:rtl/>
        </w:rPr>
        <w:t xml:space="preserve"> </w:t>
      </w:r>
      <w:r w:rsidRPr="00EB561D">
        <w:rPr>
          <w:rFonts w:eastAsiaTheme="minorHAnsi"/>
          <w:rtl/>
        </w:rPr>
        <w:t>وقادة</w:t>
      </w:r>
      <w:r>
        <w:rPr>
          <w:rFonts w:eastAsiaTheme="minorHAnsi"/>
          <w:rtl/>
        </w:rPr>
        <w:t xml:space="preserve"> </w:t>
      </w:r>
      <w:r w:rsidRPr="00EB561D">
        <w:rPr>
          <w:rFonts w:eastAsiaTheme="minorHAnsi"/>
          <w:rtl/>
        </w:rPr>
        <w:t>وقريحة</w:t>
      </w:r>
      <w:r>
        <w:rPr>
          <w:rFonts w:eastAsiaTheme="minorHAnsi"/>
          <w:rtl/>
        </w:rPr>
        <w:t xml:space="preserve"> </w:t>
      </w:r>
      <w:r w:rsidRPr="00EB561D">
        <w:rPr>
          <w:rFonts w:eastAsiaTheme="minorHAnsi"/>
          <w:rtl/>
        </w:rPr>
        <w:t>منقادة</w:t>
      </w:r>
      <w:r>
        <w:rPr>
          <w:rFonts w:eastAsiaTheme="minorHAnsi"/>
          <w:rtl/>
        </w:rPr>
        <w:t xml:space="preserve"> </w:t>
      </w:r>
      <w:r w:rsidRPr="00EB561D">
        <w:rPr>
          <w:rFonts w:eastAsiaTheme="minorHAnsi"/>
          <w:rtl/>
        </w:rPr>
        <w:t>وذكاء</w:t>
      </w:r>
      <w:r>
        <w:rPr>
          <w:rFonts w:eastAsiaTheme="minorHAnsi"/>
          <w:rtl/>
        </w:rPr>
        <w:t xml:space="preserve"> </w:t>
      </w:r>
      <w:r w:rsidRPr="00EB561D">
        <w:rPr>
          <w:rFonts w:eastAsiaTheme="minorHAnsi"/>
          <w:rtl/>
        </w:rPr>
        <w:t>بليغا</w:t>
      </w:r>
      <w:r>
        <w:rPr>
          <w:rFonts w:eastAsiaTheme="minorHAnsi"/>
          <w:rtl/>
        </w:rPr>
        <w:t xml:space="preserve"> </w:t>
      </w:r>
      <w:r w:rsidRPr="00EB561D">
        <w:rPr>
          <w:rFonts w:eastAsiaTheme="minorHAnsi"/>
          <w:rtl/>
        </w:rPr>
        <w:t>وفهما</w:t>
      </w:r>
      <w:r>
        <w:rPr>
          <w:rFonts w:eastAsiaTheme="minorHAnsi"/>
          <w:rtl/>
        </w:rPr>
        <w:t xml:space="preserve"> </w:t>
      </w:r>
      <w:r w:rsidRPr="00EB561D">
        <w:rPr>
          <w:rFonts w:eastAsiaTheme="minorHAnsi"/>
          <w:rtl/>
        </w:rPr>
        <w:t>صافيا)</w:t>
      </w:r>
      <w:r>
        <w:rPr>
          <w:rFonts w:eastAsiaTheme="minorHAnsi"/>
          <w:rtl/>
        </w:rPr>
        <w:t xml:space="preserve"> </w:t>
      </w:r>
      <w:r w:rsidRPr="005422D7">
        <w:rPr>
          <w:rStyle w:val="af0"/>
          <w:sz w:val="24"/>
          <w:szCs w:val="24"/>
          <w:rtl/>
        </w:rPr>
        <w:t>(</w:t>
      </w:r>
      <w:r w:rsidRPr="005422D7">
        <w:rPr>
          <w:rStyle w:val="af0"/>
          <w:sz w:val="24"/>
          <w:szCs w:val="24"/>
          <w:rtl/>
        </w:rPr>
        <w:footnoteReference w:id="171"/>
      </w:r>
      <w:r w:rsidRPr="005422D7">
        <w:rPr>
          <w:rStyle w:val="af0"/>
          <w:sz w:val="24"/>
          <w:szCs w:val="24"/>
          <w:rtl/>
        </w:rPr>
        <w:t>)</w:t>
      </w:r>
      <w:r w:rsidRPr="00EB561D">
        <w:rPr>
          <w:rFonts w:eastAsiaTheme="minorHAnsi"/>
          <w:rtl/>
        </w:rPr>
        <w:t>،ويضيف</w:t>
      </w:r>
      <w:r>
        <w:rPr>
          <w:rFonts w:eastAsiaTheme="minorHAnsi"/>
          <w:rtl/>
        </w:rPr>
        <w:t xml:space="preserve"> </w:t>
      </w:r>
      <w:r w:rsidRPr="00EB561D">
        <w:rPr>
          <w:rFonts w:eastAsiaTheme="minorHAnsi"/>
          <w:rtl/>
        </w:rPr>
        <w:t>قائلا</w:t>
      </w:r>
      <w:r>
        <w:rPr>
          <w:rFonts w:eastAsiaTheme="minorHAnsi"/>
          <w:rtl/>
        </w:rPr>
        <w:t xml:space="preserve">: </w:t>
      </w:r>
      <w:r w:rsidRPr="00EB561D">
        <w:rPr>
          <w:rFonts w:eastAsiaTheme="minorHAnsi"/>
          <w:rtl/>
        </w:rPr>
        <w:t>(وحرام</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يقع</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الكتاب</w:t>
      </w:r>
      <w:r>
        <w:rPr>
          <w:rFonts w:eastAsiaTheme="minorHAnsi"/>
          <w:rtl/>
        </w:rPr>
        <w:t xml:space="preserve"> </w:t>
      </w:r>
      <w:r w:rsidRPr="00EB561D">
        <w:rPr>
          <w:rFonts w:eastAsiaTheme="minorHAnsi"/>
          <w:rtl/>
        </w:rPr>
        <w:t>بيده</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يظهره</w:t>
      </w:r>
      <w:r>
        <w:rPr>
          <w:rFonts w:eastAsiaTheme="minorHAnsi"/>
          <w:rtl/>
        </w:rPr>
        <w:t xml:space="preserve"> </w:t>
      </w:r>
      <w:r w:rsidRPr="00EB561D">
        <w:rPr>
          <w:rFonts w:eastAsiaTheme="minorHAnsi"/>
          <w:rtl/>
        </w:rPr>
        <w:t>إلا</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استجمع</w:t>
      </w:r>
      <w:r>
        <w:rPr>
          <w:rFonts w:eastAsiaTheme="minorHAnsi"/>
          <w:rtl/>
        </w:rPr>
        <w:t xml:space="preserve"> </w:t>
      </w:r>
      <w:r w:rsidRPr="00EB561D">
        <w:rPr>
          <w:rFonts w:eastAsiaTheme="minorHAnsi"/>
          <w:rtl/>
        </w:rPr>
        <w:t>هذه</w:t>
      </w:r>
      <w:r>
        <w:rPr>
          <w:rFonts w:eastAsiaTheme="minorHAnsi"/>
          <w:rtl/>
        </w:rPr>
        <w:t xml:space="preserve"> </w:t>
      </w:r>
      <w:r w:rsidRPr="00EB561D">
        <w:rPr>
          <w:rFonts w:eastAsiaTheme="minorHAnsi"/>
          <w:rtl/>
        </w:rPr>
        <w:t>الصفات)</w:t>
      </w:r>
      <w:r>
        <w:rPr>
          <w:rFonts w:eastAsiaTheme="minorHAnsi"/>
          <w:rtl/>
        </w:rPr>
        <w:t xml:space="preserve"> </w:t>
      </w:r>
      <w:r w:rsidRPr="005422D7">
        <w:rPr>
          <w:rStyle w:val="af0"/>
          <w:sz w:val="24"/>
          <w:szCs w:val="24"/>
          <w:rtl/>
        </w:rPr>
        <w:t>(</w:t>
      </w:r>
      <w:r w:rsidRPr="005422D7">
        <w:rPr>
          <w:rStyle w:val="af0"/>
          <w:sz w:val="24"/>
          <w:szCs w:val="24"/>
          <w:rtl/>
        </w:rPr>
        <w:footnoteReference w:id="172"/>
      </w:r>
      <w:r w:rsidRPr="005422D7">
        <w:rPr>
          <w:rStyle w:val="af0"/>
          <w:sz w:val="24"/>
          <w:szCs w:val="24"/>
          <w:rtl/>
        </w:rPr>
        <w:t>)</w:t>
      </w:r>
    </w:p>
    <w:p w14:paraId="24BCF269" w14:textId="77777777" w:rsidR="00DB4E6A" w:rsidRDefault="00DB4E6A" w:rsidP="00155AB8">
      <w:pPr>
        <w:pStyle w:val="aaac"/>
        <w:rPr>
          <w:rFonts w:eastAsiaTheme="minorHAnsi"/>
          <w:rtl/>
        </w:rPr>
      </w:pPr>
      <w:r w:rsidRPr="005F336A">
        <w:rPr>
          <w:rFonts w:eastAsiaTheme="minorHAnsi"/>
          <w:rtl/>
        </w:rPr>
        <w:t>ويستند</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لذلك</w:t>
      </w:r>
      <w:r>
        <w:rPr>
          <w:rFonts w:eastAsiaTheme="minorHAnsi"/>
          <w:rtl/>
        </w:rPr>
        <w:t xml:space="preserve"> </w:t>
      </w:r>
      <w:r w:rsidRPr="005F336A">
        <w:rPr>
          <w:rFonts w:eastAsiaTheme="minorHAnsi"/>
          <w:rtl/>
        </w:rPr>
        <w:t>بالأخبار</w:t>
      </w:r>
      <w:r>
        <w:rPr>
          <w:rFonts w:eastAsiaTheme="minorHAnsi"/>
          <w:rtl/>
        </w:rPr>
        <w:t xml:space="preserve"> </w:t>
      </w:r>
      <w:r w:rsidRPr="005F336A">
        <w:rPr>
          <w:rFonts w:eastAsiaTheme="minorHAnsi"/>
          <w:rtl/>
        </w:rPr>
        <w:t>والآثار</w:t>
      </w:r>
      <w:r>
        <w:rPr>
          <w:rFonts w:eastAsiaTheme="minorHAnsi"/>
          <w:rtl/>
        </w:rPr>
        <w:t xml:space="preserve"> </w:t>
      </w:r>
      <w:r w:rsidRPr="005F336A">
        <w:rPr>
          <w:rFonts w:eastAsiaTheme="minorHAnsi"/>
          <w:rtl/>
        </w:rPr>
        <w:t>الكثيرة،</w:t>
      </w:r>
      <w:r>
        <w:rPr>
          <w:rFonts w:eastAsiaTheme="minorHAnsi"/>
          <w:rtl/>
        </w:rPr>
        <w:t xml:space="preserve"> </w:t>
      </w:r>
      <w:r w:rsidRPr="005F336A">
        <w:rPr>
          <w:rFonts w:eastAsiaTheme="minorHAnsi"/>
          <w:rtl/>
        </w:rPr>
        <w:t>كقول</w:t>
      </w:r>
      <w:r>
        <w:rPr>
          <w:rFonts w:eastAsiaTheme="minorHAnsi"/>
          <w:rtl/>
        </w:rPr>
        <w:t xml:space="preserve"> </w:t>
      </w:r>
      <w:r w:rsidRPr="005F336A">
        <w:rPr>
          <w:rFonts w:eastAsiaTheme="minorHAnsi"/>
          <w:rtl/>
        </w:rPr>
        <w:t>عيسى</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السلام</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تعلقوا</w:t>
      </w:r>
      <w:r>
        <w:rPr>
          <w:rFonts w:eastAsiaTheme="minorHAnsi"/>
          <w:rtl/>
        </w:rPr>
        <w:t xml:space="preserve"> </w:t>
      </w:r>
      <w:r w:rsidRPr="005F336A">
        <w:rPr>
          <w:rFonts w:eastAsiaTheme="minorHAnsi"/>
          <w:rtl/>
        </w:rPr>
        <w:t>الجواهر</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أعناق</w:t>
      </w:r>
      <w:r>
        <w:rPr>
          <w:rFonts w:eastAsiaTheme="minorHAnsi"/>
          <w:rtl/>
        </w:rPr>
        <w:t xml:space="preserve"> </w:t>
      </w:r>
      <w:r w:rsidRPr="005F336A">
        <w:rPr>
          <w:rFonts w:eastAsiaTheme="minorHAnsi"/>
          <w:rtl/>
        </w:rPr>
        <w:t>الخنازير،</w:t>
      </w:r>
      <w:r>
        <w:rPr>
          <w:rFonts w:eastAsiaTheme="minorHAnsi"/>
          <w:rtl/>
        </w:rPr>
        <w:t xml:space="preserve"> </w:t>
      </w:r>
      <w:r w:rsidRPr="005F336A">
        <w:rPr>
          <w:rFonts w:eastAsiaTheme="minorHAnsi"/>
          <w:rtl/>
        </w:rPr>
        <w:t>فإن</w:t>
      </w:r>
      <w:r>
        <w:rPr>
          <w:rFonts w:eastAsiaTheme="minorHAnsi"/>
          <w:rtl/>
        </w:rPr>
        <w:t xml:space="preserve"> </w:t>
      </w:r>
      <w:r w:rsidRPr="005F336A">
        <w:rPr>
          <w:rFonts w:eastAsiaTheme="minorHAnsi"/>
          <w:rtl/>
        </w:rPr>
        <w:t>الحكمة</w:t>
      </w:r>
      <w:r>
        <w:rPr>
          <w:rFonts w:eastAsiaTheme="minorHAnsi"/>
          <w:rtl/>
        </w:rPr>
        <w:t xml:space="preserve"> </w:t>
      </w:r>
      <w:r w:rsidRPr="005F336A">
        <w:rPr>
          <w:rFonts w:eastAsiaTheme="minorHAnsi"/>
          <w:rtl/>
        </w:rPr>
        <w:t>خير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الجوهر،</w:t>
      </w:r>
      <w:r>
        <w:rPr>
          <w:rFonts w:eastAsiaTheme="minorHAnsi" w:hint="cs"/>
          <w:rtl/>
        </w:rPr>
        <w:t xml:space="preserve"> </w:t>
      </w:r>
      <w:r w:rsidRPr="005F336A">
        <w:rPr>
          <w:rFonts w:eastAsiaTheme="minorHAnsi"/>
          <w:rtl/>
        </w:rPr>
        <w:t>ومن</w:t>
      </w:r>
      <w:r>
        <w:rPr>
          <w:rFonts w:eastAsiaTheme="minorHAnsi"/>
          <w:rtl/>
        </w:rPr>
        <w:t xml:space="preserve"> </w:t>
      </w:r>
      <w:r w:rsidRPr="005F336A">
        <w:rPr>
          <w:rFonts w:eastAsiaTheme="minorHAnsi"/>
          <w:rtl/>
        </w:rPr>
        <w:t>كرهها</w:t>
      </w:r>
      <w:r>
        <w:rPr>
          <w:rFonts w:eastAsiaTheme="minorHAnsi"/>
          <w:rtl/>
        </w:rPr>
        <w:t xml:space="preserve"> </w:t>
      </w:r>
      <w:r w:rsidRPr="005F336A">
        <w:rPr>
          <w:rFonts w:eastAsiaTheme="minorHAnsi"/>
          <w:rtl/>
        </w:rPr>
        <w:t>فهو</w:t>
      </w:r>
      <w:r>
        <w:rPr>
          <w:rFonts w:eastAsiaTheme="minorHAnsi"/>
          <w:rtl/>
        </w:rPr>
        <w:t xml:space="preserve"> </w:t>
      </w:r>
      <w:r w:rsidRPr="005F336A">
        <w:rPr>
          <w:rFonts w:eastAsiaTheme="minorHAnsi"/>
          <w:rtl/>
        </w:rPr>
        <w:t>شر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الخنازير)</w:t>
      </w:r>
      <w:r w:rsidRPr="005422D7">
        <w:rPr>
          <w:rStyle w:val="af0"/>
          <w:sz w:val="24"/>
          <w:szCs w:val="24"/>
          <w:rtl/>
        </w:rPr>
        <w:t>(</w:t>
      </w:r>
      <w:r w:rsidRPr="005422D7">
        <w:rPr>
          <w:rStyle w:val="af0"/>
          <w:sz w:val="24"/>
          <w:szCs w:val="24"/>
          <w:rtl/>
        </w:rPr>
        <w:footnoteReference w:id="173"/>
      </w:r>
      <w:r w:rsidRPr="005422D7">
        <w:rPr>
          <w:rStyle w:val="af0"/>
          <w:sz w:val="24"/>
          <w:szCs w:val="24"/>
          <w:rtl/>
        </w:rPr>
        <w:t>)</w:t>
      </w:r>
      <w:r w:rsidRPr="00EB561D">
        <w:rPr>
          <w:rFonts w:eastAsiaTheme="minorHAnsi"/>
          <w:rtl/>
        </w:rPr>
        <w:t>،</w:t>
      </w:r>
      <w:r>
        <w:rPr>
          <w:rFonts w:eastAsiaTheme="minorHAnsi" w:hint="cs"/>
          <w:rtl/>
        </w:rPr>
        <w:t xml:space="preserve"> </w:t>
      </w:r>
      <w:r w:rsidRPr="00EB561D">
        <w:rPr>
          <w:rFonts w:eastAsiaTheme="minorHAnsi"/>
          <w:rtl/>
        </w:rPr>
        <w:t>وسئل</w:t>
      </w:r>
      <w:r>
        <w:rPr>
          <w:rFonts w:eastAsiaTheme="minorHAnsi"/>
          <w:rtl/>
        </w:rPr>
        <w:t xml:space="preserve"> </w:t>
      </w:r>
      <w:r w:rsidRPr="00EB561D">
        <w:rPr>
          <w:rFonts w:eastAsiaTheme="minorHAnsi"/>
          <w:rtl/>
        </w:rPr>
        <w:t>بعض</w:t>
      </w:r>
      <w:r>
        <w:rPr>
          <w:rFonts w:eastAsiaTheme="minorHAnsi"/>
          <w:rtl/>
        </w:rPr>
        <w:t xml:space="preserve"> </w:t>
      </w:r>
      <w:r w:rsidRPr="00EB561D">
        <w:rPr>
          <w:rFonts w:eastAsiaTheme="minorHAnsi"/>
          <w:rtl/>
        </w:rPr>
        <w:t>العلماء</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شيء</w:t>
      </w:r>
      <w:r>
        <w:rPr>
          <w:rFonts w:eastAsiaTheme="minorHAnsi"/>
          <w:rtl/>
        </w:rPr>
        <w:t xml:space="preserve"> </w:t>
      </w:r>
      <w:r w:rsidRPr="00EB561D">
        <w:rPr>
          <w:rFonts w:eastAsiaTheme="minorHAnsi"/>
          <w:rtl/>
        </w:rPr>
        <w:t>فلم</w:t>
      </w:r>
      <w:r>
        <w:rPr>
          <w:rFonts w:eastAsiaTheme="minorHAnsi"/>
          <w:rtl/>
        </w:rPr>
        <w:t xml:space="preserve"> </w:t>
      </w:r>
      <w:r w:rsidRPr="00EB561D">
        <w:rPr>
          <w:rFonts w:eastAsiaTheme="minorHAnsi"/>
          <w:rtl/>
        </w:rPr>
        <w:t>يجب</w:t>
      </w:r>
      <w:r>
        <w:rPr>
          <w:rFonts w:eastAsiaTheme="minorHAnsi"/>
          <w:rtl/>
        </w:rPr>
        <w:t xml:space="preserve"> </w:t>
      </w:r>
      <w:r w:rsidRPr="00EB561D">
        <w:rPr>
          <w:rFonts w:eastAsiaTheme="minorHAnsi"/>
          <w:rtl/>
        </w:rPr>
        <w:t>فقال</w:t>
      </w:r>
      <w:r>
        <w:rPr>
          <w:rFonts w:eastAsiaTheme="minorHAnsi"/>
          <w:rtl/>
        </w:rPr>
        <w:t xml:space="preserve"> </w:t>
      </w:r>
      <w:r w:rsidRPr="00EB561D">
        <w:rPr>
          <w:rFonts w:eastAsiaTheme="minorHAnsi"/>
          <w:rtl/>
        </w:rPr>
        <w:t>السائل:أما</w:t>
      </w:r>
      <w:r>
        <w:rPr>
          <w:rFonts w:eastAsiaTheme="minorHAnsi"/>
          <w:rtl/>
        </w:rPr>
        <w:t xml:space="preserve"> </w:t>
      </w:r>
      <w:r w:rsidRPr="00EB561D">
        <w:rPr>
          <w:rFonts w:eastAsiaTheme="minorHAnsi"/>
          <w:rtl/>
        </w:rPr>
        <w:t>سمعت</w:t>
      </w:r>
      <w:r>
        <w:rPr>
          <w:rFonts w:eastAsiaTheme="minorHAnsi"/>
          <w:rtl/>
        </w:rPr>
        <w:t xml:space="preserve"> </w:t>
      </w:r>
      <w:r w:rsidRPr="00EB561D">
        <w:rPr>
          <w:rFonts w:eastAsiaTheme="minorHAnsi"/>
          <w:rtl/>
        </w:rPr>
        <w:t>رسول</w:t>
      </w:r>
      <w:r>
        <w:rPr>
          <w:rFonts w:eastAsiaTheme="minorHAnsi"/>
          <w:rtl/>
        </w:rPr>
        <w:t xml:space="preserve"> </w:t>
      </w:r>
      <w:r w:rsidRPr="00EB561D">
        <w:rPr>
          <w:rFonts w:eastAsiaTheme="minorHAnsi"/>
          <w:rtl/>
        </w:rPr>
        <w:t>الله</w:t>
      </w:r>
      <w:r>
        <w:rPr>
          <w:rFonts w:eastAsiaTheme="minorHAnsi"/>
          <w:rtl/>
        </w:rPr>
        <w:t xml:space="preserve">  </w:t>
      </w:r>
      <w:r>
        <w:rPr>
          <w:rtl/>
        </w:rPr>
        <w:sym w:font="Abo-thar" w:char="F061"/>
      </w:r>
      <w:r>
        <w:rPr>
          <w:rFonts w:eastAsiaTheme="minorHAnsi"/>
          <w:rtl/>
        </w:rPr>
        <w:t xml:space="preserve"> </w:t>
      </w:r>
      <w:r w:rsidRPr="00EB561D">
        <w:rPr>
          <w:rFonts w:eastAsiaTheme="minorHAnsi"/>
          <w:rtl/>
        </w:rPr>
        <w:t>قال</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كتم</w:t>
      </w:r>
      <w:r>
        <w:rPr>
          <w:rFonts w:eastAsiaTheme="minorHAnsi"/>
          <w:rtl/>
        </w:rPr>
        <w:t xml:space="preserve"> </w:t>
      </w:r>
      <w:r w:rsidRPr="00EB561D">
        <w:rPr>
          <w:rFonts w:eastAsiaTheme="minorHAnsi"/>
          <w:rtl/>
        </w:rPr>
        <w:t>علما</w:t>
      </w:r>
      <w:r>
        <w:rPr>
          <w:rFonts w:eastAsiaTheme="minorHAnsi"/>
          <w:rtl/>
        </w:rPr>
        <w:t xml:space="preserve"> </w:t>
      </w:r>
      <w:r w:rsidRPr="00EB561D">
        <w:rPr>
          <w:rFonts w:eastAsiaTheme="minorHAnsi"/>
          <w:rtl/>
        </w:rPr>
        <w:t>نافعا</w:t>
      </w:r>
      <w:r>
        <w:rPr>
          <w:rFonts w:eastAsiaTheme="minorHAnsi"/>
          <w:rtl/>
        </w:rPr>
        <w:t xml:space="preserve"> </w:t>
      </w:r>
      <w:r w:rsidRPr="00EB561D">
        <w:rPr>
          <w:rFonts w:eastAsiaTheme="minorHAnsi"/>
          <w:rtl/>
        </w:rPr>
        <w:t>جاء</w:t>
      </w:r>
      <w:r>
        <w:rPr>
          <w:rFonts w:eastAsiaTheme="minorHAnsi"/>
          <w:rtl/>
        </w:rPr>
        <w:t xml:space="preserve"> </w:t>
      </w:r>
      <w:r w:rsidRPr="00EB561D">
        <w:rPr>
          <w:rFonts w:eastAsiaTheme="minorHAnsi"/>
          <w:rtl/>
        </w:rPr>
        <w:t>يوم</w:t>
      </w:r>
      <w:r>
        <w:rPr>
          <w:rFonts w:eastAsiaTheme="minorHAnsi"/>
          <w:rtl/>
        </w:rPr>
        <w:t xml:space="preserve"> </w:t>
      </w:r>
      <w:r w:rsidRPr="00EB561D">
        <w:rPr>
          <w:rFonts w:eastAsiaTheme="minorHAnsi"/>
          <w:rtl/>
        </w:rPr>
        <w:t>القيامة</w:t>
      </w:r>
      <w:r>
        <w:rPr>
          <w:rFonts w:eastAsiaTheme="minorHAnsi"/>
          <w:rtl/>
        </w:rPr>
        <w:t xml:space="preserve"> </w:t>
      </w:r>
      <w:r w:rsidRPr="00EB561D">
        <w:rPr>
          <w:rFonts w:eastAsiaTheme="minorHAnsi"/>
          <w:rtl/>
        </w:rPr>
        <w:t>ملجما</w:t>
      </w:r>
      <w:r>
        <w:rPr>
          <w:rFonts w:eastAsiaTheme="minorHAnsi"/>
          <w:rtl/>
        </w:rPr>
        <w:t xml:space="preserve"> </w:t>
      </w:r>
      <w:r w:rsidRPr="00EB561D">
        <w:rPr>
          <w:rFonts w:eastAsiaTheme="minorHAnsi"/>
          <w:rtl/>
        </w:rPr>
        <w:t>بلجام</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نار)</w:t>
      </w:r>
      <w:r w:rsidRPr="005422D7">
        <w:rPr>
          <w:rStyle w:val="af0"/>
          <w:sz w:val="24"/>
          <w:szCs w:val="24"/>
          <w:rtl/>
        </w:rPr>
        <w:t>(</w:t>
      </w:r>
      <w:r w:rsidRPr="005422D7">
        <w:rPr>
          <w:rStyle w:val="af0"/>
          <w:sz w:val="24"/>
          <w:szCs w:val="24"/>
          <w:rtl/>
        </w:rPr>
        <w:footnoteReference w:id="174"/>
      </w:r>
      <w:r w:rsidRPr="005422D7">
        <w:rPr>
          <w:rStyle w:val="af0"/>
          <w:sz w:val="24"/>
          <w:szCs w:val="24"/>
          <w:rtl/>
        </w:rPr>
        <w:t>)</w:t>
      </w:r>
      <w:r w:rsidRPr="00EB561D">
        <w:rPr>
          <w:rFonts w:eastAsiaTheme="minorHAnsi"/>
          <w:rtl/>
        </w:rPr>
        <w:t>،</w:t>
      </w:r>
      <w:r>
        <w:rPr>
          <w:rFonts w:eastAsiaTheme="minorHAnsi" w:hint="cs"/>
          <w:rtl/>
        </w:rPr>
        <w:t xml:space="preserve"> </w:t>
      </w:r>
      <w:r w:rsidRPr="00EB561D">
        <w:rPr>
          <w:rFonts w:eastAsiaTheme="minorHAnsi"/>
          <w:rtl/>
        </w:rPr>
        <w:t>فقال</w:t>
      </w:r>
      <w:r>
        <w:rPr>
          <w:rFonts w:eastAsiaTheme="minorHAnsi"/>
          <w:rtl/>
        </w:rPr>
        <w:t>:</w:t>
      </w:r>
      <w:r w:rsidRPr="00EB561D">
        <w:rPr>
          <w:rFonts w:eastAsiaTheme="minorHAnsi"/>
          <w:rtl/>
        </w:rPr>
        <w:t>(اترك</w:t>
      </w:r>
      <w:r>
        <w:rPr>
          <w:rFonts w:eastAsiaTheme="minorHAnsi"/>
          <w:rtl/>
        </w:rPr>
        <w:t xml:space="preserve"> </w:t>
      </w:r>
      <w:r w:rsidRPr="00EB561D">
        <w:rPr>
          <w:rFonts w:eastAsiaTheme="minorHAnsi"/>
          <w:rtl/>
        </w:rPr>
        <w:t>اللجام</w:t>
      </w:r>
      <w:r>
        <w:rPr>
          <w:rFonts w:eastAsiaTheme="minorHAnsi"/>
          <w:rtl/>
        </w:rPr>
        <w:t xml:space="preserve"> </w:t>
      </w:r>
      <w:r w:rsidRPr="00EB561D">
        <w:rPr>
          <w:rFonts w:eastAsiaTheme="minorHAnsi"/>
          <w:rtl/>
        </w:rPr>
        <w:t>واذهب،</w:t>
      </w:r>
      <w:r>
        <w:rPr>
          <w:rFonts w:eastAsiaTheme="minorHAnsi"/>
          <w:rtl/>
        </w:rPr>
        <w:t xml:space="preserve"> </w:t>
      </w:r>
      <w:r w:rsidRPr="00EB561D">
        <w:rPr>
          <w:rFonts w:eastAsiaTheme="minorHAnsi"/>
          <w:rtl/>
        </w:rPr>
        <w:t>فإن</w:t>
      </w:r>
      <w:r>
        <w:rPr>
          <w:rFonts w:eastAsiaTheme="minorHAnsi"/>
          <w:rtl/>
        </w:rPr>
        <w:t xml:space="preserve"> </w:t>
      </w:r>
      <w:r w:rsidRPr="00EB561D">
        <w:rPr>
          <w:rFonts w:eastAsiaTheme="minorHAnsi"/>
          <w:rtl/>
        </w:rPr>
        <w:t>جاء</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يفقه</w:t>
      </w:r>
      <w:r>
        <w:rPr>
          <w:rFonts w:eastAsiaTheme="minorHAnsi"/>
          <w:rtl/>
        </w:rPr>
        <w:t xml:space="preserve"> </w:t>
      </w:r>
      <w:r w:rsidRPr="00EB561D">
        <w:rPr>
          <w:rFonts w:eastAsiaTheme="minorHAnsi"/>
          <w:rtl/>
        </w:rPr>
        <w:t>وكتمته</w:t>
      </w:r>
      <w:r>
        <w:rPr>
          <w:rFonts w:eastAsiaTheme="minorHAnsi"/>
          <w:rtl/>
        </w:rPr>
        <w:t xml:space="preserve"> </w:t>
      </w:r>
      <w:r w:rsidRPr="00EB561D">
        <w:rPr>
          <w:rFonts w:eastAsiaTheme="minorHAnsi"/>
          <w:rtl/>
        </w:rPr>
        <w:t>فليلجمني،</w:t>
      </w:r>
      <w:r>
        <w:rPr>
          <w:rFonts w:eastAsiaTheme="minorHAnsi"/>
          <w:rtl/>
        </w:rPr>
        <w:t xml:space="preserve"> </w:t>
      </w:r>
      <w:r w:rsidRPr="00EB561D">
        <w:rPr>
          <w:rFonts w:eastAsiaTheme="minorHAnsi"/>
          <w:rtl/>
        </w:rPr>
        <w:t>فقد</w:t>
      </w:r>
      <w:r>
        <w:rPr>
          <w:rFonts w:eastAsiaTheme="minorHAnsi"/>
          <w:rtl/>
        </w:rPr>
        <w:t xml:space="preserve"> </w:t>
      </w:r>
      <w:r w:rsidRPr="00EB561D">
        <w:rPr>
          <w:rFonts w:eastAsiaTheme="minorHAnsi"/>
          <w:rtl/>
        </w:rPr>
        <w:t>قال</w:t>
      </w:r>
      <w:r>
        <w:rPr>
          <w:rFonts w:eastAsiaTheme="minorHAnsi"/>
          <w:rtl/>
        </w:rPr>
        <w:t xml:space="preserve"> </w:t>
      </w:r>
      <w:r w:rsidRPr="00EB561D">
        <w:rPr>
          <w:rFonts w:eastAsiaTheme="minorHAnsi"/>
          <w:rtl/>
        </w:rPr>
        <w:t>الله</w:t>
      </w:r>
      <w:r>
        <w:rPr>
          <w:rFonts w:eastAsiaTheme="minorHAnsi"/>
          <w:rtl/>
        </w:rPr>
        <w:t xml:space="preserve"> تعالى:</w:t>
      </w:r>
      <w:r w:rsidRPr="00EB561D">
        <w:rPr>
          <w:rFonts w:eastAsiaTheme="minorHAnsi"/>
          <w:rtl/>
        </w:rPr>
        <w:t>:</w:t>
      </w:r>
      <w:r>
        <w:rPr>
          <w:rFonts w:eastAsiaTheme="minorHAnsi"/>
          <w:rtl/>
        </w:rPr>
        <w:t xml:space="preserve"> </w:t>
      </w:r>
      <w:r>
        <w:rPr>
          <w:rFonts w:hint="cs"/>
          <w:rtl/>
        </w:rPr>
        <w:t>﴿</w:t>
      </w:r>
      <w:r>
        <w:rPr>
          <w:rFonts w:eastAsiaTheme="minorHAnsi"/>
          <w:rtl/>
        </w:rPr>
        <w:t xml:space="preserve"> </w:t>
      </w:r>
      <w:r w:rsidRPr="00155AB8">
        <w:rPr>
          <w:rFonts w:eastAsiaTheme="minorHAnsi" w:hint="cs"/>
          <w:rtl/>
        </w:rPr>
        <w:t>وَلَا</w:t>
      </w:r>
      <w:r w:rsidRPr="00155AB8">
        <w:rPr>
          <w:rFonts w:eastAsiaTheme="minorHAnsi"/>
          <w:rtl/>
        </w:rPr>
        <w:t xml:space="preserve"> </w:t>
      </w:r>
      <w:r w:rsidRPr="00155AB8">
        <w:rPr>
          <w:rFonts w:eastAsiaTheme="minorHAnsi" w:hint="cs"/>
          <w:rtl/>
        </w:rPr>
        <w:t>تُؤْتُوا</w:t>
      </w:r>
      <w:r w:rsidRPr="00155AB8">
        <w:rPr>
          <w:rFonts w:eastAsiaTheme="minorHAnsi"/>
          <w:rtl/>
        </w:rPr>
        <w:t xml:space="preserve"> </w:t>
      </w:r>
      <w:r w:rsidRPr="00155AB8">
        <w:rPr>
          <w:rFonts w:eastAsiaTheme="minorHAnsi" w:hint="cs"/>
          <w:rtl/>
        </w:rPr>
        <w:t>السُّفَهَاءَ</w:t>
      </w:r>
      <w:r w:rsidRPr="00155AB8">
        <w:rPr>
          <w:rFonts w:eastAsiaTheme="minorHAnsi"/>
          <w:rtl/>
        </w:rPr>
        <w:t xml:space="preserve"> </w:t>
      </w:r>
      <w:r w:rsidRPr="00155AB8">
        <w:rPr>
          <w:rFonts w:eastAsiaTheme="minorHAnsi" w:hint="cs"/>
          <w:rtl/>
        </w:rPr>
        <w:t xml:space="preserve">أَمْوَالَكُمُ </w:t>
      </w:r>
      <w:r>
        <w:rPr>
          <w:rFonts w:hint="cs"/>
          <w:rtl/>
        </w:rPr>
        <w:t>﴾</w:t>
      </w:r>
      <w:r>
        <w:rPr>
          <w:rFonts w:eastAsiaTheme="minorHAnsi"/>
          <w:rtl/>
        </w:rPr>
        <w:t xml:space="preserve"> </w:t>
      </w:r>
      <w:r w:rsidRPr="00EB561D">
        <w:rPr>
          <w:rFonts w:eastAsiaTheme="minorHAnsi"/>
          <w:rtl/>
        </w:rPr>
        <w:t>(النساء:5)</w:t>
      </w:r>
      <w:r>
        <w:rPr>
          <w:rFonts w:eastAsiaTheme="minorHAnsi"/>
          <w:rtl/>
        </w:rPr>
        <w:t xml:space="preserve"> </w:t>
      </w:r>
      <w:r w:rsidRPr="00EB561D">
        <w:rPr>
          <w:rFonts w:eastAsiaTheme="minorHAnsi"/>
          <w:rtl/>
        </w:rPr>
        <w:t>تنبيها</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حفظ</w:t>
      </w:r>
      <w:r>
        <w:rPr>
          <w:rFonts w:eastAsiaTheme="minorHAnsi"/>
          <w:rtl/>
        </w:rPr>
        <w:t xml:space="preserve"> </w:t>
      </w:r>
      <w:r w:rsidRPr="00EB561D">
        <w:rPr>
          <w:rFonts w:eastAsiaTheme="minorHAnsi"/>
          <w:rtl/>
        </w:rPr>
        <w:t>العلم</w:t>
      </w:r>
      <w:r>
        <w:rPr>
          <w:rFonts w:eastAsiaTheme="minorHAnsi"/>
          <w:rtl/>
        </w:rPr>
        <w:t xml:space="preserve"> </w:t>
      </w:r>
      <w:r w:rsidRPr="00EB561D">
        <w:rPr>
          <w:rFonts w:eastAsiaTheme="minorHAnsi"/>
          <w:rtl/>
        </w:rPr>
        <w:t>ممن</w:t>
      </w:r>
      <w:r>
        <w:rPr>
          <w:rFonts w:eastAsiaTheme="minorHAnsi"/>
          <w:rtl/>
        </w:rPr>
        <w:t xml:space="preserve"> </w:t>
      </w:r>
      <w:r w:rsidRPr="00EB561D">
        <w:rPr>
          <w:rFonts w:eastAsiaTheme="minorHAnsi"/>
          <w:rtl/>
        </w:rPr>
        <w:t>يفسده</w:t>
      </w:r>
      <w:r>
        <w:rPr>
          <w:rFonts w:eastAsiaTheme="minorHAnsi"/>
          <w:rtl/>
        </w:rPr>
        <w:t xml:space="preserve"> </w:t>
      </w:r>
      <w:r w:rsidRPr="00EB561D">
        <w:rPr>
          <w:rFonts w:eastAsiaTheme="minorHAnsi"/>
          <w:rtl/>
        </w:rPr>
        <w:t>ويضره</w:t>
      </w:r>
      <w:r>
        <w:rPr>
          <w:rFonts w:eastAsiaTheme="minorHAnsi"/>
          <w:rtl/>
        </w:rPr>
        <w:t xml:space="preserve"> </w:t>
      </w:r>
      <w:r w:rsidRPr="00EB561D">
        <w:rPr>
          <w:rFonts w:eastAsiaTheme="minorHAnsi"/>
          <w:rtl/>
        </w:rPr>
        <w:t>أولى)</w:t>
      </w:r>
      <w:r>
        <w:rPr>
          <w:rFonts w:eastAsiaTheme="minorHAnsi"/>
          <w:rtl/>
        </w:rPr>
        <w:t xml:space="preserve"> </w:t>
      </w:r>
      <w:r w:rsidRPr="005422D7">
        <w:rPr>
          <w:rStyle w:val="af0"/>
          <w:sz w:val="24"/>
          <w:szCs w:val="24"/>
          <w:rtl/>
        </w:rPr>
        <w:t>(</w:t>
      </w:r>
      <w:r w:rsidRPr="005422D7">
        <w:rPr>
          <w:rStyle w:val="af0"/>
          <w:sz w:val="24"/>
          <w:szCs w:val="24"/>
          <w:rtl/>
        </w:rPr>
        <w:footnoteReference w:id="175"/>
      </w:r>
      <w:r w:rsidRPr="005422D7">
        <w:rPr>
          <w:rStyle w:val="af0"/>
          <w:sz w:val="24"/>
          <w:szCs w:val="24"/>
          <w:rtl/>
        </w:rPr>
        <w:t>)</w:t>
      </w:r>
    </w:p>
    <w:p w14:paraId="7FAC7185" w14:textId="77777777" w:rsidR="00DB4E6A" w:rsidRPr="005F336A" w:rsidRDefault="00DB4E6A" w:rsidP="00155AB8">
      <w:pPr>
        <w:pStyle w:val="aaac"/>
        <w:rPr>
          <w:rFonts w:eastAsiaTheme="minorHAnsi"/>
          <w:rtl/>
        </w:rPr>
      </w:pPr>
      <w:r w:rsidRPr="00EB561D">
        <w:rPr>
          <w:rFonts w:eastAsiaTheme="minorHAnsi"/>
          <w:rtl/>
        </w:rPr>
        <w:t>وينبه</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هذه</w:t>
      </w:r>
      <w:r>
        <w:rPr>
          <w:rFonts w:eastAsiaTheme="minorHAnsi"/>
          <w:rtl/>
        </w:rPr>
        <w:t xml:space="preserve"> </w:t>
      </w:r>
      <w:r w:rsidRPr="00EB561D">
        <w:rPr>
          <w:rFonts w:eastAsiaTheme="minorHAnsi"/>
          <w:rtl/>
        </w:rPr>
        <w:t>الحكمة</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الحقائق</w:t>
      </w:r>
      <w:r>
        <w:rPr>
          <w:rFonts w:eastAsiaTheme="minorHAnsi"/>
          <w:rtl/>
        </w:rPr>
        <w:t xml:space="preserve"> </w:t>
      </w:r>
      <w:r w:rsidRPr="00EB561D">
        <w:rPr>
          <w:rFonts w:eastAsiaTheme="minorHAnsi"/>
          <w:rtl/>
        </w:rPr>
        <w:t>والأسرار</w:t>
      </w:r>
      <w:r>
        <w:rPr>
          <w:rFonts w:eastAsiaTheme="minorHAnsi"/>
          <w:rtl/>
        </w:rPr>
        <w:t xml:space="preserve"> </w:t>
      </w:r>
      <w:r w:rsidRPr="00EB561D">
        <w:rPr>
          <w:rFonts w:eastAsiaTheme="minorHAnsi"/>
          <w:rtl/>
        </w:rPr>
        <w:t>التي</w:t>
      </w:r>
      <w:r>
        <w:rPr>
          <w:rFonts w:eastAsiaTheme="minorHAnsi"/>
          <w:rtl/>
        </w:rPr>
        <w:t xml:space="preserve"> </w:t>
      </w:r>
      <w:r w:rsidRPr="00EB561D">
        <w:rPr>
          <w:rFonts w:eastAsiaTheme="minorHAnsi"/>
          <w:rtl/>
        </w:rPr>
        <w:t>يحرم</w:t>
      </w:r>
      <w:r>
        <w:rPr>
          <w:rFonts w:eastAsiaTheme="minorHAnsi"/>
          <w:rtl/>
        </w:rPr>
        <w:t xml:space="preserve"> </w:t>
      </w:r>
      <w:r w:rsidRPr="00EB561D">
        <w:rPr>
          <w:rFonts w:eastAsiaTheme="minorHAnsi"/>
          <w:rtl/>
        </w:rPr>
        <w:t>منها</w:t>
      </w:r>
      <w:r>
        <w:rPr>
          <w:rFonts w:eastAsiaTheme="minorHAnsi"/>
          <w:rtl/>
        </w:rPr>
        <w:t xml:space="preserve"> </w:t>
      </w:r>
      <w:r w:rsidRPr="00EB561D">
        <w:rPr>
          <w:rFonts w:eastAsiaTheme="minorHAnsi"/>
          <w:rtl/>
        </w:rPr>
        <w:t>غير</w:t>
      </w:r>
      <w:r>
        <w:rPr>
          <w:rFonts w:eastAsiaTheme="minorHAnsi"/>
          <w:rtl/>
        </w:rPr>
        <w:t xml:space="preserve"> </w:t>
      </w:r>
      <w:r w:rsidRPr="00EB561D">
        <w:rPr>
          <w:rFonts w:eastAsiaTheme="minorHAnsi"/>
          <w:rtl/>
        </w:rPr>
        <w:t>أهلها</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تناقض</w:t>
      </w:r>
      <w:r>
        <w:rPr>
          <w:rFonts w:eastAsiaTheme="minorHAnsi"/>
          <w:rtl/>
        </w:rPr>
        <w:t xml:space="preserve"> الظاهر (</w:t>
      </w:r>
      <w:r w:rsidRPr="00EB561D">
        <w:rPr>
          <w:rFonts w:eastAsiaTheme="minorHAnsi"/>
          <w:rtl/>
        </w:rPr>
        <w:t>فمن</w:t>
      </w:r>
      <w:r>
        <w:rPr>
          <w:rFonts w:eastAsiaTheme="minorHAnsi"/>
          <w:rtl/>
        </w:rPr>
        <w:t xml:space="preserve"> </w:t>
      </w:r>
      <w:r w:rsidRPr="00EB561D">
        <w:rPr>
          <w:rFonts w:eastAsiaTheme="minorHAnsi"/>
          <w:rtl/>
        </w:rPr>
        <w:t>قال:إن</w:t>
      </w:r>
      <w:r>
        <w:rPr>
          <w:rFonts w:eastAsiaTheme="minorHAnsi"/>
          <w:rtl/>
        </w:rPr>
        <w:t xml:space="preserve"> </w:t>
      </w:r>
      <w:r w:rsidRPr="00EB561D">
        <w:rPr>
          <w:rFonts w:eastAsiaTheme="minorHAnsi"/>
          <w:rtl/>
        </w:rPr>
        <w:t>الحقيقة</w:t>
      </w:r>
      <w:r>
        <w:rPr>
          <w:rFonts w:eastAsiaTheme="minorHAnsi"/>
          <w:rtl/>
        </w:rPr>
        <w:t xml:space="preserve"> </w:t>
      </w:r>
      <w:r w:rsidRPr="00EB561D">
        <w:rPr>
          <w:rFonts w:eastAsiaTheme="minorHAnsi"/>
          <w:rtl/>
        </w:rPr>
        <w:t>تخالف</w:t>
      </w:r>
      <w:r>
        <w:rPr>
          <w:rFonts w:eastAsiaTheme="minorHAnsi"/>
          <w:rtl/>
        </w:rPr>
        <w:t xml:space="preserve"> </w:t>
      </w:r>
      <w:r w:rsidRPr="00EB561D">
        <w:rPr>
          <w:rFonts w:eastAsiaTheme="minorHAnsi"/>
          <w:rtl/>
        </w:rPr>
        <w:t>الشريعة،</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الباطن</w:t>
      </w:r>
      <w:r>
        <w:rPr>
          <w:rFonts w:eastAsiaTheme="minorHAnsi"/>
          <w:rtl/>
        </w:rPr>
        <w:t xml:space="preserve"> </w:t>
      </w:r>
      <w:r w:rsidRPr="00EB561D">
        <w:rPr>
          <w:rFonts w:eastAsiaTheme="minorHAnsi"/>
          <w:rtl/>
        </w:rPr>
        <w:t>يناقض</w:t>
      </w:r>
      <w:r>
        <w:rPr>
          <w:rFonts w:eastAsiaTheme="minorHAnsi"/>
          <w:rtl/>
        </w:rPr>
        <w:t xml:space="preserve"> </w:t>
      </w:r>
      <w:r w:rsidRPr="00EB561D">
        <w:rPr>
          <w:rFonts w:eastAsiaTheme="minorHAnsi"/>
          <w:rtl/>
        </w:rPr>
        <w:t>الظاهر،</w:t>
      </w:r>
      <w:r>
        <w:rPr>
          <w:rFonts w:eastAsiaTheme="minorHAnsi" w:hint="cs"/>
          <w:rtl/>
        </w:rPr>
        <w:t xml:space="preserve"> </w:t>
      </w:r>
      <w:r w:rsidRPr="00EB561D">
        <w:rPr>
          <w:rFonts w:eastAsiaTheme="minorHAnsi"/>
          <w:rtl/>
        </w:rPr>
        <w:t>فهو</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الكفر</w:t>
      </w:r>
      <w:r>
        <w:rPr>
          <w:rFonts w:eastAsiaTheme="minorHAnsi"/>
          <w:rtl/>
        </w:rPr>
        <w:t xml:space="preserve"> </w:t>
      </w:r>
      <w:r w:rsidRPr="00EB561D">
        <w:rPr>
          <w:rFonts w:eastAsiaTheme="minorHAnsi"/>
          <w:rtl/>
        </w:rPr>
        <w:t>أقرب</w:t>
      </w:r>
      <w:r>
        <w:rPr>
          <w:rFonts w:eastAsiaTheme="minorHAnsi"/>
          <w:rtl/>
        </w:rPr>
        <w:t xml:space="preserve"> </w:t>
      </w:r>
      <w:r w:rsidRPr="00EB561D">
        <w:rPr>
          <w:rFonts w:eastAsiaTheme="minorHAnsi"/>
          <w:rtl/>
        </w:rPr>
        <w:t>منه</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الإيمان</w:t>
      </w:r>
      <w:r>
        <w:rPr>
          <w:rFonts w:eastAsiaTheme="minorHAnsi"/>
          <w:rtl/>
        </w:rPr>
        <w:t xml:space="preserve">) </w:t>
      </w:r>
      <w:r w:rsidRPr="005422D7">
        <w:rPr>
          <w:rStyle w:val="af0"/>
          <w:sz w:val="24"/>
          <w:szCs w:val="24"/>
          <w:rtl/>
        </w:rPr>
        <w:t>(</w:t>
      </w:r>
      <w:r w:rsidRPr="005422D7">
        <w:rPr>
          <w:rStyle w:val="af0"/>
          <w:sz w:val="24"/>
          <w:szCs w:val="24"/>
          <w:rtl/>
        </w:rPr>
        <w:footnoteReference w:id="176"/>
      </w:r>
      <w:r w:rsidRPr="005422D7">
        <w:rPr>
          <w:rStyle w:val="af0"/>
          <w:sz w:val="24"/>
          <w:szCs w:val="24"/>
          <w:rtl/>
        </w:rPr>
        <w:t>)</w:t>
      </w:r>
      <w:r w:rsidRPr="005F336A">
        <w:rPr>
          <w:rFonts w:eastAsiaTheme="minorHAnsi"/>
          <w:rtl/>
        </w:rPr>
        <w:t>،ولكن</w:t>
      </w:r>
      <w:r>
        <w:rPr>
          <w:rFonts w:eastAsiaTheme="minorHAnsi"/>
          <w:rtl/>
        </w:rPr>
        <w:t xml:space="preserve"> </w:t>
      </w:r>
      <w:r w:rsidRPr="005F336A">
        <w:rPr>
          <w:rFonts w:eastAsiaTheme="minorHAnsi"/>
          <w:rtl/>
        </w:rPr>
        <w:t>سر</w:t>
      </w:r>
      <w:r>
        <w:rPr>
          <w:rFonts w:eastAsiaTheme="minorHAnsi"/>
          <w:rtl/>
        </w:rPr>
        <w:t xml:space="preserve"> </w:t>
      </w:r>
      <w:r w:rsidRPr="005F336A">
        <w:rPr>
          <w:rFonts w:eastAsiaTheme="minorHAnsi"/>
          <w:rtl/>
        </w:rPr>
        <w:t>إخفائها</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منعها</w:t>
      </w:r>
      <w:r>
        <w:rPr>
          <w:rFonts w:eastAsiaTheme="minorHAnsi"/>
          <w:rtl/>
        </w:rPr>
        <w:t xml:space="preserve"> </w:t>
      </w:r>
      <w:r w:rsidRPr="005F336A">
        <w:rPr>
          <w:rFonts w:eastAsiaTheme="minorHAnsi"/>
          <w:rtl/>
        </w:rPr>
        <w:t>غير</w:t>
      </w:r>
      <w:r>
        <w:rPr>
          <w:rFonts w:eastAsiaTheme="minorHAnsi"/>
          <w:rtl/>
        </w:rPr>
        <w:t xml:space="preserve"> </w:t>
      </w:r>
      <w:r w:rsidRPr="005F336A">
        <w:rPr>
          <w:rFonts w:eastAsiaTheme="minorHAnsi"/>
          <w:rtl/>
        </w:rPr>
        <w:t>مستحقيها</w:t>
      </w:r>
      <w:r>
        <w:rPr>
          <w:rFonts w:eastAsiaTheme="minorHAnsi"/>
          <w:rtl/>
        </w:rPr>
        <w:t xml:space="preserve"> </w:t>
      </w:r>
      <w:r w:rsidRPr="005F336A">
        <w:rPr>
          <w:rFonts w:eastAsiaTheme="minorHAnsi"/>
          <w:rtl/>
        </w:rPr>
        <w:t>يرجع</w:t>
      </w:r>
      <w:r>
        <w:rPr>
          <w:rFonts w:eastAsiaTheme="minorHAnsi"/>
          <w:rtl/>
        </w:rPr>
        <w:t xml:space="preserve"> </w:t>
      </w:r>
      <w:r w:rsidRPr="005F336A">
        <w:rPr>
          <w:rFonts w:eastAsiaTheme="minorHAnsi"/>
          <w:rtl/>
        </w:rPr>
        <w:t>عنده</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سببين:</w:t>
      </w:r>
    </w:p>
    <w:p w14:paraId="158BF12E" w14:textId="77777777" w:rsidR="00DB4E6A" w:rsidRPr="005F336A" w:rsidRDefault="00DB4E6A" w:rsidP="00EB561D">
      <w:pPr>
        <w:pStyle w:val="aaac"/>
        <w:rPr>
          <w:rFonts w:eastAsiaTheme="minorHAnsi"/>
          <w:rtl/>
        </w:rPr>
      </w:pPr>
      <w:r w:rsidRPr="00187080">
        <w:rPr>
          <w:rFonts w:eastAsiaTheme="minorHAnsi"/>
          <w:b/>
          <w:bCs/>
          <w:rtl/>
        </w:rPr>
        <w:t>سبب ذاتي</w:t>
      </w:r>
      <w:r>
        <w:rPr>
          <w:rFonts w:eastAsiaTheme="minorHAnsi" w:hint="cs"/>
          <w:rtl/>
        </w:rPr>
        <w:t>:</w:t>
      </w:r>
      <w:r>
        <w:rPr>
          <w:rFonts w:eastAsiaTheme="minorHAnsi"/>
          <w:rtl/>
        </w:rPr>
        <w:t xml:space="preserve"> </w:t>
      </w:r>
      <w:r w:rsidRPr="005F336A">
        <w:rPr>
          <w:rFonts w:eastAsiaTheme="minorHAnsi"/>
          <w:rtl/>
        </w:rPr>
        <w:t>يرجع</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دقة</w:t>
      </w:r>
      <w:r>
        <w:rPr>
          <w:rFonts w:eastAsiaTheme="minorHAnsi"/>
          <w:rtl/>
        </w:rPr>
        <w:t xml:space="preserve"> </w:t>
      </w:r>
      <w:r w:rsidRPr="005F336A">
        <w:rPr>
          <w:rFonts w:eastAsiaTheme="minorHAnsi"/>
          <w:rtl/>
        </w:rPr>
        <w:t>بعض</w:t>
      </w:r>
      <w:r>
        <w:rPr>
          <w:rFonts w:eastAsiaTheme="minorHAnsi"/>
          <w:rtl/>
        </w:rPr>
        <w:t xml:space="preserve"> </w:t>
      </w:r>
      <w:r w:rsidRPr="005F336A">
        <w:rPr>
          <w:rFonts w:eastAsiaTheme="minorHAnsi"/>
          <w:rtl/>
        </w:rPr>
        <w:t>العلوم</w:t>
      </w:r>
      <w:r>
        <w:rPr>
          <w:rFonts w:eastAsiaTheme="minorHAnsi"/>
          <w:rtl/>
        </w:rPr>
        <w:t xml:space="preserve"> </w:t>
      </w:r>
      <w:r w:rsidRPr="005F336A">
        <w:rPr>
          <w:rFonts w:eastAsiaTheme="minorHAnsi"/>
          <w:rtl/>
        </w:rPr>
        <w:t>الحكمية</w:t>
      </w:r>
      <w:r>
        <w:rPr>
          <w:rFonts w:eastAsiaTheme="minorHAnsi"/>
          <w:rtl/>
        </w:rPr>
        <w:t xml:space="preserve"> </w:t>
      </w:r>
      <w:r w:rsidRPr="005F336A">
        <w:rPr>
          <w:rFonts w:eastAsiaTheme="minorHAnsi"/>
          <w:rtl/>
        </w:rPr>
        <w:t>بحيث</w:t>
      </w:r>
      <w:r>
        <w:rPr>
          <w:rFonts w:eastAsiaTheme="minorHAnsi"/>
          <w:rtl/>
        </w:rPr>
        <w:t xml:space="preserve"> </w:t>
      </w:r>
      <w:r w:rsidRPr="005F336A">
        <w:rPr>
          <w:rFonts w:eastAsiaTheme="minorHAnsi"/>
          <w:rtl/>
        </w:rPr>
        <w:t>تكل</w:t>
      </w:r>
      <w:r>
        <w:rPr>
          <w:rFonts w:eastAsiaTheme="minorHAnsi"/>
          <w:rtl/>
        </w:rPr>
        <w:t xml:space="preserve"> </w:t>
      </w:r>
      <w:r w:rsidRPr="005F336A">
        <w:rPr>
          <w:rFonts w:eastAsiaTheme="minorHAnsi"/>
          <w:rtl/>
        </w:rPr>
        <w:t>أكثر</w:t>
      </w:r>
      <w:r>
        <w:rPr>
          <w:rFonts w:eastAsiaTheme="minorHAnsi"/>
          <w:rtl/>
        </w:rPr>
        <w:t xml:space="preserve"> </w:t>
      </w:r>
      <w:r w:rsidRPr="005F336A">
        <w:rPr>
          <w:rFonts w:eastAsiaTheme="minorHAnsi"/>
          <w:rtl/>
        </w:rPr>
        <w:t>الأفهام</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إدراكها،</w:t>
      </w:r>
      <w:r>
        <w:rPr>
          <w:rFonts w:eastAsiaTheme="minorHAnsi"/>
          <w:rtl/>
        </w:rPr>
        <w:t xml:space="preserve"> </w:t>
      </w:r>
      <w:r w:rsidRPr="005F336A">
        <w:rPr>
          <w:rFonts w:eastAsiaTheme="minorHAnsi"/>
          <w:rtl/>
        </w:rPr>
        <w:t>ويستحيل</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تبسيطها،</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تبسيطها</w:t>
      </w:r>
      <w:r>
        <w:rPr>
          <w:rFonts w:eastAsiaTheme="minorHAnsi"/>
          <w:rtl/>
        </w:rPr>
        <w:t xml:space="preserve"> </w:t>
      </w:r>
      <w:r w:rsidRPr="005F336A">
        <w:rPr>
          <w:rFonts w:eastAsiaTheme="minorHAnsi"/>
          <w:rtl/>
        </w:rPr>
        <w:t>يزيل</w:t>
      </w:r>
      <w:r>
        <w:rPr>
          <w:rFonts w:eastAsiaTheme="minorHAnsi"/>
          <w:rtl/>
        </w:rPr>
        <w:t xml:space="preserve"> </w:t>
      </w:r>
      <w:r w:rsidRPr="005F336A">
        <w:rPr>
          <w:rFonts w:eastAsiaTheme="minorHAnsi"/>
          <w:rtl/>
        </w:rPr>
        <w:t>نضارتها</w:t>
      </w:r>
      <w:r>
        <w:rPr>
          <w:rFonts w:eastAsiaTheme="minorHAnsi"/>
          <w:rtl/>
        </w:rPr>
        <w:t xml:space="preserve"> </w:t>
      </w:r>
      <w:r w:rsidRPr="005F336A">
        <w:rPr>
          <w:rFonts w:eastAsiaTheme="minorHAnsi"/>
          <w:rtl/>
        </w:rPr>
        <w:t>وقوتها،</w:t>
      </w:r>
      <w:r>
        <w:rPr>
          <w:rFonts w:eastAsiaTheme="minorHAnsi"/>
          <w:rtl/>
        </w:rPr>
        <w:t xml:space="preserve"> </w:t>
      </w:r>
      <w:r w:rsidRPr="005F336A">
        <w:rPr>
          <w:rFonts w:eastAsiaTheme="minorHAnsi"/>
          <w:rtl/>
        </w:rPr>
        <w:t>فيختص</w:t>
      </w:r>
      <w:r>
        <w:rPr>
          <w:rFonts w:eastAsiaTheme="minorHAnsi"/>
          <w:rtl/>
        </w:rPr>
        <w:t xml:space="preserve"> </w:t>
      </w:r>
      <w:r w:rsidRPr="005F336A">
        <w:rPr>
          <w:rFonts w:eastAsiaTheme="minorHAnsi"/>
          <w:rtl/>
        </w:rPr>
        <w:t>بإدراكها</w:t>
      </w:r>
      <w:r>
        <w:rPr>
          <w:rFonts w:eastAsiaTheme="minorHAnsi"/>
          <w:rtl/>
        </w:rPr>
        <w:t xml:space="preserve"> </w:t>
      </w:r>
      <w:r w:rsidRPr="005F336A">
        <w:rPr>
          <w:rFonts w:eastAsiaTheme="minorHAnsi"/>
          <w:rtl/>
        </w:rPr>
        <w:t>الخواص</w:t>
      </w:r>
      <w:r>
        <w:rPr>
          <w:rFonts w:eastAsiaTheme="minorHAnsi"/>
          <w:rtl/>
        </w:rPr>
        <w:t xml:space="preserve"> </w:t>
      </w:r>
      <w:r w:rsidRPr="005F336A">
        <w:rPr>
          <w:rFonts w:eastAsiaTheme="minorHAnsi"/>
          <w:rtl/>
        </w:rPr>
        <w:t>حديدو</w:t>
      </w:r>
      <w:r>
        <w:rPr>
          <w:rFonts w:eastAsiaTheme="minorHAnsi"/>
          <w:rtl/>
        </w:rPr>
        <w:t xml:space="preserve"> </w:t>
      </w:r>
      <w:r w:rsidRPr="005F336A">
        <w:rPr>
          <w:rFonts w:eastAsiaTheme="minorHAnsi"/>
          <w:rtl/>
        </w:rPr>
        <w:t>الذكاء،</w:t>
      </w:r>
      <w:r>
        <w:rPr>
          <w:rFonts w:eastAsiaTheme="minorHAnsi"/>
          <w:rtl/>
        </w:rPr>
        <w:t xml:space="preserve"> </w:t>
      </w:r>
      <w:r w:rsidRPr="005F336A">
        <w:rPr>
          <w:rFonts w:eastAsiaTheme="minorHAnsi"/>
          <w:rtl/>
        </w:rPr>
        <w:t>شفافو</w:t>
      </w:r>
      <w:r>
        <w:rPr>
          <w:rFonts w:eastAsiaTheme="minorHAnsi"/>
          <w:rtl/>
        </w:rPr>
        <w:t xml:space="preserve"> </w:t>
      </w:r>
      <w:r w:rsidRPr="005F336A">
        <w:rPr>
          <w:rFonts w:eastAsiaTheme="minorHAnsi"/>
          <w:rtl/>
        </w:rPr>
        <w:t>الأرواح،ولهذا</w:t>
      </w:r>
      <w:r>
        <w:rPr>
          <w:rFonts w:eastAsiaTheme="minorHAnsi"/>
          <w:rtl/>
        </w:rPr>
        <w:t xml:space="preserve"> </w:t>
      </w:r>
      <w:r w:rsidRPr="005F336A">
        <w:rPr>
          <w:rFonts w:eastAsiaTheme="minorHAnsi"/>
          <w:rtl/>
        </w:rPr>
        <w:t>لم</w:t>
      </w:r>
      <w:r>
        <w:rPr>
          <w:rFonts w:eastAsiaTheme="minorHAnsi"/>
          <w:rtl/>
        </w:rPr>
        <w:t xml:space="preserve"> </w:t>
      </w:r>
      <w:r w:rsidRPr="005F336A">
        <w:rPr>
          <w:rFonts w:eastAsiaTheme="minorHAnsi"/>
          <w:rtl/>
        </w:rPr>
        <w:t>يذكر</w:t>
      </w:r>
      <w:r>
        <w:rPr>
          <w:rFonts w:eastAsiaTheme="minorHAnsi"/>
          <w:rtl/>
        </w:rPr>
        <w:t xml:space="preserve"> </w:t>
      </w:r>
      <w:r w:rsidRPr="005F336A">
        <w:rPr>
          <w:rFonts w:eastAsiaTheme="minorHAnsi"/>
          <w:rtl/>
        </w:rPr>
        <w:t>رسول</w:t>
      </w:r>
      <w:r>
        <w:rPr>
          <w:rFonts w:eastAsiaTheme="minorHAnsi"/>
          <w:rtl/>
        </w:rPr>
        <w:t xml:space="preserve"> </w:t>
      </w:r>
      <w:r w:rsidRPr="005F336A">
        <w:rPr>
          <w:rFonts w:eastAsiaTheme="minorHAnsi"/>
          <w:rtl/>
        </w:rPr>
        <w:t>الله</w:t>
      </w:r>
      <w:r>
        <w:rPr>
          <w:rFonts w:eastAsiaTheme="minorHAnsi"/>
          <w:rtl/>
        </w:rPr>
        <w:t xml:space="preserve"> </w:t>
      </w:r>
      <w:r>
        <w:rPr>
          <w:rtl/>
        </w:rPr>
        <w:sym w:font="Abo-thar" w:char="F061"/>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صفات</w:t>
      </w:r>
      <w:r>
        <w:rPr>
          <w:rFonts w:eastAsiaTheme="minorHAnsi"/>
          <w:rtl/>
        </w:rPr>
        <w:t xml:space="preserve"> </w:t>
      </w:r>
      <w:r w:rsidRPr="00EB561D">
        <w:rPr>
          <w:rFonts w:eastAsiaTheme="minorHAnsi"/>
          <w:rtl/>
        </w:rPr>
        <w:t>الله</w:t>
      </w:r>
      <w:r>
        <w:rPr>
          <w:rFonts w:eastAsiaTheme="minorHAnsi"/>
          <w:rtl/>
        </w:rPr>
        <w:t xml:space="preserve"> تعالى </w:t>
      </w:r>
      <w:r w:rsidRPr="00EB561D">
        <w:rPr>
          <w:rFonts w:eastAsiaTheme="minorHAnsi"/>
          <w:rtl/>
        </w:rPr>
        <w:t>إلا</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ظهر</w:t>
      </w:r>
      <w:r>
        <w:rPr>
          <w:rFonts w:eastAsiaTheme="minorHAnsi"/>
          <w:rtl/>
        </w:rPr>
        <w:t xml:space="preserve"> </w:t>
      </w:r>
      <w:r w:rsidRPr="00EB561D">
        <w:rPr>
          <w:rFonts w:eastAsiaTheme="minorHAnsi"/>
          <w:rtl/>
        </w:rPr>
        <w:t>ظهورا</w:t>
      </w:r>
      <w:r>
        <w:rPr>
          <w:rFonts w:eastAsiaTheme="minorHAnsi"/>
          <w:rtl/>
        </w:rPr>
        <w:t xml:space="preserve"> </w:t>
      </w:r>
      <w:r w:rsidRPr="00EB561D">
        <w:rPr>
          <w:rFonts w:eastAsiaTheme="minorHAnsi"/>
          <w:rtl/>
        </w:rPr>
        <w:t>جليا</w:t>
      </w:r>
      <w:r>
        <w:rPr>
          <w:rFonts w:eastAsiaTheme="minorHAnsi"/>
          <w:rtl/>
        </w:rPr>
        <w:t xml:space="preserve"> </w:t>
      </w:r>
      <w:r w:rsidRPr="00EB561D">
        <w:rPr>
          <w:rFonts w:eastAsiaTheme="minorHAnsi"/>
          <w:rtl/>
        </w:rPr>
        <w:t>للأفهام،</w:t>
      </w:r>
      <w:r>
        <w:rPr>
          <w:rFonts w:eastAsiaTheme="minorHAnsi" w:hint="cs"/>
          <w:rtl/>
        </w:rPr>
        <w:t xml:space="preserve"> </w:t>
      </w:r>
      <w:r w:rsidRPr="00EB561D">
        <w:rPr>
          <w:rFonts w:eastAsiaTheme="minorHAnsi"/>
          <w:rtl/>
        </w:rPr>
        <w:t>ولو</w:t>
      </w:r>
      <w:r>
        <w:rPr>
          <w:rFonts w:eastAsiaTheme="minorHAnsi"/>
          <w:rtl/>
        </w:rPr>
        <w:t xml:space="preserve"> </w:t>
      </w:r>
      <w:r w:rsidRPr="00EB561D">
        <w:rPr>
          <w:rFonts w:eastAsiaTheme="minorHAnsi"/>
          <w:rtl/>
        </w:rPr>
        <w:t>ذكر</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ليس</w:t>
      </w:r>
      <w:r>
        <w:rPr>
          <w:rFonts w:eastAsiaTheme="minorHAnsi"/>
          <w:rtl/>
        </w:rPr>
        <w:t xml:space="preserve"> </w:t>
      </w:r>
      <w:r w:rsidRPr="00EB561D">
        <w:rPr>
          <w:rFonts w:eastAsiaTheme="minorHAnsi"/>
          <w:rtl/>
        </w:rPr>
        <w:t>للخلق</w:t>
      </w:r>
      <w:r>
        <w:rPr>
          <w:rFonts w:eastAsiaTheme="minorHAnsi"/>
          <w:rtl/>
        </w:rPr>
        <w:t xml:space="preserve"> </w:t>
      </w:r>
      <w:r w:rsidRPr="00EB561D">
        <w:rPr>
          <w:rFonts w:eastAsiaTheme="minorHAnsi"/>
          <w:rtl/>
        </w:rPr>
        <w:t>مما</w:t>
      </w:r>
      <w:r>
        <w:rPr>
          <w:rFonts w:eastAsiaTheme="minorHAnsi"/>
          <w:rtl/>
        </w:rPr>
        <w:t xml:space="preserve"> </w:t>
      </w:r>
      <w:r w:rsidRPr="00EB561D">
        <w:rPr>
          <w:rFonts w:eastAsiaTheme="minorHAnsi"/>
          <w:rtl/>
        </w:rPr>
        <w:t>يناسبه</w:t>
      </w:r>
      <w:r>
        <w:rPr>
          <w:rFonts w:eastAsiaTheme="minorHAnsi"/>
          <w:rtl/>
        </w:rPr>
        <w:t xml:space="preserve"> </w:t>
      </w:r>
      <w:r w:rsidRPr="00EB561D">
        <w:rPr>
          <w:rFonts w:eastAsiaTheme="minorHAnsi"/>
          <w:rtl/>
        </w:rPr>
        <w:t>بعض</w:t>
      </w:r>
      <w:r>
        <w:rPr>
          <w:rFonts w:eastAsiaTheme="minorHAnsi"/>
          <w:rtl/>
        </w:rPr>
        <w:t xml:space="preserve"> </w:t>
      </w:r>
      <w:r w:rsidRPr="00EB561D">
        <w:rPr>
          <w:rFonts w:eastAsiaTheme="minorHAnsi"/>
          <w:rtl/>
        </w:rPr>
        <w:t>المناسبة</w:t>
      </w:r>
      <w:r>
        <w:rPr>
          <w:rFonts w:eastAsiaTheme="minorHAnsi"/>
          <w:rtl/>
        </w:rPr>
        <w:t xml:space="preserve"> </w:t>
      </w:r>
      <w:r w:rsidRPr="00EB561D">
        <w:rPr>
          <w:rFonts w:eastAsiaTheme="minorHAnsi"/>
          <w:rtl/>
        </w:rPr>
        <w:t>لم</w:t>
      </w:r>
      <w:r>
        <w:rPr>
          <w:rFonts w:eastAsiaTheme="minorHAnsi"/>
          <w:rtl/>
        </w:rPr>
        <w:t xml:space="preserve"> </w:t>
      </w:r>
      <w:r w:rsidRPr="00EB561D">
        <w:rPr>
          <w:rFonts w:eastAsiaTheme="minorHAnsi"/>
          <w:rtl/>
        </w:rPr>
        <w:t>يفهموه</w:t>
      </w:r>
      <w:r w:rsidRPr="005422D7">
        <w:rPr>
          <w:rStyle w:val="af0"/>
          <w:sz w:val="24"/>
          <w:szCs w:val="24"/>
          <w:rtl/>
        </w:rPr>
        <w:t>(</w:t>
      </w:r>
      <w:r w:rsidRPr="005422D7">
        <w:rPr>
          <w:rStyle w:val="af0"/>
          <w:sz w:val="24"/>
          <w:szCs w:val="24"/>
          <w:rtl/>
        </w:rPr>
        <w:footnoteReference w:id="177"/>
      </w:r>
      <w:r w:rsidRPr="005422D7">
        <w:rPr>
          <w:rStyle w:val="af0"/>
          <w:sz w:val="24"/>
          <w:szCs w:val="24"/>
          <w:rtl/>
        </w:rPr>
        <w:t>)</w:t>
      </w:r>
      <w:r w:rsidRPr="005F336A">
        <w:rPr>
          <w:rFonts w:eastAsiaTheme="minorHAnsi"/>
          <w:rtl/>
        </w:rPr>
        <w:t>،</w:t>
      </w:r>
      <w:r>
        <w:rPr>
          <w:rFonts w:eastAsiaTheme="minorHAnsi"/>
          <w:rtl/>
        </w:rPr>
        <w:t xml:space="preserve"> </w:t>
      </w:r>
      <w:r w:rsidRPr="005F336A">
        <w:rPr>
          <w:rFonts w:eastAsiaTheme="minorHAnsi"/>
          <w:rtl/>
        </w:rPr>
        <w:t>وكان</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مخاطبته</w:t>
      </w:r>
      <w:r>
        <w:rPr>
          <w:rFonts w:eastAsiaTheme="minorHAnsi"/>
          <w:rtl/>
        </w:rPr>
        <w:t xml:space="preserve"> </w:t>
      </w:r>
      <w:r w:rsidRPr="005F336A">
        <w:rPr>
          <w:rFonts w:eastAsiaTheme="minorHAnsi"/>
          <w:rtl/>
        </w:rPr>
        <w:t>يفرق</w:t>
      </w:r>
      <w:r>
        <w:rPr>
          <w:rFonts w:eastAsiaTheme="minorHAnsi"/>
          <w:rtl/>
        </w:rPr>
        <w:t xml:space="preserve"> </w:t>
      </w:r>
      <w:r w:rsidRPr="005F336A">
        <w:rPr>
          <w:rFonts w:eastAsiaTheme="minorHAnsi"/>
          <w:rtl/>
        </w:rPr>
        <w:t>بين</w:t>
      </w:r>
      <w:r>
        <w:rPr>
          <w:rFonts w:eastAsiaTheme="minorHAnsi"/>
          <w:rtl/>
        </w:rPr>
        <w:t xml:space="preserve"> </w:t>
      </w:r>
      <w:r w:rsidRPr="005F336A">
        <w:rPr>
          <w:rFonts w:eastAsiaTheme="minorHAnsi"/>
          <w:rtl/>
        </w:rPr>
        <w:t>مستويات</w:t>
      </w:r>
      <w:r>
        <w:rPr>
          <w:rFonts w:eastAsiaTheme="minorHAnsi"/>
          <w:rtl/>
        </w:rPr>
        <w:t xml:space="preserve"> </w:t>
      </w:r>
      <w:r w:rsidRPr="005F336A">
        <w:rPr>
          <w:rFonts w:eastAsiaTheme="minorHAnsi"/>
          <w:rtl/>
        </w:rPr>
        <w:t>الناس</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ذلك.</w:t>
      </w:r>
    </w:p>
    <w:p w14:paraId="34B040E9" w14:textId="77777777" w:rsidR="00DB4E6A" w:rsidRPr="00EB561D" w:rsidRDefault="00DB4E6A" w:rsidP="00187080">
      <w:pPr>
        <w:pStyle w:val="aaac"/>
        <w:rPr>
          <w:rStyle w:val="aaacChar"/>
          <w:rFonts w:eastAsiaTheme="minorHAnsi"/>
          <w:rtl/>
        </w:rPr>
      </w:pPr>
      <w:r w:rsidRPr="00187080">
        <w:rPr>
          <w:rFonts w:eastAsiaTheme="minorHAnsi"/>
          <w:b/>
          <w:bCs/>
          <w:rtl/>
        </w:rPr>
        <w:t>سبب مصلحي</w:t>
      </w:r>
      <w:r>
        <w:rPr>
          <w:rFonts w:eastAsiaTheme="minorHAnsi" w:hint="cs"/>
          <w:rtl/>
        </w:rPr>
        <w:t>:</w:t>
      </w: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لا</w:t>
      </w:r>
      <w:r>
        <w:rPr>
          <w:rFonts w:eastAsiaTheme="minorHAnsi"/>
          <w:rtl/>
        </w:rPr>
        <w:t xml:space="preserve"> </w:t>
      </w:r>
      <w:r>
        <w:rPr>
          <w:rFonts w:eastAsiaTheme="minorHAnsi" w:hint="cs"/>
          <w:rtl/>
        </w:rPr>
        <w:t>ي</w:t>
      </w:r>
      <w:r w:rsidRPr="005F336A">
        <w:rPr>
          <w:rFonts w:eastAsiaTheme="minorHAnsi"/>
          <w:rtl/>
        </w:rPr>
        <w:t>عود</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دقة</w:t>
      </w:r>
      <w:r>
        <w:rPr>
          <w:rFonts w:eastAsiaTheme="minorHAnsi"/>
          <w:rtl/>
        </w:rPr>
        <w:t xml:space="preserve"> </w:t>
      </w:r>
      <w:r w:rsidRPr="005F336A">
        <w:rPr>
          <w:rFonts w:eastAsiaTheme="minorHAnsi"/>
          <w:rtl/>
        </w:rPr>
        <w:t>المعلوم</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صعوبة</w:t>
      </w:r>
      <w:r>
        <w:rPr>
          <w:rFonts w:eastAsiaTheme="minorHAnsi"/>
          <w:rtl/>
        </w:rPr>
        <w:t xml:space="preserve"> </w:t>
      </w:r>
      <w:r w:rsidRPr="005F336A">
        <w:rPr>
          <w:rFonts w:eastAsiaTheme="minorHAnsi"/>
          <w:rtl/>
        </w:rPr>
        <w:t>فهمه</w:t>
      </w:r>
      <w:r>
        <w:rPr>
          <w:rFonts w:eastAsiaTheme="minorHAnsi"/>
          <w:rtl/>
        </w:rPr>
        <w:t xml:space="preserve"> </w:t>
      </w:r>
      <w:r w:rsidRPr="005F336A">
        <w:rPr>
          <w:rFonts w:eastAsiaTheme="minorHAnsi"/>
          <w:rtl/>
        </w:rPr>
        <w:t>فهو</w:t>
      </w:r>
      <w:r>
        <w:rPr>
          <w:rFonts w:eastAsiaTheme="minorHAnsi"/>
          <w:rtl/>
        </w:rPr>
        <w:t xml:space="preserve"> </w:t>
      </w:r>
      <w:r w:rsidRPr="005F336A">
        <w:rPr>
          <w:rFonts w:eastAsiaTheme="minorHAnsi"/>
          <w:rtl/>
        </w:rPr>
        <w:t>مفهوم</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نفسه،</w:t>
      </w:r>
      <w:r>
        <w:rPr>
          <w:rFonts w:eastAsiaTheme="minorHAnsi"/>
          <w:rtl/>
        </w:rPr>
        <w:t xml:space="preserve"> </w:t>
      </w:r>
      <w:r w:rsidRPr="005F336A">
        <w:rPr>
          <w:rFonts w:eastAsiaTheme="minorHAnsi"/>
          <w:rtl/>
        </w:rPr>
        <w:t>لكن</w:t>
      </w:r>
      <w:r>
        <w:rPr>
          <w:rFonts w:eastAsiaTheme="minorHAnsi"/>
          <w:rtl/>
        </w:rPr>
        <w:t xml:space="preserve"> </w:t>
      </w:r>
      <w:r w:rsidRPr="005F336A">
        <w:rPr>
          <w:rFonts w:eastAsiaTheme="minorHAnsi"/>
          <w:rtl/>
        </w:rPr>
        <w:t>ذكره</w:t>
      </w:r>
      <w:r>
        <w:rPr>
          <w:rFonts w:eastAsiaTheme="minorHAnsi"/>
          <w:rtl/>
        </w:rPr>
        <w:t xml:space="preserve"> </w:t>
      </w:r>
      <w:r w:rsidRPr="005F336A">
        <w:rPr>
          <w:rFonts w:eastAsiaTheme="minorHAnsi"/>
          <w:rtl/>
        </w:rPr>
        <w:t>يضر</w:t>
      </w:r>
      <w:r>
        <w:rPr>
          <w:rFonts w:eastAsiaTheme="minorHAnsi"/>
          <w:rtl/>
        </w:rPr>
        <w:t xml:space="preserve"> </w:t>
      </w:r>
      <w:r w:rsidRPr="005F336A">
        <w:rPr>
          <w:rFonts w:eastAsiaTheme="minorHAnsi"/>
          <w:rtl/>
        </w:rPr>
        <w:t>بالعامة،</w:t>
      </w:r>
      <w:r>
        <w:rPr>
          <w:rFonts w:eastAsiaTheme="minorHAnsi"/>
          <w:rtl/>
        </w:rPr>
        <w:t xml:space="preserve"> </w:t>
      </w:r>
      <w:r w:rsidRPr="005F336A">
        <w:rPr>
          <w:rFonts w:eastAsiaTheme="minorHAnsi"/>
          <w:rtl/>
        </w:rPr>
        <w:t>ومن</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حكمهم،</w:t>
      </w:r>
      <w:r>
        <w:rPr>
          <w:rFonts w:eastAsiaTheme="minorHAnsi" w:hint="cs"/>
          <w:rtl/>
        </w:rPr>
        <w:t xml:space="preserve"> </w:t>
      </w:r>
      <w:r w:rsidRPr="005F336A">
        <w:rPr>
          <w:rFonts w:eastAsiaTheme="minorHAnsi"/>
          <w:rtl/>
        </w:rPr>
        <w:t>كما</w:t>
      </w:r>
      <w:r>
        <w:rPr>
          <w:rFonts w:eastAsiaTheme="minorHAnsi"/>
          <w:rtl/>
        </w:rPr>
        <w:t xml:space="preserve"> </w:t>
      </w:r>
      <w:r w:rsidRPr="005F336A">
        <w:rPr>
          <w:rFonts w:eastAsiaTheme="minorHAnsi"/>
          <w:rtl/>
        </w:rPr>
        <w:t>يضر</w:t>
      </w:r>
      <w:r>
        <w:rPr>
          <w:rFonts w:eastAsiaTheme="minorHAnsi"/>
          <w:rtl/>
        </w:rPr>
        <w:t xml:space="preserve"> </w:t>
      </w:r>
      <w:r w:rsidRPr="005F336A">
        <w:rPr>
          <w:rFonts w:eastAsiaTheme="minorHAnsi"/>
          <w:rtl/>
        </w:rPr>
        <w:t>نور</w:t>
      </w:r>
      <w:r>
        <w:rPr>
          <w:rFonts w:eastAsiaTheme="minorHAnsi"/>
          <w:rtl/>
        </w:rPr>
        <w:t xml:space="preserve"> </w:t>
      </w:r>
      <w:r w:rsidRPr="005F336A">
        <w:rPr>
          <w:rFonts w:eastAsiaTheme="minorHAnsi"/>
          <w:rtl/>
        </w:rPr>
        <w:t>الشمس</w:t>
      </w:r>
      <w:r>
        <w:rPr>
          <w:rFonts w:eastAsiaTheme="minorHAnsi"/>
          <w:rtl/>
        </w:rPr>
        <w:t xml:space="preserve"> </w:t>
      </w:r>
      <w:r w:rsidRPr="005F336A">
        <w:rPr>
          <w:rFonts w:eastAsiaTheme="minorHAnsi"/>
          <w:rtl/>
        </w:rPr>
        <w:t>أبصار</w:t>
      </w:r>
      <w:r>
        <w:rPr>
          <w:rFonts w:eastAsiaTheme="minorHAnsi"/>
          <w:rtl/>
        </w:rPr>
        <w:t xml:space="preserve"> </w:t>
      </w:r>
      <w:r w:rsidRPr="005F336A">
        <w:rPr>
          <w:rFonts w:eastAsiaTheme="minorHAnsi"/>
          <w:rtl/>
        </w:rPr>
        <w:t>الخفافيش،</w:t>
      </w:r>
      <w:r>
        <w:rPr>
          <w:rFonts w:eastAsiaTheme="minorHAnsi" w:hint="cs"/>
          <w:rtl/>
        </w:rPr>
        <w:t xml:space="preserve"> </w:t>
      </w:r>
      <w:r w:rsidRPr="005F336A">
        <w:rPr>
          <w:rFonts w:eastAsiaTheme="minorHAnsi"/>
          <w:rtl/>
        </w:rPr>
        <w:t>ويضرب</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مثلا</w:t>
      </w:r>
      <w:r>
        <w:rPr>
          <w:rFonts w:eastAsiaTheme="minorHAnsi"/>
          <w:rtl/>
        </w:rPr>
        <w:t xml:space="preserve"> </w:t>
      </w:r>
      <w:r w:rsidRPr="005F336A">
        <w:rPr>
          <w:rFonts w:eastAsiaTheme="minorHAnsi"/>
          <w:rtl/>
        </w:rPr>
        <w:t>لذلك</w:t>
      </w:r>
      <w:r>
        <w:rPr>
          <w:rFonts w:eastAsiaTheme="minorHAnsi"/>
          <w:rtl/>
        </w:rPr>
        <w:t xml:space="preserve"> </w:t>
      </w:r>
      <w:r w:rsidRPr="005F336A">
        <w:rPr>
          <w:rFonts w:eastAsiaTheme="minorHAnsi"/>
          <w:rtl/>
        </w:rPr>
        <w:t>بالحديث</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القدر(فإنه</w:t>
      </w:r>
      <w:r>
        <w:rPr>
          <w:rFonts w:eastAsiaTheme="minorHAnsi"/>
          <w:rtl/>
        </w:rPr>
        <w:t xml:space="preserve"> </w:t>
      </w:r>
      <w:r w:rsidRPr="005F336A">
        <w:rPr>
          <w:rFonts w:eastAsiaTheme="minorHAnsi"/>
          <w:rtl/>
        </w:rPr>
        <w:t>لو</w:t>
      </w:r>
      <w:r>
        <w:rPr>
          <w:rFonts w:eastAsiaTheme="minorHAnsi"/>
          <w:rtl/>
        </w:rPr>
        <w:t xml:space="preserve"> </w:t>
      </w:r>
      <w:r w:rsidRPr="005F336A">
        <w:rPr>
          <w:rFonts w:eastAsiaTheme="minorHAnsi"/>
          <w:rtl/>
        </w:rPr>
        <w:t>أفشي</w:t>
      </w:r>
      <w:r>
        <w:rPr>
          <w:rFonts w:eastAsiaTheme="minorHAnsi"/>
          <w:rtl/>
        </w:rPr>
        <w:t xml:space="preserve"> </w:t>
      </w:r>
      <w:r w:rsidRPr="005F336A">
        <w:rPr>
          <w:rFonts w:eastAsiaTheme="minorHAnsi"/>
          <w:rtl/>
        </w:rPr>
        <w:t>لأوهم</w:t>
      </w:r>
      <w:r>
        <w:rPr>
          <w:rFonts w:eastAsiaTheme="minorHAnsi"/>
          <w:rtl/>
        </w:rPr>
        <w:t xml:space="preserve"> </w:t>
      </w:r>
      <w:r w:rsidRPr="005F336A">
        <w:rPr>
          <w:rFonts w:eastAsiaTheme="minorHAnsi"/>
          <w:rtl/>
        </w:rPr>
        <w:t>عند</w:t>
      </w:r>
      <w:r>
        <w:rPr>
          <w:rFonts w:eastAsiaTheme="minorHAnsi"/>
          <w:rtl/>
        </w:rPr>
        <w:t xml:space="preserve"> </w:t>
      </w:r>
      <w:r w:rsidRPr="005F336A">
        <w:rPr>
          <w:rFonts w:eastAsiaTheme="minorHAnsi"/>
          <w:rtl/>
        </w:rPr>
        <w:t>أكثر</w:t>
      </w:r>
      <w:r>
        <w:rPr>
          <w:rFonts w:eastAsiaTheme="minorHAnsi"/>
          <w:rtl/>
        </w:rPr>
        <w:t xml:space="preserve"> </w:t>
      </w:r>
      <w:r w:rsidRPr="005F336A">
        <w:rPr>
          <w:rFonts w:eastAsiaTheme="minorHAnsi"/>
          <w:rtl/>
        </w:rPr>
        <w:t>الخلق</w:t>
      </w:r>
      <w:r>
        <w:rPr>
          <w:rFonts w:eastAsiaTheme="minorHAnsi"/>
          <w:rtl/>
        </w:rPr>
        <w:t xml:space="preserve"> </w:t>
      </w:r>
      <w:r w:rsidRPr="005F336A">
        <w:rPr>
          <w:rFonts w:eastAsiaTheme="minorHAnsi"/>
          <w:rtl/>
        </w:rPr>
        <w:t>عجزا،</w:t>
      </w:r>
      <w:r>
        <w:rPr>
          <w:rFonts w:eastAsiaTheme="minorHAnsi"/>
          <w:rtl/>
        </w:rPr>
        <w:t xml:space="preserve"> </w:t>
      </w:r>
      <w:r w:rsidRPr="005F336A">
        <w:rPr>
          <w:rFonts w:eastAsiaTheme="minorHAnsi"/>
          <w:rtl/>
        </w:rPr>
        <w:t>إذ</w:t>
      </w:r>
      <w:r>
        <w:rPr>
          <w:rFonts w:eastAsiaTheme="minorHAnsi"/>
          <w:rtl/>
        </w:rPr>
        <w:t xml:space="preserve"> </w:t>
      </w:r>
      <w:r w:rsidRPr="005F336A">
        <w:rPr>
          <w:rFonts w:eastAsiaTheme="minorHAnsi"/>
          <w:rtl/>
        </w:rPr>
        <w:t>تقصر</w:t>
      </w:r>
      <w:r>
        <w:rPr>
          <w:rFonts w:eastAsiaTheme="minorHAnsi"/>
          <w:rtl/>
        </w:rPr>
        <w:t xml:space="preserve"> </w:t>
      </w:r>
      <w:r w:rsidRPr="005F336A">
        <w:rPr>
          <w:rFonts w:eastAsiaTheme="minorHAnsi"/>
          <w:rtl/>
        </w:rPr>
        <w:t>أفهامهم</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إدراك</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يزيل</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الوهم</w:t>
      </w:r>
      <w:r>
        <w:rPr>
          <w:rFonts w:eastAsiaTheme="minorHAnsi"/>
          <w:rtl/>
        </w:rPr>
        <w:t xml:space="preserve"> </w:t>
      </w:r>
      <w:r w:rsidRPr="005F336A">
        <w:rPr>
          <w:rFonts w:eastAsiaTheme="minorHAnsi"/>
          <w:rtl/>
        </w:rPr>
        <w:t>عنهم</w:t>
      </w:r>
      <w:r>
        <w:rPr>
          <w:rFonts w:eastAsiaTheme="minorHAnsi" w:hint="cs"/>
          <w:rtl/>
        </w:rPr>
        <w:t>)</w:t>
      </w:r>
      <w:r w:rsidRPr="005422D7">
        <w:rPr>
          <w:rStyle w:val="af0"/>
          <w:sz w:val="24"/>
          <w:szCs w:val="24"/>
          <w:rtl/>
        </w:rPr>
        <w:t>(</w:t>
      </w:r>
      <w:r w:rsidRPr="005422D7">
        <w:rPr>
          <w:rStyle w:val="af0"/>
          <w:sz w:val="24"/>
          <w:szCs w:val="24"/>
          <w:rtl/>
        </w:rPr>
        <w:footnoteReference w:id="178"/>
      </w:r>
      <w:r w:rsidRPr="005422D7">
        <w:rPr>
          <w:rStyle w:val="af0"/>
          <w:sz w:val="24"/>
          <w:szCs w:val="24"/>
          <w:rtl/>
        </w:rPr>
        <w:t>)</w:t>
      </w:r>
    </w:p>
    <w:p w14:paraId="68B70442" w14:textId="77777777" w:rsidR="00DB4E6A" w:rsidRDefault="00DB4E6A" w:rsidP="00424FE9">
      <w:pPr>
        <w:pStyle w:val="aaa5"/>
        <w:rPr>
          <w:rtl/>
        </w:rPr>
      </w:pPr>
      <w:bookmarkStart w:id="100" w:name="_Toc461045723"/>
      <w:bookmarkStart w:id="101" w:name="_Toc462291043"/>
      <w:r w:rsidRPr="005F336A">
        <w:rPr>
          <w:rtl/>
        </w:rPr>
        <w:t>المجادلون:</w:t>
      </w:r>
      <w:bookmarkEnd w:id="100"/>
      <w:bookmarkEnd w:id="101"/>
    </w:p>
    <w:p w14:paraId="502B3B1B" w14:textId="77777777" w:rsidR="00DB4E6A" w:rsidRPr="00EB561D" w:rsidRDefault="00DB4E6A" w:rsidP="00187080">
      <w:pPr>
        <w:spacing w:after="0" w:line="240" w:lineRule="auto"/>
        <w:ind w:firstLine="567"/>
        <w:jc w:val="both"/>
        <w:rPr>
          <w:rStyle w:val="aaacChar"/>
          <w:rFonts w:eastAsiaTheme="minorHAnsi"/>
          <w:rtl/>
        </w:rPr>
      </w:pPr>
      <w:r w:rsidRPr="00EB561D">
        <w:rPr>
          <w:rStyle w:val="aaacChar"/>
          <w:rFonts w:eastAsiaTheme="minorHAnsi"/>
          <w:rtl/>
        </w:rPr>
        <w:t>وهم</w:t>
      </w:r>
      <w:r>
        <w:rPr>
          <w:rStyle w:val="aaacChar"/>
          <w:rFonts w:eastAsiaTheme="minorHAnsi"/>
          <w:rtl/>
        </w:rPr>
        <w:t xml:space="preserve"> </w:t>
      </w:r>
      <w:r w:rsidRPr="00EB561D">
        <w:rPr>
          <w:rStyle w:val="aaacChar"/>
          <w:rFonts w:eastAsiaTheme="minorHAnsi"/>
          <w:rtl/>
        </w:rPr>
        <w:t>عند</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أحد</w:t>
      </w:r>
      <w:r>
        <w:rPr>
          <w:rStyle w:val="aaacChar"/>
          <w:rFonts w:eastAsiaTheme="minorHAnsi"/>
          <w:rtl/>
        </w:rPr>
        <w:t xml:space="preserve"> </w:t>
      </w:r>
      <w:r w:rsidRPr="00EB561D">
        <w:rPr>
          <w:rStyle w:val="aaacChar"/>
          <w:rFonts w:eastAsiaTheme="minorHAnsi"/>
          <w:rtl/>
        </w:rPr>
        <w:t>اثنين:</w:t>
      </w:r>
      <w:r>
        <w:rPr>
          <w:rStyle w:val="aaacChar"/>
          <w:rFonts w:eastAsiaTheme="minorHAnsi"/>
          <w:rtl/>
        </w:rPr>
        <w:t xml:space="preserve"> </w:t>
      </w:r>
      <w:r w:rsidRPr="00EB561D">
        <w:rPr>
          <w:rStyle w:val="aaacChar"/>
          <w:rFonts w:eastAsiaTheme="minorHAnsi"/>
          <w:rtl/>
        </w:rPr>
        <w:t>(إما</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فيهم</w:t>
      </w:r>
      <w:r>
        <w:rPr>
          <w:rStyle w:val="aaacChar"/>
          <w:rFonts w:eastAsiaTheme="minorHAnsi"/>
          <w:rtl/>
        </w:rPr>
        <w:t xml:space="preserve"> </w:t>
      </w:r>
      <w:r w:rsidRPr="00EB561D">
        <w:rPr>
          <w:rStyle w:val="aaacChar"/>
          <w:rFonts w:eastAsiaTheme="minorHAnsi"/>
          <w:rtl/>
        </w:rPr>
        <w:t>فطانة</w:t>
      </w:r>
      <w:r>
        <w:rPr>
          <w:rStyle w:val="aaacChar"/>
          <w:rFonts w:eastAsiaTheme="minorHAnsi"/>
          <w:rtl/>
        </w:rPr>
        <w:t xml:space="preserve"> </w:t>
      </w:r>
      <w:r w:rsidRPr="00EB561D">
        <w:rPr>
          <w:rStyle w:val="aaacChar"/>
          <w:rFonts w:eastAsiaTheme="minorHAnsi"/>
          <w:rtl/>
        </w:rPr>
        <w:t>ظاهرة</w:t>
      </w:r>
      <w:r>
        <w:rPr>
          <w:rStyle w:val="aaacChar"/>
          <w:rFonts w:eastAsiaTheme="minorHAnsi"/>
          <w:rtl/>
        </w:rPr>
        <w:t xml:space="preserve"> </w:t>
      </w:r>
      <w:r w:rsidRPr="00EB561D">
        <w:rPr>
          <w:rStyle w:val="aaacChar"/>
          <w:rFonts w:eastAsiaTheme="minorHAnsi"/>
          <w:rtl/>
        </w:rPr>
        <w:t>ترقوا</w:t>
      </w:r>
      <w:r>
        <w:rPr>
          <w:rStyle w:val="aaacChar"/>
          <w:rFonts w:eastAsiaTheme="minorHAnsi"/>
          <w:rtl/>
        </w:rPr>
        <w:t xml:space="preserve"> </w:t>
      </w:r>
      <w:r w:rsidRPr="00EB561D">
        <w:rPr>
          <w:rStyle w:val="aaacChar"/>
          <w:rFonts w:eastAsiaTheme="minorHAnsi"/>
          <w:rtl/>
        </w:rPr>
        <w:t>بها</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العوام</w:t>
      </w:r>
      <w:r>
        <w:rPr>
          <w:rStyle w:val="aaacChar"/>
          <w:rFonts w:eastAsiaTheme="minorHAnsi"/>
          <w:rtl/>
        </w:rPr>
        <w:t xml:space="preserve"> </w:t>
      </w:r>
      <w:r w:rsidRPr="00EB561D">
        <w:rPr>
          <w:rStyle w:val="aaacChar"/>
          <w:rFonts w:eastAsiaTheme="minorHAnsi"/>
          <w:rtl/>
        </w:rPr>
        <w:t>ولكنها</w:t>
      </w:r>
      <w:r>
        <w:rPr>
          <w:rStyle w:val="aaacChar"/>
          <w:rFonts w:eastAsiaTheme="minorHAnsi"/>
          <w:rtl/>
        </w:rPr>
        <w:t xml:space="preserve"> </w:t>
      </w:r>
      <w:r w:rsidRPr="00EB561D">
        <w:rPr>
          <w:rStyle w:val="aaacChar"/>
          <w:rFonts w:eastAsiaTheme="minorHAnsi"/>
          <w:rtl/>
        </w:rPr>
        <w:t>ناقصة،</w:t>
      </w:r>
      <w:r>
        <w:rPr>
          <w:rStyle w:val="aaacChar"/>
          <w:rFonts w:eastAsiaTheme="minorHAnsi"/>
          <w:rtl/>
        </w:rPr>
        <w:t xml:space="preserve"> </w:t>
      </w:r>
      <w:r w:rsidRPr="00EB561D">
        <w:rPr>
          <w:rStyle w:val="aaacChar"/>
          <w:rFonts w:eastAsiaTheme="minorHAnsi"/>
          <w:rtl/>
        </w:rPr>
        <w:t>أو</w:t>
      </w:r>
      <w:r>
        <w:rPr>
          <w:rStyle w:val="aaacChar"/>
          <w:rFonts w:eastAsiaTheme="minorHAnsi"/>
          <w:rtl/>
        </w:rPr>
        <w:t xml:space="preserve"> </w:t>
      </w:r>
      <w:r w:rsidRPr="00EB561D">
        <w:rPr>
          <w:rStyle w:val="aaacChar"/>
          <w:rFonts w:eastAsiaTheme="minorHAnsi"/>
          <w:rtl/>
        </w:rPr>
        <w:t>كانت</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الفطرة</w:t>
      </w:r>
      <w:r>
        <w:rPr>
          <w:rStyle w:val="aaacChar"/>
          <w:rFonts w:eastAsiaTheme="minorHAnsi"/>
          <w:rtl/>
        </w:rPr>
        <w:t xml:space="preserve"> </w:t>
      </w:r>
      <w:r w:rsidRPr="00EB561D">
        <w:rPr>
          <w:rStyle w:val="aaacChar"/>
          <w:rFonts w:eastAsiaTheme="minorHAnsi"/>
          <w:rtl/>
        </w:rPr>
        <w:t>كاملة،</w:t>
      </w:r>
      <w:r>
        <w:rPr>
          <w:rStyle w:val="aaacChar"/>
          <w:rFonts w:eastAsiaTheme="minorHAnsi"/>
          <w:rtl/>
        </w:rPr>
        <w:t xml:space="preserve"> </w:t>
      </w:r>
      <w:r w:rsidRPr="00EB561D">
        <w:rPr>
          <w:rStyle w:val="aaacChar"/>
          <w:rFonts w:eastAsiaTheme="minorHAnsi"/>
          <w:rtl/>
        </w:rPr>
        <w:t>ولكن</w:t>
      </w:r>
      <w:r>
        <w:rPr>
          <w:rStyle w:val="aaacChar"/>
          <w:rFonts w:eastAsiaTheme="minorHAnsi"/>
          <w:rtl/>
        </w:rPr>
        <w:t xml:space="preserve"> </w:t>
      </w:r>
      <w:r w:rsidRPr="00EB561D">
        <w:rPr>
          <w:rStyle w:val="aaacChar"/>
          <w:rFonts w:eastAsiaTheme="minorHAnsi"/>
          <w:rtl/>
        </w:rPr>
        <w:t>باطنهم</w:t>
      </w:r>
      <w:r>
        <w:rPr>
          <w:rStyle w:val="aaacChar"/>
          <w:rFonts w:eastAsiaTheme="minorHAnsi"/>
          <w:rtl/>
        </w:rPr>
        <w:t xml:space="preserve"> </w:t>
      </w:r>
      <w:r w:rsidRPr="00EB561D">
        <w:rPr>
          <w:rStyle w:val="aaacChar"/>
          <w:rFonts w:eastAsiaTheme="minorHAnsi"/>
          <w:rtl/>
        </w:rPr>
        <w:t>مشحون</w:t>
      </w:r>
      <w:r>
        <w:rPr>
          <w:rStyle w:val="aaacChar"/>
          <w:rFonts w:eastAsiaTheme="minorHAnsi"/>
          <w:rtl/>
        </w:rPr>
        <w:t xml:space="preserve"> </w:t>
      </w:r>
      <w:r w:rsidRPr="00EB561D">
        <w:rPr>
          <w:rStyle w:val="aaacChar"/>
          <w:rFonts w:eastAsiaTheme="minorHAnsi"/>
          <w:rtl/>
        </w:rPr>
        <w:t>بالخبث</w:t>
      </w:r>
      <w:r>
        <w:rPr>
          <w:rStyle w:val="aaacChar"/>
          <w:rFonts w:eastAsiaTheme="minorHAnsi"/>
          <w:rtl/>
        </w:rPr>
        <w:t xml:space="preserve"> </w:t>
      </w:r>
      <w:r w:rsidRPr="00EB561D">
        <w:rPr>
          <w:rStyle w:val="aaacChar"/>
          <w:rFonts w:eastAsiaTheme="minorHAnsi"/>
          <w:rtl/>
        </w:rPr>
        <w:t>والعناد</w:t>
      </w:r>
      <w:r>
        <w:rPr>
          <w:rStyle w:val="aaacChar"/>
          <w:rFonts w:eastAsiaTheme="minorHAnsi"/>
          <w:rtl/>
        </w:rPr>
        <w:t xml:space="preserve"> </w:t>
      </w:r>
      <w:r w:rsidRPr="00EB561D">
        <w:rPr>
          <w:rStyle w:val="aaacChar"/>
          <w:rFonts w:eastAsiaTheme="minorHAnsi"/>
          <w:rtl/>
        </w:rPr>
        <w:t>والتعصب</w:t>
      </w:r>
      <w:r>
        <w:rPr>
          <w:rStyle w:val="aaacChar"/>
          <w:rFonts w:eastAsiaTheme="minorHAnsi"/>
          <w:rtl/>
        </w:rPr>
        <w:t xml:space="preserve"> </w:t>
      </w:r>
      <w:r w:rsidRPr="00EB561D">
        <w:rPr>
          <w:rStyle w:val="aaacChar"/>
          <w:rFonts w:eastAsiaTheme="minorHAnsi"/>
          <w:rtl/>
        </w:rPr>
        <w:t>والتقليد)</w:t>
      </w:r>
      <w:r w:rsidRPr="005422D7">
        <w:rPr>
          <w:rStyle w:val="af0"/>
          <w:sz w:val="24"/>
          <w:szCs w:val="24"/>
          <w:rtl/>
        </w:rPr>
        <w:t>(</w:t>
      </w:r>
      <w:r w:rsidRPr="005422D7">
        <w:rPr>
          <w:rStyle w:val="af0"/>
          <w:sz w:val="24"/>
          <w:szCs w:val="24"/>
          <w:rtl/>
        </w:rPr>
        <w:footnoteReference w:id="179"/>
      </w:r>
      <w:r w:rsidRPr="005422D7">
        <w:rPr>
          <w:rStyle w:val="af0"/>
          <w:sz w:val="24"/>
          <w:szCs w:val="24"/>
          <w:rtl/>
        </w:rPr>
        <w:t>)</w:t>
      </w:r>
    </w:p>
    <w:p w14:paraId="25876090" w14:textId="77777777" w:rsidR="00DB4E6A" w:rsidRPr="005F336A" w:rsidRDefault="00DB4E6A" w:rsidP="00EB561D">
      <w:pPr>
        <w:pStyle w:val="aaac"/>
        <w:rPr>
          <w:rFonts w:eastAsiaTheme="minorHAnsi"/>
          <w:rtl/>
        </w:rPr>
      </w:pPr>
      <w:r w:rsidRPr="005F336A">
        <w:rPr>
          <w:rFonts w:eastAsiaTheme="minorHAnsi"/>
          <w:rtl/>
        </w:rPr>
        <w:t>ووجود</w:t>
      </w:r>
      <w:r>
        <w:rPr>
          <w:rFonts w:eastAsiaTheme="minorHAnsi"/>
          <w:rtl/>
        </w:rPr>
        <w:t xml:space="preserve"> </w:t>
      </w:r>
      <w:r w:rsidRPr="005F336A">
        <w:rPr>
          <w:rFonts w:eastAsiaTheme="minorHAnsi"/>
          <w:rtl/>
        </w:rPr>
        <w:t>مثل</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الصنف</w:t>
      </w:r>
      <w:r>
        <w:rPr>
          <w:rFonts w:eastAsiaTheme="minorHAnsi"/>
          <w:rtl/>
        </w:rPr>
        <w:t xml:space="preserve"> </w:t>
      </w:r>
      <w:r w:rsidRPr="005F336A">
        <w:rPr>
          <w:rFonts w:eastAsiaTheme="minorHAnsi"/>
          <w:rtl/>
        </w:rPr>
        <w:t>خطر</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المجتمع</w:t>
      </w:r>
      <w:r>
        <w:rPr>
          <w:rFonts w:eastAsiaTheme="minorHAnsi"/>
          <w:rtl/>
        </w:rPr>
        <w:t xml:space="preserve"> </w:t>
      </w:r>
      <w:r w:rsidRPr="005F336A">
        <w:rPr>
          <w:rFonts w:eastAsiaTheme="minorHAnsi"/>
          <w:rtl/>
        </w:rPr>
        <w:t>باعتبارهم</w:t>
      </w:r>
      <w:r>
        <w:rPr>
          <w:rFonts w:eastAsiaTheme="minorHAnsi"/>
          <w:rtl/>
        </w:rPr>
        <w:t xml:space="preserve"> </w:t>
      </w:r>
      <w:r w:rsidRPr="005F336A">
        <w:rPr>
          <w:rFonts w:eastAsiaTheme="minorHAnsi"/>
          <w:rtl/>
        </w:rPr>
        <w:t>مصدر</w:t>
      </w:r>
      <w:r>
        <w:rPr>
          <w:rFonts w:eastAsiaTheme="minorHAnsi"/>
          <w:rtl/>
        </w:rPr>
        <w:t xml:space="preserve"> </w:t>
      </w:r>
      <w:r w:rsidRPr="005F336A">
        <w:rPr>
          <w:rFonts w:eastAsiaTheme="minorHAnsi"/>
          <w:rtl/>
        </w:rPr>
        <w:t>الشبهات</w:t>
      </w:r>
      <w:r>
        <w:rPr>
          <w:rFonts w:eastAsiaTheme="minorHAnsi"/>
          <w:rtl/>
        </w:rPr>
        <w:t xml:space="preserve"> </w:t>
      </w:r>
      <w:r w:rsidRPr="005F336A">
        <w:rPr>
          <w:rFonts w:eastAsiaTheme="minorHAnsi"/>
          <w:rtl/>
        </w:rPr>
        <w:t>والأباطيل</w:t>
      </w:r>
      <w:r>
        <w:rPr>
          <w:rFonts w:eastAsiaTheme="minorHAnsi"/>
          <w:rtl/>
        </w:rPr>
        <w:t xml:space="preserve"> </w:t>
      </w:r>
      <w:r w:rsidRPr="005F336A">
        <w:rPr>
          <w:rFonts w:eastAsiaTheme="minorHAnsi"/>
          <w:rtl/>
        </w:rPr>
        <w:t>المنتشرة</w:t>
      </w:r>
      <w:r>
        <w:rPr>
          <w:rFonts w:eastAsiaTheme="minorHAnsi"/>
          <w:rtl/>
        </w:rPr>
        <w:t xml:space="preserve"> </w:t>
      </w:r>
      <w:r w:rsidRPr="005F336A">
        <w:rPr>
          <w:rFonts w:eastAsiaTheme="minorHAnsi"/>
          <w:rtl/>
        </w:rPr>
        <w:t>فيه،</w:t>
      </w:r>
      <w:r>
        <w:rPr>
          <w:rFonts w:eastAsiaTheme="minorHAnsi"/>
          <w:rtl/>
        </w:rPr>
        <w:t xml:space="preserve"> </w:t>
      </w:r>
      <w:r w:rsidRPr="005F336A">
        <w:rPr>
          <w:rFonts w:eastAsiaTheme="minorHAnsi"/>
          <w:rtl/>
        </w:rPr>
        <w:t>وهم</w:t>
      </w:r>
      <w:r>
        <w:rPr>
          <w:rFonts w:eastAsiaTheme="minorHAnsi"/>
          <w:rtl/>
        </w:rPr>
        <w:t xml:space="preserve"> </w:t>
      </w:r>
      <w:r w:rsidRPr="005F336A">
        <w:rPr>
          <w:rFonts w:eastAsiaTheme="minorHAnsi"/>
          <w:rtl/>
        </w:rPr>
        <w:t>أيضا</w:t>
      </w:r>
      <w:r>
        <w:rPr>
          <w:rFonts w:eastAsiaTheme="minorHAnsi"/>
          <w:rtl/>
        </w:rPr>
        <w:t xml:space="preserve"> </w:t>
      </w:r>
      <w:r w:rsidRPr="005F336A">
        <w:rPr>
          <w:rFonts w:eastAsiaTheme="minorHAnsi"/>
          <w:rtl/>
        </w:rPr>
        <w:t>مطلب</w:t>
      </w:r>
      <w:r>
        <w:rPr>
          <w:rFonts w:eastAsiaTheme="minorHAnsi"/>
          <w:rtl/>
        </w:rPr>
        <w:t xml:space="preserve"> </w:t>
      </w:r>
      <w:r w:rsidRPr="005F336A">
        <w:rPr>
          <w:rFonts w:eastAsiaTheme="minorHAnsi"/>
          <w:rtl/>
        </w:rPr>
        <w:t>لدعاة</w:t>
      </w:r>
      <w:r>
        <w:rPr>
          <w:rFonts w:eastAsiaTheme="minorHAnsi"/>
          <w:rtl/>
        </w:rPr>
        <w:t xml:space="preserve"> </w:t>
      </w:r>
      <w:r w:rsidRPr="005F336A">
        <w:rPr>
          <w:rFonts w:eastAsiaTheme="minorHAnsi"/>
          <w:rtl/>
        </w:rPr>
        <w:t>السوء،</w:t>
      </w:r>
      <w:r>
        <w:rPr>
          <w:rFonts w:eastAsiaTheme="minorHAnsi"/>
          <w:rtl/>
        </w:rPr>
        <w:t xml:space="preserve"> </w:t>
      </w:r>
      <w:r w:rsidRPr="005F336A">
        <w:rPr>
          <w:rFonts w:eastAsiaTheme="minorHAnsi"/>
          <w:rtl/>
        </w:rPr>
        <w:t>يتخذونهم</w:t>
      </w:r>
      <w:r>
        <w:rPr>
          <w:rFonts w:eastAsiaTheme="minorHAnsi"/>
          <w:rtl/>
        </w:rPr>
        <w:t xml:space="preserve"> </w:t>
      </w:r>
      <w:r w:rsidRPr="005F336A">
        <w:rPr>
          <w:rFonts w:eastAsiaTheme="minorHAnsi"/>
          <w:rtl/>
        </w:rPr>
        <w:t>مطية</w:t>
      </w:r>
      <w:r>
        <w:rPr>
          <w:rFonts w:eastAsiaTheme="minorHAnsi"/>
          <w:rtl/>
        </w:rPr>
        <w:t xml:space="preserve"> </w:t>
      </w:r>
      <w:r w:rsidRPr="005F336A">
        <w:rPr>
          <w:rFonts w:eastAsiaTheme="minorHAnsi"/>
          <w:rtl/>
        </w:rPr>
        <w:t>لمحاربة</w:t>
      </w:r>
      <w:r>
        <w:rPr>
          <w:rFonts w:eastAsiaTheme="minorHAnsi"/>
          <w:rtl/>
        </w:rPr>
        <w:t xml:space="preserve"> </w:t>
      </w:r>
      <w:r w:rsidRPr="005F336A">
        <w:rPr>
          <w:rFonts w:eastAsiaTheme="minorHAnsi"/>
          <w:rtl/>
        </w:rPr>
        <w:t>الحق،</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إشاعة</w:t>
      </w:r>
      <w:r>
        <w:rPr>
          <w:rFonts w:eastAsiaTheme="minorHAnsi"/>
          <w:rtl/>
        </w:rPr>
        <w:t xml:space="preserve"> </w:t>
      </w:r>
      <w:r w:rsidRPr="005F336A">
        <w:rPr>
          <w:rFonts w:eastAsiaTheme="minorHAnsi"/>
          <w:rtl/>
        </w:rPr>
        <w:t>الفساد،</w:t>
      </w:r>
      <w:r>
        <w:rPr>
          <w:rFonts w:eastAsiaTheme="minorHAnsi"/>
          <w:rtl/>
        </w:rPr>
        <w:t xml:space="preserve"> </w:t>
      </w:r>
      <w:r w:rsidRPr="005F336A">
        <w:rPr>
          <w:rFonts w:eastAsiaTheme="minorHAnsi"/>
          <w:rtl/>
        </w:rPr>
        <w:t>ولذلك</w:t>
      </w:r>
      <w:r>
        <w:rPr>
          <w:rFonts w:eastAsiaTheme="minorHAnsi"/>
          <w:rtl/>
        </w:rPr>
        <w:t xml:space="preserve"> </w:t>
      </w:r>
      <w:r w:rsidRPr="005F336A">
        <w:rPr>
          <w:rFonts w:eastAsiaTheme="minorHAnsi"/>
          <w:rtl/>
        </w:rPr>
        <w:t>ينصح</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معاملتهم</w:t>
      </w:r>
      <w:r>
        <w:rPr>
          <w:rFonts w:eastAsiaTheme="minorHAnsi"/>
          <w:rtl/>
        </w:rPr>
        <w:t xml:space="preserve"> </w:t>
      </w:r>
      <w:r w:rsidRPr="005F336A">
        <w:rPr>
          <w:rFonts w:eastAsiaTheme="minorHAnsi"/>
          <w:rtl/>
        </w:rPr>
        <w:t>بما</w:t>
      </w:r>
      <w:r>
        <w:rPr>
          <w:rFonts w:eastAsiaTheme="minorHAnsi"/>
          <w:rtl/>
        </w:rPr>
        <w:t xml:space="preserve"> </w:t>
      </w:r>
      <w:r w:rsidRPr="005F336A">
        <w:rPr>
          <w:rFonts w:eastAsiaTheme="minorHAnsi"/>
          <w:rtl/>
        </w:rPr>
        <w:t>يلي</w:t>
      </w:r>
      <w:r>
        <w:rPr>
          <w:rFonts w:eastAsiaTheme="minorHAnsi"/>
          <w:rtl/>
        </w:rPr>
        <w:t>:</w:t>
      </w:r>
    </w:p>
    <w:p w14:paraId="5590416A" w14:textId="77777777" w:rsidR="00DB4E6A" w:rsidRDefault="00DB4E6A" w:rsidP="00187080">
      <w:pPr>
        <w:pStyle w:val="aaa6"/>
        <w:rPr>
          <w:rtl/>
        </w:rPr>
      </w:pPr>
      <w:bookmarkStart w:id="102" w:name="_Toc461045724"/>
      <w:bookmarkStart w:id="103" w:name="_Toc462291044"/>
      <w:r w:rsidRPr="00187080">
        <w:rPr>
          <w:rtl/>
        </w:rPr>
        <w:t>المجادلة الحسنة</w:t>
      </w:r>
      <w:r w:rsidRPr="00EB561D">
        <w:rPr>
          <w:rtl/>
        </w:rPr>
        <w:t>:</w:t>
      </w:r>
      <w:bookmarkEnd w:id="102"/>
      <w:bookmarkEnd w:id="103"/>
    </w:p>
    <w:p w14:paraId="1A2A55D4" w14:textId="77777777" w:rsidR="00DB4E6A" w:rsidRPr="005F336A" w:rsidRDefault="00DB4E6A" w:rsidP="00EB561D">
      <w:pPr>
        <w:pStyle w:val="aaac"/>
        <w:rPr>
          <w:rFonts w:eastAsiaTheme="minorHAnsi"/>
          <w:rtl/>
        </w:rPr>
      </w:pPr>
      <w:r>
        <w:rPr>
          <w:rFonts w:eastAsiaTheme="minorHAnsi" w:hint="cs"/>
          <w:rtl/>
        </w:rPr>
        <w:t xml:space="preserve"> </w:t>
      </w:r>
      <w:r w:rsidRPr="00EB561D">
        <w:rPr>
          <w:rFonts w:eastAsiaTheme="minorHAnsi"/>
          <w:rtl/>
        </w:rPr>
        <w:t>ويعني</w:t>
      </w:r>
      <w:r>
        <w:rPr>
          <w:rFonts w:eastAsiaTheme="minorHAnsi"/>
          <w:rtl/>
        </w:rPr>
        <w:t xml:space="preserve"> </w:t>
      </w:r>
      <w:r w:rsidRPr="00EB561D">
        <w:rPr>
          <w:rFonts w:eastAsiaTheme="minorHAnsi"/>
          <w:rtl/>
        </w:rPr>
        <w:t>بها</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أخذ</w:t>
      </w:r>
      <w:r>
        <w:rPr>
          <w:rFonts w:eastAsiaTheme="minorHAnsi"/>
          <w:rtl/>
        </w:rPr>
        <w:t xml:space="preserve"> </w:t>
      </w:r>
      <w:r w:rsidRPr="00EB561D">
        <w:rPr>
          <w:rFonts w:eastAsiaTheme="minorHAnsi"/>
          <w:rtl/>
        </w:rPr>
        <w:t>الأصول</w:t>
      </w:r>
      <w:r>
        <w:rPr>
          <w:rFonts w:eastAsiaTheme="minorHAnsi"/>
          <w:rtl/>
        </w:rPr>
        <w:t xml:space="preserve"> </w:t>
      </w:r>
      <w:r w:rsidRPr="00EB561D">
        <w:rPr>
          <w:rFonts w:eastAsiaTheme="minorHAnsi"/>
          <w:rtl/>
        </w:rPr>
        <w:t>التي</w:t>
      </w:r>
      <w:r>
        <w:rPr>
          <w:rFonts w:eastAsiaTheme="minorHAnsi"/>
          <w:rtl/>
        </w:rPr>
        <w:t xml:space="preserve"> </w:t>
      </w:r>
      <w:r w:rsidRPr="00EB561D">
        <w:rPr>
          <w:rFonts w:eastAsiaTheme="minorHAnsi"/>
          <w:rtl/>
        </w:rPr>
        <w:t>يسلم</w:t>
      </w:r>
      <w:r>
        <w:rPr>
          <w:rFonts w:eastAsiaTheme="minorHAnsi"/>
          <w:rtl/>
        </w:rPr>
        <w:t xml:space="preserve"> </w:t>
      </w:r>
      <w:r w:rsidRPr="00EB561D">
        <w:rPr>
          <w:rFonts w:eastAsiaTheme="minorHAnsi"/>
          <w:rtl/>
        </w:rPr>
        <w:t>بها</w:t>
      </w:r>
      <w:r>
        <w:rPr>
          <w:rFonts w:eastAsiaTheme="minorHAnsi"/>
          <w:rtl/>
        </w:rPr>
        <w:t xml:space="preserve"> </w:t>
      </w:r>
      <w:r w:rsidRPr="00EB561D">
        <w:rPr>
          <w:rFonts w:eastAsiaTheme="minorHAnsi"/>
          <w:rtl/>
        </w:rPr>
        <w:t>المجادل،</w:t>
      </w:r>
      <w:r>
        <w:rPr>
          <w:rFonts w:eastAsiaTheme="minorHAnsi" w:hint="cs"/>
          <w:rtl/>
        </w:rPr>
        <w:t xml:space="preserve"> </w:t>
      </w:r>
      <w:r w:rsidRPr="00EB561D">
        <w:rPr>
          <w:rFonts w:eastAsiaTheme="minorHAnsi"/>
          <w:rtl/>
        </w:rPr>
        <w:t>واستنتاج</w:t>
      </w:r>
      <w:r>
        <w:rPr>
          <w:rFonts w:eastAsiaTheme="minorHAnsi"/>
          <w:rtl/>
        </w:rPr>
        <w:t xml:space="preserve"> </w:t>
      </w:r>
      <w:r w:rsidRPr="00EB561D">
        <w:rPr>
          <w:rFonts w:eastAsiaTheme="minorHAnsi"/>
          <w:rtl/>
        </w:rPr>
        <w:t>الحق</w:t>
      </w:r>
      <w:r>
        <w:rPr>
          <w:rFonts w:eastAsiaTheme="minorHAnsi"/>
          <w:rtl/>
        </w:rPr>
        <w:t xml:space="preserve"> </w:t>
      </w:r>
      <w:r w:rsidRPr="00EB561D">
        <w:rPr>
          <w:rFonts w:eastAsiaTheme="minorHAnsi"/>
          <w:rtl/>
        </w:rPr>
        <w:t>منها،</w:t>
      </w:r>
      <w:r>
        <w:rPr>
          <w:rFonts w:eastAsiaTheme="minorHAnsi" w:hint="cs"/>
          <w:rtl/>
        </w:rPr>
        <w:t xml:space="preserve"> </w:t>
      </w:r>
      <w:r w:rsidRPr="00EB561D">
        <w:rPr>
          <w:rFonts w:eastAsiaTheme="minorHAnsi"/>
          <w:rtl/>
        </w:rPr>
        <w:t>مع</w:t>
      </w:r>
      <w:r>
        <w:rPr>
          <w:rFonts w:eastAsiaTheme="minorHAnsi"/>
          <w:rtl/>
        </w:rPr>
        <w:t xml:space="preserve"> </w:t>
      </w:r>
      <w:r w:rsidRPr="00EB561D">
        <w:rPr>
          <w:rFonts w:eastAsiaTheme="minorHAnsi"/>
          <w:rtl/>
        </w:rPr>
        <w:t>الإبتعاد</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اللجاجة</w:t>
      </w:r>
      <w:r>
        <w:rPr>
          <w:rFonts w:eastAsiaTheme="minorHAnsi"/>
          <w:rtl/>
        </w:rPr>
        <w:t xml:space="preserve"> </w:t>
      </w:r>
      <w:r w:rsidRPr="00EB561D">
        <w:rPr>
          <w:rFonts w:eastAsiaTheme="minorHAnsi"/>
          <w:rtl/>
        </w:rPr>
        <w:t>والمراء</w:t>
      </w:r>
      <w:r>
        <w:rPr>
          <w:rFonts w:eastAsiaTheme="minorHAnsi"/>
          <w:rtl/>
        </w:rPr>
        <w:t xml:space="preserve"> </w:t>
      </w:r>
      <w:r w:rsidRPr="00EB561D">
        <w:rPr>
          <w:rFonts w:eastAsiaTheme="minorHAnsi"/>
          <w:rtl/>
        </w:rPr>
        <w:t>والجدال</w:t>
      </w:r>
      <w:r>
        <w:rPr>
          <w:rFonts w:eastAsiaTheme="minorHAnsi"/>
          <w:rtl/>
        </w:rPr>
        <w:t xml:space="preserve"> </w:t>
      </w:r>
      <w:r w:rsidRPr="00EB561D">
        <w:rPr>
          <w:rFonts w:eastAsiaTheme="minorHAnsi"/>
          <w:rtl/>
        </w:rPr>
        <w:t>المنهي</w:t>
      </w:r>
      <w:r>
        <w:rPr>
          <w:rFonts w:eastAsiaTheme="minorHAnsi"/>
          <w:rtl/>
        </w:rPr>
        <w:t xml:space="preserve"> </w:t>
      </w:r>
      <w:r w:rsidRPr="00EB561D">
        <w:rPr>
          <w:rFonts w:eastAsiaTheme="minorHAnsi"/>
          <w:rtl/>
        </w:rPr>
        <w:t>عنه</w:t>
      </w:r>
      <w:r w:rsidRPr="005422D7">
        <w:rPr>
          <w:rStyle w:val="af0"/>
          <w:sz w:val="24"/>
          <w:szCs w:val="24"/>
          <w:rtl/>
        </w:rPr>
        <w:t>(</w:t>
      </w:r>
      <w:r w:rsidRPr="005422D7">
        <w:rPr>
          <w:rStyle w:val="af0"/>
          <w:sz w:val="24"/>
          <w:szCs w:val="24"/>
          <w:rtl/>
        </w:rPr>
        <w:footnoteReference w:id="180"/>
      </w:r>
      <w:r w:rsidRPr="005422D7">
        <w:rPr>
          <w:rStyle w:val="af0"/>
          <w:sz w:val="24"/>
          <w:szCs w:val="24"/>
          <w:rtl/>
        </w:rPr>
        <w:t>)</w:t>
      </w:r>
      <w:r w:rsidRPr="005F336A">
        <w:rPr>
          <w:rFonts w:eastAsiaTheme="minorHAnsi"/>
          <w:rtl/>
        </w:rPr>
        <w:t>.</w:t>
      </w:r>
    </w:p>
    <w:p w14:paraId="652B6315" w14:textId="77777777" w:rsidR="00DB4E6A" w:rsidRPr="005F336A" w:rsidRDefault="00DB4E6A" w:rsidP="00187080">
      <w:pPr>
        <w:pStyle w:val="aaac"/>
        <w:rPr>
          <w:rFonts w:eastAsiaTheme="minorHAnsi"/>
          <w:rtl/>
        </w:rPr>
      </w:pPr>
      <w:r w:rsidRPr="005F336A">
        <w:rPr>
          <w:rFonts w:eastAsiaTheme="minorHAnsi"/>
          <w:rtl/>
        </w:rPr>
        <w:t>وفي</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التعريف</w:t>
      </w:r>
      <w:r>
        <w:rPr>
          <w:rFonts w:eastAsiaTheme="minorHAnsi"/>
          <w:rtl/>
        </w:rPr>
        <w:t xml:space="preserve"> </w:t>
      </w:r>
      <w:r w:rsidRPr="005F336A">
        <w:rPr>
          <w:rFonts w:eastAsiaTheme="minorHAnsi"/>
          <w:rtl/>
        </w:rPr>
        <w:t>تفريق</w:t>
      </w:r>
      <w:r>
        <w:rPr>
          <w:rFonts w:eastAsiaTheme="minorHAnsi"/>
          <w:rtl/>
        </w:rPr>
        <w:t xml:space="preserve"> </w:t>
      </w:r>
      <w:r w:rsidRPr="005F336A">
        <w:rPr>
          <w:rFonts w:eastAsiaTheme="minorHAnsi"/>
          <w:rtl/>
        </w:rPr>
        <w:t>دقيق</w:t>
      </w:r>
      <w:r>
        <w:rPr>
          <w:rFonts w:eastAsiaTheme="minorHAnsi"/>
          <w:rtl/>
        </w:rPr>
        <w:t xml:space="preserve"> </w:t>
      </w:r>
      <w:r w:rsidRPr="005F336A">
        <w:rPr>
          <w:rFonts w:eastAsiaTheme="minorHAnsi"/>
          <w:rtl/>
        </w:rPr>
        <w:t>بين</w:t>
      </w:r>
      <w:r>
        <w:rPr>
          <w:rFonts w:eastAsiaTheme="minorHAnsi"/>
          <w:rtl/>
        </w:rPr>
        <w:t xml:space="preserve"> </w:t>
      </w:r>
      <w:r w:rsidRPr="005F336A">
        <w:rPr>
          <w:rFonts w:eastAsiaTheme="minorHAnsi"/>
          <w:rtl/>
        </w:rPr>
        <w:t>الجدل</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نص</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الكريم،</w:t>
      </w:r>
      <w:r>
        <w:rPr>
          <w:rFonts w:eastAsiaTheme="minorHAnsi" w:hint="cs"/>
          <w:rtl/>
        </w:rPr>
        <w:t xml:space="preserve"> </w:t>
      </w:r>
      <w:r w:rsidRPr="005F336A">
        <w:rPr>
          <w:rFonts w:eastAsiaTheme="minorHAnsi"/>
          <w:rtl/>
        </w:rPr>
        <w:t>وبين</w:t>
      </w:r>
      <w:r>
        <w:rPr>
          <w:rFonts w:eastAsiaTheme="minorHAnsi"/>
          <w:rtl/>
        </w:rPr>
        <w:t xml:space="preserve"> </w:t>
      </w:r>
      <w:r w:rsidRPr="005F336A">
        <w:rPr>
          <w:rFonts w:eastAsiaTheme="minorHAnsi"/>
          <w:rtl/>
        </w:rPr>
        <w:t>المراء</w:t>
      </w:r>
      <w:r>
        <w:rPr>
          <w:rFonts w:eastAsiaTheme="minorHAnsi"/>
          <w:rtl/>
        </w:rPr>
        <w:t xml:space="preserve"> </w:t>
      </w:r>
      <w:r w:rsidRPr="005F336A">
        <w:rPr>
          <w:rFonts w:eastAsiaTheme="minorHAnsi"/>
          <w:rtl/>
        </w:rPr>
        <w:t>المنهي</w:t>
      </w:r>
      <w:r>
        <w:rPr>
          <w:rFonts w:eastAsiaTheme="minorHAnsi"/>
          <w:rtl/>
        </w:rPr>
        <w:t xml:space="preserve"> </w:t>
      </w:r>
      <w:r w:rsidRPr="005F336A">
        <w:rPr>
          <w:rFonts w:eastAsiaTheme="minorHAnsi"/>
          <w:rtl/>
        </w:rPr>
        <w:t>عنه</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النصوص</w:t>
      </w:r>
      <w:r>
        <w:rPr>
          <w:rFonts w:eastAsiaTheme="minorHAnsi"/>
          <w:rtl/>
        </w:rPr>
        <w:t xml:space="preserve"> </w:t>
      </w:r>
      <w:r w:rsidRPr="005F336A">
        <w:rPr>
          <w:rFonts w:eastAsiaTheme="minorHAnsi"/>
          <w:rtl/>
        </w:rPr>
        <w:t>الكثيرة،</w:t>
      </w:r>
      <w:r>
        <w:rPr>
          <w:rFonts w:eastAsiaTheme="minorHAnsi" w:hint="cs"/>
          <w:rtl/>
        </w:rPr>
        <w:t xml:space="preserve"> </w:t>
      </w:r>
      <w:r w:rsidRPr="005F336A">
        <w:rPr>
          <w:rFonts w:eastAsiaTheme="minorHAnsi"/>
          <w:rtl/>
        </w:rPr>
        <w:t>وقد</w:t>
      </w:r>
      <w:r>
        <w:rPr>
          <w:rFonts w:eastAsiaTheme="minorHAnsi"/>
          <w:rtl/>
        </w:rPr>
        <w:t xml:space="preserve"> </w:t>
      </w:r>
      <w:r w:rsidRPr="005F336A">
        <w:rPr>
          <w:rFonts w:eastAsiaTheme="minorHAnsi"/>
          <w:rtl/>
        </w:rPr>
        <w:t>ذكر</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مستنده</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التعريف</w:t>
      </w: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إبراهيم</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السلام</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خصمه</w:t>
      </w:r>
      <w:r>
        <w:rPr>
          <w:rFonts w:eastAsiaTheme="minorHAnsi"/>
          <w:rtl/>
        </w:rPr>
        <w:t xml:space="preserve"> </w:t>
      </w:r>
      <w:r w:rsidRPr="005F336A">
        <w:rPr>
          <w:rFonts w:eastAsiaTheme="minorHAnsi"/>
          <w:rtl/>
        </w:rPr>
        <w:t>الكافر،</w:t>
      </w:r>
      <w:r>
        <w:rPr>
          <w:rFonts w:eastAsiaTheme="minorHAnsi" w:hint="cs"/>
          <w:rtl/>
        </w:rPr>
        <w:t xml:space="preserve"> </w:t>
      </w:r>
      <w:r w:rsidRPr="005F336A">
        <w:rPr>
          <w:rFonts w:eastAsiaTheme="minorHAnsi"/>
          <w:rtl/>
        </w:rPr>
        <w:t>يقول</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(وليته</w:t>
      </w:r>
      <w:r>
        <w:rPr>
          <w:rFonts w:eastAsiaTheme="minorHAnsi"/>
          <w:rtl/>
        </w:rPr>
        <w:t xml:space="preserve"> </w:t>
      </w:r>
      <w:r w:rsidRPr="005F336A">
        <w:rPr>
          <w:rFonts w:eastAsiaTheme="minorHAnsi"/>
          <w:rtl/>
        </w:rPr>
        <w:t>كانت</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أسوة</w:t>
      </w:r>
      <w:r>
        <w:rPr>
          <w:rFonts w:eastAsiaTheme="minorHAnsi"/>
          <w:rtl/>
        </w:rPr>
        <w:t xml:space="preserve"> </w:t>
      </w:r>
      <w:r w:rsidRPr="005F336A">
        <w:rPr>
          <w:rFonts w:eastAsiaTheme="minorHAnsi"/>
          <w:rtl/>
        </w:rPr>
        <w:t>حسنة</w:t>
      </w:r>
      <w:r>
        <w:rPr>
          <w:rFonts w:eastAsiaTheme="minorHAnsi"/>
          <w:rtl/>
        </w:rPr>
        <w:t xml:space="preserve"> </w:t>
      </w:r>
      <w:r w:rsidRPr="005F336A">
        <w:rPr>
          <w:rFonts w:eastAsiaTheme="minorHAnsi"/>
          <w:rtl/>
        </w:rPr>
        <w:t>بإبراهيم</w:t>
      </w:r>
      <w:r>
        <w:rPr>
          <w:rFonts w:eastAsiaTheme="minorHAnsi"/>
          <w:rtl/>
        </w:rPr>
        <w:t xml:space="preserve"> </w:t>
      </w:r>
      <w:r w:rsidRPr="005F336A">
        <w:rPr>
          <w:rFonts w:eastAsiaTheme="minorHAnsi"/>
          <w:rtl/>
        </w:rPr>
        <w:t>الخليل</w:t>
      </w:r>
      <w:r>
        <w:rPr>
          <w:rFonts w:eastAsiaTheme="minorHAnsi"/>
          <w:rtl/>
        </w:rPr>
        <w:t xml:space="preserve"> ـ </w:t>
      </w:r>
      <w:r w:rsidRPr="005F336A">
        <w:rPr>
          <w:rFonts w:eastAsiaTheme="minorHAnsi"/>
          <w:rtl/>
        </w:rPr>
        <w:t>صلوات</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عليه</w:t>
      </w:r>
      <w:r>
        <w:rPr>
          <w:rFonts w:eastAsiaTheme="minorHAnsi"/>
          <w:rtl/>
        </w:rPr>
        <w:t xml:space="preserve"> ـ </w:t>
      </w:r>
      <w:r w:rsidRPr="005F336A">
        <w:rPr>
          <w:rFonts w:eastAsiaTheme="minorHAnsi"/>
          <w:rtl/>
        </w:rPr>
        <w:t>حيث</w:t>
      </w:r>
      <w:r>
        <w:rPr>
          <w:rFonts w:eastAsiaTheme="minorHAnsi"/>
          <w:rtl/>
        </w:rPr>
        <w:t xml:space="preserve"> </w:t>
      </w:r>
      <w:r w:rsidRPr="005F336A">
        <w:rPr>
          <w:rFonts w:eastAsiaTheme="minorHAnsi"/>
          <w:rtl/>
        </w:rPr>
        <w:t>حاج</w:t>
      </w:r>
      <w:r>
        <w:rPr>
          <w:rFonts w:eastAsiaTheme="minorHAnsi"/>
          <w:rtl/>
        </w:rPr>
        <w:t xml:space="preserve"> </w:t>
      </w:r>
      <w:r w:rsidRPr="005F336A">
        <w:rPr>
          <w:rFonts w:eastAsiaTheme="minorHAnsi"/>
          <w:rtl/>
        </w:rPr>
        <w:t>خصمه،فقال</w:t>
      </w:r>
      <w:r>
        <w:rPr>
          <w:rFonts w:eastAsiaTheme="minorHAnsi"/>
          <w:rtl/>
        </w:rPr>
        <w:t xml:space="preserve">:  </w:t>
      </w:r>
      <w:r>
        <w:rPr>
          <w:rFonts w:hint="cs"/>
          <w:rtl/>
        </w:rPr>
        <w:t>﴿</w:t>
      </w:r>
      <w:r>
        <w:rPr>
          <w:rFonts w:eastAsiaTheme="minorHAnsi"/>
          <w:rtl/>
        </w:rPr>
        <w:t xml:space="preserve"> </w:t>
      </w:r>
      <w:r w:rsidRPr="00187080">
        <w:rPr>
          <w:rFonts w:eastAsiaTheme="minorHAnsi" w:hint="cs"/>
          <w:rtl/>
        </w:rPr>
        <w:t>رَبِّيَ</w:t>
      </w:r>
      <w:r w:rsidRPr="00187080">
        <w:rPr>
          <w:rFonts w:eastAsiaTheme="minorHAnsi"/>
          <w:rtl/>
        </w:rPr>
        <w:t xml:space="preserve"> </w:t>
      </w:r>
      <w:r w:rsidRPr="00187080">
        <w:rPr>
          <w:rFonts w:eastAsiaTheme="minorHAnsi" w:hint="cs"/>
          <w:rtl/>
        </w:rPr>
        <w:t>الَّذِي</w:t>
      </w:r>
      <w:r w:rsidRPr="00187080">
        <w:rPr>
          <w:rFonts w:eastAsiaTheme="minorHAnsi"/>
          <w:rtl/>
        </w:rPr>
        <w:t xml:space="preserve"> </w:t>
      </w:r>
      <w:r w:rsidRPr="00187080">
        <w:rPr>
          <w:rFonts w:eastAsiaTheme="minorHAnsi" w:hint="cs"/>
          <w:rtl/>
        </w:rPr>
        <w:t>يُحْيِي</w:t>
      </w:r>
      <w:r w:rsidRPr="00187080">
        <w:rPr>
          <w:rFonts w:eastAsiaTheme="minorHAnsi"/>
          <w:rtl/>
        </w:rPr>
        <w:t xml:space="preserve"> </w:t>
      </w:r>
      <w:r w:rsidRPr="00187080">
        <w:rPr>
          <w:rFonts w:eastAsiaTheme="minorHAnsi" w:hint="cs"/>
          <w:rtl/>
        </w:rPr>
        <w:t>وَيُمِيتُ</w:t>
      </w:r>
      <w:r>
        <w:rPr>
          <w:rFonts w:hint="cs"/>
          <w:rtl/>
        </w:rPr>
        <w:t>﴾</w:t>
      </w:r>
      <w:r>
        <w:rPr>
          <w:rFonts w:eastAsiaTheme="minorHAnsi"/>
          <w:rtl/>
        </w:rPr>
        <w:t xml:space="preserve"> </w:t>
      </w:r>
      <w:r w:rsidRPr="005F336A">
        <w:rPr>
          <w:rFonts w:eastAsiaTheme="minorHAnsi"/>
          <w:rtl/>
        </w:rPr>
        <w:t>(البقرة:257)،</w:t>
      </w:r>
      <w:r>
        <w:rPr>
          <w:rFonts w:eastAsiaTheme="minorHAnsi" w:hint="cs"/>
          <w:rtl/>
        </w:rPr>
        <w:t xml:space="preserve"> </w:t>
      </w:r>
      <w:r w:rsidRPr="005F336A">
        <w:rPr>
          <w:rFonts w:eastAsiaTheme="minorHAnsi"/>
          <w:rtl/>
        </w:rPr>
        <w:t>فلما</w:t>
      </w:r>
      <w:r>
        <w:rPr>
          <w:rFonts w:eastAsiaTheme="minorHAnsi"/>
          <w:rtl/>
        </w:rPr>
        <w:t xml:space="preserve"> </w:t>
      </w:r>
      <w:r w:rsidRPr="005F336A">
        <w:rPr>
          <w:rFonts w:eastAsiaTheme="minorHAnsi"/>
          <w:rtl/>
        </w:rPr>
        <w:t>رأى</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يناسبه،</w:t>
      </w:r>
      <w:r>
        <w:rPr>
          <w:rFonts w:eastAsiaTheme="minorHAnsi"/>
          <w:rtl/>
        </w:rPr>
        <w:t xml:space="preserve"> </w:t>
      </w:r>
      <w:r w:rsidRPr="005F336A">
        <w:rPr>
          <w:rFonts w:eastAsiaTheme="minorHAnsi"/>
          <w:rtl/>
        </w:rPr>
        <w:t>وليس</w:t>
      </w:r>
      <w:r>
        <w:rPr>
          <w:rFonts w:eastAsiaTheme="minorHAnsi"/>
          <w:rtl/>
        </w:rPr>
        <w:t xml:space="preserve"> </w:t>
      </w:r>
      <w:r w:rsidRPr="005F336A">
        <w:rPr>
          <w:rFonts w:eastAsiaTheme="minorHAnsi"/>
          <w:rtl/>
        </w:rPr>
        <w:t>حسنا</w:t>
      </w:r>
      <w:r>
        <w:rPr>
          <w:rFonts w:eastAsiaTheme="minorHAnsi"/>
          <w:rtl/>
        </w:rPr>
        <w:t xml:space="preserve"> </w:t>
      </w:r>
      <w:r w:rsidRPr="005F336A">
        <w:rPr>
          <w:rFonts w:eastAsiaTheme="minorHAnsi"/>
          <w:rtl/>
        </w:rPr>
        <w:t>عنده</w:t>
      </w:r>
      <w:r>
        <w:rPr>
          <w:rFonts w:eastAsiaTheme="minorHAnsi"/>
          <w:rtl/>
        </w:rPr>
        <w:t xml:space="preserve"> </w:t>
      </w:r>
      <w:r w:rsidRPr="005F336A">
        <w:rPr>
          <w:rFonts w:eastAsiaTheme="minorHAnsi"/>
          <w:rtl/>
        </w:rPr>
        <w:t>عدل</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الأوفق</w:t>
      </w:r>
      <w:r>
        <w:rPr>
          <w:rFonts w:eastAsiaTheme="minorHAnsi"/>
          <w:rtl/>
        </w:rPr>
        <w:t xml:space="preserve"> </w:t>
      </w:r>
      <w:r w:rsidRPr="005F336A">
        <w:rPr>
          <w:rFonts w:eastAsiaTheme="minorHAnsi"/>
          <w:rtl/>
        </w:rPr>
        <w:t>بطبعه</w:t>
      </w:r>
      <w:r>
        <w:rPr>
          <w:rFonts w:eastAsiaTheme="minorHAnsi"/>
          <w:rtl/>
        </w:rPr>
        <w:t xml:space="preserve"> </w:t>
      </w:r>
      <w:r w:rsidRPr="005F336A">
        <w:rPr>
          <w:rFonts w:eastAsiaTheme="minorHAnsi"/>
          <w:rtl/>
        </w:rPr>
        <w:t>والأقرب</w:t>
      </w:r>
      <w:r>
        <w:rPr>
          <w:rFonts w:eastAsiaTheme="minorHAnsi"/>
          <w:rtl/>
        </w:rPr>
        <w:t xml:space="preserve"> </w:t>
      </w:r>
      <w:r w:rsidRPr="005F336A">
        <w:rPr>
          <w:rFonts w:eastAsiaTheme="minorHAnsi"/>
          <w:rtl/>
        </w:rPr>
        <w:t>لفهمه،</w:t>
      </w:r>
      <w:r>
        <w:rPr>
          <w:rFonts w:eastAsiaTheme="minorHAnsi" w:hint="cs"/>
          <w:rtl/>
        </w:rPr>
        <w:t xml:space="preserve"> </w:t>
      </w:r>
      <w:r w:rsidRPr="005F336A">
        <w:rPr>
          <w:rFonts w:eastAsiaTheme="minorHAnsi"/>
          <w:rtl/>
        </w:rPr>
        <w:t>فقال:</w:t>
      </w:r>
      <w:r>
        <w:rPr>
          <w:rFonts w:eastAsiaTheme="minorHAnsi"/>
          <w:rtl/>
        </w:rPr>
        <w:t xml:space="preserve">  </w:t>
      </w:r>
      <w:r>
        <w:rPr>
          <w:rFonts w:hint="cs"/>
          <w:rtl/>
        </w:rPr>
        <w:t>﴿</w:t>
      </w:r>
      <w:r w:rsidRPr="00187080">
        <w:rPr>
          <w:rFonts w:hint="cs"/>
          <w:rtl/>
        </w:rPr>
        <w:t xml:space="preserve"> </w:t>
      </w:r>
      <w:r w:rsidRPr="00187080">
        <w:rPr>
          <w:rFonts w:eastAsiaTheme="minorHAnsi" w:hint="cs"/>
          <w:rtl/>
        </w:rPr>
        <w:t>فَإِنَّ</w:t>
      </w:r>
      <w:r w:rsidRPr="00187080">
        <w:rPr>
          <w:rFonts w:eastAsiaTheme="minorHAnsi"/>
          <w:rtl/>
        </w:rPr>
        <w:t xml:space="preserve"> </w:t>
      </w:r>
      <w:r w:rsidRPr="00187080">
        <w:rPr>
          <w:rFonts w:eastAsiaTheme="minorHAnsi" w:hint="cs"/>
          <w:rtl/>
        </w:rPr>
        <w:t>اللَّهَ</w:t>
      </w:r>
      <w:r w:rsidRPr="00187080">
        <w:rPr>
          <w:rFonts w:eastAsiaTheme="minorHAnsi"/>
          <w:rtl/>
        </w:rPr>
        <w:t xml:space="preserve"> </w:t>
      </w:r>
      <w:r w:rsidRPr="00187080">
        <w:rPr>
          <w:rFonts w:eastAsiaTheme="minorHAnsi" w:hint="cs"/>
          <w:rtl/>
        </w:rPr>
        <w:t>يَأْتِي</w:t>
      </w:r>
      <w:r w:rsidRPr="00187080">
        <w:rPr>
          <w:rFonts w:eastAsiaTheme="minorHAnsi"/>
          <w:rtl/>
        </w:rPr>
        <w:t xml:space="preserve"> </w:t>
      </w:r>
      <w:r w:rsidRPr="00187080">
        <w:rPr>
          <w:rFonts w:eastAsiaTheme="minorHAnsi" w:hint="cs"/>
          <w:rtl/>
        </w:rPr>
        <w:t>بِالشَّمْسِ</w:t>
      </w:r>
      <w:r w:rsidRPr="00187080">
        <w:rPr>
          <w:rFonts w:eastAsiaTheme="minorHAnsi"/>
          <w:rtl/>
        </w:rPr>
        <w:t xml:space="preserve"> </w:t>
      </w:r>
      <w:r w:rsidRPr="00187080">
        <w:rPr>
          <w:rFonts w:eastAsiaTheme="minorHAnsi" w:hint="cs"/>
          <w:rtl/>
        </w:rPr>
        <w:t>مِنَ</w:t>
      </w:r>
      <w:r w:rsidRPr="00187080">
        <w:rPr>
          <w:rFonts w:eastAsiaTheme="minorHAnsi"/>
          <w:rtl/>
        </w:rPr>
        <w:t xml:space="preserve"> </w:t>
      </w:r>
      <w:r w:rsidRPr="00187080">
        <w:rPr>
          <w:rFonts w:eastAsiaTheme="minorHAnsi" w:hint="cs"/>
          <w:rtl/>
        </w:rPr>
        <w:t>الْمَشْرِقِ</w:t>
      </w:r>
      <w:r w:rsidRPr="00187080">
        <w:rPr>
          <w:rFonts w:eastAsiaTheme="minorHAnsi"/>
          <w:rtl/>
        </w:rPr>
        <w:t xml:space="preserve"> </w:t>
      </w:r>
      <w:r w:rsidRPr="00187080">
        <w:rPr>
          <w:rFonts w:eastAsiaTheme="minorHAnsi" w:hint="cs"/>
          <w:rtl/>
        </w:rPr>
        <w:t>فَأْتِ</w:t>
      </w:r>
      <w:r w:rsidRPr="00187080">
        <w:rPr>
          <w:rFonts w:eastAsiaTheme="minorHAnsi"/>
          <w:rtl/>
        </w:rPr>
        <w:t xml:space="preserve"> </w:t>
      </w:r>
      <w:r w:rsidRPr="00187080">
        <w:rPr>
          <w:rFonts w:eastAsiaTheme="minorHAnsi" w:hint="cs"/>
          <w:rtl/>
        </w:rPr>
        <w:t>بِهَا</w:t>
      </w:r>
      <w:r w:rsidRPr="00187080">
        <w:rPr>
          <w:rFonts w:eastAsiaTheme="minorHAnsi"/>
          <w:rtl/>
        </w:rPr>
        <w:t xml:space="preserve"> </w:t>
      </w:r>
      <w:r w:rsidRPr="00187080">
        <w:rPr>
          <w:rFonts w:eastAsiaTheme="minorHAnsi" w:hint="cs"/>
          <w:rtl/>
        </w:rPr>
        <w:t>مِنَ</w:t>
      </w:r>
      <w:r w:rsidRPr="00187080">
        <w:rPr>
          <w:rFonts w:eastAsiaTheme="minorHAnsi"/>
          <w:rtl/>
        </w:rPr>
        <w:t xml:space="preserve"> </w:t>
      </w:r>
      <w:r w:rsidRPr="00187080">
        <w:rPr>
          <w:rFonts w:eastAsiaTheme="minorHAnsi" w:hint="cs"/>
          <w:rtl/>
        </w:rPr>
        <w:t>الْمَغْرِبِ</w:t>
      </w:r>
      <w:r w:rsidRPr="00187080">
        <w:rPr>
          <w:rFonts w:eastAsiaTheme="minorHAnsi"/>
          <w:rtl/>
        </w:rPr>
        <w:t xml:space="preserve"> </w:t>
      </w:r>
      <w:r w:rsidRPr="00187080">
        <w:rPr>
          <w:rFonts w:eastAsiaTheme="minorHAnsi" w:hint="cs"/>
          <w:rtl/>
        </w:rPr>
        <w:t>فَبُهِتَ</w:t>
      </w:r>
      <w:r w:rsidRPr="00187080">
        <w:rPr>
          <w:rFonts w:eastAsiaTheme="minorHAnsi"/>
          <w:rtl/>
        </w:rPr>
        <w:t xml:space="preserve"> </w:t>
      </w:r>
      <w:r w:rsidRPr="00187080">
        <w:rPr>
          <w:rFonts w:eastAsiaTheme="minorHAnsi" w:hint="cs"/>
          <w:rtl/>
        </w:rPr>
        <w:t>الَّذِي</w:t>
      </w:r>
      <w:r w:rsidRPr="00187080">
        <w:rPr>
          <w:rFonts w:eastAsiaTheme="minorHAnsi"/>
          <w:rtl/>
        </w:rPr>
        <w:t xml:space="preserve"> </w:t>
      </w:r>
      <w:r w:rsidRPr="00187080">
        <w:rPr>
          <w:rFonts w:eastAsiaTheme="minorHAnsi" w:hint="cs"/>
          <w:rtl/>
        </w:rPr>
        <w:t>كَفَرَ</w:t>
      </w:r>
      <w:r>
        <w:rPr>
          <w:rFonts w:eastAsiaTheme="minorHAnsi"/>
          <w:rtl/>
        </w:rPr>
        <w:t xml:space="preserve"> </w:t>
      </w:r>
      <w:r>
        <w:rPr>
          <w:rFonts w:hint="cs"/>
          <w:rtl/>
        </w:rPr>
        <w:t>﴾</w:t>
      </w:r>
      <w:r>
        <w:rPr>
          <w:rFonts w:eastAsiaTheme="minorHAnsi"/>
          <w:rtl/>
        </w:rPr>
        <w:t xml:space="preserve"> </w:t>
      </w:r>
      <w:r w:rsidRPr="005F336A">
        <w:rPr>
          <w:rFonts w:eastAsiaTheme="minorHAnsi"/>
          <w:rtl/>
        </w:rPr>
        <w:t>(البقرة:257))</w:t>
      </w:r>
      <w:r>
        <w:rPr>
          <w:rFonts w:eastAsiaTheme="minorHAnsi"/>
          <w:rtl/>
        </w:rPr>
        <w:t xml:space="preserve"> </w:t>
      </w:r>
      <w:r w:rsidRPr="005422D7">
        <w:rPr>
          <w:rStyle w:val="af0"/>
          <w:sz w:val="24"/>
          <w:szCs w:val="24"/>
          <w:rtl/>
        </w:rPr>
        <w:t>(</w:t>
      </w:r>
      <w:r w:rsidRPr="005422D7">
        <w:rPr>
          <w:rStyle w:val="af0"/>
          <w:sz w:val="24"/>
          <w:szCs w:val="24"/>
          <w:rtl/>
        </w:rPr>
        <w:footnoteReference w:id="181"/>
      </w:r>
      <w:r w:rsidRPr="005422D7">
        <w:rPr>
          <w:rStyle w:val="af0"/>
          <w:sz w:val="24"/>
          <w:szCs w:val="24"/>
          <w:rtl/>
        </w:rPr>
        <w:t>)</w:t>
      </w:r>
    </w:p>
    <w:p w14:paraId="4C84F7E4" w14:textId="77777777" w:rsidR="00DB4E6A" w:rsidRPr="005F336A" w:rsidRDefault="00DB4E6A" w:rsidP="00637396">
      <w:pPr>
        <w:pStyle w:val="aaac"/>
        <w:rPr>
          <w:rFonts w:eastAsiaTheme="minorHAnsi"/>
          <w:rtl/>
        </w:rPr>
      </w:pPr>
      <w:r w:rsidRPr="005F336A">
        <w:rPr>
          <w:rFonts w:eastAsiaTheme="minorHAnsi"/>
          <w:rtl/>
        </w:rPr>
        <w:t>والمجادلة</w:t>
      </w:r>
      <w:r>
        <w:rPr>
          <w:rFonts w:eastAsiaTheme="minorHAnsi"/>
          <w:rtl/>
        </w:rPr>
        <w:t xml:space="preserve"> </w:t>
      </w:r>
      <w:r w:rsidRPr="005F336A">
        <w:rPr>
          <w:rFonts w:eastAsiaTheme="minorHAnsi"/>
          <w:rtl/>
        </w:rPr>
        <w:t>الحسنة</w:t>
      </w:r>
      <w:r>
        <w:rPr>
          <w:rFonts w:eastAsiaTheme="minorHAnsi"/>
          <w:rtl/>
        </w:rPr>
        <w:t xml:space="preserve"> </w:t>
      </w:r>
      <w:r w:rsidRPr="005F336A">
        <w:rPr>
          <w:rFonts w:eastAsiaTheme="minorHAnsi"/>
          <w:rtl/>
        </w:rPr>
        <w:t>تحتاج</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مران</w:t>
      </w:r>
      <w:r>
        <w:rPr>
          <w:rFonts w:eastAsiaTheme="minorHAnsi"/>
          <w:rtl/>
        </w:rPr>
        <w:t xml:space="preserve"> </w:t>
      </w:r>
      <w:r w:rsidRPr="005F336A">
        <w:rPr>
          <w:rFonts w:eastAsiaTheme="minorHAnsi"/>
          <w:rtl/>
        </w:rPr>
        <w:t>طويل</w:t>
      </w:r>
      <w:r>
        <w:rPr>
          <w:rFonts w:eastAsiaTheme="minorHAnsi"/>
          <w:rtl/>
        </w:rPr>
        <w:t xml:space="preserve"> </w:t>
      </w:r>
      <w:r w:rsidRPr="005F336A">
        <w:rPr>
          <w:rFonts w:eastAsiaTheme="minorHAnsi"/>
          <w:rtl/>
        </w:rPr>
        <w:t>وصبر</w:t>
      </w:r>
      <w:r>
        <w:rPr>
          <w:rFonts w:eastAsiaTheme="minorHAnsi"/>
          <w:rtl/>
        </w:rPr>
        <w:t xml:space="preserve"> </w:t>
      </w:r>
      <w:r w:rsidRPr="005F336A">
        <w:rPr>
          <w:rFonts w:eastAsiaTheme="minorHAnsi"/>
          <w:rtl/>
        </w:rPr>
        <w:t>عظيم،</w:t>
      </w:r>
      <w:r>
        <w:rPr>
          <w:rFonts w:eastAsiaTheme="minorHAnsi" w:hint="cs"/>
          <w:rtl/>
        </w:rPr>
        <w:t xml:space="preserve"> </w:t>
      </w:r>
      <w:r w:rsidRPr="005F336A">
        <w:rPr>
          <w:rFonts w:eastAsiaTheme="minorHAnsi"/>
          <w:rtl/>
        </w:rPr>
        <w:t>وقد</w:t>
      </w:r>
      <w:r>
        <w:rPr>
          <w:rFonts w:eastAsiaTheme="minorHAnsi"/>
          <w:rtl/>
        </w:rPr>
        <w:t xml:space="preserve"> </w:t>
      </w:r>
      <w:r w:rsidRPr="005F336A">
        <w:rPr>
          <w:rFonts w:eastAsiaTheme="minorHAnsi"/>
          <w:rtl/>
        </w:rPr>
        <w:t>جعل</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كتابه</w:t>
      </w:r>
      <w:r>
        <w:rPr>
          <w:rFonts w:eastAsiaTheme="minorHAnsi" w:hint="cs"/>
          <w:rtl/>
        </w:rPr>
        <w:t xml:space="preserve"> </w:t>
      </w:r>
      <w:r w:rsidRPr="005F336A">
        <w:rPr>
          <w:rFonts w:eastAsiaTheme="minorHAnsi"/>
          <w:rtl/>
        </w:rPr>
        <w:t>(القسطاس</w:t>
      </w:r>
      <w:r>
        <w:rPr>
          <w:rFonts w:eastAsiaTheme="minorHAnsi"/>
          <w:rtl/>
        </w:rPr>
        <w:t xml:space="preserve"> </w:t>
      </w:r>
      <w:r w:rsidRPr="005F336A">
        <w:rPr>
          <w:rFonts w:eastAsiaTheme="minorHAnsi"/>
          <w:rtl/>
        </w:rPr>
        <w:t>المستقيم)</w:t>
      </w:r>
      <w:r>
        <w:rPr>
          <w:rFonts w:eastAsiaTheme="minorHAnsi"/>
          <w:rtl/>
        </w:rPr>
        <w:t xml:space="preserve"> </w:t>
      </w:r>
      <w:r w:rsidRPr="005F336A">
        <w:rPr>
          <w:rFonts w:eastAsiaTheme="minorHAnsi"/>
          <w:rtl/>
        </w:rPr>
        <w:t>نموذجا</w:t>
      </w:r>
      <w:r>
        <w:rPr>
          <w:rFonts w:eastAsiaTheme="minorHAnsi"/>
          <w:rtl/>
        </w:rPr>
        <w:t xml:space="preserve"> </w:t>
      </w:r>
      <w:r w:rsidRPr="005F336A">
        <w:rPr>
          <w:rFonts w:eastAsiaTheme="minorHAnsi"/>
          <w:rtl/>
        </w:rPr>
        <w:t>لها،</w:t>
      </w:r>
      <w:r>
        <w:rPr>
          <w:rFonts w:eastAsiaTheme="minorHAnsi"/>
          <w:rtl/>
        </w:rPr>
        <w:t xml:space="preserve"> </w:t>
      </w:r>
      <w:r w:rsidRPr="005F336A">
        <w:rPr>
          <w:rFonts w:eastAsiaTheme="minorHAnsi"/>
          <w:rtl/>
        </w:rPr>
        <w:t>فقد</w:t>
      </w:r>
      <w:r>
        <w:rPr>
          <w:rFonts w:eastAsiaTheme="minorHAnsi"/>
          <w:rtl/>
        </w:rPr>
        <w:t xml:space="preserve"> </w:t>
      </w:r>
      <w:r w:rsidRPr="005F336A">
        <w:rPr>
          <w:rFonts w:eastAsiaTheme="minorHAnsi"/>
          <w:rtl/>
        </w:rPr>
        <w:t>جاء</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شكل</w:t>
      </w:r>
      <w:r>
        <w:rPr>
          <w:rFonts w:eastAsiaTheme="minorHAnsi"/>
          <w:rtl/>
        </w:rPr>
        <w:t xml:space="preserve"> </w:t>
      </w:r>
      <w:r w:rsidRPr="005F336A">
        <w:rPr>
          <w:rFonts w:eastAsiaTheme="minorHAnsi"/>
          <w:rtl/>
        </w:rPr>
        <w:t>حوار</w:t>
      </w:r>
      <w:r>
        <w:rPr>
          <w:rFonts w:eastAsiaTheme="minorHAnsi"/>
          <w:rtl/>
        </w:rPr>
        <w:t xml:space="preserve"> </w:t>
      </w:r>
      <w:r w:rsidRPr="005F336A">
        <w:rPr>
          <w:rFonts w:eastAsiaTheme="minorHAnsi"/>
          <w:rtl/>
        </w:rPr>
        <w:t>بينه</w:t>
      </w:r>
      <w:r>
        <w:rPr>
          <w:rFonts w:eastAsiaTheme="minorHAnsi"/>
          <w:rtl/>
        </w:rPr>
        <w:t xml:space="preserve"> </w:t>
      </w:r>
      <w:r w:rsidRPr="005F336A">
        <w:rPr>
          <w:rFonts w:eastAsiaTheme="minorHAnsi"/>
          <w:rtl/>
        </w:rPr>
        <w:t>وبين</w:t>
      </w:r>
      <w:r>
        <w:rPr>
          <w:rFonts w:eastAsiaTheme="minorHAnsi"/>
          <w:rtl/>
        </w:rPr>
        <w:t xml:space="preserve"> </w:t>
      </w:r>
      <w:r w:rsidRPr="005F336A">
        <w:rPr>
          <w:rFonts w:eastAsiaTheme="minorHAnsi"/>
          <w:rtl/>
        </w:rPr>
        <w:t>رجل</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الباطنية،</w:t>
      </w:r>
      <w:r>
        <w:rPr>
          <w:rFonts w:eastAsiaTheme="minorHAnsi"/>
          <w:rtl/>
        </w:rPr>
        <w:t xml:space="preserve"> </w:t>
      </w:r>
      <w:r w:rsidRPr="005F336A">
        <w:rPr>
          <w:rFonts w:eastAsiaTheme="minorHAnsi"/>
          <w:rtl/>
        </w:rPr>
        <w:t>وقد</w:t>
      </w:r>
      <w:r>
        <w:rPr>
          <w:rFonts w:eastAsiaTheme="minorHAnsi"/>
          <w:rtl/>
        </w:rPr>
        <w:t xml:space="preserve"> </w:t>
      </w:r>
      <w:r w:rsidRPr="005F336A">
        <w:rPr>
          <w:rFonts w:eastAsiaTheme="minorHAnsi"/>
          <w:rtl/>
        </w:rPr>
        <w:t>استهله</w:t>
      </w:r>
      <w:r>
        <w:rPr>
          <w:rFonts w:eastAsiaTheme="minorHAnsi"/>
          <w:rtl/>
        </w:rPr>
        <w:t xml:space="preserve"> </w:t>
      </w:r>
      <w:r w:rsidRPr="005F336A">
        <w:rPr>
          <w:rFonts w:eastAsiaTheme="minorHAnsi"/>
          <w:rtl/>
        </w:rPr>
        <w:t>بقوله</w:t>
      </w:r>
      <w:r>
        <w:rPr>
          <w:rFonts w:eastAsiaTheme="minorHAnsi"/>
          <w:rtl/>
        </w:rPr>
        <w:t>:</w:t>
      </w:r>
      <w:r>
        <w:rPr>
          <w:rFonts w:eastAsiaTheme="minorHAnsi" w:hint="cs"/>
          <w:rtl/>
        </w:rPr>
        <w:t xml:space="preserve"> </w:t>
      </w:r>
      <w:r w:rsidRPr="005F336A">
        <w:rPr>
          <w:rFonts w:eastAsiaTheme="minorHAnsi"/>
          <w:rtl/>
        </w:rPr>
        <w:t>(إخواني،هل</w:t>
      </w:r>
      <w:r>
        <w:rPr>
          <w:rFonts w:eastAsiaTheme="minorHAnsi"/>
          <w:rtl/>
        </w:rPr>
        <w:t xml:space="preserve"> </w:t>
      </w:r>
      <w:r w:rsidRPr="005F336A">
        <w:rPr>
          <w:rFonts w:eastAsiaTheme="minorHAnsi"/>
          <w:rtl/>
        </w:rPr>
        <w:t>فيكم</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يعيرني</w:t>
      </w:r>
      <w:r>
        <w:rPr>
          <w:rFonts w:eastAsiaTheme="minorHAnsi"/>
          <w:rtl/>
        </w:rPr>
        <w:t xml:space="preserve"> </w:t>
      </w:r>
      <w:r w:rsidRPr="005F336A">
        <w:rPr>
          <w:rFonts w:eastAsiaTheme="minorHAnsi"/>
          <w:rtl/>
        </w:rPr>
        <w:t>سمعه</w:t>
      </w:r>
      <w:r>
        <w:rPr>
          <w:rFonts w:eastAsiaTheme="minorHAnsi"/>
          <w:rtl/>
        </w:rPr>
        <w:t xml:space="preserve"> </w:t>
      </w:r>
      <w:r w:rsidRPr="005F336A">
        <w:rPr>
          <w:rFonts w:eastAsiaTheme="minorHAnsi"/>
          <w:rtl/>
        </w:rPr>
        <w:t>لأحدثه</w:t>
      </w:r>
      <w:r>
        <w:rPr>
          <w:rFonts w:eastAsiaTheme="minorHAnsi"/>
          <w:rtl/>
        </w:rPr>
        <w:t xml:space="preserve"> </w:t>
      </w:r>
      <w:r w:rsidRPr="005F336A">
        <w:rPr>
          <w:rFonts w:eastAsiaTheme="minorHAnsi"/>
          <w:rtl/>
        </w:rPr>
        <w:t>بشيء</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أسماري</w:t>
      </w:r>
      <w:r>
        <w:rPr>
          <w:rFonts w:eastAsiaTheme="minorHAnsi" w:hint="cs"/>
          <w:rtl/>
        </w:rPr>
        <w:t xml:space="preserve">، </w:t>
      </w:r>
      <w:r w:rsidRPr="005F336A">
        <w:rPr>
          <w:rFonts w:eastAsiaTheme="minorHAnsi"/>
          <w:rtl/>
        </w:rPr>
        <w:t>فقد</w:t>
      </w:r>
      <w:r>
        <w:rPr>
          <w:rFonts w:eastAsiaTheme="minorHAnsi"/>
          <w:rtl/>
        </w:rPr>
        <w:t xml:space="preserve"> </w:t>
      </w:r>
      <w:r w:rsidRPr="005F336A">
        <w:rPr>
          <w:rFonts w:eastAsiaTheme="minorHAnsi"/>
          <w:rtl/>
        </w:rPr>
        <w:t>استقبلني</w:t>
      </w:r>
      <w:r>
        <w:rPr>
          <w:rFonts w:eastAsiaTheme="minorHAnsi"/>
          <w:rtl/>
        </w:rPr>
        <w:t xml:space="preserve"> </w:t>
      </w:r>
      <w:r w:rsidRPr="005F336A">
        <w:rPr>
          <w:rFonts w:eastAsiaTheme="minorHAnsi"/>
          <w:rtl/>
        </w:rPr>
        <w:t>رفيق</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رفقاء</w:t>
      </w:r>
      <w:r>
        <w:rPr>
          <w:rFonts w:eastAsiaTheme="minorHAnsi"/>
          <w:rtl/>
        </w:rPr>
        <w:t xml:space="preserve"> </w:t>
      </w:r>
      <w:r w:rsidRPr="005F336A">
        <w:rPr>
          <w:rFonts w:eastAsiaTheme="minorHAnsi"/>
          <w:rtl/>
        </w:rPr>
        <w:t>(أهل</w:t>
      </w:r>
      <w:r>
        <w:rPr>
          <w:rFonts w:eastAsiaTheme="minorHAnsi"/>
          <w:rtl/>
        </w:rPr>
        <w:t xml:space="preserve"> </w:t>
      </w:r>
      <w:r w:rsidRPr="005F336A">
        <w:rPr>
          <w:rFonts w:eastAsiaTheme="minorHAnsi"/>
          <w:rtl/>
        </w:rPr>
        <w:t>التعليم</w:t>
      </w:r>
      <w:r>
        <w:rPr>
          <w:rFonts w:eastAsiaTheme="minorHAnsi" w:hint="cs"/>
          <w:rtl/>
        </w:rPr>
        <w:t>)،</w:t>
      </w:r>
      <w:r>
        <w:rPr>
          <w:rFonts w:eastAsiaTheme="minorHAnsi"/>
          <w:rtl/>
        </w:rPr>
        <w:t xml:space="preserve"> </w:t>
      </w:r>
      <w:r w:rsidRPr="005F336A">
        <w:rPr>
          <w:rFonts w:eastAsiaTheme="minorHAnsi"/>
          <w:rtl/>
        </w:rPr>
        <w:t>وغافصني</w:t>
      </w:r>
      <w:r>
        <w:rPr>
          <w:rFonts w:eastAsiaTheme="minorHAnsi"/>
          <w:rtl/>
        </w:rPr>
        <w:t xml:space="preserve"> </w:t>
      </w:r>
      <w:r w:rsidRPr="005422D7">
        <w:rPr>
          <w:rStyle w:val="af0"/>
          <w:sz w:val="24"/>
          <w:szCs w:val="24"/>
          <w:rtl/>
        </w:rPr>
        <w:t>(</w:t>
      </w:r>
      <w:r w:rsidRPr="005422D7">
        <w:rPr>
          <w:rStyle w:val="af0"/>
          <w:sz w:val="24"/>
          <w:szCs w:val="24"/>
          <w:rtl/>
        </w:rPr>
        <w:footnoteReference w:id="182"/>
      </w:r>
      <w:r w:rsidRPr="005422D7">
        <w:rPr>
          <w:rStyle w:val="af0"/>
          <w:sz w:val="24"/>
          <w:szCs w:val="24"/>
          <w:rtl/>
        </w:rPr>
        <w:t>)</w:t>
      </w:r>
      <w:r>
        <w:rPr>
          <w:rFonts w:eastAsiaTheme="minorHAnsi"/>
          <w:rtl/>
        </w:rPr>
        <w:t xml:space="preserve"> </w:t>
      </w:r>
      <w:r w:rsidRPr="00EB561D">
        <w:rPr>
          <w:rFonts w:eastAsiaTheme="minorHAnsi"/>
          <w:rtl/>
        </w:rPr>
        <w:t>بالسؤال</w:t>
      </w:r>
      <w:r>
        <w:rPr>
          <w:rFonts w:eastAsiaTheme="minorHAnsi"/>
          <w:rtl/>
        </w:rPr>
        <w:t xml:space="preserve"> </w:t>
      </w:r>
      <w:r w:rsidRPr="00EB561D">
        <w:rPr>
          <w:rFonts w:eastAsiaTheme="minorHAnsi"/>
          <w:rtl/>
        </w:rPr>
        <w:t>والجدال</w:t>
      </w:r>
      <w:r>
        <w:rPr>
          <w:rFonts w:eastAsiaTheme="minorHAnsi"/>
          <w:rtl/>
        </w:rPr>
        <w:t xml:space="preserve"> </w:t>
      </w:r>
      <w:r w:rsidRPr="00EB561D">
        <w:rPr>
          <w:rFonts w:eastAsiaTheme="minorHAnsi"/>
          <w:rtl/>
        </w:rPr>
        <w:t>مغافصة</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يتحدى</w:t>
      </w:r>
      <w:r>
        <w:rPr>
          <w:rFonts w:eastAsiaTheme="minorHAnsi"/>
          <w:rtl/>
        </w:rPr>
        <w:t xml:space="preserve"> </w:t>
      </w:r>
      <w:r w:rsidRPr="00EB561D">
        <w:rPr>
          <w:rFonts w:eastAsiaTheme="minorHAnsi"/>
          <w:rtl/>
        </w:rPr>
        <w:t>باليد</w:t>
      </w:r>
      <w:r>
        <w:rPr>
          <w:rFonts w:eastAsiaTheme="minorHAnsi"/>
          <w:rtl/>
        </w:rPr>
        <w:t xml:space="preserve"> </w:t>
      </w:r>
      <w:r w:rsidRPr="00EB561D">
        <w:rPr>
          <w:rFonts w:eastAsiaTheme="minorHAnsi"/>
          <w:rtl/>
        </w:rPr>
        <w:t>البيضاء</w:t>
      </w:r>
      <w:r>
        <w:rPr>
          <w:rFonts w:eastAsiaTheme="minorHAnsi"/>
          <w:rtl/>
        </w:rPr>
        <w:t xml:space="preserve"> </w:t>
      </w:r>
      <w:r w:rsidRPr="00EB561D">
        <w:rPr>
          <w:rFonts w:eastAsiaTheme="minorHAnsi"/>
          <w:rtl/>
        </w:rPr>
        <w:t>والحجة</w:t>
      </w:r>
      <w:r>
        <w:rPr>
          <w:rFonts w:eastAsiaTheme="minorHAnsi"/>
          <w:rtl/>
        </w:rPr>
        <w:t xml:space="preserve"> </w:t>
      </w:r>
      <w:r w:rsidRPr="00EB561D">
        <w:rPr>
          <w:rFonts w:eastAsiaTheme="minorHAnsi"/>
          <w:rtl/>
        </w:rPr>
        <w:t>الغراء)</w:t>
      </w:r>
      <w:r>
        <w:rPr>
          <w:rFonts w:eastAsiaTheme="minorHAnsi"/>
          <w:rtl/>
        </w:rPr>
        <w:t xml:space="preserve"> </w:t>
      </w:r>
      <w:r w:rsidRPr="005422D7">
        <w:rPr>
          <w:rStyle w:val="af0"/>
          <w:sz w:val="24"/>
          <w:szCs w:val="24"/>
          <w:rtl/>
        </w:rPr>
        <w:t>(</w:t>
      </w:r>
      <w:r w:rsidRPr="005422D7">
        <w:rPr>
          <w:rStyle w:val="af0"/>
          <w:sz w:val="24"/>
          <w:szCs w:val="24"/>
          <w:rtl/>
        </w:rPr>
        <w:footnoteReference w:id="183"/>
      </w:r>
      <w:r w:rsidRPr="005422D7">
        <w:rPr>
          <w:rStyle w:val="af0"/>
          <w:sz w:val="24"/>
          <w:szCs w:val="24"/>
          <w:rtl/>
        </w:rPr>
        <w:t>)</w:t>
      </w:r>
      <w:r w:rsidRPr="005F336A">
        <w:rPr>
          <w:rFonts w:eastAsiaTheme="minorHAnsi"/>
          <w:rtl/>
        </w:rPr>
        <w:t>،</w:t>
      </w:r>
      <w:r>
        <w:rPr>
          <w:rFonts w:eastAsiaTheme="minorHAnsi" w:hint="cs"/>
          <w:rtl/>
        </w:rPr>
        <w:t xml:space="preserve"> </w:t>
      </w:r>
      <w:r w:rsidRPr="005F336A">
        <w:rPr>
          <w:rFonts w:eastAsiaTheme="minorHAnsi"/>
          <w:rtl/>
        </w:rPr>
        <w:t>ثم</w:t>
      </w:r>
      <w:r>
        <w:rPr>
          <w:rFonts w:eastAsiaTheme="minorHAnsi"/>
          <w:rtl/>
        </w:rPr>
        <w:t xml:space="preserve"> </w:t>
      </w:r>
      <w:r w:rsidRPr="005F336A">
        <w:rPr>
          <w:rFonts w:eastAsiaTheme="minorHAnsi"/>
          <w:rtl/>
        </w:rPr>
        <w:t>ذكر</w:t>
      </w:r>
      <w:r>
        <w:rPr>
          <w:rFonts w:eastAsiaTheme="minorHAnsi"/>
          <w:rtl/>
        </w:rPr>
        <w:t xml:space="preserve"> </w:t>
      </w:r>
      <w:r w:rsidRPr="005F336A">
        <w:rPr>
          <w:rFonts w:eastAsiaTheme="minorHAnsi"/>
          <w:rtl/>
        </w:rPr>
        <w:t>الحوار</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دار</w:t>
      </w:r>
      <w:r>
        <w:rPr>
          <w:rFonts w:eastAsiaTheme="minorHAnsi"/>
          <w:rtl/>
        </w:rPr>
        <w:t xml:space="preserve"> </w:t>
      </w:r>
      <w:r w:rsidRPr="005F336A">
        <w:rPr>
          <w:rFonts w:eastAsiaTheme="minorHAnsi"/>
          <w:rtl/>
        </w:rPr>
        <w:t>بينهما،</w:t>
      </w:r>
      <w:r>
        <w:rPr>
          <w:rFonts w:eastAsiaTheme="minorHAnsi"/>
          <w:rtl/>
        </w:rPr>
        <w:t xml:space="preserve"> </w:t>
      </w:r>
      <w:r w:rsidRPr="005F336A">
        <w:rPr>
          <w:rFonts w:eastAsiaTheme="minorHAnsi"/>
          <w:rtl/>
        </w:rPr>
        <w:t>والذي</w:t>
      </w:r>
      <w:r>
        <w:rPr>
          <w:rFonts w:eastAsiaTheme="minorHAnsi"/>
          <w:rtl/>
        </w:rPr>
        <w:t xml:space="preserve"> </w:t>
      </w:r>
      <w:r w:rsidRPr="005F336A">
        <w:rPr>
          <w:rFonts w:eastAsiaTheme="minorHAnsi"/>
          <w:rtl/>
        </w:rPr>
        <w:t>شمل</w:t>
      </w:r>
      <w:r>
        <w:rPr>
          <w:rFonts w:eastAsiaTheme="minorHAnsi"/>
          <w:rtl/>
        </w:rPr>
        <w:t xml:space="preserve"> </w:t>
      </w:r>
      <w:r w:rsidRPr="005F336A">
        <w:rPr>
          <w:rFonts w:eastAsiaTheme="minorHAnsi"/>
          <w:rtl/>
        </w:rPr>
        <w:t>الكتاب</w:t>
      </w:r>
      <w:r>
        <w:rPr>
          <w:rFonts w:eastAsiaTheme="minorHAnsi"/>
          <w:rtl/>
        </w:rPr>
        <w:t xml:space="preserve"> </w:t>
      </w:r>
      <w:r w:rsidRPr="005F336A">
        <w:rPr>
          <w:rFonts w:eastAsiaTheme="minorHAnsi"/>
          <w:rtl/>
        </w:rPr>
        <w:t>جميعا.</w:t>
      </w:r>
    </w:p>
    <w:p w14:paraId="2426C8CF" w14:textId="77777777" w:rsidR="00DB4E6A" w:rsidRPr="00EB561D" w:rsidRDefault="00DB4E6A" w:rsidP="00EB561D">
      <w:pPr>
        <w:pStyle w:val="aaac"/>
        <w:rPr>
          <w:rStyle w:val="aaacChar"/>
          <w:rFonts w:eastAsiaTheme="minorHAnsi"/>
          <w:rtl/>
        </w:rPr>
      </w:pPr>
      <w:r w:rsidRPr="005F336A">
        <w:rPr>
          <w:rFonts w:eastAsiaTheme="minorHAnsi"/>
          <w:rtl/>
        </w:rPr>
        <w:t>والذي</w:t>
      </w:r>
      <w:r>
        <w:rPr>
          <w:rFonts w:eastAsiaTheme="minorHAnsi"/>
          <w:rtl/>
        </w:rPr>
        <w:t xml:space="preserve"> </w:t>
      </w:r>
      <w:r w:rsidRPr="005F336A">
        <w:rPr>
          <w:rFonts w:eastAsiaTheme="minorHAnsi"/>
          <w:rtl/>
        </w:rPr>
        <w:t>يدل</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قصد</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ليس</w:t>
      </w:r>
      <w:r>
        <w:rPr>
          <w:rFonts w:eastAsiaTheme="minorHAnsi"/>
          <w:rtl/>
        </w:rPr>
        <w:t xml:space="preserve"> </w:t>
      </w:r>
      <w:r w:rsidRPr="005F336A">
        <w:rPr>
          <w:rFonts w:eastAsiaTheme="minorHAnsi"/>
          <w:rtl/>
        </w:rPr>
        <w:t>الرد</w:t>
      </w:r>
      <w:r>
        <w:rPr>
          <w:rFonts w:eastAsiaTheme="minorHAnsi"/>
          <w:rtl/>
        </w:rPr>
        <w:t xml:space="preserve"> </w:t>
      </w:r>
      <w:r w:rsidRPr="005F336A">
        <w:rPr>
          <w:rFonts w:eastAsiaTheme="minorHAnsi"/>
          <w:rtl/>
        </w:rPr>
        <w:t>على</w:t>
      </w:r>
      <w:r>
        <w:rPr>
          <w:rFonts w:eastAsiaTheme="minorHAnsi"/>
          <w:rtl/>
        </w:rPr>
        <w:t>((</w:t>
      </w:r>
      <w:r w:rsidRPr="005F336A">
        <w:rPr>
          <w:rFonts w:eastAsiaTheme="minorHAnsi"/>
          <w:rtl/>
        </w:rPr>
        <w:t>التعليمية)</w:t>
      </w:r>
      <w:r>
        <w:rPr>
          <w:rFonts w:eastAsiaTheme="minorHAnsi"/>
          <w:rtl/>
        </w:rPr>
        <w:t xml:space="preserve"> </w:t>
      </w:r>
      <w:r w:rsidRPr="005F336A">
        <w:rPr>
          <w:rFonts w:eastAsiaTheme="minorHAnsi"/>
          <w:rtl/>
        </w:rPr>
        <w:t>فحسب،</w:t>
      </w:r>
      <w:r>
        <w:rPr>
          <w:rFonts w:eastAsiaTheme="minorHAnsi" w:hint="cs"/>
          <w:rtl/>
        </w:rPr>
        <w:t xml:space="preserve"> </w:t>
      </w:r>
      <w:r w:rsidRPr="005F336A">
        <w:rPr>
          <w:rFonts w:eastAsiaTheme="minorHAnsi"/>
          <w:rtl/>
        </w:rPr>
        <w:t>وإنما</w:t>
      </w:r>
      <w:r>
        <w:rPr>
          <w:rFonts w:eastAsiaTheme="minorHAnsi"/>
          <w:rtl/>
        </w:rPr>
        <w:t xml:space="preserve"> </w:t>
      </w:r>
      <w:r w:rsidRPr="005F336A">
        <w:rPr>
          <w:rFonts w:eastAsiaTheme="minorHAnsi"/>
          <w:rtl/>
        </w:rPr>
        <w:t>ذكر</w:t>
      </w:r>
      <w:r>
        <w:rPr>
          <w:rFonts w:eastAsiaTheme="minorHAnsi"/>
          <w:rtl/>
        </w:rPr>
        <w:t xml:space="preserve"> </w:t>
      </w:r>
      <w:r w:rsidRPr="005F336A">
        <w:rPr>
          <w:rFonts w:eastAsiaTheme="minorHAnsi"/>
          <w:rtl/>
        </w:rPr>
        <w:t>نموذج</w:t>
      </w:r>
      <w:r>
        <w:rPr>
          <w:rFonts w:eastAsiaTheme="minorHAnsi"/>
          <w:rtl/>
        </w:rPr>
        <w:t xml:space="preserve"> </w:t>
      </w:r>
      <w:r w:rsidRPr="005F336A">
        <w:rPr>
          <w:rFonts w:eastAsiaTheme="minorHAnsi"/>
          <w:rtl/>
        </w:rPr>
        <w:t>للمجادلة</w:t>
      </w:r>
      <w:r>
        <w:rPr>
          <w:rFonts w:eastAsiaTheme="minorHAnsi"/>
          <w:rtl/>
        </w:rPr>
        <w:t xml:space="preserve"> </w:t>
      </w:r>
      <w:r w:rsidRPr="005F336A">
        <w:rPr>
          <w:rFonts w:eastAsiaTheme="minorHAnsi"/>
          <w:rtl/>
        </w:rPr>
        <w:t>الحسنة</w:t>
      </w:r>
      <w:r>
        <w:rPr>
          <w:rFonts w:eastAsiaTheme="minorHAnsi"/>
          <w:rtl/>
        </w:rPr>
        <w:t xml:space="preserve"> </w:t>
      </w:r>
      <w:r w:rsidRPr="005F336A">
        <w:rPr>
          <w:rFonts w:eastAsiaTheme="minorHAnsi"/>
          <w:rtl/>
        </w:rPr>
        <w:t>قوله</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آخر</w:t>
      </w:r>
      <w:r>
        <w:rPr>
          <w:rFonts w:eastAsiaTheme="minorHAnsi"/>
          <w:rtl/>
        </w:rPr>
        <w:t xml:space="preserve"> </w:t>
      </w:r>
      <w:r w:rsidRPr="005F336A">
        <w:rPr>
          <w:rFonts w:eastAsiaTheme="minorHAnsi"/>
          <w:rtl/>
        </w:rPr>
        <w:t>الكتاب</w:t>
      </w:r>
      <w:r>
        <w:rPr>
          <w:rFonts w:eastAsiaTheme="minorHAnsi"/>
          <w:rtl/>
        </w:rPr>
        <w:t xml:space="preserve">: </w:t>
      </w:r>
      <w:r w:rsidRPr="005F336A">
        <w:rPr>
          <w:rFonts w:eastAsiaTheme="minorHAnsi"/>
          <w:rtl/>
        </w:rPr>
        <w:t>(وهاكم</w:t>
      </w:r>
      <w:r>
        <w:rPr>
          <w:rFonts w:eastAsiaTheme="minorHAnsi"/>
          <w:rtl/>
        </w:rPr>
        <w:t xml:space="preserve"> ـ </w:t>
      </w:r>
      <w:r w:rsidRPr="005F336A">
        <w:rPr>
          <w:rFonts w:eastAsiaTheme="minorHAnsi"/>
          <w:rtl/>
        </w:rPr>
        <w:t>إخواني</w:t>
      </w:r>
      <w:r>
        <w:rPr>
          <w:rFonts w:eastAsiaTheme="minorHAnsi"/>
          <w:rtl/>
        </w:rPr>
        <w:t xml:space="preserve"> ـ </w:t>
      </w:r>
      <w:r w:rsidRPr="005F336A">
        <w:rPr>
          <w:rFonts w:eastAsiaTheme="minorHAnsi"/>
          <w:rtl/>
        </w:rPr>
        <w:t>قصتي</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رفيقي،</w:t>
      </w:r>
      <w:r>
        <w:rPr>
          <w:rFonts w:eastAsiaTheme="minorHAnsi"/>
          <w:rtl/>
        </w:rPr>
        <w:t xml:space="preserve"> </w:t>
      </w:r>
      <w:r w:rsidRPr="005F336A">
        <w:rPr>
          <w:rFonts w:eastAsiaTheme="minorHAnsi"/>
          <w:rtl/>
        </w:rPr>
        <w:t>تلوتها</w:t>
      </w:r>
      <w:r>
        <w:rPr>
          <w:rFonts w:eastAsiaTheme="minorHAnsi"/>
          <w:rtl/>
        </w:rPr>
        <w:t xml:space="preserve"> </w:t>
      </w:r>
      <w:r w:rsidRPr="005F336A">
        <w:rPr>
          <w:rFonts w:eastAsiaTheme="minorHAnsi"/>
          <w:rtl/>
        </w:rPr>
        <w:t>بعجرها</w:t>
      </w:r>
      <w:r>
        <w:rPr>
          <w:rFonts w:eastAsiaTheme="minorHAnsi"/>
          <w:rtl/>
        </w:rPr>
        <w:t xml:space="preserve"> </w:t>
      </w:r>
      <w:r w:rsidRPr="005F336A">
        <w:rPr>
          <w:rFonts w:eastAsiaTheme="minorHAnsi"/>
          <w:rtl/>
        </w:rPr>
        <w:t>وبجرها</w:t>
      </w:r>
      <w:r w:rsidRPr="005422D7">
        <w:rPr>
          <w:rStyle w:val="af0"/>
          <w:sz w:val="24"/>
          <w:szCs w:val="24"/>
          <w:rtl/>
        </w:rPr>
        <w:t>(</w:t>
      </w:r>
      <w:r w:rsidRPr="005422D7">
        <w:rPr>
          <w:rStyle w:val="af0"/>
          <w:sz w:val="24"/>
          <w:szCs w:val="24"/>
          <w:rtl/>
        </w:rPr>
        <w:footnoteReference w:id="184"/>
      </w:r>
      <w:r w:rsidRPr="005422D7">
        <w:rPr>
          <w:rStyle w:val="af0"/>
          <w:sz w:val="24"/>
          <w:szCs w:val="24"/>
          <w:rtl/>
        </w:rPr>
        <w:t>)</w:t>
      </w:r>
      <w:r>
        <w:rPr>
          <w:rStyle w:val="aaacChar"/>
          <w:rFonts w:eastAsiaTheme="minorHAnsi" w:hint="cs"/>
          <w:rtl/>
        </w:rPr>
        <w:t xml:space="preserve"> </w:t>
      </w:r>
      <w:r w:rsidRPr="00EB561D">
        <w:rPr>
          <w:rStyle w:val="aaacChar"/>
          <w:rFonts w:eastAsiaTheme="minorHAnsi"/>
          <w:rtl/>
        </w:rPr>
        <w:t>لتقضوا</w:t>
      </w:r>
      <w:r>
        <w:rPr>
          <w:rStyle w:val="aaacChar"/>
          <w:rFonts w:eastAsiaTheme="minorHAnsi"/>
          <w:rtl/>
        </w:rPr>
        <w:t xml:space="preserve"> </w:t>
      </w:r>
      <w:r w:rsidRPr="00EB561D">
        <w:rPr>
          <w:rStyle w:val="aaacChar"/>
          <w:rFonts w:eastAsiaTheme="minorHAnsi"/>
          <w:rtl/>
        </w:rPr>
        <w:t>منها</w:t>
      </w:r>
      <w:r>
        <w:rPr>
          <w:rStyle w:val="aaacChar"/>
          <w:rFonts w:eastAsiaTheme="minorHAnsi"/>
          <w:rtl/>
        </w:rPr>
        <w:t xml:space="preserve"> </w:t>
      </w:r>
      <w:r w:rsidRPr="00EB561D">
        <w:rPr>
          <w:rStyle w:val="aaacChar"/>
          <w:rFonts w:eastAsiaTheme="minorHAnsi"/>
          <w:rtl/>
        </w:rPr>
        <w:t>العجب،وتنتفعوا</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تضاعيف</w:t>
      </w:r>
      <w:r>
        <w:rPr>
          <w:rStyle w:val="aaacChar"/>
          <w:rFonts w:eastAsiaTheme="minorHAnsi"/>
          <w:rtl/>
        </w:rPr>
        <w:t xml:space="preserve"> </w:t>
      </w:r>
      <w:r w:rsidRPr="00EB561D">
        <w:rPr>
          <w:rStyle w:val="aaacChar"/>
          <w:rFonts w:eastAsiaTheme="minorHAnsi"/>
          <w:rtl/>
        </w:rPr>
        <w:t>هذه</w:t>
      </w:r>
      <w:r>
        <w:rPr>
          <w:rStyle w:val="aaacChar"/>
          <w:rFonts w:eastAsiaTheme="minorHAnsi"/>
          <w:rtl/>
        </w:rPr>
        <w:t xml:space="preserve"> </w:t>
      </w:r>
      <w:r w:rsidRPr="00EB561D">
        <w:rPr>
          <w:rStyle w:val="aaacChar"/>
          <w:rFonts w:eastAsiaTheme="minorHAnsi"/>
          <w:rtl/>
        </w:rPr>
        <w:t>المحادثات</w:t>
      </w:r>
      <w:r>
        <w:rPr>
          <w:rStyle w:val="aaacChar"/>
          <w:rFonts w:eastAsiaTheme="minorHAnsi"/>
          <w:rtl/>
        </w:rPr>
        <w:t xml:space="preserve"> </w:t>
      </w:r>
      <w:r w:rsidRPr="00EB561D">
        <w:rPr>
          <w:rStyle w:val="aaacChar"/>
          <w:rFonts w:eastAsiaTheme="minorHAnsi"/>
          <w:rtl/>
        </w:rPr>
        <w:t>بالتفطن</w:t>
      </w:r>
      <w:r>
        <w:rPr>
          <w:rStyle w:val="aaacChar"/>
          <w:rFonts w:eastAsiaTheme="minorHAnsi"/>
          <w:rtl/>
        </w:rPr>
        <w:t xml:space="preserve"> </w:t>
      </w:r>
      <w:r w:rsidRPr="00EB561D">
        <w:rPr>
          <w:rStyle w:val="aaacChar"/>
          <w:rFonts w:eastAsiaTheme="minorHAnsi"/>
          <w:rtl/>
        </w:rPr>
        <w:t>لأمور</w:t>
      </w:r>
      <w:r>
        <w:rPr>
          <w:rStyle w:val="aaacChar"/>
          <w:rFonts w:eastAsiaTheme="minorHAnsi"/>
          <w:rtl/>
        </w:rPr>
        <w:t xml:space="preserve"> </w:t>
      </w:r>
      <w:r w:rsidRPr="00EB561D">
        <w:rPr>
          <w:rStyle w:val="aaacChar"/>
          <w:rFonts w:eastAsiaTheme="minorHAnsi"/>
          <w:rtl/>
        </w:rPr>
        <w:t>هي</w:t>
      </w:r>
      <w:r>
        <w:rPr>
          <w:rStyle w:val="aaacChar"/>
          <w:rFonts w:eastAsiaTheme="minorHAnsi"/>
          <w:rtl/>
        </w:rPr>
        <w:t xml:space="preserve"> </w:t>
      </w:r>
      <w:r w:rsidRPr="00EB561D">
        <w:rPr>
          <w:rStyle w:val="aaacChar"/>
          <w:rFonts w:eastAsiaTheme="minorHAnsi"/>
          <w:rtl/>
        </w:rPr>
        <w:t>أجل</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تقويم</w:t>
      </w:r>
      <w:r>
        <w:rPr>
          <w:rStyle w:val="aaacChar"/>
          <w:rFonts w:eastAsiaTheme="minorHAnsi"/>
          <w:rtl/>
        </w:rPr>
        <w:t xml:space="preserve"> </w:t>
      </w:r>
      <w:r w:rsidRPr="00EB561D">
        <w:rPr>
          <w:rStyle w:val="aaacChar"/>
          <w:rFonts w:eastAsiaTheme="minorHAnsi"/>
          <w:rtl/>
        </w:rPr>
        <w:t>مذهب</w:t>
      </w:r>
      <w:r>
        <w:rPr>
          <w:rStyle w:val="aaacChar"/>
          <w:rFonts w:eastAsiaTheme="minorHAnsi"/>
          <w:rtl/>
        </w:rPr>
        <w:t xml:space="preserve"> </w:t>
      </w:r>
      <w:r w:rsidRPr="00EB561D">
        <w:rPr>
          <w:rStyle w:val="aaacChar"/>
          <w:rFonts w:eastAsiaTheme="minorHAnsi"/>
          <w:rtl/>
        </w:rPr>
        <w:t>أهل</w:t>
      </w:r>
      <w:r>
        <w:rPr>
          <w:rStyle w:val="aaacChar"/>
          <w:rFonts w:eastAsiaTheme="minorHAnsi"/>
          <w:rtl/>
        </w:rPr>
        <w:t xml:space="preserve"> </w:t>
      </w:r>
      <w:r w:rsidRPr="00EB561D">
        <w:rPr>
          <w:rStyle w:val="aaacChar"/>
          <w:rFonts w:eastAsiaTheme="minorHAnsi"/>
          <w:rtl/>
        </w:rPr>
        <w:t>التعليم،</w:t>
      </w:r>
      <w:r>
        <w:rPr>
          <w:rStyle w:val="aaacChar"/>
          <w:rFonts w:eastAsiaTheme="minorHAnsi" w:hint="cs"/>
          <w:rtl/>
        </w:rPr>
        <w:t xml:space="preserve"> </w:t>
      </w:r>
      <w:r w:rsidRPr="00EB561D">
        <w:rPr>
          <w:rStyle w:val="aaacChar"/>
          <w:rFonts w:eastAsiaTheme="minorHAnsi"/>
          <w:rtl/>
        </w:rPr>
        <w:t>فلم</w:t>
      </w:r>
      <w:r>
        <w:rPr>
          <w:rStyle w:val="aaacChar"/>
          <w:rFonts w:eastAsiaTheme="minorHAnsi"/>
          <w:rtl/>
        </w:rPr>
        <w:t xml:space="preserve"> </w:t>
      </w:r>
      <w:r w:rsidRPr="00EB561D">
        <w:rPr>
          <w:rStyle w:val="aaacChar"/>
          <w:rFonts w:eastAsiaTheme="minorHAnsi"/>
          <w:rtl/>
        </w:rPr>
        <w:t>يكن</w:t>
      </w:r>
      <w:r>
        <w:rPr>
          <w:rStyle w:val="aaacChar"/>
          <w:rFonts w:eastAsiaTheme="minorHAnsi"/>
          <w:rtl/>
        </w:rPr>
        <w:t xml:space="preserve"> </w:t>
      </w:r>
      <w:r w:rsidRPr="00EB561D">
        <w:rPr>
          <w:rStyle w:val="aaacChar"/>
          <w:rFonts w:eastAsiaTheme="minorHAnsi"/>
          <w:rtl/>
        </w:rPr>
        <w:t>ذلك</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غرضي)</w:t>
      </w:r>
      <w:r>
        <w:rPr>
          <w:rStyle w:val="aaacChar"/>
          <w:rFonts w:eastAsiaTheme="minorHAnsi"/>
          <w:rtl/>
        </w:rPr>
        <w:t xml:space="preserve"> </w:t>
      </w:r>
      <w:r w:rsidRPr="005422D7">
        <w:rPr>
          <w:rStyle w:val="af0"/>
          <w:sz w:val="24"/>
          <w:szCs w:val="24"/>
          <w:rtl/>
        </w:rPr>
        <w:t>(</w:t>
      </w:r>
      <w:r w:rsidRPr="005422D7">
        <w:rPr>
          <w:rStyle w:val="af0"/>
          <w:sz w:val="24"/>
          <w:szCs w:val="24"/>
          <w:rtl/>
        </w:rPr>
        <w:footnoteReference w:id="185"/>
      </w:r>
      <w:r w:rsidRPr="005422D7">
        <w:rPr>
          <w:rStyle w:val="af0"/>
          <w:sz w:val="24"/>
          <w:szCs w:val="24"/>
          <w:rtl/>
        </w:rPr>
        <w:t>)</w:t>
      </w:r>
      <w:r w:rsidRPr="00EB561D">
        <w:rPr>
          <w:rStyle w:val="aaacChar"/>
          <w:rFonts w:eastAsiaTheme="minorHAnsi"/>
          <w:rtl/>
        </w:rPr>
        <w:t>.</w:t>
      </w:r>
    </w:p>
    <w:p w14:paraId="7EF28503" w14:textId="77777777" w:rsidR="00DB4E6A" w:rsidRPr="005F336A" w:rsidRDefault="00DB4E6A" w:rsidP="00637396">
      <w:pPr>
        <w:pStyle w:val="aaac"/>
        <w:rPr>
          <w:rFonts w:eastAsiaTheme="minorHAnsi"/>
          <w:rtl/>
        </w:rPr>
      </w:pPr>
      <w:r w:rsidRPr="005F336A">
        <w:rPr>
          <w:rFonts w:eastAsiaTheme="minorHAnsi"/>
          <w:rtl/>
        </w:rPr>
        <w:t>وكتابه</w:t>
      </w:r>
      <w:r>
        <w:rPr>
          <w:rFonts w:eastAsiaTheme="minorHAnsi"/>
          <w:rtl/>
        </w:rPr>
        <w:t xml:space="preserve"> </w:t>
      </w:r>
      <w:r w:rsidRPr="005F336A">
        <w:rPr>
          <w:rFonts w:eastAsiaTheme="minorHAnsi"/>
          <w:rtl/>
        </w:rPr>
        <w:t>(تهافت</w:t>
      </w:r>
      <w:r>
        <w:rPr>
          <w:rFonts w:eastAsiaTheme="minorHAnsi"/>
          <w:rtl/>
        </w:rPr>
        <w:t xml:space="preserve"> </w:t>
      </w:r>
      <w:r w:rsidRPr="005F336A">
        <w:rPr>
          <w:rFonts w:eastAsiaTheme="minorHAnsi"/>
          <w:rtl/>
        </w:rPr>
        <w:t>الفلاسفة)نموذج</w:t>
      </w:r>
      <w:r>
        <w:rPr>
          <w:rFonts w:eastAsiaTheme="minorHAnsi"/>
          <w:rtl/>
        </w:rPr>
        <w:t xml:space="preserve"> </w:t>
      </w:r>
      <w:r w:rsidRPr="005F336A">
        <w:rPr>
          <w:rFonts w:eastAsiaTheme="minorHAnsi"/>
          <w:rtl/>
        </w:rPr>
        <w:t>جيد</w:t>
      </w:r>
      <w:r>
        <w:rPr>
          <w:rFonts w:eastAsiaTheme="minorHAnsi"/>
          <w:rtl/>
        </w:rPr>
        <w:t xml:space="preserve"> </w:t>
      </w:r>
      <w:r w:rsidRPr="005F336A">
        <w:rPr>
          <w:rFonts w:eastAsiaTheme="minorHAnsi"/>
          <w:rtl/>
        </w:rPr>
        <w:t>لها</w:t>
      </w:r>
      <w:r>
        <w:rPr>
          <w:rFonts w:eastAsiaTheme="minorHAnsi"/>
          <w:rtl/>
        </w:rPr>
        <w:t xml:space="preserve"> </w:t>
      </w:r>
      <w:r w:rsidRPr="005F336A">
        <w:rPr>
          <w:rFonts w:eastAsiaTheme="minorHAnsi"/>
          <w:rtl/>
        </w:rPr>
        <w:t>أيضا،</w:t>
      </w:r>
      <w:r>
        <w:rPr>
          <w:rFonts w:eastAsiaTheme="minorHAnsi"/>
          <w:rtl/>
        </w:rPr>
        <w:t xml:space="preserve"> </w:t>
      </w:r>
      <w:r w:rsidRPr="005F336A">
        <w:rPr>
          <w:rFonts w:eastAsiaTheme="minorHAnsi"/>
          <w:rtl/>
        </w:rPr>
        <w:t>فقد</w:t>
      </w:r>
      <w:r>
        <w:rPr>
          <w:rFonts w:eastAsiaTheme="minorHAnsi"/>
          <w:rtl/>
        </w:rPr>
        <w:t xml:space="preserve"> </w:t>
      </w:r>
      <w:r w:rsidRPr="005F336A">
        <w:rPr>
          <w:rFonts w:eastAsiaTheme="minorHAnsi"/>
          <w:rtl/>
        </w:rPr>
        <w:t>كان</w:t>
      </w:r>
      <w:r>
        <w:rPr>
          <w:rFonts w:eastAsiaTheme="minorHAnsi"/>
          <w:rtl/>
        </w:rPr>
        <w:t xml:space="preserve"> </w:t>
      </w:r>
      <w:r w:rsidRPr="005F336A">
        <w:rPr>
          <w:rFonts w:eastAsiaTheme="minorHAnsi"/>
          <w:rtl/>
        </w:rPr>
        <w:t>يلزمهم</w:t>
      </w:r>
      <w:r>
        <w:rPr>
          <w:rFonts w:eastAsiaTheme="minorHAnsi"/>
          <w:rtl/>
        </w:rPr>
        <w:t xml:space="preserve"> </w:t>
      </w:r>
      <w:r w:rsidRPr="005F336A">
        <w:rPr>
          <w:rFonts w:eastAsiaTheme="minorHAnsi"/>
          <w:rtl/>
        </w:rPr>
        <w:t>بأقوالهم</w:t>
      </w:r>
      <w:r>
        <w:rPr>
          <w:rFonts w:eastAsiaTheme="minorHAnsi" w:hint="cs"/>
          <w:rtl/>
        </w:rPr>
        <w:t xml:space="preserve"> </w:t>
      </w:r>
      <w:r w:rsidRPr="005F336A">
        <w:rPr>
          <w:rFonts w:eastAsiaTheme="minorHAnsi"/>
          <w:rtl/>
        </w:rPr>
        <w:t>وأقوال</w:t>
      </w:r>
      <w:r>
        <w:rPr>
          <w:rFonts w:eastAsiaTheme="minorHAnsi"/>
          <w:rtl/>
        </w:rPr>
        <w:t xml:space="preserve"> </w:t>
      </w:r>
      <w:r w:rsidRPr="005F336A">
        <w:rPr>
          <w:rFonts w:eastAsiaTheme="minorHAnsi"/>
          <w:rtl/>
        </w:rPr>
        <w:t>غيرهم</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يعتقدها</w:t>
      </w:r>
      <w:r>
        <w:rPr>
          <w:rFonts w:eastAsiaTheme="minorHAnsi"/>
          <w:rtl/>
        </w:rPr>
        <w:t xml:space="preserve"> </w:t>
      </w:r>
      <w:r w:rsidRPr="005F336A">
        <w:rPr>
          <w:rFonts w:eastAsiaTheme="minorHAnsi"/>
          <w:rtl/>
        </w:rPr>
        <w:t>حتى</w:t>
      </w:r>
      <w:r>
        <w:rPr>
          <w:rFonts w:eastAsiaTheme="minorHAnsi"/>
          <w:rtl/>
        </w:rPr>
        <w:t xml:space="preserve"> </w:t>
      </w:r>
      <w:r w:rsidRPr="005F336A">
        <w:rPr>
          <w:rFonts w:eastAsiaTheme="minorHAnsi"/>
          <w:rtl/>
        </w:rPr>
        <w:t>يبين</w:t>
      </w:r>
      <w:r>
        <w:rPr>
          <w:rFonts w:eastAsiaTheme="minorHAnsi"/>
          <w:rtl/>
        </w:rPr>
        <w:t xml:space="preserve"> </w:t>
      </w:r>
      <w:r w:rsidRPr="005F336A">
        <w:rPr>
          <w:rFonts w:eastAsiaTheme="minorHAnsi"/>
          <w:rtl/>
        </w:rPr>
        <w:t>تهافت</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ذهبوا</w:t>
      </w:r>
      <w:r>
        <w:rPr>
          <w:rFonts w:eastAsiaTheme="minorHAnsi"/>
          <w:rtl/>
        </w:rPr>
        <w:t xml:space="preserve"> </w:t>
      </w:r>
      <w:r w:rsidRPr="005F336A">
        <w:rPr>
          <w:rFonts w:eastAsiaTheme="minorHAnsi"/>
          <w:rtl/>
        </w:rPr>
        <w:t>إليه،</w:t>
      </w:r>
      <w:r>
        <w:rPr>
          <w:rFonts w:eastAsiaTheme="minorHAnsi"/>
          <w:rtl/>
        </w:rPr>
        <w:t xml:space="preserve"> </w:t>
      </w:r>
      <w:r w:rsidRPr="005F336A">
        <w:rPr>
          <w:rFonts w:eastAsiaTheme="minorHAnsi"/>
          <w:rtl/>
        </w:rPr>
        <w:t>لأن</w:t>
      </w:r>
      <w:r>
        <w:rPr>
          <w:rFonts w:eastAsiaTheme="minorHAnsi"/>
          <w:rtl/>
        </w:rPr>
        <w:t xml:space="preserve"> </w:t>
      </w:r>
      <w:r w:rsidRPr="005F336A">
        <w:rPr>
          <w:rFonts w:eastAsiaTheme="minorHAnsi"/>
          <w:rtl/>
        </w:rPr>
        <w:t>مقصد</w:t>
      </w:r>
      <w:r>
        <w:rPr>
          <w:rFonts w:eastAsiaTheme="minorHAnsi"/>
          <w:rtl/>
        </w:rPr>
        <w:t xml:space="preserve"> </w:t>
      </w:r>
      <w:r w:rsidRPr="005F336A">
        <w:rPr>
          <w:rFonts w:eastAsiaTheme="minorHAnsi"/>
          <w:rtl/>
        </w:rPr>
        <w:t>المجادلة</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ينحصر</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دعوة</w:t>
      </w:r>
      <w:r>
        <w:rPr>
          <w:rFonts w:eastAsiaTheme="minorHAnsi"/>
          <w:rtl/>
        </w:rPr>
        <w:t xml:space="preserve"> </w:t>
      </w:r>
      <w:r w:rsidRPr="005F336A">
        <w:rPr>
          <w:rFonts w:eastAsiaTheme="minorHAnsi"/>
          <w:rtl/>
        </w:rPr>
        <w:t>المجادل</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الحق،</w:t>
      </w:r>
      <w:r>
        <w:rPr>
          <w:rFonts w:eastAsiaTheme="minorHAnsi" w:hint="cs"/>
          <w:rtl/>
        </w:rPr>
        <w:t xml:space="preserve"> </w:t>
      </w:r>
      <w:r w:rsidRPr="005F336A">
        <w:rPr>
          <w:rFonts w:eastAsiaTheme="minorHAnsi"/>
          <w:rtl/>
        </w:rPr>
        <w:t>فتلك</w:t>
      </w:r>
      <w:r>
        <w:rPr>
          <w:rFonts w:eastAsiaTheme="minorHAnsi"/>
          <w:rtl/>
        </w:rPr>
        <w:t xml:space="preserve"> </w:t>
      </w:r>
      <w:r w:rsidRPr="005F336A">
        <w:rPr>
          <w:rFonts w:eastAsiaTheme="minorHAnsi"/>
          <w:rtl/>
        </w:rPr>
        <w:t>غاية</w:t>
      </w:r>
      <w:r>
        <w:rPr>
          <w:rFonts w:eastAsiaTheme="minorHAnsi"/>
          <w:rtl/>
        </w:rPr>
        <w:t xml:space="preserve"> </w:t>
      </w:r>
      <w:r w:rsidRPr="005F336A">
        <w:rPr>
          <w:rFonts w:eastAsiaTheme="minorHAnsi"/>
          <w:rtl/>
        </w:rPr>
        <w:t>عليا،</w:t>
      </w:r>
      <w:r>
        <w:rPr>
          <w:rFonts w:eastAsiaTheme="minorHAnsi"/>
          <w:rtl/>
        </w:rPr>
        <w:t xml:space="preserve"> </w:t>
      </w:r>
      <w:r w:rsidRPr="005F336A">
        <w:rPr>
          <w:rFonts w:eastAsiaTheme="minorHAnsi"/>
          <w:rtl/>
        </w:rPr>
        <w:t>وتعصب</w:t>
      </w:r>
      <w:r>
        <w:rPr>
          <w:rFonts w:eastAsiaTheme="minorHAnsi"/>
          <w:rtl/>
        </w:rPr>
        <w:t xml:space="preserve"> </w:t>
      </w:r>
      <w:r w:rsidRPr="005F336A">
        <w:rPr>
          <w:rFonts w:eastAsiaTheme="minorHAnsi"/>
          <w:rtl/>
        </w:rPr>
        <w:t>المجادل</w:t>
      </w:r>
      <w:r>
        <w:rPr>
          <w:rFonts w:eastAsiaTheme="minorHAnsi"/>
          <w:rtl/>
        </w:rPr>
        <w:t xml:space="preserve"> </w:t>
      </w:r>
      <w:r w:rsidRPr="005F336A">
        <w:rPr>
          <w:rFonts w:eastAsiaTheme="minorHAnsi"/>
          <w:rtl/>
        </w:rPr>
        <w:t>يحول</w:t>
      </w:r>
      <w:r>
        <w:rPr>
          <w:rFonts w:eastAsiaTheme="minorHAnsi"/>
          <w:rtl/>
        </w:rPr>
        <w:t xml:space="preserve"> ـ </w:t>
      </w:r>
      <w:r w:rsidRPr="005F336A">
        <w:rPr>
          <w:rFonts w:eastAsiaTheme="minorHAnsi"/>
          <w:rtl/>
        </w:rPr>
        <w:t>أحيانا</w:t>
      </w:r>
      <w:r>
        <w:rPr>
          <w:rFonts w:eastAsiaTheme="minorHAnsi"/>
          <w:rtl/>
        </w:rPr>
        <w:t xml:space="preserve"> </w:t>
      </w:r>
      <w:r w:rsidRPr="005F336A">
        <w:rPr>
          <w:rFonts w:eastAsiaTheme="minorHAnsi"/>
          <w:rtl/>
        </w:rPr>
        <w:t>كثيرة</w:t>
      </w:r>
      <w:r>
        <w:rPr>
          <w:rFonts w:eastAsiaTheme="minorHAnsi"/>
          <w:rtl/>
        </w:rPr>
        <w:t xml:space="preserve"> ـ </w:t>
      </w:r>
      <w:r w:rsidRPr="005F336A">
        <w:rPr>
          <w:rFonts w:eastAsiaTheme="minorHAnsi"/>
          <w:rtl/>
        </w:rPr>
        <w:t>دون</w:t>
      </w:r>
      <w:r>
        <w:rPr>
          <w:rFonts w:eastAsiaTheme="minorHAnsi"/>
          <w:rtl/>
        </w:rPr>
        <w:t xml:space="preserve"> </w:t>
      </w:r>
      <w:r w:rsidRPr="005F336A">
        <w:rPr>
          <w:rFonts w:eastAsiaTheme="minorHAnsi"/>
          <w:rtl/>
        </w:rPr>
        <w:t>تحقيقها،</w:t>
      </w:r>
      <w:r>
        <w:rPr>
          <w:rFonts w:eastAsiaTheme="minorHAnsi"/>
          <w:rtl/>
        </w:rPr>
        <w:t xml:space="preserve"> </w:t>
      </w:r>
      <w:r w:rsidRPr="005F336A">
        <w:rPr>
          <w:rFonts w:eastAsiaTheme="minorHAnsi"/>
          <w:rtl/>
        </w:rPr>
        <w:t>ولكنها</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تقصد</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رد</w:t>
      </w:r>
      <w:r>
        <w:rPr>
          <w:rFonts w:eastAsiaTheme="minorHAnsi"/>
          <w:rtl/>
        </w:rPr>
        <w:t xml:space="preserve"> </w:t>
      </w:r>
      <w:r w:rsidRPr="005F336A">
        <w:rPr>
          <w:rFonts w:eastAsiaTheme="minorHAnsi"/>
          <w:rtl/>
        </w:rPr>
        <w:t>الشبهات</w:t>
      </w:r>
      <w:r>
        <w:rPr>
          <w:rFonts w:eastAsiaTheme="minorHAnsi"/>
          <w:rtl/>
        </w:rPr>
        <w:t xml:space="preserve"> </w:t>
      </w:r>
      <w:r w:rsidRPr="005F336A">
        <w:rPr>
          <w:rFonts w:eastAsiaTheme="minorHAnsi"/>
          <w:rtl/>
        </w:rPr>
        <w:t>وتفنيدها</w:t>
      </w:r>
      <w:r>
        <w:rPr>
          <w:rFonts w:eastAsiaTheme="minorHAnsi"/>
          <w:rtl/>
        </w:rPr>
        <w:t xml:space="preserve"> </w:t>
      </w:r>
      <w:r w:rsidRPr="005F336A">
        <w:rPr>
          <w:rFonts w:eastAsiaTheme="minorHAnsi"/>
          <w:rtl/>
        </w:rPr>
        <w:t>وحماية</w:t>
      </w:r>
      <w:r>
        <w:rPr>
          <w:rFonts w:eastAsiaTheme="minorHAnsi"/>
          <w:rtl/>
        </w:rPr>
        <w:t xml:space="preserve"> </w:t>
      </w:r>
      <w:r w:rsidRPr="005F336A">
        <w:rPr>
          <w:rFonts w:eastAsiaTheme="minorHAnsi"/>
          <w:rtl/>
        </w:rPr>
        <w:t>المجتمع</w:t>
      </w:r>
      <w:r>
        <w:rPr>
          <w:rFonts w:eastAsiaTheme="minorHAnsi"/>
          <w:rtl/>
        </w:rPr>
        <w:t xml:space="preserve"> </w:t>
      </w:r>
      <w:r w:rsidRPr="005F336A">
        <w:rPr>
          <w:rFonts w:eastAsiaTheme="minorHAnsi"/>
          <w:rtl/>
        </w:rPr>
        <w:t>منها.</w:t>
      </w:r>
    </w:p>
    <w:p w14:paraId="38E5BFCC" w14:textId="77777777" w:rsidR="00DB4E6A" w:rsidRPr="005F336A" w:rsidRDefault="00DB4E6A" w:rsidP="00EB561D">
      <w:pPr>
        <w:pStyle w:val="aaac"/>
        <w:rPr>
          <w:rFonts w:eastAsiaTheme="minorHAnsi"/>
          <w:rtl/>
        </w:rPr>
      </w:pPr>
      <w:r w:rsidRPr="00EB561D">
        <w:rPr>
          <w:rFonts w:eastAsiaTheme="minorHAnsi"/>
          <w:rtl/>
        </w:rPr>
        <w:t>ولرد</w:t>
      </w:r>
      <w:r>
        <w:rPr>
          <w:rFonts w:eastAsiaTheme="minorHAnsi"/>
          <w:rtl/>
        </w:rPr>
        <w:t xml:space="preserve"> </w:t>
      </w:r>
      <w:r w:rsidRPr="00EB561D">
        <w:rPr>
          <w:rFonts w:eastAsiaTheme="minorHAnsi"/>
          <w:rtl/>
        </w:rPr>
        <w:t>الشبهات</w:t>
      </w:r>
      <w:r>
        <w:rPr>
          <w:rFonts w:eastAsiaTheme="minorHAnsi"/>
          <w:rtl/>
        </w:rPr>
        <w:t xml:space="preserve"> </w:t>
      </w:r>
      <w:r w:rsidRPr="00EB561D">
        <w:rPr>
          <w:rFonts w:eastAsiaTheme="minorHAnsi"/>
          <w:rtl/>
        </w:rPr>
        <w:t>التي</w:t>
      </w:r>
      <w:r>
        <w:rPr>
          <w:rFonts w:eastAsiaTheme="minorHAnsi"/>
          <w:rtl/>
        </w:rPr>
        <w:t xml:space="preserve"> </w:t>
      </w:r>
      <w:r w:rsidRPr="00EB561D">
        <w:rPr>
          <w:rFonts w:eastAsiaTheme="minorHAnsi"/>
          <w:rtl/>
        </w:rPr>
        <w:t>تحاول</w:t>
      </w:r>
      <w:r>
        <w:rPr>
          <w:rFonts w:eastAsiaTheme="minorHAnsi"/>
          <w:rtl/>
        </w:rPr>
        <w:t xml:space="preserve"> </w:t>
      </w:r>
      <w:r w:rsidRPr="00EB561D">
        <w:rPr>
          <w:rFonts w:eastAsiaTheme="minorHAnsi"/>
          <w:rtl/>
        </w:rPr>
        <w:t>الانحراف</w:t>
      </w:r>
      <w:r>
        <w:rPr>
          <w:rFonts w:eastAsiaTheme="minorHAnsi"/>
          <w:rtl/>
        </w:rPr>
        <w:t xml:space="preserve"> </w:t>
      </w:r>
      <w:r w:rsidRPr="00EB561D">
        <w:rPr>
          <w:rFonts w:eastAsiaTheme="minorHAnsi"/>
          <w:rtl/>
        </w:rPr>
        <w:t>بالمجتمع</w:t>
      </w:r>
      <w:r>
        <w:rPr>
          <w:rFonts w:eastAsiaTheme="minorHAnsi"/>
          <w:rtl/>
        </w:rPr>
        <w:t xml:space="preserve"> </w:t>
      </w:r>
      <w:r w:rsidRPr="00EB561D">
        <w:rPr>
          <w:rFonts w:eastAsiaTheme="minorHAnsi"/>
          <w:rtl/>
        </w:rPr>
        <w:t>الإسلامي</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مساره</w:t>
      </w:r>
      <w:r>
        <w:rPr>
          <w:rFonts w:eastAsiaTheme="minorHAnsi"/>
          <w:rtl/>
        </w:rPr>
        <w:t xml:space="preserve"> </w:t>
      </w:r>
      <w:r w:rsidRPr="00EB561D">
        <w:rPr>
          <w:rFonts w:eastAsiaTheme="minorHAnsi"/>
          <w:rtl/>
        </w:rPr>
        <w:t>الصحيح</w:t>
      </w:r>
      <w:r>
        <w:rPr>
          <w:rFonts w:eastAsiaTheme="minorHAnsi"/>
          <w:rtl/>
        </w:rPr>
        <w:t xml:space="preserve"> </w:t>
      </w:r>
      <w:r w:rsidRPr="00EB561D">
        <w:rPr>
          <w:rFonts w:eastAsiaTheme="minorHAnsi"/>
          <w:rtl/>
        </w:rPr>
        <w:t>يجعل</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وجود</w:t>
      </w:r>
      <w:r>
        <w:rPr>
          <w:rFonts w:eastAsiaTheme="minorHAnsi"/>
          <w:rtl/>
        </w:rPr>
        <w:t xml:space="preserve"> </w:t>
      </w:r>
      <w:r w:rsidRPr="00EB561D">
        <w:rPr>
          <w:rFonts w:eastAsiaTheme="minorHAnsi"/>
          <w:rtl/>
        </w:rPr>
        <w:t>المتكلمين</w:t>
      </w:r>
      <w:r>
        <w:rPr>
          <w:rFonts w:eastAsiaTheme="minorHAnsi"/>
          <w:rtl/>
        </w:rPr>
        <w:t xml:space="preserve"> </w:t>
      </w:r>
      <w:r w:rsidRPr="00EB561D">
        <w:rPr>
          <w:rFonts w:eastAsiaTheme="minorHAnsi"/>
          <w:rtl/>
        </w:rPr>
        <w:t>الذين</w:t>
      </w:r>
      <w:r>
        <w:rPr>
          <w:rFonts w:eastAsiaTheme="minorHAnsi"/>
          <w:rtl/>
        </w:rPr>
        <w:t xml:space="preserve"> </w:t>
      </w:r>
      <w:r w:rsidRPr="00EB561D">
        <w:rPr>
          <w:rFonts w:eastAsiaTheme="minorHAnsi"/>
          <w:rtl/>
        </w:rPr>
        <w:t>يتكفلون</w:t>
      </w:r>
      <w:r>
        <w:rPr>
          <w:rFonts w:eastAsiaTheme="minorHAnsi"/>
          <w:rtl/>
        </w:rPr>
        <w:t xml:space="preserve"> </w:t>
      </w:r>
      <w:r w:rsidRPr="00EB561D">
        <w:rPr>
          <w:rFonts w:eastAsiaTheme="minorHAnsi"/>
          <w:rtl/>
        </w:rPr>
        <w:t>بمحاجة</w:t>
      </w:r>
      <w:r>
        <w:rPr>
          <w:rFonts w:eastAsiaTheme="minorHAnsi"/>
          <w:rtl/>
        </w:rPr>
        <w:t xml:space="preserve"> </w:t>
      </w:r>
      <w:r w:rsidRPr="00EB561D">
        <w:rPr>
          <w:rFonts w:eastAsiaTheme="minorHAnsi"/>
          <w:rtl/>
        </w:rPr>
        <w:t>الكفار</w:t>
      </w:r>
      <w:r>
        <w:rPr>
          <w:rFonts w:eastAsiaTheme="minorHAnsi"/>
          <w:rtl/>
        </w:rPr>
        <w:t xml:space="preserve"> </w:t>
      </w:r>
      <w:r w:rsidRPr="00EB561D">
        <w:rPr>
          <w:rFonts w:eastAsiaTheme="minorHAnsi"/>
          <w:rtl/>
        </w:rPr>
        <w:t>ورد</w:t>
      </w:r>
      <w:r>
        <w:rPr>
          <w:rFonts w:eastAsiaTheme="minorHAnsi"/>
          <w:rtl/>
        </w:rPr>
        <w:t xml:space="preserve"> </w:t>
      </w:r>
      <w:r w:rsidRPr="00EB561D">
        <w:rPr>
          <w:rFonts w:eastAsiaTheme="minorHAnsi"/>
          <w:rtl/>
        </w:rPr>
        <w:t>الضلالات</w:t>
      </w:r>
      <w:r>
        <w:rPr>
          <w:rFonts w:eastAsiaTheme="minorHAnsi"/>
          <w:rtl/>
        </w:rPr>
        <w:t xml:space="preserve"> </w:t>
      </w:r>
      <w:r w:rsidRPr="00EB561D">
        <w:rPr>
          <w:rFonts w:eastAsiaTheme="minorHAnsi"/>
          <w:rtl/>
        </w:rPr>
        <w:t>والبدع</w:t>
      </w:r>
      <w:r>
        <w:rPr>
          <w:rFonts w:eastAsiaTheme="minorHAnsi"/>
          <w:rtl/>
        </w:rPr>
        <w:t xml:space="preserve"> </w:t>
      </w:r>
      <w:r w:rsidRPr="00EB561D">
        <w:rPr>
          <w:rFonts w:eastAsiaTheme="minorHAnsi"/>
          <w:rtl/>
        </w:rPr>
        <w:t>وإزالة</w:t>
      </w:r>
      <w:r>
        <w:rPr>
          <w:rFonts w:eastAsiaTheme="minorHAnsi"/>
          <w:rtl/>
        </w:rPr>
        <w:t xml:space="preserve"> </w:t>
      </w:r>
      <w:r w:rsidRPr="00EB561D">
        <w:rPr>
          <w:rFonts w:eastAsiaTheme="minorHAnsi"/>
          <w:rtl/>
        </w:rPr>
        <w:t>الشبهات</w:t>
      </w:r>
      <w:r>
        <w:rPr>
          <w:rFonts w:eastAsiaTheme="minorHAnsi"/>
          <w:rtl/>
        </w:rPr>
        <w:t xml:space="preserve"> </w:t>
      </w:r>
      <w:r w:rsidRPr="00EB561D">
        <w:rPr>
          <w:rFonts w:eastAsiaTheme="minorHAnsi"/>
          <w:rtl/>
        </w:rPr>
        <w:t>فرضا</w:t>
      </w:r>
      <w:r>
        <w:rPr>
          <w:rFonts w:eastAsiaTheme="minorHAnsi"/>
          <w:rtl/>
        </w:rPr>
        <w:t xml:space="preserve"> </w:t>
      </w:r>
      <w:r w:rsidRPr="00EB561D">
        <w:rPr>
          <w:rFonts w:eastAsiaTheme="minorHAnsi"/>
          <w:rtl/>
        </w:rPr>
        <w:t>كفائيا</w:t>
      </w:r>
      <w:r>
        <w:rPr>
          <w:rFonts w:eastAsiaTheme="minorHAnsi"/>
          <w:rtl/>
        </w:rPr>
        <w:t xml:space="preserve"> </w:t>
      </w:r>
      <w:r w:rsidRPr="00EB561D">
        <w:rPr>
          <w:rFonts w:eastAsiaTheme="minorHAnsi"/>
          <w:rtl/>
        </w:rPr>
        <w:t>يجب</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يخلو</w:t>
      </w:r>
      <w:r>
        <w:rPr>
          <w:rFonts w:eastAsiaTheme="minorHAnsi"/>
          <w:rtl/>
        </w:rPr>
        <w:t xml:space="preserve"> </w:t>
      </w:r>
      <w:r w:rsidRPr="00EB561D">
        <w:rPr>
          <w:rFonts w:eastAsiaTheme="minorHAnsi"/>
          <w:rtl/>
        </w:rPr>
        <w:t>منه</w:t>
      </w:r>
      <w:r>
        <w:rPr>
          <w:rFonts w:eastAsiaTheme="minorHAnsi"/>
          <w:rtl/>
        </w:rPr>
        <w:t xml:space="preserve"> </w:t>
      </w:r>
      <w:r w:rsidRPr="00EB561D">
        <w:rPr>
          <w:rFonts w:eastAsiaTheme="minorHAnsi"/>
          <w:rtl/>
        </w:rPr>
        <w:t>المجتمع</w:t>
      </w:r>
      <w:r>
        <w:rPr>
          <w:rFonts w:eastAsiaTheme="minorHAnsi"/>
          <w:rtl/>
        </w:rPr>
        <w:t xml:space="preserve"> </w:t>
      </w:r>
      <w:r w:rsidRPr="00EB561D">
        <w:rPr>
          <w:rFonts w:eastAsiaTheme="minorHAnsi"/>
          <w:rtl/>
        </w:rPr>
        <w:t>الإسلامي،</w:t>
      </w:r>
      <w:r>
        <w:rPr>
          <w:rFonts w:eastAsiaTheme="minorHAnsi"/>
          <w:rtl/>
        </w:rPr>
        <w:t xml:space="preserve"> </w:t>
      </w:r>
      <w:r w:rsidRPr="00EB561D">
        <w:rPr>
          <w:rFonts w:eastAsiaTheme="minorHAnsi"/>
          <w:rtl/>
        </w:rPr>
        <w:t>يقول</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(الاقتصاد</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الاعتقاد)</w:t>
      </w:r>
      <w:r>
        <w:rPr>
          <w:rFonts w:eastAsiaTheme="minorHAnsi"/>
          <w:rtl/>
        </w:rPr>
        <w:t xml:space="preserve">: </w:t>
      </w:r>
      <w:r w:rsidRPr="00EB561D">
        <w:rPr>
          <w:rFonts w:eastAsiaTheme="minorHAnsi"/>
          <w:rtl/>
        </w:rPr>
        <w:t>(فوجب</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يكون</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كل</w:t>
      </w:r>
      <w:r>
        <w:rPr>
          <w:rFonts w:eastAsiaTheme="minorHAnsi"/>
          <w:rtl/>
        </w:rPr>
        <w:t xml:space="preserve"> </w:t>
      </w:r>
      <w:r w:rsidRPr="00EB561D">
        <w:rPr>
          <w:rFonts w:eastAsiaTheme="minorHAnsi"/>
          <w:rtl/>
        </w:rPr>
        <w:t>قطر</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الأقطار</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صقع</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الأصقاع</w:t>
      </w:r>
      <w:r>
        <w:rPr>
          <w:rFonts w:eastAsiaTheme="minorHAnsi"/>
          <w:rtl/>
        </w:rPr>
        <w:t xml:space="preserve"> </w:t>
      </w:r>
      <w:r w:rsidRPr="00EB561D">
        <w:rPr>
          <w:rFonts w:eastAsiaTheme="minorHAnsi"/>
          <w:rtl/>
        </w:rPr>
        <w:t>مشتغل</w:t>
      </w:r>
      <w:r>
        <w:rPr>
          <w:rFonts w:eastAsiaTheme="minorHAnsi"/>
          <w:rtl/>
        </w:rPr>
        <w:t xml:space="preserve"> </w:t>
      </w:r>
      <w:r w:rsidRPr="00EB561D">
        <w:rPr>
          <w:rFonts w:eastAsiaTheme="minorHAnsi"/>
          <w:rtl/>
        </w:rPr>
        <w:t>بهذا</w:t>
      </w:r>
      <w:r>
        <w:rPr>
          <w:rFonts w:eastAsiaTheme="minorHAnsi"/>
          <w:rtl/>
        </w:rPr>
        <w:t xml:space="preserve"> </w:t>
      </w:r>
      <w:r w:rsidRPr="00EB561D">
        <w:rPr>
          <w:rFonts w:eastAsiaTheme="minorHAnsi"/>
          <w:rtl/>
        </w:rPr>
        <w:t>العلم</w:t>
      </w:r>
      <w:r>
        <w:rPr>
          <w:rFonts w:eastAsiaTheme="minorHAnsi"/>
          <w:rtl/>
        </w:rPr>
        <w:t xml:space="preserve"> </w:t>
      </w:r>
      <w:r w:rsidRPr="00EB561D">
        <w:rPr>
          <w:rFonts w:eastAsiaTheme="minorHAnsi"/>
          <w:rtl/>
        </w:rPr>
        <w:t>يقاوم</w:t>
      </w:r>
      <w:r>
        <w:rPr>
          <w:rFonts w:eastAsiaTheme="minorHAnsi"/>
          <w:rtl/>
        </w:rPr>
        <w:t xml:space="preserve"> </w:t>
      </w:r>
      <w:r w:rsidRPr="00EB561D">
        <w:rPr>
          <w:rFonts w:eastAsiaTheme="minorHAnsi"/>
          <w:rtl/>
        </w:rPr>
        <w:t>دعاة</w:t>
      </w:r>
      <w:r>
        <w:rPr>
          <w:rFonts w:eastAsiaTheme="minorHAnsi"/>
          <w:rtl/>
        </w:rPr>
        <w:t xml:space="preserve"> </w:t>
      </w:r>
      <w:r w:rsidRPr="00EB561D">
        <w:rPr>
          <w:rFonts w:eastAsiaTheme="minorHAnsi"/>
          <w:rtl/>
        </w:rPr>
        <w:t>المبتدعة،</w:t>
      </w:r>
      <w:r>
        <w:rPr>
          <w:rFonts w:eastAsiaTheme="minorHAnsi" w:hint="cs"/>
          <w:rtl/>
        </w:rPr>
        <w:t xml:space="preserve"> </w:t>
      </w:r>
      <w:r w:rsidRPr="00EB561D">
        <w:rPr>
          <w:rFonts w:eastAsiaTheme="minorHAnsi"/>
          <w:rtl/>
        </w:rPr>
        <w:t>ويستميل</w:t>
      </w:r>
      <w:r>
        <w:rPr>
          <w:rFonts w:eastAsiaTheme="minorHAnsi"/>
          <w:rtl/>
        </w:rPr>
        <w:t xml:space="preserve"> </w:t>
      </w:r>
      <w:r w:rsidRPr="00EB561D">
        <w:rPr>
          <w:rFonts w:eastAsiaTheme="minorHAnsi"/>
          <w:rtl/>
        </w:rPr>
        <w:t>المائلين</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الحق</w:t>
      </w:r>
      <w:r>
        <w:rPr>
          <w:rFonts w:eastAsiaTheme="minorHAnsi"/>
          <w:rtl/>
        </w:rPr>
        <w:t xml:space="preserve"> </w:t>
      </w:r>
      <w:r w:rsidRPr="00EB561D">
        <w:rPr>
          <w:rFonts w:eastAsiaTheme="minorHAnsi"/>
          <w:rtl/>
        </w:rPr>
        <w:t>ويصفي</w:t>
      </w:r>
      <w:r>
        <w:rPr>
          <w:rFonts w:eastAsiaTheme="minorHAnsi"/>
          <w:rtl/>
        </w:rPr>
        <w:t xml:space="preserve"> </w:t>
      </w:r>
      <w:r w:rsidRPr="00EB561D">
        <w:rPr>
          <w:rFonts w:eastAsiaTheme="minorHAnsi"/>
          <w:rtl/>
        </w:rPr>
        <w:t>قلوب</w:t>
      </w:r>
      <w:r>
        <w:rPr>
          <w:rFonts w:eastAsiaTheme="minorHAnsi"/>
          <w:rtl/>
        </w:rPr>
        <w:t xml:space="preserve"> </w:t>
      </w:r>
      <w:r w:rsidRPr="00EB561D">
        <w:rPr>
          <w:rFonts w:eastAsiaTheme="minorHAnsi"/>
          <w:rtl/>
        </w:rPr>
        <w:t>أهل</w:t>
      </w:r>
      <w:r>
        <w:rPr>
          <w:rFonts w:eastAsiaTheme="minorHAnsi"/>
          <w:rtl/>
        </w:rPr>
        <w:t xml:space="preserve"> </w:t>
      </w:r>
      <w:r w:rsidRPr="00EB561D">
        <w:rPr>
          <w:rFonts w:eastAsiaTheme="minorHAnsi"/>
          <w:rtl/>
        </w:rPr>
        <w:t>السنة</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عوارض</w:t>
      </w:r>
      <w:r>
        <w:rPr>
          <w:rFonts w:eastAsiaTheme="minorHAnsi"/>
          <w:rtl/>
        </w:rPr>
        <w:t xml:space="preserve"> </w:t>
      </w:r>
      <w:r w:rsidRPr="00EB561D">
        <w:rPr>
          <w:rFonts w:eastAsiaTheme="minorHAnsi"/>
          <w:rtl/>
        </w:rPr>
        <w:t>الشبهة،</w:t>
      </w:r>
      <w:r>
        <w:rPr>
          <w:rFonts w:eastAsiaTheme="minorHAnsi"/>
          <w:rtl/>
        </w:rPr>
        <w:t xml:space="preserve"> </w:t>
      </w:r>
      <w:r w:rsidRPr="00EB561D">
        <w:rPr>
          <w:rFonts w:eastAsiaTheme="minorHAnsi"/>
          <w:rtl/>
        </w:rPr>
        <w:t>فلو</w:t>
      </w:r>
      <w:r>
        <w:rPr>
          <w:rFonts w:eastAsiaTheme="minorHAnsi"/>
          <w:rtl/>
        </w:rPr>
        <w:t xml:space="preserve"> </w:t>
      </w:r>
      <w:r w:rsidRPr="00EB561D">
        <w:rPr>
          <w:rFonts w:eastAsiaTheme="minorHAnsi"/>
          <w:rtl/>
        </w:rPr>
        <w:t>خلا</w:t>
      </w:r>
      <w:r>
        <w:rPr>
          <w:rFonts w:eastAsiaTheme="minorHAnsi"/>
          <w:rtl/>
        </w:rPr>
        <w:t xml:space="preserve"> </w:t>
      </w:r>
      <w:r w:rsidRPr="00EB561D">
        <w:rPr>
          <w:rFonts w:eastAsiaTheme="minorHAnsi"/>
          <w:rtl/>
        </w:rPr>
        <w:t>عنه</w:t>
      </w:r>
      <w:r>
        <w:rPr>
          <w:rFonts w:eastAsiaTheme="minorHAnsi"/>
          <w:rtl/>
        </w:rPr>
        <w:t xml:space="preserve"> </w:t>
      </w:r>
      <w:r w:rsidRPr="00EB561D">
        <w:rPr>
          <w:rFonts w:eastAsiaTheme="minorHAnsi"/>
          <w:rtl/>
        </w:rPr>
        <w:t>القطر</w:t>
      </w:r>
      <w:r>
        <w:rPr>
          <w:rFonts w:eastAsiaTheme="minorHAnsi"/>
          <w:rtl/>
        </w:rPr>
        <w:t xml:space="preserve"> </w:t>
      </w:r>
      <w:r w:rsidRPr="00EB561D">
        <w:rPr>
          <w:rFonts w:eastAsiaTheme="minorHAnsi"/>
          <w:rtl/>
        </w:rPr>
        <w:t>حرج</w:t>
      </w:r>
      <w:r>
        <w:rPr>
          <w:rFonts w:eastAsiaTheme="minorHAnsi"/>
          <w:rtl/>
        </w:rPr>
        <w:t xml:space="preserve"> </w:t>
      </w:r>
      <w:r w:rsidRPr="00EB561D">
        <w:rPr>
          <w:rFonts w:eastAsiaTheme="minorHAnsi"/>
          <w:rtl/>
        </w:rPr>
        <w:t>به</w:t>
      </w:r>
      <w:r>
        <w:rPr>
          <w:rFonts w:eastAsiaTheme="minorHAnsi"/>
          <w:rtl/>
        </w:rPr>
        <w:t xml:space="preserve"> </w:t>
      </w:r>
      <w:r w:rsidRPr="00EB561D">
        <w:rPr>
          <w:rFonts w:eastAsiaTheme="minorHAnsi"/>
          <w:rtl/>
        </w:rPr>
        <w:t>أهل</w:t>
      </w:r>
      <w:r>
        <w:rPr>
          <w:rFonts w:eastAsiaTheme="minorHAnsi"/>
          <w:rtl/>
        </w:rPr>
        <w:t xml:space="preserve"> </w:t>
      </w:r>
      <w:r w:rsidRPr="00EB561D">
        <w:rPr>
          <w:rFonts w:eastAsiaTheme="minorHAnsi"/>
          <w:rtl/>
        </w:rPr>
        <w:t>القطر</w:t>
      </w:r>
      <w:r>
        <w:rPr>
          <w:rFonts w:eastAsiaTheme="minorHAnsi"/>
          <w:rtl/>
        </w:rPr>
        <w:t xml:space="preserve"> </w:t>
      </w:r>
      <w:r w:rsidRPr="00EB561D">
        <w:rPr>
          <w:rFonts w:eastAsiaTheme="minorHAnsi"/>
          <w:rtl/>
        </w:rPr>
        <w:t>كافة،</w:t>
      </w:r>
      <w:r>
        <w:rPr>
          <w:rFonts w:eastAsiaTheme="minorHAnsi"/>
          <w:rtl/>
        </w:rPr>
        <w:t xml:space="preserve"> </w:t>
      </w:r>
      <w:r w:rsidRPr="00EB561D">
        <w:rPr>
          <w:rFonts w:eastAsiaTheme="minorHAnsi"/>
          <w:rtl/>
        </w:rPr>
        <w:t>كما</w:t>
      </w:r>
      <w:r>
        <w:rPr>
          <w:rFonts w:eastAsiaTheme="minorHAnsi"/>
          <w:rtl/>
        </w:rPr>
        <w:t xml:space="preserve"> </w:t>
      </w:r>
      <w:r w:rsidRPr="00EB561D">
        <w:rPr>
          <w:rFonts w:eastAsiaTheme="minorHAnsi"/>
          <w:rtl/>
        </w:rPr>
        <w:t>لو</w:t>
      </w:r>
      <w:r>
        <w:rPr>
          <w:rFonts w:eastAsiaTheme="minorHAnsi"/>
          <w:rtl/>
        </w:rPr>
        <w:t xml:space="preserve"> </w:t>
      </w:r>
      <w:r w:rsidRPr="00EB561D">
        <w:rPr>
          <w:rFonts w:eastAsiaTheme="minorHAnsi"/>
          <w:rtl/>
        </w:rPr>
        <w:t>خلا</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الطبيب</w:t>
      </w:r>
      <w:r>
        <w:rPr>
          <w:rFonts w:eastAsiaTheme="minorHAnsi"/>
          <w:rtl/>
        </w:rPr>
        <w:t xml:space="preserve"> </w:t>
      </w:r>
      <w:r w:rsidRPr="00EB561D">
        <w:rPr>
          <w:rFonts w:eastAsiaTheme="minorHAnsi"/>
          <w:rtl/>
        </w:rPr>
        <w:t>والفقيه)</w:t>
      </w:r>
      <w:r>
        <w:rPr>
          <w:rFonts w:eastAsiaTheme="minorHAnsi"/>
          <w:rtl/>
        </w:rPr>
        <w:t xml:space="preserve"> </w:t>
      </w:r>
      <w:r w:rsidRPr="005422D7">
        <w:rPr>
          <w:rStyle w:val="af0"/>
          <w:sz w:val="24"/>
          <w:szCs w:val="24"/>
          <w:rtl/>
        </w:rPr>
        <w:t>(</w:t>
      </w:r>
      <w:r w:rsidRPr="005422D7">
        <w:rPr>
          <w:rStyle w:val="af0"/>
          <w:sz w:val="24"/>
          <w:szCs w:val="24"/>
          <w:rtl/>
        </w:rPr>
        <w:footnoteReference w:id="186"/>
      </w:r>
      <w:r w:rsidRPr="005422D7">
        <w:rPr>
          <w:rStyle w:val="af0"/>
          <w:sz w:val="24"/>
          <w:szCs w:val="24"/>
          <w:rtl/>
        </w:rPr>
        <w:t>)</w:t>
      </w:r>
      <w:r w:rsidRPr="005F336A">
        <w:rPr>
          <w:rFonts w:eastAsiaTheme="minorHAnsi"/>
          <w:rtl/>
        </w:rPr>
        <w:t>.</w:t>
      </w:r>
    </w:p>
    <w:p w14:paraId="60FBCAC0" w14:textId="77777777" w:rsidR="00DB4E6A" w:rsidRDefault="00DB4E6A" w:rsidP="00637396">
      <w:pPr>
        <w:pStyle w:val="aaa6"/>
        <w:rPr>
          <w:rtl/>
        </w:rPr>
      </w:pPr>
      <w:bookmarkStart w:id="104" w:name="_Toc461045725"/>
      <w:bookmarkStart w:id="105" w:name="_Toc462291045"/>
      <w:r w:rsidRPr="005F336A">
        <w:rPr>
          <w:rtl/>
        </w:rPr>
        <w:t>تعليمه</w:t>
      </w:r>
      <w:r>
        <w:rPr>
          <w:rtl/>
        </w:rPr>
        <w:t xml:space="preserve"> </w:t>
      </w:r>
      <w:r w:rsidRPr="005F336A">
        <w:rPr>
          <w:rtl/>
        </w:rPr>
        <w:t>الحق</w:t>
      </w:r>
      <w:r>
        <w:rPr>
          <w:rFonts w:hint="cs"/>
          <w:rtl/>
        </w:rPr>
        <w:t>:</w:t>
      </w:r>
      <w:bookmarkEnd w:id="104"/>
      <w:bookmarkEnd w:id="105"/>
    </w:p>
    <w:p w14:paraId="369E1931" w14:textId="77777777" w:rsidR="00DB4E6A" w:rsidRPr="005F336A" w:rsidRDefault="00DB4E6A" w:rsidP="00637396">
      <w:pPr>
        <w:pStyle w:val="aaac"/>
        <w:rPr>
          <w:rFonts w:eastAsiaTheme="minorHAnsi"/>
          <w:rtl/>
        </w:rPr>
      </w:pPr>
      <w:r w:rsidRPr="00637396">
        <w:rPr>
          <w:rFonts w:eastAsiaTheme="minorHAnsi" w:hint="cs"/>
          <w:rtl/>
        </w:rPr>
        <w:t>وتعريفه</w:t>
      </w:r>
      <w:r w:rsidRPr="00637396">
        <w:rPr>
          <w:rFonts w:eastAsiaTheme="minorHAnsi"/>
          <w:rtl/>
        </w:rPr>
        <w:t xml:space="preserve"> </w:t>
      </w:r>
      <w:r w:rsidRPr="00637396">
        <w:rPr>
          <w:rFonts w:eastAsiaTheme="minorHAnsi" w:hint="cs"/>
          <w:rtl/>
        </w:rPr>
        <w:t>به</w:t>
      </w:r>
      <w:r w:rsidRPr="00637396">
        <w:rPr>
          <w:rFonts w:eastAsiaTheme="minorHAnsi"/>
          <w:rtl/>
        </w:rPr>
        <w:t xml:space="preserve"> </w:t>
      </w:r>
      <w:r w:rsidRPr="00637396">
        <w:rPr>
          <w:rFonts w:eastAsiaTheme="minorHAnsi" w:hint="cs"/>
          <w:rtl/>
        </w:rPr>
        <w:t>والبرهنة</w:t>
      </w:r>
      <w:r w:rsidRPr="00637396">
        <w:rPr>
          <w:rFonts w:eastAsiaTheme="minorHAnsi"/>
          <w:rtl/>
        </w:rPr>
        <w:t xml:space="preserve"> </w:t>
      </w:r>
      <w:r w:rsidRPr="00637396">
        <w:rPr>
          <w:rFonts w:eastAsiaTheme="minorHAnsi" w:hint="cs"/>
          <w:rtl/>
        </w:rPr>
        <w:t>له</w:t>
      </w:r>
      <w:r w:rsidRPr="00637396">
        <w:rPr>
          <w:rFonts w:eastAsiaTheme="minorHAnsi"/>
          <w:rtl/>
        </w:rPr>
        <w:t xml:space="preserve"> </w:t>
      </w:r>
      <w:r w:rsidRPr="00637396">
        <w:rPr>
          <w:rFonts w:eastAsiaTheme="minorHAnsi" w:hint="cs"/>
          <w:rtl/>
        </w:rPr>
        <w:t>عليه</w:t>
      </w:r>
      <w:r w:rsidRPr="00637396">
        <w:rPr>
          <w:rFonts w:eastAsiaTheme="minorHAnsi"/>
          <w:rtl/>
        </w:rPr>
        <w:t xml:space="preserve"> </w:t>
      </w:r>
      <w:r w:rsidRPr="005F336A">
        <w:rPr>
          <w:rFonts w:eastAsiaTheme="minorHAnsi"/>
          <w:rtl/>
        </w:rPr>
        <w:t>وتعليمه</w:t>
      </w:r>
      <w:r>
        <w:rPr>
          <w:rFonts w:eastAsiaTheme="minorHAnsi"/>
          <w:rtl/>
        </w:rPr>
        <w:t xml:space="preserve"> </w:t>
      </w:r>
      <w:r w:rsidRPr="005F336A">
        <w:rPr>
          <w:rFonts w:eastAsiaTheme="minorHAnsi"/>
          <w:rtl/>
        </w:rPr>
        <w:t>موازين</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وذلك</w:t>
      </w:r>
      <w:r>
        <w:rPr>
          <w:rFonts w:eastAsiaTheme="minorHAnsi"/>
          <w:rtl/>
        </w:rPr>
        <w:t xml:space="preserve"> </w:t>
      </w:r>
      <w:r w:rsidRPr="005F336A">
        <w:rPr>
          <w:rFonts w:eastAsiaTheme="minorHAnsi"/>
          <w:rtl/>
        </w:rPr>
        <w:t>كله</w:t>
      </w:r>
      <w:r>
        <w:rPr>
          <w:rFonts w:eastAsiaTheme="minorHAnsi"/>
          <w:rtl/>
        </w:rPr>
        <w:t xml:space="preserve"> </w:t>
      </w:r>
      <w:r w:rsidRPr="005F336A">
        <w:rPr>
          <w:rFonts w:eastAsiaTheme="minorHAnsi"/>
          <w:rtl/>
        </w:rPr>
        <w:t>إن</w:t>
      </w:r>
      <w:r>
        <w:rPr>
          <w:rFonts w:eastAsiaTheme="minorHAnsi"/>
          <w:rtl/>
        </w:rPr>
        <w:t xml:space="preserve"> </w:t>
      </w:r>
      <w:r w:rsidRPr="005F336A">
        <w:rPr>
          <w:rFonts w:eastAsiaTheme="minorHAnsi"/>
          <w:rtl/>
        </w:rPr>
        <w:t>كانت</w:t>
      </w:r>
      <w:r>
        <w:rPr>
          <w:rFonts w:eastAsiaTheme="minorHAnsi"/>
          <w:rtl/>
        </w:rPr>
        <w:t xml:space="preserve"> </w:t>
      </w:r>
      <w:r w:rsidRPr="005F336A">
        <w:rPr>
          <w:rFonts w:eastAsiaTheme="minorHAnsi"/>
          <w:rtl/>
        </w:rPr>
        <w:t>فيه</w:t>
      </w:r>
      <w:r>
        <w:rPr>
          <w:rFonts w:eastAsiaTheme="minorHAnsi"/>
          <w:rtl/>
        </w:rPr>
        <w:t xml:space="preserve"> </w:t>
      </w:r>
      <w:r w:rsidRPr="005F336A">
        <w:rPr>
          <w:rFonts w:eastAsiaTheme="minorHAnsi"/>
          <w:rtl/>
        </w:rPr>
        <w:t>فطنة،</w:t>
      </w:r>
      <w:r>
        <w:rPr>
          <w:rFonts w:eastAsiaTheme="minorHAnsi"/>
          <w:rtl/>
        </w:rPr>
        <w:t xml:space="preserve"> </w:t>
      </w:r>
      <w:r w:rsidRPr="005F336A">
        <w:rPr>
          <w:rFonts w:eastAsiaTheme="minorHAnsi"/>
          <w:rtl/>
        </w:rPr>
        <w:t>وكان</w:t>
      </w:r>
      <w:r>
        <w:rPr>
          <w:rFonts w:eastAsiaTheme="minorHAnsi"/>
          <w:rtl/>
        </w:rPr>
        <w:t xml:space="preserve"> </w:t>
      </w:r>
      <w:r w:rsidRPr="005F336A">
        <w:rPr>
          <w:rFonts w:eastAsiaTheme="minorHAnsi"/>
          <w:rtl/>
        </w:rPr>
        <w:t>فيه</w:t>
      </w:r>
      <w:r>
        <w:rPr>
          <w:rFonts w:eastAsiaTheme="minorHAnsi"/>
          <w:rtl/>
        </w:rPr>
        <w:t xml:space="preserve"> </w:t>
      </w:r>
      <w:r w:rsidRPr="005F336A">
        <w:rPr>
          <w:rFonts w:eastAsiaTheme="minorHAnsi"/>
          <w:rtl/>
        </w:rPr>
        <w:t>نوع</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القبول</w:t>
      </w:r>
      <w:r>
        <w:rPr>
          <w:rFonts w:eastAsiaTheme="minorHAnsi"/>
          <w:rtl/>
        </w:rPr>
        <w:t xml:space="preserve"> </w:t>
      </w:r>
      <w:r w:rsidRPr="005F336A">
        <w:rPr>
          <w:rFonts w:eastAsiaTheme="minorHAnsi"/>
          <w:rtl/>
        </w:rPr>
        <w:t>للحق</w:t>
      </w:r>
      <w:r w:rsidRPr="005422D7">
        <w:rPr>
          <w:rStyle w:val="af0"/>
          <w:sz w:val="24"/>
          <w:szCs w:val="24"/>
          <w:rtl/>
        </w:rPr>
        <w:t>(</w:t>
      </w:r>
      <w:r w:rsidRPr="005422D7">
        <w:rPr>
          <w:rStyle w:val="af0"/>
          <w:sz w:val="24"/>
          <w:szCs w:val="24"/>
          <w:rtl/>
        </w:rPr>
        <w:footnoteReference w:id="187"/>
      </w:r>
      <w:r w:rsidRPr="005422D7">
        <w:rPr>
          <w:rStyle w:val="af0"/>
          <w:sz w:val="24"/>
          <w:szCs w:val="24"/>
          <w:rtl/>
        </w:rPr>
        <w:t>)</w:t>
      </w:r>
      <w:r w:rsidRPr="005F336A">
        <w:rPr>
          <w:rFonts w:eastAsiaTheme="minorHAnsi"/>
          <w:rtl/>
        </w:rPr>
        <w:t>،</w:t>
      </w:r>
      <w:r>
        <w:rPr>
          <w:rFonts w:eastAsiaTheme="minorHAnsi" w:hint="cs"/>
          <w:rtl/>
        </w:rPr>
        <w:t xml:space="preserve"> </w:t>
      </w:r>
      <w:r w:rsidRPr="005F336A">
        <w:rPr>
          <w:rFonts w:eastAsiaTheme="minorHAnsi"/>
          <w:rtl/>
        </w:rPr>
        <w:t>وهو</w:t>
      </w:r>
      <w:r>
        <w:rPr>
          <w:rFonts w:eastAsiaTheme="minorHAnsi"/>
          <w:rtl/>
        </w:rPr>
        <w:t xml:space="preserve"> </w:t>
      </w:r>
      <w:r w:rsidRPr="005F336A">
        <w:rPr>
          <w:rFonts w:eastAsiaTheme="minorHAnsi"/>
          <w:rtl/>
        </w:rPr>
        <w:t>بذلك</w:t>
      </w:r>
      <w:r>
        <w:rPr>
          <w:rFonts w:eastAsiaTheme="minorHAnsi"/>
          <w:rtl/>
        </w:rPr>
        <w:t xml:space="preserve"> </w:t>
      </w:r>
      <w:r w:rsidRPr="005F336A">
        <w:rPr>
          <w:rFonts w:eastAsiaTheme="minorHAnsi"/>
          <w:rtl/>
        </w:rPr>
        <w:t>يكاد</w:t>
      </w:r>
      <w:r>
        <w:rPr>
          <w:rFonts w:eastAsiaTheme="minorHAnsi"/>
          <w:rtl/>
        </w:rPr>
        <w:t xml:space="preserve"> </w:t>
      </w:r>
      <w:r w:rsidRPr="005F336A">
        <w:rPr>
          <w:rFonts w:eastAsiaTheme="minorHAnsi"/>
          <w:rtl/>
        </w:rPr>
        <w:t>يلتحق</w:t>
      </w:r>
      <w:r>
        <w:rPr>
          <w:rFonts w:eastAsiaTheme="minorHAnsi"/>
          <w:rtl/>
        </w:rPr>
        <w:t xml:space="preserve"> </w:t>
      </w:r>
      <w:r w:rsidRPr="005F336A">
        <w:rPr>
          <w:rFonts w:eastAsiaTheme="minorHAnsi"/>
          <w:rtl/>
        </w:rPr>
        <w:t>بقسم</w:t>
      </w:r>
      <w:r>
        <w:rPr>
          <w:rFonts w:eastAsiaTheme="minorHAnsi"/>
          <w:rtl/>
        </w:rPr>
        <w:t xml:space="preserve"> </w:t>
      </w:r>
      <w:r w:rsidRPr="005F336A">
        <w:rPr>
          <w:rFonts w:eastAsiaTheme="minorHAnsi"/>
          <w:rtl/>
        </w:rPr>
        <w:t>الخواص.</w:t>
      </w:r>
    </w:p>
    <w:p w14:paraId="6A3946CA" w14:textId="77777777" w:rsidR="00DB4E6A" w:rsidRDefault="00DB4E6A" w:rsidP="00637396">
      <w:pPr>
        <w:pStyle w:val="aaa6"/>
        <w:rPr>
          <w:rtl/>
        </w:rPr>
      </w:pPr>
      <w:bookmarkStart w:id="106" w:name="_Toc461045726"/>
      <w:bookmarkStart w:id="107" w:name="_Toc462291046"/>
      <w:r w:rsidRPr="005F336A">
        <w:rPr>
          <w:rtl/>
        </w:rPr>
        <w:t>استعمال</w:t>
      </w:r>
      <w:r>
        <w:rPr>
          <w:rtl/>
        </w:rPr>
        <w:t xml:space="preserve"> </w:t>
      </w:r>
      <w:r w:rsidRPr="005F336A">
        <w:rPr>
          <w:rtl/>
        </w:rPr>
        <w:t>الشدة</w:t>
      </w:r>
      <w:r>
        <w:rPr>
          <w:rFonts w:hint="cs"/>
          <w:rtl/>
        </w:rPr>
        <w:t>:</w:t>
      </w:r>
      <w:bookmarkEnd w:id="106"/>
      <w:bookmarkEnd w:id="107"/>
    </w:p>
    <w:p w14:paraId="325D92FE" w14:textId="77777777" w:rsidR="00DB4E6A" w:rsidRPr="005F336A" w:rsidRDefault="00DB4E6A" w:rsidP="0033109F">
      <w:pPr>
        <w:pStyle w:val="aaac"/>
        <w:rPr>
          <w:rFonts w:eastAsiaTheme="minorHAnsi"/>
          <w:rtl/>
        </w:rPr>
      </w:pPr>
      <w:r w:rsidRPr="005F336A">
        <w:rPr>
          <w:rFonts w:eastAsiaTheme="minorHAnsi"/>
          <w:rtl/>
        </w:rPr>
        <w:t>فإن</w:t>
      </w:r>
      <w:r>
        <w:rPr>
          <w:rFonts w:eastAsiaTheme="minorHAnsi"/>
          <w:rtl/>
        </w:rPr>
        <w:t xml:space="preserve"> </w:t>
      </w:r>
      <w:r w:rsidRPr="005F336A">
        <w:rPr>
          <w:rFonts w:eastAsiaTheme="minorHAnsi"/>
          <w:rtl/>
        </w:rPr>
        <w:t>أصر</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المجادل</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عناده،</w:t>
      </w:r>
      <w:r>
        <w:rPr>
          <w:rFonts w:eastAsiaTheme="minorHAnsi"/>
          <w:rtl/>
        </w:rPr>
        <w:t xml:space="preserve"> </w:t>
      </w:r>
      <w:r w:rsidRPr="005F336A">
        <w:rPr>
          <w:rFonts w:eastAsiaTheme="minorHAnsi"/>
          <w:rtl/>
        </w:rPr>
        <w:t>وتعدى</w:t>
      </w:r>
      <w:r>
        <w:rPr>
          <w:rFonts w:eastAsiaTheme="minorHAnsi"/>
          <w:rtl/>
        </w:rPr>
        <w:t xml:space="preserve"> </w:t>
      </w:r>
      <w:r w:rsidRPr="005F336A">
        <w:rPr>
          <w:rFonts w:eastAsiaTheme="minorHAnsi"/>
          <w:rtl/>
        </w:rPr>
        <w:t>خطره</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المجتمع</w:t>
      </w:r>
      <w:r>
        <w:rPr>
          <w:rFonts w:eastAsiaTheme="minorHAnsi"/>
          <w:rtl/>
        </w:rPr>
        <w:t xml:space="preserve"> </w:t>
      </w:r>
      <w:r w:rsidRPr="005F336A">
        <w:rPr>
          <w:rFonts w:eastAsiaTheme="minorHAnsi"/>
          <w:rtl/>
        </w:rPr>
        <w:t>فينبغي</w:t>
      </w:r>
      <w:r>
        <w:rPr>
          <w:rFonts w:eastAsiaTheme="minorHAnsi"/>
          <w:rtl/>
        </w:rPr>
        <w:t xml:space="preserve"> </w:t>
      </w:r>
      <w:r>
        <w:rPr>
          <w:rFonts w:eastAsiaTheme="minorHAnsi" w:hint="cs"/>
          <w:rtl/>
        </w:rPr>
        <w:t xml:space="preserve">في رأي الغزالي </w:t>
      </w:r>
      <w:r w:rsidRPr="005F336A">
        <w:rPr>
          <w:rFonts w:eastAsiaTheme="minorHAnsi"/>
          <w:rtl/>
        </w:rPr>
        <w:t>أن</w:t>
      </w:r>
      <w:r>
        <w:rPr>
          <w:rFonts w:eastAsiaTheme="minorHAnsi"/>
          <w:rtl/>
        </w:rPr>
        <w:t xml:space="preserve"> </w:t>
      </w:r>
      <w:r w:rsidRPr="005F336A">
        <w:rPr>
          <w:rFonts w:eastAsiaTheme="minorHAnsi"/>
          <w:rtl/>
        </w:rPr>
        <w:t>يشتد</w:t>
      </w:r>
      <w:r>
        <w:rPr>
          <w:rFonts w:eastAsiaTheme="minorHAnsi"/>
          <w:rtl/>
        </w:rPr>
        <w:t xml:space="preserve"> </w:t>
      </w:r>
      <w:r w:rsidRPr="005F336A">
        <w:rPr>
          <w:rFonts w:eastAsiaTheme="minorHAnsi"/>
          <w:rtl/>
        </w:rPr>
        <w:t>معه،</w:t>
      </w:r>
      <w:r>
        <w:rPr>
          <w:rFonts w:eastAsiaTheme="minorHAnsi" w:hint="cs"/>
          <w:rtl/>
        </w:rPr>
        <w:t xml:space="preserve"> </w:t>
      </w:r>
      <w:r w:rsidRPr="005F336A">
        <w:rPr>
          <w:rFonts w:eastAsiaTheme="minorHAnsi"/>
          <w:rtl/>
        </w:rPr>
        <w:t>يقول</w:t>
      </w:r>
      <w:r>
        <w:rPr>
          <w:rFonts w:eastAsiaTheme="minorHAnsi"/>
          <w:rtl/>
        </w:rPr>
        <w:t xml:space="preserve"> </w:t>
      </w:r>
      <w:r w:rsidRPr="005F336A">
        <w:rPr>
          <w:rFonts w:eastAsiaTheme="minorHAnsi"/>
          <w:rtl/>
        </w:rPr>
        <w:t>الغزالي</w:t>
      </w:r>
      <w:r>
        <w:rPr>
          <w:rFonts w:eastAsiaTheme="minorHAnsi"/>
          <w:rtl/>
        </w:rPr>
        <w:t>: (</w:t>
      </w:r>
      <w:r w:rsidRPr="005F336A">
        <w:rPr>
          <w:rFonts w:eastAsiaTheme="minorHAnsi"/>
          <w:rtl/>
        </w:rPr>
        <w:t>فإن</w:t>
      </w:r>
      <w:r>
        <w:rPr>
          <w:rFonts w:eastAsiaTheme="minorHAnsi"/>
          <w:rtl/>
        </w:rPr>
        <w:t xml:space="preserve"> </w:t>
      </w:r>
      <w:r w:rsidRPr="005F336A">
        <w:rPr>
          <w:rFonts w:eastAsiaTheme="minorHAnsi"/>
          <w:rtl/>
        </w:rPr>
        <w:t>لم</w:t>
      </w:r>
      <w:r>
        <w:rPr>
          <w:rFonts w:eastAsiaTheme="minorHAnsi"/>
          <w:rtl/>
        </w:rPr>
        <w:t xml:space="preserve"> </w:t>
      </w:r>
      <w:r w:rsidRPr="005F336A">
        <w:rPr>
          <w:rFonts w:eastAsiaTheme="minorHAnsi"/>
          <w:rtl/>
        </w:rPr>
        <w:t>يقنعه</w:t>
      </w:r>
      <w:r>
        <w:rPr>
          <w:rFonts w:eastAsiaTheme="minorHAnsi"/>
          <w:rtl/>
        </w:rPr>
        <w:t xml:space="preserve"> </w:t>
      </w:r>
      <w:r w:rsidRPr="005F336A">
        <w:rPr>
          <w:rFonts w:eastAsiaTheme="minorHAnsi"/>
          <w:rtl/>
        </w:rPr>
        <w:t>لبلادته</w:t>
      </w:r>
      <w:r>
        <w:rPr>
          <w:rFonts w:eastAsiaTheme="minorHAnsi"/>
          <w:rtl/>
        </w:rPr>
        <w:t xml:space="preserve"> </w:t>
      </w:r>
      <w:r w:rsidRPr="005F336A">
        <w:rPr>
          <w:rFonts w:eastAsiaTheme="minorHAnsi"/>
          <w:rtl/>
        </w:rPr>
        <w:t>وإصراره</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تعصبه</w:t>
      </w:r>
      <w:r>
        <w:rPr>
          <w:rFonts w:eastAsiaTheme="minorHAnsi"/>
          <w:rtl/>
        </w:rPr>
        <w:t xml:space="preserve"> </w:t>
      </w:r>
      <w:r w:rsidRPr="005F336A">
        <w:rPr>
          <w:rFonts w:eastAsiaTheme="minorHAnsi"/>
          <w:rtl/>
        </w:rPr>
        <w:t>ولجاجه</w:t>
      </w:r>
      <w:r>
        <w:rPr>
          <w:rFonts w:eastAsiaTheme="minorHAnsi"/>
          <w:rtl/>
        </w:rPr>
        <w:t xml:space="preserve"> </w:t>
      </w:r>
      <w:r w:rsidRPr="005F336A">
        <w:rPr>
          <w:rFonts w:eastAsiaTheme="minorHAnsi"/>
          <w:rtl/>
        </w:rPr>
        <w:t>وعناده</w:t>
      </w:r>
      <w:r>
        <w:rPr>
          <w:rFonts w:eastAsiaTheme="minorHAnsi"/>
          <w:rtl/>
        </w:rPr>
        <w:t xml:space="preserve"> </w:t>
      </w:r>
      <w:r w:rsidRPr="005F336A">
        <w:rPr>
          <w:rFonts w:eastAsiaTheme="minorHAnsi"/>
          <w:rtl/>
        </w:rPr>
        <w:t>عالجته</w:t>
      </w:r>
      <w:r>
        <w:rPr>
          <w:rFonts w:eastAsiaTheme="minorHAnsi"/>
          <w:rtl/>
        </w:rPr>
        <w:t xml:space="preserve"> </w:t>
      </w:r>
      <w:r w:rsidRPr="005F336A">
        <w:rPr>
          <w:rFonts w:eastAsiaTheme="minorHAnsi"/>
          <w:rtl/>
        </w:rPr>
        <w:t>بالحديد،</w:t>
      </w:r>
      <w:r>
        <w:rPr>
          <w:rFonts w:eastAsiaTheme="minorHAnsi"/>
          <w:rtl/>
        </w:rPr>
        <w:t xml:space="preserve"> </w:t>
      </w:r>
      <w:r w:rsidRPr="005F336A">
        <w:rPr>
          <w:rFonts w:eastAsiaTheme="minorHAnsi"/>
          <w:rtl/>
        </w:rPr>
        <w:t>فإن</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تعالى</w:t>
      </w:r>
      <w:r>
        <w:rPr>
          <w:rFonts w:eastAsiaTheme="minorHAnsi"/>
          <w:rtl/>
        </w:rPr>
        <w:t xml:space="preserve"> </w:t>
      </w:r>
      <w:r w:rsidRPr="005F336A">
        <w:rPr>
          <w:rFonts w:eastAsiaTheme="minorHAnsi"/>
          <w:rtl/>
        </w:rPr>
        <w:t>جعل</w:t>
      </w:r>
      <w:r>
        <w:rPr>
          <w:rFonts w:eastAsiaTheme="minorHAnsi"/>
          <w:rtl/>
        </w:rPr>
        <w:t xml:space="preserve"> </w:t>
      </w:r>
      <w:r w:rsidRPr="005F336A">
        <w:rPr>
          <w:rFonts w:eastAsiaTheme="minorHAnsi"/>
          <w:rtl/>
        </w:rPr>
        <w:t>الحديد</w:t>
      </w:r>
      <w:r>
        <w:rPr>
          <w:rFonts w:eastAsiaTheme="minorHAnsi"/>
          <w:rtl/>
        </w:rPr>
        <w:t xml:space="preserve"> </w:t>
      </w:r>
      <w:r w:rsidRPr="005F336A">
        <w:rPr>
          <w:rFonts w:eastAsiaTheme="minorHAnsi"/>
          <w:rtl/>
        </w:rPr>
        <w:t>والميزان</w:t>
      </w:r>
      <w:r>
        <w:rPr>
          <w:rFonts w:eastAsiaTheme="minorHAnsi"/>
          <w:rtl/>
        </w:rPr>
        <w:t xml:space="preserve"> </w:t>
      </w:r>
      <w:r w:rsidRPr="005F336A">
        <w:rPr>
          <w:rFonts w:eastAsiaTheme="minorHAnsi"/>
          <w:rtl/>
        </w:rPr>
        <w:t>قريني</w:t>
      </w:r>
      <w:r>
        <w:rPr>
          <w:rFonts w:eastAsiaTheme="minorHAnsi"/>
          <w:rtl/>
        </w:rPr>
        <w:t xml:space="preserve"> </w:t>
      </w:r>
      <w:r w:rsidRPr="005F336A">
        <w:rPr>
          <w:rFonts w:eastAsiaTheme="minorHAnsi"/>
          <w:rtl/>
        </w:rPr>
        <w:t>الكتاب)</w:t>
      </w:r>
      <w:r>
        <w:rPr>
          <w:rFonts w:eastAsiaTheme="minorHAnsi"/>
          <w:rtl/>
        </w:rPr>
        <w:t xml:space="preserve"> </w:t>
      </w:r>
      <w:r w:rsidRPr="005422D7">
        <w:rPr>
          <w:rStyle w:val="af0"/>
          <w:sz w:val="24"/>
          <w:szCs w:val="24"/>
          <w:rtl/>
        </w:rPr>
        <w:t>(</w:t>
      </w:r>
      <w:r w:rsidRPr="005422D7">
        <w:rPr>
          <w:rStyle w:val="af0"/>
          <w:sz w:val="24"/>
          <w:szCs w:val="24"/>
          <w:rtl/>
        </w:rPr>
        <w:footnoteReference w:id="188"/>
      </w:r>
      <w:r w:rsidRPr="005422D7">
        <w:rPr>
          <w:rStyle w:val="af0"/>
          <w:sz w:val="24"/>
          <w:szCs w:val="24"/>
          <w:rtl/>
        </w:rPr>
        <w:t>)</w:t>
      </w:r>
      <w:r w:rsidRPr="005F336A">
        <w:rPr>
          <w:rFonts w:eastAsiaTheme="minorHAnsi"/>
          <w:rtl/>
        </w:rPr>
        <w:t>.</w:t>
      </w:r>
    </w:p>
    <w:p w14:paraId="4ADCEB6C" w14:textId="77777777" w:rsidR="00DB4E6A" w:rsidRPr="00EB561D" w:rsidRDefault="00DB4E6A" w:rsidP="0033109F">
      <w:pPr>
        <w:pStyle w:val="aaac"/>
        <w:rPr>
          <w:rStyle w:val="aaacChar"/>
          <w:rFonts w:eastAsiaTheme="minorHAnsi"/>
          <w:rtl/>
        </w:rPr>
      </w:pPr>
      <w:r w:rsidRPr="005F336A">
        <w:rPr>
          <w:rFonts w:eastAsiaTheme="minorHAnsi"/>
          <w:rtl/>
        </w:rPr>
        <w:t>هذا</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تقسيم</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لأصناف</w:t>
      </w:r>
      <w:r>
        <w:rPr>
          <w:rFonts w:eastAsiaTheme="minorHAnsi"/>
          <w:rtl/>
        </w:rPr>
        <w:t xml:space="preserve"> </w:t>
      </w:r>
      <w:r w:rsidRPr="005F336A">
        <w:rPr>
          <w:rFonts w:eastAsiaTheme="minorHAnsi"/>
          <w:rtl/>
        </w:rPr>
        <w:t>المخاطبين</w:t>
      </w:r>
      <w:r>
        <w:rPr>
          <w:rFonts w:eastAsiaTheme="minorHAnsi"/>
          <w:rtl/>
        </w:rPr>
        <w:t xml:space="preserve"> </w:t>
      </w:r>
      <w:r w:rsidRPr="005F336A">
        <w:rPr>
          <w:rFonts w:eastAsiaTheme="minorHAnsi"/>
          <w:rtl/>
        </w:rPr>
        <w:t>بالإصلاح</w:t>
      </w:r>
      <w:r>
        <w:rPr>
          <w:rFonts w:eastAsiaTheme="minorHAnsi"/>
          <w:rtl/>
        </w:rPr>
        <w:t xml:space="preserve"> </w:t>
      </w:r>
      <w:r w:rsidRPr="005F336A">
        <w:rPr>
          <w:rFonts w:eastAsiaTheme="minorHAnsi"/>
          <w:rtl/>
        </w:rPr>
        <w:t>بحسب</w:t>
      </w:r>
      <w:r>
        <w:rPr>
          <w:rFonts w:eastAsiaTheme="minorHAnsi"/>
          <w:rtl/>
        </w:rPr>
        <w:t xml:space="preserve"> </w:t>
      </w:r>
      <w:r w:rsidRPr="005F336A">
        <w:rPr>
          <w:rFonts w:eastAsiaTheme="minorHAnsi"/>
          <w:rtl/>
        </w:rPr>
        <w:t>الأسلوب</w:t>
      </w:r>
      <w:r>
        <w:rPr>
          <w:rFonts w:eastAsiaTheme="minorHAnsi"/>
          <w:rtl/>
        </w:rPr>
        <w:t xml:space="preserve"> </w:t>
      </w:r>
      <w:r w:rsidRPr="005F336A">
        <w:rPr>
          <w:rFonts w:eastAsiaTheme="minorHAnsi"/>
          <w:rtl/>
        </w:rPr>
        <w:t>الممارس</w:t>
      </w:r>
      <w:r>
        <w:rPr>
          <w:rFonts w:eastAsiaTheme="minorHAnsi"/>
          <w:rtl/>
        </w:rPr>
        <w:t xml:space="preserve"> </w:t>
      </w:r>
      <w:r w:rsidRPr="005F336A">
        <w:rPr>
          <w:rFonts w:eastAsiaTheme="minorHAnsi"/>
          <w:rtl/>
        </w:rPr>
        <w:t>نحوهم،</w:t>
      </w:r>
      <w:r>
        <w:rPr>
          <w:rFonts w:eastAsiaTheme="minorHAnsi"/>
          <w:rtl/>
        </w:rPr>
        <w:t xml:space="preserve"> </w:t>
      </w:r>
      <w:r w:rsidRPr="005F336A">
        <w:rPr>
          <w:rFonts w:eastAsiaTheme="minorHAnsi"/>
          <w:rtl/>
        </w:rPr>
        <w:t>ولهذا</w:t>
      </w:r>
      <w:r>
        <w:rPr>
          <w:rFonts w:eastAsiaTheme="minorHAnsi"/>
          <w:rtl/>
        </w:rPr>
        <w:t xml:space="preserve"> </w:t>
      </w:r>
      <w:r w:rsidRPr="005F336A">
        <w:rPr>
          <w:rFonts w:eastAsiaTheme="minorHAnsi"/>
          <w:rtl/>
        </w:rPr>
        <w:t>التقسيم</w:t>
      </w:r>
      <w:r>
        <w:rPr>
          <w:rFonts w:eastAsiaTheme="minorHAnsi"/>
          <w:rtl/>
        </w:rPr>
        <w:t xml:space="preserve"> </w:t>
      </w:r>
      <w:r w:rsidRPr="005F336A">
        <w:rPr>
          <w:rFonts w:eastAsiaTheme="minorHAnsi"/>
          <w:rtl/>
        </w:rPr>
        <w:t>قيمة</w:t>
      </w:r>
      <w:r>
        <w:rPr>
          <w:rFonts w:eastAsiaTheme="minorHAnsi"/>
          <w:rtl/>
        </w:rPr>
        <w:t xml:space="preserve"> </w:t>
      </w:r>
      <w:r w:rsidRPr="005F336A">
        <w:rPr>
          <w:rFonts w:eastAsiaTheme="minorHAnsi"/>
          <w:rtl/>
        </w:rPr>
        <w:t>كبيرة</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تفهم</w:t>
      </w:r>
      <w:r>
        <w:rPr>
          <w:rFonts w:eastAsiaTheme="minorHAnsi"/>
          <w:rtl/>
        </w:rPr>
        <w:t xml:space="preserve"> </w:t>
      </w:r>
      <w:r w:rsidRPr="005F336A">
        <w:rPr>
          <w:rFonts w:eastAsiaTheme="minorHAnsi"/>
          <w:rtl/>
        </w:rPr>
        <w:t>آراء</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ومواقفه،</w:t>
      </w:r>
      <w:r>
        <w:rPr>
          <w:rFonts w:eastAsiaTheme="minorHAnsi" w:hint="cs"/>
          <w:rtl/>
        </w:rPr>
        <w:t xml:space="preserve"> </w:t>
      </w:r>
      <w:r w:rsidRPr="005F336A">
        <w:rPr>
          <w:rFonts w:eastAsiaTheme="minorHAnsi"/>
          <w:rtl/>
        </w:rPr>
        <w:t>والتي</w:t>
      </w:r>
      <w:r>
        <w:rPr>
          <w:rFonts w:eastAsiaTheme="minorHAnsi"/>
          <w:rtl/>
        </w:rPr>
        <w:t xml:space="preserve"> </w:t>
      </w:r>
      <w:r w:rsidRPr="005F336A">
        <w:rPr>
          <w:rFonts w:eastAsiaTheme="minorHAnsi"/>
          <w:rtl/>
        </w:rPr>
        <w:t>قد</w:t>
      </w:r>
      <w:r>
        <w:rPr>
          <w:rFonts w:eastAsiaTheme="minorHAnsi"/>
          <w:rtl/>
        </w:rPr>
        <w:t xml:space="preserve"> </w:t>
      </w:r>
      <w:r w:rsidRPr="005F336A">
        <w:rPr>
          <w:rFonts w:eastAsiaTheme="minorHAnsi"/>
          <w:rtl/>
        </w:rPr>
        <w:t>تبدو</w:t>
      </w:r>
      <w:r>
        <w:rPr>
          <w:rFonts w:eastAsiaTheme="minorHAnsi"/>
          <w:rtl/>
        </w:rPr>
        <w:t xml:space="preserve"> </w:t>
      </w:r>
      <w:r w:rsidRPr="005F336A">
        <w:rPr>
          <w:rFonts w:eastAsiaTheme="minorHAnsi"/>
          <w:rtl/>
        </w:rPr>
        <w:t>متعارضة</w:t>
      </w:r>
      <w:r>
        <w:rPr>
          <w:rFonts w:eastAsiaTheme="minorHAnsi"/>
          <w:rtl/>
        </w:rPr>
        <w:t xml:space="preserve"> </w:t>
      </w:r>
      <w:r w:rsidRPr="005F336A">
        <w:rPr>
          <w:rFonts w:eastAsiaTheme="minorHAnsi"/>
          <w:rtl/>
        </w:rPr>
        <w:t>ظاهر</w:t>
      </w:r>
      <w:r>
        <w:rPr>
          <w:rFonts w:eastAsiaTheme="minorHAnsi"/>
          <w:rtl/>
        </w:rPr>
        <w:t xml:space="preserve"> </w:t>
      </w:r>
      <w:r w:rsidRPr="005F336A">
        <w:rPr>
          <w:rFonts w:eastAsiaTheme="minorHAnsi"/>
          <w:rtl/>
        </w:rPr>
        <w:t>الأمر،</w:t>
      </w:r>
      <w:r>
        <w:rPr>
          <w:rFonts w:eastAsiaTheme="minorHAnsi"/>
          <w:rtl/>
        </w:rPr>
        <w:t xml:space="preserve"> </w:t>
      </w:r>
      <w:r w:rsidRPr="005F336A">
        <w:rPr>
          <w:rFonts w:eastAsiaTheme="minorHAnsi"/>
          <w:rtl/>
        </w:rPr>
        <w:t>وذلك</w:t>
      </w:r>
      <w:r>
        <w:rPr>
          <w:rFonts w:eastAsiaTheme="minorHAnsi"/>
          <w:rtl/>
        </w:rPr>
        <w:t xml:space="preserve"> </w:t>
      </w:r>
      <w:r w:rsidRPr="005F336A">
        <w:rPr>
          <w:rFonts w:eastAsiaTheme="minorHAnsi"/>
          <w:rtl/>
        </w:rPr>
        <w:t>أنه</w:t>
      </w:r>
      <w:r>
        <w:rPr>
          <w:rFonts w:eastAsiaTheme="minorHAnsi"/>
          <w:rtl/>
        </w:rPr>
        <w:t xml:space="preserve"> </w:t>
      </w:r>
      <w:r w:rsidRPr="005F336A">
        <w:rPr>
          <w:rFonts w:eastAsiaTheme="minorHAnsi"/>
          <w:rtl/>
        </w:rPr>
        <w:t>يتكلم</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مسألة</w:t>
      </w:r>
      <w:r>
        <w:rPr>
          <w:rFonts w:eastAsiaTheme="minorHAnsi"/>
          <w:rtl/>
        </w:rPr>
        <w:t xml:space="preserve"> </w:t>
      </w:r>
      <w:r w:rsidRPr="005F336A">
        <w:rPr>
          <w:rFonts w:eastAsiaTheme="minorHAnsi"/>
          <w:rtl/>
        </w:rPr>
        <w:t>بحسب</w:t>
      </w:r>
      <w:r>
        <w:rPr>
          <w:rFonts w:eastAsiaTheme="minorHAnsi"/>
          <w:rtl/>
        </w:rPr>
        <w:t xml:space="preserve"> </w:t>
      </w:r>
      <w:r w:rsidRPr="005F336A">
        <w:rPr>
          <w:rFonts w:eastAsiaTheme="minorHAnsi"/>
          <w:rtl/>
        </w:rPr>
        <w:t>الصنف</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يتوجه</w:t>
      </w:r>
      <w:r>
        <w:rPr>
          <w:rFonts w:eastAsiaTheme="minorHAnsi"/>
          <w:rtl/>
        </w:rPr>
        <w:t xml:space="preserve"> </w:t>
      </w:r>
      <w:r w:rsidRPr="005F336A">
        <w:rPr>
          <w:rFonts w:eastAsiaTheme="minorHAnsi"/>
          <w:rtl/>
        </w:rPr>
        <w:t>إليه،</w:t>
      </w:r>
      <w:r>
        <w:rPr>
          <w:rFonts w:eastAsiaTheme="minorHAnsi" w:hint="cs"/>
          <w:rtl/>
        </w:rPr>
        <w:t xml:space="preserve"> </w:t>
      </w:r>
      <w:r w:rsidRPr="005F336A">
        <w:rPr>
          <w:rFonts w:eastAsiaTheme="minorHAnsi"/>
          <w:rtl/>
        </w:rPr>
        <w:t>وقد</w:t>
      </w:r>
      <w:r>
        <w:rPr>
          <w:rFonts w:eastAsiaTheme="minorHAnsi"/>
          <w:rtl/>
        </w:rPr>
        <w:t xml:space="preserve"> </w:t>
      </w:r>
      <w:r w:rsidRPr="005F336A">
        <w:rPr>
          <w:rFonts w:eastAsiaTheme="minorHAnsi"/>
          <w:rtl/>
        </w:rPr>
        <w:t>أشار</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العامل</w:t>
      </w:r>
      <w:r>
        <w:rPr>
          <w:rFonts w:eastAsiaTheme="minorHAnsi"/>
          <w:rtl/>
        </w:rPr>
        <w:t xml:space="preserve"> </w:t>
      </w:r>
      <w:r w:rsidRPr="005F336A">
        <w:rPr>
          <w:rFonts w:eastAsiaTheme="minorHAnsi"/>
          <w:rtl/>
        </w:rPr>
        <w:t>ابن</w:t>
      </w:r>
      <w:r>
        <w:rPr>
          <w:rFonts w:eastAsiaTheme="minorHAnsi"/>
          <w:rtl/>
        </w:rPr>
        <w:t xml:space="preserve"> </w:t>
      </w:r>
      <w:r w:rsidRPr="005F336A">
        <w:rPr>
          <w:rFonts w:eastAsiaTheme="minorHAnsi"/>
          <w:rtl/>
        </w:rPr>
        <w:t>طفيل</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قوله:</w:t>
      </w:r>
      <w:r>
        <w:rPr>
          <w:rFonts w:eastAsiaTheme="minorHAnsi"/>
          <w:rtl/>
        </w:rPr>
        <w:t>(</w:t>
      </w:r>
      <w:r w:rsidRPr="005F336A">
        <w:rPr>
          <w:rFonts w:eastAsiaTheme="minorHAnsi"/>
          <w:rtl/>
        </w:rPr>
        <w:t>(وأما</w:t>
      </w:r>
      <w:r>
        <w:rPr>
          <w:rFonts w:eastAsiaTheme="minorHAnsi"/>
          <w:rtl/>
        </w:rPr>
        <w:t xml:space="preserve"> </w:t>
      </w:r>
      <w:r w:rsidRPr="005F336A">
        <w:rPr>
          <w:rFonts w:eastAsiaTheme="minorHAnsi"/>
          <w:rtl/>
        </w:rPr>
        <w:t>كتب</w:t>
      </w:r>
      <w:r>
        <w:rPr>
          <w:rFonts w:eastAsiaTheme="minorHAnsi"/>
          <w:rtl/>
        </w:rPr>
        <w:t xml:space="preserve"> </w:t>
      </w:r>
      <w:r w:rsidRPr="005F336A">
        <w:rPr>
          <w:rFonts w:eastAsiaTheme="minorHAnsi"/>
          <w:rtl/>
        </w:rPr>
        <w:t>الشيخ</w:t>
      </w:r>
      <w:r>
        <w:rPr>
          <w:rFonts w:eastAsiaTheme="minorHAnsi"/>
          <w:rtl/>
        </w:rPr>
        <w:t xml:space="preserve"> </w:t>
      </w:r>
      <w:r w:rsidRPr="005F336A">
        <w:rPr>
          <w:rFonts w:eastAsiaTheme="minorHAnsi"/>
          <w:rtl/>
        </w:rPr>
        <w:t>أبي</w:t>
      </w:r>
      <w:r>
        <w:rPr>
          <w:rFonts w:eastAsiaTheme="minorHAnsi"/>
          <w:rtl/>
        </w:rPr>
        <w:t xml:space="preserve"> </w:t>
      </w:r>
      <w:r w:rsidRPr="005F336A">
        <w:rPr>
          <w:rFonts w:eastAsiaTheme="minorHAnsi"/>
          <w:rtl/>
        </w:rPr>
        <w:t>حامد</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فهو</w:t>
      </w:r>
      <w:r>
        <w:rPr>
          <w:rFonts w:eastAsiaTheme="minorHAnsi"/>
          <w:rtl/>
        </w:rPr>
        <w:t xml:space="preserve"> </w:t>
      </w:r>
      <w:r w:rsidRPr="005F336A">
        <w:rPr>
          <w:rFonts w:eastAsiaTheme="minorHAnsi"/>
          <w:rtl/>
        </w:rPr>
        <w:t>بحسب</w:t>
      </w:r>
      <w:r>
        <w:rPr>
          <w:rFonts w:eastAsiaTheme="minorHAnsi"/>
          <w:rtl/>
        </w:rPr>
        <w:t xml:space="preserve"> </w:t>
      </w:r>
      <w:r w:rsidRPr="005F336A">
        <w:rPr>
          <w:rFonts w:eastAsiaTheme="minorHAnsi"/>
          <w:rtl/>
        </w:rPr>
        <w:t>مخاطبته</w:t>
      </w:r>
      <w:r>
        <w:rPr>
          <w:rFonts w:eastAsiaTheme="minorHAnsi"/>
          <w:rtl/>
        </w:rPr>
        <w:t xml:space="preserve"> </w:t>
      </w:r>
      <w:r w:rsidRPr="005F336A">
        <w:rPr>
          <w:rFonts w:eastAsiaTheme="minorHAnsi"/>
          <w:rtl/>
        </w:rPr>
        <w:t>للجمهور</w:t>
      </w:r>
      <w:r>
        <w:rPr>
          <w:rFonts w:eastAsiaTheme="minorHAnsi"/>
          <w:rtl/>
        </w:rPr>
        <w:t xml:space="preserve"> </w:t>
      </w:r>
      <w:r w:rsidRPr="005F336A">
        <w:rPr>
          <w:rFonts w:eastAsiaTheme="minorHAnsi"/>
          <w:rtl/>
        </w:rPr>
        <w:t>يربط</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موضع</w:t>
      </w:r>
      <w:r>
        <w:rPr>
          <w:rFonts w:eastAsiaTheme="minorHAnsi"/>
          <w:rtl/>
        </w:rPr>
        <w:t xml:space="preserve"> </w:t>
      </w:r>
      <w:r w:rsidRPr="005F336A">
        <w:rPr>
          <w:rFonts w:eastAsiaTheme="minorHAnsi"/>
          <w:rtl/>
        </w:rPr>
        <w:t>ويحل</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آخر،</w:t>
      </w:r>
      <w:r>
        <w:rPr>
          <w:rFonts w:eastAsiaTheme="minorHAnsi"/>
          <w:rtl/>
        </w:rPr>
        <w:t xml:space="preserve"> </w:t>
      </w:r>
      <w:r w:rsidRPr="005F336A">
        <w:rPr>
          <w:rFonts w:eastAsiaTheme="minorHAnsi"/>
          <w:rtl/>
        </w:rPr>
        <w:t>ويكفر</w:t>
      </w:r>
      <w:r>
        <w:rPr>
          <w:rFonts w:eastAsiaTheme="minorHAnsi"/>
          <w:rtl/>
        </w:rPr>
        <w:t xml:space="preserve"> </w:t>
      </w:r>
      <w:r w:rsidRPr="005F336A">
        <w:rPr>
          <w:rFonts w:eastAsiaTheme="minorHAnsi"/>
          <w:rtl/>
        </w:rPr>
        <w:t>بأشياء</w:t>
      </w:r>
      <w:r>
        <w:rPr>
          <w:rFonts w:eastAsiaTheme="minorHAnsi"/>
          <w:rtl/>
        </w:rPr>
        <w:t xml:space="preserve"> </w:t>
      </w:r>
      <w:r w:rsidRPr="005F336A">
        <w:rPr>
          <w:rFonts w:eastAsiaTheme="minorHAnsi"/>
          <w:rtl/>
        </w:rPr>
        <w:t>ثم</w:t>
      </w:r>
      <w:r>
        <w:rPr>
          <w:rFonts w:eastAsiaTheme="minorHAnsi"/>
          <w:rtl/>
        </w:rPr>
        <w:t xml:space="preserve"> </w:t>
      </w:r>
      <w:r w:rsidRPr="005F336A">
        <w:rPr>
          <w:rFonts w:eastAsiaTheme="minorHAnsi"/>
          <w:rtl/>
        </w:rPr>
        <w:t>ينتحلها)</w:t>
      </w:r>
      <w:r w:rsidRPr="005422D7">
        <w:rPr>
          <w:rStyle w:val="af0"/>
          <w:sz w:val="24"/>
          <w:szCs w:val="24"/>
          <w:rtl/>
        </w:rPr>
        <w:t>(</w:t>
      </w:r>
      <w:r w:rsidRPr="005422D7">
        <w:rPr>
          <w:rStyle w:val="af0"/>
          <w:sz w:val="24"/>
          <w:szCs w:val="24"/>
          <w:rtl/>
        </w:rPr>
        <w:footnoteReference w:id="189"/>
      </w:r>
      <w:r w:rsidRPr="005422D7">
        <w:rPr>
          <w:rStyle w:val="af0"/>
          <w:sz w:val="24"/>
          <w:szCs w:val="24"/>
          <w:rtl/>
        </w:rPr>
        <w:t>)</w:t>
      </w:r>
    </w:p>
    <w:p w14:paraId="18405D36" w14:textId="77777777" w:rsidR="00DB4E6A" w:rsidRPr="005F336A" w:rsidRDefault="00DB4E6A" w:rsidP="00A54643">
      <w:pPr>
        <w:pStyle w:val="aaa3"/>
        <w:rPr>
          <w:rtl/>
        </w:rPr>
      </w:pPr>
      <w:bookmarkStart w:id="108" w:name="_Toc461045727"/>
      <w:bookmarkStart w:id="109" w:name="_Toc462291047"/>
      <w:r w:rsidRPr="005F336A">
        <w:rPr>
          <w:rtl/>
        </w:rPr>
        <w:t>3</w:t>
      </w:r>
      <w:r>
        <w:rPr>
          <w:rtl/>
        </w:rPr>
        <w:t xml:space="preserve"> </w:t>
      </w:r>
      <w:r w:rsidRPr="005F336A">
        <w:rPr>
          <w:rtl/>
        </w:rPr>
        <w:t>ـ</w:t>
      </w:r>
      <w:r>
        <w:rPr>
          <w:rtl/>
        </w:rPr>
        <w:t xml:space="preserve"> </w:t>
      </w:r>
      <w:r w:rsidRPr="005F336A">
        <w:rPr>
          <w:rtl/>
        </w:rPr>
        <w:t>موضوع</w:t>
      </w:r>
      <w:r>
        <w:rPr>
          <w:rtl/>
        </w:rPr>
        <w:t xml:space="preserve"> </w:t>
      </w:r>
      <w:r w:rsidRPr="005F336A">
        <w:rPr>
          <w:rtl/>
        </w:rPr>
        <w:t>الإصلاح</w:t>
      </w:r>
      <w:bookmarkEnd w:id="108"/>
      <w:bookmarkEnd w:id="109"/>
    </w:p>
    <w:p w14:paraId="7844A553" w14:textId="77777777" w:rsidR="00DB4E6A" w:rsidRPr="005F336A" w:rsidRDefault="00DB4E6A" w:rsidP="00EB561D">
      <w:pPr>
        <w:pStyle w:val="aaac"/>
        <w:rPr>
          <w:rFonts w:eastAsiaTheme="minorHAnsi"/>
          <w:rtl/>
        </w:rPr>
      </w:pPr>
      <w:r w:rsidRPr="005F336A">
        <w:rPr>
          <w:rFonts w:eastAsiaTheme="minorHAnsi"/>
          <w:rtl/>
        </w:rPr>
        <w:t>يختلف</w:t>
      </w:r>
      <w:r>
        <w:rPr>
          <w:rFonts w:eastAsiaTheme="minorHAnsi"/>
          <w:rtl/>
        </w:rPr>
        <w:t xml:space="preserve"> </w:t>
      </w:r>
      <w:r w:rsidRPr="005F336A">
        <w:rPr>
          <w:rFonts w:eastAsiaTheme="minorHAnsi"/>
          <w:rtl/>
        </w:rPr>
        <w:t>موضوع</w:t>
      </w:r>
      <w:r>
        <w:rPr>
          <w:rFonts w:eastAsiaTheme="minorHAnsi"/>
          <w:rtl/>
        </w:rPr>
        <w:t xml:space="preserve"> </w:t>
      </w:r>
      <w:r w:rsidRPr="005F336A">
        <w:rPr>
          <w:rFonts w:eastAsiaTheme="minorHAnsi"/>
          <w:rtl/>
        </w:rPr>
        <w:t>الإصلاح</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رأي</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بحسب</w:t>
      </w:r>
      <w:r>
        <w:rPr>
          <w:rFonts w:eastAsiaTheme="minorHAnsi"/>
          <w:rtl/>
        </w:rPr>
        <w:t xml:space="preserve"> </w:t>
      </w:r>
      <w:r w:rsidRPr="005F336A">
        <w:rPr>
          <w:rFonts w:eastAsiaTheme="minorHAnsi"/>
          <w:rtl/>
        </w:rPr>
        <w:t>مستوى</w:t>
      </w:r>
      <w:r>
        <w:rPr>
          <w:rFonts w:eastAsiaTheme="minorHAnsi"/>
          <w:rtl/>
        </w:rPr>
        <w:t xml:space="preserve"> </w:t>
      </w:r>
      <w:r w:rsidRPr="005F336A">
        <w:rPr>
          <w:rFonts w:eastAsiaTheme="minorHAnsi"/>
          <w:rtl/>
        </w:rPr>
        <w:t>المخاطبين،</w:t>
      </w:r>
      <w:r>
        <w:rPr>
          <w:rFonts w:eastAsiaTheme="minorHAnsi" w:hint="cs"/>
          <w:rtl/>
        </w:rPr>
        <w:t xml:space="preserve"> </w:t>
      </w:r>
      <w:r w:rsidRPr="005F336A">
        <w:rPr>
          <w:rFonts w:eastAsiaTheme="minorHAnsi"/>
          <w:rtl/>
        </w:rPr>
        <w:t>فلكل</w:t>
      </w:r>
      <w:r>
        <w:rPr>
          <w:rFonts w:eastAsiaTheme="minorHAnsi"/>
          <w:rtl/>
        </w:rPr>
        <w:t xml:space="preserve"> </w:t>
      </w:r>
      <w:r w:rsidRPr="005F336A">
        <w:rPr>
          <w:rFonts w:eastAsiaTheme="minorHAnsi"/>
          <w:rtl/>
        </w:rPr>
        <w:t>صنف</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الناس</w:t>
      </w:r>
      <w:r>
        <w:rPr>
          <w:rFonts w:eastAsiaTheme="minorHAnsi"/>
          <w:rtl/>
        </w:rPr>
        <w:t xml:space="preserve"> </w:t>
      </w:r>
      <w:r w:rsidRPr="005F336A">
        <w:rPr>
          <w:rFonts w:eastAsiaTheme="minorHAnsi"/>
          <w:rtl/>
        </w:rPr>
        <w:t>الموضوع</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يناسبه،</w:t>
      </w:r>
      <w:r>
        <w:rPr>
          <w:rFonts w:eastAsiaTheme="minorHAnsi" w:hint="cs"/>
          <w:rtl/>
        </w:rPr>
        <w:t xml:space="preserve"> </w:t>
      </w:r>
      <w:r w:rsidRPr="005F336A">
        <w:rPr>
          <w:rFonts w:eastAsiaTheme="minorHAnsi"/>
          <w:rtl/>
        </w:rPr>
        <w:t>ولكن</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يضع</w:t>
      </w:r>
      <w:r>
        <w:rPr>
          <w:rFonts w:eastAsiaTheme="minorHAnsi"/>
          <w:rtl/>
        </w:rPr>
        <w:t xml:space="preserve"> </w:t>
      </w:r>
      <w:r w:rsidRPr="005F336A">
        <w:rPr>
          <w:rFonts w:eastAsiaTheme="minorHAnsi"/>
          <w:rtl/>
        </w:rPr>
        <w:t>ضوابط</w:t>
      </w:r>
      <w:r>
        <w:rPr>
          <w:rFonts w:eastAsiaTheme="minorHAnsi"/>
          <w:rtl/>
        </w:rPr>
        <w:t xml:space="preserve"> </w:t>
      </w:r>
      <w:r w:rsidRPr="005F336A">
        <w:rPr>
          <w:rFonts w:eastAsiaTheme="minorHAnsi"/>
          <w:rtl/>
        </w:rPr>
        <w:t>للمنكر</w:t>
      </w:r>
      <w:r>
        <w:rPr>
          <w:rFonts w:eastAsiaTheme="minorHAnsi"/>
          <w:rtl/>
        </w:rPr>
        <w:t xml:space="preserve"> </w:t>
      </w:r>
      <w:r w:rsidRPr="005F336A">
        <w:rPr>
          <w:rFonts w:eastAsiaTheme="minorHAnsi"/>
          <w:rtl/>
        </w:rPr>
        <w:t>العام</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تتعلق</w:t>
      </w:r>
      <w:r>
        <w:rPr>
          <w:rFonts w:eastAsiaTheme="minorHAnsi"/>
          <w:rtl/>
        </w:rPr>
        <w:t xml:space="preserve"> </w:t>
      </w:r>
      <w:r w:rsidRPr="005F336A">
        <w:rPr>
          <w:rFonts w:eastAsiaTheme="minorHAnsi"/>
          <w:rtl/>
        </w:rPr>
        <w:t>به</w:t>
      </w:r>
      <w:r>
        <w:rPr>
          <w:rFonts w:eastAsiaTheme="minorHAnsi"/>
          <w:rtl/>
        </w:rPr>
        <w:t xml:space="preserve"> </w:t>
      </w:r>
      <w:r w:rsidRPr="005F336A">
        <w:rPr>
          <w:rFonts w:eastAsiaTheme="minorHAnsi"/>
          <w:rtl/>
        </w:rPr>
        <w:t>الحسبة</w:t>
      </w:r>
      <w:r>
        <w:rPr>
          <w:rFonts w:eastAsiaTheme="minorHAnsi"/>
          <w:rtl/>
        </w:rPr>
        <w:t xml:space="preserve"> </w:t>
      </w:r>
      <w:r w:rsidRPr="005F336A">
        <w:rPr>
          <w:rFonts w:eastAsiaTheme="minorHAnsi"/>
          <w:rtl/>
        </w:rPr>
        <w:t>الشرعية،</w:t>
      </w:r>
      <w:r>
        <w:rPr>
          <w:rFonts w:eastAsiaTheme="minorHAnsi" w:hint="cs"/>
          <w:rtl/>
        </w:rPr>
        <w:t xml:space="preserve"> </w:t>
      </w:r>
      <w:r w:rsidRPr="005F336A">
        <w:rPr>
          <w:rFonts w:eastAsiaTheme="minorHAnsi"/>
          <w:rtl/>
        </w:rPr>
        <w:t>وسنذكر</w:t>
      </w:r>
      <w:r>
        <w:rPr>
          <w:rFonts w:eastAsiaTheme="minorHAnsi"/>
          <w:rtl/>
        </w:rPr>
        <w:t xml:space="preserve"> </w:t>
      </w:r>
      <w:r w:rsidRPr="005F336A">
        <w:rPr>
          <w:rFonts w:eastAsiaTheme="minorHAnsi"/>
          <w:rtl/>
        </w:rPr>
        <w:t>هنا</w:t>
      </w:r>
      <w:r>
        <w:rPr>
          <w:rFonts w:eastAsiaTheme="minorHAnsi"/>
          <w:rtl/>
        </w:rPr>
        <w:t xml:space="preserve"> </w:t>
      </w:r>
      <w:r w:rsidRPr="005F336A">
        <w:rPr>
          <w:rFonts w:eastAsiaTheme="minorHAnsi"/>
          <w:rtl/>
        </w:rPr>
        <w:t>تلك</w:t>
      </w:r>
      <w:r>
        <w:rPr>
          <w:rFonts w:eastAsiaTheme="minorHAnsi"/>
          <w:rtl/>
        </w:rPr>
        <w:t xml:space="preserve"> </w:t>
      </w:r>
      <w:r w:rsidRPr="005F336A">
        <w:rPr>
          <w:rFonts w:eastAsiaTheme="minorHAnsi"/>
          <w:rtl/>
        </w:rPr>
        <w:t>الضوابط،</w:t>
      </w:r>
      <w:r>
        <w:rPr>
          <w:rFonts w:eastAsiaTheme="minorHAnsi"/>
          <w:rtl/>
        </w:rPr>
        <w:t xml:space="preserve"> </w:t>
      </w:r>
      <w:r w:rsidRPr="005F336A">
        <w:rPr>
          <w:rFonts w:eastAsiaTheme="minorHAnsi"/>
          <w:rtl/>
        </w:rPr>
        <w:t>ثم</w:t>
      </w:r>
      <w:r>
        <w:rPr>
          <w:rFonts w:eastAsiaTheme="minorHAnsi"/>
          <w:rtl/>
        </w:rPr>
        <w:t xml:space="preserve"> </w:t>
      </w:r>
      <w:r w:rsidRPr="005F336A">
        <w:rPr>
          <w:rFonts w:eastAsiaTheme="minorHAnsi"/>
          <w:rtl/>
        </w:rPr>
        <w:t>نعقب</w:t>
      </w:r>
      <w:r>
        <w:rPr>
          <w:rFonts w:eastAsiaTheme="minorHAnsi"/>
          <w:rtl/>
        </w:rPr>
        <w:t xml:space="preserve"> </w:t>
      </w:r>
      <w:r w:rsidRPr="005F336A">
        <w:rPr>
          <w:rFonts w:eastAsiaTheme="minorHAnsi"/>
          <w:rtl/>
        </w:rPr>
        <w:t>عليها</w:t>
      </w:r>
      <w:r>
        <w:rPr>
          <w:rFonts w:eastAsiaTheme="minorHAnsi"/>
          <w:rtl/>
        </w:rPr>
        <w:t xml:space="preserve"> </w:t>
      </w:r>
      <w:r w:rsidRPr="005F336A">
        <w:rPr>
          <w:rFonts w:eastAsiaTheme="minorHAnsi"/>
          <w:rtl/>
        </w:rPr>
        <w:t>بنماذج</w:t>
      </w:r>
      <w:r>
        <w:rPr>
          <w:rFonts w:eastAsiaTheme="minorHAnsi"/>
          <w:rtl/>
        </w:rPr>
        <w:t xml:space="preserve"> </w:t>
      </w:r>
      <w:r w:rsidRPr="005F336A">
        <w:rPr>
          <w:rFonts w:eastAsiaTheme="minorHAnsi"/>
          <w:rtl/>
        </w:rPr>
        <w:t>لمواضيع</w:t>
      </w:r>
      <w:r>
        <w:rPr>
          <w:rFonts w:eastAsiaTheme="minorHAnsi"/>
          <w:rtl/>
        </w:rPr>
        <w:t xml:space="preserve"> </w:t>
      </w:r>
      <w:r w:rsidRPr="005F336A">
        <w:rPr>
          <w:rFonts w:eastAsiaTheme="minorHAnsi"/>
          <w:rtl/>
        </w:rPr>
        <w:t>طرقها</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نقده</w:t>
      </w:r>
      <w:r>
        <w:rPr>
          <w:rFonts w:eastAsiaTheme="minorHAnsi"/>
          <w:rtl/>
        </w:rPr>
        <w:t xml:space="preserve"> </w:t>
      </w:r>
      <w:r w:rsidRPr="005F336A">
        <w:rPr>
          <w:rFonts w:eastAsiaTheme="minorHAnsi"/>
          <w:rtl/>
        </w:rPr>
        <w:t>لواقعه</w:t>
      </w:r>
      <w:r>
        <w:rPr>
          <w:rFonts w:eastAsiaTheme="minorHAnsi"/>
          <w:rtl/>
        </w:rPr>
        <w:t xml:space="preserve"> </w:t>
      </w:r>
      <w:r w:rsidRPr="005F336A">
        <w:rPr>
          <w:rFonts w:eastAsiaTheme="minorHAnsi"/>
          <w:rtl/>
        </w:rPr>
        <w:t>الاجتماعي</w:t>
      </w:r>
      <w:r>
        <w:rPr>
          <w:rFonts w:eastAsiaTheme="minorHAnsi"/>
          <w:rtl/>
        </w:rPr>
        <w:t xml:space="preserve"> </w:t>
      </w:r>
      <w:r w:rsidRPr="005F336A">
        <w:rPr>
          <w:rFonts w:eastAsiaTheme="minorHAnsi"/>
          <w:rtl/>
        </w:rPr>
        <w:t>كتصوير</w:t>
      </w:r>
      <w:r>
        <w:rPr>
          <w:rFonts w:eastAsiaTheme="minorHAnsi"/>
          <w:rtl/>
        </w:rPr>
        <w:t xml:space="preserve"> </w:t>
      </w:r>
      <w:r w:rsidRPr="005F336A">
        <w:rPr>
          <w:rFonts w:eastAsiaTheme="minorHAnsi"/>
          <w:rtl/>
        </w:rPr>
        <w:t>لشمولية</w:t>
      </w:r>
      <w:r>
        <w:rPr>
          <w:rFonts w:eastAsiaTheme="minorHAnsi"/>
          <w:rtl/>
        </w:rPr>
        <w:t xml:space="preserve"> </w:t>
      </w:r>
      <w:r w:rsidRPr="005F336A">
        <w:rPr>
          <w:rFonts w:eastAsiaTheme="minorHAnsi"/>
          <w:rtl/>
        </w:rPr>
        <w:t>الإصلاح</w:t>
      </w:r>
      <w:r>
        <w:rPr>
          <w:rFonts w:eastAsiaTheme="minorHAnsi"/>
          <w:rtl/>
        </w:rPr>
        <w:t xml:space="preserve"> </w:t>
      </w:r>
      <w:r w:rsidRPr="005F336A">
        <w:rPr>
          <w:rFonts w:eastAsiaTheme="minorHAnsi"/>
          <w:rtl/>
        </w:rPr>
        <w:t>عنده.</w:t>
      </w:r>
    </w:p>
    <w:p w14:paraId="7C8750A4" w14:textId="77777777" w:rsidR="00DB4E6A" w:rsidRPr="005F336A" w:rsidRDefault="00DB4E6A" w:rsidP="00424FE9">
      <w:pPr>
        <w:pStyle w:val="aaa4"/>
        <w:rPr>
          <w:rtl/>
        </w:rPr>
      </w:pPr>
      <w:bookmarkStart w:id="110" w:name="_Toc461045728"/>
      <w:bookmarkStart w:id="111" w:name="_Toc462291048"/>
      <w:r w:rsidRPr="005F336A">
        <w:rPr>
          <w:rtl/>
        </w:rPr>
        <w:t>أ</w:t>
      </w:r>
      <w:r>
        <w:rPr>
          <w:rtl/>
        </w:rPr>
        <w:t xml:space="preserve"> </w:t>
      </w:r>
      <w:r w:rsidRPr="005F336A">
        <w:rPr>
          <w:rtl/>
        </w:rPr>
        <w:t>ـ</w:t>
      </w:r>
      <w:r>
        <w:rPr>
          <w:rtl/>
        </w:rPr>
        <w:t xml:space="preserve"> </w:t>
      </w:r>
      <w:r w:rsidRPr="005F336A">
        <w:rPr>
          <w:rtl/>
        </w:rPr>
        <w:t>ضوابط</w:t>
      </w:r>
      <w:r>
        <w:rPr>
          <w:rtl/>
        </w:rPr>
        <w:t xml:space="preserve"> </w:t>
      </w:r>
      <w:r w:rsidRPr="005F336A">
        <w:rPr>
          <w:rtl/>
        </w:rPr>
        <w:t>المنكر</w:t>
      </w:r>
      <w:r>
        <w:rPr>
          <w:rtl/>
        </w:rPr>
        <w:t>:</w:t>
      </w:r>
      <w:bookmarkEnd w:id="110"/>
      <w:bookmarkEnd w:id="111"/>
    </w:p>
    <w:p w14:paraId="6E2DAE91" w14:textId="77777777" w:rsidR="00DB4E6A" w:rsidRPr="005F336A" w:rsidRDefault="00DB4E6A" w:rsidP="00EB561D">
      <w:pPr>
        <w:pStyle w:val="aaac"/>
        <w:rPr>
          <w:rFonts w:eastAsiaTheme="minorHAnsi"/>
          <w:rtl/>
        </w:rPr>
      </w:pPr>
      <w:r w:rsidRPr="005F336A">
        <w:rPr>
          <w:rFonts w:eastAsiaTheme="minorHAnsi"/>
          <w:rtl/>
        </w:rPr>
        <w:t>يشترط</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للمنكر</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تجب</w:t>
      </w:r>
      <w:r>
        <w:rPr>
          <w:rFonts w:eastAsiaTheme="minorHAnsi"/>
          <w:rtl/>
        </w:rPr>
        <w:t xml:space="preserve"> </w:t>
      </w:r>
      <w:r w:rsidRPr="005F336A">
        <w:rPr>
          <w:rFonts w:eastAsiaTheme="minorHAnsi"/>
          <w:rtl/>
        </w:rPr>
        <w:t>إزالته</w:t>
      </w:r>
      <w:r>
        <w:rPr>
          <w:rFonts w:eastAsiaTheme="minorHAnsi"/>
          <w:rtl/>
        </w:rPr>
        <w:t xml:space="preserve"> </w:t>
      </w:r>
      <w:r w:rsidRPr="005F336A">
        <w:rPr>
          <w:rFonts w:eastAsiaTheme="minorHAnsi"/>
          <w:rtl/>
        </w:rPr>
        <w:t>أربعة</w:t>
      </w:r>
      <w:r>
        <w:rPr>
          <w:rFonts w:eastAsiaTheme="minorHAnsi"/>
          <w:rtl/>
        </w:rPr>
        <w:t xml:space="preserve"> </w:t>
      </w:r>
      <w:r w:rsidRPr="005F336A">
        <w:rPr>
          <w:rFonts w:eastAsiaTheme="minorHAnsi"/>
          <w:rtl/>
        </w:rPr>
        <w:t>شروط</w:t>
      </w:r>
      <w:r>
        <w:rPr>
          <w:rFonts w:eastAsiaTheme="minorHAnsi"/>
          <w:rtl/>
        </w:rPr>
        <w:t xml:space="preserve"> </w:t>
      </w:r>
      <w:r w:rsidRPr="005F336A">
        <w:rPr>
          <w:rFonts w:eastAsiaTheme="minorHAnsi"/>
          <w:rtl/>
        </w:rPr>
        <w:t>هي</w:t>
      </w:r>
      <w:r>
        <w:rPr>
          <w:rFonts w:eastAsiaTheme="minorHAnsi"/>
          <w:rtl/>
        </w:rPr>
        <w:t>:</w:t>
      </w:r>
    </w:p>
    <w:p w14:paraId="698EEEC7" w14:textId="77777777" w:rsidR="00DB4E6A" w:rsidRDefault="00DB4E6A" w:rsidP="00812AEB">
      <w:pPr>
        <w:pStyle w:val="aaa5"/>
        <w:rPr>
          <w:rStyle w:val="aaacChar"/>
          <w:rFonts w:eastAsiaTheme="minorHAnsi"/>
          <w:rtl/>
        </w:rPr>
      </w:pPr>
      <w:bookmarkStart w:id="112" w:name="_Toc461045729"/>
      <w:bookmarkStart w:id="113" w:name="_Toc462291049"/>
      <w:r w:rsidRPr="00EB561D">
        <w:rPr>
          <w:rStyle w:val="aaacChar"/>
          <w:rFonts w:eastAsiaTheme="minorHAnsi"/>
          <w:rtl/>
        </w:rPr>
        <w:t>إنكار</w:t>
      </w:r>
      <w:r>
        <w:rPr>
          <w:rStyle w:val="aaacChar"/>
          <w:rFonts w:eastAsiaTheme="minorHAnsi"/>
          <w:rtl/>
        </w:rPr>
        <w:t xml:space="preserve"> </w:t>
      </w:r>
      <w:r w:rsidRPr="00EB561D">
        <w:rPr>
          <w:rStyle w:val="aaacChar"/>
          <w:rFonts w:eastAsiaTheme="minorHAnsi"/>
          <w:rtl/>
        </w:rPr>
        <w:t>الشرع</w:t>
      </w:r>
      <w:r>
        <w:rPr>
          <w:rStyle w:val="aaacChar"/>
          <w:rFonts w:eastAsiaTheme="minorHAnsi"/>
          <w:rtl/>
        </w:rPr>
        <w:t xml:space="preserve"> </w:t>
      </w:r>
      <w:r w:rsidRPr="00EB561D">
        <w:rPr>
          <w:rStyle w:val="aaacChar"/>
          <w:rFonts w:eastAsiaTheme="minorHAnsi"/>
          <w:rtl/>
        </w:rPr>
        <w:t>له</w:t>
      </w:r>
      <w:r>
        <w:rPr>
          <w:rStyle w:val="aaacChar"/>
          <w:rFonts w:eastAsiaTheme="minorHAnsi"/>
          <w:rtl/>
        </w:rPr>
        <w:t>:</w:t>
      </w:r>
      <w:bookmarkEnd w:id="112"/>
      <w:bookmarkEnd w:id="113"/>
    </w:p>
    <w:p w14:paraId="2B6B3D1C" w14:textId="77777777" w:rsidR="00DB4E6A" w:rsidRPr="00EB561D" w:rsidRDefault="00DB4E6A" w:rsidP="00812AEB">
      <w:pPr>
        <w:spacing w:after="0" w:line="240" w:lineRule="auto"/>
        <w:ind w:firstLine="567"/>
        <w:jc w:val="both"/>
        <w:rPr>
          <w:rStyle w:val="aaacChar"/>
          <w:rFonts w:eastAsiaTheme="minorHAnsi"/>
          <w:rtl/>
        </w:rPr>
      </w:pPr>
      <w:r>
        <w:rPr>
          <w:rStyle w:val="aaacChar"/>
          <w:rFonts w:eastAsiaTheme="minorHAnsi" w:hint="cs"/>
          <w:rtl/>
        </w:rPr>
        <w:t>ل</w:t>
      </w:r>
      <w:r w:rsidRPr="00EB561D">
        <w:rPr>
          <w:rStyle w:val="aaacChar"/>
          <w:rFonts w:eastAsiaTheme="minorHAnsi"/>
          <w:rtl/>
        </w:rPr>
        <w:t>ا</w:t>
      </w:r>
      <w:r>
        <w:rPr>
          <w:rStyle w:val="aaacChar"/>
          <w:rFonts w:eastAsiaTheme="minorHAnsi"/>
          <w:rtl/>
        </w:rPr>
        <w:t xml:space="preserve"> </w:t>
      </w:r>
      <w:r w:rsidRPr="00EB561D">
        <w:rPr>
          <w:rStyle w:val="aaacChar"/>
          <w:rFonts w:eastAsiaTheme="minorHAnsi"/>
          <w:rtl/>
        </w:rPr>
        <w:t>العقل</w:t>
      </w:r>
      <w:r>
        <w:rPr>
          <w:rStyle w:val="aaacChar"/>
          <w:rFonts w:eastAsiaTheme="minorHAnsi"/>
          <w:rtl/>
        </w:rPr>
        <w:t xml:space="preserve"> </w:t>
      </w:r>
      <w:r w:rsidRPr="00EB561D">
        <w:rPr>
          <w:rStyle w:val="aaacChar"/>
          <w:rFonts w:eastAsiaTheme="minorHAnsi"/>
          <w:rtl/>
        </w:rPr>
        <w:t>ولا</w:t>
      </w:r>
      <w:r>
        <w:rPr>
          <w:rStyle w:val="aaacChar"/>
          <w:rFonts w:eastAsiaTheme="minorHAnsi"/>
          <w:rtl/>
        </w:rPr>
        <w:t xml:space="preserve"> </w:t>
      </w:r>
      <w:r w:rsidRPr="00EB561D">
        <w:rPr>
          <w:rStyle w:val="aaacChar"/>
          <w:rFonts w:eastAsiaTheme="minorHAnsi"/>
          <w:rtl/>
        </w:rPr>
        <w:t>العادة</w:t>
      </w:r>
      <w:r>
        <w:rPr>
          <w:rStyle w:val="aaacChar"/>
          <w:rFonts w:eastAsiaTheme="minorHAnsi"/>
          <w:rtl/>
        </w:rPr>
        <w:t xml:space="preserve"> </w:t>
      </w:r>
      <w:r w:rsidRPr="00EB561D">
        <w:rPr>
          <w:rStyle w:val="aaacChar"/>
          <w:rFonts w:eastAsiaTheme="minorHAnsi"/>
          <w:rtl/>
        </w:rPr>
        <w:t>ولا</w:t>
      </w:r>
      <w:r>
        <w:rPr>
          <w:rStyle w:val="aaacChar"/>
          <w:rFonts w:eastAsiaTheme="minorHAnsi"/>
          <w:rtl/>
        </w:rPr>
        <w:t xml:space="preserve"> </w:t>
      </w:r>
      <w:r w:rsidRPr="00EB561D">
        <w:rPr>
          <w:rStyle w:val="aaacChar"/>
          <w:rFonts w:eastAsiaTheme="minorHAnsi"/>
          <w:rtl/>
        </w:rPr>
        <w:t>الهوى،</w:t>
      </w:r>
      <w:r>
        <w:rPr>
          <w:rStyle w:val="aaacChar"/>
          <w:rFonts w:eastAsiaTheme="minorHAnsi"/>
          <w:rtl/>
        </w:rPr>
        <w:t xml:space="preserve"> </w:t>
      </w:r>
      <w:r w:rsidRPr="00EB561D">
        <w:rPr>
          <w:rStyle w:val="aaacChar"/>
          <w:rFonts w:eastAsiaTheme="minorHAnsi"/>
          <w:rtl/>
        </w:rPr>
        <w:t>والمتكلمون</w:t>
      </w:r>
      <w:r>
        <w:rPr>
          <w:rStyle w:val="aaacChar"/>
          <w:rFonts w:eastAsiaTheme="minorHAnsi"/>
          <w:rtl/>
        </w:rPr>
        <w:t xml:space="preserve"> </w:t>
      </w:r>
      <w:r w:rsidRPr="00EB561D">
        <w:rPr>
          <w:rStyle w:val="aaacChar"/>
          <w:rFonts w:eastAsiaTheme="minorHAnsi"/>
          <w:rtl/>
        </w:rPr>
        <w:t>والأصوليون</w:t>
      </w:r>
      <w:r>
        <w:rPr>
          <w:rStyle w:val="aaacChar"/>
          <w:rFonts w:eastAsiaTheme="minorHAnsi"/>
          <w:rtl/>
        </w:rPr>
        <w:t xml:space="preserve"> </w:t>
      </w:r>
      <w:r w:rsidRPr="00EB561D">
        <w:rPr>
          <w:rStyle w:val="aaacChar"/>
          <w:rFonts w:eastAsiaTheme="minorHAnsi"/>
          <w:rtl/>
        </w:rPr>
        <w:t>تبع</w:t>
      </w:r>
      <w:r>
        <w:rPr>
          <w:rStyle w:val="aaacChar"/>
          <w:rFonts w:eastAsiaTheme="minorHAnsi"/>
          <w:rtl/>
        </w:rPr>
        <w:t xml:space="preserve"> </w:t>
      </w:r>
      <w:r w:rsidRPr="00EB561D">
        <w:rPr>
          <w:rStyle w:val="aaacChar"/>
          <w:rFonts w:eastAsiaTheme="minorHAnsi"/>
          <w:rtl/>
        </w:rPr>
        <w:t>لهم</w:t>
      </w:r>
      <w:r>
        <w:rPr>
          <w:rStyle w:val="aaacChar"/>
          <w:rFonts w:eastAsiaTheme="minorHAnsi"/>
          <w:rtl/>
        </w:rPr>
        <w:t xml:space="preserve"> </w:t>
      </w:r>
      <w:r w:rsidRPr="00EB561D">
        <w:rPr>
          <w:rStyle w:val="aaacChar"/>
          <w:rFonts w:eastAsiaTheme="minorHAnsi"/>
          <w:rtl/>
        </w:rPr>
        <w:t>يبحثون</w:t>
      </w:r>
      <w:r>
        <w:rPr>
          <w:rStyle w:val="aaacChar"/>
          <w:rFonts w:eastAsiaTheme="minorHAnsi"/>
          <w:rtl/>
        </w:rPr>
        <w:t xml:space="preserve"> </w:t>
      </w:r>
      <w:r w:rsidRPr="00EB561D">
        <w:rPr>
          <w:rStyle w:val="aaacChar"/>
          <w:rFonts w:eastAsiaTheme="minorHAnsi"/>
          <w:rtl/>
        </w:rPr>
        <w:t>هنا</w:t>
      </w:r>
      <w:r>
        <w:rPr>
          <w:rStyle w:val="aaacChar"/>
          <w:rFonts w:eastAsiaTheme="minorHAnsi"/>
          <w:rtl/>
        </w:rPr>
        <w:t xml:space="preserve"> </w:t>
      </w:r>
      <w:r w:rsidRPr="00EB561D">
        <w:rPr>
          <w:rStyle w:val="aaacChar"/>
          <w:rFonts w:eastAsiaTheme="minorHAnsi"/>
          <w:rtl/>
        </w:rPr>
        <w:t>مسألة</w:t>
      </w:r>
      <w:r>
        <w:rPr>
          <w:rStyle w:val="aaacChar"/>
          <w:rFonts w:eastAsiaTheme="minorHAnsi"/>
          <w:rtl/>
        </w:rPr>
        <w:t xml:space="preserve"> </w:t>
      </w:r>
      <w:r w:rsidRPr="00EB561D">
        <w:rPr>
          <w:rStyle w:val="aaacChar"/>
          <w:rFonts w:eastAsiaTheme="minorHAnsi"/>
          <w:rtl/>
        </w:rPr>
        <w:t>(التحسين</w:t>
      </w:r>
      <w:r>
        <w:rPr>
          <w:rStyle w:val="aaacChar"/>
          <w:rFonts w:eastAsiaTheme="minorHAnsi"/>
          <w:rtl/>
        </w:rPr>
        <w:t xml:space="preserve"> </w:t>
      </w:r>
      <w:r w:rsidRPr="00EB561D">
        <w:rPr>
          <w:rStyle w:val="aaacChar"/>
          <w:rFonts w:eastAsiaTheme="minorHAnsi"/>
          <w:rtl/>
        </w:rPr>
        <w:t>والتقبيح)</w:t>
      </w:r>
      <w:r>
        <w:rPr>
          <w:rStyle w:val="aaacChar"/>
          <w:rFonts w:eastAsiaTheme="minorHAnsi"/>
          <w:rtl/>
        </w:rPr>
        <w:t xml:space="preserve"> </w:t>
      </w:r>
      <w:r w:rsidRPr="005422D7">
        <w:rPr>
          <w:rStyle w:val="af0"/>
          <w:sz w:val="24"/>
          <w:szCs w:val="24"/>
          <w:rtl/>
        </w:rPr>
        <w:t>(</w:t>
      </w:r>
      <w:r w:rsidRPr="005422D7">
        <w:rPr>
          <w:rStyle w:val="af0"/>
          <w:sz w:val="24"/>
          <w:szCs w:val="24"/>
          <w:rtl/>
        </w:rPr>
        <w:footnoteReference w:id="190"/>
      </w:r>
      <w:r w:rsidRPr="005422D7">
        <w:rPr>
          <w:rStyle w:val="af0"/>
          <w:sz w:val="24"/>
          <w:szCs w:val="24"/>
          <w:rtl/>
        </w:rPr>
        <w:t>)</w:t>
      </w:r>
      <w:r w:rsidRPr="00EB561D">
        <w:rPr>
          <w:rStyle w:val="aaacChar"/>
          <w:rFonts w:eastAsiaTheme="minorHAnsi"/>
          <w:rtl/>
        </w:rPr>
        <w:t>،</w:t>
      </w:r>
      <w:r>
        <w:rPr>
          <w:rStyle w:val="aaacChar"/>
          <w:rFonts w:eastAsiaTheme="minorHAnsi" w:hint="cs"/>
          <w:rtl/>
        </w:rPr>
        <w:t xml:space="preserve"> </w:t>
      </w:r>
      <w:r w:rsidRPr="00EB561D">
        <w:rPr>
          <w:rStyle w:val="aaacChar"/>
          <w:rFonts w:eastAsiaTheme="minorHAnsi"/>
          <w:rtl/>
        </w:rPr>
        <w:t>وهل</w:t>
      </w:r>
      <w:r>
        <w:rPr>
          <w:rStyle w:val="aaacChar"/>
          <w:rFonts w:eastAsiaTheme="minorHAnsi"/>
          <w:rtl/>
        </w:rPr>
        <w:t xml:space="preserve"> </w:t>
      </w:r>
      <w:r w:rsidRPr="00EB561D">
        <w:rPr>
          <w:rStyle w:val="aaacChar"/>
          <w:rFonts w:eastAsiaTheme="minorHAnsi"/>
          <w:rtl/>
        </w:rPr>
        <w:t>هي</w:t>
      </w:r>
      <w:r>
        <w:rPr>
          <w:rStyle w:val="aaacChar"/>
          <w:rFonts w:eastAsiaTheme="minorHAnsi"/>
          <w:rtl/>
        </w:rPr>
        <w:t xml:space="preserve"> </w:t>
      </w:r>
      <w:r w:rsidRPr="00EB561D">
        <w:rPr>
          <w:rStyle w:val="aaacChar"/>
          <w:rFonts w:eastAsiaTheme="minorHAnsi"/>
          <w:rtl/>
        </w:rPr>
        <w:t>بالعقل</w:t>
      </w:r>
      <w:r>
        <w:rPr>
          <w:rStyle w:val="aaacChar"/>
          <w:rFonts w:eastAsiaTheme="minorHAnsi"/>
          <w:rtl/>
        </w:rPr>
        <w:t xml:space="preserve"> </w:t>
      </w:r>
      <w:r w:rsidRPr="00EB561D">
        <w:rPr>
          <w:rStyle w:val="aaacChar"/>
          <w:rFonts w:eastAsiaTheme="minorHAnsi"/>
          <w:rtl/>
        </w:rPr>
        <w:t>أم</w:t>
      </w:r>
      <w:r>
        <w:rPr>
          <w:rStyle w:val="aaacChar"/>
          <w:rFonts w:eastAsiaTheme="minorHAnsi"/>
          <w:rtl/>
        </w:rPr>
        <w:t xml:space="preserve"> </w:t>
      </w:r>
      <w:r w:rsidRPr="00EB561D">
        <w:rPr>
          <w:rStyle w:val="aaacChar"/>
          <w:rFonts w:eastAsiaTheme="minorHAnsi"/>
          <w:rtl/>
        </w:rPr>
        <w:t>بالشرع،</w:t>
      </w:r>
      <w:r>
        <w:rPr>
          <w:rStyle w:val="aaacChar"/>
          <w:rFonts w:eastAsiaTheme="minorHAnsi"/>
          <w:rtl/>
        </w:rPr>
        <w:t xml:space="preserve"> </w:t>
      </w:r>
      <w:r w:rsidRPr="00EB561D">
        <w:rPr>
          <w:rStyle w:val="aaacChar"/>
          <w:rFonts w:eastAsiaTheme="minorHAnsi"/>
          <w:rtl/>
        </w:rPr>
        <w:t>والغزالي</w:t>
      </w:r>
      <w:r>
        <w:rPr>
          <w:rStyle w:val="aaacChar"/>
          <w:rFonts w:eastAsiaTheme="minorHAnsi"/>
          <w:rtl/>
        </w:rPr>
        <w:t xml:space="preserve"> </w:t>
      </w:r>
      <w:r w:rsidRPr="00EB561D">
        <w:rPr>
          <w:rStyle w:val="aaacChar"/>
          <w:rFonts w:eastAsiaTheme="minorHAnsi"/>
          <w:rtl/>
        </w:rPr>
        <w:t>ينتصر</w:t>
      </w:r>
      <w:r>
        <w:rPr>
          <w:rStyle w:val="aaacChar"/>
          <w:rFonts w:eastAsiaTheme="minorHAnsi"/>
          <w:rtl/>
        </w:rPr>
        <w:t xml:space="preserve"> </w:t>
      </w:r>
      <w:r w:rsidRPr="00EB561D">
        <w:rPr>
          <w:rStyle w:val="aaacChar"/>
          <w:rFonts w:eastAsiaTheme="minorHAnsi"/>
          <w:rtl/>
        </w:rPr>
        <w:t>فيها</w:t>
      </w:r>
      <w:r>
        <w:rPr>
          <w:rStyle w:val="aaacChar"/>
          <w:rFonts w:eastAsiaTheme="minorHAnsi"/>
          <w:rtl/>
        </w:rPr>
        <w:t xml:space="preserve"> </w:t>
      </w:r>
      <w:r w:rsidRPr="00EB561D">
        <w:rPr>
          <w:rStyle w:val="aaacChar"/>
          <w:rFonts w:eastAsiaTheme="minorHAnsi"/>
          <w:rtl/>
        </w:rPr>
        <w:t>للمذهب</w:t>
      </w:r>
      <w:r>
        <w:rPr>
          <w:rStyle w:val="aaacChar"/>
          <w:rFonts w:eastAsiaTheme="minorHAnsi"/>
          <w:rtl/>
        </w:rPr>
        <w:t xml:space="preserve"> </w:t>
      </w:r>
      <w:r w:rsidRPr="00EB561D">
        <w:rPr>
          <w:rStyle w:val="aaacChar"/>
          <w:rFonts w:eastAsiaTheme="minorHAnsi"/>
          <w:rtl/>
        </w:rPr>
        <w:t>الأشعري</w:t>
      </w:r>
      <w:r>
        <w:rPr>
          <w:rStyle w:val="aaacChar"/>
          <w:rFonts w:eastAsiaTheme="minorHAnsi"/>
          <w:rtl/>
        </w:rPr>
        <w:t xml:space="preserve"> </w:t>
      </w:r>
      <w:r w:rsidRPr="00EB561D">
        <w:rPr>
          <w:rStyle w:val="aaacChar"/>
          <w:rFonts w:eastAsiaTheme="minorHAnsi"/>
          <w:rtl/>
        </w:rPr>
        <w:t>القائل</w:t>
      </w:r>
      <w:r>
        <w:rPr>
          <w:rStyle w:val="aaacChar"/>
          <w:rFonts w:eastAsiaTheme="minorHAnsi"/>
          <w:rtl/>
        </w:rPr>
        <w:t xml:space="preserve"> </w:t>
      </w:r>
      <w:r w:rsidRPr="00EB561D">
        <w:rPr>
          <w:rStyle w:val="aaacChar"/>
          <w:rFonts w:eastAsiaTheme="minorHAnsi"/>
          <w:rtl/>
        </w:rPr>
        <w:t>بأن</w:t>
      </w:r>
      <w:r>
        <w:rPr>
          <w:rStyle w:val="aaacChar"/>
          <w:rFonts w:eastAsiaTheme="minorHAnsi"/>
          <w:rtl/>
        </w:rPr>
        <w:t xml:space="preserve"> </w:t>
      </w:r>
      <w:r w:rsidRPr="00EB561D">
        <w:rPr>
          <w:rStyle w:val="aaacChar"/>
          <w:rFonts w:eastAsiaTheme="minorHAnsi"/>
          <w:rtl/>
        </w:rPr>
        <w:t>التحسين</w:t>
      </w:r>
      <w:r>
        <w:rPr>
          <w:rStyle w:val="aaacChar"/>
          <w:rFonts w:eastAsiaTheme="minorHAnsi"/>
          <w:rtl/>
        </w:rPr>
        <w:t xml:space="preserve"> </w:t>
      </w:r>
      <w:r w:rsidRPr="00EB561D">
        <w:rPr>
          <w:rStyle w:val="aaacChar"/>
          <w:rFonts w:eastAsiaTheme="minorHAnsi"/>
          <w:rtl/>
        </w:rPr>
        <w:t>والتقبيح</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الله</w:t>
      </w:r>
      <w:r>
        <w:rPr>
          <w:rStyle w:val="aaacChar"/>
          <w:rFonts w:eastAsiaTheme="minorHAnsi"/>
          <w:rtl/>
        </w:rPr>
        <w:t xml:space="preserve"> تعالى</w:t>
      </w:r>
      <w:r w:rsidRPr="00EB561D">
        <w:rPr>
          <w:rStyle w:val="aaacChar"/>
          <w:rFonts w:eastAsiaTheme="minorHAnsi"/>
          <w:rtl/>
        </w:rPr>
        <w:t>،</w:t>
      </w:r>
      <w:r>
        <w:rPr>
          <w:rStyle w:val="aaacChar"/>
          <w:rFonts w:eastAsiaTheme="minorHAnsi"/>
          <w:rtl/>
        </w:rPr>
        <w:t xml:space="preserve"> </w:t>
      </w:r>
      <w:r w:rsidRPr="00EB561D">
        <w:rPr>
          <w:rStyle w:val="aaacChar"/>
          <w:rFonts w:eastAsiaTheme="minorHAnsi"/>
          <w:rtl/>
        </w:rPr>
        <w:t>وأنه</w:t>
      </w:r>
      <w:r>
        <w:rPr>
          <w:rStyle w:val="aaacChar"/>
          <w:rFonts w:eastAsiaTheme="minorHAnsi"/>
          <w:rtl/>
        </w:rPr>
        <w:t xml:space="preserve"> </w:t>
      </w:r>
      <w:r w:rsidRPr="00EB561D">
        <w:rPr>
          <w:rStyle w:val="aaacChar"/>
          <w:rFonts w:eastAsiaTheme="minorHAnsi"/>
          <w:rtl/>
        </w:rPr>
        <w:t>لا</w:t>
      </w:r>
      <w:r>
        <w:rPr>
          <w:rStyle w:val="aaacChar"/>
          <w:rFonts w:eastAsiaTheme="minorHAnsi"/>
          <w:rtl/>
        </w:rPr>
        <w:t xml:space="preserve"> </w:t>
      </w:r>
      <w:r w:rsidRPr="00EB561D">
        <w:rPr>
          <w:rStyle w:val="aaacChar"/>
          <w:rFonts w:eastAsiaTheme="minorHAnsi"/>
          <w:rtl/>
        </w:rPr>
        <w:t>تكليف</w:t>
      </w:r>
      <w:r>
        <w:rPr>
          <w:rStyle w:val="aaacChar"/>
          <w:rFonts w:eastAsiaTheme="minorHAnsi"/>
          <w:rtl/>
        </w:rPr>
        <w:t xml:space="preserve"> </w:t>
      </w:r>
      <w:r w:rsidRPr="00EB561D">
        <w:rPr>
          <w:rStyle w:val="aaacChar"/>
          <w:rFonts w:eastAsiaTheme="minorHAnsi"/>
          <w:rtl/>
        </w:rPr>
        <w:t>قبل</w:t>
      </w:r>
      <w:r>
        <w:rPr>
          <w:rStyle w:val="aaacChar"/>
          <w:rFonts w:eastAsiaTheme="minorHAnsi"/>
          <w:rtl/>
        </w:rPr>
        <w:t xml:space="preserve"> </w:t>
      </w:r>
      <w:r w:rsidRPr="00EB561D">
        <w:rPr>
          <w:rStyle w:val="aaacChar"/>
          <w:rFonts w:eastAsiaTheme="minorHAnsi"/>
          <w:rtl/>
        </w:rPr>
        <w:t>ورود</w:t>
      </w:r>
      <w:r>
        <w:rPr>
          <w:rStyle w:val="aaacChar"/>
          <w:rFonts w:eastAsiaTheme="minorHAnsi"/>
          <w:rtl/>
        </w:rPr>
        <w:t xml:space="preserve"> </w:t>
      </w:r>
      <w:r w:rsidRPr="00EB561D">
        <w:rPr>
          <w:rStyle w:val="aaacChar"/>
          <w:rFonts w:eastAsiaTheme="minorHAnsi"/>
          <w:rtl/>
        </w:rPr>
        <w:t>الشرع</w:t>
      </w:r>
      <w:r>
        <w:rPr>
          <w:rStyle w:val="aaacChar"/>
          <w:rFonts w:eastAsiaTheme="minorHAnsi"/>
          <w:rtl/>
        </w:rPr>
        <w:t xml:space="preserve"> </w:t>
      </w:r>
      <w:r w:rsidRPr="005422D7">
        <w:rPr>
          <w:rStyle w:val="af0"/>
          <w:sz w:val="24"/>
          <w:szCs w:val="24"/>
          <w:rtl/>
        </w:rPr>
        <w:t>(</w:t>
      </w:r>
      <w:r w:rsidRPr="005422D7">
        <w:rPr>
          <w:rStyle w:val="af0"/>
          <w:sz w:val="24"/>
          <w:szCs w:val="24"/>
          <w:rtl/>
        </w:rPr>
        <w:footnoteReference w:id="191"/>
      </w:r>
      <w:r w:rsidRPr="005422D7">
        <w:rPr>
          <w:rStyle w:val="af0"/>
          <w:sz w:val="24"/>
          <w:szCs w:val="24"/>
          <w:rtl/>
        </w:rPr>
        <w:t>)</w:t>
      </w:r>
      <w:r w:rsidRPr="00EB561D">
        <w:rPr>
          <w:rStyle w:val="aaacChar"/>
          <w:rFonts w:eastAsiaTheme="minorHAnsi"/>
          <w:rtl/>
        </w:rPr>
        <w:t>،</w:t>
      </w:r>
      <w:r>
        <w:rPr>
          <w:rStyle w:val="aaacChar"/>
          <w:rFonts w:eastAsiaTheme="minorHAnsi"/>
          <w:rtl/>
        </w:rPr>
        <w:t xml:space="preserve"> </w:t>
      </w:r>
      <w:r w:rsidRPr="00EB561D">
        <w:rPr>
          <w:rStyle w:val="aaacChar"/>
          <w:rFonts w:eastAsiaTheme="minorHAnsi"/>
          <w:rtl/>
        </w:rPr>
        <w:t>ويهتدي</w:t>
      </w:r>
      <w:r>
        <w:rPr>
          <w:rStyle w:val="aaacChar"/>
          <w:rFonts w:eastAsiaTheme="minorHAnsi"/>
          <w:rtl/>
        </w:rPr>
        <w:t xml:space="preserve"> </w:t>
      </w:r>
      <w:r w:rsidRPr="00EB561D">
        <w:rPr>
          <w:rStyle w:val="aaacChar"/>
          <w:rFonts w:eastAsiaTheme="minorHAnsi"/>
          <w:rtl/>
        </w:rPr>
        <w:t>أثناء</w:t>
      </w:r>
      <w:r>
        <w:rPr>
          <w:rStyle w:val="aaacChar"/>
          <w:rFonts w:eastAsiaTheme="minorHAnsi"/>
          <w:rtl/>
        </w:rPr>
        <w:t xml:space="preserve"> </w:t>
      </w:r>
      <w:r w:rsidRPr="00EB561D">
        <w:rPr>
          <w:rStyle w:val="aaacChar"/>
          <w:rFonts w:eastAsiaTheme="minorHAnsi"/>
          <w:rtl/>
        </w:rPr>
        <w:t>تلك</w:t>
      </w:r>
      <w:r>
        <w:rPr>
          <w:rStyle w:val="aaacChar"/>
          <w:rFonts w:eastAsiaTheme="minorHAnsi"/>
          <w:rtl/>
        </w:rPr>
        <w:t xml:space="preserve"> </w:t>
      </w:r>
      <w:r w:rsidRPr="00EB561D">
        <w:rPr>
          <w:rStyle w:val="aaacChar"/>
          <w:rFonts w:eastAsiaTheme="minorHAnsi"/>
          <w:rtl/>
        </w:rPr>
        <w:t>النصرة</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sidRPr="00EB561D">
        <w:rPr>
          <w:rStyle w:val="aaacChar"/>
          <w:rFonts w:eastAsiaTheme="minorHAnsi"/>
          <w:rtl/>
        </w:rPr>
        <w:t>نظرية</w:t>
      </w:r>
      <w:r>
        <w:rPr>
          <w:rStyle w:val="aaacChar"/>
          <w:rFonts w:eastAsiaTheme="minorHAnsi"/>
          <w:rtl/>
        </w:rPr>
        <w:t xml:space="preserve"> (</w:t>
      </w:r>
      <w:r w:rsidRPr="00EB561D">
        <w:rPr>
          <w:rStyle w:val="aaacChar"/>
          <w:rFonts w:eastAsiaTheme="minorHAnsi"/>
          <w:rtl/>
        </w:rPr>
        <w:t>سبق</w:t>
      </w:r>
      <w:r>
        <w:rPr>
          <w:rStyle w:val="aaacChar"/>
          <w:rFonts w:eastAsiaTheme="minorHAnsi"/>
          <w:rtl/>
        </w:rPr>
        <w:t xml:space="preserve"> </w:t>
      </w:r>
      <w:r w:rsidRPr="00EB561D">
        <w:rPr>
          <w:rStyle w:val="aaacChar"/>
          <w:rFonts w:eastAsiaTheme="minorHAnsi"/>
          <w:rtl/>
        </w:rPr>
        <w:t>الوهم</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sidRPr="00EB561D">
        <w:rPr>
          <w:rStyle w:val="aaacChar"/>
          <w:rFonts w:eastAsiaTheme="minorHAnsi"/>
          <w:rtl/>
        </w:rPr>
        <w:t>العكس</w:t>
      </w:r>
      <w:r>
        <w:rPr>
          <w:rStyle w:val="aaacChar"/>
          <w:rFonts w:eastAsiaTheme="minorHAnsi"/>
          <w:rtl/>
        </w:rPr>
        <w:t xml:space="preserve"> </w:t>
      </w:r>
      <w:r w:rsidRPr="00EB561D">
        <w:rPr>
          <w:rStyle w:val="aaacChar"/>
          <w:rFonts w:eastAsiaTheme="minorHAnsi"/>
          <w:rtl/>
        </w:rPr>
        <w:t>الاقترانية</w:t>
      </w:r>
      <w:r>
        <w:rPr>
          <w:rStyle w:val="aaacChar"/>
          <w:rFonts w:eastAsiaTheme="minorHAnsi"/>
          <w:rtl/>
        </w:rPr>
        <w:t xml:space="preserve"> </w:t>
      </w:r>
      <w:r w:rsidRPr="00EB561D">
        <w:rPr>
          <w:rStyle w:val="aaacChar"/>
          <w:rFonts w:eastAsiaTheme="minorHAnsi"/>
          <w:rtl/>
        </w:rPr>
        <w:t>الشرطية)</w:t>
      </w:r>
      <w:r>
        <w:rPr>
          <w:rStyle w:val="aaacChar"/>
          <w:rFonts w:eastAsiaTheme="minorHAnsi"/>
          <w:rtl/>
        </w:rPr>
        <w:t xml:space="preserve"> </w:t>
      </w:r>
      <w:r w:rsidRPr="005422D7">
        <w:rPr>
          <w:rStyle w:val="af0"/>
          <w:sz w:val="24"/>
          <w:szCs w:val="24"/>
          <w:rtl/>
        </w:rPr>
        <w:t>(</w:t>
      </w:r>
      <w:r w:rsidRPr="005422D7">
        <w:rPr>
          <w:rStyle w:val="af0"/>
          <w:sz w:val="24"/>
          <w:szCs w:val="24"/>
          <w:rtl/>
        </w:rPr>
        <w:footnoteReference w:id="192"/>
      </w:r>
      <w:r w:rsidRPr="005422D7">
        <w:rPr>
          <w:rStyle w:val="af0"/>
          <w:sz w:val="24"/>
          <w:szCs w:val="24"/>
          <w:rtl/>
        </w:rPr>
        <w:t>)</w:t>
      </w:r>
      <w:r w:rsidRPr="00EB561D">
        <w:rPr>
          <w:rStyle w:val="aaacChar"/>
          <w:rFonts w:eastAsiaTheme="minorHAnsi"/>
          <w:rtl/>
        </w:rPr>
        <w:t>،</w:t>
      </w:r>
      <w:r>
        <w:rPr>
          <w:rStyle w:val="aaacChar"/>
          <w:rFonts w:eastAsiaTheme="minorHAnsi"/>
          <w:rtl/>
        </w:rPr>
        <w:t xml:space="preserve"> </w:t>
      </w:r>
      <w:r w:rsidRPr="00EB561D">
        <w:rPr>
          <w:rStyle w:val="aaacChar"/>
          <w:rFonts w:eastAsiaTheme="minorHAnsi"/>
          <w:rtl/>
        </w:rPr>
        <w:t>يقول</w:t>
      </w:r>
      <w:r>
        <w:rPr>
          <w:rStyle w:val="aaacChar"/>
          <w:rFonts w:eastAsiaTheme="minorHAnsi"/>
          <w:rtl/>
        </w:rPr>
        <w:t xml:space="preserve"> </w:t>
      </w:r>
      <w:r w:rsidRPr="00EB561D">
        <w:rPr>
          <w:rStyle w:val="aaacChar"/>
          <w:rFonts w:eastAsiaTheme="minorHAnsi"/>
          <w:rtl/>
        </w:rPr>
        <w:t>فائز</w:t>
      </w:r>
      <w:r>
        <w:rPr>
          <w:rStyle w:val="aaacChar"/>
          <w:rFonts w:eastAsiaTheme="minorHAnsi"/>
          <w:rtl/>
        </w:rPr>
        <w:t xml:space="preserve"> </w:t>
      </w:r>
      <w:r w:rsidRPr="00EB561D">
        <w:rPr>
          <w:rStyle w:val="aaacChar"/>
          <w:rFonts w:eastAsiaTheme="minorHAnsi"/>
          <w:rtl/>
        </w:rPr>
        <w:t>الحاج</w:t>
      </w:r>
      <w:r>
        <w:rPr>
          <w:rStyle w:val="aaacChar"/>
          <w:rFonts w:eastAsiaTheme="minorHAnsi"/>
          <w:rtl/>
        </w:rPr>
        <w:t xml:space="preserve"> </w:t>
      </w:r>
      <w:r w:rsidRPr="00EB561D">
        <w:rPr>
          <w:rStyle w:val="aaacChar"/>
          <w:rFonts w:eastAsiaTheme="minorHAnsi"/>
          <w:rtl/>
        </w:rPr>
        <w:t>ـ</w:t>
      </w:r>
      <w:r>
        <w:rPr>
          <w:rStyle w:val="aaacChar"/>
          <w:rFonts w:eastAsiaTheme="minorHAnsi"/>
          <w:rtl/>
        </w:rPr>
        <w:t xml:space="preserve"> </w:t>
      </w:r>
      <w:r w:rsidRPr="00EB561D">
        <w:rPr>
          <w:rStyle w:val="aaacChar"/>
          <w:rFonts w:eastAsiaTheme="minorHAnsi"/>
          <w:rtl/>
        </w:rPr>
        <w:t>الباحث</w:t>
      </w:r>
      <w:r>
        <w:rPr>
          <w:rStyle w:val="aaacChar"/>
          <w:rFonts w:eastAsiaTheme="minorHAnsi"/>
          <w:rtl/>
        </w:rPr>
        <w:t xml:space="preserve"> </w:t>
      </w:r>
      <w:r w:rsidRPr="00EB561D">
        <w:rPr>
          <w:rStyle w:val="aaacChar"/>
          <w:rFonts w:eastAsiaTheme="minorHAnsi"/>
          <w:rtl/>
        </w:rPr>
        <w:t>المتخصص</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هذه</w:t>
      </w:r>
      <w:r>
        <w:rPr>
          <w:rStyle w:val="aaacChar"/>
          <w:rFonts w:eastAsiaTheme="minorHAnsi"/>
          <w:rtl/>
        </w:rPr>
        <w:t xml:space="preserve"> </w:t>
      </w:r>
      <w:r w:rsidRPr="00EB561D">
        <w:rPr>
          <w:rStyle w:val="aaacChar"/>
          <w:rFonts w:eastAsiaTheme="minorHAnsi"/>
          <w:rtl/>
        </w:rPr>
        <w:t>النظرية</w:t>
      </w:r>
      <w:r>
        <w:rPr>
          <w:rStyle w:val="aaacChar"/>
          <w:rFonts w:eastAsiaTheme="minorHAnsi"/>
          <w:rtl/>
        </w:rPr>
        <w:t xml:space="preserve"> </w:t>
      </w:r>
      <w:r w:rsidRPr="00EB561D">
        <w:rPr>
          <w:rStyle w:val="aaacChar"/>
          <w:rFonts w:eastAsiaTheme="minorHAnsi"/>
          <w:rtl/>
        </w:rPr>
        <w:t>ـ</w:t>
      </w:r>
      <w:r>
        <w:rPr>
          <w:rStyle w:val="aaacChar"/>
          <w:rFonts w:eastAsiaTheme="minorHAnsi"/>
          <w:rtl/>
        </w:rPr>
        <w:t xml:space="preserve">: </w:t>
      </w:r>
      <w:r w:rsidRPr="00EB561D">
        <w:rPr>
          <w:rStyle w:val="aaacChar"/>
          <w:rFonts w:eastAsiaTheme="minorHAnsi"/>
          <w:rtl/>
        </w:rPr>
        <w:t>(فالغزالي</w:t>
      </w:r>
      <w:r>
        <w:rPr>
          <w:rStyle w:val="aaacChar"/>
          <w:rFonts w:eastAsiaTheme="minorHAnsi"/>
          <w:rtl/>
        </w:rPr>
        <w:t xml:space="preserve"> </w:t>
      </w:r>
      <w:r w:rsidRPr="00EB561D">
        <w:rPr>
          <w:rStyle w:val="aaacChar"/>
          <w:rFonts w:eastAsiaTheme="minorHAnsi"/>
          <w:rtl/>
        </w:rPr>
        <w:t>صاحب</w:t>
      </w:r>
      <w:r>
        <w:rPr>
          <w:rStyle w:val="aaacChar"/>
          <w:rFonts w:eastAsiaTheme="minorHAnsi"/>
          <w:rtl/>
        </w:rPr>
        <w:t xml:space="preserve"> </w:t>
      </w:r>
      <w:r w:rsidRPr="00EB561D">
        <w:rPr>
          <w:rStyle w:val="aaacChar"/>
          <w:rFonts w:eastAsiaTheme="minorHAnsi"/>
          <w:rtl/>
        </w:rPr>
        <w:t>نظرية</w:t>
      </w:r>
      <w:r>
        <w:rPr>
          <w:rStyle w:val="aaacChar"/>
          <w:rFonts w:eastAsiaTheme="minorHAnsi"/>
          <w:rtl/>
        </w:rPr>
        <w:t xml:space="preserve"> </w:t>
      </w:r>
      <w:r w:rsidRPr="00EB561D">
        <w:rPr>
          <w:rStyle w:val="aaacChar"/>
          <w:rFonts w:eastAsiaTheme="minorHAnsi"/>
          <w:rtl/>
        </w:rPr>
        <w:t>سبق</w:t>
      </w:r>
      <w:r>
        <w:rPr>
          <w:rStyle w:val="aaacChar"/>
          <w:rFonts w:eastAsiaTheme="minorHAnsi"/>
          <w:rtl/>
        </w:rPr>
        <w:t xml:space="preserve"> </w:t>
      </w:r>
      <w:r w:rsidRPr="00EB561D">
        <w:rPr>
          <w:rStyle w:val="aaacChar"/>
          <w:rFonts w:eastAsiaTheme="minorHAnsi"/>
          <w:rtl/>
        </w:rPr>
        <w:t>الوهم</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sidRPr="00EB561D">
        <w:rPr>
          <w:rStyle w:val="aaacChar"/>
          <w:rFonts w:eastAsiaTheme="minorHAnsi"/>
          <w:rtl/>
        </w:rPr>
        <w:t>العكس</w:t>
      </w:r>
      <w:r>
        <w:rPr>
          <w:rStyle w:val="aaacChar"/>
          <w:rFonts w:eastAsiaTheme="minorHAnsi"/>
          <w:rtl/>
        </w:rPr>
        <w:t xml:space="preserve"> </w:t>
      </w:r>
      <w:r w:rsidRPr="00EB561D">
        <w:rPr>
          <w:rStyle w:val="aaacChar"/>
          <w:rFonts w:eastAsiaTheme="minorHAnsi"/>
          <w:rtl/>
        </w:rPr>
        <w:t>الاقترانية</w:t>
      </w:r>
      <w:r>
        <w:rPr>
          <w:rStyle w:val="aaacChar"/>
          <w:rFonts w:eastAsiaTheme="minorHAnsi"/>
          <w:rtl/>
        </w:rPr>
        <w:t xml:space="preserve"> </w:t>
      </w:r>
      <w:r w:rsidRPr="00EB561D">
        <w:rPr>
          <w:rStyle w:val="aaacChar"/>
          <w:rFonts w:eastAsiaTheme="minorHAnsi"/>
          <w:rtl/>
        </w:rPr>
        <w:t>الشرطية،</w:t>
      </w:r>
      <w:r>
        <w:rPr>
          <w:rStyle w:val="aaacChar"/>
          <w:rFonts w:eastAsiaTheme="minorHAnsi"/>
          <w:rtl/>
        </w:rPr>
        <w:t xml:space="preserve"> </w:t>
      </w:r>
      <w:r w:rsidRPr="00EB561D">
        <w:rPr>
          <w:rStyle w:val="aaacChar"/>
          <w:rFonts w:eastAsiaTheme="minorHAnsi"/>
          <w:rtl/>
        </w:rPr>
        <w:t>قد</w:t>
      </w:r>
      <w:r>
        <w:rPr>
          <w:rStyle w:val="aaacChar"/>
          <w:rFonts w:eastAsiaTheme="minorHAnsi"/>
          <w:rtl/>
        </w:rPr>
        <w:t xml:space="preserve"> </w:t>
      </w:r>
      <w:r w:rsidRPr="00EB561D">
        <w:rPr>
          <w:rStyle w:val="aaacChar"/>
          <w:rFonts w:eastAsiaTheme="minorHAnsi"/>
          <w:rtl/>
        </w:rPr>
        <w:t>سبق</w:t>
      </w:r>
      <w:r>
        <w:rPr>
          <w:rStyle w:val="aaacChar"/>
          <w:rFonts w:eastAsiaTheme="minorHAnsi"/>
          <w:rtl/>
        </w:rPr>
        <w:t xml:space="preserve"> </w:t>
      </w:r>
      <w:r w:rsidRPr="00EB561D">
        <w:rPr>
          <w:rStyle w:val="aaacChar"/>
          <w:rFonts w:eastAsiaTheme="minorHAnsi"/>
          <w:rtl/>
        </w:rPr>
        <w:t>بافلوف</w:t>
      </w:r>
      <w:r>
        <w:rPr>
          <w:rStyle w:val="aaacChar"/>
          <w:rFonts w:eastAsiaTheme="minorHAnsi"/>
          <w:rtl/>
        </w:rPr>
        <w:t xml:space="preserve"> </w:t>
      </w:r>
      <w:r w:rsidRPr="005422D7">
        <w:rPr>
          <w:rStyle w:val="af0"/>
          <w:sz w:val="24"/>
          <w:szCs w:val="24"/>
          <w:rtl/>
        </w:rPr>
        <w:t>(</w:t>
      </w:r>
      <w:r w:rsidRPr="005422D7">
        <w:rPr>
          <w:rStyle w:val="af0"/>
          <w:sz w:val="24"/>
          <w:szCs w:val="24"/>
          <w:rtl/>
        </w:rPr>
        <w:footnoteReference w:id="193"/>
      </w:r>
      <w:r w:rsidRPr="005422D7">
        <w:rPr>
          <w:rStyle w:val="af0"/>
          <w:sz w:val="24"/>
          <w:szCs w:val="24"/>
          <w:rtl/>
        </w:rPr>
        <w:t>)</w:t>
      </w:r>
      <w:r>
        <w:rPr>
          <w:rStyle w:val="aaacChar"/>
          <w:rFonts w:eastAsiaTheme="minorHAnsi"/>
          <w:rtl/>
        </w:rPr>
        <w:t xml:space="preserve"> </w:t>
      </w:r>
      <w:r w:rsidRPr="00EB561D">
        <w:rPr>
          <w:rStyle w:val="aaacChar"/>
          <w:rFonts w:eastAsiaTheme="minorHAnsi"/>
          <w:rtl/>
        </w:rPr>
        <w:t>وغيره</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علماء</w:t>
      </w:r>
      <w:r>
        <w:rPr>
          <w:rStyle w:val="aaacChar"/>
          <w:rFonts w:eastAsiaTheme="minorHAnsi"/>
          <w:rtl/>
        </w:rPr>
        <w:t xml:space="preserve"> </w:t>
      </w:r>
      <w:r w:rsidRPr="00EB561D">
        <w:rPr>
          <w:rStyle w:val="aaacChar"/>
          <w:rFonts w:eastAsiaTheme="minorHAnsi"/>
          <w:rtl/>
        </w:rPr>
        <w:t>الاشتراط</w:t>
      </w:r>
      <w:r>
        <w:rPr>
          <w:rStyle w:val="aaacChar"/>
          <w:rFonts w:eastAsiaTheme="minorHAnsi"/>
          <w:rtl/>
        </w:rPr>
        <w:t xml:space="preserve"> </w:t>
      </w:r>
      <w:r w:rsidRPr="00EB561D">
        <w:rPr>
          <w:rStyle w:val="aaacChar"/>
          <w:rFonts w:eastAsiaTheme="minorHAnsi"/>
          <w:rtl/>
        </w:rPr>
        <w:t>بقرون</w:t>
      </w:r>
      <w:r>
        <w:rPr>
          <w:rStyle w:val="aaacChar"/>
          <w:rFonts w:eastAsiaTheme="minorHAnsi"/>
          <w:rtl/>
        </w:rPr>
        <w:t xml:space="preserve"> </w:t>
      </w:r>
      <w:r w:rsidRPr="00EB561D">
        <w:rPr>
          <w:rStyle w:val="aaacChar"/>
          <w:rFonts w:eastAsiaTheme="minorHAnsi"/>
          <w:rtl/>
        </w:rPr>
        <w:t>طويلة)</w:t>
      </w:r>
      <w:r w:rsidRPr="005422D7">
        <w:rPr>
          <w:rStyle w:val="af0"/>
          <w:sz w:val="24"/>
          <w:szCs w:val="24"/>
          <w:rtl/>
        </w:rPr>
        <w:t>(</w:t>
      </w:r>
      <w:r w:rsidRPr="005422D7">
        <w:rPr>
          <w:rStyle w:val="af0"/>
          <w:sz w:val="24"/>
          <w:szCs w:val="24"/>
          <w:rtl/>
        </w:rPr>
        <w:footnoteReference w:id="194"/>
      </w:r>
      <w:r w:rsidRPr="005422D7">
        <w:rPr>
          <w:rStyle w:val="af0"/>
          <w:sz w:val="24"/>
          <w:szCs w:val="24"/>
          <w:rtl/>
        </w:rPr>
        <w:t>)</w:t>
      </w:r>
      <w:r w:rsidRPr="00EB561D">
        <w:rPr>
          <w:rStyle w:val="aaacChar"/>
          <w:rFonts w:eastAsiaTheme="minorHAnsi"/>
          <w:rtl/>
        </w:rPr>
        <w:t>.</w:t>
      </w:r>
    </w:p>
    <w:p w14:paraId="4C141577" w14:textId="77777777" w:rsidR="00DB4E6A" w:rsidRPr="005F336A" w:rsidRDefault="00DB4E6A" w:rsidP="00EB561D">
      <w:pPr>
        <w:pStyle w:val="aaac"/>
        <w:rPr>
          <w:rFonts w:eastAsiaTheme="minorHAnsi"/>
          <w:rtl/>
        </w:rPr>
      </w:pPr>
      <w:r>
        <w:rPr>
          <w:rFonts w:eastAsiaTheme="minorHAnsi"/>
          <w:rtl/>
        </w:rPr>
        <w:t xml:space="preserve"> </w:t>
      </w:r>
      <w:r w:rsidRPr="005F336A">
        <w:rPr>
          <w:rFonts w:eastAsiaTheme="minorHAnsi"/>
          <w:rtl/>
        </w:rPr>
        <w:t>وليس</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مجال</w:t>
      </w:r>
      <w:r>
        <w:rPr>
          <w:rFonts w:eastAsiaTheme="minorHAnsi"/>
          <w:rtl/>
        </w:rPr>
        <w:t xml:space="preserve"> </w:t>
      </w:r>
      <w:r w:rsidRPr="005F336A">
        <w:rPr>
          <w:rFonts w:eastAsiaTheme="minorHAnsi"/>
          <w:rtl/>
        </w:rPr>
        <w:t>البحث</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التحسين</w:t>
      </w:r>
      <w:r>
        <w:rPr>
          <w:rFonts w:eastAsiaTheme="minorHAnsi"/>
          <w:rtl/>
        </w:rPr>
        <w:t xml:space="preserve"> </w:t>
      </w:r>
      <w:r w:rsidRPr="005F336A">
        <w:rPr>
          <w:rFonts w:eastAsiaTheme="minorHAnsi"/>
          <w:rtl/>
        </w:rPr>
        <w:t>والتقبيح</w:t>
      </w:r>
      <w:r>
        <w:rPr>
          <w:rFonts w:eastAsiaTheme="minorHAnsi"/>
          <w:rtl/>
        </w:rPr>
        <w:t xml:space="preserve"> </w:t>
      </w:r>
      <w:r w:rsidRPr="005F336A">
        <w:rPr>
          <w:rFonts w:eastAsiaTheme="minorHAnsi"/>
          <w:rtl/>
        </w:rPr>
        <w:t>وأدلة</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وإنما</w:t>
      </w:r>
      <w:r>
        <w:rPr>
          <w:rFonts w:eastAsiaTheme="minorHAnsi"/>
          <w:rtl/>
        </w:rPr>
        <w:t xml:space="preserve"> </w:t>
      </w:r>
      <w:r w:rsidRPr="005F336A">
        <w:rPr>
          <w:rFonts w:eastAsiaTheme="minorHAnsi"/>
          <w:rtl/>
        </w:rPr>
        <w:t>غرضنا</w:t>
      </w:r>
      <w:r>
        <w:rPr>
          <w:rFonts w:eastAsiaTheme="minorHAnsi"/>
          <w:rtl/>
        </w:rPr>
        <w:t xml:space="preserve"> </w:t>
      </w:r>
      <w:r w:rsidRPr="005F336A">
        <w:rPr>
          <w:rFonts w:eastAsiaTheme="minorHAnsi"/>
          <w:rtl/>
        </w:rPr>
        <w:t>بيان</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الشرع</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المحتكم</w:t>
      </w:r>
      <w:r>
        <w:rPr>
          <w:rFonts w:eastAsiaTheme="minorHAnsi"/>
          <w:rtl/>
        </w:rPr>
        <w:t xml:space="preserve"> </w:t>
      </w:r>
      <w:r w:rsidRPr="005F336A">
        <w:rPr>
          <w:rFonts w:eastAsiaTheme="minorHAnsi"/>
          <w:rtl/>
        </w:rPr>
        <w:t>إليه</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التحسين</w:t>
      </w:r>
      <w:r>
        <w:rPr>
          <w:rFonts w:eastAsiaTheme="minorHAnsi"/>
          <w:rtl/>
        </w:rPr>
        <w:t xml:space="preserve"> </w:t>
      </w:r>
      <w:r w:rsidRPr="005F336A">
        <w:rPr>
          <w:rFonts w:eastAsiaTheme="minorHAnsi"/>
          <w:rtl/>
        </w:rPr>
        <w:t>والتقبيح،</w:t>
      </w:r>
      <w:r>
        <w:rPr>
          <w:rFonts w:eastAsiaTheme="minorHAnsi"/>
          <w:rtl/>
        </w:rPr>
        <w:t xml:space="preserve"> </w:t>
      </w:r>
      <w:r w:rsidRPr="005F336A">
        <w:rPr>
          <w:rFonts w:eastAsiaTheme="minorHAnsi"/>
          <w:rtl/>
        </w:rPr>
        <w:t>والمفتي</w:t>
      </w:r>
      <w:r>
        <w:rPr>
          <w:rFonts w:eastAsiaTheme="minorHAnsi"/>
          <w:rtl/>
        </w:rPr>
        <w:t xml:space="preserve"> </w:t>
      </w:r>
      <w:r w:rsidRPr="005F336A">
        <w:rPr>
          <w:rFonts w:eastAsiaTheme="minorHAnsi"/>
          <w:rtl/>
        </w:rPr>
        <w:t>بذلك</w:t>
      </w:r>
      <w:r>
        <w:rPr>
          <w:rFonts w:eastAsiaTheme="minorHAnsi"/>
          <w:rtl/>
        </w:rPr>
        <w:t xml:space="preserve"> </w:t>
      </w:r>
      <w:r w:rsidRPr="005F336A">
        <w:rPr>
          <w:rFonts w:eastAsiaTheme="minorHAnsi"/>
          <w:rtl/>
        </w:rPr>
        <w:t>هم</w:t>
      </w:r>
      <w:r>
        <w:rPr>
          <w:rFonts w:eastAsiaTheme="minorHAnsi"/>
          <w:rtl/>
        </w:rPr>
        <w:t xml:space="preserve"> </w:t>
      </w:r>
      <w:r w:rsidRPr="005F336A">
        <w:rPr>
          <w:rFonts w:eastAsiaTheme="minorHAnsi"/>
          <w:rtl/>
        </w:rPr>
        <w:t>العلماء،</w:t>
      </w:r>
      <w:r>
        <w:rPr>
          <w:rFonts w:eastAsiaTheme="minorHAnsi"/>
          <w:rtl/>
        </w:rPr>
        <w:t xml:space="preserve"> </w:t>
      </w:r>
      <w:r w:rsidRPr="005F336A">
        <w:rPr>
          <w:rFonts w:eastAsiaTheme="minorHAnsi"/>
          <w:rtl/>
        </w:rPr>
        <w:t>وهذا</w:t>
      </w:r>
      <w:r>
        <w:rPr>
          <w:rFonts w:eastAsiaTheme="minorHAnsi"/>
          <w:rtl/>
        </w:rPr>
        <w:t xml:space="preserve"> </w:t>
      </w:r>
      <w:r w:rsidRPr="005F336A">
        <w:rPr>
          <w:rFonts w:eastAsiaTheme="minorHAnsi"/>
          <w:rtl/>
        </w:rPr>
        <w:t>يجعل</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العلماء</w:t>
      </w:r>
      <w:r>
        <w:rPr>
          <w:rFonts w:eastAsiaTheme="minorHAnsi"/>
          <w:rtl/>
        </w:rPr>
        <w:t xml:space="preserve"> </w:t>
      </w:r>
      <w:r w:rsidRPr="005F336A">
        <w:rPr>
          <w:rFonts w:eastAsiaTheme="minorHAnsi"/>
          <w:rtl/>
        </w:rPr>
        <w:t>قادة</w:t>
      </w:r>
      <w:r>
        <w:rPr>
          <w:rFonts w:eastAsiaTheme="minorHAnsi"/>
          <w:rtl/>
        </w:rPr>
        <w:t xml:space="preserve"> </w:t>
      </w:r>
      <w:r w:rsidRPr="005F336A">
        <w:rPr>
          <w:rFonts w:eastAsiaTheme="minorHAnsi"/>
          <w:rtl/>
        </w:rPr>
        <w:t>للأمة</w:t>
      </w:r>
      <w:r>
        <w:rPr>
          <w:rFonts w:eastAsiaTheme="minorHAnsi"/>
          <w:rtl/>
        </w:rPr>
        <w:t xml:space="preserve"> </w:t>
      </w:r>
      <w:r w:rsidRPr="005F336A">
        <w:rPr>
          <w:rFonts w:eastAsiaTheme="minorHAnsi"/>
          <w:rtl/>
        </w:rPr>
        <w:t>وأهل</w:t>
      </w:r>
      <w:r>
        <w:rPr>
          <w:rFonts w:eastAsiaTheme="minorHAnsi"/>
          <w:rtl/>
        </w:rPr>
        <w:t xml:space="preserve"> </w:t>
      </w:r>
      <w:r w:rsidRPr="005F336A">
        <w:rPr>
          <w:rFonts w:eastAsiaTheme="minorHAnsi"/>
          <w:rtl/>
        </w:rPr>
        <w:t>التوجيه</w:t>
      </w:r>
      <w:r>
        <w:rPr>
          <w:rFonts w:eastAsiaTheme="minorHAnsi"/>
          <w:rtl/>
        </w:rPr>
        <w:t xml:space="preserve"> </w:t>
      </w:r>
      <w:r w:rsidRPr="005F336A">
        <w:rPr>
          <w:rFonts w:eastAsiaTheme="minorHAnsi"/>
          <w:rtl/>
        </w:rPr>
        <w:t>فيها،</w:t>
      </w: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ينبهنا</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خطورة</w:t>
      </w:r>
      <w:r>
        <w:rPr>
          <w:rFonts w:eastAsiaTheme="minorHAnsi"/>
          <w:rtl/>
        </w:rPr>
        <w:t xml:space="preserve"> </w:t>
      </w:r>
      <w:r w:rsidRPr="005F336A">
        <w:rPr>
          <w:rFonts w:eastAsiaTheme="minorHAnsi"/>
          <w:rtl/>
        </w:rPr>
        <w:t>تسارع</w:t>
      </w:r>
      <w:r>
        <w:rPr>
          <w:rFonts w:eastAsiaTheme="minorHAnsi"/>
          <w:rtl/>
        </w:rPr>
        <w:t xml:space="preserve"> </w:t>
      </w:r>
      <w:r w:rsidRPr="005F336A">
        <w:rPr>
          <w:rFonts w:eastAsiaTheme="minorHAnsi"/>
          <w:rtl/>
        </w:rPr>
        <w:t>الكثير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الدعاة</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الفتوى</w:t>
      </w:r>
      <w:r>
        <w:rPr>
          <w:rFonts w:eastAsiaTheme="minorHAnsi"/>
          <w:rtl/>
        </w:rPr>
        <w:t xml:space="preserve"> </w:t>
      </w:r>
      <w:r w:rsidRPr="005F336A">
        <w:rPr>
          <w:rFonts w:eastAsiaTheme="minorHAnsi"/>
          <w:rtl/>
        </w:rPr>
        <w:t>بعلم</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بغير</w:t>
      </w:r>
      <w:r>
        <w:rPr>
          <w:rFonts w:eastAsiaTheme="minorHAnsi"/>
          <w:rtl/>
        </w:rPr>
        <w:t xml:space="preserve"> </w:t>
      </w:r>
      <w:r w:rsidRPr="005F336A">
        <w:rPr>
          <w:rFonts w:eastAsiaTheme="minorHAnsi"/>
          <w:rtl/>
        </w:rPr>
        <w:t>علم.</w:t>
      </w:r>
    </w:p>
    <w:p w14:paraId="39885C35" w14:textId="77777777" w:rsidR="00DB4E6A" w:rsidRDefault="00DB4E6A" w:rsidP="00812AEB">
      <w:pPr>
        <w:pStyle w:val="aaa5"/>
        <w:rPr>
          <w:rtl/>
        </w:rPr>
      </w:pPr>
      <w:bookmarkStart w:id="114" w:name="_Toc461045730"/>
      <w:bookmarkStart w:id="115" w:name="_Toc462291050"/>
      <w:r w:rsidRPr="00EB561D">
        <w:rPr>
          <w:rtl/>
        </w:rPr>
        <w:t>وجود</w:t>
      </w:r>
      <w:r>
        <w:rPr>
          <w:rtl/>
        </w:rPr>
        <w:t xml:space="preserve"> </w:t>
      </w:r>
      <w:r w:rsidRPr="00EB561D">
        <w:rPr>
          <w:rtl/>
        </w:rPr>
        <w:t>المنكر</w:t>
      </w:r>
      <w:r>
        <w:rPr>
          <w:rtl/>
        </w:rPr>
        <w:t xml:space="preserve"> </w:t>
      </w:r>
      <w:r w:rsidRPr="00EB561D">
        <w:rPr>
          <w:rtl/>
        </w:rPr>
        <w:t>في</w:t>
      </w:r>
      <w:r>
        <w:rPr>
          <w:rtl/>
        </w:rPr>
        <w:t xml:space="preserve"> </w:t>
      </w:r>
      <w:r w:rsidRPr="00EB561D">
        <w:rPr>
          <w:rtl/>
        </w:rPr>
        <w:t>الحال</w:t>
      </w:r>
      <w:r>
        <w:rPr>
          <w:rtl/>
        </w:rPr>
        <w:t>:</w:t>
      </w:r>
      <w:bookmarkEnd w:id="114"/>
      <w:bookmarkEnd w:id="115"/>
      <w:r>
        <w:rPr>
          <w:rtl/>
        </w:rPr>
        <w:t xml:space="preserve"> </w:t>
      </w:r>
    </w:p>
    <w:p w14:paraId="3F463F43" w14:textId="77777777" w:rsidR="00DB4E6A" w:rsidRPr="005F336A" w:rsidRDefault="00DB4E6A" w:rsidP="00BF6617">
      <w:pPr>
        <w:pStyle w:val="aaac"/>
        <w:rPr>
          <w:rFonts w:eastAsiaTheme="minorHAnsi"/>
          <w:rtl/>
        </w:rPr>
      </w:pPr>
      <w:r w:rsidRPr="00EB561D">
        <w:rPr>
          <w:rFonts w:eastAsiaTheme="minorHAnsi"/>
          <w:rtl/>
        </w:rPr>
        <w:t>فلا</w:t>
      </w:r>
      <w:r>
        <w:rPr>
          <w:rFonts w:eastAsiaTheme="minorHAnsi"/>
          <w:rtl/>
        </w:rPr>
        <w:t xml:space="preserve"> </w:t>
      </w:r>
      <w:r w:rsidRPr="00EB561D">
        <w:rPr>
          <w:rFonts w:eastAsiaTheme="minorHAnsi"/>
          <w:rtl/>
        </w:rPr>
        <w:t>ينبغي</w:t>
      </w:r>
      <w:r>
        <w:rPr>
          <w:rFonts w:eastAsiaTheme="minorHAnsi"/>
          <w:rtl/>
        </w:rPr>
        <w:t xml:space="preserve"> </w:t>
      </w:r>
      <w:r w:rsidRPr="00EB561D">
        <w:rPr>
          <w:rFonts w:eastAsiaTheme="minorHAnsi"/>
          <w:rtl/>
        </w:rPr>
        <w:t>الحسبة</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منكر</w:t>
      </w:r>
      <w:r>
        <w:rPr>
          <w:rFonts w:eastAsiaTheme="minorHAnsi"/>
          <w:rtl/>
        </w:rPr>
        <w:t xml:space="preserve"> </w:t>
      </w:r>
      <w:r w:rsidRPr="00EB561D">
        <w:rPr>
          <w:rFonts w:eastAsiaTheme="minorHAnsi"/>
          <w:rtl/>
        </w:rPr>
        <w:t>لم</w:t>
      </w:r>
      <w:r>
        <w:rPr>
          <w:rFonts w:eastAsiaTheme="minorHAnsi"/>
          <w:rtl/>
        </w:rPr>
        <w:t xml:space="preserve"> </w:t>
      </w:r>
      <w:r w:rsidRPr="00EB561D">
        <w:rPr>
          <w:rFonts w:eastAsiaTheme="minorHAnsi"/>
          <w:rtl/>
        </w:rPr>
        <w:t>يحدث</w:t>
      </w:r>
      <w:r>
        <w:rPr>
          <w:rFonts w:eastAsiaTheme="minorHAnsi"/>
          <w:rtl/>
        </w:rPr>
        <w:t xml:space="preserve"> </w:t>
      </w:r>
      <w:r w:rsidRPr="00EB561D">
        <w:rPr>
          <w:rFonts w:eastAsiaTheme="minorHAnsi"/>
          <w:rtl/>
        </w:rPr>
        <w:t>بعد</w:t>
      </w:r>
      <w:r>
        <w:rPr>
          <w:rFonts w:eastAsiaTheme="minorHAnsi"/>
          <w:rtl/>
        </w:rPr>
        <w:t xml:space="preserve"> </w:t>
      </w:r>
      <w:r w:rsidRPr="00EB561D">
        <w:rPr>
          <w:rFonts w:eastAsiaTheme="minorHAnsi"/>
          <w:rtl/>
        </w:rPr>
        <w:t>إلا</w:t>
      </w:r>
      <w:r>
        <w:rPr>
          <w:rFonts w:eastAsiaTheme="minorHAnsi"/>
          <w:rtl/>
        </w:rPr>
        <w:t xml:space="preserve"> </w:t>
      </w:r>
      <w:r w:rsidRPr="00EB561D">
        <w:rPr>
          <w:rFonts w:eastAsiaTheme="minorHAnsi"/>
          <w:rtl/>
        </w:rPr>
        <w:t>إذا</w:t>
      </w:r>
      <w:r>
        <w:rPr>
          <w:rFonts w:eastAsiaTheme="minorHAnsi"/>
          <w:rtl/>
        </w:rPr>
        <w:t xml:space="preserve"> </w:t>
      </w:r>
      <w:r w:rsidRPr="00EB561D">
        <w:rPr>
          <w:rFonts w:eastAsiaTheme="minorHAnsi"/>
          <w:rtl/>
        </w:rPr>
        <w:t>علم</w:t>
      </w:r>
      <w:r>
        <w:rPr>
          <w:rFonts w:eastAsiaTheme="minorHAnsi"/>
          <w:rtl/>
        </w:rPr>
        <w:t xml:space="preserve"> </w:t>
      </w:r>
      <w:r w:rsidRPr="00EB561D">
        <w:rPr>
          <w:rFonts w:eastAsiaTheme="minorHAnsi"/>
          <w:rtl/>
        </w:rPr>
        <w:t>عزم</w:t>
      </w:r>
      <w:r>
        <w:rPr>
          <w:rFonts w:eastAsiaTheme="minorHAnsi"/>
          <w:rtl/>
        </w:rPr>
        <w:t xml:space="preserve"> </w:t>
      </w:r>
      <w:r w:rsidRPr="00EB561D">
        <w:rPr>
          <w:rFonts w:eastAsiaTheme="minorHAnsi"/>
          <w:rtl/>
        </w:rPr>
        <w:t>المنكر</w:t>
      </w:r>
      <w:r>
        <w:rPr>
          <w:rFonts w:eastAsiaTheme="minorHAnsi"/>
          <w:rtl/>
        </w:rPr>
        <w:t xml:space="preserve"> </w:t>
      </w:r>
      <w:r w:rsidRPr="00EB561D">
        <w:rPr>
          <w:rFonts w:eastAsiaTheme="minorHAnsi"/>
          <w:rtl/>
        </w:rPr>
        <w:t>عليه</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ارتكابه،</w:t>
      </w:r>
      <w:r>
        <w:rPr>
          <w:rFonts w:eastAsiaTheme="minorHAnsi"/>
          <w:rtl/>
        </w:rPr>
        <w:t xml:space="preserve"> </w:t>
      </w:r>
      <w:r w:rsidRPr="00EB561D">
        <w:rPr>
          <w:rFonts w:eastAsiaTheme="minorHAnsi"/>
          <w:rtl/>
        </w:rPr>
        <w:t>وحينذاك</w:t>
      </w:r>
      <w:r>
        <w:rPr>
          <w:rFonts w:eastAsiaTheme="minorHAnsi"/>
          <w:rtl/>
        </w:rPr>
        <w:t xml:space="preserve"> </w:t>
      </w:r>
      <w:r w:rsidRPr="00EB561D">
        <w:rPr>
          <w:rFonts w:eastAsiaTheme="minorHAnsi"/>
          <w:rtl/>
        </w:rPr>
        <w:t>يكتفى</w:t>
      </w:r>
      <w:r>
        <w:rPr>
          <w:rFonts w:eastAsiaTheme="minorHAnsi"/>
          <w:rtl/>
        </w:rPr>
        <w:t xml:space="preserve"> </w:t>
      </w:r>
      <w:r w:rsidRPr="00EB561D">
        <w:rPr>
          <w:rFonts w:eastAsiaTheme="minorHAnsi"/>
          <w:rtl/>
        </w:rPr>
        <w:t>بوعظه</w:t>
      </w:r>
      <w:r>
        <w:rPr>
          <w:rFonts w:eastAsiaTheme="minorHAnsi"/>
          <w:rtl/>
        </w:rPr>
        <w:t xml:space="preserve"> </w:t>
      </w:r>
      <w:r w:rsidRPr="00EB561D">
        <w:rPr>
          <w:rFonts w:eastAsiaTheme="minorHAnsi"/>
          <w:rtl/>
        </w:rPr>
        <w:t>بلين،</w:t>
      </w:r>
      <w:r>
        <w:rPr>
          <w:rFonts w:eastAsiaTheme="minorHAnsi"/>
          <w:rtl/>
        </w:rPr>
        <w:t xml:space="preserve"> </w:t>
      </w:r>
      <w:r w:rsidRPr="00EB561D">
        <w:rPr>
          <w:rFonts w:eastAsiaTheme="minorHAnsi"/>
          <w:rtl/>
        </w:rPr>
        <w:t>وبدون</w:t>
      </w:r>
      <w:r>
        <w:rPr>
          <w:rFonts w:eastAsiaTheme="minorHAnsi"/>
          <w:rtl/>
        </w:rPr>
        <w:t xml:space="preserve"> </w:t>
      </w:r>
      <w:r w:rsidRPr="00EB561D">
        <w:rPr>
          <w:rFonts w:eastAsiaTheme="minorHAnsi"/>
          <w:rtl/>
        </w:rPr>
        <w:t>تشدد،</w:t>
      </w:r>
      <w:r>
        <w:rPr>
          <w:rFonts w:eastAsiaTheme="minorHAnsi"/>
          <w:rtl/>
        </w:rPr>
        <w:t xml:space="preserve"> </w:t>
      </w:r>
      <w:r w:rsidRPr="00EB561D">
        <w:rPr>
          <w:rFonts w:eastAsiaTheme="minorHAnsi"/>
          <w:rtl/>
        </w:rPr>
        <w:t>بل</w:t>
      </w:r>
      <w:r>
        <w:rPr>
          <w:rFonts w:eastAsiaTheme="minorHAnsi"/>
          <w:rtl/>
        </w:rPr>
        <w:t xml:space="preserve"> </w:t>
      </w:r>
      <w:r w:rsidRPr="00EB561D">
        <w:rPr>
          <w:rFonts w:eastAsiaTheme="minorHAnsi"/>
          <w:rtl/>
        </w:rPr>
        <w:t>إن</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يرى</w:t>
      </w:r>
      <w:r>
        <w:rPr>
          <w:rFonts w:eastAsiaTheme="minorHAnsi"/>
          <w:rtl/>
        </w:rPr>
        <w:t xml:space="preserve"> </w:t>
      </w:r>
      <w:r w:rsidRPr="00EB561D">
        <w:rPr>
          <w:rFonts w:eastAsiaTheme="minorHAnsi"/>
          <w:rtl/>
        </w:rPr>
        <w:t>جواز</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إن</w:t>
      </w:r>
      <w:r>
        <w:rPr>
          <w:rFonts w:eastAsiaTheme="minorHAnsi"/>
          <w:rtl/>
        </w:rPr>
        <w:t xml:space="preserve"> </w:t>
      </w:r>
      <w:r w:rsidRPr="00EB561D">
        <w:rPr>
          <w:rFonts w:eastAsiaTheme="minorHAnsi"/>
          <w:rtl/>
        </w:rPr>
        <w:t>أنكر</w:t>
      </w:r>
      <w:r>
        <w:rPr>
          <w:rFonts w:eastAsiaTheme="minorHAnsi"/>
          <w:rtl/>
        </w:rPr>
        <w:t xml:space="preserve"> </w:t>
      </w:r>
      <w:r w:rsidRPr="00EB561D">
        <w:rPr>
          <w:rFonts w:eastAsiaTheme="minorHAnsi"/>
          <w:rtl/>
        </w:rPr>
        <w:t>عزمه</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فعل</w:t>
      </w:r>
      <w:r>
        <w:rPr>
          <w:rFonts w:eastAsiaTheme="minorHAnsi"/>
          <w:rtl/>
        </w:rPr>
        <w:t xml:space="preserve"> </w:t>
      </w:r>
      <w:r w:rsidRPr="00EB561D">
        <w:rPr>
          <w:rFonts w:eastAsiaTheme="minorHAnsi"/>
          <w:rtl/>
        </w:rPr>
        <w:t>تلك</w:t>
      </w:r>
      <w:r>
        <w:rPr>
          <w:rFonts w:eastAsiaTheme="minorHAnsi"/>
          <w:rtl/>
        </w:rPr>
        <w:t xml:space="preserve"> </w:t>
      </w:r>
      <w:r w:rsidRPr="00EB561D">
        <w:rPr>
          <w:rFonts w:eastAsiaTheme="minorHAnsi"/>
          <w:rtl/>
        </w:rPr>
        <w:t>المعصية</w:t>
      </w:r>
      <w:r>
        <w:rPr>
          <w:rFonts w:eastAsiaTheme="minorHAnsi"/>
          <w:rtl/>
        </w:rPr>
        <w:t xml:space="preserve"> </w:t>
      </w:r>
      <w:r w:rsidRPr="00EB561D">
        <w:rPr>
          <w:rFonts w:eastAsiaTheme="minorHAnsi"/>
          <w:rtl/>
        </w:rPr>
        <w:t>(فإن</w:t>
      </w:r>
      <w:r>
        <w:rPr>
          <w:rFonts w:eastAsiaTheme="minorHAnsi"/>
          <w:rtl/>
        </w:rPr>
        <w:t xml:space="preserve"> </w:t>
      </w:r>
      <w:r w:rsidRPr="00EB561D">
        <w:rPr>
          <w:rFonts w:eastAsiaTheme="minorHAnsi"/>
          <w:rtl/>
        </w:rPr>
        <w:t>فيه</w:t>
      </w:r>
      <w:r>
        <w:rPr>
          <w:rFonts w:eastAsiaTheme="minorHAnsi"/>
          <w:rtl/>
        </w:rPr>
        <w:t xml:space="preserve"> </w:t>
      </w:r>
      <w:r w:rsidRPr="00EB561D">
        <w:rPr>
          <w:rFonts w:eastAsiaTheme="minorHAnsi"/>
          <w:rtl/>
        </w:rPr>
        <w:t>إساءة</w:t>
      </w:r>
      <w:r>
        <w:rPr>
          <w:rFonts w:eastAsiaTheme="minorHAnsi"/>
          <w:rtl/>
        </w:rPr>
        <w:t xml:space="preserve"> </w:t>
      </w:r>
      <w:r w:rsidRPr="00EB561D">
        <w:rPr>
          <w:rFonts w:eastAsiaTheme="minorHAnsi"/>
          <w:rtl/>
        </w:rPr>
        <w:t>ظن</w:t>
      </w:r>
      <w:r>
        <w:rPr>
          <w:rFonts w:eastAsiaTheme="minorHAnsi"/>
          <w:rtl/>
        </w:rPr>
        <w:t xml:space="preserve"> </w:t>
      </w:r>
      <w:r w:rsidRPr="00EB561D">
        <w:rPr>
          <w:rFonts w:eastAsiaTheme="minorHAnsi"/>
          <w:rtl/>
        </w:rPr>
        <w:t>بالمسلم،</w:t>
      </w:r>
      <w:r>
        <w:rPr>
          <w:rFonts w:eastAsiaTheme="minorHAnsi"/>
          <w:rtl/>
        </w:rPr>
        <w:t xml:space="preserve"> </w:t>
      </w:r>
      <w:r w:rsidRPr="00EB561D">
        <w:rPr>
          <w:rFonts w:eastAsiaTheme="minorHAnsi"/>
          <w:rtl/>
        </w:rPr>
        <w:t>وربما</w:t>
      </w:r>
      <w:r>
        <w:rPr>
          <w:rFonts w:eastAsiaTheme="minorHAnsi"/>
          <w:rtl/>
        </w:rPr>
        <w:t xml:space="preserve"> </w:t>
      </w:r>
      <w:r w:rsidRPr="00EB561D">
        <w:rPr>
          <w:rFonts w:eastAsiaTheme="minorHAnsi"/>
          <w:rtl/>
        </w:rPr>
        <w:t>صدق</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قوله،</w:t>
      </w:r>
      <w:r>
        <w:rPr>
          <w:rFonts w:eastAsiaTheme="minorHAnsi"/>
          <w:rtl/>
        </w:rPr>
        <w:t xml:space="preserve"> </w:t>
      </w:r>
      <w:r w:rsidRPr="00EB561D">
        <w:rPr>
          <w:rFonts w:eastAsiaTheme="minorHAnsi"/>
          <w:rtl/>
        </w:rPr>
        <w:t>وربما</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يقدم</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عزم</w:t>
      </w:r>
      <w:r>
        <w:rPr>
          <w:rFonts w:eastAsiaTheme="minorHAnsi"/>
          <w:rtl/>
        </w:rPr>
        <w:t xml:space="preserve"> </w:t>
      </w:r>
      <w:r w:rsidRPr="00EB561D">
        <w:rPr>
          <w:rFonts w:eastAsiaTheme="minorHAnsi"/>
          <w:rtl/>
        </w:rPr>
        <w:t>عليه)</w:t>
      </w:r>
      <w:r w:rsidRPr="005422D7">
        <w:rPr>
          <w:rStyle w:val="af0"/>
          <w:sz w:val="24"/>
          <w:szCs w:val="24"/>
          <w:rtl/>
        </w:rPr>
        <w:t>(</w:t>
      </w:r>
      <w:r w:rsidRPr="005422D7">
        <w:rPr>
          <w:rStyle w:val="af0"/>
          <w:sz w:val="24"/>
          <w:szCs w:val="24"/>
          <w:rtl/>
        </w:rPr>
        <w:footnoteReference w:id="195"/>
      </w:r>
      <w:r w:rsidRPr="005422D7">
        <w:rPr>
          <w:rStyle w:val="af0"/>
          <w:sz w:val="24"/>
          <w:szCs w:val="24"/>
          <w:rtl/>
        </w:rPr>
        <w:t>)</w:t>
      </w:r>
      <w:r w:rsidRPr="005F336A">
        <w:rPr>
          <w:rFonts w:eastAsiaTheme="minorHAnsi"/>
          <w:rtl/>
        </w:rPr>
        <w:t>،</w:t>
      </w:r>
      <w:r>
        <w:rPr>
          <w:rFonts w:eastAsiaTheme="minorHAnsi" w:hint="cs"/>
          <w:rtl/>
        </w:rPr>
        <w:t xml:space="preserve"> </w:t>
      </w:r>
      <w:r w:rsidRPr="005F336A">
        <w:rPr>
          <w:rFonts w:eastAsiaTheme="minorHAnsi"/>
          <w:rtl/>
        </w:rPr>
        <w:t>وللمعصية</w:t>
      </w:r>
      <w:r>
        <w:rPr>
          <w:rFonts w:eastAsiaTheme="minorHAnsi"/>
          <w:rtl/>
        </w:rPr>
        <w:t xml:space="preserve"> </w:t>
      </w:r>
      <w:r w:rsidRPr="005F336A">
        <w:rPr>
          <w:rFonts w:eastAsiaTheme="minorHAnsi"/>
          <w:rtl/>
        </w:rPr>
        <w:t>عند</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بهذا</w:t>
      </w:r>
      <w:r>
        <w:rPr>
          <w:rFonts w:eastAsiaTheme="minorHAnsi"/>
          <w:rtl/>
        </w:rPr>
        <w:t xml:space="preserve"> </w:t>
      </w:r>
      <w:r w:rsidRPr="005F336A">
        <w:rPr>
          <w:rFonts w:eastAsiaTheme="minorHAnsi"/>
          <w:rtl/>
        </w:rPr>
        <w:t>الاعتبار</w:t>
      </w:r>
      <w:r>
        <w:rPr>
          <w:rFonts w:eastAsiaTheme="minorHAnsi"/>
          <w:rtl/>
        </w:rPr>
        <w:t xml:space="preserve"> </w:t>
      </w:r>
      <w:r w:rsidRPr="005F336A">
        <w:rPr>
          <w:rFonts w:eastAsiaTheme="minorHAnsi"/>
          <w:rtl/>
        </w:rPr>
        <w:t>ثلاث</w:t>
      </w:r>
      <w:r>
        <w:rPr>
          <w:rFonts w:eastAsiaTheme="minorHAnsi" w:hint="cs"/>
          <w:rtl/>
        </w:rPr>
        <w:t xml:space="preserve"> صور</w:t>
      </w:r>
      <w:r>
        <w:rPr>
          <w:rFonts w:eastAsiaTheme="minorHAnsi"/>
          <w:rtl/>
        </w:rPr>
        <w:t>:</w:t>
      </w:r>
    </w:p>
    <w:p w14:paraId="04F5B74C" w14:textId="77777777" w:rsidR="00DB4E6A" w:rsidRPr="005F336A" w:rsidRDefault="00DB4E6A" w:rsidP="00BF6617">
      <w:pPr>
        <w:pStyle w:val="aaac"/>
        <w:rPr>
          <w:rFonts w:eastAsiaTheme="minorHAnsi"/>
          <w:rtl/>
        </w:rPr>
      </w:pPr>
      <w:r w:rsidRPr="00BF6617">
        <w:rPr>
          <w:rFonts w:eastAsiaTheme="minorHAnsi" w:hint="cs"/>
          <w:b/>
          <w:bCs/>
          <w:rtl/>
        </w:rPr>
        <w:t>الصورة الأولى</w:t>
      </w:r>
      <w:r>
        <w:rPr>
          <w:rFonts w:eastAsiaTheme="minorHAnsi" w:hint="cs"/>
          <w:rtl/>
        </w:rPr>
        <w:t>:</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تكون</w:t>
      </w:r>
      <w:r>
        <w:rPr>
          <w:rFonts w:eastAsiaTheme="minorHAnsi"/>
          <w:rtl/>
        </w:rPr>
        <w:t xml:space="preserve"> </w:t>
      </w:r>
      <w:r w:rsidRPr="005F336A">
        <w:rPr>
          <w:rFonts w:eastAsiaTheme="minorHAnsi"/>
          <w:rtl/>
        </w:rPr>
        <w:t>قد</w:t>
      </w:r>
      <w:r>
        <w:rPr>
          <w:rFonts w:eastAsiaTheme="minorHAnsi"/>
          <w:rtl/>
        </w:rPr>
        <w:t xml:space="preserve"> </w:t>
      </w:r>
      <w:r w:rsidRPr="005F336A">
        <w:rPr>
          <w:rFonts w:eastAsiaTheme="minorHAnsi"/>
          <w:rtl/>
        </w:rPr>
        <w:t>مضت،</w:t>
      </w:r>
      <w:r>
        <w:rPr>
          <w:rFonts w:eastAsiaTheme="minorHAnsi"/>
          <w:rtl/>
        </w:rPr>
        <w:t xml:space="preserve"> </w:t>
      </w:r>
      <w:r w:rsidRPr="005F336A">
        <w:rPr>
          <w:rFonts w:eastAsiaTheme="minorHAnsi"/>
          <w:rtl/>
        </w:rPr>
        <w:t>فليس</w:t>
      </w:r>
      <w:r>
        <w:rPr>
          <w:rFonts w:eastAsiaTheme="minorHAnsi"/>
          <w:rtl/>
        </w:rPr>
        <w:t xml:space="preserve"> </w:t>
      </w:r>
      <w:r w:rsidRPr="005F336A">
        <w:rPr>
          <w:rFonts w:eastAsiaTheme="minorHAnsi"/>
          <w:rtl/>
        </w:rPr>
        <w:t>للمحتسب</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يعظ</w:t>
      </w:r>
      <w:r>
        <w:rPr>
          <w:rFonts w:eastAsiaTheme="minorHAnsi"/>
          <w:rtl/>
        </w:rPr>
        <w:t xml:space="preserve"> </w:t>
      </w:r>
      <w:r w:rsidRPr="005F336A">
        <w:rPr>
          <w:rFonts w:eastAsiaTheme="minorHAnsi"/>
          <w:rtl/>
        </w:rPr>
        <w:t>مرتكبها</w:t>
      </w:r>
      <w:r>
        <w:rPr>
          <w:rFonts w:eastAsiaTheme="minorHAnsi"/>
          <w:rtl/>
        </w:rPr>
        <w:t xml:space="preserve"> </w:t>
      </w:r>
      <w:r w:rsidRPr="005F336A">
        <w:rPr>
          <w:rFonts w:eastAsiaTheme="minorHAnsi"/>
          <w:rtl/>
        </w:rPr>
        <w:t>بعدم</w:t>
      </w:r>
      <w:r>
        <w:rPr>
          <w:rFonts w:eastAsiaTheme="minorHAnsi"/>
          <w:rtl/>
        </w:rPr>
        <w:t xml:space="preserve"> </w:t>
      </w:r>
      <w:r w:rsidRPr="005F336A">
        <w:rPr>
          <w:rFonts w:eastAsiaTheme="minorHAnsi"/>
          <w:rtl/>
        </w:rPr>
        <w:t>العودة،</w:t>
      </w:r>
      <w:r>
        <w:rPr>
          <w:rFonts w:eastAsiaTheme="minorHAnsi"/>
          <w:rtl/>
        </w:rPr>
        <w:t xml:space="preserve"> </w:t>
      </w:r>
      <w:r w:rsidRPr="005F336A">
        <w:rPr>
          <w:rFonts w:eastAsiaTheme="minorHAnsi"/>
          <w:rtl/>
        </w:rPr>
        <w:t>وليس</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يقيم</w:t>
      </w:r>
      <w:r>
        <w:rPr>
          <w:rFonts w:eastAsiaTheme="minorHAnsi"/>
          <w:rtl/>
        </w:rPr>
        <w:t xml:space="preserve"> </w:t>
      </w:r>
      <w:r w:rsidRPr="005F336A">
        <w:rPr>
          <w:rFonts w:eastAsiaTheme="minorHAnsi"/>
          <w:rtl/>
        </w:rPr>
        <w:t>الحد</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التعزير</w:t>
      </w:r>
      <w:r>
        <w:rPr>
          <w:rFonts w:eastAsiaTheme="minorHAnsi"/>
          <w:rtl/>
        </w:rPr>
        <w:t xml:space="preserve"> </w:t>
      </w:r>
      <w:r w:rsidRPr="005F336A">
        <w:rPr>
          <w:rFonts w:eastAsiaTheme="minorHAnsi"/>
          <w:rtl/>
        </w:rPr>
        <w:t>لأن</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للولاة</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للآحاد</w:t>
      </w:r>
      <w:r>
        <w:rPr>
          <w:rFonts w:eastAsiaTheme="minorHAnsi"/>
          <w:rtl/>
        </w:rPr>
        <w:t xml:space="preserve"> </w:t>
      </w:r>
      <w:r w:rsidRPr="005422D7">
        <w:rPr>
          <w:rStyle w:val="af0"/>
          <w:sz w:val="24"/>
          <w:szCs w:val="24"/>
          <w:rtl/>
        </w:rPr>
        <w:t>(</w:t>
      </w:r>
      <w:r w:rsidRPr="005422D7">
        <w:rPr>
          <w:rStyle w:val="af0"/>
          <w:sz w:val="24"/>
          <w:szCs w:val="24"/>
          <w:rtl/>
        </w:rPr>
        <w:footnoteReference w:id="196"/>
      </w:r>
      <w:r w:rsidRPr="005422D7">
        <w:rPr>
          <w:rStyle w:val="af0"/>
          <w:sz w:val="24"/>
          <w:szCs w:val="24"/>
          <w:rtl/>
        </w:rPr>
        <w:t>)</w:t>
      </w:r>
      <w:r w:rsidRPr="005F336A">
        <w:rPr>
          <w:rFonts w:eastAsiaTheme="minorHAnsi"/>
          <w:rtl/>
        </w:rPr>
        <w:t>،</w:t>
      </w:r>
      <w:r>
        <w:rPr>
          <w:rFonts w:eastAsiaTheme="minorHAnsi"/>
          <w:rtl/>
        </w:rPr>
        <w:t xml:space="preserve"> </w:t>
      </w:r>
      <w:r w:rsidRPr="005F336A">
        <w:rPr>
          <w:rFonts w:eastAsiaTheme="minorHAnsi"/>
          <w:rtl/>
        </w:rPr>
        <w:t>وهذه</w:t>
      </w:r>
      <w:r>
        <w:rPr>
          <w:rFonts w:eastAsiaTheme="minorHAnsi"/>
          <w:rtl/>
        </w:rPr>
        <w:t xml:space="preserve"> </w:t>
      </w:r>
      <w:r w:rsidRPr="005F336A">
        <w:rPr>
          <w:rFonts w:eastAsiaTheme="minorHAnsi"/>
          <w:rtl/>
        </w:rPr>
        <w:t>مسؤولية</w:t>
      </w:r>
      <w:r>
        <w:rPr>
          <w:rFonts w:eastAsiaTheme="minorHAnsi"/>
          <w:rtl/>
        </w:rPr>
        <w:t xml:space="preserve"> </w:t>
      </w:r>
      <w:r w:rsidRPr="005F336A">
        <w:rPr>
          <w:rFonts w:eastAsiaTheme="minorHAnsi"/>
          <w:rtl/>
        </w:rPr>
        <w:t>القضاء</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المحتسب.</w:t>
      </w:r>
    </w:p>
    <w:p w14:paraId="61859CCC" w14:textId="77777777" w:rsidR="00DB4E6A" w:rsidRPr="005F336A" w:rsidRDefault="00DB4E6A" w:rsidP="00BF6617">
      <w:pPr>
        <w:pStyle w:val="aaac"/>
        <w:rPr>
          <w:rFonts w:eastAsiaTheme="minorHAnsi"/>
          <w:rtl/>
        </w:rPr>
      </w:pPr>
      <w:r w:rsidRPr="00BF6617">
        <w:rPr>
          <w:rFonts w:eastAsiaTheme="minorHAnsi" w:hint="cs"/>
          <w:b/>
          <w:bCs/>
          <w:rtl/>
        </w:rPr>
        <w:t xml:space="preserve">الصورة </w:t>
      </w:r>
      <w:r>
        <w:rPr>
          <w:rFonts w:eastAsiaTheme="minorHAnsi" w:hint="cs"/>
          <w:b/>
          <w:bCs/>
          <w:rtl/>
        </w:rPr>
        <w:t>الثانية</w:t>
      </w:r>
      <w:r>
        <w:rPr>
          <w:rFonts w:eastAsiaTheme="minorHAnsi" w:hint="cs"/>
          <w:rtl/>
        </w:rPr>
        <w:t>:</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تكون</w:t>
      </w:r>
      <w:r>
        <w:rPr>
          <w:rFonts w:eastAsiaTheme="minorHAnsi"/>
          <w:rtl/>
        </w:rPr>
        <w:t xml:space="preserve"> </w:t>
      </w:r>
      <w:r w:rsidRPr="005F336A">
        <w:rPr>
          <w:rFonts w:eastAsiaTheme="minorHAnsi"/>
          <w:rtl/>
        </w:rPr>
        <w:t>تلك</w:t>
      </w:r>
      <w:r>
        <w:rPr>
          <w:rFonts w:eastAsiaTheme="minorHAnsi"/>
          <w:rtl/>
        </w:rPr>
        <w:t xml:space="preserve"> </w:t>
      </w:r>
      <w:r w:rsidRPr="005F336A">
        <w:rPr>
          <w:rFonts w:eastAsiaTheme="minorHAnsi"/>
          <w:rtl/>
        </w:rPr>
        <w:t>المعصية</w:t>
      </w:r>
      <w:r>
        <w:rPr>
          <w:rFonts w:eastAsiaTheme="minorHAnsi"/>
          <w:rtl/>
        </w:rPr>
        <w:t xml:space="preserve"> </w:t>
      </w:r>
      <w:r w:rsidRPr="005F336A">
        <w:rPr>
          <w:rFonts w:eastAsiaTheme="minorHAnsi"/>
          <w:rtl/>
        </w:rPr>
        <w:t>راهنة،</w:t>
      </w:r>
      <w:r>
        <w:rPr>
          <w:rFonts w:eastAsiaTheme="minorHAnsi"/>
          <w:rtl/>
        </w:rPr>
        <w:t xml:space="preserve"> </w:t>
      </w:r>
      <w:r w:rsidRPr="005F336A">
        <w:rPr>
          <w:rFonts w:eastAsiaTheme="minorHAnsi"/>
          <w:rtl/>
        </w:rPr>
        <w:t>وصاحبها</w:t>
      </w:r>
      <w:r>
        <w:rPr>
          <w:rFonts w:eastAsiaTheme="minorHAnsi"/>
          <w:rtl/>
        </w:rPr>
        <w:t xml:space="preserve"> </w:t>
      </w:r>
      <w:r w:rsidRPr="005F336A">
        <w:rPr>
          <w:rFonts w:eastAsiaTheme="minorHAnsi"/>
          <w:rtl/>
        </w:rPr>
        <w:t>مباشر</w:t>
      </w:r>
      <w:r>
        <w:rPr>
          <w:rFonts w:eastAsiaTheme="minorHAnsi"/>
          <w:rtl/>
        </w:rPr>
        <w:t xml:space="preserve"> </w:t>
      </w:r>
      <w:r w:rsidRPr="005F336A">
        <w:rPr>
          <w:rFonts w:eastAsiaTheme="minorHAnsi"/>
          <w:rtl/>
        </w:rPr>
        <w:t>لها</w:t>
      </w:r>
      <w:r>
        <w:rPr>
          <w:rFonts w:eastAsiaTheme="minorHAnsi"/>
          <w:rtl/>
        </w:rPr>
        <w:t xml:space="preserve"> </w:t>
      </w:r>
      <w:r w:rsidRPr="005F336A">
        <w:rPr>
          <w:rFonts w:eastAsiaTheme="minorHAnsi"/>
          <w:rtl/>
        </w:rPr>
        <w:t>(فإبطال</w:t>
      </w:r>
      <w:r>
        <w:rPr>
          <w:rFonts w:eastAsiaTheme="minorHAnsi"/>
          <w:rtl/>
        </w:rPr>
        <w:t xml:space="preserve"> </w:t>
      </w:r>
      <w:r w:rsidRPr="005F336A">
        <w:rPr>
          <w:rFonts w:eastAsiaTheme="minorHAnsi"/>
          <w:rtl/>
        </w:rPr>
        <w:t>هذه</w:t>
      </w:r>
      <w:r>
        <w:rPr>
          <w:rFonts w:eastAsiaTheme="minorHAnsi"/>
          <w:rtl/>
        </w:rPr>
        <w:t xml:space="preserve"> </w:t>
      </w:r>
      <w:r w:rsidRPr="005F336A">
        <w:rPr>
          <w:rFonts w:eastAsiaTheme="minorHAnsi"/>
          <w:rtl/>
        </w:rPr>
        <w:t>المعصية</w:t>
      </w:r>
      <w:r>
        <w:rPr>
          <w:rFonts w:eastAsiaTheme="minorHAnsi"/>
          <w:rtl/>
        </w:rPr>
        <w:t xml:space="preserve"> </w:t>
      </w:r>
      <w:r w:rsidRPr="005F336A">
        <w:rPr>
          <w:rFonts w:eastAsiaTheme="minorHAnsi"/>
          <w:rtl/>
        </w:rPr>
        <w:t>واجب</w:t>
      </w:r>
      <w:r>
        <w:rPr>
          <w:rFonts w:eastAsiaTheme="minorHAnsi"/>
          <w:rtl/>
        </w:rPr>
        <w:t xml:space="preserve"> </w:t>
      </w:r>
      <w:r w:rsidRPr="005F336A">
        <w:rPr>
          <w:rFonts w:eastAsiaTheme="minorHAnsi"/>
          <w:rtl/>
        </w:rPr>
        <w:t>بكل</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يمكن،</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لم</w:t>
      </w:r>
      <w:r>
        <w:rPr>
          <w:rFonts w:eastAsiaTheme="minorHAnsi"/>
          <w:rtl/>
        </w:rPr>
        <w:t xml:space="preserve"> </w:t>
      </w:r>
      <w:r w:rsidRPr="005F336A">
        <w:rPr>
          <w:rFonts w:eastAsiaTheme="minorHAnsi"/>
          <w:rtl/>
        </w:rPr>
        <w:t>يؤد</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معصية</w:t>
      </w:r>
      <w:r>
        <w:rPr>
          <w:rFonts w:eastAsiaTheme="minorHAnsi"/>
          <w:rtl/>
        </w:rPr>
        <w:t xml:space="preserve"> </w:t>
      </w:r>
      <w:r w:rsidRPr="005F336A">
        <w:rPr>
          <w:rFonts w:eastAsiaTheme="minorHAnsi"/>
          <w:rtl/>
        </w:rPr>
        <w:t>أفحش</w:t>
      </w:r>
      <w:r>
        <w:rPr>
          <w:rFonts w:eastAsiaTheme="minorHAnsi"/>
          <w:rtl/>
        </w:rPr>
        <w:t xml:space="preserve"> </w:t>
      </w:r>
      <w:r w:rsidRPr="005F336A">
        <w:rPr>
          <w:rFonts w:eastAsiaTheme="minorHAnsi"/>
          <w:rtl/>
        </w:rPr>
        <w:t>منها</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مثلها)</w:t>
      </w:r>
      <w:r>
        <w:rPr>
          <w:rFonts w:eastAsiaTheme="minorHAnsi"/>
          <w:rtl/>
        </w:rPr>
        <w:t xml:space="preserve"> </w:t>
      </w:r>
      <w:r w:rsidRPr="005422D7">
        <w:rPr>
          <w:rStyle w:val="af0"/>
          <w:sz w:val="24"/>
          <w:szCs w:val="24"/>
          <w:rtl/>
        </w:rPr>
        <w:t>(</w:t>
      </w:r>
      <w:r w:rsidRPr="005422D7">
        <w:rPr>
          <w:rStyle w:val="af0"/>
          <w:sz w:val="24"/>
          <w:szCs w:val="24"/>
          <w:rtl/>
        </w:rPr>
        <w:footnoteReference w:id="197"/>
      </w:r>
      <w:r w:rsidRPr="005422D7">
        <w:rPr>
          <w:rStyle w:val="af0"/>
          <w:sz w:val="24"/>
          <w:szCs w:val="24"/>
          <w:rtl/>
        </w:rPr>
        <w:t>)</w:t>
      </w:r>
      <w:r w:rsidRPr="005F336A">
        <w:rPr>
          <w:rFonts w:eastAsiaTheme="minorHAnsi"/>
          <w:rtl/>
        </w:rPr>
        <w:t>.</w:t>
      </w:r>
    </w:p>
    <w:p w14:paraId="5DDD352B" w14:textId="77777777" w:rsidR="00DB4E6A" w:rsidRDefault="00DB4E6A" w:rsidP="00BF6617">
      <w:pPr>
        <w:pStyle w:val="aaac"/>
        <w:rPr>
          <w:rFonts w:eastAsiaTheme="minorHAnsi"/>
          <w:rtl/>
        </w:rPr>
      </w:pPr>
      <w:r w:rsidRPr="00BF6617">
        <w:rPr>
          <w:rFonts w:eastAsiaTheme="minorHAnsi" w:hint="cs"/>
          <w:b/>
          <w:bCs/>
          <w:rtl/>
        </w:rPr>
        <w:t xml:space="preserve">الصورة </w:t>
      </w:r>
      <w:r>
        <w:rPr>
          <w:rFonts w:eastAsiaTheme="minorHAnsi" w:hint="cs"/>
          <w:b/>
          <w:bCs/>
          <w:rtl/>
        </w:rPr>
        <w:t>الثالثة</w:t>
      </w:r>
      <w:r>
        <w:rPr>
          <w:rFonts w:eastAsiaTheme="minorHAnsi" w:hint="cs"/>
          <w:rtl/>
        </w:rPr>
        <w:t>:</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يكون</w:t>
      </w:r>
      <w:r>
        <w:rPr>
          <w:rFonts w:eastAsiaTheme="minorHAnsi"/>
          <w:rtl/>
        </w:rPr>
        <w:t xml:space="preserve"> </w:t>
      </w:r>
      <w:r w:rsidRPr="005F336A">
        <w:rPr>
          <w:rFonts w:eastAsiaTheme="minorHAnsi"/>
          <w:rtl/>
        </w:rPr>
        <w:t>المنكر</w:t>
      </w:r>
      <w:r>
        <w:rPr>
          <w:rFonts w:eastAsiaTheme="minorHAnsi"/>
          <w:rtl/>
        </w:rPr>
        <w:t xml:space="preserve"> </w:t>
      </w:r>
      <w:r w:rsidRPr="005F336A">
        <w:rPr>
          <w:rFonts w:eastAsiaTheme="minorHAnsi"/>
          <w:rtl/>
        </w:rPr>
        <w:t>متوقعا،</w:t>
      </w:r>
      <w:r>
        <w:rPr>
          <w:rFonts w:eastAsiaTheme="minorHAnsi"/>
          <w:rtl/>
        </w:rPr>
        <w:t xml:space="preserve"> </w:t>
      </w:r>
      <w:r w:rsidRPr="005F336A">
        <w:rPr>
          <w:rFonts w:eastAsiaTheme="minorHAnsi"/>
          <w:rtl/>
        </w:rPr>
        <w:t>فلا</w:t>
      </w:r>
      <w:r>
        <w:rPr>
          <w:rFonts w:eastAsiaTheme="minorHAnsi"/>
          <w:rtl/>
        </w:rPr>
        <w:t xml:space="preserve"> </w:t>
      </w:r>
      <w:r w:rsidRPr="005F336A">
        <w:rPr>
          <w:rFonts w:eastAsiaTheme="minorHAnsi"/>
          <w:rtl/>
        </w:rPr>
        <w:t>يجوز</w:t>
      </w:r>
      <w:r>
        <w:rPr>
          <w:rFonts w:eastAsiaTheme="minorHAnsi"/>
          <w:rtl/>
        </w:rPr>
        <w:t xml:space="preserve"> </w:t>
      </w:r>
      <w:r w:rsidRPr="005F336A">
        <w:rPr>
          <w:rFonts w:eastAsiaTheme="minorHAnsi"/>
          <w:rtl/>
        </w:rPr>
        <w:t>الإنكار</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بينا</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إذا</w:t>
      </w:r>
      <w:r>
        <w:rPr>
          <w:rFonts w:eastAsiaTheme="minorHAnsi"/>
          <w:rtl/>
        </w:rPr>
        <w:t xml:space="preserve"> </w:t>
      </w:r>
      <w:r w:rsidRPr="005F336A">
        <w:rPr>
          <w:rFonts w:eastAsiaTheme="minorHAnsi"/>
          <w:rtl/>
        </w:rPr>
        <w:t>علمت</w:t>
      </w:r>
      <w:r>
        <w:rPr>
          <w:rFonts w:eastAsiaTheme="minorHAnsi"/>
          <w:rtl/>
        </w:rPr>
        <w:t xml:space="preserve"> </w:t>
      </w:r>
      <w:r w:rsidRPr="005F336A">
        <w:rPr>
          <w:rFonts w:eastAsiaTheme="minorHAnsi"/>
          <w:rtl/>
        </w:rPr>
        <w:t>منه</w:t>
      </w:r>
      <w:r>
        <w:rPr>
          <w:rFonts w:eastAsiaTheme="minorHAnsi"/>
          <w:rtl/>
        </w:rPr>
        <w:t xml:space="preserve"> </w:t>
      </w:r>
      <w:r w:rsidRPr="005F336A">
        <w:rPr>
          <w:rFonts w:eastAsiaTheme="minorHAnsi"/>
          <w:rtl/>
        </w:rPr>
        <w:t>تلك</w:t>
      </w:r>
      <w:r>
        <w:rPr>
          <w:rFonts w:eastAsiaTheme="minorHAnsi"/>
          <w:rtl/>
        </w:rPr>
        <w:t xml:space="preserve"> </w:t>
      </w:r>
      <w:r w:rsidRPr="005F336A">
        <w:rPr>
          <w:rFonts w:eastAsiaTheme="minorHAnsi"/>
          <w:rtl/>
        </w:rPr>
        <w:t>المعصية</w:t>
      </w:r>
      <w:r>
        <w:rPr>
          <w:rFonts w:eastAsiaTheme="minorHAnsi"/>
          <w:rtl/>
        </w:rPr>
        <w:t xml:space="preserve"> </w:t>
      </w:r>
      <w:r w:rsidRPr="005F336A">
        <w:rPr>
          <w:rFonts w:eastAsiaTheme="minorHAnsi"/>
          <w:rtl/>
        </w:rPr>
        <w:t>بالعادة،</w:t>
      </w:r>
      <w:r>
        <w:rPr>
          <w:rFonts w:eastAsiaTheme="minorHAnsi"/>
          <w:rtl/>
        </w:rPr>
        <w:t xml:space="preserve"> </w:t>
      </w:r>
      <w:r w:rsidRPr="005F336A">
        <w:rPr>
          <w:rFonts w:eastAsiaTheme="minorHAnsi"/>
          <w:rtl/>
        </w:rPr>
        <w:t>ويضرب</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لذلك</w:t>
      </w:r>
      <w:r>
        <w:rPr>
          <w:rFonts w:eastAsiaTheme="minorHAnsi"/>
          <w:rtl/>
        </w:rPr>
        <w:t xml:space="preserve"> </w:t>
      </w:r>
      <w:r w:rsidRPr="005F336A">
        <w:rPr>
          <w:rFonts w:eastAsiaTheme="minorHAnsi"/>
          <w:rtl/>
        </w:rPr>
        <w:t>مثالا</w:t>
      </w:r>
      <w:r>
        <w:rPr>
          <w:rFonts w:eastAsiaTheme="minorHAnsi"/>
          <w:rtl/>
        </w:rPr>
        <w:t xml:space="preserve"> </w:t>
      </w:r>
      <w:r w:rsidRPr="005F336A">
        <w:rPr>
          <w:rFonts w:eastAsiaTheme="minorHAnsi"/>
          <w:rtl/>
        </w:rPr>
        <w:t>بوقوف</w:t>
      </w:r>
      <w:r>
        <w:rPr>
          <w:rFonts w:eastAsiaTheme="minorHAnsi"/>
          <w:rtl/>
        </w:rPr>
        <w:t xml:space="preserve"> </w:t>
      </w:r>
      <w:r w:rsidRPr="005F336A">
        <w:rPr>
          <w:rFonts w:eastAsiaTheme="minorHAnsi"/>
          <w:rtl/>
        </w:rPr>
        <w:t>الأحداث</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أبواب</w:t>
      </w:r>
      <w:r>
        <w:rPr>
          <w:rFonts w:eastAsiaTheme="minorHAnsi"/>
          <w:rtl/>
        </w:rPr>
        <w:t xml:space="preserve"> </w:t>
      </w:r>
      <w:r w:rsidRPr="005F336A">
        <w:rPr>
          <w:rFonts w:eastAsiaTheme="minorHAnsi"/>
          <w:rtl/>
        </w:rPr>
        <w:t>حمامات</w:t>
      </w:r>
      <w:r>
        <w:rPr>
          <w:rFonts w:eastAsiaTheme="minorHAnsi"/>
          <w:rtl/>
        </w:rPr>
        <w:t xml:space="preserve"> </w:t>
      </w:r>
      <w:r w:rsidRPr="005F336A">
        <w:rPr>
          <w:rFonts w:eastAsiaTheme="minorHAnsi"/>
          <w:rtl/>
        </w:rPr>
        <w:t>النساء</w:t>
      </w:r>
      <w:r>
        <w:rPr>
          <w:rFonts w:eastAsiaTheme="minorHAnsi"/>
          <w:rtl/>
        </w:rPr>
        <w:t xml:space="preserve"> </w:t>
      </w:r>
      <w:r w:rsidRPr="005F336A">
        <w:rPr>
          <w:rFonts w:eastAsiaTheme="minorHAnsi"/>
          <w:rtl/>
        </w:rPr>
        <w:t>(فإنهم،وإن</w:t>
      </w:r>
      <w:r>
        <w:rPr>
          <w:rFonts w:eastAsiaTheme="minorHAnsi"/>
          <w:rtl/>
        </w:rPr>
        <w:t xml:space="preserve"> </w:t>
      </w:r>
      <w:r w:rsidRPr="005F336A">
        <w:rPr>
          <w:rFonts w:eastAsiaTheme="minorHAnsi"/>
          <w:rtl/>
        </w:rPr>
        <w:t>لم</w:t>
      </w:r>
      <w:r>
        <w:rPr>
          <w:rFonts w:eastAsiaTheme="minorHAnsi"/>
          <w:rtl/>
        </w:rPr>
        <w:t xml:space="preserve"> </w:t>
      </w:r>
      <w:r w:rsidRPr="005F336A">
        <w:rPr>
          <w:rFonts w:eastAsiaTheme="minorHAnsi"/>
          <w:rtl/>
        </w:rPr>
        <w:t>يضيقوا</w:t>
      </w:r>
      <w:r>
        <w:rPr>
          <w:rFonts w:eastAsiaTheme="minorHAnsi"/>
          <w:rtl/>
        </w:rPr>
        <w:t xml:space="preserve"> </w:t>
      </w:r>
      <w:r w:rsidRPr="005F336A">
        <w:rPr>
          <w:rFonts w:eastAsiaTheme="minorHAnsi"/>
          <w:rtl/>
        </w:rPr>
        <w:t>الطريق</w:t>
      </w:r>
      <w:r>
        <w:rPr>
          <w:rFonts w:eastAsiaTheme="minorHAnsi"/>
          <w:rtl/>
        </w:rPr>
        <w:t xml:space="preserve"> </w:t>
      </w:r>
      <w:r w:rsidRPr="005F336A">
        <w:rPr>
          <w:rFonts w:eastAsiaTheme="minorHAnsi"/>
          <w:rtl/>
        </w:rPr>
        <w:t>لسعته،</w:t>
      </w:r>
      <w:r>
        <w:rPr>
          <w:rFonts w:eastAsiaTheme="minorHAnsi"/>
          <w:rtl/>
        </w:rPr>
        <w:t xml:space="preserve"> </w:t>
      </w:r>
      <w:r w:rsidRPr="005F336A">
        <w:rPr>
          <w:rFonts w:eastAsiaTheme="minorHAnsi"/>
          <w:rtl/>
        </w:rPr>
        <w:t>فتجوز</w:t>
      </w:r>
      <w:r>
        <w:rPr>
          <w:rFonts w:eastAsiaTheme="minorHAnsi"/>
          <w:rtl/>
        </w:rPr>
        <w:t xml:space="preserve"> </w:t>
      </w:r>
      <w:r w:rsidRPr="005F336A">
        <w:rPr>
          <w:rFonts w:eastAsiaTheme="minorHAnsi"/>
          <w:rtl/>
        </w:rPr>
        <w:t>الحسبة</w:t>
      </w:r>
      <w:r>
        <w:rPr>
          <w:rFonts w:eastAsiaTheme="minorHAnsi"/>
          <w:rtl/>
        </w:rPr>
        <w:t xml:space="preserve"> </w:t>
      </w:r>
      <w:r w:rsidRPr="005F336A">
        <w:rPr>
          <w:rFonts w:eastAsiaTheme="minorHAnsi"/>
          <w:rtl/>
        </w:rPr>
        <w:t>عليهم</w:t>
      </w:r>
      <w:r>
        <w:rPr>
          <w:rFonts w:eastAsiaTheme="minorHAnsi"/>
          <w:rtl/>
        </w:rPr>
        <w:t xml:space="preserve"> </w:t>
      </w:r>
      <w:r w:rsidRPr="005F336A">
        <w:rPr>
          <w:rFonts w:eastAsiaTheme="minorHAnsi"/>
          <w:rtl/>
        </w:rPr>
        <w:t>لإقامتهم</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الموضع،</w:t>
      </w:r>
      <w:r>
        <w:rPr>
          <w:rFonts w:eastAsiaTheme="minorHAnsi"/>
          <w:rtl/>
        </w:rPr>
        <w:t xml:space="preserve"> </w:t>
      </w:r>
      <w:r w:rsidRPr="005F336A">
        <w:rPr>
          <w:rFonts w:eastAsiaTheme="minorHAnsi"/>
          <w:rtl/>
        </w:rPr>
        <w:t>ومنعهم</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الموقف)</w:t>
      </w:r>
      <w:r w:rsidRPr="005422D7">
        <w:rPr>
          <w:rStyle w:val="af0"/>
          <w:sz w:val="24"/>
          <w:szCs w:val="24"/>
          <w:rtl/>
        </w:rPr>
        <w:t>(</w:t>
      </w:r>
      <w:r w:rsidRPr="005422D7">
        <w:rPr>
          <w:rStyle w:val="af0"/>
          <w:sz w:val="24"/>
          <w:szCs w:val="24"/>
          <w:rtl/>
        </w:rPr>
        <w:footnoteReference w:id="198"/>
      </w:r>
      <w:r w:rsidRPr="005422D7">
        <w:rPr>
          <w:rStyle w:val="af0"/>
          <w:sz w:val="24"/>
          <w:szCs w:val="24"/>
          <w:rtl/>
        </w:rPr>
        <w:t>)</w:t>
      </w:r>
    </w:p>
    <w:p w14:paraId="0A4DA484" w14:textId="77777777" w:rsidR="00DB4E6A" w:rsidRPr="005F336A" w:rsidRDefault="00DB4E6A" w:rsidP="00BF6617">
      <w:pPr>
        <w:pStyle w:val="aaac"/>
        <w:rPr>
          <w:rFonts w:eastAsiaTheme="minorHAnsi"/>
          <w:rtl/>
        </w:rPr>
      </w:pPr>
      <w:r w:rsidRPr="00EB561D">
        <w:rPr>
          <w:rFonts w:eastAsiaTheme="minorHAnsi"/>
          <w:rtl/>
        </w:rPr>
        <w:t>والغزالي</w:t>
      </w:r>
      <w:r>
        <w:rPr>
          <w:rFonts w:eastAsiaTheme="minorHAnsi"/>
          <w:rtl/>
        </w:rPr>
        <w:t xml:space="preserve"> </w:t>
      </w:r>
      <w:r w:rsidRPr="00EB561D">
        <w:rPr>
          <w:rFonts w:eastAsiaTheme="minorHAnsi"/>
          <w:rtl/>
        </w:rPr>
        <w:t>يطلق</w:t>
      </w:r>
      <w:r>
        <w:rPr>
          <w:rFonts w:eastAsiaTheme="minorHAnsi"/>
          <w:rtl/>
        </w:rPr>
        <w:t xml:space="preserve"> </w:t>
      </w:r>
      <w:r w:rsidRPr="00EB561D">
        <w:rPr>
          <w:rFonts w:eastAsiaTheme="minorHAnsi"/>
          <w:rtl/>
        </w:rPr>
        <w:t>الحكم</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هذه</w:t>
      </w:r>
      <w:r>
        <w:rPr>
          <w:rFonts w:eastAsiaTheme="minorHAnsi"/>
          <w:rtl/>
        </w:rPr>
        <w:t xml:space="preserve"> </w:t>
      </w:r>
      <w:r w:rsidRPr="00EB561D">
        <w:rPr>
          <w:rFonts w:eastAsiaTheme="minorHAnsi"/>
          <w:rtl/>
        </w:rPr>
        <w:t>المسألة</w:t>
      </w:r>
      <w:r>
        <w:rPr>
          <w:rFonts w:eastAsiaTheme="minorHAnsi"/>
          <w:rtl/>
        </w:rPr>
        <w:t xml:space="preserve"> </w:t>
      </w:r>
      <w:r w:rsidRPr="00EB561D">
        <w:rPr>
          <w:rFonts w:eastAsiaTheme="minorHAnsi"/>
          <w:rtl/>
        </w:rPr>
        <w:t>قياسا</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الخلوة</w:t>
      </w:r>
      <w:r>
        <w:rPr>
          <w:rFonts w:eastAsiaTheme="minorHAnsi"/>
          <w:rtl/>
        </w:rPr>
        <w:t xml:space="preserve"> </w:t>
      </w:r>
      <w:r w:rsidRPr="00EB561D">
        <w:rPr>
          <w:rFonts w:eastAsiaTheme="minorHAnsi"/>
          <w:rtl/>
        </w:rPr>
        <w:t>بالأجنبية،</w:t>
      </w:r>
      <w:r>
        <w:rPr>
          <w:rFonts w:eastAsiaTheme="minorHAnsi"/>
          <w:rtl/>
        </w:rPr>
        <w:t xml:space="preserve"> </w:t>
      </w:r>
      <w:r w:rsidRPr="00EB561D">
        <w:rPr>
          <w:rFonts w:eastAsiaTheme="minorHAnsi"/>
          <w:rtl/>
        </w:rPr>
        <w:t>فإنها</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نفسها</w:t>
      </w:r>
      <w:r>
        <w:rPr>
          <w:rFonts w:eastAsiaTheme="minorHAnsi"/>
          <w:rtl/>
        </w:rPr>
        <w:t xml:space="preserve"> </w:t>
      </w:r>
      <w:r w:rsidRPr="00EB561D">
        <w:rPr>
          <w:rFonts w:eastAsiaTheme="minorHAnsi"/>
          <w:rtl/>
        </w:rPr>
        <w:t>معصية،</w:t>
      </w:r>
      <w:r>
        <w:rPr>
          <w:rFonts w:eastAsiaTheme="minorHAnsi"/>
          <w:rtl/>
        </w:rPr>
        <w:t xml:space="preserve"> </w:t>
      </w:r>
      <w:r w:rsidRPr="00EB561D">
        <w:rPr>
          <w:rFonts w:eastAsiaTheme="minorHAnsi"/>
          <w:rtl/>
        </w:rPr>
        <w:t>لأنها</w:t>
      </w:r>
      <w:r>
        <w:rPr>
          <w:rFonts w:eastAsiaTheme="minorHAnsi"/>
          <w:rtl/>
        </w:rPr>
        <w:t xml:space="preserve"> </w:t>
      </w:r>
      <w:r w:rsidRPr="00EB561D">
        <w:rPr>
          <w:rFonts w:eastAsiaTheme="minorHAnsi"/>
          <w:rtl/>
        </w:rPr>
        <w:t>مظنة</w:t>
      </w:r>
      <w:r>
        <w:rPr>
          <w:rFonts w:eastAsiaTheme="minorHAnsi"/>
          <w:rtl/>
        </w:rPr>
        <w:t xml:space="preserve"> </w:t>
      </w:r>
      <w:r w:rsidRPr="00EB561D">
        <w:rPr>
          <w:rFonts w:eastAsiaTheme="minorHAnsi"/>
          <w:rtl/>
        </w:rPr>
        <w:t>الوقوع</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المعصية</w:t>
      </w:r>
      <w:r>
        <w:rPr>
          <w:rFonts w:eastAsiaTheme="minorHAnsi"/>
          <w:rtl/>
        </w:rPr>
        <w:t xml:space="preserve"> </w:t>
      </w:r>
      <w:r w:rsidRPr="00EB561D">
        <w:rPr>
          <w:rFonts w:eastAsiaTheme="minorHAnsi"/>
          <w:rtl/>
        </w:rPr>
        <w:t>(وتحصيل</w:t>
      </w:r>
      <w:r>
        <w:rPr>
          <w:rFonts w:eastAsiaTheme="minorHAnsi"/>
          <w:rtl/>
        </w:rPr>
        <w:t xml:space="preserve"> </w:t>
      </w:r>
      <w:r w:rsidRPr="00EB561D">
        <w:rPr>
          <w:rFonts w:eastAsiaTheme="minorHAnsi"/>
          <w:rtl/>
        </w:rPr>
        <w:t>مظنة</w:t>
      </w:r>
      <w:r>
        <w:rPr>
          <w:rFonts w:eastAsiaTheme="minorHAnsi"/>
          <w:rtl/>
        </w:rPr>
        <w:t xml:space="preserve"> </w:t>
      </w:r>
      <w:r w:rsidRPr="00EB561D">
        <w:rPr>
          <w:rFonts w:eastAsiaTheme="minorHAnsi"/>
          <w:rtl/>
        </w:rPr>
        <w:t>المعصية</w:t>
      </w:r>
      <w:r>
        <w:rPr>
          <w:rFonts w:eastAsiaTheme="minorHAnsi"/>
          <w:rtl/>
        </w:rPr>
        <w:t xml:space="preserve"> </w:t>
      </w:r>
      <w:r w:rsidRPr="00EB561D">
        <w:rPr>
          <w:rFonts w:eastAsiaTheme="minorHAnsi"/>
          <w:rtl/>
        </w:rPr>
        <w:t>معصية)</w:t>
      </w:r>
      <w:r w:rsidRPr="005422D7">
        <w:rPr>
          <w:rStyle w:val="af0"/>
          <w:sz w:val="24"/>
          <w:szCs w:val="24"/>
          <w:rtl/>
        </w:rPr>
        <w:t>(</w:t>
      </w:r>
      <w:r w:rsidRPr="005422D7">
        <w:rPr>
          <w:rStyle w:val="af0"/>
          <w:sz w:val="24"/>
          <w:szCs w:val="24"/>
          <w:rtl/>
        </w:rPr>
        <w:footnoteReference w:id="199"/>
      </w:r>
      <w:r w:rsidRPr="005422D7">
        <w:rPr>
          <w:rStyle w:val="af0"/>
          <w:sz w:val="24"/>
          <w:szCs w:val="24"/>
          <w:rtl/>
        </w:rPr>
        <w:t>)</w:t>
      </w:r>
      <w:r w:rsidRPr="00EB561D">
        <w:rPr>
          <w:rFonts w:eastAsiaTheme="minorHAnsi"/>
          <w:rtl/>
        </w:rPr>
        <w:t>،</w:t>
      </w:r>
      <w:r>
        <w:rPr>
          <w:rFonts w:eastAsiaTheme="minorHAnsi"/>
          <w:rtl/>
        </w:rPr>
        <w:t xml:space="preserve"> </w:t>
      </w:r>
      <w:r w:rsidRPr="00EB561D">
        <w:rPr>
          <w:rFonts w:eastAsiaTheme="minorHAnsi"/>
          <w:rtl/>
        </w:rPr>
        <w:t>وهذا</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يطلق</w:t>
      </w:r>
      <w:r>
        <w:rPr>
          <w:rFonts w:eastAsiaTheme="minorHAnsi"/>
          <w:rtl/>
        </w:rPr>
        <w:t xml:space="preserve"> </w:t>
      </w:r>
      <w:r w:rsidRPr="00EB561D">
        <w:rPr>
          <w:rFonts w:eastAsiaTheme="minorHAnsi"/>
          <w:rtl/>
        </w:rPr>
        <w:t>عليه</w:t>
      </w:r>
      <w:r>
        <w:rPr>
          <w:rFonts w:eastAsiaTheme="minorHAnsi"/>
          <w:rtl/>
        </w:rPr>
        <w:t xml:space="preserve"> </w:t>
      </w:r>
      <w:r w:rsidRPr="00EB561D">
        <w:rPr>
          <w:rFonts w:eastAsiaTheme="minorHAnsi"/>
          <w:rtl/>
        </w:rPr>
        <w:t>الأصوليون</w:t>
      </w:r>
      <w:r>
        <w:rPr>
          <w:rFonts w:eastAsiaTheme="minorHAnsi"/>
          <w:rtl/>
        </w:rPr>
        <w:t xml:space="preserve"> (</w:t>
      </w:r>
      <w:r w:rsidRPr="00EB561D">
        <w:rPr>
          <w:rFonts w:eastAsiaTheme="minorHAnsi"/>
          <w:rtl/>
        </w:rPr>
        <w:t>سد</w:t>
      </w:r>
      <w:r>
        <w:rPr>
          <w:rFonts w:eastAsiaTheme="minorHAnsi"/>
          <w:rtl/>
        </w:rPr>
        <w:t xml:space="preserve"> </w:t>
      </w:r>
      <w:r w:rsidRPr="00EB561D">
        <w:rPr>
          <w:rFonts w:eastAsiaTheme="minorHAnsi"/>
          <w:rtl/>
        </w:rPr>
        <w:t>الذرائع)</w:t>
      </w:r>
      <w:r w:rsidRPr="005422D7">
        <w:rPr>
          <w:rStyle w:val="af0"/>
          <w:sz w:val="24"/>
          <w:szCs w:val="24"/>
          <w:rtl/>
        </w:rPr>
        <w:t>(</w:t>
      </w:r>
      <w:r w:rsidRPr="005422D7">
        <w:rPr>
          <w:rStyle w:val="af0"/>
          <w:sz w:val="24"/>
          <w:szCs w:val="24"/>
          <w:rtl/>
        </w:rPr>
        <w:footnoteReference w:id="200"/>
      </w:r>
      <w:r w:rsidRPr="005422D7">
        <w:rPr>
          <w:rStyle w:val="af0"/>
          <w:sz w:val="24"/>
          <w:szCs w:val="24"/>
          <w:rtl/>
        </w:rPr>
        <w:t>)</w:t>
      </w:r>
    </w:p>
    <w:p w14:paraId="5FAD1306" w14:textId="77777777" w:rsidR="00DB4E6A" w:rsidRDefault="00DB4E6A" w:rsidP="00BF6617">
      <w:pPr>
        <w:pStyle w:val="aaa5"/>
        <w:rPr>
          <w:rtl/>
        </w:rPr>
      </w:pPr>
      <w:bookmarkStart w:id="116" w:name="_Toc461045731"/>
      <w:bookmarkStart w:id="117" w:name="_Toc462291051"/>
      <w:r w:rsidRPr="005F336A">
        <w:rPr>
          <w:rtl/>
        </w:rPr>
        <w:t>ظهور</w:t>
      </w:r>
      <w:r>
        <w:rPr>
          <w:rtl/>
        </w:rPr>
        <w:t xml:space="preserve"> </w:t>
      </w:r>
      <w:r w:rsidRPr="005F336A">
        <w:rPr>
          <w:rtl/>
        </w:rPr>
        <w:t>المنكر</w:t>
      </w:r>
      <w:r>
        <w:rPr>
          <w:rtl/>
        </w:rPr>
        <w:t xml:space="preserve"> </w:t>
      </w:r>
      <w:r w:rsidRPr="005F336A">
        <w:rPr>
          <w:rtl/>
        </w:rPr>
        <w:t>للمحتسب:</w:t>
      </w:r>
      <w:bookmarkEnd w:id="116"/>
      <w:bookmarkEnd w:id="117"/>
      <w:r>
        <w:rPr>
          <w:rtl/>
        </w:rPr>
        <w:t xml:space="preserve"> </w:t>
      </w:r>
    </w:p>
    <w:p w14:paraId="0DBFBA6E" w14:textId="77777777" w:rsidR="00DB4E6A" w:rsidRDefault="00DB4E6A" w:rsidP="00EB561D">
      <w:pPr>
        <w:pStyle w:val="aaac"/>
        <w:rPr>
          <w:rFonts w:eastAsiaTheme="minorHAnsi"/>
          <w:rtl/>
        </w:rPr>
      </w:pPr>
      <w:r w:rsidRPr="005F336A">
        <w:rPr>
          <w:rFonts w:eastAsiaTheme="minorHAnsi"/>
          <w:rtl/>
        </w:rPr>
        <w:t>وذلك</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غير</w:t>
      </w:r>
      <w:r>
        <w:rPr>
          <w:rFonts w:eastAsiaTheme="minorHAnsi"/>
          <w:rtl/>
        </w:rPr>
        <w:t xml:space="preserve"> </w:t>
      </w:r>
      <w:r w:rsidRPr="005F336A">
        <w:rPr>
          <w:rFonts w:eastAsiaTheme="minorHAnsi"/>
          <w:rtl/>
        </w:rPr>
        <w:t>تجسس،</w:t>
      </w:r>
      <w:r>
        <w:rPr>
          <w:rFonts w:eastAsiaTheme="minorHAnsi"/>
          <w:rtl/>
        </w:rPr>
        <w:t xml:space="preserve"> </w:t>
      </w:r>
      <w:r w:rsidRPr="005F336A">
        <w:rPr>
          <w:rFonts w:eastAsiaTheme="minorHAnsi"/>
          <w:rtl/>
        </w:rPr>
        <w:t>لأن</w:t>
      </w:r>
      <w:r>
        <w:rPr>
          <w:rFonts w:eastAsiaTheme="minorHAnsi"/>
          <w:rtl/>
        </w:rPr>
        <w:t xml:space="preserve"> </w:t>
      </w:r>
      <w:r w:rsidRPr="005F336A">
        <w:rPr>
          <w:rFonts w:eastAsiaTheme="minorHAnsi"/>
          <w:rtl/>
        </w:rPr>
        <w:t>المضار</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قد</w:t>
      </w:r>
      <w:r>
        <w:rPr>
          <w:rFonts w:eastAsiaTheme="minorHAnsi"/>
          <w:rtl/>
        </w:rPr>
        <w:t xml:space="preserve"> </w:t>
      </w:r>
      <w:r w:rsidRPr="005F336A">
        <w:rPr>
          <w:rFonts w:eastAsiaTheme="minorHAnsi"/>
          <w:rtl/>
        </w:rPr>
        <w:t>تترتب</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التجسس</w:t>
      </w:r>
      <w:r>
        <w:rPr>
          <w:rFonts w:eastAsiaTheme="minorHAnsi"/>
          <w:rtl/>
        </w:rPr>
        <w:t xml:space="preserve"> </w:t>
      </w:r>
      <w:r w:rsidRPr="005F336A">
        <w:rPr>
          <w:rFonts w:eastAsiaTheme="minorHAnsi"/>
          <w:rtl/>
        </w:rPr>
        <w:t>أكبر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المنكر</w:t>
      </w:r>
      <w:r>
        <w:rPr>
          <w:rFonts w:eastAsiaTheme="minorHAnsi"/>
          <w:rtl/>
        </w:rPr>
        <w:t xml:space="preserve"> </w:t>
      </w:r>
      <w:r w:rsidRPr="005F336A">
        <w:rPr>
          <w:rFonts w:eastAsiaTheme="minorHAnsi"/>
          <w:rtl/>
        </w:rPr>
        <w:t>نفسه،</w:t>
      </w:r>
      <w:r>
        <w:rPr>
          <w:rFonts w:eastAsiaTheme="minorHAnsi"/>
          <w:rtl/>
        </w:rPr>
        <w:t xml:space="preserve"> </w:t>
      </w:r>
      <w:r w:rsidRPr="005F336A">
        <w:rPr>
          <w:rFonts w:eastAsiaTheme="minorHAnsi"/>
          <w:rtl/>
        </w:rPr>
        <w:t>ففيه</w:t>
      </w:r>
      <w:r>
        <w:rPr>
          <w:rFonts w:eastAsiaTheme="minorHAnsi"/>
          <w:rtl/>
        </w:rPr>
        <w:t xml:space="preserve"> </w:t>
      </w:r>
      <w:r w:rsidRPr="005F336A">
        <w:rPr>
          <w:rFonts w:eastAsiaTheme="minorHAnsi"/>
          <w:rtl/>
        </w:rPr>
        <w:t>إساءة</w:t>
      </w:r>
      <w:r>
        <w:rPr>
          <w:rFonts w:eastAsiaTheme="minorHAnsi"/>
          <w:rtl/>
        </w:rPr>
        <w:t xml:space="preserve"> </w:t>
      </w:r>
      <w:r w:rsidRPr="005F336A">
        <w:rPr>
          <w:rFonts w:eastAsiaTheme="minorHAnsi"/>
          <w:rtl/>
        </w:rPr>
        <w:t>ظن</w:t>
      </w:r>
      <w:r>
        <w:rPr>
          <w:rFonts w:eastAsiaTheme="minorHAnsi"/>
          <w:rtl/>
        </w:rPr>
        <w:t xml:space="preserve"> </w:t>
      </w:r>
      <w:r w:rsidRPr="005F336A">
        <w:rPr>
          <w:rFonts w:eastAsiaTheme="minorHAnsi"/>
          <w:rtl/>
        </w:rPr>
        <w:t>بالمسلم،</w:t>
      </w:r>
      <w:r>
        <w:rPr>
          <w:rFonts w:eastAsiaTheme="minorHAnsi" w:hint="cs"/>
          <w:rtl/>
        </w:rPr>
        <w:t xml:space="preserve"> </w:t>
      </w:r>
      <w:r w:rsidRPr="005F336A">
        <w:rPr>
          <w:rFonts w:eastAsiaTheme="minorHAnsi"/>
          <w:rtl/>
        </w:rPr>
        <w:t>واقتحام</w:t>
      </w:r>
      <w:r>
        <w:rPr>
          <w:rFonts w:eastAsiaTheme="minorHAnsi"/>
          <w:rtl/>
        </w:rPr>
        <w:t xml:space="preserve"> </w:t>
      </w:r>
      <w:r w:rsidRPr="005F336A">
        <w:rPr>
          <w:rFonts w:eastAsiaTheme="minorHAnsi"/>
          <w:rtl/>
        </w:rPr>
        <w:t>لحرزه</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جعله</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ولو</w:t>
      </w:r>
      <w:r>
        <w:rPr>
          <w:rFonts w:eastAsiaTheme="minorHAnsi"/>
          <w:rtl/>
        </w:rPr>
        <w:t xml:space="preserve"> </w:t>
      </w:r>
      <w:r w:rsidRPr="005F336A">
        <w:rPr>
          <w:rFonts w:eastAsiaTheme="minorHAnsi"/>
          <w:rtl/>
        </w:rPr>
        <w:t>فتح</w:t>
      </w:r>
      <w:r>
        <w:rPr>
          <w:rFonts w:eastAsiaTheme="minorHAnsi"/>
          <w:rtl/>
        </w:rPr>
        <w:t xml:space="preserve"> </w:t>
      </w:r>
      <w:r w:rsidRPr="005F336A">
        <w:rPr>
          <w:rFonts w:eastAsiaTheme="minorHAnsi"/>
          <w:rtl/>
        </w:rPr>
        <w:t>باب</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لانتشرت</w:t>
      </w:r>
      <w:r>
        <w:rPr>
          <w:rFonts w:eastAsiaTheme="minorHAnsi"/>
          <w:rtl/>
        </w:rPr>
        <w:t xml:space="preserve"> </w:t>
      </w:r>
      <w:r w:rsidRPr="005F336A">
        <w:rPr>
          <w:rFonts w:eastAsiaTheme="minorHAnsi"/>
          <w:rtl/>
        </w:rPr>
        <w:t>الفوضى</w:t>
      </w:r>
      <w:r>
        <w:rPr>
          <w:rFonts w:eastAsiaTheme="minorHAnsi" w:hint="cs"/>
          <w:rtl/>
        </w:rPr>
        <w:t>،</w:t>
      </w:r>
      <w:r>
        <w:rPr>
          <w:rFonts w:eastAsiaTheme="minorHAnsi"/>
          <w:rtl/>
        </w:rPr>
        <w:t xml:space="preserve"> </w:t>
      </w:r>
      <w:r w:rsidRPr="005F336A">
        <w:rPr>
          <w:rFonts w:eastAsiaTheme="minorHAnsi"/>
          <w:rtl/>
        </w:rPr>
        <w:t>وتسور</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واحد</w:t>
      </w:r>
      <w:r>
        <w:rPr>
          <w:rFonts w:eastAsiaTheme="minorHAnsi"/>
          <w:rtl/>
        </w:rPr>
        <w:t xml:space="preserve"> </w:t>
      </w:r>
      <w:r w:rsidRPr="005F336A">
        <w:rPr>
          <w:rFonts w:eastAsiaTheme="minorHAnsi"/>
          <w:rtl/>
        </w:rPr>
        <w:t>بيت</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شاء</w:t>
      </w:r>
      <w:r>
        <w:rPr>
          <w:rFonts w:eastAsiaTheme="minorHAnsi"/>
          <w:rtl/>
        </w:rPr>
        <w:t xml:space="preserve"> </w:t>
      </w:r>
      <w:r w:rsidRPr="005F336A">
        <w:rPr>
          <w:rFonts w:eastAsiaTheme="minorHAnsi"/>
          <w:rtl/>
        </w:rPr>
        <w:t>متى</w:t>
      </w:r>
      <w:r>
        <w:rPr>
          <w:rFonts w:eastAsiaTheme="minorHAnsi"/>
          <w:rtl/>
        </w:rPr>
        <w:t xml:space="preserve"> </w:t>
      </w:r>
      <w:r w:rsidRPr="005F336A">
        <w:rPr>
          <w:rFonts w:eastAsiaTheme="minorHAnsi"/>
          <w:rtl/>
        </w:rPr>
        <w:t>شاء</w:t>
      </w:r>
      <w:r>
        <w:rPr>
          <w:rFonts w:eastAsiaTheme="minorHAnsi"/>
          <w:rtl/>
        </w:rPr>
        <w:t xml:space="preserve"> </w:t>
      </w:r>
      <w:r w:rsidRPr="005F336A">
        <w:rPr>
          <w:rFonts w:eastAsiaTheme="minorHAnsi"/>
          <w:rtl/>
        </w:rPr>
        <w:t>بحجة</w:t>
      </w:r>
      <w:r>
        <w:rPr>
          <w:rFonts w:eastAsiaTheme="minorHAnsi"/>
          <w:rtl/>
        </w:rPr>
        <w:t xml:space="preserve"> </w:t>
      </w:r>
      <w:r w:rsidRPr="005F336A">
        <w:rPr>
          <w:rFonts w:eastAsiaTheme="minorHAnsi"/>
          <w:rtl/>
        </w:rPr>
        <w:t>إزالة</w:t>
      </w:r>
      <w:r>
        <w:rPr>
          <w:rFonts w:eastAsiaTheme="minorHAnsi"/>
          <w:rtl/>
        </w:rPr>
        <w:t xml:space="preserve"> </w:t>
      </w:r>
      <w:r w:rsidRPr="005F336A">
        <w:rPr>
          <w:rFonts w:eastAsiaTheme="minorHAnsi"/>
          <w:rtl/>
        </w:rPr>
        <w:t>المنكر</w:t>
      </w:r>
      <w:r>
        <w:rPr>
          <w:rFonts w:eastAsiaTheme="minorHAnsi" w:hint="cs"/>
          <w:rtl/>
        </w:rPr>
        <w:t>.</w:t>
      </w:r>
    </w:p>
    <w:p w14:paraId="0F5FBAFF" w14:textId="77777777" w:rsidR="00DB4E6A" w:rsidRDefault="00DB4E6A" w:rsidP="00BF6617">
      <w:pPr>
        <w:pStyle w:val="aaac"/>
        <w:rPr>
          <w:rStyle w:val="aaacChar"/>
          <w:rFonts w:eastAsiaTheme="minorHAnsi"/>
          <w:rtl/>
        </w:rPr>
      </w:pPr>
      <w:r w:rsidRPr="005F336A">
        <w:rPr>
          <w:rFonts w:eastAsiaTheme="minorHAnsi"/>
          <w:rtl/>
        </w:rPr>
        <w:t>ويروي</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قصة</w:t>
      </w:r>
      <w:r>
        <w:rPr>
          <w:rFonts w:eastAsiaTheme="minorHAnsi"/>
          <w:rtl/>
        </w:rPr>
        <w:t xml:space="preserve"> </w:t>
      </w:r>
      <w:r w:rsidRPr="005F336A">
        <w:rPr>
          <w:rFonts w:eastAsiaTheme="minorHAnsi"/>
          <w:rtl/>
        </w:rPr>
        <w:t>عمر</w:t>
      </w:r>
      <w:r>
        <w:rPr>
          <w:rFonts w:eastAsiaTheme="minorHAnsi"/>
          <w:rtl/>
        </w:rPr>
        <w:t xml:space="preserve">  </w:t>
      </w:r>
      <w:r w:rsidRPr="005F336A">
        <w:rPr>
          <w:rFonts w:eastAsiaTheme="minorHAnsi"/>
          <w:rtl/>
        </w:rPr>
        <w:t>حين</w:t>
      </w:r>
      <w:r>
        <w:rPr>
          <w:rFonts w:eastAsiaTheme="minorHAnsi"/>
          <w:rtl/>
        </w:rPr>
        <w:t xml:space="preserve"> </w:t>
      </w:r>
      <w:r w:rsidRPr="005F336A">
        <w:rPr>
          <w:rFonts w:eastAsiaTheme="minorHAnsi"/>
          <w:rtl/>
        </w:rPr>
        <w:t>تسلق</w:t>
      </w:r>
      <w:r>
        <w:rPr>
          <w:rFonts w:eastAsiaTheme="minorHAnsi"/>
          <w:rtl/>
        </w:rPr>
        <w:t xml:space="preserve"> </w:t>
      </w:r>
      <w:r w:rsidRPr="005F336A">
        <w:rPr>
          <w:rFonts w:eastAsiaTheme="minorHAnsi"/>
          <w:rtl/>
        </w:rPr>
        <w:t>دار</w:t>
      </w:r>
      <w:r>
        <w:rPr>
          <w:rFonts w:eastAsiaTheme="minorHAnsi"/>
          <w:rtl/>
        </w:rPr>
        <w:t xml:space="preserve"> </w:t>
      </w:r>
      <w:r w:rsidRPr="005F336A">
        <w:rPr>
          <w:rFonts w:eastAsiaTheme="minorHAnsi"/>
          <w:rtl/>
        </w:rPr>
        <w:t>رجل</w:t>
      </w:r>
      <w:r>
        <w:rPr>
          <w:rFonts w:eastAsiaTheme="minorHAnsi"/>
          <w:rtl/>
        </w:rPr>
        <w:t xml:space="preserve"> </w:t>
      </w:r>
      <w:r w:rsidRPr="005F336A">
        <w:rPr>
          <w:rFonts w:eastAsiaTheme="minorHAnsi"/>
          <w:rtl/>
        </w:rPr>
        <w:t>فرآه</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حالة</w:t>
      </w:r>
      <w:r>
        <w:rPr>
          <w:rFonts w:eastAsiaTheme="minorHAnsi"/>
          <w:rtl/>
        </w:rPr>
        <w:t xml:space="preserve"> </w:t>
      </w:r>
      <w:r w:rsidRPr="005F336A">
        <w:rPr>
          <w:rFonts w:eastAsiaTheme="minorHAnsi"/>
          <w:rtl/>
        </w:rPr>
        <w:t>مكروهة،</w:t>
      </w:r>
      <w:r>
        <w:rPr>
          <w:rFonts w:eastAsiaTheme="minorHAnsi"/>
          <w:rtl/>
        </w:rPr>
        <w:t xml:space="preserve"> </w:t>
      </w:r>
      <w:r w:rsidRPr="005F336A">
        <w:rPr>
          <w:rFonts w:eastAsiaTheme="minorHAnsi"/>
          <w:rtl/>
        </w:rPr>
        <w:t>فأنكر</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فقال</w:t>
      </w:r>
      <w:r>
        <w:rPr>
          <w:rFonts w:eastAsiaTheme="minorHAnsi"/>
          <w:rtl/>
        </w:rPr>
        <w:t>: (</w:t>
      </w:r>
      <w:r w:rsidRPr="005F336A">
        <w:rPr>
          <w:rFonts w:eastAsiaTheme="minorHAnsi"/>
          <w:rtl/>
        </w:rPr>
        <w:t>يا</w:t>
      </w:r>
      <w:r>
        <w:rPr>
          <w:rFonts w:eastAsiaTheme="minorHAnsi"/>
          <w:rtl/>
        </w:rPr>
        <w:t xml:space="preserve"> </w:t>
      </w:r>
      <w:r w:rsidRPr="005F336A">
        <w:rPr>
          <w:rFonts w:eastAsiaTheme="minorHAnsi"/>
          <w:rtl/>
        </w:rPr>
        <w:t>أمير</w:t>
      </w:r>
      <w:r>
        <w:rPr>
          <w:rFonts w:eastAsiaTheme="minorHAnsi"/>
          <w:rtl/>
        </w:rPr>
        <w:t xml:space="preserve"> </w:t>
      </w:r>
      <w:r w:rsidRPr="005F336A">
        <w:rPr>
          <w:rFonts w:eastAsiaTheme="minorHAnsi"/>
          <w:rtl/>
        </w:rPr>
        <w:t>المؤمنين،</w:t>
      </w:r>
      <w:r>
        <w:rPr>
          <w:rFonts w:eastAsiaTheme="minorHAnsi"/>
          <w:rtl/>
        </w:rPr>
        <w:t xml:space="preserve"> </w:t>
      </w:r>
      <w:r w:rsidRPr="005F336A">
        <w:rPr>
          <w:rFonts w:eastAsiaTheme="minorHAnsi"/>
          <w:rtl/>
        </w:rPr>
        <w:t>إن</w:t>
      </w:r>
      <w:r>
        <w:rPr>
          <w:rFonts w:eastAsiaTheme="minorHAnsi"/>
          <w:rtl/>
        </w:rPr>
        <w:t xml:space="preserve"> </w:t>
      </w:r>
      <w:r w:rsidRPr="005F336A">
        <w:rPr>
          <w:rFonts w:eastAsiaTheme="minorHAnsi"/>
          <w:rtl/>
        </w:rPr>
        <w:t>كنت</w:t>
      </w:r>
      <w:r>
        <w:rPr>
          <w:rFonts w:eastAsiaTheme="minorHAnsi"/>
          <w:rtl/>
        </w:rPr>
        <w:t xml:space="preserve"> </w:t>
      </w:r>
      <w:r w:rsidRPr="005F336A">
        <w:rPr>
          <w:rFonts w:eastAsiaTheme="minorHAnsi"/>
          <w:rtl/>
        </w:rPr>
        <w:t>أنا</w:t>
      </w:r>
      <w:r>
        <w:rPr>
          <w:rFonts w:eastAsiaTheme="minorHAnsi"/>
          <w:rtl/>
        </w:rPr>
        <w:t xml:space="preserve"> </w:t>
      </w:r>
      <w:r w:rsidRPr="005F336A">
        <w:rPr>
          <w:rFonts w:eastAsiaTheme="minorHAnsi"/>
          <w:rtl/>
        </w:rPr>
        <w:t>قد</w:t>
      </w:r>
      <w:r>
        <w:rPr>
          <w:rFonts w:eastAsiaTheme="minorHAnsi"/>
          <w:rtl/>
        </w:rPr>
        <w:t xml:space="preserve"> </w:t>
      </w:r>
      <w:r w:rsidRPr="005F336A">
        <w:rPr>
          <w:rFonts w:eastAsiaTheme="minorHAnsi"/>
          <w:rtl/>
        </w:rPr>
        <w:t>عصيت</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وجه</w:t>
      </w:r>
      <w:r>
        <w:rPr>
          <w:rFonts w:eastAsiaTheme="minorHAnsi"/>
          <w:rtl/>
        </w:rPr>
        <w:t xml:space="preserve"> </w:t>
      </w:r>
      <w:r w:rsidRPr="005F336A">
        <w:rPr>
          <w:rFonts w:eastAsiaTheme="minorHAnsi"/>
          <w:rtl/>
        </w:rPr>
        <w:t>واحد،</w:t>
      </w:r>
      <w:r>
        <w:rPr>
          <w:rFonts w:eastAsiaTheme="minorHAnsi"/>
          <w:rtl/>
        </w:rPr>
        <w:t xml:space="preserve"> </w:t>
      </w:r>
      <w:r w:rsidRPr="005F336A">
        <w:rPr>
          <w:rFonts w:eastAsiaTheme="minorHAnsi"/>
          <w:rtl/>
        </w:rPr>
        <w:t>فأنت</w:t>
      </w:r>
      <w:r>
        <w:rPr>
          <w:rFonts w:eastAsiaTheme="minorHAnsi"/>
          <w:rtl/>
        </w:rPr>
        <w:t xml:space="preserve"> </w:t>
      </w:r>
      <w:r w:rsidRPr="005F336A">
        <w:rPr>
          <w:rFonts w:eastAsiaTheme="minorHAnsi"/>
          <w:rtl/>
        </w:rPr>
        <w:t>قد</w:t>
      </w:r>
      <w:r>
        <w:rPr>
          <w:rFonts w:eastAsiaTheme="minorHAnsi"/>
          <w:rtl/>
        </w:rPr>
        <w:t xml:space="preserve"> </w:t>
      </w:r>
      <w:r w:rsidRPr="005F336A">
        <w:rPr>
          <w:rFonts w:eastAsiaTheme="minorHAnsi"/>
          <w:rtl/>
        </w:rPr>
        <w:t>عصيته</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ثلاثة</w:t>
      </w:r>
      <w:r>
        <w:rPr>
          <w:rFonts w:eastAsiaTheme="minorHAnsi"/>
          <w:rtl/>
        </w:rPr>
        <w:t xml:space="preserve"> </w:t>
      </w:r>
      <w:r w:rsidRPr="005F336A">
        <w:rPr>
          <w:rFonts w:eastAsiaTheme="minorHAnsi"/>
          <w:rtl/>
        </w:rPr>
        <w:t>أوجه)،</w:t>
      </w:r>
      <w:r>
        <w:rPr>
          <w:rFonts w:eastAsiaTheme="minorHAnsi" w:hint="cs"/>
          <w:rtl/>
        </w:rPr>
        <w:t xml:space="preserve"> </w:t>
      </w:r>
      <w:r w:rsidRPr="005F336A">
        <w:rPr>
          <w:rFonts w:eastAsiaTheme="minorHAnsi"/>
          <w:rtl/>
        </w:rPr>
        <w:t>فقال</w:t>
      </w:r>
      <w:r>
        <w:rPr>
          <w:rFonts w:eastAsiaTheme="minorHAnsi"/>
          <w:rtl/>
        </w:rPr>
        <w:t xml:space="preserve">: </w:t>
      </w:r>
      <w:r w:rsidRPr="005F336A">
        <w:rPr>
          <w:rFonts w:eastAsiaTheme="minorHAnsi"/>
          <w:rtl/>
        </w:rPr>
        <w:t>(وما</w:t>
      </w:r>
      <w:r>
        <w:rPr>
          <w:rFonts w:eastAsiaTheme="minorHAnsi"/>
          <w:rtl/>
        </w:rPr>
        <w:t xml:space="preserve"> </w:t>
      </w:r>
      <w:r w:rsidRPr="005F336A">
        <w:rPr>
          <w:rFonts w:eastAsiaTheme="minorHAnsi"/>
          <w:rtl/>
        </w:rPr>
        <w:t>هي؟)</w:t>
      </w:r>
      <w:r>
        <w:rPr>
          <w:rFonts w:eastAsiaTheme="minorHAnsi"/>
          <w:rtl/>
        </w:rPr>
        <w:t xml:space="preserve">، </w:t>
      </w:r>
      <w:r w:rsidRPr="005F336A">
        <w:rPr>
          <w:rFonts w:eastAsiaTheme="minorHAnsi"/>
          <w:rtl/>
        </w:rPr>
        <w:t>فقال</w:t>
      </w:r>
      <w:r>
        <w:rPr>
          <w:rFonts w:eastAsiaTheme="minorHAnsi"/>
          <w:rtl/>
        </w:rPr>
        <w:t xml:space="preserve">: </w:t>
      </w:r>
      <w:r w:rsidRPr="005F336A">
        <w:rPr>
          <w:rFonts w:eastAsiaTheme="minorHAnsi"/>
          <w:rtl/>
        </w:rPr>
        <w:t>(قد</w:t>
      </w:r>
      <w:r>
        <w:rPr>
          <w:rFonts w:eastAsiaTheme="minorHAnsi"/>
          <w:rtl/>
        </w:rPr>
        <w:t xml:space="preserve"> </w:t>
      </w:r>
      <w:r w:rsidRPr="005F336A">
        <w:rPr>
          <w:rFonts w:eastAsiaTheme="minorHAnsi"/>
          <w:rtl/>
        </w:rPr>
        <w:t>قال</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تعالى</w:t>
      </w:r>
      <w:r>
        <w:rPr>
          <w:rFonts w:eastAsiaTheme="minorHAnsi"/>
          <w:rtl/>
        </w:rPr>
        <w:t xml:space="preserve">: </w:t>
      </w:r>
      <w:r>
        <w:rPr>
          <w:rFonts w:hint="cs"/>
          <w:rtl/>
        </w:rPr>
        <w:t>﴿</w:t>
      </w:r>
      <w:r w:rsidRPr="00BF6617">
        <w:rPr>
          <w:rFonts w:hint="cs"/>
          <w:rtl/>
        </w:rPr>
        <w:t xml:space="preserve"> </w:t>
      </w:r>
      <w:r w:rsidRPr="00BF6617">
        <w:rPr>
          <w:rFonts w:eastAsiaTheme="minorHAnsi" w:hint="cs"/>
          <w:rtl/>
        </w:rPr>
        <w:t>وَلَا</w:t>
      </w:r>
      <w:r w:rsidRPr="00BF6617">
        <w:rPr>
          <w:rFonts w:eastAsiaTheme="minorHAnsi"/>
          <w:rtl/>
        </w:rPr>
        <w:t xml:space="preserve"> </w:t>
      </w:r>
      <w:r w:rsidRPr="00BF6617">
        <w:rPr>
          <w:rFonts w:eastAsiaTheme="minorHAnsi" w:hint="cs"/>
          <w:rtl/>
        </w:rPr>
        <w:t xml:space="preserve">تَجَسَّسُوا </w:t>
      </w:r>
      <w:r>
        <w:rPr>
          <w:rFonts w:hint="cs"/>
          <w:rtl/>
        </w:rPr>
        <w:t>﴾</w:t>
      </w:r>
      <w:r>
        <w:rPr>
          <w:rFonts w:eastAsiaTheme="minorHAnsi"/>
          <w:rtl/>
        </w:rPr>
        <w:t xml:space="preserve"> </w:t>
      </w:r>
      <w:r w:rsidRPr="005F336A">
        <w:rPr>
          <w:rFonts w:eastAsiaTheme="minorHAnsi"/>
          <w:rtl/>
        </w:rPr>
        <w:t>(الحجرات</w:t>
      </w:r>
      <w:r>
        <w:rPr>
          <w:rFonts w:eastAsiaTheme="minorHAnsi"/>
          <w:rtl/>
        </w:rPr>
        <w:t>:</w:t>
      </w:r>
      <w:r w:rsidRPr="005F336A">
        <w:rPr>
          <w:rFonts w:eastAsiaTheme="minorHAnsi"/>
          <w:rtl/>
        </w:rPr>
        <w:t>12)،</w:t>
      </w:r>
      <w:r>
        <w:rPr>
          <w:rFonts w:eastAsiaTheme="minorHAnsi" w:hint="cs"/>
          <w:rtl/>
        </w:rPr>
        <w:t xml:space="preserve"> </w:t>
      </w:r>
      <w:r w:rsidRPr="005F336A">
        <w:rPr>
          <w:rFonts w:eastAsiaTheme="minorHAnsi"/>
          <w:rtl/>
        </w:rPr>
        <w:t>وقد</w:t>
      </w:r>
      <w:r>
        <w:rPr>
          <w:rFonts w:eastAsiaTheme="minorHAnsi"/>
          <w:rtl/>
        </w:rPr>
        <w:t xml:space="preserve"> </w:t>
      </w:r>
      <w:r w:rsidRPr="005F336A">
        <w:rPr>
          <w:rFonts w:eastAsiaTheme="minorHAnsi"/>
          <w:rtl/>
        </w:rPr>
        <w:t>تجسست،</w:t>
      </w:r>
      <w:r>
        <w:rPr>
          <w:rFonts w:eastAsiaTheme="minorHAnsi"/>
          <w:rtl/>
        </w:rPr>
        <w:t xml:space="preserve"> </w:t>
      </w:r>
      <w:r w:rsidRPr="005F336A">
        <w:rPr>
          <w:rFonts w:eastAsiaTheme="minorHAnsi"/>
          <w:rtl/>
        </w:rPr>
        <w:t>وقال</w:t>
      </w:r>
      <w:r>
        <w:rPr>
          <w:rFonts w:eastAsiaTheme="minorHAnsi"/>
          <w:rtl/>
        </w:rPr>
        <w:t xml:space="preserve"> </w:t>
      </w:r>
      <w:r w:rsidRPr="005F336A">
        <w:rPr>
          <w:rFonts w:eastAsiaTheme="minorHAnsi"/>
          <w:rtl/>
        </w:rPr>
        <w:t>تعالى</w:t>
      </w:r>
      <w:r>
        <w:rPr>
          <w:rFonts w:eastAsiaTheme="minorHAnsi" w:hint="cs"/>
          <w:rtl/>
        </w:rPr>
        <w:t>:</w:t>
      </w:r>
      <w:r>
        <w:rPr>
          <w:rFonts w:eastAsiaTheme="minorHAnsi"/>
          <w:rtl/>
        </w:rPr>
        <w:t xml:space="preserve"> </w:t>
      </w:r>
      <w:r>
        <w:rPr>
          <w:rFonts w:hint="cs"/>
          <w:rtl/>
        </w:rPr>
        <w:t>﴿</w:t>
      </w:r>
      <w:r w:rsidRPr="00BF6617">
        <w:rPr>
          <w:rtl/>
        </w:rPr>
        <w:t xml:space="preserve"> </w:t>
      </w:r>
      <w:r w:rsidRPr="00BF6617">
        <w:rPr>
          <w:rFonts w:eastAsiaTheme="minorHAnsi" w:hint="cs"/>
          <w:rtl/>
        </w:rPr>
        <w:t>وَأْتُوا</w:t>
      </w:r>
      <w:r w:rsidRPr="00BF6617">
        <w:rPr>
          <w:rFonts w:eastAsiaTheme="minorHAnsi"/>
          <w:rtl/>
        </w:rPr>
        <w:t xml:space="preserve"> </w:t>
      </w:r>
      <w:r w:rsidRPr="00BF6617">
        <w:rPr>
          <w:rFonts w:eastAsiaTheme="minorHAnsi" w:hint="cs"/>
          <w:rtl/>
        </w:rPr>
        <w:t>الْبُيُوتَ</w:t>
      </w:r>
      <w:r w:rsidRPr="00BF6617">
        <w:rPr>
          <w:rFonts w:eastAsiaTheme="minorHAnsi"/>
          <w:rtl/>
        </w:rPr>
        <w:t xml:space="preserve"> </w:t>
      </w:r>
      <w:r w:rsidRPr="00BF6617">
        <w:rPr>
          <w:rFonts w:eastAsiaTheme="minorHAnsi" w:hint="cs"/>
          <w:rtl/>
        </w:rPr>
        <w:t>مِنْ</w:t>
      </w:r>
      <w:r w:rsidRPr="00BF6617">
        <w:rPr>
          <w:rFonts w:eastAsiaTheme="minorHAnsi"/>
          <w:rtl/>
        </w:rPr>
        <w:t xml:space="preserve"> </w:t>
      </w:r>
      <w:r w:rsidRPr="00BF6617">
        <w:rPr>
          <w:rFonts w:eastAsiaTheme="minorHAnsi" w:hint="cs"/>
          <w:rtl/>
        </w:rPr>
        <w:t>أَبْوَابِهَا</w:t>
      </w:r>
      <w:r w:rsidRPr="00BF6617">
        <w:rPr>
          <w:rFonts w:eastAsiaTheme="minorHAnsi"/>
          <w:rtl/>
        </w:rPr>
        <w:t xml:space="preserve"> </w:t>
      </w:r>
      <w:r>
        <w:rPr>
          <w:rFonts w:hint="cs"/>
          <w:rtl/>
        </w:rPr>
        <w:t>﴾</w:t>
      </w:r>
      <w:r>
        <w:rPr>
          <w:rFonts w:eastAsiaTheme="minorHAnsi"/>
          <w:rtl/>
        </w:rPr>
        <w:t xml:space="preserve"> </w:t>
      </w:r>
      <w:r w:rsidRPr="005F336A">
        <w:rPr>
          <w:rFonts w:eastAsiaTheme="minorHAnsi"/>
          <w:rtl/>
        </w:rPr>
        <w:t>(البقرة:189)،</w:t>
      </w:r>
      <w:r>
        <w:rPr>
          <w:rFonts w:eastAsiaTheme="minorHAnsi" w:hint="cs"/>
          <w:rtl/>
        </w:rPr>
        <w:t xml:space="preserve"> </w:t>
      </w:r>
      <w:r w:rsidRPr="005F336A">
        <w:rPr>
          <w:rFonts w:eastAsiaTheme="minorHAnsi"/>
          <w:rtl/>
        </w:rPr>
        <w:t>وقد</w:t>
      </w:r>
      <w:r>
        <w:rPr>
          <w:rFonts w:eastAsiaTheme="minorHAnsi"/>
          <w:rtl/>
        </w:rPr>
        <w:t xml:space="preserve"> </w:t>
      </w:r>
      <w:r w:rsidRPr="005F336A">
        <w:rPr>
          <w:rFonts w:eastAsiaTheme="minorHAnsi"/>
          <w:rtl/>
        </w:rPr>
        <w:t>تسورت</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السطح،</w:t>
      </w:r>
      <w:r>
        <w:rPr>
          <w:rFonts w:eastAsiaTheme="minorHAnsi"/>
          <w:rtl/>
        </w:rPr>
        <w:t xml:space="preserve"> </w:t>
      </w:r>
      <w:r w:rsidRPr="005F336A">
        <w:rPr>
          <w:rFonts w:eastAsiaTheme="minorHAnsi"/>
          <w:rtl/>
        </w:rPr>
        <w:t>وقال</w:t>
      </w:r>
      <w:r>
        <w:rPr>
          <w:rFonts w:eastAsiaTheme="minorHAnsi"/>
          <w:rtl/>
        </w:rPr>
        <w:t xml:space="preserve">: </w:t>
      </w:r>
      <w:r>
        <w:rPr>
          <w:rFonts w:hint="cs"/>
          <w:rtl/>
        </w:rPr>
        <w:t>﴿</w:t>
      </w:r>
      <w:r>
        <w:rPr>
          <w:rFonts w:eastAsiaTheme="minorHAnsi"/>
          <w:rtl/>
        </w:rPr>
        <w:t xml:space="preserve"> </w:t>
      </w:r>
      <w:r w:rsidRPr="00BF6617">
        <w:rPr>
          <w:rFonts w:eastAsiaTheme="minorHAnsi" w:hint="cs"/>
          <w:rtl/>
        </w:rPr>
        <w:t>يَاأَيُّهَا</w:t>
      </w:r>
      <w:r w:rsidRPr="00BF6617">
        <w:rPr>
          <w:rFonts w:eastAsiaTheme="minorHAnsi"/>
          <w:rtl/>
        </w:rPr>
        <w:t xml:space="preserve"> </w:t>
      </w:r>
      <w:r w:rsidRPr="00BF6617">
        <w:rPr>
          <w:rFonts w:eastAsiaTheme="minorHAnsi" w:hint="cs"/>
          <w:rtl/>
        </w:rPr>
        <w:t>الَّذِينَ</w:t>
      </w:r>
      <w:r w:rsidRPr="00BF6617">
        <w:rPr>
          <w:rFonts w:eastAsiaTheme="minorHAnsi"/>
          <w:rtl/>
        </w:rPr>
        <w:t xml:space="preserve"> </w:t>
      </w:r>
      <w:r w:rsidRPr="00BF6617">
        <w:rPr>
          <w:rFonts w:eastAsiaTheme="minorHAnsi" w:hint="cs"/>
          <w:rtl/>
        </w:rPr>
        <w:t>آمَنُوا</w:t>
      </w:r>
      <w:r w:rsidRPr="00BF6617">
        <w:rPr>
          <w:rFonts w:eastAsiaTheme="minorHAnsi"/>
          <w:rtl/>
        </w:rPr>
        <w:t xml:space="preserve"> </w:t>
      </w:r>
      <w:r w:rsidRPr="00BF6617">
        <w:rPr>
          <w:rFonts w:eastAsiaTheme="minorHAnsi" w:hint="cs"/>
          <w:rtl/>
        </w:rPr>
        <w:t>لَا</w:t>
      </w:r>
      <w:r w:rsidRPr="00BF6617">
        <w:rPr>
          <w:rFonts w:eastAsiaTheme="minorHAnsi"/>
          <w:rtl/>
        </w:rPr>
        <w:t xml:space="preserve"> </w:t>
      </w:r>
      <w:r w:rsidRPr="00BF6617">
        <w:rPr>
          <w:rFonts w:eastAsiaTheme="minorHAnsi" w:hint="cs"/>
          <w:rtl/>
        </w:rPr>
        <w:t>تَدْخُلُوا</w:t>
      </w:r>
      <w:r w:rsidRPr="00BF6617">
        <w:rPr>
          <w:rFonts w:eastAsiaTheme="minorHAnsi"/>
          <w:rtl/>
        </w:rPr>
        <w:t xml:space="preserve"> </w:t>
      </w:r>
      <w:r w:rsidRPr="00BF6617">
        <w:rPr>
          <w:rFonts w:eastAsiaTheme="minorHAnsi" w:hint="cs"/>
          <w:rtl/>
        </w:rPr>
        <w:t>بُيُوتًا</w:t>
      </w:r>
      <w:r w:rsidRPr="00BF6617">
        <w:rPr>
          <w:rFonts w:eastAsiaTheme="minorHAnsi"/>
          <w:rtl/>
        </w:rPr>
        <w:t xml:space="preserve"> </w:t>
      </w:r>
      <w:r w:rsidRPr="00BF6617">
        <w:rPr>
          <w:rFonts w:eastAsiaTheme="minorHAnsi" w:hint="cs"/>
          <w:rtl/>
        </w:rPr>
        <w:t>غَيْرَ</w:t>
      </w:r>
      <w:r w:rsidRPr="00BF6617">
        <w:rPr>
          <w:rFonts w:eastAsiaTheme="minorHAnsi"/>
          <w:rtl/>
        </w:rPr>
        <w:t xml:space="preserve"> </w:t>
      </w:r>
      <w:r w:rsidRPr="00BF6617">
        <w:rPr>
          <w:rFonts w:eastAsiaTheme="minorHAnsi" w:hint="cs"/>
          <w:rtl/>
        </w:rPr>
        <w:t>بُيُوتِكُمْ</w:t>
      </w:r>
      <w:r w:rsidRPr="00BF6617">
        <w:rPr>
          <w:rFonts w:eastAsiaTheme="minorHAnsi"/>
          <w:rtl/>
        </w:rPr>
        <w:t xml:space="preserve"> </w:t>
      </w:r>
      <w:r w:rsidRPr="00BF6617">
        <w:rPr>
          <w:rFonts w:eastAsiaTheme="minorHAnsi" w:hint="cs"/>
          <w:rtl/>
        </w:rPr>
        <w:t>حَتَّى</w:t>
      </w:r>
      <w:r w:rsidRPr="00BF6617">
        <w:rPr>
          <w:rFonts w:eastAsiaTheme="minorHAnsi"/>
          <w:rtl/>
        </w:rPr>
        <w:t xml:space="preserve"> </w:t>
      </w:r>
      <w:r w:rsidRPr="00BF6617">
        <w:rPr>
          <w:rFonts w:eastAsiaTheme="minorHAnsi" w:hint="cs"/>
          <w:rtl/>
        </w:rPr>
        <w:t>تَسْتَأْنِسُوا</w:t>
      </w:r>
      <w:r w:rsidRPr="00BF6617">
        <w:rPr>
          <w:rFonts w:eastAsiaTheme="minorHAnsi"/>
          <w:rtl/>
        </w:rPr>
        <w:t xml:space="preserve"> </w:t>
      </w:r>
      <w:r w:rsidRPr="00BF6617">
        <w:rPr>
          <w:rFonts w:eastAsiaTheme="minorHAnsi" w:hint="cs"/>
          <w:rtl/>
        </w:rPr>
        <w:t>وَتُسَلِّمُوا</w:t>
      </w:r>
      <w:r w:rsidRPr="00BF6617">
        <w:rPr>
          <w:rFonts w:eastAsiaTheme="minorHAnsi"/>
          <w:rtl/>
        </w:rPr>
        <w:t xml:space="preserve"> </w:t>
      </w:r>
      <w:r w:rsidRPr="00BF6617">
        <w:rPr>
          <w:rFonts w:eastAsiaTheme="minorHAnsi" w:hint="cs"/>
          <w:rtl/>
        </w:rPr>
        <w:t>عَلَى</w:t>
      </w:r>
      <w:r w:rsidRPr="00BF6617">
        <w:rPr>
          <w:rFonts w:eastAsiaTheme="minorHAnsi"/>
          <w:rtl/>
        </w:rPr>
        <w:t xml:space="preserve"> </w:t>
      </w:r>
      <w:r w:rsidRPr="00BF6617">
        <w:rPr>
          <w:rFonts w:eastAsiaTheme="minorHAnsi" w:hint="cs"/>
          <w:rtl/>
        </w:rPr>
        <w:t>أَهْلِهَا</w:t>
      </w:r>
      <w:r>
        <w:rPr>
          <w:rFonts w:hint="cs"/>
          <w:rtl/>
        </w:rPr>
        <w:t>﴾</w:t>
      </w:r>
      <w:r>
        <w:rPr>
          <w:rFonts w:eastAsiaTheme="minorHAnsi"/>
          <w:rtl/>
        </w:rPr>
        <w:t xml:space="preserve"> </w:t>
      </w:r>
      <w:r w:rsidRPr="005F336A">
        <w:rPr>
          <w:rFonts w:eastAsiaTheme="minorHAnsi"/>
          <w:rtl/>
        </w:rPr>
        <w:t>(النور</w:t>
      </w:r>
      <w:r>
        <w:rPr>
          <w:rFonts w:eastAsiaTheme="minorHAnsi"/>
          <w:rtl/>
        </w:rPr>
        <w:t>:</w:t>
      </w:r>
      <w:r w:rsidRPr="005F336A">
        <w:rPr>
          <w:rFonts w:eastAsiaTheme="minorHAnsi"/>
          <w:rtl/>
        </w:rPr>
        <w:t>27)،</w:t>
      </w:r>
      <w:r>
        <w:rPr>
          <w:rFonts w:eastAsiaTheme="minorHAnsi"/>
          <w:rtl/>
        </w:rPr>
        <w:t xml:space="preserve"> </w:t>
      </w:r>
      <w:r w:rsidRPr="005F336A">
        <w:rPr>
          <w:rFonts w:eastAsiaTheme="minorHAnsi"/>
          <w:rtl/>
        </w:rPr>
        <w:t>وما</w:t>
      </w:r>
      <w:r>
        <w:rPr>
          <w:rFonts w:eastAsiaTheme="minorHAnsi"/>
          <w:rtl/>
        </w:rPr>
        <w:t xml:space="preserve"> </w:t>
      </w:r>
      <w:r w:rsidRPr="005F336A">
        <w:rPr>
          <w:rFonts w:eastAsiaTheme="minorHAnsi"/>
          <w:rtl/>
        </w:rPr>
        <w:t>سلمت)،</w:t>
      </w:r>
      <w:r>
        <w:rPr>
          <w:rFonts w:eastAsiaTheme="minorHAnsi"/>
          <w:rtl/>
        </w:rPr>
        <w:t xml:space="preserve"> </w:t>
      </w:r>
      <w:r w:rsidRPr="005F336A">
        <w:rPr>
          <w:rFonts w:eastAsiaTheme="minorHAnsi"/>
          <w:rtl/>
        </w:rPr>
        <w:t>فتركه</w:t>
      </w:r>
      <w:r>
        <w:rPr>
          <w:rFonts w:eastAsiaTheme="minorHAnsi"/>
          <w:rtl/>
        </w:rPr>
        <w:t xml:space="preserve"> </w:t>
      </w:r>
      <w:r w:rsidRPr="005F336A">
        <w:rPr>
          <w:rFonts w:eastAsiaTheme="minorHAnsi"/>
          <w:rtl/>
        </w:rPr>
        <w:t>عمر،</w:t>
      </w:r>
      <w:r>
        <w:rPr>
          <w:rFonts w:eastAsiaTheme="minorHAnsi"/>
          <w:rtl/>
        </w:rPr>
        <w:t xml:space="preserve"> </w:t>
      </w:r>
      <w:r w:rsidRPr="005F336A">
        <w:rPr>
          <w:rFonts w:eastAsiaTheme="minorHAnsi"/>
          <w:rtl/>
        </w:rPr>
        <w:t>وشرط</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التوبة</w:t>
      </w:r>
      <w:r w:rsidRPr="005422D7">
        <w:rPr>
          <w:rStyle w:val="af0"/>
          <w:sz w:val="24"/>
          <w:szCs w:val="24"/>
          <w:rtl/>
        </w:rPr>
        <w:t>(</w:t>
      </w:r>
      <w:r w:rsidRPr="005422D7">
        <w:rPr>
          <w:rStyle w:val="af0"/>
          <w:sz w:val="24"/>
          <w:szCs w:val="24"/>
          <w:rtl/>
        </w:rPr>
        <w:footnoteReference w:id="201"/>
      </w:r>
      <w:r w:rsidRPr="005422D7">
        <w:rPr>
          <w:rStyle w:val="af0"/>
          <w:sz w:val="24"/>
          <w:szCs w:val="24"/>
          <w:rtl/>
        </w:rPr>
        <w:t>)</w:t>
      </w:r>
      <w:r>
        <w:rPr>
          <w:rStyle w:val="aaacChar"/>
          <w:rFonts w:eastAsiaTheme="minorHAnsi" w:hint="cs"/>
          <w:rtl/>
        </w:rPr>
        <w:t>.</w:t>
      </w:r>
    </w:p>
    <w:p w14:paraId="6695827B" w14:textId="77777777" w:rsidR="00DB4E6A" w:rsidRPr="00EB561D" w:rsidRDefault="00DB4E6A" w:rsidP="00BF6617">
      <w:pPr>
        <w:pStyle w:val="aaac"/>
        <w:rPr>
          <w:rStyle w:val="aaacChar"/>
          <w:rFonts w:eastAsiaTheme="minorHAnsi"/>
          <w:rtl/>
        </w:rPr>
      </w:pPr>
      <w:r w:rsidRPr="00EB561D">
        <w:rPr>
          <w:rStyle w:val="aaacChar"/>
          <w:rFonts w:eastAsiaTheme="minorHAnsi"/>
          <w:rtl/>
        </w:rPr>
        <w:t>وهذا</w:t>
      </w:r>
      <w:r>
        <w:rPr>
          <w:rStyle w:val="aaacChar"/>
          <w:rFonts w:eastAsiaTheme="minorHAnsi"/>
          <w:rtl/>
        </w:rPr>
        <w:t xml:space="preserve"> </w:t>
      </w:r>
      <w:r w:rsidRPr="00EB561D">
        <w:rPr>
          <w:rStyle w:val="aaacChar"/>
          <w:rFonts w:eastAsiaTheme="minorHAnsi"/>
          <w:rtl/>
        </w:rPr>
        <w:t>يدل</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ما</w:t>
      </w:r>
      <w:r>
        <w:rPr>
          <w:rStyle w:val="aaacChar"/>
          <w:rFonts w:eastAsiaTheme="minorHAnsi"/>
          <w:rtl/>
        </w:rPr>
        <w:t xml:space="preserve"> </w:t>
      </w:r>
      <w:r w:rsidRPr="00EB561D">
        <w:rPr>
          <w:rStyle w:val="aaacChar"/>
          <w:rFonts w:eastAsiaTheme="minorHAnsi"/>
          <w:rtl/>
        </w:rPr>
        <w:t>للآداب</w:t>
      </w:r>
      <w:r>
        <w:rPr>
          <w:rStyle w:val="aaacChar"/>
          <w:rFonts w:eastAsiaTheme="minorHAnsi"/>
          <w:rtl/>
        </w:rPr>
        <w:t xml:space="preserve"> </w:t>
      </w:r>
      <w:r w:rsidRPr="00EB561D">
        <w:rPr>
          <w:rStyle w:val="aaacChar"/>
          <w:rFonts w:eastAsiaTheme="minorHAnsi"/>
          <w:rtl/>
        </w:rPr>
        <w:t>والأخلاق</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قيمة</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الإصلاح،</w:t>
      </w:r>
      <w:r>
        <w:rPr>
          <w:rStyle w:val="aaacChar"/>
          <w:rFonts w:eastAsiaTheme="minorHAnsi"/>
          <w:rtl/>
        </w:rPr>
        <w:t xml:space="preserve"> </w:t>
      </w:r>
      <w:r w:rsidRPr="00EB561D">
        <w:rPr>
          <w:rStyle w:val="aaacChar"/>
          <w:rFonts w:eastAsiaTheme="minorHAnsi"/>
          <w:rtl/>
        </w:rPr>
        <w:t>فإصلاح</w:t>
      </w:r>
      <w:r>
        <w:rPr>
          <w:rStyle w:val="aaacChar"/>
          <w:rFonts w:eastAsiaTheme="minorHAnsi"/>
          <w:rtl/>
        </w:rPr>
        <w:t xml:space="preserve"> </w:t>
      </w:r>
      <w:r w:rsidRPr="00EB561D">
        <w:rPr>
          <w:rStyle w:val="aaacChar"/>
          <w:rFonts w:eastAsiaTheme="minorHAnsi"/>
          <w:rtl/>
        </w:rPr>
        <w:t>الغاية</w:t>
      </w:r>
      <w:r>
        <w:rPr>
          <w:rStyle w:val="aaacChar"/>
          <w:rFonts w:eastAsiaTheme="minorHAnsi"/>
          <w:rtl/>
        </w:rPr>
        <w:t xml:space="preserve"> </w:t>
      </w:r>
      <w:r w:rsidRPr="00EB561D">
        <w:rPr>
          <w:rStyle w:val="aaacChar"/>
          <w:rFonts w:eastAsiaTheme="minorHAnsi"/>
          <w:rtl/>
        </w:rPr>
        <w:t>يستلزم</w:t>
      </w:r>
      <w:r>
        <w:rPr>
          <w:rStyle w:val="aaacChar"/>
          <w:rFonts w:eastAsiaTheme="minorHAnsi"/>
          <w:rtl/>
        </w:rPr>
        <w:t xml:space="preserve"> </w:t>
      </w:r>
      <w:r w:rsidRPr="00EB561D">
        <w:rPr>
          <w:rStyle w:val="aaacChar"/>
          <w:rFonts w:eastAsiaTheme="minorHAnsi"/>
          <w:rtl/>
        </w:rPr>
        <w:t>إصلاح</w:t>
      </w:r>
      <w:r>
        <w:rPr>
          <w:rStyle w:val="aaacChar"/>
          <w:rFonts w:eastAsiaTheme="minorHAnsi"/>
          <w:rtl/>
        </w:rPr>
        <w:t xml:space="preserve"> </w:t>
      </w:r>
      <w:r w:rsidRPr="00EB561D">
        <w:rPr>
          <w:rStyle w:val="aaacChar"/>
          <w:rFonts w:eastAsiaTheme="minorHAnsi"/>
          <w:rtl/>
        </w:rPr>
        <w:t>الوسيلة،</w:t>
      </w:r>
      <w:r>
        <w:rPr>
          <w:rStyle w:val="aaacChar"/>
          <w:rFonts w:eastAsiaTheme="minorHAnsi"/>
          <w:rtl/>
        </w:rPr>
        <w:t xml:space="preserve"> </w:t>
      </w:r>
      <w:r w:rsidRPr="00EB561D">
        <w:rPr>
          <w:rStyle w:val="aaacChar"/>
          <w:rFonts w:eastAsiaTheme="minorHAnsi"/>
          <w:rtl/>
        </w:rPr>
        <w:t>فالغاية</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الإصلاح</w:t>
      </w:r>
      <w:r>
        <w:rPr>
          <w:rStyle w:val="aaacChar"/>
          <w:rFonts w:eastAsiaTheme="minorHAnsi"/>
          <w:rtl/>
        </w:rPr>
        <w:t xml:space="preserve"> </w:t>
      </w:r>
      <w:r w:rsidRPr="00EB561D">
        <w:rPr>
          <w:rStyle w:val="aaacChar"/>
          <w:rFonts w:eastAsiaTheme="minorHAnsi"/>
          <w:rtl/>
        </w:rPr>
        <w:t>لاتبرر</w:t>
      </w:r>
      <w:r>
        <w:rPr>
          <w:rStyle w:val="aaacChar"/>
          <w:rFonts w:eastAsiaTheme="minorHAnsi"/>
          <w:rtl/>
        </w:rPr>
        <w:t xml:space="preserve"> </w:t>
      </w:r>
      <w:r w:rsidRPr="00EB561D">
        <w:rPr>
          <w:rStyle w:val="aaacChar"/>
          <w:rFonts w:eastAsiaTheme="minorHAnsi"/>
          <w:rtl/>
        </w:rPr>
        <w:t>الوسيلة.</w:t>
      </w:r>
    </w:p>
    <w:p w14:paraId="10BB8B38" w14:textId="77777777" w:rsidR="00DB4E6A" w:rsidRPr="005F336A" w:rsidRDefault="00DB4E6A" w:rsidP="00EB561D">
      <w:pPr>
        <w:pStyle w:val="aaac"/>
        <w:rPr>
          <w:rFonts w:eastAsiaTheme="minorHAnsi"/>
          <w:rtl/>
        </w:rPr>
      </w:pPr>
      <w:r w:rsidRPr="005F336A">
        <w:rPr>
          <w:rFonts w:eastAsiaTheme="minorHAnsi"/>
          <w:rtl/>
        </w:rPr>
        <w:t>ولكن</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حد</w:t>
      </w:r>
      <w:r>
        <w:rPr>
          <w:rFonts w:eastAsiaTheme="minorHAnsi"/>
          <w:rtl/>
        </w:rPr>
        <w:t xml:space="preserve"> </w:t>
      </w:r>
      <w:r w:rsidRPr="005F336A">
        <w:rPr>
          <w:rFonts w:eastAsiaTheme="minorHAnsi"/>
          <w:rtl/>
        </w:rPr>
        <w:t>الظهور</w:t>
      </w:r>
      <w:r>
        <w:rPr>
          <w:rFonts w:eastAsiaTheme="minorHAnsi"/>
          <w:rtl/>
        </w:rPr>
        <w:t xml:space="preserve"> </w:t>
      </w:r>
      <w:r w:rsidRPr="005F336A">
        <w:rPr>
          <w:rFonts w:eastAsiaTheme="minorHAnsi"/>
          <w:rtl/>
        </w:rPr>
        <w:t>والاستتار</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يناط</w:t>
      </w:r>
      <w:r>
        <w:rPr>
          <w:rFonts w:eastAsiaTheme="minorHAnsi"/>
          <w:rtl/>
        </w:rPr>
        <w:t xml:space="preserve"> </w:t>
      </w:r>
      <w:r w:rsidRPr="005F336A">
        <w:rPr>
          <w:rFonts w:eastAsiaTheme="minorHAnsi"/>
          <w:rtl/>
        </w:rPr>
        <w:t>به</w:t>
      </w:r>
      <w:r>
        <w:rPr>
          <w:rFonts w:eastAsiaTheme="minorHAnsi"/>
          <w:rtl/>
        </w:rPr>
        <w:t xml:space="preserve"> </w:t>
      </w:r>
      <w:r w:rsidRPr="005F336A">
        <w:rPr>
          <w:rFonts w:eastAsiaTheme="minorHAnsi"/>
          <w:rtl/>
        </w:rPr>
        <w:t>وجوب</w:t>
      </w:r>
      <w:r>
        <w:rPr>
          <w:rFonts w:eastAsiaTheme="minorHAnsi"/>
          <w:rtl/>
        </w:rPr>
        <w:t xml:space="preserve"> </w:t>
      </w:r>
      <w:r w:rsidRPr="005F336A">
        <w:rPr>
          <w:rFonts w:eastAsiaTheme="minorHAnsi"/>
          <w:rtl/>
        </w:rPr>
        <w:t>الإزالة؟</w:t>
      </w:r>
    </w:p>
    <w:p w14:paraId="05D8915B" w14:textId="77777777" w:rsidR="00DB4E6A" w:rsidRDefault="00DB4E6A" w:rsidP="00BF6617">
      <w:pPr>
        <w:pStyle w:val="aaac"/>
        <w:rPr>
          <w:rFonts w:eastAsiaTheme="minorHAnsi"/>
          <w:rtl/>
        </w:rPr>
      </w:pPr>
      <w:r w:rsidRPr="00EB561D">
        <w:rPr>
          <w:rFonts w:eastAsiaTheme="minorHAnsi"/>
          <w:rtl/>
        </w:rPr>
        <w:t>يجيب</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بإعطاء</w:t>
      </w:r>
      <w:r>
        <w:rPr>
          <w:rFonts w:eastAsiaTheme="minorHAnsi"/>
          <w:rtl/>
        </w:rPr>
        <w:t xml:space="preserve"> </w:t>
      </w:r>
      <w:r w:rsidRPr="00EB561D">
        <w:rPr>
          <w:rFonts w:eastAsiaTheme="minorHAnsi"/>
          <w:rtl/>
        </w:rPr>
        <w:t>قاعدة</w:t>
      </w:r>
      <w:r>
        <w:rPr>
          <w:rFonts w:eastAsiaTheme="minorHAnsi"/>
          <w:rtl/>
        </w:rPr>
        <w:t xml:space="preserve"> </w:t>
      </w:r>
      <w:r w:rsidRPr="00EB561D">
        <w:rPr>
          <w:rFonts w:eastAsiaTheme="minorHAnsi"/>
          <w:rtl/>
        </w:rPr>
        <w:t>عملية</w:t>
      </w:r>
      <w:r>
        <w:rPr>
          <w:rFonts w:eastAsiaTheme="minorHAnsi"/>
          <w:rtl/>
        </w:rPr>
        <w:t xml:space="preserve"> </w:t>
      </w:r>
      <w:r w:rsidRPr="00EB561D">
        <w:rPr>
          <w:rFonts w:eastAsiaTheme="minorHAnsi"/>
          <w:rtl/>
        </w:rPr>
        <w:t>هي</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(التجسس</w:t>
      </w:r>
      <w:r>
        <w:rPr>
          <w:rFonts w:eastAsiaTheme="minorHAnsi"/>
          <w:rtl/>
        </w:rPr>
        <w:t xml:space="preserve"> </w:t>
      </w:r>
      <w:r w:rsidRPr="00EB561D">
        <w:rPr>
          <w:rFonts w:eastAsiaTheme="minorHAnsi"/>
          <w:rtl/>
        </w:rPr>
        <w:t>طلب</w:t>
      </w:r>
      <w:r>
        <w:rPr>
          <w:rFonts w:eastAsiaTheme="minorHAnsi"/>
          <w:rtl/>
        </w:rPr>
        <w:t xml:space="preserve"> </w:t>
      </w:r>
      <w:r w:rsidRPr="00EB561D">
        <w:rPr>
          <w:rFonts w:eastAsiaTheme="minorHAnsi"/>
          <w:rtl/>
        </w:rPr>
        <w:t>الأمارات</w:t>
      </w:r>
      <w:r>
        <w:rPr>
          <w:rFonts w:eastAsiaTheme="minorHAnsi"/>
          <w:rtl/>
        </w:rPr>
        <w:t xml:space="preserve"> </w:t>
      </w:r>
      <w:r w:rsidRPr="00EB561D">
        <w:rPr>
          <w:rFonts w:eastAsiaTheme="minorHAnsi"/>
          <w:rtl/>
        </w:rPr>
        <w:t>المعرفة،</w:t>
      </w:r>
      <w:r>
        <w:rPr>
          <w:rFonts w:eastAsiaTheme="minorHAnsi"/>
          <w:rtl/>
        </w:rPr>
        <w:t xml:space="preserve"> </w:t>
      </w:r>
      <w:r w:rsidRPr="00EB561D">
        <w:rPr>
          <w:rFonts w:eastAsiaTheme="minorHAnsi"/>
          <w:rtl/>
        </w:rPr>
        <w:t>فالأمارة</w:t>
      </w:r>
      <w:r>
        <w:rPr>
          <w:rFonts w:eastAsiaTheme="minorHAnsi"/>
          <w:rtl/>
        </w:rPr>
        <w:t xml:space="preserve"> </w:t>
      </w:r>
      <w:r w:rsidRPr="00EB561D">
        <w:rPr>
          <w:rFonts w:eastAsiaTheme="minorHAnsi"/>
          <w:rtl/>
        </w:rPr>
        <w:t>المعرفة</w:t>
      </w:r>
      <w:r>
        <w:rPr>
          <w:rFonts w:eastAsiaTheme="minorHAnsi"/>
          <w:rtl/>
        </w:rPr>
        <w:t xml:space="preserve"> </w:t>
      </w:r>
      <w:r w:rsidRPr="00EB561D">
        <w:rPr>
          <w:rFonts w:eastAsiaTheme="minorHAnsi"/>
          <w:rtl/>
        </w:rPr>
        <w:t>إن</w:t>
      </w:r>
      <w:r>
        <w:rPr>
          <w:rFonts w:eastAsiaTheme="minorHAnsi"/>
          <w:rtl/>
        </w:rPr>
        <w:t xml:space="preserve"> </w:t>
      </w:r>
      <w:r w:rsidRPr="00EB561D">
        <w:rPr>
          <w:rFonts w:eastAsiaTheme="minorHAnsi"/>
          <w:rtl/>
        </w:rPr>
        <w:t>حصلت</w:t>
      </w:r>
      <w:r>
        <w:rPr>
          <w:rFonts w:eastAsiaTheme="minorHAnsi"/>
          <w:rtl/>
        </w:rPr>
        <w:t xml:space="preserve"> </w:t>
      </w:r>
      <w:r w:rsidRPr="00EB561D">
        <w:rPr>
          <w:rFonts w:eastAsiaTheme="minorHAnsi"/>
          <w:rtl/>
        </w:rPr>
        <w:t>وأورثت</w:t>
      </w:r>
      <w:r>
        <w:rPr>
          <w:rFonts w:eastAsiaTheme="minorHAnsi"/>
          <w:rtl/>
        </w:rPr>
        <w:t xml:space="preserve"> </w:t>
      </w:r>
      <w:r w:rsidRPr="00EB561D">
        <w:rPr>
          <w:rFonts w:eastAsiaTheme="minorHAnsi"/>
          <w:rtl/>
        </w:rPr>
        <w:t>المعرفة</w:t>
      </w:r>
      <w:r>
        <w:rPr>
          <w:rFonts w:eastAsiaTheme="minorHAnsi"/>
          <w:rtl/>
        </w:rPr>
        <w:t xml:space="preserve"> </w:t>
      </w:r>
      <w:r w:rsidRPr="00EB561D">
        <w:rPr>
          <w:rFonts w:eastAsiaTheme="minorHAnsi"/>
          <w:rtl/>
        </w:rPr>
        <w:t>جاز</w:t>
      </w:r>
      <w:r>
        <w:rPr>
          <w:rFonts w:eastAsiaTheme="minorHAnsi"/>
          <w:rtl/>
        </w:rPr>
        <w:t xml:space="preserve"> </w:t>
      </w:r>
      <w:r w:rsidRPr="00EB561D">
        <w:rPr>
          <w:rFonts w:eastAsiaTheme="minorHAnsi"/>
          <w:rtl/>
        </w:rPr>
        <w:t>العمل</w:t>
      </w:r>
      <w:r>
        <w:rPr>
          <w:rFonts w:eastAsiaTheme="minorHAnsi"/>
          <w:rtl/>
        </w:rPr>
        <w:t xml:space="preserve"> </w:t>
      </w:r>
      <w:r w:rsidRPr="00EB561D">
        <w:rPr>
          <w:rFonts w:eastAsiaTheme="minorHAnsi"/>
          <w:rtl/>
        </w:rPr>
        <w:t>بمقتضاها،</w:t>
      </w:r>
      <w:r>
        <w:rPr>
          <w:rFonts w:eastAsiaTheme="minorHAnsi"/>
          <w:rtl/>
        </w:rPr>
        <w:t xml:space="preserve"> </w:t>
      </w:r>
      <w:r w:rsidRPr="00EB561D">
        <w:rPr>
          <w:rFonts w:eastAsiaTheme="minorHAnsi"/>
          <w:rtl/>
        </w:rPr>
        <w:t>فأما</w:t>
      </w:r>
      <w:r>
        <w:rPr>
          <w:rFonts w:eastAsiaTheme="minorHAnsi"/>
          <w:rtl/>
        </w:rPr>
        <w:t xml:space="preserve"> </w:t>
      </w:r>
      <w:r w:rsidRPr="00EB561D">
        <w:rPr>
          <w:rFonts w:eastAsiaTheme="minorHAnsi"/>
          <w:rtl/>
        </w:rPr>
        <w:t>طلب</w:t>
      </w:r>
      <w:r>
        <w:rPr>
          <w:rFonts w:eastAsiaTheme="minorHAnsi"/>
          <w:rtl/>
        </w:rPr>
        <w:t xml:space="preserve"> </w:t>
      </w:r>
      <w:r w:rsidRPr="00EB561D">
        <w:rPr>
          <w:rFonts w:eastAsiaTheme="minorHAnsi"/>
          <w:rtl/>
        </w:rPr>
        <w:t>الأمارة</w:t>
      </w:r>
      <w:r>
        <w:rPr>
          <w:rFonts w:eastAsiaTheme="minorHAnsi"/>
          <w:rtl/>
        </w:rPr>
        <w:t xml:space="preserve"> </w:t>
      </w:r>
      <w:r w:rsidRPr="00EB561D">
        <w:rPr>
          <w:rFonts w:eastAsiaTheme="minorHAnsi"/>
          <w:rtl/>
        </w:rPr>
        <w:t>المعرفة</w:t>
      </w:r>
      <w:r>
        <w:rPr>
          <w:rFonts w:eastAsiaTheme="minorHAnsi"/>
          <w:rtl/>
        </w:rPr>
        <w:t xml:space="preserve"> </w:t>
      </w:r>
      <w:r w:rsidRPr="00EB561D">
        <w:rPr>
          <w:rFonts w:eastAsiaTheme="minorHAnsi"/>
          <w:rtl/>
        </w:rPr>
        <w:t>فلا</w:t>
      </w:r>
      <w:r>
        <w:rPr>
          <w:rFonts w:eastAsiaTheme="minorHAnsi"/>
          <w:rtl/>
        </w:rPr>
        <w:t xml:space="preserve"> </w:t>
      </w:r>
      <w:r w:rsidRPr="00EB561D">
        <w:rPr>
          <w:rFonts w:eastAsiaTheme="minorHAnsi"/>
          <w:rtl/>
        </w:rPr>
        <w:t>رخصة</w:t>
      </w:r>
      <w:r>
        <w:rPr>
          <w:rFonts w:eastAsiaTheme="minorHAnsi"/>
          <w:rtl/>
        </w:rPr>
        <w:t xml:space="preserve"> </w:t>
      </w:r>
      <w:r w:rsidRPr="00EB561D">
        <w:rPr>
          <w:rFonts w:eastAsiaTheme="minorHAnsi"/>
          <w:rtl/>
        </w:rPr>
        <w:t>فيه</w:t>
      </w:r>
      <w:r>
        <w:rPr>
          <w:rFonts w:eastAsiaTheme="minorHAnsi"/>
          <w:rtl/>
        </w:rPr>
        <w:t xml:space="preserve"> </w:t>
      </w:r>
      <w:r w:rsidRPr="00EB561D">
        <w:rPr>
          <w:rFonts w:eastAsiaTheme="minorHAnsi"/>
          <w:rtl/>
        </w:rPr>
        <w:t>أصلا)</w:t>
      </w:r>
      <w:r w:rsidRPr="005422D7">
        <w:rPr>
          <w:rStyle w:val="af0"/>
          <w:sz w:val="24"/>
          <w:szCs w:val="24"/>
          <w:rtl/>
        </w:rPr>
        <w:t>(</w:t>
      </w:r>
      <w:r w:rsidRPr="005422D7">
        <w:rPr>
          <w:rStyle w:val="af0"/>
          <w:sz w:val="24"/>
          <w:szCs w:val="24"/>
          <w:rtl/>
        </w:rPr>
        <w:footnoteReference w:id="202"/>
      </w:r>
      <w:r w:rsidRPr="005422D7">
        <w:rPr>
          <w:rStyle w:val="af0"/>
          <w:sz w:val="24"/>
          <w:szCs w:val="24"/>
          <w:rtl/>
        </w:rPr>
        <w:t>)</w:t>
      </w:r>
    </w:p>
    <w:p w14:paraId="604CF166" w14:textId="77777777" w:rsidR="00DB4E6A" w:rsidRDefault="00DB4E6A" w:rsidP="00A35067">
      <w:pPr>
        <w:pStyle w:val="aaac"/>
        <w:rPr>
          <w:rFonts w:eastAsiaTheme="minorHAnsi"/>
          <w:rtl/>
        </w:rPr>
      </w:pPr>
      <w:r w:rsidRPr="00EB561D">
        <w:rPr>
          <w:rFonts w:eastAsiaTheme="minorHAnsi"/>
          <w:rtl/>
        </w:rPr>
        <w:t>ولتوضيح</w:t>
      </w:r>
      <w:r>
        <w:rPr>
          <w:rFonts w:eastAsiaTheme="minorHAnsi"/>
          <w:rtl/>
        </w:rPr>
        <w:t xml:space="preserve"> </w:t>
      </w:r>
      <w:r w:rsidRPr="00EB561D">
        <w:rPr>
          <w:rFonts w:eastAsiaTheme="minorHAnsi"/>
          <w:rtl/>
        </w:rPr>
        <w:t>ذلك</w:t>
      </w:r>
      <w:r>
        <w:rPr>
          <w:rFonts w:eastAsiaTheme="minorHAnsi"/>
          <w:rtl/>
        </w:rPr>
        <w:t xml:space="preserve"> </w:t>
      </w:r>
      <w:r>
        <w:rPr>
          <w:rFonts w:eastAsiaTheme="minorHAnsi" w:hint="cs"/>
          <w:rtl/>
        </w:rPr>
        <w:t>ذكر</w:t>
      </w:r>
      <w:r>
        <w:rPr>
          <w:rFonts w:eastAsiaTheme="minorHAnsi"/>
          <w:rtl/>
        </w:rPr>
        <w:t xml:space="preserve"> </w:t>
      </w:r>
      <w:r w:rsidRPr="00EB561D">
        <w:rPr>
          <w:rFonts w:eastAsiaTheme="minorHAnsi"/>
          <w:rtl/>
        </w:rPr>
        <w:t>بعض</w:t>
      </w:r>
      <w:r>
        <w:rPr>
          <w:rFonts w:eastAsiaTheme="minorHAnsi"/>
          <w:rtl/>
        </w:rPr>
        <w:t xml:space="preserve"> </w:t>
      </w:r>
      <w:r w:rsidRPr="00EB561D">
        <w:rPr>
          <w:rFonts w:eastAsiaTheme="minorHAnsi"/>
          <w:rtl/>
        </w:rPr>
        <w:t>الأمثلة،</w:t>
      </w:r>
      <w:r>
        <w:rPr>
          <w:rFonts w:eastAsiaTheme="minorHAnsi"/>
          <w:rtl/>
        </w:rPr>
        <w:t xml:space="preserve"> </w:t>
      </w:r>
      <w:r>
        <w:rPr>
          <w:rFonts w:eastAsiaTheme="minorHAnsi" w:hint="cs"/>
          <w:rtl/>
        </w:rPr>
        <w:t xml:space="preserve">ومنها </w:t>
      </w:r>
      <w:r w:rsidRPr="00EB561D">
        <w:rPr>
          <w:rFonts w:eastAsiaTheme="minorHAnsi"/>
          <w:rtl/>
        </w:rPr>
        <w:t>أن</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أغلق</w:t>
      </w:r>
      <w:r>
        <w:rPr>
          <w:rFonts w:eastAsiaTheme="minorHAnsi"/>
          <w:rtl/>
        </w:rPr>
        <w:t xml:space="preserve"> </w:t>
      </w:r>
      <w:r w:rsidRPr="00EB561D">
        <w:rPr>
          <w:rFonts w:eastAsiaTheme="minorHAnsi"/>
          <w:rtl/>
        </w:rPr>
        <w:t>باب</w:t>
      </w:r>
      <w:r>
        <w:rPr>
          <w:rFonts w:eastAsiaTheme="minorHAnsi"/>
          <w:rtl/>
        </w:rPr>
        <w:t xml:space="preserve"> </w:t>
      </w:r>
      <w:r w:rsidRPr="00EB561D">
        <w:rPr>
          <w:rFonts w:eastAsiaTheme="minorHAnsi"/>
          <w:rtl/>
        </w:rPr>
        <w:t>داره،</w:t>
      </w:r>
      <w:r>
        <w:rPr>
          <w:rFonts w:eastAsiaTheme="minorHAnsi" w:hint="cs"/>
          <w:rtl/>
        </w:rPr>
        <w:t xml:space="preserve"> </w:t>
      </w:r>
      <w:r w:rsidRPr="00EB561D">
        <w:rPr>
          <w:rFonts w:eastAsiaTheme="minorHAnsi"/>
          <w:rtl/>
        </w:rPr>
        <w:t>أو</w:t>
      </w:r>
      <w:r>
        <w:rPr>
          <w:rFonts w:eastAsiaTheme="minorHAnsi"/>
          <w:rtl/>
        </w:rPr>
        <w:t xml:space="preserve"> </w:t>
      </w:r>
      <w:r w:rsidRPr="00EB561D">
        <w:rPr>
          <w:rFonts w:eastAsiaTheme="minorHAnsi"/>
          <w:rtl/>
        </w:rPr>
        <w:t>تستر</w:t>
      </w:r>
      <w:r>
        <w:rPr>
          <w:rFonts w:eastAsiaTheme="minorHAnsi"/>
          <w:rtl/>
        </w:rPr>
        <w:t xml:space="preserve"> </w:t>
      </w:r>
      <w:r w:rsidRPr="00EB561D">
        <w:rPr>
          <w:rFonts w:eastAsiaTheme="minorHAnsi"/>
          <w:rtl/>
        </w:rPr>
        <w:t>بحيطانه،</w:t>
      </w:r>
      <w:r>
        <w:rPr>
          <w:rFonts w:eastAsiaTheme="minorHAnsi"/>
          <w:rtl/>
        </w:rPr>
        <w:t xml:space="preserve"> </w:t>
      </w:r>
      <w:r w:rsidRPr="00EB561D">
        <w:rPr>
          <w:rFonts w:eastAsiaTheme="minorHAnsi"/>
          <w:rtl/>
        </w:rPr>
        <w:t>فلا</w:t>
      </w:r>
      <w:r>
        <w:rPr>
          <w:rFonts w:eastAsiaTheme="minorHAnsi"/>
          <w:rtl/>
        </w:rPr>
        <w:t xml:space="preserve"> </w:t>
      </w:r>
      <w:r w:rsidRPr="00EB561D">
        <w:rPr>
          <w:rFonts w:eastAsiaTheme="minorHAnsi"/>
          <w:rtl/>
        </w:rPr>
        <w:t>يجوز</w:t>
      </w:r>
      <w:r>
        <w:rPr>
          <w:rFonts w:eastAsiaTheme="minorHAnsi"/>
          <w:rtl/>
        </w:rPr>
        <w:t xml:space="preserve"> </w:t>
      </w:r>
      <w:r w:rsidRPr="00EB561D">
        <w:rPr>
          <w:rFonts w:eastAsiaTheme="minorHAnsi"/>
          <w:rtl/>
        </w:rPr>
        <w:t>الدخول</w:t>
      </w:r>
      <w:r>
        <w:rPr>
          <w:rFonts w:eastAsiaTheme="minorHAnsi"/>
          <w:rtl/>
        </w:rPr>
        <w:t xml:space="preserve"> </w:t>
      </w:r>
      <w:r w:rsidRPr="00EB561D">
        <w:rPr>
          <w:rFonts w:eastAsiaTheme="minorHAnsi"/>
          <w:rtl/>
        </w:rPr>
        <w:t>عليه</w:t>
      </w:r>
      <w:r>
        <w:rPr>
          <w:rFonts w:eastAsiaTheme="minorHAnsi"/>
          <w:rtl/>
        </w:rPr>
        <w:t xml:space="preserve"> </w:t>
      </w:r>
      <w:r w:rsidRPr="00EB561D">
        <w:rPr>
          <w:rFonts w:eastAsiaTheme="minorHAnsi"/>
          <w:rtl/>
        </w:rPr>
        <w:t>بغير</w:t>
      </w:r>
      <w:r>
        <w:rPr>
          <w:rFonts w:eastAsiaTheme="minorHAnsi"/>
          <w:rtl/>
        </w:rPr>
        <w:t xml:space="preserve"> </w:t>
      </w:r>
      <w:r w:rsidRPr="00EB561D">
        <w:rPr>
          <w:rFonts w:eastAsiaTheme="minorHAnsi"/>
          <w:rtl/>
        </w:rPr>
        <w:t>إذنه</w:t>
      </w:r>
      <w:r>
        <w:rPr>
          <w:rFonts w:eastAsiaTheme="minorHAnsi"/>
          <w:rtl/>
        </w:rPr>
        <w:t xml:space="preserve"> </w:t>
      </w:r>
      <w:r w:rsidRPr="00EB561D">
        <w:rPr>
          <w:rFonts w:eastAsiaTheme="minorHAnsi"/>
          <w:rtl/>
        </w:rPr>
        <w:t>لتعرف</w:t>
      </w:r>
      <w:r>
        <w:rPr>
          <w:rFonts w:eastAsiaTheme="minorHAnsi"/>
          <w:rtl/>
        </w:rPr>
        <w:t xml:space="preserve"> </w:t>
      </w:r>
      <w:r w:rsidRPr="00EB561D">
        <w:rPr>
          <w:rFonts w:eastAsiaTheme="minorHAnsi"/>
          <w:rtl/>
        </w:rPr>
        <w:t>المعصية</w:t>
      </w:r>
      <w:r>
        <w:rPr>
          <w:rFonts w:eastAsiaTheme="minorHAnsi"/>
          <w:rtl/>
        </w:rPr>
        <w:t xml:space="preserve"> </w:t>
      </w:r>
      <w:r w:rsidRPr="00EB561D">
        <w:rPr>
          <w:rFonts w:eastAsiaTheme="minorHAnsi"/>
          <w:rtl/>
        </w:rPr>
        <w:t>إلا</w:t>
      </w:r>
      <w:r>
        <w:rPr>
          <w:rFonts w:eastAsiaTheme="minorHAnsi"/>
          <w:rtl/>
        </w:rPr>
        <w:t xml:space="preserve"> </w:t>
      </w:r>
      <w:r w:rsidRPr="00EB561D">
        <w:rPr>
          <w:rFonts w:eastAsiaTheme="minorHAnsi"/>
          <w:rtl/>
        </w:rPr>
        <w:t>إذا</w:t>
      </w:r>
      <w:r>
        <w:rPr>
          <w:rFonts w:eastAsiaTheme="minorHAnsi"/>
          <w:rtl/>
        </w:rPr>
        <w:t xml:space="preserve"> </w:t>
      </w:r>
      <w:r w:rsidRPr="00EB561D">
        <w:rPr>
          <w:rFonts w:eastAsiaTheme="minorHAnsi"/>
          <w:rtl/>
        </w:rPr>
        <w:t>ظهرت</w:t>
      </w:r>
      <w:r>
        <w:rPr>
          <w:rFonts w:eastAsiaTheme="minorHAnsi"/>
          <w:rtl/>
        </w:rPr>
        <w:t xml:space="preserve"> </w:t>
      </w:r>
      <w:r w:rsidRPr="00EB561D">
        <w:rPr>
          <w:rFonts w:eastAsiaTheme="minorHAnsi"/>
          <w:rtl/>
        </w:rPr>
        <w:t>ظهورا</w:t>
      </w:r>
      <w:r>
        <w:rPr>
          <w:rFonts w:eastAsiaTheme="minorHAnsi"/>
          <w:rtl/>
        </w:rPr>
        <w:t xml:space="preserve"> </w:t>
      </w:r>
      <w:r w:rsidRPr="00EB561D">
        <w:rPr>
          <w:rFonts w:eastAsiaTheme="minorHAnsi"/>
          <w:rtl/>
        </w:rPr>
        <w:t>يعرفه</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هو</w:t>
      </w:r>
      <w:r>
        <w:rPr>
          <w:rFonts w:eastAsiaTheme="minorHAnsi"/>
          <w:rtl/>
        </w:rPr>
        <w:t xml:space="preserve"> </w:t>
      </w:r>
      <w:r w:rsidRPr="00EB561D">
        <w:rPr>
          <w:rFonts w:eastAsiaTheme="minorHAnsi"/>
          <w:rtl/>
        </w:rPr>
        <w:t>خارج</w:t>
      </w:r>
      <w:r>
        <w:rPr>
          <w:rFonts w:eastAsiaTheme="minorHAnsi"/>
          <w:rtl/>
        </w:rPr>
        <w:t xml:space="preserve"> </w:t>
      </w:r>
      <w:r w:rsidRPr="00EB561D">
        <w:rPr>
          <w:rFonts w:eastAsiaTheme="minorHAnsi"/>
          <w:rtl/>
        </w:rPr>
        <w:t>الدار،كارتفاع</w:t>
      </w:r>
      <w:r>
        <w:rPr>
          <w:rFonts w:eastAsiaTheme="minorHAnsi"/>
          <w:rtl/>
        </w:rPr>
        <w:t xml:space="preserve"> </w:t>
      </w:r>
      <w:r w:rsidRPr="00EB561D">
        <w:rPr>
          <w:rFonts w:eastAsiaTheme="minorHAnsi"/>
          <w:rtl/>
        </w:rPr>
        <w:t>أصوات</w:t>
      </w:r>
      <w:r>
        <w:rPr>
          <w:rFonts w:eastAsiaTheme="minorHAnsi"/>
          <w:rtl/>
        </w:rPr>
        <w:t xml:space="preserve"> </w:t>
      </w:r>
      <w:r w:rsidRPr="00EB561D">
        <w:rPr>
          <w:rFonts w:eastAsiaTheme="minorHAnsi"/>
          <w:rtl/>
        </w:rPr>
        <w:t>السكارى</w:t>
      </w:r>
      <w:r>
        <w:rPr>
          <w:rFonts w:eastAsiaTheme="minorHAnsi"/>
          <w:rtl/>
        </w:rPr>
        <w:t xml:space="preserve"> </w:t>
      </w:r>
      <w:r w:rsidRPr="00EB561D">
        <w:rPr>
          <w:rFonts w:eastAsiaTheme="minorHAnsi"/>
          <w:rtl/>
        </w:rPr>
        <w:t>بالكلمات</w:t>
      </w:r>
      <w:r>
        <w:rPr>
          <w:rFonts w:eastAsiaTheme="minorHAnsi"/>
          <w:rtl/>
        </w:rPr>
        <w:t xml:space="preserve"> </w:t>
      </w:r>
      <w:r w:rsidRPr="00EB561D">
        <w:rPr>
          <w:rFonts w:eastAsiaTheme="minorHAnsi"/>
          <w:rtl/>
        </w:rPr>
        <w:t>المألوفة</w:t>
      </w:r>
      <w:r>
        <w:rPr>
          <w:rFonts w:eastAsiaTheme="minorHAnsi"/>
          <w:rtl/>
        </w:rPr>
        <w:t xml:space="preserve"> </w:t>
      </w:r>
      <w:r w:rsidRPr="00EB561D">
        <w:rPr>
          <w:rFonts w:eastAsiaTheme="minorHAnsi"/>
          <w:rtl/>
        </w:rPr>
        <w:t>بينهم،</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فاحت</w:t>
      </w:r>
      <w:r>
        <w:rPr>
          <w:rFonts w:eastAsiaTheme="minorHAnsi"/>
          <w:rtl/>
        </w:rPr>
        <w:t xml:space="preserve"> </w:t>
      </w:r>
      <w:r w:rsidRPr="00EB561D">
        <w:rPr>
          <w:rFonts w:eastAsiaTheme="minorHAnsi"/>
          <w:rtl/>
        </w:rPr>
        <w:t>رائحة</w:t>
      </w:r>
      <w:r>
        <w:rPr>
          <w:rFonts w:eastAsiaTheme="minorHAnsi"/>
          <w:rtl/>
        </w:rPr>
        <w:t xml:space="preserve"> </w:t>
      </w:r>
      <w:r w:rsidRPr="00EB561D">
        <w:rPr>
          <w:rFonts w:eastAsiaTheme="minorHAnsi"/>
          <w:rtl/>
        </w:rPr>
        <w:t>الخمر،</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إذا</w:t>
      </w:r>
      <w:r>
        <w:rPr>
          <w:rFonts w:eastAsiaTheme="minorHAnsi"/>
          <w:rtl/>
        </w:rPr>
        <w:t xml:space="preserve"> </w:t>
      </w:r>
      <w:r w:rsidRPr="00EB561D">
        <w:rPr>
          <w:rFonts w:eastAsiaTheme="minorHAnsi"/>
          <w:rtl/>
        </w:rPr>
        <w:t>رئي</w:t>
      </w:r>
      <w:r>
        <w:rPr>
          <w:rFonts w:eastAsiaTheme="minorHAnsi"/>
          <w:rtl/>
        </w:rPr>
        <w:t xml:space="preserve"> </w:t>
      </w:r>
      <w:r w:rsidRPr="00EB561D">
        <w:rPr>
          <w:rFonts w:eastAsiaTheme="minorHAnsi"/>
          <w:rtl/>
        </w:rPr>
        <w:t>فاسق،</w:t>
      </w:r>
      <w:r>
        <w:rPr>
          <w:rFonts w:eastAsiaTheme="minorHAnsi"/>
          <w:rtl/>
        </w:rPr>
        <w:t xml:space="preserve"> </w:t>
      </w:r>
      <w:r w:rsidRPr="00EB561D">
        <w:rPr>
          <w:rFonts w:eastAsiaTheme="minorHAnsi"/>
          <w:rtl/>
        </w:rPr>
        <w:t>وتحت</w:t>
      </w:r>
      <w:r>
        <w:rPr>
          <w:rFonts w:eastAsiaTheme="minorHAnsi"/>
          <w:rtl/>
        </w:rPr>
        <w:t xml:space="preserve"> </w:t>
      </w:r>
      <w:r w:rsidRPr="00EB561D">
        <w:rPr>
          <w:rFonts w:eastAsiaTheme="minorHAnsi"/>
          <w:rtl/>
        </w:rPr>
        <w:t>ثوبه</w:t>
      </w:r>
      <w:r>
        <w:rPr>
          <w:rFonts w:eastAsiaTheme="minorHAnsi"/>
          <w:rtl/>
        </w:rPr>
        <w:t xml:space="preserve"> </w:t>
      </w:r>
      <w:r w:rsidRPr="00EB561D">
        <w:rPr>
          <w:rFonts w:eastAsiaTheme="minorHAnsi"/>
          <w:rtl/>
        </w:rPr>
        <w:t>شيء،</w:t>
      </w:r>
      <w:r>
        <w:rPr>
          <w:rFonts w:eastAsiaTheme="minorHAnsi"/>
          <w:rtl/>
        </w:rPr>
        <w:t xml:space="preserve"> </w:t>
      </w:r>
      <w:r w:rsidRPr="00EB561D">
        <w:rPr>
          <w:rFonts w:eastAsiaTheme="minorHAnsi"/>
          <w:rtl/>
        </w:rPr>
        <w:t>ولا</w:t>
      </w:r>
      <w:r>
        <w:rPr>
          <w:rFonts w:eastAsiaTheme="minorHAnsi"/>
          <w:rtl/>
        </w:rPr>
        <w:t xml:space="preserve"> </w:t>
      </w:r>
      <w:r w:rsidRPr="00EB561D">
        <w:rPr>
          <w:rFonts w:eastAsiaTheme="minorHAnsi"/>
          <w:rtl/>
        </w:rPr>
        <w:t>يجوز</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يكشف</w:t>
      </w:r>
      <w:r>
        <w:rPr>
          <w:rFonts w:eastAsiaTheme="minorHAnsi"/>
          <w:rtl/>
        </w:rPr>
        <w:t xml:space="preserve"> </w:t>
      </w:r>
      <w:r w:rsidRPr="00EB561D">
        <w:rPr>
          <w:rFonts w:eastAsiaTheme="minorHAnsi"/>
          <w:rtl/>
        </w:rPr>
        <w:t>عنه</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لم</w:t>
      </w:r>
      <w:r>
        <w:rPr>
          <w:rFonts w:eastAsiaTheme="minorHAnsi"/>
          <w:rtl/>
        </w:rPr>
        <w:t xml:space="preserve"> </w:t>
      </w:r>
      <w:r w:rsidRPr="00EB561D">
        <w:rPr>
          <w:rFonts w:eastAsiaTheme="minorHAnsi"/>
          <w:rtl/>
        </w:rPr>
        <w:t>يظهر</w:t>
      </w:r>
      <w:r>
        <w:rPr>
          <w:rFonts w:eastAsiaTheme="minorHAnsi"/>
          <w:rtl/>
        </w:rPr>
        <w:t xml:space="preserve"> </w:t>
      </w:r>
      <w:r w:rsidRPr="00EB561D">
        <w:rPr>
          <w:rFonts w:eastAsiaTheme="minorHAnsi"/>
          <w:rtl/>
        </w:rPr>
        <w:t>بعلامة</w:t>
      </w:r>
      <w:r>
        <w:rPr>
          <w:rFonts w:eastAsiaTheme="minorHAnsi"/>
          <w:rtl/>
        </w:rPr>
        <w:t xml:space="preserve"> </w:t>
      </w:r>
      <w:r w:rsidRPr="00EB561D">
        <w:rPr>
          <w:rFonts w:eastAsiaTheme="minorHAnsi"/>
          <w:rtl/>
        </w:rPr>
        <w:t>خاصة؛</w:t>
      </w:r>
      <w:r>
        <w:rPr>
          <w:rFonts w:eastAsiaTheme="minorHAnsi"/>
          <w:rtl/>
        </w:rPr>
        <w:t xml:space="preserve"> </w:t>
      </w:r>
      <w:r w:rsidRPr="00EB561D">
        <w:rPr>
          <w:rFonts w:eastAsiaTheme="minorHAnsi"/>
          <w:rtl/>
        </w:rPr>
        <w:t>فإن</w:t>
      </w:r>
      <w:r>
        <w:rPr>
          <w:rFonts w:eastAsiaTheme="minorHAnsi"/>
          <w:rtl/>
        </w:rPr>
        <w:t xml:space="preserve"> </w:t>
      </w:r>
      <w:r w:rsidRPr="00EB561D">
        <w:rPr>
          <w:rFonts w:eastAsiaTheme="minorHAnsi"/>
          <w:rtl/>
        </w:rPr>
        <w:t>فسقه</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يدل</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الذي</w:t>
      </w:r>
      <w:r>
        <w:rPr>
          <w:rFonts w:eastAsiaTheme="minorHAnsi"/>
          <w:rtl/>
        </w:rPr>
        <w:t xml:space="preserve"> </w:t>
      </w:r>
      <w:r w:rsidRPr="00EB561D">
        <w:rPr>
          <w:rFonts w:eastAsiaTheme="minorHAnsi"/>
          <w:rtl/>
        </w:rPr>
        <w:t>معه</w:t>
      </w:r>
      <w:r>
        <w:rPr>
          <w:rFonts w:eastAsiaTheme="minorHAnsi"/>
          <w:rtl/>
        </w:rPr>
        <w:t xml:space="preserve"> </w:t>
      </w:r>
      <w:r w:rsidRPr="00EB561D">
        <w:rPr>
          <w:rFonts w:eastAsiaTheme="minorHAnsi"/>
          <w:rtl/>
        </w:rPr>
        <w:t>خمر</w:t>
      </w:r>
      <w:r w:rsidRPr="005422D7">
        <w:rPr>
          <w:rStyle w:val="af0"/>
          <w:sz w:val="24"/>
          <w:szCs w:val="24"/>
          <w:rtl/>
        </w:rPr>
        <w:t>(</w:t>
      </w:r>
      <w:r w:rsidRPr="005422D7">
        <w:rPr>
          <w:rStyle w:val="af0"/>
          <w:sz w:val="24"/>
          <w:szCs w:val="24"/>
          <w:rtl/>
        </w:rPr>
        <w:footnoteReference w:id="203"/>
      </w:r>
      <w:r w:rsidRPr="005422D7">
        <w:rPr>
          <w:rStyle w:val="af0"/>
          <w:sz w:val="24"/>
          <w:szCs w:val="24"/>
          <w:rtl/>
        </w:rPr>
        <w:t>)</w:t>
      </w:r>
      <w:r>
        <w:rPr>
          <w:rFonts w:eastAsiaTheme="minorHAnsi" w:hint="cs"/>
          <w:rtl/>
        </w:rPr>
        <w:t>.</w:t>
      </w:r>
    </w:p>
    <w:p w14:paraId="02D5CFBE" w14:textId="77777777" w:rsidR="00DB4E6A" w:rsidRPr="005F336A" w:rsidRDefault="00DB4E6A" w:rsidP="00A35067">
      <w:pPr>
        <w:pStyle w:val="aaac"/>
        <w:rPr>
          <w:rFonts w:eastAsiaTheme="minorHAnsi"/>
          <w:rtl/>
        </w:rPr>
      </w:pPr>
      <w:r>
        <w:rPr>
          <w:rFonts w:eastAsiaTheme="minorHAnsi" w:hint="cs"/>
          <w:rtl/>
        </w:rPr>
        <w:t>و</w:t>
      </w:r>
      <w:r w:rsidRPr="005F336A">
        <w:rPr>
          <w:rFonts w:eastAsiaTheme="minorHAnsi"/>
          <w:rtl/>
        </w:rPr>
        <w:t>هذا</w:t>
      </w:r>
      <w:r>
        <w:rPr>
          <w:rFonts w:eastAsiaTheme="minorHAnsi"/>
          <w:rtl/>
        </w:rPr>
        <w:t xml:space="preserve"> </w:t>
      </w:r>
      <w:r w:rsidRPr="005F336A">
        <w:rPr>
          <w:rFonts w:eastAsiaTheme="minorHAnsi"/>
          <w:rtl/>
        </w:rPr>
        <w:t>كله</w:t>
      </w:r>
      <w:r>
        <w:rPr>
          <w:rFonts w:eastAsiaTheme="minorHAnsi"/>
          <w:rtl/>
        </w:rPr>
        <w:t xml:space="preserve"> </w:t>
      </w:r>
      <w:r w:rsidRPr="005F336A">
        <w:rPr>
          <w:rFonts w:eastAsiaTheme="minorHAnsi"/>
          <w:rtl/>
        </w:rPr>
        <w:t>حذرا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اختلاط</w:t>
      </w:r>
      <w:r>
        <w:rPr>
          <w:rFonts w:eastAsiaTheme="minorHAnsi"/>
          <w:rtl/>
        </w:rPr>
        <w:t xml:space="preserve"> </w:t>
      </w:r>
      <w:r w:rsidRPr="005F336A">
        <w:rPr>
          <w:rFonts w:eastAsiaTheme="minorHAnsi"/>
          <w:rtl/>
        </w:rPr>
        <w:t>الإصلاح</w:t>
      </w:r>
      <w:r>
        <w:rPr>
          <w:rFonts w:eastAsiaTheme="minorHAnsi"/>
          <w:rtl/>
        </w:rPr>
        <w:t xml:space="preserve"> </w:t>
      </w:r>
      <w:r w:rsidRPr="005F336A">
        <w:rPr>
          <w:rFonts w:eastAsiaTheme="minorHAnsi"/>
          <w:rtl/>
        </w:rPr>
        <w:t>بأي</w:t>
      </w:r>
      <w:r>
        <w:rPr>
          <w:rFonts w:eastAsiaTheme="minorHAnsi"/>
          <w:rtl/>
        </w:rPr>
        <w:t xml:space="preserve"> </w:t>
      </w:r>
      <w:r w:rsidRPr="005F336A">
        <w:rPr>
          <w:rFonts w:eastAsiaTheme="minorHAnsi"/>
          <w:rtl/>
        </w:rPr>
        <w:t>إساءة</w:t>
      </w:r>
      <w:r>
        <w:rPr>
          <w:rFonts w:eastAsiaTheme="minorHAnsi"/>
          <w:rtl/>
        </w:rPr>
        <w:t xml:space="preserve"> </w:t>
      </w:r>
      <w:r w:rsidRPr="005F336A">
        <w:rPr>
          <w:rFonts w:eastAsiaTheme="minorHAnsi"/>
          <w:rtl/>
        </w:rPr>
        <w:t>للأدب،</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تعرض</w:t>
      </w:r>
      <w:r>
        <w:rPr>
          <w:rFonts w:eastAsiaTheme="minorHAnsi"/>
          <w:rtl/>
        </w:rPr>
        <w:t xml:space="preserve"> </w:t>
      </w:r>
      <w:r w:rsidRPr="005F336A">
        <w:rPr>
          <w:rFonts w:eastAsiaTheme="minorHAnsi"/>
          <w:rtl/>
        </w:rPr>
        <w:t>لحريات</w:t>
      </w:r>
      <w:r>
        <w:rPr>
          <w:rFonts w:eastAsiaTheme="minorHAnsi"/>
          <w:rtl/>
        </w:rPr>
        <w:t xml:space="preserve"> </w:t>
      </w:r>
      <w:r w:rsidRPr="005F336A">
        <w:rPr>
          <w:rFonts w:eastAsiaTheme="minorHAnsi"/>
          <w:rtl/>
        </w:rPr>
        <w:t>المسلمين</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كفلها</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لهم</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الحدود</w:t>
      </w:r>
      <w:r>
        <w:rPr>
          <w:rFonts w:eastAsiaTheme="minorHAnsi"/>
          <w:rtl/>
        </w:rPr>
        <w:t xml:space="preserve"> </w:t>
      </w:r>
      <w:r w:rsidRPr="005F336A">
        <w:rPr>
          <w:rFonts w:eastAsiaTheme="minorHAnsi"/>
          <w:rtl/>
        </w:rPr>
        <w:t>المشروعة.</w:t>
      </w:r>
    </w:p>
    <w:p w14:paraId="5F8F5EE6" w14:textId="77777777" w:rsidR="00DB4E6A" w:rsidRDefault="00DB4E6A" w:rsidP="00A35067">
      <w:pPr>
        <w:pStyle w:val="aaa5"/>
        <w:rPr>
          <w:rtl/>
        </w:rPr>
      </w:pPr>
      <w:bookmarkStart w:id="118" w:name="_Toc461045732"/>
      <w:bookmarkStart w:id="119" w:name="_Toc462291052"/>
      <w:r w:rsidRPr="005F336A">
        <w:rPr>
          <w:rtl/>
        </w:rPr>
        <w:t>الإجماع</w:t>
      </w:r>
      <w:r>
        <w:rPr>
          <w:rtl/>
        </w:rPr>
        <w:t xml:space="preserve"> </w:t>
      </w:r>
      <w:r w:rsidRPr="005F336A">
        <w:rPr>
          <w:rtl/>
        </w:rPr>
        <w:t>على</w:t>
      </w:r>
      <w:r>
        <w:rPr>
          <w:rtl/>
        </w:rPr>
        <w:t xml:space="preserve"> </w:t>
      </w:r>
      <w:r w:rsidRPr="005F336A">
        <w:rPr>
          <w:rtl/>
        </w:rPr>
        <w:t>إنكاره</w:t>
      </w:r>
      <w:r>
        <w:rPr>
          <w:rtl/>
        </w:rPr>
        <w:t>:</w:t>
      </w:r>
      <w:bookmarkEnd w:id="118"/>
      <w:bookmarkEnd w:id="119"/>
    </w:p>
    <w:p w14:paraId="1A388436" w14:textId="77777777" w:rsidR="00DB4E6A" w:rsidRPr="005F336A" w:rsidRDefault="00DB4E6A" w:rsidP="00F1284F">
      <w:pPr>
        <w:pStyle w:val="aaac"/>
        <w:rPr>
          <w:rFonts w:eastAsiaTheme="minorHAnsi"/>
          <w:rtl/>
        </w:rPr>
      </w:pPr>
      <w:r w:rsidRPr="005F336A">
        <w:rPr>
          <w:rFonts w:eastAsiaTheme="minorHAnsi"/>
          <w:rtl/>
        </w:rPr>
        <w:t>فأما</w:t>
      </w:r>
      <w:r>
        <w:rPr>
          <w:rFonts w:eastAsiaTheme="minorHAnsi"/>
          <w:rtl/>
        </w:rPr>
        <w:t xml:space="preserve"> </w:t>
      </w:r>
      <w:r w:rsidRPr="005F336A">
        <w:rPr>
          <w:rFonts w:eastAsiaTheme="minorHAnsi"/>
          <w:rtl/>
        </w:rPr>
        <w:t>إن</w:t>
      </w:r>
      <w:r>
        <w:rPr>
          <w:rFonts w:eastAsiaTheme="minorHAnsi"/>
          <w:rtl/>
        </w:rPr>
        <w:t xml:space="preserve"> </w:t>
      </w:r>
      <w:r w:rsidRPr="005F336A">
        <w:rPr>
          <w:rFonts w:eastAsiaTheme="minorHAnsi"/>
          <w:rtl/>
        </w:rPr>
        <w:t>كان</w:t>
      </w:r>
      <w:r>
        <w:rPr>
          <w:rFonts w:eastAsiaTheme="minorHAnsi"/>
          <w:rtl/>
        </w:rPr>
        <w:t xml:space="preserve"> </w:t>
      </w:r>
      <w:r w:rsidRPr="005F336A">
        <w:rPr>
          <w:rFonts w:eastAsiaTheme="minorHAnsi"/>
          <w:rtl/>
        </w:rPr>
        <w:t>محل</w:t>
      </w:r>
      <w:r>
        <w:rPr>
          <w:rFonts w:eastAsiaTheme="minorHAnsi"/>
          <w:rtl/>
        </w:rPr>
        <w:t xml:space="preserve"> </w:t>
      </w:r>
      <w:r w:rsidRPr="005F336A">
        <w:rPr>
          <w:rFonts w:eastAsiaTheme="minorHAnsi"/>
          <w:rtl/>
        </w:rPr>
        <w:t>اجتهاد،</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وقع</w:t>
      </w:r>
      <w:r>
        <w:rPr>
          <w:rFonts w:eastAsiaTheme="minorHAnsi"/>
          <w:rtl/>
        </w:rPr>
        <w:t xml:space="preserve"> </w:t>
      </w:r>
      <w:r w:rsidRPr="005F336A">
        <w:rPr>
          <w:rFonts w:eastAsiaTheme="minorHAnsi"/>
          <w:rtl/>
        </w:rPr>
        <w:t>فيه</w:t>
      </w:r>
      <w:r>
        <w:rPr>
          <w:rFonts w:eastAsiaTheme="minorHAnsi"/>
          <w:rtl/>
        </w:rPr>
        <w:t xml:space="preserve"> </w:t>
      </w:r>
      <w:r w:rsidRPr="005F336A">
        <w:rPr>
          <w:rFonts w:eastAsiaTheme="minorHAnsi"/>
          <w:rtl/>
        </w:rPr>
        <w:t>الخلاف</w:t>
      </w:r>
      <w:r>
        <w:rPr>
          <w:rFonts w:eastAsiaTheme="minorHAnsi"/>
          <w:rtl/>
        </w:rPr>
        <w:t xml:space="preserve"> </w:t>
      </w:r>
      <w:r w:rsidRPr="005F336A">
        <w:rPr>
          <w:rFonts w:eastAsiaTheme="minorHAnsi"/>
          <w:rtl/>
        </w:rPr>
        <w:t>بين</w:t>
      </w:r>
      <w:r>
        <w:rPr>
          <w:rFonts w:eastAsiaTheme="minorHAnsi"/>
          <w:rtl/>
        </w:rPr>
        <w:t xml:space="preserve"> </w:t>
      </w:r>
      <w:r w:rsidRPr="005F336A">
        <w:rPr>
          <w:rFonts w:eastAsiaTheme="minorHAnsi"/>
          <w:rtl/>
        </w:rPr>
        <w:t>العلماء،</w:t>
      </w:r>
      <w:r>
        <w:rPr>
          <w:rFonts w:eastAsiaTheme="minorHAnsi" w:hint="cs"/>
          <w:rtl/>
        </w:rPr>
        <w:t xml:space="preserve"> </w:t>
      </w:r>
      <w:r w:rsidRPr="005F336A">
        <w:rPr>
          <w:rFonts w:eastAsiaTheme="minorHAnsi"/>
          <w:rtl/>
        </w:rPr>
        <w:t>فلا</w:t>
      </w:r>
      <w:r>
        <w:rPr>
          <w:rFonts w:eastAsiaTheme="minorHAnsi"/>
          <w:rtl/>
        </w:rPr>
        <w:t xml:space="preserve"> </w:t>
      </w:r>
      <w:r w:rsidRPr="005F336A">
        <w:rPr>
          <w:rFonts w:eastAsiaTheme="minorHAnsi"/>
          <w:rtl/>
        </w:rPr>
        <w:t>يجوز</w:t>
      </w:r>
      <w:r>
        <w:rPr>
          <w:rFonts w:eastAsiaTheme="minorHAnsi"/>
          <w:rtl/>
        </w:rPr>
        <w:t xml:space="preserve"> </w:t>
      </w:r>
      <w:r w:rsidRPr="005F336A">
        <w:rPr>
          <w:rFonts w:eastAsiaTheme="minorHAnsi"/>
          <w:rtl/>
        </w:rPr>
        <w:t>الإنكار</w:t>
      </w:r>
      <w:r>
        <w:rPr>
          <w:rFonts w:eastAsiaTheme="minorHAnsi"/>
          <w:rtl/>
        </w:rPr>
        <w:t xml:space="preserve"> </w:t>
      </w:r>
      <w:r w:rsidRPr="005F336A">
        <w:rPr>
          <w:rFonts w:eastAsiaTheme="minorHAnsi"/>
          <w:rtl/>
        </w:rPr>
        <w:t>فيه،</w:t>
      </w:r>
      <w:r>
        <w:rPr>
          <w:rFonts w:eastAsiaTheme="minorHAnsi" w:hint="cs"/>
          <w:rtl/>
        </w:rPr>
        <w:t xml:space="preserve"> </w:t>
      </w:r>
      <w:r w:rsidRPr="005F336A">
        <w:rPr>
          <w:rFonts w:eastAsiaTheme="minorHAnsi"/>
          <w:rtl/>
        </w:rPr>
        <w:t>يقول</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ضاربا</w:t>
      </w:r>
      <w:r>
        <w:rPr>
          <w:rFonts w:eastAsiaTheme="minorHAnsi"/>
          <w:rtl/>
        </w:rPr>
        <w:t xml:space="preserve"> </w:t>
      </w:r>
      <w:r w:rsidRPr="005F336A">
        <w:rPr>
          <w:rFonts w:eastAsiaTheme="minorHAnsi"/>
          <w:rtl/>
        </w:rPr>
        <w:t>بعض</w:t>
      </w:r>
      <w:r>
        <w:rPr>
          <w:rFonts w:eastAsiaTheme="minorHAnsi"/>
          <w:rtl/>
        </w:rPr>
        <w:t xml:space="preserve"> </w:t>
      </w:r>
      <w:r w:rsidRPr="005F336A">
        <w:rPr>
          <w:rFonts w:eastAsiaTheme="minorHAnsi"/>
          <w:rtl/>
        </w:rPr>
        <w:t>الأمثلة</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(ليس</w:t>
      </w:r>
      <w:r>
        <w:rPr>
          <w:rFonts w:eastAsiaTheme="minorHAnsi"/>
          <w:rtl/>
        </w:rPr>
        <w:t xml:space="preserve"> </w:t>
      </w:r>
      <w:r w:rsidRPr="005F336A">
        <w:rPr>
          <w:rFonts w:eastAsiaTheme="minorHAnsi"/>
          <w:rtl/>
        </w:rPr>
        <w:t>للحنفي</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ينكر</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الشافعي</w:t>
      </w:r>
      <w:r>
        <w:rPr>
          <w:rFonts w:eastAsiaTheme="minorHAnsi"/>
          <w:rtl/>
        </w:rPr>
        <w:t xml:space="preserve"> </w:t>
      </w:r>
      <w:r w:rsidRPr="005F336A">
        <w:rPr>
          <w:rFonts w:eastAsiaTheme="minorHAnsi"/>
          <w:rtl/>
        </w:rPr>
        <w:t>أكله</w:t>
      </w:r>
      <w:r>
        <w:rPr>
          <w:rFonts w:eastAsiaTheme="minorHAnsi"/>
          <w:rtl/>
        </w:rPr>
        <w:t xml:space="preserve"> </w:t>
      </w:r>
      <w:r w:rsidRPr="005F336A">
        <w:rPr>
          <w:rFonts w:eastAsiaTheme="minorHAnsi"/>
          <w:rtl/>
        </w:rPr>
        <w:t>الضب</w:t>
      </w:r>
      <w:r>
        <w:rPr>
          <w:rFonts w:eastAsiaTheme="minorHAnsi"/>
          <w:rtl/>
        </w:rPr>
        <w:t xml:space="preserve"> </w:t>
      </w:r>
      <w:r w:rsidRPr="005F336A">
        <w:rPr>
          <w:rFonts w:eastAsiaTheme="minorHAnsi"/>
          <w:rtl/>
        </w:rPr>
        <w:t>والضبع</w:t>
      </w:r>
      <w:r>
        <w:rPr>
          <w:rFonts w:eastAsiaTheme="minorHAnsi"/>
          <w:rtl/>
        </w:rPr>
        <w:t xml:space="preserve"> </w:t>
      </w:r>
      <w:r w:rsidRPr="005F336A">
        <w:rPr>
          <w:rFonts w:eastAsiaTheme="minorHAnsi"/>
          <w:rtl/>
        </w:rPr>
        <w:t>ومتروك</w:t>
      </w:r>
      <w:r>
        <w:rPr>
          <w:rFonts w:eastAsiaTheme="minorHAnsi"/>
          <w:rtl/>
        </w:rPr>
        <w:t xml:space="preserve"> </w:t>
      </w:r>
      <w:r w:rsidRPr="005F336A">
        <w:rPr>
          <w:rFonts w:eastAsiaTheme="minorHAnsi"/>
          <w:rtl/>
        </w:rPr>
        <w:t>التسمية،</w:t>
      </w:r>
      <w:r>
        <w:rPr>
          <w:rFonts w:eastAsiaTheme="minorHAnsi" w:hint="cs"/>
          <w:rtl/>
        </w:rPr>
        <w:t xml:space="preserve"> </w:t>
      </w:r>
      <w:r w:rsidRPr="005F336A">
        <w:rPr>
          <w:rFonts w:eastAsiaTheme="minorHAnsi"/>
          <w:rtl/>
        </w:rPr>
        <w:t>ولا</w:t>
      </w:r>
      <w:r>
        <w:rPr>
          <w:rFonts w:eastAsiaTheme="minorHAnsi"/>
          <w:rtl/>
        </w:rPr>
        <w:t xml:space="preserve"> </w:t>
      </w:r>
      <w:r w:rsidRPr="005F336A">
        <w:rPr>
          <w:rFonts w:eastAsiaTheme="minorHAnsi"/>
          <w:rtl/>
        </w:rPr>
        <w:t>للشافعي</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ينكر</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الحنفي</w:t>
      </w:r>
      <w:r>
        <w:rPr>
          <w:rFonts w:eastAsiaTheme="minorHAnsi"/>
          <w:rtl/>
        </w:rPr>
        <w:t xml:space="preserve"> </w:t>
      </w:r>
      <w:r w:rsidRPr="005F336A">
        <w:rPr>
          <w:rFonts w:eastAsiaTheme="minorHAnsi"/>
          <w:rtl/>
        </w:rPr>
        <w:t>شربه</w:t>
      </w:r>
      <w:r>
        <w:rPr>
          <w:rFonts w:eastAsiaTheme="minorHAnsi"/>
          <w:rtl/>
        </w:rPr>
        <w:t xml:space="preserve"> </w:t>
      </w:r>
      <w:r w:rsidRPr="005F336A">
        <w:rPr>
          <w:rFonts w:eastAsiaTheme="minorHAnsi"/>
          <w:rtl/>
        </w:rPr>
        <w:t>النبيذ</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ليس</w:t>
      </w:r>
      <w:r>
        <w:rPr>
          <w:rFonts w:eastAsiaTheme="minorHAnsi"/>
          <w:rtl/>
        </w:rPr>
        <w:t xml:space="preserve"> </w:t>
      </w:r>
      <w:r w:rsidRPr="005F336A">
        <w:rPr>
          <w:rFonts w:eastAsiaTheme="minorHAnsi"/>
          <w:rtl/>
        </w:rPr>
        <w:t>بمسكر،</w:t>
      </w:r>
      <w:r>
        <w:rPr>
          <w:rFonts w:eastAsiaTheme="minorHAnsi"/>
          <w:rtl/>
        </w:rPr>
        <w:t xml:space="preserve"> </w:t>
      </w:r>
      <w:r w:rsidRPr="005F336A">
        <w:rPr>
          <w:rFonts w:eastAsiaTheme="minorHAnsi"/>
          <w:rtl/>
        </w:rPr>
        <w:t>وتناوله</w:t>
      </w:r>
      <w:r>
        <w:rPr>
          <w:rFonts w:eastAsiaTheme="minorHAnsi"/>
          <w:rtl/>
        </w:rPr>
        <w:t xml:space="preserve"> </w:t>
      </w:r>
      <w:r w:rsidRPr="005F336A">
        <w:rPr>
          <w:rFonts w:eastAsiaTheme="minorHAnsi"/>
          <w:rtl/>
        </w:rPr>
        <w:t>ميراث</w:t>
      </w:r>
      <w:r>
        <w:rPr>
          <w:rFonts w:eastAsiaTheme="minorHAnsi"/>
          <w:rtl/>
        </w:rPr>
        <w:t xml:space="preserve"> </w:t>
      </w:r>
      <w:r w:rsidRPr="005F336A">
        <w:rPr>
          <w:rFonts w:eastAsiaTheme="minorHAnsi"/>
          <w:rtl/>
        </w:rPr>
        <w:t>ذوي</w:t>
      </w:r>
      <w:r>
        <w:rPr>
          <w:rFonts w:eastAsiaTheme="minorHAnsi"/>
          <w:rtl/>
        </w:rPr>
        <w:t xml:space="preserve"> </w:t>
      </w:r>
      <w:r w:rsidRPr="005F336A">
        <w:rPr>
          <w:rFonts w:eastAsiaTheme="minorHAnsi"/>
          <w:rtl/>
        </w:rPr>
        <w:t>الأرحام)</w:t>
      </w:r>
      <w:r w:rsidRPr="005422D7">
        <w:rPr>
          <w:rStyle w:val="af0"/>
          <w:sz w:val="24"/>
          <w:szCs w:val="24"/>
          <w:rtl/>
        </w:rPr>
        <w:t>(</w:t>
      </w:r>
      <w:r w:rsidRPr="005422D7">
        <w:rPr>
          <w:rStyle w:val="af0"/>
          <w:sz w:val="24"/>
          <w:szCs w:val="24"/>
          <w:rtl/>
        </w:rPr>
        <w:footnoteReference w:id="204"/>
      </w:r>
      <w:r w:rsidRPr="005422D7">
        <w:rPr>
          <w:rStyle w:val="af0"/>
          <w:sz w:val="24"/>
          <w:szCs w:val="24"/>
          <w:rtl/>
        </w:rPr>
        <w:t>)</w:t>
      </w:r>
    </w:p>
    <w:p w14:paraId="0534D041" w14:textId="77777777" w:rsidR="00DB4E6A" w:rsidRPr="00EB561D" w:rsidRDefault="00DB4E6A" w:rsidP="00F1284F">
      <w:pPr>
        <w:pStyle w:val="aaac"/>
        <w:rPr>
          <w:rStyle w:val="aaacChar"/>
          <w:rFonts w:eastAsiaTheme="minorHAnsi"/>
          <w:rtl/>
        </w:rPr>
      </w:pPr>
      <w:r w:rsidRPr="005F336A">
        <w:rPr>
          <w:rFonts w:eastAsiaTheme="minorHAnsi"/>
          <w:rtl/>
        </w:rPr>
        <w:t>وقد</w:t>
      </w:r>
      <w:r>
        <w:rPr>
          <w:rFonts w:eastAsiaTheme="minorHAnsi"/>
          <w:rtl/>
        </w:rPr>
        <w:t xml:space="preserve"> </w:t>
      </w:r>
      <w:r w:rsidRPr="005F336A">
        <w:rPr>
          <w:rFonts w:eastAsiaTheme="minorHAnsi"/>
          <w:rtl/>
        </w:rPr>
        <w:t>اشتهر</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هذه</w:t>
      </w:r>
      <w:r>
        <w:rPr>
          <w:rFonts w:eastAsiaTheme="minorHAnsi"/>
          <w:rtl/>
        </w:rPr>
        <w:t xml:space="preserve"> </w:t>
      </w:r>
      <w:r w:rsidRPr="005F336A">
        <w:rPr>
          <w:rFonts w:eastAsiaTheme="minorHAnsi"/>
          <w:rtl/>
        </w:rPr>
        <w:t>المسألة</w:t>
      </w:r>
      <w:r>
        <w:rPr>
          <w:rFonts w:eastAsiaTheme="minorHAnsi"/>
          <w:rtl/>
        </w:rPr>
        <w:t xml:space="preserve"> </w:t>
      </w:r>
      <w:r w:rsidRPr="005F336A">
        <w:rPr>
          <w:rFonts w:eastAsiaTheme="minorHAnsi"/>
          <w:rtl/>
        </w:rPr>
        <w:t>القول</w:t>
      </w:r>
      <w:r>
        <w:rPr>
          <w:rFonts w:eastAsiaTheme="minorHAnsi"/>
          <w:rtl/>
        </w:rPr>
        <w:t xml:space="preserve"> </w:t>
      </w:r>
      <w:r w:rsidRPr="005F336A">
        <w:rPr>
          <w:rFonts w:eastAsiaTheme="minorHAnsi"/>
          <w:rtl/>
        </w:rPr>
        <w:t>بأن</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مجتهد</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الظنيات</w:t>
      </w:r>
      <w:r>
        <w:rPr>
          <w:rFonts w:eastAsiaTheme="minorHAnsi"/>
          <w:rtl/>
        </w:rPr>
        <w:t xml:space="preserve"> </w:t>
      </w:r>
      <w:r w:rsidRPr="005F336A">
        <w:rPr>
          <w:rFonts w:eastAsiaTheme="minorHAnsi"/>
          <w:rtl/>
        </w:rPr>
        <w:t>مصيب</w:t>
      </w:r>
      <w:r>
        <w:rPr>
          <w:rFonts w:eastAsiaTheme="minorHAnsi"/>
          <w:rtl/>
        </w:rPr>
        <w:t xml:space="preserve"> </w:t>
      </w:r>
      <w:r w:rsidRPr="005F336A">
        <w:rPr>
          <w:rFonts w:eastAsiaTheme="minorHAnsi"/>
          <w:rtl/>
        </w:rPr>
        <w:t>وأنها</w:t>
      </w:r>
      <w:r>
        <w:rPr>
          <w:rFonts w:eastAsiaTheme="minorHAnsi"/>
          <w:rtl/>
        </w:rPr>
        <w:t xml:space="preserve"> </w:t>
      </w:r>
      <w:r w:rsidRPr="005F336A">
        <w:rPr>
          <w:rFonts w:eastAsiaTheme="minorHAnsi"/>
          <w:rtl/>
        </w:rPr>
        <w:t>ليس</w:t>
      </w:r>
      <w:r>
        <w:rPr>
          <w:rFonts w:eastAsiaTheme="minorHAnsi"/>
          <w:rtl/>
        </w:rPr>
        <w:t xml:space="preserve"> </w:t>
      </w:r>
      <w:r w:rsidRPr="005F336A">
        <w:rPr>
          <w:rFonts w:eastAsiaTheme="minorHAnsi"/>
          <w:rtl/>
        </w:rPr>
        <w:t>فيها</w:t>
      </w:r>
      <w:r>
        <w:rPr>
          <w:rFonts w:eastAsiaTheme="minorHAnsi"/>
          <w:rtl/>
        </w:rPr>
        <w:t xml:space="preserve"> </w:t>
      </w:r>
      <w:r w:rsidRPr="005F336A">
        <w:rPr>
          <w:rFonts w:eastAsiaTheme="minorHAnsi"/>
          <w:rtl/>
        </w:rPr>
        <w:t>حكم</w:t>
      </w:r>
      <w:r>
        <w:rPr>
          <w:rFonts w:eastAsiaTheme="minorHAnsi"/>
          <w:rtl/>
        </w:rPr>
        <w:t xml:space="preserve"> </w:t>
      </w:r>
      <w:r w:rsidRPr="005F336A">
        <w:rPr>
          <w:rFonts w:eastAsiaTheme="minorHAnsi"/>
          <w:rtl/>
        </w:rPr>
        <w:t>معين</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الله)</w:t>
      </w:r>
      <w:r w:rsidRPr="005422D7">
        <w:rPr>
          <w:rStyle w:val="af0"/>
          <w:sz w:val="24"/>
          <w:szCs w:val="24"/>
          <w:rtl/>
        </w:rPr>
        <w:t>(</w:t>
      </w:r>
      <w:r w:rsidRPr="005422D7">
        <w:rPr>
          <w:rStyle w:val="af0"/>
          <w:sz w:val="24"/>
          <w:szCs w:val="24"/>
          <w:rtl/>
        </w:rPr>
        <w:footnoteReference w:id="205"/>
      </w:r>
      <w:r w:rsidRPr="005422D7">
        <w:rPr>
          <w:rStyle w:val="af0"/>
          <w:sz w:val="24"/>
          <w:szCs w:val="24"/>
          <w:rtl/>
        </w:rPr>
        <w:t>)</w:t>
      </w:r>
    </w:p>
    <w:p w14:paraId="56260FC6" w14:textId="77777777" w:rsidR="00DB4E6A" w:rsidRPr="005F336A" w:rsidRDefault="00DB4E6A" w:rsidP="00EB561D">
      <w:pPr>
        <w:pStyle w:val="aaac"/>
        <w:rPr>
          <w:rFonts w:eastAsiaTheme="minorHAnsi"/>
          <w:rtl/>
        </w:rPr>
      </w:pPr>
      <w:r w:rsidRPr="005F336A">
        <w:rPr>
          <w:rFonts w:eastAsiaTheme="minorHAnsi"/>
          <w:rtl/>
        </w:rPr>
        <w:t>وهنا</w:t>
      </w:r>
      <w:r>
        <w:rPr>
          <w:rFonts w:eastAsiaTheme="minorHAnsi"/>
          <w:rtl/>
        </w:rPr>
        <w:t xml:space="preserve"> </w:t>
      </w:r>
      <w:r w:rsidRPr="005F336A">
        <w:rPr>
          <w:rFonts w:eastAsiaTheme="minorHAnsi"/>
          <w:rtl/>
        </w:rPr>
        <w:t>يحتد</w:t>
      </w:r>
      <w:r>
        <w:rPr>
          <w:rFonts w:eastAsiaTheme="minorHAnsi"/>
          <w:rtl/>
        </w:rPr>
        <w:t xml:space="preserve"> </w:t>
      </w:r>
      <w:r w:rsidRPr="005F336A">
        <w:rPr>
          <w:rFonts w:eastAsiaTheme="minorHAnsi"/>
          <w:rtl/>
        </w:rPr>
        <w:t>الخلاف</w:t>
      </w:r>
      <w:r>
        <w:rPr>
          <w:rFonts w:eastAsiaTheme="minorHAnsi"/>
          <w:rtl/>
        </w:rPr>
        <w:t xml:space="preserve"> </w:t>
      </w:r>
      <w:r w:rsidRPr="005F336A">
        <w:rPr>
          <w:rFonts w:eastAsiaTheme="minorHAnsi"/>
          <w:rtl/>
        </w:rPr>
        <w:t>بين</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يرى</w:t>
      </w:r>
      <w:r>
        <w:rPr>
          <w:rFonts w:eastAsiaTheme="minorHAnsi"/>
          <w:rtl/>
        </w:rPr>
        <w:t xml:space="preserve"> </w:t>
      </w:r>
      <w:r w:rsidRPr="005F336A">
        <w:rPr>
          <w:rFonts w:eastAsiaTheme="minorHAnsi"/>
          <w:rtl/>
        </w:rPr>
        <w:t>رأي</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جهود</w:t>
      </w:r>
      <w:r>
        <w:rPr>
          <w:rFonts w:eastAsiaTheme="minorHAnsi"/>
          <w:rtl/>
        </w:rPr>
        <w:t xml:space="preserve"> </w:t>
      </w:r>
      <w:r w:rsidRPr="005F336A">
        <w:rPr>
          <w:rFonts w:eastAsiaTheme="minorHAnsi"/>
          <w:rtl/>
        </w:rPr>
        <w:t>الإصلاح</w:t>
      </w:r>
      <w:r>
        <w:rPr>
          <w:rFonts w:eastAsiaTheme="minorHAnsi"/>
          <w:rtl/>
        </w:rPr>
        <w:t xml:space="preserve"> </w:t>
      </w:r>
      <w:r w:rsidRPr="005F336A">
        <w:rPr>
          <w:rFonts w:eastAsiaTheme="minorHAnsi"/>
          <w:rtl/>
        </w:rPr>
        <w:t>ينبغي</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توجه</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الأصول</w:t>
      </w:r>
      <w:r>
        <w:rPr>
          <w:rFonts w:eastAsiaTheme="minorHAnsi"/>
          <w:rtl/>
        </w:rPr>
        <w:t xml:space="preserve"> </w:t>
      </w:r>
      <w:r w:rsidRPr="005F336A">
        <w:rPr>
          <w:rFonts w:eastAsiaTheme="minorHAnsi"/>
          <w:rtl/>
        </w:rPr>
        <w:t>قبل</w:t>
      </w:r>
      <w:r>
        <w:rPr>
          <w:rFonts w:eastAsiaTheme="minorHAnsi"/>
          <w:rtl/>
        </w:rPr>
        <w:t xml:space="preserve"> </w:t>
      </w:r>
      <w:r w:rsidRPr="005F336A">
        <w:rPr>
          <w:rFonts w:eastAsiaTheme="minorHAnsi"/>
          <w:rtl/>
        </w:rPr>
        <w:t>الفروع،</w:t>
      </w:r>
      <w:r>
        <w:rPr>
          <w:rFonts w:eastAsiaTheme="minorHAnsi"/>
          <w:rtl/>
        </w:rPr>
        <w:t xml:space="preserve"> </w:t>
      </w:r>
      <w:r w:rsidRPr="005F336A">
        <w:rPr>
          <w:rFonts w:eastAsiaTheme="minorHAnsi"/>
          <w:rtl/>
        </w:rPr>
        <w:t>وإلى</w:t>
      </w:r>
      <w:r>
        <w:rPr>
          <w:rFonts w:eastAsiaTheme="minorHAnsi"/>
          <w:rtl/>
        </w:rPr>
        <w:t xml:space="preserve"> </w:t>
      </w:r>
      <w:r w:rsidRPr="005F336A">
        <w:rPr>
          <w:rFonts w:eastAsiaTheme="minorHAnsi"/>
          <w:rtl/>
        </w:rPr>
        <w:t>القطعي</w:t>
      </w:r>
      <w:r>
        <w:rPr>
          <w:rFonts w:eastAsiaTheme="minorHAnsi"/>
          <w:rtl/>
        </w:rPr>
        <w:t xml:space="preserve"> </w:t>
      </w:r>
      <w:r w:rsidRPr="005F336A">
        <w:rPr>
          <w:rFonts w:eastAsiaTheme="minorHAnsi"/>
          <w:rtl/>
        </w:rPr>
        <w:t>قبل</w:t>
      </w:r>
      <w:r>
        <w:rPr>
          <w:rFonts w:eastAsiaTheme="minorHAnsi"/>
          <w:rtl/>
        </w:rPr>
        <w:t xml:space="preserve"> </w:t>
      </w:r>
      <w:r w:rsidRPr="005F336A">
        <w:rPr>
          <w:rFonts w:eastAsiaTheme="minorHAnsi"/>
          <w:rtl/>
        </w:rPr>
        <w:t>الظني،</w:t>
      </w:r>
      <w:r>
        <w:rPr>
          <w:rFonts w:eastAsiaTheme="minorHAnsi"/>
          <w:rtl/>
        </w:rPr>
        <w:t xml:space="preserve"> </w:t>
      </w:r>
      <w:r w:rsidRPr="005F336A">
        <w:rPr>
          <w:rFonts w:eastAsiaTheme="minorHAnsi"/>
          <w:rtl/>
        </w:rPr>
        <w:t>وإلى</w:t>
      </w:r>
      <w:r>
        <w:rPr>
          <w:rFonts w:eastAsiaTheme="minorHAnsi"/>
          <w:rtl/>
        </w:rPr>
        <w:t xml:space="preserve"> </w:t>
      </w:r>
      <w:r w:rsidRPr="005F336A">
        <w:rPr>
          <w:rFonts w:eastAsiaTheme="minorHAnsi"/>
          <w:rtl/>
        </w:rPr>
        <w:t>المجمع</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قبل</w:t>
      </w:r>
      <w:r>
        <w:rPr>
          <w:rFonts w:eastAsiaTheme="minorHAnsi"/>
          <w:rtl/>
        </w:rPr>
        <w:t xml:space="preserve"> </w:t>
      </w:r>
      <w:r w:rsidRPr="005F336A">
        <w:rPr>
          <w:rFonts w:eastAsiaTheme="minorHAnsi"/>
          <w:rtl/>
        </w:rPr>
        <w:t>المختلف</w:t>
      </w:r>
      <w:r>
        <w:rPr>
          <w:rFonts w:eastAsiaTheme="minorHAnsi"/>
          <w:rtl/>
        </w:rPr>
        <w:t xml:space="preserve"> </w:t>
      </w:r>
      <w:r w:rsidRPr="005F336A">
        <w:rPr>
          <w:rFonts w:eastAsiaTheme="minorHAnsi"/>
          <w:rtl/>
        </w:rPr>
        <w:t>فيه،</w:t>
      </w:r>
      <w:r>
        <w:rPr>
          <w:rFonts w:eastAsiaTheme="minorHAnsi"/>
          <w:rtl/>
        </w:rPr>
        <w:t xml:space="preserve"> </w:t>
      </w:r>
      <w:r w:rsidRPr="005F336A">
        <w:rPr>
          <w:rFonts w:eastAsiaTheme="minorHAnsi"/>
          <w:rtl/>
        </w:rPr>
        <w:t>بل</w:t>
      </w:r>
      <w:r>
        <w:rPr>
          <w:rFonts w:eastAsiaTheme="minorHAnsi"/>
          <w:rtl/>
        </w:rPr>
        <w:t xml:space="preserve"> </w:t>
      </w:r>
      <w:r w:rsidRPr="005F336A">
        <w:rPr>
          <w:rFonts w:eastAsiaTheme="minorHAnsi"/>
          <w:rtl/>
        </w:rPr>
        <w:t>إنه</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يحتسب</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المختلف</w:t>
      </w:r>
      <w:r>
        <w:rPr>
          <w:rFonts w:eastAsiaTheme="minorHAnsi"/>
          <w:rtl/>
        </w:rPr>
        <w:t xml:space="preserve"> </w:t>
      </w:r>
      <w:r w:rsidRPr="005F336A">
        <w:rPr>
          <w:rFonts w:eastAsiaTheme="minorHAnsi"/>
          <w:rtl/>
        </w:rPr>
        <w:t>فيه</w:t>
      </w:r>
      <w:r>
        <w:rPr>
          <w:rFonts w:eastAsiaTheme="minorHAnsi"/>
          <w:rtl/>
        </w:rPr>
        <w:t xml:space="preserve"> </w:t>
      </w:r>
      <w:r w:rsidRPr="005F336A">
        <w:rPr>
          <w:rFonts w:eastAsiaTheme="minorHAnsi"/>
          <w:rtl/>
        </w:rPr>
        <w:t>أصلا،</w:t>
      </w:r>
      <w:r>
        <w:rPr>
          <w:rFonts w:eastAsiaTheme="minorHAnsi"/>
          <w:rtl/>
        </w:rPr>
        <w:t xml:space="preserve"> </w:t>
      </w:r>
      <w:r w:rsidRPr="005F336A">
        <w:rPr>
          <w:rFonts w:eastAsiaTheme="minorHAnsi"/>
          <w:rtl/>
        </w:rPr>
        <w:t>وتدعوا</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احترام</w:t>
      </w:r>
      <w:r>
        <w:rPr>
          <w:rFonts w:eastAsiaTheme="minorHAnsi"/>
          <w:rtl/>
        </w:rPr>
        <w:t xml:space="preserve"> </w:t>
      </w:r>
      <w:r w:rsidRPr="005F336A">
        <w:rPr>
          <w:rFonts w:eastAsiaTheme="minorHAnsi"/>
          <w:rtl/>
        </w:rPr>
        <w:t>الرأي</w:t>
      </w:r>
      <w:r>
        <w:rPr>
          <w:rFonts w:eastAsiaTheme="minorHAnsi"/>
          <w:rtl/>
        </w:rPr>
        <w:t xml:space="preserve"> </w:t>
      </w:r>
      <w:r w:rsidRPr="005F336A">
        <w:rPr>
          <w:rFonts w:eastAsiaTheme="minorHAnsi"/>
          <w:rtl/>
        </w:rPr>
        <w:t>الآخر</w:t>
      </w:r>
      <w:r>
        <w:rPr>
          <w:rFonts w:eastAsiaTheme="minorHAnsi"/>
          <w:rtl/>
        </w:rPr>
        <w:t xml:space="preserve"> </w:t>
      </w:r>
      <w:r w:rsidRPr="005F336A">
        <w:rPr>
          <w:rFonts w:eastAsiaTheme="minorHAnsi"/>
          <w:rtl/>
        </w:rPr>
        <w:t>مادام</w:t>
      </w:r>
      <w:r>
        <w:rPr>
          <w:rFonts w:eastAsiaTheme="minorHAnsi"/>
          <w:rtl/>
        </w:rPr>
        <w:t xml:space="preserve"> </w:t>
      </w:r>
      <w:r w:rsidRPr="005F336A">
        <w:rPr>
          <w:rFonts w:eastAsiaTheme="minorHAnsi"/>
          <w:rtl/>
        </w:rPr>
        <w:t>مؤسسا</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أدلة،</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قال</w:t>
      </w:r>
      <w:r>
        <w:rPr>
          <w:rFonts w:eastAsiaTheme="minorHAnsi"/>
          <w:rtl/>
        </w:rPr>
        <w:t xml:space="preserve"> </w:t>
      </w:r>
      <w:r w:rsidRPr="005F336A">
        <w:rPr>
          <w:rFonts w:eastAsiaTheme="minorHAnsi"/>
          <w:rtl/>
        </w:rPr>
        <w:t>به</w:t>
      </w:r>
      <w:r>
        <w:rPr>
          <w:rFonts w:eastAsiaTheme="minorHAnsi"/>
          <w:rtl/>
        </w:rPr>
        <w:t xml:space="preserve"> </w:t>
      </w:r>
      <w:r w:rsidRPr="005F336A">
        <w:rPr>
          <w:rFonts w:eastAsiaTheme="minorHAnsi"/>
          <w:rtl/>
        </w:rPr>
        <w:t>أحد</w:t>
      </w:r>
      <w:r>
        <w:rPr>
          <w:rFonts w:eastAsiaTheme="minorHAnsi"/>
          <w:rtl/>
        </w:rPr>
        <w:t xml:space="preserve"> </w:t>
      </w:r>
      <w:r w:rsidRPr="005F336A">
        <w:rPr>
          <w:rFonts w:eastAsiaTheme="minorHAnsi"/>
          <w:rtl/>
        </w:rPr>
        <w:t>علماء</w:t>
      </w:r>
      <w:r>
        <w:rPr>
          <w:rFonts w:eastAsiaTheme="minorHAnsi"/>
          <w:rtl/>
        </w:rPr>
        <w:t xml:space="preserve"> </w:t>
      </w:r>
      <w:r w:rsidRPr="005F336A">
        <w:rPr>
          <w:rFonts w:eastAsiaTheme="minorHAnsi"/>
          <w:rtl/>
        </w:rPr>
        <w:t>الأمة</w:t>
      </w:r>
      <w:r>
        <w:rPr>
          <w:rFonts w:eastAsiaTheme="minorHAnsi"/>
          <w:rtl/>
        </w:rPr>
        <w:t xml:space="preserve"> </w:t>
      </w:r>
      <w:r w:rsidRPr="005F336A">
        <w:rPr>
          <w:rFonts w:eastAsiaTheme="minorHAnsi"/>
          <w:rtl/>
        </w:rPr>
        <w:t>المعتد</w:t>
      </w:r>
      <w:r>
        <w:rPr>
          <w:rFonts w:eastAsiaTheme="minorHAnsi"/>
          <w:rtl/>
        </w:rPr>
        <w:t xml:space="preserve"> </w:t>
      </w:r>
      <w:r w:rsidRPr="005F336A">
        <w:rPr>
          <w:rFonts w:eastAsiaTheme="minorHAnsi"/>
          <w:rtl/>
        </w:rPr>
        <w:t>بهم،</w:t>
      </w:r>
      <w:r>
        <w:rPr>
          <w:rFonts w:eastAsiaTheme="minorHAnsi"/>
          <w:rtl/>
        </w:rPr>
        <w:t xml:space="preserve"> </w:t>
      </w:r>
      <w:r w:rsidRPr="005F336A">
        <w:rPr>
          <w:rFonts w:eastAsiaTheme="minorHAnsi"/>
          <w:rtl/>
        </w:rPr>
        <w:t>وبين</w:t>
      </w:r>
      <w:r>
        <w:rPr>
          <w:rFonts w:eastAsiaTheme="minorHAnsi"/>
          <w:rtl/>
        </w:rPr>
        <w:t xml:space="preserve"> </w:t>
      </w:r>
      <w:r w:rsidRPr="005F336A">
        <w:rPr>
          <w:rFonts w:eastAsiaTheme="minorHAnsi"/>
          <w:rtl/>
        </w:rPr>
        <w:t>المدرسة</w:t>
      </w:r>
      <w:r>
        <w:rPr>
          <w:rFonts w:eastAsiaTheme="minorHAnsi"/>
          <w:rtl/>
        </w:rPr>
        <w:t xml:space="preserve"> </w:t>
      </w:r>
      <w:r w:rsidRPr="005F336A">
        <w:rPr>
          <w:rFonts w:eastAsiaTheme="minorHAnsi"/>
          <w:rtl/>
        </w:rPr>
        <w:t>السلفية</w:t>
      </w:r>
      <w:r>
        <w:rPr>
          <w:rFonts w:eastAsiaTheme="minorHAnsi"/>
          <w:rtl/>
        </w:rPr>
        <w:t xml:space="preserve"> </w:t>
      </w:r>
      <w:r w:rsidRPr="005F336A">
        <w:rPr>
          <w:rFonts w:eastAsiaTheme="minorHAnsi"/>
          <w:rtl/>
        </w:rPr>
        <w:t>الحديثة</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تنطلق</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الحق</w:t>
      </w:r>
      <w:r>
        <w:rPr>
          <w:rFonts w:eastAsiaTheme="minorHAnsi"/>
          <w:rtl/>
        </w:rPr>
        <w:t xml:space="preserve"> </w:t>
      </w:r>
      <w:r w:rsidRPr="005F336A">
        <w:rPr>
          <w:rFonts w:eastAsiaTheme="minorHAnsi"/>
          <w:rtl/>
        </w:rPr>
        <w:t>واحد،</w:t>
      </w:r>
      <w:r>
        <w:rPr>
          <w:rFonts w:eastAsiaTheme="minorHAnsi"/>
          <w:rtl/>
        </w:rPr>
        <w:t xml:space="preserve"> </w:t>
      </w:r>
      <w:r w:rsidRPr="005F336A">
        <w:rPr>
          <w:rFonts w:eastAsiaTheme="minorHAnsi"/>
          <w:rtl/>
        </w:rPr>
        <w:t>والمصيب</w:t>
      </w:r>
      <w:r>
        <w:rPr>
          <w:rFonts w:eastAsiaTheme="minorHAnsi"/>
          <w:rtl/>
        </w:rPr>
        <w:t xml:space="preserve"> </w:t>
      </w:r>
      <w:r w:rsidRPr="005F336A">
        <w:rPr>
          <w:rFonts w:eastAsiaTheme="minorHAnsi"/>
          <w:rtl/>
        </w:rPr>
        <w:t>بالتالي</w:t>
      </w:r>
      <w:r>
        <w:rPr>
          <w:rFonts w:eastAsiaTheme="minorHAnsi"/>
          <w:rtl/>
        </w:rPr>
        <w:t xml:space="preserve"> </w:t>
      </w:r>
      <w:r w:rsidRPr="005F336A">
        <w:rPr>
          <w:rFonts w:eastAsiaTheme="minorHAnsi"/>
          <w:rtl/>
        </w:rPr>
        <w:t>واحد،</w:t>
      </w:r>
      <w:r>
        <w:rPr>
          <w:rFonts w:eastAsiaTheme="minorHAnsi"/>
          <w:rtl/>
        </w:rPr>
        <w:t xml:space="preserve"> </w:t>
      </w:r>
      <w:r w:rsidRPr="005F336A">
        <w:rPr>
          <w:rFonts w:eastAsiaTheme="minorHAnsi"/>
          <w:rtl/>
        </w:rPr>
        <w:t>ولذلك</w:t>
      </w:r>
      <w:r>
        <w:rPr>
          <w:rFonts w:eastAsiaTheme="minorHAnsi"/>
          <w:rtl/>
        </w:rPr>
        <w:t xml:space="preserve"> </w:t>
      </w:r>
      <w:r w:rsidRPr="005F336A">
        <w:rPr>
          <w:rFonts w:eastAsiaTheme="minorHAnsi"/>
          <w:rtl/>
        </w:rPr>
        <w:t>تدعو</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الأرجح</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تراه</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المختلف</w:t>
      </w:r>
      <w:r>
        <w:rPr>
          <w:rFonts w:eastAsiaTheme="minorHAnsi"/>
          <w:rtl/>
        </w:rPr>
        <w:t xml:space="preserve"> </w:t>
      </w:r>
      <w:r w:rsidRPr="005F336A">
        <w:rPr>
          <w:rFonts w:eastAsiaTheme="minorHAnsi"/>
          <w:rtl/>
        </w:rPr>
        <w:t>فيه،</w:t>
      </w:r>
      <w:r>
        <w:rPr>
          <w:rFonts w:eastAsiaTheme="minorHAnsi"/>
          <w:rtl/>
        </w:rPr>
        <w:t xml:space="preserve"> </w:t>
      </w:r>
      <w:r w:rsidRPr="005F336A">
        <w:rPr>
          <w:rFonts w:eastAsiaTheme="minorHAnsi"/>
          <w:rtl/>
        </w:rPr>
        <w:t>وتدعو</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الاجتهاد</w:t>
      </w:r>
      <w:r>
        <w:rPr>
          <w:rFonts w:eastAsiaTheme="minorHAnsi"/>
          <w:rtl/>
        </w:rPr>
        <w:t xml:space="preserve"> </w:t>
      </w:r>
      <w:r w:rsidRPr="005F336A">
        <w:rPr>
          <w:rFonts w:eastAsiaTheme="minorHAnsi"/>
          <w:rtl/>
        </w:rPr>
        <w:t>العام،</w:t>
      </w:r>
      <w:r>
        <w:rPr>
          <w:rFonts w:eastAsiaTheme="minorHAnsi" w:hint="cs"/>
          <w:rtl/>
        </w:rPr>
        <w:t xml:space="preserve"> </w:t>
      </w:r>
      <w:r w:rsidRPr="005F336A">
        <w:rPr>
          <w:rFonts w:eastAsiaTheme="minorHAnsi"/>
          <w:rtl/>
        </w:rPr>
        <w:t>وتعتقد</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الانتماء</w:t>
      </w:r>
      <w:r>
        <w:rPr>
          <w:rFonts w:eastAsiaTheme="minorHAnsi"/>
          <w:rtl/>
        </w:rPr>
        <w:t xml:space="preserve"> </w:t>
      </w:r>
      <w:r w:rsidRPr="005F336A">
        <w:rPr>
          <w:rFonts w:eastAsiaTheme="minorHAnsi"/>
          <w:rtl/>
        </w:rPr>
        <w:t>المذهبي</w:t>
      </w:r>
      <w:r>
        <w:rPr>
          <w:rFonts w:eastAsiaTheme="minorHAnsi"/>
          <w:rtl/>
        </w:rPr>
        <w:t xml:space="preserve"> </w:t>
      </w:r>
      <w:r w:rsidRPr="005F336A">
        <w:rPr>
          <w:rFonts w:eastAsiaTheme="minorHAnsi"/>
          <w:rtl/>
        </w:rPr>
        <w:t>بدعة</w:t>
      </w:r>
      <w:r>
        <w:rPr>
          <w:rFonts w:eastAsiaTheme="minorHAnsi"/>
          <w:rtl/>
        </w:rPr>
        <w:t xml:space="preserve"> </w:t>
      </w:r>
      <w:r w:rsidRPr="005F336A">
        <w:rPr>
          <w:rFonts w:eastAsiaTheme="minorHAnsi"/>
          <w:rtl/>
        </w:rPr>
        <w:t>حادثة</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الدين</w:t>
      </w:r>
      <w:r>
        <w:rPr>
          <w:rFonts w:eastAsiaTheme="minorHAnsi"/>
          <w:rtl/>
        </w:rPr>
        <w:t xml:space="preserve"> </w:t>
      </w:r>
      <w:r w:rsidRPr="005F336A">
        <w:rPr>
          <w:rFonts w:eastAsiaTheme="minorHAnsi"/>
          <w:rtl/>
        </w:rPr>
        <w:t>يجب</w:t>
      </w:r>
      <w:r>
        <w:rPr>
          <w:rFonts w:eastAsiaTheme="minorHAnsi"/>
          <w:rtl/>
        </w:rPr>
        <w:t xml:space="preserve"> </w:t>
      </w:r>
      <w:r w:rsidRPr="005F336A">
        <w:rPr>
          <w:rFonts w:eastAsiaTheme="minorHAnsi"/>
          <w:rtl/>
        </w:rPr>
        <w:t>إزالتها.</w:t>
      </w:r>
    </w:p>
    <w:p w14:paraId="0D3807AF" w14:textId="77777777" w:rsidR="00DB4E6A" w:rsidRPr="005F336A" w:rsidRDefault="00DB4E6A" w:rsidP="00F1284F">
      <w:pPr>
        <w:pStyle w:val="aaac"/>
        <w:rPr>
          <w:rFonts w:eastAsiaTheme="minorHAnsi"/>
          <w:rtl/>
        </w:rPr>
      </w:pPr>
      <w:r w:rsidRPr="005F336A">
        <w:rPr>
          <w:rFonts w:eastAsiaTheme="minorHAnsi"/>
          <w:rtl/>
        </w:rPr>
        <w:t>وهذه</w:t>
      </w:r>
      <w:r>
        <w:rPr>
          <w:rFonts w:eastAsiaTheme="minorHAnsi"/>
          <w:rtl/>
        </w:rPr>
        <w:t xml:space="preserve"> </w:t>
      </w:r>
      <w:r w:rsidRPr="005F336A">
        <w:rPr>
          <w:rFonts w:eastAsiaTheme="minorHAnsi"/>
          <w:rtl/>
        </w:rPr>
        <w:t>المسائل</w:t>
      </w:r>
      <w:r>
        <w:rPr>
          <w:rFonts w:eastAsiaTheme="minorHAnsi"/>
          <w:rtl/>
        </w:rPr>
        <w:t xml:space="preserve"> </w:t>
      </w:r>
      <w:r w:rsidRPr="005F336A">
        <w:rPr>
          <w:rFonts w:eastAsiaTheme="minorHAnsi"/>
          <w:rtl/>
        </w:rPr>
        <w:t>وجدت</w:t>
      </w:r>
      <w:r>
        <w:rPr>
          <w:rFonts w:eastAsiaTheme="minorHAnsi"/>
          <w:rtl/>
        </w:rPr>
        <w:t xml:space="preserve"> </w:t>
      </w:r>
      <w:r w:rsidRPr="005F336A">
        <w:rPr>
          <w:rFonts w:eastAsiaTheme="minorHAnsi"/>
          <w:rtl/>
        </w:rPr>
        <w:t>حقها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العناية</w:t>
      </w:r>
      <w:r>
        <w:rPr>
          <w:rFonts w:eastAsiaTheme="minorHAnsi"/>
          <w:rtl/>
        </w:rPr>
        <w:t xml:space="preserve"> </w:t>
      </w:r>
      <w:r w:rsidRPr="005F336A">
        <w:rPr>
          <w:rFonts w:eastAsiaTheme="minorHAnsi"/>
          <w:rtl/>
        </w:rPr>
        <w:t>عند</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بل</w:t>
      </w:r>
      <w:r>
        <w:rPr>
          <w:rFonts w:eastAsiaTheme="minorHAnsi"/>
          <w:rtl/>
        </w:rPr>
        <w:t xml:space="preserve"> </w:t>
      </w:r>
      <w:r w:rsidRPr="005F336A">
        <w:rPr>
          <w:rFonts w:eastAsiaTheme="minorHAnsi"/>
          <w:rtl/>
        </w:rPr>
        <w:t>إن</w:t>
      </w:r>
      <w:r>
        <w:rPr>
          <w:rFonts w:eastAsiaTheme="minorHAnsi"/>
          <w:rtl/>
        </w:rPr>
        <w:t xml:space="preserve"> </w:t>
      </w:r>
      <w:r w:rsidRPr="005F336A">
        <w:rPr>
          <w:rFonts w:eastAsiaTheme="minorHAnsi"/>
          <w:rtl/>
        </w:rPr>
        <w:t>رأيه</w:t>
      </w:r>
      <w:r>
        <w:rPr>
          <w:rFonts w:eastAsiaTheme="minorHAnsi"/>
          <w:rtl/>
        </w:rPr>
        <w:t xml:space="preserve"> </w:t>
      </w:r>
      <w:r w:rsidRPr="005F336A">
        <w:rPr>
          <w:rFonts w:eastAsiaTheme="minorHAnsi"/>
          <w:rtl/>
        </w:rPr>
        <w:t>فيها،</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اشتداد</w:t>
      </w:r>
      <w:r>
        <w:rPr>
          <w:rFonts w:eastAsiaTheme="minorHAnsi"/>
          <w:rtl/>
        </w:rPr>
        <w:t xml:space="preserve"> </w:t>
      </w:r>
      <w:r w:rsidRPr="005F336A">
        <w:rPr>
          <w:rFonts w:eastAsiaTheme="minorHAnsi"/>
          <w:rtl/>
        </w:rPr>
        <w:t>التعصب</w:t>
      </w:r>
      <w:r>
        <w:rPr>
          <w:rFonts w:eastAsiaTheme="minorHAnsi"/>
          <w:rtl/>
        </w:rPr>
        <w:t xml:space="preserve"> </w:t>
      </w:r>
      <w:r w:rsidRPr="005F336A">
        <w:rPr>
          <w:rFonts w:eastAsiaTheme="minorHAnsi"/>
          <w:rtl/>
        </w:rPr>
        <w:t>المذهبي</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عصره،وقيام</w:t>
      </w:r>
      <w:r>
        <w:rPr>
          <w:rFonts w:eastAsiaTheme="minorHAnsi"/>
          <w:rtl/>
        </w:rPr>
        <w:t xml:space="preserve"> </w:t>
      </w:r>
      <w:r w:rsidRPr="005F336A">
        <w:rPr>
          <w:rFonts w:eastAsiaTheme="minorHAnsi"/>
          <w:rtl/>
        </w:rPr>
        <w:t>المناظرات</w:t>
      </w:r>
      <w:r>
        <w:rPr>
          <w:rFonts w:eastAsiaTheme="minorHAnsi"/>
          <w:rtl/>
        </w:rPr>
        <w:t xml:space="preserve"> </w:t>
      </w:r>
      <w:r w:rsidRPr="005F336A">
        <w:rPr>
          <w:rFonts w:eastAsiaTheme="minorHAnsi"/>
          <w:rtl/>
        </w:rPr>
        <w:t>بين</w:t>
      </w:r>
      <w:r>
        <w:rPr>
          <w:rFonts w:eastAsiaTheme="minorHAnsi"/>
          <w:rtl/>
        </w:rPr>
        <w:t xml:space="preserve"> </w:t>
      </w:r>
      <w:r w:rsidRPr="005F336A">
        <w:rPr>
          <w:rFonts w:eastAsiaTheme="minorHAnsi"/>
          <w:rtl/>
        </w:rPr>
        <w:t>العلماء</w:t>
      </w:r>
      <w:r>
        <w:rPr>
          <w:rFonts w:eastAsiaTheme="minorHAnsi"/>
          <w:rtl/>
        </w:rPr>
        <w:t xml:space="preserve"> </w:t>
      </w:r>
      <w:r w:rsidRPr="005F336A">
        <w:rPr>
          <w:rFonts w:eastAsiaTheme="minorHAnsi"/>
          <w:rtl/>
        </w:rPr>
        <w:t>لنصرة</w:t>
      </w:r>
      <w:r>
        <w:rPr>
          <w:rFonts w:eastAsiaTheme="minorHAnsi"/>
          <w:rtl/>
        </w:rPr>
        <w:t xml:space="preserve"> </w:t>
      </w:r>
      <w:r w:rsidRPr="005F336A">
        <w:rPr>
          <w:rFonts w:eastAsiaTheme="minorHAnsi"/>
          <w:rtl/>
        </w:rPr>
        <w:t>مذاهبهم،</w:t>
      </w:r>
      <w:r>
        <w:rPr>
          <w:rFonts w:eastAsiaTheme="minorHAnsi" w:hint="cs"/>
          <w:rtl/>
        </w:rPr>
        <w:t xml:space="preserve"> </w:t>
      </w:r>
      <w:r w:rsidRPr="005F336A">
        <w:rPr>
          <w:rFonts w:eastAsiaTheme="minorHAnsi"/>
          <w:rtl/>
        </w:rPr>
        <w:t>وانتقال</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العامة،</w:t>
      </w:r>
      <w:r>
        <w:rPr>
          <w:rFonts w:eastAsiaTheme="minorHAnsi" w:hint="cs"/>
          <w:rtl/>
        </w:rPr>
        <w:t xml:space="preserve"> </w:t>
      </w:r>
      <w:r w:rsidRPr="005F336A">
        <w:rPr>
          <w:rFonts w:eastAsiaTheme="minorHAnsi"/>
          <w:rtl/>
        </w:rPr>
        <w:t>وتخاصمهم</w:t>
      </w:r>
      <w:r>
        <w:rPr>
          <w:rFonts w:eastAsiaTheme="minorHAnsi"/>
          <w:rtl/>
        </w:rPr>
        <w:t xml:space="preserve"> </w:t>
      </w:r>
      <w:r w:rsidRPr="005F336A">
        <w:rPr>
          <w:rFonts w:eastAsiaTheme="minorHAnsi"/>
          <w:rtl/>
        </w:rPr>
        <w:t>أحيانا</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سبيل</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الغرابة</w:t>
      </w:r>
      <w:r>
        <w:rPr>
          <w:rFonts w:eastAsiaTheme="minorHAnsi"/>
          <w:rtl/>
        </w:rPr>
        <w:t xml:space="preserve"> </w:t>
      </w:r>
      <w:r w:rsidRPr="005F336A">
        <w:rPr>
          <w:rFonts w:eastAsiaTheme="minorHAnsi"/>
          <w:rtl/>
        </w:rPr>
        <w:t>بمكان،</w:t>
      </w:r>
      <w:r>
        <w:rPr>
          <w:rFonts w:eastAsiaTheme="minorHAnsi"/>
          <w:rtl/>
        </w:rPr>
        <w:t xml:space="preserve"> </w:t>
      </w:r>
      <w:r w:rsidRPr="005F336A">
        <w:rPr>
          <w:rFonts w:eastAsiaTheme="minorHAnsi"/>
          <w:rtl/>
        </w:rPr>
        <w:t>بل</w:t>
      </w:r>
      <w:r>
        <w:rPr>
          <w:rFonts w:eastAsiaTheme="minorHAnsi"/>
          <w:rtl/>
        </w:rPr>
        <w:t xml:space="preserve"> </w:t>
      </w:r>
      <w:r w:rsidRPr="005F336A">
        <w:rPr>
          <w:rFonts w:eastAsiaTheme="minorHAnsi"/>
          <w:rtl/>
        </w:rPr>
        <w:t>لعله</w:t>
      </w:r>
      <w:r>
        <w:rPr>
          <w:rFonts w:eastAsiaTheme="minorHAnsi"/>
          <w:rtl/>
        </w:rPr>
        <w:t xml:space="preserve"> </w:t>
      </w:r>
      <w:r w:rsidRPr="005F336A">
        <w:rPr>
          <w:rFonts w:eastAsiaTheme="minorHAnsi"/>
          <w:rtl/>
        </w:rPr>
        <w:t>الرأي</w:t>
      </w:r>
      <w:r>
        <w:rPr>
          <w:rFonts w:eastAsiaTheme="minorHAnsi"/>
          <w:rtl/>
        </w:rPr>
        <w:t xml:space="preserve"> </w:t>
      </w:r>
      <w:r w:rsidRPr="005F336A">
        <w:rPr>
          <w:rFonts w:eastAsiaTheme="minorHAnsi"/>
          <w:rtl/>
        </w:rPr>
        <w:t>الأمثل</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يرفع</w:t>
      </w:r>
      <w:r>
        <w:rPr>
          <w:rFonts w:eastAsiaTheme="minorHAnsi"/>
          <w:rtl/>
        </w:rPr>
        <w:t xml:space="preserve"> </w:t>
      </w:r>
      <w:r w:rsidRPr="005F336A">
        <w:rPr>
          <w:rFonts w:eastAsiaTheme="minorHAnsi"/>
          <w:rtl/>
        </w:rPr>
        <w:t>حدة</w:t>
      </w:r>
      <w:r>
        <w:rPr>
          <w:rFonts w:eastAsiaTheme="minorHAnsi"/>
          <w:rtl/>
        </w:rPr>
        <w:t xml:space="preserve"> </w:t>
      </w:r>
      <w:r w:rsidRPr="005F336A">
        <w:rPr>
          <w:rFonts w:eastAsiaTheme="minorHAnsi"/>
          <w:rtl/>
        </w:rPr>
        <w:t>الخلاف</w:t>
      </w:r>
      <w:r>
        <w:rPr>
          <w:rFonts w:eastAsiaTheme="minorHAnsi"/>
          <w:rtl/>
        </w:rPr>
        <w:t xml:space="preserve"> </w:t>
      </w:r>
      <w:r w:rsidRPr="005F336A">
        <w:rPr>
          <w:rFonts w:eastAsiaTheme="minorHAnsi"/>
          <w:rtl/>
        </w:rPr>
        <w:t>ويوجه</w:t>
      </w:r>
      <w:r>
        <w:rPr>
          <w:rFonts w:eastAsiaTheme="minorHAnsi"/>
          <w:rtl/>
        </w:rPr>
        <w:t xml:space="preserve"> </w:t>
      </w:r>
      <w:r w:rsidRPr="005F336A">
        <w:rPr>
          <w:rFonts w:eastAsiaTheme="minorHAnsi"/>
          <w:rtl/>
        </w:rPr>
        <w:t>عناية</w:t>
      </w:r>
      <w:r>
        <w:rPr>
          <w:rFonts w:eastAsiaTheme="minorHAnsi"/>
          <w:rtl/>
        </w:rPr>
        <w:t xml:space="preserve"> </w:t>
      </w:r>
      <w:r w:rsidRPr="005F336A">
        <w:rPr>
          <w:rFonts w:eastAsiaTheme="minorHAnsi"/>
          <w:rtl/>
        </w:rPr>
        <w:t>الأمة</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الأجدى</w:t>
      </w:r>
      <w:r>
        <w:rPr>
          <w:rFonts w:eastAsiaTheme="minorHAnsi"/>
          <w:rtl/>
        </w:rPr>
        <w:t xml:space="preserve"> </w:t>
      </w:r>
      <w:r w:rsidRPr="005F336A">
        <w:rPr>
          <w:rFonts w:eastAsiaTheme="minorHAnsi"/>
          <w:rtl/>
        </w:rPr>
        <w:t>والأصلح،</w:t>
      </w:r>
      <w:r>
        <w:rPr>
          <w:rFonts w:eastAsiaTheme="minorHAnsi" w:hint="cs"/>
          <w:rtl/>
        </w:rPr>
        <w:t xml:space="preserve"> </w:t>
      </w:r>
      <w:r w:rsidRPr="005F336A">
        <w:rPr>
          <w:rFonts w:eastAsiaTheme="minorHAnsi"/>
          <w:rtl/>
        </w:rPr>
        <w:t>ويقضي</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التعصب</w:t>
      </w:r>
      <w:r>
        <w:rPr>
          <w:rFonts w:eastAsiaTheme="minorHAnsi"/>
          <w:rtl/>
        </w:rPr>
        <w:t xml:space="preserve"> </w:t>
      </w:r>
      <w:r w:rsidRPr="005F336A">
        <w:rPr>
          <w:rFonts w:eastAsiaTheme="minorHAnsi"/>
          <w:rtl/>
        </w:rPr>
        <w:t>بجميع</w:t>
      </w:r>
      <w:r>
        <w:rPr>
          <w:rFonts w:eastAsiaTheme="minorHAnsi"/>
          <w:rtl/>
        </w:rPr>
        <w:t xml:space="preserve"> </w:t>
      </w:r>
      <w:r w:rsidRPr="005F336A">
        <w:rPr>
          <w:rFonts w:eastAsiaTheme="minorHAnsi"/>
          <w:rtl/>
        </w:rPr>
        <w:t>أشكاله.</w:t>
      </w:r>
    </w:p>
    <w:p w14:paraId="398B7581" w14:textId="77777777" w:rsidR="00DB4E6A" w:rsidRPr="005F336A" w:rsidRDefault="00DB4E6A" w:rsidP="00EB561D">
      <w:pPr>
        <w:pStyle w:val="aaac"/>
        <w:rPr>
          <w:rFonts w:eastAsiaTheme="minorHAnsi"/>
          <w:rtl/>
        </w:rPr>
      </w:pPr>
      <w:r w:rsidRPr="005F336A">
        <w:rPr>
          <w:rFonts w:eastAsiaTheme="minorHAnsi"/>
          <w:rtl/>
        </w:rPr>
        <w:t>وقد</w:t>
      </w:r>
      <w:r>
        <w:rPr>
          <w:rFonts w:eastAsiaTheme="minorHAnsi"/>
          <w:rtl/>
        </w:rPr>
        <w:t xml:space="preserve"> </w:t>
      </w:r>
      <w:r w:rsidRPr="005F336A">
        <w:rPr>
          <w:rFonts w:eastAsiaTheme="minorHAnsi"/>
          <w:rtl/>
        </w:rPr>
        <w:t>ذكر</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الشبهات</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ينطلق</w:t>
      </w:r>
      <w:r>
        <w:rPr>
          <w:rFonts w:eastAsiaTheme="minorHAnsi"/>
          <w:rtl/>
        </w:rPr>
        <w:t xml:space="preserve"> </w:t>
      </w:r>
      <w:r w:rsidRPr="005F336A">
        <w:rPr>
          <w:rFonts w:eastAsiaTheme="minorHAnsi"/>
          <w:rtl/>
        </w:rPr>
        <w:t>منها</w:t>
      </w:r>
      <w:r>
        <w:rPr>
          <w:rFonts w:eastAsiaTheme="minorHAnsi"/>
          <w:rtl/>
        </w:rPr>
        <w:t xml:space="preserve"> </w:t>
      </w:r>
      <w:r w:rsidRPr="005F336A">
        <w:rPr>
          <w:rFonts w:eastAsiaTheme="minorHAnsi"/>
          <w:rtl/>
        </w:rPr>
        <w:t>الذين</w:t>
      </w:r>
      <w:r>
        <w:rPr>
          <w:rFonts w:eastAsiaTheme="minorHAnsi"/>
          <w:rtl/>
        </w:rPr>
        <w:t xml:space="preserve"> </w:t>
      </w:r>
      <w:r w:rsidRPr="005F336A">
        <w:rPr>
          <w:rFonts w:eastAsiaTheme="minorHAnsi"/>
          <w:rtl/>
        </w:rPr>
        <w:t>يرون</w:t>
      </w:r>
      <w:r>
        <w:rPr>
          <w:rFonts w:eastAsiaTheme="minorHAnsi"/>
          <w:rtl/>
        </w:rPr>
        <w:t xml:space="preserve"> </w:t>
      </w:r>
      <w:r w:rsidRPr="005F336A">
        <w:rPr>
          <w:rFonts w:eastAsiaTheme="minorHAnsi"/>
          <w:rtl/>
        </w:rPr>
        <w:t>الحسبة</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المختلف</w:t>
      </w:r>
      <w:r>
        <w:rPr>
          <w:rFonts w:eastAsiaTheme="minorHAnsi"/>
          <w:rtl/>
        </w:rPr>
        <w:t xml:space="preserve"> </w:t>
      </w:r>
      <w:r w:rsidRPr="005F336A">
        <w:rPr>
          <w:rFonts w:eastAsiaTheme="minorHAnsi"/>
          <w:rtl/>
        </w:rPr>
        <w:t>فيه</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الفروع،</w:t>
      </w:r>
      <w:r>
        <w:rPr>
          <w:rFonts w:eastAsiaTheme="minorHAnsi"/>
          <w:rtl/>
        </w:rPr>
        <w:t xml:space="preserve"> </w:t>
      </w:r>
      <w:r w:rsidRPr="005F336A">
        <w:rPr>
          <w:rFonts w:eastAsiaTheme="minorHAnsi"/>
          <w:rtl/>
        </w:rPr>
        <w:t>ومن</w:t>
      </w:r>
      <w:r>
        <w:rPr>
          <w:rFonts w:eastAsiaTheme="minorHAnsi"/>
          <w:rtl/>
        </w:rPr>
        <w:t xml:space="preserve"> </w:t>
      </w:r>
      <w:r w:rsidRPr="005F336A">
        <w:rPr>
          <w:rFonts w:eastAsiaTheme="minorHAnsi"/>
          <w:rtl/>
        </w:rPr>
        <w:t>تلك</w:t>
      </w:r>
      <w:r>
        <w:rPr>
          <w:rFonts w:eastAsiaTheme="minorHAnsi"/>
          <w:rtl/>
        </w:rPr>
        <w:t xml:space="preserve"> </w:t>
      </w:r>
      <w:r w:rsidRPr="005F336A">
        <w:rPr>
          <w:rFonts w:eastAsiaTheme="minorHAnsi"/>
          <w:rtl/>
        </w:rPr>
        <w:t>الشبهات:</w:t>
      </w:r>
    </w:p>
    <w:p w14:paraId="3627A0CB" w14:textId="77777777" w:rsidR="00DB4E6A" w:rsidRPr="005F336A" w:rsidRDefault="00DB4E6A" w:rsidP="007F75E1">
      <w:pPr>
        <w:pStyle w:val="aaac"/>
        <w:numPr>
          <w:ilvl w:val="0"/>
          <w:numId w:val="29"/>
        </w:numPr>
        <w:rPr>
          <w:rFonts w:eastAsiaTheme="minorHAnsi"/>
          <w:rtl/>
        </w:rPr>
      </w:pPr>
      <w:r w:rsidRPr="005F336A">
        <w:rPr>
          <w:rFonts w:eastAsiaTheme="minorHAnsi"/>
          <w:rtl/>
        </w:rPr>
        <w:t>أن</w:t>
      </w:r>
      <w:r>
        <w:rPr>
          <w:rFonts w:eastAsiaTheme="minorHAnsi"/>
          <w:rtl/>
        </w:rPr>
        <w:t xml:space="preserve"> </w:t>
      </w:r>
      <w:r w:rsidRPr="005F336A">
        <w:rPr>
          <w:rFonts w:eastAsiaTheme="minorHAnsi"/>
          <w:rtl/>
        </w:rPr>
        <w:t>القول</w:t>
      </w:r>
      <w:r>
        <w:rPr>
          <w:rFonts w:eastAsiaTheme="minorHAnsi"/>
          <w:rtl/>
        </w:rPr>
        <w:t xml:space="preserve"> </w:t>
      </w:r>
      <w:r w:rsidRPr="005F336A">
        <w:rPr>
          <w:rFonts w:eastAsiaTheme="minorHAnsi"/>
          <w:rtl/>
        </w:rPr>
        <w:t>بتصويب</w:t>
      </w:r>
      <w:r>
        <w:rPr>
          <w:rFonts w:eastAsiaTheme="minorHAnsi"/>
          <w:rtl/>
        </w:rPr>
        <w:t xml:space="preserve"> </w:t>
      </w:r>
      <w:r w:rsidRPr="005F336A">
        <w:rPr>
          <w:rFonts w:eastAsiaTheme="minorHAnsi"/>
          <w:rtl/>
        </w:rPr>
        <w:t>جميع</w:t>
      </w:r>
      <w:r>
        <w:rPr>
          <w:rFonts w:eastAsiaTheme="minorHAnsi"/>
          <w:rtl/>
        </w:rPr>
        <w:t xml:space="preserve"> </w:t>
      </w:r>
      <w:r w:rsidRPr="005F336A">
        <w:rPr>
          <w:rFonts w:eastAsiaTheme="minorHAnsi"/>
          <w:rtl/>
        </w:rPr>
        <w:t>المجتهدين</w:t>
      </w:r>
      <w:r>
        <w:rPr>
          <w:rFonts w:eastAsiaTheme="minorHAnsi"/>
          <w:rtl/>
        </w:rPr>
        <w:t xml:space="preserve"> </w:t>
      </w:r>
      <w:r w:rsidRPr="005F336A">
        <w:rPr>
          <w:rFonts w:eastAsiaTheme="minorHAnsi"/>
          <w:rtl/>
        </w:rPr>
        <w:t>محال،لأنه</w:t>
      </w:r>
      <w:r>
        <w:rPr>
          <w:rFonts w:eastAsiaTheme="minorHAnsi"/>
          <w:rtl/>
        </w:rPr>
        <w:t xml:space="preserve"> </w:t>
      </w:r>
      <w:r w:rsidRPr="005F336A">
        <w:rPr>
          <w:rFonts w:eastAsiaTheme="minorHAnsi"/>
          <w:rtl/>
        </w:rPr>
        <w:t>يؤدي</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الجمع</w:t>
      </w:r>
      <w:r>
        <w:rPr>
          <w:rFonts w:eastAsiaTheme="minorHAnsi"/>
          <w:rtl/>
        </w:rPr>
        <w:t xml:space="preserve"> </w:t>
      </w:r>
      <w:r w:rsidRPr="005F336A">
        <w:rPr>
          <w:rFonts w:eastAsiaTheme="minorHAnsi"/>
          <w:rtl/>
        </w:rPr>
        <w:t>بين</w:t>
      </w:r>
      <w:r>
        <w:rPr>
          <w:rFonts w:eastAsiaTheme="minorHAnsi"/>
          <w:rtl/>
        </w:rPr>
        <w:t xml:space="preserve"> </w:t>
      </w:r>
      <w:r w:rsidRPr="00EB561D">
        <w:rPr>
          <w:rFonts w:eastAsiaTheme="minorHAnsi"/>
          <w:rtl/>
        </w:rPr>
        <w:t>نقيضين،</w:t>
      </w:r>
      <w:r>
        <w:rPr>
          <w:rFonts w:eastAsiaTheme="minorHAnsi" w:hint="cs"/>
          <w:rtl/>
        </w:rPr>
        <w:t xml:space="preserve"> </w:t>
      </w:r>
      <w:r w:rsidRPr="00EB561D">
        <w:rPr>
          <w:rFonts w:eastAsiaTheme="minorHAnsi"/>
          <w:rtl/>
        </w:rPr>
        <w:t>فيكون</w:t>
      </w:r>
      <w:r>
        <w:rPr>
          <w:rFonts w:eastAsiaTheme="minorHAnsi"/>
          <w:rtl/>
        </w:rPr>
        <w:t xml:space="preserve"> </w:t>
      </w:r>
      <w:r w:rsidRPr="00EB561D">
        <w:rPr>
          <w:rFonts w:eastAsiaTheme="minorHAnsi"/>
          <w:rtl/>
        </w:rPr>
        <w:t>قليل</w:t>
      </w:r>
      <w:r>
        <w:rPr>
          <w:rFonts w:eastAsiaTheme="minorHAnsi"/>
          <w:rtl/>
        </w:rPr>
        <w:t xml:space="preserve"> </w:t>
      </w:r>
      <w:r w:rsidRPr="00EB561D">
        <w:rPr>
          <w:rFonts w:eastAsiaTheme="minorHAnsi"/>
          <w:rtl/>
        </w:rPr>
        <w:t>النبيذ</w:t>
      </w:r>
      <w:r>
        <w:rPr>
          <w:rFonts w:eastAsiaTheme="minorHAnsi"/>
          <w:rtl/>
        </w:rPr>
        <w:t xml:space="preserve"> </w:t>
      </w:r>
      <w:r w:rsidRPr="00EB561D">
        <w:rPr>
          <w:rFonts w:eastAsiaTheme="minorHAnsi"/>
          <w:rtl/>
        </w:rPr>
        <w:t>حلالا</w:t>
      </w:r>
      <w:r>
        <w:rPr>
          <w:rFonts w:eastAsiaTheme="minorHAnsi"/>
          <w:rtl/>
        </w:rPr>
        <w:t xml:space="preserve"> </w:t>
      </w:r>
      <w:r w:rsidRPr="00EB561D">
        <w:rPr>
          <w:rFonts w:eastAsiaTheme="minorHAnsi"/>
          <w:rtl/>
        </w:rPr>
        <w:t>وحراما،</w:t>
      </w:r>
      <w:r>
        <w:rPr>
          <w:rFonts w:eastAsiaTheme="minorHAnsi"/>
          <w:rtl/>
        </w:rPr>
        <w:t xml:space="preserve"> </w:t>
      </w:r>
      <w:r w:rsidRPr="00EB561D">
        <w:rPr>
          <w:rFonts w:eastAsiaTheme="minorHAnsi"/>
          <w:rtl/>
        </w:rPr>
        <w:t>والنكاح</w:t>
      </w:r>
      <w:r>
        <w:rPr>
          <w:rFonts w:eastAsiaTheme="minorHAnsi"/>
          <w:rtl/>
        </w:rPr>
        <w:t xml:space="preserve"> </w:t>
      </w:r>
      <w:r w:rsidRPr="00EB561D">
        <w:rPr>
          <w:rFonts w:eastAsiaTheme="minorHAnsi"/>
          <w:rtl/>
        </w:rPr>
        <w:t>بلا</w:t>
      </w:r>
      <w:r>
        <w:rPr>
          <w:rFonts w:eastAsiaTheme="minorHAnsi"/>
          <w:rtl/>
        </w:rPr>
        <w:t xml:space="preserve"> </w:t>
      </w:r>
      <w:r w:rsidRPr="00EB561D">
        <w:rPr>
          <w:rFonts w:eastAsiaTheme="minorHAnsi"/>
          <w:rtl/>
        </w:rPr>
        <w:t>ولي</w:t>
      </w:r>
      <w:r>
        <w:rPr>
          <w:rFonts w:eastAsiaTheme="minorHAnsi"/>
          <w:rtl/>
        </w:rPr>
        <w:t xml:space="preserve"> </w:t>
      </w:r>
      <w:r w:rsidRPr="00EB561D">
        <w:rPr>
          <w:rFonts w:eastAsiaTheme="minorHAnsi"/>
          <w:rtl/>
        </w:rPr>
        <w:t>صحيحا</w:t>
      </w:r>
      <w:r>
        <w:rPr>
          <w:rFonts w:eastAsiaTheme="minorHAnsi"/>
          <w:rtl/>
        </w:rPr>
        <w:t xml:space="preserve"> </w:t>
      </w:r>
      <w:r w:rsidRPr="00EB561D">
        <w:rPr>
          <w:rFonts w:eastAsiaTheme="minorHAnsi"/>
          <w:rtl/>
        </w:rPr>
        <w:t>وباطلا</w:t>
      </w:r>
      <w:r w:rsidRPr="005422D7">
        <w:rPr>
          <w:rStyle w:val="af0"/>
          <w:sz w:val="24"/>
          <w:szCs w:val="24"/>
          <w:rtl/>
        </w:rPr>
        <w:t>(</w:t>
      </w:r>
      <w:r w:rsidRPr="005422D7">
        <w:rPr>
          <w:rStyle w:val="af0"/>
          <w:sz w:val="24"/>
          <w:szCs w:val="24"/>
          <w:rtl/>
        </w:rPr>
        <w:footnoteReference w:id="206"/>
      </w:r>
      <w:r w:rsidRPr="005422D7">
        <w:rPr>
          <w:rStyle w:val="af0"/>
          <w:sz w:val="24"/>
          <w:szCs w:val="24"/>
          <w:rtl/>
        </w:rPr>
        <w:t>)</w:t>
      </w:r>
      <w:r w:rsidRPr="005F336A">
        <w:rPr>
          <w:rFonts w:eastAsiaTheme="minorHAnsi"/>
          <w:rtl/>
        </w:rPr>
        <w:t>.</w:t>
      </w:r>
    </w:p>
    <w:p w14:paraId="295057CD" w14:textId="77777777" w:rsidR="00DB4E6A" w:rsidRPr="005F336A" w:rsidRDefault="00DB4E6A" w:rsidP="007F75E1">
      <w:pPr>
        <w:pStyle w:val="aaac"/>
        <w:numPr>
          <w:ilvl w:val="0"/>
          <w:numId w:val="29"/>
        </w:numPr>
        <w:rPr>
          <w:rFonts w:eastAsiaTheme="minorHAnsi"/>
          <w:rtl/>
        </w:rPr>
      </w:pPr>
      <w:r w:rsidRPr="005F336A">
        <w:rPr>
          <w:rFonts w:eastAsiaTheme="minorHAnsi"/>
          <w:rtl/>
        </w:rPr>
        <w:t>دلالة</w:t>
      </w:r>
      <w:r>
        <w:rPr>
          <w:rFonts w:eastAsiaTheme="minorHAnsi"/>
          <w:rtl/>
        </w:rPr>
        <w:t xml:space="preserve"> </w:t>
      </w:r>
      <w:r w:rsidRPr="005F336A">
        <w:rPr>
          <w:rFonts w:eastAsiaTheme="minorHAnsi"/>
          <w:rtl/>
        </w:rPr>
        <w:t>بعض</w:t>
      </w:r>
      <w:r>
        <w:rPr>
          <w:rFonts w:eastAsiaTheme="minorHAnsi"/>
          <w:rtl/>
        </w:rPr>
        <w:t xml:space="preserve"> </w:t>
      </w:r>
      <w:r w:rsidRPr="005F336A">
        <w:rPr>
          <w:rFonts w:eastAsiaTheme="minorHAnsi"/>
          <w:rtl/>
        </w:rPr>
        <w:t>النصوص</w:t>
      </w:r>
      <w:r>
        <w:rPr>
          <w:rFonts w:eastAsiaTheme="minorHAnsi"/>
          <w:rtl/>
        </w:rPr>
        <w:t xml:space="preserve"> </w:t>
      </w:r>
      <w:r w:rsidRPr="005F336A">
        <w:rPr>
          <w:rFonts w:eastAsiaTheme="minorHAnsi"/>
          <w:rtl/>
        </w:rPr>
        <w:t>الشرعية</w:t>
      </w:r>
      <w:r>
        <w:rPr>
          <w:rFonts w:eastAsiaTheme="minorHAnsi"/>
          <w:rtl/>
        </w:rPr>
        <w:t xml:space="preserve"> </w:t>
      </w:r>
      <w:r w:rsidRPr="005F336A">
        <w:rPr>
          <w:rFonts w:eastAsiaTheme="minorHAnsi"/>
          <w:rtl/>
        </w:rPr>
        <w:t>الذامة</w:t>
      </w:r>
      <w:r>
        <w:rPr>
          <w:rFonts w:eastAsiaTheme="minorHAnsi"/>
          <w:rtl/>
        </w:rPr>
        <w:t xml:space="preserve"> </w:t>
      </w:r>
      <w:r w:rsidRPr="005F336A">
        <w:rPr>
          <w:rFonts w:eastAsiaTheme="minorHAnsi"/>
          <w:rtl/>
        </w:rPr>
        <w:t>للاختلاف</w:t>
      </w:r>
      <w:r>
        <w:rPr>
          <w:rFonts w:eastAsiaTheme="minorHAnsi"/>
          <w:rtl/>
        </w:rPr>
        <w:t xml:space="preserve"> </w:t>
      </w:r>
      <w:r w:rsidRPr="005F336A">
        <w:rPr>
          <w:rFonts w:eastAsiaTheme="minorHAnsi"/>
          <w:rtl/>
        </w:rPr>
        <w:t>كقوله</w:t>
      </w:r>
      <w:r>
        <w:rPr>
          <w:rFonts w:eastAsiaTheme="minorHAnsi"/>
          <w:rtl/>
        </w:rPr>
        <w:t xml:space="preserve"> </w:t>
      </w:r>
      <w:r w:rsidRPr="005F336A">
        <w:rPr>
          <w:rFonts w:eastAsiaTheme="minorHAnsi"/>
          <w:rtl/>
        </w:rPr>
        <w:t>تعالى:</w:t>
      </w:r>
      <w:r>
        <w:rPr>
          <w:rFonts w:eastAsiaTheme="minorHAnsi"/>
          <w:rtl/>
        </w:rPr>
        <w:t xml:space="preserve"> </w:t>
      </w:r>
      <w:r>
        <w:rPr>
          <w:rFonts w:hint="cs"/>
          <w:rtl/>
        </w:rPr>
        <w:t>﴿</w:t>
      </w:r>
      <w:r>
        <w:rPr>
          <w:rFonts w:eastAsiaTheme="minorHAnsi"/>
          <w:rtl/>
        </w:rPr>
        <w:t xml:space="preserve"> </w:t>
      </w:r>
      <w:r w:rsidRPr="00F1284F">
        <w:rPr>
          <w:rFonts w:eastAsiaTheme="minorHAnsi" w:hint="cs"/>
          <w:rtl/>
        </w:rPr>
        <w:t>وَاعْتَصِمُوا</w:t>
      </w:r>
      <w:r w:rsidRPr="00F1284F">
        <w:rPr>
          <w:rFonts w:eastAsiaTheme="minorHAnsi"/>
          <w:rtl/>
        </w:rPr>
        <w:t xml:space="preserve"> </w:t>
      </w:r>
      <w:r w:rsidRPr="00F1284F">
        <w:rPr>
          <w:rFonts w:eastAsiaTheme="minorHAnsi" w:hint="cs"/>
          <w:rtl/>
        </w:rPr>
        <w:t>بِحَبْلِ</w:t>
      </w:r>
      <w:r w:rsidRPr="00F1284F">
        <w:rPr>
          <w:rFonts w:eastAsiaTheme="minorHAnsi"/>
          <w:rtl/>
        </w:rPr>
        <w:t xml:space="preserve"> </w:t>
      </w:r>
      <w:r w:rsidRPr="00F1284F">
        <w:rPr>
          <w:rFonts w:eastAsiaTheme="minorHAnsi" w:hint="cs"/>
          <w:rtl/>
        </w:rPr>
        <w:t>اللَّهِ</w:t>
      </w:r>
      <w:r w:rsidRPr="00F1284F">
        <w:rPr>
          <w:rFonts w:eastAsiaTheme="minorHAnsi"/>
          <w:rtl/>
        </w:rPr>
        <w:t xml:space="preserve"> </w:t>
      </w:r>
      <w:r w:rsidRPr="00F1284F">
        <w:rPr>
          <w:rFonts w:eastAsiaTheme="minorHAnsi" w:hint="cs"/>
          <w:rtl/>
        </w:rPr>
        <w:t>جَمِيعًا</w:t>
      </w:r>
      <w:r w:rsidRPr="00F1284F">
        <w:rPr>
          <w:rFonts w:eastAsiaTheme="minorHAnsi"/>
          <w:rtl/>
        </w:rPr>
        <w:t xml:space="preserve"> </w:t>
      </w:r>
      <w:r w:rsidRPr="00F1284F">
        <w:rPr>
          <w:rFonts w:eastAsiaTheme="minorHAnsi" w:hint="cs"/>
          <w:rtl/>
        </w:rPr>
        <w:t>وَلَا</w:t>
      </w:r>
      <w:r w:rsidRPr="00F1284F">
        <w:rPr>
          <w:rFonts w:eastAsiaTheme="minorHAnsi"/>
          <w:rtl/>
        </w:rPr>
        <w:t xml:space="preserve"> </w:t>
      </w:r>
      <w:r w:rsidRPr="00F1284F">
        <w:rPr>
          <w:rFonts w:eastAsiaTheme="minorHAnsi" w:hint="cs"/>
          <w:rtl/>
        </w:rPr>
        <w:t xml:space="preserve">تَفَرَّقُوا </w:t>
      </w:r>
      <w:r>
        <w:rPr>
          <w:rFonts w:hint="cs"/>
          <w:rtl/>
        </w:rPr>
        <w:t>﴾</w:t>
      </w:r>
      <w:r>
        <w:rPr>
          <w:rFonts w:eastAsiaTheme="minorHAnsi"/>
          <w:rtl/>
        </w:rPr>
        <w:t xml:space="preserve"> </w:t>
      </w:r>
      <w:r w:rsidRPr="005F336A">
        <w:rPr>
          <w:rFonts w:eastAsiaTheme="minorHAnsi"/>
          <w:rtl/>
        </w:rPr>
        <w:t>(آل</w:t>
      </w:r>
      <w:r>
        <w:rPr>
          <w:rFonts w:eastAsiaTheme="minorHAnsi"/>
          <w:rtl/>
        </w:rPr>
        <w:t xml:space="preserve"> </w:t>
      </w:r>
      <w:r w:rsidRPr="005F336A">
        <w:rPr>
          <w:rFonts w:eastAsiaTheme="minorHAnsi"/>
          <w:rtl/>
        </w:rPr>
        <w:t>عمران:103)،</w:t>
      </w:r>
      <w:r>
        <w:rPr>
          <w:rFonts w:eastAsiaTheme="minorHAnsi" w:hint="cs"/>
          <w:rtl/>
        </w:rPr>
        <w:t xml:space="preserve"> </w:t>
      </w:r>
      <w:r w:rsidRPr="005F336A">
        <w:rPr>
          <w:rFonts w:eastAsiaTheme="minorHAnsi"/>
          <w:rtl/>
        </w:rPr>
        <w:t>وقوله:</w:t>
      </w:r>
      <w:r>
        <w:rPr>
          <w:rFonts w:eastAsiaTheme="minorHAnsi"/>
          <w:rtl/>
        </w:rPr>
        <w:t xml:space="preserve"> </w:t>
      </w:r>
      <w:r>
        <w:rPr>
          <w:rFonts w:hint="cs"/>
          <w:rtl/>
        </w:rPr>
        <w:t>﴿</w:t>
      </w:r>
      <w:r>
        <w:rPr>
          <w:rFonts w:eastAsiaTheme="minorHAnsi"/>
          <w:rtl/>
        </w:rPr>
        <w:t xml:space="preserve"> </w:t>
      </w:r>
      <w:r w:rsidRPr="00F1284F">
        <w:rPr>
          <w:rFonts w:eastAsiaTheme="minorHAnsi" w:hint="cs"/>
          <w:rtl/>
        </w:rPr>
        <w:t>وَلَا</w:t>
      </w:r>
      <w:r w:rsidRPr="00F1284F">
        <w:rPr>
          <w:rFonts w:eastAsiaTheme="minorHAnsi"/>
          <w:rtl/>
        </w:rPr>
        <w:t xml:space="preserve"> </w:t>
      </w:r>
      <w:r w:rsidRPr="00F1284F">
        <w:rPr>
          <w:rFonts w:eastAsiaTheme="minorHAnsi" w:hint="cs"/>
          <w:rtl/>
        </w:rPr>
        <w:t>تَكُونُوا</w:t>
      </w:r>
      <w:r w:rsidRPr="00F1284F">
        <w:rPr>
          <w:rFonts w:eastAsiaTheme="minorHAnsi"/>
          <w:rtl/>
        </w:rPr>
        <w:t xml:space="preserve"> </w:t>
      </w:r>
      <w:r w:rsidRPr="00F1284F">
        <w:rPr>
          <w:rFonts w:eastAsiaTheme="minorHAnsi" w:hint="cs"/>
          <w:rtl/>
        </w:rPr>
        <w:t>كَالَّذِينَ</w:t>
      </w:r>
      <w:r w:rsidRPr="00F1284F">
        <w:rPr>
          <w:rFonts w:eastAsiaTheme="minorHAnsi"/>
          <w:rtl/>
        </w:rPr>
        <w:t xml:space="preserve"> </w:t>
      </w:r>
      <w:r w:rsidRPr="00F1284F">
        <w:rPr>
          <w:rFonts w:eastAsiaTheme="minorHAnsi" w:hint="cs"/>
          <w:rtl/>
        </w:rPr>
        <w:t>تَفَرَّقُوا</w:t>
      </w:r>
      <w:r w:rsidRPr="00F1284F">
        <w:rPr>
          <w:rFonts w:eastAsiaTheme="minorHAnsi"/>
          <w:rtl/>
        </w:rPr>
        <w:t xml:space="preserve"> </w:t>
      </w:r>
      <w:r w:rsidRPr="00F1284F">
        <w:rPr>
          <w:rFonts w:eastAsiaTheme="minorHAnsi" w:hint="cs"/>
          <w:rtl/>
        </w:rPr>
        <w:t>وَاخْتَلَفُوا</w:t>
      </w:r>
      <w:r w:rsidRPr="00F1284F">
        <w:rPr>
          <w:rFonts w:eastAsiaTheme="minorHAnsi"/>
          <w:rtl/>
        </w:rPr>
        <w:t xml:space="preserve"> </w:t>
      </w:r>
      <w:r w:rsidRPr="00F1284F">
        <w:rPr>
          <w:rFonts w:eastAsiaTheme="minorHAnsi" w:hint="cs"/>
          <w:rtl/>
        </w:rPr>
        <w:t>مِنْ</w:t>
      </w:r>
      <w:r w:rsidRPr="00F1284F">
        <w:rPr>
          <w:rFonts w:eastAsiaTheme="minorHAnsi"/>
          <w:rtl/>
        </w:rPr>
        <w:t xml:space="preserve"> </w:t>
      </w:r>
      <w:r w:rsidRPr="00F1284F">
        <w:rPr>
          <w:rFonts w:eastAsiaTheme="minorHAnsi" w:hint="cs"/>
          <w:rtl/>
        </w:rPr>
        <w:t>بَعْدِ</w:t>
      </w:r>
      <w:r w:rsidRPr="00F1284F">
        <w:rPr>
          <w:rFonts w:eastAsiaTheme="minorHAnsi"/>
          <w:rtl/>
        </w:rPr>
        <w:t xml:space="preserve"> </w:t>
      </w:r>
      <w:r w:rsidRPr="00F1284F">
        <w:rPr>
          <w:rFonts w:eastAsiaTheme="minorHAnsi" w:hint="cs"/>
          <w:rtl/>
        </w:rPr>
        <w:t>مَا</w:t>
      </w:r>
      <w:r w:rsidRPr="00F1284F">
        <w:rPr>
          <w:rFonts w:eastAsiaTheme="minorHAnsi"/>
          <w:rtl/>
        </w:rPr>
        <w:t xml:space="preserve"> </w:t>
      </w:r>
      <w:r w:rsidRPr="00F1284F">
        <w:rPr>
          <w:rFonts w:eastAsiaTheme="minorHAnsi" w:hint="cs"/>
          <w:rtl/>
        </w:rPr>
        <w:t>جَاءَهُمُ</w:t>
      </w:r>
      <w:r w:rsidRPr="00F1284F">
        <w:rPr>
          <w:rFonts w:eastAsiaTheme="minorHAnsi"/>
          <w:rtl/>
        </w:rPr>
        <w:t xml:space="preserve"> </w:t>
      </w:r>
      <w:r w:rsidRPr="00F1284F">
        <w:rPr>
          <w:rFonts w:eastAsiaTheme="minorHAnsi" w:hint="cs"/>
          <w:rtl/>
        </w:rPr>
        <w:t>الْبَيِّنَاتُ</w:t>
      </w:r>
      <w:r>
        <w:rPr>
          <w:rFonts w:eastAsiaTheme="minorHAnsi"/>
          <w:rtl/>
        </w:rPr>
        <w:t xml:space="preserve">  </w:t>
      </w:r>
      <w:r>
        <w:rPr>
          <w:rFonts w:hint="cs"/>
          <w:rtl/>
        </w:rPr>
        <w:t>﴾</w:t>
      </w:r>
      <w:r>
        <w:rPr>
          <w:rFonts w:eastAsiaTheme="minorHAnsi"/>
          <w:rtl/>
        </w:rPr>
        <w:t xml:space="preserve"> </w:t>
      </w:r>
      <w:r w:rsidRPr="005F336A">
        <w:rPr>
          <w:rFonts w:eastAsiaTheme="minorHAnsi"/>
          <w:rtl/>
        </w:rPr>
        <w:t>(آل</w:t>
      </w:r>
      <w:r>
        <w:rPr>
          <w:rFonts w:eastAsiaTheme="minorHAnsi"/>
          <w:rtl/>
        </w:rPr>
        <w:t xml:space="preserve"> </w:t>
      </w:r>
      <w:r w:rsidRPr="005F336A">
        <w:rPr>
          <w:rFonts w:eastAsiaTheme="minorHAnsi"/>
          <w:rtl/>
        </w:rPr>
        <w:t>عمران:105)،</w:t>
      </w:r>
      <w:r>
        <w:rPr>
          <w:rFonts w:eastAsiaTheme="minorHAnsi" w:hint="cs"/>
          <w:rtl/>
        </w:rPr>
        <w:t xml:space="preserve"> </w:t>
      </w:r>
      <w:r w:rsidRPr="005F336A">
        <w:rPr>
          <w:rFonts w:eastAsiaTheme="minorHAnsi"/>
          <w:rtl/>
        </w:rPr>
        <w:t>وبإجماع</w:t>
      </w:r>
      <w:r>
        <w:rPr>
          <w:rFonts w:eastAsiaTheme="minorHAnsi"/>
          <w:rtl/>
        </w:rPr>
        <w:t xml:space="preserve"> </w:t>
      </w:r>
      <w:r w:rsidRPr="005F336A">
        <w:rPr>
          <w:rFonts w:eastAsiaTheme="minorHAnsi"/>
          <w:rtl/>
        </w:rPr>
        <w:t>الأمة</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الحث</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الألفة</w:t>
      </w:r>
      <w:r>
        <w:rPr>
          <w:rFonts w:eastAsiaTheme="minorHAnsi"/>
          <w:rtl/>
        </w:rPr>
        <w:t xml:space="preserve"> </w:t>
      </w:r>
      <w:r w:rsidRPr="005F336A">
        <w:rPr>
          <w:rFonts w:eastAsiaTheme="minorHAnsi"/>
          <w:rtl/>
        </w:rPr>
        <w:t>والموافقة،</w:t>
      </w:r>
      <w:r>
        <w:rPr>
          <w:rFonts w:eastAsiaTheme="minorHAnsi" w:hint="cs"/>
          <w:rtl/>
        </w:rPr>
        <w:t xml:space="preserve"> </w:t>
      </w:r>
      <w:r w:rsidRPr="005F336A">
        <w:rPr>
          <w:rFonts w:eastAsiaTheme="minorHAnsi"/>
          <w:rtl/>
        </w:rPr>
        <w:t>والنهي</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الفرقة</w:t>
      </w:r>
      <w:r>
        <w:rPr>
          <w:rFonts w:eastAsiaTheme="minorHAnsi"/>
          <w:rtl/>
        </w:rPr>
        <w:t xml:space="preserve"> </w:t>
      </w:r>
      <w:r w:rsidRPr="005F336A">
        <w:rPr>
          <w:rFonts w:eastAsiaTheme="minorHAnsi"/>
          <w:rtl/>
        </w:rPr>
        <w:t>والاختلاف</w:t>
      </w:r>
      <w:r>
        <w:rPr>
          <w:rFonts w:eastAsiaTheme="minorHAnsi"/>
          <w:rtl/>
        </w:rPr>
        <w:t xml:space="preserve"> </w:t>
      </w:r>
      <w:r w:rsidRPr="005422D7">
        <w:rPr>
          <w:rStyle w:val="af0"/>
          <w:sz w:val="24"/>
          <w:szCs w:val="24"/>
          <w:rtl/>
        </w:rPr>
        <w:t>(</w:t>
      </w:r>
      <w:r w:rsidRPr="005422D7">
        <w:rPr>
          <w:rStyle w:val="af0"/>
          <w:sz w:val="24"/>
          <w:szCs w:val="24"/>
          <w:rtl/>
        </w:rPr>
        <w:footnoteReference w:id="207"/>
      </w:r>
      <w:r w:rsidRPr="005422D7">
        <w:rPr>
          <w:rStyle w:val="af0"/>
          <w:sz w:val="24"/>
          <w:szCs w:val="24"/>
          <w:rtl/>
        </w:rPr>
        <w:t>)</w:t>
      </w:r>
      <w:r w:rsidRPr="005F336A">
        <w:rPr>
          <w:rFonts w:eastAsiaTheme="minorHAnsi"/>
          <w:rtl/>
        </w:rPr>
        <w:t>.</w:t>
      </w:r>
    </w:p>
    <w:p w14:paraId="0A4514F7" w14:textId="77777777" w:rsidR="00DB4E6A" w:rsidRPr="00EB561D" w:rsidRDefault="00DB4E6A" w:rsidP="007F75E1">
      <w:pPr>
        <w:pStyle w:val="aaac"/>
        <w:numPr>
          <w:ilvl w:val="0"/>
          <w:numId w:val="29"/>
        </w:numPr>
        <w:rPr>
          <w:rStyle w:val="aaacChar"/>
          <w:rFonts w:eastAsiaTheme="minorHAnsi"/>
          <w:rtl/>
        </w:rPr>
      </w:pPr>
      <w:r w:rsidRPr="005F336A">
        <w:rPr>
          <w:rFonts w:eastAsiaTheme="minorHAnsi"/>
          <w:rtl/>
        </w:rPr>
        <w:t>ما</w:t>
      </w:r>
      <w:r>
        <w:rPr>
          <w:rFonts w:eastAsiaTheme="minorHAnsi"/>
          <w:rtl/>
        </w:rPr>
        <w:t xml:space="preserve"> </w:t>
      </w:r>
      <w:r w:rsidRPr="005F336A">
        <w:rPr>
          <w:rFonts w:eastAsiaTheme="minorHAnsi"/>
          <w:rtl/>
        </w:rPr>
        <w:t>ورد</w:t>
      </w:r>
      <w:r>
        <w:rPr>
          <w:rFonts w:eastAsiaTheme="minorHAnsi"/>
          <w:rtl/>
        </w:rPr>
        <w:t xml:space="preserve"> </w:t>
      </w:r>
      <w:r w:rsidRPr="005F336A">
        <w:rPr>
          <w:rFonts w:eastAsiaTheme="minorHAnsi"/>
          <w:rtl/>
        </w:rPr>
        <w:t>عن</w:t>
      </w:r>
      <w:r>
        <w:rPr>
          <w:rFonts w:eastAsiaTheme="minorHAnsi"/>
          <w:rtl/>
        </w:rPr>
        <w:t xml:space="preserve"> </w:t>
      </w:r>
      <w:r>
        <w:rPr>
          <w:rFonts w:eastAsiaTheme="minorHAnsi" w:hint="cs"/>
          <w:rtl/>
        </w:rPr>
        <w:t xml:space="preserve">السلف الصالح </w:t>
      </w:r>
      <w:r w:rsidRPr="005F336A">
        <w:rPr>
          <w:rFonts w:eastAsiaTheme="minorHAnsi"/>
          <w:rtl/>
        </w:rPr>
        <w:t>من</w:t>
      </w:r>
      <w:r>
        <w:rPr>
          <w:rFonts w:eastAsiaTheme="minorHAnsi"/>
          <w:rtl/>
        </w:rPr>
        <w:t xml:space="preserve"> </w:t>
      </w:r>
      <w:r w:rsidRPr="005F336A">
        <w:rPr>
          <w:rFonts w:eastAsiaTheme="minorHAnsi"/>
          <w:rtl/>
        </w:rPr>
        <w:t>الحذر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الخطأ</w:t>
      </w:r>
      <w:r>
        <w:rPr>
          <w:rFonts w:eastAsiaTheme="minorHAnsi"/>
          <w:rtl/>
        </w:rPr>
        <w:t xml:space="preserve"> </w:t>
      </w:r>
      <w:r w:rsidRPr="005F336A">
        <w:rPr>
          <w:rFonts w:eastAsiaTheme="minorHAnsi"/>
          <w:rtl/>
        </w:rPr>
        <w:t>وإجماعهم</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ذلك</w:t>
      </w:r>
      <w:r w:rsidRPr="005422D7">
        <w:rPr>
          <w:rStyle w:val="af0"/>
          <w:sz w:val="24"/>
          <w:szCs w:val="24"/>
          <w:rtl/>
        </w:rPr>
        <w:t>(</w:t>
      </w:r>
      <w:r w:rsidRPr="005422D7">
        <w:rPr>
          <w:rStyle w:val="af0"/>
          <w:sz w:val="24"/>
          <w:szCs w:val="24"/>
          <w:rtl/>
        </w:rPr>
        <w:footnoteReference w:id="208"/>
      </w:r>
      <w:r w:rsidRPr="005422D7">
        <w:rPr>
          <w:rStyle w:val="af0"/>
          <w:sz w:val="24"/>
          <w:szCs w:val="24"/>
          <w:rtl/>
        </w:rPr>
        <w:t>)</w:t>
      </w:r>
      <w:r w:rsidRPr="00EB561D">
        <w:rPr>
          <w:rStyle w:val="aaacChar"/>
          <w:rFonts w:eastAsiaTheme="minorHAnsi"/>
          <w:rtl/>
        </w:rPr>
        <w:t>.</w:t>
      </w:r>
    </w:p>
    <w:p w14:paraId="1741F1C5" w14:textId="77777777" w:rsidR="00DB4E6A" w:rsidRPr="005F336A" w:rsidRDefault="00DB4E6A" w:rsidP="00EB561D">
      <w:pPr>
        <w:pStyle w:val="aaac"/>
        <w:rPr>
          <w:rFonts w:eastAsiaTheme="minorHAnsi"/>
          <w:rtl/>
        </w:rPr>
      </w:pPr>
      <w:r w:rsidRPr="005F336A">
        <w:rPr>
          <w:rFonts w:eastAsiaTheme="minorHAnsi"/>
          <w:rtl/>
        </w:rPr>
        <w:t>ومن</w:t>
      </w:r>
      <w:r>
        <w:rPr>
          <w:rFonts w:eastAsiaTheme="minorHAnsi"/>
          <w:rtl/>
        </w:rPr>
        <w:t xml:space="preserve"> </w:t>
      </w:r>
      <w:r w:rsidRPr="005F336A">
        <w:rPr>
          <w:rFonts w:eastAsiaTheme="minorHAnsi"/>
          <w:rtl/>
        </w:rPr>
        <w:t>أجوبة</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تلك</w:t>
      </w:r>
      <w:r>
        <w:rPr>
          <w:rFonts w:eastAsiaTheme="minorHAnsi"/>
          <w:rtl/>
        </w:rPr>
        <w:t xml:space="preserve"> </w:t>
      </w:r>
      <w:r w:rsidRPr="005F336A">
        <w:rPr>
          <w:rFonts w:eastAsiaTheme="minorHAnsi"/>
          <w:rtl/>
        </w:rPr>
        <w:t>الشبهات:</w:t>
      </w:r>
    </w:p>
    <w:p w14:paraId="57E4C238" w14:textId="77777777" w:rsidR="00DB4E6A" w:rsidRDefault="00DB4E6A" w:rsidP="00F1284F">
      <w:pPr>
        <w:pStyle w:val="aaac"/>
        <w:rPr>
          <w:rFonts w:eastAsiaTheme="minorHAnsi"/>
          <w:rtl/>
        </w:rPr>
      </w:pPr>
      <w:r w:rsidRPr="00F1284F">
        <w:rPr>
          <w:rFonts w:eastAsiaTheme="minorHAnsi" w:hint="cs"/>
          <w:b/>
          <w:bCs/>
          <w:rtl/>
        </w:rPr>
        <w:t>أولا</w:t>
      </w:r>
      <w:r>
        <w:rPr>
          <w:rFonts w:eastAsiaTheme="minorHAnsi" w:hint="cs"/>
          <w:rtl/>
        </w:rPr>
        <w:t xml:space="preserve"> ـ </w:t>
      </w:r>
      <w:r w:rsidRPr="005F336A">
        <w:rPr>
          <w:rFonts w:eastAsiaTheme="minorHAnsi"/>
          <w:rtl/>
        </w:rPr>
        <w:t>أن</w:t>
      </w:r>
      <w:r>
        <w:rPr>
          <w:rFonts w:eastAsiaTheme="minorHAnsi"/>
          <w:rtl/>
        </w:rPr>
        <w:t xml:space="preserve"> </w:t>
      </w:r>
      <w:r w:rsidRPr="005F336A">
        <w:rPr>
          <w:rFonts w:eastAsiaTheme="minorHAnsi"/>
          <w:rtl/>
        </w:rPr>
        <w:t>الحكم</w:t>
      </w:r>
      <w:r>
        <w:rPr>
          <w:rFonts w:eastAsiaTheme="minorHAnsi"/>
          <w:rtl/>
        </w:rPr>
        <w:t xml:space="preserve"> </w:t>
      </w:r>
      <w:r w:rsidRPr="005F336A">
        <w:rPr>
          <w:rFonts w:eastAsiaTheme="minorHAnsi"/>
          <w:rtl/>
        </w:rPr>
        <w:t>الشرعي</w:t>
      </w:r>
      <w:r>
        <w:rPr>
          <w:rFonts w:eastAsiaTheme="minorHAnsi"/>
          <w:rtl/>
        </w:rPr>
        <w:t xml:space="preserve"> </w:t>
      </w:r>
      <w:r w:rsidRPr="005F336A">
        <w:rPr>
          <w:rFonts w:eastAsiaTheme="minorHAnsi"/>
          <w:rtl/>
        </w:rPr>
        <w:t>يتعلق</w:t>
      </w:r>
      <w:r>
        <w:rPr>
          <w:rFonts w:eastAsiaTheme="minorHAnsi"/>
          <w:rtl/>
        </w:rPr>
        <w:t xml:space="preserve"> </w:t>
      </w:r>
      <w:r w:rsidRPr="005F336A">
        <w:rPr>
          <w:rFonts w:eastAsiaTheme="minorHAnsi"/>
          <w:rtl/>
        </w:rPr>
        <w:t>بأفعال</w:t>
      </w:r>
      <w:r>
        <w:rPr>
          <w:rFonts w:eastAsiaTheme="minorHAnsi"/>
          <w:rtl/>
        </w:rPr>
        <w:t xml:space="preserve"> </w:t>
      </w:r>
      <w:r w:rsidRPr="005F336A">
        <w:rPr>
          <w:rFonts w:eastAsiaTheme="minorHAnsi"/>
          <w:rtl/>
        </w:rPr>
        <w:t>المكلفين،</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بأعيان</w:t>
      </w:r>
      <w:r>
        <w:rPr>
          <w:rFonts w:eastAsiaTheme="minorHAnsi"/>
          <w:rtl/>
        </w:rPr>
        <w:t xml:space="preserve"> </w:t>
      </w:r>
      <w:r w:rsidRPr="005F336A">
        <w:rPr>
          <w:rFonts w:eastAsiaTheme="minorHAnsi"/>
          <w:rtl/>
        </w:rPr>
        <w:t>الأشياء،</w:t>
      </w:r>
      <w:r>
        <w:rPr>
          <w:rFonts w:eastAsiaTheme="minorHAnsi" w:hint="cs"/>
          <w:rtl/>
        </w:rPr>
        <w:t xml:space="preserve"> </w:t>
      </w:r>
      <w:r w:rsidRPr="005F336A">
        <w:rPr>
          <w:rFonts w:eastAsiaTheme="minorHAnsi"/>
          <w:rtl/>
        </w:rPr>
        <w:t>وبذلك</w:t>
      </w:r>
      <w:r>
        <w:rPr>
          <w:rFonts w:eastAsiaTheme="minorHAnsi"/>
          <w:rtl/>
        </w:rPr>
        <w:t xml:space="preserve"> </w:t>
      </w:r>
      <w:r w:rsidRPr="005F336A">
        <w:rPr>
          <w:rFonts w:eastAsiaTheme="minorHAnsi"/>
          <w:rtl/>
        </w:rPr>
        <w:t>قد</w:t>
      </w:r>
      <w:r>
        <w:rPr>
          <w:rFonts w:eastAsiaTheme="minorHAnsi"/>
          <w:rtl/>
        </w:rPr>
        <w:t xml:space="preserve"> </w:t>
      </w:r>
      <w:r w:rsidRPr="005F336A">
        <w:rPr>
          <w:rFonts w:eastAsiaTheme="minorHAnsi"/>
          <w:rtl/>
        </w:rPr>
        <w:t>يحل</w:t>
      </w:r>
      <w:r>
        <w:rPr>
          <w:rFonts w:eastAsiaTheme="minorHAnsi"/>
          <w:rtl/>
        </w:rPr>
        <w:t xml:space="preserve"> </w:t>
      </w:r>
      <w:r w:rsidRPr="005F336A">
        <w:rPr>
          <w:rFonts w:eastAsiaTheme="minorHAnsi"/>
          <w:rtl/>
        </w:rPr>
        <w:t>لشخص</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يحرم</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غيره،</w:t>
      </w:r>
      <w:r>
        <w:rPr>
          <w:rFonts w:eastAsiaTheme="minorHAnsi" w:hint="cs"/>
          <w:rtl/>
        </w:rPr>
        <w:t xml:space="preserve"> </w:t>
      </w:r>
      <w:r w:rsidRPr="005F336A">
        <w:rPr>
          <w:rFonts w:eastAsiaTheme="minorHAnsi"/>
          <w:rtl/>
        </w:rPr>
        <w:t>فالميتة</w:t>
      </w:r>
      <w:r>
        <w:rPr>
          <w:rFonts w:eastAsiaTheme="minorHAnsi"/>
          <w:rtl/>
        </w:rPr>
        <w:t xml:space="preserve">ـ </w:t>
      </w:r>
      <w:r w:rsidRPr="005F336A">
        <w:rPr>
          <w:rFonts w:eastAsiaTheme="minorHAnsi"/>
          <w:rtl/>
        </w:rPr>
        <w:t>مثلا</w:t>
      </w:r>
      <w:r>
        <w:rPr>
          <w:rFonts w:eastAsiaTheme="minorHAnsi"/>
          <w:rtl/>
        </w:rPr>
        <w:t xml:space="preserve"> ـ </w:t>
      </w:r>
      <w:r w:rsidRPr="005F336A">
        <w:rPr>
          <w:rFonts w:eastAsiaTheme="minorHAnsi"/>
          <w:rtl/>
        </w:rPr>
        <w:t>تحل</w:t>
      </w:r>
      <w:r>
        <w:rPr>
          <w:rFonts w:eastAsiaTheme="minorHAnsi"/>
          <w:rtl/>
        </w:rPr>
        <w:t xml:space="preserve"> </w:t>
      </w:r>
      <w:r w:rsidRPr="005F336A">
        <w:rPr>
          <w:rFonts w:eastAsiaTheme="minorHAnsi"/>
          <w:rtl/>
        </w:rPr>
        <w:t>للمضطر</w:t>
      </w:r>
      <w:r>
        <w:rPr>
          <w:rFonts w:eastAsiaTheme="minorHAnsi"/>
          <w:rtl/>
        </w:rPr>
        <w:t xml:space="preserve"> </w:t>
      </w:r>
      <w:r w:rsidRPr="005F336A">
        <w:rPr>
          <w:rFonts w:eastAsiaTheme="minorHAnsi"/>
          <w:rtl/>
        </w:rPr>
        <w:t>دون</w:t>
      </w:r>
      <w:r>
        <w:rPr>
          <w:rFonts w:eastAsiaTheme="minorHAnsi"/>
          <w:rtl/>
        </w:rPr>
        <w:t xml:space="preserve"> </w:t>
      </w:r>
      <w:r w:rsidRPr="005F336A">
        <w:rPr>
          <w:rFonts w:eastAsiaTheme="minorHAnsi"/>
          <w:rtl/>
        </w:rPr>
        <w:t>المختار،</w:t>
      </w:r>
      <w:r>
        <w:rPr>
          <w:rFonts w:eastAsiaTheme="minorHAnsi" w:hint="cs"/>
          <w:rtl/>
        </w:rPr>
        <w:t xml:space="preserve"> </w:t>
      </w:r>
      <w:r w:rsidRPr="005F336A">
        <w:rPr>
          <w:rFonts w:eastAsiaTheme="minorHAnsi"/>
          <w:rtl/>
        </w:rPr>
        <w:t>والصلاة</w:t>
      </w:r>
      <w:r>
        <w:rPr>
          <w:rFonts w:eastAsiaTheme="minorHAnsi"/>
          <w:rtl/>
        </w:rPr>
        <w:t xml:space="preserve"> </w:t>
      </w:r>
      <w:r w:rsidRPr="005F336A">
        <w:rPr>
          <w:rFonts w:eastAsiaTheme="minorHAnsi"/>
          <w:rtl/>
        </w:rPr>
        <w:t>تجب</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الطاهر</w:t>
      </w:r>
      <w:r>
        <w:rPr>
          <w:rFonts w:eastAsiaTheme="minorHAnsi"/>
          <w:rtl/>
        </w:rPr>
        <w:t xml:space="preserve"> </w:t>
      </w:r>
      <w:r w:rsidRPr="005F336A">
        <w:rPr>
          <w:rFonts w:eastAsiaTheme="minorHAnsi"/>
          <w:rtl/>
        </w:rPr>
        <w:t>وتحرم</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الحائض.</w:t>
      </w:r>
    </w:p>
    <w:p w14:paraId="7DFBCC43" w14:textId="77777777" w:rsidR="00DB4E6A" w:rsidRPr="005F336A" w:rsidRDefault="00DB4E6A" w:rsidP="00F1284F">
      <w:pPr>
        <w:pStyle w:val="aaac"/>
        <w:rPr>
          <w:rFonts w:eastAsiaTheme="minorHAnsi"/>
          <w:rtl/>
        </w:rPr>
      </w:pPr>
      <w:r w:rsidRPr="00EB561D">
        <w:rPr>
          <w:rFonts w:eastAsiaTheme="minorHAnsi"/>
          <w:rtl/>
        </w:rPr>
        <w:t>وما</w:t>
      </w:r>
      <w:r>
        <w:rPr>
          <w:rFonts w:eastAsiaTheme="minorHAnsi"/>
          <w:rtl/>
        </w:rPr>
        <w:t xml:space="preserve"> </w:t>
      </w:r>
      <w:r w:rsidRPr="00EB561D">
        <w:rPr>
          <w:rFonts w:eastAsiaTheme="minorHAnsi"/>
          <w:rtl/>
        </w:rPr>
        <w:t>دام</w:t>
      </w:r>
      <w:r>
        <w:rPr>
          <w:rFonts w:eastAsiaTheme="minorHAnsi"/>
          <w:rtl/>
        </w:rPr>
        <w:t xml:space="preserve"> </w:t>
      </w:r>
      <w:r w:rsidRPr="00EB561D">
        <w:rPr>
          <w:rFonts w:eastAsiaTheme="minorHAnsi"/>
          <w:rtl/>
        </w:rPr>
        <w:t>الأمر</w:t>
      </w:r>
      <w:r>
        <w:rPr>
          <w:rFonts w:eastAsiaTheme="minorHAnsi"/>
          <w:rtl/>
        </w:rPr>
        <w:t xml:space="preserve"> </w:t>
      </w:r>
      <w:r w:rsidRPr="00EB561D">
        <w:rPr>
          <w:rFonts w:eastAsiaTheme="minorHAnsi"/>
          <w:rtl/>
        </w:rPr>
        <w:t>كذلك،</w:t>
      </w:r>
      <w:r>
        <w:rPr>
          <w:rFonts w:eastAsiaTheme="minorHAnsi"/>
          <w:rtl/>
        </w:rPr>
        <w:t xml:space="preserve"> </w:t>
      </w:r>
      <w:r w:rsidRPr="00EB561D">
        <w:rPr>
          <w:rFonts w:eastAsiaTheme="minorHAnsi"/>
          <w:rtl/>
        </w:rPr>
        <w:t>فليس</w:t>
      </w:r>
      <w:r>
        <w:rPr>
          <w:rFonts w:eastAsiaTheme="minorHAnsi"/>
          <w:rtl/>
        </w:rPr>
        <w:t xml:space="preserve"> </w:t>
      </w:r>
      <w:r w:rsidRPr="00EB561D">
        <w:rPr>
          <w:rFonts w:eastAsiaTheme="minorHAnsi"/>
          <w:rtl/>
        </w:rPr>
        <w:t>هناك</w:t>
      </w:r>
      <w:r>
        <w:rPr>
          <w:rFonts w:eastAsiaTheme="minorHAnsi"/>
          <w:rtl/>
        </w:rPr>
        <w:t xml:space="preserve"> </w:t>
      </w:r>
      <w:r w:rsidRPr="00EB561D">
        <w:rPr>
          <w:rFonts w:eastAsiaTheme="minorHAnsi"/>
          <w:rtl/>
        </w:rPr>
        <w:t>تناقض،</w:t>
      </w:r>
      <w:r>
        <w:rPr>
          <w:rFonts w:eastAsiaTheme="minorHAnsi" w:hint="cs"/>
          <w:rtl/>
        </w:rPr>
        <w:t xml:space="preserve"> </w:t>
      </w:r>
      <w:r w:rsidRPr="00EB561D">
        <w:rPr>
          <w:rFonts w:eastAsiaTheme="minorHAnsi"/>
          <w:rtl/>
        </w:rPr>
        <w:t>لأن</w:t>
      </w:r>
      <w:r>
        <w:rPr>
          <w:rFonts w:eastAsiaTheme="minorHAnsi"/>
          <w:rtl/>
        </w:rPr>
        <w:t xml:space="preserve"> </w:t>
      </w:r>
      <w:r w:rsidRPr="00EB561D">
        <w:rPr>
          <w:rFonts w:eastAsiaTheme="minorHAnsi"/>
          <w:rtl/>
        </w:rPr>
        <w:t>التناقض</w:t>
      </w:r>
      <w:r>
        <w:rPr>
          <w:rFonts w:eastAsiaTheme="minorHAnsi"/>
          <w:rtl/>
        </w:rPr>
        <w:t xml:space="preserve"> </w:t>
      </w:r>
      <w:r w:rsidRPr="00EB561D">
        <w:rPr>
          <w:rFonts w:eastAsiaTheme="minorHAnsi"/>
          <w:rtl/>
        </w:rPr>
        <w:t>يحصل</w:t>
      </w:r>
      <w:r>
        <w:rPr>
          <w:rFonts w:eastAsiaTheme="minorHAnsi"/>
          <w:rtl/>
        </w:rPr>
        <w:t xml:space="preserve"> </w:t>
      </w:r>
      <w:r w:rsidRPr="00EB561D">
        <w:rPr>
          <w:rFonts w:eastAsiaTheme="minorHAnsi"/>
          <w:rtl/>
        </w:rPr>
        <w:t>عندما</w:t>
      </w:r>
      <w:r>
        <w:rPr>
          <w:rFonts w:eastAsiaTheme="minorHAnsi"/>
          <w:rtl/>
        </w:rPr>
        <w:t xml:space="preserve"> </w:t>
      </w:r>
      <w:r w:rsidRPr="00EB561D">
        <w:rPr>
          <w:rFonts w:eastAsiaTheme="minorHAnsi"/>
          <w:rtl/>
        </w:rPr>
        <w:t>(يجتمع</w:t>
      </w:r>
      <w:r>
        <w:rPr>
          <w:rFonts w:eastAsiaTheme="minorHAnsi"/>
          <w:rtl/>
        </w:rPr>
        <w:t xml:space="preserve"> </w:t>
      </w:r>
      <w:r w:rsidRPr="00EB561D">
        <w:rPr>
          <w:rFonts w:eastAsiaTheme="minorHAnsi"/>
          <w:rtl/>
        </w:rPr>
        <w:t>التحليل</w:t>
      </w:r>
      <w:r>
        <w:rPr>
          <w:rFonts w:eastAsiaTheme="minorHAnsi"/>
          <w:rtl/>
        </w:rPr>
        <w:t xml:space="preserve"> </w:t>
      </w:r>
      <w:r w:rsidRPr="00EB561D">
        <w:rPr>
          <w:rFonts w:eastAsiaTheme="minorHAnsi"/>
          <w:rtl/>
        </w:rPr>
        <w:t>والتحريم</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حالة</w:t>
      </w:r>
      <w:r>
        <w:rPr>
          <w:rFonts w:eastAsiaTheme="minorHAnsi"/>
          <w:rtl/>
        </w:rPr>
        <w:t xml:space="preserve"> </w:t>
      </w:r>
      <w:r w:rsidRPr="00EB561D">
        <w:rPr>
          <w:rFonts w:eastAsiaTheme="minorHAnsi"/>
          <w:rtl/>
        </w:rPr>
        <w:t>واحدة</w:t>
      </w:r>
      <w:r>
        <w:rPr>
          <w:rFonts w:eastAsiaTheme="minorHAnsi"/>
          <w:rtl/>
        </w:rPr>
        <w:t xml:space="preserve"> </w:t>
      </w:r>
      <w:r w:rsidRPr="00EB561D">
        <w:rPr>
          <w:rFonts w:eastAsiaTheme="minorHAnsi"/>
          <w:rtl/>
        </w:rPr>
        <w:t>لشخص</w:t>
      </w:r>
      <w:r>
        <w:rPr>
          <w:rFonts w:eastAsiaTheme="minorHAnsi"/>
          <w:rtl/>
        </w:rPr>
        <w:t xml:space="preserve"> </w:t>
      </w:r>
      <w:r w:rsidRPr="00EB561D">
        <w:rPr>
          <w:rFonts w:eastAsiaTheme="minorHAnsi"/>
          <w:rtl/>
        </w:rPr>
        <w:t>واحد</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فعل</w:t>
      </w:r>
      <w:r>
        <w:rPr>
          <w:rFonts w:eastAsiaTheme="minorHAnsi"/>
          <w:rtl/>
        </w:rPr>
        <w:t xml:space="preserve"> </w:t>
      </w:r>
      <w:r w:rsidRPr="00EB561D">
        <w:rPr>
          <w:rFonts w:eastAsiaTheme="minorHAnsi"/>
          <w:rtl/>
        </w:rPr>
        <w:t>واحد</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وجه</w:t>
      </w:r>
      <w:r>
        <w:rPr>
          <w:rFonts w:eastAsiaTheme="minorHAnsi"/>
          <w:rtl/>
        </w:rPr>
        <w:t xml:space="preserve"> </w:t>
      </w:r>
      <w:r w:rsidRPr="00EB561D">
        <w:rPr>
          <w:rFonts w:eastAsiaTheme="minorHAnsi"/>
          <w:rtl/>
        </w:rPr>
        <w:t>واحد،</w:t>
      </w:r>
      <w:r>
        <w:rPr>
          <w:rFonts w:eastAsiaTheme="minorHAnsi" w:hint="cs"/>
          <w:rtl/>
        </w:rPr>
        <w:t xml:space="preserve"> </w:t>
      </w:r>
      <w:r w:rsidRPr="00EB561D">
        <w:rPr>
          <w:rFonts w:eastAsiaTheme="minorHAnsi"/>
          <w:rtl/>
        </w:rPr>
        <w:t>فإذا</w:t>
      </w:r>
      <w:r>
        <w:rPr>
          <w:rFonts w:eastAsiaTheme="minorHAnsi"/>
          <w:rtl/>
        </w:rPr>
        <w:t xml:space="preserve"> </w:t>
      </w:r>
      <w:r w:rsidRPr="00EB561D">
        <w:rPr>
          <w:rFonts w:eastAsiaTheme="minorHAnsi"/>
          <w:rtl/>
        </w:rPr>
        <w:t>تطرق</w:t>
      </w:r>
      <w:r>
        <w:rPr>
          <w:rFonts w:eastAsiaTheme="minorHAnsi"/>
          <w:rtl/>
        </w:rPr>
        <w:t xml:space="preserve"> </w:t>
      </w:r>
      <w:r w:rsidRPr="00EB561D">
        <w:rPr>
          <w:rFonts w:eastAsiaTheme="minorHAnsi"/>
          <w:rtl/>
        </w:rPr>
        <w:t>التعدد</w:t>
      </w:r>
      <w:r>
        <w:rPr>
          <w:rFonts w:eastAsiaTheme="minorHAnsi"/>
          <w:rtl/>
        </w:rPr>
        <w:t xml:space="preserve"> </w:t>
      </w:r>
      <w:r w:rsidRPr="00EB561D">
        <w:rPr>
          <w:rFonts w:eastAsiaTheme="minorHAnsi"/>
          <w:rtl/>
        </w:rPr>
        <w:t>والانفصال</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شيء</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هذه</w:t>
      </w:r>
      <w:r>
        <w:rPr>
          <w:rFonts w:eastAsiaTheme="minorHAnsi"/>
          <w:rtl/>
        </w:rPr>
        <w:t xml:space="preserve"> </w:t>
      </w:r>
      <w:r w:rsidRPr="00EB561D">
        <w:rPr>
          <w:rFonts w:eastAsiaTheme="minorHAnsi"/>
          <w:rtl/>
        </w:rPr>
        <w:t>الجملة</w:t>
      </w:r>
      <w:r>
        <w:rPr>
          <w:rFonts w:eastAsiaTheme="minorHAnsi"/>
          <w:rtl/>
        </w:rPr>
        <w:t xml:space="preserve"> </w:t>
      </w:r>
      <w:r w:rsidRPr="00EB561D">
        <w:rPr>
          <w:rFonts w:eastAsiaTheme="minorHAnsi"/>
          <w:rtl/>
        </w:rPr>
        <w:t>انتفى</w:t>
      </w:r>
      <w:r>
        <w:rPr>
          <w:rFonts w:eastAsiaTheme="minorHAnsi"/>
          <w:rtl/>
        </w:rPr>
        <w:t xml:space="preserve"> </w:t>
      </w:r>
      <w:r w:rsidRPr="00EB561D">
        <w:rPr>
          <w:rFonts w:eastAsiaTheme="minorHAnsi"/>
          <w:rtl/>
        </w:rPr>
        <w:t>التناقض</w:t>
      </w:r>
      <w:r>
        <w:rPr>
          <w:rFonts w:eastAsiaTheme="minorHAnsi" w:hint="cs"/>
          <w:rtl/>
        </w:rPr>
        <w:t>)</w:t>
      </w:r>
      <w:r w:rsidRPr="005422D7">
        <w:rPr>
          <w:rStyle w:val="af0"/>
          <w:sz w:val="24"/>
          <w:szCs w:val="24"/>
          <w:rtl/>
        </w:rPr>
        <w:t>(</w:t>
      </w:r>
      <w:r w:rsidRPr="005422D7">
        <w:rPr>
          <w:rStyle w:val="af0"/>
          <w:sz w:val="24"/>
          <w:szCs w:val="24"/>
          <w:rtl/>
        </w:rPr>
        <w:footnoteReference w:id="209"/>
      </w:r>
      <w:r w:rsidRPr="005422D7">
        <w:rPr>
          <w:rStyle w:val="af0"/>
          <w:sz w:val="24"/>
          <w:szCs w:val="24"/>
          <w:rtl/>
        </w:rPr>
        <w:t>)</w:t>
      </w:r>
      <w:r w:rsidRPr="005F336A">
        <w:rPr>
          <w:rFonts w:eastAsiaTheme="minorHAnsi"/>
          <w:rtl/>
        </w:rPr>
        <w:t>،</w:t>
      </w:r>
      <w:r>
        <w:rPr>
          <w:rFonts w:eastAsiaTheme="minorHAnsi" w:hint="cs"/>
          <w:rtl/>
        </w:rPr>
        <w:t xml:space="preserve"> </w:t>
      </w:r>
      <w:r w:rsidRPr="005F336A">
        <w:rPr>
          <w:rFonts w:eastAsiaTheme="minorHAnsi"/>
          <w:rtl/>
        </w:rPr>
        <w:t>وما</w:t>
      </w:r>
      <w:r>
        <w:rPr>
          <w:rFonts w:eastAsiaTheme="minorHAnsi"/>
          <w:rtl/>
        </w:rPr>
        <w:t xml:space="preserve"> </w:t>
      </w:r>
      <w:r w:rsidRPr="005F336A">
        <w:rPr>
          <w:rFonts w:eastAsiaTheme="minorHAnsi"/>
          <w:rtl/>
        </w:rPr>
        <w:t>أوهم</w:t>
      </w:r>
      <w:r>
        <w:rPr>
          <w:rFonts w:eastAsiaTheme="minorHAnsi"/>
          <w:rtl/>
        </w:rPr>
        <w:t xml:space="preserve"> </w:t>
      </w:r>
      <w:r w:rsidRPr="005F336A">
        <w:rPr>
          <w:rFonts w:eastAsiaTheme="minorHAnsi"/>
          <w:rtl/>
        </w:rPr>
        <w:t>التناقض</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اعتقاد</w:t>
      </w:r>
      <w:r>
        <w:rPr>
          <w:rFonts w:eastAsiaTheme="minorHAnsi"/>
          <w:rtl/>
        </w:rPr>
        <w:t xml:space="preserve"> </w:t>
      </w:r>
      <w:r w:rsidRPr="005F336A">
        <w:rPr>
          <w:rFonts w:eastAsiaTheme="minorHAnsi"/>
          <w:rtl/>
        </w:rPr>
        <w:t>تعلق</w:t>
      </w:r>
      <w:r>
        <w:rPr>
          <w:rFonts w:eastAsiaTheme="minorHAnsi"/>
          <w:rtl/>
        </w:rPr>
        <w:t xml:space="preserve"> </w:t>
      </w:r>
      <w:r w:rsidRPr="005F336A">
        <w:rPr>
          <w:rFonts w:eastAsiaTheme="minorHAnsi"/>
          <w:rtl/>
        </w:rPr>
        <w:t>التحليل</w:t>
      </w:r>
      <w:r>
        <w:rPr>
          <w:rFonts w:eastAsiaTheme="minorHAnsi"/>
          <w:rtl/>
        </w:rPr>
        <w:t xml:space="preserve"> </w:t>
      </w:r>
      <w:r w:rsidRPr="005F336A">
        <w:rPr>
          <w:rFonts w:eastAsiaTheme="minorHAnsi"/>
          <w:rtl/>
        </w:rPr>
        <w:t>والتحريم</w:t>
      </w:r>
      <w:r>
        <w:rPr>
          <w:rFonts w:eastAsiaTheme="minorHAnsi"/>
          <w:rtl/>
        </w:rPr>
        <w:t xml:space="preserve"> </w:t>
      </w:r>
      <w:r w:rsidRPr="005F336A">
        <w:rPr>
          <w:rFonts w:eastAsiaTheme="minorHAnsi"/>
          <w:rtl/>
        </w:rPr>
        <w:t>بأعيان</w:t>
      </w:r>
      <w:r>
        <w:rPr>
          <w:rFonts w:eastAsiaTheme="minorHAnsi"/>
          <w:rtl/>
        </w:rPr>
        <w:t xml:space="preserve"> </w:t>
      </w:r>
      <w:r w:rsidRPr="005F336A">
        <w:rPr>
          <w:rFonts w:eastAsiaTheme="minorHAnsi"/>
          <w:rtl/>
        </w:rPr>
        <w:t>الأشياء،</w:t>
      </w:r>
      <w:r>
        <w:rPr>
          <w:rFonts w:eastAsiaTheme="minorHAnsi"/>
          <w:rtl/>
        </w:rPr>
        <w:t xml:space="preserve"> </w:t>
      </w:r>
      <w:r w:rsidRPr="005F336A">
        <w:rPr>
          <w:rFonts w:eastAsiaTheme="minorHAnsi"/>
          <w:rtl/>
        </w:rPr>
        <w:t>وذلك</w:t>
      </w:r>
      <w:r>
        <w:rPr>
          <w:rFonts w:eastAsiaTheme="minorHAnsi"/>
          <w:rtl/>
        </w:rPr>
        <w:t xml:space="preserve"> </w:t>
      </w:r>
      <w:r w:rsidRPr="005F336A">
        <w:rPr>
          <w:rFonts w:eastAsiaTheme="minorHAnsi"/>
          <w:rtl/>
        </w:rPr>
        <w:t>غير</w:t>
      </w:r>
      <w:r>
        <w:rPr>
          <w:rFonts w:eastAsiaTheme="minorHAnsi"/>
          <w:rtl/>
        </w:rPr>
        <w:t xml:space="preserve"> </w:t>
      </w:r>
      <w:r w:rsidRPr="005F336A">
        <w:rPr>
          <w:rFonts w:eastAsiaTheme="minorHAnsi"/>
          <w:rtl/>
        </w:rPr>
        <w:t>ممكن،</w:t>
      </w:r>
      <w:r>
        <w:rPr>
          <w:rFonts w:eastAsiaTheme="minorHAnsi"/>
          <w:rtl/>
        </w:rPr>
        <w:t xml:space="preserve"> </w:t>
      </w:r>
      <w:r w:rsidRPr="005F336A">
        <w:rPr>
          <w:rFonts w:eastAsiaTheme="minorHAnsi"/>
          <w:rtl/>
        </w:rPr>
        <w:t>لأنه</w:t>
      </w:r>
      <w:r>
        <w:rPr>
          <w:rFonts w:eastAsiaTheme="minorHAnsi"/>
          <w:rtl/>
        </w:rPr>
        <w:t xml:space="preserve"> </w:t>
      </w:r>
      <w:r w:rsidRPr="005F336A">
        <w:rPr>
          <w:rFonts w:eastAsiaTheme="minorHAnsi"/>
          <w:rtl/>
        </w:rPr>
        <w:t>لو</w:t>
      </w:r>
      <w:r>
        <w:rPr>
          <w:rFonts w:eastAsiaTheme="minorHAnsi"/>
          <w:rtl/>
        </w:rPr>
        <w:t xml:space="preserve"> </w:t>
      </w:r>
      <w:r w:rsidRPr="005F336A">
        <w:rPr>
          <w:rFonts w:eastAsiaTheme="minorHAnsi"/>
          <w:rtl/>
        </w:rPr>
        <w:t>كان</w:t>
      </w:r>
      <w:r>
        <w:rPr>
          <w:rFonts w:eastAsiaTheme="minorHAnsi"/>
          <w:rtl/>
        </w:rPr>
        <w:t xml:space="preserve"> </w:t>
      </w:r>
      <w:r w:rsidRPr="005F336A">
        <w:rPr>
          <w:rFonts w:eastAsiaTheme="minorHAnsi"/>
          <w:rtl/>
        </w:rPr>
        <w:t>الأمر</w:t>
      </w:r>
      <w:r>
        <w:rPr>
          <w:rFonts w:eastAsiaTheme="minorHAnsi"/>
          <w:rtl/>
        </w:rPr>
        <w:t xml:space="preserve"> </w:t>
      </w:r>
      <w:r w:rsidRPr="005F336A">
        <w:rPr>
          <w:rFonts w:eastAsiaTheme="minorHAnsi"/>
          <w:rtl/>
        </w:rPr>
        <w:t>كذلك</w:t>
      </w:r>
      <w:r>
        <w:rPr>
          <w:rFonts w:eastAsiaTheme="minorHAnsi"/>
          <w:rtl/>
        </w:rPr>
        <w:t xml:space="preserve"> </w:t>
      </w:r>
      <w:r w:rsidRPr="005F336A">
        <w:rPr>
          <w:rFonts w:eastAsiaTheme="minorHAnsi"/>
          <w:rtl/>
        </w:rPr>
        <w:t>لما</w:t>
      </w:r>
      <w:r>
        <w:rPr>
          <w:rFonts w:eastAsiaTheme="minorHAnsi"/>
          <w:rtl/>
        </w:rPr>
        <w:t xml:space="preserve"> </w:t>
      </w:r>
      <w:r w:rsidRPr="005F336A">
        <w:rPr>
          <w:rFonts w:eastAsiaTheme="minorHAnsi"/>
          <w:rtl/>
        </w:rPr>
        <w:t>حرم</w:t>
      </w:r>
      <w:r>
        <w:rPr>
          <w:rFonts w:eastAsiaTheme="minorHAnsi"/>
          <w:rtl/>
        </w:rPr>
        <w:t xml:space="preserve"> </w:t>
      </w:r>
      <w:r w:rsidRPr="005F336A">
        <w:rPr>
          <w:rFonts w:eastAsiaTheme="minorHAnsi"/>
          <w:rtl/>
        </w:rPr>
        <w:t>الشيء</w:t>
      </w:r>
      <w:r>
        <w:rPr>
          <w:rFonts w:eastAsiaTheme="minorHAnsi"/>
          <w:rtl/>
        </w:rPr>
        <w:t xml:space="preserve"> </w:t>
      </w:r>
      <w:r w:rsidRPr="005F336A">
        <w:rPr>
          <w:rFonts w:eastAsiaTheme="minorHAnsi"/>
          <w:rtl/>
        </w:rPr>
        <w:t>بعد</w:t>
      </w:r>
      <w:r>
        <w:rPr>
          <w:rFonts w:eastAsiaTheme="minorHAnsi"/>
          <w:rtl/>
        </w:rPr>
        <w:t xml:space="preserve"> </w:t>
      </w:r>
      <w:r w:rsidRPr="005F336A">
        <w:rPr>
          <w:rFonts w:eastAsiaTheme="minorHAnsi"/>
          <w:rtl/>
        </w:rPr>
        <w:t>تحليله،</w:t>
      </w:r>
      <w:r>
        <w:rPr>
          <w:rFonts w:eastAsiaTheme="minorHAnsi" w:hint="cs"/>
          <w:rtl/>
        </w:rPr>
        <w:t xml:space="preserve"> </w:t>
      </w:r>
      <w:r w:rsidRPr="005F336A">
        <w:rPr>
          <w:rFonts w:eastAsiaTheme="minorHAnsi"/>
          <w:rtl/>
        </w:rPr>
        <w:t>فأعيان</w:t>
      </w:r>
      <w:r>
        <w:rPr>
          <w:rFonts w:eastAsiaTheme="minorHAnsi"/>
          <w:rtl/>
        </w:rPr>
        <w:t xml:space="preserve"> </w:t>
      </w:r>
      <w:r w:rsidRPr="005F336A">
        <w:rPr>
          <w:rFonts w:eastAsiaTheme="minorHAnsi"/>
          <w:rtl/>
        </w:rPr>
        <w:t>الأشياء</w:t>
      </w:r>
      <w:r>
        <w:rPr>
          <w:rFonts w:eastAsiaTheme="minorHAnsi"/>
          <w:rtl/>
        </w:rPr>
        <w:t xml:space="preserve"> </w:t>
      </w:r>
      <w:r w:rsidRPr="005F336A">
        <w:rPr>
          <w:rFonts w:eastAsiaTheme="minorHAnsi"/>
          <w:rtl/>
        </w:rPr>
        <w:t>ثابتة،</w:t>
      </w:r>
      <w:r>
        <w:rPr>
          <w:rFonts w:eastAsiaTheme="minorHAnsi" w:hint="cs"/>
          <w:rtl/>
        </w:rPr>
        <w:t xml:space="preserve"> </w:t>
      </w:r>
      <w:r w:rsidRPr="005F336A">
        <w:rPr>
          <w:rFonts w:eastAsiaTheme="minorHAnsi"/>
          <w:rtl/>
        </w:rPr>
        <w:t>وما</w:t>
      </w:r>
      <w:r>
        <w:rPr>
          <w:rFonts w:eastAsiaTheme="minorHAnsi"/>
          <w:rtl/>
        </w:rPr>
        <w:t xml:space="preserve"> </w:t>
      </w:r>
      <w:r w:rsidRPr="005F336A">
        <w:rPr>
          <w:rFonts w:eastAsiaTheme="minorHAnsi"/>
          <w:rtl/>
        </w:rPr>
        <w:t>يعرض</w:t>
      </w:r>
      <w:r>
        <w:rPr>
          <w:rFonts w:eastAsiaTheme="minorHAnsi"/>
          <w:rtl/>
        </w:rPr>
        <w:t xml:space="preserve"> </w:t>
      </w:r>
      <w:r w:rsidRPr="005F336A">
        <w:rPr>
          <w:rFonts w:eastAsiaTheme="minorHAnsi"/>
          <w:rtl/>
        </w:rPr>
        <w:t>لها</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المتغير.</w:t>
      </w:r>
    </w:p>
    <w:p w14:paraId="3FD81216" w14:textId="77777777" w:rsidR="00DB4E6A" w:rsidRPr="005F336A" w:rsidRDefault="00DB4E6A" w:rsidP="00F1284F">
      <w:pPr>
        <w:pStyle w:val="aaac"/>
        <w:rPr>
          <w:rFonts w:eastAsiaTheme="minorHAnsi"/>
          <w:rtl/>
        </w:rPr>
      </w:pPr>
      <w:r w:rsidRPr="005F336A">
        <w:rPr>
          <w:rFonts w:eastAsiaTheme="minorHAnsi"/>
          <w:rtl/>
        </w:rPr>
        <w:t>ويضرب</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مثالا</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بقوله</w:t>
      </w:r>
      <w:r>
        <w:rPr>
          <w:rFonts w:eastAsiaTheme="minorHAnsi"/>
          <w:rtl/>
        </w:rPr>
        <w:t xml:space="preserve">: </w:t>
      </w:r>
      <w:r>
        <w:rPr>
          <w:rFonts w:eastAsiaTheme="minorHAnsi" w:hint="cs"/>
          <w:rtl/>
        </w:rPr>
        <w:t>(</w:t>
      </w:r>
      <w:r w:rsidRPr="005F336A">
        <w:rPr>
          <w:rFonts w:eastAsiaTheme="minorHAnsi"/>
          <w:rtl/>
        </w:rPr>
        <w:t>لو</w:t>
      </w:r>
      <w:r>
        <w:rPr>
          <w:rFonts w:eastAsiaTheme="minorHAnsi"/>
          <w:rtl/>
        </w:rPr>
        <w:t xml:space="preserve"> </w:t>
      </w:r>
      <w:r w:rsidRPr="005F336A">
        <w:rPr>
          <w:rFonts w:eastAsiaTheme="minorHAnsi"/>
          <w:rtl/>
        </w:rPr>
        <w:t>صرح</w:t>
      </w:r>
      <w:r>
        <w:rPr>
          <w:rFonts w:eastAsiaTheme="minorHAnsi"/>
          <w:rtl/>
        </w:rPr>
        <w:t xml:space="preserve"> </w:t>
      </w:r>
      <w:r w:rsidRPr="005F336A">
        <w:rPr>
          <w:rFonts w:eastAsiaTheme="minorHAnsi"/>
          <w:rtl/>
        </w:rPr>
        <w:t>[الشرع]،</w:t>
      </w:r>
      <w:r>
        <w:rPr>
          <w:rFonts w:eastAsiaTheme="minorHAnsi" w:hint="cs"/>
          <w:rtl/>
        </w:rPr>
        <w:t xml:space="preserve"> </w:t>
      </w:r>
      <w:r w:rsidRPr="005F336A">
        <w:rPr>
          <w:rFonts w:eastAsiaTheme="minorHAnsi"/>
          <w:rtl/>
        </w:rPr>
        <w:t>وقال</w:t>
      </w:r>
      <w:r>
        <w:rPr>
          <w:rFonts w:eastAsiaTheme="minorHAnsi"/>
          <w:rtl/>
        </w:rPr>
        <w:t>:</w:t>
      </w:r>
      <w:r w:rsidRPr="005F336A">
        <w:rPr>
          <w:rFonts w:eastAsiaTheme="minorHAnsi"/>
          <w:rtl/>
        </w:rPr>
        <w:t>من</w:t>
      </w:r>
      <w:r>
        <w:rPr>
          <w:rFonts w:eastAsiaTheme="minorHAnsi"/>
          <w:rtl/>
        </w:rPr>
        <w:t xml:space="preserve"> </w:t>
      </w:r>
      <w:r w:rsidRPr="005F336A">
        <w:rPr>
          <w:rFonts w:eastAsiaTheme="minorHAnsi"/>
          <w:rtl/>
        </w:rPr>
        <w:t>غلب</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ظنه</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النبيذ</w:t>
      </w:r>
      <w:r>
        <w:rPr>
          <w:rFonts w:eastAsiaTheme="minorHAnsi"/>
          <w:rtl/>
        </w:rPr>
        <w:t xml:space="preserve"> </w:t>
      </w:r>
      <w:r w:rsidRPr="005F336A">
        <w:rPr>
          <w:rFonts w:eastAsiaTheme="minorHAnsi"/>
          <w:rtl/>
        </w:rPr>
        <w:t>بالخمر</w:t>
      </w:r>
      <w:r>
        <w:rPr>
          <w:rFonts w:eastAsiaTheme="minorHAnsi"/>
          <w:rtl/>
        </w:rPr>
        <w:t xml:space="preserve"> </w:t>
      </w:r>
      <w:r w:rsidRPr="005F336A">
        <w:rPr>
          <w:rFonts w:eastAsiaTheme="minorHAnsi"/>
          <w:rtl/>
        </w:rPr>
        <w:t>أشبه</w:t>
      </w:r>
      <w:r>
        <w:rPr>
          <w:rFonts w:eastAsiaTheme="minorHAnsi"/>
          <w:rtl/>
        </w:rPr>
        <w:t xml:space="preserve"> </w:t>
      </w:r>
      <w:r w:rsidRPr="005F336A">
        <w:rPr>
          <w:rFonts w:eastAsiaTheme="minorHAnsi"/>
          <w:rtl/>
        </w:rPr>
        <w:t>فقد</w:t>
      </w:r>
      <w:r>
        <w:rPr>
          <w:rFonts w:eastAsiaTheme="minorHAnsi"/>
          <w:rtl/>
        </w:rPr>
        <w:t xml:space="preserve"> </w:t>
      </w:r>
      <w:r w:rsidRPr="005F336A">
        <w:rPr>
          <w:rFonts w:eastAsiaTheme="minorHAnsi"/>
          <w:rtl/>
        </w:rPr>
        <w:t>حرمته</w:t>
      </w:r>
      <w:r>
        <w:rPr>
          <w:rFonts w:eastAsiaTheme="minorHAnsi"/>
          <w:rtl/>
        </w:rPr>
        <w:t xml:space="preserve"> </w:t>
      </w:r>
      <w:r w:rsidRPr="005F336A">
        <w:rPr>
          <w:rFonts w:eastAsiaTheme="minorHAnsi"/>
          <w:rtl/>
        </w:rPr>
        <w:t>عليه،ومن</w:t>
      </w:r>
      <w:r>
        <w:rPr>
          <w:rFonts w:eastAsiaTheme="minorHAnsi"/>
          <w:rtl/>
        </w:rPr>
        <w:t xml:space="preserve"> </w:t>
      </w:r>
      <w:r w:rsidRPr="005F336A">
        <w:rPr>
          <w:rFonts w:eastAsiaTheme="minorHAnsi"/>
          <w:rtl/>
        </w:rPr>
        <w:t>غلب</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ظنه</w:t>
      </w:r>
      <w:r>
        <w:rPr>
          <w:rFonts w:eastAsiaTheme="minorHAnsi"/>
          <w:rtl/>
        </w:rPr>
        <w:t xml:space="preserve"> </w:t>
      </w:r>
      <w:r w:rsidRPr="005F336A">
        <w:rPr>
          <w:rFonts w:eastAsiaTheme="minorHAnsi"/>
          <w:rtl/>
        </w:rPr>
        <w:t>أنه</w:t>
      </w:r>
      <w:r>
        <w:rPr>
          <w:rFonts w:eastAsiaTheme="minorHAnsi"/>
          <w:rtl/>
        </w:rPr>
        <w:t xml:space="preserve"> </w:t>
      </w:r>
      <w:r w:rsidRPr="005F336A">
        <w:rPr>
          <w:rFonts w:eastAsiaTheme="minorHAnsi"/>
          <w:rtl/>
        </w:rPr>
        <w:t>بالمباحات</w:t>
      </w:r>
      <w:r>
        <w:rPr>
          <w:rFonts w:eastAsiaTheme="minorHAnsi"/>
          <w:rtl/>
        </w:rPr>
        <w:t xml:space="preserve"> </w:t>
      </w:r>
      <w:r w:rsidRPr="005F336A">
        <w:rPr>
          <w:rFonts w:eastAsiaTheme="minorHAnsi"/>
          <w:rtl/>
        </w:rPr>
        <w:t>أشبه</w:t>
      </w:r>
      <w:r>
        <w:rPr>
          <w:rFonts w:eastAsiaTheme="minorHAnsi"/>
          <w:rtl/>
        </w:rPr>
        <w:t xml:space="preserve"> </w:t>
      </w:r>
      <w:r w:rsidRPr="005F336A">
        <w:rPr>
          <w:rFonts w:eastAsiaTheme="minorHAnsi"/>
          <w:rtl/>
        </w:rPr>
        <w:t>فقد</w:t>
      </w:r>
      <w:r>
        <w:rPr>
          <w:rFonts w:eastAsiaTheme="minorHAnsi"/>
          <w:rtl/>
        </w:rPr>
        <w:t xml:space="preserve"> </w:t>
      </w:r>
      <w:r w:rsidRPr="005F336A">
        <w:rPr>
          <w:rFonts w:eastAsiaTheme="minorHAnsi"/>
          <w:rtl/>
        </w:rPr>
        <w:t>حللته</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لم</w:t>
      </w:r>
      <w:r>
        <w:rPr>
          <w:rFonts w:eastAsiaTheme="minorHAnsi"/>
          <w:rtl/>
        </w:rPr>
        <w:t xml:space="preserve"> </w:t>
      </w:r>
      <w:r w:rsidRPr="005F336A">
        <w:rPr>
          <w:rFonts w:eastAsiaTheme="minorHAnsi"/>
          <w:rtl/>
        </w:rPr>
        <w:t>يكن</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التصريح</w:t>
      </w:r>
      <w:r>
        <w:rPr>
          <w:rFonts w:eastAsiaTheme="minorHAnsi"/>
          <w:rtl/>
        </w:rPr>
        <w:t xml:space="preserve"> </w:t>
      </w:r>
      <w:r w:rsidRPr="005F336A">
        <w:rPr>
          <w:rFonts w:eastAsiaTheme="minorHAnsi"/>
          <w:rtl/>
        </w:rPr>
        <w:t>متناقضا)</w:t>
      </w:r>
      <w:r>
        <w:rPr>
          <w:rFonts w:eastAsiaTheme="minorHAnsi"/>
          <w:rtl/>
        </w:rPr>
        <w:t xml:space="preserve"> </w:t>
      </w:r>
      <w:r w:rsidRPr="005422D7">
        <w:rPr>
          <w:rStyle w:val="af0"/>
          <w:sz w:val="24"/>
          <w:szCs w:val="24"/>
          <w:rtl/>
        </w:rPr>
        <w:t>(</w:t>
      </w:r>
      <w:r w:rsidRPr="005422D7">
        <w:rPr>
          <w:rStyle w:val="af0"/>
          <w:sz w:val="24"/>
          <w:szCs w:val="24"/>
          <w:rtl/>
        </w:rPr>
        <w:footnoteReference w:id="210"/>
      </w:r>
      <w:r w:rsidRPr="005422D7">
        <w:rPr>
          <w:rStyle w:val="af0"/>
          <w:sz w:val="24"/>
          <w:szCs w:val="24"/>
          <w:rtl/>
        </w:rPr>
        <w:t>)</w:t>
      </w:r>
    </w:p>
    <w:p w14:paraId="5F3AB79F" w14:textId="77777777" w:rsidR="00DB4E6A" w:rsidRPr="005F336A" w:rsidRDefault="00DB4E6A" w:rsidP="00F1284F">
      <w:pPr>
        <w:pStyle w:val="aaac"/>
        <w:rPr>
          <w:rFonts w:eastAsiaTheme="minorHAnsi"/>
          <w:rtl/>
        </w:rPr>
      </w:pPr>
      <w:r w:rsidRPr="00F1284F">
        <w:rPr>
          <w:rFonts w:eastAsiaTheme="minorHAnsi" w:hint="cs"/>
          <w:b/>
          <w:bCs/>
          <w:rtl/>
        </w:rPr>
        <w:t>ثانيا</w:t>
      </w:r>
      <w:r>
        <w:rPr>
          <w:rFonts w:eastAsiaTheme="minorHAnsi" w:hint="cs"/>
          <w:rtl/>
        </w:rPr>
        <w:t xml:space="preserve"> ـ </w:t>
      </w:r>
      <w:r w:rsidRPr="005F336A">
        <w:rPr>
          <w:rFonts w:eastAsiaTheme="minorHAnsi"/>
          <w:rtl/>
        </w:rPr>
        <w:t>أن</w:t>
      </w:r>
      <w:r>
        <w:rPr>
          <w:rFonts w:eastAsiaTheme="minorHAnsi"/>
          <w:rtl/>
        </w:rPr>
        <w:t xml:space="preserve"> </w:t>
      </w:r>
      <w:r w:rsidRPr="005F336A">
        <w:rPr>
          <w:rFonts w:eastAsiaTheme="minorHAnsi"/>
          <w:rtl/>
        </w:rPr>
        <w:t>التفرق</w:t>
      </w:r>
      <w:r>
        <w:rPr>
          <w:rFonts w:eastAsiaTheme="minorHAnsi"/>
          <w:rtl/>
        </w:rPr>
        <w:t xml:space="preserve"> </w:t>
      </w:r>
      <w:r w:rsidRPr="005F336A">
        <w:rPr>
          <w:rFonts w:eastAsiaTheme="minorHAnsi"/>
          <w:rtl/>
        </w:rPr>
        <w:t>المنهي</w:t>
      </w:r>
      <w:r>
        <w:rPr>
          <w:rFonts w:eastAsiaTheme="minorHAnsi"/>
          <w:rtl/>
        </w:rPr>
        <w:t xml:space="preserve"> </w:t>
      </w:r>
      <w:r w:rsidRPr="005F336A">
        <w:rPr>
          <w:rFonts w:eastAsiaTheme="minorHAnsi"/>
          <w:rtl/>
        </w:rPr>
        <w:t>عنه</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التفرق</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الأصول</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الفروع،</w:t>
      </w:r>
      <w:r>
        <w:rPr>
          <w:rFonts w:eastAsiaTheme="minorHAnsi"/>
          <w:rtl/>
        </w:rPr>
        <w:t xml:space="preserve"> </w:t>
      </w:r>
      <w:r w:rsidRPr="005F336A">
        <w:rPr>
          <w:rFonts w:eastAsiaTheme="minorHAnsi"/>
          <w:rtl/>
        </w:rPr>
        <w:t>بدليل</w:t>
      </w:r>
      <w:r>
        <w:rPr>
          <w:rFonts w:eastAsiaTheme="minorHAnsi"/>
          <w:rtl/>
        </w:rPr>
        <w:t xml:space="preserve"> </w:t>
      </w:r>
      <w:r w:rsidRPr="005F336A">
        <w:rPr>
          <w:rFonts w:eastAsiaTheme="minorHAnsi"/>
          <w:rtl/>
        </w:rPr>
        <w:t>تفرق</w:t>
      </w:r>
      <w:r>
        <w:rPr>
          <w:rFonts w:eastAsiaTheme="minorHAnsi"/>
          <w:rtl/>
        </w:rPr>
        <w:t xml:space="preserve"> </w:t>
      </w:r>
      <w:r w:rsidRPr="005F336A">
        <w:rPr>
          <w:rFonts w:eastAsiaTheme="minorHAnsi"/>
          <w:rtl/>
        </w:rPr>
        <w:t>الصحابة</w:t>
      </w:r>
      <w:r>
        <w:rPr>
          <w:rFonts w:eastAsiaTheme="minorHAnsi"/>
          <w:rtl/>
        </w:rPr>
        <w:t xml:space="preserve"> </w:t>
      </w:r>
      <w:r w:rsidRPr="005F336A">
        <w:rPr>
          <w:rFonts w:eastAsiaTheme="minorHAnsi"/>
          <w:rtl/>
        </w:rPr>
        <w:t>واختلافهم،</w:t>
      </w:r>
      <w:r>
        <w:rPr>
          <w:rFonts w:eastAsiaTheme="minorHAnsi"/>
          <w:rtl/>
        </w:rPr>
        <w:t xml:space="preserve"> </w:t>
      </w:r>
      <w:r w:rsidRPr="005F336A">
        <w:rPr>
          <w:rFonts w:eastAsiaTheme="minorHAnsi"/>
          <w:rtl/>
        </w:rPr>
        <w:t>وزيادة</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إجماع</w:t>
      </w:r>
      <w:r>
        <w:rPr>
          <w:rFonts w:eastAsiaTheme="minorHAnsi"/>
          <w:rtl/>
        </w:rPr>
        <w:t xml:space="preserve"> </w:t>
      </w:r>
      <w:r w:rsidRPr="005F336A">
        <w:rPr>
          <w:rFonts w:eastAsiaTheme="minorHAnsi"/>
          <w:rtl/>
        </w:rPr>
        <w:t>الأمة</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أنه</w:t>
      </w:r>
      <w:r>
        <w:rPr>
          <w:rFonts w:eastAsiaTheme="minorHAnsi"/>
          <w:rtl/>
        </w:rPr>
        <w:t xml:space="preserve"> </w:t>
      </w:r>
      <w:r w:rsidRPr="005F336A">
        <w:rPr>
          <w:rFonts w:eastAsiaTheme="minorHAnsi"/>
          <w:rtl/>
        </w:rPr>
        <w:t>يجب</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المختلفين</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المسائل</w:t>
      </w:r>
      <w:r>
        <w:rPr>
          <w:rFonts w:eastAsiaTheme="minorHAnsi"/>
          <w:rtl/>
        </w:rPr>
        <w:t xml:space="preserve"> </w:t>
      </w:r>
      <w:r w:rsidRPr="005F336A">
        <w:rPr>
          <w:rFonts w:eastAsiaTheme="minorHAnsi"/>
          <w:rtl/>
        </w:rPr>
        <w:t>الاجتهادية</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يحكم</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واحد</w:t>
      </w:r>
      <w:r>
        <w:rPr>
          <w:rFonts w:eastAsiaTheme="minorHAnsi"/>
          <w:rtl/>
        </w:rPr>
        <w:t xml:space="preserve"> </w:t>
      </w:r>
      <w:r w:rsidRPr="005F336A">
        <w:rPr>
          <w:rFonts w:eastAsiaTheme="minorHAnsi"/>
          <w:rtl/>
        </w:rPr>
        <w:t>بما</w:t>
      </w:r>
      <w:r>
        <w:rPr>
          <w:rFonts w:eastAsiaTheme="minorHAnsi"/>
          <w:rtl/>
        </w:rPr>
        <w:t xml:space="preserve"> </w:t>
      </w:r>
      <w:r w:rsidRPr="005F336A">
        <w:rPr>
          <w:rFonts w:eastAsiaTheme="minorHAnsi"/>
          <w:rtl/>
        </w:rPr>
        <w:t>هداه</w:t>
      </w:r>
      <w:r>
        <w:rPr>
          <w:rFonts w:eastAsiaTheme="minorHAnsi"/>
          <w:rtl/>
        </w:rPr>
        <w:t xml:space="preserve"> </w:t>
      </w:r>
      <w:r w:rsidRPr="005F336A">
        <w:rPr>
          <w:rFonts w:eastAsiaTheme="minorHAnsi"/>
          <w:rtl/>
        </w:rPr>
        <w:t>إليه</w:t>
      </w:r>
      <w:r>
        <w:rPr>
          <w:rFonts w:eastAsiaTheme="minorHAnsi"/>
          <w:rtl/>
        </w:rPr>
        <w:t xml:space="preserve"> </w:t>
      </w:r>
      <w:r w:rsidRPr="005F336A">
        <w:rPr>
          <w:rFonts w:eastAsiaTheme="minorHAnsi"/>
          <w:rtl/>
        </w:rPr>
        <w:t>دليله،ولو</w:t>
      </w:r>
      <w:r>
        <w:rPr>
          <w:rFonts w:eastAsiaTheme="minorHAnsi"/>
          <w:rtl/>
        </w:rPr>
        <w:t xml:space="preserve"> </w:t>
      </w:r>
      <w:r w:rsidRPr="005F336A">
        <w:rPr>
          <w:rFonts w:eastAsiaTheme="minorHAnsi"/>
          <w:rtl/>
        </w:rPr>
        <w:t>كان</w:t>
      </w:r>
      <w:r>
        <w:rPr>
          <w:rFonts w:eastAsiaTheme="minorHAnsi"/>
          <w:rtl/>
        </w:rPr>
        <w:t xml:space="preserve"> </w:t>
      </w:r>
      <w:r w:rsidRPr="005F336A">
        <w:rPr>
          <w:rFonts w:eastAsiaTheme="minorHAnsi"/>
          <w:rtl/>
        </w:rPr>
        <w:t>مخالفا</w:t>
      </w:r>
      <w:r>
        <w:rPr>
          <w:rFonts w:eastAsiaTheme="minorHAnsi"/>
          <w:rtl/>
        </w:rPr>
        <w:t xml:space="preserve"> </w:t>
      </w:r>
      <w:r w:rsidRPr="005F336A">
        <w:rPr>
          <w:rFonts w:eastAsiaTheme="minorHAnsi"/>
          <w:rtl/>
        </w:rPr>
        <w:t>لغيره،</w:t>
      </w:r>
      <w:r>
        <w:rPr>
          <w:rFonts w:eastAsiaTheme="minorHAnsi" w:hint="cs"/>
          <w:rtl/>
        </w:rPr>
        <w:t xml:space="preserve"> </w:t>
      </w:r>
      <w:r w:rsidRPr="005F336A">
        <w:rPr>
          <w:rFonts w:eastAsiaTheme="minorHAnsi"/>
          <w:rtl/>
        </w:rPr>
        <w:t>(والأمر</w:t>
      </w:r>
      <w:r>
        <w:rPr>
          <w:rFonts w:eastAsiaTheme="minorHAnsi"/>
          <w:rtl/>
        </w:rPr>
        <w:t xml:space="preserve"> </w:t>
      </w:r>
      <w:r w:rsidRPr="005F336A">
        <w:rPr>
          <w:rFonts w:eastAsiaTheme="minorHAnsi"/>
          <w:rtl/>
        </w:rPr>
        <w:t>باتباع</w:t>
      </w:r>
      <w:r>
        <w:rPr>
          <w:rFonts w:eastAsiaTheme="minorHAnsi"/>
          <w:rtl/>
        </w:rPr>
        <w:t xml:space="preserve"> </w:t>
      </w:r>
      <w:r w:rsidRPr="005F336A">
        <w:rPr>
          <w:rFonts w:eastAsiaTheme="minorHAnsi"/>
          <w:rtl/>
        </w:rPr>
        <w:t>المختلف</w:t>
      </w:r>
      <w:r>
        <w:rPr>
          <w:rFonts w:eastAsiaTheme="minorHAnsi"/>
          <w:rtl/>
        </w:rPr>
        <w:t xml:space="preserve"> </w:t>
      </w:r>
      <w:r w:rsidRPr="005F336A">
        <w:rPr>
          <w:rFonts w:eastAsiaTheme="minorHAnsi"/>
          <w:rtl/>
        </w:rPr>
        <w:t>أمر</w:t>
      </w:r>
      <w:r>
        <w:rPr>
          <w:rFonts w:eastAsiaTheme="minorHAnsi"/>
          <w:rtl/>
        </w:rPr>
        <w:t xml:space="preserve"> </w:t>
      </w:r>
      <w:r w:rsidRPr="005F336A">
        <w:rPr>
          <w:rFonts w:eastAsiaTheme="minorHAnsi"/>
          <w:rtl/>
        </w:rPr>
        <w:t>بالاختلاف)</w:t>
      </w:r>
      <w:r w:rsidRPr="005422D7">
        <w:rPr>
          <w:rStyle w:val="af0"/>
          <w:sz w:val="24"/>
          <w:szCs w:val="24"/>
          <w:rtl/>
        </w:rPr>
        <w:t>(</w:t>
      </w:r>
      <w:r w:rsidRPr="005422D7">
        <w:rPr>
          <w:rStyle w:val="af0"/>
          <w:sz w:val="24"/>
          <w:szCs w:val="24"/>
          <w:rtl/>
        </w:rPr>
        <w:footnoteReference w:id="211"/>
      </w:r>
      <w:r w:rsidRPr="005422D7">
        <w:rPr>
          <w:rStyle w:val="af0"/>
          <w:sz w:val="24"/>
          <w:szCs w:val="24"/>
          <w:rtl/>
        </w:rPr>
        <w:t>)</w:t>
      </w:r>
    </w:p>
    <w:p w14:paraId="6AA34299" w14:textId="77777777" w:rsidR="00DB4E6A" w:rsidRPr="00EB561D" w:rsidRDefault="00DB4E6A" w:rsidP="00F1284F">
      <w:pPr>
        <w:pStyle w:val="aaac"/>
        <w:rPr>
          <w:rStyle w:val="aaacChar"/>
          <w:rFonts w:eastAsiaTheme="minorHAnsi"/>
          <w:rtl/>
        </w:rPr>
      </w:pPr>
      <w:r w:rsidRPr="00F1284F">
        <w:rPr>
          <w:rFonts w:eastAsiaTheme="minorHAnsi" w:hint="cs"/>
          <w:b/>
          <w:bCs/>
          <w:rtl/>
        </w:rPr>
        <w:t>ثالثا</w:t>
      </w:r>
      <w:r>
        <w:rPr>
          <w:rFonts w:eastAsiaTheme="minorHAnsi" w:hint="cs"/>
          <w:rtl/>
        </w:rPr>
        <w:t xml:space="preserve"> </w:t>
      </w:r>
      <w:r w:rsidRPr="005F336A">
        <w:rPr>
          <w:rFonts w:eastAsiaTheme="minorHAnsi"/>
          <w:rtl/>
        </w:rPr>
        <w:t>ـ</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ورد</w:t>
      </w:r>
      <w:r>
        <w:rPr>
          <w:rFonts w:eastAsiaTheme="minorHAnsi"/>
          <w:rtl/>
        </w:rPr>
        <w:t xml:space="preserve"> </w:t>
      </w:r>
      <w:r w:rsidRPr="005F336A">
        <w:rPr>
          <w:rFonts w:eastAsiaTheme="minorHAnsi"/>
          <w:rtl/>
        </w:rPr>
        <w:t>عن</w:t>
      </w:r>
      <w:r>
        <w:rPr>
          <w:rFonts w:eastAsiaTheme="minorHAnsi"/>
          <w:rtl/>
        </w:rPr>
        <w:t xml:space="preserve"> </w:t>
      </w:r>
      <w:r>
        <w:rPr>
          <w:rFonts w:eastAsiaTheme="minorHAnsi" w:hint="cs"/>
          <w:rtl/>
        </w:rPr>
        <w:t>السلف</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الحذر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الخطأ</w:t>
      </w:r>
      <w:r>
        <w:rPr>
          <w:rFonts w:eastAsiaTheme="minorHAnsi"/>
          <w:rtl/>
        </w:rPr>
        <w:t xml:space="preserve"> </w:t>
      </w:r>
      <w:r w:rsidRPr="005F336A">
        <w:rPr>
          <w:rFonts w:eastAsiaTheme="minorHAnsi"/>
          <w:rtl/>
        </w:rPr>
        <w:t>يرد</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جملة</w:t>
      </w:r>
      <w:r>
        <w:rPr>
          <w:rFonts w:eastAsiaTheme="minorHAnsi"/>
          <w:rtl/>
        </w:rPr>
        <w:t xml:space="preserve"> </w:t>
      </w:r>
      <w:r w:rsidRPr="005F336A">
        <w:rPr>
          <w:rFonts w:eastAsiaTheme="minorHAnsi"/>
          <w:rtl/>
        </w:rPr>
        <w:t>اعتبارات</w:t>
      </w:r>
      <w:r>
        <w:rPr>
          <w:rFonts w:eastAsiaTheme="minorHAnsi"/>
          <w:rtl/>
        </w:rPr>
        <w:t xml:space="preserve"> </w:t>
      </w:r>
      <w:r w:rsidRPr="005F336A">
        <w:rPr>
          <w:rFonts w:eastAsiaTheme="minorHAnsi"/>
          <w:rtl/>
        </w:rPr>
        <w:t>كخوفهم</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مخالفة</w:t>
      </w:r>
      <w:r>
        <w:rPr>
          <w:rFonts w:eastAsiaTheme="minorHAnsi"/>
          <w:rtl/>
        </w:rPr>
        <w:t xml:space="preserve"> </w:t>
      </w:r>
      <w:r w:rsidRPr="005F336A">
        <w:rPr>
          <w:rFonts w:eastAsiaTheme="minorHAnsi"/>
          <w:rtl/>
        </w:rPr>
        <w:t>دليل</w:t>
      </w:r>
      <w:r>
        <w:rPr>
          <w:rFonts w:eastAsiaTheme="minorHAnsi"/>
          <w:rtl/>
        </w:rPr>
        <w:t xml:space="preserve"> </w:t>
      </w:r>
      <w:r w:rsidRPr="005F336A">
        <w:rPr>
          <w:rFonts w:eastAsiaTheme="minorHAnsi"/>
          <w:rtl/>
        </w:rPr>
        <w:t>قطعي،أو</w:t>
      </w:r>
      <w:r>
        <w:rPr>
          <w:rFonts w:eastAsiaTheme="minorHAnsi"/>
          <w:rtl/>
        </w:rPr>
        <w:t xml:space="preserve"> </w:t>
      </w:r>
      <w:r w:rsidRPr="005F336A">
        <w:rPr>
          <w:rFonts w:eastAsiaTheme="minorHAnsi"/>
          <w:rtl/>
        </w:rPr>
        <w:t>عدم</w:t>
      </w:r>
      <w:r>
        <w:rPr>
          <w:rFonts w:eastAsiaTheme="minorHAnsi"/>
          <w:rtl/>
        </w:rPr>
        <w:t xml:space="preserve"> </w:t>
      </w:r>
      <w:r w:rsidRPr="005F336A">
        <w:rPr>
          <w:rFonts w:eastAsiaTheme="minorHAnsi"/>
          <w:rtl/>
        </w:rPr>
        <w:t>استفراغ</w:t>
      </w:r>
      <w:r>
        <w:rPr>
          <w:rFonts w:eastAsiaTheme="minorHAnsi"/>
          <w:rtl/>
        </w:rPr>
        <w:t xml:space="preserve"> </w:t>
      </w:r>
      <w:r w:rsidRPr="005F336A">
        <w:rPr>
          <w:rFonts w:eastAsiaTheme="minorHAnsi"/>
          <w:rtl/>
        </w:rPr>
        <w:t>تمام</w:t>
      </w:r>
      <w:r>
        <w:rPr>
          <w:rFonts w:eastAsiaTheme="minorHAnsi"/>
          <w:rtl/>
        </w:rPr>
        <w:t xml:space="preserve"> </w:t>
      </w:r>
      <w:r w:rsidRPr="005F336A">
        <w:rPr>
          <w:rFonts w:eastAsiaTheme="minorHAnsi"/>
          <w:rtl/>
        </w:rPr>
        <w:t>وسعهم</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البحث،</w:t>
      </w:r>
      <w:r>
        <w:rPr>
          <w:rFonts w:eastAsiaTheme="minorHAnsi" w:hint="cs"/>
          <w:rtl/>
        </w:rPr>
        <w:t xml:space="preserve"> </w:t>
      </w:r>
      <w:r w:rsidRPr="005F336A">
        <w:rPr>
          <w:rFonts w:eastAsiaTheme="minorHAnsi"/>
          <w:rtl/>
        </w:rPr>
        <w:t>أو</w:t>
      </w:r>
      <w:r>
        <w:rPr>
          <w:rFonts w:eastAsiaTheme="minorHAnsi"/>
          <w:rtl/>
        </w:rPr>
        <w:t xml:space="preserve"> </w:t>
      </w:r>
      <w:r w:rsidRPr="005F336A">
        <w:rPr>
          <w:rFonts w:eastAsiaTheme="minorHAnsi"/>
          <w:rtl/>
        </w:rPr>
        <w:t>خوفهم</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يكونوا</w:t>
      </w:r>
      <w:r>
        <w:rPr>
          <w:rFonts w:eastAsiaTheme="minorHAnsi"/>
          <w:rtl/>
        </w:rPr>
        <w:t xml:space="preserve"> </w:t>
      </w:r>
      <w:r w:rsidRPr="005F336A">
        <w:rPr>
          <w:rFonts w:eastAsiaTheme="minorHAnsi"/>
          <w:rtl/>
        </w:rPr>
        <w:t>أهلا</w:t>
      </w:r>
      <w:r>
        <w:rPr>
          <w:rFonts w:eastAsiaTheme="minorHAnsi"/>
          <w:rtl/>
        </w:rPr>
        <w:t xml:space="preserve"> </w:t>
      </w:r>
      <w:r w:rsidRPr="005F336A">
        <w:rPr>
          <w:rFonts w:eastAsiaTheme="minorHAnsi"/>
          <w:rtl/>
        </w:rPr>
        <w:t>للنظر</w:t>
      </w:r>
      <w:r>
        <w:rPr>
          <w:rFonts w:ascii="Sakkal Majalla" w:eastAsiaTheme="minorHAnsi" w:hAnsi="Sakkal Majalla" w:cs="Sakkal Majalla"/>
          <w:rtl/>
        </w:rPr>
        <w:t>..</w:t>
      </w:r>
      <w:r w:rsidRPr="00EB561D">
        <w:rPr>
          <w:rStyle w:val="aaacChar"/>
          <w:rFonts w:eastAsiaTheme="minorHAnsi"/>
          <w:rtl/>
        </w:rPr>
        <w:t>وغير</w:t>
      </w:r>
      <w:r>
        <w:rPr>
          <w:rStyle w:val="aaacChar"/>
          <w:rFonts w:eastAsiaTheme="minorHAnsi"/>
          <w:rtl/>
        </w:rPr>
        <w:t xml:space="preserve"> </w:t>
      </w:r>
      <w:r w:rsidRPr="00EB561D">
        <w:rPr>
          <w:rStyle w:val="aaacChar"/>
          <w:rFonts w:eastAsiaTheme="minorHAnsi"/>
          <w:rtl/>
        </w:rPr>
        <w:t>ذلك</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الاعتبارات</w:t>
      </w:r>
      <w:r w:rsidRPr="005422D7">
        <w:rPr>
          <w:rStyle w:val="af0"/>
          <w:sz w:val="24"/>
          <w:szCs w:val="24"/>
          <w:rtl/>
        </w:rPr>
        <w:t>(</w:t>
      </w:r>
      <w:r w:rsidRPr="005422D7">
        <w:rPr>
          <w:rStyle w:val="af0"/>
          <w:sz w:val="24"/>
          <w:szCs w:val="24"/>
          <w:rtl/>
        </w:rPr>
        <w:footnoteReference w:id="212"/>
      </w:r>
      <w:r w:rsidRPr="005422D7">
        <w:rPr>
          <w:rStyle w:val="af0"/>
          <w:sz w:val="24"/>
          <w:szCs w:val="24"/>
          <w:rtl/>
        </w:rPr>
        <w:t>)</w:t>
      </w:r>
      <w:r w:rsidRPr="00EB561D">
        <w:rPr>
          <w:rStyle w:val="aaacChar"/>
          <w:rFonts w:eastAsiaTheme="minorHAnsi"/>
          <w:rtl/>
        </w:rPr>
        <w:t>.</w:t>
      </w:r>
    </w:p>
    <w:p w14:paraId="143EE0BE" w14:textId="77777777" w:rsidR="00DB4E6A" w:rsidRPr="005F336A" w:rsidRDefault="00DB4E6A" w:rsidP="00EB561D">
      <w:pPr>
        <w:pStyle w:val="aaac"/>
        <w:rPr>
          <w:rFonts w:eastAsiaTheme="minorHAnsi"/>
          <w:rtl/>
        </w:rPr>
      </w:pPr>
      <w:r w:rsidRPr="005F336A">
        <w:rPr>
          <w:rFonts w:eastAsiaTheme="minorHAnsi"/>
          <w:rtl/>
        </w:rPr>
        <w:t>ولعل</w:t>
      </w:r>
      <w:r>
        <w:rPr>
          <w:rFonts w:eastAsiaTheme="minorHAnsi"/>
          <w:rtl/>
        </w:rPr>
        <w:t xml:space="preserve"> </w:t>
      </w:r>
      <w:r w:rsidRPr="005F336A">
        <w:rPr>
          <w:rFonts w:eastAsiaTheme="minorHAnsi"/>
          <w:rtl/>
        </w:rPr>
        <w:t>رأي</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بأن</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مجتهد</w:t>
      </w:r>
      <w:r>
        <w:rPr>
          <w:rFonts w:eastAsiaTheme="minorHAnsi"/>
          <w:rtl/>
        </w:rPr>
        <w:t xml:space="preserve"> </w:t>
      </w:r>
      <w:r w:rsidRPr="005F336A">
        <w:rPr>
          <w:rFonts w:eastAsiaTheme="minorHAnsi"/>
          <w:rtl/>
        </w:rPr>
        <w:t>مصيب)</w:t>
      </w:r>
      <w:r>
        <w:rPr>
          <w:rFonts w:eastAsiaTheme="minorHAnsi"/>
          <w:rtl/>
        </w:rPr>
        <w:t xml:space="preserve"> </w:t>
      </w:r>
      <w:r w:rsidRPr="005F336A">
        <w:rPr>
          <w:rFonts w:eastAsiaTheme="minorHAnsi"/>
          <w:rtl/>
        </w:rPr>
        <w:t>مهما</w:t>
      </w:r>
      <w:r>
        <w:rPr>
          <w:rFonts w:eastAsiaTheme="minorHAnsi"/>
          <w:rtl/>
        </w:rPr>
        <w:t xml:space="preserve"> </w:t>
      </w:r>
      <w:r w:rsidRPr="005F336A">
        <w:rPr>
          <w:rFonts w:eastAsiaTheme="minorHAnsi"/>
          <w:rtl/>
        </w:rPr>
        <w:t>توجه</w:t>
      </w:r>
      <w:r>
        <w:rPr>
          <w:rFonts w:eastAsiaTheme="minorHAnsi"/>
          <w:rtl/>
        </w:rPr>
        <w:t xml:space="preserve"> </w:t>
      </w:r>
      <w:r w:rsidRPr="005F336A">
        <w:rPr>
          <w:rFonts w:eastAsiaTheme="minorHAnsi"/>
          <w:rtl/>
        </w:rPr>
        <w:t>إليه</w:t>
      </w:r>
      <w:r>
        <w:rPr>
          <w:rFonts w:eastAsiaTheme="minorHAnsi"/>
          <w:rtl/>
        </w:rPr>
        <w:t xml:space="preserve"> </w:t>
      </w:r>
      <w:r w:rsidRPr="005F336A">
        <w:rPr>
          <w:rFonts w:eastAsiaTheme="minorHAnsi"/>
          <w:rtl/>
        </w:rPr>
        <w:t>النقد،</w:t>
      </w:r>
      <w:r>
        <w:rPr>
          <w:rFonts w:eastAsiaTheme="minorHAnsi" w:hint="cs"/>
          <w:rtl/>
        </w:rPr>
        <w:t xml:space="preserve"> </w:t>
      </w:r>
      <w:r w:rsidRPr="005F336A">
        <w:rPr>
          <w:rFonts w:eastAsiaTheme="minorHAnsi"/>
          <w:rtl/>
        </w:rPr>
        <w:t>أو</w:t>
      </w:r>
      <w:r>
        <w:rPr>
          <w:rFonts w:eastAsiaTheme="minorHAnsi"/>
          <w:rtl/>
        </w:rPr>
        <w:t xml:space="preserve"> </w:t>
      </w:r>
      <w:r w:rsidRPr="005F336A">
        <w:rPr>
          <w:rFonts w:eastAsiaTheme="minorHAnsi"/>
          <w:rtl/>
        </w:rPr>
        <w:t>تطرق</w:t>
      </w:r>
      <w:r>
        <w:rPr>
          <w:rFonts w:eastAsiaTheme="minorHAnsi"/>
          <w:rtl/>
        </w:rPr>
        <w:t xml:space="preserve"> </w:t>
      </w:r>
      <w:r w:rsidRPr="005F336A">
        <w:rPr>
          <w:rFonts w:eastAsiaTheme="minorHAnsi"/>
          <w:rtl/>
        </w:rPr>
        <w:t>إليه</w:t>
      </w:r>
      <w:r>
        <w:rPr>
          <w:rFonts w:eastAsiaTheme="minorHAnsi"/>
          <w:rtl/>
        </w:rPr>
        <w:t xml:space="preserve"> </w:t>
      </w:r>
      <w:r w:rsidRPr="005F336A">
        <w:rPr>
          <w:rFonts w:eastAsiaTheme="minorHAnsi"/>
          <w:rtl/>
        </w:rPr>
        <w:t>احتمال</w:t>
      </w:r>
      <w:r>
        <w:rPr>
          <w:rFonts w:eastAsiaTheme="minorHAnsi"/>
          <w:rtl/>
        </w:rPr>
        <w:t xml:space="preserve"> </w:t>
      </w:r>
      <w:r w:rsidRPr="005F336A">
        <w:rPr>
          <w:rFonts w:eastAsiaTheme="minorHAnsi"/>
          <w:rtl/>
        </w:rPr>
        <w:t>الخطأ</w:t>
      </w:r>
      <w:r>
        <w:rPr>
          <w:rFonts w:eastAsiaTheme="minorHAnsi"/>
          <w:rtl/>
        </w:rPr>
        <w:t xml:space="preserve"> </w:t>
      </w:r>
      <w:r w:rsidRPr="005F336A">
        <w:rPr>
          <w:rFonts w:eastAsiaTheme="minorHAnsi"/>
          <w:rtl/>
        </w:rPr>
        <w:t>أقرب</w:t>
      </w:r>
      <w:r>
        <w:rPr>
          <w:rFonts w:eastAsiaTheme="minorHAnsi"/>
          <w:rtl/>
        </w:rPr>
        <w:t xml:space="preserve"> </w:t>
      </w:r>
      <w:r w:rsidRPr="005F336A">
        <w:rPr>
          <w:rFonts w:eastAsiaTheme="minorHAnsi"/>
          <w:rtl/>
        </w:rPr>
        <w:t>قول</w:t>
      </w:r>
      <w:r>
        <w:rPr>
          <w:rFonts w:eastAsiaTheme="minorHAnsi"/>
          <w:rtl/>
        </w:rPr>
        <w:t xml:space="preserve"> </w:t>
      </w:r>
      <w:r w:rsidRPr="005F336A">
        <w:rPr>
          <w:rFonts w:eastAsiaTheme="minorHAnsi"/>
          <w:rtl/>
        </w:rPr>
        <w:t>لرفع</w:t>
      </w:r>
      <w:r>
        <w:rPr>
          <w:rFonts w:eastAsiaTheme="minorHAnsi"/>
          <w:rtl/>
        </w:rPr>
        <w:t xml:space="preserve"> </w:t>
      </w:r>
      <w:r w:rsidRPr="005F336A">
        <w:rPr>
          <w:rFonts w:eastAsiaTheme="minorHAnsi"/>
          <w:rtl/>
        </w:rPr>
        <w:t>الخلاف</w:t>
      </w:r>
      <w:r>
        <w:rPr>
          <w:rFonts w:eastAsiaTheme="minorHAnsi"/>
          <w:rtl/>
        </w:rPr>
        <w:t xml:space="preserve"> </w:t>
      </w:r>
      <w:r w:rsidRPr="005F336A">
        <w:rPr>
          <w:rFonts w:eastAsiaTheme="minorHAnsi"/>
          <w:rtl/>
        </w:rPr>
        <w:t>بين</w:t>
      </w:r>
      <w:r>
        <w:rPr>
          <w:rFonts w:eastAsiaTheme="minorHAnsi"/>
          <w:rtl/>
        </w:rPr>
        <w:t xml:space="preserve"> </w:t>
      </w:r>
      <w:r w:rsidRPr="005F336A">
        <w:rPr>
          <w:rFonts w:eastAsiaTheme="minorHAnsi"/>
          <w:rtl/>
        </w:rPr>
        <w:t>الأمة</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المختلف</w:t>
      </w:r>
      <w:r>
        <w:rPr>
          <w:rFonts w:eastAsiaTheme="minorHAnsi"/>
          <w:rtl/>
        </w:rPr>
        <w:t xml:space="preserve"> </w:t>
      </w:r>
      <w:r w:rsidRPr="005F336A">
        <w:rPr>
          <w:rFonts w:eastAsiaTheme="minorHAnsi"/>
          <w:rtl/>
        </w:rPr>
        <w:t>فيه،</w:t>
      </w:r>
      <w:r>
        <w:rPr>
          <w:rFonts w:eastAsiaTheme="minorHAnsi" w:hint="cs"/>
          <w:rtl/>
        </w:rPr>
        <w:t xml:space="preserve"> </w:t>
      </w:r>
      <w:r w:rsidRPr="005F336A">
        <w:rPr>
          <w:rFonts w:eastAsiaTheme="minorHAnsi"/>
          <w:rtl/>
        </w:rPr>
        <w:t>لأنه</w:t>
      </w:r>
      <w:r>
        <w:rPr>
          <w:rFonts w:eastAsiaTheme="minorHAnsi"/>
          <w:rtl/>
        </w:rPr>
        <w:t xml:space="preserve"> </w:t>
      </w:r>
      <w:r w:rsidRPr="005F336A">
        <w:rPr>
          <w:rFonts w:eastAsiaTheme="minorHAnsi"/>
          <w:rtl/>
        </w:rPr>
        <w:t>إذا</w:t>
      </w:r>
      <w:r>
        <w:rPr>
          <w:rFonts w:eastAsiaTheme="minorHAnsi"/>
          <w:rtl/>
        </w:rPr>
        <w:t xml:space="preserve"> </w:t>
      </w:r>
      <w:r w:rsidRPr="005F336A">
        <w:rPr>
          <w:rFonts w:eastAsiaTheme="minorHAnsi"/>
          <w:rtl/>
        </w:rPr>
        <w:t>قلنا</w:t>
      </w:r>
      <w:r>
        <w:rPr>
          <w:rFonts w:eastAsiaTheme="minorHAnsi"/>
          <w:rtl/>
        </w:rPr>
        <w:t xml:space="preserve"> </w:t>
      </w:r>
      <w:r w:rsidRPr="005F336A">
        <w:rPr>
          <w:rFonts w:eastAsiaTheme="minorHAnsi"/>
          <w:rtl/>
        </w:rPr>
        <w:t>بأن</w:t>
      </w:r>
      <w:r>
        <w:rPr>
          <w:rFonts w:eastAsiaTheme="minorHAnsi"/>
          <w:rtl/>
        </w:rPr>
        <w:t xml:space="preserve"> </w:t>
      </w:r>
      <w:r w:rsidRPr="005F336A">
        <w:rPr>
          <w:rFonts w:eastAsiaTheme="minorHAnsi"/>
          <w:rtl/>
        </w:rPr>
        <w:t>الحق</w:t>
      </w:r>
      <w:r>
        <w:rPr>
          <w:rFonts w:eastAsiaTheme="minorHAnsi"/>
          <w:rtl/>
        </w:rPr>
        <w:t xml:space="preserve"> </w:t>
      </w:r>
      <w:r w:rsidRPr="005F336A">
        <w:rPr>
          <w:rFonts w:eastAsiaTheme="minorHAnsi"/>
          <w:rtl/>
        </w:rPr>
        <w:t>واحد،</w:t>
      </w:r>
      <w:r>
        <w:rPr>
          <w:rFonts w:eastAsiaTheme="minorHAnsi"/>
          <w:rtl/>
        </w:rPr>
        <w:t xml:space="preserve"> </w:t>
      </w:r>
      <w:r w:rsidRPr="005F336A">
        <w:rPr>
          <w:rFonts w:eastAsiaTheme="minorHAnsi"/>
          <w:rtl/>
        </w:rPr>
        <w:t>وأن</w:t>
      </w:r>
      <w:r>
        <w:rPr>
          <w:rFonts w:eastAsiaTheme="minorHAnsi"/>
          <w:rtl/>
        </w:rPr>
        <w:t xml:space="preserve"> </w:t>
      </w:r>
      <w:r w:rsidRPr="005F336A">
        <w:rPr>
          <w:rFonts w:eastAsiaTheme="minorHAnsi"/>
          <w:rtl/>
        </w:rPr>
        <w:t>الراجح</w:t>
      </w:r>
      <w:r>
        <w:rPr>
          <w:rFonts w:eastAsiaTheme="minorHAnsi"/>
          <w:rtl/>
        </w:rPr>
        <w:t xml:space="preserve"> </w:t>
      </w:r>
      <w:r w:rsidRPr="005F336A">
        <w:rPr>
          <w:rFonts w:eastAsiaTheme="minorHAnsi"/>
          <w:rtl/>
        </w:rPr>
        <w:t>أحد</w:t>
      </w:r>
      <w:r>
        <w:rPr>
          <w:rFonts w:eastAsiaTheme="minorHAnsi"/>
          <w:rtl/>
        </w:rPr>
        <w:t xml:space="preserve"> </w:t>
      </w:r>
      <w:r w:rsidRPr="005F336A">
        <w:rPr>
          <w:rFonts w:eastAsiaTheme="minorHAnsi"/>
          <w:rtl/>
        </w:rPr>
        <w:t>المذاهب</w:t>
      </w:r>
      <w:r>
        <w:rPr>
          <w:rFonts w:eastAsiaTheme="minorHAnsi"/>
          <w:rtl/>
        </w:rPr>
        <w:t xml:space="preserve"> </w:t>
      </w:r>
      <w:r w:rsidRPr="005F336A">
        <w:rPr>
          <w:rFonts w:eastAsiaTheme="minorHAnsi"/>
          <w:rtl/>
        </w:rPr>
        <w:t>دون</w:t>
      </w:r>
      <w:r>
        <w:rPr>
          <w:rFonts w:eastAsiaTheme="minorHAnsi"/>
          <w:rtl/>
        </w:rPr>
        <w:t xml:space="preserve"> </w:t>
      </w:r>
      <w:r w:rsidRPr="005F336A">
        <w:rPr>
          <w:rFonts w:eastAsiaTheme="minorHAnsi"/>
          <w:rtl/>
        </w:rPr>
        <w:t>غيره</w:t>
      </w:r>
      <w:r>
        <w:rPr>
          <w:rFonts w:eastAsiaTheme="minorHAnsi"/>
          <w:rtl/>
        </w:rPr>
        <w:t xml:space="preserve"> </w:t>
      </w:r>
      <w:r w:rsidRPr="005F336A">
        <w:rPr>
          <w:rFonts w:eastAsiaTheme="minorHAnsi"/>
          <w:rtl/>
        </w:rPr>
        <w:t>أدى</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الشحناء</w:t>
      </w:r>
      <w:r>
        <w:rPr>
          <w:rFonts w:eastAsiaTheme="minorHAnsi"/>
          <w:rtl/>
        </w:rPr>
        <w:t xml:space="preserve"> </w:t>
      </w:r>
      <w:r w:rsidRPr="005F336A">
        <w:rPr>
          <w:rFonts w:eastAsiaTheme="minorHAnsi"/>
          <w:rtl/>
        </w:rPr>
        <w:t>والتعصب</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تفريغ</w:t>
      </w:r>
      <w:r>
        <w:rPr>
          <w:rFonts w:eastAsiaTheme="minorHAnsi"/>
          <w:rtl/>
        </w:rPr>
        <w:t xml:space="preserve"> </w:t>
      </w:r>
      <w:r w:rsidRPr="005F336A">
        <w:rPr>
          <w:rFonts w:eastAsiaTheme="minorHAnsi"/>
          <w:rtl/>
        </w:rPr>
        <w:t>الجهود</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غير</w:t>
      </w:r>
      <w:r>
        <w:rPr>
          <w:rFonts w:eastAsiaTheme="minorHAnsi"/>
          <w:rtl/>
        </w:rPr>
        <w:t xml:space="preserve"> </w:t>
      </w:r>
      <w:r w:rsidRPr="005F336A">
        <w:rPr>
          <w:rFonts w:eastAsiaTheme="minorHAnsi"/>
          <w:rtl/>
        </w:rPr>
        <w:t>مواضعها.</w:t>
      </w:r>
    </w:p>
    <w:p w14:paraId="4B40A7D9" w14:textId="77777777" w:rsidR="00DB4E6A" w:rsidRPr="005F336A" w:rsidRDefault="00DB4E6A" w:rsidP="00F1284F">
      <w:pPr>
        <w:pStyle w:val="aaac"/>
        <w:rPr>
          <w:rFonts w:eastAsiaTheme="minorHAnsi"/>
          <w:rtl/>
        </w:rPr>
      </w:pPr>
      <w:r w:rsidRPr="00EB561D">
        <w:rPr>
          <w:rFonts w:eastAsiaTheme="minorHAnsi"/>
          <w:rtl/>
        </w:rPr>
        <w:t>وقد</w:t>
      </w:r>
      <w:r>
        <w:rPr>
          <w:rFonts w:eastAsiaTheme="minorHAnsi"/>
          <w:rtl/>
        </w:rPr>
        <w:t xml:space="preserve"> </w:t>
      </w:r>
      <w:r w:rsidRPr="00EB561D">
        <w:rPr>
          <w:rFonts w:eastAsiaTheme="minorHAnsi"/>
          <w:rtl/>
        </w:rPr>
        <w:t>قرر</w:t>
      </w:r>
      <w:r>
        <w:rPr>
          <w:rFonts w:eastAsiaTheme="minorHAnsi"/>
          <w:rtl/>
        </w:rPr>
        <w:t xml:space="preserve"> </w:t>
      </w:r>
      <w:r w:rsidRPr="00EB561D">
        <w:rPr>
          <w:rFonts w:eastAsiaTheme="minorHAnsi"/>
          <w:rtl/>
        </w:rPr>
        <w:t>كل</w:t>
      </w:r>
      <w:r>
        <w:rPr>
          <w:rFonts w:eastAsiaTheme="minorHAnsi"/>
          <w:rtl/>
        </w:rPr>
        <w:t xml:space="preserve"> </w:t>
      </w:r>
      <w:r w:rsidRPr="00EB561D">
        <w:rPr>
          <w:rFonts w:eastAsiaTheme="minorHAnsi"/>
          <w:rtl/>
        </w:rPr>
        <w:t>العلماء</w:t>
      </w:r>
      <w:r>
        <w:rPr>
          <w:rFonts w:eastAsiaTheme="minorHAnsi"/>
          <w:rtl/>
        </w:rPr>
        <w:t xml:space="preserve"> </w:t>
      </w:r>
      <w:r w:rsidRPr="00EB561D">
        <w:rPr>
          <w:rFonts w:eastAsiaTheme="minorHAnsi"/>
          <w:rtl/>
        </w:rPr>
        <w:t>المنصفين</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الإنكار</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يكون</w:t>
      </w:r>
      <w:r>
        <w:rPr>
          <w:rFonts w:eastAsiaTheme="minorHAnsi"/>
          <w:rtl/>
        </w:rPr>
        <w:t xml:space="preserve"> </w:t>
      </w:r>
      <w:r w:rsidRPr="00EB561D">
        <w:rPr>
          <w:rFonts w:eastAsiaTheme="minorHAnsi"/>
          <w:rtl/>
        </w:rPr>
        <w:t>إلا</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المجمع</w:t>
      </w:r>
      <w:r>
        <w:rPr>
          <w:rFonts w:eastAsiaTheme="minorHAnsi"/>
          <w:rtl/>
        </w:rPr>
        <w:t xml:space="preserve"> </w:t>
      </w:r>
      <w:r w:rsidRPr="00EB561D">
        <w:rPr>
          <w:rFonts w:eastAsiaTheme="minorHAnsi"/>
          <w:rtl/>
        </w:rPr>
        <w:t>عليه،</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المسائل</w:t>
      </w:r>
      <w:r>
        <w:rPr>
          <w:rFonts w:eastAsiaTheme="minorHAnsi"/>
          <w:rtl/>
        </w:rPr>
        <w:t xml:space="preserve"> </w:t>
      </w:r>
      <w:r w:rsidRPr="00EB561D">
        <w:rPr>
          <w:rFonts w:eastAsiaTheme="minorHAnsi"/>
          <w:rtl/>
        </w:rPr>
        <w:t>المختلف</w:t>
      </w:r>
      <w:r>
        <w:rPr>
          <w:rFonts w:eastAsiaTheme="minorHAnsi"/>
          <w:rtl/>
        </w:rPr>
        <w:t xml:space="preserve"> </w:t>
      </w:r>
      <w:r w:rsidRPr="00EB561D">
        <w:rPr>
          <w:rFonts w:eastAsiaTheme="minorHAnsi"/>
          <w:rtl/>
        </w:rPr>
        <w:t>فيها،</w:t>
      </w:r>
      <w:r>
        <w:rPr>
          <w:rFonts w:eastAsiaTheme="minorHAnsi" w:hint="cs"/>
          <w:rtl/>
        </w:rPr>
        <w:t xml:space="preserve"> </w:t>
      </w:r>
      <w:r w:rsidRPr="00EB561D">
        <w:rPr>
          <w:rFonts w:eastAsiaTheme="minorHAnsi"/>
          <w:rtl/>
        </w:rPr>
        <w:t>يقول</w:t>
      </w:r>
      <w:r>
        <w:rPr>
          <w:rFonts w:eastAsiaTheme="minorHAnsi"/>
          <w:rtl/>
        </w:rPr>
        <w:t xml:space="preserve"> </w:t>
      </w:r>
      <w:r w:rsidRPr="00EB561D">
        <w:rPr>
          <w:rFonts w:eastAsiaTheme="minorHAnsi"/>
          <w:rtl/>
        </w:rPr>
        <w:t>(عبد</w:t>
      </w:r>
      <w:r>
        <w:rPr>
          <w:rFonts w:eastAsiaTheme="minorHAnsi"/>
          <w:rtl/>
        </w:rPr>
        <w:t xml:space="preserve"> </w:t>
      </w:r>
      <w:r w:rsidRPr="00EB561D">
        <w:rPr>
          <w:rFonts w:eastAsiaTheme="minorHAnsi"/>
          <w:rtl/>
        </w:rPr>
        <w:t>الوهاب</w:t>
      </w:r>
      <w:r>
        <w:rPr>
          <w:rFonts w:eastAsiaTheme="minorHAnsi"/>
          <w:rtl/>
        </w:rPr>
        <w:t xml:space="preserve"> </w:t>
      </w:r>
      <w:r w:rsidRPr="00EB561D">
        <w:rPr>
          <w:rFonts w:eastAsiaTheme="minorHAnsi"/>
          <w:rtl/>
        </w:rPr>
        <w:t>الشعراني)</w:t>
      </w:r>
      <w:r w:rsidRPr="005422D7">
        <w:rPr>
          <w:rStyle w:val="af0"/>
          <w:sz w:val="24"/>
          <w:szCs w:val="24"/>
          <w:rtl/>
        </w:rPr>
        <w:t>(</w:t>
      </w:r>
      <w:r w:rsidRPr="005422D7">
        <w:rPr>
          <w:rStyle w:val="af0"/>
          <w:sz w:val="24"/>
          <w:szCs w:val="24"/>
          <w:rtl/>
        </w:rPr>
        <w:footnoteReference w:id="213"/>
      </w:r>
      <w:r w:rsidRPr="005422D7">
        <w:rPr>
          <w:rStyle w:val="af0"/>
          <w:sz w:val="24"/>
          <w:szCs w:val="24"/>
          <w:rtl/>
        </w:rPr>
        <w:t>)</w:t>
      </w:r>
      <w:r w:rsidRPr="00EB561D">
        <w:rPr>
          <w:rFonts w:eastAsiaTheme="minorHAnsi"/>
          <w:rtl/>
        </w:rPr>
        <w:t xml:space="preserve">: </w:t>
      </w:r>
      <w:r>
        <w:rPr>
          <w:rFonts w:eastAsiaTheme="minorHAnsi"/>
          <w:rtl/>
        </w:rPr>
        <w:t>(</w:t>
      </w:r>
      <w:r w:rsidRPr="00EB561D">
        <w:rPr>
          <w:rFonts w:eastAsiaTheme="minorHAnsi"/>
          <w:rtl/>
        </w:rPr>
        <w:t>ووسع</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الأمة</w:t>
      </w:r>
      <w:r>
        <w:rPr>
          <w:rFonts w:eastAsiaTheme="minorHAnsi"/>
          <w:rtl/>
        </w:rPr>
        <w:t xml:space="preserve"> </w:t>
      </w:r>
      <w:r w:rsidRPr="00EB561D">
        <w:rPr>
          <w:rFonts w:eastAsiaTheme="minorHAnsi"/>
          <w:rtl/>
        </w:rPr>
        <w:t>كما</w:t>
      </w:r>
      <w:r>
        <w:rPr>
          <w:rFonts w:eastAsiaTheme="minorHAnsi"/>
          <w:rtl/>
        </w:rPr>
        <w:t xml:space="preserve"> </w:t>
      </w:r>
      <w:r w:rsidRPr="00EB561D">
        <w:rPr>
          <w:rFonts w:eastAsiaTheme="minorHAnsi"/>
          <w:rtl/>
        </w:rPr>
        <w:t>وسع</w:t>
      </w:r>
      <w:r>
        <w:rPr>
          <w:rFonts w:eastAsiaTheme="minorHAnsi"/>
          <w:rtl/>
        </w:rPr>
        <w:t xml:space="preserve"> </w:t>
      </w:r>
      <w:r w:rsidRPr="00EB561D">
        <w:rPr>
          <w:rFonts w:eastAsiaTheme="minorHAnsi"/>
          <w:rtl/>
        </w:rPr>
        <w:t>عليهم</w:t>
      </w:r>
      <w:r>
        <w:rPr>
          <w:rFonts w:eastAsiaTheme="minorHAnsi"/>
          <w:rtl/>
        </w:rPr>
        <w:t xml:space="preserve"> </w:t>
      </w:r>
      <w:r w:rsidRPr="00EB561D">
        <w:rPr>
          <w:rFonts w:eastAsiaTheme="minorHAnsi"/>
          <w:rtl/>
        </w:rPr>
        <w:t>نبيهم</w:t>
      </w:r>
      <w:r>
        <w:rPr>
          <w:rFonts w:eastAsiaTheme="minorHAnsi"/>
          <w:rtl/>
        </w:rPr>
        <w:t xml:space="preserve"> </w:t>
      </w:r>
      <w:r>
        <w:rPr>
          <w:rtl/>
        </w:rPr>
        <w:sym w:font="Abo-thar" w:char="F061"/>
      </w:r>
      <w:r>
        <w:rPr>
          <w:rFonts w:eastAsiaTheme="minorHAnsi"/>
          <w:rtl/>
        </w:rPr>
        <w:t xml:space="preserve"> </w:t>
      </w:r>
      <w:r w:rsidRPr="00EB561D">
        <w:rPr>
          <w:rFonts w:eastAsiaTheme="minorHAnsi"/>
          <w:rtl/>
        </w:rPr>
        <w:t>واعتقد</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الإنسان</w:t>
      </w:r>
      <w:r>
        <w:rPr>
          <w:rFonts w:eastAsiaTheme="minorHAnsi"/>
          <w:rtl/>
        </w:rPr>
        <w:t xml:space="preserve"> </w:t>
      </w:r>
      <w:r w:rsidRPr="00EB561D">
        <w:rPr>
          <w:rFonts w:eastAsiaTheme="minorHAnsi"/>
          <w:rtl/>
        </w:rPr>
        <w:t>لو</w:t>
      </w:r>
      <w:r>
        <w:rPr>
          <w:rFonts w:eastAsiaTheme="minorHAnsi"/>
          <w:rtl/>
        </w:rPr>
        <w:t xml:space="preserve"> </w:t>
      </w:r>
      <w:r w:rsidRPr="00EB561D">
        <w:rPr>
          <w:rFonts w:eastAsiaTheme="minorHAnsi"/>
          <w:rtl/>
        </w:rPr>
        <w:t>ترك</w:t>
      </w:r>
      <w:r>
        <w:rPr>
          <w:rFonts w:eastAsiaTheme="minorHAnsi"/>
          <w:rtl/>
        </w:rPr>
        <w:t xml:space="preserve"> </w:t>
      </w:r>
      <w:r w:rsidRPr="00EB561D">
        <w:rPr>
          <w:rFonts w:eastAsiaTheme="minorHAnsi"/>
          <w:rtl/>
        </w:rPr>
        <w:t>العمل</w:t>
      </w:r>
      <w:r>
        <w:rPr>
          <w:rFonts w:eastAsiaTheme="minorHAnsi"/>
          <w:rtl/>
        </w:rPr>
        <w:t xml:space="preserve"> </w:t>
      </w:r>
      <w:r w:rsidRPr="00EB561D">
        <w:rPr>
          <w:rFonts w:eastAsiaTheme="minorHAnsi"/>
          <w:rtl/>
        </w:rPr>
        <w:t>بكل</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لم</w:t>
      </w:r>
      <w:r>
        <w:rPr>
          <w:rFonts w:eastAsiaTheme="minorHAnsi"/>
          <w:rtl/>
        </w:rPr>
        <w:t xml:space="preserve"> </w:t>
      </w:r>
      <w:r w:rsidRPr="00EB561D">
        <w:rPr>
          <w:rFonts w:eastAsiaTheme="minorHAnsi"/>
          <w:rtl/>
        </w:rPr>
        <w:t>تصرح</w:t>
      </w:r>
      <w:r>
        <w:rPr>
          <w:rFonts w:eastAsiaTheme="minorHAnsi"/>
          <w:rtl/>
        </w:rPr>
        <w:t xml:space="preserve"> </w:t>
      </w:r>
      <w:r w:rsidRPr="00EB561D">
        <w:rPr>
          <w:rFonts w:eastAsiaTheme="minorHAnsi"/>
          <w:rtl/>
        </w:rPr>
        <w:t>به</w:t>
      </w:r>
      <w:r>
        <w:rPr>
          <w:rFonts w:eastAsiaTheme="minorHAnsi"/>
          <w:rtl/>
        </w:rPr>
        <w:t xml:space="preserve"> </w:t>
      </w:r>
      <w:r w:rsidRPr="00EB561D">
        <w:rPr>
          <w:rFonts w:eastAsiaTheme="minorHAnsi"/>
          <w:rtl/>
        </w:rPr>
        <w:t>الشريعة</w:t>
      </w:r>
      <w:r>
        <w:rPr>
          <w:rFonts w:eastAsiaTheme="minorHAnsi"/>
          <w:rtl/>
        </w:rPr>
        <w:t xml:space="preserve"> </w:t>
      </w:r>
      <w:r w:rsidRPr="00EB561D">
        <w:rPr>
          <w:rFonts w:eastAsiaTheme="minorHAnsi"/>
          <w:rtl/>
        </w:rPr>
        <w:t>المطهرة،</w:t>
      </w:r>
      <w:r>
        <w:rPr>
          <w:rFonts w:eastAsiaTheme="minorHAnsi" w:hint="cs"/>
          <w:rtl/>
        </w:rPr>
        <w:t xml:space="preserve"> </w:t>
      </w:r>
      <w:r w:rsidRPr="00EB561D">
        <w:rPr>
          <w:rFonts w:eastAsiaTheme="minorHAnsi"/>
          <w:rtl/>
        </w:rPr>
        <w:t>فلا</w:t>
      </w:r>
      <w:r>
        <w:rPr>
          <w:rFonts w:eastAsiaTheme="minorHAnsi"/>
          <w:rtl/>
        </w:rPr>
        <w:t xml:space="preserve"> </w:t>
      </w:r>
      <w:r w:rsidRPr="00EB561D">
        <w:rPr>
          <w:rFonts w:eastAsiaTheme="minorHAnsi"/>
          <w:rtl/>
        </w:rPr>
        <w:t>حرج</w:t>
      </w:r>
      <w:r>
        <w:rPr>
          <w:rFonts w:eastAsiaTheme="minorHAnsi"/>
          <w:rtl/>
        </w:rPr>
        <w:t xml:space="preserve"> </w:t>
      </w:r>
      <w:r w:rsidRPr="00EB561D">
        <w:rPr>
          <w:rFonts w:eastAsiaTheme="minorHAnsi"/>
          <w:rtl/>
        </w:rPr>
        <w:t>عليه</w:t>
      </w:r>
      <w:r>
        <w:rPr>
          <w:rFonts w:eastAsiaTheme="minorHAnsi"/>
          <w:rtl/>
        </w:rPr>
        <w:t xml:space="preserve"> </w:t>
      </w:r>
      <w:r w:rsidRPr="00EB561D">
        <w:rPr>
          <w:rFonts w:eastAsiaTheme="minorHAnsi"/>
          <w:rtl/>
        </w:rPr>
        <w:t>ولا</w:t>
      </w:r>
      <w:r>
        <w:rPr>
          <w:rFonts w:eastAsiaTheme="minorHAnsi"/>
          <w:rtl/>
        </w:rPr>
        <w:t xml:space="preserve"> </w:t>
      </w:r>
      <w:r w:rsidRPr="00EB561D">
        <w:rPr>
          <w:rFonts w:eastAsiaTheme="minorHAnsi"/>
          <w:rtl/>
        </w:rPr>
        <w:t>لوم</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الدنيا</w:t>
      </w:r>
      <w:r>
        <w:rPr>
          <w:rFonts w:eastAsiaTheme="minorHAnsi"/>
          <w:rtl/>
        </w:rPr>
        <w:t xml:space="preserve"> </w:t>
      </w:r>
      <w:r w:rsidRPr="00EB561D">
        <w:rPr>
          <w:rFonts w:eastAsiaTheme="minorHAnsi"/>
          <w:rtl/>
        </w:rPr>
        <w:t>والآخرة</w:t>
      </w:r>
      <w:r>
        <w:rPr>
          <w:rFonts w:eastAsiaTheme="minorHAnsi"/>
          <w:rtl/>
        </w:rPr>
        <w:t xml:space="preserve"> </w:t>
      </w:r>
      <w:r w:rsidRPr="00EB561D">
        <w:rPr>
          <w:rFonts w:eastAsiaTheme="minorHAnsi"/>
          <w:rtl/>
        </w:rPr>
        <w:t>إلا</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تجمع</w:t>
      </w:r>
      <w:r>
        <w:rPr>
          <w:rFonts w:eastAsiaTheme="minorHAnsi"/>
          <w:rtl/>
        </w:rPr>
        <w:t xml:space="preserve"> </w:t>
      </w:r>
      <w:r w:rsidRPr="00EB561D">
        <w:rPr>
          <w:rFonts w:eastAsiaTheme="minorHAnsi"/>
          <w:rtl/>
        </w:rPr>
        <w:t>عليه</w:t>
      </w:r>
      <w:r>
        <w:rPr>
          <w:rFonts w:eastAsiaTheme="minorHAnsi"/>
          <w:rtl/>
        </w:rPr>
        <w:t xml:space="preserve"> </w:t>
      </w:r>
      <w:r w:rsidRPr="00EB561D">
        <w:rPr>
          <w:rFonts w:eastAsiaTheme="minorHAnsi"/>
          <w:rtl/>
        </w:rPr>
        <w:t>الأمة</w:t>
      </w:r>
      <w:r>
        <w:rPr>
          <w:rFonts w:eastAsiaTheme="minorHAnsi"/>
          <w:rtl/>
        </w:rPr>
        <w:t xml:space="preserve"> </w:t>
      </w:r>
      <w:r w:rsidRPr="00EB561D">
        <w:rPr>
          <w:rFonts w:eastAsiaTheme="minorHAnsi"/>
          <w:rtl/>
        </w:rPr>
        <w:t>فحينئذ</w:t>
      </w:r>
      <w:r>
        <w:rPr>
          <w:rFonts w:eastAsiaTheme="minorHAnsi"/>
          <w:rtl/>
        </w:rPr>
        <w:t xml:space="preserve"> </w:t>
      </w:r>
      <w:r w:rsidRPr="00EB561D">
        <w:rPr>
          <w:rFonts w:eastAsiaTheme="minorHAnsi"/>
          <w:rtl/>
        </w:rPr>
        <w:t>يحرم</w:t>
      </w:r>
      <w:r>
        <w:rPr>
          <w:rFonts w:eastAsiaTheme="minorHAnsi"/>
          <w:rtl/>
        </w:rPr>
        <w:t xml:space="preserve"> </w:t>
      </w:r>
      <w:r w:rsidRPr="00EB561D">
        <w:rPr>
          <w:rFonts w:eastAsiaTheme="minorHAnsi"/>
          <w:rtl/>
        </w:rPr>
        <w:t>خرقه)</w:t>
      </w:r>
      <w:r w:rsidRPr="005422D7">
        <w:rPr>
          <w:rStyle w:val="af0"/>
          <w:sz w:val="24"/>
          <w:szCs w:val="24"/>
          <w:rtl/>
        </w:rPr>
        <w:t>(</w:t>
      </w:r>
      <w:r w:rsidRPr="005422D7">
        <w:rPr>
          <w:rStyle w:val="af0"/>
          <w:sz w:val="24"/>
          <w:szCs w:val="24"/>
          <w:rtl/>
        </w:rPr>
        <w:footnoteReference w:id="214"/>
      </w:r>
      <w:r w:rsidRPr="005422D7">
        <w:rPr>
          <w:rStyle w:val="af0"/>
          <w:sz w:val="24"/>
          <w:szCs w:val="24"/>
          <w:rtl/>
        </w:rPr>
        <w:t>)</w:t>
      </w:r>
    </w:p>
    <w:p w14:paraId="0A740CF9" w14:textId="77777777" w:rsidR="00DB4E6A" w:rsidRPr="005F336A" w:rsidRDefault="00DB4E6A" w:rsidP="00F1284F">
      <w:pPr>
        <w:pStyle w:val="aaac"/>
        <w:rPr>
          <w:rFonts w:eastAsiaTheme="minorHAnsi"/>
          <w:rtl/>
        </w:rPr>
      </w:pPr>
      <w:r w:rsidRPr="005F336A">
        <w:rPr>
          <w:rFonts w:eastAsiaTheme="minorHAnsi"/>
          <w:rtl/>
        </w:rPr>
        <w:t>هذا</w:t>
      </w:r>
      <w:r>
        <w:rPr>
          <w:rFonts w:eastAsiaTheme="minorHAnsi"/>
          <w:rtl/>
        </w:rPr>
        <w:t xml:space="preserve"> </w:t>
      </w:r>
      <w:r w:rsidRPr="005F336A">
        <w:rPr>
          <w:rFonts w:eastAsiaTheme="minorHAnsi"/>
          <w:rtl/>
        </w:rPr>
        <w:t>فيما</w:t>
      </w:r>
      <w:r>
        <w:rPr>
          <w:rFonts w:eastAsiaTheme="minorHAnsi"/>
          <w:rtl/>
        </w:rPr>
        <w:t xml:space="preserve"> </w:t>
      </w:r>
      <w:r w:rsidRPr="005F336A">
        <w:rPr>
          <w:rFonts w:eastAsiaTheme="minorHAnsi"/>
          <w:rtl/>
        </w:rPr>
        <w:t>يتعلق</w:t>
      </w:r>
      <w:r>
        <w:rPr>
          <w:rFonts w:eastAsiaTheme="minorHAnsi"/>
          <w:rtl/>
        </w:rPr>
        <w:t xml:space="preserve"> </w:t>
      </w:r>
      <w:r w:rsidRPr="005F336A">
        <w:rPr>
          <w:rFonts w:eastAsiaTheme="minorHAnsi"/>
          <w:rtl/>
        </w:rPr>
        <w:t>بالخلاف</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الظنيات</w:t>
      </w:r>
      <w:r>
        <w:rPr>
          <w:rFonts w:eastAsiaTheme="minorHAnsi"/>
          <w:rtl/>
        </w:rPr>
        <w:t xml:space="preserve"> </w:t>
      </w:r>
      <w:r w:rsidRPr="005F336A">
        <w:rPr>
          <w:rFonts w:eastAsiaTheme="minorHAnsi"/>
          <w:rtl/>
        </w:rPr>
        <w:t>والفروع،</w:t>
      </w:r>
      <w:r>
        <w:rPr>
          <w:rFonts w:eastAsiaTheme="minorHAnsi"/>
          <w:rtl/>
        </w:rPr>
        <w:t xml:space="preserve"> </w:t>
      </w:r>
      <w:r w:rsidRPr="005F336A">
        <w:rPr>
          <w:rFonts w:eastAsiaTheme="minorHAnsi"/>
          <w:rtl/>
        </w:rPr>
        <w:t>أما</w:t>
      </w:r>
      <w:r>
        <w:rPr>
          <w:rFonts w:eastAsiaTheme="minorHAnsi"/>
          <w:rtl/>
        </w:rPr>
        <w:t xml:space="preserve"> </w:t>
      </w:r>
      <w:r w:rsidRPr="005F336A">
        <w:rPr>
          <w:rFonts w:eastAsiaTheme="minorHAnsi"/>
          <w:rtl/>
        </w:rPr>
        <w:t>الخلاف</w:t>
      </w:r>
      <w:r>
        <w:rPr>
          <w:rFonts w:eastAsiaTheme="minorHAnsi"/>
          <w:rtl/>
        </w:rPr>
        <w:t xml:space="preserve"> </w:t>
      </w:r>
      <w:r w:rsidRPr="005F336A">
        <w:rPr>
          <w:rFonts w:eastAsiaTheme="minorHAnsi"/>
          <w:rtl/>
        </w:rPr>
        <w:t>البدعي</w:t>
      </w:r>
      <w:r>
        <w:rPr>
          <w:rFonts w:eastAsiaTheme="minorHAnsi"/>
          <w:rtl/>
        </w:rPr>
        <w:t xml:space="preserve"> </w:t>
      </w:r>
      <w:r w:rsidRPr="005F336A">
        <w:rPr>
          <w:rFonts w:eastAsiaTheme="minorHAnsi"/>
          <w:rtl/>
        </w:rPr>
        <w:t>المتعلق</w:t>
      </w:r>
      <w:r>
        <w:rPr>
          <w:rFonts w:eastAsiaTheme="minorHAnsi"/>
          <w:rtl/>
        </w:rPr>
        <w:t xml:space="preserve"> </w:t>
      </w:r>
      <w:r w:rsidRPr="005F336A">
        <w:rPr>
          <w:rFonts w:eastAsiaTheme="minorHAnsi"/>
          <w:rtl/>
        </w:rPr>
        <w:t>بأصول</w:t>
      </w:r>
      <w:r>
        <w:rPr>
          <w:rFonts w:eastAsiaTheme="minorHAnsi"/>
          <w:rtl/>
        </w:rPr>
        <w:t xml:space="preserve"> </w:t>
      </w:r>
      <w:r w:rsidRPr="005F336A">
        <w:rPr>
          <w:rFonts w:eastAsiaTheme="minorHAnsi"/>
          <w:rtl/>
        </w:rPr>
        <w:t>الدين،</w:t>
      </w:r>
      <w:r>
        <w:rPr>
          <w:rFonts w:eastAsiaTheme="minorHAnsi" w:hint="cs"/>
          <w:rtl/>
        </w:rPr>
        <w:t xml:space="preserve"> </w:t>
      </w:r>
      <w:r w:rsidRPr="005F336A">
        <w:rPr>
          <w:rFonts w:eastAsiaTheme="minorHAnsi"/>
          <w:rtl/>
        </w:rPr>
        <w:t>فإن</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يرى</w:t>
      </w:r>
      <w:r>
        <w:rPr>
          <w:rFonts w:eastAsiaTheme="minorHAnsi"/>
          <w:rtl/>
        </w:rPr>
        <w:t xml:space="preserve"> </w:t>
      </w:r>
      <w:r w:rsidRPr="005F336A">
        <w:rPr>
          <w:rFonts w:eastAsiaTheme="minorHAnsi"/>
          <w:rtl/>
        </w:rPr>
        <w:t>وجوب</w:t>
      </w:r>
      <w:r>
        <w:rPr>
          <w:rFonts w:eastAsiaTheme="minorHAnsi"/>
          <w:rtl/>
        </w:rPr>
        <w:t xml:space="preserve"> </w:t>
      </w:r>
      <w:r w:rsidRPr="005F336A">
        <w:rPr>
          <w:rFonts w:eastAsiaTheme="minorHAnsi"/>
          <w:rtl/>
        </w:rPr>
        <w:t>الإنكار</w:t>
      </w:r>
      <w:r>
        <w:rPr>
          <w:rFonts w:eastAsiaTheme="minorHAnsi"/>
          <w:rtl/>
        </w:rPr>
        <w:t xml:space="preserve"> </w:t>
      </w:r>
      <w:r w:rsidRPr="005F336A">
        <w:rPr>
          <w:rFonts w:eastAsiaTheme="minorHAnsi"/>
          <w:rtl/>
        </w:rPr>
        <w:t>فيه،</w:t>
      </w:r>
      <w:r>
        <w:rPr>
          <w:rFonts w:eastAsiaTheme="minorHAnsi" w:hint="cs"/>
          <w:rtl/>
        </w:rPr>
        <w:t xml:space="preserve"> </w:t>
      </w:r>
      <w:r w:rsidRPr="005F336A">
        <w:rPr>
          <w:rFonts w:eastAsiaTheme="minorHAnsi"/>
          <w:rtl/>
        </w:rPr>
        <w:t>يقول</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(والبدع</w:t>
      </w:r>
      <w:r>
        <w:rPr>
          <w:rFonts w:eastAsiaTheme="minorHAnsi"/>
          <w:rtl/>
        </w:rPr>
        <w:t xml:space="preserve"> </w:t>
      </w:r>
      <w:r w:rsidRPr="005F336A">
        <w:rPr>
          <w:rFonts w:eastAsiaTheme="minorHAnsi"/>
          <w:rtl/>
        </w:rPr>
        <w:t>كلها</w:t>
      </w:r>
      <w:r>
        <w:rPr>
          <w:rFonts w:eastAsiaTheme="minorHAnsi"/>
          <w:rtl/>
        </w:rPr>
        <w:t xml:space="preserve"> </w:t>
      </w:r>
      <w:r w:rsidRPr="005F336A">
        <w:rPr>
          <w:rFonts w:eastAsiaTheme="minorHAnsi"/>
          <w:rtl/>
        </w:rPr>
        <w:t>ينبغي</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تحسم</w:t>
      </w:r>
      <w:r>
        <w:rPr>
          <w:rFonts w:eastAsiaTheme="minorHAnsi"/>
          <w:rtl/>
        </w:rPr>
        <w:t xml:space="preserve"> </w:t>
      </w:r>
      <w:r w:rsidRPr="005F336A">
        <w:rPr>
          <w:rFonts w:eastAsiaTheme="minorHAnsi"/>
          <w:rtl/>
        </w:rPr>
        <w:t>أبوابها،</w:t>
      </w:r>
      <w:r>
        <w:rPr>
          <w:rFonts w:eastAsiaTheme="minorHAnsi"/>
          <w:rtl/>
        </w:rPr>
        <w:t xml:space="preserve"> </w:t>
      </w:r>
      <w:r w:rsidRPr="005F336A">
        <w:rPr>
          <w:rFonts w:eastAsiaTheme="minorHAnsi"/>
          <w:rtl/>
        </w:rPr>
        <w:t>وتنكر</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المبتدعين</w:t>
      </w:r>
      <w:r>
        <w:rPr>
          <w:rFonts w:eastAsiaTheme="minorHAnsi"/>
          <w:rtl/>
        </w:rPr>
        <w:t xml:space="preserve"> </w:t>
      </w:r>
      <w:r w:rsidRPr="005F336A">
        <w:rPr>
          <w:rFonts w:eastAsiaTheme="minorHAnsi"/>
          <w:rtl/>
        </w:rPr>
        <w:t>بدعهم،</w:t>
      </w:r>
      <w:r>
        <w:rPr>
          <w:rFonts w:eastAsiaTheme="minorHAnsi"/>
          <w:rtl/>
        </w:rPr>
        <w:t xml:space="preserve"> </w:t>
      </w:r>
      <w:r w:rsidRPr="005F336A">
        <w:rPr>
          <w:rFonts w:eastAsiaTheme="minorHAnsi"/>
          <w:rtl/>
        </w:rPr>
        <w:t>وإن</w:t>
      </w:r>
      <w:r>
        <w:rPr>
          <w:rFonts w:eastAsiaTheme="minorHAnsi"/>
          <w:rtl/>
        </w:rPr>
        <w:t xml:space="preserve"> </w:t>
      </w:r>
      <w:r w:rsidRPr="005F336A">
        <w:rPr>
          <w:rFonts w:eastAsiaTheme="minorHAnsi"/>
          <w:rtl/>
        </w:rPr>
        <w:t>اعتقدوا</w:t>
      </w:r>
      <w:r>
        <w:rPr>
          <w:rFonts w:eastAsiaTheme="minorHAnsi"/>
          <w:rtl/>
        </w:rPr>
        <w:t xml:space="preserve"> </w:t>
      </w:r>
      <w:r w:rsidRPr="005F336A">
        <w:rPr>
          <w:rFonts w:eastAsiaTheme="minorHAnsi"/>
          <w:rtl/>
        </w:rPr>
        <w:t>أنها</w:t>
      </w:r>
      <w:r>
        <w:rPr>
          <w:rFonts w:eastAsiaTheme="minorHAnsi"/>
          <w:rtl/>
        </w:rPr>
        <w:t xml:space="preserve"> </w:t>
      </w:r>
      <w:r w:rsidRPr="005F336A">
        <w:rPr>
          <w:rFonts w:eastAsiaTheme="minorHAnsi"/>
          <w:rtl/>
        </w:rPr>
        <w:t>الحق،</w:t>
      </w:r>
      <w:r>
        <w:rPr>
          <w:rFonts w:eastAsiaTheme="minorHAnsi" w:hint="cs"/>
          <w:rtl/>
        </w:rPr>
        <w:t xml:space="preserve"> </w:t>
      </w:r>
      <w:r w:rsidRPr="005F336A">
        <w:rPr>
          <w:rFonts w:eastAsiaTheme="minorHAnsi"/>
          <w:rtl/>
        </w:rPr>
        <w:t>كما</w:t>
      </w:r>
      <w:r>
        <w:rPr>
          <w:rFonts w:eastAsiaTheme="minorHAnsi"/>
          <w:rtl/>
        </w:rPr>
        <w:t xml:space="preserve"> </w:t>
      </w:r>
      <w:r w:rsidRPr="005F336A">
        <w:rPr>
          <w:rFonts w:eastAsiaTheme="minorHAnsi"/>
          <w:rtl/>
        </w:rPr>
        <w:t>يرد</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اليهود</w:t>
      </w:r>
      <w:r>
        <w:rPr>
          <w:rFonts w:eastAsiaTheme="minorHAnsi"/>
          <w:rtl/>
        </w:rPr>
        <w:t xml:space="preserve"> </w:t>
      </w:r>
      <w:r w:rsidRPr="005F336A">
        <w:rPr>
          <w:rFonts w:eastAsiaTheme="minorHAnsi"/>
          <w:rtl/>
        </w:rPr>
        <w:t>والنصارى</w:t>
      </w:r>
      <w:r>
        <w:rPr>
          <w:rFonts w:eastAsiaTheme="minorHAnsi"/>
          <w:rtl/>
        </w:rPr>
        <w:t xml:space="preserve"> </w:t>
      </w:r>
      <w:r w:rsidRPr="005F336A">
        <w:rPr>
          <w:rFonts w:eastAsiaTheme="minorHAnsi"/>
          <w:rtl/>
        </w:rPr>
        <w:t>كفرهم،</w:t>
      </w:r>
      <w:r>
        <w:rPr>
          <w:rFonts w:eastAsiaTheme="minorHAnsi" w:hint="cs"/>
          <w:rtl/>
        </w:rPr>
        <w:t xml:space="preserve"> </w:t>
      </w:r>
      <w:r w:rsidRPr="005F336A">
        <w:rPr>
          <w:rFonts w:eastAsiaTheme="minorHAnsi"/>
          <w:rtl/>
        </w:rPr>
        <w:t>وإن</w:t>
      </w:r>
      <w:r>
        <w:rPr>
          <w:rFonts w:eastAsiaTheme="minorHAnsi"/>
          <w:rtl/>
        </w:rPr>
        <w:t xml:space="preserve"> </w:t>
      </w:r>
      <w:r w:rsidRPr="005F336A">
        <w:rPr>
          <w:rFonts w:eastAsiaTheme="minorHAnsi"/>
          <w:rtl/>
        </w:rPr>
        <w:t>كانوا</w:t>
      </w:r>
      <w:r>
        <w:rPr>
          <w:rFonts w:eastAsiaTheme="minorHAnsi"/>
          <w:rtl/>
        </w:rPr>
        <w:t xml:space="preserve"> </w:t>
      </w:r>
      <w:r w:rsidRPr="005F336A">
        <w:rPr>
          <w:rFonts w:eastAsiaTheme="minorHAnsi"/>
          <w:rtl/>
        </w:rPr>
        <w:t>يعتقدون</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حق،</w:t>
      </w:r>
      <w:r>
        <w:rPr>
          <w:rFonts w:eastAsiaTheme="minorHAnsi" w:hint="cs"/>
          <w:rtl/>
        </w:rPr>
        <w:t xml:space="preserve"> </w:t>
      </w:r>
      <w:r w:rsidRPr="005F336A">
        <w:rPr>
          <w:rFonts w:eastAsiaTheme="minorHAnsi"/>
          <w:rtl/>
        </w:rPr>
        <w:t>لأن</w:t>
      </w:r>
      <w:r>
        <w:rPr>
          <w:rFonts w:eastAsiaTheme="minorHAnsi"/>
          <w:rtl/>
        </w:rPr>
        <w:t xml:space="preserve"> </w:t>
      </w:r>
      <w:r w:rsidRPr="005F336A">
        <w:rPr>
          <w:rFonts w:eastAsiaTheme="minorHAnsi"/>
          <w:rtl/>
        </w:rPr>
        <w:t>خطأهم</w:t>
      </w:r>
      <w:r>
        <w:rPr>
          <w:rFonts w:eastAsiaTheme="minorHAnsi"/>
          <w:rtl/>
        </w:rPr>
        <w:t xml:space="preserve"> </w:t>
      </w:r>
      <w:r w:rsidRPr="005F336A">
        <w:rPr>
          <w:rFonts w:eastAsiaTheme="minorHAnsi"/>
          <w:rtl/>
        </w:rPr>
        <w:t>معلوم</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القطع</w:t>
      </w:r>
      <w:r>
        <w:rPr>
          <w:rFonts w:eastAsiaTheme="minorHAnsi"/>
          <w:rtl/>
        </w:rPr>
        <w:t xml:space="preserve"> </w:t>
      </w:r>
      <w:r w:rsidRPr="005F336A">
        <w:rPr>
          <w:rFonts w:eastAsiaTheme="minorHAnsi"/>
          <w:rtl/>
        </w:rPr>
        <w:t>بخلاف</w:t>
      </w:r>
      <w:r>
        <w:rPr>
          <w:rFonts w:eastAsiaTheme="minorHAnsi"/>
          <w:rtl/>
        </w:rPr>
        <w:t xml:space="preserve"> </w:t>
      </w:r>
      <w:r w:rsidRPr="005F336A">
        <w:rPr>
          <w:rFonts w:eastAsiaTheme="minorHAnsi"/>
          <w:rtl/>
        </w:rPr>
        <w:t>الخطأ</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مظان</w:t>
      </w:r>
      <w:r>
        <w:rPr>
          <w:rFonts w:eastAsiaTheme="minorHAnsi"/>
          <w:rtl/>
        </w:rPr>
        <w:t xml:space="preserve"> </w:t>
      </w:r>
      <w:r w:rsidRPr="005F336A">
        <w:rPr>
          <w:rFonts w:eastAsiaTheme="minorHAnsi"/>
          <w:rtl/>
        </w:rPr>
        <w:t>الاجتهاد)</w:t>
      </w:r>
      <w:r w:rsidRPr="005422D7">
        <w:rPr>
          <w:rStyle w:val="af0"/>
          <w:sz w:val="24"/>
          <w:szCs w:val="24"/>
          <w:rtl/>
        </w:rPr>
        <w:t>(</w:t>
      </w:r>
      <w:r w:rsidRPr="005422D7">
        <w:rPr>
          <w:rStyle w:val="af0"/>
          <w:sz w:val="24"/>
          <w:szCs w:val="24"/>
          <w:rtl/>
        </w:rPr>
        <w:footnoteReference w:id="215"/>
      </w:r>
      <w:r w:rsidRPr="005422D7">
        <w:rPr>
          <w:rStyle w:val="af0"/>
          <w:sz w:val="24"/>
          <w:szCs w:val="24"/>
          <w:rtl/>
        </w:rPr>
        <w:t>)</w:t>
      </w:r>
    </w:p>
    <w:p w14:paraId="21225778" w14:textId="77777777" w:rsidR="00DB4E6A" w:rsidRPr="00EB561D" w:rsidRDefault="00DB4E6A" w:rsidP="00F1284F">
      <w:pPr>
        <w:pStyle w:val="aaac"/>
        <w:rPr>
          <w:rStyle w:val="aaacChar"/>
          <w:rFonts w:eastAsiaTheme="minorHAnsi"/>
          <w:rtl/>
        </w:rPr>
      </w:pPr>
      <w:r w:rsidRPr="005F336A">
        <w:rPr>
          <w:rFonts w:eastAsiaTheme="minorHAnsi"/>
          <w:rtl/>
        </w:rPr>
        <w:t>ولكن</w:t>
      </w:r>
      <w:r>
        <w:rPr>
          <w:rFonts w:eastAsiaTheme="minorHAnsi"/>
          <w:rtl/>
        </w:rPr>
        <w:t xml:space="preserve"> </w:t>
      </w:r>
      <w:r w:rsidRPr="005F336A">
        <w:rPr>
          <w:rFonts w:eastAsiaTheme="minorHAnsi"/>
          <w:rtl/>
        </w:rPr>
        <w:t>إنكار</w:t>
      </w:r>
      <w:r>
        <w:rPr>
          <w:rFonts w:eastAsiaTheme="minorHAnsi"/>
          <w:rtl/>
        </w:rPr>
        <w:t xml:space="preserve"> </w:t>
      </w:r>
      <w:r w:rsidRPr="005F336A">
        <w:rPr>
          <w:rFonts w:eastAsiaTheme="minorHAnsi"/>
          <w:rtl/>
        </w:rPr>
        <w:t>البدع</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أهميته</w:t>
      </w:r>
      <w:r>
        <w:rPr>
          <w:rFonts w:eastAsiaTheme="minorHAnsi"/>
          <w:rtl/>
        </w:rPr>
        <w:t xml:space="preserve"> </w:t>
      </w:r>
      <w:r w:rsidRPr="005F336A">
        <w:rPr>
          <w:rFonts w:eastAsiaTheme="minorHAnsi"/>
          <w:rtl/>
        </w:rPr>
        <w:t>ووجوبه</w:t>
      </w:r>
      <w:r>
        <w:rPr>
          <w:rFonts w:eastAsiaTheme="minorHAnsi"/>
          <w:rtl/>
        </w:rPr>
        <w:t xml:space="preserve"> </w:t>
      </w:r>
      <w:r w:rsidRPr="005F336A">
        <w:rPr>
          <w:rFonts w:eastAsiaTheme="minorHAnsi"/>
          <w:rtl/>
        </w:rPr>
        <w:t>وكون</w:t>
      </w:r>
      <w:r>
        <w:rPr>
          <w:rFonts w:eastAsiaTheme="minorHAnsi"/>
          <w:rtl/>
        </w:rPr>
        <w:t xml:space="preserve"> </w:t>
      </w:r>
      <w:r w:rsidRPr="005F336A">
        <w:rPr>
          <w:rFonts w:eastAsiaTheme="minorHAnsi"/>
          <w:rtl/>
        </w:rPr>
        <w:t>الحسبة</w:t>
      </w:r>
      <w:r>
        <w:rPr>
          <w:rFonts w:eastAsiaTheme="minorHAnsi"/>
          <w:rtl/>
        </w:rPr>
        <w:t xml:space="preserve"> </w:t>
      </w:r>
      <w:r w:rsidRPr="005F336A">
        <w:rPr>
          <w:rFonts w:eastAsiaTheme="minorHAnsi"/>
          <w:rtl/>
        </w:rPr>
        <w:t>فيه</w:t>
      </w:r>
      <w:r>
        <w:rPr>
          <w:rFonts w:eastAsiaTheme="minorHAnsi"/>
          <w:rtl/>
        </w:rPr>
        <w:t xml:space="preserve"> </w:t>
      </w:r>
      <w:r w:rsidRPr="005F336A">
        <w:rPr>
          <w:rFonts w:eastAsiaTheme="minorHAnsi"/>
          <w:rtl/>
        </w:rPr>
        <w:t>أهم</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الحسبة</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المنكرات،</w:t>
      </w:r>
      <w:r>
        <w:rPr>
          <w:rFonts w:eastAsiaTheme="minorHAnsi"/>
          <w:rtl/>
        </w:rPr>
        <w:t xml:space="preserve"> </w:t>
      </w:r>
      <w:r w:rsidRPr="005F336A">
        <w:rPr>
          <w:rFonts w:eastAsiaTheme="minorHAnsi"/>
          <w:rtl/>
        </w:rPr>
        <w:t>فيه</w:t>
      </w:r>
      <w:r>
        <w:rPr>
          <w:rFonts w:eastAsiaTheme="minorHAnsi"/>
          <w:rtl/>
        </w:rPr>
        <w:t xml:space="preserve"> </w:t>
      </w:r>
      <w:r w:rsidRPr="005F336A">
        <w:rPr>
          <w:rFonts w:eastAsiaTheme="minorHAnsi"/>
          <w:rtl/>
        </w:rPr>
        <w:t>تفصيل</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حيث</w:t>
      </w:r>
      <w:r>
        <w:rPr>
          <w:rFonts w:eastAsiaTheme="minorHAnsi"/>
          <w:rtl/>
        </w:rPr>
        <w:t xml:space="preserve"> </w:t>
      </w:r>
      <w:r w:rsidRPr="005F336A">
        <w:rPr>
          <w:rFonts w:eastAsiaTheme="minorHAnsi"/>
          <w:rtl/>
        </w:rPr>
        <w:t>عمومية</w:t>
      </w:r>
      <w:r>
        <w:rPr>
          <w:rFonts w:eastAsiaTheme="minorHAnsi"/>
          <w:rtl/>
        </w:rPr>
        <w:t xml:space="preserve"> </w:t>
      </w:r>
      <w:r w:rsidRPr="005F336A">
        <w:rPr>
          <w:rFonts w:eastAsiaTheme="minorHAnsi"/>
          <w:rtl/>
        </w:rPr>
        <w:t>الحسبة</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الاحتياج</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إذن</w:t>
      </w:r>
      <w:r>
        <w:rPr>
          <w:rFonts w:eastAsiaTheme="minorHAnsi"/>
          <w:rtl/>
        </w:rPr>
        <w:t xml:space="preserve"> السلطان</w:t>
      </w:r>
      <w:r>
        <w:rPr>
          <w:rFonts w:eastAsiaTheme="minorHAnsi" w:hint="cs"/>
          <w:rtl/>
        </w:rPr>
        <w:t xml:space="preserve">، </w:t>
      </w:r>
      <w:r w:rsidRPr="005F336A">
        <w:rPr>
          <w:rFonts w:eastAsiaTheme="minorHAnsi"/>
          <w:rtl/>
        </w:rPr>
        <w:t>فالغزالي</w:t>
      </w:r>
      <w:r>
        <w:rPr>
          <w:rFonts w:eastAsiaTheme="minorHAnsi"/>
          <w:rtl/>
        </w:rPr>
        <w:t xml:space="preserve"> </w:t>
      </w:r>
      <w:r w:rsidRPr="005F336A">
        <w:rPr>
          <w:rFonts w:eastAsiaTheme="minorHAnsi"/>
          <w:rtl/>
        </w:rPr>
        <w:t>يرى</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البدعة</w:t>
      </w:r>
      <w:r>
        <w:rPr>
          <w:rFonts w:eastAsiaTheme="minorHAnsi"/>
          <w:rtl/>
        </w:rPr>
        <w:t xml:space="preserve"> </w:t>
      </w:r>
      <w:r w:rsidRPr="005F336A">
        <w:rPr>
          <w:rFonts w:eastAsiaTheme="minorHAnsi"/>
          <w:rtl/>
        </w:rPr>
        <w:t>إن</w:t>
      </w:r>
      <w:r>
        <w:rPr>
          <w:rFonts w:eastAsiaTheme="minorHAnsi"/>
          <w:rtl/>
        </w:rPr>
        <w:t xml:space="preserve"> </w:t>
      </w:r>
      <w:r w:rsidRPr="005F336A">
        <w:rPr>
          <w:rFonts w:eastAsiaTheme="minorHAnsi"/>
          <w:rtl/>
        </w:rPr>
        <w:t>كانت</w:t>
      </w:r>
      <w:r>
        <w:rPr>
          <w:rFonts w:eastAsiaTheme="minorHAnsi"/>
          <w:rtl/>
        </w:rPr>
        <w:t xml:space="preserve"> </w:t>
      </w:r>
      <w:r w:rsidRPr="005F336A">
        <w:rPr>
          <w:rFonts w:eastAsiaTheme="minorHAnsi"/>
          <w:rtl/>
        </w:rPr>
        <w:t>غريبة،</w:t>
      </w:r>
      <w:r>
        <w:rPr>
          <w:rFonts w:eastAsiaTheme="minorHAnsi" w:hint="cs"/>
          <w:rtl/>
        </w:rPr>
        <w:t xml:space="preserve"> </w:t>
      </w:r>
      <w:r w:rsidRPr="005F336A">
        <w:rPr>
          <w:rFonts w:eastAsiaTheme="minorHAnsi"/>
          <w:rtl/>
        </w:rPr>
        <w:t>والناس</w:t>
      </w:r>
      <w:r>
        <w:rPr>
          <w:rFonts w:eastAsiaTheme="minorHAnsi"/>
          <w:rtl/>
        </w:rPr>
        <w:t xml:space="preserve"> </w:t>
      </w:r>
      <w:r w:rsidRPr="005F336A">
        <w:rPr>
          <w:rFonts w:eastAsiaTheme="minorHAnsi"/>
          <w:rtl/>
        </w:rPr>
        <w:t>كلهم</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السنة،</w:t>
      </w:r>
      <w:r>
        <w:rPr>
          <w:rFonts w:eastAsiaTheme="minorHAnsi" w:hint="cs"/>
          <w:rtl/>
        </w:rPr>
        <w:t xml:space="preserve"> </w:t>
      </w:r>
      <w:r w:rsidRPr="005F336A">
        <w:rPr>
          <w:rFonts w:eastAsiaTheme="minorHAnsi"/>
          <w:rtl/>
        </w:rPr>
        <w:t>فلهم</w:t>
      </w:r>
      <w:r>
        <w:rPr>
          <w:rFonts w:eastAsiaTheme="minorHAnsi"/>
          <w:rtl/>
        </w:rPr>
        <w:t xml:space="preserve"> </w:t>
      </w:r>
      <w:r w:rsidRPr="005F336A">
        <w:rPr>
          <w:rFonts w:eastAsiaTheme="minorHAnsi"/>
          <w:rtl/>
        </w:rPr>
        <w:t>الحسبة</w:t>
      </w:r>
      <w:r>
        <w:rPr>
          <w:rFonts w:eastAsiaTheme="minorHAnsi"/>
          <w:rtl/>
        </w:rPr>
        <w:t xml:space="preserve"> </w:t>
      </w:r>
      <w:r w:rsidRPr="005F336A">
        <w:rPr>
          <w:rFonts w:eastAsiaTheme="minorHAnsi"/>
          <w:rtl/>
        </w:rPr>
        <w:t>عليها</w:t>
      </w:r>
      <w:r>
        <w:rPr>
          <w:rFonts w:eastAsiaTheme="minorHAnsi"/>
          <w:rtl/>
        </w:rPr>
        <w:t xml:space="preserve"> </w:t>
      </w:r>
      <w:r w:rsidRPr="005F336A">
        <w:rPr>
          <w:rFonts w:eastAsiaTheme="minorHAnsi"/>
          <w:rtl/>
        </w:rPr>
        <w:t>بغير</w:t>
      </w:r>
      <w:r>
        <w:rPr>
          <w:rFonts w:eastAsiaTheme="minorHAnsi"/>
          <w:rtl/>
        </w:rPr>
        <w:t xml:space="preserve"> </w:t>
      </w:r>
      <w:r w:rsidRPr="005F336A">
        <w:rPr>
          <w:rFonts w:eastAsiaTheme="minorHAnsi"/>
          <w:rtl/>
        </w:rPr>
        <w:t>إذن</w:t>
      </w:r>
      <w:r>
        <w:rPr>
          <w:rFonts w:eastAsiaTheme="minorHAnsi"/>
          <w:rtl/>
        </w:rPr>
        <w:t xml:space="preserve"> </w:t>
      </w:r>
      <w:r w:rsidRPr="005F336A">
        <w:rPr>
          <w:rFonts w:eastAsiaTheme="minorHAnsi"/>
          <w:rtl/>
        </w:rPr>
        <w:t>السلطان،</w:t>
      </w:r>
      <w:r>
        <w:rPr>
          <w:rFonts w:eastAsiaTheme="minorHAnsi"/>
          <w:rtl/>
        </w:rPr>
        <w:t xml:space="preserve"> </w:t>
      </w:r>
      <w:r w:rsidRPr="005F336A">
        <w:rPr>
          <w:rFonts w:eastAsiaTheme="minorHAnsi"/>
          <w:rtl/>
        </w:rPr>
        <w:t>وأما</w:t>
      </w:r>
      <w:r>
        <w:rPr>
          <w:rFonts w:eastAsiaTheme="minorHAnsi"/>
          <w:rtl/>
        </w:rPr>
        <w:t xml:space="preserve"> </w:t>
      </w:r>
      <w:r w:rsidRPr="005F336A">
        <w:rPr>
          <w:rFonts w:eastAsiaTheme="minorHAnsi"/>
          <w:rtl/>
        </w:rPr>
        <w:t>إذا</w:t>
      </w:r>
      <w:r>
        <w:rPr>
          <w:rFonts w:eastAsiaTheme="minorHAnsi"/>
          <w:rtl/>
        </w:rPr>
        <w:t xml:space="preserve"> </w:t>
      </w:r>
      <w:r w:rsidRPr="005F336A">
        <w:rPr>
          <w:rFonts w:eastAsiaTheme="minorHAnsi"/>
          <w:rtl/>
        </w:rPr>
        <w:t>انقسم</w:t>
      </w:r>
      <w:r>
        <w:rPr>
          <w:rFonts w:eastAsiaTheme="minorHAnsi"/>
          <w:rtl/>
        </w:rPr>
        <w:t xml:space="preserve"> </w:t>
      </w:r>
      <w:r w:rsidRPr="005F336A">
        <w:rPr>
          <w:rFonts w:eastAsiaTheme="minorHAnsi"/>
          <w:rtl/>
        </w:rPr>
        <w:t>أهل</w:t>
      </w:r>
      <w:r>
        <w:rPr>
          <w:rFonts w:eastAsiaTheme="minorHAnsi"/>
          <w:rtl/>
        </w:rPr>
        <w:t xml:space="preserve"> </w:t>
      </w:r>
      <w:r w:rsidRPr="005F336A">
        <w:rPr>
          <w:rFonts w:eastAsiaTheme="minorHAnsi"/>
          <w:rtl/>
        </w:rPr>
        <w:t>البلد</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مبتدعة</w:t>
      </w:r>
      <w:r>
        <w:rPr>
          <w:rFonts w:eastAsiaTheme="minorHAnsi"/>
          <w:rtl/>
        </w:rPr>
        <w:t xml:space="preserve"> </w:t>
      </w:r>
      <w:r w:rsidRPr="005F336A">
        <w:rPr>
          <w:rFonts w:eastAsiaTheme="minorHAnsi"/>
          <w:rtl/>
        </w:rPr>
        <w:t>وسنيين،</w:t>
      </w:r>
      <w:r>
        <w:rPr>
          <w:rFonts w:eastAsiaTheme="minorHAnsi" w:hint="cs"/>
          <w:rtl/>
        </w:rPr>
        <w:t xml:space="preserve"> </w:t>
      </w:r>
      <w:r w:rsidRPr="005F336A">
        <w:rPr>
          <w:rFonts w:eastAsiaTheme="minorHAnsi"/>
          <w:rtl/>
        </w:rPr>
        <w:t>وكان</w:t>
      </w:r>
      <w:r>
        <w:rPr>
          <w:rFonts w:eastAsiaTheme="minorHAnsi"/>
          <w:rtl/>
        </w:rPr>
        <w:t xml:space="preserve"> </w:t>
      </w:r>
      <w:r w:rsidRPr="005F336A">
        <w:rPr>
          <w:rFonts w:eastAsiaTheme="minorHAnsi"/>
          <w:rtl/>
        </w:rPr>
        <w:t>الاعتراض</w:t>
      </w:r>
      <w:r>
        <w:rPr>
          <w:rFonts w:eastAsiaTheme="minorHAnsi"/>
          <w:rtl/>
        </w:rPr>
        <w:t xml:space="preserve"> </w:t>
      </w:r>
      <w:r w:rsidRPr="005F336A">
        <w:rPr>
          <w:rFonts w:eastAsiaTheme="minorHAnsi"/>
          <w:rtl/>
        </w:rPr>
        <w:t>مثيرا</w:t>
      </w:r>
      <w:r>
        <w:rPr>
          <w:rFonts w:eastAsiaTheme="minorHAnsi"/>
          <w:rtl/>
        </w:rPr>
        <w:t xml:space="preserve"> </w:t>
      </w:r>
      <w:r w:rsidRPr="005F336A">
        <w:rPr>
          <w:rFonts w:eastAsiaTheme="minorHAnsi"/>
          <w:rtl/>
        </w:rPr>
        <w:t>للفتن،</w:t>
      </w:r>
      <w:r>
        <w:rPr>
          <w:rFonts w:eastAsiaTheme="minorHAnsi"/>
          <w:rtl/>
        </w:rPr>
        <w:t xml:space="preserve"> </w:t>
      </w:r>
      <w:r w:rsidRPr="005F336A">
        <w:rPr>
          <w:rFonts w:eastAsiaTheme="minorHAnsi"/>
          <w:rtl/>
        </w:rPr>
        <w:t>فالغزالي</w:t>
      </w:r>
      <w:r>
        <w:rPr>
          <w:rFonts w:eastAsiaTheme="minorHAnsi"/>
          <w:rtl/>
        </w:rPr>
        <w:t xml:space="preserve"> </w:t>
      </w:r>
      <w:r w:rsidRPr="005F336A">
        <w:rPr>
          <w:rFonts w:eastAsiaTheme="minorHAnsi"/>
          <w:rtl/>
        </w:rPr>
        <w:t>يرى</w:t>
      </w:r>
      <w:r>
        <w:rPr>
          <w:rFonts w:eastAsiaTheme="minorHAnsi"/>
          <w:rtl/>
        </w:rPr>
        <w:t xml:space="preserve"> </w:t>
      </w:r>
      <w:r w:rsidRPr="005F336A">
        <w:rPr>
          <w:rFonts w:eastAsiaTheme="minorHAnsi"/>
          <w:rtl/>
        </w:rPr>
        <w:t>حرمة</w:t>
      </w:r>
      <w:r>
        <w:rPr>
          <w:rFonts w:eastAsiaTheme="minorHAnsi"/>
          <w:rtl/>
        </w:rPr>
        <w:t xml:space="preserve"> </w:t>
      </w:r>
      <w:r w:rsidRPr="005F336A">
        <w:rPr>
          <w:rFonts w:eastAsiaTheme="minorHAnsi"/>
          <w:rtl/>
        </w:rPr>
        <w:t>الاعتراض</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لمن</w:t>
      </w:r>
      <w:r>
        <w:rPr>
          <w:rFonts w:eastAsiaTheme="minorHAnsi"/>
          <w:rtl/>
        </w:rPr>
        <w:t xml:space="preserve"> </w:t>
      </w:r>
      <w:r w:rsidRPr="005F336A">
        <w:rPr>
          <w:rFonts w:eastAsiaTheme="minorHAnsi"/>
          <w:rtl/>
        </w:rPr>
        <w:t>توفرت</w:t>
      </w:r>
      <w:r>
        <w:rPr>
          <w:rFonts w:eastAsiaTheme="minorHAnsi"/>
          <w:rtl/>
        </w:rPr>
        <w:t xml:space="preserve"> </w:t>
      </w:r>
      <w:r w:rsidRPr="005F336A">
        <w:rPr>
          <w:rFonts w:eastAsiaTheme="minorHAnsi"/>
          <w:rtl/>
        </w:rPr>
        <w:t>فيهم</w:t>
      </w:r>
      <w:r>
        <w:rPr>
          <w:rFonts w:eastAsiaTheme="minorHAnsi"/>
          <w:rtl/>
        </w:rPr>
        <w:t xml:space="preserve"> </w:t>
      </w:r>
      <w:r w:rsidRPr="005F336A">
        <w:rPr>
          <w:rFonts w:eastAsiaTheme="minorHAnsi"/>
          <w:rtl/>
        </w:rPr>
        <w:t>الشروط</w:t>
      </w:r>
      <w:r>
        <w:rPr>
          <w:rFonts w:eastAsiaTheme="minorHAnsi"/>
          <w:rtl/>
        </w:rPr>
        <w:t xml:space="preserve"> </w:t>
      </w:r>
      <w:r w:rsidRPr="005F336A">
        <w:rPr>
          <w:rFonts w:eastAsiaTheme="minorHAnsi"/>
          <w:rtl/>
        </w:rPr>
        <w:t>اللازمة</w:t>
      </w:r>
      <w:r>
        <w:rPr>
          <w:rFonts w:eastAsiaTheme="minorHAnsi"/>
          <w:rtl/>
        </w:rPr>
        <w:t xml:space="preserve"> </w:t>
      </w:r>
      <w:r w:rsidRPr="005F336A">
        <w:rPr>
          <w:rFonts w:eastAsiaTheme="minorHAnsi"/>
          <w:rtl/>
        </w:rPr>
        <w:t>لإنكار</w:t>
      </w:r>
      <w:r>
        <w:rPr>
          <w:rFonts w:eastAsiaTheme="minorHAnsi"/>
          <w:rtl/>
        </w:rPr>
        <w:t xml:space="preserve"> </w:t>
      </w:r>
      <w:r w:rsidRPr="005F336A">
        <w:rPr>
          <w:rFonts w:eastAsiaTheme="minorHAnsi"/>
          <w:rtl/>
        </w:rPr>
        <w:t>البدع</w:t>
      </w:r>
      <w:r w:rsidRPr="005422D7">
        <w:rPr>
          <w:rStyle w:val="af0"/>
          <w:sz w:val="24"/>
          <w:szCs w:val="24"/>
          <w:rtl/>
        </w:rPr>
        <w:t>(</w:t>
      </w:r>
      <w:r w:rsidRPr="005422D7">
        <w:rPr>
          <w:rStyle w:val="af0"/>
          <w:sz w:val="24"/>
          <w:szCs w:val="24"/>
          <w:rtl/>
        </w:rPr>
        <w:footnoteReference w:id="216"/>
      </w:r>
      <w:r w:rsidRPr="005422D7">
        <w:rPr>
          <w:rStyle w:val="af0"/>
          <w:sz w:val="24"/>
          <w:szCs w:val="24"/>
          <w:rtl/>
        </w:rPr>
        <w:t>)</w:t>
      </w:r>
      <w:r w:rsidRPr="00EB561D">
        <w:rPr>
          <w:rStyle w:val="aaacChar"/>
          <w:rFonts w:eastAsiaTheme="minorHAnsi"/>
          <w:rtl/>
        </w:rPr>
        <w:t>.</w:t>
      </w:r>
    </w:p>
    <w:p w14:paraId="3D82541C" w14:textId="77777777" w:rsidR="00DB4E6A" w:rsidRPr="005F336A" w:rsidRDefault="00DB4E6A" w:rsidP="00F1284F">
      <w:pPr>
        <w:pStyle w:val="aaa4"/>
        <w:rPr>
          <w:rtl/>
        </w:rPr>
      </w:pPr>
      <w:bookmarkStart w:id="120" w:name="_Toc461045733"/>
      <w:bookmarkStart w:id="121" w:name="_Toc462291053"/>
      <w:r w:rsidRPr="005F336A">
        <w:rPr>
          <w:rtl/>
        </w:rPr>
        <w:t>ب</w:t>
      </w:r>
      <w:r>
        <w:rPr>
          <w:rtl/>
        </w:rPr>
        <w:t xml:space="preserve"> </w:t>
      </w:r>
      <w:r w:rsidRPr="005F336A">
        <w:rPr>
          <w:rtl/>
        </w:rPr>
        <w:t>ـ</w:t>
      </w:r>
      <w:r>
        <w:rPr>
          <w:rtl/>
        </w:rPr>
        <w:t xml:space="preserve"> </w:t>
      </w:r>
      <w:r w:rsidRPr="005F336A">
        <w:rPr>
          <w:rtl/>
        </w:rPr>
        <w:t>نماذج</w:t>
      </w:r>
      <w:r>
        <w:rPr>
          <w:rtl/>
        </w:rPr>
        <w:t xml:space="preserve"> </w:t>
      </w:r>
      <w:r w:rsidRPr="005F336A">
        <w:rPr>
          <w:rtl/>
        </w:rPr>
        <w:t>عن</w:t>
      </w:r>
      <w:r>
        <w:rPr>
          <w:rtl/>
        </w:rPr>
        <w:t xml:space="preserve"> </w:t>
      </w:r>
      <w:r w:rsidRPr="005F336A">
        <w:rPr>
          <w:rtl/>
        </w:rPr>
        <w:t>نقد</w:t>
      </w:r>
      <w:r>
        <w:rPr>
          <w:rtl/>
        </w:rPr>
        <w:t xml:space="preserve"> </w:t>
      </w:r>
      <w:r w:rsidRPr="005F336A">
        <w:rPr>
          <w:rtl/>
        </w:rPr>
        <w:t>الغزالي</w:t>
      </w:r>
      <w:r>
        <w:rPr>
          <w:rtl/>
        </w:rPr>
        <w:t xml:space="preserve"> </w:t>
      </w:r>
      <w:r w:rsidRPr="005F336A">
        <w:rPr>
          <w:rtl/>
        </w:rPr>
        <w:t>لواقعه</w:t>
      </w:r>
      <w:r>
        <w:rPr>
          <w:rtl/>
        </w:rPr>
        <w:t xml:space="preserve"> </w:t>
      </w:r>
      <w:r w:rsidRPr="005F336A">
        <w:rPr>
          <w:rtl/>
        </w:rPr>
        <w:t>الاجتماعي</w:t>
      </w:r>
      <w:r>
        <w:rPr>
          <w:rtl/>
        </w:rPr>
        <w:t>:</w:t>
      </w:r>
      <w:bookmarkEnd w:id="120"/>
      <w:bookmarkEnd w:id="121"/>
    </w:p>
    <w:p w14:paraId="4BE194E1" w14:textId="77777777" w:rsidR="00DB4E6A" w:rsidRPr="005F336A" w:rsidRDefault="00DB4E6A" w:rsidP="00EB561D">
      <w:pPr>
        <w:pStyle w:val="aaac"/>
        <w:rPr>
          <w:rFonts w:eastAsiaTheme="minorHAnsi"/>
          <w:rtl/>
        </w:rPr>
      </w:pPr>
      <w:r w:rsidRPr="005F336A">
        <w:rPr>
          <w:rFonts w:eastAsiaTheme="minorHAnsi"/>
          <w:rtl/>
        </w:rPr>
        <w:t>نظرا</w:t>
      </w:r>
      <w:r>
        <w:rPr>
          <w:rFonts w:eastAsiaTheme="minorHAnsi"/>
          <w:rtl/>
        </w:rPr>
        <w:t xml:space="preserve"> </w:t>
      </w:r>
      <w:r w:rsidRPr="005F336A">
        <w:rPr>
          <w:rFonts w:eastAsiaTheme="minorHAnsi"/>
          <w:rtl/>
        </w:rPr>
        <w:t>لحاجة</w:t>
      </w:r>
      <w:r>
        <w:rPr>
          <w:rFonts w:eastAsiaTheme="minorHAnsi"/>
          <w:rtl/>
        </w:rPr>
        <w:t xml:space="preserve"> </w:t>
      </w:r>
      <w:r w:rsidRPr="005F336A">
        <w:rPr>
          <w:rFonts w:eastAsiaTheme="minorHAnsi"/>
          <w:rtl/>
        </w:rPr>
        <w:t>المحتسب</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معرفة</w:t>
      </w:r>
      <w:r>
        <w:rPr>
          <w:rFonts w:eastAsiaTheme="minorHAnsi"/>
          <w:rtl/>
        </w:rPr>
        <w:t xml:space="preserve"> </w:t>
      </w:r>
      <w:r w:rsidRPr="005F336A">
        <w:rPr>
          <w:rFonts w:eastAsiaTheme="minorHAnsi"/>
          <w:rtl/>
        </w:rPr>
        <w:t>المعروف</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يتعين</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الدعوة</w:t>
      </w:r>
      <w:r>
        <w:rPr>
          <w:rFonts w:eastAsiaTheme="minorHAnsi"/>
          <w:rtl/>
        </w:rPr>
        <w:t xml:space="preserve"> </w:t>
      </w:r>
      <w:r w:rsidRPr="005F336A">
        <w:rPr>
          <w:rFonts w:eastAsiaTheme="minorHAnsi"/>
          <w:rtl/>
        </w:rPr>
        <w:t>إليه</w:t>
      </w:r>
      <w:r>
        <w:rPr>
          <w:rFonts w:eastAsiaTheme="minorHAnsi"/>
          <w:rtl/>
        </w:rPr>
        <w:t xml:space="preserve"> </w:t>
      </w:r>
      <w:r w:rsidRPr="005F336A">
        <w:rPr>
          <w:rFonts w:eastAsiaTheme="minorHAnsi"/>
          <w:rtl/>
        </w:rPr>
        <w:t>والمنكرالذي</w:t>
      </w:r>
      <w:r>
        <w:rPr>
          <w:rFonts w:eastAsiaTheme="minorHAnsi"/>
          <w:rtl/>
        </w:rPr>
        <w:t xml:space="preserve"> </w:t>
      </w:r>
      <w:r w:rsidRPr="005F336A">
        <w:rPr>
          <w:rFonts w:eastAsiaTheme="minorHAnsi"/>
          <w:rtl/>
        </w:rPr>
        <w:t>يتعين</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النهي</w:t>
      </w:r>
      <w:r>
        <w:rPr>
          <w:rFonts w:eastAsiaTheme="minorHAnsi"/>
          <w:rtl/>
        </w:rPr>
        <w:t xml:space="preserve"> </w:t>
      </w:r>
      <w:r w:rsidRPr="005F336A">
        <w:rPr>
          <w:rFonts w:eastAsiaTheme="minorHAnsi"/>
          <w:rtl/>
        </w:rPr>
        <w:t>عنه،</w:t>
      </w:r>
      <w:r>
        <w:rPr>
          <w:rFonts w:eastAsiaTheme="minorHAnsi"/>
          <w:rtl/>
        </w:rPr>
        <w:t xml:space="preserve"> </w:t>
      </w:r>
      <w:r w:rsidRPr="005F336A">
        <w:rPr>
          <w:rFonts w:eastAsiaTheme="minorHAnsi"/>
          <w:rtl/>
        </w:rPr>
        <w:t>فقد</w:t>
      </w:r>
      <w:r>
        <w:rPr>
          <w:rFonts w:eastAsiaTheme="minorHAnsi"/>
          <w:rtl/>
        </w:rPr>
        <w:t xml:space="preserve"> </w:t>
      </w:r>
      <w:r w:rsidRPr="005F336A">
        <w:rPr>
          <w:rFonts w:eastAsiaTheme="minorHAnsi"/>
          <w:rtl/>
        </w:rPr>
        <w:t>اهتم</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ببيان</w:t>
      </w:r>
      <w:r>
        <w:rPr>
          <w:rFonts w:eastAsiaTheme="minorHAnsi"/>
          <w:rtl/>
        </w:rPr>
        <w:t xml:space="preserve"> </w:t>
      </w:r>
      <w:r w:rsidRPr="005F336A">
        <w:rPr>
          <w:rFonts w:eastAsiaTheme="minorHAnsi"/>
          <w:rtl/>
        </w:rPr>
        <w:t>ذلك،</w:t>
      </w:r>
      <w:r>
        <w:rPr>
          <w:rFonts w:eastAsiaTheme="minorHAnsi" w:hint="cs"/>
          <w:rtl/>
        </w:rPr>
        <w:t xml:space="preserve"> </w:t>
      </w:r>
      <w:r w:rsidRPr="005F336A">
        <w:rPr>
          <w:rFonts w:eastAsiaTheme="minorHAnsi"/>
          <w:rtl/>
        </w:rPr>
        <w:t>فهو</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معظم</w:t>
      </w:r>
      <w:r>
        <w:rPr>
          <w:rFonts w:eastAsiaTheme="minorHAnsi"/>
          <w:rtl/>
        </w:rPr>
        <w:t xml:space="preserve"> </w:t>
      </w:r>
      <w:r w:rsidRPr="005F336A">
        <w:rPr>
          <w:rFonts w:eastAsiaTheme="minorHAnsi"/>
          <w:rtl/>
        </w:rPr>
        <w:t>كتبه</w:t>
      </w:r>
      <w:r>
        <w:rPr>
          <w:rFonts w:eastAsiaTheme="minorHAnsi"/>
          <w:rtl/>
        </w:rPr>
        <w:t xml:space="preserve"> </w:t>
      </w:r>
      <w:r w:rsidRPr="005F336A">
        <w:rPr>
          <w:rFonts w:eastAsiaTheme="minorHAnsi"/>
          <w:rtl/>
        </w:rPr>
        <w:t>ينقد</w:t>
      </w:r>
      <w:r>
        <w:rPr>
          <w:rFonts w:eastAsiaTheme="minorHAnsi"/>
          <w:rtl/>
        </w:rPr>
        <w:t xml:space="preserve"> </w:t>
      </w:r>
      <w:r w:rsidRPr="005F336A">
        <w:rPr>
          <w:rFonts w:eastAsiaTheme="minorHAnsi"/>
          <w:rtl/>
        </w:rPr>
        <w:t>الظواهر</w:t>
      </w:r>
      <w:r>
        <w:rPr>
          <w:rFonts w:eastAsiaTheme="minorHAnsi"/>
          <w:rtl/>
        </w:rPr>
        <w:t xml:space="preserve"> </w:t>
      </w:r>
      <w:r w:rsidRPr="005F336A">
        <w:rPr>
          <w:rFonts w:eastAsiaTheme="minorHAnsi"/>
          <w:rtl/>
        </w:rPr>
        <w:t>السلبية</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مجتمعه،</w:t>
      </w:r>
      <w:r>
        <w:rPr>
          <w:rFonts w:eastAsiaTheme="minorHAnsi" w:hint="cs"/>
          <w:rtl/>
        </w:rPr>
        <w:t xml:space="preserve"> </w:t>
      </w:r>
      <w:r w:rsidRPr="005F336A">
        <w:rPr>
          <w:rFonts w:eastAsiaTheme="minorHAnsi"/>
          <w:rtl/>
        </w:rPr>
        <w:t>وهو</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نقده</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يكتفي</w:t>
      </w:r>
      <w:r>
        <w:rPr>
          <w:rFonts w:eastAsiaTheme="minorHAnsi"/>
          <w:rtl/>
        </w:rPr>
        <w:t xml:space="preserve"> </w:t>
      </w:r>
      <w:r w:rsidRPr="005F336A">
        <w:rPr>
          <w:rFonts w:eastAsiaTheme="minorHAnsi"/>
          <w:rtl/>
        </w:rPr>
        <w:t>بالظاهر،</w:t>
      </w:r>
      <w:r>
        <w:rPr>
          <w:rFonts w:eastAsiaTheme="minorHAnsi"/>
          <w:rtl/>
        </w:rPr>
        <w:t xml:space="preserve"> </w:t>
      </w:r>
      <w:r w:rsidRPr="005F336A">
        <w:rPr>
          <w:rFonts w:eastAsiaTheme="minorHAnsi"/>
          <w:rtl/>
        </w:rPr>
        <w:t>وإنما</w:t>
      </w:r>
      <w:r>
        <w:rPr>
          <w:rFonts w:eastAsiaTheme="minorHAnsi"/>
          <w:rtl/>
        </w:rPr>
        <w:t xml:space="preserve"> </w:t>
      </w:r>
      <w:r w:rsidRPr="005F336A">
        <w:rPr>
          <w:rFonts w:eastAsiaTheme="minorHAnsi"/>
          <w:rtl/>
        </w:rPr>
        <w:t>يعبر</w:t>
      </w:r>
      <w:r>
        <w:rPr>
          <w:rFonts w:eastAsiaTheme="minorHAnsi"/>
          <w:rtl/>
        </w:rPr>
        <w:t xml:space="preserve"> </w:t>
      </w:r>
      <w:r w:rsidRPr="005F336A">
        <w:rPr>
          <w:rFonts w:eastAsiaTheme="minorHAnsi"/>
          <w:rtl/>
        </w:rPr>
        <w:t>منه</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الباطن،</w:t>
      </w:r>
      <w:r>
        <w:rPr>
          <w:rFonts w:eastAsiaTheme="minorHAnsi"/>
          <w:rtl/>
        </w:rPr>
        <w:t xml:space="preserve"> </w:t>
      </w:r>
      <w:r w:rsidRPr="005F336A">
        <w:rPr>
          <w:rFonts w:eastAsiaTheme="minorHAnsi"/>
          <w:rtl/>
        </w:rPr>
        <w:t>فيحلل</w:t>
      </w:r>
      <w:r>
        <w:rPr>
          <w:rFonts w:eastAsiaTheme="minorHAnsi"/>
          <w:rtl/>
        </w:rPr>
        <w:t xml:space="preserve"> </w:t>
      </w:r>
      <w:r w:rsidRPr="005F336A">
        <w:rPr>
          <w:rFonts w:eastAsiaTheme="minorHAnsi"/>
          <w:rtl/>
        </w:rPr>
        <w:t>نفسيات</w:t>
      </w:r>
      <w:r>
        <w:rPr>
          <w:rFonts w:eastAsiaTheme="minorHAnsi"/>
          <w:rtl/>
        </w:rPr>
        <w:t xml:space="preserve"> </w:t>
      </w:r>
      <w:r w:rsidRPr="005F336A">
        <w:rPr>
          <w:rFonts w:eastAsiaTheme="minorHAnsi"/>
          <w:rtl/>
        </w:rPr>
        <w:t>أصناف</w:t>
      </w:r>
      <w:r>
        <w:rPr>
          <w:rFonts w:eastAsiaTheme="minorHAnsi"/>
          <w:rtl/>
        </w:rPr>
        <w:t xml:space="preserve"> </w:t>
      </w:r>
      <w:r w:rsidRPr="005F336A">
        <w:rPr>
          <w:rFonts w:eastAsiaTheme="minorHAnsi"/>
          <w:rtl/>
        </w:rPr>
        <w:t>الناس،</w:t>
      </w:r>
      <w:r>
        <w:rPr>
          <w:rFonts w:eastAsiaTheme="minorHAnsi" w:hint="cs"/>
          <w:rtl/>
        </w:rPr>
        <w:t xml:space="preserve"> </w:t>
      </w:r>
      <w:r w:rsidRPr="005F336A">
        <w:rPr>
          <w:rFonts w:eastAsiaTheme="minorHAnsi"/>
          <w:rtl/>
        </w:rPr>
        <w:t>ويبين</w:t>
      </w:r>
      <w:r>
        <w:rPr>
          <w:rFonts w:eastAsiaTheme="minorHAnsi"/>
          <w:rtl/>
        </w:rPr>
        <w:t xml:space="preserve"> </w:t>
      </w:r>
      <w:r w:rsidRPr="005F336A">
        <w:rPr>
          <w:rFonts w:eastAsiaTheme="minorHAnsi"/>
          <w:rtl/>
        </w:rPr>
        <w:t>مكامن</w:t>
      </w:r>
      <w:r>
        <w:rPr>
          <w:rFonts w:eastAsiaTheme="minorHAnsi"/>
          <w:rtl/>
        </w:rPr>
        <w:t xml:space="preserve"> </w:t>
      </w:r>
      <w:r w:rsidRPr="005F336A">
        <w:rPr>
          <w:rFonts w:eastAsiaTheme="minorHAnsi"/>
          <w:rtl/>
        </w:rPr>
        <w:t>الخطأ</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بواطنهم</w:t>
      </w:r>
      <w:r>
        <w:rPr>
          <w:rFonts w:eastAsiaTheme="minorHAnsi" w:hint="cs"/>
          <w:rtl/>
        </w:rPr>
        <w:t>،</w:t>
      </w:r>
      <w:r>
        <w:rPr>
          <w:rFonts w:eastAsiaTheme="minorHAnsi"/>
          <w:rtl/>
        </w:rPr>
        <w:t xml:space="preserve"> </w:t>
      </w:r>
      <w:r w:rsidRPr="005F336A">
        <w:rPr>
          <w:rFonts w:eastAsiaTheme="minorHAnsi"/>
          <w:rtl/>
        </w:rPr>
        <w:t>وما</w:t>
      </w:r>
      <w:r>
        <w:rPr>
          <w:rFonts w:eastAsiaTheme="minorHAnsi"/>
          <w:rtl/>
        </w:rPr>
        <w:t xml:space="preserve"> </w:t>
      </w:r>
      <w:r w:rsidRPr="005F336A">
        <w:rPr>
          <w:rFonts w:eastAsiaTheme="minorHAnsi"/>
          <w:rtl/>
        </w:rPr>
        <w:t>يظهر</w:t>
      </w:r>
      <w:r>
        <w:rPr>
          <w:rFonts w:eastAsiaTheme="minorHAnsi"/>
          <w:rtl/>
        </w:rPr>
        <w:t xml:space="preserve"> </w:t>
      </w:r>
      <w:r w:rsidRPr="005F336A">
        <w:rPr>
          <w:rFonts w:eastAsiaTheme="minorHAnsi"/>
          <w:rtl/>
        </w:rPr>
        <w:t>منها</w:t>
      </w:r>
      <w:r>
        <w:rPr>
          <w:rFonts w:eastAsiaTheme="minorHAnsi"/>
          <w:rtl/>
        </w:rPr>
        <w:t xml:space="preserve"> </w:t>
      </w:r>
      <w:r w:rsidRPr="005F336A">
        <w:rPr>
          <w:rFonts w:eastAsiaTheme="minorHAnsi"/>
          <w:rtl/>
        </w:rPr>
        <w:t>بعد</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سلوكهم،</w:t>
      </w:r>
      <w:r>
        <w:rPr>
          <w:rFonts w:eastAsiaTheme="minorHAnsi" w:hint="cs"/>
          <w:rtl/>
        </w:rPr>
        <w:t xml:space="preserve"> </w:t>
      </w:r>
      <w:r w:rsidRPr="005F336A">
        <w:rPr>
          <w:rFonts w:eastAsiaTheme="minorHAnsi"/>
          <w:rtl/>
        </w:rPr>
        <w:t>وهو</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يكتفي</w:t>
      </w:r>
      <w:r>
        <w:rPr>
          <w:rFonts w:eastAsiaTheme="minorHAnsi"/>
          <w:rtl/>
        </w:rPr>
        <w:t xml:space="preserve"> </w:t>
      </w:r>
      <w:r w:rsidRPr="005F336A">
        <w:rPr>
          <w:rFonts w:eastAsiaTheme="minorHAnsi"/>
          <w:rtl/>
        </w:rPr>
        <w:t>كذلك</w:t>
      </w:r>
      <w:r>
        <w:rPr>
          <w:rFonts w:eastAsiaTheme="minorHAnsi"/>
          <w:rtl/>
        </w:rPr>
        <w:t xml:space="preserve"> </w:t>
      </w:r>
      <w:r w:rsidRPr="005F336A">
        <w:rPr>
          <w:rFonts w:eastAsiaTheme="minorHAnsi"/>
          <w:rtl/>
        </w:rPr>
        <w:t>بالجلائل،</w:t>
      </w:r>
      <w:r>
        <w:rPr>
          <w:rFonts w:eastAsiaTheme="minorHAnsi" w:hint="cs"/>
          <w:rtl/>
        </w:rPr>
        <w:t xml:space="preserve"> </w:t>
      </w:r>
      <w:r w:rsidRPr="005F336A">
        <w:rPr>
          <w:rFonts w:eastAsiaTheme="minorHAnsi"/>
          <w:rtl/>
        </w:rPr>
        <w:t>بل</w:t>
      </w:r>
      <w:r>
        <w:rPr>
          <w:rFonts w:eastAsiaTheme="minorHAnsi"/>
          <w:rtl/>
        </w:rPr>
        <w:t xml:space="preserve"> </w:t>
      </w:r>
      <w:r w:rsidRPr="005F336A">
        <w:rPr>
          <w:rFonts w:eastAsiaTheme="minorHAnsi"/>
          <w:rtl/>
        </w:rPr>
        <w:t>يعبر</w:t>
      </w:r>
      <w:r>
        <w:rPr>
          <w:rFonts w:eastAsiaTheme="minorHAnsi"/>
          <w:rtl/>
        </w:rPr>
        <w:t xml:space="preserve"> </w:t>
      </w:r>
      <w:r w:rsidRPr="005F336A">
        <w:rPr>
          <w:rFonts w:eastAsiaTheme="minorHAnsi"/>
          <w:rtl/>
        </w:rPr>
        <w:t>منها</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الدقائق،</w:t>
      </w:r>
      <w:r>
        <w:rPr>
          <w:rFonts w:eastAsiaTheme="minorHAnsi"/>
          <w:rtl/>
        </w:rPr>
        <w:t xml:space="preserve"> </w:t>
      </w:r>
      <w:r w:rsidRPr="005F336A">
        <w:rPr>
          <w:rFonts w:eastAsiaTheme="minorHAnsi"/>
          <w:rtl/>
        </w:rPr>
        <w:t>فالكل</w:t>
      </w:r>
      <w:r>
        <w:rPr>
          <w:rFonts w:eastAsiaTheme="minorHAnsi"/>
          <w:rtl/>
        </w:rPr>
        <w:t xml:space="preserve"> </w:t>
      </w:r>
      <w:r w:rsidRPr="005F336A">
        <w:rPr>
          <w:rFonts w:eastAsiaTheme="minorHAnsi"/>
          <w:rtl/>
        </w:rPr>
        <w:t>عنده</w:t>
      </w:r>
      <w:r>
        <w:rPr>
          <w:rFonts w:eastAsiaTheme="minorHAnsi"/>
          <w:rtl/>
        </w:rPr>
        <w:t xml:space="preserve"> </w:t>
      </w:r>
      <w:r w:rsidRPr="005F336A">
        <w:rPr>
          <w:rFonts w:eastAsiaTheme="minorHAnsi"/>
          <w:rtl/>
        </w:rPr>
        <w:t>يجب</w:t>
      </w:r>
      <w:r>
        <w:rPr>
          <w:rFonts w:eastAsiaTheme="minorHAnsi"/>
          <w:rtl/>
        </w:rPr>
        <w:t xml:space="preserve"> </w:t>
      </w:r>
      <w:r w:rsidRPr="005F336A">
        <w:rPr>
          <w:rFonts w:eastAsiaTheme="minorHAnsi"/>
          <w:rtl/>
        </w:rPr>
        <w:t>إصلاحه،</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مراعاة</w:t>
      </w:r>
      <w:r>
        <w:rPr>
          <w:rFonts w:eastAsiaTheme="minorHAnsi"/>
          <w:rtl/>
        </w:rPr>
        <w:t xml:space="preserve"> </w:t>
      </w:r>
      <w:r w:rsidRPr="005F336A">
        <w:rPr>
          <w:rFonts w:eastAsiaTheme="minorHAnsi"/>
          <w:rtl/>
        </w:rPr>
        <w:t>المراتب</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ذلك،</w:t>
      </w:r>
      <w:r>
        <w:rPr>
          <w:rFonts w:eastAsiaTheme="minorHAnsi" w:hint="cs"/>
          <w:rtl/>
        </w:rPr>
        <w:t xml:space="preserve"> </w:t>
      </w:r>
      <w:r w:rsidRPr="005F336A">
        <w:rPr>
          <w:rFonts w:eastAsiaTheme="minorHAnsi"/>
          <w:rtl/>
        </w:rPr>
        <w:t>وسننقل</w:t>
      </w:r>
      <w:r>
        <w:rPr>
          <w:rFonts w:eastAsiaTheme="minorHAnsi"/>
          <w:rtl/>
        </w:rPr>
        <w:t xml:space="preserve"> </w:t>
      </w:r>
      <w:r w:rsidRPr="005F336A">
        <w:rPr>
          <w:rFonts w:eastAsiaTheme="minorHAnsi"/>
          <w:rtl/>
        </w:rPr>
        <w:t>هنا</w:t>
      </w:r>
      <w:r>
        <w:rPr>
          <w:rFonts w:eastAsiaTheme="minorHAnsi"/>
          <w:rtl/>
        </w:rPr>
        <w:t xml:space="preserve"> </w:t>
      </w:r>
      <w:r w:rsidRPr="005F336A">
        <w:rPr>
          <w:rFonts w:eastAsiaTheme="minorHAnsi"/>
          <w:rtl/>
        </w:rPr>
        <w:t>نماذج</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نقده</w:t>
      </w:r>
      <w:r>
        <w:rPr>
          <w:rFonts w:eastAsiaTheme="minorHAnsi"/>
          <w:rtl/>
        </w:rPr>
        <w:t xml:space="preserve"> </w:t>
      </w:r>
      <w:r w:rsidRPr="005F336A">
        <w:rPr>
          <w:rFonts w:eastAsiaTheme="minorHAnsi"/>
          <w:rtl/>
        </w:rPr>
        <w:t>لواقعه</w:t>
      </w:r>
      <w:r>
        <w:rPr>
          <w:rFonts w:eastAsiaTheme="minorHAnsi"/>
          <w:rtl/>
        </w:rPr>
        <w:t xml:space="preserve"> </w:t>
      </w:r>
      <w:r w:rsidRPr="005F336A">
        <w:rPr>
          <w:rFonts w:eastAsiaTheme="minorHAnsi"/>
          <w:rtl/>
        </w:rPr>
        <w:t>الاجتماعي</w:t>
      </w:r>
      <w:r>
        <w:rPr>
          <w:rFonts w:eastAsiaTheme="minorHAnsi"/>
          <w:rtl/>
        </w:rPr>
        <w:t xml:space="preserve"> </w:t>
      </w:r>
      <w:r w:rsidRPr="005F336A">
        <w:rPr>
          <w:rFonts w:eastAsiaTheme="minorHAnsi"/>
          <w:rtl/>
        </w:rPr>
        <w:t>كأمثلة</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شمولية</w:t>
      </w:r>
      <w:r>
        <w:rPr>
          <w:rFonts w:eastAsiaTheme="minorHAnsi"/>
          <w:rtl/>
        </w:rPr>
        <w:t xml:space="preserve"> </w:t>
      </w:r>
      <w:r w:rsidRPr="005F336A">
        <w:rPr>
          <w:rFonts w:eastAsiaTheme="minorHAnsi"/>
          <w:rtl/>
        </w:rPr>
        <w:t>موضوع</w:t>
      </w:r>
      <w:r>
        <w:rPr>
          <w:rFonts w:eastAsiaTheme="minorHAnsi"/>
          <w:rtl/>
        </w:rPr>
        <w:t xml:space="preserve"> </w:t>
      </w:r>
      <w:r w:rsidRPr="005F336A">
        <w:rPr>
          <w:rFonts w:eastAsiaTheme="minorHAnsi"/>
          <w:rtl/>
        </w:rPr>
        <w:t>الإصلاح</w:t>
      </w:r>
      <w:r>
        <w:rPr>
          <w:rFonts w:eastAsiaTheme="minorHAnsi"/>
          <w:rtl/>
        </w:rPr>
        <w:t xml:space="preserve"> </w:t>
      </w:r>
      <w:r w:rsidRPr="005F336A">
        <w:rPr>
          <w:rFonts w:eastAsiaTheme="minorHAnsi"/>
          <w:rtl/>
        </w:rPr>
        <w:t>عنده.</w:t>
      </w:r>
    </w:p>
    <w:p w14:paraId="28196C5B" w14:textId="77777777" w:rsidR="00DB4E6A" w:rsidRDefault="00DB4E6A" w:rsidP="00A232D1">
      <w:pPr>
        <w:pStyle w:val="aaa5"/>
        <w:rPr>
          <w:rtl/>
        </w:rPr>
      </w:pPr>
      <w:bookmarkStart w:id="122" w:name="_Toc461045734"/>
      <w:bookmarkStart w:id="123" w:name="_Toc462291054"/>
      <w:r w:rsidRPr="00EB561D">
        <w:rPr>
          <w:rtl/>
        </w:rPr>
        <w:t>المنكرات</w:t>
      </w:r>
      <w:r>
        <w:rPr>
          <w:rtl/>
        </w:rPr>
        <w:t xml:space="preserve"> </w:t>
      </w:r>
      <w:r w:rsidRPr="00EB561D">
        <w:rPr>
          <w:rtl/>
        </w:rPr>
        <w:t>الظاهرة</w:t>
      </w:r>
      <w:r>
        <w:rPr>
          <w:rtl/>
        </w:rPr>
        <w:t>:</w:t>
      </w:r>
      <w:bookmarkEnd w:id="122"/>
      <w:bookmarkEnd w:id="123"/>
      <w:r>
        <w:rPr>
          <w:rtl/>
        </w:rPr>
        <w:t xml:space="preserve"> </w:t>
      </w:r>
    </w:p>
    <w:p w14:paraId="725EB91F" w14:textId="77777777" w:rsidR="00DB4E6A" w:rsidRPr="005F336A" w:rsidRDefault="00DB4E6A" w:rsidP="002658A8">
      <w:pPr>
        <w:pStyle w:val="aaac"/>
        <w:rPr>
          <w:rFonts w:eastAsiaTheme="minorHAnsi"/>
          <w:rtl/>
        </w:rPr>
      </w:pPr>
      <w:r w:rsidRPr="00EB561D">
        <w:rPr>
          <w:rFonts w:eastAsiaTheme="minorHAnsi"/>
          <w:rtl/>
        </w:rPr>
        <w:t>اهتم</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بنظافة</w:t>
      </w:r>
      <w:r>
        <w:rPr>
          <w:rFonts w:eastAsiaTheme="minorHAnsi"/>
          <w:rtl/>
        </w:rPr>
        <w:t xml:space="preserve"> </w:t>
      </w:r>
      <w:r w:rsidRPr="00EB561D">
        <w:rPr>
          <w:rFonts w:eastAsiaTheme="minorHAnsi"/>
          <w:rtl/>
        </w:rPr>
        <w:t>محيط</w:t>
      </w:r>
      <w:r>
        <w:rPr>
          <w:rFonts w:eastAsiaTheme="minorHAnsi"/>
          <w:rtl/>
        </w:rPr>
        <w:t xml:space="preserve"> </w:t>
      </w:r>
      <w:r w:rsidRPr="00EB561D">
        <w:rPr>
          <w:rFonts w:eastAsiaTheme="minorHAnsi"/>
          <w:rtl/>
        </w:rPr>
        <w:t>المجتمع</w:t>
      </w:r>
      <w:r>
        <w:rPr>
          <w:rFonts w:eastAsiaTheme="minorHAnsi"/>
          <w:rtl/>
        </w:rPr>
        <w:t xml:space="preserve"> </w:t>
      </w:r>
      <w:r w:rsidRPr="00EB561D">
        <w:rPr>
          <w:rFonts w:eastAsiaTheme="minorHAnsi"/>
          <w:rtl/>
        </w:rPr>
        <w:t>الإسلامي</w:t>
      </w:r>
      <w:r>
        <w:rPr>
          <w:rFonts w:eastAsiaTheme="minorHAnsi"/>
          <w:rtl/>
        </w:rPr>
        <w:t xml:space="preserve"> </w:t>
      </w:r>
      <w:r w:rsidRPr="00EB561D">
        <w:rPr>
          <w:rFonts w:eastAsiaTheme="minorHAnsi"/>
          <w:rtl/>
        </w:rPr>
        <w:t>وسريان</w:t>
      </w:r>
      <w:r>
        <w:rPr>
          <w:rFonts w:eastAsiaTheme="minorHAnsi"/>
          <w:rtl/>
        </w:rPr>
        <w:t xml:space="preserve"> </w:t>
      </w:r>
      <w:r w:rsidRPr="00EB561D">
        <w:rPr>
          <w:rFonts w:eastAsiaTheme="minorHAnsi"/>
          <w:rtl/>
        </w:rPr>
        <w:t>النظام</w:t>
      </w:r>
      <w:r>
        <w:rPr>
          <w:rFonts w:eastAsiaTheme="minorHAnsi"/>
          <w:rtl/>
        </w:rPr>
        <w:t xml:space="preserve"> </w:t>
      </w:r>
      <w:r w:rsidRPr="00EB561D">
        <w:rPr>
          <w:rFonts w:eastAsiaTheme="minorHAnsi"/>
          <w:rtl/>
        </w:rPr>
        <w:t>فيه،</w:t>
      </w:r>
      <w:r>
        <w:rPr>
          <w:rFonts w:eastAsiaTheme="minorHAnsi"/>
          <w:rtl/>
        </w:rPr>
        <w:t xml:space="preserve"> </w:t>
      </w:r>
      <w:r w:rsidRPr="00EB561D">
        <w:rPr>
          <w:rFonts w:eastAsiaTheme="minorHAnsi"/>
          <w:rtl/>
        </w:rPr>
        <w:t>فلذلك</w:t>
      </w:r>
      <w:r>
        <w:rPr>
          <w:rFonts w:eastAsiaTheme="minorHAnsi"/>
          <w:rtl/>
        </w:rPr>
        <w:t xml:space="preserve"> </w:t>
      </w:r>
      <w:r>
        <w:rPr>
          <w:rFonts w:eastAsiaTheme="minorHAnsi" w:hint="cs"/>
          <w:rtl/>
        </w:rPr>
        <w:t xml:space="preserve">اعتبر </w:t>
      </w:r>
      <w:r w:rsidRPr="00EB561D">
        <w:rPr>
          <w:rFonts w:eastAsiaTheme="minorHAnsi"/>
          <w:rtl/>
        </w:rPr>
        <w:t>من</w:t>
      </w:r>
      <w:r>
        <w:rPr>
          <w:rFonts w:eastAsiaTheme="minorHAnsi"/>
          <w:rtl/>
        </w:rPr>
        <w:t xml:space="preserve"> </w:t>
      </w:r>
      <w:r w:rsidRPr="00EB561D">
        <w:rPr>
          <w:rFonts w:eastAsiaTheme="minorHAnsi"/>
          <w:rtl/>
        </w:rPr>
        <w:t>المنكرات</w:t>
      </w:r>
      <w:r>
        <w:rPr>
          <w:rFonts w:eastAsiaTheme="minorHAnsi"/>
          <w:rtl/>
        </w:rPr>
        <w:t xml:space="preserve"> </w:t>
      </w:r>
      <w:r w:rsidRPr="00EB561D">
        <w:rPr>
          <w:rFonts w:eastAsiaTheme="minorHAnsi"/>
          <w:rtl/>
        </w:rPr>
        <w:t>التي</w:t>
      </w:r>
      <w:r>
        <w:rPr>
          <w:rFonts w:eastAsiaTheme="minorHAnsi"/>
          <w:rtl/>
        </w:rPr>
        <w:t xml:space="preserve"> </w:t>
      </w:r>
      <w:r w:rsidRPr="00EB561D">
        <w:rPr>
          <w:rFonts w:eastAsiaTheme="minorHAnsi"/>
          <w:rtl/>
        </w:rPr>
        <w:t>يجب</w:t>
      </w:r>
      <w:r>
        <w:rPr>
          <w:rFonts w:eastAsiaTheme="minorHAnsi"/>
          <w:rtl/>
        </w:rPr>
        <w:t xml:space="preserve"> </w:t>
      </w:r>
      <w:r w:rsidRPr="00EB561D">
        <w:rPr>
          <w:rFonts w:eastAsiaTheme="minorHAnsi"/>
          <w:rtl/>
        </w:rPr>
        <w:t>تغييرها</w:t>
      </w:r>
      <w:r>
        <w:rPr>
          <w:rFonts w:eastAsiaTheme="minorHAnsi" w:hint="cs"/>
          <w:rtl/>
        </w:rPr>
        <w:t xml:space="preserve"> </w:t>
      </w:r>
      <w:r w:rsidRPr="00EB561D">
        <w:rPr>
          <w:rFonts w:eastAsiaTheme="minorHAnsi"/>
          <w:rtl/>
        </w:rPr>
        <w:t>(وضع</w:t>
      </w:r>
      <w:r>
        <w:rPr>
          <w:rFonts w:eastAsiaTheme="minorHAnsi"/>
          <w:rtl/>
        </w:rPr>
        <w:t xml:space="preserve"> </w:t>
      </w:r>
      <w:r w:rsidRPr="00EB561D">
        <w:rPr>
          <w:rFonts w:eastAsiaTheme="minorHAnsi"/>
          <w:rtl/>
        </w:rPr>
        <w:t>الأسطوانات</w:t>
      </w:r>
      <w:r>
        <w:rPr>
          <w:rFonts w:eastAsiaTheme="minorHAnsi"/>
          <w:rtl/>
        </w:rPr>
        <w:t xml:space="preserve"> </w:t>
      </w:r>
      <w:r w:rsidRPr="00EB561D">
        <w:rPr>
          <w:rFonts w:eastAsiaTheme="minorHAnsi"/>
          <w:rtl/>
        </w:rPr>
        <w:t>وبناء</w:t>
      </w:r>
      <w:r>
        <w:rPr>
          <w:rFonts w:eastAsiaTheme="minorHAnsi"/>
          <w:rtl/>
        </w:rPr>
        <w:t xml:space="preserve"> </w:t>
      </w:r>
      <w:r w:rsidRPr="00EB561D">
        <w:rPr>
          <w:rFonts w:eastAsiaTheme="minorHAnsi"/>
          <w:rtl/>
        </w:rPr>
        <w:t>الدكات</w:t>
      </w:r>
      <w:r>
        <w:rPr>
          <w:rFonts w:eastAsiaTheme="minorHAnsi"/>
          <w:rtl/>
        </w:rPr>
        <w:t xml:space="preserve"> </w:t>
      </w:r>
      <w:r w:rsidRPr="00EB561D">
        <w:rPr>
          <w:rFonts w:eastAsiaTheme="minorHAnsi"/>
          <w:rtl/>
        </w:rPr>
        <w:t>متصلة</w:t>
      </w:r>
      <w:r>
        <w:rPr>
          <w:rFonts w:eastAsiaTheme="minorHAnsi"/>
          <w:rtl/>
        </w:rPr>
        <w:t xml:space="preserve"> </w:t>
      </w:r>
      <w:r w:rsidRPr="00EB561D">
        <w:rPr>
          <w:rFonts w:eastAsiaTheme="minorHAnsi"/>
          <w:rtl/>
        </w:rPr>
        <w:t>بالأبنية</w:t>
      </w:r>
      <w:r>
        <w:rPr>
          <w:rFonts w:eastAsiaTheme="minorHAnsi"/>
          <w:rtl/>
        </w:rPr>
        <w:t xml:space="preserve"> </w:t>
      </w:r>
      <w:r w:rsidRPr="00EB561D">
        <w:rPr>
          <w:rFonts w:eastAsiaTheme="minorHAnsi"/>
          <w:rtl/>
        </w:rPr>
        <w:t>المملوكة</w:t>
      </w:r>
      <w:r>
        <w:rPr>
          <w:rFonts w:eastAsiaTheme="minorHAnsi" w:hint="cs"/>
          <w:rtl/>
        </w:rPr>
        <w:t xml:space="preserve">.. </w:t>
      </w:r>
      <w:r w:rsidRPr="00EB561D">
        <w:rPr>
          <w:rFonts w:eastAsiaTheme="minorHAnsi"/>
          <w:rtl/>
        </w:rPr>
        <w:t>ووضع</w:t>
      </w:r>
      <w:r>
        <w:rPr>
          <w:rFonts w:eastAsiaTheme="minorHAnsi"/>
          <w:rtl/>
        </w:rPr>
        <w:t xml:space="preserve"> </w:t>
      </w:r>
      <w:r w:rsidRPr="00EB561D">
        <w:rPr>
          <w:rFonts w:eastAsiaTheme="minorHAnsi"/>
          <w:rtl/>
        </w:rPr>
        <w:t>الخشب</w:t>
      </w:r>
      <w:r>
        <w:rPr>
          <w:rFonts w:eastAsiaTheme="minorHAnsi"/>
          <w:rtl/>
        </w:rPr>
        <w:t xml:space="preserve"> </w:t>
      </w:r>
      <w:r w:rsidRPr="00EB561D">
        <w:rPr>
          <w:rFonts w:eastAsiaTheme="minorHAnsi"/>
          <w:rtl/>
        </w:rPr>
        <w:t>وأحمال</w:t>
      </w:r>
      <w:r>
        <w:rPr>
          <w:rFonts w:eastAsiaTheme="minorHAnsi"/>
          <w:rtl/>
        </w:rPr>
        <w:t xml:space="preserve"> </w:t>
      </w:r>
      <w:r w:rsidRPr="00EB561D">
        <w:rPr>
          <w:rFonts w:eastAsiaTheme="minorHAnsi"/>
          <w:rtl/>
        </w:rPr>
        <w:t>الحبوب</w:t>
      </w:r>
      <w:r>
        <w:rPr>
          <w:rFonts w:eastAsiaTheme="minorHAnsi"/>
          <w:rtl/>
        </w:rPr>
        <w:t xml:space="preserve"> </w:t>
      </w:r>
      <w:r w:rsidRPr="00EB561D">
        <w:rPr>
          <w:rFonts w:eastAsiaTheme="minorHAnsi"/>
          <w:rtl/>
        </w:rPr>
        <w:t>والأطعمة</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الطرق،</w:t>
      </w:r>
      <w:r>
        <w:rPr>
          <w:rFonts w:eastAsiaTheme="minorHAnsi"/>
          <w:rtl/>
        </w:rPr>
        <w:t xml:space="preserve"> </w:t>
      </w:r>
      <w:r w:rsidRPr="00EB561D">
        <w:rPr>
          <w:rFonts w:eastAsiaTheme="minorHAnsi"/>
          <w:rtl/>
        </w:rPr>
        <w:t>فكل</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منكر</w:t>
      </w:r>
      <w:r>
        <w:rPr>
          <w:rFonts w:eastAsiaTheme="minorHAnsi"/>
          <w:rtl/>
        </w:rPr>
        <w:t xml:space="preserve"> </w:t>
      </w:r>
      <w:r w:rsidRPr="00EB561D">
        <w:rPr>
          <w:rFonts w:eastAsiaTheme="minorHAnsi"/>
          <w:rtl/>
        </w:rPr>
        <w:t>إن</w:t>
      </w:r>
      <w:r>
        <w:rPr>
          <w:rFonts w:eastAsiaTheme="minorHAnsi"/>
          <w:rtl/>
        </w:rPr>
        <w:t xml:space="preserve"> </w:t>
      </w:r>
      <w:r w:rsidRPr="00EB561D">
        <w:rPr>
          <w:rFonts w:eastAsiaTheme="minorHAnsi"/>
          <w:rtl/>
        </w:rPr>
        <w:t>كان</w:t>
      </w:r>
      <w:r>
        <w:rPr>
          <w:rFonts w:eastAsiaTheme="minorHAnsi"/>
          <w:rtl/>
        </w:rPr>
        <w:t xml:space="preserve"> </w:t>
      </w:r>
      <w:r w:rsidRPr="00EB561D">
        <w:rPr>
          <w:rFonts w:eastAsiaTheme="minorHAnsi"/>
          <w:rtl/>
        </w:rPr>
        <w:t>يؤدي</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تضييق</w:t>
      </w:r>
      <w:r>
        <w:rPr>
          <w:rFonts w:eastAsiaTheme="minorHAnsi"/>
          <w:rtl/>
        </w:rPr>
        <w:t xml:space="preserve"> </w:t>
      </w:r>
      <w:r w:rsidRPr="00EB561D">
        <w:rPr>
          <w:rFonts w:eastAsiaTheme="minorHAnsi"/>
          <w:rtl/>
        </w:rPr>
        <w:t>الطرق</w:t>
      </w:r>
      <w:r>
        <w:rPr>
          <w:rFonts w:eastAsiaTheme="minorHAnsi"/>
          <w:rtl/>
        </w:rPr>
        <w:t xml:space="preserve"> </w:t>
      </w:r>
      <w:r w:rsidRPr="00EB561D">
        <w:rPr>
          <w:rFonts w:eastAsiaTheme="minorHAnsi"/>
          <w:rtl/>
        </w:rPr>
        <w:t>واستضرار</w:t>
      </w:r>
      <w:r>
        <w:rPr>
          <w:rFonts w:eastAsiaTheme="minorHAnsi"/>
          <w:rtl/>
        </w:rPr>
        <w:t xml:space="preserve"> </w:t>
      </w:r>
      <w:r w:rsidRPr="00EB561D">
        <w:rPr>
          <w:rFonts w:eastAsiaTheme="minorHAnsi"/>
          <w:rtl/>
        </w:rPr>
        <w:t>المارة</w:t>
      </w:r>
      <w:r w:rsidRPr="005422D7">
        <w:rPr>
          <w:rStyle w:val="af0"/>
          <w:sz w:val="24"/>
          <w:szCs w:val="24"/>
          <w:rtl/>
        </w:rPr>
        <w:t>(</w:t>
      </w:r>
      <w:r w:rsidRPr="005422D7">
        <w:rPr>
          <w:rStyle w:val="af0"/>
          <w:sz w:val="24"/>
          <w:szCs w:val="24"/>
          <w:rtl/>
        </w:rPr>
        <w:footnoteReference w:id="217"/>
      </w:r>
      <w:r w:rsidRPr="005422D7">
        <w:rPr>
          <w:rStyle w:val="af0"/>
          <w:sz w:val="24"/>
          <w:szCs w:val="24"/>
          <w:rtl/>
        </w:rPr>
        <w:t>)</w:t>
      </w:r>
      <w:r w:rsidRPr="005F336A">
        <w:rPr>
          <w:rFonts w:eastAsiaTheme="minorHAnsi"/>
          <w:rtl/>
        </w:rPr>
        <w:t>،ويعلل</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بأن</w:t>
      </w:r>
      <w:r>
        <w:rPr>
          <w:rFonts w:eastAsiaTheme="minorHAnsi"/>
          <w:rtl/>
        </w:rPr>
        <w:t xml:space="preserve"> </w:t>
      </w:r>
      <w:r w:rsidRPr="005F336A">
        <w:rPr>
          <w:rFonts w:eastAsiaTheme="minorHAnsi"/>
          <w:rtl/>
        </w:rPr>
        <w:t>الشوارع</w:t>
      </w:r>
      <w:r>
        <w:rPr>
          <w:rFonts w:eastAsiaTheme="minorHAnsi"/>
          <w:rtl/>
        </w:rPr>
        <w:t xml:space="preserve"> </w:t>
      </w:r>
      <w:r w:rsidRPr="005F336A">
        <w:rPr>
          <w:rFonts w:eastAsiaTheme="minorHAnsi"/>
          <w:rtl/>
        </w:rPr>
        <w:t>مشتركة</w:t>
      </w:r>
      <w:r>
        <w:rPr>
          <w:rFonts w:eastAsiaTheme="minorHAnsi"/>
          <w:rtl/>
        </w:rPr>
        <w:t xml:space="preserve"> </w:t>
      </w:r>
      <w:r w:rsidRPr="005F336A">
        <w:rPr>
          <w:rFonts w:eastAsiaTheme="minorHAnsi"/>
          <w:rtl/>
        </w:rPr>
        <w:t>المنفعة</w:t>
      </w:r>
      <w:r>
        <w:rPr>
          <w:rFonts w:eastAsiaTheme="minorHAnsi" w:hint="cs"/>
          <w:rtl/>
        </w:rPr>
        <w:t>،</w:t>
      </w:r>
      <w:r>
        <w:rPr>
          <w:rFonts w:eastAsiaTheme="minorHAnsi"/>
          <w:rtl/>
        </w:rPr>
        <w:t xml:space="preserve"> </w:t>
      </w:r>
      <w:r w:rsidRPr="005F336A">
        <w:rPr>
          <w:rFonts w:eastAsiaTheme="minorHAnsi"/>
          <w:rtl/>
        </w:rPr>
        <w:t>وليس</w:t>
      </w:r>
      <w:r>
        <w:rPr>
          <w:rFonts w:eastAsiaTheme="minorHAnsi"/>
          <w:rtl/>
        </w:rPr>
        <w:t xml:space="preserve"> </w:t>
      </w:r>
      <w:r w:rsidRPr="005F336A">
        <w:rPr>
          <w:rFonts w:eastAsiaTheme="minorHAnsi"/>
          <w:rtl/>
        </w:rPr>
        <w:t>لأحد</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يختص</w:t>
      </w:r>
      <w:r>
        <w:rPr>
          <w:rFonts w:eastAsiaTheme="minorHAnsi"/>
          <w:rtl/>
        </w:rPr>
        <w:t xml:space="preserve"> </w:t>
      </w:r>
      <w:r w:rsidRPr="005F336A">
        <w:rPr>
          <w:rFonts w:eastAsiaTheme="minorHAnsi"/>
          <w:rtl/>
        </w:rPr>
        <w:t>بها</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بقدر</w:t>
      </w:r>
      <w:r>
        <w:rPr>
          <w:rFonts w:eastAsiaTheme="minorHAnsi"/>
          <w:rtl/>
        </w:rPr>
        <w:t xml:space="preserve"> الحاجة</w:t>
      </w:r>
      <w:r>
        <w:rPr>
          <w:rFonts w:eastAsiaTheme="minorHAnsi" w:hint="cs"/>
          <w:rtl/>
        </w:rPr>
        <w:t>)</w:t>
      </w:r>
    </w:p>
    <w:p w14:paraId="36F0C0D7" w14:textId="77777777" w:rsidR="00DB4E6A" w:rsidRDefault="00DB4E6A" w:rsidP="00E4476F">
      <w:pPr>
        <w:pStyle w:val="aaac"/>
        <w:rPr>
          <w:rStyle w:val="aaacChar"/>
          <w:rFonts w:eastAsiaTheme="minorHAnsi"/>
          <w:rtl/>
        </w:rPr>
      </w:pPr>
      <w:r>
        <w:rPr>
          <w:rFonts w:eastAsiaTheme="minorHAnsi"/>
          <w:rtl/>
        </w:rPr>
        <w:t xml:space="preserve"> </w:t>
      </w:r>
      <w:r w:rsidRPr="005F336A">
        <w:rPr>
          <w:rFonts w:eastAsiaTheme="minorHAnsi"/>
          <w:rtl/>
        </w:rPr>
        <w:t>ومن</w:t>
      </w:r>
      <w:r>
        <w:rPr>
          <w:rFonts w:eastAsiaTheme="minorHAnsi"/>
          <w:rtl/>
        </w:rPr>
        <w:t xml:space="preserve"> </w:t>
      </w:r>
      <w:r w:rsidRPr="005F336A">
        <w:rPr>
          <w:rFonts w:eastAsiaTheme="minorHAnsi"/>
          <w:rtl/>
        </w:rPr>
        <w:t>المنكرات</w:t>
      </w:r>
      <w:r>
        <w:rPr>
          <w:rFonts w:eastAsiaTheme="minorHAnsi"/>
          <w:rtl/>
        </w:rPr>
        <w:t xml:space="preserve"> </w:t>
      </w:r>
      <w:r w:rsidRPr="005F336A">
        <w:rPr>
          <w:rFonts w:eastAsiaTheme="minorHAnsi"/>
          <w:rtl/>
        </w:rPr>
        <w:t>(طرح</w:t>
      </w:r>
      <w:r>
        <w:rPr>
          <w:rFonts w:eastAsiaTheme="minorHAnsi"/>
          <w:rtl/>
        </w:rPr>
        <w:t xml:space="preserve"> </w:t>
      </w:r>
      <w:r w:rsidRPr="005F336A">
        <w:rPr>
          <w:rFonts w:eastAsiaTheme="minorHAnsi"/>
          <w:rtl/>
        </w:rPr>
        <w:t>القمامة</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الطرق،</w:t>
      </w:r>
      <w:r>
        <w:rPr>
          <w:rFonts w:eastAsiaTheme="minorHAnsi"/>
          <w:rtl/>
        </w:rPr>
        <w:t xml:space="preserve"> </w:t>
      </w:r>
      <w:r w:rsidRPr="005F336A">
        <w:rPr>
          <w:rFonts w:eastAsiaTheme="minorHAnsi"/>
          <w:rtl/>
        </w:rPr>
        <w:t>وتبديد</w:t>
      </w:r>
      <w:r>
        <w:rPr>
          <w:rFonts w:eastAsiaTheme="minorHAnsi"/>
          <w:rtl/>
        </w:rPr>
        <w:t xml:space="preserve"> </w:t>
      </w:r>
      <w:r w:rsidRPr="005F336A">
        <w:rPr>
          <w:rFonts w:eastAsiaTheme="minorHAnsi"/>
          <w:rtl/>
        </w:rPr>
        <w:t>قشور</w:t>
      </w:r>
      <w:r>
        <w:rPr>
          <w:rFonts w:eastAsiaTheme="minorHAnsi"/>
          <w:rtl/>
        </w:rPr>
        <w:t xml:space="preserve"> </w:t>
      </w:r>
      <w:r w:rsidRPr="005F336A">
        <w:rPr>
          <w:rFonts w:eastAsiaTheme="minorHAnsi"/>
          <w:rtl/>
        </w:rPr>
        <w:t>البطيخ،</w:t>
      </w:r>
      <w:r>
        <w:rPr>
          <w:rFonts w:eastAsiaTheme="minorHAnsi" w:hint="cs"/>
          <w:rtl/>
        </w:rPr>
        <w:t xml:space="preserve"> </w:t>
      </w:r>
      <w:r w:rsidRPr="005F336A">
        <w:rPr>
          <w:rFonts w:eastAsiaTheme="minorHAnsi"/>
          <w:rtl/>
        </w:rPr>
        <w:t>أو</w:t>
      </w:r>
      <w:r>
        <w:rPr>
          <w:rFonts w:eastAsiaTheme="minorHAnsi"/>
          <w:rtl/>
        </w:rPr>
        <w:t xml:space="preserve"> </w:t>
      </w:r>
      <w:r w:rsidRPr="005F336A">
        <w:rPr>
          <w:rFonts w:eastAsiaTheme="minorHAnsi"/>
          <w:rtl/>
        </w:rPr>
        <w:t>رش</w:t>
      </w:r>
      <w:r>
        <w:rPr>
          <w:rFonts w:eastAsiaTheme="minorHAnsi"/>
          <w:rtl/>
        </w:rPr>
        <w:t xml:space="preserve"> </w:t>
      </w:r>
      <w:r w:rsidRPr="005F336A">
        <w:rPr>
          <w:rFonts w:eastAsiaTheme="minorHAnsi"/>
          <w:rtl/>
        </w:rPr>
        <w:t>الماء</w:t>
      </w:r>
      <w:r>
        <w:rPr>
          <w:rFonts w:eastAsiaTheme="minorHAnsi"/>
          <w:rtl/>
        </w:rPr>
        <w:t xml:space="preserve"> </w:t>
      </w:r>
      <w:r w:rsidRPr="005F336A">
        <w:rPr>
          <w:rFonts w:eastAsiaTheme="minorHAnsi"/>
          <w:rtl/>
        </w:rPr>
        <w:t>بحيث</w:t>
      </w:r>
      <w:r>
        <w:rPr>
          <w:rFonts w:eastAsiaTheme="minorHAnsi"/>
          <w:rtl/>
        </w:rPr>
        <w:t xml:space="preserve"> </w:t>
      </w:r>
      <w:r w:rsidRPr="005F336A">
        <w:rPr>
          <w:rFonts w:eastAsiaTheme="minorHAnsi"/>
          <w:rtl/>
        </w:rPr>
        <w:t>يخشى</w:t>
      </w:r>
      <w:r>
        <w:rPr>
          <w:rFonts w:eastAsiaTheme="minorHAnsi"/>
          <w:rtl/>
        </w:rPr>
        <w:t xml:space="preserve"> </w:t>
      </w:r>
      <w:r w:rsidRPr="005F336A">
        <w:rPr>
          <w:rFonts w:eastAsiaTheme="minorHAnsi"/>
          <w:rtl/>
        </w:rPr>
        <w:t>منه</w:t>
      </w:r>
      <w:r>
        <w:rPr>
          <w:rFonts w:eastAsiaTheme="minorHAnsi"/>
          <w:rtl/>
        </w:rPr>
        <w:t xml:space="preserve"> </w:t>
      </w:r>
      <w:r w:rsidRPr="005F336A">
        <w:rPr>
          <w:rFonts w:eastAsiaTheme="minorHAnsi"/>
          <w:rtl/>
        </w:rPr>
        <w:t>التزلق</w:t>
      </w:r>
      <w:r>
        <w:rPr>
          <w:rFonts w:eastAsiaTheme="minorHAnsi"/>
          <w:rtl/>
        </w:rPr>
        <w:t xml:space="preserve"> </w:t>
      </w:r>
      <w:r w:rsidRPr="005F336A">
        <w:rPr>
          <w:rFonts w:eastAsiaTheme="minorHAnsi"/>
          <w:rtl/>
        </w:rPr>
        <w:t>والتعثر،</w:t>
      </w:r>
      <w:r>
        <w:rPr>
          <w:rFonts w:eastAsiaTheme="minorHAnsi"/>
          <w:rtl/>
        </w:rPr>
        <w:t xml:space="preserve"> </w:t>
      </w:r>
      <w:r w:rsidRPr="005F336A">
        <w:rPr>
          <w:rFonts w:eastAsiaTheme="minorHAnsi"/>
          <w:rtl/>
        </w:rPr>
        <w:t>وإرسال</w:t>
      </w:r>
      <w:r>
        <w:rPr>
          <w:rFonts w:eastAsiaTheme="minorHAnsi"/>
          <w:rtl/>
        </w:rPr>
        <w:t xml:space="preserve"> </w:t>
      </w:r>
      <w:r w:rsidRPr="005F336A">
        <w:rPr>
          <w:rFonts w:eastAsiaTheme="minorHAnsi"/>
          <w:rtl/>
        </w:rPr>
        <w:t>الماء</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الميازيب</w:t>
      </w:r>
      <w:r>
        <w:rPr>
          <w:rFonts w:eastAsiaTheme="minorHAnsi"/>
          <w:rtl/>
        </w:rPr>
        <w:t xml:space="preserve"> </w:t>
      </w:r>
      <w:r w:rsidRPr="005F336A">
        <w:rPr>
          <w:rFonts w:eastAsiaTheme="minorHAnsi"/>
          <w:rtl/>
        </w:rPr>
        <w:t>المخرجة</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الحائط</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الطريق</w:t>
      </w:r>
      <w:r>
        <w:rPr>
          <w:rFonts w:eastAsiaTheme="minorHAnsi"/>
          <w:rtl/>
        </w:rPr>
        <w:t xml:space="preserve"> </w:t>
      </w:r>
      <w:r w:rsidRPr="005F336A">
        <w:rPr>
          <w:rFonts w:eastAsiaTheme="minorHAnsi"/>
          <w:rtl/>
        </w:rPr>
        <w:t>الضيقة،</w:t>
      </w:r>
      <w:r>
        <w:rPr>
          <w:rFonts w:eastAsiaTheme="minorHAnsi" w:hint="cs"/>
          <w:rtl/>
        </w:rPr>
        <w:t xml:space="preserve"> </w:t>
      </w:r>
      <w:r w:rsidRPr="005F336A">
        <w:rPr>
          <w:rFonts w:eastAsiaTheme="minorHAnsi"/>
          <w:rtl/>
        </w:rPr>
        <w:t>فإن</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ينجس</w:t>
      </w:r>
      <w:r>
        <w:rPr>
          <w:rFonts w:eastAsiaTheme="minorHAnsi"/>
          <w:rtl/>
        </w:rPr>
        <w:t xml:space="preserve"> </w:t>
      </w:r>
      <w:r w:rsidRPr="005F336A">
        <w:rPr>
          <w:rFonts w:eastAsiaTheme="minorHAnsi"/>
          <w:rtl/>
        </w:rPr>
        <w:t>الثياب،</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يضيق</w:t>
      </w:r>
      <w:r>
        <w:rPr>
          <w:rFonts w:eastAsiaTheme="minorHAnsi"/>
          <w:rtl/>
        </w:rPr>
        <w:t xml:space="preserve"> </w:t>
      </w:r>
      <w:r w:rsidRPr="005F336A">
        <w:rPr>
          <w:rFonts w:eastAsiaTheme="minorHAnsi"/>
          <w:rtl/>
        </w:rPr>
        <w:t>الطرق</w:t>
      </w:r>
      <w:r>
        <w:rPr>
          <w:rFonts w:eastAsiaTheme="minorHAnsi"/>
          <w:rtl/>
        </w:rPr>
        <w:t xml:space="preserve"> </w:t>
      </w:r>
      <w:r w:rsidRPr="005422D7">
        <w:rPr>
          <w:rStyle w:val="af0"/>
          <w:sz w:val="24"/>
          <w:szCs w:val="24"/>
          <w:rtl/>
        </w:rPr>
        <w:t>(</w:t>
      </w:r>
      <w:r w:rsidRPr="005422D7">
        <w:rPr>
          <w:rStyle w:val="af0"/>
          <w:sz w:val="24"/>
          <w:szCs w:val="24"/>
          <w:rtl/>
        </w:rPr>
        <w:footnoteReference w:id="218"/>
      </w:r>
      <w:r w:rsidRPr="005422D7">
        <w:rPr>
          <w:rStyle w:val="af0"/>
          <w:sz w:val="24"/>
          <w:szCs w:val="24"/>
          <w:rtl/>
        </w:rPr>
        <w:t>)</w:t>
      </w:r>
      <w:r>
        <w:rPr>
          <w:rStyle w:val="aaacChar"/>
          <w:rFonts w:eastAsiaTheme="minorHAnsi" w:hint="cs"/>
          <w:rtl/>
        </w:rPr>
        <w:t xml:space="preserve">.. </w:t>
      </w:r>
    </w:p>
    <w:p w14:paraId="4D22C535" w14:textId="77777777" w:rsidR="00DB4E6A" w:rsidRPr="00EB561D" w:rsidRDefault="00DB4E6A" w:rsidP="00E4476F">
      <w:pPr>
        <w:pStyle w:val="aaac"/>
        <w:rPr>
          <w:rStyle w:val="aaacChar"/>
          <w:rFonts w:eastAsiaTheme="minorHAnsi"/>
          <w:rtl/>
        </w:rPr>
      </w:pPr>
      <w:r w:rsidRPr="00EB561D">
        <w:rPr>
          <w:rStyle w:val="aaacChar"/>
          <w:rFonts w:eastAsiaTheme="minorHAnsi"/>
          <w:rtl/>
        </w:rPr>
        <w:t>وغيرها</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الأمثلة</w:t>
      </w:r>
      <w:r>
        <w:rPr>
          <w:rStyle w:val="aaacChar"/>
          <w:rFonts w:eastAsiaTheme="minorHAnsi"/>
          <w:rtl/>
        </w:rPr>
        <w:t xml:space="preserve"> </w:t>
      </w:r>
      <w:r w:rsidRPr="00EB561D">
        <w:rPr>
          <w:rStyle w:val="aaacChar"/>
          <w:rFonts w:eastAsiaTheme="minorHAnsi"/>
          <w:rtl/>
        </w:rPr>
        <w:t>التي</w:t>
      </w:r>
      <w:r>
        <w:rPr>
          <w:rStyle w:val="aaacChar"/>
          <w:rFonts w:eastAsiaTheme="minorHAnsi"/>
          <w:rtl/>
        </w:rPr>
        <w:t xml:space="preserve"> </w:t>
      </w:r>
      <w:r w:rsidRPr="00EB561D">
        <w:rPr>
          <w:rStyle w:val="aaacChar"/>
          <w:rFonts w:eastAsiaTheme="minorHAnsi"/>
          <w:rtl/>
        </w:rPr>
        <w:t>عبر</w:t>
      </w:r>
      <w:r>
        <w:rPr>
          <w:rStyle w:val="aaacChar"/>
          <w:rFonts w:eastAsiaTheme="minorHAnsi"/>
          <w:rtl/>
        </w:rPr>
        <w:t xml:space="preserve"> </w:t>
      </w:r>
      <w:r w:rsidRPr="00EB561D">
        <w:rPr>
          <w:rStyle w:val="aaacChar"/>
          <w:rFonts w:eastAsiaTheme="minorHAnsi"/>
          <w:rtl/>
        </w:rPr>
        <w:t>عنها</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بأنها</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(منكرات</w:t>
      </w:r>
      <w:r>
        <w:rPr>
          <w:rStyle w:val="aaacChar"/>
          <w:rFonts w:eastAsiaTheme="minorHAnsi"/>
          <w:rtl/>
        </w:rPr>
        <w:t xml:space="preserve"> </w:t>
      </w:r>
      <w:r w:rsidRPr="00EB561D">
        <w:rPr>
          <w:rStyle w:val="aaacChar"/>
          <w:rFonts w:eastAsiaTheme="minorHAnsi"/>
          <w:rtl/>
        </w:rPr>
        <w:t>الشوارع)،</w:t>
      </w:r>
      <w:r>
        <w:rPr>
          <w:rStyle w:val="aaacChar"/>
          <w:rFonts w:eastAsiaTheme="minorHAnsi" w:hint="cs"/>
          <w:rtl/>
        </w:rPr>
        <w:t xml:space="preserve"> </w:t>
      </w:r>
      <w:r w:rsidRPr="00EB561D">
        <w:rPr>
          <w:rStyle w:val="aaacChar"/>
          <w:rFonts w:eastAsiaTheme="minorHAnsi"/>
          <w:rtl/>
        </w:rPr>
        <w:t>وهي</w:t>
      </w:r>
      <w:r>
        <w:rPr>
          <w:rStyle w:val="aaacChar"/>
          <w:rFonts w:eastAsiaTheme="minorHAnsi"/>
          <w:rtl/>
        </w:rPr>
        <w:t xml:space="preserve"> </w:t>
      </w:r>
      <w:r w:rsidRPr="00EB561D">
        <w:rPr>
          <w:rStyle w:val="aaacChar"/>
          <w:rFonts w:eastAsiaTheme="minorHAnsi"/>
          <w:rtl/>
        </w:rPr>
        <w:t>لا</w:t>
      </w:r>
      <w:r>
        <w:rPr>
          <w:rStyle w:val="aaacChar"/>
          <w:rFonts w:eastAsiaTheme="minorHAnsi"/>
          <w:rtl/>
        </w:rPr>
        <w:t xml:space="preserve"> </w:t>
      </w:r>
      <w:r w:rsidRPr="00EB561D">
        <w:rPr>
          <w:rStyle w:val="aaacChar"/>
          <w:rFonts w:eastAsiaTheme="minorHAnsi"/>
          <w:rtl/>
        </w:rPr>
        <w:t>تختص</w:t>
      </w:r>
      <w:r>
        <w:rPr>
          <w:rStyle w:val="aaacChar"/>
          <w:rFonts w:eastAsiaTheme="minorHAnsi"/>
          <w:rtl/>
        </w:rPr>
        <w:t xml:space="preserve"> </w:t>
      </w:r>
      <w:r w:rsidRPr="00EB561D">
        <w:rPr>
          <w:rStyle w:val="aaacChar"/>
          <w:rFonts w:eastAsiaTheme="minorHAnsi"/>
          <w:rtl/>
        </w:rPr>
        <w:t>بواقعه</w:t>
      </w:r>
      <w:r>
        <w:rPr>
          <w:rStyle w:val="aaacChar"/>
          <w:rFonts w:eastAsiaTheme="minorHAnsi"/>
          <w:rtl/>
        </w:rPr>
        <w:t xml:space="preserve"> </w:t>
      </w:r>
      <w:r w:rsidRPr="00EB561D">
        <w:rPr>
          <w:rStyle w:val="aaacChar"/>
          <w:rFonts w:eastAsiaTheme="minorHAnsi"/>
          <w:rtl/>
        </w:rPr>
        <w:t>فقط،</w:t>
      </w:r>
      <w:r>
        <w:rPr>
          <w:rStyle w:val="aaacChar"/>
          <w:rFonts w:eastAsiaTheme="minorHAnsi"/>
          <w:rtl/>
        </w:rPr>
        <w:t xml:space="preserve"> </w:t>
      </w:r>
      <w:r w:rsidRPr="00EB561D">
        <w:rPr>
          <w:rStyle w:val="aaacChar"/>
          <w:rFonts w:eastAsiaTheme="minorHAnsi"/>
          <w:rtl/>
        </w:rPr>
        <w:t>بل</w:t>
      </w:r>
      <w:r>
        <w:rPr>
          <w:rStyle w:val="aaacChar"/>
          <w:rFonts w:eastAsiaTheme="minorHAnsi"/>
          <w:rtl/>
        </w:rPr>
        <w:t xml:space="preserve"> </w:t>
      </w:r>
      <w:r w:rsidRPr="00EB561D">
        <w:rPr>
          <w:rStyle w:val="aaacChar"/>
          <w:rFonts w:eastAsiaTheme="minorHAnsi"/>
          <w:rtl/>
        </w:rPr>
        <w:t>إن</w:t>
      </w:r>
      <w:r>
        <w:rPr>
          <w:rStyle w:val="aaacChar"/>
          <w:rFonts w:eastAsiaTheme="minorHAnsi"/>
          <w:rtl/>
        </w:rPr>
        <w:t xml:space="preserve"> </w:t>
      </w:r>
      <w:r w:rsidRPr="00EB561D">
        <w:rPr>
          <w:rStyle w:val="aaacChar"/>
          <w:rFonts w:eastAsiaTheme="minorHAnsi"/>
          <w:rtl/>
        </w:rPr>
        <w:t>الكثير</w:t>
      </w:r>
      <w:r>
        <w:rPr>
          <w:rStyle w:val="aaacChar"/>
          <w:rFonts w:eastAsiaTheme="minorHAnsi"/>
          <w:rtl/>
        </w:rPr>
        <w:t xml:space="preserve"> </w:t>
      </w:r>
      <w:r w:rsidRPr="00EB561D">
        <w:rPr>
          <w:rStyle w:val="aaacChar"/>
          <w:rFonts w:eastAsiaTheme="minorHAnsi"/>
          <w:rtl/>
        </w:rPr>
        <w:t>منها</w:t>
      </w:r>
      <w:r>
        <w:rPr>
          <w:rStyle w:val="aaacChar"/>
          <w:rFonts w:eastAsiaTheme="minorHAnsi"/>
          <w:rtl/>
        </w:rPr>
        <w:t xml:space="preserve"> </w:t>
      </w:r>
      <w:r w:rsidRPr="00EB561D">
        <w:rPr>
          <w:rStyle w:val="aaacChar"/>
          <w:rFonts w:eastAsiaTheme="minorHAnsi"/>
          <w:rtl/>
        </w:rPr>
        <w:t>موجود</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مجتمعاتنا</w:t>
      </w:r>
      <w:r>
        <w:rPr>
          <w:rStyle w:val="aaacChar"/>
          <w:rFonts w:eastAsiaTheme="minorHAnsi"/>
          <w:rtl/>
        </w:rPr>
        <w:t xml:space="preserve"> </w:t>
      </w:r>
      <w:r w:rsidRPr="00EB561D">
        <w:rPr>
          <w:rStyle w:val="aaacChar"/>
          <w:rFonts w:eastAsiaTheme="minorHAnsi"/>
          <w:rtl/>
        </w:rPr>
        <w:t>ومدننا،</w:t>
      </w:r>
      <w:r>
        <w:rPr>
          <w:rStyle w:val="aaacChar"/>
          <w:rFonts w:eastAsiaTheme="minorHAnsi"/>
          <w:rtl/>
        </w:rPr>
        <w:t xml:space="preserve"> </w:t>
      </w:r>
      <w:r w:rsidRPr="00EB561D">
        <w:rPr>
          <w:rStyle w:val="aaacChar"/>
          <w:rFonts w:eastAsiaTheme="minorHAnsi"/>
          <w:rtl/>
        </w:rPr>
        <w:t>ويضيف</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sidRPr="00EB561D">
        <w:rPr>
          <w:rStyle w:val="aaacChar"/>
          <w:rFonts w:eastAsiaTheme="minorHAnsi"/>
          <w:rtl/>
        </w:rPr>
        <w:t>ذلك</w:t>
      </w:r>
      <w:r>
        <w:rPr>
          <w:rStyle w:val="aaacChar"/>
          <w:rFonts w:eastAsiaTheme="minorHAnsi"/>
          <w:rtl/>
        </w:rPr>
        <w:t xml:space="preserve"> </w:t>
      </w:r>
      <w:r w:rsidRPr="00EB561D">
        <w:rPr>
          <w:rStyle w:val="aaacChar"/>
          <w:rFonts w:eastAsiaTheme="minorHAnsi"/>
          <w:rtl/>
        </w:rPr>
        <w:t>(منكرات</w:t>
      </w:r>
      <w:r>
        <w:rPr>
          <w:rStyle w:val="aaacChar"/>
          <w:rFonts w:eastAsiaTheme="minorHAnsi"/>
          <w:rtl/>
        </w:rPr>
        <w:t xml:space="preserve"> </w:t>
      </w:r>
      <w:r w:rsidRPr="00EB561D">
        <w:rPr>
          <w:rStyle w:val="aaacChar"/>
          <w:rFonts w:eastAsiaTheme="minorHAnsi"/>
          <w:rtl/>
        </w:rPr>
        <w:t>الضيافة)</w:t>
      </w:r>
      <w:r>
        <w:rPr>
          <w:rStyle w:val="aaacChar"/>
          <w:rFonts w:eastAsiaTheme="minorHAnsi"/>
          <w:rtl/>
        </w:rPr>
        <w:t xml:space="preserve"> </w:t>
      </w:r>
      <w:r w:rsidRPr="00EB561D">
        <w:rPr>
          <w:rStyle w:val="aaacChar"/>
          <w:rFonts w:eastAsiaTheme="minorHAnsi"/>
          <w:rtl/>
        </w:rPr>
        <w:t>و(منكرات</w:t>
      </w:r>
      <w:r>
        <w:rPr>
          <w:rStyle w:val="aaacChar"/>
          <w:rFonts w:eastAsiaTheme="minorHAnsi"/>
          <w:rtl/>
        </w:rPr>
        <w:t xml:space="preserve"> </w:t>
      </w:r>
      <w:r w:rsidRPr="00EB561D">
        <w:rPr>
          <w:rStyle w:val="aaacChar"/>
          <w:rFonts w:eastAsiaTheme="minorHAnsi"/>
          <w:rtl/>
        </w:rPr>
        <w:t>الأسواق)</w:t>
      </w:r>
      <w:r>
        <w:rPr>
          <w:rStyle w:val="aaacChar"/>
          <w:rFonts w:eastAsiaTheme="minorHAnsi"/>
          <w:rtl/>
        </w:rPr>
        <w:t xml:space="preserve"> </w:t>
      </w:r>
      <w:r w:rsidRPr="00EB561D">
        <w:rPr>
          <w:rStyle w:val="aaacChar"/>
          <w:rFonts w:eastAsiaTheme="minorHAnsi"/>
          <w:rtl/>
        </w:rPr>
        <w:t>و(منكرات</w:t>
      </w:r>
      <w:r>
        <w:rPr>
          <w:rStyle w:val="aaacChar"/>
          <w:rFonts w:eastAsiaTheme="minorHAnsi"/>
          <w:rtl/>
        </w:rPr>
        <w:t xml:space="preserve"> </w:t>
      </w:r>
      <w:r w:rsidRPr="00EB561D">
        <w:rPr>
          <w:rStyle w:val="aaacChar"/>
          <w:rFonts w:eastAsiaTheme="minorHAnsi"/>
          <w:rtl/>
        </w:rPr>
        <w:t>الحمامات)</w:t>
      </w:r>
      <w:r>
        <w:rPr>
          <w:rStyle w:val="aaacChar"/>
          <w:rFonts w:eastAsiaTheme="minorHAnsi"/>
          <w:rtl/>
        </w:rPr>
        <w:t xml:space="preserve"> </w:t>
      </w:r>
      <w:r w:rsidRPr="00EB561D">
        <w:rPr>
          <w:rStyle w:val="aaacChar"/>
          <w:rFonts w:eastAsiaTheme="minorHAnsi"/>
          <w:rtl/>
        </w:rPr>
        <w:t>وغيرها.</w:t>
      </w:r>
    </w:p>
    <w:p w14:paraId="49F45892" w14:textId="77777777" w:rsidR="00DB4E6A" w:rsidRPr="005F336A" w:rsidRDefault="00DB4E6A" w:rsidP="00EB561D">
      <w:pPr>
        <w:pStyle w:val="aaac"/>
        <w:rPr>
          <w:rFonts w:eastAsiaTheme="minorHAnsi"/>
          <w:rtl/>
        </w:rPr>
      </w:pPr>
      <w:r w:rsidRPr="005F336A">
        <w:rPr>
          <w:rFonts w:eastAsiaTheme="minorHAnsi"/>
          <w:rtl/>
        </w:rPr>
        <w:t>وغرض</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التدقيق</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هذه</w:t>
      </w:r>
      <w:r>
        <w:rPr>
          <w:rFonts w:eastAsiaTheme="minorHAnsi"/>
          <w:rtl/>
        </w:rPr>
        <w:t xml:space="preserve"> </w:t>
      </w:r>
      <w:r w:rsidRPr="005F336A">
        <w:rPr>
          <w:rFonts w:eastAsiaTheme="minorHAnsi"/>
          <w:rtl/>
        </w:rPr>
        <w:t>القضايا</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عدم</w:t>
      </w:r>
      <w:r>
        <w:rPr>
          <w:rFonts w:eastAsiaTheme="minorHAnsi"/>
          <w:rtl/>
        </w:rPr>
        <w:t xml:space="preserve"> </w:t>
      </w:r>
      <w:r w:rsidRPr="005F336A">
        <w:rPr>
          <w:rFonts w:eastAsiaTheme="minorHAnsi"/>
          <w:rtl/>
        </w:rPr>
        <w:t>اهتمام</w:t>
      </w:r>
      <w:r>
        <w:rPr>
          <w:rFonts w:eastAsiaTheme="minorHAnsi"/>
          <w:rtl/>
        </w:rPr>
        <w:t xml:space="preserve"> </w:t>
      </w:r>
      <w:r w:rsidRPr="005F336A">
        <w:rPr>
          <w:rFonts w:eastAsiaTheme="minorHAnsi"/>
          <w:rtl/>
        </w:rPr>
        <w:t>الناس</w:t>
      </w:r>
      <w:r>
        <w:rPr>
          <w:rFonts w:eastAsiaTheme="minorHAnsi"/>
          <w:rtl/>
        </w:rPr>
        <w:t xml:space="preserve"> </w:t>
      </w:r>
      <w:r w:rsidRPr="005F336A">
        <w:rPr>
          <w:rFonts w:eastAsiaTheme="minorHAnsi"/>
          <w:rtl/>
        </w:rPr>
        <w:t>بها</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عدم</w:t>
      </w:r>
      <w:r>
        <w:rPr>
          <w:rFonts w:eastAsiaTheme="minorHAnsi"/>
          <w:rtl/>
        </w:rPr>
        <w:t xml:space="preserve"> </w:t>
      </w:r>
      <w:r w:rsidRPr="005F336A">
        <w:rPr>
          <w:rFonts w:eastAsiaTheme="minorHAnsi"/>
          <w:rtl/>
        </w:rPr>
        <w:t>تنبههم</w:t>
      </w:r>
      <w:r>
        <w:rPr>
          <w:rFonts w:eastAsiaTheme="minorHAnsi"/>
          <w:rtl/>
        </w:rPr>
        <w:t xml:space="preserve"> </w:t>
      </w:r>
      <w:r w:rsidRPr="005F336A">
        <w:rPr>
          <w:rFonts w:eastAsiaTheme="minorHAnsi"/>
          <w:rtl/>
        </w:rPr>
        <w:t>لها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جهة،</w:t>
      </w:r>
      <w:r>
        <w:rPr>
          <w:rFonts w:eastAsiaTheme="minorHAnsi"/>
          <w:rtl/>
        </w:rPr>
        <w:t xml:space="preserve"> </w:t>
      </w:r>
      <w:r w:rsidRPr="005F336A">
        <w:rPr>
          <w:rFonts w:eastAsiaTheme="minorHAnsi"/>
          <w:rtl/>
        </w:rPr>
        <w:t>ومن</w:t>
      </w:r>
      <w:r>
        <w:rPr>
          <w:rFonts w:eastAsiaTheme="minorHAnsi"/>
          <w:rtl/>
        </w:rPr>
        <w:t xml:space="preserve"> </w:t>
      </w:r>
      <w:r w:rsidRPr="005F336A">
        <w:rPr>
          <w:rFonts w:eastAsiaTheme="minorHAnsi"/>
          <w:rtl/>
        </w:rPr>
        <w:t>جهة</w:t>
      </w:r>
      <w:r>
        <w:rPr>
          <w:rFonts w:eastAsiaTheme="minorHAnsi"/>
          <w:rtl/>
        </w:rPr>
        <w:t xml:space="preserve"> </w:t>
      </w:r>
      <w:r w:rsidRPr="005F336A">
        <w:rPr>
          <w:rFonts w:eastAsiaTheme="minorHAnsi"/>
          <w:rtl/>
        </w:rPr>
        <w:t>ثانية</w:t>
      </w:r>
      <w:r>
        <w:rPr>
          <w:rFonts w:eastAsiaTheme="minorHAnsi"/>
          <w:rtl/>
        </w:rPr>
        <w:t xml:space="preserve"> </w:t>
      </w:r>
      <w:r w:rsidRPr="005F336A">
        <w:rPr>
          <w:rFonts w:eastAsiaTheme="minorHAnsi"/>
          <w:rtl/>
        </w:rPr>
        <w:t>اشتهار</w:t>
      </w:r>
      <w:r>
        <w:rPr>
          <w:rFonts w:eastAsiaTheme="minorHAnsi"/>
          <w:rtl/>
        </w:rPr>
        <w:t xml:space="preserve"> </w:t>
      </w:r>
      <w:r w:rsidRPr="005F336A">
        <w:rPr>
          <w:rFonts w:eastAsiaTheme="minorHAnsi"/>
          <w:rtl/>
        </w:rPr>
        <w:t>المنكرات</w:t>
      </w:r>
      <w:r>
        <w:rPr>
          <w:rFonts w:eastAsiaTheme="minorHAnsi"/>
          <w:rtl/>
        </w:rPr>
        <w:t xml:space="preserve"> </w:t>
      </w:r>
      <w:r w:rsidRPr="005F336A">
        <w:rPr>
          <w:rFonts w:eastAsiaTheme="minorHAnsi"/>
          <w:rtl/>
        </w:rPr>
        <w:t>الدينية</w:t>
      </w:r>
      <w:r>
        <w:rPr>
          <w:rFonts w:eastAsiaTheme="minorHAnsi"/>
          <w:rtl/>
        </w:rPr>
        <w:t xml:space="preserve"> </w:t>
      </w:r>
      <w:r w:rsidRPr="005F336A">
        <w:rPr>
          <w:rFonts w:eastAsiaTheme="minorHAnsi"/>
          <w:rtl/>
        </w:rPr>
        <w:t>الصرفة</w:t>
      </w:r>
      <w:r>
        <w:rPr>
          <w:rFonts w:eastAsiaTheme="minorHAnsi"/>
          <w:rtl/>
        </w:rPr>
        <w:t xml:space="preserve"> </w:t>
      </w:r>
      <w:r w:rsidRPr="005F336A">
        <w:rPr>
          <w:rFonts w:eastAsiaTheme="minorHAnsi"/>
          <w:rtl/>
        </w:rPr>
        <w:t>كترك</w:t>
      </w:r>
      <w:r>
        <w:rPr>
          <w:rFonts w:eastAsiaTheme="minorHAnsi"/>
          <w:rtl/>
        </w:rPr>
        <w:t xml:space="preserve"> </w:t>
      </w:r>
      <w:r w:rsidRPr="005F336A">
        <w:rPr>
          <w:rFonts w:eastAsiaTheme="minorHAnsi"/>
          <w:rtl/>
        </w:rPr>
        <w:t>الصلاة</w:t>
      </w:r>
      <w:r>
        <w:rPr>
          <w:rFonts w:eastAsiaTheme="minorHAnsi"/>
          <w:rtl/>
        </w:rPr>
        <w:t xml:space="preserve"> </w:t>
      </w:r>
      <w:r w:rsidRPr="005F336A">
        <w:rPr>
          <w:rFonts w:eastAsiaTheme="minorHAnsi"/>
          <w:rtl/>
        </w:rPr>
        <w:t>وترك</w:t>
      </w:r>
      <w:r>
        <w:rPr>
          <w:rFonts w:eastAsiaTheme="minorHAnsi"/>
          <w:rtl/>
        </w:rPr>
        <w:t xml:space="preserve"> </w:t>
      </w:r>
      <w:r w:rsidRPr="005F336A">
        <w:rPr>
          <w:rFonts w:eastAsiaTheme="minorHAnsi"/>
          <w:rtl/>
        </w:rPr>
        <w:t>الصيام</w:t>
      </w:r>
      <w:r>
        <w:rPr>
          <w:rFonts w:eastAsiaTheme="minorHAnsi"/>
          <w:rtl/>
        </w:rPr>
        <w:t xml:space="preserve"> </w:t>
      </w:r>
      <w:r w:rsidRPr="005F336A">
        <w:rPr>
          <w:rFonts w:eastAsiaTheme="minorHAnsi"/>
          <w:rtl/>
        </w:rPr>
        <w:t>وغير</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مما</w:t>
      </w:r>
      <w:r>
        <w:rPr>
          <w:rFonts w:eastAsiaTheme="minorHAnsi"/>
          <w:rtl/>
        </w:rPr>
        <w:t xml:space="preserve"> </w:t>
      </w:r>
      <w:r w:rsidRPr="005F336A">
        <w:rPr>
          <w:rFonts w:eastAsiaTheme="minorHAnsi"/>
          <w:rtl/>
        </w:rPr>
        <w:t>علم</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الدين</w:t>
      </w:r>
      <w:r>
        <w:rPr>
          <w:rFonts w:eastAsiaTheme="minorHAnsi"/>
          <w:rtl/>
        </w:rPr>
        <w:t xml:space="preserve"> </w:t>
      </w:r>
      <w:r w:rsidRPr="005F336A">
        <w:rPr>
          <w:rFonts w:eastAsiaTheme="minorHAnsi"/>
          <w:rtl/>
        </w:rPr>
        <w:t>بالضرورة.</w:t>
      </w:r>
    </w:p>
    <w:p w14:paraId="3DF6BC78" w14:textId="77777777" w:rsidR="00DB4E6A" w:rsidRDefault="00DB4E6A" w:rsidP="00E4476F">
      <w:pPr>
        <w:pStyle w:val="aaa5"/>
        <w:rPr>
          <w:rtl/>
        </w:rPr>
      </w:pPr>
      <w:bookmarkStart w:id="124" w:name="_Toc461045735"/>
      <w:bookmarkStart w:id="125" w:name="_Toc462291055"/>
      <w:r w:rsidRPr="005F336A">
        <w:rPr>
          <w:rtl/>
        </w:rPr>
        <w:t>المنكرات</w:t>
      </w:r>
      <w:r>
        <w:rPr>
          <w:rtl/>
        </w:rPr>
        <w:t xml:space="preserve"> </w:t>
      </w:r>
      <w:r w:rsidRPr="005F336A">
        <w:rPr>
          <w:rtl/>
        </w:rPr>
        <w:t>الباطنة:</w:t>
      </w:r>
      <w:bookmarkEnd w:id="124"/>
      <w:bookmarkEnd w:id="125"/>
    </w:p>
    <w:p w14:paraId="3DA922DB" w14:textId="77777777" w:rsidR="00DB4E6A" w:rsidRPr="005F336A" w:rsidRDefault="00DB4E6A" w:rsidP="003C4363">
      <w:pPr>
        <w:pStyle w:val="aaac"/>
        <w:rPr>
          <w:rFonts w:eastAsiaTheme="minorHAnsi"/>
          <w:rtl/>
        </w:rPr>
      </w:pPr>
      <w:r w:rsidRPr="005F336A">
        <w:rPr>
          <w:rFonts w:eastAsiaTheme="minorHAnsi"/>
          <w:rtl/>
        </w:rPr>
        <w:t>خصص</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الربع</w:t>
      </w:r>
      <w:r>
        <w:rPr>
          <w:rFonts w:eastAsiaTheme="minorHAnsi"/>
          <w:rtl/>
        </w:rPr>
        <w:t xml:space="preserve"> </w:t>
      </w:r>
      <w:r w:rsidRPr="005F336A">
        <w:rPr>
          <w:rFonts w:eastAsiaTheme="minorHAnsi"/>
          <w:rtl/>
        </w:rPr>
        <w:t>الثالث</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(الإحياء)</w:t>
      </w:r>
      <w:r>
        <w:rPr>
          <w:rFonts w:eastAsiaTheme="minorHAnsi"/>
          <w:rtl/>
        </w:rPr>
        <w:t xml:space="preserve"> </w:t>
      </w:r>
      <w:r w:rsidRPr="005F336A">
        <w:rPr>
          <w:rFonts w:eastAsiaTheme="minorHAnsi"/>
          <w:rtl/>
        </w:rPr>
        <w:t>لعد</w:t>
      </w:r>
      <w:r>
        <w:rPr>
          <w:rFonts w:eastAsiaTheme="minorHAnsi"/>
          <w:rtl/>
        </w:rPr>
        <w:t xml:space="preserve"> </w:t>
      </w:r>
      <w:r w:rsidRPr="005F336A">
        <w:rPr>
          <w:rFonts w:eastAsiaTheme="minorHAnsi"/>
          <w:rtl/>
        </w:rPr>
        <w:t>وتحليل</w:t>
      </w:r>
      <w:r>
        <w:rPr>
          <w:rFonts w:eastAsiaTheme="minorHAnsi"/>
          <w:rtl/>
        </w:rPr>
        <w:t xml:space="preserve"> </w:t>
      </w:r>
      <w:r w:rsidRPr="005F336A">
        <w:rPr>
          <w:rFonts w:eastAsiaTheme="minorHAnsi"/>
          <w:rtl/>
        </w:rPr>
        <w:t>المنكرات</w:t>
      </w:r>
      <w:r>
        <w:rPr>
          <w:rFonts w:eastAsiaTheme="minorHAnsi"/>
          <w:rtl/>
        </w:rPr>
        <w:t xml:space="preserve"> </w:t>
      </w:r>
      <w:r w:rsidRPr="005F336A">
        <w:rPr>
          <w:rFonts w:eastAsiaTheme="minorHAnsi"/>
          <w:rtl/>
        </w:rPr>
        <w:t>الباطنة</w:t>
      </w:r>
      <w:r>
        <w:rPr>
          <w:rFonts w:eastAsiaTheme="minorHAnsi"/>
          <w:rtl/>
        </w:rPr>
        <w:t xml:space="preserve"> </w:t>
      </w:r>
      <w:r w:rsidRPr="005F336A">
        <w:rPr>
          <w:rFonts w:eastAsiaTheme="minorHAnsi"/>
          <w:rtl/>
        </w:rPr>
        <w:t>باعتبارها</w:t>
      </w:r>
      <w:r>
        <w:rPr>
          <w:rFonts w:eastAsiaTheme="minorHAnsi"/>
          <w:rtl/>
        </w:rPr>
        <w:t xml:space="preserve"> </w:t>
      </w:r>
      <w:r w:rsidRPr="005F336A">
        <w:rPr>
          <w:rFonts w:eastAsiaTheme="minorHAnsi"/>
          <w:rtl/>
        </w:rPr>
        <w:t>أعظم</w:t>
      </w:r>
      <w:r>
        <w:rPr>
          <w:rFonts w:eastAsiaTheme="minorHAnsi"/>
          <w:rtl/>
        </w:rPr>
        <w:t xml:space="preserve"> </w:t>
      </w:r>
      <w:r w:rsidRPr="005F336A">
        <w:rPr>
          <w:rFonts w:eastAsiaTheme="minorHAnsi"/>
          <w:rtl/>
        </w:rPr>
        <w:t>خطرا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المنكرات</w:t>
      </w:r>
      <w:r>
        <w:rPr>
          <w:rFonts w:eastAsiaTheme="minorHAnsi"/>
          <w:rtl/>
        </w:rPr>
        <w:t xml:space="preserve"> </w:t>
      </w:r>
      <w:r w:rsidRPr="005F336A">
        <w:rPr>
          <w:rFonts w:eastAsiaTheme="minorHAnsi"/>
          <w:rtl/>
        </w:rPr>
        <w:t>الظاهرة،</w:t>
      </w:r>
      <w:r>
        <w:rPr>
          <w:rFonts w:eastAsiaTheme="minorHAnsi"/>
          <w:rtl/>
        </w:rPr>
        <w:t xml:space="preserve"> </w:t>
      </w:r>
      <w:r w:rsidRPr="005F336A">
        <w:rPr>
          <w:rFonts w:eastAsiaTheme="minorHAnsi"/>
          <w:rtl/>
        </w:rPr>
        <w:t>ولذا</w:t>
      </w:r>
      <w:r>
        <w:rPr>
          <w:rFonts w:eastAsiaTheme="minorHAnsi"/>
          <w:rtl/>
        </w:rPr>
        <w:t xml:space="preserve"> </w:t>
      </w:r>
      <w:r w:rsidRPr="005F336A">
        <w:rPr>
          <w:rFonts w:eastAsiaTheme="minorHAnsi"/>
          <w:rtl/>
        </w:rPr>
        <w:t>وجب</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يكون</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الأمة</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يحتسب</w:t>
      </w:r>
      <w:r>
        <w:rPr>
          <w:rFonts w:eastAsiaTheme="minorHAnsi"/>
          <w:rtl/>
        </w:rPr>
        <w:t xml:space="preserve"> </w:t>
      </w:r>
      <w:r w:rsidRPr="005F336A">
        <w:rPr>
          <w:rFonts w:eastAsiaTheme="minorHAnsi"/>
          <w:rtl/>
        </w:rPr>
        <w:t>لهذا</w:t>
      </w:r>
      <w:r>
        <w:rPr>
          <w:rFonts w:eastAsiaTheme="minorHAnsi"/>
          <w:rtl/>
        </w:rPr>
        <w:t xml:space="preserve"> </w:t>
      </w:r>
      <w:r w:rsidRPr="005F336A">
        <w:rPr>
          <w:rFonts w:eastAsiaTheme="minorHAnsi"/>
          <w:rtl/>
        </w:rPr>
        <w:t>النوع</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المنكرات،</w:t>
      </w:r>
      <w:r>
        <w:rPr>
          <w:rFonts w:eastAsiaTheme="minorHAnsi"/>
          <w:rtl/>
        </w:rPr>
        <w:t xml:space="preserve"> </w:t>
      </w:r>
      <w:r w:rsidRPr="005F336A">
        <w:rPr>
          <w:rFonts w:eastAsiaTheme="minorHAnsi"/>
          <w:rtl/>
        </w:rPr>
        <w:t>فقد</w:t>
      </w:r>
      <w:r>
        <w:rPr>
          <w:rFonts w:eastAsiaTheme="minorHAnsi"/>
          <w:rtl/>
        </w:rPr>
        <w:t xml:space="preserve"> </w:t>
      </w:r>
      <w:r w:rsidRPr="005F336A">
        <w:rPr>
          <w:rFonts w:eastAsiaTheme="minorHAnsi"/>
          <w:rtl/>
        </w:rPr>
        <w:t>قال</w:t>
      </w:r>
      <w:r>
        <w:rPr>
          <w:rFonts w:eastAsiaTheme="minorHAnsi"/>
          <w:rtl/>
        </w:rPr>
        <w:t xml:space="preserve"> </w:t>
      </w:r>
      <w:r w:rsidRPr="005F336A">
        <w:rPr>
          <w:rFonts w:eastAsiaTheme="minorHAnsi"/>
          <w:rtl/>
        </w:rPr>
        <w:t>تعالى:</w:t>
      </w:r>
      <w:r>
        <w:rPr>
          <w:rFonts w:eastAsiaTheme="minorHAnsi"/>
          <w:rtl/>
        </w:rPr>
        <w:t xml:space="preserve">  </w:t>
      </w:r>
      <w:r>
        <w:rPr>
          <w:rFonts w:hint="cs"/>
          <w:rtl/>
        </w:rPr>
        <w:t>﴿</w:t>
      </w:r>
      <w:r>
        <w:rPr>
          <w:rFonts w:eastAsiaTheme="minorHAnsi"/>
          <w:rtl/>
        </w:rPr>
        <w:t xml:space="preserve"> </w:t>
      </w:r>
      <w:r w:rsidRPr="003C4363">
        <w:rPr>
          <w:rFonts w:eastAsiaTheme="minorHAnsi" w:hint="cs"/>
          <w:rtl/>
        </w:rPr>
        <w:t>وَذَرُوا</w:t>
      </w:r>
      <w:r w:rsidRPr="003C4363">
        <w:rPr>
          <w:rFonts w:eastAsiaTheme="minorHAnsi"/>
          <w:rtl/>
        </w:rPr>
        <w:t xml:space="preserve"> </w:t>
      </w:r>
      <w:r w:rsidRPr="003C4363">
        <w:rPr>
          <w:rFonts w:eastAsiaTheme="minorHAnsi" w:hint="cs"/>
          <w:rtl/>
        </w:rPr>
        <w:t>ظَاهِرَ</w:t>
      </w:r>
      <w:r w:rsidRPr="003C4363">
        <w:rPr>
          <w:rFonts w:eastAsiaTheme="minorHAnsi"/>
          <w:rtl/>
        </w:rPr>
        <w:t xml:space="preserve"> </w:t>
      </w:r>
      <w:r w:rsidRPr="003C4363">
        <w:rPr>
          <w:rFonts w:eastAsiaTheme="minorHAnsi" w:hint="cs"/>
          <w:rtl/>
        </w:rPr>
        <w:t>الْإِثْمِ</w:t>
      </w:r>
      <w:r w:rsidRPr="003C4363">
        <w:rPr>
          <w:rFonts w:eastAsiaTheme="minorHAnsi"/>
          <w:rtl/>
        </w:rPr>
        <w:t xml:space="preserve"> </w:t>
      </w:r>
      <w:r w:rsidRPr="003C4363">
        <w:rPr>
          <w:rFonts w:eastAsiaTheme="minorHAnsi" w:hint="cs"/>
          <w:rtl/>
        </w:rPr>
        <w:t xml:space="preserve">وَبَاطِنَهُ </w:t>
      </w:r>
      <w:r>
        <w:rPr>
          <w:rFonts w:hint="cs"/>
          <w:rtl/>
        </w:rPr>
        <w:t>﴾</w:t>
      </w:r>
      <w:r>
        <w:rPr>
          <w:rFonts w:eastAsiaTheme="minorHAnsi"/>
          <w:rtl/>
        </w:rPr>
        <w:t xml:space="preserve"> </w:t>
      </w:r>
      <w:r w:rsidRPr="005F336A">
        <w:rPr>
          <w:rFonts w:eastAsiaTheme="minorHAnsi"/>
          <w:rtl/>
        </w:rPr>
        <w:t>(الأنعام:120)</w:t>
      </w:r>
    </w:p>
    <w:p w14:paraId="1CAB0E8B" w14:textId="77777777" w:rsidR="00DB4E6A" w:rsidRPr="005F336A" w:rsidRDefault="00DB4E6A" w:rsidP="003C4363">
      <w:pPr>
        <w:pStyle w:val="aaac"/>
        <w:rPr>
          <w:rFonts w:eastAsiaTheme="minorHAnsi"/>
          <w:rtl/>
        </w:rPr>
      </w:pPr>
      <w:r w:rsidRPr="00EB561D">
        <w:rPr>
          <w:rFonts w:eastAsiaTheme="minorHAnsi"/>
          <w:rtl/>
        </w:rPr>
        <w:t>ومن</w:t>
      </w:r>
      <w:r>
        <w:rPr>
          <w:rFonts w:eastAsiaTheme="minorHAnsi"/>
          <w:rtl/>
        </w:rPr>
        <w:t xml:space="preserve"> </w:t>
      </w:r>
      <w:r w:rsidRPr="00EB561D">
        <w:rPr>
          <w:rFonts w:eastAsiaTheme="minorHAnsi"/>
          <w:rtl/>
        </w:rPr>
        <w:t>أمثلة</w:t>
      </w:r>
      <w:r>
        <w:rPr>
          <w:rFonts w:eastAsiaTheme="minorHAnsi"/>
          <w:rtl/>
        </w:rPr>
        <w:t xml:space="preserve"> </w:t>
      </w:r>
      <w:r w:rsidRPr="00EB561D">
        <w:rPr>
          <w:rFonts w:eastAsiaTheme="minorHAnsi"/>
          <w:rtl/>
        </w:rPr>
        <w:t>المنكرات</w:t>
      </w:r>
      <w:r>
        <w:rPr>
          <w:rFonts w:eastAsiaTheme="minorHAnsi"/>
          <w:rtl/>
        </w:rPr>
        <w:t xml:space="preserve"> </w:t>
      </w:r>
      <w:r w:rsidRPr="00EB561D">
        <w:rPr>
          <w:rFonts w:eastAsiaTheme="minorHAnsi"/>
          <w:rtl/>
        </w:rPr>
        <w:t>الباطنة</w:t>
      </w:r>
      <w:r>
        <w:rPr>
          <w:rFonts w:eastAsiaTheme="minorHAnsi"/>
          <w:rtl/>
        </w:rPr>
        <w:t xml:space="preserve"> </w:t>
      </w:r>
      <w:r w:rsidRPr="00EB561D">
        <w:rPr>
          <w:rFonts w:eastAsiaTheme="minorHAnsi"/>
          <w:rtl/>
        </w:rPr>
        <w:t>التي</w:t>
      </w:r>
      <w:r>
        <w:rPr>
          <w:rFonts w:eastAsiaTheme="minorHAnsi"/>
          <w:rtl/>
        </w:rPr>
        <w:t xml:space="preserve"> </w:t>
      </w:r>
      <w:r w:rsidRPr="00EB561D">
        <w:rPr>
          <w:rFonts w:eastAsiaTheme="minorHAnsi"/>
          <w:rtl/>
        </w:rPr>
        <w:t>اهتم</w:t>
      </w:r>
      <w:r>
        <w:rPr>
          <w:rFonts w:eastAsiaTheme="minorHAnsi"/>
          <w:rtl/>
        </w:rPr>
        <w:t xml:space="preserve"> </w:t>
      </w:r>
      <w:r w:rsidRPr="00EB561D">
        <w:rPr>
          <w:rFonts w:eastAsiaTheme="minorHAnsi"/>
          <w:rtl/>
        </w:rPr>
        <w:t>بها</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الغرور)،</w:t>
      </w:r>
      <w:r>
        <w:rPr>
          <w:rFonts w:eastAsiaTheme="minorHAnsi" w:hint="cs"/>
          <w:rtl/>
        </w:rPr>
        <w:t xml:space="preserve"> </w:t>
      </w:r>
      <w:r w:rsidRPr="00EB561D">
        <w:rPr>
          <w:rFonts w:eastAsiaTheme="minorHAnsi"/>
          <w:rtl/>
        </w:rPr>
        <w:t>فمن</w:t>
      </w:r>
      <w:r>
        <w:rPr>
          <w:rFonts w:eastAsiaTheme="minorHAnsi"/>
          <w:rtl/>
        </w:rPr>
        <w:t xml:space="preserve"> </w:t>
      </w:r>
      <w:r w:rsidRPr="00EB561D">
        <w:rPr>
          <w:rFonts w:eastAsiaTheme="minorHAnsi"/>
          <w:rtl/>
        </w:rPr>
        <w:t>الغرور</w:t>
      </w:r>
      <w:r>
        <w:rPr>
          <w:rFonts w:eastAsiaTheme="minorHAnsi"/>
          <w:rtl/>
        </w:rPr>
        <w:t xml:space="preserve"> </w:t>
      </w:r>
      <w:r w:rsidRPr="00EB561D">
        <w:rPr>
          <w:rFonts w:eastAsiaTheme="minorHAnsi"/>
          <w:rtl/>
        </w:rPr>
        <w:t>مثلا</w:t>
      </w:r>
      <w:r>
        <w:rPr>
          <w:rFonts w:eastAsiaTheme="minorHAnsi"/>
          <w:rtl/>
        </w:rPr>
        <w:t xml:space="preserve"> </w:t>
      </w:r>
      <w:r w:rsidRPr="00EB561D">
        <w:rPr>
          <w:rFonts w:eastAsiaTheme="minorHAnsi"/>
          <w:rtl/>
        </w:rPr>
        <w:t>غرور</w:t>
      </w:r>
      <w:r>
        <w:rPr>
          <w:rFonts w:eastAsiaTheme="minorHAnsi"/>
          <w:rtl/>
        </w:rPr>
        <w:t xml:space="preserve"> </w:t>
      </w:r>
      <w:r w:rsidRPr="00EB561D">
        <w:rPr>
          <w:rFonts w:eastAsiaTheme="minorHAnsi"/>
          <w:rtl/>
        </w:rPr>
        <w:t>العصاة</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المؤمنين</w:t>
      </w:r>
      <w:r>
        <w:rPr>
          <w:rFonts w:eastAsiaTheme="minorHAnsi"/>
          <w:rtl/>
        </w:rPr>
        <w:t xml:space="preserve"> </w:t>
      </w:r>
      <w:r w:rsidRPr="00EB561D">
        <w:rPr>
          <w:rFonts w:eastAsiaTheme="minorHAnsi"/>
          <w:rtl/>
        </w:rPr>
        <w:t>بقولهم:</w:t>
      </w:r>
      <w:r>
        <w:rPr>
          <w:rFonts w:eastAsiaTheme="minorHAnsi" w:hint="cs"/>
          <w:rtl/>
        </w:rPr>
        <w:t xml:space="preserve"> </w:t>
      </w:r>
      <w:r w:rsidRPr="00EB561D">
        <w:rPr>
          <w:rFonts w:eastAsiaTheme="minorHAnsi"/>
          <w:rtl/>
        </w:rPr>
        <w:t>إن</w:t>
      </w:r>
      <w:r>
        <w:rPr>
          <w:rFonts w:eastAsiaTheme="minorHAnsi"/>
          <w:rtl/>
        </w:rPr>
        <w:t xml:space="preserve"> </w:t>
      </w:r>
      <w:r w:rsidRPr="00EB561D">
        <w:rPr>
          <w:rFonts w:eastAsiaTheme="minorHAnsi"/>
          <w:rtl/>
        </w:rPr>
        <w:t>الله</w:t>
      </w:r>
      <w:r>
        <w:rPr>
          <w:rFonts w:eastAsiaTheme="minorHAnsi"/>
          <w:rtl/>
        </w:rPr>
        <w:t xml:space="preserve"> </w:t>
      </w:r>
      <w:r w:rsidRPr="00EB561D">
        <w:rPr>
          <w:rFonts w:eastAsiaTheme="minorHAnsi"/>
          <w:rtl/>
        </w:rPr>
        <w:t>كريم،</w:t>
      </w:r>
      <w:r>
        <w:rPr>
          <w:rFonts w:eastAsiaTheme="minorHAnsi"/>
          <w:rtl/>
        </w:rPr>
        <w:t xml:space="preserve"> </w:t>
      </w:r>
      <w:r w:rsidRPr="00EB561D">
        <w:rPr>
          <w:rFonts w:eastAsiaTheme="minorHAnsi"/>
          <w:rtl/>
        </w:rPr>
        <w:t>وإنا</w:t>
      </w:r>
      <w:r>
        <w:rPr>
          <w:rFonts w:eastAsiaTheme="minorHAnsi"/>
          <w:rtl/>
        </w:rPr>
        <w:t xml:space="preserve"> </w:t>
      </w:r>
      <w:r w:rsidRPr="00EB561D">
        <w:rPr>
          <w:rFonts w:eastAsiaTheme="minorHAnsi"/>
          <w:rtl/>
        </w:rPr>
        <w:t>نرجو</w:t>
      </w:r>
      <w:r>
        <w:rPr>
          <w:rFonts w:eastAsiaTheme="minorHAnsi"/>
          <w:rtl/>
        </w:rPr>
        <w:t xml:space="preserve"> </w:t>
      </w:r>
      <w:r w:rsidRPr="00EB561D">
        <w:rPr>
          <w:rFonts w:eastAsiaTheme="minorHAnsi"/>
          <w:rtl/>
        </w:rPr>
        <w:t>عفوه،</w:t>
      </w:r>
      <w:r>
        <w:rPr>
          <w:rFonts w:eastAsiaTheme="minorHAnsi" w:hint="cs"/>
          <w:rtl/>
        </w:rPr>
        <w:t xml:space="preserve"> </w:t>
      </w:r>
      <w:r w:rsidRPr="00EB561D">
        <w:rPr>
          <w:rFonts w:eastAsiaTheme="minorHAnsi"/>
          <w:rtl/>
        </w:rPr>
        <w:t>واتكالهم</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وتسميتهم</w:t>
      </w:r>
      <w:r>
        <w:rPr>
          <w:rFonts w:eastAsiaTheme="minorHAnsi"/>
          <w:rtl/>
        </w:rPr>
        <w:t xml:space="preserve"> </w:t>
      </w:r>
      <w:r w:rsidRPr="00EB561D">
        <w:rPr>
          <w:rFonts w:eastAsiaTheme="minorHAnsi"/>
          <w:rtl/>
        </w:rPr>
        <w:t>غرورهم</w:t>
      </w:r>
      <w:r>
        <w:rPr>
          <w:rFonts w:eastAsiaTheme="minorHAnsi"/>
          <w:rtl/>
        </w:rPr>
        <w:t xml:space="preserve"> </w:t>
      </w:r>
      <w:r w:rsidRPr="00EB561D">
        <w:rPr>
          <w:rFonts w:eastAsiaTheme="minorHAnsi"/>
          <w:rtl/>
        </w:rPr>
        <w:t>وأمانيهم</w:t>
      </w:r>
      <w:r>
        <w:rPr>
          <w:rFonts w:eastAsiaTheme="minorHAnsi"/>
          <w:rtl/>
        </w:rPr>
        <w:t xml:space="preserve"> </w:t>
      </w:r>
      <w:r w:rsidRPr="00EB561D">
        <w:rPr>
          <w:rFonts w:eastAsiaTheme="minorHAnsi"/>
          <w:rtl/>
        </w:rPr>
        <w:t>رجاء</w:t>
      </w:r>
      <w:r w:rsidRPr="005422D7">
        <w:rPr>
          <w:rStyle w:val="af0"/>
          <w:sz w:val="24"/>
          <w:szCs w:val="24"/>
          <w:rtl/>
        </w:rPr>
        <w:t>(</w:t>
      </w:r>
      <w:r w:rsidRPr="005422D7">
        <w:rPr>
          <w:rStyle w:val="af0"/>
          <w:sz w:val="24"/>
          <w:szCs w:val="24"/>
          <w:rtl/>
        </w:rPr>
        <w:footnoteReference w:id="219"/>
      </w:r>
      <w:r w:rsidRPr="005422D7">
        <w:rPr>
          <w:rStyle w:val="af0"/>
          <w:sz w:val="24"/>
          <w:szCs w:val="24"/>
          <w:rtl/>
        </w:rPr>
        <w:t>)</w:t>
      </w:r>
      <w:r w:rsidRPr="00EB561D">
        <w:rPr>
          <w:rFonts w:eastAsiaTheme="minorHAnsi"/>
          <w:rtl/>
        </w:rPr>
        <w:t>،</w:t>
      </w:r>
      <w:r>
        <w:rPr>
          <w:rFonts w:eastAsiaTheme="minorHAnsi" w:hint="cs"/>
          <w:rtl/>
        </w:rPr>
        <w:t xml:space="preserve"> </w:t>
      </w:r>
      <w:r w:rsidRPr="00EB561D">
        <w:rPr>
          <w:rFonts w:eastAsiaTheme="minorHAnsi"/>
          <w:rtl/>
        </w:rPr>
        <w:t>مع</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الرجاء</w:t>
      </w:r>
      <w:r>
        <w:rPr>
          <w:rFonts w:eastAsiaTheme="minorHAnsi"/>
          <w:rtl/>
        </w:rPr>
        <w:t xml:space="preserve"> </w:t>
      </w:r>
      <w:r w:rsidRPr="00EB561D">
        <w:rPr>
          <w:rFonts w:eastAsiaTheme="minorHAnsi"/>
          <w:rtl/>
        </w:rPr>
        <w:t>مقام</w:t>
      </w:r>
      <w:r>
        <w:rPr>
          <w:rFonts w:eastAsiaTheme="minorHAnsi"/>
          <w:rtl/>
        </w:rPr>
        <w:t xml:space="preserve"> </w:t>
      </w:r>
      <w:r w:rsidRPr="00EB561D">
        <w:rPr>
          <w:rFonts w:eastAsiaTheme="minorHAnsi"/>
          <w:rtl/>
        </w:rPr>
        <w:t>محمود</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الدين،</w:t>
      </w:r>
      <w:r>
        <w:rPr>
          <w:rFonts w:eastAsiaTheme="minorHAnsi"/>
          <w:rtl/>
        </w:rPr>
        <w:t xml:space="preserve"> </w:t>
      </w:r>
      <w:r w:rsidRPr="00EB561D">
        <w:rPr>
          <w:rFonts w:eastAsiaTheme="minorHAnsi"/>
          <w:rtl/>
        </w:rPr>
        <w:t>ولكنه</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يصدق</w:t>
      </w:r>
      <w:r>
        <w:rPr>
          <w:rFonts w:eastAsiaTheme="minorHAnsi"/>
          <w:rtl/>
        </w:rPr>
        <w:t xml:space="preserve"> </w:t>
      </w:r>
      <w:r w:rsidRPr="00EB561D">
        <w:rPr>
          <w:rFonts w:eastAsiaTheme="minorHAnsi"/>
          <w:rtl/>
        </w:rPr>
        <w:t>إلا</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(محبوب</w:t>
      </w:r>
      <w:r>
        <w:rPr>
          <w:rFonts w:eastAsiaTheme="minorHAnsi"/>
          <w:rtl/>
        </w:rPr>
        <w:t xml:space="preserve"> </w:t>
      </w:r>
      <w:r w:rsidRPr="00EB561D">
        <w:rPr>
          <w:rFonts w:eastAsiaTheme="minorHAnsi"/>
          <w:rtl/>
        </w:rPr>
        <w:t>تمهدت</w:t>
      </w:r>
      <w:r>
        <w:rPr>
          <w:rFonts w:eastAsiaTheme="minorHAnsi"/>
          <w:rtl/>
        </w:rPr>
        <w:t xml:space="preserve"> </w:t>
      </w:r>
      <w:r w:rsidRPr="00EB561D">
        <w:rPr>
          <w:rFonts w:eastAsiaTheme="minorHAnsi"/>
          <w:rtl/>
        </w:rPr>
        <w:t>جميع</w:t>
      </w:r>
      <w:r>
        <w:rPr>
          <w:rFonts w:eastAsiaTheme="minorHAnsi"/>
          <w:rtl/>
        </w:rPr>
        <w:t xml:space="preserve"> </w:t>
      </w:r>
      <w:r w:rsidRPr="00EB561D">
        <w:rPr>
          <w:rFonts w:eastAsiaTheme="minorHAnsi"/>
          <w:rtl/>
        </w:rPr>
        <w:t>أسبابه</w:t>
      </w:r>
      <w:r>
        <w:rPr>
          <w:rFonts w:eastAsiaTheme="minorHAnsi"/>
          <w:rtl/>
        </w:rPr>
        <w:t xml:space="preserve"> </w:t>
      </w:r>
      <w:r w:rsidRPr="00EB561D">
        <w:rPr>
          <w:rFonts w:eastAsiaTheme="minorHAnsi"/>
          <w:rtl/>
        </w:rPr>
        <w:t>الداخلة</w:t>
      </w:r>
      <w:r>
        <w:rPr>
          <w:rFonts w:eastAsiaTheme="minorHAnsi"/>
          <w:rtl/>
        </w:rPr>
        <w:t xml:space="preserve"> </w:t>
      </w:r>
      <w:r w:rsidRPr="00EB561D">
        <w:rPr>
          <w:rFonts w:eastAsiaTheme="minorHAnsi"/>
          <w:rtl/>
        </w:rPr>
        <w:t>تحت</w:t>
      </w:r>
      <w:r>
        <w:rPr>
          <w:rFonts w:eastAsiaTheme="minorHAnsi"/>
          <w:rtl/>
        </w:rPr>
        <w:t xml:space="preserve"> </w:t>
      </w:r>
      <w:r w:rsidRPr="00EB561D">
        <w:rPr>
          <w:rFonts w:eastAsiaTheme="minorHAnsi"/>
          <w:rtl/>
        </w:rPr>
        <w:t>اختيار</w:t>
      </w:r>
      <w:r>
        <w:rPr>
          <w:rFonts w:eastAsiaTheme="minorHAnsi"/>
          <w:rtl/>
        </w:rPr>
        <w:t xml:space="preserve"> </w:t>
      </w:r>
      <w:r w:rsidRPr="00EB561D">
        <w:rPr>
          <w:rFonts w:eastAsiaTheme="minorHAnsi"/>
          <w:rtl/>
        </w:rPr>
        <w:t>العبد،</w:t>
      </w:r>
      <w:r>
        <w:rPr>
          <w:rFonts w:eastAsiaTheme="minorHAnsi"/>
          <w:rtl/>
        </w:rPr>
        <w:t xml:space="preserve"> </w:t>
      </w:r>
      <w:r w:rsidRPr="00EB561D">
        <w:rPr>
          <w:rFonts w:eastAsiaTheme="minorHAnsi"/>
          <w:rtl/>
        </w:rPr>
        <w:t>ولم</w:t>
      </w:r>
      <w:r>
        <w:rPr>
          <w:rFonts w:eastAsiaTheme="minorHAnsi"/>
          <w:rtl/>
        </w:rPr>
        <w:t xml:space="preserve"> </w:t>
      </w:r>
      <w:r w:rsidRPr="00EB561D">
        <w:rPr>
          <w:rFonts w:eastAsiaTheme="minorHAnsi"/>
          <w:rtl/>
        </w:rPr>
        <w:t>يبق</w:t>
      </w:r>
      <w:r>
        <w:rPr>
          <w:rFonts w:eastAsiaTheme="minorHAnsi"/>
          <w:rtl/>
        </w:rPr>
        <w:t xml:space="preserve"> </w:t>
      </w:r>
      <w:r w:rsidRPr="00EB561D">
        <w:rPr>
          <w:rFonts w:eastAsiaTheme="minorHAnsi"/>
          <w:rtl/>
        </w:rPr>
        <w:t>إلا</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ليس</w:t>
      </w:r>
      <w:r>
        <w:rPr>
          <w:rFonts w:eastAsiaTheme="minorHAnsi"/>
          <w:rtl/>
        </w:rPr>
        <w:t xml:space="preserve"> </w:t>
      </w:r>
      <w:r w:rsidRPr="00EB561D">
        <w:rPr>
          <w:rFonts w:eastAsiaTheme="minorHAnsi"/>
          <w:rtl/>
        </w:rPr>
        <w:t>يدخل</w:t>
      </w:r>
      <w:r>
        <w:rPr>
          <w:rFonts w:eastAsiaTheme="minorHAnsi"/>
          <w:rtl/>
        </w:rPr>
        <w:t xml:space="preserve"> </w:t>
      </w:r>
      <w:r w:rsidRPr="00EB561D">
        <w:rPr>
          <w:rFonts w:eastAsiaTheme="minorHAnsi"/>
          <w:rtl/>
        </w:rPr>
        <w:t>تحت</w:t>
      </w:r>
      <w:r>
        <w:rPr>
          <w:rFonts w:eastAsiaTheme="minorHAnsi"/>
          <w:rtl/>
        </w:rPr>
        <w:t xml:space="preserve"> </w:t>
      </w:r>
      <w:r w:rsidRPr="00EB561D">
        <w:rPr>
          <w:rFonts w:eastAsiaTheme="minorHAnsi"/>
          <w:rtl/>
        </w:rPr>
        <w:t>اختياره،</w:t>
      </w:r>
      <w:r>
        <w:rPr>
          <w:rFonts w:eastAsiaTheme="minorHAnsi"/>
          <w:rtl/>
        </w:rPr>
        <w:t xml:space="preserve"> </w:t>
      </w:r>
      <w:r w:rsidRPr="00EB561D">
        <w:rPr>
          <w:rFonts w:eastAsiaTheme="minorHAnsi"/>
          <w:rtl/>
        </w:rPr>
        <w:t>وهو</w:t>
      </w:r>
      <w:r>
        <w:rPr>
          <w:rFonts w:eastAsiaTheme="minorHAnsi"/>
          <w:rtl/>
        </w:rPr>
        <w:t xml:space="preserve"> </w:t>
      </w:r>
      <w:r w:rsidRPr="00EB561D">
        <w:rPr>
          <w:rFonts w:eastAsiaTheme="minorHAnsi"/>
          <w:rtl/>
        </w:rPr>
        <w:t>فضل</w:t>
      </w:r>
      <w:r>
        <w:rPr>
          <w:rFonts w:eastAsiaTheme="minorHAnsi"/>
          <w:rtl/>
        </w:rPr>
        <w:t xml:space="preserve"> </w:t>
      </w:r>
      <w:r w:rsidRPr="00EB561D">
        <w:rPr>
          <w:rFonts w:eastAsiaTheme="minorHAnsi"/>
          <w:rtl/>
        </w:rPr>
        <w:t>الله</w:t>
      </w:r>
      <w:r>
        <w:rPr>
          <w:rFonts w:eastAsiaTheme="minorHAnsi"/>
          <w:rtl/>
        </w:rPr>
        <w:t xml:space="preserve"> تعالى </w:t>
      </w:r>
      <w:r w:rsidRPr="00EB561D">
        <w:rPr>
          <w:rFonts w:eastAsiaTheme="minorHAnsi"/>
          <w:rtl/>
        </w:rPr>
        <w:t>بصرف</w:t>
      </w:r>
      <w:r>
        <w:rPr>
          <w:rFonts w:eastAsiaTheme="minorHAnsi"/>
          <w:rtl/>
        </w:rPr>
        <w:t xml:space="preserve"> </w:t>
      </w:r>
      <w:r w:rsidRPr="00EB561D">
        <w:rPr>
          <w:rFonts w:eastAsiaTheme="minorHAnsi"/>
          <w:rtl/>
        </w:rPr>
        <w:t>القواطع</w:t>
      </w:r>
      <w:r>
        <w:rPr>
          <w:rFonts w:eastAsiaTheme="minorHAnsi"/>
          <w:rtl/>
        </w:rPr>
        <w:t xml:space="preserve"> </w:t>
      </w:r>
      <w:r w:rsidRPr="00EB561D">
        <w:rPr>
          <w:rFonts w:eastAsiaTheme="minorHAnsi"/>
          <w:rtl/>
        </w:rPr>
        <w:t>والمفسدات</w:t>
      </w:r>
      <w:r>
        <w:rPr>
          <w:rFonts w:eastAsiaTheme="minorHAnsi" w:hint="cs"/>
          <w:rtl/>
        </w:rPr>
        <w:t>)</w:t>
      </w:r>
      <w:r w:rsidRPr="005422D7">
        <w:rPr>
          <w:rStyle w:val="af0"/>
          <w:sz w:val="24"/>
          <w:szCs w:val="24"/>
          <w:rtl/>
        </w:rPr>
        <w:t>(</w:t>
      </w:r>
      <w:r w:rsidRPr="005422D7">
        <w:rPr>
          <w:rStyle w:val="af0"/>
          <w:sz w:val="24"/>
          <w:szCs w:val="24"/>
          <w:rtl/>
        </w:rPr>
        <w:footnoteReference w:id="220"/>
      </w:r>
      <w:r w:rsidRPr="005422D7">
        <w:rPr>
          <w:rStyle w:val="af0"/>
          <w:sz w:val="24"/>
          <w:szCs w:val="24"/>
          <w:rtl/>
        </w:rPr>
        <w:t>)</w:t>
      </w:r>
    </w:p>
    <w:p w14:paraId="69599BF2" w14:textId="77777777" w:rsidR="00DB4E6A" w:rsidRPr="00EB561D" w:rsidRDefault="00DB4E6A" w:rsidP="00EB561D">
      <w:pPr>
        <w:pStyle w:val="aaac"/>
        <w:rPr>
          <w:rStyle w:val="aaacChar"/>
          <w:rFonts w:eastAsiaTheme="minorHAnsi"/>
          <w:rtl/>
        </w:rPr>
      </w:pPr>
      <w:r w:rsidRPr="005F336A">
        <w:rPr>
          <w:rFonts w:eastAsiaTheme="minorHAnsi"/>
          <w:rtl/>
        </w:rPr>
        <w:t>ومن</w:t>
      </w:r>
      <w:r>
        <w:rPr>
          <w:rFonts w:eastAsiaTheme="minorHAnsi"/>
          <w:rtl/>
        </w:rPr>
        <w:t xml:space="preserve"> </w:t>
      </w:r>
      <w:r w:rsidRPr="005F336A">
        <w:rPr>
          <w:rFonts w:eastAsiaTheme="minorHAnsi"/>
          <w:rtl/>
        </w:rPr>
        <w:t>المغترين</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العباد</w:t>
      </w:r>
      <w:r>
        <w:rPr>
          <w:rFonts w:eastAsiaTheme="minorHAnsi"/>
          <w:rtl/>
        </w:rPr>
        <w:t xml:space="preserve"> </w:t>
      </w:r>
      <w:r w:rsidRPr="005F336A">
        <w:rPr>
          <w:rFonts w:eastAsiaTheme="minorHAnsi"/>
          <w:rtl/>
        </w:rPr>
        <w:t>فرقة</w:t>
      </w:r>
      <w:r>
        <w:rPr>
          <w:rFonts w:eastAsiaTheme="minorHAnsi"/>
          <w:rtl/>
        </w:rPr>
        <w:t xml:space="preserve"> </w:t>
      </w:r>
      <w:r w:rsidRPr="005F336A">
        <w:rPr>
          <w:rFonts w:eastAsiaTheme="minorHAnsi"/>
          <w:rtl/>
        </w:rPr>
        <w:t>أهملوا</w:t>
      </w:r>
      <w:r>
        <w:rPr>
          <w:rFonts w:eastAsiaTheme="minorHAnsi"/>
          <w:rtl/>
        </w:rPr>
        <w:t xml:space="preserve"> </w:t>
      </w:r>
      <w:r w:rsidRPr="005F336A">
        <w:rPr>
          <w:rFonts w:eastAsiaTheme="minorHAnsi"/>
          <w:rtl/>
        </w:rPr>
        <w:t>الفرائض،</w:t>
      </w:r>
      <w:r>
        <w:rPr>
          <w:rFonts w:eastAsiaTheme="minorHAnsi"/>
          <w:rtl/>
        </w:rPr>
        <w:t xml:space="preserve"> </w:t>
      </w:r>
      <w:r w:rsidRPr="005F336A">
        <w:rPr>
          <w:rFonts w:eastAsiaTheme="minorHAnsi"/>
          <w:rtl/>
        </w:rPr>
        <w:t>واشتغلوا</w:t>
      </w:r>
      <w:r>
        <w:rPr>
          <w:rFonts w:eastAsiaTheme="minorHAnsi"/>
          <w:rtl/>
        </w:rPr>
        <w:t xml:space="preserve"> </w:t>
      </w:r>
      <w:r w:rsidRPr="005F336A">
        <w:rPr>
          <w:rFonts w:eastAsiaTheme="minorHAnsi"/>
          <w:rtl/>
        </w:rPr>
        <w:t>بالنوافل،</w:t>
      </w:r>
      <w:r>
        <w:rPr>
          <w:rFonts w:eastAsiaTheme="minorHAnsi"/>
          <w:rtl/>
        </w:rPr>
        <w:t xml:space="preserve"> </w:t>
      </w:r>
      <w:r w:rsidRPr="005F336A">
        <w:rPr>
          <w:rFonts w:eastAsiaTheme="minorHAnsi"/>
          <w:rtl/>
        </w:rPr>
        <w:t>وربما</w:t>
      </w:r>
      <w:r>
        <w:rPr>
          <w:rFonts w:eastAsiaTheme="minorHAnsi"/>
          <w:rtl/>
        </w:rPr>
        <w:t xml:space="preserve"> </w:t>
      </w:r>
      <w:r w:rsidRPr="005F336A">
        <w:rPr>
          <w:rFonts w:eastAsiaTheme="minorHAnsi"/>
          <w:rtl/>
        </w:rPr>
        <w:t>تعمقوا</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الفضائل</w:t>
      </w:r>
      <w:r>
        <w:rPr>
          <w:rFonts w:eastAsiaTheme="minorHAnsi"/>
          <w:rtl/>
        </w:rPr>
        <w:t xml:space="preserve"> </w:t>
      </w:r>
      <w:r w:rsidRPr="005F336A">
        <w:rPr>
          <w:rFonts w:eastAsiaTheme="minorHAnsi"/>
          <w:rtl/>
        </w:rPr>
        <w:t>حتى</w:t>
      </w:r>
      <w:r>
        <w:rPr>
          <w:rFonts w:eastAsiaTheme="minorHAnsi"/>
          <w:rtl/>
        </w:rPr>
        <w:t xml:space="preserve"> </w:t>
      </w:r>
      <w:r w:rsidRPr="005F336A">
        <w:rPr>
          <w:rFonts w:eastAsiaTheme="minorHAnsi"/>
          <w:rtl/>
        </w:rPr>
        <w:t>خرجوا</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العدوان</w:t>
      </w:r>
      <w:r>
        <w:rPr>
          <w:rFonts w:eastAsiaTheme="minorHAnsi"/>
          <w:rtl/>
        </w:rPr>
        <w:t xml:space="preserve"> </w:t>
      </w:r>
      <w:r w:rsidRPr="005F336A">
        <w:rPr>
          <w:rFonts w:eastAsiaTheme="minorHAnsi"/>
          <w:rtl/>
        </w:rPr>
        <w:t>والسرف،</w:t>
      </w:r>
      <w:r>
        <w:rPr>
          <w:rFonts w:eastAsiaTheme="minorHAnsi"/>
          <w:rtl/>
        </w:rPr>
        <w:t xml:space="preserve"> </w:t>
      </w:r>
      <w:r w:rsidRPr="005F336A">
        <w:rPr>
          <w:rFonts w:eastAsiaTheme="minorHAnsi"/>
          <w:rtl/>
        </w:rPr>
        <w:t>وفرقة</w:t>
      </w:r>
      <w:r>
        <w:rPr>
          <w:rFonts w:eastAsiaTheme="minorHAnsi"/>
          <w:rtl/>
        </w:rPr>
        <w:t xml:space="preserve"> </w:t>
      </w:r>
      <w:r w:rsidRPr="005F336A">
        <w:rPr>
          <w:rFonts w:eastAsiaTheme="minorHAnsi"/>
          <w:rtl/>
        </w:rPr>
        <w:t>غلبت</w:t>
      </w:r>
      <w:r>
        <w:rPr>
          <w:rFonts w:eastAsiaTheme="minorHAnsi"/>
          <w:rtl/>
        </w:rPr>
        <w:t xml:space="preserve"> </w:t>
      </w:r>
      <w:r w:rsidRPr="005F336A">
        <w:rPr>
          <w:rFonts w:eastAsiaTheme="minorHAnsi"/>
          <w:rtl/>
        </w:rPr>
        <w:t>عليهم</w:t>
      </w:r>
      <w:r>
        <w:rPr>
          <w:rFonts w:eastAsiaTheme="minorHAnsi"/>
          <w:rtl/>
        </w:rPr>
        <w:t xml:space="preserve"> </w:t>
      </w:r>
      <w:r w:rsidRPr="005F336A">
        <w:rPr>
          <w:rFonts w:eastAsiaTheme="minorHAnsi"/>
          <w:rtl/>
        </w:rPr>
        <w:t>الوسوسة</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نية</w:t>
      </w:r>
      <w:r>
        <w:rPr>
          <w:rFonts w:eastAsiaTheme="minorHAnsi"/>
          <w:rtl/>
        </w:rPr>
        <w:t xml:space="preserve"> </w:t>
      </w:r>
      <w:r w:rsidRPr="005F336A">
        <w:rPr>
          <w:rFonts w:eastAsiaTheme="minorHAnsi"/>
          <w:rtl/>
        </w:rPr>
        <w:t>الصلاة،</w:t>
      </w:r>
      <w:r>
        <w:rPr>
          <w:rFonts w:eastAsiaTheme="minorHAnsi" w:hint="cs"/>
          <w:rtl/>
        </w:rPr>
        <w:t xml:space="preserve"> </w:t>
      </w:r>
      <w:r w:rsidRPr="005F336A">
        <w:rPr>
          <w:rFonts w:eastAsiaTheme="minorHAnsi"/>
          <w:rtl/>
        </w:rPr>
        <w:t>فلا</w:t>
      </w:r>
      <w:r>
        <w:rPr>
          <w:rFonts w:eastAsiaTheme="minorHAnsi"/>
          <w:rtl/>
        </w:rPr>
        <w:t xml:space="preserve"> </w:t>
      </w:r>
      <w:r w:rsidRPr="005F336A">
        <w:rPr>
          <w:rFonts w:eastAsiaTheme="minorHAnsi"/>
          <w:rtl/>
        </w:rPr>
        <w:t>يدعهم</w:t>
      </w:r>
      <w:r>
        <w:rPr>
          <w:rFonts w:eastAsiaTheme="minorHAnsi"/>
          <w:rtl/>
        </w:rPr>
        <w:t xml:space="preserve"> </w:t>
      </w:r>
      <w:r w:rsidRPr="005F336A">
        <w:rPr>
          <w:rFonts w:eastAsiaTheme="minorHAnsi"/>
          <w:rtl/>
        </w:rPr>
        <w:t>الشيطان</w:t>
      </w:r>
      <w:r>
        <w:rPr>
          <w:rFonts w:eastAsiaTheme="minorHAnsi"/>
          <w:rtl/>
        </w:rPr>
        <w:t xml:space="preserve"> </w:t>
      </w:r>
      <w:r w:rsidRPr="005F336A">
        <w:rPr>
          <w:rFonts w:eastAsiaTheme="minorHAnsi"/>
          <w:rtl/>
        </w:rPr>
        <w:t>يعقدون</w:t>
      </w:r>
      <w:r>
        <w:rPr>
          <w:rFonts w:eastAsiaTheme="minorHAnsi"/>
          <w:rtl/>
        </w:rPr>
        <w:t xml:space="preserve"> </w:t>
      </w:r>
      <w:r w:rsidRPr="005F336A">
        <w:rPr>
          <w:rFonts w:eastAsiaTheme="minorHAnsi"/>
          <w:rtl/>
        </w:rPr>
        <w:t>نية</w:t>
      </w:r>
      <w:r>
        <w:rPr>
          <w:rFonts w:eastAsiaTheme="minorHAnsi"/>
          <w:rtl/>
        </w:rPr>
        <w:t xml:space="preserve"> </w:t>
      </w:r>
      <w:r w:rsidRPr="005F336A">
        <w:rPr>
          <w:rFonts w:eastAsiaTheme="minorHAnsi"/>
          <w:rtl/>
        </w:rPr>
        <w:t>صحيحة،</w:t>
      </w:r>
      <w:r>
        <w:rPr>
          <w:rFonts w:eastAsiaTheme="minorHAnsi"/>
          <w:rtl/>
        </w:rPr>
        <w:t xml:space="preserve"> </w:t>
      </w:r>
      <w:r w:rsidRPr="005F336A">
        <w:rPr>
          <w:rFonts w:eastAsiaTheme="minorHAnsi"/>
          <w:rtl/>
        </w:rPr>
        <w:t>بل</w:t>
      </w:r>
      <w:r>
        <w:rPr>
          <w:rFonts w:eastAsiaTheme="minorHAnsi"/>
          <w:rtl/>
        </w:rPr>
        <w:t xml:space="preserve"> </w:t>
      </w:r>
      <w:r w:rsidRPr="005F336A">
        <w:rPr>
          <w:rFonts w:eastAsiaTheme="minorHAnsi"/>
          <w:rtl/>
        </w:rPr>
        <w:t>يشوش</w:t>
      </w:r>
      <w:r>
        <w:rPr>
          <w:rFonts w:eastAsiaTheme="minorHAnsi"/>
          <w:rtl/>
        </w:rPr>
        <w:t xml:space="preserve"> </w:t>
      </w:r>
      <w:r w:rsidRPr="005F336A">
        <w:rPr>
          <w:rFonts w:eastAsiaTheme="minorHAnsi"/>
          <w:rtl/>
        </w:rPr>
        <w:t>عليهم</w:t>
      </w:r>
      <w:r>
        <w:rPr>
          <w:rFonts w:eastAsiaTheme="minorHAnsi"/>
          <w:rtl/>
        </w:rPr>
        <w:t xml:space="preserve"> </w:t>
      </w:r>
      <w:r w:rsidRPr="005F336A">
        <w:rPr>
          <w:rFonts w:eastAsiaTheme="minorHAnsi"/>
          <w:rtl/>
        </w:rPr>
        <w:t>حتى</w:t>
      </w:r>
      <w:r>
        <w:rPr>
          <w:rFonts w:eastAsiaTheme="minorHAnsi"/>
          <w:rtl/>
        </w:rPr>
        <w:t xml:space="preserve"> </w:t>
      </w:r>
      <w:r w:rsidRPr="005F336A">
        <w:rPr>
          <w:rFonts w:eastAsiaTheme="minorHAnsi"/>
          <w:rtl/>
        </w:rPr>
        <w:t>تفوتهم</w:t>
      </w:r>
      <w:r>
        <w:rPr>
          <w:rFonts w:eastAsiaTheme="minorHAnsi"/>
          <w:rtl/>
        </w:rPr>
        <w:t xml:space="preserve"> </w:t>
      </w:r>
      <w:r w:rsidRPr="005F336A">
        <w:rPr>
          <w:rFonts w:eastAsiaTheme="minorHAnsi"/>
          <w:rtl/>
        </w:rPr>
        <w:t>الجماعة</w:t>
      </w:r>
      <w:r>
        <w:rPr>
          <w:rFonts w:eastAsiaTheme="minorHAnsi"/>
          <w:rtl/>
        </w:rPr>
        <w:t xml:space="preserve"> </w:t>
      </w:r>
      <w:r w:rsidRPr="005F336A">
        <w:rPr>
          <w:rFonts w:eastAsiaTheme="minorHAnsi"/>
          <w:rtl/>
        </w:rPr>
        <w:t>وتخرج</w:t>
      </w:r>
      <w:r>
        <w:rPr>
          <w:rFonts w:eastAsiaTheme="minorHAnsi"/>
          <w:rtl/>
        </w:rPr>
        <w:t xml:space="preserve"> </w:t>
      </w:r>
      <w:r w:rsidRPr="005F336A">
        <w:rPr>
          <w:rFonts w:eastAsiaTheme="minorHAnsi"/>
          <w:rtl/>
        </w:rPr>
        <w:t>الصلاة</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وقتها،</w:t>
      </w:r>
      <w:r>
        <w:rPr>
          <w:rFonts w:eastAsiaTheme="minorHAnsi"/>
          <w:rtl/>
        </w:rPr>
        <w:t xml:space="preserve"> </w:t>
      </w:r>
      <w:r w:rsidRPr="005F336A">
        <w:rPr>
          <w:rFonts w:eastAsiaTheme="minorHAnsi"/>
          <w:rtl/>
        </w:rPr>
        <w:t>وفرقة</w:t>
      </w:r>
      <w:r>
        <w:rPr>
          <w:rFonts w:eastAsiaTheme="minorHAnsi"/>
          <w:rtl/>
        </w:rPr>
        <w:t xml:space="preserve"> </w:t>
      </w:r>
      <w:r w:rsidRPr="005F336A">
        <w:rPr>
          <w:rFonts w:eastAsiaTheme="minorHAnsi"/>
          <w:rtl/>
        </w:rPr>
        <w:t>تغلب</w:t>
      </w:r>
      <w:r>
        <w:rPr>
          <w:rFonts w:eastAsiaTheme="minorHAnsi"/>
          <w:rtl/>
        </w:rPr>
        <w:t xml:space="preserve"> </w:t>
      </w:r>
      <w:r w:rsidRPr="005F336A">
        <w:rPr>
          <w:rFonts w:eastAsiaTheme="minorHAnsi"/>
          <w:rtl/>
        </w:rPr>
        <w:t>عليهم</w:t>
      </w:r>
      <w:r>
        <w:rPr>
          <w:rFonts w:eastAsiaTheme="minorHAnsi"/>
          <w:rtl/>
        </w:rPr>
        <w:t xml:space="preserve"> </w:t>
      </w:r>
      <w:r w:rsidRPr="005F336A">
        <w:rPr>
          <w:rFonts w:eastAsiaTheme="minorHAnsi"/>
          <w:rtl/>
        </w:rPr>
        <w:t>الوسوسة</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إخراج</w:t>
      </w:r>
      <w:r>
        <w:rPr>
          <w:rFonts w:eastAsiaTheme="minorHAnsi"/>
          <w:rtl/>
        </w:rPr>
        <w:t xml:space="preserve"> </w:t>
      </w:r>
      <w:r w:rsidRPr="005F336A">
        <w:rPr>
          <w:rFonts w:eastAsiaTheme="minorHAnsi"/>
          <w:rtl/>
        </w:rPr>
        <w:t>حروف</w:t>
      </w:r>
      <w:r>
        <w:rPr>
          <w:rFonts w:eastAsiaTheme="minorHAnsi"/>
          <w:rtl/>
        </w:rPr>
        <w:t xml:space="preserve"> </w:t>
      </w:r>
      <w:r w:rsidRPr="005F336A">
        <w:rPr>
          <w:rFonts w:eastAsiaTheme="minorHAnsi"/>
          <w:rtl/>
        </w:rPr>
        <w:t>الفاتحة</w:t>
      </w:r>
      <w:r>
        <w:rPr>
          <w:rFonts w:eastAsiaTheme="minorHAnsi"/>
          <w:rtl/>
        </w:rPr>
        <w:t xml:space="preserve"> </w:t>
      </w:r>
      <w:r w:rsidRPr="005F336A">
        <w:rPr>
          <w:rFonts w:eastAsiaTheme="minorHAnsi"/>
          <w:rtl/>
        </w:rPr>
        <w:t>وسائر</w:t>
      </w:r>
      <w:r>
        <w:rPr>
          <w:rFonts w:eastAsiaTheme="minorHAnsi"/>
          <w:rtl/>
        </w:rPr>
        <w:t xml:space="preserve"> </w:t>
      </w:r>
      <w:r w:rsidRPr="005F336A">
        <w:rPr>
          <w:rFonts w:eastAsiaTheme="minorHAnsi"/>
          <w:rtl/>
        </w:rPr>
        <w:t>الأذكار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مخارجها،</w:t>
      </w:r>
      <w:r>
        <w:rPr>
          <w:rFonts w:eastAsiaTheme="minorHAnsi"/>
          <w:rtl/>
        </w:rPr>
        <w:t xml:space="preserve"> </w:t>
      </w:r>
      <w:r w:rsidRPr="005F336A">
        <w:rPr>
          <w:rFonts w:eastAsiaTheme="minorHAnsi"/>
          <w:rtl/>
        </w:rPr>
        <w:t>وفرقة</w:t>
      </w:r>
      <w:r>
        <w:rPr>
          <w:rFonts w:eastAsiaTheme="minorHAnsi"/>
          <w:rtl/>
        </w:rPr>
        <w:t xml:space="preserve"> </w:t>
      </w:r>
      <w:r w:rsidRPr="005F336A">
        <w:rPr>
          <w:rFonts w:eastAsiaTheme="minorHAnsi"/>
          <w:rtl/>
        </w:rPr>
        <w:t>ارتضوا</w:t>
      </w:r>
      <w:r>
        <w:rPr>
          <w:rFonts w:eastAsiaTheme="minorHAnsi"/>
          <w:rtl/>
        </w:rPr>
        <w:t xml:space="preserve"> </w:t>
      </w:r>
      <w:r w:rsidRPr="005F336A">
        <w:rPr>
          <w:rFonts w:eastAsiaTheme="minorHAnsi"/>
          <w:rtl/>
        </w:rPr>
        <w:t>بقراءة</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يهذونه</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وربما</w:t>
      </w:r>
      <w:r>
        <w:rPr>
          <w:rFonts w:eastAsiaTheme="minorHAnsi"/>
          <w:rtl/>
        </w:rPr>
        <w:t xml:space="preserve"> </w:t>
      </w:r>
      <w:r w:rsidRPr="005F336A">
        <w:rPr>
          <w:rFonts w:eastAsiaTheme="minorHAnsi"/>
          <w:rtl/>
        </w:rPr>
        <w:t>يختمونه</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اليوم</w:t>
      </w:r>
      <w:r>
        <w:rPr>
          <w:rFonts w:eastAsiaTheme="minorHAnsi"/>
          <w:rtl/>
        </w:rPr>
        <w:t xml:space="preserve"> </w:t>
      </w:r>
      <w:r w:rsidRPr="005F336A">
        <w:rPr>
          <w:rFonts w:eastAsiaTheme="minorHAnsi"/>
          <w:rtl/>
        </w:rPr>
        <w:t>والليل</w:t>
      </w:r>
      <w:r>
        <w:rPr>
          <w:rFonts w:eastAsiaTheme="minorHAnsi"/>
          <w:rtl/>
        </w:rPr>
        <w:t xml:space="preserve"> </w:t>
      </w:r>
      <w:r w:rsidRPr="005F336A">
        <w:rPr>
          <w:rFonts w:eastAsiaTheme="minorHAnsi"/>
          <w:rtl/>
        </w:rPr>
        <w:t>مرة،</w:t>
      </w:r>
      <w:r>
        <w:rPr>
          <w:rFonts w:eastAsiaTheme="minorHAnsi"/>
          <w:rtl/>
        </w:rPr>
        <w:t xml:space="preserve"> </w:t>
      </w:r>
      <w:r w:rsidRPr="005F336A">
        <w:rPr>
          <w:rFonts w:eastAsiaTheme="minorHAnsi"/>
          <w:rtl/>
        </w:rPr>
        <w:t>ولسان</w:t>
      </w:r>
      <w:r>
        <w:rPr>
          <w:rFonts w:eastAsiaTheme="minorHAnsi"/>
          <w:rtl/>
        </w:rPr>
        <w:t xml:space="preserve"> </w:t>
      </w:r>
      <w:r w:rsidRPr="005F336A">
        <w:rPr>
          <w:rFonts w:eastAsiaTheme="minorHAnsi"/>
          <w:rtl/>
        </w:rPr>
        <w:t>أحدهم</w:t>
      </w:r>
      <w:r>
        <w:rPr>
          <w:rFonts w:eastAsiaTheme="minorHAnsi"/>
          <w:rtl/>
        </w:rPr>
        <w:t xml:space="preserve"> </w:t>
      </w:r>
      <w:r w:rsidRPr="005F336A">
        <w:rPr>
          <w:rFonts w:eastAsiaTheme="minorHAnsi"/>
          <w:rtl/>
        </w:rPr>
        <w:t>يجري</w:t>
      </w:r>
      <w:r>
        <w:rPr>
          <w:rFonts w:eastAsiaTheme="minorHAnsi"/>
          <w:rtl/>
        </w:rPr>
        <w:t xml:space="preserve"> </w:t>
      </w:r>
      <w:r w:rsidRPr="005F336A">
        <w:rPr>
          <w:rFonts w:eastAsiaTheme="minorHAnsi"/>
          <w:rtl/>
        </w:rPr>
        <w:t>به،</w:t>
      </w:r>
      <w:r>
        <w:rPr>
          <w:rFonts w:eastAsiaTheme="minorHAnsi" w:hint="cs"/>
          <w:rtl/>
        </w:rPr>
        <w:t xml:space="preserve"> </w:t>
      </w:r>
      <w:r w:rsidRPr="005F336A">
        <w:rPr>
          <w:rFonts w:eastAsiaTheme="minorHAnsi"/>
          <w:rtl/>
        </w:rPr>
        <w:t>وقلبه</w:t>
      </w:r>
      <w:r>
        <w:rPr>
          <w:rFonts w:eastAsiaTheme="minorHAnsi"/>
          <w:rtl/>
        </w:rPr>
        <w:t xml:space="preserve"> </w:t>
      </w:r>
      <w:r w:rsidRPr="005F336A">
        <w:rPr>
          <w:rFonts w:eastAsiaTheme="minorHAnsi"/>
          <w:rtl/>
        </w:rPr>
        <w:t>يتردد</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أودية</w:t>
      </w:r>
      <w:r>
        <w:rPr>
          <w:rFonts w:eastAsiaTheme="minorHAnsi"/>
          <w:rtl/>
        </w:rPr>
        <w:t xml:space="preserve"> </w:t>
      </w:r>
      <w:r w:rsidRPr="005F336A">
        <w:rPr>
          <w:rFonts w:eastAsiaTheme="minorHAnsi"/>
          <w:rtl/>
        </w:rPr>
        <w:t>الأماني،</w:t>
      </w:r>
      <w:r>
        <w:rPr>
          <w:rFonts w:eastAsiaTheme="minorHAnsi" w:hint="cs"/>
          <w:rtl/>
        </w:rPr>
        <w:t xml:space="preserve"> </w:t>
      </w:r>
      <w:r w:rsidRPr="005F336A">
        <w:rPr>
          <w:rFonts w:eastAsiaTheme="minorHAnsi"/>
          <w:rtl/>
        </w:rPr>
        <w:t>وفرقة</w:t>
      </w:r>
      <w:r>
        <w:rPr>
          <w:rFonts w:eastAsiaTheme="minorHAnsi"/>
          <w:rtl/>
        </w:rPr>
        <w:t xml:space="preserve"> </w:t>
      </w:r>
      <w:r w:rsidRPr="005F336A">
        <w:rPr>
          <w:rFonts w:eastAsiaTheme="minorHAnsi"/>
          <w:rtl/>
        </w:rPr>
        <w:t>اغتروا</w:t>
      </w:r>
      <w:r>
        <w:rPr>
          <w:rFonts w:eastAsiaTheme="minorHAnsi"/>
          <w:rtl/>
        </w:rPr>
        <w:t xml:space="preserve"> </w:t>
      </w:r>
      <w:r w:rsidRPr="005F336A">
        <w:rPr>
          <w:rFonts w:eastAsiaTheme="minorHAnsi"/>
          <w:rtl/>
        </w:rPr>
        <w:t>بالصوم،</w:t>
      </w:r>
      <w:r>
        <w:rPr>
          <w:rFonts w:eastAsiaTheme="minorHAnsi" w:hint="cs"/>
          <w:rtl/>
        </w:rPr>
        <w:t xml:space="preserve"> </w:t>
      </w:r>
      <w:r w:rsidRPr="005F336A">
        <w:rPr>
          <w:rFonts w:eastAsiaTheme="minorHAnsi"/>
          <w:rtl/>
        </w:rPr>
        <w:t>وربما</w:t>
      </w:r>
      <w:r>
        <w:rPr>
          <w:rFonts w:eastAsiaTheme="minorHAnsi"/>
          <w:rtl/>
        </w:rPr>
        <w:t xml:space="preserve"> </w:t>
      </w:r>
      <w:r w:rsidRPr="005F336A">
        <w:rPr>
          <w:rFonts w:eastAsiaTheme="minorHAnsi"/>
          <w:rtl/>
        </w:rPr>
        <w:t>صاموا</w:t>
      </w:r>
      <w:r>
        <w:rPr>
          <w:rFonts w:eastAsiaTheme="minorHAnsi"/>
          <w:rtl/>
        </w:rPr>
        <w:t xml:space="preserve"> </w:t>
      </w:r>
      <w:r w:rsidRPr="005F336A">
        <w:rPr>
          <w:rFonts w:eastAsiaTheme="minorHAnsi"/>
          <w:rtl/>
        </w:rPr>
        <w:t>الدهر</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صاموا</w:t>
      </w:r>
      <w:r>
        <w:rPr>
          <w:rFonts w:eastAsiaTheme="minorHAnsi"/>
          <w:rtl/>
        </w:rPr>
        <w:t xml:space="preserve"> </w:t>
      </w:r>
      <w:r w:rsidRPr="005F336A">
        <w:rPr>
          <w:rFonts w:eastAsiaTheme="minorHAnsi"/>
          <w:rtl/>
        </w:rPr>
        <w:t>الأيام</w:t>
      </w:r>
      <w:r>
        <w:rPr>
          <w:rFonts w:eastAsiaTheme="minorHAnsi"/>
          <w:rtl/>
        </w:rPr>
        <w:t xml:space="preserve"> </w:t>
      </w:r>
      <w:r w:rsidRPr="005F336A">
        <w:rPr>
          <w:rFonts w:eastAsiaTheme="minorHAnsi"/>
          <w:rtl/>
        </w:rPr>
        <w:t>الشريفة،</w:t>
      </w:r>
      <w:r>
        <w:rPr>
          <w:rFonts w:eastAsiaTheme="minorHAnsi"/>
          <w:rtl/>
        </w:rPr>
        <w:t xml:space="preserve"> </w:t>
      </w:r>
      <w:r w:rsidRPr="005F336A">
        <w:rPr>
          <w:rFonts w:eastAsiaTheme="minorHAnsi"/>
          <w:rtl/>
        </w:rPr>
        <w:t>وهم</w:t>
      </w:r>
      <w:r>
        <w:rPr>
          <w:rFonts w:eastAsiaTheme="minorHAnsi"/>
          <w:rtl/>
        </w:rPr>
        <w:t xml:space="preserve"> </w:t>
      </w:r>
      <w:r w:rsidRPr="005F336A">
        <w:rPr>
          <w:rFonts w:eastAsiaTheme="minorHAnsi"/>
          <w:rtl/>
        </w:rPr>
        <w:t>فيها</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يحفظون</w:t>
      </w:r>
      <w:r>
        <w:rPr>
          <w:rFonts w:eastAsiaTheme="minorHAnsi"/>
          <w:rtl/>
        </w:rPr>
        <w:t xml:space="preserve"> </w:t>
      </w:r>
      <w:r w:rsidRPr="005F336A">
        <w:rPr>
          <w:rFonts w:eastAsiaTheme="minorHAnsi"/>
          <w:rtl/>
        </w:rPr>
        <w:t>ألسنتهم</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الغيبة</w:t>
      </w:r>
      <w:r>
        <w:rPr>
          <w:rFonts w:eastAsiaTheme="minorHAnsi"/>
          <w:rtl/>
        </w:rPr>
        <w:t xml:space="preserve"> </w:t>
      </w:r>
      <w:r w:rsidRPr="005F336A">
        <w:rPr>
          <w:rFonts w:eastAsiaTheme="minorHAnsi"/>
          <w:rtl/>
        </w:rPr>
        <w:t>وخواطرهم</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الرياء،</w:t>
      </w:r>
      <w:r>
        <w:rPr>
          <w:rFonts w:eastAsiaTheme="minorHAnsi"/>
          <w:rtl/>
        </w:rPr>
        <w:t xml:space="preserve"> </w:t>
      </w:r>
      <w:r w:rsidRPr="005F336A">
        <w:rPr>
          <w:rFonts w:eastAsiaTheme="minorHAnsi"/>
          <w:rtl/>
        </w:rPr>
        <w:t>وبطونهم</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الحرام،</w:t>
      </w:r>
      <w:r>
        <w:rPr>
          <w:rFonts w:eastAsiaTheme="minorHAnsi" w:hint="cs"/>
          <w:rtl/>
        </w:rPr>
        <w:t xml:space="preserve"> </w:t>
      </w:r>
      <w:r w:rsidRPr="005F336A">
        <w:rPr>
          <w:rFonts w:eastAsiaTheme="minorHAnsi"/>
          <w:rtl/>
        </w:rPr>
        <w:t>وفرقة</w:t>
      </w:r>
      <w:r>
        <w:rPr>
          <w:rFonts w:eastAsiaTheme="minorHAnsi"/>
          <w:rtl/>
        </w:rPr>
        <w:t xml:space="preserve"> </w:t>
      </w:r>
      <w:r w:rsidRPr="005F336A">
        <w:rPr>
          <w:rFonts w:eastAsiaTheme="minorHAnsi"/>
          <w:rtl/>
        </w:rPr>
        <w:t>اغتروا</w:t>
      </w:r>
      <w:r>
        <w:rPr>
          <w:rFonts w:eastAsiaTheme="minorHAnsi"/>
          <w:rtl/>
        </w:rPr>
        <w:t xml:space="preserve"> </w:t>
      </w:r>
      <w:r w:rsidRPr="005F336A">
        <w:rPr>
          <w:rFonts w:eastAsiaTheme="minorHAnsi"/>
          <w:rtl/>
        </w:rPr>
        <w:t>بالحج</w:t>
      </w:r>
      <w:r>
        <w:rPr>
          <w:rFonts w:eastAsiaTheme="minorHAnsi"/>
          <w:rtl/>
        </w:rPr>
        <w:t xml:space="preserve"> </w:t>
      </w:r>
      <w:r w:rsidRPr="005F336A">
        <w:rPr>
          <w:rFonts w:eastAsiaTheme="minorHAnsi"/>
          <w:rtl/>
        </w:rPr>
        <w:t>فيخرجون</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الحج</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غير</w:t>
      </w:r>
      <w:r>
        <w:rPr>
          <w:rFonts w:eastAsiaTheme="minorHAnsi"/>
          <w:rtl/>
        </w:rPr>
        <w:t xml:space="preserve"> </w:t>
      </w:r>
      <w:r w:rsidRPr="005F336A">
        <w:rPr>
          <w:rFonts w:eastAsiaTheme="minorHAnsi"/>
          <w:rtl/>
        </w:rPr>
        <w:t>خروج</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المظالم</w:t>
      </w:r>
      <w:r>
        <w:rPr>
          <w:rFonts w:eastAsiaTheme="minorHAnsi"/>
          <w:rtl/>
        </w:rPr>
        <w:t xml:space="preserve"> </w:t>
      </w:r>
      <w:r w:rsidRPr="005F336A">
        <w:rPr>
          <w:rFonts w:eastAsiaTheme="minorHAnsi"/>
          <w:rtl/>
        </w:rPr>
        <w:t>وقضاء</w:t>
      </w:r>
      <w:r>
        <w:rPr>
          <w:rFonts w:eastAsiaTheme="minorHAnsi"/>
          <w:rtl/>
        </w:rPr>
        <w:t xml:space="preserve"> </w:t>
      </w:r>
      <w:r w:rsidRPr="005F336A">
        <w:rPr>
          <w:rFonts w:eastAsiaTheme="minorHAnsi"/>
          <w:rtl/>
        </w:rPr>
        <w:t>الديون</w:t>
      </w:r>
      <w:r>
        <w:rPr>
          <w:rFonts w:eastAsiaTheme="minorHAnsi"/>
          <w:rtl/>
        </w:rPr>
        <w:t xml:space="preserve"> </w:t>
      </w:r>
      <w:r w:rsidRPr="005F336A">
        <w:rPr>
          <w:rFonts w:eastAsiaTheme="minorHAnsi"/>
          <w:rtl/>
        </w:rPr>
        <w:t>واسترضاء</w:t>
      </w:r>
      <w:r>
        <w:rPr>
          <w:rFonts w:eastAsiaTheme="minorHAnsi"/>
          <w:rtl/>
        </w:rPr>
        <w:t xml:space="preserve"> </w:t>
      </w:r>
      <w:r w:rsidRPr="005F336A">
        <w:rPr>
          <w:rFonts w:eastAsiaTheme="minorHAnsi"/>
          <w:rtl/>
        </w:rPr>
        <w:t>الوالدين</w:t>
      </w:r>
      <w:r>
        <w:rPr>
          <w:rFonts w:eastAsiaTheme="minorHAnsi"/>
          <w:rtl/>
        </w:rPr>
        <w:t xml:space="preserve"> </w:t>
      </w:r>
      <w:r w:rsidRPr="005F336A">
        <w:rPr>
          <w:rFonts w:eastAsiaTheme="minorHAnsi"/>
          <w:rtl/>
        </w:rPr>
        <w:t>وطلب</w:t>
      </w:r>
      <w:r>
        <w:rPr>
          <w:rFonts w:eastAsiaTheme="minorHAnsi"/>
          <w:rtl/>
        </w:rPr>
        <w:t xml:space="preserve"> </w:t>
      </w:r>
      <w:r w:rsidRPr="005F336A">
        <w:rPr>
          <w:rFonts w:eastAsiaTheme="minorHAnsi"/>
          <w:rtl/>
        </w:rPr>
        <w:t>الزاد</w:t>
      </w:r>
      <w:r>
        <w:rPr>
          <w:rFonts w:eastAsiaTheme="minorHAnsi"/>
          <w:rtl/>
        </w:rPr>
        <w:t xml:space="preserve"> </w:t>
      </w:r>
      <w:r w:rsidRPr="005F336A">
        <w:rPr>
          <w:rFonts w:eastAsiaTheme="minorHAnsi"/>
          <w:rtl/>
        </w:rPr>
        <w:t>الحلال</w:t>
      </w:r>
      <w:r>
        <w:rPr>
          <w:rFonts w:eastAsiaTheme="minorHAnsi"/>
          <w:rtl/>
        </w:rPr>
        <w:t xml:space="preserve"> </w:t>
      </w:r>
      <w:r w:rsidRPr="005F336A">
        <w:rPr>
          <w:rFonts w:eastAsiaTheme="minorHAnsi"/>
          <w:rtl/>
        </w:rPr>
        <w:t>وغيرهم</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فرق</w:t>
      </w:r>
      <w:r>
        <w:rPr>
          <w:rFonts w:eastAsiaTheme="minorHAnsi"/>
          <w:rtl/>
        </w:rPr>
        <w:t xml:space="preserve"> </w:t>
      </w:r>
      <w:r w:rsidRPr="005F336A">
        <w:rPr>
          <w:rFonts w:eastAsiaTheme="minorHAnsi"/>
          <w:rtl/>
        </w:rPr>
        <w:t>المغترين</w:t>
      </w:r>
      <w:r w:rsidRPr="005422D7">
        <w:rPr>
          <w:rStyle w:val="af0"/>
          <w:sz w:val="24"/>
          <w:szCs w:val="24"/>
          <w:rtl/>
        </w:rPr>
        <w:t>(</w:t>
      </w:r>
      <w:r w:rsidRPr="005422D7">
        <w:rPr>
          <w:rStyle w:val="af0"/>
          <w:sz w:val="24"/>
          <w:szCs w:val="24"/>
          <w:rtl/>
        </w:rPr>
        <w:footnoteReference w:id="221"/>
      </w:r>
      <w:r w:rsidRPr="005422D7">
        <w:rPr>
          <w:rStyle w:val="af0"/>
          <w:sz w:val="24"/>
          <w:szCs w:val="24"/>
          <w:rtl/>
        </w:rPr>
        <w:t>)</w:t>
      </w:r>
      <w:r w:rsidRPr="00EB561D">
        <w:rPr>
          <w:rStyle w:val="aaacChar"/>
          <w:rFonts w:eastAsiaTheme="minorHAnsi"/>
          <w:rtl/>
        </w:rPr>
        <w:t>.</w:t>
      </w:r>
    </w:p>
    <w:p w14:paraId="2DC08E9F" w14:textId="77777777" w:rsidR="00DB4E6A" w:rsidRPr="005F336A" w:rsidRDefault="00DB4E6A" w:rsidP="003C4363">
      <w:pPr>
        <w:pStyle w:val="aaa3"/>
        <w:rPr>
          <w:rtl/>
        </w:rPr>
      </w:pPr>
      <w:bookmarkStart w:id="126" w:name="_Toc461045736"/>
      <w:bookmarkStart w:id="127" w:name="_Toc462291056"/>
      <w:r w:rsidRPr="005F336A">
        <w:rPr>
          <w:rtl/>
        </w:rPr>
        <w:t>4</w:t>
      </w:r>
      <w:r>
        <w:rPr>
          <w:rtl/>
        </w:rPr>
        <w:t xml:space="preserve"> ـ </w:t>
      </w:r>
      <w:r w:rsidRPr="005F336A">
        <w:rPr>
          <w:rtl/>
        </w:rPr>
        <w:t>مراتب</w:t>
      </w:r>
      <w:r>
        <w:rPr>
          <w:rtl/>
        </w:rPr>
        <w:t xml:space="preserve"> </w:t>
      </w:r>
      <w:r w:rsidRPr="005F336A">
        <w:rPr>
          <w:rtl/>
        </w:rPr>
        <w:t>الإصلاح:</w:t>
      </w:r>
      <w:bookmarkEnd w:id="126"/>
      <w:bookmarkEnd w:id="127"/>
    </w:p>
    <w:p w14:paraId="4F2C3F54" w14:textId="77777777" w:rsidR="00DB4E6A" w:rsidRPr="005F336A" w:rsidRDefault="00DB4E6A" w:rsidP="00EB561D">
      <w:pPr>
        <w:pStyle w:val="aaac"/>
        <w:rPr>
          <w:rFonts w:eastAsiaTheme="minorHAnsi"/>
          <w:rtl/>
        </w:rPr>
      </w:pPr>
      <w:r w:rsidRPr="005F336A">
        <w:rPr>
          <w:rFonts w:eastAsiaTheme="minorHAnsi"/>
          <w:rtl/>
        </w:rPr>
        <w:t>يضع</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للإصلاح</w:t>
      </w:r>
      <w:r>
        <w:rPr>
          <w:rFonts w:eastAsiaTheme="minorHAnsi"/>
          <w:rtl/>
        </w:rPr>
        <w:t xml:space="preserve"> </w:t>
      </w:r>
      <w:r w:rsidRPr="005F336A">
        <w:rPr>
          <w:rFonts w:eastAsiaTheme="minorHAnsi"/>
          <w:rtl/>
        </w:rPr>
        <w:t>ثماني</w:t>
      </w:r>
      <w:r>
        <w:rPr>
          <w:rFonts w:eastAsiaTheme="minorHAnsi"/>
          <w:rtl/>
        </w:rPr>
        <w:t xml:space="preserve"> </w:t>
      </w:r>
      <w:r w:rsidRPr="005F336A">
        <w:rPr>
          <w:rFonts w:eastAsiaTheme="minorHAnsi"/>
          <w:rtl/>
        </w:rPr>
        <w:t>مراتب،</w:t>
      </w:r>
      <w:r>
        <w:rPr>
          <w:rFonts w:eastAsiaTheme="minorHAnsi"/>
          <w:rtl/>
        </w:rPr>
        <w:t xml:space="preserve"> </w:t>
      </w:r>
      <w:r w:rsidRPr="005F336A">
        <w:rPr>
          <w:rFonts w:eastAsiaTheme="minorHAnsi"/>
          <w:rtl/>
        </w:rPr>
        <w:t>لابد</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مراعاة</w:t>
      </w:r>
      <w:r>
        <w:rPr>
          <w:rFonts w:eastAsiaTheme="minorHAnsi"/>
          <w:rtl/>
        </w:rPr>
        <w:t xml:space="preserve"> </w:t>
      </w:r>
      <w:r w:rsidRPr="005F336A">
        <w:rPr>
          <w:rFonts w:eastAsiaTheme="minorHAnsi"/>
          <w:rtl/>
        </w:rPr>
        <w:t>التسلسل</w:t>
      </w:r>
      <w:r>
        <w:rPr>
          <w:rFonts w:eastAsiaTheme="minorHAnsi"/>
          <w:rtl/>
        </w:rPr>
        <w:t xml:space="preserve"> </w:t>
      </w:r>
      <w:r w:rsidRPr="005F336A">
        <w:rPr>
          <w:rFonts w:eastAsiaTheme="minorHAnsi"/>
          <w:rtl/>
        </w:rPr>
        <w:t>بينها،</w:t>
      </w:r>
      <w:r>
        <w:rPr>
          <w:rFonts w:eastAsiaTheme="minorHAnsi" w:hint="cs"/>
          <w:rtl/>
        </w:rPr>
        <w:t xml:space="preserve"> </w:t>
      </w:r>
      <w:r w:rsidRPr="005F336A">
        <w:rPr>
          <w:rFonts w:eastAsiaTheme="minorHAnsi"/>
          <w:rtl/>
        </w:rPr>
        <w:t>وهي:</w:t>
      </w:r>
    </w:p>
    <w:p w14:paraId="6F8663FC" w14:textId="77777777" w:rsidR="00DB4E6A" w:rsidRDefault="00DB4E6A" w:rsidP="003C4363">
      <w:pPr>
        <w:pStyle w:val="aaa4"/>
        <w:rPr>
          <w:rtl/>
        </w:rPr>
      </w:pPr>
      <w:bookmarkStart w:id="128" w:name="_Toc461045737"/>
      <w:bookmarkStart w:id="129" w:name="_Toc462291057"/>
      <w:r w:rsidRPr="005F336A">
        <w:rPr>
          <w:rtl/>
        </w:rPr>
        <w:t>أ</w:t>
      </w:r>
      <w:r>
        <w:rPr>
          <w:rtl/>
        </w:rPr>
        <w:t xml:space="preserve"> ـ </w:t>
      </w:r>
      <w:r w:rsidRPr="005F336A">
        <w:rPr>
          <w:rtl/>
        </w:rPr>
        <w:t>التعرف:</w:t>
      </w:r>
      <w:bookmarkEnd w:id="128"/>
      <w:bookmarkEnd w:id="129"/>
    </w:p>
    <w:p w14:paraId="11B6BF06" w14:textId="77777777" w:rsidR="00DB4E6A" w:rsidRPr="005F336A" w:rsidRDefault="00DB4E6A" w:rsidP="00EB561D">
      <w:pPr>
        <w:pStyle w:val="aaac"/>
        <w:rPr>
          <w:rFonts w:eastAsiaTheme="minorHAnsi"/>
          <w:rtl/>
        </w:rPr>
      </w:pPr>
      <w:r w:rsidRPr="005F336A">
        <w:rPr>
          <w:rFonts w:eastAsiaTheme="minorHAnsi"/>
          <w:rtl/>
        </w:rPr>
        <w:t>وهو</w:t>
      </w:r>
      <w:r>
        <w:rPr>
          <w:rFonts w:eastAsiaTheme="minorHAnsi"/>
          <w:rtl/>
        </w:rPr>
        <w:t xml:space="preserve"> </w:t>
      </w:r>
      <w:r w:rsidRPr="005F336A">
        <w:rPr>
          <w:rFonts w:eastAsiaTheme="minorHAnsi"/>
          <w:rtl/>
        </w:rPr>
        <w:t>البحث</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أدلة</w:t>
      </w:r>
      <w:r>
        <w:rPr>
          <w:rFonts w:eastAsiaTheme="minorHAnsi"/>
          <w:rtl/>
        </w:rPr>
        <w:t xml:space="preserve"> </w:t>
      </w:r>
      <w:r w:rsidRPr="005F336A">
        <w:rPr>
          <w:rFonts w:eastAsiaTheme="minorHAnsi"/>
          <w:rtl/>
        </w:rPr>
        <w:t>وجود</w:t>
      </w:r>
      <w:r>
        <w:rPr>
          <w:rFonts w:eastAsiaTheme="minorHAnsi"/>
          <w:rtl/>
        </w:rPr>
        <w:t xml:space="preserve"> </w:t>
      </w:r>
      <w:r w:rsidRPr="005F336A">
        <w:rPr>
          <w:rFonts w:eastAsiaTheme="minorHAnsi"/>
          <w:rtl/>
        </w:rPr>
        <w:t>المنكر،</w:t>
      </w:r>
      <w:r>
        <w:rPr>
          <w:rFonts w:eastAsiaTheme="minorHAnsi" w:hint="cs"/>
          <w:rtl/>
        </w:rPr>
        <w:t xml:space="preserve"> </w:t>
      </w:r>
      <w:r w:rsidRPr="005F336A">
        <w:rPr>
          <w:rFonts w:eastAsiaTheme="minorHAnsi"/>
          <w:rtl/>
        </w:rPr>
        <w:t>لأن</w:t>
      </w:r>
      <w:r>
        <w:rPr>
          <w:rFonts w:eastAsiaTheme="minorHAnsi"/>
          <w:rtl/>
        </w:rPr>
        <w:t xml:space="preserve"> </w:t>
      </w:r>
      <w:r w:rsidRPr="005F336A">
        <w:rPr>
          <w:rFonts w:eastAsiaTheme="minorHAnsi"/>
          <w:rtl/>
        </w:rPr>
        <w:t>الإنكار</w:t>
      </w:r>
      <w:r>
        <w:rPr>
          <w:rFonts w:eastAsiaTheme="minorHAnsi"/>
          <w:rtl/>
        </w:rPr>
        <w:t xml:space="preserve"> ـ </w:t>
      </w:r>
      <w:r w:rsidRPr="005F336A">
        <w:rPr>
          <w:rFonts w:eastAsiaTheme="minorHAnsi"/>
          <w:rtl/>
        </w:rPr>
        <w:t>كما</w:t>
      </w:r>
      <w:r>
        <w:rPr>
          <w:rFonts w:eastAsiaTheme="minorHAnsi"/>
          <w:rtl/>
        </w:rPr>
        <w:t xml:space="preserve"> </w:t>
      </w:r>
      <w:r w:rsidRPr="005F336A">
        <w:rPr>
          <w:rFonts w:eastAsiaTheme="minorHAnsi"/>
          <w:rtl/>
        </w:rPr>
        <w:t>علمنا</w:t>
      </w:r>
      <w:r>
        <w:rPr>
          <w:rFonts w:eastAsiaTheme="minorHAnsi"/>
          <w:rtl/>
        </w:rPr>
        <w:t xml:space="preserve"> ـ </w:t>
      </w:r>
      <w:r w:rsidRPr="005F336A">
        <w:rPr>
          <w:rFonts w:eastAsiaTheme="minorHAnsi"/>
          <w:rtl/>
        </w:rPr>
        <w:t>لا</w:t>
      </w:r>
      <w:r>
        <w:rPr>
          <w:rFonts w:eastAsiaTheme="minorHAnsi"/>
          <w:rtl/>
        </w:rPr>
        <w:t xml:space="preserve"> </w:t>
      </w:r>
      <w:r w:rsidRPr="005F336A">
        <w:rPr>
          <w:rFonts w:eastAsiaTheme="minorHAnsi"/>
          <w:rtl/>
        </w:rPr>
        <w:t>يكون</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منكر</w:t>
      </w:r>
      <w:r>
        <w:rPr>
          <w:rFonts w:eastAsiaTheme="minorHAnsi"/>
          <w:rtl/>
        </w:rPr>
        <w:t xml:space="preserve"> </w:t>
      </w:r>
      <w:r w:rsidRPr="005F336A">
        <w:rPr>
          <w:rFonts w:eastAsiaTheme="minorHAnsi"/>
          <w:rtl/>
        </w:rPr>
        <w:t>معلوم</w:t>
      </w:r>
      <w:r>
        <w:rPr>
          <w:rFonts w:eastAsiaTheme="minorHAnsi"/>
          <w:rtl/>
        </w:rPr>
        <w:t xml:space="preserve"> </w:t>
      </w:r>
      <w:r w:rsidRPr="005F336A">
        <w:rPr>
          <w:rFonts w:eastAsiaTheme="minorHAnsi"/>
          <w:rtl/>
        </w:rPr>
        <w:t>واقع،</w:t>
      </w:r>
      <w:r>
        <w:rPr>
          <w:rFonts w:eastAsiaTheme="minorHAnsi" w:hint="cs"/>
          <w:rtl/>
        </w:rPr>
        <w:t xml:space="preserve"> </w:t>
      </w:r>
      <w:r w:rsidRPr="005F336A">
        <w:rPr>
          <w:rFonts w:eastAsiaTheme="minorHAnsi"/>
          <w:rtl/>
        </w:rPr>
        <w:t>ولذلك</w:t>
      </w:r>
      <w:r>
        <w:rPr>
          <w:rFonts w:eastAsiaTheme="minorHAnsi"/>
          <w:rtl/>
        </w:rPr>
        <w:t xml:space="preserve"> </w:t>
      </w:r>
      <w:r w:rsidRPr="005F336A">
        <w:rPr>
          <w:rFonts w:eastAsiaTheme="minorHAnsi"/>
          <w:rtl/>
        </w:rPr>
        <w:t>البحث</w:t>
      </w:r>
      <w:r>
        <w:rPr>
          <w:rFonts w:eastAsiaTheme="minorHAnsi"/>
          <w:rtl/>
        </w:rPr>
        <w:t xml:space="preserve"> </w:t>
      </w:r>
      <w:r w:rsidRPr="005F336A">
        <w:rPr>
          <w:rFonts w:eastAsiaTheme="minorHAnsi"/>
          <w:rtl/>
        </w:rPr>
        <w:t>عند</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طريقان:</w:t>
      </w:r>
    </w:p>
    <w:p w14:paraId="2ACB020D" w14:textId="77777777" w:rsidR="00DB4E6A" w:rsidRPr="005F336A" w:rsidRDefault="00DB4E6A" w:rsidP="003C4363">
      <w:pPr>
        <w:pStyle w:val="aaac"/>
        <w:rPr>
          <w:rFonts w:eastAsiaTheme="minorHAnsi"/>
          <w:rtl/>
        </w:rPr>
      </w:pPr>
      <w:r w:rsidRPr="003C4363">
        <w:rPr>
          <w:rFonts w:eastAsiaTheme="minorHAnsi"/>
          <w:b/>
          <w:bCs/>
          <w:rtl/>
        </w:rPr>
        <w:t>شرعي</w:t>
      </w:r>
      <w:r w:rsidRPr="00EB561D">
        <w:rPr>
          <w:rFonts w:eastAsiaTheme="minorHAnsi"/>
          <w:rtl/>
        </w:rPr>
        <w:t>:</w:t>
      </w:r>
      <w:r>
        <w:rPr>
          <w:rFonts w:eastAsiaTheme="minorHAnsi" w:hint="cs"/>
          <w:rtl/>
        </w:rPr>
        <w:t xml:space="preserve"> </w:t>
      </w:r>
      <w:r w:rsidRPr="00EB561D">
        <w:rPr>
          <w:rFonts w:eastAsiaTheme="minorHAnsi"/>
          <w:rtl/>
        </w:rPr>
        <w:t>وهو</w:t>
      </w:r>
      <w:r>
        <w:rPr>
          <w:rFonts w:eastAsiaTheme="minorHAnsi"/>
          <w:rtl/>
        </w:rPr>
        <w:t xml:space="preserve"> </w:t>
      </w:r>
      <w:r w:rsidRPr="00EB561D">
        <w:rPr>
          <w:rFonts w:eastAsiaTheme="minorHAnsi"/>
          <w:rtl/>
        </w:rPr>
        <w:t>العلم</w:t>
      </w:r>
      <w:r>
        <w:rPr>
          <w:rFonts w:eastAsiaTheme="minorHAnsi"/>
          <w:rtl/>
        </w:rPr>
        <w:t xml:space="preserve"> </w:t>
      </w:r>
      <w:r w:rsidRPr="00EB561D">
        <w:rPr>
          <w:rFonts w:eastAsiaTheme="minorHAnsi"/>
          <w:rtl/>
        </w:rPr>
        <w:t>اليقيني</w:t>
      </w:r>
      <w:r>
        <w:rPr>
          <w:rFonts w:eastAsiaTheme="minorHAnsi"/>
          <w:rtl/>
        </w:rPr>
        <w:t xml:space="preserve"> </w:t>
      </w:r>
      <w:r w:rsidRPr="00EB561D">
        <w:rPr>
          <w:rFonts w:eastAsiaTheme="minorHAnsi"/>
          <w:rtl/>
        </w:rPr>
        <w:t>بوجود</w:t>
      </w:r>
      <w:r>
        <w:rPr>
          <w:rFonts w:eastAsiaTheme="minorHAnsi"/>
          <w:rtl/>
        </w:rPr>
        <w:t xml:space="preserve"> </w:t>
      </w:r>
      <w:r w:rsidRPr="00EB561D">
        <w:rPr>
          <w:rFonts w:eastAsiaTheme="minorHAnsi"/>
          <w:rtl/>
        </w:rPr>
        <w:t>المنكر،</w:t>
      </w:r>
      <w:r>
        <w:rPr>
          <w:rFonts w:eastAsiaTheme="minorHAnsi"/>
          <w:rtl/>
        </w:rPr>
        <w:t xml:space="preserve"> </w:t>
      </w:r>
      <w:r w:rsidRPr="00EB561D">
        <w:rPr>
          <w:rFonts w:eastAsiaTheme="minorHAnsi"/>
          <w:rtl/>
        </w:rPr>
        <w:t>وذلك</w:t>
      </w:r>
      <w:r>
        <w:rPr>
          <w:rFonts w:eastAsiaTheme="minorHAnsi"/>
          <w:rtl/>
        </w:rPr>
        <w:t xml:space="preserve"> </w:t>
      </w:r>
      <w:r w:rsidRPr="00EB561D">
        <w:rPr>
          <w:rFonts w:eastAsiaTheme="minorHAnsi"/>
          <w:rtl/>
        </w:rPr>
        <w:t>إن</w:t>
      </w:r>
      <w:r>
        <w:rPr>
          <w:rFonts w:eastAsiaTheme="minorHAnsi"/>
          <w:rtl/>
        </w:rPr>
        <w:t xml:space="preserve"> </w:t>
      </w:r>
      <w:r w:rsidRPr="00EB561D">
        <w:rPr>
          <w:rFonts w:eastAsiaTheme="minorHAnsi"/>
          <w:rtl/>
        </w:rPr>
        <w:t>اشتهر</w:t>
      </w:r>
      <w:r>
        <w:rPr>
          <w:rFonts w:eastAsiaTheme="minorHAnsi"/>
          <w:rtl/>
        </w:rPr>
        <w:t xml:space="preserve"> </w:t>
      </w:r>
      <w:r w:rsidRPr="00EB561D">
        <w:rPr>
          <w:rFonts w:eastAsiaTheme="minorHAnsi"/>
          <w:rtl/>
        </w:rPr>
        <w:t>وجهر</w:t>
      </w:r>
      <w:r>
        <w:rPr>
          <w:rFonts w:eastAsiaTheme="minorHAnsi"/>
          <w:rtl/>
        </w:rPr>
        <w:t xml:space="preserve"> </w:t>
      </w:r>
      <w:r w:rsidRPr="00EB561D">
        <w:rPr>
          <w:rFonts w:eastAsiaTheme="minorHAnsi"/>
          <w:rtl/>
        </w:rPr>
        <w:t>به</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دلت</w:t>
      </w:r>
      <w:r>
        <w:rPr>
          <w:rFonts w:eastAsiaTheme="minorHAnsi"/>
          <w:rtl/>
        </w:rPr>
        <w:t xml:space="preserve"> </w:t>
      </w:r>
      <w:r w:rsidRPr="00EB561D">
        <w:rPr>
          <w:rFonts w:eastAsiaTheme="minorHAnsi"/>
          <w:rtl/>
        </w:rPr>
        <w:t>عليه</w:t>
      </w:r>
      <w:r>
        <w:rPr>
          <w:rFonts w:eastAsiaTheme="minorHAnsi"/>
          <w:rtl/>
        </w:rPr>
        <w:t xml:space="preserve"> </w:t>
      </w:r>
      <w:r w:rsidRPr="00EB561D">
        <w:rPr>
          <w:rFonts w:eastAsiaTheme="minorHAnsi"/>
          <w:rtl/>
        </w:rPr>
        <w:t>الأدلة</w:t>
      </w:r>
      <w:r>
        <w:rPr>
          <w:rFonts w:eastAsiaTheme="minorHAnsi"/>
          <w:rtl/>
        </w:rPr>
        <w:t xml:space="preserve"> </w:t>
      </w:r>
      <w:r w:rsidRPr="00EB561D">
        <w:rPr>
          <w:rFonts w:eastAsiaTheme="minorHAnsi"/>
          <w:rtl/>
        </w:rPr>
        <w:t>الظاهرة،</w:t>
      </w:r>
      <w:r>
        <w:rPr>
          <w:rFonts w:eastAsiaTheme="minorHAnsi"/>
          <w:rtl/>
        </w:rPr>
        <w:t xml:space="preserve"> </w:t>
      </w:r>
      <w:r w:rsidRPr="00EB561D">
        <w:rPr>
          <w:rFonts w:eastAsiaTheme="minorHAnsi"/>
          <w:rtl/>
        </w:rPr>
        <w:t>وفي</w:t>
      </w:r>
      <w:r>
        <w:rPr>
          <w:rFonts w:eastAsiaTheme="minorHAnsi"/>
          <w:rtl/>
        </w:rPr>
        <w:t xml:space="preserve"> </w:t>
      </w:r>
      <w:r w:rsidRPr="00EB561D">
        <w:rPr>
          <w:rFonts w:eastAsiaTheme="minorHAnsi"/>
          <w:rtl/>
        </w:rPr>
        <w:t>هذه</w:t>
      </w:r>
      <w:r>
        <w:rPr>
          <w:rFonts w:eastAsiaTheme="minorHAnsi"/>
          <w:rtl/>
        </w:rPr>
        <w:t xml:space="preserve"> </w:t>
      </w:r>
      <w:r w:rsidRPr="00EB561D">
        <w:rPr>
          <w:rFonts w:eastAsiaTheme="minorHAnsi"/>
          <w:rtl/>
        </w:rPr>
        <w:t>الحالة</w:t>
      </w:r>
      <w:r>
        <w:rPr>
          <w:rFonts w:eastAsiaTheme="minorHAnsi"/>
          <w:rtl/>
        </w:rPr>
        <w:t xml:space="preserve"> </w:t>
      </w:r>
      <w:r w:rsidRPr="00EB561D">
        <w:rPr>
          <w:rFonts w:eastAsiaTheme="minorHAnsi"/>
          <w:rtl/>
        </w:rPr>
        <w:t>يجب</w:t>
      </w:r>
      <w:r>
        <w:rPr>
          <w:rFonts w:eastAsiaTheme="minorHAnsi"/>
          <w:rtl/>
        </w:rPr>
        <w:t xml:space="preserve"> </w:t>
      </w:r>
      <w:r w:rsidRPr="00EB561D">
        <w:rPr>
          <w:rFonts w:eastAsiaTheme="minorHAnsi"/>
          <w:rtl/>
        </w:rPr>
        <w:t>التغيير</w:t>
      </w:r>
      <w:r>
        <w:rPr>
          <w:rFonts w:eastAsiaTheme="minorHAnsi"/>
          <w:rtl/>
        </w:rPr>
        <w:t xml:space="preserve"> </w:t>
      </w:r>
      <w:r w:rsidRPr="00EB561D">
        <w:rPr>
          <w:rFonts w:eastAsiaTheme="minorHAnsi"/>
          <w:rtl/>
        </w:rPr>
        <w:t>بحسب</w:t>
      </w:r>
      <w:r>
        <w:rPr>
          <w:rFonts w:eastAsiaTheme="minorHAnsi"/>
          <w:rtl/>
        </w:rPr>
        <w:t xml:space="preserve"> </w:t>
      </w:r>
      <w:r w:rsidRPr="00EB561D">
        <w:rPr>
          <w:rFonts w:eastAsiaTheme="minorHAnsi"/>
          <w:rtl/>
        </w:rPr>
        <w:t>مراتبه،</w:t>
      </w:r>
      <w:r>
        <w:rPr>
          <w:rFonts w:eastAsiaTheme="minorHAnsi"/>
          <w:rtl/>
        </w:rPr>
        <w:t xml:space="preserve"> </w:t>
      </w:r>
      <w:r w:rsidRPr="00EB561D">
        <w:rPr>
          <w:rFonts w:eastAsiaTheme="minorHAnsi"/>
          <w:rtl/>
        </w:rPr>
        <w:t>يقول</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(وكل</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تيقن</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السوق</w:t>
      </w:r>
      <w:r>
        <w:rPr>
          <w:rFonts w:eastAsiaTheme="minorHAnsi"/>
          <w:rtl/>
        </w:rPr>
        <w:t xml:space="preserve"> </w:t>
      </w:r>
      <w:r w:rsidRPr="00EB561D">
        <w:rPr>
          <w:rFonts w:eastAsiaTheme="minorHAnsi"/>
          <w:rtl/>
        </w:rPr>
        <w:t>منكرا</w:t>
      </w:r>
      <w:r>
        <w:rPr>
          <w:rFonts w:eastAsiaTheme="minorHAnsi"/>
          <w:rtl/>
        </w:rPr>
        <w:t xml:space="preserve"> </w:t>
      </w:r>
      <w:r w:rsidRPr="00EB561D">
        <w:rPr>
          <w:rFonts w:eastAsiaTheme="minorHAnsi"/>
          <w:rtl/>
        </w:rPr>
        <w:t>يجري</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الدوام</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وقت</w:t>
      </w:r>
      <w:r>
        <w:rPr>
          <w:rFonts w:eastAsiaTheme="minorHAnsi"/>
          <w:rtl/>
        </w:rPr>
        <w:t xml:space="preserve"> </w:t>
      </w:r>
      <w:r w:rsidRPr="00EB561D">
        <w:rPr>
          <w:rFonts w:eastAsiaTheme="minorHAnsi"/>
          <w:rtl/>
        </w:rPr>
        <w:t>بعينه،</w:t>
      </w:r>
      <w:r>
        <w:rPr>
          <w:rFonts w:eastAsiaTheme="minorHAnsi"/>
          <w:rtl/>
        </w:rPr>
        <w:t xml:space="preserve"> </w:t>
      </w:r>
      <w:r w:rsidRPr="00EB561D">
        <w:rPr>
          <w:rFonts w:eastAsiaTheme="minorHAnsi"/>
          <w:rtl/>
        </w:rPr>
        <w:t>وهو</w:t>
      </w:r>
      <w:r>
        <w:rPr>
          <w:rFonts w:eastAsiaTheme="minorHAnsi"/>
          <w:rtl/>
        </w:rPr>
        <w:t xml:space="preserve"> </w:t>
      </w:r>
      <w:r w:rsidRPr="00EB561D">
        <w:rPr>
          <w:rFonts w:eastAsiaTheme="minorHAnsi"/>
          <w:rtl/>
        </w:rPr>
        <w:t>قادر</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تغييره،</w:t>
      </w:r>
      <w:r>
        <w:rPr>
          <w:rFonts w:eastAsiaTheme="minorHAnsi"/>
          <w:rtl/>
        </w:rPr>
        <w:t xml:space="preserve"> </w:t>
      </w:r>
      <w:r w:rsidRPr="00EB561D">
        <w:rPr>
          <w:rFonts w:eastAsiaTheme="minorHAnsi"/>
          <w:rtl/>
        </w:rPr>
        <w:t>فلا</w:t>
      </w:r>
      <w:r>
        <w:rPr>
          <w:rFonts w:eastAsiaTheme="minorHAnsi"/>
          <w:rtl/>
        </w:rPr>
        <w:t xml:space="preserve"> </w:t>
      </w:r>
      <w:r w:rsidRPr="00EB561D">
        <w:rPr>
          <w:rFonts w:eastAsiaTheme="minorHAnsi"/>
          <w:rtl/>
        </w:rPr>
        <w:t>يجوز</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يسقط</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نفسه</w:t>
      </w:r>
      <w:r>
        <w:rPr>
          <w:rFonts w:eastAsiaTheme="minorHAnsi"/>
          <w:rtl/>
        </w:rPr>
        <w:t xml:space="preserve"> </w:t>
      </w:r>
      <w:r w:rsidRPr="00EB561D">
        <w:rPr>
          <w:rFonts w:eastAsiaTheme="minorHAnsi"/>
          <w:rtl/>
        </w:rPr>
        <w:t>بالقعود</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البيت)</w:t>
      </w:r>
      <w:r>
        <w:rPr>
          <w:rFonts w:eastAsiaTheme="minorHAnsi"/>
          <w:rtl/>
        </w:rPr>
        <w:t xml:space="preserve"> </w:t>
      </w:r>
      <w:r w:rsidRPr="005422D7">
        <w:rPr>
          <w:rStyle w:val="af0"/>
          <w:sz w:val="24"/>
          <w:szCs w:val="24"/>
          <w:rtl/>
        </w:rPr>
        <w:t>(</w:t>
      </w:r>
      <w:r w:rsidRPr="005422D7">
        <w:rPr>
          <w:rStyle w:val="af0"/>
          <w:sz w:val="24"/>
          <w:szCs w:val="24"/>
          <w:rtl/>
        </w:rPr>
        <w:footnoteReference w:id="222"/>
      </w:r>
      <w:r w:rsidRPr="005422D7">
        <w:rPr>
          <w:rStyle w:val="af0"/>
          <w:sz w:val="24"/>
          <w:szCs w:val="24"/>
          <w:rtl/>
        </w:rPr>
        <w:t>)</w:t>
      </w:r>
    </w:p>
    <w:p w14:paraId="491A8164" w14:textId="77777777" w:rsidR="00DB4E6A" w:rsidRPr="005F336A" w:rsidRDefault="00DB4E6A" w:rsidP="00EB561D">
      <w:pPr>
        <w:pStyle w:val="aaac"/>
        <w:rPr>
          <w:rFonts w:eastAsiaTheme="minorHAnsi"/>
          <w:rtl/>
        </w:rPr>
      </w:pPr>
      <w:r w:rsidRPr="003C4363">
        <w:rPr>
          <w:rFonts w:eastAsiaTheme="minorHAnsi"/>
          <w:b/>
          <w:bCs/>
          <w:rtl/>
        </w:rPr>
        <w:t>غير شرعي</w:t>
      </w: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الظن</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الشك</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جريان</w:t>
      </w:r>
      <w:r>
        <w:rPr>
          <w:rFonts w:eastAsiaTheme="minorHAnsi"/>
          <w:rtl/>
        </w:rPr>
        <w:t xml:space="preserve"> </w:t>
      </w:r>
      <w:r w:rsidRPr="005F336A">
        <w:rPr>
          <w:rFonts w:eastAsiaTheme="minorHAnsi"/>
          <w:rtl/>
        </w:rPr>
        <w:t>المنكر</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لم</w:t>
      </w:r>
      <w:r>
        <w:rPr>
          <w:rFonts w:eastAsiaTheme="minorHAnsi"/>
          <w:rtl/>
        </w:rPr>
        <w:t xml:space="preserve"> </w:t>
      </w:r>
      <w:r w:rsidRPr="005F336A">
        <w:rPr>
          <w:rFonts w:eastAsiaTheme="minorHAnsi"/>
          <w:rtl/>
        </w:rPr>
        <w:t>يدل</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دليل</w:t>
      </w:r>
      <w:r>
        <w:rPr>
          <w:rFonts w:eastAsiaTheme="minorHAnsi"/>
          <w:rtl/>
        </w:rPr>
        <w:t xml:space="preserve"> </w:t>
      </w:r>
      <w:r w:rsidRPr="005F336A">
        <w:rPr>
          <w:rFonts w:eastAsiaTheme="minorHAnsi"/>
          <w:rtl/>
        </w:rPr>
        <w:t>ظاهر،</w:t>
      </w:r>
      <w:r>
        <w:rPr>
          <w:rFonts w:eastAsiaTheme="minorHAnsi"/>
          <w:rtl/>
        </w:rPr>
        <w:t xml:space="preserve"> </w:t>
      </w:r>
      <w:r w:rsidRPr="005F336A">
        <w:rPr>
          <w:rFonts w:eastAsiaTheme="minorHAnsi"/>
          <w:rtl/>
        </w:rPr>
        <w:t>فليس</w:t>
      </w:r>
      <w:r>
        <w:rPr>
          <w:rFonts w:eastAsiaTheme="minorHAnsi"/>
          <w:rtl/>
        </w:rPr>
        <w:t xml:space="preserve"> </w:t>
      </w:r>
      <w:r w:rsidRPr="005F336A">
        <w:rPr>
          <w:rFonts w:eastAsiaTheme="minorHAnsi"/>
          <w:rtl/>
        </w:rPr>
        <w:t>للمصلح</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يسترق</w:t>
      </w:r>
      <w:r>
        <w:rPr>
          <w:rFonts w:eastAsiaTheme="minorHAnsi"/>
          <w:rtl/>
        </w:rPr>
        <w:t xml:space="preserve"> </w:t>
      </w:r>
      <w:r w:rsidRPr="005F336A">
        <w:rPr>
          <w:rFonts w:eastAsiaTheme="minorHAnsi"/>
          <w:rtl/>
        </w:rPr>
        <w:t>السمع</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دار</w:t>
      </w:r>
      <w:r>
        <w:rPr>
          <w:rFonts w:eastAsiaTheme="minorHAnsi"/>
          <w:rtl/>
        </w:rPr>
        <w:t xml:space="preserve"> </w:t>
      </w:r>
      <w:r w:rsidRPr="005F336A">
        <w:rPr>
          <w:rFonts w:eastAsiaTheme="minorHAnsi"/>
          <w:rtl/>
        </w:rPr>
        <w:t>غيره</w:t>
      </w:r>
      <w:r>
        <w:rPr>
          <w:rFonts w:eastAsiaTheme="minorHAnsi"/>
          <w:rtl/>
        </w:rPr>
        <w:t xml:space="preserve"> </w:t>
      </w:r>
      <w:r w:rsidRPr="005F336A">
        <w:rPr>
          <w:rFonts w:eastAsiaTheme="minorHAnsi"/>
          <w:rtl/>
        </w:rPr>
        <w:t>ليسمع</w:t>
      </w:r>
      <w:r>
        <w:rPr>
          <w:rFonts w:eastAsiaTheme="minorHAnsi"/>
          <w:rtl/>
        </w:rPr>
        <w:t xml:space="preserve"> </w:t>
      </w:r>
      <w:r w:rsidRPr="005F336A">
        <w:rPr>
          <w:rFonts w:eastAsiaTheme="minorHAnsi"/>
          <w:rtl/>
        </w:rPr>
        <w:t>صوت</w:t>
      </w:r>
      <w:r>
        <w:rPr>
          <w:rFonts w:eastAsiaTheme="minorHAnsi"/>
          <w:rtl/>
        </w:rPr>
        <w:t xml:space="preserve"> </w:t>
      </w:r>
      <w:r w:rsidRPr="005F336A">
        <w:rPr>
          <w:rFonts w:eastAsiaTheme="minorHAnsi"/>
          <w:rtl/>
        </w:rPr>
        <w:t>الأوتار،</w:t>
      </w:r>
      <w:r>
        <w:rPr>
          <w:rFonts w:eastAsiaTheme="minorHAnsi"/>
          <w:rtl/>
        </w:rPr>
        <w:t xml:space="preserve"> </w:t>
      </w:r>
      <w:r w:rsidRPr="005F336A">
        <w:rPr>
          <w:rFonts w:eastAsiaTheme="minorHAnsi"/>
          <w:rtl/>
        </w:rPr>
        <w:t>ولا</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يستنشق</w:t>
      </w:r>
      <w:r>
        <w:rPr>
          <w:rFonts w:eastAsiaTheme="minorHAnsi"/>
          <w:rtl/>
        </w:rPr>
        <w:t xml:space="preserve"> </w:t>
      </w:r>
      <w:r w:rsidRPr="005F336A">
        <w:rPr>
          <w:rFonts w:eastAsiaTheme="minorHAnsi"/>
          <w:rtl/>
        </w:rPr>
        <w:t>ليدرك</w:t>
      </w:r>
      <w:r>
        <w:rPr>
          <w:rFonts w:eastAsiaTheme="minorHAnsi"/>
          <w:rtl/>
        </w:rPr>
        <w:t xml:space="preserve"> </w:t>
      </w:r>
      <w:r w:rsidRPr="005F336A">
        <w:rPr>
          <w:rFonts w:eastAsiaTheme="minorHAnsi"/>
          <w:rtl/>
        </w:rPr>
        <w:t>رائحة</w:t>
      </w:r>
      <w:r>
        <w:rPr>
          <w:rFonts w:eastAsiaTheme="minorHAnsi"/>
          <w:rtl/>
        </w:rPr>
        <w:t xml:space="preserve"> </w:t>
      </w:r>
      <w:r w:rsidRPr="005F336A">
        <w:rPr>
          <w:rFonts w:eastAsiaTheme="minorHAnsi"/>
          <w:rtl/>
        </w:rPr>
        <w:t>الخمر،</w:t>
      </w:r>
      <w:r>
        <w:rPr>
          <w:rFonts w:eastAsiaTheme="minorHAnsi"/>
          <w:rtl/>
        </w:rPr>
        <w:t xml:space="preserve"> </w:t>
      </w:r>
      <w:r w:rsidRPr="005F336A">
        <w:rPr>
          <w:rFonts w:eastAsiaTheme="minorHAnsi"/>
          <w:rtl/>
        </w:rPr>
        <w:t>ولا</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يستفسر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جيرانه</w:t>
      </w:r>
      <w:r>
        <w:rPr>
          <w:rFonts w:eastAsiaTheme="minorHAnsi"/>
          <w:rtl/>
        </w:rPr>
        <w:t xml:space="preserve"> </w:t>
      </w:r>
      <w:r w:rsidRPr="005F336A">
        <w:rPr>
          <w:rFonts w:eastAsiaTheme="minorHAnsi"/>
          <w:rtl/>
        </w:rPr>
        <w:t>ليخبروه</w:t>
      </w:r>
      <w:r>
        <w:rPr>
          <w:rFonts w:eastAsiaTheme="minorHAnsi"/>
          <w:rtl/>
        </w:rPr>
        <w:t xml:space="preserve"> </w:t>
      </w:r>
      <w:r w:rsidRPr="005F336A">
        <w:rPr>
          <w:rFonts w:eastAsiaTheme="minorHAnsi"/>
          <w:rtl/>
        </w:rPr>
        <w:t>بما</w:t>
      </w:r>
      <w:r>
        <w:rPr>
          <w:rFonts w:eastAsiaTheme="minorHAnsi"/>
          <w:rtl/>
        </w:rPr>
        <w:t xml:space="preserve"> </w:t>
      </w:r>
      <w:r w:rsidRPr="005F336A">
        <w:rPr>
          <w:rFonts w:eastAsiaTheme="minorHAnsi"/>
          <w:rtl/>
        </w:rPr>
        <w:t>يجري</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داره،</w:t>
      </w:r>
      <w:r>
        <w:rPr>
          <w:rFonts w:eastAsiaTheme="minorHAnsi"/>
          <w:rtl/>
        </w:rPr>
        <w:t xml:space="preserve"> </w:t>
      </w:r>
      <w:r w:rsidRPr="005F336A">
        <w:rPr>
          <w:rFonts w:eastAsiaTheme="minorHAnsi"/>
          <w:rtl/>
        </w:rPr>
        <w:t>فإن</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كله</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التجسس</w:t>
      </w:r>
      <w:r>
        <w:rPr>
          <w:rFonts w:eastAsiaTheme="minorHAnsi"/>
          <w:rtl/>
        </w:rPr>
        <w:t xml:space="preserve"> </w:t>
      </w:r>
      <w:r w:rsidRPr="005F336A">
        <w:rPr>
          <w:rFonts w:eastAsiaTheme="minorHAnsi"/>
          <w:rtl/>
        </w:rPr>
        <w:t>المنهي</w:t>
      </w:r>
      <w:r>
        <w:rPr>
          <w:rFonts w:eastAsiaTheme="minorHAnsi"/>
          <w:rtl/>
        </w:rPr>
        <w:t xml:space="preserve"> </w:t>
      </w:r>
      <w:r w:rsidRPr="005F336A">
        <w:rPr>
          <w:rFonts w:eastAsiaTheme="minorHAnsi"/>
          <w:rtl/>
        </w:rPr>
        <w:t>عنه،</w:t>
      </w: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هتك</w:t>
      </w:r>
      <w:r>
        <w:rPr>
          <w:rFonts w:eastAsiaTheme="minorHAnsi"/>
          <w:rtl/>
        </w:rPr>
        <w:t xml:space="preserve"> </w:t>
      </w:r>
      <w:r w:rsidRPr="005F336A">
        <w:rPr>
          <w:rFonts w:eastAsiaTheme="minorHAnsi"/>
          <w:rtl/>
        </w:rPr>
        <w:t>لحرمة</w:t>
      </w:r>
      <w:r>
        <w:rPr>
          <w:rFonts w:eastAsiaTheme="minorHAnsi"/>
          <w:rtl/>
        </w:rPr>
        <w:t xml:space="preserve"> </w:t>
      </w:r>
      <w:r w:rsidRPr="005F336A">
        <w:rPr>
          <w:rFonts w:eastAsiaTheme="minorHAnsi"/>
          <w:rtl/>
        </w:rPr>
        <w:t>المسلم</w:t>
      </w:r>
      <w:r>
        <w:rPr>
          <w:rFonts w:eastAsiaTheme="minorHAnsi"/>
          <w:rtl/>
        </w:rPr>
        <w:t xml:space="preserve"> </w:t>
      </w:r>
      <w:r w:rsidRPr="005F336A">
        <w:rPr>
          <w:rFonts w:eastAsiaTheme="minorHAnsi"/>
          <w:rtl/>
        </w:rPr>
        <w:t>بدليل</w:t>
      </w:r>
      <w:r>
        <w:rPr>
          <w:rFonts w:eastAsiaTheme="minorHAnsi"/>
          <w:rtl/>
        </w:rPr>
        <w:t xml:space="preserve"> </w:t>
      </w:r>
      <w:r w:rsidRPr="005F336A">
        <w:rPr>
          <w:rFonts w:eastAsiaTheme="minorHAnsi"/>
          <w:rtl/>
        </w:rPr>
        <w:t>ظني</w:t>
      </w:r>
      <w:r>
        <w:rPr>
          <w:rFonts w:eastAsiaTheme="minorHAnsi"/>
          <w:rtl/>
        </w:rPr>
        <w:t xml:space="preserve"> </w:t>
      </w:r>
      <w:r w:rsidRPr="005422D7">
        <w:rPr>
          <w:rStyle w:val="af0"/>
          <w:sz w:val="24"/>
          <w:szCs w:val="24"/>
          <w:rtl/>
        </w:rPr>
        <w:t>(</w:t>
      </w:r>
      <w:r w:rsidRPr="005422D7">
        <w:rPr>
          <w:rStyle w:val="af0"/>
          <w:sz w:val="24"/>
          <w:szCs w:val="24"/>
          <w:rtl/>
        </w:rPr>
        <w:footnoteReference w:id="223"/>
      </w:r>
      <w:r w:rsidRPr="005422D7">
        <w:rPr>
          <w:rStyle w:val="af0"/>
          <w:sz w:val="24"/>
          <w:szCs w:val="24"/>
          <w:rtl/>
        </w:rPr>
        <w:t>)</w:t>
      </w:r>
      <w:r w:rsidRPr="005F336A">
        <w:rPr>
          <w:rFonts w:eastAsiaTheme="minorHAnsi"/>
          <w:rtl/>
        </w:rPr>
        <w:t>.</w:t>
      </w:r>
    </w:p>
    <w:p w14:paraId="18E2BCE9" w14:textId="77777777" w:rsidR="00DB4E6A" w:rsidRDefault="00DB4E6A" w:rsidP="003C4363">
      <w:pPr>
        <w:pStyle w:val="aaa4"/>
        <w:rPr>
          <w:rtl/>
        </w:rPr>
      </w:pPr>
      <w:bookmarkStart w:id="130" w:name="_Toc461045738"/>
      <w:bookmarkStart w:id="131" w:name="_Toc462291058"/>
      <w:r w:rsidRPr="005F336A">
        <w:rPr>
          <w:rtl/>
        </w:rPr>
        <w:t>ب</w:t>
      </w:r>
      <w:r>
        <w:rPr>
          <w:rtl/>
        </w:rPr>
        <w:t xml:space="preserve"> </w:t>
      </w:r>
      <w:r w:rsidRPr="005F336A">
        <w:rPr>
          <w:rtl/>
        </w:rPr>
        <w:t>ـ</w:t>
      </w:r>
      <w:r>
        <w:rPr>
          <w:rtl/>
        </w:rPr>
        <w:t xml:space="preserve"> </w:t>
      </w:r>
      <w:r w:rsidRPr="005F336A">
        <w:rPr>
          <w:rtl/>
        </w:rPr>
        <w:t>التعريف</w:t>
      </w:r>
      <w:r>
        <w:rPr>
          <w:rtl/>
        </w:rPr>
        <w:t>:</w:t>
      </w:r>
      <w:bookmarkEnd w:id="130"/>
      <w:bookmarkEnd w:id="131"/>
    </w:p>
    <w:p w14:paraId="4D75F97B" w14:textId="77777777" w:rsidR="00DB4E6A" w:rsidRDefault="00DB4E6A" w:rsidP="00EB561D">
      <w:pPr>
        <w:pStyle w:val="aaac"/>
        <w:rPr>
          <w:rFonts w:eastAsiaTheme="minorHAnsi"/>
          <w:rtl/>
        </w:rPr>
      </w:pPr>
      <w:r w:rsidRPr="005F336A">
        <w:rPr>
          <w:rFonts w:eastAsiaTheme="minorHAnsi"/>
          <w:rtl/>
        </w:rPr>
        <w:t>وهو</w:t>
      </w:r>
      <w:r>
        <w:rPr>
          <w:rFonts w:eastAsiaTheme="minorHAnsi"/>
          <w:rtl/>
        </w:rPr>
        <w:t xml:space="preserve"> </w:t>
      </w:r>
      <w:r w:rsidRPr="005F336A">
        <w:rPr>
          <w:rFonts w:eastAsiaTheme="minorHAnsi"/>
          <w:rtl/>
        </w:rPr>
        <w:t>دلالة</w:t>
      </w:r>
      <w:r>
        <w:rPr>
          <w:rFonts w:eastAsiaTheme="minorHAnsi"/>
          <w:rtl/>
        </w:rPr>
        <w:t xml:space="preserve"> </w:t>
      </w:r>
      <w:r w:rsidRPr="005F336A">
        <w:rPr>
          <w:rFonts w:eastAsiaTheme="minorHAnsi"/>
          <w:rtl/>
        </w:rPr>
        <w:t>المنكر</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حرمة</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يفعله،</w:t>
      </w:r>
      <w:r>
        <w:rPr>
          <w:rFonts w:eastAsiaTheme="minorHAnsi"/>
          <w:rtl/>
        </w:rPr>
        <w:t xml:space="preserve"> </w:t>
      </w:r>
      <w:r w:rsidRPr="005F336A">
        <w:rPr>
          <w:rFonts w:eastAsiaTheme="minorHAnsi"/>
          <w:rtl/>
        </w:rPr>
        <w:t>لأنه</w:t>
      </w:r>
      <w:r>
        <w:rPr>
          <w:rFonts w:eastAsiaTheme="minorHAnsi"/>
          <w:rtl/>
        </w:rPr>
        <w:t xml:space="preserve"> </w:t>
      </w:r>
      <w:r w:rsidRPr="005F336A">
        <w:rPr>
          <w:rFonts w:eastAsiaTheme="minorHAnsi"/>
          <w:rtl/>
        </w:rPr>
        <w:t>يقدم</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بجهله،</w:t>
      </w:r>
      <w:r>
        <w:rPr>
          <w:rFonts w:eastAsiaTheme="minorHAnsi"/>
          <w:rtl/>
        </w:rPr>
        <w:t xml:space="preserve"> </w:t>
      </w:r>
      <w:r w:rsidRPr="005F336A">
        <w:rPr>
          <w:rFonts w:eastAsiaTheme="minorHAnsi"/>
          <w:rtl/>
        </w:rPr>
        <w:t>وإذا</w:t>
      </w:r>
      <w:r>
        <w:rPr>
          <w:rFonts w:eastAsiaTheme="minorHAnsi"/>
          <w:rtl/>
        </w:rPr>
        <w:t xml:space="preserve"> </w:t>
      </w:r>
      <w:r w:rsidRPr="005F336A">
        <w:rPr>
          <w:rFonts w:eastAsiaTheme="minorHAnsi"/>
          <w:rtl/>
        </w:rPr>
        <w:t>عرف</w:t>
      </w:r>
      <w:r>
        <w:rPr>
          <w:rFonts w:eastAsiaTheme="minorHAnsi"/>
          <w:rtl/>
        </w:rPr>
        <w:t xml:space="preserve"> </w:t>
      </w:r>
      <w:r w:rsidRPr="005F336A">
        <w:rPr>
          <w:rFonts w:eastAsiaTheme="minorHAnsi"/>
          <w:rtl/>
        </w:rPr>
        <w:t>أنه</w:t>
      </w:r>
      <w:r>
        <w:rPr>
          <w:rFonts w:eastAsiaTheme="minorHAnsi"/>
          <w:rtl/>
        </w:rPr>
        <w:t xml:space="preserve"> </w:t>
      </w:r>
      <w:r w:rsidRPr="005F336A">
        <w:rPr>
          <w:rFonts w:eastAsiaTheme="minorHAnsi"/>
          <w:rtl/>
        </w:rPr>
        <w:t>منكر</w:t>
      </w:r>
      <w:r>
        <w:rPr>
          <w:rFonts w:eastAsiaTheme="minorHAnsi"/>
          <w:rtl/>
        </w:rPr>
        <w:t xml:space="preserve"> </w:t>
      </w:r>
      <w:r w:rsidRPr="005F336A">
        <w:rPr>
          <w:rFonts w:eastAsiaTheme="minorHAnsi"/>
          <w:rtl/>
        </w:rPr>
        <w:t>تركه</w:t>
      </w:r>
      <w:r>
        <w:rPr>
          <w:rFonts w:eastAsiaTheme="minorHAnsi"/>
          <w:rtl/>
        </w:rPr>
        <w:t xml:space="preserve"> </w:t>
      </w:r>
      <w:r w:rsidRPr="005422D7">
        <w:rPr>
          <w:rStyle w:val="af0"/>
          <w:sz w:val="24"/>
          <w:szCs w:val="24"/>
          <w:rtl/>
        </w:rPr>
        <w:t>(</w:t>
      </w:r>
      <w:r w:rsidRPr="005422D7">
        <w:rPr>
          <w:rStyle w:val="af0"/>
          <w:sz w:val="24"/>
          <w:szCs w:val="24"/>
          <w:rtl/>
        </w:rPr>
        <w:footnoteReference w:id="224"/>
      </w:r>
      <w:r w:rsidRPr="005422D7">
        <w:rPr>
          <w:rStyle w:val="af0"/>
          <w:sz w:val="24"/>
          <w:szCs w:val="24"/>
          <w:rtl/>
        </w:rPr>
        <w:t>)</w:t>
      </w:r>
      <w:r w:rsidRPr="00EB561D">
        <w:rPr>
          <w:rFonts w:eastAsiaTheme="minorHAnsi"/>
          <w:rtl/>
        </w:rPr>
        <w:t>،</w:t>
      </w:r>
      <w:r>
        <w:rPr>
          <w:rFonts w:eastAsiaTheme="minorHAnsi"/>
          <w:rtl/>
        </w:rPr>
        <w:t xml:space="preserve"> </w:t>
      </w:r>
      <w:r w:rsidRPr="00EB561D">
        <w:rPr>
          <w:rFonts w:eastAsiaTheme="minorHAnsi"/>
          <w:rtl/>
        </w:rPr>
        <w:t>ولما</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التعريف</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إيذاء</w:t>
      </w:r>
      <w:r>
        <w:rPr>
          <w:rFonts w:eastAsiaTheme="minorHAnsi"/>
          <w:rtl/>
        </w:rPr>
        <w:t xml:space="preserve"> </w:t>
      </w:r>
      <w:r w:rsidRPr="00EB561D">
        <w:rPr>
          <w:rFonts w:eastAsiaTheme="minorHAnsi"/>
          <w:rtl/>
        </w:rPr>
        <w:t>للمعرف</w:t>
      </w:r>
      <w:r>
        <w:rPr>
          <w:rFonts w:eastAsiaTheme="minorHAnsi"/>
          <w:rtl/>
        </w:rPr>
        <w:t xml:space="preserve"> </w:t>
      </w:r>
      <w:r w:rsidRPr="00EB561D">
        <w:rPr>
          <w:rFonts w:eastAsiaTheme="minorHAnsi"/>
          <w:rtl/>
        </w:rPr>
        <w:t>بنسبته</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الجهل،</w:t>
      </w:r>
      <w:r>
        <w:rPr>
          <w:rFonts w:eastAsiaTheme="minorHAnsi"/>
          <w:rtl/>
        </w:rPr>
        <w:t xml:space="preserve"> </w:t>
      </w:r>
      <w:r w:rsidRPr="00EB561D">
        <w:rPr>
          <w:rFonts w:eastAsiaTheme="minorHAnsi"/>
          <w:rtl/>
        </w:rPr>
        <w:t>فإن</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يدعو</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نصحه</w:t>
      </w:r>
      <w:r>
        <w:rPr>
          <w:rFonts w:eastAsiaTheme="minorHAnsi"/>
          <w:rtl/>
        </w:rPr>
        <w:t xml:space="preserve"> </w:t>
      </w:r>
      <w:r w:rsidRPr="00EB561D">
        <w:rPr>
          <w:rFonts w:eastAsiaTheme="minorHAnsi"/>
          <w:rtl/>
        </w:rPr>
        <w:t>باللطف</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غير</w:t>
      </w:r>
      <w:r>
        <w:rPr>
          <w:rFonts w:eastAsiaTheme="minorHAnsi"/>
          <w:rtl/>
        </w:rPr>
        <w:t xml:space="preserve"> </w:t>
      </w:r>
      <w:r w:rsidRPr="00EB561D">
        <w:rPr>
          <w:rFonts w:eastAsiaTheme="minorHAnsi"/>
          <w:rtl/>
        </w:rPr>
        <w:t>عنف،</w:t>
      </w:r>
      <w:r>
        <w:rPr>
          <w:rFonts w:eastAsiaTheme="minorHAnsi"/>
          <w:rtl/>
        </w:rPr>
        <w:t xml:space="preserve"> </w:t>
      </w:r>
      <w:r w:rsidRPr="00EB561D">
        <w:rPr>
          <w:rFonts w:eastAsiaTheme="minorHAnsi"/>
          <w:rtl/>
        </w:rPr>
        <w:t>ويضرب</w:t>
      </w:r>
      <w:r>
        <w:rPr>
          <w:rFonts w:eastAsiaTheme="minorHAnsi"/>
          <w:rtl/>
        </w:rPr>
        <w:t xml:space="preserve"> </w:t>
      </w:r>
      <w:r w:rsidRPr="00EB561D">
        <w:rPr>
          <w:rFonts w:eastAsiaTheme="minorHAnsi"/>
          <w:rtl/>
        </w:rPr>
        <w:t>مثالا</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بتعريف</w:t>
      </w:r>
      <w:r>
        <w:rPr>
          <w:rFonts w:eastAsiaTheme="minorHAnsi"/>
          <w:rtl/>
        </w:rPr>
        <w:t xml:space="preserve"> </w:t>
      </w:r>
      <w:r w:rsidRPr="00EB561D">
        <w:rPr>
          <w:rFonts w:eastAsiaTheme="minorHAnsi"/>
          <w:rtl/>
        </w:rPr>
        <w:t>جاهل</w:t>
      </w:r>
      <w:r>
        <w:rPr>
          <w:rFonts w:eastAsiaTheme="minorHAnsi"/>
          <w:rtl/>
        </w:rPr>
        <w:t xml:space="preserve"> </w:t>
      </w:r>
      <w:r w:rsidRPr="00EB561D">
        <w:rPr>
          <w:rFonts w:eastAsiaTheme="minorHAnsi"/>
          <w:rtl/>
        </w:rPr>
        <w:t>بوجوب</w:t>
      </w:r>
      <w:r>
        <w:rPr>
          <w:rFonts w:eastAsiaTheme="minorHAnsi"/>
          <w:rtl/>
        </w:rPr>
        <w:t xml:space="preserve"> </w:t>
      </w:r>
      <w:r w:rsidRPr="00EB561D">
        <w:rPr>
          <w:rFonts w:eastAsiaTheme="minorHAnsi"/>
          <w:rtl/>
        </w:rPr>
        <w:t>الطمأنينة</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الصلاة،</w:t>
      </w:r>
      <w:r>
        <w:rPr>
          <w:rFonts w:eastAsiaTheme="minorHAnsi"/>
          <w:rtl/>
        </w:rPr>
        <w:t xml:space="preserve"> </w:t>
      </w:r>
      <w:r w:rsidRPr="00EB561D">
        <w:rPr>
          <w:rFonts w:eastAsiaTheme="minorHAnsi"/>
          <w:rtl/>
        </w:rPr>
        <w:t>فيقول</w:t>
      </w:r>
      <w:r>
        <w:rPr>
          <w:rFonts w:eastAsiaTheme="minorHAnsi"/>
          <w:rtl/>
        </w:rPr>
        <w:t xml:space="preserve"> </w:t>
      </w:r>
      <w:r w:rsidRPr="00EB561D">
        <w:rPr>
          <w:rFonts w:eastAsiaTheme="minorHAnsi"/>
          <w:rtl/>
        </w:rPr>
        <w:t>له</w:t>
      </w:r>
      <w:r>
        <w:rPr>
          <w:rFonts w:eastAsiaTheme="minorHAnsi"/>
          <w:rtl/>
        </w:rPr>
        <w:t>:</w:t>
      </w:r>
      <w:r w:rsidRPr="00EB561D">
        <w:rPr>
          <w:rFonts w:eastAsiaTheme="minorHAnsi"/>
          <w:rtl/>
        </w:rPr>
        <w:t>إن</w:t>
      </w:r>
      <w:r>
        <w:rPr>
          <w:rFonts w:eastAsiaTheme="minorHAnsi"/>
          <w:rtl/>
        </w:rPr>
        <w:t xml:space="preserve"> </w:t>
      </w:r>
      <w:r w:rsidRPr="00EB561D">
        <w:rPr>
          <w:rFonts w:eastAsiaTheme="minorHAnsi"/>
          <w:rtl/>
        </w:rPr>
        <w:t>الإنسان</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يولد</w:t>
      </w:r>
      <w:r>
        <w:rPr>
          <w:rFonts w:eastAsiaTheme="minorHAnsi"/>
          <w:rtl/>
        </w:rPr>
        <w:t xml:space="preserve"> </w:t>
      </w:r>
      <w:r w:rsidRPr="00EB561D">
        <w:rPr>
          <w:rFonts w:eastAsiaTheme="minorHAnsi"/>
          <w:rtl/>
        </w:rPr>
        <w:t>عالما،</w:t>
      </w:r>
      <w:r>
        <w:rPr>
          <w:rFonts w:eastAsiaTheme="minorHAnsi"/>
          <w:rtl/>
        </w:rPr>
        <w:t xml:space="preserve"> </w:t>
      </w:r>
      <w:r w:rsidRPr="00EB561D">
        <w:rPr>
          <w:rFonts w:eastAsiaTheme="minorHAnsi"/>
          <w:rtl/>
        </w:rPr>
        <w:t>ولقد</w:t>
      </w:r>
      <w:r>
        <w:rPr>
          <w:rFonts w:eastAsiaTheme="minorHAnsi"/>
          <w:rtl/>
        </w:rPr>
        <w:t xml:space="preserve"> </w:t>
      </w:r>
      <w:r w:rsidRPr="00EB561D">
        <w:rPr>
          <w:rFonts w:eastAsiaTheme="minorHAnsi"/>
          <w:rtl/>
        </w:rPr>
        <w:t>كنا</w:t>
      </w:r>
      <w:r>
        <w:rPr>
          <w:rFonts w:eastAsiaTheme="minorHAnsi"/>
          <w:rtl/>
        </w:rPr>
        <w:t xml:space="preserve"> </w:t>
      </w:r>
      <w:r w:rsidRPr="00EB561D">
        <w:rPr>
          <w:rFonts w:eastAsiaTheme="minorHAnsi"/>
          <w:rtl/>
        </w:rPr>
        <w:t>ـ</w:t>
      </w:r>
      <w:r>
        <w:rPr>
          <w:rFonts w:eastAsiaTheme="minorHAnsi"/>
          <w:rtl/>
        </w:rPr>
        <w:t xml:space="preserve"> </w:t>
      </w:r>
      <w:r w:rsidRPr="00EB561D">
        <w:rPr>
          <w:rFonts w:eastAsiaTheme="minorHAnsi"/>
          <w:rtl/>
        </w:rPr>
        <w:t>أيضا</w:t>
      </w:r>
      <w:r>
        <w:rPr>
          <w:rFonts w:eastAsiaTheme="minorHAnsi"/>
          <w:rtl/>
        </w:rPr>
        <w:t xml:space="preserve"> </w:t>
      </w:r>
      <w:r w:rsidRPr="00EB561D">
        <w:rPr>
          <w:rFonts w:eastAsiaTheme="minorHAnsi"/>
          <w:rtl/>
        </w:rPr>
        <w:t>ـ</w:t>
      </w:r>
      <w:r>
        <w:rPr>
          <w:rFonts w:eastAsiaTheme="minorHAnsi"/>
          <w:rtl/>
        </w:rPr>
        <w:t xml:space="preserve"> </w:t>
      </w:r>
      <w:r w:rsidRPr="00EB561D">
        <w:rPr>
          <w:rFonts w:eastAsiaTheme="minorHAnsi"/>
          <w:rtl/>
        </w:rPr>
        <w:t>جاهلين</w:t>
      </w:r>
      <w:r>
        <w:rPr>
          <w:rFonts w:eastAsiaTheme="minorHAnsi"/>
          <w:rtl/>
        </w:rPr>
        <w:t xml:space="preserve"> </w:t>
      </w:r>
      <w:r w:rsidRPr="00EB561D">
        <w:rPr>
          <w:rFonts w:eastAsiaTheme="minorHAnsi"/>
          <w:rtl/>
        </w:rPr>
        <w:t>بأمر</w:t>
      </w:r>
      <w:r>
        <w:rPr>
          <w:rFonts w:eastAsiaTheme="minorHAnsi"/>
          <w:rtl/>
        </w:rPr>
        <w:t xml:space="preserve"> </w:t>
      </w:r>
      <w:r w:rsidRPr="00EB561D">
        <w:rPr>
          <w:rFonts w:eastAsiaTheme="minorHAnsi"/>
          <w:rtl/>
        </w:rPr>
        <w:t>الصلاة،</w:t>
      </w:r>
      <w:r>
        <w:rPr>
          <w:rFonts w:eastAsiaTheme="minorHAnsi"/>
          <w:rtl/>
        </w:rPr>
        <w:t xml:space="preserve"> </w:t>
      </w:r>
      <w:r w:rsidRPr="00EB561D">
        <w:rPr>
          <w:rFonts w:eastAsiaTheme="minorHAnsi"/>
          <w:rtl/>
        </w:rPr>
        <w:t>ولعل</w:t>
      </w:r>
      <w:r>
        <w:rPr>
          <w:rFonts w:eastAsiaTheme="minorHAnsi"/>
          <w:rtl/>
        </w:rPr>
        <w:t xml:space="preserve"> </w:t>
      </w:r>
      <w:r w:rsidRPr="00EB561D">
        <w:rPr>
          <w:rFonts w:eastAsiaTheme="minorHAnsi"/>
          <w:rtl/>
        </w:rPr>
        <w:t>قريتك</w:t>
      </w:r>
      <w:r>
        <w:rPr>
          <w:rFonts w:eastAsiaTheme="minorHAnsi"/>
          <w:rtl/>
        </w:rPr>
        <w:t xml:space="preserve"> </w:t>
      </w:r>
      <w:r w:rsidRPr="00EB561D">
        <w:rPr>
          <w:rFonts w:eastAsiaTheme="minorHAnsi"/>
          <w:rtl/>
        </w:rPr>
        <w:t>خالية</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أهل</w:t>
      </w:r>
      <w:r>
        <w:rPr>
          <w:rFonts w:eastAsiaTheme="minorHAnsi"/>
          <w:rtl/>
        </w:rPr>
        <w:t xml:space="preserve"> </w:t>
      </w:r>
      <w:r w:rsidRPr="00EB561D">
        <w:rPr>
          <w:rFonts w:eastAsiaTheme="minorHAnsi"/>
          <w:rtl/>
        </w:rPr>
        <w:t>العلم</w:t>
      </w:r>
      <w:r>
        <w:rPr>
          <w:rFonts w:ascii="Sakkal Majalla" w:eastAsiaTheme="minorHAnsi" w:hAnsi="Sakkal Majalla" w:cs="Sakkal Majalla"/>
          <w:rtl/>
        </w:rPr>
        <w:t>..</w:t>
      </w:r>
      <w:r>
        <w:rPr>
          <w:rFonts w:eastAsiaTheme="minorHAnsi"/>
          <w:rtl/>
        </w:rPr>
        <w:t xml:space="preserve"> </w:t>
      </w:r>
      <w:r w:rsidRPr="00EB561D">
        <w:rPr>
          <w:rFonts w:eastAsiaTheme="minorHAnsi"/>
          <w:rtl/>
        </w:rPr>
        <w:t>وهكذا</w:t>
      </w:r>
      <w:r>
        <w:rPr>
          <w:rFonts w:eastAsiaTheme="minorHAnsi"/>
          <w:rtl/>
        </w:rPr>
        <w:t xml:space="preserve"> </w:t>
      </w:r>
      <w:r w:rsidRPr="00EB561D">
        <w:rPr>
          <w:rFonts w:eastAsiaTheme="minorHAnsi"/>
          <w:rtl/>
        </w:rPr>
        <w:t>يترفق</w:t>
      </w:r>
      <w:r>
        <w:rPr>
          <w:rFonts w:eastAsiaTheme="minorHAnsi"/>
          <w:rtl/>
        </w:rPr>
        <w:t xml:space="preserve"> </w:t>
      </w:r>
      <w:r w:rsidRPr="00EB561D">
        <w:rPr>
          <w:rFonts w:eastAsiaTheme="minorHAnsi"/>
          <w:rtl/>
        </w:rPr>
        <w:t>به</w:t>
      </w:r>
      <w:r>
        <w:rPr>
          <w:rFonts w:eastAsiaTheme="minorHAnsi"/>
          <w:rtl/>
        </w:rPr>
        <w:t xml:space="preserve"> </w:t>
      </w:r>
      <w:r w:rsidRPr="00EB561D">
        <w:rPr>
          <w:rFonts w:eastAsiaTheme="minorHAnsi"/>
          <w:rtl/>
        </w:rPr>
        <w:t>ليحصل</w:t>
      </w:r>
      <w:r>
        <w:rPr>
          <w:rFonts w:eastAsiaTheme="minorHAnsi"/>
          <w:rtl/>
        </w:rPr>
        <w:t xml:space="preserve"> </w:t>
      </w:r>
      <w:r w:rsidRPr="00EB561D">
        <w:rPr>
          <w:rFonts w:eastAsiaTheme="minorHAnsi"/>
          <w:rtl/>
        </w:rPr>
        <w:t>التعريف</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غير</w:t>
      </w:r>
      <w:r>
        <w:rPr>
          <w:rFonts w:eastAsiaTheme="minorHAnsi"/>
          <w:rtl/>
        </w:rPr>
        <w:t xml:space="preserve"> </w:t>
      </w:r>
      <w:r w:rsidRPr="00EB561D">
        <w:rPr>
          <w:rFonts w:eastAsiaTheme="minorHAnsi"/>
          <w:rtl/>
        </w:rPr>
        <w:t>إيذاء</w:t>
      </w:r>
      <w:r>
        <w:rPr>
          <w:rFonts w:eastAsiaTheme="minorHAnsi" w:hint="cs"/>
          <w:rtl/>
        </w:rPr>
        <w:t>.</w:t>
      </w:r>
    </w:p>
    <w:p w14:paraId="41F0BE6C" w14:textId="77777777" w:rsidR="00DB4E6A" w:rsidRPr="005F336A" w:rsidRDefault="00DB4E6A" w:rsidP="003C4363">
      <w:pPr>
        <w:pStyle w:val="aaac"/>
        <w:rPr>
          <w:rFonts w:eastAsiaTheme="minorHAnsi"/>
          <w:rtl/>
        </w:rPr>
      </w:pPr>
      <w:r w:rsidRPr="00EB561D">
        <w:rPr>
          <w:rFonts w:eastAsiaTheme="minorHAnsi"/>
          <w:rtl/>
        </w:rPr>
        <w:t>ويشبه</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يعرف</w:t>
      </w:r>
      <w:r>
        <w:rPr>
          <w:rFonts w:eastAsiaTheme="minorHAnsi"/>
          <w:rtl/>
        </w:rPr>
        <w:t xml:space="preserve"> </w:t>
      </w:r>
      <w:r w:rsidRPr="00EB561D">
        <w:rPr>
          <w:rFonts w:eastAsiaTheme="minorHAnsi"/>
          <w:rtl/>
        </w:rPr>
        <w:t>غيره</w:t>
      </w:r>
      <w:r>
        <w:rPr>
          <w:rFonts w:eastAsiaTheme="minorHAnsi"/>
          <w:rtl/>
        </w:rPr>
        <w:t xml:space="preserve"> </w:t>
      </w:r>
      <w:r w:rsidRPr="00EB561D">
        <w:rPr>
          <w:rFonts w:eastAsiaTheme="minorHAnsi"/>
          <w:rtl/>
        </w:rPr>
        <w:t>بغير</w:t>
      </w:r>
      <w:r>
        <w:rPr>
          <w:rFonts w:eastAsiaTheme="minorHAnsi"/>
          <w:rtl/>
        </w:rPr>
        <w:t xml:space="preserve"> </w:t>
      </w:r>
      <w:r w:rsidRPr="00EB561D">
        <w:rPr>
          <w:rFonts w:eastAsiaTheme="minorHAnsi"/>
          <w:rtl/>
        </w:rPr>
        <w:t>أدب</w:t>
      </w:r>
      <w:r>
        <w:rPr>
          <w:rFonts w:eastAsiaTheme="minorHAnsi"/>
          <w:rtl/>
        </w:rPr>
        <w:t xml:space="preserve"> </w:t>
      </w:r>
      <w:r w:rsidRPr="00EB561D">
        <w:rPr>
          <w:rFonts w:eastAsiaTheme="minorHAnsi"/>
          <w:rtl/>
        </w:rPr>
        <w:t>بمن</w:t>
      </w:r>
      <w:r>
        <w:rPr>
          <w:rFonts w:eastAsiaTheme="minorHAnsi"/>
          <w:rtl/>
        </w:rPr>
        <w:t xml:space="preserve"> </w:t>
      </w:r>
      <w:r w:rsidRPr="00EB561D">
        <w:rPr>
          <w:rFonts w:eastAsiaTheme="minorHAnsi"/>
          <w:rtl/>
        </w:rPr>
        <w:t>يغسل</w:t>
      </w:r>
      <w:r>
        <w:rPr>
          <w:rFonts w:eastAsiaTheme="minorHAnsi"/>
          <w:rtl/>
        </w:rPr>
        <w:t xml:space="preserve"> </w:t>
      </w:r>
      <w:r w:rsidRPr="00EB561D">
        <w:rPr>
          <w:rFonts w:eastAsiaTheme="minorHAnsi"/>
          <w:rtl/>
        </w:rPr>
        <w:t>الدم</w:t>
      </w:r>
      <w:r>
        <w:rPr>
          <w:rFonts w:eastAsiaTheme="minorHAnsi"/>
          <w:rtl/>
        </w:rPr>
        <w:t xml:space="preserve"> </w:t>
      </w:r>
      <w:r w:rsidRPr="00EB561D">
        <w:rPr>
          <w:rFonts w:eastAsiaTheme="minorHAnsi"/>
          <w:rtl/>
        </w:rPr>
        <w:t>بالبول،</w:t>
      </w:r>
      <w:r>
        <w:rPr>
          <w:rFonts w:eastAsiaTheme="minorHAnsi"/>
          <w:rtl/>
        </w:rPr>
        <w:t xml:space="preserve"> </w:t>
      </w:r>
      <w:r w:rsidRPr="00EB561D">
        <w:rPr>
          <w:rFonts w:eastAsiaTheme="minorHAnsi"/>
          <w:rtl/>
        </w:rPr>
        <w:t>يقول</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(ومن</w:t>
      </w:r>
      <w:r>
        <w:rPr>
          <w:rFonts w:eastAsiaTheme="minorHAnsi"/>
          <w:rtl/>
        </w:rPr>
        <w:t xml:space="preserve"> </w:t>
      </w:r>
      <w:r w:rsidRPr="00EB561D">
        <w:rPr>
          <w:rFonts w:eastAsiaTheme="minorHAnsi"/>
          <w:rtl/>
        </w:rPr>
        <w:t>اجتنب</w:t>
      </w:r>
      <w:r>
        <w:rPr>
          <w:rFonts w:eastAsiaTheme="minorHAnsi"/>
          <w:rtl/>
        </w:rPr>
        <w:t xml:space="preserve"> </w:t>
      </w:r>
      <w:r w:rsidRPr="00EB561D">
        <w:rPr>
          <w:rFonts w:eastAsiaTheme="minorHAnsi"/>
          <w:rtl/>
        </w:rPr>
        <w:t>محظور</w:t>
      </w:r>
      <w:r>
        <w:rPr>
          <w:rFonts w:eastAsiaTheme="minorHAnsi"/>
          <w:rtl/>
        </w:rPr>
        <w:t xml:space="preserve"> </w:t>
      </w:r>
      <w:r w:rsidRPr="00EB561D">
        <w:rPr>
          <w:rFonts w:eastAsiaTheme="minorHAnsi"/>
          <w:rtl/>
        </w:rPr>
        <w:t>السكوت</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المنكر،</w:t>
      </w:r>
      <w:r>
        <w:rPr>
          <w:rFonts w:eastAsiaTheme="minorHAnsi"/>
          <w:rtl/>
        </w:rPr>
        <w:t xml:space="preserve"> </w:t>
      </w:r>
      <w:r w:rsidRPr="00EB561D">
        <w:rPr>
          <w:rFonts w:eastAsiaTheme="minorHAnsi"/>
          <w:rtl/>
        </w:rPr>
        <w:t>واستبدل</w:t>
      </w:r>
      <w:r>
        <w:rPr>
          <w:rFonts w:eastAsiaTheme="minorHAnsi"/>
          <w:rtl/>
        </w:rPr>
        <w:t xml:space="preserve"> </w:t>
      </w:r>
      <w:r w:rsidRPr="00EB561D">
        <w:rPr>
          <w:rFonts w:eastAsiaTheme="minorHAnsi"/>
          <w:rtl/>
        </w:rPr>
        <w:t>عنه</w:t>
      </w:r>
      <w:r>
        <w:rPr>
          <w:rFonts w:eastAsiaTheme="minorHAnsi"/>
          <w:rtl/>
        </w:rPr>
        <w:t xml:space="preserve"> </w:t>
      </w:r>
      <w:r w:rsidRPr="00EB561D">
        <w:rPr>
          <w:rFonts w:eastAsiaTheme="minorHAnsi"/>
          <w:rtl/>
        </w:rPr>
        <w:t>محذور</w:t>
      </w:r>
      <w:r>
        <w:rPr>
          <w:rFonts w:eastAsiaTheme="minorHAnsi"/>
          <w:rtl/>
        </w:rPr>
        <w:t xml:space="preserve"> </w:t>
      </w:r>
      <w:r w:rsidRPr="00EB561D">
        <w:rPr>
          <w:rFonts w:eastAsiaTheme="minorHAnsi"/>
          <w:rtl/>
        </w:rPr>
        <w:t>الإيذاء</w:t>
      </w:r>
      <w:r>
        <w:rPr>
          <w:rFonts w:eastAsiaTheme="minorHAnsi"/>
          <w:rtl/>
        </w:rPr>
        <w:t xml:space="preserve"> </w:t>
      </w:r>
      <w:r w:rsidRPr="00EB561D">
        <w:rPr>
          <w:rFonts w:eastAsiaTheme="minorHAnsi"/>
          <w:rtl/>
        </w:rPr>
        <w:t>للمسلم</w:t>
      </w:r>
      <w:r>
        <w:rPr>
          <w:rFonts w:eastAsiaTheme="minorHAnsi"/>
          <w:rtl/>
        </w:rPr>
        <w:t xml:space="preserve"> </w:t>
      </w:r>
      <w:r w:rsidRPr="00EB561D">
        <w:rPr>
          <w:rFonts w:eastAsiaTheme="minorHAnsi"/>
          <w:rtl/>
        </w:rPr>
        <w:t>مع</w:t>
      </w:r>
      <w:r>
        <w:rPr>
          <w:rFonts w:eastAsiaTheme="minorHAnsi"/>
          <w:rtl/>
        </w:rPr>
        <w:t xml:space="preserve"> </w:t>
      </w:r>
      <w:r w:rsidRPr="00EB561D">
        <w:rPr>
          <w:rFonts w:eastAsiaTheme="minorHAnsi"/>
          <w:rtl/>
        </w:rPr>
        <w:t>الاستغناء</w:t>
      </w:r>
      <w:r>
        <w:rPr>
          <w:rFonts w:eastAsiaTheme="minorHAnsi"/>
          <w:rtl/>
        </w:rPr>
        <w:t xml:space="preserve"> </w:t>
      </w:r>
      <w:r w:rsidRPr="00EB561D">
        <w:rPr>
          <w:rFonts w:eastAsiaTheme="minorHAnsi"/>
          <w:rtl/>
        </w:rPr>
        <w:t>عنه،</w:t>
      </w:r>
      <w:r>
        <w:rPr>
          <w:rFonts w:eastAsiaTheme="minorHAnsi"/>
          <w:rtl/>
        </w:rPr>
        <w:t xml:space="preserve"> </w:t>
      </w:r>
      <w:r w:rsidRPr="00EB561D">
        <w:rPr>
          <w:rFonts w:eastAsiaTheme="minorHAnsi"/>
          <w:rtl/>
        </w:rPr>
        <w:t>فقد</w:t>
      </w:r>
      <w:r>
        <w:rPr>
          <w:rFonts w:eastAsiaTheme="minorHAnsi"/>
          <w:rtl/>
        </w:rPr>
        <w:t xml:space="preserve"> </w:t>
      </w:r>
      <w:r w:rsidRPr="00EB561D">
        <w:rPr>
          <w:rFonts w:eastAsiaTheme="minorHAnsi"/>
          <w:rtl/>
        </w:rPr>
        <w:t>غسل</w:t>
      </w:r>
      <w:r>
        <w:rPr>
          <w:rFonts w:eastAsiaTheme="minorHAnsi"/>
          <w:rtl/>
        </w:rPr>
        <w:t xml:space="preserve"> </w:t>
      </w:r>
      <w:r w:rsidRPr="00EB561D">
        <w:rPr>
          <w:rFonts w:eastAsiaTheme="minorHAnsi"/>
          <w:rtl/>
        </w:rPr>
        <w:t>الدم</w:t>
      </w:r>
      <w:r>
        <w:rPr>
          <w:rFonts w:eastAsiaTheme="minorHAnsi"/>
          <w:rtl/>
        </w:rPr>
        <w:t xml:space="preserve"> </w:t>
      </w:r>
      <w:r w:rsidRPr="00EB561D">
        <w:rPr>
          <w:rFonts w:eastAsiaTheme="minorHAnsi"/>
          <w:rtl/>
        </w:rPr>
        <w:t>بالبول</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التحقيق)</w:t>
      </w:r>
      <w:r w:rsidRPr="005422D7">
        <w:rPr>
          <w:rStyle w:val="af0"/>
          <w:sz w:val="24"/>
          <w:szCs w:val="24"/>
          <w:rtl/>
        </w:rPr>
        <w:t>(</w:t>
      </w:r>
      <w:r w:rsidRPr="005422D7">
        <w:rPr>
          <w:rStyle w:val="af0"/>
          <w:sz w:val="24"/>
          <w:szCs w:val="24"/>
          <w:rtl/>
        </w:rPr>
        <w:footnoteReference w:id="225"/>
      </w:r>
      <w:r w:rsidRPr="005422D7">
        <w:rPr>
          <w:rStyle w:val="af0"/>
          <w:sz w:val="24"/>
          <w:szCs w:val="24"/>
          <w:rtl/>
        </w:rPr>
        <w:t>)</w:t>
      </w:r>
    </w:p>
    <w:p w14:paraId="4BC60DCD" w14:textId="77777777" w:rsidR="00DB4E6A" w:rsidRPr="00EB561D" w:rsidRDefault="00DB4E6A" w:rsidP="003C4363">
      <w:pPr>
        <w:pStyle w:val="aaac"/>
        <w:rPr>
          <w:rStyle w:val="aaacChar"/>
          <w:rFonts w:eastAsiaTheme="minorHAnsi"/>
          <w:rtl/>
        </w:rPr>
      </w:pPr>
      <w:r w:rsidRPr="005F336A">
        <w:rPr>
          <w:rFonts w:eastAsiaTheme="minorHAnsi"/>
          <w:rtl/>
        </w:rPr>
        <w:t>وينصح</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بأن</w:t>
      </w:r>
      <w:r>
        <w:rPr>
          <w:rFonts w:eastAsiaTheme="minorHAnsi"/>
          <w:rtl/>
        </w:rPr>
        <w:t xml:space="preserve"> </w:t>
      </w:r>
      <w:r w:rsidRPr="005F336A">
        <w:rPr>
          <w:rFonts w:eastAsiaTheme="minorHAnsi"/>
          <w:rtl/>
        </w:rPr>
        <w:t>يعتمد</w:t>
      </w:r>
      <w:r>
        <w:rPr>
          <w:rFonts w:eastAsiaTheme="minorHAnsi"/>
          <w:rtl/>
        </w:rPr>
        <w:t xml:space="preserve"> </w:t>
      </w:r>
      <w:r w:rsidRPr="005F336A">
        <w:rPr>
          <w:rFonts w:eastAsiaTheme="minorHAnsi"/>
          <w:rtl/>
        </w:rPr>
        <w:t>المصلح</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الوسائل</w:t>
      </w:r>
      <w:r>
        <w:rPr>
          <w:rFonts w:eastAsiaTheme="minorHAnsi"/>
          <w:rtl/>
        </w:rPr>
        <w:t xml:space="preserve"> </w:t>
      </w:r>
      <w:r w:rsidRPr="005F336A">
        <w:rPr>
          <w:rFonts w:eastAsiaTheme="minorHAnsi"/>
          <w:rtl/>
        </w:rPr>
        <w:t>التوضيحية</w:t>
      </w:r>
      <w:r>
        <w:rPr>
          <w:rFonts w:eastAsiaTheme="minorHAnsi"/>
          <w:rtl/>
        </w:rPr>
        <w:t xml:space="preserve"> </w:t>
      </w:r>
      <w:r w:rsidRPr="005F336A">
        <w:rPr>
          <w:rFonts w:eastAsiaTheme="minorHAnsi"/>
          <w:rtl/>
        </w:rPr>
        <w:t>لتعريف</w:t>
      </w:r>
      <w:r>
        <w:rPr>
          <w:rFonts w:eastAsiaTheme="minorHAnsi"/>
          <w:rtl/>
        </w:rPr>
        <w:t xml:space="preserve"> </w:t>
      </w:r>
      <w:r w:rsidRPr="005F336A">
        <w:rPr>
          <w:rFonts w:eastAsiaTheme="minorHAnsi"/>
          <w:rtl/>
        </w:rPr>
        <w:t>الناس</w:t>
      </w:r>
      <w:r>
        <w:rPr>
          <w:rFonts w:eastAsiaTheme="minorHAnsi"/>
          <w:rtl/>
        </w:rPr>
        <w:t xml:space="preserve"> </w:t>
      </w:r>
      <w:r w:rsidRPr="005F336A">
        <w:rPr>
          <w:rFonts w:eastAsiaTheme="minorHAnsi"/>
          <w:rtl/>
        </w:rPr>
        <w:t>الحق</w:t>
      </w:r>
      <w:r>
        <w:rPr>
          <w:rFonts w:eastAsiaTheme="minorHAnsi"/>
          <w:rtl/>
        </w:rPr>
        <w:t xml:space="preserve"> </w:t>
      </w:r>
      <w:r w:rsidRPr="005F336A">
        <w:rPr>
          <w:rFonts w:eastAsiaTheme="minorHAnsi"/>
          <w:rtl/>
        </w:rPr>
        <w:t>وأمرهم</w:t>
      </w:r>
      <w:r>
        <w:rPr>
          <w:rFonts w:eastAsiaTheme="minorHAnsi"/>
          <w:rtl/>
        </w:rPr>
        <w:t xml:space="preserve"> </w:t>
      </w:r>
      <w:r w:rsidRPr="005F336A">
        <w:rPr>
          <w:rFonts w:eastAsiaTheme="minorHAnsi"/>
          <w:rtl/>
        </w:rPr>
        <w:t>به،</w:t>
      </w:r>
      <w:r>
        <w:rPr>
          <w:rFonts w:eastAsiaTheme="minorHAnsi"/>
          <w:rtl/>
        </w:rPr>
        <w:t xml:space="preserve"> </w:t>
      </w:r>
      <w:r w:rsidRPr="005F336A">
        <w:rPr>
          <w:rFonts w:eastAsiaTheme="minorHAnsi"/>
          <w:rtl/>
        </w:rPr>
        <w:t>فإن</w:t>
      </w:r>
      <w:r>
        <w:rPr>
          <w:rFonts w:eastAsiaTheme="minorHAnsi"/>
          <w:rtl/>
        </w:rPr>
        <w:t xml:space="preserve"> </w:t>
      </w:r>
      <w:r w:rsidRPr="005F336A">
        <w:rPr>
          <w:rFonts w:eastAsiaTheme="minorHAnsi"/>
          <w:rtl/>
        </w:rPr>
        <w:t>كان</w:t>
      </w:r>
      <w:r>
        <w:rPr>
          <w:rFonts w:eastAsiaTheme="minorHAnsi"/>
          <w:rtl/>
        </w:rPr>
        <w:t xml:space="preserve"> </w:t>
      </w:r>
      <w:r w:rsidRPr="005F336A">
        <w:rPr>
          <w:rFonts w:eastAsiaTheme="minorHAnsi"/>
          <w:rtl/>
        </w:rPr>
        <w:t>الخطاب</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نجار</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يحسن</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النجر،</w:t>
      </w:r>
      <w:r>
        <w:rPr>
          <w:rFonts w:eastAsiaTheme="minorHAnsi"/>
          <w:rtl/>
        </w:rPr>
        <w:t xml:space="preserve"> </w:t>
      </w:r>
      <w:r w:rsidRPr="005F336A">
        <w:rPr>
          <w:rFonts w:eastAsiaTheme="minorHAnsi"/>
          <w:rtl/>
        </w:rPr>
        <w:t>وكيفية</w:t>
      </w:r>
      <w:r>
        <w:rPr>
          <w:rFonts w:eastAsiaTheme="minorHAnsi"/>
          <w:rtl/>
        </w:rPr>
        <w:t xml:space="preserve"> </w:t>
      </w:r>
      <w:r w:rsidRPr="005F336A">
        <w:rPr>
          <w:rFonts w:eastAsiaTheme="minorHAnsi"/>
          <w:rtl/>
        </w:rPr>
        <w:t>استعمال</w:t>
      </w:r>
      <w:r>
        <w:rPr>
          <w:rFonts w:eastAsiaTheme="minorHAnsi"/>
          <w:rtl/>
        </w:rPr>
        <w:t xml:space="preserve"> </w:t>
      </w:r>
      <w:r w:rsidRPr="005F336A">
        <w:rPr>
          <w:rFonts w:eastAsiaTheme="minorHAnsi"/>
          <w:rtl/>
        </w:rPr>
        <w:t>الآلة</w:t>
      </w:r>
      <w:r>
        <w:rPr>
          <w:rFonts w:eastAsiaTheme="minorHAnsi" w:hint="cs"/>
          <w:rtl/>
        </w:rPr>
        <w:t xml:space="preserve"> </w:t>
      </w:r>
      <w:r w:rsidRPr="005F336A">
        <w:rPr>
          <w:rFonts w:eastAsiaTheme="minorHAnsi"/>
          <w:rtl/>
        </w:rPr>
        <w:t>(وجب</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مرشده</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يضرب</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المثل</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بصناعة</w:t>
      </w:r>
      <w:r>
        <w:rPr>
          <w:rFonts w:eastAsiaTheme="minorHAnsi"/>
          <w:rtl/>
        </w:rPr>
        <w:t xml:space="preserve"> </w:t>
      </w:r>
      <w:r w:rsidRPr="005F336A">
        <w:rPr>
          <w:rFonts w:eastAsiaTheme="minorHAnsi"/>
          <w:rtl/>
        </w:rPr>
        <w:t>النجارة</w:t>
      </w:r>
      <w:r>
        <w:rPr>
          <w:rFonts w:eastAsiaTheme="minorHAnsi"/>
          <w:rtl/>
        </w:rPr>
        <w:t xml:space="preserve"> </w:t>
      </w:r>
      <w:r w:rsidRPr="005F336A">
        <w:rPr>
          <w:rFonts w:eastAsiaTheme="minorHAnsi"/>
          <w:rtl/>
        </w:rPr>
        <w:t>ليكون</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أسبق</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فهمه،</w:t>
      </w:r>
      <w:r>
        <w:rPr>
          <w:rFonts w:eastAsiaTheme="minorHAnsi"/>
          <w:rtl/>
        </w:rPr>
        <w:t xml:space="preserve"> </w:t>
      </w:r>
      <w:r w:rsidRPr="005F336A">
        <w:rPr>
          <w:rFonts w:eastAsiaTheme="minorHAnsi"/>
          <w:rtl/>
        </w:rPr>
        <w:t>وأقرب</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مناسبة</w:t>
      </w:r>
      <w:r>
        <w:rPr>
          <w:rFonts w:eastAsiaTheme="minorHAnsi"/>
          <w:rtl/>
        </w:rPr>
        <w:t xml:space="preserve"> </w:t>
      </w:r>
      <w:r w:rsidRPr="005F336A">
        <w:rPr>
          <w:rFonts w:eastAsiaTheme="minorHAnsi"/>
          <w:rtl/>
        </w:rPr>
        <w:t>عقله</w:t>
      </w:r>
      <w:r>
        <w:rPr>
          <w:rFonts w:eastAsiaTheme="minorHAnsi" w:hint="cs"/>
          <w:rtl/>
        </w:rPr>
        <w:t>)</w:t>
      </w:r>
      <w:r w:rsidRPr="005422D7">
        <w:rPr>
          <w:rStyle w:val="af0"/>
          <w:sz w:val="24"/>
          <w:szCs w:val="24"/>
          <w:rtl/>
        </w:rPr>
        <w:t>(</w:t>
      </w:r>
      <w:r w:rsidRPr="005422D7">
        <w:rPr>
          <w:rStyle w:val="af0"/>
          <w:sz w:val="24"/>
          <w:szCs w:val="24"/>
          <w:rtl/>
        </w:rPr>
        <w:footnoteReference w:id="226"/>
      </w:r>
      <w:r w:rsidRPr="005422D7">
        <w:rPr>
          <w:rStyle w:val="af0"/>
          <w:sz w:val="24"/>
          <w:szCs w:val="24"/>
          <w:rtl/>
        </w:rPr>
        <w:t>)</w:t>
      </w:r>
    </w:p>
    <w:p w14:paraId="080C3FC7" w14:textId="77777777" w:rsidR="00DB4E6A" w:rsidRDefault="00DB4E6A" w:rsidP="003C4363">
      <w:pPr>
        <w:pStyle w:val="aaa4"/>
        <w:rPr>
          <w:rtl/>
        </w:rPr>
      </w:pPr>
      <w:bookmarkStart w:id="132" w:name="_Toc461045739"/>
      <w:bookmarkStart w:id="133" w:name="_Toc462291059"/>
      <w:r w:rsidRPr="005F336A">
        <w:rPr>
          <w:rtl/>
        </w:rPr>
        <w:t>ج</w:t>
      </w:r>
      <w:r>
        <w:rPr>
          <w:rtl/>
        </w:rPr>
        <w:t xml:space="preserve"> </w:t>
      </w:r>
      <w:r w:rsidRPr="005F336A">
        <w:rPr>
          <w:rtl/>
        </w:rPr>
        <w:t>ـ</w:t>
      </w:r>
      <w:r>
        <w:rPr>
          <w:rtl/>
        </w:rPr>
        <w:t xml:space="preserve"> </w:t>
      </w:r>
      <w:r w:rsidRPr="005F336A">
        <w:rPr>
          <w:rtl/>
        </w:rPr>
        <w:t>الموعظة</w:t>
      </w:r>
      <w:r>
        <w:rPr>
          <w:rtl/>
        </w:rPr>
        <w:t>:</w:t>
      </w:r>
      <w:bookmarkEnd w:id="132"/>
      <w:bookmarkEnd w:id="133"/>
    </w:p>
    <w:p w14:paraId="58F761A6" w14:textId="77777777" w:rsidR="00DB4E6A" w:rsidRPr="005F336A" w:rsidRDefault="00DB4E6A" w:rsidP="00EB561D">
      <w:pPr>
        <w:pStyle w:val="aaac"/>
        <w:rPr>
          <w:rFonts w:eastAsiaTheme="minorHAnsi"/>
          <w:rtl/>
        </w:rPr>
      </w:pPr>
      <w:r w:rsidRPr="005F336A">
        <w:rPr>
          <w:rFonts w:eastAsiaTheme="minorHAnsi"/>
          <w:rtl/>
        </w:rPr>
        <w:t>وذلك</w:t>
      </w:r>
      <w:r>
        <w:rPr>
          <w:rFonts w:eastAsiaTheme="minorHAnsi"/>
          <w:rtl/>
        </w:rPr>
        <w:t xml:space="preserve"> </w:t>
      </w:r>
      <w:r w:rsidRPr="005F336A">
        <w:rPr>
          <w:rFonts w:eastAsiaTheme="minorHAnsi"/>
          <w:rtl/>
        </w:rPr>
        <w:t>فيمن</w:t>
      </w:r>
      <w:r>
        <w:rPr>
          <w:rFonts w:eastAsiaTheme="minorHAnsi"/>
          <w:rtl/>
        </w:rPr>
        <w:t xml:space="preserve"> </w:t>
      </w:r>
      <w:r w:rsidRPr="005F336A">
        <w:rPr>
          <w:rFonts w:eastAsiaTheme="minorHAnsi"/>
          <w:rtl/>
        </w:rPr>
        <w:t>يقدم</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المنكر</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علمه</w:t>
      </w:r>
      <w:r>
        <w:rPr>
          <w:rFonts w:eastAsiaTheme="minorHAnsi"/>
          <w:rtl/>
        </w:rPr>
        <w:t xml:space="preserve"> </w:t>
      </w:r>
      <w:r w:rsidRPr="005F336A">
        <w:rPr>
          <w:rFonts w:eastAsiaTheme="minorHAnsi"/>
          <w:rtl/>
        </w:rPr>
        <w:t>بكونه</w:t>
      </w:r>
      <w:r>
        <w:rPr>
          <w:rFonts w:eastAsiaTheme="minorHAnsi"/>
          <w:rtl/>
        </w:rPr>
        <w:t xml:space="preserve"> </w:t>
      </w:r>
      <w:r w:rsidRPr="005F336A">
        <w:rPr>
          <w:rFonts w:eastAsiaTheme="minorHAnsi"/>
          <w:rtl/>
        </w:rPr>
        <w:t>منكرا،</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أصر</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بعد</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عرف</w:t>
      </w:r>
      <w:r>
        <w:rPr>
          <w:rFonts w:eastAsiaTheme="minorHAnsi"/>
          <w:rtl/>
        </w:rPr>
        <w:t xml:space="preserve"> </w:t>
      </w:r>
      <w:r w:rsidRPr="005F336A">
        <w:rPr>
          <w:rFonts w:eastAsiaTheme="minorHAnsi"/>
          <w:rtl/>
        </w:rPr>
        <w:t>كونه</w:t>
      </w:r>
      <w:r>
        <w:rPr>
          <w:rFonts w:eastAsiaTheme="minorHAnsi"/>
          <w:rtl/>
        </w:rPr>
        <w:t xml:space="preserve"> </w:t>
      </w:r>
      <w:r w:rsidRPr="005F336A">
        <w:rPr>
          <w:rFonts w:eastAsiaTheme="minorHAnsi"/>
          <w:rtl/>
        </w:rPr>
        <w:t>منكرا،</w:t>
      </w:r>
      <w:r>
        <w:rPr>
          <w:rFonts w:eastAsiaTheme="minorHAnsi"/>
          <w:rtl/>
        </w:rPr>
        <w:t xml:space="preserve"> </w:t>
      </w:r>
      <w:r w:rsidRPr="005F336A">
        <w:rPr>
          <w:rFonts w:eastAsiaTheme="minorHAnsi"/>
          <w:rtl/>
        </w:rPr>
        <w:t>وقد</w:t>
      </w:r>
      <w:r>
        <w:rPr>
          <w:rFonts w:eastAsiaTheme="minorHAnsi"/>
          <w:rtl/>
        </w:rPr>
        <w:t xml:space="preserve"> </w:t>
      </w:r>
      <w:r w:rsidRPr="005F336A">
        <w:rPr>
          <w:rFonts w:eastAsiaTheme="minorHAnsi"/>
          <w:rtl/>
        </w:rPr>
        <w:t>ذكر</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الطريق</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ينبغي</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يسلكه</w:t>
      </w:r>
      <w:r>
        <w:rPr>
          <w:rFonts w:eastAsiaTheme="minorHAnsi"/>
          <w:rtl/>
        </w:rPr>
        <w:t xml:space="preserve"> </w:t>
      </w:r>
      <w:r w:rsidRPr="005F336A">
        <w:rPr>
          <w:rFonts w:eastAsiaTheme="minorHAnsi"/>
          <w:rtl/>
        </w:rPr>
        <w:t>الواعظ</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الخلق</w:t>
      </w:r>
      <w:r>
        <w:rPr>
          <w:rFonts w:eastAsiaTheme="minorHAnsi"/>
          <w:rtl/>
        </w:rPr>
        <w:t xml:space="preserve"> </w:t>
      </w:r>
      <w:r w:rsidRPr="005F336A">
        <w:rPr>
          <w:rFonts w:eastAsiaTheme="minorHAnsi"/>
          <w:rtl/>
        </w:rPr>
        <w:t>منتقدا</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صار</w:t>
      </w:r>
      <w:r>
        <w:rPr>
          <w:rFonts w:eastAsiaTheme="minorHAnsi"/>
          <w:rtl/>
        </w:rPr>
        <w:t xml:space="preserve"> </w:t>
      </w:r>
      <w:r w:rsidRPr="005F336A">
        <w:rPr>
          <w:rFonts w:eastAsiaTheme="minorHAnsi"/>
          <w:rtl/>
        </w:rPr>
        <w:t>إليه</w:t>
      </w:r>
      <w:r>
        <w:rPr>
          <w:rFonts w:eastAsiaTheme="minorHAnsi"/>
          <w:rtl/>
        </w:rPr>
        <w:t xml:space="preserve"> </w:t>
      </w:r>
      <w:r w:rsidRPr="005F336A">
        <w:rPr>
          <w:rFonts w:eastAsiaTheme="minorHAnsi"/>
          <w:rtl/>
        </w:rPr>
        <w:t>الوعظ</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عصره،</w:t>
      </w:r>
      <w:r>
        <w:rPr>
          <w:rFonts w:eastAsiaTheme="minorHAnsi"/>
          <w:rtl/>
        </w:rPr>
        <w:t xml:space="preserve"> </w:t>
      </w:r>
      <w:r w:rsidRPr="005F336A">
        <w:rPr>
          <w:rFonts w:eastAsiaTheme="minorHAnsi"/>
          <w:rtl/>
        </w:rPr>
        <w:t>ومن</w:t>
      </w:r>
      <w:r>
        <w:rPr>
          <w:rFonts w:eastAsiaTheme="minorHAnsi"/>
          <w:rtl/>
        </w:rPr>
        <w:t xml:space="preserve"> </w:t>
      </w:r>
      <w:r w:rsidRPr="005F336A">
        <w:rPr>
          <w:rFonts w:eastAsiaTheme="minorHAnsi"/>
          <w:rtl/>
        </w:rPr>
        <w:t>تلك</w:t>
      </w:r>
      <w:r>
        <w:rPr>
          <w:rFonts w:eastAsiaTheme="minorHAnsi"/>
          <w:rtl/>
        </w:rPr>
        <w:t xml:space="preserve"> </w:t>
      </w:r>
      <w:r w:rsidRPr="005F336A">
        <w:rPr>
          <w:rFonts w:eastAsiaTheme="minorHAnsi"/>
          <w:rtl/>
        </w:rPr>
        <w:t>الطرق</w:t>
      </w:r>
      <w:r>
        <w:rPr>
          <w:rFonts w:eastAsiaTheme="minorHAnsi"/>
          <w:rtl/>
        </w:rPr>
        <w:t>:</w:t>
      </w:r>
    </w:p>
    <w:p w14:paraId="256A0B87" w14:textId="77777777" w:rsidR="00DB4E6A" w:rsidRDefault="00DB4E6A" w:rsidP="003C4363">
      <w:pPr>
        <w:pStyle w:val="aaa5"/>
        <w:rPr>
          <w:rtl/>
        </w:rPr>
      </w:pPr>
      <w:bookmarkStart w:id="134" w:name="_Toc461045740"/>
      <w:bookmarkStart w:id="135" w:name="_Toc462291060"/>
      <w:r w:rsidRPr="003C4363">
        <w:rPr>
          <w:rtl/>
        </w:rPr>
        <w:t>الاعتماد على ما ورد في القرآن الكريم والأخبار والآثار من مواعظ</w:t>
      </w:r>
      <w:r>
        <w:rPr>
          <w:rFonts w:hint="cs"/>
          <w:rtl/>
        </w:rPr>
        <w:t>:</w:t>
      </w:r>
      <w:bookmarkEnd w:id="134"/>
      <w:bookmarkEnd w:id="135"/>
      <w:r>
        <w:rPr>
          <w:rtl/>
        </w:rPr>
        <w:t xml:space="preserve"> </w:t>
      </w:r>
    </w:p>
    <w:p w14:paraId="7048F4EF" w14:textId="77777777" w:rsidR="00DB4E6A" w:rsidRPr="005F336A" w:rsidRDefault="00DB4E6A" w:rsidP="003C4363">
      <w:pPr>
        <w:pStyle w:val="aaac"/>
        <w:rPr>
          <w:rFonts w:eastAsiaTheme="minorHAnsi"/>
          <w:rtl/>
        </w:rPr>
      </w:pPr>
      <w:r w:rsidRPr="00EB561D">
        <w:rPr>
          <w:rFonts w:eastAsiaTheme="minorHAnsi"/>
          <w:rtl/>
        </w:rPr>
        <w:t>فالقرآن</w:t>
      </w:r>
      <w:r>
        <w:rPr>
          <w:rFonts w:eastAsiaTheme="minorHAnsi"/>
          <w:rtl/>
        </w:rPr>
        <w:t xml:space="preserve"> </w:t>
      </w:r>
      <w:r w:rsidRPr="00EB561D">
        <w:rPr>
          <w:rFonts w:eastAsiaTheme="minorHAnsi"/>
          <w:rtl/>
        </w:rPr>
        <w:t>الكريم</w:t>
      </w:r>
      <w:r>
        <w:rPr>
          <w:rFonts w:eastAsiaTheme="minorHAnsi"/>
          <w:rtl/>
        </w:rPr>
        <w:t xml:space="preserve"> </w:t>
      </w:r>
      <w:r w:rsidRPr="00EB561D">
        <w:rPr>
          <w:rFonts w:eastAsiaTheme="minorHAnsi"/>
          <w:rtl/>
        </w:rPr>
        <w:t>مليء</w:t>
      </w:r>
      <w:r>
        <w:rPr>
          <w:rFonts w:eastAsiaTheme="minorHAnsi"/>
          <w:rtl/>
        </w:rPr>
        <w:t xml:space="preserve"> </w:t>
      </w:r>
      <w:r w:rsidRPr="00EB561D">
        <w:rPr>
          <w:rFonts w:eastAsiaTheme="minorHAnsi"/>
          <w:rtl/>
        </w:rPr>
        <w:t>بالمواعظ</w:t>
      </w:r>
      <w:r>
        <w:rPr>
          <w:rFonts w:eastAsiaTheme="minorHAnsi"/>
          <w:rtl/>
        </w:rPr>
        <w:t xml:space="preserve"> </w:t>
      </w:r>
      <w:r w:rsidRPr="00EB561D">
        <w:rPr>
          <w:rFonts w:eastAsiaTheme="minorHAnsi"/>
          <w:rtl/>
        </w:rPr>
        <w:t>كقوله</w:t>
      </w:r>
      <w:r>
        <w:rPr>
          <w:rFonts w:eastAsiaTheme="minorHAnsi"/>
          <w:rtl/>
        </w:rPr>
        <w:t xml:space="preserve"> </w:t>
      </w:r>
      <w:r w:rsidRPr="00EB561D">
        <w:rPr>
          <w:rFonts w:eastAsiaTheme="minorHAnsi"/>
          <w:rtl/>
        </w:rPr>
        <w:t>تعالى</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لقمان</w:t>
      </w:r>
      <w:r>
        <w:rPr>
          <w:rFonts w:eastAsiaTheme="minorHAnsi"/>
          <w:rtl/>
        </w:rPr>
        <w:t xml:space="preserve"> </w:t>
      </w:r>
      <w:r w:rsidRPr="00EB561D">
        <w:rPr>
          <w:rFonts w:eastAsiaTheme="minorHAnsi"/>
          <w:rtl/>
        </w:rPr>
        <w:t>ـ</w:t>
      </w:r>
      <w:r>
        <w:rPr>
          <w:rFonts w:eastAsiaTheme="minorHAnsi"/>
          <w:rtl/>
        </w:rPr>
        <w:t xml:space="preserve"> </w:t>
      </w:r>
      <w:r w:rsidRPr="00EB561D">
        <w:rPr>
          <w:rFonts w:eastAsiaTheme="minorHAnsi"/>
          <w:rtl/>
        </w:rPr>
        <w:t>عليه</w:t>
      </w:r>
      <w:r>
        <w:rPr>
          <w:rFonts w:eastAsiaTheme="minorHAnsi"/>
          <w:rtl/>
        </w:rPr>
        <w:t xml:space="preserve"> </w:t>
      </w:r>
      <w:r w:rsidRPr="00EB561D">
        <w:rPr>
          <w:rFonts w:eastAsiaTheme="minorHAnsi"/>
          <w:rtl/>
        </w:rPr>
        <w:t>السلام</w:t>
      </w:r>
      <w:r>
        <w:rPr>
          <w:rFonts w:eastAsiaTheme="minorHAnsi"/>
          <w:rtl/>
        </w:rPr>
        <w:t xml:space="preserve"> </w:t>
      </w:r>
      <w:r w:rsidRPr="00EB561D">
        <w:rPr>
          <w:rFonts w:eastAsiaTheme="minorHAnsi"/>
          <w:rtl/>
        </w:rPr>
        <w:t>ـ</w:t>
      </w:r>
      <w:r>
        <w:rPr>
          <w:rFonts w:eastAsiaTheme="minorHAnsi"/>
          <w:rtl/>
        </w:rPr>
        <w:t xml:space="preserve">:  </w:t>
      </w:r>
      <w:r>
        <w:rPr>
          <w:rFonts w:hint="cs"/>
          <w:rtl/>
        </w:rPr>
        <w:t>﴿</w:t>
      </w:r>
      <w:r>
        <w:rPr>
          <w:rFonts w:eastAsiaTheme="minorHAnsi"/>
          <w:rtl/>
        </w:rPr>
        <w:t xml:space="preserve"> </w:t>
      </w:r>
      <w:r w:rsidRPr="003C4363">
        <w:rPr>
          <w:rFonts w:eastAsiaTheme="minorHAnsi" w:hint="cs"/>
          <w:rtl/>
        </w:rPr>
        <w:t>وَإِذْ</w:t>
      </w:r>
      <w:r w:rsidRPr="003C4363">
        <w:rPr>
          <w:rFonts w:eastAsiaTheme="minorHAnsi"/>
          <w:rtl/>
        </w:rPr>
        <w:t xml:space="preserve"> </w:t>
      </w:r>
      <w:r w:rsidRPr="003C4363">
        <w:rPr>
          <w:rFonts w:eastAsiaTheme="minorHAnsi" w:hint="cs"/>
          <w:rtl/>
        </w:rPr>
        <w:t>قَالَ</w:t>
      </w:r>
      <w:r w:rsidRPr="003C4363">
        <w:rPr>
          <w:rFonts w:eastAsiaTheme="minorHAnsi"/>
          <w:rtl/>
        </w:rPr>
        <w:t xml:space="preserve"> </w:t>
      </w:r>
      <w:r w:rsidRPr="003C4363">
        <w:rPr>
          <w:rFonts w:eastAsiaTheme="minorHAnsi" w:hint="cs"/>
          <w:rtl/>
        </w:rPr>
        <w:t>لُقْمَانُ</w:t>
      </w:r>
      <w:r w:rsidRPr="003C4363">
        <w:rPr>
          <w:rFonts w:eastAsiaTheme="minorHAnsi"/>
          <w:rtl/>
        </w:rPr>
        <w:t xml:space="preserve"> </w:t>
      </w:r>
      <w:r w:rsidRPr="003C4363">
        <w:rPr>
          <w:rFonts w:eastAsiaTheme="minorHAnsi" w:hint="cs"/>
          <w:rtl/>
        </w:rPr>
        <w:t>لِابْنِهِ</w:t>
      </w:r>
      <w:r w:rsidRPr="003C4363">
        <w:rPr>
          <w:rFonts w:eastAsiaTheme="minorHAnsi"/>
          <w:rtl/>
        </w:rPr>
        <w:t xml:space="preserve"> </w:t>
      </w:r>
      <w:r w:rsidRPr="003C4363">
        <w:rPr>
          <w:rFonts w:eastAsiaTheme="minorHAnsi" w:hint="cs"/>
          <w:rtl/>
        </w:rPr>
        <w:t>وَهُوَ</w:t>
      </w:r>
      <w:r w:rsidRPr="003C4363">
        <w:rPr>
          <w:rFonts w:eastAsiaTheme="minorHAnsi"/>
          <w:rtl/>
        </w:rPr>
        <w:t xml:space="preserve"> </w:t>
      </w:r>
      <w:r w:rsidRPr="003C4363">
        <w:rPr>
          <w:rFonts w:eastAsiaTheme="minorHAnsi" w:hint="cs"/>
          <w:rtl/>
        </w:rPr>
        <w:t>يَعِظُهُ</w:t>
      </w:r>
      <w:r w:rsidRPr="003C4363">
        <w:rPr>
          <w:rFonts w:eastAsiaTheme="minorHAnsi"/>
          <w:rtl/>
        </w:rPr>
        <w:t xml:space="preserve"> </w:t>
      </w:r>
      <w:r w:rsidRPr="003C4363">
        <w:rPr>
          <w:rFonts w:eastAsiaTheme="minorHAnsi" w:hint="cs"/>
          <w:rtl/>
        </w:rPr>
        <w:t>يَابُنَيَّ</w:t>
      </w:r>
      <w:r w:rsidRPr="003C4363">
        <w:rPr>
          <w:rFonts w:eastAsiaTheme="minorHAnsi"/>
          <w:rtl/>
        </w:rPr>
        <w:t xml:space="preserve"> </w:t>
      </w:r>
      <w:r w:rsidRPr="003C4363">
        <w:rPr>
          <w:rFonts w:eastAsiaTheme="minorHAnsi" w:hint="cs"/>
          <w:rtl/>
        </w:rPr>
        <w:t>لَا</w:t>
      </w:r>
      <w:r w:rsidRPr="003C4363">
        <w:rPr>
          <w:rFonts w:eastAsiaTheme="minorHAnsi"/>
          <w:rtl/>
        </w:rPr>
        <w:t xml:space="preserve"> </w:t>
      </w:r>
      <w:r w:rsidRPr="003C4363">
        <w:rPr>
          <w:rFonts w:eastAsiaTheme="minorHAnsi" w:hint="cs"/>
          <w:rtl/>
        </w:rPr>
        <w:t>تُشْرِكْ</w:t>
      </w:r>
      <w:r w:rsidRPr="003C4363">
        <w:rPr>
          <w:rFonts w:eastAsiaTheme="minorHAnsi"/>
          <w:rtl/>
        </w:rPr>
        <w:t xml:space="preserve"> </w:t>
      </w:r>
      <w:r w:rsidRPr="003C4363">
        <w:rPr>
          <w:rFonts w:eastAsiaTheme="minorHAnsi" w:hint="cs"/>
          <w:rtl/>
        </w:rPr>
        <w:t>بِاللَّهِ</w:t>
      </w:r>
      <w:r w:rsidRPr="003C4363">
        <w:rPr>
          <w:rFonts w:eastAsiaTheme="minorHAnsi"/>
          <w:rtl/>
        </w:rPr>
        <w:t xml:space="preserve"> </w:t>
      </w:r>
      <w:r w:rsidRPr="003C4363">
        <w:rPr>
          <w:rFonts w:eastAsiaTheme="minorHAnsi" w:hint="cs"/>
          <w:rtl/>
        </w:rPr>
        <w:t>إِنَّ</w:t>
      </w:r>
      <w:r w:rsidRPr="003C4363">
        <w:rPr>
          <w:rFonts w:eastAsiaTheme="minorHAnsi"/>
          <w:rtl/>
        </w:rPr>
        <w:t xml:space="preserve"> </w:t>
      </w:r>
      <w:r w:rsidRPr="003C4363">
        <w:rPr>
          <w:rFonts w:eastAsiaTheme="minorHAnsi" w:hint="cs"/>
          <w:rtl/>
        </w:rPr>
        <w:t>الشِّرْكَ</w:t>
      </w:r>
      <w:r w:rsidRPr="003C4363">
        <w:rPr>
          <w:rFonts w:eastAsiaTheme="minorHAnsi"/>
          <w:rtl/>
        </w:rPr>
        <w:t xml:space="preserve"> </w:t>
      </w:r>
      <w:r w:rsidRPr="003C4363">
        <w:rPr>
          <w:rFonts w:eastAsiaTheme="minorHAnsi" w:hint="cs"/>
          <w:rtl/>
        </w:rPr>
        <w:t>لَظُلْمٌ</w:t>
      </w:r>
      <w:r w:rsidRPr="003C4363">
        <w:rPr>
          <w:rFonts w:eastAsiaTheme="minorHAnsi"/>
          <w:rtl/>
        </w:rPr>
        <w:t xml:space="preserve"> </w:t>
      </w:r>
      <w:r w:rsidRPr="003C4363">
        <w:rPr>
          <w:rFonts w:eastAsiaTheme="minorHAnsi" w:hint="cs"/>
          <w:rtl/>
        </w:rPr>
        <w:t>عَظِيمٌ</w:t>
      </w:r>
      <w:r>
        <w:rPr>
          <w:rFonts w:hint="cs"/>
          <w:rtl/>
        </w:rPr>
        <w:t>﴾</w:t>
      </w:r>
      <w:r>
        <w:rPr>
          <w:rFonts w:eastAsiaTheme="minorHAnsi"/>
          <w:rtl/>
        </w:rPr>
        <w:t xml:space="preserve"> </w:t>
      </w:r>
      <w:r w:rsidRPr="00EB561D">
        <w:rPr>
          <w:rFonts w:eastAsiaTheme="minorHAnsi"/>
          <w:rtl/>
        </w:rPr>
        <w:t>(لقمان:12)،</w:t>
      </w:r>
      <w:r>
        <w:rPr>
          <w:rFonts w:eastAsiaTheme="minorHAnsi"/>
          <w:rtl/>
        </w:rPr>
        <w:t xml:space="preserve"> </w:t>
      </w:r>
      <w:r w:rsidRPr="00EB561D">
        <w:rPr>
          <w:rFonts w:eastAsiaTheme="minorHAnsi"/>
          <w:rtl/>
        </w:rPr>
        <w:t>وكذا</w:t>
      </w:r>
      <w:r>
        <w:rPr>
          <w:rFonts w:eastAsiaTheme="minorHAnsi"/>
          <w:rtl/>
        </w:rPr>
        <w:t xml:space="preserve"> </w:t>
      </w:r>
      <w:r w:rsidRPr="00EB561D">
        <w:rPr>
          <w:rFonts w:eastAsiaTheme="minorHAnsi"/>
          <w:rtl/>
        </w:rPr>
        <w:t>الأخبار</w:t>
      </w:r>
      <w:r>
        <w:rPr>
          <w:rFonts w:eastAsiaTheme="minorHAnsi"/>
          <w:rtl/>
        </w:rPr>
        <w:t xml:space="preserve"> </w:t>
      </w:r>
      <w:r w:rsidRPr="00EB561D">
        <w:rPr>
          <w:rFonts w:eastAsiaTheme="minorHAnsi"/>
          <w:rtl/>
        </w:rPr>
        <w:t>والآثار،</w:t>
      </w:r>
      <w:r>
        <w:rPr>
          <w:rFonts w:eastAsiaTheme="minorHAnsi"/>
          <w:rtl/>
        </w:rPr>
        <w:t xml:space="preserve"> </w:t>
      </w:r>
      <w:r w:rsidRPr="00EB561D">
        <w:rPr>
          <w:rFonts w:eastAsiaTheme="minorHAnsi"/>
          <w:rtl/>
        </w:rPr>
        <w:t>(فعلى</w:t>
      </w:r>
      <w:r>
        <w:rPr>
          <w:rFonts w:eastAsiaTheme="minorHAnsi"/>
          <w:rtl/>
        </w:rPr>
        <w:t xml:space="preserve"> </w:t>
      </w:r>
      <w:r w:rsidRPr="00EB561D">
        <w:rPr>
          <w:rFonts w:eastAsiaTheme="minorHAnsi"/>
          <w:rtl/>
        </w:rPr>
        <w:t>الواعظ</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يستكثر</w:t>
      </w:r>
      <w:r>
        <w:rPr>
          <w:rFonts w:eastAsiaTheme="minorHAnsi"/>
          <w:rtl/>
        </w:rPr>
        <w:t xml:space="preserve"> </w:t>
      </w:r>
      <w:r w:rsidRPr="00EB561D">
        <w:rPr>
          <w:rFonts w:eastAsiaTheme="minorHAnsi"/>
          <w:rtl/>
        </w:rPr>
        <w:t>منها</w:t>
      </w:r>
      <w:r>
        <w:rPr>
          <w:rFonts w:eastAsiaTheme="minorHAnsi"/>
          <w:rtl/>
        </w:rPr>
        <w:t xml:space="preserve"> </w:t>
      </w:r>
      <w:r w:rsidRPr="00EB561D">
        <w:rPr>
          <w:rFonts w:eastAsiaTheme="minorHAnsi"/>
          <w:rtl/>
        </w:rPr>
        <w:t>إن</w:t>
      </w:r>
      <w:r>
        <w:rPr>
          <w:rFonts w:eastAsiaTheme="minorHAnsi"/>
          <w:rtl/>
        </w:rPr>
        <w:t xml:space="preserve"> </w:t>
      </w:r>
      <w:r w:rsidRPr="00EB561D">
        <w:rPr>
          <w:rFonts w:eastAsiaTheme="minorHAnsi"/>
          <w:rtl/>
        </w:rPr>
        <w:t>كان</w:t>
      </w:r>
      <w:r>
        <w:rPr>
          <w:rFonts w:eastAsiaTheme="minorHAnsi"/>
          <w:rtl/>
        </w:rPr>
        <w:t xml:space="preserve"> </w:t>
      </w:r>
      <w:r w:rsidRPr="00EB561D">
        <w:rPr>
          <w:rFonts w:eastAsiaTheme="minorHAnsi"/>
          <w:rtl/>
        </w:rPr>
        <w:t>وارث</w:t>
      </w:r>
      <w:r>
        <w:rPr>
          <w:rFonts w:eastAsiaTheme="minorHAnsi"/>
          <w:rtl/>
        </w:rPr>
        <w:t xml:space="preserve"> </w:t>
      </w:r>
      <w:r w:rsidRPr="00EB561D">
        <w:rPr>
          <w:rFonts w:eastAsiaTheme="minorHAnsi"/>
          <w:rtl/>
        </w:rPr>
        <w:t>الرسول</w:t>
      </w:r>
      <w:r>
        <w:rPr>
          <w:rFonts w:eastAsiaTheme="minorHAnsi" w:hint="cs"/>
          <w:rtl/>
        </w:rPr>
        <w:t xml:space="preserve"> </w:t>
      </w:r>
      <w:r>
        <w:rPr>
          <w:rFonts w:eastAsiaTheme="minorHAnsi" w:hint="cs"/>
        </w:rPr>
        <w:sym w:font="Abo-thar" w:char="F061"/>
      </w:r>
      <w:r w:rsidRPr="00EB561D">
        <w:rPr>
          <w:rFonts w:eastAsiaTheme="minorHAnsi"/>
          <w:rtl/>
        </w:rPr>
        <w:t>،</w:t>
      </w:r>
      <w:r>
        <w:rPr>
          <w:rFonts w:eastAsiaTheme="minorHAnsi"/>
          <w:rtl/>
        </w:rPr>
        <w:t xml:space="preserve"> </w:t>
      </w:r>
      <w:r w:rsidRPr="00EB561D">
        <w:rPr>
          <w:rFonts w:eastAsiaTheme="minorHAnsi"/>
          <w:rtl/>
        </w:rPr>
        <w:t>فإنه</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خلف</w:t>
      </w:r>
      <w:r>
        <w:rPr>
          <w:rFonts w:eastAsiaTheme="minorHAnsi"/>
          <w:rtl/>
        </w:rPr>
        <w:t xml:space="preserve"> </w:t>
      </w:r>
      <w:r w:rsidRPr="00EB561D">
        <w:rPr>
          <w:rFonts w:eastAsiaTheme="minorHAnsi"/>
          <w:rtl/>
        </w:rPr>
        <w:t>دينارا</w:t>
      </w:r>
      <w:r>
        <w:rPr>
          <w:rFonts w:eastAsiaTheme="minorHAnsi"/>
          <w:rtl/>
        </w:rPr>
        <w:t xml:space="preserve"> </w:t>
      </w:r>
      <w:r>
        <w:rPr>
          <w:rFonts w:eastAsiaTheme="minorHAnsi" w:hint="cs"/>
          <w:rtl/>
        </w:rPr>
        <w:t xml:space="preserve">ولا </w:t>
      </w:r>
      <w:r w:rsidRPr="00EB561D">
        <w:rPr>
          <w:rFonts w:eastAsiaTheme="minorHAnsi"/>
          <w:rtl/>
        </w:rPr>
        <w:t>درهما،</w:t>
      </w:r>
      <w:r>
        <w:rPr>
          <w:rFonts w:eastAsiaTheme="minorHAnsi"/>
          <w:rtl/>
        </w:rPr>
        <w:t xml:space="preserve"> </w:t>
      </w:r>
      <w:r w:rsidRPr="00EB561D">
        <w:rPr>
          <w:rFonts w:eastAsiaTheme="minorHAnsi"/>
          <w:rtl/>
        </w:rPr>
        <w:t>وإنما</w:t>
      </w:r>
      <w:r>
        <w:rPr>
          <w:rFonts w:eastAsiaTheme="minorHAnsi"/>
          <w:rtl/>
        </w:rPr>
        <w:t xml:space="preserve"> </w:t>
      </w:r>
      <w:r w:rsidRPr="00EB561D">
        <w:rPr>
          <w:rFonts w:eastAsiaTheme="minorHAnsi"/>
          <w:rtl/>
        </w:rPr>
        <w:t>خلف</w:t>
      </w:r>
      <w:r>
        <w:rPr>
          <w:rFonts w:eastAsiaTheme="minorHAnsi"/>
          <w:rtl/>
        </w:rPr>
        <w:t xml:space="preserve"> </w:t>
      </w:r>
      <w:r w:rsidRPr="00EB561D">
        <w:rPr>
          <w:rFonts w:eastAsiaTheme="minorHAnsi"/>
          <w:rtl/>
        </w:rPr>
        <w:t>العلم</w:t>
      </w:r>
      <w:r>
        <w:rPr>
          <w:rFonts w:eastAsiaTheme="minorHAnsi"/>
          <w:rtl/>
        </w:rPr>
        <w:t xml:space="preserve"> </w:t>
      </w:r>
      <w:r w:rsidRPr="00EB561D">
        <w:rPr>
          <w:rFonts w:eastAsiaTheme="minorHAnsi"/>
          <w:rtl/>
        </w:rPr>
        <w:t>والحكمة،</w:t>
      </w:r>
      <w:r>
        <w:rPr>
          <w:rFonts w:eastAsiaTheme="minorHAnsi"/>
          <w:rtl/>
        </w:rPr>
        <w:t xml:space="preserve"> </w:t>
      </w:r>
      <w:r w:rsidRPr="00EB561D">
        <w:rPr>
          <w:rFonts w:eastAsiaTheme="minorHAnsi"/>
          <w:rtl/>
        </w:rPr>
        <w:t>ووراثة</w:t>
      </w:r>
      <w:r>
        <w:rPr>
          <w:rFonts w:eastAsiaTheme="minorHAnsi"/>
          <w:rtl/>
        </w:rPr>
        <w:t xml:space="preserve"> </w:t>
      </w:r>
      <w:r w:rsidRPr="00EB561D">
        <w:rPr>
          <w:rFonts w:eastAsiaTheme="minorHAnsi"/>
          <w:rtl/>
        </w:rPr>
        <w:t>كل</w:t>
      </w:r>
      <w:r>
        <w:rPr>
          <w:rFonts w:eastAsiaTheme="minorHAnsi"/>
          <w:rtl/>
        </w:rPr>
        <w:t xml:space="preserve"> </w:t>
      </w:r>
      <w:r w:rsidRPr="00EB561D">
        <w:rPr>
          <w:rFonts w:eastAsiaTheme="minorHAnsi"/>
          <w:rtl/>
        </w:rPr>
        <w:t>عالم</w:t>
      </w:r>
      <w:r>
        <w:rPr>
          <w:rFonts w:eastAsiaTheme="minorHAnsi"/>
          <w:rtl/>
        </w:rPr>
        <w:t xml:space="preserve"> </w:t>
      </w:r>
      <w:r w:rsidRPr="00EB561D">
        <w:rPr>
          <w:rFonts w:eastAsiaTheme="minorHAnsi"/>
          <w:rtl/>
        </w:rPr>
        <w:t>بقدر</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أصابه)</w:t>
      </w:r>
      <w:r w:rsidRPr="005422D7">
        <w:rPr>
          <w:rStyle w:val="af0"/>
          <w:sz w:val="24"/>
          <w:szCs w:val="24"/>
          <w:rtl/>
        </w:rPr>
        <w:t>(</w:t>
      </w:r>
      <w:r w:rsidRPr="005422D7">
        <w:rPr>
          <w:rStyle w:val="af0"/>
          <w:sz w:val="24"/>
          <w:szCs w:val="24"/>
          <w:rtl/>
        </w:rPr>
        <w:footnoteReference w:id="227"/>
      </w:r>
      <w:r w:rsidRPr="005422D7">
        <w:rPr>
          <w:rStyle w:val="af0"/>
          <w:sz w:val="24"/>
          <w:szCs w:val="24"/>
          <w:rtl/>
        </w:rPr>
        <w:t>)</w:t>
      </w:r>
    </w:p>
    <w:p w14:paraId="39E96C30" w14:textId="77777777" w:rsidR="00DB4E6A" w:rsidRDefault="00DB4E6A" w:rsidP="003C4363">
      <w:pPr>
        <w:pStyle w:val="aaa5"/>
        <w:rPr>
          <w:rtl/>
        </w:rPr>
      </w:pPr>
      <w:bookmarkStart w:id="136" w:name="_Toc461045741"/>
      <w:bookmarkStart w:id="137" w:name="_Toc462291061"/>
      <w:r w:rsidRPr="005F336A">
        <w:rPr>
          <w:rtl/>
        </w:rPr>
        <w:t>الموعظة</w:t>
      </w:r>
      <w:r>
        <w:rPr>
          <w:rtl/>
        </w:rPr>
        <w:t xml:space="preserve"> </w:t>
      </w:r>
      <w:r w:rsidRPr="005F336A">
        <w:rPr>
          <w:rtl/>
        </w:rPr>
        <w:t>بالقصة</w:t>
      </w:r>
      <w:r>
        <w:rPr>
          <w:rFonts w:hint="cs"/>
          <w:rtl/>
        </w:rPr>
        <w:t>:</w:t>
      </w:r>
      <w:bookmarkEnd w:id="136"/>
      <w:bookmarkEnd w:id="137"/>
    </w:p>
    <w:p w14:paraId="4AE82E8D" w14:textId="77777777" w:rsidR="00DB4E6A" w:rsidRPr="005F336A" w:rsidRDefault="00DB4E6A" w:rsidP="003C4363">
      <w:pPr>
        <w:pStyle w:val="aaac"/>
        <w:rPr>
          <w:rFonts w:eastAsiaTheme="minorHAnsi"/>
          <w:rtl/>
        </w:rPr>
      </w:pPr>
      <w:r w:rsidRPr="005F336A">
        <w:rPr>
          <w:rFonts w:eastAsiaTheme="minorHAnsi"/>
          <w:rtl/>
        </w:rPr>
        <w:t>فإن</w:t>
      </w:r>
      <w:r>
        <w:rPr>
          <w:rFonts w:eastAsiaTheme="minorHAnsi"/>
          <w:rtl/>
        </w:rPr>
        <w:t xml:space="preserve"> </w:t>
      </w:r>
      <w:r w:rsidRPr="005F336A">
        <w:rPr>
          <w:rFonts w:eastAsiaTheme="minorHAnsi"/>
          <w:rtl/>
        </w:rPr>
        <w:t>لها</w:t>
      </w:r>
      <w:r>
        <w:rPr>
          <w:rFonts w:eastAsiaTheme="minorHAnsi"/>
          <w:rtl/>
        </w:rPr>
        <w:t xml:space="preserve"> </w:t>
      </w:r>
      <w:r w:rsidRPr="005F336A">
        <w:rPr>
          <w:rFonts w:eastAsiaTheme="minorHAnsi"/>
          <w:rtl/>
        </w:rPr>
        <w:t>تأثيرا</w:t>
      </w:r>
      <w:r>
        <w:rPr>
          <w:rFonts w:eastAsiaTheme="minorHAnsi"/>
          <w:rtl/>
        </w:rPr>
        <w:t xml:space="preserve"> </w:t>
      </w:r>
      <w:r w:rsidRPr="005F336A">
        <w:rPr>
          <w:rFonts w:eastAsiaTheme="minorHAnsi"/>
          <w:rtl/>
        </w:rPr>
        <w:t>كبيرا</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النفوس،</w:t>
      </w:r>
      <w:r>
        <w:rPr>
          <w:rFonts w:eastAsiaTheme="minorHAnsi"/>
          <w:rtl/>
        </w:rPr>
        <w:t xml:space="preserve"> </w:t>
      </w:r>
      <w:r w:rsidRPr="005F336A">
        <w:rPr>
          <w:rFonts w:eastAsiaTheme="minorHAnsi"/>
          <w:rtl/>
        </w:rPr>
        <w:t>ولذلك</w:t>
      </w:r>
      <w:r>
        <w:rPr>
          <w:rFonts w:eastAsiaTheme="minorHAnsi"/>
          <w:rtl/>
        </w:rPr>
        <w:t xml:space="preserve"> </w:t>
      </w:r>
      <w:r w:rsidRPr="005F336A">
        <w:rPr>
          <w:rFonts w:eastAsiaTheme="minorHAnsi"/>
          <w:rtl/>
        </w:rPr>
        <w:t>أولاها</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الكريم</w:t>
      </w:r>
      <w:r>
        <w:rPr>
          <w:rFonts w:eastAsiaTheme="minorHAnsi"/>
          <w:rtl/>
        </w:rPr>
        <w:t xml:space="preserve"> </w:t>
      </w:r>
      <w:r w:rsidRPr="005F336A">
        <w:rPr>
          <w:rFonts w:eastAsiaTheme="minorHAnsi"/>
          <w:rtl/>
        </w:rPr>
        <w:t>قيمة</w:t>
      </w:r>
      <w:r>
        <w:rPr>
          <w:rFonts w:eastAsiaTheme="minorHAnsi"/>
          <w:rtl/>
        </w:rPr>
        <w:t xml:space="preserve"> </w:t>
      </w:r>
      <w:r w:rsidRPr="005F336A">
        <w:rPr>
          <w:rFonts w:eastAsiaTheme="minorHAnsi"/>
          <w:rtl/>
        </w:rPr>
        <w:t>كبيرة،</w:t>
      </w:r>
      <w:r>
        <w:rPr>
          <w:rFonts w:eastAsiaTheme="minorHAnsi"/>
          <w:rtl/>
        </w:rPr>
        <w:t xml:space="preserve"> </w:t>
      </w:r>
      <w:r w:rsidRPr="005F336A">
        <w:rPr>
          <w:rFonts w:eastAsiaTheme="minorHAnsi"/>
          <w:rtl/>
        </w:rPr>
        <w:t>بل</w:t>
      </w:r>
      <w:r>
        <w:rPr>
          <w:rFonts w:eastAsiaTheme="minorHAnsi"/>
          <w:rtl/>
        </w:rPr>
        <w:t xml:space="preserve"> </w:t>
      </w:r>
      <w:r w:rsidRPr="005F336A">
        <w:rPr>
          <w:rFonts w:eastAsiaTheme="minorHAnsi"/>
          <w:rtl/>
        </w:rPr>
        <w:t>أمر</w:t>
      </w:r>
      <w:r>
        <w:rPr>
          <w:rFonts w:eastAsiaTheme="minorHAnsi"/>
          <w:rtl/>
        </w:rPr>
        <w:t xml:space="preserve"> </w:t>
      </w:r>
      <w:r w:rsidRPr="005F336A">
        <w:rPr>
          <w:rFonts w:eastAsiaTheme="minorHAnsi"/>
          <w:rtl/>
        </w:rPr>
        <w:t>بها،</w:t>
      </w:r>
      <w:r>
        <w:rPr>
          <w:rFonts w:eastAsiaTheme="minorHAnsi"/>
          <w:rtl/>
        </w:rPr>
        <w:t xml:space="preserve"> </w:t>
      </w:r>
      <w:r w:rsidRPr="005F336A">
        <w:rPr>
          <w:rFonts w:eastAsiaTheme="minorHAnsi"/>
          <w:rtl/>
        </w:rPr>
        <w:t>يقول</w:t>
      </w:r>
      <w:r>
        <w:rPr>
          <w:rFonts w:eastAsiaTheme="minorHAnsi"/>
          <w:rtl/>
        </w:rPr>
        <w:t xml:space="preserve"> تعالى: </w:t>
      </w:r>
      <w:r>
        <w:rPr>
          <w:rFonts w:hint="cs"/>
          <w:rtl/>
        </w:rPr>
        <w:t>﴿</w:t>
      </w:r>
      <w:r>
        <w:rPr>
          <w:rFonts w:eastAsiaTheme="minorHAnsi"/>
          <w:rtl/>
        </w:rPr>
        <w:t xml:space="preserve"> </w:t>
      </w:r>
      <w:r w:rsidRPr="003C4363">
        <w:rPr>
          <w:rFonts w:eastAsiaTheme="minorHAnsi" w:hint="cs"/>
          <w:rtl/>
        </w:rPr>
        <w:t>فَاقْصُصِ</w:t>
      </w:r>
      <w:r w:rsidRPr="003C4363">
        <w:rPr>
          <w:rFonts w:eastAsiaTheme="minorHAnsi"/>
          <w:rtl/>
        </w:rPr>
        <w:t xml:space="preserve"> </w:t>
      </w:r>
      <w:r w:rsidRPr="003C4363">
        <w:rPr>
          <w:rFonts w:eastAsiaTheme="minorHAnsi" w:hint="cs"/>
          <w:rtl/>
        </w:rPr>
        <w:t>الْقَصَصَ</w:t>
      </w:r>
      <w:r w:rsidRPr="003C4363">
        <w:rPr>
          <w:rFonts w:eastAsiaTheme="minorHAnsi"/>
          <w:rtl/>
        </w:rPr>
        <w:t xml:space="preserve"> </w:t>
      </w:r>
      <w:r w:rsidRPr="003C4363">
        <w:rPr>
          <w:rFonts w:eastAsiaTheme="minorHAnsi" w:hint="cs"/>
          <w:rtl/>
        </w:rPr>
        <w:t>لَعَلَّهُمْ</w:t>
      </w:r>
      <w:r w:rsidRPr="003C4363">
        <w:rPr>
          <w:rFonts w:eastAsiaTheme="minorHAnsi"/>
          <w:rtl/>
        </w:rPr>
        <w:t xml:space="preserve"> </w:t>
      </w:r>
      <w:r w:rsidRPr="003C4363">
        <w:rPr>
          <w:rFonts w:eastAsiaTheme="minorHAnsi" w:hint="cs"/>
          <w:rtl/>
        </w:rPr>
        <w:t xml:space="preserve">يَتَفَكَّرُونَ </w:t>
      </w:r>
      <w:r>
        <w:rPr>
          <w:rFonts w:hint="cs"/>
          <w:rtl/>
        </w:rPr>
        <w:t>﴾</w:t>
      </w:r>
      <w:r>
        <w:rPr>
          <w:rFonts w:eastAsiaTheme="minorHAnsi"/>
          <w:rtl/>
        </w:rPr>
        <w:t xml:space="preserve"> </w:t>
      </w:r>
      <w:r w:rsidRPr="005F336A">
        <w:rPr>
          <w:rFonts w:eastAsiaTheme="minorHAnsi"/>
          <w:rtl/>
        </w:rPr>
        <w:t>(الأعراف:176)،</w:t>
      </w:r>
      <w:r>
        <w:rPr>
          <w:rFonts w:eastAsiaTheme="minorHAnsi" w:hint="cs"/>
          <w:rtl/>
        </w:rPr>
        <w:t xml:space="preserve"> </w:t>
      </w:r>
      <w:r w:rsidRPr="005F336A">
        <w:rPr>
          <w:rFonts w:eastAsiaTheme="minorHAnsi"/>
          <w:rtl/>
        </w:rPr>
        <w:t>وكذلك</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السنة،</w:t>
      </w:r>
      <w:r>
        <w:rPr>
          <w:rFonts w:eastAsiaTheme="minorHAnsi"/>
          <w:rtl/>
        </w:rPr>
        <w:t xml:space="preserve"> </w:t>
      </w:r>
      <w:r w:rsidRPr="005F336A">
        <w:rPr>
          <w:rFonts w:eastAsiaTheme="minorHAnsi"/>
          <w:rtl/>
        </w:rPr>
        <w:t>فقد</w:t>
      </w:r>
      <w:r>
        <w:rPr>
          <w:rFonts w:eastAsiaTheme="minorHAnsi"/>
          <w:rtl/>
        </w:rPr>
        <w:t xml:space="preserve"> </w:t>
      </w:r>
      <w:r w:rsidRPr="005F336A">
        <w:rPr>
          <w:rFonts w:eastAsiaTheme="minorHAnsi"/>
          <w:rtl/>
        </w:rPr>
        <w:t>وردت</w:t>
      </w:r>
      <w:r>
        <w:rPr>
          <w:rFonts w:eastAsiaTheme="minorHAnsi"/>
          <w:rtl/>
        </w:rPr>
        <w:t xml:space="preserve"> </w:t>
      </w:r>
      <w:r w:rsidRPr="005F336A">
        <w:rPr>
          <w:rFonts w:eastAsiaTheme="minorHAnsi"/>
          <w:rtl/>
        </w:rPr>
        <w:t>قصص</w:t>
      </w:r>
      <w:r>
        <w:rPr>
          <w:rFonts w:eastAsiaTheme="minorHAnsi"/>
          <w:rtl/>
        </w:rPr>
        <w:t xml:space="preserve"> </w:t>
      </w:r>
      <w:r w:rsidRPr="005F336A">
        <w:rPr>
          <w:rFonts w:eastAsiaTheme="minorHAnsi"/>
          <w:rtl/>
        </w:rPr>
        <w:t>كثيرة</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أحاديث</w:t>
      </w:r>
      <w:r>
        <w:rPr>
          <w:rFonts w:eastAsiaTheme="minorHAnsi"/>
          <w:rtl/>
        </w:rPr>
        <w:t xml:space="preserve"> </w:t>
      </w:r>
      <w:r w:rsidRPr="005F336A">
        <w:rPr>
          <w:rFonts w:eastAsiaTheme="minorHAnsi"/>
          <w:rtl/>
        </w:rPr>
        <w:t>الرسول</w:t>
      </w:r>
      <w:r>
        <w:rPr>
          <w:rFonts w:eastAsiaTheme="minorHAnsi"/>
          <w:rtl/>
        </w:rPr>
        <w:t xml:space="preserve"> </w:t>
      </w:r>
      <w:r>
        <w:rPr>
          <w:rtl/>
        </w:rPr>
        <w:sym w:font="Abo-thar" w:char="F061"/>
      </w:r>
      <w:r>
        <w:rPr>
          <w:rFonts w:eastAsiaTheme="minorHAnsi"/>
          <w:rtl/>
        </w:rPr>
        <w:t xml:space="preserve">، </w:t>
      </w:r>
      <w:r w:rsidRPr="00EB561D">
        <w:rPr>
          <w:rFonts w:eastAsiaTheme="minorHAnsi"/>
          <w:rtl/>
        </w:rPr>
        <w:t>وعلى</w:t>
      </w:r>
      <w:r>
        <w:rPr>
          <w:rFonts w:eastAsiaTheme="minorHAnsi"/>
          <w:rtl/>
        </w:rPr>
        <w:t xml:space="preserve"> </w:t>
      </w:r>
      <w:r w:rsidRPr="00EB561D">
        <w:rPr>
          <w:rFonts w:eastAsiaTheme="minorHAnsi"/>
          <w:rtl/>
        </w:rPr>
        <w:t>ضوء</w:t>
      </w:r>
      <w:r>
        <w:rPr>
          <w:rFonts w:eastAsiaTheme="minorHAnsi"/>
          <w:rtl/>
        </w:rPr>
        <w:t xml:space="preserve"> </w:t>
      </w:r>
      <w:r w:rsidRPr="00EB561D">
        <w:rPr>
          <w:rFonts w:eastAsiaTheme="minorHAnsi"/>
          <w:rtl/>
        </w:rPr>
        <w:t>هذا</w:t>
      </w:r>
      <w:r>
        <w:rPr>
          <w:rFonts w:eastAsiaTheme="minorHAnsi"/>
          <w:rtl/>
        </w:rPr>
        <w:t xml:space="preserve"> </w:t>
      </w:r>
      <w:r w:rsidRPr="00EB561D">
        <w:rPr>
          <w:rFonts w:eastAsiaTheme="minorHAnsi"/>
          <w:rtl/>
        </w:rPr>
        <w:t>الهدي</w:t>
      </w:r>
      <w:r>
        <w:rPr>
          <w:rFonts w:eastAsiaTheme="minorHAnsi"/>
          <w:rtl/>
        </w:rPr>
        <w:t xml:space="preserve"> </w:t>
      </w:r>
      <w:r w:rsidRPr="00EB561D">
        <w:rPr>
          <w:rFonts w:eastAsiaTheme="minorHAnsi"/>
          <w:rtl/>
        </w:rPr>
        <w:t>القرآني</w:t>
      </w:r>
      <w:r>
        <w:rPr>
          <w:rFonts w:eastAsiaTheme="minorHAnsi"/>
          <w:rtl/>
        </w:rPr>
        <w:t xml:space="preserve"> </w:t>
      </w:r>
      <w:r w:rsidRPr="00EB561D">
        <w:rPr>
          <w:rFonts w:eastAsiaTheme="minorHAnsi"/>
          <w:rtl/>
        </w:rPr>
        <w:t>والنبوي</w:t>
      </w:r>
      <w:r>
        <w:rPr>
          <w:rFonts w:eastAsiaTheme="minorHAnsi"/>
          <w:rtl/>
        </w:rPr>
        <w:t xml:space="preserve"> </w:t>
      </w:r>
      <w:r w:rsidRPr="00EB561D">
        <w:rPr>
          <w:rFonts w:eastAsiaTheme="minorHAnsi"/>
          <w:rtl/>
        </w:rPr>
        <w:t>أولى</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اهتماما</w:t>
      </w:r>
      <w:r>
        <w:rPr>
          <w:rFonts w:eastAsiaTheme="minorHAnsi"/>
          <w:rtl/>
        </w:rPr>
        <w:t xml:space="preserve"> </w:t>
      </w:r>
      <w:r w:rsidRPr="00EB561D">
        <w:rPr>
          <w:rFonts w:eastAsiaTheme="minorHAnsi"/>
          <w:rtl/>
        </w:rPr>
        <w:t>كبيرا</w:t>
      </w:r>
      <w:r>
        <w:rPr>
          <w:rFonts w:eastAsiaTheme="minorHAnsi"/>
          <w:rtl/>
        </w:rPr>
        <w:t xml:space="preserve"> </w:t>
      </w:r>
      <w:r w:rsidRPr="00EB561D">
        <w:rPr>
          <w:rFonts w:eastAsiaTheme="minorHAnsi"/>
          <w:rtl/>
        </w:rPr>
        <w:t>بالقص،</w:t>
      </w:r>
      <w:r>
        <w:rPr>
          <w:rFonts w:eastAsiaTheme="minorHAnsi"/>
          <w:rtl/>
        </w:rPr>
        <w:t xml:space="preserve"> </w:t>
      </w:r>
      <w:r w:rsidRPr="00EB561D">
        <w:rPr>
          <w:rFonts w:eastAsiaTheme="minorHAnsi"/>
          <w:rtl/>
        </w:rPr>
        <w:t>مع</w:t>
      </w:r>
      <w:r>
        <w:rPr>
          <w:rFonts w:eastAsiaTheme="minorHAnsi"/>
          <w:rtl/>
        </w:rPr>
        <w:t xml:space="preserve"> </w:t>
      </w:r>
      <w:r w:rsidRPr="00EB561D">
        <w:rPr>
          <w:rFonts w:eastAsiaTheme="minorHAnsi"/>
          <w:rtl/>
        </w:rPr>
        <w:t>انتقاده</w:t>
      </w:r>
      <w:r>
        <w:rPr>
          <w:rFonts w:eastAsiaTheme="minorHAnsi"/>
          <w:rtl/>
        </w:rPr>
        <w:t xml:space="preserve"> </w:t>
      </w:r>
      <w:r w:rsidRPr="00EB561D">
        <w:rPr>
          <w:rFonts w:eastAsiaTheme="minorHAnsi"/>
          <w:rtl/>
        </w:rPr>
        <w:t>للقصاصين</w:t>
      </w:r>
      <w:r>
        <w:rPr>
          <w:rFonts w:eastAsiaTheme="minorHAnsi"/>
          <w:rtl/>
        </w:rPr>
        <w:t xml:space="preserve"> </w:t>
      </w:r>
      <w:r w:rsidRPr="00EB561D">
        <w:rPr>
          <w:rFonts w:eastAsiaTheme="minorHAnsi"/>
          <w:rtl/>
        </w:rPr>
        <w:t>الذين</w:t>
      </w:r>
      <w:r>
        <w:rPr>
          <w:rFonts w:eastAsiaTheme="minorHAnsi"/>
          <w:rtl/>
        </w:rPr>
        <w:t xml:space="preserve"> </w:t>
      </w:r>
      <w:r w:rsidRPr="00EB561D">
        <w:rPr>
          <w:rFonts w:eastAsiaTheme="minorHAnsi"/>
          <w:rtl/>
        </w:rPr>
        <w:t>اتخذوا</w:t>
      </w:r>
      <w:r>
        <w:rPr>
          <w:rFonts w:eastAsiaTheme="minorHAnsi"/>
          <w:rtl/>
        </w:rPr>
        <w:t xml:space="preserve"> </w:t>
      </w:r>
      <w:r w:rsidRPr="00EB561D">
        <w:rPr>
          <w:rFonts w:eastAsiaTheme="minorHAnsi"/>
          <w:rtl/>
        </w:rPr>
        <w:t>القص</w:t>
      </w:r>
      <w:r>
        <w:rPr>
          <w:rFonts w:eastAsiaTheme="minorHAnsi"/>
          <w:rtl/>
        </w:rPr>
        <w:t xml:space="preserve"> </w:t>
      </w:r>
      <w:r w:rsidRPr="00EB561D">
        <w:rPr>
          <w:rFonts w:eastAsiaTheme="minorHAnsi"/>
          <w:rtl/>
        </w:rPr>
        <w:t>حرفة،</w:t>
      </w:r>
      <w:r>
        <w:rPr>
          <w:rFonts w:eastAsiaTheme="minorHAnsi"/>
          <w:rtl/>
        </w:rPr>
        <w:t xml:space="preserve"> </w:t>
      </w:r>
      <w:r w:rsidRPr="00EB561D">
        <w:rPr>
          <w:rFonts w:eastAsiaTheme="minorHAnsi"/>
          <w:rtl/>
        </w:rPr>
        <w:t>ويعلل</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بأن</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القصص</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ينفع</w:t>
      </w:r>
      <w:r>
        <w:rPr>
          <w:rFonts w:eastAsiaTheme="minorHAnsi"/>
          <w:rtl/>
        </w:rPr>
        <w:t xml:space="preserve"> </w:t>
      </w:r>
      <w:r w:rsidRPr="00EB561D">
        <w:rPr>
          <w:rFonts w:eastAsiaTheme="minorHAnsi"/>
          <w:rtl/>
        </w:rPr>
        <w:t>سماعه،</w:t>
      </w:r>
      <w:r>
        <w:rPr>
          <w:rFonts w:eastAsiaTheme="minorHAnsi"/>
          <w:rtl/>
        </w:rPr>
        <w:t xml:space="preserve"> </w:t>
      </w:r>
      <w:r w:rsidRPr="00EB561D">
        <w:rPr>
          <w:rFonts w:eastAsiaTheme="minorHAnsi"/>
          <w:rtl/>
        </w:rPr>
        <w:t>ومنها</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يضر</w:t>
      </w:r>
      <w:r>
        <w:rPr>
          <w:rFonts w:eastAsiaTheme="minorHAnsi"/>
          <w:rtl/>
        </w:rPr>
        <w:t xml:space="preserve"> </w:t>
      </w:r>
      <w:r w:rsidRPr="00EB561D">
        <w:rPr>
          <w:rFonts w:eastAsiaTheme="minorHAnsi"/>
          <w:rtl/>
        </w:rPr>
        <w:t>ولو</w:t>
      </w:r>
      <w:r>
        <w:rPr>
          <w:rFonts w:eastAsiaTheme="minorHAnsi"/>
          <w:rtl/>
        </w:rPr>
        <w:t xml:space="preserve"> </w:t>
      </w:r>
      <w:r w:rsidRPr="00EB561D">
        <w:rPr>
          <w:rFonts w:eastAsiaTheme="minorHAnsi"/>
          <w:rtl/>
        </w:rPr>
        <w:t>كان</w:t>
      </w:r>
      <w:r>
        <w:rPr>
          <w:rFonts w:eastAsiaTheme="minorHAnsi"/>
          <w:rtl/>
        </w:rPr>
        <w:t xml:space="preserve"> </w:t>
      </w:r>
      <w:r w:rsidRPr="00EB561D">
        <w:rPr>
          <w:rFonts w:eastAsiaTheme="minorHAnsi"/>
          <w:rtl/>
        </w:rPr>
        <w:t>صدقا،</w:t>
      </w:r>
      <w:r>
        <w:rPr>
          <w:rFonts w:eastAsiaTheme="minorHAnsi"/>
          <w:rtl/>
        </w:rPr>
        <w:t xml:space="preserve"> </w:t>
      </w:r>
      <w:r w:rsidRPr="00EB561D">
        <w:rPr>
          <w:rFonts w:eastAsiaTheme="minorHAnsi"/>
          <w:rtl/>
        </w:rPr>
        <w:t>ومن</w:t>
      </w:r>
      <w:r>
        <w:rPr>
          <w:rFonts w:eastAsiaTheme="minorHAnsi"/>
          <w:rtl/>
        </w:rPr>
        <w:t xml:space="preserve"> </w:t>
      </w:r>
      <w:r w:rsidRPr="00EB561D">
        <w:rPr>
          <w:rFonts w:eastAsiaTheme="minorHAnsi"/>
          <w:rtl/>
        </w:rPr>
        <w:t>فتح</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الباب</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نفسه</w:t>
      </w:r>
      <w:r>
        <w:rPr>
          <w:rFonts w:eastAsiaTheme="minorHAnsi"/>
          <w:rtl/>
        </w:rPr>
        <w:t xml:space="preserve"> </w:t>
      </w:r>
      <w:r w:rsidRPr="00EB561D">
        <w:rPr>
          <w:rFonts w:eastAsiaTheme="minorHAnsi"/>
          <w:rtl/>
        </w:rPr>
        <w:t>اختلط</w:t>
      </w:r>
      <w:r>
        <w:rPr>
          <w:rFonts w:eastAsiaTheme="minorHAnsi"/>
          <w:rtl/>
        </w:rPr>
        <w:t xml:space="preserve"> </w:t>
      </w:r>
      <w:r w:rsidRPr="00EB561D">
        <w:rPr>
          <w:rFonts w:eastAsiaTheme="minorHAnsi"/>
          <w:rtl/>
        </w:rPr>
        <w:t>عليه</w:t>
      </w:r>
      <w:r>
        <w:rPr>
          <w:rFonts w:eastAsiaTheme="minorHAnsi"/>
          <w:rtl/>
        </w:rPr>
        <w:t xml:space="preserve"> </w:t>
      </w:r>
      <w:r w:rsidRPr="00EB561D">
        <w:rPr>
          <w:rFonts w:eastAsiaTheme="minorHAnsi"/>
          <w:rtl/>
        </w:rPr>
        <w:t>الصدق</w:t>
      </w:r>
      <w:r>
        <w:rPr>
          <w:rFonts w:eastAsiaTheme="minorHAnsi"/>
          <w:rtl/>
        </w:rPr>
        <w:t xml:space="preserve"> </w:t>
      </w:r>
      <w:r w:rsidRPr="00EB561D">
        <w:rPr>
          <w:rFonts w:eastAsiaTheme="minorHAnsi"/>
          <w:rtl/>
        </w:rPr>
        <w:t>بالكذب</w:t>
      </w:r>
      <w:r>
        <w:rPr>
          <w:rFonts w:eastAsiaTheme="minorHAnsi"/>
          <w:rtl/>
        </w:rPr>
        <w:t xml:space="preserve"> </w:t>
      </w:r>
      <w:r w:rsidRPr="00EB561D">
        <w:rPr>
          <w:rFonts w:eastAsiaTheme="minorHAnsi"/>
          <w:rtl/>
        </w:rPr>
        <w:t>والنافع</w:t>
      </w:r>
      <w:r>
        <w:rPr>
          <w:rFonts w:eastAsiaTheme="minorHAnsi"/>
          <w:rtl/>
        </w:rPr>
        <w:t xml:space="preserve"> </w:t>
      </w:r>
      <w:r w:rsidRPr="00EB561D">
        <w:rPr>
          <w:rFonts w:eastAsiaTheme="minorHAnsi"/>
          <w:rtl/>
        </w:rPr>
        <w:t>بالضار،ولذلك</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يرى</w:t>
      </w:r>
      <w:r>
        <w:rPr>
          <w:rFonts w:eastAsiaTheme="minorHAnsi"/>
          <w:rtl/>
        </w:rPr>
        <w:t xml:space="preserve">  </w:t>
      </w:r>
      <w:r w:rsidRPr="00EB561D">
        <w:rPr>
          <w:rFonts w:eastAsiaTheme="minorHAnsi"/>
          <w:rtl/>
        </w:rPr>
        <w:t>بأسا</w:t>
      </w:r>
      <w:r>
        <w:rPr>
          <w:rFonts w:eastAsiaTheme="minorHAnsi"/>
          <w:rtl/>
        </w:rPr>
        <w:t xml:space="preserve"> </w:t>
      </w:r>
      <w:r w:rsidRPr="00EB561D">
        <w:rPr>
          <w:rFonts w:eastAsiaTheme="minorHAnsi"/>
          <w:rtl/>
        </w:rPr>
        <w:t>إن</w:t>
      </w:r>
      <w:r>
        <w:rPr>
          <w:rFonts w:eastAsiaTheme="minorHAnsi"/>
          <w:rtl/>
        </w:rPr>
        <w:t xml:space="preserve"> </w:t>
      </w:r>
      <w:r w:rsidRPr="00EB561D">
        <w:rPr>
          <w:rFonts w:eastAsiaTheme="minorHAnsi"/>
          <w:rtl/>
        </w:rPr>
        <w:t>كان</w:t>
      </w:r>
      <w:r>
        <w:rPr>
          <w:rFonts w:eastAsiaTheme="minorHAnsi"/>
          <w:rtl/>
        </w:rPr>
        <w:t xml:space="preserve"> </w:t>
      </w:r>
      <w:r w:rsidRPr="00EB561D">
        <w:rPr>
          <w:rFonts w:eastAsiaTheme="minorHAnsi"/>
          <w:rtl/>
        </w:rPr>
        <w:t>القاص</w:t>
      </w:r>
      <w:r>
        <w:rPr>
          <w:rFonts w:eastAsiaTheme="minorHAnsi"/>
          <w:rtl/>
        </w:rPr>
        <w:t xml:space="preserve"> </w:t>
      </w:r>
      <w:r w:rsidRPr="00EB561D">
        <w:rPr>
          <w:rFonts w:eastAsiaTheme="minorHAnsi"/>
          <w:rtl/>
        </w:rPr>
        <w:t>صادقا</w:t>
      </w:r>
      <w:r>
        <w:rPr>
          <w:rFonts w:eastAsiaTheme="minorHAnsi"/>
          <w:rtl/>
        </w:rPr>
        <w:t xml:space="preserve"> </w:t>
      </w:r>
      <w:r w:rsidRPr="00EB561D">
        <w:rPr>
          <w:rFonts w:eastAsiaTheme="minorHAnsi"/>
          <w:rtl/>
        </w:rPr>
        <w:t>صحيح</w:t>
      </w:r>
      <w:r>
        <w:rPr>
          <w:rFonts w:eastAsiaTheme="minorHAnsi"/>
          <w:rtl/>
        </w:rPr>
        <w:t xml:space="preserve"> </w:t>
      </w:r>
      <w:r w:rsidRPr="00EB561D">
        <w:rPr>
          <w:rFonts w:eastAsiaTheme="minorHAnsi"/>
          <w:rtl/>
        </w:rPr>
        <w:t>الرواية</w:t>
      </w:r>
      <w:r>
        <w:rPr>
          <w:rFonts w:eastAsiaTheme="minorHAnsi"/>
          <w:rtl/>
        </w:rPr>
        <w:t xml:space="preserve"> </w:t>
      </w:r>
      <w:r w:rsidRPr="005422D7">
        <w:rPr>
          <w:rStyle w:val="af0"/>
          <w:sz w:val="24"/>
          <w:szCs w:val="24"/>
          <w:rtl/>
        </w:rPr>
        <w:t>(</w:t>
      </w:r>
      <w:r w:rsidRPr="005422D7">
        <w:rPr>
          <w:rStyle w:val="af0"/>
          <w:sz w:val="24"/>
          <w:szCs w:val="24"/>
          <w:rtl/>
        </w:rPr>
        <w:footnoteReference w:id="228"/>
      </w:r>
      <w:r w:rsidRPr="005422D7">
        <w:rPr>
          <w:rStyle w:val="af0"/>
          <w:sz w:val="24"/>
          <w:szCs w:val="24"/>
          <w:rtl/>
        </w:rPr>
        <w:t>)</w:t>
      </w:r>
      <w:r w:rsidRPr="005F336A">
        <w:rPr>
          <w:rFonts w:eastAsiaTheme="minorHAnsi"/>
          <w:rtl/>
        </w:rPr>
        <w:t>.</w:t>
      </w:r>
      <w:r>
        <w:rPr>
          <w:rFonts w:eastAsiaTheme="minorHAnsi"/>
          <w:rtl/>
        </w:rPr>
        <w:t xml:space="preserve"> </w:t>
      </w:r>
    </w:p>
    <w:p w14:paraId="484EAB24" w14:textId="77777777" w:rsidR="00DB4E6A" w:rsidRDefault="00DB4E6A" w:rsidP="00283A8D">
      <w:pPr>
        <w:pStyle w:val="aaa5"/>
        <w:rPr>
          <w:rtl/>
        </w:rPr>
      </w:pPr>
      <w:bookmarkStart w:id="138" w:name="_Toc461045742"/>
      <w:bookmarkStart w:id="139" w:name="_Toc462291062"/>
      <w:r w:rsidRPr="005F336A">
        <w:rPr>
          <w:rtl/>
        </w:rPr>
        <w:t>ذكر</w:t>
      </w:r>
      <w:r>
        <w:rPr>
          <w:rtl/>
        </w:rPr>
        <w:t xml:space="preserve"> </w:t>
      </w:r>
      <w:r w:rsidRPr="005F336A">
        <w:rPr>
          <w:rtl/>
        </w:rPr>
        <w:t>تأثير</w:t>
      </w:r>
      <w:r>
        <w:rPr>
          <w:rtl/>
        </w:rPr>
        <w:t xml:space="preserve"> </w:t>
      </w:r>
      <w:r w:rsidRPr="005F336A">
        <w:rPr>
          <w:rtl/>
        </w:rPr>
        <w:t>المعاصي</w:t>
      </w:r>
      <w:r>
        <w:rPr>
          <w:rtl/>
        </w:rPr>
        <w:t xml:space="preserve"> </w:t>
      </w:r>
      <w:r w:rsidRPr="005F336A">
        <w:rPr>
          <w:rtl/>
        </w:rPr>
        <w:t>الدنيوي</w:t>
      </w:r>
      <w:r>
        <w:rPr>
          <w:rFonts w:hint="cs"/>
          <w:rtl/>
        </w:rPr>
        <w:t>:</w:t>
      </w:r>
      <w:bookmarkEnd w:id="138"/>
      <w:bookmarkEnd w:id="139"/>
    </w:p>
    <w:p w14:paraId="0D086EB4" w14:textId="77777777" w:rsidR="00DB4E6A" w:rsidRPr="00EB561D" w:rsidRDefault="00DB4E6A" w:rsidP="00283A8D">
      <w:pPr>
        <w:pStyle w:val="aaac"/>
        <w:rPr>
          <w:rStyle w:val="aaacChar"/>
          <w:rFonts w:eastAsiaTheme="minorHAnsi"/>
          <w:rtl/>
        </w:rPr>
      </w:pPr>
      <w:r w:rsidRPr="005F336A">
        <w:rPr>
          <w:rFonts w:eastAsiaTheme="minorHAnsi"/>
          <w:rtl/>
        </w:rPr>
        <w:t>وذلك</w:t>
      </w:r>
      <w:r>
        <w:rPr>
          <w:rFonts w:eastAsiaTheme="minorHAnsi"/>
          <w:rtl/>
        </w:rPr>
        <w:t xml:space="preserve"> </w:t>
      </w:r>
      <w:r w:rsidRPr="005F336A">
        <w:rPr>
          <w:rFonts w:eastAsiaTheme="minorHAnsi"/>
          <w:rtl/>
        </w:rPr>
        <w:t>لأن</w:t>
      </w:r>
      <w:r>
        <w:rPr>
          <w:rFonts w:eastAsiaTheme="minorHAnsi"/>
          <w:rtl/>
        </w:rPr>
        <w:t xml:space="preserve"> </w:t>
      </w:r>
      <w:r w:rsidRPr="005F336A">
        <w:rPr>
          <w:rFonts w:eastAsiaTheme="minorHAnsi"/>
          <w:rtl/>
        </w:rPr>
        <w:t>تعجيل</w:t>
      </w:r>
      <w:r>
        <w:rPr>
          <w:rFonts w:eastAsiaTheme="minorHAnsi"/>
          <w:rtl/>
        </w:rPr>
        <w:t xml:space="preserve"> </w:t>
      </w:r>
      <w:r w:rsidRPr="005F336A">
        <w:rPr>
          <w:rFonts w:eastAsiaTheme="minorHAnsi"/>
          <w:rtl/>
        </w:rPr>
        <w:t>العقوبات</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الدنيا</w:t>
      </w:r>
      <w:r>
        <w:rPr>
          <w:rFonts w:eastAsiaTheme="minorHAnsi"/>
          <w:rtl/>
        </w:rPr>
        <w:t xml:space="preserve"> </w:t>
      </w:r>
      <w:r w:rsidRPr="005F336A">
        <w:rPr>
          <w:rFonts w:eastAsiaTheme="minorHAnsi"/>
          <w:rtl/>
        </w:rPr>
        <w:t>متوقع</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الذنوب،</w:t>
      </w:r>
      <w:r>
        <w:rPr>
          <w:rFonts w:eastAsiaTheme="minorHAnsi" w:hint="cs"/>
          <w:rtl/>
        </w:rPr>
        <w:t xml:space="preserve"> </w:t>
      </w:r>
      <w:r w:rsidRPr="005F336A">
        <w:rPr>
          <w:rFonts w:eastAsiaTheme="minorHAnsi"/>
          <w:rtl/>
        </w:rPr>
        <w:t>فما</w:t>
      </w:r>
      <w:r>
        <w:rPr>
          <w:rFonts w:eastAsiaTheme="minorHAnsi"/>
          <w:rtl/>
        </w:rPr>
        <w:t xml:space="preserve"> </w:t>
      </w:r>
      <w:r w:rsidRPr="005F336A">
        <w:rPr>
          <w:rFonts w:eastAsiaTheme="minorHAnsi"/>
          <w:rtl/>
        </w:rPr>
        <w:t>يصيب</w:t>
      </w:r>
      <w:r>
        <w:rPr>
          <w:rFonts w:eastAsiaTheme="minorHAnsi"/>
          <w:rtl/>
        </w:rPr>
        <w:t xml:space="preserve"> </w:t>
      </w:r>
      <w:r w:rsidRPr="005F336A">
        <w:rPr>
          <w:rFonts w:eastAsiaTheme="minorHAnsi"/>
          <w:rtl/>
        </w:rPr>
        <w:t>العبد</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المصائب</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بسبب</w:t>
      </w:r>
      <w:r>
        <w:rPr>
          <w:rFonts w:eastAsiaTheme="minorHAnsi"/>
          <w:rtl/>
        </w:rPr>
        <w:t xml:space="preserve"> </w:t>
      </w:r>
      <w:r w:rsidRPr="005F336A">
        <w:rPr>
          <w:rFonts w:eastAsiaTheme="minorHAnsi"/>
          <w:rtl/>
        </w:rPr>
        <w:t>جناياته،</w:t>
      </w:r>
      <w:r>
        <w:rPr>
          <w:rFonts w:eastAsiaTheme="minorHAnsi"/>
          <w:rtl/>
        </w:rPr>
        <w:t xml:space="preserve"> </w:t>
      </w:r>
      <w:r w:rsidRPr="005F336A">
        <w:rPr>
          <w:rFonts w:eastAsiaTheme="minorHAnsi"/>
          <w:rtl/>
        </w:rPr>
        <w:t>وهذا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فقه</w:t>
      </w:r>
      <w:r>
        <w:rPr>
          <w:rFonts w:eastAsiaTheme="minorHAnsi"/>
          <w:rtl/>
        </w:rPr>
        <w:t xml:space="preserve"> </w:t>
      </w:r>
      <w:r w:rsidRPr="005F336A">
        <w:rPr>
          <w:rFonts w:eastAsiaTheme="minorHAnsi"/>
          <w:rtl/>
        </w:rPr>
        <w:t>للواقع</w:t>
      </w:r>
      <w:r>
        <w:rPr>
          <w:rFonts w:eastAsiaTheme="minorHAnsi"/>
          <w:rtl/>
        </w:rPr>
        <w:t xml:space="preserve"> </w:t>
      </w:r>
      <w:r w:rsidRPr="005F336A">
        <w:rPr>
          <w:rFonts w:eastAsiaTheme="minorHAnsi"/>
          <w:rtl/>
        </w:rPr>
        <w:t>وإدراك</w:t>
      </w:r>
      <w:r>
        <w:rPr>
          <w:rFonts w:eastAsiaTheme="minorHAnsi"/>
          <w:rtl/>
        </w:rPr>
        <w:t xml:space="preserve"> </w:t>
      </w:r>
      <w:r w:rsidRPr="005F336A">
        <w:rPr>
          <w:rFonts w:eastAsiaTheme="minorHAnsi"/>
          <w:rtl/>
        </w:rPr>
        <w:t>لنفسيات</w:t>
      </w:r>
      <w:r>
        <w:rPr>
          <w:rFonts w:eastAsiaTheme="minorHAnsi"/>
          <w:rtl/>
        </w:rPr>
        <w:t xml:space="preserve"> </w:t>
      </w:r>
      <w:r w:rsidRPr="005F336A">
        <w:rPr>
          <w:rFonts w:eastAsiaTheme="minorHAnsi"/>
          <w:rtl/>
        </w:rPr>
        <w:t>الناس،</w:t>
      </w:r>
      <w:r>
        <w:rPr>
          <w:rFonts w:eastAsiaTheme="minorHAnsi"/>
          <w:rtl/>
        </w:rPr>
        <w:t xml:space="preserve"> </w:t>
      </w:r>
      <w:r w:rsidRPr="005F336A">
        <w:rPr>
          <w:rFonts w:eastAsiaTheme="minorHAnsi"/>
          <w:rtl/>
        </w:rPr>
        <w:t>فإن</w:t>
      </w:r>
      <w:r>
        <w:rPr>
          <w:rFonts w:eastAsiaTheme="minorHAnsi"/>
          <w:rtl/>
        </w:rPr>
        <w:t xml:space="preserve"> </w:t>
      </w:r>
      <w:r w:rsidRPr="005F336A">
        <w:rPr>
          <w:rFonts w:eastAsiaTheme="minorHAnsi"/>
          <w:rtl/>
        </w:rPr>
        <w:t>منهم</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يتساهل</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أمر</w:t>
      </w:r>
      <w:r>
        <w:rPr>
          <w:rFonts w:eastAsiaTheme="minorHAnsi"/>
          <w:rtl/>
        </w:rPr>
        <w:t xml:space="preserve"> </w:t>
      </w:r>
      <w:r w:rsidRPr="005F336A">
        <w:rPr>
          <w:rFonts w:eastAsiaTheme="minorHAnsi"/>
          <w:rtl/>
        </w:rPr>
        <w:t>الآخرة،ويخاف</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عقوبة</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الدنيا</w:t>
      </w:r>
      <w:r>
        <w:rPr>
          <w:rFonts w:eastAsiaTheme="minorHAnsi"/>
          <w:rtl/>
        </w:rPr>
        <w:t xml:space="preserve"> </w:t>
      </w:r>
      <w:r w:rsidRPr="005F336A">
        <w:rPr>
          <w:rFonts w:eastAsiaTheme="minorHAnsi"/>
          <w:rtl/>
        </w:rPr>
        <w:t>أكثر</w:t>
      </w:r>
      <w:r>
        <w:rPr>
          <w:rFonts w:eastAsiaTheme="minorHAnsi"/>
          <w:rtl/>
        </w:rPr>
        <w:t xml:space="preserve"> </w:t>
      </w:r>
      <w:r w:rsidRPr="005F336A">
        <w:rPr>
          <w:rFonts w:eastAsiaTheme="minorHAnsi"/>
          <w:rtl/>
        </w:rPr>
        <w:t>لجهله)</w:t>
      </w:r>
      <w:r w:rsidRPr="005422D7">
        <w:rPr>
          <w:rStyle w:val="af0"/>
          <w:sz w:val="24"/>
          <w:szCs w:val="24"/>
          <w:rtl/>
        </w:rPr>
        <w:t>(</w:t>
      </w:r>
      <w:r w:rsidRPr="005422D7">
        <w:rPr>
          <w:rStyle w:val="af0"/>
          <w:sz w:val="24"/>
          <w:szCs w:val="24"/>
          <w:rtl/>
        </w:rPr>
        <w:footnoteReference w:id="229"/>
      </w:r>
      <w:r w:rsidRPr="005422D7">
        <w:rPr>
          <w:rStyle w:val="af0"/>
          <w:sz w:val="24"/>
          <w:szCs w:val="24"/>
          <w:rtl/>
        </w:rPr>
        <w:t>)</w:t>
      </w:r>
      <w:r w:rsidRPr="00EB561D">
        <w:rPr>
          <w:rStyle w:val="aaacChar"/>
          <w:rFonts w:eastAsiaTheme="minorHAnsi"/>
          <w:rtl/>
        </w:rPr>
        <w:t>،</w:t>
      </w:r>
      <w:r>
        <w:rPr>
          <w:rStyle w:val="aaacChar"/>
          <w:rFonts w:eastAsiaTheme="minorHAnsi"/>
          <w:rtl/>
        </w:rPr>
        <w:t xml:space="preserve"> </w:t>
      </w:r>
      <w:r w:rsidRPr="00EB561D">
        <w:rPr>
          <w:rStyle w:val="aaacChar"/>
          <w:rFonts w:eastAsiaTheme="minorHAnsi"/>
          <w:rtl/>
        </w:rPr>
        <w:t>ولذلك</w:t>
      </w:r>
      <w:r>
        <w:rPr>
          <w:rStyle w:val="aaacChar"/>
          <w:rFonts w:eastAsiaTheme="minorHAnsi"/>
          <w:rtl/>
        </w:rPr>
        <w:t xml:space="preserve"> </w:t>
      </w:r>
      <w:r w:rsidRPr="00EB561D">
        <w:rPr>
          <w:rStyle w:val="aaacChar"/>
          <w:rFonts w:eastAsiaTheme="minorHAnsi"/>
          <w:rtl/>
        </w:rPr>
        <w:t>ورد</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السلف</w:t>
      </w:r>
      <w:r>
        <w:rPr>
          <w:rStyle w:val="aaacChar"/>
          <w:rFonts w:eastAsiaTheme="minorHAnsi"/>
          <w:rtl/>
        </w:rPr>
        <w:t xml:space="preserve"> </w:t>
      </w:r>
      <w:r w:rsidRPr="00EB561D">
        <w:rPr>
          <w:rStyle w:val="aaacChar"/>
          <w:rFonts w:eastAsiaTheme="minorHAnsi"/>
          <w:rtl/>
        </w:rPr>
        <w:t>الصالح</w:t>
      </w:r>
      <w:r>
        <w:rPr>
          <w:rStyle w:val="aaacChar"/>
          <w:rFonts w:eastAsiaTheme="minorHAnsi"/>
          <w:rtl/>
        </w:rPr>
        <w:t xml:space="preserve"> </w:t>
      </w:r>
      <w:r w:rsidRPr="00EB561D">
        <w:rPr>
          <w:rStyle w:val="aaacChar"/>
          <w:rFonts w:eastAsiaTheme="minorHAnsi"/>
          <w:rtl/>
        </w:rPr>
        <w:t>الآثار</w:t>
      </w:r>
      <w:r>
        <w:rPr>
          <w:rStyle w:val="aaacChar"/>
          <w:rFonts w:eastAsiaTheme="minorHAnsi"/>
          <w:rtl/>
        </w:rPr>
        <w:t xml:space="preserve"> </w:t>
      </w:r>
      <w:r w:rsidRPr="00EB561D">
        <w:rPr>
          <w:rStyle w:val="aaacChar"/>
          <w:rFonts w:eastAsiaTheme="minorHAnsi"/>
          <w:rtl/>
        </w:rPr>
        <w:t>الكثيرة</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بيان</w:t>
      </w:r>
      <w:r>
        <w:rPr>
          <w:rStyle w:val="aaacChar"/>
          <w:rFonts w:eastAsiaTheme="minorHAnsi"/>
          <w:rtl/>
        </w:rPr>
        <w:t xml:space="preserve"> </w:t>
      </w:r>
      <w:r w:rsidRPr="00EB561D">
        <w:rPr>
          <w:rStyle w:val="aaacChar"/>
          <w:rFonts w:eastAsiaTheme="minorHAnsi"/>
          <w:rtl/>
        </w:rPr>
        <w:t>تعجيل</w:t>
      </w:r>
      <w:r>
        <w:rPr>
          <w:rStyle w:val="aaacChar"/>
          <w:rFonts w:eastAsiaTheme="minorHAnsi"/>
          <w:rtl/>
        </w:rPr>
        <w:t xml:space="preserve"> </w:t>
      </w:r>
      <w:r w:rsidRPr="00EB561D">
        <w:rPr>
          <w:rStyle w:val="aaacChar"/>
          <w:rFonts w:eastAsiaTheme="minorHAnsi"/>
          <w:rtl/>
        </w:rPr>
        <w:t>الله</w:t>
      </w:r>
      <w:r>
        <w:rPr>
          <w:rStyle w:val="aaacChar"/>
          <w:rFonts w:eastAsiaTheme="minorHAnsi"/>
          <w:rtl/>
        </w:rPr>
        <w:t xml:space="preserve"> </w:t>
      </w:r>
      <w:r w:rsidRPr="00EB561D">
        <w:rPr>
          <w:rStyle w:val="aaacChar"/>
          <w:rFonts w:eastAsiaTheme="minorHAnsi"/>
          <w:rtl/>
        </w:rPr>
        <w:t>العقوبة</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الدنيا</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المعاصي.</w:t>
      </w:r>
    </w:p>
    <w:p w14:paraId="178BB514" w14:textId="77777777" w:rsidR="00DB4E6A" w:rsidRDefault="00DB4E6A" w:rsidP="00283A8D">
      <w:pPr>
        <w:pStyle w:val="aaa5"/>
        <w:rPr>
          <w:rtl/>
        </w:rPr>
      </w:pPr>
      <w:bookmarkStart w:id="140" w:name="_Toc461045743"/>
      <w:bookmarkStart w:id="141" w:name="_Toc462291063"/>
      <w:r w:rsidRPr="005F336A">
        <w:rPr>
          <w:rtl/>
        </w:rPr>
        <w:t>ذكر</w:t>
      </w:r>
      <w:r>
        <w:rPr>
          <w:rtl/>
        </w:rPr>
        <w:t xml:space="preserve"> </w:t>
      </w:r>
      <w:r w:rsidRPr="005F336A">
        <w:rPr>
          <w:rtl/>
        </w:rPr>
        <w:t>ما</w:t>
      </w:r>
      <w:r>
        <w:rPr>
          <w:rtl/>
        </w:rPr>
        <w:t xml:space="preserve"> </w:t>
      </w:r>
      <w:r w:rsidRPr="005F336A">
        <w:rPr>
          <w:rtl/>
        </w:rPr>
        <w:t>ورد</w:t>
      </w:r>
      <w:r>
        <w:rPr>
          <w:rtl/>
        </w:rPr>
        <w:t xml:space="preserve"> </w:t>
      </w:r>
      <w:r w:rsidRPr="005F336A">
        <w:rPr>
          <w:rtl/>
        </w:rPr>
        <w:t>من</w:t>
      </w:r>
      <w:r>
        <w:rPr>
          <w:rtl/>
        </w:rPr>
        <w:t xml:space="preserve"> </w:t>
      </w:r>
      <w:r w:rsidRPr="005F336A">
        <w:rPr>
          <w:rtl/>
        </w:rPr>
        <w:t>العقوبات</w:t>
      </w:r>
      <w:r>
        <w:rPr>
          <w:rtl/>
        </w:rPr>
        <w:t xml:space="preserve"> </w:t>
      </w:r>
      <w:r w:rsidRPr="005F336A">
        <w:rPr>
          <w:rtl/>
        </w:rPr>
        <w:t>على</w:t>
      </w:r>
      <w:r>
        <w:rPr>
          <w:rtl/>
        </w:rPr>
        <w:t xml:space="preserve"> </w:t>
      </w:r>
      <w:r w:rsidRPr="005F336A">
        <w:rPr>
          <w:rtl/>
        </w:rPr>
        <w:t>آحاد</w:t>
      </w:r>
      <w:r>
        <w:rPr>
          <w:rtl/>
        </w:rPr>
        <w:t xml:space="preserve"> </w:t>
      </w:r>
      <w:r w:rsidRPr="005F336A">
        <w:rPr>
          <w:rtl/>
        </w:rPr>
        <w:t>الذنوب</w:t>
      </w:r>
      <w:r>
        <w:rPr>
          <w:rFonts w:hint="cs"/>
          <w:rtl/>
        </w:rPr>
        <w:t>:</w:t>
      </w:r>
      <w:bookmarkEnd w:id="140"/>
      <w:bookmarkEnd w:id="141"/>
    </w:p>
    <w:p w14:paraId="65AE70E4" w14:textId="77777777" w:rsidR="00DB4E6A" w:rsidRPr="005F336A" w:rsidRDefault="00DB4E6A" w:rsidP="00283A8D">
      <w:pPr>
        <w:pStyle w:val="aaac"/>
        <w:rPr>
          <w:rFonts w:eastAsiaTheme="minorHAnsi"/>
          <w:rtl/>
        </w:rPr>
      </w:pPr>
      <w:r>
        <w:rPr>
          <w:rFonts w:eastAsiaTheme="minorHAnsi"/>
          <w:rtl/>
        </w:rPr>
        <w:t xml:space="preserve"> </w:t>
      </w:r>
      <w:r w:rsidRPr="005F336A">
        <w:rPr>
          <w:rFonts w:eastAsiaTheme="minorHAnsi"/>
          <w:rtl/>
        </w:rPr>
        <w:t>كالخمر</w:t>
      </w:r>
      <w:r>
        <w:rPr>
          <w:rFonts w:eastAsiaTheme="minorHAnsi"/>
          <w:rtl/>
        </w:rPr>
        <w:t xml:space="preserve"> </w:t>
      </w:r>
      <w:r w:rsidRPr="005F336A">
        <w:rPr>
          <w:rFonts w:eastAsiaTheme="minorHAnsi"/>
          <w:rtl/>
        </w:rPr>
        <w:t>والزنا</w:t>
      </w:r>
      <w:r>
        <w:rPr>
          <w:rFonts w:eastAsiaTheme="minorHAnsi"/>
          <w:rtl/>
        </w:rPr>
        <w:t xml:space="preserve"> </w:t>
      </w:r>
      <w:r w:rsidRPr="005F336A">
        <w:rPr>
          <w:rFonts w:eastAsiaTheme="minorHAnsi"/>
          <w:rtl/>
        </w:rPr>
        <w:t>وغيرها</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يراه</w:t>
      </w:r>
      <w:r>
        <w:rPr>
          <w:rFonts w:eastAsiaTheme="minorHAnsi"/>
          <w:rtl/>
        </w:rPr>
        <w:t xml:space="preserve"> </w:t>
      </w:r>
      <w:r w:rsidRPr="005F336A">
        <w:rPr>
          <w:rFonts w:eastAsiaTheme="minorHAnsi"/>
          <w:rtl/>
        </w:rPr>
        <w:t>متصفا</w:t>
      </w:r>
      <w:r>
        <w:rPr>
          <w:rFonts w:eastAsiaTheme="minorHAnsi"/>
          <w:rtl/>
        </w:rPr>
        <w:t xml:space="preserve"> </w:t>
      </w:r>
      <w:r w:rsidRPr="005F336A">
        <w:rPr>
          <w:rFonts w:eastAsiaTheme="minorHAnsi"/>
          <w:rtl/>
        </w:rPr>
        <w:t>بها</w:t>
      </w:r>
      <w:r>
        <w:rPr>
          <w:rFonts w:eastAsiaTheme="minorHAnsi"/>
          <w:rtl/>
        </w:rPr>
        <w:t xml:space="preserve"> </w:t>
      </w:r>
      <w:r w:rsidRPr="005F336A">
        <w:rPr>
          <w:rFonts w:eastAsiaTheme="minorHAnsi"/>
          <w:rtl/>
        </w:rPr>
        <w:t>مستدلا</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بقرائن</w:t>
      </w:r>
      <w:r>
        <w:rPr>
          <w:rFonts w:eastAsiaTheme="minorHAnsi"/>
          <w:rtl/>
        </w:rPr>
        <w:t xml:space="preserve"> </w:t>
      </w:r>
      <w:r w:rsidRPr="005F336A">
        <w:rPr>
          <w:rFonts w:eastAsiaTheme="minorHAnsi"/>
          <w:rtl/>
        </w:rPr>
        <w:t>الأحوال،</w:t>
      </w:r>
      <w:r>
        <w:rPr>
          <w:rFonts w:eastAsiaTheme="minorHAnsi" w:hint="cs"/>
          <w:rtl/>
        </w:rPr>
        <w:t xml:space="preserve"> </w:t>
      </w:r>
      <w:r w:rsidRPr="005F336A">
        <w:rPr>
          <w:rFonts w:eastAsiaTheme="minorHAnsi"/>
          <w:rtl/>
        </w:rPr>
        <w:t>ف</w:t>
      </w:r>
      <w:r>
        <w:rPr>
          <w:rFonts w:eastAsiaTheme="minorHAnsi" w:hint="cs"/>
          <w:rtl/>
        </w:rPr>
        <w:t>ـ</w:t>
      </w:r>
      <w:r>
        <w:rPr>
          <w:rFonts w:eastAsiaTheme="minorHAnsi"/>
          <w:rtl/>
        </w:rPr>
        <w:t xml:space="preserve"> </w:t>
      </w:r>
      <w:r w:rsidRPr="005F336A">
        <w:rPr>
          <w:rFonts w:eastAsiaTheme="minorHAnsi"/>
          <w:rtl/>
        </w:rPr>
        <w:t>(العالم</w:t>
      </w:r>
      <w:r>
        <w:rPr>
          <w:rFonts w:eastAsiaTheme="minorHAnsi"/>
          <w:rtl/>
        </w:rPr>
        <w:t xml:space="preserve"> </w:t>
      </w:r>
      <w:r w:rsidRPr="00EB561D">
        <w:rPr>
          <w:rFonts w:eastAsiaTheme="minorHAnsi"/>
          <w:rtl/>
        </w:rPr>
        <w:t>كالطبيب</w:t>
      </w:r>
      <w:r>
        <w:rPr>
          <w:rFonts w:eastAsiaTheme="minorHAnsi"/>
          <w:rtl/>
        </w:rPr>
        <w:t xml:space="preserve"> </w:t>
      </w:r>
      <w:r w:rsidRPr="00EB561D">
        <w:rPr>
          <w:rFonts w:eastAsiaTheme="minorHAnsi"/>
          <w:rtl/>
        </w:rPr>
        <w:t>الحاذق</w:t>
      </w:r>
      <w:r>
        <w:rPr>
          <w:rFonts w:eastAsiaTheme="minorHAnsi"/>
          <w:rtl/>
        </w:rPr>
        <w:t xml:space="preserve"> </w:t>
      </w:r>
      <w:r w:rsidRPr="00EB561D">
        <w:rPr>
          <w:rFonts w:eastAsiaTheme="minorHAnsi"/>
          <w:rtl/>
        </w:rPr>
        <w:t>يستدل</w:t>
      </w:r>
      <w:r>
        <w:rPr>
          <w:rFonts w:eastAsiaTheme="minorHAnsi"/>
          <w:rtl/>
        </w:rPr>
        <w:t xml:space="preserve"> </w:t>
      </w:r>
      <w:r w:rsidRPr="00EB561D">
        <w:rPr>
          <w:rFonts w:eastAsiaTheme="minorHAnsi"/>
          <w:rtl/>
        </w:rPr>
        <w:t>بالنبض</w:t>
      </w:r>
      <w:r>
        <w:rPr>
          <w:rFonts w:eastAsiaTheme="minorHAnsi"/>
          <w:rtl/>
        </w:rPr>
        <w:t xml:space="preserve"> </w:t>
      </w:r>
      <w:r w:rsidRPr="00EB561D">
        <w:rPr>
          <w:rFonts w:eastAsiaTheme="minorHAnsi"/>
          <w:rtl/>
        </w:rPr>
        <w:t>والسحنة</w:t>
      </w:r>
      <w:r>
        <w:rPr>
          <w:rFonts w:eastAsiaTheme="minorHAnsi"/>
          <w:rtl/>
        </w:rPr>
        <w:t xml:space="preserve"> </w:t>
      </w:r>
      <w:r w:rsidRPr="00EB561D">
        <w:rPr>
          <w:rFonts w:eastAsiaTheme="minorHAnsi"/>
          <w:rtl/>
        </w:rPr>
        <w:t>ووجود</w:t>
      </w:r>
      <w:r>
        <w:rPr>
          <w:rFonts w:eastAsiaTheme="minorHAnsi"/>
          <w:rtl/>
        </w:rPr>
        <w:t xml:space="preserve"> </w:t>
      </w:r>
      <w:r w:rsidRPr="00EB561D">
        <w:rPr>
          <w:rFonts w:eastAsiaTheme="minorHAnsi"/>
          <w:rtl/>
        </w:rPr>
        <w:t>الحركات</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العلل</w:t>
      </w:r>
      <w:r>
        <w:rPr>
          <w:rFonts w:eastAsiaTheme="minorHAnsi"/>
          <w:rtl/>
        </w:rPr>
        <w:t xml:space="preserve"> </w:t>
      </w:r>
      <w:r w:rsidRPr="00EB561D">
        <w:rPr>
          <w:rFonts w:eastAsiaTheme="minorHAnsi"/>
          <w:rtl/>
        </w:rPr>
        <w:t>الباطنة)</w:t>
      </w:r>
      <w:r w:rsidRPr="005422D7">
        <w:rPr>
          <w:rStyle w:val="af0"/>
          <w:sz w:val="24"/>
          <w:szCs w:val="24"/>
          <w:rtl/>
        </w:rPr>
        <w:t>(</w:t>
      </w:r>
      <w:r w:rsidRPr="005422D7">
        <w:rPr>
          <w:rStyle w:val="af0"/>
          <w:sz w:val="24"/>
          <w:szCs w:val="24"/>
          <w:rtl/>
        </w:rPr>
        <w:footnoteReference w:id="230"/>
      </w:r>
      <w:r w:rsidRPr="005422D7">
        <w:rPr>
          <w:rStyle w:val="af0"/>
          <w:sz w:val="24"/>
          <w:szCs w:val="24"/>
          <w:rtl/>
        </w:rPr>
        <w:t>)</w:t>
      </w:r>
      <w:r w:rsidRPr="00EB561D">
        <w:rPr>
          <w:rFonts w:eastAsiaTheme="minorHAnsi"/>
          <w:rtl/>
        </w:rPr>
        <w:t>،</w:t>
      </w:r>
      <w:r>
        <w:rPr>
          <w:rFonts w:eastAsiaTheme="minorHAnsi" w:hint="cs"/>
          <w:rtl/>
        </w:rPr>
        <w:t xml:space="preserve"> </w:t>
      </w:r>
      <w:r w:rsidRPr="00EB561D">
        <w:rPr>
          <w:rFonts w:eastAsiaTheme="minorHAnsi"/>
          <w:rtl/>
        </w:rPr>
        <w:t>وذلك</w:t>
      </w:r>
      <w:r>
        <w:rPr>
          <w:rFonts w:eastAsiaTheme="minorHAnsi"/>
          <w:rtl/>
        </w:rPr>
        <w:t xml:space="preserve"> </w:t>
      </w:r>
      <w:r w:rsidRPr="00EB561D">
        <w:rPr>
          <w:rFonts w:eastAsiaTheme="minorHAnsi"/>
          <w:rtl/>
        </w:rPr>
        <w:t>اقتداء</w:t>
      </w:r>
      <w:r>
        <w:rPr>
          <w:rFonts w:eastAsiaTheme="minorHAnsi"/>
          <w:rtl/>
        </w:rPr>
        <w:t xml:space="preserve"> </w:t>
      </w:r>
      <w:r w:rsidRPr="00EB561D">
        <w:rPr>
          <w:rFonts w:eastAsiaTheme="minorHAnsi"/>
          <w:rtl/>
        </w:rPr>
        <w:t>بالرسول</w:t>
      </w:r>
      <w:r>
        <w:rPr>
          <w:rFonts w:eastAsiaTheme="minorHAnsi"/>
          <w:rtl/>
        </w:rPr>
        <w:t xml:space="preserve"> </w:t>
      </w:r>
      <w:r>
        <w:rPr>
          <w:rtl/>
        </w:rPr>
        <w:sym w:font="Abo-thar" w:char="F061"/>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كان</w:t>
      </w:r>
      <w:r>
        <w:rPr>
          <w:rFonts w:eastAsiaTheme="minorHAnsi"/>
          <w:rtl/>
        </w:rPr>
        <w:t xml:space="preserve"> </w:t>
      </w:r>
      <w:r w:rsidRPr="005F336A">
        <w:rPr>
          <w:rFonts w:eastAsiaTheme="minorHAnsi"/>
          <w:rtl/>
        </w:rPr>
        <w:t>يعامل</w:t>
      </w:r>
      <w:r>
        <w:rPr>
          <w:rFonts w:eastAsiaTheme="minorHAnsi"/>
          <w:rtl/>
        </w:rPr>
        <w:t xml:space="preserve"> </w:t>
      </w:r>
      <w:r w:rsidRPr="005F336A">
        <w:rPr>
          <w:rFonts w:eastAsiaTheme="minorHAnsi"/>
          <w:rtl/>
        </w:rPr>
        <w:t>وينصح</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فرد</w:t>
      </w:r>
      <w:r>
        <w:rPr>
          <w:rFonts w:eastAsiaTheme="minorHAnsi"/>
          <w:rtl/>
        </w:rPr>
        <w:t xml:space="preserve"> </w:t>
      </w:r>
      <w:r w:rsidRPr="005F336A">
        <w:rPr>
          <w:rFonts w:eastAsiaTheme="minorHAnsi"/>
          <w:rtl/>
        </w:rPr>
        <w:t>بحسب</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يصلح</w:t>
      </w:r>
      <w:r>
        <w:rPr>
          <w:rFonts w:eastAsiaTheme="minorHAnsi"/>
          <w:rtl/>
        </w:rPr>
        <w:t xml:space="preserve"> </w:t>
      </w:r>
      <w:r w:rsidRPr="005F336A">
        <w:rPr>
          <w:rFonts w:eastAsiaTheme="minorHAnsi"/>
          <w:rtl/>
        </w:rPr>
        <w:t>له،</w:t>
      </w:r>
      <w:r>
        <w:rPr>
          <w:rFonts w:eastAsiaTheme="minorHAnsi" w:hint="cs"/>
          <w:rtl/>
        </w:rPr>
        <w:t xml:space="preserve"> </w:t>
      </w:r>
      <w:r w:rsidRPr="005F336A">
        <w:rPr>
          <w:rFonts w:eastAsiaTheme="minorHAnsi"/>
          <w:rtl/>
        </w:rPr>
        <w:t>ولهذا</w:t>
      </w:r>
      <w:r>
        <w:rPr>
          <w:rFonts w:eastAsiaTheme="minorHAnsi"/>
          <w:rtl/>
        </w:rPr>
        <w:t xml:space="preserve"> </w:t>
      </w:r>
      <w:r w:rsidRPr="005F336A">
        <w:rPr>
          <w:rFonts w:eastAsiaTheme="minorHAnsi"/>
          <w:rtl/>
        </w:rPr>
        <w:t>اختلفت</w:t>
      </w:r>
      <w:r>
        <w:rPr>
          <w:rFonts w:eastAsiaTheme="minorHAnsi"/>
          <w:rtl/>
        </w:rPr>
        <w:t xml:space="preserve"> </w:t>
      </w:r>
      <w:r w:rsidRPr="005F336A">
        <w:rPr>
          <w:rFonts w:eastAsiaTheme="minorHAnsi"/>
          <w:rtl/>
        </w:rPr>
        <w:t>الآثارـ</w:t>
      </w:r>
      <w:r>
        <w:rPr>
          <w:rFonts w:eastAsiaTheme="minorHAnsi"/>
          <w:rtl/>
        </w:rPr>
        <w:t xml:space="preserve"> </w:t>
      </w:r>
      <w:r w:rsidRPr="005F336A">
        <w:rPr>
          <w:rFonts w:eastAsiaTheme="minorHAnsi"/>
          <w:rtl/>
        </w:rPr>
        <w:t>حتى</w:t>
      </w:r>
      <w:r>
        <w:rPr>
          <w:rFonts w:eastAsiaTheme="minorHAnsi"/>
          <w:rtl/>
        </w:rPr>
        <w:t xml:space="preserve"> </w:t>
      </w:r>
      <w:r w:rsidRPr="005F336A">
        <w:rPr>
          <w:rFonts w:eastAsiaTheme="minorHAnsi"/>
          <w:rtl/>
        </w:rPr>
        <w:t>أنها</w:t>
      </w:r>
      <w:r>
        <w:rPr>
          <w:rFonts w:eastAsiaTheme="minorHAnsi"/>
          <w:rtl/>
        </w:rPr>
        <w:t xml:space="preserve"> </w:t>
      </w:r>
      <w:r w:rsidRPr="005F336A">
        <w:rPr>
          <w:rFonts w:eastAsiaTheme="minorHAnsi"/>
          <w:rtl/>
        </w:rPr>
        <w:t>قد</w:t>
      </w:r>
      <w:r>
        <w:rPr>
          <w:rFonts w:eastAsiaTheme="minorHAnsi"/>
          <w:rtl/>
        </w:rPr>
        <w:t xml:space="preserve"> </w:t>
      </w:r>
      <w:r w:rsidRPr="005F336A">
        <w:rPr>
          <w:rFonts w:eastAsiaTheme="minorHAnsi"/>
          <w:rtl/>
        </w:rPr>
        <w:t>تبدو</w:t>
      </w:r>
      <w:r>
        <w:rPr>
          <w:rFonts w:eastAsiaTheme="minorHAnsi"/>
          <w:rtl/>
        </w:rPr>
        <w:t xml:space="preserve"> </w:t>
      </w:r>
      <w:r w:rsidRPr="005F336A">
        <w:rPr>
          <w:rFonts w:eastAsiaTheme="minorHAnsi"/>
          <w:rtl/>
        </w:rPr>
        <w:t>متعارضة</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بيان</w:t>
      </w:r>
      <w:r>
        <w:rPr>
          <w:rFonts w:eastAsiaTheme="minorHAnsi"/>
          <w:rtl/>
        </w:rPr>
        <w:t xml:space="preserve"> </w:t>
      </w:r>
      <w:r w:rsidRPr="005F336A">
        <w:rPr>
          <w:rFonts w:eastAsiaTheme="minorHAnsi"/>
          <w:rtl/>
        </w:rPr>
        <w:t>فضائل</w:t>
      </w:r>
      <w:r>
        <w:rPr>
          <w:rFonts w:eastAsiaTheme="minorHAnsi"/>
          <w:rtl/>
        </w:rPr>
        <w:t xml:space="preserve"> </w:t>
      </w:r>
      <w:r w:rsidRPr="005F336A">
        <w:rPr>
          <w:rFonts w:eastAsiaTheme="minorHAnsi"/>
          <w:rtl/>
        </w:rPr>
        <w:t>الأعمال</w:t>
      </w:r>
      <w:r>
        <w:rPr>
          <w:rFonts w:eastAsiaTheme="minorHAnsi"/>
          <w:rtl/>
        </w:rPr>
        <w:t xml:space="preserve"> و</w:t>
      </w:r>
      <w:r w:rsidRPr="005F336A">
        <w:rPr>
          <w:rFonts w:eastAsiaTheme="minorHAnsi"/>
          <w:rtl/>
        </w:rPr>
        <w:t>مراتبها.</w:t>
      </w:r>
    </w:p>
    <w:p w14:paraId="702DD69B" w14:textId="77777777" w:rsidR="00DB4E6A" w:rsidRPr="005F336A" w:rsidRDefault="00DB4E6A" w:rsidP="00283A8D">
      <w:pPr>
        <w:pStyle w:val="aaac"/>
        <w:rPr>
          <w:rFonts w:eastAsiaTheme="minorHAnsi"/>
          <w:rtl/>
        </w:rPr>
      </w:pPr>
      <w:r w:rsidRPr="005F336A">
        <w:rPr>
          <w:rFonts w:eastAsiaTheme="minorHAnsi"/>
          <w:rtl/>
        </w:rPr>
        <w:t>أما</w:t>
      </w:r>
      <w:r>
        <w:rPr>
          <w:rFonts w:eastAsiaTheme="minorHAnsi"/>
          <w:rtl/>
        </w:rPr>
        <w:t xml:space="preserve"> </w:t>
      </w:r>
      <w:r w:rsidRPr="005F336A">
        <w:rPr>
          <w:rFonts w:eastAsiaTheme="minorHAnsi"/>
          <w:rtl/>
        </w:rPr>
        <w:t>إن</w:t>
      </w:r>
      <w:r>
        <w:rPr>
          <w:rFonts w:eastAsiaTheme="minorHAnsi"/>
          <w:rtl/>
        </w:rPr>
        <w:t xml:space="preserve"> </w:t>
      </w:r>
      <w:r w:rsidRPr="005F336A">
        <w:rPr>
          <w:rFonts w:eastAsiaTheme="minorHAnsi"/>
          <w:rtl/>
        </w:rPr>
        <w:t>كان</w:t>
      </w:r>
      <w:r>
        <w:rPr>
          <w:rFonts w:eastAsiaTheme="minorHAnsi"/>
          <w:rtl/>
        </w:rPr>
        <w:t xml:space="preserve"> </w:t>
      </w:r>
      <w:r w:rsidRPr="005F336A">
        <w:rPr>
          <w:rFonts w:eastAsiaTheme="minorHAnsi"/>
          <w:rtl/>
        </w:rPr>
        <w:t>الواعظ</w:t>
      </w:r>
      <w:r>
        <w:rPr>
          <w:rFonts w:eastAsiaTheme="minorHAnsi"/>
          <w:rtl/>
        </w:rPr>
        <w:t xml:space="preserve"> </w:t>
      </w:r>
      <w:r w:rsidRPr="005F336A">
        <w:rPr>
          <w:rFonts w:eastAsiaTheme="minorHAnsi"/>
          <w:rtl/>
        </w:rPr>
        <w:t>يتكلم</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جمع،</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يعلم</w:t>
      </w:r>
      <w:r>
        <w:rPr>
          <w:rFonts w:eastAsiaTheme="minorHAnsi"/>
          <w:rtl/>
        </w:rPr>
        <w:t xml:space="preserve"> </w:t>
      </w:r>
      <w:r w:rsidRPr="005F336A">
        <w:rPr>
          <w:rFonts w:eastAsiaTheme="minorHAnsi"/>
          <w:rtl/>
        </w:rPr>
        <w:t>حاله،</w:t>
      </w:r>
      <w:r>
        <w:rPr>
          <w:rFonts w:eastAsiaTheme="minorHAnsi"/>
          <w:rtl/>
        </w:rPr>
        <w:t xml:space="preserve"> </w:t>
      </w:r>
      <w:r w:rsidRPr="005F336A">
        <w:rPr>
          <w:rFonts w:eastAsiaTheme="minorHAnsi"/>
          <w:rtl/>
        </w:rPr>
        <w:t>فإن</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يعظهم</w:t>
      </w:r>
      <w:r>
        <w:rPr>
          <w:rFonts w:eastAsiaTheme="minorHAnsi"/>
          <w:rtl/>
        </w:rPr>
        <w:t xml:space="preserve"> </w:t>
      </w:r>
      <w:r w:rsidRPr="005F336A">
        <w:rPr>
          <w:rFonts w:eastAsiaTheme="minorHAnsi"/>
          <w:rtl/>
        </w:rPr>
        <w:t>بما</w:t>
      </w:r>
      <w:r>
        <w:rPr>
          <w:rFonts w:eastAsiaTheme="minorHAnsi"/>
          <w:rtl/>
        </w:rPr>
        <w:t xml:space="preserve"> </w:t>
      </w:r>
      <w:r w:rsidRPr="005F336A">
        <w:rPr>
          <w:rFonts w:eastAsiaTheme="minorHAnsi"/>
          <w:rtl/>
        </w:rPr>
        <w:t>يشترك</w:t>
      </w:r>
      <w:r>
        <w:rPr>
          <w:rFonts w:eastAsiaTheme="minorHAnsi"/>
          <w:rtl/>
        </w:rPr>
        <w:t xml:space="preserve"> </w:t>
      </w:r>
      <w:r w:rsidRPr="005F336A">
        <w:rPr>
          <w:rFonts w:eastAsiaTheme="minorHAnsi"/>
          <w:rtl/>
        </w:rPr>
        <w:t>كافة</w:t>
      </w:r>
      <w:r>
        <w:rPr>
          <w:rFonts w:eastAsiaTheme="minorHAnsi"/>
          <w:rtl/>
        </w:rPr>
        <w:t xml:space="preserve"> </w:t>
      </w:r>
      <w:r w:rsidRPr="005F336A">
        <w:rPr>
          <w:rFonts w:eastAsiaTheme="minorHAnsi"/>
          <w:rtl/>
        </w:rPr>
        <w:t>الخلق</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الحاجة</w:t>
      </w:r>
      <w:r>
        <w:rPr>
          <w:rFonts w:eastAsiaTheme="minorHAnsi"/>
          <w:rtl/>
        </w:rPr>
        <w:t xml:space="preserve"> </w:t>
      </w:r>
      <w:r w:rsidRPr="005F336A">
        <w:rPr>
          <w:rFonts w:eastAsiaTheme="minorHAnsi"/>
          <w:rtl/>
        </w:rPr>
        <w:t>إليه،</w:t>
      </w:r>
      <w:r>
        <w:rPr>
          <w:rFonts w:eastAsiaTheme="minorHAnsi"/>
          <w:rtl/>
        </w:rPr>
        <w:t xml:space="preserve"> </w:t>
      </w:r>
      <w:r w:rsidRPr="005F336A">
        <w:rPr>
          <w:rFonts w:eastAsiaTheme="minorHAnsi"/>
          <w:rtl/>
        </w:rPr>
        <w:t>إما</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العموم،</w:t>
      </w:r>
      <w:r>
        <w:rPr>
          <w:rFonts w:eastAsiaTheme="minorHAnsi" w:hint="cs"/>
          <w:rtl/>
        </w:rPr>
        <w:t xml:space="preserve"> </w:t>
      </w:r>
      <w:r w:rsidRPr="005F336A">
        <w:rPr>
          <w:rFonts w:eastAsiaTheme="minorHAnsi"/>
          <w:rtl/>
        </w:rPr>
        <w:t>أو</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الأكثر،</w:t>
      </w:r>
      <w:r>
        <w:rPr>
          <w:rFonts w:eastAsiaTheme="minorHAnsi" w:hint="cs"/>
          <w:rtl/>
        </w:rPr>
        <w:t xml:space="preserve"> </w:t>
      </w:r>
      <w:r w:rsidRPr="005F336A">
        <w:rPr>
          <w:rFonts w:eastAsiaTheme="minorHAnsi"/>
          <w:rtl/>
        </w:rPr>
        <w:t>لأن</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الشرع</w:t>
      </w:r>
      <w:r>
        <w:rPr>
          <w:rFonts w:eastAsiaTheme="minorHAnsi"/>
          <w:rtl/>
        </w:rPr>
        <w:t xml:space="preserve"> </w:t>
      </w:r>
      <w:r w:rsidRPr="005F336A">
        <w:rPr>
          <w:rFonts w:eastAsiaTheme="minorHAnsi"/>
          <w:rtl/>
        </w:rPr>
        <w:t>أغذية</w:t>
      </w:r>
      <w:r>
        <w:rPr>
          <w:rFonts w:eastAsiaTheme="minorHAnsi"/>
          <w:rtl/>
        </w:rPr>
        <w:t xml:space="preserve"> </w:t>
      </w:r>
      <w:r w:rsidRPr="005F336A">
        <w:rPr>
          <w:rFonts w:eastAsiaTheme="minorHAnsi"/>
          <w:rtl/>
        </w:rPr>
        <w:t>وأدوية،</w:t>
      </w:r>
      <w:r>
        <w:rPr>
          <w:rFonts w:eastAsiaTheme="minorHAnsi"/>
          <w:rtl/>
        </w:rPr>
        <w:t xml:space="preserve"> </w:t>
      </w:r>
      <w:r w:rsidRPr="005F336A">
        <w:rPr>
          <w:rFonts w:eastAsiaTheme="minorHAnsi"/>
          <w:rtl/>
        </w:rPr>
        <w:t>(فالأغذية</w:t>
      </w:r>
      <w:r>
        <w:rPr>
          <w:rFonts w:eastAsiaTheme="minorHAnsi"/>
          <w:rtl/>
        </w:rPr>
        <w:t xml:space="preserve"> </w:t>
      </w:r>
      <w:r w:rsidRPr="005F336A">
        <w:rPr>
          <w:rFonts w:eastAsiaTheme="minorHAnsi"/>
          <w:rtl/>
        </w:rPr>
        <w:t>للكافة،</w:t>
      </w:r>
      <w:r>
        <w:rPr>
          <w:rFonts w:eastAsiaTheme="minorHAnsi" w:hint="cs"/>
          <w:rtl/>
        </w:rPr>
        <w:t xml:space="preserve"> </w:t>
      </w:r>
      <w:r w:rsidRPr="005F336A">
        <w:rPr>
          <w:rFonts w:eastAsiaTheme="minorHAnsi"/>
          <w:rtl/>
        </w:rPr>
        <w:t>والأدوية</w:t>
      </w:r>
      <w:r>
        <w:rPr>
          <w:rFonts w:eastAsiaTheme="minorHAnsi"/>
          <w:rtl/>
        </w:rPr>
        <w:t xml:space="preserve"> </w:t>
      </w:r>
      <w:r w:rsidRPr="005F336A">
        <w:rPr>
          <w:rFonts w:eastAsiaTheme="minorHAnsi"/>
          <w:rtl/>
        </w:rPr>
        <w:t>لأرباب</w:t>
      </w:r>
      <w:r>
        <w:rPr>
          <w:rFonts w:eastAsiaTheme="minorHAnsi"/>
          <w:rtl/>
        </w:rPr>
        <w:t xml:space="preserve"> </w:t>
      </w:r>
      <w:r w:rsidRPr="005F336A">
        <w:rPr>
          <w:rFonts w:eastAsiaTheme="minorHAnsi"/>
          <w:rtl/>
        </w:rPr>
        <w:t>العلل)</w:t>
      </w:r>
      <w:r w:rsidRPr="005422D7">
        <w:rPr>
          <w:rStyle w:val="af0"/>
          <w:sz w:val="24"/>
          <w:szCs w:val="24"/>
          <w:rtl/>
        </w:rPr>
        <w:t>(</w:t>
      </w:r>
      <w:r w:rsidRPr="005422D7">
        <w:rPr>
          <w:rStyle w:val="af0"/>
          <w:sz w:val="24"/>
          <w:szCs w:val="24"/>
          <w:rtl/>
        </w:rPr>
        <w:footnoteReference w:id="231"/>
      </w:r>
      <w:r w:rsidRPr="005422D7">
        <w:rPr>
          <w:rStyle w:val="af0"/>
          <w:sz w:val="24"/>
          <w:szCs w:val="24"/>
          <w:rtl/>
        </w:rPr>
        <w:t>)</w:t>
      </w:r>
    </w:p>
    <w:p w14:paraId="298EFB36" w14:textId="77777777" w:rsidR="00DB4E6A" w:rsidRPr="00EB561D" w:rsidRDefault="00DB4E6A" w:rsidP="00283A8D">
      <w:pPr>
        <w:pStyle w:val="aaac"/>
        <w:rPr>
          <w:rStyle w:val="aaacChar"/>
          <w:rFonts w:eastAsiaTheme="minorHAnsi"/>
          <w:rtl/>
        </w:rPr>
      </w:pPr>
      <w:r w:rsidRPr="005F336A">
        <w:rPr>
          <w:rFonts w:eastAsiaTheme="minorHAnsi"/>
          <w:rtl/>
        </w:rPr>
        <w:t>وفي</w:t>
      </w:r>
      <w:r>
        <w:rPr>
          <w:rFonts w:eastAsiaTheme="minorHAnsi"/>
          <w:rtl/>
        </w:rPr>
        <w:t xml:space="preserve"> </w:t>
      </w:r>
      <w:r w:rsidRPr="005F336A">
        <w:rPr>
          <w:rFonts w:eastAsiaTheme="minorHAnsi"/>
          <w:rtl/>
        </w:rPr>
        <w:t>الأخير</w:t>
      </w:r>
      <w:r>
        <w:rPr>
          <w:rFonts w:eastAsiaTheme="minorHAnsi"/>
          <w:rtl/>
        </w:rPr>
        <w:t xml:space="preserve"> </w:t>
      </w:r>
      <w:r w:rsidRPr="005F336A">
        <w:rPr>
          <w:rFonts w:eastAsiaTheme="minorHAnsi"/>
          <w:rtl/>
        </w:rPr>
        <w:t>يحذر</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يكون</w:t>
      </w:r>
      <w:r>
        <w:rPr>
          <w:rFonts w:eastAsiaTheme="minorHAnsi"/>
          <w:rtl/>
        </w:rPr>
        <w:t xml:space="preserve"> </w:t>
      </w:r>
      <w:r w:rsidRPr="005F336A">
        <w:rPr>
          <w:rFonts w:eastAsiaTheme="minorHAnsi"/>
          <w:rtl/>
        </w:rPr>
        <w:t>هم</w:t>
      </w:r>
      <w:r>
        <w:rPr>
          <w:rFonts w:eastAsiaTheme="minorHAnsi"/>
          <w:rtl/>
        </w:rPr>
        <w:t xml:space="preserve"> </w:t>
      </w:r>
      <w:r w:rsidRPr="005F336A">
        <w:rPr>
          <w:rFonts w:eastAsiaTheme="minorHAnsi"/>
          <w:rtl/>
        </w:rPr>
        <w:t>الواعظ</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يتأثر</w:t>
      </w:r>
      <w:r>
        <w:rPr>
          <w:rFonts w:eastAsiaTheme="minorHAnsi"/>
          <w:rtl/>
        </w:rPr>
        <w:t xml:space="preserve"> </w:t>
      </w:r>
      <w:r w:rsidRPr="005F336A">
        <w:rPr>
          <w:rFonts w:eastAsiaTheme="minorHAnsi"/>
          <w:rtl/>
        </w:rPr>
        <w:t>الناس</w:t>
      </w:r>
      <w:r>
        <w:rPr>
          <w:rFonts w:eastAsiaTheme="minorHAnsi"/>
          <w:rtl/>
        </w:rPr>
        <w:t xml:space="preserve"> </w:t>
      </w:r>
      <w:r w:rsidRPr="005F336A">
        <w:rPr>
          <w:rFonts w:eastAsiaTheme="minorHAnsi"/>
          <w:rtl/>
        </w:rPr>
        <w:t>تأثرا</w:t>
      </w:r>
      <w:r>
        <w:rPr>
          <w:rFonts w:eastAsiaTheme="minorHAnsi"/>
          <w:rtl/>
        </w:rPr>
        <w:t xml:space="preserve"> </w:t>
      </w:r>
      <w:r w:rsidRPr="005F336A">
        <w:rPr>
          <w:rFonts w:eastAsiaTheme="minorHAnsi"/>
          <w:rtl/>
        </w:rPr>
        <w:t>عاطفيا</w:t>
      </w:r>
      <w:r>
        <w:rPr>
          <w:rFonts w:eastAsiaTheme="minorHAnsi"/>
          <w:rtl/>
        </w:rPr>
        <w:t xml:space="preserve"> </w:t>
      </w:r>
      <w:r w:rsidRPr="005F336A">
        <w:rPr>
          <w:rFonts w:eastAsiaTheme="minorHAnsi"/>
          <w:rtl/>
        </w:rPr>
        <w:t>محدودا،</w:t>
      </w:r>
      <w:r>
        <w:rPr>
          <w:rFonts w:eastAsiaTheme="minorHAnsi"/>
          <w:rtl/>
        </w:rPr>
        <w:t xml:space="preserve"> </w:t>
      </w:r>
      <w:r w:rsidRPr="005F336A">
        <w:rPr>
          <w:rFonts w:eastAsiaTheme="minorHAnsi"/>
          <w:rtl/>
        </w:rPr>
        <w:t>بل</w:t>
      </w:r>
      <w:r>
        <w:rPr>
          <w:rFonts w:eastAsiaTheme="minorHAnsi"/>
          <w:rtl/>
        </w:rPr>
        <w:t xml:space="preserve"> </w:t>
      </w:r>
      <w:r w:rsidRPr="005F336A">
        <w:rPr>
          <w:rFonts w:eastAsiaTheme="minorHAnsi"/>
          <w:rtl/>
        </w:rPr>
        <w:t>ينبغي</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تكون</w:t>
      </w:r>
      <w:r>
        <w:rPr>
          <w:rFonts w:eastAsiaTheme="minorHAnsi"/>
          <w:rtl/>
        </w:rPr>
        <w:t xml:space="preserve"> </w:t>
      </w:r>
      <w:r w:rsidRPr="005F336A">
        <w:rPr>
          <w:rFonts w:eastAsiaTheme="minorHAnsi"/>
          <w:rtl/>
        </w:rPr>
        <w:t>همته</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يدعو</w:t>
      </w:r>
      <w:r>
        <w:rPr>
          <w:rFonts w:eastAsiaTheme="minorHAnsi"/>
          <w:rtl/>
        </w:rPr>
        <w:t xml:space="preserve"> </w:t>
      </w:r>
      <w:r w:rsidRPr="005F336A">
        <w:rPr>
          <w:rFonts w:eastAsiaTheme="minorHAnsi"/>
          <w:rtl/>
        </w:rPr>
        <w:t>الناس</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الدنيا</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الآخرة،</w:t>
      </w:r>
      <w:r>
        <w:rPr>
          <w:rFonts w:eastAsiaTheme="minorHAnsi"/>
          <w:rtl/>
        </w:rPr>
        <w:t xml:space="preserve"> </w:t>
      </w:r>
      <w:r w:rsidRPr="005F336A">
        <w:rPr>
          <w:rFonts w:eastAsiaTheme="minorHAnsi"/>
          <w:rtl/>
        </w:rPr>
        <w:t>ومن</w:t>
      </w:r>
      <w:r>
        <w:rPr>
          <w:rFonts w:eastAsiaTheme="minorHAnsi"/>
          <w:rtl/>
        </w:rPr>
        <w:t xml:space="preserve"> </w:t>
      </w:r>
      <w:r w:rsidRPr="005F336A">
        <w:rPr>
          <w:rFonts w:eastAsiaTheme="minorHAnsi"/>
          <w:rtl/>
        </w:rPr>
        <w:t>المعصية</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الطاعة،</w:t>
      </w:r>
      <w:r>
        <w:rPr>
          <w:rFonts w:eastAsiaTheme="minorHAnsi" w:hint="cs"/>
          <w:rtl/>
        </w:rPr>
        <w:t xml:space="preserve"> </w:t>
      </w:r>
      <w:r w:rsidRPr="005F336A">
        <w:rPr>
          <w:rFonts w:eastAsiaTheme="minorHAnsi"/>
          <w:rtl/>
        </w:rPr>
        <w:t>ومن</w:t>
      </w:r>
      <w:r>
        <w:rPr>
          <w:rFonts w:eastAsiaTheme="minorHAnsi"/>
          <w:rtl/>
        </w:rPr>
        <w:t xml:space="preserve"> </w:t>
      </w:r>
      <w:r w:rsidRPr="005F336A">
        <w:rPr>
          <w:rFonts w:eastAsiaTheme="minorHAnsi"/>
          <w:rtl/>
        </w:rPr>
        <w:t>الحرص</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الزهد،</w:t>
      </w:r>
      <w:r>
        <w:rPr>
          <w:rFonts w:eastAsiaTheme="minorHAnsi"/>
          <w:rtl/>
        </w:rPr>
        <w:t xml:space="preserve"> </w:t>
      </w:r>
      <w:r>
        <w:rPr>
          <w:rFonts w:eastAsiaTheme="minorHAnsi" w:hint="cs"/>
          <w:rtl/>
        </w:rPr>
        <w:t>و</w:t>
      </w:r>
      <w:r w:rsidRPr="005F336A">
        <w:rPr>
          <w:rFonts w:eastAsiaTheme="minorHAnsi"/>
          <w:rtl/>
        </w:rPr>
        <w:t>من</w:t>
      </w:r>
      <w:r>
        <w:rPr>
          <w:rFonts w:eastAsiaTheme="minorHAnsi"/>
          <w:rtl/>
        </w:rPr>
        <w:t xml:space="preserve"> </w:t>
      </w:r>
      <w:r w:rsidRPr="005F336A">
        <w:rPr>
          <w:rFonts w:eastAsiaTheme="minorHAnsi"/>
          <w:rtl/>
        </w:rPr>
        <w:t>البخل</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السخاء،</w:t>
      </w:r>
      <w:r>
        <w:rPr>
          <w:rFonts w:eastAsiaTheme="minorHAnsi" w:hint="cs"/>
          <w:rtl/>
        </w:rPr>
        <w:t xml:space="preserve"> </w:t>
      </w:r>
      <w:r w:rsidRPr="005F336A">
        <w:rPr>
          <w:rFonts w:eastAsiaTheme="minorHAnsi"/>
          <w:rtl/>
        </w:rPr>
        <w:t>ومن</w:t>
      </w:r>
      <w:r>
        <w:rPr>
          <w:rFonts w:eastAsiaTheme="minorHAnsi"/>
          <w:rtl/>
        </w:rPr>
        <w:t xml:space="preserve"> </w:t>
      </w:r>
      <w:r w:rsidRPr="005F336A">
        <w:rPr>
          <w:rFonts w:eastAsiaTheme="minorHAnsi"/>
          <w:rtl/>
        </w:rPr>
        <w:t>الغرور</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التقوى</w:t>
      </w:r>
      <w:r>
        <w:rPr>
          <w:rFonts w:eastAsiaTheme="minorHAnsi"/>
          <w:rtl/>
        </w:rPr>
        <w:t xml:space="preserve">) </w:t>
      </w:r>
      <w:r w:rsidRPr="005422D7">
        <w:rPr>
          <w:rStyle w:val="af0"/>
          <w:sz w:val="24"/>
          <w:szCs w:val="24"/>
          <w:rtl/>
        </w:rPr>
        <w:t>(</w:t>
      </w:r>
      <w:r w:rsidRPr="005422D7">
        <w:rPr>
          <w:rStyle w:val="af0"/>
          <w:sz w:val="24"/>
          <w:szCs w:val="24"/>
          <w:rtl/>
        </w:rPr>
        <w:footnoteReference w:id="232"/>
      </w:r>
      <w:r w:rsidRPr="005422D7">
        <w:rPr>
          <w:rStyle w:val="af0"/>
          <w:sz w:val="24"/>
          <w:szCs w:val="24"/>
          <w:rtl/>
        </w:rPr>
        <w:t>)</w:t>
      </w:r>
      <w:r w:rsidRPr="00EB561D">
        <w:rPr>
          <w:rStyle w:val="aaacChar"/>
          <w:rFonts w:eastAsiaTheme="minorHAnsi"/>
          <w:rtl/>
        </w:rPr>
        <w:t>.</w:t>
      </w:r>
    </w:p>
    <w:p w14:paraId="6D4806AE" w14:textId="77777777" w:rsidR="00DB4E6A" w:rsidRDefault="00DB4E6A" w:rsidP="00283A8D">
      <w:pPr>
        <w:pStyle w:val="aaa4"/>
        <w:rPr>
          <w:rtl/>
        </w:rPr>
      </w:pPr>
      <w:bookmarkStart w:id="142" w:name="_Toc461045744"/>
      <w:bookmarkStart w:id="143" w:name="_Toc462291064"/>
      <w:r w:rsidRPr="005F336A">
        <w:rPr>
          <w:rtl/>
        </w:rPr>
        <w:t>د</w:t>
      </w:r>
      <w:r>
        <w:rPr>
          <w:rtl/>
        </w:rPr>
        <w:t xml:space="preserve"> </w:t>
      </w:r>
      <w:r w:rsidRPr="005F336A">
        <w:rPr>
          <w:rtl/>
        </w:rPr>
        <w:t>ـ</w:t>
      </w:r>
      <w:r>
        <w:rPr>
          <w:rtl/>
        </w:rPr>
        <w:t xml:space="preserve"> </w:t>
      </w:r>
      <w:r w:rsidRPr="005F336A">
        <w:rPr>
          <w:rtl/>
        </w:rPr>
        <w:t>القول</w:t>
      </w:r>
      <w:r>
        <w:rPr>
          <w:rtl/>
        </w:rPr>
        <w:t xml:space="preserve"> </w:t>
      </w:r>
      <w:r w:rsidRPr="005F336A">
        <w:rPr>
          <w:rtl/>
        </w:rPr>
        <w:t>الغليظ:</w:t>
      </w:r>
      <w:bookmarkEnd w:id="142"/>
      <w:bookmarkEnd w:id="143"/>
    </w:p>
    <w:p w14:paraId="7F3526A9" w14:textId="77777777" w:rsidR="00DB4E6A" w:rsidRPr="005F336A" w:rsidRDefault="00DB4E6A" w:rsidP="000D2BA8">
      <w:pPr>
        <w:pStyle w:val="aaac"/>
        <w:rPr>
          <w:rFonts w:eastAsiaTheme="minorHAnsi"/>
          <w:rtl/>
        </w:rPr>
      </w:pPr>
      <w:r w:rsidRPr="005F336A">
        <w:rPr>
          <w:rFonts w:eastAsiaTheme="minorHAnsi"/>
          <w:rtl/>
        </w:rPr>
        <w:t>ولا</w:t>
      </w:r>
      <w:r>
        <w:rPr>
          <w:rFonts w:eastAsiaTheme="minorHAnsi"/>
          <w:rtl/>
        </w:rPr>
        <w:t xml:space="preserve"> </w:t>
      </w:r>
      <w:r w:rsidRPr="005F336A">
        <w:rPr>
          <w:rFonts w:eastAsiaTheme="minorHAnsi"/>
          <w:rtl/>
        </w:rPr>
        <w:t>يعدل</w:t>
      </w:r>
      <w:r>
        <w:rPr>
          <w:rFonts w:eastAsiaTheme="minorHAnsi"/>
          <w:rtl/>
        </w:rPr>
        <w:t xml:space="preserve"> </w:t>
      </w:r>
      <w:r w:rsidRPr="005F336A">
        <w:rPr>
          <w:rFonts w:eastAsiaTheme="minorHAnsi"/>
          <w:rtl/>
        </w:rPr>
        <w:t>إليه</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عند</w:t>
      </w:r>
      <w:r>
        <w:rPr>
          <w:rFonts w:eastAsiaTheme="minorHAnsi"/>
          <w:rtl/>
        </w:rPr>
        <w:t xml:space="preserve"> </w:t>
      </w:r>
      <w:r w:rsidRPr="005F336A">
        <w:rPr>
          <w:rFonts w:eastAsiaTheme="minorHAnsi"/>
          <w:rtl/>
        </w:rPr>
        <w:t>العجز</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المنع</w:t>
      </w:r>
      <w:r>
        <w:rPr>
          <w:rFonts w:eastAsiaTheme="minorHAnsi"/>
          <w:rtl/>
        </w:rPr>
        <w:t xml:space="preserve"> </w:t>
      </w:r>
      <w:r w:rsidRPr="005F336A">
        <w:rPr>
          <w:rFonts w:eastAsiaTheme="minorHAnsi"/>
          <w:rtl/>
        </w:rPr>
        <w:t>باللطف،</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حين</w:t>
      </w:r>
      <w:r>
        <w:rPr>
          <w:rFonts w:eastAsiaTheme="minorHAnsi"/>
          <w:rtl/>
        </w:rPr>
        <w:t xml:space="preserve"> </w:t>
      </w:r>
      <w:r w:rsidRPr="005F336A">
        <w:rPr>
          <w:rFonts w:eastAsiaTheme="minorHAnsi"/>
          <w:rtl/>
        </w:rPr>
        <w:t>تظهر</w:t>
      </w:r>
      <w:r>
        <w:rPr>
          <w:rFonts w:eastAsiaTheme="minorHAnsi"/>
          <w:rtl/>
        </w:rPr>
        <w:t xml:space="preserve"> </w:t>
      </w:r>
      <w:r w:rsidRPr="005F336A">
        <w:rPr>
          <w:rFonts w:eastAsiaTheme="minorHAnsi"/>
          <w:rtl/>
        </w:rPr>
        <w:t>مبادئ</w:t>
      </w:r>
      <w:r>
        <w:rPr>
          <w:rFonts w:eastAsiaTheme="minorHAnsi"/>
          <w:rtl/>
        </w:rPr>
        <w:t xml:space="preserve"> </w:t>
      </w:r>
      <w:r w:rsidRPr="005F336A">
        <w:rPr>
          <w:rFonts w:eastAsiaTheme="minorHAnsi"/>
          <w:rtl/>
        </w:rPr>
        <w:t>الإ</w:t>
      </w:r>
      <w:r>
        <w:rPr>
          <w:rFonts w:eastAsiaTheme="minorHAnsi" w:hint="cs"/>
          <w:rtl/>
        </w:rPr>
        <w:t>ص</w:t>
      </w:r>
      <w:r w:rsidRPr="005F336A">
        <w:rPr>
          <w:rFonts w:eastAsiaTheme="minorHAnsi"/>
          <w:rtl/>
        </w:rPr>
        <w:t>رار</w:t>
      </w:r>
      <w:r>
        <w:rPr>
          <w:rFonts w:eastAsiaTheme="minorHAnsi"/>
          <w:rtl/>
        </w:rPr>
        <w:t xml:space="preserve"> </w:t>
      </w:r>
      <w:r w:rsidRPr="005F336A">
        <w:rPr>
          <w:rFonts w:eastAsiaTheme="minorHAnsi"/>
          <w:rtl/>
        </w:rPr>
        <w:t>والاستهزاء</w:t>
      </w:r>
      <w:r>
        <w:rPr>
          <w:rFonts w:eastAsiaTheme="minorHAnsi"/>
          <w:rtl/>
        </w:rPr>
        <w:t xml:space="preserve"> </w:t>
      </w:r>
      <w:r w:rsidRPr="005F336A">
        <w:rPr>
          <w:rFonts w:eastAsiaTheme="minorHAnsi"/>
          <w:rtl/>
        </w:rPr>
        <w:t>بالوعظ</w:t>
      </w:r>
      <w:r>
        <w:rPr>
          <w:rFonts w:eastAsiaTheme="minorHAnsi"/>
          <w:rtl/>
        </w:rPr>
        <w:t xml:space="preserve"> </w:t>
      </w:r>
      <w:r w:rsidRPr="005F336A">
        <w:rPr>
          <w:rFonts w:eastAsiaTheme="minorHAnsi"/>
          <w:rtl/>
        </w:rPr>
        <w:t>والنصح،</w:t>
      </w:r>
      <w:r>
        <w:rPr>
          <w:rFonts w:eastAsiaTheme="minorHAnsi"/>
          <w:rtl/>
        </w:rPr>
        <w:t xml:space="preserve"> </w:t>
      </w:r>
      <w:r w:rsidRPr="005F336A">
        <w:rPr>
          <w:rFonts w:eastAsiaTheme="minorHAnsi"/>
          <w:rtl/>
        </w:rPr>
        <w:t>ويستدل</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لذلك</w:t>
      </w:r>
      <w:r>
        <w:rPr>
          <w:rFonts w:eastAsiaTheme="minorHAnsi"/>
          <w:rtl/>
        </w:rPr>
        <w:t xml:space="preserve"> </w:t>
      </w:r>
      <w:r w:rsidRPr="005F336A">
        <w:rPr>
          <w:rFonts w:eastAsiaTheme="minorHAnsi"/>
          <w:rtl/>
        </w:rPr>
        <w:t>بقوله</w:t>
      </w:r>
      <w:r>
        <w:rPr>
          <w:rFonts w:eastAsiaTheme="minorHAnsi"/>
          <w:rtl/>
        </w:rPr>
        <w:t xml:space="preserve"> </w:t>
      </w:r>
      <w:r w:rsidRPr="005F336A">
        <w:rPr>
          <w:rFonts w:eastAsiaTheme="minorHAnsi"/>
          <w:rtl/>
        </w:rPr>
        <w:t>تعالى</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إبراهيم</w:t>
      </w:r>
      <w:r>
        <w:rPr>
          <w:rFonts w:eastAsiaTheme="minorHAnsi"/>
          <w:rtl/>
        </w:rPr>
        <w:t xml:space="preserve"> </w:t>
      </w:r>
      <w:r w:rsidRPr="005F336A">
        <w:rPr>
          <w:rFonts w:eastAsiaTheme="minorHAnsi"/>
        </w:rPr>
        <w:sym w:font="AGA Arabesque" w:char="F075"/>
      </w:r>
      <w:r w:rsidRPr="005F336A">
        <w:rPr>
          <w:rFonts w:eastAsiaTheme="minorHAnsi"/>
          <w:rtl/>
        </w:rPr>
        <w:t>:</w:t>
      </w:r>
      <w:r>
        <w:rPr>
          <w:rFonts w:eastAsiaTheme="minorHAnsi"/>
          <w:rtl/>
        </w:rPr>
        <w:t xml:space="preserve"> </w:t>
      </w:r>
      <w:r>
        <w:rPr>
          <w:rFonts w:hint="cs"/>
          <w:rtl/>
        </w:rPr>
        <w:t>﴿</w:t>
      </w:r>
      <w:r>
        <w:rPr>
          <w:rFonts w:eastAsiaTheme="minorHAnsi"/>
          <w:rtl/>
        </w:rPr>
        <w:t xml:space="preserve"> </w:t>
      </w:r>
      <w:r w:rsidRPr="000D2BA8">
        <w:rPr>
          <w:rFonts w:eastAsiaTheme="minorHAnsi" w:hint="cs"/>
          <w:rtl/>
        </w:rPr>
        <w:t>أُفٍّ</w:t>
      </w:r>
      <w:r w:rsidRPr="000D2BA8">
        <w:rPr>
          <w:rFonts w:eastAsiaTheme="minorHAnsi"/>
          <w:rtl/>
        </w:rPr>
        <w:t xml:space="preserve"> </w:t>
      </w:r>
      <w:r w:rsidRPr="000D2BA8">
        <w:rPr>
          <w:rFonts w:eastAsiaTheme="minorHAnsi" w:hint="cs"/>
          <w:rtl/>
        </w:rPr>
        <w:t>لَكُمْ</w:t>
      </w:r>
      <w:r w:rsidRPr="000D2BA8">
        <w:rPr>
          <w:rFonts w:eastAsiaTheme="minorHAnsi"/>
          <w:rtl/>
        </w:rPr>
        <w:t xml:space="preserve"> </w:t>
      </w:r>
      <w:r w:rsidRPr="000D2BA8">
        <w:rPr>
          <w:rFonts w:eastAsiaTheme="minorHAnsi" w:hint="cs"/>
          <w:rtl/>
        </w:rPr>
        <w:t>وَلِمَا</w:t>
      </w:r>
      <w:r w:rsidRPr="000D2BA8">
        <w:rPr>
          <w:rFonts w:eastAsiaTheme="minorHAnsi"/>
          <w:rtl/>
        </w:rPr>
        <w:t xml:space="preserve"> </w:t>
      </w:r>
      <w:r w:rsidRPr="000D2BA8">
        <w:rPr>
          <w:rFonts w:eastAsiaTheme="minorHAnsi" w:hint="cs"/>
          <w:rtl/>
        </w:rPr>
        <w:t>تَعْبُدُونَ</w:t>
      </w:r>
      <w:r w:rsidRPr="000D2BA8">
        <w:rPr>
          <w:rFonts w:eastAsiaTheme="minorHAnsi"/>
          <w:rtl/>
        </w:rPr>
        <w:t xml:space="preserve"> </w:t>
      </w:r>
      <w:r w:rsidRPr="000D2BA8">
        <w:rPr>
          <w:rFonts w:eastAsiaTheme="minorHAnsi" w:hint="cs"/>
          <w:rtl/>
        </w:rPr>
        <w:t>مِنْ</w:t>
      </w:r>
      <w:r w:rsidRPr="000D2BA8">
        <w:rPr>
          <w:rFonts w:eastAsiaTheme="minorHAnsi"/>
          <w:rtl/>
        </w:rPr>
        <w:t xml:space="preserve"> </w:t>
      </w:r>
      <w:r w:rsidRPr="000D2BA8">
        <w:rPr>
          <w:rFonts w:eastAsiaTheme="minorHAnsi" w:hint="cs"/>
          <w:rtl/>
        </w:rPr>
        <w:t>دُونِ</w:t>
      </w:r>
      <w:r w:rsidRPr="000D2BA8">
        <w:rPr>
          <w:rFonts w:eastAsiaTheme="minorHAnsi"/>
          <w:rtl/>
        </w:rPr>
        <w:t xml:space="preserve"> </w:t>
      </w:r>
      <w:r w:rsidRPr="000D2BA8">
        <w:rPr>
          <w:rFonts w:eastAsiaTheme="minorHAnsi" w:hint="cs"/>
          <w:rtl/>
        </w:rPr>
        <w:t>اللَّهِ</w:t>
      </w:r>
      <w:r w:rsidRPr="000D2BA8">
        <w:rPr>
          <w:rFonts w:eastAsiaTheme="minorHAnsi"/>
          <w:rtl/>
        </w:rPr>
        <w:t xml:space="preserve"> </w:t>
      </w:r>
      <w:r w:rsidRPr="000D2BA8">
        <w:rPr>
          <w:rFonts w:eastAsiaTheme="minorHAnsi" w:hint="cs"/>
          <w:rtl/>
        </w:rPr>
        <w:t>أَفَلَا</w:t>
      </w:r>
      <w:r w:rsidRPr="000D2BA8">
        <w:rPr>
          <w:rFonts w:eastAsiaTheme="minorHAnsi"/>
          <w:rtl/>
        </w:rPr>
        <w:t xml:space="preserve"> </w:t>
      </w:r>
      <w:r w:rsidRPr="000D2BA8">
        <w:rPr>
          <w:rFonts w:eastAsiaTheme="minorHAnsi" w:hint="cs"/>
          <w:rtl/>
        </w:rPr>
        <w:t xml:space="preserve">تَعْقِلُونَ </w:t>
      </w:r>
      <w:r>
        <w:rPr>
          <w:rFonts w:hint="cs"/>
          <w:rtl/>
        </w:rPr>
        <w:t>﴾</w:t>
      </w:r>
      <w:r>
        <w:rPr>
          <w:rFonts w:eastAsiaTheme="minorHAnsi"/>
          <w:rtl/>
        </w:rPr>
        <w:t xml:space="preserve"> </w:t>
      </w:r>
      <w:r w:rsidRPr="005F336A">
        <w:rPr>
          <w:rFonts w:eastAsiaTheme="minorHAnsi"/>
          <w:rtl/>
        </w:rPr>
        <w:t>(الأنبياء:67)،ولهذه</w:t>
      </w:r>
      <w:r>
        <w:rPr>
          <w:rFonts w:eastAsiaTheme="minorHAnsi"/>
          <w:rtl/>
        </w:rPr>
        <w:t xml:space="preserve"> </w:t>
      </w:r>
      <w:r w:rsidRPr="005F336A">
        <w:rPr>
          <w:rFonts w:eastAsiaTheme="minorHAnsi"/>
          <w:rtl/>
        </w:rPr>
        <w:t>الرتبة</w:t>
      </w:r>
      <w:r>
        <w:rPr>
          <w:rFonts w:eastAsiaTheme="minorHAnsi"/>
          <w:rtl/>
        </w:rPr>
        <w:t xml:space="preserve"> </w:t>
      </w:r>
      <w:r w:rsidRPr="005F336A">
        <w:rPr>
          <w:rFonts w:eastAsiaTheme="minorHAnsi"/>
          <w:rtl/>
        </w:rPr>
        <w:t>أدبان:</w:t>
      </w:r>
    </w:p>
    <w:p w14:paraId="35191F80" w14:textId="77777777" w:rsidR="00DB4E6A" w:rsidRPr="005F336A" w:rsidRDefault="00DB4E6A" w:rsidP="000D2BA8">
      <w:pPr>
        <w:pStyle w:val="aaac"/>
        <w:rPr>
          <w:rFonts w:eastAsiaTheme="minorHAnsi"/>
          <w:rtl/>
        </w:rPr>
      </w:pPr>
      <w:r w:rsidRPr="000D2BA8">
        <w:rPr>
          <w:rFonts w:eastAsiaTheme="minorHAnsi" w:hint="cs"/>
          <w:b/>
          <w:bCs/>
          <w:rtl/>
        </w:rPr>
        <w:t>الأدب الأول:</w:t>
      </w:r>
      <w:r>
        <w:rPr>
          <w:rFonts w:eastAsiaTheme="minorHAnsi" w:hint="cs"/>
          <w:rtl/>
        </w:rPr>
        <w:t xml:space="preserve"> </w:t>
      </w:r>
      <w:r w:rsidRPr="005F336A">
        <w:rPr>
          <w:rFonts w:eastAsiaTheme="minorHAnsi"/>
          <w:rtl/>
        </w:rPr>
        <w:t>أن</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يقدم</w:t>
      </w:r>
      <w:r>
        <w:rPr>
          <w:rFonts w:eastAsiaTheme="minorHAnsi"/>
          <w:rtl/>
        </w:rPr>
        <w:t xml:space="preserve"> </w:t>
      </w:r>
      <w:r w:rsidRPr="005F336A">
        <w:rPr>
          <w:rFonts w:eastAsiaTheme="minorHAnsi"/>
          <w:rtl/>
        </w:rPr>
        <w:t>عليها</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عند</w:t>
      </w:r>
      <w:r>
        <w:rPr>
          <w:rFonts w:eastAsiaTheme="minorHAnsi"/>
          <w:rtl/>
        </w:rPr>
        <w:t xml:space="preserve"> </w:t>
      </w:r>
      <w:r w:rsidRPr="005F336A">
        <w:rPr>
          <w:rFonts w:eastAsiaTheme="minorHAnsi"/>
          <w:rtl/>
        </w:rPr>
        <w:t>الضرورة،</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يقينه</w:t>
      </w:r>
      <w:r>
        <w:rPr>
          <w:rFonts w:eastAsiaTheme="minorHAnsi"/>
          <w:rtl/>
        </w:rPr>
        <w:t xml:space="preserve"> </w:t>
      </w:r>
      <w:r w:rsidRPr="005F336A">
        <w:rPr>
          <w:rFonts w:eastAsiaTheme="minorHAnsi"/>
          <w:rtl/>
        </w:rPr>
        <w:t>بتأثيرها</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ردع</w:t>
      </w:r>
      <w:r>
        <w:rPr>
          <w:rFonts w:eastAsiaTheme="minorHAnsi"/>
          <w:rtl/>
        </w:rPr>
        <w:t xml:space="preserve"> </w:t>
      </w:r>
      <w:r w:rsidRPr="005F336A">
        <w:rPr>
          <w:rFonts w:eastAsiaTheme="minorHAnsi"/>
          <w:rtl/>
        </w:rPr>
        <w:t>المنكر</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فإن</w:t>
      </w:r>
      <w:r>
        <w:rPr>
          <w:rFonts w:eastAsiaTheme="minorHAnsi"/>
          <w:rtl/>
        </w:rPr>
        <w:t xml:space="preserve"> </w:t>
      </w:r>
      <w:r w:rsidRPr="005F336A">
        <w:rPr>
          <w:rFonts w:eastAsiaTheme="minorHAnsi"/>
          <w:rtl/>
        </w:rPr>
        <w:t>علم</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خطابه</w:t>
      </w:r>
      <w:r>
        <w:rPr>
          <w:rFonts w:eastAsiaTheme="minorHAnsi"/>
          <w:rtl/>
        </w:rPr>
        <w:t xml:space="preserve"> </w:t>
      </w:r>
      <w:r w:rsidRPr="005F336A">
        <w:rPr>
          <w:rFonts w:eastAsiaTheme="minorHAnsi"/>
          <w:rtl/>
        </w:rPr>
        <w:t>بهذه</w:t>
      </w:r>
      <w:r>
        <w:rPr>
          <w:rFonts w:eastAsiaTheme="minorHAnsi"/>
          <w:rtl/>
        </w:rPr>
        <w:t xml:space="preserve"> </w:t>
      </w:r>
      <w:r w:rsidRPr="005F336A">
        <w:rPr>
          <w:rFonts w:eastAsiaTheme="minorHAnsi"/>
          <w:rtl/>
        </w:rPr>
        <w:t>الكلمات</w:t>
      </w:r>
      <w:r>
        <w:rPr>
          <w:rFonts w:eastAsiaTheme="minorHAnsi"/>
          <w:rtl/>
        </w:rPr>
        <w:t xml:space="preserve"> </w:t>
      </w:r>
      <w:r w:rsidRPr="005F336A">
        <w:rPr>
          <w:rFonts w:eastAsiaTheme="minorHAnsi"/>
          <w:rtl/>
        </w:rPr>
        <w:t>الزاجرة</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يؤثر</w:t>
      </w:r>
      <w:r>
        <w:rPr>
          <w:rFonts w:eastAsiaTheme="minorHAnsi"/>
          <w:rtl/>
        </w:rPr>
        <w:t xml:space="preserve"> </w:t>
      </w:r>
      <w:r w:rsidRPr="005F336A">
        <w:rPr>
          <w:rFonts w:eastAsiaTheme="minorHAnsi"/>
          <w:rtl/>
        </w:rPr>
        <w:t>فيه،</w:t>
      </w:r>
      <w:r>
        <w:rPr>
          <w:rFonts w:eastAsiaTheme="minorHAnsi"/>
          <w:rtl/>
        </w:rPr>
        <w:t xml:space="preserve"> </w:t>
      </w:r>
      <w:r w:rsidRPr="005F336A">
        <w:rPr>
          <w:rFonts w:eastAsiaTheme="minorHAnsi"/>
          <w:rtl/>
        </w:rPr>
        <w:t>فلا</w:t>
      </w:r>
      <w:r>
        <w:rPr>
          <w:rFonts w:eastAsiaTheme="minorHAnsi"/>
          <w:rtl/>
        </w:rPr>
        <w:t xml:space="preserve"> </w:t>
      </w:r>
      <w:r w:rsidRPr="005F336A">
        <w:rPr>
          <w:rFonts w:eastAsiaTheme="minorHAnsi"/>
          <w:rtl/>
        </w:rPr>
        <w:t>ينبغي</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يطلقها،</w:t>
      </w:r>
      <w:r>
        <w:rPr>
          <w:rFonts w:eastAsiaTheme="minorHAnsi"/>
          <w:rtl/>
        </w:rPr>
        <w:t xml:space="preserve"> </w:t>
      </w:r>
      <w:r w:rsidRPr="005F336A">
        <w:rPr>
          <w:rFonts w:eastAsiaTheme="minorHAnsi"/>
          <w:rtl/>
        </w:rPr>
        <w:t>بل</w:t>
      </w:r>
      <w:r>
        <w:rPr>
          <w:rFonts w:eastAsiaTheme="minorHAnsi"/>
          <w:rtl/>
        </w:rPr>
        <w:t xml:space="preserve"> </w:t>
      </w:r>
      <w:r w:rsidRPr="005F336A">
        <w:rPr>
          <w:rFonts w:eastAsiaTheme="minorHAnsi"/>
          <w:rtl/>
        </w:rPr>
        <w:t>يقتصر</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إظهار</w:t>
      </w:r>
      <w:r>
        <w:rPr>
          <w:rFonts w:eastAsiaTheme="minorHAnsi"/>
          <w:rtl/>
        </w:rPr>
        <w:t xml:space="preserve"> </w:t>
      </w:r>
      <w:r w:rsidRPr="005F336A">
        <w:rPr>
          <w:rFonts w:eastAsiaTheme="minorHAnsi"/>
          <w:rtl/>
        </w:rPr>
        <w:t>الغضب،</w:t>
      </w:r>
      <w:r>
        <w:rPr>
          <w:rFonts w:eastAsiaTheme="minorHAnsi" w:hint="cs"/>
          <w:rtl/>
        </w:rPr>
        <w:t xml:space="preserve"> </w:t>
      </w:r>
      <w:r w:rsidRPr="005F336A">
        <w:rPr>
          <w:rFonts w:eastAsiaTheme="minorHAnsi"/>
          <w:rtl/>
        </w:rPr>
        <w:t>والاستحقار</w:t>
      </w:r>
      <w:r>
        <w:rPr>
          <w:rFonts w:eastAsiaTheme="minorHAnsi"/>
          <w:rtl/>
        </w:rPr>
        <w:t xml:space="preserve"> </w:t>
      </w:r>
      <w:r w:rsidRPr="005F336A">
        <w:rPr>
          <w:rFonts w:eastAsiaTheme="minorHAnsi"/>
          <w:rtl/>
        </w:rPr>
        <w:t>له،</w:t>
      </w:r>
      <w:r>
        <w:rPr>
          <w:rFonts w:eastAsiaTheme="minorHAnsi" w:hint="cs"/>
          <w:rtl/>
        </w:rPr>
        <w:t xml:space="preserve"> </w:t>
      </w:r>
      <w:r w:rsidRPr="005F336A">
        <w:rPr>
          <w:rFonts w:eastAsiaTheme="minorHAnsi"/>
          <w:rtl/>
        </w:rPr>
        <w:t>والازدراء</w:t>
      </w:r>
      <w:r>
        <w:rPr>
          <w:rFonts w:eastAsiaTheme="minorHAnsi"/>
          <w:rtl/>
        </w:rPr>
        <w:t xml:space="preserve"> </w:t>
      </w:r>
      <w:r w:rsidRPr="005F336A">
        <w:rPr>
          <w:rFonts w:eastAsiaTheme="minorHAnsi"/>
          <w:rtl/>
        </w:rPr>
        <w:t>لمحله</w:t>
      </w:r>
      <w:r>
        <w:rPr>
          <w:rFonts w:eastAsiaTheme="minorHAnsi"/>
          <w:rtl/>
        </w:rPr>
        <w:t xml:space="preserve"> </w:t>
      </w:r>
      <w:r w:rsidRPr="005F336A">
        <w:rPr>
          <w:rFonts w:eastAsiaTheme="minorHAnsi"/>
          <w:rtl/>
        </w:rPr>
        <w:t>لأجل</w:t>
      </w:r>
      <w:r>
        <w:rPr>
          <w:rFonts w:eastAsiaTheme="minorHAnsi"/>
          <w:rtl/>
        </w:rPr>
        <w:t xml:space="preserve"> </w:t>
      </w:r>
      <w:r w:rsidRPr="005F336A">
        <w:rPr>
          <w:rFonts w:eastAsiaTheme="minorHAnsi"/>
          <w:rtl/>
        </w:rPr>
        <w:t>معصيته.</w:t>
      </w:r>
    </w:p>
    <w:p w14:paraId="1FDA3FF4" w14:textId="77777777" w:rsidR="00DB4E6A" w:rsidRPr="005F336A" w:rsidRDefault="00DB4E6A" w:rsidP="000D2BA8">
      <w:pPr>
        <w:pStyle w:val="aaac"/>
        <w:rPr>
          <w:rFonts w:eastAsiaTheme="minorHAnsi"/>
          <w:rtl/>
        </w:rPr>
      </w:pPr>
      <w:r w:rsidRPr="000D2BA8">
        <w:rPr>
          <w:rFonts w:eastAsiaTheme="minorHAnsi" w:hint="cs"/>
          <w:b/>
          <w:bCs/>
          <w:rtl/>
        </w:rPr>
        <w:t xml:space="preserve">الأدب </w:t>
      </w:r>
      <w:r>
        <w:rPr>
          <w:rFonts w:eastAsiaTheme="minorHAnsi" w:hint="cs"/>
          <w:b/>
          <w:bCs/>
          <w:rtl/>
        </w:rPr>
        <w:t>الثاني</w:t>
      </w:r>
      <w:r w:rsidRPr="000D2BA8">
        <w:rPr>
          <w:rFonts w:eastAsiaTheme="minorHAnsi" w:hint="cs"/>
          <w:b/>
          <w:bCs/>
          <w:rtl/>
        </w:rPr>
        <w:t>:</w:t>
      </w:r>
      <w:r>
        <w:rPr>
          <w:rFonts w:eastAsiaTheme="minorHAnsi" w:hint="cs"/>
          <w:rtl/>
        </w:rPr>
        <w:t xml:space="preserve"> </w:t>
      </w:r>
      <w:r w:rsidRPr="00EB561D">
        <w:rPr>
          <w:rFonts w:eastAsiaTheme="minorHAnsi"/>
          <w:rtl/>
        </w:rPr>
        <w:t>أن</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ينطق</w:t>
      </w:r>
      <w:r>
        <w:rPr>
          <w:rFonts w:eastAsiaTheme="minorHAnsi"/>
          <w:rtl/>
        </w:rPr>
        <w:t xml:space="preserve"> </w:t>
      </w:r>
      <w:r w:rsidRPr="00EB561D">
        <w:rPr>
          <w:rFonts w:eastAsiaTheme="minorHAnsi"/>
          <w:rtl/>
        </w:rPr>
        <w:t>إلا</w:t>
      </w:r>
      <w:r>
        <w:rPr>
          <w:rFonts w:eastAsiaTheme="minorHAnsi"/>
          <w:rtl/>
        </w:rPr>
        <w:t xml:space="preserve"> </w:t>
      </w:r>
      <w:r w:rsidRPr="00EB561D">
        <w:rPr>
          <w:rFonts w:eastAsiaTheme="minorHAnsi"/>
          <w:rtl/>
        </w:rPr>
        <w:t>بالصدق</w:t>
      </w:r>
      <w:r>
        <w:rPr>
          <w:rFonts w:eastAsiaTheme="minorHAnsi"/>
          <w:rtl/>
        </w:rPr>
        <w:t xml:space="preserve"> </w:t>
      </w:r>
      <w:r w:rsidRPr="00EB561D">
        <w:rPr>
          <w:rFonts w:eastAsiaTheme="minorHAnsi"/>
          <w:rtl/>
        </w:rPr>
        <w:t>مقتصرا</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قدر</w:t>
      </w:r>
      <w:r>
        <w:rPr>
          <w:rFonts w:eastAsiaTheme="minorHAnsi"/>
          <w:rtl/>
        </w:rPr>
        <w:t xml:space="preserve"> </w:t>
      </w:r>
      <w:r w:rsidRPr="00EB561D">
        <w:rPr>
          <w:rFonts w:eastAsiaTheme="minorHAnsi"/>
          <w:rtl/>
        </w:rPr>
        <w:t>الحاجة،</w:t>
      </w:r>
      <w:r>
        <w:rPr>
          <w:rFonts w:eastAsiaTheme="minorHAnsi"/>
          <w:rtl/>
        </w:rPr>
        <w:t xml:space="preserve"> </w:t>
      </w:r>
      <w:r w:rsidRPr="00EB561D">
        <w:rPr>
          <w:rFonts w:eastAsiaTheme="minorHAnsi"/>
          <w:rtl/>
        </w:rPr>
        <w:t>فإن</w:t>
      </w:r>
      <w:r>
        <w:rPr>
          <w:rFonts w:eastAsiaTheme="minorHAnsi"/>
          <w:rtl/>
        </w:rPr>
        <w:t xml:space="preserve"> </w:t>
      </w:r>
      <w:r w:rsidRPr="00EB561D">
        <w:rPr>
          <w:rFonts w:eastAsiaTheme="minorHAnsi"/>
          <w:rtl/>
        </w:rPr>
        <w:t>تطويل</w:t>
      </w:r>
      <w:r>
        <w:rPr>
          <w:rFonts w:eastAsiaTheme="minorHAnsi"/>
          <w:rtl/>
        </w:rPr>
        <w:t xml:space="preserve"> </w:t>
      </w:r>
      <w:r w:rsidRPr="00EB561D">
        <w:rPr>
          <w:rFonts w:eastAsiaTheme="minorHAnsi"/>
          <w:rtl/>
        </w:rPr>
        <w:t>اللسان</w:t>
      </w:r>
      <w:r>
        <w:rPr>
          <w:rFonts w:eastAsiaTheme="minorHAnsi"/>
          <w:rtl/>
        </w:rPr>
        <w:t xml:space="preserve"> </w:t>
      </w:r>
      <w:r w:rsidRPr="00EB561D">
        <w:rPr>
          <w:rFonts w:eastAsiaTheme="minorHAnsi"/>
          <w:rtl/>
        </w:rPr>
        <w:t>بالكذب</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فوق</w:t>
      </w:r>
      <w:r>
        <w:rPr>
          <w:rFonts w:eastAsiaTheme="minorHAnsi"/>
          <w:rtl/>
        </w:rPr>
        <w:t xml:space="preserve"> </w:t>
      </w:r>
      <w:r w:rsidRPr="00EB561D">
        <w:rPr>
          <w:rFonts w:eastAsiaTheme="minorHAnsi"/>
          <w:rtl/>
        </w:rPr>
        <w:t>الحاجة</w:t>
      </w:r>
      <w:r>
        <w:rPr>
          <w:rFonts w:eastAsiaTheme="minorHAnsi"/>
          <w:rtl/>
        </w:rPr>
        <w:t xml:space="preserve"> </w:t>
      </w:r>
      <w:r w:rsidRPr="00EB561D">
        <w:rPr>
          <w:rFonts w:eastAsiaTheme="minorHAnsi"/>
          <w:rtl/>
        </w:rPr>
        <w:t>ربما</w:t>
      </w:r>
      <w:r>
        <w:rPr>
          <w:rFonts w:eastAsiaTheme="minorHAnsi"/>
          <w:rtl/>
        </w:rPr>
        <w:t xml:space="preserve"> </w:t>
      </w:r>
      <w:r w:rsidRPr="00EB561D">
        <w:rPr>
          <w:rFonts w:eastAsiaTheme="minorHAnsi"/>
          <w:rtl/>
        </w:rPr>
        <w:t>يزيد</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ترسيخ</w:t>
      </w:r>
      <w:r>
        <w:rPr>
          <w:rFonts w:eastAsiaTheme="minorHAnsi"/>
          <w:rtl/>
        </w:rPr>
        <w:t xml:space="preserve"> </w:t>
      </w:r>
      <w:r w:rsidRPr="00EB561D">
        <w:rPr>
          <w:rFonts w:eastAsiaTheme="minorHAnsi"/>
          <w:rtl/>
        </w:rPr>
        <w:t>المنكر،</w:t>
      </w:r>
      <w:r>
        <w:rPr>
          <w:rFonts w:eastAsiaTheme="minorHAnsi"/>
          <w:rtl/>
        </w:rPr>
        <w:t xml:space="preserve"> </w:t>
      </w:r>
      <w:r w:rsidRPr="00EB561D">
        <w:rPr>
          <w:rFonts w:eastAsiaTheme="minorHAnsi"/>
          <w:rtl/>
        </w:rPr>
        <w:t>ومن</w:t>
      </w:r>
      <w:r>
        <w:rPr>
          <w:rFonts w:eastAsiaTheme="minorHAnsi"/>
          <w:rtl/>
        </w:rPr>
        <w:t xml:space="preserve"> </w:t>
      </w:r>
      <w:r w:rsidRPr="00EB561D">
        <w:rPr>
          <w:rFonts w:eastAsiaTheme="minorHAnsi"/>
          <w:rtl/>
        </w:rPr>
        <w:t>الأمثلة</w:t>
      </w:r>
      <w:r>
        <w:rPr>
          <w:rFonts w:eastAsiaTheme="minorHAnsi"/>
          <w:rtl/>
        </w:rPr>
        <w:t xml:space="preserve"> </w:t>
      </w:r>
      <w:r w:rsidRPr="00EB561D">
        <w:rPr>
          <w:rFonts w:eastAsiaTheme="minorHAnsi"/>
          <w:rtl/>
        </w:rPr>
        <w:t>التي</w:t>
      </w:r>
      <w:r>
        <w:rPr>
          <w:rFonts w:eastAsiaTheme="minorHAnsi"/>
          <w:rtl/>
        </w:rPr>
        <w:t xml:space="preserve"> </w:t>
      </w:r>
      <w:r w:rsidRPr="00EB561D">
        <w:rPr>
          <w:rFonts w:eastAsiaTheme="minorHAnsi"/>
          <w:rtl/>
        </w:rPr>
        <w:t>ذكرها</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ذلك</w:t>
      </w:r>
      <w:r>
        <w:rPr>
          <w:rFonts w:eastAsiaTheme="minorHAnsi"/>
          <w:rtl/>
        </w:rPr>
        <w:t>: (</w:t>
      </w:r>
      <w:r w:rsidRPr="00EB561D">
        <w:rPr>
          <w:rFonts w:eastAsiaTheme="minorHAnsi"/>
          <w:rtl/>
        </w:rPr>
        <w:t>يا</w:t>
      </w:r>
      <w:r>
        <w:rPr>
          <w:rFonts w:eastAsiaTheme="minorHAnsi"/>
          <w:rtl/>
        </w:rPr>
        <w:t xml:space="preserve"> </w:t>
      </w:r>
      <w:r w:rsidRPr="00EB561D">
        <w:rPr>
          <w:rFonts w:eastAsiaTheme="minorHAnsi"/>
          <w:rtl/>
        </w:rPr>
        <w:t>فاسق،</w:t>
      </w:r>
      <w:r>
        <w:rPr>
          <w:rFonts w:eastAsiaTheme="minorHAnsi"/>
          <w:rtl/>
        </w:rPr>
        <w:t xml:space="preserve"> </w:t>
      </w:r>
      <w:r w:rsidRPr="00EB561D">
        <w:rPr>
          <w:rFonts w:eastAsiaTheme="minorHAnsi"/>
          <w:rtl/>
        </w:rPr>
        <w:t>يا</w:t>
      </w:r>
      <w:r>
        <w:rPr>
          <w:rFonts w:eastAsiaTheme="minorHAnsi"/>
          <w:rtl/>
        </w:rPr>
        <w:t xml:space="preserve"> </w:t>
      </w:r>
      <w:r w:rsidRPr="00EB561D">
        <w:rPr>
          <w:rFonts w:eastAsiaTheme="minorHAnsi"/>
          <w:rtl/>
        </w:rPr>
        <w:t>أحمق،</w:t>
      </w:r>
      <w:r>
        <w:rPr>
          <w:rFonts w:eastAsiaTheme="minorHAnsi"/>
          <w:rtl/>
        </w:rPr>
        <w:t xml:space="preserve"> </w:t>
      </w:r>
      <w:r w:rsidRPr="00EB561D">
        <w:rPr>
          <w:rFonts w:eastAsiaTheme="minorHAnsi"/>
          <w:rtl/>
        </w:rPr>
        <w:t>يا</w:t>
      </w:r>
      <w:r>
        <w:rPr>
          <w:rFonts w:eastAsiaTheme="minorHAnsi"/>
          <w:rtl/>
        </w:rPr>
        <w:t xml:space="preserve"> </w:t>
      </w:r>
      <w:r w:rsidRPr="00EB561D">
        <w:rPr>
          <w:rFonts w:eastAsiaTheme="minorHAnsi"/>
          <w:rtl/>
        </w:rPr>
        <w:t>جاهل،</w:t>
      </w:r>
      <w:r>
        <w:rPr>
          <w:rFonts w:eastAsiaTheme="minorHAnsi"/>
          <w:rtl/>
        </w:rPr>
        <w:t xml:space="preserve"> </w:t>
      </w:r>
      <w:r w:rsidRPr="00EB561D">
        <w:rPr>
          <w:rFonts w:eastAsiaTheme="minorHAnsi"/>
          <w:rtl/>
        </w:rPr>
        <w:t>ألا</w:t>
      </w:r>
      <w:r>
        <w:rPr>
          <w:rFonts w:eastAsiaTheme="minorHAnsi"/>
          <w:rtl/>
        </w:rPr>
        <w:t xml:space="preserve"> </w:t>
      </w:r>
      <w:r w:rsidRPr="00EB561D">
        <w:rPr>
          <w:rFonts w:eastAsiaTheme="minorHAnsi"/>
          <w:rtl/>
        </w:rPr>
        <w:t>تخاف</w:t>
      </w:r>
      <w:r>
        <w:rPr>
          <w:rFonts w:eastAsiaTheme="minorHAnsi"/>
          <w:rtl/>
        </w:rPr>
        <w:t xml:space="preserve"> </w:t>
      </w:r>
      <w:r w:rsidRPr="00EB561D">
        <w:rPr>
          <w:rFonts w:eastAsiaTheme="minorHAnsi"/>
          <w:rtl/>
        </w:rPr>
        <w:t>الله)،</w:t>
      </w:r>
      <w:r>
        <w:rPr>
          <w:rFonts w:eastAsiaTheme="minorHAnsi" w:hint="cs"/>
          <w:rtl/>
        </w:rPr>
        <w:t xml:space="preserve"> </w:t>
      </w:r>
      <w:r w:rsidRPr="00EB561D">
        <w:rPr>
          <w:rFonts w:eastAsiaTheme="minorHAnsi"/>
          <w:rtl/>
        </w:rPr>
        <w:t>فـ</w:t>
      </w:r>
      <w:r>
        <w:rPr>
          <w:rFonts w:eastAsiaTheme="minorHAnsi"/>
          <w:rtl/>
        </w:rPr>
        <w:t xml:space="preserve"> </w:t>
      </w:r>
      <w:r w:rsidRPr="00EB561D">
        <w:rPr>
          <w:rFonts w:eastAsiaTheme="minorHAnsi"/>
          <w:rtl/>
        </w:rPr>
        <w:t>(كل</w:t>
      </w:r>
      <w:r>
        <w:rPr>
          <w:rFonts w:eastAsiaTheme="minorHAnsi"/>
          <w:rtl/>
        </w:rPr>
        <w:t xml:space="preserve"> </w:t>
      </w:r>
      <w:r w:rsidRPr="00EB561D">
        <w:rPr>
          <w:rFonts w:eastAsiaTheme="minorHAnsi"/>
          <w:rtl/>
        </w:rPr>
        <w:t>فاسق</w:t>
      </w:r>
      <w:r>
        <w:rPr>
          <w:rFonts w:eastAsiaTheme="minorHAnsi"/>
          <w:rtl/>
        </w:rPr>
        <w:t xml:space="preserve"> </w:t>
      </w:r>
      <w:r w:rsidRPr="00EB561D">
        <w:rPr>
          <w:rFonts w:eastAsiaTheme="minorHAnsi"/>
          <w:rtl/>
        </w:rPr>
        <w:t>أحمق</w:t>
      </w:r>
      <w:r>
        <w:rPr>
          <w:rFonts w:eastAsiaTheme="minorHAnsi"/>
          <w:rtl/>
        </w:rPr>
        <w:t xml:space="preserve"> </w:t>
      </w:r>
      <w:r w:rsidRPr="00EB561D">
        <w:rPr>
          <w:rFonts w:eastAsiaTheme="minorHAnsi"/>
          <w:rtl/>
        </w:rPr>
        <w:t>وجاهل،</w:t>
      </w:r>
      <w:r>
        <w:rPr>
          <w:rFonts w:eastAsiaTheme="minorHAnsi"/>
          <w:rtl/>
        </w:rPr>
        <w:t xml:space="preserve"> </w:t>
      </w:r>
      <w:r w:rsidRPr="00EB561D">
        <w:rPr>
          <w:rFonts w:eastAsiaTheme="minorHAnsi"/>
          <w:rtl/>
        </w:rPr>
        <w:t>ولو</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حمقه</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عصى</w:t>
      </w:r>
      <w:r>
        <w:rPr>
          <w:rFonts w:eastAsiaTheme="minorHAnsi"/>
          <w:rtl/>
        </w:rPr>
        <w:t xml:space="preserve"> </w:t>
      </w:r>
      <w:r w:rsidRPr="00EB561D">
        <w:rPr>
          <w:rFonts w:eastAsiaTheme="minorHAnsi"/>
          <w:rtl/>
        </w:rPr>
        <w:t>الله</w:t>
      </w:r>
      <w:r>
        <w:rPr>
          <w:rFonts w:eastAsiaTheme="minorHAnsi"/>
          <w:rtl/>
        </w:rPr>
        <w:t xml:space="preserve"> </w:t>
      </w:r>
      <w:r w:rsidRPr="00EB561D">
        <w:rPr>
          <w:rFonts w:eastAsiaTheme="minorHAnsi"/>
          <w:rtl/>
        </w:rPr>
        <w:t>تعالى)</w:t>
      </w:r>
      <w:r w:rsidRPr="005422D7">
        <w:rPr>
          <w:rStyle w:val="af0"/>
          <w:sz w:val="24"/>
          <w:szCs w:val="24"/>
          <w:rtl/>
        </w:rPr>
        <w:t>(</w:t>
      </w:r>
      <w:r w:rsidRPr="005422D7">
        <w:rPr>
          <w:rStyle w:val="af0"/>
          <w:sz w:val="24"/>
          <w:szCs w:val="24"/>
          <w:rtl/>
        </w:rPr>
        <w:footnoteReference w:id="233"/>
      </w:r>
      <w:r w:rsidRPr="005422D7">
        <w:rPr>
          <w:rStyle w:val="af0"/>
          <w:sz w:val="24"/>
          <w:szCs w:val="24"/>
          <w:rtl/>
        </w:rPr>
        <w:t>)</w:t>
      </w:r>
    </w:p>
    <w:p w14:paraId="12D42DF0" w14:textId="77777777" w:rsidR="00DB4E6A" w:rsidRDefault="00DB4E6A" w:rsidP="000D2BA8">
      <w:pPr>
        <w:pStyle w:val="aaa4"/>
        <w:rPr>
          <w:rtl/>
        </w:rPr>
      </w:pPr>
      <w:bookmarkStart w:id="144" w:name="_Toc461045745"/>
      <w:bookmarkStart w:id="145" w:name="_Toc462291065"/>
      <w:r w:rsidRPr="005F336A">
        <w:rPr>
          <w:rtl/>
        </w:rPr>
        <w:t>هـ</w:t>
      </w:r>
      <w:r>
        <w:rPr>
          <w:rtl/>
        </w:rPr>
        <w:t xml:space="preserve"> </w:t>
      </w:r>
      <w:r w:rsidRPr="005F336A">
        <w:rPr>
          <w:rtl/>
        </w:rPr>
        <w:t>ـ</w:t>
      </w:r>
      <w:r>
        <w:rPr>
          <w:rtl/>
        </w:rPr>
        <w:t xml:space="preserve"> </w:t>
      </w:r>
      <w:r w:rsidRPr="005F336A">
        <w:rPr>
          <w:rtl/>
        </w:rPr>
        <w:t>التغيير</w:t>
      </w:r>
      <w:r>
        <w:rPr>
          <w:rtl/>
        </w:rPr>
        <w:t xml:space="preserve"> </w:t>
      </w:r>
      <w:r w:rsidRPr="005F336A">
        <w:rPr>
          <w:rtl/>
        </w:rPr>
        <w:t>باليد</w:t>
      </w:r>
      <w:r>
        <w:rPr>
          <w:rtl/>
        </w:rPr>
        <w:t>:</w:t>
      </w:r>
      <w:bookmarkEnd w:id="144"/>
      <w:bookmarkEnd w:id="145"/>
    </w:p>
    <w:p w14:paraId="70F30FCD" w14:textId="77777777" w:rsidR="00DB4E6A" w:rsidRPr="00EB561D" w:rsidRDefault="00DB4E6A" w:rsidP="00EB561D">
      <w:pPr>
        <w:pStyle w:val="aaac"/>
        <w:rPr>
          <w:rStyle w:val="aaacChar"/>
          <w:rFonts w:eastAsiaTheme="minorHAnsi"/>
          <w:rtl/>
        </w:rPr>
      </w:pPr>
      <w:r w:rsidRPr="005F336A">
        <w:rPr>
          <w:rFonts w:eastAsiaTheme="minorHAnsi"/>
          <w:rtl/>
        </w:rPr>
        <w:t>وهو</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يستعمل</w:t>
      </w:r>
      <w:r>
        <w:rPr>
          <w:rFonts w:eastAsiaTheme="minorHAnsi"/>
          <w:rtl/>
        </w:rPr>
        <w:t xml:space="preserve"> </w:t>
      </w:r>
      <w:r w:rsidRPr="005F336A">
        <w:rPr>
          <w:rFonts w:eastAsiaTheme="minorHAnsi"/>
          <w:rtl/>
        </w:rPr>
        <w:t>القوة</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دفعه</w:t>
      </w:r>
      <w:r>
        <w:rPr>
          <w:rFonts w:eastAsiaTheme="minorHAnsi"/>
          <w:rtl/>
        </w:rPr>
        <w:t xml:space="preserve"> </w:t>
      </w:r>
      <w:r w:rsidRPr="005F336A">
        <w:rPr>
          <w:rFonts w:eastAsiaTheme="minorHAnsi"/>
          <w:rtl/>
        </w:rPr>
        <w:t>ككسر</w:t>
      </w:r>
      <w:r>
        <w:rPr>
          <w:rFonts w:eastAsiaTheme="minorHAnsi"/>
          <w:rtl/>
        </w:rPr>
        <w:t xml:space="preserve"> </w:t>
      </w:r>
      <w:r w:rsidRPr="005F336A">
        <w:rPr>
          <w:rFonts w:eastAsiaTheme="minorHAnsi"/>
          <w:rtl/>
        </w:rPr>
        <w:t>الملاهي</w:t>
      </w:r>
      <w:r>
        <w:rPr>
          <w:rFonts w:eastAsiaTheme="minorHAnsi"/>
          <w:rtl/>
        </w:rPr>
        <w:t xml:space="preserve"> </w:t>
      </w:r>
      <w:r w:rsidRPr="005F336A">
        <w:rPr>
          <w:rFonts w:eastAsiaTheme="minorHAnsi"/>
          <w:rtl/>
        </w:rPr>
        <w:t>وإراقة</w:t>
      </w:r>
      <w:r>
        <w:rPr>
          <w:rFonts w:eastAsiaTheme="minorHAnsi"/>
          <w:rtl/>
        </w:rPr>
        <w:t xml:space="preserve"> </w:t>
      </w:r>
      <w:r w:rsidRPr="005F336A">
        <w:rPr>
          <w:rFonts w:eastAsiaTheme="minorHAnsi"/>
          <w:rtl/>
        </w:rPr>
        <w:t>الخمر</w:t>
      </w:r>
      <w:r>
        <w:rPr>
          <w:rFonts w:eastAsiaTheme="minorHAnsi"/>
          <w:rtl/>
        </w:rPr>
        <w:t xml:space="preserve"> </w:t>
      </w:r>
      <w:r w:rsidRPr="005F336A">
        <w:rPr>
          <w:rFonts w:eastAsiaTheme="minorHAnsi"/>
          <w:rtl/>
        </w:rPr>
        <w:t>ومنعه</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الجلوس</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الحرير</w:t>
      </w:r>
      <w:r>
        <w:rPr>
          <w:rFonts w:eastAsiaTheme="minorHAnsi"/>
          <w:rtl/>
        </w:rPr>
        <w:t xml:space="preserve"> </w:t>
      </w:r>
      <w:r w:rsidRPr="005F336A">
        <w:rPr>
          <w:rFonts w:eastAsiaTheme="minorHAnsi"/>
          <w:rtl/>
        </w:rPr>
        <w:t>وإخراجه</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الدار</w:t>
      </w:r>
      <w:r>
        <w:rPr>
          <w:rFonts w:eastAsiaTheme="minorHAnsi"/>
          <w:rtl/>
        </w:rPr>
        <w:t xml:space="preserve"> </w:t>
      </w:r>
      <w:r w:rsidRPr="005F336A">
        <w:rPr>
          <w:rFonts w:eastAsiaTheme="minorHAnsi"/>
          <w:rtl/>
        </w:rPr>
        <w:t>المغصوبة،</w:t>
      </w:r>
      <w:r>
        <w:rPr>
          <w:rFonts w:eastAsiaTheme="minorHAnsi" w:hint="cs"/>
          <w:rtl/>
        </w:rPr>
        <w:t xml:space="preserve"> </w:t>
      </w:r>
      <w:r w:rsidRPr="005F336A">
        <w:rPr>
          <w:rFonts w:eastAsiaTheme="minorHAnsi"/>
          <w:rtl/>
        </w:rPr>
        <w:t>وذلك</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يمكن</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المعاصي</w:t>
      </w:r>
      <w:r>
        <w:rPr>
          <w:rFonts w:eastAsiaTheme="minorHAnsi"/>
          <w:rtl/>
        </w:rPr>
        <w:t xml:space="preserve"> </w:t>
      </w:r>
      <w:r w:rsidRPr="005F336A">
        <w:rPr>
          <w:rFonts w:eastAsiaTheme="minorHAnsi"/>
          <w:rtl/>
        </w:rPr>
        <w:t>الظاهرة،</w:t>
      </w:r>
      <w:r>
        <w:rPr>
          <w:rFonts w:eastAsiaTheme="minorHAnsi" w:hint="cs"/>
          <w:rtl/>
        </w:rPr>
        <w:t xml:space="preserve"> </w:t>
      </w:r>
      <w:r w:rsidRPr="005F336A">
        <w:rPr>
          <w:rFonts w:eastAsiaTheme="minorHAnsi"/>
          <w:rtl/>
        </w:rPr>
        <w:t>أما</w:t>
      </w:r>
      <w:r>
        <w:rPr>
          <w:rFonts w:eastAsiaTheme="minorHAnsi"/>
          <w:rtl/>
        </w:rPr>
        <w:t xml:space="preserve"> </w:t>
      </w:r>
      <w:r w:rsidRPr="005F336A">
        <w:rPr>
          <w:rFonts w:eastAsiaTheme="minorHAnsi"/>
          <w:rtl/>
        </w:rPr>
        <w:t>معاصي</w:t>
      </w:r>
      <w:r>
        <w:rPr>
          <w:rFonts w:eastAsiaTheme="minorHAnsi"/>
          <w:rtl/>
        </w:rPr>
        <w:t xml:space="preserve"> </w:t>
      </w:r>
      <w:r w:rsidRPr="005F336A">
        <w:rPr>
          <w:rFonts w:eastAsiaTheme="minorHAnsi"/>
          <w:rtl/>
        </w:rPr>
        <w:t>اللسان</w:t>
      </w:r>
      <w:r>
        <w:rPr>
          <w:rFonts w:eastAsiaTheme="minorHAnsi"/>
          <w:rtl/>
        </w:rPr>
        <w:t xml:space="preserve"> </w:t>
      </w:r>
      <w:r w:rsidRPr="005F336A">
        <w:rPr>
          <w:rFonts w:eastAsiaTheme="minorHAnsi"/>
          <w:rtl/>
        </w:rPr>
        <w:t>والقلب</w:t>
      </w:r>
      <w:r>
        <w:rPr>
          <w:rFonts w:eastAsiaTheme="minorHAnsi"/>
          <w:rtl/>
        </w:rPr>
        <w:t xml:space="preserve"> </w:t>
      </w:r>
      <w:r w:rsidRPr="005F336A">
        <w:rPr>
          <w:rFonts w:eastAsiaTheme="minorHAnsi"/>
          <w:rtl/>
        </w:rPr>
        <w:t>فلا</w:t>
      </w:r>
      <w:r>
        <w:rPr>
          <w:rFonts w:eastAsiaTheme="minorHAnsi"/>
          <w:rtl/>
        </w:rPr>
        <w:t xml:space="preserve"> </w:t>
      </w:r>
      <w:r w:rsidRPr="005F336A">
        <w:rPr>
          <w:rFonts w:eastAsiaTheme="minorHAnsi"/>
          <w:rtl/>
        </w:rPr>
        <w:t>يقدر</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مباشرة</w:t>
      </w:r>
      <w:r>
        <w:rPr>
          <w:rFonts w:eastAsiaTheme="minorHAnsi"/>
          <w:rtl/>
        </w:rPr>
        <w:t xml:space="preserve"> </w:t>
      </w:r>
      <w:r w:rsidRPr="005F336A">
        <w:rPr>
          <w:rFonts w:eastAsiaTheme="minorHAnsi"/>
          <w:rtl/>
        </w:rPr>
        <w:t>تغييرها،</w:t>
      </w:r>
      <w:r>
        <w:rPr>
          <w:rFonts w:eastAsiaTheme="minorHAnsi"/>
          <w:rtl/>
        </w:rPr>
        <w:t xml:space="preserve"> </w:t>
      </w:r>
      <w:r w:rsidRPr="005F336A">
        <w:rPr>
          <w:rFonts w:eastAsiaTheme="minorHAnsi"/>
          <w:rtl/>
        </w:rPr>
        <w:t>وكذلك</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معصية</w:t>
      </w:r>
      <w:r>
        <w:rPr>
          <w:rFonts w:eastAsiaTheme="minorHAnsi"/>
          <w:rtl/>
        </w:rPr>
        <w:t xml:space="preserve"> </w:t>
      </w:r>
      <w:r w:rsidRPr="005F336A">
        <w:rPr>
          <w:rFonts w:eastAsiaTheme="minorHAnsi"/>
          <w:rtl/>
        </w:rPr>
        <w:t>تقتصر</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نفس</w:t>
      </w:r>
      <w:r>
        <w:rPr>
          <w:rFonts w:eastAsiaTheme="minorHAnsi"/>
          <w:rtl/>
        </w:rPr>
        <w:t xml:space="preserve"> </w:t>
      </w:r>
      <w:r w:rsidRPr="005F336A">
        <w:rPr>
          <w:rFonts w:eastAsiaTheme="minorHAnsi"/>
          <w:rtl/>
        </w:rPr>
        <w:t>العاصي</w:t>
      </w:r>
      <w:r>
        <w:rPr>
          <w:rFonts w:eastAsiaTheme="minorHAnsi"/>
          <w:rtl/>
        </w:rPr>
        <w:t xml:space="preserve"> </w:t>
      </w:r>
      <w:r w:rsidRPr="005F336A">
        <w:rPr>
          <w:rFonts w:eastAsiaTheme="minorHAnsi"/>
          <w:rtl/>
        </w:rPr>
        <w:t>وجوارحه</w:t>
      </w:r>
      <w:r>
        <w:rPr>
          <w:rFonts w:eastAsiaTheme="minorHAnsi"/>
          <w:rtl/>
        </w:rPr>
        <w:t xml:space="preserve"> </w:t>
      </w:r>
      <w:r w:rsidRPr="005F336A">
        <w:rPr>
          <w:rFonts w:eastAsiaTheme="minorHAnsi"/>
          <w:rtl/>
        </w:rPr>
        <w:t>الباطنة</w:t>
      </w:r>
      <w:r>
        <w:rPr>
          <w:rFonts w:eastAsiaTheme="minorHAnsi"/>
          <w:rtl/>
        </w:rPr>
        <w:t xml:space="preserve"> </w:t>
      </w:r>
      <w:r w:rsidRPr="005422D7">
        <w:rPr>
          <w:rStyle w:val="af0"/>
          <w:sz w:val="24"/>
          <w:szCs w:val="24"/>
          <w:rtl/>
        </w:rPr>
        <w:t>(</w:t>
      </w:r>
      <w:r w:rsidRPr="005422D7">
        <w:rPr>
          <w:rStyle w:val="af0"/>
          <w:sz w:val="24"/>
          <w:szCs w:val="24"/>
          <w:rtl/>
        </w:rPr>
        <w:footnoteReference w:id="234"/>
      </w:r>
      <w:r w:rsidRPr="005422D7">
        <w:rPr>
          <w:rStyle w:val="af0"/>
          <w:sz w:val="24"/>
          <w:szCs w:val="24"/>
          <w:rtl/>
        </w:rPr>
        <w:t>)</w:t>
      </w:r>
      <w:r w:rsidRPr="00EB561D">
        <w:rPr>
          <w:rStyle w:val="aaacChar"/>
          <w:rFonts w:eastAsiaTheme="minorHAnsi"/>
          <w:rtl/>
        </w:rPr>
        <w:t>،</w:t>
      </w:r>
      <w:r>
        <w:rPr>
          <w:rStyle w:val="aaacChar"/>
          <w:rFonts w:eastAsiaTheme="minorHAnsi" w:hint="cs"/>
          <w:rtl/>
        </w:rPr>
        <w:t xml:space="preserve"> </w:t>
      </w:r>
      <w:r w:rsidRPr="00EB561D">
        <w:rPr>
          <w:rStyle w:val="aaacChar"/>
          <w:rFonts w:eastAsiaTheme="minorHAnsi"/>
          <w:rtl/>
        </w:rPr>
        <w:t>ولهذه</w:t>
      </w:r>
      <w:r>
        <w:rPr>
          <w:rStyle w:val="aaacChar"/>
          <w:rFonts w:eastAsiaTheme="minorHAnsi"/>
          <w:rtl/>
        </w:rPr>
        <w:t xml:space="preserve"> </w:t>
      </w:r>
      <w:r w:rsidRPr="00EB561D">
        <w:rPr>
          <w:rStyle w:val="aaacChar"/>
          <w:rFonts w:eastAsiaTheme="minorHAnsi"/>
          <w:rtl/>
        </w:rPr>
        <w:t>المرتبة</w:t>
      </w:r>
      <w:r>
        <w:rPr>
          <w:rStyle w:val="aaacChar"/>
          <w:rFonts w:eastAsiaTheme="minorHAnsi"/>
          <w:rtl/>
        </w:rPr>
        <w:t xml:space="preserve"> </w:t>
      </w:r>
      <w:r w:rsidRPr="00EB561D">
        <w:rPr>
          <w:rStyle w:val="aaacChar"/>
          <w:rFonts w:eastAsiaTheme="minorHAnsi"/>
          <w:rtl/>
        </w:rPr>
        <w:t>ـ</w:t>
      </w:r>
      <w:r>
        <w:rPr>
          <w:rStyle w:val="aaacChar"/>
          <w:rFonts w:eastAsiaTheme="minorHAnsi"/>
          <w:rtl/>
        </w:rPr>
        <w:t xml:space="preserve"> </w:t>
      </w:r>
      <w:r w:rsidRPr="00EB561D">
        <w:rPr>
          <w:rStyle w:val="aaacChar"/>
          <w:rFonts w:eastAsiaTheme="minorHAnsi"/>
          <w:rtl/>
        </w:rPr>
        <w:t>أيضا</w:t>
      </w:r>
      <w:r>
        <w:rPr>
          <w:rStyle w:val="aaacChar"/>
          <w:rFonts w:eastAsiaTheme="minorHAnsi"/>
          <w:rtl/>
        </w:rPr>
        <w:t xml:space="preserve"> </w:t>
      </w:r>
      <w:r w:rsidRPr="00EB561D">
        <w:rPr>
          <w:rStyle w:val="aaacChar"/>
          <w:rFonts w:eastAsiaTheme="minorHAnsi"/>
          <w:rtl/>
        </w:rPr>
        <w:t>ـ</w:t>
      </w:r>
      <w:r>
        <w:rPr>
          <w:rStyle w:val="aaacChar"/>
          <w:rFonts w:eastAsiaTheme="minorHAnsi"/>
          <w:rtl/>
        </w:rPr>
        <w:t xml:space="preserve"> </w:t>
      </w:r>
      <w:r w:rsidRPr="00EB561D">
        <w:rPr>
          <w:rStyle w:val="aaacChar"/>
          <w:rFonts w:eastAsiaTheme="minorHAnsi"/>
          <w:rtl/>
        </w:rPr>
        <w:t>أدبان:</w:t>
      </w:r>
    </w:p>
    <w:p w14:paraId="37B20D7B" w14:textId="77777777" w:rsidR="00DB4E6A" w:rsidRPr="005F336A" w:rsidRDefault="00DB4E6A" w:rsidP="00EB47FB">
      <w:pPr>
        <w:pStyle w:val="aaac"/>
        <w:rPr>
          <w:rFonts w:eastAsiaTheme="minorHAnsi"/>
          <w:rtl/>
        </w:rPr>
      </w:pPr>
      <w:r w:rsidRPr="000D2BA8">
        <w:rPr>
          <w:rFonts w:eastAsiaTheme="minorHAnsi" w:hint="cs"/>
          <w:b/>
          <w:bCs/>
          <w:rtl/>
        </w:rPr>
        <w:t>الأدب الأول:</w:t>
      </w:r>
      <w:r>
        <w:rPr>
          <w:rFonts w:eastAsiaTheme="minorHAnsi" w:hint="cs"/>
          <w:rtl/>
        </w:rPr>
        <w:t xml:space="preserve"> </w:t>
      </w:r>
      <w:r w:rsidRPr="005F336A">
        <w:rPr>
          <w:rFonts w:eastAsiaTheme="minorHAnsi"/>
          <w:rtl/>
        </w:rPr>
        <w:t>أن</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يباشر</w:t>
      </w:r>
      <w:r>
        <w:rPr>
          <w:rFonts w:eastAsiaTheme="minorHAnsi"/>
          <w:rtl/>
        </w:rPr>
        <w:t xml:space="preserve"> </w:t>
      </w:r>
      <w:r w:rsidRPr="005F336A">
        <w:rPr>
          <w:rFonts w:eastAsiaTheme="minorHAnsi"/>
          <w:rtl/>
        </w:rPr>
        <w:t>التغيير</w:t>
      </w:r>
      <w:r>
        <w:rPr>
          <w:rFonts w:eastAsiaTheme="minorHAnsi"/>
          <w:rtl/>
        </w:rPr>
        <w:t xml:space="preserve"> </w:t>
      </w:r>
      <w:r w:rsidRPr="005F336A">
        <w:rPr>
          <w:rFonts w:eastAsiaTheme="minorHAnsi"/>
          <w:rtl/>
        </w:rPr>
        <w:t>بيده</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لم</w:t>
      </w:r>
      <w:r>
        <w:rPr>
          <w:rFonts w:eastAsiaTheme="minorHAnsi"/>
          <w:rtl/>
        </w:rPr>
        <w:t xml:space="preserve"> </w:t>
      </w:r>
      <w:r w:rsidRPr="005F336A">
        <w:rPr>
          <w:rFonts w:eastAsiaTheme="minorHAnsi"/>
          <w:rtl/>
        </w:rPr>
        <w:t>يعجز</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تكليف</w:t>
      </w:r>
      <w:r>
        <w:rPr>
          <w:rFonts w:eastAsiaTheme="minorHAnsi"/>
          <w:rtl/>
        </w:rPr>
        <w:t xml:space="preserve"> </w:t>
      </w:r>
      <w:r w:rsidRPr="005F336A">
        <w:rPr>
          <w:rFonts w:eastAsiaTheme="minorHAnsi"/>
          <w:rtl/>
        </w:rPr>
        <w:t>المحتسب</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بذلك،</w:t>
      </w:r>
      <w:r>
        <w:rPr>
          <w:rFonts w:eastAsiaTheme="minorHAnsi" w:hint="cs"/>
          <w:rtl/>
        </w:rPr>
        <w:t xml:space="preserve"> </w:t>
      </w:r>
      <w:r w:rsidRPr="005F336A">
        <w:rPr>
          <w:rFonts w:eastAsiaTheme="minorHAnsi"/>
          <w:rtl/>
        </w:rPr>
        <w:t>فإن</w:t>
      </w:r>
      <w:r>
        <w:rPr>
          <w:rFonts w:eastAsiaTheme="minorHAnsi"/>
          <w:rtl/>
        </w:rPr>
        <w:t xml:space="preserve"> </w:t>
      </w:r>
      <w:r w:rsidRPr="005F336A">
        <w:rPr>
          <w:rFonts w:eastAsiaTheme="minorHAnsi"/>
          <w:rtl/>
        </w:rPr>
        <w:t>قدر</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يكلفه</w:t>
      </w:r>
      <w:r>
        <w:rPr>
          <w:rFonts w:eastAsiaTheme="minorHAnsi"/>
          <w:rtl/>
        </w:rPr>
        <w:t xml:space="preserve"> </w:t>
      </w:r>
      <w:r w:rsidRPr="005F336A">
        <w:rPr>
          <w:rFonts w:eastAsiaTheme="minorHAnsi"/>
          <w:rtl/>
        </w:rPr>
        <w:t>بإراقة</w:t>
      </w:r>
      <w:r>
        <w:rPr>
          <w:rFonts w:eastAsiaTheme="minorHAnsi"/>
          <w:rtl/>
        </w:rPr>
        <w:t xml:space="preserve"> </w:t>
      </w:r>
      <w:r w:rsidRPr="005F336A">
        <w:rPr>
          <w:rFonts w:eastAsiaTheme="minorHAnsi"/>
          <w:rtl/>
        </w:rPr>
        <w:t>الخمر</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كسر</w:t>
      </w:r>
      <w:r>
        <w:rPr>
          <w:rFonts w:eastAsiaTheme="minorHAnsi"/>
          <w:rtl/>
        </w:rPr>
        <w:t xml:space="preserve"> </w:t>
      </w:r>
      <w:r w:rsidRPr="005F336A">
        <w:rPr>
          <w:rFonts w:eastAsiaTheme="minorHAnsi"/>
          <w:rtl/>
        </w:rPr>
        <w:t>الملاهي،</w:t>
      </w:r>
      <w:r>
        <w:rPr>
          <w:rFonts w:eastAsiaTheme="minorHAnsi" w:hint="cs"/>
          <w:rtl/>
        </w:rPr>
        <w:t xml:space="preserve"> </w:t>
      </w:r>
      <w:r w:rsidRPr="005F336A">
        <w:rPr>
          <w:rFonts w:eastAsiaTheme="minorHAnsi"/>
          <w:rtl/>
        </w:rPr>
        <w:t>وغير</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فلا</w:t>
      </w:r>
      <w:r>
        <w:rPr>
          <w:rFonts w:eastAsiaTheme="minorHAnsi"/>
          <w:rtl/>
        </w:rPr>
        <w:t xml:space="preserve"> </w:t>
      </w:r>
      <w:r w:rsidRPr="005F336A">
        <w:rPr>
          <w:rFonts w:eastAsiaTheme="minorHAnsi"/>
          <w:rtl/>
        </w:rPr>
        <w:t>ينبغي</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يفعل</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بنفسه.</w:t>
      </w:r>
    </w:p>
    <w:p w14:paraId="44BBF1A3" w14:textId="77777777" w:rsidR="00DB4E6A" w:rsidRPr="005F336A" w:rsidRDefault="00DB4E6A" w:rsidP="00EB47FB">
      <w:pPr>
        <w:pStyle w:val="aaac"/>
        <w:rPr>
          <w:rFonts w:eastAsiaTheme="minorHAnsi"/>
          <w:rtl/>
        </w:rPr>
      </w:pPr>
      <w:r w:rsidRPr="000D2BA8">
        <w:rPr>
          <w:rFonts w:eastAsiaTheme="minorHAnsi" w:hint="cs"/>
          <w:b/>
          <w:bCs/>
          <w:rtl/>
        </w:rPr>
        <w:t xml:space="preserve">الأدب </w:t>
      </w:r>
      <w:r>
        <w:rPr>
          <w:rFonts w:eastAsiaTheme="minorHAnsi" w:hint="cs"/>
          <w:b/>
          <w:bCs/>
          <w:rtl/>
        </w:rPr>
        <w:t>الثاني</w:t>
      </w:r>
      <w:r w:rsidRPr="000D2BA8">
        <w:rPr>
          <w:rFonts w:eastAsiaTheme="minorHAnsi" w:hint="cs"/>
          <w:b/>
          <w:bCs/>
          <w:rtl/>
        </w:rPr>
        <w:t>:</w:t>
      </w:r>
      <w:r>
        <w:rPr>
          <w:rFonts w:eastAsiaTheme="minorHAnsi" w:hint="cs"/>
          <w:rtl/>
        </w:rPr>
        <w:t xml:space="preserve"> </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يقتصر</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تغييره</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القدر</w:t>
      </w:r>
      <w:r>
        <w:rPr>
          <w:rFonts w:eastAsiaTheme="minorHAnsi"/>
          <w:rtl/>
        </w:rPr>
        <w:t xml:space="preserve"> </w:t>
      </w:r>
      <w:r w:rsidRPr="00EB561D">
        <w:rPr>
          <w:rFonts w:eastAsiaTheme="minorHAnsi"/>
          <w:rtl/>
        </w:rPr>
        <w:t>المحتاج</w:t>
      </w:r>
      <w:r>
        <w:rPr>
          <w:rFonts w:eastAsiaTheme="minorHAnsi"/>
          <w:rtl/>
        </w:rPr>
        <w:t xml:space="preserve"> </w:t>
      </w:r>
      <w:r w:rsidRPr="00EB561D">
        <w:rPr>
          <w:rFonts w:eastAsiaTheme="minorHAnsi"/>
          <w:rtl/>
        </w:rPr>
        <w:t>إليه،</w:t>
      </w:r>
      <w:r>
        <w:rPr>
          <w:rFonts w:eastAsiaTheme="minorHAnsi"/>
          <w:rtl/>
        </w:rPr>
        <w:t xml:space="preserve"> </w:t>
      </w:r>
      <w:r w:rsidRPr="00EB561D">
        <w:rPr>
          <w:rFonts w:eastAsiaTheme="minorHAnsi"/>
          <w:rtl/>
        </w:rPr>
        <w:t>فإن</w:t>
      </w:r>
      <w:r>
        <w:rPr>
          <w:rFonts w:eastAsiaTheme="minorHAnsi"/>
          <w:rtl/>
        </w:rPr>
        <w:t xml:space="preserve"> </w:t>
      </w:r>
      <w:r w:rsidRPr="00EB561D">
        <w:rPr>
          <w:rFonts w:eastAsiaTheme="minorHAnsi"/>
          <w:rtl/>
        </w:rPr>
        <w:t>زيادة</w:t>
      </w:r>
      <w:r>
        <w:rPr>
          <w:rFonts w:eastAsiaTheme="minorHAnsi"/>
          <w:rtl/>
        </w:rPr>
        <w:t xml:space="preserve"> </w:t>
      </w:r>
      <w:r w:rsidRPr="00EB561D">
        <w:rPr>
          <w:rFonts w:eastAsiaTheme="minorHAnsi"/>
          <w:rtl/>
        </w:rPr>
        <w:t>الأذى</w:t>
      </w:r>
      <w:r>
        <w:rPr>
          <w:rFonts w:eastAsiaTheme="minorHAnsi"/>
          <w:rtl/>
        </w:rPr>
        <w:t xml:space="preserve"> </w:t>
      </w:r>
      <w:r w:rsidRPr="00EB561D">
        <w:rPr>
          <w:rFonts w:eastAsiaTheme="minorHAnsi"/>
          <w:rtl/>
        </w:rPr>
        <w:t>مستغنى</w:t>
      </w:r>
      <w:r>
        <w:rPr>
          <w:rFonts w:eastAsiaTheme="minorHAnsi"/>
          <w:rtl/>
        </w:rPr>
        <w:t xml:space="preserve"> </w:t>
      </w:r>
      <w:r w:rsidRPr="00EB561D">
        <w:rPr>
          <w:rFonts w:eastAsiaTheme="minorHAnsi"/>
          <w:rtl/>
        </w:rPr>
        <w:t>عنها،</w:t>
      </w:r>
      <w:r>
        <w:rPr>
          <w:rFonts w:eastAsiaTheme="minorHAnsi"/>
          <w:rtl/>
        </w:rPr>
        <w:t xml:space="preserve"> (</w:t>
      </w:r>
      <w:r w:rsidRPr="00EB561D">
        <w:rPr>
          <w:rFonts w:eastAsiaTheme="minorHAnsi"/>
          <w:rtl/>
        </w:rPr>
        <w:t>فيتوقى</w:t>
      </w:r>
      <w:r>
        <w:rPr>
          <w:rFonts w:eastAsiaTheme="minorHAnsi"/>
          <w:rtl/>
        </w:rPr>
        <w:t xml:space="preserve"> </w:t>
      </w:r>
      <w:r w:rsidRPr="00EB561D">
        <w:rPr>
          <w:rFonts w:eastAsiaTheme="minorHAnsi"/>
          <w:rtl/>
        </w:rPr>
        <w:t>عند</w:t>
      </w:r>
      <w:r>
        <w:rPr>
          <w:rFonts w:eastAsiaTheme="minorHAnsi"/>
          <w:rtl/>
        </w:rPr>
        <w:t xml:space="preserve"> </w:t>
      </w:r>
      <w:r w:rsidRPr="00EB561D">
        <w:rPr>
          <w:rFonts w:eastAsiaTheme="minorHAnsi"/>
          <w:rtl/>
        </w:rPr>
        <w:t>إراقة</w:t>
      </w:r>
      <w:r>
        <w:rPr>
          <w:rFonts w:eastAsiaTheme="minorHAnsi"/>
          <w:rtl/>
        </w:rPr>
        <w:t xml:space="preserve"> </w:t>
      </w:r>
      <w:r w:rsidRPr="00EB561D">
        <w:rPr>
          <w:rFonts w:eastAsiaTheme="minorHAnsi"/>
          <w:rtl/>
        </w:rPr>
        <w:t>الخمر</w:t>
      </w:r>
      <w:r>
        <w:rPr>
          <w:rFonts w:eastAsiaTheme="minorHAnsi"/>
          <w:rtl/>
        </w:rPr>
        <w:t xml:space="preserve"> </w:t>
      </w:r>
      <w:r w:rsidRPr="00EB561D">
        <w:rPr>
          <w:rFonts w:eastAsiaTheme="minorHAnsi"/>
          <w:rtl/>
        </w:rPr>
        <w:t>كسر</w:t>
      </w:r>
      <w:r>
        <w:rPr>
          <w:rFonts w:eastAsiaTheme="minorHAnsi"/>
          <w:rtl/>
        </w:rPr>
        <w:t xml:space="preserve"> </w:t>
      </w:r>
      <w:r w:rsidRPr="00EB561D">
        <w:rPr>
          <w:rFonts w:eastAsiaTheme="minorHAnsi"/>
          <w:rtl/>
        </w:rPr>
        <w:t>الأواني</w:t>
      </w:r>
      <w:r>
        <w:rPr>
          <w:rFonts w:eastAsiaTheme="minorHAnsi"/>
          <w:rtl/>
        </w:rPr>
        <w:t xml:space="preserve">، </w:t>
      </w:r>
      <w:r w:rsidRPr="00EB561D">
        <w:rPr>
          <w:rFonts w:eastAsiaTheme="minorHAnsi"/>
          <w:rtl/>
        </w:rPr>
        <w:t>ولا</w:t>
      </w:r>
      <w:r>
        <w:rPr>
          <w:rFonts w:eastAsiaTheme="minorHAnsi"/>
          <w:rtl/>
        </w:rPr>
        <w:t xml:space="preserve"> </w:t>
      </w:r>
      <w:r w:rsidRPr="00EB561D">
        <w:rPr>
          <w:rFonts w:eastAsiaTheme="minorHAnsi"/>
          <w:rtl/>
        </w:rPr>
        <w:t>يأخذ</w:t>
      </w:r>
      <w:r>
        <w:rPr>
          <w:rFonts w:eastAsiaTheme="minorHAnsi"/>
          <w:rtl/>
        </w:rPr>
        <w:t xml:space="preserve"> </w:t>
      </w:r>
      <w:r w:rsidRPr="00EB561D">
        <w:rPr>
          <w:rFonts w:eastAsiaTheme="minorHAnsi"/>
          <w:rtl/>
        </w:rPr>
        <w:t>بلحيته</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الإخراج،</w:t>
      </w:r>
      <w:r>
        <w:rPr>
          <w:rFonts w:eastAsiaTheme="minorHAnsi" w:hint="cs"/>
          <w:rtl/>
        </w:rPr>
        <w:t xml:space="preserve"> </w:t>
      </w:r>
      <w:r w:rsidRPr="00EB561D">
        <w:rPr>
          <w:rFonts w:eastAsiaTheme="minorHAnsi"/>
          <w:rtl/>
        </w:rPr>
        <w:t>ولا</w:t>
      </w:r>
      <w:r>
        <w:rPr>
          <w:rFonts w:eastAsiaTheme="minorHAnsi"/>
          <w:rtl/>
        </w:rPr>
        <w:t xml:space="preserve"> </w:t>
      </w:r>
      <w:r w:rsidRPr="00EB561D">
        <w:rPr>
          <w:rFonts w:eastAsiaTheme="minorHAnsi"/>
          <w:rtl/>
        </w:rPr>
        <w:t>برجله</w:t>
      </w:r>
      <w:r>
        <w:rPr>
          <w:rFonts w:eastAsiaTheme="minorHAnsi"/>
          <w:rtl/>
        </w:rPr>
        <w:t xml:space="preserve"> </w:t>
      </w:r>
      <w:r w:rsidRPr="00EB561D">
        <w:rPr>
          <w:rFonts w:eastAsiaTheme="minorHAnsi"/>
          <w:rtl/>
        </w:rPr>
        <w:t>إذا</w:t>
      </w:r>
      <w:r>
        <w:rPr>
          <w:rFonts w:eastAsiaTheme="minorHAnsi"/>
          <w:rtl/>
        </w:rPr>
        <w:t xml:space="preserve"> </w:t>
      </w:r>
      <w:r w:rsidRPr="00EB561D">
        <w:rPr>
          <w:rFonts w:eastAsiaTheme="minorHAnsi"/>
          <w:rtl/>
        </w:rPr>
        <w:t>قدر</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جره</w:t>
      </w:r>
      <w:r>
        <w:rPr>
          <w:rFonts w:eastAsiaTheme="minorHAnsi"/>
          <w:rtl/>
        </w:rPr>
        <w:t>)</w:t>
      </w:r>
      <w:r w:rsidRPr="005422D7">
        <w:rPr>
          <w:rStyle w:val="af0"/>
          <w:sz w:val="24"/>
          <w:szCs w:val="24"/>
          <w:rtl/>
        </w:rPr>
        <w:t>(</w:t>
      </w:r>
      <w:r w:rsidRPr="005422D7">
        <w:rPr>
          <w:rStyle w:val="af0"/>
          <w:sz w:val="24"/>
          <w:szCs w:val="24"/>
          <w:rtl/>
        </w:rPr>
        <w:footnoteReference w:id="235"/>
      </w:r>
      <w:r w:rsidRPr="005422D7">
        <w:rPr>
          <w:rStyle w:val="af0"/>
          <w:sz w:val="24"/>
          <w:szCs w:val="24"/>
          <w:rtl/>
        </w:rPr>
        <w:t>)</w:t>
      </w:r>
    </w:p>
    <w:p w14:paraId="7931DEC4" w14:textId="77777777" w:rsidR="00DB4E6A" w:rsidRDefault="00DB4E6A" w:rsidP="00EB47FB">
      <w:pPr>
        <w:pStyle w:val="aaa4"/>
        <w:rPr>
          <w:rtl/>
        </w:rPr>
      </w:pPr>
      <w:bookmarkStart w:id="146" w:name="_Toc461045746"/>
      <w:bookmarkStart w:id="147" w:name="_Toc462291066"/>
      <w:r w:rsidRPr="005F336A">
        <w:rPr>
          <w:rtl/>
        </w:rPr>
        <w:t>و</w:t>
      </w:r>
      <w:r>
        <w:rPr>
          <w:rtl/>
        </w:rPr>
        <w:t xml:space="preserve"> </w:t>
      </w:r>
      <w:r w:rsidRPr="005F336A">
        <w:rPr>
          <w:rtl/>
        </w:rPr>
        <w:t>ـ</w:t>
      </w:r>
      <w:r>
        <w:rPr>
          <w:rtl/>
        </w:rPr>
        <w:t xml:space="preserve"> </w:t>
      </w:r>
      <w:r w:rsidRPr="005F336A">
        <w:rPr>
          <w:rtl/>
        </w:rPr>
        <w:t>التهديد</w:t>
      </w:r>
      <w:r>
        <w:rPr>
          <w:rtl/>
        </w:rPr>
        <w:t xml:space="preserve"> </w:t>
      </w:r>
      <w:r w:rsidRPr="005F336A">
        <w:rPr>
          <w:rtl/>
        </w:rPr>
        <w:t>بالضرب</w:t>
      </w:r>
      <w:r>
        <w:rPr>
          <w:rtl/>
        </w:rPr>
        <w:t xml:space="preserve"> </w:t>
      </w:r>
      <w:r w:rsidRPr="005F336A">
        <w:rPr>
          <w:rtl/>
        </w:rPr>
        <w:t>والتخويف</w:t>
      </w:r>
      <w:r>
        <w:rPr>
          <w:rtl/>
        </w:rPr>
        <w:t xml:space="preserve"> </w:t>
      </w:r>
      <w:r w:rsidRPr="005F336A">
        <w:rPr>
          <w:rtl/>
        </w:rPr>
        <w:t>به:</w:t>
      </w:r>
      <w:bookmarkEnd w:id="146"/>
      <w:bookmarkEnd w:id="147"/>
    </w:p>
    <w:p w14:paraId="093BFC45" w14:textId="77777777" w:rsidR="00DB4E6A" w:rsidRDefault="00DB4E6A" w:rsidP="00EB47FB">
      <w:pPr>
        <w:pStyle w:val="aaac"/>
        <w:rPr>
          <w:rFonts w:eastAsiaTheme="minorHAnsi"/>
          <w:rtl/>
        </w:rPr>
      </w:pPr>
      <w:r w:rsidRPr="005F336A">
        <w:rPr>
          <w:rFonts w:eastAsiaTheme="minorHAnsi"/>
          <w:rtl/>
        </w:rPr>
        <w:t>إذا</w:t>
      </w:r>
      <w:r>
        <w:rPr>
          <w:rFonts w:eastAsiaTheme="minorHAnsi"/>
          <w:rtl/>
        </w:rPr>
        <w:t xml:space="preserve"> </w:t>
      </w:r>
      <w:r w:rsidRPr="005F336A">
        <w:rPr>
          <w:rFonts w:eastAsiaTheme="minorHAnsi"/>
          <w:rtl/>
        </w:rPr>
        <w:t>لم</w:t>
      </w:r>
      <w:r>
        <w:rPr>
          <w:rFonts w:eastAsiaTheme="minorHAnsi"/>
          <w:rtl/>
        </w:rPr>
        <w:t xml:space="preserve"> </w:t>
      </w:r>
      <w:r w:rsidRPr="005F336A">
        <w:rPr>
          <w:rFonts w:eastAsiaTheme="minorHAnsi"/>
          <w:rtl/>
        </w:rPr>
        <w:t>تجد</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المراتب</w:t>
      </w:r>
      <w:r>
        <w:rPr>
          <w:rFonts w:eastAsiaTheme="minorHAnsi"/>
          <w:rtl/>
        </w:rPr>
        <w:t xml:space="preserve"> </w:t>
      </w:r>
      <w:r w:rsidRPr="005F336A">
        <w:rPr>
          <w:rFonts w:eastAsiaTheme="minorHAnsi"/>
          <w:rtl/>
        </w:rPr>
        <w:t>السابقة،</w:t>
      </w:r>
      <w:r>
        <w:rPr>
          <w:rFonts w:eastAsiaTheme="minorHAnsi" w:hint="cs"/>
          <w:rtl/>
        </w:rPr>
        <w:t xml:space="preserve"> </w:t>
      </w:r>
      <w:r w:rsidRPr="005F336A">
        <w:rPr>
          <w:rFonts w:eastAsiaTheme="minorHAnsi"/>
          <w:rtl/>
        </w:rPr>
        <w:t>فحينذاك</w:t>
      </w:r>
      <w:r>
        <w:rPr>
          <w:rFonts w:eastAsiaTheme="minorHAnsi"/>
          <w:rtl/>
        </w:rPr>
        <w:t xml:space="preserve"> </w:t>
      </w:r>
      <w:r w:rsidRPr="005F336A">
        <w:rPr>
          <w:rFonts w:eastAsiaTheme="minorHAnsi"/>
          <w:rtl/>
        </w:rPr>
        <w:t>يلجأ</w:t>
      </w:r>
      <w:r>
        <w:rPr>
          <w:rFonts w:eastAsiaTheme="minorHAnsi"/>
          <w:rtl/>
        </w:rPr>
        <w:t xml:space="preserve"> </w:t>
      </w:r>
      <w:r w:rsidRPr="005F336A">
        <w:rPr>
          <w:rFonts w:eastAsiaTheme="minorHAnsi"/>
          <w:rtl/>
        </w:rPr>
        <w:t>معه</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أسلوب</w:t>
      </w:r>
      <w:r>
        <w:rPr>
          <w:rFonts w:eastAsiaTheme="minorHAnsi"/>
          <w:rtl/>
        </w:rPr>
        <w:t xml:space="preserve"> </w:t>
      </w:r>
      <w:r w:rsidRPr="005F336A">
        <w:rPr>
          <w:rFonts w:eastAsiaTheme="minorHAnsi"/>
          <w:rtl/>
        </w:rPr>
        <w:t>التهديد</w:t>
      </w:r>
      <w:r>
        <w:rPr>
          <w:rFonts w:eastAsiaTheme="minorHAnsi"/>
          <w:rtl/>
        </w:rPr>
        <w:t xml:space="preserve"> </w:t>
      </w:r>
      <w:r w:rsidRPr="005F336A">
        <w:rPr>
          <w:rFonts w:eastAsiaTheme="minorHAnsi"/>
          <w:rtl/>
        </w:rPr>
        <w:t>والتخويف</w:t>
      </w:r>
      <w:r>
        <w:rPr>
          <w:rFonts w:eastAsiaTheme="minorHAnsi"/>
          <w:rtl/>
        </w:rPr>
        <w:t xml:space="preserve"> </w:t>
      </w:r>
      <w:r w:rsidRPr="005F336A">
        <w:rPr>
          <w:rFonts w:eastAsiaTheme="minorHAnsi"/>
          <w:rtl/>
        </w:rPr>
        <w:t>بقوله</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مثلا</w:t>
      </w:r>
      <w:r>
        <w:rPr>
          <w:rFonts w:eastAsiaTheme="minorHAnsi"/>
          <w:rtl/>
        </w:rPr>
        <w:t xml:space="preserve"> </w:t>
      </w:r>
      <w:r w:rsidRPr="005F336A">
        <w:rPr>
          <w:rFonts w:eastAsiaTheme="minorHAnsi"/>
          <w:rtl/>
        </w:rPr>
        <w:t>ـ</w:t>
      </w:r>
      <w:r>
        <w:rPr>
          <w:rFonts w:eastAsiaTheme="minorHAnsi"/>
          <w:rtl/>
        </w:rPr>
        <w:t>: (</w:t>
      </w:r>
      <w:r w:rsidRPr="005F336A">
        <w:rPr>
          <w:rFonts w:eastAsiaTheme="minorHAnsi"/>
          <w:rtl/>
        </w:rPr>
        <w:t>دع</w:t>
      </w:r>
      <w:r>
        <w:rPr>
          <w:rFonts w:eastAsiaTheme="minorHAnsi"/>
          <w:rtl/>
        </w:rPr>
        <w:t xml:space="preserve"> </w:t>
      </w:r>
      <w:r w:rsidRPr="005F336A">
        <w:rPr>
          <w:rFonts w:eastAsiaTheme="minorHAnsi"/>
          <w:rtl/>
        </w:rPr>
        <w:t>عنك</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لأكسرن</w:t>
      </w:r>
      <w:r>
        <w:rPr>
          <w:rFonts w:eastAsiaTheme="minorHAnsi"/>
          <w:rtl/>
        </w:rPr>
        <w:t xml:space="preserve"> </w:t>
      </w:r>
      <w:r w:rsidRPr="005F336A">
        <w:rPr>
          <w:rFonts w:eastAsiaTheme="minorHAnsi"/>
          <w:rtl/>
        </w:rPr>
        <w:t>رأسك،</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لأضربن</w:t>
      </w:r>
      <w:r>
        <w:rPr>
          <w:rFonts w:eastAsiaTheme="minorHAnsi"/>
          <w:rtl/>
        </w:rPr>
        <w:t xml:space="preserve"> </w:t>
      </w:r>
      <w:r w:rsidRPr="005F336A">
        <w:rPr>
          <w:rFonts w:eastAsiaTheme="minorHAnsi"/>
          <w:rtl/>
        </w:rPr>
        <w:t>رقبتك)</w:t>
      </w:r>
      <w:r w:rsidRPr="005422D7">
        <w:rPr>
          <w:rStyle w:val="af0"/>
          <w:sz w:val="24"/>
          <w:szCs w:val="24"/>
          <w:rtl/>
        </w:rPr>
        <w:t>(</w:t>
      </w:r>
      <w:r w:rsidRPr="005422D7">
        <w:rPr>
          <w:rStyle w:val="af0"/>
          <w:sz w:val="24"/>
          <w:szCs w:val="24"/>
          <w:rtl/>
        </w:rPr>
        <w:footnoteReference w:id="236"/>
      </w:r>
      <w:r w:rsidRPr="005422D7">
        <w:rPr>
          <w:rStyle w:val="af0"/>
          <w:sz w:val="24"/>
          <w:szCs w:val="24"/>
          <w:rtl/>
        </w:rPr>
        <w:t>)</w:t>
      </w:r>
      <w:r w:rsidRPr="00EB561D">
        <w:rPr>
          <w:rFonts w:eastAsiaTheme="minorHAnsi"/>
          <w:rtl/>
        </w:rPr>
        <w:t>،</w:t>
      </w:r>
      <w:r>
        <w:rPr>
          <w:rFonts w:eastAsiaTheme="minorHAnsi"/>
          <w:rtl/>
        </w:rPr>
        <w:t xml:space="preserve"> </w:t>
      </w:r>
      <w:r w:rsidRPr="00EB561D">
        <w:rPr>
          <w:rFonts w:eastAsiaTheme="minorHAnsi"/>
          <w:rtl/>
        </w:rPr>
        <w:t>فإن</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الناس</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يعتبر</w:t>
      </w:r>
      <w:r>
        <w:rPr>
          <w:rFonts w:eastAsiaTheme="minorHAnsi"/>
          <w:rtl/>
        </w:rPr>
        <w:t xml:space="preserve"> </w:t>
      </w:r>
      <w:r w:rsidRPr="00EB561D">
        <w:rPr>
          <w:rFonts w:eastAsiaTheme="minorHAnsi"/>
          <w:rtl/>
        </w:rPr>
        <w:t>إلا</w:t>
      </w:r>
      <w:r>
        <w:rPr>
          <w:rFonts w:eastAsiaTheme="minorHAnsi"/>
          <w:rtl/>
        </w:rPr>
        <w:t xml:space="preserve"> </w:t>
      </w:r>
      <w:r w:rsidRPr="00EB561D">
        <w:rPr>
          <w:rFonts w:eastAsiaTheme="minorHAnsi"/>
          <w:rtl/>
        </w:rPr>
        <w:t>بهذا،</w:t>
      </w:r>
      <w:r>
        <w:rPr>
          <w:rFonts w:eastAsiaTheme="minorHAnsi"/>
          <w:rtl/>
        </w:rPr>
        <w:t xml:space="preserve"> </w:t>
      </w:r>
      <w:r w:rsidRPr="00EB561D">
        <w:rPr>
          <w:rFonts w:eastAsiaTheme="minorHAnsi"/>
          <w:rtl/>
        </w:rPr>
        <w:t>ولا</w:t>
      </w:r>
      <w:r>
        <w:rPr>
          <w:rFonts w:eastAsiaTheme="minorHAnsi"/>
          <w:rtl/>
        </w:rPr>
        <w:t xml:space="preserve"> </w:t>
      </w:r>
      <w:r w:rsidRPr="00EB561D">
        <w:rPr>
          <w:rFonts w:eastAsiaTheme="minorHAnsi"/>
          <w:rtl/>
        </w:rPr>
        <w:t>حرج</w:t>
      </w:r>
      <w:r>
        <w:rPr>
          <w:rFonts w:eastAsiaTheme="minorHAnsi"/>
          <w:rtl/>
        </w:rPr>
        <w:t xml:space="preserve"> </w:t>
      </w:r>
      <w:r w:rsidRPr="00EB561D">
        <w:rPr>
          <w:rFonts w:eastAsiaTheme="minorHAnsi"/>
          <w:rtl/>
        </w:rPr>
        <w:t>عليه</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الكذب</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الوعيد</w:t>
      </w:r>
      <w:r>
        <w:rPr>
          <w:rFonts w:eastAsiaTheme="minorHAnsi"/>
          <w:rtl/>
        </w:rPr>
        <w:t xml:space="preserve"> </w:t>
      </w:r>
      <w:r w:rsidRPr="00EB561D">
        <w:rPr>
          <w:rFonts w:eastAsiaTheme="minorHAnsi"/>
          <w:rtl/>
        </w:rPr>
        <w:t>إذا</w:t>
      </w:r>
      <w:r>
        <w:rPr>
          <w:rFonts w:eastAsiaTheme="minorHAnsi"/>
          <w:rtl/>
        </w:rPr>
        <w:t xml:space="preserve"> </w:t>
      </w:r>
      <w:r w:rsidRPr="00EB561D">
        <w:rPr>
          <w:rFonts w:eastAsiaTheme="minorHAnsi"/>
          <w:rtl/>
        </w:rPr>
        <w:t>لم</w:t>
      </w:r>
      <w:r>
        <w:rPr>
          <w:rFonts w:eastAsiaTheme="minorHAnsi"/>
          <w:rtl/>
        </w:rPr>
        <w:t xml:space="preserve"> </w:t>
      </w:r>
      <w:r w:rsidRPr="00EB561D">
        <w:rPr>
          <w:rFonts w:eastAsiaTheme="minorHAnsi"/>
          <w:rtl/>
        </w:rPr>
        <w:t>ينفذه</w:t>
      </w:r>
      <w:r>
        <w:rPr>
          <w:rFonts w:eastAsiaTheme="minorHAnsi"/>
          <w:rtl/>
        </w:rPr>
        <w:t xml:space="preserve"> </w:t>
      </w:r>
      <w:r w:rsidRPr="00EB561D">
        <w:rPr>
          <w:rFonts w:eastAsiaTheme="minorHAnsi"/>
          <w:rtl/>
        </w:rPr>
        <w:t>إذا</w:t>
      </w:r>
      <w:r>
        <w:rPr>
          <w:rFonts w:eastAsiaTheme="minorHAnsi"/>
          <w:rtl/>
        </w:rPr>
        <w:t xml:space="preserve"> </w:t>
      </w:r>
      <w:r w:rsidRPr="00EB561D">
        <w:rPr>
          <w:rFonts w:eastAsiaTheme="minorHAnsi"/>
          <w:rtl/>
        </w:rPr>
        <w:t>علم</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يقمعه</w:t>
      </w:r>
      <w:r>
        <w:rPr>
          <w:rFonts w:eastAsiaTheme="minorHAnsi"/>
          <w:rtl/>
        </w:rPr>
        <w:t xml:space="preserve"> </w:t>
      </w:r>
      <w:r w:rsidRPr="00EB561D">
        <w:rPr>
          <w:rFonts w:eastAsiaTheme="minorHAnsi"/>
          <w:rtl/>
        </w:rPr>
        <w:t>ويردعه</w:t>
      </w:r>
      <w:r>
        <w:rPr>
          <w:rFonts w:eastAsiaTheme="minorHAnsi" w:hint="cs"/>
          <w:rtl/>
        </w:rPr>
        <w:t>.</w:t>
      </w:r>
    </w:p>
    <w:p w14:paraId="5D49884E" w14:textId="77777777" w:rsidR="00DB4E6A" w:rsidRPr="005F336A" w:rsidRDefault="00DB4E6A" w:rsidP="00EB47FB">
      <w:pPr>
        <w:pStyle w:val="aaac"/>
        <w:rPr>
          <w:rFonts w:eastAsiaTheme="minorHAnsi"/>
          <w:rtl/>
        </w:rPr>
      </w:pPr>
      <w:r w:rsidRPr="00EB561D">
        <w:rPr>
          <w:rFonts w:eastAsiaTheme="minorHAnsi"/>
          <w:rtl/>
        </w:rPr>
        <w:t>وليس</w:t>
      </w:r>
      <w:r>
        <w:rPr>
          <w:rFonts w:eastAsiaTheme="minorHAnsi"/>
          <w:rtl/>
        </w:rPr>
        <w:t xml:space="preserve"> </w:t>
      </w:r>
      <w:r w:rsidRPr="00EB561D">
        <w:rPr>
          <w:rFonts w:eastAsiaTheme="minorHAnsi"/>
          <w:rtl/>
        </w:rPr>
        <w:t>ذلك</w:t>
      </w:r>
      <w:r>
        <w:rPr>
          <w:rFonts w:eastAsiaTheme="minorHAnsi"/>
          <w:rtl/>
        </w:rPr>
        <w:t xml:space="preserve"> </w:t>
      </w:r>
      <w:r>
        <w:rPr>
          <w:rFonts w:eastAsiaTheme="minorHAnsi" w:hint="cs"/>
          <w:rtl/>
        </w:rPr>
        <w:t xml:space="preserve">ـ </w:t>
      </w:r>
      <w:r w:rsidRPr="00EB561D">
        <w:rPr>
          <w:rFonts w:eastAsiaTheme="minorHAnsi"/>
          <w:rtl/>
        </w:rPr>
        <w:t>كما</w:t>
      </w:r>
      <w:r>
        <w:rPr>
          <w:rFonts w:eastAsiaTheme="minorHAnsi"/>
          <w:rtl/>
        </w:rPr>
        <w:t xml:space="preserve"> </w:t>
      </w:r>
      <w:r w:rsidRPr="00EB561D">
        <w:rPr>
          <w:rFonts w:eastAsiaTheme="minorHAnsi"/>
          <w:rtl/>
        </w:rPr>
        <w:t>يرى</w:t>
      </w:r>
      <w:r>
        <w:rPr>
          <w:rFonts w:eastAsiaTheme="minorHAnsi"/>
          <w:rtl/>
        </w:rPr>
        <w:t xml:space="preserve"> </w:t>
      </w:r>
      <w:r w:rsidRPr="00EB561D">
        <w:rPr>
          <w:rFonts w:eastAsiaTheme="minorHAnsi"/>
          <w:rtl/>
        </w:rPr>
        <w:t>الغزالي</w:t>
      </w:r>
      <w:r>
        <w:rPr>
          <w:rFonts w:eastAsiaTheme="minorHAnsi"/>
          <w:rtl/>
        </w:rPr>
        <w:t xml:space="preserve"> </w:t>
      </w:r>
      <w:r>
        <w:rPr>
          <w:rFonts w:eastAsiaTheme="minorHAnsi" w:hint="cs"/>
          <w:rtl/>
        </w:rPr>
        <w:t xml:space="preserve">ـ </w:t>
      </w:r>
      <w:r w:rsidRPr="00EB561D">
        <w:rPr>
          <w:rFonts w:eastAsiaTheme="minorHAnsi"/>
          <w:rtl/>
        </w:rPr>
        <w:t>من</w:t>
      </w:r>
      <w:r>
        <w:rPr>
          <w:rFonts w:eastAsiaTheme="minorHAnsi"/>
          <w:rtl/>
        </w:rPr>
        <w:t xml:space="preserve"> </w:t>
      </w:r>
      <w:r w:rsidRPr="00EB561D">
        <w:rPr>
          <w:rFonts w:eastAsiaTheme="minorHAnsi"/>
          <w:rtl/>
        </w:rPr>
        <w:t>الكذب</w:t>
      </w:r>
      <w:r>
        <w:rPr>
          <w:rFonts w:eastAsiaTheme="minorHAnsi"/>
          <w:rtl/>
        </w:rPr>
        <w:t xml:space="preserve"> </w:t>
      </w:r>
      <w:r w:rsidRPr="00EB561D">
        <w:rPr>
          <w:rFonts w:eastAsiaTheme="minorHAnsi"/>
          <w:rtl/>
        </w:rPr>
        <w:t>المحظور،</w:t>
      </w:r>
      <w:r>
        <w:rPr>
          <w:rFonts w:eastAsiaTheme="minorHAnsi" w:hint="cs"/>
          <w:rtl/>
        </w:rPr>
        <w:t xml:space="preserve"> </w:t>
      </w:r>
      <w:r w:rsidRPr="00EB561D">
        <w:rPr>
          <w:rFonts w:eastAsiaTheme="minorHAnsi"/>
          <w:rtl/>
        </w:rPr>
        <w:t>بل</w:t>
      </w:r>
      <w:r>
        <w:rPr>
          <w:rFonts w:eastAsiaTheme="minorHAnsi"/>
          <w:rtl/>
        </w:rPr>
        <w:t xml:space="preserve"> </w:t>
      </w:r>
      <w:r w:rsidRPr="00EB561D">
        <w:rPr>
          <w:rFonts w:eastAsiaTheme="minorHAnsi"/>
          <w:rtl/>
        </w:rPr>
        <w:t>المبالغة</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معتادة،</w:t>
      </w:r>
      <w:r>
        <w:rPr>
          <w:rFonts w:eastAsiaTheme="minorHAnsi" w:hint="cs"/>
          <w:rtl/>
        </w:rPr>
        <w:t xml:space="preserve"> </w:t>
      </w:r>
      <w:r w:rsidRPr="00EB561D">
        <w:rPr>
          <w:rFonts w:eastAsiaTheme="minorHAnsi"/>
          <w:rtl/>
        </w:rPr>
        <w:t>ومثله</w:t>
      </w:r>
      <w:r>
        <w:rPr>
          <w:rFonts w:eastAsiaTheme="minorHAnsi"/>
          <w:rtl/>
        </w:rPr>
        <w:t xml:space="preserve"> </w:t>
      </w:r>
      <w:r w:rsidRPr="00EB561D">
        <w:rPr>
          <w:rFonts w:eastAsiaTheme="minorHAnsi"/>
          <w:rtl/>
        </w:rPr>
        <w:t>مبالغة</w:t>
      </w:r>
      <w:r>
        <w:rPr>
          <w:rFonts w:eastAsiaTheme="minorHAnsi"/>
          <w:rtl/>
        </w:rPr>
        <w:t xml:space="preserve"> </w:t>
      </w:r>
      <w:r w:rsidRPr="00EB561D">
        <w:rPr>
          <w:rFonts w:eastAsiaTheme="minorHAnsi"/>
          <w:rtl/>
        </w:rPr>
        <w:t>المؤمن</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الإصلاح</w:t>
      </w:r>
      <w:r>
        <w:rPr>
          <w:rFonts w:eastAsiaTheme="minorHAnsi"/>
          <w:rtl/>
        </w:rPr>
        <w:t xml:space="preserve"> </w:t>
      </w:r>
      <w:r w:rsidRPr="00EB561D">
        <w:rPr>
          <w:rFonts w:eastAsiaTheme="minorHAnsi"/>
          <w:rtl/>
        </w:rPr>
        <w:t>بين</w:t>
      </w:r>
      <w:r>
        <w:rPr>
          <w:rFonts w:eastAsiaTheme="minorHAnsi"/>
          <w:rtl/>
        </w:rPr>
        <w:t xml:space="preserve"> </w:t>
      </w:r>
      <w:r w:rsidRPr="00EB561D">
        <w:rPr>
          <w:rFonts w:eastAsiaTheme="minorHAnsi"/>
          <w:rtl/>
        </w:rPr>
        <w:t>شخصين</w:t>
      </w:r>
      <w:r>
        <w:rPr>
          <w:rFonts w:eastAsiaTheme="minorHAnsi"/>
          <w:rtl/>
        </w:rPr>
        <w:t xml:space="preserve"> </w:t>
      </w:r>
      <w:r w:rsidRPr="00EB561D">
        <w:rPr>
          <w:rFonts w:eastAsiaTheme="minorHAnsi"/>
          <w:rtl/>
        </w:rPr>
        <w:t>والتأليف</w:t>
      </w:r>
      <w:r>
        <w:rPr>
          <w:rFonts w:eastAsiaTheme="minorHAnsi"/>
          <w:rtl/>
        </w:rPr>
        <w:t xml:space="preserve"> </w:t>
      </w:r>
      <w:r w:rsidRPr="00EB561D">
        <w:rPr>
          <w:rFonts w:eastAsiaTheme="minorHAnsi"/>
          <w:rtl/>
        </w:rPr>
        <w:t>بين</w:t>
      </w:r>
      <w:r>
        <w:rPr>
          <w:rFonts w:eastAsiaTheme="minorHAnsi"/>
          <w:rtl/>
        </w:rPr>
        <w:t xml:space="preserve"> </w:t>
      </w:r>
      <w:r w:rsidRPr="00EB561D">
        <w:rPr>
          <w:rFonts w:eastAsiaTheme="minorHAnsi"/>
          <w:rtl/>
        </w:rPr>
        <w:t>الضرتين،</w:t>
      </w:r>
      <w:r>
        <w:rPr>
          <w:rFonts w:eastAsiaTheme="minorHAnsi"/>
          <w:rtl/>
        </w:rPr>
        <w:t xml:space="preserve"> </w:t>
      </w:r>
      <w:r w:rsidRPr="00EB561D">
        <w:rPr>
          <w:rFonts w:eastAsiaTheme="minorHAnsi"/>
          <w:rtl/>
        </w:rPr>
        <w:t>وذلك</w:t>
      </w:r>
      <w:r>
        <w:rPr>
          <w:rFonts w:eastAsiaTheme="minorHAnsi"/>
          <w:rtl/>
        </w:rPr>
        <w:t xml:space="preserve"> </w:t>
      </w:r>
      <w:r w:rsidRPr="00EB561D">
        <w:rPr>
          <w:rFonts w:eastAsiaTheme="minorHAnsi"/>
          <w:rtl/>
        </w:rPr>
        <w:t>مما</w:t>
      </w:r>
      <w:r>
        <w:rPr>
          <w:rFonts w:eastAsiaTheme="minorHAnsi"/>
          <w:rtl/>
        </w:rPr>
        <w:t xml:space="preserve"> </w:t>
      </w:r>
      <w:r w:rsidRPr="00EB561D">
        <w:rPr>
          <w:rFonts w:eastAsiaTheme="minorHAnsi"/>
          <w:rtl/>
        </w:rPr>
        <w:t>قد</w:t>
      </w:r>
      <w:r>
        <w:rPr>
          <w:rFonts w:eastAsiaTheme="minorHAnsi"/>
          <w:rtl/>
        </w:rPr>
        <w:t xml:space="preserve"> </w:t>
      </w:r>
      <w:r w:rsidRPr="00EB561D">
        <w:rPr>
          <w:rFonts w:eastAsiaTheme="minorHAnsi"/>
          <w:rtl/>
        </w:rPr>
        <w:t>رخص</w:t>
      </w:r>
      <w:r>
        <w:rPr>
          <w:rFonts w:eastAsiaTheme="minorHAnsi"/>
          <w:rtl/>
        </w:rPr>
        <w:t xml:space="preserve"> </w:t>
      </w:r>
      <w:r w:rsidRPr="00EB561D">
        <w:rPr>
          <w:rFonts w:eastAsiaTheme="minorHAnsi"/>
          <w:rtl/>
        </w:rPr>
        <w:t>فيه</w:t>
      </w:r>
      <w:r>
        <w:rPr>
          <w:rFonts w:eastAsiaTheme="minorHAnsi"/>
          <w:rtl/>
        </w:rPr>
        <w:t xml:space="preserve"> </w:t>
      </w:r>
      <w:r w:rsidRPr="00EB561D">
        <w:rPr>
          <w:rFonts w:eastAsiaTheme="minorHAnsi"/>
          <w:rtl/>
        </w:rPr>
        <w:t>للحاجة،</w:t>
      </w:r>
      <w:r>
        <w:rPr>
          <w:rFonts w:eastAsiaTheme="minorHAnsi"/>
          <w:rtl/>
        </w:rPr>
        <w:t xml:space="preserve"> </w:t>
      </w:r>
      <w:r w:rsidRPr="00EB561D">
        <w:rPr>
          <w:rFonts w:eastAsiaTheme="minorHAnsi"/>
          <w:rtl/>
        </w:rPr>
        <w:t>وهذا</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معناه،</w:t>
      </w:r>
      <w:r>
        <w:rPr>
          <w:rFonts w:eastAsiaTheme="minorHAnsi" w:hint="cs"/>
          <w:rtl/>
        </w:rPr>
        <w:t xml:space="preserve"> </w:t>
      </w:r>
      <w:r w:rsidRPr="00EB561D">
        <w:rPr>
          <w:rFonts w:eastAsiaTheme="minorHAnsi"/>
          <w:rtl/>
        </w:rPr>
        <w:t>وأدب</w:t>
      </w:r>
      <w:r>
        <w:rPr>
          <w:rFonts w:eastAsiaTheme="minorHAnsi"/>
          <w:rtl/>
        </w:rPr>
        <w:t xml:space="preserve"> </w:t>
      </w:r>
      <w:r w:rsidRPr="00EB561D">
        <w:rPr>
          <w:rFonts w:eastAsiaTheme="minorHAnsi"/>
          <w:rtl/>
        </w:rPr>
        <w:t>هذه</w:t>
      </w:r>
      <w:r>
        <w:rPr>
          <w:rFonts w:eastAsiaTheme="minorHAnsi"/>
          <w:rtl/>
        </w:rPr>
        <w:t xml:space="preserve"> </w:t>
      </w:r>
      <w:r w:rsidRPr="00EB561D">
        <w:rPr>
          <w:rFonts w:eastAsiaTheme="minorHAnsi"/>
          <w:rtl/>
        </w:rPr>
        <w:t>الرتبة</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يهدده</w:t>
      </w:r>
      <w:r>
        <w:rPr>
          <w:rFonts w:eastAsiaTheme="minorHAnsi"/>
          <w:rtl/>
        </w:rPr>
        <w:t xml:space="preserve"> </w:t>
      </w:r>
      <w:r w:rsidRPr="00EB561D">
        <w:rPr>
          <w:rFonts w:eastAsiaTheme="minorHAnsi"/>
          <w:rtl/>
        </w:rPr>
        <w:t>بوعيد</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يجوز</w:t>
      </w:r>
      <w:r>
        <w:rPr>
          <w:rFonts w:eastAsiaTheme="minorHAnsi"/>
          <w:rtl/>
        </w:rPr>
        <w:t xml:space="preserve"> </w:t>
      </w:r>
      <w:r w:rsidRPr="00EB561D">
        <w:rPr>
          <w:rFonts w:eastAsiaTheme="minorHAnsi"/>
          <w:rtl/>
        </w:rPr>
        <w:t>له</w:t>
      </w:r>
      <w:r>
        <w:rPr>
          <w:rFonts w:eastAsiaTheme="minorHAnsi"/>
          <w:rtl/>
        </w:rPr>
        <w:t xml:space="preserve"> </w:t>
      </w:r>
      <w:r w:rsidRPr="00EB561D">
        <w:rPr>
          <w:rFonts w:eastAsiaTheme="minorHAnsi"/>
          <w:rtl/>
        </w:rPr>
        <w:t>تحقيقه،</w:t>
      </w:r>
      <w:r>
        <w:rPr>
          <w:rFonts w:eastAsiaTheme="minorHAnsi" w:hint="cs"/>
          <w:rtl/>
        </w:rPr>
        <w:t xml:space="preserve"> </w:t>
      </w:r>
      <w:r w:rsidRPr="00EB561D">
        <w:rPr>
          <w:rFonts w:eastAsiaTheme="minorHAnsi"/>
          <w:rtl/>
        </w:rPr>
        <w:t>كقوله:</w:t>
      </w:r>
      <w:r>
        <w:rPr>
          <w:rFonts w:eastAsiaTheme="minorHAnsi"/>
          <w:rtl/>
        </w:rPr>
        <w:t xml:space="preserve"> </w:t>
      </w:r>
      <w:r w:rsidRPr="00EB561D">
        <w:rPr>
          <w:rFonts w:eastAsiaTheme="minorHAnsi"/>
          <w:rtl/>
        </w:rPr>
        <w:t>(لأنهبن</w:t>
      </w:r>
      <w:r>
        <w:rPr>
          <w:rFonts w:eastAsiaTheme="minorHAnsi"/>
          <w:rtl/>
        </w:rPr>
        <w:t xml:space="preserve"> </w:t>
      </w:r>
      <w:r w:rsidRPr="00EB561D">
        <w:rPr>
          <w:rFonts w:eastAsiaTheme="minorHAnsi"/>
          <w:rtl/>
        </w:rPr>
        <w:t>دارك،</w:t>
      </w:r>
      <w:r>
        <w:rPr>
          <w:rFonts w:eastAsiaTheme="minorHAnsi" w:hint="cs"/>
          <w:rtl/>
        </w:rPr>
        <w:t xml:space="preserve"> </w:t>
      </w:r>
      <w:r w:rsidRPr="00EB561D">
        <w:rPr>
          <w:rFonts w:eastAsiaTheme="minorHAnsi"/>
          <w:rtl/>
        </w:rPr>
        <w:t>أو</w:t>
      </w:r>
      <w:r>
        <w:rPr>
          <w:rFonts w:eastAsiaTheme="minorHAnsi"/>
          <w:rtl/>
        </w:rPr>
        <w:t xml:space="preserve"> </w:t>
      </w:r>
      <w:r w:rsidRPr="00EB561D">
        <w:rPr>
          <w:rFonts w:eastAsiaTheme="minorHAnsi"/>
          <w:rtl/>
        </w:rPr>
        <w:t>لأضربن</w:t>
      </w:r>
      <w:r>
        <w:rPr>
          <w:rFonts w:eastAsiaTheme="minorHAnsi"/>
          <w:rtl/>
        </w:rPr>
        <w:t xml:space="preserve"> </w:t>
      </w:r>
      <w:r w:rsidRPr="00EB561D">
        <w:rPr>
          <w:rFonts w:eastAsiaTheme="minorHAnsi"/>
          <w:rtl/>
        </w:rPr>
        <w:t>ولدك،</w:t>
      </w:r>
      <w:r>
        <w:rPr>
          <w:rFonts w:eastAsiaTheme="minorHAnsi" w:hint="cs"/>
          <w:rtl/>
        </w:rPr>
        <w:t xml:space="preserve"> </w:t>
      </w:r>
      <w:r w:rsidRPr="00EB561D">
        <w:rPr>
          <w:rFonts w:eastAsiaTheme="minorHAnsi"/>
          <w:rtl/>
        </w:rPr>
        <w:t>أو</w:t>
      </w:r>
      <w:r>
        <w:rPr>
          <w:rFonts w:eastAsiaTheme="minorHAnsi"/>
          <w:rtl/>
        </w:rPr>
        <w:t xml:space="preserve"> </w:t>
      </w:r>
      <w:r w:rsidRPr="00EB561D">
        <w:rPr>
          <w:rFonts w:eastAsiaTheme="minorHAnsi"/>
          <w:rtl/>
        </w:rPr>
        <w:t>لأسبين</w:t>
      </w:r>
      <w:r>
        <w:rPr>
          <w:rFonts w:eastAsiaTheme="minorHAnsi"/>
          <w:rtl/>
        </w:rPr>
        <w:t xml:space="preserve"> </w:t>
      </w:r>
      <w:r w:rsidRPr="00EB561D">
        <w:rPr>
          <w:rFonts w:eastAsiaTheme="minorHAnsi"/>
          <w:rtl/>
        </w:rPr>
        <w:t>زوجتك،</w:t>
      </w:r>
      <w:r>
        <w:rPr>
          <w:rFonts w:eastAsiaTheme="minorHAnsi"/>
          <w:rtl/>
        </w:rPr>
        <w:t xml:space="preserve"> </w:t>
      </w:r>
      <w:r w:rsidRPr="00EB561D">
        <w:rPr>
          <w:rFonts w:eastAsiaTheme="minorHAnsi"/>
          <w:rtl/>
        </w:rPr>
        <w:t>وما</w:t>
      </w:r>
      <w:r>
        <w:rPr>
          <w:rFonts w:eastAsiaTheme="minorHAnsi"/>
          <w:rtl/>
        </w:rPr>
        <w:t xml:space="preserve"> </w:t>
      </w:r>
      <w:r w:rsidRPr="00EB561D">
        <w:rPr>
          <w:rFonts w:eastAsiaTheme="minorHAnsi"/>
          <w:rtl/>
        </w:rPr>
        <w:t>يجري</w:t>
      </w:r>
      <w:r>
        <w:rPr>
          <w:rFonts w:eastAsiaTheme="minorHAnsi"/>
          <w:rtl/>
        </w:rPr>
        <w:t xml:space="preserve"> </w:t>
      </w:r>
      <w:r w:rsidRPr="00EB561D">
        <w:rPr>
          <w:rFonts w:eastAsiaTheme="minorHAnsi"/>
          <w:rtl/>
        </w:rPr>
        <w:t>مجراه)</w:t>
      </w:r>
      <w:r w:rsidRPr="005422D7">
        <w:rPr>
          <w:rStyle w:val="af0"/>
          <w:sz w:val="24"/>
          <w:szCs w:val="24"/>
          <w:rtl/>
        </w:rPr>
        <w:t>(</w:t>
      </w:r>
      <w:r w:rsidRPr="005422D7">
        <w:rPr>
          <w:rStyle w:val="af0"/>
          <w:sz w:val="24"/>
          <w:szCs w:val="24"/>
          <w:rtl/>
        </w:rPr>
        <w:footnoteReference w:id="237"/>
      </w:r>
      <w:r w:rsidRPr="005422D7">
        <w:rPr>
          <w:rStyle w:val="af0"/>
          <w:sz w:val="24"/>
          <w:szCs w:val="24"/>
          <w:rtl/>
        </w:rPr>
        <w:t>)</w:t>
      </w:r>
    </w:p>
    <w:p w14:paraId="68FEFCBD" w14:textId="77777777" w:rsidR="00DB4E6A" w:rsidRDefault="00DB4E6A" w:rsidP="00EB47FB">
      <w:pPr>
        <w:pStyle w:val="aaa4"/>
        <w:rPr>
          <w:rtl/>
        </w:rPr>
      </w:pPr>
      <w:bookmarkStart w:id="148" w:name="_Toc461045747"/>
      <w:bookmarkStart w:id="149" w:name="_Toc462291067"/>
      <w:r w:rsidRPr="005F336A">
        <w:rPr>
          <w:rtl/>
        </w:rPr>
        <w:t>ز</w:t>
      </w:r>
      <w:r>
        <w:rPr>
          <w:rtl/>
        </w:rPr>
        <w:t xml:space="preserve"> ـ </w:t>
      </w:r>
      <w:r w:rsidRPr="005F336A">
        <w:rPr>
          <w:rtl/>
        </w:rPr>
        <w:t>مباشرة</w:t>
      </w:r>
      <w:r>
        <w:rPr>
          <w:rtl/>
        </w:rPr>
        <w:t xml:space="preserve"> </w:t>
      </w:r>
      <w:r w:rsidRPr="005F336A">
        <w:rPr>
          <w:rtl/>
        </w:rPr>
        <w:t>الضرب</w:t>
      </w:r>
      <w:r>
        <w:rPr>
          <w:rtl/>
        </w:rPr>
        <w:t xml:space="preserve"> </w:t>
      </w:r>
      <w:r w:rsidRPr="005F336A">
        <w:rPr>
          <w:rtl/>
        </w:rPr>
        <w:t>من</w:t>
      </w:r>
      <w:r>
        <w:rPr>
          <w:rtl/>
        </w:rPr>
        <w:t xml:space="preserve"> </w:t>
      </w:r>
      <w:r w:rsidRPr="005F336A">
        <w:rPr>
          <w:rtl/>
        </w:rPr>
        <w:t>غير</w:t>
      </w:r>
      <w:r>
        <w:rPr>
          <w:rtl/>
        </w:rPr>
        <w:t xml:space="preserve"> </w:t>
      </w:r>
      <w:r w:rsidRPr="005F336A">
        <w:rPr>
          <w:rtl/>
        </w:rPr>
        <w:t>إشهار</w:t>
      </w:r>
      <w:r>
        <w:rPr>
          <w:rtl/>
        </w:rPr>
        <w:t xml:space="preserve"> </w:t>
      </w:r>
      <w:r w:rsidRPr="005F336A">
        <w:rPr>
          <w:rtl/>
        </w:rPr>
        <w:t>سلاح:</w:t>
      </w:r>
      <w:bookmarkEnd w:id="148"/>
      <w:bookmarkEnd w:id="149"/>
    </w:p>
    <w:p w14:paraId="1932C7CA" w14:textId="77777777" w:rsidR="00DB4E6A" w:rsidRDefault="00DB4E6A" w:rsidP="00EB561D">
      <w:pPr>
        <w:pStyle w:val="aaac"/>
        <w:rPr>
          <w:rFonts w:eastAsiaTheme="minorHAnsi"/>
          <w:rtl/>
        </w:rPr>
      </w:pPr>
      <w:r w:rsidRPr="005F336A">
        <w:rPr>
          <w:rFonts w:eastAsiaTheme="minorHAnsi"/>
          <w:rtl/>
        </w:rPr>
        <w:t>يرى</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جواز</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غير</w:t>
      </w:r>
      <w:r>
        <w:rPr>
          <w:rFonts w:eastAsiaTheme="minorHAnsi"/>
          <w:rtl/>
        </w:rPr>
        <w:t xml:space="preserve"> </w:t>
      </w:r>
      <w:r w:rsidRPr="005F336A">
        <w:rPr>
          <w:rFonts w:eastAsiaTheme="minorHAnsi"/>
          <w:rtl/>
        </w:rPr>
        <w:t>إذن</w:t>
      </w:r>
      <w:r>
        <w:rPr>
          <w:rFonts w:eastAsiaTheme="minorHAnsi"/>
          <w:rtl/>
        </w:rPr>
        <w:t xml:space="preserve"> </w:t>
      </w:r>
      <w:r w:rsidRPr="005F336A">
        <w:rPr>
          <w:rFonts w:eastAsiaTheme="minorHAnsi"/>
          <w:rtl/>
        </w:rPr>
        <w:t>السلطة</w:t>
      </w:r>
      <w:r>
        <w:rPr>
          <w:rFonts w:eastAsiaTheme="minorHAnsi"/>
          <w:rtl/>
        </w:rPr>
        <w:t xml:space="preserve"> </w:t>
      </w:r>
      <w:r w:rsidRPr="005F336A">
        <w:rPr>
          <w:rFonts w:eastAsiaTheme="minorHAnsi"/>
          <w:rtl/>
        </w:rPr>
        <w:t>بشرط</w:t>
      </w:r>
      <w:r>
        <w:rPr>
          <w:rFonts w:eastAsiaTheme="minorHAnsi"/>
          <w:rtl/>
        </w:rPr>
        <w:t xml:space="preserve"> </w:t>
      </w:r>
      <w:r w:rsidRPr="005F336A">
        <w:rPr>
          <w:rFonts w:eastAsiaTheme="minorHAnsi"/>
          <w:rtl/>
        </w:rPr>
        <w:t>الضرورة</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الاقتصار</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قدر</w:t>
      </w:r>
      <w:r>
        <w:rPr>
          <w:rFonts w:eastAsiaTheme="minorHAnsi"/>
          <w:rtl/>
        </w:rPr>
        <w:t xml:space="preserve"> </w:t>
      </w:r>
      <w:r w:rsidRPr="005F336A">
        <w:rPr>
          <w:rFonts w:eastAsiaTheme="minorHAnsi"/>
          <w:rtl/>
        </w:rPr>
        <w:t>الحاجة،</w:t>
      </w:r>
      <w:r>
        <w:rPr>
          <w:rFonts w:eastAsiaTheme="minorHAnsi" w:hint="cs"/>
          <w:rtl/>
        </w:rPr>
        <w:t xml:space="preserve"> </w:t>
      </w:r>
      <w:r w:rsidRPr="005F336A">
        <w:rPr>
          <w:rFonts w:eastAsiaTheme="minorHAnsi"/>
          <w:rtl/>
        </w:rPr>
        <w:t>وهذا</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مراعاة</w:t>
      </w:r>
      <w:r>
        <w:rPr>
          <w:rFonts w:eastAsiaTheme="minorHAnsi"/>
          <w:rtl/>
        </w:rPr>
        <w:t xml:space="preserve"> </w:t>
      </w:r>
      <w:r w:rsidRPr="005F336A">
        <w:rPr>
          <w:rFonts w:eastAsiaTheme="minorHAnsi"/>
          <w:rtl/>
        </w:rPr>
        <w:t>التدرج</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المراتب</w:t>
      </w:r>
      <w:r>
        <w:rPr>
          <w:rFonts w:eastAsiaTheme="minorHAnsi"/>
          <w:rtl/>
        </w:rPr>
        <w:t xml:space="preserve"> </w:t>
      </w:r>
      <w:r w:rsidRPr="005F336A">
        <w:rPr>
          <w:rFonts w:eastAsiaTheme="minorHAnsi"/>
          <w:rtl/>
        </w:rPr>
        <w:t>السابقة،</w:t>
      </w:r>
      <w:r>
        <w:rPr>
          <w:rFonts w:eastAsiaTheme="minorHAnsi" w:hint="cs"/>
          <w:rtl/>
        </w:rPr>
        <w:t xml:space="preserve"> </w:t>
      </w:r>
      <w:r w:rsidRPr="005F336A">
        <w:rPr>
          <w:rFonts w:eastAsiaTheme="minorHAnsi"/>
          <w:rtl/>
        </w:rPr>
        <w:t>مع</w:t>
      </w:r>
      <w:r>
        <w:rPr>
          <w:rFonts w:eastAsiaTheme="minorHAnsi"/>
          <w:rtl/>
        </w:rPr>
        <w:t xml:space="preserve"> </w:t>
      </w:r>
      <w:r w:rsidRPr="005F336A">
        <w:rPr>
          <w:rFonts w:eastAsiaTheme="minorHAnsi"/>
          <w:rtl/>
        </w:rPr>
        <w:t>أمن</w:t>
      </w:r>
      <w:r>
        <w:rPr>
          <w:rFonts w:eastAsiaTheme="minorHAnsi"/>
          <w:rtl/>
        </w:rPr>
        <w:t xml:space="preserve"> </w:t>
      </w:r>
      <w:r w:rsidRPr="005F336A">
        <w:rPr>
          <w:rFonts w:eastAsiaTheme="minorHAnsi"/>
          <w:rtl/>
        </w:rPr>
        <w:t>الفتنة</w:t>
      </w:r>
      <w:r>
        <w:rPr>
          <w:rFonts w:eastAsiaTheme="minorHAnsi" w:hint="cs"/>
          <w:rtl/>
        </w:rPr>
        <w:t>.</w:t>
      </w:r>
    </w:p>
    <w:p w14:paraId="4C273DCA" w14:textId="77777777" w:rsidR="00DB4E6A" w:rsidRPr="005F336A" w:rsidRDefault="00DB4E6A" w:rsidP="00EB47FB">
      <w:pPr>
        <w:pStyle w:val="aaac"/>
        <w:rPr>
          <w:rFonts w:eastAsiaTheme="minorHAnsi"/>
          <w:rtl/>
        </w:rPr>
      </w:pPr>
      <w:r w:rsidRPr="005F336A">
        <w:rPr>
          <w:rFonts w:eastAsiaTheme="minorHAnsi"/>
          <w:rtl/>
        </w:rPr>
        <w:t>ويضرب</w:t>
      </w:r>
      <w:r>
        <w:rPr>
          <w:rFonts w:eastAsiaTheme="minorHAnsi"/>
          <w:rtl/>
        </w:rPr>
        <w:t xml:space="preserve"> </w:t>
      </w:r>
      <w:r w:rsidRPr="005F336A">
        <w:rPr>
          <w:rFonts w:eastAsiaTheme="minorHAnsi"/>
          <w:rtl/>
        </w:rPr>
        <w:t>مثالا</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بفاسق</w:t>
      </w:r>
      <w:r>
        <w:rPr>
          <w:rFonts w:eastAsiaTheme="minorHAnsi"/>
          <w:rtl/>
        </w:rPr>
        <w:t xml:space="preserve"> </w:t>
      </w:r>
      <w:r w:rsidRPr="005F336A">
        <w:rPr>
          <w:rFonts w:eastAsiaTheme="minorHAnsi"/>
          <w:rtl/>
        </w:rPr>
        <w:t>يريد</w:t>
      </w:r>
      <w:r>
        <w:rPr>
          <w:rFonts w:eastAsiaTheme="minorHAnsi"/>
          <w:rtl/>
        </w:rPr>
        <w:t xml:space="preserve"> </w:t>
      </w:r>
      <w:r w:rsidRPr="005F336A">
        <w:rPr>
          <w:rFonts w:eastAsiaTheme="minorHAnsi"/>
          <w:rtl/>
        </w:rPr>
        <w:t>اغتصاب</w:t>
      </w:r>
      <w:r>
        <w:rPr>
          <w:rFonts w:eastAsiaTheme="minorHAnsi"/>
          <w:rtl/>
        </w:rPr>
        <w:t xml:space="preserve"> </w:t>
      </w:r>
      <w:r w:rsidRPr="005F336A">
        <w:rPr>
          <w:rFonts w:eastAsiaTheme="minorHAnsi"/>
          <w:rtl/>
        </w:rPr>
        <w:t>امرأة</w:t>
      </w:r>
      <w:r>
        <w:rPr>
          <w:rFonts w:eastAsiaTheme="minorHAnsi"/>
          <w:rtl/>
        </w:rPr>
        <w:t xml:space="preserve">، </w:t>
      </w:r>
      <w:r w:rsidRPr="005F336A">
        <w:rPr>
          <w:rFonts w:eastAsiaTheme="minorHAnsi"/>
          <w:rtl/>
        </w:rPr>
        <w:t>(وكان</w:t>
      </w:r>
      <w:r>
        <w:rPr>
          <w:rFonts w:eastAsiaTheme="minorHAnsi"/>
          <w:rtl/>
        </w:rPr>
        <w:t xml:space="preserve"> </w:t>
      </w:r>
      <w:r w:rsidRPr="005F336A">
        <w:rPr>
          <w:rFonts w:eastAsiaTheme="minorHAnsi"/>
          <w:rtl/>
        </w:rPr>
        <w:t>بينه</w:t>
      </w:r>
      <w:r>
        <w:rPr>
          <w:rFonts w:eastAsiaTheme="minorHAnsi"/>
          <w:rtl/>
        </w:rPr>
        <w:t xml:space="preserve"> </w:t>
      </w:r>
      <w:r w:rsidRPr="005F336A">
        <w:rPr>
          <w:rFonts w:eastAsiaTheme="minorHAnsi"/>
          <w:rtl/>
        </w:rPr>
        <w:t>وبين</w:t>
      </w:r>
      <w:r>
        <w:rPr>
          <w:rFonts w:eastAsiaTheme="minorHAnsi"/>
          <w:rtl/>
        </w:rPr>
        <w:t xml:space="preserve"> </w:t>
      </w:r>
      <w:r w:rsidRPr="005F336A">
        <w:rPr>
          <w:rFonts w:eastAsiaTheme="minorHAnsi"/>
          <w:rtl/>
        </w:rPr>
        <w:t>المحتسب</w:t>
      </w:r>
      <w:r>
        <w:rPr>
          <w:rFonts w:eastAsiaTheme="minorHAnsi"/>
          <w:rtl/>
        </w:rPr>
        <w:t xml:space="preserve"> </w:t>
      </w:r>
      <w:r w:rsidRPr="005F336A">
        <w:rPr>
          <w:rFonts w:eastAsiaTheme="minorHAnsi"/>
          <w:rtl/>
        </w:rPr>
        <w:t>حائل،</w:t>
      </w:r>
      <w:r>
        <w:rPr>
          <w:rFonts w:eastAsiaTheme="minorHAnsi"/>
          <w:rtl/>
        </w:rPr>
        <w:t xml:space="preserve">  (</w:t>
      </w:r>
      <w:r w:rsidRPr="005F336A">
        <w:rPr>
          <w:rFonts w:eastAsiaTheme="minorHAnsi"/>
          <w:rtl/>
        </w:rPr>
        <w:t>فيأخذه</w:t>
      </w:r>
      <w:r>
        <w:rPr>
          <w:rFonts w:eastAsiaTheme="minorHAnsi"/>
          <w:rtl/>
        </w:rPr>
        <w:t xml:space="preserve"> </w:t>
      </w:r>
      <w:r w:rsidRPr="005F336A">
        <w:rPr>
          <w:rFonts w:eastAsiaTheme="minorHAnsi"/>
          <w:rtl/>
        </w:rPr>
        <w:t>قوسه</w:t>
      </w:r>
      <w:r>
        <w:rPr>
          <w:rFonts w:eastAsiaTheme="minorHAnsi"/>
          <w:rtl/>
        </w:rPr>
        <w:t xml:space="preserve"> </w:t>
      </w:r>
      <w:r w:rsidRPr="005F336A">
        <w:rPr>
          <w:rFonts w:eastAsiaTheme="minorHAnsi"/>
          <w:rtl/>
        </w:rPr>
        <w:t>ويقول</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خل</w:t>
      </w:r>
      <w:r>
        <w:rPr>
          <w:rFonts w:eastAsiaTheme="minorHAnsi"/>
          <w:rtl/>
        </w:rPr>
        <w:t xml:space="preserve"> </w:t>
      </w:r>
      <w:r w:rsidRPr="005F336A">
        <w:rPr>
          <w:rFonts w:eastAsiaTheme="minorHAnsi"/>
          <w:rtl/>
        </w:rPr>
        <w:t>عنها،</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لأرمينك؛</w:t>
      </w:r>
      <w:r>
        <w:rPr>
          <w:rFonts w:eastAsiaTheme="minorHAnsi" w:hint="cs"/>
          <w:rtl/>
        </w:rPr>
        <w:t xml:space="preserve"> </w:t>
      </w:r>
      <w:r w:rsidRPr="005F336A">
        <w:rPr>
          <w:rFonts w:eastAsiaTheme="minorHAnsi"/>
          <w:rtl/>
        </w:rPr>
        <w:t>فإن</w:t>
      </w:r>
      <w:r>
        <w:rPr>
          <w:rFonts w:eastAsiaTheme="minorHAnsi"/>
          <w:rtl/>
        </w:rPr>
        <w:t xml:space="preserve"> </w:t>
      </w:r>
      <w:r w:rsidRPr="005F336A">
        <w:rPr>
          <w:rFonts w:eastAsiaTheme="minorHAnsi"/>
          <w:rtl/>
        </w:rPr>
        <w:t>لم</w:t>
      </w:r>
      <w:r>
        <w:rPr>
          <w:rFonts w:eastAsiaTheme="minorHAnsi"/>
          <w:rtl/>
        </w:rPr>
        <w:t xml:space="preserve"> </w:t>
      </w:r>
      <w:r w:rsidRPr="005F336A">
        <w:rPr>
          <w:rFonts w:eastAsiaTheme="minorHAnsi"/>
          <w:rtl/>
        </w:rPr>
        <w:t>يتخل</w:t>
      </w:r>
      <w:r>
        <w:rPr>
          <w:rFonts w:eastAsiaTheme="minorHAnsi"/>
          <w:rtl/>
        </w:rPr>
        <w:t xml:space="preserve"> </w:t>
      </w:r>
      <w:r w:rsidRPr="005F336A">
        <w:rPr>
          <w:rFonts w:eastAsiaTheme="minorHAnsi"/>
          <w:rtl/>
        </w:rPr>
        <w:t>عنها</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يرمي،</w:t>
      </w:r>
      <w:r>
        <w:rPr>
          <w:rFonts w:eastAsiaTheme="minorHAnsi"/>
          <w:rtl/>
        </w:rPr>
        <w:t xml:space="preserve"> </w:t>
      </w:r>
      <w:r w:rsidRPr="005F336A">
        <w:rPr>
          <w:rFonts w:eastAsiaTheme="minorHAnsi"/>
          <w:rtl/>
        </w:rPr>
        <w:t>وينبغي</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يقصد</w:t>
      </w:r>
      <w:r>
        <w:rPr>
          <w:rFonts w:eastAsiaTheme="minorHAnsi"/>
          <w:rtl/>
        </w:rPr>
        <w:t xml:space="preserve"> </w:t>
      </w:r>
      <w:r w:rsidRPr="005F336A">
        <w:rPr>
          <w:rFonts w:eastAsiaTheme="minorHAnsi"/>
          <w:rtl/>
        </w:rPr>
        <w:t>المقتل،</w:t>
      </w:r>
      <w:r>
        <w:rPr>
          <w:rFonts w:eastAsiaTheme="minorHAnsi"/>
          <w:rtl/>
        </w:rPr>
        <w:t xml:space="preserve"> </w:t>
      </w:r>
      <w:r w:rsidRPr="005F336A">
        <w:rPr>
          <w:rFonts w:eastAsiaTheme="minorHAnsi"/>
          <w:rtl/>
        </w:rPr>
        <w:t>بل</w:t>
      </w:r>
      <w:r>
        <w:rPr>
          <w:rFonts w:eastAsiaTheme="minorHAnsi"/>
          <w:rtl/>
        </w:rPr>
        <w:t xml:space="preserve"> </w:t>
      </w:r>
      <w:r w:rsidRPr="005F336A">
        <w:rPr>
          <w:rFonts w:eastAsiaTheme="minorHAnsi"/>
          <w:rtl/>
        </w:rPr>
        <w:t>الساق</w:t>
      </w:r>
      <w:r>
        <w:rPr>
          <w:rFonts w:eastAsiaTheme="minorHAnsi"/>
          <w:rtl/>
        </w:rPr>
        <w:t xml:space="preserve"> </w:t>
      </w:r>
      <w:r w:rsidRPr="005F336A">
        <w:rPr>
          <w:rFonts w:eastAsiaTheme="minorHAnsi"/>
          <w:rtl/>
        </w:rPr>
        <w:t>والفخذ</w:t>
      </w:r>
      <w:r>
        <w:rPr>
          <w:rFonts w:eastAsiaTheme="minorHAnsi"/>
          <w:rtl/>
        </w:rPr>
        <w:t xml:space="preserve"> </w:t>
      </w:r>
      <w:r w:rsidRPr="005F336A">
        <w:rPr>
          <w:rFonts w:eastAsiaTheme="minorHAnsi"/>
          <w:rtl/>
        </w:rPr>
        <w:t>وما</w:t>
      </w:r>
      <w:r>
        <w:rPr>
          <w:rFonts w:eastAsiaTheme="minorHAnsi"/>
          <w:rtl/>
        </w:rPr>
        <w:t xml:space="preserve"> </w:t>
      </w:r>
      <w:r w:rsidRPr="005F336A">
        <w:rPr>
          <w:rFonts w:eastAsiaTheme="minorHAnsi"/>
          <w:rtl/>
        </w:rPr>
        <w:t>شابهه)</w:t>
      </w:r>
      <w:r>
        <w:rPr>
          <w:rFonts w:eastAsiaTheme="minorHAnsi"/>
          <w:rtl/>
        </w:rPr>
        <w:t xml:space="preserve"> </w:t>
      </w:r>
      <w:r w:rsidRPr="005422D7">
        <w:rPr>
          <w:rStyle w:val="af0"/>
          <w:sz w:val="24"/>
          <w:szCs w:val="24"/>
          <w:rtl/>
        </w:rPr>
        <w:t>(</w:t>
      </w:r>
      <w:r w:rsidRPr="005422D7">
        <w:rPr>
          <w:rStyle w:val="af0"/>
          <w:sz w:val="24"/>
          <w:szCs w:val="24"/>
          <w:rtl/>
        </w:rPr>
        <w:footnoteReference w:id="238"/>
      </w:r>
      <w:r w:rsidRPr="005422D7">
        <w:rPr>
          <w:rStyle w:val="af0"/>
          <w:sz w:val="24"/>
          <w:szCs w:val="24"/>
          <w:rtl/>
        </w:rPr>
        <w:t>)</w:t>
      </w:r>
    </w:p>
    <w:p w14:paraId="187A4B12" w14:textId="77777777" w:rsidR="00DB4E6A" w:rsidRDefault="00DB4E6A" w:rsidP="00EB47FB">
      <w:pPr>
        <w:pStyle w:val="aaa4"/>
        <w:rPr>
          <w:rtl/>
        </w:rPr>
      </w:pPr>
      <w:bookmarkStart w:id="150" w:name="_Toc461045748"/>
      <w:bookmarkStart w:id="151" w:name="_Toc462291068"/>
      <w:r w:rsidRPr="005F336A">
        <w:rPr>
          <w:rtl/>
        </w:rPr>
        <w:t>ح</w:t>
      </w:r>
      <w:r>
        <w:rPr>
          <w:rtl/>
        </w:rPr>
        <w:t xml:space="preserve"> ـ </w:t>
      </w:r>
      <w:r w:rsidRPr="005F336A">
        <w:rPr>
          <w:rtl/>
        </w:rPr>
        <w:t>اتخاذ</w:t>
      </w:r>
      <w:r>
        <w:rPr>
          <w:rtl/>
        </w:rPr>
        <w:t xml:space="preserve"> </w:t>
      </w:r>
      <w:r w:rsidRPr="005F336A">
        <w:rPr>
          <w:rtl/>
        </w:rPr>
        <w:t>الأعوان</w:t>
      </w:r>
      <w:r>
        <w:rPr>
          <w:rtl/>
        </w:rPr>
        <w:t>:</w:t>
      </w:r>
      <w:bookmarkEnd w:id="150"/>
      <w:bookmarkEnd w:id="151"/>
    </w:p>
    <w:p w14:paraId="269EBF77" w14:textId="77777777" w:rsidR="00DB4E6A" w:rsidRPr="005F336A" w:rsidRDefault="00DB4E6A" w:rsidP="00EB47FB">
      <w:pPr>
        <w:pStyle w:val="aaac"/>
        <w:rPr>
          <w:rFonts w:eastAsiaTheme="minorHAnsi"/>
          <w:rtl/>
        </w:rPr>
      </w:pPr>
      <w:r w:rsidRPr="005F336A">
        <w:rPr>
          <w:rFonts w:eastAsiaTheme="minorHAnsi"/>
          <w:rtl/>
        </w:rPr>
        <w:t>يرى</w:t>
      </w:r>
      <w:r>
        <w:rPr>
          <w:rFonts w:eastAsiaTheme="minorHAnsi"/>
          <w:rtl/>
        </w:rPr>
        <w:t xml:space="preserve"> </w:t>
      </w:r>
      <w:r w:rsidRPr="005F336A">
        <w:rPr>
          <w:rFonts w:eastAsiaTheme="minorHAnsi"/>
          <w:rtl/>
        </w:rPr>
        <w:t>الغزالي</w:t>
      </w:r>
      <w:r>
        <w:rPr>
          <w:rFonts w:eastAsiaTheme="minorHAnsi"/>
          <w:rtl/>
        </w:rPr>
        <w:t xml:space="preserve"> </w:t>
      </w:r>
      <w:r>
        <w:rPr>
          <w:rFonts w:eastAsiaTheme="minorHAnsi" w:hint="cs"/>
          <w:rtl/>
        </w:rPr>
        <w:t xml:space="preserve">أنه </w:t>
      </w:r>
      <w:r w:rsidRPr="005F336A">
        <w:rPr>
          <w:rFonts w:eastAsiaTheme="minorHAnsi"/>
          <w:rtl/>
        </w:rPr>
        <w:t>عند</w:t>
      </w:r>
      <w:r>
        <w:rPr>
          <w:rFonts w:eastAsiaTheme="minorHAnsi"/>
          <w:rtl/>
        </w:rPr>
        <w:t xml:space="preserve"> </w:t>
      </w:r>
      <w:r w:rsidRPr="005F336A">
        <w:rPr>
          <w:rFonts w:eastAsiaTheme="minorHAnsi"/>
          <w:rtl/>
        </w:rPr>
        <w:t>عجز</w:t>
      </w:r>
      <w:r>
        <w:rPr>
          <w:rFonts w:eastAsiaTheme="minorHAnsi" w:hint="cs"/>
          <w:rtl/>
        </w:rPr>
        <w:t xml:space="preserve"> المنكر للمنكر </w:t>
      </w:r>
      <w:r w:rsidRPr="005F336A">
        <w:rPr>
          <w:rFonts w:eastAsiaTheme="minorHAnsi"/>
          <w:rtl/>
        </w:rPr>
        <w:t>عن</w:t>
      </w:r>
      <w:r>
        <w:rPr>
          <w:rFonts w:eastAsiaTheme="minorHAnsi"/>
          <w:rtl/>
        </w:rPr>
        <w:t xml:space="preserve"> </w:t>
      </w:r>
      <w:r w:rsidRPr="005F336A">
        <w:rPr>
          <w:rFonts w:eastAsiaTheme="minorHAnsi"/>
          <w:rtl/>
        </w:rPr>
        <w:t>مباشرة</w:t>
      </w:r>
      <w:r>
        <w:rPr>
          <w:rFonts w:eastAsiaTheme="minorHAnsi"/>
          <w:rtl/>
        </w:rPr>
        <w:t xml:space="preserve"> </w:t>
      </w:r>
      <w:r w:rsidRPr="005F336A">
        <w:rPr>
          <w:rFonts w:eastAsiaTheme="minorHAnsi"/>
          <w:rtl/>
        </w:rPr>
        <w:t>الإنكار</w:t>
      </w:r>
      <w:r>
        <w:rPr>
          <w:rFonts w:eastAsiaTheme="minorHAnsi"/>
          <w:rtl/>
        </w:rPr>
        <w:t xml:space="preserve"> </w:t>
      </w:r>
      <w:r w:rsidRPr="005F336A">
        <w:rPr>
          <w:rFonts w:eastAsiaTheme="minorHAnsi"/>
          <w:rtl/>
        </w:rPr>
        <w:t>بنفسه</w:t>
      </w:r>
      <w:r>
        <w:rPr>
          <w:rFonts w:eastAsiaTheme="minorHAnsi"/>
          <w:rtl/>
        </w:rPr>
        <w:t xml:space="preserve"> </w:t>
      </w:r>
      <w:r>
        <w:rPr>
          <w:rFonts w:eastAsiaTheme="minorHAnsi" w:hint="cs"/>
          <w:rtl/>
        </w:rPr>
        <w:t xml:space="preserve">يجوز له </w:t>
      </w:r>
      <w:r w:rsidRPr="005F336A">
        <w:rPr>
          <w:rFonts w:eastAsiaTheme="minorHAnsi"/>
          <w:rtl/>
        </w:rPr>
        <w:t>الاستعانة،</w:t>
      </w:r>
      <w:r>
        <w:rPr>
          <w:rFonts w:eastAsiaTheme="minorHAnsi"/>
          <w:rtl/>
        </w:rPr>
        <w:t xml:space="preserve"> </w:t>
      </w:r>
      <w:r w:rsidRPr="005F336A">
        <w:rPr>
          <w:rFonts w:eastAsiaTheme="minorHAnsi"/>
          <w:rtl/>
        </w:rPr>
        <w:t>بل</w:t>
      </w:r>
      <w:r>
        <w:rPr>
          <w:rFonts w:eastAsiaTheme="minorHAnsi"/>
          <w:rtl/>
        </w:rPr>
        <w:t xml:space="preserve"> </w:t>
      </w:r>
      <w:r w:rsidRPr="005F336A">
        <w:rPr>
          <w:rFonts w:eastAsiaTheme="minorHAnsi"/>
          <w:rtl/>
        </w:rPr>
        <w:t>وجوبها</w:t>
      </w:r>
      <w:r>
        <w:rPr>
          <w:rFonts w:eastAsiaTheme="minorHAnsi"/>
          <w:rtl/>
        </w:rPr>
        <w:t xml:space="preserve"> </w:t>
      </w:r>
      <w:r w:rsidRPr="005F336A">
        <w:rPr>
          <w:rFonts w:eastAsiaTheme="minorHAnsi"/>
          <w:rtl/>
        </w:rPr>
        <w:t>خاصة</w:t>
      </w:r>
      <w:r>
        <w:rPr>
          <w:rFonts w:eastAsiaTheme="minorHAnsi"/>
          <w:rtl/>
        </w:rPr>
        <w:t xml:space="preserve"> </w:t>
      </w:r>
      <w:r w:rsidRPr="005F336A">
        <w:rPr>
          <w:rFonts w:eastAsiaTheme="minorHAnsi"/>
          <w:rtl/>
        </w:rPr>
        <w:t>عند</w:t>
      </w:r>
      <w:r>
        <w:rPr>
          <w:rFonts w:eastAsiaTheme="minorHAnsi"/>
          <w:rtl/>
        </w:rPr>
        <w:t xml:space="preserve"> </w:t>
      </w:r>
      <w:r w:rsidRPr="005F336A">
        <w:rPr>
          <w:rFonts w:eastAsiaTheme="minorHAnsi"/>
          <w:rtl/>
        </w:rPr>
        <w:t>استعانة</w:t>
      </w:r>
      <w:r>
        <w:rPr>
          <w:rFonts w:eastAsiaTheme="minorHAnsi"/>
          <w:rtl/>
        </w:rPr>
        <w:t xml:space="preserve"> </w:t>
      </w:r>
      <w:r w:rsidRPr="005F336A">
        <w:rPr>
          <w:rFonts w:eastAsiaTheme="minorHAnsi"/>
          <w:rtl/>
        </w:rPr>
        <w:t>الفاسق</w:t>
      </w:r>
      <w:r>
        <w:rPr>
          <w:rFonts w:eastAsiaTheme="minorHAnsi"/>
          <w:rtl/>
        </w:rPr>
        <w:t xml:space="preserve"> </w:t>
      </w:r>
      <w:r w:rsidRPr="005F336A">
        <w:rPr>
          <w:rFonts w:eastAsiaTheme="minorHAnsi"/>
          <w:rtl/>
        </w:rPr>
        <w:t>بأعوانه</w:t>
      </w:r>
      <w:r>
        <w:rPr>
          <w:rFonts w:eastAsiaTheme="minorHAnsi"/>
          <w:rtl/>
        </w:rPr>
        <w:t xml:space="preserve"> </w:t>
      </w:r>
      <w:r w:rsidRPr="005F336A">
        <w:rPr>
          <w:rFonts w:eastAsiaTheme="minorHAnsi"/>
          <w:rtl/>
        </w:rPr>
        <w:t>(لأنه</w:t>
      </w:r>
      <w:r>
        <w:rPr>
          <w:rFonts w:eastAsiaTheme="minorHAnsi"/>
          <w:rtl/>
        </w:rPr>
        <w:t xml:space="preserve"> </w:t>
      </w:r>
      <w:r w:rsidRPr="005F336A">
        <w:rPr>
          <w:rFonts w:eastAsiaTheme="minorHAnsi"/>
          <w:rtl/>
        </w:rPr>
        <w:t>إذا</w:t>
      </w:r>
      <w:r>
        <w:rPr>
          <w:rFonts w:eastAsiaTheme="minorHAnsi"/>
          <w:rtl/>
        </w:rPr>
        <w:t xml:space="preserve"> </w:t>
      </w:r>
      <w:r w:rsidRPr="005F336A">
        <w:rPr>
          <w:rFonts w:eastAsiaTheme="minorHAnsi"/>
          <w:rtl/>
        </w:rPr>
        <w:t>جاز</w:t>
      </w:r>
      <w:r>
        <w:rPr>
          <w:rFonts w:eastAsiaTheme="minorHAnsi"/>
          <w:rtl/>
        </w:rPr>
        <w:t xml:space="preserve"> </w:t>
      </w:r>
      <w:r w:rsidRPr="005F336A">
        <w:rPr>
          <w:rFonts w:eastAsiaTheme="minorHAnsi"/>
          <w:rtl/>
        </w:rPr>
        <w:t>للآحاد</w:t>
      </w:r>
      <w:r>
        <w:rPr>
          <w:rFonts w:eastAsiaTheme="minorHAnsi"/>
          <w:rtl/>
        </w:rPr>
        <w:t xml:space="preserve"> </w:t>
      </w:r>
      <w:r w:rsidRPr="005F336A">
        <w:rPr>
          <w:rFonts w:eastAsiaTheme="minorHAnsi"/>
          <w:rtl/>
        </w:rPr>
        <w:t>الأمر</w:t>
      </w:r>
      <w:r>
        <w:rPr>
          <w:rFonts w:eastAsiaTheme="minorHAnsi"/>
          <w:rtl/>
        </w:rPr>
        <w:t xml:space="preserve"> </w:t>
      </w:r>
      <w:r w:rsidRPr="005F336A">
        <w:rPr>
          <w:rFonts w:eastAsiaTheme="minorHAnsi"/>
          <w:rtl/>
        </w:rPr>
        <w:t>بالمعروف،</w:t>
      </w:r>
      <w:r>
        <w:rPr>
          <w:rFonts w:eastAsiaTheme="minorHAnsi" w:hint="cs"/>
          <w:rtl/>
        </w:rPr>
        <w:t xml:space="preserve"> </w:t>
      </w:r>
      <w:r w:rsidRPr="005F336A">
        <w:rPr>
          <w:rFonts w:eastAsiaTheme="minorHAnsi"/>
          <w:rtl/>
        </w:rPr>
        <w:t>وأوائل</w:t>
      </w:r>
      <w:r>
        <w:rPr>
          <w:rFonts w:eastAsiaTheme="minorHAnsi"/>
          <w:rtl/>
        </w:rPr>
        <w:t xml:space="preserve"> </w:t>
      </w:r>
      <w:r w:rsidRPr="005F336A">
        <w:rPr>
          <w:rFonts w:eastAsiaTheme="minorHAnsi"/>
          <w:rtl/>
        </w:rPr>
        <w:t>درجاته</w:t>
      </w:r>
      <w:r>
        <w:rPr>
          <w:rFonts w:eastAsiaTheme="minorHAnsi"/>
          <w:rtl/>
        </w:rPr>
        <w:t xml:space="preserve"> </w:t>
      </w:r>
      <w:r w:rsidRPr="005F336A">
        <w:rPr>
          <w:rFonts w:eastAsiaTheme="minorHAnsi"/>
          <w:rtl/>
        </w:rPr>
        <w:t>تجر</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ثوان،</w:t>
      </w:r>
      <w:r>
        <w:rPr>
          <w:rFonts w:eastAsiaTheme="minorHAnsi"/>
          <w:rtl/>
        </w:rPr>
        <w:t xml:space="preserve"> </w:t>
      </w:r>
      <w:r w:rsidRPr="005F336A">
        <w:rPr>
          <w:rFonts w:eastAsiaTheme="minorHAnsi"/>
          <w:rtl/>
        </w:rPr>
        <w:t>والثواني</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ثوالث</w:t>
      </w:r>
      <w:r>
        <w:rPr>
          <w:rFonts w:eastAsiaTheme="minorHAnsi" w:hint="cs"/>
          <w:rtl/>
        </w:rPr>
        <w:t>،</w:t>
      </w:r>
      <w:r>
        <w:rPr>
          <w:rFonts w:eastAsiaTheme="minorHAnsi"/>
          <w:rtl/>
        </w:rPr>
        <w:t xml:space="preserve"> </w:t>
      </w:r>
      <w:r w:rsidRPr="005F336A">
        <w:rPr>
          <w:rFonts w:eastAsiaTheme="minorHAnsi"/>
          <w:rtl/>
        </w:rPr>
        <w:t>وقد</w:t>
      </w:r>
      <w:r>
        <w:rPr>
          <w:rFonts w:eastAsiaTheme="minorHAnsi"/>
          <w:rtl/>
        </w:rPr>
        <w:t xml:space="preserve"> </w:t>
      </w:r>
      <w:r w:rsidRPr="005F336A">
        <w:rPr>
          <w:rFonts w:eastAsiaTheme="minorHAnsi"/>
          <w:rtl/>
        </w:rPr>
        <w:t>ينتهي</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محالة</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التضارب</w:t>
      </w:r>
      <w:r>
        <w:rPr>
          <w:rFonts w:eastAsiaTheme="minorHAnsi"/>
          <w:rtl/>
        </w:rPr>
        <w:t xml:space="preserve"> </w:t>
      </w:r>
      <w:r w:rsidRPr="005F336A">
        <w:rPr>
          <w:rFonts w:eastAsiaTheme="minorHAnsi"/>
          <w:rtl/>
        </w:rPr>
        <w:t>والتضارب</w:t>
      </w:r>
      <w:r>
        <w:rPr>
          <w:rFonts w:eastAsiaTheme="minorHAnsi"/>
          <w:rtl/>
        </w:rPr>
        <w:t xml:space="preserve"> </w:t>
      </w:r>
      <w:r w:rsidRPr="005F336A">
        <w:rPr>
          <w:rFonts w:eastAsiaTheme="minorHAnsi"/>
          <w:rtl/>
        </w:rPr>
        <w:t>يدعو</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التعاون</w:t>
      </w:r>
      <w:r>
        <w:rPr>
          <w:rFonts w:eastAsiaTheme="minorHAnsi" w:hint="cs"/>
          <w:rtl/>
        </w:rPr>
        <w:t>،</w:t>
      </w:r>
      <w:r>
        <w:rPr>
          <w:rFonts w:eastAsiaTheme="minorHAnsi"/>
          <w:rtl/>
        </w:rPr>
        <w:t xml:space="preserve"> </w:t>
      </w:r>
      <w:r w:rsidRPr="005F336A">
        <w:rPr>
          <w:rFonts w:eastAsiaTheme="minorHAnsi"/>
          <w:rtl/>
        </w:rPr>
        <w:t>فلا</w:t>
      </w:r>
      <w:r>
        <w:rPr>
          <w:rFonts w:eastAsiaTheme="minorHAnsi"/>
          <w:rtl/>
        </w:rPr>
        <w:t xml:space="preserve"> </w:t>
      </w:r>
      <w:r w:rsidRPr="005F336A">
        <w:rPr>
          <w:rFonts w:eastAsiaTheme="minorHAnsi"/>
          <w:rtl/>
        </w:rPr>
        <w:t>ينبغي</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يبالي</w:t>
      </w:r>
      <w:r>
        <w:rPr>
          <w:rFonts w:eastAsiaTheme="minorHAnsi"/>
          <w:rtl/>
        </w:rPr>
        <w:t xml:space="preserve"> </w:t>
      </w:r>
      <w:r w:rsidRPr="005F336A">
        <w:rPr>
          <w:rFonts w:eastAsiaTheme="minorHAnsi"/>
          <w:rtl/>
        </w:rPr>
        <w:t>بلوازم</w:t>
      </w:r>
      <w:r>
        <w:rPr>
          <w:rFonts w:eastAsiaTheme="minorHAnsi"/>
          <w:rtl/>
        </w:rPr>
        <w:t xml:space="preserve"> </w:t>
      </w:r>
      <w:r w:rsidRPr="005F336A">
        <w:rPr>
          <w:rFonts w:eastAsiaTheme="minorHAnsi"/>
          <w:rtl/>
        </w:rPr>
        <w:t>الأمر</w:t>
      </w:r>
      <w:r>
        <w:rPr>
          <w:rFonts w:eastAsiaTheme="minorHAnsi"/>
          <w:rtl/>
        </w:rPr>
        <w:t xml:space="preserve"> </w:t>
      </w:r>
      <w:r w:rsidRPr="005F336A">
        <w:rPr>
          <w:rFonts w:eastAsiaTheme="minorHAnsi"/>
          <w:rtl/>
        </w:rPr>
        <w:t>بالمعروف</w:t>
      </w:r>
      <w:r>
        <w:rPr>
          <w:rFonts w:eastAsiaTheme="minorHAnsi"/>
          <w:rtl/>
        </w:rPr>
        <w:t>)</w:t>
      </w:r>
      <w:r w:rsidRPr="005422D7">
        <w:rPr>
          <w:rStyle w:val="af0"/>
          <w:sz w:val="24"/>
          <w:szCs w:val="24"/>
          <w:rtl/>
        </w:rPr>
        <w:t>(</w:t>
      </w:r>
      <w:r w:rsidRPr="005422D7">
        <w:rPr>
          <w:rStyle w:val="af0"/>
          <w:sz w:val="24"/>
          <w:szCs w:val="24"/>
          <w:rtl/>
        </w:rPr>
        <w:footnoteReference w:id="239"/>
      </w:r>
      <w:r w:rsidRPr="005422D7">
        <w:rPr>
          <w:rStyle w:val="af0"/>
          <w:sz w:val="24"/>
          <w:szCs w:val="24"/>
          <w:rtl/>
        </w:rPr>
        <w:t>)</w:t>
      </w:r>
      <w:r w:rsidRPr="005F336A">
        <w:rPr>
          <w:rFonts w:eastAsiaTheme="minorHAnsi"/>
          <w:rtl/>
        </w:rPr>
        <w:t>،وهذا</w:t>
      </w:r>
      <w:r>
        <w:rPr>
          <w:rFonts w:eastAsiaTheme="minorHAnsi"/>
          <w:rtl/>
        </w:rPr>
        <w:t xml:space="preserve"> </w:t>
      </w:r>
      <w:r w:rsidRPr="005F336A">
        <w:rPr>
          <w:rFonts w:eastAsiaTheme="minorHAnsi"/>
          <w:rtl/>
        </w:rPr>
        <w:t>بشرط</w:t>
      </w:r>
      <w:r>
        <w:rPr>
          <w:rFonts w:eastAsiaTheme="minorHAnsi"/>
          <w:rtl/>
        </w:rPr>
        <w:t xml:space="preserve"> </w:t>
      </w:r>
      <w:r w:rsidRPr="005F336A">
        <w:rPr>
          <w:rFonts w:eastAsiaTheme="minorHAnsi"/>
          <w:rtl/>
        </w:rPr>
        <w:t>عدم</w:t>
      </w:r>
      <w:r>
        <w:rPr>
          <w:rFonts w:eastAsiaTheme="minorHAnsi"/>
          <w:rtl/>
        </w:rPr>
        <w:t xml:space="preserve"> </w:t>
      </w:r>
      <w:r w:rsidRPr="005F336A">
        <w:rPr>
          <w:rFonts w:eastAsiaTheme="minorHAnsi"/>
          <w:rtl/>
        </w:rPr>
        <w:t>أدائه</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فتنة</w:t>
      </w:r>
      <w:r>
        <w:rPr>
          <w:rFonts w:eastAsiaTheme="minorHAnsi"/>
          <w:rtl/>
        </w:rPr>
        <w:t xml:space="preserve"> </w:t>
      </w:r>
      <w:r w:rsidRPr="005F336A">
        <w:rPr>
          <w:rFonts w:eastAsiaTheme="minorHAnsi"/>
          <w:rtl/>
        </w:rPr>
        <w:t>أكبر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المنكر</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يريد</w:t>
      </w:r>
      <w:r>
        <w:rPr>
          <w:rFonts w:eastAsiaTheme="minorHAnsi"/>
          <w:rtl/>
        </w:rPr>
        <w:t xml:space="preserve"> </w:t>
      </w:r>
      <w:r w:rsidRPr="005F336A">
        <w:rPr>
          <w:rFonts w:eastAsiaTheme="minorHAnsi"/>
          <w:rtl/>
        </w:rPr>
        <w:t>تغييره</w:t>
      </w:r>
      <w:r>
        <w:rPr>
          <w:rFonts w:eastAsiaTheme="minorHAnsi"/>
          <w:rtl/>
        </w:rPr>
        <w:t xml:space="preserve"> ـ </w:t>
      </w:r>
      <w:r w:rsidRPr="005F336A">
        <w:rPr>
          <w:rFonts w:eastAsiaTheme="minorHAnsi"/>
          <w:rtl/>
        </w:rPr>
        <w:t>كما</w:t>
      </w:r>
      <w:r>
        <w:rPr>
          <w:rFonts w:eastAsiaTheme="minorHAnsi"/>
          <w:rtl/>
        </w:rPr>
        <w:t xml:space="preserve"> </w:t>
      </w:r>
      <w:r w:rsidRPr="005F336A">
        <w:rPr>
          <w:rFonts w:eastAsiaTheme="minorHAnsi"/>
          <w:rtl/>
        </w:rPr>
        <w:t>سبق</w:t>
      </w:r>
      <w:r>
        <w:rPr>
          <w:rFonts w:eastAsiaTheme="minorHAnsi"/>
          <w:rtl/>
        </w:rPr>
        <w:t xml:space="preserve"> </w:t>
      </w:r>
      <w:r w:rsidRPr="005F336A">
        <w:rPr>
          <w:rFonts w:eastAsiaTheme="minorHAnsi"/>
          <w:rtl/>
        </w:rPr>
        <w:t>بيانه</w:t>
      </w:r>
      <w:r>
        <w:rPr>
          <w:rFonts w:eastAsiaTheme="minorHAnsi" w:hint="cs"/>
          <w:rtl/>
        </w:rPr>
        <w:t xml:space="preserve"> </w:t>
      </w:r>
      <w:r>
        <w:rPr>
          <w:rFonts w:eastAsiaTheme="minorHAnsi"/>
          <w:rtl/>
        </w:rPr>
        <w:t>ـ</w:t>
      </w:r>
    </w:p>
    <w:p w14:paraId="33240E79" w14:textId="77777777" w:rsidR="00DB4E6A" w:rsidRPr="00EB561D" w:rsidRDefault="00DB4E6A" w:rsidP="00EB561D">
      <w:pPr>
        <w:pStyle w:val="aaac"/>
        <w:rPr>
          <w:rStyle w:val="aaacChar"/>
          <w:rFonts w:eastAsiaTheme="minorHAnsi"/>
          <w:rtl/>
        </w:rPr>
      </w:pPr>
      <w:r w:rsidRPr="005F336A">
        <w:rPr>
          <w:rFonts w:eastAsiaTheme="minorHAnsi"/>
          <w:rtl/>
        </w:rPr>
        <w:t>هذه</w:t>
      </w:r>
      <w:r>
        <w:rPr>
          <w:rFonts w:eastAsiaTheme="minorHAnsi"/>
          <w:rtl/>
        </w:rPr>
        <w:t xml:space="preserve"> </w:t>
      </w:r>
      <w:r w:rsidRPr="005F336A">
        <w:rPr>
          <w:rFonts w:eastAsiaTheme="minorHAnsi"/>
          <w:rtl/>
        </w:rPr>
        <w:t>هي</w:t>
      </w:r>
      <w:r>
        <w:rPr>
          <w:rFonts w:eastAsiaTheme="minorHAnsi"/>
          <w:rtl/>
        </w:rPr>
        <w:t xml:space="preserve"> </w:t>
      </w:r>
      <w:r w:rsidRPr="005F336A">
        <w:rPr>
          <w:rFonts w:eastAsiaTheme="minorHAnsi"/>
          <w:rtl/>
        </w:rPr>
        <w:t>المراتب</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يراها</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للإصلاح</w:t>
      </w:r>
      <w:r>
        <w:rPr>
          <w:rFonts w:eastAsiaTheme="minorHAnsi"/>
          <w:rtl/>
        </w:rPr>
        <w:t xml:space="preserve"> </w:t>
      </w:r>
      <w:r w:rsidRPr="005F336A">
        <w:rPr>
          <w:rFonts w:eastAsiaTheme="minorHAnsi"/>
          <w:rtl/>
        </w:rPr>
        <w:t>الاجتماعي</w:t>
      </w:r>
      <w:r>
        <w:rPr>
          <w:rFonts w:eastAsiaTheme="minorHAnsi"/>
          <w:rtl/>
        </w:rPr>
        <w:t xml:space="preserve"> </w:t>
      </w:r>
      <w:r w:rsidRPr="005F336A">
        <w:rPr>
          <w:rFonts w:eastAsiaTheme="minorHAnsi"/>
          <w:rtl/>
        </w:rPr>
        <w:t>وهي</w:t>
      </w:r>
      <w:r>
        <w:rPr>
          <w:rFonts w:eastAsiaTheme="minorHAnsi"/>
          <w:rtl/>
        </w:rPr>
        <w:t xml:space="preserve"> </w:t>
      </w:r>
      <w:r w:rsidRPr="005F336A">
        <w:rPr>
          <w:rFonts w:eastAsiaTheme="minorHAnsi"/>
          <w:rtl/>
        </w:rPr>
        <w:t>ترينا</w:t>
      </w:r>
      <w:r>
        <w:rPr>
          <w:rFonts w:eastAsiaTheme="minorHAnsi"/>
          <w:rtl/>
        </w:rPr>
        <w:t xml:space="preserve"> </w:t>
      </w:r>
      <w:r w:rsidRPr="005F336A">
        <w:rPr>
          <w:rFonts w:eastAsiaTheme="minorHAnsi"/>
          <w:rtl/>
        </w:rPr>
        <w:t>مدى</w:t>
      </w:r>
      <w:r>
        <w:rPr>
          <w:rFonts w:eastAsiaTheme="minorHAnsi"/>
          <w:rtl/>
        </w:rPr>
        <w:t xml:space="preserve"> </w:t>
      </w:r>
      <w:r w:rsidRPr="005F336A">
        <w:rPr>
          <w:rFonts w:eastAsiaTheme="minorHAnsi"/>
          <w:rtl/>
        </w:rPr>
        <w:t>اتساع</w:t>
      </w:r>
      <w:r>
        <w:rPr>
          <w:rFonts w:eastAsiaTheme="minorHAnsi"/>
          <w:rtl/>
        </w:rPr>
        <w:t xml:space="preserve"> </w:t>
      </w:r>
      <w:r w:rsidRPr="005F336A">
        <w:rPr>
          <w:rFonts w:eastAsiaTheme="minorHAnsi"/>
          <w:rtl/>
        </w:rPr>
        <w:t>مفهوم</w:t>
      </w:r>
      <w:r>
        <w:rPr>
          <w:rFonts w:eastAsiaTheme="minorHAnsi"/>
          <w:rtl/>
        </w:rPr>
        <w:t xml:space="preserve"> </w:t>
      </w:r>
      <w:r w:rsidRPr="005F336A">
        <w:rPr>
          <w:rFonts w:eastAsiaTheme="minorHAnsi"/>
          <w:rtl/>
        </w:rPr>
        <w:t>الإصلاح</w:t>
      </w:r>
      <w:r>
        <w:rPr>
          <w:rFonts w:eastAsiaTheme="minorHAnsi"/>
          <w:rtl/>
        </w:rPr>
        <w:t xml:space="preserve"> </w:t>
      </w:r>
      <w:r w:rsidRPr="005F336A">
        <w:rPr>
          <w:rFonts w:eastAsiaTheme="minorHAnsi"/>
          <w:rtl/>
        </w:rPr>
        <w:t>عنده،</w:t>
      </w:r>
      <w:r>
        <w:rPr>
          <w:rFonts w:eastAsiaTheme="minorHAnsi" w:hint="cs"/>
          <w:rtl/>
        </w:rPr>
        <w:t xml:space="preserve"> </w:t>
      </w:r>
      <w:r w:rsidRPr="005F336A">
        <w:rPr>
          <w:rFonts w:eastAsiaTheme="minorHAnsi"/>
          <w:rtl/>
        </w:rPr>
        <w:t>فليس</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بالتعريف</w:t>
      </w:r>
      <w:r>
        <w:rPr>
          <w:rFonts w:eastAsiaTheme="minorHAnsi"/>
          <w:rtl/>
        </w:rPr>
        <w:t xml:space="preserve"> </w:t>
      </w:r>
      <w:r w:rsidRPr="005F336A">
        <w:rPr>
          <w:rFonts w:eastAsiaTheme="minorHAnsi"/>
          <w:rtl/>
        </w:rPr>
        <w:t>الفقهي</w:t>
      </w:r>
      <w:r>
        <w:rPr>
          <w:rFonts w:eastAsiaTheme="minorHAnsi"/>
          <w:rtl/>
        </w:rPr>
        <w:t xml:space="preserve"> </w:t>
      </w:r>
      <w:r w:rsidRPr="005F336A">
        <w:rPr>
          <w:rFonts w:eastAsiaTheme="minorHAnsi"/>
          <w:rtl/>
        </w:rPr>
        <w:t>وحده،</w:t>
      </w:r>
      <w:r>
        <w:rPr>
          <w:rFonts w:eastAsiaTheme="minorHAnsi" w:hint="cs"/>
          <w:rtl/>
        </w:rPr>
        <w:t xml:space="preserve"> </w:t>
      </w:r>
      <w:r w:rsidRPr="005F336A">
        <w:rPr>
          <w:rFonts w:eastAsiaTheme="minorHAnsi"/>
          <w:rtl/>
        </w:rPr>
        <w:t>ولا</w:t>
      </w:r>
      <w:r>
        <w:rPr>
          <w:rFonts w:eastAsiaTheme="minorHAnsi"/>
          <w:rtl/>
        </w:rPr>
        <w:t xml:space="preserve"> </w:t>
      </w:r>
      <w:r w:rsidRPr="005F336A">
        <w:rPr>
          <w:rFonts w:eastAsiaTheme="minorHAnsi"/>
          <w:rtl/>
        </w:rPr>
        <w:t>بالوعظ</w:t>
      </w:r>
      <w:r>
        <w:rPr>
          <w:rFonts w:eastAsiaTheme="minorHAnsi"/>
          <w:rtl/>
        </w:rPr>
        <w:t xml:space="preserve"> </w:t>
      </w:r>
      <w:r w:rsidRPr="005F336A">
        <w:rPr>
          <w:rFonts w:eastAsiaTheme="minorHAnsi"/>
          <w:rtl/>
        </w:rPr>
        <w:t>المؤثر</w:t>
      </w:r>
      <w:r>
        <w:rPr>
          <w:rFonts w:eastAsiaTheme="minorHAnsi"/>
          <w:rtl/>
        </w:rPr>
        <w:t xml:space="preserve"> </w:t>
      </w:r>
      <w:r w:rsidRPr="005F336A">
        <w:rPr>
          <w:rFonts w:eastAsiaTheme="minorHAnsi"/>
          <w:rtl/>
        </w:rPr>
        <w:t>فقط،</w:t>
      </w:r>
      <w:r>
        <w:rPr>
          <w:rFonts w:eastAsiaTheme="minorHAnsi"/>
          <w:rtl/>
        </w:rPr>
        <w:t xml:space="preserve"> </w:t>
      </w:r>
      <w:r w:rsidRPr="005F336A">
        <w:rPr>
          <w:rFonts w:eastAsiaTheme="minorHAnsi"/>
          <w:rtl/>
        </w:rPr>
        <w:t>وإنما</w:t>
      </w:r>
      <w:r>
        <w:rPr>
          <w:rFonts w:eastAsiaTheme="minorHAnsi"/>
          <w:rtl/>
        </w:rPr>
        <w:t xml:space="preserve"> </w:t>
      </w:r>
      <w:r w:rsidRPr="005F336A">
        <w:rPr>
          <w:rFonts w:eastAsiaTheme="minorHAnsi"/>
          <w:rtl/>
        </w:rPr>
        <w:t>بكل</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يمكن</w:t>
      </w:r>
      <w:r>
        <w:rPr>
          <w:rFonts w:eastAsiaTheme="minorHAnsi"/>
          <w:rtl/>
        </w:rPr>
        <w:t xml:space="preserve"> </w:t>
      </w:r>
      <w:r w:rsidRPr="005F336A">
        <w:rPr>
          <w:rFonts w:eastAsiaTheme="minorHAnsi"/>
          <w:rtl/>
        </w:rPr>
        <w:t>اتخاذه</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وسائل</w:t>
      </w: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يعبر</w:t>
      </w:r>
      <w:r>
        <w:rPr>
          <w:rFonts w:eastAsiaTheme="minorHAnsi"/>
          <w:rtl/>
        </w:rPr>
        <w:t xml:space="preserve"> </w:t>
      </w:r>
      <w:r w:rsidRPr="005F336A">
        <w:rPr>
          <w:rFonts w:eastAsiaTheme="minorHAnsi"/>
          <w:rtl/>
        </w:rPr>
        <w:t>عنه</w:t>
      </w:r>
      <w:r>
        <w:rPr>
          <w:rFonts w:eastAsiaTheme="minorHAnsi"/>
          <w:rtl/>
        </w:rPr>
        <w:t xml:space="preserve"> </w:t>
      </w:r>
      <w:r w:rsidRPr="005F336A">
        <w:rPr>
          <w:rFonts w:eastAsiaTheme="minorHAnsi"/>
          <w:rtl/>
        </w:rPr>
        <w:t>بقوله:</w:t>
      </w:r>
      <w:r>
        <w:rPr>
          <w:rFonts w:eastAsiaTheme="minorHAnsi" w:hint="cs"/>
          <w:rtl/>
        </w:rPr>
        <w:t xml:space="preserve"> </w:t>
      </w:r>
      <w:r w:rsidRPr="005F336A">
        <w:rPr>
          <w:rFonts w:eastAsiaTheme="minorHAnsi"/>
          <w:rtl/>
        </w:rPr>
        <w:t>(كل</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قدر</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دفع</w:t>
      </w:r>
      <w:r>
        <w:rPr>
          <w:rFonts w:eastAsiaTheme="minorHAnsi"/>
          <w:rtl/>
        </w:rPr>
        <w:t xml:space="preserve"> </w:t>
      </w:r>
      <w:r w:rsidRPr="005F336A">
        <w:rPr>
          <w:rFonts w:eastAsiaTheme="minorHAnsi"/>
          <w:rtl/>
        </w:rPr>
        <w:t>منكر،فله</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يدفع</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بيده</w:t>
      </w:r>
      <w:r>
        <w:rPr>
          <w:rFonts w:eastAsiaTheme="minorHAnsi"/>
          <w:rtl/>
        </w:rPr>
        <w:t xml:space="preserve"> </w:t>
      </w:r>
      <w:r w:rsidRPr="005F336A">
        <w:rPr>
          <w:rFonts w:eastAsiaTheme="minorHAnsi"/>
          <w:rtl/>
        </w:rPr>
        <w:t>وبسلاحه</w:t>
      </w:r>
      <w:r>
        <w:rPr>
          <w:rFonts w:eastAsiaTheme="minorHAnsi"/>
          <w:rtl/>
        </w:rPr>
        <w:t xml:space="preserve"> </w:t>
      </w:r>
      <w:r w:rsidRPr="005F336A">
        <w:rPr>
          <w:rFonts w:eastAsiaTheme="minorHAnsi"/>
          <w:rtl/>
        </w:rPr>
        <w:t>وبنفسه</w:t>
      </w:r>
      <w:r>
        <w:rPr>
          <w:rFonts w:eastAsiaTheme="minorHAnsi"/>
          <w:rtl/>
        </w:rPr>
        <w:t xml:space="preserve"> </w:t>
      </w:r>
      <w:r w:rsidRPr="005F336A">
        <w:rPr>
          <w:rFonts w:eastAsiaTheme="minorHAnsi"/>
          <w:rtl/>
        </w:rPr>
        <w:t>وبأعوانه)</w:t>
      </w:r>
      <w:r w:rsidRPr="005422D7">
        <w:rPr>
          <w:rStyle w:val="af0"/>
          <w:sz w:val="24"/>
          <w:szCs w:val="24"/>
          <w:rtl/>
        </w:rPr>
        <w:t>(</w:t>
      </w:r>
      <w:r w:rsidRPr="005422D7">
        <w:rPr>
          <w:rStyle w:val="af0"/>
          <w:sz w:val="24"/>
          <w:szCs w:val="24"/>
          <w:rtl/>
        </w:rPr>
        <w:footnoteReference w:id="240"/>
      </w:r>
      <w:r w:rsidRPr="005422D7">
        <w:rPr>
          <w:rStyle w:val="af0"/>
          <w:sz w:val="24"/>
          <w:szCs w:val="24"/>
          <w:rtl/>
        </w:rPr>
        <w:t>)</w:t>
      </w:r>
      <w:r>
        <w:rPr>
          <w:rStyle w:val="aaacChar"/>
          <w:rFonts w:eastAsiaTheme="minorHAnsi"/>
          <w:rtl/>
        </w:rPr>
        <w:t xml:space="preserve"> </w:t>
      </w:r>
    </w:p>
    <w:p w14:paraId="094C146C" w14:textId="77777777" w:rsidR="00DB4E6A" w:rsidRPr="005F336A" w:rsidRDefault="00DB4E6A" w:rsidP="00EB561D">
      <w:pPr>
        <w:pStyle w:val="aaac"/>
        <w:rPr>
          <w:rFonts w:eastAsiaTheme="minorHAnsi"/>
          <w:rtl/>
        </w:rPr>
      </w:pPr>
      <w:r w:rsidRPr="005F336A">
        <w:rPr>
          <w:rFonts w:eastAsiaTheme="minorHAnsi"/>
          <w:rtl/>
        </w:rPr>
        <w:t>هذه</w:t>
      </w:r>
      <w:r>
        <w:rPr>
          <w:rFonts w:eastAsiaTheme="minorHAnsi"/>
          <w:rtl/>
        </w:rPr>
        <w:t xml:space="preserve"> </w:t>
      </w:r>
      <w:r w:rsidRPr="005F336A">
        <w:rPr>
          <w:rFonts w:eastAsiaTheme="minorHAnsi"/>
          <w:rtl/>
        </w:rPr>
        <w:t>هي</w:t>
      </w:r>
      <w:r>
        <w:rPr>
          <w:rFonts w:eastAsiaTheme="minorHAnsi"/>
          <w:rtl/>
        </w:rPr>
        <w:t xml:space="preserve"> </w:t>
      </w:r>
      <w:r w:rsidRPr="005F336A">
        <w:rPr>
          <w:rFonts w:eastAsiaTheme="minorHAnsi"/>
          <w:rtl/>
        </w:rPr>
        <w:t>الضوابط</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يضعها</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للإصلاح</w:t>
      </w:r>
      <w:r>
        <w:rPr>
          <w:rFonts w:eastAsiaTheme="minorHAnsi"/>
          <w:rtl/>
        </w:rPr>
        <w:t xml:space="preserve"> </w:t>
      </w:r>
      <w:r w:rsidRPr="005F336A">
        <w:rPr>
          <w:rFonts w:eastAsiaTheme="minorHAnsi"/>
          <w:rtl/>
        </w:rPr>
        <w:t>الاجتماعي،</w:t>
      </w:r>
      <w:r>
        <w:rPr>
          <w:rFonts w:eastAsiaTheme="minorHAnsi" w:hint="cs"/>
          <w:rtl/>
        </w:rPr>
        <w:t xml:space="preserve"> </w:t>
      </w:r>
      <w:r w:rsidRPr="005F336A">
        <w:rPr>
          <w:rFonts w:eastAsiaTheme="minorHAnsi"/>
          <w:rtl/>
        </w:rPr>
        <w:t>وهي</w:t>
      </w:r>
      <w:r>
        <w:rPr>
          <w:rFonts w:eastAsiaTheme="minorHAnsi"/>
          <w:rtl/>
        </w:rPr>
        <w:t xml:space="preserve"> </w:t>
      </w:r>
      <w:r w:rsidRPr="005F336A">
        <w:rPr>
          <w:rFonts w:eastAsiaTheme="minorHAnsi"/>
          <w:rtl/>
        </w:rPr>
        <w:t>ترينا</w:t>
      </w:r>
      <w:r>
        <w:rPr>
          <w:rFonts w:eastAsiaTheme="minorHAnsi"/>
          <w:rtl/>
        </w:rPr>
        <w:t xml:space="preserve"> </w:t>
      </w:r>
      <w:r w:rsidRPr="005F336A">
        <w:rPr>
          <w:rFonts w:eastAsiaTheme="minorHAnsi"/>
          <w:rtl/>
        </w:rPr>
        <w:t>مدى</w:t>
      </w:r>
      <w:r>
        <w:rPr>
          <w:rFonts w:eastAsiaTheme="minorHAnsi"/>
          <w:rtl/>
        </w:rPr>
        <w:t xml:space="preserve"> </w:t>
      </w:r>
      <w:r w:rsidRPr="005F336A">
        <w:rPr>
          <w:rFonts w:eastAsiaTheme="minorHAnsi"/>
          <w:rtl/>
        </w:rPr>
        <w:t>اتساع</w:t>
      </w:r>
      <w:r>
        <w:rPr>
          <w:rFonts w:eastAsiaTheme="minorHAnsi"/>
          <w:rtl/>
        </w:rPr>
        <w:t xml:space="preserve"> </w:t>
      </w:r>
      <w:r w:rsidRPr="005F336A">
        <w:rPr>
          <w:rFonts w:eastAsiaTheme="minorHAnsi"/>
          <w:rtl/>
        </w:rPr>
        <w:t>تصوره</w:t>
      </w:r>
      <w:r>
        <w:rPr>
          <w:rFonts w:eastAsiaTheme="minorHAnsi"/>
          <w:rtl/>
        </w:rPr>
        <w:t xml:space="preserve"> </w:t>
      </w:r>
      <w:r w:rsidRPr="005F336A">
        <w:rPr>
          <w:rFonts w:eastAsiaTheme="minorHAnsi"/>
          <w:rtl/>
        </w:rPr>
        <w:t>لمفهوم</w:t>
      </w:r>
      <w:r>
        <w:rPr>
          <w:rFonts w:eastAsiaTheme="minorHAnsi"/>
          <w:rtl/>
        </w:rPr>
        <w:t xml:space="preserve"> </w:t>
      </w:r>
      <w:r w:rsidRPr="005F336A">
        <w:rPr>
          <w:rFonts w:eastAsiaTheme="minorHAnsi"/>
          <w:rtl/>
        </w:rPr>
        <w:t>الإصلاح،</w:t>
      </w:r>
      <w:r>
        <w:rPr>
          <w:rFonts w:eastAsiaTheme="minorHAnsi" w:hint="cs"/>
          <w:rtl/>
        </w:rPr>
        <w:t xml:space="preserve"> </w:t>
      </w:r>
      <w:r w:rsidRPr="005F336A">
        <w:rPr>
          <w:rFonts w:eastAsiaTheme="minorHAnsi"/>
          <w:rtl/>
        </w:rPr>
        <w:t>بحيث</w:t>
      </w:r>
      <w:r>
        <w:rPr>
          <w:rFonts w:eastAsiaTheme="minorHAnsi"/>
          <w:rtl/>
        </w:rPr>
        <w:t xml:space="preserve"> </w:t>
      </w:r>
      <w:r w:rsidRPr="005F336A">
        <w:rPr>
          <w:rFonts w:eastAsiaTheme="minorHAnsi"/>
          <w:rtl/>
        </w:rPr>
        <w:t>يتعلق</w:t>
      </w:r>
      <w:r>
        <w:rPr>
          <w:rFonts w:eastAsiaTheme="minorHAnsi"/>
          <w:rtl/>
        </w:rPr>
        <w:t xml:space="preserve"> </w:t>
      </w:r>
      <w:r w:rsidRPr="005F336A">
        <w:rPr>
          <w:rFonts w:eastAsiaTheme="minorHAnsi"/>
          <w:rtl/>
        </w:rPr>
        <w:t>التغيير</w:t>
      </w:r>
      <w:r>
        <w:rPr>
          <w:rFonts w:eastAsiaTheme="minorHAnsi"/>
          <w:rtl/>
        </w:rPr>
        <w:t xml:space="preserve"> </w:t>
      </w:r>
      <w:r w:rsidRPr="005F336A">
        <w:rPr>
          <w:rFonts w:eastAsiaTheme="minorHAnsi"/>
          <w:rtl/>
        </w:rPr>
        <w:t>عنده</w:t>
      </w:r>
      <w:r>
        <w:rPr>
          <w:rFonts w:eastAsiaTheme="minorHAnsi"/>
          <w:rtl/>
        </w:rPr>
        <w:t xml:space="preserve"> </w:t>
      </w:r>
      <w:r w:rsidRPr="005F336A">
        <w:rPr>
          <w:rFonts w:eastAsiaTheme="minorHAnsi"/>
          <w:rtl/>
        </w:rPr>
        <w:t>بكل</w:t>
      </w:r>
      <w:r>
        <w:rPr>
          <w:rFonts w:eastAsiaTheme="minorHAnsi"/>
          <w:rtl/>
        </w:rPr>
        <w:t xml:space="preserve"> </w:t>
      </w:r>
      <w:r w:rsidRPr="005F336A">
        <w:rPr>
          <w:rFonts w:eastAsiaTheme="minorHAnsi"/>
          <w:rtl/>
        </w:rPr>
        <w:t>المنكرات،</w:t>
      </w:r>
      <w:r>
        <w:rPr>
          <w:rFonts w:eastAsiaTheme="minorHAnsi"/>
          <w:rtl/>
        </w:rPr>
        <w:t xml:space="preserve"> </w:t>
      </w:r>
      <w:r w:rsidRPr="005F336A">
        <w:rPr>
          <w:rFonts w:eastAsiaTheme="minorHAnsi"/>
          <w:rtl/>
        </w:rPr>
        <w:t>ويعم</w:t>
      </w:r>
      <w:r>
        <w:rPr>
          <w:rFonts w:eastAsiaTheme="minorHAnsi"/>
          <w:rtl/>
        </w:rPr>
        <w:t xml:space="preserve"> </w:t>
      </w:r>
      <w:r w:rsidRPr="005F336A">
        <w:rPr>
          <w:rFonts w:eastAsiaTheme="minorHAnsi"/>
          <w:rtl/>
        </w:rPr>
        <w:t>القيام</w:t>
      </w:r>
      <w:r>
        <w:rPr>
          <w:rFonts w:eastAsiaTheme="minorHAnsi"/>
          <w:rtl/>
        </w:rPr>
        <w:t xml:space="preserve"> </w:t>
      </w:r>
      <w:r w:rsidRPr="005F336A">
        <w:rPr>
          <w:rFonts w:eastAsiaTheme="minorHAnsi"/>
          <w:rtl/>
        </w:rPr>
        <w:t>به</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المكلفين،</w:t>
      </w:r>
      <w:r>
        <w:rPr>
          <w:rFonts w:eastAsiaTheme="minorHAnsi" w:hint="cs"/>
          <w:rtl/>
        </w:rPr>
        <w:t xml:space="preserve"> </w:t>
      </w:r>
      <w:r w:rsidRPr="005F336A">
        <w:rPr>
          <w:rFonts w:eastAsiaTheme="minorHAnsi"/>
          <w:rtl/>
        </w:rPr>
        <w:t>ويشمل</w:t>
      </w:r>
      <w:r>
        <w:rPr>
          <w:rFonts w:eastAsiaTheme="minorHAnsi"/>
          <w:rtl/>
        </w:rPr>
        <w:t xml:space="preserve"> </w:t>
      </w:r>
      <w:r w:rsidRPr="005F336A">
        <w:rPr>
          <w:rFonts w:eastAsiaTheme="minorHAnsi"/>
          <w:rtl/>
        </w:rPr>
        <w:t>خطابه</w:t>
      </w:r>
      <w:r>
        <w:rPr>
          <w:rFonts w:eastAsiaTheme="minorHAnsi"/>
          <w:rtl/>
        </w:rPr>
        <w:t xml:space="preserve"> </w:t>
      </w:r>
      <w:r w:rsidRPr="005F336A">
        <w:rPr>
          <w:rFonts w:eastAsiaTheme="minorHAnsi"/>
          <w:rtl/>
        </w:rPr>
        <w:t>جميع</w:t>
      </w:r>
      <w:r>
        <w:rPr>
          <w:rFonts w:eastAsiaTheme="minorHAnsi"/>
          <w:rtl/>
        </w:rPr>
        <w:t xml:space="preserve"> </w:t>
      </w:r>
      <w:r w:rsidRPr="005F336A">
        <w:rPr>
          <w:rFonts w:eastAsiaTheme="minorHAnsi"/>
          <w:rtl/>
        </w:rPr>
        <w:t>البشر،</w:t>
      </w:r>
      <w:r>
        <w:rPr>
          <w:rFonts w:eastAsiaTheme="minorHAnsi" w:hint="cs"/>
          <w:rtl/>
        </w:rPr>
        <w:t xml:space="preserve"> </w:t>
      </w:r>
      <w:r w:rsidRPr="005F336A">
        <w:rPr>
          <w:rFonts w:eastAsiaTheme="minorHAnsi"/>
          <w:rtl/>
        </w:rPr>
        <w:t>وينتهج</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سبيل</w:t>
      </w:r>
      <w:r>
        <w:rPr>
          <w:rFonts w:eastAsiaTheme="minorHAnsi"/>
          <w:rtl/>
        </w:rPr>
        <w:t xml:space="preserve"> </w:t>
      </w:r>
      <w:r w:rsidRPr="005F336A">
        <w:rPr>
          <w:rFonts w:eastAsiaTheme="minorHAnsi"/>
          <w:rtl/>
        </w:rPr>
        <w:t>تحقيقه</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الوسائل.</w:t>
      </w:r>
    </w:p>
    <w:p w14:paraId="46B82C41" w14:textId="77777777" w:rsidR="00DB4E6A" w:rsidRDefault="00DB4E6A" w:rsidP="00EB47FB">
      <w:pPr>
        <w:pStyle w:val="aaa1"/>
        <w:rPr>
          <w:rFonts w:eastAsiaTheme="minorHAnsi"/>
          <w:rtl/>
        </w:rPr>
      </w:pPr>
      <w:bookmarkStart w:id="152" w:name="_Toc461045749"/>
      <w:bookmarkStart w:id="153" w:name="_Toc461046208"/>
      <w:bookmarkStart w:id="154" w:name="_Toc462291069"/>
      <w:r w:rsidRPr="005F336A">
        <w:rPr>
          <w:rFonts w:eastAsiaTheme="minorHAnsi"/>
          <w:rtl/>
        </w:rPr>
        <w:t>الفصل</w:t>
      </w:r>
      <w:r>
        <w:rPr>
          <w:rFonts w:eastAsiaTheme="minorHAnsi"/>
          <w:rtl/>
        </w:rPr>
        <w:t xml:space="preserve"> </w:t>
      </w:r>
      <w:r w:rsidRPr="005F336A">
        <w:rPr>
          <w:rFonts w:eastAsiaTheme="minorHAnsi"/>
          <w:rtl/>
        </w:rPr>
        <w:t>الثالث</w:t>
      </w:r>
      <w:bookmarkEnd w:id="152"/>
      <w:bookmarkEnd w:id="153"/>
      <w:bookmarkEnd w:id="154"/>
      <w:r>
        <w:rPr>
          <w:rFonts w:eastAsiaTheme="minorHAnsi"/>
          <w:rtl/>
        </w:rPr>
        <w:t xml:space="preserve"> </w:t>
      </w:r>
    </w:p>
    <w:p w14:paraId="22869C39" w14:textId="77777777" w:rsidR="00DB4E6A" w:rsidRPr="005F336A" w:rsidRDefault="00DB4E6A" w:rsidP="00EB47FB">
      <w:pPr>
        <w:pStyle w:val="aaa2"/>
        <w:rPr>
          <w:rFonts w:eastAsiaTheme="minorHAnsi"/>
          <w:rtl/>
        </w:rPr>
      </w:pPr>
      <w:bookmarkStart w:id="155" w:name="_Toc461045750"/>
      <w:bookmarkStart w:id="156" w:name="_Toc462291070"/>
      <w:r w:rsidRPr="005F336A">
        <w:rPr>
          <w:rFonts w:eastAsiaTheme="minorHAnsi"/>
          <w:rtl/>
        </w:rPr>
        <w:t>أصول</w:t>
      </w:r>
      <w:r>
        <w:rPr>
          <w:rFonts w:eastAsiaTheme="minorHAnsi"/>
          <w:rtl/>
        </w:rPr>
        <w:t xml:space="preserve"> </w:t>
      </w:r>
      <w:r w:rsidRPr="005F336A">
        <w:rPr>
          <w:rFonts w:eastAsiaTheme="minorHAnsi"/>
          <w:rtl/>
        </w:rPr>
        <w:t>المنهج</w:t>
      </w:r>
      <w:r>
        <w:rPr>
          <w:rFonts w:eastAsiaTheme="minorHAnsi"/>
          <w:rtl/>
        </w:rPr>
        <w:t xml:space="preserve"> </w:t>
      </w:r>
      <w:r w:rsidRPr="005F336A">
        <w:rPr>
          <w:rFonts w:eastAsiaTheme="minorHAnsi"/>
          <w:rtl/>
        </w:rPr>
        <w:t>الإصلاحي</w:t>
      </w:r>
      <w:bookmarkEnd w:id="155"/>
      <w:bookmarkEnd w:id="156"/>
    </w:p>
    <w:p w14:paraId="2123EBAF" w14:textId="77777777" w:rsidR="00DB4E6A" w:rsidRDefault="00DB4E6A" w:rsidP="00F43868">
      <w:pPr>
        <w:pStyle w:val="aaac"/>
        <w:rPr>
          <w:rtl/>
        </w:rPr>
      </w:pPr>
      <w:r>
        <w:rPr>
          <w:rFonts w:hint="cs"/>
          <w:rtl/>
        </w:rPr>
        <w:t>نتناول في هذا الفصل الأصول الكبرى التي يعتمد عليها الغزالي في عمله الإصلاحي، وهي أربعة أصول:</w:t>
      </w:r>
    </w:p>
    <w:p w14:paraId="7A155C28" w14:textId="77777777" w:rsidR="00DB4E6A" w:rsidRDefault="00DB4E6A" w:rsidP="007F75E1">
      <w:pPr>
        <w:pStyle w:val="aaac"/>
        <w:numPr>
          <w:ilvl w:val="0"/>
          <w:numId w:val="48"/>
        </w:numPr>
        <w:rPr>
          <w:rtl/>
        </w:rPr>
      </w:pPr>
      <w:r>
        <w:rPr>
          <w:rFonts w:hint="cs"/>
          <w:rtl/>
        </w:rPr>
        <w:t>حقائق القرآن الكريم ومقاصده.</w:t>
      </w:r>
    </w:p>
    <w:p w14:paraId="207D6497" w14:textId="77777777" w:rsidR="00DB4E6A" w:rsidRDefault="00DB4E6A" w:rsidP="007F75E1">
      <w:pPr>
        <w:pStyle w:val="aaac"/>
        <w:numPr>
          <w:ilvl w:val="0"/>
          <w:numId w:val="48"/>
        </w:numPr>
      </w:pPr>
      <w:r>
        <w:rPr>
          <w:rFonts w:hint="cs"/>
          <w:rtl/>
        </w:rPr>
        <w:t>السنة النبوية علما وعملا.</w:t>
      </w:r>
    </w:p>
    <w:p w14:paraId="0588CAA7" w14:textId="77777777" w:rsidR="00DB4E6A" w:rsidRDefault="00DB4E6A" w:rsidP="007F75E1">
      <w:pPr>
        <w:pStyle w:val="aaac"/>
        <w:numPr>
          <w:ilvl w:val="0"/>
          <w:numId w:val="48"/>
        </w:numPr>
      </w:pPr>
      <w:r>
        <w:rPr>
          <w:rFonts w:hint="cs"/>
          <w:rtl/>
        </w:rPr>
        <w:t>التصوف: سلوكا ومعرفة.</w:t>
      </w:r>
    </w:p>
    <w:p w14:paraId="6BD31B51" w14:textId="77777777" w:rsidR="00DB4E6A" w:rsidRDefault="00DB4E6A" w:rsidP="007F75E1">
      <w:pPr>
        <w:pStyle w:val="aaac"/>
        <w:numPr>
          <w:ilvl w:val="0"/>
          <w:numId w:val="48"/>
        </w:numPr>
      </w:pPr>
      <w:r>
        <w:rPr>
          <w:rFonts w:hint="cs"/>
          <w:rtl/>
        </w:rPr>
        <w:t>أحكام العقل، والانفتاح الثقافي.</w:t>
      </w:r>
    </w:p>
    <w:p w14:paraId="1CCBEA8A" w14:textId="77777777" w:rsidR="00DB4E6A" w:rsidRDefault="00DB4E6A" w:rsidP="00F43868">
      <w:pPr>
        <w:pStyle w:val="aaac"/>
        <w:rPr>
          <w:rFonts w:eastAsiaTheme="minorHAnsi"/>
          <w:rtl/>
        </w:rPr>
      </w:pPr>
      <w:r>
        <w:rPr>
          <w:rFonts w:hint="cs"/>
          <w:rtl/>
        </w:rPr>
        <w:t>وقد خصصنا كل أصل منها بمبحث من المباحث.</w:t>
      </w:r>
    </w:p>
    <w:p w14:paraId="55F16A34" w14:textId="77777777" w:rsidR="00DB4E6A" w:rsidRPr="005F336A" w:rsidRDefault="00DB4E6A" w:rsidP="000F3124">
      <w:pPr>
        <w:pStyle w:val="aaa2"/>
        <w:rPr>
          <w:rFonts w:eastAsiaTheme="minorHAnsi"/>
          <w:rtl/>
        </w:rPr>
      </w:pPr>
      <w:bookmarkStart w:id="157" w:name="_Toc461045751"/>
      <w:bookmarkStart w:id="158" w:name="_Toc462291071"/>
      <w:r w:rsidRPr="005F336A">
        <w:rPr>
          <w:rFonts w:eastAsiaTheme="minorHAnsi"/>
          <w:rtl/>
        </w:rPr>
        <w:t>أولاـ</w:t>
      </w:r>
      <w:r>
        <w:rPr>
          <w:rFonts w:eastAsiaTheme="minorHAnsi"/>
          <w:rtl/>
        </w:rPr>
        <w:t xml:space="preserve"> </w:t>
      </w:r>
      <w:r w:rsidRPr="005F336A">
        <w:rPr>
          <w:rFonts w:eastAsiaTheme="minorHAnsi"/>
          <w:rtl/>
        </w:rPr>
        <w:t>حقائق</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الكريم</w:t>
      </w:r>
      <w:r>
        <w:rPr>
          <w:rFonts w:eastAsiaTheme="minorHAnsi"/>
          <w:rtl/>
        </w:rPr>
        <w:t xml:space="preserve"> </w:t>
      </w:r>
      <w:r w:rsidRPr="005F336A">
        <w:rPr>
          <w:rFonts w:eastAsiaTheme="minorHAnsi"/>
          <w:rtl/>
        </w:rPr>
        <w:t>ومقاصده</w:t>
      </w:r>
      <w:bookmarkEnd w:id="157"/>
      <w:bookmarkEnd w:id="158"/>
      <w:r>
        <w:rPr>
          <w:rFonts w:eastAsiaTheme="minorHAnsi"/>
          <w:rtl/>
        </w:rPr>
        <w:t xml:space="preserve"> </w:t>
      </w:r>
    </w:p>
    <w:p w14:paraId="29841DF7" w14:textId="77777777" w:rsidR="00DB4E6A" w:rsidRDefault="00DB4E6A" w:rsidP="00EB561D">
      <w:pPr>
        <w:pStyle w:val="aaac"/>
        <w:rPr>
          <w:rFonts w:eastAsiaTheme="minorHAnsi"/>
          <w:rtl/>
        </w:rPr>
      </w:pPr>
      <w:r w:rsidRPr="005F336A">
        <w:rPr>
          <w:rFonts w:eastAsiaTheme="minorHAnsi"/>
          <w:rtl/>
        </w:rPr>
        <w:t>لاحظ</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آل</w:t>
      </w:r>
      <w:r>
        <w:rPr>
          <w:rFonts w:eastAsiaTheme="minorHAnsi"/>
          <w:rtl/>
        </w:rPr>
        <w:t xml:space="preserve"> </w:t>
      </w:r>
      <w:r w:rsidRPr="005F336A">
        <w:rPr>
          <w:rFonts w:eastAsiaTheme="minorHAnsi"/>
          <w:rtl/>
        </w:rPr>
        <w:t>إليه</w:t>
      </w:r>
      <w:r>
        <w:rPr>
          <w:rFonts w:eastAsiaTheme="minorHAnsi"/>
          <w:rtl/>
        </w:rPr>
        <w:t xml:space="preserve"> </w:t>
      </w:r>
      <w:r w:rsidRPr="005F336A">
        <w:rPr>
          <w:rFonts w:eastAsiaTheme="minorHAnsi"/>
          <w:rtl/>
        </w:rPr>
        <w:t>التعامل</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الكريم</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عصره،</w:t>
      </w:r>
      <w:r>
        <w:rPr>
          <w:rFonts w:eastAsiaTheme="minorHAnsi" w:hint="cs"/>
          <w:rtl/>
        </w:rPr>
        <w:t xml:space="preserve"> </w:t>
      </w:r>
      <w:r w:rsidRPr="005F336A">
        <w:rPr>
          <w:rFonts w:eastAsiaTheme="minorHAnsi"/>
          <w:rtl/>
        </w:rPr>
        <w:t>وما</w:t>
      </w:r>
      <w:r>
        <w:rPr>
          <w:rFonts w:eastAsiaTheme="minorHAnsi"/>
          <w:rtl/>
        </w:rPr>
        <w:t xml:space="preserve"> </w:t>
      </w:r>
      <w:r w:rsidRPr="005F336A">
        <w:rPr>
          <w:rFonts w:eastAsiaTheme="minorHAnsi"/>
          <w:rtl/>
        </w:rPr>
        <w:t>قبله</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العصور،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حصر</w:t>
      </w:r>
      <w:r>
        <w:rPr>
          <w:rFonts w:eastAsiaTheme="minorHAnsi"/>
          <w:rtl/>
        </w:rPr>
        <w:t xml:space="preserve"> </w:t>
      </w:r>
      <w:r w:rsidRPr="005F336A">
        <w:rPr>
          <w:rFonts w:eastAsiaTheme="minorHAnsi"/>
          <w:rtl/>
        </w:rPr>
        <w:t>معانيه</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ظواهر</w:t>
      </w:r>
      <w:r>
        <w:rPr>
          <w:rFonts w:eastAsiaTheme="minorHAnsi"/>
          <w:rtl/>
        </w:rPr>
        <w:t xml:space="preserve"> </w:t>
      </w:r>
      <w:r w:rsidRPr="005F336A">
        <w:rPr>
          <w:rFonts w:eastAsiaTheme="minorHAnsi"/>
          <w:rtl/>
        </w:rPr>
        <w:t>التفسير</w:t>
      </w:r>
      <w:r>
        <w:rPr>
          <w:rFonts w:eastAsiaTheme="minorHAnsi"/>
          <w:rtl/>
        </w:rPr>
        <w:t xml:space="preserve"> </w:t>
      </w:r>
      <w:r w:rsidRPr="005F336A">
        <w:rPr>
          <w:rFonts w:eastAsiaTheme="minorHAnsi"/>
          <w:rtl/>
        </w:rPr>
        <w:t>المتلقاة</w:t>
      </w:r>
      <w:r>
        <w:rPr>
          <w:rFonts w:eastAsiaTheme="minorHAnsi"/>
          <w:rtl/>
        </w:rPr>
        <w:t xml:space="preserve"> </w:t>
      </w:r>
      <w:r w:rsidRPr="005F336A">
        <w:rPr>
          <w:rFonts w:eastAsiaTheme="minorHAnsi"/>
          <w:rtl/>
        </w:rPr>
        <w:t>بالنقل،</w:t>
      </w:r>
      <w:r>
        <w:rPr>
          <w:rFonts w:eastAsiaTheme="minorHAnsi" w:hint="cs"/>
          <w:rtl/>
        </w:rPr>
        <w:t xml:space="preserve"> </w:t>
      </w:r>
      <w:r w:rsidRPr="005F336A">
        <w:rPr>
          <w:rFonts w:eastAsiaTheme="minorHAnsi"/>
          <w:rtl/>
        </w:rPr>
        <w:t>أو</w:t>
      </w:r>
      <w:r>
        <w:rPr>
          <w:rFonts w:eastAsiaTheme="minorHAnsi"/>
          <w:rtl/>
        </w:rPr>
        <w:t xml:space="preserve"> </w:t>
      </w:r>
      <w:r w:rsidRPr="005F336A">
        <w:rPr>
          <w:rFonts w:eastAsiaTheme="minorHAnsi"/>
          <w:rtl/>
        </w:rPr>
        <w:t>المجتهد</w:t>
      </w:r>
      <w:r>
        <w:rPr>
          <w:rFonts w:eastAsiaTheme="minorHAnsi"/>
          <w:rtl/>
        </w:rPr>
        <w:t xml:space="preserve"> </w:t>
      </w:r>
      <w:r w:rsidRPr="005F336A">
        <w:rPr>
          <w:rFonts w:eastAsiaTheme="minorHAnsi"/>
          <w:rtl/>
        </w:rPr>
        <w:t>فيها</w:t>
      </w:r>
      <w:r>
        <w:rPr>
          <w:rFonts w:eastAsiaTheme="minorHAnsi"/>
          <w:rtl/>
        </w:rPr>
        <w:t xml:space="preserve"> </w:t>
      </w:r>
      <w:r w:rsidRPr="005F336A">
        <w:rPr>
          <w:rFonts w:eastAsiaTheme="minorHAnsi"/>
          <w:rtl/>
        </w:rPr>
        <w:t>بالرأي،</w:t>
      </w:r>
      <w:r>
        <w:rPr>
          <w:rFonts w:eastAsiaTheme="minorHAnsi" w:hint="cs"/>
          <w:rtl/>
        </w:rPr>
        <w:t xml:space="preserve"> </w:t>
      </w:r>
      <w:r w:rsidRPr="005F336A">
        <w:rPr>
          <w:rFonts w:eastAsiaTheme="minorHAnsi"/>
          <w:rtl/>
        </w:rPr>
        <w:t>والتوقف</w:t>
      </w:r>
      <w:r>
        <w:rPr>
          <w:rFonts w:eastAsiaTheme="minorHAnsi"/>
          <w:rtl/>
        </w:rPr>
        <w:t xml:space="preserve"> </w:t>
      </w:r>
      <w:r w:rsidRPr="005F336A">
        <w:rPr>
          <w:rFonts w:eastAsiaTheme="minorHAnsi"/>
          <w:rtl/>
        </w:rPr>
        <w:t>عندها،</w:t>
      </w:r>
      <w:r>
        <w:rPr>
          <w:rFonts w:eastAsiaTheme="minorHAnsi"/>
          <w:rtl/>
        </w:rPr>
        <w:t xml:space="preserve"> </w:t>
      </w:r>
      <w:r w:rsidRPr="005F336A">
        <w:rPr>
          <w:rFonts w:eastAsiaTheme="minorHAnsi"/>
          <w:rtl/>
        </w:rPr>
        <w:t>وعدم</w:t>
      </w:r>
      <w:r>
        <w:rPr>
          <w:rFonts w:eastAsiaTheme="minorHAnsi"/>
          <w:rtl/>
        </w:rPr>
        <w:t xml:space="preserve"> </w:t>
      </w:r>
      <w:r w:rsidRPr="005F336A">
        <w:rPr>
          <w:rFonts w:eastAsiaTheme="minorHAnsi"/>
          <w:rtl/>
        </w:rPr>
        <w:t>الغوص</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حقائقه</w:t>
      </w:r>
      <w:r>
        <w:rPr>
          <w:rFonts w:eastAsiaTheme="minorHAnsi"/>
          <w:rtl/>
        </w:rPr>
        <w:t xml:space="preserve"> </w:t>
      </w:r>
      <w:r w:rsidRPr="005F336A">
        <w:rPr>
          <w:rFonts w:eastAsiaTheme="minorHAnsi"/>
          <w:rtl/>
        </w:rPr>
        <w:t>الكبرى</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تشير</w:t>
      </w:r>
      <w:r>
        <w:rPr>
          <w:rFonts w:eastAsiaTheme="minorHAnsi"/>
          <w:rtl/>
        </w:rPr>
        <w:t xml:space="preserve"> </w:t>
      </w:r>
      <w:r w:rsidRPr="005F336A">
        <w:rPr>
          <w:rFonts w:eastAsiaTheme="minorHAnsi"/>
          <w:rtl/>
        </w:rPr>
        <w:t>إليها</w:t>
      </w:r>
      <w:r>
        <w:rPr>
          <w:rFonts w:eastAsiaTheme="minorHAnsi"/>
          <w:rtl/>
        </w:rPr>
        <w:t xml:space="preserve"> </w:t>
      </w:r>
      <w:r w:rsidRPr="005F336A">
        <w:rPr>
          <w:rFonts w:eastAsiaTheme="minorHAnsi"/>
          <w:rtl/>
        </w:rPr>
        <w:t>مبانيه</w:t>
      </w:r>
      <w:r>
        <w:rPr>
          <w:rFonts w:eastAsiaTheme="minorHAnsi"/>
          <w:rtl/>
        </w:rPr>
        <w:t xml:space="preserve"> </w:t>
      </w:r>
      <w:r w:rsidRPr="005F336A">
        <w:rPr>
          <w:rFonts w:eastAsiaTheme="minorHAnsi"/>
          <w:rtl/>
        </w:rPr>
        <w:t>وظواهره</w:t>
      </w:r>
      <w:r>
        <w:rPr>
          <w:rFonts w:eastAsiaTheme="minorHAnsi" w:hint="cs"/>
          <w:rtl/>
        </w:rPr>
        <w:t>.</w:t>
      </w:r>
    </w:p>
    <w:p w14:paraId="4C7E54BC" w14:textId="77777777" w:rsidR="00DB4E6A" w:rsidRPr="005F336A" w:rsidRDefault="00DB4E6A" w:rsidP="00EB561D">
      <w:pPr>
        <w:pStyle w:val="aaac"/>
        <w:rPr>
          <w:rFonts w:eastAsiaTheme="minorHAnsi"/>
          <w:rtl/>
        </w:rPr>
      </w:pPr>
      <w:r w:rsidRPr="005F336A">
        <w:rPr>
          <w:rFonts w:eastAsiaTheme="minorHAnsi"/>
          <w:rtl/>
        </w:rPr>
        <w:t>وقد</w:t>
      </w:r>
      <w:r>
        <w:rPr>
          <w:rFonts w:eastAsiaTheme="minorHAnsi"/>
          <w:rtl/>
        </w:rPr>
        <w:t xml:space="preserve"> </w:t>
      </w:r>
      <w:r w:rsidRPr="005F336A">
        <w:rPr>
          <w:rFonts w:eastAsiaTheme="minorHAnsi"/>
          <w:rtl/>
        </w:rPr>
        <w:t>زاد</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عزلة</w:t>
      </w:r>
      <w:r>
        <w:rPr>
          <w:rFonts w:eastAsiaTheme="minorHAnsi"/>
          <w:rtl/>
        </w:rPr>
        <w:t xml:space="preserve"> </w:t>
      </w:r>
      <w:r w:rsidRPr="005F336A">
        <w:rPr>
          <w:rFonts w:eastAsiaTheme="minorHAnsi"/>
          <w:rtl/>
        </w:rPr>
        <w:t>حقائق</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عامة</w:t>
      </w:r>
      <w:r>
        <w:rPr>
          <w:rFonts w:eastAsiaTheme="minorHAnsi"/>
          <w:rtl/>
        </w:rPr>
        <w:t xml:space="preserve"> </w:t>
      </w:r>
      <w:r w:rsidRPr="005F336A">
        <w:rPr>
          <w:rFonts w:eastAsiaTheme="minorHAnsi"/>
          <w:rtl/>
        </w:rPr>
        <w:t>الأمة</w:t>
      </w:r>
      <w:r>
        <w:rPr>
          <w:rFonts w:eastAsiaTheme="minorHAnsi"/>
          <w:rtl/>
        </w:rPr>
        <w:t xml:space="preserve"> </w:t>
      </w:r>
      <w:r w:rsidRPr="005F336A">
        <w:rPr>
          <w:rFonts w:eastAsiaTheme="minorHAnsi"/>
          <w:rtl/>
        </w:rPr>
        <w:t>ومتطلبات</w:t>
      </w:r>
      <w:r>
        <w:rPr>
          <w:rFonts w:eastAsiaTheme="minorHAnsi"/>
          <w:rtl/>
        </w:rPr>
        <w:t xml:space="preserve"> </w:t>
      </w:r>
      <w:r w:rsidRPr="005F336A">
        <w:rPr>
          <w:rFonts w:eastAsiaTheme="minorHAnsi"/>
          <w:rtl/>
        </w:rPr>
        <w:t>حياتها</w:t>
      </w:r>
      <w:r>
        <w:rPr>
          <w:rFonts w:eastAsiaTheme="minorHAnsi"/>
          <w:rtl/>
        </w:rPr>
        <w:t xml:space="preserve"> </w:t>
      </w:r>
      <w:r w:rsidRPr="005F336A">
        <w:rPr>
          <w:rFonts w:eastAsiaTheme="minorHAnsi"/>
          <w:rtl/>
        </w:rPr>
        <w:t>تلك</w:t>
      </w:r>
      <w:r>
        <w:rPr>
          <w:rFonts w:eastAsiaTheme="minorHAnsi"/>
          <w:rtl/>
        </w:rPr>
        <w:t xml:space="preserve"> </w:t>
      </w:r>
      <w:r w:rsidRPr="005F336A">
        <w:rPr>
          <w:rFonts w:eastAsiaTheme="minorHAnsi"/>
          <w:rtl/>
        </w:rPr>
        <w:t>العلوم</w:t>
      </w:r>
      <w:r>
        <w:rPr>
          <w:rFonts w:eastAsiaTheme="minorHAnsi"/>
          <w:rtl/>
        </w:rPr>
        <w:t xml:space="preserve"> </w:t>
      </w:r>
      <w:r w:rsidRPr="005F336A">
        <w:rPr>
          <w:rFonts w:eastAsiaTheme="minorHAnsi"/>
          <w:rtl/>
        </w:rPr>
        <w:t>الكثيرة</w:t>
      </w:r>
      <w:r>
        <w:rPr>
          <w:rFonts w:eastAsiaTheme="minorHAnsi"/>
          <w:rtl/>
        </w:rPr>
        <w:t xml:space="preserve"> </w:t>
      </w:r>
      <w:r w:rsidRPr="005F336A">
        <w:rPr>
          <w:rFonts w:eastAsiaTheme="minorHAnsi"/>
          <w:rtl/>
        </w:rPr>
        <w:t>المرتبطة</w:t>
      </w:r>
      <w:r>
        <w:rPr>
          <w:rFonts w:eastAsiaTheme="minorHAnsi"/>
          <w:rtl/>
        </w:rPr>
        <w:t xml:space="preserve"> </w:t>
      </w:r>
      <w:r w:rsidRPr="005F336A">
        <w:rPr>
          <w:rFonts w:eastAsiaTheme="minorHAnsi"/>
          <w:rtl/>
        </w:rPr>
        <w:t>به،</w:t>
      </w:r>
      <w:r>
        <w:rPr>
          <w:rFonts w:eastAsiaTheme="minorHAnsi" w:hint="cs"/>
          <w:rtl/>
        </w:rPr>
        <w:t xml:space="preserve"> </w:t>
      </w:r>
      <w:r w:rsidRPr="005F336A">
        <w:rPr>
          <w:rFonts w:eastAsiaTheme="minorHAnsi"/>
          <w:rtl/>
        </w:rPr>
        <w:t>وهي</w:t>
      </w:r>
      <w:r>
        <w:rPr>
          <w:rFonts w:eastAsiaTheme="minorHAnsi"/>
          <w:rtl/>
        </w:rPr>
        <w:t xml:space="preserve"> </w:t>
      </w:r>
      <w:r w:rsidRPr="005F336A">
        <w:rPr>
          <w:rFonts w:eastAsiaTheme="minorHAnsi"/>
          <w:rtl/>
        </w:rPr>
        <w:t>وإن</w:t>
      </w:r>
      <w:r>
        <w:rPr>
          <w:rFonts w:eastAsiaTheme="minorHAnsi"/>
          <w:rtl/>
        </w:rPr>
        <w:t xml:space="preserve"> </w:t>
      </w:r>
      <w:r w:rsidRPr="005F336A">
        <w:rPr>
          <w:rFonts w:eastAsiaTheme="minorHAnsi"/>
          <w:rtl/>
        </w:rPr>
        <w:t>كانت</w:t>
      </w:r>
      <w:r>
        <w:rPr>
          <w:rFonts w:eastAsiaTheme="minorHAnsi"/>
          <w:rtl/>
        </w:rPr>
        <w:t xml:space="preserve"> </w:t>
      </w:r>
      <w:r w:rsidRPr="005F336A">
        <w:rPr>
          <w:rFonts w:eastAsiaTheme="minorHAnsi"/>
          <w:rtl/>
        </w:rPr>
        <w:t>الضرورة</w:t>
      </w:r>
      <w:r>
        <w:rPr>
          <w:rFonts w:eastAsiaTheme="minorHAnsi"/>
          <w:rtl/>
        </w:rPr>
        <w:t xml:space="preserve"> </w:t>
      </w:r>
      <w:r w:rsidRPr="005F336A">
        <w:rPr>
          <w:rFonts w:eastAsiaTheme="minorHAnsi"/>
          <w:rtl/>
        </w:rPr>
        <w:t>دعت</w:t>
      </w:r>
      <w:r>
        <w:rPr>
          <w:rFonts w:eastAsiaTheme="minorHAnsi"/>
          <w:rtl/>
        </w:rPr>
        <w:t xml:space="preserve"> </w:t>
      </w:r>
      <w:r w:rsidRPr="005F336A">
        <w:rPr>
          <w:rFonts w:eastAsiaTheme="minorHAnsi"/>
          <w:rtl/>
        </w:rPr>
        <w:t>إليها</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زيادة</w:t>
      </w:r>
      <w:r>
        <w:rPr>
          <w:rFonts w:eastAsiaTheme="minorHAnsi"/>
          <w:rtl/>
        </w:rPr>
        <w:t xml:space="preserve"> </w:t>
      </w:r>
      <w:r w:rsidRPr="005F336A">
        <w:rPr>
          <w:rFonts w:eastAsiaTheme="minorHAnsi"/>
          <w:rtl/>
        </w:rPr>
        <w:t>التعمق</w:t>
      </w:r>
      <w:r>
        <w:rPr>
          <w:rFonts w:eastAsiaTheme="minorHAnsi"/>
          <w:rtl/>
        </w:rPr>
        <w:t xml:space="preserve"> </w:t>
      </w:r>
      <w:r w:rsidRPr="005F336A">
        <w:rPr>
          <w:rFonts w:eastAsiaTheme="minorHAnsi"/>
          <w:rtl/>
        </w:rPr>
        <w:t>فيها</w:t>
      </w:r>
      <w:r>
        <w:rPr>
          <w:rFonts w:eastAsiaTheme="minorHAnsi"/>
          <w:rtl/>
        </w:rPr>
        <w:t xml:space="preserve"> </w:t>
      </w:r>
      <w:r w:rsidRPr="005F336A">
        <w:rPr>
          <w:rFonts w:eastAsiaTheme="minorHAnsi"/>
          <w:rtl/>
        </w:rPr>
        <w:t>باعتبارها</w:t>
      </w:r>
      <w:r>
        <w:rPr>
          <w:rFonts w:eastAsiaTheme="minorHAnsi"/>
          <w:rtl/>
        </w:rPr>
        <w:t xml:space="preserve"> </w:t>
      </w:r>
      <w:r w:rsidRPr="005F336A">
        <w:rPr>
          <w:rFonts w:eastAsiaTheme="minorHAnsi"/>
          <w:rtl/>
        </w:rPr>
        <w:t>مقصودة</w:t>
      </w:r>
      <w:r>
        <w:rPr>
          <w:rFonts w:eastAsiaTheme="minorHAnsi"/>
          <w:rtl/>
        </w:rPr>
        <w:t xml:space="preserve"> </w:t>
      </w:r>
      <w:r w:rsidRPr="005F336A">
        <w:rPr>
          <w:rFonts w:eastAsiaTheme="minorHAnsi"/>
          <w:rtl/>
        </w:rPr>
        <w:t>لذاتها</w:t>
      </w:r>
      <w:r>
        <w:rPr>
          <w:rFonts w:eastAsiaTheme="minorHAnsi"/>
          <w:rtl/>
        </w:rPr>
        <w:t xml:space="preserve"> </w:t>
      </w:r>
      <w:r w:rsidRPr="005F336A">
        <w:rPr>
          <w:rFonts w:eastAsiaTheme="minorHAnsi"/>
          <w:rtl/>
        </w:rPr>
        <w:t>جعلها</w:t>
      </w:r>
      <w:r>
        <w:rPr>
          <w:rFonts w:eastAsiaTheme="minorHAnsi"/>
          <w:rtl/>
        </w:rPr>
        <w:t xml:space="preserve"> </w:t>
      </w:r>
      <w:r w:rsidRPr="005F336A">
        <w:rPr>
          <w:rFonts w:eastAsiaTheme="minorHAnsi"/>
          <w:rtl/>
        </w:rPr>
        <w:t>حجابا</w:t>
      </w:r>
      <w:r>
        <w:rPr>
          <w:rFonts w:eastAsiaTheme="minorHAnsi"/>
          <w:rtl/>
        </w:rPr>
        <w:t xml:space="preserve"> </w:t>
      </w:r>
      <w:r w:rsidRPr="005F336A">
        <w:rPr>
          <w:rFonts w:eastAsiaTheme="minorHAnsi"/>
          <w:rtl/>
        </w:rPr>
        <w:t>دون</w:t>
      </w:r>
      <w:r>
        <w:rPr>
          <w:rFonts w:eastAsiaTheme="minorHAnsi"/>
          <w:rtl/>
        </w:rPr>
        <w:t xml:space="preserve"> </w:t>
      </w:r>
      <w:r w:rsidRPr="005F336A">
        <w:rPr>
          <w:rFonts w:eastAsiaTheme="minorHAnsi"/>
          <w:rtl/>
        </w:rPr>
        <w:t>تفهم</w:t>
      </w:r>
      <w:r>
        <w:rPr>
          <w:rFonts w:eastAsiaTheme="minorHAnsi"/>
          <w:rtl/>
        </w:rPr>
        <w:t xml:space="preserve"> </w:t>
      </w:r>
      <w:r w:rsidRPr="005F336A">
        <w:rPr>
          <w:rFonts w:eastAsiaTheme="minorHAnsi"/>
          <w:rtl/>
        </w:rPr>
        <w:t>حقائقه</w:t>
      </w:r>
      <w:r>
        <w:rPr>
          <w:rFonts w:eastAsiaTheme="minorHAnsi"/>
          <w:rtl/>
        </w:rPr>
        <w:t xml:space="preserve"> </w:t>
      </w:r>
      <w:r w:rsidRPr="005F336A">
        <w:rPr>
          <w:rFonts w:eastAsiaTheme="minorHAnsi"/>
          <w:rtl/>
        </w:rPr>
        <w:t>المرتبطة</w:t>
      </w:r>
      <w:r>
        <w:rPr>
          <w:rFonts w:eastAsiaTheme="minorHAnsi"/>
          <w:rtl/>
        </w:rPr>
        <w:t xml:space="preserve"> </w:t>
      </w:r>
      <w:r w:rsidRPr="005F336A">
        <w:rPr>
          <w:rFonts w:eastAsiaTheme="minorHAnsi"/>
          <w:rtl/>
        </w:rPr>
        <w:t>بكل</w:t>
      </w:r>
      <w:r>
        <w:rPr>
          <w:rFonts w:eastAsiaTheme="minorHAnsi"/>
          <w:rtl/>
        </w:rPr>
        <w:t xml:space="preserve"> </w:t>
      </w:r>
      <w:r w:rsidRPr="005F336A">
        <w:rPr>
          <w:rFonts w:eastAsiaTheme="minorHAnsi"/>
          <w:rtl/>
        </w:rPr>
        <w:t>فرد</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حدة،</w:t>
      </w:r>
      <w:r>
        <w:rPr>
          <w:rFonts w:eastAsiaTheme="minorHAnsi"/>
          <w:rtl/>
        </w:rPr>
        <w:t xml:space="preserve"> </w:t>
      </w:r>
      <w:r w:rsidRPr="005F336A">
        <w:rPr>
          <w:rFonts w:eastAsiaTheme="minorHAnsi"/>
          <w:rtl/>
        </w:rPr>
        <w:t>وبكل</w:t>
      </w:r>
      <w:r>
        <w:rPr>
          <w:rFonts w:eastAsiaTheme="minorHAnsi"/>
          <w:rtl/>
        </w:rPr>
        <w:t xml:space="preserve"> </w:t>
      </w:r>
      <w:r w:rsidRPr="005F336A">
        <w:rPr>
          <w:rFonts w:eastAsiaTheme="minorHAnsi"/>
          <w:rtl/>
        </w:rPr>
        <w:t>شأن</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شؤون</w:t>
      </w:r>
      <w:r>
        <w:rPr>
          <w:rFonts w:eastAsiaTheme="minorHAnsi"/>
          <w:rtl/>
        </w:rPr>
        <w:t xml:space="preserve"> </w:t>
      </w:r>
      <w:r w:rsidRPr="005F336A">
        <w:rPr>
          <w:rFonts w:eastAsiaTheme="minorHAnsi"/>
          <w:rtl/>
        </w:rPr>
        <w:t>الحياة،</w:t>
      </w:r>
      <w:r>
        <w:rPr>
          <w:rFonts w:eastAsiaTheme="minorHAnsi"/>
          <w:rtl/>
        </w:rPr>
        <w:t xml:space="preserve"> </w:t>
      </w:r>
      <w:r w:rsidRPr="005F336A">
        <w:rPr>
          <w:rFonts w:eastAsiaTheme="minorHAnsi"/>
          <w:rtl/>
        </w:rPr>
        <w:t>فأصبح</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بذلك</w:t>
      </w:r>
      <w:r>
        <w:rPr>
          <w:rFonts w:eastAsiaTheme="minorHAnsi"/>
          <w:rtl/>
        </w:rPr>
        <w:t xml:space="preserve"> </w:t>
      </w:r>
      <w:r w:rsidRPr="005F336A">
        <w:rPr>
          <w:rFonts w:eastAsiaTheme="minorHAnsi"/>
          <w:rtl/>
        </w:rPr>
        <w:t>كتابا</w:t>
      </w:r>
      <w:r>
        <w:rPr>
          <w:rFonts w:eastAsiaTheme="minorHAnsi"/>
          <w:rtl/>
        </w:rPr>
        <w:t xml:space="preserve"> </w:t>
      </w:r>
      <w:r w:rsidRPr="005F336A">
        <w:rPr>
          <w:rFonts w:eastAsiaTheme="minorHAnsi"/>
          <w:rtl/>
        </w:rPr>
        <w:t>تاريخيا</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أثرا</w:t>
      </w:r>
      <w:r>
        <w:rPr>
          <w:rFonts w:eastAsiaTheme="minorHAnsi"/>
          <w:rtl/>
        </w:rPr>
        <w:t xml:space="preserve"> </w:t>
      </w:r>
      <w:r w:rsidRPr="005F336A">
        <w:rPr>
          <w:rFonts w:eastAsiaTheme="minorHAnsi"/>
          <w:rtl/>
        </w:rPr>
        <w:t>أدبيا</w:t>
      </w:r>
      <w:r>
        <w:rPr>
          <w:rFonts w:eastAsiaTheme="minorHAnsi"/>
          <w:rtl/>
        </w:rPr>
        <w:t xml:space="preserve"> </w:t>
      </w:r>
      <w:r w:rsidRPr="005F336A">
        <w:rPr>
          <w:rFonts w:eastAsiaTheme="minorHAnsi"/>
          <w:rtl/>
        </w:rPr>
        <w:t>لاموجها</w:t>
      </w:r>
      <w:r>
        <w:rPr>
          <w:rFonts w:eastAsiaTheme="minorHAnsi"/>
          <w:rtl/>
        </w:rPr>
        <w:t xml:space="preserve"> </w:t>
      </w:r>
      <w:r w:rsidRPr="005F336A">
        <w:rPr>
          <w:rFonts w:eastAsiaTheme="minorHAnsi"/>
          <w:rtl/>
        </w:rPr>
        <w:t>وهاديا</w:t>
      </w:r>
      <w:r>
        <w:rPr>
          <w:rFonts w:eastAsiaTheme="minorHAnsi"/>
          <w:rtl/>
        </w:rPr>
        <w:t xml:space="preserve"> </w:t>
      </w:r>
      <w:r w:rsidRPr="005F336A">
        <w:rPr>
          <w:rFonts w:eastAsiaTheme="minorHAnsi"/>
          <w:rtl/>
        </w:rPr>
        <w:t>ومربيا.</w:t>
      </w:r>
    </w:p>
    <w:p w14:paraId="25859F7E" w14:textId="77777777" w:rsidR="00DB4E6A" w:rsidRPr="005F336A" w:rsidRDefault="00DB4E6A" w:rsidP="008421DD">
      <w:pPr>
        <w:pStyle w:val="aaac"/>
        <w:rPr>
          <w:rFonts w:eastAsiaTheme="minorHAnsi"/>
          <w:rtl/>
        </w:rPr>
      </w:pPr>
      <w:r w:rsidRPr="005F336A">
        <w:rPr>
          <w:rFonts w:eastAsiaTheme="minorHAnsi"/>
          <w:rtl/>
        </w:rPr>
        <w:t>وقد</w:t>
      </w:r>
      <w:r>
        <w:rPr>
          <w:rFonts w:eastAsiaTheme="minorHAnsi"/>
          <w:rtl/>
        </w:rPr>
        <w:t xml:space="preserve"> </w:t>
      </w:r>
      <w:r w:rsidRPr="005F336A">
        <w:rPr>
          <w:rFonts w:eastAsiaTheme="minorHAnsi"/>
          <w:rtl/>
        </w:rPr>
        <w:t>دعا</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تعامل</w:t>
      </w:r>
      <w:r>
        <w:rPr>
          <w:rFonts w:eastAsiaTheme="minorHAnsi"/>
          <w:rtl/>
        </w:rPr>
        <w:t xml:space="preserve"> </w:t>
      </w:r>
      <w:r w:rsidRPr="005F336A">
        <w:rPr>
          <w:rFonts w:eastAsiaTheme="minorHAnsi"/>
          <w:rtl/>
        </w:rPr>
        <w:t>جديد</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ا</w:t>
      </w:r>
      <w:r>
        <w:rPr>
          <w:rFonts w:eastAsiaTheme="minorHAnsi"/>
          <w:rtl/>
        </w:rPr>
        <w:t xml:space="preserve"> </w:t>
      </w:r>
      <w:r w:rsidRPr="005F336A">
        <w:rPr>
          <w:rFonts w:eastAsiaTheme="minorHAnsi"/>
          <w:rtl/>
        </w:rPr>
        <w:t>لكريم</w:t>
      </w:r>
      <w:r>
        <w:rPr>
          <w:rFonts w:eastAsiaTheme="minorHAnsi"/>
          <w:rtl/>
        </w:rPr>
        <w:t xml:space="preserve"> </w:t>
      </w:r>
      <w:r w:rsidRPr="005F336A">
        <w:rPr>
          <w:rFonts w:eastAsiaTheme="minorHAnsi"/>
          <w:rtl/>
        </w:rPr>
        <w:t>بدل</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يقوم</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تدبر</w:t>
      </w:r>
      <w:r>
        <w:rPr>
          <w:rFonts w:eastAsiaTheme="minorHAnsi"/>
          <w:rtl/>
        </w:rPr>
        <w:t xml:space="preserve"> </w:t>
      </w:r>
      <w:r w:rsidRPr="005F336A">
        <w:rPr>
          <w:rFonts w:eastAsiaTheme="minorHAnsi"/>
          <w:rtl/>
        </w:rPr>
        <w:t>آياته</w:t>
      </w:r>
      <w:r>
        <w:rPr>
          <w:rFonts w:eastAsiaTheme="minorHAnsi"/>
          <w:rtl/>
        </w:rPr>
        <w:t xml:space="preserve"> </w:t>
      </w:r>
      <w:r w:rsidRPr="005F336A">
        <w:rPr>
          <w:rFonts w:eastAsiaTheme="minorHAnsi"/>
          <w:rtl/>
        </w:rPr>
        <w:t>واستنباط</w:t>
      </w:r>
      <w:r>
        <w:rPr>
          <w:rFonts w:eastAsiaTheme="minorHAnsi"/>
          <w:rtl/>
        </w:rPr>
        <w:t xml:space="preserve"> </w:t>
      </w:r>
      <w:r w:rsidRPr="005F336A">
        <w:rPr>
          <w:rFonts w:eastAsiaTheme="minorHAnsi"/>
          <w:rtl/>
        </w:rPr>
        <w:t>المعارف</w:t>
      </w:r>
      <w:r>
        <w:rPr>
          <w:rFonts w:eastAsiaTheme="minorHAnsi"/>
          <w:rtl/>
        </w:rPr>
        <w:t xml:space="preserve"> </w:t>
      </w:r>
      <w:r w:rsidRPr="005F336A">
        <w:rPr>
          <w:rFonts w:eastAsiaTheme="minorHAnsi"/>
          <w:rtl/>
        </w:rPr>
        <w:t>الإيمانية</w:t>
      </w:r>
      <w:r>
        <w:rPr>
          <w:rFonts w:eastAsiaTheme="minorHAnsi"/>
          <w:rtl/>
        </w:rPr>
        <w:t xml:space="preserve"> </w:t>
      </w:r>
      <w:r w:rsidRPr="005F336A">
        <w:rPr>
          <w:rFonts w:eastAsiaTheme="minorHAnsi"/>
          <w:rtl/>
        </w:rPr>
        <w:t>منها،</w:t>
      </w:r>
      <w:r>
        <w:rPr>
          <w:rFonts w:eastAsiaTheme="minorHAnsi"/>
          <w:rtl/>
        </w:rPr>
        <w:t xml:space="preserve"> </w:t>
      </w:r>
      <w:r w:rsidRPr="005F336A">
        <w:rPr>
          <w:rFonts w:eastAsiaTheme="minorHAnsi"/>
          <w:rtl/>
        </w:rPr>
        <w:t>وإلى</w:t>
      </w:r>
      <w:r>
        <w:rPr>
          <w:rFonts w:eastAsiaTheme="minorHAnsi"/>
          <w:rtl/>
        </w:rPr>
        <w:t xml:space="preserve"> </w:t>
      </w:r>
      <w:r w:rsidRPr="005F336A">
        <w:rPr>
          <w:rFonts w:eastAsiaTheme="minorHAnsi"/>
          <w:rtl/>
        </w:rPr>
        <w:t>رعاية</w:t>
      </w:r>
      <w:r>
        <w:rPr>
          <w:rFonts w:eastAsiaTheme="minorHAnsi"/>
          <w:rtl/>
        </w:rPr>
        <w:t xml:space="preserve"> </w:t>
      </w:r>
      <w:r w:rsidRPr="005F336A">
        <w:rPr>
          <w:rFonts w:eastAsiaTheme="minorHAnsi"/>
          <w:rtl/>
        </w:rPr>
        <w:t>مقاصد</w:t>
      </w:r>
      <w:r>
        <w:rPr>
          <w:rFonts w:eastAsiaTheme="minorHAnsi"/>
          <w:rtl/>
        </w:rPr>
        <w:t xml:space="preserve"> </w:t>
      </w:r>
      <w:r w:rsidRPr="005F336A">
        <w:rPr>
          <w:rFonts w:eastAsiaTheme="minorHAnsi"/>
          <w:rtl/>
        </w:rPr>
        <w:t>ه</w:t>
      </w:r>
      <w:r>
        <w:rPr>
          <w:rFonts w:eastAsiaTheme="minorHAnsi"/>
          <w:rtl/>
        </w:rPr>
        <w:t xml:space="preserve"> و</w:t>
      </w:r>
      <w:r w:rsidRPr="005F336A">
        <w:rPr>
          <w:rFonts w:eastAsiaTheme="minorHAnsi"/>
          <w:rtl/>
        </w:rPr>
        <w:t>عدم</w:t>
      </w:r>
      <w:r>
        <w:rPr>
          <w:rFonts w:eastAsiaTheme="minorHAnsi"/>
          <w:rtl/>
        </w:rPr>
        <w:t xml:space="preserve"> </w:t>
      </w:r>
      <w:r w:rsidRPr="005F336A">
        <w:rPr>
          <w:rFonts w:eastAsiaTheme="minorHAnsi"/>
          <w:rtl/>
        </w:rPr>
        <w:t>الانشغال</w:t>
      </w:r>
      <w:r>
        <w:rPr>
          <w:rFonts w:eastAsiaTheme="minorHAnsi"/>
          <w:rtl/>
        </w:rPr>
        <w:t xml:space="preserve"> </w:t>
      </w:r>
      <w:r w:rsidRPr="005F336A">
        <w:rPr>
          <w:rFonts w:eastAsiaTheme="minorHAnsi"/>
          <w:rtl/>
        </w:rPr>
        <w:t>عنها</w:t>
      </w:r>
      <w:r>
        <w:rPr>
          <w:rFonts w:eastAsiaTheme="minorHAnsi"/>
          <w:rtl/>
        </w:rPr>
        <w:t xml:space="preserve"> </w:t>
      </w:r>
      <w:r w:rsidRPr="005F336A">
        <w:rPr>
          <w:rFonts w:eastAsiaTheme="minorHAnsi"/>
          <w:rtl/>
        </w:rPr>
        <w:t>بالدراسات</w:t>
      </w:r>
      <w:r>
        <w:rPr>
          <w:rFonts w:eastAsiaTheme="minorHAnsi"/>
          <w:rtl/>
        </w:rPr>
        <w:t xml:space="preserve"> </w:t>
      </w:r>
      <w:r w:rsidRPr="005F336A">
        <w:rPr>
          <w:rFonts w:eastAsiaTheme="minorHAnsi"/>
          <w:rtl/>
        </w:rPr>
        <w:t>المتعلقة</w:t>
      </w:r>
      <w:r>
        <w:rPr>
          <w:rFonts w:eastAsiaTheme="minorHAnsi"/>
          <w:rtl/>
        </w:rPr>
        <w:t xml:space="preserve"> </w:t>
      </w:r>
      <w:r w:rsidRPr="005F336A">
        <w:rPr>
          <w:rFonts w:eastAsiaTheme="minorHAnsi"/>
          <w:rtl/>
        </w:rPr>
        <w:t>به،</w:t>
      </w:r>
      <w:r>
        <w:rPr>
          <w:rFonts w:eastAsiaTheme="minorHAnsi"/>
          <w:rtl/>
        </w:rPr>
        <w:t xml:space="preserve"> </w:t>
      </w:r>
      <w:r w:rsidRPr="005F336A">
        <w:rPr>
          <w:rFonts w:eastAsiaTheme="minorHAnsi"/>
          <w:rtl/>
        </w:rPr>
        <w:t>باعتباره</w:t>
      </w:r>
      <w:r>
        <w:rPr>
          <w:rFonts w:eastAsiaTheme="minorHAnsi"/>
          <w:rtl/>
        </w:rPr>
        <w:t xml:space="preserve"> </w:t>
      </w:r>
      <w:r w:rsidRPr="005F336A">
        <w:rPr>
          <w:rFonts w:eastAsiaTheme="minorHAnsi"/>
          <w:rtl/>
        </w:rPr>
        <w:t>منبع</w:t>
      </w:r>
      <w:r>
        <w:rPr>
          <w:rFonts w:eastAsiaTheme="minorHAnsi"/>
          <w:rtl/>
        </w:rPr>
        <w:t xml:space="preserve"> </w:t>
      </w:r>
      <w:r w:rsidRPr="005F336A">
        <w:rPr>
          <w:rFonts w:eastAsiaTheme="minorHAnsi"/>
          <w:rtl/>
        </w:rPr>
        <w:t>العلوم</w:t>
      </w:r>
      <w:r>
        <w:rPr>
          <w:rFonts w:eastAsiaTheme="minorHAnsi"/>
          <w:rtl/>
        </w:rPr>
        <w:t xml:space="preserve"> </w:t>
      </w:r>
      <w:r w:rsidRPr="005F336A">
        <w:rPr>
          <w:rFonts w:eastAsiaTheme="minorHAnsi"/>
          <w:rtl/>
        </w:rPr>
        <w:t>بظاهره</w:t>
      </w:r>
      <w:r>
        <w:rPr>
          <w:rFonts w:eastAsiaTheme="minorHAnsi"/>
          <w:rtl/>
        </w:rPr>
        <w:t xml:space="preserve"> </w:t>
      </w:r>
      <w:r w:rsidRPr="005F336A">
        <w:rPr>
          <w:rFonts w:eastAsiaTheme="minorHAnsi"/>
          <w:rtl/>
        </w:rPr>
        <w:t>وباطنه،</w:t>
      </w:r>
      <w:r>
        <w:rPr>
          <w:rFonts w:eastAsiaTheme="minorHAnsi" w:hint="cs"/>
          <w:rtl/>
        </w:rPr>
        <w:t xml:space="preserve"> و</w:t>
      </w:r>
      <w:r w:rsidRPr="005F336A">
        <w:rPr>
          <w:rFonts w:eastAsiaTheme="minorHAnsi"/>
          <w:rtl/>
        </w:rPr>
        <w:t>تصريحاته</w:t>
      </w:r>
      <w:r>
        <w:rPr>
          <w:rFonts w:eastAsiaTheme="minorHAnsi"/>
          <w:rtl/>
        </w:rPr>
        <w:t xml:space="preserve"> </w:t>
      </w:r>
      <w:r w:rsidRPr="005F336A">
        <w:rPr>
          <w:rFonts w:eastAsiaTheme="minorHAnsi"/>
          <w:rtl/>
        </w:rPr>
        <w:t>وإشاراته.</w:t>
      </w:r>
      <w:r>
        <w:rPr>
          <w:rFonts w:eastAsiaTheme="minorHAnsi"/>
          <w:rtl/>
        </w:rPr>
        <w:t xml:space="preserve"> </w:t>
      </w:r>
    </w:p>
    <w:p w14:paraId="12446D88" w14:textId="77777777" w:rsidR="00DB4E6A" w:rsidRPr="005F336A" w:rsidRDefault="00DB4E6A" w:rsidP="008421DD">
      <w:pPr>
        <w:pStyle w:val="aaa3"/>
        <w:rPr>
          <w:rtl/>
        </w:rPr>
      </w:pPr>
      <w:bookmarkStart w:id="159" w:name="_Toc461045752"/>
      <w:bookmarkStart w:id="160" w:name="_Toc462291072"/>
      <w:r w:rsidRPr="005F336A">
        <w:rPr>
          <w:rtl/>
        </w:rPr>
        <w:t>1</w:t>
      </w:r>
      <w:r>
        <w:rPr>
          <w:rtl/>
        </w:rPr>
        <w:t xml:space="preserve"> </w:t>
      </w:r>
      <w:r w:rsidRPr="005F336A">
        <w:rPr>
          <w:rtl/>
        </w:rPr>
        <w:t>ـ</w:t>
      </w:r>
      <w:r>
        <w:rPr>
          <w:rtl/>
        </w:rPr>
        <w:t xml:space="preserve"> </w:t>
      </w:r>
      <w:r w:rsidRPr="005F336A">
        <w:rPr>
          <w:rtl/>
        </w:rPr>
        <w:t>العلاقة</w:t>
      </w:r>
      <w:r>
        <w:rPr>
          <w:rtl/>
        </w:rPr>
        <w:t xml:space="preserve"> </w:t>
      </w:r>
      <w:r w:rsidRPr="005F336A">
        <w:rPr>
          <w:rtl/>
        </w:rPr>
        <w:t>بين</w:t>
      </w:r>
      <w:r>
        <w:rPr>
          <w:rtl/>
        </w:rPr>
        <w:t xml:space="preserve"> </w:t>
      </w:r>
      <w:r w:rsidRPr="005F336A">
        <w:rPr>
          <w:rtl/>
        </w:rPr>
        <w:t>مباني</w:t>
      </w:r>
      <w:r>
        <w:rPr>
          <w:rtl/>
        </w:rPr>
        <w:t xml:space="preserve"> </w:t>
      </w:r>
      <w:r w:rsidRPr="005F336A">
        <w:rPr>
          <w:rtl/>
        </w:rPr>
        <w:t>القرآن</w:t>
      </w:r>
      <w:r>
        <w:rPr>
          <w:rtl/>
        </w:rPr>
        <w:t xml:space="preserve"> </w:t>
      </w:r>
      <w:r w:rsidRPr="005F336A">
        <w:rPr>
          <w:rtl/>
        </w:rPr>
        <w:t>وحقائقه</w:t>
      </w:r>
      <w:r>
        <w:rPr>
          <w:rtl/>
        </w:rPr>
        <w:t>:</w:t>
      </w:r>
      <w:bookmarkEnd w:id="159"/>
      <w:bookmarkEnd w:id="160"/>
      <w:r>
        <w:rPr>
          <w:rtl/>
        </w:rPr>
        <w:t xml:space="preserve"> </w:t>
      </w:r>
    </w:p>
    <w:p w14:paraId="662ABC31" w14:textId="77777777" w:rsidR="00DB4E6A" w:rsidRDefault="00DB4E6A" w:rsidP="00170759">
      <w:pPr>
        <w:pStyle w:val="aaac"/>
        <w:rPr>
          <w:rFonts w:eastAsiaTheme="minorHAnsi"/>
          <w:rtl/>
        </w:rPr>
      </w:pPr>
      <w:r w:rsidRPr="00EB561D">
        <w:rPr>
          <w:rFonts w:eastAsiaTheme="minorHAnsi"/>
          <w:rtl/>
        </w:rPr>
        <w:t>يقسم</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العلوم</w:t>
      </w:r>
      <w:r>
        <w:rPr>
          <w:rFonts w:eastAsiaTheme="minorHAnsi"/>
          <w:rtl/>
        </w:rPr>
        <w:t xml:space="preserve"> </w:t>
      </w:r>
      <w:r w:rsidRPr="00EB561D">
        <w:rPr>
          <w:rFonts w:eastAsiaTheme="minorHAnsi"/>
          <w:rtl/>
        </w:rPr>
        <w:t>المرتبطة</w:t>
      </w:r>
      <w:r>
        <w:rPr>
          <w:rFonts w:eastAsiaTheme="minorHAnsi"/>
          <w:rtl/>
        </w:rPr>
        <w:t xml:space="preserve"> </w:t>
      </w:r>
      <w:r w:rsidRPr="00EB561D">
        <w:rPr>
          <w:rFonts w:eastAsiaTheme="minorHAnsi"/>
          <w:rtl/>
        </w:rPr>
        <w:t>بالقرآن</w:t>
      </w:r>
      <w:r>
        <w:rPr>
          <w:rFonts w:eastAsiaTheme="minorHAnsi"/>
          <w:rtl/>
        </w:rPr>
        <w:t xml:space="preserve"> </w:t>
      </w:r>
      <w:r w:rsidRPr="00EB561D">
        <w:rPr>
          <w:rFonts w:eastAsiaTheme="minorHAnsi"/>
          <w:rtl/>
        </w:rPr>
        <w:t>الكريم</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قسمين</w:t>
      </w:r>
      <w:r>
        <w:rPr>
          <w:rFonts w:eastAsiaTheme="minorHAnsi"/>
          <w:rtl/>
        </w:rPr>
        <w:t xml:space="preserve">: </w:t>
      </w:r>
      <w:r w:rsidRPr="00EB561D">
        <w:rPr>
          <w:rFonts w:eastAsiaTheme="minorHAnsi"/>
          <w:rtl/>
        </w:rPr>
        <w:t>علوم</w:t>
      </w:r>
      <w:r>
        <w:rPr>
          <w:rFonts w:eastAsiaTheme="minorHAnsi"/>
          <w:rtl/>
        </w:rPr>
        <w:t xml:space="preserve"> </w:t>
      </w:r>
      <w:r w:rsidRPr="00EB561D">
        <w:rPr>
          <w:rFonts w:eastAsiaTheme="minorHAnsi"/>
          <w:rtl/>
        </w:rPr>
        <w:t>آلية،</w:t>
      </w:r>
      <w:r>
        <w:rPr>
          <w:rFonts w:eastAsiaTheme="minorHAnsi"/>
          <w:rtl/>
        </w:rPr>
        <w:t xml:space="preserve"> </w:t>
      </w:r>
      <w:r w:rsidRPr="00EB561D">
        <w:rPr>
          <w:rFonts w:eastAsiaTheme="minorHAnsi"/>
          <w:rtl/>
        </w:rPr>
        <w:t>يعبر</w:t>
      </w:r>
      <w:r>
        <w:rPr>
          <w:rFonts w:eastAsiaTheme="minorHAnsi"/>
          <w:rtl/>
        </w:rPr>
        <w:t xml:space="preserve"> </w:t>
      </w:r>
      <w:r w:rsidRPr="00EB561D">
        <w:rPr>
          <w:rFonts w:eastAsiaTheme="minorHAnsi"/>
          <w:rtl/>
        </w:rPr>
        <w:t>عنها</w:t>
      </w:r>
      <w:r>
        <w:rPr>
          <w:rFonts w:eastAsiaTheme="minorHAnsi"/>
          <w:rtl/>
        </w:rPr>
        <w:t xml:space="preserve"> </w:t>
      </w:r>
      <w:r w:rsidRPr="00EB561D">
        <w:rPr>
          <w:rFonts w:eastAsiaTheme="minorHAnsi"/>
          <w:rtl/>
        </w:rPr>
        <w:t>بالصدف،</w:t>
      </w:r>
      <w:r>
        <w:rPr>
          <w:rFonts w:eastAsiaTheme="minorHAnsi"/>
          <w:rtl/>
        </w:rPr>
        <w:t xml:space="preserve"> </w:t>
      </w:r>
      <w:r w:rsidRPr="00EB561D">
        <w:rPr>
          <w:rFonts w:eastAsiaTheme="minorHAnsi"/>
          <w:rtl/>
        </w:rPr>
        <w:t>باعتبارها</w:t>
      </w:r>
      <w:r>
        <w:rPr>
          <w:rFonts w:eastAsiaTheme="minorHAnsi"/>
          <w:rtl/>
        </w:rPr>
        <w:t xml:space="preserve"> </w:t>
      </w:r>
      <w:r w:rsidRPr="00EB561D">
        <w:rPr>
          <w:rFonts w:eastAsiaTheme="minorHAnsi"/>
          <w:rtl/>
        </w:rPr>
        <w:t>الغشاء</w:t>
      </w:r>
      <w:r>
        <w:rPr>
          <w:rFonts w:eastAsiaTheme="minorHAnsi"/>
          <w:rtl/>
        </w:rPr>
        <w:t xml:space="preserve"> </w:t>
      </w:r>
      <w:r w:rsidRPr="00EB561D">
        <w:rPr>
          <w:rFonts w:eastAsiaTheme="minorHAnsi"/>
          <w:rtl/>
        </w:rPr>
        <w:t>الخارجي</w:t>
      </w:r>
      <w:r>
        <w:rPr>
          <w:rFonts w:eastAsiaTheme="minorHAnsi"/>
          <w:rtl/>
        </w:rPr>
        <w:t xml:space="preserve"> </w:t>
      </w:r>
      <w:r w:rsidRPr="00EB561D">
        <w:rPr>
          <w:rFonts w:eastAsiaTheme="minorHAnsi"/>
          <w:rtl/>
        </w:rPr>
        <w:t>الذي</w:t>
      </w:r>
      <w:r>
        <w:rPr>
          <w:rFonts w:eastAsiaTheme="minorHAnsi"/>
          <w:rtl/>
        </w:rPr>
        <w:t xml:space="preserve"> </w:t>
      </w:r>
      <w:r w:rsidRPr="00EB561D">
        <w:rPr>
          <w:rFonts w:eastAsiaTheme="minorHAnsi"/>
          <w:rtl/>
        </w:rPr>
        <w:t>يحمي</w:t>
      </w:r>
      <w:r>
        <w:rPr>
          <w:rFonts w:eastAsiaTheme="minorHAnsi"/>
          <w:rtl/>
        </w:rPr>
        <w:t xml:space="preserve"> </w:t>
      </w:r>
      <w:r w:rsidRPr="00EB561D">
        <w:rPr>
          <w:rFonts w:eastAsiaTheme="minorHAnsi"/>
          <w:rtl/>
        </w:rPr>
        <w:t>الجوهر،</w:t>
      </w:r>
      <w:r>
        <w:rPr>
          <w:rFonts w:eastAsiaTheme="minorHAnsi"/>
          <w:rtl/>
        </w:rPr>
        <w:t xml:space="preserve"> </w:t>
      </w:r>
      <w:r w:rsidRPr="00EB561D">
        <w:rPr>
          <w:rFonts w:eastAsiaTheme="minorHAnsi"/>
          <w:rtl/>
        </w:rPr>
        <w:t>ولا</w:t>
      </w:r>
      <w:r>
        <w:rPr>
          <w:rFonts w:eastAsiaTheme="minorHAnsi"/>
          <w:rtl/>
        </w:rPr>
        <w:t xml:space="preserve"> </w:t>
      </w:r>
      <w:r w:rsidRPr="00EB561D">
        <w:rPr>
          <w:rFonts w:eastAsiaTheme="minorHAnsi"/>
          <w:rtl/>
        </w:rPr>
        <w:t>يتوصل</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الجواهر</w:t>
      </w:r>
      <w:r>
        <w:rPr>
          <w:rFonts w:eastAsiaTheme="minorHAnsi"/>
          <w:rtl/>
        </w:rPr>
        <w:t xml:space="preserve"> </w:t>
      </w:r>
      <w:r w:rsidRPr="00EB561D">
        <w:rPr>
          <w:rFonts w:eastAsiaTheme="minorHAnsi"/>
          <w:rtl/>
        </w:rPr>
        <w:t>إلا</w:t>
      </w:r>
      <w:r>
        <w:rPr>
          <w:rFonts w:eastAsiaTheme="minorHAnsi"/>
          <w:rtl/>
        </w:rPr>
        <w:t xml:space="preserve"> </w:t>
      </w:r>
      <w:r w:rsidRPr="00EB561D">
        <w:rPr>
          <w:rFonts w:eastAsiaTheme="minorHAnsi"/>
          <w:rtl/>
        </w:rPr>
        <w:t>بفتقه،</w:t>
      </w:r>
      <w:r>
        <w:rPr>
          <w:rFonts w:eastAsiaTheme="minorHAnsi"/>
          <w:rtl/>
        </w:rPr>
        <w:t xml:space="preserve"> </w:t>
      </w:r>
      <w:r w:rsidRPr="00EB561D">
        <w:rPr>
          <w:rFonts w:eastAsiaTheme="minorHAnsi"/>
          <w:rtl/>
        </w:rPr>
        <w:t>وتلك</w:t>
      </w:r>
      <w:r>
        <w:rPr>
          <w:rFonts w:eastAsiaTheme="minorHAnsi"/>
          <w:rtl/>
        </w:rPr>
        <w:t xml:space="preserve"> </w:t>
      </w:r>
      <w:r w:rsidRPr="00EB561D">
        <w:rPr>
          <w:rFonts w:eastAsiaTheme="minorHAnsi"/>
          <w:rtl/>
        </w:rPr>
        <w:t>العلوم</w:t>
      </w:r>
      <w:r>
        <w:rPr>
          <w:rFonts w:eastAsiaTheme="minorHAnsi"/>
          <w:rtl/>
        </w:rPr>
        <w:t xml:space="preserve"> </w:t>
      </w:r>
      <w:r w:rsidRPr="00EB561D">
        <w:rPr>
          <w:rFonts w:eastAsiaTheme="minorHAnsi"/>
          <w:rtl/>
        </w:rPr>
        <w:t>هي</w:t>
      </w:r>
      <w:r>
        <w:rPr>
          <w:rFonts w:eastAsiaTheme="minorHAnsi"/>
          <w:rtl/>
        </w:rPr>
        <w:t xml:space="preserve"> </w:t>
      </w:r>
      <w:r w:rsidRPr="00EB561D">
        <w:rPr>
          <w:rFonts w:eastAsiaTheme="minorHAnsi"/>
          <w:rtl/>
        </w:rPr>
        <w:t>المواد</w:t>
      </w:r>
      <w:r>
        <w:rPr>
          <w:rFonts w:eastAsiaTheme="minorHAnsi"/>
          <w:rtl/>
        </w:rPr>
        <w:t xml:space="preserve"> </w:t>
      </w:r>
      <w:r w:rsidRPr="00EB561D">
        <w:rPr>
          <w:rFonts w:eastAsiaTheme="minorHAnsi"/>
          <w:rtl/>
        </w:rPr>
        <w:t>الأساسية</w:t>
      </w:r>
      <w:r>
        <w:rPr>
          <w:rFonts w:eastAsiaTheme="minorHAnsi"/>
          <w:rtl/>
        </w:rPr>
        <w:t xml:space="preserve"> </w:t>
      </w:r>
      <w:r w:rsidRPr="00EB561D">
        <w:rPr>
          <w:rFonts w:eastAsiaTheme="minorHAnsi"/>
          <w:rtl/>
        </w:rPr>
        <w:t>المكونة</w:t>
      </w:r>
      <w:r>
        <w:rPr>
          <w:rFonts w:eastAsiaTheme="minorHAnsi"/>
          <w:rtl/>
        </w:rPr>
        <w:t xml:space="preserve"> </w:t>
      </w:r>
      <w:r w:rsidRPr="00EB561D">
        <w:rPr>
          <w:rFonts w:eastAsiaTheme="minorHAnsi"/>
          <w:rtl/>
        </w:rPr>
        <w:t>للتفسير</w:t>
      </w:r>
      <w:r>
        <w:rPr>
          <w:rFonts w:eastAsiaTheme="minorHAnsi"/>
          <w:rtl/>
        </w:rPr>
        <w:t xml:space="preserve"> </w:t>
      </w:r>
      <w:r w:rsidRPr="00EB561D">
        <w:rPr>
          <w:rFonts w:eastAsiaTheme="minorHAnsi"/>
          <w:rtl/>
        </w:rPr>
        <w:t>الظاهر</w:t>
      </w:r>
      <w:r>
        <w:rPr>
          <w:rFonts w:eastAsiaTheme="minorHAnsi" w:hint="cs"/>
          <w:rtl/>
        </w:rPr>
        <w:t>.</w:t>
      </w:r>
    </w:p>
    <w:p w14:paraId="10829013" w14:textId="77777777" w:rsidR="00DB4E6A" w:rsidRDefault="00DB4E6A" w:rsidP="00170759">
      <w:pPr>
        <w:pStyle w:val="aaac"/>
        <w:rPr>
          <w:rFonts w:eastAsiaTheme="minorHAnsi"/>
          <w:rtl/>
        </w:rPr>
      </w:pPr>
      <w:r w:rsidRPr="00EB561D">
        <w:rPr>
          <w:rFonts w:eastAsiaTheme="minorHAnsi"/>
          <w:rtl/>
        </w:rPr>
        <w:t>وهي</w:t>
      </w:r>
      <w:r>
        <w:rPr>
          <w:rFonts w:eastAsiaTheme="minorHAnsi"/>
          <w:rtl/>
        </w:rPr>
        <w:t xml:space="preserve"> </w:t>
      </w:r>
      <w:r w:rsidRPr="00EB561D">
        <w:rPr>
          <w:rFonts w:eastAsiaTheme="minorHAnsi"/>
          <w:rtl/>
        </w:rPr>
        <w:t>ـ</w:t>
      </w:r>
      <w:r>
        <w:rPr>
          <w:rFonts w:eastAsiaTheme="minorHAnsi"/>
          <w:rtl/>
        </w:rPr>
        <w:t xml:space="preserve"> </w:t>
      </w:r>
      <w:r w:rsidRPr="00EB561D">
        <w:rPr>
          <w:rFonts w:eastAsiaTheme="minorHAnsi"/>
          <w:rtl/>
        </w:rPr>
        <w:t>عند</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ـ</w:t>
      </w:r>
      <w:r>
        <w:rPr>
          <w:rFonts w:eastAsiaTheme="minorHAnsi"/>
          <w:rtl/>
        </w:rPr>
        <w:t xml:space="preserve"> </w:t>
      </w:r>
      <w:r w:rsidRPr="00EB561D">
        <w:rPr>
          <w:rFonts w:eastAsiaTheme="minorHAnsi"/>
          <w:rtl/>
        </w:rPr>
        <w:t>خمسة</w:t>
      </w:r>
      <w:r>
        <w:rPr>
          <w:rFonts w:eastAsiaTheme="minorHAnsi"/>
          <w:rtl/>
        </w:rPr>
        <w:t xml:space="preserve"> </w:t>
      </w:r>
      <w:r w:rsidRPr="00EB561D">
        <w:rPr>
          <w:rFonts w:eastAsiaTheme="minorHAnsi"/>
          <w:rtl/>
        </w:rPr>
        <w:t>علوم</w:t>
      </w:r>
      <w:r>
        <w:rPr>
          <w:rFonts w:eastAsiaTheme="minorHAnsi"/>
          <w:rtl/>
        </w:rPr>
        <w:t xml:space="preserve">: </w:t>
      </w:r>
      <w:r w:rsidRPr="00EB561D">
        <w:rPr>
          <w:rFonts w:eastAsiaTheme="minorHAnsi"/>
          <w:rtl/>
        </w:rPr>
        <w:t>علم</w:t>
      </w:r>
      <w:r>
        <w:rPr>
          <w:rFonts w:eastAsiaTheme="minorHAnsi"/>
          <w:rtl/>
        </w:rPr>
        <w:t xml:space="preserve"> </w:t>
      </w:r>
      <w:r w:rsidRPr="00EB561D">
        <w:rPr>
          <w:rFonts w:eastAsiaTheme="minorHAnsi"/>
          <w:rtl/>
        </w:rPr>
        <w:t>اللغة،</w:t>
      </w:r>
      <w:r>
        <w:rPr>
          <w:rFonts w:eastAsiaTheme="minorHAnsi"/>
          <w:rtl/>
        </w:rPr>
        <w:t xml:space="preserve"> </w:t>
      </w:r>
      <w:r w:rsidRPr="00EB561D">
        <w:rPr>
          <w:rFonts w:eastAsiaTheme="minorHAnsi"/>
          <w:rtl/>
        </w:rPr>
        <w:t>وعلم</w:t>
      </w:r>
      <w:r>
        <w:rPr>
          <w:rFonts w:eastAsiaTheme="minorHAnsi"/>
          <w:rtl/>
        </w:rPr>
        <w:t xml:space="preserve"> </w:t>
      </w:r>
      <w:r w:rsidRPr="00EB561D">
        <w:rPr>
          <w:rFonts w:eastAsiaTheme="minorHAnsi"/>
          <w:rtl/>
        </w:rPr>
        <w:t>النحو،</w:t>
      </w:r>
      <w:r>
        <w:rPr>
          <w:rFonts w:eastAsiaTheme="minorHAnsi" w:hint="cs"/>
          <w:rtl/>
        </w:rPr>
        <w:t xml:space="preserve"> </w:t>
      </w:r>
      <w:r w:rsidRPr="00EB561D">
        <w:rPr>
          <w:rFonts w:eastAsiaTheme="minorHAnsi"/>
          <w:rtl/>
        </w:rPr>
        <w:t>وعلم</w:t>
      </w:r>
      <w:r>
        <w:rPr>
          <w:rFonts w:eastAsiaTheme="minorHAnsi"/>
          <w:rtl/>
        </w:rPr>
        <w:t xml:space="preserve"> </w:t>
      </w:r>
      <w:r w:rsidRPr="00EB561D">
        <w:rPr>
          <w:rFonts w:eastAsiaTheme="minorHAnsi"/>
          <w:rtl/>
        </w:rPr>
        <w:t>القراءات،</w:t>
      </w:r>
      <w:r>
        <w:rPr>
          <w:rFonts w:eastAsiaTheme="minorHAnsi" w:hint="cs"/>
          <w:rtl/>
        </w:rPr>
        <w:t xml:space="preserve"> </w:t>
      </w:r>
      <w:r w:rsidRPr="00EB561D">
        <w:rPr>
          <w:rFonts w:eastAsiaTheme="minorHAnsi"/>
          <w:rtl/>
        </w:rPr>
        <w:t>وعلم</w:t>
      </w:r>
      <w:r>
        <w:rPr>
          <w:rFonts w:eastAsiaTheme="minorHAnsi"/>
          <w:rtl/>
        </w:rPr>
        <w:t xml:space="preserve"> </w:t>
      </w:r>
      <w:r w:rsidRPr="00EB561D">
        <w:rPr>
          <w:rFonts w:eastAsiaTheme="minorHAnsi"/>
          <w:rtl/>
        </w:rPr>
        <w:t>مخارج</w:t>
      </w:r>
      <w:r>
        <w:rPr>
          <w:rFonts w:eastAsiaTheme="minorHAnsi"/>
          <w:rtl/>
        </w:rPr>
        <w:t xml:space="preserve"> </w:t>
      </w:r>
      <w:r w:rsidRPr="00EB561D">
        <w:rPr>
          <w:rFonts w:eastAsiaTheme="minorHAnsi"/>
          <w:rtl/>
        </w:rPr>
        <w:t>الحروف،</w:t>
      </w:r>
      <w:r>
        <w:rPr>
          <w:rFonts w:eastAsiaTheme="minorHAnsi"/>
          <w:rtl/>
        </w:rPr>
        <w:t xml:space="preserve"> </w:t>
      </w:r>
      <w:r w:rsidRPr="00EB561D">
        <w:rPr>
          <w:rFonts w:eastAsiaTheme="minorHAnsi"/>
          <w:rtl/>
        </w:rPr>
        <w:t>وعلم</w:t>
      </w:r>
      <w:r>
        <w:rPr>
          <w:rFonts w:eastAsiaTheme="minorHAnsi"/>
          <w:rtl/>
        </w:rPr>
        <w:t xml:space="preserve"> </w:t>
      </w:r>
      <w:r w:rsidRPr="00EB561D">
        <w:rPr>
          <w:rFonts w:eastAsiaTheme="minorHAnsi"/>
          <w:rtl/>
        </w:rPr>
        <w:t>التفسير</w:t>
      </w:r>
      <w:r>
        <w:rPr>
          <w:rFonts w:eastAsiaTheme="minorHAnsi"/>
          <w:rtl/>
        </w:rPr>
        <w:t xml:space="preserve"> </w:t>
      </w:r>
      <w:r w:rsidRPr="00EB561D">
        <w:rPr>
          <w:rFonts w:eastAsiaTheme="minorHAnsi"/>
          <w:rtl/>
        </w:rPr>
        <w:t>الظاهر</w:t>
      </w:r>
      <w:r>
        <w:rPr>
          <w:rFonts w:eastAsiaTheme="minorHAnsi" w:hint="cs"/>
          <w:rtl/>
        </w:rPr>
        <w:t>.</w:t>
      </w:r>
    </w:p>
    <w:p w14:paraId="7BDDEE6F" w14:textId="77777777" w:rsidR="00DB4E6A" w:rsidRPr="005F336A" w:rsidRDefault="00DB4E6A" w:rsidP="00995AF5">
      <w:pPr>
        <w:pStyle w:val="aaac"/>
        <w:rPr>
          <w:rFonts w:eastAsiaTheme="minorHAnsi"/>
          <w:rtl/>
        </w:rPr>
      </w:pPr>
      <w:r w:rsidRPr="00EB561D">
        <w:rPr>
          <w:rFonts w:eastAsiaTheme="minorHAnsi"/>
          <w:rtl/>
        </w:rPr>
        <w:t>والغزالي</w:t>
      </w:r>
      <w:r>
        <w:rPr>
          <w:rFonts w:eastAsiaTheme="minorHAnsi"/>
          <w:rtl/>
        </w:rPr>
        <w:t xml:space="preserve"> </w:t>
      </w:r>
      <w:r w:rsidRPr="00EB561D">
        <w:rPr>
          <w:rFonts w:eastAsiaTheme="minorHAnsi"/>
          <w:rtl/>
        </w:rPr>
        <w:t>ينتقد</w:t>
      </w:r>
      <w:r>
        <w:rPr>
          <w:rFonts w:eastAsiaTheme="minorHAnsi"/>
          <w:rtl/>
        </w:rPr>
        <w:t xml:space="preserve"> </w:t>
      </w:r>
      <w:r w:rsidRPr="00EB561D">
        <w:rPr>
          <w:rFonts w:eastAsiaTheme="minorHAnsi"/>
          <w:rtl/>
        </w:rPr>
        <w:t>الاقتصار</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هذه</w:t>
      </w:r>
      <w:r>
        <w:rPr>
          <w:rFonts w:eastAsiaTheme="minorHAnsi"/>
          <w:rtl/>
        </w:rPr>
        <w:t xml:space="preserve"> </w:t>
      </w:r>
      <w:r w:rsidRPr="00EB561D">
        <w:rPr>
          <w:rFonts w:eastAsiaTheme="minorHAnsi"/>
          <w:rtl/>
        </w:rPr>
        <w:t>العلوم</w:t>
      </w:r>
      <w:r>
        <w:rPr>
          <w:rFonts w:eastAsiaTheme="minorHAnsi"/>
          <w:rtl/>
        </w:rPr>
        <w:t xml:space="preserve"> </w:t>
      </w:r>
      <w:r w:rsidRPr="00EB561D">
        <w:rPr>
          <w:rFonts w:eastAsiaTheme="minorHAnsi"/>
          <w:rtl/>
        </w:rPr>
        <w:t>باعتبارها</w:t>
      </w:r>
      <w:r>
        <w:rPr>
          <w:rFonts w:eastAsiaTheme="minorHAnsi"/>
          <w:rtl/>
        </w:rPr>
        <w:t xml:space="preserve"> </w:t>
      </w:r>
      <w:r w:rsidRPr="00EB561D">
        <w:rPr>
          <w:rFonts w:eastAsiaTheme="minorHAnsi"/>
          <w:rtl/>
        </w:rPr>
        <w:t>مقصودة</w:t>
      </w:r>
      <w:r>
        <w:rPr>
          <w:rFonts w:eastAsiaTheme="minorHAnsi"/>
          <w:rtl/>
        </w:rPr>
        <w:t xml:space="preserve"> </w:t>
      </w:r>
      <w:r w:rsidRPr="00EB561D">
        <w:rPr>
          <w:rFonts w:eastAsiaTheme="minorHAnsi"/>
          <w:rtl/>
        </w:rPr>
        <w:t>لذاتها</w:t>
      </w:r>
      <w:r>
        <w:rPr>
          <w:rFonts w:eastAsiaTheme="minorHAnsi"/>
          <w:rtl/>
        </w:rPr>
        <w:t xml:space="preserve"> </w:t>
      </w:r>
      <w:r w:rsidRPr="00EB561D">
        <w:rPr>
          <w:rFonts w:eastAsiaTheme="minorHAnsi"/>
          <w:rtl/>
        </w:rPr>
        <w:t>وإهمال</w:t>
      </w:r>
      <w:r>
        <w:rPr>
          <w:rFonts w:eastAsiaTheme="minorHAnsi"/>
          <w:rtl/>
        </w:rPr>
        <w:t xml:space="preserve"> </w:t>
      </w:r>
      <w:r w:rsidRPr="00EB561D">
        <w:rPr>
          <w:rFonts w:eastAsiaTheme="minorHAnsi"/>
          <w:rtl/>
        </w:rPr>
        <w:t>معاني</w:t>
      </w:r>
      <w:r>
        <w:rPr>
          <w:rFonts w:eastAsiaTheme="minorHAnsi"/>
          <w:rtl/>
        </w:rPr>
        <w:t xml:space="preserve"> </w:t>
      </w:r>
      <w:r w:rsidRPr="00EB561D">
        <w:rPr>
          <w:rFonts w:eastAsiaTheme="minorHAnsi"/>
          <w:rtl/>
        </w:rPr>
        <w:t>القرآن</w:t>
      </w:r>
      <w:r>
        <w:rPr>
          <w:rFonts w:eastAsiaTheme="minorHAnsi"/>
          <w:rtl/>
        </w:rPr>
        <w:t xml:space="preserve"> </w:t>
      </w:r>
      <w:r w:rsidRPr="00EB561D">
        <w:rPr>
          <w:rFonts w:eastAsiaTheme="minorHAnsi"/>
          <w:rtl/>
        </w:rPr>
        <w:t>الأساسية</w:t>
      </w:r>
      <w:r>
        <w:rPr>
          <w:rFonts w:eastAsiaTheme="minorHAnsi"/>
          <w:rtl/>
        </w:rPr>
        <w:t xml:space="preserve"> </w:t>
      </w:r>
      <w:r w:rsidRPr="00EB561D">
        <w:rPr>
          <w:rFonts w:eastAsiaTheme="minorHAnsi"/>
          <w:rtl/>
        </w:rPr>
        <w:t>التي</w:t>
      </w:r>
      <w:r>
        <w:rPr>
          <w:rFonts w:eastAsiaTheme="minorHAnsi"/>
          <w:rtl/>
        </w:rPr>
        <w:t xml:space="preserve"> </w:t>
      </w:r>
      <w:r w:rsidRPr="00EB561D">
        <w:rPr>
          <w:rFonts w:eastAsiaTheme="minorHAnsi"/>
          <w:rtl/>
        </w:rPr>
        <w:t>أنزل</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أجلها</w:t>
      </w:r>
      <w:r w:rsidRPr="005422D7">
        <w:rPr>
          <w:rStyle w:val="af0"/>
          <w:sz w:val="24"/>
          <w:szCs w:val="24"/>
          <w:rtl/>
        </w:rPr>
        <w:t>(</w:t>
      </w:r>
      <w:r w:rsidRPr="005422D7">
        <w:rPr>
          <w:rStyle w:val="af0"/>
          <w:sz w:val="24"/>
          <w:szCs w:val="24"/>
          <w:rtl/>
        </w:rPr>
        <w:footnoteReference w:id="241"/>
      </w:r>
      <w:r w:rsidRPr="005422D7">
        <w:rPr>
          <w:rStyle w:val="af0"/>
          <w:sz w:val="24"/>
          <w:szCs w:val="24"/>
          <w:rtl/>
        </w:rPr>
        <w:t>)</w:t>
      </w:r>
      <w:r w:rsidRPr="005F336A">
        <w:rPr>
          <w:rFonts w:eastAsiaTheme="minorHAnsi"/>
          <w:rtl/>
        </w:rPr>
        <w:t>.</w:t>
      </w:r>
    </w:p>
    <w:p w14:paraId="0C1107BF" w14:textId="77777777" w:rsidR="00DB4E6A" w:rsidRPr="00EB561D" w:rsidRDefault="00DB4E6A" w:rsidP="00995AF5">
      <w:pPr>
        <w:pStyle w:val="aaac"/>
        <w:rPr>
          <w:rStyle w:val="aaacChar"/>
          <w:rFonts w:eastAsiaTheme="minorHAnsi"/>
          <w:rtl/>
        </w:rPr>
      </w:pPr>
      <w:r w:rsidRPr="005F336A">
        <w:rPr>
          <w:rFonts w:eastAsiaTheme="minorHAnsi"/>
          <w:rtl/>
        </w:rPr>
        <w:t>ومن</w:t>
      </w:r>
      <w:r>
        <w:rPr>
          <w:rFonts w:eastAsiaTheme="minorHAnsi"/>
          <w:rtl/>
        </w:rPr>
        <w:t xml:space="preserve"> </w:t>
      </w:r>
      <w:r w:rsidRPr="005F336A">
        <w:rPr>
          <w:rFonts w:eastAsiaTheme="minorHAnsi"/>
          <w:rtl/>
        </w:rPr>
        <w:t>مظاهر</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الاقتصار</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انتهى</w:t>
      </w:r>
      <w:r>
        <w:rPr>
          <w:rFonts w:eastAsiaTheme="minorHAnsi"/>
          <w:rtl/>
        </w:rPr>
        <w:t xml:space="preserve"> </w:t>
      </w:r>
      <w:r w:rsidRPr="005F336A">
        <w:rPr>
          <w:rFonts w:eastAsiaTheme="minorHAnsi"/>
          <w:rtl/>
        </w:rPr>
        <w:t>إليه</w:t>
      </w:r>
      <w:r>
        <w:rPr>
          <w:rFonts w:eastAsiaTheme="minorHAnsi"/>
          <w:rtl/>
        </w:rPr>
        <w:t xml:space="preserve"> </w:t>
      </w:r>
      <w:r w:rsidRPr="005F336A">
        <w:rPr>
          <w:rFonts w:eastAsiaTheme="minorHAnsi"/>
          <w:rtl/>
        </w:rPr>
        <w:t>جهل</w:t>
      </w:r>
      <w:r>
        <w:rPr>
          <w:rFonts w:eastAsiaTheme="minorHAnsi"/>
          <w:rtl/>
        </w:rPr>
        <w:t xml:space="preserve"> </w:t>
      </w:r>
      <w:r w:rsidRPr="005F336A">
        <w:rPr>
          <w:rFonts w:eastAsiaTheme="minorHAnsi"/>
          <w:rtl/>
        </w:rPr>
        <w:t>طائفة</w:t>
      </w:r>
      <w:r>
        <w:rPr>
          <w:rFonts w:eastAsiaTheme="minorHAnsi"/>
          <w:rtl/>
        </w:rPr>
        <w:t xml:space="preserve"> </w:t>
      </w:r>
      <w:r w:rsidRPr="005F336A">
        <w:rPr>
          <w:rFonts w:eastAsiaTheme="minorHAnsi"/>
          <w:rtl/>
        </w:rPr>
        <w:t>ظنوا</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الحروف</w:t>
      </w:r>
      <w:r>
        <w:rPr>
          <w:rFonts w:eastAsiaTheme="minorHAnsi"/>
          <w:rtl/>
        </w:rPr>
        <w:t xml:space="preserve"> </w:t>
      </w:r>
      <w:r w:rsidRPr="005F336A">
        <w:rPr>
          <w:rFonts w:eastAsiaTheme="minorHAnsi"/>
          <w:rtl/>
        </w:rPr>
        <w:t>وبنوا</w:t>
      </w:r>
      <w:r>
        <w:rPr>
          <w:rFonts w:eastAsiaTheme="minorHAnsi"/>
          <w:rtl/>
        </w:rPr>
        <w:t xml:space="preserve"> </w:t>
      </w:r>
      <w:r w:rsidRPr="005F336A">
        <w:rPr>
          <w:rFonts w:eastAsiaTheme="minorHAnsi"/>
          <w:rtl/>
        </w:rPr>
        <w:t>عليها</w:t>
      </w:r>
      <w:r>
        <w:rPr>
          <w:rFonts w:eastAsiaTheme="minorHAnsi"/>
          <w:rtl/>
        </w:rPr>
        <w:t xml:space="preserve"> </w:t>
      </w:r>
      <w:r w:rsidRPr="005F336A">
        <w:rPr>
          <w:rFonts w:eastAsiaTheme="minorHAnsi"/>
          <w:rtl/>
        </w:rPr>
        <w:t>أنه</w:t>
      </w:r>
      <w:r>
        <w:rPr>
          <w:rFonts w:eastAsiaTheme="minorHAnsi"/>
          <w:rtl/>
        </w:rPr>
        <w:t xml:space="preserve"> </w:t>
      </w:r>
      <w:r w:rsidRPr="005F336A">
        <w:rPr>
          <w:rFonts w:eastAsiaTheme="minorHAnsi"/>
          <w:rtl/>
        </w:rPr>
        <w:t>مخلوق</w:t>
      </w:r>
      <w:r>
        <w:rPr>
          <w:rFonts w:eastAsiaTheme="minorHAnsi" w:hint="cs"/>
          <w:rtl/>
        </w:rPr>
        <w:t>،</w:t>
      </w:r>
      <w:r>
        <w:rPr>
          <w:rFonts w:eastAsiaTheme="minorHAnsi"/>
          <w:rtl/>
        </w:rPr>
        <w:t xml:space="preserve"> </w:t>
      </w:r>
      <w:r w:rsidRPr="005F336A">
        <w:rPr>
          <w:rFonts w:eastAsiaTheme="minorHAnsi"/>
          <w:rtl/>
        </w:rPr>
        <w:t>لأن</w:t>
      </w:r>
      <w:r>
        <w:rPr>
          <w:rFonts w:eastAsiaTheme="minorHAnsi"/>
          <w:rtl/>
        </w:rPr>
        <w:t xml:space="preserve"> </w:t>
      </w:r>
      <w:r w:rsidRPr="005F336A">
        <w:rPr>
          <w:rFonts w:eastAsiaTheme="minorHAnsi"/>
          <w:rtl/>
        </w:rPr>
        <w:t>الحروف</w:t>
      </w:r>
      <w:r>
        <w:rPr>
          <w:rFonts w:eastAsiaTheme="minorHAnsi"/>
          <w:rtl/>
        </w:rPr>
        <w:t xml:space="preserve"> </w:t>
      </w:r>
      <w:r w:rsidRPr="005F336A">
        <w:rPr>
          <w:rFonts w:eastAsiaTheme="minorHAnsi"/>
          <w:rtl/>
        </w:rPr>
        <w:t>والأصوات</w:t>
      </w:r>
      <w:r>
        <w:rPr>
          <w:rFonts w:eastAsiaTheme="minorHAnsi"/>
          <w:rtl/>
        </w:rPr>
        <w:t xml:space="preserve"> </w:t>
      </w:r>
      <w:r w:rsidRPr="005F336A">
        <w:rPr>
          <w:rFonts w:eastAsiaTheme="minorHAnsi"/>
          <w:rtl/>
        </w:rPr>
        <w:t>مخلوقة</w:t>
      </w:r>
      <w:r>
        <w:rPr>
          <w:rFonts w:eastAsiaTheme="minorHAnsi"/>
          <w:rtl/>
        </w:rPr>
        <w:t xml:space="preserve"> </w:t>
      </w:r>
      <w:r w:rsidRPr="005422D7">
        <w:rPr>
          <w:rStyle w:val="af0"/>
          <w:sz w:val="24"/>
          <w:szCs w:val="24"/>
          <w:rtl/>
        </w:rPr>
        <w:t>(</w:t>
      </w:r>
      <w:r w:rsidRPr="005422D7">
        <w:rPr>
          <w:rStyle w:val="af0"/>
          <w:sz w:val="24"/>
          <w:szCs w:val="24"/>
          <w:rtl/>
        </w:rPr>
        <w:footnoteReference w:id="242"/>
      </w:r>
      <w:r w:rsidRPr="005422D7">
        <w:rPr>
          <w:rStyle w:val="af0"/>
          <w:sz w:val="24"/>
          <w:szCs w:val="24"/>
          <w:rtl/>
        </w:rPr>
        <w:t>)</w:t>
      </w:r>
      <w:r w:rsidRPr="00EB561D">
        <w:rPr>
          <w:rStyle w:val="aaacChar"/>
          <w:rFonts w:eastAsiaTheme="minorHAnsi"/>
          <w:rtl/>
        </w:rPr>
        <w:t>،</w:t>
      </w:r>
      <w:r>
        <w:rPr>
          <w:rStyle w:val="aaacChar"/>
          <w:rFonts w:eastAsiaTheme="minorHAnsi"/>
          <w:rtl/>
        </w:rPr>
        <w:t xml:space="preserve"> </w:t>
      </w:r>
      <w:r w:rsidRPr="00EB561D">
        <w:rPr>
          <w:rStyle w:val="aaacChar"/>
          <w:rFonts w:eastAsiaTheme="minorHAnsi"/>
          <w:rtl/>
        </w:rPr>
        <w:t>أما</w:t>
      </w:r>
      <w:r>
        <w:rPr>
          <w:rStyle w:val="aaacChar"/>
          <w:rFonts w:eastAsiaTheme="minorHAnsi"/>
          <w:rtl/>
        </w:rPr>
        <w:t xml:space="preserve"> </w:t>
      </w:r>
      <w:r w:rsidRPr="00EB561D">
        <w:rPr>
          <w:rStyle w:val="aaacChar"/>
          <w:rFonts w:eastAsiaTheme="minorHAnsi"/>
          <w:rtl/>
        </w:rPr>
        <w:t>التفسير</w:t>
      </w:r>
      <w:r>
        <w:rPr>
          <w:rStyle w:val="aaacChar"/>
          <w:rFonts w:eastAsiaTheme="minorHAnsi"/>
          <w:rtl/>
        </w:rPr>
        <w:t xml:space="preserve"> </w:t>
      </w:r>
      <w:r w:rsidRPr="00EB561D">
        <w:rPr>
          <w:rStyle w:val="aaacChar"/>
          <w:rFonts w:eastAsiaTheme="minorHAnsi"/>
          <w:rtl/>
        </w:rPr>
        <w:t>الظاهر</w:t>
      </w:r>
      <w:r>
        <w:rPr>
          <w:rStyle w:val="aaacChar"/>
          <w:rFonts w:eastAsiaTheme="minorHAnsi"/>
          <w:rtl/>
        </w:rPr>
        <w:t xml:space="preserve"> </w:t>
      </w:r>
      <w:r w:rsidRPr="00EB561D">
        <w:rPr>
          <w:rStyle w:val="aaacChar"/>
          <w:rFonts w:eastAsiaTheme="minorHAnsi"/>
          <w:rtl/>
        </w:rPr>
        <w:t>فبه</w:t>
      </w:r>
      <w:r>
        <w:rPr>
          <w:rStyle w:val="aaacChar"/>
          <w:rFonts w:eastAsiaTheme="minorHAnsi"/>
          <w:rtl/>
        </w:rPr>
        <w:t xml:space="preserve"> </w:t>
      </w:r>
      <w:r w:rsidRPr="00EB561D">
        <w:rPr>
          <w:rStyle w:val="aaacChar"/>
          <w:rFonts w:eastAsiaTheme="minorHAnsi"/>
          <w:rtl/>
        </w:rPr>
        <w:t>ـ</w:t>
      </w:r>
      <w:r>
        <w:rPr>
          <w:rStyle w:val="aaacChar"/>
          <w:rFonts w:eastAsiaTheme="minorHAnsi"/>
          <w:rtl/>
        </w:rPr>
        <w:t xml:space="preserve"> </w:t>
      </w:r>
      <w:r w:rsidRPr="00EB561D">
        <w:rPr>
          <w:rStyle w:val="aaacChar"/>
          <w:rFonts w:eastAsiaTheme="minorHAnsi"/>
          <w:rtl/>
        </w:rPr>
        <w:t>كما</w:t>
      </w:r>
      <w:r>
        <w:rPr>
          <w:rStyle w:val="aaacChar"/>
          <w:rFonts w:eastAsiaTheme="minorHAnsi"/>
          <w:rtl/>
        </w:rPr>
        <w:t xml:space="preserve"> </w:t>
      </w:r>
      <w:r w:rsidRPr="00EB561D">
        <w:rPr>
          <w:rStyle w:val="aaacChar"/>
          <w:rFonts w:eastAsiaTheme="minorHAnsi"/>
          <w:rtl/>
        </w:rPr>
        <w:t>يرى</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ـ</w:t>
      </w:r>
      <w:r>
        <w:rPr>
          <w:rStyle w:val="aaacChar"/>
          <w:rFonts w:eastAsiaTheme="minorHAnsi"/>
          <w:rtl/>
        </w:rPr>
        <w:t xml:space="preserve"> </w:t>
      </w:r>
      <w:r w:rsidRPr="00EB561D">
        <w:rPr>
          <w:rStyle w:val="aaacChar"/>
          <w:rFonts w:eastAsiaTheme="minorHAnsi"/>
          <w:rtl/>
        </w:rPr>
        <w:t>قنع</w:t>
      </w:r>
      <w:r>
        <w:rPr>
          <w:rStyle w:val="aaacChar"/>
          <w:rFonts w:eastAsiaTheme="minorHAnsi"/>
          <w:rtl/>
        </w:rPr>
        <w:t xml:space="preserve"> </w:t>
      </w:r>
      <w:r w:rsidRPr="00EB561D">
        <w:rPr>
          <w:rStyle w:val="aaacChar"/>
          <w:rFonts w:eastAsiaTheme="minorHAnsi"/>
          <w:rtl/>
        </w:rPr>
        <w:t>أكثر</w:t>
      </w:r>
      <w:r>
        <w:rPr>
          <w:rStyle w:val="aaacChar"/>
          <w:rFonts w:eastAsiaTheme="minorHAnsi"/>
          <w:rtl/>
        </w:rPr>
        <w:t xml:space="preserve"> </w:t>
      </w:r>
      <w:r w:rsidRPr="00EB561D">
        <w:rPr>
          <w:rStyle w:val="aaacChar"/>
          <w:rFonts w:eastAsiaTheme="minorHAnsi"/>
          <w:rtl/>
        </w:rPr>
        <w:t>الخلق</w:t>
      </w:r>
      <w:r>
        <w:rPr>
          <w:rStyle w:val="aaacChar"/>
          <w:rFonts w:eastAsiaTheme="minorHAnsi"/>
          <w:rtl/>
        </w:rPr>
        <w:t xml:space="preserve"> </w:t>
      </w:r>
      <w:r w:rsidRPr="00EB561D">
        <w:rPr>
          <w:rStyle w:val="aaacChar"/>
          <w:rFonts w:eastAsiaTheme="minorHAnsi"/>
          <w:rtl/>
        </w:rPr>
        <w:t>(وما</w:t>
      </w:r>
      <w:r>
        <w:rPr>
          <w:rStyle w:val="aaacChar"/>
          <w:rFonts w:eastAsiaTheme="minorHAnsi"/>
          <w:rtl/>
        </w:rPr>
        <w:t xml:space="preserve"> </w:t>
      </w:r>
      <w:r w:rsidRPr="00EB561D">
        <w:rPr>
          <w:rStyle w:val="aaacChar"/>
          <w:rFonts w:eastAsiaTheme="minorHAnsi"/>
          <w:rtl/>
        </w:rPr>
        <w:t>أعظم</w:t>
      </w:r>
      <w:r>
        <w:rPr>
          <w:rStyle w:val="aaacChar"/>
          <w:rFonts w:eastAsiaTheme="minorHAnsi"/>
          <w:rtl/>
        </w:rPr>
        <w:t xml:space="preserve"> </w:t>
      </w:r>
      <w:r w:rsidRPr="00EB561D">
        <w:rPr>
          <w:rStyle w:val="aaacChar"/>
          <w:rFonts w:eastAsiaTheme="minorHAnsi"/>
          <w:rtl/>
        </w:rPr>
        <w:t>غبنهم</w:t>
      </w:r>
      <w:r>
        <w:rPr>
          <w:rStyle w:val="aaacChar"/>
          <w:rFonts w:eastAsiaTheme="minorHAnsi"/>
          <w:rtl/>
        </w:rPr>
        <w:t xml:space="preserve"> </w:t>
      </w:r>
      <w:r w:rsidRPr="00EB561D">
        <w:rPr>
          <w:rStyle w:val="aaacChar"/>
          <w:rFonts w:eastAsiaTheme="minorHAnsi"/>
          <w:rtl/>
        </w:rPr>
        <w:t>وحرمانهم</w:t>
      </w:r>
      <w:r>
        <w:rPr>
          <w:rStyle w:val="aaacChar"/>
          <w:rFonts w:eastAsiaTheme="minorHAnsi"/>
          <w:rtl/>
        </w:rPr>
        <w:t xml:space="preserve"> </w:t>
      </w:r>
      <w:r w:rsidRPr="00EB561D">
        <w:rPr>
          <w:rStyle w:val="aaacChar"/>
          <w:rFonts w:eastAsiaTheme="minorHAnsi"/>
          <w:rtl/>
        </w:rPr>
        <w:t>إذ</w:t>
      </w:r>
      <w:r>
        <w:rPr>
          <w:rStyle w:val="aaacChar"/>
          <w:rFonts w:eastAsiaTheme="minorHAnsi"/>
          <w:rtl/>
        </w:rPr>
        <w:t xml:space="preserve"> </w:t>
      </w:r>
      <w:r w:rsidRPr="00EB561D">
        <w:rPr>
          <w:rStyle w:val="aaacChar"/>
          <w:rFonts w:eastAsiaTheme="minorHAnsi"/>
          <w:rtl/>
        </w:rPr>
        <w:t>ظنوا</w:t>
      </w:r>
      <w:r>
        <w:rPr>
          <w:rStyle w:val="aaacChar"/>
          <w:rFonts w:eastAsiaTheme="minorHAnsi"/>
          <w:rtl/>
        </w:rPr>
        <w:t xml:space="preserve"> </w:t>
      </w:r>
      <w:r w:rsidRPr="00EB561D">
        <w:rPr>
          <w:rStyle w:val="aaacChar"/>
          <w:rFonts w:eastAsiaTheme="minorHAnsi"/>
          <w:rtl/>
        </w:rPr>
        <w:t>أنه</w:t>
      </w:r>
      <w:r>
        <w:rPr>
          <w:rStyle w:val="aaacChar"/>
          <w:rFonts w:eastAsiaTheme="minorHAnsi"/>
          <w:rtl/>
        </w:rPr>
        <w:t xml:space="preserve"> </w:t>
      </w:r>
      <w:r w:rsidRPr="00EB561D">
        <w:rPr>
          <w:rStyle w:val="aaacChar"/>
          <w:rFonts w:eastAsiaTheme="minorHAnsi"/>
          <w:rtl/>
        </w:rPr>
        <w:t>لا</w:t>
      </w:r>
      <w:r>
        <w:rPr>
          <w:rStyle w:val="aaacChar"/>
          <w:rFonts w:eastAsiaTheme="minorHAnsi"/>
          <w:rtl/>
        </w:rPr>
        <w:t xml:space="preserve"> </w:t>
      </w:r>
      <w:r w:rsidRPr="00EB561D">
        <w:rPr>
          <w:rStyle w:val="aaacChar"/>
          <w:rFonts w:eastAsiaTheme="minorHAnsi"/>
          <w:rtl/>
        </w:rPr>
        <w:t>رتبة</w:t>
      </w:r>
      <w:r>
        <w:rPr>
          <w:rStyle w:val="aaacChar"/>
          <w:rFonts w:eastAsiaTheme="minorHAnsi"/>
          <w:rtl/>
        </w:rPr>
        <w:t xml:space="preserve"> </w:t>
      </w:r>
      <w:r w:rsidRPr="00EB561D">
        <w:rPr>
          <w:rStyle w:val="aaacChar"/>
          <w:rFonts w:eastAsiaTheme="minorHAnsi"/>
          <w:rtl/>
        </w:rPr>
        <w:t>وراء</w:t>
      </w:r>
      <w:r>
        <w:rPr>
          <w:rStyle w:val="aaacChar"/>
          <w:rFonts w:eastAsiaTheme="minorHAnsi"/>
          <w:rtl/>
        </w:rPr>
        <w:t xml:space="preserve"> </w:t>
      </w:r>
      <w:r w:rsidRPr="00EB561D">
        <w:rPr>
          <w:rStyle w:val="aaacChar"/>
          <w:rFonts w:eastAsiaTheme="minorHAnsi"/>
          <w:rtl/>
        </w:rPr>
        <w:t>رتبتهم)</w:t>
      </w:r>
      <w:r w:rsidRPr="005422D7">
        <w:rPr>
          <w:rStyle w:val="af0"/>
          <w:sz w:val="24"/>
          <w:szCs w:val="24"/>
          <w:rtl/>
        </w:rPr>
        <w:t>(</w:t>
      </w:r>
      <w:r w:rsidRPr="005422D7">
        <w:rPr>
          <w:rStyle w:val="af0"/>
          <w:sz w:val="24"/>
          <w:szCs w:val="24"/>
          <w:rtl/>
        </w:rPr>
        <w:footnoteReference w:id="243"/>
      </w:r>
      <w:r w:rsidRPr="005422D7">
        <w:rPr>
          <w:rStyle w:val="af0"/>
          <w:sz w:val="24"/>
          <w:szCs w:val="24"/>
          <w:rtl/>
        </w:rPr>
        <w:t>)</w:t>
      </w:r>
    </w:p>
    <w:p w14:paraId="0462E1C3" w14:textId="77777777" w:rsidR="00DB4E6A" w:rsidRPr="005F336A" w:rsidRDefault="00DB4E6A" w:rsidP="00EB561D">
      <w:pPr>
        <w:pStyle w:val="aaac"/>
        <w:rPr>
          <w:rFonts w:eastAsiaTheme="minorHAnsi"/>
          <w:rtl/>
        </w:rPr>
      </w:pPr>
      <w:r w:rsidRPr="005F336A">
        <w:rPr>
          <w:rFonts w:eastAsiaTheme="minorHAnsi"/>
          <w:rtl/>
        </w:rPr>
        <w:t>ولذلك</w:t>
      </w:r>
      <w:r>
        <w:rPr>
          <w:rFonts w:eastAsiaTheme="minorHAnsi"/>
          <w:rtl/>
        </w:rPr>
        <w:t xml:space="preserve"> </w:t>
      </w:r>
      <w:r w:rsidRPr="005F336A">
        <w:rPr>
          <w:rFonts w:eastAsiaTheme="minorHAnsi"/>
          <w:rtl/>
        </w:rPr>
        <w:t>يدعو</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الاقتصاد</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هذه</w:t>
      </w:r>
      <w:r>
        <w:rPr>
          <w:rFonts w:eastAsiaTheme="minorHAnsi"/>
          <w:rtl/>
        </w:rPr>
        <w:t xml:space="preserve"> </w:t>
      </w:r>
      <w:r w:rsidRPr="005F336A">
        <w:rPr>
          <w:rFonts w:eastAsiaTheme="minorHAnsi"/>
          <w:rtl/>
        </w:rPr>
        <w:t>العلوم،</w:t>
      </w:r>
      <w:r>
        <w:rPr>
          <w:rFonts w:eastAsiaTheme="minorHAnsi"/>
          <w:rtl/>
        </w:rPr>
        <w:t xml:space="preserve"> </w:t>
      </w:r>
      <w:r w:rsidRPr="005F336A">
        <w:rPr>
          <w:rFonts w:eastAsiaTheme="minorHAnsi"/>
          <w:rtl/>
        </w:rPr>
        <w:t>والاقتصار</w:t>
      </w:r>
      <w:r>
        <w:rPr>
          <w:rFonts w:eastAsiaTheme="minorHAnsi"/>
          <w:rtl/>
        </w:rPr>
        <w:t xml:space="preserve"> </w:t>
      </w:r>
      <w:r w:rsidRPr="005F336A">
        <w:rPr>
          <w:rFonts w:eastAsiaTheme="minorHAnsi"/>
          <w:rtl/>
        </w:rPr>
        <w:t>منها</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تمس</w:t>
      </w:r>
      <w:r>
        <w:rPr>
          <w:rFonts w:eastAsiaTheme="minorHAnsi"/>
          <w:rtl/>
        </w:rPr>
        <w:t xml:space="preserve"> </w:t>
      </w:r>
      <w:r w:rsidRPr="005F336A">
        <w:rPr>
          <w:rFonts w:eastAsiaTheme="minorHAnsi"/>
          <w:rtl/>
        </w:rPr>
        <w:t>إليه</w:t>
      </w:r>
      <w:r>
        <w:rPr>
          <w:rFonts w:eastAsiaTheme="minorHAnsi"/>
          <w:rtl/>
        </w:rPr>
        <w:t xml:space="preserve"> </w:t>
      </w:r>
      <w:r w:rsidRPr="005F336A">
        <w:rPr>
          <w:rFonts w:eastAsiaTheme="minorHAnsi"/>
          <w:rtl/>
        </w:rPr>
        <w:t>الحاجة،</w:t>
      </w:r>
      <w:r>
        <w:rPr>
          <w:rFonts w:eastAsiaTheme="minorHAnsi"/>
          <w:rtl/>
        </w:rPr>
        <w:t xml:space="preserve"> </w:t>
      </w:r>
      <w:r w:rsidRPr="005F336A">
        <w:rPr>
          <w:rFonts w:eastAsiaTheme="minorHAnsi"/>
          <w:rtl/>
        </w:rPr>
        <w:t>لأن</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يطلب</w:t>
      </w:r>
      <w:r>
        <w:rPr>
          <w:rFonts w:eastAsiaTheme="minorHAnsi"/>
          <w:rtl/>
        </w:rPr>
        <w:t xml:space="preserve"> </w:t>
      </w:r>
      <w:r w:rsidRPr="005F336A">
        <w:rPr>
          <w:rFonts w:eastAsiaTheme="minorHAnsi"/>
          <w:rtl/>
        </w:rPr>
        <w:t>لغيره</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ينبغي</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ينسى</w:t>
      </w:r>
      <w:r>
        <w:rPr>
          <w:rFonts w:eastAsiaTheme="minorHAnsi"/>
          <w:rtl/>
        </w:rPr>
        <w:t xml:space="preserve"> </w:t>
      </w:r>
      <w:r w:rsidRPr="005F336A">
        <w:rPr>
          <w:rFonts w:eastAsiaTheme="minorHAnsi"/>
          <w:rtl/>
        </w:rPr>
        <w:t>فيه</w:t>
      </w:r>
      <w:r>
        <w:rPr>
          <w:rFonts w:eastAsiaTheme="minorHAnsi"/>
          <w:rtl/>
        </w:rPr>
        <w:t xml:space="preserve"> </w:t>
      </w:r>
      <w:r w:rsidRPr="005F336A">
        <w:rPr>
          <w:rFonts w:eastAsiaTheme="minorHAnsi"/>
          <w:rtl/>
        </w:rPr>
        <w:t>المطلوب</w:t>
      </w:r>
      <w:r>
        <w:rPr>
          <w:rFonts w:eastAsiaTheme="minorHAnsi"/>
          <w:rtl/>
        </w:rPr>
        <w:t xml:space="preserve"> </w:t>
      </w:r>
      <w:r w:rsidRPr="005F336A">
        <w:rPr>
          <w:rFonts w:eastAsiaTheme="minorHAnsi"/>
          <w:rtl/>
        </w:rPr>
        <w:t>ويستكثر</w:t>
      </w:r>
      <w:r>
        <w:rPr>
          <w:rFonts w:eastAsiaTheme="minorHAnsi"/>
          <w:rtl/>
        </w:rPr>
        <w:t xml:space="preserve"> </w:t>
      </w:r>
      <w:r w:rsidRPr="005F336A">
        <w:rPr>
          <w:rFonts w:eastAsiaTheme="minorHAnsi"/>
          <w:rtl/>
        </w:rPr>
        <w:t>منه.</w:t>
      </w:r>
    </w:p>
    <w:p w14:paraId="607BB23B" w14:textId="77777777" w:rsidR="00DB4E6A" w:rsidRDefault="00DB4E6A" w:rsidP="00941ADA">
      <w:pPr>
        <w:pStyle w:val="aaac"/>
        <w:rPr>
          <w:rFonts w:eastAsiaTheme="minorHAnsi"/>
          <w:rtl/>
        </w:rPr>
      </w:pPr>
      <w:r w:rsidRPr="00EB561D">
        <w:rPr>
          <w:rFonts w:eastAsiaTheme="minorHAnsi"/>
          <w:rtl/>
        </w:rPr>
        <w:t>و</w:t>
      </w:r>
      <w:r>
        <w:rPr>
          <w:rFonts w:eastAsiaTheme="minorHAnsi"/>
          <w:rtl/>
        </w:rPr>
        <w:t xml:space="preserve"> </w:t>
      </w:r>
      <w:r w:rsidRPr="00EB561D">
        <w:rPr>
          <w:rFonts w:eastAsiaTheme="minorHAnsi"/>
          <w:rtl/>
        </w:rPr>
        <w:t>هو</w:t>
      </w:r>
      <w:r>
        <w:rPr>
          <w:rFonts w:eastAsiaTheme="minorHAnsi"/>
          <w:rtl/>
        </w:rPr>
        <w:t xml:space="preserve"> </w:t>
      </w:r>
      <w:r w:rsidRPr="00EB561D">
        <w:rPr>
          <w:rFonts w:eastAsiaTheme="minorHAnsi"/>
          <w:rtl/>
        </w:rPr>
        <w:t>يوصي</w:t>
      </w:r>
      <w:r>
        <w:rPr>
          <w:rFonts w:eastAsiaTheme="minorHAnsi"/>
          <w:rtl/>
        </w:rPr>
        <w:t xml:space="preserve"> </w:t>
      </w:r>
      <w:r w:rsidRPr="00EB561D">
        <w:rPr>
          <w:rFonts w:eastAsiaTheme="minorHAnsi"/>
          <w:rtl/>
        </w:rPr>
        <w:t>بأن</w:t>
      </w:r>
      <w:r>
        <w:rPr>
          <w:rFonts w:eastAsiaTheme="minorHAnsi"/>
          <w:rtl/>
        </w:rPr>
        <w:t xml:space="preserve"> </w:t>
      </w:r>
      <w:r w:rsidRPr="00EB561D">
        <w:rPr>
          <w:rFonts w:eastAsiaTheme="minorHAnsi"/>
          <w:rtl/>
        </w:rPr>
        <w:t>يقتصر</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علم</w:t>
      </w:r>
      <w:r>
        <w:rPr>
          <w:rFonts w:eastAsiaTheme="minorHAnsi"/>
          <w:rtl/>
        </w:rPr>
        <w:t xml:space="preserve"> </w:t>
      </w:r>
      <w:r w:rsidRPr="00EB561D">
        <w:rPr>
          <w:rFonts w:eastAsiaTheme="minorHAnsi"/>
          <w:rtl/>
        </w:rPr>
        <w:t>اللغة</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يفهم</w:t>
      </w:r>
      <w:r>
        <w:rPr>
          <w:rFonts w:eastAsiaTheme="minorHAnsi"/>
          <w:rtl/>
        </w:rPr>
        <w:t xml:space="preserve"> </w:t>
      </w:r>
      <w:r w:rsidRPr="00EB561D">
        <w:rPr>
          <w:rFonts w:eastAsiaTheme="minorHAnsi"/>
          <w:rtl/>
        </w:rPr>
        <w:t>منه</w:t>
      </w:r>
      <w:r>
        <w:rPr>
          <w:rFonts w:eastAsiaTheme="minorHAnsi"/>
          <w:rtl/>
        </w:rPr>
        <w:t xml:space="preserve"> </w:t>
      </w:r>
      <w:r w:rsidRPr="00EB561D">
        <w:rPr>
          <w:rFonts w:eastAsiaTheme="minorHAnsi"/>
          <w:rtl/>
        </w:rPr>
        <w:t>كلام</w:t>
      </w:r>
      <w:r>
        <w:rPr>
          <w:rFonts w:eastAsiaTheme="minorHAnsi"/>
          <w:rtl/>
        </w:rPr>
        <w:t xml:space="preserve"> </w:t>
      </w:r>
      <w:r w:rsidRPr="00EB561D">
        <w:rPr>
          <w:rFonts w:eastAsiaTheme="minorHAnsi"/>
          <w:rtl/>
        </w:rPr>
        <w:t>العرب</w:t>
      </w:r>
      <w:r>
        <w:rPr>
          <w:rFonts w:eastAsiaTheme="minorHAnsi"/>
          <w:rtl/>
        </w:rPr>
        <w:t xml:space="preserve"> </w:t>
      </w:r>
      <w:r w:rsidRPr="00EB561D">
        <w:rPr>
          <w:rFonts w:eastAsiaTheme="minorHAnsi"/>
          <w:rtl/>
        </w:rPr>
        <w:t>وينطق</w:t>
      </w:r>
      <w:r>
        <w:rPr>
          <w:rFonts w:eastAsiaTheme="minorHAnsi"/>
          <w:rtl/>
        </w:rPr>
        <w:t xml:space="preserve"> </w:t>
      </w:r>
      <w:r w:rsidRPr="00EB561D">
        <w:rPr>
          <w:rFonts w:eastAsiaTheme="minorHAnsi"/>
          <w:rtl/>
        </w:rPr>
        <w:t>به،</w:t>
      </w:r>
      <w:r>
        <w:rPr>
          <w:rFonts w:eastAsiaTheme="minorHAnsi"/>
          <w:rtl/>
        </w:rPr>
        <w:t xml:space="preserve"> </w:t>
      </w:r>
      <w:r w:rsidRPr="00EB561D">
        <w:rPr>
          <w:rFonts w:eastAsiaTheme="minorHAnsi"/>
          <w:rtl/>
        </w:rPr>
        <w:t>ومن</w:t>
      </w:r>
      <w:r>
        <w:rPr>
          <w:rFonts w:eastAsiaTheme="minorHAnsi"/>
          <w:rtl/>
        </w:rPr>
        <w:t xml:space="preserve"> </w:t>
      </w:r>
      <w:r w:rsidRPr="00EB561D">
        <w:rPr>
          <w:rFonts w:eastAsiaTheme="minorHAnsi"/>
          <w:rtl/>
        </w:rPr>
        <w:t>غريبها</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غريب</w:t>
      </w:r>
      <w:r>
        <w:rPr>
          <w:rFonts w:eastAsiaTheme="minorHAnsi"/>
          <w:rtl/>
        </w:rPr>
        <w:t xml:space="preserve"> </w:t>
      </w:r>
      <w:r w:rsidRPr="00EB561D">
        <w:rPr>
          <w:rFonts w:eastAsiaTheme="minorHAnsi"/>
          <w:rtl/>
        </w:rPr>
        <w:t>القرآن</w:t>
      </w:r>
      <w:r>
        <w:rPr>
          <w:rFonts w:eastAsiaTheme="minorHAnsi"/>
          <w:rtl/>
        </w:rPr>
        <w:t xml:space="preserve"> </w:t>
      </w:r>
      <w:r w:rsidRPr="00EB561D">
        <w:rPr>
          <w:rFonts w:eastAsiaTheme="minorHAnsi"/>
          <w:rtl/>
        </w:rPr>
        <w:t>والحديث،</w:t>
      </w:r>
      <w:r>
        <w:rPr>
          <w:rFonts w:eastAsiaTheme="minorHAnsi" w:hint="cs"/>
          <w:rtl/>
        </w:rPr>
        <w:t xml:space="preserve"> </w:t>
      </w:r>
      <w:r w:rsidRPr="00EB561D">
        <w:rPr>
          <w:rFonts w:eastAsiaTheme="minorHAnsi"/>
          <w:rtl/>
        </w:rPr>
        <w:t>دون</w:t>
      </w:r>
      <w:r>
        <w:rPr>
          <w:rFonts w:eastAsiaTheme="minorHAnsi"/>
          <w:rtl/>
        </w:rPr>
        <w:t xml:space="preserve"> </w:t>
      </w:r>
      <w:r w:rsidRPr="00EB561D">
        <w:rPr>
          <w:rFonts w:eastAsiaTheme="minorHAnsi"/>
          <w:rtl/>
        </w:rPr>
        <w:t>التعمق</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ذلك،</w:t>
      </w:r>
      <w:r>
        <w:rPr>
          <w:rFonts w:eastAsiaTheme="minorHAnsi" w:hint="cs"/>
          <w:rtl/>
        </w:rPr>
        <w:t xml:space="preserve"> </w:t>
      </w:r>
      <w:r w:rsidRPr="00EB561D">
        <w:rPr>
          <w:rFonts w:eastAsiaTheme="minorHAnsi"/>
          <w:rtl/>
        </w:rPr>
        <w:t>ومن</w:t>
      </w:r>
      <w:r>
        <w:rPr>
          <w:rFonts w:eastAsiaTheme="minorHAnsi"/>
          <w:rtl/>
        </w:rPr>
        <w:t xml:space="preserve"> </w:t>
      </w:r>
      <w:r w:rsidRPr="00EB561D">
        <w:rPr>
          <w:rFonts w:eastAsiaTheme="minorHAnsi"/>
          <w:rtl/>
        </w:rPr>
        <w:t>النحو</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يتعلق</w:t>
      </w:r>
      <w:r>
        <w:rPr>
          <w:rFonts w:eastAsiaTheme="minorHAnsi"/>
          <w:rtl/>
        </w:rPr>
        <w:t xml:space="preserve"> </w:t>
      </w:r>
      <w:r w:rsidRPr="00EB561D">
        <w:rPr>
          <w:rFonts w:eastAsiaTheme="minorHAnsi"/>
          <w:rtl/>
        </w:rPr>
        <w:t>بالكتاب</w:t>
      </w:r>
      <w:r>
        <w:rPr>
          <w:rFonts w:eastAsiaTheme="minorHAnsi"/>
          <w:rtl/>
        </w:rPr>
        <w:t xml:space="preserve"> </w:t>
      </w:r>
      <w:r w:rsidRPr="00EB561D">
        <w:rPr>
          <w:rFonts w:eastAsiaTheme="minorHAnsi"/>
          <w:rtl/>
        </w:rPr>
        <w:t>والسنة،</w:t>
      </w:r>
      <w:r>
        <w:rPr>
          <w:rFonts w:eastAsiaTheme="minorHAnsi"/>
          <w:rtl/>
        </w:rPr>
        <w:t xml:space="preserve"> </w:t>
      </w:r>
      <w:r w:rsidRPr="00EB561D">
        <w:rPr>
          <w:rFonts w:eastAsiaTheme="minorHAnsi"/>
          <w:rtl/>
        </w:rPr>
        <w:t>أما</w:t>
      </w:r>
      <w:r>
        <w:rPr>
          <w:rFonts w:eastAsiaTheme="minorHAnsi"/>
          <w:rtl/>
        </w:rPr>
        <w:t xml:space="preserve"> </w:t>
      </w:r>
      <w:r w:rsidRPr="00EB561D">
        <w:rPr>
          <w:rFonts w:eastAsiaTheme="minorHAnsi"/>
          <w:rtl/>
        </w:rPr>
        <w:t>التفسير</w:t>
      </w:r>
      <w:r>
        <w:rPr>
          <w:rFonts w:eastAsiaTheme="minorHAnsi"/>
          <w:rtl/>
        </w:rPr>
        <w:t xml:space="preserve"> </w:t>
      </w:r>
      <w:r w:rsidRPr="00EB561D">
        <w:rPr>
          <w:rFonts w:eastAsiaTheme="minorHAnsi"/>
          <w:rtl/>
        </w:rPr>
        <w:t>فيكتفى</w:t>
      </w:r>
      <w:r>
        <w:rPr>
          <w:rFonts w:eastAsiaTheme="minorHAnsi"/>
          <w:rtl/>
        </w:rPr>
        <w:t xml:space="preserve"> </w:t>
      </w:r>
      <w:r w:rsidRPr="00EB561D">
        <w:rPr>
          <w:rFonts w:eastAsiaTheme="minorHAnsi"/>
          <w:rtl/>
        </w:rPr>
        <w:t>بما</w:t>
      </w:r>
      <w:r>
        <w:rPr>
          <w:rFonts w:eastAsiaTheme="minorHAnsi"/>
          <w:rtl/>
        </w:rPr>
        <w:t xml:space="preserve"> </w:t>
      </w:r>
      <w:r w:rsidRPr="00EB561D">
        <w:rPr>
          <w:rFonts w:eastAsiaTheme="minorHAnsi"/>
          <w:rtl/>
        </w:rPr>
        <w:t>يبلغ</w:t>
      </w:r>
      <w:r>
        <w:rPr>
          <w:rFonts w:eastAsiaTheme="minorHAnsi"/>
          <w:rtl/>
        </w:rPr>
        <w:t xml:space="preserve"> </w:t>
      </w:r>
      <w:r w:rsidRPr="00EB561D">
        <w:rPr>
          <w:rFonts w:eastAsiaTheme="minorHAnsi"/>
          <w:rtl/>
        </w:rPr>
        <w:t>ضعف</w:t>
      </w:r>
      <w:r>
        <w:rPr>
          <w:rFonts w:eastAsiaTheme="minorHAnsi"/>
          <w:rtl/>
        </w:rPr>
        <w:t xml:space="preserve"> </w:t>
      </w:r>
      <w:r w:rsidRPr="00EB561D">
        <w:rPr>
          <w:rFonts w:eastAsiaTheme="minorHAnsi"/>
          <w:rtl/>
        </w:rPr>
        <w:t>القرآن</w:t>
      </w:r>
      <w:r>
        <w:rPr>
          <w:rFonts w:eastAsiaTheme="minorHAnsi"/>
          <w:rtl/>
        </w:rPr>
        <w:t xml:space="preserve"> </w:t>
      </w:r>
      <w:r w:rsidRPr="00EB561D">
        <w:rPr>
          <w:rFonts w:eastAsiaTheme="minorHAnsi"/>
          <w:rtl/>
        </w:rPr>
        <w:t>الكريم</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ثلاثة</w:t>
      </w:r>
      <w:r>
        <w:rPr>
          <w:rFonts w:eastAsiaTheme="minorHAnsi"/>
          <w:rtl/>
        </w:rPr>
        <w:t xml:space="preserve"> </w:t>
      </w:r>
      <w:r w:rsidRPr="00EB561D">
        <w:rPr>
          <w:rFonts w:eastAsiaTheme="minorHAnsi"/>
          <w:rtl/>
        </w:rPr>
        <w:t>أضعافه،</w:t>
      </w:r>
      <w:r>
        <w:rPr>
          <w:rFonts w:eastAsiaTheme="minorHAnsi"/>
          <w:rtl/>
        </w:rPr>
        <w:t xml:space="preserve"> </w:t>
      </w:r>
      <w:r w:rsidRPr="00EB561D">
        <w:rPr>
          <w:rFonts w:eastAsiaTheme="minorHAnsi"/>
          <w:rtl/>
        </w:rPr>
        <w:t>أما</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زاد</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فهو</w:t>
      </w:r>
      <w:r>
        <w:rPr>
          <w:rFonts w:eastAsiaTheme="minorHAnsi"/>
          <w:rtl/>
        </w:rPr>
        <w:t xml:space="preserve"> </w:t>
      </w:r>
      <w:r>
        <w:rPr>
          <w:rFonts w:eastAsiaTheme="minorHAnsi" w:hint="cs"/>
          <w:rtl/>
        </w:rPr>
        <w:t xml:space="preserve">ـ </w:t>
      </w:r>
      <w:r w:rsidRPr="00EB561D">
        <w:rPr>
          <w:rFonts w:eastAsiaTheme="minorHAnsi"/>
          <w:rtl/>
        </w:rPr>
        <w:t>كما</w:t>
      </w:r>
      <w:r>
        <w:rPr>
          <w:rFonts w:eastAsiaTheme="minorHAnsi"/>
          <w:rtl/>
        </w:rPr>
        <w:t xml:space="preserve"> </w:t>
      </w:r>
      <w:r w:rsidRPr="00EB561D">
        <w:rPr>
          <w:rFonts w:eastAsiaTheme="minorHAnsi"/>
          <w:rtl/>
        </w:rPr>
        <w:t>يقول</w:t>
      </w:r>
      <w:r>
        <w:rPr>
          <w:rFonts w:eastAsiaTheme="minorHAnsi"/>
          <w:rtl/>
        </w:rPr>
        <w:t xml:space="preserve"> </w:t>
      </w:r>
      <w:r w:rsidRPr="00EB561D">
        <w:rPr>
          <w:rFonts w:eastAsiaTheme="minorHAnsi"/>
          <w:rtl/>
        </w:rPr>
        <w:t>الغزالي</w:t>
      </w:r>
      <w:r>
        <w:rPr>
          <w:rFonts w:eastAsiaTheme="minorHAnsi"/>
          <w:rtl/>
        </w:rPr>
        <w:t xml:space="preserve"> </w:t>
      </w:r>
      <w:r>
        <w:rPr>
          <w:rFonts w:eastAsiaTheme="minorHAnsi" w:hint="cs"/>
          <w:rtl/>
        </w:rPr>
        <w:t xml:space="preserve">ـ </w:t>
      </w:r>
      <w:r>
        <w:rPr>
          <w:rFonts w:eastAsiaTheme="minorHAnsi"/>
          <w:rtl/>
        </w:rPr>
        <w:t>(</w:t>
      </w:r>
      <w:r w:rsidRPr="00EB561D">
        <w:rPr>
          <w:rFonts w:eastAsiaTheme="minorHAnsi"/>
          <w:rtl/>
        </w:rPr>
        <w:t>استقصاء</w:t>
      </w:r>
      <w:r>
        <w:rPr>
          <w:rFonts w:eastAsiaTheme="minorHAnsi"/>
          <w:rtl/>
        </w:rPr>
        <w:t xml:space="preserve"> </w:t>
      </w:r>
      <w:r w:rsidRPr="00EB561D">
        <w:rPr>
          <w:rFonts w:eastAsiaTheme="minorHAnsi"/>
          <w:rtl/>
        </w:rPr>
        <w:t>مستغنى</w:t>
      </w:r>
      <w:r>
        <w:rPr>
          <w:rFonts w:eastAsiaTheme="minorHAnsi"/>
          <w:rtl/>
        </w:rPr>
        <w:t xml:space="preserve"> </w:t>
      </w:r>
      <w:r w:rsidRPr="00EB561D">
        <w:rPr>
          <w:rFonts w:eastAsiaTheme="minorHAnsi"/>
          <w:rtl/>
        </w:rPr>
        <w:t>عنه)</w:t>
      </w:r>
      <w:r w:rsidRPr="005422D7">
        <w:rPr>
          <w:rStyle w:val="af0"/>
          <w:sz w:val="24"/>
          <w:szCs w:val="24"/>
          <w:rtl/>
        </w:rPr>
        <w:t>(</w:t>
      </w:r>
      <w:r w:rsidRPr="005422D7">
        <w:rPr>
          <w:rStyle w:val="af0"/>
          <w:sz w:val="24"/>
          <w:szCs w:val="24"/>
          <w:rtl/>
        </w:rPr>
        <w:footnoteReference w:id="244"/>
      </w:r>
      <w:r w:rsidRPr="005422D7">
        <w:rPr>
          <w:rStyle w:val="af0"/>
          <w:sz w:val="24"/>
          <w:szCs w:val="24"/>
          <w:rtl/>
        </w:rPr>
        <w:t>)</w:t>
      </w:r>
    </w:p>
    <w:p w14:paraId="04716AB6" w14:textId="77777777" w:rsidR="00DB4E6A" w:rsidRDefault="00DB4E6A" w:rsidP="00941ADA">
      <w:pPr>
        <w:pStyle w:val="aaac"/>
        <w:rPr>
          <w:rFonts w:eastAsiaTheme="minorHAnsi"/>
          <w:rtl/>
        </w:rPr>
      </w:pPr>
      <w:r w:rsidRPr="005F336A">
        <w:rPr>
          <w:rFonts w:eastAsiaTheme="minorHAnsi"/>
          <w:rtl/>
        </w:rPr>
        <w:t>وقد</w:t>
      </w:r>
      <w:r>
        <w:rPr>
          <w:rFonts w:eastAsiaTheme="minorHAnsi"/>
          <w:rtl/>
        </w:rPr>
        <w:t xml:space="preserve"> </w:t>
      </w:r>
      <w:r w:rsidRPr="005F336A">
        <w:rPr>
          <w:rFonts w:eastAsiaTheme="minorHAnsi"/>
          <w:rtl/>
        </w:rPr>
        <w:t>دعا</w:t>
      </w:r>
      <w:r>
        <w:rPr>
          <w:rFonts w:eastAsiaTheme="minorHAnsi"/>
          <w:rtl/>
        </w:rPr>
        <w:t xml:space="preserve"> </w:t>
      </w:r>
      <w:r w:rsidRPr="005F336A">
        <w:rPr>
          <w:rFonts w:eastAsiaTheme="minorHAnsi"/>
          <w:rtl/>
        </w:rPr>
        <w:t>بدل</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النظر</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مقاصد</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الكريم</w:t>
      </w:r>
      <w:r>
        <w:rPr>
          <w:rFonts w:eastAsiaTheme="minorHAnsi"/>
          <w:rtl/>
        </w:rPr>
        <w:t xml:space="preserve"> </w:t>
      </w:r>
      <w:r w:rsidRPr="005F336A">
        <w:rPr>
          <w:rFonts w:eastAsiaTheme="minorHAnsi"/>
          <w:rtl/>
        </w:rPr>
        <w:t>وحقائقه</w:t>
      </w:r>
      <w:r>
        <w:rPr>
          <w:rFonts w:eastAsiaTheme="minorHAnsi"/>
          <w:rtl/>
        </w:rPr>
        <w:t xml:space="preserve"> </w:t>
      </w:r>
      <w:r w:rsidRPr="005F336A">
        <w:rPr>
          <w:rFonts w:eastAsiaTheme="minorHAnsi"/>
          <w:rtl/>
        </w:rPr>
        <w:t>الباطنة</w:t>
      </w:r>
      <w:r>
        <w:rPr>
          <w:rFonts w:eastAsiaTheme="minorHAnsi"/>
          <w:rtl/>
        </w:rPr>
        <w:t xml:space="preserve"> </w:t>
      </w:r>
      <w:r w:rsidRPr="005F336A">
        <w:rPr>
          <w:rFonts w:eastAsiaTheme="minorHAnsi"/>
          <w:rtl/>
        </w:rPr>
        <w:t>باعتبارها</w:t>
      </w:r>
      <w:r>
        <w:rPr>
          <w:rFonts w:eastAsiaTheme="minorHAnsi"/>
          <w:rtl/>
        </w:rPr>
        <w:t xml:space="preserve"> </w:t>
      </w:r>
      <w:r w:rsidRPr="005F336A">
        <w:rPr>
          <w:rFonts w:eastAsiaTheme="minorHAnsi"/>
          <w:rtl/>
        </w:rPr>
        <w:t>الجوهر</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يغطيه</w:t>
      </w:r>
      <w:r>
        <w:rPr>
          <w:rFonts w:eastAsiaTheme="minorHAnsi"/>
          <w:rtl/>
        </w:rPr>
        <w:t xml:space="preserve"> </w:t>
      </w:r>
      <w:r w:rsidRPr="005F336A">
        <w:rPr>
          <w:rFonts w:eastAsiaTheme="minorHAnsi"/>
          <w:rtl/>
        </w:rPr>
        <w:t>الصدف،</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اللباب</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يحميه</w:t>
      </w:r>
      <w:r>
        <w:rPr>
          <w:rFonts w:eastAsiaTheme="minorHAnsi"/>
          <w:rtl/>
        </w:rPr>
        <w:t xml:space="preserve"> </w:t>
      </w:r>
      <w:r w:rsidRPr="005F336A">
        <w:rPr>
          <w:rFonts w:eastAsiaTheme="minorHAnsi"/>
          <w:rtl/>
        </w:rPr>
        <w:t>القشر.</w:t>
      </w:r>
    </w:p>
    <w:p w14:paraId="0E178377" w14:textId="77777777" w:rsidR="00DB4E6A" w:rsidRPr="005F336A" w:rsidRDefault="00DB4E6A" w:rsidP="00132343">
      <w:pPr>
        <w:pStyle w:val="aaa4"/>
        <w:rPr>
          <w:rtl/>
        </w:rPr>
      </w:pPr>
      <w:bookmarkStart w:id="161" w:name="_Toc461045753"/>
      <w:bookmarkStart w:id="162" w:name="_Toc462291073"/>
      <w:r>
        <w:rPr>
          <w:rFonts w:hint="cs"/>
          <w:rtl/>
        </w:rPr>
        <w:t>الرد على المحرمين للتفسير بالرأي:</w:t>
      </w:r>
      <w:bookmarkEnd w:id="161"/>
      <w:bookmarkEnd w:id="162"/>
    </w:p>
    <w:p w14:paraId="371B1A50" w14:textId="77777777" w:rsidR="00DB4E6A" w:rsidRPr="005F336A" w:rsidRDefault="00DB4E6A" w:rsidP="00132343">
      <w:pPr>
        <w:pStyle w:val="aaac"/>
        <w:rPr>
          <w:rFonts w:eastAsiaTheme="minorHAnsi"/>
          <w:rtl/>
        </w:rPr>
      </w:pPr>
      <w:r w:rsidRPr="005F336A">
        <w:rPr>
          <w:rFonts w:eastAsiaTheme="minorHAnsi"/>
          <w:rtl/>
        </w:rPr>
        <w:t>لكن</w:t>
      </w:r>
      <w:r>
        <w:rPr>
          <w:rFonts w:eastAsiaTheme="minorHAnsi" w:hint="cs"/>
          <w:rtl/>
        </w:rPr>
        <w:t xml:space="preserve"> الغزالي </w:t>
      </w:r>
      <w:r w:rsidRPr="005F336A">
        <w:rPr>
          <w:rFonts w:eastAsiaTheme="minorHAnsi"/>
          <w:rtl/>
        </w:rPr>
        <w:t>يصطدم</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دعوته</w:t>
      </w:r>
      <w:r>
        <w:rPr>
          <w:rFonts w:eastAsiaTheme="minorHAnsi"/>
          <w:rtl/>
        </w:rPr>
        <w:t xml:space="preserve"> </w:t>
      </w:r>
      <w:r w:rsidRPr="005F336A">
        <w:rPr>
          <w:rFonts w:eastAsiaTheme="minorHAnsi"/>
          <w:rtl/>
        </w:rPr>
        <w:t>هذه</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القائلين</w:t>
      </w:r>
      <w:r>
        <w:rPr>
          <w:rFonts w:eastAsiaTheme="minorHAnsi"/>
          <w:rtl/>
        </w:rPr>
        <w:t xml:space="preserve"> </w:t>
      </w:r>
      <w:r w:rsidRPr="005F336A">
        <w:rPr>
          <w:rFonts w:eastAsiaTheme="minorHAnsi"/>
          <w:rtl/>
        </w:rPr>
        <w:t>بتحريم</w:t>
      </w:r>
      <w:r>
        <w:rPr>
          <w:rFonts w:eastAsiaTheme="minorHAnsi"/>
          <w:rtl/>
        </w:rPr>
        <w:t xml:space="preserve"> </w:t>
      </w:r>
      <w:r w:rsidRPr="005F336A">
        <w:rPr>
          <w:rFonts w:eastAsiaTheme="minorHAnsi"/>
          <w:rtl/>
        </w:rPr>
        <w:t>تفسير</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بغير</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ورد</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التفسير</w:t>
      </w:r>
      <w:r>
        <w:rPr>
          <w:rFonts w:eastAsiaTheme="minorHAnsi"/>
          <w:rtl/>
        </w:rPr>
        <w:t xml:space="preserve"> </w:t>
      </w:r>
      <w:r w:rsidRPr="005F336A">
        <w:rPr>
          <w:rFonts w:eastAsiaTheme="minorHAnsi"/>
          <w:rtl/>
        </w:rPr>
        <w:t>الظاهر</w:t>
      </w:r>
      <w:r>
        <w:rPr>
          <w:rFonts w:eastAsiaTheme="minorHAnsi"/>
          <w:rtl/>
        </w:rPr>
        <w:t xml:space="preserve"> </w:t>
      </w:r>
      <w:r w:rsidRPr="005F336A">
        <w:rPr>
          <w:rFonts w:eastAsiaTheme="minorHAnsi"/>
          <w:rtl/>
        </w:rPr>
        <w:t>المنقول</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الرسول</w:t>
      </w:r>
      <w:r>
        <w:rPr>
          <w:rFonts w:eastAsiaTheme="minorHAnsi"/>
          <w:rtl/>
        </w:rPr>
        <w:t xml:space="preserve"> </w:t>
      </w:r>
      <w:r>
        <w:rPr>
          <w:rtl/>
        </w:rPr>
        <w:sym w:font="Abo-thar" w:char="F061"/>
      </w:r>
      <w:r>
        <w:rPr>
          <w:rFonts w:eastAsiaTheme="minorHAnsi"/>
          <w:rtl/>
        </w:rPr>
        <w:t xml:space="preserve"> </w:t>
      </w:r>
      <w:r>
        <w:rPr>
          <w:rFonts w:eastAsiaTheme="minorHAnsi" w:hint="cs"/>
          <w:rtl/>
        </w:rPr>
        <w:t>والسلف من الصحابة وغيرهم</w:t>
      </w:r>
      <w:r w:rsidRPr="00EB561D">
        <w:rPr>
          <w:rFonts w:eastAsiaTheme="minorHAnsi"/>
          <w:rtl/>
        </w:rPr>
        <w:t>،</w:t>
      </w:r>
      <w:r>
        <w:rPr>
          <w:rFonts w:eastAsiaTheme="minorHAnsi"/>
          <w:rtl/>
        </w:rPr>
        <w:t xml:space="preserve"> </w:t>
      </w:r>
      <w:r w:rsidRPr="00EB561D">
        <w:rPr>
          <w:rFonts w:eastAsiaTheme="minorHAnsi"/>
          <w:rtl/>
        </w:rPr>
        <w:t>والذين</w:t>
      </w:r>
      <w:r>
        <w:rPr>
          <w:rFonts w:eastAsiaTheme="minorHAnsi"/>
          <w:rtl/>
        </w:rPr>
        <w:t xml:space="preserve"> </w:t>
      </w:r>
      <w:r w:rsidRPr="00EB561D">
        <w:rPr>
          <w:rFonts w:eastAsiaTheme="minorHAnsi"/>
          <w:rtl/>
        </w:rPr>
        <w:t>يستدلون</w:t>
      </w:r>
      <w:r>
        <w:rPr>
          <w:rFonts w:eastAsiaTheme="minorHAnsi"/>
          <w:rtl/>
        </w:rPr>
        <w:t xml:space="preserve"> </w:t>
      </w:r>
      <w:r w:rsidRPr="00EB561D">
        <w:rPr>
          <w:rFonts w:eastAsiaTheme="minorHAnsi"/>
          <w:rtl/>
        </w:rPr>
        <w:t>ببعض</w:t>
      </w:r>
      <w:r>
        <w:rPr>
          <w:rFonts w:eastAsiaTheme="minorHAnsi"/>
          <w:rtl/>
        </w:rPr>
        <w:t xml:space="preserve"> </w:t>
      </w:r>
      <w:r w:rsidRPr="00EB561D">
        <w:rPr>
          <w:rFonts w:eastAsiaTheme="minorHAnsi"/>
          <w:rtl/>
        </w:rPr>
        <w:t>النصوص</w:t>
      </w:r>
      <w:r>
        <w:rPr>
          <w:rFonts w:eastAsiaTheme="minorHAnsi"/>
          <w:rtl/>
        </w:rPr>
        <w:t xml:space="preserve"> </w:t>
      </w:r>
      <w:r w:rsidRPr="00EB561D">
        <w:rPr>
          <w:rFonts w:eastAsiaTheme="minorHAnsi"/>
          <w:rtl/>
        </w:rPr>
        <w:t>الشرعية</w:t>
      </w:r>
      <w:r>
        <w:rPr>
          <w:rFonts w:eastAsiaTheme="minorHAnsi"/>
          <w:rtl/>
        </w:rPr>
        <w:t xml:space="preserve"> </w:t>
      </w:r>
      <w:r w:rsidRPr="00EB561D">
        <w:rPr>
          <w:rFonts w:eastAsiaTheme="minorHAnsi"/>
          <w:rtl/>
        </w:rPr>
        <w:t>الدالة</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تحريم</w:t>
      </w:r>
      <w:r>
        <w:rPr>
          <w:rFonts w:eastAsiaTheme="minorHAnsi"/>
          <w:rtl/>
        </w:rPr>
        <w:t xml:space="preserve"> </w:t>
      </w:r>
      <w:r w:rsidRPr="00EB561D">
        <w:rPr>
          <w:rFonts w:eastAsiaTheme="minorHAnsi"/>
          <w:rtl/>
        </w:rPr>
        <w:t>التفسير</w:t>
      </w:r>
      <w:r>
        <w:rPr>
          <w:rFonts w:eastAsiaTheme="minorHAnsi"/>
          <w:rtl/>
        </w:rPr>
        <w:t xml:space="preserve"> </w:t>
      </w:r>
      <w:r w:rsidRPr="00EB561D">
        <w:rPr>
          <w:rFonts w:eastAsiaTheme="minorHAnsi"/>
          <w:rtl/>
        </w:rPr>
        <w:t>بالرأي،</w:t>
      </w:r>
      <w:r>
        <w:rPr>
          <w:rFonts w:eastAsiaTheme="minorHAnsi"/>
          <w:rtl/>
        </w:rPr>
        <w:t xml:space="preserve"> </w:t>
      </w:r>
      <w:r w:rsidRPr="00EB561D">
        <w:rPr>
          <w:rFonts w:eastAsiaTheme="minorHAnsi"/>
          <w:rtl/>
        </w:rPr>
        <w:t>والتشديد</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كقوله</w:t>
      </w:r>
      <w:r>
        <w:rPr>
          <w:rFonts w:eastAsiaTheme="minorHAnsi"/>
          <w:rtl/>
        </w:rPr>
        <w:t xml:space="preserve"> </w:t>
      </w:r>
      <w:r>
        <w:rPr>
          <w:rtl/>
        </w:rPr>
        <w:sym w:font="Abo-thar" w:char="F061"/>
      </w:r>
      <w:r w:rsidRPr="00EB561D">
        <w:rPr>
          <w:rFonts w:eastAsiaTheme="minorHAnsi"/>
          <w:rtl/>
        </w:rPr>
        <w:t>:</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قال</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القرآن</w:t>
      </w:r>
      <w:r>
        <w:rPr>
          <w:rFonts w:eastAsiaTheme="minorHAnsi"/>
          <w:rtl/>
        </w:rPr>
        <w:t xml:space="preserve"> </w:t>
      </w:r>
      <w:r w:rsidRPr="00EB561D">
        <w:rPr>
          <w:rFonts w:eastAsiaTheme="minorHAnsi"/>
          <w:rtl/>
        </w:rPr>
        <w:t>برأيه</w:t>
      </w:r>
      <w:r>
        <w:rPr>
          <w:rFonts w:eastAsiaTheme="minorHAnsi"/>
          <w:rtl/>
        </w:rPr>
        <w:t xml:space="preserve"> </w:t>
      </w:r>
      <w:r w:rsidRPr="00EB561D">
        <w:rPr>
          <w:rFonts w:eastAsiaTheme="minorHAnsi"/>
          <w:rtl/>
        </w:rPr>
        <w:t>فليتبوأ</w:t>
      </w:r>
      <w:r>
        <w:rPr>
          <w:rFonts w:eastAsiaTheme="minorHAnsi"/>
          <w:rtl/>
        </w:rPr>
        <w:t xml:space="preserve"> </w:t>
      </w:r>
      <w:r w:rsidRPr="00EB561D">
        <w:rPr>
          <w:rFonts w:eastAsiaTheme="minorHAnsi"/>
          <w:rtl/>
        </w:rPr>
        <w:t>مقعده</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النار)</w:t>
      </w:r>
      <w:r w:rsidRPr="005422D7">
        <w:rPr>
          <w:rStyle w:val="af0"/>
          <w:sz w:val="24"/>
          <w:szCs w:val="24"/>
          <w:rtl/>
        </w:rPr>
        <w:t>(</w:t>
      </w:r>
      <w:r w:rsidRPr="005422D7">
        <w:rPr>
          <w:rStyle w:val="af0"/>
          <w:sz w:val="24"/>
          <w:szCs w:val="24"/>
          <w:rtl/>
        </w:rPr>
        <w:footnoteReference w:id="245"/>
      </w:r>
      <w:r w:rsidRPr="005422D7">
        <w:rPr>
          <w:rStyle w:val="af0"/>
          <w:sz w:val="24"/>
          <w:szCs w:val="24"/>
          <w:rtl/>
        </w:rPr>
        <w:t>)</w:t>
      </w:r>
      <w:r w:rsidRPr="00EB561D">
        <w:rPr>
          <w:rFonts w:eastAsiaTheme="minorHAnsi"/>
          <w:rtl/>
        </w:rPr>
        <w:t>وقوله:</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قال</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القرآن</w:t>
      </w:r>
      <w:r>
        <w:rPr>
          <w:rFonts w:eastAsiaTheme="minorHAnsi"/>
          <w:rtl/>
        </w:rPr>
        <w:t xml:space="preserve"> </w:t>
      </w:r>
      <w:r w:rsidRPr="00EB561D">
        <w:rPr>
          <w:rFonts w:eastAsiaTheme="minorHAnsi"/>
          <w:rtl/>
        </w:rPr>
        <w:t>برأيه،</w:t>
      </w:r>
      <w:r>
        <w:rPr>
          <w:rFonts w:eastAsiaTheme="minorHAnsi" w:hint="cs"/>
          <w:rtl/>
        </w:rPr>
        <w:t xml:space="preserve"> </w:t>
      </w:r>
      <w:r w:rsidRPr="00EB561D">
        <w:rPr>
          <w:rFonts w:eastAsiaTheme="minorHAnsi"/>
          <w:rtl/>
        </w:rPr>
        <w:t>فأصاب</w:t>
      </w:r>
      <w:r>
        <w:rPr>
          <w:rFonts w:eastAsiaTheme="minorHAnsi"/>
          <w:rtl/>
        </w:rPr>
        <w:t xml:space="preserve"> </w:t>
      </w:r>
      <w:r w:rsidRPr="00EB561D">
        <w:rPr>
          <w:rFonts w:eastAsiaTheme="minorHAnsi"/>
          <w:rtl/>
        </w:rPr>
        <w:t>فقد</w:t>
      </w:r>
      <w:r>
        <w:rPr>
          <w:rFonts w:eastAsiaTheme="minorHAnsi"/>
          <w:rtl/>
        </w:rPr>
        <w:t xml:space="preserve"> </w:t>
      </w:r>
      <w:r w:rsidRPr="00EB561D">
        <w:rPr>
          <w:rFonts w:eastAsiaTheme="minorHAnsi"/>
          <w:rtl/>
        </w:rPr>
        <w:t>أخطأ)</w:t>
      </w:r>
      <w:r w:rsidRPr="005422D7">
        <w:rPr>
          <w:rStyle w:val="af0"/>
          <w:sz w:val="24"/>
          <w:szCs w:val="24"/>
          <w:rtl/>
        </w:rPr>
        <w:t>(</w:t>
      </w:r>
      <w:r w:rsidRPr="005422D7">
        <w:rPr>
          <w:rStyle w:val="af0"/>
          <w:sz w:val="24"/>
          <w:szCs w:val="24"/>
          <w:rtl/>
        </w:rPr>
        <w:footnoteReference w:id="246"/>
      </w:r>
      <w:r w:rsidRPr="005422D7">
        <w:rPr>
          <w:rStyle w:val="af0"/>
          <w:sz w:val="24"/>
          <w:szCs w:val="24"/>
          <w:rtl/>
        </w:rPr>
        <w:t>)</w:t>
      </w:r>
      <w:r w:rsidRPr="00EB561D">
        <w:rPr>
          <w:rFonts w:eastAsiaTheme="minorHAnsi"/>
          <w:rtl/>
        </w:rPr>
        <w:t>،</w:t>
      </w:r>
      <w:r>
        <w:rPr>
          <w:rFonts w:eastAsiaTheme="minorHAnsi" w:hint="cs"/>
          <w:rtl/>
        </w:rPr>
        <w:t xml:space="preserve"> </w:t>
      </w:r>
      <w:r w:rsidRPr="00EB561D">
        <w:rPr>
          <w:rFonts w:eastAsiaTheme="minorHAnsi"/>
          <w:rtl/>
        </w:rPr>
        <w:t>ومنها</w:t>
      </w:r>
      <w:r>
        <w:rPr>
          <w:rFonts w:eastAsiaTheme="minorHAnsi"/>
          <w:rtl/>
        </w:rPr>
        <w:t xml:space="preserve"> </w:t>
      </w:r>
      <w:r w:rsidRPr="00EB561D">
        <w:rPr>
          <w:rFonts w:eastAsiaTheme="minorHAnsi"/>
          <w:rtl/>
        </w:rPr>
        <w:t>موقف</w:t>
      </w:r>
      <w:r>
        <w:rPr>
          <w:rFonts w:eastAsiaTheme="minorHAnsi"/>
          <w:rtl/>
        </w:rPr>
        <w:t xml:space="preserve"> </w:t>
      </w:r>
      <w:r w:rsidRPr="00EB561D">
        <w:rPr>
          <w:rFonts w:eastAsiaTheme="minorHAnsi"/>
          <w:rtl/>
        </w:rPr>
        <w:t>السلف</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التشدد</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البعد</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هذا</w:t>
      </w:r>
      <w:r>
        <w:rPr>
          <w:rFonts w:eastAsiaTheme="minorHAnsi"/>
          <w:rtl/>
        </w:rPr>
        <w:t xml:space="preserve"> </w:t>
      </w:r>
      <w:r w:rsidRPr="00EB561D">
        <w:rPr>
          <w:rFonts w:eastAsiaTheme="minorHAnsi"/>
          <w:rtl/>
        </w:rPr>
        <w:t>الاتجاه،</w:t>
      </w:r>
      <w:r>
        <w:rPr>
          <w:rFonts w:eastAsiaTheme="minorHAnsi"/>
          <w:rtl/>
        </w:rPr>
        <w:t xml:space="preserve"> </w:t>
      </w:r>
      <w:r w:rsidRPr="00EB561D">
        <w:rPr>
          <w:rFonts w:eastAsiaTheme="minorHAnsi"/>
          <w:rtl/>
        </w:rPr>
        <w:t>وأقوالهم</w:t>
      </w:r>
      <w:r>
        <w:rPr>
          <w:rFonts w:eastAsiaTheme="minorHAnsi"/>
          <w:rtl/>
        </w:rPr>
        <w:t xml:space="preserve"> </w:t>
      </w:r>
      <w:r w:rsidRPr="00EB561D">
        <w:rPr>
          <w:rFonts w:eastAsiaTheme="minorHAnsi"/>
          <w:rtl/>
        </w:rPr>
        <w:t>الكثيرة</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ذلك</w:t>
      </w:r>
      <w:r>
        <w:rPr>
          <w:rFonts w:eastAsiaTheme="minorHAnsi"/>
          <w:rtl/>
        </w:rPr>
        <w:t xml:space="preserve"> </w:t>
      </w:r>
      <w:r w:rsidRPr="005422D7">
        <w:rPr>
          <w:rStyle w:val="af0"/>
          <w:sz w:val="24"/>
          <w:szCs w:val="24"/>
          <w:rtl/>
        </w:rPr>
        <w:t>(</w:t>
      </w:r>
      <w:r w:rsidRPr="005422D7">
        <w:rPr>
          <w:rStyle w:val="af0"/>
          <w:sz w:val="24"/>
          <w:szCs w:val="24"/>
          <w:rtl/>
        </w:rPr>
        <w:footnoteReference w:id="247"/>
      </w:r>
      <w:r w:rsidRPr="005422D7">
        <w:rPr>
          <w:rStyle w:val="af0"/>
          <w:sz w:val="24"/>
          <w:szCs w:val="24"/>
          <w:rtl/>
        </w:rPr>
        <w:t>)</w:t>
      </w:r>
      <w:r w:rsidRPr="005F336A">
        <w:rPr>
          <w:rFonts w:eastAsiaTheme="minorHAnsi"/>
          <w:rtl/>
        </w:rPr>
        <w:t>،</w:t>
      </w:r>
      <w:r>
        <w:rPr>
          <w:rFonts w:eastAsiaTheme="minorHAnsi"/>
          <w:rtl/>
        </w:rPr>
        <w:t xml:space="preserve"> </w:t>
      </w:r>
      <w:r w:rsidRPr="005F336A">
        <w:rPr>
          <w:rFonts w:eastAsiaTheme="minorHAnsi"/>
          <w:rtl/>
        </w:rPr>
        <w:t>وقد</w:t>
      </w:r>
      <w:r>
        <w:rPr>
          <w:rFonts w:eastAsiaTheme="minorHAnsi"/>
          <w:rtl/>
        </w:rPr>
        <w:t xml:space="preserve"> </w:t>
      </w:r>
      <w:r w:rsidRPr="005F336A">
        <w:rPr>
          <w:rFonts w:eastAsiaTheme="minorHAnsi"/>
          <w:rtl/>
        </w:rPr>
        <w:t>رد</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ذلك</w:t>
      </w:r>
      <w:r>
        <w:rPr>
          <w:rFonts w:eastAsiaTheme="minorHAnsi"/>
          <w:rtl/>
        </w:rPr>
        <w:t xml:space="preserve"> </w:t>
      </w:r>
      <w:r>
        <w:rPr>
          <w:rFonts w:eastAsiaTheme="minorHAnsi" w:hint="cs"/>
          <w:rtl/>
        </w:rPr>
        <w:t>بأدلة كثيرة منها</w:t>
      </w:r>
      <w:r>
        <w:rPr>
          <w:rFonts w:eastAsiaTheme="minorHAnsi"/>
          <w:rtl/>
        </w:rPr>
        <w:t>:</w:t>
      </w:r>
    </w:p>
    <w:p w14:paraId="25CD3DBD" w14:textId="77777777" w:rsidR="00DB4E6A" w:rsidRDefault="00DB4E6A" w:rsidP="00132343">
      <w:pPr>
        <w:pStyle w:val="aaa5"/>
        <w:rPr>
          <w:rtl/>
        </w:rPr>
      </w:pPr>
      <w:bookmarkStart w:id="163" w:name="_Toc461045754"/>
      <w:bookmarkStart w:id="164" w:name="_Toc462291074"/>
      <w:r>
        <w:rPr>
          <w:rFonts w:hint="cs"/>
          <w:rtl/>
        </w:rPr>
        <w:t>الدليل الأول:</w:t>
      </w:r>
      <w:bookmarkEnd w:id="163"/>
      <w:bookmarkEnd w:id="164"/>
      <w:r>
        <w:rPr>
          <w:rFonts w:hint="cs"/>
          <w:rtl/>
        </w:rPr>
        <w:t xml:space="preserve"> </w:t>
      </w:r>
    </w:p>
    <w:p w14:paraId="4DC64ADC" w14:textId="77777777" w:rsidR="00DB4E6A" w:rsidRDefault="00DB4E6A" w:rsidP="00941ADA">
      <w:pPr>
        <w:pStyle w:val="aaac"/>
        <w:rPr>
          <w:rFonts w:eastAsiaTheme="minorHAnsi"/>
          <w:rtl/>
        </w:rPr>
      </w:pPr>
      <w:r w:rsidRPr="005F336A">
        <w:rPr>
          <w:rFonts w:eastAsiaTheme="minorHAnsi"/>
          <w:rtl/>
        </w:rPr>
        <w:t>أن</w:t>
      </w:r>
      <w:r>
        <w:rPr>
          <w:rFonts w:eastAsiaTheme="minorHAnsi"/>
          <w:rtl/>
        </w:rPr>
        <w:t xml:space="preserve"> </w:t>
      </w:r>
      <w:r w:rsidRPr="005F336A">
        <w:rPr>
          <w:rFonts w:eastAsiaTheme="minorHAnsi"/>
          <w:rtl/>
        </w:rPr>
        <w:t>الاعتصام</w:t>
      </w:r>
      <w:r>
        <w:rPr>
          <w:rFonts w:eastAsiaTheme="minorHAnsi"/>
          <w:rtl/>
        </w:rPr>
        <w:t xml:space="preserve"> </w:t>
      </w:r>
      <w:r w:rsidRPr="005F336A">
        <w:rPr>
          <w:rFonts w:eastAsiaTheme="minorHAnsi"/>
          <w:rtl/>
        </w:rPr>
        <w:t>بالنقل</w:t>
      </w:r>
      <w:r>
        <w:rPr>
          <w:rFonts w:eastAsiaTheme="minorHAnsi"/>
          <w:rtl/>
        </w:rPr>
        <w:t xml:space="preserve"> </w:t>
      </w:r>
      <w:r w:rsidRPr="005F336A">
        <w:rPr>
          <w:rFonts w:eastAsiaTheme="minorHAnsi"/>
          <w:rtl/>
        </w:rPr>
        <w:t>وحده</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يكفي،</w:t>
      </w:r>
      <w:r>
        <w:rPr>
          <w:rFonts w:eastAsiaTheme="minorHAnsi"/>
          <w:rtl/>
        </w:rPr>
        <w:t xml:space="preserve"> </w:t>
      </w:r>
      <w:r w:rsidRPr="005F336A">
        <w:rPr>
          <w:rFonts w:eastAsiaTheme="minorHAnsi"/>
          <w:rtl/>
        </w:rPr>
        <w:t>بدليل</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روي</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آثار</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اتساع</w:t>
      </w:r>
      <w:r>
        <w:rPr>
          <w:rFonts w:eastAsiaTheme="minorHAnsi"/>
          <w:rtl/>
        </w:rPr>
        <w:t xml:space="preserve"> </w:t>
      </w:r>
      <w:r w:rsidRPr="005F336A">
        <w:rPr>
          <w:rFonts w:eastAsiaTheme="minorHAnsi"/>
          <w:rtl/>
        </w:rPr>
        <w:t>مجال</w:t>
      </w:r>
      <w:r>
        <w:rPr>
          <w:rFonts w:eastAsiaTheme="minorHAnsi"/>
          <w:rtl/>
        </w:rPr>
        <w:t xml:space="preserve"> </w:t>
      </w:r>
      <w:r w:rsidRPr="005F336A">
        <w:rPr>
          <w:rFonts w:eastAsiaTheme="minorHAnsi"/>
          <w:rtl/>
        </w:rPr>
        <w:t>الفهم</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الناتج</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التدبر،</w:t>
      </w:r>
      <w:r>
        <w:rPr>
          <w:rFonts w:eastAsiaTheme="minorHAnsi"/>
          <w:rtl/>
        </w:rPr>
        <w:t xml:space="preserve"> </w:t>
      </w:r>
      <w:r w:rsidRPr="005F336A">
        <w:rPr>
          <w:rFonts w:eastAsiaTheme="minorHAnsi"/>
          <w:rtl/>
        </w:rPr>
        <w:t>ومن</w:t>
      </w:r>
      <w:r>
        <w:rPr>
          <w:rFonts w:eastAsiaTheme="minorHAnsi"/>
          <w:rtl/>
        </w:rPr>
        <w:t xml:space="preserve"> </w:t>
      </w:r>
      <w:r w:rsidRPr="005F336A">
        <w:rPr>
          <w:rFonts w:eastAsiaTheme="minorHAnsi"/>
          <w:rtl/>
        </w:rPr>
        <w:t>الآثار</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ينقلها</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قول</w:t>
      </w:r>
      <w:r>
        <w:rPr>
          <w:rFonts w:eastAsiaTheme="minorHAnsi"/>
          <w:rtl/>
        </w:rPr>
        <w:t xml:space="preserve"> </w:t>
      </w:r>
      <w:r w:rsidRPr="005F336A">
        <w:rPr>
          <w:rFonts w:eastAsiaTheme="minorHAnsi"/>
          <w:rtl/>
        </w:rPr>
        <w:t>علي</w:t>
      </w:r>
      <w:r>
        <w:rPr>
          <w:rFonts w:eastAsiaTheme="minorHAnsi"/>
          <w:rtl/>
        </w:rPr>
        <w:t>:</w:t>
      </w:r>
      <w:r>
        <w:rPr>
          <w:rFonts w:eastAsiaTheme="minorHAnsi" w:hint="cs"/>
          <w:rtl/>
        </w:rPr>
        <w:t xml:space="preserve"> </w:t>
      </w:r>
      <w:r w:rsidRPr="005F336A">
        <w:rPr>
          <w:rFonts w:eastAsiaTheme="minorHAnsi"/>
          <w:rtl/>
        </w:rPr>
        <w:t>(ما</w:t>
      </w:r>
      <w:r>
        <w:rPr>
          <w:rFonts w:eastAsiaTheme="minorHAnsi"/>
          <w:rtl/>
        </w:rPr>
        <w:t xml:space="preserve"> </w:t>
      </w:r>
      <w:r w:rsidRPr="005F336A">
        <w:rPr>
          <w:rFonts w:eastAsiaTheme="minorHAnsi"/>
          <w:rtl/>
        </w:rPr>
        <w:t>أسر</w:t>
      </w:r>
      <w:r>
        <w:rPr>
          <w:rFonts w:eastAsiaTheme="minorHAnsi"/>
          <w:rtl/>
        </w:rPr>
        <w:t xml:space="preserve"> </w:t>
      </w:r>
      <w:r w:rsidRPr="005F336A">
        <w:rPr>
          <w:rFonts w:eastAsiaTheme="minorHAnsi"/>
          <w:rtl/>
        </w:rPr>
        <w:t>إلي</w:t>
      </w:r>
      <w:r>
        <w:rPr>
          <w:rFonts w:eastAsiaTheme="minorHAnsi"/>
          <w:rtl/>
        </w:rPr>
        <w:t xml:space="preserve"> </w:t>
      </w:r>
      <w:r w:rsidRPr="005F336A">
        <w:rPr>
          <w:rFonts w:eastAsiaTheme="minorHAnsi"/>
          <w:rtl/>
        </w:rPr>
        <w:t>رسول</w:t>
      </w:r>
      <w:r>
        <w:rPr>
          <w:rFonts w:eastAsiaTheme="minorHAnsi"/>
          <w:rtl/>
        </w:rPr>
        <w:t xml:space="preserve"> </w:t>
      </w:r>
      <w:r w:rsidRPr="005F336A">
        <w:rPr>
          <w:rFonts w:eastAsiaTheme="minorHAnsi"/>
          <w:rtl/>
        </w:rPr>
        <w:t>الله</w:t>
      </w:r>
      <w:r>
        <w:rPr>
          <w:rFonts w:eastAsiaTheme="minorHAnsi"/>
          <w:rtl/>
        </w:rPr>
        <w:t xml:space="preserve"> </w:t>
      </w:r>
      <w:r>
        <w:rPr>
          <w:rtl/>
        </w:rPr>
        <w:sym w:font="Abo-thar" w:char="F061"/>
      </w:r>
      <w:r>
        <w:rPr>
          <w:rFonts w:eastAsiaTheme="minorHAnsi" w:hint="cs"/>
          <w:rtl/>
        </w:rPr>
        <w:t xml:space="preserve"> </w:t>
      </w:r>
      <w:r w:rsidRPr="00EB561D">
        <w:rPr>
          <w:rFonts w:eastAsiaTheme="minorHAnsi"/>
          <w:rtl/>
        </w:rPr>
        <w:t>شيئا</w:t>
      </w:r>
      <w:r>
        <w:rPr>
          <w:rFonts w:eastAsiaTheme="minorHAnsi"/>
          <w:rtl/>
        </w:rPr>
        <w:t xml:space="preserve"> </w:t>
      </w:r>
      <w:r w:rsidRPr="00EB561D">
        <w:rPr>
          <w:rFonts w:eastAsiaTheme="minorHAnsi"/>
          <w:rtl/>
        </w:rPr>
        <w:t>كتمه</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الناس</w:t>
      </w:r>
      <w:r>
        <w:rPr>
          <w:rFonts w:eastAsiaTheme="minorHAnsi"/>
          <w:rtl/>
        </w:rPr>
        <w:t xml:space="preserve"> </w:t>
      </w:r>
      <w:r w:rsidRPr="00EB561D">
        <w:rPr>
          <w:rFonts w:eastAsiaTheme="minorHAnsi"/>
          <w:rtl/>
        </w:rPr>
        <w:t>إلا</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يؤتي</w:t>
      </w:r>
      <w:r>
        <w:rPr>
          <w:rFonts w:eastAsiaTheme="minorHAnsi"/>
          <w:rtl/>
        </w:rPr>
        <w:t xml:space="preserve"> </w:t>
      </w:r>
      <w:r w:rsidRPr="00EB561D">
        <w:rPr>
          <w:rFonts w:eastAsiaTheme="minorHAnsi"/>
          <w:rtl/>
        </w:rPr>
        <w:t>الله</w:t>
      </w:r>
      <w:r>
        <w:rPr>
          <w:rFonts w:eastAsiaTheme="minorHAnsi"/>
          <w:rtl/>
        </w:rPr>
        <w:t xml:space="preserve"> </w:t>
      </w:r>
      <w:r w:rsidRPr="00EB561D">
        <w:rPr>
          <w:rFonts w:eastAsiaTheme="minorHAnsi"/>
          <w:rtl/>
        </w:rPr>
        <w:t>عبدا</w:t>
      </w:r>
      <w:r>
        <w:rPr>
          <w:rFonts w:eastAsiaTheme="minorHAnsi"/>
          <w:rtl/>
        </w:rPr>
        <w:t xml:space="preserve"> </w:t>
      </w:r>
      <w:r w:rsidRPr="00EB561D">
        <w:rPr>
          <w:rFonts w:eastAsiaTheme="minorHAnsi"/>
          <w:rtl/>
        </w:rPr>
        <w:t>فهما</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كتابه)</w:t>
      </w:r>
      <w:r>
        <w:rPr>
          <w:rFonts w:eastAsiaTheme="minorHAnsi"/>
          <w:rtl/>
        </w:rPr>
        <w:t xml:space="preserve"> </w:t>
      </w:r>
      <w:r w:rsidRPr="005422D7">
        <w:rPr>
          <w:rStyle w:val="af0"/>
          <w:sz w:val="24"/>
          <w:szCs w:val="24"/>
          <w:rtl/>
        </w:rPr>
        <w:t>(</w:t>
      </w:r>
      <w:r w:rsidRPr="005422D7">
        <w:rPr>
          <w:rStyle w:val="af0"/>
          <w:sz w:val="24"/>
          <w:szCs w:val="24"/>
          <w:rtl/>
        </w:rPr>
        <w:footnoteReference w:id="248"/>
      </w:r>
      <w:r w:rsidRPr="005422D7">
        <w:rPr>
          <w:rStyle w:val="af0"/>
          <w:sz w:val="24"/>
          <w:szCs w:val="24"/>
          <w:rtl/>
        </w:rPr>
        <w:t>)</w:t>
      </w:r>
      <w:r>
        <w:rPr>
          <w:rFonts w:eastAsiaTheme="minorHAnsi" w:hint="cs"/>
          <w:rtl/>
        </w:rPr>
        <w:t>،</w:t>
      </w:r>
      <w:r>
        <w:rPr>
          <w:rFonts w:eastAsiaTheme="minorHAnsi"/>
          <w:rtl/>
        </w:rPr>
        <w:t xml:space="preserve"> </w:t>
      </w:r>
      <w:r w:rsidRPr="00EB561D">
        <w:rPr>
          <w:rFonts w:eastAsiaTheme="minorHAnsi"/>
          <w:rtl/>
        </w:rPr>
        <w:t>وقوله</w:t>
      </w:r>
      <w:r>
        <w:rPr>
          <w:rFonts w:eastAsiaTheme="minorHAnsi"/>
          <w:rtl/>
        </w:rPr>
        <w:t>:</w:t>
      </w:r>
      <w:r>
        <w:rPr>
          <w:rFonts w:eastAsiaTheme="minorHAnsi" w:hint="cs"/>
          <w:rtl/>
        </w:rPr>
        <w:t xml:space="preserve"> </w:t>
      </w:r>
      <w:r w:rsidRPr="00EB561D">
        <w:rPr>
          <w:rFonts w:eastAsiaTheme="minorHAnsi"/>
          <w:rtl/>
        </w:rPr>
        <w:t>(من</w:t>
      </w:r>
      <w:r>
        <w:rPr>
          <w:rFonts w:eastAsiaTheme="minorHAnsi"/>
          <w:rtl/>
        </w:rPr>
        <w:t xml:space="preserve"> </w:t>
      </w:r>
      <w:r w:rsidRPr="00EB561D">
        <w:rPr>
          <w:rFonts w:eastAsiaTheme="minorHAnsi"/>
          <w:rtl/>
        </w:rPr>
        <w:t>فهم</w:t>
      </w:r>
      <w:r>
        <w:rPr>
          <w:rFonts w:eastAsiaTheme="minorHAnsi"/>
          <w:rtl/>
        </w:rPr>
        <w:t xml:space="preserve"> </w:t>
      </w:r>
      <w:r w:rsidRPr="00EB561D">
        <w:rPr>
          <w:rFonts w:eastAsiaTheme="minorHAnsi"/>
          <w:rtl/>
        </w:rPr>
        <w:t>القرآن</w:t>
      </w:r>
      <w:r>
        <w:rPr>
          <w:rFonts w:eastAsiaTheme="minorHAnsi"/>
          <w:rtl/>
        </w:rPr>
        <w:t xml:space="preserve"> </w:t>
      </w:r>
      <w:r w:rsidRPr="00EB561D">
        <w:rPr>
          <w:rFonts w:eastAsiaTheme="minorHAnsi"/>
          <w:rtl/>
        </w:rPr>
        <w:t>فسر</w:t>
      </w:r>
      <w:r>
        <w:rPr>
          <w:rFonts w:eastAsiaTheme="minorHAnsi"/>
          <w:rtl/>
        </w:rPr>
        <w:t xml:space="preserve"> </w:t>
      </w:r>
      <w:r w:rsidRPr="00EB561D">
        <w:rPr>
          <w:rFonts w:eastAsiaTheme="minorHAnsi"/>
          <w:rtl/>
        </w:rPr>
        <w:t>به</w:t>
      </w:r>
      <w:r>
        <w:rPr>
          <w:rFonts w:eastAsiaTheme="minorHAnsi"/>
          <w:rtl/>
        </w:rPr>
        <w:t xml:space="preserve"> </w:t>
      </w:r>
      <w:r w:rsidRPr="00EB561D">
        <w:rPr>
          <w:rFonts w:eastAsiaTheme="minorHAnsi"/>
          <w:rtl/>
        </w:rPr>
        <w:t>جمل</w:t>
      </w:r>
      <w:r>
        <w:rPr>
          <w:rFonts w:eastAsiaTheme="minorHAnsi"/>
          <w:rtl/>
        </w:rPr>
        <w:t xml:space="preserve"> </w:t>
      </w:r>
      <w:r w:rsidRPr="00EB561D">
        <w:rPr>
          <w:rFonts w:eastAsiaTheme="minorHAnsi"/>
          <w:rtl/>
        </w:rPr>
        <w:t>العلم)</w:t>
      </w:r>
      <w:r w:rsidRPr="005422D7">
        <w:rPr>
          <w:rStyle w:val="af0"/>
          <w:sz w:val="24"/>
          <w:szCs w:val="24"/>
          <w:rtl/>
        </w:rPr>
        <w:t>(</w:t>
      </w:r>
      <w:r w:rsidRPr="005422D7">
        <w:rPr>
          <w:rStyle w:val="af0"/>
          <w:sz w:val="24"/>
          <w:szCs w:val="24"/>
          <w:rtl/>
        </w:rPr>
        <w:footnoteReference w:id="249"/>
      </w:r>
      <w:r w:rsidRPr="005422D7">
        <w:rPr>
          <w:rStyle w:val="af0"/>
          <w:sz w:val="24"/>
          <w:szCs w:val="24"/>
          <w:rtl/>
        </w:rPr>
        <w:t>)</w:t>
      </w:r>
      <w:r>
        <w:rPr>
          <w:rFonts w:eastAsiaTheme="minorHAnsi"/>
          <w:rtl/>
        </w:rPr>
        <w:t xml:space="preserve">، </w:t>
      </w:r>
      <w:r w:rsidRPr="00EB561D">
        <w:rPr>
          <w:rFonts w:eastAsiaTheme="minorHAnsi"/>
          <w:rtl/>
        </w:rPr>
        <w:t>وعقب</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بقوله</w:t>
      </w:r>
      <w:r>
        <w:rPr>
          <w:rFonts w:eastAsiaTheme="minorHAnsi"/>
          <w:rtl/>
        </w:rPr>
        <w:t xml:space="preserve">: </w:t>
      </w:r>
      <w:r w:rsidRPr="00EB561D">
        <w:rPr>
          <w:rFonts w:eastAsiaTheme="minorHAnsi"/>
          <w:rtl/>
        </w:rPr>
        <w:t>(أشار</w:t>
      </w:r>
      <w:r>
        <w:rPr>
          <w:rFonts w:eastAsiaTheme="minorHAnsi"/>
          <w:rtl/>
        </w:rPr>
        <w:t xml:space="preserve"> </w:t>
      </w:r>
      <w:r w:rsidRPr="00EB561D">
        <w:rPr>
          <w:rFonts w:eastAsiaTheme="minorHAnsi"/>
          <w:rtl/>
        </w:rPr>
        <w:t>به</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القرآن</w:t>
      </w:r>
      <w:r>
        <w:rPr>
          <w:rFonts w:eastAsiaTheme="minorHAnsi"/>
          <w:rtl/>
        </w:rPr>
        <w:t xml:space="preserve"> </w:t>
      </w:r>
      <w:r w:rsidRPr="00EB561D">
        <w:rPr>
          <w:rFonts w:eastAsiaTheme="minorHAnsi"/>
          <w:rtl/>
        </w:rPr>
        <w:t>الكريم</w:t>
      </w:r>
      <w:r>
        <w:rPr>
          <w:rFonts w:eastAsiaTheme="minorHAnsi"/>
          <w:rtl/>
        </w:rPr>
        <w:t xml:space="preserve"> </w:t>
      </w:r>
      <w:r w:rsidRPr="00EB561D">
        <w:rPr>
          <w:rFonts w:eastAsiaTheme="minorHAnsi"/>
          <w:rtl/>
        </w:rPr>
        <w:t>يشير</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مجامع</w:t>
      </w:r>
      <w:r>
        <w:rPr>
          <w:rFonts w:eastAsiaTheme="minorHAnsi"/>
          <w:rtl/>
        </w:rPr>
        <w:t xml:space="preserve"> </w:t>
      </w:r>
      <w:r w:rsidRPr="00EB561D">
        <w:rPr>
          <w:rFonts w:eastAsiaTheme="minorHAnsi"/>
          <w:rtl/>
        </w:rPr>
        <w:t>العلوم</w:t>
      </w:r>
      <w:r>
        <w:rPr>
          <w:rFonts w:eastAsiaTheme="minorHAnsi"/>
          <w:rtl/>
        </w:rPr>
        <w:t xml:space="preserve"> </w:t>
      </w:r>
      <w:r w:rsidRPr="00EB561D">
        <w:rPr>
          <w:rFonts w:eastAsiaTheme="minorHAnsi"/>
          <w:rtl/>
        </w:rPr>
        <w:t>كلها)</w:t>
      </w:r>
      <w:r w:rsidRPr="005422D7">
        <w:rPr>
          <w:rStyle w:val="af0"/>
          <w:sz w:val="24"/>
          <w:szCs w:val="24"/>
          <w:rtl/>
        </w:rPr>
        <w:t>(</w:t>
      </w:r>
      <w:r w:rsidRPr="005422D7">
        <w:rPr>
          <w:rStyle w:val="af0"/>
          <w:sz w:val="24"/>
          <w:szCs w:val="24"/>
          <w:rtl/>
        </w:rPr>
        <w:footnoteReference w:id="250"/>
      </w:r>
      <w:r w:rsidRPr="005422D7">
        <w:rPr>
          <w:rStyle w:val="af0"/>
          <w:sz w:val="24"/>
          <w:szCs w:val="24"/>
          <w:rtl/>
        </w:rPr>
        <w:t>)</w:t>
      </w:r>
    </w:p>
    <w:p w14:paraId="4B32B389" w14:textId="77777777" w:rsidR="00DB4E6A" w:rsidRPr="005F336A" w:rsidRDefault="00DB4E6A" w:rsidP="00941ADA">
      <w:pPr>
        <w:pStyle w:val="aaac"/>
        <w:rPr>
          <w:rFonts w:eastAsiaTheme="minorHAnsi"/>
          <w:rtl/>
        </w:rPr>
      </w:pPr>
      <w:r>
        <w:rPr>
          <w:rFonts w:eastAsiaTheme="minorHAnsi"/>
          <w:rtl/>
        </w:rPr>
        <w:t xml:space="preserve"> </w:t>
      </w:r>
      <w:r w:rsidRPr="00EB561D">
        <w:rPr>
          <w:rFonts w:eastAsiaTheme="minorHAnsi"/>
          <w:rtl/>
        </w:rPr>
        <w:t>وفسر</w:t>
      </w:r>
      <w:r>
        <w:rPr>
          <w:rFonts w:eastAsiaTheme="minorHAnsi"/>
          <w:rtl/>
        </w:rPr>
        <w:t xml:space="preserve"> </w:t>
      </w:r>
      <w:r w:rsidRPr="00EB561D">
        <w:rPr>
          <w:rFonts w:eastAsiaTheme="minorHAnsi"/>
          <w:rtl/>
        </w:rPr>
        <w:t>ابن</w:t>
      </w:r>
      <w:r>
        <w:rPr>
          <w:rFonts w:eastAsiaTheme="minorHAnsi"/>
          <w:rtl/>
        </w:rPr>
        <w:t xml:space="preserve"> </w:t>
      </w:r>
      <w:r w:rsidRPr="00EB561D">
        <w:rPr>
          <w:rFonts w:eastAsiaTheme="minorHAnsi"/>
          <w:rtl/>
        </w:rPr>
        <w:t>عباس</w:t>
      </w:r>
      <w:r>
        <w:rPr>
          <w:rFonts w:eastAsiaTheme="minorHAnsi"/>
          <w:rtl/>
        </w:rPr>
        <w:t xml:space="preserve"> </w:t>
      </w:r>
      <w:r w:rsidRPr="00EB561D">
        <w:rPr>
          <w:rFonts w:eastAsiaTheme="minorHAnsi"/>
          <w:rtl/>
        </w:rPr>
        <w:t>الحكمة</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قوله</w:t>
      </w:r>
      <w:r>
        <w:rPr>
          <w:rFonts w:eastAsiaTheme="minorHAnsi"/>
          <w:rtl/>
        </w:rPr>
        <w:t xml:space="preserve"> </w:t>
      </w:r>
      <w:r w:rsidRPr="00EB561D">
        <w:rPr>
          <w:rFonts w:eastAsiaTheme="minorHAnsi"/>
          <w:rtl/>
        </w:rPr>
        <w:t>تعالى:</w:t>
      </w:r>
      <w:r>
        <w:rPr>
          <w:rFonts w:eastAsiaTheme="minorHAnsi"/>
          <w:rtl/>
        </w:rPr>
        <w:t xml:space="preserve">  </w:t>
      </w:r>
      <w:r>
        <w:rPr>
          <w:rFonts w:hint="cs"/>
          <w:rtl/>
        </w:rPr>
        <w:t>﴿</w:t>
      </w:r>
      <w:r w:rsidRPr="00EB561D">
        <w:rPr>
          <w:rFonts w:eastAsiaTheme="minorHAnsi"/>
          <w:rtl/>
        </w:rPr>
        <w:t>وَمن</w:t>
      </w:r>
      <w:r>
        <w:rPr>
          <w:rFonts w:eastAsiaTheme="minorHAnsi"/>
          <w:rtl/>
        </w:rPr>
        <w:t xml:space="preserve"> </w:t>
      </w:r>
      <w:r w:rsidRPr="00EB561D">
        <w:rPr>
          <w:rFonts w:eastAsiaTheme="minorHAnsi"/>
          <w:rtl/>
        </w:rPr>
        <w:t>يؤتَ</w:t>
      </w:r>
      <w:r>
        <w:rPr>
          <w:rFonts w:eastAsiaTheme="minorHAnsi"/>
          <w:rtl/>
        </w:rPr>
        <w:t xml:space="preserve"> </w:t>
      </w:r>
      <w:r w:rsidRPr="00EB561D">
        <w:rPr>
          <w:rFonts w:eastAsiaTheme="minorHAnsi"/>
          <w:rtl/>
        </w:rPr>
        <w:t>الْحِكْمَةَ</w:t>
      </w:r>
      <w:r>
        <w:rPr>
          <w:rFonts w:eastAsiaTheme="minorHAnsi"/>
          <w:rtl/>
        </w:rPr>
        <w:t xml:space="preserve"> </w:t>
      </w:r>
      <w:r w:rsidRPr="00EB561D">
        <w:rPr>
          <w:rFonts w:eastAsiaTheme="minorHAnsi"/>
          <w:rtl/>
        </w:rPr>
        <w:t>فَقَدُ</w:t>
      </w:r>
      <w:r>
        <w:rPr>
          <w:rFonts w:eastAsiaTheme="minorHAnsi"/>
          <w:rtl/>
        </w:rPr>
        <w:t xml:space="preserve"> </w:t>
      </w:r>
      <w:r w:rsidRPr="00EB561D">
        <w:rPr>
          <w:rFonts w:eastAsiaTheme="minorHAnsi"/>
          <w:rtl/>
        </w:rPr>
        <w:t>اوتِيَ</w:t>
      </w:r>
      <w:r>
        <w:rPr>
          <w:rFonts w:eastAsiaTheme="minorHAnsi"/>
          <w:rtl/>
        </w:rPr>
        <w:t xml:space="preserve"> </w:t>
      </w:r>
      <w:r w:rsidRPr="00EB561D">
        <w:rPr>
          <w:rFonts w:eastAsiaTheme="minorHAnsi"/>
          <w:rtl/>
        </w:rPr>
        <w:t>خَيْرًا</w:t>
      </w:r>
      <w:r>
        <w:rPr>
          <w:rFonts w:eastAsiaTheme="minorHAnsi"/>
          <w:rtl/>
        </w:rPr>
        <w:t xml:space="preserve"> </w:t>
      </w:r>
      <w:r w:rsidRPr="00EB561D">
        <w:rPr>
          <w:rFonts w:eastAsiaTheme="minorHAnsi"/>
          <w:rtl/>
        </w:rPr>
        <w:t>كَثِيرًا</w:t>
      </w:r>
      <w:r>
        <w:rPr>
          <w:rFonts w:eastAsiaTheme="minorHAnsi"/>
          <w:rtl/>
        </w:rPr>
        <w:t xml:space="preserve">  </w:t>
      </w:r>
      <w:r>
        <w:rPr>
          <w:rFonts w:hint="cs"/>
          <w:rtl/>
        </w:rPr>
        <w:t>﴾</w:t>
      </w:r>
      <w:r>
        <w:rPr>
          <w:rFonts w:eastAsiaTheme="minorHAnsi"/>
          <w:rtl/>
        </w:rPr>
        <w:t xml:space="preserve"> </w:t>
      </w:r>
      <w:r w:rsidRPr="00EB561D">
        <w:rPr>
          <w:rFonts w:eastAsiaTheme="minorHAnsi"/>
          <w:rtl/>
        </w:rPr>
        <w:t>(البقرة</w:t>
      </w:r>
      <w:r>
        <w:rPr>
          <w:rFonts w:eastAsiaTheme="minorHAnsi"/>
          <w:rtl/>
        </w:rPr>
        <w:t>:</w:t>
      </w:r>
      <w:r w:rsidRPr="00EB561D">
        <w:rPr>
          <w:rFonts w:eastAsiaTheme="minorHAnsi"/>
          <w:rtl/>
        </w:rPr>
        <w:t>269)</w:t>
      </w:r>
      <w:r>
        <w:rPr>
          <w:rFonts w:eastAsiaTheme="minorHAnsi" w:hint="cs"/>
          <w:rtl/>
        </w:rPr>
        <w:t xml:space="preserve"> </w:t>
      </w:r>
      <w:r w:rsidRPr="00EB561D">
        <w:rPr>
          <w:rFonts w:eastAsiaTheme="minorHAnsi"/>
          <w:rtl/>
        </w:rPr>
        <w:t>بالفهم</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القرآن</w:t>
      </w:r>
      <w:r>
        <w:rPr>
          <w:rFonts w:eastAsiaTheme="minorHAnsi"/>
          <w:rtl/>
        </w:rPr>
        <w:t xml:space="preserve"> </w:t>
      </w:r>
      <w:r w:rsidRPr="005422D7">
        <w:rPr>
          <w:rStyle w:val="af0"/>
          <w:sz w:val="24"/>
          <w:szCs w:val="24"/>
          <w:rtl/>
        </w:rPr>
        <w:t>(</w:t>
      </w:r>
      <w:r w:rsidRPr="005422D7">
        <w:rPr>
          <w:rStyle w:val="af0"/>
          <w:sz w:val="24"/>
          <w:szCs w:val="24"/>
          <w:rtl/>
        </w:rPr>
        <w:footnoteReference w:id="251"/>
      </w:r>
      <w:r w:rsidRPr="005422D7">
        <w:rPr>
          <w:rStyle w:val="af0"/>
          <w:sz w:val="24"/>
          <w:szCs w:val="24"/>
          <w:rtl/>
        </w:rPr>
        <w:t>)</w:t>
      </w:r>
      <w:r w:rsidRPr="00EB561D">
        <w:rPr>
          <w:rFonts w:eastAsiaTheme="minorHAnsi"/>
          <w:rtl/>
        </w:rPr>
        <w:t>،وقول</w:t>
      </w:r>
      <w:r>
        <w:rPr>
          <w:rFonts w:eastAsiaTheme="minorHAnsi"/>
          <w:rtl/>
        </w:rPr>
        <w:t xml:space="preserve"> </w:t>
      </w:r>
      <w:r w:rsidRPr="00EB561D">
        <w:rPr>
          <w:rFonts w:eastAsiaTheme="minorHAnsi"/>
          <w:rtl/>
        </w:rPr>
        <w:t>بن</w:t>
      </w:r>
      <w:r>
        <w:rPr>
          <w:rFonts w:eastAsiaTheme="minorHAnsi"/>
          <w:rtl/>
        </w:rPr>
        <w:t xml:space="preserve"> </w:t>
      </w:r>
      <w:r w:rsidRPr="00EB561D">
        <w:rPr>
          <w:rFonts w:eastAsiaTheme="minorHAnsi"/>
          <w:rtl/>
        </w:rPr>
        <w:t>مسعود</w:t>
      </w:r>
      <w:r>
        <w:rPr>
          <w:rFonts w:eastAsiaTheme="minorHAnsi"/>
          <w:rtl/>
        </w:rPr>
        <w:t>:(</w:t>
      </w:r>
      <w:r w:rsidRPr="00EB561D">
        <w:rPr>
          <w:rFonts w:eastAsiaTheme="minorHAnsi"/>
          <w:rtl/>
        </w:rPr>
        <w:t>من</w:t>
      </w:r>
      <w:r>
        <w:rPr>
          <w:rFonts w:eastAsiaTheme="minorHAnsi"/>
          <w:rtl/>
        </w:rPr>
        <w:t xml:space="preserve"> </w:t>
      </w:r>
      <w:r w:rsidRPr="00EB561D">
        <w:rPr>
          <w:rFonts w:eastAsiaTheme="minorHAnsi"/>
          <w:rtl/>
        </w:rPr>
        <w:t>أراد</w:t>
      </w:r>
      <w:r>
        <w:rPr>
          <w:rFonts w:eastAsiaTheme="minorHAnsi"/>
          <w:rtl/>
        </w:rPr>
        <w:t xml:space="preserve"> </w:t>
      </w:r>
      <w:r w:rsidRPr="00EB561D">
        <w:rPr>
          <w:rFonts w:eastAsiaTheme="minorHAnsi"/>
          <w:rtl/>
        </w:rPr>
        <w:t>علم</w:t>
      </w:r>
      <w:r>
        <w:rPr>
          <w:rFonts w:eastAsiaTheme="minorHAnsi"/>
          <w:rtl/>
        </w:rPr>
        <w:t xml:space="preserve"> </w:t>
      </w:r>
      <w:r w:rsidRPr="00EB561D">
        <w:rPr>
          <w:rFonts w:eastAsiaTheme="minorHAnsi"/>
          <w:rtl/>
        </w:rPr>
        <w:t>الأولين</w:t>
      </w:r>
      <w:r>
        <w:rPr>
          <w:rFonts w:eastAsiaTheme="minorHAnsi"/>
          <w:rtl/>
        </w:rPr>
        <w:t xml:space="preserve"> </w:t>
      </w:r>
      <w:r w:rsidRPr="00EB561D">
        <w:rPr>
          <w:rFonts w:eastAsiaTheme="minorHAnsi"/>
          <w:rtl/>
        </w:rPr>
        <w:t>والآخرين</w:t>
      </w:r>
      <w:r>
        <w:rPr>
          <w:rFonts w:eastAsiaTheme="minorHAnsi"/>
          <w:rtl/>
        </w:rPr>
        <w:t xml:space="preserve"> </w:t>
      </w:r>
      <w:r w:rsidRPr="00EB561D">
        <w:rPr>
          <w:rFonts w:eastAsiaTheme="minorHAnsi"/>
          <w:rtl/>
        </w:rPr>
        <w:t>فليتدبر</w:t>
      </w:r>
      <w:r>
        <w:rPr>
          <w:rFonts w:eastAsiaTheme="minorHAnsi"/>
          <w:rtl/>
        </w:rPr>
        <w:t xml:space="preserve"> </w:t>
      </w:r>
      <w:r w:rsidRPr="00EB561D">
        <w:rPr>
          <w:rFonts w:eastAsiaTheme="minorHAnsi"/>
          <w:rtl/>
        </w:rPr>
        <w:t>القرآن</w:t>
      </w:r>
      <w:r>
        <w:rPr>
          <w:rFonts w:eastAsiaTheme="minorHAnsi"/>
          <w:rtl/>
        </w:rPr>
        <w:t>)</w:t>
      </w:r>
      <w:r w:rsidRPr="005422D7">
        <w:rPr>
          <w:rStyle w:val="af0"/>
          <w:sz w:val="24"/>
          <w:szCs w:val="24"/>
          <w:rtl/>
        </w:rPr>
        <w:t>(</w:t>
      </w:r>
      <w:r w:rsidRPr="005422D7">
        <w:rPr>
          <w:rStyle w:val="af0"/>
          <w:sz w:val="24"/>
          <w:szCs w:val="24"/>
          <w:rtl/>
        </w:rPr>
        <w:footnoteReference w:id="252"/>
      </w:r>
      <w:r w:rsidRPr="005422D7">
        <w:rPr>
          <w:rStyle w:val="af0"/>
          <w:sz w:val="24"/>
          <w:szCs w:val="24"/>
          <w:rtl/>
        </w:rPr>
        <w:t>)</w:t>
      </w:r>
    </w:p>
    <w:p w14:paraId="731E71E6" w14:textId="77777777" w:rsidR="00DB4E6A" w:rsidRDefault="00DB4E6A" w:rsidP="00132343">
      <w:pPr>
        <w:pStyle w:val="aaa5"/>
        <w:rPr>
          <w:rFonts w:eastAsiaTheme="minorHAnsi"/>
          <w:rtl/>
        </w:rPr>
      </w:pPr>
      <w:bookmarkStart w:id="165" w:name="_Toc461045755"/>
      <w:bookmarkStart w:id="166" w:name="_Toc462291075"/>
      <w:r>
        <w:rPr>
          <w:rFonts w:hint="cs"/>
          <w:rtl/>
        </w:rPr>
        <w:t xml:space="preserve">الدليل </w:t>
      </w:r>
      <w:r>
        <w:rPr>
          <w:rFonts w:eastAsiaTheme="minorHAnsi" w:hint="cs"/>
          <w:rtl/>
        </w:rPr>
        <w:t>الثاني</w:t>
      </w:r>
      <w:r>
        <w:rPr>
          <w:rFonts w:hint="cs"/>
          <w:rtl/>
        </w:rPr>
        <w:t>:</w:t>
      </w:r>
      <w:bookmarkEnd w:id="165"/>
      <w:bookmarkEnd w:id="166"/>
    </w:p>
    <w:p w14:paraId="72046A4E" w14:textId="77777777" w:rsidR="00DB4E6A" w:rsidRPr="005F336A" w:rsidRDefault="00DB4E6A" w:rsidP="00941ADA">
      <w:pPr>
        <w:pStyle w:val="aaac"/>
        <w:rPr>
          <w:rFonts w:eastAsiaTheme="minorHAnsi"/>
          <w:rtl/>
        </w:rPr>
      </w:pPr>
      <w:r w:rsidRPr="005F336A">
        <w:rPr>
          <w:rFonts w:eastAsiaTheme="minorHAnsi"/>
          <w:rtl/>
        </w:rPr>
        <w:t>أن</w:t>
      </w:r>
      <w:r>
        <w:rPr>
          <w:rFonts w:eastAsiaTheme="minorHAnsi"/>
          <w:rtl/>
        </w:rPr>
        <w:t xml:space="preserve"> </w:t>
      </w:r>
      <w:r w:rsidRPr="005F336A">
        <w:rPr>
          <w:rFonts w:eastAsiaTheme="minorHAnsi"/>
          <w:rtl/>
        </w:rPr>
        <w:t>النبي</w:t>
      </w:r>
      <w:r>
        <w:rPr>
          <w:rFonts w:eastAsiaTheme="minorHAnsi"/>
          <w:rtl/>
        </w:rPr>
        <w:t xml:space="preserve"> </w:t>
      </w:r>
      <w:r>
        <w:rPr>
          <w:rtl/>
        </w:rPr>
        <w:sym w:font="Abo-thar" w:char="F061"/>
      </w:r>
      <w:r>
        <w:rPr>
          <w:rFonts w:eastAsiaTheme="minorHAnsi" w:hint="cs"/>
          <w:rtl/>
        </w:rPr>
        <w:t xml:space="preserve"> </w:t>
      </w:r>
      <w:r w:rsidRPr="00EB561D">
        <w:rPr>
          <w:rFonts w:eastAsiaTheme="minorHAnsi"/>
          <w:rtl/>
        </w:rPr>
        <w:t>دعا</w:t>
      </w:r>
      <w:r>
        <w:rPr>
          <w:rFonts w:eastAsiaTheme="minorHAnsi"/>
          <w:rtl/>
        </w:rPr>
        <w:t xml:space="preserve"> </w:t>
      </w:r>
      <w:r w:rsidRPr="00EB561D">
        <w:rPr>
          <w:rFonts w:eastAsiaTheme="minorHAnsi"/>
          <w:rtl/>
        </w:rPr>
        <w:t>لابن</w:t>
      </w:r>
      <w:r>
        <w:rPr>
          <w:rFonts w:eastAsiaTheme="minorHAnsi"/>
          <w:rtl/>
        </w:rPr>
        <w:t xml:space="preserve"> </w:t>
      </w:r>
      <w:r w:rsidRPr="00EB561D">
        <w:rPr>
          <w:rFonts w:eastAsiaTheme="minorHAnsi"/>
          <w:rtl/>
        </w:rPr>
        <w:t>عباس</w:t>
      </w:r>
      <w:r>
        <w:rPr>
          <w:rFonts w:eastAsiaTheme="minorHAnsi"/>
          <w:rtl/>
        </w:rPr>
        <w:t xml:space="preserve"> </w:t>
      </w:r>
      <w:r w:rsidRPr="00EB561D">
        <w:rPr>
          <w:rFonts w:eastAsiaTheme="minorHAnsi"/>
          <w:rtl/>
        </w:rPr>
        <w:t>بقوله</w:t>
      </w:r>
      <w:r>
        <w:rPr>
          <w:rFonts w:eastAsiaTheme="minorHAnsi"/>
          <w:rtl/>
        </w:rPr>
        <w:t>:</w:t>
      </w:r>
      <w:r w:rsidRPr="00EB561D">
        <w:rPr>
          <w:rFonts w:eastAsiaTheme="minorHAnsi"/>
          <w:rtl/>
        </w:rPr>
        <w:t>(اللهم</w:t>
      </w:r>
      <w:r>
        <w:rPr>
          <w:rFonts w:eastAsiaTheme="minorHAnsi"/>
          <w:rtl/>
        </w:rPr>
        <w:t xml:space="preserve"> </w:t>
      </w:r>
      <w:r w:rsidRPr="00EB561D">
        <w:rPr>
          <w:rFonts w:eastAsiaTheme="minorHAnsi"/>
          <w:rtl/>
        </w:rPr>
        <w:t>فقهه</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الدين،وعلـمـه</w:t>
      </w:r>
      <w:r>
        <w:rPr>
          <w:rFonts w:eastAsiaTheme="minorHAnsi"/>
          <w:rtl/>
        </w:rPr>
        <w:t xml:space="preserve"> </w:t>
      </w:r>
      <w:r w:rsidRPr="00EB561D">
        <w:rPr>
          <w:rFonts w:eastAsiaTheme="minorHAnsi"/>
          <w:rtl/>
        </w:rPr>
        <w:t>التأويل)</w:t>
      </w:r>
      <w:r w:rsidRPr="005422D7">
        <w:rPr>
          <w:rStyle w:val="af0"/>
          <w:sz w:val="24"/>
          <w:szCs w:val="24"/>
          <w:rtl/>
        </w:rPr>
        <w:t>(</w:t>
      </w:r>
      <w:r w:rsidRPr="005422D7">
        <w:rPr>
          <w:rStyle w:val="af0"/>
          <w:sz w:val="24"/>
          <w:szCs w:val="24"/>
          <w:rtl/>
        </w:rPr>
        <w:footnoteReference w:id="253"/>
      </w:r>
      <w:r w:rsidRPr="005422D7">
        <w:rPr>
          <w:rStyle w:val="af0"/>
          <w:sz w:val="24"/>
          <w:szCs w:val="24"/>
          <w:rtl/>
        </w:rPr>
        <w:t>)</w:t>
      </w:r>
      <w:r w:rsidRPr="00EB561D">
        <w:rPr>
          <w:rFonts w:eastAsiaTheme="minorHAnsi"/>
          <w:rtl/>
        </w:rPr>
        <w:t>،</w:t>
      </w:r>
      <w:r>
        <w:rPr>
          <w:rFonts w:eastAsiaTheme="minorHAnsi"/>
          <w:rtl/>
        </w:rPr>
        <w:t xml:space="preserve"> </w:t>
      </w:r>
      <w:r w:rsidRPr="00EB561D">
        <w:rPr>
          <w:rFonts w:eastAsiaTheme="minorHAnsi"/>
          <w:rtl/>
        </w:rPr>
        <w:t>والتأويـل</w:t>
      </w:r>
      <w:r>
        <w:rPr>
          <w:rFonts w:eastAsiaTheme="minorHAnsi"/>
          <w:rtl/>
        </w:rPr>
        <w:t xml:space="preserve"> </w:t>
      </w:r>
      <w:r w:rsidRPr="00EB561D">
        <w:rPr>
          <w:rFonts w:eastAsiaTheme="minorHAnsi"/>
          <w:rtl/>
        </w:rPr>
        <w:t>هو</w:t>
      </w:r>
      <w:r>
        <w:rPr>
          <w:rFonts w:eastAsiaTheme="minorHAnsi"/>
          <w:rtl/>
        </w:rPr>
        <w:t xml:space="preserve"> </w:t>
      </w:r>
      <w:r w:rsidRPr="00EB561D">
        <w:rPr>
          <w:rFonts w:eastAsiaTheme="minorHAnsi"/>
          <w:rtl/>
        </w:rPr>
        <w:t>الرجوع</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الأصل</w:t>
      </w:r>
      <w:r w:rsidRPr="005422D7">
        <w:rPr>
          <w:rStyle w:val="af0"/>
          <w:sz w:val="24"/>
          <w:szCs w:val="24"/>
          <w:rtl/>
        </w:rPr>
        <w:t>(</w:t>
      </w:r>
      <w:r w:rsidRPr="005422D7">
        <w:rPr>
          <w:rStyle w:val="af0"/>
          <w:sz w:val="24"/>
          <w:szCs w:val="24"/>
          <w:rtl/>
        </w:rPr>
        <w:footnoteReference w:id="254"/>
      </w:r>
      <w:r w:rsidRPr="005422D7">
        <w:rPr>
          <w:rStyle w:val="af0"/>
          <w:sz w:val="24"/>
          <w:szCs w:val="24"/>
          <w:rtl/>
        </w:rPr>
        <w:t>)</w:t>
      </w:r>
      <w:r w:rsidRPr="00EB561D">
        <w:rPr>
          <w:rFonts w:eastAsiaTheme="minorHAnsi"/>
          <w:rtl/>
        </w:rPr>
        <w:t>،</w:t>
      </w:r>
      <w:r>
        <w:rPr>
          <w:rFonts w:eastAsiaTheme="minorHAnsi"/>
          <w:rtl/>
        </w:rPr>
        <w:t xml:space="preserve"> </w:t>
      </w:r>
      <w:r w:rsidRPr="00EB561D">
        <w:rPr>
          <w:rFonts w:eastAsiaTheme="minorHAnsi"/>
          <w:rtl/>
        </w:rPr>
        <w:t>وفي</w:t>
      </w:r>
      <w:r>
        <w:rPr>
          <w:rFonts w:eastAsiaTheme="minorHAnsi"/>
          <w:rtl/>
        </w:rPr>
        <w:t>(</w:t>
      </w:r>
      <w:r w:rsidRPr="00EB561D">
        <w:rPr>
          <w:rFonts w:eastAsiaTheme="minorHAnsi"/>
          <w:rtl/>
        </w:rPr>
        <w:t>لـسـان</w:t>
      </w:r>
      <w:r>
        <w:rPr>
          <w:rFonts w:eastAsiaTheme="minorHAnsi"/>
          <w:rtl/>
        </w:rPr>
        <w:t xml:space="preserve"> </w:t>
      </w:r>
      <w:r w:rsidRPr="00EB561D">
        <w:rPr>
          <w:rFonts w:eastAsiaTheme="minorHAnsi"/>
          <w:rtl/>
        </w:rPr>
        <w:t>العرب)</w:t>
      </w:r>
      <w:r>
        <w:rPr>
          <w:rFonts w:eastAsiaTheme="minorHAnsi"/>
          <w:rtl/>
        </w:rPr>
        <w:t>:(</w:t>
      </w:r>
      <w:r w:rsidRPr="00EB561D">
        <w:rPr>
          <w:rFonts w:eastAsiaTheme="minorHAnsi"/>
          <w:rtl/>
        </w:rPr>
        <w:t>الأول،</w:t>
      </w:r>
      <w:r>
        <w:rPr>
          <w:rFonts w:eastAsiaTheme="minorHAnsi"/>
          <w:rtl/>
        </w:rPr>
        <w:t xml:space="preserve"> </w:t>
      </w:r>
      <w:r w:rsidRPr="00EB561D">
        <w:rPr>
          <w:rFonts w:eastAsiaTheme="minorHAnsi"/>
          <w:rtl/>
        </w:rPr>
        <w:t>الرجوع،</w:t>
      </w:r>
      <w:r>
        <w:rPr>
          <w:rFonts w:eastAsiaTheme="minorHAnsi"/>
          <w:rtl/>
        </w:rPr>
        <w:t xml:space="preserve"> </w:t>
      </w:r>
      <w:r w:rsidRPr="00EB561D">
        <w:rPr>
          <w:rFonts w:eastAsiaTheme="minorHAnsi"/>
          <w:rtl/>
        </w:rPr>
        <w:t>آل</w:t>
      </w:r>
      <w:r>
        <w:rPr>
          <w:rFonts w:eastAsiaTheme="minorHAnsi"/>
          <w:rtl/>
        </w:rPr>
        <w:t xml:space="preserve"> </w:t>
      </w:r>
      <w:r w:rsidRPr="00EB561D">
        <w:rPr>
          <w:rFonts w:eastAsiaTheme="minorHAnsi"/>
          <w:rtl/>
        </w:rPr>
        <w:t>الشيء</w:t>
      </w:r>
      <w:r>
        <w:rPr>
          <w:rFonts w:eastAsiaTheme="minorHAnsi"/>
          <w:rtl/>
        </w:rPr>
        <w:t xml:space="preserve"> </w:t>
      </w:r>
      <w:r w:rsidRPr="00EB561D">
        <w:rPr>
          <w:rFonts w:eastAsiaTheme="minorHAnsi"/>
          <w:rtl/>
        </w:rPr>
        <w:t>يؤول</w:t>
      </w:r>
      <w:r>
        <w:rPr>
          <w:rFonts w:eastAsiaTheme="minorHAnsi"/>
          <w:rtl/>
        </w:rPr>
        <w:t xml:space="preserve"> </w:t>
      </w:r>
      <w:r w:rsidRPr="00EB561D">
        <w:rPr>
          <w:rFonts w:eastAsiaTheme="minorHAnsi"/>
          <w:rtl/>
        </w:rPr>
        <w:t>أولا</w:t>
      </w:r>
      <w:r>
        <w:rPr>
          <w:rFonts w:eastAsiaTheme="minorHAnsi"/>
          <w:rtl/>
        </w:rPr>
        <w:t xml:space="preserve"> </w:t>
      </w:r>
      <w:r w:rsidRPr="00EB561D">
        <w:rPr>
          <w:rFonts w:eastAsiaTheme="minorHAnsi"/>
          <w:rtl/>
        </w:rPr>
        <w:t>ومآلا:رجع.وأول</w:t>
      </w:r>
      <w:r>
        <w:rPr>
          <w:rFonts w:eastAsiaTheme="minorHAnsi"/>
          <w:rtl/>
        </w:rPr>
        <w:t xml:space="preserve"> </w:t>
      </w:r>
      <w:r w:rsidRPr="00EB561D">
        <w:rPr>
          <w:rFonts w:eastAsiaTheme="minorHAnsi"/>
          <w:rtl/>
        </w:rPr>
        <w:t>إليه</w:t>
      </w:r>
      <w:r>
        <w:rPr>
          <w:rFonts w:eastAsiaTheme="minorHAnsi"/>
          <w:rtl/>
        </w:rPr>
        <w:t xml:space="preserve"> </w:t>
      </w:r>
      <w:r w:rsidRPr="00EB561D">
        <w:rPr>
          <w:rFonts w:eastAsiaTheme="minorHAnsi"/>
          <w:rtl/>
        </w:rPr>
        <w:t>الشيء</w:t>
      </w:r>
      <w:r>
        <w:rPr>
          <w:rFonts w:eastAsiaTheme="minorHAnsi"/>
          <w:rtl/>
        </w:rPr>
        <w:t xml:space="preserve"> </w:t>
      </w:r>
      <w:r w:rsidRPr="00EB561D">
        <w:rPr>
          <w:rFonts w:eastAsiaTheme="minorHAnsi"/>
          <w:rtl/>
        </w:rPr>
        <w:t>رجعه،</w:t>
      </w:r>
      <w:r>
        <w:rPr>
          <w:rFonts w:eastAsiaTheme="minorHAnsi"/>
          <w:rtl/>
        </w:rPr>
        <w:t xml:space="preserve"> </w:t>
      </w:r>
      <w:r w:rsidRPr="00EB561D">
        <w:rPr>
          <w:rFonts w:eastAsiaTheme="minorHAnsi"/>
          <w:rtl/>
        </w:rPr>
        <w:t>وأول</w:t>
      </w:r>
      <w:r>
        <w:rPr>
          <w:rFonts w:eastAsiaTheme="minorHAnsi"/>
          <w:rtl/>
        </w:rPr>
        <w:t xml:space="preserve"> </w:t>
      </w:r>
      <w:r w:rsidRPr="00EB561D">
        <w:rPr>
          <w:rFonts w:eastAsiaTheme="minorHAnsi"/>
          <w:rtl/>
        </w:rPr>
        <w:t>الكلام</w:t>
      </w:r>
      <w:r>
        <w:rPr>
          <w:rFonts w:eastAsiaTheme="minorHAnsi"/>
          <w:rtl/>
        </w:rPr>
        <w:t xml:space="preserve"> </w:t>
      </w:r>
      <w:r w:rsidRPr="00EB561D">
        <w:rPr>
          <w:rFonts w:eastAsiaTheme="minorHAnsi"/>
          <w:rtl/>
        </w:rPr>
        <w:t>وتأوله</w:t>
      </w:r>
      <w:r>
        <w:rPr>
          <w:rFonts w:eastAsiaTheme="minorHAnsi"/>
          <w:rtl/>
        </w:rPr>
        <w:t xml:space="preserve">: </w:t>
      </w:r>
      <w:r w:rsidRPr="00EB561D">
        <w:rPr>
          <w:rFonts w:eastAsiaTheme="minorHAnsi"/>
          <w:rtl/>
        </w:rPr>
        <w:t>دبره</w:t>
      </w:r>
      <w:r>
        <w:rPr>
          <w:rFonts w:eastAsiaTheme="minorHAnsi"/>
          <w:rtl/>
        </w:rPr>
        <w:t xml:space="preserve"> </w:t>
      </w:r>
      <w:r w:rsidRPr="00EB561D">
        <w:rPr>
          <w:rFonts w:eastAsiaTheme="minorHAnsi"/>
          <w:rtl/>
        </w:rPr>
        <w:t>وقدره...</w:t>
      </w:r>
      <w:r>
        <w:rPr>
          <w:rFonts w:eastAsiaTheme="minorHAnsi"/>
          <w:rtl/>
        </w:rPr>
        <w:t xml:space="preserve"> </w:t>
      </w:r>
      <w:r w:rsidRPr="00EB561D">
        <w:rPr>
          <w:rFonts w:eastAsiaTheme="minorHAnsi"/>
          <w:rtl/>
        </w:rPr>
        <w:t>والمراد</w:t>
      </w:r>
      <w:r>
        <w:rPr>
          <w:rFonts w:eastAsiaTheme="minorHAnsi"/>
          <w:rtl/>
        </w:rPr>
        <w:t xml:space="preserve"> </w:t>
      </w:r>
      <w:r w:rsidRPr="00EB561D">
        <w:rPr>
          <w:rFonts w:eastAsiaTheme="minorHAnsi"/>
          <w:rtl/>
        </w:rPr>
        <w:t>بالتأويل</w:t>
      </w:r>
      <w:r>
        <w:rPr>
          <w:rFonts w:eastAsiaTheme="minorHAnsi"/>
          <w:rtl/>
        </w:rPr>
        <w:t xml:space="preserve"> </w:t>
      </w:r>
      <w:r w:rsidRPr="00EB561D">
        <w:rPr>
          <w:rFonts w:eastAsiaTheme="minorHAnsi"/>
          <w:rtl/>
        </w:rPr>
        <w:t>نقل</w:t>
      </w:r>
      <w:r>
        <w:rPr>
          <w:rFonts w:eastAsiaTheme="minorHAnsi"/>
          <w:rtl/>
        </w:rPr>
        <w:t xml:space="preserve"> </w:t>
      </w:r>
      <w:r w:rsidRPr="00EB561D">
        <w:rPr>
          <w:rFonts w:eastAsiaTheme="minorHAnsi"/>
          <w:rtl/>
        </w:rPr>
        <w:t>ظاهر</w:t>
      </w:r>
      <w:r>
        <w:rPr>
          <w:rFonts w:eastAsiaTheme="minorHAnsi"/>
          <w:rtl/>
        </w:rPr>
        <w:t xml:space="preserve"> </w:t>
      </w:r>
      <w:r w:rsidRPr="00EB561D">
        <w:rPr>
          <w:rFonts w:eastAsiaTheme="minorHAnsi"/>
          <w:rtl/>
        </w:rPr>
        <w:t>اللفظ</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وضعه</w:t>
      </w:r>
      <w:r>
        <w:rPr>
          <w:rFonts w:eastAsiaTheme="minorHAnsi"/>
          <w:rtl/>
        </w:rPr>
        <w:t xml:space="preserve"> </w:t>
      </w:r>
      <w:r w:rsidRPr="00EB561D">
        <w:rPr>
          <w:rFonts w:eastAsiaTheme="minorHAnsi"/>
          <w:rtl/>
        </w:rPr>
        <w:t>الأصلي</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يحتاج</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دليل،</w:t>
      </w:r>
      <w:r>
        <w:rPr>
          <w:rFonts w:eastAsiaTheme="minorHAnsi"/>
          <w:rtl/>
        </w:rPr>
        <w:t xml:space="preserve"> </w:t>
      </w:r>
      <w:r w:rsidRPr="00EB561D">
        <w:rPr>
          <w:rFonts w:eastAsiaTheme="minorHAnsi"/>
          <w:rtl/>
        </w:rPr>
        <w:t>ولولاه</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ترك</w:t>
      </w:r>
      <w:r>
        <w:rPr>
          <w:rFonts w:eastAsiaTheme="minorHAnsi"/>
          <w:rtl/>
        </w:rPr>
        <w:t xml:space="preserve"> </w:t>
      </w:r>
      <w:r w:rsidRPr="00EB561D">
        <w:rPr>
          <w:rFonts w:eastAsiaTheme="minorHAnsi"/>
          <w:rtl/>
        </w:rPr>
        <w:t>ظاهر</w:t>
      </w:r>
      <w:r>
        <w:rPr>
          <w:rFonts w:eastAsiaTheme="minorHAnsi"/>
          <w:rtl/>
        </w:rPr>
        <w:t xml:space="preserve"> </w:t>
      </w:r>
      <w:r w:rsidRPr="00EB561D">
        <w:rPr>
          <w:rFonts w:eastAsiaTheme="minorHAnsi"/>
          <w:rtl/>
        </w:rPr>
        <w:t>اللفظ)</w:t>
      </w:r>
      <w:r w:rsidRPr="005422D7">
        <w:rPr>
          <w:rStyle w:val="af0"/>
          <w:sz w:val="24"/>
          <w:szCs w:val="24"/>
          <w:rtl/>
        </w:rPr>
        <w:t>(</w:t>
      </w:r>
      <w:r w:rsidRPr="005422D7">
        <w:rPr>
          <w:rStyle w:val="af0"/>
          <w:sz w:val="24"/>
          <w:szCs w:val="24"/>
          <w:rtl/>
        </w:rPr>
        <w:footnoteReference w:id="255"/>
      </w:r>
      <w:r w:rsidRPr="005422D7">
        <w:rPr>
          <w:rStyle w:val="af0"/>
          <w:sz w:val="24"/>
          <w:szCs w:val="24"/>
          <w:rtl/>
        </w:rPr>
        <w:t>)</w:t>
      </w:r>
      <w:r w:rsidRPr="005F336A">
        <w:rPr>
          <w:rFonts w:eastAsiaTheme="minorHAnsi"/>
          <w:rtl/>
        </w:rPr>
        <w:t>.</w:t>
      </w:r>
    </w:p>
    <w:p w14:paraId="2E6F25F4" w14:textId="77777777" w:rsidR="00DB4E6A" w:rsidRDefault="00DB4E6A" w:rsidP="00941ADA">
      <w:pPr>
        <w:pStyle w:val="aaac"/>
        <w:rPr>
          <w:rFonts w:eastAsiaTheme="minorHAnsi"/>
          <w:rtl/>
        </w:rPr>
      </w:pPr>
      <w:r w:rsidRPr="005F336A">
        <w:rPr>
          <w:rFonts w:eastAsiaTheme="minorHAnsi"/>
          <w:rtl/>
        </w:rPr>
        <w:t>وقد</w:t>
      </w:r>
      <w:r>
        <w:rPr>
          <w:rFonts w:eastAsiaTheme="minorHAnsi"/>
          <w:rtl/>
        </w:rPr>
        <w:t xml:space="preserve"> </w:t>
      </w:r>
      <w:r w:rsidRPr="005F336A">
        <w:rPr>
          <w:rFonts w:eastAsiaTheme="minorHAnsi"/>
          <w:rtl/>
        </w:rPr>
        <w:t>أشار</w:t>
      </w:r>
      <w:r>
        <w:rPr>
          <w:rFonts w:eastAsiaTheme="minorHAnsi"/>
          <w:rtl/>
        </w:rPr>
        <w:t xml:space="preserve"> </w:t>
      </w:r>
      <w:r w:rsidRPr="005F336A">
        <w:rPr>
          <w:rFonts w:eastAsiaTheme="minorHAnsi"/>
          <w:rtl/>
        </w:rPr>
        <w:t>الجر</w:t>
      </w:r>
      <w:r>
        <w:rPr>
          <w:rFonts w:eastAsiaTheme="minorHAnsi"/>
          <w:rtl/>
        </w:rPr>
        <w:t xml:space="preserve"> </w:t>
      </w:r>
      <w:r w:rsidRPr="005F336A">
        <w:rPr>
          <w:rFonts w:eastAsiaTheme="minorHAnsi"/>
          <w:rtl/>
        </w:rPr>
        <w:t>جاني</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الفرق</w:t>
      </w:r>
      <w:r>
        <w:rPr>
          <w:rFonts w:eastAsiaTheme="minorHAnsi"/>
          <w:rtl/>
        </w:rPr>
        <w:t xml:space="preserve"> </w:t>
      </w:r>
      <w:r w:rsidRPr="005F336A">
        <w:rPr>
          <w:rFonts w:eastAsiaTheme="minorHAnsi"/>
          <w:rtl/>
        </w:rPr>
        <w:t>بين</w:t>
      </w:r>
      <w:r>
        <w:rPr>
          <w:rFonts w:eastAsiaTheme="minorHAnsi"/>
          <w:rtl/>
        </w:rPr>
        <w:t xml:space="preserve"> </w:t>
      </w:r>
      <w:r w:rsidRPr="005F336A">
        <w:rPr>
          <w:rFonts w:eastAsiaTheme="minorHAnsi"/>
          <w:rtl/>
        </w:rPr>
        <w:t>التفسير</w:t>
      </w:r>
      <w:r>
        <w:rPr>
          <w:rFonts w:eastAsiaTheme="minorHAnsi"/>
          <w:rtl/>
        </w:rPr>
        <w:t xml:space="preserve"> </w:t>
      </w:r>
      <w:r w:rsidRPr="005F336A">
        <w:rPr>
          <w:rFonts w:eastAsiaTheme="minorHAnsi"/>
          <w:rtl/>
        </w:rPr>
        <w:t>والتأويل</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قوله:</w:t>
      </w:r>
      <w:r>
        <w:rPr>
          <w:rFonts w:eastAsiaTheme="minorHAnsi"/>
          <w:rtl/>
        </w:rPr>
        <w:t xml:space="preserve"> </w:t>
      </w:r>
      <w:r w:rsidRPr="005F336A">
        <w:rPr>
          <w:rFonts w:eastAsiaTheme="minorHAnsi"/>
          <w:rtl/>
        </w:rPr>
        <w:t>(التأويل</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الأصل</w:t>
      </w:r>
      <w:r>
        <w:rPr>
          <w:rFonts w:eastAsiaTheme="minorHAnsi"/>
          <w:rtl/>
        </w:rPr>
        <w:t xml:space="preserve"> </w:t>
      </w:r>
      <w:r w:rsidRPr="005F336A">
        <w:rPr>
          <w:rFonts w:eastAsiaTheme="minorHAnsi"/>
          <w:rtl/>
        </w:rPr>
        <w:t>الترجيع،</w:t>
      </w:r>
      <w:r>
        <w:rPr>
          <w:rFonts w:eastAsiaTheme="minorHAnsi"/>
          <w:rtl/>
        </w:rPr>
        <w:t xml:space="preserve"> </w:t>
      </w:r>
      <w:r w:rsidRPr="005F336A">
        <w:rPr>
          <w:rFonts w:eastAsiaTheme="minorHAnsi"/>
          <w:rtl/>
        </w:rPr>
        <w:t>وفي</w:t>
      </w:r>
      <w:r>
        <w:rPr>
          <w:rFonts w:eastAsiaTheme="minorHAnsi"/>
          <w:rtl/>
        </w:rPr>
        <w:t xml:space="preserve"> </w:t>
      </w:r>
      <w:r w:rsidRPr="005F336A">
        <w:rPr>
          <w:rFonts w:eastAsiaTheme="minorHAnsi"/>
          <w:rtl/>
        </w:rPr>
        <w:t>الشرع</w:t>
      </w:r>
      <w:r>
        <w:rPr>
          <w:rFonts w:eastAsiaTheme="minorHAnsi"/>
          <w:rtl/>
        </w:rPr>
        <w:t xml:space="preserve"> </w:t>
      </w:r>
      <w:r w:rsidRPr="005F336A">
        <w:rPr>
          <w:rFonts w:eastAsiaTheme="minorHAnsi"/>
          <w:rtl/>
        </w:rPr>
        <w:t>صرف</w:t>
      </w:r>
      <w:r>
        <w:rPr>
          <w:rFonts w:eastAsiaTheme="minorHAnsi"/>
          <w:rtl/>
        </w:rPr>
        <w:t xml:space="preserve"> </w:t>
      </w:r>
      <w:r w:rsidRPr="005F336A">
        <w:rPr>
          <w:rFonts w:eastAsiaTheme="minorHAnsi"/>
          <w:rtl/>
        </w:rPr>
        <w:t>الآية</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معناها</w:t>
      </w:r>
      <w:r>
        <w:rPr>
          <w:rFonts w:eastAsiaTheme="minorHAnsi"/>
          <w:rtl/>
        </w:rPr>
        <w:t xml:space="preserve"> </w:t>
      </w:r>
      <w:r w:rsidRPr="005F336A">
        <w:rPr>
          <w:rFonts w:eastAsiaTheme="minorHAnsi"/>
          <w:rtl/>
        </w:rPr>
        <w:t>الظاهر</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معنى</w:t>
      </w:r>
      <w:r>
        <w:rPr>
          <w:rFonts w:eastAsiaTheme="minorHAnsi"/>
          <w:rtl/>
        </w:rPr>
        <w:t xml:space="preserve"> </w:t>
      </w:r>
      <w:r w:rsidRPr="005F336A">
        <w:rPr>
          <w:rFonts w:eastAsiaTheme="minorHAnsi"/>
          <w:rtl/>
        </w:rPr>
        <w:t>يحتمله</w:t>
      </w:r>
      <w:r>
        <w:rPr>
          <w:rFonts w:eastAsiaTheme="minorHAnsi"/>
          <w:rtl/>
        </w:rPr>
        <w:t xml:space="preserve"> </w:t>
      </w:r>
      <w:r w:rsidRPr="005F336A">
        <w:rPr>
          <w:rFonts w:eastAsiaTheme="minorHAnsi"/>
          <w:rtl/>
        </w:rPr>
        <w:t>إذا</w:t>
      </w:r>
      <w:r>
        <w:rPr>
          <w:rFonts w:eastAsiaTheme="minorHAnsi"/>
          <w:rtl/>
        </w:rPr>
        <w:t xml:space="preserve"> </w:t>
      </w:r>
      <w:r w:rsidRPr="005F336A">
        <w:rPr>
          <w:rFonts w:eastAsiaTheme="minorHAnsi"/>
          <w:rtl/>
        </w:rPr>
        <w:t>كان</w:t>
      </w:r>
      <w:r>
        <w:rPr>
          <w:rFonts w:eastAsiaTheme="minorHAnsi"/>
          <w:rtl/>
        </w:rPr>
        <w:t xml:space="preserve"> </w:t>
      </w:r>
      <w:r w:rsidRPr="005F336A">
        <w:rPr>
          <w:rFonts w:eastAsiaTheme="minorHAnsi"/>
          <w:rtl/>
        </w:rPr>
        <w:t>المحتمل</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يراد</w:t>
      </w:r>
      <w:r>
        <w:rPr>
          <w:rFonts w:eastAsiaTheme="minorHAnsi"/>
          <w:rtl/>
        </w:rPr>
        <w:t xml:space="preserve"> </w:t>
      </w:r>
      <w:r w:rsidRPr="005F336A">
        <w:rPr>
          <w:rFonts w:eastAsiaTheme="minorHAnsi"/>
          <w:rtl/>
        </w:rPr>
        <w:t>موافقا</w:t>
      </w:r>
      <w:r>
        <w:rPr>
          <w:rFonts w:eastAsiaTheme="minorHAnsi"/>
          <w:rtl/>
        </w:rPr>
        <w:t xml:space="preserve"> </w:t>
      </w:r>
      <w:r w:rsidRPr="005F336A">
        <w:rPr>
          <w:rFonts w:eastAsiaTheme="minorHAnsi"/>
          <w:rtl/>
        </w:rPr>
        <w:t>بالكتاب</w:t>
      </w:r>
      <w:r>
        <w:rPr>
          <w:rFonts w:eastAsiaTheme="minorHAnsi"/>
          <w:rtl/>
        </w:rPr>
        <w:t xml:space="preserve"> </w:t>
      </w:r>
      <w:r w:rsidRPr="005F336A">
        <w:rPr>
          <w:rFonts w:eastAsiaTheme="minorHAnsi"/>
          <w:rtl/>
        </w:rPr>
        <w:t>والسنة</w:t>
      </w:r>
      <w:r>
        <w:rPr>
          <w:rFonts w:eastAsiaTheme="minorHAnsi"/>
          <w:rtl/>
        </w:rPr>
        <w:t xml:space="preserve"> </w:t>
      </w:r>
      <w:r w:rsidRPr="005F336A">
        <w:rPr>
          <w:rFonts w:eastAsiaTheme="minorHAnsi"/>
          <w:rtl/>
        </w:rPr>
        <w:t>مثل</w:t>
      </w:r>
      <w:r>
        <w:rPr>
          <w:rFonts w:eastAsiaTheme="minorHAnsi"/>
          <w:rtl/>
        </w:rPr>
        <w:t xml:space="preserve"> </w:t>
      </w:r>
      <w:r w:rsidRPr="005F336A">
        <w:rPr>
          <w:rFonts w:eastAsiaTheme="minorHAnsi"/>
          <w:rtl/>
        </w:rPr>
        <w:t>قوله</w:t>
      </w:r>
      <w:r>
        <w:rPr>
          <w:rFonts w:eastAsiaTheme="minorHAnsi"/>
          <w:rtl/>
        </w:rPr>
        <w:t xml:space="preserve"> </w:t>
      </w:r>
      <w:r w:rsidRPr="005F336A">
        <w:rPr>
          <w:rFonts w:eastAsiaTheme="minorHAnsi"/>
          <w:rtl/>
        </w:rPr>
        <w:t>تعالى</w:t>
      </w:r>
      <w:r>
        <w:rPr>
          <w:rFonts w:eastAsiaTheme="minorHAnsi"/>
          <w:rtl/>
        </w:rPr>
        <w:t xml:space="preserve">:  </w:t>
      </w:r>
      <w:r>
        <w:rPr>
          <w:rFonts w:hint="cs"/>
          <w:rtl/>
        </w:rPr>
        <w:t>﴿</w:t>
      </w:r>
      <w:r>
        <w:rPr>
          <w:rFonts w:eastAsiaTheme="minorHAnsi"/>
          <w:rtl/>
        </w:rPr>
        <w:t xml:space="preserve"> </w:t>
      </w:r>
      <w:r w:rsidRPr="005F336A">
        <w:rPr>
          <w:rFonts w:eastAsiaTheme="minorHAnsi"/>
          <w:rtl/>
        </w:rPr>
        <w:t>يخرج</w:t>
      </w:r>
      <w:r>
        <w:rPr>
          <w:rFonts w:eastAsiaTheme="minorHAnsi"/>
          <w:rtl/>
        </w:rPr>
        <w:t xml:space="preserve"> </w:t>
      </w:r>
      <w:r w:rsidRPr="005F336A">
        <w:rPr>
          <w:rFonts w:eastAsiaTheme="minorHAnsi"/>
          <w:rtl/>
        </w:rPr>
        <w:t>الحْيَّ</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الْمَيِّتِ</w:t>
      </w:r>
      <w:r>
        <w:rPr>
          <w:rFonts w:eastAsiaTheme="minorHAnsi"/>
          <w:rtl/>
        </w:rPr>
        <w:t xml:space="preserve">  </w:t>
      </w:r>
      <w:r>
        <w:rPr>
          <w:rFonts w:hint="cs"/>
          <w:rtl/>
        </w:rPr>
        <w:t>﴾</w:t>
      </w:r>
      <w:r>
        <w:rPr>
          <w:rFonts w:eastAsiaTheme="minorHAnsi"/>
          <w:rtl/>
        </w:rPr>
        <w:t xml:space="preserve"> </w:t>
      </w:r>
      <w:r w:rsidRPr="005F336A">
        <w:rPr>
          <w:rFonts w:eastAsiaTheme="minorHAnsi"/>
          <w:rtl/>
        </w:rPr>
        <w:t>(الأنعام:95)،</w:t>
      </w:r>
      <w:r>
        <w:rPr>
          <w:rFonts w:eastAsiaTheme="minorHAnsi" w:hint="cs"/>
          <w:rtl/>
        </w:rPr>
        <w:t xml:space="preserve"> </w:t>
      </w:r>
      <w:r w:rsidRPr="005F336A">
        <w:rPr>
          <w:rFonts w:eastAsiaTheme="minorHAnsi"/>
          <w:rtl/>
        </w:rPr>
        <w:t>إن</w:t>
      </w:r>
      <w:r>
        <w:rPr>
          <w:rFonts w:eastAsiaTheme="minorHAnsi"/>
          <w:rtl/>
        </w:rPr>
        <w:t xml:space="preserve"> </w:t>
      </w:r>
      <w:r w:rsidRPr="005F336A">
        <w:rPr>
          <w:rFonts w:eastAsiaTheme="minorHAnsi"/>
          <w:rtl/>
        </w:rPr>
        <w:t>أراد</w:t>
      </w:r>
      <w:r>
        <w:rPr>
          <w:rFonts w:eastAsiaTheme="minorHAnsi"/>
          <w:rtl/>
        </w:rPr>
        <w:t xml:space="preserve"> </w:t>
      </w:r>
      <w:r w:rsidRPr="005F336A">
        <w:rPr>
          <w:rFonts w:eastAsiaTheme="minorHAnsi"/>
          <w:rtl/>
        </w:rPr>
        <w:t>به</w:t>
      </w:r>
      <w:r>
        <w:rPr>
          <w:rFonts w:eastAsiaTheme="minorHAnsi"/>
          <w:rtl/>
        </w:rPr>
        <w:t xml:space="preserve"> </w:t>
      </w:r>
      <w:r w:rsidRPr="005F336A">
        <w:rPr>
          <w:rFonts w:eastAsiaTheme="minorHAnsi"/>
          <w:rtl/>
        </w:rPr>
        <w:t>إخراج</w:t>
      </w:r>
      <w:r>
        <w:rPr>
          <w:rFonts w:eastAsiaTheme="minorHAnsi"/>
          <w:rtl/>
        </w:rPr>
        <w:t xml:space="preserve"> </w:t>
      </w:r>
      <w:r w:rsidRPr="005F336A">
        <w:rPr>
          <w:rFonts w:eastAsiaTheme="minorHAnsi"/>
          <w:rtl/>
        </w:rPr>
        <w:t>الطير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البيضة</w:t>
      </w:r>
      <w:r>
        <w:rPr>
          <w:rFonts w:eastAsiaTheme="minorHAnsi"/>
          <w:rtl/>
        </w:rPr>
        <w:t xml:space="preserve"> </w:t>
      </w:r>
      <w:r w:rsidRPr="005F336A">
        <w:rPr>
          <w:rFonts w:eastAsiaTheme="minorHAnsi"/>
          <w:rtl/>
        </w:rPr>
        <w:t>كان</w:t>
      </w:r>
      <w:r>
        <w:rPr>
          <w:rFonts w:eastAsiaTheme="minorHAnsi"/>
          <w:rtl/>
        </w:rPr>
        <w:t xml:space="preserve"> </w:t>
      </w:r>
      <w:r w:rsidRPr="005F336A">
        <w:rPr>
          <w:rFonts w:eastAsiaTheme="minorHAnsi"/>
          <w:rtl/>
        </w:rPr>
        <w:t>تفسيرا،</w:t>
      </w:r>
      <w:r>
        <w:rPr>
          <w:rFonts w:eastAsiaTheme="minorHAnsi"/>
          <w:rtl/>
        </w:rPr>
        <w:t xml:space="preserve"> </w:t>
      </w:r>
      <w:r w:rsidRPr="005F336A">
        <w:rPr>
          <w:rFonts w:eastAsiaTheme="minorHAnsi"/>
          <w:rtl/>
        </w:rPr>
        <w:t>وإن</w:t>
      </w:r>
      <w:r>
        <w:rPr>
          <w:rFonts w:eastAsiaTheme="minorHAnsi"/>
          <w:rtl/>
        </w:rPr>
        <w:t xml:space="preserve"> </w:t>
      </w:r>
      <w:r w:rsidRPr="005F336A">
        <w:rPr>
          <w:rFonts w:eastAsiaTheme="minorHAnsi"/>
          <w:rtl/>
        </w:rPr>
        <w:t>أراد</w:t>
      </w:r>
      <w:r>
        <w:rPr>
          <w:rFonts w:eastAsiaTheme="minorHAnsi"/>
          <w:rtl/>
        </w:rPr>
        <w:t xml:space="preserve"> </w:t>
      </w:r>
      <w:r w:rsidRPr="005F336A">
        <w:rPr>
          <w:rFonts w:eastAsiaTheme="minorHAnsi"/>
          <w:rtl/>
        </w:rPr>
        <w:t>إخراج</w:t>
      </w:r>
      <w:r>
        <w:rPr>
          <w:rFonts w:eastAsiaTheme="minorHAnsi"/>
          <w:rtl/>
        </w:rPr>
        <w:t xml:space="preserve"> </w:t>
      </w:r>
      <w:r w:rsidRPr="005F336A">
        <w:rPr>
          <w:rFonts w:eastAsiaTheme="minorHAnsi"/>
          <w:rtl/>
        </w:rPr>
        <w:t>المؤمن</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الكافر</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العالم</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الجاهل</w:t>
      </w:r>
      <w:r>
        <w:rPr>
          <w:rFonts w:eastAsiaTheme="minorHAnsi"/>
          <w:rtl/>
        </w:rPr>
        <w:t xml:space="preserve"> </w:t>
      </w:r>
      <w:r w:rsidRPr="005F336A">
        <w:rPr>
          <w:rFonts w:eastAsiaTheme="minorHAnsi"/>
          <w:rtl/>
        </w:rPr>
        <w:t>كان</w:t>
      </w:r>
      <w:r>
        <w:rPr>
          <w:rFonts w:eastAsiaTheme="minorHAnsi"/>
          <w:rtl/>
        </w:rPr>
        <w:t xml:space="preserve"> </w:t>
      </w:r>
      <w:r w:rsidRPr="005F336A">
        <w:rPr>
          <w:rFonts w:eastAsiaTheme="minorHAnsi"/>
          <w:rtl/>
        </w:rPr>
        <w:t>تأويلا)</w:t>
      </w:r>
      <w:r w:rsidRPr="005422D7">
        <w:rPr>
          <w:rStyle w:val="af0"/>
          <w:sz w:val="24"/>
          <w:szCs w:val="24"/>
          <w:rtl/>
        </w:rPr>
        <w:t>(</w:t>
      </w:r>
      <w:r w:rsidRPr="005422D7">
        <w:rPr>
          <w:rStyle w:val="af0"/>
          <w:sz w:val="24"/>
          <w:szCs w:val="24"/>
          <w:rtl/>
        </w:rPr>
        <w:footnoteReference w:id="256"/>
      </w:r>
      <w:r w:rsidRPr="005422D7">
        <w:rPr>
          <w:rStyle w:val="af0"/>
          <w:sz w:val="24"/>
          <w:szCs w:val="24"/>
          <w:rtl/>
        </w:rPr>
        <w:t>)</w:t>
      </w:r>
    </w:p>
    <w:p w14:paraId="790FBF9A" w14:textId="77777777" w:rsidR="00DB4E6A" w:rsidRPr="005F336A" w:rsidRDefault="00DB4E6A" w:rsidP="00941ADA">
      <w:pPr>
        <w:pStyle w:val="aaac"/>
        <w:rPr>
          <w:rFonts w:eastAsiaTheme="minorHAnsi"/>
          <w:rtl/>
        </w:rPr>
      </w:pPr>
      <w:r w:rsidRPr="00EB561D">
        <w:rPr>
          <w:rFonts w:eastAsiaTheme="minorHAnsi"/>
          <w:rtl/>
        </w:rPr>
        <w:t>فالتأويل</w:t>
      </w:r>
      <w:r>
        <w:rPr>
          <w:rFonts w:eastAsiaTheme="minorHAnsi"/>
          <w:rtl/>
        </w:rPr>
        <w:t xml:space="preserve"> </w:t>
      </w:r>
      <w:r w:rsidRPr="00EB561D">
        <w:rPr>
          <w:rFonts w:eastAsiaTheme="minorHAnsi"/>
          <w:rtl/>
        </w:rPr>
        <w:t>غير</w:t>
      </w:r>
      <w:r>
        <w:rPr>
          <w:rFonts w:eastAsiaTheme="minorHAnsi"/>
          <w:rtl/>
        </w:rPr>
        <w:t xml:space="preserve"> </w:t>
      </w:r>
      <w:r w:rsidRPr="00EB561D">
        <w:rPr>
          <w:rFonts w:eastAsiaTheme="minorHAnsi"/>
          <w:rtl/>
        </w:rPr>
        <w:t>التفسير،</w:t>
      </w:r>
      <w:r>
        <w:rPr>
          <w:rFonts w:eastAsiaTheme="minorHAnsi"/>
          <w:rtl/>
        </w:rPr>
        <w:t xml:space="preserve"> </w:t>
      </w:r>
      <w:r w:rsidRPr="00EB561D">
        <w:rPr>
          <w:rFonts w:eastAsiaTheme="minorHAnsi"/>
          <w:rtl/>
        </w:rPr>
        <w:t>ولذلك</w:t>
      </w:r>
      <w:r>
        <w:rPr>
          <w:rFonts w:eastAsiaTheme="minorHAnsi"/>
          <w:rtl/>
        </w:rPr>
        <w:t xml:space="preserve"> </w:t>
      </w:r>
      <w:r w:rsidRPr="00EB561D">
        <w:rPr>
          <w:rFonts w:eastAsiaTheme="minorHAnsi"/>
          <w:rtl/>
        </w:rPr>
        <w:t>خص</w:t>
      </w:r>
      <w:r>
        <w:rPr>
          <w:rFonts w:eastAsiaTheme="minorHAnsi"/>
          <w:rtl/>
        </w:rPr>
        <w:t xml:space="preserve"> </w:t>
      </w:r>
      <w:r w:rsidRPr="00EB561D">
        <w:rPr>
          <w:rFonts w:eastAsiaTheme="minorHAnsi"/>
          <w:rtl/>
        </w:rPr>
        <w:t>به</w:t>
      </w:r>
      <w:r>
        <w:rPr>
          <w:rFonts w:eastAsiaTheme="minorHAnsi"/>
          <w:rtl/>
        </w:rPr>
        <w:t xml:space="preserve"> </w:t>
      </w:r>
      <w:r w:rsidRPr="00EB561D">
        <w:rPr>
          <w:rFonts w:eastAsiaTheme="minorHAnsi"/>
          <w:rtl/>
        </w:rPr>
        <w:t>النبي</w:t>
      </w:r>
      <w:r>
        <w:rPr>
          <w:rFonts w:eastAsiaTheme="minorHAnsi"/>
          <w:rtl/>
        </w:rPr>
        <w:t xml:space="preserve"> </w:t>
      </w:r>
      <w:r>
        <w:rPr>
          <w:rtl/>
        </w:rPr>
        <w:sym w:font="Abo-thar" w:char="F061"/>
      </w:r>
      <w:r>
        <w:rPr>
          <w:rFonts w:eastAsiaTheme="minorHAnsi"/>
          <w:rtl/>
        </w:rPr>
        <w:t xml:space="preserve"> </w:t>
      </w:r>
      <w:r w:rsidRPr="00EB561D">
        <w:rPr>
          <w:rFonts w:eastAsiaTheme="minorHAnsi"/>
          <w:rtl/>
        </w:rPr>
        <w:t>ابن</w:t>
      </w:r>
      <w:r>
        <w:rPr>
          <w:rFonts w:eastAsiaTheme="minorHAnsi"/>
          <w:rtl/>
        </w:rPr>
        <w:t xml:space="preserve"> </w:t>
      </w:r>
      <w:r w:rsidRPr="00EB561D">
        <w:rPr>
          <w:rFonts w:eastAsiaTheme="minorHAnsi"/>
          <w:rtl/>
        </w:rPr>
        <w:t>عباس،</w:t>
      </w:r>
      <w:r>
        <w:rPr>
          <w:rFonts w:eastAsiaTheme="minorHAnsi" w:hint="cs"/>
          <w:rtl/>
        </w:rPr>
        <w:t xml:space="preserve"> </w:t>
      </w:r>
      <w:r w:rsidRPr="00EB561D">
        <w:rPr>
          <w:rFonts w:eastAsiaTheme="minorHAnsi"/>
          <w:rtl/>
        </w:rPr>
        <w:t>يقول</w:t>
      </w:r>
      <w:r>
        <w:rPr>
          <w:rFonts w:eastAsiaTheme="minorHAnsi"/>
          <w:rtl/>
        </w:rPr>
        <w:t xml:space="preserve"> </w:t>
      </w:r>
      <w:r w:rsidRPr="00EB561D">
        <w:rPr>
          <w:rFonts w:eastAsiaTheme="minorHAnsi"/>
          <w:rtl/>
        </w:rPr>
        <w:t>الغزالي</w:t>
      </w:r>
      <w:r>
        <w:rPr>
          <w:rFonts w:eastAsiaTheme="minorHAnsi"/>
          <w:rtl/>
        </w:rPr>
        <w:t>:</w:t>
      </w:r>
      <w:r>
        <w:rPr>
          <w:rFonts w:eastAsiaTheme="minorHAnsi" w:hint="cs"/>
          <w:rtl/>
        </w:rPr>
        <w:t xml:space="preserve"> </w:t>
      </w:r>
      <w:r w:rsidRPr="00EB561D">
        <w:rPr>
          <w:rFonts w:eastAsiaTheme="minorHAnsi"/>
          <w:rtl/>
        </w:rPr>
        <w:t>(فإن</w:t>
      </w:r>
      <w:r>
        <w:rPr>
          <w:rFonts w:eastAsiaTheme="minorHAnsi"/>
          <w:rtl/>
        </w:rPr>
        <w:t xml:space="preserve"> </w:t>
      </w:r>
      <w:r w:rsidRPr="00EB561D">
        <w:rPr>
          <w:rFonts w:eastAsiaTheme="minorHAnsi"/>
          <w:rtl/>
        </w:rPr>
        <w:t>كان</w:t>
      </w:r>
      <w:r>
        <w:rPr>
          <w:rFonts w:eastAsiaTheme="minorHAnsi"/>
          <w:rtl/>
        </w:rPr>
        <w:t xml:space="preserve"> </w:t>
      </w:r>
      <w:r w:rsidRPr="00EB561D">
        <w:rPr>
          <w:rFonts w:eastAsiaTheme="minorHAnsi"/>
          <w:rtl/>
        </w:rPr>
        <w:t>التأويل</w:t>
      </w:r>
      <w:r>
        <w:rPr>
          <w:rFonts w:eastAsiaTheme="minorHAnsi"/>
          <w:rtl/>
        </w:rPr>
        <w:t xml:space="preserve"> </w:t>
      </w:r>
      <w:r w:rsidRPr="00EB561D">
        <w:rPr>
          <w:rFonts w:eastAsiaTheme="minorHAnsi"/>
          <w:rtl/>
        </w:rPr>
        <w:t>مسموعا</w:t>
      </w:r>
      <w:r>
        <w:rPr>
          <w:rFonts w:eastAsiaTheme="minorHAnsi"/>
          <w:rtl/>
        </w:rPr>
        <w:t xml:space="preserve"> </w:t>
      </w:r>
      <w:r w:rsidRPr="00EB561D">
        <w:rPr>
          <w:rFonts w:eastAsiaTheme="minorHAnsi"/>
          <w:rtl/>
        </w:rPr>
        <w:t>كالتنزيل،</w:t>
      </w:r>
      <w:r>
        <w:rPr>
          <w:rFonts w:eastAsiaTheme="minorHAnsi"/>
          <w:rtl/>
        </w:rPr>
        <w:t xml:space="preserve"> </w:t>
      </w:r>
      <w:r w:rsidRPr="00EB561D">
        <w:rPr>
          <w:rFonts w:eastAsiaTheme="minorHAnsi"/>
          <w:rtl/>
        </w:rPr>
        <w:t>فما</w:t>
      </w:r>
      <w:r>
        <w:rPr>
          <w:rFonts w:eastAsiaTheme="minorHAnsi"/>
          <w:rtl/>
        </w:rPr>
        <w:t xml:space="preserve"> </w:t>
      </w:r>
      <w:r w:rsidRPr="00EB561D">
        <w:rPr>
          <w:rFonts w:eastAsiaTheme="minorHAnsi"/>
          <w:rtl/>
        </w:rPr>
        <w:t>معنى</w:t>
      </w:r>
      <w:r>
        <w:rPr>
          <w:rFonts w:eastAsiaTheme="minorHAnsi"/>
          <w:rtl/>
        </w:rPr>
        <w:t xml:space="preserve"> </w:t>
      </w:r>
      <w:r w:rsidRPr="00EB561D">
        <w:rPr>
          <w:rFonts w:eastAsiaTheme="minorHAnsi"/>
          <w:rtl/>
        </w:rPr>
        <w:t>تخصيصه</w:t>
      </w:r>
      <w:r>
        <w:rPr>
          <w:rFonts w:eastAsiaTheme="minorHAnsi"/>
          <w:rtl/>
        </w:rPr>
        <w:t xml:space="preserve"> </w:t>
      </w:r>
      <w:r w:rsidRPr="00EB561D">
        <w:rPr>
          <w:rFonts w:eastAsiaTheme="minorHAnsi"/>
          <w:rtl/>
        </w:rPr>
        <w:t>بذلك؟)</w:t>
      </w:r>
      <w:r w:rsidRPr="005422D7">
        <w:rPr>
          <w:rStyle w:val="af0"/>
          <w:sz w:val="24"/>
          <w:szCs w:val="24"/>
          <w:rtl/>
        </w:rPr>
        <w:t>(</w:t>
      </w:r>
      <w:r w:rsidRPr="005422D7">
        <w:rPr>
          <w:rStyle w:val="af0"/>
          <w:sz w:val="24"/>
          <w:szCs w:val="24"/>
          <w:rtl/>
        </w:rPr>
        <w:footnoteReference w:id="257"/>
      </w:r>
      <w:r w:rsidRPr="005422D7">
        <w:rPr>
          <w:rStyle w:val="af0"/>
          <w:sz w:val="24"/>
          <w:szCs w:val="24"/>
          <w:rtl/>
        </w:rPr>
        <w:t>)</w:t>
      </w:r>
    </w:p>
    <w:p w14:paraId="6C367F76" w14:textId="77777777" w:rsidR="00DB4E6A" w:rsidRDefault="00DB4E6A" w:rsidP="00132343">
      <w:pPr>
        <w:pStyle w:val="aaa5"/>
        <w:rPr>
          <w:rFonts w:eastAsiaTheme="minorHAnsi"/>
          <w:rtl/>
        </w:rPr>
      </w:pPr>
      <w:bookmarkStart w:id="167" w:name="_Toc461045756"/>
      <w:bookmarkStart w:id="168" w:name="_Toc462291076"/>
      <w:r>
        <w:rPr>
          <w:rFonts w:hint="cs"/>
          <w:rtl/>
        </w:rPr>
        <w:t xml:space="preserve">الدليل </w:t>
      </w:r>
      <w:r>
        <w:rPr>
          <w:rFonts w:eastAsiaTheme="minorHAnsi" w:hint="cs"/>
          <w:rtl/>
        </w:rPr>
        <w:t>الثالث</w:t>
      </w:r>
      <w:r>
        <w:rPr>
          <w:rFonts w:hint="cs"/>
          <w:rtl/>
        </w:rPr>
        <w:t>:</w:t>
      </w:r>
      <w:bookmarkEnd w:id="167"/>
      <w:bookmarkEnd w:id="168"/>
    </w:p>
    <w:p w14:paraId="01C4D046" w14:textId="77777777" w:rsidR="00DB4E6A" w:rsidRPr="005F336A" w:rsidRDefault="00DB4E6A" w:rsidP="00EB561D">
      <w:pPr>
        <w:pStyle w:val="aaac"/>
        <w:rPr>
          <w:rFonts w:eastAsiaTheme="minorHAnsi"/>
          <w:rtl/>
        </w:rPr>
      </w:pPr>
      <w:r w:rsidRPr="005F336A">
        <w:rPr>
          <w:rFonts w:eastAsiaTheme="minorHAnsi"/>
          <w:rtl/>
        </w:rPr>
        <w:t>أن</w:t>
      </w:r>
      <w:r>
        <w:rPr>
          <w:rFonts w:eastAsiaTheme="minorHAnsi"/>
          <w:rtl/>
        </w:rPr>
        <w:t xml:space="preserve"> </w:t>
      </w:r>
      <w:r w:rsidRPr="005F336A">
        <w:rPr>
          <w:rFonts w:eastAsiaTheme="minorHAnsi"/>
          <w:rtl/>
        </w:rPr>
        <w:t>الصحابة</w:t>
      </w:r>
      <w:r>
        <w:rPr>
          <w:rFonts w:eastAsiaTheme="minorHAnsi"/>
          <w:rtl/>
        </w:rPr>
        <w:t xml:space="preserve"> </w:t>
      </w:r>
      <w:r w:rsidRPr="005F336A">
        <w:rPr>
          <w:rFonts w:eastAsiaTheme="minorHAnsi"/>
          <w:rtl/>
        </w:rPr>
        <w:t>والمفسرين</w:t>
      </w:r>
      <w:r>
        <w:rPr>
          <w:rFonts w:eastAsiaTheme="minorHAnsi"/>
          <w:rtl/>
        </w:rPr>
        <w:t xml:space="preserve"> </w:t>
      </w:r>
      <w:r w:rsidRPr="005F336A">
        <w:rPr>
          <w:rFonts w:eastAsiaTheme="minorHAnsi"/>
          <w:rtl/>
        </w:rPr>
        <w:t>اختلفوا</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تفسير</w:t>
      </w:r>
      <w:r>
        <w:rPr>
          <w:rFonts w:eastAsiaTheme="minorHAnsi"/>
          <w:rtl/>
        </w:rPr>
        <w:t xml:space="preserve"> </w:t>
      </w:r>
      <w:r w:rsidRPr="005F336A">
        <w:rPr>
          <w:rFonts w:eastAsiaTheme="minorHAnsi"/>
          <w:rtl/>
        </w:rPr>
        <w:t>الكثير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آيات</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الكريم،</w:t>
      </w:r>
      <w:r>
        <w:rPr>
          <w:rFonts w:eastAsiaTheme="minorHAnsi"/>
          <w:rtl/>
        </w:rPr>
        <w:t xml:space="preserve"> </w:t>
      </w:r>
      <w:r w:rsidRPr="005F336A">
        <w:rPr>
          <w:rFonts w:eastAsiaTheme="minorHAnsi"/>
          <w:rtl/>
        </w:rPr>
        <w:t>فقالوا</w:t>
      </w:r>
      <w:r>
        <w:rPr>
          <w:rFonts w:eastAsiaTheme="minorHAnsi"/>
          <w:rtl/>
        </w:rPr>
        <w:t xml:space="preserve"> </w:t>
      </w:r>
      <w:r w:rsidRPr="005F336A">
        <w:rPr>
          <w:rFonts w:eastAsiaTheme="minorHAnsi"/>
          <w:rtl/>
        </w:rPr>
        <w:t>فيها</w:t>
      </w:r>
      <w:r>
        <w:rPr>
          <w:rFonts w:eastAsiaTheme="minorHAnsi"/>
          <w:rtl/>
        </w:rPr>
        <w:t xml:space="preserve"> </w:t>
      </w:r>
      <w:r w:rsidRPr="005F336A">
        <w:rPr>
          <w:rFonts w:eastAsiaTheme="minorHAnsi"/>
          <w:rtl/>
        </w:rPr>
        <w:t>أقوالا</w:t>
      </w:r>
      <w:r>
        <w:rPr>
          <w:rFonts w:eastAsiaTheme="minorHAnsi"/>
          <w:rtl/>
        </w:rPr>
        <w:t xml:space="preserve"> </w:t>
      </w:r>
      <w:r w:rsidRPr="005F336A">
        <w:rPr>
          <w:rFonts w:eastAsiaTheme="minorHAnsi"/>
          <w:rtl/>
        </w:rPr>
        <w:t>مختلفة</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يمكن</w:t>
      </w:r>
      <w:r>
        <w:rPr>
          <w:rFonts w:eastAsiaTheme="minorHAnsi"/>
          <w:rtl/>
        </w:rPr>
        <w:t xml:space="preserve"> </w:t>
      </w:r>
      <w:r w:rsidRPr="005F336A">
        <w:rPr>
          <w:rFonts w:eastAsiaTheme="minorHAnsi"/>
          <w:rtl/>
        </w:rPr>
        <w:t>الجمع</w:t>
      </w:r>
      <w:r>
        <w:rPr>
          <w:rFonts w:eastAsiaTheme="minorHAnsi"/>
          <w:rtl/>
        </w:rPr>
        <w:t xml:space="preserve"> </w:t>
      </w:r>
      <w:r w:rsidRPr="005F336A">
        <w:rPr>
          <w:rFonts w:eastAsiaTheme="minorHAnsi"/>
          <w:rtl/>
        </w:rPr>
        <w:t>بينها،</w:t>
      </w:r>
      <w:r>
        <w:rPr>
          <w:rFonts w:eastAsiaTheme="minorHAnsi"/>
          <w:rtl/>
        </w:rPr>
        <w:t xml:space="preserve"> </w:t>
      </w:r>
      <w:r w:rsidRPr="005F336A">
        <w:rPr>
          <w:rFonts w:eastAsiaTheme="minorHAnsi"/>
          <w:rtl/>
        </w:rPr>
        <w:t>ويستحيل</w:t>
      </w:r>
      <w:r>
        <w:rPr>
          <w:rFonts w:eastAsiaTheme="minorHAnsi"/>
          <w:rtl/>
        </w:rPr>
        <w:t xml:space="preserve"> </w:t>
      </w:r>
      <w:r w:rsidRPr="005F336A">
        <w:rPr>
          <w:rFonts w:eastAsiaTheme="minorHAnsi"/>
          <w:rtl/>
        </w:rPr>
        <w:t>سماع</w:t>
      </w:r>
      <w:r>
        <w:rPr>
          <w:rFonts w:eastAsiaTheme="minorHAnsi"/>
          <w:rtl/>
        </w:rPr>
        <w:t xml:space="preserve"> </w:t>
      </w:r>
      <w:r w:rsidRPr="005F336A">
        <w:rPr>
          <w:rFonts w:eastAsiaTheme="minorHAnsi"/>
          <w:rtl/>
        </w:rPr>
        <w:t>جميعها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الرسول</w:t>
      </w:r>
      <w:r>
        <w:rPr>
          <w:rFonts w:eastAsiaTheme="minorHAnsi"/>
          <w:rtl/>
        </w:rPr>
        <w:t xml:space="preserve"> </w:t>
      </w:r>
      <w:r>
        <w:rPr>
          <w:rtl/>
        </w:rPr>
        <w:sym w:font="Abo-thar" w:char="F061"/>
      </w:r>
      <w:r w:rsidRPr="00EB561D">
        <w:rPr>
          <w:rFonts w:eastAsiaTheme="minorHAnsi"/>
          <w:rtl/>
        </w:rPr>
        <w:t>،</w:t>
      </w:r>
      <w:r>
        <w:rPr>
          <w:rFonts w:eastAsiaTheme="minorHAnsi"/>
          <w:rtl/>
        </w:rPr>
        <w:t xml:space="preserve"> </w:t>
      </w:r>
      <w:r w:rsidRPr="00EB561D">
        <w:rPr>
          <w:rFonts w:eastAsiaTheme="minorHAnsi"/>
          <w:rtl/>
        </w:rPr>
        <w:t>فتبين</w:t>
      </w:r>
      <w:r>
        <w:rPr>
          <w:rFonts w:eastAsiaTheme="minorHAnsi"/>
          <w:rtl/>
        </w:rPr>
        <w:t xml:space="preserve"> </w:t>
      </w:r>
      <w:r w:rsidRPr="00EB561D">
        <w:rPr>
          <w:rFonts w:eastAsiaTheme="minorHAnsi"/>
          <w:rtl/>
        </w:rPr>
        <w:t>بذلك</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كل</w:t>
      </w:r>
      <w:r>
        <w:rPr>
          <w:rFonts w:eastAsiaTheme="minorHAnsi"/>
          <w:rtl/>
        </w:rPr>
        <w:t xml:space="preserve"> </w:t>
      </w:r>
      <w:r w:rsidRPr="00EB561D">
        <w:rPr>
          <w:rFonts w:eastAsiaTheme="minorHAnsi"/>
          <w:rtl/>
        </w:rPr>
        <w:t>مفسر</w:t>
      </w:r>
      <w:r>
        <w:rPr>
          <w:rFonts w:eastAsiaTheme="minorHAnsi"/>
          <w:rtl/>
        </w:rPr>
        <w:t xml:space="preserve"> </w:t>
      </w:r>
      <w:r w:rsidRPr="00EB561D">
        <w:rPr>
          <w:rFonts w:eastAsiaTheme="minorHAnsi"/>
          <w:rtl/>
        </w:rPr>
        <w:t>قال</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المعنى</w:t>
      </w:r>
      <w:r>
        <w:rPr>
          <w:rFonts w:eastAsiaTheme="minorHAnsi"/>
          <w:rtl/>
        </w:rPr>
        <w:t xml:space="preserve"> </w:t>
      </w:r>
      <w:r w:rsidRPr="00EB561D">
        <w:rPr>
          <w:rFonts w:eastAsiaTheme="minorHAnsi"/>
          <w:rtl/>
        </w:rPr>
        <w:t>بما</w:t>
      </w:r>
      <w:r>
        <w:rPr>
          <w:rFonts w:eastAsiaTheme="minorHAnsi"/>
          <w:rtl/>
        </w:rPr>
        <w:t xml:space="preserve"> </w:t>
      </w:r>
      <w:r w:rsidRPr="00EB561D">
        <w:rPr>
          <w:rFonts w:eastAsiaTheme="minorHAnsi"/>
          <w:rtl/>
        </w:rPr>
        <w:t>رجح</w:t>
      </w:r>
      <w:r>
        <w:rPr>
          <w:rFonts w:eastAsiaTheme="minorHAnsi"/>
          <w:rtl/>
        </w:rPr>
        <w:t xml:space="preserve"> </w:t>
      </w:r>
      <w:r w:rsidRPr="00EB561D">
        <w:rPr>
          <w:rFonts w:eastAsiaTheme="minorHAnsi"/>
          <w:rtl/>
        </w:rPr>
        <w:t>له،</w:t>
      </w:r>
      <w:r>
        <w:rPr>
          <w:rFonts w:eastAsiaTheme="minorHAnsi"/>
          <w:rtl/>
        </w:rPr>
        <w:t xml:space="preserve"> </w:t>
      </w:r>
      <w:r w:rsidRPr="00EB561D">
        <w:rPr>
          <w:rFonts w:eastAsiaTheme="minorHAnsi"/>
          <w:rtl/>
        </w:rPr>
        <w:t>فقالوا</w:t>
      </w:r>
      <w:r>
        <w:rPr>
          <w:rFonts w:eastAsiaTheme="minorHAnsi"/>
          <w:rtl/>
        </w:rPr>
        <w:t xml:space="preserve"> </w:t>
      </w:r>
      <w:r w:rsidRPr="00EB561D">
        <w:rPr>
          <w:rFonts w:eastAsiaTheme="minorHAnsi"/>
          <w:rtl/>
        </w:rPr>
        <w:t>مثلا</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الحروف</w:t>
      </w:r>
      <w:r>
        <w:rPr>
          <w:rFonts w:eastAsiaTheme="minorHAnsi"/>
          <w:rtl/>
        </w:rPr>
        <w:t xml:space="preserve"> </w:t>
      </w:r>
      <w:r w:rsidRPr="00EB561D">
        <w:rPr>
          <w:rFonts w:eastAsiaTheme="minorHAnsi"/>
          <w:rtl/>
        </w:rPr>
        <w:t>المقطعة</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أوائل</w:t>
      </w:r>
      <w:r>
        <w:rPr>
          <w:rFonts w:eastAsiaTheme="minorHAnsi"/>
          <w:rtl/>
        </w:rPr>
        <w:t xml:space="preserve"> </w:t>
      </w:r>
      <w:r w:rsidRPr="00EB561D">
        <w:rPr>
          <w:rFonts w:eastAsiaTheme="minorHAnsi"/>
          <w:rtl/>
        </w:rPr>
        <w:t>السور:</w:t>
      </w:r>
      <w:r>
        <w:rPr>
          <w:rFonts w:eastAsiaTheme="minorHAnsi"/>
          <w:rtl/>
        </w:rPr>
        <w:t xml:space="preserve"> (</w:t>
      </w:r>
      <w:r w:rsidRPr="00EB561D">
        <w:rPr>
          <w:rFonts w:eastAsiaTheme="minorHAnsi"/>
          <w:rtl/>
        </w:rPr>
        <w:t>إن</w:t>
      </w:r>
      <w:r>
        <w:rPr>
          <w:rFonts w:eastAsiaTheme="minorHAnsi"/>
          <w:rtl/>
        </w:rPr>
        <w:t xml:space="preserve">  </w:t>
      </w:r>
      <w:r>
        <w:rPr>
          <w:rFonts w:hint="cs"/>
          <w:rtl/>
        </w:rPr>
        <w:t>﴿</w:t>
      </w:r>
      <w:r>
        <w:rPr>
          <w:rFonts w:eastAsiaTheme="minorHAnsi"/>
          <w:rtl/>
        </w:rPr>
        <w:t xml:space="preserve"> </w:t>
      </w:r>
      <w:r w:rsidRPr="00EB561D">
        <w:rPr>
          <w:rFonts w:eastAsiaTheme="minorHAnsi"/>
          <w:rtl/>
        </w:rPr>
        <w:t>ألر</w:t>
      </w:r>
      <w:r>
        <w:rPr>
          <w:rFonts w:eastAsiaTheme="minorHAnsi"/>
          <w:rtl/>
        </w:rPr>
        <w:t xml:space="preserve">  </w:t>
      </w:r>
      <w:r>
        <w:rPr>
          <w:rFonts w:hint="cs"/>
          <w:rtl/>
        </w:rPr>
        <w:t xml:space="preserve">﴾ </w:t>
      </w:r>
      <w:r w:rsidRPr="00EB561D">
        <w:rPr>
          <w:rFonts w:eastAsiaTheme="minorHAnsi"/>
          <w:rtl/>
        </w:rPr>
        <w:t>(يوسف:</w:t>
      </w:r>
      <w:r>
        <w:rPr>
          <w:rFonts w:eastAsiaTheme="minorHAnsi"/>
          <w:rtl/>
        </w:rPr>
        <w:t xml:space="preserve"> </w:t>
      </w:r>
      <w:r w:rsidRPr="00EB561D">
        <w:rPr>
          <w:rFonts w:eastAsiaTheme="minorHAnsi"/>
          <w:rtl/>
        </w:rPr>
        <w:t>1)</w:t>
      </w:r>
      <w:r>
        <w:rPr>
          <w:rFonts w:eastAsiaTheme="minorHAnsi" w:hint="cs"/>
          <w:rtl/>
        </w:rPr>
        <w:t xml:space="preserve"> </w:t>
      </w:r>
      <w:r w:rsidRPr="00EB561D">
        <w:rPr>
          <w:rFonts w:eastAsiaTheme="minorHAnsi"/>
          <w:rtl/>
        </w:rPr>
        <w:t>هي</w:t>
      </w:r>
      <w:r>
        <w:rPr>
          <w:rFonts w:eastAsiaTheme="minorHAnsi"/>
          <w:rtl/>
        </w:rPr>
        <w:t xml:space="preserve"> </w:t>
      </w:r>
      <w:r w:rsidRPr="00EB561D">
        <w:rPr>
          <w:rFonts w:eastAsiaTheme="minorHAnsi"/>
          <w:rtl/>
        </w:rPr>
        <w:t>حروف</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الرحمان،</w:t>
      </w:r>
      <w:r>
        <w:rPr>
          <w:rFonts w:eastAsiaTheme="minorHAnsi"/>
          <w:rtl/>
        </w:rPr>
        <w:t xml:space="preserve"> </w:t>
      </w:r>
      <w:r w:rsidRPr="00EB561D">
        <w:rPr>
          <w:rFonts w:eastAsiaTheme="minorHAnsi"/>
          <w:rtl/>
        </w:rPr>
        <w:t>وقيل</w:t>
      </w:r>
      <w:r>
        <w:rPr>
          <w:rFonts w:eastAsiaTheme="minorHAnsi"/>
          <w:rtl/>
        </w:rPr>
        <w:t xml:space="preserve"> </w:t>
      </w:r>
      <w:r w:rsidRPr="00EB561D">
        <w:rPr>
          <w:rFonts w:eastAsiaTheme="minorHAnsi"/>
          <w:rtl/>
        </w:rPr>
        <w:t>إن</w:t>
      </w:r>
      <w:r>
        <w:rPr>
          <w:rFonts w:eastAsiaTheme="minorHAnsi"/>
          <w:rtl/>
        </w:rPr>
        <w:t xml:space="preserve"> </w:t>
      </w:r>
      <w:r w:rsidRPr="00EB561D">
        <w:rPr>
          <w:rFonts w:eastAsiaTheme="minorHAnsi"/>
          <w:rtl/>
        </w:rPr>
        <w:t>الألف</w:t>
      </w:r>
      <w:r>
        <w:rPr>
          <w:rFonts w:eastAsiaTheme="minorHAnsi"/>
          <w:rtl/>
        </w:rPr>
        <w:t>:</w:t>
      </w:r>
      <w:r w:rsidRPr="00EB561D">
        <w:rPr>
          <w:rFonts w:eastAsiaTheme="minorHAnsi"/>
          <w:rtl/>
        </w:rPr>
        <w:t>الله،</w:t>
      </w:r>
      <w:r>
        <w:rPr>
          <w:rFonts w:eastAsiaTheme="minorHAnsi"/>
          <w:rtl/>
        </w:rPr>
        <w:t xml:space="preserve"> </w:t>
      </w:r>
      <w:r w:rsidRPr="00EB561D">
        <w:rPr>
          <w:rFonts w:eastAsiaTheme="minorHAnsi"/>
          <w:rtl/>
        </w:rPr>
        <w:t>واللام:</w:t>
      </w:r>
      <w:r>
        <w:rPr>
          <w:rFonts w:eastAsiaTheme="minorHAnsi"/>
          <w:rtl/>
        </w:rPr>
        <w:t xml:space="preserve"> </w:t>
      </w:r>
      <w:r w:rsidRPr="00EB561D">
        <w:rPr>
          <w:rFonts w:eastAsiaTheme="minorHAnsi"/>
          <w:rtl/>
        </w:rPr>
        <w:t>لطيف،</w:t>
      </w:r>
      <w:r>
        <w:rPr>
          <w:rFonts w:eastAsiaTheme="minorHAnsi"/>
          <w:rtl/>
        </w:rPr>
        <w:t xml:space="preserve"> </w:t>
      </w:r>
      <w:r w:rsidRPr="00EB561D">
        <w:rPr>
          <w:rFonts w:eastAsiaTheme="minorHAnsi"/>
          <w:rtl/>
        </w:rPr>
        <w:t>والراء</w:t>
      </w:r>
      <w:r>
        <w:rPr>
          <w:rFonts w:eastAsiaTheme="minorHAnsi"/>
          <w:rtl/>
        </w:rPr>
        <w:t>:</w:t>
      </w:r>
      <w:r w:rsidRPr="00EB561D">
        <w:rPr>
          <w:rFonts w:eastAsiaTheme="minorHAnsi"/>
          <w:rtl/>
        </w:rPr>
        <w:t>رحيم،</w:t>
      </w:r>
      <w:r>
        <w:rPr>
          <w:rFonts w:eastAsiaTheme="minorHAnsi"/>
          <w:rtl/>
        </w:rPr>
        <w:t xml:space="preserve"> </w:t>
      </w:r>
      <w:r w:rsidRPr="00EB561D">
        <w:rPr>
          <w:rFonts w:eastAsiaTheme="minorHAnsi"/>
          <w:rtl/>
        </w:rPr>
        <w:t>وقيل</w:t>
      </w:r>
      <w:r>
        <w:rPr>
          <w:rFonts w:eastAsiaTheme="minorHAnsi"/>
          <w:rtl/>
        </w:rPr>
        <w:t xml:space="preserve"> </w:t>
      </w:r>
      <w:r w:rsidRPr="00EB561D">
        <w:rPr>
          <w:rFonts w:eastAsiaTheme="minorHAnsi"/>
          <w:rtl/>
        </w:rPr>
        <w:t>غير</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والجمع</w:t>
      </w:r>
      <w:r>
        <w:rPr>
          <w:rFonts w:eastAsiaTheme="minorHAnsi"/>
          <w:rtl/>
        </w:rPr>
        <w:t xml:space="preserve"> </w:t>
      </w:r>
      <w:r w:rsidRPr="00EB561D">
        <w:rPr>
          <w:rFonts w:eastAsiaTheme="minorHAnsi"/>
          <w:rtl/>
        </w:rPr>
        <w:t>بين</w:t>
      </w:r>
      <w:r>
        <w:rPr>
          <w:rFonts w:eastAsiaTheme="minorHAnsi"/>
          <w:rtl/>
        </w:rPr>
        <w:t xml:space="preserve"> </w:t>
      </w:r>
      <w:r w:rsidRPr="00EB561D">
        <w:rPr>
          <w:rFonts w:eastAsiaTheme="minorHAnsi"/>
          <w:rtl/>
        </w:rPr>
        <w:t>الكل</w:t>
      </w:r>
      <w:r>
        <w:rPr>
          <w:rFonts w:eastAsiaTheme="minorHAnsi"/>
          <w:rtl/>
        </w:rPr>
        <w:t xml:space="preserve"> </w:t>
      </w:r>
      <w:r w:rsidRPr="00EB561D">
        <w:rPr>
          <w:rFonts w:eastAsiaTheme="minorHAnsi"/>
          <w:rtl/>
        </w:rPr>
        <w:t>غير</w:t>
      </w:r>
      <w:r>
        <w:rPr>
          <w:rFonts w:eastAsiaTheme="minorHAnsi"/>
          <w:rtl/>
        </w:rPr>
        <w:t xml:space="preserve"> </w:t>
      </w:r>
      <w:r w:rsidRPr="00EB561D">
        <w:rPr>
          <w:rFonts w:eastAsiaTheme="minorHAnsi"/>
          <w:rtl/>
        </w:rPr>
        <w:t>ممكن،</w:t>
      </w:r>
      <w:r>
        <w:rPr>
          <w:rFonts w:eastAsiaTheme="minorHAnsi"/>
          <w:rtl/>
        </w:rPr>
        <w:t xml:space="preserve"> </w:t>
      </w:r>
      <w:r w:rsidRPr="00EB561D">
        <w:rPr>
          <w:rFonts w:eastAsiaTheme="minorHAnsi"/>
          <w:rtl/>
        </w:rPr>
        <w:t>فكيف</w:t>
      </w:r>
      <w:r>
        <w:rPr>
          <w:rFonts w:eastAsiaTheme="minorHAnsi"/>
          <w:rtl/>
        </w:rPr>
        <w:t xml:space="preserve"> </w:t>
      </w:r>
      <w:r w:rsidRPr="00EB561D">
        <w:rPr>
          <w:rFonts w:eastAsiaTheme="minorHAnsi"/>
          <w:rtl/>
        </w:rPr>
        <w:t>يكون</w:t>
      </w:r>
      <w:r>
        <w:rPr>
          <w:rFonts w:eastAsiaTheme="minorHAnsi"/>
          <w:rtl/>
        </w:rPr>
        <w:t xml:space="preserve"> </w:t>
      </w:r>
      <w:r w:rsidRPr="00EB561D">
        <w:rPr>
          <w:rFonts w:eastAsiaTheme="minorHAnsi"/>
          <w:rtl/>
        </w:rPr>
        <w:t>الكل</w:t>
      </w:r>
      <w:r>
        <w:rPr>
          <w:rFonts w:eastAsiaTheme="minorHAnsi"/>
          <w:rtl/>
        </w:rPr>
        <w:t xml:space="preserve"> </w:t>
      </w:r>
      <w:r w:rsidRPr="00EB561D">
        <w:rPr>
          <w:rFonts w:eastAsiaTheme="minorHAnsi"/>
          <w:rtl/>
        </w:rPr>
        <w:t>مسموعا؟</w:t>
      </w:r>
      <w:r>
        <w:rPr>
          <w:rFonts w:eastAsiaTheme="minorHAnsi"/>
          <w:rtl/>
        </w:rPr>
        <w:t>)</w:t>
      </w:r>
      <w:r w:rsidRPr="005422D7">
        <w:rPr>
          <w:rStyle w:val="af0"/>
          <w:sz w:val="24"/>
          <w:szCs w:val="24"/>
          <w:rtl/>
        </w:rPr>
        <w:t>(</w:t>
      </w:r>
      <w:r w:rsidRPr="005422D7">
        <w:rPr>
          <w:rStyle w:val="af0"/>
          <w:sz w:val="24"/>
          <w:szCs w:val="24"/>
          <w:rtl/>
        </w:rPr>
        <w:footnoteReference w:id="258"/>
      </w:r>
      <w:r w:rsidRPr="005422D7">
        <w:rPr>
          <w:rStyle w:val="af0"/>
          <w:sz w:val="24"/>
          <w:szCs w:val="24"/>
          <w:rtl/>
        </w:rPr>
        <w:t>)</w:t>
      </w:r>
      <w:r w:rsidRPr="005F336A">
        <w:rPr>
          <w:rFonts w:eastAsiaTheme="minorHAnsi"/>
          <w:rtl/>
        </w:rPr>
        <w:t>.</w:t>
      </w:r>
    </w:p>
    <w:p w14:paraId="7676D163" w14:textId="77777777" w:rsidR="00DB4E6A" w:rsidRDefault="00DB4E6A" w:rsidP="00132343">
      <w:pPr>
        <w:pStyle w:val="aaa5"/>
        <w:rPr>
          <w:rFonts w:eastAsiaTheme="minorHAnsi"/>
          <w:rtl/>
        </w:rPr>
      </w:pPr>
      <w:bookmarkStart w:id="169" w:name="_Toc461045757"/>
      <w:bookmarkStart w:id="170" w:name="_Toc462291077"/>
      <w:r>
        <w:rPr>
          <w:rFonts w:hint="cs"/>
          <w:rtl/>
        </w:rPr>
        <w:t xml:space="preserve">الدليل </w:t>
      </w:r>
      <w:r>
        <w:rPr>
          <w:rFonts w:eastAsiaTheme="minorHAnsi" w:hint="cs"/>
          <w:rtl/>
        </w:rPr>
        <w:t>الرابع</w:t>
      </w:r>
      <w:r>
        <w:rPr>
          <w:rFonts w:hint="cs"/>
          <w:rtl/>
        </w:rPr>
        <w:t>:</w:t>
      </w:r>
      <w:bookmarkEnd w:id="169"/>
      <w:bookmarkEnd w:id="170"/>
    </w:p>
    <w:p w14:paraId="474BB981" w14:textId="77777777" w:rsidR="00DB4E6A" w:rsidRDefault="00DB4E6A" w:rsidP="00EB561D">
      <w:pPr>
        <w:pStyle w:val="aaac"/>
        <w:rPr>
          <w:rStyle w:val="aaacChar"/>
          <w:rFonts w:eastAsiaTheme="minorHAnsi"/>
          <w:rtl/>
        </w:rPr>
      </w:pPr>
      <w:r w:rsidRPr="005F336A">
        <w:rPr>
          <w:rFonts w:eastAsiaTheme="minorHAnsi"/>
          <w:rtl/>
        </w:rPr>
        <w:t>أن</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عز</w:t>
      </w:r>
      <w:r>
        <w:rPr>
          <w:rFonts w:eastAsiaTheme="minorHAnsi"/>
          <w:rtl/>
        </w:rPr>
        <w:t xml:space="preserve"> </w:t>
      </w:r>
      <w:r w:rsidRPr="005F336A">
        <w:rPr>
          <w:rFonts w:eastAsiaTheme="minorHAnsi"/>
          <w:rtl/>
        </w:rPr>
        <w:t>وجل</w:t>
      </w:r>
      <w:r>
        <w:rPr>
          <w:rFonts w:eastAsiaTheme="minorHAnsi"/>
          <w:rtl/>
        </w:rPr>
        <w:t xml:space="preserve"> </w:t>
      </w:r>
      <w:r w:rsidRPr="005F336A">
        <w:rPr>
          <w:rFonts w:eastAsiaTheme="minorHAnsi"/>
          <w:rtl/>
        </w:rPr>
        <w:t>قال</w:t>
      </w:r>
      <w:r>
        <w:rPr>
          <w:rFonts w:eastAsiaTheme="minorHAnsi"/>
          <w:rtl/>
        </w:rPr>
        <w:t xml:space="preserve">: </w:t>
      </w:r>
      <w:r>
        <w:rPr>
          <w:rFonts w:hint="cs"/>
          <w:rtl/>
        </w:rPr>
        <w:t>﴿</w:t>
      </w:r>
      <w:r>
        <w:rPr>
          <w:rFonts w:eastAsiaTheme="minorHAnsi"/>
          <w:rtl/>
        </w:rPr>
        <w:t xml:space="preserve"> </w:t>
      </w:r>
      <w:r w:rsidRPr="005F336A">
        <w:rPr>
          <w:rFonts w:eastAsiaTheme="minorHAnsi"/>
          <w:rtl/>
        </w:rPr>
        <w:t>لعلمه</w:t>
      </w:r>
      <w:r>
        <w:rPr>
          <w:rFonts w:eastAsiaTheme="minorHAnsi"/>
          <w:rtl/>
        </w:rPr>
        <w:t xml:space="preserve"> </w:t>
      </w:r>
      <w:r w:rsidRPr="005F336A">
        <w:rPr>
          <w:rFonts w:eastAsiaTheme="minorHAnsi"/>
          <w:rtl/>
        </w:rPr>
        <w:t>الذِينَ</w:t>
      </w:r>
      <w:r>
        <w:rPr>
          <w:rFonts w:eastAsiaTheme="minorHAnsi"/>
          <w:rtl/>
        </w:rPr>
        <w:t xml:space="preserve"> </w:t>
      </w:r>
      <w:r w:rsidRPr="005F336A">
        <w:rPr>
          <w:rFonts w:eastAsiaTheme="minorHAnsi"/>
          <w:rtl/>
        </w:rPr>
        <w:t>يَسْتَنْبِطُونَهُ</w:t>
      </w:r>
      <w:r>
        <w:rPr>
          <w:rFonts w:eastAsiaTheme="minorHAnsi"/>
          <w:rtl/>
        </w:rPr>
        <w:t xml:space="preserve"> </w:t>
      </w:r>
      <w:r w:rsidRPr="005F336A">
        <w:rPr>
          <w:rFonts w:eastAsiaTheme="minorHAnsi"/>
          <w:rtl/>
        </w:rPr>
        <w:t>مِنْهُمْ</w:t>
      </w:r>
      <w:r>
        <w:rPr>
          <w:rFonts w:eastAsiaTheme="minorHAnsi"/>
          <w:rtl/>
        </w:rPr>
        <w:t xml:space="preserve">  </w:t>
      </w:r>
      <w:r>
        <w:rPr>
          <w:rFonts w:hint="cs"/>
          <w:rtl/>
        </w:rPr>
        <w:t>﴾</w:t>
      </w:r>
      <w:r>
        <w:rPr>
          <w:rFonts w:eastAsiaTheme="minorHAnsi"/>
          <w:rtl/>
        </w:rPr>
        <w:t xml:space="preserve">  </w:t>
      </w:r>
      <w:r w:rsidRPr="005F336A">
        <w:rPr>
          <w:rFonts w:eastAsiaTheme="minorHAnsi"/>
          <w:rtl/>
        </w:rPr>
        <w:t>(النساء:83)،</w:t>
      </w:r>
      <w:r>
        <w:rPr>
          <w:rFonts w:eastAsiaTheme="minorHAnsi" w:hint="cs"/>
          <w:rtl/>
        </w:rPr>
        <w:t xml:space="preserve"> </w:t>
      </w:r>
      <w:r w:rsidRPr="005F336A">
        <w:rPr>
          <w:rFonts w:eastAsiaTheme="minorHAnsi"/>
          <w:rtl/>
        </w:rPr>
        <w:t>فأخبر</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لأهل</w:t>
      </w:r>
      <w:r>
        <w:rPr>
          <w:rFonts w:eastAsiaTheme="minorHAnsi"/>
          <w:rtl/>
        </w:rPr>
        <w:t xml:space="preserve"> </w:t>
      </w:r>
      <w:r w:rsidRPr="005F336A">
        <w:rPr>
          <w:rFonts w:eastAsiaTheme="minorHAnsi"/>
          <w:rtl/>
        </w:rPr>
        <w:t>العلم</w:t>
      </w:r>
      <w:r>
        <w:rPr>
          <w:rFonts w:eastAsiaTheme="minorHAnsi"/>
          <w:rtl/>
        </w:rPr>
        <w:t xml:space="preserve"> </w:t>
      </w:r>
      <w:r w:rsidRPr="005F336A">
        <w:rPr>
          <w:rFonts w:eastAsiaTheme="minorHAnsi"/>
          <w:rtl/>
        </w:rPr>
        <w:t>استنباطا،</w:t>
      </w: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غير</w:t>
      </w:r>
      <w:r>
        <w:rPr>
          <w:rFonts w:eastAsiaTheme="minorHAnsi"/>
          <w:rtl/>
        </w:rPr>
        <w:t xml:space="preserve"> </w:t>
      </w:r>
      <w:r w:rsidRPr="005F336A">
        <w:rPr>
          <w:rFonts w:eastAsiaTheme="minorHAnsi"/>
          <w:rtl/>
        </w:rPr>
        <w:t>مرتبط</w:t>
      </w:r>
      <w:r>
        <w:rPr>
          <w:rFonts w:eastAsiaTheme="minorHAnsi"/>
          <w:rtl/>
        </w:rPr>
        <w:t xml:space="preserve"> </w:t>
      </w:r>
      <w:r w:rsidRPr="005F336A">
        <w:rPr>
          <w:rFonts w:eastAsiaTheme="minorHAnsi"/>
          <w:rtl/>
        </w:rPr>
        <w:t>بالنقل</w:t>
      </w:r>
      <w:r>
        <w:rPr>
          <w:rFonts w:eastAsiaTheme="minorHAnsi"/>
          <w:rtl/>
        </w:rPr>
        <w:t xml:space="preserve"> </w:t>
      </w:r>
      <w:r w:rsidRPr="005422D7">
        <w:rPr>
          <w:rStyle w:val="af0"/>
          <w:sz w:val="24"/>
          <w:szCs w:val="24"/>
          <w:rtl/>
        </w:rPr>
        <w:t>(</w:t>
      </w:r>
      <w:r w:rsidRPr="005422D7">
        <w:rPr>
          <w:rStyle w:val="af0"/>
          <w:sz w:val="24"/>
          <w:szCs w:val="24"/>
          <w:rtl/>
        </w:rPr>
        <w:footnoteReference w:id="259"/>
      </w:r>
      <w:r w:rsidRPr="005422D7">
        <w:rPr>
          <w:rStyle w:val="af0"/>
          <w:sz w:val="24"/>
          <w:szCs w:val="24"/>
          <w:rtl/>
        </w:rPr>
        <w:t>)</w:t>
      </w:r>
      <w:r w:rsidRPr="00EB561D">
        <w:rPr>
          <w:rStyle w:val="aaacChar"/>
          <w:rFonts w:eastAsiaTheme="minorHAnsi"/>
          <w:rtl/>
        </w:rPr>
        <w:t>.</w:t>
      </w:r>
    </w:p>
    <w:p w14:paraId="3F18620E" w14:textId="77777777" w:rsidR="00DB4E6A" w:rsidRPr="00EB561D" w:rsidRDefault="00DB4E6A" w:rsidP="00132343">
      <w:pPr>
        <w:pStyle w:val="aaa4"/>
        <w:rPr>
          <w:rStyle w:val="aaacChar"/>
          <w:rFonts w:eastAsiaTheme="minorHAnsi"/>
          <w:rtl/>
        </w:rPr>
      </w:pPr>
      <w:bookmarkStart w:id="171" w:name="_Toc461045758"/>
      <w:bookmarkStart w:id="172" w:name="_Toc462291078"/>
      <w:r>
        <w:rPr>
          <w:rStyle w:val="aaacChar"/>
          <w:rFonts w:eastAsiaTheme="minorHAnsi" w:hint="cs"/>
          <w:rtl/>
        </w:rPr>
        <w:t>مفهوم الرأي المذموم:</w:t>
      </w:r>
      <w:bookmarkEnd w:id="171"/>
      <w:bookmarkEnd w:id="172"/>
    </w:p>
    <w:p w14:paraId="257684E9" w14:textId="77777777" w:rsidR="00DB4E6A" w:rsidRPr="005F336A" w:rsidRDefault="00DB4E6A" w:rsidP="00EB561D">
      <w:pPr>
        <w:pStyle w:val="aaac"/>
        <w:rPr>
          <w:rFonts w:eastAsiaTheme="minorHAnsi"/>
          <w:rtl/>
        </w:rPr>
      </w:pPr>
      <w:r w:rsidRPr="005F336A">
        <w:rPr>
          <w:rFonts w:eastAsiaTheme="minorHAnsi"/>
          <w:rtl/>
        </w:rPr>
        <w:t>ونتيجة</w:t>
      </w:r>
      <w:r>
        <w:rPr>
          <w:rFonts w:eastAsiaTheme="minorHAnsi"/>
          <w:rtl/>
        </w:rPr>
        <w:t xml:space="preserve"> </w:t>
      </w:r>
      <w:r w:rsidRPr="005F336A">
        <w:rPr>
          <w:rFonts w:eastAsiaTheme="minorHAnsi"/>
          <w:rtl/>
        </w:rPr>
        <w:t>لهذا،</w:t>
      </w:r>
      <w:r>
        <w:rPr>
          <w:rFonts w:eastAsiaTheme="minorHAnsi"/>
          <w:rtl/>
        </w:rPr>
        <w:t xml:space="preserve"> </w:t>
      </w:r>
      <w:r w:rsidRPr="005F336A">
        <w:rPr>
          <w:rFonts w:eastAsiaTheme="minorHAnsi"/>
          <w:rtl/>
        </w:rPr>
        <w:t>فإن</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يحمل</w:t>
      </w:r>
      <w:r>
        <w:rPr>
          <w:rFonts w:eastAsiaTheme="minorHAnsi"/>
          <w:rtl/>
        </w:rPr>
        <w:t xml:space="preserve"> (</w:t>
      </w:r>
      <w:r w:rsidRPr="005F336A">
        <w:rPr>
          <w:rFonts w:eastAsiaTheme="minorHAnsi"/>
          <w:rtl/>
        </w:rPr>
        <w:t>الرأي)</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الحديث</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الرأي</w:t>
      </w:r>
      <w:r>
        <w:rPr>
          <w:rFonts w:eastAsiaTheme="minorHAnsi"/>
          <w:rtl/>
        </w:rPr>
        <w:t xml:space="preserve"> </w:t>
      </w:r>
      <w:r w:rsidRPr="005F336A">
        <w:rPr>
          <w:rFonts w:eastAsiaTheme="minorHAnsi"/>
          <w:rtl/>
        </w:rPr>
        <w:t>المذموم</w:t>
      </w:r>
      <w:r>
        <w:rPr>
          <w:rFonts w:eastAsiaTheme="minorHAnsi"/>
          <w:rtl/>
        </w:rPr>
        <w:t xml:space="preserve"> </w:t>
      </w:r>
      <w:r w:rsidRPr="005F336A">
        <w:rPr>
          <w:rFonts w:eastAsiaTheme="minorHAnsi"/>
          <w:rtl/>
        </w:rPr>
        <w:t>وينزله</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أحد</w:t>
      </w:r>
      <w:r>
        <w:rPr>
          <w:rFonts w:eastAsiaTheme="minorHAnsi"/>
          <w:rtl/>
        </w:rPr>
        <w:t xml:space="preserve"> </w:t>
      </w:r>
      <w:r w:rsidRPr="005F336A">
        <w:rPr>
          <w:rFonts w:eastAsiaTheme="minorHAnsi"/>
          <w:rtl/>
        </w:rPr>
        <w:t>وجهين:</w:t>
      </w:r>
    </w:p>
    <w:p w14:paraId="4ED59F9B" w14:textId="77777777" w:rsidR="00DB4E6A" w:rsidRPr="005F336A" w:rsidRDefault="00DB4E6A" w:rsidP="00941ADA">
      <w:pPr>
        <w:pStyle w:val="aaac"/>
        <w:rPr>
          <w:rFonts w:eastAsiaTheme="minorHAnsi"/>
          <w:rtl/>
        </w:rPr>
      </w:pPr>
      <w:r w:rsidRPr="00EB561D">
        <w:rPr>
          <w:rFonts w:eastAsiaTheme="minorHAnsi"/>
          <w:rtl/>
        </w:rPr>
        <w:t>أ</w:t>
      </w:r>
      <w:r>
        <w:rPr>
          <w:rFonts w:eastAsiaTheme="minorHAnsi"/>
          <w:rtl/>
        </w:rPr>
        <w:t xml:space="preserve"> </w:t>
      </w:r>
      <w:r w:rsidRPr="00EB561D">
        <w:rPr>
          <w:rFonts w:eastAsiaTheme="minorHAnsi"/>
          <w:rtl/>
        </w:rPr>
        <w:t>ـ</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يكون</w:t>
      </w:r>
      <w:r>
        <w:rPr>
          <w:rFonts w:eastAsiaTheme="minorHAnsi"/>
          <w:rtl/>
        </w:rPr>
        <w:t xml:space="preserve"> </w:t>
      </w:r>
      <w:r w:rsidRPr="00EB561D">
        <w:rPr>
          <w:rFonts w:eastAsiaTheme="minorHAnsi"/>
          <w:rtl/>
        </w:rPr>
        <w:t>للمفسر</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الشيء</w:t>
      </w:r>
      <w:r>
        <w:rPr>
          <w:rFonts w:eastAsiaTheme="minorHAnsi"/>
          <w:rtl/>
        </w:rPr>
        <w:t xml:space="preserve"> </w:t>
      </w:r>
      <w:r w:rsidRPr="00EB561D">
        <w:rPr>
          <w:rFonts w:eastAsiaTheme="minorHAnsi"/>
          <w:rtl/>
        </w:rPr>
        <w:t>رأي،</w:t>
      </w:r>
      <w:r>
        <w:rPr>
          <w:rFonts w:eastAsiaTheme="minorHAnsi" w:hint="cs"/>
          <w:rtl/>
        </w:rPr>
        <w:t xml:space="preserve"> </w:t>
      </w:r>
      <w:r w:rsidRPr="00EB561D">
        <w:rPr>
          <w:rFonts w:eastAsiaTheme="minorHAnsi"/>
          <w:rtl/>
        </w:rPr>
        <w:t>وإليه</w:t>
      </w:r>
      <w:r>
        <w:rPr>
          <w:rFonts w:eastAsiaTheme="minorHAnsi"/>
          <w:rtl/>
        </w:rPr>
        <w:t xml:space="preserve"> </w:t>
      </w:r>
      <w:r w:rsidRPr="00EB561D">
        <w:rPr>
          <w:rFonts w:eastAsiaTheme="minorHAnsi"/>
          <w:rtl/>
        </w:rPr>
        <w:t>ميل</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طبعه</w:t>
      </w:r>
      <w:r>
        <w:rPr>
          <w:rFonts w:eastAsiaTheme="minorHAnsi"/>
          <w:rtl/>
        </w:rPr>
        <w:t xml:space="preserve"> </w:t>
      </w:r>
      <w:r w:rsidRPr="00EB561D">
        <w:rPr>
          <w:rFonts w:eastAsiaTheme="minorHAnsi"/>
          <w:rtl/>
        </w:rPr>
        <w:t>وهواه،</w:t>
      </w:r>
      <w:r>
        <w:rPr>
          <w:rFonts w:eastAsiaTheme="minorHAnsi"/>
          <w:rtl/>
        </w:rPr>
        <w:t xml:space="preserve"> </w:t>
      </w:r>
      <w:r w:rsidRPr="00EB561D">
        <w:rPr>
          <w:rFonts w:eastAsiaTheme="minorHAnsi"/>
          <w:rtl/>
        </w:rPr>
        <w:t>فيتأول</w:t>
      </w:r>
      <w:r>
        <w:rPr>
          <w:rFonts w:eastAsiaTheme="minorHAnsi"/>
          <w:rtl/>
        </w:rPr>
        <w:t xml:space="preserve"> </w:t>
      </w:r>
      <w:r w:rsidRPr="00EB561D">
        <w:rPr>
          <w:rFonts w:eastAsiaTheme="minorHAnsi"/>
          <w:rtl/>
        </w:rPr>
        <w:t>القرآن</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وفق</w:t>
      </w:r>
      <w:r>
        <w:rPr>
          <w:rFonts w:eastAsiaTheme="minorHAnsi"/>
          <w:rtl/>
        </w:rPr>
        <w:t xml:space="preserve"> </w:t>
      </w:r>
      <w:r w:rsidRPr="00EB561D">
        <w:rPr>
          <w:rFonts w:eastAsiaTheme="minorHAnsi"/>
          <w:rtl/>
        </w:rPr>
        <w:t>رأيه</w:t>
      </w:r>
      <w:r>
        <w:rPr>
          <w:rFonts w:eastAsiaTheme="minorHAnsi"/>
          <w:rtl/>
        </w:rPr>
        <w:t xml:space="preserve"> </w:t>
      </w:r>
      <w:r w:rsidRPr="00EB561D">
        <w:rPr>
          <w:rFonts w:eastAsiaTheme="minorHAnsi"/>
          <w:rtl/>
        </w:rPr>
        <w:t>وهواه،</w:t>
      </w:r>
      <w:r>
        <w:rPr>
          <w:rFonts w:eastAsiaTheme="minorHAnsi"/>
          <w:rtl/>
        </w:rPr>
        <w:t xml:space="preserve"> </w:t>
      </w:r>
      <w:r w:rsidRPr="00EB561D">
        <w:rPr>
          <w:rFonts w:eastAsiaTheme="minorHAnsi"/>
          <w:rtl/>
        </w:rPr>
        <w:t>وذلك</w:t>
      </w:r>
      <w:r>
        <w:rPr>
          <w:rFonts w:eastAsiaTheme="minorHAnsi"/>
          <w:rtl/>
        </w:rPr>
        <w:t xml:space="preserve"> </w:t>
      </w:r>
      <w:r w:rsidRPr="00EB561D">
        <w:rPr>
          <w:rFonts w:eastAsiaTheme="minorHAnsi"/>
          <w:rtl/>
        </w:rPr>
        <w:t>إما</w:t>
      </w:r>
      <w:r>
        <w:rPr>
          <w:rFonts w:eastAsiaTheme="minorHAnsi"/>
          <w:rtl/>
        </w:rPr>
        <w:t xml:space="preserve"> </w:t>
      </w:r>
      <w:r w:rsidRPr="00EB561D">
        <w:rPr>
          <w:rFonts w:eastAsiaTheme="minorHAnsi"/>
          <w:rtl/>
        </w:rPr>
        <w:t>مع</w:t>
      </w:r>
      <w:r>
        <w:rPr>
          <w:rFonts w:eastAsiaTheme="minorHAnsi"/>
          <w:rtl/>
        </w:rPr>
        <w:t xml:space="preserve"> </w:t>
      </w:r>
      <w:r w:rsidRPr="00EB561D">
        <w:rPr>
          <w:rFonts w:eastAsiaTheme="minorHAnsi"/>
          <w:rtl/>
        </w:rPr>
        <w:t>العلم</w:t>
      </w:r>
      <w:r>
        <w:rPr>
          <w:rFonts w:eastAsiaTheme="minorHAnsi"/>
          <w:rtl/>
        </w:rPr>
        <w:t xml:space="preserve"> </w:t>
      </w:r>
      <w:r w:rsidRPr="00EB561D">
        <w:rPr>
          <w:rFonts w:eastAsiaTheme="minorHAnsi"/>
          <w:rtl/>
        </w:rPr>
        <w:t>كاحتجاج</w:t>
      </w:r>
      <w:r>
        <w:rPr>
          <w:rFonts w:eastAsiaTheme="minorHAnsi"/>
          <w:rtl/>
        </w:rPr>
        <w:t xml:space="preserve"> </w:t>
      </w:r>
      <w:r w:rsidRPr="00EB561D">
        <w:rPr>
          <w:rFonts w:eastAsiaTheme="minorHAnsi"/>
          <w:rtl/>
        </w:rPr>
        <w:t>المبتدعة</w:t>
      </w:r>
      <w:r>
        <w:rPr>
          <w:rFonts w:eastAsiaTheme="minorHAnsi"/>
          <w:rtl/>
        </w:rPr>
        <w:t xml:space="preserve"> </w:t>
      </w:r>
      <w:r w:rsidRPr="00EB561D">
        <w:rPr>
          <w:rFonts w:eastAsiaTheme="minorHAnsi"/>
          <w:rtl/>
        </w:rPr>
        <w:t>لآرائهم</w:t>
      </w:r>
      <w:r>
        <w:rPr>
          <w:rFonts w:eastAsiaTheme="minorHAnsi"/>
          <w:rtl/>
        </w:rPr>
        <w:t xml:space="preserve"> </w:t>
      </w:r>
      <w:r w:rsidRPr="00EB561D">
        <w:rPr>
          <w:rFonts w:eastAsiaTheme="minorHAnsi"/>
          <w:rtl/>
        </w:rPr>
        <w:t>مع</w:t>
      </w:r>
      <w:r>
        <w:rPr>
          <w:rFonts w:eastAsiaTheme="minorHAnsi"/>
          <w:rtl/>
        </w:rPr>
        <w:t xml:space="preserve"> </w:t>
      </w:r>
      <w:r w:rsidRPr="00EB561D">
        <w:rPr>
          <w:rFonts w:eastAsiaTheme="minorHAnsi"/>
          <w:rtl/>
        </w:rPr>
        <w:t>علمهم</w:t>
      </w:r>
      <w:r>
        <w:rPr>
          <w:rFonts w:eastAsiaTheme="minorHAnsi"/>
          <w:rtl/>
        </w:rPr>
        <w:t xml:space="preserve"> </w:t>
      </w:r>
      <w:r w:rsidRPr="00EB561D">
        <w:rPr>
          <w:rFonts w:eastAsiaTheme="minorHAnsi"/>
          <w:rtl/>
        </w:rPr>
        <w:t>أنه</w:t>
      </w:r>
      <w:r>
        <w:rPr>
          <w:rFonts w:eastAsiaTheme="minorHAnsi"/>
          <w:rtl/>
        </w:rPr>
        <w:t xml:space="preserve"> </w:t>
      </w:r>
      <w:r w:rsidRPr="00EB561D">
        <w:rPr>
          <w:rFonts w:eastAsiaTheme="minorHAnsi"/>
          <w:rtl/>
        </w:rPr>
        <w:t>ليس</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مراد</w:t>
      </w:r>
      <w:r>
        <w:rPr>
          <w:rFonts w:eastAsiaTheme="minorHAnsi"/>
          <w:rtl/>
        </w:rPr>
        <w:t xml:space="preserve"> </w:t>
      </w:r>
      <w:r w:rsidRPr="00EB561D">
        <w:rPr>
          <w:rFonts w:eastAsiaTheme="minorHAnsi"/>
          <w:rtl/>
        </w:rPr>
        <w:t>الآية،</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مع</w:t>
      </w:r>
      <w:r>
        <w:rPr>
          <w:rFonts w:eastAsiaTheme="minorHAnsi"/>
          <w:rtl/>
        </w:rPr>
        <w:t xml:space="preserve"> </w:t>
      </w:r>
      <w:r w:rsidRPr="00EB561D">
        <w:rPr>
          <w:rFonts w:eastAsiaTheme="minorHAnsi"/>
          <w:rtl/>
        </w:rPr>
        <w:t>الجهل</w:t>
      </w:r>
      <w:r>
        <w:rPr>
          <w:rFonts w:eastAsiaTheme="minorHAnsi"/>
          <w:rtl/>
        </w:rPr>
        <w:t xml:space="preserve"> </w:t>
      </w:r>
      <w:r w:rsidRPr="00EB561D">
        <w:rPr>
          <w:rFonts w:eastAsiaTheme="minorHAnsi"/>
          <w:rtl/>
        </w:rPr>
        <w:t>بذلك،</w:t>
      </w:r>
      <w:r>
        <w:rPr>
          <w:rFonts w:eastAsiaTheme="minorHAnsi"/>
          <w:rtl/>
        </w:rPr>
        <w:t xml:space="preserve"> </w:t>
      </w:r>
      <w:r w:rsidRPr="00EB561D">
        <w:rPr>
          <w:rFonts w:eastAsiaTheme="minorHAnsi"/>
          <w:rtl/>
        </w:rPr>
        <w:t>بأن</w:t>
      </w:r>
      <w:r>
        <w:rPr>
          <w:rFonts w:eastAsiaTheme="minorHAnsi"/>
          <w:rtl/>
        </w:rPr>
        <w:t xml:space="preserve"> </w:t>
      </w:r>
      <w:r w:rsidRPr="00EB561D">
        <w:rPr>
          <w:rFonts w:eastAsiaTheme="minorHAnsi"/>
          <w:rtl/>
        </w:rPr>
        <w:t>يميل</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الوجه</w:t>
      </w:r>
      <w:r>
        <w:rPr>
          <w:rFonts w:eastAsiaTheme="minorHAnsi"/>
          <w:rtl/>
        </w:rPr>
        <w:t xml:space="preserve"> </w:t>
      </w:r>
      <w:r w:rsidRPr="00EB561D">
        <w:rPr>
          <w:rFonts w:eastAsiaTheme="minorHAnsi"/>
          <w:rtl/>
        </w:rPr>
        <w:t>الذي</w:t>
      </w:r>
      <w:r>
        <w:rPr>
          <w:rFonts w:eastAsiaTheme="minorHAnsi"/>
          <w:rtl/>
        </w:rPr>
        <w:t xml:space="preserve"> </w:t>
      </w:r>
      <w:r w:rsidRPr="00EB561D">
        <w:rPr>
          <w:rFonts w:eastAsiaTheme="minorHAnsi"/>
          <w:rtl/>
        </w:rPr>
        <w:t>يراه</w:t>
      </w:r>
      <w:r>
        <w:rPr>
          <w:rFonts w:eastAsiaTheme="minorHAnsi"/>
          <w:rtl/>
        </w:rPr>
        <w:t xml:space="preserve"> </w:t>
      </w:r>
      <w:r w:rsidRPr="00EB561D">
        <w:rPr>
          <w:rFonts w:eastAsiaTheme="minorHAnsi"/>
          <w:rtl/>
        </w:rPr>
        <w:t>موافقا</w:t>
      </w:r>
      <w:r>
        <w:rPr>
          <w:rFonts w:eastAsiaTheme="minorHAnsi"/>
          <w:rtl/>
        </w:rPr>
        <w:t xml:space="preserve"> </w:t>
      </w:r>
      <w:r w:rsidRPr="00EB561D">
        <w:rPr>
          <w:rFonts w:eastAsiaTheme="minorHAnsi"/>
          <w:rtl/>
        </w:rPr>
        <w:t>له،</w:t>
      </w:r>
      <w:r>
        <w:rPr>
          <w:rFonts w:eastAsiaTheme="minorHAnsi"/>
          <w:rtl/>
        </w:rPr>
        <w:t xml:space="preserve"> </w:t>
      </w:r>
      <w:r w:rsidRPr="00EB561D">
        <w:rPr>
          <w:rFonts w:eastAsiaTheme="minorHAnsi"/>
          <w:rtl/>
        </w:rPr>
        <w:t>فيكون</w:t>
      </w:r>
      <w:r>
        <w:rPr>
          <w:rFonts w:eastAsiaTheme="minorHAnsi"/>
          <w:rtl/>
        </w:rPr>
        <w:t xml:space="preserve"> </w:t>
      </w:r>
      <w:r w:rsidRPr="00EB561D">
        <w:rPr>
          <w:rFonts w:eastAsiaTheme="minorHAnsi"/>
          <w:rtl/>
        </w:rPr>
        <w:t>رأيه</w:t>
      </w:r>
      <w:r>
        <w:rPr>
          <w:rFonts w:eastAsiaTheme="minorHAnsi"/>
          <w:rtl/>
        </w:rPr>
        <w:t xml:space="preserve"> </w:t>
      </w:r>
      <w:r w:rsidRPr="00EB561D">
        <w:rPr>
          <w:rFonts w:eastAsiaTheme="minorHAnsi"/>
          <w:rtl/>
        </w:rPr>
        <w:t>هو</w:t>
      </w:r>
      <w:r>
        <w:rPr>
          <w:rFonts w:eastAsiaTheme="minorHAnsi"/>
          <w:rtl/>
        </w:rPr>
        <w:t xml:space="preserve"> </w:t>
      </w:r>
      <w:r w:rsidRPr="00EB561D">
        <w:rPr>
          <w:rFonts w:eastAsiaTheme="minorHAnsi"/>
          <w:rtl/>
        </w:rPr>
        <w:t>الذي</w:t>
      </w:r>
      <w:r>
        <w:rPr>
          <w:rFonts w:eastAsiaTheme="minorHAnsi"/>
          <w:rtl/>
        </w:rPr>
        <w:t xml:space="preserve"> </w:t>
      </w:r>
      <w:r w:rsidRPr="00EB561D">
        <w:rPr>
          <w:rFonts w:eastAsiaTheme="minorHAnsi"/>
          <w:rtl/>
        </w:rPr>
        <w:t>حمله</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التفسير</w:t>
      </w:r>
      <w:r w:rsidRPr="005422D7">
        <w:rPr>
          <w:rStyle w:val="af0"/>
          <w:sz w:val="24"/>
          <w:szCs w:val="24"/>
          <w:rtl/>
        </w:rPr>
        <w:t>(</w:t>
      </w:r>
      <w:r w:rsidRPr="005422D7">
        <w:rPr>
          <w:rStyle w:val="af0"/>
          <w:sz w:val="24"/>
          <w:szCs w:val="24"/>
          <w:rtl/>
        </w:rPr>
        <w:footnoteReference w:id="260"/>
      </w:r>
      <w:r w:rsidRPr="005422D7">
        <w:rPr>
          <w:rStyle w:val="af0"/>
          <w:sz w:val="24"/>
          <w:szCs w:val="24"/>
          <w:rtl/>
        </w:rPr>
        <w:t>)</w:t>
      </w:r>
      <w:r w:rsidRPr="005F336A">
        <w:rPr>
          <w:rFonts w:eastAsiaTheme="minorHAnsi"/>
          <w:rtl/>
        </w:rPr>
        <w:t>.</w:t>
      </w:r>
    </w:p>
    <w:p w14:paraId="7458E9A7" w14:textId="77777777" w:rsidR="00DB4E6A" w:rsidRPr="005422D7" w:rsidRDefault="00DB4E6A" w:rsidP="00132343">
      <w:pPr>
        <w:pStyle w:val="aaac"/>
        <w:rPr>
          <w:rStyle w:val="af0"/>
          <w:rFonts w:ascii="mylotus" w:hAnsi="mylotus"/>
          <w:sz w:val="24"/>
          <w:szCs w:val="24"/>
          <w:rtl/>
        </w:rPr>
      </w:pPr>
      <w:r w:rsidRPr="005F336A">
        <w:rPr>
          <w:rFonts w:eastAsiaTheme="minorHAnsi"/>
          <w:rtl/>
        </w:rPr>
        <w:t>ب</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يتسارع</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تفسير</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بظاهر</w:t>
      </w:r>
      <w:r>
        <w:rPr>
          <w:rFonts w:eastAsiaTheme="minorHAnsi"/>
          <w:rtl/>
        </w:rPr>
        <w:t xml:space="preserve"> </w:t>
      </w:r>
      <w:r w:rsidRPr="005F336A">
        <w:rPr>
          <w:rFonts w:eastAsiaTheme="minorHAnsi"/>
          <w:rtl/>
        </w:rPr>
        <w:t>العربية</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غير</w:t>
      </w:r>
      <w:r>
        <w:rPr>
          <w:rFonts w:eastAsiaTheme="minorHAnsi"/>
          <w:rtl/>
        </w:rPr>
        <w:t xml:space="preserve"> </w:t>
      </w:r>
      <w:r w:rsidRPr="005F336A">
        <w:rPr>
          <w:rFonts w:eastAsiaTheme="minorHAnsi"/>
          <w:rtl/>
        </w:rPr>
        <w:t>استظهار</w:t>
      </w:r>
      <w:r>
        <w:rPr>
          <w:rFonts w:eastAsiaTheme="minorHAnsi"/>
          <w:rtl/>
        </w:rPr>
        <w:t xml:space="preserve"> </w:t>
      </w:r>
      <w:r w:rsidRPr="005F336A">
        <w:rPr>
          <w:rFonts w:eastAsiaTheme="minorHAnsi"/>
          <w:rtl/>
        </w:rPr>
        <w:t>بالسماع</w:t>
      </w:r>
      <w:r>
        <w:rPr>
          <w:rFonts w:eastAsiaTheme="minorHAnsi"/>
          <w:rtl/>
        </w:rPr>
        <w:t xml:space="preserve"> </w:t>
      </w:r>
      <w:r w:rsidRPr="005F336A">
        <w:rPr>
          <w:rFonts w:eastAsiaTheme="minorHAnsi"/>
          <w:rtl/>
        </w:rPr>
        <w:t>والنقل</w:t>
      </w:r>
      <w:r>
        <w:rPr>
          <w:rFonts w:eastAsiaTheme="minorHAnsi"/>
          <w:rtl/>
        </w:rPr>
        <w:t xml:space="preserve"> </w:t>
      </w:r>
      <w:r w:rsidRPr="005F336A">
        <w:rPr>
          <w:rFonts w:eastAsiaTheme="minorHAnsi"/>
          <w:rtl/>
        </w:rPr>
        <w:t>فيما</w:t>
      </w:r>
      <w:r>
        <w:rPr>
          <w:rFonts w:eastAsiaTheme="minorHAnsi"/>
          <w:rtl/>
        </w:rPr>
        <w:t xml:space="preserve"> </w:t>
      </w:r>
      <w:r w:rsidRPr="005F336A">
        <w:rPr>
          <w:rFonts w:eastAsiaTheme="minorHAnsi"/>
          <w:rtl/>
        </w:rPr>
        <w:t>يتعلق</w:t>
      </w:r>
      <w:r>
        <w:rPr>
          <w:rFonts w:eastAsiaTheme="minorHAnsi"/>
          <w:rtl/>
        </w:rPr>
        <w:t xml:space="preserve"> </w:t>
      </w:r>
      <w:r w:rsidRPr="005F336A">
        <w:rPr>
          <w:rFonts w:eastAsiaTheme="minorHAnsi"/>
          <w:rtl/>
        </w:rPr>
        <w:t>بغرائب</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وما</w:t>
      </w:r>
      <w:r>
        <w:rPr>
          <w:rFonts w:eastAsiaTheme="minorHAnsi"/>
          <w:rtl/>
        </w:rPr>
        <w:t xml:space="preserve"> </w:t>
      </w:r>
      <w:r w:rsidRPr="005F336A">
        <w:rPr>
          <w:rFonts w:eastAsiaTheme="minorHAnsi"/>
          <w:rtl/>
        </w:rPr>
        <w:t>فيه</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الألفاظ</w:t>
      </w:r>
      <w:r>
        <w:rPr>
          <w:rFonts w:eastAsiaTheme="minorHAnsi"/>
          <w:rtl/>
        </w:rPr>
        <w:t xml:space="preserve"> </w:t>
      </w:r>
      <w:r w:rsidRPr="005F336A">
        <w:rPr>
          <w:rFonts w:eastAsiaTheme="minorHAnsi"/>
          <w:rtl/>
        </w:rPr>
        <w:t>المبهمة</w:t>
      </w:r>
      <w:r>
        <w:rPr>
          <w:rFonts w:eastAsiaTheme="minorHAnsi"/>
          <w:rtl/>
        </w:rPr>
        <w:t xml:space="preserve"> </w:t>
      </w:r>
      <w:r w:rsidRPr="005F336A">
        <w:rPr>
          <w:rFonts w:eastAsiaTheme="minorHAnsi"/>
          <w:rtl/>
        </w:rPr>
        <w:t>والمبدلة</w:t>
      </w:r>
      <w:r>
        <w:rPr>
          <w:rFonts w:eastAsiaTheme="minorHAnsi"/>
          <w:rtl/>
        </w:rPr>
        <w:t xml:space="preserve"> </w:t>
      </w:r>
      <w:r w:rsidRPr="005F336A">
        <w:rPr>
          <w:rFonts w:eastAsiaTheme="minorHAnsi"/>
          <w:rtl/>
        </w:rPr>
        <w:t>(فلا</w:t>
      </w:r>
      <w:r>
        <w:rPr>
          <w:rFonts w:eastAsiaTheme="minorHAnsi"/>
          <w:rtl/>
        </w:rPr>
        <w:t xml:space="preserve"> </w:t>
      </w:r>
      <w:r w:rsidRPr="005F336A">
        <w:rPr>
          <w:rFonts w:eastAsiaTheme="minorHAnsi"/>
          <w:rtl/>
        </w:rPr>
        <w:t>مطمع</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الوصول</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الباطن</w:t>
      </w:r>
      <w:r>
        <w:rPr>
          <w:rFonts w:eastAsiaTheme="minorHAnsi"/>
          <w:rtl/>
        </w:rPr>
        <w:t xml:space="preserve"> </w:t>
      </w:r>
      <w:r w:rsidRPr="005F336A">
        <w:rPr>
          <w:rFonts w:eastAsiaTheme="minorHAnsi"/>
          <w:rtl/>
        </w:rPr>
        <w:t>قبل</w:t>
      </w:r>
      <w:r>
        <w:rPr>
          <w:rFonts w:eastAsiaTheme="minorHAnsi"/>
          <w:rtl/>
        </w:rPr>
        <w:t xml:space="preserve"> </w:t>
      </w:r>
      <w:r w:rsidRPr="005F336A">
        <w:rPr>
          <w:rFonts w:eastAsiaTheme="minorHAnsi"/>
          <w:rtl/>
        </w:rPr>
        <w:t>إحكام</w:t>
      </w:r>
      <w:r>
        <w:rPr>
          <w:rFonts w:eastAsiaTheme="minorHAnsi"/>
          <w:rtl/>
        </w:rPr>
        <w:t xml:space="preserve"> </w:t>
      </w:r>
      <w:r w:rsidRPr="005F336A">
        <w:rPr>
          <w:rFonts w:eastAsiaTheme="minorHAnsi"/>
          <w:rtl/>
        </w:rPr>
        <w:t>الظاهر،</w:t>
      </w:r>
      <w:r>
        <w:rPr>
          <w:rFonts w:eastAsiaTheme="minorHAnsi"/>
          <w:rtl/>
        </w:rPr>
        <w:t xml:space="preserve"> </w:t>
      </w:r>
      <w:r w:rsidRPr="005F336A">
        <w:rPr>
          <w:rFonts w:eastAsiaTheme="minorHAnsi"/>
          <w:rtl/>
        </w:rPr>
        <w:t>ومن</w:t>
      </w:r>
      <w:r>
        <w:rPr>
          <w:rFonts w:eastAsiaTheme="minorHAnsi"/>
          <w:rtl/>
        </w:rPr>
        <w:t xml:space="preserve"> </w:t>
      </w:r>
      <w:r w:rsidRPr="005F336A">
        <w:rPr>
          <w:rFonts w:eastAsiaTheme="minorHAnsi"/>
          <w:rtl/>
        </w:rPr>
        <w:t>ادعى</w:t>
      </w:r>
      <w:r>
        <w:rPr>
          <w:rFonts w:eastAsiaTheme="minorHAnsi"/>
          <w:rtl/>
        </w:rPr>
        <w:t xml:space="preserve"> </w:t>
      </w:r>
      <w:r w:rsidRPr="005F336A">
        <w:rPr>
          <w:rFonts w:eastAsiaTheme="minorHAnsi"/>
          <w:rtl/>
        </w:rPr>
        <w:t>فهم</w:t>
      </w:r>
      <w:r>
        <w:rPr>
          <w:rFonts w:eastAsiaTheme="minorHAnsi"/>
          <w:rtl/>
        </w:rPr>
        <w:t xml:space="preserve"> </w:t>
      </w:r>
      <w:r w:rsidRPr="005F336A">
        <w:rPr>
          <w:rFonts w:eastAsiaTheme="minorHAnsi"/>
          <w:rtl/>
        </w:rPr>
        <w:t>أسرار</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ولم</w:t>
      </w:r>
      <w:r>
        <w:rPr>
          <w:rFonts w:eastAsiaTheme="minorHAnsi"/>
          <w:rtl/>
        </w:rPr>
        <w:t xml:space="preserve"> </w:t>
      </w:r>
      <w:r w:rsidRPr="005F336A">
        <w:rPr>
          <w:rFonts w:eastAsiaTheme="minorHAnsi"/>
          <w:rtl/>
        </w:rPr>
        <w:t>يتقن</w:t>
      </w:r>
      <w:r>
        <w:rPr>
          <w:rFonts w:eastAsiaTheme="minorHAnsi"/>
          <w:rtl/>
        </w:rPr>
        <w:t xml:space="preserve"> </w:t>
      </w:r>
      <w:r w:rsidRPr="005F336A">
        <w:rPr>
          <w:rFonts w:eastAsiaTheme="minorHAnsi"/>
          <w:rtl/>
        </w:rPr>
        <w:t>التفسير</w:t>
      </w:r>
      <w:r>
        <w:rPr>
          <w:rFonts w:eastAsiaTheme="minorHAnsi"/>
          <w:rtl/>
        </w:rPr>
        <w:t xml:space="preserve"> </w:t>
      </w:r>
      <w:r w:rsidRPr="005F336A">
        <w:rPr>
          <w:rFonts w:eastAsiaTheme="minorHAnsi"/>
          <w:rtl/>
        </w:rPr>
        <w:t>الظاهر</w:t>
      </w:r>
      <w:r>
        <w:rPr>
          <w:rFonts w:eastAsiaTheme="minorHAnsi"/>
          <w:rtl/>
        </w:rPr>
        <w:t xml:space="preserve"> </w:t>
      </w:r>
      <w:r w:rsidRPr="005F336A">
        <w:rPr>
          <w:rFonts w:eastAsiaTheme="minorHAnsi"/>
          <w:rtl/>
        </w:rPr>
        <w:t>فهو</w:t>
      </w:r>
      <w:r>
        <w:rPr>
          <w:rFonts w:eastAsiaTheme="minorHAnsi"/>
          <w:rtl/>
        </w:rPr>
        <w:t xml:space="preserve"> </w:t>
      </w:r>
      <w:r w:rsidRPr="005F336A">
        <w:rPr>
          <w:rFonts w:eastAsiaTheme="minorHAnsi"/>
          <w:rtl/>
        </w:rPr>
        <w:t>كمن</w:t>
      </w:r>
      <w:r>
        <w:rPr>
          <w:rFonts w:eastAsiaTheme="minorHAnsi"/>
          <w:rtl/>
        </w:rPr>
        <w:t xml:space="preserve"> </w:t>
      </w:r>
      <w:r w:rsidRPr="005F336A">
        <w:rPr>
          <w:rFonts w:eastAsiaTheme="minorHAnsi"/>
          <w:rtl/>
        </w:rPr>
        <w:t>يدعي</w:t>
      </w:r>
      <w:r>
        <w:rPr>
          <w:rFonts w:eastAsiaTheme="minorHAnsi"/>
          <w:rtl/>
        </w:rPr>
        <w:t xml:space="preserve"> </w:t>
      </w:r>
      <w:r w:rsidRPr="005F336A">
        <w:rPr>
          <w:rFonts w:eastAsiaTheme="minorHAnsi"/>
          <w:rtl/>
        </w:rPr>
        <w:t>البلوغ</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صدر</w:t>
      </w:r>
      <w:r>
        <w:rPr>
          <w:rFonts w:eastAsiaTheme="minorHAnsi"/>
          <w:rtl/>
        </w:rPr>
        <w:t xml:space="preserve"> </w:t>
      </w:r>
      <w:r w:rsidRPr="005F336A">
        <w:rPr>
          <w:rFonts w:eastAsiaTheme="minorHAnsi"/>
          <w:rtl/>
        </w:rPr>
        <w:t>البيت</w:t>
      </w:r>
      <w:r>
        <w:rPr>
          <w:rFonts w:eastAsiaTheme="minorHAnsi"/>
          <w:rtl/>
        </w:rPr>
        <w:t xml:space="preserve"> </w:t>
      </w:r>
      <w:r w:rsidRPr="005F336A">
        <w:rPr>
          <w:rFonts w:eastAsiaTheme="minorHAnsi"/>
          <w:rtl/>
        </w:rPr>
        <w:t>قبل</w:t>
      </w:r>
      <w:r>
        <w:rPr>
          <w:rFonts w:eastAsiaTheme="minorHAnsi"/>
          <w:rtl/>
        </w:rPr>
        <w:t xml:space="preserve"> </w:t>
      </w:r>
      <w:r w:rsidRPr="005F336A">
        <w:rPr>
          <w:rFonts w:eastAsiaTheme="minorHAnsi"/>
          <w:rtl/>
        </w:rPr>
        <w:t>مجاوزة</w:t>
      </w:r>
      <w:r>
        <w:rPr>
          <w:rFonts w:eastAsiaTheme="minorHAnsi"/>
          <w:rtl/>
        </w:rPr>
        <w:t xml:space="preserve"> </w:t>
      </w:r>
      <w:r w:rsidRPr="005F336A">
        <w:rPr>
          <w:rFonts w:eastAsiaTheme="minorHAnsi"/>
          <w:rtl/>
        </w:rPr>
        <w:t>الباب،</w:t>
      </w:r>
      <w:r>
        <w:rPr>
          <w:rFonts w:eastAsiaTheme="minorHAnsi"/>
          <w:rtl/>
        </w:rPr>
        <w:t xml:space="preserve"> </w:t>
      </w:r>
      <w:r w:rsidRPr="005F336A">
        <w:rPr>
          <w:rFonts w:eastAsiaTheme="minorHAnsi"/>
          <w:rtl/>
        </w:rPr>
        <w:t>لأن</w:t>
      </w:r>
      <w:r>
        <w:rPr>
          <w:rFonts w:eastAsiaTheme="minorHAnsi"/>
          <w:rtl/>
        </w:rPr>
        <w:t xml:space="preserve"> </w:t>
      </w:r>
      <w:r w:rsidRPr="005F336A">
        <w:rPr>
          <w:rFonts w:eastAsiaTheme="minorHAnsi"/>
          <w:rtl/>
        </w:rPr>
        <w:t>ظاهر</w:t>
      </w:r>
      <w:r>
        <w:rPr>
          <w:rFonts w:eastAsiaTheme="minorHAnsi"/>
          <w:rtl/>
        </w:rPr>
        <w:t xml:space="preserve"> </w:t>
      </w:r>
      <w:r w:rsidRPr="005F336A">
        <w:rPr>
          <w:rFonts w:eastAsiaTheme="minorHAnsi"/>
          <w:rtl/>
        </w:rPr>
        <w:t>التفسير</w:t>
      </w:r>
      <w:r>
        <w:rPr>
          <w:rFonts w:eastAsiaTheme="minorHAnsi"/>
          <w:rtl/>
        </w:rPr>
        <w:t xml:space="preserve"> </w:t>
      </w:r>
      <w:r w:rsidRPr="005F336A">
        <w:rPr>
          <w:rFonts w:eastAsiaTheme="minorHAnsi"/>
          <w:rtl/>
        </w:rPr>
        <w:t>يجري</w:t>
      </w:r>
      <w:r>
        <w:rPr>
          <w:rFonts w:eastAsiaTheme="minorHAnsi"/>
          <w:rtl/>
        </w:rPr>
        <w:t xml:space="preserve"> </w:t>
      </w:r>
      <w:r w:rsidRPr="005F336A">
        <w:rPr>
          <w:rFonts w:eastAsiaTheme="minorHAnsi"/>
          <w:rtl/>
        </w:rPr>
        <w:t>مجرى</w:t>
      </w:r>
      <w:r>
        <w:rPr>
          <w:rFonts w:eastAsiaTheme="minorHAnsi"/>
          <w:rtl/>
        </w:rPr>
        <w:t xml:space="preserve"> </w:t>
      </w:r>
      <w:r w:rsidRPr="005F336A">
        <w:rPr>
          <w:rFonts w:eastAsiaTheme="minorHAnsi"/>
          <w:rtl/>
        </w:rPr>
        <w:t>تعليم</w:t>
      </w:r>
      <w:r>
        <w:rPr>
          <w:rFonts w:eastAsiaTheme="minorHAnsi"/>
          <w:rtl/>
        </w:rPr>
        <w:t xml:space="preserve"> </w:t>
      </w:r>
      <w:r w:rsidRPr="005F336A">
        <w:rPr>
          <w:rFonts w:eastAsiaTheme="minorHAnsi"/>
          <w:rtl/>
        </w:rPr>
        <w:t>اللغة</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بد</w:t>
      </w:r>
      <w:r>
        <w:rPr>
          <w:rFonts w:eastAsiaTheme="minorHAnsi"/>
          <w:rtl/>
        </w:rPr>
        <w:t xml:space="preserve"> </w:t>
      </w:r>
      <w:r w:rsidRPr="005F336A">
        <w:rPr>
          <w:rFonts w:eastAsiaTheme="minorHAnsi"/>
          <w:rtl/>
        </w:rPr>
        <w:t>منها</w:t>
      </w:r>
      <w:r>
        <w:rPr>
          <w:rFonts w:eastAsiaTheme="minorHAnsi"/>
          <w:rtl/>
        </w:rPr>
        <w:t xml:space="preserve"> </w:t>
      </w:r>
      <w:r w:rsidRPr="005F336A">
        <w:rPr>
          <w:rFonts w:eastAsiaTheme="minorHAnsi"/>
          <w:rtl/>
        </w:rPr>
        <w:t>للفهم</w:t>
      </w:r>
      <w:r>
        <w:rPr>
          <w:rFonts w:eastAsiaTheme="minorHAnsi"/>
          <w:rtl/>
        </w:rPr>
        <w:t>)</w:t>
      </w:r>
      <w:r w:rsidRPr="005422D7">
        <w:rPr>
          <w:rStyle w:val="af0"/>
          <w:sz w:val="24"/>
          <w:szCs w:val="24"/>
          <w:rtl/>
        </w:rPr>
        <w:t>(</w:t>
      </w:r>
      <w:r w:rsidRPr="005422D7">
        <w:rPr>
          <w:rStyle w:val="af0"/>
          <w:sz w:val="24"/>
          <w:szCs w:val="24"/>
          <w:rtl/>
        </w:rPr>
        <w:footnoteReference w:id="261"/>
      </w:r>
      <w:r w:rsidRPr="005422D7">
        <w:rPr>
          <w:rStyle w:val="af0"/>
          <w:sz w:val="24"/>
          <w:szCs w:val="24"/>
          <w:rtl/>
        </w:rPr>
        <w:t>)</w:t>
      </w:r>
    </w:p>
    <w:p w14:paraId="12089E89" w14:textId="77777777" w:rsidR="00DB4E6A" w:rsidRPr="005422D7" w:rsidRDefault="00DB4E6A" w:rsidP="00132343">
      <w:pPr>
        <w:pStyle w:val="aaa4"/>
        <w:rPr>
          <w:rStyle w:val="af0"/>
          <w:rFonts w:ascii="mylotus" w:hAnsi="mylotus"/>
          <w:sz w:val="24"/>
          <w:szCs w:val="24"/>
          <w:rtl/>
        </w:rPr>
      </w:pPr>
      <w:bookmarkStart w:id="173" w:name="_Toc461045759"/>
      <w:bookmarkStart w:id="174" w:name="_Toc462291079"/>
      <w:r w:rsidRPr="005F336A">
        <w:rPr>
          <w:rtl/>
        </w:rPr>
        <w:t>العلوم</w:t>
      </w:r>
      <w:r>
        <w:rPr>
          <w:rtl/>
        </w:rPr>
        <w:t xml:space="preserve"> </w:t>
      </w:r>
      <w:r>
        <w:rPr>
          <w:rFonts w:hint="cs"/>
          <w:rtl/>
        </w:rPr>
        <w:t>التي يحتاجها المفسر:</w:t>
      </w:r>
      <w:bookmarkEnd w:id="173"/>
      <w:bookmarkEnd w:id="174"/>
    </w:p>
    <w:p w14:paraId="6FB6B2C7" w14:textId="77777777" w:rsidR="00DB4E6A" w:rsidRPr="005F336A" w:rsidRDefault="00DB4E6A" w:rsidP="00941ADA">
      <w:pPr>
        <w:pStyle w:val="aaac"/>
        <w:rPr>
          <w:rFonts w:eastAsiaTheme="minorHAnsi"/>
          <w:rtl/>
        </w:rPr>
      </w:pPr>
      <w:r w:rsidRPr="005F336A">
        <w:rPr>
          <w:rFonts w:eastAsiaTheme="minorHAnsi"/>
          <w:rtl/>
        </w:rPr>
        <w:t>ومن</w:t>
      </w:r>
      <w:r>
        <w:rPr>
          <w:rFonts w:eastAsiaTheme="minorHAnsi"/>
          <w:rtl/>
        </w:rPr>
        <w:t xml:space="preserve"> </w:t>
      </w:r>
      <w:r w:rsidRPr="005F336A">
        <w:rPr>
          <w:rFonts w:eastAsiaTheme="minorHAnsi"/>
          <w:rtl/>
        </w:rPr>
        <w:t>العلوم</w:t>
      </w:r>
      <w:r>
        <w:rPr>
          <w:rFonts w:eastAsiaTheme="minorHAnsi"/>
          <w:rtl/>
        </w:rPr>
        <w:t xml:space="preserve"> </w:t>
      </w:r>
      <w:r w:rsidRPr="005F336A">
        <w:rPr>
          <w:rFonts w:eastAsiaTheme="minorHAnsi"/>
          <w:rtl/>
        </w:rPr>
        <w:t>القرآنية</w:t>
      </w:r>
      <w:r>
        <w:rPr>
          <w:rFonts w:eastAsiaTheme="minorHAnsi"/>
          <w:rtl/>
        </w:rPr>
        <w:t xml:space="preserve"> </w:t>
      </w:r>
      <w:r w:rsidRPr="005F336A">
        <w:rPr>
          <w:rFonts w:eastAsiaTheme="minorHAnsi"/>
          <w:rtl/>
        </w:rPr>
        <w:t>الظاهرية</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يشترطها</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تعلمها</w:t>
      </w:r>
      <w:r>
        <w:rPr>
          <w:rFonts w:eastAsiaTheme="minorHAnsi"/>
          <w:rtl/>
        </w:rPr>
        <w:t xml:space="preserve"> </w:t>
      </w:r>
      <w:r w:rsidRPr="005F336A">
        <w:rPr>
          <w:rFonts w:eastAsiaTheme="minorHAnsi"/>
          <w:rtl/>
        </w:rPr>
        <w:t>ومراعاتها</w:t>
      </w:r>
      <w:r>
        <w:rPr>
          <w:rFonts w:eastAsiaTheme="minorHAnsi"/>
          <w:rtl/>
        </w:rPr>
        <w:t>:</w:t>
      </w:r>
    </w:p>
    <w:p w14:paraId="4EF5614C" w14:textId="77777777" w:rsidR="00DB4E6A" w:rsidRDefault="00DB4E6A" w:rsidP="00132343">
      <w:pPr>
        <w:pStyle w:val="aaa5"/>
        <w:rPr>
          <w:rtl/>
        </w:rPr>
      </w:pPr>
      <w:bookmarkStart w:id="175" w:name="_Toc461045760"/>
      <w:bookmarkStart w:id="176" w:name="_Toc462291080"/>
      <w:r w:rsidRPr="00941ADA">
        <w:rPr>
          <w:rtl/>
        </w:rPr>
        <w:t>الإيجاز بالحذف والإضمار</w:t>
      </w:r>
      <w:r>
        <w:rPr>
          <w:rFonts w:hint="cs"/>
          <w:rtl/>
        </w:rPr>
        <w:t>:</w:t>
      </w:r>
      <w:bookmarkEnd w:id="175"/>
      <w:bookmarkEnd w:id="176"/>
      <w:r>
        <w:rPr>
          <w:rtl/>
        </w:rPr>
        <w:t xml:space="preserve"> </w:t>
      </w:r>
    </w:p>
    <w:p w14:paraId="36A274C1" w14:textId="77777777" w:rsidR="00DB4E6A" w:rsidRPr="005422D7" w:rsidRDefault="00DB4E6A" w:rsidP="00941ADA">
      <w:pPr>
        <w:pStyle w:val="aaac"/>
        <w:rPr>
          <w:rStyle w:val="af0"/>
          <w:rFonts w:ascii="mylotus" w:hAnsi="mylotus"/>
          <w:sz w:val="24"/>
          <w:szCs w:val="24"/>
          <w:rtl/>
        </w:rPr>
      </w:pPr>
      <w:r w:rsidRPr="005F336A">
        <w:rPr>
          <w:rFonts w:eastAsiaTheme="minorHAnsi"/>
          <w:rtl/>
        </w:rPr>
        <w:t>قد</w:t>
      </w:r>
      <w:r>
        <w:rPr>
          <w:rFonts w:eastAsiaTheme="minorHAnsi"/>
          <w:rtl/>
        </w:rPr>
        <w:t xml:space="preserve"> </w:t>
      </w:r>
      <w:r w:rsidRPr="005F336A">
        <w:rPr>
          <w:rFonts w:eastAsiaTheme="minorHAnsi"/>
          <w:rtl/>
        </w:rPr>
        <w:t>ورد</w:t>
      </w:r>
      <w:r>
        <w:rPr>
          <w:rFonts w:eastAsiaTheme="minorHAnsi"/>
          <w:rtl/>
        </w:rPr>
        <w:t xml:space="preserve"> </w:t>
      </w:r>
      <w:r w:rsidRPr="005F336A">
        <w:rPr>
          <w:rFonts w:eastAsiaTheme="minorHAnsi"/>
          <w:rtl/>
        </w:rPr>
        <w:t>كثيرا</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الكريم،</w:t>
      </w: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حذف</w:t>
      </w:r>
      <w:r>
        <w:rPr>
          <w:rFonts w:eastAsiaTheme="minorHAnsi"/>
          <w:rtl/>
        </w:rPr>
        <w:t xml:space="preserve"> </w:t>
      </w:r>
      <w:r w:rsidRPr="005F336A">
        <w:rPr>
          <w:rFonts w:eastAsiaTheme="minorHAnsi"/>
          <w:rtl/>
        </w:rPr>
        <w:t>كلمة</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جملة</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حرف</w:t>
      </w:r>
      <w:r>
        <w:rPr>
          <w:rFonts w:eastAsiaTheme="minorHAnsi"/>
          <w:rtl/>
        </w:rPr>
        <w:t xml:space="preserve"> </w:t>
      </w:r>
      <w:r w:rsidRPr="005F336A">
        <w:rPr>
          <w:rFonts w:eastAsiaTheme="minorHAnsi"/>
          <w:rtl/>
        </w:rPr>
        <w:t>لدلالة</w:t>
      </w:r>
      <w:r>
        <w:rPr>
          <w:rFonts w:eastAsiaTheme="minorHAnsi"/>
          <w:rtl/>
        </w:rPr>
        <w:t xml:space="preserve"> </w:t>
      </w:r>
      <w:r w:rsidRPr="005F336A">
        <w:rPr>
          <w:rFonts w:eastAsiaTheme="minorHAnsi"/>
          <w:rtl/>
        </w:rPr>
        <w:t>باقي</w:t>
      </w:r>
      <w:r>
        <w:rPr>
          <w:rFonts w:eastAsiaTheme="minorHAnsi"/>
          <w:rtl/>
        </w:rPr>
        <w:t xml:space="preserve"> </w:t>
      </w:r>
      <w:r w:rsidRPr="005F336A">
        <w:rPr>
          <w:rFonts w:eastAsiaTheme="minorHAnsi"/>
          <w:rtl/>
        </w:rPr>
        <w:t>الكلام</w:t>
      </w:r>
      <w:r>
        <w:rPr>
          <w:rFonts w:eastAsiaTheme="minorHAnsi"/>
          <w:rtl/>
        </w:rPr>
        <w:t xml:space="preserve"> </w:t>
      </w:r>
      <w:r w:rsidRPr="005F336A">
        <w:rPr>
          <w:rFonts w:eastAsiaTheme="minorHAnsi"/>
          <w:rtl/>
        </w:rPr>
        <w:t>عليها،</w:t>
      </w:r>
      <w:r>
        <w:rPr>
          <w:rFonts w:eastAsiaTheme="minorHAnsi"/>
          <w:rtl/>
        </w:rPr>
        <w:t xml:space="preserve"> </w:t>
      </w:r>
      <w:r w:rsidRPr="005F336A">
        <w:rPr>
          <w:rFonts w:eastAsiaTheme="minorHAnsi"/>
          <w:rtl/>
        </w:rPr>
        <w:t>ومن</w:t>
      </w:r>
      <w:r>
        <w:rPr>
          <w:rFonts w:eastAsiaTheme="minorHAnsi"/>
          <w:rtl/>
        </w:rPr>
        <w:t xml:space="preserve"> </w:t>
      </w:r>
      <w:r w:rsidRPr="005F336A">
        <w:rPr>
          <w:rFonts w:eastAsiaTheme="minorHAnsi"/>
          <w:rtl/>
        </w:rPr>
        <w:t>الأمثلة</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يذكرها</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لذلك</w:t>
      </w:r>
      <w:r>
        <w:rPr>
          <w:rFonts w:eastAsiaTheme="minorHAnsi"/>
          <w:rtl/>
        </w:rPr>
        <w:t xml:space="preserve"> </w:t>
      </w:r>
      <w:r w:rsidRPr="005F336A">
        <w:rPr>
          <w:rFonts w:eastAsiaTheme="minorHAnsi"/>
          <w:rtl/>
        </w:rPr>
        <w:t>قوله</w:t>
      </w:r>
      <w:r>
        <w:rPr>
          <w:rFonts w:eastAsiaTheme="minorHAnsi"/>
          <w:rtl/>
        </w:rPr>
        <w:t xml:space="preserve"> </w:t>
      </w:r>
      <w:r w:rsidRPr="005F336A">
        <w:rPr>
          <w:rFonts w:eastAsiaTheme="minorHAnsi"/>
          <w:rtl/>
        </w:rPr>
        <w:t>تعالى</w:t>
      </w:r>
      <w:r>
        <w:rPr>
          <w:rFonts w:eastAsiaTheme="minorHAnsi"/>
          <w:rtl/>
        </w:rPr>
        <w:t xml:space="preserve">:  </w:t>
      </w:r>
      <w:r>
        <w:rPr>
          <w:rFonts w:hint="cs"/>
          <w:rtl/>
        </w:rPr>
        <w:t>﴿</w:t>
      </w:r>
      <w:r>
        <w:rPr>
          <w:rFonts w:eastAsiaTheme="minorHAnsi"/>
          <w:rtl/>
        </w:rPr>
        <w:t xml:space="preserve"> </w:t>
      </w:r>
      <w:r w:rsidRPr="005F336A">
        <w:rPr>
          <w:rFonts w:eastAsiaTheme="minorHAnsi"/>
          <w:rtl/>
        </w:rPr>
        <w:t>وَءَاتَيْنَا</w:t>
      </w:r>
      <w:r>
        <w:rPr>
          <w:rFonts w:eastAsiaTheme="minorHAnsi"/>
          <w:rtl/>
        </w:rPr>
        <w:t xml:space="preserve"> </w:t>
      </w:r>
      <w:r w:rsidRPr="005F336A">
        <w:rPr>
          <w:rFonts w:eastAsiaTheme="minorHAnsi"/>
          <w:rtl/>
        </w:rPr>
        <w:t>ثَمُودَ</w:t>
      </w:r>
      <w:r>
        <w:rPr>
          <w:rFonts w:eastAsiaTheme="minorHAnsi"/>
          <w:rtl/>
        </w:rPr>
        <w:t xml:space="preserve"> </w:t>
      </w:r>
      <w:r w:rsidRPr="005F336A">
        <w:rPr>
          <w:rFonts w:eastAsiaTheme="minorHAnsi"/>
          <w:rtl/>
        </w:rPr>
        <w:t>النَّاقَةَ</w:t>
      </w:r>
      <w:r>
        <w:rPr>
          <w:rFonts w:eastAsiaTheme="minorHAnsi"/>
          <w:rtl/>
        </w:rPr>
        <w:t xml:space="preserve"> </w:t>
      </w:r>
      <w:r w:rsidRPr="005F336A">
        <w:rPr>
          <w:rFonts w:eastAsiaTheme="minorHAnsi"/>
          <w:rtl/>
        </w:rPr>
        <w:t>مُبْصِرَةً</w:t>
      </w:r>
      <w:r>
        <w:rPr>
          <w:rFonts w:eastAsiaTheme="minorHAnsi"/>
          <w:rtl/>
        </w:rPr>
        <w:t xml:space="preserve"> </w:t>
      </w:r>
      <w:r w:rsidRPr="005F336A">
        <w:rPr>
          <w:rFonts w:eastAsiaTheme="minorHAnsi"/>
          <w:rtl/>
        </w:rPr>
        <w:t>فَظَلَمُوا</w:t>
      </w:r>
      <w:r>
        <w:rPr>
          <w:rFonts w:eastAsiaTheme="minorHAnsi"/>
          <w:rtl/>
        </w:rPr>
        <w:t xml:space="preserve"> </w:t>
      </w:r>
      <w:r w:rsidRPr="005F336A">
        <w:rPr>
          <w:rFonts w:eastAsiaTheme="minorHAnsi"/>
          <w:rtl/>
        </w:rPr>
        <w:t>بِهَا</w:t>
      </w:r>
      <w:r>
        <w:rPr>
          <w:rFonts w:hint="cs"/>
          <w:rtl/>
        </w:rPr>
        <w:t>﴾</w:t>
      </w:r>
      <w:r>
        <w:rPr>
          <w:rFonts w:eastAsiaTheme="minorHAnsi"/>
          <w:rtl/>
        </w:rPr>
        <w:t xml:space="preserve"> </w:t>
      </w:r>
      <w:r w:rsidRPr="005F336A">
        <w:rPr>
          <w:rFonts w:eastAsiaTheme="minorHAnsi"/>
          <w:rtl/>
        </w:rPr>
        <w:t>(الإسراء:59)،</w:t>
      </w:r>
      <w:r>
        <w:rPr>
          <w:rFonts w:eastAsiaTheme="minorHAnsi"/>
          <w:rtl/>
        </w:rPr>
        <w:t xml:space="preserve"> </w:t>
      </w:r>
      <w:r w:rsidRPr="005F336A">
        <w:rPr>
          <w:rFonts w:eastAsiaTheme="minorHAnsi"/>
          <w:rtl/>
        </w:rPr>
        <w:t>يقول</w:t>
      </w:r>
      <w:r>
        <w:rPr>
          <w:rFonts w:eastAsiaTheme="minorHAnsi"/>
          <w:rtl/>
        </w:rPr>
        <w:t xml:space="preserve"> </w:t>
      </w:r>
      <w:r w:rsidRPr="005F336A">
        <w:rPr>
          <w:rFonts w:eastAsiaTheme="minorHAnsi"/>
          <w:rtl/>
        </w:rPr>
        <w:t>الغزالي</w:t>
      </w:r>
      <w:r>
        <w:rPr>
          <w:rFonts w:eastAsiaTheme="minorHAnsi"/>
          <w:rtl/>
        </w:rPr>
        <w:t>: (</w:t>
      </w:r>
      <w:r w:rsidRPr="005F336A">
        <w:rPr>
          <w:rFonts w:eastAsiaTheme="minorHAnsi"/>
          <w:rtl/>
        </w:rPr>
        <w:t>معنى</w:t>
      </w:r>
      <w:r>
        <w:rPr>
          <w:rFonts w:eastAsiaTheme="minorHAnsi"/>
          <w:rtl/>
        </w:rPr>
        <w:t xml:space="preserve"> </w:t>
      </w:r>
      <w:r w:rsidRPr="005F336A">
        <w:rPr>
          <w:rFonts w:eastAsiaTheme="minorHAnsi"/>
          <w:rtl/>
        </w:rPr>
        <w:t>ذلك</w:t>
      </w:r>
      <w:r>
        <w:rPr>
          <w:rFonts w:eastAsiaTheme="minorHAnsi"/>
          <w:rtl/>
        </w:rPr>
        <w:t>:</w:t>
      </w:r>
      <w:r>
        <w:rPr>
          <w:rFonts w:eastAsiaTheme="minorHAnsi" w:hint="cs"/>
          <w:rtl/>
        </w:rPr>
        <w:t xml:space="preserve"> </w:t>
      </w:r>
      <w:r w:rsidRPr="005F336A">
        <w:rPr>
          <w:rFonts w:eastAsiaTheme="minorHAnsi"/>
          <w:rtl/>
        </w:rPr>
        <w:t>آية</w:t>
      </w:r>
      <w:r>
        <w:rPr>
          <w:rFonts w:eastAsiaTheme="minorHAnsi"/>
          <w:rtl/>
        </w:rPr>
        <w:t xml:space="preserve"> </w:t>
      </w:r>
      <w:r w:rsidRPr="005F336A">
        <w:rPr>
          <w:rFonts w:eastAsiaTheme="minorHAnsi"/>
          <w:rtl/>
        </w:rPr>
        <w:t>مبصرة،</w:t>
      </w:r>
      <w:r>
        <w:rPr>
          <w:rFonts w:eastAsiaTheme="minorHAnsi"/>
          <w:rtl/>
        </w:rPr>
        <w:t xml:space="preserve"> </w:t>
      </w:r>
      <w:r w:rsidRPr="005F336A">
        <w:rPr>
          <w:rFonts w:eastAsiaTheme="minorHAnsi"/>
          <w:rtl/>
        </w:rPr>
        <w:t>فظلموا</w:t>
      </w:r>
      <w:r>
        <w:rPr>
          <w:rFonts w:eastAsiaTheme="minorHAnsi"/>
          <w:rtl/>
        </w:rPr>
        <w:t xml:space="preserve"> </w:t>
      </w:r>
      <w:r w:rsidRPr="005F336A">
        <w:rPr>
          <w:rFonts w:eastAsiaTheme="minorHAnsi"/>
          <w:rtl/>
        </w:rPr>
        <w:t>أنفسهم</w:t>
      </w:r>
      <w:r>
        <w:rPr>
          <w:rFonts w:eastAsiaTheme="minorHAnsi"/>
          <w:rtl/>
        </w:rPr>
        <w:t xml:space="preserve"> </w:t>
      </w:r>
      <w:r w:rsidRPr="005F336A">
        <w:rPr>
          <w:rFonts w:eastAsiaTheme="minorHAnsi"/>
          <w:rtl/>
        </w:rPr>
        <w:t>بقتلها،</w:t>
      </w:r>
      <w:r>
        <w:rPr>
          <w:rFonts w:eastAsiaTheme="minorHAnsi"/>
          <w:rtl/>
        </w:rPr>
        <w:t xml:space="preserve"> </w:t>
      </w:r>
      <w:r w:rsidRPr="005F336A">
        <w:rPr>
          <w:rFonts w:eastAsiaTheme="minorHAnsi"/>
          <w:rtl/>
        </w:rPr>
        <w:t>الناظر</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ظاهر</w:t>
      </w:r>
      <w:r>
        <w:rPr>
          <w:rFonts w:eastAsiaTheme="minorHAnsi"/>
          <w:rtl/>
        </w:rPr>
        <w:t xml:space="preserve"> </w:t>
      </w:r>
      <w:r w:rsidRPr="005F336A">
        <w:rPr>
          <w:rFonts w:eastAsiaTheme="minorHAnsi"/>
          <w:rtl/>
        </w:rPr>
        <w:t>العربية</w:t>
      </w:r>
      <w:r>
        <w:rPr>
          <w:rFonts w:eastAsiaTheme="minorHAnsi"/>
          <w:rtl/>
        </w:rPr>
        <w:t xml:space="preserve"> </w:t>
      </w:r>
      <w:r w:rsidRPr="005F336A">
        <w:rPr>
          <w:rFonts w:eastAsiaTheme="minorHAnsi"/>
          <w:rtl/>
        </w:rPr>
        <w:t>يظن</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المراد</w:t>
      </w:r>
      <w:r>
        <w:rPr>
          <w:rFonts w:eastAsiaTheme="minorHAnsi"/>
          <w:rtl/>
        </w:rPr>
        <w:t xml:space="preserve"> </w:t>
      </w:r>
      <w:r w:rsidRPr="005F336A">
        <w:rPr>
          <w:rFonts w:eastAsiaTheme="minorHAnsi"/>
          <w:rtl/>
        </w:rPr>
        <w:t>به</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الناقة</w:t>
      </w:r>
      <w:r>
        <w:rPr>
          <w:rFonts w:eastAsiaTheme="minorHAnsi"/>
          <w:rtl/>
        </w:rPr>
        <w:t xml:space="preserve"> </w:t>
      </w:r>
      <w:r w:rsidRPr="005F336A">
        <w:rPr>
          <w:rFonts w:eastAsiaTheme="minorHAnsi"/>
          <w:rtl/>
        </w:rPr>
        <w:t>كانت</w:t>
      </w:r>
      <w:r>
        <w:rPr>
          <w:rFonts w:eastAsiaTheme="minorHAnsi"/>
          <w:rtl/>
        </w:rPr>
        <w:t xml:space="preserve"> </w:t>
      </w:r>
      <w:r w:rsidRPr="005F336A">
        <w:rPr>
          <w:rFonts w:eastAsiaTheme="minorHAnsi"/>
          <w:rtl/>
        </w:rPr>
        <w:t>مبصرة</w:t>
      </w:r>
      <w:r>
        <w:rPr>
          <w:rFonts w:eastAsiaTheme="minorHAnsi"/>
          <w:rtl/>
        </w:rPr>
        <w:t xml:space="preserve"> </w:t>
      </w:r>
      <w:r w:rsidRPr="005F336A">
        <w:rPr>
          <w:rFonts w:eastAsiaTheme="minorHAnsi"/>
          <w:rtl/>
        </w:rPr>
        <w:t>ولم</w:t>
      </w:r>
      <w:r>
        <w:rPr>
          <w:rFonts w:eastAsiaTheme="minorHAnsi"/>
          <w:rtl/>
        </w:rPr>
        <w:t xml:space="preserve"> </w:t>
      </w:r>
      <w:r w:rsidRPr="005F336A">
        <w:rPr>
          <w:rFonts w:eastAsiaTheme="minorHAnsi"/>
          <w:rtl/>
        </w:rPr>
        <w:t>تكن</w:t>
      </w:r>
      <w:r>
        <w:rPr>
          <w:rFonts w:eastAsiaTheme="minorHAnsi"/>
          <w:rtl/>
        </w:rPr>
        <w:t xml:space="preserve"> </w:t>
      </w:r>
      <w:r w:rsidRPr="005F336A">
        <w:rPr>
          <w:rFonts w:eastAsiaTheme="minorHAnsi"/>
          <w:rtl/>
        </w:rPr>
        <w:t>عمياء،</w:t>
      </w:r>
      <w:r>
        <w:rPr>
          <w:rFonts w:eastAsiaTheme="minorHAnsi"/>
          <w:rtl/>
        </w:rPr>
        <w:t xml:space="preserve"> </w:t>
      </w:r>
      <w:r w:rsidRPr="005F336A">
        <w:rPr>
          <w:rFonts w:eastAsiaTheme="minorHAnsi"/>
          <w:rtl/>
        </w:rPr>
        <w:t>ولم</w:t>
      </w:r>
      <w:r>
        <w:rPr>
          <w:rFonts w:eastAsiaTheme="minorHAnsi"/>
          <w:rtl/>
        </w:rPr>
        <w:t xml:space="preserve"> </w:t>
      </w:r>
      <w:r w:rsidRPr="005F336A">
        <w:rPr>
          <w:rFonts w:eastAsiaTheme="minorHAnsi"/>
          <w:rtl/>
        </w:rPr>
        <w:t>يدر</w:t>
      </w:r>
      <w:r>
        <w:rPr>
          <w:rFonts w:eastAsiaTheme="minorHAnsi"/>
          <w:rtl/>
        </w:rPr>
        <w:t xml:space="preserve"> </w:t>
      </w:r>
      <w:r w:rsidRPr="005F336A">
        <w:rPr>
          <w:rFonts w:eastAsiaTheme="minorHAnsi"/>
          <w:rtl/>
        </w:rPr>
        <w:t>كذلك</w:t>
      </w:r>
      <w:r>
        <w:rPr>
          <w:rFonts w:eastAsiaTheme="minorHAnsi"/>
          <w:rtl/>
        </w:rPr>
        <w:t xml:space="preserve"> </w:t>
      </w:r>
      <w:r w:rsidRPr="005F336A">
        <w:rPr>
          <w:rFonts w:eastAsiaTheme="minorHAnsi"/>
          <w:rtl/>
        </w:rPr>
        <w:t>أنهم</w:t>
      </w:r>
      <w:r>
        <w:rPr>
          <w:rFonts w:eastAsiaTheme="minorHAnsi"/>
          <w:rtl/>
        </w:rPr>
        <w:t xml:space="preserve"> </w:t>
      </w:r>
      <w:r w:rsidRPr="005F336A">
        <w:rPr>
          <w:rFonts w:eastAsiaTheme="minorHAnsi"/>
          <w:rtl/>
        </w:rPr>
        <w:t>بماذا</w:t>
      </w:r>
      <w:r>
        <w:rPr>
          <w:rFonts w:eastAsiaTheme="minorHAnsi"/>
          <w:rtl/>
        </w:rPr>
        <w:t xml:space="preserve"> </w:t>
      </w:r>
      <w:r w:rsidRPr="005F336A">
        <w:rPr>
          <w:rFonts w:eastAsiaTheme="minorHAnsi"/>
          <w:rtl/>
        </w:rPr>
        <w:t>ظلموا</w:t>
      </w:r>
      <w:r>
        <w:rPr>
          <w:rFonts w:eastAsiaTheme="minorHAnsi"/>
          <w:rtl/>
        </w:rPr>
        <w:t xml:space="preserve"> </w:t>
      </w:r>
      <w:r w:rsidRPr="005F336A">
        <w:rPr>
          <w:rFonts w:eastAsiaTheme="minorHAnsi"/>
          <w:rtl/>
        </w:rPr>
        <w:t>غيرهم</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أنفسهم</w:t>
      </w:r>
      <w:r>
        <w:rPr>
          <w:rFonts w:eastAsiaTheme="minorHAnsi" w:hint="cs"/>
          <w:rtl/>
        </w:rPr>
        <w:t>)</w:t>
      </w:r>
      <w:r w:rsidRPr="005422D7">
        <w:rPr>
          <w:rStyle w:val="af0"/>
          <w:sz w:val="24"/>
          <w:szCs w:val="24"/>
          <w:rtl/>
        </w:rPr>
        <w:t>(</w:t>
      </w:r>
      <w:r w:rsidRPr="005422D7">
        <w:rPr>
          <w:rStyle w:val="af0"/>
          <w:sz w:val="24"/>
          <w:szCs w:val="24"/>
          <w:rtl/>
        </w:rPr>
        <w:footnoteReference w:id="262"/>
      </w:r>
      <w:r w:rsidRPr="005422D7">
        <w:rPr>
          <w:rStyle w:val="af0"/>
          <w:sz w:val="24"/>
          <w:szCs w:val="24"/>
          <w:rtl/>
        </w:rPr>
        <w:t>)</w:t>
      </w:r>
    </w:p>
    <w:p w14:paraId="1165E948" w14:textId="77777777" w:rsidR="00DB4E6A" w:rsidRPr="00EB561D" w:rsidRDefault="00DB4E6A" w:rsidP="00941ADA">
      <w:pPr>
        <w:pStyle w:val="aaac"/>
        <w:rPr>
          <w:rStyle w:val="aaacChar"/>
          <w:rFonts w:eastAsiaTheme="minorHAnsi"/>
          <w:rtl/>
        </w:rPr>
      </w:pPr>
      <w:r w:rsidRPr="00EB561D">
        <w:rPr>
          <w:rStyle w:val="aaacChar"/>
          <w:rFonts w:eastAsiaTheme="minorHAnsi"/>
          <w:rtl/>
        </w:rPr>
        <w:t>ومثله</w:t>
      </w:r>
      <w:r>
        <w:rPr>
          <w:rStyle w:val="aaacChar"/>
          <w:rFonts w:eastAsiaTheme="minorHAnsi"/>
          <w:rtl/>
        </w:rPr>
        <w:t xml:space="preserve"> </w:t>
      </w:r>
      <w:r w:rsidRPr="00EB561D">
        <w:rPr>
          <w:rStyle w:val="aaacChar"/>
          <w:rFonts w:eastAsiaTheme="minorHAnsi"/>
          <w:rtl/>
        </w:rPr>
        <w:t>قوله</w:t>
      </w:r>
      <w:r>
        <w:rPr>
          <w:rStyle w:val="aaacChar"/>
          <w:rFonts w:eastAsiaTheme="minorHAnsi"/>
          <w:rtl/>
        </w:rPr>
        <w:t xml:space="preserve"> </w:t>
      </w:r>
      <w:r w:rsidRPr="00EB561D">
        <w:rPr>
          <w:rStyle w:val="aaacChar"/>
          <w:rFonts w:eastAsiaTheme="minorHAnsi"/>
          <w:rtl/>
        </w:rPr>
        <w:t>تعالى</w:t>
      </w:r>
      <w:r>
        <w:rPr>
          <w:rStyle w:val="aaacChar"/>
          <w:rFonts w:eastAsiaTheme="minorHAnsi" w:hint="cs"/>
          <w:rtl/>
        </w:rPr>
        <w:t>:</w:t>
      </w:r>
      <w:r>
        <w:rPr>
          <w:rFonts w:hint="cs"/>
          <w:rtl/>
        </w:rPr>
        <w:t xml:space="preserve"> ﴿</w:t>
      </w:r>
      <w:r>
        <w:rPr>
          <w:rStyle w:val="aaacChar"/>
          <w:rFonts w:eastAsiaTheme="minorHAnsi"/>
          <w:rtl/>
        </w:rPr>
        <w:t xml:space="preserve"> </w:t>
      </w:r>
      <w:r w:rsidRPr="00EB561D">
        <w:rPr>
          <w:rStyle w:val="aaacChar"/>
          <w:rFonts w:eastAsiaTheme="minorHAnsi"/>
          <w:rtl/>
        </w:rPr>
        <w:t>وَأُشْرِبُوا</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قُلُوبِهِمُ</w:t>
      </w:r>
      <w:r>
        <w:rPr>
          <w:rStyle w:val="aaacChar"/>
          <w:rFonts w:eastAsiaTheme="minorHAnsi"/>
          <w:rtl/>
        </w:rPr>
        <w:t xml:space="preserve"> </w:t>
      </w:r>
      <w:r w:rsidRPr="00EB561D">
        <w:rPr>
          <w:rStyle w:val="aaacChar"/>
          <w:rFonts w:eastAsiaTheme="minorHAnsi"/>
          <w:rtl/>
        </w:rPr>
        <w:t>الْعِجْلَ</w:t>
      </w:r>
      <w:r>
        <w:rPr>
          <w:rStyle w:val="aaacChar"/>
          <w:rFonts w:eastAsiaTheme="minorHAnsi"/>
          <w:rtl/>
        </w:rPr>
        <w:t xml:space="preserve"> </w:t>
      </w:r>
      <w:r w:rsidRPr="00EB561D">
        <w:rPr>
          <w:rStyle w:val="aaacChar"/>
          <w:rFonts w:eastAsiaTheme="minorHAnsi"/>
          <w:rtl/>
        </w:rPr>
        <w:t>بِكُفْرِهِمُ</w:t>
      </w:r>
      <w:r>
        <w:rPr>
          <w:rStyle w:val="aaacChar"/>
          <w:rFonts w:eastAsiaTheme="minorHAnsi"/>
          <w:rtl/>
        </w:rPr>
        <w:t xml:space="preserve">  </w:t>
      </w:r>
      <w:r>
        <w:rPr>
          <w:rFonts w:hint="cs"/>
          <w:rtl/>
        </w:rPr>
        <w:t>﴾</w:t>
      </w:r>
      <w:r w:rsidRPr="00EB561D">
        <w:rPr>
          <w:rStyle w:val="aaacChar"/>
          <w:rFonts w:eastAsiaTheme="minorHAnsi"/>
          <w:rtl/>
        </w:rPr>
        <w:t>(البقرة</w:t>
      </w:r>
      <w:r>
        <w:rPr>
          <w:rStyle w:val="aaacChar"/>
          <w:rFonts w:eastAsiaTheme="minorHAnsi"/>
          <w:rtl/>
        </w:rPr>
        <w:t>:</w:t>
      </w:r>
      <w:r w:rsidRPr="00EB561D">
        <w:rPr>
          <w:rStyle w:val="aaacChar"/>
          <w:rFonts w:eastAsiaTheme="minorHAnsi"/>
          <w:rtl/>
        </w:rPr>
        <w:t>93)</w:t>
      </w:r>
      <w:r>
        <w:rPr>
          <w:rStyle w:val="aaacChar"/>
          <w:rFonts w:eastAsiaTheme="minorHAnsi"/>
          <w:rtl/>
        </w:rPr>
        <w:t xml:space="preserve"> </w:t>
      </w:r>
      <w:r w:rsidRPr="00EB561D">
        <w:rPr>
          <w:rStyle w:val="aaacChar"/>
          <w:rFonts w:eastAsiaTheme="minorHAnsi"/>
          <w:rtl/>
        </w:rPr>
        <w:t>أي</w:t>
      </w:r>
      <w:r>
        <w:rPr>
          <w:rStyle w:val="aaacChar"/>
          <w:rFonts w:eastAsiaTheme="minorHAnsi"/>
          <w:rtl/>
        </w:rPr>
        <w:t xml:space="preserve"> </w:t>
      </w:r>
      <w:r w:rsidRPr="00EB561D">
        <w:rPr>
          <w:rStyle w:val="aaacChar"/>
          <w:rFonts w:eastAsiaTheme="minorHAnsi"/>
          <w:rtl/>
        </w:rPr>
        <w:t>حب</w:t>
      </w:r>
      <w:r>
        <w:rPr>
          <w:rStyle w:val="aaacChar"/>
          <w:rFonts w:eastAsiaTheme="minorHAnsi"/>
          <w:rtl/>
        </w:rPr>
        <w:t xml:space="preserve"> </w:t>
      </w:r>
      <w:r w:rsidRPr="00EB561D">
        <w:rPr>
          <w:rStyle w:val="aaacChar"/>
          <w:rFonts w:eastAsiaTheme="minorHAnsi"/>
          <w:rtl/>
        </w:rPr>
        <w:t>العجل،</w:t>
      </w:r>
      <w:r>
        <w:rPr>
          <w:rStyle w:val="aaacChar"/>
          <w:rFonts w:eastAsiaTheme="minorHAnsi"/>
          <w:rtl/>
        </w:rPr>
        <w:t xml:space="preserve"> </w:t>
      </w:r>
      <w:r w:rsidRPr="00EB561D">
        <w:rPr>
          <w:rStyle w:val="aaacChar"/>
          <w:rFonts w:eastAsiaTheme="minorHAnsi"/>
          <w:rtl/>
        </w:rPr>
        <w:t>ومثله</w:t>
      </w:r>
      <w:r>
        <w:rPr>
          <w:rStyle w:val="aaacChar"/>
          <w:rFonts w:eastAsiaTheme="minorHAnsi"/>
          <w:rtl/>
        </w:rPr>
        <w:t xml:space="preserve"> </w:t>
      </w:r>
      <w:r w:rsidRPr="00EB561D">
        <w:rPr>
          <w:rStyle w:val="aaacChar"/>
          <w:rFonts w:eastAsiaTheme="minorHAnsi"/>
          <w:rtl/>
        </w:rPr>
        <w:t>قوله</w:t>
      </w:r>
      <w:r>
        <w:rPr>
          <w:rStyle w:val="aaacChar"/>
          <w:rFonts w:eastAsiaTheme="minorHAnsi"/>
          <w:rtl/>
        </w:rPr>
        <w:t xml:space="preserve"> </w:t>
      </w:r>
      <w:r w:rsidRPr="00EB561D">
        <w:rPr>
          <w:rStyle w:val="aaacChar"/>
          <w:rFonts w:eastAsiaTheme="minorHAnsi"/>
          <w:rtl/>
        </w:rPr>
        <w:t>تعالى</w:t>
      </w:r>
      <w:r>
        <w:rPr>
          <w:rStyle w:val="aaacChar"/>
          <w:rFonts w:eastAsiaTheme="minorHAnsi"/>
          <w:rtl/>
        </w:rPr>
        <w:t xml:space="preserve">: </w:t>
      </w:r>
      <w:r>
        <w:rPr>
          <w:rFonts w:hint="cs"/>
          <w:rtl/>
        </w:rPr>
        <w:t>﴿</w:t>
      </w:r>
      <w:r>
        <w:rPr>
          <w:rStyle w:val="aaacChar"/>
          <w:rFonts w:eastAsiaTheme="minorHAnsi"/>
          <w:rtl/>
        </w:rPr>
        <w:t xml:space="preserve"> </w:t>
      </w:r>
      <w:r w:rsidRPr="00941ADA">
        <w:rPr>
          <w:rStyle w:val="aaacChar"/>
          <w:rFonts w:eastAsiaTheme="minorHAnsi" w:hint="cs"/>
          <w:rtl/>
        </w:rPr>
        <w:t>إِذًا</w:t>
      </w:r>
      <w:r w:rsidRPr="00941ADA">
        <w:rPr>
          <w:rStyle w:val="aaacChar"/>
          <w:rFonts w:eastAsiaTheme="minorHAnsi"/>
          <w:rtl/>
        </w:rPr>
        <w:t xml:space="preserve"> </w:t>
      </w:r>
      <w:r w:rsidRPr="00941ADA">
        <w:rPr>
          <w:rStyle w:val="aaacChar"/>
          <w:rFonts w:eastAsiaTheme="minorHAnsi" w:hint="cs"/>
          <w:rtl/>
        </w:rPr>
        <w:t>لَأَذَقْنَاكَ</w:t>
      </w:r>
      <w:r w:rsidRPr="00941ADA">
        <w:rPr>
          <w:rStyle w:val="aaacChar"/>
          <w:rFonts w:eastAsiaTheme="minorHAnsi"/>
          <w:rtl/>
        </w:rPr>
        <w:t xml:space="preserve"> </w:t>
      </w:r>
      <w:r w:rsidRPr="00941ADA">
        <w:rPr>
          <w:rStyle w:val="aaacChar"/>
          <w:rFonts w:eastAsiaTheme="minorHAnsi" w:hint="cs"/>
          <w:rtl/>
        </w:rPr>
        <w:t>ضِعْفَ</w:t>
      </w:r>
      <w:r w:rsidRPr="00941ADA">
        <w:rPr>
          <w:rStyle w:val="aaacChar"/>
          <w:rFonts w:eastAsiaTheme="minorHAnsi"/>
          <w:rtl/>
        </w:rPr>
        <w:t xml:space="preserve"> </w:t>
      </w:r>
      <w:r w:rsidRPr="00941ADA">
        <w:rPr>
          <w:rStyle w:val="aaacChar"/>
          <w:rFonts w:eastAsiaTheme="minorHAnsi" w:hint="cs"/>
          <w:rtl/>
        </w:rPr>
        <w:t>الْحَيَاةِ</w:t>
      </w:r>
      <w:r w:rsidRPr="00941ADA">
        <w:rPr>
          <w:rStyle w:val="aaacChar"/>
          <w:rFonts w:eastAsiaTheme="minorHAnsi"/>
          <w:rtl/>
        </w:rPr>
        <w:t xml:space="preserve"> </w:t>
      </w:r>
      <w:r w:rsidRPr="00941ADA">
        <w:rPr>
          <w:rStyle w:val="aaacChar"/>
          <w:rFonts w:eastAsiaTheme="minorHAnsi" w:hint="cs"/>
          <w:rtl/>
        </w:rPr>
        <w:t>وَضِعْفَ</w:t>
      </w:r>
      <w:r w:rsidRPr="00941ADA">
        <w:rPr>
          <w:rStyle w:val="aaacChar"/>
          <w:rFonts w:eastAsiaTheme="minorHAnsi"/>
          <w:rtl/>
        </w:rPr>
        <w:t xml:space="preserve"> </w:t>
      </w:r>
      <w:r w:rsidRPr="00941ADA">
        <w:rPr>
          <w:rStyle w:val="aaacChar"/>
          <w:rFonts w:eastAsiaTheme="minorHAnsi" w:hint="cs"/>
          <w:rtl/>
        </w:rPr>
        <w:t>الْمَمَاتِ</w:t>
      </w:r>
      <w:r>
        <w:rPr>
          <w:rFonts w:hint="cs"/>
          <w:rtl/>
        </w:rPr>
        <w:t>﴾</w:t>
      </w:r>
      <w:r>
        <w:rPr>
          <w:rStyle w:val="aaacChar"/>
          <w:rFonts w:eastAsiaTheme="minorHAnsi"/>
          <w:rtl/>
        </w:rPr>
        <w:t xml:space="preserve">  </w:t>
      </w:r>
      <w:r w:rsidRPr="00EB561D">
        <w:rPr>
          <w:rStyle w:val="aaacChar"/>
          <w:rFonts w:eastAsiaTheme="minorHAnsi"/>
          <w:rtl/>
        </w:rPr>
        <w:t>(الإسراء:75)</w:t>
      </w:r>
      <w:r>
        <w:rPr>
          <w:rStyle w:val="aaacChar"/>
          <w:rFonts w:eastAsiaTheme="minorHAnsi"/>
          <w:rtl/>
        </w:rPr>
        <w:t xml:space="preserve"> </w:t>
      </w:r>
      <w:r w:rsidRPr="00EB561D">
        <w:rPr>
          <w:rStyle w:val="aaacChar"/>
          <w:rFonts w:eastAsiaTheme="minorHAnsi"/>
          <w:rtl/>
        </w:rPr>
        <w:t>أي</w:t>
      </w:r>
      <w:r>
        <w:rPr>
          <w:rStyle w:val="aaacChar"/>
          <w:rFonts w:eastAsiaTheme="minorHAnsi"/>
          <w:rtl/>
        </w:rPr>
        <w:t xml:space="preserve"> </w:t>
      </w:r>
      <w:r w:rsidRPr="00EB561D">
        <w:rPr>
          <w:rStyle w:val="aaacChar"/>
          <w:rFonts w:eastAsiaTheme="minorHAnsi"/>
          <w:rtl/>
        </w:rPr>
        <w:t>ضعف</w:t>
      </w:r>
      <w:r>
        <w:rPr>
          <w:rStyle w:val="aaacChar"/>
          <w:rFonts w:eastAsiaTheme="minorHAnsi"/>
          <w:rtl/>
        </w:rPr>
        <w:t xml:space="preserve"> </w:t>
      </w:r>
      <w:r w:rsidRPr="00EB561D">
        <w:rPr>
          <w:rStyle w:val="aaacChar"/>
          <w:rFonts w:eastAsiaTheme="minorHAnsi"/>
          <w:rtl/>
        </w:rPr>
        <w:t>عذاب</w:t>
      </w:r>
      <w:r>
        <w:rPr>
          <w:rStyle w:val="aaacChar"/>
          <w:rFonts w:eastAsiaTheme="minorHAnsi"/>
          <w:rtl/>
        </w:rPr>
        <w:t xml:space="preserve"> </w:t>
      </w:r>
      <w:r w:rsidRPr="00EB561D">
        <w:rPr>
          <w:rStyle w:val="aaacChar"/>
          <w:rFonts w:eastAsiaTheme="minorHAnsi"/>
          <w:rtl/>
        </w:rPr>
        <w:t>الأحياء</w:t>
      </w:r>
      <w:r>
        <w:rPr>
          <w:rStyle w:val="aaacChar"/>
          <w:rFonts w:eastAsiaTheme="minorHAnsi"/>
          <w:rtl/>
        </w:rPr>
        <w:t xml:space="preserve"> </w:t>
      </w:r>
      <w:r w:rsidRPr="00EB561D">
        <w:rPr>
          <w:rStyle w:val="aaacChar"/>
          <w:rFonts w:eastAsiaTheme="minorHAnsi"/>
          <w:rtl/>
        </w:rPr>
        <w:t>وضعف</w:t>
      </w:r>
      <w:r>
        <w:rPr>
          <w:rStyle w:val="aaacChar"/>
          <w:rFonts w:eastAsiaTheme="minorHAnsi"/>
          <w:rtl/>
        </w:rPr>
        <w:t xml:space="preserve"> </w:t>
      </w:r>
      <w:r w:rsidRPr="00EB561D">
        <w:rPr>
          <w:rStyle w:val="aaacChar"/>
          <w:rFonts w:eastAsiaTheme="minorHAnsi"/>
          <w:rtl/>
        </w:rPr>
        <w:t>عذاب</w:t>
      </w:r>
      <w:r>
        <w:rPr>
          <w:rStyle w:val="aaacChar"/>
          <w:rFonts w:eastAsiaTheme="minorHAnsi"/>
          <w:rtl/>
        </w:rPr>
        <w:t xml:space="preserve"> </w:t>
      </w:r>
      <w:r w:rsidRPr="00EB561D">
        <w:rPr>
          <w:rStyle w:val="aaacChar"/>
          <w:rFonts w:eastAsiaTheme="minorHAnsi"/>
          <w:rtl/>
        </w:rPr>
        <w:t>الموتى.</w:t>
      </w:r>
    </w:p>
    <w:p w14:paraId="0DB3287B" w14:textId="77777777" w:rsidR="00DB4E6A" w:rsidRPr="00941ADA" w:rsidRDefault="00DB4E6A" w:rsidP="00132343">
      <w:pPr>
        <w:pStyle w:val="aaa5"/>
        <w:rPr>
          <w:rtl/>
        </w:rPr>
      </w:pPr>
      <w:bookmarkStart w:id="177" w:name="_Toc461045761"/>
      <w:bookmarkStart w:id="178" w:name="_Toc462291081"/>
      <w:r w:rsidRPr="00941ADA">
        <w:rPr>
          <w:rtl/>
        </w:rPr>
        <w:t>المنقول المنقلب:</w:t>
      </w:r>
      <w:bookmarkEnd w:id="177"/>
      <w:bookmarkEnd w:id="178"/>
    </w:p>
    <w:p w14:paraId="2D24A870" w14:textId="77777777" w:rsidR="00DB4E6A" w:rsidRPr="005F336A" w:rsidRDefault="00DB4E6A" w:rsidP="00941ADA">
      <w:pPr>
        <w:pStyle w:val="aaac"/>
        <w:rPr>
          <w:rFonts w:eastAsiaTheme="minorHAnsi"/>
          <w:rtl/>
        </w:rPr>
      </w:pPr>
      <w:r w:rsidRPr="005F336A">
        <w:rPr>
          <w:rFonts w:eastAsiaTheme="minorHAnsi"/>
          <w:rtl/>
        </w:rPr>
        <w:t>أي</w:t>
      </w:r>
      <w:r>
        <w:rPr>
          <w:rFonts w:eastAsiaTheme="minorHAnsi"/>
          <w:rtl/>
        </w:rPr>
        <w:t xml:space="preserve"> </w:t>
      </w:r>
      <w:r w:rsidRPr="005F336A">
        <w:rPr>
          <w:rFonts w:eastAsiaTheme="minorHAnsi"/>
          <w:rtl/>
        </w:rPr>
        <w:t>المنقول</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اللفظ</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ورد</w:t>
      </w:r>
      <w:r>
        <w:rPr>
          <w:rFonts w:eastAsiaTheme="minorHAnsi"/>
          <w:rtl/>
        </w:rPr>
        <w:t xml:space="preserve"> </w:t>
      </w:r>
      <w:r w:rsidRPr="005F336A">
        <w:rPr>
          <w:rFonts w:eastAsiaTheme="minorHAnsi"/>
          <w:rtl/>
        </w:rPr>
        <w:t>به</w:t>
      </w:r>
      <w:r>
        <w:rPr>
          <w:rFonts w:eastAsiaTheme="minorHAnsi"/>
          <w:rtl/>
        </w:rPr>
        <w:t xml:space="preserve"> </w:t>
      </w:r>
      <w:r w:rsidRPr="005F336A">
        <w:rPr>
          <w:rFonts w:eastAsiaTheme="minorHAnsi"/>
          <w:rtl/>
        </w:rPr>
        <w:t>أولا،</w:t>
      </w:r>
      <w:r>
        <w:rPr>
          <w:rFonts w:eastAsiaTheme="minorHAnsi"/>
          <w:rtl/>
        </w:rPr>
        <w:t xml:space="preserve"> </w:t>
      </w:r>
      <w:r w:rsidRPr="005F336A">
        <w:rPr>
          <w:rFonts w:eastAsiaTheme="minorHAnsi"/>
          <w:rtl/>
        </w:rPr>
        <w:t>كقوله</w:t>
      </w:r>
      <w:r>
        <w:rPr>
          <w:rFonts w:eastAsiaTheme="minorHAnsi"/>
          <w:rtl/>
        </w:rPr>
        <w:t xml:space="preserve"> </w:t>
      </w:r>
      <w:r w:rsidRPr="005F336A">
        <w:rPr>
          <w:rFonts w:eastAsiaTheme="minorHAnsi"/>
          <w:rtl/>
        </w:rPr>
        <w:t>تعالى:</w:t>
      </w:r>
      <w:r>
        <w:rPr>
          <w:rFonts w:eastAsiaTheme="minorHAnsi"/>
          <w:rtl/>
        </w:rPr>
        <w:t xml:space="preserve"> </w:t>
      </w:r>
      <w:r>
        <w:rPr>
          <w:rFonts w:hint="cs"/>
          <w:rtl/>
        </w:rPr>
        <w:t>﴿</w:t>
      </w:r>
      <w:r>
        <w:rPr>
          <w:rFonts w:eastAsiaTheme="minorHAnsi"/>
          <w:rtl/>
        </w:rPr>
        <w:t xml:space="preserve"> </w:t>
      </w:r>
      <w:r w:rsidRPr="005F336A">
        <w:rPr>
          <w:rFonts w:eastAsiaTheme="minorHAnsi"/>
          <w:rtl/>
        </w:rPr>
        <w:t>وِطُورِ</w:t>
      </w:r>
      <w:r>
        <w:rPr>
          <w:rFonts w:eastAsiaTheme="minorHAnsi"/>
          <w:rtl/>
        </w:rPr>
        <w:t xml:space="preserve"> </w:t>
      </w:r>
      <w:r w:rsidRPr="005F336A">
        <w:rPr>
          <w:rFonts w:eastAsiaTheme="minorHAnsi"/>
          <w:rtl/>
        </w:rPr>
        <w:t>سِينِيَن</w:t>
      </w:r>
      <w:r>
        <w:rPr>
          <w:rFonts w:eastAsiaTheme="minorHAnsi"/>
          <w:rtl/>
        </w:rPr>
        <w:t xml:space="preserve">  </w:t>
      </w:r>
      <w:r>
        <w:rPr>
          <w:rFonts w:hint="cs"/>
          <w:rtl/>
        </w:rPr>
        <w:t>﴾</w:t>
      </w:r>
      <w:r>
        <w:rPr>
          <w:rFonts w:eastAsiaTheme="minorHAnsi"/>
          <w:rtl/>
        </w:rPr>
        <w:t xml:space="preserve"> </w:t>
      </w:r>
      <w:r w:rsidRPr="005F336A">
        <w:rPr>
          <w:rFonts w:eastAsiaTheme="minorHAnsi"/>
          <w:rtl/>
        </w:rPr>
        <w:t>(التين:2)</w:t>
      </w:r>
      <w:r>
        <w:rPr>
          <w:rFonts w:eastAsiaTheme="minorHAnsi"/>
          <w:rtl/>
        </w:rPr>
        <w:t xml:space="preserve"> </w:t>
      </w:r>
      <w:r w:rsidRPr="005F336A">
        <w:rPr>
          <w:rFonts w:eastAsiaTheme="minorHAnsi"/>
          <w:rtl/>
        </w:rPr>
        <w:t>أي</w:t>
      </w:r>
      <w:r>
        <w:rPr>
          <w:rFonts w:eastAsiaTheme="minorHAnsi"/>
          <w:rtl/>
        </w:rPr>
        <w:t xml:space="preserve"> </w:t>
      </w:r>
      <w:r w:rsidRPr="005F336A">
        <w:rPr>
          <w:rFonts w:eastAsiaTheme="minorHAnsi"/>
          <w:rtl/>
        </w:rPr>
        <w:t>طور</w:t>
      </w:r>
      <w:r>
        <w:rPr>
          <w:rFonts w:eastAsiaTheme="minorHAnsi"/>
          <w:rtl/>
        </w:rPr>
        <w:t xml:space="preserve"> </w:t>
      </w:r>
      <w:r w:rsidRPr="005F336A">
        <w:rPr>
          <w:rFonts w:eastAsiaTheme="minorHAnsi"/>
          <w:rtl/>
        </w:rPr>
        <w:t>سيناء</w:t>
      </w:r>
      <w:r>
        <w:rPr>
          <w:rFonts w:eastAsiaTheme="minorHAnsi"/>
          <w:rtl/>
        </w:rPr>
        <w:t xml:space="preserve"> </w:t>
      </w:r>
      <w:r w:rsidRPr="005F336A">
        <w:rPr>
          <w:rFonts w:eastAsiaTheme="minorHAnsi"/>
          <w:rtl/>
        </w:rPr>
        <w:t>وقوله</w:t>
      </w:r>
      <w:r>
        <w:rPr>
          <w:rFonts w:eastAsiaTheme="minorHAnsi"/>
          <w:rtl/>
        </w:rPr>
        <w:t xml:space="preserve"> </w:t>
      </w:r>
      <w:r w:rsidRPr="005F336A">
        <w:rPr>
          <w:rFonts w:eastAsiaTheme="minorHAnsi"/>
          <w:rtl/>
        </w:rPr>
        <w:t>تعالى</w:t>
      </w:r>
      <w:r>
        <w:rPr>
          <w:rFonts w:eastAsiaTheme="minorHAnsi"/>
          <w:rtl/>
        </w:rPr>
        <w:t xml:space="preserve">: </w:t>
      </w:r>
      <w:r>
        <w:rPr>
          <w:rFonts w:hint="cs"/>
          <w:rtl/>
        </w:rPr>
        <w:t>﴿</w:t>
      </w:r>
      <w:r>
        <w:rPr>
          <w:rFonts w:eastAsiaTheme="minorHAnsi" w:hint="cs"/>
          <w:rtl/>
        </w:rPr>
        <w:t xml:space="preserve"> </w:t>
      </w:r>
      <w:r w:rsidRPr="00941ADA">
        <w:rPr>
          <w:rFonts w:eastAsiaTheme="minorHAnsi" w:hint="cs"/>
          <w:rtl/>
        </w:rPr>
        <w:t>سَلَامٌ</w:t>
      </w:r>
      <w:r w:rsidRPr="00941ADA">
        <w:rPr>
          <w:rFonts w:eastAsiaTheme="minorHAnsi"/>
          <w:rtl/>
        </w:rPr>
        <w:t xml:space="preserve"> </w:t>
      </w:r>
      <w:r w:rsidRPr="00941ADA">
        <w:rPr>
          <w:rFonts w:eastAsiaTheme="minorHAnsi" w:hint="cs"/>
          <w:rtl/>
        </w:rPr>
        <w:t>عَلَى</w:t>
      </w:r>
      <w:r w:rsidRPr="00941ADA">
        <w:rPr>
          <w:rFonts w:eastAsiaTheme="minorHAnsi"/>
          <w:rtl/>
        </w:rPr>
        <w:t xml:space="preserve"> </w:t>
      </w:r>
      <w:r w:rsidRPr="00941ADA">
        <w:rPr>
          <w:rFonts w:eastAsiaTheme="minorHAnsi" w:hint="cs"/>
          <w:rtl/>
        </w:rPr>
        <w:t>إِلْ</w:t>
      </w:r>
      <w:r w:rsidRPr="00941ADA">
        <w:rPr>
          <w:rFonts w:eastAsiaTheme="minorHAnsi"/>
          <w:rtl/>
        </w:rPr>
        <w:t xml:space="preserve"> </w:t>
      </w:r>
      <w:r w:rsidRPr="00941ADA">
        <w:rPr>
          <w:rFonts w:eastAsiaTheme="minorHAnsi" w:hint="cs"/>
          <w:rtl/>
        </w:rPr>
        <w:t>يَاسِينَ</w:t>
      </w:r>
      <w:r w:rsidRPr="00941ADA">
        <w:rPr>
          <w:rFonts w:eastAsiaTheme="minorHAnsi"/>
          <w:rtl/>
        </w:rPr>
        <w:t xml:space="preserve"> </w:t>
      </w:r>
      <w:r>
        <w:rPr>
          <w:rFonts w:hint="cs"/>
          <w:rtl/>
        </w:rPr>
        <w:t>﴾</w:t>
      </w:r>
      <w:r>
        <w:rPr>
          <w:rFonts w:eastAsiaTheme="minorHAnsi"/>
          <w:rtl/>
        </w:rPr>
        <w:t xml:space="preserve"> </w:t>
      </w:r>
      <w:r w:rsidRPr="005F336A">
        <w:rPr>
          <w:rFonts w:eastAsiaTheme="minorHAnsi"/>
          <w:rtl/>
        </w:rPr>
        <w:t>(الصافات:130)</w:t>
      </w:r>
      <w:r>
        <w:rPr>
          <w:rFonts w:eastAsiaTheme="minorHAnsi"/>
          <w:rtl/>
        </w:rPr>
        <w:t xml:space="preserve"> </w:t>
      </w:r>
      <w:r w:rsidRPr="005F336A">
        <w:rPr>
          <w:rFonts w:eastAsiaTheme="minorHAnsi"/>
          <w:rtl/>
        </w:rPr>
        <w:t>أي</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إلياس</w:t>
      </w:r>
      <w:r>
        <w:rPr>
          <w:rFonts w:eastAsiaTheme="minorHAnsi"/>
          <w:rtl/>
        </w:rPr>
        <w:t xml:space="preserve"> </w:t>
      </w:r>
      <w:r w:rsidRPr="005F336A">
        <w:rPr>
          <w:rFonts w:eastAsiaTheme="minorHAnsi"/>
        </w:rPr>
        <w:sym w:font="AGA Arabesque" w:char="F075"/>
      </w:r>
      <w:r w:rsidRPr="005F336A">
        <w:rPr>
          <w:rFonts w:eastAsiaTheme="minorHAnsi"/>
          <w:rtl/>
        </w:rPr>
        <w:t>.</w:t>
      </w:r>
    </w:p>
    <w:p w14:paraId="725E9B8A" w14:textId="77777777" w:rsidR="00DB4E6A" w:rsidRPr="00941ADA" w:rsidRDefault="00DB4E6A" w:rsidP="00132343">
      <w:pPr>
        <w:pStyle w:val="aaa5"/>
        <w:rPr>
          <w:rtl/>
        </w:rPr>
      </w:pPr>
      <w:bookmarkStart w:id="179" w:name="_Toc461045762"/>
      <w:bookmarkStart w:id="180" w:name="_Toc462291082"/>
      <w:r w:rsidRPr="00941ADA">
        <w:rPr>
          <w:rtl/>
        </w:rPr>
        <w:t>المقدم والمؤخر:</w:t>
      </w:r>
      <w:bookmarkEnd w:id="179"/>
      <w:bookmarkEnd w:id="180"/>
      <w:r w:rsidRPr="00941ADA">
        <w:rPr>
          <w:rtl/>
        </w:rPr>
        <w:t xml:space="preserve"> </w:t>
      </w:r>
    </w:p>
    <w:p w14:paraId="3281E895" w14:textId="77777777" w:rsidR="00DB4E6A" w:rsidRPr="005F336A" w:rsidRDefault="00DB4E6A" w:rsidP="00EB561D">
      <w:pPr>
        <w:pStyle w:val="aaac"/>
        <w:rPr>
          <w:rFonts w:eastAsiaTheme="minorHAnsi"/>
          <w:rtl/>
        </w:rPr>
      </w:pPr>
      <w:r w:rsidRPr="005F336A">
        <w:rPr>
          <w:rFonts w:eastAsiaTheme="minorHAnsi"/>
          <w:rtl/>
        </w:rPr>
        <w:t>كقوله</w:t>
      </w:r>
      <w:r>
        <w:rPr>
          <w:rFonts w:eastAsiaTheme="minorHAnsi"/>
          <w:rtl/>
        </w:rPr>
        <w:t xml:space="preserve"> </w:t>
      </w:r>
      <w:r w:rsidRPr="005F336A">
        <w:rPr>
          <w:rFonts w:eastAsiaTheme="minorHAnsi"/>
          <w:rtl/>
        </w:rPr>
        <w:t>تعالى</w:t>
      </w:r>
      <w:r>
        <w:rPr>
          <w:rFonts w:eastAsiaTheme="minorHAnsi"/>
          <w:rtl/>
        </w:rPr>
        <w:t xml:space="preserve">: </w:t>
      </w:r>
      <w:r>
        <w:rPr>
          <w:rFonts w:hint="cs"/>
          <w:rtl/>
        </w:rPr>
        <w:t>﴿</w:t>
      </w:r>
      <w:r>
        <w:rPr>
          <w:rFonts w:eastAsiaTheme="minorHAnsi"/>
          <w:rtl/>
        </w:rPr>
        <w:t xml:space="preserve"> </w:t>
      </w:r>
      <w:r w:rsidRPr="005F336A">
        <w:rPr>
          <w:rFonts w:eastAsiaTheme="minorHAnsi"/>
          <w:rtl/>
        </w:rPr>
        <w:t>وَلَوْ</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كَلِمَةٌ</w:t>
      </w:r>
      <w:r>
        <w:rPr>
          <w:rFonts w:eastAsiaTheme="minorHAnsi"/>
          <w:rtl/>
        </w:rPr>
        <w:t xml:space="preserve"> </w:t>
      </w:r>
      <w:r w:rsidRPr="005F336A">
        <w:rPr>
          <w:rFonts w:eastAsiaTheme="minorHAnsi"/>
          <w:rtl/>
        </w:rPr>
        <w:t>سَبَقَتْ</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رَّبِّكَ</w:t>
      </w:r>
      <w:r>
        <w:rPr>
          <w:rFonts w:eastAsiaTheme="minorHAnsi"/>
          <w:rtl/>
        </w:rPr>
        <w:t xml:space="preserve"> </w:t>
      </w:r>
      <w:r w:rsidRPr="005F336A">
        <w:rPr>
          <w:rFonts w:eastAsiaTheme="minorHAnsi"/>
          <w:rtl/>
        </w:rPr>
        <w:t>لَكَانَ</w:t>
      </w:r>
      <w:r>
        <w:rPr>
          <w:rFonts w:eastAsiaTheme="minorHAnsi"/>
          <w:rtl/>
        </w:rPr>
        <w:t xml:space="preserve"> </w:t>
      </w:r>
      <w:r w:rsidRPr="005F336A">
        <w:rPr>
          <w:rFonts w:eastAsiaTheme="minorHAnsi"/>
          <w:rtl/>
        </w:rPr>
        <w:t>لِزَامًا</w:t>
      </w:r>
      <w:r>
        <w:rPr>
          <w:rFonts w:eastAsiaTheme="minorHAnsi"/>
          <w:rtl/>
        </w:rPr>
        <w:t xml:space="preserve"> و</w:t>
      </w:r>
      <w:r w:rsidRPr="005F336A">
        <w:rPr>
          <w:rFonts w:eastAsiaTheme="minorHAnsi"/>
          <w:rtl/>
        </w:rPr>
        <w:t>أَجَلٌ</w:t>
      </w:r>
      <w:r>
        <w:rPr>
          <w:rFonts w:eastAsiaTheme="minorHAnsi"/>
          <w:rtl/>
        </w:rPr>
        <w:t xml:space="preserve"> </w:t>
      </w:r>
      <w:r w:rsidRPr="005F336A">
        <w:rPr>
          <w:rFonts w:eastAsiaTheme="minorHAnsi"/>
          <w:rtl/>
        </w:rPr>
        <w:t>مُسَمًّى</w:t>
      </w:r>
      <w:r>
        <w:rPr>
          <w:rFonts w:eastAsiaTheme="minorHAnsi"/>
          <w:rtl/>
        </w:rPr>
        <w:t xml:space="preserve">  </w:t>
      </w:r>
      <w:r>
        <w:rPr>
          <w:rFonts w:hint="cs"/>
          <w:rtl/>
        </w:rPr>
        <w:t>﴾</w:t>
      </w:r>
      <w:r>
        <w:rPr>
          <w:rFonts w:eastAsiaTheme="minorHAnsi"/>
          <w:rtl/>
        </w:rPr>
        <w:t xml:space="preserve"> </w:t>
      </w:r>
      <w:r w:rsidRPr="005F336A">
        <w:rPr>
          <w:rFonts w:eastAsiaTheme="minorHAnsi"/>
          <w:rtl/>
        </w:rPr>
        <w:t>(طه</w:t>
      </w:r>
      <w:r>
        <w:rPr>
          <w:rFonts w:eastAsiaTheme="minorHAnsi"/>
          <w:rtl/>
        </w:rPr>
        <w:t>:</w:t>
      </w:r>
      <w:r w:rsidRPr="005F336A">
        <w:rPr>
          <w:rFonts w:eastAsiaTheme="minorHAnsi"/>
          <w:rtl/>
        </w:rPr>
        <w:t>127)</w:t>
      </w:r>
      <w:r>
        <w:rPr>
          <w:rFonts w:eastAsiaTheme="minorHAnsi"/>
          <w:rtl/>
        </w:rPr>
        <w:t xml:space="preserve"> </w:t>
      </w:r>
      <w:r w:rsidRPr="005F336A">
        <w:rPr>
          <w:rFonts w:eastAsiaTheme="minorHAnsi"/>
          <w:rtl/>
        </w:rPr>
        <w:t>معناه</w:t>
      </w:r>
      <w:r>
        <w:rPr>
          <w:rFonts w:eastAsiaTheme="minorHAnsi"/>
          <w:rtl/>
        </w:rPr>
        <w:t xml:space="preserve"> </w:t>
      </w:r>
      <w:r w:rsidRPr="005F336A">
        <w:rPr>
          <w:rFonts w:eastAsiaTheme="minorHAnsi"/>
          <w:rtl/>
        </w:rPr>
        <w:t>لولا</w:t>
      </w:r>
      <w:r>
        <w:rPr>
          <w:rFonts w:eastAsiaTheme="minorHAnsi"/>
          <w:rtl/>
        </w:rPr>
        <w:t xml:space="preserve"> </w:t>
      </w:r>
      <w:r w:rsidRPr="005F336A">
        <w:rPr>
          <w:rFonts w:eastAsiaTheme="minorHAnsi"/>
          <w:rtl/>
        </w:rPr>
        <w:t>الكلمة</w:t>
      </w:r>
      <w:r>
        <w:rPr>
          <w:rFonts w:eastAsiaTheme="minorHAnsi"/>
          <w:rtl/>
        </w:rPr>
        <w:t xml:space="preserve"> </w:t>
      </w:r>
      <w:r w:rsidRPr="005F336A">
        <w:rPr>
          <w:rFonts w:eastAsiaTheme="minorHAnsi"/>
          <w:rtl/>
        </w:rPr>
        <w:t>وأجل</w:t>
      </w:r>
      <w:r>
        <w:rPr>
          <w:rFonts w:eastAsiaTheme="minorHAnsi"/>
          <w:rtl/>
        </w:rPr>
        <w:t xml:space="preserve"> </w:t>
      </w:r>
      <w:r w:rsidRPr="005F336A">
        <w:rPr>
          <w:rFonts w:eastAsiaTheme="minorHAnsi"/>
          <w:rtl/>
        </w:rPr>
        <w:t>مسمى،</w:t>
      </w:r>
      <w:r>
        <w:rPr>
          <w:rFonts w:eastAsiaTheme="minorHAnsi"/>
          <w:rtl/>
        </w:rPr>
        <w:t xml:space="preserve"> </w:t>
      </w:r>
      <w:r w:rsidRPr="005F336A">
        <w:rPr>
          <w:rFonts w:eastAsiaTheme="minorHAnsi"/>
          <w:rtl/>
        </w:rPr>
        <w:t>وقوله</w:t>
      </w:r>
      <w:r>
        <w:rPr>
          <w:rFonts w:eastAsiaTheme="minorHAnsi"/>
          <w:rtl/>
        </w:rPr>
        <w:t xml:space="preserve"> </w:t>
      </w:r>
      <w:r w:rsidRPr="005F336A">
        <w:rPr>
          <w:rFonts w:eastAsiaTheme="minorHAnsi"/>
          <w:rtl/>
        </w:rPr>
        <w:t>تعالى</w:t>
      </w:r>
      <w:r>
        <w:rPr>
          <w:rFonts w:eastAsiaTheme="minorHAnsi"/>
          <w:rtl/>
        </w:rPr>
        <w:t xml:space="preserve">:  </w:t>
      </w:r>
      <w:r>
        <w:rPr>
          <w:rFonts w:hint="cs"/>
          <w:rtl/>
        </w:rPr>
        <w:t>﴿</w:t>
      </w:r>
      <w:r>
        <w:rPr>
          <w:rFonts w:eastAsiaTheme="minorHAnsi"/>
          <w:rtl/>
        </w:rPr>
        <w:t xml:space="preserve"> </w:t>
      </w:r>
      <w:r w:rsidRPr="005F336A">
        <w:rPr>
          <w:rFonts w:eastAsiaTheme="minorHAnsi"/>
          <w:rtl/>
        </w:rPr>
        <w:t>يَسْئَلُونَكَ</w:t>
      </w:r>
      <w:r>
        <w:rPr>
          <w:rFonts w:eastAsiaTheme="minorHAnsi"/>
          <w:rtl/>
        </w:rPr>
        <w:t xml:space="preserve"> </w:t>
      </w:r>
      <w:r w:rsidRPr="005F336A">
        <w:rPr>
          <w:rFonts w:eastAsiaTheme="minorHAnsi"/>
          <w:rtl/>
        </w:rPr>
        <w:t>كَأَنَّكَ</w:t>
      </w:r>
      <w:r>
        <w:rPr>
          <w:rFonts w:eastAsiaTheme="minorHAnsi"/>
          <w:rtl/>
        </w:rPr>
        <w:t xml:space="preserve"> </w:t>
      </w:r>
      <w:r w:rsidRPr="005F336A">
        <w:rPr>
          <w:rFonts w:eastAsiaTheme="minorHAnsi"/>
          <w:rtl/>
        </w:rPr>
        <w:t>حَفِيٌّ</w:t>
      </w:r>
      <w:r>
        <w:rPr>
          <w:rFonts w:eastAsiaTheme="minorHAnsi"/>
          <w:rtl/>
        </w:rPr>
        <w:t xml:space="preserve"> </w:t>
      </w:r>
      <w:r w:rsidRPr="005F336A">
        <w:rPr>
          <w:rFonts w:eastAsiaTheme="minorHAnsi"/>
          <w:rtl/>
        </w:rPr>
        <w:t>عَنْهَا</w:t>
      </w:r>
      <w:r>
        <w:rPr>
          <w:rFonts w:eastAsiaTheme="minorHAnsi"/>
          <w:rtl/>
        </w:rPr>
        <w:t xml:space="preserve"> </w:t>
      </w:r>
      <w:r>
        <w:rPr>
          <w:rFonts w:hint="cs"/>
          <w:rtl/>
        </w:rPr>
        <w:t>﴾</w:t>
      </w:r>
      <w:r>
        <w:rPr>
          <w:rFonts w:eastAsiaTheme="minorHAnsi"/>
          <w:rtl/>
        </w:rPr>
        <w:t xml:space="preserve"> </w:t>
      </w:r>
      <w:r w:rsidRPr="005F336A">
        <w:rPr>
          <w:rFonts w:eastAsiaTheme="minorHAnsi"/>
          <w:rtl/>
        </w:rPr>
        <w:t>(الأعراف:187)</w:t>
      </w:r>
      <w:r>
        <w:rPr>
          <w:rFonts w:eastAsiaTheme="minorHAnsi"/>
          <w:rtl/>
        </w:rPr>
        <w:t xml:space="preserve"> </w:t>
      </w:r>
      <w:r w:rsidRPr="005F336A">
        <w:rPr>
          <w:rFonts w:eastAsiaTheme="minorHAnsi"/>
          <w:rtl/>
        </w:rPr>
        <w:t>أي</w:t>
      </w:r>
      <w:r>
        <w:rPr>
          <w:rFonts w:eastAsiaTheme="minorHAnsi"/>
          <w:rtl/>
        </w:rPr>
        <w:t xml:space="preserve"> </w:t>
      </w:r>
      <w:r w:rsidRPr="005F336A">
        <w:rPr>
          <w:rFonts w:eastAsiaTheme="minorHAnsi"/>
          <w:rtl/>
        </w:rPr>
        <w:t>يسألونك</w:t>
      </w:r>
      <w:r>
        <w:rPr>
          <w:rFonts w:eastAsiaTheme="minorHAnsi"/>
          <w:rtl/>
        </w:rPr>
        <w:t xml:space="preserve"> </w:t>
      </w:r>
      <w:r w:rsidRPr="005F336A">
        <w:rPr>
          <w:rFonts w:eastAsiaTheme="minorHAnsi"/>
          <w:rtl/>
        </w:rPr>
        <w:t>عنها</w:t>
      </w:r>
      <w:r>
        <w:rPr>
          <w:rFonts w:eastAsiaTheme="minorHAnsi"/>
          <w:rtl/>
        </w:rPr>
        <w:t xml:space="preserve"> </w:t>
      </w:r>
      <w:r w:rsidRPr="005F336A">
        <w:rPr>
          <w:rFonts w:eastAsiaTheme="minorHAnsi"/>
          <w:rtl/>
        </w:rPr>
        <w:t>كأنك</w:t>
      </w:r>
      <w:r>
        <w:rPr>
          <w:rFonts w:eastAsiaTheme="minorHAnsi"/>
          <w:rtl/>
        </w:rPr>
        <w:t xml:space="preserve"> </w:t>
      </w:r>
      <w:r w:rsidRPr="005F336A">
        <w:rPr>
          <w:rFonts w:eastAsiaTheme="minorHAnsi"/>
          <w:rtl/>
        </w:rPr>
        <w:t>حفي</w:t>
      </w:r>
      <w:r>
        <w:rPr>
          <w:rFonts w:eastAsiaTheme="minorHAnsi"/>
          <w:rtl/>
        </w:rPr>
        <w:t xml:space="preserve"> </w:t>
      </w:r>
      <w:r w:rsidRPr="005F336A">
        <w:rPr>
          <w:rFonts w:eastAsiaTheme="minorHAnsi"/>
          <w:rtl/>
        </w:rPr>
        <w:t>بها.</w:t>
      </w:r>
    </w:p>
    <w:p w14:paraId="3CC461E3" w14:textId="77777777" w:rsidR="00DB4E6A" w:rsidRPr="00941ADA" w:rsidRDefault="00DB4E6A" w:rsidP="00132343">
      <w:pPr>
        <w:pStyle w:val="aaa5"/>
        <w:rPr>
          <w:rtl/>
        </w:rPr>
      </w:pPr>
      <w:bookmarkStart w:id="181" w:name="_Toc461045763"/>
      <w:bookmarkStart w:id="182" w:name="_Toc462291083"/>
      <w:r w:rsidRPr="00941ADA">
        <w:rPr>
          <w:rtl/>
        </w:rPr>
        <w:t>المبهم:</w:t>
      </w:r>
      <w:bookmarkEnd w:id="181"/>
      <w:bookmarkEnd w:id="182"/>
      <w:r w:rsidRPr="00941ADA">
        <w:rPr>
          <w:rtl/>
        </w:rPr>
        <w:t xml:space="preserve"> </w:t>
      </w:r>
    </w:p>
    <w:p w14:paraId="54EC1F6D" w14:textId="77777777" w:rsidR="00DB4E6A" w:rsidRPr="005F336A" w:rsidRDefault="00DB4E6A" w:rsidP="00EB561D">
      <w:pPr>
        <w:pStyle w:val="aaac"/>
        <w:rPr>
          <w:rFonts w:eastAsiaTheme="minorHAnsi"/>
          <w:rtl/>
        </w:rPr>
      </w:pPr>
      <w:r w:rsidRPr="00EB561D">
        <w:rPr>
          <w:rFonts w:eastAsiaTheme="minorHAnsi"/>
          <w:rtl/>
        </w:rPr>
        <w:t>وهو</w:t>
      </w:r>
      <w:r>
        <w:rPr>
          <w:rFonts w:eastAsiaTheme="minorHAnsi"/>
          <w:rtl/>
        </w:rPr>
        <w:t xml:space="preserve"> </w:t>
      </w:r>
      <w:r w:rsidRPr="00EB561D">
        <w:rPr>
          <w:rFonts w:eastAsiaTheme="minorHAnsi"/>
          <w:rtl/>
        </w:rPr>
        <w:t>اللفظ</w:t>
      </w:r>
      <w:r>
        <w:rPr>
          <w:rFonts w:eastAsiaTheme="minorHAnsi"/>
          <w:rtl/>
        </w:rPr>
        <w:t xml:space="preserve"> </w:t>
      </w:r>
      <w:r w:rsidRPr="00EB561D">
        <w:rPr>
          <w:rFonts w:eastAsiaTheme="minorHAnsi"/>
          <w:rtl/>
        </w:rPr>
        <w:t>المشترك</w:t>
      </w:r>
      <w:r>
        <w:rPr>
          <w:rFonts w:eastAsiaTheme="minorHAnsi"/>
          <w:rtl/>
        </w:rPr>
        <w:t xml:space="preserve"> </w:t>
      </w:r>
      <w:r w:rsidRPr="00EB561D">
        <w:rPr>
          <w:rFonts w:eastAsiaTheme="minorHAnsi"/>
          <w:rtl/>
        </w:rPr>
        <w:t>بين</w:t>
      </w:r>
      <w:r>
        <w:rPr>
          <w:rFonts w:eastAsiaTheme="minorHAnsi"/>
          <w:rtl/>
        </w:rPr>
        <w:t xml:space="preserve"> </w:t>
      </w:r>
      <w:r w:rsidRPr="00EB561D">
        <w:rPr>
          <w:rFonts w:eastAsiaTheme="minorHAnsi"/>
          <w:rtl/>
        </w:rPr>
        <w:t>معان</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كلمة</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حرف،</w:t>
      </w:r>
      <w:r>
        <w:rPr>
          <w:rFonts w:eastAsiaTheme="minorHAnsi"/>
          <w:rtl/>
        </w:rPr>
        <w:t xml:space="preserve"> </w:t>
      </w:r>
      <w:r w:rsidRPr="00EB561D">
        <w:rPr>
          <w:rFonts w:eastAsiaTheme="minorHAnsi"/>
          <w:rtl/>
        </w:rPr>
        <w:t>كلفظة</w:t>
      </w:r>
      <w:r>
        <w:rPr>
          <w:rFonts w:eastAsiaTheme="minorHAnsi"/>
          <w:rtl/>
        </w:rPr>
        <w:t xml:space="preserve"> </w:t>
      </w:r>
      <w:r w:rsidRPr="00EB561D">
        <w:rPr>
          <w:rFonts w:eastAsiaTheme="minorHAnsi"/>
          <w:rtl/>
        </w:rPr>
        <w:t>القرين،</w:t>
      </w:r>
      <w:r>
        <w:rPr>
          <w:rFonts w:eastAsiaTheme="minorHAnsi"/>
          <w:rtl/>
        </w:rPr>
        <w:t xml:space="preserve"> </w:t>
      </w:r>
      <w:r w:rsidRPr="00EB561D">
        <w:rPr>
          <w:rFonts w:eastAsiaTheme="minorHAnsi"/>
          <w:rtl/>
        </w:rPr>
        <w:t>قال</w:t>
      </w:r>
      <w:r>
        <w:rPr>
          <w:rFonts w:eastAsiaTheme="minorHAnsi"/>
          <w:rtl/>
        </w:rPr>
        <w:t xml:space="preserve"> </w:t>
      </w:r>
      <w:r w:rsidRPr="00EB561D">
        <w:rPr>
          <w:rFonts w:eastAsiaTheme="minorHAnsi"/>
          <w:rtl/>
        </w:rPr>
        <w:t>الله</w:t>
      </w:r>
      <w:r>
        <w:rPr>
          <w:rFonts w:eastAsiaTheme="minorHAnsi"/>
          <w:rtl/>
        </w:rPr>
        <w:t xml:space="preserve"> </w:t>
      </w:r>
      <w:r w:rsidRPr="00EB561D">
        <w:rPr>
          <w:rFonts w:eastAsiaTheme="minorHAnsi"/>
          <w:rtl/>
        </w:rPr>
        <w:t>تعالى</w:t>
      </w:r>
      <w:r>
        <w:rPr>
          <w:rFonts w:eastAsiaTheme="minorHAnsi"/>
          <w:rtl/>
        </w:rPr>
        <w:t xml:space="preserve">: </w:t>
      </w:r>
      <w:r>
        <w:rPr>
          <w:rFonts w:hint="cs"/>
          <w:rtl/>
        </w:rPr>
        <w:t>﴿</w:t>
      </w:r>
      <w:r>
        <w:rPr>
          <w:rFonts w:eastAsiaTheme="minorHAnsi"/>
          <w:rtl/>
        </w:rPr>
        <w:t xml:space="preserve"> </w:t>
      </w:r>
      <w:r w:rsidRPr="00EB561D">
        <w:rPr>
          <w:rFonts w:eastAsiaTheme="minorHAnsi"/>
          <w:rtl/>
        </w:rPr>
        <w:t>وَقَالَ</w:t>
      </w:r>
      <w:r>
        <w:rPr>
          <w:rFonts w:eastAsiaTheme="minorHAnsi"/>
          <w:rtl/>
        </w:rPr>
        <w:t xml:space="preserve"> </w:t>
      </w:r>
      <w:r w:rsidRPr="00EB561D">
        <w:rPr>
          <w:rFonts w:eastAsiaTheme="minorHAnsi"/>
          <w:rtl/>
        </w:rPr>
        <w:t>قَرِينُهُ</w:t>
      </w:r>
      <w:r>
        <w:rPr>
          <w:rFonts w:eastAsiaTheme="minorHAnsi"/>
          <w:rtl/>
        </w:rPr>
        <w:t xml:space="preserve"> </w:t>
      </w:r>
      <w:r w:rsidRPr="00EB561D">
        <w:rPr>
          <w:rFonts w:eastAsiaTheme="minorHAnsi"/>
          <w:rtl/>
        </w:rPr>
        <w:t>هَذَا</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لَدَيَّ</w:t>
      </w:r>
      <w:r>
        <w:rPr>
          <w:rFonts w:eastAsiaTheme="minorHAnsi"/>
          <w:rtl/>
        </w:rPr>
        <w:t xml:space="preserve"> </w:t>
      </w:r>
      <w:r w:rsidRPr="00EB561D">
        <w:rPr>
          <w:rFonts w:eastAsiaTheme="minorHAnsi"/>
          <w:rtl/>
        </w:rPr>
        <w:t>عَتِيدٌ</w:t>
      </w:r>
      <w:r>
        <w:rPr>
          <w:rFonts w:eastAsiaTheme="minorHAnsi"/>
          <w:rtl/>
        </w:rPr>
        <w:t xml:space="preserve"> </w:t>
      </w:r>
      <w:r w:rsidRPr="00EB561D">
        <w:rPr>
          <w:rFonts w:eastAsiaTheme="minorHAnsi"/>
          <w:rtl/>
        </w:rPr>
        <w:t>أَلْقِيَا</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جَهَنَّمَ</w:t>
      </w:r>
      <w:r>
        <w:rPr>
          <w:rFonts w:eastAsiaTheme="minorHAnsi"/>
          <w:rtl/>
        </w:rPr>
        <w:t xml:space="preserve"> </w:t>
      </w:r>
      <w:r w:rsidRPr="00EB561D">
        <w:rPr>
          <w:rFonts w:eastAsiaTheme="minorHAnsi"/>
          <w:rtl/>
        </w:rPr>
        <w:t>كُلَّ</w:t>
      </w:r>
      <w:r>
        <w:rPr>
          <w:rFonts w:eastAsiaTheme="minorHAnsi"/>
          <w:rtl/>
        </w:rPr>
        <w:t xml:space="preserve"> </w:t>
      </w:r>
      <w:r w:rsidRPr="00EB561D">
        <w:rPr>
          <w:rFonts w:eastAsiaTheme="minorHAnsi"/>
          <w:rtl/>
        </w:rPr>
        <w:t>كَفَّارٍ</w:t>
      </w:r>
      <w:r>
        <w:rPr>
          <w:rFonts w:eastAsiaTheme="minorHAnsi"/>
          <w:rtl/>
        </w:rPr>
        <w:t xml:space="preserve"> </w:t>
      </w:r>
      <w:r w:rsidRPr="00EB561D">
        <w:rPr>
          <w:rFonts w:eastAsiaTheme="minorHAnsi"/>
          <w:rtl/>
        </w:rPr>
        <w:t>عَنِيدٍ</w:t>
      </w:r>
      <w:r>
        <w:rPr>
          <w:rFonts w:eastAsiaTheme="minorHAnsi"/>
          <w:rtl/>
        </w:rPr>
        <w:t xml:space="preserve">  </w:t>
      </w:r>
      <w:r>
        <w:rPr>
          <w:rFonts w:hint="cs"/>
          <w:rtl/>
        </w:rPr>
        <w:t>﴾</w:t>
      </w:r>
      <w:r>
        <w:rPr>
          <w:rFonts w:eastAsiaTheme="minorHAnsi"/>
          <w:rtl/>
        </w:rPr>
        <w:t xml:space="preserve"> </w:t>
      </w:r>
      <w:r w:rsidRPr="00EB561D">
        <w:rPr>
          <w:rFonts w:eastAsiaTheme="minorHAnsi"/>
          <w:rtl/>
        </w:rPr>
        <w:t>(ق</w:t>
      </w:r>
      <w:r>
        <w:rPr>
          <w:rFonts w:eastAsiaTheme="minorHAnsi"/>
          <w:rtl/>
        </w:rPr>
        <w:t>:</w:t>
      </w:r>
      <w:r w:rsidRPr="00EB561D">
        <w:rPr>
          <w:rFonts w:eastAsiaTheme="minorHAnsi"/>
          <w:rtl/>
        </w:rPr>
        <w:t>23</w:t>
      </w:r>
      <w:r>
        <w:rPr>
          <w:rFonts w:eastAsiaTheme="minorHAnsi"/>
          <w:rtl/>
        </w:rPr>
        <w:t xml:space="preserve"> </w:t>
      </w:r>
      <w:r w:rsidRPr="00EB561D">
        <w:rPr>
          <w:rFonts w:eastAsiaTheme="minorHAnsi"/>
          <w:rtl/>
        </w:rPr>
        <w:t>ـ</w:t>
      </w:r>
      <w:r>
        <w:rPr>
          <w:rFonts w:eastAsiaTheme="minorHAnsi"/>
          <w:rtl/>
        </w:rPr>
        <w:t xml:space="preserve"> </w:t>
      </w:r>
      <w:r w:rsidRPr="00EB561D">
        <w:rPr>
          <w:rFonts w:eastAsiaTheme="minorHAnsi"/>
          <w:rtl/>
        </w:rPr>
        <w:t>24)</w:t>
      </w:r>
      <w:r>
        <w:rPr>
          <w:rFonts w:eastAsiaTheme="minorHAnsi"/>
          <w:rtl/>
        </w:rPr>
        <w:t xml:space="preserve"> </w:t>
      </w:r>
      <w:r w:rsidRPr="00EB561D">
        <w:rPr>
          <w:rFonts w:eastAsiaTheme="minorHAnsi"/>
          <w:rtl/>
        </w:rPr>
        <w:t>أراد</w:t>
      </w:r>
      <w:r>
        <w:rPr>
          <w:rFonts w:eastAsiaTheme="minorHAnsi"/>
          <w:rtl/>
        </w:rPr>
        <w:t xml:space="preserve"> </w:t>
      </w:r>
      <w:r w:rsidRPr="00EB561D">
        <w:rPr>
          <w:rFonts w:eastAsiaTheme="minorHAnsi"/>
          <w:rtl/>
        </w:rPr>
        <w:t>به</w:t>
      </w:r>
      <w:r>
        <w:rPr>
          <w:rFonts w:eastAsiaTheme="minorHAnsi"/>
          <w:rtl/>
        </w:rPr>
        <w:t xml:space="preserve"> </w:t>
      </w:r>
      <w:r w:rsidRPr="00EB561D">
        <w:rPr>
          <w:rFonts w:eastAsiaTheme="minorHAnsi"/>
          <w:rtl/>
        </w:rPr>
        <w:t>الملك</w:t>
      </w:r>
      <w:r>
        <w:rPr>
          <w:rFonts w:eastAsiaTheme="minorHAnsi"/>
          <w:rtl/>
        </w:rPr>
        <w:t xml:space="preserve"> </w:t>
      </w:r>
      <w:r w:rsidRPr="00EB561D">
        <w:rPr>
          <w:rFonts w:eastAsiaTheme="minorHAnsi"/>
          <w:rtl/>
        </w:rPr>
        <w:t>الموكل</w:t>
      </w:r>
      <w:r>
        <w:rPr>
          <w:rFonts w:eastAsiaTheme="minorHAnsi"/>
          <w:rtl/>
        </w:rPr>
        <w:t xml:space="preserve"> </w:t>
      </w:r>
      <w:r w:rsidRPr="00EB561D">
        <w:rPr>
          <w:rFonts w:eastAsiaTheme="minorHAnsi"/>
          <w:rtl/>
        </w:rPr>
        <w:t>به،</w:t>
      </w:r>
      <w:r>
        <w:rPr>
          <w:rFonts w:eastAsiaTheme="minorHAnsi"/>
          <w:rtl/>
        </w:rPr>
        <w:t xml:space="preserve"> </w:t>
      </w:r>
      <w:r w:rsidRPr="00EB561D">
        <w:rPr>
          <w:rFonts w:eastAsiaTheme="minorHAnsi"/>
          <w:rtl/>
        </w:rPr>
        <w:t>وقال</w:t>
      </w:r>
      <w:r>
        <w:rPr>
          <w:rFonts w:eastAsiaTheme="minorHAnsi"/>
          <w:rtl/>
        </w:rPr>
        <w:t xml:space="preserve"> </w:t>
      </w:r>
      <w:r w:rsidRPr="00EB561D">
        <w:rPr>
          <w:rFonts w:eastAsiaTheme="minorHAnsi"/>
          <w:rtl/>
        </w:rPr>
        <w:t>تعالى</w:t>
      </w:r>
      <w:r>
        <w:rPr>
          <w:rFonts w:eastAsiaTheme="minorHAnsi"/>
          <w:rtl/>
        </w:rPr>
        <w:t xml:space="preserve">:  </w:t>
      </w:r>
      <w:r>
        <w:rPr>
          <w:rFonts w:hint="cs"/>
          <w:rtl/>
        </w:rPr>
        <w:t>﴿</w:t>
      </w:r>
      <w:r>
        <w:rPr>
          <w:rFonts w:eastAsiaTheme="minorHAnsi"/>
          <w:rtl/>
        </w:rPr>
        <w:t xml:space="preserve"> </w:t>
      </w:r>
      <w:r w:rsidRPr="00EB561D">
        <w:rPr>
          <w:rFonts w:eastAsiaTheme="minorHAnsi"/>
          <w:rtl/>
        </w:rPr>
        <w:t>قَالَ</w:t>
      </w:r>
      <w:r>
        <w:rPr>
          <w:rFonts w:eastAsiaTheme="minorHAnsi"/>
          <w:rtl/>
        </w:rPr>
        <w:t xml:space="preserve"> </w:t>
      </w:r>
      <w:r w:rsidRPr="00EB561D">
        <w:rPr>
          <w:rFonts w:eastAsiaTheme="minorHAnsi"/>
          <w:rtl/>
        </w:rPr>
        <w:t>قَرِينُهُ</w:t>
      </w:r>
      <w:r>
        <w:rPr>
          <w:rFonts w:eastAsiaTheme="minorHAnsi"/>
          <w:rtl/>
        </w:rPr>
        <w:t xml:space="preserve"> </w:t>
      </w:r>
      <w:r w:rsidRPr="00EB561D">
        <w:rPr>
          <w:rFonts w:eastAsiaTheme="minorHAnsi"/>
          <w:rtl/>
        </w:rPr>
        <w:t>رَبَّنَا</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أَطْغَيْتُهُ</w:t>
      </w:r>
      <w:r>
        <w:rPr>
          <w:rFonts w:eastAsiaTheme="minorHAnsi"/>
          <w:rtl/>
        </w:rPr>
        <w:t xml:space="preserve"> </w:t>
      </w:r>
      <w:r w:rsidRPr="00EB561D">
        <w:rPr>
          <w:rFonts w:eastAsiaTheme="minorHAnsi"/>
          <w:rtl/>
        </w:rPr>
        <w:t>وَلَكِنْ</w:t>
      </w:r>
      <w:r>
        <w:rPr>
          <w:rFonts w:eastAsiaTheme="minorHAnsi"/>
          <w:rtl/>
        </w:rPr>
        <w:t xml:space="preserve"> </w:t>
      </w:r>
      <w:r w:rsidRPr="00EB561D">
        <w:rPr>
          <w:rFonts w:eastAsiaTheme="minorHAnsi"/>
          <w:rtl/>
        </w:rPr>
        <w:t>كَانَ</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ضَلَـلٍ</w:t>
      </w:r>
      <w:r>
        <w:rPr>
          <w:rFonts w:eastAsiaTheme="minorHAnsi"/>
          <w:rtl/>
        </w:rPr>
        <w:t xml:space="preserve"> </w:t>
      </w:r>
      <w:r w:rsidRPr="00EB561D">
        <w:rPr>
          <w:rFonts w:eastAsiaTheme="minorHAnsi"/>
          <w:rtl/>
        </w:rPr>
        <w:t>بَعِيدِ</w:t>
      </w:r>
      <w:r>
        <w:rPr>
          <w:rFonts w:eastAsiaTheme="minorHAnsi"/>
          <w:rtl/>
        </w:rPr>
        <w:t xml:space="preserve">  </w:t>
      </w:r>
      <w:r>
        <w:rPr>
          <w:rFonts w:hint="cs"/>
          <w:rtl/>
        </w:rPr>
        <w:t>﴾</w:t>
      </w:r>
      <w:r>
        <w:rPr>
          <w:rFonts w:eastAsiaTheme="minorHAnsi"/>
          <w:rtl/>
        </w:rPr>
        <w:t xml:space="preserve"> </w:t>
      </w:r>
      <w:r w:rsidRPr="00EB561D">
        <w:rPr>
          <w:rFonts w:eastAsiaTheme="minorHAnsi"/>
          <w:rtl/>
        </w:rPr>
        <w:t>(ق</w:t>
      </w:r>
      <w:r>
        <w:rPr>
          <w:rFonts w:eastAsiaTheme="minorHAnsi"/>
          <w:rtl/>
        </w:rPr>
        <w:t xml:space="preserve">: </w:t>
      </w:r>
      <w:r w:rsidRPr="00EB561D">
        <w:rPr>
          <w:rFonts w:eastAsiaTheme="minorHAnsi"/>
          <w:rtl/>
        </w:rPr>
        <w:t>27)</w:t>
      </w:r>
      <w:r>
        <w:rPr>
          <w:rFonts w:eastAsiaTheme="minorHAnsi"/>
          <w:rtl/>
        </w:rPr>
        <w:t xml:space="preserve"> </w:t>
      </w:r>
      <w:r w:rsidRPr="00EB561D">
        <w:rPr>
          <w:rFonts w:eastAsiaTheme="minorHAnsi"/>
          <w:rtl/>
        </w:rPr>
        <w:t>أراد</w:t>
      </w:r>
      <w:r>
        <w:rPr>
          <w:rFonts w:eastAsiaTheme="minorHAnsi"/>
          <w:rtl/>
        </w:rPr>
        <w:t xml:space="preserve"> </w:t>
      </w:r>
      <w:r w:rsidRPr="00EB561D">
        <w:rPr>
          <w:rFonts w:eastAsiaTheme="minorHAnsi"/>
          <w:rtl/>
        </w:rPr>
        <w:t>به</w:t>
      </w:r>
      <w:r>
        <w:rPr>
          <w:rFonts w:eastAsiaTheme="minorHAnsi"/>
          <w:rtl/>
        </w:rPr>
        <w:t xml:space="preserve"> </w:t>
      </w:r>
      <w:r w:rsidRPr="00EB561D">
        <w:rPr>
          <w:rFonts w:eastAsiaTheme="minorHAnsi"/>
          <w:rtl/>
        </w:rPr>
        <w:t>الشيطان،</w:t>
      </w:r>
      <w:r>
        <w:rPr>
          <w:rFonts w:eastAsiaTheme="minorHAnsi"/>
          <w:rtl/>
        </w:rPr>
        <w:t xml:space="preserve"> </w:t>
      </w:r>
      <w:r w:rsidRPr="00EB561D">
        <w:rPr>
          <w:rFonts w:eastAsiaTheme="minorHAnsi"/>
          <w:rtl/>
        </w:rPr>
        <w:t>ولفظ</w:t>
      </w:r>
      <w:r>
        <w:rPr>
          <w:rFonts w:eastAsiaTheme="minorHAnsi"/>
          <w:rtl/>
        </w:rPr>
        <w:t xml:space="preserve"> </w:t>
      </w:r>
      <w:r w:rsidRPr="00EB561D">
        <w:rPr>
          <w:rFonts w:eastAsiaTheme="minorHAnsi"/>
          <w:rtl/>
        </w:rPr>
        <w:t>الأمة</w:t>
      </w:r>
      <w:r>
        <w:rPr>
          <w:rFonts w:eastAsiaTheme="minorHAnsi"/>
          <w:rtl/>
        </w:rPr>
        <w:t xml:space="preserve"> </w:t>
      </w:r>
      <w:r w:rsidRPr="00EB561D">
        <w:rPr>
          <w:rFonts w:eastAsiaTheme="minorHAnsi"/>
          <w:rtl/>
        </w:rPr>
        <w:t>ورد</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ثمانية</w:t>
      </w:r>
      <w:r>
        <w:rPr>
          <w:rFonts w:eastAsiaTheme="minorHAnsi"/>
          <w:rtl/>
        </w:rPr>
        <w:t xml:space="preserve"> </w:t>
      </w:r>
      <w:r w:rsidRPr="00EB561D">
        <w:rPr>
          <w:rFonts w:eastAsiaTheme="minorHAnsi"/>
          <w:rtl/>
        </w:rPr>
        <w:t>أوجه،</w:t>
      </w:r>
      <w:r>
        <w:rPr>
          <w:rFonts w:eastAsiaTheme="minorHAnsi"/>
          <w:rtl/>
        </w:rPr>
        <w:t xml:space="preserve"> </w:t>
      </w:r>
      <w:r w:rsidRPr="00EB561D">
        <w:rPr>
          <w:rFonts w:eastAsiaTheme="minorHAnsi"/>
          <w:rtl/>
        </w:rPr>
        <w:t>فالأمة</w:t>
      </w:r>
      <w:r>
        <w:rPr>
          <w:rFonts w:eastAsiaTheme="minorHAnsi"/>
          <w:rtl/>
        </w:rPr>
        <w:t xml:space="preserve"> </w:t>
      </w:r>
      <w:r w:rsidRPr="00EB561D">
        <w:rPr>
          <w:rFonts w:eastAsiaTheme="minorHAnsi"/>
          <w:rtl/>
        </w:rPr>
        <w:t>هي</w:t>
      </w:r>
      <w:r>
        <w:rPr>
          <w:rFonts w:eastAsiaTheme="minorHAnsi"/>
          <w:rtl/>
        </w:rPr>
        <w:t xml:space="preserve"> </w:t>
      </w:r>
      <w:r w:rsidRPr="00EB561D">
        <w:rPr>
          <w:rFonts w:eastAsiaTheme="minorHAnsi"/>
          <w:rtl/>
        </w:rPr>
        <w:t>الجماعة</w:t>
      </w:r>
      <w:r>
        <w:rPr>
          <w:rFonts w:eastAsiaTheme="minorHAnsi"/>
          <w:rtl/>
        </w:rPr>
        <w:t xml:space="preserve"> </w:t>
      </w:r>
      <w:r w:rsidRPr="00EB561D">
        <w:rPr>
          <w:rFonts w:eastAsiaTheme="minorHAnsi"/>
          <w:rtl/>
        </w:rPr>
        <w:t>وأتباع</w:t>
      </w:r>
      <w:r>
        <w:rPr>
          <w:rFonts w:eastAsiaTheme="minorHAnsi"/>
          <w:rtl/>
        </w:rPr>
        <w:t xml:space="preserve"> </w:t>
      </w:r>
      <w:r w:rsidRPr="00EB561D">
        <w:rPr>
          <w:rFonts w:eastAsiaTheme="minorHAnsi"/>
          <w:rtl/>
        </w:rPr>
        <w:t>الأنبياء</w:t>
      </w:r>
      <w:r>
        <w:rPr>
          <w:rFonts w:eastAsiaTheme="minorHAnsi"/>
          <w:rtl/>
        </w:rPr>
        <w:t xml:space="preserve"> </w:t>
      </w:r>
      <w:r w:rsidRPr="00EB561D">
        <w:rPr>
          <w:rFonts w:eastAsiaTheme="minorHAnsi"/>
          <w:rtl/>
        </w:rPr>
        <w:t>والدين</w:t>
      </w:r>
      <w:r>
        <w:rPr>
          <w:rFonts w:eastAsiaTheme="minorHAnsi"/>
          <w:rtl/>
        </w:rPr>
        <w:t xml:space="preserve"> </w:t>
      </w:r>
      <w:r w:rsidRPr="00EB561D">
        <w:rPr>
          <w:rFonts w:eastAsiaTheme="minorHAnsi"/>
          <w:rtl/>
        </w:rPr>
        <w:t>والزمان</w:t>
      </w:r>
      <w:r>
        <w:rPr>
          <w:rFonts w:eastAsiaTheme="minorHAnsi"/>
          <w:rtl/>
        </w:rPr>
        <w:t xml:space="preserve"> </w:t>
      </w:r>
      <w:r w:rsidRPr="00EB561D">
        <w:rPr>
          <w:rFonts w:eastAsiaTheme="minorHAnsi"/>
          <w:rtl/>
        </w:rPr>
        <w:t>والقامة،</w:t>
      </w:r>
      <w:r>
        <w:rPr>
          <w:rFonts w:eastAsiaTheme="minorHAnsi"/>
          <w:rtl/>
        </w:rPr>
        <w:t xml:space="preserve"> </w:t>
      </w:r>
      <w:r w:rsidRPr="00EB561D">
        <w:rPr>
          <w:rFonts w:eastAsiaTheme="minorHAnsi"/>
          <w:rtl/>
        </w:rPr>
        <w:t>وغيرها</w:t>
      </w:r>
      <w:r>
        <w:rPr>
          <w:rFonts w:eastAsiaTheme="minorHAnsi"/>
          <w:rtl/>
        </w:rPr>
        <w:t xml:space="preserve"> </w:t>
      </w:r>
      <w:r w:rsidRPr="005422D7">
        <w:rPr>
          <w:rStyle w:val="af0"/>
          <w:sz w:val="24"/>
          <w:szCs w:val="24"/>
          <w:rtl/>
        </w:rPr>
        <w:t>(</w:t>
      </w:r>
      <w:r w:rsidRPr="005422D7">
        <w:rPr>
          <w:rStyle w:val="af0"/>
          <w:sz w:val="24"/>
          <w:szCs w:val="24"/>
          <w:rtl/>
        </w:rPr>
        <w:footnoteReference w:id="263"/>
      </w:r>
      <w:r w:rsidRPr="005422D7">
        <w:rPr>
          <w:rStyle w:val="af0"/>
          <w:sz w:val="24"/>
          <w:szCs w:val="24"/>
          <w:rtl/>
        </w:rPr>
        <w:t>)</w:t>
      </w:r>
      <w:r w:rsidRPr="005F336A">
        <w:rPr>
          <w:rFonts w:eastAsiaTheme="minorHAnsi"/>
          <w:rtl/>
        </w:rPr>
        <w:t>.</w:t>
      </w:r>
    </w:p>
    <w:p w14:paraId="017E69E6" w14:textId="77777777" w:rsidR="00DB4E6A" w:rsidRPr="00EB561D" w:rsidRDefault="00DB4E6A" w:rsidP="00EB561D">
      <w:pPr>
        <w:pStyle w:val="aaac"/>
        <w:rPr>
          <w:rStyle w:val="aaacChar"/>
          <w:rFonts w:eastAsiaTheme="minorHAnsi"/>
          <w:rtl/>
        </w:rPr>
      </w:pPr>
      <w:r w:rsidRPr="005F336A">
        <w:rPr>
          <w:rFonts w:eastAsiaTheme="minorHAnsi"/>
          <w:rtl/>
        </w:rPr>
        <w:t>فهذه</w:t>
      </w:r>
      <w:r>
        <w:rPr>
          <w:rFonts w:eastAsiaTheme="minorHAnsi"/>
          <w:rtl/>
        </w:rPr>
        <w:t xml:space="preserve"> </w:t>
      </w:r>
      <w:r w:rsidRPr="005F336A">
        <w:rPr>
          <w:rFonts w:eastAsiaTheme="minorHAnsi"/>
          <w:rtl/>
        </w:rPr>
        <w:t>العلوم</w:t>
      </w:r>
      <w:r>
        <w:rPr>
          <w:rFonts w:eastAsiaTheme="minorHAnsi"/>
          <w:rtl/>
        </w:rPr>
        <w:t xml:space="preserve"> </w:t>
      </w:r>
      <w:r w:rsidRPr="005F336A">
        <w:rPr>
          <w:rFonts w:eastAsiaTheme="minorHAnsi"/>
          <w:rtl/>
        </w:rPr>
        <w:t>وغيرها</w:t>
      </w:r>
      <w:r>
        <w:rPr>
          <w:rFonts w:eastAsiaTheme="minorHAnsi"/>
          <w:rtl/>
        </w:rPr>
        <w:t xml:space="preserve"> </w:t>
      </w:r>
      <w:r w:rsidRPr="005F336A">
        <w:rPr>
          <w:rFonts w:eastAsiaTheme="minorHAnsi"/>
          <w:rtl/>
        </w:rPr>
        <w:t>يشترط</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سماعها</w:t>
      </w:r>
      <w:r>
        <w:rPr>
          <w:rFonts w:eastAsiaTheme="minorHAnsi"/>
          <w:rtl/>
        </w:rPr>
        <w:t xml:space="preserve"> </w:t>
      </w:r>
      <w:r w:rsidRPr="005F336A">
        <w:rPr>
          <w:rFonts w:eastAsiaTheme="minorHAnsi"/>
          <w:rtl/>
        </w:rPr>
        <w:t>وتعلمها</w:t>
      </w:r>
      <w:r>
        <w:rPr>
          <w:rFonts w:eastAsiaTheme="minorHAnsi"/>
          <w:rtl/>
        </w:rPr>
        <w:t xml:space="preserve"> </w:t>
      </w:r>
      <w:r w:rsidRPr="005F336A">
        <w:rPr>
          <w:rFonts w:eastAsiaTheme="minorHAnsi"/>
          <w:rtl/>
        </w:rPr>
        <w:t>لتجنب</w:t>
      </w:r>
      <w:r>
        <w:rPr>
          <w:rFonts w:eastAsiaTheme="minorHAnsi"/>
          <w:rtl/>
        </w:rPr>
        <w:t xml:space="preserve"> </w:t>
      </w:r>
      <w:r w:rsidRPr="005F336A">
        <w:rPr>
          <w:rFonts w:eastAsiaTheme="minorHAnsi"/>
          <w:rtl/>
        </w:rPr>
        <w:t>التفسير</w:t>
      </w:r>
      <w:r>
        <w:rPr>
          <w:rFonts w:eastAsiaTheme="minorHAnsi"/>
          <w:rtl/>
        </w:rPr>
        <w:t xml:space="preserve"> </w:t>
      </w:r>
      <w:r w:rsidRPr="005F336A">
        <w:rPr>
          <w:rFonts w:eastAsiaTheme="minorHAnsi"/>
          <w:rtl/>
        </w:rPr>
        <w:t>بالرأي</w:t>
      </w:r>
      <w:r>
        <w:rPr>
          <w:rFonts w:eastAsiaTheme="minorHAnsi"/>
          <w:rtl/>
        </w:rPr>
        <w:t xml:space="preserve"> </w:t>
      </w:r>
      <w:r w:rsidRPr="005F336A">
        <w:rPr>
          <w:rFonts w:eastAsiaTheme="minorHAnsi"/>
          <w:rtl/>
        </w:rPr>
        <w:t>المذموم،</w:t>
      </w:r>
      <w:r>
        <w:rPr>
          <w:rFonts w:eastAsiaTheme="minorHAnsi"/>
          <w:rtl/>
        </w:rPr>
        <w:t xml:space="preserve"> </w:t>
      </w:r>
      <w:r w:rsidRPr="005F336A">
        <w:rPr>
          <w:rFonts w:eastAsiaTheme="minorHAnsi"/>
          <w:rtl/>
        </w:rPr>
        <w:t>يقول</w:t>
      </w:r>
      <w:r>
        <w:rPr>
          <w:rFonts w:eastAsiaTheme="minorHAnsi"/>
          <w:rtl/>
        </w:rPr>
        <w:t xml:space="preserve"> </w:t>
      </w:r>
      <w:r w:rsidRPr="005F336A">
        <w:rPr>
          <w:rFonts w:eastAsiaTheme="minorHAnsi"/>
          <w:rtl/>
        </w:rPr>
        <w:t>الغزالي</w:t>
      </w:r>
      <w:r>
        <w:rPr>
          <w:rFonts w:eastAsiaTheme="minorHAnsi" w:hint="cs"/>
          <w:rtl/>
        </w:rPr>
        <w:t>:</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اكتفى</w:t>
      </w:r>
      <w:r>
        <w:rPr>
          <w:rFonts w:eastAsiaTheme="minorHAnsi"/>
          <w:rtl/>
        </w:rPr>
        <w:t xml:space="preserve"> </w:t>
      </w:r>
      <w:r w:rsidRPr="005F336A">
        <w:rPr>
          <w:rFonts w:eastAsiaTheme="minorHAnsi"/>
          <w:rtl/>
        </w:rPr>
        <w:t>بفهم</w:t>
      </w:r>
      <w:r>
        <w:rPr>
          <w:rFonts w:eastAsiaTheme="minorHAnsi"/>
          <w:rtl/>
        </w:rPr>
        <w:t xml:space="preserve"> </w:t>
      </w:r>
      <w:r w:rsidRPr="005F336A">
        <w:rPr>
          <w:rFonts w:eastAsiaTheme="minorHAnsi"/>
          <w:rtl/>
        </w:rPr>
        <w:t>ظاهر</w:t>
      </w:r>
      <w:r>
        <w:rPr>
          <w:rFonts w:eastAsiaTheme="minorHAnsi"/>
          <w:rtl/>
        </w:rPr>
        <w:t xml:space="preserve"> </w:t>
      </w:r>
      <w:r w:rsidRPr="005F336A">
        <w:rPr>
          <w:rFonts w:eastAsiaTheme="minorHAnsi"/>
          <w:rtl/>
        </w:rPr>
        <w:t>العربية</w:t>
      </w:r>
      <w:r>
        <w:rPr>
          <w:rFonts w:eastAsiaTheme="minorHAnsi"/>
          <w:rtl/>
        </w:rPr>
        <w:t xml:space="preserve"> </w:t>
      </w:r>
      <w:r w:rsidRPr="005F336A">
        <w:rPr>
          <w:rFonts w:eastAsiaTheme="minorHAnsi"/>
          <w:rtl/>
        </w:rPr>
        <w:t>وبادر</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تفسير</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ولم</w:t>
      </w:r>
      <w:r>
        <w:rPr>
          <w:rFonts w:eastAsiaTheme="minorHAnsi"/>
          <w:rtl/>
        </w:rPr>
        <w:t xml:space="preserve"> </w:t>
      </w:r>
      <w:r w:rsidRPr="005F336A">
        <w:rPr>
          <w:rFonts w:eastAsiaTheme="minorHAnsi"/>
          <w:rtl/>
        </w:rPr>
        <w:t>يستظهر</w:t>
      </w:r>
      <w:r>
        <w:rPr>
          <w:rFonts w:eastAsiaTheme="minorHAnsi"/>
          <w:rtl/>
        </w:rPr>
        <w:t xml:space="preserve"> </w:t>
      </w:r>
      <w:r w:rsidRPr="005F336A">
        <w:rPr>
          <w:rFonts w:eastAsiaTheme="minorHAnsi"/>
          <w:rtl/>
        </w:rPr>
        <w:t>بالسماع</w:t>
      </w:r>
      <w:r>
        <w:rPr>
          <w:rFonts w:eastAsiaTheme="minorHAnsi"/>
          <w:rtl/>
        </w:rPr>
        <w:t xml:space="preserve"> </w:t>
      </w:r>
      <w:r w:rsidRPr="005F336A">
        <w:rPr>
          <w:rFonts w:eastAsiaTheme="minorHAnsi"/>
          <w:rtl/>
        </w:rPr>
        <w:t>والنقل</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هذه</w:t>
      </w:r>
      <w:r>
        <w:rPr>
          <w:rFonts w:eastAsiaTheme="minorHAnsi"/>
          <w:rtl/>
        </w:rPr>
        <w:t xml:space="preserve"> </w:t>
      </w:r>
      <w:r w:rsidRPr="005F336A">
        <w:rPr>
          <w:rFonts w:eastAsiaTheme="minorHAnsi"/>
          <w:rtl/>
        </w:rPr>
        <w:t>الأمور،</w:t>
      </w:r>
      <w:r>
        <w:rPr>
          <w:rFonts w:eastAsiaTheme="minorHAnsi"/>
          <w:rtl/>
        </w:rPr>
        <w:t xml:space="preserve"> </w:t>
      </w:r>
      <w:r w:rsidRPr="005F336A">
        <w:rPr>
          <w:rFonts w:eastAsiaTheme="minorHAnsi"/>
          <w:rtl/>
        </w:rPr>
        <w:t>فهو</w:t>
      </w:r>
      <w:r>
        <w:rPr>
          <w:rFonts w:eastAsiaTheme="minorHAnsi"/>
          <w:rtl/>
        </w:rPr>
        <w:t xml:space="preserve"> </w:t>
      </w:r>
      <w:r w:rsidRPr="005F336A">
        <w:rPr>
          <w:rFonts w:eastAsiaTheme="minorHAnsi"/>
          <w:rtl/>
        </w:rPr>
        <w:t>داخل</w:t>
      </w:r>
      <w:r>
        <w:rPr>
          <w:rFonts w:eastAsiaTheme="minorHAnsi"/>
          <w:rtl/>
        </w:rPr>
        <w:t xml:space="preserve"> </w:t>
      </w:r>
      <w:r w:rsidRPr="005F336A">
        <w:rPr>
          <w:rFonts w:eastAsiaTheme="minorHAnsi"/>
          <w:rtl/>
        </w:rPr>
        <w:t>فيمن</w:t>
      </w:r>
      <w:r>
        <w:rPr>
          <w:rFonts w:eastAsiaTheme="minorHAnsi"/>
          <w:rtl/>
        </w:rPr>
        <w:t xml:space="preserve"> </w:t>
      </w:r>
      <w:r w:rsidRPr="005F336A">
        <w:rPr>
          <w:rFonts w:eastAsiaTheme="minorHAnsi"/>
          <w:rtl/>
        </w:rPr>
        <w:t>فسر</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برأيه)</w:t>
      </w:r>
      <w:r>
        <w:rPr>
          <w:rFonts w:eastAsiaTheme="minorHAnsi"/>
          <w:rtl/>
        </w:rPr>
        <w:t xml:space="preserve"> </w:t>
      </w:r>
      <w:r w:rsidRPr="005422D7">
        <w:rPr>
          <w:rStyle w:val="af0"/>
          <w:sz w:val="24"/>
          <w:szCs w:val="24"/>
          <w:rtl/>
        </w:rPr>
        <w:t>(</w:t>
      </w:r>
      <w:r w:rsidRPr="005422D7">
        <w:rPr>
          <w:rStyle w:val="af0"/>
          <w:sz w:val="24"/>
          <w:szCs w:val="24"/>
          <w:rtl/>
        </w:rPr>
        <w:footnoteReference w:id="264"/>
      </w:r>
      <w:r w:rsidRPr="005422D7">
        <w:rPr>
          <w:rStyle w:val="af0"/>
          <w:sz w:val="24"/>
          <w:szCs w:val="24"/>
          <w:rtl/>
        </w:rPr>
        <w:t>)</w:t>
      </w:r>
    </w:p>
    <w:p w14:paraId="69B1531A" w14:textId="77777777" w:rsidR="00DB4E6A" w:rsidRDefault="00DB4E6A" w:rsidP="00132343">
      <w:pPr>
        <w:pStyle w:val="aaa4"/>
        <w:rPr>
          <w:rtl/>
        </w:rPr>
      </w:pPr>
      <w:bookmarkStart w:id="183" w:name="_Toc461045764"/>
      <w:bookmarkStart w:id="184" w:name="_Toc462291084"/>
      <w:r>
        <w:rPr>
          <w:rFonts w:hint="cs"/>
          <w:rtl/>
        </w:rPr>
        <w:t>ضوابط الاستفادة من الحقائق القرآنية:</w:t>
      </w:r>
      <w:bookmarkEnd w:id="183"/>
      <w:bookmarkEnd w:id="184"/>
    </w:p>
    <w:p w14:paraId="52CDEF47" w14:textId="77777777" w:rsidR="00DB4E6A" w:rsidRDefault="00DB4E6A" w:rsidP="00EB561D">
      <w:pPr>
        <w:pStyle w:val="aaac"/>
        <w:rPr>
          <w:rFonts w:eastAsiaTheme="minorHAnsi"/>
          <w:rtl/>
        </w:rPr>
      </w:pPr>
      <w:r w:rsidRPr="005F336A">
        <w:rPr>
          <w:rFonts w:eastAsiaTheme="minorHAnsi"/>
          <w:rtl/>
        </w:rPr>
        <w:t>والنتيجة</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نخلص</w:t>
      </w:r>
      <w:r>
        <w:rPr>
          <w:rFonts w:eastAsiaTheme="minorHAnsi"/>
          <w:rtl/>
        </w:rPr>
        <w:t xml:space="preserve"> </w:t>
      </w:r>
      <w:r w:rsidRPr="005F336A">
        <w:rPr>
          <w:rFonts w:eastAsiaTheme="minorHAnsi"/>
          <w:rtl/>
        </w:rPr>
        <w:t>إليها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علاقة</w:t>
      </w:r>
      <w:r>
        <w:rPr>
          <w:rFonts w:eastAsiaTheme="minorHAnsi"/>
          <w:rtl/>
        </w:rPr>
        <w:t xml:space="preserve"> </w:t>
      </w:r>
      <w:r w:rsidRPr="005F336A">
        <w:rPr>
          <w:rFonts w:eastAsiaTheme="minorHAnsi"/>
          <w:rtl/>
        </w:rPr>
        <w:t>الباطن</w:t>
      </w:r>
      <w:r>
        <w:rPr>
          <w:rFonts w:eastAsiaTheme="minorHAnsi"/>
          <w:rtl/>
        </w:rPr>
        <w:t xml:space="preserve"> </w:t>
      </w:r>
      <w:r w:rsidRPr="005F336A">
        <w:rPr>
          <w:rFonts w:eastAsiaTheme="minorHAnsi"/>
          <w:rtl/>
        </w:rPr>
        <w:t>القرآني</w:t>
      </w:r>
      <w:r>
        <w:rPr>
          <w:rFonts w:eastAsiaTheme="minorHAnsi"/>
          <w:rtl/>
        </w:rPr>
        <w:t xml:space="preserve"> </w:t>
      </w:r>
      <w:r w:rsidRPr="005F336A">
        <w:rPr>
          <w:rFonts w:eastAsiaTheme="minorHAnsi"/>
          <w:rtl/>
        </w:rPr>
        <w:t>بظاهره</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رأي</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هي</w:t>
      </w:r>
      <w:r>
        <w:rPr>
          <w:rFonts w:eastAsiaTheme="minorHAnsi"/>
          <w:rtl/>
        </w:rPr>
        <w:t xml:space="preserve"> </w:t>
      </w:r>
      <w:r w:rsidRPr="005F336A">
        <w:rPr>
          <w:rFonts w:eastAsiaTheme="minorHAnsi"/>
          <w:rtl/>
        </w:rPr>
        <w:t>أنه</w:t>
      </w:r>
      <w:r>
        <w:rPr>
          <w:rFonts w:eastAsiaTheme="minorHAnsi"/>
          <w:rtl/>
        </w:rPr>
        <w:t xml:space="preserve"> </w:t>
      </w:r>
      <w:r w:rsidRPr="005F336A">
        <w:rPr>
          <w:rFonts w:eastAsiaTheme="minorHAnsi"/>
          <w:rtl/>
        </w:rPr>
        <w:t>يلزم</w:t>
      </w:r>
      <w:r>
        <w:rPr>
          <w:rFonts w:eastAsiaTheme="minorHAnsi"/>
          <w:rtl/>
        </w:rPr>
        <w:t xml:space="preserve"> </w:t>
      </w:r>
      <w:r w:rsidRPr="005F336A">
        <w:rPr>
          <w:rFonts w:eastAsiaTheme="minorHAnsi"/>
          <w:rtl/>
        </w:rPr>
        <w:t>المتدبر</w:t>
      </w:r>
      <w:r>
        <w:rPr>
          <w:rFonts w:eastAsiaTheme="minorHAnsi"/>
          <w:rtl/>
        </w:rPr>
        <w:t xml:space="preserve"> </w:t>
      </w:r>
      <w:r w:rsidRPr="005F336A">
        <w:rPr>
          <w:rFonts w:eastAsiaTheme="minorHAnsi"/>
          <w:rtl/>
        </w:rPr>
        <w:t>للقرآن</w:t>
      </w:r>
      <w:r>
        <w:rPr>
          <w:rFonts w:eastAsiaTheme="minorHAnsi"/>
          <w:rtl/>
        </w:rPr>
        <w:t xml:space="preserve"> </w:t>
      </w:r>
      <w:r w:rsidRPr="005F336A">
        <w:rPr>
          <w:rFonts w:eastAsiaTheme="minorHAnsi"/>
          <w:rtl/>
        </w:rPr>
        <w:t>والمتفهم</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أمران</w:t>
      </w:r>
      <w:r>
        <w:rPr>
          <w:rFonts w:eastAsiaTheme="minorHAnsi"/>
          <w:rtl/>
        </w:rPr>
        <w:t>:</w:t>
      </w:r>
    </w:p>
    <w:p w14:paraId="41614C23" w14:textId="77777777" w:rsidR="00DB4E6A" w:rsidRPr="005F336A" w:rsidRDefault="00DB4E6A" w:rsidP="00132343">
      <w:pPr>
        <w:pStyle w:val="aaa5"/>
        <w:rPr>
          <w:rtl/>
        </w:rPr>
      </w:pPr>
      <w:bookmarkStart w:id="185" w:name="_Toc461045765"/>
      <w:bookmarkStart w:id="186" w:name="_Toc462291085"/>
      <w:r>
        <w:rPr>
          <w:rFonts w:hint="cs"/>
          <w:rtl/>
        </w:rPr>
        <w:t>توافق العقل والنقل:</w:t>
      </w:r>
      <w:bookmarkEnd w:id="185"/>
      <w:bookmarkEnd w:id="186"/>
    </w:p>
    <w:p w14:paraId="4CB2B048" w14:textId="77777777" w:rsidR="00DB4E6A" w:rsidRPr="005F336A" w:rsidRDefault="00DB4E6A" w:rsidP="00132343">
      <w:pPr>
        <w:pStyle w:val="aaac"/>
        <w:rPr>
          <w:rFonts w:eastAsiaTheme="minorHAnsi"/>
          <w:rtl/>
        </w:rPr>
      </w:pPr>
      <w:r>
        <w:rPr>
          <w:rFonts w:eastAsiaTheme="minorHAnsi" w:hint="cs"/>
          <w:rtl/>
        </w:rPr>
        <w:t xml:space="preserve">أي </w:t>
      </w:r>
      <w:r w:rsidRPr="00EB561D">
        <w:rPr>
          <w:rFonts w:eastAsiaTheme="minorHAnsi"/>
          <w:rtl/>
        </w:rPr>
        <w:t>أن</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يفهم</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القرآن</w:t>
      </w:r>
      <w:r>
        <w:rPr>
          <w:rFonts w:eastAsiaTheme="minorHAnsi"/>
          <w:rtl/>
        </w:rPr>
        <w:t xml:space="preserve"> </w:t>
      </w:r>
      <w:r w:rsidRPr="00EB561D">
        <w:rPr>
          <w:rFonts w:eastAsiaTheme="minorHAnsi"/>
          <w:rtl/>
        </w:rPr>
        <w:t>الكريم</w:t>
      </w:r>
      <w:r>
        <w:rPr>
          <w:rFonts w:eastAsiaTheme="minorHAnsi"/>
          <w:rtl/>
        </w:rPr>
        <w:t xml:space="preserve"> </w:t>
      </w:r>
      <w:r w:rsidRPr="00EB561D">
        <w:rPr>
          <w:rFonts w:eastAsiaTheme="minorHAnsi"/>
          <w:rtl/>
        </w:rPr>
        <w:t>أمرا</w:t>
      </w:r>
      <w:r>
        <w:rPr>
          <w:rFonts w:eastAsiaTheme="minorHAnsi"/>
          <w:rtl/>
        </w:rPr>
        <w:t xml:space="preserve"> </w:t>
      </w:r>
      <w:r w:rsidRPr="00EB561D">
        <w:rPr>
          <w:rFonts w:eastAsiaTheme="minorHAnsi"/>
          <w:rtl/>
        </w:rPr>
        <w:t>يخالف</w:t>
      </w:r>
      <w:r>
        <w:rPr>
          <w:rFonts w:eastAsiaTheme="minorHAnsi"/>
          <w:rtl/>
        </w:rPr>
        <w:t xml:space="preserve"> </w:t>
      </w:r>
      <w:r w:rsidRPr="00EB561D">
        <w:rPr>
          <w:rFonts w:eastAsiaTheme="minorHAnsi"/>
          <w:rtl/>
        </w:rPr>
        <w:t>العقل</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النصوص</w:t>
      </w:r>
      <w:r>
        <w:rPr>
          <w:rFonts w:eastAsiaTheme="minorHAnsi"/>
          <w:rtl/>
        </w:rPr>
        <w:t xml:space="preserve"> </w:t>
      </w:r>
      <w:r w:rsidRPr="00EB561D">
        <w:rPr>
          <w:rFonts w:eastAsiaTheme="minorHAnsi"/>
          <w:rtl/>
        </w:rPr>
        <w:t>الشرعية</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يحمل</w:t>
      </w:r>
      <w:r>
        <w:rPr>
          <w:rFonts w:eastAsiaTheme="minorHAnsi"/>
          <w:rtl/>
        </w:rPr>
        <w:t xml:space="preserve"> </w:t>
      </w:r>
      <w:r w:rsidRPr="00EB561D">
        <w:rPr>
          <w:rFonts w:eastAsiaTheme="minorHAnsi"/>
          <w:rtl/>
        </w:rPr>
        <w:t>ألفاظ</w:t>
      </w:r>
      <w:r>
        <w:rPr>
          <w:rFonts w:eastAsiaTheme="minorHAnsi"/>
          <w:rtl/>
        </w:rPr>
        <w:t xml:space="preserve"> </w:t>
      </w:r>
      <w:r w:rsidRPr="00EB561D">
        <w:rPr>
          <w:rFonts w:eastAsiaTheme="minorHAnsi"/>
          <w:rtl/>
        </w:rPr>
        <w:t>القرآن</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تحتمل</w:t>
      </w:r>
      <w:r>
        <w:rPr>
          <w:rFonts w:eastAsiaTheme="minorHAnsi" w:hint="cs"/>
          <w:rtl/>
        </w:rPr>
        <w:t xml:space="preserve"> </w:t>
      </w:r>
      <w:r w:rsidRPr="00EB561D">
        <w:rPr>
          <w:rFonts w:eastAsiaTheme="minorHAnsi"/>
          <w:rtl/>
        </w:rPr>
        <w:t>(فإن</w:t>
      </w:r>
      <w:r>
        <w:rPr>
          <w:rFonts w:eastAsiaTheme="minorHAnsi"/>
          <w:rtl/>
        </w:rPr>
        <w:t xml:space="preserve"> </w:t>
      </w:r>
      <w:r w:rsidRPr="00EB561D">
        <w:rPr>
          <w:rFonts w:eastAsiaTheme="minorHAnsi"/>
          <w:rtl/>
        </w:rPr>
        <w:t>الألفاظ</w:t>
      </w:r>
      <w:r>
        <w:rPr>
          <w:rFonts w:eastAsiaTheme="minorHAnsi"/>
          <w:rtl/>
        </w:rPr>
        <w:t xml:space="preserve"> </w:t>
      </w:r>
      <w:r w:rsidRPr="00EB561D">
        <w:rPr>
          <w:rFonts w:eastAsiaTheme="minorHAnsi"/>
          <w:rtl/>
        </w:rPr>
        <w:t>إذا</w:t>
      </w:r>
      <w:r>
        <w:rPr>
          <w:rFonts w:eastAsiaTheme="minorHAnsi"/>
          <w:rtl/>
        </w:rPr>
        <w:t xml:space="preserve"> </w:t>
      </w:r>
      <w:r w:rsidRPr="00EB561D">
        <w:rPr>
          <w:rFonts w:eastAsiaTheme="minorHAnsi"/>
          <w:rtl/>
        </w:rPr>
        <w:t>صرفت</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مقتضى</w:t>
      </w:r>
      <w:r>
        <w:rPr>
          <w:rFonts w:eastAsiaTheme="minorHAnsi"/>
          <w:rtl/>
        </w:rPr>
        <w:t xml:space="preserve"> </w:t>
      </w:r>
      <w:r w:rsidRPr="00EB561D">
        <w:rPr>
          <w:rFonts w:eastAsiaTheme="minorHAnsi"/>
          <w:rtl/>
        </w:rPr>
        <w:t>ظواهرها</w:t>
      </w:r>
      <w:r>
        <w:rPr>
          <w:rFonts w:eastAsiaTheme="minorHAnsi"/>
          <w:rtl/>
        </w:rPr>
        <w:t xml:space="preserve"> </w:t>
      </w:r>
      <w:r w:rsidRPr="00EB561D">
        <w:rPr>
          <w:rFonts w:eastAsiaTheme="minorHAnsi"/>
          <w:rtl/>
        </w:rPr>
        <w:t>بغير</w:t>
      </w:r>
      <w:r>
        <w:rPr>
          <w:rFonts w:eastAsiaTheme="minorHAnsi"/>
          <w:rtl/>
        </w:rPr>
        <w:t xml:space="preserve"> </w:t>
      </w:r>
      <w:r w:rsidRPr="00EB561D">
        <w:rPr>
          <w:rFonts w:eastAsiaTheme="minorHAnsi"/>
          <w:rtl/>
        </w:rPr>
        <w:t>اعتصام</w:t>
      </w:r>
      <w:r>
        <w:rPr>
          <w:rFonts w:eastAsiaTheme="minorHAnsi"/>
          <w:rtl/>
        </w:rPr>
        <w:t xml:space="preserve"> </w:t>
      </w:r>
      <w:r w:rsidRPr="00EB561D">
        <w:rPr>
          <w:rFonts w:eastAsiaTheme="minorHAnsi"/>
          <w:rtl/>
        </w:rPr>
        <w:t>فيه</w:t>
      </w:r>
      <w:r>
        <w:rPr>
          <w:rFonts w:eastAsiaTheme="minorHAnsi"/>
          <w:rtl/>
        </w:rPr>
        <w:t xml:space="preserve"> </w:t>
      </w:r>
      <w:r w:rsidRPr="00EB561D">
        <w:rPr>
          <w:rFonts w:eastAsiaTheme="minorHAnsi"/>
          <w:rtl/>
        </w:rPr>
        <w:t>بنقل</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صاحب</w:t>
      </w:r>
      <w:r>
        <w:rPr>
          <w:rFonts w:eastAsiaTheme="minorHAnsi"/>
          <w:rtl/>
        </w:rPr>
        <w:t xml:space="preserve"> </w:t>
      </w:r>
      <w:r w:rsidRPr="00EB561D">
        <w:rPr>
          <w:rFonts w:eastAsiaTheme="minorHAnsi"/>
          <w:rtl/>
        </w:rPr>
        <w:t>الشرع،</w:t>
      </w:r>
      <w:r>
        <w:rPr>
          <w:rFonts w:eastAsiaTheme="minorHAnsi"/>
          <w:rtl/>
        </w:rPr>
        <w:t xml:space="preserve"> </w:t>
      </w:r>
      <w:r w:rsidRPr="00EB561D">
        <w:rPr>
          <w:rFonts w:eastAsiaTheme="minorHAnsi"/>
          <w:rtl/>
        </w:rPr>
        <w:t>ومن</w:t>
      </w:r>
      <w:r>
        <w:rPr>
          <w:rFonts w:eastAsiaTheme="minorHAnsi"/>
          <w:rtl/>
        </w:rPr>
        <w:t xml:space="preserve"> </w:t>
      </w:r>
      <w:r w:rsidRPr="00EB561D">
        <w:rPr>
          <w:rFonts w:eastAsiaTheme="minorHAnsi"/>
          <w:rtl/>
        </w:rPr>
        <w:t>غير</w:t>
      </w:r>
      <w:r>
        <w:rPr>
          <w:rFonts w:eastAsiaTheme="minorHAnsi"/>
          <w:rtl/>
        </w:rPr>
        <w:t xml:space="preserve"> </w:t>
      </w:r>
      <w:r w:rsidRPr="00EB561D">
        <w:rPr>
          <w:rFonts w:eastAsiaTheme="minorHAnsi"/>
          <w:rtl/>
        </w:rPr>
        <w:t>ضرورة</w:t>
      </w:r>
      <w:r>
        <w:rPr>
          <w:rFonts w:eastAsiaTheme="minorHAnsi"/>
          <w:rtl/>
        </w:rPr>
        <w:t xml:space="preserve"> </w:t>
      </w:r>
      <w:r w:rsidRPr="00EB561D">
        <w:rPr>
          <w:rFonts w:eastAsiaTheme="minorHAnsi"/>
          <w:rtl/>
        </w:rPr>
        <w:t>تدعو</w:t>
      </w:r>
      <w:r>
        <w:rPr>
          <w:rFonts w:eastAsiaTheme="minorHAnsi"/>
          <w:rtl/>
        </w:rPr>
        <w:t xml:space="preserve"> </w:t>
      </w:r>
      <w:r w:rsidRPr="00EB561D">
        <w:rPr>
          <w:rFonts w:eastAsiaTheme="minorHAnsi"/>
          <w:rtl/>
        </w:rPr>
        <w:t>إليه</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دليل</w:t>
      </w:r>
      <w:r>
        <w:rPr>
          <w:rFonts w:eastAsiaTheme="minorHAnsi"/>
          <w:rtl/>
        </w:rPr>
        <w:t xml:space="preserve"> </w:t>
      </w:r>
      <w:r w:rsidRPr="00EB561D">
        <w:rPr>
          <w:rFonts w:eastAsiaTheme="minorHAnsi"/>
          <w:rtl/>
        </w:rPr>
        <w:t>العقل</w:t>
      </w:r>
      <w:r>
        <w:rPr>
          <w:rFonts w:eastAsiaTheme="minorHAnsi"/>
          <w:rtl/>
        </w:rPr>
        <w:t xml:space="preserve"> </w:t>
      </w:r>
      <w:r w:rsidRPr="00EB561D">
        <w:rPr>
          <w:rFonts w:eastAsiaTheme="minorHAnsi"/>
          <w:rtl/>
        </w:rPr>
        <w:t>اقتضى</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بطلان</w:t>
      </w:r>
      <w:r>
        <w:rPr>
          <w:rFonts w:eastAsiaTheme="minorHAnsi"/>
          <w:rtl/>
        </w:rPr>
        <w:t xml:space="preserve"> </w:t>
      </w:r>
      <w:r w:rsidRPr="00EB561D">
        <w:rPr>
          <w:rFonts w:eastAsiaTheme="minorHAnsi"/>
          <w:rtl/>
        </w:rPr>
        <w:t>الثقة</w:t>
      </w:r>
      <w:r>
        <w:rPr>
          <w:rFonts w:eastAsiaTheme="minorHAnsi"/>
          <w:rtl/>
        </w:rPr>
        <w:t xml:space="preserve"> </w:t>
      </w:r>
      <w:r w:rsidRPr="00EB561D">
        <w:rPr>
          <w:rFonts w:eastAsiaTheme="minorHAnsi"/>
          <w:rtl/>
        </w:rPr>
        <w:t>بالألفاظ،</w:t>
      </w:r>
      <w:r>
        <w:rPr>
          <w:rFonts w:eastAsiaTheme="minorHAnsi"/>
          <w:rtl/>
        </w:rPr>
        <w:t xml:space="preserve"> </w:t>
      </w:r>
      <w:r w:rsidRPr="00EB561D">
        <w:rPr>
          <w:rFonts w:eastAsiaTheme="minorHAnsi"/>
          <w:rtl/>
        </w:rPr>
        <w:t>وسقط</w:t>
      </w:r>
      <w:r>
        <w:rPr>
          <w:rFonts w:eastAsiaTheme="minorHAnsi"/>
          <w:rtl/>
        </w:rPr>
        <w:t xml:space="preserve"> </w:t>
      </w:r>
      <w:r w:rsidRPr="00EB561D">
        <w:rPr>
          <w:rFonts w:eastAsiaTheme="minorHAnsi"/>
          <w:rtl/>
        </w:rPr>
        <w:t>به</w:t>
      </w:r>
      <w:r>
        <w:rPr>
          <w:rFonts w:eastAsiaTheme="minorHAnsi"/>
          <w:rtl/>
        </w:rPr>
        <w:t xml:space="preserve"> </w:t>
      </w:r>
      <w:r w:rsidRPr="00EB561D">
        <w:rPr>
          <w:rFonts w:eastAsiaTheme="minorHAnsi"/>
          <w:rtl/>
        </w:rPr>
        <w:t>منفعة</w:t>
      </w:r>
      <w:r>
        <w:rPr>
          <w:rFonts w:eastAsiaTheme="minorHAnsi"/>
          <w:rtl/>
        </w:rPr>
        <w:t xml:space="preserve"> </w:t>
      </w:r>
      <w:r w:rsidRPr="00EB561D">
        <w:rPr>
          <w:rFonts w:eastAsiaTheme="minorHAnsi"/>
          <w:rtl/>
        </w:rPr>
        <w:t>كلام</w:t>
      </w:r>
      <w:r>
        <w:rPr>
          <w:rFonts w:eastAsiaTheme="minorHAnsi"/>
          <w:rtl/>
        </w:rPr>
        <w:t xml:space="preserve"> </w:t>
      </w:r>
      <w:r w:rsidRPr="00EB561D">
        <w:rPr>
          <w:rFonts w:eastAsiaTheme="minorHAnsi"/>
          <w:rtl/>
        </w:rPr>
        <w:t>الله</w:t>
      </w:r>
      <w:r>
        <w:rPr>
          <w:rFonts w:eastAsiaTheme="minorHAnsi"/>
          <w:rtl/>
        </w:rPr>
        <w:t xml:space="preserve"> </w:t>
      </w:r>
      <w:r w:rsidRPr="00EB561D">
        <w:rPr>
          <w:rFonts w:eastAsiaTheme="minorHAnsi"/>
          <w:rtl/>
        </w:rPr>
        <w:t>تعالى</w:t>
      </w:r>
      <w:r>
        <w:rPr>
          <w:rFonts w:eastAsiaTheme="minorHAnsi"/>
          <w:rtl/>
        </w:rPr>
        <w:t xml:space="preserve"> </w:t>
      </w:r>
      <w:r w:rsidRPr="00EB561D">
        <w:rPr>
          <w:rFonts w:eastAsiaTheme="minorHAnsi"/>
          <w:rtl/>
        </w:rPr>
        <w:t>وكلام</w:t>
      </w:r>
      <w:r>
        <w:rPr>
          <w:rFonts w:eastAsiaTheme="minorHAnsi"/>
          <w:rtl/>
        </w:rPr>
        <w:t xml:space="preserve"> </w:t>
      </w:r>
      <w:r w:rsidRPr="00EB561D">
        <w:rPr>
          <w:rFonts w:eastAsiaTheme="minorHAnsi"/>
          <w:rtl/>
        </w:rPr>
        <w:t>رسوله</w:t>
      </w:r>
      <w:r>
        <w:rPr>
          <w:rFonts w:eastAsiaTheme="minorHAnsi"/>
          <w:rtl/>
        </w:rPr>
        <w:t xml:space="preserve"> </w:t>
      </w:r>
      <w:r>
        <w:rPr>
          <w:rtl/>
        </w:rPr>
        <w:sym w:font="Abo-thar" w:char="F061"/>
      </w:r>
      <w:r w:rsidRPr="00EB561D">
        <w:rPr>
          <w:rFonts w:eastAsiaTheme="minorHAnsi"/>
          <w:rtl/>
        </w:rPr>
        <w:t>)</w:t>
      </w:r>
      <w:r w:rsidRPr="005422D7">
        <w:rPr>
          <w:rStyle w:val="af0"/>
          <w:sz w:val="24"/>
          <w:szCs w:val="24"/>
          <w:rtl/>
        </w:rPr>
        <w:t>(</w:t>
      </w:r>
      <w:r w:rsidRPr="005422D7">
        <w:rPr>
          <w:rStyle w:val="af0"/>
          <w:sz w:val="24"/>
          <w:szCs w:val="24"/>
          <w:rtl/>
        </w:rPr>
        <w:footnoteReference w:id="265"/>
      </w:r>
      <w:r w:rsidRPr="005422D7">
        <w:rPr>
          <w:rStyle w:val="af0"/>
          <w:sz w:val="24"/>
          <w:szCs w:val="24"/>
          <w:rtl/>
        </w:rPr>
        <w:t>)</w:t>
      </w:r>
    </w:p>
    <w:p w14:paraId="7E21A4A0" w14:textId="77777777" w:rsidR="00DB4E6A" w:rsidRDefault="00DB4E6A" w:rsidP="00EB561D">
      <w:pPr>
        <w:pStyle w:val="aaac"/>
        <w:rPr>
          <w:rFonts w:eastAsiaTheme="minorHAnsi"/>
          <w:rtl/>
        </w:rPr>
      </w:pPr>
      <w:r w:rsidRPr="005F336A">
        <w:rPr>
          <w:rFonts w:eastAsiaTheme="minorHAnsi"/>
          <w:rtl/>
        </w:rPr>
        <w:t>و</w:t>
      </w:r>
      <w:r>
        <w:rPr>
          <w:rFonts w:eastAsiaTheme="minorHAnsi"/>
          <w:rtl/>
        </w:rPr>
        <w:t xml:space="preserve"> </w:t>
      </w:r>
      <w:r w:rsidRPr="005F336A">
        <w:rPr>
          <w:rFonts w:eastAsiaTheme="minorHAnsi"/>
          <w:rtl/>
        </w:rPr>
        <w:t>يضيف</w:t>
      </w:r>
      <w:r>
        <w:rPr>
          <w:rFonts w:eastAsiaTheme="minorHAnsi"/>
          <w:rtl/>
        </w:rPr>
        <w:t xml:space="preserve">: </w:t>
      </w:r>
      <w:r w:rsidRPr="005F336A">
        <w:rPr>
          <w:rFonts w:eastAsiaTheme="minorHAnsi"/>
          <w:rtl/>
        </w:rPr>
        <w:t>(وبهذا</w:t>
      </w:r>
      <w:r>
        <w:rPr>
          <w:rFonts w:eastAsiaTheme="minorHAnsi"/>
          <w:rtl/>
        </w:rPr>
        <w:t xml:space="preserve"> </w:t>
      </w:r>
      <w:r w:rsidRPr="005F336A">
        <w:rPr>
          <w:rFonts w:eastAsiaTheme="minorHAnsi"/>
          <w:rtl/>
        </w:rPr>
        <w:t>الطريق</w:t>
      </w:r>
      <w:r>
        <w:rPr>
          <w:rFonts w:eastAsiaTheme="minorHAnsi"/>
          <w:rtl/>
        </w:rPr>
        <w:t xml:space="preserve"> </w:t>
      </w:r>
      <w:r w:rsidRPr="005F336A">
        <w:rPr>
          <w:rFonts w:eastAsiaTheme="minorHAnsi"/>
          <w:rtl/>
        </w:rPr>
        <w:t>توصل</w:t>
      </w:r>
      <w:r>
        <w:rPr>
          <w:rFonts w:eastAsiaTheme="minorHAnsi"/>
          <w:rtl/>
        </w:rPr>
        <w:t xml:space="preserve"> </w:t>
      </w:r>
      <w:r w:rsidRPr="005F336A">
        <w:rPr>
          <w:rFonts w:eastAsiaTheme="minorHAnsi"/>
          <w:rtl/>
        </w:rPr>
        <w:t>الباطنية</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هدم</w:t>
      </w:r>
      <w:r>
        <w:rPr>
          <w:rFonts w:eastAsiaTheme="minorHAnsi"/>
          <w:rtl/>
        </w:rPr>
        <w:t xml:space="preserve"> </w:t>
      </w:r>
      <w:r w:rsidRPr="005F336A">
        <w:rPr>
          <w:rFonts w:eastAsiaTheme="minorHAnsi"/>
          <w:rtl/>
        </w:rPr>
        <w:t>جميع</w:t>
      </w:r>
      <w:r>
        <w:rPr>
          <w:rFonts w:eastAsiaTheme="minorHAnsi"/>
          <w:rtl/>
        </w:rPr>
        <w:t xml:space="preserve"> </w:t>
      </w:r>
      <w:r w:rsidRPr="005F336A">
        <w:rPr>
          <w:rFonts w:eastAsiaTheme="minorHAnsi"/>
          <w:rtl/>
        </w:rPr>
        <w:t>الشريعة</w:t>
      </w:r>
      <w:r>
        <w:rPr>
          <w:rFonts w:eastAsiaTheme="minorHAnsi"/>
          <w:rtl/>
        </w:rPr>
        <w:t xml:space="preserve"> </w:t>
      </w:r>
      <w:r w:rsidRPr="005F336A">
        <w:rPr>
          <w:rFonts w:eastAsiaTheme="minorHAnsi"/>
          <w:rtl/>
        </w:rPr>
        <w:t>بتأويل</w:t>
      </w:r>
      <w:r>
        <w:rPr>
          <w:rFonts w:eastAsiaTheme="minorHAnsi"/>
          <w:rtl/>
        </w:rPr>
        <w:t xml:space="preserve"> </w:t>
      </w:r>
      <w:r w:rsidRPr="005F336A">
        <w:rPr>
          <w:rFonts w:eastAsiaTheme="minorHAnsi"/>
          <w:rtl/>
        </w:rPr>
        <w:t>ظواهرها</w:t>
      </w:r>
      <w:r>
        <w:rPr>
          <w:rFonts w:eastAsiaTheme="minorHAnsi"/>
          <w:rtl/>
        </w:rPr>
        <w:t xml:space="preserve"> </w:t>
      </w:r>
      <w:r w:rsidRPr="005F336A">
        <w:rPr>
          <w:rFonts w:eastAsiaTheme="minorHAnsi"/>
          <w:rtl/>
        </w:rPr>
        <w:t>وتبديلها</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رأيهم)</w:t>
      </w:r>
      <w:r w:rsidRPr="005422D7">
        <w:rPr>
          <w:rStyle w:val="af0"/>
          <w:sz w:val="24"/>
          <w:szCs w:val="24"/>
          <w:rtl/>
        </w:rPr>
        <w:t>(</w:t>
      </w:r>
      <w:r w:rsidRPr="005422D7">
        <w:rPr>
          <w:rStyle w:val="af0"/>
          <w:sz w:val="24"/>
          <w:szCs w:val="24"/>
          <w:rtl/>
        </w:rPr>
        <w:footnoteReference w:id="266"/>
      </w:r>
      <w:r w:rsidRPr="005422D7">
        <w:rPr>
          <w:rStyle w:val="af0"/>
          <w:sz w:val="24"/>
          <w:szCs w:val="24"/>
          <w:rtl/>
        </w:rPr>
        <w:t>)</w:t>
      </w:r>
    </w:p>
    <w:p w14:paraId="6BB59299" w14:textId="77777777" w:rsidR="00DB4E6A" w:rsidRDefault="00DB4E6A" w:rsidP="00132343">
      <w:pPr>
        <w:pStyle w:val="aaac"/>
        <w:rPr>
          <w:rFonts w:eastAsiaTheme="minorHAnsi"/>
          <w:rtl/>
        </w:rPr>
      </w:pPr>
      <w:r w:rsidRPr="00EB561D">
        <w:rPr>
          <w:rFonts w:eastAsiaTheme="minorHAnsi"/>
          <w:rtl/>
        </w:rPr>
        <w:t>وهو</w:t>
      </w:r>
      <w:r>
        <w:rPr>
          <w:rFonts w:eastAsiaTheme="minorHAnsi"/>
          <w:rtl/>
        </w:rPr>
        <w:t xml:space="preserve"> </w:t>
      </w:r>
      <w:r w:rsidRPr="00EB561D">
        <w:rPr>
          <w:rFonts w:eastAsiaTheme="minorHAnsi"/>
          <w:rtl/>
        </w:rPr>
        <w:t>يشبه</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يستجير</w:t>
      </w:r>
      <w:r>
        <w:rPr>
          <w:rFonts w:eastAsiaTheme="minorHAnsi"/>
          <w:rtl/>
        </w:rPr>
        <w:t xml:space="preserve"> </w:t>
      </w:r>
      <w:r w:rsidRPr="00EB561D">
        <w:rPr>
          <w:rFonts w:eastAsiaTheme="minorHAnsi"/>
          <w:rtl/>
        </w:rPr>
        <w:t>هذه</w:t>
      </w:r>
      <w:r>
        <w:rPr>
          <w:rFonts w:eastAsiaTheme="minorHAnsi"/>
          <w:rtl/>
        </w:rPr>
        <w:t xml:space="preserve"> </w:t>
      </w:r>
      <w:r w:rsidRPr="00EB561D">
        <w:rPr>
          <w:rFonts w:eastAsiaTheme="minorHAnsi"/>
          <w:rtl/>
        </w:rPr>
        <w:t>التأويلات</w:t>
      </w:r>
      <w:r>
        <w:rPr>
          <w:rFonts w:eastAsiaTheme="minorHAnsi"/>
          <w:rtl/>
        </w:rPr>
        <w:t xml:space="preserve"> </w:t>
      </w:r>
      <w:r w:rsidRPr="00EB561D">
        <w:rPr>
          <w:rFonts w:eastAsiaTheme="minorHAnsi"/>
          <w:rtl/>
        </w:rPr>
        <w:t>مع</w:t>
      </w:r>
      <w:r>
        <w:rPr>
          <w:rFonts w:eastAsiaTheme="minorHAnsi"/>
          <w:rtl/>
        </w:rPr>
        <w:t xml:space="preserve"> </w:t>
      </w:r>
      <w:r w:rsidRPr="00EB561D">
        <w:rPr>
          <w:rFonts w:eastAsiaTheme="minorHAnsi"/>
          <w:rtl/>
        </w:rPr>
        <w:t>علمه</w:t>
      </w:r>
      <w:r>
        <w:rPr>
          <w:rFonts w:eastAsiaTheme="minorHAnsi"/>
          <w:rtl/>
        </w:rPr>
        <w:t xml:space="preserve"> </w:t>
      </w:r>
      <w:r w:rsidRPr="00EB561D">
        <w:rPr>
          <w:rFonts w:eastAsiaTheme="minorHAnsi"/>
          <w:rtl/>
        </w:rPr>
        <w:t>بأنها</w:t>
      </w:r>
      <w:r>
        <w:rPr>
          <w:rFonts w:eastAsiaTheme="minorHAnsi"/>
          <w:rtl/>
        </w:rPr>
        <w:t xml:space="preserve"> </w:t>
      </w:r>
      <w:r w:rsidRPr="00EB561D">
        <w:rPr>
          <w:rFonts w:eastAsiaTheme="minorHAnsi"/>
          <w:rtl/>
        </w:rPr>
        <w:t>غير</w:t>
      </w:r>
      <w:r>
        <w:rPr>
          <w:rFonts w:eastAsiaTheme="minorHAnsi"/>
          <w:rtl/>
        </w:rPr>
        <w:t xml:space="preserve"> </w:t>
      </w:r>
      <w:r w:rsidRPr="00EB561D">
        <w:rPr>
          <w:rFonts w:eastAsiaTheme="minorHAnsi"/>
          <w:rtl/>
        </w:rPr>
        <w:t>مراده</w:t>
      </w:r>
      <w:r>
        <w:rPr>
          <w:rFonts w:eastAsiaTheme="minorHAnsi"/>
          <w:rtl/>
        </w:rPr>
        <w:t xml:space="preserve"> </w:t>
      </w:r>
      <w:r w:rsidRPr="00EB561D">
        <w:rPr>
          <w:rFonts w:eastAsiaTheme="minorHAnsi"/>
          <w:rtl/>
        </w:rPr>
        <w:t>بالألفاظ،</w:t>
      </w:r>
      <w:r>
        <w:rPr>
          <w:rFonts w:eastAsiaTheme="minorHAnsi"/>
          <w:rtl/>
        </w:rPr>
        <w:t xml:space="preserve"> </w:t>
      </w:r>
      <w:r w:rsidRPr="00EB561D">
        <w:rPr>
          <w:rFonts w:eastAsiaTheme="minorHAnsi"/>
          <w:rtl/>
        </w:rPr>
        <w:t>ويزعم</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قصده</w:t>
      </w:r>
      <w:r>
        <w:rPr>
          <w:rFonts w:eastAsiaTheme="minorHAnsi"/>
          <w:rtl/>
        </w:rPr>
        <w:t xml:space="preserve"> </w:t>
      </w:r>
      <w:r w:rsidRPr="00EB561D">
        <w:rPr>
          <w:rFonts w:eastAsiaTheme="minorHAnsi"/>
          <w:rtl/>
        </w:rPr>
        <w:t>منها</w:t>
      </w:r>
      <w:r>
        <w:rPr>
          <w:rFonts w:eastAsiaTheme="minorHAnsi"/>
          <w:rtl/>
        </w:rPr>
        <w:t xml:space="preserve"> </w:t>
      </w:r>
      <w:r w:rsidRPr="00EB561D">
        <w:rPr>
          <w:rFonts w:eastAsiaTheme="minorHAnsi"/>
          <w:rtl/>
        </w:rPr>
        <w:t>دعوة</w:t>
      </w:r>
      <w:r>
        <w:rPr>
          <w:rFonts w:eastAsiaTheme="minorHAnsi"/>
          <w:rtl/>
        </w:rPr>
        <w:t xml:space="preserve"> </w:t>
      </w:r>
      <w:r w:rsidRPr="00EB561D">
        <w:rPr>
          <w:rFonts w:eastAsiaTheme="minorHAnsi"/>
          <w:rtl/>
        </w:rPr>
        <w:t>الخلق</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الخالق</w:t>
      </w:r>
      <w:r>
        <w:rPr>
          <w:rFonts w:eastAsiaTheme="minorHAnsi"/>
          <w:rtl/>
        </w:rPr>
        <w:t xml:space="preserve"> </w:t>
      </w:r>
      <w:r w:rsidRPr="00EB561D">
        <w:rPr>
          <w:rFonts w:eastAsiaTheme="minorHAnsi"/>
          <w:rtl/>
        </w:rPr>
        <w:t>بمن</w:t>
      </w:r>
      <w:r>
        <w:rPr>
          <w:rFonts w:eastAsiaTheme="minorHAnsi"/>
          <w:rtl/>
        </w:rPr>
        <w:t xml:space="preserve"> </w:t>
      </w:r>
      <w:r w:rsidRPr="00EB561D">
        <w:rPr>
          <w:rFonts w:eastAsiaTheme="minorHAnsi"/>
          <w:rtl/>
        </w:rPr>
        <w:t>يستجير</w:t>
      </w:r>
      <w:r>
        <w:rPr>
          <w:rFonts w:eastAsiaTheme="minorHAnsi"/>
          <w:rtl/>
        </w:rPr>
        <w:t xml:space="preserve"> </w:t>
      </w:r>
      <w:r w:rsidRPr="00EB561D">
        <w:rPr>
          <w:rFonts w:eastAsiaTheme="minorHAnsi"/>
          <w:rtl/>
        </w:rPr>
        <w:t>وضع</w:t>
      </w:r>
      <w:r>
        <w:rPr>
          <w:rFonts w:eastAsiaTheme="minorHAnsi"/>
          <w:rtl/>
        </w:rPr>
        <w:t xml:space="preserve"> </w:t>
      </w:r>
      <w:r w:rsidRPr="00EB561D">
        <w:rPr>
          <w:rFonts w:eastAsiaTheme="minorHAnsi"/>
          <w:rtl/>
        </w:rPr>
        <w:t>الأحاديث</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رسول</w:t>
      </w:r>
      <w:r>
        <w:rPr>
          <w:rFonts w:eastAsiaTheme="minorHAnsi"/>
          <w:rtl/>
        </w:rPr>
        <w:t xml:space="preserve"> </w:t>
      </w:r>
      <w:r w:rsidRPr="00EB561D">
        <w:rPr>
          <w:rFonts w:eastAsiaTheme="minorHAnsi"/>
          <w:rtl/>
        </w:rPr>
        <w:t>الله</w:t>
      </w:r>
      <w:r>
        <w:rPr>
          <w:rFonts w:eastAsiaTheme="minorHAnsi"/>
          <w:rtl/>
        </w:rPr>
        <w:t xml:space="preserve"> </w:t>
      </w:r>
      <w:r>
        <w:rPr>
          <w:rtl/>
        </w:rPr>
        <w:sym w:font="Abo-thar" w:char="F061"/>
      </w:r>
      <w:r w:rsidRPr="00EB561D">
        <w:rPr>
          <w:rFonts w:eastAsiaTheme="minorHAnsi"/>
          <w:rtl/>
        </w:rPr>
        <w:t>لما</w:t>
      </w:r>
      <w:r>
        <w:rPr>
          <w:rFonts w:eastAsiaTheme="minorHAnsi"/>
          <w:rtl/>
        </w:rPr>
        <w:t xml:space="preserve"> </w:t>
      </w:r>
      <w:r w:rsidRPr="00EB561D">
        <w:rPr>
          <w:rFonts w:eastAsiaTheme="minorHAnsi"/>
          <w:rtl/>
        </w:rPr>
        <w:t>هو</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نفسه</w:t>
      </w:r>
      <w:r>
        <w:rPr>
          <w:rFonts w:eastAsiaTheme="minorHAnsi"/>
          <w:rtl/>
        </w:rPr>
        <w:t xml:space="preserve"> </w:t>
      </w:r>
      <w:r w:rsidRPr="00EB561D">
        <w:rPr>
          <w:rFonts w:eastAsiaTheme="minorHAnsi"/>
          <w:rtl/>
        </w:rPr>
        <w:t>حق</w:t>
      </w:r>
      <w:r>
        <w:rPr>
          <w:rFonts w:eastAsiaTheme="minorHAnsi"/>
          <w:rtl/>
        </w:rPr>
        <w:t xml:space="preserve"> </w:t>
      </w:r>
      <w:r w:rsidRPr="00EB561D">
        <w:rPr>
          <w:rFonts w:eastAsiaTheme="minorHAnsi"/>
          <w:rtl/>
        </w:rPr>
        <w:t>ولكن</w:t>
      </w:r>
      <w:r>
        <w:rPr>
          <w:rFonts w:eastAsiaTheme="minorHAnsi"/>
          <w:rtl/>
        </w:rPr>
        <w:t xml:space="preserve"> </w:t>
      </w:r>
      <w:r w:rsidRPr="00EB561D">
        <w:rPr>
          <w:rFonts w:eastAsiaTheme="minorHAnsi"/>
          <w:rtl/>
        </w:rPr>
        <w:t>لم</w:t>
      </w:r>
      <w:r>
        <w:rPr>
          <w:rFonts w:eastAsiaTheme="minorHAnsi"/>
          <w:rtl/>
        </w:rPr>
        <w:t xml:space="preserve"> </w:t>
      </w:r>
      <w:r w:rsidRPr="00EB561D">
        <w:rPr>
          <w:rFonts w:eastAsiaTheme="minorHAnsi"/>
          <w:rtl/>
        </w:rPr>
        <w:t>ينطق</w:t>
      </w:r>
      <w:r>
        <w:rPr>
          <w:rFonts w:eastAsiaTheme="minorHAnsi"/>
          <w:rtl/>
        </w:rPr>
        <w:t xml:space="preserve"> </w:t>
      </w:r>
      <w:r w:rsidRPr="00EB561D">
        <w:rPr>
          <w:rFonts w:eastAsiaTheme="minorHAnsi"/>
          <w:rtl/>
        </w:rPr>
        <w:t>به</w:t>
      </w:r>
      <w:r>
        <w:rPr>
          <w:rFonts w:eastAsiaTheme="minorHAnsi"/>
          <w:rtl/>
        </w:rPr>
        <w:t xml:space="preserve"> </w:t>
      </w:r>
      <w:r w:rsidRPr="00EB561D">
        <w:rPr>
          <w:rFonts w:eastAsiaTheme="minorHAnsi"/>
          <w:rtl/>
        </w:rPr>
        <w:t>الشرع)</w:t>
      </w:r>
      <w:r>
        <w:rPr>
          <w:rFonts w:eastAsiaTheme="minorHAnsi" w:hint="cs"/>
          <w:rtl/>
        </w:rPr>
        <w:t xml:space="preserve">، </w:t>
      </w:r>
      <w:r w:rsidRPr="00EB561D">
        <w:rPr>
          <w:rFonts w:eastAsiaTheme="minorHAnsi"/>
          <w:rtl/>
        </w:rPr>
        <w:t>فذلك</w:t>
      </w:r>
      <w:r>
        <w:rPr>
          <w:rFonts w:eastAsiaTheme="minorHAnsi"/>
          <w:rtl/>
        </w:rPr>
        <w:t xml:space="preserve"> </w:t>
      </w:r>
      <w:r w:rsidRPr="00EB561D">
        <w:rPr>
          <w:rFonts w:eastAsiaTheme="minorHAnsi"/>
          <w:rtl/>
        </w:rPr>
        <w:t>ظلم</w:t>
      </w:r>
      <w:r>
        <w:rPr>
          <w:rFonts w:eastAsiaTheme="minorHAnsi"/>
          <w:rtl/>
        </w:rPr>
        <w:t xml:space="preserve"> </w:t>
      </w:r>
      <w:r w:rsidRPr="00EB561D">
        <w:rPr>
          <w:rFonts w:eastAsiaTheme="minorHAnsi"/>
          <w:rtl/>
        </w:rPr>
        <w:t>وضلال</w:t>
      </w:r>
      <w:r>
        <w:rPr>
          <w:rFonts w:eastAsiaTheme="minorHAnsi"/>
          <w:rtl/>
        </w:rPr>
        <w:t xml:space="preserve"> </w:t>
      </w:r>
      <w:r w:rsidRPr="00EB561D">
        <w:rPr>
          <w:rFonts w:eastAsiaTheme="minorHAnsi"/>
          <w:rtl/>
        </w:rPr>
        <w:t>ودخول</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الوعيد</w:t>
      </w:r>
      <w:r>
        <w:rPr>
          <w:rFonts w:eastAsiaTheme="minorHAnsi"/>
          <w:rtl/>
        </w:rPr>
        <w:t xml:space="preserve"> </w:t>
      </w:r>
      <w:r w:rsidRPr="00EB561D">
        <w:rPr>
          <w:rFonts w:eastAsiaTheme="minorHAnsi"/>
          <w:rtl/>
        </w:rPr>
        <w:t>المفهوم</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قوله</w:t>
      </w:r>
      <w:r>
        <w:rPr>
          <w:rFonts w:eastAsiaTheme="minorHAnsi"/>
          <w:rtl/>
        </w:rPr>
        <w:t xml:space="preserve"> </w:t>
      </w:r>
      <w:r>
        <w:rPr>
          <w:rtl/>
        </w:rPr>
        <w:sym w:font="Abo-thar" w:char="F061"/>
      </w:r>
      <w:r w:rsidRPr="00EB561D">
        <w:rPr>
          <w:rFonts w:eastAsiaTheme="minorHAnsi"/>
          <w:rtl/>
        </w:rPr>
        <w:t>:</w:t>
      </w:r>
      <w:r>
        <w:rPr>
          <w:rFonts w:eastAsiaTheme="minorHAnsi" w:hint="cs"/>
          <w:rtl/>
        </w:rPr>
        <w:t xml:space="preserve"> </w:t>
      </w:r>
      <w:r w:rsidRPr="00EB561D">
        <w:rPr>
          <w:rFonts w:eastAsiaTheme="minorHAnsi"/>
          <w:rtl/>
        </w:rPr>
        <w:t>(من</w:t>
      </w:r>
      <w:r>
        <w:rPr>
          <w:rFonts w:eastAsiaTheme="minorHAnsi"/>
          <w:rtl/>
        </w:rPr>
        <w:t xml:space="preserve"> </w:t>
      </w:r>
      <w:r w:rsidRPr="00EB561D">
        <w:rPr>
          <w:rFonts w:eastAsiaTheme="minorHAnsi"/>
          <w:rtl/>
        </w:rPr>
        <w:t>كذب</w:t>
      </w:r>
      <w:r>
        <w:rPr>
          <w:rFonts w:eastAsiaTheme="minorHAnsi"/>
          <w:rtl/>
        </w:rPr>
        <w:t xml:space="preserve"> </w:t>
      </w:r>
      <w:r w:rsidRPr="00EB561D">
        <w:rPr>
          <w:rFonts w:eastAsiaTheme="minorHAnsi"/>
          <w:rtl/>
        </w:rPr>
        <w:t>علي</w:t>
      </w:r>
      <w:r>
        <w:rPr>
          <w:rFonts w:eastAsiaTheme="minorHAnsi"/>
          <w:rtl/>
        </w:rPr>
        <w:t xml:space="preserve"> </w:t>
      </w:r>
      <w:r w:rsidRPr="00EB561D">
        <w:rPr>
          <w:rFonts w:eastAsiaTheme="minorHAnsi"/>
          <w:rtl/>
        </w:rPr>
        <w:t>متعمدا</w:t>
      </w:r>
      <w:r>
        <w:rPr>
          <w:rFonts w:eastAsiaTheme="minorHAnsi"/>
          <w:rtl/>
        </w:rPr>
        <w:t xml:space="preserve"> </w:t>
      </w:r>
      <w:r w:rsidRPr="00EB561D">
        <w:rPr>
          <w:rFonts w:eastAsiaTheme="minorHAnsi"/>
          <w:rtl/>
        </w:rPr>
        <w:t>فليتبوأ</w:t>
      </w:r>
      <w:r>
        <w:rPr>
          <w:rFonts w:eastAsiaTheme="minorHAnsi"/>
          <w:rtl/>
        </w:rPr>
        <w:t xml:space="preserve"> </w:t>
      </w:r>
      <w:r w:rsidRPr="00EB561D">
        <w:rPr>
          <w:rFonts w:eastAsiaTheme="minorHAnsi"/>
          <w:rtl/>
        </w:rPr>
        <w:t>مقعده</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النار)</w:t>
      </w:r>
      <w:r>
        <w:rPr>
          <w:rFonts w:eastAsiaTheme="minorHAnsi"/>
          <w:rtl/>
        </w:rPr>
        <w:t xml:space="preserve"> </w:t>
      </w:r>
      <w:r w:rsidRPr="005422D7">
        <w:rPr>
          <w:rStyle w:val="af0"/>
          <w:sz w:val="24"/>
          <w:szCs w:val="24"/>
          <w:rtl/>
        </w:rPr>
        <w:t>(</w:t>
      </w:r>
      <w:r w:rsidRPr="005422D7">
        <w:rPr>
          <w:rStyle w:val="af0"/>
          <w:sz w:val="24"/>
          <w:szCs w:val="24"/>
          <w:rtl/>
        </w:rPr>
        <w:footnoteReference w:id="267"/>
      </w:r>
      <w:r w:rsidRPr="005422D7">
        <w:rPr>
          <w:rStyle w:val="af0"/>
          <w:sz w:val="24"/>
          <w:szCs w:val="24"/>
          <w:rtl/>
        </w:rPr>
        <w:t>)</w:t>
      </w:r>
    </w:p>
    <w:p w14:paraId="2FC5D6D1" w14:textId="77777777" w:rsidR="00DB4E6A" w:rsidRPr="005F336A" w:rsidRDefault="00DB4E6A" w:rsidP="00132343">
      <w:pPr>
        <w:pStyle w:val="aaac"/>
        <w:rPr>
          <w:rFonts w:eastAsiaTheme="minorHAnsi"/>
          <w:rtl/>
        </w:rPr>
      </w:pPr>
      <w:r w:rsidRPr="00EB561D">
        <w:rPr>
          <w:rFonts w:eastAsiaTheme="minorHAnsi"/>
          <w:rtl/>
        </w:rPr>
        <w:t>بل</w:t>
      </w:r>
      <w:r>
        <w:rPr>
          <w:rFonts w:eastAsiaTheme="minorHAnsi"/>
          <w:rtl/>
        </w:rPr>
        <w:t xml:space="preserve"> </w:t>
      </w:r>
      <w:r w:rsidRPr="00EB561D">
        <w:rPr>
          <w:rFonts w:eastAsiaTheme="minorHAnsi"/>
          <w:rtl/>
        </w:rPr>
        <w:t>إنه</w:t>
      </w:r>
      <w:r>
        <w:rPr>
          <w:rFonts w:eastAsiaTheme="minorHAnsi"/>
          <w:rtl/>
        </w:rPr>
        <w:t xml:space="preserve"> </w:t>
      </w:r>
      <w:r w:rsidRPr="00EB561D">
        <w:rPr>
          <w:rFonts w:eastAsiaTheme="minorHAnsi"/>
          <w:rtl/>
        </w:rPr>
        <w:t>يرى</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الشر</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تأويل</w:t>
      </w:r>
      <w:r>
        <w:rPr>
          <w:rFonts w:eastAsiaTheme="minorHAnsi"/>
          <w:rtl/>
        </w:rPr>
        <w:t xml:space="preserve"> </w:t>
      </w:r>
      <w:r w:rsidRPr="00EB561D">
        <w:rPr>
          <w:rFonts w:eastAsiaTheme="minorHAnsi"/>
          <w:rtl/>
        </w:rPr>
        <w:t>هذه</w:t>
      </w:r>
      <w:r>
        <w:rPr>
          <w:rFonts w:eastAsiaTheme="minorHAnsi"/>
          <w:rtl/>
        </w:rPr>
        <w:t xml:space="preserve"> </w:t>
      </w:r>
      <w:r w:rsidRPr="00EB561D">
        <w:rPr>
          <w:rFonts w:eastAsiaTheme="minorHAnsi"/>
          <w:rtl/>
        </w:rPr>
        <w:t>الألفاظ</w:t>
      </w:r>
      <w:r>
        <w:rPr>
          <w:rFonts w:eastAsiaTheme="minorHAnsi"/>
          <w:rtl/>
        </w:rPr>
        <w:t xml:space="preserve"> </w:t>
      </w:r>
      <w:r w:rsidRPr="00EB561D">
        <w:rPr>
          <w:rFonts w:eastAsiaTheme="minorHAnsi"/>
          <w:rtl/>
        </w:rPr>
        <w:t>أعظم</w:t>
      </w:r>
      <w:r>
        <w:rPr>
          <w:rFonts w:eastAsiaTheme="minorHAnsi"/>
          <w:rtl/>
        </w:rPr>
        <w:t xml:space="preserve"> </w:t>
      </w:r>
      <w:r w:rsidRPr="00EB561D">
        <w:rPr>
          <w:rFonts w:eastAsiaTheme="minorHAnsi"/>
          <w:rtl/>
        </w:rPr>
        <w:t>خطرا</w:t>
      </w:r>
      <w:r>
        <w:rPr>
          <w:rFonts w:eastAsiaTheme="minorHAnsi"/>
          <w:rtl/>
        </w:rPr>
        <w:t xml:space="preserve"> </w:t>
      </w:r>
      <w:r w:rsidRPr="00EB561D">
        <w:rPr>
          <w:rFonts w:eastAsiaTheme="minorHAnsi"/>
          <w:rtl/>
        </w:rPr>
        <w:t>لأنها</w:t>
      </w:r>
      <w:r>
        <w:rPr>
          <w:rFonts w:eastAsiaTheme="minorHAnsi"/>
          <w:rtl/>
        </w:rPr>
        <w:t xml:space="preserve"> </w:t>
      </w:r>
      <w:r w:rsidRPr="00EB561D">
        <w:rPr>
          <w:rFonts w:eastAsiaTheme="minorHAnsi"/>
          <w:rtl/>
        </w:rPr>
        <w:t>مذهبة</w:t>
      </w:r>
      <w:r>
        <w:rPr>
          <w:rFonts w:eastAsiaTheme="minorHAnsi"/>
          <w:rtl/>
        </w:rPr>
        <w:t xml:space="preserve"> </w:t>
      </w:r>
      <w:r w:rsidRPr="00EB561D">
        <w:rPr>
          <w:rFonts w:eastAsiaTheme="minorHAnsi"/>
          <w:rtl/>
        </w:rPr>
        <w:t>للثقة</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الألفاظ</w:t>
      </w:r>
      <w:r>
        <w:rPr>
          <w:rFonts w:eastAsiaTheme="minorHAnsi"/>
          <w:rtl/>
        </w:rPr>
        <w:t xml:space="preserve"> </w:t>
      </w:r>
      <w:r w:rsidRPr="00EB561D">
        <w:rPr>
          <w:rFonts w:eastAsiaTheme="minorHAnsi"/>
          <w:rtl/>
        </w:rPr>
        <w:t>وقاطعة</w:t>
      </w:r>
      <w:r>
        <w:rPr>
          <w:rFonts w:eastAsiaTheme="minorHAnsi"/>
          <w:rtl/>
        </w:rPr>
        <w:t xml:space="preserve"> </w:t>
      </w:r>
      <w:r w:rsidRPr="00EB561D">
        <w:rPr>
          <w:rFonts w:eastAsiaTheme="minorHAnsi"/>
          <w:rtl/>
        </w:rPr>
        <w:t>لطريق</w:t>
      </w:r>
      <w:r>
        <w:rPr>
          <w:rFonts w:eastAsiaTheme="minorHAnsi"/>
          <w:rtl/>
        </w:rPr>
        <w:t xml:space="preserve"> </w:t>
      </w:r>
      <w:r w:rsidRPr="00EB561D">
        <w:rPr>
          <w:rFonts w:eastAsiaTheme="minorHAnsi"/>
          <w:rtl/>
        </w:rPr>
        <w:t>الاستفادة</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القرآن</w:t>
      </w:r>
      <w:r>
        <w:rPr>
          <w:rFonts w:eastAsiaTheme="minorHAnsi"/>
          <w:rtl/>
        </w:rPr>
        <w:t xml:space="preserve"> </w:t>
      </w:r>
      <w:r w:rsidRPr="00EB561D">
        <w:rPr>
          <w:rFonts w:eastAsiaTheme="minorHAnsi"/>
          <w:rtl/>
        </w:rPr>
        <w:t>الكريم</w:t>
      </w:r>
      <w:r>
        <w:rPr>
          <w:rFonts w:eastAsiaTheme="minorHAnsi"/>
          <w:rtl/>
        </w:rPr>
        <w:t xml:space="preserve"> </w:t>
      </w:r>
      <w:r w:rsidRPr="005422D7">
        <w:rPr>
          <w:rStyle w:val="af0"/>
          <w:sz w:val="24"/>
          <w:szCs w:val="24"/>
          <w:rtl/>
        </w:rPr>
        <w:t>(</w:t>
      </w:r>
      <w:r w:rsidRPr="005422D7">
        <w:rPr>
          <w:rStyle w:val="af0"/>
          <w:sz w:val="24"/>
          <w:szCs w:val="24"/>
          <w:rtl/>
        </w:rPr>
        <w:footnoteReference w:id="268"/>
      </w:r>
      <w:r w:rsidRPr="005422D7">
        <w:rPr>
          <w:rStyle w:val="af0"/>
          <w:sz w:val="24"/>
          <w:szCs w:val="24"/>
          <w:rtl/>
        </w:rPr>
        <w:t>)</w:t>
      </w:r>
      <w:r w:rsidRPr="005F336A">
        <w:rPr>
          <w:rFonts w:eastAsiaTheme="minorHAnsi"/>
          <w:rtl/>
        </w:rPr>
        <w:t>.</w:t>
      </w:r>
    </w:p>
    <w:p w14:paraId="53CEE4AB" w14:textId="77777777" w:rsidR="00DB4E6A" w:rsidRDefault="00DB4E6A" w:rsidP="00132343">
      <w:pPr>
        <w:pStyle w:val="aaa5"/>
        <w:rPr>
          <w:rtl/>
        </w:rPr>
      </w:pPr>
      <w:bookmarkStart w:id="187" w:name="_Toc461045766"/>
      <w:bookmarkStart w:id="188" w:name="_Toc462291086"/>
      <w:r>
        <w:rPr>
          <w:rFonts w:hint="cs"/>
          <w:rtl/>
        </w:rPr>
        <w:t>توافق الظاهر والباطن:</w:t>
      </w:r>
      <w:bookmarkEnd w:id="187"/>
      <w:bookmarkEnd w:id="188"/>
    </w:p>
    <w:p w14:paraId="43275EAB" w14:textId="77777777" w:rsidR="00DB4E6A" w:rsidRPr="00EB561D" w:rsidRDefault="00DB4E6A" w:rsidP="00132343">
      <w:pPr>
        <w:pStyle w:val="aaac"/>
        <w:rPr>
          <w:rStyle w:val="aaacChar"/>
          <w:rFonts w:eastAsiaTheme="minorHAnsi"/>
          <w:rtl/>
        </w:rPr>
      </w:pPr>
      <w:r>
        <w:rPr>
          <w:rFonts w:eastAsiaTheme="minorHAnsi" w:hint="cs"/>
          <w:rtl/>
        </w:rPr>
        <w:t xml:space="preserve">أي </w:t>
      </w:r>
      <w:r w:rsidRPr="005F336A">
        <w:rPr>
          <w:rFonts w:eastAsiaTheme="minorHAnsi"/>
          <w:rtl/>
        </w:rPr>
        <w:t>أن</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يعتقد</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فهمه</w:t>
      </w:r>
      <w:r>
        <w:rPr>
          <w:rFonts w:eastAsiaTheme="minorHAnsi"/>
          <w:rtl/>
        </w:rPr>
        <w:t xml:space="preserve"> </w:t>
      </w:r>
      <w:r w:rsidRPr="005F336A">
        <w:rPr>
          <w:rFonts w:eastAsiaTheme="minorHAnsi"/>
          <w:rtl/>
        </w:rPr>
        <w:t>واستنباطه</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عين</w:t>
      </w:r>
      <w:r>
        <w:rPr>
          <w:rFonts w:eastAsiaTheme="minorHAnsi"/>
          <w:rtl/>
        </w:rPr>
        <w:t xml:space="preserve"> </w:t>
      </w:r>
      <w:r w:rsidRPr="005F336A">
        <w:rPr>
          <w:rFonts w:eastAsiaTheme="minorHAnsi"/>
          <w:rtl/>
        </w:rPr>
        <w:t>المراد</w:t>
      </w:r>
      <w:r>
        <w:rPr>
          <w:rFonts w:eastAsiaTheme="minorHAnsi"/>
          <w:rtl/>
        </w:rPr>
        <w:t xml:space="preserve"> </w:t>
      </w:r>
      <w:r w:rsidRPr="005F336A">
        <w:rPr>
          <w:rFonts w:eastAsiaTheme="minorHAnsi"/>
          <w:rtl/>
        </w:rPr>
        <w:t>دون</w:t>
      </w:r>
      <w:r>
        <w:rPr>
          <w:rFonts w:eastAsiaTheme="minorHAnsi"/>
          <w:rtl/>
        </w:rPr>
        <w:t xml:space="preserve"> </w:t>
      </w:r>
      <w:r w:rsidRPr="005F336A">
        <w:rPr>
          <w:rFonts w:eastAsiaTheme="minorHAnsi"/>
          <w:rtl/>
        </w:rPr>
        <w:t>غيره،</w:t>
      </w:r>
      <w:r>
        <w:rPr>
          <w:rFonts w:eastAsiaTheme="minorHAnsi"/>
          <w:rtl/>
        </w:rPr>
        <w:t xml:space="preserve"> </w:t>
      </w:r>
      <w:r w:rsidRPr="005F336A">
        <w:rPr>
          <w:rFonts w:eastAsiaTheme="minorHAnsi"/>
          <w:rtl/>
        </w:rPr>
        <w:t>بل</w:t>
      </w:r>
      <w:r>
        <w:rPr>
          <w:rFonts w:eastAsiaTheme="minorHAnsi"/>
          <w:rtl/>
        </w:rPr>
        <w:t xml:space="preserve"> </w:t>
      </w:r>
      <w:r w:rsidRPr="005F336A">
        <w:rPr>
          <w:rFonts w:eastAsiaTheme="minorHAnsi"/>
          <w:rtl/>
        </w:rPr>
        <w:t>يبقي</w:t>
      </w:r>
      <w:r>
        <w:rPr>
          <w:rFonts w:eastAsiaTheme="minorHAnsi"/>
          <w:rtl/>
        </w:rPr>
        <w:t xml:space="preserve"> </w:t>
      </w:r>
      <w:r w:rsidRPr="005F336A">
        <w:rPr>
          <w:rFonts w:eastAsiaTheme="minorHAnsi"/>
          <w:rtl/>
        </w:rPr>
        <w:t>الظاهر</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حاله،</w:t>
      </w:r>
      <w:r>
        <w:rPr>
          <w:rFonts w:eastAsiaTheme="minorHAnsi"/>
          <w:rtl/>
        </w:rPr>
        <w:t xml:space="preserve"> </w:t>
      </w:r>
      <w:r w:rsidRPr="005F336A">
        <w:rPr>
          <w:rFonts w:eastAsiaTheme="minorHAnsi"/>
          <w:rtl/>
        </w:rPr>
        <w:t>ويعبر</w:t>
      </w:r>
      <w:r>
        <w:rPr>
          <w:rFonts w:eastAsiaTheme="minorHAnsi"/>
          <w:rtl/>
        </w:rPr>
        <w:t xml:space="preserve"> </w:t>
      </w:r>
      <w:r w:rsidRPr="005F336A">
        <w:rPr>
          <w:rFonts w:eastAsiaTheme="minorHAnsi"/>
          <w:rtl/>
        </w:rPr>
        <w:t>منه</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الباطن،</w:t>
      </w:r>
      <w:r>
        <w:rPr>
          <w:rFonts w:eastAsiaTheme="minorHAnsi"/>
          <w:rtl/>
        </w:rPr>
        <w:t xml:space="preserve"> </w:t>
      </w:r>
      <w:r w:rsidRPr="005F336A">
        <w:rPr>
          <w:rFonts w:eastAsiaTheme="minorHAnsi"/>
          <w:rtl/>
        </w:rPr>
        <w:t>يقول</w:t>
      </w:r>
      <w:r>
        <w:rPr>
          <w:rFonts w:eastAsiaTheme="minorHAnsi"/>
          <w:rtl/>
        </w:rPr>
        <w:t xml:space="preserve"> </w:t>
      </w:r>
      <w:r w:rsidRPr="005F336A">
        <w:rPr>
          <w:rFonts w:eastAsiaTheme="minorHAnsi"/>
          <w:rtl/>
        </w:rPr>
        <w:t>الغزال</w:t>
      </w:r>
      <w:r>
        <w:rPr>
          <w:rFonts w:eastAsiaTheme="minorHAnsi" w:hint="cs"/>
          <w:rtl/>
        </w:rPr>
        <w:t>ي</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مشكاة</w:t>
      </w:r>
      <w:r>
        <w:rPr>
          <w:rFonts w:eastAsiaTheme="minorHAnsi"/>
          <w:rtl/>
        </w:rPr>
        <w:t xml:space="preserve"> </w:t>
      </w:r>
      <w:r w:rsidRPr="005F336A">
        <w:rPr>
          <w:rFonts w:eastAsiaTheme="minorHAnsi"/>
          <w:rtl/>
        </w:rPr>
        <w:t>الأنوار)</w:t>
      </w:r>
      <w:r>
        <w:rPr>
          <w:rFonts w:eastAsiaTheme="minorHAnsi"/>
          <w:rtl/>
        </w:rPr>
        <w:t xml:space="preserve"> </w:t>
      </w:r>
      <w:r w:rsidRPr="005F336A">
        <w:rPr>
          <w:rFonts w:eastAsiaTheme="minorHAnsi"/>
          <w:rtl/>
        </w:rPr>
        <w:t>بعد</w:t>
      </w:r>
      <w:r>
        <w:rPr>
          <w:rFonts w:eastAsiaTheme="minorHAnsi"/>
          <w:rtl/>
        </w:rPr>
        <w:t xml:space="preserve"> </w:t>
      </w:r>
      <w:r w:rsidRPr="005F336A">
        <w:rPr>
          <w:rFonts w:eastAsiaTheme="minorHAnsi"/>
          <w:rtl/>
        </w:rPr>
        <w:t>كلام</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الموازنة</w:t>
      </w:r>
      <w:r>
        <w:rPr>
          <w:rFonts w:eastAsiaTheme="minorHAnsi"/>
          <w:rtl/>
        </w:rPr>
        <w:t xml:space="preserve"> </w:t>
      </w:r>
      <w:r w:rsidRPr="005F336A">
        <w:rPr>
          <w:rFonts w:eastAsiaTheme="minorHAnsi"/>
          <w:rtl/>
        </w:rPr>
        <w:t>بين</w:t>
      </w:r>
      <w:r>
        <w:rPr>
          <w:rFonts w:eastAsiaTheme="minorHAnsi"/>
          <w:rtl/>
        </w:rPr>
        <w:t xml:space="preserve"> </w:t>
      </w:r>
      <w:r w:rsidRPr="005F336A">
        <w:rPr>
          <w:rFonts w:eastAsiaTheme="minorHAnsi"/>
          <w:rtl/>
        </w:rPr>
        <w:t>الظاهر</w:t>
      </w:r>
      <w:r>
        <w:rPr>
          <w:rFonts w:eastAsiaTheme="minorHAnsi"/>
          <w:rtl/>
        </w:rPr>
        <w:t xml:space="preserve"> </w:t>
      </w:r>
      <w:r w:rsidRPr="005F336A">
        <w:rPr>
          <w:rFonts w:eastAsiaTheme="minorHAnsi"/>
          <w:rtl/>
        </w:rPr>
        <w:t>والباطن</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تظنن</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الأنموذج</w:t>
      </w:r>
      <w:r>
        <w:rPr>
          <w:rFonts w:eastAsiaTheme="minorHAnsi"/>
          <w:rtl/>
        </w:rPr>
        <w:t xml:space="preserve"> </w:t>
      </w:r>
      <w:r w:rsidRPr="005F336A">
        <w:rPr>
          <w:rFonts w:eastAsiaTheme="minorHAnsi"/>
          <w:rtl/>
        </w:rPr>
        <w:t>وطريق</w:t>
      </w:r>
      <w:r>
        <w:rPr>
          <w:rFonts w:eastAsiaTheme="minorHAnsi"/>
          <w:rtl/>
        </w:rPr>
        <w:t xml:space="preserve"> </w:t>
      </w:r>
      <w:r w:rsidRPr="005F336A">
        <w:rPr>
          <w:rFonts w:eastAsiaTheme="minorHAnsi"/>
          <w:rtl/>
        </w:rPr>
        <w:t>ضرب</w:t>
      </w:r>
      <w:r>
        <w:rPr>
          <w:rFonts w:eastAsiaTheme="minorHAnsi"/>
          <w:rtl/>
        </w:rPr>
        <w:t xml:space="preserve"> </w:t>
      </w:r>
      <w:r w:rsidRPr="005F336A">
        <w:rPr>
          <w:rFonts w:eastAsiaTheme="minorHAnsi"/>
          <w:rtl/>
        </w:rPr>
        <w:t>الأمثلة</w:t>
      </w:r>
      <w:r>
        <w:rPr>
          <w:rFonts w:eastAsiaTheme="minorHAnsi"/>
          <w:rtl/>
        </w:rPr>
        <w:t xml:space="preserve"> </w:t>
      </w:r>
      <w:r w:rsidRPr="005F336A">
        <w:rPr>
          <w:rFonts w:eastAsiaTheme="minorHAnsi"/>
          <w:rtl/>
        </w:rPr>
        <w:t>رخصة</w:t>
      </w:r>
      <w:r>
        <w:rPr>
          <w:rFonts w:eastAsiaTheme="minorHAnsi"/>
          <w:rtl/>
        </w:rPr>
        <w:t xml:space="preserve"> </w:t>
      </w:r>
      <w:r w:rsidRPr="005F336A">
        <w:rPr>
          <w:rFonts w:eastAsiaTheme="minorHAnsi"/>
          <w:rtl/>
        </w:rPr>
        <w:t>مني</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رفع</w:t>
      </w:r>
      <w:r>
        <w:rPr>
          <w:rFonts w:eastAsiaTheme="minorHAnsi"/>
          <w:rtl/>
        </w:rPr>
        <w:t xml:space="preserve"> </w:t>
      </w:r>
      <w:r w:rsidRPr="005F336A">
        <w:rPr>
          <w:rFonts w:eastAsiaTheme="minorHAnsi"/>
          <w:rtl/>
        </w:rPr>
        <w:t>الظواهر</w:t>
      </w:r>
      <w:r>
        <w:rPr>
          <w:rFonts w:eastAsiaTheme="minorHAnsi"/>
          <w:rtl/>
        </w:rPr>
        <w:t xml:space="preserve"> </w:t>
      </w:r>
      <w:r w:rsidRPr="005F336A">
        <w:rPr>
          <w:rFonts w:eastAsiaTheme="minorHAnsi"/>
          <w:rtl/>
        </w:rPr>
        <w:t>واعتقادا</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إبطالها</w:t>
      </w:r>
      <w:r>
        <w:rPr>
          <w:rFonts w:eastAsiaTheme="minorHAnsi"/>
          <w:rtl/>
        </w:rPr>
        <w:t xml:space="preserve"> </w:t>
      </w:r>
      <w:r w:rsidRPr="005F336A">
        <w:rPr>
          <w:rFonts w:eastAsiaTheme="minorHAnsi"/>
          <w:rtl/>
        </w:rPr>
        <w:t>حتى</w:t>
      </w:r>
      <w:r>
        <w:rPr>
          <w:rFonts w:eastAsiaTheme="minorHAnsi"/>
          <w:rtl/>
        </w:rPr>
        <w:t xml:space="preserve"> </w:t>
      </w:r>
      <w:r w:rsidRPr="005F336A">
        <w:rPr>
          <w:rFonts w:eastAsiaTheme="minorHAnsi"/>
          <w:rtl/>
        </w:rPr>
        <w:t>أقول</w:t>
      </w:r>
      <w:r>
        <w:rPr>
          <w:rFonts w:eastAsiaTheme="minorHAnsi"/>
          <w:rtl/>
        </w:rPr>
        <w:t xml:space="preserve"> </w:t>
      </w:r>
      <w:r w:rsidRPr="005F336A">
        <w:rPr>
          <w:rFonts w:eastAsiaTheme="minorHAnsi"/>
          <w:rtl/>
        </w:rPr>
        <w:t>مثلا</w:t>
      </w:r>
      <w:r>
        <w:rPr>
          <w:rFonts w:eastAsiaTheme="minorHAnsi"/>
          <w:rtl/>
        </w:rPr>
        <w:t xml:space="preserve">: </w:t>
      </w:r>
      <w:r w:rsidRPr="005F336A">
        <w:rPr>
          <w:rFonts w:eastAsiaTheme="minorHAnsi"/>
          <w:rtl/>
        </w:rPr>
        <w:t>لم</w:t>
      </w:r>
      <w:r>
        <w:rPr>
          <w:rFonts w:eastAsiaTheme="minorHAnsi"/>
          <w:rtl/>
        </w:rPr>
        <w:t xml:space="preserve"> </w:t>
      </w:r>
      <w:r w:rsidRPr="005F336A">
        <w:rPr>
          <w:rFonts w:eastAsiaTheme="minorHAnsi"/>
          <w:rtl/>
        </w:rPr>
        <w:t>يكن</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موسى</w:t>
      </w:r>
      <w:r>
        <w:rPr>
          <w:rFonts w:eastAsiaTheme="minorHAnsi"/>
          <w:rtl/>
        </w:rPr>
        <w:t xml:space="preserve"> </w:t>
      </w:r>
      <w:r w:rsidRPr="005F336A">
        <w:rPr>
          <w:rFonts w:eastAsiaTheme="minorHAnsi"/>
          <w:rtl/>
        </w:rPr>
        <w:t>نعلان،</w:t>
      </w:r>
      <w:r>
        <w:rPr>
          <w:rFonts w:eastAsiaTheme="minorHAnsi"/>
          <w:rtl/>
        </w:rPr>
        <w:t xml:space="preserve"> </w:t>
      </w:r>
      <w:r w:rsidRPr="005F336A">
        <w:rPr>
          <w:rFonts w:eastAsiaTheme="minorHAnsi"/>
          <w:rtl/>
        </w:rPr>
        <w:t>ولم</w:t>
      </w:r>
      <w:r>
        <w:rPr>
          <w:rFonts w:eastAsiaTheme="minorHAnsi"/>
          <w:rtl/>
        </w:rPr>
        <w:t xml:space="preserve"> </w:t>
      </w:r>
      <w:r w:rsidRPr="005F336A">
        <w:rPr>
          <w:rFonts w:eastAsiaTheme="minorHAnsi"/>
          <w:rtl/>
        </w:rPr>
        <w:t>يسمع</w:t>
      </w:r>
      <w:r>
        <w:rPr>
          <w:rFonts w:eastAsiaTheme="minorHAnsi"/>
          <w:rtl/>
        </w:rPr>
        <w:t xml:space="preserve"> </w:t>
      </w:r>
      <w:r w:rsidRPr="005F336A">
        <w:rPr>
          <w:rFonts w:eastAsiaTheme="minorHAnsi"/>
          <w:rtl/>
        </w:rPr>
        <w:t>الخطاب</w:t>
      </w:r>
      <w:r>
        <w:rPr>
          <w:rFonts w:eastAsiaTheme="minorHAnsi"/>
          <w:rtl/>
        </w:rPr>
        <w:t xml:space="preserve"> </w:t>
      </w:r>
      <w:r w:rsidRPr="005F336A">
        <w:rPr>
          <w:rFonts w:eastAsiaTheme="minorHAnsi"/>
          <w:rtl/>
        </w:rPr>
        <w:t>بقول</w:t>
      </w:r>
      <w:r>
        <w:rPr>
          <w:rFonts w:eastAsiaTheme="minorHAnsi"/>
          <w:rtl/>
        </w:rPr>
        <w:t>:</w:t>
      </w:r>
      <w:r w:rsidRPr="005F336A">
        <w:rPr>
          <w:rFonts w:eastAsiaTheme="minorHAnsi"/>
          <w:rtl/>
        </w:rPr>
        <w:t>اخلع</w:t>
      </w:r>
      <w:r>
        <w:rPr>
          <w:rFonts w:eastAsiaTheme="minorHAnsi"/>
          <w:rtl/>
        </w:rPr>
        <w:t xml:space="preserve"> </w:t>
      </w:r>
      <w:r w:rsidRPr="005F336A">
        <w:rPr>
          <w:rFonts w:eastAsiaTheme="minorHAnsi"/>
          <w:rtl/>
        </w:rPr>
        <w:t>نعليك؛</w:t>
      </w:r>
      <w:r>
        <w:rPr>
          <w:rFonts w:eastAsiaTheme="minorHAnsi" w:hint="cs"/>
          <w:rtl/>
        </w:rPr>
        <w:t xml:space="preserve"> </w:t>
      </w:r>
      <w:r w:rsidRPr="005F336A">
        <w:rPr>
          <w:rFonts w:eastAsiaTheme="minorHAnsi"/>
          <w:rtl/>
        </w:rPr>
        <w:t>حاشا</w:t>
      </w:r>
      <w:r>
        <w:rPr>
          <w:rFonts w:eastAsiaTheme="minorHAnsi"/>
          <w:rtl/>
        </w:rPr>
        <w:t xml:space="preserve"> </w:t>
      </w:r>
      <w:r w:rsidRPr="005F336A">
        <w:rPr>
          <w:rFonts w:eastAsiaTheme="minorHAnsi"/>
          <w:rtl/>
        </w:rPr>
        <w:t>لله،</w:t>
      </w:r>
      <w:r>
        <w:rPr>
          <w:rFonts w:eastAsiaTheme="minorHAnsi"/>
          <w:rtl/>
        </w:rPr>
        <w:t xml:space="preserve"> </w:t>
      </w:r>
      <w:r w:rsidRPr="005F336A">
        <w:rPr>
          <w:rFonts w:eastAsiaTheme="minorHAnsi"/>
          <w:rtl/>
        </w:rPr>
        <w:t>فإن</w:t>
      </w:r>
      <w:r>
        <w:rPr>
          <w:rFonts w:eastAsiaTheme="minorHAnsi"/>
          <w:rtl/>
        </w:rPr>
        <w:t xml:space="preserve"> </w:t>
      </w:r>
      <w:r w:rsidRPr="005F336A">
        <w:rPr>
          <w:rFonts w:eastAsiaTheme="minorHAnsi"/>
          <w:rtl/>
        </w:rPr>
        <w:t>إبطال</w:t>
      </w:r>
      <w:r>
        <w:rPr>
          <w:rFonts w:eastAsiaTheme="minorHAnsi"/>
          <w:rtl/>
        </w:rPr>
        <w:t xml:space="preserve"> </w:t>
      </w:r>
      <w:r w:rsidRPr="005F336A">
        <w:rPr>
          <w:rFonts w:eastAsiaTheme="minorHAnsi"/>
          <w:rtl/>
        </w:rPr>
        <w:t>الظواهر</w:t>
      </w:r>
      <w:r>
        <w:rPr>
          <w:rFonts w:eastAsiaTheme="minorHAnsi"/>
          <w:rtl/>
        </w:rPr>
        <w:t xml:space="preserve"> </w:t>
      </w:r>
      <w:r w:rsidRPr="005F336A">
        <w:rPr>
          <w:rFonts w:eastAsiaTheme="minorHAnsi"/>
          <w:rtl/>
        </w:rPr>
        <w:t>رأي</w:t>
      </w:r>
      <w:r>
        <w:rPr>
          <w:rFonts w:eastAsiaTheme="minorHAnsi"/>
          <w:rtl/>
        </w:rPr>
        <w:t xml:space="preserve"> </w:t>
      </w:r>
      <w:r w:rsidRPr="005F336A">
        <w:rPr>
          <w:rFonts w:eastAsiaTheme="minorHAnsi"/>
          <w:rtl/>
        </w:rPr>
        <w:t>الباطنية</w:t>
      </w:r>
      <w:r>
        <w:rPr>
          <w:rFonts w:eastAsiaTheme="minorHAnsi"/>
          <w:rtl/>
        </w:rPr>
        <w:t xml:space="preserve"> </w:t>
      </w:r>
      <w:r w:rsidRPr="005F336A">
        <w:rPr>
          <w:rFonts w:eastAsiaTheme="minorHAnsi"/>
          <w:rtl/>
        </w:rPr>
        <w:t>الذين</w:t>
      </w:r>
      <w:r>
        <w:rPr>
          <w:rFonts w:eastAsiaTheme="minorHAnsi"/>
          <w:rtl/>
        </w:rPr>
        <w:t xml:space="preserve"> </w:t>
      </w:r>
      <w:r w:rsidRPr="005F336A">
        <w:rPr>
          <w:rFonts w:eastAsiaTheme="minorHAnsi"/>
          <w:rtl/>
        </w:rPr>
        <w:t>نظروا</w:t>
      </w:r>
      <w:r>
        <w:rPr>
          <w:rFonts w:eastAsiaTheme="minorHAnsi"/>
          <w:rtl/>
        </w:rPr>
        <w:t xml:space="preserve"> </w:t>
      </w:r>
      <w:r w:rsidRPr="005F336A">
        <w:rPr>
          <w:rFonts w:eastAsiaTheme="minorHAnsi"/>
          <w:rtl/>
        </w:rPr>
        <w:t>بالعين</w:t>
      </w:r>
      <w:r>
        <w:rPr>
          <w:rFonts w:eastAsiaTheme="minorHAnsi"/>
          <w:rtl/>
        </w:rPr>
        <w:t xml:space="preserve"> </w:t>
      </w:r>
      <w:r w:rsidRPr="005F336A">
        <w:rPr>
          <w:rFonts w:eastAsiaTheme="minorHAnsi"/>
          <w:rtl/>
        </w:rPr>
        <w:t>العوراء</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أحد</w:t>
      </w:r>
      <w:r>
        <w:rPr>
          <w:rFonts w:eastAsiaTheme="minorHAnsi"/>
          <w:rtl/>
        </w:rPr>
        <w:t xml:space="preserve"> </w:t>
      </w:r>
      <w:r w:rsidRPr="005F336A">
        <w:rPr>
          <w:rFonts w:eastAsiaTheme="minorHAnsi"/>
          <w:rtl/>
        </w:rPr>
        <w:t>العالمين،</w:t>
      </w:r>
      <w:r>
        <w:rPr>
          <w:rFonts w:eastAsiaTheme="minorHAnsi"/>
          <w:rtl/>
        </w:rPr>
        <w:t xml:space="preserve"> </w:t>
      </w:r>
      <w:r w:rsidRPr="005F336A">
        <w:rPr>
          <w:rFonts w:eastAsiaTheme="minorHAnsi"/>
          <w:rtl/>
        </w:rPr>
        <w:t>وجهلوا</w:t>
      </w:r>
      <w:r>
        <w:rPr>
          <w:rFonts w:eastAsiaTheme="minorHAnsi"/>
          <w:rtl/>
        </w:rPr>
        <w:t xml:space="preserve"> </w:t>
      </w:r>
      <w:r w:rsidRPr="005F336A">
        <w:rPr>
          <w:rFonts w:eastAsiaTheme="minorHAnsi"/>
          <w:rtl/>
        </w:rPr>
        <w:t>جهلا</w:t>
      </w:r>
      <w:r>
        <w:rPr>
          <w:rFonts w:eastAsiaTheme="minorHAnsi"/>
          <w:rtl/>
        </w:rPr>
        <w:t xml:space="preserve"> </w:t>
      </w:r>
      <w:r w:rsidRPr="005F336A">
        <w:rPr>
          <w:rFonts w:eastAsiaTheme="minorHAnsi"/>
          <w:rtl/>
        </w:rPr>
        <w:t>بالموازنة</w:t>
      </w:r>
      <w:r>
        <w:rPr>
          <w:rFonts w:eastAsiaTheme="minorHAnsi"/>
          <w:rtl/>
        </w:rPr>
        <w:t xml:space="preserve"> </w:t>
      </w:r>
      <w:r w:rsidRPr="005F336A">
        <w:rPr>
          <w:rFonts w:eastAsiaTheme="minorHAnsi"/>
          <w:rtl/>
        </w:rPr>
        <w:t>بينهما،</w:t>
      </w:r>
      <w:r>
        <w:rPr>
          <w:rFonts w:eastAsiaTheme="minorHAnsi"/>
          <w:rtl/>
        </w:rPr>
        <w:t xml:space="preserve"> </w:t>
      </w:r>
      <w:r w:rsidRPr="005F336A">
        <w:rPr>
          <w:rFonts w:eastAsiaTheme="minorHAnsi"/>
          <w:rtl/>
        </w:rPr>
        <w:t>فلم</w:t>
      </w:r>
      <w:r>
        <w:rPr>
          <w:rFonts w:eastAsiaTheme="minorHAnsi"/>
          <w:rtl/>
        </w:rPr>
        <w:t xml:space="preserve"> </w:t>
      </w:r>
      <w:r w:rsidRPr="005F336A">
        <w:rPr>
          <w:rFonts w:eastAsiaTheme="minorHAnsi"/>
          <w:rtl/>
        </w:rPr>
        <w:t>يفهموا</w:t>
      </w:r>
      <w:r>
        <w:rPr>
          <w:rFonts w:eastAsiaTheme="minorHAnsi"/>
          <w:rtl/>
        </w:rPr>
        <w:t xml:space="preserve"> </w:t>
      </w:r>
      <w:r w:rsidRPr="005F336A">
        <w:rPr>
          <w:rFonts w:eastAsiaTheme="minorHAnsi"/>
          <w:rtl/>
        </w:rPr>
        <w:t>وجهه،</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إبطال</w:t>
      </w:r>
      <w:r>
        <w:rPr>
          <w:rFonts w:eastAsiaTheme="minorHAnsi"/>
          <w:rtl/>
        </w:rPr>
        <w:t xml:space="preserve"> </w:t>
      </w:r>
      <w:r w:rsidRPr="005F336A">
        <w:rPr>
          <w:rFonts w:eastAsiaTheme="minorHAnsi"/>
          <w:rtl/>
        </w:rPr>
        <w:t>الأسرار</w:t>
      </w:r>
      <w:r>
        <w:rPr>
          <w:rFonts w:eastAsiaTheme="minorHAnsi"/>
          <w:rtl/>
        </w:rPr>
        <w:t xml:space="preserve"> </w:t>
      </w:r>
      <w:r w:rsidRPr="005F336A">
        <w:rPr>
          <w:rFonts w:eastAsiaTheme="minorHAnsi"/>
          <w:rtl/>
        </w:rPr>
        <w:t>مذهب</w:t>
      </w:r>
      <w:r>
        <w:rPr>
          <w:rFonts w:eastAsiaTheme="minorHAnsi"/>
          <w:rtl/>
        </w:rPr>
        <w:t xml:space="preserve"> </w:t>
      </w:r>
      <w:r w:rsidRPr="005F336A">
        <w:rPr>
          <w:rFonts w:eastAsiaTheme="minorHAnsi"/>
          <w:rtl/>
        </w:rPr>
        <w:t>الحشوية</w:t>
      </w:r>
      <w:r w:rsidRPr="005422D7">
        <w:rPr>
          <w:rStyle w:val="af0"/>
          <w:sz w:val="24"/>
          <w:szCs w:val="24"/>
          <w:rtl/>
        </w:rPr>
        <w:t>(</w:t>
      </w:r>
      <w:r w:rsidRPr="005422D7">
        <w:rPr>
          <w:rStyle w:val="af0"/>
          <w:sz w:val="24"/>
          <w:szCs w:val="24"/>
          <w:rtl/>
        </w:rPr>
        <w:footnoteReference w:id="269"/>
      </w:r>
      <w:r w:rsidRPr="005422D7">
        <w:rPr>
          <w:rStyle w:val="af0"/>
          <w:sz w:val="24"/>
          <w:szCs w:val="24"/>
          <w:rtl/>
        </w:rPr>
        <w:t>)</w:t>
      </w:r>
      <w:r w:rsidRPr="00EB561D">
        <w:rPr>
          <w:rStyle w:val="aaacChar"/>
          <w:rFonts w:eastAsiaTheme="minorHAnsi"/>
          <w:rtl/>
        </w:rPr>
        <w:t>،</w:t>
      </w:r>
      <w:r>
        <w:rPr>
          <w:rStyle w:val="aaacChar"/>
          <w:rFonts w:eastAsiaTheme="minorHAnsi"/>
          <w:rtl/>
        </w:rPr>
        <w:t xml:space="preserve"> </w:t>
      </w:r>
      <w:r w:rsidRPr="00EB561D">
        <w:rPr>
          <w:rStyle w:val="aaacChar"/>
          <w:rFonts w:eastAsiaTheme="minorHAnsi"/>
          <w:rtl/>
        </w:rPr>
        <w:t>فالذي</w:t>
      </w:r>
      <w:r>
        <w:rPr>
          <w:rStyle w:val="aaacChar"/>
          <w:rFonts w:eastAsiaTheme="minorHAnsi"/>
          <w:rtl/>
        </w:rPr>
        <w:t xml:space="preserve"> </w:t>
      </w:r>
      <w:r w:rsidRPr="00EB561D">
        <w:rPr>
          <w:rStyle w:val="aaacChar"/>
          <w:rFonts w:eastAsiaTheme="minorHAnsi"/>
          <w:rtl/>
        </w:rPr>
        <w:t>يجرد</w:t>
      </w:r>
      <w:r>
        <w:rPr>
          <w:rStyle w:val="aaacChar"/>
          <w:rFonts w:eastAsiaTheme="minorHAnsi"/>
          <w:rtl/>
        </w:rPr>
        <w:t xml:space="preserve"> </w:t>
      </w:r>
      <w:r w:rsidRPr="00EB561D">
        <w:rPr>
          <w:rStyle w:val="aaacChar"/>
          <w:rFonts w:eastAsiaTheme="minorHAnsi"/>
          <w:rtl/>
        </w:rPr>
        <w:t>الظاهر</w:t>
      </w:r>
      <w:r>
        <w:rPr>
          <w:rStyle w:val="aaacChar"/>
          <w:rFonts w:eastAsiaTheme="minorHAnsi"/>
          <w:rtl/>
        </w:rPr>
        <w:t xml:space="preserve"> </w:t>
      </w:r>
      <w:r w:rsidRPr="00EB561D">
        <w:rPr>
          <w:rStyle w:val="aaacChar"/>
          <w:rFonts w:eastAsiaTheme="minorHAnsi"/>
          <w:rtl/>
        </w:rPr>
        <w:t>حشوي،</w:t>
      </w:r>
      <w:r>
        <w:rPr>
          <w:rStyle w:val="aaacChar"/>
          <w:rFonts w:eastAsiaTheme="minorHAnsi"/>
          <w:rtl/>
        </w:rPr>
        <w:t xml:space="preserve"> </w:t>
      </w:r>
      <w:r w:rsidRPr="00EB561D">
        <w:rPr>
          <w:rStyle w:val="aaacChar"/>
          <w:rFonts w:eastAsiaTheme="minorHAnsi"/>
          <w:rtl/>
        </w:rPr>
        <w:t>والذي</w:t>
      </w:r>
      <w:r>
        <w:rPr>
          <w:rStyle w:val="aaacChar"/>
          <w:rFonts w:eastAsiaTheme="minorHAnsi"/>
          <w:rtl/>
        </w:rPr>
        <w:t xml:space="preserve"> </w:t>
      </w:r>
      <w:r w:rsidRPr="00EB561D">
        <w:rPr>
          <w:rStyle w:val="aaacChar"/>
          <w:rFonts w:eastAsiaTheme="minorHAnsi"/>
          <w:rtl/>
        </w:rPr>
        <w:t>يجرد</w:t>
      </w:r>
      <w:r>
        <w:rPr>
          <w:rStyle w:val="aaacChar"/>
          <w:rFonts w:eastAsiaTheme="minorHAnsi"/>
          <w:rtl/>
        </w:rPr>
        <w:t xml:space="preserve"> </w:t>
      </w:r>
      <w:r w:rsidRPr="00EB561D">
        <w:rPr>
          <w:rStyle w:val="aaacChar"/>
          <w:rFonts w:eastAsiaTheme="minorHAnsi"/>
          <w:rtl/>
        </w:rPr>
        <w:t>الباطن</w:t>
      </w:r>
      <w:r>
        <w:rPr>
          <w:rStyle w:val="aaacChar"/>
          <w:rFonts w:eastAsiaTheme="minorHAnsi"/>
          <w:rtl/>
        </w:rPr>
        <w:t xml:space="preserve"> </w:t>
      </w:r>
      <w:r w:rsidRPr="00EB561D">
        <w:rPr>
          <w:rStyle w:val="aaacChar"/>
          <w:rFonts w:eastAsiaTheme="minorHAnsi"/>
          <w:rtl/>
        </w:rPr>
        <w:t>باطني،</w:t>
      </w:r>
      <w:r>
        <w:rPr>
          <w:rStyle w:val="aaacChar"/>
          <w:rFonts w:eastAsiaTheme="minorHAnsi"/>
          <w:rtl/>
        </w:rPr>
        <w:t xml:space="preserve"> </w:t>
      </w:r>
      <w:r w:rsidRPr="00EB561D">
        <w:rPr>
          <w:rStyle w:val="aaacChar"/>
          <w:rFonts w:eastAsiaTheme="minorHAnsi"/>
          <w:rtl/>
        </w:rPr>
        <w:t>والذي</w:t>
      </w:r>
      <w:r>
        <w:rPr>
          <w:rStyle w:val="aaacChar"/>
          <w:rFonts w:eastAsiaTheme="minorHAnsi"/>
          <w:rtl/>
        </w:rPr>
        <w:t xml:space="preserve"> </w:t>
      </w:r>
      <w:r w:rsidRPr="00EB561D">
        <w:rPr>
          <w:rStyle w:val="aaacChar"/>
          <w:rFonts w:eastAsiaTheme="minorHAnsi"/>
          <w:rtl/>
        </w:rPr>
        <w:t>يجمع</w:t>
      </w:r>
      <w:r>
        <w:rPr>
          <w:rStyle w:val="aaacChar"/>
          <w:rFonts w:eastAsiaTheme="minorHAnsi"/>
          <w:rtl/>
        </w:rPr>
        <w:t xml:space="preserve"> </w:t>
      </w:r>
      <w:r w:rsidRPr="00EB561D">
        <w:rPr>
          <w:rStyle w:val="aaacChar"/>
          <w:rFonts w:eastAsiaTheme="minorHAnsi"/>
          <w:rtl/>
        </w:rPr>
        <w:t>بينهما</w:t>
      </w:r>
      <w:r>
        <w:rPr>
          <w:rStyle w:val="aaacChar"/>
          <w:rFonts w:eastAsiaTheme="minorHAnsi"/>
          <w:rtl/>
        </w:rPr>
        <w:t xml:space="preserve"> </w:t>
      </w:r>
      <w:r w:rsidRPr="00EB561D">
        <w:rPr>
          <w:rStyle w:val="aaacChar"/>
          <w:rFonts w:eastAsiaTheme="minorHAnsi"/>
          <w:rtl/>
        </w:rPr>
        <w:t>كامل)</w:t>
      </w:r>
      <w:r w:rsidRPr="005422D7">
        <w:rPr>
          <w:rStyle w:val="af0"/>
          <w:sz w:val="24"/>
          <w:szCs w:val="24"/>
          <w:rtl/>
        </w:rPr>
        <w:t>(</w:t>
      </w:r>
      <w:r w:rsidRPr="005422D7">
        <w:rPr>
          <w:rStyle w:val="af0"/>
          <w:sz w:val="24"/>
          <w:szCs w:val="24"/>
          <w:rtl/>
        </w:rPr>
        <w:footnoteReference w:id="270"/>
      </w:r>
      <w:r w:rsidRPr="005422D7">
        <w:rPr>
          <w:rStyle w:val="af0"/>
          <w:sz w:val="24"/>
          <w:szCs w:val="24"/>
          <w:rtl/>
        </w:rPr>
        <w:t>)</w:t>
      </w:r>
      <w:r>
        <w:rPr>
          <w:rStyle w:val="aaacChar"/>
          <w:rFonts w:eastAsiaTheme="minorHAnsi"/>
          <w:rtl/>
        </w:rPr>
        <w:t xml:space="preserve"> </w:t>
      </w:r>
    </w:p>
    <w:p w14:paraId="5867AB33" w14:textId="77777777" w:rsidR="00DB4E6A" w:rsidRPr="005F336A" w:rsidRDefault="00DB4E6A" w:rsidP="00EB561D">
      <w:pPr>
        <w:pStyle w:val="aaac"/>
        <w:rPr>
          <w:rFonts w:eastAsiaTheme="minorHAnsi"/>
          <w:rtl/>
        </w:rPr>
      </w:pPr>
      <w:r w:rsidRPr="005F336A">
        <w:rPr>
          <w:rFonts w:eastAsiaTheme="minorHAnsi"/>
          <w:rtl/>
        </w:rPr>
        <w:t>ولكن</w:t>
      </w:r>
      <w:r>
        <w:rPr>
          <w:rFonts w:eastAsiaTheme="minorHAnsi"/>
          <w:rtl/>
        </w:rPr>
        <w:t xml:space="preserve"> </w:t>
      </w:r>
      <w:r w:rsidRPr="005F336A">
        <w:rPr>
          <w:rFonts w:eastAsiaTheme="minorHAnsi"/>
          <w:rtl/>
        </w:rPr>
        <w:t>هذه</w:t>
      </w:r>
      <w:r>
        <w:rPr>
          <w:rFonts w:eastAsiaTheme="minorHAnsi"/>
          <w:rtl/>
        </w:rPr>
        <w:t xml:space="preserve"> </w:t>
      </w:r>
      <w:r w:rsidRPr="005F336A">
        <w:rPr>
          <w:rFonts w:eastAsiaTheme="minorHAnsi"/>
          <w:rtl/>
        </w:rPr>
        <w:t>الفهوم</w:t>
      </w:r>
      <w:r>
        <w:rPr>
          <w:rFonts w:eastAsiaTheme="minorHAnsi"/>
          <w:rtl/>
        </w:rPr>
        <w:t xml:space="preserve"> </w:t>
      </w:r>
      <w:r w:rsidRPr="005F336A">
        <w:rPr>
          <w:rFonts w:eastAsiaTheme="minorHAnsi"/>
          <w:rtl/>
        </w:rPr>
        <w:t>الراقية</w:t>
      </w:r>
      <w:r>
        <w:rPr>
          <w:rFonts w:eastAsiaTheme="minorHAnsi"/>
          <w:rtl/>
        </w:rPr>
        <w:t xml:space="preserve"> </w:t>
      </w:r>
      <w:r w:rsidRPr="005F336A">
        <w:rPr>
          <w:rFonts w:eastAsiaTheme="minorHAnsi"/>
          <w:rtl/>
        </w:rPr>
        <w:t>العميقة</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يصفها</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تنال</w:t>
      </w:r>
      <w:r>
        <w:rPr>
          <w:rFonts w:eastAsiaTheme="minorHAnsi"/>
          <w:rtl/>
        </w:rPr>
        <w:t xml:space="preserve"> </w:t>
      </w:r>
      <w:r w:rsidRPr="005F336A">
        <w:rPr>
          <w:rFonts w:eastAsiaTheme="minorHAnsi"/>
          <w:rtl/>
        </w:rPr>
        <w:t>بمجرد</w:t>
      </w:r>
      <w:r>
        <w:rPr>
          <w:rFonts w:eastAsiaTheme="minorHAnsi"/>
          <w:rtl/>
        </w:rPr>
        <w:t xml:space="preserve"> </w:t>
      </w:r>
      <w:r w:rsidRPr="005F336A">
        <w:rPr>
          <w:rFonts w:eastAsiaTheme="minorHAnsi"/>
          <w:rtl/>
        </w:rPr>
        <w:t>حضور</w:t>
      </w:r>
      <w:r>
        <w:rPr>
          <w:rFonts w:eastAsiaTheme="minorHAnsi"/>
          <w:rtl/>
        </w:rPr>
        <w:t xml:space="preserve"> </w:t>
      </w:r>
      <w:r w:rsidRPr="005F336A">
        <w:rPr>
          <w:rFonts w:eastAsiaTheme="minorHAnsi"/>
          <w:rtl/>
        </w:rPr>
        <w:t>القلب</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بمجرد</w:t>
      </w:r>
      <w:r>
        <w:rPr>
          <w:rFonts w:eastAsiaTheme="minorHAnsi"/>
          <w:rtl/>
        </w:rPr>
        <w:t xml:space="preserve"> </w:t>
      </w:r>
      <w:r w:rsidRPr="005F336A">
        <w:rPr>
          <w:rFonts w:eastAsiaTheme="minorHAnsi"/>
          <w:rtl/>
        </w:rPr>
        <w:t>التدبر</w:t>
      </w:r>
      <w:r>
        <w:rPr>
          <w:rFonts w:eastAsiaTheme="minorHAnsi"/>
          <w:rtl/>
        </w:rPr>
        <w:t xml:space="preserve"> </w:t>
      </w:r>
      <w:r w:rsidRPr="005F336A">
        <w:rPr>
          <w:rFonts w:eastAsiaTheme="minorHAnsi"/>
          <w:rtl/>
        </w:rPr>
        <w:t>الظاهر</w:t>
      </w:r>
      <w:r>
        <w:rPr>
          <w:rFonts w:eastAsiaTheme="minorHAnsi"/>
          <w:rtl/>
        </w:rPr>
        <w:t xml:space="preserve"> </w:t>
      </w:r>
      <w:r w:rsidRPr="005F336A">
        <w:rPr>
          <w:rFonts w:eastAsiaTheme="minorHAnsi"/>
          <w:rtl/>
        </w:rPr>
        <w:t>لألفاظه،</w:t>
      </w:r>
      <w:r>
        <w:rPr>
          <w:rFonts w:eastAsiaTheme="minorHAnsi"/>
          <w:rtl/>
        </w:rPr>
        <w:t xml:space="preserve"> </w:t>
      </w:r>
      <w:r w:rsidRPr="005F336A">
        <w:rPr>
          <w:rFonts w:eastAsiaTheme="minorHAnsi"/>
          <w:rtl/>
        </w:rPr>
        <w:t>بل</w:t>
      </w:r>
      <w:r>
        <w:rPr>
          <w:rFonts w:eastAsiaTheme="minorHAnsi"/>
          <w:rtl/>
        </w:rPr>
        <w:t xml:space="preserve"> </w:t>
      </w:r>
      <w:r w:rsidRPr="005F336A">
        <w:rPr>
          <w:rFonts w:eastAsiaTheme="minorHAnsi"/>
          <w:rtl/>
        </w:rPr>
        <w:t>بوجود</w:t>
      </w:r>
      <w:r>
        <w:rPr>
          <w:rFonts w:eastAsiaTheme="minorHAnsi"/>
          <w:rtl/>
        </w:rPr>
        <w:t xml:space="preserve"> </w:t>
      </w:r>
      <w:r w:rsidRPr="005F336A">
        <w:rPr>
          <w:rFonts w:eastAsiaTheme="minorHAnsi"/>
          <w:rtl/>
        </w:rPr>
        <w:t>محل</w:t>
      </w:r>
      <w:r>
        <w:rPr>
          <w:rFonts w:eastAsiaTheme="minorHAnsi"/>
          <w:rtl/>
        </w:rPr>
        <w:t xml:space="preserve"> </w:t>
      </w:r>
      <w:r w:rsidRPr="005F336A">
        <w:rPr>
          <w:rFonts w:eastAsiaTheme="minorHAnsi"/>
          <w:rtl/>
        </w:rPr>
        <w:t>مستعد</w:t>
      </w:r>
      <w:r>
        <w:rPr>
          <w:rFonts w:eastAsiaTheme="minorHAnsi"/>
          <w:rtl/>
        </w:rPr>
        <w:t xml:space="preserve"> </w:t>
      </w:r>
      <w:r w:rsidRPr="005F336A">
        <w:rPr>
          <w:rFonts w:eastAsiaTheme="minorHAnsi"/>
          <w:rtl/>
        </w:rPr>
        <w:t>لذلك</w:t>
      </w:r>
      <w:r>
        <w:rPr>
          <w:rFonts w:eastAsiaTheme="minorHAnsi"/>
          <w:rtl/>
        </w:rPr>
        <w:t xml:space="preserve"> </w:t>
      </w:r>
      <w:r w:rsidRPr="005F336A">
        <w:rPr>
          <w:rFonts w:eastAsiaTheme="minorHAnsi"/>
          <w:rtl/>
        </w:rPr>
        <w:t>الفهم،</w:t>
      </w:r>
      <w:r>
        <w:rPr>
          <w:rFonts w:eastAsiaTheme="minorHAnsi"/>
          <w:rtl/>
        </w:rPr>
        <w:t xml:space="preserve"> </w:t>
      </w:r>
      <w:r w:rsidRPr="005F336A">
        <w:rPr>
          <w:rFonts w:eastAsiaTheme="minorHAnsi"/>
          <w:rtl/>
        </w:rPr>
        <w:t>وإنما</w:t>
      </w:r>
      <w:r>
        <w:rPr>
          <w:rFonts w:eastAsiaTheme="minorHAnsi"/>
          <w:rtl/>
        </w:rPr>
        <w:t xml:space="preserve"> </w:t>
      </w:r>
      <w:r w:rsidRPr="005F336A">
        <w:rPr>
          <w:rFonts w:eastAsiaTheme="minorHAnsi"/>
          <w:rtl/>
        </w:rPr>
        <w:t>حرمت</w:t>
      </w:r>
      <w:r>
        <w:rPr>
          <w:rFonts w:eastAsiaTheme="minorHAnsi"/>
          <w:rtl/>
        </w:rPr>
        <w:t xml:space="preserve"> </w:t>
      </w:r>
      <w:r w:rsidRPr="005F336A">
        <w:rPr>
          <w:rFonts w:eastAsiaTheme="minorHAnsi"/>
          <w:rtl/>
        </w:rPr>
        <w:t>العقول</w:t>
      </w:r>
      <w:r>
        <w:rPr>
          <w:rFonts w:eastAsiaTheme="minorHAnsi"/>
          <w:rtl/>
        </w:rPr>
        <w:t xml:space="preserve"> </w:t>
      </w:r>
      <w:r w:rsidRPr="005F336A">
        <w:rPr>
          <w:rFonts w:eastAsiaTheme="minorHAnsi"/>
          <w:rtl/>
        </w:rPr>
        <w:t>والقلوب</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إدراك</w:t>
      </w:r>
      <w:r>
        <w:rPr>
          <w:rFonts w:eastAsiaTheme="minorHAnsi"/>
          <w:rtl/>
        </w:rPr>
        <w:t xml:space="preserve"> </w:t>
      </w:r>
      <w:r w:rsidRPr="005F336A">
        <w:rPr>
          <w:rFonts w:eastAsiaTheme="minorHAnsi"/>
          <w:rtl/>
        </w:rPr>
        <w:t>معاني</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يرى</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بأربعة</w:t>
      </w:r>
      <w:r>
        <w:rPr>
          <w:rFonts w:eastAsiaTheme="minorHAnsi"/>
          <w:rtl/>
        </w:rPr>
        <w:t xml:space="preserve"> </w:t>
      </w:r>
      <w:r w:rsidRPr="005F336A">
        <w:rPr>
          <w:rFonts w:eastAsiaTheme="minorHAnsi"/>
          <w:rtl/>
        </w:rPr>
        <w:t>حجب:</w:t>
      </w:r>
    </w:p>
    <w:p w14:paraId="1C1F9EA5" w14:textId="77777777" w:rsidR="00DB4E6A" w:rsidRPr="005F336A" w:rsidRDefault="00DB4E6A" w:rsidP="00132343">
      <w:pPr>
        <w:pStyle w:val="aaac"/>
        <w:rPr>
          <w:rFonts w:eastAsiaTheme="minorHAnsi"/>
          <w:rtl/>
        </w:rPr>
      </w:pPr>
      <w:r w:rsidRPr="00132343">
        <w:rPr>
          <w:rFonts w:eastAsiaTheme="minorHAnsi" w:hint="cs"/>
          <w:b/>
          <w:bCs/>
          <w:rtl/>
        </w:rPr>
        <w:t>الحجاب الأول</w:t>
      </w:r>
      <w:r>
        <w:rPr>
          <w:rFonts w:eastAsiaTheme="minorHAnsi" w:hint="cs"/>
          <w:rtl/>
        </w:rPr>
        <w:t xml:space="preserve">: </w:t>
      </w:r>
      <w:r w:rsidRPr="005F336A">
        <w:rPr>
          <w:rFonts w:eastAsiaTheme="minorHAnsi"/>
          <w:rtl/>
        </w:rPr>
        <w:t>انصراف</w:t>
      </w:r>
      <w:r>
        <w:rPr>
          <w:rFonts w:eastAsiaTheme="minorHAnsi"/>
          <w:rtl/>
        </w:rPr>
        <w:t xml:space="preserve"> </w:t>
      </w:r>
      <w:r w:rsidRPr="005F336A">
        <w:rPr>
          <w:rFonts w:eastAsiaTheme="minorHAnsi"/>
          <w:rtl/>
        </w:rPr>
        <w:t>الهم</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ظاهر</w:t>
      </w:r>
      <w:r>
        <w:rPr>
          <w:rFonts w:eastAsiaTheme="minorHAnsi"/>
          <w:rtl/>
        </w:rPr>
        <w:t xml:space="preserve"> </w:t>
      </w:r>
      <w:r w:rsidRPr="005F336A">
        <w:rPr>
          <w:rFonts w:eastAsiaTheme="minorHAnsi"/>
          <w:rtl/>
        </w:rPr>
        <w:t>التلاوة</w:t>
      </w:r>
      <w:r>
        <w:rPr>
          <w:rFonts w:eastAsiaTheme="minorHAnsi"/>
          <w:rtl/>
        </w:rPr>
        <w:t xml:space="preserve"> </w:t>
      </w:r>
      <w:r w:rsidRPr="005F336A">
        <w:rPr>
          <w:rFonts w:eastAsiaTheme="minorHAnsi"/>
          <w:rtl/>
        </w:rPr>
        <w:t>بتحقيق</w:t>
      </w:r>
      <w:r>
        <w:rPr>
          <w:rFonts w:eastAsiaTheme="minorHAnsi"/>
          <w:rtl/>
        </w:rPr>
        <w:t xml:space="preserve"> </w:t>
      </w:r>
      <w:r w:rsidRPr="005F336A">
        <w:rPr>
          <w:rFonts w:eastAsiaTheme="minorHAnsi"/>
          <w:rtl/>
        </w:rPr>
        <w:t>مخارج</w:t>
      </w:r>
      <w:r>
        <w:rPr>
          <w:rFonts w:eastAsiaTheme="minorHAnsi"/>
          <w:rtl/>
        </w:rPr>
        <w:t xml:space="preserve"> </w:t>
      </w:r>
      <w:r w:rsidRPr="005F336A">
        <w:rPr>
          <w:rFonts w:eastAsiaTheme="minorHAnsi"/>
          <w:rtl/>
        </w:rPr>
        <w:t>الحروف</w:t>
      </w:r>
      <w:r>
        <w:rPr>
          <w:rFonts w:eastAsiaTheme="minorHAnsi"/>
          <w:rtl/>
        </w:rPr>
        <w:t xml:space="preserve"> </w:t>
      </w:r>
      <w:r w:rsidRPr="005F336A">
        <w:rPr>
          <w:rFonts w:eastAsiaTheme="minorHAnsi"/>
          <w:rtl/>
        </w:rPr>
        <w:t>والتعمق</w:t>
      </w:r>
      <w:r>
        <w:rPr>
          <w:rFonts w:eastAsiaTheme="minorHAnsi"/>
          <w:rtl/>
        </w:rPr>
        <w:t xml:space="preserve"> </w:t>
      </w:r>
      <w:r w:rsidRPr="005F336A">
        <w:rPr>
          <w:rFonts w:eastAsiaTheme="minorHAnsi"/>
          <w:rtl/>
        </w:rPr>
        <w:t>فيها،</w:t>
      </w:r>
      <w:r>
        <w:rPr>
          <w:rFonts w:eastAsiaTheme="minorHAnsi"/>
          <w:rtl/>
        </w:rPr>
        <w:t xml:space="preserve"> </w:t>
      </w:r>
      <w:r w:rsidRPr="005F336A">
        <w:rPr>
          <w:rFonts w:eastAsiaTheme="minorHAnsi"/>
          <w:rtl/>
        </w:rPr>
        <w:t>والتعبد</w:t>
      </w:r>
      <w:r>
        <w:rPr>
          <w:rFonts w:eastAsiaTheme="minorHAnsi"/>
          <w:rtl/>
        </w:rPr>
        <w:t xml:space="preserve"> </w:t>
      </w:r>
      <w:r w:rsidRPr="005F336A">
        <w:rPr>
          <w:rFonts w:eastAsiaTheme="minorHAnsi"/>
          <w:rtl/>
        </w:rPr>
        <w:t>بالألفاظ</w:t>
      </w:r>
      <w:r>
        <w:rPr>
          <w:rFonts w:eastAsiaTheme="minorHAnsi"/>
          <w:rtl/>
        </w:rPr>
        <w:t xml:space="preserve"> </w:t>
      </w:r>
      <w:r w:rsidRPr="005F336A">
        <w:rPr>
          <w:rFonts w:eastAsiaTheme="minorHAnsi"/>
          <w:rtl/>
        </w:rPr>
        <w:t>دون</w:t>
      </w:r>
      <w:r>
        <w:rPr>
          <w:rFonts w:eastAsiaTheme="minorHAnsi"/>
          <w:rtl/>
        </w:rPr>
        <w:t xml:space="preserve"> </w:t>
      </w:r>
      <w:r w:rsidRPr="005F336A">
        <w:rPr>
          <w:rFonts w:eastAsiaTheme="minorHAnsi"/>
          <w:rtl/>
        </w:rPr>
        <w:t>ملاحظة</w:t>
      </w:r>
      <w:r>
        <w:rPr>
          <w:rFonts w:eastAsiaTheme="minorHAnsi"/>
          <w:rtl/>
        </w:rPr>
        <w:t xml:space="preserve"> </w:t>
      </w:r>
      <w:r w:rsidRPr="005F336A">
        <w:rPr>
          <w:rFonts w:eastAsiaTheme="minorHAnsi"/>
          <w:rtl/>
        </w:rPr>
        <w:t>المعاني.</w:t>
      </w:r>
    </w:p>
    <w:p w14:paraId="0415CEA0" w14:textId="77777777" w:rsidR="00DB4E6A" w:rsidRPr="005F336A" w:rsidRDefault="00DB4E6A" w:rsidP="00132343">
      <w:pPr>
        <w:pStyle w:val="aaac"/>
        <w:rPr>
          <w:rFonts w:eastAsiaTheme="minorHAnsi"/>
          <w:rtl/>
        </w:rPr>
      </w:pPr>
      <w:r w:rsidRPr="00132343">
        <w:rPr>
          <w:rFonts w:eastAsiaTheme="minorHAnsi" w:hint="cs"/>
          <w:b/>
          <w:bCs/>
          <w:rtl/>
        </w:rPr>
        <w:t xml:space="preserve">الحجاب </w:t>
      </w:r>
      <w:r>
        <w:rPr>
          <w:rFonts w:eastAsiaTheme="minorHAnsi" w:hint="cs"/>
          <w:b/>
          <w:bCs/>
          <w:rtl/>
        </w:rPr>
        <w:t>الثاني</w:t>
      </w:r>
      <w:r>
        <w:rPr>
          <w:rFonts w:eastAsiaTheme="minorHAnsi" w:hint="cs"/>
          <w:rtl/>
        </w:rPr>
        <w:t>:</w:t>
      </w:r>
      <w:r>
        <w:rPr>
          <w:rFonts w:eastAsiaTheme="minorHAnsi"/>
          <w:rtl/>
        </w:rPr>
        <w:t xml:space="preserve"> </w:t>
      </w:r>
      <w:r w:rsidRPr="00EB561D">
        <w:rPr>
          <w:rFonts w:eastAsiaTheme="minorHAnsi"/>
          <w:rtl/>
        </w:rPr>
        <w:t>التقليد،</w:t>
      </w:r>
      <w:r>
        <w:rPr>
          <w:rFonts w:eastAsiaTheme="minorHAnsi"/>
          <w:rtl/>
        </w:rPr>
        <w:t xml:space="preserve"> </w:t>
      </w:r>
      <w:r w:rsidRPr="00EB561D">
        <w:rPr>
          <w:rFonts w:eastAsiaTheme="minorHAnsi"/>
          <w:rtl/>
        </w:rPr>
        <w:t>ويعتبره</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الحجاب</w:t>
      </w:r>
      <w:r>
        <w:rPr>
          <w:rFonts w:eastAsiaTheme="minorHAnsi"/>
          <w:rtl/>
        </w:rPr>
        <w:t xml:space="preserve"> </w:t>
      </w:r>
      <w:r w:rsidRPr="00EB561D">
        <w:rPr>
          <w:rFonts w:eastAsiaTheme="minorHAnsi"/>
          <w:rtl/>
        </w:rPr>
        <w:t>الأعظم</w:t>
      </w:r>
      <w:r>
        <w:rPr>
          <w:rFonts w:eastAsiaTheme="minorHAnsi"/>
          <w:rtl/>
        </w:rPr>
        <w:t xml:space="preserve"> </w:t>
      </w:r>
      <w:r w:rsidRPr="00EB561D">
        <w:rPr>
          <w:rFonts w:eastAsiaTheme="minorHAnsi"/>
          <w:rtl/>
        </w:rPr>
        <w:t>الحائل</w:t>
      </w:r>
      <w:r>
        <w:rPr>
          <w:rFonts w:eastAsiaTheme="minorHAnsi"/>
          <w:rtl/>
        </w:rPr>
        <w:t xml:space="preserve"> </w:t>
      </w:r>
      <w:r w:rsidRPr="00EB561D">
        <w:rPr>
          <w:rFonts w:eastAsiaTheme="minorHAnsi"/>
          <w:rtl/>
        </w:rPr>
        <w:t>بين</w:t>
      </w:r>
      <w:r>
        <w:rPr>
          <w:rFonts w:eastAsiaTheme="minorHAnsi"/>
          <w:rtl/>
        </w:rPr>
        <w:t xml:space="preserve"> </w:t>
      </w:r>
      <w:r w:rsidRPr="00EB561D">
        <w:rPr>
          <w:rFonts w:eastAsiaTheme="minorHAnsi"/>
          <w:rtl/>
        </w:rPr>
        <w:t>القلب</w:t>
      </w:r>
      <w:r>
        <w:rPr>
          <w:rFonts w:eastAsiaTheme="minorHAnsi"/>
          <w:rtl/>
        </w:rPr>
        <w:t xml:space="preserve"> </w:t>
      </w:r>
      <w:r w:rsidRPr="00EB561D">
        <w:rPr>
          <w:rFonts w:eastAsiaTheme="minorHAnsi"/>
          <w:rtl/>
        </w:rPr>
        <w:t>وإدراك</w:t>
      </w:r>
      <w:r>
        <w:rPr>
          <w:rFonts w:eastAsiaTheme="minorHAnsi"/>
          <w:rtl/>
        </w:rPr>
        <w:t xml:space="preserve"> </w:t>
      </w:r>
      <w:r w:rsidRPr="00EB561D">
        <w:rPr>
          <w:rFonts w:eastAsiaTheme="minorHAnsi"/>
          <w:rtl/>
        </w:rPr>
        <w:t>الحقائق،</w:t>
      </w:r>
      <w:r>
        <w:rPr>
          <w:rFonts w:eastAsiaTheme="minorHAnsi"/>
          <w:rtl/>
        </w:rPr>
        <w:t xml:space="preserve"> </w:t>
      </w:r>
      <w:r w:rsidRPr="00EB561D">
        <w:rPr>
          <w:rFonts w:eastAsiaTheme="minorHAnsi"/>
          <w:rtl/>
        </w:rPr>
        <w:t>فمن</w:t>
      </w:r>
      <w:r>
        <w:rPr>
          <w:rFonts w:eastAsiaTheme="minorHAnsi"/>
          <w:rtl/>
        </w:rPr>
        <w:t xml:space="preserve"> </w:t>
      </w:r>
      <w:r w:rsidRPr="00EB561D">
        <w:rPr>
          <w:rFonts w:eastAsiaTheme="minorHAnsi"/>
          <w:rtl/>
        </w:rPr>
        <w:t>جمد</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مذهب</w:t>
      </w:r>
      <w:r>
        <w:rPr>
          <w:rFonts w:eastAsiaTheme="minorHAnsi"/>
          <w:rtl/>
        </w:rPr>
        <w:t xml:space="preserve"> </w:t>
      </w:r>
      <w:r w:rsidRPr="00EB561D">
        <w:rPr>
          <w:rFonts w:eastAsiaTheme="minorHAnsi"/>
          <w:rtl/>
        </w:rPr>
        <w:t>سمعه</w:t>
      </w:r>
      <w:r>
        <w:rPr>
          <w:rFonts w:eastAsiaTheme="minorHAnsi"/>
          <w:rtl/>
        </w:rPr>
        <w:t xml:space="preserve"> </w:t>
      </w:r>
      <w:r w:rsidRPr="00EB561D">
        <w:rPr>
          <w:rFonts w:eastAsiaTheme="minorHAnsi"/>
          <w:rtl/>
        </w:rPr>
        <w:t>بالتقليد،</w:t>
      </w:r>
      <w:r>
        <w:rPr>
          <w:rFonts w:eastAsiaTheme="minorHAnsi"/>
          <w:rtl/>
        </w:rPr>
        <w:t xml:space="preserve"> </w:t>
      </w:r>
      <w:r w:rsidRPr="00EB561D">
        <w:rPr>
          <w:rFonts w:eastAsiaTheme="minorHAnsi"/>
          <w:rtl/>
        </w:rPr>
        <w:t>وثبت</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نفسه</w:t>
      </w:r>
      <w:r>
        <w:rPr>
          <w:rFonts w:eastAsiaTheme="minorHAnsi"/>
          <w:rtl/>
        </w:rPr>
        <w:t xml:space="preserve"> </w:t>
      </w:r>
      <w:r w:rsidRPr="00EB561D">
        <w:rPr>
          <w:rFonts w:eastAsiaTheme="minorHAnsi"/>
          <w:rtl/>
        </w:rPr>
        <w:t>التعصب</w:t>
      </w:r>
      <w:r>
        <w:rPr>
          <w:rFonts w:eastAsiaTheme="minorHAnsi"/>
          <w:rtl/>
        </w:rPr>
        <w:t xml:space="preserve"> </w:t>
      </w:r>
      <w:r w:rsidRPr="00EB561D">
        <w:rPr>
          <w:rFonts w:eastAsiaTheme="minorHAnsi"/>
          <w:rtl/>
        </w:rPr>
        <w:t>له</w:t>
      </w:r>
      <w:r>
        <w:rPr>
          <w:rFonts w:eastAsiaTheme="minorHAnsi"/>
          <w:rtl/>
        </w:rPr>
        <w:t xml:space="preserve"> </w:t>
      </w:r>
      <w:r w:rsidRPr="00EB561D">
        <w:rPr>
          <w:rFonts w:eastAsiaTheme="minorHAnsi"/>
          <w:rtl/>
        </w:rPr>
        <w:t>بمجرد</w:t>
      </w:r>
      <w:r>
        <w:rPr>
          <w:rFonts w:eastAsiaTheme="minorHAnsi"/>
          <w:rtl/>
        </w:rPr>
        <w:t xml:space="preserve"> </w:t>
      </w:r>
      <w:r w:rsidRPr="00EB561D">
        <w:rPr>
          <w:rFonts w:eastAsiaTheme="minorHAnsi"/>
          <w:rtl/>
        </w:rPr>
        <w:t>الاتباع</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غير</w:t>
      </w:r>
      <w:r>
        <w:rPr>
          <w:rFonts w:eastAsiaTheme="minorHAnsi"/>
          <w:rtl/>
        </w:rPr>
        <w:t xml:space="preserve"> </w:t>
      </w:r>
      <w:r w:rsidRPr="00EB561D">
        <w:rPr>
          <w:rFonts w:eastAsiaTheme="minorHAnsi"/>
          <w:rtl/>
        </w:rPr>
        <w:t>تحقيق</w:t>
      </w:r>
      <w:r>
        <w:rPr>
          <w:rFonts w:eastAsiaTheme="minorHAnsi"/>
          <w:rtl/>
        </w:rPr>
        <w:t xml:space="preserve"> </w:t>
      </w:r>
      <w:r w:rsidRPr="00EB561D">
        <w:rPr>
          <w:rFonts w:eastAsiaTheme="minorHAnsi"/>
          <w:rtl/>
        </w:rPr>
        <w:t>وتبصرة،</w:t>
      </w:r>
      <w:r>
        <w:rPr>
          <w:rFonts w:eastAsiaTheme="minorHAnsi"/>
          <w:rtl/>
        </w:rPr>
        <w:t xml:space="preserve"> </w:t>
      </w:r>
      <w:r w:rsidRPr="00EB561D">
        <w:rPr>
          <w:rFonts w:eastAsiaTheme="minorHAnsi"/>
          <w:rtl/>
        </w:rPr>
        <w:t>يصير</w:t>
      </w:r>
      <w:r>
        <w:rPr>
          <w:rFonts w:eastAsiaTheme="minorHAnsi"/>
          <w:rtl/>
        </w:rPr>
        <w:t xml:space="preserve"> </w:t>
      </w:r>
      <w:r w:rsidRPr="00EB561D">
        <w:rPr>
          <w:rFonts w:eastAsiaTheme="minorHAnsi"/>
          <w:rtl/>
        </w:rPr>
        <w:t>نظره</w:t>
      </w:r>
      <w:r>
        <w:rPr>
          <w:rFonts w:eastAsiaTheme="minorHAnsi"/>
          <w:rtl/>
        </w:rPr>
        <w:t xml:space="preserve"> </w:t>
      </w:r>
      <w:r w:rsidRPr="00EB561D">
        <w:rPr>
          <w:rFonts w:eastAsiaTheme="minorHAnsi"/>
          <w:rtl/>
        </w:rPr>
        <w:t>موقوفا</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سمعه</w:t>
      </w:r>
      <w:r>
        <w:rPr>
          <w:rFonts w:eastAsiaTheme="minorHAnsi"/>
          <w:rtl/>
        </w:rPr>
        <w:t xml:space="preserve"> (</w:t>
      </w:r>
      <w:r w:rsidRPr="00EB561D">
        <w:rPr>
          <w:rFonts w:eastAsiaTheme="minorHAnsi"/>
          <w:rtl/>
        </w:rPr>
        <w:t>فإن</w:t>
      </w:r>
      <w:r>
        <w:rPr>
          <w:rFonts w:eastAsiaTheme="minorHAnsi"/>
          <w:rtl/>
        </w:rPr>
        <w:t xml:space="preserve"> </w:t>
      </w:r>
      <w:r w:rsidRPr="00EB561D">
        <w:rPr>
          <w:rFonts w:eastAsiaTheme="minorHAnsi"/>
          <w:rtl/>
        </w:rPr>
        <w:t>لمع</w:t>
      </w:r>
      <w:r>
        <w:rPr>
          <w:rFonts w:eastAsiaTheme="minorHAnsi"/>
          <w:rtl/>
        </w:rPr>
        <w:t xml:space="preserve"> </w:t>
      </w:r>
      <w:r w:rsidRPr="00EB561D">
        <w:rPr>
          <w:rFonts w:eastAsiaTheme="minorHAnsi"/>
          <w:rtl/>
        </w:rPr>
        <w:t>برق</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بعد</w:t>
      </w:r>
      <w:r>
        <w:rPr>
          <w:rFonts w:eastAsiaTheme="minorHAnsi"/>
          <w:rtl/>
        </w:rPr>
        <w:t xml:space="preserve"> </w:t>
      </w:r>
      <w:r w:rsidRPr="00EB561D">
        <w:rPr>
          <w:rFonts w:eastAsiaTheme="minorHAnsi"/>
          <w:rtl/>
        </w:rPr>
        <w:t>وبدا</w:t>
      </w:r>
      <w:r>
        <w:rPr>
          <w:rFonts w:eastAsiaTheme="minorHAnsi"/>
          <w:rtl/>
        </w:rPr>
        <w:t xml:space="preserve"> </w:t>
      </w:r>
      <w:r w:rsidRPr="00EB561D">
        <w:rPr>
          <w:rFonts w:eastAsiaTheme="minorHAnsi"/>
          <w:rtl/>
        </w:rPr>
        <w:t>له</w:t>
      </w:r>
      <w:r>
        <w:rPr>
          <w:rFonts w:eastAsiaTheme="minorHAnsi"/>
          <w:rtl/>
        </w:rPr>
        <w:t xml:space="preserve"> </w:t>
      </w:r>
      <w:r w:rsidRPr="00EB561D">
        <w:rPr>
          <w:rFonts w:eastAsiaTheme="minorHAnsi"/>
          <w:rtl/>
        </w:rPr>
        <w:t>معنى</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المعاني</w:t>
      </w:r>
      <w:r>
        <w:rPr>
          <w:rFonts w:eastAsiaTheme="minorHAnsi"/>
          <w:rtl/>
        </w:rPr>
        <w:t xml:space="preserve"> </w:t>
      </w:r>
      <w:r w:rsidRPr="00EB561D">
        <w:rPr>
          <w:rFonts w:eastAsiaTheme="minorHAnsi"/>
          <w:rtl/>
        </w:rPr>
        <w:t>حمل</w:t>
      </w:r>
      <w:r>
        <w:rPr>
          <w:rFonts w:eastAsiaTheme="minorHAnsi"/>
          <w:rtl/>
        </w:rPr>
        <w:t xml:space="preserve"> </w:t>
      </w:r>
      <w:r w:rsidRPr="00EB561D">
        <w:rPr>
          <w:rFonts w:eastAsiaTheme="minorHAnsi"/>
          <w:rtl/>
        </w:rPr>
        <w:t>عليه</w:t>
      </w:r>
      <w:r>
        <w:rPr>
          <w:rFonts w:eastAsiaTheme="minorHAnsi"/>
          <w:rtl/>
        </w:rPr>
        <w:t xml:space="preserve"> </w:t>
      </w:r>
      <w:r w:rsidRPr="00EB561D">
        <w:rPr>
          <w:rFonts w:eastAsiaTheme="minorHAnsi"/>
          <w:rtl/>
        </w:rPr>
        <w:t>شيطان</w:t>
      </w:r>
      <w:r>
        <w:rPr>
          <w:rFonts w:eastAsiaTheme="minorHAnsi"/>
          <w:rtl/>
        </w:rPr>
        <w:t xml:space="preserve"> </w:t>
      </w:r>
      <w:r w:rsidRPr="00EB561D">
        <w:rPr>
          <w:rFonts w:eastAsiaTheme="minorHAnsi"/>
          <w:rtl/>
        </w:rPr>
        <w:t>التقليد</w:t>
      </w:r>
      <w:r>
        <w:rPr>
          <w:rFonts w:eastAsiaTheme="minorHAnsi"/>
          <w:rtl/>
        </w:rPr>
        <w:t xml:space="preserve"> </w:t>
      </w:r>
      <w:r w:rsidRPr="00EB561D">
        <w:rPr>
          <w:rFonts w:eastAsiaTheme="minorHAnsi"/>
          <w:rtl/>
        </w:rPr>
        <w:t>حملة،وقال:كيف</w:t>
      </w:r>
      <w:r>
        <w:rPr>
          <w:rFonts w:eastAsiaTheme="minorHAnsi"/>
          <w:rtl/>
        </w:rPr>
        <w:t xml:space="preserve"> </w:t>
      </w:r>
      <w:r w:rsidRPr="00EB561D">
        <w:rPr>
          <w:rFonts w:eastAsiaTheme="minorHAnsi"/>
          <w:rtl/>
        </w:rPr>
        <w:t>يخطر</w:t>
      </w:r>
      <w:r>
        <w:rPr>
          <w:rFonts w:eastAsiaTheme="minorHAnsi"/>
          <w:rtl/>
        </w:rPr>
        <w:t xml:space="preserve"> </w:t>
      </w:r>
      <w:r w:rsidRPr="00EB561D">
        <w:rPr>
          <w:rFonts w:eastAsiaTheme="minorHAnsi"/>
          <w:rtl/>
        </w:rPr>
        <w:t>هذا</w:t>
      </w:r>
      <w:r>
        <w:rPr>
          <w:rFonts w:eastAsiaTheme="minorHAnsi"/>
          <w:rtl/>
        </w:rPr>
        <w:t xml:space="preserve"> </w:t>
      </w:r>
      <w:r w:rsidRPr="00EB561D">
        <w:rPr>
          <w:rFonts w:eastAsiaTheme="minorHAnsi"/>
          <w:rtl/>
        </w:rPr>
        <w:t>ببالك</w:t>
      </w:r>
      <w:r>
        <w:rPr>
          <w:rFonts w:eastAsiaTheme="minorHAnsi"/>
          <w:rtl/>
        </w:rPr>
        <w:t xml:space="preserve"> </w:t>
      </w:r>
      <w:r w:rsidRPr="00EB561D">
        <w:rPr>
          <w:rFonts w:eastAsiaTheme="minorHAnsi"/>
          <w:rtl/>
        </w:rPr>
        <w:t>وهو</w:t>
      </w:r>
      <w:r>
        <w:rPr>
          <w:rFonts w:eastAsiaTheme="minorHAnsi"/>
          <w:rtl/>
        </w:rPr>
        <w:t xml:space="preserve"> </w:t>
      </w:r>
      <w:r w:rsidRPr="00EB561D">
        <w:rPr>
          <w:rFonts w:eastAsiaTheme="minorHAnsi"/>
          <w:rtl/>
        </w:rPr>
        <w:t>خلاف</w:t>
      </w:r>
      <w:r>
        <w:rPr>
          <w:rFonts w:eastAsiaTheme="minorHAnsi"/>
          <w:rtl/>
        </w:rPr>
        <w:t xml:space="preserve"> </w:t>
      </w:r>
      <w:r w:rsidRPr="00EB561D">
        <w:rPr>
          <w:rFonts w:eastAsiaTheme="minorHAnsi"/>
          <w:rtl/>
        </w:rPr>
        <w:t>معتقد</w:t>
      </w:r>
      <w:r>
        <w:rPr>
          <w:rFonts w:eastAsiaTheme="minorHAnsi"/>
          <w:rtl/>
        </w:rPr>
        <w:t xml:space="preserve"> </w:t>
      </w:r>
      <w:r w:rsidRPr="00EB561D">
        <w:rPr>
          <w:rFonts w:eastAsiaTheme="minorHAnsi"/>
          <w:rtl/>
        </w:rPr>
        <w:t>آبائك؟)</w:t>
      </w:r>
      <w:r w:rsidRPr="005422D7">
        <w:rPr>
          <w:rStyle w:val="af0"/>
          <w:sz w:val="24"/>
          <w:szCs w:val="24"/>
          <w:rtl/>
        </w:rPr>
        <w:t>(</w:t>
      </w:r>
      <w:r w:rsidRPr="005422D7">
        <w:rPr>
          <w:rStyle w:val="af0"/>
          <w:sz w:val="24"/>
          <w:szCs w:val="24"/>
          <w:rtl/>
        </w:rPr>
        <w:footnoteReference w:id="271"/>
      </w:r>
      <w:r w:rsidRPr="005422D7">
        <w:rPr>
          <w:rStyle w:val="af0"/>
          <w:sz w:val="24"/>
          <w:szCs w:val="24"/>
          <w:rtl/>
        </w:rPr>
        <w:t>)</w:t>
      </w:r>
      <w:r w:rsidRPr="00EB561D">
        <w:rPr>
          <w:rFonts w:eastAsiaTheme="minorHAnsi"/>
          <w:rtl/>
        </w:rPr>
        <w:t>،</w:t>
      </w:r>
      <w:r>
        <w:rPr>
          <w:rFonts w:eastAsiaTheme="minorHAnsi" w:hint="cs"/>
          <w:rtl/>
        </w:rPr>
        <w:t xml:space="preserve"> </w:t>
      </w:r>
      <w:r w:rsidRPr="00EB561D">
        <w:rPr>
          <w:rFonts w:eastAsiaTheme="minorHAnsi"/>
          <w:rtl/>
        </w:rPr>
        <w:t>وهو</w:t>
      </w:r>
      <w:r>
        <w:rPr>
          <w:rFonts w:eastAsiaTheme="minorHAnsi"/>
          <w:rtl/>
        </w:rPr>
        <w:t xml:space="preserve"> </w:t>
      </w:r>
      <w:r w:rsidRPr="00EB561D">
        <w:rPr>
          <w:rFonts w:eastAsiaTheme="minorHAnsi"/>
          <w:rtl/>
        </w:rPr>
        <w:t>يحمل</w:t>
      </w:r>
      <w:r>
        <w:rPr>
          <w:rFonts w:eastAsiaTheme="minorHAnsi"/>
          <w:rtl/>
        </w:rPr>
        <w:t xml:space="preserve"> </w:t>
      </w:r>
      <w:r w:rsidRPr="00EB561D">
        <w:rPr>
          <w:rFonts w:eastAsiaTheme="minorHAnsi"/>
          <w:rtl/>
        </w:rPr>
        <w:t>هذا</w:t>
      </w:r>
      <w:r>
        <w:rPr>
          <w:rFonts w:eastAsiaTheme="minorHAnsi"/>
          <w:rtl/>
        </w:rPr>
        <w:t xml:space="preserve"> </w:t>
      </w:r>
      <w:r w:rsidRPr="00EB561D">
        <w:rPr>
          <w:rFonts w:eastAsiaTheme="minorHAnsi"/>
          <w:rtl/>
        </w:rPr>
        <w:t>المعنى</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قول</w:t>
      </w:r>
      <w:r>
        <w:rPr>
          <w:rFonts w:eastAsiaTheme="minorHAnsi"/>
          <w:rtl/>
        </w:rPr>
        <w:t xml:space="preserve"> </w:t>
      </w:r>
      <w:r w:rsidRPr="00EB561D">
        <w:rPr>
          <w:rFonts w:eastAsiaTheme="minorHAnsi"/>
          <w:rtl/>
        </w:rPr>
        <w:t>الصوفية</w:t>
      </w:r>
      <w:r>
        <w:rPr>
          <w:rFonts w:eastAsiaTheme="minorHAnsi"/>
          <w:rtl/>
        </w:rPr>
        <w:t xml:space="preserve"> </w:t>
      </w:r>
      <w:r w:rsidRPr="00EB561D">
        <w:rPr>
          <w:rFonts w:eastAsiaTheme="minorHAnsi"/>
          <w:rtl/>
        </w:rPr>
        <w:t>كما</w:t>
      </w:r>
      <w:r>
        <w:rPr>
          <w:rFonts w:eastAsiaTheme="minorHAnsi"/>
          <w:rtl/>
        </w:rPr>
        <w:t xml:space="preserve"> </w:t>
      </w:r>
      <w:r w:rsidRPr="00EB561D">
        <w:rPr>
          <w:rFonts w:eastAsiaTheme="minorHAnsi"/>
          <w:rtl/>
        </w:rPr>
        <w:t>ينقله:</w:t>
      </w:r>
      <w:r>
        <w:rPr>
          <w:rFonts w:eastAsiaTheme="minorHAnsi"/>
          <w:rtl/>
        </w:rPr>
        <w:t xml:space="preserve"> </w:t>
      </w:r>
      <w:r w:rsidRPr="00EB561D">
        <w:rPr>
          <w:rFonts w:eastAsiaTheme="minorHAnsi"/>
          <w:rtl/>
        </w:rPr>
        <w:t>(إن</w:t>
      </w:r>
      <w:r>
        <w:rPr>
          <w:rFonts w:eastAsiaTheme="minorHAnsi"/>
          <w:rtl/>
        </w:rPr>
        <w:t xml:space="preserve"> </w:t>
      </w:r>
      <w:r w:rsidRPr="00EB561D">
        <w:rPr>
          <w:rFonts w:eastAsiaTheme="minorHAnsi"/>
          <w:rtl/>
        </w:rPr>
        <w:t>العلم</w:t>
      </w:r>
      <w:r>
        <w:rPr>
          <w:rFonts w:eastAsiaTheme="minorHAnsi"/>
          <w:rtl/>
        </w:rPr>
        <w:t xml:space="preserve"> </w:t>
      </w:r>
      <w:r w:rsidRPr="00EB561D">
        <w:rPr>
          <w:rFonts w:eastAsiaTheme="minorHAnsi"/>
          <w:rtl/>
        </w:rPr>
        <w:t>حجاب)</w:t>
      </w:r>
      <w:r>
        <w:rPr>
          <w:rFonts w:eastAsiaTheme="minorHAnsi"/>
          <w:rtl/>
        </w:rPr>
        <w:t xml:space="preserve"> </w:t>
      </w:r>
      <w:r w:rsidRPr="00EB561D">
        <w:rPr>
          <w:rFonts w:eastAsiaTheme="minorHAnsi"/>
          <w:rtl/>
        </w:rPr>
        <w:t>مريدين</w:t>
      </w:r>
      <w:r>
        <w:rPr>
          <w:rFonts w:eastAsiaTheme="minorHAnsi"/>
          <w:rtl/>
        </w:rPr>
        <w:t xml:space="preserve"> </w:t>
      </w:r>
      <w:r w:rsidRPr="00EB561D">
        <w:rPr>
          <w:rFonts w:eastAsiaTheme="minorHAnsi"/>
          <w:rtl/>
        </w:rPr>
        <w:t>بذلك</w:t>
      </w:r>
      <w:r>
        <w:rPr>
          <w:rFonts w:eastAsiaTheme="minorHAnsi"/>
          <w:rtl/>
        </w:rPr>
        <w:t xml:space="preserve"> </w:t>
      </w:r>
      <w:r w:rsidRPr="00EB561D">
        <w:rPr>
          <w:rFonts w:eastAsiaTheme="minorHAnsi"/>
          <w:rtl/>
        </w:rPr>
        <w:t>العلم</w:t>
      </w:r>
      <w:r>
        <w:rPr>
          <w:rFonts w:eastAsiaTheme="minorHAnsi"/>
          <w:rtl/>
        </w:rPr>
        <w:t xml:space="preserve"> </w:t>
      </w:r>
      <w:r w:rsidRPr="00EB561D">
        <w:rPr>
          <w:rFonts w:eastAsiaTheme="minorHAnsi"/>
          <w:rtl/>
        </w:rPr>
        <w:t>(العقائد</w:t>
      </w:r>
      <w:r>
        <w:rPr>
          <w:rFonts w:eastAsiaTheme="minorHAnsi"/>
          <w:rtl/>
        </w:rPr>
        <w:t xml:space="preserve"> </w:t>
      </w:r>
      <w:r w:rsidRPr="00EB561D">
        <w:rPr>
          <w:rFonts w:eastAsiaTheme="minorHAnsi"/>
          <w:rtl/>
        </w:rPr>
        <w:t>التي</w:t>
      </w:r>
      <w:r>
        <w:rPr>
          <w:rFonts w:eastAsiaTheme="minorHAnsi"/>
          <w:rtl/>
        </w:rPr>
        <w:t xml:space="preserve"> </w:t>
      </w:r>
      <w:r w:rsidRPr="00EB561D">
        <w:rPr>
          <w:rFonts w:eastAsiaTheme="minorHAnsi"/>
          <w:rtl/>
        </w:rPr>
        <w:t>استمر</w:t>
      </w:r>
      <w:r>
        <w:rPr>
          <w:rFonts w:eastAsiaTheme="minorHAnsi"/>
          <w:rtl/>
        </w:rPr>
        <w:t xml:space="preserve"> </w:t>
      </w:r>
      <w:r w:rsidRPr="00EB561D">
        <w:rPr>
          <w:rFonts w:eastAsiaTheme="minorHAnsi"/>
          <w:rtl/>
        </w:rPr>
        <w:t>عليها</w:t>
      </w:r>
      <w:r>
        <w:rPr>
          <w:rFonts w:eastAsiaTheme="minorHAnsi"/>
          <w:rtl/>
        </w:rPr>
        <w:t xml:space="preserve"> </w:t>
      </w:r>
      <w:r w:rsidRPr="00EB561D">
        <w:rPr>
          <w:rFonts w:eastAsiaTheme="minorHAnsi"/>
          <w:rtl/>
        </w:rPr>
        <w:t>أكثر</w:t>
      </w:r>
      <w:r>
        <w:rPr>
          <w:rFonts w:eastAsiaTheme="minorHAnsi"/>
          <w:rtl/>
        </w:rPr>
        <w:t xml:space="preserve"> </w:t>
      </w:r>
      <w:r w:rsidRPr="00EB561D">
        <w:rPr>
          <w:rFonts w:eastAsiaTheme="minorHAnsi"/>
          <w:rtl/>
        </w:rPr>
        <w:t>الناس</w:t>
      </w:r>
      <w:r>
        <w:rPr>
          <w:rFonts w:eastAsiaTheme="minorHAnsi"/>
          <w:rtl/>
        </w:rPr>
        <w:t xml:space="preserve"> </w:t>
      </w:r>
      <w:r w:rsidRPr="00EB561D">
        <w:rPr>
          <w:rFonts w:eastAsiaTheme="minorHAnsi"/>
          <w:rtl/>
        </w:rPr>
        <w:t>بمجرد</w:t>
      </w:r>
      <w:r>
        <w:rPr>
          <w:rFonts w:eastAsiaTheme="minorHAnsi"/>
          <w:rtl/>
        </w:rPr>
        <w:t xml:space="preserve"> </w:t>
      </w:r>
      <w:r w:rsidRPr="00EB561D">
        <w:rPr>
          <w:rFonts w:eastAsiaTheme="minorHAnsi"/>
          <w:rtl/>
        </w:rPr>
        <w:t>التقليد</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بمجرد</w:t>
      </w:r>
      <w:r>
        <w:rPr>
          <w:rFonts w:eastAsiaTheme="minorHAnsi"/>
          <w:rtl/>
        </w:rPr>
        <w:t xml:space="preserve"> </w:t>
      </w:r>
      <w:r w:rsidRPr="00EB561D">
        <w:rPr>
          <w:rFonts w:eastAsiaTheme="minorHAnsi"/>
          <w:rtl/>
        </w:rPr>
        <w:t>كلمات</w:t>
      </w:r>
      <w:r>
        <w:rPr>
          <w:rFonts w:eastAsiaTheme="minorHAnsi"/>
          <w:rtl/>
        </w:rPr>
        <w:t xml:space="preserve"> </w:t>
      </w:r>
      <w:r w:rsidRPr="00EB561D">
        <w:rPr>
          <w:rFonts w:eastAsiaTheme="minorHAnsi"/>
          <w:rtl/>
        </w:rPr>
        <w:t>جدلية</w:t>
      </w:r>
      <w:r>
        <w:rPr>
          <w:rFonts w:eastAsiaTheme="minorHAnsi"/>
          <w:rtl/>
        </w:rPr>
        <w:t xml:space="preserve"> </w:t>
      </w:r>
      <w:r w:rsidRPr="00EB561D">
        <w:rPr>
          <w:rFonts w:eastAsiaTheme="minorHAnsi"/>
          <w:rtl/>
        </w:rPr>
        <w:t>حررها</w:t>
      </w:r>
      <w:r>
        <w:rPr>
          <w:rFonts w:eastAsiaTheme="minorHAnsi"/>
          <w:rtl/>
        </w:rPr>
        <w:t xml:space="preserve"> </w:t>
      </w:r>
      <w:r w:rsidRPr="00EB561D">
        <w:rPr>
          <w:rFonts w:eastAsiaTheme="minorHAnsi"/>
          <w:rtl/>
        </w:rPr>
        <w:t>المتعصبون</w:t>
      </w:r>
      <w:r>
        <w:rPr>
          <w:rFonts w:eastAsiaTheme="minorHAnsi"/>
          <w:rtl/>
        </w:rPr>
        <w:t xml:space="preserve"> </w:t>
      </w:r>
      <w:r w:rsidRPr="00EB561D">
        <w:rPr>
          <w:rFonts w:eastAsiaTheme="minorHAnsi"/>
          <w:rtl/>
        </w:rPr>
        <w:t>للمذاهب</w:t>
      </w:r>
      <w:r>
        <w:rPr>
          <w:rFonts w:eastAsiaTheme="minorHAnsi"/>
          <w:rtl/>
        </w:rPr>
        <w:t xml:space="preserve"> </w:t>
      </w:r>
      <w:r w:rsidRPr="00EB561D">
        <w:rPr>
          <w:rFonts w:eastAsiaTheme="minorHAnsi"/>
          <w:rtl/>
        </w:rPr>
        <w:t>وألقوها</w:t>
      </w:r>
      <w:r>
        <w:rPr>
          <w:rFonts w:eastAsiaTheme="minorHAnsi"/>
          <w:rtl/>
        </w:rPr>
        <w:t xml:space="preserve"> </w:t>
      </w:r>
      <w:r w:rsidRPr="00EB561D">
        <w:rPr>
          <w:rFonts w:eastAsiaTheme="minorHAnsi"/>
          <w:rtl/>
        </w:rPr>
        <w:t>إليهم)</w:t>
      </w:r>
      <w:r w:rsidRPr="005422D7">
        <w:rPr>
          <w:rStyle w:val="af0"/>
          <w:sz w:val="24"/>
          <w:szCs w:val="24"/>
          <w:rtl/>
        </w:rPr>
        <w:t>(</w:t>
      </w:r>
      <w:r w:rsidRPr="005422D7">
        <w:rPr>
          <w:rStyle w:val="af0"/>
          <w:sz w:val="24"/>
          <w:szCs w:val="24"/>
          <w:rtl/>
        </w:rPr>
        <w:footnoteReference w:id="272"/>
      </w:r>
      <w:r w:rsidRPr="005422D7">
        <w:rPr>
          <w:rStyle w:val="af0"/>
          <w:sz w:val="24"/>
          <w:szCs w:val="24"/>
          <w:rtl/>
        </w:rPr>
        <w:t>)</w:t>
      </w:r>
      <w:r w:rsidRPr="005F336A">
        <w:rPr>
          <w:rFonts w:eastAsiaTheme="minorHAnsi"/>
          <w:rtl/>
        </w:rPr>
        <w:t>،</w:t>
      </w:r>
      <w:r>
        <w:rPr>
          <w:rFonts w:eastAsiaTheme="minorHAnsi"/>
          <w:rtl/>
        </w:rPr>
        <w:t xml:space="preserve"> </w:t>
      </w:r>
      <w:r w:rsidRPr="005F336A">
        <w:rPr>
          <w:rFonts w:eastAsiaTheme="minorHAnsi"/>
          <w:rtl/>
        </w:rPr>
        <w:t>أما</w:t>
      </w:r>
      <w:r>
        <w:rPr>
          <w:rFonts w:eastAsiaTheme="minorHAnsi"/>
          <w:rtl/>
        </w:rPr>
        <w:t xml:space="preserve"> </w:t>
      </w:r>
      <w:r w:rsidRPr="005F336A">
        <w:rPr>
          <w:rFonts w:eastAsiaTheme="minorHAnsi"/>
          <w:rtl/>
        </w:rPr>
        <w:t>العلم</w:t>
      </w:r>
      <w:r>
        <w:rPr>
          <w:rFonts w:eastAsiaTheme="minorHAnsi"/>
          <w:rtl/>
        </w:rPr>
        <w:t xml:space="preserve"> </w:t>
      </w:r>
      <w:r w:rsidRPr="005F336A">
        <w:rPr>
          <w:rFonts w:eastAsiaTheme="minorHAnsi"/>
          <w:rtl/>
        </w:rPr>
        <w:t>الحقيقي،</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الكشف</w:t>
      </w:r>
      <w:r>
        <w:rPr>
          <w:rFonts w:eastAsiaTheme="minorHAnsi"/>
          <w:rtl/>
        </w:rPr>
        <w:t xml:space="preserve"> </w:t>
      </w:r>
      <w:r w:rsidRPr="005F336A">
        <w:rPr>
          <w:rFonts w:eastAsiaTheme="minorHAnsi"/>
          <w:rtl/>
        </w:rPr>
        <w:t>والمشاهدة</w:t>
      </w:r>
      <w:r>
        <w:rPr>
          <w:rFonts w:eastAsiaTheme="minorHAnsi"/>
          <w:rtl/>
        </w:rPr>
        <w:t xml:space="preserve"> </w:t>
      </w:r>
      <w:r w:rsidRPr="005F336A">
        <w:rPr>
          <w:rFonts w:eastAsiaTheme="minorHAnsi"/>
          <w:rtl/>
        </w:rPr>
        <w:t>بنور</w:t>
      </w:r>
      <w:r>
        <w:rPr>
          <w:rFonts w:eastAsiaTheme="minorHAnsi"/>
          <w:rtl/>
        </w:rPr>
        <w:t xml:space="preserve"> </w:t>
      </w:r>
      <w:r w:rsidRPr="005F336A">
        <w:rPr>
          <w:rFonts w:eastAsiaTheme="minorHAnsi"/>
          <w:rtl/>
        </w:rPr>
        <w:t>البصيرة،</w:t>
      </w:r>
      <w:r>
        <w:rPr>
          <w:rFonts w:eastAsiaTheme="minorHAnsi"/>
          <w:rtl/>
        </w:rPr>
        <w:t xml:space="preserve"> </w:t>
      </w:r>
      <w:r w:rsidRPr="005F336A">
        <w:rPr>
          <w:rFonts w:eastAsiaTheme="minorHAnsi"/>
          <w:rtl/>
        </w:rPr>
        <w:t>فكيف</w:t>
      </w:r>
      <w:r>
        <w:rPr>
          <w:rFonts w:eastAsiaTheme="minorHAnsi"/>
          <w:rtl/>
        </w:rPr>
        <w:t xml:space="preserve"> </w:t>
      </w:r>
      <w:r w:rsidRPr="005F336A">
        <w:rPr>
          <w:rFonts w:eastAsiaTheme="minorHAnsi"/>
          <w:rtl/>
        </w:rPr>
        <w:t>يكون</w:t>
      </w:r>
      <w:r>
        <w:rPr>
          <w:rFonts w:eastAsiaTheme="minorHAnsi"/>
          <w:rtl/>
        </w:rPr>
        <w:t xml:space="preserve"> </w:t>
      </w:r>
      <w:r w:rsidRPr="005F336A">
        <w:rPr>
          <w:rFonts w:eastAsiaTheme="minorHAnsi"/>
          <w:rtl/>
        </w:rPr>
        <w:t>حجابا</w:t>
      </w: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غاية</w:t>
      </w:r>
      <w:r>
        <w:rPr>
          <w:rFonts w:eastAsiaTheme="minorHAnsi"/>
          <w:rtl/>
        </w:rPr>
        <w:t xml:space="preserve"> </w:t>
      </w:r>
      <w:r w:rsidRPr="005F336A">
        <w:rPr>
          <w:rFonts w:eastAsiaTheme="minorHAnsi"/>
          <w:rtl/>
        </w:rPr>
        <w:t>المطالب؟</w:t>
      </w:r>
    </w:p>
    <w:p w14:paraId="53A489D2" w14:textId="77777777" w:rsidR="00DB4E6A" w:rsidRPr="00EB561D" w:rsidRDefault="00DB4E6A" w:rsidP="00132343">
      <w:pPr>
        <w:pStyle w:val="aaac"/>
        <w:rPr>
          <w:rStyle w:val="aaacChar"/>
          <w:rFonts w:eastAsiaTheme="minorHAnsi"/>
          <w:rtl/>
        </w:rPr>
      </w:pPr>
      <w:r w:rsidRPr="00132343">
        <w:rPr>
          <w:rFonts w:eastAsiaTheme="minorHAnsi" w:hint="cs"/>
          <w:b/>
          <w:bCs/>
          <w:rtl/>
        </w:rPr>
        <w:t xml:space="preserve">الحجاب </w:t>
      </w:r>
      <w:r>
        <w:rPr>
          <w:rFonts w:eastAsiaTheme="minorHAnsi" w:hint="cs"/>
          <w:b/>
          <w:bCs/>
          <w:rtl/>
        </w:rPr>
        <w:t>الثالث</w:t>
      </w:r>
      <w:r>
        <w:rPr>
          <w:rFonts w:eastAsiaTheme="minorHAnsi" w:hint="cs"/>
          <w:rtl/>
        </w:rPr>
        <w:t xml:space="preserve">: </w:t>
      </w:r>
      <w:r w:rsidRPr="005F336A">
        <w:rPr>
          <w:rFonts w:eastAsiaTheme="minorHAnsi"/>
          <w:rtl/>
        </w:rPr>
        <w:t>الإصرار</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الذنوب،</w:t>
      </w:r>
      <w:r>
        <w:rPr>
          <w:rFonts w:eastAsiaTheme="minorHAnsi"/>
          <w:rtl/>
        </w:rPr>
        <w:t xml:space="preserve"> </w:t>
      </w:r>
      <w:r w:rsidRPr="005F336A">
        <w:rPr>
          <w:rFonts w:eastAsiaTheme="minorHAnsi"/>
          <w:rtl/>
        </w:rPr>
        <w:t>وخاصة</w:t>
      </w:r>
      <w:r>
        <w:rPr>
          <w:rFonts w:eastAsiaTheme="minorHAnsi"/>
          <w:rtl/>
        </w:rPr>
        <w:t xml:space="preserve"> </w:t>
      </w:r>
      <w:r w:rsidRPr="005F336A">
        <w:rPr>
          <w:rFonts w:eastAsiaTheme="minorHAnsi"/>
          <w:rtl/>
        </w:rPr>
        <w:t>الكبر</w:t>
      </w:r>
      <w:r>
        <w:rPr>
          <w:rFonts w:eastAsiaTheme="minorHAnsi"/>
          <w:rtl/>
        </w:rPr>
        <w:t xml:space="preserve"> </w:t>
      </w:r>
      <w:r w:rsidRPr="005F336A">
        <w:rPr>
          <w:rFonts w:eastAsiaTheme="minorHAnsi"/>
          <w:rtl/>
        </w:rPr>
        <w:t>وحب</w:t>
      </w:r>
      <w:r>
        <w:rPr>
          <w:rFonts w:eastAsiaTheme="minorHAnsi"/>
          <w:rtl/>
        </w:rPr>
        <w:t xml:space="preserve"> </w:t>
      </w:r>
      <w:r w:rsidRPr="005F336A">
        <w:rPr>
          <w:rFonts w:eastAsiaTheme="minorHAnsi"/>
          <w:rtl/>
        </w:rPr>
        <w:t>الدنيا،</w:t>
      </w:r>
      <w:r>
        <w:rPr>
          <w:rFonts w:eastAsiaTheme="minorHAnsi"/>
          <w:rtl/>
        </w:rPr>
        <w:t xml:space="preserve"> </w:t>
      </w:r>
      <w:r w:rsidRPr="005F336A">
        <w:rPr>
          <w:rFonts w:eastAsiaTheme="minorHAnsi"/>
          <w:rtl/>
        </w:rPr>
        <w:t>فقد</w:t>
      </w:r>
      <w:r>
        <w:rPr>
          <w:rFonts w:eastAsiaTheme="minorHAnsi"/>
          <w:rtl/>
        </w:rPr>
        <w:t xml:space="preserve"> </w:t>
      </w:r>
      <w:r w:rsidRPr="005F336A">
        <w:rPr>
          <w:rFonts w:eastAsiaTheme="minorHAnsi"/>
          <w:rtl/>
        </w:rPr>
        <w:t>قال</w:t>
      </w:r>
      <w:r>
        <w:rPr>
          <w:rFonts w:eastAsiaTheme="minorHAnsi"/>
          <w:rtl/>
        </w:rPr>
        <w:t xml:space="preserve"> </w:t>
      </w:r>
      <w:r w:rsidRPr="005F336A">
        <w:rPr>
          <w:rFonts w:eastAsiaTheme="minorHAnsi"/>
          <w:rtl/>
        </w:rPr>
        <w:t>تعالى</w:t>
      </w:r>
      <w:r>
        <w:rPr>
          <w:rFonts w:eastAsiaTheme="minorHAnsi"/>
          <w:rtl/>
        </w:rPr>
        <w:t xml:space="preserve">  </w:t>
      </w:r>
      <w:r>
        <w:rPr>
          <w:rFonts w:hint="cs"/>
          <w:rtl/>
        </w:rPr>
        <w:t>﴿</w:t>
      </w:r>
      <w:r>
        <w:rPr>
          <w:rFonts w:eastAsiaTheme="minorHAnsi"/>
          <w:rtl/>
        </w:rPr>
        <w:t xml:space="preserve"> </w:t>
      </w:r>
      <w:r w:rsidRPr="00132343">
        <w:rPr>
          <w:rFonts w:eastAsiaTheme="minorHAnsi" w:hint="cs"/>
          <w:rtl/>
        </w:rPr>
        <w:t>سَأَصْرِفُ</w:t>
      </w:r>
      <w:r w:rsidRPr="00132343">
        <w:rPr>
          <w:rFonts w:eastAsiaTheme="minorHAnsi"/>
          <w:rtl/>
        </w:rPr>
        <w:t xml:space="preserve"> </w:t>
      </w:r>
      <w:r w:rsidRPr="00132343">
        <w:rPr>
          <w:rFonts w:eastAsiaTheme="minorHAnsi" w:hint="cs"/>
          <w:rtl/>
        </w:rPr>
        <w:t>عَنْ</w:t>
      </w:r>
      <w:r w:rsidRPr="00132343">
        <w:rPr>
          <w:rFonts w:eastAsiaTheme="minorHAnsi"/>
          <w:rtl/>
        </w:rPr>
        <w:t xml:space="preserve"> </w:t>
      </w:r>
      <w:r w:rsidRPr="00132343">
        <w:rPr>
          <w:rFonts w:eastAsiaTheme="minorHAnsi" w:hint="cs"/>
          <w:rtl/>
        </w:rPr>
        <w:t>آيَاتِيَ</w:t>
      </w:r>
      <w:r w:rsidRPr="00132343">
        <w:rPr>
          <w:rFonts w:eastAsiaTheme="minorHAnsi"/>
          <w:rtl/>
        </w:rPr>
        <w:t xml:space="preserve"> </w:t>
      </w:r>
      <w:r w:rsidRPr="00132343">
        <w:rPr>
          <w:rFonts w:eastAsiaTheme="minorHAnsi" w:hint="cs"/>
          <w:rtl/>
        </w:rPr>
        <w:t>الَّذِينَ</w:t>
      </w:r>
      <w:r w:rsidRPr="00132343">
        <w:rPr>
          <w:rFonts w:eastAsiaTheme="minorHAnsi"/>
          <w:rtl/>
        </w:rPr>
        <w:t xml:space="preserve"> </w:t>
      </w:r>
      <w:r w:rsidRPr="00132343">
        <w:rPr>
          <w:rFonts w:eastAsiaTheme="minorHAnsi" w:hint="cs"/>
          <w:rtl/>
        </w:rPr>
        <w:t>يَتَكَبَّرُونَ</w:t>
      </w:r>
      <w:r w:rsidRPr="00132343">
        <w:rPr>
          <w:rFonts w:eastAsiaTheme="minorHAnsi"/>
          <w:rtl/>
        </w:rPr>
        <w:t xml:space="preserve"> </w:t>
      </w:r>
      <w:r w:rsidRPr="00132343">
        <w:rPr>
          <w:rFonts w:eastAsiaTheme="minorHAnsi" w:hint="cs"/>
          <w:rtl/>
        </w:rPr>
        <w:t>فِي</w:t>
      </w:r>
      <w:r w:rsidRPr="00132343">
        <w:rPr>
          <w:rFonts w:eastAsiaTheme="minorHAnsi"/>
          <w:rtl/>
        </w:rPr>
        <w:t xml:space="preserve"> </w:t>
      </w:r>
      <w:r w:rsidRPr="00132343">
        <w:rPr>
          <w:rFonts w:eastAsiaTheme="minorHAnsi" w:hint="cs"/>
          <w:rtl/>
        </w:rPr>
        <w:t>الْأَرْضِ</w:t>
      </w:r>
      <w:r w:rsidRPr="00132343">
        <w:rPr>
          <w:rFonts w:eastAsiaTheme="minorHAnsi"/>
          <w:rtl/>
        </w:rPr>
        <w:t xml:space="preserve"> </w:t>
      </w:r>
      <w:r w:rsidRPr="00132343">
        <w:rPr>
          <w:rFonts w:eastAsiaTheme="minorHAnsi" w:hint="cs"/>
          <w:rtl/>
        </w:rPr>
        <w:t>بِغَيْرِ</w:t>
      </w:r>
      <w:r w:rsidRPr="00132343">
        <w:rPr>
          <w:rFonts w:eastAsiaTheme="minorHAnsi"/>
          <w:rtl/>
        </w:rPr>
        <w:t xml:space="preserve"> </w:t>
      </w:r>
      <w:r w:rsidRPr="00132343">
        <w:rPr>
          <w:rFonts w:eastAsiaTheme="minorHAnsi" w:hint="cs"/>
          <w:rtl/>
        </w:rPr>
        <w:t>الْحَقِّ</w:t>
      </w:r>
      <w:r w:rsidRPr="00132343">
        <w:rPr>
          <w:rFonts w:eastAsiaTheme="minorHAnsi"/>
          <w:rtl/>
        </w:rPr>
        <w:t xml:space="preserve"> </w:t>
      </w:r>
      <w:r>
        <w:rPr>
          <w:rFonts w:hint="cs"/>
          <w:rtl/>
        </w:rPr>
        <w:t>﴾</w:t>
      </w:r>
      <w:r>
        <w:rPr>
          <w:rFonts w:eastAsiaTheme="minorHAnsi"/>
          <w:rtl/>
        </w:rPr>
        <w:t xml:space="preserve"> </w:t>
      </w:r>
      <w:r w:rsidRPr="005F336A">
        <w:rPr>
          <w:rFonts w:eastAsiaTheme="minorHAnsi"/>
          <w:rtl/>
        </w:rPr>
        <w:t>(الأعراف:146)</w:t>
      </w:r>
      <w:r>
        <w:rPr>
          <w:rFonts w:eastAsiaTheme="minorHAnsi" w:hint="cs"/>
          <w:rtl/>
        </w:rPr>
        <w:t>، ي</w:t>
      </w:r>
      <w:r w:rsidRPr="005F336A">
        <w:rPr>
          <w:rFonts w:eastAsiaTheme="minorHAnsi"/>
          <w:rtl/>
        </w:rPr>
        <w:t>قول</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(وقد</w:t>
      </w:r>
      <w:r>
        <w:rPr>
          <w:rFonts w:eastAsiaTheme="minorHAnsi"/>
          <w:rtl/>
        </w:rPr>
        <w:t xml:space="preserve"> </w:t>
      </w:r>
      <w:r w:rsidRPr="005F336A">
        <w:rPr>
          <w:rFonts w:eastAsiaTheme="minorHAnsi"/>
          <w:rtl/>
        </w:rPr>
        <w:t>شرط</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عز</w:t>
      </w:r>
      <w:r>
        <w:rPr>
          <w:rFonts w:eastAsiaTheme="minorHAnsi"/>
          <w:rtl/>
        </w:rPr>
        <w:t xml:space="preserve"> </w:t>
      </w:r>
      <w:r w:rsidRPr="005F336A">
        <w:rPr>
          <w:rFonts w:eastAsiaTheme="minorHAnsi"/>
          <w:rtl/>
        </w:rPr>
        <w:t>وجل</w:t>
      </w:r>
      <w:r>
        <w:rPr>
          <w:rFonts w:eastAsiaTheme="minorHAnsi"/>
          <w:rtl/>
        </w:rPr>
        <w:t xml:space="preserve"> </w:t>
      </w:r>
      <w:r w:rsidRPr="005F336A">
        <w:rPr>
          <w:rFonts w:eastAsiaTheme="minorHAnsi"/>
          <w:rtl/>
        </w:rPr>
        <w:t>الإنابة</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الفهم</w:t>
      </w:r>
      <w:r>
        <w:rPr>
          <w:rFonts w:eastAsiaTheme="minorHAnsi"/>
          <w:rtl/>
        </w:rPr>
        <w:t xml:space="preserve"> </w:t>
      </w:r>
      <w:r w:rsidRPr="005F336A">
        <w:rPr>
          <w:rFonts w:eastAsiaTheme="minorHAnsi"/>
          <w:rtl/>
        </w:rPr>
        <w:t>والتذكير،</w:t>
      </w:r>
      <w:r>
        <w:rPr>
          <w:rFonts w:eastAsiaTheme="minorHAnsi"/>
          <w:rtl/>
        </w:rPr>
        <w:t xml:space="preserve"> </w:t>
      </w:r>
      <w:r w:rsidRPr="005F336A">
        <w:rPr>
          <w:rFonts w:eastAsiaTheme="minorHAnsi"/>
          <w:rtl/>
        </w:rPr>
        <w:t>فقال</w:t>
      </w:r>
      <w:r>
        <w:rPr>
          <w:rFonts w:eastAsiaTheme="minorHAnsi"/>
          <w:rtl/>
        </w:rPr>
        <w:t xml:space="preserve"> </w:t>
      </w:r>
      <w:r w:rsidRPr="005F336A">
        <w:rPr>
          <w:rFonts w:eastAsiaTheme="minorHAnsi"/>
          <w:rtl/>
        </w:rPr>
        <w:t>تعالى:</w:t>
      </w:r>
      <w:r>
        <w:rPr>
          <w:rFonts w:eastAsiaTheme="minorHAnsi"/>
          <w:rtl/>
        </w:rPr>
        <w:t xml:space="preserve">  </w:t>
      </w:r>
      <w:r>
        <w:rPr>
          <w:rFonts w:hint="cs"/>
          <w:rtl/>
        </w:rPr>
        <w:t>﴿</w:t>
      </w:r>
      <w:r>
        <w:rPr>
          <w:rFonts w:eastAsiaTheme="minorHAnsi"/>
          <w:rtl/>
        </w:rPr>
        <w:t xml:space="preserve"> </w:t>
      </w:r>
      <w:r w:rsidRPr="00132343">
        <w:rPr>
          <w:rFonts w:eastAsiaTheme="minorHAnsi" w:hint="cs"/>
          <w:rtl/>
        </w:rPr>
        <w:t>تَبْصِرَةً</w:t>
      </w:r>
      <w:r w:rsidRPr="00132343">
        <w:rPr>
          <w:rFonts w:eastAsiaTheme="minorHAnsi"/>
          <w:rtl/>
        </w:rPr>
        <w:t xml:space="preserve"> </w:t>
      </w:r>
      <w:r w:rsidRPr="00132343">
        <w:rPr>
          <w:rFonts w:eastAsiaTheme="minorHAnsi" w:hint="cs"/>
          <w:rtl/>
        </w:rPr>
        <w:t>وَذِكْرَى</w:t>
      </w:r>
      <w:r w:rsidRPr="00132343">
        <w:rPr>
          <w:rFonts w:eastAsiaTheme="minorHAnsi"/>
          <w:rtl/>
        </w:rPr>
        <w:t xml:space="preserve"> </w:t>
      </w:r>
      <w:r w:rsidRPr="00132343">
        <w:rPr>
          <w:rFonts w:eastAsiaTheme="minorHAnsi" w:hint="cs"/>
          <w:rtl/>
        </w:rPr>
        <w:t>لِكُلِّ</w:t>
      </w:r>
      <w:r w:rsidRPr="00132343">
        <w:rPr>
          <w:rFonts w:eastAsiaTheme="minorHAnsi"/>
          <w:rtl/>
        </w:rPr>
        <w:t xml:space="preserve"> </w:t>
      </w:r>
      <w:r w:rsidRPr="00132343">
        <w:rPr>
          <w:rFonts w:eastAsiaTheme="minorHAnsi" w:hint="cs"/>
          <w:rtl/>
        </w:rPr>
        <w:t>عَبْدٍ</w:t>
      </w:r>
      <w:r w:rsidRPr="00132343">
        <w:rPr>
          <w:rFonts w:eastAsiaTheme="minorHAnsi"/>
          <w:rtl/>
        </w:rPr>
        <w:t xml:space="preserve"> </w:t>
      </w:r>
      <w:r w:rsidRPr="00132343">
        <w:rPr>
          <w:rFonts w:eastAsiaTheme="minorHAnsi" w:hint="cs"/>
          <w:rtl/>
        </w:rPr>
        <w:t>مُنِيبٍ</w:t>
      </w:r>
      <w:r>
        <w:rPr>
          <w:rFonts w:hint="cs"/>
          <w:rtl/>
        </w:rPr>
        <w:t>﴾</w:t>
      </w:r>
      <w:r>
        <w:rPr>
          <w:rFonts w:eastAsiaTheme="minorHAnsi"/>
          <w:rtl/>
        </w:rPr>
        <w:t xml:space="preserve"> </w:t>
      </w:r>
      <w:r w:rsidRPr="005F336A">
        <w:rPr>
          <w:rFonts w:eastAsiaTheme="minorHAnsi"/>
          <w:rtl/>
        </w:rPr>
        <w:t>(ق</w:t>
      </w:r>
      <w:r>
        <w:rPr>
          <w:rFonts w:eastAsiaTheme="minorHAnsi"/>
          <w:rtl/>
        </w:rPr>
        <w:t>:</w:t>
      </w:r>
      <w:r w:rsidRPr="005F336A">
        <w:rPr>
          <w:rFonts w:eastAsiaTheme="minorHAnsi"/>
          <w:rtl/>
        </w:rPr>
        <w:t>8)</w:t>
      </w:r>
      <w:r>
        <w:rPr>
          <w:rFonts w:eastAsiaTheme="minorHAnsi" w:hint="cs"/>
          <w:rtl/>
        </w:rPr>
        <w:t xml:space="preserve">، </w:t>
      </w:r>
      <w:r w:rsidRPr="005F336A">
        <w:rPr>
          <w:rFonts w:eastAsiaTheme="minorHAnsi"/>
          <w:rtl/>
        </w:rPr>
        <w:t>وقال</w:t>
      </w:r>
      <w:r>
        <w:rPr>
          <w:rFonts w:eastAsiaTheme="minorHAnsi"/>
          <w:rtl/>
        </w:rPr>
        <w:t xml:space="preserve">: </w:t>
      </w:r>
      <w:r>
        <w:rPr>
          <w:rFonts w:hint="cs"/>
          <w:rtl/>
        </w:rPr>
        <w:t>﴿</w:t>
      </w:r>
      <w:r w:rsidRPr="00132343">
        <w:rPr>
          <w:rFonts w:hint="cs"/>
          <w:rtl/>
        </w:rPr>
        <w:t xml:space="preserve"> </w:t>
      </w:r>
      <w:r w:rsidRPr="00132343">
        <w:rPr>
          <w:rFonts w:eastAsiaTheme="minorHAnsi" w:hint="cs"/>
          <w:rtl/>
        </w:rPr>
        <w:t>وَمَا</w:t>
      </w:r>
      <w:r w:rsidRPr="00132343">
        <w:rPr>
          <w:rFonts w:eastAsiaTheme="minorHAnsi"/>
          <w:rtl/>
        </w:rPr>
        <w:t xml:space="preserve"> </w:t>
      </w:r>
      <w:r w:rsidRPr="00132343">
        <w:rPr>
          <w:rFonts w:eastAsiaTheme="minorHAnsi" w:hint="cs"/>
          <w:rtl/>
        </w:rPr>
        <w:t>يَتَذَكَّرُ</w:t>
      </w:r>
      <w:r w:rsidRPr="00132343">
        <w:rPr>
          <w:rFonts w:eastAsiaTheme="minorHAnsi"/>
          <w:rtl/>
        </w:rPr>
        <w:t xml:space="preserve"> </w:t>
      </w:r>
      <w:r w:rsidRPr="00132343">
        <w:rPr>
          <w:rFonts w:eastAsiaTheme="minorHAnsi" w:hint="cs"/>
          <w:rtl/>
        </w:rPr>
        <w:t>إِلَّا</w:t>
      </w:r>
      <w:r w:rsidRPr="00132343">
        <w:rPr>
          <w:rFonts w:eastAsiaTheme="minorHAnsi"/>
          <w:rtl/>
        </w:rPr>
        <w:t xml:space="preserve"> </w:t>
      </w:r>
      <w:r w:rsidRPr="00132343">
        <w:rPr>
          <w:rFonts w:eastAsiaTheme="minorHAnsi" w:hint="cs"/>
          <w:rtl/>
        </w:rPr>
        <w:t>مَنْ</w:t>
      </w:r>
      <w:r w:rsidRPr="00132343">
        <w:rPr>
          <w:rFonts w:eastAsiaTheme="minorHAnsi"/>
          <w:rtl/>
        </w:rPr>
        <w:t xml:space="preserve"> </w:t>
      </w:r>
      <w:r w:rsidRPr="00132343">
        <w:rPr>
          <w:rFonts w:eastAsiaTheme="minorHAnsi" w:hint="cs"/>
          <w:rtl/>
        </w:rPr>
        <w:t xml:space="preserve">يُنِيبُ </w:t>
      </w:r>
      <w:r>
        <w:rPr>
          <w:rFonts w:hint="cs"/>
          <w:rtl/>
        </w:rPr>
        <w:t>﴾</w:t>
      </w:r>
      <w:r>
        <w:rPr>
          <w:rFonts w:eastAsiaTheme="minorHAnsi"/>
          <w:rtl/>
        </w:rPr>
        <w:t xml:space="preserve"> </w:t>
      </w:r>
      <w:r w:rsidRPr="005F336A">
        <w:rPr>
          <w:rFonts w:eastAsiaTheme="minorHAnsi"/>
          <w:rtl/>
        </w:rPr>
        <w:t>(غافر:13)</w:t>
      </w:r>
      <w:r>
        <w:rPr>
          <w:rFonts w:eastAsiaTheme="minorHAnsi" w:hint="cs"/>
          <w:rtl/>
        </w:rPr>
        <w:t>،</w:t>
      </w:r>
      <w:r w:rsidRPr="005F336A">
        <w:rPr>
          <w:rFonts w:eastAsiaTheme="minorHAnsi"/>
          <w:rtl/>
        </w:rPr>
        <w:t>وقال:</w:t>
      </w:r>
      <w:r>
        <w:rPr>
          <w:rFonts w:eastAsiaTheme="minorHAnsi"/>
          <w:rtl/>
        </w:rPr>
        <w:t xml:space="preserve">  </w:t>
      </w:r>
      <w:r>
        <w:rPr>
          <w:rFonts w:hint="cs"/>
          <w:rtl/>
        </w:rPr>
        <w:t>﴿</w:t>
      </w:r>
      <w:r w:rsidRPr="00132343">
        <w:rPr>
          <w:rFonts w:eastAsiaTheme="minorHAnsi"/>
          <w:rtl/>
        </w:rPr>
        <w:t xml:space="preserve"> </w:t>
      </w:r>
      <w:r w:rsidRPr="00132343">
        <w:rPr>
          <w:rFonts w:eastAsiaTheme="minorHAnsi" w:hint="cs"/>
          <w:rtl/>
        </w:rPr>
        <w:t>إِنَّمَا</w:t>
      </w:r>
      <w:r w:rsidRPr="00132343">
        <w:rPr>
          <w:rFonts w:eastAsiaTheme="minorHAnsi"/>
          <w:rtl/>
        </w:rPr>
        <w:t xml:space="preserve"> </w:t>
      </w:r>
      <w:r w:rsidRPr="00132343">
        <w:rPr>
          <w:rFonts w:eastAsiaTheme="minorHAnsi" w:hint="cs"/>
          <w:rtl/>
        </w:rPr>
        <w:t>يَتَذَكَّرُ</w:t>
      </w:r>
      <w:r w:rsidRPr="00132343">
        <w:rPr>
          <w:rFonts w:eastAsiaTheme="minorHAnsi"/>
          <w:rtl/>
        </w:rPr>
        <w:t xml:space="preserve"> </w:t>
      </w:r>
      <w:r w:rsidRPr="00132343">
        <w:rPr>
          <w:rFonts w:eastAsiaTheme="minorHAnsi" w:hint="cs"/>
          <w:rtl/>
        </w:rPr>
        <w:t>أُولُو</w:t>
      </w:r>
      <w:r w:rsidRPr="00132343">
        <w:rPr>
          <w:rFonts w:eastAsiaTheme="minorHAnsi"/>
          <w:rtl/>
        </w:rPr>
        <w:t xml:space="preserve"> </w:t>
      </w:r>
      <w:r w:rsidRPr="00132343">
        <w:rPr>
          <w:rFonts w:eastAsiaTheme="minorHAnsi" w:hint="cs"/>
          <w:rtl/>
        </w:rPr>
        <w:t xml:space="preserve">الْأَلْبَابِ </w:t>
      </w:r>
      <w:r>
        <w:rPr>
          <w:rFonts w:hint="cs"/>
          <w:rtl/>
        </w:rPr>
        <w:t>﴾</w:t>
      </w:r>
      <w:r>
        <w:rPr>
          <w:rFonts w:eastAsiaTheme="minorHAnsi"/>
          <w:rtl/>
        </w:rPr>
        <w:t xml:space="preserve">  </w:t>
      </w:r>
      <w:r w:rsidRPr="005F336A">
        <w:rPr>
          <w:rFonts w:eastAsiaTheme="minorHAnsi"/>
          <w:rtl/>
        </w:rPr>
        <w:t>(الزمر:9)</w:t>
      </w:r>
      <w:r>
        <w:rPr>
          <w:rFonts w:eastAsiaTheme="minorHAnsi" w:hint="cs"/>
          <w:rtl/>
        </w:rPr>
        <w:t xml:space="preserve">، </w:t>
      </w:r>
      <w:r w:rsidRPr="005F336A">
        <w:rPr>
          <w:rFonts w:eastAsiaTheme="minorHAnsi"/>
          <w:rtl/>
        </w:rPr>
        <w:t>فالذي</w:t>
      </w:r>
      <w:r>
        <w:rPr>
          <w:rFonts w:eastAsiaTheme="minorHAnsi"/>
          <w:rtl/>
        </w:rPr>
        <w:t xml:space="preserve"> </w:t>
      </w:r>
      <w:r w:rsidRPr="005F336A">
        <w:rPr>
          <w:rFonts w:eastAsiaTheme="minorHAnsi"/>
          <w:rtl/>
        </w:rPr>
        <w:t>آثر</w:t>
      </w:r>
      <w:r>
        <w:rPr>
          <w:rFonts w:eastAsiaTheme="minorHAnsi"/>
          <w:rtl/>
        </w:rPr>
        <w:t xml:space="preserve"> </w:t>
      </w:r>
      <w:r w:rsidRPr="005F336A">
        <w:rPr>
          <w:rFonts w:eastAsiaTheme="minorHAnsi"/>
          <w:rtl/>
        </w:rPr>
        <w:t>غرور</w:t>
      </w:r>
      <w:r>
        <w:rPr>
          <w:rFonts w:eastAsiaTheme="minorHAnsi"/>
          <w:rtl/>
        </w:rPr>
        <w:t xml:space="preserve"> </w:t>
      </w:r>
      <w:r w:rsidRPr="005F336A">
        <w:rPr>
          <w:rFonts w:eastAsiaTheme="minorHAnsi"/>
          <w:rtl/>
        </w:rPr>
        <w:t>الدنيا</w:t>
      </w:r>
      <w:r>
        <w:rPr>
          <w:rFonts w:eastAsiaTheme="minorHAnsi"/>
          <w:rtl/>
        </w:rPr>
        <w:t xml:space="preserve"> </w:t>
      </w:r>
      <w:r w:rsidRPr="005F336A">
        <w:rPr>
          <w:rFonts w:eastAsiaTheme="minorHAnsi"/>
          <w:rtl/>
        </w:rPr>
        <w:t>ليس</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ذوي</w:t>
      </w:r>
      <w:r>
        <w:rPr>
          <w:rFonts w:eastAsiaTheme="minorHAnsi"/>
          <w:rtl/>
        </w:rPr>
        <w:t xml:space="preserve"> </w:t>
      </w:r>
      <w:r w:rsidRPr="005F336A">
        <w:rPr>
          <w:rFonts w:eastAsiaTheme="minorHAnsi"/>
          <w:rtl/>
        </w:rPr>
        <w:t>الألباب،</w:t>
      </w:r>
      <w:r>
        <w:rPr>
          <w:rFonts w:eastAsiaTheme="minorHAnsi" w:hint="cs"/>
          <w:rtl/>
        </w:rPr>
        <w:t xml:space="preserve"> </w:t>
      </w:r>
      <w:r w:rsidRPr="005F336A">
        <w:rPr>
          <w:rFonts w:eastAsiaTheme="minorHAnsi"/>
          <w:rtl/>
        </w:rPr>
        <w:t>ولذلك</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تنكشف</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أسرار</w:t>
      </w:r>
      <w:r>
        <w:rPr>
          <w:rFonts w:eastAsiaTheme="minorHAnsi"/>
          <w:rtl/>
        </w:rPr>
        <w:t xml:space="preserve"> </w:t>
      </w:r>
      <w:r w:rsidRPr="005F336A">
        <w:rPr>
          <w:rFonts w:eastAsiaTheme="minorHAnsi"/>
          <w:rtl/>
        </w:rPr>
        <w:t>الكتاب)</w:t>
      </w:r>
      <w:r>
        <w:rPr>
          <w:rFonts w:eastAsiaTheme="minorHAnsi"/>
          <w:rtl/>
        </w:rPr>
        <w:t xml:space="preserve"> </w:t>
      </w:r>
      <w:r w:rsidRPr="005422D7">
        <w:rPr>
          <w:rStyle w:val="af0"/>
          <w:sz w:val="24"/>
          <w:szCs w:val="24"/>
          <w:rtl/>
        </w:rPr>
        <w:t>(</w:t>
      </w:r>
      <w:r w:rsidRPr="005422D7">
        <w:rPr>
          <w:rStyle w:val="af0"/>
          <w:sz w:val="24"/>
          <w:szCs w:val="24"/>
          <w:rtl/>
        </w:rPr>
        <w:footnoteReference w:id="273"/>
      </w:r>
      <w:r w:rsidRPr="005422D7">
        <w:rPr>
          <w:rStyle w:val="af0"/>
          <w:sz w:val="24"/>
          <w:szCs w:val="24"/>
          <w:rtl/>
        </w:rPr>
        <w:t>)</w:t>
      </w:r>
    </w:p>
    <w:p w14:paraId="6A4811E1" w14:textId="77777777" w:rsidR="00DB4E6A" w:rsidRPr="005F336A" w:rsidRDefault="00DB4E6A" w:rsidP="00132343">
      <w:pPr>
        <w:pStyle w:val="aaac"/>
        <w:rPr>
          <w:rFonts w:eastAsiaTheme="minorHAnsi"/>
          <w:rtl/>
        </w:rPr>
      </w:pPr>
      <w:r w:rsidRPr="00132343">
        <w:rPr>
          <w:rFonts w:eastAsiaTheme="minorHAnsi" w:hint="cs"/>
          <w:b/>
          <w:bCs/>
          <w:rtl/>
        </w:rPr>
        <w:t xml:space="preserve">الحجاب </w:t>
      </w:r>
      <w:r>
        <w:rPr>
          <w:rFonts w:eastAsiaTheme="minorHAnsi" w:hint="cs"/>
          <w:b/>
          <w:bCs/>
          <w:rtl/>
        </w:rPr>
        <w:t>الرابع</w:t>
      </w:r>
      <w:r>
        <w:rPr>
          <w:rFonts w:eastAsiaTheme="minorHAnsi" w:hint="cs"/>
          <w:rtl/>
        </w:rPr>
        <w:t xml:space="preserve">: </w:t>
      </w:r>
      <w:r w:rsidRPr="005F336A">
        <w:rPr>
          <w:rFonts w:eastAsiaTheme="minorHAnsi"/>
          <w:rtl/>
        </w:rPr>
        <w:t>الاقتصار</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التفسير</w:t>
      </w:r>
      <w:r>
        <w:rPr>
          <w:rFonts w:eastAsiaTheme="minorHAnsi"/>
          <w:rtl/>
        </w:rPr>
        <w:t xml:space="preserve"> </w:t>
      </w:r>
      <w:r w:rsidRPr="005F336A">
        <w:rPr>
          <w:rFonts w:eastAsiaTheme="minorHAnsi"/>
          <w:rtl/>
        </w:rPr>
        <w:t>الظاهر.</w:t>
      </w:r>
    </w:p>
    <w:p w14:paraId="69E2E7B6" w14:textId="77777777" w:rsidR="00DB4E6A" w:rsidRPr="005F336A" w:rsidRDefault="00DB4E6A" w:rsidP="00132343">
      <w:pPr>
        <w:pStyle w:val="aaa3"/>
        <w:rPr>
          <w:rtl/>
        </w:rPr>
      </w:pPr>
      <w:bookmarkStart w:id="189" w:name="_Toc461045767"/>
      <w:bookmarkStart w:id="190" w:name="_Toc462291087"/>
      <w:r w:rsidRPr="005F336A">
        <w:rPr>
          <w:rtl/>
        </w:rPr>
        <w:t>2</w:t>
      </w:r>
      <w:r>
        <w:rPr>
          <w:rtl/>
        </w:rPr>
        <w:t xml:space="preserve"> </w:t>
      </w:r>
      <w:r w:rsidRPr="005F336A">
        <w:rPr>
          <w:rtl/>
        </w:rPr>
        <w:t>ـ</w:t>
      </w:r>
      <w:r>
        <w:rPr>
          <w:rtl/>
        </w:rPr>
        <w:t xml:space="preserve"> </w:t>
      </w:r>
      <w:r w:rsidRPr="005F336A">
        <w:rPr>
          <w:rtl/>
        </w:rPr>
        <w:t>مراتب</w:t>
      </w:r>
      <w:r>
        <w:rPr>
          <w:rtl/>
        </w:rPr>
        <w:t xml:space="preserve"> </w:t>
      </w:r>
      <w:r w:rsidRPr="005F336A">
        <w:rPr>
          <w:rtl/>
        </w:rPr>
        <w:t>العبور</w:t>
      </w:r>
      <w:r>
        <w:rPr>
          <w:rtl/>
        </w:rPr>
        <w:t xml:space="preserve"> </w:t>
      </w:r>
      <w:r w:rsidRPr="005F336A">
        <w:rPr>
          <w:rtl/>
        </w:rPr>
        <w:t>إلى</w:t>
      </w:r>
      <w:r>
        <w:rPr>
          <w:rtl/>
        </w:rPr>
        <w:t xml:space="preserve"> </w:t>
      </w:r>
      <w:r w:rsidRPr="005F336A">
        <w:rPr>
          <w:rtl/>
        </w:rPr>
        <w:t>حقائق</w:t>
      </w:r>
      <w:r>
        <w:rPr>
          <w:rtl/>
        </w:rPr>
        <w:t xml:space="preserve"> </w:t>
      </w:r>
      <w:r w:rsidRPr="005F336A">
        <w:rPr>
          <w:rtl/>
        </w:rPr>
        <w:t>القرآن</w:t>
      </w:r>
      <w:r>
        <w:rPr>
          <w:rtl/>
        </w:rPr>
        <w:t>:</w:t>
      </w:r>
      <w:bookmarkEnd w:id="189"/>
      <w:bookmarkEnd w:id="190"/>
    </w:p>
    <w:p w14:paraId="40E01E70" w14:textId="77777777" w:rsidR="00DB4E6A" w:rsidRPr="005F336A" w:rsidRDefault="00DB4E6A" w:rsidP="00EB561D">
      <w:pPr>
        <w:pStyle w:val="aaac"/>
        <w:rPr>
          <w:rFonts w:eastAsiaTheme="minorHAnsi"/>
          <w:rtl/>
        </w:rPr>
      </w:pPr>
      <w:r w:rsidRPr="00EB561D">
        <w:rPr>
          <w:rFonts w:eastAsiaTheme="minorHAnsi"/>
          <w:rtl/>
        </w:rPr>
        <w:t>كعادة</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إعطاء</w:t>
      </w:r>
      <w:r>
        <w:rPr>
          <w:rFonts w:eastAsiaTheme="minorHAnsi"/>
          <w:rtl/>
        </w:rPr>
        <w:t xml:space="preserve"> </w:t>
      </w:r>
      <w:r w:rsidRPr="00EB561D">
        <w:rPr>
          <w:rFonts w:eastAsiaTheme="minorHAnsi"/>
          <w:rtl/>
        </w:rPr>
        <w:t>الطرق</w:t>
      </w:r>
      <w:r>
        <w:rPr>
          <w:rFonts w:eastAsiaTheme="minorHAnsi"/>
          <w:rtl/>
        </w:rPr>
        <w:t xml:space="preserve"> </w:t>
      </w:r>
      <w:r w:rsidRPr="00EB561D">
        <w:rPr>
          <w:rFonts w:eastAsiaTheme="minorHAnsi"/>
          <w:rtl/>
        </w:rPr>
        <w:t>العملية</w:t>
      </w:r>
      <w:r>
        <w:rPr>
          <w:rFonts w:eastAsiaTheme="minorHAnsi"/>
          <w:rtl/>
        </w:rPr>
        <w:t xml:space="preserve"> </w:t>
      </w:r>
      <w:r w:rsidRPr="00EB561D">
        <w:rPr>
          <w:rFonts w:eastAsiaTheme="minorHAnsi"/>
          <w:rtl/>
        </w:rPr>
        <w:t>لتحصيل</w:t>
      </w:r>
      <w:r>
        <w:rPr>
          <w:rFonts w:eastAsiaTheme="minorHAnsi"/>
          <w:rtl/>
        </w:rPr>
        <w:t xml:space="preserve"> </w:t>
      </w:r>
      <w:r w:rsidRPr="00EB561D">
        <w:rPr>
          <w:rFonts w:eastAsiaTheme="minorHAnsi"/>
          <w:rtl/>
        </w:rPr>
        <w:t>المعاني</w:t>
      </w:r>
      <w:r>
        <w:rPr>
          <w:rFonts w:eastAsiaTheme="minorHAnsi"/>
          <w:rtl/>
        </w:rPr>
        <w:t xml:space="preserve"> </w:t>
      </w:r>
      <w:r w:rsidRPr="00EB561D">
        <w:rPr>
          <w:rFonts w:eastAsiaTheme="minorHAnsi"/>
          <w:rtl/>
        </w:rPr>
        <w:t>الشرعية</w:t>
      </w:r>
      <w:r>
        <w:rPr>
          <w:rFonts w:eastAsiaTheme="minorHAnsi"/>
          <w:rtl/>
        </w:rPr>
        <w:t xml:space="preserve"> </w:t>
      </w:r>
      <w:r w:rsidRPr="00EB561D">
        <w:rPr>
          <w:rFonts w:eastAsiaTheme="minorHAnsi"/>
          <w:rtl/>
        </w:rPr>
        <w:t>المجملة،</w:t>
      </w:r>
      <w:r>
        <w:rPr>
          <w:rFonts w:eastAsiaTheme="minorHAnsi" w:hint="cs"/>
          <w:rtl/>
        </w:rPr>
        <w:t xml:space="preserve"> </w:t>
      </w:r>
      <w:r w:rsidRPr="00EB561D">
        <w:rPr>
          <w:rFonts w:eastAsiaTheme="minorHAnsi"/>
          <w:rtl/>
        </w:rPr>
        <w:t>فإنه</w:t>
      </w:r>
      <w:r>
        <w:rPr>
          <w:rFonts w:eastAsiaTheme="minorHAnsi"/>
          <w:rtl/>
        </w:rPr>
        <w:t xml:space="preserve"> </w:t>
      </w:r>
      <w:r w:rsidRPr="00EB561D">
        <w:rPr>
          <w:rFonts w:eastAsiaTheme="minorHAnsi"/>
          <w:rtl/>
        </w:rPr>
        <w:t>يصف</w:t>
      </w:r>
      <w:r>
        <w:rPr>
          <w:rFonts w:eastAsiaTheme="minorHAnsi"/>
          <w:rtl/>
        </w:rPr>
        <w:t xml:space="preserve"> </w:t>
      </w:r>
      <w:r w:rsidRPr="00EB561D">
        <w:rPr>
          <w:rFonts w:eastAsiaTheme="minorHAnsi"/>
          <w:rtl/>
        </w:rPr>
        <w:t>الطريق</w:t>
      </w:r>
      <w:r>
        <w:rPr>
          <w:rFonts w:eastAsiaTheme="minorHAnsi"/>
          <w:rtl/>
        </w:rPr>
        <w:t xml:space="preserve"> </w:t>
      </w:r>
      <w:r w:rsidRPr="00EB561D">
        <w:rPr>
          <w:rFonts w:eastAsiaTheme="minorHAnsi"/>
          <w:rtl/>
        </w:rPr>
        <w:t>الذي</w:t>
      </w:r>
      <w:r>
        <w:rPr>
          <w:rFonts w:eastAsiaTheme="minorHAnsi"/>
          <w:rtl/>
        </w:rPr>
        <w:t xml:space="preserve"> </w:t>
      </w:r>
      <w:r w:rsidRPr="00EB561D">
        <w:rPr>
          <w:rFonts w:eastAsiaTheme="minorHAnsi"/>
          <w:rtl/>
        </w:rPr>
        <w:t>به</w:t>
      </w:r>
      <w:r>
        <w:rPr>
          <w:rFonts w:eastAsiaTheme="minorHAnsi"/>
          <w:rtl/>
        </w:rPr>
        <w:t xml:space="preserve"> </w:t>
      </w:r>
      <w:r w:rsidRPr="00EB561D">
        <w:rPr>
          <w:rFonts w:eastAsiaTheme="minorHAnsi"/>
          <w:rtl/>
        </w:rPr>
        <w:t>يتدرج</w:t>
      </w:r>
      <w:r>
        <w:rPr>
          <w:rFonts w:eastAsiaTheme="minorHAnsi"/>
          <w:rtl/>
        </w:rPr>
        <w:t xml:space="preserve"> </w:t>
      </w:r>
      <w:r w:rsidRPr="00EB561D">
        <w:rPr>
          <w:rFonts w:eastAsiaTheme="minorHAnsi"/>
          <w:rtl/>
        </w:rPr>
        <w:t>قارئ</w:t>
      </w:r>
      <w:r>
        <w:rPr>
          <w:rFonts w:eastAsiaTheme="minorHAnsi"/>
          <w:rtl/>
        </w:rPr>
        <w:t xml:space="preserve"> </w:t>
      </w:r>
      <w:r w:rsidRPr="00EB561D">
        <w:rPr>
          <w:rFonts w:eastAsiaTheme="minorHAnsi"/>
          <w:rtl/>
        </w:rPr>
        <w:t>القرآن</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الترتيل</w:t>
      </w:r>
      <w:r>
        <w:rPr>
          <w:rFonts w:eastAsiaTheme="minorHAnsi"/>
          <w:rtl/>
        </w:rPr>
        <w:t xml:space="preserve"> </w:t>
      </w:r>
      <w:r w:rsidRPr="00EB561D">
        <w:rPr>
          <w:rFonts w:eastAsiaTheme="minorHAnsi"/>
          <w:rtl/>
        </w:rPr>
        <w:t>الظاهرـ</w:t>
      </w:r>
      <w:r>
        <w:rPr>
          <w:rFonts w:eastAsiaTheme="minorHAnsi"/>
          <w:rtl/>
        </w:rPr>
        <w:t xml:space="preserve"> </w:t>
      </w:r>
      <w:r w:rsidRPr="00EB561D">
        <w:rPr>
          <w:rFonts w:eastAsiaTheme="minorHAnsi"/>
          <w:rtl/>
        </w:rPr>
        <w:t>الذي</w:t>
      </w:r>
      <w:r>
        <w:rPr>
          <w:rFonts w:eastAsiaTheme="minorHAnsi"/>
          <w:rtl/>
        </w:rPr>
        <w:t xml:space="preserve"> </w:t>
      </w:r>
      <w:r w:rsidRPr="00EB561D">
        <w:rPr>
          <w:rFonts w:eastAsiaTheme="minorHAnsi"/>
          <w:rtl/>
        </w:rPr>
        <w:t>حدد</w:t>
      </w:r>
      <w:r>
        <w:rPr>
          <w:rFonts w:eastAsiaTheme="minorHAnsi"/>
          <w:rtl/>
        </w:rPr>
        <w:t xml:space="preserve"> </w:t>
      </w:r>
      <w:r w:rsidRPr="00EB561D">
        <w:rPr>
          <w:rFonts w:eastAsiaTheme="minorHAnsi"/>
          <w:rtl/>
        </w:rPr>
        <w:t>آدابه</w:t>
      </w:r>
      <w:r>
        <w:rPr>
          <w:rFonts w:eastAsiaTheme="minorHAnsi"/>
          <w:rtl/>
        </w:rPr>
        <w:t xml:space="preserve"> </w:t>
      </w:r>
      <w:r w:rsidRPr="00EB561D">
        <w:rPr>
          <w:rFonts w:eastAsiaTheme="minorHAnsi"/>
          <w:rtl/>
        </w:rPr>
        <w:t>ـ</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المعاني</w:t>
      </w:r>
      <w:r>
        <w:rPr>
          <w:rFonts w:eastAsiaTheme="minorHAnsi"/>
          <w:rtl/>
        </w:rPr>
        <w:t xml:space="preserve"> </w:t>
      </w:r>
      <w:r w:rsidRPr="00EB561D">
        <w:rPr>
          <w:rFonts w:eastAsiaTheme="minorHAnsi"/>
          <w:rtl/>
        </w:rPr>
        <w:t>الباطنة</w:t>
      </w:r>
      <w:r>
        <w:rPr>
          <w:rFonts w:eastAsiaTheme="minorHAnsi"/>
          <w:rtl/>
        </w:rPr>
        <w:t xml:space="preserve"> </w:t>
      </w:r>
      <w:r w:rsidRPr="00EB561D">
        <w:rPr>
          <w:rFonts w:eastAsiaTheme="minorHAnsi"/>
          <w:rtl/>
        </w:rPr>
        <w:t>غير</w:t>
      </w:r>
      <w:r>
        <w:rPr>
          <w:rFonts w:eastAsiaTheme="minorHAnsi"/>
          <w:rtl/>
        </w:rPr>
        <w:t xml:space="preserve"> </w:t>
      </w:r>
      <w:r w:rsidRPr="00EB561D">
        <w:rPr>
          <w:rFonts w:eastAsiaTheme="minorHAnsi"/>
          <w:rtl/>
        </w:rPr>
        <w:t>المحدودة،</w:t>
      </w:r>
      <w:r>
        <w:rPr>
          <w:rFonts w:eastAsiaTheme="minorHAnsi"/>
          <w:rtl/>
        </w:rPr>
        <w:t xml:space="preserve"> </w:t>
      </w:r>
      <w:r w:rsidRPr="00EB561D">
        <w:rPr>
          <w:rFonts w:eastAsiaTheme="minorHAnsi"/>
          <w:rtl/>
        </w:rPr>
        <w:t>وتلك</w:t>
      </w:r>
      <w:r>
        <w:rPr>
          <w:rFonts w:eastAsiaTheme="minorHAnsi"/>
          <w:rtl/>
        </w:rPr>
        <w:t xml:space="preserve"> </w:t>
      </w:r>
      <w:r w:rsidRPr="00EB561D">
        <w:rPr>
          <w:rFonts w:eastAsiaTheme="minorHAnsi"/>
          <w:rtl/>
        </w:rPr>
        <w:t>المراتب</w:t>
      </w:r>
      <w:r>
        <w:rPr>
          <w:rFonts w:eastAsiaTheme="minorHAnsi"/>
          <w:rtl/>
        </w:rPr>
        <w:t xml:space="preserve"> </w:t>
      </w:r>
      <w:r w:rsidRPr="00EB561D">
        <w:rPr>
          <w:rFonts w:eastAsiaTheme="minorHAnsi"/>
          <w:rtl/>
        </w:rPr>
        <w:t>هي</w:t>
      </w:r>
      <w:r>
        <w:rPr>
          <w:rFonts w:ascii="Cambria" w:eastAsiaTheme="minorHAnsi" w:hAnsi="Cambria" w:cs="Times New Roman" w:hint="cs"/>
          <w:rtl/>
        </w:rPr>
        <w:t>:</w:t>
      </w:r>
    </w:p>
    <w:p w14:paraId="70FC890C" w14:textId="77777777" w:rsidR="00DB4E6A" w:rsidRDefault="00DB4E6A" w:rsidP="00C52C7E">
      <w:pPr>
        <w:pStyle w:val="aaa4"/>
        <w:rPr>
          <w:rtl/>
        </w:rPr>
      </w:pPr>
      <w:bookmarkStart w:id="191" w:name="_Toc461045768"/>
      <w:bookmarkStart w:id="192" w:name="_Toc462291088"/>
      <w:r w:rsidRPr="005F336A">
        <w:rPr>
          <w:rtl/>
        </w:rPr>
        <w:t>استحضار</w:t>
      </w:r>
      <w:r>
        <w:rPr>
          <w:rtl/>
        </w:rPr>
        <w:t xml:space="preserve"> </w:t>
      </w:r>
      <w:r w:rsidRPr="005F336A">
        <w:rPr>
          <w:rtl/>
        </w:rPr>
        <w:t>عظمة</w:t>
      </w:r>
      <w:r>
        <w:rPr>
          <w:rtl/>
        </w:rPr>
        <w:t xml:space="preserve"> </w:t>
      </w:r>
      <w:r w:rsidRPr="005F336A">
        <w:rPr>
          <w:rtl/>
        </w:rPr>
        <w:t>القرآن</w:t>
      </w:r>
      <w:r>
        <w:rPr>
          <w:rtl/>
        </w:rPr>
        <w:t>:</w:t>
      </w:r>
      <w:bookmarkEnd w:id="191"/>
      <w:bookmarkEnd w:id="192"/>
    </w:p>
    <w:p w14:paraId="232293D0" w14:textId="77777777" w:rsidR="00DB4E6A" w:rsidRDefault="00DB4E6A" w:rsidP="00C52C7E">
      <w:pPr>
        <w:pStyle w:val="aaac"/>
        <w:rPr>
          <w:rFonts w:eastAsiaTheme="minorHAnsi"/>
          <w:rtl/>
        </w:rPr>
      </w:pPr>
      <w:r w:rsidRPr="005F336A">
        <w:rPr>
          <w:rFonts w:eastAsiaTheme="minorHAnsi"/>
          <w:rtl/>
        </w:rPr>
        <w:t>لما</w:t>
      </w:r>
      <w:r>
        <w:rPr>
          <w:rFonts w:eastAsiaTheme="minorHAnsi"/>
          <w:rtl/>
        </w:rPr>
        <w:t xml:space="preserve"> </w:t>
      </w:r>
      <w:r w:rsidRPr="005F336A">
        <w:rPr>
          <w:rFonts w:eastAsiaTheme="minorHAnsi"/>
          <w:rtl/>
        </w:rPr>
        <w:t>لها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تأثير</w:t>
      </w:r>
      <w:r>
        <w:rPr>
          <w:rFonts w:eastAsiaTheme="minorHAnsi"/>
          <w:rtl/>
        </w:rPr>
        <w:t xml:space="preserve"> </w:t>
      </w:r>
      <w:r w:rsidRPr="005F336A">
        <w:rPr>
          <w:rFonts w:eastAsiaTheme="minorHAnsi"/>
          <w:rtl/>
        </w:rPr>
        <w:t>نفسي</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القارئ</w:t>
      </w:r>
      <w:r>
        <w:rPr>
          <w:rFonts w:eastAsiaTheme="minorHAnsi" w:hint="cs"/>
          <w:rtl/>
        </w:rPr>
        <w:t>،</w:t>
      </w:r>
      <w:r>
        <w:rPr>
          <w:rFonts w:eastAsiaTheme="minorHAnsi"/>
          <w:rtl/>
        </w:rPr>
        <w:t xml:space="preserve"> </w:t>
      </w:r>
      <w:r w:rsidRPr="005F336A">
        <w:rPr>
          <w:rFonts w:eastAsiaTheme="minorHAnsi"/>
          <w:rtl/>
        </w:rPr>
        <w:t>لأن</w:t>
      </w:r>
      <w:r>
        <w:rPr>
          <w:rFonts w:eastAsiaTheme="minorHAnsi"/>
          <w:rtl/>
        </w:rPr>
        <w:t xml:space="preserve"> </w:t>
      </w:r>
      <w:r w:rsidRPr="005F336A">
        <w:rPr>
          <w:rFonts w:eastAsiaTheme="minorHAnsi"/>
          <w:rtl/>
        </w:rPr>
        <w:t>عظمة</w:t>
      </w:r>
      <w:r>
        <w:rPr>
          <w:rFonts w:eastAsiaTheme="minorHAnsi"/>
          <w:rtl/>
        </w:rPr>
        <w:t xml:space="preserve"> </w:t>
      </w:r>
      <w:r w:rsidRPr="005F336A">
        <w:rPr>
          <w:rFonts w:eastAsiaTheme="minorHAnsi"/>
          <w:rtl/>
        </w:rPr>
        <w:t>الرسالة</w:t>
      </w:r>
      <w:r>
        <w:rPr>
          <w:rFonts w:eastAsiaTheme="minorHAnsi"/>
          <w:rtl/>
        </w:rPr>
        <w:t xml:space="preserve"> </w:t>
      </w:r>
      <w:r w:rsidRPr="005F336A">
        <w:rPr>
          <w:rFonts w:eastAsiaTheme="minorHAnsi"/>
          <w:rtl/>
        </w:rPr>
        <w:t>بقدر</w:t>
      </w:r>
      <w:r>
        <w:rPr>
          <w:rFonts w:eastAsiaTheme="minorHAnsi"/>
          <w:rtl/>
        </w:rPr>
        <w:t xml:space="preserve"> </w:t>
      </w:r>
      <w:r w:rsidRPr="005F336A">
        <w:rPr>
          <w:rFonts w:eastAsiaTheme="minorHAnsi"/>
          <w:rtl/>
        </w:rPr>
        <w:t>عظمة</w:t>
      </w:r>
      <w:r>
        <w:rPr>
          <w:rFonts w:eastAsiaTheme="minorHAnsi"/>
          <w:rtl/>
        </w:rPr>
        <w:t xml:space="preserve"> </w:t>
      </w:r>
      <w:r w:rsidRPr="005F336A">
        <w:rPr>
          <w:rFonts w:eastAsiaTheme="minorHAnsi"/>
          <w:rtl/>
        </w:rPr>
        <w:t>مرسلها،</w:t>
      </w:r>
      <w:r>
        <w:rPr>
          <w:rFonts w:eastAsiaTheme="minorHAnsi"/>
          <w:rtl/>
        </w:rPr>
        <w:t xml:space="preserve"> </w:t>
      </w:r>
      <w:r w:rsidRPr="005F336A">
        <w:rPr>
          <w:rFonts w:eastAsiaTheme="minorHAnsi"/>
          <w:rtl/>
        </w:rPr>
        <w:t>والقرآن</w:t>
      </w:r>
      <w:r>
        <w:rPr>
          <w:rFonts w:eastAsiaTheme="minorHAnsi"/>
          <w:rtl/>
        </w:rPr>
        <w:t xml:space="preserve"> </w:t>
      </w:r>
      <w:r w:rsidRPr="005F336A">
        <w:rPr>
          <w:rFonts w:eastAsiaTheme="minorHAnsi"/>
          <w:rtl/>
        </w:rPr>
        <w:t>الكريم</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رسالة</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وكلامه</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عباده،</w:t>
      </w:r>
      <w:r>
        <w:rPr>
          <w:rFonts w:eastAsiaTheme="minorHAnsi"/>
          <w:rtl/>
        </w:rPr>
        <w:t xml:space="preserve"> </w:t>
      </w:r>
      <w:r w:rsidRPr="005F336A">
        <w:rPr>
          <w:rFonts w:eastAsiaTheme="minorHAnsi"/>
          <w:rtl/>
        </w:rPr>
        <w:t>ولو</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لطف</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سبحانه</w:t>
      </w:r>
      <w:r>
        <w:rPr>
          <w:rFonts w:eastAsiaTheme="minorHAnsi"/>
          <w:rtl/>
        </w:rPr>
        <w:t xml:space="preserve"> </w:t>
      </w:r>
      <w:r w:rsidRPr="005F336A">
        <w:rPr>
          <w:rFonts w:eastAsiaTheme="minorHAnsi"/>
          <w:rtl/>
        </w:rPr>
        <w:t>بخلقه</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إيصال</w:t>
      </w:r>
      <w:r>
        <w:rPr>
          <w:rFonts w:eastAsiaTheme="minorHAnsi"/>
          <w:rtl/>
        </w:rPr>
        <w:t xml:space="preserve"> </w:t>
      </w:r>
      <w:r w:rsidRPr="005F336A">
        <w:rPr>
          <w:rFonts w:eastAsiaTheme="minorHAnsi"/>
          <w:rtl/>
        </w:rPr>
        <w:t>معاني</w:t>
      </w:r>
      <w:r>
        <w:rPr>
          <w:rFonts w:eastAsiaTheme="minorHAnsi"/>
          <w:rtl/>
        </w:rPr>
        <w:t xml:space="preserve"> </w:t>
      </w:r>
      <w:r w:rsidRPr="005F336A">
        <w:rPr>
          <w:rFonts w:eastAsiaTheme="minorHAnsi"/>
          <w:rtl/>
        </w:rPr>
        <w:t>كلامه</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صفة</w:t>
      </w:r>
      <w:r>
        <w:rPr>
          <w:rFonts w:eastAsiaTheme="minorHAnsi"/>
          <w:rtl/>
        </w:rPr>
        <w:t xml:space="preserve"> </w:t>
      </w:r>
      <w:r w:rsidRPr="005F336A">
        <w:rPr>
          <w:rFonts w:eastAsiaTheme="minorHAnsi"/>
          <w:rtl/>
        </w:rPr>
        <w:t>قديمة</w:t>
      </w:r>
      <w:r>
        <w:rPr>
          <w:rFonts w:eastAsiaTheme="minorHAnsi"/>
          <w:rtl/>
        </w:rPr>
        <w:t xml:space="preserve"> </w:t>
      </w:r>
      <w:r w:rsidRPr="005F336A">
        <w:rPr>
          <w:rFonts w:eastAsiaTheme="minorHAnsi"/>
          <w:rtl/>
        </w:rPr>
        <w:t>قائمة</w:t>
      </w:r>
      <w:r>
        <w:rPr>
          <w:rFonts w:eastAsiaTheme="minorHAnsi"/>
          <w:rtl/>
        </w:rPr>
        <w:t xml:space="preserve"> </w:t>
      </w:r>
      <w:r w:rsidRPr="005F336A">
        <w:rPr>
          <w:rFonts w:eastAsiaTheme="minorHAnsi"/>
          <w:rtl/>
        </w:rPr>
        <w:t>بذاته</w:t>
      </w:r>
      <w:r>
        <w:rPr>
          <w:rFonts w:eastAsiaTheme="minorHAnsi"/>
          <w:rtl/>
        </w:rPr>
        <w:t xml:space="preserve"> </w:t>
      </w:r>
      <w:r w:rsidRPr="005F336A">
        <w:rPr>
          <w:rFonts w:eastAsiaTheme="minorHAnsi"/>
          <w:rtl/>
        </w:rPr>
        <w:t>لما</w:t>
      </w:r>
      <w:r>
        <w:rPr>
          <w:rFonts w:eastAsiaTheme="minorHAnsi"/>
          <w:rtl/>
        </w:rPr>
        <w:t xml:space="preserve"> </w:t>
      </w:r>
      <w:r w:rsidRPr="005F336A">
        <w:rPr>
          <w:rFonts w:eastAsiaTheme="minorHAnsi"/>
          <w:rtl/>
        </w:rPr>
        <w:t>أطاق</w:t>
      </w:r>
      <w:r>
        <w:rPr>
          <w:rFonts w:eastAsiaTheme="minorHAnsi"/>
          <w:rtl/>
        </w:rPr>
        <w:t xml:space="preserve"> </w:t>
      </w:r>
      <w:r w:rsidRPr="005F336A">
        <w:rPr>
          <w:rFonts w:eastAsiaTheme="minorHAnsi"/>
          <w:rtl/>
        </w:rPr>
        <w:t>كلامه</w:t>
      </w:r>
      <w:r>
        <w:rPr>
          <w:rFonts w:eastAsiaTheme="minorHAnsi"/>
          <w:rtl/>
        </w:rPr>
        <w:t xml:space="preserve"> </w:t>
      </w:r>
      <w:r w:rsidRPr="005F336A">
        <w:rPr>
          <w:rFonts w:eastAsiaTheme="minorHAnsi"/>
          <w:rtl/>
        </w:rPr>
        <w:t>شئ</w:t>
      </w:r>
      <w:r>
        <w:rPr>
          <w:rFonts w:eastAsiaTheme="minorHAnsi"/>
          <w:rtl/>
        </w:rPr>
        <w:t xml:space="preserve"> </w:t>
      </w:r>
      <w:r w:rsidRPr="005422D7">
        <w:rPr>
          <w:rStyle w:val="af0"/>
          <w:sz w:val="24"/>
          <w:szCs w:val="24"/>
          <w:rtl/>
        </w:rPr>
        <w:t>(</w:t>
      </w:r>
      <w:r w:rsidRPr="005422D7">
        <w:rPr>
          <w:rStyle w:val="af0"/>
          <w:sz w:val="24"/>
          <w:szCs w:val="24"/>
          <w:rtl/>
        </w:rPr>
        <w:footnoteReference w:id="274"/>
      </w:r>
      <w:r w:rsidRPr="005422D7">
        <w:rPr>
          <w:rStyle w:val="af0"/>
          <w:sz w:val="24"/>
          <w:szCs w:val="24"/>
          <w:rtl/>
        </w:rPr>
        <w:t>)</w:t>
      </w:r>
      <w:r>
        <w:rPr>
          <w:rFonts w:eastAsiaTheme="minorHAnsi" w:hint="cs"/>
          <w:rtl/>
        </w:rPr>
        <w:t>.</w:t>
      </w:r>
    </w:p>
    <w:p w14:paraId="008D4F2F" w14:textId="77777777" w:rsidR="00DB4E6A" w:rsidRPr="005F336A" w:rsidRDefault="00DB4E6A" w:rsidP="00C52C7E">
      <w:pPr>
        <w:pStyle w:val="aaac"/>
        <w:rPr>
          <w:rFonts w:eastAsiaTheme="minorHAnsi"/>
          <w:rtl/>
        </w:rPr>
      </w:pPr>
      <w:r w:rsidRPr="00EB561D">
        <w:rPr>
          <w:rFonts w:eastAsiaTheme="minorHAnsi"/>
          <w:rtl/>
        </w:rPr>
        <w:t>وهذا</w:t>
      </w:r>
      <w:r>
        <w:rPr>
          <w:rFonts w:eastAsiaTheme="minorHAnsi"/>
          <w:rtl/>
        </w:rPr>
        <w:t xml:space="preserve"> </w:t>
      </w:r>
      <w:r w:rsidRPr="00EB561D">
        <w:rPr>
          <w:rFonts w:eastAsiaTheme="minorHAnsi"/>
          <w:rtl/>
        </w:rPr>
        <w:t>الاستحضار</w:t>
      </w:r>
      <w:r>
        <w:rPr>
          <w:rFonts w:eastAsiaTheme="minorHAnsi"/>
          <w:rtl/>
        </w:rPr>
        <w:t xml:space="preserve"> </w:t>
      </w:r>
      <w:r w:rsidRPr="00EB561D">
        <w:rPr>
          <w:rFonts w:eastAsiaTheme="minorHAnsi"/>
          <w:rtl/>
        </w:rPr>
        <w:t>النفسي</w:t>
      </w:r>
      <w:r>
        <w:rPr>
          <w:rFonts w:eastAsiaTheme="minorHAnsi"/>
          <w:rtl/>
        </w:rPr>
        <w:t xml:space="preserve"> </w:t>
      </w:r>
      <w:r w:rsidRPr="00EB561D">
        <w:rPr>
          <w:rFonts w:eastAsiaTheme="minorHAnsi"/>
          <w:rtl/>
        </w:rPr>
        <w:t>له</w:t>
      </w:r>
      <w:r>
        <w:rPr>
          <w:rFonts w:eastAsiaTheme="minorHAnsi"/>
          <w:rtl/>
        </w:rPr>
        <w:t xml:space="preserve"> </w:t>
      </w:r>
      <w:r w:rsidRPr="00EB561D">
        <w:rPr>
          <w:rFonts w:eastAsiaTheme="minorHAnsi"/>
          <w:rtl/>
        </w:rPr>
        <w:t>عند</w:t>
      </w:r>
      <w:r>
        <w:rPr>
          <w:rFonts w:eastAsiaTheme="minorHAnsi"/>
          <w:rtl/>
        </w:rPr>
        <w:t xml:space="preserve"> </w:t>
      </w:r>
      <w:r w:rsidRPr="00EB561D">
        <w:rPr>
          <w:rFonts w:eastAsiaTheme="minorHAnsi"/>
          <w:rtl/>
        </w:rPr>
        <w:t>الغزال</w:t>
      </w:r>
      <w:r>
        <w:rPr>
          <w:rFonts w:eastAsiaTheme="minorHAnsi" w:hint="cs"/>
          <w:rtl/>
        </w:rPr>
        <w:t>ي</w:t>
      </w:r>
      <w:r>
        <w:rPr>
          <w:rFonts w:eastAsiaTheme="minorHAnsi"/>
          <w:rtl/>
        </w:rPr>
        <w:t xml:space="preserve"> </w:t>
      </w:r>
      <w:r w:rsidRPr="00EB561D">
        <w:rPr>
          <w:rFonts w:eastAsiaTheme="minorHAnsi"/>
          <w:rtl/>
        </w:rPr>
        <w:t>خصوصا</w:t>
      </w:r>
      <w:r>
        <w:rPr>
          <w:rFonts w:eastAsiaTheme="minorHAnsi" w:hint="cs"/>
          <w:rtl/>
        </w:rPr>
        <w:t>،</w:t>
      </w:r>
      <w:r>
        <w:rPr>
          <w:rFonts w:eastAsiaTheme="minorHAnsi"/>
          <w:rtl/>
        </w:rPr>
        <w:t xml:space="preserve"> </w:t>
      </w:r>
      <w:r w:rsidRPr="00EB561D">
        <w:rPr>
          <w:rFonts w:eastAsiaTheme="minorHAnsi"/>
          <w:rtl/>
        </w:rPr>
        <w:t>والصوفية</w:t>
      </w:r>
      <w:r>
        <w:rPr>
          <w:rFonts w:eastAsiaTheme="minorHAnsi"/>
          <w:rtl/>
        </w:rPr>
        <w:t xml:space="preserve"> </w:t>
      </w:r>
      <w:r w:rsidRPr="00EB561D">
        <w:rPr>
          <w:rFonts w:eastAsiaTheme="minorHAnsi"/>
          <w:rtl/>
        </w:rPr>
        <w:t>عموما</w:t>
      </w:r>
      <w:r>
        <w:rPr>
          <w:rFonts w:eastAsiaTheme="minorHAnsi" w:hint="cs"/>
          <w:rtl/>
        </w:rPr>
        <w:t>،</w:t>
      </w:r>
      <w:r>
        <w:rPr>
          <w:rFonts w:eastAsiaTheme="minorHAnsi"/>
          <w:rtl/>
        </w:rPr>
        <w:t xml:space="preserve"> </w:t>
      </w:r>
      <w:r w:rsidRPr="00EB561D">
        <w:rPr>
          <w:rFonts w:eastAsiaTheme="minorHAnsi"/>
          <w:rtl/>
        </w:rPr>
        <w:t>تأثير</w:t>
      </w:r>
      <w:r>
        <w:rPr>
          <w:rFonts w:eastAsiaTheme="minorHAnsi"/>
          <w:rtl/>
        </w:rPr>
        <w:t xml:space="preserve"> </w:t>
      </w:r>
      <w:r w:rsidRPr="00EB561D">
        <w:rPr>
          <w:rFonts w:eastAsiaTheme="minorHAnsi"/>
          <w:rtl/>
        </w:rPr>
        <w:t>كبير</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تلقي</w:t>
      </w:r>
      <w:r>
        <w:rPr>
          <w:rFonts w:eastAsiaTheme="minorHAnsi"/>
          <w:rtl/>
        </w:rPr>
        <w:t xml:space="preserve"> </w:t>
      </w:r>
      <w:r w:rsidRPr="00EB561D">
        <w:rPr>
          <w:rFonts w:eastAsiaTheme="minorHAnsi"/>
          <w:rtl/>
        </w:rPr>
        <w:t>التالي</w:t>
      </w:r>
      <w:r>
        <w:rPr>
          <w:rFonts w:eastAsiaTheme="minorHAnsi"/>
          <w:rtl/>
        </w:rPr>
        <w:t xml:space="preserve"> </w:t>
      </w:r>
      <w:r w:rsidRPr="00EB561D">
        <w:rPr>
          <w:rFonts w:eastAsiaTheme="minorHAnsi"/>
          <w:rtl/>
        </w:rPr>
        <w:t>واستعداده</w:t>
      </w:r>
      <w:r>
        <w:rPr>
          <w:rFonts w:eastAsiaTheme="minorHAnsi"/>
          <w:rtl/>
        </w:rPr>
        <w:t xml:space="preserve"> </w:t>
      </w:r>
      <w:r w:rsidRPr="00EB561D">
        <w:rPr>
          <w:rFonts w:eastAsiaTheme="minorHAnsi"/>
          <w:rtl/>
        </w:rPr>
        <w:t>للفهوم</w:t>
      </w:r>
      <w:r>
        <w:rPr>
          <w:rFonts w:eastAsiaTheme="minorHAnsi"/>
          <w:rtl/>
        </w:rPr>
        <w:t xml:space="preserve"> </w:t>
      </w:r>
      <w:r w:rsidRPr="00EB561D">
        <w:rPr>
          <w:rFonts w:eastAsiaTheme="minorHAnsi"/>
          <w:rtl/>
        </w:rPr>
        <w:t>التي</w:t>
      </w:r>
      <w:r>
        <w:rPr>
          <w:rFonts w:eastAsiaTheme="minorHAnsi"/>
          <w:rtl/>
        </w:rPr>
        <w:t xml:space="preserve"> </w:t>
      </w:r>
      <w:r w:rsidRPr="00EB561D">
        <w:rPr>
          <w:rFonts w:eastAsiaTheme="minorHAnsi"/>
          <w:rtl/>
        </w:rPr>
        <w:t>يفيضها</w:t>
      </w:r>
      <w:r>
        <w:rPr>
          <w:rFonts w:eastAsiaTheme="minorHAnsi"/>
          <w:rtl/>
        </w:rPr>
        <w:t xml:space="preserve"> </w:t>
      </w:r>
      <w:r w:rsidRPr="00EB561D">
        <w:rPr>
          <w:rFonts w:eastAsiaTheme="minorHAnsi"/>
          <w:rtl/>
        </w:rPr>
        <w:t>الله</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عباده</w:t>
      </w:r>
      <w:r>
        <w:rPr>
          <w:rFonts w:eastAsiaTheme="minorHAnsi"/>
          <w:rtl/>
        </w:rPr>
        <w:t xml:space="preserve"> </w:t>
      </w:r>
      <w:r w:rsidRPr="00EB561D">
        <w:rPr>
          <w:rFonts w:eastAsiaTheme="minorHAnsi"/>
          <w:rtl/>
        </w:rPr>
        <w:t>العارفين</w:t>
      </w:r>
      <w:r>
        <w:rPr>
          <w:rFonts w:eastAsiaTheme="minorHAnsi"/>
          <w:rtl/>
        </w:rPr>
        <w:t xml:space="preserve"> </w:t>
      </w:r>
      <w:r w:rsidRPr="00EB561D">
        <w:rPr>
          <w:rFonts w:eastAsiaTheme="minorHAnsi"/>
          <w:rtl/>
        </w:rPr>
        <w:t>بعظمة</w:t>
      </w:r>
      <w:r>
        <w:rPr>
          <w:rFonts w:eastAsiaTheme="minorHAnsi"/>
          <w:rtl/>
        </w:rPr>
        <w:t xml:space="preserve"> </w:t>
      </w:r>
      <w:r w:rsidRPr="00EB561D">
        <w:rPr>
          <w:rFonts w:eastAsiaTheme="minorHAnsi"/>
          <w:rtl/>
        </w:rPr>
        <w:t>كلامــه،</w:t>
      </w:r>
      <w:r>
        <w:rPr>
          <w:rFonts w:eastAsiaTheme="minorHAnsi"/>
          <w:rtl/>
        </w:rPr>
        <w:t xml:space="preserve"> </w:t>
      </w:r>
      <w:r w:rsidRPr="00EB561D">
        <w:rPr>
          <w:rFonts w:eastAsiaTheme="minorHAnsi"/>
          <w:rtl/>
        </w:rPr>
        <w:t>وذلك</w:t>
      </w:r>
      <w:r>
        <w:rPr>
          <w:rFonts w:eastAsiaTheme="minorHAnsi"/>
          <w:rtl/>
        </w:rPr>
        <w:t xml:space="preserve"> </w:t>
      </w:r>
      <w:r w:rsidRPr="00EB561D">
        <w:rPr>
          <w:rFonts w:eastAsiaTheme="minorHAnsi"/>
          <w:rtl/>
        </w:rPr>
        <w:t>لأن</w:t>
      </w:r>
      <w:r>
        <w:rPr>
          <w:rFonts w:eastAsiaTheme="minorHAnsi"/>
          <w:rtl/>
        </w:rPr>
        <w:t xml:space="preserve"> </w:t>
      </w:r>
      <w:r w:rsidRPr="00EB561D">
        <w:rPr>
          <w:rFonts w:eastAsiaTheme="minorHAnsi"/>
          <w:rtl/>
        </w:rPr>
        <w:t>فيها</w:t>
      </w:r>
      <w:r>
        <w:rPr>
          <w:rFonts w:eastAsiaTheme="minorHAnsi"/>
          <w:rtl/>
        </w:rPr>
        <w:t xml:space="preserve"> </w:t>
      </w:r>
      <w:r w:rsidRPr="00EB561D">
        <w:rPr>
          <w:rFonts w:eastAsiaTheme="minorHAnsi"/>
          <w:rtl/>
        </w:rPr>
        <w:t>فتحا</w:t>
      </w:r>
      <w:r>
        <w:rPr>
          <w:rFonts w:eastAsiaTheme="minorHAnsi"/>
          <w:rtl/>
        </w:rPr>
        <w:t xml:space="preserve"> </w:t>
      </w:r>
      <w:r w:rsidRPr="00EB561D">
        <w:rPr>
          <w:rFonts w:eastAsiaTheme="minorHAnsi"/>
          <w:rtl/>
        </w:rPr>
        <w:t>لمجالات</w:t>
      </w:r>
      <w:r>
        <w:rPr>
          <w:rFonts w:eastAsiaTheme="minorHAnsi"/>
          <w:rtl/>
        </w:rPr>
        <w:t xml:space="preserve"> </w:t>
      </w:r>
      <w:r w:rsidRPr="00EB561D">
        <w:rPr>
          <w:rFonts w:eastAsiaTheme="minorHAnsi"/>
          <w:rtl/>
        </w:rPr>
        <w:t>مطلقة</w:t>
      </w:r>
      <w:r>
        <w:rPr>
          <w:rFonts w:eastAsiaTheme="minorHAnsi"/>
          <w:rtl/>
        </w:rPr>
        <w:t xml:space="preserve"> </w:t>
      </w:r>
      <w:r w:rsidRPr="00EB561D">
        <w:rPr>
          <w:rFonts w:eastAsiaTheme="minorHAnsi"/>
          <w:rtl/>
        </w:rPr>
        <w:t>للقرآن</w:t>
      </w:r>
      <w:r>
        <w:rPr>
          <w:rFonts w:eastAsiaTheme="minorHAnsi"/>
          <w:rtl/>
        </w:rPr>
        <w:t xml:space="preserve"> </w:t>
      </w:r>
      <w:r w:rsidRPr="00EB561D">
        <w:rPr>
          <w:rFonts w:eastAsiaTheme="minorHAnsi"/>
          <w:rtl/>
        </w:rPr>
        <w:t>الكريـم</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يــحـدها</w:t>
      </w:r>
      <w:r>
        <w:rPr>
          <w:rFonts w:eastAsiaTheme="minorHAnsi"/>
          <w:rtl/>
        </w:rPr>
        <w:t xml:space="preserve"> </w:t>
      </w:r>
      <w:r w:rsidRPr="00EB561D">
        <w:rPr>
          <w:rFonts w:eastAsiaTheme="minorHAnsi"/>
          <w:rtl/>
        </w:rPr>
        <w:t>التركيب</w:t>
      </w:r>
      <w:r>
        <w:rPr>
          <w:rFonts w:eastAsiaTheme="minorHAnsi"/>
          <w:rtl/>
        </w:rPr>
        <w:t xml:space="preserve"> </w:t>
      </w:r>
      <w:r w:rsidRPr="00EB561D">
        <w:rPr>
          <w:rFonts w:eastAsiaTheme="minorHAnsi"/>
          <w:rtl/>
        </w:rPr>
        <w:t>اللغوي</w:t>
      </w:r>
      <w:r>
        <w:rPr>
          <w:rFonts w:eastAsiaTheme="minorHAnsi"/>
          <w:rtl/>
        </w:rPr>
        <w:t xml:space="preserve"> </w:t>
      </w:r>
      <w:r w:rsidRPr="00EB561D">
        <w:rPr>
          <w:rFonts w:eastAsiaTheme="minorHAnsi"/>
          <w:rtl/>
        </w:rPr>
        <w:t>المحدود</w:t>
      </w:r>
      <w:r w:rsidRPr="005422D7">
        <w:rPr>
          <w:rStyle w:val="af0"/>
          <w:sz w:val="24"/>
          <w:szCs w:val="24"/>
          <w:rtl/>
        </w:rPr>
        <w:t>(</w:t>
      </w:r>
      <w:r w:rsidRPr="005422D7">
        <w:rPr>
          <w:rStyle w:val="af0"/>
          <w:sz w:val="24"/>
          <w:szCs w:val="24"/>
          <w:rtl/>
        </w:rPr>
        <w:footnoteReference w:id="275"/>
      </w:r>
      <w:r w:rsidRPr="005422D7">
        <w:rPr>
          <w:rStyle w:val="af0"/>
          <w:sz w:val="24"/>
          <w:szCs w:val="24"/>
          <w:rtl/>
        </w:rPr>
        <w:t>)</w:t>
      </w:r>
      <w:r w:rsidRPr="005F336A">
        <w:rPr>
          <w:rFonts w:eastAsiaTheme="minorHAnsi"/>
          <w:rtl/>
        </w:rPr>
        <w:t>.</w:t>
      </w:r>
      <w:r>
        <w:rPr>
          <w:rFonts w:eastAsiaTheme="minorHAnsi"/>
          <w:rtl/>
        </w:rPr>
        <w:t xml:space="preserve"> </w:t>
      </w:r>
    </w:p>
    <w:p w14:paraId="48236F87" w14:textId="77777777" w:rsidR="00DB4E6A" w:rsidRDefault="00DB4E6A" w:rsidP="003E2CB0">
      <w:pPr>
        <w:pStyle w:val="aaa4"/>
        <w:rPr>
          <w:rtl/>
        </w:rPr>
      </w:pPr>
      <w:bookmarkStart w:id="193" w:name="_Toc461045769"/>
      <w:bookmarkStart w:id="194" w:name="_Toc462291089"/>
      <w:r>
        <w:rPr>
          <w:rFonts w:hint="cs"/>
          <w:rtl/>
        </w:rPr>
        <w:t>ا</w:t>
      </w:r>
      <w:r w:rsidRPr="005F336A">
        <w:rPr>
          <w:rtl/>
        </w:rPr>
        <w:t>ستحضار</w:t>
      </w:r>
      <w:r>
        <w:rPr>
          <w:rtl/>
        </w:rPr>
        <w:t xml:space="preserve"> </w:t>
      </w:r>
      <w:r w:rsidRPr="005F336A">
        <w:rPr>
          <w:rtl/>
        </w:rPr>
        <w:t>عظمة</w:t>
      </w:r>
      <w:r>
        <w:rPr>
          <w:rtl/>
        </w:rPr>
        <w:t xml:space="preserve"> </w:t>
      </w:r>
      <w:r w:rsidRPr="005F336A">
        <w:rPr>
          <w:rtl/>
        </w:rPr>
        <w:t>الله</w:t>
      </w:r>
      <w:r>
        <w:rPr>
          <w:rtl/>
        </w:rPr>
        <w:t xml:space="preserve"> </w:t>
      </w:r>
      <w:r w:rsidRPr="005F336A">
        <w:rPr>
          <w:rtl/>
        </w:rPr>
        <w:t>تعالى</w:t>
      </w:r>
      <w:r>
        <w:rPr>
          <w:rtl/>
        </w:rPr>
        <w:t>:</w:t>
      </w:r>
      <w:bookmarkEnd w:id="193"/>
      <w:bookmarkEnd w:id="194"/>
      <w:r>
        <w:rPr>
          <w:rtl/>
        </w:rPr>
        <w:t xml:space="preserve"> </w:t>
      </w:r>
    </w:p>
    <w:p w14:paraId="127A6364" w14:textId="77777777" w:rsidR="00DB4E6A" w:rsidRDefault="00DB4E6A" w:rsidP="003E2CB0">
      <w:pPr>
        <w:pStyle w:val="aaac"/>
        <w:rPr>
          <w:rStyle w:val="aaacChar"/>
          <w:rFonts w:eastAsiaTheme="minorHAnsi"/>
          <w:rtl/>
        </w:rPr>
      </w:pPr>
      <w:r w:rsidRPr="005F336A">
        <w:rPr>
          <w:rFonts w:eastAsiaTheme="minorHAnsi"/>
          <w:rtl/>
        </w:rPr>
        <w:t>وذلك</w:t>
      </w:r>
      <w:r>
        <w:rPr>
          <w:rFonts w:eastAsiaTheme="minorHAnsi"/>
          <w:rtl/>
        </w:rPr>
        <w:t xml:space="preserve"> </w:t>
      </w:r>
      <w:r w:rsidRPr="005F336A">
        <w:rPr>
          <w:rFonts w:eastAsiaTheme="minorHAnsi"/>
          <w:rtl/>
        </w:rPr>
        <w:t>بأن</w:t>
      </w:r>
      <w:r>
        <w:rPr>
          <w:rFonts w:eastAsiaTheme="minorHAnsi"/>
          <w:rtl/>
        </w:rPr>
        <w:t xml:space="preserve"> </w:t>
      </w:r>
      <w:r w:rsidRPr="005F336A">
        <w:rPr>
          <w:rFonts w:eastAsiaTheme="minorHAnsi"/>
          <w:rtl/>
        </w:rPr>
        <w:t>يعلم</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يقرؤه</w:t>
      </w:r>
      <w:r>
        <w:rPr>
          <w:rFonts w:eastAsiaTheme="minorHAnsi"/>
          <w:rtl/>
        </w:rPr>
        <w:t xml:space="preserve"> </w:t>
      </w:r>
      <w:r w:rsidRPr="005F336A">
        <w:rPr>
          <w:rFonts w:eastAsiaTheme="minorHAnsi"/>
          <w:rtl/>
        </w:rPr>
        <w:t>ليس</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كلام</w:t>
      </w:r>
      <w:r>
        <w:rPr>
          <w:rFonts w:eastAsiaTheme="minorHAnsi"/>
          <w:rtl/>
        </w:rPr>
        <w:t xml:space="preserve"> </w:t>
      </w:r>
      <w:r w:rsidRPr="005F336A">
        <w:rPr>
          <w:rFonts w:eastAsiaTheme="minorHAnsi"/>
          <w:rtl/>
        </w:rPr>
        <w:t>البشر،</w:t>
      </w:r>
      <w:r>
        <w:rPr>
          <w:rFonts w:eastAsiaTheme="minorHAnsi"/>
          <w:rtl/>
        </w:rPr>
        <w:t xml:space="preserve"> </w:t>
      </w:r>
      <w:r w:rsidRPr="005F336A">
        <w:rPr>
          <w:rFonts w:eastAsiaTheme="minorHAnsi"/>
          <w:rtl/>
        </w:rPr>
        <w:t>ولهذا</w:t>
      </w:r>
      <w:r>
        <w:rPr>
          <w:rFonts w:eastAsiaTheme="minorHAnsi"/>
          <w:rtl/>
        </w:rPr>
        <w:t xml:space="preserve"> </w:t>
      </w:r>
      <w:r w:rsidRPr="005F336A">
        <w:rPr>
          <w:rFonts w:eastAsiaTheme="minorHAnsi"/>
          <w:rtl/>
        </w:rPr>
        <w:t>كان</w:t>
      </w:r>
      <w:r>
        <w:rPr>
          <w:rFonts w:eastAsiaTheme="minorHAnsi"/>
          <w:rtl/>
        </w:rPr>
        <w:t xml:space="preserve"> </w:t>
      </w:r>
      <w:r w:rsidRPr="005F336A">
        <w:rPr>
          <w:rFonts w:eastAsiaTheme="minorHAnsi"/>
          <w:rtl/>
        </w:rPr>
        <w:t>بعض</w:t>
      </w:r>
      <w:r>
        <w:rPr>
          <w:rFonts w:eastAsiaTheme="minorHAnsi"/>
          <w:rtl/>
        </w:rPr>
        <w:t xml:space="preserve"> </w:t>
      </w:r>
      <w:r w:rsidRPr="005F336A">
        <w:rPr>
          <w:rFonts w:eastAsiaTheme="minorHAnsi"/>
          <w:rtl/>
        </w:rPr>
        <w:t>الصحابة</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ينقل</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إذا</w:t>
      </w:r>
      <w:r>
        <w:rPr>
          <w:rFonts w:eastAsiaTheme="minorHAnsi"/>
          <w:rtl/>
        </w:rPr>
        <w:t xml:space="preserve"> </w:t>
      </w:r>
      <w:r w:rsidRPr="005F336A">
        <w:rPr>
          <w:rFonts w:eastAsiaTheme="minorHAnsi"/>
          <w:rtl/>
        </w:rPr>
        <w:t>نشر</w:t>
      </w:r>
      <w:r>
        <w:rPr>
          <w:rFonts w:eastAsiaTheme="minorHAnsi"/>
          <w:rtl/>
        </w:rPr>
        <w:t xml:space="preserve"> </w:t>
      </w:r>
      <w:r w:rsidRPr="005F336A">
        <w:rPr>
          <w:rFonts w:eastAsiaTheme="minorHAnsi"/>
          <w:rtl/>
        </w:rPr>
        <w:t>المصحف</w:t>
      </w:r>
      <w:r>
        <w:rPr>
          <w:rFonts w:eastAsiaTheme="minorHAnsi"/>
          <w:rtl/>
        </w:rPr>
        <w:t xml:space="preserve"> </w:t>
      </w:r>
      <w:r w:rsidRPr="005F336A">
        <w:rPr>
          <w:rFonts w:eastAsiaTheme="minorHAnsi"/>
          <w:rtl/>
        </w:rPr>
        <w:t>غشي</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ويقو</w:t>
      </w:r>
      <w:r>
        <w:rPr>
          <w:rFonts w:eastAsiaTheme="minorHAnsi"/>
          <w:rtl/>
        </w:rPr>
        <w:t xml:space="preserve"> </w:t>
      </w:r>
      <w:r w:rsidRPr="005F336A">
        <w:rPr>
          <w:rFonts w:eastAsiaTheme="minorHAnsi"/>
          <w:rtl/>
        </w:rPr>
        <w:t>ل:</w:t>
      </w:r>
      <w:r>
        <w:rPr>
          <w:rFonts w:eastAsiaTheme="minorHAnsi"/>
          <w:rtl/>
        </w:rPr>
        <w:t xml:space="preserve"> </w:t>
      </w:r>
      <w:r>
        <w:rPr>
          <w:rFonts w:eastAsiaTheme="minorHAnsi" w:hint="cs"/>
          <w:rtl/>
        </w:rPr>
        <w:t>(</w:t>
      </w:r>
      <w:r w:rsidRPr="005F336A">
        <w:rPr>
          <w:rFonts w:eastAsiaTheme="minorHAnsi"/>
          <w:rtl/>
        </w:rPr>
        <w:t>هو</w:t>
      </w:r>
      <w:r>
        <w:rPr>
          <w:rFonts w:eastAsiaTheme="minorHAnsi"/>
          <w:rtl/>
        </w:rPr>
        <w:t xml:space="preserve"> </w:t>
      </w:r>
      <w:r w:rsidRPr="005F336A">
        <w:rPr>
          <w:rFonts w:eastAsiaTheme="minorHAnsi"/>
          <w:rtl/>
        </w:rPr>
        <w:t>كلام</w:t>
      </w:r>
      <w:r>
        <w:rPr>
          <w:rFonts w:eastAsiaTheme="minorHAnsi"/>
          <w:rtl/>
        </w:rPr>
        <w:t xml:space="preserve"> </w:t>
      </w:r>
      <w:r w:rsidRPr="005F336A">
        <w:rPr>
          <w:rFonts w:eastAsiaTheme="minorHAnsi"/>
          <w:rtl/>
        </w:rPr>
        <w:t>ربي،</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كلام</w:t>
      </w:r>
      <w:r>
        <w:rPr>
          <w:rFonts w:eastAsiaTheme="minorHAnsi"/>
          <w:rtl/>
        </w:rPr>
        <w:t xml:space="preserve"> </w:t>
      </w:r>
      <w:r w:rsidRPr="005F336A">
        <w:rPr>
          <w:rFonts w:eastAsiaTheme="minorHAnsi"/>
          <w:rtl/>
        </w:rPr>
        <w:t>ربي)</w:t>
      </w:r>
      <w:r w:rsidRPr="005422D7">
        <w:rPr>
          <w:rStyle w:val="af0"/>
          <w:sz w:val="24"/>
          <w:szCs w:val="24"/>
          <w:rtl/>
        </w:rPr>
        <w:t>(</w:t>
      </w:r>
      <w:r w:rsidRPr="005422D7">
        <w:rPr>
          <w:rStyle w:val="af0"/>
          <w:sz w:val="24"/>
          <w:szCs w:val="24"/>
          <w:rtl/>
        </w:rPr>
        <w:footnoteReference w:id="276"/>
      </w:r>
      <w:r w:rsidRPr="005422D7">
        <w:rPr>
          <w:rStyle w:val="af0"/>
          <w:sz w:val="24"/>
          <w:szCs w:val="24"/>
          <w:rtl/>
        </w:rPr>
        <w:t>)</w:t>
      </w:r>
    </w:p>
    <w:p w14:paraId="7C43ADFE" w14:textId="77777777" w:rsidR="00DB4E6A" w:rsidRPr="00EB561D" w:rsidRDefault="00DB4E6A" w:rsidP="003E2CB0">
      <w:pPr>
        <w:pStyle w:val="aaac"/>
        <w:rPr>
          <w:rStyle w:val="aaacChar"/>
          <w:rFonts w:eastAsiaTheme="minorHAnsi"/>
          <w:rtl/>
        </w:rPr>
      </w:pPr>
      <w:r w:rsidRPr="00EB561D">
        <w:rPr>
          <w:rStyle w:val="aaacChar"/>
          <w:rFonts w:eastAsiaTheme="minorHAnsi"/>
          <w:rtl/>
        </w:rPr>
        <w:t>وطريق</w:t>
      </w:r>
      <w:r>
        <w:rPr>
          <w:rStyle w:val="aaacChar"/>
          <w:rFonts w:eastAsiaTheme="minorHAnsi"/>
          <w:rtl/>
        </w:rPr>
        <w:t xml:space="preserve"> </w:t>
      </w:r>
      <w:r w:rsidRPr="00EB561D">
        <w:rPr>
          <w:rStyle w:val="aaacChar"/>
          <w:rFonts w:eastAsiaTheme="minorHAnsi"/>
          <w:rtl/>
        </w:rPr>
        <w:t>ذلك</w:t>
      </w:r>
      <w:r>
        <w:rPr>
          <w:rStyle w:val="aaacChar"/>
          <w:rFonts w:eastAsiaTheme="minorHAnsi"/>
          <w:rtl/>
        </w:rPr>
        <w:t xml:space="preserve"> </w:t>
      </w:r>
      <w:r w:rsidRPr="00EB561D">
        <w:rPr>
          <w:rStyle w:val="aaacChar"/>
          <w:rFonts w:eastAsiaTheme="minorHAnsi"/>
          <w:rtl/>
        </w:rPr>
        <w:t>ـ</w:t>
      </w:r>
      <w:r>
        <w:rPr>
          <w:rStyle w:val="aaacChar"/>
          <w:rFonts w:eastAsiaTheme="minorHAnsi"/>
          <w:rtl/>
        </w:rPr>
        <w:t xml:space="preserve"> </w:t>
      </w:r>
      <w:r w:rsidRPr="00EB561D">
        <w:rPr>
          <w:rStyle w:val="aaacChar"/>
          <w:rFonts w:eastAsiaTheme="minorHAnsi"/>
          <w:rtl/>
        </w:rPr>
        <w:t>كما</w:t>
      </w:r>
      <w:r>
        <w:rPr>
          <w:rStyle w:val="aaacChar"/>
          <w:rFonts w:eastAsiaTheme="minorHAnsi"/>
          <w:rtl/>
        </w:rPr>
        <w:t xml:space="preserve"> </w:t>
      </w:r>
      <w:r w:rsidRPr="00EB561D">
        <w:rPr>
          <w:rStyle w:val="aaacChar"/>
          <w:rFonts w:eastAsiaTheme="minorHAnsi"/>
          <w:rtl/>
        </w:rPr>
        <w:t>يرى</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ـ</w:t>
      </w:r>
      <w:r>
        <w:rPr>
          <w:rStyle w:val="aaacChar"/>
          <w:rFonts w:eastAsiaTheme="minorHAnsi"/>
          <w:rtl/>
        </w:rPr>
        <w:t xml:space="preserve"> </w:t>
      </w:r>
      <w:r w:rsidRPr="00EB561D">
        <w:rPr>
          <w:rStyle w:val="aaacChar"/>
          <w:rFonts w:eastAsiaTheme="minorHAnsi"/>
          <w:rtl/>
        </w:rPr>
        <w:t>هو</w:t>
      </w:r>
      <w:r>
        <w:rPr>
          <w:rStyle w:val="aaacChar"/>
          <w:rFonts w:eastAsiaTheme="minorHAnsi"/>
          <w:rtl/>
        </w:rPr>
        <w:t xml:space="preserve"> </w:t>
      </w:r>
      <w:r w:rsidRPr="00EB561D">
        <w:rPr>
          <w:rStyle w:val="aaacChar"/>
          <w:rFonts w:eastAsiaTheme="minorHAnsi"/>
          <w:rtl/>
        </w:rPr>
        <w:t>أن</w:t>
      </w:r>
      <w:r>
        <w:rPr>
          <w:rStyle w:val="aaacChar"/>
          <w:rFonts w:eastAsiaTheme="minorHAnsi"/>
          <w:rtl/>
        </w:rPr>
        <w:t xml:space="preserve"> </w:t>
      </w:r>
      <w:r w:rsidRPr="00EB561D">
        <w:rPr>
          <w:rStyle w:val="aaacChar"/>
          <w:rFonts w:eastAsiaTheme="minorHAnsi"/>
          <w:rtl/>
        </w:rPr>
        <w:t>يحضر</w:t>
      </w:r>
      <w:r>
        <w:rPr>
          <w:rStyle w:val="aaacChar"/>
          <w:rFonts w:eastAsiaTheme="minorHAnsi"/>
          <w:rtl/>
        </w:rPr>
        <w:t xml:space="preserve"> </w:t>
      </w:r>
      <w:r w:rsidRPr="00EB561D">
        <w:rPr>
          <w:rStyle w:val="aaacChar"/>
          <w:rFonts w:eastAsiaTheme="minorHAnsi"/>
          <w:rtl/>
        </w:rPr>
        <w:t>بباله</w:t>
      </w:r>
      <w:r>
        <w:rPr>
          <w:rStyle w:val="aaacChar"/>
          <w:rFonts w:eastAsiaTheme="minorHAnsi"/>
          <w:rtl/>
        </w:rPr>
        <w:t xml:space="preserve"> </w:t>
      </w:r>
      <w:r w:rsidRPr="00EB561D">
        <w:rPr>
          <w:rStyle w:val="aaacChar"/>
          <w:rFonts w:eastAsiaTheme="minorHAnsi"/>
          <w:rtl/>
        </w:rPr>
        <w:t>عند</w:t>
      </w:r>
      <w:r>
        <w:rPr>
          <w:rStyle w:val="aaacChar"/>
          <w:rFonts w:eastAsiaTheme="minorHAnsi"/>
          <w:rtl/>
        </w:rPr>
        <w:t xml:space="preserve"> </w:t>
      </w:r>
      <w:r w:rsidRPr="00EB561D">
        <w:rPr>
          <w:rStyle w:val="aaacChar"/>
          <w:rFonts w:eastAsiaTheme="minorHAnsi"/>
          <w:rtl/>
        </w:rPr>
        <w:t>بداية</w:t>
      </w:r>
      <w:r>
        <w:rPr>
          <w:rStyle w:val="aaacChar"/>
          <w:rFonts w:eastAsiaTheme="minorHAnsi"/>
          <w:rtl/>
        </w:rPr>
        <w:t xml:space="preserve"> </w:t>
      </w:r>
      <w:r w:rsidRPr="00EB561D">
        <w:rPr>
          <w:rStyle w:val="aaacChar"/>
          <w:rFonts w:eastAsiaTheme="minorHAnsi"/>
          <w:rtl/>
        </w:rPr>
        <w:t>التلاوة</w:t>
      </w:r>
      <w:r>
        <w:rPr>
          <w:rStyle w:val="aaacChar"/>
          <w:rFonts w:eastAsiaTheme="minorHAnsi"/>
          <w:rtl/>
        </w:rPr>
        <w:t xml:space="preserve"> </w:t>
      </w:r>
      <w:r w:rsidRPr="00EB561D">
        <w:rPr>
          <w:rStyle w:val="aaacChar"/>
          <w:rFonts w:eastAsiaTheme="minorHAnsi"/>
          <w:rtl/>
        </w:rPr>
        <w:t>العرش</w:t>
      </w:r>
      <w:r>
        <w:rPr>
          <w:rStyle w:val="aaacChar"/>
          <w:rFonts w:eastAsiaTheme="minorHAnsi"/>
          <w:rtl/>
        </w:rPr>
        <w:t xml:space="preserve"> </w:t>
      </w:r>
      <w:r w:rsidRPr="00EB561D">
        <w:rPr>
          <w:rStyle w:val="aaacChar"/>
          <w:rFonts w:eastAsiaTheme="minorHAnsi"/>
          <w:rtl/>
        </w:rPr>
        <w:t>والكرسي</w:t>
      </w:r>
      <w:r>
        <w:rPr>
          <w:rStyle w:val="aaacChar"/>
          <w:rFonts w:eastAsiaTheme="minorHAnsi"/>
          <w:rtl/>
        </w:rPr>
        <w:t xml:space="preserve"> </w:t>
      </w:r>
      <w:r w:rsidRPr="00EB561D">
        <w:rPr>
          <w:rStyle w:val="aaacChar"/>
          <w:rFonts w:eastAsiaTheme="minorHAnsi"/>
          <w:rtl/>
        </w:rPr>
        <w:t>والسماوات</w:t>
      </w:r>
      <w:r>
        <w:rPr>
          <w:rStyle w:val="aaacChar"/>
          <w:rFonts w:eastAsiaTheme="minorHAnsi"/>
          <w:rtl/>
        </w:rPr>
        <w:t xml:space="preserve"> </w:t>
      </w:r>
      <w:r w:rsidRPr="00EB561D">
        <w:rPr>
          <w:rStyle w:val="aaacChar"/>
          <w:rFonts w:eastAsiaTheme="minorHAnsi"/>
          <w:rtl/>
        </w:rPr>
        <w:t>والأرض</w:t>
      </w:r>
      <w:r>
        <w:rPr>
          <w:rStyle w:val="aaacChar"/>
          <w:rFonts w:eastAsiaTheme="minorHAnsi"/>
          <w:rtl/>
        </w:rPr>
        <w:t xml:space="preserve"> </w:t>
      </w:r>
      <w:r w:rsidRPr="00EB561D">
        <w:rPr>
          <w:rStyle w:val="aaacChar"/>
          <w:rFonts w:eastAsiaTheme="minorHAnsi"/>
          <w:rtl/>
        </w:rPr>
        <w:t>وما</w:t>
      </w:r>
      <w:r>
        <w:rPr>
          <w:rStyle w:val="aaacChar"/>
          <w:rFonts w:eastAsiaTheme="minorHAnsi"/>
          <w:rtl/>
        </w:rPr>
        <w:t xml:space="preserve"> </w:t>
      </w:r>
      <w:r w:rsidRPr="00EB561D">
        <w:rPr>
          <w:rStyle w:val="aaacChar"/>
          <w:rFonts w:eastAsiaTheme="minorHAnsi"/>
          <w:rtl/>
        </w:rPr>
        <w:t>بينهما</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الجن</w:t>
      </w:r>
      <w:r>
        <w:rPr>
          <w:rStyle w:val="aaacChar"/>
          <w:rFonts w:eastAsiaTheme="minorHAnsi"/>
          <w:rtl/>
        </w:rPr>
        <w:t xml:space="preserve"> </w:t>
      </w:r>
      <w:r w:rsidRPr="00EB561D">
        <w:rPr>
          <w:rStyle w:val="aaacChar"/>
          <w:rFonts w:eastAsiaTheme="minorHAnsi"/>
          <w:rtl/>
        </w:rPr>
        <w:t>والإنس</w:t>
      </w:r>
      <w:r>
        <w:rPr>
          <w:rStyle w:val="aaacChar"/>
          <w:rFonts w:eastAsiaTheme="minorHAnsi"/>
          <w:rtl/>
        </w:rPr>
        <w:t xml:space="preserve"> </w:t>
      </w:r>
      <w:r w:rsidRPr="00EB561D">
        <w:rPr>
          <w:rStyle w:val="aaacChar"/>
          <w:rFonts w:eastAsiaTheme="minorHAnsi"/>
          <w:rtl/>
        </w:rPr>
        <w:t>والدواب</w:t>
      </w:r>
      <w:r>
        <w:rPr>
          <w:rStyle w:val="aaacChar"/>
          <w:rFonts w:eastAsiaTheme="minorHAnsi"/>
          <w:rtl/>
        </w:rPr>
        <w:t xml:space="preserve"> </w:t>
      </w:r>
      <w:r w:rsidRPr="00EB561D">
        <w:rPr>
          <w:rStyle w:val="aaacChar"/>
          <w:rFonts w:eastAsiaTheme="minorHAnsi"/>
          <w:rtl/>
        </w:rPr>
        <w:t>والأشجار،</w:t>
      </w:r>
      <w:r>
        <w:rPr>
          <w:rStyle w:val="aaacChar"/>
          <w:rFonts w:eastAsiaTheme="minorHAnsi" w:hint="cs"/>
          <w:rtl/>
        </w:rPr>
        <w:t xml:space="preserve"> </w:t>
      </w:r>
      <w:r w:rsidRPr="00EB561D">
        <w:rPr>
          <w:rStyle w:val="aaacChar"/>
          <w:rFonts w:eastAsiaTheme="minorHAnsi"/>
          <w:rtl/>
        </w:rPr>
        <w:t>ويعلم</w:t>
      </w:r>
      <w:r>
        <w:rPr>
          <w:rStyle w:val="aaacChar"/>
          <w:rFonts w:eastAsiaTheme="minorHAnsi"/>
          <w:rtl/>
        </w:rPr>
        <w:t xml:space="preserve"> </w:t>
      </w:r>
      <w:r w:rsidRPr="00EB561D">
        <w:rPr>
          <w:rStyle w:val="aaacChar"/>
          <w:rFonts w:eastAsiaTheme="minorHAnsi"/>
          <w:rtl/>
        </w:rPr>
        <w:t>أن</w:t>
      </w:r>
      <w:r>
        <w:rPr>
          <w:rStyle w:val="aaacChar"/>
          <w:rFonts w:eastAsiaTheme="minorHAnsi"/>
          <w:rtl/>
        </w:rPr>
        <w:t xml:space="preserve"> </w:t>
      </w:r>
      <w:r w:rsidRPr="00EB561D">
        <w:rPr>
          <w:rStyle w:val="aaacChar"/>
          <w:rFonts w:eastAsiaTheme="minorHAnsi"/>
          <w:rtl/>
        </w:rPr>
        <w:t>الخالق</w:t>
      </w:r>
      <w:r>
        <w:rPr>
          <w:rStyle w:val="aaacChar"/>
          <w:rFonts w:eastAsiaTheme="minorHAnsi"/>
          <w:rtl/>
        </w:rPr>
        <w:t xml:space="preserve"> </w:t>
      </w:r>
      <w:r w:rsidRPr="00EB561D">
        <w:rPr>
          <w:rStyle w:val="aaacChar"/>
          <w:rFonts w:eastAsiaTheme="minorHAnsi"/>
          <w:rtl/>
        </w:rPr>
        <w:t>لجميعها</w:t>
      </w:r>
      <w:r>
        <w:rPr>
          <w:rStyle w:val="aaacChar"/>
          <w:rFonts w:eastAsiaTheme="minorHAnsi"/>
          <w:rtl/>
        </w:rPr>
        <w:t xml:space="preserve"> </w:t>
      </w:r>
      <w:r w:rsidRPr="00EB561D">
        <w:rPr>
          <w:rStyle w:val="aaacChar"/>
          <w:rFonts w:eastAsiaTheme="minorHAnsi"/>
          <w:rtl/>
        </w:rPr>
        <w:t>والقادر</w:t>
      </w:r>
      <w:r>
        <w:rPr>
          <w:rStyle w:val="aaacChar"/>
          <w:rFonts w:eastAsiaTheme="minorHAnsi"/>
          <w:rtl/>
        </w:rPr>
        <w:t xml:space="preserve"> </w:t>
      </w:r>
      <w:r w:rsidRPr="00EB561D">
        <w:rPr>
          <w:rStyle w:val="aaacChar"/>
          <w:rFonts w:eastAsiaTheme="minorHAnsi"/>
          <w:rtl/>
        </w:rPr>
        <w:t>عليها</w:t>
      </w:r>
      <w:r>
        <w:rPr>
          <w:rStyle w:val="aaacChar"/>
          <w:rFonts w:eastAsiaTheme="minorHAnsi"/>
          <w:rtl/>
        </w:rPr>
        <w:t xml:space="preserve"> </w:t>
      </w:r>
      <w:r w:rsidRPr="00EB561D">
        <w:rPr>
          <w:rStyle w:val="aaacChar"/>
          <w:rFonts w:eastAsiaTheme="minorHAnsi"/>
          <w:rtl/>
        </w:rPr>
        <w:t>والرازق</w:t>
      </w:r>
      <w:r>
        <w:rPr>
          <w:rStyle w:val="aaacChar"/>
          <w:rFonts w:eastAsiaTheme="minorHAnsi"/>
          <w:rtl/>
        </w:rPr>
        <w:t xml:space="preserve"> </w:t>
      </w:r>
      <w:r w:rsidRPr="00EB561D">
        <w:rPr>
          <w:rStyle w:val="aaacChar"/>
          <w:rFonts w:eastAsiaTheme="minorHAnsi"/>
          <w:rtl/>
        </w:rPr>
        <w:t>لها</w:t>
      </w:r>
      <w:r>
        <w:rPr>
          <w:rStyle w:val="aaacChar"/>
          <w:rFonts w:eastAsiaTheme="minorHAnsi"/>
          <w:rtl/>
        </w:rPr>
        <w:t xml:space="preserve"> </w:t>
      </w:r>
      <w:r w:rsidRPr="00EB561D">
        <w:rPr>
          <w:rStyle w:val="aaacChar"/>
          <w:rFonts w:eastAsiaTheme="minorHAnsi"/>
          <w:rtl/>
        </w:rPr>
        <w:t>واحد،</w:t>
      </w:r>
      <w:r>
        <w:rPr>
          <w:rStyle w:val="aaacChar"/>
          <w:rFonts w:eastAsiaTheme="minorHAnsi"/>
          <w:rtl/>
        </w:rPr>
        <w:t xml:space="preserve"> </w:t>
      </w:r>
      <w:r w:rsidRPr="00EB561D">
        <w:rPr>
          <w:rStyle w:val="aaacChar"/>
          <w:rFonts w:eastAsiaTheme="minorHAnsi"/>
          <w:rtl/>
        </w:rPr>
        <w:t>وأن</w:t>
      </w:r>
      <w:r>
        <w:rPr>
          <w:rStyle w:val="aaacChar"/>
          <w:rFonts w:eastAsiaTheme="minorHAnsi"/>
          <w:rtl/>
        </w:rPr>
        <w:t xml:space="preserve"> </w:t>
      </w:r>
      <w:r w:rsidRPr="00EB561D">
        <w:rPr>
          <w:rStyle w:val="aaacChar"/>
          <w:rFonts w:eastAsiaTheme="minorHAnsi"/>
          <w:rtl/>
        </w:rPr>
        <w:t>الكل</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قبضته،</w:t>
      </w:r>
      <w:r>
        <w:rPr>
          <w:rStyle w:val="aaacChar"/>
          <w:rFonts w:eastAsiaTheme="minorHAnsi"/>
          <w:rtl/>
        </w:rPr>
        <w:t xml:space="preserve"> </w:t>
      </w:r>
      <w:r w:rsidRPr="00EB561D">
        <w:rPr>
          <w:rStyle w:val="aaacChar"/>
          <w:rFonts w:eastAsiaTheme="minorHAnsi"/>
          <w:rtl/>
        </w:rPr>
        <w:t>مترددون</w:t>
      </w:r>
      <w:r>
        <w:rPr>
          <w:rStyle w:val="aaacChar"/>
          <w:rFonts w:eastAsiaTheme="minorHAnsi"/>
          <w:rtl/>
        </w:rPr>
        <w:t xml:space="preserve"> </w:t>
      </w:r>
      <w:r w:rsidRPr="00EB561D">
        <w:rPr>
          <w:rStyle w:val="aaacChar"/>
          <w:rFonts w:eastAsiaTheme="minorHAnsi"/>
          <w:rtl/>
        </w:rPr>
        <w:t>بين</w:t>
      </w:r>
      <w:r>
        <w:rPr>
          <w:rStyle w:val="aaacChar"/>
          <w:rFonts w:eastAsiaTheme="minorHAnsi"/>
          <w:rtl/>
        </w:rPr>
        <w:t xml:space="preserve"> </w:t>
      </w:r>
      <w:r w:rsidRPr="00EB561D">
        <w:rPr>
          <w:rStyle w:val="aaacChar"/>
          <w:rFonts w:eastAsiaTheme="minorHAnsi"/>
          <w:rtl/>
        </w:rPr>
        <w:t>فضله</w:t>
      </w:r>
      <w:r>
        <w:rPr>
          <w:rStyle w:val="aaacChar"/>
          <w:rFonts w:eastAsiaTheme="minorHAnsi"/>
          <w:rtl/>
        </w:rPr>
        <w:t xml:space="preserve"> </w:t>
      </w:r>
      <w:r w:rsidRPr="00EB561D">
        <w:rPr>
          <w:rStyle w:val="aaacChar"/>
          <w:rFonts w:eastAsiaTheme="minorHAnsi"/>
          <w:rtl/>
        </w:rPr>
        <w:t>ورحمته،</w:t>
      </w:r>
      <w:r>
        <w:rPr>
          <w:rStyle w:val="aaacChar"/>
          <w:rFonts w:eastAsiaTheme="minorHAnsi"/>
          <w:rtl/>
        </w:rPr>
        <w:t xml:space="preserve"> </w:t>
      </w:r>
      <w:r w:rsidRPr="00EB561D">
        <w:rPr>
          <w:rStyle w:val="aaacChar"/>
          <w:rFonts w:eastAsiaTheme="minorHAnsi"/>
          <w:rtl/>
        </w:rPr>
        <w:t>وبين</w:t>
      </w:r>
      <w:r>
        <w:rPr>
          <w:rStyle w:val="aaacChar"/>
          <w:rFonts w:eastAsiaTheme="minorHAnsi"/>
          <w:rtl/>
        </w:rPr>
        <w:t xml:space="preserve"> </w:t>
      </w:r>
      <w:r w:rsidRPr="00EB561D">
        <w:rPr>
          <w:rStyle w:val="aaacChar"/>
          <w:rFonts w:eastAsiaTheme="minorHAnsi"/>
          <w:rtl/>
        </w:rPr>
        <w:t>نقمته</w:t>
      </w:r>
      <w:r>
        <w:rPr>
          <w:rStyle w:val="aaacChar"/>
          <w:rFonts w:eastAsiaTheme="minorHAnsi"/>
          <w:rtl/>
        </w:rPr>
        <w:t xml:space="preserve"> </w:t>
      </w:r>
      <w:r w:rsidRPr="00EB561D">
        <w:rPr>
          <w:rStyle w:val="aaacChar"/>
          <w:rFonts w:eastAsiaTheme="minorHAnsi"/>
          <w:rtl/>
        </w:rPr>
        <w:t>وسطوته،</w:t>
      </w:r>
      <w:r>
        <w:rPr>
          <w:rStyle w:val="aaacChar"/>
          <w:rFonts w:eastAsiaTheme="minorHAnsi"/>
          <w:rtl/>
        </w:rPr>
        <w:t xml:space="preserve"> </w:t>
      </w:r>
      <w:r w:rsidRPr="00EB561D">
        <w:rPr>
          <w:rStyle w:val="aaacChar"/>
          <w:rFonts w:eastAsiaTheme="minorHAnsi"/>
          <w:rtl/>
        </w:rPr>
        <w:t>إن</w:t>
      </w:r>
      <w:r>
        <w:rPr>
          <w:rStyle w:val="aaacChar"/>
          <w:rFonts w:eastAsiaTheme="minorHAnsi"/>
          <w:rtl/>
        </w:rPr>
        <w:t xml:space="preserve"> </w:t>
      </w:r>
      <w:r w:rsidRPr="00EB561D">
        <w:rPr>
          <w:rStyle w:val="aaacChar"/>
          <w:rFonts w:eastAsiaTheme="minorHAnsi"/>
          <w:rtl/>
        </w:rPr>
        <w:t>أنعم</w:t>
      </w:r>
      <w:r>
        <w:rPr>
          <w:rStyle w:val="aaacChar"/>
          <w:rFonts w:eastAsiaTheme="minorHAnsi"/>
          <w:rtl/>
        </w:rPr>
        <w:t xml:space="preserve"> </w:t>
      </w:r>
      <w:r w:rsidRPr="00EB561D">
        <w:rPr>
          <w:rStyle w:val="aaacChar"/>
          <w:rFonts w:eastAsiaTheme="minorHAnsi"/>
          <w:rtl/>
        </w:rPr>
        <w:t>فبفضله،</w:t>
      </w:r>
      <w:r>
        <w:rPr>
          <w:rStyle w:val="aaacChar"/>
          <w:rFonts w:eastAsiaTheme="minorHAnsi"/>
          <w:rtl/>
        </w:rPr>
        <w:t xml:space="preserve"> </w:t>
      </w:r>
      <w:r w:rsidRPr="00EB561D">
        <w:rPr>
          <w:rStyle w:val="aaacChar"/>
          <w:rFonts w:eastAsiaTheme="minorHAnsi"/>
          <w:rtl/>
        </w:rPr>
        <w:t>وإن</w:t>
      </w:r>
      <w:r>
        <w:rPr>
          <w:rStyle w:val="aaacChar"/>
          <w:rFonts w:eastAsiaTheme="minorHAnsi"/>
          <w:rtl/>
        </w:rPr>
        <w:t xml:space="preserve"> </w:t>
      </w:r>
      <w:r w:rsidRPr="00EB561D">
        <w:rPr>
          <w:rStyle w:val="aaacChar"/>
          <w:rFonts w:eastAsiaTheme="minorHAnsi"/>
          <w:rtl/>
        </w:rPr>
        <w:t>عاقب</w:t>
      </w:r>
      <w:r>
        <w:rPr>
          <w:rStyle w:val="aaacChar"/>
          <w:rFonts w:eastAsiaTheme="minorHAnsi"/>
          <w:rtl/>
        </w:rPr>
        <w:t xml:space="preserve"> </w:t>
      </w:r>
      <w:r w:rsidRPr="00EB561D">
        <w:rPr>
          <w:rStyle w:val="aaacChar"/>
          <w:rFonts w:eastAsiaTheme="minorHAnsi"/>
          <w:rtl/>
        </w:rPr>
        <w:t>فبعدله</w:t>
      </w:r>
      <w:r>
        <w:rPr>
          <w:rStyle w:val="aaacChar"/>
          <w:rFonts w:eastAsiaTheme="minorHAnsi"/>
          <w:rtl/>
        </w:rPr>
        <w:t xml:space="preserve"> </w:t>
      </w:r>
      <w:r w:rsidRPr="005422D7">
        <w:rPr>
          <w:rStyle w:val="af0"/>
          <w:sz w:val="24"/>
          <w:szCs w:val="24"/>
          <w:rtl/>
        </w:rPr>
        <w:t>(</w:t>
      </w:r>
      <w:r w:rsidRPr="005422D7">
        <w:rPr>
          <w:rStyle w:val="af0"/>
          <w:sz w:val="24"/>
          <w:szCs w:val="24"/>
          <w:rtl/>
        </w:rPr>
        <w:footnoteReference w:id="277"/>
      </w:r>
      <w:r w:rsidRPr="005422D7">
        <w:rPr>
          <w:rStyle w:val="af0"/>
          <w:sz w:val="24"/>
          <w:szCs w:val="24"/>
          <w:rtl/>
        </w:rPr>
        <w:t>)</w:t>
      </w:r>
      <w:r w:rsidRPr="00EB561D">
        <w:rPr>
          <w:rStyle w:val="aaacChar"/>
          <w:rFonts w:eastAsiaTheme="minorHAnsi"/>
          <w:rtl/>
        </w:rPr>
        <w:t>.</w:t>
      </w:r>
      <w:r>
        <w:rPr>
          <w:rStyle w:val="aaacChar"/>
          <w:rFonts w:eastAsiaTheme="minorHAnsi"/>
          <w:rtl/>
        </w:rPr>
        <w:t xml:space="preserve"> </w:t>
      </w:r>
    </w:p>
    <w:p w14:paraId="4B76F218" w14:textId="77777777" w:rsidR="00DB4E6A" w:rsidRPr="005F336A" w:rsidRDefault="00DB4E6A" w:rsidP="00EB561D">
      <w:pPr>
        <w:pStyle w:val="aaac"/>
        <w:rPr>
          <w:rFonts w:eastAsiaTheme="minorHAnsi"/>
          <w:rtl/>
        </w:rPr>
      </w:pPr>
      <w:r>
        <w:rPr>
          <w:rFonts w:eastAsiaTheme="minorHAnsi" w:hint="cs"/>
          <w:rtl/>
        </w:rPr>
        <w:t>و</w:t>
      </w:r>
      <w:r w:rsidRPr="005F336A">
        <w:rPr>
          <w:rFonts w:eastAsiaTheme="minorHAnsi"/>
          <w:rtl/>
        </w:rPr>
        <w:t>هذا</w:t>
      </w:r>
      <w:r>
        <w:rPr>
          <w:rFonts w:eastAsiaTheme="minorHAnsi"/>
          <w:rtl/>
        </w:rPr>
        <w:t xml:space="preserve"> </w:t>
      </w:r>
      <w:r w:rsidRPr="005F336A">
        <w:rPr>
          <w:rFonts w:eastAsiaTheme="minorHAnsi"/>
          <w:rtl/>
        </w:rPr>
        <w:t>التعظيم</w:t>
      </w:r>
      <w:r>
        <w:rPr>
          <w:rFonts w:eastAsiaTheme="minorHAnsi"/>
          <w:rtl/>
        </w:rPr>
        <w:t xml:space="preserve"> </w:t>
      </w:r>
      <w:r w:rsidRPr="005F336A">
        <w:rPr>
          <w:rFonts w:eastAsiaTheme="minorHAnsi"/>
          <w:rtl/>
        </w:rPr>
        <w:t>التمهيدي</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غاية</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عند</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نفس</w:t>
      </w:r>
      <w:r>
        <w:rPr>
          <w:rFonts w:eastAsiaTheme="minorHAnsi"/>
          <w:rtl/>
        </w:rPr>
        <w:t xml:space="preserve"> </w:t>
      </w:r>
      <w:r w:rsidRPr="005F336A">
        <w:rPr>
          <w:rFonts w:eastAsiaTheme="minorHAnsi"/>
          <w:rtl/>
        </w:rPr>
        <w:t>الوقت،</w:t>
      </w:r>
      <w:r>
        <w:rPr>
          <w:rFonts w:eastAsiaTheme="minorHAnsi"/>
          <w:rtl/>
        </w:rPr>
        <w:t xml:space="preserve"> </w:t>
      </w:r>
      <w:r w:rsidRPr="005F336A">
        <w:rPr>
          <w:rFonts w:eastAsiaTheme="minorHAnsi"/>
          <w:rtl/>
        </w:rPr>
        <w:t>لأنه</w:t>
      </w:r>
      <w:r>
        <w:rPr>
          <w:rFonts w:eastAsiaTheme="minorHAnsi"/>
          <w:rtl/>
        </w:rPr>
        <w:t xml:space="preserve"> </w:t>
      </w:r>
      <w:r w:rsidRPr="005F336A">
        <w:rPr>
          <w:rFonts w:eastAsiaTheme="minorHAnsi"/>
          <w:rtl/>
        </w:rPr>
        <w:t>بقدر</w:t>
      </w:r>
      <w:r>
        <w:rPr>
          <w:rFonts w:eastAsiaTheme="minorHAnsi"/>
          <w:rtl/>
        </w:rPr>
        <w:t xml:space="preserve"> </w:t>
      </w:r>
      <w:r w:rsidRPr="005F336A">
        <w:rPr>
          <w:rFonts w:eastAsiaTheme="minorHAnsi"/>
          <w:rtl/>
        </w:rPr>
        <w:t>تعظيمه</w:t>
      </w:r>
      <w:r>
        <w:rPr>
          <w:rFonts w:eastAsiaTheme="minorHAnsi"/>
          <w:rtl/>
        </w:rPr>
        <w:t xml:space="preserve"> </w:t>
      </w:r>
      <w:r w:rsidRPr="005F336A">
        <w:rPr>
          <w:rFonts w:eastAsiaTheme="minorHAnsi"/>
          <w:rtl/>
        </w:rPr>
        <w:t>عند</w:t>
      </w:r>
      <w:r>
        <w:rPr>
          <w:rFonts w:eastAsiaTheme="minorHAnsi"/>
          <w:rtl/>
        </w:rPr>
        <w:t xml:space="preserve"> </w:t>
      </w:r>
      <w:r w:rsidRPr="005F336A">
        <w:rPr>
          <w:rFonts w:eastAsiaTheme="minorHAnsi"/>
          <w:rtl/>
        </w:rPr>
        <w:t>القراءة</w:t>
      </w:r>
      <w:r>
        <w:rPr>
          <w:rFonts w:eastAsiaTheme="minorHAnsi"/>
          <w:rtl/>
        </w:rPr>
        <w:t xml:space="preserve"> </w:t>
      </w:r>
      <w:r w:rsidRPr="005F336A">
        <w:rPr>
          <w:rFonts w:eastAsiaTheme="minorHAnsi"/>
          <w:rtl/>
        </w:rPr>
        <w:t>يكون</w:t>
      </w:r>
      <w:r>
        <w:rPr>
          <w:rFonts w:eastAsiaTheme="minorHAnsi"/>
          <w:rtl/>
        </w:rPr>
        <w:t xml:space="preserve"> </w:t>
      </w:r>
      <w:r w:rsidRPr="005F336A">
        <w:rPr>
          <w:rFonts w:eastAsiaTheme="minorHAnsi"/>
          <w:rtl/>
        </w:rPr>
        <w:t>فهمه</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وبقدر</w:t>
      </w:r>
      <w:r>
        <w:rPr>
          <w:rFonts w:eastAsiaTheme="minorHAnsi"/>
          <w:rtl/>
        </w:rPr>
        <w:t xml:space="preserve"> </w:t>
      </w:r>
      <w:r w:rsidRPr="005F336A">
        <w:rPr>
          <w:rFonts w:eastAsiaTheme="minorHAnsi"/>
          <w:rtl/>
        </w:rPr>
        <w:t>فهمه</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تكون</w:t>
      </w:r>
      <w:r>
        <w:rPr>
          <w:rFonts w:eastAsiaTheme="minorHAnsi"/>
          <w:rtl/>
        </w:rPr>
        <w:t xml:space="preserve"> </w:t>
      </w:r>
      <w:r w:rsidRPr="005F336A">
        <w:rPr>
          <w:rFonts w:eastAsiaTheme="minorHAnsi"/>
          <w:rtl/>
        </w:rPr>
        <w:t>معرفته</w:t>
      </w:r>
      <w:r>
        <w:rPr>
          <w:rFonts w:eastAsiaTheme="minorHAnsi"/>
          <w:rtl/>
        </w:rPr>
        <w:t xml:space="preserve"> </w:t>
      </w:r>
      <w:r w:rsidRPr="005F336A">
        <w:rPr>
          <w:rFonts w:eastAsiaTheme="minorHAnsi"/>
          <w:rtl/>
        </w:rPr>
        <w:t>ويزداد</w:t>
      </w:r>
      <w:r>
        <w:rPr>
          <w:rFonts w:eastAsiaTheme="minorHAnsi"/>
          <w:rtl/>
        </w:rPr>
        <w:t xml:space="preserve"> </w:t>
      </w:r>
      <w:r w:rsidRPr="005F336A">
        <w:rPr>
          <w:rFonts w:eastAsiaTheme="minorHAnsi"/>
          <w:rtl/>
        </w:rPr>
        <w:t>تعظيمه.</w:t>
      </w:r>
    </w:p>
    <w:p w14:paraId="2D325045" w14:textId="77777777" w:rsidR="00DB4E6A" w:rsidRDefault="00DB4E6A" w:rsidP="003E2CB0">
      <w:pPr>
        <w:pStyle w:val="aaa4"/>
        <w:rPr>
          <w:rtl/>
        </w:rPr>
      </w:pPr>
      <w:bookmarkStart w:id="195" w:name="_Toc461045770"/>
      <w:bookmarkStart w:id="196" w:name="_Toc462291090"/>
      <w:r w:rsidRPr="00EB561D">
        <w:rPr>
          <w:rtl/>
        </w:rPr>
        <w:t>حضور</w:t>
      </w:r>
      <w:r>
        <w:rPr>
          <w:rtl/>
        </w:rPr>
        <w:t xml:space="preserve"> </w:t>
      </w:r>
      <w:r w:rsidRPr="00EB561D">
        <w:rPr>
          <w:rtl/>
        </w:rPr>
        <w:t>القلب</w:t>
      </w:r>
      <w:r>
        <w:rPr>
          <w:rtl/>
        </w:rPr>
        <w:t>:</w:t>
      </w:r>
      <w:bookmarkEnd w:id="195"/>
      <w:bookmarkEnd w:id="196"/>
    </w:p>
    <w:p w14:paraId="7E3E40D4" w14:textId="77777777" w:rsidR="00DB4E6A" w:rsidRPr="005F336A" w:rsidRDefault="00DB4E6A" w:rsidP="003E2CB0">
      <w:pPr>
        <w:pStyle w:val="aaac"/>
        <w:rPr>
          <w:rFonts w:eastAsiaTheme="minorHAnsi"/>
          <w:rtl/>
        </w:rPr>
      </w:pPr>
      <w:r w:rsidRPr="00EB561D">
        <w:rPr>
          <w:rFonts w:eastAsiaTheme="minorHAnsi"/>
          <w:rtl/>
        </w:rPr>
        <w:t>وهو</w:t>
      </w:r>
      <w:r>
        <w:rPr>
          <w:rFonts w:eastAsiaTheme="minorHAnsi"/>
          <w:rtl/>
        </w:rPr>
        <w:t xml:space="preserve">  </w:t>
      </w:r>
      <w:r w:rsidRPr="00EB561D">
        <w:rPr>
          <w:rFonts w:eastAsiaTheme="minorHAnsi"/>
          <w:rtl/>
        </w:rPr>
        <w:t>ترك</w:t>
      </w:r>
      <w:r>
        <w:rPr>
          <w:rFonts w:eastAsiaTheme="minorHAnsi"/>
          <w:rtl/>
        </w:rPr>
        <w:t xml:space="preserve"> </w:t>
      </w:r>
      <w:r w:rsidRPr="00EB561D">
        <w:rPr>
          <w:rFonts w:eastAsiaTheme="minorHAnsi"/>
          <w:rtl/>
        </w:rPr>
        <w:t>حديث</w:t>
      </w:r>
      <w:r>
        <w:rPr>
          <w:rFonts w:eastAsiaTheme="minorHAnsi"/>
          <w:rtl/>
        </w:rPr>
        <w:t xml:space="preserve"> </w:t>
      </w:r>
      <w:r w:rsidRPr="00EB561D">
        <w:rPr>
          <w:rFonts w:eastAsiaTheme="minorHAnsi"/>
          <w:rtl/>
        </w:rPr>
        <w:t>النفس</w:t>
      </w:r>
      <w:r>
        <w:rPr>
          <w:rFonts w:eastAsiaTheme="minorHAnsi"/>
          <w:rtl/>
        </w:rPr>
        <w:t xml:space="preserve"> </w:t>
      </w:r>
      <w:r w:rsidRPr="00EB561D">
        <w:rPr>
          <w:rFonts w:eastAsiaTheme="minorHAnsi"/>
          <w:rtl/>
        </w:rPr>
        <w:t>والانشغال</w:t>
      </w:r>
      <w:r>
        <w:rPr>
          <w:rFonts w:eastAsiaTheme="minorHAnsi"/>
          <w:rtl/>
        </w:rPr>
        <w:t xml:space="preserve"> </w:t>
      </w:r>
      <w:r w:rsidRPr="00EB561D">
        <w:rPr>
          <w:rFonts w:eastAsiaTheme="minorHAnsi"/>
          <w:rtl/>
        </w:rPr>
        <w:t>بالقرآن</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غيره،</w:t>
      </w:r>
      <w:r>
        <w:rPr>
          <w:rFonts w:eastAsiaTheme="minorHAnsi" w:hint="cs"/>
          <w:rtl/>
        </w:rPr>
        <w:t xml:space="preserve"> </w:t>
      </w:r>
      <w:r w:rsidRPr="00EB561D">
        <w:rPr>
          <w:rFonts w:eastAsiaTheme="minorHAnsi"/>
          <w:rtl/>
        </w:rPr>
        <w:t>وذلك</w:t>
      </w:r>
      <w:r>
        <w:rPr>
          <w:rFonts w:eastAsiaTheme="minorHAnsi"/>
          <w:rtl/>
        </w:rPr>
        <w:t xml:space="preserve"> </w:t>
      </w:r>
      <w:r w:rsidRPr="00EB561D">
        <w:rPr>
          <w:rFonts w:eastAsiaTheme="minorHAnsi"/>
          <w:rtl/>
        </w:rPr>
        <w:t>ـ</w:t>
      </w:r>
      <w:r>
        <w:rPr>
          <w:rFonts w:eastAsiaTheme="minorHAnsi"/>
          <w:rtl/>
        </w:rPr>
        <w:t xml:space="preserve"> </w:t>
      </w:r>
      <w:r w:rsidRPr="00EB561D">
        <w:rPr>
          <w:rFonts w:eastAsiaTheme="minorHAnsi"/>
          <w:rtl/>
        </w:rPr>
        <w:t>كما</w:t>
      </w:r>
      <w:r>
        <w:rPr>
          <w:rFonts w:eastAsiaTheme="minorHAnsi"/>
          <w:rtl/>
        </w:rPr>
        <w:t xml:space="preserve"> </w:t>
      </w:r>
      <w:r w:rsidRPr="00EB561D">
        <w:rPr>
          <w:rFonts w:eastAsiaTheme="minorHAnsi"/>
          <w:rtl/>
        </w:rPr>
        <w:t>يرى</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ـ</w:t>
      </w:r>
      <w:r>
        <w:rPr>
          <w:rFonts w:eastAsiaTheme="minorHAnsi"/>
          <w:rtl/>
        </w:rPr>
        <w:t xml:space="preserve"> </w:t>
      </w:r>
      <w:r w:rsidRPr="00EB561D">
        <w:rPr>
          <w:rFonts w:eastAsiaTheme="minorHAnsi"/>
          <w:rtl/>
        </w:rPr>
        <w:t>يتولد</w:t>
      </w:r>
      <w:r>
        <w:rPr>
          <w:rFonts w:eastAsiaTheme="minorHAnsi"/>
          <w:rtl/>
        </w:rPr>
        <w:t xml:space="preserve"> </w:t>
      </w:r>
      <w:r w:rsidRPr="00EB561D">
        <w:rPr>
          <w:rFonts w:eastAsiaTheme="minorHAnsi"/>
          <w:rtl/>
        </w:rPr>
        <w:t>عما</w:t>
      </w:r>
      <w:r>
        <w:rPr>
          <w:rFonts w:eastAsiaTheme="minorHAnsi"/>
          <w:rtl/>
        </w:rPr>
        <w:t xml:space="preserve"> </w:t>
      </w:r>
      <w:r w:rsidRPr="00EB561D">
        <w:rPr>
          <w:rFonts w:eastAsiaTheme="minorHAnsi"/>
          <w:rtl/>
        </w:rPr>
        <w:t>قبله</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التعظيم،</w:t>
      </w:r>
      <w:r>
        <w:rPr>
          <w:rFonts w:eastAsiaTheme="minorHAnsi"/>
          <w:rtl/>
        </w:rPr>
        <w:t xml:space="preserve"> </w:t>
      </w:r>
      <w:r w:rsidRPr="00EB561D">
        <w:rPr>
          <w:rFonts w:eastAsiaTheme="minorHAnsi"/>
          <w:rtl/>
        </w:rPr>
        <w:t>فإن</w:t>
      </w:r>
      <w:r>
        <w:rPr>
          <w:rFonts w:eastAsiaTheme="minorHAnsi"/>
          <w:rtl/>
        </w:rPr>
        <w:t xml:space="preserve"> </w:t>
      </w:r>
      <w:r w:rsidRPr="00EB561D">
        <w:rPr>
          <w:rFonts w:eastAsiaTheme="minorHAnsi"/>
          <w:rtl/>
        </w:rPr>
        <w:t>المعظم</w:t>
      </w:r>
      <w:r>
        <w:rPr>
          <w:rFonts w:eastAsiaTheme="minorHAnsi"/>
          <w:rtl/>
        </w:rPr>
        <w:t xml:space="preserve"> </w:t>
      </w:r>
      <w:r w:rsidRPr="00EB561D">
        <w:rPr>
          <w:rFonts w:eastAsiaTheme="minorHAnsi"/>
          <w:rtl/>
        </w:rPr>
        <w:t>للكلام</w:t>
      </w:r>
      <w:r>
        <w:rPr>
          <w:rFonts w:eastAsiaTheme="minorHAnsi"/>
          <w:rtl/>
        </w:rPr>
        <w:t xml:space="preserve"> </w:t>
      </w:r>
      <w:r w:rsidRPr="00EB561D">
        <w:rPr>
          <w:rFonts w:eastAsiaTheme="minorHAnsi"/>
          <w:rtl/>
        </w:rPr>
        <w:t>الذي</w:t>
      </w:r>
      <w:r>
        <w:rPr>
          <w:rFonts w:eastAsiaTheme="minorHAnsi"/>
          <w:rtl/>
        </w:rPr>
        <w:t xml:space="preserve"> </w:t>
      </w:r>
      <w:r w:rsidRPr="00EB561D">
        <w:rPr>
          <w:rFonts w:eastAsiaTheme="minorHAnsi"/>
          <w:rtl/>
        </w:rPr>
        <w:t>يقرؤه</w:t>
      </w:r>
      <w:r>
        <w:rPr>
          <w:rFonts w:eastAsiaTheme="minorHAnsi"/>
          <w:rtl/>
        </w:rPr>
        <w:t xml:space="preserve"> </w:t>
      </w:r>
      <w:r w:rsidRPr="00EB561D">
        <w:rPr>
          <w:rFonts w:eastAsiaTheme="minorHAnsi"/>
          <w:rtl/>
        </w:rPr>
        <w:t>يسر</w:t>
      </w:r>
      <w:r>
        <w:rPr>
          <w:rFonts w:eastAsiaTheme="minorHAnsi"/>
          <w:rtl/>
        </w:rPr>
        <w:t xml:space="preserve"> </w:t>
      </w:r>
      <w:r w:rsidRPr="00EB561D">
        <w:rPr>
          <w:rFonts w:eastAsiaTheme="minorHAnsi"/>
          <w:rtl/>
        </w:rPr>
        <w:t>به</w:t>
      </w:r>
      <w:r>
        <w:rPr>
          <w:rFonts w:eastAsiaTheme="minorHAnsi"/>
          <w:rtl/>
        </w:rPr>
        <w:t xml:space="preserve"> </w:t>
      </w:r>
      <w:r w:rsidRPr="00EB561D">
        <w:rPr>
          <w:rFonts w:eastAsiaTheme="minorHAnsi"/>
          <w:rtl/>
        </w:rPr>
        <w:t>ويستأنس</w:t>
      </w:r>
      <w:r>
        <w:rPr>
          <w:rFonts w:eastAsiaTheme="minorHAnsi"/>
          <w:rtl/>
        </w:rPr>
        <w:t xml:space="preserve"> </w:t>
      </w:r>
      <w:r w:rsidRPr="00EB561D">
        <w:rPr>
          <w:rFonts w:eastAsiaTheme="minorHAnsi"/>
          <w:rtl/>
        </w:rPr>
        <w:t>ولا</w:t>
      </w:r>
      <w:r>
        <w:rPr>
          <w:rFonts w:eastAsiaTheme="minorHAnsi"/>
          <w:rtl/>
        </w:rPr>
        <w:t xml:space="preserve"> </w:t>
      </w:r>
      <w:r w:rsidRPr="00EB561D">
        <w:rPr>
          <w:rFonts w:eastAsiaTheme="minorHAnsi"/>
          <w:rtl/>
        </w:rPr>
        <w:t>ينتقل</w:t>
      </w:r>
      <w:r>
        <w:rPr>
          <w:rFonts w:eastAsiaTheme="minorHAnsi"/>
          <w:rtl/>
        </w:rPr>
        <w:t xml:space="preserve"> </w:t>
      </w:r>
      <w:r w:rsidRPr="00EB561D">
        <w:rPr>
          <w:rFonts w:eastAsiaTheme="minorHAnsi"/>
          <w:rtl/>
        </w:rPr>
        <w:t>عنه،</w:t>
      </w:r>
      <w:r>
        <w:rPr>
          <w:rFonts w:eastAsiaTheme="minorHAnsi"/>
          <w:rtl/>
        </w:rPr>
        <w:t xml:space="preserve"> </w:t>
      </w:r>
      <w:r w:rsidRPr="00EB561D">
        <w:rPr>
          <w:rFonts w:eastAsiaTheme="minorHAnsi"/>
          <w:rtl/>
        </w:rPr>
        <w:t>زيادة</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احتواء</w:t>
      </w:r>
      <w:r>
        <w:rPr>
          <w:rFonts w:eastAsiaTheme="minorHAnsi"/>
          <w:rtl/>
        </w:rPr>
        <w:t xml:space="preserve"> </w:t>
      </w:r>
      <w:r w:rsidRPr="00EB561D">
        <w:rPr>
          <w:rFonts w:eastAsiaTheme="minorHAnsi"/>
          <w:rtl/>
        </w:rPr>
        <w:t>القرآن</w:t>
      </w:r>
      <w:r>
        <w:rPr>
          <w:rFonts w:eastAsiaTheme="minorHAnsi"/>
          <w:rtl/>
        </w:rPr>
        <w:t xml:space="preserve"> </w:t>
      </w:r>
      <w:r w:rsidRPr="00EB561D">
        <w:rPr>
          <w:rFonts w:eastAsiaTheme="minorHAnsi"/>
          <w:rtl/>
        </w:rPr>
        <w:t>الكريم</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كل</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يستأنس</w:t>
      </w:r>
      <w:r>
        <w:rPr>
          <w:rFonts w:eastAsiaTheme="minorHAnsi"/>
          <w:rtl/>
        </w:rPr>
        <w:t xml:space="preserve"> </w:t>
      </w:r>
      <w:r w:rsidRPr="00EB561D">
        <w:rPr>
          <w:rFonts w:eastAsiaTheme="minorHAnsi"/>
          <w:rtl/>
        </w:rPr>
        <w:t>به</w:t>
      </w:r>
      <w:r>
        <w:rPr>
          <w:rFonts w:eastAsiaTheme="minorHAnsi"/>
          <w:rtl/>
        </w:rPr>
        <w:t xml:space="preserve"> </w:t>
      </w:r>
      <w:r w:rsidRPr="00EB561D">
        <w:rPr>
          <w:rFonts w:eastAsiaTheme="minorHAnsi"/>
          <w:rtl/>
        </w:rPr>
        <w:t>القلب</w:t>
      </w:r>
      <w:r>
        <w:rPr>
          <w:rFonts w:eastAsiaTheme="minorHAnsi"/>
          <w:rtl/>
        </w:rPr>
        <w:t xml:space="preserve"> </w:t>
      </w:r>
      <w:r w:rsidRPr="00EB561D">
        <w:rPr>
          <w:rFonts w:eastAsiaTheme="minorHAnsi"/>
          <w:rtl/>
        </w:rPr>
        <w:t>إن</w:t>
      </w:r>
      <w:r>
        <w:rPr>
          <w:rFonts w:eastAsiaTheme="minorHAnsi"/>
          <w:rtl/>
        </w:rPr>
        <w:t xml:space="preserve"> </w:t>
      </w:r>
      <w:r w:rsidRPr="00EB561D">
        <w:rPr>
          <w:rFonts w:eastAsiaTheme="minorHAnsi"/>
          <w:rtl/>
        </w:rPr>
        <w:t>كان</w:t>
      </w:r>
      <w:r>
        <w:rPr>
          <w:rFonts w:eastAsiaTheme="minorHAnsi"/>
          <w:rtl/>
        </w:rPr>
        <w:t xml:space="preserve"> </w:t>
      </w:r>
      <w:r w:rsidRPr="00EB561D">
        <w:rPr>
          <w:rFonts w:eastAsiaTheme="minorHAnsi"/>
          <w:rtl/>
        </w:rPr>
        <w:t>التالي</w:t>
      </w:r>
      <w:r>
        <w:rPr>
          <w:rFonts w:eastAsiaTheme="minorHAnsi"/>
          <w:rtl/>
        </w:rPr>
        <w:t xml:space="preserve"> </w:t>
      </w:r>
      <w:r w:rsidRPr="00EB561D">
        <w:rPr>
          <w:rFonts w:eastAsiaTheme="minorHAnsi"/>
          <w:rtl/>
        </w:rPr>
        <w:t>أهلا</w:t>
      </w:r>
      <w:r>
        <w:rPr>
          <w:rFonts w:eastAsiaTheme="minorHAnsi"/>
          <w:rtl/>
        </w:rPr>
        <w:t xml:space="preserve"> </w:t>
      </w:r>
      <w:r w:rsidRPr="00EB561D">
        <w:rPr>
          <w:rFonts w:eastAsiaTheme="minorHAnsi"/>
          <w:rtl/>
        </w:rPr>
        <w:t>له</w:t>
      </w:r>
      <w:r>
        <w:rPr>
          <w:rFonts w:eastAsiaTheme="minorHAnsi"/>
          <w:rtl/>
        </w:rPr>
        <w:t xml:space="preserve"> </w:t>
      </w:r>
      <w:r w:rsidRPr="00EB561D">
        <w:rPr>
          <w:rFonts w:eastAsiaTheme="minorHAnsi"/>
          <w:rtl/>
        </w:rPr>
        <w:t>(فكيف</w:t>
      </w:r>
      <w:r>
        <w:rPr>
          <w:rFonts w:eastAsiaTheme="minorHAnsi"/>
          <w:rtl/>
        </w:rPr>
        <w:t xml:space="preserve"> </w:t>
      </w:r>
      <w:r w:rsidRPr="00EB561D">
        <w:rPr>
          <w:rFonts w:eastAsiaTheme="minorHAnsi"/>
          <w:rtl/>
        </w:rPr>
        <w:t>يطلب</w:t>
      </w:r>
      <w:r>
        <w:rPr>
          <w:rFonts w:eastAsiaTheme="minorHAnsi"/>
          <w:rtl/>
        </w:rPr>
        <w:t xml:space="preserve"> </w:t>
      </w:r>
      <w:r w:rsidRPr="00EB561D">
        <w:rPr>
          <w:rFonts w:eastAsiaTheme="minorHAnsi"/>
          <w:rtl/>
        </w:rPr>
        <w:t>الأنس</w:t>
      </w:r>
      <w:r>
        <w:rPr>
          <w:rFonts w:eastAsiaTheme="minorHAnsi"/>
          <w:rtl/>
        </w:rPr>
        <w:t xml:space="preserve"> </w:t>
      </w:r>
      <w:r w:rsidRPr="00EB561D">
        <w:rPr>
          <w:rFonts w:eastAsiaTheme="minorHAnsi"/>
          <w:rtl/>
        </w:rPr>
        <w:t>بالفكر</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غيره،</w:t>
      </w:r>
      <w:r>
        <w:rPr>
          <w:rFonts w:eastAsiaTheme="minorHAnsi"/>
          <w:rtl/>
        </w:rPr>
        <w:t xml:space="preserve"> </w:t>
      </w:r>
      <w:r w:rsidRPr="00EB561D">
        <w:rPr>
          <w:rFonts w:eastAsiaTheme="minorHAnsi"/>
          <w:rtl/>
        </w:rPr>
        <w:t>وهو</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متنزه</w:t>
      </w:r>
      <w:r>
        <w:rPr>
          <w:rFonts w:eastAsiaTheme="minorHAnsi"/>
          <w:rtl/>
        </w:rPr>
        <w:t xml:space="preserve"> </w:t>
      </w:r>
      <w:r w:rsidRPr="00EB561D">
        <w:rPr>
          <w:rFonts w:eastAsiaTheme="minorHAnsi"/>
          <w:rtl/>
        </w:rPr>
        <w:t>ومتفرج؟،</w:t>
      </w:r>
      <w:r>
        <w:rPr>
          <w:rFonts w:eastAsiaTheme="minorHAnsi"/>
          <w:rtl/>
        </w:rPr>
        <w:t xml:space="preserve"> </w:t>
      </w:r>
      <w:r w:rsidRPr="00EB561D">
        <w:rPr>
          <w:rFonts w:eastAsiaTheme="minorHAnsi"/>
          <w:rtl/>
        </w:rPr>
        <w:t>والذي</w:t>
      </w:r>
      <w:r>
        <w:rPr>
          <w:rFonts w:eastAsiaTheme="minorHAnsi"/>
          <w:rtl/>
        </w:rPr>
        <w:t xml:space="preserve"> </w:t>
      </w:r>
      <w:r w:rsidRPr="00EB561D">
        <w:rPr>
          <w:rFonts w:eastAsiaTheme="minorHAnsi"/>
          <w:rtl/>
        </w:rPr>
        <w:t>يتفرج</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المتنزهات</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يتفكر</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غيرها)</w:t>
      </w:r>
      <w:r w:rsidRPr="005422D7">
        <w:rPr>
          <w:rStyle w:val="af0"/>
          <w:sz w:val="24"/>
          <w:szCs w:val="24"/>
          <w:rtl/>
        </w:rPr>
        <w:t>(</w:t>
      </w:r>
      <w:r w:rsidRPr="005422D7">
        <w:rPr>
          <w:rStyle w:val="af0"/>
          <w:sz w:val="24"/>
          <w:szCs w:val="24"/>
          <w:rtl/>
        </w:rPr>
        <w:footnoteReference w:id="278"/>
      </w:r>
      <w:r w:rsidRPr="005422D7">
        <w:rPr>
          <w:rStyle w:val="af0"/>
          <w:sz w:val="24"/>
          <w:szCs w:val="24"/>
          <w:rtl/>
        </w:rPr>
        <w:t>)</w:t>
      </w:r>
    </w:p>
    <w:p w14:paraId="3549F615" w14:textId="77777777" w:rsidR="00DB4E6A" w:rsidRPr="005F336A" w:rsidRDefault="00DB4E6A" w:rsidP="003E2CB0">
      <w:pPr>
        <w:pStyle w:val="aaac"/>
        <w:rPr>
          <w:rFonts w:eastAsiaTheme="minorHAnsi"/>
          <w:rtl/>
        </w:rPr>
      </w:pPr>
      <w:r w:rsidRPr="005F336A">
        <w:rPr>
          <w:rFonts w:eastAsiaTheme="minorHAnsi"/>
          <w:rtl/>
        </w:rPr>
        <w:t>وهو</w:t>
      </w:r>
      <w:r>
        <w:rPr>
          <w:rFonts w:eastAsiaTheme="minorHAnsi"/>
          <w:rtl/>
        </w:rPr>
        <w:t xml:space="preserve"> </w:t>
      </w:r>
      <w:r w:rsidRPr="005F336A">
        <w:rPr>
          <w:rFonts w:eastAsiaTheme="minorHAnsi"/>
          <w:rtl/>
        </w:rPr>
        <w:t>أيضا</w:t>
      </w:r>
      <w:r>
        <w:rPr>
          <w:rFonts w:eastAsiaTheme="minorHAnsi"/>
          <w:rtl/>
        </w:rPr>
        <w:t xml:space="preserve"> </w:t>
      </w:r>
      <w:r w:rsidRPr="005F336A">
        <w:rPr>
          <w:rFonts w:eastAsiaTheme="minorHAnsi"/>
          <w:rtl/>
        </w:rPr>
        <w:t>مرتبط</w:t>
      </w:r>
      <w:r>
        <w:rPr>
          <w:rFonts w:eastAsiaTheme="minorHAnsi"/>
          <w:rtl/>
        </w:rPr>
        <w:t xml:space="preserve"> </w:t>
      </w:r>
      <w:r w:rsidRPr="005F336A">
        <w:rPr>
          <w:rFonts w:eastAsiaTheme="minorHAnsi"/>
          <w:rtl/>
        </w:rPr>
        <w:t>بمدى</w:t>
      </w:r>
      <w:r>
        <w:rPr>
          <w:rFonts w:eastAsiaTheme="minorHAnsi"/>
          <w:rtl/>
        </w:rPr>
        <w:t xml:space="preserve"> </w:t>
      </w:r>
      <w:r w:rsidRPr="005F336A">
        <w:rPr>
          <w:rFonts w:eastAsiaTheme="minorHAnsi"/>
          <w:rtl/>
        </w:rPr>
        <w:t>علم</w:t>
      </w:r>
      <w:r>
        <w:rPr>
          <w:rFonts w:eastAsiaTheme="minorHAnsi"/>
          <w:rtl/>
        </w:rPr>
        <w:t xml:space="preserve"> </w:t>
      </w:r>
      <w:r w:rsidRPr="005F336A">
        <w:rPr>
          <w:rFonts w:eastAsiaTheme="minorHAnsi"/>
          <w:rtl/>
        </w:rPr>
        <w:t>القارئ</w:t>
      </w:r>
      <w:r>
        <w:rPr>
          <w:rFonts w:eastAsiaTheme="minorHAnsi"/>
          <w:rtl/>
        </w:rPr>
        <w:t xml:space="preserve"> </w:t>
      </w:r>
      <w:r w:rsidRPr="005F336A">
        <w:rPr>
          <w:rFonts w:eastAsiaTheme="minorHAnsi"/>
          <w:rtl/>
        </w:rPr>
        <w:t>بسعة</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الكريم</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هي</w:t>
      </w:r>
      <w:r>
        <w:rPr>
          <w:rFonts w:eastAsiaTheme="minorHAnsi"/>
          <w:rtl/>
        </w:rPr>
        <w:t xml:space="preserve"> </w:t>
      </w:r>
      <w:r w:rsidRPr="005F336A">
        <w:rPr>
          <w:rFonts w:eastAsiaTheme="minorHAnsi"/>
          <w:rtl/>
        </w:rPr>
        <w:t>فيض</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مصدره</w:t>
      </w:r>
      <w:r>
        <w:rPr>
          <w:rFonts w:eastAsiaTheme="minorHAnsi"/>
          <w:rtl/>
        </w:rPr>
        <w:t xml:space="preserve"> </w:t>
      </w:r>
      <w:r w:rsidRPr="005F336A">
        <w:rPr>
          <w:rFonts w:eastAsiaTheme="minorHAnsi"/>
          <w:rtl/>
        </w:rPr>
        <w:t>الإلهي،</w:t>
      </w:r>
      <w:r>
        <w:rPr>
          <w:rFonts w:eastAsiaTheme="minorHAnsi"/>
          <w:rtl/>
        </w:rPr>
        <w:t xml:space="preserve"> </w:t>
      </w:r>
      <w:r w:rsidRPr="005F336A">
        <w:rPr>
          <w:rFonts w:eastAsiaTheme="minorHAnsi"/>
          <w:rtl/>
        </w:rPr>
        <w:t>فلذلك</w:t>
      </w:r>
      <w:r>
        <w:rPr>
          <w:rFonts w:eastAsiaTheme="minorHAnsi"/>
          <w:rtl/>
        </w:rPr>
        <w:t xml:space="preserve"> </w:t>
      </w:r>
      <w:r w:rsidRPr="005F336A">
        <w:rPr>
          <w:rFonts w:eastAsiaTheme="minorHAnsi"/>
          <w:rtl/>
        </w:rPr>
        <w:t>يقرأ</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مرة</w:t>
      </w:r>
      <w:r>
        <w:rPr>
          <w:rFonts w:eastAsiaTheme="minorHAnsi"/>
          <w:rtl/>
        </w:rPr>
        <w:t xml:space="preserve"> </w:t>
      </w:r>
      <w:r w:rsidRPr="005F336A">
        <w:rPr>
          <w:rFonts w:eastAsiaTheme="minorHAnsi"/>
          <w:rtl/>
        </w:rPr>
        <w:t>كلاما</w:t>
      </w:r>
      <w:r>
        <w:rPr>
          <w:rFonts w:eastAsiaTheme="minorHAnsi"/>
          <w:rtl/>
        </w:rPr>
        <w:t xml:space="preserve"> </w:t>
      </w:r>
      <w:r w:rsidRPr="005F336A">
        <w:rPr>
          <w:rFonts w:eastAsiaTheme="minorHAnsi"/>
          <w:rtl/>
        </w:rPr>
        <w:t>جديدا،</w:t>
      </w:r>
      <w:r>
        <w:rPr>
          <w:rFonts w:eastAsiaTheme="minorHAnsi"/>
          <w:rtl/>
        </w:rPr>
        <w:t xml:space="preserve"> </w:t>
      </w:r>
      <w:r w:rsidRPr="005F336A">
        <w:rPr>
          <w:rFonts w:eastAsiaTheme="minorHAnsi"/>
          <w:rtl/>
        </w:rPr>
        <w:t>ويفهم</w:t>
      </w:r>
      <w:r>
        <w:rPr>
          <w:rFonts w:eastAsiaTheme="minorHAnsi"/>
          <w:rtl/>
        </w:rPr>
        <w:t xml:space="preserve"> </w:t>
      </w:r>
      <w:r w:rsidRPr="005F336A">
        <w:rPr>
          <w:rFonts w:eastAsiaTheme="minorHAnsi"/>
          <w:rtl/>
        </w:rPr>
        <w:t>فهما</w:t>
      </w:r>
      <w:r>
        <w:rPr>
          <w:rFonts w:eastAsiaTheme="minorHAnsi"/>
          <w:rtl/>
        </w:rPr>
        <w:t xml:space="preserve"> </w:t>
      </w:r>
      <w:r w:rsidRPr="005F336A">
        <w:rPr>
          <w:rFonts w:eastAsiaTheme="minorHAnsi"/>
          <w:rtl/>
        </w:rPr>
        <w:t>جديدا،</w:t>
      </w:r>
      <w:r>
        <w:rPr>
          <w:rFonts w:eastAsiaTheme="minorHAnsi" w:hint="cs"/>
          <w:rtl/>
        </w:rPr>
        <w:t xml:space="preserve"> </w:t>
      </w:r>
      <w:r w:rsidRPr="005F336A">
        <w:rPr>
          <w:rFonts w:eastAsiaTheme="minorHAnsi"/>
          <w:rtl/>
        </w:rPr>
        <w:t>وتفاض</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قلبه</w:t>
      </w:r>
      <w:r>
        <w:rPr>
          <w:rFonts w:eastAsiaTheme="minorHAnsi"/>
          <w:rtl/>
        </w:rPr>
        <w:t xml:space="preserve"> </w:t>
      </w:r>
      <w:r w:rsidRPr="005F336A">
        <w:rPr>
          <w:rFonts w:eastAsiaTheme="minorHAnsi"/>
          <w:rtl/>
        </w:rPr>
        <w:t>أحوال</w:t>
      </w:r>
      <w:r>
        <w:rPr>
          <w:rFonts w:eastAsiaTheme="minorHAnsi"/>
          <w:rtl/>
        </w:rPr>
        <w:t xml:space="preserve"> </w:t>
      </w:r>
      <w:r w:rsidRPr="005F336A">
        <w:rPr>
          <w:rFonts w:eastAsiaTheme="minorHAnsi"/>
          <w:rtl/>
        </w:rPr>
        <w:t>جديدة،</w:t>
      </w:r>
      <w:r>
        <w:rPr>
          <w:rFonts w:eastAsiaTheme="minorHAnsi"/>
          <w:rtl/>
        </w:rPr>
        <w:t xml:space="preserve"> </w:t>
      </w:r>
      <w:r w:rsidRPr="005F336A">
        <w:rPr>
          <w:rFonts w:eastAsiaTheme="minorHAnsi"/>
          <w:rtl/>
        </w:rPr>
        <w:t>وذلك</w:t>
      </w:r>
      <w:r>
        <w:rPr>
          <w:rFonts w:eastAsiaTheme="minorHAnsi"/>
          <w:rtl/>
        </w:rPr>
        <w:t xml:space="preserve"> </w:t>
      </w:r>
      <w:r w:rsidRPr="005F336A">
        <w:rPr>
          <w:rFonts w:eastAsiaTheme="minorHAnsi"/>
          <w:rtl/>
        </w:rPr>
        <w:t>كله</w:t>
      </w:r>
      <w:r>
        <w:rPr>
          <w:rFonts w:eastAsiaTheme="minorHAnsi"/>
          <w:rtl/>
        </w:rPr>
        <w:t xml:space="preserve"> </w:t>
      </w:r>
      <w:r w:rsidRPr="005F336A">
        <w:rPr>
          <w:rFonts w:eastAsiaTheme="minorHAnsi"/>
          <w:rtl/>
        </w:rPr>
        <w:t>ناف</w:t>
      </w:r>
      <w:r>
        <w:rPr>
          <w:rFonts w:eastAsiaTheme="minorHAnsi"/>
          <w:rtl/>
        </w:rPr>
        <w:t xml:space="preserve"> </w:t>
      </w:r>
      <w:r w:rsidRPr="005F336A">
        <w:rPr>
          <w:rFonts w:eastAsiaTheme="minorHAnsi"/>
          <w:rtl/>
        </w:rPr>
        <w:t>لصفة</w:t>
      </w:r>
      <w:r>
        <w:rPr>
          <w:rFonts w:eastAsiaTheme="minorHAnsi"/>
          <w:rtl/>
        </w:rPr>
        <w:t xml:space="preserve"> </w:t>
      </w:r>
      <w:r w:rsidRPr="005F336A">
        <w:rPr>
          <w:rFonts w:eastAsiaTheme="minorHAnsi"/>
          <w:rtl/>
        </w:rPr>
        <w:t>التكرار</w:t>
      </w:r>
      <w:r>
        <w:rPr>
          <w:rFonts w:eastAsiaTheme="minorHAnsi"/>
          <w:rtl/>
        </w:rPr>
        <w:t xml:space="preserve"> </w:t>
      </w:r>
      <w:r w:rsidRPr="005F336A">
        <w:rPr>
          <w:rFonts w:eastAsiaTheme="minorHAnsi"/>
          <w:rtl/>
        </w:rPr>
        <w:t>المسببة</w:t>
      </w:r>
      <w:r>
        <w:rPr>
          <w:rFonts w:eastAsiaTheme="minorHAnsi"/>
          <w:rtl/>
        </w:rPr>
        <w:t xml:space="preserve"> </w:t>
      </w:r>
      <w:r w:rsidRPr="005F336A">
        <w:rPr>
          <w:rFonts w:eastAsiaTheme="minorHAnsi"/>
          <w:rtl/>
        </w:rPr>
        <w:t>للغفلة</w:t>
      </w:r>
      <w:r>
        <w:rPr>
          <w:rFonts w:eastAsiaTheme="minorHAnsi"/>
          <w:rtl/>
        </w:rPr>
        <w:t xml:space="preserve"> </w:t>
      </w:r>
      <w:r w:rsidRPr="005F336A">
        <w:rPr>
          <w:rFonts w:eastAsiaTheme="minorHAnsi"/>
          <w:rtl/>
        </w:rPr>
        <w:t>وعدم</w:t>
      </w:r>
      <w:r>
        <w:rPr>
          <w:rFonts w:eastAsiaTheme="minorHAnsi"/>
          <w:rtl/>
        </w:rPr>
        <w:t xml:space="preserve"> </w:t>
      </w:r>
      <w:r w:rsidRPr="005F336A">
        <w:rPr>
          <w:rFonts w:eastAsiaTheme="minorHAnsi"/>
          <w:rtl/>
        </w:rPr>
        <w:t>حضور</w:t>
      </w:r>
      <w:r>
        <w:rPr>
          <w:rFonts w:eastAsiaTheme="minorHAnsi"/>
          <w:rtl/>
        </w:rPr>
        <w:t xml:space="preserve"> </w:t>
      </w:r>
      <w:r w:rsidRPr="005F336A">
        <w:rPr>
          <w:rFonts w:eastAsiaTheme="minorHAnsi"/>
          <w:rtl/>
        </w:rPr>
        <w:t>القلب،</w:t>
      </w:r>
      <w:r>
        <w:rPr>
          <w:rFonts w:eastAsiaTheme="minorHAnsi"/>
          <w:rtl/>
        </w:rPr>
        <w:t xml:space="preserve"> </w:t>
      </w:r>
      <w:r w:rsidRPr="005F336A">
        <w:rPr>
          <w:rFonts w:eastAsiaTheme="minorHAnsi"/>
          <w:rtl/>
        </w:rPr>
        <w:t>وذلك</w:t>
      </w:r>
      <w:r>
        <w:rPr>
          <w:rFonts w:eastAsiaTheme="minorHAnsi"/>
          <w:rtl/>
        </w:rPr>
        <w:t xml:space="preserve"> </w:t>
      </w:r>
      <w:r w:rsidRPr="005F336A">
        <w:rPr>
          <w:rFonts w:eastAsiaTheme="minorHAnsi"/>
          <w:rtl/>
        </w:rPr>
        <w:t>كله</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يكون</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عبر</w:t>
      </w:r>
      <w:r>
        <w:rPr>
          <w:rFonts w:eastAsiaTheme="minorHAnsi"/>
          <w:rtl/>
        </w:rPr>
        <w:t xml:space="preserve"> </w:t>
      </w:r>
      <w:r w:rsidRPr="005F336A">
        <w:rPr>
          <w:rFonts w:eastAsiaTheme="minorHAnsi"/>
          <w:rtl/>
        </w:rPr>
        <w:t>عنه</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مناسبةـ</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بالجد،</w:t>
      </w: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التجرد</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عند</w:t>
      </w:r>
      <w:r>
        <w:rPr>
          <w:rFonts w:eastAsiaTheme="minorHAnsi"/>
          <w:rtl/>
        </w:rPr>
        <w:t xml:space="preserve"> </w:t>
      </w:r>
      <w:r w:rsidRPr="005F336A">
        <w:rPr>
          <w:rFonts w:eastAsiaTheme="minorHAnsi"/>
          <w:rtl/>
        </w:rPr>
        <w:t>القراءة</w:t>
      </w:r>
      <w:r>
        <w:rPr>
          <w:rFonts w:eastAsiaTheme="minorHAnsi"/>
          <w:rtl/>
        </w:rPr>
        <w:t xml:space="preserve"> </w:t>
      </w:r>
      <w:r w:rsidRPr="005F336A">
        <w:rPr>
          <w:rFonts w:eastAsiaTheme="minorHAnsi"/>
          <w:rtl/>
        </w:rPr>
        <w:t>وانصراف</w:t>
      </w:r>
      <w:r>
        <w:rPr>
          <w:rFonts w:eastAsiaTheme="minorHAnsi"/>
          <w:rtl/>
        </w:rPr>
        <w:t xml:space="preserve"> </w:t>
      </w:r>
      <w:r w:rsidRPr="005F336A">
        <w:rPr>
          <w:rFonts w:eastAsiaTheme="minorHAnsi"/>
          <w:rtl/>
        </w:rPr>
        <w:t>الهم</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غيره،</w:t>
      </w:r>
      <w:r>
        <w:rPr>
          <w:rFonts w:eastAsiaTheme="minorHAnsi" w:hint="cs"/>
          <w:rtl/>
        </w:rPr>
        <w:t xml:space="preserve"> </w:t>
      </w:r>
      <w:r w:rsidRPr="005F336A">
        <w:rPr>
          <w:rFonts w:eastAsiaTheme="minorHAnsi"/>
          <w:rtl/>
        </w:rPr>
        <w:t>ويفسر</w:t>
      </w:r>
      <w:r>
        <w:rPr>
          <w:rFonts w:eastAsiaTheme="minorHAnsi"/>
          <w:rtl/>
        </w:rPr>
        <w:t xml:space="preserve"> </w:t>
      </w:r>
      <w:r w:rsidRPr="005F336A">
        <w:rPr>
          <w:rFonts w:eastAsiaTheme="minorHAnsi"/>
          <w:rtl/>
        </w:rPr>
        <w:t>قوله</w:t>
      </w:r>
      <w:r>
        <w:rPr>
          <w:rFonts w:eastAsiaTheme="minorHAnsi"/>
          <w:rtl/>
        </w:rPr>
        <w:t xml:space="preserve"> </w:t>
      </w:r>
      <w:r w:rsidRPr="005F336A">
        <w:rPr>
          <w:rFonts w:eastAsiaTheme="minorHAnsi"/>
          <w:rtl/>
        </w:rPr>
        <w:t>تعالى:</w:t>
      </w:r>
      <w:r>
        <w:rPr>
          <w:rFonts w:eastAsiaTheme="minorHAnsi"/>
          <w:rtl/>
        </w:rPr>
        <w:t xml:space="preserve"> </w:t>
      </w:r>
      <w:r>
        <w:rPr>
          <w:rFonts w:hint="cs"/>
          <w:rtl/>
        </w:rPr>
        <w:t>﴿</w:t>
      </w:r>
      <w:r>
        <w:rPr>
          <w:rFonts w:eastAsiaTheme="minorHAnsi"/>
          <w:rtl/>
        </w:rPr>
        <w:t xml:space="preserve"> </w:t>
      </w:r>
      <w:r w:rsidRPr="003E2CB0">
        <w:rPr>
          <w:rFonts w:eastAsiaTheme="minorHAnsi" w:hint="cs"/>
          <w:rtl/>
        </w:rPr>
        <w:t>يَايَحْيَى</w:t>
      </w:r>
      <w:r w:rsidRPr="003E2CB0">
        <w:rPr>
          <w:rFonts w:eastAsiaTheme="minorHAnsi"/>
          <w:rtl/>
        </w:rPr>
        <w:t xml:space="preserve"> </w:t>
      </w:r>
      <w:r w:rsidRPr="003E2CB0">
        <w:rPr>
          <w:rFonts w:eastAsiaTheme="minorHAnsi" w:hint="cs"/>
          <w:rtl/>
        </w:rPr>
        <w:t>خُذِ</w:t>
      </w:r>
      <w:r w:rsidRPr="003E2CB0">
        <w:rPr>
          <w:rFonts w:eastAsiaTheme="minorHAnsi"/>
          <w:rtl/>
        </w:rPr>
        <w:t xml:space="preserve"> </w:t>
      </w:r>
      <w:r w:rsidRPr="003E2CB0">
        <w:rPr>
          <w:rFonts w:eastAsiaTheme="minorHAnsi" w:hint="cs"/>
          <w:rtl/>
        </w:rPr>
        <w:t>الْكِتَابَ</w:t>
      </w:r>
      <w:r w:rsidRPr="003E2CB0">
        <w:rPr>
          <w:rFonts w:eastAsiaTheme="minorHAnsi"/>
          <w:rtl/>
        </w:rPr>
        <w:t xml:space="preserve"> </w:t>
      </w:r>
      <w:r w:rsidRPr="003E2CB0">
        <w:rPr>
          <w:rFonts w:eastAsiaTheme="minorHAnsi" w:hint="cs"/>
          <w:rtl/>
        </w:rPr>
        <w:t>بِقُوَّةٍ</w:t>
      </w:r>
      <w:r w:rsidRPr="003E2CB0">
        <w:rPr>
          <w:rFonts w:eastAsiaTheme="minorHAnsi"/>
          <w:rtl/>
        </w:rPr>
        <w:t xml:space="preserve"> </w:t>
      </w:r>
      <w:r>
        <w:rPr>
          <w:rFonts w:hint="cs"/>
          <w:rtl/>
        </w:rPr>
        <w:t>﴾</w:t>
      </w:r>
      <w:r>
        <w:rPr>
          <w:rFonts w:eastAsiaTheme="minorHAnsi"/>
          <w:rtl/>
        </w:rPr>
        <w:t xml:space="preserve"> </w:t>
      </w:r>
      <w:r w:rsidRPr="005F336A">
        <w:rPr>
          <w:rFonts w:eastAsiaTheme="minorHAnsi"/>
          <w:rtl/>
        </w:rPr>
        <w:t>(مريم</w:t>
      </w:r>
      <w:r>
        <w:rPr>
          <w:rFonts w:eastAsiaTheme="minorHAnsi"/>
          <w:rtl/>
        </w:rPr>
        <w:t>:</w:t>
      </w:r>
      <w:r w:rsidRPr="005F336A">
        <w:rPr>
          <w:rFonts w:eastAsiaTheme="minorHAnsi"/>
          <w:rtl/>
        </w:rPr>
        <w:t>12)</w:t>
      </w:r>
      <w:r>
        <w:rPr>
          <w:rFonts w:eastAsiaTheme="minorHAnsi"/>
          <w:rtl/>
        </w:rPr>
        <w:t xml:space="preserve"> </w:t>
      </w:r>
      <w:r w:rsidRPr="005F336A">
        <w:rPr>
          <w:rFonts w:eastAsiaTheme="minorHAnsi"/>
          <w:rtl/>
        </w:rPr>
        <w:t>بالجد</w:t>
      </w:r>
      <w:r>
        <w:rPr>
          <w:rFonts w:eastAsiaTheme="minorHAnsi"/>
          <w:rtl/>
        </w:rPr>
        <w:t xml:space="preserve"> و</w:t>
      </w:r>
      <w:r w:rsidRPr="005F336A">
        <w:rPr>
          <w:rFonts w:eastAsiaTheme="minorHAnsi"/>
          <w:rtl/>
        </w:rPr>
        <w:t>الاجتهاد</w:t>
      </w:r>
      <w:r w:rsidRPr="005422D7">
        <w:rPr>
          <w:rStyle w:val="af0"/>
          <w:sz w:val="24"/>
          <w:szCs w:val="24"/>
          <w:rtl/>
        </w:rPr>
        <w:t>(</w:t>
      </w:r>
      <w:r w:rsidRPr="005422D7">
        <w:rPr>
          <w:rStyle w:val="af0"/>
          <w:sz w:val="24"/>
          <w:szCs w:val="24"/>
          <w:rtl/>
        </w:rPr>
        <w:footnoteReference w:id="279"/>
      </w:r>
      <w:r w:rsidRPr="005422D7">
        <w:rPr>
          <w:rStyle w:val="af0"/>
          <w:sz w:val="24"/>
          <w:szCs w:val="24"/>
          <w:rtl/>
        </w:rPr>
        <w:t>)</w:t>
      </w:r>
      <w:r>
        <w:rPr>
          <w:rFonts w:eastAsiaTheme="minorHAnsi" w:hint="cs"/>
          <w:rtl/>
        </w:rPr>
        <w:t>.</w:t>
      </w:r>
    </w:p>
    <w:p w14:paraId="71726136" w14:textId="77777777" w:rsidR="00DB4E6A" w:rsidRDefault="00DB4E6A" w:rsidP="003E2CB0">
      <w:pPr>
        <w:pStyle w:val="aaa4"/>
        <w:rPr>
          <w:rtl/>
        </w:rPr>
      </w:pPr>
      <w:bookmarkStart w:id="197" w:name="_Toc461045771"/>
      <w:bookmarkStart w:id="198" w:name="_Toc462291091"/>
      <w:r w:rsidRPr="005F336A">
        <w:rPr>
          <w:rtl/>
        </w:rPr>
        <w:t>التفهم</w:t>
      </w:r>
      <w:r>
        <w:rPr>
          <w:rtl/>
        </w:rPr>
        <w:t>:</w:t>
      </w:r>
      <w:bookmarkEnd w:id="197"/>
      <w:bookmarkEnd w:id="198"/>
      <w:r>
        <w:rPr>
          <w:rtl/>
        </w:rPr>
        <w:t xml:space="preserve"> </w:t>
      </w:r>
    </w:p>
    <w:p w14:paraId="4C084FCD" w14:textId="77777777" w:rsidR="00DB4E6A" w:rsidRPr="005F336A" w:rsidRDefault="00DB4E6A" w:rsidP="00EB561D">
      <w:pPr>
        <w:pStyle w:val="aaac"/>
        <w:rPr>
          <w:rFonts w:eastAsiaTheme="minorHAnsi"/>
          <w:rtl/>
        </w:rPr>
      </w:pPr>
      <w:r w:rsidRPr="005F336A">
        <w:rPr>
          <w:rFonts w:eastAsiaTheme="minorHAnsi"/>
          <w:rtl/>
        </w:rPr>
        <w:t>وهو</w:t>
      </w:r>
      <w:r>
        <w:rPr>
          <w:rFonts w:eastAsiaTheme="minorHAnsi"/>
          <w:rtl/>
        </w:rPr>
        <w:t xml:space="preserve"> </w:t>
      </w:r>
      <w:r w:rsidRPr="005F336A">
        <w:rPr>
          <w:rFonts w:eastAsiaTheme="minorHAnsi"/>
          <w:rtl/>
        </w:rPr>
        <w:t>المقصود</w:t>
      </w:r>
      <w:r>
        <w:rPr>
          <w:rFonts w:eastAsiaTheme="minorHAnsi"/>
          <w:rtl/>
        </w:rPr>
        <w:t xml:space="preserve"> </w:t>
      </w:r>
      <w:r w:rsidRPr="005F336A">
        <w:rPr>
          <w:rFonts w:eastAsiaTheme="minorHAnsi"/>
          <w:rtl/>
        </w:rPr>
        <w:t>الأصلي</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القراءة،</w:t>
      </w:r>
      <w:r>
        <w:rPr>
          <w:rFonts w:eastAsiaTheme="minorHAnsi"/>
          <w:rtl/>
        </w:rPr>
        <w:t xml:space="preserve"> </w:t>
      </w:r>
      <w:r w:rsidRPr="005F336A">
        <w:rPr>
          <w:rFonts w:eastAsiaTheme="minorHAnsi"/>
          <w:rtl/>
        </w:rPr>
        <w:t>وكل</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قبله</w:t>
      </w:r>
      <w:r>
        <w:rPr>
          <w:rFonts w:eastAsiaTheme="minorHAnsi"/>
          <w:rtl/>
        </w:rPr>
        <w:t xml:space="preserve"> </w:t>
      </w:r>
      <w:r w:rsidRPr="005F336A">
        <w:rPr>
          <w:rFonts w:eastAsiaTheme="minorHAnsi"/>
          <w:rtl/>
        </w:rPr>
        <w:t>تمهيد</w:t>
      </w:r>
      <w:r>
        <w:rPr>
          <w:rFonts w:eastAsiaTheme="minorHAnsi"/>
          <w:rtl/>
        </w:rPr>
        <w:t xml:space="preserve"> </w:t>
      </w:r>
      <w:r w:rsidRPr="005F336A">
        <w:rPr>
          <w:rFonts w:eastAsiaTheme="minorHAnsi"/>
          <w:rtl/>
        </w:rPr>
        <w:t>نفسي</w:t>
      </w:r>
      <w:r>
        <w:rPr>
          <w:rFonts w:eastAsiaTheme="minorHAnsi"/>
          <w:rtl/>
        </w:rPr>
        <w:t xml:space="preserve"> </w:t>
      </w:r>
      <w:r w:rsidRPr="005F336A">
        <w:rPr>
          <w:rFonts w:eastAsiaTheme="minorHAnsi"/>
          <w:rtl/>
        </w:rPr>
        <w:t>وعقلي</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لأن</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الكريم</w:t>
      </w:r>
      <w:r>
        <w:rPr>
          <w:rFonts w:eastAsiaTheme="minorHAnsi"/>
          <w:rtl/>
        </w:rPr>
        <w:t xml:space="preserve"> </w:t>
      </w:r>
      <w:r w:rsidRPr="005F336A">
        <w:rPr>
          <w:rFonts w:eastAsiaTheme="minorHAnsi"/>
          <w:rtl/>
        </w:rPr>
        <w:t>يحوي</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يعبر</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العلوم،</w:t>
      </w:r>
      <w:r>
        <w:rPr>
          <w:rFonts w:eastAsiaTheme="minorHAnsi"/>
          <w:rtl/>
        </w:rPr>
        <w:t xml:space="preserve"> </w:t>
      </w:r>
      <w:r w:rsidRPr="005F336A">
        <w:rPr>
          <w:rFonts w:eastAsiaTheme="minorHAnsi"/>
          <w:rtl/>
        </w:rPr>
        <w:t>ولكنه</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يمنح</w:t>
      </w:r>
      <w:r>
        <w:rPr>
          <w:rFonts w:eastAsiaTheme="minorHAnsi"/>
          <w:rtl/>
        </w:rPr>
        <w:t xml:space="preserve"> </w:t>
      </w:r>
      <w:r w:rsidRPr="005F336A">
        <w:rPr>
          <w:rFonts w:eastAsiaTheme="minorHAnsi"/>
          <w:rtl/>
        </w:rPr>
        <w:t>علومه</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لمن</w:t>
      </w:r>
      <w:r>
        <w:rPr>
          <w:rFonts w:eastAsiaTheme="minorHAnsi"/>
          <w:rtl/>
        </w:rPr>
        <w:t xml:space="preserve"> </w:t>
      </w:r>
      <w:r w:rsidRPr="005F336A">
        <w:rPr>
          <w:rFonts w:eastAsiaTheme="minorHAnsi"/>
          <w:rtl/>
        </w:rPr>
        <w:t>يتأمله</w:t>
      </w:r>
      <w:r>
        <w:rPr>
          <w:rFonts w:eastAsiaTheme="minorHAnsi"/>
          <w:rtl/>
        </w:rPr>
        <w:t xml:space="preserve"> </w:t>
      </w:r>
      <w:r w:rsidRPr="005F336A">
        <w:rPr>
          <w:rFonts w:eastAsiaTheme="minorHAnsi"/>
          <w:rtl/>
        </w:rPr>
        <w:t>ويفكر</w:t>
      </w:r>
      <w:r>
        <w:rPr>
          <w:rFonts w:eastAsiaTheme="minorHAnsi"/>
          <w:rtl/>
        </w:rPr>
        <w:t xml:space="preserve"> </w:t>
      </w:r>
      <w:r w:rsidRPr="005F336A">
        <w:rPr>
          <w:rFonts w:eastAsiaTheme="minorHAnsi"/>
          <w:rtl/>
        </w:rPr>
        <w:t>فيه،</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يقول</w:t>
      </w:r>
      <w:r>
        <w:rPr>
          <w:rFonts w:eastAsiaTheme="minorHAnsi"/>
          <w:rtl/>
        </w:rPr>
        <w:t xml:space="preserve"> </w:t>
      </w:r>
      <w:r w:rsidRPr="005F336A">
        <w:rPr>
          <w:rFonts w:eastAsiaTheme="minorHAnsi"/>
          <w:rtl/>
        </w:rPr>
        <w:t>ابن</w:t>
      </w:r>
      <w:r>
        <w:rPr>
          <w:rFonts w:eastAsiaTheme="minorHAnsi"/>
          <w:rtl/>
        </w:rPr>
        <w:t xml:space="preserve"> </w:t>
      </w:r>
      <w:r w:rsidRPr="005F336A">
        <w:rPr>
          <w:rFonts w:eastAsiaTheme="minorHAnsi"/>
          <w:rtl/>
        </w:rPr>
        <w:t>مسعود</w:t>
      </w:r>
      <w:r>
        <w:rPr>
          <w:rFonts w:eastAsiaTheme="minorHAnsi"/>
          <w:rtl/>
        </w:rPr>
        <w:t>:(</w:t>
      </w:r>
      <w:r w:rsidRPr="005F336A">
        <w:rPr>
          <w:rFonts w:eastAsiaTheme="minorHAnsi"/>
          <w:rtl/>
        </w:rPr>
        <w:t>من</w:t>
      </w:r>
      <w:r>
        <w:rPr>
          <w:rFonts w:eastAsiaTheme="minorHAnsi"/>
          <w:rtl/>
        </w:rPr>
        <w:t xml:space="preserve"> </w:t>
      </w:r>
      <w:r w:rsidRPr="005F336A">
        <w:rPr>
          <w:rFonts w:eastAsiaTheme="minorHAnsi"/>
          <w:rtl/>
        </w:rPr>
        <w:t>أراد</w:t>
      </w:r>
      <w:r>
        <w:rPr>
          <w:rFonts w:eastAsiaTheme="minorHAnsi"/>
          <w:rtl/>
        </w:rPr>
        <w:t xml:space="preserve"> </w:t>
      </w:r>
      <w:r w:rsidRPr="005F336A">
        <w:rPr>
          <w:rFonts w:eastAsiaTheme="minorHAnsi"/>
          <w:rtl/>
        </w:rPr>
        <w:t>علم</w:t>
      </w:r>
      <w:r>
        <w:rPr>
          <w:rFonts w:eastAsiaTheme="minorHAnsi"/>
          <w:rtl/>
        </w:rPr>
        <w:t xml:space="preserve"> </w:t>
      </w:r>
      <w:r w:rsidRPr="005F336A">
        <w:rPr>
          <w:rFonts w:eastAsiaTheme="minorHAnsi"/>
          <w:rtl/>
        </w:rPr>
        <w:t>الأولين</w:t>
      </w:r>
      <w:r>
        <w:rPr>
          <w:rFonts w:eastAsiaTheme="minorHAnsi"/>
          <w:rtl/>
        </w:rPr>
        <w:t xml:space="preserve"> و</w:t>
      </w:r>
      <w:r w:rsidRPr="005F336A">
        <w:rPr>
          <w:rFonts w:eastAsiaTheme="minorHAnsi"/>
          <w:rtl/>
        </w:rPr>
        <w:t>الآخرين</w:t>
      </w:r>
      <w:r>
        <w:rPr>
          <w:rFonts w:eastAsiaTheme="minorHAnsi"/>
          <w:rtl/>
        </w:rPr>
        <w:t xml:space="preserve"> </w:t>
      </w:r>
      <w:r w:rsidRPr="005F336A">
        <w:rPr>
          <w:rFonts w:eastAsiaTheme="minorHAnsi"/>
          <w:rtl/>
        </w:rPr>
        <w:t>فليثور</w:t>
      </w:r>
      <w:r>
        <w:rPr>
          <w:rFonts w:eastAsiaTheme="minorHAnsi"/>
          <w:rtl/>
        </w:rPr>
        <w:t xml:space="preserve"> </w:t>
      </w:r>
      <w:r w:rsidRPr="005F336A">
        <w:rPr>
          <w:rFonts w:eastAsiaTheme="minorHAnsi"/>
          <w:rtl/>
        </w:rPr>
        <w:t>القرآن</w:t>
      </w:r>
      <w:r>
        <w:rPr>
          <w:rFonts w:eastAsiaTheme="minorHAnsi"/>
          <w:rtl/>
        </w:rPr>
        <w:t>)</w:t>
      </w:r>
      <w:r w:rsidRPr="005422D7">
        <w:rPr>
          <w:rStyle w:val="af0"/>
          <w:sz w:val="24"/>
          <w:szCs w:val="24"/>
          <w:rtl/>
        </w:rPr>
        <w:t>(</w:t>
      </w:r>
      <w:r w:rsidRPr="005422D7">
        <w:rPr>
          <w:rStyle w:val="af0"/>
          <w:sz w:val="24"/>
          <w:szCs w:val="24"/>
          <w:rtl/>
        </w:rPr>
        <w:footnoteReference w:id="280"/>
      </w:r>
      <w:r w:rsidRPr="005422D7">
        <w:rPr>
          <w:rStyle w:val="af0"/>
          <w:sz w:val="24"/>
          <w:szCs w:val="24"/>
          <w:rtl/>
        </w:rPr>
        <w:t>)</w:t>
      </w:r>
    </w:p>
    <w:p w14:paraId="75EA369F" w14:textId="77777777" w:rsidR="00DB4E6A" w:rsidRPr="005F336A" w:rsidRDefault="00DB4E6A" w:rsidP="003E2CB0">
      <w:pPr>
        <w:pStyle w:val="aaac"/>
        <w:rPr>
          <w:rFonts w:eastAsiaTheme="minorHAnsi"/>
          <w:rtl/>
        </w:rPr>
      </w:pPr>
      <w:r w:rsidRPr="005F336A">
        <w:rPr>
          <w:rFonts w:eastAsiaTheme="minorHAnsi"/>
          <w:rtl/>
        </w:rPr>
        <w:t>ويضرب</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الأمثلة</w:t>
      </w:r>
      <w:r>
        <w:rPr>
          <w:rFonts w:eastAsiaTheme="minorHAnsi"/>
          <w:rtl/>
        </w:rPr>
        <w:t xml:space="preserve"> </w:t>
      </w:r>
      <w:r w:rsidRPr="005F336A">
        <w:rPr>
          <w:rFonts w:eastAsiaTheme="minorHAnsi"/>
          <w:rtl/>
        </w:rPr>
        <w:t>الكثيرة</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كيفية</w:t>
      </w:r>
      <w:r>
        <w:rPr>
          <w:rFonts w:eastAsiaTheme="minorHAnsi"/>
          <w:rtl/>
        </w:rPr>
        <w:t xml:space="preserve"> </w:t>
      </w:r>
      <w:r w:rsidRPr="005F336A">
        <w:rPr>
          <w:rFonts w:eastAsiaTheme="minorHAnsi"/>
          <w:rtl/>
        </w:rPr>
        <w:t>استنباط</w:t>
      </w:r>
      <w:r>
        <w:rPr>
          <w:rFonts w:eastAsiaTheme="minorHAnsi"/>
          <w:rtl/>
        </w:rPr>
        <w:t xml:space="preserve"> </w:t>
      </w:r>
      <w:r w:rsidRPr="005F336A">
        <w:rPr>
          <w:rFonts w:eastAsiaTheme="minorHAnsi"/>
          <w:rtl/>
        </w:rPr>
        <w:t>الفهوم</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الكريم،</w:t>
      </w:r>
      <w:r>
        <w:rPr>
          <w:rFonts w:eastAsiaTheme="minorHAnsi"/>
          <w:rtl/>
        </w:rPr>
        <w:t xml:space="preserve"> </w:t>
      </w:r>
      <w:r w:rsidRPr="005F336A">
        <w:rPr>
          <w:rFonts w:eastAsiaTheme="minorHAnsi"/>
          <w:rtl/>
        </w:rPr>
        <w:t>فإذا</w:t>
      </w:r>
      <w:r>
        <w:rPr>
          <w:rFonts w:eastAsiaTheme="minorHAnsi"/>
          <w:rtl/>
        </w:rPr>
        <w:t xml:space="preserve"> </w:t>
      </w:r>
      <w:r w:rsidRPr="005F336A">
        <w:rPr>
          <w:rFonts w:eastAsiaTheme="minorHAnsi"/>
          <w:rtl/>
        </w:rPr>
        <w:t>قرأ</w:t>
      </w:r>
      <w:r>
        <w:rPr>
          <w:rFonts w:eastAsiaTheme="minorHAnsi"/>
          <w:rtl/>
        </w:rPr>
        <w:t xml:space="preserve"> </w:t>
      </w:r>
      <w:r w:rsidRPr="005F336A">
        <w:rPr>
          <w:rFonts w:eastAsiaTheme="minorHAnsi"/>
          <w:rtl/>
        </w:rPr>
        <w:t>القارئ</w:t>
      </w:r>
      <w:r>
        <w:rPr>
          <w:rFonts w:eastAsiaTheme="minorHAnsi"/>
          <w:rtl/>
        </w:rPr>
        <w:t xml:space="preserve"> </w:t>
      </w:r>
      <w:r w:rsidRPr="005F336A">
        <w:rPr>
          <w:rFonts w:eastAsiaTheme="minorHAnsi"/>
          <w:rtl/>
        </w:rPr>
        <w:t>قوله</w:t>
      </w:r>
      <w:r>
        <w:rPr>
          <w:rFonts w:eastAsiaTheme="minorHAnsi"/>
          <w:rtl/>
        </w:rPr>
        <w:t xml:space="preserve"> </w:t>
      </w:r>
      <w:r w:rsidRPr="005F336A">
        <w:rPr>
          <w:rFonts w:eastAsiaTheme="minorHAnsi"/>
          <w:rtl/>
        </w:rPr>
        <w:t>تعالى</w:t>
      </w:r>
      <w:r>
        <w:rPr>
          <w:rFonts w:eastAsiaTheme="minorHAnsi"/>
          <w:rtl/>
        </w:rPr>
        <w:t xml:space="preserve">:  </w:t>
      </w:r>
      <w:r>
        <w:rPr>
          <w:rFonts w:hint="cs"/>
          <w:rtl/>
        </w:rPr>
        <w:t>﴿</w:t>
      </w:r>
      <w:r>
        <w:rPr>
          <w:rFonts w:eastAsiaTheme="minorHAnsi"/>
          <w:rtl/>
        </w:rPr>
        <w:t xml:space="preserve"> </w:t>
      </w:r>
      <w:r w:rsidRPr="003E2CB0">
        <w:rPr>
          <w:rFonts w:eastAsiaTheme="minorHAnsi" w:hint="cs"/>
          <w:rtl/>
        </w:rPr>
        <w:t>أَفَرَأَيْتُمْ</w:t>
      </w:r>
      <w:r w:rsidRPr="003E2CB0">
        <w:rPr>
          <w:rFonts w:eastAsiaTheme="minorHAnsi"/>
          <w:rtl/>
        </w:rPr>
        <w:t xml:space="preserve"> </w:t>
      </w:r>
      <w:r w:rsidRPr="003E2CB0">
        <w:rPr>
          <w:rFonts w:eastAsiaTheme="minorHAnsi" w:hint="cs"/>
          <w:rtl/>
        </w:rPr>
        <w:t>مَا</w:t>
      </w:r>
      <w:r w:rsidRPr="003E2CB0">
        <w:rPr>
          <w:rFonts w:eastAsiaTheme="minorHAnsi"/>
          <w:rtl/>
        </w:rPr>
        <w:t xml:space="preserve"> </w:t>
      </w:r>
      <w:r w:rsidRPr="003E2CB0">
        <w:rPr>
          <w:rFonts w:eastAsiaTheme="minorHAnsi" w:hint="cs"/>
          <w:rtl/>
        </w:rPr>
        <w:t>تُمْنُونَ</w:t>
      </w:r>
      <w:r w:rsidRPr="003E2CB0">
        <w:rPr>
          <w:rFonts w:eastAsiaTheme="minorHAnsi"/>
          <w:rtl/>
        </w:rPr>
        <w:t xml:space="preserve"> </w:t>
      </w:r>
      <w:r>
        <w:rPr>
          <w:rFonts w:hint="cs"/>
          <w:rtl/>
        </w:rPr>
        <w:t>﴾</w:t>
      </w:r>
      <w:r>
        <w:rPr>
          <w:rFonts w:eastAsiaTheme="minorHAnsi"/>
          <w:rtl/>
        </w:rPr>
        <w:t xml:space="preserve"> </w:t>
      </w:r>
      <w:r w:rsidRPr="005F336A">
        <w:rPr>
          <w:rFonts w:eastAsiaTheme="minorHAnsi"/>
          <w:rtl/>
        </w:rPr>
        <w:t>(الواقعة</w:t>
      </w:r>
      <w:r>
        <w:rPr>
          <w:rFonts w:eastAsiaTheme="minorHAnsi"/>
          <w:rtl/>
        </w:rPr>
        <w:t>:</w:t>
      </w:r>
      <w:r w:rsidRPr="005F336A">
        <w:rPr>
          <w:rFonts w:eastAsiaTheme="minorHAnsi"/>
          <w:rtl/>
        </w:rPr>
        <w:t>58)</w:t>
      </w:r>
      <w:r>
        <w:rPr>
          <w:rFonts w:eastAsiaTheme="minorHAnsi"/>
          <w:rtl/>
        </w:rPr>
        <w:t xml:space="preserve"> </w:t>
      </w:r>
      <w:r w:rsidRPr="005F336A">
        <w:rPr>
          <w:rFonts w:eastAsiaTheme="minorHAnsi"/>
          <w:rtl/>
        </w:rPr>
        <w:t>يتأمل</w:t>
      </w:r>
      <w:r>
        <w:rPr>
          <w:rFonts w:eastAsiaTheme="minorHAnsi"/>
          <w:rtl/>
        </w:rPr>
        <w:t xml:space="preserve"> </w:t>
      </w:r>
      <w:r w:rsidRPr="005F336A">
        <w:rPr>
          <w:rFonts w:eastAsiaTheme="minorHAnsi"/>
          <w:rtl/>
        </w:rPr>
        <w:t>المني</w:t>
      </w:r>
      <w:r>
        <w:rPr>
          <w:rFonts w:eastAsiaTheme="minorHAnsi" w:hint="cs"/>
          <w:rtl/>
        </w:rPr>
        <w:t>،</w:t>
      </w: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نطفة</w:t>
      </w:r>
      <w:r>
        <w:rPr>
          <w:rFonts w:eastAsiaTheme="minorHAnsi"/>
          <w:rtl/>
        </w:rPr>
        <w:t xml:space="preserve"> </w:t>
      </w:r>
      <w:r w:rsidRPr="005F336A">
        <w:rPr>
          <w:rFonts w:eastAsiaTheme="minorHAnsi"/>
          <w:rtl/>
        </w:rPr>
        <w:t>متشابهة</w:t>
      </w:r>
      <w:r>
        <w:rPr>
          <w:rFonts w:eastAsiaTheme="minorHAnsi"/>
          <w:rtl/>
        </w:rPr>
        <w:t xml:space="preserve"> </w:t>
      </w:r>
      <w:r w:rsidRPr="005F336A">
        <w:rPr>
          <w:rFonts w:eastAsiaTheme="minorHAnsi"/>
          <w:rtl/>
        </w:rPr>
        <w:t>الأجزاء،</w:t>
      </w:r>
      <w:r>
        <w:rPr>
          <w:rFonts w:eastAsiaTheme="minorHAnsi"/>
          <w:rtl/>
        </w:rPr>
        <w:t xml:space="preserve"> </w:t>
      </w:r>
      <w:r w:rsidRPr="005F336A">
        <w:rPr>
          <w:rFonts w:eastAsiaTheme="minorHAnsi"/>
          <w:rtl/>
        </w:rPr>
        <w:t>ثم</w:t>
      </w:r>
      <w:r>
        <w:rPr>
          <w:rFonts w:eastAsiaTheme="minorHAnsi"/>
          <w:rtl/>
        </w:rPr>
        <w:t xml:space="preserve"> </w:t>
      </w:r>
      <w:r w:rsidRPr="005F336A">
        <w:rPr>
          <w:rFonts w:eastAsiaTheme="minorHAnsi"/>
          <w:rtl/>
        </w:rPr>
        <w:t>ينظر</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كيفية</w:t>
      </w:r>
      <w:r>
        <w:rPr>
          <w:rFonts w:eastAsiaTheme="minorHAnsi"/>
          <w:rtl/>
        </w:rPr>
        <w:t xml:space="preserve"> </w:t>
      </w:r>
      <w:r w:rsidRPr="005F336A">
        <w:rPr>
          <w:rFonts w:eastAsiaTheme="minorHAnsi"/>
          <w:rtl/>
        </w:rPr>
        <w:t>انقسامها</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اللحم</w:t>
      </w:r>
      <w:r>
        <w:rPr>
          <w:rFonts w:eastAsiaTheme="minorHAnsi"/>
          <w:rtl/>
        </w:rPr>
        <w:t xml:space="preserve"> </w:t>
      </w:r>
      <w:r w:rsidRPr="005F336A">
        <w:rPr>
          <w:rFonts w:eastAsiaTheme="minorHAnsi"/>
          <w:rtl/>
        </w:rPr>
        <w:t>والعظم</w:t>
      </w:r>
      <w:r>
        <w:rPr>
          <w:rFonts w:eastAsiaTheme="minorHAnsi"/>
          <w:rtl/>
        </w:rPr>
        <w:t xml:space="preserve"> </w:t>
      </w:r>
      <w:r w:rsidRPr="005F336A">
        <w:rPr>
          <w:rFonts w:eastAsiaTheme="minorHAnsi"/>
          <w:rtl/>
        </w:rPr>
        <w:t>والعروق</w:t>
      </w:r>
      <w:r>
        <w:rPr>
          <w:rFonts w:eastAsiaTheme="minorHAnsi"/>
          <w:rtl/>
        </w:rPr>
        <w:t xml:space="preserve"> </w:t>
      </w:r>
      <w:r w:rsidRPr="005F336A">
        <w:rPr>
          <w:rFonts w:eastAsiaTheme="minorHAnsi"/>
          <w:rtl/>
        </w:rPr>
        <w:t>والعصب،</w:t>
      </w:r>
      <w:r>
        <w:rPr>
          <w:rFonts w:eastAsiaTheme="minorHAnsi"/>
          <w:rtl/>
        </w:rPr>
        <w:t xml:space="preserve"> و</w:t>
      </w:r>
      <w:r w:rsidRPr="005F336A">
        <w:rPr>
          <w:rFonts w:eastAsiaTheme="minorHAnsi"/>
          <w:rtl/>
        </w:rPr>
        <w:t>كيفية</w:t>
      </w:r>
      <w:r>
        <w:rPr>
          <w:rFonts w:eastAsiaTheme="minorHAnsi"/>
          <w:rtl/>
        </w:rPr>
        <w:t xml:space="preserve"> </w:t>
      </w:r>
      <w:r w:rsidRPr="005F336A">
        <w:rPr>
          <w:rFonts w:eastAsiaTheme="minorHAnsi"/>
          <w:rtl/>
        </w:rPr>
        <w:t>تشكل</w:t>
      </w:r>
      <w:r>
        <w:rPr>
          <w:rFonts w:eastAsiaTheme="minorHAnsi"/>
          <w:rtl/>
        </w:rPr>
        <w:t xml:space="preserve"> </w:t>
      </w:r>
      <w:r w:rsidRPr="005F336A">
        <w:rPr>
          <w:rFonts w:eastAsiaTheme="minorHAnsi"/>
          <w:rtl/>
        </w:rPr>
        <w:t>أعضائها</w:t>
      </w:r>
      <w:r>
        <w:rPr>
          <w:rFonts w:eastAsiaTheme="minorHAnsi"/>
          <w:rtl/>
        </w:rPr>
        <w:t xml:space="preserve"> </w:t>
      </w:r>
      <w:r w:rsidRPr="005F336A">
        <w:rPr>
          <w:rFonts w:eastAsiaTheme="minorHAnsi"/>
          <w:rtl/>
        </w:rPr>
        <w:t>بالأشكال</w:t>
      </w:r>
      <w:r>
        <w:rPr>
          <w:rFonts w:eastAsiaTheme="minorHAnsi"/>
          <w:rtl/>
        </w:rPr>
        <w:t xml:space="preserve"> </w:t>
      </w:r>
      <w:r w:rsidRPr="005F336A">
        <w:rPr>
          <w:rFonts w:eastAsiaTheme="minorHAnsi"/>
          <w:rtl/>
        </w:rPr>
        <w:t>المختلفة</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الرأس</w:t>
      </w:r>
      <w:r>
        <w:rPr>
          <w:rFonts w:eastAsiaTheme="minorHAnsi"/>
          <w:rtl/>
        </w:rPr>
        <w:t xml:space="preserve"> </w:t>
      </w:r>
      <w:r w:rsidRPr="005F336A">
        <w:rPr>
          <w:rFonts w:eastAsiaTheme="minorHAnsi"/>
          <w:rtl/>
        </w:rPr>
        <w:t>واليد</w:t>
      </w:r>
      <w:r>
        <w:rPr>
          <w:rFonts w:eastAsiaTheme="minorHAnsi"/>
          <w:rtl/>
        </w:rPr>
        <w:t xml:space="preserve"> </w:t>
      </w:r>
      <w:r w:rsidRPr="005F336A">
        <w:rPr>
          <w:rFonts w:eastAsiaTheme="minorHAnsi"/>
          <w:rtl/>
        </w:rPr>
        <w:t>والرجـل</w:t>
      </w:r>
      <w:r>
        <w:rPr>
          <w:rFonts w:eastAsiaTheme="minorHAnsi"/>
          <w:rtl/>
        </w:rPr>
        <w:t xml:space="preserve"> و</w:t>
      </w:r>
      <w:r w:rsidRPr="005F336A">
        <w:rPr>
          <w:rFonts w:eastAsiaTheme="minorHAnsi"/>
          <w:rtl/>
        </w:rPr>
        <w:t>الكـتف</w:t>
      </w:r>
      <w:r>
        <w:rPr>
          <w:rFonts w:eastAsiaTheme="minorHAnsi"/>
          <w:rtl/>
        </w:rPr>
        <w:t xml:space="preserve"> </w:t>
      </w:r>
      <w:r w:rsidRPr="005F336A">
        <w:rPr>
          <w:rFonts w:eastAsiaTheme="minorHAnsi"/>
          <w:rtl/>
        </w:rPr>
        <w:t>وغيرهــا،</w:t>
      </w:r>
      <w:r>
        <w:rPr>
          <w:rFonts w:eastAsiaTheme="minorHAnsi"/>
          <w:rtl/>
        </w:rPr>
        <w:t xml:space="preserve"> </w:t>
      </w:r>
      <w:r w:rsidRPr="005F336A">
        <w:rPr>
          <w:rFonts w:eastAsiaTheme="minorHAnsi"/>
          <w:rtl/>
        </w:rPr>
        <w:t>ثم</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ظـهر</w:t>
      </w:r>
      <w:r>
        <w:rPr>
          <w:rFonts w:eastAsiaTheme="minorHAnsi"/>
          <w:rtl/>
        </w:rPr>
        <w:t xml:space="preserve"> </w:t>
      </w:r>
      <w:r w:rsidRPr="005F336A">
        <w:rPr>
          <w:rFonts w:eastAsiaTheme="minorHAnsi"/>
          <w:rtl/>
        </w:rPr>
        <w:t>فيها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الصفات</w:t>
      </w:r>
      <w:r>
        <w:rPr>
          <w:rFonts w:eastAsiaTheme="minorHAnsi"/>
          <w:rtl/>
        </w:rPr>
        <w:t xml:space="preserve"> </w:t>
      </w:r>
      <w:r w:rsidRPr="005F336A">
        <w:rPr>
          <w:rFonts w:eastAsiaTheme="minorHAnsi"/>
          <w:rtl/>
        </w:rPr>
        <w:t>الشريـفة</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الدميمة،</w:t>
      </w:r>
      <w:r>
        <w:rPr>
          <w:rFonts w:eastAsiaTheme="minorHAnsi"/>
          <w:rtl/>
        </w:rPr>
        <w:t xml:space="preserve"> و</w:t>
      </w:r>
      <w:r w:rsidRPr="005F336A">
        <w:rPr>
          <w:rFonts w:eastAsiaTheme="minorHAnsi"/>
          <w:rtl/>
        </w:rPr>
        <w:t>يتأمل</w:t>
      </w:r>
      <w:r>
        <w:rPr>
          <w:rFonts w:eastAsiaTheme="minorHAnsi"/>
          <w:rtl/>
        </w:rPr>
        <w:t xml:space="preserve"> </w:t>
      </w:r>
      <w:r w:rsidRPr="005F336A">
        <w:rPr>
          <w:rFonts w:eastAsiaTheme="minorHAnsi"/>
          <w:rtl/>
        </w:rPr>
        <w:t>هذه</w:t>
      </w:r>
      <w:r>
        <w:rPr>
          <w:rFonts w:eastAsiaTheme="minorHAnsi"/>
          <w:rtl/>
        </w:rPr>
        <w:t xml:space="preserve"> </w:t>
      </w:r>
      <w:r w:rsidRPr="005F336A">
        <w:rPr>
          <w:rFonts w:eastAsiaTheme="minorHAnsi"/>
          <w:rtl/>
        </w:rPr>
        <w:t>العجائب</w:t>
      </w:r>
      <w:r>
        <w:rPr>
          <w:rFonts w:eastAsiaTheme="minorHAnsi"/>
          <w:rtl/>
        </w:rPr>
        <w:t xml:space="preserve"> </w:t>
      </w:r>
      <w:r w:rsidRPr="005F336A">
        <w:rPr>
          <w:rFonts w:eastAsiaTheme="minorHAnsi"/>
          <w:rtl/>
        </w:rPr>
        <w:t>ليرقى</w:t>
      </w:r>
      <w:r>
        <w:rPr>
          <w:rFonts w:eastAsiaTheme="minorHAnsi"/>
          <w:rtl/>
        </w:rPr>
        <w:t xml:space="preserve"> </w:t>
      </w:r>
      <w:r w:rsidRPr="005F336A">
        <w:rPr>
          <w:rFonts w:eastAsiaTheme="minorHAnsi"/>
          <w:rtl/>
        </w:rPr>
        <w:t>منها</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هـو</w:t>
      </w:r>
      <w:r>
        <w:rPr>
          <w:rFonts w:eastAsiaTheme="minorHAnsi"/>
          <w:rtl/>
        </w:rPr>
        <w:t xml:space="preserve"> </w:t>
      </w:r>
      <w:r w:rsidRPr="005F336A">
        <w:rPr>
          <w:rFonts w:eastAsiaTheme="minorHAnsi"/>
          <w:rtl/>
        </w:rPr>
        <w:t>أعـجـب،</w:t>
      </w:r>
      <w:r>
        <w:rPr>
          <w:rFonts w:eastAsiaTheme="minorHAnsi"/>
          <w:rtl/>
        </w:rPr>
        <w:t xml:space="preserve"> و</w:t>
      </w:r>
      <w:r w:rsidRPr="005F336A">
        <w:rPr>
          <w:rFonts w:eastAsiaTheme="minorHAnsi"/>
          <w:rtl/>
        </w:rPr>
        <w:t>هو</w:t>
      </w:r>
      <w:r>
        <w:rPr>
          <w:rFonts w:eastAsiaTheme="minorHAnsi"/>
          <w:rtl/>
        </w:rPr>
        <w:t xml:space="preserve"> </w:t>
      </w:r>
      <w:r w:rsidRPr="005F336A">
        <w:rPr>
          <w:rFonts w:eastAsiaTheme="minorHAnsi"/>
          <w:rtl/>
        </w:rPr>
        <w:t>الصفة</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صدرت</w:t>
      </w:r>
      <w:r>
        <w:rPr>
          <w:rFonts w:eastAsiaTheme="minorHAnsi"/>
          <w:rtl/>
        </w:rPr>
        <w:t xml:space="preserve"> </w:t>
      </w:r>
      <w:r w:rsidRPr="005F336A">
        <w:rPr>
          <w:rFonts w:eastAsiaTheme="minorHAnsi"/>
          <w:rtl/>
        </w:rPr>
        <w:t>منها</w:t>
      </w:r>
      <w:r>
        <w:rPr>
          <w:rFonts w:eastAsiaTheme="minorHAnsi"/>
          <w:rtl/>
        </w:rPr>
        <w:t xml:space="preserve"> </w:t>
      </w:r>
      <w:r w:rsidRPr="005F336A">
        <w:rPr>
          <w:rFonts w:eastAsiaTheme="minorHAnsi"/>
          <w:rtl/>
        </w:rPr>
        <w:t>تلك</w:t>
      </w:r>
      <w:r>
        <w:rPr>
          <w:rFonts w:eastAsiaTheme="minorHAnsi"/>
          <w:rtl/>
        </w:rPr>
        <w:t xml:space="preserve"> </w:t>
      </w:r>
      <w:r w:rsidRPr="005F336A">
        <w:rPr>
          <w:rFonts w:eastAsiaTheme="minorHAnsi"/>
          <w:rtl/>
        </w:rPr>
        <w:t>الأعاجيب</w:t>
      </w:r>
      <w:r>
        <w:rPr>
          <w:rFonts w:eastAsiaTheme="minorHAnsi"/>
          <w:rtl/>
        </w:rPr>
        <w:t xml:space="preserve"> </w:t>
      </w:r>
      <w:r w:rsidRPr="005F336A">
        <w:rPr>
          <w:rFonts w:eastAsiaTheme="minorHAnsi"/>
          <w:rtl/>
        </w:rPr>
        <w:t>(فلا</w:t>
      </w:r>
      <w:r>
        <w:rPr>
          <w:rFonts w:eastAsiaTheme="minorHAnsi"/>
          <w:rtl/>
        </w:rPr>
        <w:t xml:space="preserve"> </w:t>
      </w:r>
      <w:r w:rsidRPr="005F336A">
        <w:rPr>
          <w:rFonts w:eastAsiaTheme="minorHAnsi"/>
          <w:rtl/>
        </w:rPr>
        <w:t>يزال</w:t>
      </w:r>
      <w:r>
        <w:rPr>
          <w:rFonts w:eastAsiaTheme="minorHAnsi"/>
          <w:rtl/>
        </w:rPr>
        <w:t xml:space="preserve"> </w:t>
      </w:r>
      <w:r w:rsidRPr="005F336A">
        <w:rPr>
          <w:rFonts w:eastAsiaTheme="minorHAnsi"/>
          <w:rtl/>
        </w:rPr>
        <w:t>ينظر</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الصنعة</w:t>
      </w:r>
      <w:r>
        <w:rPr>
          <w:rFonts w:eastAsiaTheme="minorHAnsi" w:hint="cs"/>
          <w:rtl/>
        </w:rPr>
        <w:t>،</w:t>
      </w:r>
      <w:r>
        <w:rPr>
          <w:rFonts w:eastAsiaTheme="minorHAnsi"/>
          <w:rtl/>
        </w:rPr>
        <w:t xml:space="preserve"> </w:t>
      </w:r>
      <w:r w:rsidRPr="005F336A">
        <w:rPr>
          <w:rFonts w:eastAsiaTheme="minorHAnsi"/>
          <w:rtl/>
        </w:rPr>
        <w:t>فيرى</w:t>
      </w:r>
      <w:r>
        <w:rPr>
          <w:rFonts w:eastAsiaTheme="minorHAnsi"/>
          <w:rtl/>
        </w:rPr>
        <w:t xml:space="preserve"> </w:t>
      </w:r>
      <w:r w:rsidRPr="005F336A">
        <w:rPr>
          <w:rFonts w:eastAsiaTheme="minorHAnsi"/>
          <w:rtl/>
        </w:rPr>
        <w:t>الصانع)</w:t>
      </w:r>
      <w:r>
        <w:rPr>
          <w:rFonts w:eastAsiaTheme="minorHAnsi"/>
          <w:rtl/>
        </w:rPr>
        <w:t xml:space="preserve"> </w:t>
      </w:r>
      <w:r w:rsidRPr="005422D7">
        <w:rPr>
          <w:rStyle w:val="af0"/>
          <w:sz w:val="24"/>
          <w:szCs w:val="24"/>
          <w:rtl/>
        </w:rPr>
        <w:t>(</w:t>
      </w:r>
      <w:r w:rsidRPr="005422D7">
        <w:rPr>
          <w:rStyle w:val="af0"/>
          <w:sz w:val="24"/>
          <w:szCs w:val="24"/>
          <w:rtl/>
        </w:rPr>
        <w:footnoteReference w:id="281"/>
      </w:r>
      <w:r w:rsidRPr="005422D7">
        <w:rPr>
          <w:rStyle w:val="af0"/>
          <w:sz w:val="24"/>
          <w:szCs w:val="24"/>
          <w:rtl/>
        </w:rPr>
        <w:t>)</w:t>
      </w:r>
    </w:p>
    <w:p w14:paraId="353E7915" w14:textId="77777777" w:rsidR="00DB4E6A" w:rsidRPr="005422D7" w:rsidRDefault="00DB4E6A" w:rsidP="003E2CB0">
      <w:pPr>
        <w:pStyle w:val="aaac"/>
        <w:rPr>
          <w:rStyle w:val="af0"/>
          <w:rFonts w:ascii="mylotus" w:hAnsi="mylotus"/>
          <w:sz w:val="24"/>
          <w:szCs w:val="24"/>
          <w:rtl/>
        </w:rPr>
      </w:pPr>
      <w:r w:rsidRPr="005F336A">
        <w:rPr>
          <w:rFonts w:eastAsiaTheme="minorHAnsi"/>
          <w:rtl/>
        </w:rPr>
        <w:t>وإذا</w:t>
      </w:r>
      <w:r>
        <w:rPr>
          <w:rFonts w:eastAsiaTheme="minorHAnsi"/>
          <w:rtl/>
        </w:rPr>
        <w:t xml:space="preserve"> </w:t>
      </w:r>
      <w:r w:rsidRPr="005F336A">
        <w:rPr>
          <w:rFonts w:eastAsiaTheme="minorHAnsi"/>
          <w:rtl/>
        </w:rPr>
        <w:t>قرأ</w:t>
      </w:r>
      <w:r>
        <w:rPr>
          <w:rFonts w:eastAsiaTheme="minorHAnsi"/>
          <w:rtl/>
        </w:rPr>
        <w:t xml:space="preserve"> </w:t>
      </w:r>
      <w:r w:rsidRPr="005F336A">
        <w:rPr>
          <w:rFonts w:eastAsiaTheme="minorHAnsi"/>
          <w:rtl/>
        </w:rPr>
        <w:t>أسماء</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تعالى</w:t>
      </w:r>
      <w:r>
        <w:rPr>
          <w:rFonts w:eastAsiaTheme="minorHAnsi"/>
          <w:rtl/>
        </w:rPr>
        <w:t xml:space="preserve"> </w:t>
      </w:r>
      <w:r w:rsidRPr="005F336A">
        <w:rPr>
          <w:rFonts w:eastAsiaTheme="minorHAnsi"/>
          <w:rtl/>
        </w:rPr>
        <w:t>(يتأمل</w:t>
      </w:r>
      <w:r>
        <w:rPr>
          <w:rFonts w:eastAsiaTheme="minorHAnsi"/>
          <w:rtl/>
        </w:rPr>
        <w:t xml:space="preserve"> </w:t>
      </w:r>
      <w:r w:rsidRPr="005F336A">
        <w:rPr>
          <w:rFonts w:eastAsiaTheme="minorHAnsi"/>
          <w:rtl/>
        </w:rPr>
        <w:t>معاني</w:t>
      </w:r>
      <w:r>
        <w:rPr>
          <w:rFonts w:eastAsiaTheme="minorHAnsi"/>
          <w:rtl/>
        </w:rPr>
        <w:t xml:space="preserve"> </w:t>
      </w:r>
      <w:r w:rsidRPr="005F336A">
        <w:rPr>
          <w:rFonts w:eastAsiaTheme="minorHAnsi"/>
          <w:rtl/>
        </w:rPr>
        <w:t>هذه</w:t>
      </w:r>
      <w:r>
        <w:rPr>
          <w:rFonts w:eastAsiaTheme="minorHAnsi"/>
          <w:rtl/>
        </w:rPr>
        <w:t xml:space="preserve"> </w:t>
      </w:r>
      <w:r w:rsidRPr="005F336A">
        <w:rPr>
          <w:rFonts w:eastAsiaTheme="minorHAnsi"/>
          <w:rtl/>
        </w:rPr>
        <w:t>الأسماء</w:t>
      </w:r>
      <w:r>
        <w:rPr>
          <w:rFonts w:eastAsiaTheme="minorHAnsi"/>
          <w:rtl/>
        </w:rPr>
        <w:t xml:space="preserve"> </w:t>
      </w:r>
      <w:r w:rsidRPr="005F336A">
        <w:rPr>
          <w:rFonts w:eastAsiaTheme="minorHAnsi"/>
          <w:rtl/>
        </w:rPr>
        <w:t>والصفات</w:t>
      </w:r>
      <w:r>
        <w:rPr>
          <w:rFonts w:eastAsiaTheme="minorHAnsi"/>
          <w:rtl/>
        </w:rPr>
        <w:t xml:space="preserve"> </w:t>
      </w:r>
      <w:r w:rsidRPr="005F336A">
        <w:rPr>
          <w:rFonts w:eastAsiaTheme="minorHAnsi"/>
          <w:rtl/>
        </w:rPr>
        <w:t>لينكشف</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أسرارها،</w:t>
      </w:r>
      <w:r>
        <w:rPr>
          <w:rFonts w:eastAsiaTheme="minorHAnsi"/>
          <w:rtl/>
        </w:rPr>
        <w:t xml:space="preserve"> </w:t>
      </w:r>
      <w:r w:rsidRPr="005F336A">
        <w:rPr>
          <w:rFonts w:eastAsiaTheme="minorHAnsi"/>
          <w:rtl/>
        </w:rPr>
        <w:t>فتحتها</w:t>
      </w:r>
      <w:r>
        <w:rPr>
          <w:rFonts w:eastAsiaTheme="minorHAnsi"/>
          <w:rtl/>
        </w:rPr>
        <w:t xml:space="preserve"> </w:t>
      </w:r>
      <w:r w:rsidRPr="005F336A">
        <w:rPr>
          <w:rFonts w:eastAsiaTheme="minorHAnsi"/>
          <w:rtl/>
        </w:rPr>
        <w:t>معان</w:t>
      </w:r>
      <w:r>
        <w:rPr>
          <w:rFonts w:eastAsiaTheme="minorHAnsi"/>
          <w:rtl/>
        </w:rPr>
        <w:t xml:space="preserve"> </w:t>
      </w:r>
      <w:r w:rsidRPr="005F336A">
        <w:rPr>
          <w:rFonts w:eastAsiaTheme="minorHAnsi"/>
          <w:rtl/>
        </w:rPr>
        <w:t>مدفونة</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تنكشف</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للموقنين)</w:t>
      </w:r>
      <w:r>
        <w:rPr>
          <w:rFonts w:eastAsiaTheme="minorHAnsi"/>
          <w:rtl/>
        </w:rPr>
        <w:t xml:space="preserve"> </w:t>
      </w:r>
      <w:r w:rsidRPr="005422D7">
        <w:rPr>
          <w:rStyle w:val="af0"/>
          <w:sz w:val="24"/>
          <w:szCs w:val="24"/>
          <w:rtl/>
        </w:rPr>
        <w:t>(</w:t>
      </w:r>
      <w:r w:rsidRPr="005422D7">
        <w:rPr>
          <w:rStyle w:val="af0"/>
          <w:sz w:val="24"/>
          <w:szCs w:val="24"/>
          <w:rtl/>
        </w:rPr>
        <w:footnoteReference w:id="282"/>
      </w:r>
      <w:r w:rsidRPr="005422D7">
        <w:rPr>
          <w:rStyle w:val="af0"/>
          <w:sz w:val="24"/>
          <w:szCs w:val="24"/>
          <w:rtl/>
        </w:rPr>
        <w:t>)</w:t>
      </w:r>
    </w:p>
    <w:p w14:paraId="38B7F644" w14:textId="77777777" w:rsidR="00DB4E6A" w:rsidRPr="005F336A" w:rsidRDefault="00DB4E6A" w:rsidP="003E2CB0">
      <w:pPr>
        <w:pStyle w:val="aaac"/>
        <w:rPr>
          <w:rFonts w:eastAsiaTheme="minorHAnsi"/>
          <w:rtl/>
        </w:rPr>
      </w:pPr>
      <w:r w:rsidRPr="005F336A">
        <w:rPr>
          <w:rFonts w:eastAsiaTheme="minorHAnsi"/>
          <w:rtl/>
        </w:rPr>
        <w:t>والغزالي</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كالصوفية</w:t>
      </w:r>
      <w:r>
        <w:rPr>
          <w:rFonts w:eastAsiaTheme="minorHAnsi"/>
          <w:rtl/>
        </w:rPr>
        <w:t xml:space="preserve"> </w:t>
      </w:r>
      <w:r w:rsidRPr="005F336A">
        <w:rPr>
          <w:rFonts w:eastAsiaTheme="minorHAnsi"/>
          <w:rtl/>
        </w:rPr>
        <w:t>جميعا</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يعتبرون</w:t>
      </w:r>
      <w:r>
        <w:rPr>
          <w:rFonts w:eastAsiaTheme="minorHAnsi"/>
          <w:rtl/>
        </w:rPr>
        <w:t xml:space="preserve"> </w:t>
      </w:r>
      <w:r w:rsidRPr="005F336A">
        <w:rPr>
          <w:rFonts w:eastAsiaTheme="minorHAnsi"/>
          <w:rtl/>
        </w:rPr>
        <w:t>أسماء</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الحسنى</w:t>
      </w:r>
      <w:r>
        <w:rPr>
          <w:rFonts w:eastAsiaTheme="minorHAnsi"/>
          <w:rtl/>
        </w:rPr>
        <w:t xml:space="preserve"> </w:t>
      </w:r>
      <w:r w:rsidRPr="005F336A">
        <w:rPr>
          <w:rFonts w:eastAsiaTheme="minorHAnsi"/>
          <w:rtl/>
        </w:rPr>
        <w:t>المفاتيح</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تفهم</w:t>
      </w:r>
      <w:r>
        <w:rPr>
          <w:rFonts w:eastAsiaTheme="minorHAnsi"/>
          <w:rtl/>
        </w:rPr>
        <w:t xml:space="preserve"> </w:t>
      </w:r>
      <w:r w:rsidRPr="005F336A">
        <w:rPr>
          <w:rFonts w:eastAsiaTheme="minorHAnsi"/>
          <w:rtl/>
        </w:rPr>
        <w:t>بها</w:t>
      </w:r>
      <w:r>
        <w:rPr>
          <w:rFonts w:eastAsiaTheme="minorHAnsi"/>
          <w:rtl/>
        </w:rPr>
        <w:t xml:space="preserve"> </w:t>
      </w:r>
      <w:r w:rsidRPr="005F336A">
        <w:rPr>
          <w:rFonts w:eastAsiaTheme="minorHAnsi"/>
          <w:rtl/>
        </w:rPr>
        <w:t>حقائق</w:t>
      </w:r>
      <w:r>
        <w:rPr>
          <w:rFonts w:eastAsiaTheme="minorHAnsi"/>
          <w:rtl/>
        </w:rPr>
        <w:t xml:space="preserve"> </w:t>
      </w:r>
      <w:r w:rsidRPr="005F336A">
        <w:rPr>
          <w:rFonts w:eastAsiaTheme="minorHAnsi"/>
          <w:rtl/>
        </w:rPr>
        <w:t>الكون</w:t>
      </w:r>
      <w:r>
        <w:rPr>
          <w:rFonts w:eastAsiaTheme="minorHAnsi"/>
          <w:rtl/>
        </w:rPr>
        <w:t xml:space="preserve"> </w:t>
      </w:r>
      <w:r w:rsidRPr="005F336A">
        <w:rPr>
          <w:rFonts w:eastAsiaTheme="minorHAnsi"/>
          <w:rtl/>
        </w:rPr>
        <w:t>وتستكنه</w:t>
      </w:r>
      <w:r>
        <w:rPr>
          <w:rFonts w:eastAsiaTheme="minorHAnsi"/>
          <w:rtl/>
        </w:rPr>
        <w:t xml:space="preserve"> </w:t>
      </w:r>
      <w:r w:rsidRPr="005F336A">
        <w:rPr>
          <w:rFonts w:eastAsiaTheme="minorHAnsi"/>
          <w:rtl/>
        </w:rPr>
        <w:t>أسراره،</w:t>
      </w:r>
      <w:r>
        <w:rPr>
          <w:rFonts w:eastAsiaTheme="minorHAnsi"/>
          <w:rtl/>
        </w:rPr>
        <w:t xml:space="preserve"> </w:t>
      </w:r>
      <w:r w:rsidRPr="005F336A">
        <w:rPr>
          <w:rFonts w:eastAsiaTheme="minorHAnsi"/>
          <w:rtl/>
        </w:rPr>
        <w:t>فلذلك</w:t>
      </w:r>
      <w:r>
        <w:rPr>
          <w:rFonts w:eastAsiaTheme="minorHAnsi"/>
          <w:rtl/>
        </w:rPr>
        <w:t xml:space="preserve"> </w:t>
      </w:r>
      <w:r w:rsidRPr="005F336A">
        <w:rPr>
          <w:rFonts w:eastAsiaTheme="minorHAnsi"/>
          <w:rtl/>
        </w:rPr>
        <w:t>يوليها</w:t>
      </w:r>
      <w:r>
        <w:rPr>
          <w:rFonts w:eastAsiaTheme="minorHAnsi"/>
          <w:rtl/>
        </w:rPr>
        <w:t xml:space="preserve"> </w:t>
      </w:r>
      <w:r w:rsidRPr="005F336A">
        <w:rPr>
          <w:rFonts w:eastAsiaTheme="minorHAnsi"/>
          <w:rtl/>
        </w:rPr>
        <w:t>العناية</w:t>
      </w:r>
      <w:r>
        <w:rPr>
          <w:rFonts w:eastAsiaTheme="minorHAnsi"/>
          <w:rtl/>
        </w:rPr>
        <w:t xml:space="preserve"> </w:t>
      </w:r>
      <w:r w:rsidRPr="005F336A">
        <w:rPr>
          <w:rFonts w:eastAsiaTheme="minorHAnsi"/>
          <w:rtl/>
        </w:rPr>
        <w:t>التامة</w:t>
      </w:r>
      <w:r>
        <w:rPr>
          <w:rFonts w:eastAsiaTheme="minorHAnsi"/>
          <w:rtl/>
        </w:rPr>
        <w:t xml:space="preserve"> </w:t>
      </w:r>
      <w:r w:rsidRPr="005F336A">
        <w:rPr>
          <w:rFonts w:eastAsiaTheme="minorHAnsi"/>
          <w:rtl/>
        </w:rPr>
        <w:t>لتفهم</w:t>
      </w:r>
      <w:r>
        <w:rPr>
          <w:rFonts w:eastAsiaTheme="minorHAnsi"/>
          <w:rtl/>
        </w:rPr>
        <w:t xml:space="preserve"> </w:t>
      </w:r>
      <w:r w:rsidRPr="005F336A">
        <w:rPr>
          <w:rFonts w:eastAsiaTheme="minorHAnsi"/>
          <w:rtl/>
        </w:rPr>
        <w:t>حقائق</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الكريم.</w:t>
      </w:r>
    </w:p>
    <w:p w14:paraId="046F6E2A" w14:textId="77777777" w:rsidR="00DB4E6A" w:rsidRPr="005F336A" w:rsidRDefault="00DB4E6A" w:rsidP="00EB561D">
      <w:pPr>
        <w:pStyle w:val="aaac"/>
        <w:rPr>
          <w:rFonts w:eastAsiaTheme="minorHAnsi"/>
          <w:rtl/>
        </w:rPr>
      </w:pPr>
      <w:r w:rsidRPr="005F336A">
        <w:rPr>
          <w:rFonts w:eastAsiaTheme="minorHAnsi"/>
          <w:rtl/>
        </w:rPr>
        <w:t>وهكذا</w:t>
      </w:r>
      <w:r>
        <w:rPr>
          <w:rFonts w:eastAsiaTheme="minorHAnsi"/>
          <w:rtl/>
        </w:rPr>
        <w:t xml:space="preserve"> </w:t>
      </w:r>
      <w:r w:rsidRPr="005F336A">
        <w:rPr>
          <w:rFonts w:eastAsiaTheme="minorHAnsi"/>
          <w:rtl/>
        </w:rPr>
        <w:t>إذا</w:t>
      </w:r>
      <w:r>
        <w:rPr>
          <w:rFonts w:eastAsiaTheme="minorHAnsi"/>
          <w:rtl/>
        </w:rPr>
        <w:t xml:space="preserve"> </w:t>
      </w:r>
      <w:r w:rsidRPr="005F336A">
        <w:rPr>
          <w:rFonts w:eastAsiaTheme="minorHAnsi"/>
          <w:rtl/>
        </w:rPr>
        <w:t>قرأ</w:t>
      </w:r>
      <w:r>
        <w:rPr>
          <w:rFonts w:eastAsiaTheme="minorHAnsi"/>
          <w:rtl/>
        </w:rPr>
        <w:t xml:space="preserve"> </w:t>
      </w:r>
      <w:r w:rsidRPr="005F336A">
        <w:rPr>
          <w:rFonts w:eastAsiaTheme="minorHAnsi"/>
          <w:rtl/>
        </w:rPr>
        <w:t>القارئ</w:t>
      </w:r>
      <w:r>
        <w:rPr>
          <w:rFonts w:eastAsiaTheme="minorHAnsi"/>
          <w:rtl/>
        </w:rPr>
        <w:t xml:space="preserve"> </w:t>
      </w:r>
      <w:r w:rsidRPr="005F336A">
        <w:rPr>
          <w:rFonts w:eastAsiaTheme="minorHAnsi"/>
          <w:rtl/>
        </w:rPr>
        <w:t>أحوال</w:t>
      </w:r>
      <w:r>
        <w:rPr>
          <w:rFonts w:eastAsiaTheme="minorHAnsi"/>
          <w:rtl/>
        </w:rPr>
        <w:t xml:space="preserve"> </w:t>
      </w:r>
      <w:r w:rsidRPr="005F336A">
        <w:rPr>
          <w:rFonts w:eastAsiaTheme="minorHAnsi"/>
          <w:rtl/>
        </w:rPr>
        <w:t>الأنبياء،</w:t>
      </w:r>
      <w:r>
        <w:rPr>
          <w:rFonts w:eastAsiaTheme="minorHAnsi"/>
          <w:rtl/>
        </w:rPr>
        <w:t xml:space="preserve"> </w:t>
      </w:r>
      <w:r w:rsidRPr="005F336A">
        <w:rPr>
          <w:rFonts w:eastAsiaTheme="minorHAnsi"/>
          <w:rtl/>
        </w:rPr>
        <w:t>وما</w:t>
      </w:r>
      <w:r>
        <w:rPr>
          <w:rFonts w:eastAsiaTheme="minorHAnsi"/>
          <w:rtl/>
        </w:rPr>
        <w:t xml:space="preserve"> </w:t>
      </w:r>
      <w:r w:rsidRPr="005F336A">
        <w:rPr>
          <w:rFonts w:eastAsiaTheme="minorHAnsi"/>
          <w:rtl/>
        </w:rPr>
        <w:t>حصل</w:t>
      </w:r>
      <w:r>
        <w:rPr>
          <w:rFonts w:eastAsiaTheme="minorHAnsi"/>
          <w:rtl/>
        </w:rPr>
        <w:t xml:space="preserve"> </w:t>
      </w:r>
      <w:r w:rsidRPr="005F336A">
        <w:rPr>
          <w:rFonts w:eastAsiaTheme="minorHAnsi"/>
          <w:rtl/>
        </w:rPr>
        <w:t>لهم</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أنواع</w:t>
      </w:r>
      <w:r>
        <w:rPr>
          <w:rFonts w:eastAsiaTheme="minorHAnsi"/>
          <w:rtl/>
        </w:rPr>
        <w:t xml:space="preserve"> </w:t>
      </w:r>
      <w:r w:rsidRPr="005F336A">
        <w:rPr>
          <w:rFonts w:eastAsiaTheme="minorHAnsi"/>
          <w:rtl/>
        </w:rPr>
        <w:t>البلاء</w:t>
      </w:r>
      <w:r>
        <w:rPr>
          <w:rFonts w:eastAsiaTheme="minorHAnsi"/>
          <w:rtl/>
        </w:rPr>
        <w:t xml:space="preserve"> </w:t>
      </w:r>
      <w:r w:rsidRPr="005F336A">
        <w:rPr>
          <w:rFonts w:eastAsiaTheme="minorHAnsi"/>
          <w:rtl/>
        </w:rPr>
        <w:t>يستنبط</w:t>
      </w:r>
      <w:r>
        <w:rPr>
          <w:rFonts w:eastAsiaTheme="minorHAnsi"/>
          <w:rtl/>
        </w:rPr>
        <w:t xml:space="preserve"> </w:t>
      </w:r>
      <w:r w:rsidRPr="005F336A">
        <w:rPr>
          <w:rFonts w:eastAsiaTheme="minorHAnsi"/>
          <w:rtl/>
        </w:rPr>
        <w:t>منه</w:t>
      </w:r>
      <w:r>
        <w:rPr>
          <w:rFonts w:eastAsiaTheme="minorHAnsi"/>
          <w:rtl/>
        </w:rPr>
        <w:t xml:space="preserve"> </w:t>
      </w:r>
      <w:r w:rsidRPr="005F336A">
        <w:rPr>
          <w:rFonts w:eastAsiaTheme="minorHAnsi"/>
          <w:rtl/>
        </w:rPr>
        <w:t>صفة</w:t>
      </w:r>
      <w:r>
        <w:rPr>
          <w:rFonts w:eastAsiaTheme="minorHAnsi"/>
          <w:rtl/>
        </w:rPr>
        <w:t xml:space="preserve"> </w:t>
      </w:r>
      <w:r w:rsidRPr="005F336A">
        <w:rPr>
          <w:rFonts w:eastAsiaTheme="minorHAnsi"/>
          <w:rtl/>
        </w:rPr>
        <w:t>الاستغناء</w:t>
      </w:r>
      <w:r>
        <w:rPr>
          <w:rFonts w:eastAsiaTheme="minorHAnsi"/>
          <w:rtl/>
        </w:rPr>
        <w:t xml:space="preserve"> </w:t>
      </w:r>
      <w:r w:rsidRPr="005F336A">
        <w:rPr>
          <w:rFonts w:eastAsiaTheme="minorHAnsi"/>
          <w:rtl/>
        </w:rPr>
        <w:t>لله</w:t>
      </w:r>
      <w:r>
        <w:rPr>
          <w:rFonts w:eastAsiaTheme="minorHAnsi"/>
          <w:rtl/>
        </w:rPr>
        <w:t xml:space="preserve"> </w:t>
      </w:r>
      <w:r w:rsidRPr="005F336A">
        <w:rPr>
          <w:rFonts w:eastAsiaTheme="minorHAnsi"/>
          <w:rtl/>
        </w:rPr>
        <w:t>عز</w:t>
      </w:r>
      <w:r>
        <w:rPr>
          <w:rFonts w:eastAsiaTheme="minorHAnsi"/>
          <w:rtl/>
        </w:rPr>
        <w:t xml:space="preserve"> </w:t>
      </w:r>
      <w:r w:rsidRPr="005F336A">
        <w:rPr>
          <w:rFonts w:eastAsiaTheme="minorHAnsi"/>
          <w:rtl/>
        </w:rPr>
        <w:t>وجل</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الرسل</w:t>
      </w:r>
      <w:r>
        <w:rPr>
          <w:rFonts w:eastAsiaTheme="minorHAnsi"/>
          <w:rtl/>
        </w:rPr>
        <w:t xml:space="preserve"> </w:t>
      </w:r>
      <w:r w:rsidRPr="005F336A">
        <w:rPr>
          <w:rFonts w:eastAsiaTheme="minorHAnsi"/>
          <w:rtl/>
        </w:rPr>
        <w:t>والمرسل</w:t>
      </w:r>
      <w:r>
        <w:rPr>
          <w:rFonts w:eastAsiaTheme="minorHAnsi"/>
          <w:rtl/>
        </w:rPr>
        <w:t xml:space="preserve"> </w:t>
      </w:r>
      <w:r w:rsidRPr="005F336A">
        <w:rPr>
          <w:rFonts w:eastAsiaTheme="minorHAnsi"/>
          <w:rtl/>
        </w:rPr>
        <w:t>إليهم،</w:t>
      </w:r>
      <w:r>
        <w:rPr>
          <w:rFonts w:eastAsiaTheme="minorHAnsi"/>
          <w:rtl/>
        </w:rPr>
        <w:t xml:space="preserve"> و</w:t>
      </w:r>
      <w:r w:rsidRPr="005F336A">
        <w:rPr>
          <w:rFonts w:eastAsiaTheme="minorHAnsi"/>
          <w:rtl/>
        </w:rPr>
        <w:t>أنه</w:t>
      </w:r>
      <w:r>
        <w:rPr>
          <w:rFonts w:eastAsiaTheme="minorHAnsi"/>
          <w:rtl/>
        </w:rPr>
        <w:t xml:space="preserve"> </w:t>
      </w:r>
      <w:r w:rsidRPr="005F336A">
        <w:rPr>
          <w:rFonts w:eastAsiaTheme="minorHAnsi"/>
          <w:rtl/>
        </w:rPr>
        <w:t>لو</w:t>
      </w:r>
      <w:r>
        <w:rPr>
          <w:rFonts w:eastAsiaTheme="minorHAnsi"/>
          <w:rtl/>
        </w:rPr>
        <w:t xml:space="preserve"> </w:t>
      </w:r>
      <w:r w:rsidRPr="005F336A">
        <w:rPr>
          <w:rFonts w:eastAsiaTheme="minorHAnsi"/>
          <w:rtl/>
        </w:rPr>
        <w:t>أهلك</w:t>
      </w:r>
      <w:r>
        <w:rPr>
          <w:rFonts w:eastAsiaTheme="minorHAnsi"/>
          <w:rtl/>
        </w:rPr>
        <w:t xml:space="preserve"> </w:t>
      </w:r>
      <w:r w:rsidRPr="005F336A">
        <w:rPr>
          <w:rFonts w:eastAsiaTheme="minorHAnsi"/>
          <w:rtl/>
        </w:rPr>
        <w:t>جميعهم</w:t>
      </w:r>
      <w:r>
        <w:rPr>
          <w:rFonts w:eastAsiaTheme="minorHAnsi"/>
          <w:rtl/>
        </w:rPr>
        <w:t xml:space="preserve"> </w:t>
      </w:r>
      <w:r w:rsidRPr="005F336A">
        <w:rPr>
          <w:rFonts w:eastAsiaTheme="minorHAnsi"/>
          <w:rtl/>
        </w:rPr>
        <w:t>لم</w:t>
      </w:r>
      <w:r>
        <w:rPr>
          <w:rFonts w:eastAsiaTheme="minorHAnsi"/>
          <w:rtl/>
        </w:rPr>
        <w:t xml:space="preserve"> </w:t>
      </w:r>
      <w:r w:rsidRPr="005F336A">
        <w:rPr>
          <w:rFonts w:eastAsiaTheme="minorHAnsi"/>
          <w:rtl/>
        </w:rPr>
        <w:t>يؤثر</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ملكه</w:t>
      </w:r>
      <w:r>
        <w:rPr>
          <w:rFonts w:eastAsiaTheme="minorHAnsi"/>
          <w:rtl/>
        </w:rPr>
        <w:t xml:space="preserve"> </w:t>
      </w:r>
      <w:r w:rsidRPr="005F336A">
        <w:rPr>
          <w:rFonts w:eastAsiaTheme="minorHAnsi"/>
          <w:rtl/>
        </w:rPr>
        <w:t>شيئا</w:t>
      </w:r>
      <w:r>
        <w:rPr>
          <w:rFonts w:eastAsiaTheme="minorHAnsi"/>
          <w:rtl/>
        </w:rPr>
        <w:t xml:space="preserve"> </w:t>
      </w:r>
      <w:r w:rsidRPr="005422D7">
        <w:rPr>
          <w:rStyle w:val="af0"/>
          <w:sz w:val="24"/>
          <w:szCs w:val="24"/>
          <w:rtl/>
        </w:rPr>
        <w:t>(</w:t>
      </w:r>
      <w:r w:rsidRPr="005422D7">
        <w:rPr>
          <w:rStyle w:val="af0"/>
          <w:sz w:val="24"/>
          <w:szCs w:val="24"/>
          <w:rtl/>
        </w:rPr>
        <w:footnoteReference w:id="283"/>
      </w:r>
      <w:r w:rsidRPr="005422D7">
        <w:rPr>
          <w:rStyle w:val="af0"/>
          <w:sz w:val="24"/>
          <w:szCs w:val="24"/>
          <w:rtl/>
        </w:rPr>
        <w:t>)</w:t>
      </w:r>
      <w:r w:rsidRPr="005F336A">
        <w:rPr>
          <w:rFonts w:eastAsiaTheme="minorHAnsi"/>
          <w:rtl/>
        </w:rPr>
        <w:t>.</w:t>
      </w:r>
    </w:p>
    <w:p w14:paraId="41E20478" w14:textId="77777777" w:rsidR="00DB4E6A" w:rsidRDefault="00DB4E6A" w:rsidP="003E2CB0">
      <w:pPr>
        <w:pStyle w:val="aaa4"/>
        <w:rPr>
          <w:rtl/>
        </w:rPr>
      </w:pPr>
      <w:bookmarkStart w:id="199" w:name="_Toc461045772"/>
      <w:bookmarkStart w:id="200" w:name="_Toc462291092"/>
      <w:r w:rsidRPr="005F336A">
        <w:rPr>
          <w:rtl/>
        </w:rPr>
        <w:t>التخصيص:</w:t>
      </w:r>
      <w:bookmarkEnd w:id="199"/>
      <w:bookmarkEnd w:id="200"/>
    </w:p>
    <w:p w14:paraId="16D246D0" w14:textId="77777777" w:rsidR="00DB4E6A" w:rsidRPr="005F336A" w:rsidRDefault="00DB4E6A" w:rsidP="003E2CB0">
      <w:pPr>
        <w:pStyle w:val="aaac"/>
        <w:rPr>
          <w:rFonts w:eastAsiaTheme="minorHAnsi"/>
          <w:rtl/>
        </w:rPr>
      </w:pPr>
      <w:r w:rsidRPr="005F336A">
        <w:rPr>
          <w:rFonts w:eastAsiaTheme="minorHAnsi"/>
          <w:rtl/>
        </w:rPr>
        <w:t>وهو</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يقدر</w:t>
      </w:r>
      <w:r>
        <w:rPr>
          <w:rFonts w:eastAsiaTheme="minorHAnsi"/>
          <w:rtl/>
        </w:rPr>
        <w:t xml:space="preserve"> </w:t>
      </w:r>
      <w:r w:rsidRPr="005F336A">
        <w:rPr>
          <w:rFonts w:eastAsiaTheme="minorHAnsi"/>
          <w:rtl/>
        </w:rPr>
        <w:t>أنه</w:t>
      </w:r>
      <w:r>
        <w:rPr>
          <w:rFonts w:eastAsiaTheme="minorHAnsi"/>
          <w:rtl/>
        </w:rPr>
        <w:t xml:space="preserve"> </w:t>
      </w:r>
      <w:r w:rsidRPr="005F336A">
        <w:rPr>
          <w:rFonts w:eastAsiaTheme="minorHAnsi"/>
          <w:rtl/>
        </w:rPr>
        <w:t>المخصوص</w:t>
      </w:r>
      <w:r>
        <w:rPr>
          <w:rFonts w:eastAsiaTheme="minorHAnsi"/>
          <w:rtl/>
        </w:rPr>
        <w:t xml:space="preserve"> </w:t>
      </w:r>
      <w:r w:rsidRPr="005F336A">
        <w:rPr>
          <w:rFonts w:eastAsiaTheme="minorHAnsi"/>
          <w:rtl/>
        </w:rPr>
        <w:t>بكل</w:t>
      </w:r>
      <w:r>
        <w:rPr>
          <w:rFonts w:eastAsiaTheme="minorHAnsi"/>
          <w:rtl/>
        </w:rPr>
        <w:t xml:space="preserve"> </w:t>
      </w:r>
      <w:r w:rsidRPr="005F336A">
        <w:rPr>
          <w:rFonts w:eastAsiaTheme="minorHAnsi"/>
          <w:rtl/>
        </w:rPr>
        <w:t>خطاب</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القرآن،</w:t>
      </w:r>
      <w:r>
        <w:rPr>
          <w:rFonts w:eastAsiaTheme="minorHAnsi" w:hint="cs"/>
          <w:rtl/>
        </w:rPr>
        <w:t xml:space="preserve"> </w:t>
      </w:r>
      <w:r w:rsidRPr="005F336A">
        <w:rPr>
          <w:rFonts w:eastAsiaTheme="minorHAnsi"/>
          <w:rtl/>
        </w:rPr>
        <w:t>فإن</w:t>
      </w:r>
      <w:r>
        <w:rPr>
          <w:rFonts w:eastAsiaTheme="minorHAnsi"/>
          <w:rtl/>
        </w:rPr>
        <w:t xml:space="preserve"> </w:t>
      </w:r>
      <w:r w:rsidRPr="005F336A">
        <w:rPr>
          <w:rFonts w:eastAsiaTheme="minorHAnsi"/>
          <w:rtl/>
        </w:rPr>
        <w:t>سمع</w:t>
      </w:r>
      <w:r>
        <w:rPr>
          <w:rFonts w:eastAsiaTheme="minorHAnsi"/>
          <w:rtl/>
        </w:rPr>
        <w:t xml:space="preserve"> </w:t>
      </w:r>
      <w:r w:rsidRPr="005F336A">
        <w:rPr>
          <w:rFonts w:eastAsiaTheme="minorHAnsi"/>
          <w:rtl/>
        </w:rPr>
        <w:t>أمرا</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نهيا</w:t>
      </w:r>
      <w:r>
        <w:rPr>
          <w:rFonts w:eastAsiaTheme="minorHAnsi"/>
          <w:rtl/>
        </w:rPr>
        <w:t xml:space="preserve"> </w:t>
      </w:r>
      <w:r w:rsidRPr="005F336A">
        <w:rPr>
          <w:rFonts w:eastAsiaTheme="minorHAnsi"/>
          <w:rtl/>
        </w:rPr>
        <w:t>قدر</w:t>
      </w:r>
      <w:r>
        <w:rPr>
          <w:rFonts w:eastAsiaTheme="minorHAnsi"/>
          <w:rtl/>
        </w:rPr>
        <w:t xml:space="preserve"> </w:t>
      </w:r>
      <w:r w:rsidRPr="005F336A">
        <w:rPr>
          <w:rFonts w:eastAsiaTheme="minorHAnsi"/>
          <w:rtl/>
        </w:rPr>
        <w:t>أنه</w:t>
      </w:r>
      <w:r>
        <w:rPr>
          <w:rFonts w:eastAsiaTheme="minorHAnsi"/>
          <w:rtl/>
        </w:rPr>
        <w:t xml:space="preserve"> </w:t>
      </w:r>
      <w:r w:rsidRPr="005F336A">
        <w:rPr>
          <w:rFonts w:eastAsiaTheme="minorHAnsi"/>
          <w:rtl/>
        </w:rPr>
        <w:t>المنهي</w:t>
      </w:r>
      <w:r>
        <w:rPr>
          <w:rFonts w:eastAsiaTheme="minorHAnsi"/>
          <w:rtl/>
        </w:rPr>
        <w:t xml:space="preserve"> </w:t>
      </w:r>
      <w:r w:rsidRPr="005F336A">
        <w:rPr>
          <w:rFonts w:eastAsiaTheme="minorHAnsi"/>
          <w:rtl/>
        </w:rPr>
        <w:t>والمأمور،</w:t>
      </w:r>
      <w:r>
        <w:rPr>
          <w:rFonts w:eastAsiaTheme="minorHAnsi"/>
          <w:rtl/>
        </w:rPr>
        <w:t xml:space="preserve"> </w:t>
      </w:r>
      <w:r w:rsidRPr="005F336A">
        <w:rPr>
          <w:rFonts w:eastAsiaTheme="minorHAnsi"/>
          <w:rtl/>
        </w:rPr>
        <w:t>وإن</w:t>
      </w:r>
      <w:r>
        <w:rPr>
          <w:rFonts w:eastAsiaTheme="minorHAnsi"/>
          <w:rtl/>
        </w:rPr>
        <w:t xml:space="preserve"> </w:t>
      </w:r>
      <w:r w:rsidRPr="005F336A">
        <w:rPr>
          <w:rFonts w:eastAsiaTheme="minorHAnsi"/>
          <w:rtl/>
        </w:rPr>
        <w:t>سمع</w:t>
      </w:r>
      <w:r>
        <w:rPr>
          <w:rFonts w:eastAsiaTheme="minorHAnsi"/>
          <w:rtl/>
        </w:rPr>
        <w:t xml:space="preserve"> </w:t>
      </w:r>
      <w:r w:rsidRPr="005F336A">
        <w:rPr>
          <w:rFonts w:eastAsiaTheme="minorHAnsi"/>
          <w:rtl/>
        </w:rPr>
        <w:t>وعدا</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وعيدا</w:t>
      </w:r>
      <w:r>
        <w:rPr>
          <w:rFonts w:eastAsiaTheme="minorHAnsi"/>
          <w:rtl/>
        </w:rPr>
        <w:t xml:space="preserve"> </w:t>
      </w:r>
      <w:r w:rsidRPr="005F336A">
        <w:rPr>
          <w:rFonts w:eastAsiaTheme="minorHAnsi"/>
          <w:rtl/>
        </w:rPr>
        <w:t>فمثل</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(وكيف</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يقدر</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والقرآن</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أنزل</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رسول</w:t>
      </w:r>
      <w:r>
        <w:rPr>
          <w:rFonts w:eastAsiaTheme="minorHAnsi"/>
          <w:rtl/>
        </w:rPr>
        <w:t xml:space="preserve"> </w:t>
      </w:r>
      <w:r w:rsidRPr="005F336A">
        <w:rPr>
          <w:rFonts w:eastAsiaTheme="minorHAnsi"/>
          <w:rtl/>
        </w:rPr>
        <w:t>الله</w:t>
      </w:r>
      <w:r>
        <w:rPr>
          <w:rFonts w:eastAsiaTheme="minorHAnsi"/>
          <w:rtl/>
        </w:rPr>
        <w:t xml:space="preserve"> </w:t>
      </w:r>
      <w:r>
        <w:rPr>
          <w:rtl/>
        </w:rPr>
        <w:sym w:font="Abo-thar" w:char="F061"/>
      </w:r>
      <w:r>
        <w:rPr>
          <w:rFonts w:eastAsiaTheme="minorHAnsi" w:hint="cs"/>
          <w:rtl/>
        </w:rPr>
        <w:t xml:space="preserve"> </w:t>
      </w:r>
      <w:r w:rsidRPr="00EB561D">
        <w:rPr>
          <w:rFonts w:eastAsiaTheme="minorHAnsi"/>
          <w:rtl/>
        </w:rPr>
        <w:t>لرسول</w:t>
      </w:r>
      <w:r>
        <w:rPr>
          <w:rFonts w:eastAsiaTheme="minorHAnsi"/>
          <w:rtl/>
        </w:rPr>
        <w:t xml:space="preserve"> </w:t>
      </w:r>
      <w:r w:rsidRPr="00EB561D">
        <w:rPr>
          <w:rFonts w:eastAsiaTheme="minorHAnsi"/>
          <w:rtl/>
        </w:rPr>
        <w:t>الله</w:t>
      </w:r>
      <w:r>
        <w:rPr>
          <w:rFonts w:eastAsiaTheme="minorHAnsi"/>
          <w:rtl/>
        </w:rPr>
        <w:t xml:space="preserve"> </w:t>
      </w:r>
      <w:r>
        <w:rPr>
          <w:rFonts w:eastAsiaTheme="minorHAnsi"/>
        </w:rPr>
        <w:sym w:font="Abo-thar" w:char="F061"/>
      </w:r>
      <w:r>
        <w:rPr>
          <w:rFonts w:eastAsiaTheme="minorHAnsi" w:hint="cs"/>
          <w:rtl/>
        </w:rPr>
        <w:t xml:space="preserve"> </w:t>
      </w:r>
      <w:r w:rsidRPr="00EB561D">
        <w:rPr>
          <w:rFonts w:eastAsiaTheme="minorHAnsi"/>
          <w:rtl/>
        </w:rPr>
        <w:t>خاصة،</w:t>
      </w:r>
      <w:r>
        <w:rPr>
          <w:rFonts w:eastAsiaTheme="minorHAnsi"/>
          <w:rtl/>
        </w:rPr>
        <w:t xml:space="preserve"> </w:t>
      </w:r>
      <w:r w:rsidRPr="00EB561D">
        <w:rPr>
          <w:rFonts w:eastAsiaTheme="minorHAnsi"/>
          <w:rtl/>
        </w:rPr>
        <w:t>بل</w:t>
      </w:r>
      <w:r>
        <w:rPr>
          <w:rFonts w:eastAsiaTheme="minorHAnsi"/>
          <w:rtl/>
        </w:rPr>
        <w:t xml:space="preserve"> </w:t>
      </w:r>
      <w:r w:rsidRPr="00EB561D">
        <w:rPr>
          <w:rFonts w:eastAsiaTheme="minorHAnsi"/>
          <w:rtl/>
        </w:rPr>
        <w:t>هو</w:t>
      </w:r>
      <w:r>
        <w:rPr>
          <w:rFonts w:eastAsiaTheme="minorHAnsi"/>
          <w:rtl/>
        </w:rPr>
        <w:t xml:space="preserve"> </w:t>
      </w:r>
      <w:r w:rsidRPr="00EB561D">
        <w:rPr>
          <w:rFonts w:eastAsiaTheme="minorHAnsi"/>
          <w:rtl/>
        </w:rPr>
        <w:t>شفاء</w:t>
      </w:r>
      <w:r>
        <w:rPr>
          <w:rFonts w:eastAsiaTheme="minorHAnsi"/>
          <w:rtl/>
        </w:rPr>
        <w:t xml:space="preserve"> </w:t>
      </w:r>
      <w:r w:rsidRPr="00EB561D">
        <w:rPr>
          <w:rFonts w:eastAsiaTheme="minorHAnsi"/>
          <w:rtl/>
        </w:rPr>
        <w:t>ورحمة</w:t>
      </w:r>
      <w:r>
        <w:rPr>
          <w:rFonts w:eastAsiaTheme="minorHAnsi"/>
          <w:rtl/>
        </w:rPr>
        <w:t xml:space="preserve"> </w:t>
      </w:r>
      <w:r w:rsidRPr="00EB561D">
        <w:rPr>
          <w:rFonts w:eastAsiaTheme="minorHAnsi"/>
          <w:rtl/>
        </w:rPr>
        <w:t>ونور</w:t>
      </w:r>
      <w:r>
        <w:rPr>
          <w:rFonts w:eastAsiaTheme="minorHAnsi"/>
          <w:rtl/>
        </w:rPr>
        <w:t xml:space="preserve"> </w:t>
      </w:r>
      <w:r w:rsidRPr="00EB561D">
        <w:rPr>
          <w:rFonts w:eastAsiaTheme="minorHAnsi"/>
          <w:rtl/>
        </w:rPr>
        <w:t>للعالمين)</w:t>
      </w:r>
      <w:r>
        <w:rPr>
          <w:rFonts w:eastAsiaTheme="minorHAnsi"/>
          <w:rtl/>
        </w:rPr>
        <w:t xml:space="preserve"> </w:t>
      </w:r>
      <w:r w:rsidRPr="005422D7">
        <w:rPr>
          <w:rStyle w:val="af0"/>
          <w:sz w:val="24"/>
          <w:szCs w:val="24"/>
          <w:rtl/>
        </w:rPr>
        <w:t>(</w:t>
      </w:r>
      <w:r w:rsidRPr="005422D7">
        <w:rPr>
          <w:rStyle w:val="af0"/>
          <w:sz w:val="24"/>
          <w:szCs w:val="24"/>
          <w:rtl/>
        </w:rPr>
        <w:footnoteReference w:id="284"/>
      </w:r>
      <w:r w:rsidRPr="005422D7">
        <w:rPr>
          <w:rStyle w:val="af0"/>
          <w:sz w:val="24"/>
          <w:szCs w:val="24"/>
          <w:rtl/>
        </w:rPr>
        <w:t>)</w:t>
      </w:r>
    </w:p>
    <w:p w14:paraId="1BF35D86" w14:textId="77777777" w:rsidR="00DB4E6A" w:rsidRDefault="00DB4E6A" w:rsidP="003E2CB0">
      <w:pPr>
        <w:pStyle w:val="aaac"/>
        <w:rPr>
          <w:rFonts w:eastAsiaTheme="minorHAnsi"/>
          <w:rtl/>
        </w:rPr>
      </w:pPr>
      <w:r w:rsidRPr="005F336A">
        <w:rPr>
          <w:rFonts w:eastAsiaTheme="minorHAnsi"/>
          <w:rtl/>
        </w:rPr>
        <w:t>ونتيجة</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يرى</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تتخذ</w:t>
      </w:r>
      <w:r>
        <w:rPr>
          <w:rFonts w:eastAsiaTheme="minorHAnsi"/>
          <w:rtl/>
        </w:rPr>
        <w:t xml:space="preserve"> </w:t>
      </w:r>
      <w:r w:rsidRPr="005F336A">
        <w:rPr>
          <w:rFonts w:eastAsiaTheme="minorHAnsi"/>
          <w:rtl/>
        </w:rPr>
        <w:t>دراسة</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عملا،</w:t>
      </w:r>
      <w:r>
        <w:rPr>
          <w:rFonts w:eastAsiaTheme="minorHAnsi"/>
          <w:rtl/>
        </w:rPr>
        <w:t xml:space="preserve"> </w:t>
      </w:r>
      <w:r w:rsidRPr="005F336A">
        <w:rPr>
          <w:rFonts w:eastAsiaTheme="minorHAnsi"/>
          <w:rtl/>
        </w:rPr>
        <w:t>بل</w:t>
      </w:r>
      <w:r>
        <w:rPr>
          <w:rFonts w:eastAsiaTheme="minorHAnsi"/>
          <w:rtl/>
        </w:rPr>
        <w:t xml:space="preserve"> </w:t>
      </w:r>
      <w:r w:rsidRPr="005F336A">
        <w:rPr>
          <w:rFonts w:eastAsiaTheme="minorHAnsi"/>
          <w:rtl/>
        </w:rPr>
        <w:t>يقرؤه</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يقرأ</w:t>
      </w:r>
      <w:r>
        <w:rPr>
          <w:rFonts w:eastAsiaTheme="minorHAnsi"/>
          <w:rtl/>
        </w:rPr>
        <w:t xml:space="preserve"> </w:t>
      </w:r>
      <w:r w:rsidRPr="005F336A">
        <w:rPr>
          <w:rFonts w:eastAsiaTheme="minorHAnsi"/>
          <w:rtl/>
        </w:rPr>
        <w:t>العبد</w:t>
      </w:r>
      <w:r>
        <w:rPr>
          <w:rFonts w:eastAsiaTheme="minorHAnsi"/>
          <w:rtl/>
        </w:rPr>
        <w:t xml:space="preserve"> </w:t>
      </w:r>
      <w:r w:rsidRPr="005F336A">
        <w:rPr>
          <w:rFonts w:eastAsiaTheme="minorHAnsi"/>
          <w:rtl/>
        </w:rPr>
        <w:t>كتاب</w:t>
      </w:r>
      <w:r>
        <w:rPr>
          <w:rFonts w:eastAsiaTheme="minorHAnsi"/>
          <w:rtl/>
        </w:rPr>
        <w:t xml:space="preserve"> </w:t>
      </w:r>
      <w:r w:rsidRPr="005F336A">
        <w:rPr>
          <w:rFonts w:eastAsiaTheme="minorHAnsi"/>
          <w:rtl/>
        </w:rPr>
        <w:t>مولاه</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كتبه</w:t>
      </w:r>
      <w:r>
        <w:rPr>
          <w:rFonts w:eastAsiaTheme="minorHAnsi"/>
          <w:rtl/>
        </w:rPr>
        <w:t xml:space="preserve"> </w:t>
      </w:r>
      <w:r w:rsidRPr="005F336A">
        <w:rPr>
          <w:rFonts w:eastAsiaTheme="minorHAnsi"/>
          <w:rtl/>
        </w:rPr>
        <w:t>إليه</w:t>
      </w:r>
      <w:r>
        <w:rPr>
          <w:rFonts w:eastAsiaTheme="minorHAnsi"/>
          <w:rtl/>
        </w:rPr>
        <w:t xml:space="preserve"> </w:t>
      </w:r>
      <w:r w:rsidRPr="005F336A">
        <w:rPr>
          <w:rFonts w:eastAsiaTheme="minorHAnsi"/>
          <w:rtl/>
        </w:rPr>
        <w:t>ليتأمله،</w:t>
      </w:r>
      <w:r>
        <w:rPr>
          <w:rFonts w:eastAsiaTheme="minorHAnsi"/>
          <w:rtl/>
        </w:rPr>
        <w:t xml:space="preserve"> </w:t>
      </w:r>
      <w:r w:rsidRPr="005F336A">
        <w:rPr>
          <w:rFonts w:eastAsiaTheme="minorHAnsi"/>
          <w:rtl/>
        </w:rPr>
        <w:t>ويعمل</w:t>
      </w:r>
      <w:r>
        <w:rPr>
          <w:rFonts w:eastAsiaTheme="minorHAnsi"/>
          <w:rtl/>
        </w:rPr>
        <w:t xml:space="preserve"> </w:t>
      </w:r>
      <w:r w:rsidRPr="005F336A">
        <w:rPr>
          <w:rFonts w:eastAsiaTheme="minorHAnsi"/>
          <w:rtl/>
        </w:rPr>
        <w:t>بمقتضاه،</w:t>
      </w:r>
      <w:r>
        <w:rPr>
          <w:rFonts w:eastAsiaTheme="minorHAnsi"/>
          <w:rtl/>
        </w:rPr>
        <w:t xml:space="preserve"> </w:t>
      </w:r>
      <w:r w:rsidRPr="005F336A">
        <w:rPr>
          <w:rFonts w:eastAsiaTheme="minorHAnsi"/>
          <w:rtl/>
        </w:rPr>
        <w:t>وينقل</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مالك</w:t>
      </w:r>
      <w:r>
        <w:rPr>
          <w:rFonts w:eastAsiaTheme="minorHAnsi"/>
          <w:rtl/>
        </w:rPr>
        <w:t xml:space="preserve"> </w:t>
      </w:r>
      <w:r w:rsidRPr="005F336A">
        <w:rPr>
          <w:rFonts w:eastAsiaTheme="minorHAnsi"/>
          <w:rtl/>
        </w:rPr>
        <w:t>بن</w:t>
      </w:r>
      <w:r>
        <w:rPr>
          <w:rFonts w:eastAsiaTheme="minorHAnsi"/>
          <w:rtl/>
        </w:rPr>
        <w:t xml:space="preserve"> </w:t>
      </w:r>
      <w:r w:rsidRPr="005F336A">
        <w:rPr>
          <w:rFonts w:eastAsiaTheme="minorHAnsi"/>
          <w:rtl/>
        </w:rPr>
        <w:t>دينار</w:t>
      </w:r>
      <w:r w:rsidRPr="005422D7">
        <w:rPr>
          <w:rStyle w:val="af0"/>
          <w:sz w:val="24"/>
          <w:szCs w:val="24"/>
          <w:rtl/>
        </w:rPr>
        <w:t>(</w:t>
      </w:r>
      <w:r w:rsidRPr="005422D7">
        <w:rPr>
          <w:rStyle w:val="af0"/>
          <w:sz w:val="24"/>
          <w:szCs w:val="24"/>
          <w:rtl/>
        </w:rPr>
        <w:footnoteReference w:id="285"/>
      </w:r>
      <w:r w:rsidRPr="005422D7">
        <w:rPr>
          <w:rStyle w:val="af0"/>
          <w:sz w:val="24"/>
          <w:szCs w:val="24"/>
          <w:rtl/>
        </w:rPr>
        <w:t>)</w:t>
      </w:r>
      <w:r w:rsidRPr="005422D7">
        <w:rPr>
          <w:rStyle w:val="af0"/>
          <w:rFonts w:ascii="mylotus" w:hAnsi="mylotus"/>
          <w:sz w:val="24"/>
          <w:szCs w:val="24"/>
          <w:rtl/>
        </w:rPr>
        <w:t xml:space="preserve"> </w:t>
      </w:r>
      <w:r w:rsidRPr="00EB561D">
        <w:rPr>
          <w:rFonts w:eastAsiaTheme="minorHAnsi"/>
          <w:rtl/>
        </w:rPr>
        <w:t>قوله</w:t>
      </w:r>
      <w:r>
        <w:rPr>
          <w:rFonts w:eastAsiaTheme="minorHAnsi"/>
          <w:rtl/>
        </w:rPr>
        <w:t>: (</w:t>
      </w:r>
      <w:r w:rsidRPr="00EB561D">
        <w:rPr>
          <w:rFonts w:eastAsiaTheme="minorHAnsi"/>
          <w:rtl/>
        </w:rPr>
        <w:t>ما</w:t>
      </w:r>
      <w:r>
        <w:rPr>
          <w:rFonts w:eastAsiaTheme="minorHAnsi"/>
          <w:rtl/>
        </w:rPr>
        <w:t xml:space="preserve"> </w:t>
      </w:r>
      <w:r w:rsidRPr="00EB561D">
        <w:rPr>
          <w:rFonts w:eastAsiaTheme="minorHAnsi"/>
          <w:rtl/>
        </w:rPr>
        <w:t>زرع</w:t>
      </w:r>
      <w:r>
        <w:rPr>
          <w:rFonts w:eastAsiaTheme="minorHAnsi"/>
          <w:rtl/>
        </w:rPr>
        <w:t xml:space="preserve"> </w:t>
      </w:r>
      <w:r w:rsidRPr="00EB561D">
        <w:rPr>
          <w:rFonts w:eastAsiaTheme="minorHAnsi"/>
          <w:rtl/>
        </w:rPr>
        <w:t>القرآن</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قلوبكم</w:t>
      </w:r>
      <w:r>
        <w:rPr>
          <w:rFonts w:eastAsiaTheme="minorHAnsi"/>
          <w:rtl/>
        </w:rPr>
        <w:t xml:space="preserve"> </w:t>
      </w:r>
      <w:r w:rsidRPr="00EB561D">
        <w:rPr>
          <w:rFonts w:eastAsiaTheme="minorHAnsi"/>
          <w:rtl/>
        </w:rPr>
        <w:t>يا</w:t>
      </w:r>
      <w:r>
        <w:rPr>
          <w:rFonts w:eastAsiaTheme="minorHAnsi"/>
          <w:rtl/>
        </w:rPr>
        <w:t xml:space="preserve"> </w:t>
      </w:r>
      <w:r w:rsidRPr="00EB561D">
        <w:rPr>
          <w:rFonts w:eastAsiaTheme="minorHAnsi"/>
          <w:rtl/>
        </w:rPr>
        <w:t>أهل</w:t>
      </w:r>
      <w:r>
        <w:rPr>
          <w:rFonts w:eastAsiaTheme="minorHAnsi"/>
          <w:rtl/>
        </w:rPr>
        <w:t xml:space="preserve"> </w:t>
      </w:r>
      <w:r w:rsidRPr="00EB561D">
        <w:rPr>
          <w:rFonts w:eastAsiaTheme="minorHAnsi"/>
          <w:rtl/>
        </w:rPr>
        <w:t>القرآن؟</w:t>
      </w:r>
      <w:r>
        <w:rPr>
          <w:rFonts w:eastAsiaTheme="minorHAnsi" w:hint="cs"/>
          <w:rtl/>
        </w:rPr>
        <w:t xml:space="preserve">.. </w:t>
      </w:r>
      <w:r w:rsidRPr="00EB561D">
        <w:rPr>
          <w:rFonts w:eastAsiaTheme="minorHAnsi"/>
          <w:rtl/>
        </w:rPr>
        <w:t>إن</w:t>
      </w:r>
      <w:r>
        <w:rPr>
          <w:rFonts w:eastAsiaTheme="minorHAnsi"/>
          <w:rtl/>
        </w:rPr>
        <w:t xml:space="preserve"> </w:t>
      </w:r>
      <w:r w:rsidRPr="00EB561D">
        <w:rPr>
          <w:rFonts w:eastAsiaTheme="minorHAnsi"/>
          <w:rtl/>
        </w:rPr>
        <w:t>القرآن</w:t>
      </w:r>
      <w:r>
        <w:rPr>
          <w:rFonts w:eastAsiaTheme="minorHAnsi"/>
          <w:rtl/>
        </w:rPr>
        <w:t xml:space="preserve"> </w:t>
      </w:r>
      <w:r w:rsidRPr="00EB561D">
        <w:rPr>
          <w:rFonts w:eastAsiaTheme="minorHAnsi"/>
          <w:rtl/>
        </w:rPr>
        <w:t>ربيع</w:t>
      </w:r>
      <w:r>
        <w:rPr>
          <w:rFonts w:eastAsiaTheme="minorHAnsi"/>
          <w:rtl/>
        </w:rPr>
        <w:t xml:space="preserve"> </w:t>
      </w:r>
      <w:r w:rsidRPr="00EB561D">
        <w:rPr>
          <w:rFonts w:eastAsiaTheme="minorHAnsi"/>
          <w:rtl/>
        </w:rPr>
        <w:t>المؤمن،</w:t>
      </w:r>
      <w:r>
        <w:rPr>
          <w:rFonts w:eastAsiaTheme="minorHAnsi"/>
          <w:rtl/>
        </w:rPr>
        <w:t xml:space="preserve"> </w:t>
      </w:r>
      <w:r w:rsidRPr="00EB561D">
        <w:rPr>
          <w:rFonts w:eastAsiaTheme="minorHAnsi"/>
          <w:rtl/>
        </w:rPr>
        <w:t>كما</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القرآن</w:t>
      </w:r>
      <w:r>
        <w:rPr>
          <w:rFonts w:eastAsiaTheme="minorHAnsi"/>
          <w:rtl/>
        </w:rPr>
        <w:t xml:space="preserve"> </w:t>
      </w:r>
      <w:r w:rsidRPr="00EB561D">
        <w:rPr>
          <w:rFonts w:eastAsiaTheme="minorHAnsi"/>
          <w:rtl/>
        </w:rPr>
        <w:t>ربيع</w:t>
      </w:r>
      <w:r>
        <w:rPr>
          <w:rFonts w:eastAsiaTheme="minorHAnsi"/>
          <w:rtl/>
        </w:rPr>
        <w:t xml:space="preserve"> </w:t>
      </w:r>
      <w:r w:rsidRPr="00EB561D">
        <w:rPr>
          <w:rFonts w:eastAsiaTheme="minorHAnsi"/>
          <w:rtl/>
        </w:rPr>
        <w:t>الأرض</w:t>
      </w:r>
      <w:r>
        <w:rPr>
          <w:rFonts w:eastAsiaTheme="minorHAnsi"/>
          <w:rtl/>
        </w:rPr>
        <w:t>)</w:t>
      </w:r>
      <w:r w:rsidRPr="005422D7">
        <w:rPr>
          <w:rStyle w:val="af0"/>
          <w:sz w:val="24"/>
          <w:szCs w:val="24"/>
          <w:rtl/>
        </w:rPr>
        <w:t>(</w:t>
      </w:r>
      <w:r w:rsidRPr="005422D7">
        <w:rPr>
          <w:rStyle w:val="af0"/>
          <w:sz w:val="24"/>
          <w:szCs w:val="24"/>
          <w:rtl/>
        </w:rPr>
        <w:footnoteReference w:id="286"/>
      </w:r>
      <w:r w:rsidRPr="005422D7">
        <w:rPr>
          <w:rStyle w:val="af0"/>
          <w:sz w:val="24"/>
          <w:szCs w:val="24"/>
          <w:rtl/>
        </w:rPr>
        <w:t>)</w:t>
      </w:r>
    </w:p>
    <w:p w14:paraId="6257ADDA" w14:textId="77777777" w:rsidR="00DB4E6A" w:rsidRPr="00EB561D" w:rsidRDefault="00DB4E6A" w:rsidP="00E45CB9">
      <w:pPr>
        <w:pStyle w:val="aaac"/>
        <w:rPr>
          <w:rStyle w:val="aaacChar"/>
          <w:rFonts w:eastAsiaTheme="minorHAnsi"/>
          <w:rtl/>
        </w:rPr>
      </w:pPr>
      <w:r w:rsidRPr="005F336A">
        <w:rPr>
          <w:rFonts w:eastAsiaTheme="minorHAnsi"/>
          <w:rtl/>
        </w:rPr>
        <w:t>ولا</w:t>
      </w:r>
      <w:r>
        <w:rPr>
          <w:rFonts w:eastAsiaTheme="minorHAnsi"/>
          <w:rtl/>
        </w:rPr>
        <w:t xml:space="preserve"> </w:t>
      </w:r>
      <w:r w:rsidRPr="005F336A">
        <w:rPr>
          <w:rFonts w:eastAsiaTheme="minorHAnsi"/>
          <w:rtl/>
        </w:rPr>
        <w:t>يكون</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بالتعامل</w:t>
      </w:r>
      <w:r>
        <w:rPr>
          <w:rFonts w:eastAsiaTheme="minorHAnsi"/>
          <w:rtl/>
        </w:rPr>
        <w:t xml:space="preserve"> </w:t>
      </w:r>
      <w:r w:rsidRPr="005F336A">
        <w:rPr>
          <w:rFonts w:eastAsiaTheme="minorHAnsi"/>
          <w:rtl/>
        </w:rPr>
        <w:t>الجدي</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الكريم</w:t>
      </w:r>
      <w:r>
        <w:rPr>
          <w:rFonts w:eastAsiaTheme="minorHAnsi" w:hint="cs"/>
          <w:rtl/>
        </w:rPr>
        <w:t>،</w:t>
      </w:r>
      <w:r>
        <w:rPr>
          <w:rFonts w:eastAsiaTheme="minorHAnsi"/>
          <w:rtl/>
        </w:rPr>
        <w:t xml:space="preserve"> </w:t>
      </w:r>
      <w:r w:rsidRPr="005F336A">
        <w:rPr>
          <w:rFonts w:eastAsiaTheme="minorHAnsi"/>
          <w:rtl/>
        </w:rPr>
        <w:t>واعتبار</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فيه</w:t>
      </w:r>
      <w:r>
        <w:rPr>
          <w:rFonts w:eastAsiaTheme="minorHAnsi"/>
          <w:rtl/>
        </w:rPr>
        <w:t xml:space="preserve"> </w:t>
      </w:r>
      <w:r w:rsidRPr="005F336A">
        <w:rPr>
          <w:rFonts w:eastAsiaTheme="minorHAnsi"/>
          <w:rtl/>
        </w:rPr>
        <w:t>حكمة</w:t>
      </w:r>
      <w:r>
        <w:rPr>
          <w:rFonts w:eastAsiaTheme="minorHAnsi"/>
          <w:rtl/>
        </w:rPr>
        <w:t xml:space="preserve"> </w:t>
      </w:r>
      <w:r w:rsidRPr="005F336A">
        <w:rPr>
          <w:rFonts w:eastAsiaTheme="minorHAnsi"/>
          <w:rtl/>
        </w:rPr>
        <w:t>وفائدة</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حق</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شخص</w:t>
      </w:r>
      <w:r>
        <w:rPr>
          <w:rFonts w:eastAsiaTheme="minorHAnsi"/>
          <w:rtl/>
        </w:rPr>
        <w:t xml:space="preserve"> </w:t>
      </w:r>
      <w:r w:rsidRPr="005F336A">
        <w:rPr>
          <w:rFonts w:eastAsiaTheme="minorHAnsi"/>
          <w:rtl/>
        </w:rPr>
        <w:t>بعينه،</w:t>
      </w:r>
      <w:r>
        <w:rPr>
          <w:rFonts w:eastAsiaTheme="minorHAnsi"/>
          <w:rtl/>
        </w:rPr>
        <w:t xml:space="preserve"> </w:t>
      </w:r>
      <w:r w:rsidRPr="005F336A">
        <w:rPr>
          <w:rFonts w:eastAsiaTheme="minorHAnsi"/>
          <w:rtl/>
        </w:rPr>
        <w:t>فليست</w:t>
      </w:r>
      <w:r>
        <w:rPr>
          <w:rFonts w:eastAsiaTheme="minorHAnsi"/>
          <w:rtl/>
        </w:rPr>
        <w:t xml:space="preserve"> </w:t>
      </w:r>
      <w:r w:rsidRPr="005F336A">
        <w:rPr>
          <w:rFonts w:eastAsiaTheme="minorHAnsi"/>
          <w:rtl/>
        </w:rPr>
        <w:t>قصصه</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مثلاـ</w:t>
      </w:r>
      <w:r>
        <w:rPr>
          <w:rFonts w:eastAsiaTheme="minorHAnsi"/>
          <w:rtl/>
        </w:rPr>
        <w:t xml:space="preserve"> </w:t>
      </w:r>
      <w:r w:rsidRPr="005F336A">
        <w:rPr>
          <w:rFonts w:eastAsiaTheme="minorHAnsi"/>
          <w:rtl/>
        </w:rPr>
        <w:t>سمرا</w:t>
      </w:r>
      <w:r>
        <w:rPr>
          <w:rFonts w:eastAsiaTheme="minorHAnsi"/>
          <w:rtl/>
        </w:rPr>
        <w:t xml:space="preserve"> </w:t>
      </w:r>
      <w:r w:rsidRPr="005F336A">
        <w:rPr>
          <w:rFonts w:eastAsiaTheme="minorHAnsi"/>
          <w:rtl/>
        </w:rPr>
        <w:t>غير</w:t>
      </w:r>
      <w:r>
        <w:rPr>
          <w:rFonts w:eastAsiaTheme="minorHAnsi"/>
          <w:rtl/>
        </w:rPr>
        <w:t xml:space="preserve"> </w:t>
      </w:r>
      <w:r w:rsidRPr="005F336A">
        <w:rPr>
          <w:rFonts w:eastAsiaTheme="minorHAnsi"/>
          <w:rtl/>
        </w:rPr>
        <w:t>مقصود،</w:t>
      </w:r>
      <w:r>
        <w:rPr>
          <w:rFonts w:eastAsiaTheme="minorHAnsi"/>
          <w:rtl/>
        </w:rPr>
        <w:t xml:space="preserve"> </w:t>
      </w:r>
      <w:r w:rsidRPr="005F336A">
        <w:rPr>
          <w:rFonts w:eastAsiaTheme="minorHAnsi"/>
          <w:rtl/>
        </w:rPr>
        <w:t>وإنما</w:t>
      </w:r>
      <w:r>
        <w:rPr>
          <w:rFonts w:eastAsiaTheme="minorHAnsi"/>
          <w:rtl/>
        </w:rPr>
        <w:t xml:space="preserve"> </w:t>
      </w:r>
      <w:r w:rsidRPr="005F336A">
        <w:rPr>
          <w:rFonts w:eastAsiaTheme="minorHAnsi"/>
          <w:rtl/>
        </w:rPr>
        <w:t>هي</w:t>
      </w:r>
      <w:r>
        <w:rPr>
          <w:rFonts w:eastAsiaTheme="minorHAnsi"/>
          <w:rtl/>
        </w:rPr>
        <w:t xml:space="preserve"> </w:t>
      </w:r>
      <w:r w:rsidRPr="005F336A">
        <w:rPr>
          <w:rFonts w:eastAsiaTheme="minorHAnsi"/>
          <w:rtl/>
        </w:rPr>
        <w:t>عبر</w:t>
      </w:r>
      <w:r>
        <w:rPr>
          <w:rFonts w:eastAsiaTheme="minorHAnsi"/>
          <w:rtl/>
        </w:rPr>
        <w:t xml:space="preserve"> و</w:t>
      </w:r>
      <w:r w:rsidRPr="005F336A">
        <w:rPr>
          <w:rFonts w:eastAsiaTheme="minorHAnsi"/>
          <w:rtl/>
        </w:rPr>
        <w:t>تثبيت</w:t>
      </w:r>
      <w:r>
        <w:rPr>
          <w:rFonts w:eastAsiaTheme="minorHAnsi"/>
          <w:rtl/>
        </w:rPr>
        <w:t xml:space="preserve"> </w:t>
      </w:r>
      <w:r w:rsidRPr="005F336A">
        <w:rPr>
          <w:rFonts w:eastAsiaTheme="minorHAnsi"/>
          <w:rtl/>
        </w:rPr>
        <w:t>لمن</w:t>
      </w:r>
      <w:r>
        <w:rPr>
          <w:rFonts w:eastAsiaTheme="minorHAnsi"/>
          <w:rtl/>
        </w:rPr>
        <w:t xml:space="preserve"> </w:t>
      </w:r>
      <w:r w:rsidRPr="005F336A">
        <w:rPr>
          <w:rFonts w:eastAsiaTheme="minorHAnsi"/>
          <w:rtl/>
        </w:rPr>
        <w:t>تأملها،</w:t>
      </w:r>
      <w:r>
        <w:rPr>
          <w:rFonts w:eastAsiaTheme="minorHAnsi"/>
          <w:rtl/>
        </w:rPr>
        <w:t xml:space="preserve"> </w:t>
      </w:r>
      <w:r w:rsidRPr="005F336A">
        <w:rPr>
          <w:rFonts w:eastAsiaTheme="minorHAnsi"/>
          <w:rtl/>
        </w:rPr>
        <w:t>ولأجل</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أمر</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تعالى</w:t>
      </w:r>
      <w:r>
        <w:rPr>
          <w:rFonts w:eastAsiaTheme="minorHAnsi"/>
          <w:rtl/>
        </w:rPr>
        <w:t xml:space="preserve"> </w:t>
      </w:r>
      <w:r w:rsidRPr="005F336A">
        <w:rPr>
          <w:rFonts w:eastAsiaTheme="minorHAnsi"/>
          <w:rtl/>
        </w:rPr>
        <w:t>الكافة</w:t>
      </w:r>
      <w:r>
        <w:rPr>
          <w:rFonts w:eastAsiaTheme="minorHAnsi"/>
          <w:rtl/>
        </w:rPr>
        <w:t xml:space="preserve"> </w:t>
      </w:r>
      <w:r w:rsidRPr="005F336A">
        <w:rPr>
          <w:rFonts w:eastAsiaTheme="minorHAnsi"/>
          <w:rtl/>
        </w:rPr>
        <w:t>بشكر</w:t>
      </w:r>
      <w:r>
        <w:rPr>
          <w:rFonts w:eastAsiaTheme="minorHAnsi"/>
          <w:rtl/>
        </w:rPr>
        <w:t xml:space="preserve"> </w:t>
      </w:r>
      <w:r w:rsidRPr="005F336A">
        <w:rPr>
          <w:rFonts w:eastAsiaTheme="minorHAnsi"/>
          <w:rtl/>
        </w:rPr>
        <w:t>نعمة</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الكريم</w:t>
      </w:r>
      <w:r>
        <w:rPr>
          <w:rFonts w:eastAsiaTheme="minorHAnsi"/>
          <w:rtl/>
        </w:rPr>
        <w:t xml:space="preserve"> </w:t>
      </w:r>
      <w:r w:rsidRPr="005F336A">
        <w:rPr>
          <w:rFonts w:eastAsiaTheme="minorHAnsi"/>
          <w:rtl/>
        </w:rPr>
        <w:t>باعتبار</w:t>
      </w:r>
      <w:r>
        <w:rPr>
          <w:rFonts w:eastAsiaTheme="minorHAnsi"/>
          <w:rtl/>
        </w:rPr>
        <w:t xml:space="preserve"> </w:t>
      </w:r>
      <w:r w:rsidRPr="005F336A">
        <w:rPr>
          <w:rFonts w:eastAsiaTheme="minorHAnsi"/>
          <w:rtl/>
        </w:rPr>
        <w:t>نزوله</w:t>
      </w:r>
      <w:r>
        <w:rPr>
          <w:rFonts w:eastAsiaTheme="minorHAnsi"/>
          <w:rtl/>
        </w:rPr>
        <w:t xml:space="preserve"> </w:t>
      </w:r>
      <w:r w:rsidRPr="005F336A">
        <w:rPr>
          <w:rFonts w:eastAsiaTheme="minorHAnsi"/>
          <w:rtl/>
        </w:rPr>
        <w:t>غير</w:t>
      </w:r>
      <w:r>
        <w:rPr>
          <w:rFonts w:eastAsiaTheme="minorHAnsi"/>
          <w:rtl/>
        </w:rPr>
        <w:t xml:space="preserve"> </w:t>
      </w:r>
      <w:r w:rsidRPr="005F336A">
        <w:rPr>
          <w:rFonts w:eastAsiaTheme="minorHAnsi"/>
          <w:rtl/>
        </w:rPr>
        <w:t>مختص</w:t>
      </w:r>
      <w:r>
        <w:rPr>
          <w:rFonts w:eastAsiaTheme="minorHAnsi"/>
          <w:rtl/>
        </w:rPr>
        <w:t xml:space="preserve"> </w:t>
      </w:r>
      <w:r w:rsidRPr="005F336A">
        <w:rPr>
          <w:rFonts w:eastAsiaTheme="minorHAnsi"/>
          <w:rtl/>
        </w:rPr>
        <w:t>به</w:t>
      </w:r>
      <w:r>
        <w:rPr>
          <w:rFonts w:eastAsiaTheme="minorHAnsi"/>
          <w:rtl/>
        </w:rPr>
        <w:t xml:space="preserve"> </w:t>
      </w:r>
      <w:r>
        <w:rPr>
          <w:rtl/>
        </w:rPr>
        <w:sym w:font="Abo-thar" w:char="F061"/>
      </w:r>
      <w:r w:rsidRPr="00EB561D">
        <w:rPr>
          <w:rStyle w:val="aaacChar"/>
          <w:rFonts w:eastAsiaTheme="minorHAnsi"/>
          <w:rtl/>
        </w:rPr>
        <w:t>،</w:t>
      </w:r>
      <w:r>
        <w:rPr>
          <w:rStyle w:val="aaacChar"/>
          <w:rFonts w:eastAsiaTheme="minorHAnsi"/>
          <w:rtl/>
        </w:rPr>
        <w:t xml:space="preserve"> </w:t>
      </w:r>
      <w:r w:rsidRPr="00EB561D">
        <w:rPr>
          <w:rStyle w:val="aaacChar"/>
          <w:rFonts w:eastAsiaTheme="minorHAnsi"/>
          <w:rtl/>
        </w:rPr>
        <w:t>بل</w:t>
      </w:r>
      <w:r>
        <w:rPr>
          <w:rStyle w:val="aaacChar"/>
          <w:rFonts w:eastAsiaTheme="minorHAnsi"/>
          <w:rtl/>
        </w:rPr>
        <w:t xml:space="preserve"> </w:t>
      </w:r>
      <w:r w:rsidRPr="00EB561D">
        <w:rPr>
          <w:rStyle w:val="aaacChar"/>
          <w:rFonts w:eastAsiaTheme="minorHAnsi"/>
          <w:rtl/>
        </w:rPr>
        <w:t>هو</w:t>
      </w:r>
      <w:r>
        <w:rPr>
          <w:rStyle w:val="aaacChar"/>
          <w:rFonts w:eastAsiaTheme="minorHAnsi"/>
          <w:rtl/>
        </w:rPr>
        <w:t xml:space="preserve"> </w:t>
      </w:r>
      <w:r w:rsidRPr="00EB561D">
        <w:rPr>
          <w:rStyle w:val="aaacChar"/>
          <w:rFonts w:eastAsiaTheme="minorHAnsi"/>
          <w:rtl/>
        </w:rPr>
        <w:t>متعلق</w:t>
      </w:r>
      <w:r>
        <w:rPr>
          <w:rStyle w:val="aaacChar"/>
          <w:rFonts w:eastAsiaTheme="minorHAnsi"/>
          <w:rtl/>
        </w:rPr>
        <w:t xml:space="preserve"> </w:t>
      </w:r>
      <w:r w:rsidRPr="00EB561D">
        <w:rPr>
          <w:rStyle w:val="aaacChar"/>
          <w:rFonts w:eastAsiaTheme="minorHAnsi"/>
          <w:rtl/>
        </w:rPr>
        <w:t>بكل</w:t>
      </w:r>
      <w:r>
        <w:rPr>
          <w:rStyle w:val="aaacChar"/>
          <w:rFonts w:eastAsiaTheme="minorHAnsi"/>
          <w:rtl/>
        </w:rPr>
        <w:t xml:space="preserve"> </w:t>
      </w:r>
      <w:r w:rsidRPr="00EB561D">
        <w:rPr>
          <w:rStyle w:val="aaacChar"/>
          <w:rFonts w:eastAsiaTheme="minorHAnsi"/>
          <w:rtl/>
        </w:rPr>
        <w:t>مكلف،</w:t>
      </w:r>
      <w:r>
        <w:rPr>
          <w:rStyle w:val="aaacChar"/>
          <w:rFonts w:eastAsiaTheme="minorHAnsi" w:hint="cs"/>
          <w:rtl/>
        </w:rPr>
        <w:t xml:space="preserve"> </w:t>
      </w:r>
      <w:r w:rsidRPr="00EB561D">
        <w:rPr>
          <w:rStyle w:val="aaacChar"/>
          <w:rFonts w:eastAsiaTheme="minorHAnsi"/>
          <w:rtl/>
        </w:rPr>
        <w:t>فقد</w:t>
      </w:r>
      <w:r>
        <w:rPr>
          <w:rStyle w:val="aaacChar"/>
          <w:rFonts w:eastAsiaTheme="minorHAnsi"/>
          <w:rtl/>
        </w:rPr>
        <w:t xml:space="preserve"> </w:t>
      </w:r>
      <w:r w:rsidRPr="00EB561D">
        <w:rPr>
          <w:rStyle w:val="aaacChar"/>
          <w:rFonts w:eastAsiaTheme="minorHAnsi"/>
          <w:rtl/>
        </w:rPr>
        <w:t>قال</w:t>
      </w:r>
      <w:r>
        <w:rPr>
          <w:rStyle w:val="aaacChar"/>
          <w:rFonts w:eastAsiaTheme="minorHAnsi"/>
          <w:rtl/>
        </w:rPr>
        <w:t xml:space="preserve"> </w:t>
      </w:r>
      <w:r w:rsidRPr="00EB561D">
        <w:rPr>
          <w:rStyle w:val="aaacChar"/>
          <w:rFonts w:eastAsiaTheme="minorHAnsi"/>
          <w:rtl/>
        </w:rPr>
        <w:t>تعالى</w:t>
      </w:r>
      <w:r>
        <w:rPr>
          <w:rStyle w:val="aaacChar"/>
          <w:rFonts w:eastAsiaTheme="minorHAnsi"/>
          <w:rtl/>
        </w:rPr>
        <w:t xml:space="preserve">:  </w:t>
      </w:r>
      <w:r>
        <w:rPr>
          <w:rFonts w:hint="cs"/>
          <w:rtl/>
        </w:rPr>
        <w:t>﴿</w:t>
      </w:r>
      <w:r>
        <w:rPr>
          <w:rStyle w:val="aaacChar"/>
          <w:rFonts w:eastAsiaTheme="minorHAnsi"/>
          <w:rtl/>
        </w:rPr>
        <w:t xml:space="preserve"> </w:t>
      </w:r>
      <w:r w:rsidRPr="00E45CB9">
        <w:rPr>
          <w:rStyle w:val="aaacChar"/>
          <w:rFonts w:eastAsiaTheme="minorHAnsi" w:hint="cs"/>
          <w:rtl/>
        </w:rPr>
        <w:t>وَاذْكُرُوا</w:t>
      </w:r>
      <w:r w:rsidRPr="00E45CB9">
        <w:rPr>
          <w:rStyle w:val="aaacChar"/>
          <w:rFonts w:eastAsiaTheme="minorHAnsi"/>
          <w:rtl/>
        </w:rPr>
        <w:t xml:space="preserve"> </w:t>
      </w:r>
      <w:r w:rsidRPr="00E45CB9">
        <w:rPr>
          <w:rStyle w:val="aaacChar"/>
          <w:rFonts w:eastAsiaTheme="minorHAnsi" w:hint="cs"/>
          <w:rtl/>
        </w:rPr>
        <w:t>نِعْمَتَ</w:t>
      </w:r>
      <w:r w:rsidRPr="00E45CB9">
        <w:rPr>
          <w:rStyle w:val="aaacChar"/>
          <w:rFonts w:eastAsiaTheme="minorHAnsi"/>
          <w:rtl/>
        </w:rPr>
        <w:t xml:space="preserve"> </w:t>
      </w:r>
      <w:r w:rsidRPr="00E45CB9">
        <w:rPr>
          <w:rStyle w:val="aaacChar"/>
          <w:rFonts w:eastAsiaTheme="minorHAnsi" w:hint="cs"/>
          <w:rtl/>
        </w:rPr>
        <w:t>اللَّهِ</w:t>
      </w:r>
      <w:r w:rsidRPr="00E45CB9">
        <w:rPr>
          <w:rStyle w:val="aaacChar"/>
          <w:rFonts w:eastAsiaTheme="minorHAnsi"/>
          <w:rtl/>
        </w:rPr>
        <w:t xml:space="preserve"> </w:t>
      </w:r>
      <w:r w:rsidRPr="00E45CB9">
        <w:rPr>
          <w:rStyle w:val="aaacChar"/>
          <w:rFonts w:eastAsiaTheme="minorHAnsi" w:hint="cs"/>
          <w:rtl/>
        </w:rPr>
        <w:t>عَلَيْكُمْ</w:t>
      </w:r>
      <w:r w:rsidRPr="00E45CB9">
        <w:rPr>
          <w:rStyle w:val="aaacChar"/>
          <w:rFonts w:eastAsiaTheme="minorHAnsi"/>
          <w:rtl/>
        </w:rPr>
        <w:t xml:space="preserve"> </w:t>
      </w:r>
      <w:r w:rsidRPr="00E45CB9">
        <w:rPr>
          <w:rStyle w:val="aaacChar"/>
          <w:rFonts w:eastAsiaTheme="minorHAnsi" w:hint="cs"/>
          <w:rtl/>
        </w:rPr>
        <w:t>وَمَا</w:t>
      </w:r>
      <w:r w:rsidRPr="00E45CB9">
        <w:rPr>
          <w:rStyle w:val="aaacChar"/>
          <w:rFonts w:eastAsiaTheme="minorHAnsi"/>
          <w:rtl/>
        </w:rPr>
        <w:t xml:space="preserve"> </w:t>
      </w:r>
      <w:r w:rsidRPr="00E45CB9">
        <w:rPr>
          <w:rStyle w:val="aaacChar"/>
          <w:rFonts w:eastAsiaTheme="minorHAnsi" w:hint="cs"/>
          <w:rtl/>
        </w:rPr>
        <w:t>أَنْزَلَ</w:t>
      </w:r>
      <w:r w:rsidRPr="00E45CB9">
        <w:rPr>
          <w:rStyle w:val="aaacChar"/>
          <w:rFonts w:eastAsiaTheme="minorHAnsi"/>
          <w:rtl/>
        </w:rPr>
        <w:t xml:space="preserve"> </w:t>
      </w:r>
      <w:r w:rsidRPr="00E45CB9">
        <w:rPr>
          <w:rStyle w:val="aaacChar"/>
          <w:rFonts w:eastAsiaTheme="minorHAnsi" w:hint="cs"/>
          <w:rtl/>
        </w:rPr>
        <w:t>عَلَيْكُمْ</w:t>
      </w:r>
      <w:r w:rsidRPr="00E45CB9">
        <w:rPr>
          <w:rStyle w:val="aaacChar"/>
          <w:rFonts w:eastAsiaTheme="minorHAnsi"/>
          <w:rtl/>
        </w:rPr>
        <w:t xml:space="preserve"> </w:t>
      </w:r>
      <w:r w:rsidRPr="00E45CB9">
        <w:rPr>
          <w:rStyle w:val="aaacChar"/>
          <w:rFonts w:eastAsiaTheme="minorHAnsi" w:hint="cs"/>
          <w:rtl/>
        </w:rPr>
        <w:t>مِنَ</w:t>
      </w:r>
      <w:r w:rsidRPr="00E45CB9">
        <w:rPr>
          <w:rStyle w:val="aaacChar"/>
          <w:rFonts w:eastAsiaTheme="minorHAnsi"/>
          <w:rtl/>
        </w:rPr>
        <w:t xml:space="preserve"> </w:t>
      </w:r>
      <w:r w:rsidRPr="00E45CB9">
        <w:rPr>
          <w:rStyle w:val="aaacChar"/>
          <w:rFonts w:eastAsiaTheme="minorHAnsi" w:hint="cs"/>
          <w:rtl/>
        </w:rPr>
        <w:t>الْكِتَابِ</w:t>
      </w:r>
      <w:r w:rsidRPr="00E45CB9">
        <w:rPr>
          <w:rStyle w:val="aaacChar"/>
          <w:rFonts w:eastAsiaTheme="minorHAnsi"/>
          <w:rtl/>
        </w:rPr>
        <w:t xml:space="preserve"> </w:t>
      </w:r>
      <w:r w:rsidRPr="00E45CB9">
        <w:rPr>
          <w:rStyle w:val="aaacChar"/>
          <w:rFonts w:eastAsiaTheme="minorHAnsi" w:hint="cs"/>
          <w:rtl/>
        </w:rPr>
        <w:t>وَالْحِكْمَةِ</w:t>
      </w:r>
      <w:r w:rsidRPr="00E45CB9">
        <w:rPr>
          <w:rStyle w:val="aaacChar"/>
          <w:rFonts w:eastAsiaTheme="minorHAnsi"/>
          <w:rtl/>
        </w:rPr>
        <w:t xml:space="preserve"> </w:t>
      </w:r>
      <w:r w:rsidRPr="00E45CB9">
        <w:rPr>
          <w:rStyle w:val="aaacChar"/>
          <w:rFonts w:eastAsiaTheme="minorHAnsi" w:hint="cs"/>
          <w:rtl/>
        </w:rPr>
        <w:t>يَعِظُكُمْ</w:t>
      </w:r>
      <w:r w:rsidRPr="00E45CB9">
        <w:rPr>
          <w:rStyle w:val="aaacChar"/>
          <w:rFonts w:eastAsiaTheme="minorHAnsi"/>
          <w:rtl/>
        </w:rPr>
        <w:t xml:space="preserve"> </w:t>
      </w:r>
      <w:r w:rsidRPr="00E45CB9">
        <w:rPr>
          <w:rStyle w:val="aaacChar"/>
          <w:rFonts w:eastAsiaTheme="minorHAnsi" w:hint="cs"/>
          <w:rtl/>
        </w:rPr>
        <w:t>بِهِ</w:t>
      </w:r>
      <w:r>
        <w:rPr>
          <w:rFonts w:hint="cs"/>
          <w:rtl/>
        </w:rPr>
        <w:t>﴾</w:t>
      </w:r>
      <w:r>
        <w:rPr>
          <w:rStyle w:val="aaacChar"/>
          <w:rFonts w:eastAsiaTheme="minorHAnsi"/>
          <w:rtl/>
        </w:rPr>
        <w:t xml:space="preserve"> </w:t>
      </w:r>
      <w:r w:rsidRPr="00EB561D">
        <w:rPr>
          <w:rStyle w:val="aaacChar"/>
          <w:rFonts w:eastAsiaTheme="minorHAnsi"/>
          <w:rtl/>
        </w:rPr>
        <w:t>(البقرة:231)</w:t>
      </w:r>
      <w:r w:rsidRPr="005422D7">
        <w:rPr>
          <w:rStyle w:val="af0"/>
          <w:sz w:val="24"/>
          <w:szCs w:val="24"/>
          <w:rtl/>
        </w:rPr>
        <w:t>(</w:t>
      </w:r>
      <w:r w:rsidRPr="005422D7">
        <w:rPr>
          <w:rStyle w:val="af0"/>
          <w:sz w:val="24"/>
          <w:szCs w:val="24"/>
          <w:rtl/>
        </w:rPr>
        <w:footnoteReference w:id="287"/>
      </w:r>
      <w:r w:rsidRPr="005422D7">
        <w:rPr>
          <w:rStyle w:val="af0"/>
          <w:sz w:val="24"/>
          <w:szCs w:val="24"/>
          <w:rtl/>
        </w:rPr>
        <w:t>)</w:t>
      </w:r>
    </w:p>
    <w:p w14:paraId="58B56BAC" w14:textId="77777777" w:rsidR="00DB4E6A" w:rsidRDefault="00DB4E6A" w:rsidP="00E45CB9">
      <w:pPr>
        <w:pStyle w:val="aaa4"/>
        <w:rPr>
          <w:rtl/>
        </w:rPr>
      </w:pPr>
      <w:bookmarkStart w:id="201" w:name="_Toc461045773"/>
      <w:bookmarkStart w:id="202" w:name="_Toc462291093"/>
      <w:r w:rsidRPr="005F336A">
        <w:rPr>
          <w:rtl/>
        </w:rPr>
        <w:t>التأثر</w:t>
      </w:r>
      <w:r>
        <w:rPr>
          <w:rtl/>
        </w:rPr>
        <w:t>:</w:t>
      </w:r>
      <w:bookmarkEnd w:id="201"/>
      <w:bookmarkEnd w:id="202"/>
    </w:p>
    <w:p w14:paraId="42F07967" w14:textId="77777777" w:rsidR="00DB4E6A" w:rsidRPr="005F336A" w:rsidRDefault="00DB4E6A" w:rsidP="00EB561D">
      <w:pPr>
        <w:pStyle w:val="aaac"/>
        <w:rPr>
          <w:rFonts w:eastAsiaTheme="minorHAnsi"/>
          <w:rtl/>
        </w:rPr>
      </w:pPr>
      <w:r w:rsidRPr="005F336A">
        <w:rPr>
          <w:rFonts w:eastAsiaTheme="minorHAnsi"/>
          <w:rtl/>
        </w:rPr>
        <w:t>وهو</w:t>
      </w:r>
      <w:r>
        <w:rPr>
          <w:rFonts w:eastAsiaTheme="minorHAnsi"/>
          <w:rtl/>
        </w:rPr>
        <w:t xml:space="preserve"> </w:t>
      </w:r>
      <w:r w:rsidRPr="005F336A">
        <w:rPr>
          <w:rFonts w:eastAsiaTheme="minorHAnsi"/>
          <w:rtl/>
        </w:rPr>
        <w:t>تفاعل</w:t>
      </w:r>
      <w:r>
        <w:rPr>
          <w:rFonts w:eastAsiaTheme="minorHAnsi"/>
          <w:rtl/>
        </w:rPr>
        <w:t xml:space="preserve"> </w:t>
      </w:r>
      <w:r w:rsidRPr="005F336A">
        <w:rPr>
          <w:rFonts w:eastAsiaTheme="minorHAnsi"/>
          <w:rtl/>
        </w:rPr>
        <w:t>النفس</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الكريم</w:t>
      </w:r>
      <w:r>
        <w:rPr>
          <w:rFonts w:eastAsiaTheme="minorHAnsi"/>
          <w:rtl/>
        </w:rPr>
        <w:t xml:space="preserve"> </w:t>
      </w:r>
      <w:r w:rsidRPr="005F336A">
        <w:rPr>
          <w:rFonts w:eastAsiaTheme="minorHAnsi"/>
          <w:rtl/>
        </w:rPr>
        <w:t>بحيث</w:t>
      </w:r>
      <w:r>
        <w:rPr>
          <w:rFonts w:eastAsiaTheme="minorHAnsi"/>
          <w:rtl/>
        </w:rPr>
        <w:t xml:space="preserve"> </w:t>
      </w:r>
      <w:r w:rsidRPr="005F336A">
        <w:rPr>
          <w:rFonts w:eastAsiaTheme="minorHAnsi"/>
          <w:rtl/>
        </w:rPr>
        <w:t>يتأثر</w:t>
      </w:r>
      <w:r>
        <w:rPr>
          <w:rFonts w:eastAsiaTheme="minorHAnsi"/>
          <w:rtl/>
        </w:rPr>
        <w:t xml:space="preserve"> </w:t>
      </w:r>
      <w:r w:rsidRPr="005F336A">
        <w:rPr>
          <w:rFonts w:eastAsiaTheme="minorHAnsi"/>
          <w:rtl/>
        </w:rPr>
        <w:t>بآثار</w:t>
      </w:r>
      <w:r>
        <w:rPr>
          <w:rFonts w:eastAsiaTheme="minorHAnsi"/>
          <w:rtl/>
        </w:rPr>
        <w:t xml:space="preserve"> </w:t>
      </w:r>
      <w:r w:rsidRPr="005F336A">
        <w:rPr>
          <w:rFonts w:eastAsiaTheme="minorHAnsi"/>
          <w:rtl/>
        </w:rPr>
        <w:t>مختلفة</w:t>
      </w:r>
      <w:r>
        <w:rPr>
          <w:rFonts w:eastAsiaTheme="minorHAnsi"/>
          <w:rtl/>
        </w:rPr>
        <w:t xml:space="preserve"> </w:t>
      </w:r>
      <w:r w:rsidRPr="005F336A">
        <w:rPr>
          <w:rFonts w:eastAsiaTheme="minorHAnsi"/>
          <w:rtl/>
        </w:rPr>
        <w:t>بحسب</w:t>
      </w:r>
      <w:r>
        <w:rPr>
          <w:rFonts w:eastAsiaTheme="minorHAnsi"/>
          <w:rtl/>
        </w:rPr>
        <w:t xml:space="preserve"> </w:t>
      </w:r>
      <w:r w:rsidRPr="005F336A">
        <w:rPr>
          <w:rFonts w:eastAsiaTheme="minorHAnsi"/>
          <w:rtl/>
        </w:rPr>
        <w:t>اختلاف</w:t>
      </w:r>
      <w:r>
        <w:rPr>
          <w:rFonts w:eastAsiaTheme="minorHAnsi"/>
          <w:rtl/>
        </w:rPr>
        <w:t xml:space="preserve"> </w:t>
      </w:r>
      <w:r w:rsidRPr="005F336A">
        <w:rPr>
          <w:rFonts w:eastAsiaTheme="minorHAnsi"/>
          <w:rtl/>
        </w:rPr>
        <w:t>الآيات،</w:t>
      </w:r>
      <w:r>
        <w:rPr>
          <w:rFonts w:eastAsiaTheme="minorHAnsi"/>
          <w:rtl/>
        </w:rPr>
        <w:t xml:space="preserve"> </w:t>
      </w:r>
      <w:r w:rsidRPr="005F336A">
        <w:rPr>
          <w:rFonts w:eastAsiaTheme="minorHAnsi"/>
          <w:rtl/>
        </w:rPr>
        <w:t>فيكون</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بحسب</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فهم</w:t>
      </w:r>
      <w:r>
        <w:rPr>
          <w:rFonts w:eastAsiaTheme="minorHAnsi"/>
          <w:rtl/>
        </w:rPr>
        <w:t xml:space="preserve"> </w:t>
      </w:r>
      <w:r w:rsidRPr="005F336A">
        <w:rPr>
          <w:rFonts w:eastAsiaTheme="minorHAnsi"/>
          <w:rtl/>
        </w:rPr>
        <w:t>حال</w:t>
      </w:r>
      <w:r>
        <w:rPr>
          <w:rFonts w:eastAsiaTheme="minorHAnsi"/>
          <w:rtl/>
        </w:rPr>
        <w:t xml:space="preserve"> </w:t>
      </w:r>
      <w:r w:rsidRPr="005F336A">
        <w:rPr>
          <w:rFonts w:eastAsiaTheme="minorHAnsi"/>
          <w:rtl/>
        </w:rPr>
        <w:t>ووجد</w:t>
      </w:r>
      <w:r>
        <w:rPr>
          <w:rFonts w:eastAsiaTheme="minorHAnsi"/>
          <w:rtl/>
        </w:rPr>
        <w:t xml:space="preserve"> </w:t>
      </w:r>
      <w:r w:rsidRPr="005F336A">
        <w:rPr>
          <w:rFonts w:eastAsiaTheme="minorHAnsi"/>
          <w:rtl/>
        </w:rPr>
        <w:t>يتصف</w:t>
      </w:r>
      <w:r>
        <w:rPr>
          <w:rFonts w:eastAsiaTheme="minorHAnsi"/>
          <w:rtl/>
        </w:rPr>
        <w:t xml:space="preserve"> </w:t>
      </w:r>
      <w:r w:rsidRPr="005F336A">
        <w:rPr>
          <w:rFonts w:eastAsiaTheme="minorHAnsi"/>
          <w:rtl/>
        </w:rPr>
        <w:t>به</w:t>
      </w:r>
      <w:r>
        <w:rPr>
          <w:rFonts w:eastAsiaTheme="minorHAnsi"/>
          <w:rtl/>
        </w:rPr>
        <w:t xml:space="preserve"> </w:t>
      </w:r>
      <w:r w:rsidRPr="005F336A">
        <w:rPr>
          <w:rFonts w:eastAsiaTheme="minorHAnsi"/>
          <w:rtl/>
        </w:rPr>
        <w:t>قلبه</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الحزن</w:t>
      </w:r>
      <w:r>
        <w:rPr>
          <w:rFonts w:eastAsiaTheme="minorHAnsi"/>
          <w:rtl/>
        </w:rPr>
        <w:t xml:space="preserve"> </w:t>
      </w:r>
      <w:r w:rsidRPr="005F336A">
        <w:rPr>
          <w:rFonts w:eastAsiaTheme="minorHAnsi"/>
          <w:rtl/>
        </w:rPr>
        <w:t>والخوف</w:t>
      </w:r>
      <w:r>
        <w:rPr>
          <w:rFonts w:eastAsiaTheme="minorHAnsi"/>
          <w:rtl/>
        </w:rPr>
        <w:t xml:space="preserve"> </w:t>
      </w:r>
      <w:r w:rsidRPr="005F336A">
        <w:rPr>
          <w:rFonts w:eastAsiaTheme="minorHAnsi"/>
          <w:rtl/>
        </w:rPr>
        <w:t>والرجاء</w:t>
      </w:r>
      <w:r>
        <w:rPr>
          <w:rFonts w:eastAsiaTheme="minorHAnsi"/>
          <w:rtl/>
        </w:rPr>
        <w:t xml:space="preserve"> </w:t>
      </w:r>
      <w:r w:rsidRPr="005F336A">
        <w:rPr>
          <w:rFonts w:eastAsiaTheme="minorHAnsi"/>
          <w:rtl/>
        </w:rPr>
        <w:t>وغيرها.</w:t>
      </w:r>
    </w:p>
    <w:p w14:paraId="1E6E4F0B" w14:textId="77777777" w:rsidR="00DB4E6A" w:rsidRPr="00EB561D" w:rsidRDefault="00DB4E6A" w:rsidP="00E45CB9">
      <w:pPr>
        <w:spacing w:after="0" w:line="240" w:lineRule="auto"/>
        <w:ind w:firstLine="567"/>
        <w:jc w:val="both"/>
        <w:rPr>
          <w:rStyle w:val="aaacChar"/>
          <w:rFonts w:eastAsiaTheme="minorHAnsi"/>
          <w:rtl/>
        </w:rPr>
      </w:pPr>
      <w:r w:rsidRPr="00EB561D">
        <w:rPr>
          <w:rStyle w:val="aaacChar"/>
          <w:rFonts w:eastAsiaTheme="minorHAnsi"/>
          <w:rtl/>
        </w:rPr>
        <w:t>ويذكر</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أمثلة</w:t>
      </w:r>
      <w:r>
        <w:rPr>
          <w:rStyle w:val="aaacChar"/>
          <w:rFonts w:eastAsiaTheme="minorHAnsi"/>
          <w:rtl/>
        </w:rPr>
        <w:t xml:space="preserve"> </w:t>
      </w:r>
      <w:r w:rsidRPr="00EB561D">
        <w:rPr>
          <w:rStyle w:val="aaacChar"/>
          <w:rFonts w:eastAsiaTheme="minorHAnsi"/>
          <w:rtl/>
        </w:rPr>
        <w:t>توضيحية</w:t>
      </w:r>
      <w:r>
        <w:rPr>
          <w:rStyle w:val="aaacChar"/>
          <w:rFonts w:eastAsiaTheme="minorHAnsi"/>
          <w:rtl/>
        </w:rPr>
        <w:t xml:space="preserve"> </w:t>
      </w:r>
      <w:r w:rsidRPr="00EB561D">
        <w:rPr>
          <w:rStyle w:val="aaacChar"/>
          <w:rFonts w:eastAsiaTheme="minorHAnsi"/>
          <w:rtl/>
        </w:rPr>
        <w:t>لذلك</w:t>
      </w:r>
      <w:r>
        <w:rPr>
          <w:rStyle w:val="aaacChar"/>
          <w:rFonts w:eastAsiaTheme="minorHAnsi" w:hint="cs"/>
          <w:rtl/>
        </w:rPr>
        <w:t>:</w:t>
      </w:r>
      <w:r>
        <w:rPr>
          <w:rStyle w:val="aaacChar"/>
          <w:rFonts w:eastAsiaTheme="minorHAnsi"/>
          <w:rtl/>
        </w:rPr>
        <w:t xml:space="preserve"> </w:t>
      </w:r>
      <w:r w:rsidRPr="00EB561D">
        <w:rPr>
          <w:rStyle w:val="aaacChar"/>
          <w:rFonts w:eastAsiaTheme="minorHAnsi"/>
          <w:rtl/>
        </w:rPr>
        <w:t>فعند</w:t>
      </w:r>
      <w:r>
        <w:rPr>
          <w:rStyle w:val="aaacChar"/>
          <w:rFonts w:eastAsiaTheme="minorHAnsi"/>
          <w:rtl/>
        </w:rPr>
        <w:t xml:space="preserve"> </w:t>
      </w:r>
      <w:r w:rsidRPr="00EB561D">
        <w:rPr>
          <w:rStyle w:val="aaacChar"/>
          <w:rFonts w:eastAsiaTheme="minorHAnsi"/>
          <w:rtl/>
        </w:rPr>
        <w:t>الوعيد</w:t>
      </w:r>
      <w:r>
        <w:rPr>
          <w:rStyle w:val="aaacChar"/>
          <w:rFonts w:eastAsiaTheme="minorHAnsi"/>
          <w:rtl/>
        </w:rPr>
        <w:t xml:space="preserve"> </w:t>
      </w:r>
      <w:r w:rsidRPr="00EB561D">
        <w:rPr>
          <w:rStyle w:val="aaacChar"/>
          <w:rFonts w:eastAsiaTheme="minorHAnsi"/>
          <w:rtl/>
        </w:rPr>
        <w:t>وتقييد</w:t>
      </w:r>
      <w:r>
        <w:rPr>
          <w:rStyle w:val="aaacChar"/>
          <w:rFonts w:eastAsiaTheme="minorHAnsi"/>
          <w:rtl/>
        </w:rPr>
        <w:t xml:space="preserve"> </w:t>
      </w:r>
      <w:r w:rsidRPr="00EB561D">
        <w:rPr>
          <w:rStyle w:val="aaacChar"/>
          <w:rFonts w:eastAsiaTheme="minorHAnsi"/>
          <w:rtl/>
        </w:rPr>
        <w:t>المغفرة</w:t>
      </w:r>
      <w:r>
        <w:rPr>
          <w:rStyle w:val="aaacChar"/>
          <w:rFonts w:eastAsiaTheme="minorHAnsi"/>
          <w:rtl/>
        </w:rPr>
        <w:t xml:space="preserve"> </w:t>
      </w:r>
      <w:r w:rsidRPr="00EB561D">
        <w:rPr>
          <w:rStyle w:val="aaacChar"/>
          <w:rFonts w:eastAsiaTheme="minorHAnsi"/>
          <w:rtl/>
        </w:rPr>
        <w:t>بالشروط</w:t>
      </w:r>
      <w:r>
        <w:rPr>
          <w:rStyle w:val="aaacChar"/>
          <w:rFonts w:eastAsiaTheme="minorHAnsi"/>
          <w:rtl/>
        </w:rPr>
        <w:t xml:space="preserve"> </w:t>
      </w:r>
      <w:r w:rsidRPr="00EB561D">
        <w:rPr>
          <w:rStyle w:val="aaacChar"/>
          <w:rFonts w:eastAsiaTheme="minorHAnsi"/>
          <w:rtl/>
        </w:rPr>
        <w:t>يتضاءل</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خيفته</w:t>
      </w:r>
      <w:r>
        <w:rPr>
          <w:rStyle w:val="aaacChar"/>
          <w:rFonts w:eastAsiaTheme="minorHAnsi"/>
          <w:rtl/>
        </w:rPr>
        <w:t xml:space="preserve"> </w:t>
      </w:r>
      <w:r w:rsidRPr="00EB561D">
        <w:rPr>
          <w:rStyle w:val="aaacChar"/>
          <w:rFonts w:eastAsiaTheme="minorHAnsi"/>
          <w:rtl/>
        </w:rPr>
        <w:t>كأنه</w:t>
      </w:r>
      <w:r>
        <w:rPr>
          <w:rStyle w:val="aaacChar"/>
          <w:rFonts w:eastAsiaTheme="minorHAnsi"/>
          <w:rtl/>
        </w:rPr>
        <w:t xml:space="preserve"> </w:t>
      </w:r>
      <w:r w:rsidRPr="00EB561D">
        <w:rPr>
          <w:rStyle w:val="aaacChar"/>
          <w:rFonts w:eastAsiaTheme="minorHAnsi"/>
          <w:rtl/>
        </w:rPr>
        <w:t>يكاد</w:t>
      </w:r>
      <w:r>
        <w:rPr>
          <w:rStyle w:val="aaacChar"/>
          <w:rFonts w:eastAsiaTheme="minorHAnsi"/>
          <w:rtl/>
        </w:rPr>
        <w:t xml:space="preserve"> </w:t>
      </w:r>
      <w:r w:rsidRPr="00EB561D">
        <w:rPr>
          <w:rStyle w:val="aaacChar"/>
          <w:rFonts w:eastAsiaTheme="minorHAnsi"/>
          <w:rtl/>
        </w:rPr>
        <w:t>يموت،</w:t>
      </w:r>
      <w:r>
        <w:rPr>
          <w:rStyle w:val="aaacChar"/>
          <w:rFonts w:eastAsiaTheme="minorHAnsi"/>
          <w:rtl/>
        </w:rPr>
        <w:t xml:space="preserve"> </w:t>
      </w:r>
      <w:r w:rsidRPr="00EB561D">
        <w:rPr>
          <w:rStyle w:val="aaacChar"/>
          <w:rFonts w:eastAsiaTheme="minorHAnsi"/>
          <w:rtl/>
        </w:rPr>
        <w:t>وعند</w:t>
      </w:r>
      <w:r>
        <w:rPr>
          <w:rStyle w:val="aaacChar"/>
          <w:rFonts w:eastAsiaTheme="minorHAnsi"/>
          <w:rtl/>
        </w:rPr>
        <w:t xml:space="preserve"> </w:t>
      </w:r>
      <w:r w:rsidRPr="00EB561D">
        <w:rPr>
          <w:rStyle w:val="aaacChar"/>
          <w:rFonts w:eastAsiaTheme="minorHAnsi"/>
          <w:rtl/>
        </w:rPr>
        <w:t>التوسع</w:t>
      </w:r>
      <w:r>
        <w:rPr>
          <w:rStyle w:val="aaacChar"/>
          <w:rFonts w:eastAsiaTheme="minorHAnsi"/>
          <w:rtl/>
        </w:rPr>
        <w:t xml:space="preserve"> </w:t>
      </w:r>
      <w:r w:rsidRPr="00EB561D">
        <w:rPr>
          <w:rStyle w:val="aaacChar"/>
          <w:rFonts w:eastAsiaTheme="minorHAnsi"/>
          <w:rtl/>
        </w:rPr>
        <w:t>ووعد</w:t>
      </w:r>
      <w:r>
        <w:rPr>
          <w:rStyle w:val="aaacChar"/>
          <w:rFonts w:eastAsiaTheme="minorHAnsi"/>
          <w:rtl/>
        </w:rPr>
        <w:t xml:space="preserve"> </w:t>
      </w:r>
      <w:r w:rsidRPr="00EB561D">
        <w:rPr>
          <w:rStyle w:val="aaacChar"/>
          <w:rFonts w:eastAsiaTheme="minorHAnsi"/>
          <w:rtl/>
        </w:rPr>
        <w:t>المغفرة</w:t>
      </w:r>
      <w:r>
        <w:rPr>
          <w:rStyle w:val="aaacChar"/>
          <w:rFonts w:eastAsiaTheme="minorHAnsi"/>
          <w:rtl/>
        </w:rPr>
        <w:t xml:space="preserve"> </w:t>
      </w:r>
      <w:r w:rsidRPr="00EB561D">
        <w:rPr>
          <w:rStyle w:val="aaacChar"/>
          <w:rFonts w:eastAsiaTheme="minorHAnsi"/>
          <w:rtl/>
        </w:rPr>
        <w:t>يستبشر</w:t>
      </w:r>
      <w:r>
        <w:rPr>
          <w:rStyle w:val="aaacChar"/>
          <w:rFonts w:eastAsiaTheme="minorHAnsi"/>
          <w:rtl/>
        </w:rPr>
        <w:t xml:space="preserve"> </w:t>
      </w:r>
      <w:r w:rsidRPr="00EB561D">
        <w:rPr>
          <w:rStyle w:val="aaacChar"/>
          <w:rFonts w:eastAsiaTheme="minorHAnsi"/>
          <w:rtl/>
        </w:rPr>
        <w:t>كأنه</w:t>
      </w:r>
      <w:r>
        <w:rPr>
          <w:rStyle w:val="aaacChar"/>
          <w:rFonts w:eastAsiaTheme="minorHAnsi"/>
          <w:rtl/>
        </w:rPr>
        <w:t xml:space="preserve"> </w:t>
      </w:r>
      <w:r w:rsidRPr="00EB561D">
        <w:rPr>
          <w:rStyle w:val="aaacChar"/>
          <w:rFonts w:eastAsiaTheme="minorHAnsi"/>
          <w:rtl/>
        </w:rPr>
        <w:t>يطير</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الفرح،</w:t>
      </w:r>
      <w:r>
        <w:rPr>
          <w:rStyle w:val="aaacChar"/>
          <w:rFonts w:eastAsiaTheme="minorHAnsi"/>
          <w:rtl/>
        </w:rPr>
        <w:t xml:space="preserve"> </w:t>
      </w:r>
      <w:r w:rsidRPr="00EB561D">
        <w:rPr>
          <w:rStyle w:val="aaacChar"/>
          <w:rFonts w:eastAsiaTheme="minorHAnsi"/>
          <w:rtl/>
        </w:rPr>
        <w:t>وعند</w:t>
      </w:r>
      <w:r>
        <w:rPr>
          <w:rStyle w:val="aaacChar"/>
          <w:rFonts w:eastAsiaTheme="minorHAnsi"/>
          <w:rtl/>
        </w:rPr>
        <w:t xml:space="preserve"> </w:t>
      </w:r>
      <w:r w:rsidRPr="00EB561D">
        <w:rPr>
          <w:rStyle w:val="aaacChar"/>
          <w:rFonts w:eastAsiaTheme="minorHAnsi"/>
          <w:rtl/>
        </w:rPr>
        <w:t>ذكر</w:t>
      </w:r>
      <w:r>
        <w:rPr>
          <w:rStyle w:val="aaacChar"/>
          <w:rFonts w:eastAsiaTheme="minorHAnsi"/>
          <w:rtl/>
        </w:rPr>
        <w:t xml:space="preserve"> </w:t>
      </w:r>
      <w:r w:rsidRPr="00EB561D">
        <w:rPr>
          <w:rStyle w:val="aaacChar"/>
          <w:rFonts w:eastAsiaTheme="minorHAnsi"/>
          <w:rtl/>
        </w:rPr>
        <w:t>الله</w:t>
      </w:r>
      <w:r>
        <w:rPr>
          <w:rStyle w:val="aaacChar"/>
          <w:rFonts w:eastAsiaTheme="minorHAnsi"/>
          <w:rtl/>
        </w:rPr>
        <w:t xml:space="preserve"> </w:t>
      </w:r>
      <w:r w:rsidRPr="00EB561D">
        <w:rPr>
          <w:rStyle w:val="aaacChar"/>
          <w:rFonts w:eastAsiaTheme="minorHAnsi"/>
          <w:rtl/>
        </w:rPr>
        <w:t>تعالى</w:t>
      </w:r>
      <w:r>
        <w:rPr>
          <w:rStyle w:val="aaacChar"/>
          <w:rFonts w:eastAsiaTheme="minorHAnsi"/>
          <w:rtl/>
        </w:rPr>
        <w:t xml:space="preserve"> </w:t>
      </w:r>
      <w:r w:rsidRPr="00EB561D">
        <w:rPr>
          <w:rStyle w:val="aaacChar"/>
          <w:rFonts w:eastAsiaTheme="minorHAnsi"/>
          <w:rtl/>
        </w:rPr>
        <w:t>وصفاته</w:t>
      </w:r>
      <w:r>
        <w:rPr>
          <w:rStyle w:val="aaacChar"/>
          <w:rFonts w:eastAsiaTheme="minorHAnsi"/>
          <w:rtl/>
        </w:rPr>
        <w:t xml:space="preserve"> </w:t>
      </w:r>
      <w:r w:rsidRPr="00EB561D">
        <w:rPr>
          <w:rStyle w:val="aaacChar"/>
          <w:rFonts w:eastAsiaTheme="minorHAnsi"/>
          <w:rtl/>
        </w:rPr>
        <w:t>وأسمائه</w:t>
      </w:r>
      <w:r>
        <w:rPr>
          <w:rStyle w:val="aaacChar"/>
          <w:rFonts w:eastAsiaTheme="minorHAnsi"/>
          <w:rtl/>
        </w:rPr>
        <w:t xml:space="preserve"> </w:t>
      </w:r>
      <w:r w:rsidRPr="00EB561D">
        <w:rPr>
          <w:rStyle w:val="aaacChar"/>
          <w:rFonts w:eastAsiaTheme="minorHAnsi"/>
          <w:rtl/>
        </w:rPr>
        <w:t>يتطأطأ</w:t>
      </w:r>
      <w:r>
        <w:rPr>
          <w:rStyle w:val="aaacChar"/>
          <w:rFonts w:eastAsiaTheme="minorHAnsi"/>
          <w:rtl/>
        </w:rPr>
        <w:t xml:space="preserve"> </w:t>
      </w:r>
      <w:r w:rsidRPr="00EB561D">
        <w:rPr>
          <w:rStyle w:val="aaacChar"/>
          <w:rFonts w:eastAsiaTheme="minorHAnsi"/>
          <w:rtl/>
        </w:rPr>
        <w:t>خضوعا</w:t>
      </w:r>
      <w:r>
        <w:rPr>
          <w:rStyle w:val="aaacChar"/>
          <w:rFonts w:eastAsiaTheme="minorHAnsi"/>
          <w:rtl/>
        </w:rPr>
        <w:t xml:space="preserve"> </w:t>
      </w:r>
      <w:r w:rsidRPr="00EB561D">
        <w:rPr>
          <w:rStyle w:val="aaacChar"/>
          <w:rFonts w:eastAsiaTheme="minorHAnsi"/>
          <w:rtl/>
        </w:rPr>
        <w:t>لجلاله</w:t>
      </w:r>
      <w:r>
        <w:rPr>
          <w:rStyle w:val="aaacChar"/>
          <w:rFonts w:eastAsiaTheme="minorHAnsi"/>
          <w:rtl/>
        </w:rPr>
        <w:t xml:space="preserve"> </w:t>
      </w:r>
      <w:r w:rsidRPr="00EB561D">
        <w:rPr>
          <w:rStyle w:val="aaacChar"/>
          <w:rFonts w:eastAsiaTheme="minorHAnsi"/>
          <w:rtl/>
        </w:rPr>
        <w:t>واستشعارا</w:t>
      </w:r>
      <w:r>
        <w:rPr>
          <w:rStyle w:val="aaacChar"/>
          <w:rFonts w:eastAsiaTheme="minorHAnsi"/>
          <w:rtl/>
        </w:rPr>
        <w:t xml:space="preserve"> </w:t>
      </w:r>
      <w:r w:rsidRPr="00EB561D">
        <w:rPr>
          <w:rStyle w:val="aaacChar"/>
          <w:rFonts w:eastAsiaTheme="minorHAnsi"/>
          <w:rtl/>
        </w:rPr>
        <w:t>لعظمته،</w:t>
      </w:r>
      <w:r>
        <w:rPr>
          <w:rStyle w:val="aaacChar"/>
          <w:rFonts w:eastAsiaTheme="minorHAnsi"/>
          <w:rtl/>
        </w:rPr>
        <w:t xml:space="preserve"> </w:t>
      </w:r>
      <w:r w:rsidRPr="00EB561D">
        <w:rPr>
          <w:rStyle w:val="aaacChar"/>
          <w:rFonts w:eastAsiaTheme="minorHAnsi"/>
          <w:rtl/>
        </w:rPr>
        <w:t>وعند</w:t>
      </w:r>
      <w:r>
        <w:rPr>
          <w:rStyle w:val="aaacChar"/>
          <w:rFonts w:eastAsiaTheme="minorHAnsi"/>
          <w:rtl/>
        </w:rPr>
        <w:t xml:space="preserve"> </w:t>
      </w:r>
      <w:r w:rsidRPr="00EB561D">
        <w:rPr>
          <w:rStyle w:val="aaacChar"/>
          <w:rFonts w:eastAsiaTheme="minorHAnsi"/>
          <w:rtl/>
        </w:rPr>
        <w:t>ذكر</w:t>
      </w:r>
      <w:r>
        <w:rPr>
          <w:rStyle w:val="aaacChar"/>
          <w:rFonts w:eastAsiaTheme="minorHAnsi"/>
          <w:rtl/>
        </w:rPr>
        <w:t xml:space="preserve"> </w:t>
      </w:r>
      <w:r w:rsidRPr="00EB561D">
        <w:rPr>
          <w:rStyle w:val="aaacChar"/>
          <w:rFonts w:eastAsiaTheme="minorHAnsi"/>
          <w:rtl/>
        </w:rPr>
        <w:t>الكفار</w:t>
      </w:r>
      <w:r>
        <w:rPr>
          <w:rStyle w:val="aaacChar"/>
          <w:rFonts w:eastAsiaTheme="minorHAnsi"/>
          <w:rtl/>
        </w:rPr>
        <w:t xml:space="preserve"> </w:t>
      </w:r>
      <w:r w:rsidRPr="00EB561D">
        <w:rPr>
          <w:rStyle w:val="aaacChar"/>
          <w:rFonts w:eastAsiaTheme="minorHAnsi"/>
          <w:rtl/>
        </w:rPr>
        <w:t>وما</w:t>
      </w:r>
      <w:r>
        <w:rPr>
          <w:rStyle w:val="aaacChar"/>
          <w:rFonts w:eastAsiaTheme="minorHAnsi"/>
          <w:rtl/>
        </w:rPr>
        <w:t xml:space="preserve"> </w:t>
      </w:r>
      <w:r w:rsidRPr="00EB561D">
        <w:rPr>
          <w:rStyle w:val="aaacChar"/>
          <w:rFonts w:eastAsiaTheme="minorHAnsi"/>
          <w:rtl/>
        </w:rPr>
        <w:t>يستحيل</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الله</w:t>
      </w:r>
      <w:r>
        <w:rPr>
          <w:rStyle w:val="aaacChar"/>
          <w:rFonts w:eastAsiaTheme="minorHAnsi"/>
          <w:rtl/>
        </w:rPr>
        <w:t xml:space="preserve"> </w:t>
      </w:r>
      <w:r w:rsidRPr="00EB561D">
        <w:rPr>
          <w:rStyle w:val="aaacChar"/>
          <w:rFonts w:eastAsiaTheme="minorHAnsi"/>
          <w:rtl/>
        </w:rPr>
        <w:t>عز</w:t>
      </w:r>
      <w:r>
        <w:rPr>
          <w:rStyle w:val="aaacChar"/>
          <w:rFonts w:eastAsiaTheme="minorHAnsi"/>
          <w:rtl/>
        </w:rPr>
        <w:t xml:space="preserve"> </w:t>
      </w:r>
      <w:r w:rsidRPr="00EB561D">
        <w:rPr>
          <w:rStyle w:val="aaacChar"/>
          <w:rFonts w:eastAsiaTheme="minorHAnsi"/>
          <w:rtl/>
        </w:rPr>
        <w:t>وجل</w:t>
      </w:r>
      <w:r>
        <w:rPr>
          <w:rStyle w:val="aaacChar"/>
          <w:rFonts w:eastAsiaTheme="minorHAnsi"/>
          <w:rtl/>
        </w:rPr>
        <w:t xml:space="preserve"> </w:t>
      </w:r>
      <w:r w:rsidRPr="00EB561D">
        <w:rPr>
          <w:rStyle w:val="aaacChar"/>
          <w:rFonts w:eastAsiaTheme="minorHAnsi"/>
          <w:rtl/>
        </w:rPr>
        <w:t>يغض</w:t>
      </w:r>
      <w:r>
        <w:rPr>
          <w:rStyle w:val="aaacChar"/>
          <w:rFonts w:eastAsiaTheme="minorHAnsi"/>
          <w:rtl/>
        </w:rPr>
        <w:t xml:space="preserve"> </w:t>
      </w:r>
      <w:r w:rsidRPr="00EB561D">
        <w:rPr>
          <w:rStyle w:val="aaacChar"/>
          <w:rFonts w:eastAsiaTheme="minorHAnsi"/>
          <w:rtl/>
        </w:rPr>
        <w:t>صوته</w:t>
      </w:r>
      <w:r>
        <w:rPr>
          <w:rStyle w:val="aaacChar"/>
          <w:rFonts w:eastAsiaTheme="minorHAnsi"/>
          <w:rtl/>
        </w:rPr>
        <w:t xml:space="preserve"> </w:t>
      </w:r>
      <w:r w:rsidRPr="00EB561D">
        <w:rPr>
          <w:rStyle w:val="aaacChar"/>
          <w:rFonts w:eastAsiaTheme="minorHAnsi"/>
          <w:rtl/>
        </w:rPr>
        <w:t>وينكسر</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باطنه،</w:t>
      </w:r>
      <w:r>
        <w:rPr>
          <w:rStyle w:val="aaacChar"/>
          <w:rFonts w:eastAsiaTheme="minorHAnsi"/>
          <w:rtl/>
        </w:rPr>
        <w:t xml:space="preserve"> </w:t>
      </w:r>
      <w:r w:rsidRPr="00EB561D">
        <w:rPr>
          <w:rStyle w:val="aaacChar"/>
          <w:rFonts w:eastAsiaTheme="minorHAnsi"/>
          <w:rtl/>
        </w:rPr>
        <w:t>وعند</w:t>
      </w:r>
      <w:r>
        <w:rPr>
          <w:rStyle w:val="aaacChar"/>
          <w:rFonts w:eastAsiaTheme="minorHAnsi"/>
          <w:rtl/>
        </w:rPr>
        <w:t xml:space="preserve"> </w:t>
      </w:r>
      <w:r w:rsidRPr="00EB561D">
        <w:rPr>
          <w:rStyle w:val="aaacChar"/>
          <w:rFonts w:eastAsiaTheme="minorHAnsi"/>
          <w:rtl/>
        </w:rPr>
        <w:t>ذكر</w:t>
      </w:r>
      <w:r>
        <w:rPr>
          <w:rStyle w:val="aaacChar"/>
          <w:rFonts w:eastAsiaTheme="minorHAnsi"/>
          <w:rtl/>
        </w:rPr>
        <w:t xml:space="preserve"> </w:t>
      </w:r>
      <w:r w:rsidRPr="00EB561D">
        <w:rPr>
          <w:rStyle w:val="aaacChar"/>
          <w:rFonts w:eastAsiaTheme="minorHAnsi"/>
          <w:rtl/>
        </w:rPr>
        <w:t>الجنة</w:t>
      </w:r>
      <w:r>
        <w:rPr>
          <w:rStyle w:val="aaacChar"/>
          <w:rFonts w:eastAsiaTheme="minorHAnsi"/>
          <w:rtl/>
        </w:rPr>
        <w:t xml:space="preserve"> </w:t>
      </w:r>
      <w:r w:rsidRPr="00EB561D">
        <w:rPr>
          <w:rStyle w:val="aaacChar"/>
          <w:rFonts w:eastAsiaTheme="minorHAnsi"/>
          <w:rtl/>
        </w:rPr>
        <w:t>ينبعث</w:t>
      </w:r>
      <w:r>
        <w:rPr>
          <w:rStyle w:val="aaacChar"/>
          <w:rFonts w:eastAsiaTheme="minorHAnsi"/>
          <w:rtl/>
        </w:rPr>
        <w:t xml:space="preserve"> </w:t>
      </w:r>
      <w:r w:rsidRPr="00EB561D">
        <w:rPr>
          <w:rStyle w:val="aaacChar"/>
          <w:rFonts w:eastAsiaTheme="minorHAnsi"/>
          <w:rtl/>
        </w:rPr>
        <w:t>بباطنه</w:t>
      </w:r>
      <w:r>
        <w:rPr>
          <w:rStyle w:val="aaacChar"/>
          <w:rFonts w:eastAsiaTheme="minorHAnsi"/>
          <w:rtl/>
        </w:rPr>
        <w:t xml:space="preserve"> </w:t>
      </w:r>
      <w:r w:rsidRPr="00EB561D">
        <w:rPr>
          <w:rStyle w:val="aaacChar"/>
          <w:rFonts w:eastAsiaTheme="minorHAnsi"/>
          <w:rtl/>
        </w:rPr>
        <w:t>شوقا</w:t>
      </w:r>
      <w:r>
        <w:rPr>
          <w:rStyle w:val="aaacChar"/>
          <w:rFonts w:eastAsiaTheme="minorHAnsi"/>
          <w:rtl/>
        </w:rPr>
        <w:t xml:space="preserve"> </w:t>
      </w:r>
      <w:r w:rsidRPr="00EB561D">
        <w:rPr>
          <w:rStyle w:val="aaacChar"/>
          <w:rFonts w:eastAsiaTheme="minorHAnsi"/>
          <w:rtl/>
        </w:rPr>
        <w:t>إليها،</w:t>
      </w:r>
      <w:r>
        <w:rPr>
          <w:rStyle w:val="aaacChar"/>
          <w:rFonts w:eastAsiaTheme="minorHAnsi"/>
          <w:rtl/>
        </w:rPr>
        <w:t xml:space="preserve"> </w:t>
      </w:r>
      <w:r w:rsidRPr="00EB561D">
        <w:rPr>
          <w:rStyle w:val="aaacChar"/>
          <w:rFonts w:eastAsiaTheme="minorHAnsi"/>
          <w:rtl/>
        </w:rPr>
        <w:t>وعند</w:t>
      </w:r>
      <w:r>
        <w:rPr>
          <w:rStyle w:val="aaacChar"/>
          <w:rFonts w:eastAsiaTheme="minorHAnsi"/>
          <w:rtl/>
        </w:rPr>
        <w:t xml:space="preserve"> </w:t>
      </w:r>
      <w:r w:rsidRPr="00EB561D">
        <w:rPr>
          <w:rStyle w:val="aaacChar"/>
          <w:rFonts w:eastAsiaTheme="minorHAnsi"/>
          <w:rtl/>
        </w:rPr>
        <w:t>وصف</w:t>
      </w:r>
      <w:r>
        <w:rPr>
          <w:rStyle w:val="aaacChar"/>
          <w:rFonts w:eastAsiaTheme="minorHAnsi"/>
          <w:rtl/>
        </w:rPr>
        <w:t xml:space="preserve"> </w:t>
      </w:r>
      <w:r w:rsidRPr="00EB561D">
        <w:rPr>
          <w:rStyle w:val="aaacChar"/>
          <w:rFonts w:eastAsiaTheme="minorHAnsi"/>
          <w:rtl/>
        </w:rPr>
        <w:t>النار</w:t>
      </w:r>
      <w:r>
        <w:rPr>
          <w:rStyle w:val="aaacChar"/>
          <w:rFonts w:eastAsiaTheme="minorHAnsi"/>
          <w:rtl/>
        </w:rPr>
        <w:t xml:space="preserve"> </w:t>
      </w:r>
      <w:r w:rsidRPr="00EB561D">
        <w:rPr>
          <w:rStyle w:val="aaacChar"/>
          <w:rFonts w:eastAsiaTheme="minorHAnsi"/>
          <w:rtl/>
        </w:rPr>
        <w:t>ترتعد</w:t>
      </w:r>
      <w:r>
        <w:rPr>
          <w:rStyle w:val="aaacChar"/>
          <w:rFonts w:eastAsiaTheme="minorHAnsi"/>
          <w:rtl/>
        </w:rPr>
        <w:t xml:space="preserve"> </w:t>
      </w:r>
      <w:r w:rsidRPr="00EB561D">
        <w:rPr>
          <w:rStyle w:val="aaacChar"/>
          <w:rFonts w:eastAsiaTheme="minorHAnsi"/>
          <w:rtl/>
        </w:rPr>
        <w:t>فرائصه</w:t>
      </w:r>
      <w:r>
        <w:rPr>
          <w:rStyle w:val="aaacChar"/>
          <w:rFonts w:eastAsiaTheme="minorHAnsi"/>
          <w:rtl/>
        </w:rPr>
        <w:t xml:space="preserve"> </w:t>
      </w:r>
      <w:r w:rsidRPr="00EB561D">
        <w:rPr>
          <w:rStyle w:val="aaacChar"/>
          <w:rFonts w:eastAsiaTheme="minorHAnsi"/>
          <w:rtl/>
        </w:rPr>
        <w:t>خوفا</w:t>
      </w:r>
      <w:r>
        <w:rPr>
          <w:rStyle w:val="aaacChar"/>
          <w:rFonts w:eastAsiaTheme="minorHAnsi"/>
          <w:rtl/>
        </w:rPr>
        <w:t xml:space="preserve"> </w:t>
      </w:r>
      <w:r w:rsidRPr="00EB561D">
        <w:rPr>
          <w:rStyle w:val="aaacChar"/>
          <w:rFonts w:eastAsiaTheme="minorHAnsi"/>
          <w:rtl/>
        </w:rPr>
        <w:t>منها</w:t>
      </w:r>
      <w:r>
        <w:rPr>
          <w:rStyle w:val="aaacChar"/>
          <w:rFonts w:eastAsiaTheme="minorHAnsi"/>
          <w:rtl/>
        </w:rPr>
        <w:t xml:space="preserve"> </w:t>
      </w:r>
      <w:r w:rsidRPr="005422D7">
        <w:rPr>
          <w:rStyle w:val="af0"/>
          <w:sz w:val="24"/>
          <w:szCs w:val="24"/>
          <w:rtl/>
        </w:rPr>
        <w:t>(</w:t>
      </w:r>
      <w:r w:rsidRPr="005422D7">
        <w:rPr>
          <w:rStyle w:val="af0"/>
          <w:sz w:val="24"/>
          <w:szCs w:val="24"/>
          <w:rtl/>
        </w:rPr>
        <w:footnoteReference w:id="288"/>
      </w:r>
      <w:r w:rsidRPr="005422D7">
        <w:rPr>
          <w:rStyle w:val="af0"/>
          <w:sz w:val="24"/>
          <w:szCs w:val="24"/>
          <w:rtl/>
        </w:rPr>
        <w:t>)</w:t>
      </w:r>
      <w:r w:rsidRPr="00EB561D">
        <w:rPr>
          <w:rStyle w:val="aaacChar"/>
          <w:rFonts w:eastAsiaTheme="minorHAnsi"/>
          <w:rtl/>
        </w:rPr>
        <w:t>.</w:t>
      </w:r>
    </w:p>
    <w:p w14:paraId="08DB1EAF" w14:textId="77777777" w:rsidR="00DB4E6A" w:rsidRPr="005F336A" w:rsidRDefault="00DB4E6A" w:rsidP="00EB561D">
      <w:pPr>
        <w:pStyle w:val="aaac"/>
        <w:rPr>
          <w:rFonts w:eastAsiaTheme="minorHAnsi"/>
          <w:rtl/>
        </w:rPr>
      </w:pPr>
      <w:r w:rsidRPr="005F336A">
        <w:rPr>
          <w:rFonts w:eastAsiaTheme="minorHAnsi"/>
          <w:rtl/>
        </w:rPr>
        <w:t>وبذلك</w:t>
      </w:r>
      <w:r>
        <w:rPr>
          <w:rFonts w:eastAsiaTheme="minorHAnsi"/>
          <w:rtl/>
        </w:rPr>
        <w:t xml:space="preserve"> </w:t>
      </w:r>
      <w:r w:rsidRPr="005F336A">
        <w:rPr>
          <w:rFonts w:eastAsiaTheme="minorHAnsi"/>
          <w:rtl/>
        </w:rPr>
        <w:t>يشترك</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القراءة</w:t>
      </w:r>
      <w:r>
        <w:rPr>
          <w:rFonts w:eastAsiaTheme="minorHAnsi"/>
          <w:rtl/>
        </w:rPr>
        <w:t xml:space="preserve"> </w:t>
      </w:r>
      <w:r w:rsidRPr="005F336A">
        <w:rPr>
          <w:rFonts w:eastAsiaTheme="minorHAnsi"/>
          <w:rtl/>
        </w:rPr>
        <w:t>اللسان</w:t>
      </w:r>
      <w:r>
        <w:rPr>
          <w:rFonts w:eastAsiaTheme="minorHAnsi"/>
          <w:rtl/>
        </w:rPr>
        <w:t xml:space="preserve"> </w:t>
      </w:r>
      <w:r w:rsidRPr="005F336A">
        <w:rPr>
          <w:rFonts w:eastAsiaTheme="minorHAnsi"/>
          <w:rtl/>
        </w:rPr>
        <w:t>والعقل</w:t>
      </w:r>
      <w:r>
        <w:rPr>
          <w:rFonts w:eastAsiaTheme="minorHAnsi"/>
          <w:rtl/>
        </w:rPr>
        <w:t xml:space="preserve"> </w:t>
      </w:r>
      <w:r w:rsidRPr="005F336A">
        <w:rPr>
          <w:rFonts w:eastAsiaTheme="minorHAnsi"/>
          <w:rtl/>
        </w:rPr>
        <w:t>والقلب،</w:t>
      </w:r>
      <w:r>
        <w:rPr>
          <w:rFonts w:eastAsiaTheme="minorHAnsi"/>
          <w:rtl/>
        </w:rPr>
        <w:t xml:space="preserve"> </w:t>
      </w:r>
      <w:r w:rsidRPr="005F336A">
        <w:rPr>
          <w:rFonts w:eastAsiaTheme="minorHAnsi"/>
          <w:rtl/>
        </w:rPr>
        <w:t>فحظ</w:t>
      </w:r>
      <w:r>
        <w:rPr>
          <w:rFonts w:eastAsiaTheme="minorHAnsi"/>
          <w:rtl/>
        </w:rPr>
        <w:t xml:space="preserve"> </w:t>
      </w:r>
      <w:r w:rsidRPr="005F336A">
        <w:rPr>
          <w:rFonts w:eastAsiaTheme="minorHAnsi"/>
          <w:rtl/>
        </w:rPr>
        <w:t>اللسان</w:t>
      </w:r>
      <w:r>
        <w:rPr>
          <w:rFonts w:eastAsiaTheme="minorHAnsi"/>
          <w:rtl/>
        </w:rPr>
        <w:t xml:space="preserve"> </w:t>
      </w:r>
      <w:r w:rsidRPr="005F336A">
        <w:rPr>
          <w:rFonts w:eastAsiaTheme="minorHAnsi"/>
          <w:rtl/>
        </w:rPr>
        <w:t>تصحيح</w:t>
      </w:r>
      <w:r>
        <w:rPr>
          <w:rFonts w:eastAsiaTheme="minorHAnsi"/>
          <w:rtl/>
        </w:rPr>
        <w:t xml:space="preserve"> </w:t>
      </w:r>
      <w:r w:rsidRPr="005F336A">
        <w:rPr>
          <w:rFonts w:eastAsiaTheme="minorHAnsi"/>
          <w:rtl/>
        </w:rPr>
        <w:t>الحروف</w:t>
      </w:r>
      <w:r>
        <w:rPr>
          <w:rFonts w:eastAsiaTheme="minorHAnsi"/>
          <w:rtl/>
        </w:rPr>
        <w:t xml:space="preserve"> </w:t>
      </w:r>
      <w:r w:rsidRPr="005F336A">
        <w:rPr>
          <w:rFonts w:eastAsiaTheme="minorHAnsi"/>
          <w:rtl/>
        </w:rPr>
        <w:t>بالترتيل،</w:t>
      </w:r>
      <w:r>
        <w:rPr>
          <w:rFonts w:eastAsiaTheme="minorHAnsi"/>
          <w:rtl/>
        </w:rPr>
        <w:t xml:space="preserve"> </w:t>
      </w:r>
      <w:r w:rsidRPr="005F336A">
        <w:rPr>
          <w:rFonts w:eastAsiaTheme="minorHAnsi"/>
          <w:rtl/>
        </w:rPr>
        <w:t>وحظ</w:t>
      </w:r>
      <w:r>
        <w:rPr>
          <w:rFonts w:eastAsiaTheme="minorHAnsi"/>
          <w:rtl/>
        </w:rPr>
        <w:t xml:space="preserve"> </w:t>
      </w:r>
      <w:r w:rsidRPr="005F336A">
        <w:rPr>
          <w:rFonts w:eastAsiaTheme="minorHAnsi"/>
          <w:rtl/>
        </w:rPr>
        <w:t>العقل</w:t>
      </w:r>
      <w:r>
        <w:rPr>
          <w:rFonts w:eastAsiaTheme="minorHAnsi"/>
          <w:rtl/>
        </w:rPr>
        <w:t xml:space="preserve"> </w:t>
      </w:r>
      <w:r w:rsidRPr="005F336A">
        <w:rPr>
          <w:rFonts w:eastAsiaTheme="minorHAnsi"/>
          <w:rtl/>
        </w:rPr>
        <w:t>تفسير</w:t>
      </w:r>
      <w:r>
        <w:rPr>
          <w:rFonts w:eastAsiaTheme="minorHAnsi"/>
          <w:rtl/>
        </w:rPr>
        <w:t xml:space="preserve"> </w:t>
      </w:r>
      <w:r w:rsidRPr="005F336A">
        <w:rPr>
          <w:rFonts w:eastAsiaTheme="minorHAnsi"/>
          <w:rtl/>
        </w:rPr>
        <w:t>المعاني،</w:t>
      </w:r>
      <w:r>
        <w:rPr>
          <w:rFonts w:eastAsiaTheme="minorHAnsi"/>
          <w:rtl/>
        </w:rPr>
        <w:t xml:space="preserve"> </w:t>
      </w:r>
      <w:r w:rsidRPr="005F336A">
        <w:rPr>
          <w:rFonts w:eastAsiaTheme="minorHAnsi"/>
          <w:rtl/>
        </w:rPr>
        <w:t>وحظ</w:t>
      </w:r>
      <w:r>
        <w:rPr>
          <w:rFonts w:eastAsiaTheme="minorHAnsi"/>
          <w:rtl/>
        </w:rPr>
        <w:t xml:space="preserve"> </w:t>
      </w:r>
      <w:r w:rsidRPr="005F336A">
        <w:rPr>
          <w:rFonts w:eastAsiaTheme="minorHAnsi"/>
          <w:rtl/>
        </w:rPr>
        <w:t>القلب</w:t>
      </w:r>
      <w:r>
        <w:rPr>
          <w:rFonts w:eastAsiaTheme="minorHAnsi"/>
          <w:rtl/>
        </w:rPr>
        <w:t xml:space="preserve"> </w:t>
      </w:r>
      <w:r w:rsidRPr="005F336A">
        <w:rPr>
          <w:rFonts w:eastAsiaTheme="minorHAnsi"/>
          <w:rtl/>
        </w:rPr>
        <w:t>الاتعاظ</w:t>
      </w:r>
      <w:r>
        <w:rPr>
          <w:rFonts w:eastAsiaTheme="minorHAnsi"/>
          <w:rtl/>
        </w:rPr>
        <w:t xml:space="preserve"> </w:t>
      </w:r>
      <w:r w:rsidRPr="005F336A">
        <w:rPr>
          <w:rFonts w:eastAsiaTheme="minorHAnsi"/>
          <w:rtl/>
        </w:rPr>
        <w:t>والتأثر</w:t>
      </w:r>
      <w:r>
        <w:rPr>
          <w:rFonts w:eastAsiaTheme="minorHAnsi"/>
          <w:rtl/>
        </w:rPr>
        <w:t xml:space="preserve"> </w:t>
      </w:r>
      <w:r w:rsidRPr="005F336A">
        <w:rPr>
          <w:rFonts w:eastAsiaTheme="minorHAnsi"/>
          <w:rtl/>
        </w:rPr>
        <w:t>بالانزجار</w:t>
      </w:r>
      <w:r>
        <w:rPr>
          <w:rFonts w:eastAsiaTheme="minorHAnsi"/>
          <w:rtl/>
        </w:rPr>
        <w:t xml:space="preserve"> </w:t>
      </w:r>
      <w:r w:rsidRPr="005F336A">
        <w:rPr>
          <w:rFonts w:eastAsiaTheme="minorHAnsi"/>
          <w:rtl/>
        </w:rPr>
        <w:t>والائتمار،</w:t>
      </w:r>
      <w:r>
        <w:rPr>
          <w:rFonts w:eastAsiaTheme="minorHAnsi"/>
          <w:rtl/>
        </w:rPr>
        <w:t xml:space="preserve"> </w:t>
      </w:r>
      <w:r w:rsidRPr="005F336A">
        <w:rPr>
          <w:rFonts w:eastAsiaTheme="minorHAnsi"/>
          <w:rtl/>
        </w:rPr>
        <w:t>فاللسان</w:t>
      </w:r>
      <w:r>
        <w:rPr>
          <w:rFonts w:eastAsiaTheme="minorHAnsi"/>
          <w:rtl/>
        </w:rPr>
        <w:t xml:space="preserve"> </w:t>
      </w:r>
      <w:r w:rsidRPr="005F336A">
        <w:rPr>
          <w:rFonts w:eastAsiaTheme="minorHAnsi"/>
          <w:rtl/>
        </w:rPr>
        <w:t>يرتل،</w:t>
      </w:r>
      <w:r>
        <w:rPr>
          <w:rFonts w:eastAsiaTheme="minorHAnsi"/>
          <w:rtl/>
        </w:rPr>
        <w:t xml:space="preserve"> </w:t>
      </w:r>
      <w:r w:rsidRPr="005F336A">
        <w:rPr>
          <w:rFonts w:eastAsiaTheme="minorHAnsi"/>
          <w:rtl/>
        </w:rPr>
        <w:t>والعقل</w:t>
      </w:r>
      <w:r>
        <w:rPr>
          <w:rFonts w:eastAsiaTheme="minorHAnsi"/>
          <w:rtl/>
        </w:rPr>
        <w:t xml:space="preserve"> </w:t>
      </w:r>
      <w:r w:rsidRPr="005F336A">
        <w:rPr>
          <w:rFonts w:eastAsiaTheme="minorHAnsi"/>
          <w:rtl/>
        </w:rPr>
        <w:t>يترجم،</w:t>
      </w:r>
      <w:r>
        <w:rPr>
          <w:rFonts w:eastAsiaTheme="minorHAnsi"/>
          <w:rtl/>
        </w:rPr>
        <w:t xml:space="preserve"> </w:t>
      </w:r>
      <w:r w:rsidRPr="005F336A">
        <w:rPr>
          <w:rFonts w:eastAsiaTheme="minorHAnsi"/>
          <w:rtl/>
        </w:rPr>
        <w:t>والقلب</w:t>
      </w:r>
      <w:r>
        <w:rPr>
          <w:rFonts w:eastAsiaTheme="minorHAnsi"/>
          <w:rtl/>
        </w:rPr>
        <w:t xml:space="preserve"> </w:t>
      </w:r>
      <w:r w:rsidRPr="005F336A">
        <w:rPr>
          <w:rFonts w:eastAsiaTheme="minorHAnsi"/>
          <w:rtl/>
        </w:rPr>
        <w:t>يتعظ.</w:t>
      </w:r>
    </w:p>
    <w:p w14:paraId="5934D034" w14:textId="77777777" w:rsidR="00DB4E6A" w:rsidRPr="005F336A" w:rsidRDefault="00DB4E6A" w:rsidP="00E45CB9">
      <w:pPr>
        <w:pStyle w:val="aaac"/>
        <w:rPr>
          <w:rFonts w:eastAsiaTheme="minorHAnsi"/>
          <w:rtl/>
        </w:rPr>
      </w:pPr>
      <w:r w:rsidRPr="00EB561D">
        <w:rPr>
          <w:rFonts w:eastAsiaTheme="minorHAnsi"/>
          <w:rtl/>
        </w:rPr>
        <w:t>وهذا</w:t>
      </w:r>
      <w:r>
        <w:rPr>
          <w:rFonts w:eastAsiaTheme="minorHAnsi"/>
          <w:rtl/>
        </w:rPr>
        <w:t xml:space="preserve"> </w:t>
      </w:r>
      <w:r w:rsidRPr="00EB561D">
        <w:rPr>
          <w:rFonts w:eastAsiaTheme="minorHAnsi"/>
          <w:rtl/>
        </w:rPr>
        <w:t>التفاعل</w:t>
      </w:r>
      <w:r>
        <w:rPr>
          <w:rFonts w:eastAsiaTheme="minorHAnsi"/>
          <w:rtl/>
        </w:rPr>
        <w:t xml:space="preserve"> </w:t>
      </w:r>
      <w:r w:rsidRPr="00EB561D">
        <w:rPr>
          <w:rFonts w:eastAsiaTheme="minorHAnsi"/>
          <w:rtl/>
        </w:rPr>
        <w:t>الوجداني</w:t>
      </w:r>
      <w:r>
        <w:rPr>
          <w:rFonts w:eastAsiaTheme="minorHAnsi"/>
          <w:rtl/>
        </w:rPr>
        <w:t xml:space="preserve"> </w:t>
      </w:r>
      <w:r w:rsidRPr="00EB561D">
        <w:rPr>
          <w:rFonts w:eastAsiaTheme="minorHAnsi"/>
          <w:rtl/>
        </w:rPr>
        <w:t>مع</w:t>
      </w:r>
      <w:r>
        <w:rPr>
          <w:rFonts w:eastAsiaTheme="minorHAnsi"/>
          <w:rtl/>
        </w:rPr>
        <w:t xml:space="preserve"> </w:t>
      </w:r>
      <w:r w:rsidRPr="00EB561D">
        <w:rPr>
          <w:rFonts w:eastAsiaTheme="minorHAnsi"/>
          <w:rtl/>
        </w:rPr>
        <w:t>القرآن</w:t>
      </w:r>
      <w:r>
        <w:rPr>
          <w:rFonts w:eastAsiaTheme="minorHAnsi"/>
          <w:rtl/>
        </w:rPr>
        <w:t xml:space="preserve"> </w:t>
      </w:r>
      <w:r w:rsidRPr="00EB561D">
        <w:rPr>
          <w:rFonts w:eastAsiaTheme="minorHAnsi"/>
          <w:rtl/>
        </w:rPr>
        <w:t>الكريم</w:t>
      </w:r>
      <w:r>
        <w:rPr>
          <w:rFonts w:eastAsiaTheme="minorHAnsi"/>
          <w:rtl/>
        </w:rPr>
        <w:t xml:space="preserve"> </w:t>
      </w:r>
      <w:r w:rsidRPr="00EB561D">
        <w:rPr>
          <w:rFonts w:eastAsiaTheme="minorHAnsi"/>
          <w:rtl/>
        </w:rPr>
        <w:t>هو</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كان</w:t>
      </w:r>
      <w:r>
        <w:rPr>
          <w:rFonts w:eastAsiaTheme="minorHAnsi"/>
          <w:rtl/>
        </w:rPr>
        <w:t xml:space="preserve"> </w:t>
      </w:r>
      <w:r w:rsidRPr="00EB561D">
        <w:rPr>
          <w:rFonts w:eastAsiaTheme="minorHAnsi"/>
          <w:rtl/>
        </w:rPr>
        <w:t>عليه</w:t>
      </w:r>
      <w:r>
        <w:rPr>
          <w:rFonts w:eastAsiaTheme="minorHAnsi"/>
          <w:rtl/>
        </w:rPr>
        <w:t xml:space="preserve"> </w:t>
      </w:r>
      <w:r w:rsidRPr="00EB561D">
        <w:rPr>
          <w:rFonts w:eastAsiaTheme="minorHAnsi"/>
          <w:rtl/>
        </w:rPr>
        <w:t>رسول</w:t>
      </w:r>
      <w:r>
        <w:rPr>
          <w:rFonts w:eastAsiaTheme="minorHAnsi"/>
          <w:rtl/>
        </w:rPr>
        <w:t xml:space="preserve"> </w:t>
      </w:r>
      <w:r w:rsidRPr="00EB561D">
        <w:rPr>
          <w:rFonts w:eastAsiaTheme="minorHAnsi"/>
          <w:rtl/>
        </w:rPr>
        <w:t>الله</w:t>
      </w:r>
      <w:r>
        <w:rPr>
          <w:rFonts w:eastAsiaTheme="minorHAnsi"/>
          <w:rtl/>
        </w:rPr>
        <w:t xml:space="preserve"> </w:t>
      </w:r>
      <w:r>
        <w:rPr>
          <w:rtl/>
        </w:rPr>
        <w:sym w:font="Abo-thar" w:char="F061"/>
      </w:r>
      <w:r w:rsidRPr="00EB561D">
        <w:rPr>
          <w:rFonts w:eastAsiaTheme="minorHAnsi"/>
          <w:rtl/>
        </w:rPr>
        <w:t>وأصحابه،</w:t>
      </w:r>
      <w:r>
        <w:rPr>
          <w:rFonts w:eastAsiaTheme="minorHAnsi"/>
          <w:rtl/>
        </w:rPr>
        <w:t xml:space="preserve"> </w:t>
      </w:r>
      <w:r w:rsidRPr="00EB561D">
        <w:rPr>
          <w:rFonts w:eastAsiaTheme="minorHAnsi"/>
          <w:rtl/>
        </w:rPr>
        <w:t>فقد</w:t>
      </w:r>
      <w:r>
        <w:rPr>
          <w:rFonts w:eastAsiaTheme="minorHAnsi"/>
          <w:rtl/>
        </w:rPr>
        <w:t xml:space="preserve"> </w:t>
      </w:r>
      <w:r w:rsidRPr="00EB561D">
        <w:rPr>
          <w:rFonts w:eastAsiaTheme="minorHAnsi"/>
          <w:rtl/>
        </w:rPr>
        <w:t>روي</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رسول</w:t>
      </w:r>
      <w:r>
        <w:rPr>
          <w:rFonts w:eastAsiaTheme="minorHAnsi"/>
          <w:rtl/>
        </w:rPr>
        <w:t xml:space="preserve"> </w:t>
      </w:r>
      <w:r w:rsidRPr="00EB561D">
        <w:rPr>
          <w:rFonts w:eastAsiaTheme="minorHAnsi"/>
          <w:rtl/>
        </w:rPr>
        <w:t>الله</w:t>
      </w:r>
      <w:r>
        <w:rPr>
          <w:rFonts w:eastAsiaTheme="minorHAnsi"/>
          <w:rtl/>
        </w:rPr>
        <w:t xml:space="preserve"> </w:t>
      </w:r>
      <w:r>
        <w:rPr>
          <w:rtl/>
        </w:rPr>
        <w:sym w:font="Abo-thar" w:char="F061"/>
      </w:r>
      <w:r>
        <w:rPr>
          <w:rFonts w:eastAsiaTheme="minorHAnsi"/>
          <w:rtl/>
        </w:rPr>
        <w:t xml:space="preserve">  </w:t>
      </w:r>
      <w:r w:rsidRPr="00EB561D">
        <w:rPr>
          <w:rFonts w:eastAsiaTheme="minorHAnsi"/>
          <w:rtl/>
        </w:rPr>
        <w:t>أمر</w:t>
      </w:r>
      <w:r>
        <w:rPr>
          <w:rFonts w:eastAsiaTheme="minorHAnsi"/>
          <w:rtl/>
        </w:rPr>
        <w:t xml:space="preserve"> </w:t>
      </w:r>
      <w:r w:rsidRPr="00EB561D">
        <w:rPr>
          <w:rFonts w:eastAsiaTheme="minorHAnsi"/>
          <w:rtl/>
        </w:rPr>
        <w:t>ابن</w:t>
      </w:r>
      <w:r>
        <w:rPr>
          <w:rFonts w:eastAsiaTheme="minorHAnsi"/>
          <w:rtl/>
        </w:rPr>
        <w:t xml:space="preserve"> </w:t>
      </w:r>
      <w:r w:rsidRPr="00EB561D">
        <w:rPr>
          <w:rFonts w:eastAsiaTheme="minorHAnsi"/>
          <w:rtl/>
        </w:rPr>
        <w:t>مسعود</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يقرأ</w:t>
      </w:r>
      <w:r>
        <w:rPr>
          <w:rFonts w:eastAsiaTheme="minorHAnsi"/>
          <w:rtl/>
        </w:rPr>
        <w:t xml:space="preserve"> </w:t>
      </w:r>
      <w:r w:rsidRPr="00EB561D">
        <w:rPr>
          <w:rFonts w:eastAsiaTheme="minorHAnsi"/>
          <w:rtl/>
        </w:rPr>
        <w:t>عليه</w:t>
      </w:r>
      <w:r>
        <w:rPr>
          <w:rFonts w:eastAsiaTheme="minorHAnsi"/>
          <w:rtl/>
        </w:rPr>
        <w:t xml:space="preserve"> </w:t>
      </w:r>
      <w:r w:rsidRPr="00EB561D">
        <w:rPr>
          <w:rFonts w:eastAsiaTheme="minorHAnsi"/>
          <w:rtl/>
        </w:rPr>
        <w:t>القرآن،</w:t>
      </w:r>
      <w:r>
        <w:rPr>
          <w:rFonts w:eastAsiaTheme="minorHAnsi"/>
          <w:rtl/>
        </w:rPr>
        <w:t xml:space="preserve"> </w:t>
      </w:r>
      <w:r w:rsidRPr="00EB561D">
        <w:rPr>
          <w:rFonts w:eastAsiaTheme="minorHAnsi"/>
          <w:rtl/>
        </w:rPr>
        <w:t>فقرأ</w:t>
      </w:r>
      <w:r>
        <w:rPr>
          <w:rFonts w:eastAsiaTheme="minorHAnsi"/>
          <w:rtl/>
        </w:rPr>
        <w:t xml:space="preserve"> </w:t>
      </w:r>
      <w:r w:rsidRPr="00EB561D">
        <w:rPr>
          <w:rFonts w:eastAsiaTheme="minorHAnsi"/>
          <w:rtl/>
        </w:rPr>
        <w:t>عليه</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سورة</w:t>
      </w:r>
      <w:r>
        <w:rPr>
          <w:rFonts w:eastAsiaTheme="minorHAnsi"/>
          <w:rtl/>
        </w:rPr>
        <w:t xml:space="preserve"> </w:t>
      </w:r>
      <w:r w:rsidRPr="00EB561D">
        <w:rPr>
          <w:rFonts w:eastAsiaTheme="minorHAnsi"/>
          <w:rtl/>
        </w:rPr>
        <w:t>النساء</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قوله</w:t>
      </w:r>
      <w:r>
        <w:rPr>
          <w:rFonts w:eastAsiaTheme="minorHAnsi"/>
          <w:rtl/>
        </w:rPr>
        <w:t xml:space="preserve"> </w:t>
      </w:r>
      <w:r w:rsidRPr="00EB561D">
        <w:rPr>
          <w:rFonts w:eastAsiaTheme="minorHAnsi"/>
          <w:rtl/>
        </w:rPr>
        <w:t>تعالى</w:t>
      </w:r>
      <w:r>
        <w:rPr>
          <w:rFonts w:eastAsiaTheme="minorHAnsi"/>
          <w:rtl/>
        </w:rPr>
        <w:t xml:space="preserve">: </w:t>
      </w:r>
      <w:r>
        <w:rPr>
          <w:rFonts w:hint="cs"/>
          <w:rtl/>
        </w:rPr>
        <w:t>﴿</w:t>
      </w:r>
      <w:r>
        <w:rPr>
          <w:rFonts w:eastAsiaTheme="minorHAnsi"/>
          <w:rtl/>
        </w:rPr>
        <w:t xml:space="preserve"> </w:t>
      </w:r>
      <w:r w:rsidRPr="00E45CB9">
        <w:rPr>
          <w:rFonts w:eastAsiaTheme="minorHAnsi" w:hint="cs"/>
          <w:rtl/>
        </w:rPr>
        <w:t>فَكَيْفَ</w:t>
      </w:r>
      <w:r w:rsidRPr="00E45CB9">
        <w:rPr>
          <w:rFonts w:eastAsiaTheme="minorHAnsi"/>
          <w:rtl/>
        </w:rPr>
        <w:t xml:space="preserve"> </w:t>
      </w:r>
      <w:r w:rsidRPr="00E45CB9">
        <w:rPr>
          <w:rFonts w:eastAsiaTheme="minorHAnsi" w:hint="cs"/>
          <w:rtl/>
        </w:rPr>
        <w:t>إِذَا</w:t>
      </w:r>
      <w:r w:rsidRPr="00E45CB9">
        <w:rPr>
          <w:rFonts w:eastAsiaTheme="minorHAnsi"/>
          <w:rtl/>
        </w:rPr>
        <w:t xml:space="preserve"> </w:t>
      </w:r>
      <w:r w:rsidRPr="00E45CB9">
        <w:rPr>
          <w:rFonts w:eastAsiaTheme="minorHAnsi" w:hint="cs"/>
          <w:rtl/>
        </w:rPr>
        <w:t>جِئْنَا</w:t>
      </w:r>
      <w:r w:rsidRPr="00E45CB9">
        <w:rPr>
          <w:rFonts w:eastAsiaTheme="minorHAnsi"/>
          <w:rtl/>
        </w:rPr>
        <w:t xml:space="preserve"> </w:t>
      </w:r>
      <w:r w:rsidRPr="00E45CB9">
        <w:rPr>
          <w:rFonts w:eastAsiaTheme="minorHAnsi" w:hint="cs"/>
          <w:rtl/>
        </w:rPr>
        <w:t>مِنْ</w:t>
      </w:r>
      <w:r w:rsidRPr="00E45CB9">
        <w:rPr>
          <w:rFonts w:eastAsiaTheme="minorHAnsi"/>
          <w:rtl/>
        </w:rPr>
        <w:t xml:space="preserve"> </w:t>
      </w:r>
      <w:r w:rsidRPr="00E45CB9">
        <w:rPr>
          <w:rFonts w:eastAsiaTheme="minorHAnsi" w:hint="cs"/>
          <w:rtl/>
        </w:rPr>
        <w:t>كُلِّ</w:t>
      </w:r>
      <w:r w:rsidRPr="00E45CB9">
        <w:rPr>
          <w:rFonts w:eastAsiaTheme="minorHAnsi"/>
          <w:rtl/>
        </w:rPr>
        <w:t xml:space="preserve"> </w:t>
      </w:r>
      <w:r w:rsidRPr="00E45CB9">
        <w:rPr>
          <w:rFonts w:eastAsiaTheme="minorHAnsi" w:hint="cs"/>
          <w:rtl/>
        </w:rPr>
        <w:t>أُمَّةٍ</w:t>
      </w:r>
      <w:r w:rsidRPr="00E45CB9">
        <w:rPr>
          <w:rFonts w:eastAsiaTheme="minorHAnsi"/>
          <w:rtl/>
        </w:rPr>
        <w:t xml:space="preserve"> </w:t>
      </w:r>
      <w:r w:rsidRPr="00E45CB9">
        <w:rPr>
          <w:rFonts w:eastAsiaTheme="minorHAnsi" w:hint="cs"/>
          <w:rtl/>
        </w:rPr>
        <w:t>بِشَهِيدٍ</w:t>
      </w:r>
      <w:r w:rsidRPr="00E45CB9">
        <w:rPr>
          <w:rFonts w:eastAsiaTheme="minorHAnsi"/>
          <w:rtl/>
        </w:rPr>
        <w:t xml:space="preserve"> </w:t>
      </w:r>
      <w:r w:rsidRPr="00E45CB9">
        <w:rPr>
          <w:rFonts w:eastAsiaTheme="minorHAnsi" w:hint="cs"/>
          <w:rtl/>
        </w:rPr>
        <w:t>وَجِئْنَا</w:t>
      </w:r>
      <w:r w:rsidRPr="00E45CB9">
        <w:rPr>
          <w:rFonts w:eastAsiaTheme="minorHAnsi"/>
          <w:rtl/>
        </w:rPr>
        <w:t xml:space="preserve"> </w:t>
      </w:r>
      <w:r w:rsidRPr="00E45CB9">
        <w:rPr>
          <w:rFonts w:eastAsiaTheme="minorHAnsi" w:hint="cs"/>
          <w:rtl/>
        </w:rPr>
        <w:t>بِكَ</w:t>
      </w:r>
      <w:r w:rsidRPr="00E45CB9">
        <w:rPr>
          <w:rFonts w:eastAsiaTheme="minorHAnsi"/>
          <w:rtl/>
        </w:rPr>
        <w:t xml:space="preserve"> </w:t>
      </w:r>
      <w:r w:rsidRPr="00E45CB9">
        <w:rPr>
          <w:rFonts w:eastAsiaTheme="minorHAnsi" w:hint="cs"/>
          <w:rtl/>
        </w:rPr>
        <w:t>عَلَى</w:t>
      </w:r>
      <w:r w:rsidRPr="00E45CB9">
        <w:rPr>
          <w:rFonts w:eastAsiaTheme="minorHAnsi"/>
          <w:rtl/>
        </w:rPr>
        <w:t xml:space="preserve"> </w:t>
      </w:r>
      <w:r w:rsidRPr="00E45CB9">
        <w:rPr>
          <w:rFonts w:eastAsiaTheme="minorHAnsi" w:hint="cs"/>
          <w:rtl/>
        </w:rPr>
        <w:t>هَؤُلَاءِ</w:t>
      </w:r>
      <w:r w:rsidRPr="00E45CB9">
        <w:rPr>
          <w:rFonts w:eastAsiaTheme="minorHAnsi"/>
          <w:rtl/>
        </w:rPr>
        <w:t xml:space="preserve"> </w:t>
      </w:r>
      <w:r w:rsidRPr="00E45CB9">
        <w:rPr>
          <w:rFonts w:eastAsiaTheme="minorHAnsi" w:hint="cs"/>
          <w:rtl/>
        </w:rPr>
        <w:t>شَهِيدًا</w:t>
      </w:r>
      <w:r w:rsidRPr="00E45CB9">
        <w:rPr>
          <w:rFonts w:eastAsiaTheme="minorHAnsi"/>
          <w:rtl/>
        </w:rPr>
        <w:t xml:space="preserve"> </w:t>
      </w:r>
      <w:r>
        <w:rPr>
          <w:rFonts w:hint="cs"/>
          <w:rtl/>
        </w:rPr>
        <w:t>﴾</w:t>
      </w:r>
      <w:r>
        <w:rPr>
          <w:rFonts w:eastAsiaTheme="minorHAnsi"/>
          <w:rtl/>
        </w:rPr>
        <w:t xml:space="preserve"> </w:t>
      </w:r>
      <w:r w:rsidRPr="00EB561D">
        <w:rPr>
          <w:rFonts w:eastAsiaTheme="minorHAnsi"/>
          <w:rtl/>
        </w:rPr>
        <w:t>(النساء</w:t>
      </w:r>
      <w:r>
        <w:rPr>
          <w:rFonts w:eastAsiaTheme="minorHAnsi"/>
          <w:rtl/>
        </w:rPr>
        <w:t>:</w:t>
      </w:r>
      <w:r w:rsidRPr="00EB561D">
        <w:rPr>
          <w:rFonts w:eastAsiaTheme="minorHAnsi"/>
          <w:rtl/>
        </w:rPr>
        <w:t>41)،</w:t>
      </w:r>
      <w:r>
        <w:rPr>
          <w:rFonts w:eastAsiaTheme="minorHAnsi"/>
          <w:rtl/>
        </w:rPr>
        <w:t xml:space="preserve"> </w:t>
      </w:r>
      <w:r w:rsidRPr="00EB561D">
        <w:rPr>
          <w:rFonts w:eastAsiaTheme="minorHAnsi"/>
          <w:rtl/>
        </w:rPr>
        <w:t>فالتفت</w:t>
      </w:r>
      <w:r>
        <w:rPr>
          <w:rFonts w:eastAsiaTheme="minorHAnsi"/>
          <w:rtl/>
        </w:rPr>
        <w:t xml:space="preserve"> </w:t>
      </w:r>
      <w:r w:rsidRPr="00EB561D">
        <w:rPr>
          <w:rFonts w:eastAsiaTheme="minorHAnsi"/>
          <w:rtl/>
        </w:rPr>
        <w:t>إليه</w:t>
      </w:r>
      <w:r>
        <w:rPr>
          <w:rFonts w:eastAsiaTheme="minorHAnsi" w:hint="cs"/>
          <w:rtl/>
        </w:rPr>
        <w:t>،</w:t>
      </w:r>
      <w:r>
        <w:rPr>
          <w:rFonts w:eastAsiaTheme="minorHAnsi"/>
          <w:rtl/>
        </w:rPr>
        <w:t xml:space="preserve"> </w:t>
      </w:r>
      <w:r w:rsidRPr="00EB561D">
        <w:rPr>
          <w:rFonts w:eastAsiaTheme="minorHAnsi"/>
          <w:rtl/>
        </w:rPr>
        <w:t>فرأى</w:t>
      </w:r>
      <w:r>
        <w:rPr>
          <w:rFonts w:eastAsiaTheme="minorHAnsi"/>
          <w:rtl/>
        </w:rPr>
        <w:t xml:space="preserve"> </w:t>
      </w:r>
      <w:r w:rsidRPr="00EB561D">
        <w:rPr>
          <w:rFonts w:eastAsiaTheme="minorHAnsi"/>
          <w:rtl/>
        </w:rPr>
        <w:t>عينيه</w:t>
      </w:r>
      <w:r>
        <w:rPr>
          <w:rFonts w:eastAsiaTheme="minorHAnsi"/>
          <w:rtl/>
        </w:rPr>
        <w:t xml:space="preserve"> </w:t>
      </w:r>
      <w:r w:rsidRPr="00EB561D">
        <w:rPr>
          <w:rFonts w:eastAsiaTheme="minorHAnsi"/>
          <w:rtl/>
        </w:rPr>
        <w:t>تذرفان</w:t>
      </w:r>
      <w:r>
        <w:rPr>
          <w:rFonts w:eastAsiaTheme="minorHAnsi"/>
          <w:rtl/>
        </w:rPr>
        <w:t xml:space="preserve"> </w:t>
      </w:r>
      <w:r w:rsidRPr="00EB561D">
        <w:rPr>
          <w:rFonts w:eastAsiaTheme="minorHAnsi"/>
          <w:rtl/>
        </w:rPr>
        <w:t>بالدمع</w:t>
      </w:r>
      <w:r w:rsidRPr="005422D7">
        <w:rPr>
          <w:rStyle w:val="af0"/>
          <w:sz w:val="24"/>
          <w:szCs w:val="24"/>
          <w:rtl/>
        </w:rPr>
        <w:t>(</w:t>
      </w:r>
      <w:r w:rsidRPr="005422D7">
        <w:rPr>
          <w:rStyle w:val="af0"/>
          <w:sz w:val="24"/>
          <w:szCs w:val="24"/>
          <w:rtl/>
        </w:rPr>
        <w:footnoteReference w:id="289"/>
      </w:r>
      <w:r w:rsidRPr="005422D7">
        <w:rPr>
          <w:rStyle w:val="af0"/>
          <w:sz w:val="24"/>
          <w:szCs w:val="24"/>
          <w:rtl/>
        </w:rPr>
        <w:t>)</w:t>
      </w:r>
      <w:r w:rsidRPr="00EB561D">
        <w:rPr>
          <w:rFonts w:eastAsiaTheme="minorHAnsi"/>
          <w:rtl/>
        </w:rPr>
        <w:t>،</w:t>
      </w:r>
      <w:r>
        <w:rPr>
          <w:rFonts w:eastAsiaTheme="minorHAnsi"/>
          <w:rtl/>
        </w:rPr>
        <w:t xml:space="preserve"> </w:t>
      </w:r>
      <w:r w:rsidRPr="00EB561D">
        <w:rPr>
          <w:rFonts w:eastAsiaTheme="minorHAnsi"/>
          <w:rtl/>
        </w:rPr>
        <w:t>ويعلق</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هذا</w:t>
      </w:r>
      <w:r>
        <w:rPr>
          <w:rFonts w:eastAsiaTheme="minorHAnsi"/>
          <w:rtl/>
        </w:rPr>
        <w:t xml:space="preserve"> </w:t>
      </w:r>
      <w:r w:rsidRPr="00EB561D">
        <w:rPr>
          <w:rFonts w:eastAsiaTheme="minorHAnsi"/>
          <w:rtl/>
        </w:rPr>
        <w:t>الحديث</w:t>
      </w:r>
      <w:r>
        <w:rPr>
          <w:rFonts w:eastAsiaTheme="minorHAnsi"/>
          <w:rtl/>
        </w:rPr>
        <w:t xml:space="preserve"> </w:t>
      </w:r>
      <w:r w:rsidRPr="00EB561D">
        <w:rPr>
          <w:rFonts w:eastAsiaTheme="minorHAnsi"/>
          <w:rtl/>
        </w:rPr>
        <w:t>بقوله:</w:t>
      </w:r>
      <w:r>
        <w:rPr>
          <w:rFonts w:eastAsiaTheme="minorHAnsi"/>
          <w:rtl/>
        </w:rPr>
        <w:t xml:space="preserve"> (</w:t>
      </w:r>
      <w:r w:rsidRPr="00EB561D">
        <w:rPr>
          <w:rFonts w:eastAsiaTheme="minorHAnsi"/>
          <w:rtl/>
        </w:rPr>
        <w:t>وهذا</w:t>
      </w:r>
      <w:r>
        <w:rPr>
          <w:rFonts w:eastAsiaTheme="minorHAnsi"/>
          <w:rtl/>
        </w:rPr>
        <w:t xml:space="preserve"> </w:t>
      </w:r>
      <w:r w:rsidRPr="00EB561D">
        <w:rPr>
          <w:rFonts w:eastAsiaTheme="minorHAnsi"/>
          <w:rtl/>
        </w:rPr>
        <w:t>لأن</w:t>
      </w:r>
      <w:r>
        <w:rPr>
          <w:rFonts w:eastAsiaTheme="minorHAnsi"/>
          <w:rtl/>
        </w:rPr>
        <w:t xml:space="preserve"> </w:t>
      </w:r>
      <w:r w:rsidRPr="00EB561D">
        <w:rPr>
          <w:rFonts w:eastAsiaTheme="minorHAnsi"/>
          <w:rtl/>
        </w:rPr>
        <w:t>مشاهدة</w:t>
      </w:r>
      <w:r>
        <w:rPr>
          <w:rFonts w:eastAsiaTheme="minorHAnsi"/>
          <w:rtl/>
        </w:rPr>
        <w:t xml:space="preserve"> </w:t>
      </w:r>
      <w:r w:rsidRPr="00EB561D">
        <w:rPr>
          <w:rFonts w:eastAsiaTheme="minorHAnsi"/>
          <w:rtl/>
        </w:rPr>
        <w:t>تلك</w:t>
      </w:r>
      <w:r>
        <w:rPr>
          <w:rFonts w:eastAsiaTheme="minorHAnsi"/>
          <w:rtl/>
        </w:rPr>
        <w:t xml:space="preserve"> </w:t>
      </w:r>
      <w:r w:rsidRPr="00EB561D">
        <w:rPr>
          <w:rFonts w:eastAsiaTheme="minorHAnsi"/>
          <w:rtl/>
        </w:rPr>
        <w:t>الحالة</w:t>
      </w:r>
      <w:r>
        <w:rPr>
          <w:rFonts w:eastAsiaTheme="minorHAnsi"/>
          <w:rtl/>
        </w:rPr>
        <w:t xml:space="preserve"> </w:t>
      </w:r>
      <w:r w:rsidRPr="00EB561D">
        <w:rPr>
          <w:rFonts w:eastAsiaTheme="minorHAnsi"/>
          <w:rtl/>
        </w:rPr>
        <w:t>استغرقت</w:t>
      </w:r>
      <w:r>
        <w:rPr>
          <w:rFonts w:eastAsiaTheme="minorHAnsi"/>
          <w:rtl/>
        </w:rPr>
        <w:t xml:space="preserve"> </w:t>
      </w:r>
      <w:r w:rsidRPr="00EB561D">
        <w:rPr>
          <w:rFonts w:eastAsiaTheme="minorHAnsi"/>
          <w:rtl/>
        </w:rPr>
        <w:t>قلبه</w:t>
      </w:r>
      <w:r>
        <w:rPr>
          <w:rFonts w:eastAsiaTheme="minorHAnsi"/>
          <w:rtl/>
        </w:rPr>
        <w:t xml:space="preserve"> </w:t>
      </w:r>
      <w:r w:rsidRPr="00EB561D">
        <w:rPr>
          <w:rFonts w:eastAsiaTheme="minorHAnsi"/>
          <w:rtl/>
        </w:rPr>
        <w:t>بالكلية</w:t>
      </w:r>
      <w:r>
        <w:rPr>
          <w:rFonts w:eastAsiaTheme="minorHAnsi"/>
          <w:rtl/>
        </w:rPr>
        <w:t>)</w:t>
      </w:r>
      <w:r w:rsidRPr="005422D7">
        <w:rPr>
          <w:rStyle w:val="af0"/>
          <w:sz w:val="24"/>
          <w:szCs w:val="24"/>
          <w:rtl/>
        </w:rPr>
        <w:t>(</w:t>
      </w:r>
      <w:r w:rsidRPr="005422D7">
        <w:rPr>
          <w:rStyle w:val="af0"/>
          <w:sz w:val="24"/>
          <w:szCs w:val="24"/>
          <w:rtl/>
        </w:rPr>
        <w:footnoteReference w:id="290"/>
      </w:r>
      <w:r w:rsidRPr="005422D7">
        <w:rPr>
          <w:rStyle w:val="af0"/>
          <w:sz w:val="24"/>
          <w:szCs w:val="24"/>
          <w:rtl/>
        </w:rPr>
        <w:t>)</w:t>
      </w:r>
    </w:p>
    <w:p w14:paraId="5A24304F" w14:textId="77777777" w:rsidR="00DB4E6A" w:rsidRDefault="00DB4E6A" w:rsidP="00E45CB9">
      <w:pPr>
        <w:pStyle w:val="aaa4"/>
        <w:rPr>
          <w:rtl/>
        </w:rPr>
      </w:pPr>
      <w:bookmarkStart w:id="203" w:name="_Toc461045774"/>
      <w:bookmarkStart w:id="204" w:name="_Toc462291094"/>
      <w:r w:rsidRPr="005F336A">
        <w:rPr>
          <w:rtl/>
        </w:rPr>
        <w:t>الترقي</w:t>
      </w:r>
      <w:r>
        <w:rPr>
          <w:rtl/>
        </w:rPr>
        <w:t>:</w:t>
      </w:r>
      <w:bookmarkEnd w:id="203"/>
      <w:bookmarkEnd w:id="204"/>
    </w:p>
    <w:p w14:paraId="395E233D" w14:textId="77777777" w:rsidR="00DB4E6A" w:rsidRPr="005F336A" w:rsidRDefault="00DB4E6A" w:rsidP="00EB561D">
      <w:pPr>
        <w:pStyle w:val="aaac"/>
        <w:rPr>
          <w:rFonts w:eastAsiaTheme="minorHAnsi"/>
          <w:rtl/>
        </w:rPr>
      </w:pPr>
      <w:r w:rsidRPr="005F336A">
        <w:rPr>
          <w:rFonts w:eastAsiaTheme="minorHAnsi"/>
          <w:rtl/>
        </w:rPr>
        <w:t>وهو</w:t>
      </w:r>
      <w:r>
        <w:rPr>
          <w:rFonts w:eastAsiaTheme="minorHAnsi"/>
          <w:rtl/>
        </w:rPr>
        <w:t xml:space="preserve"> </w:t>
      </w:r>
      <w:r w:rsidRPr="005F336A">
        <w:rPr>
          <w:rFonts w:eastAsiaTheme="minorHAnsi"/>
          <w:rtl/>
        </w:rPr>
        <w:t>عدم</w:t>
      </w:r>
      <w:r>
        <w:rPr>
          <w:rFonts w:eastAsiaTheme="minorHAnsi"/>
          <w:rtl/>
        </w:rPr>
        <w:t xml:space="preserve"> </w:t>
      </w:r>
      <w:r w:rsidRPr="005F336A">
        <w:rPr>
          <w:rFonts w:eastAsiaTheme="minorHAnsi"/>
          <w:rtl/>
        </w:rPr>
        <w:t>التوقف</w:t>
      </w:r>
      <w:r>
        <w:rPr>
          <w:rFonts w:eastAsiaTheme="minorHAnsi"/>
          <w:rtl/>
        </w:rPr>
        <w:t xml:space="preserve"> </w:t>
      </w:r>
      <w:r w:rsidRPr="005F336A">
        <w:rPr>
          <w:rFonts w:eastAsiaTheme="minorHAnsi"/>
          <w:rtl/>
        </w:rPr>
        <w:t>عند</w:t>
      </w:r>
      <w:r>
        <w:rPr>
          <w:rFonts w:eastAsiaTheme="minorHAnsi"/>
          <w:rtl/>
        </w:rPr>
        <w:t xml:space="preserve"> </w:t>
      </w:r>
      <w:r w:rsidRPr="005F336A">
        <w:rPr>
          <w:rFonts w:eastAsiaTheme="minorHAnsi"/>
          <w:rtl/>
        </w:rPr>
        <w:t>حد</w:t>
      </w:r>
      <w:r>
        <w:rPr>
          <w:rFonts w:eastAsiaTheme="minorHAnsi"/>
          <w:rtl/>
        </w:rPr>
        <w:t xml:space="preserve"> </w:t>
      </w:r>
      <w:r w:rsidRPr="005F336A">
        <w:rPr>
          <w:rFonts w:eastAsiaTheme="minorHAnsi"/>
          <w:rtl/>
        </w:rPr>
        <w:t>معين</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مقام</w:t>
      </w:r>
      <w:r>
        <w:rPr>
          <w:rFonts w:eastAsiaTheme="minorHAnsi"/>
          <w:rtl/>
        </w:rPr>
        <w:t xml:space="preserve"> </w:t>
      </w:r>
      <w:r w:rsidRPr="005F336A">
        <w:rPr>
          <w:rFonts w:eastAsiaTheme="minorHAnsi"/>
          <w:rtl/>
        </w:rPr>
        <w:t>مخصوص</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يتجاوزه،</w:t>
      </w:r>
      <w:r>
        <w:rPr>
          <w:rFonts w:eastAsiaTheme="minorHAnsi"/>
          <w:rtl/>
        </w:rPr>
        <w:t xml:space="preserve"> </w:t>
      </w:r>
      <w:r w:rsidRPr="005F336A">
        <w:rPr>
          <w:rFonts w:eastAsiaTheme="minorHAnsi"/>
          <w:rtl/>
        </w:rPr>
        <w:t>فكما</w:t>
      </w:r>
      <w:r>
        <w:rPr>
          <w:rFonts w:eastAsiaTheme="minorHAnsi"/>
          <w:rtl/>
        </w:rPr>
        <w:t xml:space="preserve"> </w:t>
      </w:r>
      <w:r w:rsidRPr="005F336A">
        <w:rPr>
          <w:rFonts w:eastAsiaTheme="minorHAnsi"/>
          <w:rtl/>
        </w:rPr>
        <w:t>أنه</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تفهم</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يترقى</w:t>
      </w:r>
      <w:r>
        <w:rPr>
          <w:rFonts w:eastAsiaTheme="minorHAnsi"/>
          <w:rtl/>
        </w:rPr>
        <w:t xml:space="preserve"> </w:t>
      </w:r>
      <w:r w:rsidRPr="005F336A">
        <w:rPr>
          <w:rFonts w:eastAsiaTheme="minorHAnsi"/>
          <w:rtl/>
        </w:rPr>
        <w:t>عند</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قراءة</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فهم</w:t>
      </w:r>
      <w:r>
        <w:rPr>
          <w:rFonts w:eastAsiaTheme="minorHAnsi"/>
          <w:rtl/>
        </w:rPr>
        <w:t xml:space="preserve"> </w:t>
      </w:r>
      <w:r w:rsidRPr="005F336A">
        <w:rPr>
          <w:rFonts w:eastAsiaTheme="minorHAnsi"/>
          <w:rtl/>
        </w:rPr>
        <w:t>جديد</w:t>
      </w:r>
      <w:r>
        <w:rPr>
          <w:rFonts w:eastAsiaTheme="minorHAnsi"/>
          <w:rtl/>
        </w:rPr>
        <w:t xml:space="preserve"> </w:t>
      </w:r>
      <w:r w:rsidRPr="005F336A">
        <w:rPr>
          <w:rFonts w:eastAsiaTheme="minorHAnsi"/>
          <w:rtl/>
        </w:rPr>
        <w:t>ومعان</w:t>
      </w:r>
      <w:r>
        <w:rPr>
          <w:rFonts w:eastAsiaTheme="minorHAnsi"/>
          <w:rtl/>
        </w:rPr>
        <w:t xml:space="preserve"> </w:t>
      </w:r>
      <w:r w:rsidRPr="005F336A">
        <w:rPr>
          <w:rFonts w:eastAsiaTheme="minorHAnsi"/>
          <w:rtl/>
        </w:rPr>
        <w:t>جديد</w:t>
      </w:r>
      <w:r>
        <w:rPr>
          <w:rFonts w:eastAsiaTheme="minorHAnsi"/>
          <w:rtl/>
        </w:rPr>
        <w:t xml:space="preserve"> </w:t>
      </w:r>
      <w:r w:rsidRPr="005F336A">
        <w:rPr>
          <w:rFonts w:eastAsiaTheme="minorHAnsi"/>
          <w:rtl/>
        </w:rPr>
        <w:t>لم</w:t>
      </w:r>
      <w:r>
        <w:rPr>
          <w:rFonts w:eastAsiaTheme="minorHAnsi"/>
          <w:rtl/>
        </w:rPr>
        <w:t xml:space="preserve"> </w:t>
      </w:r>
      <w:r w:rsidRPr="005F336A">
        <w:rPr>
          <w:rFonts w:eastAsiaTheme="minorHAnsi"/>
          <w:rtl/>
        </w:rPr>
        <w:t>تكن</w:t>
      </w:r>
      <w:r>
        <w:rPr>
          <w:rFonts w:eastAsiaTheme="minorHAnsi"/>
          <w:rtl/>
        </w:rPr>
        <w:t xml:space="preserve"> </w:t>
      </w:r>
      <w:r w:rsidRPr="005F336A">
        <w:rPr>
          <w:rFonts w:eastAsiaTheme="minorHAnsi"/>
          <w:rtl/>
        </w:rPr>
        <w:t>تخطر</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فكذلك</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علاقته</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الكريم</w:t>
      </w:r>
      <w:r>
        <w:rPr>
          <w:rFonts w:eastAsiaTheme="minorHAnsi"/>
          <w:rtl/>
        </w:rPr>
        <w:t xml:space="preserve"> </w:t>
      </w:r>
      <w:r w:rsidRPr="005F336A">
        <w:rPr>
          <w:rFonts w:eastAsiaTheme="minorHAnsi"/>
          <w:rtl/>
        </w:rPr>
        <w:t>يترقى</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يستشعر</w:t>
      </w:r>
      <w:r>
        <w:rPr>
          <w:rFonts w:eastAsiaTheme="minorHAnsi"/>
          <w:rtl/>
        </w:rPr>
        <w:t xml:space="preserve"> </w:t>
      </w:r>
      <w:r w:rsidRPr="005F336A">
        <w:rPr>
          <w:rFonts w:eastAsiaTheme="minorHAnsi"/>
          <w:rtl/>
        </w:rPr>
        <w:t>سماعه</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تعالى،</w:t>
      </w:r>
      <w:r>
        <w:rPr>
          <w:rFonts w:eastAsiaTheme="minorHAnsi"/>
          <w:rtl/>
        </w:rPr>
        <w:t xml:space="preserve"> </w:t>
      </w:r>
      <w:r w:rsidRPr="005F336A">
        <w:rPr>
          <w:rFonts w:eastAsiaTheme="minorHAnsi"/>
          <w:rtl/>
        </w:rPr>
        <w:t>فيرى</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الكلام</w:t>
      </w:r>
      <w:r>
        <w:rPr>
          <w:rFonts w:eastAsiaTheme="minorHAnsi"/>
          <w:rtl/>
        </w:rPr>
        <w:t xml:space="preserve"> </w:t>
      </w:r>
      <w:r w:rsidRPr="005F336A">
        <w:rPr>
          <w:rFonts w:eastAsiaTheme="minorHAnsi"/>
          <w:rtl/>
        </w:rPr>
        <w:t>المتكلم،</w:t>
      </w:r>
      <w:r>
        <w:rPr>
          <w:rFonts w:eastAsiaTheme="minorHAnsi"/>
          <w:rtl/>
        </w:rPr>
        <w:t xml:space="preserve"> </w:t>
      </w:r>
      <w:r w:rsidRPr="005F336A">
        <w:rPr>
          <w:rFonts w:eastAsiaTheme="minorHAnsi"/>
          <w:rtl/>
        </w:rPr>
        <w:t>وفي</w:t>
      </w:r>
      <w:r>
        <w:rPr>
          <w:rFonts w:eastAsiaTheme="minorHAnsi"/>
          <w:rtl/>
        </w:rPr>
        <w:t xml:space="preserve"> </w:t>
      </w:r>
      <w:r w:rsidRPr="005F336A">
        <w:rPr>
          <w:rFonts w:eastAsiaTheme="minorHAnsi"/>
          <w:rtl/>
        </w:rPr>
        <w:t>الكلمات</w:t>
      </w:r>
      <w:r>
        <w:rPr>
          <w:rFonts w:eastAsiaTheme="minorHAnsi"/>
          <w:rtl/>
        </w:rPr>
        <w:t xml:space="preserve"> </w:t>
      </w:r>
      <w:r w:rsidRPr="005F336A">
        <w:rPr>
          <w:rFonts w:eastAsiaTheme="minorHAnsi"/>
          <w:rtl/>
        </w:rPr>
        <w:t>الصفات،</w:t>
      </w:r>
      <w:r>
        <w:rPr>
          <w:rFonts w:eastAsiaTheme="minorHAnsi"/>
          <w:rtl/>
        </w:rPr>
        <w:t xml:space="preserve"> </w:t>
      </w:r>
      <w:r w:rsidRPr="005F336A">
        <w:rPr>
          <w:rFonts w:eastAsiaTheme="minorHAnsi"/>
          <w:rtl/>
        </w:rPr>
        <w:t>فلا</w:t>
      </w:r>
      <w:r>
        <w:rPr>
          <w:rFonts w:eastAsiaTheme="minorHAnsi"/>
          <w:rtl/>
        </w:rPr>
        <w:t xml:space="preserve"> </w:t>
      </w:r>
      <w:r w:rsidRPr="005F336A">
        <w:rPr>
          <w:rFonts w:eastAsiaTheme="minorHAnsi"/>
          <w:rtl/>
        </w:rPr>
        <w:t>ينظر</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نفسه،</w:t>
      </w:r>
      <w:r>
        <w:rPr>
          <w:rFonts w:eastAsiaTheme="minorHAnsi"/>
          <w:rtl/>
        </w:rPr>
        <w:t xml:space="preserve"> </w:t>
      </w:r>
      <w:r w:rsidRPr="005F336A">
        <w:rPr>
          <w:rFonts w:eastAsiaTheme="minorHAnsi"/>
          <w:rtl/>
        </w:rPr>
        <w:t>ولا</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قراءته،</w:t>
      </w:r>
      <w:r>
        <w:rPr>
          <w:rFonts w:eastAsiaTheme="minorHAnsi"/>
          <w:rtl/>
        </w:rPr>
        <w:t xml:space="preserve"> </w:t>
      </w:r>
      <w:r w:rsidRPr="005F336A">
        <w:rPr>
          <w:rFonts w:eastAsiaTheme="minorHAnsi"/>
          <w:rtl/>
        </w:rPr>
        <w:t>بل</w:t>
      </w:r>
      <w:r>
        <w:rPr>
          <w:rFonts w:eastAsiaTheme="minorHAnsi"/>
          <w:rtl/>
        </w:rPr>
        <w:t xml:space="preserve"> </w:t>
      </w:r>
      <w:r w:rsidRPr="005F336A">
        <w:rPr>
          <w:rFonts w:eastAsiaTheme="minorHAnsi"/>
          <w:rtl/>
        </w:rPr>
        <w:t>يكون</w:t>
      </w:r>
      <w:r>
        <w:rPr>
          <w:rFonts w:eastAsiaTheme="minorHAnsi"/>
          <w:rtl/>
        </w:rPr>
        <w:t xml:space="preserve"> </w:t>
      </w:r>
      <w:r w:rsidRPr="005F336A">
        <w:rPr>
          <w:rFonts w:eastAsiaTheme="minorHAnsi"/>
          <w:rtl/>
        </w:rPr>
        <w:t>مقصور</w:t>
      </w:r>
      <w:r>
        <w:rPr>
          <w:rFonts w:eastAsiaTheme="minorHAnsi"/>
          <w:rtl/>
        </w:rPr>
        <w:t xml:space="preserve"> </w:t>
      </w:r>
      <w:r w:rsidRPr="005F336A">
        <w:rPr>
          <w:rFonts w:eastAsiaTheme="minorHAnsi"/>
          <w:rtl/>
        </w:rPr>
        <w:t>الهم</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المتكلم</w:t>
      </w:r>
      <w:r>
        <w:rPr>
          <w:rFonts w:eastAsiaTheme="minorHAnsi"/>
          <w:rtl/>
        </w:rPr>
        <w:t xml:space="preserve"> </w:t>
      </w:r>
      <w:r w:rsidRPr="005F336A">
        <w:rPr>
          <w:rFonts w:eastAsiaTheme="minorHAnsi"/>
          <w:rtl/>
        </w:rPr>
        <w:t>موقوف</w:t>
      </w:r>
      <w:r>
        <w:rPr>
          <w:rFonts w:eastAsiaTheme="minorHAnsi"/>
          <w:rtl/>
        </w:rPr>
        <w:t xml:space="preserve"> </w:t>
      </w:r>
      <w:r w:rsidRPr="005F336A">
        <w:rPr>
          <w:rFonts w:eastAsiaTheme="minorHAnsi"/>
          <w:rtl/>
        </w:rPr>
        <w:t>الفكر</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كأنه</w:t>
      </w:r>
      <w:r>
        <w:rPr>
          <w:rFonts w:eastAsiaTheme="minorHAnsi"/>
          <w:rtl/>
        </w:rPr>
        <w:t xml:space="preserve"> </w:t>
      </w:r>
      <w:r w:rsidRPr="005F336A">
        <w:rPr>
          <w:rFonts w:eastAsiaTheme="minorHAnsi"/>
          <w:rtl/>
        </w:rPr>
        <w:t>مستغرق</w:t>
      </w:r>
      <w:r>
        <w:rPr>
          <w:rFonts w:eastAsiaTheme="minorHAnsi"/>
          <w:rtl/>
        </w:rPr>
        <w:t xml:space="preserve"> </w:t>
      </w:r>
      <w:r w:rsidRPr="005F336A">
        <w:rPr>
          <w:rFonts w:eastAsiaTheme="minorHAnsi"/>
          <w:rtl/>
        </w:rPr>
        <w:t>بمشاهدته</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غيره</w:t>
      </w:r>
      <w:r>
        <w:rPr>
          <w:rFonts w:eastAsiaTheme="minorHAnsi"/>
          <w:rtl/>
        </w:rPr>
        <w:t xml:space="preserve"> </w:t>
      </w:r>
      <w:r w:rsidRPr="005422D7">
        <w:rPr>
          <w:rStyle w:val="af0"/>
          <w:sz w:val="24"/>
          <w:szCs w:val="24"/>
          <w:rtl/>
        </w:rPr>
        <w:t>(</w:t>
      </w:r>
      <w:r w:rsidRPr="005422D7">
        <w:rPr>
          <w:rStyle w:val="af0"/>
          <w:sz w:val="24"/>
          <w:szCs w:val="24"/>
          <w:rtl/>
        </w:rPr>
        <w:footnoteReference w:id="291"/>
      </w:r>
      <w:r w:rsidRPr="005422D7">
        <w:rPr>
          <w:rStyle w:val="af0"/>
          <w:sz w:val="24"/>
          <w:szCs w:val="24"/>
          <w:rtl/>
        </w:rPr>
        <w:t>)</w:t>
      </w:r>
      <w:r w:rsidRPr="005F336A">
        <w:rPr>
          <w:rFonts w:eastAsiaTheme="minorHAnsi"/>
          <w:rtl/>
        </w:rPr>
        <w:t>.</w:t>
      </w:r>
      <w:r>
        <w:rPr>
          <w:rFonts w:eastAsiaTheme="minorHAnsi"/>
          <w:rtl/>
        </w:rPr>
        <w:t xml:space="preserve"> </w:t>
      </w:r>
    </w:p>
    <w:p w14:paraId="6B7A9B26" w14:textId="77777777" w:rsidR="00DB4E6A" w:rsidRPr="005F336A" w:rsidRDefault="00DB4E6A" w:rsidP="00EB561D">
      <w:pPr>
        <w:pStyle w:val="aaac"/>
        <w:rPr>
          <w:rFonts w:eastAsiaTheme="minorHAnsi"/>
          <w:rtl/>
        </w:rPr>
      </w:pPr>
      <w:r w:rsidRPr="005F336A">
        <w:rPr>
          <w:rFonts w:eastAsiaTheme="minorHAnsi"/>
          <w:rtl/>
        </w:rPr>
        <w:t>وهذه</w:t>
      </w:r>
      <w:r>
        <w:rPr>
          <w:rFonts w:eastAsiaTheme="minorHAnsi"/>
          <w:rtl/>
        </w:rPr>
        <w:t xml:space="preserve"> </w:t>
      </w:r>
      <w:r w:rsidRPr="005F336A">
        <w:rPr>
          <w:rFonts w:eastAsiaTheme="minorHAnsi"/>
          <w:rtl/>
        </w:rPr>
        <w:t>الدرجة</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يرى</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هي</w:t>
      </w:r>
      <w:r>
        <w:rPr>
          <w:rFonts w:eastAsiaTheme="minorHAnsi"/>
          <w:rtl/>
        </w:rPr>
        <w:t xml:space="preserve"> </w:t>
      </w:r>
      <w:r w:rsidRPr="005F336A">
        <w:rPr>
          <w:rFonts w:eastAsiaTheme="minorHAnsi"/>
          <w:rtl/>
        </w:rPr>
        <w:t>درجة</w:t>
      </w:r>
      <w:r>
        <w:rPr>
          <w:rFonts w:eastAsiaTheme="minorHAnsi"/>
          <w:rtl/>
        </w:rPr>
        <w:t xml:space="preserve"> </w:t>
      </w:r>
      <w:r w:rsidRPr="005F336A">
        <w:rPr>
          <w:rFonts w:eastAsiaTheme="minorHAnsi"/>
          <w:rtl/>
        </w:rPr>
        <w:t>المقربين،</w:t>
      </w:r>
      <w:r>
        <w:rPr>
          <w:rFonts w:eastAsiaTheme="minorHAnsi"/>
          <w:rtl/>
        </w:rPr>
        <w:t xml:space="preserve"> </w:t>
      </w:r>
      <w:r w:rsidRPr="005F336A">
        <w:rPr>
          <w:rFonts w:eastAsiaTheme="minorHAnsi"/>
          <w:rtl/>
        </w:rPr>
        <w:t>ودونها</w:t>
      </w:r>
      <w:r>
        <w:rPr>
          <w:rFonts w:eastAsiaTheme="minorHAnsi"/>
          <w:rtl/>
        </w:rPr>
        <w:t xml:space="preserve"> </w:t>
      </w:r>
      <w:r w:rsidRPr="005F336A">
        <w:rPr>
          <w:rFonts w:eastAsiaTheme="minorHAnsi"/>
          <w:rtl/>
        </w:rPr>
        <w:t>درجة</w:t>
      </w:r>
      <w:r>
        <w:rPr>
          <w:rFonts w:eastAsiaTheme="minorHAnsi"/>
          <w:rtl/>
        </w:rPr>
        <w:t xml:space="preserve"> </w:t>
      </w:r>
      <w:r w:rsidRPr="005F336A">
        <w:rPr>
          <w:rFonts w:eastAsiaTheme="minorHAnsi"/>
          <w:rtl/>
        </w:rPr>
        <w:t>أصحاب</w:t>
      </w:r>
      <w:r>
        <w:rPr>
          <w:rFonts w:eastAsiaTheme="minorHAnsi"/>
          <w:rtl/>
        </w:rPr>
        <w:t xml:space="preserve"> </w:t>
      </w:r>
      <w:r w:rsidRPr="005F336A">
        <w:rPr>
          <w:rFonts w:eastAsiaTheme="minorHAnsi"/>
          <w:rtl/>
        </w:rPr>
        <w:t>اليمين،</w:t>
      </w:r>
      <w:r>
        <w:rPr>
          <w:rFonts w:eastAsiaTheme="minorHAnsi" w:hint="cs"/>
          <w:rtl/>
        </w:rPr>
        <w:t xml:space="preserve"> </w:t>
      </w:r>
      <w:r w:rsidRPr="005F336A">
        <w:rPr>
          <w:rFonts w:eastAsiaTheme="minorHAnsi"/>
          <w:rtl/>
        </w:rPr>
        <w:t>وهي</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يقدر</w:t>
      </w:r>
      <w:r>
        <w:rPr>
          <w:rFonts w:eastAsiaTheme="minorHAnsi"/>
          <w:rtl/>
        </w:rPr>
        <w:t xml:space="preserve"> </w:t>
      </w:r>
      <w:r w:rsidRPr="005F336A">
        <w:rPr>
          <w:rFonts w:eastAsiaTheme="minorHAnsi"/>
          <w:rtl/>
        </w:rPr>
        <w:t>العبد</w:t>
      </w:r>
      <w:r>
        <w:rPr>
          <w:rFonts w:eastAsiaTheme="minorHAnsi"/>
          <w:rtl/>
        </w:rPr>
        <w:t xml:space="preserve"> </w:t>
      </w:r>
      <w:r w:rsidRPr="005F336A">
        <w:rPr>
          <w:rFonts w:eastAsiaTheme="minorHAnsi"/>
          <w:rtl/>
        </w:rPr>
        <w:t>كأنه</w:t>
      </w:r>
      <w:r>
        <w:rPr>
          <w:rFonts w:eastAsiaTheme="minorHAnsi"/>
          <w:rtl/>
        </w:rPr>
        <w:t xml:space="preserve"> </w:t>
      </w:r>
      <w:r w:rsidRPr="005F336A">
        <w:rPr>
          <w:rFonts w:eastAsiaTheme="minorHAnsi"/>
          <w:rtl/>
        </w:rPr>
        <w:t>يقرؤه</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عز</w:t>
      </w:r>
      <w:r>
        <w:rPr>
          <w:rFonts w:eastAsiaTheme="minorHAnsi"/>
          <w:rtl/>
        </w:rPr>
        <w:t xml:space="preserve"> </w:t>
      </w:r>
      <w:r w:rsidRPr="005F336A">
        <w:rPr>
          <w:rFonts w:eastAsiaTheme="minorHAnsi"/>
          <w:rtl/>
        </w:rPr>
        <w:t>وجل،</w:t>
      </w:r>
      <w:r>
        <w:rPr>
          <w:rFonts w:eastAsiaTheme="minorHAnsi" w:hint="cs"/>
          <w:rtl/>
        </w:rPr>
        <w:t xml:space="preserve"> </w:t>
      </w:r>
      <w:r w:rsidRPr="005F336A">
        <w:rPr>
          <w:rFonts w:eastAsiaTheme="minorHAnsi"/>
          <w:rtl/>
        </w:rPr>
        <w:t>فيكون</w:t>
      </w:r>
      <w:r>
        <w:rPr>
          <w:rFonts w:eastAsiaTheme="minorHAnsi"/>
          <w:rtl/>
        </w:rPr>
        <w:t xml:space="preserve"> </w:t>
      </w:r>
      <w:r w:rsidRPr="005F336A">
        <w:rPr>
          <w:rFonts w:eastAsiaTheme="minorHAnsi"/>
          <w:rtl/>
        </w:rPr>
        <w:t>حاله</w:t>
      </w:r>
      <w:r>
        <w:rPr>
          <w:rFonts w:eastAsiaTheme="minorHAnsi"/>
          <w:rtl/>
        </w:rPr>
        <w:t xml:space="preserve"> </w:t>
      </w:r>
      <w:r w:rsidRPr="005F336A">
        <w:rPr>
          <w:rFonts w:eastAsiaTheme="minorHAnsi"/>
          <w:rtl/>
        </w:rPr>
        <w:t>عند</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التقدير</w:t>
      </w:r>
      <w:r>
        <w:rPr>
          <w:rFonts w:eastAsiaTheme="minorHAnsi"/>
          <w:rtl/>
        </w:rPr>
        <w:t xml:space="preserve"> </w:t>
      </w:r>
      <w:r w:rsidRPr="005F336A">
        <w:rPr>
          <w:rFonts w:eastAsiaTheme="minorHAnsi"/>
          <w:rtl/>
        </w:rPr>
        <w:t>السؤال</w:t>
      </w:r>
      <w:r>
        <w:rPr>
          <w:rFonts w:eastAsiaTheme="minorHAnsi"/>
          <w:rtl/>
        </w:rPr>
        <w:t xml:space="preserve"> </w:t>
      </w:r>
      <w:r w:rsidRPr="005F336A">
        <w:rPr>
          <w:rFonts w:eastAsiaTheme="minorHAnsi"/>
          <w:rtl/>
        </w:rPr>
        <w:t>والتملق</w:t>
      </w:r>
      <w:r>
        <w:rPr>
          <w:rFonts w:eastAsiaTheme="minorHAnsi"/>
          <w:rtl/>
        </w:rPr>
        <w:t xml:space="preserve"> </w:t>
      </w:r>
      <w:r w:rsidRPr="005F336A">
        <w:rPr>
          <w:rFonts w:eastAsiaTheme="minorHAnsi"/>
          <w:rtl/>
        </w:rPr>
        <w:t>والضراعة،</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يشـهد</w:t>
      </w:r>
      <w:r>
        <w:rPr>
          <w:rFonts w:eastAsiaTheme="minorHAnsi"/>
          <w:rtl/>
        </w:rPr>
        <w:t xml:space="preserve"> </w:t>
      </w:r>
      <w:r w:rsidRPr="005F336A">
        <w:rPr>
          <w:rFonts w:eastAsiaTheme="minorHAnsi"/>
          <w:rtl/>
        </w:rPr>
        <w:t>بقـلبـه</w:t>
      </w:r>
      <w:r>
        <w:rPr>
          <w:rFonts w:eastAsiaTheme="minorHAnsi"/>
          <w:rtl/>
        </w:rPr>
        <w:t xml:space="preserve"> </w:t>
      </w:r>
      <w:r w:rsidRPr="005F336A">
        <w:rPr>
          <w:rFonts w:eastAsiaTheme="minorHAnsi"/>
          <w:rtl/>
        </w:rPr>
        <w:t>كأن</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عز</w:t>
      </w:r>
      <w:r>
        <w:rPr>
          <w:rFonts w:eastAsiaTheme="minorHAnsi"/>
          <w:rtl/>
        </w:rPr>
        <w:t xml:space="preserve"> </w:t>
      </w:r>
      <w:r w:rsidRPr="005F336A">
        <w:rPr>
          <w:rFonts w:eastAsiaTheme="minorHAnsi"/>
          <w:rtl/>
        </w:rPr>
        <w:t>وجل</w:t>
      </w:r>
      <w:r>
        <w:rPr>
          <w:rFonts w:eastAsiaTheme="minorHAnsi"/>
          <w:rtl/>
        </w:rPr>
        <w:t xml:space="preserve"> </w:t>
      </w:r>
      <w:r w:rsidRPr="005F336A">
        <w:rPr>
          <w:rFonts w:eastAsiaTheme="minorHAnsi"/>
          <w:rtl/>
        </w:rPr>
        <w:t>يراه</w:t>
      </w:r>
      <w:r>
        <w:rPr>
          <w:rFonts w:eastAsiaTheme="minorHAnsi"/>
          <w:rtl/>
        </w:rPr>
        <w:t xml:space="preserve"> </w:t>
      </w:r>
      <w:r w:rsidRPr="005F336A">
        <w:rPr>
          <w:rFonts w:eastAsiaTheme="minorHAnsi"/>
          <w:rtl/>
        </w:rPr>
        <w:t>ويخاطبه</w:t>
      </w:r>
      <w:r>
        <w:rPr>
          <w:rFonts w:eastAsiaTheme="minorHAnsi"/>
          <w:rtl/>
        </w:rPr>
        <w:t xml:space="preserve"> </w:t>
      </w:r>
      <w:r w:rsidRPr="005F336A">
        <w:rPr>
          <w:rFonts w:eastAsiaTheme="minorHAnsi"/>
          <w:rtl/>
        </w:rPr>
        <w:t>بألـفاظـه</w:t>
      </w:r>
      <w:r>
        <w:rPr>
          <w:rFonts w:eastAsiaTheme="minorHAnsi"/>
          <w:rtl/>
        </w:rPr>
        <w:t xml:space="preserve"> </w:t>
      </w:r>
      <w:r w:rsidRPr="005F336A">
        <w:rPr>
          <w:rFonts w:eastAsiaTheme="minorHAnsi"/>
          <w:rtl/>
        </w:rPr>
        <w:t>ويناجيه</w:t>
      </w:r>
      <w:r>
        <w:rPr>
          <w:rFonts w:eastAsiaTheme="minorHAnsi"/>
          <w:rtl/>
        </w:rPr>
        <w:t xml:space="preserve"> </w:t>
      </w:r>
      <w:r w:rsidRPr="005F336A">
        <w:rPr>
          <w:rFonts w:eastAsiaTheme="minorHAnsi"/>
          <w:rtl/>
        </w:rPr>
        <w:t>بإنعامه،</w:t>
      </w:r>
      <w:r>
        <w:rPr>
          <w:rFonts w:eastAsiaTheme="minorHAnsi"/>
          <w:rtl/>
        </w:rPr>
        <w:t xml:space="preserve"> </w:t>
      </w:r>
      <w:r w:rsidRPr="005F336A">
        <w:rPr>
          <w:rFonts w:eastAsiaTheme="minorHAnsi"/>
          <w:rtl/>
        </w:rPr>
        <w:t>فمقامه</w:t>
      </w:r>
      <w:r>
        <w:rPr>
          <w:rFonts w:eastAsiaTheme="minorHAnsi"/>
          <w:rtl/>
        </w:rPr>
        <w:t xml:space="preserve"> </w:t>
      </w:r>
      <w:r w:rsidRPr="005F336A">
        <w:rPr>
          <w:rFonts w:eastAsiaTheme="minorHAnsi"/>
          <w:rtl/>
        </w:rPr>
        <w:t>عند</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الحياء</w:t>
      </w:r>
      <w:r>
        <w:rPr>
          <w:rFonts w:eastAsiaTheme="minorHAnsi"/>
          <w:rtl/>
        </w:rPr>
        <w:t xml:space="preserve"> </w:t>
      </w:r>
      <w:r w:rsidRPr="005F336A">
        <w:rPr>
          <w:rFonts w:eastAsiaTheme="minorHAnsi"/>
          <w:rtl/>
        </w:rPr>
        <w:t>والتعظيم</w:t>
      </w:r>
      <w:r>
        <w:rPr>
          <w:rFonts w:eastAsiaTheme="minorHAnsi"/>
          <w:rtl/>
        </w:rPr>
        <w:t xml:space="preserve"> </w:t>
      </w:r>
      <w:r w:rsidRPr="005F336A">
        <w:rPr>
          <w:rFonts w:eastAsiaTheme="minorHAnsi"/>
          <w:rtl/>
        </w:rPr>
        <w:t>والإصغاء</w:t>
      </w:r>
      <w:r>
        <w:rPr>
          <w:rFonts w:eastAsiaTheme="minorHAnsi"/>
          <w:rtl/>
        </w:rPr>
        <w:t xml:space="preserve"> </w:t>
      </w:r>
      <w:r w:rsidRPr="005F336A">
        <w:rPr>
          <w:rFonts w:eastAsiaTheme="minorHAnsi"/>
          <w:rtl/>
        </w:rPr>
        <w:t>والفهم،</w:t>
      </w:r>
      <w:r>
        <w:rPr>
          <w:rFonts w:eastAsiaTheme="minorHAnsi"/>
          <w:rtl/>
        </w:rPr>
        <w:t xml:space="preserve"> </w:t>
      </w:r>
      <w:r w:rsidRPr="005F336A">
        <w:rPr>
          <w:rFonts w:eastAsiaTheme="minorHAnsi"/>
          <w:rtl/>
        </w:rPr>
        <w:t>وما</w:t>
      </w:r>
      <w:r>
        <w:rPr>
          <w:rFonts w:eastAsiaTheme="minorHAnsi"/>
          <w:rtl/>
        </w:rPr>
        <w:t xml:space="preserve"> </w:t>
      </w:r>
      <w:r w:rsidRPr="005F336A">
        <w:rPr>
          <w:rFonts w:eastAsiaTheme="minorHAnsi"/>
          <w:rtl/>
        </w:rPr>
        <w:t>خرج</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يعبر</w:t>
      </w:r>
      <w:r>
        <w:rPr>
          <w:rFonts w:eastAsiaTheme="minorHAnsi"/>
          <w:rtl/>
        </w:rPr>
        <w:t xml:space="preserve"> </w:t>
      </w:r>
      <w:r w:rsidRPr="005F336A">
        <w:rPr>
          <w:rFonts w:eastAsiaTheme="minorHAnsi"/>
          <w:rtl/>
        </w:rPr>
        <w:t>عنه</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بدرجات</w:t>
      </w:r>
      <w:r>
        <w:rPr>
          <w:rFonts w:eastAsiaTheme="minorHAnsi"/>
          <w:rtl/>
        </w:rPr>
        <w:t xml:space="preserve"> </w:t>
      </w:r>
      <w:r w:rsidRPr="005F336A">
        <w:rPr>
          <w:rFonts w:eastAsiaTheme="minorHAnsi"/>
          <w:rtl/>
        </w:rPr>
        <w:t>الغافلين،</w:t>
      </w:r>
      <w:r>
        <w:rPr>
          <w:rFonts w:eastAsiaTheme="minorHAnsi"/>
          <w:rtl/>
        </w:rPr>
        <w:t xml:space="preserve"> </w:t>
      </w:r>
      <w:r w:rsidRPr="005F336A">
        <w:rPr>
          <w:rFonts w:eastAsiaTheme="minorHAnsi"/>
          <w:rtl/>
        </w:rPr>
        <w:t>وهم</w:t>
      </w:r>
      <w:r>
        <w:rPr>
          <w:rFonts w:eastAsiaTheme="minorHAnsi"/>
          <w:rtl/>
        </w:rPr>
        <w:t xml:space="preserve"> </w:t>
      </w:r>
      <w:r w:rsidRPr="005F336A">
        <w:rPr>
          <w:rFonts w:eastAsiaTheme="minorHAnsi"/>
          <w:rtl/>
        </w:rPr>
        <w:t>الذين</w:t>
      </w:r>
      <w:r>
        <w:rPr>
          <w:rFonts w:eastAsiaTheme="minorHAnsi"/>
          <w:rtl/>
        </w:rPr>
        <w:t xml:space="preserve"> </w:t>
      </w:r>
      <w:r w:rsidRPr="005F336A">
        <w:rPr>
          <w:rFonts w:eastAsiaTheme="minorHAnsi"/>
          <w:rtl/>
        </w:rPr>
        <w:t>ليس</w:t>
      </w:r>
      <w:r>
        <w:rPr>
          <w:rFonts w:eastAsiaTheme="minorHAnsi"/>
          <w:rtl/>
        </w:rPr>
        <w:t xml:space="preserve"> </w:t>
      </w:r>
      <w:r w:rsidRPr="005F336A">
        <w:rPr>
          <w:rFonts w:eastAsiaTheme="minorHAnsi"/>
          <w:rtl/>
        </w:rPr>
        <w:t>لهم</w:t>
      </w:r>
      <w:r>
        <w:rPr>
          <w:rFonts w:eastAsiaTheme="minorHAnsi"/>
          <w:rtl/>
        </w:rPr>
        <w:t xml:space="preserve"> </w:t>
      </w:r>
      <w:r w:rsidRPr="005F336A">
        <w:rPr>
          <w:rFonts w:eastAsiaTheme="minorHAnsi"/>
          <w:rtl/>
        </w:rPr>
        <w:t>حظ</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غير</w:t>
      </w:r>
      <w:r>
        <w:rPr>
          <w:rFonts w:eastAsiaTheme="minorHAnsi"/>
          <w:rtl/>
        </w:rPr>
        <w:t xml:space="preserve"> </w:t>
      </w:r>
      <w:r w:rsidRPr="005F336A">
        <w:rPr>
          <w:rFonts w:eastAsiaTheme="minorHAnsi"/>
          <w:rtl/>
        </w:rPr>
        <w:t>ترتيل</w:t>
      </w:r>
      <w:r>
        <w:rPr>
          <w:rFonts w:eastAsiaTheme="minorHAnsi"/>
          <w:rtl/>
        </w:rPr>
        <w:t xml:space="preserve"> </w:t>
      </w:r>
      <w:r w:rsidRPr="005F336A">
        <w:rPr>
          <w:rFonts w:eastAsiaTheme="minorHAnsi"/>
          <w:rtl/>
        </w:rPr>
        <w:t>اللسان</w:t>
      </w:r>
      <w:r>
        <w:rPr>
          <w:rFonts w:eastAsiaTheme="minorHAnsi"/>
          <w:rtl/>
        </w:rPr>
        <w:t xml:space="preserve"> </w:t>
      </w:r>
      <w:r w:rsidRPr="005422D7">
        <w:rPr>
          <w:rStyle w:val="af0"/>
          <w:sz w:val="24"/>
          <w:szCs w:val="24"/>
          <w:rtl/>
        </w:rPr>
        <w:t>(</w:t>
      </w:r>
      <w:r w:rsidRPr="005422D7">
        <w:rPr>
          <w:rStyle w:val="af0"/>
          <w:sz w:val="24"/>
          <w:szCs w:val="24"/>
          <w:rtl/>
        </w:rPr>
        <w:footnoteReference w:id="292"/>
      </w:r>
      <w:r w:rsidRPr="005422D7">
        <w:rPr>
          <w:rStyle w:val="af0"/>
          <w:sz w:val="24"/>
          <w:szCs w:val="24"/>
          <w:rtl/>
        </w:rPr>
        <w:t>)</w:t>
      </w:r>
      <w:r w:rsidRPr="005F336A">
        <w:rPr>
          <w:rFonts w:eastAsiaTheme="minorHAnsi"/>
          <w:rtl/>
        </w:rPr>
        <w:t>.</w:t>
      </w:r>
    </w:p>
    <w:p w14:paraId="599EDF4A" w14:textId="77777777" w:rsidR="00DB4E6A" w:rsidRDefault="00DB4E6A" w:rsidP="00E45CB9">
      <w:pPr>
        <w:pStyle w:val="aaa4"/>
        <w:rPr>
          <w:rtl/>
        </w:rPr>
      </w:pPr>
      <w:bookmarkStart w:id="205" w:name="_Toc461045775"/>
      <w:bookmarkStart w:id="206" w:name="_Toc462291095"/>
      <w:r w:rsidRPr="005F336A">
        <w:rPr>
          <w:rtl/>
        </w:rPr>
        <w:t>التبري:</w:t>
      </w:r>
      <w:bookmarkEnd w:id="205"/>
      <w:bookmarkEnd w:id="206"/>
    </w:p>
    <w:p w14:paraId="3EE8F5AC" w14:textId="77777777" w:rsidR="00DB4E6A" w:rsidRPr="005F336A" w:rsidRDefault="00DB4E6A" w:rsidP="00EB561D">
      <w:pPr>
        <w:pStyle w:val="aaac"/>
        <w:rPr>
          <w:rFonts w:eastAsiaTheme="minorHAnsi"/>
          <w:rtl/>
        </w:rPr>
      </w:pPr>
      <w:r w:rsidRPr="005F336A">
        <w:rPr>
          <w:rFonts w:eastAsiaTheme="minorHAnsi"/>
          <w:rtl/>
        </w:rPr>
        <w:t>وهو</w:t>
      </w:r>
      <w:r>
        <w:rPr>
          <w:rFonts w:eastAsiaTheme="minorHAnsi"/>
          <w:rtl/>
        </w:rPr>
        <w:t xml:space="preserve"> </w:t>
      </w:r>
      <w:r w:rsidRPr="005F336A">
        <w:rPr>
          <w:rFonts w:eastAsiaTheme="minorHAnsi"/>
          <w:rtl/>
        </w:rPr>
        <w:t>خاتمة</w:t>
      </w:r>
      <w:r>
        <w:rPr>
          <w:rFonts w:eastAsiaTheme="minorHAnsi"/>
          <w:rtl/>
        </w:rPr>
        <w:t xml:space="preserve"> </w:t>
      </w:r>
      <w:r w:rsidRPr="005F336A">
        <w:rPr>
          <w:rFonts w:eastAsiaTheme="minorHAnsi"/>
          <w:rtl/>
        </w:rPr>
        <w:t>مراتب</w:t>
      </w:r>
      <w:r>
        <w:rPr>
          <w:rFonts w:eastAsiaTheme="minorHAnsi"/>
          <w:rtl/>
        </w:rPr>
        <w:t xml:space="preserve"> </w:t>
      </w:r>
      <w:r w:rsidRPr="005F336A">
        <w:rPr>
          <w:rFonts w:eastAsiaTheme="minorHAnsi"/>
          <w:rtl/>
        </w:rPr>
        <w:t>التدبر</w:t>
      </w:r>
      <w:r>
        <w:rPr>
          <w:rFonts w:eastAsiaTheme="minorHAnsi"/>
          <w:rtl/>
        </w:rPr>
        <w:t xml:space="preserve"> </w:t>
      </w:r>
      <w:r w:rsidRPr="005F336A">
        <w:rPr>
          <w:rFonts w:eastAsiaTheme="minorHAnsi"/>
          <w:rtl/>
        </w:rPr>
        <w:t>المكونة</w:t>
      </w:r>
      <w:r>
        <w:rPr>
          <w:rFonts w:eastAsiaTheme="minorHAnsi"/>
          <w:rtl/>
        </w:rPr>
        <w:t xml:space="preserve"> </w:t>
      </w:r>
      <w:r w:rsidRPr="005F336A">
        <w:rPr>
          <w:rFonts w:eastAsiaTheme="minorHAnsi"/>
          <w:rtl/>
        </w:rPr>
        <w:t>لحقيقته،</w:t>
      </w:r>
      <w:r>
        <w:rPr>
          <w:rFonts w:eastAsiaTheme="minorHAnsi"/>
          <w:rtl/>
        </w:rPr>
        <w:t xml:space="preserve"> </w:t>
      </w:r>
      <w:r w:rsidRPr="005F336A">
        <w:rPr>
          <w:rFonts w:eastAsiaTheme="minorHAnsi"/>
          <w:rtl/>
        </w:rPr>
        <w:t>وفيها</w:t>
      </w:r>
      <w:r>
        <w:rPr>
          <w:rFonts w:eastAsiaTheme="minorHAnsi"/>
          <w:rtl/>
        </w:rPr>
        <w:t xml:space="preserve"> </w:t>
      </w:r>
      <w:r w:rsidRPr="005F336A">
        <w:rPr>
          <w:rFonts w:eastAsiaTheme="minorHAnsi"/>
          <w:rtl/>
        </w:rPr>
        <w:t>يعود</w:t>
      </w:r>
      <w:r>
        <w:rPr>
          <w:rFonts w:eastAsiaTheme="minorHAnsi"/>
          <w:rtl/>
        </w:rPr>
        <w:t xml:space="preserve"> </w:t>
      </w:r>
      <w:r w:rsidRPr="005F336A">
        <w:rPr>
          <w:rFonts w:eastAsiaTheme="minorHAnsi"/>
          <w:rtl/>
        </w:rPr>
        <w:t>العبد</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أصله</w:t>
      </w:r>
      <w:r>
        <w:rPr>
          <w:rFonts w:eastAsiaTheme="minorHAnsi"/>
          <w:rtl/>
        </w:rPr>
        <w:t xml:space="preserve"> </w:t>
      </w:r>
      <w:r w:rsidRPr="005F336A">
        <w:rPr>
          <w:rFonts w:eastAsiaTheme="minorHAnsi"/>
          <w:rtl/>
        </w:rPr>
        <w:t>بعدما</w:t>
      </w:r>
      <w:r>
        <w:rPr>
          <w:rFonts w:eastAsiaTheme="minorHAnsi"/>
          <w:rtl/>
        </w:rPr>
        <w:t xml:space="preserve"> </w:t>
      </w:r>
      <w:r w:rsidRPr="005F336A">
        <w:rPr>
          <w:rFonts w:eastAsiaTheme="minorHAnsi"/>
          <w:rtl/>
        </w:rPr>
        <w:t>ترقى</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معارج</w:t>
      </w:r>
      <w:r>
        <w:rPr>
          <w:rFonts w:eastAsiaTheme="minorHAnsi"/>
          <w:rtl/>
        </w:rPr>
        <w:t xml:space="preserve"> </w:t>
      </w:r>
      <w:r w:rsidRPr="005F336A">
        <w:rPr>
          <w:rFonts w:eastAsiaTheme="minorHAnsi"/>
          <w:rtl/>
        </w:rPr>
        <w:t>العرفان</w:t>
      </w:r>
      <w:r>
        <w:rPr>
          <w:rFonts w:eastAsiaTheme="minorHAnsi"/>
          <w:rtl/>
        </w:rPr>
        <w:t xml:space="preserve"> </w:t>
      </w:r>
      <w:r w:rsidRPr="005F336A">
        <w:rPr>
          <w:rFonts w:eastAsiaTheme="minorHAnsi"/>
          <w:rtl/>
        </w:rPr>
        <w:t>والفهوم،</w:t>
      </w:r>
      <w:r>
        <w:rPr>
          <w:rFonts w:eastAsiaTheme="minorHAnsi"/>
          <w:rtl/>
        </w:rPr>
        <w:t xml:space="preserve"> </w:t>
      </w:r>
      <w:r w:rsidRPr="005F336A">
        <w:rPr>
          <w:rFonts w:eastAsiaTheme="minorHAnsi"/>
          <w:rtl/>
        </w:rPr>
        <w:t>فيستشعر</w:t>
      </w:r>
      <w:r>
        <w:rPr>
          <w:rFonts w:eastAsiaTheme="minorHAnsi"/>
          <w:rtl/>
        </w:rPr>
        <w:t xml:space="preserve"> </w:t>
      </w:r>
      <w:r w:rsidRPr="005F336A">
        <w:rPr>
          <w:rFonts w:eastAsiaTheme="minorHAnsi"/>
          <w:rtl/>
        </w:rPr>
        <w:t>حياء</w:t>
      </w:r>
      <w:r>
        <w:rPr>
          <w:rFonts w:eastAsiaTheme="minorHAnsi"/>
          <w:rtl/>
        </w:rPr>
        <w:t xml:space="preserve"> </w:t>
      </w:r>
      <w:r w:rsidRPr="005F336A">
        <w:rPr>
          <w:rFonts w:eastAsiaTheme="minorHAnsi"/>
          <w:rtl/>
        </w:rPr>
        <w:t>العبودية،</w:t>
      </w:r>
      <w:r>
        <w:rPr>
          <w:rFonts w:eastAsiaTheme="minorHAnsi" w:hint="cs"/>
          <w:rtl/>
        </w:rPr>
        <w:t xml:space="preserve"> </w:t>
      </w:r>
      <w:r w:rsidRPr="005F336A">
        <w:rPr>
          <w:rFonts w:eastAsiaTheme="minorHAnsi"/>
          <w:rtl/>
        </w:rPr>
        <w:t>فيتبرأ</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حوله</w:t>
      </w:r>
      <w:r>
        <w:rPr>
          <w:rFonts w:eastAsiaTheme="minorHAnsi"/>
          <w:rtl/>
        </w:rPr>
        <w:t xml:space="preserve"> </w:t>
      </w:r>
      <w:r w:rsidRPr="005F336A">
        <w:rPr>
          <w:rFonts w:eastAsiaTheme="minorHAnsi"/>
          <w:rtl/>
        </w:rPr>
        <w:t>وقوته</w:t>
      </w:r>
      <w:r>
        <w:rPr>
          <w:rFonts w:eastAsiaTheme="minorHAnsi"/>
          <w:rtl/>
        </w:rPr>
        <w:t xml:space="preserve"> </w:t>
      </w:r>
      <w:r w:rsidRPr="005F336A">
        <w:rPr>
          <w:rFonts w:eastAsiaTheme="minorHAnsi"/>
          <w:rtl/>
        </w:rPr>
        <w:t>والالتفات</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نفسه</w:t>
      </w:r>
      <w:r>
        <w:rPr>
          <w:rFonts w:eastAsiaTheme="minorHAnsi"/>
          <w:rtl/>
        </w:rPr>
        <w:t xml:space="preserve"> </w:t>
      </w:r>
      <w:r w:rsidRPr="005F336A">
        <w:rPr>
          <w:rFonts w:eastAsiaTheme="minorHAnsi"/>
          <w:rtl/>
        </w:rPr>
        <w:t>بعين</w:t>
      </w:r>
      <w:r>
        <w:rPr>
          <w:rFonts w:eastAsiaTheme="minorHAnsi"/>
          <w:rtl/>
        </w:rPr>
        <w:t xml:space="preserve"> </w:t>
      </w:r>
      <w:r w:rsidRPr="005F336A">
        <w:rPr>
          <w:rFonts w:eastAsiaTheme="minorHAnsi"/>
          <w:rtl/>
        </w:rPr>
        <w:t>التعظيم</w:t>
      </w:r>
      <w:r>
        <w:rPr>
          <w:rFonts w:eastAsiaTheme="minorHAnsi"/>
          <w:rtl/>
        </w:rPr>
        <w:t xml:space="preserve"> </w:t>
      </w:r>
      <w:r w:rsidRPr="005F336A">
        <w:rPr>
          <w:rFonts w:eastAsiaTheme="minorHAnsi"/>
          <w:rtl/>
        </w:rPr>
        <w:t>والرضا،</w:t>
      </w:r>
      <w:r>
        <w:rPr>
          <w:rFonts w:eastAsiaTheme="minorHAnsi"/>
          <w:rtl/>
        </w:rPr>
        <w:t xml:space="preserve"> </w:t>
      </w:r>
      <w:r w:rsidRPr="005F336A">
        <w:rPr>
          <w:rFonts w:eastAsiaTheme="minorHAnsi"/>
          <w:rtl/>
        </w:rPr>
        <w:t>فإذا</w:t>
      </w:r>
      <w:r>
        <w:rPr>
          <w:rFonts w:eastAsiaTheme="minorHAnsi"/>
          <w:rtl/>
        </w:rPr>
        <w:t xml:space="preserve"> </w:t>
      </w:r>
      <w:r w:rsidRPr="005F336A">
        <w:rPr>
          <w:rFonts w:eastAsiaTheme="minorHAnsi"/>
          <w:rtl/>
        </w:rPr>
        <w:t>قرأ</w:t>
      </w:r>
      <w:r>
        <w:rPr>
          <w:rFonts w:eastAsiaTheme="minorHAnsi"/>
          <w:rtl/>
        </w:rPr>
        <w:t xml:space="preserve"> </w:t>
      </w:r>
      <w:r w:rsidRPr="005F336A">
        <w:rPr>
          <w:rFonts w:eastAsiaTheme="minorHAnsi"/>
          <w:rtl/>
        </w:rPr>
        <w:t>آيات</w:t>
      </w:r>
      <w:r>
        <w:rPr>
          <w:rFonts w:eastAsiaTheme="minorHAnsi"/>
          <w:rtl/>
        </w:rPr>
        <w:t xml:space="preserve"> </w:t>
      </w:r>
      <w:r w:rsidRPr="005F336A">
        <w:rPr>
          <w:rFonts w:eastAsiaTheme="minorHAnsi"/>
          <w:rtl/>
        </w:rPr>
        <w:t>الوعد</w:t>
      </w:r>
      <w:r>
        <w:rPr>
          <w:rFonts w:eastAsiaTheme="minorHAnsi"/>
          <w:rtl/>
        </w:rPr>
        <w:t xml:space="preserve"> </w:t>
      </w:r>
      <w:r w:rsidRPr="005F336A">
        <w:rPr>
          <w:rFonts w:eastAsiaTheme="minorHAnsi"/>
          <w:rtl/>
        </w:rPr>
        <w:t>ومدح</w:t>
      </w:r>
      <w:r>
        <w:rPr>
          <w:rFonts w:eastAsiaTheme="minorHAnsi"/>
          <w:rtl/>
        </w:rPr>
        <w:t xml:space="preserve"> </w:t>
      </w:r>
      <w:r w:rsidRPr="005F336A">
        <w:rPr>
          <w:rFonts w:eastAsiaTheme="minorHAnsi"/>
          <w:rtl/>
        </w:rPr>
        <w:t>للصالحين</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يشهد</w:t>
      </w:r>
      <w:r>
        <w:rPr>
          <w:rFonts w:eastAsiaTheme="minorHAnsi"/>
          <w:rtl/>
        </w:rPr>
        <w:t xml:space="preserve"> </w:t>
      </w:r>
      <w:r w:rsidRPr="005F336A">
        <w:rPr>
          <w:rFonts w:eastAsiaTheme="minorHAnsi"/>
          <w:rtl/>
        </w:rPr>
        <w:t>نفسه</w:t>
      </w:r>
      <w:r>
        <w:rPr>
          <w:rFonts w:eastAsiaTheme="minorHAnsi"/>
          <w:rtl/>
        </w:rPr>
        <w:t xml:space="preserve"> </w:t>
      </w:r>
      <w:r w:rsidRPr="005F336A">
        <w:rPr>
          <w:rFonts w:eastAsiaTheme="minorHAnsi"/>
          <w:rtl/>
        </w:rPr>
        <w:t>عند</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بل</w:t>
      </w:r>
      <w:r>
        <w:rPr>
          <w:rFonts w:eastAsiaTheme="minorHAnsi"/>
          <w:rtl/>
        </w:rPr>
        <w:t xml:space="preserve"> </w:t>
      </w:r>
      <w:r w:rsidRPr="005F336A">
        <w:rPr>
          <w:rFonts w:eastAsiaTheme="minorHAnsi"/>
          <w:rtl/>
        </w:rPr>
        <w:t>يشهد</w:t>
      </w:r>
      <w:r>
        <w:rPr>
          <w:rFonts w:eastAsiaTheme="minorHAnsi"/>
          <w:rtl/>
        </w:rPr>
        <w:t xml:space="preserve"> </w:t>
      </w:r>
      <w:r w:rsidRPr="005F336A">
        <w:rPr>
          <w:rFonts w:eastAsiaTheme="minorHAnsi"/>
          <w:rtl/>
        </w:rPr>
        <w:t>الموقنين</w:t>
      </w:r>
      <w:r>
        <w:rPr>
          <w:rFonts w:eastAsiaTheme="minorHAnsi"/>
          <w:rtl/>
        </w:rPr>
        <w:t xml:space="preserve"> </w:t>
      </w:r>
      <w:r w:rsidRPr="005F336A">
        <w:rPr>
          <w:rFonts w:eastAsiaTheme="minorHAnsi"/>
          <w:rtl/>
        </w:rPr>
        <w:t>والصديقين،</w:t>
      </w:r>
      <w:r>
        <w:rPr>
          <w:rFonts w:eastAsiaTheme="minorHAnsi" w:hint="cs"/>
          <w:rtl/>
        </w:rPr>
        <w:t xml:space="preserve"> </w:t>
      </w:r>
      <w:r w:rsidRPr="005F336A">
        <w:rPr>
          <w:rFonts w:eastAsiaTheme="minorHAnsi"/>
          <w:rtl/>
        </w:rPr>
        <w:t>ويتشوف</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يلحقه</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عز</w:t>
      </w:r>
      <w:r>
        <w:rPr>
          <w:rFonts w:eastAsiaTheme="minorHAnsi"/>
          <w:rtl/>
        </w:rPr>
        <w:t xml:space="preserve"> </w:t>
      </w:r>
      <w:r w:rsidRPr="005F336A">
        <w:rPr>
          <w:rFonts w:eastAsiaTheme="minorHAnsi"/>
          <w:rtl/>
        </w:rPr>
        <w:t>وجل</w:t>
      </w:r>
      <w:r>
        <w:rPr>
          <w:rFonts w:eastAsiaTheme="minorHAnsi"/>
          <w:rtl/>
        </w:rPr>
        <w:t xml:space="preserve"> </w:t>
      </w:r>
      <w:r w:rsidRPr="005F336A">
        <w:rPr>
          <w:rFonts w:eastAsiaTheme="minorHAnsi"/>
          <w:rtl/>
        </w:rPr>
        <w:t>بهم</w:t>
      </w:r>
      <w:r>
        <w:rPr>
          <w:rFonts w:eastAsiaTheme="minorHAnsi"/>
          <w:rtl/>
        </w:rPr>
        <w:t xml:space="preserve"> </w:t>
      </w:r>
      <w:r w:rsidRPr="005422D7">
        <w:rPr>
          <w:rStyle w:val="af0"/>
          <w:sz w:val="24"/>
          <w:szCs w:val="24"/>
          <w:rtl/>
        </w:rPr>
        <w:t>(</w:t>
      </w:r>
      <w:r w:rsidRPr="005422D7">
        <w:rPr>
          <w:rStyle w:val="af0"/>
          <w:sz w:val="24"/>
          <w:szCs w:val="24"/>
          <w:rtl/>
        </w:rPr>
        <w:footnoteReference w:id="293"/>
      </w:r>
      <w:r w:rsidRPr="005422D7">
        <w:rPr>
          <w:rStyle w:val="af0"/>
          <w:sz w:val="24"/>
          <w:szCs w:val="24"/>
          <w:rtl/>
        </w:rPr>
        <w:t>)</w:t>
      </w:r>
      <w:r w:rsidRPr="005F336A">
        <w:rPr>
          <w:rFonts w:eastAsiaTheme="minorHAnsi"/>
          <w:rtl/>
        </w:rPr>
        <w:t>.</w:t>
      </w:r>
    </w:p>
    <w:p w14:paraId="0A258E85" w14:textId="77777777" w:rsidR="00DB4E6A" w:rsidRPr="00EB561D" w:rsidRDefault="00DB4E6A" w:rsidP="00EB561D">
      <w:pPr>
        <w:pStyle w:val="aaac"/>
        <w:rPr>
          <w:rStyle w:val="aaacChar"/>
          <w:rFonts w:eastAsiaTheme="minorHAnsi"/>
          <w:rtl/>
        </w:rPr>
      </w:pPr>
      <w:r w:rsidRPr="005F336A">
        <w:rPr>
          <w:rFonts w:eastAsiaTheme="minorHAnsi"/>
          <w:rtl/>
        </w:rPr>
        <w:t>وهذا</w:t>
      </w:r>
      <w:r>
        <w:rPr>
          <w:rFonts w:eastAsiaTheme="minorHAnsi"/>
          <w:rtl/>
        </w:rPr>
        <w:t xml:space="preserve"> </w:t>
      </w:r>
      <w:r w:rsidRPr="005F336A">
        <w:rPr>
          <w:rFonts w:eastAsiaTheme="minorHAnsi"/>
          <w:rtl/>
        </w:rPr>
        <w:t>الشعور،</w:t>
      </w: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عودة</w:t>
      </w:r>
      <w:r>
        <w:rPr>
          <w:rFonts w:eastAsiaTheme="minorHAnsi"/>
          <w:rtl/>
        </w:rPr>
        <w:t xml:space="preserve"> </w:t>
      </w:r>
      <w:r w:rsidRPr="005F336A">
        <w:rPr>
          <w:rFonts w:eastAsiaTheme="minorHAnsi"/>
          <w:rtl/>
        </w:rPr>
        <w:t>التالي</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عبوديته،</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الباب</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منه</w:t>
      </w:r>
      <w:r>
        <w:rPr>
          <w:rFonts w:eastAsiaTheme="minorHAnsi"/>
          <w:rtl/>
        </w:rPr>
        <w:t xml:space="preserve"> </w:t>
      </w:r>
      <w:r w:rsidRPr="005F336A">
        <w:rPr>
          <w:rFonts w:eastAsiaTheme="minorHAnsi"/>
          <w:rtl/>
        </w:rPr>
        <w:t>تلوح</w:t>
      </w:r>
      <w:r>
        <w:rPr>
          <w:rFonts w:eastAsiaTheme="minorHAnsi"/>
          <w:rtl/>
        </w:rPr>
        <w:t xml:space="preserve"> </w:t>
      </w:r>
      <w:r w:rsidRPr="005F336A">
        <w:rPr>
          <w:rFonts w:eastAsiaTheme="minorHAnsi"/>
          <w:rtl/>
        </w:rPr>
        <w:t>أنوار</w:t>
      </w:r>
      <w:r>
        <w:rPr>
          <w:rFonts w:eastAsiaTheme="minorHAnsi"/>
          <w:rtl/>
        </w:rPr>
        <w:t xml:space="preserve"> </w:t>
      </w:r>
      <w:r w:rsidRPr="005F336A">
        <w:rPr>
          <w:rFonts w:eastAsiaTheme="minorHAnsi"/>
          <w:rtl/>
        </w:rPr>
        <w:t>الكشوفات</w:t>
      </w:r>
      <w:r>
        <w:rPr>
          <w:rFonts w:eastAsiaTheme="minorHAnsi"/>
          <w:rtl/>
        </w:rPr>
        <w:t xml:space="preserve"> </w:t>
      </w:r>
      <w:r w:rsidRPr="005F336A">
        <w:rPr>
          <w:rFonts w:eastAsiaTheme="minorHAnsi"/>
          <w:rtl/>
        </w:rPr>
        <w:t>والفهوم،</w:t>
      </w:r>
      <w:r>
        <w:rPr>
          <w:rFonts w:eastAsiaTheme="minorHAnsi"/>
          <w:rtl/>
        </w:rPr>
        <w:t xml:space="preserve"> </w:t>
      </w:r>
      <w:r w:rsidRPr="005F336A">
        <w:rPr>
          <w:rFonts w:eastAsiaTheme="minorHAnsi"/>
          <w:rtl/>
        </w:rPr>
        <w:t>فهي</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يقول</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تكون</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بعد</w:t>
      </w:r>
      <w:r>
        <w:rPr>
          <w:rFonts w:eastAsiaTheme="minorHAnsi"/>
          <w:rtl/>
        </w:rPr>
        <w:t xml:space="preserve"> </w:t>
      </w:r>
      <w:r w:rsidRPr="005F336A">
        <w:rPr>
          <w:rFonts w:eastAsiaTheme="minorHAnsi"/>
          <w:rtl/>
        </w:rPr>
        <w:t>التبري</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النفس</w:t>
      </w:r>
      <w:r>
        <w:rPr>
          <w:rFonts w:eastAsiaTheme="minorHAnsi"/>
          <w:rtl/>
        </w:rPr>
        <w:t xml:space="preserve"> </w:t>
      </w:r>
      <w:r w:rsidRPr="005F336A">
        <w:rPr>
          <w:rFonts w:eastAsiaTheme="minorHAnsi"/>
          <w:rtl/>
        </w:rPr>
        <w:t>وعدم</w:t>
      </w:r>
      <w:r>
        <w:rPr>
          <w:rFonts w:eastAsiaTheme="minorHAnsi"/>
          <w:rtl/>
        </w:rPr>
        <w:t xml:space="preserve"> </w:t>
      </w:r>
      <w:r w:rsidRPr="005F336A">
        <w:rPr>
          <w:rFonts w:eastAsiaTheme="minorHAnsi"/>
          <w:rtl/>
        </w:rPr>
        <w:t>الالتفات</w:t>
      </w:r>
      <w:r>
        <w:rPr>
          <w:rFonts w:eastAsiaTheme="minorHAnsi"/>
          <w:rtl/>
        </w:rPr>
        <w:t xml:space="preserve"> </w:t>
      </w:r>
      <w:r w:rsidRPr="005F336A">
        <w:rPr>
          <w:rFonts w:eastAsiaTheme="minorHAnsi"/>
          <w:rtl/>
        </w:rPr>
        <w:t>إليها</w:t>
      </w:r>
      <w:r>
        <w:rPr>
          <w:rFonts w:eastAsiaTheme="minorHAnsi"/>
          <w:rtl/>
        </w:rPr>
        <w:t xml:space="preserve"> </w:t>
      </w:r>
      <w:r w:rsidRPr="005F336A">
        <w:rPr>
          <w:rFonts w:eastAsiaTheme="minorHAnsi"/>
          <w:rtl/>
        </w:rPr>
        <w:t>وإلى</w:t>
      </w:r>
      <w:r>
        <w:rPr>
          <w:rFonts w:eastAsiaTheme="minorHAnsi"/>
          <w:rtl/>
        </w:rPr>
        <w:t xml:space="preserve"> </w:t>
      </w:r>
      <w:r w:rsidRPr="005F336A">
        <w:rPr>
          <w:rFonts w:eastAsiaTheme="minorHAnsi"/>
          <w:rtl/>
        </w:rPr>
        <w:t>هواها)</w:t>
      </w:r>
      <w:r>
        <w:rPr>
          <w:rFonts w:eastAsiaTheme="minorHAnsi"/>
          <w:rtl/>
        </w:rPr>
        <w:t xml:space="preserve"> </w:t>
      </w:r>
      <w:r w:rsidRPr="005422D7">
        <w:rPr>
          <w:rStyle w:val="af0"/>
          <w:sz w:val="24"/>
          <w:szCs w:val="24"/>
          <w:rtl/>
        </w:rPr>
        <w:t>(</w:t>
      </w:r>
      <w:r w:rsidRPr="005422D7">
        <w:rPr>
          <w:rStyle w:val="af0"/>
          <w:sz w:val="24"/>
          <w:szCs w:val="24"/>
          <w:rtl/>
        </w:rPr>
        <w:footnoteReference w:id="294"/>
      </w:r>
      <w:r w:rsidRPr="005422D7">
        <w:rPr>
          <w:rStyle w:val="af0"/>
          <w:sz w:val="24"/>
          <w:szCs w:val="24"/>
          <w:rtl/>
        </w:rPr>
        <w:t>)</w:t>
      </w:r>
      <w:r w:rsidRPr="00EB561D">
        <w:rPr>
          <w:rStyle w:val="aaacChar"/>
          <w:rFonts w:eastAsiaTheme="minorHAnsi"/>
          <w:rtl/>
        </w:rPr>
        <w:t>،</w:t>
      </w:r>
      <w:r>
        <w:rPr>
          <w:rStyle w:val="aaacChar"/>
          <w:rFonts w:eastAsiaTheme="minorHAnsi" w:hint="cs"/>
          <w:rtl/>
        </w:rPr>
        <w:t xml:space="preserve"> </w:t>
      </w:r>
      <w:r w:rsidRPr="00EB561D">
        <w:rPr>
          <w:rStyle w:val="aaacChar"/>
          <w:rFonts w:eastAsiaTheme="minorHAnsi"/>
          <w:rtl/>
        </w:rPr>
        <w:t>فالعبد</w:t>
      </w:r>
      <w:r>
        <w:rPr>
          <w:rStyle w:val="aaacChar"/>
          <w:rFonts w:eastAsiaTheme="minorHAnsi"/>
          <w:rtl/>
        </w:rPr>
        <w:t xml:space="preserve"> </w:t>
      </w:r>
      <w:r w:rsidRPr="00EB561D">
        <w:rPr>
          <w:rStyle w:val="aaacChar"/>
          <w:rFonts w:eastAsiaTheme="minorHAnsi"/>
          <w:rtl/>
        </w:rPr>
        <w:t>إذا</w:t>
      </w:r>
      <w:r>
        <w:rPr>
          <w:rStyle w:val="aaacChar"/>
          <w:rFonts w:eastAsiaTheme="minorHAnsi"/>
          <w:rtl/>
        </w:rPr>
        <w:t xml:space="preserve"> </w:t>
      </w:r>
      <w:r w:rsidRPr="00EB561D">
        <w:rPr>
          <w:rStyle w:val="aaacChar"/>
          <w:rFonts w:eastAsiaTheme="minorHAnsi"/>
          <w:rtl/>
        </w:rPr>
        <w:t>رأى</w:t>
      </w:r>
      <w:r>
        <w:rPr>
          <w:rStyle w:val="aaacChar"/>
          <w:rFonts w:eastAsiaTheme="minorHAnsi"/>
          <w:rtl/>
        </w:rPr>
        <w:t xml:space="preserve"> </w:t>
      </w:r>
      <w:r w:rsidRPr="00EB561D">
        <w:rPr>
          <w:rStyle w:val="aaacChar"/>
          <w:rFonts w:eastAsiaTheme="minorHAnsi"/>
          <w:rtl/>
        </w:rPr>
        <w:t>نفسه</w:t>
      </w:r>
      <w:r>
        <w:rPr>
          <w:rStyle w:val="aaacChar"/>
          <w:rFonts w:eastAsiaTheme="minorHAnsi"/>
          <w:rtl/>
        </w:rPr>
        <w:t xml:space="preserve"> </w:t>
      </w:r>
      <w:r w:rsidRPr="00EB561D">
        <w:rPr>
          <w:rStyle w:val="aaacChar"/>
          <w:rFonts w:eastAsiaTheme="minorHAnsi"/>
          <w:rtl/>
        </w:rPr>
        <w:t>بصورة</w:t>
      </w:r>
      <w:r>
        <w:rPr>
          <w:rStyle w:val="aaacChar"/>
          <w:rFonts w:eastAsiaTheme="minorHAnsi"/>
          <w:rtl/>
        </w:rPr>
        <w:t xml:space="preserve"> </w:t>
      </w:r>
      <w:r w:rsidRPr="00EB561D">
        <w:rPr>
          <w:rStyle w:val="aaacChar"/>
          <w:rFonts w:eastAsiaTheme="minorHAnsi"/>
          <w:rtl/>
        </w:rPr>
        <w:t>التقصير</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القراءة</w:t>
      </w:r>
      <w:r>
        <w:rPr>
          <w:rStyle w:val="aaacChar"/>
          <w:rFonts w:eastAsiaTheme="minorHAnsi"/>
          <w:rtl/>
        </w:rPr>
        <w:t xml:space="preserve"> </w:t>
      </w:r>
      <w:r w:rsidRPr="00EB561D">
        <w:rPr>
          <w:rStyle w:val="aaacChar"/>
          <w:rFonts w:eastAsiaTheme="minorHAnsi"/>
          <w:rtl/>
        </w:rPr>
        <w:t>كانت</w:t>
      </w:r>
      <w:r>
        <w:rPr>
          <w:rStyle w:val="aaacChar"/>
          <w:rFonts w:eastAsiaTheme="minorHAnsi"/>
          <w:rtl/>
        </w:rPr>
        <w:t xml:space="preserve"> </w:t>
      </w:r>
      <w:r w:rsidRPr="00EB561D">
        <w:rPr>
          <w:rStyle w:val="aaacChar"/>
          <w:rFonts w:eastAsiaTheme="minorHAnsi"/>
          <w:rtl/>
        </w:rPr>
        <w:t>رؤيته</w:t>
      </w:r>
      <w:r>
        <w:rPr>
          <w:rStyle w:val="aaacChar"/>
          <w:rFonts w:eastAsiaTheme="minorHAnsi"/>
          <w:rtl/>
        </w:rPr>
        <w:t xml:space="preserve"> </w:t>
      </w:r>
      <w:r w:rsidRPr="00EB561D">
        <w:rPr>
          <w:rStyle w:val="aaacChar"/>
          <w:rFonts w:eastAsiaTheme="minorHAnsi"/>
          <w:rtl/>
        </w:rPr>
        <w:t>سبب</w:t>
      </w:r>
      <w:r>
        <w:rPr>
          <w:rStyle w:val="aaacChar"/>
          <w:rFonts w:eastAsiaTheme="minorHAnsi"/>
          <w:rtl/>
        </w:rPr>
        <w:t xml:space="preserve"> </w:t>
      </w:r>
      <w:r w:rsidRPr="00EB561D">
        <w:rPr>
          <w:rStyle w:val="aaacChar"/>
          <w:rFonts w:eastAsiaTheme="minorHAnsi"/>
          <w:rtl/>
        </w:rPr>
        <w:t>قربه</w:t>
      </w:r>
      <w:r>
        <w:rPr>
          <w:rStyle w:val="aaacChar"/>
          <w:rFonts w:eastAsiaTheme="minorHAnsi"/>
          <w:rtl/>
        </w:rPr>
        <w:t xml:space="preserve"> </w:t>
      </w:r>
      <w:r w:rsidRPr="005422D7">
        <w:rPr>
          <w:rStyle w:val="af0"/>
          <w:sz w:val="24"/>
          <w:szCs w:val="24"/>
          <w:rtl/>
        </w:rPr>
        <w:t>(</w:t>
      </w:r>
      <w:r w:rsidRPr="005422D7">
        <w:rPr>
          <w:rStyle w:val="af0"/>
          <w:sz w:val="24"/>
          <w:szCs w:val="24"/>
          <w:rtl/>
        </w:rPr>
        <w:footnoteReference w:id="295"/>
      </w:r>
      <w:r w:rsidRPr="005422D7">
        <w:rPr>
          <w:rStyle w:val="af0"/>
          <w:sz w:val="24"/>
          <w:szCs w:val="24"/>
          <w:rtl/>
        </w:rPr>
        <w:t>)</w:t>
      </w:r>
      <w:r w:rsidRPr="00EB561D">
        <w:rPr>
          <w:rStyle w:val="aaacChar"/>
          <w:rFonts w:eastAsiaTheme="minorHAnsi"/>
          <w:rtl/>
        </w:rPr>
        <w:t>.</w:t>
      </w:r>
    </w:p>
    <w:p w14:paraId="5DD93F49" w14:textId="77777777" w:rsidR="00DB4E6A" w:rsidRPr="005F336A" w:rsidRDefault="00DB4E6A" w:rsidP="00EB561D">
      <w:pPr>
        <w:pStyle w:val="aaac"/>
        <w:rPr>
          <w:rFonts w:eastAsiaTheme="minorHAnsi"/>
          <w:rtl/>
        </w:rPr>
      </w:pPr>
      <w:r w:rsidRPr="005F336A">
        <w:rPr>
          <w:rFonts w:eastAsiaTheme="minorHAnsi"/>
          <w:rtl/>
        </w:rPr>
        <w:t>هذه</w:t>
      </w:r>
      <w:r>
        <w:rPr>
          <w:rFonts w:eastAsiaTheme="minorHAnsi"/>
          <w:rtl/>
        </w:rPr>
        <w:t xml:space="preserve"> </w:t>
      </w:r>
      <w:r w:rsidRPr="005F336A">
        <w:rPr>
          <w:rFonts w:eastAsiaTheme="minorHAnsi"/>
          <w:rtl/>
        </w:rPr>
        <w:t>هي</w:t>
      </w:r>
      <w:r>
        <w:rPr>
          <w:rFonts w:eastAsiaTheme="minorHAnsi"/>
          <w:rtl/>
        </w:rPr>
        <w:t xml:space="preserve"> </w:t>
      </w:r>
      <w:r w:rsidRPr="005F336A">
        <w:rPr>
          <w:rFonts w:eastAsiaTheme="minorHAnsi"/>
          <w:rtl/>
        </w:rPr>
        <w:t>المراتب</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يضعها</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للعبور</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الحقائق</w:t>
      </w:r>
      <w:r>
        <w:rPr>
          <w:rFonts w:eastAsiaTheme="minorHAnsi"/>
          <w:rtl/>
        </w:rPr>
        <w:t xml:space="preserve"> </w:t>
      </w:r>
      <w:r w:rsidRPr="005F336A">
        <w:rPr>
          <w:rFonts w:eastAsiaTheme="minorHAnsi"/>
          <w:rtl/>
        </w:rPr>
        <w:t>القرآنية،</w:t>
      </w:r>
      <w:r>
        <w:rPr>
          <w:rFonts w:eastAsiaTheme="minorHAnsi"/>
          <w:rtl/>
        </w:rPr>
        <w:t xml:space="preserve"> </w:t>
      </w:r>
      <w:r w:rsidRPr="005F336A">
        <w:rPr>
          <w:rFonts w:eastAsiaTheme="minorHAnsi"/>
          <w:rtl/>
        </w:rPr>
        <w:t>وهي</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رأينا</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تنبع</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منهجه</w:t>
      </w:r>
      <w:r>
        <w:rPr>
          <w:rFonts w:eastAsiaTheme="minorHAnsi"/>
          <w:rtl/>
        </w:rPr>
        <w:t xml:space="preserve"> </w:t>
      </w:r>
      <w:r w:rsidRPr="005F336A">
        <w:rPr>
          <w:rFonts w:eastAsiaTheme="minorHAnsi"/>
          <w:rtl/>
        </w:rPr>
        <w:t>الإصلاحي</w:t>
      </w:r>
      <w:r>
        <w:rPr>
          <w:rFonts w:eastAsiaTheme="minorHAnsi"/>
          <w:rtl/>
        </w:rPr>
        <w:t xml:space="preserve"> </w:t>
      </w:r>
      <w:r w:rsidRPr="005F336A">
        <w:rPr>
          <w:rFonts w:eastAsiaTheme="minorHAnsi"/>
          <w:rtl/>
        </w:rPr>
        <w:t>المعتمد</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إعطاء</w:t>
      </w:r>
      <w:r>
        <w:rPr>
          <w:rFonts w:eastAsiaTheme="minorHAnsi"/>
          <w:rtl/>
        </w:rPr>
        <w:t xml:space="preserve"> </w:t>
      </w:r>
      <w:r w:rsidRPr="005F336A">
        <w:rPr>
          <w:rFonts w:eastAsiaTheme="minorHAnsi"/>
          <w:rtl/>
        </w:rPr>
        <w:t>الطرق</w:t>
      </w:r>
      <w:r>
        <w:rPr>
          <w:rFonts w:eastAsiaTheme="minorHAnsi"/>
          <w:rtl/>
        </w:rPr>
        <w:t xml:space="preserve"> </w:t>
      </w:r>
      <w:r w:rsidRPr="005F336A">
        <w:rPr>
          <w:rFonts w:eastAsiaTheme="minorHAnsi"/>
          <w:rtl/>
        </w:rPr>
        <w:t>العملية</w:t>
      </w:r>
      <w:r>
        <w:rPr>
          <w:rFonts w:eastAsiaTheme="minorHAnsi"/>
          <w:rtl/>
        </w:rPr>
        <w:t xml:space="preserve"> </w:t>
      </w:r>
      <w:r w:rsidRPr="005F336A">
        <w:rPr>
          <w:rFonts w:eastAsiaTheme="minorHAnsi"/>
          <w:rtl/>
        </w:rPr>
        <w:t>للحقائق</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يتحدث</w:t>
      </w:r>
      <w:r>
        <w:rPr>
          <w:rFonts w:eastAsiaTheme="minorHAnsi"/>
          <w:rtl/>
        </w:rPr>
        <w:t xml:space="preserve"> </w:t>
      </w:r>
      <w:r w:rsidRPr="005F336A">
        <w:rPr>
          <w:rFonts w:eastAsiaTheme="minorHAnsi"/>
          <w:rtl/>
        </w:rPr>
        <w:t>عنها</w:t>
      </w:r>
      <w:r>
        <w:rPr>
          <w:rFonts w:eastAsiaTheme="minorHAnsi"/>
          <w:rtl/>
        </w:rPr>
        <w:t xml:space="preserve"> </w:t>
      </w:r>
      <w:r w:rsidRPr="005F336A">
        <w:rPr>
          <w:rFonts w:eastAsiaTheme="minorHAnsi"/>
          <w:rtl/>
        </w:rPr>
        <w:t>دون</w:t>
      </w:r>
      <w:r>
        <w:rPr>
          <w:rFonts w:eastAsiaTheme="minorHAnsi"/>
          <w:rtl/>
        </w:rPr>
        <w:t xml:space="preserve"> </w:t>
      </w:r>
      <w:r w:rsidRPr="005F336A">
        <w:rPr>
          <w:rFonts w:eastAsiaTheme="minorHAnsi"/>
          <w:rtl/>
        </w:rPr>
        <w:t>الغلو</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المسائل</w:t>
      </w:r>
      <w:r>
        <w:rPr>
          <w:rFonts w:eastAsiaTheme="minorHAnsi"/>
          <w:rtl/>
        </w:rPr>
        <w:t xml:space="preserve"> </w:t>
      </w:r>
      <w:r w:rsidRPr="005F336A">
        <w:rPr>
          <w:rFonts w:eastAsiaTheme="minorHAnsi"/>
          <w:rtl/>
        </w:rPr>
        <w:t>النظرية،</w:t>
      </w:r>
      <w:r>
        <w:rPr>
          <w:rFonts w:eastAsiaTheme="minorHAnsi"/>
          <w:rtl/>
        </w:rPr>
        <w:t xml:space="preserve"> </w:t>
      </w:r>
      <w:r w:rsidRPr="005F336A">
        <w:rPr>
          <w:rFonts w:eastAsiaTheme="minorHAnsi"/>
          <w:rtl/>
        </w:rPr>
        <w:t>وذلك</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يتيح</w:t>
      </w:r>
      <w:r>
        <w:rPr>
          <w:rFonts w:eastAsiaTheme="minorHAnsi"/>
          <w:rtl/>
        </w:rPr>
        <w:t xml:space="preserve"> </w:t>
      </w:r>
      <w:r w:rsidRPr="005F336A">
        <w:rPr>
          <w:rFonts w:eastAsiaTheme="minorHAnsi"/>
          <w:rtl/>
        </w:rPr>
        <w:t>للعامة</w:t>
      </w:r>
      <w:r>
        <w:rPr>
          <w:rFonts w:eastAsiaTheme="minorHAnsi"/>
          <w:rtl/>
        </w:rPr>
        <w:t xml:space="preserve"> </w:t>
      </w:r>
      <w:r w:rsidRPr="005F336A">
        <w:rPr>
          <w:rFonts w:eastAsiaTheme="minorHAnsi"/>
          <w:rtl/>
        </w:rPr>
        <w:t>والخاصة</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حد</w:t>
      </w:r>
      <w:r>
        <w:rPr>
          <w:rFonts w:eastAsiaTheme="minorHAnsi"/>
          <w:rtl/>
        </w:rPr>
        <w:t xml:space="preserve"> </w:t>
      </w:r>
      <w:r w:rsidRPr="005F336A">
        <w:rPr>
          <w:rFonts w:eastAsiaTheme="minorHAnsi"/>
          <w:rtl/>
        </w:rPr>
        <w:t>سواء</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الاستفادة</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الحقائق</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يكفي</w:t>
      </w:r>
      <w:r>
        <w:rPr>
          <w:rFonts w:eastAsiaTheme="minorHAnsi"/>
          <w:rtl/>
        </w:rPr>
        <w:t xml:space="preserve"> </w:t>
      </w:r>
      <w:r w:rsidRPr="005F336A">
        <w:rPr>
          <w:rFonts w:eastAsiaTheme="minorHAnsi"/>
          <w:rtl/>
        </w:rPr>
        <w:t>فيها</w:t>
      </w:r>
      <w:r>
        <w:rPr>
          <w:rFonts w:eastAsiaTheme="minorHAnsi"/>
          <w:rtl/>
        </w:rPr>
        <w:t xml:space="preserve"> </w:t>
      </w:r>
      <w:r w:rsidRPr="005F336A">
        <w:rPr>
          <w:rFonts w:eastAsiaTheme="minorHAnsi"/>
          <w:rtl/>
        </w:rPr>
        <w:t>مجرد</w:t>
      </w:r>
      <w:r>
        <w:rPr>
          <w:rFonts w:eastAsiaTheme="minorHAnsi"/>
          <w:rtl/>
        </w:rPr>
        <w:t xml:space="preserve"> </w:t>
      </w:r>
      <w:r w:rsidRPr="005F336A">
        <w:rPr>
          <w:rFonts w:eastAsiaTheme="minorHAnsi"/>
          <w:rtl/>
        </w:rPr>
        <w:t>الإجمال</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الوعظ.</w:t>
      </w:r>
      <w:r>
        <w:rPr>
          <w:rFonts w:eastAsiaTheme="minorHAnsi"/>
          <w:rtl/>
        </w:rPr>
        <w:t xml:space="preserve">   </w:t>
      </w:r>
    </w:p>
    <w:p w14:paraId="725DAB7C" w14:textId="77777777" w:rsidR="00DB4E6A" w:rsidRPr="005F336A" w:rsidRDefault="00DB4E6A" w:rsidP="00E45CB9">
      <w:pPr>
        <w:pStyle w:val="aaa3"/>
        <w:rPr>
          <w:rtl/>
        </w:rPr>
      </w:pPr>
      <w:bookmarkStart w:id="207" w:name="_Toc461045776"/>
      <w:bookmarkStart w:id="208" w:name="_Toc462291096"/>
      <w:r>
        <w:rPr>
          <w:rFonts w:hint="cs"/>
          <w:rtl/>
        </w:rPr>
        <w:t>3</w:t>
      </w:r>
      <w:r>
        <w:rPr>
          <w:rtl/>
        </w:rPr>
        <w:t xml:space="preserve"> </w:t>
      </w:r>
      <w:r w:rsidRPr="005F336A">
        <w:rPr>
          <w:rtl/>
        </w:rPr>
        <w:t>ـ</w:t>
      </w:r>
      <w:r>
        <w:rPr>
          <w:rtl/>
        </w:rPr>
        <w:t xml:space="preserve"> </w:t>
      </w:r>
      <w:r w:rsidRPr="005F336A">
        <w:rPr>
          <w:rtl/>
        </w:rPr>
        <w:t>مقاصد</w:t>
      </w:r>
      <w:r>
        <w:rPr>
          <w:rtl/>
        </w:rPr>
        <w:t xml:space="preserve"> </w:t>
      </w:r>
      <w:r w:rsidRPr="005F336A">
        <w:rPr>
          <w:rtl/>
        </w:rPr>
        <w:t>القرآن</w:t>
      </w:r>
      <w:r>
        <w:rPr>
          <w:rtl/>
        </w:rPr>
        <w:t xml:space="preserve"> </w:t>
      </w:r>
      <w:r w:rsidRPr="005F336A">
        <w:rPr>
          <w:rtl/>
        </w:rPr>
        <w:t>الكريم</w:t>
      </w:r>
      <w:r>
        <w:rPr>
          <w:rtl/>
        </w:rPr>
        <w:t>:</w:t>
      </w:r>
      <w:bookmarkEnd w:id="207"/>
      <w:bookmarkEnd w:id="208"/>
    </w:p>
    <w:p w14:paraId="0E889755" w14:textId="77777777" w:rsidR="00DB4E6A" w:rsidRDefault="00DB4E6A" w:rsidP="00EB561D">
      <w:pPr>
        <w:pStyle w:val="aaac"/>
        <w:rPr>
          <w:rFonts w:eastAsiaTheme="minorHAnsi"/>
          <w:rtl/>
        </w:rPr>
      </w:pPr>
      <w:r w:rsidRPr="00EB561D">
        <w:rPr>
          <w:rFonts w:eastAsiaTheme="minorHAnsi"/>
          <w:rtl/>
        </w:rPr>
        <w:t>رأينا</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المطلب</w:t>
      </w:r>
      <w:r>
        <w:rPr>
          <w:rFonts w:eastAsiaTheme="minorHAnsi"/>
          <w:rtl/>
        </w:rPr>
        <w:t xml:space="preserve"> </w:t>
      </w:r>
      <w:r w:rsidRPr="00EB561D">
        <w:rPr>
          <w:rFonts w:eastAsiaTheme="minorHAnsi"/>
          <w:rtl/>
        </w:rPr>
        <w:t>السابق</w:t>
      </w:r>
      <w:r>
        <w:rPr>
          <w:rFonts w:eastAsiaTheme="minorHAnsi"/>
          <w:rtl/>
        </w:rPr>
        <w:t xml:space="preserve"> </w:t>
      </w:r>
      <w:r w:rsidRPr="00EB561D">
        <w:rPr>
          <w:rFonts w:eastAsiaTheme="minorHAnsi"/>
          <w:rtl/>
        </w:rPr>
        <w:t>ضرورة</w:t>
      </w:r>
      <w:r>
        <w:rPr>
          <w:rFonts w:eastAsiaTheme="minorHAnsi"/>
          <w:rtl/>
        </w:rPr>
        <w:t xml:space="preserve"> </w:t>
      </w:r>
      <w:r w:rsidRPr="00EB561D">
        <w:rPr>
          <w:rFonts w:eastAsiaTheme="minorHAnsi"/>
          <w:rtl/>
        </w:rPr>
        <w:t>استعمال</w:t>
      </w:r>
      <w:r>
        <w:rPr>
          <w:rFonts w:eastAsiaTheme="minorHAnsi"/>
          <w:rtl/>
        </w:rPr>
        <w:t xml:space="preserve"> </w:t>
      </w:r>
      <w:r w:rsidRPr="00EB561D">
        <w:rPr>
          <w:rFonts w:eastAsiaTheme="minorHAnsi"/>
          <w:rtl/>
        </w:rPr>
        <w:t>آلية</w:t>
      </w:r>
      <w:r>
        <w:rPr>
          <w:rFonts w:eastAsiaTheme="minorHAnsi"/>
          <w:rtl/>
        </w:rPr>
        <w:t xml:space="preserve"> </w:t>
      </w:r>
      <w:r w:rsidRPr="00EB561D">
        <w:rPr>
          <w:rFonts w:eastAsiaTheme="minorHAnsi"/>
          <w:rtl/>
        </w:rPr>
        <w:t>التدبر</w:t>
      </w:r>
      <w:r>
        <w:rPr>
          <w:rFonts w:eastAsiaTheme="minorHAnsi"/>
          <w:rtl/>
        </w:rPr>
        <w:t xml:space="preserve"> </w:t>
      </w:r>
      <w:r w:rsidRPr="00EB561D">
        <w:rPr>
          <w:rFonts w:eastAsiaTheme="minorHAnsi"/>
          <w:rtl/>
        </w:rPr>
        <w:t>بمراتبها</w:t>
      </w:r>
      <w:r>
        <w:rPr>
          <w:rFonts w:eastAsiaTheme="minorHAnsi"/>
          <w:rtl/>
        </w:rPr>
        <w:t xml:space="preserve"> </w:t>
      </w:r>
      <w:r w:rsidRPr="00EB561D">
        <w:rPr>
          <w:rFonts w:eastAsiaTheme="minorHAnsi"/>
          <w:rtl/>
        </w:rPr>
        <w:t>المختلفة</w:t>
      </w:r>
      <w:r>
        <w:rPr>
          <w:rFonts w:eastAsiaTheme="minorHAnsi"/>
          <w:rtl/>
        </w:rPr>
        <w:t xml:space="preserve"> </w:t>
      </w:r>
      <w:r w:rsidRPr="00EB561D">
        <w:rPr>
          <w:rFonts w:eastAsiaTheme="minorHAnsi"/>
          <w:rtl/>
        </w:rPr>
        <w:t>للوصول</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حقائق</w:t>
      </w:r>
      <w:r>
        <w:rPr>
          <w:rFonts w:eastAsiaTheme="minorHAnsi"/>
          <w:rtl/>
        </w:rPr>
        <w:t xml:space="preserve"> </w:t>
      </w:r>
      <w:r w:rsidRPr="00EB561D">
        <w:rPr>
          <w:rFonts w:eastAsiaTheme="minorHAnsi"/>
          <w:rtl/>
        </w:rPr>
        <w:t>القرآن</w:t>
      </w:r>
      <w:r>
        <w:rPr>
          <w:rFonts w:eastAsiaTheme="minorHAnsi"/>
          <w:rtl/>
        </w:rPr>
        <w:t xml:space="preserve"> </w:t>
      </w:r>
      <w:r w:rsidRPr="00EB561D">
        <w:rPr>
          <w:rFonts w:eastAsiaTheme="minorHAnsi"/>
          <w:rtl/>
        </w:rPr>
        <w:t>الكريم،</w:t>
      </w:r>
      <w:r>
        <w:rPr>
          <w:rFonts w:eastAsiaTheme="minorHAnsi"/>
          <w:rtl/>
        </w:rPr>
        <w:t xml:space="preserve"> </w:t>
      </w:r>
      <w:r w:rsidRPr="00EB561D">
        <w:rPr>
          <w:rFonts w:eastAsiaTheme="minorHAnsi"/>
          <w:rtl/>
        </w:rPr>
        <w:t>ولكن</w:t>
      </w:r>
      <w:r>
        <w:rPr>
          <w:rFonts w:eastAsiaTheme="minorHAnsi"/>
          <w:rtl/>
        </w:rPr>
        <w:t xml:space="preserve"> </w:t>
      </w:r>
      <w:r w:rsidRPr="00EB561D">
        <w:rPr>
          <w:rFonts w:eastAsiaTheme="minorHAnsi"/>
          <w:rtl/>
        </w:rPr>
        <w:t>تلك</w:t>
      </w:r>
      <w:r>
        <w:rPr>
          <w:rFonts w:eastAsiaTheme="minorHAnsi"/>
          <w:rtl/>
        </w:rPr>
        <w:t xml:space="preserve"> </w:t>
      </w:r>
      <w:r w:rsidRPr="00EB561D">
        <w:rPr>
          <w:rFonts w:eastAsiaTheme="minorHAnsi"/>
          <w:rtl/>
        </w:rPr>
        <w:t>الحقائق</w:t>
      </w:r>
      <w:r>
        <w:rPr>
          <w:rFonts w:eastAsiaTheme="minorHAnsi"/>
          <w:rtl/>
        </w:rPr>
        <w:t xml:space="preserve"> </w:t>
      </w:r>
      <w:r w:rsidRPr="00EB561D">
        <w:rPr>
          <w:rFonts w:eastAsiaTheme="minorHAnsi"/>
          <w:rtl/>
        </w:rPr>
        <w:t>تختلف</w:t>
      </w:r>
      <w:r>
        <w:rPr>
          <w:rFonts w:eastAsiaTheme="minorHAnsi"/>
          <w:rtl/>
        </w:rPr>
        <w:t xml:space="preserve"> </w:t>
      </w:r>
      <w:r w:rsidRPr="00EB561D">
        <w:rPr>
          <w:rFonts w:eastAsiaTheme="minorHAnsi"/>
          <w:rtl/>
        </w:rPr>
        <w:t>بحسب</w:t>
      </w:r>
      <w:r>
        <w:rPr>
          <w:rFonts w:eastAsiaTheme="minorHAnsi"/>
          <w:rtl/>
        </w:rPr>
        <w:t xml:space="preserve"> </w:t>
      </w:r>
      <w:r w:rsidRPr="00EB561D">
        <w:rPr>
          <w:rFonts w:eastAsiaTheme="minorHAnsi"/>
          <w:rtl/>
        </w:rPr>
        <w:t>مقاصد</w:t>
      </w:r>
      <w:r>
        <w:rPr>
          <w:rFonts w:eastAsiaTheme="minorHAnsi"/>
          <w:rtl/>
        </w:rPr>
        <w:t xml:space="preserve"> </w:t>
      </w:r>
      <w:r w:rsidRPr="00EB561D">
        <w:rPr>
          <w:rFonts w:eastAsiaTheme="minorHAnsi"/>
          <w:rtl/>
        </w:rPr>
        <w:t>المتدبرين</w:t>
      </w:r>
      <w:r>
        <w:rPr>
          <w:rFonts w:eastAsiaTheme="minorHAnsi"/>
          <w:rtl/>
        </w:rPr>
        <w:t xml:space="preserve"> </w:t>
      </w:r>
      <w:r w:rsidRPr="00EB561D">
        <w:rPr>
          <w:rFonts w:eastAsiaTheme="minorHAnsi"/>
          <w:rtl/>
        </w:rPr>
        <w:t>واهتماماتهم،</w:t>
      </w:r>
      <w:r>
        <w:rPr>
          <w:rFonts w:eastAsiaTheme="minorHAnsi"/>
          <w:rtl/>
        </w:rPr>
        <w:t xml:space="preserve"> </w:t>
      </w:r>
      <w:r w:rsidRPr="00EB561D">
        <w:rPr>
          <w:rFonts w:eastAsiaTheme="minorHAnsi"/>
          <w:rtl/>
        </w:rPr>
        <w:t>ولذلك</w:t>
      </w:r>
      <w:r>
        <w:rPr>
          <w:rFonts w:eastAsiaTheme="minorHAnsi"/>
          <w:rtl/>
        </w:rPr>
        <w:t xml:space="preserve"> </w:t>
      </w:r>
      <w:r w:rsidRPr="00EB561D">
        <w:rPr>
          <w:rFonts w:eastAsiaTheme="minorHAnsi"/>
          <w:rtl/>
        </w:rPr>
        <w:t>قد</w:t>
      </w:r>
      <w:r>
        <w:rPr>
          <w:rFonts w:eastAsiaTheme="minorHAnsi"/>
          <w:rtl/>
        </w:rPr>
        <w:t xml:space="preserve"> </w:t>
      </w:r>
      <w:r w:rsidRPr="00EB561D">
        <w:rPr>
          <w:rFonts w:eastAsiaTheme="minorHAnsi"/>
          <w:rtl/>
        </w:rPr>
        <w:t>توصف</w:t>
      </w:r>
      <w:r>
        <w:rPr>
          <w:rFonts w:eastAsiaTheme="minorHAnsi"/>
          <w:rtl/>
        </w:rPr>
        <w:t xml:space="preserve"> </w:t>
      </w:r>
      <w:r w:rsidRPr="00EB561D">
        <w:rPr>
          <w:rFonts w:eastAsiaTheme="minorHAnsi"/>
          <w:rtl/>
        </w:rPr>
        <w:t>بالعمق</w:t>
      </w:r>
      <w:r>
        <w:rPr>
          <w:rFonts w:eastAsiaTheme="minorHAnsi"/>
          <w:rtl/>
        </w:rPr>
        <w:t xml:space="preserve"> </w:t>
      </w:r>
      <w:r w:rsidRPr="00EB561D">
        <w:rPr>
          <w:rFonts w:eastAsiaTheme="minorHAnsi"/>
          <w:rtl/>
        </w:rPr>
        <w:t>أحيانا</w:t>
      </w:r>
      <w:r>
        <w:rPr>
          <w:rFonts w:eastAsiaTheme="minorHAnsi"/>
          <w:rtl/>
        </w:rPr>
        <w:t xml:space="preserve"> </w:t>
      </w:r>
      <w:r w:rsidRPr="00EB561D">
        <w:rPr>
          <w:rFonts w:eastAsiaTheme="minorHAnsi"/>
          <w:rtl/>
        </w:rPr>
        <w:t>والسطحية</w:t>
      </w:r>
      <w:r>
        <w:rPr>
          <w:rFonts w:eastAsiaTheme="minorHAnsi"/>
          <w:rtl/>
        </w:rPr>
        <w:t xml:space="preserve"> </w:t>
      </w:r>
      <w:r w:rsidRPr="00EB561D">
        <w:rPr>
          <w:rFonts w:eastAsiaTheme="minorHAnsi"/>
          <w:rtl/>
        </w:rPr>
        <w:t>أحيانا</w:t>
      </w:r>
      <w:r>
        <w:rPr>
          <w:rFonts w:eastAsiaTheme="minorHAnsi"/>
          <w:rtl/>
        </w:rPr>
        <w:t xml:space="preserve"> </w:t>
      </w:r>
      <w:r w:rsidRPr="00EB561D">
        <w:rPr>
          <w:rFonts w:eastAsiaTheme="minorHAnsi"/>
          <w:rtl/>
        </w:rPr>
        <w:t>أخرى،</w:t>
      </w:r>
      <w:r>
        <w:rPr>
          <w:rFonts w:eastAsiaTheme="minorHAnsi" w:hint="cs"/>
          <w:rtl/>
        </w:rPr>
        <w:t xml:space="preserve"> </w:t>
      </w:r>
      <w:r w:rsidRPr="00EB561D">
        <w:rPr>
          <w:rFonts w:eastAsiaTheme="minorHAnsi"/>
          <w:rtl/>
        </w:rPr>
        <w:t>والسبيل</w:t>
      </w:r>
      <w:r>
        <w:rPr>
          <w:rFonts w:eastAsiaTheme="minorHAnsi"/>
          <w:rtl/>
        </w:rPr>
        <w:t xml:space="preserve"> </w:t>
      </w:r>
      <w:r w:rsidRPr="00EB561D">
        <w:rPr>
          <w:rFonts w:eastAsiaTheme="minorHAnsi"/>
          <w:rtl/>
        </w:rPr>
        <w:t>الذي</w:t>
      </w:r>
      <w:r>
        <w:rPr>
          <w:rFonts w:eastAsiaTheme="minorHAnsi"/>
          <w:rtl/>
        </w:rPr>
        <w:t xml:space="preserve"> </w:t>
      </w:r>
      <w:r w:rsidRPr="00EB561D">
        <w:rPr>
          <w:rFonts w:eastAsiaTheme="minorHAnsi"/>
          <w:rtl/>
        </w:rPr>
        <w:t>يراه</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لتعميق</w:t>
      </w:r>
      <w:r>
        <w:rPr>
          <w:rFonts w:eastAsiaTheme="minorHAnsi"/>
          <w:rtl/>
        </w:rPr>
        <w:t xml:space="preserve"> </w:t>
      </w:r>
      <w:r w:rsidRPr="00EB561D">
        <w:rPr>
          <w:rFonts w:eastAsiaTheme="minorHAnsi"/>
          <w:rtl/>
        </w:rPr>
        <w:t>الحقائق</w:t>
      </w:r>
      <w:r>
        <w:rPr>
          <w:rFonts w:eastAsiaTheme="minorHAnsi"/>
          <w:rtl/>
        </w:rPr>
        <w:t xml:space="preserve"> </w:t>
      </w:r>
      <w:r w:rsidRPr="00EB561D">
        <w:rPr>
          <w:rFonts w:eastAsiaTheme="minorHAnsi"/>
          <w:rtl/>
        </w:rPr>
        <w:t>القرآنية</w:t>
      </w:r>
      <w:r>
        <w:rPr>
          <w:rFonts w:eastAsiaTheme="minorHAnsi"/>
          <w:rtl/>
        </w:rPr>
        <w:t xml:space="preserve"> </w:t>
      </w:r>
      <w:r w:rsidRPr="00EB561D">
        <w:rPr>
          <w:rFonts w:eastAsiaTheme="minorHAnsi"/>
          <w:rtl/>
        </w:rPr>
        <w:t>هو</w:t>
      </w:r>
      <w:r>
        <w:rPr>
          <w:rFonts w:eastAsiaTheme="minorHAnsi"/>
          <w:rtl/>
        </w:rPr>
        <w:t xml:space="preserve"> </w:t>
      </w:r>
      <w:r w:rsidRPr="00EB561D">
        <w:rPr>
          <w:rFonts w:eastAsiaTheme="minorHAnsi"/>
          <w:rtl/>
        </w:rPr>
        <w:t>ربطها</w:t>
      </w:r>
      <w:r>
        <w:rPr>
          <w:rFonts w:eastAsiaTheme="minorHAnsi"/>
          <w:rtl/>
        </w:rPr>
        <w:t xml:space="preserve"> </w:t>
      </w:r>
      <w:r w:rsidRPr="00EB561D">
        <w:rPr>
          <w:rFonts w:eastAsiaTheme="minorHAnsi"/>
          <w:rtl/>
        </w:rPr>
        <w:t>بمقاصدها،</w:t>
      </w:r>
      <w:r>
        <w:rPr>
          <w:rFonts w:eastAsiaTheme="minorHAnsi"/>
          <w:rtl/>
        </w:rPr>
        <w:t xml:space="preserve"> </w:t>
      </w:r>
      <w:r w:rsidRPr="00EB561D">
        <w:rPr>
          <w:rFonts w:eastAsiaTheme="minorHAnsi"/>
          <w:rtl/>
        </w:rPr>
        <w:t>لأن</w:t>
      </w:r>
      <w:r>
        <w:rPr>
          <w:rFonts w:eastAsiaTheme="minorHAnsi"/>
          <w:rtl/>
        </w:rPr>
        <w:t xml:space="preserve"> </w:t>
      </w:r>
      <w:r w:rsidRPr="00EB561D">
        <w:rPr>
          <w:rFonts w:eastAsiaTheme="minorHAnsi"/>
          <w:rtl/>
        </w:rPr>
        <w:t>شتات</w:t>
      </w:r>
      <w:r>
        <w:rPr>
          <w:rFonts w:eastAsiaTheme="minorHAnsi"/>
          <w:rtl/>
        </w:rPr>
        <w:t xml:space="preserve"> </w:t>
      </w:r>
      <w:r w:rsidRPr="00EB561D">
        <w:rPr>
          <w:rFonts w:eastAsiaTheme="minorHAnsi"/>
          <w:rtl/>
        </w:rPr>
        <w:t>الفروع</w:t>
      </w:r>
      <w:r>
        <w:rPr>
          <w:rFonts w:eastAsiaTheme="minorHAnsi"/>
          <w:rtl/>
        </w:rPr>
        <w:t xml:space="preserve"> </w:t>
      </w:r>
      <w:r w:rsidRPr="00EB561D">
        <w:rPr>
          <w:rFonts w:eastAsiaTheme="minorHAnsi"/>
          <w:rtl/>
        </w:rPr>
        <w:t>تتوحد</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نقطة</w:t>
      </w:r>
      <w:r>
        <w:rPr>
          <w:rFonts w:eastAsiaTheme="minorHAnsi"/>
          <w:rtl/>
        </w:rPr>
        <w:t xml:space="preserve"> </w:t>
      </w:r>
      <w:r w:rsidRPr="00EB561D">
        <w:rPr>
          <w:rFonts w:eastAsiaTheme="minorHAnsi"/>
          <w:rtl/>
        </w:rPr>
        <w:t>المقصد</w:t>
      </w:r>
      <w:r>
        <w:rPr>
          <w:rFonts w:eastAsiaTheme="minorHAnsi" w:hint="cs"/>
          <w:rtl/>
        </w:rPr>
        <w:t>.</w:t>
      </w:r>
    </w:p>
    <w:p w14:paraId="29223EEB" w14:textId="77777777" w:rsidR="00DB4E6A" w:rsidRDefault="00DB4E6A" w:rsidP="00E45CB9">
      <w:pPr>
        <w:pStyle w:val="aaac"/>
        <w:rPr>
          <w:rFonts w:eastAsiaTheme="minorHAnsi"/>
          <w:rtl/>
        </w:rPr>
      </w:pPr>
      <w:r w:rsidRPr="00EB561D">
        <w:rPr>
          <w:rFonts w:eastAsiaTheme="minorHAnsi"/>
          <w:rtl/>
        </w:rPr>
        <w:t>وربما</w:t>
      </w:r>
      <w:r>
        <w:rPr>
          <w:rFonts w:eastAsiaTheme="minorHAnsi"/>
          <w:rtl/>
        </w:rPr>
        <w:t xml:space="preserve"> </w:t>
      </w:r>
      <w:r w:rsidRPr="00EB561D">
        <w:rPr>
          <w:rFonts w:eastAsiaTheme="minorHAnsi"/>
          <w:rtl/>
        </w:rPr>
        <w:t>يكون</w:t>
      </w:r>
      <w:r>
        <w:rPr>
          <w:rFonts w:eastAsiaTheme="minorHAnsi"/>
          <w:rtl/>
        </w:rPr>
        <w:t xml:space="preserve"> </w:t>
      </w:r>
      <w:r w:rsidRPr="00EB561D">
        <w:rPr>
          <w:rFonts w:eastAsiaTheme="minorHAnsi"/>
          <w:rtl/>
        </w:rPr>
        <w:t>للغزالي</w:t>
      </w:r>
      <w:r>
        <w:rPr>
          <w:rFonts w:eastAsiaTheme="minorHAnsi"/>
          <w:rtl/>
        </w:rPr>
        <w:t xml:space="preserve"> </w:t>
      </w:r>
      <w:r w:rsidRPr="00EB561D">
        <w:rPr>
          <w:rFonts w:eastAsiaTheme="minorHAnsi"/>
          <w:rtl/>
        </w:rPr>
        <w:t>السبق</w:t>
      </w:r>
      <w:r>
        <w:rPr>
          <w:rFonts w:eastAsiaTheme="minorHAnsi"/>
          <w:rtl/>
        </w:rPr>
        <w:t xml:space="preserve"> </w:t>
      </w:r>
      <w:r w:rsidRPr="00EB561D">
        <w:rPr>
          <w:rFonts w:eastAsiaTheme="minorHAnsi"/>
          <w:rtl/>
        </w:rPr>
        <w:t>فيما</w:t>
      </w:r>
      <w:r>
        <w:rPr>
          <w:rFonts w:eastAsiaTheme="minorHAnsi"/>
          <w:rtl/>
        </w:rPr>
        <w:t xml:space="preserve"> </w:t>
      </w:r>
      <w:r w:rsidRPr="00EB561D">
        <w:rPr>
          <w:rFonts w:eastAsiaTheme="minorHAnsi"/>
          <w:rtl/>
        </w:rPr>
        <w:t>يسمى</w:t>
      </w:r>
      <w:r>
        <w:rPr>
          <w:rFonts w:eastAsiaTheme="minorHAnsi"/>
          <w:rtl/>
        </w:rPr>
        <w:t xml:space="preserve"> </w:t>
      </w:r>
      <w:r w:rsidRPr="00EB561D">
        <w:rPr>
          <w:rFonts w:eastAsiaTheme="minorHAnsi"/>
          <w:rtl/>
        </w:rPr>
        <w:t>ـ</w:t>
      </w:r>
      <w:r>
        <w:rPr>
          <w:rFonts w:eastAsiaTheme="minorHAnsi"/>
          <w:rtl/>
        </w:rPr>
        <w:t xml:space="preserve"> </w:t>
      </w:r>
      <w:r w:rsidRPr="00EB561D">
        <w:rPr>
          <w:rFonts w:eastAsiaTheme="minorHAnsi"/>
          <w:rtl/>
        </w:rPr>
        <w:t>اليوم</w:t>
      </w:r>
      <w:r>
        <w:rPr>
          <w:rFonts w:eastAsiaTheme="minorHAnsi"/>
          <w:rtl/>
        </w:rPr>
        <w:t xml:space="preserve"> </w:t>
      </w:r>
      <w:r w:rsidRPr="00EB561D">
        <w:rPr>
          <w:rFonts w:eastAsiaTheme="minorHAnsi"/>
          <w:rtl/>
        </w:rPr>
        <w:t>ـ</w:t>
      </w:r>
      <w:r>
        <w:rPr>
          <w:rFonts w:eastAsiaTheme="minorHAnsi"/>
          <w:rtl/>
        </w:rPr>
        <w:t xml:space="preserve"> </w:t>
      </w:r>
      <w:r w:rsidRPr="00EB561D">
        <w:rPr>
          <w:rFonts w:eastAsiaTheme="minorHAnsi"/>
          <w:rtl/>
        </w:rPr>
        <w:t>بالتفسير</w:t>
      </w:r>
      <w:r>
        <w:rPr>
          <w:rFonts w:eastAsiaTheme="minorHAnsi"/>
          <w:rtl/>
        </w:rPr>
        <w:t xml:space="preserve"> </w:t>
      </w:r>
      <w:r w:rsidRPr="00EB561D">
        <w:rPr>
          <w:rFonts w:eastAsiaTheme="minorHAnsi"/>
          <w:rtl/>
        </w:rPr>
        <w:t>الموضوعي</w:t>
      </w:r>
      <w:r>
        <w:rPr>
          <w:rFonts w:eastAsiaTheme="minorHAnsi"/>
          <w:rtl/>
        </w:rPr>
        <w:t xml:space="preserve"> </w:t>
      </w:r>
      <w:r w:rsidRPr="00EB561D">
        <w:rPr>
          <w:rFonts w:eastAsiaTheme="minorHAnsi"/>
          <w:rtl/>
        </w:rPr>
        <w:t>للقرآن</w:t>
      </w:r>
      <w:r>
        <w:rPr>
          <w:rFonts w:eastAsiaTheme="minorHAnsi"/>
          <w:rtl/>
        </w:rPr>
        <w:t xml:space="preserve"> </w:t>
      </w:r>
      <w:r w:rsidRPr="00EB561D">
        <w:rPr>
          <w:rFonts w:eastAsiaTheme="minorHAnsi"/>
          <w:rtl/>
        </w:rPr>
        <w:t>الكريم،</w:t>
      </w:r>
      <w:r>
        <w:rPr>
          <w:rFonts w:eastAsiaTheme="minorHAnsi"/>
          <w:rtl/>
        </w:rPr>
        <w:t xml:space="preserve"> </w:t>
      </w:r>
      <w:r w:rsidRPr="00EB561D">
        <w:rPr>
          <w:rFonts w:eastAsiaTheme="minorHAnsi"/>
          <w:rtl/>
        </w:rPr>
        <w:t>وذلك</w:t>
      </w:r>
      <w:r>
        <w:rPr>
          <w:rFonts w:eastAsiaTheme="minorHAnsi"/>
          <w:rtl/>
        </w:rPr>
        <w:t xml:space="preserve"> </w:t>
      </w:r>
      <w:r w:rsidRPr="00EB561D">
        <w:rPr>
          <w:rFonts w:eastAsiaTheme="minorHAnsi"/>
          <w:rtl/>
        </w:rPr>
        <w:t>أثناء</w:t>
      </w:r>
      <w:r>
        <w:rPr>
          <w:rFonts w:eastAsiaTheme="minorHAnsi"/>
          <w:rtl/>
        </w:rPr>
        <w:t xml:space="preserve"> </w:t>
      </w:r>
      <w:r w:rsidRPr="00EB561D">
        <w:rPr>
          <w:rFonts w:eastAsiaTheme="minorHAnsi"/>
          <w:rtl/>
        </w:rPr>
        <w:t>تقسيمه</w:t>
      </w:r>
      <w:r>
        <w:rPr>
          <w:rFonts w:eastAsiaTheme="minorHAnsi"/>
          <w:rtl/>
        </w:rPr>
        <w:t xml:space="preserve"> </w:t>
      </w:r>
      <w:r w:rsidRPr="00EB561D">
        <w:rPr>
          <w:rFonts w:eastAsiaTheme="minorHAnsi"/>
          <w:rtl/>
        </w:rPr>
        <w:t>القرآن</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محاور</w:t>
      </w:r>
      <w:r>
        <w:rPr>
          <w:rFonts w:eastAsiaTheme="minorHAnsi"/>
          <w:rtl/>
        </w:rPr>
        <w:t xml:space="preserve"> </w:t>
      </w:r>
      <w:r w:rsidRPr="00EB561D">
        <w:rPr>
          <w:rFonts w:eastAsiaTheme="minorHAnsi"/>
          <w:rtl/>
        </w:rPr>
        <w:t>أساسية</w:t>
      </w:r>
      <w:r>
        <w:rPr>
          <w:rFonts w:eastAsiaTheme="minorHAnsi"/>
          <w:rtl/>
        </w:rPr>
        <w:t xml:space="preserve"> </w:t>
      </w:r>
      <w:r w:rsidRPr="00EB561D">
        <w:rPr>
          <w:rFonts w:eastAsiaTheme="minorHAnsi"/>
          <w:rtl/>
        </w:rPr>
        <w:t>تدور</w:t>
      </w:r>
      <w:r>
        <w:rPr>
          <w:rFonts w:eastAsiaTheme="minorHAnsi"/>
          <w:rtl/>
        </w:rPr>
        <w:t xml:space="preserve"> </w:t>
      </w:r>
      <w:r w:rsidRPr="00EB561D">
        <w:rPr>
          <w:rFonts w:eastAsiaTheme="minorHAnsi"/>
          <w:rtl/>
        </w:rPr>
        <w:t>عليها</w:t>
      </w:r>
      <w:r>
        <w:rPr>
          <w:rFonts w:eastAsiaTheme="minorHAnsi"/>
          <w:rtl/>
        </w:rPr>
        <w:t xml:space="preserve"> </w:t>
      </w:r>
      <w:r w:rsidRPr="00EB561D">
        <w:rPr>
          <w:rFonts w:eastAsiaTheme="minorHAnsi"/>
          <w:rtl/>
        </w:rPr>
        <w:t>آياته،</w:t>
      </w:r>
      <w:r>
        <w:rPr>
          <w:rFonts w:eastAsiaTheme="minorHAnsi" w:hint="cs"/>
          <w:rtl/>
        </w:rPr>
        <w:t xml:space="preserve"> </w:t>
      </w:r>
      <w:r w:rsidRPr="00EB561D">
        <w:rPr>
          <w:rFonts w:eastAsiaTheme="minorHAnsi"/>
          <w:rtl/>
        </w:rPr>
        <w:t>ثم</w:t>
      </w:r>
      <w:r>
        <w:rPr>
          <w:rFonts w:eastAsiaTheme="minorHAnsi"/>
          <w:rtl/>
        </w:rPr>
        <w:t xml:space="preserve"> </w:t>
      </w:r>
      <w:r w:rsidRPr="00EB561D">
        <w:rPr>
          <w:rFonts w:eastAsiaTheme="minorHAnsi"/>
          <w:rtl/>
        </w:rPr>
        <w:t>الحديث</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تلك</w:t>
      </w:r>
      <w:r>
        <w:rPr>
          <w:rFonts w:eastAsiaTheme="minorHAnsi"/>
          <w:rtl/>
        </w:rPr>
        <w:t xml:space="preserve"> </w:t>
      </w:r>
      <w:r w:rsidRPr="00EB561D">
        <w:rPr>
          <w:rFonts w:eastAsiaTheme="minorHAnsi"/>
          <w:rtl/>
        </w:rPr>
        <w:t>المحاور</w:t>
      </w:r>
      <w:r>
        <w:rPr>
          <w:rFonts w:eastAsiaTheme="minorHAnsi"/>
          <w:rtl/>
        </w:rPr>
        <w:t xml:space="preserve"> </w:t>
      </w:r>
      <w:r w:rsidRPr="00EB561D">
        <w:rPr>
          <w:rFonts w:eastAsiaTheme="minorHAnsi"/>
          <w:rtl/>
        </w:rPr>
        <w:t>كما</w:t>
      </w:r>
      <w:r>
        <w:rPr>
          <w:rFonts w:eastAsiaTheme="minorHAnsi"/>
          <w:rtl/>
        </w:rPr>
        <w:t xml:space="preserve"> </w:t>
      </w:r>
      <w:r w:rsidRPr="00EB561D">
        <w:rPr>
          <w:rFonts w:eastAsiaTheme="minorHAnsi"/>
          <w:rtl/>
        </w:rPr>
        <w:t>وردت</w:t>
      </w:r>
      <w:r>
        <w:rPr>
          <w:rFonts w:eastAsiaTheme="minorHAnsi"/>
          <w:rtl/>
        </w:rPr>
        <w:t xml:space="preserve"> </w:t>
      </w:r>
      <w:r w:rsidRPr="00EB561D">
        <w:rPr>
          <w:rFonts w:eastAsiaTheme="minorHAnsi"/>
          <w:rtl/>
        </w:rPr>
        <w:t>فيه،</w:t>
      </w:r>
      <w:r>
        <w:rPr>
          <w:rFonts w:eastAsiaTheme="minorHAnsi"/>
          <w:rtl/>
        </w:rPr>
        <w:t xml:space="preserve"> </w:t>
      </w:r>
      <w:r w:rsidRPr="00EB561D">
        <w:rPr>
          <w:rFonts w:eastAsiaTheme="minorHAnsi"/>
          <w:rtl/>
        </w:rPr>
        <w:t>وقد</w:t>
      </w:r>
      <w:r>
        <w:rPr>
          <w:rFonts w:eastAsiaTheme="minorHAnsi"/>
          <w:rtl/>
        </w:rPr>
        <w:t xml:space="preserve"> </w:t>
      </w:r>
      <w:r w:rsidRPr="00EB561D">
        <w:rPr>
          <w:rFonts w:eastAsiaTheme="minorHAnsi"/>
          <w:rtl/>
        </w:rPr>
        <w:t>جمع</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كتابه</w:t>
      </w:r>
      <w:r>
        <w:rPr>
          <w:rFonts w:eastAsiaTheme="minorHAnsi"/>
          <w:rtl/>
        </w:rPr>
        <w:t xml:space="preserve"> (</w:t>
      </w:r>
      <w:r w:rsidRPr="00EB561D">
        <w:rPr>
          <w:rFonts w:eastAsiaTheme="minorHAnsi"/>
          <w:rtl/>
        </w:rPr>
        <w:t>جواهر</w:t>
      </w:r>
      <w:r>
        <w:rPr>
          <w:rFonts w:eastAsiaTheme="minorHAnsi"/>
          <w:rtl/>
        </w:rPr>
        <w:t xml:space="preserve"> </w:t>
      </w:r>
      <w:r w:rsidRPr="00EB561D">
        <w:rPr>
          <w:rFonts w:eastAsiaTheme="minorHAnsi"/>
          <w:rtl/>
        </w:rPr>
        <w:t>القرآن)</w:t>
      </w:r>
      <w:r>
        <w:rPr>
          <w:rFonts w:eastAsiaTheme="minorHAnsi"/>
          <w:rtl/>
        </w:rPr>
        <w:t xml:space="preserve"> </w:t>
      </w:r>
      <w:r w:rsidRPr="00EB561D">
        <w:rPr>
          <w:rFonts w:eastAsiaTheme="minorHAnsi"/>
          <w:rtl/>
        </w:rPr>
        <w:t>سبعمائة</w:t>
      </w:r>
      <w:r>
        <w:rPr>
          <w:rFonts w:eastAsiaTheme="minorHAnsi"/>
          <w:rtl/>
        </w:rPr>
        <w:t xml:space="preserve"> </w:t>
      </w:r>
      <w:r w:rsidRPr="00EB561D">
        <w:rPr>
          <w:rFonts w:eastAsiaTheme="minorHAnsi"/>
          <w:rtl/>
        </w:rPr>
        <w:t>وثلاث</w:t>
      </w:r>
      <w:r>
        <w:rPr>
          <w:rFonts w:eastAsiaTheme="minorHAnsi"/>
          <w:rtl/>
        </w:rPr>
        <w:t xml:space="preserve"> </w:t>
      </w:r>
      <w:r w:rsidRPr="00EB561D">
        <w:rPr>
          <w:rFonts w:eastAsiaTheme="minorHAnsi"/>
          <w:rtl/>
        </w:rPr>
        <w:t>وستين</w:t>
      </w:r>
      <w:r>
        <w:rPr>
          <w:rFonts w:eastAsiaTheme="minorHAnsi"/>
          <w:rtl/>
        </w:rPr>
        <w:t xml:space="preserve"> </w:t>
      </w:r>
      <w:r w:rsidRPr="00EB561D">
        <w:rPr>
          <w:rFonts w:eastAsiaTheme="minorHAnsi"/>
          <w:rtl/>
        </w:rPr>
        <w:t>آية</w:t>
      </w:r>
      <w:r>
        <w:rPr>
          <w:rFonts w:eastAsiaTheme="minorHAnsi"/>
          <w:rtl/>
        </w:rPr>
        <w:t xml:space="preserve"> </w:t>
      </w:r>
      <w:r w:rsidRPr="00EB561D">
        <w:rPr>
          <w:rFonts w:eastAsiaTheme="minorHAnsi"/>
          <w:rtl/>
        </w:rPr>
        <w:t>تتعلق</w:t>
      </w:r>
      <w:r>
        <w:rPr>
          <w:rFonts w:eastAsiaTheme="minorHAnsi"/>
          <w:rtl/>
        </w:rPr>
        <w:t xml:space="preserve"> </w:t>
      </w:r>
      <w:r w:rsidRPr="00EB561D">
        <w:rPr>
          <w:rFonts w:eastAsiaTheme="minorHAnsi"/>
          <w:rtl/>
        </w:rPr>
        <w:t>بالمعرفة</w:t>
      </w:r>
      <w:r>
        <w:rPr>
          <w:rFonts w:eastAsiaTheme="minorHAnsi"/>
          <w:rtl/>
        </w:rPr>
        <w:t xml:space="preserve"> </w:t>
      </w:r>
      <w:r w:rsidRPr="00EB561D">
        <w:rPr>
          <w:rFonts w:eastAsiaTheme="minorHAnsi"/>
          <w:rtl/>
        </w:rPr>
        <w:t>الإلهية،</w:t>
      </w:r>
      <w:r>
        <w:rPr>
          <w:rFonts w:eastAsiaTheme="minorHAnsi"/>
          <w:rtl/>
        </w:rPr>
        <w:t xml:space="preserve"> </w:t>
      </w:r>
      <w:r w:rsidRPr="00EB561D">
        <w:rPr>
          <w:rFonts w:eastAsiaTheme="minorHAnsi"/>
          <w:rtl/>
        </w:rPr>
        <w:t>وسبعمائة</w:t>
      </w:r>
      <w:r>
        <w:rPr>
          <w:rFonts w:eastAsiaTheme="minorHAnsi"/>
          <w:rtl/>
        </w:rPr>
        <w:t xml:space="preserve"> </w:t>
      </w:r>
      <w:r w:rsidRPr="00EB561D">
        <w:rPr>
          <w:rFonts w:eastAsiaTheme="minorHAnsi"/>
          <w:rtl/>
        </w:rPr>
        <w:t>وإحدى</w:t>
      </w:r>
      <w:r>
        <w:rPr>
          <w:rFonts w:eastAsiaTheme="minorHAnsi"/>
          <w:rtl/>
        </w:rPr>
        <w:t xml:space="preserve"> </w:t>
      </w:r>
      <w:r w:rsidRPr="00EB561D">
        <w:rPr>
          <w:rFonts w:eastAsiaTheme="minorHAnsi"/>
          <w:rtl/>
        </w:rPr>
        <w:t>وأربعين</w:t>
      </w:r>
      <w:r>
        <w:rPr>
          <w:rFonts w:eastAsiaTheme="minorHAnsi"/>
          <w:rtl/>
        </w:rPr>
        <w:t xml:space="preserve"> </w:t>
      </w:r>
      <w:r w:rsidRPr="00EB561D">
        <w:rPr>
          <w:rFonts w:eastAsiaTheme="minorHAnsi"/>
          <w:rtl/>
        </w:rPr>
        <w:t>آية</w:t>
      </w:r>
      <w:r>
        <w:rPr>
          <w:rFonts w:eastAsiaTheme="minorHAnsi"/>
          <w:rtl/>
        </w:rPr>
        <w:t xml:space="preserve"> </w:t>
      </w:r>
      <w:r w:rsidRPr="00EB561D">
        <w:rPr>
          <w:rFonts w:eastAsiaTheme="minorHAnsi"/>
          <w:rtl/>
        </w:rPr>
        <w:t>تتعلق</w:t>
      </w:r>
      <w:r>
        <w:rPr>
          <w:rFonts w:eastAsiaTheme="minorHAnsi"/>
          <w:rtl/>
        </w:rPr>
        <w:t xml:space="preserve"> </w:t>
      </w:r>
      <w:r w:rsidRPr="00EB561D">
        <w:rPr>
          <w:rFonts w:eastAsiaTheme="minorHAnsi"/>
          <w:rtl/>
        </w:rPr>
        <w:t>بالسلوك</w:t>
      </w:r>
      <w:r>
        <w:rPr>
          <w:rFonts w:eastAsiaTheme="minorHAnsi"/>
          <w:rtl/>
        </w:rPr>
        <w:t xml:space="preserve"> </w:t>
      </w:r>
      <w:r w:rsidRPr="00EB561D">
        <w:rPr>
          <w:rFonts w:eastAsiaTheme="minorHAnsi"/>
          <w:rtl/>
        </w:rPr>
        <w:t>لله</w:t>
      </w:r>
      <w:r>
        <w:rPr>
          <w:rFonts w:eastAsiaTheme="minorHAnsi"/>
          <w:rtl/>
        </w:rPr>
        <w:t xml:space="preserve"> </w:t>
      </w:r>
      <w:r w:rsidRPr="00EB561D">
        <w:rPr>
          <w:rFonts w:eastAsiaTheme="minorHAnsi"/>
          <w:rtl/>
        </w:rPr>
        <w:t>تعالى،</w:t>
      </w:r>
      <w:r>
        <w:rPr>
          <w:rFonts w:eastAsiaTheme="minorHAnsi"/>
          <w:rtl/>
        </w:rPr>
        <w:t xml:space="preserve"> </w:t>
      </w:r>
      <w:r w:rsidRPr="00EB561D">
        <w:rPr>
          <w:rFonts w:eastAsiaTheme="minorHAnsi"/>
          <w:rtl/>
        </w:rPr>
        <w:t>وقد</w:t>
      </w:r>
      <w:r>
        <w:rPr>
          <w:rFonts w:eastAsiaTheme="minorHAnsi"/>
          <w:rtl/>
        </w:rPr>
        <w:t xml:space="preserve"> </w:t>
      </w:r>
      <w:r w:rsidRPr="00EB561D">
        <w:rPr>
          <w:rFonts w:eastAsiaTheme="minorHAnsi"/>
          <w:rtl/>
        </w:rPr>
        <w:t>سمى</w:t>
      </w:r>
      <w:r>
        <w:rPr>
          <w:rFonts w:eastAsiaTheme="minorHAnsi"/>
          <w:rtl/>
        </w:rPr>
        <w:t xml:space="preserve"> </w:t>
      </w:r>
      <w:r w:rsidRPr="00EB561D">
        <w:rPr>
          <w:rFonts w:eastAsiaTheme="minorHAnsi"/>
          <w:rtl/>
        </w:rPr>
        <w:t>النوع</w:t>
      </w:r>
      <w:r>
        <w:rPr>
          <w:rFonts w:eastAsiaTheme="minorHAnsi"/>
          <w:rtl/>
        </w:rPr>
        <w:t xml:space="preserve"> </w:t>
      </w:r>
      <w:r w:rsidRPr="00EB561D">
        <w:rPr>
          <w:rFonts w:eastAsiaTheme="minorHAnsi"/>
          <w:rtl/>
        </w:rPr>
        <w:t>الأول</w:t>
      </w:r>
      <w:r>
        <w:rPr>
          <w:rFonts w:eastAsiaTheme="minorHAnsi"/>
          <w:rtl/>
        </w:rPr>
        <w:t xml:space="preserve"> </w:t>
      </w:r>
      <w:r w:rsidRPr="00EB561D">
        <w:rPr>
          <w:rFonts w:eastAsiaTheme="minorHAnsi"/>
          <w:rtl/>
        </w:rPr>
        <w:t>بالجواهر،</w:t>
      </w:r>
      <w:r>
        <w:rPr>
          <w:rFonts w:eastAsiaTheme="minorHAnsi"/>
          <w:rtl/>
        </w:rPr>
        <w:t xml:space="preserve"> </w:t>
      </w:r>
      <w:r w:rsidRPr="00EB561D">
        <w:rPr>
          <w:rFonts w:eastAsiaTheme="minorHAnsi"/>
          <w:rtl/>
        </w:rPr>
        <w:t>وسمى</w:t>
      </w:r>
      <w:r>
        <w:rPr>
          <w:rFonts w:eastAsiaTheme="minorHAnsi"/>
          <w:rtl/>
        </w:rPr>
        <w:t xml:space="preserve"> </w:t>
      </w:r>
      <w:r w:rsidRPr="00EB561D">
        <w:rPr>
          <w:rFonts w:eastAsiaTheme="minorHAnsi"/>
          <w:rtl/>
        </w:rPr>
        <w:t>النوع</w:t>
      </w:r>
      <w:r>
        <w:rPr>
          <w:rFonts w:eastAsiaTheme="minorHAnsi"/>
          <w:rtl/>
        </w:rPr>
        <w:t xml:space="preserve"> </w:t>
      </w:r>
      <w:r w:rsidRPr="00EB561D">
        <w:rPr>
          <w:rFonts w:eastAsiaTheme="minorHAnsi"/>
          <w:rtl/>
        </w:rPr>
        <w:t>الثاني</w:t>
      </w:r>
      <w:r>
        <w:rPr>
          <w:rFonts w:eastAsiaTheme="minorHAnsi"/>
          <w:rtl/>
        </w:rPr>
        <w:t xml:space="preserve"> </w:t>
      </w:r>
      <w:r w:rsidRPr="00EB561D">
        <w:rPr>
          <w:rFonts w:eastAsiaTheme="minorHAnsi"/>
          <w:rtl/>
        </w:rPr>
        <w:t>بالدرر،</w:t>
      </w:r>
      <w:r>
        <w:rPr>
          <w:rFonts w:eastAsiaTheme="minorHAnsi"/>
          <w:rtl/>
        </w:rPr>
        <w:t xml:space="preserve"> </w:t>
      </w:r>
      <w:r w:rsidRPr="00EB561D">
        <w:rPr>
          <w:rFonts w:eastAsiaTheme="minorHAnsi"/>
          <w:rtl/>
        </w:rPr>
        <w:t>و(الأول</w:t>
      </w:r>
      <w:r>
        <w:rPr>
          <w:rFonts w:eastAsiaTheme="minorHAnsi"/>
          <w:rtl/>
        </w:rPr>
        <w:t xml:space="preserve"> </w:t>
      </w:r>
      <w:r w:rsidRPr="00EB561D">
        <w:rPr>
          <w:rFonts w:eastAsiaTheme="minorHAnsi"/>
          <w:rtl/>
        </w:rPr>
        <w:t>علمي،</w:t>
      </w:r>
      <w:r>
        <w:rPr>
          <w:rFonts w:eastAsiaTheme="minorHAnsi"/>
          <w:rtl/>
        </w:rPr>
        <w:t xml:space="preserve"> </w:t>
      </w:r>
      <w:r w:rsidRPr="00EB561D">
        <w:rPr>
          <w:rFonts w:eastAsiaTheme="minorHAnsi"/>
          <w:rtl/>
        </w:rPr>
        <w:t>والثاني</w:t>
      </w:r>
      <w:r>
        <w:rPr>
          <w:rFonts w:eastAsiaTheme="minorHAnsi"/>
          <w:rtl/>
        </w:rPr>
        <w:t xml:space="preserve"> </w:t>
      </w:r>
      <w:r w:rsidRPr="00EB561D">
        <w:rPr>
          <w:rFonts w:eastAsiaTheme="minorHAnsi"/>
          <w:rtl/>
        </w:rPr>
        <w:t>عملي،</w:t>
      </w:r>
      <w:r>
        <w:rPr>
          <w:rFonts w:eastAsiaTheme="minorHAnsi"/>
          <w:rtl/>
        </w:rPr>
        <w:t xml:space="preserve"> </w:t>
      </w:r>
      <w:r w:rsidRPr="00EB561D">
        <w:rPr>
          <w:rFonts w:eastAsiaTheme="minorHAnsi"/>
          <w:rtl/>
        </w:rPr>
        <w:t>وأصل</w:t>
      </w:r>
      <w:r>
        <w:rPr>
          <w:rFonts w:eastAsiaTheme="minorHAnsi"/>
          <w:rtl/>
        </w:rPr>
        <w:t xml:space="preserve"> </w:t>
      </w:r>
      <w:r w:rsidRPr="00EB561D">
        <w:rPr>
          <w:rFonts w:eastAsiaTheme="minorHAnsi"/>
          <w:rtl/>
        </w:rPr>
        <w:t>الإيمان</w:t>
      </w:r>
      <w:r>
        <w:rPr>
          <w:rFonts w:eastAsiaTheme="minorHAnsi"/>
          <w:rtl/>
        </w:rPr>
        <w:t xml:space="preserve"> </w:t>
      </w:r>
      <w:r w:rsidRPr="00EB561D">
        <w:rPr>
          <w:rFonts w:eastAsiaTheme="minorHAnsi"/>
          <w:rtl/>
        </w:rPr>
        <w:t>العلم</w:t>
      </w:r>
      <w:r>
        <w:rPr>
          <w:rFonts w:eastAsiaTheme="minorHAnsi"/>
          <w:rtl/>
        </w:rPr>
        <w:t xml:space="preserve"> </w:t>
      </w:r>
      <w:r w:rsidRPr="00EB561D">
        <w:rPr>
          <w:rFonts w:eastAsiaTheme="minorHAnsi"/>
          <w:rtl/>
        </w:rPr>
        <w:t>والعمل)</w:t>
      </w:r>
      <w:r>
        <w:rPr>
          <w:rFonts w:eastAsiaTheme="minorHAnsi"/>
          <w:rtl/>
        </w:rPr>
        <w:t xml:space="preserve"> </w:t>
      </w:r>
      <w:r w:rsidRPr="005422D7">
        <w:rPr>
          <w:rStyle w:val="af0"/>
          <w:sz w:val="24"/>
          <w:szCs w:val="24"/>
          <w:rtl/>
        </w:rPr>
        <w:t>(</w:t>
      </w:r>
      <w:r w:rsidRPr="005422D7">
        <w:rPr>
          <w:rStyle w:val="af0"/>
          <w:sz w:val="24"/>
          <w:szCs w:val="24"/>
          <w:rtl/>
        </w:rPr>
        <w:footnoteReference w:id="296"/>
      </w:r>
      <w:r w:rsidRPr="005422D7">
        <w:rPr>
          <w:rStyle w:val="af0"/>
          <w:sz w:val="24"/>
          <w:szCs w:val="24"/>
          <w:rtl/>
        </w:rPr>
        <w:t>)</w:t>
      </w:r>
    </w:p>
    <w:p w14:paraId="21D48933" w14:textId="77777777" w:rsidR="00DB4E6A" w:rsidRPr="005F336A" w:rsidRDefault="00DB4E6A" w:rsidP="00E45CB9">
      <w:pPr>
        <w:pStyle w:val="aaac"/>
        <w:rPr>
          <w:rFonts w:eastAsiaTheme="minorHAnsi"/>
          <w:rtl/>
        </w:rPr>
      </w:pPr>
      <w:r w:rsidRPr="00EB561D">
        <w:rPr>
          <w:rFonts w:eastAsiaTheme="minorHAnsi"/>
          <w:rtl/>
        </w:rPr>
        <w:t>ثم</w:t>
      </w:r>
      <w:r>
        <w:rPr>
          <w:rFonts w:eastAsiaTheme="minorHAnsi"/>
          <w:rtl/>
        </w:rPr>
        <w:t xml:space="preserve"> </w:t>
      </w:r>
      <w:r w:rsidRPr="00EB561D">
        <w:rPr>
          <w:rFonts w:eastAsiaTheme="minorHAnsi"/>
          <w:rtl/>
        </w:rPr>
        <w:t>شرح</w:t>
      </w:r>
      <w:r>
        <w:rPr>
          <w:rFonts w:eastAsiaTheme="minorHAnsi"/>
          <w:rtl/>
        </w:rPr>
        <w:t xml:space="preserve"> </w:t>
      </w:r>
      <w:r w:rsidRPr="00EB561D">
        <w:rPr>
          <w:rFonts w:eastAsiaTheme="minorHAnsi"/>
          <w:rtl/>
        </w:rPr>
        <w:t>جمل</w:t>
      </w:r>
      <w:r>
        <w:rPr>
          <w:rFonts w:eastAsiaTheme="minorHAnsi"/>
          <w:rtl/>
        </w:rPr>
        <w:t xml:space="preserve"> </w:t>
      </w:r>
      <w:r w:rsidRPr="00EB561D">
        <w:rPr>
          <w:rFonts w:eastAsiaTheme="minorHAnsi"/>
          <w:rtl/>
        </w:rPr>
        <w:t>القسم</w:t>
      </w:r>
      <w:r>
        <w:rPr>
          <w:rFonts w:eastAsiaTheme="minorHAnsi"/>
          <w:rtl/>
        </w:rPr>
        <w:t xml:space="preserve"> </w:t>
      </w:r>
      <w:r w:rsidRPr="00EB561D">
        <w:rPr>
          <w:rFonts w:eastAsiaTheme="minorHAnsi"/>
          <w:rtl/>
        </w:rPr>
        <w:t>الثاني</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كتابه</w:t>
      </w:r>
      <w:r>
        <w:rPr>
          <w:rFonts w:eastAsiaTheme="minorHAnsi"/>
          <w:rtl/>
        </w:rPr>
        <w:t xml:space="preserve"> (</w:t>
      </w:r>
      <w:r w:rsidRPr="00EB561D">
        <w:rPr>
          <w:rFonts w:eastAsiaTheme="minorHAnsi"/>
          <w:rtl/>
        </w:rPr>
        <w:t>الأربعين</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أصول</w:t>
      </w:r>
      <w:r>
        <w:rPr>
          <w:rFonts w:eastAsiaTheme="minorHAnsi"/>
          <w:rtl/>
        </w:rPr>
        <w:t xml:space="preserve"> </w:t>
      </w:r>
      <w:r w:rsidRPr="00EB561D">
        <w:rPr>
          <w:rFonts w:eastAsiaTheme="minorHAnsi"/>
          <w:rtl/>
        </w:rPr>
        <w:t>الدين)وضمه</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كتابه</w:t>
      </w:r>
      <w:r>
        <w:rPr>
          <w:rFonts w:eastAsiaTheme="minorHAnsi"/>
          <w:rtl/>
        </w:rPr>
        <w:t xml:space="preserve"> (</w:t>
      </w:r>
      <w:r w:rsidRPr="00EB561D">
        <w:rPr>
          <w:rFonts w:eastAsiaTheme="minorHAnsi"/>
          <w:rtl/>
        </w:rPr>
        <w:t>جواهر</w:t>
      </w:r>
      <w:r>
        <w:rPr>
          <w:rFonts w:eastAsiaTheme="minorHAnsi"/>
          <w:rtl/>
        </w:rPr>
        <w:t xml:space="preserve"> </w:t>
      </w:r>
      <w:r w:rsidRPr="00EB561D">
        <w:rPr>
          <w:rFonts w:eastAsiaTheme="minorHAnsi"/>
          <w:rtl/>
        </w:rPr>
        <w:t>القرآن)،</w:t>
      </w:r>
      <w:r>
        <w:rPr>
          <w:rFonts w:eastAsiaTheme="minorHAnsi"/>
          <w:rtl/>
        </w:rPr>
        <w:t xml:space="preserve"> </w:t>
      </w:r>
      <w:r w:rsidRPr="00EB561D">
        <w:rPr>
          <w:rFonts w:eastAsiaTheme="minorHAnsi"/>
          <w:rtl/>
        </w:rPr>
        <w:t>وأجاز</w:t>
      </w:r>
      <w:r>
        <w:rPr>
          <w:rFonts w:eastAsiaTheme="minorHAnsi"/>
          <w:rtl/>
        </w:rPr>
        <w:t xml:space="preserve"> </w:t>
      </w:r>
      <w:r w:rsidRPr="00EB561D">
        <w:rPr>
          <w:rFonts w:eastAsiaTheme="minorHAnsi"/>
          <w:rtl/>
        </w:rPr>
        <w:t>كتابته</w:t>
      </w:r>
      <w:r>
        <w:rPr>
          <w:rFonts w:eastAsiaTheme="minorHAnsi"/>
          <w:rtl/>
        </w:rPr>
        <w:t xml:space="preserve"> </w:t>
      </w:r>
      <w:r w:rsidRPr="00EB561D">
        <w:rPr>
          <w:rFonts w:eastAsiaTheme="minorHAnsi"/>
          <w:rtl/>
        </w:rPr>
        <w:t>مفردا</w:t>
      </w:r>
      <w:r>
        <w:rPr>
          <w:rFonts w:eastAsiaTheme="minorHAnsi"/>
          <w:rtl/>
        </w:rPr>
        <w:t xml:space="preserve"> </w:t>
      </w:r>
      <w:r w:rsidRPr="005422D7">
        <w:rPr>
          <w:rStyle w:val="af0"/>
          <w:sz w:val="24"/>
          <w:szCs w:val="24"/>
          <w:rtl/>
        </w:rPr>
        <w:t>(</w:t>
      </w:r>
      <w:r w:rsidRPr="005422D7">
        <w:rPr>
          <w:rStyle w:val="af0"/>
          <w:sz w:val="24"/>
          <w:szCs w:val="24"/>
          <w:rtl/>
        </w:rPr>
        <w:footnoteReference w:id="297"/>
      </w:r>
      <w:r w:rsidRPr="005422D7">
        <w:rPr>
          <w:rStyle w:val="af0"/>
          <w:sz w:val="24"/>
          <w:szCs w:val="24"/>
          <w:rtl/>
        </w:rPr>
        <w:t>)</w:t>
      </w:r>
      <w:r w:rsidRPr="005F336A">
        <w:rPr>
          <w:rFonts w:eastAsiaTheme="minorHAnsi"/>
          <w:rtl/>
        </w:rPr>
        <w:t>.</w:t>
      </w:r>
      <w:r>
        <w:rPr>
          <w:rFonts w:eastAsiaTheme="minorHAnsi"/>
          <w:rtl/>
        </w:rPr>
        <w:t xml:space="preserve"> </w:t>
      </w:r>
    </w:p>
    <w:p w14:paraId="71A03C78" w14:textId="77777777" w:rsidR="00DB4E6A" w:rsidRPr="00EB561D" w:rsidRDefault="00DB4E6A" w:rsidP="00E45CB9">
      <w:pPr>
        <w:pStyle w:val="aaac"/>
        <w:rPr>
          <w:rStyle w:val="aaacChar"/>
          <w:rFonts w:eastAsiaTheme="minorHAnsi"/>
          <w:rtl/>
        </w:rPr>
      </w:pPr>
      <w:r w:rsidRPr="005F336A">
        <w:rPr>
          <w:rFonts w:eastAsiaTheme="minorHAnsi"/>
          <w:rtl/>
        </w:rPr>
        <w:t>وهو</w:t>
      </w:r>
      <w:r>
        <w:rPr>
          <w:rFonts w:eastAsiaTheme="minorHAnsi"/>
          <w:rtl/>
        </w:rPr>
        <w:t xml:space="preserve"> </w:t>
      </w:r>
      <w:r w:rsidRPr="005F336A">
        <w:rPr>
          <w:rFonts w:eastAsiaTheme="minorHAnsi"/>
          <w:rtl/>
        </w:rPr>
        <w:t>ينطلق</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تحديده</w:t>
      </w:r>
      <w:r>
        <w:rPr>
          <w:rFonts w:eastAsiaTheme="minorHAnsi"/>
          <w:rtl/>
        </w:rPr>
        <w:t xml:space="preserve"> </w:t>
      </w:r>
      <w:r w:rsidRPr="005F336A">
        <w:rPr>
          <w:rFonts w:eastAsiaTheme="minorHAnsi"/>
          <w:rtl/>
        </w:rPr>
        <w:t>لمحاور</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ومقاصده</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هدف</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الكريم</w:t>
      </w:r>
      <w:r>
        <w:rPr>
          <w:rFonts w:eastAsiaTheme="minorHAnsi"/>
          <w:rtl/>
        </w:rPr>
        <w:t xml:space="preserve"> </w:t>
      </w:r>
      <w:r w:rsidRPr="005F336A">
        <w:rPr>
          <w:rFonts w:eastAsiaTheme="minorHAnsi"/>
          <w:rtl/>
        </w:rPr>
        <w:t>الأساسي</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رأيه</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(دعوة</w:t>
      </w:r>
      <w:r>
        <w:rPr>
          <w:rFonts w:eastAsiaTheme="minorHAnsi"/>
          <w:rtl/>
        </w:rPr>
        <w:t xml:space="preserve"> </w:t>
      </w:r>
      <w:r w:rsidRPr="005F336A">
        <w:rPr>
          <w:rFonts w:eastAsiaTheme="minorHAnsi"/>
          <w:rtl/>
        </w:rPr>
        <w:t>العباد</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الجبار</w:t>
      </w:r>
      <w:r>
        <w:rPr>
          <w:rFonts w:eastAsiaTheme="minorHAnsi"/>
          <w:rtl/>
        </w:rPr>
        <w:t xml:space="preserve"> </w:t>
      </w:r>
      <w:r w:rsidRPr="005F336A">
        <w:rPr>
          <w:rFonts w:eastAsiaTheme="minorHAnsi"/>
          <w:rtl/>
        </w:rPr>
        <w:t>الأعلى</w:t>
      </w:r>
      <w:r>
        <w:rPr>
          <w:rFonts w:eastAsiaTheme="minorHAnsi"/>
          <w:rtl/>
        </w:rPr>
        <w:t xml:space="preserve"> </w:t>
      </w:r>
      <w:r w:rsidRPr="005F336A">
        <w:rPr>
          <w:rFonts w:eastAsiaTheme="minorHAnsi"/>
          <w:rtl/>
        </w:rPr>
        <w:t>رب</w:t>
      </w:r>
      <w:r>
        <w:rPr>
          <w:rFonts w:eastAsiaTheme="minorHAnsi"/>
          <w:rtl/>
        </w:rPr>
        <w:t xml:space="preserve"> </w:t>
      </w:r>
      <w:r w:rsidRPr="005F336A">
        <w:rPr>
          <w:rFonts w:eastAsiaTheme="minorHAnsi"/>
          <w:rtl/>
        </w:rPr>
        <w:t>الآخرة</w:t>
      </w:r>
      <w:r>
        <w:rPr>
          <w:rFonts w:eastAsiaTheme="minorHAnsi"/>
          <w:rtl/>
        </w:rPr>
        <w:t xml:space="preserve"> </w:t>
      </w:r>
      <w:r w:rsidRPr="005F336A">
        <w:rPr>
          <w:rFonts w:eastAsiaTheme="minorHAnsi"/>
          <w:rtl/>
        </w:rPr>
        <w:t>والأولى)</w:t>
      </w:r>
      <w:r>
        <w:rPr>
          <w:rFonts w:eastAsiaTheme="minorHAnsi"/>
          <w:rtl/>
        </w:rPr>
        <w:t xml:space="preserve"> </w:t>
      </w:r>
      <w:r w:rsidRPr="005422D7">
        <w:rPr>
          <w:rStyle w:val="af0"/>
          <w:sz w:val="24"/>
          <w:szCs w:val="24"/>
          <w:rtl/>
        </w:rPr>
        <w:t>(</w:t>
      </w:r>
      <w:r w:rsidRPr="005422D7">
        <w:rPr>
          <w:rStyle w:val="af0"/>
          <w:sz w:val="24"/>
          <w:szCs w:val="24"/>
          <w:rtl/>
        </w:rPr>
        <w:footnoteReference w:id="298"/>
      </w:r>
      <w:r w:rsidRPr="005422D7">
        <w:rPr>
          <w:rStyle w:val="af0"/>
          <w:sz w:val="24"/>
          <w:szCs w:val="24"/>
          <w:rtl/>
        </w:rPr>
        <w:t>)</w:t>
      </w:r>
      <w:r w:rsidRPr="00EB561D">
        <w:rPr>
          <w:rStyle w:val="aaacChar"/>
          <w:rFonts w:eastAsiaTheme="minorHAnsi"/>
          <w:rtl/>
        </w:rPr>
        <w:t>،</w:t>
      </w:r>
      <w:r>
        <w:rPr>
          <w:rStyle w:val="aaacChar"/>
          <w:rFonts w:eastAsiaTheme="minorHAnsi"/>
          <w:rtl/>
        </w:rPr>
        <w:t xml:space="preserve"> </w:t>
      </w:r>
      <w:r w:rsidRPr="00EB561D">
        <w:rPr>
          <w:rStyle w:val="aaacChar"/>
          <w:rFonts w:eastAsiaTheme="minorHAnsi"/>
          <w:rtl/>
        </w:rPr>
        <w:t>فالقرآن</w:t>
      </w:r>
      <w:r>
        <w:rPr>
          <w:rStyle w:val="aaacChar"/>
          <w:rFonts w:eastAsiaTheme="minorHAnsi"/>
          <w:rtl/>
        </w:rPr>
        <w:t xml:space="preserve"> </w:t>
      </w:r>
      <w:r w:rsidRPr="00EB561D">
        <w:rPr>
          <w:rStyle w:val="aaacChar"/>
          <w:rFonts w:eastAsiaTheme="minorHAnsi"/>
          <w:rtl/>
        </w:rPr>
        <w:t>هو</w:t>
      </w:r>
      <w:r>
        <w:rPr>
          <w:rStyle w:val="aaacChar"/>
          <w:rFonts w:eastAsiaTheme="minorHAnsi"/>
          <w:rtl/>
        </w:rPr>
        <w:t xml:space="preserve"> </w:t>
      </w:r>
      <w:r w:rsidRPr="00EB561D">
        <w:rPr>
          <w:rStyle w:val="aaacChar"/>
          <w:rFonts w:eastAsiaTheme="minorHAnsi"/>
          <w:rtl/>
        </w:rPr>
        <w:t>المعرف</w:t>
      </w:r>
      <w:r>
        <w:rPr>
          <w:rStyle w:val="aaacChar"/>
          <w:rFonts w:eastAsiaTheme="minorHAnsi"/>
          <w:rtl/>
        </w:rPr>
        <w:t xml:space="preserve"> </w:t>
      </w:r>
      <w:r w:rsidRPr="00EB561D">
        <w:rPr>
          <w:rStyle w:val="aaacChar"/>
          <w:rFonts w:eastAsiaTheme="minorHAnsi"/>
          <w:rtl/>
        </w:rPr>
        <w:t>بالله</w:t>
      </w:r>
      <w:r>
        <w:rPr>
          <w:rStyle w:val="aaacChar"/>
          <w:rFonts w:eastAsiaTheme="minorHAnsi"/>
          <w:rtl/>
        </w:rPr>
        <w:t xml:space="preserve"> </w:t>
      </w:r>
      <w:r w:rsidRPr="00EB561D">
        <w:rPr>
          <w:rStyle w:val="aaacChar"/>
          <w:rFonts w:eastAsiaTheme="minorHAnsi"/>
          <w:rtl/>
        </w:rPr>
        <w:t>والداعي</w:t>
      </w:r>
      <w:r>
        <w:rPr>
          <w:rStyle w:val="aaacChar"/>
          <w:rFonts w:eastAsiaTheme="minorHAnsi"/>
          <w:rtl/>
        </w:rPr>
        <w:t xml:space="preserve"> </w:t>
      </w:r>
      <w:r w:rsidRPr="00EB561D">
        <w:rPr>
          <w:rStyle w:val="aaacChar"/>
          <w:rFonts w:eastAsiaTheme="minorHAnsi"/>
          <w:rtl/>
        </w:rPr>
        <w:t>له،ولذا</w:t>
      </w:r>
      <w:r>
        <w:rPr>
          <w:rStyle w:val="aaacChar"/>
          <w:rFonts w:eastAsiaTheme="minorHAnsi"/>
          <w:rtl/>
        </w:rPr>
        <w:t xml:space="preserve"> </w:t>
      </w:r>
      <w:r w:rsidRPr="00EB561D">
        <w:rPr>
          <w:rStyle w:val="aaacChar"/>
          <w:rFonts w:eastAsiaTheme="minorHAnsi"/>
          <w:rtl/>
        </w:rPr>
        <w:t>يحصر</w:t>
      </w:r>
      <w:r>
        <w:rPr>
          <w:rStyle w:val="aaacChar"/>
          <w:rFonts w:eastAsiaTheme="minorHAnsi"/>
          <w:rtl/>
        </w:rPr>
        <w:t xml:space="preserve"> </w:t>
      </w:r>
      <w:r w:rsidRPr="00EB561D">
        <w:rPr>
          <w:rStyle w:val="aaacChar"/>
          <w:rFonts w:eastAsiaTheme="minorHAnsi"/>
          <w:rtl/>
        </w:rPr>
        <w:t>مقاصد</w:t>
      </w:r>
      <w:r>
        <w:rPr>
          <w:rStyle w:val="aaacChar"/>
          <w:rFonts w:eastAsiaTheme="minorHAnsi"/>
          <w:rtl/>
        </w:rPr>
        <w:t xml:space="preserve"> </w:t>
      </w:r>
      <w:r w:rsidRPr="00EB561D">
        <w:rPr>
          <w:rStyle w:val="aaacChar"/>
          <w:rFonts w:eastAsiaTheme="minorHAnsi"/>
          <w:rtl/>
        </w:rPr>
        <w:t>القرآن</w:t>
      </w:r>
      <w:r>
        <w:rPr>
          <w:rStyle w:val="aaacChar"/>
          <w:rFonts w:eastAsiaTheme="minorHAnsi"/>
          <w:rtl/>
        </w:rPr>
        <w:t xml:space="preserve"> </w:t>
      </w:r>
      <w:r w:rsidRPr="00EB561D">
        <w:rPr>
          <w:rStyle w:val="aaacChar"/>
          <w:rFonts w:eastAsiaTheme="minorHAnsi"/>
          <w:rtl/>
        </w:rPr>
        <w:t>ـ</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أساس</w:t>
      </w:r>
      <w:r>
        <w:rPr>
          <w:rStyle w:val="aaacChar"/>
          <w:rFonts w:eastAsiaTheme="minorHAnsi"/>
          <w:rtl/>
        </w:rPr>
        <w:t xml:space="preserve"> </w:t>
      </w:r>
      <w:r w:rsidRPr="00EB561D">
        <w:rPr>
          <w:rStyle w:val="aaacChar"/>
          <w:rFonts w:eastAsiaTheme="minorHAnsi"/>
          <w:rtl/>
        </w:rPr>
        <w:t>ذلك</w:t>
      </w:r>
      <w:r>
        <w:rPr>
          <w:rStyle w:val="aaacChar"/>
          <w:rFonts w:eastAsiaTheme="minorHAnsi"/>
          <w:rtl/>
        </w:rPr>
        <w:t xml:space="preserve"> </w:t>
      </w:r>
      <w:r w:rsidRPr="00EB561D">
        <w:rPr>
          <w:rStyle w:val="aaacChar"/>
          <w:rFonts w:eastAsiaTheme="minorHAnsi"/>
          <w:rtl/>
        </w:rPr>
        <w:t>ـ</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ستة</w:t>
      </w:r>
      <w:r>
        <w:rPr>
          <w:rStyle w:val="aaacChar"/>
          <w:rFonts w:eastAsiaTheme="minorHAnsi"/>
          <w:rtl/>
        </w:rPr>
        <w:t xml:space="preserve"> </w:t>
      </w:r>
      <w:r w:rsidRPr="00EB561D">
        <w:rPr>
          <w:rStyle w:val="aaacChar"/>
          <w:rFonts w:eastAsiaTheme="minorHAnsi"/>
          <w:rtl/>
        </w:rPr>
        <w:t>أنواع،</w:t>
      </w:r>
      <w:r>
        <w:rPr>
          <w:rStyle w:val="aaacChar"/>
          <w:rFonts w:eastAsiaTheme="minorHAnsi" w:hint="cs"/>
          <w:rtl/>
        </w:rPr>
        <w:t xml:space="preserve"> </w:t>
      </w:r>
      <w:r w:rsidRPr="00EB561D">
        <w:rPr>
          <w:rStyle w:val="aaacChar"/>
          <w:rFonts w:eastAsiaTheme="minorHAnsi"/>
          <w:rtl/>
        </w:rPr>
        <w:t>ثلاثة</w:t>
      </w:r>
      <w:r>
        <w:rPr>
          <w:rStyle w:val="aaacChar"/>
          <w:rFonts w:eastAsiaTheme="minorHAnsi"/>
          <w:rtl/>
        </w:rPr>
        <w:t xml:space="preserve"> </w:t>
      </w:r>
      <w:r w:rsidRPr="00EB561D">
        <w:rPr>
          <w:rStyle w:val="aaacChar"/>
          <w:rFonts w:eastAsiaTheme="minorHAnsi"/>
          <w:rtl/>
        </w:rPr>
        <w:t>هي</w:t>
      </w:r>
      <w:r>
        <w:rPr>
          <w:rStyle w:val="aaacChar"/>
          <w:rFonts w:eastAsiaTheme="minorHAnsi"/>
          <w:rtl/>
        </w:rPr>
        <w:t xml:space="preserve"> </w:t>
      </w:r>
      <w:r w:rsidRPr="00EB561D">
        <w:rPr>
          <w:rStyle w:val="aaacChar"/>
          <w:rFonts w:eastAsiaTheme="minorHAnsi"/>
          <w:rtl/>
        </w:rPr>
        <w:t>الأصول</w:t>
      </w:r>
      <w:r>
        <w:rPr>
          <w:rStyle w:val="aaacChar"/>
          <w:rFonts w:eastAsiaTheme="minorHAnsi"/>
          <w:rtl/>
        </w:rPr>
        <w:t xml:space="preserve"> </w:t>
      </w:r>
      <w:r w:rsidRPr="00EB561D">
        <w:rPr>
          <w:rStyle w:val="aaacChar"/>
          <w:rFonts w:eastAsiaTheme="minorHAnsi"/>
          <w:rtl/>
        </w:rPr>
        <w:t>المهمة،</w:t>
      </w:r>
      <w:r>
        <w:rPr>
          <w:rStyle w:val="aaacChar"/>
          <w:rFonts w:eastAsiaTheme="minorHAnsi"/>
          <w:rtl/>
        </w:rPr>
        <w:t xml:space="preserve"> </w:t>
      </w:r>
      <w:r w:rsidRPr="00EB561D">
        <w:rPr>
          <w:rStyle w:val="aaacChar"/>
          <w:rFonts w:eastAsiaTheme="minorHAnsi"/>
          <w:rtl/>
        </w:rPr>
        <w:t>وثلاثة</w:t>
      </w:r>
      <w:r>
        <w:rPr>
          <w:rStyle w:val="aaacChar"/>
          <w:rFonts w:eastAsiaTheme="minorHAnsi"/>
          <w:rtl/>
        </w:rPr>
        <w:t xml:space="preserve"> </w:t>
      </w:r>
      <w:r w:rsidRPr="00EB561D">
        <w:rPr>
          <w:rStyle w:val="aaacChar"/>
          <w:rFonts w:eastAsiaTheme="minorHAnsi"/>
          <w:rtl/>
        </w:rPr>
        <w:t>هي</w:t>
      </w:r>
      <w:r>
        <w:rPr>
          <w:rStyle w:val="aaacChar"/>
          <w:rFonts w:eastAsiaTheme="minorHAnsi"/>
          <w:rtl/>
        </w:rPr>
        <w:t xml:space="preserve"> </w:t>
      </w:r>
      <w:r w:rsidRPr="00EB561D">
        <w:rPr>
          <w:rStyle w:val="aaacChar"/>
          <w:rFonts w:eastAsiaTheme="minorHAnsi"/>
          <w:rtl/>
        </w:rPr>
        <w:t>التوابع</w:t>
      </w:r>
      <w:r>
        <w:rPr>
          <w:rStyle w:val="aaacChar"/>
          <w:rFonts w:eastAsiaTheme="minorHAnsi"/>
          <w:rtl/>
        </w:rPr>
        <w:t xml:space="preserve"> </w:t>
      </w:r>
      <w:r w:rsidRPr="00EB561D">
        <w:rPr>
          <w:rStyle w:val="aaacChar"/>
          <w:rFonts w:eastAsiaTheme="minorHAnsi"/>
          <w:rtl/>
        </w:rPr>
        <w:t>المتمة،</w:t>
      </w:r>
      <w:r>
        <w:rPr>
          <w:rStyle w:val="aaacChar"/>
          <w:rFonts w:eastAsiaTheme="minorHAnsi" w:hint="cs"/>
          <w:rtl/>
        </w:rPr>
        <w:t xml:space="preserve"> </w:t>
      </w:r>
      <w:r w:rsidRPr="00EB561D">
        <w:rPr>
          <w:rStyle w:val="aaacChar"/>
          <w:rFonts w:eastAsiaTheme="minorHAnsi"/>
          <w:rtl/>
        </w:rPr>
        <w:t>وهذه</w:t>
      </w:r>
      <w:r>
        <w:rPr>
          <w:rStyle w:val="aaacChar"/>
          <w:rFonts w:eastAsiaTheme="minorHAnsi"/>
          <w:rtl/>
        </w:rPr>
        <w:t xml:space="preserve"> </w:t>
      </w:r>
      <w:r w:rsidRPr="00EB561D">
        <w:rPr>
          <w:rStyle w:val="aaacChar"/>
          <w:rFonts w:eastAsiaTheme="minorHAnsi"/>
          <w:rtl/>
        </w:rPr>
        <w:t>المقاصد</w:t>
      </w:r>
      <w:r>
        <w:rPr>
          <w:rStyle w:val="aaacChar"/>
          <w:rFonts w:eastAsiaTheme="minorHAnsi"/>
          <w:rtl/>
        </w:rPr>
        <w:t xml:space="preserve"> </w:t>
      </w:r>
      <w:r w:rsidRPr="00EB561D">
        <w:rPr>
          <w:rStyle w:val="aaacChar"/>
          <w:rFonts w:eastAsiaTheme="minorHAnsi"/>
          <w:rtl/>
        </w:rPr>
        <w:t>هي</w:t>
      </w:r>
      <w:r>
        <w:rPr>
          <w:rStyle w:val="aaacChar"/>
          <w:rFonts w:eastAsiaTheme="minorHAnsi"/>
          <w:rtl/>
        </w:rPr>
        <w:t>:</w:t>
      </w:r>
    </w:p>
    <w:p w14:paraId="2B3CCAB8" w14:textId="77777777" w:rsidR="00DB4E6A" w:rsidRPr="005F336A" w:rsidRDefault="00DB4E6A" w:rsidP="00E45CB9">
      <w:pPr>
        <w:pStyle w:val="aaa4"/>
        <w:rPr>
          <w:rtl/>
        </w:rPr>
      </w:pPr>
      <w:bookmarkStart w:id="209" w:name="_Toc461045777"/>
      <w:bookmarkStart w:id="210" w:name="_Toc462291097"/>
      <w:r w:rsidRPr="005F336A">
        <w:rPr>
          <w:rtl/>
        </w:rPr>
        <w:t>المقاصد</w:t>
      </w:r>
      <w:r>
        <w:rPr>
          <w:rtl/>
        </w:rPr>
        <w:t xml:space="preserve"> </w:t>
      </w:r>
      <w:r w:rsidRPr="005F336A">
        <w:rPr>
          <w:rtl/>
        </w:rPr>
        <w:t>الأصلية</w:t>
      </w:r>
      <w:r>
        <w:rPr>
          <w:rtl/>
        </w:rPr>
        <w:t>:</w:t>
      </w:r>
      <w:bookmarkEnd w:id="209"/>
      <w:bookmarkEnd w:id="210"/>
    </w:p>
    <w:p w14:paraId="5639C9E3" w14:textId="77777777" w:rsidR="00DB4E6A" w:rsidRPr="005F336A" w:rsidRDefault="00DB4E6A" w:rsidP="00EB561D">
      <w:pPr>
        <w:pStyle w:val="aaac"/>
        <w:rPr>
          <w:rFonts w:eastAsiaTheme="minorHAnsi"/>
          <w:rtl/>
        </w:rPr>
      </w:pPr>
      <w:r w:rsidRPr="005F336A">
        <w:rPr>
          <w:rFonts w:eastAsiaTheme="minorHAnsi"/>
          <w:rtl/>
        </w:rPr>
        <w:t>وهي</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تهدف</w:t>
      </w:r>
      <w:r>
        <w:rPr>
          <w:rFonts w:eastAsiaTheme="minorHAnsi"/>
          <w:rtl/>
        </w:rPr>
        <w:t xml:space="preserve"> </w:t>
      </w:r>
      <w:r w:rsidRPr="005F336A">
        <w:rPr>
          <w:rFonts w:eastAsiaTheme="minorHAnsi"/>
          <w:rtl/>
        </w:rPr>
        <w:t>إليها</w:t>
      </w:r>
      <w:r>
        <w:rPr>
          <w:rFonts w:eastAsiaTheme="minorHAnsi"/>
          <w:rtl/>
        </w:rPr>
        <w:t xml:space="preserve"> </w:t>
      </w:r>
      <w:r w:rsidRPr="005F336A">
        <w:rPr>
          <w:rFonts w:eastAsiaTheme="minorHAnsi"/>
          <w:rtl/>
        </w:rPr>
        <w:t>آيات</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الكريم</w:t>
      </w:r>
      <w:r>
        <w:rPr>
          <w:rFonts w:eastAsiaTheme="minorHAnsi"/>
          <w:rtl/>
        </w:rPr>
        <w:t xml:space="preserve"> </w:t>
      </w:r>
      <w:r w:rsidRPr="005F336A">
        <w:rPr>
          <w:rFonts w:eastAsiaTheme="minorHAnsi"/>
          <w:rtl/>
        </w:rPr>
        <w:t>بالدرجة</w:t>
      </w:r>
      <w:r>
        <w:rPr>
          <w:rFonts w:eastAsiaTheme="minorHAnsi"/>
          <w:rtl/>
        </w:rPr>
        <w:t xml:space="preserve"> </w:t>
      </w:r>
      <w:r w:rsidRPr="005F336A">
        <w:rPr>
          <w:rFonts w:eastAsiaTheme="minorHAnsi"/>
          <w:rtl/>
        </w:rPr>
        <w:t>الأولى،</w:t>
      </w:r>
      <w:r>
        <w:rPr>
          <w:rFonts w:eastAsiaTheme="minorHAnsi"/>
          <w:rtl/>
        </w:rPr>
        <w:t xml:space="preserve"> </w:t>
      </w:r>
      <w:r w:rsidRPr="005F336A">
        <w:rPr>
          <w:rFonts w:eastAsiaTheme="minorHAnsi"/>
          <w:rtl/>
        </w:rPr>
        <w:t>وتشمل</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رأي</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المعارف</w:t>
      </w:r>
      <w:r>
        <w:rPr>
          <w:rFonts w:eastAsiaTheme="minorHAnsi"/>
          <w:rtl/>
        </w:rPr>
        <w:t xml:space="preserve"> </w:t>
      </w:r>
      <w:r w:rsidRPr="005F336A">
        <w:rPr>
          <w:rFonts w:eastAsiaTheme="minorHAnsi"/>
          <w:rtl/>
        </w:rPr>
        <w:t>الأساسية</w:t>
      </w:r>
      <w:r>
        <w:rPr>
          <w:rFonts w:eastAsiaTheme="minorHAnsi"/>
          <w:rtl/>
        </w:rPr>
        <w:t xml:space="preserve"> </w:t>
      </w:r>
      <w:r w:rsidRPr="005F336A">
        <w:rPr>
          <w:rFonts w:eastAsiaTheme="minorHAnsi"/>
          <w:rtl/>
        </w:rPr>
        <w:t>الدالة</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الحقائق</w:t>
      </w:r>
      <w:r>
        <w:rPr>
          <w:rFonts w:eastAsiaTheme="minorHAnsi"/>
          <w:rtl/>
        </w:rPr>
        <w:t xml:space="preserve"> </w:t>
      </w:r>
      <w:r w:rsidRPr="005F336A">
        <w:rPr>
          <w:rFonts w:eastAsiaTheme="minorHAnsi"/>
          <w:rtl/>
        </w:rPr>
        <w:t>الكلية</w:t>
      </w:r>
      <w:r>
        <w:rPr>
          <w:rFonts w:eastAsiaTheme="minorHAnsi"/>
          <w:rtl/>
        </w:rPr>
        <w:t xml:space="preserve"> </w:t>
      </w:r>
      <w:r w:rsidRPr="005F336A">
        <w:rPr>
          <w:rFonts w:eastAsiaTheme="minorHAnsi"/>
          <w:rtl/>
        </w:rPr>
        <w:t>الكبرى،</w:t>
      </w:r>
      <w:r>
        <w:rPr>
          <w:rFonts w:eastAsiaTheme="minorHAnsi"/>
          <w:rtl/>
        </w:rPr>
        <w:t xml:space="preserve"> </w:t>
      </w:r>
      <w:r w:rsidRPr="005F336A">
        <w:rPr>
          <w:rFonts w:eastAsiaTheme="minorHAnsi"/>
          <w:rtl/>
        </w:rPr>
        <w:t>وهي:</w:t>
      </w:r>
    </w:p>
    <w:p w14:paraId="0202E987" w14:textId="77777777" w:rsidR="00DB4E6A" w:rsidRPr="00E45CB9" w:rsidRDefault="00DB4E6A" w:rsidP="00E45CB9">
      <w:pPr>
        <w:pStyle w:val="aaa5"/>
        <w:rPr>
          <w:rStyle w:val="aaacChar"/>
          <w:rFonts w:eastAsiaTheme="minorHAnsi"/>
          <w:rtl/>
        </w:rPr>
      </w:pPr>
      <w:bookmarkStart w:id="211" w:name="_Toc461045778"/>
      <w:bookmarkStart w:id="212" w:name="_Toc462291098"/>
      <w:r w:rsidRPr="00E45CB9">
        <w:rPr>
          <w:rStyle w:val="aaacChar"/>
          <w:rFonts w:eastAsiaTheme="minorHAnsi"/>
          <w:rtl/>
        </w:rPr>
        <w:t>معرفة الله تعالى:</w:t>
      </w:r>
      <w:bookmarkEnd w:id="211"/>
      <w:bookmarkEnd w:id="212"/>
      <w:r w:rsidRPr="00E45CB9">
        <w:rPr>
          <w:rStyle w:val="aaacChar"/>
          <w:rFonts w:eastAsiaTheme="minorHAnsi"/>
          <w:rtl/>
        </w:rPr>
        <w:t xml:space="preserve"> </w:t>
      </w:r>
    </w:p>
    <w:p w14:paraId="44C58E46" w14:textId="77777777" w:rsidR="00DB4E6A" w:rsidRPr="00EB561D" w:rsidRDefault="00DB4E6A" w:rsidP="005F336A">
      <w:pPr>
        <w:spacing w:after="0" w:line="240" w:lineRule="auto"/>
        <w:ind w:firstLine="567"/>
        <w:jc w:val="both"/>
        <w:rPr>
          <w:rStyle w:val="aaacChar"/>
          <w:rFonts w:eastAsiaTheme="minorHAnsi"/>
        </w:rPr>
      </w:pPr>
      <w:r w:rsidRPr="00EB561D">
        <w:rPr>
          <w:rStyle w:val="aaacChar"/>
          <w:rFonts w:eastAsiaTheme="minorHAnsi"/>
          <w:rtl/>
        </w:rPr>
        <w:t>فالقرآن</w:t>
      </w:r>
      <w:r>
        <w:rPr>
          <w:rStyle w:val="aaacChar"/>
          <w:rFonts w:eastAsiaTheme="minorHAnsi"/>
          <w:rtl/>
        </w:rPr>
        <w:t xml:space="preserve"> </w:t>
      </w:r>
      <w:r w:rsidRPr="00EB561D">
        <w:rPr>
          <w:rStyle w:val="aaacChar"/>
          <w:rFonts w:eastAsiaTheme="minorHAnsi"/>
          <w:rtl/>
        </w:rPr>
        <w:t>الكريم</w:t>
      </w:r>
      <w:r>
        <w:rPr>
          <w:rStyle w:val="aaacChar"/>
          <w:rFonts w:eastAsiaTheme="minorHAnsi"/>
          <w:rtl/>
        </w:rPr>
        <w:t xml:space="preserve"> </w:t>
      </w:r>
      <w:r w:rsidRPr="00EB561D">
        <w:rPr>
          <w:rStyle w:val="aaacChar"/>
          <w:rFonts w:eastAsiaTheme="minorHAnsi"/>
          <w:rtl/>
        </w:rPr>
        <w:t>هو</w:t>
      </w:r>
      <w:r>
        <w:rPr>
          <w:rStyle w:val="aaacChar"/>
          <w:rFonts w:eastAsiaTheme="minorHAnsi"/>
          <w:rtl/>
        </w:rPr>
        <w:t xml:space="preserve"> </w:t>
      </w:r>
      <w:r w:rsidRPr="00EB561D">
        <w:rPr>
          <w:rStyle w:val="aaacChar"/>
          <w:rFonts w:eastAsiaTheme="minorHAnsi"/>
          <w:rtl/>
        </w:rPr>
        <w:t>الدليل</w:t>
      </w:r>
      <w:r>
        <w:rPr>
          <w:rStyle w:val="aaacChar"/>
          <w:rFonts w:eastAsiaTheme="minorHAnsi"/>
          <w:rtl/>
        </w:rPr>
        <w:t xml:space="preserve"> </w:t>
      </w:r>
      <w:r w:rsidRPr="00EB561D">
        <w:rPr>
          <w:rStyle w:val="aaacChar"/>
          <w:rFonts w:eastAsiaTheme="minorHAnsi"/>
          <w:rtl/>
        </w:rPr>
        <w:t>الأكبر</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الله،</w:t>
      </w:r>
      <w:r>
        <w:rPr>
          <w:rStyle w:val="aaacChar"/>
          <w:rFonts w:eastAsiaTheme="minorHAnsi"/>
          <w:rtl/>
        </w:rPr>
        <w:t xml:space="preserve"> </w:t>
      </w:r>
      <w:r w:rsidRPr="00EB561D">
        <w:rPr>
          <w:rStyle w:val="aaacChar"/>
          <w:rFonts w:eastAsiaTheme="minorHAnsi"/>
          <w:rtl/>
        </w:rPr>
        <w:t>والمعرف</w:t>
      </w:r>
      <w:r>
        <w:rPr>
          <w:rStyle w:val="aaacChar"/>
          <w:rFonts w:eastAsiaTheme="minorHAnsi"/>
          <w:rtl/>
        </w:rPr>
        <w:t xml:space="preserve"> </w:t>
      </w:r>
      <w:r w:rsidRPr="00EB561D">
        <w:rPr>
          <w:rStyle w:val="aaacChar"/>
          <w:rFonts w:eastAsiaTheme="minorHAnsi"/>
          <w:rtl/>
        </w:rPr>
        <w:t>الأعظم</w:t>
      </w:r>
      <w:r>
        <w:rPr>
          <w:rStyle w:val="aaacChar"/>
          <w:rFonts w:eastAsiaTheme="minorHAnsi"/>
          <w:rtl/>
        </w:rPr>
        <w:t xml:space="preserve"> </w:t>
      </w:r>
      <w:r w:rsidRPr="00EB561D">
        <w:rPr>
          <w:rStyle w:val="aaacChar"/>
          <w:rFonts w:eastAsiaTheme="minorHAnsi"/>
          <w:rtl/>
        </w:rPr>
        <w:t>به،</w:t>
      </w:r>
      <w:r>
        <w:rPr>
          <w:rStyle w:val="aaacChar"/>
          <w:rFonts w:eastAsiaTheme="minorHAnsi" w:hint="cs"/>
          <w:rtl/>
        </w:rPr>
        <w:t xml:space="preserve"> </w:t>
      </w:r>
      <w:r w:rsidRPr="00EB561D">
        <w:rPr>
          <w:rStyle w:val="aaacChar"/>
          <w:rFonts w:eastAsiaTheme="minorHAnsi"/>
          <w:rtl/>
        </w:rPr>
        <w:t>وهو</w:t>
      </w:r>
      <w:r>
        <w:rPr>
          <w:rStyle w:val="aaacChar"/>
          <w:rFonts w:eastAsiaTheme="minorHAnsi"/>
          <w:rtl/>
        </w:rPr>
        <w:t xml:space="preserve"> </w:t>
      </w:r>
      <w:r w:rsidRPr="00EB561D">
        <w:rPr>
          <w:rStyle w:val="aaacChar"/>
          <w:rFonts w:eastAsiaTheme="minorHAnsi"/>
          <w:rtl/>
        </w:rPr>
        <w:t>كما</w:t>
      </w:r>
      <w:r>
        <w:rPr>
          <w:rStyle w:val="aaacChar"/>
          <w:rFonts w:eastAsiaTheme="minorHAnsi"/>
          <w:rtl/>
        </w:rPr>
        <w:t xml:space="preserve"> </w:t>
      </w:r>
      <w:r w:rsidRPr="00EB561D">
        <w:rPr>
          <w:rStyle w:val="aaacChar"/>
          <w:rFonts w:eastAsiaTheme="minorHAnsi"/>
          <w:rtl/>
        </w:rPr>
        <w:t>يقول</w:t>
      </w:r>
      <w:r>
        <w:rPr>
          <w:rStyle w:val="aaacChar"/>
          <w:rFonts w:eastAsiaTheme="minorHAnsi"/>
          <w:rtl/>
        </w:rPr>
        <w:t xml:space="preserve"> </w:t>
      </w:r>
      <w:r>
        <w:rPr>
          <w:rStyle w:val="aaacChar"/>
          <w:rFonts w:eastAsiaTheme="minorHAnsi" w:hint="cs"/>
          <w:rtl/>
        </w:rPr>
        <w:t xml:space="preserve">الإمام </w:t>
      </w:r>
      <w:r w:rsidRPr="00EB561D">
        <w:rPr>
          <w:rStyle w:val="aaacChar"/>
          <w:rFonts w:eastAsiaTheme="minorHAnsi"/>
          <w:rtl/>
        </w:rPr>
        <w:t>جعفر</w:t>
      </w:r>
      <w:r>
        <w:rPr>
          <w:rStyle w:val="aaacChar"/>
          <w:rFonts w:eastAsiaTheme="minorHAnsi"/>
          <w:rtl/>
        </w:rPr>
        <w:t xml:space="preserve"> </w:t>
      </w:r>
      <w:r w:rsidRPr="00EB561D">
        <w:rPr>
          <w:rStyle w:val="aaacChar"/>
          <w:rFonts w:eastAsiaTheme="minorHAnsi"/>
          <w:rtl/>
        </w:rPr>
        <w:t>الصادق</w:t>
      </w:r>
      <w:r>
        <w:rPr>
          <w:rStyle w:val="aaacChar"/>
          <w:rFonts w:eastAsiaTheme="minorHAnsi"/>
          <w:rtl/>
        </w:rPr>
        <w:t xml:space="preserve"> </w:t>
      </w:r>
      <w:r w:rsidRPr="005422D7">
        <w:rPr>
          <w:rStyle w:val="af0"/>
          <w:sz w:val="24"/>
          <w:szCs w:val="24"/>
          <w:rtl/>
        </w:rPr>
        <w:t>(</w:t>
      </w:r>
      <w:r w:rsidRPr="005422D7">
        <w:rPr>
          <w:rStyle w:val="af0"/>
          <w:sz w:val="24"/>
          <w:szCs w:val="24"/>
          <w:rtl/>
        </w:rPr>
        <w:footnoteReference w:id="299"/>
      </w:r>
      <w:r w:rsidRPr="005422D7">
        <w:rPr>
          <w:rStyle w:val="af0"/>
          <w:sz w:val="24"/>
          <w:szCs w:val="24"/>
          <w:rtl/>
        </w:rPr>
        <w:t>)</w:t>
      </w:r>
      <w:r>
        <w:rPr>
          <w:rStyle w:val="aaacChar"/>
          <w:rFonts w:eastAsiaTheme="minorHAnsi"/>
          <w:rtl/>
        </w:rPr>
        <w:t xml:space="preserve">: </w:t>
      </w:r>
      <w:r w:rsidRPr="00EB561D">
        <w:rPr>
          <w:rStyle w:val="aaacChar"/>
          <w:rFonts w:eastAsiaTheme="minorHAnsi"/>
          <w:rtl/>
        </w:rPr>
        <w:t>(والله</w:t>
      </w:r>
      <w:r>
        <w:rPr>
          <w:rStyle w:val="aaacChar"/>
          <w:rFonts w:eastAsiaTheme="minorHAnsi"/>
          <w:rtl/>
        </w:rPr>
        <w:t xml:space="preserve"> </w:t>
      </w:r>
      <w:r w:rsidRPr="00EB561D">
        <w:rPr>
          <w:rStyle w:val="aaacChar"/>
          <w:rFonts w:eastAsiaTheme="minorHAnsi"/>
          <w:rtl/>
        </w:rPr>
        <w:t>لقد</w:t>
      </w:r>
      <w:r>
        <w:rPr>
          <w:rStyle w:val="aaacChar"/>
          <w:rFonts w:eastAsiaTheme="minorHAnsi"/>
          <w:rtl/>
        </w:rPr>
        <w:t xml:space="preserve"> </w:t>
      </w:r>
      <w:r w:rsidRPr="00EB561D">
        <w:rPr>
          <w:rStyle w:val="aaacChar"/>
          <w:rFonts w:eastAsiaTheme="minorHAnsi"/>
          <w:rtl/>
        </w:rPr>
        <w:t>تجلى</w:t>
      </w:r>
      <w:r>
        <w:rPr>
          <w:rStyle w:val="aaacChar"/>
          <w:rFonts w:eastAsiaTheme="minorHAnsi"/>
          <w:rtl/>
        </w:rPr>
        <w:t xml:space="preserve"> </w:t>
      </w:r>
      <w:r w:rsidRPr="00EB561D">
        <w:rPr>
          <w:rStyle w:val="aaacChar"/>
          <w:rFonts w:eastAsiaTheme="minorHAnsi"/>
          <w:rtl/>
        </w:rPr>
        <w:t>الله</w:t>
      </w:r>
      <w:r>
        <w:rPr>
          <w:rStyle w:val="aaacChar"/>
          <w:rFonts w:eastAsiaTheme="minorHAnsi"/>
          <w:rtl/>
        </w:rPr>
        <w:t xml:space="preserve"> </w:t>
      </w:r>
      <w:r w:rsidRPr="00EB561D">
        <w:rPr>
          <w:rStyle w:val="aaacChar"/>
          <w:rFonts w:eastAsiaTheme="minorHAnsi"/>
          <w:rtl/>
        </w:rPr>
        <w:t>عز</w:t>
      </w:r>
      <w:r>
        <w:rPr>
          <w:rStyle w:val="aaacChar"/>
          <w:rFonts w:eastAsiaTheme="minorHAnsi"/>
          <w:rtl/>
        </w:rPr>
        <w:t xml:space="preserve"> </w:t>
      </w:r>
      <w:r w:rsidRPr="00EB561D">
        <w:rPr>
          <w:rStyle w:val="aaacChar"/>
          <w:rFonts w:eastAsiaTheme="minorHAnsi"/>
          <w:rtl/>
        </w:rPr>
        <w:t>وجل</w:t>
      </w:r>
      <w:r>
        <w:rPr>
          <w:rStyle w:val="aaacChar"/>
          <w:rFonts w:eastAsiaTheme="minorHAnsi"/>
          <w:rtl/>
        </w:rPr>
        <w:t xml:space="preserve"> </w:t>
      </w:r>
      <w:r w:rsidRPr="00EB561D">
        <w:rPr>
          <w:rStyle w:val="aaacChar"/>
          <w:rFonts w:eastAsiaTheme="minorHAnsi"/>
          <w:rtl/>
        </w:rPr>
        <w:t>لخلقه</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كلامه،</w:t>
      </w:r>
      <w:r>
        <w:rPr>
          <w:rStyle w:val="aaacChar"/>
          <w:rFonts w:eastAsiaTheme="minorHAnsi"/>
          <w:rtl/>
        </w:rPr>
        <w:t xml:space="preserve"> </w:t>
      </w:r>
      <w:r w:rsidRPr="00EB561D">
        <w:rPr>
          <w:rStyle w:val="aaacChar"/>
          <w:rFonts w:eastAsiaTheme="minorHAnsi"/>
          <w:rtl/>
        </w:rPr>
        <w:t>ولكنهم</w:t>
      </w:r>
      <w:r>
        <w:rPr>
          <w:rStyle w:val="aaacChar"/>
          <w:rFonts w:eastAsiaTheme="minorHAnsi"/>
          <w:rtl/>
        </w:rPr>
        <w:t xml:space="preserve"> </w:t>
      </w:r>
      <w:r w:rsidRPr="00EB561D">
        <w:rPr>
          <w:rStyle w:val="aaacChar"/>
          <w:rFonts w:eastAsiaTheme="minorHAnsi"/>
          <w:rtl/>
        </w:rPr>
        <w:t>لا</w:t>
      </w:r>
      <w:r>
        <w:rPr>
          <w:rStyle w:val="aaacChar"/>
          <w:rFonts w:eastAsiaTheme="minorHAnsi"/>
          <w:rtl/>
        </w:rPr>
        <w:t xml:space="preserve"> </w:t>
      </w:r>
      <w:r w:rsidRPr="00EB561D">
        <w:rPr>
          <w:rStyle w:val="aaacChar"/>
          <w:rFonts w:eastAsiaTheme="minorHAnsi"/>
          <w:rtl/>
        </w:rPr>
        <w:t>يبصرون</w:t>
      </w:r>
      <w:r>
        <w:rPr>
          <w:rStyle w:val="aaacChar"/>
          <w:rFonts w:eastAsiaTheme="minorHAnsi"/>
          <w:rtl/>
        </w:rPr>
        <w:t>)</w:t>
      </w:r>
      <w:r w:rsidRPr="005422D7">
        <w:rPr>
          <w:rStyle w:val="af0"/>
          <w:sz w:val="24"/>
          <w:szCs w:val="24"/>
          <w:rtl/>
        </w:rPr>
        <w:t>(</w:t>
      </w:r>
      <w:r w:rsidRPr="005422D7">
        <w:rPr>
          <w:rStyle w:val="af0"/>
          <w:sz w:val="24"/>
          <w:szCs w:val="24"/>
          <w:rtl/>
        </w:rPr>
        <w:footnoteReference w:id="300"/>
      </w:r>
      <w:r w:rsidRPr="005422D7">
        <w:rPr>
          <w:rStyle w:val="af0"/>
          <w:sz w:val="24"/>
          <w:szCs w:val="24"/>
          <w:rtl/>
        </w:rPr>
        <w:t>)</w:t>
      </w:r>
      <w:r>
        <w:rPr>
          <w:rStyle w:val="aaacChar"/>
          <w:rFonts w:eastAsiaTheme="minorHAnsi"/>
          <w:rtl/>
        </w:rPr>
        <w:t xml:space="preserve"> </w:t>
      </w:r>
      <w:r w:rsidRPr="00EB561D">
        <w:rPr>
          <w:rStyle w:val="aaacChar"/>
          <w:rFonts w:eastAsiaTheme="minorHAnsi"/>
          <w:rtl/>
        </w:rPr>
        <w:t>والمقاصد</w:t>
      </w:r>
      <w:r>
        <w:rPr>
          <w:rStyle w:val="aaacChar"/>
          <w:rFonts w:eastAsiaTheme="minorHAnsi"/>
          <w:rtl/>
        </w:rPr>
        <w:t xml:space="preserve"> </w:t>
      </w:r>
      <w:r w:rsidRPr="00EB561D">
        <w:rPr>
          <w:rStyle w:val="aaacChar"/>
          <w:rFonts w:eastAsiaTheme="minorHAnsi"/>
          <w:rtl/>
        </w:rPr>
        <w:t>القرآنية</w:t>
      </w:r>
      <w:r>
        <w:rPr>
          <w:rStyle w:val="aaacChar"/>
          <w:rFonts w:eastAsiaTheme="minorHAnsi"/>
          <w:rtl/>
        </w:rPr>
        <w:t xml:space="preserve"> </w:t>
      </w:r>
      <w:r w:rsidRPr="00EB561D">
        <w:rPr>
          <w:rStyle w:val="aaacChar"/>
          <w:rFonts w:eastAsiaTheme="minorHAnsi"/>
          <w:rtl/>
        </w:rPr>
        <w:t>المتعلقة</w:t>
      </w:r>
      <w:r>
        <w:rPr>
          <w:rStyle w:val="aaacChar"/>
          <w:rFonts w:eastAsiaTheme="minorHAnsi"/>
          <w:rtl/>
        </w:rPr>
        <w:t xml:space="preserve"> </w:t>
      </w:r>
      <w:r w:rsidRPr="00EB561D">
        <w:rPr>
          <w:rStyle w:val="aaacChar"/>
          <w:rFonts w:eastAsiaTheme="minorHAnsi"/>
          <w:rtl/>
        </w:rPr>
        <w:t>بالله</w:t>
      </w:r>
      <w:r>
        <w:rPr>
          <w:rStyle w:val="aaacChar"/>
          <w:rFonts w:eastAsiaTheme="minorHAnsi"/>
          <w:rtl/>
        </w:rPr>
        <w:t xml:space="preserve"> </w:t>
      </w:r>
      <w:r w:rsidRPr="00EB561D">
        <w:rPr>
          <w:rStyle w:val="aaacChar"/>
          <w:rFonts w:eastAsiaTheme="minorHAnsi"/>
          <w:rtl/>
        </w:rPr>
        <w:t>عند</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هي:</w:t>
      </w:r>
    </w:p>
    <w:p w14:paraId="69EFF00B" w14:textId="77777777" w:rsidR="00DB4E6A" w:rsidRDefault="00DB4E6A" w:rsidP="00B20370">
      <w:pPr>
        <w:pStyle w:val="aaa6"/>
        <w:rPr>
          <w:rtl/>
        </w:rPr>
      </w:pPr>
      <w:bookmarkStart w:id="213" w:name="_Toc461045779"/>
      <w:bookmarkStart w:id="214" w:name="_Toc462291099"/>
      <w:r w:rsidRPr="00E45CB9">
        <w:rPr>
          <w:rtl/>
        </w:rPr>
        <w:t>معرفة الذات</w:t>
      </w:r>
      <w:r>
        <w:rPr>
          <w:rtl/>
        </w:rPr>
        <w:t>:</w:t>
      </w:r>
      <w:bookmarkEnd w:id="213"/>
      <w:bookmarkEnd w:id="214"/>
      <w:r>
        <w:rPr>
          <w:rFonts w:hint="cs"/>
          <w:rtl/>
        </w:rPr>
        <w:t xml:space="preserve"> </w:t>
      </w:r>
    </w:p>
    <w:p w14:paraId="34D8B3F5" w14:textId="77777777" w:rsidR="00DB4E6A" w:rsidRPr="005F336A" w:rsidRDefault="00DB4E6A" w:rsidP="00EB561D">
      <w:pPr>
        <w:pStyle w:val="aaac"/>
        <w:rPr>
          <w:rFonts w:eastAsiaTheme="minorHAnsi"/>
        </w:rPr>
      </w:pPr>
      <w:r w:rsidRPr="005F336A">
        <w:rPr>
          <w:rFonts w:eastAsiaTheme="minorHAnsi"/>
          <w:rtl/>
        </w:rPr>
        <w:t>وهي</w:t>
      </w:r>
      <w:r>
        <w:rPr>
          <w:rFonts w:eastAsiaTheme="minorHAnsi"/>
          <w:rtl/>
        </w:rPr>
        <w:t xml:space="preserve"> </w:t>
      </w:r>
      <w:r w:rsidRPr="005F336A">
        <w:rPr>
          <w:rFonts w:eastAsiaTheme="minorHAnsi"/>
          <w:rtl/>
        </w:rPr>
        <w:t>أهم</w:t>
      </w:r>
      <w:r>
        <w:rPr>
          <w:rFonts w:eastAsiaTheme="minorHAnsi"/>
          <w:rtl/>
        </w:rPr>
        <w:t xml:space="preserve"> </w:t>
      </w:r>
      <w:r w:rsidRPr="005F336A">
        <w:rPr>
          <w:rFonts w:eastAsiaTheme="minorHAnsi"/>
          <w:rtl/>
        </w:rPr>
        <w:t>المعارف</w:t>
      </w:r>
      <w:r>
        <w:rPr>
          <w:rFonts w:eastAsiaTheme="minorHAnsi"/>
          <w:rtl/>
        </w:rPr>
        <w:t xml:space="preserve"> </w:t>
      </w:r>
      <w:r w:rsidRPr="005F336A">
        <w:rPr>
          <w:rFonts w:eastAsiaTheme="minorHAnsi"/>
          <w:rtl/>
        </w:rPr>
        <w:t>وأعزها</w:t>
      </w:r>
      <w:r>
        <w:rPr>
          <w:rFonts w:eastAsiaTheme="minorHAnsi"/>
          <w:rtl/>
        </w:rPr>
        <w:t xml:space="preserve"> </w:t>
      </w:r>
      <w:r w:rsidRPr="005F336A">
        <w:rPr>
          <w:rFonts w:eastAsiaTheme="minorHAnsi"/>
          <w:rtl/>
        </w:rPr>
        <w:t>وأضيقها</w:t>
      </w:r>
      <w:r>
        <w:rPr>
          <w:rFonts w:eastAsiaTheme="minorHAnsi"/>
          <w:rtl/>
        </w:rPr>
        <w:t xml:space="preserve"> </w:t>
      </w:r>
      <w:r w:rsidRPr="005F336A">
        <w:rPr>
          <w:rFonts w:eastAsiaTheme="minorHAnsi"/>
          <w:rtl/>
        </w:rPr>
        <w:t>مجالا</w:t>
      </w:r>
      <w:r>
        <w:rPr>
          <w:rFonts w:eastAsiaTheme="minorHAnsi"/>
          <w:rtl/>
        </w:rPr>
        <w:t xml:space="preserve"> </w:t>
      </w:r>
      <w:r w:rsidRPr="005F336A">
        <w:rPr>
          <w:rFonts w:eastAsiaTheme="minorHAnsi"/>
          <w:rtl/>
        </w:rPr>
        <w:t>وأعسرها</w:t>
      </w:r>
      <w:r>
        <w:rPr>
          <w:rFonts w:eastAsiaTheme="minorHAnsi"/>
          <w:rtl/>
        </w:rPr>
        <w:t xml:space="preserve"> </w:t>
      </w:r>
      <w:r w:rsidRPr="005F336A">
        <w:rPr>
          <w:rFonts w:eastAsiaTheme="minorHAnsi"/>
          <w:rtl/>
        </w:rPr>
        <w:t>منالا</w:t>
      </w:r>
      <w:r>
        <w:rPr>
          <w:rFonts w:eastAsiaTheme="minorHAnsi"/>
          <w:rtl/>
        </w:rPr>
        <w:t xml:space="preserve"> </w:t>
      </w:r>
      <w:r w:rsidRPr="005F336A">
        <w:rPr>
          <w:rFonts w:eastAsiaTheme="minorHAnsi"/>
          <w:rtl/>
        </w:rPr>
        <w:t>وأعصاها</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الفكر،</w:t>
      </w:r>
      <w:r>
        <w:rPr>
          <w:rFonts w:eastAsiaTheme="minorHAnsi"/>
          <w:rtl/>
        </w:rPr>
        <w:t xml:space="preserve"> </w:t>
      </w:r>
      <w:r w:rsidRPr="005F336A">
        <w:rPr>
          <w:rFonts w:eastAsiaTheme="minorHAnsi"/>
          <w:rtl/>
        </w:rPr>
        <w:t>ولا</w:t>
      </w:r>
      <w:r>
        <w:rPr>
          <w:rFonts w:eastAsiaTheme="minorHAnsi"/>
          <w:rtl/>
        </w:rPr>
        <w:t xml:space="preserve"> </w:t>
      </w:r>
      <w:r w:rsidRPr="005F336A">
        <w:rPr>
          <w:rFonts w:eastAsiaTheme="minorHAnsi"/>
          <w:rtl/>
        </w:rPr>
        <w:t>يحوي</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الكريم</w:t>
      </w:r>
      <w:r>
        <w:rPr>
          <w:rFonts w:eastAsiaTheme="minorHAnsi"/>
          <w:rtl/>
        </w:rPr>
        <w:t xml:space="preserve"> </w:t>
      </w:r>
      <w:r w:rsidRPr="005F336A">
        <w:rPr>
          <w:rFonts w:eastAsiaTheme="minorHAnsi"/>
          <w:rtl/>
        </w:rPr>
        <w:t>منها</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تلميحات</w:t>
      </w:r>
      <w:r>
        <w:rPr>
          <w:rFonts w:eastAsiaTheme="minorHAnsi"/>
          <w:rtl/>
        </w:rPr>
        <w:t xml:space="preserve"> </w:t>
      </w:r>
      <w:r w:rsidRPr="005F336A">
        <w:rPr>
          <w:rFonts w:eastAsiaTheme="minorHAnsi"/>
          <w:rtl/>
        </w:rPr>
        <w:t>وإشارات</w:t>
      </w:r>
      <w:r>
        <w:rPr>
          <w:rFonts w:eastAsiaTheme="minorHAnsi"/>
          <w:rtl/>
        </w:rPr>
        <w:t xml:space="preserve"> </w:t>
      </w:r>
      <w:r w:rsidRPr="005F336A">
        <w:rPr>
          <w:rFonts w:eastAsiaTheme="minorHAnsi"/>
          <w:rtl/>
        </w:rPr>
        <w:t>ترجع</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رأي</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أمرين</w:t>
      </w:r>
      <w:r>
        <w:rPr>
          <w:rFonts w:eastAsiaTheme="minorHAnsi"/>
          <w:rtl/>
        </w:rPr>
        <w:t>:</w:t>
      </w:r>
    </w:p>
    <w:p w14:paraId="787C8F4C" w14:textId="77777777" w:rsidR="00DB4E6A" w:rsidRDefault="00DB4E6A" w:rsidP="00E45CB9">
      <w:pPr>
        <w:pStyle w:val="aaac"/>
        <w:rPr>
          <w:rFonts w:eastAsiaTheme="minorHAnsi"/>
          <w:rtl/>
        </w:rPr>
      </w:pPr>
      <w:r w:rsidRPr="00E45CB9">
        <w:rPr>
          <w:rFonts w:eastAsiaTheme="minorHAnsi"/>
          <w:b/>
          <w:bCs/>
          <w:rtl/>
        </w:rPr>
        <w:t>التقديس المطلق</w:t>
      </w:r>
      <w:r>
        <w:rPr>
          <w:rFonts w:eastAsiaTheme="minorHAnsi"/>
          <w:rtl/>
        </w:rPr>
        <w:t xml:space="preserve">: </w:t>
      </w:r>
    </w:p>
    <w:p w14:paraId="5D9259E2" w14:textId="77777777" w:rsidR="00DB4E6A" w:rsidRPr="005F336A" w:rsidRDefault="00DB4E6A" w:rsidP="00E45CB9">
      <w:pPr>
        <w:pStyle w:val="aaac"/>
        <w:rPr>
          <w:rFonts w:eastAsiaTheme="minorHAnsi"/>
        </w:rPr>
      </w:pPr>
      <w:r w:rsidRPr="00EB561D">
        <w:rPr>
          <w:rFonts w:eastAsiaTheme="minorHAnsi"/>
          <w:rtl/>
        </w:rPr>
        <w:t>وهو</w:t>
      </w:r>
      <w:r>
        <w:rPr>
          <w:rFonts w:eastAsiaTheme="minorHAnsi"/>
          <w:rtl/>
        </w:rPr>
        <w:t xml:space="preserve"> </w:t>
      </w:r>
      <w:r w:rsidRPr="00EB561D">
        <w:rPr>
          <w:rFonts w:eastAsiaTheme="minorHAnsi"/>
          <w:rtl/>
        </w:rPr>
        <w:t>تنزيه</w:t>
      </w:r>
      <w:r>
        <w:rPr>
          <w:rFonts w:eastAsiaTheme="minorHAnsi"/>
          <w:rtl/>
        </w:rPr>
        <w:t xml:space="preserve"> </w:t>
      </w:r>
      <w:r w:rsidRPr="00EB561D">
        <w:rPr>
          <w:rFonts w:eastAsiaTheme="minorHAnsi"/>
          <w:rtl/>
        </w:rPr>
        <w:t>الله</w:t>
      </w:r>
      <w:r>
        <w:rPr>
          <w:rFonts w:eastAsiaTheme="minorHAnsi"/>
          <w:rtl/>
        </w:rPr>
        <w:t xml:space="preserve"> </w:t>
      </w:r>
      <w:r w:rsidRPr="00EB561D">
        <w:rPr>
          <w:rFonts w:eastAsiaTheme="minorHAnsi"/>
          <w:rtl/>
        </w:rPr>
        <w:t>تعالى</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كل</w:t>
      </w:r>
      <w:r>
        <w:rPr>
          <w:rFonts w:eastAsiaTheme="minorHAnsi"/>
          <w:rtl/>
        </w:rPr>
        <w:t xml:space="preserve"> </w:t>
      </w:r>
      <w:r w:rsidRPr="00EB561D">
        <w:rPr>
          <w:rFonts w:eastAsiaTheme="minorHAnsi"/>
          <w:rtl/>
        </w:rPr>
        <w:t>وصف</w:t>
      </w:r>
      <w:r>
        <w:rPr>
          <w:rFonts w:eastAsiaTheme="minorHAnsi"/>
          <w:rtl/>
        </w:rPr>
        <w:t xml:space="preserve"> </w:t>
      </w:r>
      <w:r w:rsidRPr="00EB561D">
        <w:rPr>
          <w:rFonts w:eastAsiaTheme="minorHAnsi"/>
          <w:rtl/>
        </w:rPr>
        <w:t>يدركه</w:t>
      </w:r>
      <w:r>
        <w:rPr>
          <w:rFonts w:eastAsiaTheme="minorHAnsi"/>
          <w:rtl/>
        </w:rPr>
        <w:t xml:space="preserve"> </w:t>
      </w:r>
      <w:r w:rsidRPr="00EB561D">
        <w:rPr>
          <w:rFonts w:eastAsiaTheme="minorHAnsi"/>
          <w:rtl/>
        </w:rPr>
        <w:t>الحس،</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يتصوره</w:t>
      </w:r>
      <w:r>
        <w:rPr>
          <w:rFonts w:eastAsiaTheme="minorHAnsi"/>
          <w:rtl/>
        </w:rPr>
        <w:t xml:space="preserve"> </w:t>
      </w:r>
      <w:r w:rsidRPr="00EB561D">
        <w:rPr>
          <w:rFonts w:eastAsiaTheme="minorHAnsi"/>
          <w:rtl/>
        </w:rPr>
        <w:t>الخيال،</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يسبق</w:t>
      </w:r>
      <w:r>
        <w:rPr>
          <w:rFonts w:eastAsiaTheme="minorHAnsi"/>
          <w:rtl/>
        </w:rPr>
        <w:t xml:space="preserve"> </w:t>
      </w:r>
      <w:r w:rsidRPr="00EB561D">
        <w:rPr>
          <w:rFonts w:eastAsiaTheme="minorHAnsi"/>
          <w:rtl/>
        </w:rPr>
        <w:t>إليه</w:t>
      </w:r>
      <w:r>
        <w:rPr>
          <w:rFonts w:eastAsiaTheme="minorHAnsi"/>
          <w:rtl/>
        </w:rPr>
        <w:t xml:space="preserve"> </w:t>
      </w:r>
      <w:r w:rsidRPr="00EB561D">
        <w:rPr>
          <w:rFonts w:eastAsiaTheme="minorHAnsi"/>
          <w:rtl/>
        </w:rPr>
        <w:t>الوهم،</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يختلج</w:t>
      </w:r>
      <w:r>
        <w:rPr>
          <w:rFonts w:eastAsiaTheme="minorHAnsi"/>
          <w:rtl/>
        </w:rPr>
        <w:t xml:space="preserve"> </w:t>
      </w:r>
      <w:r w:rsidRPr="00EB561D">
        <w:rPr>
          <w:rFonts w:eastAsiaTheme="minorHAnsi"/>
          <w:rtl/>
        </w:rPr>
        <w:t>به</w:t>
      </w:r>
      <w:r>
        <w:rPr>
          <w:rFonts w:eastAsiaTheme="minorHAnsi"/>
          <w:rtl/>
        </w:rPr>
        <w:t xml:space="preserve"> </w:t>
      </w:r>
      <w:r w:rsidRPr="00EB561D">
        <w:rPr>
          <w:rFonts w:eastAsiaTheme="minorHAnsi"/>
          <w:rtl/>
        </w:rPr>
        <w:t>ضمير،</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يقضي</w:t>
      </w:r>
      <w:r>
        <w:rPr>
          <w:rFonts w:eastAsiaTheme="minorHAnsi"/>
          <w:rtl/>
        </w:rPr>
        <w:t xml:space="preserve"> </w:t>
      </w:r>
      <w:r w:rsidRPr="00EB561D">
        <w:rPr>
          <w:rFonts w:eastAsiaTheme="minorHAnsi"/>
          <w:rtl/>
        </w:rPr>
        <w:t>به</w:t>
      </w:r>
      <w:r>
        <w:rPr>
          <w:rFonts w:eastAsiaTheme="minorHAnsi"/>
          <w:rtl/>
        </w:rPr>
        <w:t xml:space="preserve"> </w:t>
      </w:r>
      <w:r w:rsidRPr="00EB561D">
        <w:rPr>
          <w:rFonts w:eastAsiaTheme="minorHAnsi"/>
          <w:rtl/>
        </w:rPr>
        <w:t>تفكير</w:t>
      </w:r>
      <w:r>
        <w:rPr>
          <w:rFonts w:eastAsiaTheme="minorHAnsi"/>
          <w:rtl/>
        </w:rPr>
        <w:t xml:space="preserve"> </w:t>
      </w:r>
      <w:r w:rsidRPr="005422D7">
        <w:rPr>
          <w:rStyle w:val="af0"/>
          <w:sz w:val="24"/>
          <w:szCs w:val="24"/>
          <w:rtl/>
        </w:rPr>
        <w:t>(</w:t>
      </w:r>
      <w:r w:rsidRPr="005422D7">
        <w:rPr>
          <w:rStyle w:val="af0"/>
          <w:sz w:val="24"/>
          <w:szCs w:val="24"/>
          <w:rtl/>
        </w:rPr>
        <w:footnoteReference w:id="301"/>
      </w:r>
      <w:r w:rsidRPr="005422D7">
        <w:rPr>
          <w:rStyle w:val="af0"/>
          <w:sz w:val="24"/>
          <w:szCs w:val="24"/>
          <w:rtl/>
        </w:rPr>
        <w:t>)</w:t>
      </w:r>
      <w:r w:rsidRPr="005F336A">
        <w:rPr>
          <w:rFonts w:eastAsiaTheme="minorHAnsi"/>
          <w:rtl/>
        </w:rPr>
        <w:t>،</w:t>
      </w:r>
      <w:r>
        <w:rPr>
          <w:rFonts w:eastAsiaTheme="minorHAnsi"/>
          <w:rtl/>
        </w:rPr>
        <w:t xml:space="preserve"> </w:t>
      </w:r>
      <w:r w:rsidRPr="005F336A">
        <w:rPr>
          <w:rFonts w:eastAsiaTheme="minorHAnsi"/>
          <w:rtl/>
        </w:rPr>
        <w:t>ولذلك</w:t>
      </w:r>
      <w:r>
        <w:rPr>
          <w:rFonts w:eastAsiaTheme="minorHAnsi"/>
          <w:rtl/>
        </w:rPr>
        <w:t xml:space="preserve"> </w:t>
      </w:r>
      <w:r w:rsidRPr="005F336A">
        <w:rPr>
          <w:rFonts w:eastAsiaTheme="minorHAnsi"/>
          <w:rtl/>
        </w:rPr>
        <w:t>عرف</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تعالى</w:t>
      </w:r>
      <w:r>
        <w:rPr>
          <w:rFonts w:eastAsiaTheme="minorHAnsi"/>
          <w:rtl/>
        </w:rPr>
        <w:t xml:space="preserve"> </w:t>
      </w:r>
      <w:r w:rsidRPr="005F336A">
        <w:rPr>
          <w:rFonts w:eastAsiaTheme="minorHAnsi"/>
          <w:rtl/>
        </w:rPr>
        <w:t>ذاته</w:t>
      </w:r>
      <w:r>
        <w:rPr>
          <w:rFonts w:eastAsiaTheme="minorHAnsi"/>
          <w:rtl/>
        </w:rPr>
        <w:t xml:space="preserve"> </w:t>
      </w:r>
      <w:r w:rsidRPr="005F336A">
        <w:rPr>
          <w:rFonts w:eastAsiaTheme="minorHAnsi"/>
          <w:rtl/>
        </w:rPr>
        <w:t>لعباده</w:t>
      </w:r>
      <w:r>
        <w:rPr>
          <w:rFonts w:eastAsiaTheme="minorHAnsi"/>
          <w:rtl/>
        </w:rPr>
        <w:t xml:space="preserve"> </w:t>
      </w:r>
      <w:r w:rsidRPr="005F336A">
        <w:rPr>
          <w:rFonts w:eastAsiaTheme="minorHAnsi"/>
          <w:rtl/>
        </w:rPr>
        <w:t>بقوله:</w:t>
      </w:r>
      <w:r>
        <w:rPr>
          <w:rFonts w:eastAsiaTheme="minorHAnsi"/>
          <w:rtl/>
        </w:rPr>
        <w:t xml:space="preserve">  </w:t>
      </w:r>
      <w:r>
        <w:rPr>
          <w:rFonts w:hint="cs"/>
          <w:rtl/>
        </w:rPr>
        <w:t>﴿</w:t>
      </w:r>
      <w:r>
        <w:rPr>
          <w:rFonts w:eastAsiaTheme="minorHAnsi"/>
          <w:rtl/>
        </w:rPr>
        <w:t xml:space="preserve"> </w:t>
      </w:r>
      <w:r w:rsidRPr="00E45CB9">
        <w:rPr>
          <w:rFonts w:eastAsiaTheme="minorHAnsi" w:hint="cs"/>
          <w:rtl/>
        </w:rPr>
        <w:t>لَيْسَ</w:t>
      </w:r>
      <w:r w:rsidRPr="00E45CB9">
        <w:rPr>
          <w:rFonts w:eastAsiaTheme="minorHAnsi"/>
          <w:rtl/>
        </w:rPr>
        <w:t xml:space="preserve"> </w:t>
      </w:r>
      <w:r w:rsidRPr="00E45CB9">
        <w:rPr>
          <w:rFonts w:eastAsiaTheme="minorHAnsi" w:hint="cs"/>
          <w:rtl/>
        </w:rPr>
        <w:t>كَمِثْلِهِ</w:t>
      </w:r>
      <w:r w:rsidRPr="00E45CB9">
        <w:rPr>
          <w:rFonts w:eastAsiaTheme="minorHAnsi"/>
          <w:rtl/>
        </w:rPr>
        <w:t xml:space="preserve"> </w:t>
      </w:r>
      <w:r w:rsidRPr="00E45CB9">
        <w:rPr>
          <w:rFonts w:eastAsiaTheme="minorHAnsi" w:hint="cs"/>
          <w:rtl/>
        </w:rPr>
        <w:t>شَيْءٌ</w:t>
      </w:r>
      <w:r w:rsidRPr="00E45CB9">
        <w:rPr>
          <w:rFonts w:eastAsiaTheme="minorHAnsi"/>
          <w:rtl/>
        </w:rPr>
        <w:t xml:space="preserve"> </w:t>
      </w:r>
      <w:r>
        <w:rPr>
          <w:rFonts w:hint="cs"/>
          <w:rtl/>
        </w:rPr>
        <w:t>﴾</w:t>
      </w:r>
      <w:r w:rsidRPr="005F336A">
        <w:rPr>
          <w:rFonts w:eastAsiaTheme="minorHAnsi"/>
          <w:rtl/>
        </w:rPr>
        <w:t>(الشورى</w:t>
      </w:r>
      <w:r>
        <w:rPr>
          <w:rFonts w:eastAsiaTheme="minorHAnsi"/>
          <w:rtl/>
        </w:rPr>
        <w:t>:</w:t>
      </w:r>
      <w:r w:rsidRPr="005F336A">
        <w:rPr>
          <w:rFonts w:eastAsiaTheme="minorHAnsi"/>
          <w:rtl/>
        </w:rPr>
        <w:t>11)،</w:t>
      </w:r>
      <w:r>
        <w:rPr>
          <w:rFonts w:eastAsiaTheme="minorHAnsi"/>
          <w:rtl/>
        </w:rPr>
        <w:t xml:space="preserve"> </w:t>
      </w:r>
      <w:r w:rsidRPr="005F336A">
        <w:rPr>
          <w:rFonts w:eastAsiaTheme="minorHAnsi"/>
          <w:rtl/>
        </w:rPr>
        <w:t>وقوله</w:t>
      </w:r>
      <w:r>
        <w:rPr>
          <w:rFonts w:eastAsiaTheme="minorHAnsi"/>
          <w:rtl/>
        </w:rPr>
        <w:t xml:space="preserve"> </w:t>
      </w:r>
      <w:r w:rsidRPr="005F336A">
        <w:rPr>
          <w:rFonts w:eastAsiaTheme="minorHAnsi"/>
          <w:rtl/>
        </w:rPr>
        <w:t>تعالى</w:t>
      </w:r>
      <w:r>
        <w:rPr>
          <w:rFonts w:eastAsiaTheme="minorHAnsi"/>
          <w:rtl/>
        </w:rPr>
        <w:t xml:space="preserve">:  </w:t>
      </w:r>
      <w:r>
        <w:rPr>
          <w:rFonts w:hint="cs"/>
          <w:rtl/>
        </w:rPr>
        <w:t>﴿</w:t>
      </w:r>
      <w:r>
        <w:rPr>
          <w:rFonts w:eastAsiaTheme="minorHAnsi"/>
          <w:rtl/>
        </w:rPr>
        <w:t xml:space="preserve"> </w:t>
      </w:r>
      <w:r w:rsidRPr="00E45CB9">
        <w:rPr>
          <w:rFonts w:eastAsiaTheme="minorHAnsi" w:hint="cs"/>
          <w:rtl/>
        </w:rPr>
        <w:t>قُلْ</w:t>
      </w:r>
      <w:r w:rsidRPr="00E45CB9">
        <w:rPr>
          <w:rFonts w:eastAsiaTheme="minorHAnsi"/>
          <w:rtl/>
        </w:rPr>
        <w:t xml:space="preserve"> </w:t>
      </w:r>
      <w:r w:rsidRPr="00E45CB9">
        <w:rPr>
          <w:rFonts w:eastAsiaTheme="minorHAnsi" w:hint="cs"/>
          <w:rtl/>
        </w:rPr>
        <w:t>هُوَ</w:t>
      </w:r>
      <w:r w:rsidRPr="00E45CB9">
        <w:rPr>
          <w:rFonts w:eastAsiaTheme="minorHAnsi"/>
          <w:rtl/>
        </w:rPr>
        <w:t xml:space="preserve"> </w:t>
      </w:r>
      <w:r w:rsidRPr="00E45CB9">
        <w:rPr>
          <w:rFonts w:eastAsiaTheme="minorHAnsi" w:hint="cs"/>
          <w:rtl/>
        </w:rPr>
        <w:t>اللَّهُ</w:t>
      </w:r>
      <w:r w:rsidRPr="00E45CB9">
        <w:rPr>
          <w:rFonts w:eastAsiaTheme="minorHAnsi"/>
          <w:rtl/>
        </w:rPr>
        <w:t xml:space="preserve"> </w:t>
      </w:r>
      <w:r w:rsidRPr="00E45CB9">
        <w:rPr>
          <w:rFonts w:eastAsiaTheme="minorHAnsi" w:hint="cs"/>
          <w:rtl/>
        </w:rPr>
        <w:t>أَحَدٌ</w:t>
      </w:r>
      <w:r w:rsidRPr="00E45CB9">
        <w:rPr>
          <w:rFonts w:eastAsiaTheme="minorHAnsi"/>
          <w:rtl/>
        </w:rPr>
        <w:t xml:space="preserve"> (1) </w:t>
      </w:r>
      <w:r w:rsidRPr="00E45CB9">
        <w:rPr>
          <w:rFonts w:eastAsiaTheme="minorHAnsi" w:hint="cs"/>
          <w:rtl/>
        </w:rPr>
        <w:t>اللَّهُ</w:t>
      </w:r>
      <w:r w:rsidRPr="00E45CB9">
        <w:rPr>
          <w:rFonts w:eastAsiaTheme="minorHAnsi"/>
          <w:rtl/>
        </w:rPr>
        <w:t xml:space="preserve"> </w:t>
      </w:r>
      <w:r w:rsidRPr="00E45CB9">
        <w:rPr>
          <w:rFonts w:eastAsiaTheme="minorHAnsi" w:hint="cs"/>
          <w:rtl/>
        </w:rPr>
        <w:t>الصَّمَدُ</w:t>
      </w:r>
      <w:r w:rsidRPr="00E45CB9">
        <w:rPr>
          <w:rFonts w:eastAsiaTheme="minorHAnsi"/>
          <w:rtl/>
        </w:rPr>
        <w:t xml:space="preserve"> (2) </w:t>
      </w:r>
      <w:r w:rsidRPr="00E45CB9">
        <w:rPr>
          <w:rFonts w:eastAsiaTheme="minorHAnsi" w:hint="cs"/>
          <w:rtl/>
        </w:rPr>
        <w:t>لَمْ</w:t>
      </w:r>
      <w:r w:rsidRPr="00E45CB9">
        <w:rPr>
          <w:rFonts w:eastAsiaTheme="minorHAnsi"/>
          <w:rtl/>
        </w:rPr>
        <w:t xml:space="preserve"> </w:t>
      </w:r>
      <w:r w:rsidRPr="00E45CB9">
        <w:rPr>
          <w:rFonts w:eastAsiaTheme="minorHAnsi" w:hint="cs"/>
          <w:rtl/>
        </w:rPr>
        <w:t>يَلِدْ</w:t>
      </w:r>
      <w:r w:rsidRPr="00E45CB9">
        <w:rPr>
          <w:rFonts w:eastAsiaTheme="minorHAnsi"/>
          <w:rtl/>
        </w:rPr>
        <w:t xml:space="preserve"> </w:t>
      </w:r>
      <w:r w:rsidRPr="00E45CB9">
        <w:rPr>
          <w:rFonts w:eastAsiaTheme="minorHAnsi" w:hint="cs"/>
          <w:rtl/>
        </w:rPr>
        <w:t>وَلَمْ</w:t>
      </w:r>
      <w:r w:rsidRPr="00E45CB9">
        <w:rPr>
          <w:rFonts w:eastAsiaTheme="minorHAnsi"/>
          <w:rtl/>
        </w:rPr>
        <w:t xml:space="preserve"> </w:t>
      </w:r>
      <w:r w:rsidRPr="00E45CB9">
        <w:rPr>
          <w:rFonts w:eastAsiaTheme="minorHAnsi" w:hint="cs"/>
          <w:rtl/>
        </w:rPr>
        <w:t>يُولَدْ</w:t>
      </w:r>
      <w:r w:rsidRPr="00E45CB9">
        <w:rPr>
          <w:rFonts w:eastAsiaTheme="minorHAnsi"/>
          <w:rtl/>
        </w:rPr>
        <w:t xml:space="preserve"> (3) </w:t>
      </w:r>
      <w:r w:rsidRPr="00E45CB9">
        <w:rPr>
          <w:rFonts w:eastAsiaTheme="minorHAnsi" w:hint="cs"/>
          <w:rtl/>
        </w:rPr>
        <w:t>وَلَمْ</w:t>
      </w:r>
      <w:r w:rsidRPr="00E45CB9">
        <w:rPr>
          <w:rFonts w:eastAsiaTheme="minorHAnsi"/>
          <w:rtl/>
        </w:rPr>
        <w:t xml:space="preserve"> </w:t>
      </w:r>
      <w:r w:rsidRPr="00E45CB9">
        <w:rPr>
          <w:rFonts w:eastAsiaTheme="minorHAnsi" w:hint="cs"/>
          <w:rtl/>
        </w:rPr>
        <w:t>يَكُنْ</w:t>
      </w:r>
      <w:r w:rsidRPr="00E45CB9">
        <w:rPr>
          <w:rFonts w:eastAsiaTheme="minorHAnsi"/>
          <w:rtl/>
        </w:rPr>
        <w:t xml:space="preserve"> </w:t>
      </w:r>
      <w:r w:rsidRPr="00E45CB9">
        <w:rPr>
          <w:rFonts w:eastAsiaTheme="minorHAnsi" w:hint="cs"/>
          <w:rtl/>
        </w:rPr>
        <w:t>لَهُ</w:t>
      </w:r>
      <w:r w:rsidRPr="00E45CB9">
        <w:rPr>
          <w:rFonts w:eastAsiaTheme="minorHAnsi"/>
          <w:rtl/>
        </w:rPr>
        <w:t xml:space="preserve"> </w:t>
      </w:r>
      <w:r w:rsidRPr="00E45CB9">
        <w:rPr>
          <w:rFonts w:eastAsiaTheme="minorHAnsi" w:hint="cs"/>
          <w:rtl/>
        </w:rPr>
        <w:t>كُفُوًا</w:t>
      </w:r>
      <w:r w:rsidRPr="00E45CB9">
        <w:rPr>
          <w:rFonts w:eastAsiaTheme="minorHAnsi"/>
          <w:rtl/>
        </w:rPr>
        <w:t xml:space="preserve"> </w:t>
      </w:r>
      <w:r w:rsidRPr="00E45CB9">
        <w:rPr>
          <w:rFonts w:eastAsiaTheme="minorHAnsi" w:hint="cs"/>
          <w:rtl/>
        </w:rPr>
        <w:t>أَحَدٌ</w:t>
      </w:r>
      <w:r>
        <w:rPr>
          <w:rFonts w:eastAsiaTheme="minorHAnsi"/>
          <w:rtl/>
        </w:rPr>
        <w:t xml:space="preserve"> (4)</w:t>
      </w:r>
      <w:r>
        <w:rPr>
          <w:rFonts w:hint="cs"/>
          <w:rtl/>
        </w:rPr>
        <w:t>﴾</w:t>
      </w:r>
      <w:r>
        <w:rPr>
          <w:rFonts w:eastAsiaTheme="minorHAnsi"/>
          <w:rtl/>
        </w:rPr>
        <w:t xml:space="preserve"> </w:t>
      </w:r>
      <w:r w:rsidRPr="005F336A">
        <w:rPr>
          <w:rFonts w:eastAsiaTheme="minorHAnsi"/>
          <w:rtl/>
        </w:rPr>
        <w:t>(الإخلاص:1</w:t>
      </w:r>
      <w:r>
        <w:rPr>
          <w:rFonts w:eastAsiaTheme="minorHAnsi"/>
          <w:rtl/>
        </w:rPr>
        <w:t xml:space="preserve"> </w:t>
      </w:r>
      <w:r w:rsidRPr="005F336A">
        <w:rPr>
          <w:rFonts w:eastAsiaTheme="minorHAnsi"/>
          <w:rtl/>
        </w:rPr>
        <w:t>ـ4)</w:t>
      </w:r>
      <w:r>
        <w:rPr>
          <w:rFonts w:eastAsiaTheme="minorHAnsi"/>
          <w:rtl/>
        </w:rPr>
        <w:t xml:space="preserve"> </w:t>
      </w:r>
    </w:p>
    <w:p w14:paraId="528F15EE" w14:textId="77777777" w:rsidR="00DB4E6A" w:rsidRDefault="00DB4E6A" w:rsidP="00E45CB9">
      <w:pPr>
        <w:pStyle w:val="aaac"/>
        <w:rPr>
          <w:rFonts w:eastAsiaTheme="minorHAnsi"/>
          <w:rtl/>
        </w:rPr>
      </w:pPr>
      <w:r w:rsidRPr="00E45CB9">
        <w:rPr>
          <w:rFonts w:eastAsiaTheme="minorHAnsi"/>
          <w:b/>
          <w:bCs/>
          <w:rtl/>
        </w:rPr>
        <w:t>التعظيم المطلق</w:t>
      </w:r>
      <w:r>
        <w:rPr>
          <w:rFonts w:eastAsiaTheme="minorHAnsi"/>
          <w:rtl/>
        </w:rPr>
        <w:t xml:space="preserve">: </w:t>
      </w:r>
    </w:p>
    <w:p w14:paraId="56493BB4" w14:textId="77777777" w:rsidR="00DB4E6A" w:rsidRPr="005F336A" w:rsidRDefault="00DB4E6A" w:rsidP="00E45CB9">
      <w:pPr>
        <w:pStyle w:val="aaac"/>
        <w:rPr>
          <w:rFonts w:eastAsiaTheme="minorHAnsi"/>
        </w:rPr>
      </w:pPr>
      <w:r w:rsidRPr="005F336A">
        <w:rPr>
          <w:rFonts w:eastAsiaTheme="minorHAnsi"/>
          <w:rtl/>
        </w:rPr>
        <w:t>وهو</w:t>
      </w:r>
      <w:r>
        <w:rPr>
          <w:rFonts w:eastAsiaTheme="minorHAnsi"/>
          <w:rtl/>
        </w:rPr>
        <w:t xml:space="preserve"> </w:t>
      </w:r>
      <w:r w:rsidRPr="005F336A">
        <w:rPr>
          <w:rFonts w:eastAsiaTheme="minorHAnsi"/>
          <w:rtl/>
        </w:rPr>
        <w:t>امتلاء</w:t>
      </w:r>
      <w:r>
        <w:rPr>
          <w:rFonts w:eastAsiaTheme="minorHAnsi"/>
          <w:rtl/>
        </w:rPr>
        <w:t xml:space="preserve"> </w:t>
      </w:r>
      <w:r w:rsidRPr="005F336A">
        <w:rPr>
          <w:rFonts w:eastAsiaTheme="minorHAnsi"/>
          <w:rtl/>
        </w:rPr>
        <w:t>القلب</w:t>
      </w:r>
      <w:r>
        <w:rPr>
          <w:rFonts w:eastAsiaTheme="minorHAnsi"/>
          <w:rtl/>
        </w:rPr>
        <w:t xml:space="preserve"> </w:t>
      </w:r>
      <w:r w:rsidRPr="005F336A">
        <w:rPr>
          <w:rFonts w:eastAsiaTheme="minorHAnsi"/>
          <w:rtl/>
        </w:rPr>
        <w:t>مهابة</w:t>
      </w:r>
      <w:r>
        <w:rPr>
          <w:rFonts w:eastAsiaTheme="minorHAnsi"/>
          <w:rtl/>
        </w:rPr>
        <w:t xml:space="preserve"> </w:t>
      </w:r>
      <w:r w:rsidRPr="005F336A">
        <w:rPr>
          <w:rFonts w:eastAsiaTheme="minorHAnsi"/>
          <w:rtl/>
        </w:rPr>
        <w:t>لله</w:t>
      </w:r>
      <w:r>
        <w:rPr>
          <w:rFonts w:eastAsiaTheme="minorHAnsi"/>
          <w:rtl/>
        </w:rPr>
        <w:t xml:space="preserve"> </w:t>
      </w:r>
      <w:r w:rsidRPr="005F336A">
        <w:rPr>
          <w:rFonts w:eastAsiaTheme="minorHAnsi"/>
          <w:rtl/>
        </w:rPr>
        <w:t>وشعورا</w:t>
      </w:r>
      <w:r>
        <w:rPr>
          <w:rFonts w:eastAsiaTheme="minorHAnsi"/>
          <w:rtl/>
        </w:rPr>
        <w:t xml:space="preserve"> </w:t>
      </w:r>
      <w:r w:rsidRPr="005F336A">
        <w:rPr>
          <w:rFonts w:eastAsiaTheme="minorHAnsi"/>
          <w:rtl/>
        </w:rPr>
        <w:t>بالعجز</w:t>
      </w:r>
      <w:r>
        <w:rPr>
          <w:rFonts w:eastAsiaTheme="minorHAnsi"/>
          <w:rtl/>
        </w:rPr>
        <w:t xml:space="preserve"> </w:t>
      </w:r>
      <w:r w:rsidRPr="005F336A">
        <w:rPr>
          <w:rFonts w:eastAsiaTheme="minorHAnsi"/>
          <w:rtl/>
        </w:rPr>
        <w:t>والضآلة</w:t>
      </w:r>
      <w:r>
        <w:rPr>
          <w:rFonts w:eastAsiaTheme="minorHAnsi"/>
          <w:rtl/>
        </w:rPr>
        <w:t xml:space="preserve"> </w:t>
      </w:r>
      <w:r w:rsidRPr="005F336A">
        <w:rPr>
          <w:rFonts w:eastAsiaTheme="minorHAnsi"/>
          <w:rtl/>
        </w:rPr>
        <w:t>أمامه،</w:t>
      </w:r>
      <w:r>
        <w:rPr>
          <w:rFonts w:eastAsiaTheme="minorHAnsi" w:hint="cs"/>
          <w:rtl/>
        </w:rPr>
        <w:t xml:space="preserve"> </w:t>
      </w:r>
      <w:r w:rsidRPr="005F336A">
        <w:rPr>
          <w:rFonts w:eastAsiaTheme="minorHAnsi"/>
          <w:rtl/>
        </w:rPr>
        <w:t>نتيجة</w:t>
      </w:r>
      <w:r>
        <w:rPr>
          <w:rFonts w:eastAsiaTheme="minorHAnsi"/>
          <w:rtl/>
        </w:rPr>
        <w:t xml:space="preserve"> </w:t>
      </w:r>
      <w:r w:rsidRPr="005F336A">
        <w:rPr>
          <w:rFonts w:eastAsiaTheme="minorHAnsi"/>
          <w:rtl/>
        </w:rPr>
        <w:t>لفرط</w:t>
      </w:r>
      <w:r>
        <w:rPr>
          <w:rFonts w:eastAsiaTheme="minorHAnsi"/>
          <w:rtl/>
        </w:rPr>
        <w:t xml:space="preserve"> </w:t>
      </w:r>
      <w:r w:rsidRPr="005F336A">
        <w:rPr>
          <w:rFonts w:eastAsiaTheme="minorHAnsi"/>
          <w:rtl/>
        </w:rPr>
        <w:t>عدم</w:t>
      </w:r>
      <w:r>
        <w:rPr>
          <w:rFonts w:eastAsiaTheme="minorHAnsi"/>
          <w:rtl/>
        </w:rPr>
        <w:t xml:space="preserve"> </w:t>
      </w:r>
      <w:r w:rsidRPr="005F336A">
        <w:rPr>
          <w:rFonts w:eastAsiaTheme="minorHAnsi"/>
          <w:rtl/>
        </w:rPr>
        <w:t>إحاطة</w:t>
      </w:r>
      <w:r>
        <w:rPr>
          <w:rFonts w:eastAsiaTheme="minorHAnsi"/>
          <w:rtl/>
        </w:rPr>
        <w:t xml:space="preserve"> </w:t>
      </w:r>
      <w:r w:rsidRPr="005F336A">
        <w:rPr>
          <w:rFonts w:eastAsiaTheme="minorHAnsi"/>
          <w:rtl/>
        </w:rPr>
        <w:t>العقل</w:t>
      </w:r>
      <w:r>
        <w:rPr>
          <w:rFonts w:eastAsiaTheme="minorHAnsi"/>
          <w:rtl/>
        </w:rPr>
        <w:t xml:space="preserve"> </w:t>
      </w:r>
      <w:r w:rsidRPr="005F336A">
        <w:rPr>
          <w:rFonts w:eastAsiaTheme="minorHAnsi"/>
          <w:rtl/>
        </w:rPr>
        <w:t>بكنه</w:t>
      </w:r>
      <w:r>
        <w:rPr>
          <w:rFonts w:eastAsiaTheme="minorHAnsi"/>
          <w:rtl/>
        </w:rPr>
        <w:t xml:space="preserve"> </w:t>
      </w:r>
      <w:r w:rsidRPr="005F336A">
        <w:rPr>
          <w:rFonts w:eastAsiaTheme="minorHAnsi"/>
          <w:rtl/>
        </w:rPr>
        <w:t>حقيقته</w:t>
      </w:r>
      <w:r>
        <w:rPr>
          <w:rFonts w:eastAsiaTheme="minorHAnsi"/>
          <w:rtl/>
        </w:rPr>
        <w:t xml:space="preserve"> </w:t>
      </w:r>
      <w:r w:rsidRPr="005422D7">
        <w:rPr>
          <w:rStyle w:val="af0"/>
          <w:sz w:val="24"/>
          <w:szCs w:val="24"/>
          <w:rtl/>
        </w:rPr>
        <w:t>(</w:t>
      </w:r>
      <w:r w:rsidRPr="005422D7">
        <w:rPr>
          <w:rStyle w:val="af0"/>
          <w:sz w:val="24"/>
          <w:szCs w:val="24"/>
          <w:rtl/>
        </w:rPr>
        <w:footnoteReference w:id="302"/>
      </w:r>
      <w:r w:rsidRPr="005422D7">
        <w:rPr>
          <w:rStyle w:val="af0"/>
          <w:sz w:val="24"/>
          <w:szCs w:val="24"/>
          <w:rtl/>
        </w:rPr>
        <w:t>)</w:t>
      </w:r>
      <w:r w:rsidRPr="005F336A">
        <w:rPr>
          <w:rFonts w:eastAsiaTheme="minorHAnsi"/>
          <w:rtl/>
        </w:rPr>
        <w:t>،كما</w:t>
      </w:r>
      <w:r>
        <w:rPr>
          <w:rFonts w:eastAsiaTheme="minorHAnsi"/>
          <w:rtl/>
        </w:rPr>
        <w:t xml:space="preserve"> </w:t>
      </w:r>
      <w:r w:rsidRPr="005F336A">
        <w:rPr>
          <w:rFonts w:eastAsiaTheme="minorHAnsi"/>
          <w:rtl/>
        </w:rPr>
        <w:t>قال</w:t>
      </w:r>
      <w:r>
        <w:rPr>
          <w:rFonts w:eastAsiaTheme="minorHAnsi"/>
          <w:rtl/>
        </w:rPr>
        <w:t xml:space="preserve"> </w:t>
      </w:r>
      <w:r w:rsidRPr="005F336A">
        <w:rPr>
          <w:rFonts w:eastAsiaTheme="minorHAnsi"/>
          <w:rtl/>
        </w:rPr>
        <w:t>تعالى:</w:t>
      </w:r>
      <w:r>
        <w:rPr>
          <w:rFonts w:eastAsiaTheme="minorHAnsi"/>
          <w:rtl/>
        </w:rPr>
        <w:t xml:space="preserve">  </w:t>
      </w:r>
      <w:r>
        <w:rPr>
          <w:rFonts w:hint="cs"/>
          <w:rtl/>
        </w:rPr>
        <w:t>﴿</w:t>
      </w:r>
      <w:r w:rsidRPr="00E45CB9">
        <w:rPr>
          <w:rtl/>
        </w:rPr>
        <w:t xml:space="preserve"> </w:t>
      </w:r>
      <w:r w:rsidRPr="00E45CB9">
        <w:rPr>
          <w:rFonts w:eastAsiaTheme="minorHAnsi" w:hint="cs"/>
          <w:rtl/>
        </w:rPr>
        <w:t>سُبْحَانَهُ</w:t>
      </w:r>
      <w:r w:rsidRPr="00E45CB9">
        <w:rPr>
          <w:rFonts w:eastAsiaTheme="minorHAnsi"/>
          <w:rtl/>
        </w:rPr>
        <w:t xml:space="preserve"> </w:t>
      </w:r>
      <w:r w:rsidRPr="00E45CB9">
        <w:rPr>
          <w:rFonts w:eastAsiaTheme="minorHAnsi" w:hint="cs"/>
          <w:rtl/>
        </w:rPr>
        <w:t>وَتَعَالَى</w:t>
      </w:r>
      <w:r w:rsidRPr="00E45CB9">
        <w:rPr>
          <w:rFonts w:eastAsiaTheme="minorHAnsi"/>
          <w:rtl/>
        </w:rPr>
        <w:t xml:space="preserve"> </w:t>
      </w:r>
      <w:r w:rsidRPr="00E45CB9">
        <w:rPr>
          <w:rFonts w:eastAsiaTheme="minorHAnsi" w:hint="cs"/>
          <w:rtl/>
        </w:rPr>
        <w:t>عَمَّا</w:t>
      </w:r>
      <w:r w:rsidRPr="00E45CB9">
        <w:rPr>
          <w:rFonts w:eastAsiaTheme="minorHAnsi"/>
          <w:rtl/>
        </w:rPr>
        <w:t xml:space="preserve"> </w:t>
      </w:r>
      <w:r w:rsidRPr="00E45CB9">
        <w:rPr>
          <w:rFonts w:eastAsiaTheme="minorHAnsi" w:hint="cs"/>
          <w:rtl/>
        </w:rPr>
        <w:t>يَصِفُونَ</w:t>
      </w:r>
      <w:r w:rsidRPr="00E45CB9">
        <w:rPr>
          <w:rFonts w:eastAsiaTheme="minorHAnsi"/>
          <w:rtl/>
        </w:rPr>
        <w:t xml:space="preserve"> (100) </w:t>
      </w:r>
      <w:r w:rsidRPr="00E45CB9">
        <w:rPr>
          <w:rFonts w:eastAsiaTheme="minorHAnsi" w:hint="cs"/>
          <w:rtl/>
        </w:rPr>
        <w:t>بَدِيعُ</w:t>
      </w:r>
      <w:r w:rsidRPr="00E45CB9">
        <w:rPr>
          <w:rFonts w:eastAsiaTheme="minorHAnsi"/>
          <w:rtl/>
        </w:rPr>
        <w:t xml:space="preserve"> </w:t>
      </w:r>
      <w:r w:rsidRPr="00E45CB9">
        <w:rPr>
          <w:rFonts w:eastAsiaTheme="minorHAnsi" w:hint="cs"/>
          <w:rtl/>
        </w:rPr>
        <w:t>السَّمَاوَاتِ</w:t>
      </w:r>
      <w:r w:rsidRPr="00E45CB9">
        <w:rPr>
          <w:rFonts w:eastAsiaTheme="minorHAnsi"/>
          <w:rtl/>
        </w:rPr>
        <w:t xml:space="preserve"> </w:t>
      </w:r>
      <w:r w:rsidRPr="00E45CB9">
        <w:rPr>
          <w:rFonts w:eastAsiaTheme="minorHAnsi" w:hint="cs"/>
          <w:rtl/>
        </w:rPr>
        <w:t>وَالْأَرْضِ</w:t>
      </w:r>
      <w:r>
        <w:rPr>
          <w:rFonts w:hint="cs"/>
          <w:rtl/>
        </w:rPr>
        <w:t>﴾</w:t>
      </w:r>
      <w:r>
        <w:rPr>
          <w:rFonts w:eastAsiaTheme="minorHAnsi"/>
          <w:rtl/>
        </w:rPr>
        <w:t xml:space="preserve"> </w:t>
      </w:r>
      <w:r w:rsidRPr="005F336A">
        <w:rPr>
          <w:rFonts w:eastAsiaTheme="minorHAnsi"/>
          <w:rtl/>
        </w:rPr>
        <w:t>(</w:t>
      </w:r>
      <w:r w:rsidRPr="00E45CB9">
        <w:rPr>
          <w:rFonts w:eastAsiaTheme="minorHAnsi" w:hint="cs"/>
          <w:rtl/>
        </w:rPr>
        <w:t>الأنعام</w:t>
      </w:r>
      <w:r w:rsidRPr="00E45CB9">
        <w:rPr>
          <w:rFonts w:eastAsiaTheme="minorHAnsi"/>
          <w:rtl/>
        </w:rPr>
        <w:t>: 100</w:t>
      </w:r>
      <w:r w:rsidRPr="00E45CB9">
        <w:rPr>
          <w:rFonts w:eastAsiaTheme="minorHAnsi" w:hint="cs"/>
          <w:rtl/>
        </w:rPr>
        <w:t>،</w:t>
      </w:r>
      <w:r w:rsidRPr="00E45CB9">
        <w:rPr>
          <w:rFonts w:eastAsiaTheme="minorHAnsi"/>
          <w:rtl/>
        </w:rPr>
        <w:t xml:space="preserve"> 101</w:t>
      </w:r>
      <w:r>
        <w:rPr>
          <w:rFonts w:eastAsiaTheme="minorHAnsi"/>
          <w:rtl/>
        </w:rPr>
        <w:t>)</w:t>
      </w:r>
    </w:p>
    <w:p w14:paraId="528445FA" w14:textId="77777777" w:rsidR="00DB4E6A" w:rsidRPr="005F336A" w:rsidRDefault="00DB4E6A" w:rsidP="00EB561D">
      <w:pPr>
        <w:pStyle w:val="aaac"/>
        <w:rPr>
          <w:rFonts w:eastAsiaTheme="minorHAnsi"/>
          <w:rtl/>
        </w:rPr>
      </w:pPr>
      <w:r w:rsidRPr="005F336A">
        <w:rPr>
          <w:rFonts w:eastAsiaTheme="minorHAnsi"/>
          <w:rtl/>
        </w:rPr>
        <w:t>والتفكر</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جلال</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وعظمته</w:t>
      </w:r>
      <w:r>
        <w:rPr>
          <w:rFonts w:eastAsiaTheme="minorHAnsi"/>
          <w:rtl/>
        </w:rPr>
        <w:t xml:space="preserve"> </w:t>
      </w:r>
      <w:r w:rsidRPr="005F336A">
        <w:rPr>
          <w:rFonts w:eastAsiaTheme="minorHAnsi"/>
          <w:rtl/>
        </w:rPr>
        <w:t>بالجمع</w:t>
      </w:r>
      <w:r>
        <w:rPr>
          <w:rFonts w:eastAsiaTheme="minorHAnsi"/>
          <w:rtl/>
        </w:rPr>
        <w:t xml:space="preserve"> </w:t>
      </w:r>
      <w:r w:rsidRPr="005F336A">
        <w:rPr>
          <w:rFonts w:eastAsiaTheme="minorHAnsi"/>
          <w:rtl/>
        </w:rPr>
        <w:t>بين</w:t>
      </w:r>
      <w:r>
        <w:rPr>
          <w:rFonts w:eastAsiaTheme="minorHAnsi"/>
          <w:rtl/>
        </w:rPr>
        <w:t xml:space="preserve"> </w:t>
      </w:r>
      <w:r w:rsidRPr="005F336A">
        <w:rPr>
          <w:rFonts w:eastAsiaTheme="minorHAnsi"/>
          <w:rtl/>
        </w:rPr>
        <w:t>هذين</w:t>
      </w:r>
      <w:r>
        <w:rPr>
          <w:rFonts w:eastAsiaTheme="minorHAnsi"/>
          <w:rtl/>
        </w:rPr>
        <w:t xml:space="preserve"> </w:t>
      </w:r>
      <w:r w:rsidRPr="005F336A">
        <w:rPr>
          <w:rFonts w:eastAsiaTheme="minorHAnsi"/>
          <w:rtl/>
        </w:rPr>
        <w:t>الأمرين</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يثمر</w:t>
      </w:r>
      <w:r>
        <w:rPr>
          <w:rFonts w:eastAsiaTheme="minorHAnsi"/>
          <w:rtl/>
        </w:rPr>
        <w:t xml:space="preserve"> </w:t>
      </w:r>
      <w:r w:rsidRPr="005F336A">
        <w:rPr>
          <w:rFonts w:eastAsiaTheme="minorHAnsi"/>
          <w:rtl/>
        </w:rPr>
        <w:t>المعارف</w:t>
      </w:r>
      <w:r>
        <w:rPr>
          <w:rFonts w:eastAsiaTheme="minorHAnsi"/>
          <w:rtl/>
        </w:rPr>
        <w:t xml:space="preserve"> </w:t>
      </w:r>
      <w:r w:rsidRPr="005F336A">
        <w:rPr>
          <w:rFonts w:eastAsiaTheme="minorHAnsi"/>
          <w:rtl/>
        </w:rPr>
        <w:t>ولأحوال</w:t>
      </w:r>
      <w:r>
        <w:rPr>
          <w:rFonts w:eastAsiaTheme="minorHAnsi"/>
          <w:rtl/>
        </w:rPr>
        <w:t xml:space="preserve"> </w:t>
      </w:r>
      <w:r w:rsidRPr="005F336A">
        <w:rPr>
          <w:rFonts w:eastAsiaTheme="minorHAnsi"/>
          <w:rtl/>
        </w:rPr>
        <w:t>الإيمانية،</w:t>
      </w:r>
      <w:r>
        <w:rPr>
          <w:rFonts w:eastAsiaTheme="minorHAnsi"/>
          <w:rtl/>
        </w:rPr>
        <w:t xml:space="preserve"> </w:t>
      </w:r>
      <w:r w:rsidRPr="005F336A">
        <w:rPr>
          <w:rFonts w:eastAsiaTheme="minorHAnsi"/>
          <w:rtl/>
        </w:rPr>
        <w:t>دون</w:t>
      </w:r>
      <w:r>
        <w:rPr>
          <w:rFonts w:eastAsiaTheme="minorHAnsi"/>
          <w:rtl/>
        </w:rPr>
        <w:t xml:space="preserve"> </w:t>
      </w:r>
      <w:r w:rsidRPr="005F336A">
        <w:rPr>
          <w:rFonts w:eastAsiaTheme="minorHAnsi"/>
          <w:rtl/>
        </w:rPr>
        <w:t>التفكر</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المتشابه</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الصفات،</w:t>
      </w:r>
      <w:r>
        <w:rPr>
          <w:rFonts w:eastAsiaTheme="minorHAnsi"/>
          <w:rtl/>
        </w:rPr>
        <w:t xml:space="preserve"> </w:t>
      </w:r>
      <w:r w:rsidRPr="005F336A">
        <w:rPr>
          <w:rFonts w:eastAsiaTheme="minorHAnsi"/>
          <w:rtl/>
        </w:rPr>
        <w:t>فإنه</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يثمر</w:t>
      </w:r>
      <w:r>
        <w:rPr>
          <w:rFonts w:eastAsiaTheme="minorHAnsi"/>
          <w:rtl/>
        </w:rPr>
        <w:t xml:space="preserve"> </w:t>
      </w:r>
      <w:r w:rsidRPr="005F336A">
        <w:rPr>
          <w:rFonts w:eastAsiaTheme="minorHAnsi"/>
          <w:rtl/>
        </w:rPr>
        <w:t>عند</w:t>
      </w:r>
      <w:r>
        <w:rPr>
          <w:rFonts w:eastAsiaTheme="minorHAnsi"/>
          <w:rtl/>
        </w:rPr>
        <w:t xml:space="preserve"> </w:t>
      </w:r>
      <w:r w:rsidRPr="005F336A">
        <w:rPr>
          <w:rFonts w:eastAsiaTheme="minorHAnsi"/>
          <w:rtl/>
        </w:rPr>
        <w:t>الجمهور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الناس</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التشبيه</w:t>
      </w:r>
      <w:r>
        <w:rPr>
          <w:rFonts w:eastAsiaTheme="minorHAnsi"/>
          <w:rtl/>
        </w:rPr>
        <w:t xml:space="preserve"> </w:t>
      </w:r>
      <w:r w:rsidRPr="005F336A">
        <w:rPr>
          <w:rFonts w:eastAsiaTheme="minorHAnsi"/>
          <w:rtl/>
        </w:rPr>
        <w:t>والتمثيل،</w:t>
      </w:r>
      <w:r>
        <w:rPr>
          <w:rFonts w:eastAsiaTheme="minorHAnsi" w:hint="cs"/>
          <w:rtl/>
        </w:rPr>
        <w:t xml:space="preserve"> </w:t>
      </w:r>
      <w:r w:rsidRPr="005F336A">
        <w:rPr>
          <w:rFonts w:eastAsiaTheme="minorHAnsi"/>
          <w:rtl/>
        </w:rPr>
        <w:t>ولهذا</w:t>
      </w:r>
      <w:r>
        <w:rPr>
          <w:rFonts w:eastAsiaTheme="minorHAnsi"/>
          <w:rtl/>
        </w:rPr>
        <w:t xml:space="preserve"> </w:t>
      </w:r>
      <w:r w:rsidRPr="005F336A">
        <w:rPr>
          <w:rFonts w:eastAsiaTheme="minorHAnsi"/>
          <w:rtl/>
        </w:rPr>
        <w:t>لم</w:t>
      </w:r>
      <w:r>
        <w:rPr>
          <w:rFonts w:eastAsiaTheme="minorHAnsi"/>
          <w:rtl/>
        </w:rPr>
        <w:t xml:space="preserve"> </w:t>
      </w:r>
      <w:r w:rsidRPr="005F336A">
        <w:rPr>
          <w:rFonts w:eastAsiaTheme="minorHAnsi"/>
          <w:rtl/>
        </w:rPr>
        <w:t>يرد</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الأذكار</w:t>
      </w:r>
      <w:r>
        <w:rPr>
          <w:rFonts w:eastAsiaTheme="minorHAnsi"/>
          <w:rtl/>
        </w:rPr>
        <w:t xml:space="preserve"> </w:t>
      </w:r>
      <w:r w:rsidRPr="005F336A">
        <w:rPr>
          <w:rFonts w:eastAsiaTheme="minorHAnsi"/>
          <w:rtl/>
        </w:rPr>
        <w:t>الشرعية</w:t>
      </w:r>
      <w:r>
        <w:rPr>
          <w:rFonts w:eastAsiaTheme="minorHAnsi"/>
          <w:rtl/>
        </w:rPr>
        <w:t xml:space="preserve"> </w:t>
      </w:r>
      <w:r w:rsidRPr="005F336A">
        <w:rPr>
          <w:rFonts w:eastAsiaTheme="minorHAnsi"/>
          <w:rtl/>
        </w:rPr>
        <w:t>المسنونة</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رسول</w:t>
      </w:r>
      <w:r>
        <w:rPr>
          <w:rFonts w:eastAsiaTheme="minorHAnsi"/>
          <w:rtl/>
        </w:rPr>
        <w:t xml:space="preserve"> </w:t>
      </w:r>
      <w:r w:rsidRPr="005F336A">
        <w:rPr>
          <w:rFonts w:eastAsiaTheme="minorHAnsi"/>
          <w:rtl/>
        </w:rPr>
        <w:t>الله</w:t>
      </w:r>
      <w:r>
        <w:rPr>
          <w:rFonts w:eastAsiaTheme="minorHAnsi"/>
          <w:rtl/>
        </w:rPr>
        <w:t xml:space="preserve"> </w:t>
      </w:r>
      <w:r>
        <w:rPr>
          <w:rtl/>
        </w:rPr>
        <w:sym w:font="Abo-thar" w:char="F061"/>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يشير</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ذلك.</w:t>
      </w:r>
    </w:p>
    <w:p w14:paraId="377D5CA4" w14:textId="77777777" w:rsidR="00DB4E6A" w:rsidRPr="005F336A" w:rsidRDefault="00DB4E6A" w:rsidP="00E45CB9">
      <w:pPr>
        <w:pStyle w:val="aaac"/>
        <w:rPr>
          <w:rFonts w:eastAsiaTheme="minorHAnsi"/>
          <w:rtl/>
        </w:rPr>
      </w:pPr>
      <w:r w:rsidRPr="005F336A">
        <w:rPr>
          <w:rFonts w:eastAsiaTheme="minorHAnsi"/>
          <w:rtl/>
        </w:rPr>
        <w:t>وقد</w:t>
      </w:r>
      <w:r>
        <w:rPr>
          <w:rFonts w:eastAsiaTheme="minorHAnsi"/>
          <w:rtl/>
        </w:rPr>
        <w:t xml:space="preserve"> </w:t>
      </w:r>
      <w:r w:rsidRPr="005F336A">
        <w:rPr>
          <w:rFonts w:eastAsiaTheme="minorHAnsi"/>
          <w:rtl/>
        </w:rPr>
        <w:t>أشار</w:t>
      </w:r>
      <w:r>
        <w:rPr>
          <w:rFonts w:eastAsiaTheme="minorHAnsi"/>
          <w:rtl/>
        </w:rPr>
        <w:t xml:space="preserve"> </w:t>
      </w:r>
      <w:r w:rsidRPr="005F336A">
        <w:rPr>
          <w:rFonts w:eastAsiaTheme="minorHAnsi"/>
          <w:rtl/>
        </w:rPr>
        <w:t>الدهلوي</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ذكره</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وأيده</w:t>
      </w:r>
      <w:r>
        <w:rPr>
          <w:rFonts w:eastAsiaTheme="minorHAnsi"/>
          <w:rtl/>
        </w:rPr>
        <w:t xml:space="preserve"> </w:t>
      </w:r>
      <w:r w:rsidRPr="005F336A">
        <w:rPr>
          <w:rFonts w:eastAsiaTheme="minorHAnsi"/>
          <w:rtl/>
        </w:rPr>
        <w:t>بأن</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ورد</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الأذكار</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رسول</w:t>
      </w:r>
      <w:r>
        <w:rPr>
          <w:rFonts w:eastAsiaTheme="minorHAnsi"/>
          <w:rtl/>
        </w:rPr>
        <w:t xml:space="preserve"> </w:t>
      </w:r>
      <w:r w:rsidRPr="005F336A">
        <w:rPr>
          <w:rFonts w:eastAsiaTheme="minorHAnsi"/>
          <w:rtl/>
        </w:rPr>
        <w:t>الله</w:t>
      </w:r>
      <w:r>
        <w:rPr>
          <w:rtl/>
        </w:rPr>
        <w:sym w:font="Abo-thar" w:char="F061"/>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يشير</w:t>
      </w:r>
      <w:r>
        <w:rPr>
          <w:rFonts w:eastAsiaTheme="minorHAnsi"/>
          <w:rtl/>
        </w:rPr>
        <w:t xml:space="preserve"> </w:t>
      </w:r>
      <w:r w:rsidRPr="00EB561D">
        <w:rPr>
          <w:rFonts w:eastAsiaTheme="minorHAnsi"/>
          <w:rtl/>
        </w:rPr>
        <w:t>إلا</w:t>
      </w:r>
      <w:r>
        <w:rPr>
          <w:rFonts w:eastAsiaTheme="minorHAnsi"/>
          <w:rtl/>
        </w:rPr>
        <w:t xml:space="preserve"> </w:t>
      </w:r>
      <w:r w:rsidRPr="00EB561D">
        <w:rPr>
          <w:rFonts w:eastAsiaTheme="minorHAnsi"/>
          <w:rtl/>
        </w:rPr>
        <w:t>للتنزيه</w:t>
      </w:r>
      <w:r>
        <w:rPr>
          <w:rFonts w:eastAsiaTheme="minorHAnsi"/>
          <w:rtl/>
        </w:rPr>
        <w:t xml:space="preserve"> </w:t>
      </w:r>
      <w:r w:rsidRPr="00EB561D">
        <w:rPr>
          <w:rFonts w:eastAsiaTheme="minorHAnsi"/>
          <w:rtl/>
        </w:rPr>
        <w:t>والتعظيم</w:t>
      </w:r>
      <w:r>
        <w:rPr>
          <w:rFonts w:eastAsiaTheme="minorHAnsi"/>
          <w:rtl/>
        </w:rPr>
        <w:t xml:space="preserve"> </w:t>
      </w:r>
      <w:r w:rsidRPr="00EB561D">
        <w:rPr>
          <w:rFonts w:eastAsiaTheme="minorHAnsi"/>
          <w:rtl/>
        </w:rPr>
        <w:t>فيما</w:t>
      </w:r>
      <w:r>
        <w:rPr>
          <w:rFonts w:eastAsiaTheme="minorHAnsi"/>
          <w:rtl/>
        </w:rPr>
        <w:t xml:space="preserve"> </w:t>
      </w:r>
      <w:r w:rsidRPr="00EB561D">
        <w:rPr>
          <w:rFonts w:eastAsiaTheme="minorHAnsi"/>
          <w:rtl/>
        </w:rPr>
        <w:t>يتعلق</w:t>
      </w:r>
      <w:r>
        <w:rPr>
          <w:rFonts w:eastAsiaTheme="minorHAnsi"/>
          <w:rtl/>
        </w:rPr>
        <w:t xml:space="preserve"> </w:t>
      </w:r>
      <w:r w:rsidRPr="00EB561D">
        <w:rPr>
          <w:rFonts w:eastAsiaTheme="minorHAnsi"/>
          <w:rtl/>
        </w:rPr>
        <w:t>بذات</w:t>
      </w:r>
      <w:r>
        <w:rPr>
          <w:rFonts w:eastAsiaTheme="minorHAnsi"/>
          <w:rtl/>
        </w:rPr>
        <w:t xml:space="preserve"> </w:t>
      </w:r>
      <w:r w:rsidRPr="00EB561D">
        <w:rPr>
          <w:rFonts w:eastAsiaTheme="minorHAnsi"/>
          <w:rtl/>
        </w:rPr>
        <w:t>الله</w:t>
      </w:r>
      <w:r>
        <w:rPr>
          <w:rFonts w:eastAsiaTheme="minorHAnsi"/>
          <w:rtl/>
        </w:rPr>
        <w:t xml:space="preserve"> </w:t>
      </w:r>
      <w:r w:rsidRPr="00EB561D">
        <w:rPr>
          <w:rFonts w:eastAsiaTheme="minorHAnsi"/>
          <w:rtl/>
        </w:rPr>
        <w:t>تعالى،يقول</w:t>
      </w:r>
      <w:r>
        <w:rPr>
          <w:rFonts w:eastAsiaTheme="minorHAnsi"/>
          <w:rtl/>
        </w:rPr>
        <w:t xml:space="preserve"> </w:t>
      </w:r>
      <w:r w:rsidRPr="00EB561D">
        <w:rPr>
          <w:rFonts w:eastAsiaTheme="minorHAnsi"/>
          <w:rtl/>
        </w:rPr>
        <w:t>الدهلوي</w:t>
      </w:r>
      <w:r>
        <w:rPr>
          <w:rFonts w:eastAsiaTheme="minorHAnsi"/>
          <w:rtl/>
        </w:rPr>
        <w:t>: (</w:t>
      </w:r>
      <w:r>
        <w:rPr>
          <w:rFonts w:ascii="Sakkal Majalla" w:eastAsiaTheme="minorHAnsi" w:hAnsi="Sakkal Majalla" w:cs="Sakkal Majalla"/>
          <w:rtl/>
        </w:rPr>
        <w:t>..</w:t>
      </w:r>
      <w:r w:rsidRPr="00EB561D">
        <w:rPr>
          <w:rFonts w:eastAsiaTheme="minorHAnsi"/>
          <w:rtl/>
        </w:rPr>
        <w:t>ومنها</w:t>
      </w:r>
      <w:r>
        <w:rPr>
          <w:rFonts w:eastAsiaTheme="minorHAnsi"/>
          <w:rtl/>
        </w:rPr>
        <w:t xml:space="preserve"> </w:t>
      </w:r>
      <w:r w:rsidRPr="00EB561D">
        <w:rPr>
          <w:rFonts w:eastAsiaTheme="minorHAnsi"/>
          <w:rtl/>
        </w:rPr>
        <w:t>[</w:t>
      </w:r>
      <w:r>
        <w:rPr>
          <w:rFonts w:eastAsiaTheme="minorHAnsi"/>
          <w:rtl/>
        </w:rPr>
        <w:t xml:space="preserve"> </w:t>
      </w:r>
      <w:r w:rsidRPr="00EB561D">
        <w:rPr>
          <w:rFonts w:eastAsiaTheme="minorHAnsi"/>
          <w:rtl/>
        </w:rPr>
        <w:t>أي</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الأذكار</w:t>
      </w:r>
      <w:r>
        <w:rPr>
          <w:rFonts w:eastAsiaTheme="minorHAnsi"/>
          <w:rtl/>
        </w:rPr>
        <w:t xml:space="preserve"> </w:t>
      </w:r>
      <w:r w:rsidRPr="00EB561D">
        <w:rPr>
          <w:rFonts w:eastAsiaTheme="minorHAnsi"/>
          <w:rtl/>
        </w:rPr>
        <w:t>الشرعية]</w:t>
      </w:r>
      <w:r>
        <w:rPr>
          <w:rFonts w:eastAsiaTheme="minorHAnsi"/>
          <w:rtl/>
        </w:rPr>
        <w:t xml:space="preserve"> </w:t>
      </w:r>
      <w:r w:rsidRPr="00EB561D">
        <w:rPr>
          <w:rFonts w:eastAsiaTheme="minorHAnsi"/>
          <w:rtl/>
        </w:rPr>
        <w:t>سبحان</w:t>
      </w:r>
      <w:r>
        <w:rPr>
          <w:rFonts w:eastAsiaTheme="minorHAnsi"/>
          <w:rtl/>
        </w:rPr>
        <w:t xml:space="preserve"> </w:t>
      </w:r>
      <w:r w:rsidRPr="00EB561D">
        <w:rPr>
          <w:rFonts w:eastAsiaTheme="minorHAnsi"/>
          <w:rtl/>
        </w:rPr>
        <w:t>الله</w:t>
      </w:r>
      <w:r>
        <w:rPr>
          <w:rFonts w:eastAsiaTheme="minorHAnsi"/>
          <w:rtl/>
        </w:rPr>
        <w:t xml:space="preserve"> </w:t>
      </w:r>
      <w:r w:rsidRPr="00EB561D">
        <w:rPr>
          <w:rFonts w:eastAsiaTheme="minorHAnsi"/>
          <w:rtl/>
        </w:rPr>
        <w:t>وحقيقته</w:t>
      </w:r>
      <w:r>
        <w:rPr>
          <w:rFonts w:eastAsiaTheme="minorHAnsi"/>
          <w:rtl/>
        </w:rPr>
        <w:t xml:space="preserve"> </w:t>
      </w:r>
      <w:r w:rsidRPr="00EB561D">
        <w:rPr>
          <w:rFonts w:eastAsiaTheme="minorHAnsi"/>
          <w:rtl/>
        </w:rPr>
        <w:t>تنزيهه</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الأدناس</w:t>
      </w:r>
      <w:r>
        <w:rPr>
          <w:rFonts w:eastAsiaTheme="minorHAnsi"/>
          <w:rtl/>
        </w:rPr>
        <w:t xml:space="preserve"> </w:t>
      </w:r>
      <w:r w:rsidRPr="00EB561D">
        <w:rPr>
          <w:rFonts w:eastAsiaTheme="minorHAnsi"/>
          <w:rtl/>
        </w:rPr>
        <w:t>والعيوب</w:t>
      </w:r>
      <w:r>
        <w:rPr>
          <w:rFonts w:eastAsiaTheme="minorHAnsi"/>
          <w:rtl/>
        </w:rPr>
        <w:t xml:space="preserve"> </w:t>
      </w:r>
      <w:r w:rsidRPr="00EB561D">
        <w:rPr>
          <w:rFonts w:eastAsiaTheme="minorHAnsi"/>
          <w:rtl/>
        </w:rPr>
        <w:t>والنقائص،</w:t>
      </w:r>
      <w:r>
        <w:rPr>
          <w:rFonts w:eastAsiaTheme="minorHAnsi"/>
          <w:rtl/>
        </w:rPr>
        <w:t xml:space="preserve"> </w:t>
      </w:r>
      <w:r w:rsidRPr="00EB561D">
        <w:rPr>
          <w:rFonts w:eastAsiaTheme="minorHAnsi"/>
          <w:rtl/>
        </w:rPr>
        <w:t>ومنها</w:t>
      </w:r>
      <w:r>
        <w:rPr>
          <w:rFonts w:eastAsiaTheme="minorHAnsi"/>
          <w:rtl/>
        </w:rPr>
        <w:t xml:space="preserve"> </w:t>
      </w:r>
      <w:r w:rsidRPr="00EB561D">
        <w:rPr>
          <w:rFonts w:eastAsiaTheme="minorHAnsi"/>
          <w:rtl/>
        </w:rPr>
        <w:t>الحمد</w:t>
      </w:r>
      <w:r>
        <w:rPr>
          <w:rFonts w:eastAsiaTheme="minorHAnsi"/>
          <w:rtl/>
        </w:rPr>
        <w:t xml:space="preserve"> </w:t>
      </w:r>
      <w:r w:rsidRPr="00EB561D">
        <w:rPr>
          <w:rFonts w:eastAsiaTheme="minorHAnsi"/>
          <w:rtl/>
        </w:rPr>
        <w:t>لله،</w:t>
      </w:r>
      <w:r>
        <w:rPr>
          <w:rFonts w:eastAsiaTheme="minorHAnsi" w:hint="cs"/>
          <w:rtl/>
        </w:rPr>
        <w:t xml:space="preserve"> </w:t>
      </w:r>
      <w:r w:rsidRPr="00EB561D">
        <w:rPr>
          <w:rFonts w:eastAsiaTheme="minorHAnsi"/>
          <w:rtl/>
        </w:rPr>
        <w:t>وحقيقته</w:t>
      </w:r>
      <w:r>
        <w:rPr>
          <w:rFonts w:eastAsiaTheme="minorHAnsi"/>
          <w:rtl/>
        </w:rPr>
        <w:t xml:space="preserve"> </w:t>
      </w:r>
      <w:r w:rsidRPr="00EB561D">
        <w:rPr>
          <w:rFonts w:eastAsiaTheme="minorHAnsi"/>
          <w:rtl/>
        </w:rPr>
        <w:t>إثبات</w:t>
      </w:r>
      <w:r>
        <w:rPr>
          <w:rFonts w:eastAsiaTheme="minorHAnsi"/>
          <w:rtl/>
        </w:rPr>
        <w:t xml:space="preserve"> </w:t>
      </w:r>
      <w:r w:rsidRPr="00EB561D">
        <w:rPr>
          <w:rFonts w:eastAsiaTheme="minorHAnsi"/>
          <w:rtl/>
        </w:rPr>
        <w:t>الكمالات</w:t>
      </w:r>
      <w:r>
        <w:rPr>
          <w:rFonts w:eastAsiaTheme="minorHAnsi"/>
          <w:rtl/>
        </w:rPr>
        <w:t xml:space="preserve"> </w:t>
      </w:r>
      <w:r w:rsidRPr="00EB561D">
        <w:rPr>
          <w:rFonts w:eastAsiaTheme="minorHAnsi"/>
          <w:rtl/>
        </w:rPr>
        <w:t>والأوصاف</w:t>
      </w:r>
      <w:r>
        <w:rPr>
          <w:rFonts w:eastAsiaTheme="minorHAnsi"/>
          <w:rtl/>
        </w:rPr>
        <w:t xml:space="preserve"> </w:t>
      </w:r>
      <w:r w:rsidRPr="00EB561D">
        <w:rPr>
          <w:rFonts w:eastAsiaTheme="minorHAnsi"/>
          <w:rtl/>
        </w:rPr>
        <w:t>التامة</w:t>
      </w:r>
      <w:r>
        <w:rPr>
          <w:rFonts w:eastAsiaTheme="minorHAnsi"/>
          <w:rtl/>
        </w:rPr>
        <w:t xml:space="preserve"> </w:t>
      </w:r>
      <w:r w:rsidRPr="00EB561D">
        <w:rPr>
          <w:rFonts w:eastAsiaTheme="minorHAnsi"/>
          <w:rtl/>
        </w:rPr>
        <w:t>له؛</w:t>
      </w:r>
      <w:r>
        <w:rPr>
          <w:rFonts w:eastAsiaTheme="minorHAnsi" w:hint="cs"/>
          <w:rtl/>
        </w:rPr>
        <w:t xml:space="preserve"> </w:t>
      </w:r>
      <w:r w:rsidRPr="00EB561D">
        <w:rPr>
          <w:rFonts w:eastAsiaTheme="minorHAnsi"/>
          <w:rtl/>
        </w:rPr>
        <w:t>فإذا</w:t>
      </w:r>
      <w:r>
        <w:rPr>
          <w:rFonts w:eastAsiaTheme="minorHAnsi"/>
          <w:rtl/>
        </w:rPr>
        <w:t xml:space="preserve"> </w:t>
      </w:r>
      <w:r w:rsidRPr="00EB561D">
        <w:rPr>
          <w:rFonts w:eastAsiaTheme="minorHAnsi"/>
          <w:rtl/>
        </w:rPr>
        <w:t>اجتمعتا</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كلمة</w:t>
      </w:r>
      <w:r>
        <w:rPr>
          <w:rFonts w:eastAsiaTheme="minorHAnsi"/>
          <w:rtl/>
        </w:rPr>
        <w:t xml:space="preserve"> </w:t>
      </w:r>
      <w:r w:rsidRPr="00EB561D">
        <w:rPr>
          <w:rFonts w:eastAsiaTheme="minorHAnsi"/>
          <w:rtl/>
        </w:rPr>
        <w:t>واحدة</w:t>
      </w:r>
      <w:r>
        <w:rPr>
          <w:rFonts w:eastAsiaTheme="minorHAnsi"/>
          <w:rtl/>
        </w:rPr>
        <w:t xml:space="preserve"> </w:t>
      </w:r>
      <w:r w:rsidRPr="00EB561D">
        <w:rPr>
          <w:rFonts w:eastAsiaTheme="minorHAnsi"/>
          <w:rtl/>
        </w:rPr>
        <w:t>كانت</w:t>
      </w:r>
      <w:r>
        <w:rPr>
          <w:rFonts w:eastAsiaTheme="minorHAnsi"/>
          <w:rtl/>
        </w:rPr>
        <w:t xml:space="preserve"> </w:t>
      </w:r>
      <w:r w:rsidRPr="00EB561D">
        <w:rPr>
          <w:rFonts w:eastAsiaTheme="minorHAnsi"/>
          <w:rtl/>
        </w:rPr>
        <w:t>أفصح</w:t>
      </w:r>
      <w:r>
        <w:rPr>
          <w:rFonts w:eastAsiaTheme="minorHAnsi"/>
          <w:rtl/>
        </w:rPr>
        <w:t xml:space="preserve"> </w:t>
      </w:r>
      <w:r w:rsidRPr="00EB561D">
        <w:rPr>
          <w:rFonts w:eastAsiaTheme="minorHAnsi"/>
          <w:rtl/>
        </w:rPr>
        <w:t>تعبير</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معرفة</w:t>
      </w:r>
      <w:r>
        <w:rPr>
          <w:rFonts w:eastAsiaTheme="minorHAnsi"/>
          <w:rtl/>
        </w:rPr>
        <w:t xml:space="preserve"> </w:t>
      </w:r>
      <w:r w:rsidRPr="00EB561D">
        <w:rPr>
          <w:rFonts w:eastAsiaTheme="minorHAnsi"/>
          <w:rtl/>
        </w:rPr>
        <w:t>الإنسان</w:t>
      </w:r>
      <w:r>
        <w:rPr>
          <w:rFonts w:eastAsiaTheme="minorHAnsi"/>
          <w:rtl/>
        </w:rPr>
        <w:t xml:space="preserve"> </w:t>
      </w:r>
      <w:r w:rsidRPr="00EB561D">
        <w:rPr>
          <w:rFonts w:eastAsiaTheme="minorHAnsi"/>
          <w:rtl/>
        </w:rPr>
        <w:t>بربه،</w:t>
      </w:r>
      <w:r>
        <w:rPr>
          <w:rFonts w:eastAsiaTheme="minorHAnsi"/>
          <w:rtl/>
        </w:rPr>
        <w:t xml:space="preserve"> </w:t>
      </w:r>
      <w:r w:rsidRPr="00EB561D">
        <w:rPr>
          <w:rFonts w:eastAsiaTheme="minorHAnsi"/>
          <w:rtl/>
        </w:rPr>
        <w:t>لأنه</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يستطيع</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يعرفه</w:t>
      </w:r>
      <w:r>
        <w:rPr>
          <w:rFonts w:eastAsiaTheme="minorHAnsi"/>
          <w:rtl/>
        </w:rPr>
        <w:t xml:space="preserve"> </w:t>
      </w:r>
      <w:r w:rsidRPr="00EB561D">
        <w:rPr>
          <w:rFonts w:eastAsiaTheme="minorHAnsi"/>
          <w:rtl/>
        </w:rPr>
        <w:t>إلا</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صفات</w:t>
      </w:r>
      <w:r>
        <w:rPr>
          <w:rFonts w:eastAsiaTheme="minorHAnsi"/>
          <w:rtl/>
        </w:rPr>
        <w:t xml:space="preserve"> </w:t>
      </w:r>
      <w:r w:rsidRPr="00EB561D">
        <w:rPr>
          <w:rFonts w:eastAsiaTheme="minorHAnsi"/>
          <w:rtl/>
        </w:rPr>
        <w:t>ذات</w:t>
      </w:r>
      <w:r>
        <w:rPr>
          <w:rFonts w:eastAsiaTheme="minorHAnsi"/>
          <w:rtl/>
        </w:rPr>
        <w:t xml:space="preserve"> </w:t>
      </w:r>
      <w:r w:rsidRPr="00EB561D">
        <w:rPr>
          <w:rFonts w:eastAsiaTheme="minorHAnsi"/>
          <w:rtl/>
        </w:rPr>
        <w:t>يسلب</w:t>
      </w:r>
      <w:r>
        <w:rPr>
          <w:rFonts w:eastAsiaTheme="minorHAnsi"/>
          <w:rtl/>
        </w:rPr>
        <w:t xml:space="preserve"> </w:t>
      </w:r>
      <w:r w:rsidRPr="00EB561D">
        <w:rPr>
          <w:rFonts w:eastAsiaTheme="minorHAnsi"/>
          <w:rtl/>
        </w:rPr>
        <w:t>عنها</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نشاهده</w:t>
      </w:r>
      <w:r>
        <w:rPr>
          <w:rFonts w:eastAsiaTheme="minorHAnsi"/>
          <w:rtl/>
        </w:rPr>
        <w:t xml:space="preserve"> </w:t>
      </w:r>
      <w:r w:rsidRPr="00EB561D">
        <w:rPr>
          <w:rFonts w:eastAsiaTheme="minorHAnsi"/>
          <w:rtl/>
        </w:rPr>
        <w:t>فينا</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النقائص،</w:t>
      </w:r>
      <w:r>
        <w:rPr>
          <w:rFonts w:eastAsiaTheme="minorHAnsi"/>
          <w:rtl/>
        </w:rPr>
        <w:t xml:space="preserve"> </w:t>
      </w:r>
      <w:r w:rsidRPr="00EB561D">
        <w:rPr>
          <w:rFonts w:eastAsiaTheme="minorHAnsi"/>
          <w:rtl/>
        </w:rPr>
        <w:t>ويثبت</w:t>
      </w:r>
      <w:r>
        <w:rPr>
          <w:rFonts w:eastAsiaTheme="minorHAnsi"/>
          <w:rtl/>
        </w:rPr>
        <w:t xml:space="preserve"> </w:t>
      </w:r>
      <w:r w:rsidRPr="00EB561D">
        <w:rPr>
          <w:rFonts w:eastAsiaTheme="minorHAnsi"/>
          <w:rtl/>
        </w:rPr>
        <w:t>لها</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نشاهده</w:t>
      </w:r>
      <w:r>
        <w:rPr>
          <w:rFonts w:eastAsiaTheme="minorHAnsi"/>
          <w:rtl/>
        </w:rPr>
        <w:t xml:space="preserve"> </w:t>
      </w:r>
      <w:r w:rsidRPr="00EB561D">
        <w:rPr>
          <w:rFonts w:eastAsiaTheme="minorHAnsi"/>
          <w:rtl/>
        </w:rPr>
        <w:t>فينا</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كمالات</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جهة</w:t>
      </w:r>
      <w:r>
        <w:rPr>
          <w:rFonts w:eastAsiaTheme="minorHAnsi"/>
          <w:rtl/>
        </w:rPr>
        <w:t xml:space="preserve"> </w:t>
      </w:r>
      <w:r w:rsidRPr="00EB561D">
        <w:rPr>
          <w:rFonts w:eastAsiaTheme="minorHAnsi"/>
          <w:rtl/>
        </w:rPr>
        <w:t>كونه</w:t>
      </w:r>
      <w:r>
        <w:rPr>
          <w:rFonts w:eastAsiaTheme="minorHAnsi"/>
          <w:rtl/>
        </w:rPr>
        <w:t xml:space="preserve"> </w:t>
      </w:r>
      <w:r w:rsidRPr="00EB561D">
        <w:rPr>
          <w:rFonts w:eastAsiaTheme="minorHAnsi"/>
          <w:rtl/>
        </w:rPr>
        <w:t>كمالا)</w:t>
      </w:r>
      <w:r w:rsidRPr="005422D7">
        <w:rPr>
          <w:rStyle w:val="af0"/>
          <w:sz w:val="24"/>
          <w:szCs w:val="24"/>
          <w:rtl/>
        </w:rPr>
        <w:t>(</w:t>
      </w:r>
      <w:r w:rsidRPr="005422D7">
        <w:rPr>
          <w:rStyle w:val="af0"/>
          <w:sz w:val="24"/>
          <w:szCs w:val="24"/>
          <w:rtl/>
        </w:rPr>
        <w:footnoteReference w:id="303"/>
      </w:r>
      <w:r w:rsidRPr="005422D7">
        <w:rPr>
          <w:rStyle w:val="af0"/>
          <w:sz w:val="24"/>
          <w:szCs w:val="24"/>
          <w:rtl/>
        </w:rPr>
        <w:t>)</w:t>
      </w:r>
    </w:p>
    <w:p w14:paraId="5F57CABB" w14:textId="77777777" w:rsidR="00DB4E6A" w:rsidRDefault="00DB4E6A" w:rsidP="00E45CB9">
      <w:pPr>
        <w:pStyle w:val="aaac"/>
        <w:rPr>
          <w:rFonts w:eastAsiaTheme="minorHAnsi"/>
          <w:rtl/>
        </w:rPr>
      </w:pPr>
      <w:r w:rsidRPr="005F336A">
        <w:rPr>
          <w:rFonts w:eastAsiaTheme="minorHAnsi"/>
          <w:rtl/>
        </w:rPr>
        <w:t>والغزالي</w:t>
      </w:r>
      <w:r>
        <w:rPr>
          <w:rFonts w:eastAsiaTheme="minorHAnsi"/>
          <w:rtl/>
        </w:rPr>
        <w:t xml:space="preserve"> </w:t>
      </w:r>
      <w:r w:rsidRPr="005F336A">
        <w:rPr>
          <w:rFonts w:eastAsiaTheme="minorHAnsi"/>
          <w:rtl/>
        </w:rPr>
        <w:t>ينتقد</w:t>
      </w:r>
      <w:r>
        <w:rPr>
          <w:rFonts w:eastAsiaTheme="minorHAnsi"/>
          <w:rtl/>
        </w:rPr>
        <w:t xml:space="preserve"> </w:t>
      </w:r>
      <w:r w:rsidRPr="005F336A">
        <w:rPr>
          <w:rFonts w:eastAsiaTheme="minorHAnsi"/>
          <w:rtl/>
        </w:rPr>
        <w:t>بشدة</w:t>
      </w:r>
      <w:r>
        <w:rPr>
          <w:rFonts w:eastAsiaTheme="minorHAnsi"/>
          <w:rtl/>
        </w:rPr>
        <w:t xml:space="preserve"> </w:t>
      </w:r>
      <w:r w:rsidRPr="005F336A">
        <w:rPr>
          <w:rFonts w:eastAsiaTheme="minorHAnsi"/>
          <w:rtl/>
        </w:rPr>
        <w:t>المشبهة</w:t>
      </w:r>
      <w:r>
        <w:rPr>
          <w:rFonts w:eastAsiaTheme="minorHAnsi"/>
          <w:rtl/>
        </w:rPr>
        <w:t xml:space="preserve"> </w:t>
      </w:r>
      <w:r w:rsidRPr="005F336A">
        <w:rPr>
          <w:rFonts w:eastAsiaTheme="minorHAnsi"/>
          <w:rtl/>
        </w:rPr>
        <w:t>الذين</w:t>
      </w:r>
      <w:r>
        <w:rPr>
          <w:rFonts w:eastAsiaTheme="minorHAnsi"/>
          <w:rtl/>
        </w:rPr>
        <w:t xml:space="preserve"> </w:t>
      </w:r>
      <w:r w:rsidRPr="005F336A">
        <w:rPr>
          <w:rFonts w:eastAsiaTheme="minorHAnsi"/>
          <w:rtl/>
        </w:rPr>
        <w:t>ينكرون</w:t>
      </w:r>
      <w:r>
        <w:rPr>
          <w:rFonts w:eastAsiaTheme="minorHAnsi"/>
          <w:rtl/>
        </w:rPr>
        <w:t xml:space="preserve"> </w:t>
      </w:r>
      <w:r w:rsidRPr="005F336A">
        <w:rPr>
          <w:rFonts w:eastAsiaTheme="minorHAnsi"/>
          <w:rtl/>
        </w:rPr>
        <w:t>التنزيه</w:t>
      </w:r>
      <w:r>
        <w:rPr>
          <w:rFonts w:eastAsiaTheme="minorHAnsi"/>
          <w:rtl/>
        </w:rPr>
        <w:t xml:space="preserve"> </w:t>
      </w:r>
      <w:r w:rsidRPr="005F336A">
        <w:rPr>
          <w:rFonts w:eastAsiaTheme="minorHAnsi"/>
          <w:rtl/>
        </w:rPr>
        <w:t>المطلق</w:t>
      </w:r>
      <w:r>
        <w:rPr>
          <w:rFonts w:eastAsiaTheme="minorHAnsi"/>
          <w:rtl/>
        </w:rPr>
        <w:t xml:space="preserve"> </w:t>
      </w:r>
      <w:r w:rsidRPr="005F336A">
        <w:rPr>
          <w:rFonts w:eastAsiaTheme="minorHAnsi"/>
          <w:rtl/>
        </w:rPr>
        <w:t>لله</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صفات</w:t>
      </w:r>
      <w:r>
        <w:rPr>
          <w:rFonts w:eastAsiaTheme="minorHAnsi"/>
          <w:rtl/>
        </w:rPr>
        <w:t xml:space="preserve"> </w:t>
      </w:r>
      <w:r w:rsidRPr="005F336A">
        <w:rPr>
          <w:rFonts w:eastAsiaTheme="minorHAnsi"/>
          <w:rtl/>
        </w:rPr>
        <w:t>الحوادث</w:t>
      </w:r>
      <w:r>
        <w:rPr>
          <w:rFonts w:eastAsiaTheme="minorHAnsi"/>
          <w:rtl/>
        </w:rPr>
        <w:t xml:space="preserve"> </w:t>
      </w:r>
      <w:r w:rsidRPr="005F336A">
        <w:rPr>
          <w:rFonts w:eastAsiaTheme="minorHAnsi"/>
          <w:rtl/>
        </w:rPr>
        <w:t>(حتى</w:t>
      </w:r>
      <w:r>
        <w:rPr>
          <w:rFonts w:eastAsiaTheme="minorHAnsi"/>
          <w:rtl/>
        </w:rPr>
        <w:t xml:space="preserve"> </w:t>
      </w:r>
      <w:r w:rsidRPr="005F336A">
        <w:rPr>
          <w:rFonts w:eastAsiaTheme="minorHAnsi"/>
          <w:rtl/>
        </w:rPr>
        <w:t>قال</w:t>
      </w:r>
      <w:r>
        <w:rPr>
          <w:rFonts w:eastAsiaTheme="minorHAnsi"/>
          <w:rtl/>
        </w:rPr>
        <w:t xml:space="preserve"> </w:t>
      </w:r>
      <w:r w:rsidRPr="005F336A">
        <w:rPr>
          <w:rFonts w:eastAsiaTheme="minorHAnsi"/>
          <w:rtl/>
        </w:rPr>
        <w:t>بعض</w:t>
      </w:r>
      <w:r>
        <w:rPr>
          <w:rFonts w:eastAsiaTheme="minorHAnsi"/>
          <w:rtl/>
        </w:rPr>
        <w:t xml:space="preserve"> </w:t>
      </w:r>
      <w:r w:rsidRPr="005F336A">
        <w:rPr>
          <w:rFonts w:eastAsiaTheme="minorHAnsi"/>
          <w:rtl/>
        </w:rPr>
        <w:t>الحمقى</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العوام</w:t>
      </w:r>
      <w:r>
        <w:rPr>
          <w:rFonts w:eastAsiaTheme="minorHAnsi"/>
          <w:rtl/>
        </w:rPr>
        <w:t>:</w:t>
      </w:r>
      <w:r w:rsidRPr="005F336A">
        <w:rPr>
          <w:rFonts w:eastAsiaTheme="minorHAnsi"/>
          <w:rtl/>
        </w:rPr>
        <w:t>إن</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وصف</w:t>
      </w:r>
      <w:r>
        <w:rPr>
          <w:rFonts w:eastAsiaTheme="minorHAnsi"/>
          <w:rtl/>
        </w:rPr>
        <w:t xml:space="preserve"> </w:t>
      </w:r>
      <w:r w:rsidRPr="005F336A">
        <w:rPr>
          <w:rFonts w:eastAsiaTheme="minorHAnsi"/>
          <w:rtl/>
        </w:rPr>
        <w:t>لبطيخ</w:t>
      </w:r>
      <w:r>
        <w:rPr>
          <w:rFonts w:eastAsiaTheme="minorHAnsi"/>
          <w:rtl/>
        </w:rPr>
        <w:t xml:space="preserve"> </w:t>
      </w:r>
      <w:r w:rsidRPr="005F336A">
        <w:rPr>
          <w:rFonts w:eastAsiaTheme="minorHAnsi"/>
          <w:rtl/>
        </w:rPr>
        <w:t>هندي</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وصف</w:t>
      </w:r>
      <w:r>
        <w:rPr>
          <w:rFonts w:eastAsiaTheme="minorHAnsi"/>
          <w:rtl/>
        </w:rPr>
        <w:t xml:space="preserve"> </w:t>
      </w:r>
      <w:r w:rsidRPr="005F336A">
        <w:rPr>
          <w:rFonts w:eastAsiaTheme="minorHAnsi"/>
          <w:rtl/>
        </w:rPr>
        <w:t>إله،</w:t>
      </w:r>
      <w:r>
        <w:rPr>
          <w:rFonts w:eastAsiaTheme="minorHAnsi"/>
          <w:rtl/>
        </w:rPr>
        <w:t xml:space="preserve"> </w:t>
      </w:r>
      <w:r w:rsidRPr="005F336A">
        <w:rPr>
          <w:rFonts w:eastAsiaTheme="minorHAnsi"/>
          <w:rtl/>
        </w:rPr>
        <w:t>لظن</w:t>
      </w:r>
      <w:r>
        <w:rPr>
          <w:rFonts w:eastAsiaTheme="minorHAnsi"/>
          <w:rtl/>
        </w:rPr>
        <w:t xml:space="preserve"> </w:t>
      </w:r>
      <w:r w:rsidRPr="005F336A">
        <w:rPr>
          <w:rFonts w:eastAsiaTheme="minorHAnsi"/>
          <w:rtl/>
        </w:rPr>
        <w:t>المسكين</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الجلالة</w:t>
      </w:r>
      <w:r>
        <w:rPr>
          <w:rFonts w:eastAsiaTheme="minorHAnsi"/>
          <w:rtl/>
        </w:rPr>
        <w:t xml:space="preserve"> </w:t>
      </w:r>
      <w:r w:rsidRPr="005F336A">
        <w:rPr>
          <w:rFonts w:eastAsiaTheme="minorHAnsi"/>
          <w:rtl/>
        </w:rPr>
        <w:t>والعظمة</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هذه</w:t>
      </w:r>
      <w:r>
        <w:rPr>
          <w:rFonts w:eastAsiaTheme="minorHAnsi"/>
          <w:rtl/>
        </w:rPr>
        <w:t xml:space="preserve"> </w:t>
      </w:r>
      <w:r w:rsidRPr="005F336A">
        <w:rPr>
          <w:rFonts w:eastAsiaTheme="minorHAnsi"/>
          <w:rtl/>
        </w:rPr>
        <w:t>الأعضاء</w:t>
      </w:r>
      <w:r>
        <w:rPr>
          <w:rFonts w:eastAsiaTheme="minorHAnsi"/>
          <w:rtl/>
        </w:rPr>
        <w:t>)</w:t>
      </w:r>
      <w:r w:rsidRPr="005422D7">
        <w:rPr>
          <w:rStyle w:val="af0"/>
          <w:sz w:val="24"/>
          <w:szCs w:val="24"/>
          <w:rtl/>
        </w:rPr>
        <w:t>(</w:t>
      </w:r>
      <w:r w:rsidRPr="005422D7">
        <w:rPr>
          <w:rStyle w:val="af0"/>
          <w:sz w:val="24"/>
          <w:szCs w:val="24"/>
          <w:rtl/>
        </w:rPr>
        <w:footnoteReference w:id="304"/>
      </w:r>
      <w:r w:rsidRPr="005422D7">
        <w:rPr>
          <w:rStyle w:val="af0"/>
          <w:sz w:val="24"/>
          <w:szCs w:val="24"/>
          <w:rtl/>
        </w:rPr>
        <w:t>)</w:t>
      </w:r>
    </w:p>
    <w:p w14:paraId="460948E4" w14:textId="77777777" w:rsidR="00DB4E6A" w:rsidRPr="005F336A" w:rsidRDefault="00DB4E6A" w:rsidP="00B20370">
      <w:pPr>
        <w:pStyle w:val="aaac"/>
        <w:rPr>
          <w:rFonts w:eastAsiaTheme="minorHAnsi"/>
        </w:rPr>
      </w:pPr>
      <w:r>
        <w:rPr>
          <w:rFonts w:eastAsiaTheme="minorHAnsi" w:hint="cs"/>
          <w:rtl/>
        </w:rPr>
        <w:t>و</w:t>
      </w:r>
      <w:r w:rsidRPr="00EB561D">
        <w:rPr>
          <w:rFonts w:eastAsiaTheme="minorHAnsi"/>
          <w:rtl/>
        </w:rPr>
        <w:t>يرد</w:t>
      </w:r>
      <w:r>
        <w:rPr>
          <w:rFonts w:eastAsiaTheme="minorHAnsi"/>
          <w:rtl/>
        </w:rPr>
        <w:t xml:space="preserve"> </w:t>
      </w:r>
      <w:r w:rsidRPr="00EB561D">
        <w:rPr>
          <w:rFonts w:eastAsiaTheme="minorHAnsi"/>
          <w:rtl/>
        </w:rPr>
        <w:t>سبب</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الإنسان</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يعرف</w:t>
      </w:r>
      <w:r>
        <w:rPr>
          <w:rFonts w:eastAsiaTheme="minorHAnsi"/>
          <w:rtl/>
        </w:rPr>
        <w:t xml:space="preserve"> </w:t>
      </w:r>
      <w:r w:rsidRPr="00EB561D">
        <w:rPr>
          <w:rFonts w:eastAsiaTheme="minorHAnsi"/>
          <w:rtl/>
        </w:rPr>
        <w:t>إلا</w:t>
      </w:r>
      <w:r>
        <w:rPr>
          <w:rFonts w:eastAsiaTheme="minorHAnsi"/>
          <w:rtl/>
        </w:rPr>
        <w:t xml:space="preserve"> </w:t>
      </w:r>
      <w:r w:rsidRPr="00EB561D">
        <w:rPr>
          <w:rFonts w:eastAsiaTheme="minorHAnsi"/>
          <w:rtl/>
        </w:rPr>
        <w:t>نفسه</w:t>
      </w:r>
      <w:r>
        <w:rPr>
          <w:rFonts w:eastAsiaTheme="minorHAnsi"/>
          <w:rtl/>
        </w:rPr>
        <w:t xml:space="preserve"> </w:t>
      </w:r>
      <w:r w:rsidRPr="00EB561D">
        <w:rPr>
          <w:rFonts w:eastAsiaTheme="minorHAnsi"/>
          <w:rtl/>
        </w:rPr>
        <w:t>ولا</w:t>
      </w:r>
      <w:r>
        <w:rPr>
          <w:rFonts w:eastAsiaTheme="minorHAnsi"/>
          <w:rtl/>
        </w:rPr>
        <w:t xml:space="preserve"> </w:t>
      </w:r>
      <w:r w:rsidRPr="00EB561D">
        <w:rPr>
          <w:rFonts w:eastAsiaTheme="minorHAnsi"/>
          <w:rtl/>
        </w:rPr>
        <w:t>يعظم</w:t>
      </w:r>
      <w:r>
        <w:rPr>
          <w:rFonts w:eastAsiaTheme="minorHAnsi"/>
          <w:rtl/>
        </w:rPr>
        <w:t xml:space="preserve"> </w:t>
      </w:r>
      <w:r w:rsidRPr="00EB561D">
        <w:rPr>
          <w:rFonts w:eastAsiaTheme="minorHAnsi"/>
          <w:rtl/>
        </w:rPr>
        <w:t>إلا</w:t>
      </w:r>
      <w:r>
        <w:rPr>
          <w:rFonts w:eastAsiaTheme="minorHAnsi"/>
          <w:rtl/>
        </w:rPr>
        <w:t xml:space="preserve"> </w:t>
      </w:r>
      <w:r w:rsidRPr="00EB561D">
        <w:rPr>
          <w:rFonts w:eastAsiaTheme="minorHAnsi"/>
          <w:rtl/>
        </w:rPr>
        <w:t>نفسه،</w:t>
      </w:r>
      <w:r>
        <w:rPr>
          <w:rFonts w:eastAsiaTheme="minorHAnsi" w:hint="cs"/>
          <w:rtl/>
        </w:rPr>
        <w:t xml:space="preserve"> </w:t>
      </w:r>
      <w:r w:rsidRPr="00EB561D">
        <w:rPr>
          <w:rFonts w:eastAsiaTheme="minorHAnsi"/>
          <w:rtl/>
        </w:rPr>
        <w:t>وكل</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يساويه</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صفاته</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يفهم</w:t>
      </w:r>
      <w:r>
        <w:rPr>
          <w:rFonts w:eastAsiaTheme="minorHAnsi"/>
          <w:rtl/>
        </w:rPr>
        <w:t xml:space="preserve"> </w:t>
      </w:r>
      <w:r w:rsidRPr="00EB561D">
        <w:rPr>
          <w:rFonts w:eastAsiaTheme="minorHAnsi"/>
          <w:rtl/>
        </w:rPr>
        <w:t>العظمة</w:t>
      </w:r>
      <w:r>
        <w:rPr>
          <w:rFonts w:eastAsiaTheme="minorHAnsi"/>
          <w:rtl/>
        </w:rPr>
        <w:t xml:space="preserve"> </w:t>
      </w:r>
      <w:r w:rsidRPr="00EB561D">
        <w:rPr>
          <w:rFonts w:eastAsiaTheme="minorHAnsi"/>
          <w:rtl/>
        </w:rPr>
        <w:t>فيه،</w:t>
      </w:r>
      <w:r>
        <w:rPr>
          <w:rFonts w:eastAsiaTheme="minorHAnsi"/>
          <w:rtl/>
        </w:rPr>
        <w:t xml:space="preserve"> </w:t>
      </w:r>
      <w:r w:rsidRPr="00EB561D">
        <w:rPr>
          <w:rFonts w:eastAsiaTheme="minorHAnsi"/>
          <w:rtl/>
        </w:rPr>
        <w:t>(بل</w:t>
      </w:r>
      <w:r>
        <w:rPr>
          <w:rFonts w:eastAsiaTheme="minorHAnsi"/>
          <w:rtl/>
        </w:rPr>
        <w:t xml:space="preserve"> </w:t>
      </w:r>
      <w:r w:rsidRPr="00EB561D">
        <w:rPr>
          <w:rFonts w:eastAsiaTheme="minorHAnsi"/>
          <w:rtl/>
        </w:rPr>
        <w:t>لو</w:t>
      </w:r>
      <w:r>
        <w:rPr>
          <w:rFonts w:eastAsiaTheme="minorHAnsi"/>
          <w:rtl/>
        </w:rPr>
        <w:t xml:space="preserve"> </w:t>
      </w:r>
      <w:r w:rsidRPr="00EB561D">
        <w:rPr>
          <w:rFonts w:eastAsiaTheme="minorHAnsi"/>
          <w:rtl/>
        </w:rPr>
        <w:t>كان</w:t>
      </w:r>
      <w:r>
        <w:rPr>
          <w:rFonts w:eastAsiaTheme="minorHAnsi"/>
          <w:rtl/>
        </w:rPr>
        <w:t xml:space="preserve"> </w:t>
      </w:r>
      <w:r w:rsidRPr="00EB561D">
        <w:rPr>
          <w:rFonts w:eastAsiaTheme="minorHAnsi"/>
          <w:rtl/>
        </w:rPr>
        <w:t>للذباب</w:t>
      </w:r>
      <w:r>
        <w:rPr>
          <w:rFonts w:eastAsiaTheme="minorHAnsi"/>
          <w:rtl/>
        </w:rPr>
        <w:t xml:space="preserve"> </w:t>
      </w:r>
      <w:r w:rsidRPr="00EB561D">
        <w:rPr>
          <w:rFonts w:eastAsiaTheme="minorHAnsi"/>
          <w:rtl/>
        </w:rPr>
        <w:t>عقل،</w:t>
      </w:r>
      <w:r>
        <w:rPr>
          <w:rFonts w:eastAsiaTheme="minorHAnsi"/>
          <w:rtl/>
        </w:rPr>
        <w:t xml:space="preserve"> </w:t>
      </w:r>
      <w:r w:rsidRPr="00EB561D">
        <w:rPr>
          <w:rFonts w:eastAsiaTheme="minorHAnsi"/>
          <w:rtl/>
        </w:rPr>
        <w:t>وقيل</w:t>
      </w:r>
      <w:r>
        <w:rPr>
          <w:rFonts w:eastAsiaTheme="minorHAnsi"/>
          <w:rtl/>
        </w:rPr>
        <w:t xml:space="preserve"> </w:t>
      </w:r>
      <w:r w:rsidRPr="00EB561D">
        <w:rPr>
          <w:rFonts w:eastAsiaTheme="minorHAnsi"/>
          <w:rtl/>
        </w:rPr>
        <w:t>له</w:t>
      </w:r>
      <w:r>
        <w:rPr>
          <w:rFonts w:eastAsiaTheme="minorHAnsi"/>
          <w:rtl/>
        </w:rPr>
        <w:t>:</w:t>
      </w:r>
      <w:r>
        <w:rPr>
          <w:rFonts w:eastAsiaTheme="minorHAnsi" w:hint="cs"/>
          <w:rtl/>
        </w:rPr>
        <w:t xml:space="preserve"> </w:t>
      </w:r>
      <w:r w:rsidRPr="00EB561D">
        <w:rPr>
          <w:rFonts w:eastAsiaTheme="minorHAnsi"/>
          <w:rtl/>
        </w:rPr>
        <w:t>ليس</w:t>
      </w:r>
      <w:r>
        <w:rPr>
          <w:rFonts w:eastAsiaTheme="minorHAnsi"/>
          <w:rtl/>
        </w:rPr>
        <w:t xml:space="preserve"> </w:t>
      </w:r>
      <w:r w:rsidRPr="00EB561D">
        <w:rPr>
          <w:rFonts w:eastAsiaTheme="minorHAnsi"/>
          <w:rtl/>
        </w:rPr>
        <w:t>لخالقك</w:t>
      </w:r>
      <w:r>
        <w:rPr>
          <w:rFonts w:eastAsiaTheme="minorHAnsi"/>
          <w:rtl/>
        </w:rPr>
        <w:t xml:space="preserve"> </w:t>
      </w:r>
      <w:r w:rsidRPr="00EB561D">
        <w:rPr>
          <w:rFonts w:eastAsiaTheme="minorHAnsi"/>
          <w:rtl/>
        </w:rPr>
        <w:t>جناحان</w:t>
      </w:r>
      <w:r>
        <w:rPr>
          <w:rFonts w:eastAsiaTheme="minorHAnsi"/>
          <w:rtl/>
        </w:rPr>
        <w:t xml:space="preserve"> </w:t>
      </w:r>
      <w:r w:rsidRPr="00EB561D">
        <w:rPr>
          <w:rFonts w:eastAsiaTheme="minorHAnsi"/>
          <w:rtl/>
        </w:rPr>
        <w:t>ولا</w:t>
      </w:r>
      <w:r>
        <w:rPr>
          <w:rFonts w:eastAsiaTheme="minorHAnsi"/>
          <w:rtl/>
        </w:rPr>
        <w:t xml:space="preserve"> </w:t>
      </w:r>
      <w:r w:rsidRPr="00EB561D">
        <w:rPr>
          <w:rFonts w:eastAsiaTheme="minorHAnsi"/>
          <w:rtl/>
        </w:rPr>
        <w:t>يد</w:t>
      </w:r>
      <w:r>
        <w:rPr>
          <w:rFonts w:eastAsiaTheme="minorHAnsi"/>
          <w:rtl/>
        </w:rPr>
        <w:t xml:space="preserve"> </w:t>
      </w:r>
      <w:r w:rsidRPr="00EB561D">
        <w:rPr>
          <w:rFonts w:eastAsiaTheme="minorHAnsi"/>
          <w:rtl/>
        </w:rPr>
        <w:t>ولا</w:t>
      </w:r>
      <w:r>
        <w:rPr>
          <w:rFonts w:eastAsiaTheme="minorHAnsi"/>
          <w:rtl/>
        </w:rPr>
        <w:t xml:space="preserve"> </w:t>
      </w:r>
      <w:r w:rsidRPr="00EB561D">
        <w:rPr>
          <w:rFonts w:eastAsiaTheme="minorHAnsi"/>
          <w:rtl/>
        </w:rPr>
        <w:t>رجل</w:t>
      </w:r>
      <w:r>
        <w:rPr>
          <w:rFonts w:eastAsiaTheme="minorHAnsi"/>
          <w:rtl/>
        </w:rPr>
        <w:t xml:space="preserve"> </w:t>
      </w:r>
      <w:r w:rsidRPr="00EB561D">
        <w:rPr>
          <w:rFonts w:eastAsiaTheme="minorHAnsi"/>
          <w:rtl/>
        </w:rPr>
        <w:t>ولاطيران،</w:t>
      </w:r>
      <w:r>
        <w:rPr>
          <w:rFonts w:eastAsiaTheme="minorHAnsi"/>
          <w:rtl/>
        </w:rPr>
        <w:t xml:space="preserve"> </w:t>
      </w:r>
      <w:r w:rsidRPr="00EB561D">
        <w:rPr>
          <w:rFonts w:eastAsiaTheme="minorHAnsi"/>
          <w:rtl/>
        </w:rPr>
        <w:t>لأنكر</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وقال:</w:t>
      </w:r>
      <w:r>
        <w:rPr>
          <w:rFonts w:eastAsiaTheme="minorHAnsi"/>
          <w:rtl/>
        </w:rPr>
        <w:t xml:space="preserve"> </w:t>
      </w:r>
      <w:r w:rsidRPr="00EB561D">
        <w:rPr>
          <w:rFonts w:eastAsiaTheme="minorHAnsi"/>
          <w:rtl/>
        </w:rPr>
        <w:t>كيف</w:t>
      </w:r>
      <w:r>
        <w:rPr>
          <w:rFonts w:eastAsiaTheme="minorHAnsi"/>
          <w:rtl/>
        </w:rPr>
        <w:t xml:space="preserve"> </w:t>
      </w:r>
      <w:r w:rsidRPr="00EB561D">
        <w:rPr>
          <w:rFonts w:eastAsiaTheme="minorHAnsi"/>
          <w:rtl/>
        </w:rPr>
        <w:t>يكون</w:t>
      </w:r>
      <w:r>
        <w:rPr>
          <w:rFonts w:eastAsiaTheme="minorHAnsi"/>
          <w:rtl/>
        </w:rPr>
        <w:t xml:space="preserve"> </w:t>
      </w:r>
      <w:r w:rsidRPr="00EB561D">
        <w:rPr>
          <w:rFonts w:eastAsiaTheme="minorHAnsi"/>
          <w:rtl/>
        </w:rPr>
        <w:t>خالقي</w:t>
      </w:r>
      <w:r>
        <w:rPr>
          <w:rFonts w:eastAsiaTheme="minorHAnsi"/>
          <w:rtl/>
        </w:rPr>
        <w:t xml:space="preserve"> </w:t>
      </w:r>
      <w:r w:rsidRPr="00EB561D">
        <w:rPr>
          <w:rFonts w:eastAsiaTheme="minorHAnsi"/>
          <w:rtl/>
        </w:rPr>
        <w:t>أنقص</w:t>
      </w:r>
      <w:r>
        <w:rPr>
          <w:rFonts w:eastAsiaTheme="minorHAnsi"/>
          <w:rtl/>
        </w:rPr>
        <w:t xml:space="preserve"> </w:t>
      </w:r>
      <w:r w:rsidRPr="00EB561D">
        <w:rPr>
          <w:rFonts w:eastAsiaTheme="minorHAnsi"/>
          <w:rtl/>
        </w:rPr>
        <w:t>مني؟)</w:t>
      </w:r>
      <w:r w:rsidRPr="005422D7">
        <w:rPr>
          <w:rStyle w:val="af0"/>
          <w:sz w:val="24"/>
          <w:szCs w:val="24"/>
          <w:rtl/>
        </w:rPr>
        <w:t>(</w:t>
      </w:r>
      <w:r w:rsidRPr="005422D7">
        <w:rPr>
          <w:rStyle w:val="af0"/>
          <w:sz w:val="24"/>
          <w:szCs w:val="24"/>
          <w:rtl/>
        </w:rPr>
        <w:footnoteReference w:id="305"/>
      </w:r>
      <w:r w:rsidRPr="005422D7">
        <w:rPr>
          <w:rStyle w:val="af0"/>
          <w:sz w:val="24"/>
          <w:szCs w:val="24"/>
          <w:rtl/>
        </w:rPr>
        <w:t>)</w:t>
      </w:r>
    </w:p>
    <w:p w14:paraId="6D3E2E50" w14:textId="77777777" w:rsidR="00DB4E6A" w:rsidRDefault="00DB4E6A" w:rsidP="00B20370">
      <w:pPr>
        <w:pStyle w:val="aaa6"/>
        <w:rPr>
          <w:rtl/>
        </w:rPr>
      </w:pPr>
      <w:bookmarkStart w:id="215" w:name="_Toc461045780"/>
      <w:bookmarkStart w:id="216" w:name="_Toc462291100"/>
      <w:r w:rsidRPr="005F336A">
        <w:rPr>
          <w:rtl/>
        </w:rPr>
        <w:t>معرفة</w:t>
      </w:r>
      <w:r>
        <w:rPr>
          <w:rtl/>
        </w:rPr>
        <w:t xml:space="preserve"> </w:t>
      </w:r>
      <w:r w:rsidRPr="005F336A">
        <w:rPr>
          <w:rtl/>
        </w:rPr>
        <w:t>الصفات</w:t>
      </w:r>
      <w:r>
        <w:rPr>
          <w:rtl/>
        </w:rPr>
        <w:t>:</w:t>
      </w:r>
      <w:bookmarkEnd w:id="215"/>
      <w:bookmarkEnd w:id="216"/>
    </w:p>
    <w:p w14:paraId="0583AAF4" w14:textId="77777777" w:rsidR="00DB4E6A" w:rsidRPr="00EB561D" w:rsidRDefault="00DB4E6A" w:rsidP="00B20370">
      <w:pPr>
        <w:pStyle w:val="aaac"/>
        <w:rPr>
          <w:rStyle w:val="aaacChar"/>
          <w:rFonts w:eastAsiaTheme="minorHAnsi"/>
          <w:rtl/>
        </w:rPr>
      </w:pPr>
      <w:r w:rsidRPr="005F336A">
        <w:rPr>
          <w:rFonts w:eastAsiaTheme="minorHAnsi"/>
          <w:rtl/>
        </w:rPr>
        <w:t>وهي</w:t>
      </w:r>
      <w:r>
        <w:rPr>
          <w:rFonts w:eastAsiaTheme="minorHAnsi"/>
          <w:rtl/>
        </w:rPr>
        <w:t xml:space="preserve"> </w:t>
      </w:r>
      <w:r w:rsidRPr="005F336A">
        <w:rPr>
          <w:rFonts w:eastAsiaTheme="minorHAnsi"/>
          <w:rtl/>
        </w:rPr>
        <w:t>المجال</w:t>
      </w:r>
      <w:r>
        <w:rPr>
          <w:rFonts w:eastAsiaTheme="minorHAnsi"/>
          <w:rtl/>
        </w:rPr>
        <w:t xml:space="preserve"> </w:t>
      </w:r>
      <w:r w:rsidRPr="005F336A">
        <w:rPr>
          <w:rFonts w:eastAsiaTheme="minorHAnsi"/>
          <w:rtl/>
        </w:rPr>
        <w:t>الفسيح</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يمكن</w:t>
      </w:r>
      <w:r>
        <w:rPr>
          <w:rFonts w:eastAsiaTheme="minorHAnsi"/>
          <w:rtl/>
        </w:rPr>
        <w:t xml:space="preserve"> </w:t>
      </w:r>
      <w:r w:rsidRPr="005F336A">
        <w:rPr>
          <w:rFonts w:eastAsiaTheme="minorHAnsi"/>
          <w:rtl/>
        </w:rPr>
        <w:t>الاطلاع</w:t>
      </w:r>
      <w:r>
        <w:rPr>
          <w:rFonts w:eastAsiaTheme="minorHAnsi"/>
          <w:rtl/>
        </w:rPr>
        <w:t xml:space="preserve"> </w:t>
      </w:r>
      <w:r w:rsidRPr="005F336A">
        <w:rPr>
          <w:rFonts w:eastAsiaTheme="minorHAnsi"/>
          <w:rtl/>
        </w:rPr>
        <w:t>عليه</w:t>
      </w:r>
      <w:r>
        <w:rPr>
          <w:rFonts w:eastAsiaTheme="minorHAnsi" w:hint="cs"/>
          <w:rtl/>
        </w:rPr>
        <w:t xml:space="preserve"> </w:t>
      </w:r>
      <w:r w:rsidRPr="005F336A">
        <w:rPr>
          <w:rFonts w:eastAsiaTheme="minorHAnsi"/>
          <w:rtl/>
        </w:rPr>
        <w:t>دون</w:t>
      </w:r>
      <w:r>
        <w:rPr>
          <w:rFonts w:eastAsiaTheme="minorHAnsi"/>
          <w:rtl/>
        </w:rPr>
        <w:t xml:space="preserve"> </w:t>
      </w:r>
      <w:r w:rsidRPr="005F336A">
        <w:rPr>
          <w:rFonts w:eastAsiaTheme="minorHAnsi"/>
          <w:rtl/>
        </w:rPr>
        <w:t>إمكانية</w:t>
      </w:r>
      <w:r>
        <w:rPr>
          <w:rFonts w:eastAsiaTheme="minorHAnsi"/>
          <w:rtl/>
        </w:rPr>
        <w:t xml:space="preserve"> </w:t>
      </w:r>
      <w:r w:rsidRPr="005F336A">
        <w:rPr>
          <w:rFonts w:eastAsiaTheme="minorHAnsi"/>
          <w:rtl/>
        </w:rPr>
        <w:t>الإلمام</w:t>
      </w:r>
      <w:r>
        <w:rPr>
          <w:rFonts w:eastAsiaTheme="minorHAnsi"/>
          <w:rtl/>
        </w:rPr>
        <w:t xml:space="preserve"> </w:t>
      </w:r>
      <w:r w:rsidRPr="005F336A">
        <w:rPr>
          <w:rFonts w:eastAsiaTheme="minorHAnsi"/>
          <w:rtl/>
        </w:rPr>
        <w:t>به،</w:t>
      </w:r>
      <w:r>
        <w:rPr>
          <w:rFonts w:eastAsiaTheme="minorHAnsi"/>
          <w:rtl/>
        </w:rPr>
        <w:t xml:space="preserve"> </w:t>
      </w:r>
      <w:r w:rsidRPr="005F336A">
        <w:rPr>
          <w:rFonts w:eastAsiaTheme="minorHAnsi"/>
          <w:rtl/>
        </w:rPr>
        <w:t>ولذلك</w:t>
      </w:r>
      <w:r>
        <w:rPr>
          <w:rFonts w:eastAsiaTheme="minorHAnsi"/>
          <w:rtl/>
        </w:rPr>
        <w:t xml:space="preserve"> </w:t>
      </w:r>
      <w:r w:rsidRPr="005F336A">
        <w:rPr>
          <w:rFonts w:eastAsiaTheme="minorHAnsi"/>
          <w:rtl/>
        </w:rPr>
        <w:t>كثرت</w:t>
      </w:r>
      <w:r>
        <w:rPr>
          <w:rFonts w:eastAsiaTheme="minorHAnsi"/>
          <w:rtl/>
        </w:rPr>
        <w:t xml:space="preserve"> </w:t>
      </w:r>
      <w:r w:rsidRPr="005F336A">
        <w:rPr>
          <w:rFonts w:eastAsiaTheme="minorHAnsi"/>
          <w:rtl/>
        </w:rPr>
        <w:t>الآيات</w:t>
      </w:r>
      <w:r>
        <w:rPr>
          <w:rFonts w:eastAsiaTheme="minorHAnsi"/>
          <w:rtl/>
        </w:rPr>
        <w:t xml:space="preserve"> </w:t>
      </w:r>
      <w:r w:rsidRPr="005F336A">
        <w:rPr>
          <w:rFonts w:eastAsiaTheme="minorHAnsi"/>
          <w:rtl/>
        </w:rPr>
        <w:t>المشتملة</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العلم</w:t>
      </w:r>
      <w:r>
        <w:rPr>
          <w:rFonts w:eastAsiaTheme="minorHAnsi"/>
          <w:rtl/>
        </w:rPr>
        <w:t xml:space="preserve"> </w:t>
      </w:r>
      <w:r w:rsidRPr="005F336A">
        <w:rPr>
          <w:rFonts w:eastAsiaTheme="minorHAnsi"/>
          <w:rtl/>
        </w:rPr>
        <w:t>والقدرة</w:t>
      </w:r>
      <w:r>
        <w:rPr>
          <w:rFonts w:eastAsiaTheme="minorHAnsi"/>
          <w:rtl/>
        </w:rPr>
        <w:t xml:space="preserve"> </w:t>
      </w:r>
      <w:r w:rsidRPr="005F336A">
        <w:rPr>
          <w:rFonts w:eastAsiaTheme="minorHAnsi"/>
          <w:rtl/>
        </w:rPr>
        <w:t>والحياة</w:t>
      </w:r>
      <w:r>
        <w:rPr>
          <w:rFonts w:eastAsiaTheme="minorHAnsi"/>
          <w:rtl/>
        </w:rPr>
        <w:t xml:space="preserve"> </w:t>
      </w:r>
      <w:r w:rsidRPr="005F336A">
        <w:rPr>
          <w:rFonts w:eastAsiaTheme="minorHAnsi"/>
          <w:rtl/>
        </w:rPr>
        <w:t>والكلام</w:t>
      </w:r>
      <w:r>
        <w:rPr>
          <w:rFonts w:eastAsiaTheme="minorHAnsi"/>
          <w:rtl/>
        </w:rPr>
        <w:t xml:space="preserve"> </w:t>
      </w:r>
      <w:r w:rsidRPr="005F336A">
        <w:rPr>
          <w:rFonts w:eastAsiaTheme="minorHAnsi"/>
          <w:rtl/>
        </w:rPr>
        <w:t>والسمع</w:t>
      </w:r>
      <w:r>
        <w:rPr>
          <w:rFonts w:eastAsiaTheme="minorHAnsi"/>
          <w:rtl/>
        </w:rPr>
        <w:t xml:space="preserve"> </w:t>
      </w:r>
      <w:r w:rsidRPr="005F336A">
        <w:rPr>
          <w:rFonts w:eastAsiaTheme="minorHAnsi"/>
          <w:rtl/>
        </w:rPr>
        <w:t>والبصر</w:t>
      </w:r>
      <w:r>
        <w:rPr>
          <w:rFonts w:eastAsiaTheme="minorHAnsi"/>
          <w:rtl/>
        </w:rPr>
        <w:t xml:space="preserve"> </w:t>
      </w:r>
      <w:r w:rsidRPr="005F336A">
        <w:rPr>
          <w:rFonts w:eastAsiaTheme="minorHAnsi"/>
          <w:rtl/>
        </w:rPr>
        <w:t>وغيرها،</w:t>
      </w:r>
      <w:r>
        <w:rPr>
          <w:rFonts w:eastAsiaTheme="minorHAnsi" w:hint="cs"/>
          <w:rtl/>
        </w:rPr>
        <w:t xml:space="preserve"> </w:t>
      </w:r>
      <w:r w:rsidRPr="005F336A">
        <w:rPr>
          <w:rFonts w:eastAsiaTheme="minorHAnsi"/>
          <w:rtl/>
        </w:rPr>
        <w:t>هي</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أيضا</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تستدعي</w:t>
      </w:r>
      <w:r>
        <w:rPr>
          <w:rFonts w:eastAsiaTheme="minorHAnsi"/>
          <w:rtl/>
        </w:rPr>
        <w:t xml:space="preserve"> </w:t>
      </w:r>
      <w:r w:rsidRPr="005F336A">
        <w:rPr>
          <w:rFonts w:eastAsiaTheme="minorHAnsi"/>
          <w:rtl/>
        </w:rPr>
        <w:t>الأمرين</w:t>
      </w:r>
      <w:r>
        <w:rPr>
          <w:rFonts w:eastAsiaTheme="minorHAnsi"/>
          <w:rtl/>
        </w:rPr>
        <w:t xml:space="preserve"> </w:t>
      </w:r>
      <w:r w:rsidRPr="005F336A">
        <w:rPr>
          <w:rFonts w:eastAsiaTheme="minorHAnsi"/>
          <w:rtl/>
        </w:rPr>
        <w:t>السابقين:</w:t>
      </w:r>
      <w:r>
        <w:rPr>
          <w:rFonts w:eastAsiaTheme="minorHAnsi" w:hint="cs"/>
          <w:rtl/>
        </w:rPr>
        <w:t xml:space="preserve"> </w:t>
      </w:r>
      <w:r w:rsidRPr="005F336A">
        <w:rPr>
          <w:rFonts w:eastAsiaTheme="minorHAnsi"/>
          <w:rtl/>
        </w:rPr>
        <w:t>التنزيه</w:t>
      </w:r>
      <w:r>
        <w:rPr>
          <w:rFonts w:eastAsiaTheme="minorHAnsi"/>
          <w:rtl/>
        </w:rPr>
        <w:t xml:space="preserve"> </w:t>
      </w:r>
      <w:r w:rsidRPr="005F336A">
        <w:rPr>
          <w:rFonts w:eastAsiaTheme="minorHAnsi"/>
          <w:rtl/>
        </w:rPr>
        <w:t>والتعظيم،</w:t>
      </w:r>
      <w:r>
        <w:rPr>
          <w:rFonts w:eastAsiaTheme="minorHAnsi"/>
          <w:rtl/>
        </w:rPr>
        <w:t xml:space="preserve"> </w:t>
      </w:r>
      <w:r w:rsidRPr="005F336A">
        <w:rPr>
          <w:rFonts w:eastAsiaTheme="minorHAnsi"/>
          <w:rtl/>
        </w:rPr>
        <w:t>فإن</w:t>
      </w:r>
      <w:r>
        <w:rPr>
          <w:rFonts w:eastAsiaTheme="minorHAnsi"/>
          <w:rtl/>
        </w:rPr>
        <w:t xml:space="preserve"> </w:t>
      </w:r>
      <w:r w:rsidRPr="005F336A">
        <w:rPr>
          <w:rFonts w:eastAsiaTheme="minorHAnsi"/>
          <w:rtl/>
        </w:rPr>
        <w:t>صفات</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تعالت</w:t>
      </w:r>
      <w:r>
        <w:rPr>
          <w:rFonts w:eastAsiaTheme="minorHAnsi"/>
          <w:rtl/>
        </w:rPr>
        <w:t xml:space="preserve"> </w:t>
      </w:r>
      <w:r w:rsidRPr="005F336A">
        <w:rPr>
          <w:rFonts w:eastAsiaTheme="minorHAnsi"/>
          <w:rtl/>
        </w:rPr>
        <w:t>وتقدست</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تشابه</w:t>
      </w:r>
      <w:r>
        <w:rPr>
          <w:rFonts w:eastAsiaTheme="minorHAnsi"/>
          <w:rtl/>
        </w:rPr>
        <w:t xml:space="preserve"> </w:t>
      </w:r>
      <w:r w:rsidRPr="005F336A">
        <w:rPr>
          <w:rFonts w:eastAsiaTheme="minorHAnsi"/>
          <w:rtl/>
        </w:rPr>
        <w:t>صفاتنا،</w:t>
      </w:r>
      <w:r>
        <w:rPr>
          <w:rFonts w:eastAsiaTheme="minorHAnsi" w:hint="cs"/>
          <w:rtl/>
        </w:rPr>
        <w:t xml:space="preserve"> </w:t>
      </w:r>
      <w:r w:rsidRPr="005F336A">
        <w:rPr>
          <w:rFonts w:eastAsiaTheme="minorHAnsi"/>
          <w:rtl/>
        </w:rPr>
        <w:t>فلذلك</w:t>
      </w:r>
      <w:r>
        <w:rPr>
          <w:rFonts w:eastAsiaTheme="minorHAnsi"/>
          <w:rtl/>
        </w:rPr>
        <w:t xml:space="preserve"> </w:t>
      </w:r>
      <w:r w:rsidRPr="005F336A">
        <w:rPr>
          <w:rFonts w:eastAsiaTheme="minorHAnsi"/>
          <w:rtl/>
        </w:rPr>
        <w:t>يغلب</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هذه</w:t>
      </w:r>
      <w:r>
        <w:rPr>
          <w:rFonts w:eastAsiaTheme="minorHAnsi"/>
          <w:rtl/>
        </w:rPr>
        <w:t xml:space="preserve"> </w:t>
      </w:r>
      <w:r w:rsidRPr="005F336A">
        <w:rPr>
          <w:rFonts w:eastAsiaTheme="minorHAnsi"/>
          <w:rtl/>
        </w:rPr>
        <w:t>المعرفة</w:t>
      </w:r>
      <w:r>
        <w:rPr>
          <w:rFonts w:eastAsiaTheme="minorHAnsi"/>
          <w:rtl/>
        </w:rPr>
        <w:t xml:space="preserve"> </w:t>
      </w:r>
      <w:r w:rsidRPr="005F336A">
        <w:rPr>
          <w:rFonts w:eastAsiaTheme="minorHAnsi"/>
          <w:rtl/>
        </w:rPr>
        <w:t>الإيهام</w:t>
      </w:r>
      <w:r>
        <w:rPr>
          <w:rFonts w:eastAsiaTheme="minorHAnsi"/>
          <w:rtl/>
        </w:rPr>
        <w:t xml:space="preserve"> </w:t>
      </w:r>
      <w:r w:rsidRPr="005F336A">
        <w:rPr>
          <w:rFonts w:eastAsiaTheme="minorHAnsi"/>
          <w:rtl/>
        </w:rPr>
        <w:t>والتشبيه،</w:t>
      </w:r>
      <w:r>
        <w:rPr>
          <w:rFonts w:eastAsiaTheme="minorHAnsi"/>
          <w:rtl/>
        </w:rPr>
        <w:t xml:space="preserve"> </w:t>
      </w:r>
      <w:r w:rsidRPr="005F336A">
        <w:rPr>
          <w:rFonts w:eastAsiaTheme="minorHAnsi"/>
          <w:rtl/>
        </w:rPr>
        <w:t>ولهذا</w:t>
      </w:r>
      <w:r>
        <w:rPr>
          <w:rFonts w:eastAsiaTheme="minorHAnsi"/>
          <w:rtl/>
        </w:rPr>
        <w:t xml:space="preserve"> </w:t>
      </w:r>
      <w:r w:rsidRPr="005F336A">
        <w:rPr>
          <w:rFonts w:eastAsiaTheme="minorHAnsi"/>
          <w:rtl/>
        </w:rPr>
        <w:t>(ينبغي</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تقترن</w:t>
      </w:r>
      <w:r>
        <w:rPr>
          <w:rFonts w:eastAsiaTheme="minorHAnsi"/>
          <w:rtl/>
        </w:rPr>
        <w:t xml:space="preserve"> </w:t>
      </w:r>
      <w:r w:rsidRPr="005F336A">
        <w:rPr>
          <w:rFonts w:eastAsiaTheme="minorHAnsi"/>
          <w:rtl/>
        </w:rPr>
        <w:t>بنفي</w:t>
      </w:r>
      <w:r>
        <w:rPr>
          <w:rFonts w:eastAsiaTheme="minorHAnsi"/>
          <w:rtl/>
        </w:rPr>
        <w:t xml:space="preserve"> </w:t>
      </w:r>
      <w:r w:rsidRPr="005F336A">
        <w:rPr>
          <w:rFonts w:eastAsiaTheme="minorHAnsi"/>
          <w:rtl/>
        </w:rPr>
        <w:t>المشابهة،</w:t>
      </w:r>
      <w:r>
        <w:rPr>
          <w:rFonts w:eastAsiaTheme="minorHAnsi" w:hint="cs"/>
          <w:rtl/>
        </w:rPr>
        <w:t xml:space="preserve"> </w:t>
      </w:r>
      <w:r w:rsidRPr="005F336A">
        <w:rPr>
          <w:rFonts w:eastAsiaTheme="minorHAnsi"/>
          <w:rtl/>
        </w:rPr>
        <w:t>ونفي</w:t>
      </w:r>
      <w:r>
        <w:rPr>
          <w:rFonts w:eastAsiaTheme="minorHAnsi"/>
          <w:rtl/>
        </w:rPr>
        <w:t xml:space="preserve"> </w:t>
      </w:r>
      <w:r w:rsidRPr="005F336A">
        <w:rPr>
          <w:rFonts w:eastAsiaTheme="minorHAnsi"/>
          <w:rtl/>
        </w:rPr>
        <w:t>أصل</w:t>
      </w:r>
      <w:r>
        <w:rPr>
          <w:rFonts w:eastAsiaTheme="minorHAnsi"/>
          <w:rtl/>
        </w:rPr>
        <w:t xml:space="preserve"> </w:t>
      </w:r>
      <w:r w:rsidRPr="005F336A">
        <w:rPr>
          <w:rFonts w:eastAsiaTheme="minorHAnsi"/>
          <w:rtl/>
        </w:rPr>
        <w:t>المناسبة)</w:t>
      </w:r>
      <w:r w:rsidRPr="005422D7">
        <w:rPr>
          <w:rStyle w:val="af0"/>
          <w:sz w:val="24"/>
          <w:szCs w:val="24"/>
          <w:rtl/>
        </w:rPr>
        <w:t>(</w:t>
      </w:r>
      <w:r w:rsidRPr="005422D7">
        <w:rPr>
          <w:rStyle w:val="af0"/>
          <w:sz w:val="24"/>
          <w:szCs w:val="24"/>
          <w:rtl/>
        </w:rPr>
        <w:footnoteReference w:id="306"/>
      </w:r>
      <w:r w:rsidRPr="005422D7">
        <w:rPr>
          <w:rStyle w:val="af0"/>
          <w:sz w:val="24"/>
          <w:szCs w:val="24"/>
          <w:rtl/>
        </w:rPr>
        <w:t>)</w:t>
      </w:r>
      <w:r>
        <w:rPr>
          <w:rStyle w:val="aaacChar"/>
          <w:rFonts w:eastAsiaTheme="minorHAnsi"/>
          <w:rtl/>
        </w:rPr>
        <w:t xml:space="preserve"> </w:t>
      </w:r>
    </w:p>
    <w:p w14:paraId="2741F7BB" w14:textId="77777777" w:rsidR="00DB4E6A" w:rsidRPr="005F336A" w:rsidRDefault="00DB4E6A" w:rsidP="00B20370">
      <w:pPr>
        <w:pStyle w:val="aaac"/>
        <w:rPr>
          <w:rFonts w:eastAsiaTheme="minorHAnsi"/>
        </w:rPr>
      </w:pPr>
      <w:r w:rsidRPr="005F336A">
        <w:rPr>
          <w:rFonts w:eastAsiaTheme="minorHAnsi"/>
          <w:rtl/>
        </w:rPr>
        <w:t>وقد</w:t>
      </w:r>
      <w:r>
        <w:rPr>
          <w:rFonts w:eastAsiaTheme="minorHAnsi"/>
          <w:rtl/>
        </w:rPr>
        <w:t xml:space="preserve"> </w:t>
      </w:r>
      <w:r w:rsidRPr="005F336A">
        <w:rPr>
          <w:rFonts w:eastAsiaTheme="minorHAnsi"/>
          <w:rtl/>
        </w:rPr>
        <w:t>أشار</w:t>
      </w:r>
      <w:r>
        <w:rPr>
          <w:rFonts w:eastAsiaTheme="minorHAnsi"/>
          <w:rtl/>
        </w:rPr>
        <w:t xml:space="preserve"> </w:t>
      </w:r>
      <w:r w:rsidRPr="005F336A">
        <w:rPr>
          <w:rFonts w:eastAsiaTheme="minorHAnsi"/>
          <w:rtl/>
        </w:rPr>
        <w:t>إليه</w:t>
      </w:r>
      <w:r>
        <w:rPr>
          <w:rFonts w:eastAsiaTheme="minorHAnsi"/>
          <w:rtl/>
        </w:rPr>
        <w:t xml:space="preserve"> </w:t>
      </w:r>
      <w:r w:rsidRPr="005F336A">
        <w:rPr>
          <w:rFonts w:eastAsiaTheme="minorHAnsi"/>
          <w:rtl/>
        </w:rPr>
        <w:t>قوله</w:t>
      </w:r>
      <w:r>
        <w:rPr>
          <w:rFonts w:eastAsiaTheme="minorHAnsi"/>
          <w:rtl/>
        </w:rPr>
        <w:t xml:space="preserve"> </w:t>
      </w:r>
      <w:r w:rsidRPr="005F336A">
        <w:rPr>
          <w:rFonts w:eastAsiaTheme="minorHAnsi"/>
          <w:rtl/>
        </w:rPr>
        <w:t>تعالى</w:t>
      </w:r>
      <w:r>
        <w:rPr>
          <w:rFonts w:eastAsiaTheme="minorHAnsi"/>
          <w:rtl/>
        </w:rPr>
        <w:t xml:space="preserve"> </w:t>
      </w:r>
      <w:r w:rsidRPr="005F336A">
        <w:rPr>
          <w:rFonts w:eastAsiaTheme="minorHAnsi"/>
          <w:rtl/>
        </w:rPr>
        <w:t>في:</w:t>
      </w:r>
      <w:r>
        <w:rPr>
          <w:rFonts w:eastAsiaTheme="minorHAnsi"/>
          <w:rtl/>
        </w:rPr>
        <w:t xml:space="preserve"> </w:t>
      </w:r>
      <w:r>
        <w:rPr>
          <w:rFonts w:hint="cs"/>
          <w:rtl/>
        </w:rPr>
        <w:t>﴿</w:t>
      </w:r>
      <w:r w:rsidRPr="00B20370">
        <w:rPr>
          <w:rFonts w:hint="cs"/>
          <w:rtl/>
        </w:rPr>
        <w:t xml:space="preserve"> </w:t>
      </w:r>
      <w:r w:rsidRPr="00B20370">
        <w:rPr>
          <w:rFonts w:eastAsiaTheme="minorHAnsi" w:hint="cs"/>
          <w:rtl/>
        </w:rPr>
        <w:t>لَيْسَ</w:t>
      </w:r>
      <w:r w:rsidRPr="00B20370">
        <w:rPr>
          <w:rFonts w:eastAsiaTheme="minorHAnsi"/>
          <w:rtl/>
        </w:rPr>
        <w:t xml:space="preserve"> </w:t>
      </w:r>
      <w:r w:rsidRPr="00B20370">
        <w:rPr>
          <w:rFonts w:eastAsiaTheme="minorHAnsi" w:hint="cs"/>
          <w:rtl/>
        </w:rPr>
        <w:t>كَمِثْلِهِ</w:t>
      </w:r>
      <w:r w:rsidRPr="00B20370">
        <w:rPr>
          <w:rFonts w:eastAsiaTheme="minorHAnsi"/>
          <w:rtl/>
        </w:rPr>
        <w:t xml:space="preserve"> </w:t>
      </w:r>
      <w:r w:rsidRPr="00B20370">
        <w:rPr>
          <w:rFonts w:eastAsiaTheme="minorHAnsi" w:hint="cs"/>
          <w:rtl/>
        </w:rPr>
        <w:t xml:space="preserve">شَيْءٌ </w:t>
      </w:r>
      <w:r>
        <w:rPr>
          <w:rFonts w:hint="cs"/>
          <w:rtl/>
        </w:rPr>
        <w:t>﴾</w:t>
      </w:r>
      <w:r w:rsidRPr="005F336A">
        <w:rPr>
          <w:rFonts w:eastAsiaTheme="minorHAnsi"/>
          <w:rtl/>
        </w:rPr>
        <w:t>(الشورى:11)،</w:t>
      </w:r>
      <w:r>
        <w:rPr>
          <w:rFonts w:eastAsiaTheme="minorHAnsi" w:hint="cs"/>
          <w:rtl/>
        </w:rPr>
        <w:t xml:space="preserve"> </w:t>
      </w:r>
      <w:r w:rsidRPr="005F336A">
        <w:rPr>
          <w:rFonts w:eastAsiaTheme="minorHAnsi"/>
          <w:rtl/>
        </w:rPr>
        <w:t>ثم</w:t>
      </w:r>
      <w:r>
        <w:rPr>
          <w:rFonts w:eastAsiaTheme="minorHAnsi"/>
          <w:rtl/>
        </w:rPr>
        <w:t xml:space="preserve"> </w:t>
      </w:r>
      <w:r w:rsidRPr="005F336A">
        <w:rPr>
          <w:rFonts w:eastAsiaTheme="minorHAnsi"/>
          <w:rtl/>
        </w:rPr>
        <w:t>عقب</w:t>
      </w:r>
      <w:r>
        <w:rPr>
          <w:rFonts w:eastAsiaTheme="minorHAnsi"/>
          <w:rtl/>
        </w:rPr>
        <w:t xml:space="preserve"> </w:t>
      </w:r>
      <w:r w:rsidRPr="005F336A">
        <w:rPr>
          <w:rFonts w:eastAsiaTheme="minorHAnsi"/>
          <w:rtl/>
        </w:rPr>
        <w:t>ببيان</w:t>
      </w:r>
      <w:r>
        <w:rPr>
          <w:rFonts w:eastAsiaTheme="minorHAnsi"/>
          <w:rtl/>
        </w:rPr>
        <w:t xml:space="preserve"> </w:t>
      </w:r>
      <w:r w:rsidRPr="005F336A">
        <w:rPr>
          <w:rFonts w:eastAsiaTheme="minorHAnsi"/>
          <w:rtl/>
        </w:rPr>
        <w:t>صفتين</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صفاته</w:t>
      </w:r>
      <w:r>
        <w:rPr>
          <w:rFonts w:eastAsiaTheme="minorHAnsi"/>
          <w:rtl/>
        </w:rPr>
        <w:t xml:space="preserve"> </w:t>
      </w:r>
      <w:r w:rsidRPr="005F336A">
        <w:rPr>
          <w:rFonts w:eastAsiaTheme="minorHAnsi"/>
          <w:rtl/>
        </w:rPr>
        <w:t>قد</w:t>
      </w:r>
      <w:r>
        <w:rPr>
          <w:rFonts w:eastAsiaTheme="minorHAnsi"/>
          <w:rtl/>
        </w:rPr>
        <w:t xml:space="preserve"> </w:t>
      </w:r>
      <w:r w:rsidRPr="005F336A">
        <w:rPr>
          <w:rFonts w:eastAsiaTheme="minorHAnsi"/>
          <w:rtl/>
        </w:rPr>
        <w:t>توهمان</w:t>
      </w:r>
      <w:r>
        <w:rPr>
          <w:rFonts w:eastAsiaTheme="minorHAnsi"/>
          <w:rtl/>
        </w:rPr>
        <w:t xml:space="preserve"> </w:t>
      </w:r>
      <w:r w:rsidRPr="005F336A">
        <w:rPr>
          <w:rFonts w:eastAsiaTheme="minorHAnsi"/>
          <w:rtl/>
        </w:rPr>
        <w:t>التشبيه</w:t>
      </w:r>
      <w:r>
        <w:rPr>
          <w:rFonts w:eastAsiaTheme="minorHAnsi"/>
          <w:rtl/>
        </w:rPr>
        <w:t xml:space="preserve"> </w:t>
      </w:r>
      <w:r w:rsidRPr="005F336A">
        <w:rPr>
          <w:rFonts w:eastAsiaTheme="minorHAnsi"/>
          <w:rtl/>
        </w:rPr>
        <w:t>هما</w:t>
      </w:r>
      <w:r>
        <w:rPr>
          <w:rFonts w:eastAsiaTheme="minorHAnsi"/>
          <w:rtl/>
        </w:rPr>
        <w:t xml:space="preserve"> </w:t>
      </w:r>
      <w:r w:rsidRPr="005F336A">
        <w:rPr>
          <w:rFonts w:eastAsiaTheme="minorHAnsi"/>
          <w:rtl/>
        </w:rPr>
        <w:t>السمع</w:t>
      </w:r>
      <w:r>
        <w:rPr>
          <w:rFonts w:eastAsiaTheme="minorHAnsi"/>
          <w:rtl/>
        </w:rPr>
        <w:t xml:space="preserve"> </w:t>
      </w:r>
      <w:r w:rsidRPr="005F336A">
        <w:rPr>
          <w:rFonts w:eastAsiaTheme="minorHAnsi"/>
          <w:rtl/>
        </w:rPr>
        <w:t>والبصر،</w:t>
      </w:r>
      <w:r>
        <w:rPr>
          <w:rFonts w:eastAsiaTheme="minorHAnsi" w:hint="cs"/>
          <w:rtl/>
        </w:rPr>
        <w:t xml:space="preserve"> </w:t>
      </w:r>
      <w:r w:rsidRPr="005F336A">
        <w:rPr>
          <w:rFonts w:eastAsiaTheme="minorHAnsi"/>
          <w:rtl/>
        </w:rPr>
        <w:t>لارتباطهما</w:t>
      </w:r>
      <w:r>
        <w:rPr>
          <w:rFonts w:eastAsiaTheme="minorHAnsi"/>
          <w:rtl/>
        </w:rPr>
        <w:t xml:space="preserve"> </w:t>
      </w:r>
      <w:r w:rsidRPr="005F336A">
        <w:rPr>
          <w:rFonts w:eastAsiaTheme="minorHAnsi"/>
          <w:rtl/>
        </w:rPr>
        <w:t>بالنسبة</w:t>
      </w:r>
      <w:r>
        <w:rPr>
          <w:rFonts w:eastAsiaTheme="minorHAnsi"/>
          <w:rtl/>
        </w:rPr>
        <w:t xml:space="preserve"> </w:t>
      </w:r>
      <w:r w:rsidRPr="005F336A">
        <w:rPr>
          <w:rFonts w:eastAsiaTheme="minorHAnsi"/>
          <w:rtl/>
        </w:rPr>
        <w:t>لنا</w:t>
      </w:r>
      <w:r>
        <w:rPr>
          <w:rFonts w:eastAsiaTheme="minorHAnsi"/>
          <w:rtl/>
        </w:rPr>
        <w:t xml:space="preserve"> </w:t>
      </w:r>
      <w:r w:rsidRPr="005F336A">
        <w:rPr>
          <w:rFonts w:eastAsiaTheme="minorHAnsi"/>
          <w:rtl/>
        </w:rPr>
        <w:t>بالأذن</w:t>
      </w:r>
      <w:r>
        <w:rPr>
          <w:rFonts w:eastAsiaTheme="minorHAnsi"/>
          <w:rtl/>
        </w:rPr>
        <w:t xml:space="preserve"> </w:t>
      </w:r>
      <w:r w:rsidRPr="005F336A">
        <w:rPr>
          <w:rFonts w:eastAsiaTheme="minorHAnsi"/>
          <w:rtl/>
        </w:rPr>
        <w:t>والعين،</w:t>
      </w:r>
      <w:r>
        <w:rPr>
          <w:rFonts w:eastAsiaTheme="minorHAnsi"/>
          <w:rtl/>
        </w:rPr>
        <w:t xml:space="preserve"> </w:t>
      </w:r>
      <w:r w:rsidRPr="005F336A">
        <w:rPr>
          <w:rFonts w:eastAsiaTheme="minorHAnsi"/>
          <w:rtl/>
        </w:rPr>
        <w:t>قال</w:t>
      </w:r>
      <w:r>
        <w:rPr>
          <w:rFonts w:eastAsiaTheme="minorHAnsi"/>
          <w:rtl/>
        </w:rPr>
        <w:t xml:space="preserve"> </w:t>
      </w:r>
      <w:r w:rsidRPr="005F336A">
        <w:rPr>
          <w:rFonts w:eastAsiaTheme="minorHAnsi"/>
          <w:rtl/>
        </w:rPr>
        <w:t>تعالى</w:t>
      </w:r>
      <w:r>
        <w:rPr>
          <w:rFonts w:eastAsiaTheme="minorHAnsi"/>
          <w:rtl/>
        </w:rPr>
        <w:t xml:space="preserve">: </w:t>
      </w:r>
      <w:r>
        <w:rPr>
          <w:rFonts w:hint="cs"/>
          <w:rtl/>
        </w:rPr>
        <w:t>﴿</w:t>
      </w:r>
      <w:r>
        <w:rPr>
          <w:rFonts w:eastAsiaTheme="minorHAnsi"/>
          <w:rtl/>
        </w:rPr>
        <w:t xml:space="preserve"> </w:t>
      </w:r>
      <w:r w:rsidRPr="00B20370">
        <w:rPr>
          <w:rFonts w:eastAsiaTheme="minorHAnsi" w:hint="cs"/>
          <w:rtl/>
        </w:rPr>
        <w:t>وَهُوَ</w:t>
      </w:r>
      <w:r w:rsidRPr="00B20370">
        <w:rPr>
          <w:rFonts w:eastAsiaTheme="minorHAnsi"/>
          <w:rtl/>
        </w:rPr>
        <w:t xml:space="preserve"> </w:t>
      </w:r>
      <w:r w:rsidRPr="00B20370">
        <w:rPr>
          <w:rFonts w:eastAsiaTheme="minorHAnsi" w:hint="cs"/>
          <w:rtl/>
        </w:rPr>
        <w:t>السَّمِيعُ</w:t>
      </w:r>
      <w:r w:rsidRPr="00B20370">
        <w:rPr>
          <w:rFonts w:eastAsiaTheme="minorHAnsi"/>
          <w:rtl/>
        </w:rPr>
        <w:t xml:space="preserve"> </w:t>
      </w:r>
      <w:r w:rsidRPr="00B20370">
        <w:rPr>
          <w:rFonts w:eastAsiaTheme="minorHAnsi" w:hint="cs"/>
          <w:rtl/>
        </w:rPr>
        <w:t>الْبَصِيرُ</w:t>
      </w:r>
      <w:r w:rsidRPr="00B20370">
        <w:rPr>
          <w:rFonts w:eastAsiaTheme="minorHAnsi"/>
          <w:rtl/>
        </w:rPr>
        <w:t xml:space="preserve"> </w:t>
      </w:r>
      <w:r>
        <w:rPr>
          <w:rFonts w:hint="cs"/>
          <w:rtl/>
        </w:rPr>
        <w:t>﴾</w:t>
      </w:r>
      <w:r>
        <w:rPr>
          <w:rFonts w:eastAsiaTheme="minorHAnsi"/>
          <w:rtl/>
        </w:rPr>
        <w:t xml:space="preserve"> </w:t>
      </w:r>
      <w:r w:rsidRPr="005F336A">
        <w:rPr>
          <w:rFonts w:eastAsiaTheme="minorHAnsi"/>
          <w:rtl/>
        </w:rPr>
        <w:t>(الشورى:11)</w:t>
      </w:r>
      <w:r>
        <w:rPr>
          <w:rFonts w:eastAsiaTheme="minorHAnsi"/>
          <w:rtl/>
        </w:rPr>
        <w:t xml:space="preserve"> </w:t>
      </w:r>
    </w:p>
    <w:p w14:paraId="28C99767" w14:textId="77777777" w:rsidR="00DB4E6A" w:rsidRPr="005F336A" w:rsidRDefault="00DB4E6A" w:rsidP="00EB561D">
      <w:pPr>
        <w:pStyle w:val="aaac"/>
        <w:rPr>
          <w:rFonts w:eastAsiaTheme="minorHAnsi"/>
          <w:rtl/>
        </w:rPr>
      </w:pPr>
      <w:r w:rsidRPr="005F336A">
        <w:rPr>
          <w:rFonts w:eastAsiaTheme="minorHAnsi"/>
          <w:rtl/>
        </w:rPr>
        <w:t>ويرى</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أنه</w:t>
      </w:r>
      <w:r>
        <w:rPr>
          <w:rFonts w:eastAsiaTheme="minorHAnsi"/>
          <w:rtl/>
        </w:rPr>
        <w:t xml:space="preserve"> </w:t>
      </w:r>
      <w:r w:rsidRPr="005F336A">
        <w:rPr>
          <w:rFonts w:eastAsiaTheme="minorHAnsi"/>
          <w:rtl/>
        </w:rPr>
        <w:t>بقدر</w:t>
      </w:r>
      <w:r>
        <w:rPr>
          <w:rFonts w:eastAsiaTheme="minorHAnsi"/>
          <w:rtl/>
        </w:rPr>
        <w:t xml:space="preserve"> </w:t>
      </w:r>
      <w:r w:rsidRPr="005F336A">
        <w:rPr>
          <w:rFonts w:eastAsiaTheme="minorHAnsi"/>
          <w:rtl/>
        </w:rPr>
        <w:t>معرفة</w:t>
      </w:r>
      <w:r>
        <w:rPr>
          <w:rFonts w:eastAsiaTheme="minorHAnsi"/>
          <w:rtl/>
        </w:rPr>
        <w:t xml:space="preserve"> </w:t>
      </w:r>
      <w:r w:rsidRPr="005F336A">
        <w:rPr>
          <w:rFonts w:eastAsiaTheme="minorHAnsi"/>
          <w:rtl/>
        </w:rPr>
        <w:t>المؤمن</w:t>
      </w:r>
      <w:r>
        <w:rPr>
          <w:rFonts w:eastAsiaTheme="minorHAnsi"/>
          <w:rtl/>
        </w:rPr>
        <w:t xml:space="preserve"> </w:t>
      </w:r>
      <w:r w:rsidRPr="005F336A">
        <w:rPr>
          <w:rFonts w:eastAsiaTheme="minorHAnsi"/>
          <w:rtl/>
        </w:rPr>
        <w:t>لصفات</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تعالى</w:t>
      </w:r>
      <w:r>
        <w:rPr>
          <w:rFonts w:eastAsiaTheme="minorHAnsi"/>
          <w:rtl/>
        </w:rPr>
        <w:t xml:space="preserve"> و</w:t>
      </w:r>
      <w:r w:rsidRPr="005F336A">
        <w:rPr>
          <w:rFonts w:eastAsiaTheme="minorHAnsi"/>
          <w:rtl/>
        </w:rPr>
        <w:t>تنزيهها</w:t>
      </w:r>
      <w:r>
        <w:rPr>
          <w:rFonts w:eastAsiaTheme="minorHAnsi"/>
          <w:rtl/>
        </w:rPr>
        <w:t xml:space="preserve"> </w:t>
      </w:r>
      <w:r w:rsidRPr="005F336A">
        <w:rPr>
          <w:rFonts w:eastAsiaTheme="minorHAnsi"/>
          <w:rtl/>
        </w:rPr>
        <w:t>وتعظيمها</w:t>
      </w:r>
      <w:r>
        <w:rPr>
          <w:rFonts w:eastAsiaTheme="minorHAnsi"/>
          <w:rtl/>
        </w:rPr>
        <w:t xml:space="preserve"> </w:t>
      </w:r>
      <w:r w:rsidRPr="005F336A">
        <w:rPr>
          <w:rFonts w:eastAsiaTheme="minorHAnsi"/>
          <w:rtl/>
        </w:rPr>
        <w:t>تكون</w:t>
      </w:r>
      <w:r>
        <w:rPr>
          <w:rFonts w:eastAsiaTheme="minorHAnsi"/>
          <w:rtl/>
        </w:rPr>
        <w:t xml:space="preserve"> </w:t>
      </w:r>
      <w:r w:rsidRPr="005F336A">
        <w:rPr>
          <w:rFonts w:eastAsiaTheme="minorHAnsi"/>
          <w:rtl/>
        </w:rPr>
        <w:t>معرفته</w:t>
      </w:r>
      <w:r>
        <w:rPr>
          <w:rFonts w:eastAsiaTheme="minorHAnsi"/>
          <w:rtl/>
        </w:rPr>
        <w:t xml:space="preserve"> </w:t>
      </w:r>
      <w:r w:rsidRPr="005F336A">
        <w:rPr>
          <w:rFonts w:eastAsiaTheme="minorHAnsi"/>
          <w:rtl/>
        </w:rPr>
        <w:t>بذاته</w:t>
      </w:r>
      <w:r>
        <w:rPr>
          <w:rFonts w:eastAsiaTheme="minorHAnsi"/>
          <w:rtl/>
        </w:rPr>
        <w:t xml:space="preserve"> </w:t>
      </w:r>
      <w:r w:rsidRPr="005F336A">
        <w:rPr>
          <w:rFonts w:eastAsiaTheme="minorHAnsi"/>
          <w:rtl/>
        </w:rPr>
        <w:t>تعالى،</w:t>
      </w:r>
      <w:r>
        <w:rPr>
          <w:rFonts w:eastAsiaTheme="minorHAnsi"/>
          <w:rtl/>
        </w:rPr>
        <w:t xml:space="preserve"> </w:t>
      </w:r>
      <w:r w:rsidRPr="005F336A">
        <w:rPr>
          <w:rFonts w:eastAsiaTheme="minorHAnsi"/>
          <w:rtl/>
        </w:rPr>
        <w:t>فمعرفة</w:t>
      </w:r>
      <w:r>
        <w:rPr>
          <w:rFonts w:eastAsiaTheme="minorHAnsi"/>
          <w:rtl/>
        </w:rPr>
        <w:t xml:space="preserve"> </w:t>
      </w:r>
      <w:r w:rsidRPr="005F336A">
        <w:rPr>
          <w:rFonts w:eastAsiaTheme="minorHAnsi"/>
          <w:rtl/>
        </w:rPr>
        <w:t>الصفات</w:t>
      </w:r>
      <w:r>
        <w:rPr>
          <w:rFonts w:eastAsiaTheme="minorHAnsi"/>
          <w:rtl/>
        </w:rPr>
        <w:t xml:space="preserve"> </w:t>
      </w:r>
      <w:r w:rsidRPr="005F336A">
        <w:rPr>
          <w:rFonts w:eastAsiaTheme="minorHAnsi"/>
          <w:rtl/>
        </w:rPr>
        <w:t>هي</w:t>
      </w:r>
      <w:r>
        <w:rPr>
          <w:rFonts w:eastAsiaTheme="minorHAnsi"/>
          <w:rtl/>
        </w:rPr>
        <w:t xml:space="preserve"> </w:t>
      </w:r>
      <w:r w:rsidRPr="005F336A">
        <w:rPr>
          <w:rFonts w:eastAsiaTheme="minorHAnsi"/>
          <w:rtl/>
        </w:rPr>
        <w:t>مدد</w:t>
      </w:r>
      <w:r>
        <w:rPr>
          <w:rFonts w:eastAsiaTheme="minorHAnsi"/>
          <w:rtl/>
        </w:rPr>
        <w:t xml:space="preserve"> </w:t>
      </w:r>
      <w:r w:rsidRPr="005F336A">
        <w:rPr>
          <w:rFonts w:eastAsiaTheme="minorHAnsi"/>
          <w:rtl/>
        </w:rPr>
        <w:t>معرفة</w:t>
      </w:r>
      <w:r>
        <w:rPr>
          <w:rFonts w:eastAsiaTheme="minorHAnsi"/>
          <w:rtl/>
        </w:rPr>
        <w:t xml:space="preserve"> </w:t>
      </w:r>
      <w:r w:rsidRPr="005F336A">
        <w:rPr>
          <w:rFonts w:eastAsiaTheme="minorHAnsi"/>
          <w:rtl/>
        </w:rPr>
        <w:t>الذات،</w:t>
      </w:r>
      <w:r>
        <w:rPr>
          <w:rFonts w:eastAsiaTheme="minorHAnsi"/>
          <w:rtl/>
        </w:rPr>
        <w:t xml:space="preserve"> </w:t>
      </w:r>
      <w:r w:rsidRPr="005F336A">
        <w:rPr>
          <w:rFonts w:eastAsiaTheme="minorHAnsi"/>
          <w:rtl/>
        </w:rPr>
        <w:t>ولذلك</w:t>
      </w:r>
      <w:r>
        <w:rPr>
          <w:rFonts w:eastAsiaTheme="minorHAnsi"/>
          <w:rtl/>
        </w:rPr>
        <w:t xml:space="preserve"> </w:t>
      </w:r>
      <w:r w:rsidRPr="005F336A">
        <w:rPr>
          <w:rFonts w:eastAsiaTheme="minorHAnsi"/>
          <w:rtl/>
        </w:rPr>
        <w:t>كثرت</w:t>
      </w:r>
      <w:r>
        <w:rPr>
          <w:rFonts w:eastAsiaTheme="minorHAnsi"/>
          <w:rtl/>
        </w:rPr>
        <w:t xml:space="preserve"> </w:t>
      </w:r>
      <w:r w:rsidRPr="005F336A">
        <w:rPr>
          <w:rFonts w:eastAsiaTheme="minorHAnsi"/>
          <w:rtl/>
        </w:rPr>
        <w:t>الأسماء</w:t>
      </w:r>
      <w:r>
        <w:rPr>
          <w:rFonts w:eastAsiaTheme="minorHAnsi"/>
          <w:rtl/>
        </w:rPr>
        <w:t xml:space="preserve"> </w:t>
      </w:r>
      <w:r w:rsidRPr="005F336A">
        <w:rPr>
          <w:rFonts w:eastAsiaTheme="minorHAnsi"/>
          <w:rtl/>
        </w:rPr>
        <w:t>الحسنى</w:t>
      </w:r>
      <w:r>
        <w:rPr>
          <w:rFonts w:eastAsiaTheme="minorHAnsi"/>
          <w:rtl/>
        </w:rPr>
        <w:t xml:space="preserve"> </w:t>
      </w:r>
      <w:r w:rsidRPr="005F336A">
        <w:rPr>
          <w:rFonts w:eastAsiaTheme="minorHAnsi"/>
          <w:rtl/>
        </w:rPr>
        <w:t>الدالة</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عظمة</w:t>
      </w:r>
      <w:r>
        <w:rPr>
          <w:rFonts w:eastAsiaTheme="minorHAnsi"/>
          <w:rtl/>
        </w:rPr>
        <w:t xml:space="preserve"> </w:t>
      </w:r>
      <w:r w:rsidRPr="005F336A">
        <w:rPr>
          <w:rFonts w:eastAsiaTheme="minorHAnsi"/>
          <w:rtl/>
        </w:rPr>
        <w:t>صفات</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تعالى.</w:t>
      </w:r>
    </w:p>
    <w:p w14:paraId="58C2156C" w14:textId="77777777" w:rsidR="00DB4E6A" w:rsidRPr="005422D7" w:rsidRDefault="00DB4E6A" w:rsidP="00326A62">
      <w:pPr>
        <w:pStyle w:val="aaac"/>
        <w:rPr>
          <w:rStyle w:val="af0"/>
          <w:rFonts w:ascii="mylotus" w:hAnsi="mylotus"/>
          <w:sz w:val="24"/>
          <w:szCs w:val="24"/>
          <w:rtl/>
        </w:rPr>
      </w:pPr>
      <w:r w:rsidRPr="00EB561D">
        <w:rPr>
          <w:rFonts w:eastAsiaTheme="minorHAnsi"/>
          <w:rtl/>
        </w:rPr>
        <w:t>و</w:t>
      </w:r>
      <w:r>
        <w:rPr>
          <w:rFonts w:eastAsiaTheme="minorHAnsi"/>
          <w:rtl/>
        </w:rPr>
        <w:t xml:space="preserve"> </w:t>
      </w:r>
      <w:r w:rsidRPr="00EB561D">
        <w:rPr>
          <w:rFonts w:eastAsiaTheme="minorHAnsi"/>
          <w:rtl/>
        </w:rPr>
        <w:t>هو</w:t>
      </w:r>
      <w:r>
        <w:rPr>
          <w:rFonts w:eastAsiaTheme="minorHAnsi"/>
          <w:rtl/>
        </w:rPr>
        <w:t xml:space="preserve"> </w:t>
      </w:r>
      <w:r w:rsidRPr="00EB561D">
        <w:rPr>
          <w:rFonts w:eastAsiaTheme="minorHAnsi"/>
          <w:rtl/>
        </w:rPr>
        <w:t>يرى</w:t>
      </w:r>
      <w:r>
        <w:rPr>
          <w:rFonts w:eastAsiaTheme="minorHAnsi"/>
          <w:rtl/>
        </w:rPr>
        <w:t xml:space="preserve"> </w:t>
      </w:r>
      <w:r w:rsidRPr="00EB561D">
        <w:rPr>
          <w:rFonts w:eastAsiaTheme="minorHAnsi"/>
          <w:rtl/>
        </w:rPr>
        <w:t>وجوب</w:t>
      </w:r>
      <w:r>
        <w:rPr>
          <w:rFonts w:eastAsiaTheme="minorHAnsi"/>
          <w:rtl/>
        </w:rPr>
        <w:t xml:space="preserve"> </w:t>
      </w:r>
      <w:r w:rsidRPr="00EB561D">
        <w:rPr>
          <w:rFonts w:eastAsiaTheme="minorHAnsi"/>
          <w:rtl/>
        </w:rPr>
        <w:t>القول</w:t>
      </w:r>
      <w:r>
        <w:rPr>
          <w:rFonts w:eastAsiaTheme="minorHAnsi"/>
          <w:rtl/>
        </w:rPr>
        <w:t xml:space="preserve"> </w:t>
      </w:r>
      <w:r w:rsidRPr="00EB561D">
        <w:rPr>
          <w:rFonts w:eastAsiaTheme="minorHAnsi"/>
          <w:rtl/>
        </w:rPr>
        <w:t>بتوقيفها</w:t>
      </w:r>
      <w:r>
        <w:rPr>
          <w:rFonts w:eastAsiaTheme="minorHAnsi"/>
          <w:rtl/>
        </w:rPr>
        <w:t xml:space="preserve"> </w:t>
      </w:r>
      <w:r w:rsidRPr="00EB561D">
        <w:rPr>
          <w:rFonts w:eastAsiaTheme="minorHAnsi"/>
          <w:rtl/>
        </w:rPr>
        <w:t>بحيث</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نسمي</w:t>
      </w:r>
      <w:r>
        <w:rPr>
          <w:rFonts w:eastAsiaTheme="minorHAnsi"/>
          <w:rtl/>
        </w:rPr>
        <w:t xml:space="preserve"> </w:t>
      </w:r>
      <w:r w:rsidRPr="00EB561D">
        <w:rPr>
          <w:rFonts w:eastAsiaTheme="minorHAnsi"/>
          <w:rtl/>
        </w:rPr>
        <w:t>الله</w:t>
      </w:r>
      <w:r>
        <w:rPr>
          <w:rFonts w:eastAsiaTheme="minorHAnsi"/>
          <w:rtl/>
        </w:rPr>
        <w:t xml:space="preserve"> </w:t>
      </w:r>
      <w:r w:rsidRPr="00EB561D">
        <w:rPr>
          <w:rFonts w:eastAsiaTheme="minorHAnsi"/>
          <w:rtl/>
        </w:rPr>
        <w:t>إلا</w:t>
      </w:r>
      <w:r>
        <w:rPr>
          <w:rFonts w:eastAsiaTheme="minorHAnsi"/>
          <w:rtl/>
        </w:rPr>
        <w:t xml:space="preserve"> </w:t>
      </w:r>
      <w:r w:rsidRPr="00EB561D">
        <w:rPr>
          <w:rFonts w:eastAsiaTheme="minorHAnsi"/>
          <w:rtl/>
        </w:rPr>
        <w:t>بما</w:t>
      </w:r>
      <w:r>
        <w:rPr>
          <w:rFonts w:eastAsiaTheme="minorHAnsi"/>
          <w:rtl/>
        </w:rPr>
        <w:t xml:space="preserve"> </w:t>
      </w:r>
      <w:r w:rsidRPr="00EB561D">
        <w:rPr>
          <w:rFonts w:eastAsiaTheme="minorHAnsi"/>
          <w:rtl/>
        </w:rPr>
        <w:t>سمى</w:t>
      </w:r>
      <w:r>
        <w:rPr>
          <w:rFonts w:eastAsiaTheme="minorHAnsi"/>
          <w:rtl/>
        </w:rPr>
        <w:t xml:space="preserve"> </w:t>
      </w:r>
      <w:r w:rsidRPr="00EB561D">
        <w:rPr>
          <w:rFonts w:eastAsiaTheme="minorHAnsi"/>
          <w:rtl/>
        </w:rPr>
        <w:t>به</w:t>
      </w:r>
      <w:r>
        <w:rPr>
          <w:rFonts w:eastAsiaTheme="minorHAnsi"/>
          <w:rtl/>
        </w:rPr>
        <w:t xml:space="preserve"> </w:t>
      </w:r>
      <w:r w:rsidRPr="00EB561D">
        <w:rPr>
          <w:rFonts w:eastAsiaTheme="minorHAnsi"/>
          <w:rtl/>
        </w:rPr>
        <w:t>نفسه،</w:t>
      </w:r>
      <w:r>
        <w:rPr>
          <w:rFonts w:eastAsiaTheme="minorHAnsi" w:hint="cs"/>
          <w:rtl/>
        </w:rPr>
        <w:t xml:space="preserve"> </w:t>
      </w:r>
      <w:r w:rsidRPr="00EB561D">
        <w:rPr>
          <w:rFonts w:eastAsiaTheme="minorHAnsi"/>
          <w:rtl/>
        </w:rPr>
        <w:t>أو</w:t>
      </w:r>
      <w:r>
        <w:rPr>
          <w:rFonts w:eastAsiaTheme="minorHAnsi"/>
          <w:rtl/>
        </w:rPr>
        <w:t xml:space="preserve"> </w:t>
      </w:r>
      <w:r w:rsidRPr="00EB561D">
        <w:rPr>
          <w:rFonts w:eastAsiaTheme="minorHAnsi"/>
          <w:rtl/>
        </w:rPr>
        <w:t>سماه</w:t>
      </w:r>
      <w:r>
        <w:rPr>
          <w:rFonts w:eastAsiaTheme="minorHAnsi"/>
          <w:rtl/>
        </w:rPr>
        <w:t xml:space="preserve"> </w:t>
      </w:r>
      <w:r w:rsidRPr="00EB561D">
        <w:rPr>
          <w:rFonts w:eastAsiaTheme="minorHAnsi"/>
          <w:rtl/>
        </w:rPr>
        <w:t>به</w:t>
      </w:r>
      <w:r>
        <w:rPr>
          <w:rFonts w:eastAsiaTheme="minorHAnsi"/>
          <w:rtl/>
        </w:rPr>
        <w:t xml:space="preserve"> </w:t>
      </w:r>
      <w:r w:rsidRPr="00EB561D">
        <w:rPr>
          <w:rFonts w:eastAsiaTheme="minorHAnsi"/>
          <w:rtl/>
        </w:rPr>
        <w:t>رسوله،</w:t>
      </w:r>
      <w:r>
        <w:rPr>
          <w:rFonts w:eastAsiaTheme="minorHAnsi"/>
          <w:rtl/>
        </w:rPr>
        <w:t xml:space="preserve"> </w:t>
      </w:r>
      <w:r w:rsidRPr="00EB561D">
        <w:rPr>
          <w:rFonts w:eastAsiaTheme="minorHAnsi"/>
          <w:rtl/>
        </w:rPr>
        <w:t>مستدلا</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بقياس</w:t>
      </w:r>
      <w:r>
        <w:rPr>
          <w:rFonts w:eastAsiaTheme="minorHAnsi"/>
          <w:rtl/>
        </w:rPr>
        <w:t xml:space="preserve"> </w:t>
      </w:r>
      <w:r w:rsidRPr="00EB561D">
        <w:rPr>
          <w:rFonts w:eastAsiaTheme="minorHAnsi"/>
          <w:rtl/>
        </w:rPr>
        <w:t>مفاده</w:t>
      </w:r>
      <w:r>
        <w:rPr>
          <w:rFonts w:eastAsiaTheme="minorHAnsi"/>
          <w:rtl/>
        </w:rPr>
        <w:t xml:space="preserve"> </w:t>
      </w:r>
      <w:r w:rsidRPr="00EB561D">
        <w:rPr>
          <w:rFonts w:eastAsiaTheme="minorHAnsi"/>
          <w:rtl/>
        </w:rPr>
        <w:t>أنه</w:t>
      </w:r>
      <w:r>
        <w:rPr>
          <w:rFonts w:eastAsiaTheme="minorHAnsi"/>
          <w:rtl/>
        </w:rPr>
        <w:t xml:space="preserve"> </w:t>
      </w:r>
      <w:r w:rsidRPr="00EB561D">
        <w:rPr>
          <w:rFonts w:eastAsiaTheme="minorHAnsi"/>
          <w:rtl/>
        </w:rPr>
        <w:t>(إذا</w:t>
      </w:r>
      <w:r>
        <w:rPr>
          <w:rFonts w:eastAsiaTheme="minorHAnsi"/>
          <w:rtl/>
        </w:rPr>
        <w:t xml:space="preserve"> </w:t>
      </w:r>
      <w:r w:rsidRPr="00EB561D">
        <w:rPr>
          <w:rFonts w:eastAsiaTheme="minorHAnsi"/>
          <w:rtl/>
        </w:rPr>
        <w:t>لم</w:t>
      </w:r>
      <w:r>
        <w:rPr>
          <w:rFonts w:eastAsiaTheme="minorHAnsi"/>
          <w:rtl/>
        </w:rPr>
        <w:t xml:space="preserve"> </w:t>
      </w:r>
      <w:r w:rsidRPr="00EB561D">
        <w:rPr>
          <w:rFonts w:eastAsiaTheme="minorHAnsi"/>
          <w:rtl/>
        </w:rPr>
        <w:t>يكن</w:t>
      </w:r>
      <w:r>
        <w:rPr>
          <w:rFonts w:eastAsiaTheme="minorHAnsi"/>
          <w:rtl/>
        </w:rPr>
        <w:t xml:space="preserve"> </w:t>
      </w:r>
      <w:r w:rsidRPr="00EB561D">
        <w:rPr>
          <w:rFonts w:eastAsiaTheme="minorHAnsi"/>
          <w:rtl/>
        </w:rPr>
        <w:t>لنا</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نسمي</w:t>
      </w:r>
      <w:r>
        <w:rPr>
          <w:rFonts w:eastAsiaTheme="minorHAnsi"/>
          <w:rtl/>
        </w:rPr>
        <w:t xml:space="preserve"> </w:t>
      </w:r>
      <w:r w:rsidRPr="00EB561D">
        <w:rPr>
          <w:rFonts w:eastAsiaTheme="minorHAnsi"/>
          <w:rtl/>
        </w:rPr>
        <w:t>إنسانا،</w:t>
      </w:r>
      <w:r>
        <w:rPr>
          <w:rFonts w:eastAsiaTheme="minorHAnsi"/>
          <w:rtl/>
        </w:rPr>
        <w:t xml:space="preserve"> </w:t>
      </w:r>
      <w:r w:rsidRPr="00EB561D">
        <w:rPr>
          <w:rFonts w:eastAsiaTheme="minorHAnsi"/>
          <w:rtl/>
        </w:rPr>
        <w:t>أي</w:t>
      </w:r>
      <w:r>
        <w:rPr>
          <w:rFonts w:eastAsiaTheme="minorHAnsi"/>
          <w:rtl/>
        </w:rPr>
        <w:t xml:space="preserve"> </w:t>
      </w:r>
      <w:r w:rsidRPr="00EB561D">
        <w:rPr>
          <w:rFonts w:eastAsiaTheme="minorHAnsi"/>
          <w:rtl/>
        </w:rPr>
        <w:t>نضع</w:t>
      </w:r>
      <w:r>
        <w:rPr>
          <w:rFonts w:eastAsiaTheme="minorHAnsi"/>
          <w:rtl/>
        </w:rPr>
        <w:t xml:space="preserve"> </w:t>
      </w:r>
      <w:r w:rsidRPr="00EB561D">
        <w:rPr>
          <w:rFonts w:eastAsiaTheme="minorHAnsi"/>
          <w:rtl/>
        </w:rPr>
        <w:t>له</w:t>
      </w:r>
      <w:r>
        <w:rPr>
          <w:rFonts w:eastAsiaTheme="minorHAnsi"/>
          <w:rtl/>
        </w:rPr>
        <w:t xml:space="preserve"> </w:t>
      </w:r>
      <w:r w:rsidRPr="00EB561D">
        <w:rPr>
          <w:rFonts w:eastAsiaTheme="minorHAnsi"/>
          <w:rtl/>
        </w:rPr>
        <w:t>اسما،</w:t>
      </w:r>
      <w:r>
        <w:rPr>
          <w:rFonts w:eastAsiaTheme="minorHAnsi"/>
          <w:rtl/>
        </w:rPr>
        <w:t xml:space="preserve"> </w:t>
      </w:r>
      <w:r w:rsidRPr="00EB561D">
        <w:rPr>
          <w:rFonts w:eastAsiaTheme="minorHAnsi"/>
          <w:rtl/>
        </w:rPr>
        <w:t>فكيف</w:t>
      </w:r>
      <w:r>
        <w:rPr>
          <w:rFonts w:eastAsiaTheme="minorHAnsi"/>
          <w:rtl/>
        </w:rPr>
        <w:t xml:space="preserve"> </w:t>
      </w:r>
      <w:r w:rsidRPr="00EB561D">
        <w:rPr>
          <w:rFonts w:eastAsiaTheme="minorHAnsi"/>
          <w:rtl/>
        </w:rPr>
        <w:t>نضع</w:t>
      </w:r>
      <w:r>
        <w:rPr>
          <w:rFonts w:eastAsiaTheme="minorHAnsi"/>
          <w:rtl/>
        </w:rPr>
        <w:t xml:space="preserve"> </w:t>
      </w:r>
      <w:r w:rsidRPr="00EB561D">
        <w:rPr>
          <w:rFonts w:eastAsiaTheme="minorHAnsi"/>
          <w:rtl/>
        </w:rPr>
        <w:t>لله</w:t>
      </w:r>
      <w:r>
        <w:rPr>
          <w:rFonts w:eastAsiaTheme="minorHAnsi"/>
          <w:rtl/>
        </w:rPr>
        <w:t xml:space="preserve"> </w:t>
      </w:r>
      <w:r w:rsidRPr="00EB561D">
        <w:rPr>
          <w:rFonts w:eastAsiaTheme="minorHAnsi"/>
          <w:rtl/>
        </w:rPr>
        <w:t>اسما؟)</w:t>
      </w:r>
      <w:r w:rsidRPr="005422D7">
        <w:rPr>
          <w:rStyle w:val="af0"/>
          <w:sz w:val="24"/>
          <w:szCs w:val="24"/>
          <w:rtl/>
        </w:rPr>
        <w:t>(</w:t>
      </w:r>
      <w:r w:rsidRPr="005422D7">
        <w:rPr>
          <w:rStyle w:val="af0"/>
          <w:sz w:val="24"/>
          <w:szCs w:val="24"/>
          <w:rtl/>
        </w:rPr>
        <w:footnoteReference w:id="307"/>
      </w:r>
      <w:r w:rsidRPr="005422D7">
        <w:rPr>
          <w:rStyle w:val="af0"/>
          <w:sz w:val="24"/>
          <w:szCs w:val="24"/>
          <w:rtl/>
        </w:rPr>
        <w:t>)</w:t>
      </w:r>
    </w:p>
    <w:p w14:paraId="28BCA342" w14:textId="77777777" w:rsidR="00DB4E6A" w:rsidRPr="005F336A" w:rsidRDefault="00DB4E6A" w:rsidP="00326A62">
      <w:pPr>
        <w:pStyle w:val="aaac"/>
        <w:rPr>
          <w:rFonts w:eastAsiaTheme="minorHAnsi"/>
          <w:rtl/>
        </w:rPr>
      </w:pPr>
      <w:r w:rsidRPr="00EB561D">
        <w:rPr>
          <w:rFonts w:eastAsiaTheme="minorHAnsi"/>
          <w:rtl/>
        </w:rPr>
        <w:t>أما</w:t>
      </w:r>
      <w:r>
        <w:rPr>
          <w:rFonts w:eastAsiaTheme="minorHAnsi"/>
          <w:rtl/>
        </w:rPr>
        <w:t xml:space="preserve"> </w:t>
      </w:r>
      <w:r w:rsidRPr="00EB561D">
        <w:rPr>
          <w:rFonts w:eastAsiaTheme="minorHAnsi"/>
          <w:rtl/>
        </w:rPr>
        <w:t>القول</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الصفات</w:t>
      </w:r>
      <w:r>
        <w:rPr>
          <w:rFonts w:eastAsiaTheme="minorHAnsi"/>
          <w:rtl/>
        </w:rPr>
        <w:t xml:space="preserve"> </w:t>
      </w:r>
      <w:r w:rsidRPr="00EB561D">
        <w:rPr>
          <w:rFonts w:eastAsiaTheme="minorHAnsi"/>
          <w:rtl/>
        </w:rPr>
        <w:t>فمتسع</w:t>
      </w:r>
      <w:r>
        <w:rPr>
          <w:rFonts w:eastAsiaTheme="minorHAnsi" w:hint="cs"/>
          <w:rtl/>
        </w:rPr>
        <w:t>،</w:t>
      </w:r>
      <w:r>
        <w:rPr>
          <w:rFonts w:eastAsiaTheme="minorHAnsi"/>
          <w:rtl/>
        </w:rPr>
        <w:t xml:space="preserve"> </w:t>
      </w:r>
      <w:r w:rsidRPr="00EB561D">
        <w:rPr>
          <w:rFonts w:eastAsiaTheme="minorHAnsi"/>
          <w:rtl/>
        </w:rPr>
        <w:t>لأن</w:t>
      </w:r>
      <w:r>
        <w:rPr>
          <w:rFonts w:eastAsiaTheme="minorHAnsi"/>
          <w:rtl/>
        </w:rPr>
        <w:t xml:space="preserve"> </w:t>
      </w:r>
      <w:r w:rsidRPr="00EB561D">
        <w:rPr>
          <w:rFonts w:eastAsiaTheme="minorHAnsi"/>
          <w:rtl/>
        </w:rPr>
        <w:t>الوصف</w:t>
      </w:r>
      <w:r>
        <w:rPr>
          <w:rFonts w:eastAsiaTheme="minorHAnsi"/>
          <w:rtl/>
        </w:rPr>
        <w:t xml:space="preserve"> </w:t>
      </w:r>
      <w:r w:rsidRPr="00EB561D">
        <w:rPr>
          <w:rFonts w:eastAsiaTheme="minorHAnsi"/>
          <w:rtl/>
        </w:rPr>
        <w:t>إخبار</w:t>
      </w:r>
      <w:r>
        <w:rPr>
          <w:rFonts w:eastAsiaTheme="minorHAnsi" w:hint="cs"/>
          <w:rtl/>
        </w:rPr>
        <w:t>،</w:t>
      </w:r>
      <w:r>
        <w:rPr>
          <w:rFonts w:eastAsiaTheme="minorHAnsi"/>
          <w:rtl/>
        </w:rPr>
        <w:t xml:space="preserve"> </w:t>
      </w:r>
      <w:r w:rsidRPr="00EB561D">
        <w:rPr>
          <w:rFonts w:eastAsiaTheme="minorHAnsi"/>
          <w:rtl/>
        </w:rPr>
        <w:t>ويجوز</w:t>
      </w:r>
      <w:r>
        <w:rPr>
          <w:rFonts w:eastAsiaTheme="minorHAnsi"/>
          <w:rtl/>
        </w:rPr>
        <w:t xml:space="preserve"> </w:t>
      </w:r>
      <w:r w:rsidRPr="00EB561D">
        <w:rPr>
          <w:rFonts w:eastAsiaTheme="minorHAnsi"/>
          <w:rtl/>
        </w:rPr>
        <w:t>الإخبار</w:t>
      </w:r>
      <w:r>
        <w:rPr>
          <w:rFonts w:eastAsiaTheme="minorHAnsi"/>
          <w:rtl/>
        </w:rPr>
        <w:t xml:space="preserve"> </w:t>
      </w:r>
      <w:r w:rsidRPr="00EB561D">
        <w:rPr>
          <w:rFonts w:eastAsiaTheme="minorHAnsi"/>
          <w:rtl/>
        </w:rPr>
        <w:t>مادام</w:t>
      </w:r>
      <w:r>
        <w:rPr>
          <w:rFonts w:eastAsiaTheme="minorHAnsi"/>
          <w:rtl/>
        </w:rPr>
        <w:t xml:space="preserve"> </w:t>
      </w:r>
      <w:r w:rsidRPr="00EB561D">
        <w:rPr>
          <w:rFonts w:eastAsiaTheme="minorHAnsi"/>
          <w:rtl/>
        </w:rPr>
        <w:t>صادقا</w:t>
      </w:r>
      <w:r>
        <w:rPr>
          <w:rFonts w:eastAsiaTheme="minorHAnsi"/>
          <w:rtl/>
        </w:rPr>
        <w:t xml:space="preserve"> </w:t>
      </w:r>
      <w:r w:rsidRPr="00EB561D">
        <w:rPr>
          <w:rFonts w:eastAsiaTheme="minorHAnsi"/>
          <w:rtl/>
        </w:rPr>
        <w:t>وحاويا</w:t>
      </w:r>
      <w:r>
        <w:rPr>
          <w:rFonts w:eastAsiaTheme="minorHAnsi"/>
          <w:rtl/>
        </w:rPr>
        <w:t xml:space="preserve"> </w:t>
      </w:r>
      <w:r w:rsidRPr="00EB561D">
        <w:rPr>
          <w:rFonts w:eastAsiaTheme="minorHAnsi"/>
          <w:rtl/>
        </w:rPr>
        <w:t>صفات</w:t>
      </w:r>
      <w:r>
        <w:rPr>
          <w:rFonts w:eastAsiaTheme="minorHAnsi"/>
          <w:rtl/>
        </w:rPr>
        <w:t xml:space="preserve"> </w:t>
      </w:r>
      <w:r w:rsidRPr="00EB561D">
        <w:rPr>
          <w:rFonts w:eastAsiaTheme="minorHAnsi"/>
          <w:rtl/>
        </w:rPr>
        <w:t>المدح</w:t>
      </w:r>
      <w:r>
        <w:rPr>
          <w:rFonts w:eastAsiaTheme="minorHAnsi"/>
          <w:rtl/>
        </w:rPr>
        <w:t xml:space="preserve"> </w:t>
      </w:r>
      <w:r w:rsidRPr="00EB561D">
        <w:rPr>
          <w:rFonts w:eastAsiaTheme="minorHAnsi"/>
          <w:rtl/>
        </w:rPr>
        <w:t>والجلال،</w:t>
      </w:r>
      <w:r>
        <w:rPr>
          <w:rFonts w:eastAsiaTheme="minorHAnsi"/>
          <w:rtl/>
        </w:rPr>
        <w:t xml:space="preserve"> </w:t>
      </w:r>
      <w:r w:rsidRPr="00EB561D">
        <w:rPr>
          <w:rFonts w:eastAsiaTheme="minorHAnsi"/>
          <w:rtl/>
        </w:rPr>
        <w:t>(فلا</w:t>
      </w:r>
      <w:r>
        <w:rPr>
          <w:rFonts w:eastAsiaTheme="minorHAnsi"/>
          <w:rtl/>
        </w:rPr>
        <w:t xml:space="preserve"> </w:t>
      </w:r>
      <w:r w:rsidRPr="00EB561D">
        <w:rPr>
          <w:rFonts w:eastAsiaTheme="minorHAnsi"/>
          <w:rtl/>
        </w:rPr>
        <w:t>نقول</w:t>
      </w:r>
      <w:r>
        <w:rPr>
          <w:rFonts w:eastAsiaTheme="minorHAnsi"/>
          <w:rtl/>
        </w:rPr>
        <w:t>:</w:t>
      </w:r>
      <w:r w:rsidRPr="00EB561D">
        <w:rPr>
          <w:rFonts w:eastAsiaTheme="minorHAnsi"/>
          <w:rtl/>
        </w:rPr>
        <w:t>يا</w:t>
      </w:r>
      <w:r>
        <w:rPr>
          <w:rFonts w:eastAsiaTheme="minorHAnsi"/>
          <w:rtl/>
        </w:rPr>
        <w:t xml:space="preserve"> </w:t>
      </w:r>
      <w:r w:rsidRPr="00EB561D">
        <w:rPr>
          <w:rFonts w:eastAsiaTheme="minorHAnsi"/>
          <w:rtl/>
        </w:rPr>
        <w:t>موجود</w:t>
      </w:r>
      <w:r>
        <w:rPr>
          <w:rFonts w:eastAsiaTheme="minorHAnsi"/>
          <w:rtl/>
        </w:rPr>
        <w:t xml:space="preserve"> </w:t>
      </w:r>
      <w:r w:rsidRPr="00EB561D">
        <w:rPr>
          <w:rFonts w:eastAsiaTheme="minorHAnsi"/>
          <w:rtl/>
        </w:rPr>
        <w:t>يا</w:t>
      </w:r>
      <w:r>
        <w:rPr>
          <w:rFonts w:eastAsiaTheme="minorHAnsi"/>
          <w:rtl/>
        </w:rPr>
        <w:t xml:space="preserve"> </w:t>
      </w:r>
      <w:r w:rsidRPr="00EB561D">
        <w:rPr>
          <w:rFonts w:eastAsiaTheme="minorHAnsi"/>
          <w:rtl/>
        </w:rPr>
        <w:t>محرك</w:t>
      </w:r>
      <w:r>
        <w:rPr>
          <w:rFonts w:eastAsiaTheme="minorHAnsi"/>
          <w:rtl/>
        </w:rPr>
        <w:t xml:space="preserve"> </w:t>
      </w:r>
      <w:r w:rsidRPr="00EB561D">
        <w:rPr>
          <w:rFonts w:eastAsiaTheme="minorHAnsi"/>
          <w:rtl/>
        </w:rPr>
        <w:t>يا</w:t>
      </w:r>
      <w:r>
        <w:rPr>
          <w:rFonts w:eastAsiaTheme="minorHAnsi"/>
          <w:rtl/>
        </w:rPr>
        <w:t xml:space="preserve"> </w:t>
      </w:r>
      <w:r w:rsidRPr="00EB561D">
        <w:rPr>
          <w:rFonts w:eastAsiaTheme="minorHAnsi"/>
          <w:rtl/>
        </w:rPr>
        <w:t>مسكن،</w:t>
      </w:r>
      <w:r>
        <w:rPr>
          <w:rFonts w:eastAsiaTheme="minorHAnsi" w:hint="cs"/>
          <w:rtl/>
        </w:rPr>
        <w:t xml:space="preserve"> </w:t>
      </w:r>
      <w:r w:rsidRPr="00EB561D">
        <w:rPr>
          <w:rFonts w:eastAsiaTheme="minorHAnsi"/>
          <w:rtl/>
        </w:rPr>
        <w:t>بل</w:t>
      </w:r>
      <w:r>
        <w:rPr>
          <w:rFonts w:eastAsiaTheme="minorHAnsi"/>
          <w:rtl/>
        </w:rPr>
        <w:t xml:space="preserve"> </w:t>
      </w:r>
      <w:r w:rsidRPr="00EB561D">
        <w:rPr>
          <w:rFonts w:eastAsiaTheme="minorHAnsi"/>
          <w:rtl/>
        </w:rPr>
        <w:t>نقول</w:t>
      </w:r>
      <w:r>
        <w:rPr>
          <w:rFonts w:eastAsiaTheme="minorHAnsi"/>
          <w:rtl/>
        </w:rPr>
        <w:t>:</w:t>
      </w:r>
      <w:r>
        <w:rPr>
          <w:rFonts w:eastAsiaTheme="minorHAnsi" w:hint="cs"/>
          <w:rtl/>
        </w:rPr>
        <w:t xml:space="preserve"> </w:t>
      </w:r>
      <w:r w:rsidRPr="00EB561D">
        <w:rPr>
          <w:rFonts w:eastAsiaTheme="minorHAnsi"/>
          <w:rtl/>
        </w:rPr>
        <w:t>يا</w:t>
      </w:r>
      <w:r>
        <w:rPr>
          <w:rFonts w:eastAsiaTheme="minorHAnsi"/>
          <w:rtl/>
        </w:rPr>
        <w:t xml:space="preserve"> </w:t>
      </w:r>
      <w:r w:rsidRPr="00EB561D">
        <w:rPr>
          <w:rFonts w:eastAsiaTheme="minorHAnsi"/>
          <w:rtl/>
        </w:rPr>
        <w:t>مقيل</w:t>
      </w:r>
      <w:r>
        <w:rPr>
          <w:rFonts w:eastAsiaTheme="minorHAnsi"/>
          <w:rtl/>
        </w:rPr>
        <w:t xml:space="preserve"> </w:t>
      </w:r>
      <w:r w:rsidRPr="00EB561D">
        <w:rPr>
          <w:rFonts w:eastAsiaTheme="minorHAnsi"/>
          <w:rtl/>
        </w:rPr>
        <w:t>العثرات،</w:t>
      </w:r>
      <w:r>
        <w:rPr>
          <w:rFonts w:eastAsiaTheme="minorHAnsi"/>
          <w:rtl/>
        </w:rPr>
        <w:t xml:space="preserve"> </w:t>
      </w:r>
      <w:r w:rsidRPr="00EB561D">
        <w:rPr>
          <w:rFonts w:eastAsiaTheme="minorHAnsi"/>
          <w:rtl/>
        </w:rPr>
        <w:t>يا</w:t>
      </w:r>
      <w:r>
        <w:rPr>
          <w:rFonts w:eastAsiaTheme="minorHAnsi"/>
          <w:rtl/>
        </w:rPr>
        <w:t xml:space="preserve"> </w:t>
      </w:r>
      <w:r w:rsidRPr="00EB561D">
        <w:rPr>
          <w:rFonts w:eastAsiaTheme="minorHAnsi"/>
          <w:rtl/>
        </w:rPr>
        <w:t>منزل</w:t>
      </w:r>
      <w:r>
        <w:rPr>
          <w:rFonts w:eastAsiaTheme="minorHAnsi"/>
          <w:rtl/>
        </w:rPr>
        <w:t xml:space="preserve"> </w:t>
      </w:r>
      <w:r w:rsidRPr="00EB561D">
        <w:rPr>
          <w:rFonts w:eastAsiaTheme="minorHAnsi"/>
          <w:rtl/>
        </w:rPr>
        <w:t>البركات،</w:t>
      </w:r>
      <w:r>
        <w:rPr>
          <w:rFonts w:eastAsiaTheme="minorHAnsi"/>
          <w:rtl/>
        </w:rPr>
        <w:t xml:space="preserve"> </w:t>
      </w:r>
      <w:r w:rsidRPr="00EB561D">
        <w:rPr>
          <w:rFonts w:eastAsiaTheme="minorHAnsi"/>
          <w:rtl/>
        </w:rPr>
        <w:t>ويا</w:t>
      </w:r>
      <w:r>
        <w:rPr>
          <w:rFonts w:eastAsiaTheme="minorHAnsi"/>
          <w:rtl/>
        </w:rPr>
        <w:t xml:space="preserve"> </w:t>
      </w:r>
      <w:r w:rsidRPr="00EB561D">
        <w:rPr>
          <w:rFonts w:eastAsiaTheme="minorHAnsi"/>
          <w:rtl/>
        </w:rPr>
        <w:t>ميسر</w:t>
      </w:r>
      <w:r>
        <w:rPr>
          <w:rFonts w:eastAsiaTheme="minorHAnsi"/>
          <w:rtl/>
        </w:rPr>
        <w:t xml:space="preserve"> </w:t>
      </w:r>
      <w:r w:rsidRPr="00EB561D">
        <w:rPr>
          <w:rFonts w:eastAsiaTheme="minorHAnsi"/>
          <w:rtl/>
        </w:rPr>
        <w:t>كل</w:t>
      </w:r>
      <w:r>
        <w:rPr>
          <w:rFonts w:eastAsiaTheme="minorHAnsi"/>
          <w:rtl/>
        </w:rPr>
        <w:t xml:space="preserve"> </w:t>
      </w:r>
      <w:r w:rsidRPr="00EB561D">
        <w:rPr>
          <w:rFonts w:eastAsiaTheme="minorHAnsi"/>
          <w:rtl/>
        </w:rPr>
        <w:t>عسير،</w:t>
      </w:r>
      <w:r>
        <w:rPr>
          <w:rFonts w:eastAsiaTheme="minorHAnsi"/>
          <w:rtl/>
        </w:rPr>
        <w:t xml:space="preserve"> </w:t>
      </w:r>
      <w:r w:rsidRPr="00EB561D">
        <w:rPr>
          <w:rFonts w:eastAsiaTheme="minorHAnsi"/>
          <w:rtl/>
        </w:rPr>
        <w:t>وما</w:t>
      </w:r>
      <w:r>
        <w:rPr>
          <w:rFonts w:eastAsiaTheme="minorHAnsi"/>
          <w:rtl/>
        </w:rPr>
        <w:t xml:space="preserve"> </w:t>
      </w:r>
      <w:r w:rsidRPr="00EB561D">
        <w:rPr>
          <w:rFonts w:eastAsiaTheme="minorHAnsi"/>
          <w:rtl/>
        </w:rPr>
        <w:t>يجري</w:t>
      </w:r>
      <w:r>
        <w:rPr>
          <w:rFonts w:eastAsiaTheme="minorHAnsi"/>
          <w:rtl/>
        </w:rPr>
        <w:t xml:space="preserve"> </w:t>
      </w:r>
      <w:r w:rsidRPr="00EB561D">
        <w:rPr>
          <w:rFonts w:eastAsiaTheme="minorHAnsi"/>
          <w:rtl/>
        </w:rPr>
        <w:t>مجراه)</w:t>
      </w:r>
      <w:r w:rsidRPr="005422D7">
        <w:rPr>
          <w:rStyle w:val="af0"/>
          <w:sz w:val="24"/>
          <w:szCs w:val="24"/>
          <w:rtl/>
        </w:rPr>
        <w:t>(</w:t>
      </w:r>
      <w:r w:rsidRPr="005422D7">
        <w:rPr>
          <w:rStyle w:val="af0"/>
          <w:sz w:val="24"/>
          <w:szCs w:val="24"/>
          <w:rtl/>
        </w:rPr>
        <w:footnoteReference w:id="308"/>
      </w:r>
      <w:r w:rsidRPr="005422D7">
        <w:rPr>
          <w:rStyle w:val="af0"/>
          <w:sz w:val="24"/>
          <w:szCs w:val="24"/>
          <w:rtl/>
        </w:rPr>
        <w:t>)</w:t>
      </w:r>
      <w:r>
        <w:rPr>
          <w:rFonts w:eastAsiaTheme="minorHAnsi"/>
          <w:rtl/>
        </w:rPr>
        <w:t xml:space="preserve"> </w:t>
      </w:r>
    </w:p>
    <w:p w14:paraId="67CFD857" w14:textId="77777777" w:rsidR="00DB4E6A" w:rsidRDefault="00DB4E6A" w:rsidP="00326A62">
      <w:pPr>
        <w:pStyle w:val="aaa6"/>
        <w:rPr>
          <w:rtl/>
        </w:rPr>
      </w:pPr>
      <w:bookmarkStart w:id="217" w:name="_Toc461045781"/>
      <w:bookmarkStart w:id="218" w:name="_Toc462291101"/>
      <w:r w:rsidRPr="005F336A">
        <w:rPr>
          <w:rtl/>
        </w:rPr>
        <w:t>معرفة</w:t>
      </w:r>
      <w:r>
        <w:rPr>
          <w:rtl/>
        </w:rPr>
        <w:t xml:space="preserve"> </w:t>
      </w:r>
      <w:r w:rsidRPr="005F336A">
        <w:rPr>
          <w:rtl/>
        </w:rPr>
        <w:t>الأفعال</w:t>
      </w:r>
      <w:r>
        <w:rPr>
          <w:rFonts w:ascii="Cambria" w:hAnsi="Cambria" w:cs="Times New Roman" w:hint="cs"/>
          <w:rtl/>
        </w:rPr>
        <w:t>:</w:t>
      </w:r>
      <w:bookmarkEnd w:id="217"/>
      <w:bookmarkEnd w:id="218"/>
      <w:r>
        <w:rPr>
          <w:rtl/>
        </w:rPr>
        <w:t xml:space="preserve"> </w:t>
      </w:r>
    </w:p>
    <w:p w14:paraId="2BAB78BE" w14:textId="77777777" w:rsidR="00DB4E6A" w:rsidRPr="005F336A" w:rsidRDefault="00DB4E6A" w:rsidP="00E06B81">
      <w:pPr>
        <w:pStyle w:val="aaac"/>
        <w:rPr>
          <w:rFonts w:eastAsiaTheme="minorHAnsi"/>
        </w:rPr>
      </w:pPr>
      <w:r w:rsidRPr="00EB561D">
        <w:rPr>
          <w:rFonts w:eastAsiaTheme="minorHAnsi"/>
          <w:rtl/>
        </w:rPr>
        <w:t>وهي</w:t>
      </w:r>
      <w:r>
        <w:rPr>
          <w:rFonts w:eastAsiaTheme="minorHAnsi"/>
          <w:rtl/>
        </w:rPr>
        <w:t xml:space="preserve"> </w:t>
      </w:r>
      <w:r w:rsidRPr="00EB561D">
        <w:rPr>
          <w:rFonts w:eastAsiaTheme="minorHAnsi"/>
          <w:rtl/>
        </w:rPr>
        <w:t>المجال</w:t>
      </w:r>
      <w:r>
        <w:rPr>
          <w:rFonts w:eastAsiaTheme="minorHAnsi"/>
          <w:rtl/>
        </w:rPr>
        <w:t xml:space="preserve"> </w:t>
      </w:r>
      <w:r w:rsidRPr="00EB561D">
        <w:rPr>
          <w:rFonts w:eastAsiaTheme="minorHAnsi"/>
          <w:rtl/>
        </w:rPr>
        <w:t>الأفسح</w:t>
      </w:r>
      <w:r>
        <w:rPr>
          <w:rFonts w:eastAsiaTheme="minorHAnsi"/>
          <w:rtl/>
        </w:rPr>
        <w:t xml:space="preserve"> </w:t>
      </w:r>
      <w:r w:rsidRPr="00EB561D">
        <w:rPr>
          <w:rFonts w:eastAsiaTheme="minorHAnsi"/>
          <w:rtl/>
        </w:rPr>
        <w:t>والأيسر</w:t>
      </w:r>
      <w:r>
        <w:rPr>
          <w:rFonts w:eastAsiaTheme="minorHAnsi"/>
          <w:rtl/>
        </w:rPr>
        <w:t xml:space="preserve"> </w:t>
      </w:r>
      <w:r w:rsidRPr="00EB561D">
        <w:rPr>
          <w:rFonts w:eastAsiaTheme="minorHAnsi"/>
          <w:rtl/>
        </w:rPr>
        <w:t>لمعرفة</w:t>
      </w:r>
      <w:r>
        <w:rPr>
          <w:rFonts w:eastAsiaTheme="minorHAnsi"/>
          <w:rtl/>
        </w:rPr>
        <w:t xml:space="preserve"> </w:t>
      </w:r>
      <w:r w:rsidRPr="00EB561D">
        <w:rPr>
          <w:rFonts w:eastAsiaTheme="minorHAnsi"/>
          <w:rtl/>
        </w:rPr>
        <w:t>الله،</w:t>
      </w:r>
      <w:r>
        <w:rPr>
          <w:rFonts w:eastAsiaTheme="minorHAnsi"/>
          <w:rtl/>
        </w:rPr>
        <w:t xml:space="preserve"> </w:t>
      </w:r>
      <w:r w:rsidRPr="00EB561D">
        <w:rPr>
          <w:rFonts w:eastAsiaTheme="minorHAnsi"/>
          <w:rtl/>
        </w:rPr>
        <w:t>فمنها</w:t>
      </w:r>
      <w:r>
        <w:rPr>
          <w:rFonts w:eastAsiaTheme="minorHAnsi"/>
          <w:rtl/>
        </w:rPr>
        <w:t xml:space="preserve"> </w:t>
      </w:r>
      <w:r w:rsidRPr="00EB561D">
        <w:rPr>
          <w:rFonts w:eastAsiaTheme="minorHAnsi"/>
          <w:rtl/>
        </w:rPr>
        <w:t>يرقى</w:t>
      </w:r>
      <w:r>
        <w:rPr>
          <w:rFonts w:eastAsiaTheme="minorHAnsi"/>
          <w:rtl/>
        </w:rPr>
        <w:t xml:space="preserve"> </w:t>
      </w:r>
      <w:r w:rsidRPr="00EB561D">
        <w:rPr>
          <w:rFonts w:eastAsiaTheme="minorHAnsi"/>
          <w:rtl/>
        </w:rPr>
        <w:t>المتفكر</w:t>
      </w:r>
      <w:r>
        <w:rPr>
          <w:rFonts w:eastAsiaTheme="minorHAnsi"/>
          <w:rtl/>
        </w:rPr>
        <w:t xml:space="preserve"> </w:t>
      </w:r>
      <w:r w:rsidRPr="00EB561D">
        <w:rPr>
          <w:rFonts w:eastAsiaTheme="minorHAnsi"/>
          <w:rtl/>
        </w:rPr>
        <w:t>لمعرفة</w:t>
      </w:r>
      <w:r>
        <w:rPr>
          <w:rFonts w:eastAsiaTheme="minorHAnsi"/>
          <w:rtl/>
        </w:rPr>
        <w:t xml:space="preserve"> </w:t>
      </w:r>
      <w:r w:rsidRPr="00EB561D">
        <w:rPr>
          <w:rFonts w:eastAsiaTheme="minorHAnsi"/>
          <w:rtl/>
        </w:rPr>
        <w:t>الصفات</w:t>
      </w:r>
      <w:r>
        <w:rPr>
          <w:rFonts w:eastAsiaTheme="minorHAnsi"/>
          <w:rtl/>
        </w:rPr>
        <w:t xml:space="preserve"> </w:t>
      </w:r>
      <w:r w:rsidRPr="00EB561D">
        <w:rPr>
          <w:rFonts w:eastAsiaTheme="minorHAnsi"/>
          <w:rtl/>
        </w:rPr>
        <w:t>التي</w:t>
      </w:r>
      <w:r>
        <w:rPr>
          <w:rFonts w:eastAsiaTheme="minorHAnsi"/>
          <w:rtl/>
        </w:rPr>
        <w:t xml:space="preserve"> </w:t>
      </w:r>
      <w:r w:rsidRPr="00EB561D">
        <w:rPr>
          <w:rFonts w:eastAsiaTheme="minorHAnsi"/>
          <w:rtl/>
        </w:rPr>
        <w:t>هي</w:t>
      </w:r>
      <w:r>
        <w:rPr>
          <w:rFonts w:eastAsiaTheme="minorHAnsi"/>
          <w:rtl/>
        </w:rPr>
        <w:t xml:space="preserve"> </w:t>
      </w:r>
      <w:r w:rsidRPr="00EB561D">
        <w:rPr>
          <w:rFonts w:eastAsiaTheme="minorHAnsi"/>
          <w:rtl/>
        </w:rPr>
        <w:t>المعراج</w:t>
      </w:r>
      <w:r>
        <w:rPr>
          <w:rFonts w:eastAsiaTheme="minorHAnsi"/>
          <w:rtl/>
        </w:rPr>
        <w:t xml:space="preserve"> </w:t>
      </w:r>
      <w:r w:rsidRPr="00EB561D">
        <w:rPr>
          <w:rFonts w:eastAsiaTheme="minorHAnsi"/>
          <w:rtl/>
        </w:rPr>
        <w:t>لمعرفة</w:t>
      </w:r>
      <w:r>
        <w:rPr>
          <w:rFonts w:eastAsiaTheme="minorHAnsi"/>
          <w:rtl/>
        </w:rPr>
        <w:t xml:space="preserve"> </w:t>
      </w:r>
      <w:r w:rsidRPr="00EB561D">
        <w:rPr>
          <w:rFonts w:eastAsiaTheme="minorHAnsi"/>
          <w:rtl/>
        </w:rPr>
        <w:t>الذات،</w:t>
      </w:r>
      <w:r>
        <w:rPr>
          <w:rFonts w:eastAsiaTheme="minorHAnsi"/>
          <w:rtl/>
        </w:rPr>
        <w:t xml:space="preserve"> </w:t>
      </w:r>
      <w:r w:rsidRPr="00EB561D">
        <w:rPr>
          <w:rFonts w:eastAsiaTheme="minorHAnsi"/>
          <w:rtl/>
        </w:rPr>
        <w:t>ولذلك</w:t>
      </w:r>
      <w:r>
        <w:rPr>
          <w:rFonts w:eastAsiaTheme="minorHAnsi"/>
          <w:rtl/>
        </w:rPr>
        <w:t xml:space="preserve"> </w:t>
      </w:r>
      <w:r w:rsidRPr="00EB561D">
        <w:rPr>
          <w:rFonts w:eastAsiaTheme="minorHAnsi"/>
          <w:rtl/>
        </w:rPr>
        <w:t>حوى</w:t>
      </w:r>
      <w:r>
        <w:rPr>
          <w:rFonts w:eastAsiaTheme="minorHAnsi"/>
          <w:rtl/>
        </w:rPr>
        <w:t xml:space="preserve"> </w:t>
      </w:r>
      <w:r w:rsidRPr="00EB561D">
        <w:rPr>
          <w:rFonts w:eastAsiaTheme="minorHAnsi"/>
          <w:rtl/>
        </w:rPr>
        <w:t>القرآن</w:t>
      </w:r>
      <w:r>
        <w:rPr>
          <w:rFonts w:eastAsiaTheme="minorHAnsi" w:hint="cs"/>
          <w:rtl/>
        </w:rPr>
        <w:t xml:space="preserve"> الكريم</w:t>
      </w:r>
      <w:r>
        <w:rPr>
          <w:rFonts w:eastAsiaTheme="minorHAnsi"/>
          <w:rtl/>
        </w:rPr>
        <w:t xml:space="preserve"> </w:t>
      </w:r>
      <w:r w:rsidRPr="00EB561D">
        <w:rPr>
          <w:rFonts w:eastAsiaTheme="minorHAnsi"/>
          <w:rtl/>
        </w:rPr>
        <w:t>(الكثير</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آيات</w:t>
      </w:r>
      <w:r>
        <w:rPr>
          <w:rFonts w:eastAsiaTheme="minorHAnsi"/>
          <w:rtl/>
        </w:rPr>
        <w:t xml:space="preserve"> </w:t>
      </w:r>
      <w:r w:rsidRPr="00EB561D">
        <w:rPr>
          <w:rFonts w:eastAsiaTheme="minorHAnsi"/>
          <w:rtl/>
        </w:rPr>
        <w:t>الله</w:t>
      </w:r>
      <w:r>
        <w:rPr>
          <w:rFonts w:eastAsiaTheme="minorHAnsi"/>
          <w:rtl/>
        </w:rPr>
        <w:t xml:space="preserve"> </w:t>
      </w:r>
      <w:r w:rsidRPr="00EB561D">
        <w:rPr>
          <w:rFonts w:eastAsiaTheme="minorHAnsi"/>
          <w:rtl/>
        </w:rPr>
        <w:t>وأفعاله</w:t>
      </w:r>
      <w:r>
        <w:rPr>
          <w:rFonts w:eastAsiaTheme="minorHAnsi" w:hint="cs"/>
          <w:rtl/>
        </w:rPr>
        <w:t>،</w:t>
      </w:r>
      <w:r>
        <w:rPr>
          <w:rFonts w:eastAsiaTheme="minorHAnsi"/>
          <w:rtl/>
        </w:rPr>
        <w:t xml:space="preserve"> </w:t>
      </w:r>
      <w:r w:rsidRPr="00EB561D">
        <w:rPr>
          <w:rFonts w:eastAsiaTheme="minorHAnsi"/>
          <w:rtl/>
        </w:rPr>
        <w:t>كذكر</w:t>
      </w:r>
      <w:r>
        <w:rPr>
          <w:rFonts w:eastAsiaTheme="minorHAnsi"/>
          <w:rtl/>
        </w:rPr>
        <w:t xml:space="preserve"> </w:t>
      </w:r>
      <w:r w:rsidRPr="00EB561D">
        <w:rPr>
          <w:rFonts w:eastAsiaTheme="minorHAnsi"/>
          <w:rtl/>
        </w:rPr>
        <w:t>السماوات</w:t>
      </w:r>
      <w:r>
        <w:rPr>
          <w:rFonts w:eastAsiaTheme="minorHAnsi"/>
          <w:rtl/>
        </w:rPr>
        <w:t xml:space="preserve"> </w:t>
      </w:r>
      <w:r w:rsidRPr="00EB561D">
        <w:rPr>
          <w:rFonts w:eastAsiaTheme="minorHAnsi"/>
          <w:rtl/>
        </w:rPr>
        <w:t>والكواكب</w:t>
      </w:r>
      <w:r>
        <w:rPr>
          <w:rFonts w:eastAsiaTheme="minorHAnsi"/>
          <w:rtl/>
        </w:rPr>
        <w:t xml:space="preserve"> </w:t>
      </w:r>
      <w:r w:rsidRPr="00EB561D">
        <w:rPr>
          <w:rFonts w:eastAsiaTheme="minorHAnsi"/>
          <w:rtl/>
        </w:rPr>
        <w:t>والأرض</w:t>
      </w:r>
      <w:r>
        <w:rPr>
          <w:rFonts w:eastAsiaTheme="minorHAnsi"/>
          <w:rtl/>
        </w:rPr>
        <w:t xml:space="preserve"> </w:t>
      </w:r>
      <w:r w:rsidRPr="00EB561D">
        <w:rPr>
          <w:rFonts w:eastAsiaTheme="minorHAnsi"/>
          <w:rtl/>
        </w:rPr>
        <w:t>والجبال</w:t>
      </w:r>
      <w:r>
        <w:rPr>
          <w:rFonts w:eastAsiaTheme="minorHAnsi"/>
          <w:rtl/>
        </w:rPr>
        <w:t xml:space="preserve"> </w:t>
      </w:r>
      <w:r w:rsidRPr="00EB561D">
        <w:rPr>
          <w:rFonts w:eastAsiaTheme="minorHAnsi"/>
          <w:rtl/>
        </w:rPr>
        <w:t>والشجر</w:t>
      </w:r>
      <w:r>
        <w:rPr>
          <w:rFonts w:eastAsiaTheme="minorHAnsi"/>
          <w:rtl/>
        </w:rPr>
        <w:t xml:space="preserve"> </w:t>
      </w:r>
      <w:r w:rsidRPr="00EB561D">
        <w:rPr>
          <w:rFonts w:eastAsiaTheme="minorHAnsi"/>
          <w:rtl/>
        </w:rPr>
        <w:t>والحيوان</w:t>
      </w:r>
      <w:r>
        <w:rPr>
          <w:rFonts w:eastAsiaTheme="minorHAnsi"/>
          <w:rtl/>
        </w:rPr>
        <w:t xml:space="preserve"> </w:t>
      </w:r>
      <w:r w:rsidRPr="00EB561D">
        <w:rPr>
          <w:rFonts w:eastAsiaTheme="minorHAnsi"/>
          <w:rtl/>
        </w:rPr>
        <w:t>والبحار</w:t>
      </w:r>
      <w:r>
        <w:rPr>
          <w:rFonts w:eastAsiaTheme="minorHAnsi"/>
          <w:rtl/>
        </w:rPr>
        <w:t xml:space="preserve"> </w:t>
      </w:r>
      <w:r w:rsidRPr="00EB561D">
        <w:rPr>
          <w:rFonts w:eastAsiaTheme="minorHAnsi"/>
          <w:rtl/>
        </w:rPr>
        <w:t>والنبات</w:t>
      </w:r>
      <w:r>
        <w:rPr>
          <w:rFonts w:eastAsiaTheme="minorHAnsi"/>
          <w:rtl/>
        </w:rPr>
        <w:t xml:space="preserve"> </w:t>
      </w:r>
      <w:r w:rsidRPr="00EB561D">
        <w:rPr>
          <w:rFonts w:eastAsiaTheme="minorHAnsi"/>
          <w:rtl/>
        </w:rPr>
        <w:t>وإنزال</w:t>
      </w:r>
      <w:r>
        <w:rPr>
          <w:rFonts w:eastAsiaTheme="minorHAnsi"/>
          <w:rtl/>
        </w:rPr>
        <w:t xml:space="preserve"> </w:t>
      </w:r>
      <w:r w:rsidRPr="00EB561D">
        <w:rPr>
          <w:rFonts w:eastAsiaTheme="minorHAnsi"/>
          <w:rtl/>
        </w:rPr>
        <w:t>الماء</w:t>
      </w:r>
      <w:r>
        <w:rPr>
          <w:rFonts w:eastAsiaTheme="minorHAnsi"/>
          <w:rtl/>
        </w:rPr>
        <w:t xml:space="preserve"> </w:t>
      </w:r>
      <w:r w:rsidRPr="00EB561D">
        <w:rPr>
          <w:rFonts w:eastAsiaTheme="minorHAnsi"/>
          <w:rtl/>
        </w:rPr>
        <w:t>الفرات</w:t>
      </w:r>
      <w:r>
        <w:rPr>
          <w:rFonts w:eastAsiaTheme="minorHAnsi"/>
          <w:rtl/>
        </w:rPr>
        <w:t xml:space="preserve"> </w:t>
      </w:r>
      <w:r w:rsidRPr="00EB561D">
        <w:rPr>
          <w:rFonts w:eastAsiaTheme="minorHAnsi"/>
          <w:rtl/>
        </w:rPr>
        <w:t>وسائر</w:t>
      </w:r>
      <w:r>
        <w:rPr>
          <w:rFonts w:eastAsiaTheme="minorHAnsi"/>
          <w:rtl/>
        </w:rPr>
        <w:t xml:space="preserve"> </w:t>
      </w:r>
      <w:r w:rsidRPr="00EB561D">
        <w:rPr>
          <w:rFonts w:eastAsiaTheme="minorHAnsi"/>
          <w:rtl/>
        </w:rPr>
        <w:t>أسباب</w:t>
      </w:r>
      <w:r>
        <w:rPr>
          <w:rFonts w:eastAsiaTheme="minorHAnsi"/>
          <w:rtl/>
        </w:rPr>
        <w:t xml:space="preserve"> </w:t>
      </w:r>
      <w:r w:rsidRPr="00EB561D">
        <w:rPr>
          <w:rFonts w:eastAsiaTheme="minorHAnsi"/>
          <w:rtl/>
        </w:rPr>
        <w:t>الحياة)</w:t>
      </w:r>
      <w:r>
        <w:rPr>
          <w:rFonts w:eastAsiaTheme="minorHAnsi"/>
          <w:rtl/>
        </w:rPr>
        <w:t xml:space="preserve"> </w:t>
      </w:r>
      <w:r w:rsidRPr="005422D7">
        <w:rPr>
          <w:rStyle w:val="af0"/>
          <w:sz w:val="24"/>
          <w:szCs w:val="24"/>
          <w:rtl/>
        </w:rPr>
        <w:t>(</w:t>
      </w:r>
      <w:r w:rsidRPr="005422D7">
        <w:rPr>
          <w:rStyle w:val="af0"/>
          <w:sz w:val="24"/>
          <w:szCs w:val="24"/>
          <w:rtl/>
        </w:rPr>
        <w:footnoteReference w:id="309"/>
      </w:r>
      <w:r w:rsidRPr="005422D7">
        <w:rPr>
          <w:rStyle w:val="af0"/>
          <w:sz w:val="24"/>
          <w:szCs w:val="24"/>
          <w:rtl/>
        </w:rPr>
        <w:t>)</w:t>
      </w:r>
      <w:r w:rsidRPr="005F336A">
        <w:rPr>
          <w:rFonts w:eastAsiaTheme="minorHAnsi"/>
          <w:rtl/>
        </w:rPr>
        <w:t>،</w:t>
      </w:r>
      <w:r>
        <w:rPr>
          <w:rFonts w:eastAsiaTheme="minorHAnsi"/>
          <w:rtl/>
        </w:rPr>
        <w:t xml:space="preserve"> و</w:t>
      </w:r>
      <w:r w:rsidRPr="005F336A">
        <w:rPr>
          <w:rFonts w:eastAsiaTheme="minorHAnsi"/>
          <w:rtl/>
        </w:rPr>
        <w:t>قد</w:t>
      </w:r>
      <w:r>
        <w:rPr>
          <w:rFonts w:eastAsiaTheme="minorHAnsi"/>
          <w:rtl/>
        </w:rPr>
        <w:t xml:space="preserve"> </w:t>
      </w:r>
      <w:r w:rsidRPr="005F336A">
        <w:rPr>
          <w:rFonts w:eastAsiaTheme="minorHAnsi"/>
          <w:rtl/>
        </w:rPr>
        <w:t>أمر</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تعالى</w:t>
      </w:r>
      <w:r>
        <w:rPr>
          <w:rFonts w:eastAsiaTheme="minorHAnsi"/>
          <w:rtl/>
        </w:rPr>
        <w:t xml:space="preserve"> </w:t>
      </w:r>
      <w:r w:rsidRPr="005F336A">
        <w:rPr>
          <w:rFonts w:eastAsiaTheme="minorHAnsi"/>
          <w:rtl/>
        </w:rPr>
        <w:t>بالتفكر</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هذه</w:t>
      </w:r>
      <w:r>
        <w:rPr>
          <w:rFonts w:eastAsiaTheme="minorHAnsi"/>
          <w:rtl/>
        </w:rPr>
        <w:t xml:space="preserve"> </w:t>
      </w:r>
      <w:r w:rsidRPr="005F336A">
        <w:rPr>
          <w:rFonts w:eastAsiaTheme="minorHAnsi"/>
          <w:rtl/>
        </w:rPr>
        <w:t>المخلوقات،</w:t>
      </w:r>
      <w:r>
        <w:rPr>
          <w:rFonts w:eastAsiaTheme="minorHAnsi"/>
          <w:rtl/>
        </w:rPr>
        <w:t xml:space="preserve"> </w:t>
      </w:r>
      <w:r w:rsidRPr="005F336A">
        <w:rPr>
          <w:rFonts w:eastAsiaTheme="minorHAnsi"/>
          <w:rtl/>
        </w:rPr>
        <w:t>قال</w:t>
      </w:r>
      <w:r>
        <w:rPr>
          <w:rFonts w:eastAsiaTheme="minorHAnsi"/>
          <w:rtl/>
        </w:rPr>
        <w:t xml:space="preserve"> </w:t>
      </w:r>
      <w:r w:rsidRPr="005F336A">
        <w:rPr>
          <w:rFonts w:eastAsiaTheme="minorHAnsi"/>
          <w:rtl/>
        </w:rPr>
        <w:t>تعالى:</w:t>
      </w:r>
      <w:r>
        <w:rPr>
          <w:rFonts w:eastAsiaTheme="minorHAnsi"/>
          <w:rtl/>
        </w:rPr>
        <w:t xml:space="preserve">  </w:t>
      </w:r>
      <w:r>
        <w:rPr>
          <w:rFonts w:hint="cs"/>
          <w:rtl/>
        </w:rPr>
        <w:t>﴿</w:t>
      </w:r>
      <w:r w:rsidRPr="00E06B81">
        <w:rPr>
          <w:rFonts w:eastAsiaTheme="minorHAnsi" w:hint="cs"/>
          <w:rtl/>
        </w:rPr>
        <w:t>إِنَّ</w:t>
      </w:r>
      <w:r w:rsidRPr="00E06B81">
        <w:rPr>
          <w:rFonts w:eastAsiaTheme="minorHAnsi"/>
          <w:rtl/>
        </w:rPr>
        <w:t xml:space="preserve"> </w:t>
      </w:r>
      <w:r w:rsidRPr="00E06B81">
        <w:rPr>
          <w:rFonts w:eastAsiaTheme="minorHAnsi" w:hint="cs"/>
          <w:rtl/>
        </w:rPr>
        <w:t>فِي</w:t>
      </w:r>
      <w:r w:rsidRPr="00E06B81">
        <w:rPr>
          <w:rFonts w:eastAsiaTheme="minorHAnsi"/>
          <w:rtl/>
        </w:rPr>
        <w:t xml:space="preserve"> </w:t>
      </w:r>
      <w:r w:rsidRPr="00E06B81">
        <w:rPr>
          <w:rFonts w:eastAsiaTheme="minorHAnsi" w:hint="cs"/>
          <w:rtl/>
        </w:rPr>
        <w:t>خَلْقِ</w:t>
      </w:r>
      <w:r w:rsidRPr="00E06B81">
        <w:rPr>
          <w:rFonts w:eastAsiaTheme="minorHAnsi"/>
          <w:rtl/>
        </w:rPr>
        <w:t xml:space="preserve"> </w:t>
      </w:r>
      <w:r w:rsidRPr="00E06B81">
        <w:rPr>
          <w:rFonts w:eastAsiaTheme="minorHAnsi" w:hint="cs"/>
          <w:rtl/>
        </w:rPr>
        <w:t>السَّمَاوَاتِ</w:t>
      </w:r>
      <w:r w:rsidRPr="00E06B81">
        <w:rPr>
          <w:rFonts w:eastAsiaTheme="minorHAnsi"/>
          <w:rtl/>
        </w:rPr>
        <w:t xml:space="preserve"> </w:t>
      </w:r>
      <w:r w:rsidRPr="00E06B81">
        <w:rPr>
          <w:rFonts w:eastAsiaTheme="minorHAnsi" w:hint="cs"/>
          <w:rtl/>
        </w:rPr>
        <w:t>وَالْأَرْضِ</w:t>
      </w:r>
      <w:r w:rsidRPr="00E06B81">
        <w:rPr>
          <w:rFonts w:eastAsiaTheme="minorHAnsi"/>
          <w:rtl/>
        </w:rPr>
        <w:t xml:space="preserve"> </w:t>
      </w:r>
      <w:r w:rsidRPr="00E06B81">
        <w:rPr>
          <w:rFonts w:eastAsiaTheme="minorHAnsi" w:hint="cs"/>
          <w:rtl/>
        </w:rPr>
        <w:t>وَاخْتِلَافِ</w:t>
      </w:r>
      <w:r w:rsidRPr="00E06B81">
        <w:rPr>
          <w:rFonts w:eastAsiaTheme="minorHAnsi"/>
          <w:rtl/>
        </w:rPr>
        <w:t xml:space="preserve"> </w:t>
      </w:r>
      <w:r w:rsidRPr="00E06B81">
        <w:rPr>
          <w:rFonts w:eastAsiaTheme="minorHAnsi" w:hint="cs"/>
          <w:rtl/>
        </w:rPr>
        <w:t>اللَّيْلِ</w:t>
      </w:r>
      <w:r w:rsidRPr="00E06B81">
        <w:rPr>
          <w:rFonts w:eastAsiaTheme="minorHAnsi"/>
          <w:rtl/>
        </w:rPr>
        <w:t xml:space="preserve"> </w:t>
      </w:r>
      <w:r w:rsidRPr="00E06B81">
        <w:rPr>
          <w:rFonts w:eastAsiaTheme="minorHAnsi" w:hint="cs"/>
          <w:rtl/>
        </w:rPr>
        <w:t>وَالنَّهَارِ</w:t>
      </w:r>
      <w:r w:rsidRPr="00E06B81">
        <w:rPr>
          <w:rFonts w:eastAsiaTheme="minorHAnsi"/>
          <w:rtl/>
        </w:rPr>
        <w:t xml:space="preserve"> </w:t>
      </w:r>
      <w:r w:rsidRPr="00E06B81">
        <w:rPr>
          <w:rFonts w:eastAsiaTheme="minorHAnsi" w:hint="cs"/>
          <w:rtl/>
        </w:rPr>
        <w:t>لَآيَاتٍ</w:t>
      </w:r>
      <w:r w:rsidRPr="00E06B81">
        <w:rPr>
          <w:rFonts w:eastAsiaTheme="minorHAnsi"/>
          <w:rtl/>
        </w:rPr>
        <w:t xml:space="preserve"> </w:t>
      </w:r>
      <w:r w:rsidRPr="00E06B81">
        <w:rPr>
          <w:rFonts w:eastAsiaTheme="minorHAnsi" w:hint="cs"/>
          <w:rtl/>
        </w:rPr>
        <w:t>لِأُولِي</w:t>
      </w:r>
      <w:r w:rsidRPr="00E06B81">
        <w:rPr>
          <w:rFonts w:eastAsiaTheme="minorHAnsi"/>
          <w:rtl/>
        </w:rPr>
        <w:t xml:space="preserve"> </w:t>
      </w:r>
      <w:r w:rsidRPr="00E06B81">
        <w:rPr>
          <w:rFonts w:eastAsiaTheme="minorHAnsi" w:hint="cs"/>
          <w:rtl/>
        </w:rPr>
        <w:t>الْأَلْبَابِ</w:t>
      </w:r>
      <w:r>
        <w:rPr>
          <w:rFonts w:hint="cs"/>
          <w:rtl/>
        </w:rPr>
        <w:t>﴾</w:t>
      </w:r>
      <w:r>
        <w:rPr>
          <w:rFonts w:eastAsiaTheme="minorHAnsi"/>
          <w:rtl/>
        </w:rPr>
        <w:t xml:space="preserve"> </w:t>
      </w:r>
      <w:r w:rsidRPr="005F336A">
        <w:rPr>
          <w:rFonts w:eastAsiaTheme="minorHAnsi"/>
          <w:rtl/>
        </w:rPr>
        <w:t>(آل</w:t>
      </w:r>
      <w:r>
        <w:rPr>
          <w:rFonts w:eastAsiaTheme="minorHAnsi"/>
          <w:rtl/>
        </w:rPr>
        <w:t xml:space="preserve"> </w:t>
      </w:r>
      <w:r w:rsidRPr="005F336A">
        <w:rPr>
          <w:rFonts w:eastAsiaTheme="minorHAnsi"/>
          <w:rtl/>
        </w:rPr>
        <w:t>عمران</w:t>
      </w:r>
      <w:r>
        <w:rPr>
          <w:rFonts w:eastAsiaTheme="minorHAnsi"/>
          <w:rtl/>
        </w:rPr>
        <w:t>:</w:t>
      </w:r>
      <w:r w:rsidRPr="005F336A">
        <w:rPr>
          <w:rFonts w:eastAsiaTheme="minorHAnsi"/>
          <w:rtl/>
        </w:rPr>
        <w:t>190)</w:t>
      </w:r>
    </w:p>
    <w:p w14:paraId="6C43E384" w14:textId="77777777" w:rsidR="00DB4E6A" w:rsidRPr="005F336A" w:rsidRDefault="00DB4E6A" w:rsidP="00E06B81">
      <w:pPr>
        <w:pStyle w:val="aaac"/>
        <w:rPr>
          <w:rFonts w:eastAsiaTheme="minorHAnsi"/>
        </w:rPr>
      </w:pPr>
      <w:r w:rsidRPr="005F336A">
        <w:rPr>
          <w:rFonts w:eastAsiaTheme="minorHAnsi"/>
          <w:rtl/>
        </w:rPr>
        <w:t>وقد</w:t>
      </w:r>
      <w:r>
        <w:rPr>
          <w:rFonts w:eastAsiaTheme="minorHAnsi"/>
          <w:rtl/>
        </w:rPr>
        <w:t xml:space="preserve"> </w:t>
      </w:r>
      <w:r w:rsidRPr="005F336A">
        <w:rPr>
          <w:rFonts w:eastAsiaTheme="minorHAnsi"/>
          <w:rtl/>
        </w:rPr>
        <w:t>انطلق</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الآيات</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تتحدث</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مخلوقات</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تعالى</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كتابه</w:t>
      </w:r>
      <w:r>
        <w:rPr>
          <w:rFonts w:eastAsiaTheme="minorHAnsi"/>
          <w:rtl/>
        </w:rPr>
        <w:t xml:space="preserve"> </w:t>
      </w:r>
      <w:r w:rsidRPr="005F336A">
        <w:rPr>
          <w:rFonts w:eastAsiaTheme="minorHAnsi"/>
          <w:rtl/>
        </w:rPr>
        <w:t>(الحكمة</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مخلوقات</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الحديث</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حكم</w:t>
      </w:r>
      <w:r>
        <w:rPr>
          <w:rFonts w:eastAsiaTheme="minorHAnsi"/>
          <w:rtl/>
        </w:rPr>
        <w:t xml:space="preserve"> </w:t>
      </w:r>
      <w:r w:rsidRPr="005F336A">
        <w:rPr>
          <w:rFonts w:eastAsiaTheme="minorHAnsi"/>
          <w:rtl/>
        </w:rPr>
        <w:t>تلك</w:t>
      </w:r>
      <w:r>
        <w:rPr>
          <w:rFonts w:eastAsiaTheme="minorHAnsi"/>
          <w:rtl/>
        </w:rPr>
        <w:t xml:space="preserve"> </w:t>
      </w:r>
      <w:r w:rsidRPr="005F336A">
        <w:rPr>
          <w:rFonts w:eastAsiaTheme="minorHAnsi"/>
          <w:rtl/>
        </w:rPr>
        <w:t>المخلوقات،</w:t>
      </w:r>
      <w:r>
        <w:rPr>
          <w:rFonts w:eastAsiaTheme="minorHAnsi"/>
          <w:rtl/>
        </w:rPr>
        <w:t xml:space="preserve"> </w:t>
      </w:r>
      <w:r w:rsidRPr="005F336A">
        <w:rPr>
          <w:rFonts w:eastAsiaTheme="minorHAnsi"/>
          <w:rtl/>
        </w:rPr>
        <w:t>بأسلوب</w:t>
      </w:r>
      <w:r>
        <w:rPr>
          <w:rFonts w:eastAsiaTheme="minorHAnsi"/>
          <w:rtl/>
        </w:rPr>
        <w:t xml:space="preserve"> </w:t>
      </w:r>
      <w:r w:rsidRPr="005F336A">
        <w:rPr>
          <w:rFonts w:eastAsiaTheme="minorHAnsi"/>
          <w:rtl/>
        </w:rPr>
        <w:t>يمتزج</w:t>
      </w:r>
      <w:r>
        <w:rPr>
          <w:rFonts w:eastAsiaTheme="minorHAnsi"/>
          <w:rtl/>
        </w:rPr>
        <w:t xml:space="preserve"> </w:t>
      </w:r>
      <w:r w:rsidRPr="005F336A">
        <w:rPr>
          <w:rFonts w:eastAsiaTheme="minorHAnsi"/>
          <w:rtl/>
        </w:rPr>
        <w:t>فيه</w:t>
      </w:r>
      <w:r>
        <w:rPr>
          <w:rFonts w:eastAsiaTheme="minorHAnsi"/>
          <w:rtl/>
        </w:rPr>
        <w:t xml:space="preserve"> </w:t>
      </w:r>
      <w:r w:rsidRPr="005F336A">
        <w:rPr>
          <w:rFonts w:eastAsiaTheme="minorHAnsi"/>
          <w:rtl/>
        </w:rPr>
        <w:t>العلم</w:t>
      </w:r>
      <w:r>
        <w:rPr>
          <w:rFonts w:eastAsiaTheme="minorHAnsi"/>
          <w:rtl/>
        </w:rPr>
        <w:t xml:space="preserve"> </w:t>
      </w:r>
      <w:r w:rsidRPr="005F336A">
        <w:rPr>
          <w:rFonts w:eastAsiaTheme="minorHAnsi"/>
          <w:rtl/>
        </w:rPr>
        <w:t>بالتذكير،</w:t>
      </w: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أسلوب</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الكريم</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عد</w:t>
      </w:r>
      <w:r>
        <w:rPr>
          <w:rFonts w:eastAsiaTheme="minorHAnsi"/>
          <w:rtl/>
        </w:rPr>
        <w:t xml:space="preserve"> </w:t>
      </w:r>
      <w:r w:rsidRPr="005F336A">
        <w:rPr>
          <w:rFonts w:eastAsiaTheme="minorHAnsi"/>
          <w:rtl/>
        </w:rPr>
        <w:t>نعم</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خلقه،</w:t>
      </w:r>
      <w:r>
        <w:rPr>
          <w:rFonts w:eastAsiaTheme="minorHAnsi"/>
          <w:rtl/>
        </w:rPr>
        <w:t xml:space="preserve"> و</w:t>
      </w:r>
      <w:r w:rsidRPr="005F336A">
        <w:rPr>
          <w:rFonts w:eastAsiaTheme="minorHAnsi"/>
          <w:rtl/>
        </w:rPr>
        <w:t>هو</w:t>
      </w:r>
      <w:r>
        <w:rPr>
          <w:rFonts w:eastAsiaTheme="minorHAnsi"/>
          <w:rtl/>
        </w:rPr>
        <w:t xml:space="preserve"> </w:t>
      </w:r>
      <w:r w:rsidRPr="005F336A">
        <w:rPr>
          <w:rFonts w:eastAsiaTheme="minorHAnsi"/>
          <w:rtl/>
        </w:rPr>
        <w:t>يستخدم</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الأسلوب</w:t>
      </w:r>
      <w:r>
        <w:rPr>
          <w:rFonts w:eastAsiaTheme="minorHAnsi"/>
          <w:rtl/>
        </w:rPr>
        <w:t xml:space="preserve"> </w:t>
      </w:r>
      <w:r w:rsidRPr="005F336A">
        <w:rPr>
          <w:rFonts w:eastAsiaTheme="minorHAnsi"/>
          <w:rtl/>
        </w:rPr>
        <w:t>في</w:t>
      </w:r>
      <w:r>
        <w:rPr>
          <w:rFonts w:eastAsiaTheme="minorHAnsi" w:hint="cs"/>
          <w:rtl/>
        </w:rPr>
        <w:t xml:space="preserve"> (</w:t>
      </w:r>
      <w:r w:rsidRPr="005F336A">
        <w:rPr>
          <w:rFonts w:eastAsiaTheme="minorHAnsi"/>
          <w:rtl/>
        </w:rPr>
        <w:t>الإحياء)</w:t>
      </w:r>
      <w:r>
        <w:rPr>
          <w:rFonts w:eastAsiaTheme="minorHAnsi"/>
          <w:rtl/>
        </w:rPr>
        <w:t xml:space="preserve">  </w:t>
      </w:r>
      <w:r w:rsidRPr="005F336A">
        <w:rPr>
          <w:rFonts w:eastAsiaTheme="minorHAnsi"/>
          <w:rtl/>
        </w:rPr>
        <w:t>وغيره</w:t>
      </w:r>
      <w:r>
        <w:rPr>
          <w:rFonts w:eastAsiaTheme="minorHAnsi"/>
          <w:rtl/>
        </w:rPr>
        <w:t xml:space="preserve"> </w:t>
      </w:r>
      <w:r w:rsidRPr="005F336A">
        <w:rPr>
          <w:rFonts w:eastAsiaTheme="minorHAnsi"/>
          <w:rtl/>
        </w:rPr>
        <w:t>كلما</w:t>
      </w:r>
      <w:r>
        <w:rPr>
          <w:rFonts w:eastAsiaTheme="minorHAnsi"/>
          <w:rtl/>
        </w:rPr>
        <w:t xml:space="preserve"> </w:t>
      </w:r>
      <w:r w:rsidRPr="005F336A">
        <w:rPr>
          <w:rFonts w:eastAsiaTheme="minorHAnsi"/>
          <w:rtl/>
        </w:rPr>
        <w:t>دعت</w:t>
      </w:r>
      <w:r>
        <w:rPr>
          <w:rFonts w:eastAsiaTheme="minorHAnsi"/>
          <w:rtl/>
        </w:rPr>
        <w:t xml:space="preserve"> </w:t>
      </w:r>
      <w:r w:rsidRPr="005F336A">
        <w:rPr>
          <w:rFonts w:eastAsiaTheme="minorHAnsi"/>
          <w:rtl/>
        </w:rPr>
        <w:t>الضرورة</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ذلك</w:t>
      </w:r>
      <w:r w:rsidRPr="005422D7">
        <w:rPr>
          <w:rStyle w:val="af0"/>
          <w:sz w:val="24"/>
          <w:szCs w:val="24"/>
          <w:rtl/>
        </w:rPr>
        <w:t>(</w:t>
      </w:r>
      <w:r w:rsidRPr="005422D7">
        <w:rPr>
          <w:rStyle w:val="af0"/>
          <w:sz w:val="24"/>
          <w:szCs w:val="24"/>
          <w:rtl/>
        </w:rPr>
        <w:footnoteReference w:id="310"/>
      </w:r>
      <w:r w:rsidRPr="005422D7">
        <w:rPr>
          <w:rStyle w:val="af0"/>
          <w:sz w:val="24"/>
          <w:szCs w:val="24"/>
          <w:rtl/>
        </w:rPr>
        <w:t>)</w:t>
      </w:r>
      <w:r w:rsidRPr="005F336A">
        <w:rPr>
          <w:rFonts w:eastAsiaTheme="minorHAnsi"/>
          <w:rtl/>
        </w:rPr>
        <w:t>.</w:t>
      </w:r>
    </w:p>
    <w:p w14:paraId="037C3EA3" w14:textId="77777777" w:rsidR="00DB4E6A" w:rsidRDefault="00DB4E6A" w:rsidP="00DB62BB">
      <w:pPr>
        <w:pStyle w:val="aaac"/>
        <w:rPr>
          <w:rFonts w:eastAsiaTheme="minorHAnsi"/>
          <w:rtl/>
        </w:rPr>
      </w:pPr>
      <w:r w:rsidRPr="005F336A">
        <w:rPr>
          <w:rFonts w:eastAsiaTheme="minorHAnsi"/>
          <w:rtl/>
        </w:rPr>
        <w:t>وينبه</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سعة</w:t>
      </w:r>
      <w:r>
        <w:rPr>
          <w:rFonts w:eastAsiaTheme="minorHAnsi"/>
          <w:rtl/>
        </w:rPr>
        <w:t xml:space="preserve"> </w:t>
      </w:r>
      <w:r w:rsidRPr="005F336A">
        <w:rPr>
          <w:rFonts w:eastAsiaTheme="minorHAnsi"/>
          <w:rtl/>
        </w:rPr>
        <w:t>عالم</w:t>
      </w:r>
      <w:r>
        <w:rPr>
          <w:rFonts w:eastAsiaTheme="minorHAnsi"/>
          <w:rtl/>
        </w:rPr>
        <w:t xml:space="preserve"> </w:t>
      </w:r>
      <w:r w:rsidRPr="005F336A">
        <w:rPr>
          <w:rFonts w:eastAsiaTheme="minorHAnsi"/>
          <w:rtl/>
        </w:rPr>
        <w:t>الملكوت</w:t>
      </w:r>
      <w:r>
        <w:rPr>
          <w:rFonts w:eastAsiaTheme="minorHAnsi"/>
          <w:rtl/>
        </w:rPr>
        <w:t xml:space="preserve"> </w:t>
      </w:r>
      <w:r w:rsidRPr="005F336A">
        <w:rPr>
          <w:rFonts w:eastAsiaTheme="minorHAnsi"/>
          <w:rtl/>
        </w:rPr>
        <w:t>والغيب</w:t>
      </w:r>
      <w:r>
        <w:rPr>
          <w:rFonts w:eastAsiaTheme="minorHAnsi"/>
          <w:rtl/>
        </w:rPr>
        <w:t xml:space="preserve"> </w:t>
      </w:r>
      <w:r w:rsidRPr="005F336A">
        <w:rPr>
          <w:rFonts w:eastAsiaTheme="minorHAnsi"/>
          <w:rtl/>
        </w:rPr>
        <w:t>مقارنة</w:t>
      </w:r>
      <w:r>
        <w:rPr>
          <w:rFonts w:eastAsiaTheme="minorHAnsi"/>
          <w:rtl/>
        </w:rPr>
        <w:t xml:space="preserve"> </w:t>
      </w:r>
      <w:r w:rsidRPr="005F336A">
        <w:rPr>
          <w:rFonts w:eastAsiaTheme="minorHAnsi"/>
          <w:rtl/>
        </w:rPr>
        <w:t>بعالم</w:t>
      </w:r>
      <w:r>
        <w:rPr>
          <w:rFonts w:eastAsiaTheme="minorHAnsi"/>
          <w:rtl/>
        </w:rPr>
        <w:t xml:space="preserve"> </w:t>
      </w:r>
      <w:r w:rsidRPr="005F336A">
        <w:rPr>
          <w:rFonts w:eastAsiaTheme="minorHAnsi"/>
          <w:rtl/>
        </w:rPr>
        <w:t>الشهادة،</w:t>
      </w:r>
      <w:r>
        <w:rPr>
          <w:rFonts w:eastAsiaTheme="minorHAnsi"/>
          <w:rtl/>
        </w:rPr>
        <w:t xml:space="preserve"> </w:t>
      </w:r>
      <w:r w:rsidRPr="005F336A">
        <w:rPr>
          <w:rFonts w:eastAsiaTheme="minorHAnsi"/>
          <w:rtl/>
        </w:rPr>
        <w:t>يقول</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مشكاة</w:t>
      </w:r>
      <w:r>
        <w:rPr>
          <w:rFonts w:eastAsiaTheme="minorHAnsi"/>
          <w:rtl/>
        </w:rPr>
        <w:t xml:space="preserve"> </w:t>
      </w:r>
      <w:r w:rsidRPr="005F336A">
        <w:rPr>
          <w:rFonts w:eastAsiaTheme="minorHAnsi"/>
          <w:rtl/>
        </w:rPr>
        <w:t>الأنوار</w:t>
      </w:r>
      <w:r>
        <w:rPr>
          <w:rFonts w:eastAsiaTheme="minorHAnsi"/>
          <w:rtl/>
        </w:rPr>
        <w:t>:</w:t>
      </w:r>
      <w:r>
        <w:rPr>
          <w:rFonts w:eastAsiaTheme="minorHAnsi" w:hint="cs"/>
          <w:rtl/>
        </w:rPr>
        <w:t xml:space="preserve"> </w:t>
      </w:r>
      <w:r w:rsidRPr="005F336A">
        <w:rPr>
          <w:rFonts w:eastAsiaTheme="minorHAnsi"/>
          <w:rtl/>
        </w:rPr>
        <w:t>(اعلم</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عالم</w:t>
      </w:r>
      <w:r>
        <w:rPr>
          <w:rFonts w:eastAsiaTheme="minorHAnsi"/>
          <w:rtl/>
        </w:rPr>
        <w:t xml:space="preserve"> </w:t>
      </w:r>
      <w:r w:rsidRPr="005F336A">
        <w:rPr>
          <w:rFonts w:eastAsiaTheme="minorHAnsi"/>
          <w:rtl/>
        </w:rPr>
        <w:t>الشهادة</w:t>
      </w:r>
      <w:r>
        <w:rPr>
          <w:rFonts w:eastAsiaTheme="minorHAnsi"/>
          <w:rtl/>
        </w:rPr>
        <w:t xml:space="preserve"> </w:t>
      </w:r>
      <w:r w:rsidRPr="005F336A">
        <w:rPr>
          <w:rFonts w:eastAsiaTheme="minorHAnsi"/>
          <w:rtl/>
        </w:rPr>
        <w:t>بالإضافة</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عالم</w:t>
      </w:r>
      <w:r>
        <w:rPr>
          <w:rFonts w:eastAsiaTheme="minorHAnsi"/>
          <w:rtl/>
        </w:rPr>
        <w:t xml:space="preserve"> </w:t>
      </w:r>
      <w:r w:rsidRPr="005F336A">
        <w:rPr>
          <w:rFonts w:eastAsiaTheme="minorHAnsi"/>
          <w:rtl/>
        </w:rPr>
        <w:t>الملكوت</w:t>
      </w:r>
      <w:r>
        <w:rPr>
          <w:rFonts w:eastAsiaTheme="minorHAnsi"/>
          <w:rtl/>
        </w:rPr>
        <w:t xml:space="preserve"> </w:t>
      </w:r>
      <w:r w:rsidRPr="005F336A">
        <w:rPr>
          <w:rFonts w:eastAsiaTheme="minorHAnsi"/>
          <w:rtl/>
        </w:rPr>
        <w:t>كالقشرة</w:t>
      </w:r>
      <w:r>
        <w:rPr>
          <w:rFonts w:eastAsiaTheme="minorHAnsi"/>
          <w:rtl/>
        </w:rPr>
        <w:t xml:space="preserve"> </w:t>
      </w:r>
      <w:r w:rsidRPr="005F336A">
        <w:rPr>
          <w:rFonts w:eastAsiaTheme="minorHAnsi"/>
          <w:rtl/>
        </w:rPr>
        <w:t>بالإضافة</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اللب،</w:t>
      </w:r>
      <w:r>
        <w:rPr>
          <w:rFonts w:eastAsiaTheme="minorHAnsi"/>
          <w:rtl/>
        </w:rPr>
        <w:t xml:space="preserve"> </w:t>
      </w:r>
      <w:r w:rsidRPr="005F336A">
        <w:rPr>
          <w:rFonts w:eastAsiaTheme="minorHAnsi"/>
          <w:rtl/>
        </w:rPr>
        <w:t>وكالصورة</w:t>
      </w:r>
      <w:r>
        <w:rPr>
          <w:rFonts w:eastAsiaTheme="minorHAnsi"/>
          <w:rtl/>
        </w:rPr>
        <w:t xml:space="preserve"> </w:t>
      </w:r>
      <w:r w:rsidRPr="005F336A">
        <w:rPr>
          <w:rFonts w:eastAsiaTheme="minorHAnsi"/>
          <w:rtl/>
        </w:rPr>
        <w:t>والقالب</w:t>
      </w:r>
      <w:r>
        <w:rPr>
          <w:rFonts w:eastAsiaTheme="minorHAnsi"/>
          <w:rtl/>
        </w:rPr>
        <w:t xml:space="preserve"> </w:t>
      </w:r>
      <w:r w:rsidRPr="005F336A">
        <w:rPr>
          <w:rFonts w:eastAsiaTheme="minorHAnsi"/>
          <w:rtl/>
        </w:rPr>
        <w:t>بالإضافة</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الروح،</w:t>
      </w:r>
      <w:r>
        <w:rPr>
          <w:rFonts w:eastAsiaTheme="minorHAnsi"/>
          <w:rtl/>
        </w:rPr>
        <w:t xml:space="preserve"> </w:t>
      </w:r>
      <w:r w:rsidRPr="005F336A">
        <w:rPr>
          <w:rFonts w:eastAsiaTheme="minorHAnsi"/>
          <w:rtl/>
        </w:rPr>
        <w:t>وكالظلمة</w:t>
      </w:r>
      <w:r>
        <w:rPr>
          <w:rFonts w:eastAsiaTheme="minorHAnsi"/>
          <w:rtl/>
        </w:rPr>
        <w:t xml:space="preserve"> </w:t>
      </w:r>
      <w:r w:rsidRPr="005F336A">
        <w:rPr>
          <w:rFonts w:eastAsiaTheme="minorHAnsi"/>
          <w:rtl/>
        </w:rPr>
        <w:t>بالإضافة</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النور،</w:t>
      </w:r>
      <w:r>
        <w:rPr>
          <w:rFonts w:eastAsiaTheme="minorHAnsi"/>
          <w:rtl/>
        </w:rPr>
        <w:t xml:space="preserve"> </w:t>
      </w:r>
      <w:r w:rsidRPr="005F336A">
        <w:rPr>
          <w:rFonts w:eastAsiaTheme="minorHAnsi"/>
          <w:rtl/>
        </w:rPr>
        <w:t>وكالسفل</w:t>
      </w:r>
      <w:r>
        <w:rPr>
          <w:rFonts w:eastAsiaTheme="minorHAnsi"/>
          <w:rtl/>
        </w:rPr>
        <w:t xml:space="preserve"> </w:t>
      </w:r>
      <w:r w:rsidRPr="005F336A">
        <w:rPr>
          <w:rFonts w:eastAsiaTheme="minorHAnsi"/>
          <w:rtl/>
        </w:rPr>
        <w:t>بالإضافة</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العلو،</w:t>
      </w:r>
      <w:r>
        <w:rPr>
          <w:rFonts w:eastAsiaTheme="minorHAnsi"/>
          <w:rtl/>
        </w:rPr>
        <w:t xml:space="preserve"> </w:t>
      </w:r>
      <w:r w:rsidRPr="005F336A">
        <w:rPr>
          <w:rFonts w:eastAsiaTheme="minorHAnsi"/>
          <w:rtl/>
        </w:rPr>
        <w:t>ولذلك</w:t>
      </w:r>
      <w:r>
        <w:rPr>
          <w:rFonts w:eastAsiaTheme="minorHAnsi"/>
          <w:rtl/>
        </w:rPr>
        <w:t xml:space="preserve"> </w:t>
      </w:r>
      <w:r w:rsidRPr="005F336A">
        <w:rPr>
          <w:rFonts w:eastAsiaTheme="minorHAnsi"/>
          <w:rtl/>
        </w:rPr>
        <w:t>يسمى</w:t>
      </w:r>
      <w:r>
        <w:rPr>
          <w:rFonts w:eastAsiaTheme="minorHAnsi"/>
          <w:rtl/>
        </w:rPr>
        <w:t xml:space="preserve"> </w:t>
      </w:r>
      <w:r w:rsidRPr="005F336A">
        <w:rPr>
          <w:rFonts w:eastAsiaTheme="minorHAnsi"/>
          <w:rtl/>
        </w:rPr>
        <w:t>عالم</w:t>
      </w:r>
      <w:r>
        <w:rPr>
          <w:rFonts w:eastAsiaTheme="minorHAnsi"/>
          <w:rtl/>
        </w:rPr>
        <w:t xml:space="preserve"> </w:t>
      </w:r>
      <w:r w:rsidRPr="005F336A">
        <w:rPr>
          <w:rFonts w:eastAsiaTheme="minorHAnsi"/>
          <w:rtl/>
        </w:rPr>
        <w:t>الملكوت،والعالم</w:t>
      </w:r>
      <w:r>
        <w:rPr>
          <w:rFonts w:eastAsiaTheme="minorHAnsi"/>
          <w:rtl/>
        </w:rPr>
        <w:t xml:space="preserve"> </w:t>
      </w:r>
      <w:r w:rsidRPr="005F336A">
        <w:rPr>
          <w:rFonts w:eastAsiaTheme="minorHAnsi"/>
          <w:rtl/>
        </w:rPr>
        <w:t>العلوي،</w:t>
      </w:r>
      <w:r>
        <w:rPr>
          <w:rFonts w:eastAsiaTheme="minorHAnsi"/>
          <w:rtl/>
        </w:rPr>
        <w:t xml:space="preserve"> </w:t>
      </w:r>
      <w:r w:rsidRPr="005F336A">
        <w:rPr>
          <w:rFonts w:eastAsiaTheme="minorHAnsi"/>
          <w:rtl/>
        </w:rPr>
        <w:t>والعالم</w:t>
      </w:r>
      <w:r>
        <w:rPr>
          <w:rFonts w:eastAsiaTheme="minorHAnsi"/>
          <w:rtl/>
        </w:rPr>
        <w:t xml:space="preserve"> </w:t>
      </w:r>
      <w:r w:rsidRPr="005F336A">
        <w:rPr>
          <w:rFonts w:eastAsiaTheme="minorHAnsi"/>
          <w:rtl/>
        </w:rPr>
        <w:t>الروحاني،</w:t>
      </w:r>
      <w:r>
        <w:rPr>
          <w:rFonts w:eastAsiaTheme="minorHAnsi"/>
          <w:rtl/>
        </w:rPr>
        <w:t xml:space="preserve"> </w:t>
      </w:r>
      <w:r w:rsidRPr="005F336A">
        <w:rPr>
          <w:rFonts w:eastAsiaTheme="minorHAnsi"/>
          <w:rtl/>
        </w:rPr>
        <w:t>والعالم</w:t>
      </w:r>
      <w:r>
        <w:rPr>
          <w:rFonts w:eastAsiaTheme="minorHAnsi"/>
          <w:rtl/>
        </w:rPr>
        <w:t xml:space="preserve"> </w:t>
      </w:r>
      <w:r w:rsidRPr="005F336A">
        <w:rPr>
          <w:rFonts w:eastAsiaTheme="minorHAnsi"/>
          <w:rtl/>
        </w:rPr>
        <w:t>النوراني</w:t>
      </w:r>
      <w:r>
        <w:rPr>
          <w:rFonts w:eastAsiaTheme="minorHAnsi"/>
          <w:rtl/>
        </w:rPr>
        <w:t>)</w:t>
      </w:r>
      <w:r w:rsidRPr="005422D7">
        <w:rPr>
          <w:rStyle w:val="af0"/>
          <w:sz w:val="24"/>
          <w:szCs w:val="24"/>
          <w:rtl/>
        </w:rPr>
        <w:t>(</w:t>
      </w:r>
      <w:r w:rsidRPr="005422D7">
        <w:rPr>
          <w:rStyle w:val="af0"/>
          <w:sz w:val="24"/>
          <w:szCs w:val="24"/>
          <w:rtl/>
        </w:rPr>
        <w:footnoteReference w:id="311"/>
      </w:r>
      <w:r w:rsidRPr="005422D7">
        <w:rPr>
          <w:rStyle w:val="af0"/>
          <w:sz w:val="24"/>
          <w:szCs w:val="24"/>
          <w:rtl/>
        </w:rPr>
        <w:t>)</w:t>
      </w:r>
    </w:p>
    <w:p w14:paraId="507B941C" w14:textId="77777777" w:rsidR="00DB4E6A" w:rsidRPr="005F336A" w:rsidRDefault="00DB4E6A" w:rsidP="00EB561D">
      <w:pPr>
        <w:pStyle w:val="aaac"/>
        <w:rPr>
          <w:rFonts w:eastAsiaTheme="minorHAnsi"/>
        </w:rPr>
      </w:pPr>
      <w:r w:rsidRPr="005F336A">
        <w:rPr>
          <w:rFonts w:eastAsiaTheme="minorHAnsi"/>
          <w:rtl/>
        </w:rPr>
        <w:t>و</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ينبه</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دور</w:t>
      </w:r>
      <w:r>
        <w:rPr>
          <w:rFonts w:eastAsiaTheme="minorHAnsi"/>
          <w:rtl/>
        </w:rPr>
        <w:t xml:space="preserve"> </w:t>
      </w:r>
      <w:r w:rsidRPr="005F336A">
        <w:rPr>
          <w:rFonts w:eastAsiaTheme="minorHAnsi"/>
          <w:rtl/>
        </w:rPr>
        <w:t>معرفة</w:t>
      </w:r>
      <w:r>
        <w:rPr>
          <w:rFonts w:eastAsiaTheme="minorHAnsi"/>
          <w:rtl/>
        </w:rPr>
        <w:t xml:space="preserve"> </w:t>
      </w:r>
      <w:r w:rsidRPr="005F336A">
        <w:rPr>
          <w:rFonts w:eastAsiaTheme="minorHAnsi"/>
          <w:rtl/>
        </w:rPr>
        <w:t>أفعال</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تعالى،</w:t>
      </w:r>
      <w:r>
        <w:rPr>
          <w:rFonts w:eastAsiaTheme="minorHAnsi"/>
          <w:rtl/>
        </w:rPr>
        <w:t xml:space="preserve"> </w:t>
      </w:r>
      <w:r w:rsidRPr="005F336A">
        <w:rPr>
          <w:rFonts w:eastAsiaTheme="minorHAnsi"/>
          <w:rtl/>
        </w:rPr>
        <w:t>سواء</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ظهر</w:t>
      </w:r>
      <w:r>
        <w:rPr>
          <w:rFonts w:eastAsiaTheme="minorHAnsi"/>
          <w:rtl/>
        </w:rPr>
        <w:t xml:space="preserve"> </w:t>
      </w:r>
      <w:r w:rsidRPr="005F336A">
        <w:rPr>
          <w:rFonts w:eastAsiaTheme="minorHAnsi"/>
          <w:rtl/>
        </w:rPr>
        <w:t>منها</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عالم</w:t>
      </w:r>
      <w:r>
        <w:rPr>
          <w:rFonts w:eastAsiaTheme="minorHAnsi"/>
          <w:rtl/>
        </w:rPr>
        <w:t xml:space="preserve"> </w:t>
      </w:r>
      <w:r w:rsidRPr="005F336A">
        <w:rPr>
          <w:rFonts w:eastAsiaTheme="minorHAnsi"/>
          <w:rtl/>
        </w:rPr>
        <w:t>الشهادة،أو</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بطن</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عالم</w:t>
      </w:r>
      <w:r>
        <w:rPr>
          <w:rFonts w:eastAsiaTheme="minorHAnsi"/>
          <w:rtl/>
        </w:rPr>
        <w:t xml:space="preserve"> </w:t>
      </w:r>
      <w:r w:rsidRPr="005F336A">
        <w:rPr>
          <w:rFonts w:eastAsiaTheme="minorHAnsi"/>
          <w:rtl/>
        </w:rPr>
        <w:t>الغيب</w:t>
      </w:r>
      <w:r>
        <w:rPr>
          <w:rFonts w:eastAsiaTheme="minorHAnsi"/>
          <w:rtl/>
        </w:rPr>
        <w:t xml:space="preserve"> </w:t>
      </w:r>
      <w:r w:rsidRPr="005F336A">
        <w:rPr>
          <w:rFonts w:eastAsiaTheme="minorHAnsi"/>
          <w:rtl/>
        </w:rPr>
        <w:t>والملكوت،</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التحقق</w:t>
      </w:r>
      <w:r>
        <w:rPr>
          <w:rFonts w:eastAsiaTheme="minorHAnsi"/>
          <w:rtl/>
        </w:rPr>
        <w:t xml:space="preserve"> </w:t>
      </w:r>
      <w:r w:rsidRPr="005F336A">
        <w:rPr>
          <w:rFonts w:eastAsiaTheme="minorHAnsi"/>
          <w:rtl/>
        </w:rPr>
        <w:t>بمعرفة</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تعالى</w:t>
      </w:r>
      <w:r>
        <w:rPr>
          <w:rFonts w:eastAsiaTheme="minorHAnsi"/>
          <w:rtl/>
        </w:rPr>
        <w:t xml:space="preserve"> </w:t>
      </w:r>
      <w:r w:rsidRPr="005F336A">
        <w:rPr>
          <w:rFonts w:eastAsiaTheme="minorHAnsi"/>
          <w:rtl/>
        </w:rPr>
        <w:t>بقوله</w:t>
      </w:r>
      <w:r>
        <w:rPr>
          <w:rFonts w:eastAsiaTheme="minorHAnsi"/>
          <w:rtl/>
        </w:rPr>
        <w:t>:</w:t>
      </w:r>
      <w:r>
        <w:rPr>
          <w:rFonts w:eastAsiaTheme="minorHAnsi" w:hint="cs"/>
          <w:rtl/>
        </w:rPr>
        <w:t xml:space="preserve"> </w:t>
      </w:r>
      <w:r>
        <w:rPr>
          <w:rFonts w:eastAsiaTheme="minorHAnsi"/>
          <w:rtl/>
        </w:rPr>
        <w:t>(</w:t>
      </w:r>
      <w:r w:rsidRPr="005F336A">
        <w:rPr>
          <w:rFonts w:eastAsiaTheme="minorHAnsi"/>
          <w:rtl/>
        </w:rPr>
        <w:t>ليس</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يعلم</w:t>
      </w:r>
      <w:r>
        <w:rPr>
          <w:rFonts w:eastAsiaTheme="minorHAnsi"/>
          <w:rtl/>
        </w:rPr>
        <w:t xml:space="preserve"> </w:t>
      </w:r>
      <w:r w:rsidRPr="005F336A">
        <w:rPr>
          <w:rFonts w:eastAsiaTheme="minorHAnsi"/>
          <w:rtl/>
        </w:rPr>
        <w:t>أنه</w:t>
      </w:r>
      <w:r>
        <w:rPr>
          <w:rFonts w:eastAsiaTheme="minorHAnsi"/>
          <w:rtl/>
        </w:rPr>
        <w:t xml:space="preserve"> </w:t>
      </w:r>
      <w:r w:rsidRPr="005F336A">
        <w:rPr>
          <w:rFonts w:eastAsiaTheme="minorHAnsi"/>
          <w:rtl/>
        </w:rPr>
        <w:t>تعالى</w:t>
      </w:r>
      <w:r>
        <w:rPr>
          <w:rFonts w:eastAsiaTheme="minorHAnsi"/>
          <w:rtl/>
        </w:rPr>
        <w:t xml:space="preserve"> </w:t>
      </w:r>
      <w:r w:rsidRPr="005F336A">
        <w:rPr>
          <w:rFonts w:eastAsiaTheme="minorHAnsi"/>
          <w:rtl/>
        </w:rPr>
        <w:t>عالم</w:t>
      </w:r>
      <w:r>
        <w:rPr>
          <w:rFonts w:eastAsiaTheme="minorHAnsi"/>
          <w:rtl/>
        </w:rPr>
        <w:t xml:space="preserve"> </w:t>
      </w:r>
      <w:r w:rsidRPr="005F336A">
        <w:rPr>
          <w:rFonts w:eastAsiaTheme="minorHAnsi"/>
          <w:rtl/>
        </w:rPr>
        <w:t>قادر</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الجملة</w:t>
      </w:r>
      <w:r>
        <w:rPr>
          <w:rFonts w:eastAsiaTheme="minorHAnsi"/>
          <w:rtl/>
        </w:rPr>
        <w:t xml:space="preserve"> </w:t>
      </w:r>
      <w:r w:rsidRPr="005F336A">
        <w:rPr>
          <w:rFonts w:eastAsiaTheme="minorHAnsi"/>
          <w:rtl/>
        </w:rPr>
        <w:t>كمن</w:t>
      </w:r>
      <w:r>
        <w:rPr>
          <w:rFonts w:eastAsiaTheme="minorHAnsi"/>
          <w:rtl/>
        </w:rPr>
        <w:t xml:space="preserve"> </w:t>
      </w:r>
      <w:r w:rsidRPr="005F336A">
        <w:rPr>
          <w:rFonts w:eastAsiaTheme="minorHAnsi"/>
          <w:rtl/>
        </w:rPr>
        <w:t>شاهد</w:t>
      </w:r>
      <w:r>
        <w:rPr>
          <w:rFonts w:eastAsiaTheme="minorHAnsi"/>
          <w:rtl/>
        </w:rPr>
        <w:t xml:space="preserve"> </w:t>
      </w:r>
      <w:r w:rsidRPr="005F336A">
        <w:rPr>
          <w:rFonts w:eastAsiaTheme="minorHAnsi"/>
          <w:rtl/>
        </w:rPr>
        <w:t>عجائب</w:t>
      </w:r>
      <w:r>
        <w:rPr>
          <w:rFonts w:eastAsiaTheme="minorHAnsi"/>
          <w:rtl/>
        </w:rPr>
        <w:t xml:space="preserve"> </w:t>
      </w:r>
      <w:r w:rsidRPr="005F336A">
        <w:rPr>
          <w:rFonts w:eastAsiaTheme="minorHAnsi"/>
          <w:rtl/>
        </w:rPr>
        <w:t>آياته</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ملكوت</w:t>
      </w:r>
      <w:r>
        <w:rPr>
          <w:rFonts w:eastAsiaTheme="minorHAnsi"/>
          <w:rtl/>
        </w:rPr>
        <w:t xml:space="preserve"> </w:t>
      </w:r>
      <w:r w:rsidRPr="005F336A">
        <w:rPr>
          <w:rFonts w:eastAsiaTheme="minorHAnsi"/>
          <w:rtl/>
        </w:rPr>
        <w:t>السماوات</w:t>
      </w:r>
      <w:r>
        <w:rPr>
          <w:rFonts w:eastAsiaTheme="minorHAnsi"/>
          <w:rtl/>
        </w:rPr>
        <w:t xml:space="preserve"> </w:t>
      </w:r>
      <w:r w:rsidRPr="005F336A">
        <w:rPr>
          <w:rFonts w:eastAsiaTheme="minorHAnsi"/>
          <w:rtl/>
        </w:rPr>
        <w:t>والأرض</w:t>
      </w:r>
      <w:r>
        <w:rPr>
          <w:rFonts w:eastAsiaTheme="minorHAnsi"/>
          <w:rtl/>
        </w:rPr>
        <w:t xml:space="preserve"> </w:t>
      </w:r>
      <w:r w:rsidRPr="005F336A">
        <w:rPr>
          <w:rFonts w:eastAsiaTheme="minorHAnsi"/>
          <w:rtl/>
        </w:rPr>
        <w:t>وخلق</w:t>
      </w:r>
      <w:r>
        <w:rPr>
          <w:rFonts w:eastAsiaTheme="minorHAnsi"/>
          <w:rtl/>
        </w:rPr>
        <w:t xml:space="preserve"> </w:t>
      </w:r>
      <w:r w:rsidRPr="005F336A">
        <w:rPr>
          <w:rFonts w:eastAsiaTheme="minorHAnsi"/>
          <w:rtl/>
        </w:rPr>
        <w:t>الأرواح</w:t>
      </w:r>
      <w:r>
        <w:rPr>
          <w:rFonts w:eastAsiaTheme="minorHAnsi"/>
          <w:rtl/>
        </w:rPr>
        <w:t xml:space="preserve"> </w:t>
      </w:r>
      <w:r w:rsidRPr="005F336A">
        <w:rPr>
          <w:rFonts w:eastAsiaTheme="minorHAnsi"/>
          <w:rtl/>
        </w:rPr>
        <w:t>والأجساد،</w:t>
      </w:r>
      <w:r>
        <w:rPr>
          <w:rFonts w:eastAsiaTheme="minorHAnsi"/>
          <w:rtl/>
        </w:rPr>
        <w:t xml:space="preserve"> </w:t>
      </w:r>
      <w:r w:rsidRPr="005F336A">
        <w:rPr>
          <w:rFonts w:eastAsiaTheme="minorHAnsi"/>
          <w:rtl/>
        </w:rPr>
        <w:t>واطلع</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بدائع</w:t>
      </w:r>
      <w:r>
        <w:rPr>
          <w:rFonts w:eastAsiaTheme="minorHAnsi"/>
          <w:rtl/>
        </w:rPr>
        <w:t xml:space="preserve"> </w:t>
      </w:r>
      <w:r w:rsidRPr="005F336A">
        <w:rPr>
          <w:rFonts w:eastAsiaTheme="minorHAnsi"/>
          <w:rtl/>
        </w:rPr>
        <w:t>مملكته</w:t>
      </w:r>
      <w:r>
        <w:rPr>
          <w:rFonts w:eastAsiaTheme="minorHAnsi"/>
          <w:rtl/>
        </w:rPr>
        <w:t xml:space="preserve"> </w:t>
      </w:r>
      <w:r w:rsidRPr="005F336A">
        <w:rPr>
          <w:rFonts w:eastAsiaTheme="minorHAnsi"/>
          <w:rtl/>
        </w:rPr>
        <w:t>وغرائب</w:t>
      </w:r>
      <w:r>
        <w:rPr>
          <w:rFonts w:eastAsiaTheme="minorHAnsi"/>
          <w:rtl/>
        </w:rPr>
        <w:t xml:space="preserve"> </w:t>
      </w:r>
      <w:r w:rsidRPr="005F336A">
        <w:rPr>
          <w:rFonts w:eastAsiaTheme="minorHAnsi"/>
          <w:rtl/>
        </w:rPr>
        <w:t>الصنعة،</w:t>
      </w:r>
      <w:r>
        <w:rPr>
          <w:rFonts w:eastAsiaTheme="minorHAnsi"/>
          <w:rtl/>
        </w:rPr>
        <w:t xml:space="preserve"> </w:t>
      </w:r>
      <w:r w:rsidRPr="005F336A">
        <w:rPr>
          <w:rFonts w:eastAsiaTheme="minorHAnsi"/>
          <w:rtl/>
        </w:rPr>
        <w:t>ممعنا</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التفصيل،</w:t>
      </w:r>
      <w:r>
        <w:rPr>
          <w:rFonts w:eastAsiaTheme="minorHAnsi"/>
          <w:rtl/>
        </w:rPr>
        <w:t xml:space="preserve"> </w:t>
      </w:r>
      <w:r w:rsidRPr="005F336A">
        <w:rPr>
          <w:rFonts w:eastAsiaTheme="minorHAnsi"/>
          <w:rtl/>
        </w:rPr>
        <w:t>ومستقصيا</w:t>
      </w:r>
      <w:r>
        <w:rPr>
          <w:rFonts w:eastAsiaTheme="minorHAnsi"/>
          <w:rtl/>
        </w:rPr>
        <w:t xml:space="preserve"> </w:t>
      </w:r>
      <w:r w:rsidRPr="005F336A">
        <w:rPr>
          <w:rFonts w:eastAsiaTheme="minorHAnsi"/>
          <w:rtl/>
        </w:rPr>
        <w:t>دقائق</w:t>
      </w:r>
      <w:r>
        <w:rPr>
          <w:rFonts w:eastAsiaTheme="minorHAnsi"/>
          <w:rtl/>
        </w:rPr>
        <w:t xml:space="preserve"> </w:t>
      </w:r>
      <w:r w:rsidRPr="005F336A">
        <w:rPr>
          <w:rFonts w:eastAsiaTheme="minorHAnsi"/>
          <w:rtl/>
        </w:rPr>
        <w:t>الحكمة،</w:t>
      </w:r>
      <w:r>
        <w:rPr>
          <w:rFonts w:eastAsiaTheme="minorHAnsi"/>
          <w:rtl/>
        </w:rPr>
        <w:t xml:space="preserve"> </w:t>
      </w:r>
      <w:r w:rsidRPr="005F336A">
        <w:rPr>
          <w:rFonts w:eastAsiaTheme="minorHAnsi"/>
          <w:rtl/>
        </w:rPr>
        <w:t>ومستوفيا</w:t>
      </w:r>
      <w:r>
        <w:rPr>
          <w:rFonts w:eastAsiaTheme="minorHAnsi"/>
          <w:rtl/>
        </w:rPr>
        <w:t xml:space="preserve"> </w:t>
      </w:r>
      <w:r w:rsidRPr="005F336A">
        <w:rPr>
          <w:rFonts w:eastAsiaTheme="minorHAnsi"/>
          <w:rtl/>
        </w:rPr>
        <w:t>لطائف</w:t>
      </w:r>
      <w:r>
        <w:rPr>
          <w:rFonts w:eastAsiaTheme="minorHAnsi"/>
          <w:rtl/>
        </w:rPr>
        <w:t xml:space="preserve"> </w:t>
      </w:r>
      <w:r w:rsidRPr="005F336A">
        <w:rPr>
          <w:rFonts w:eastAsiaTheme="minorHAnsi"/>
          <w:rtl/>
        </w:rPr>
        <w:t>التدبير)</w:t>
      </w:r>
      <w:r w:rsidRPr="005422D7">
        <w:rPr>
          <w:rStyle w:val="af0"/>
          <w:sz w:val="24"/>
          <w:szCs w:val="24"/>
          <w:rtl/>
        </w:rPr>
        <w:t>(</w:t>
      </w:r>
      <w:r w:rsidRPr="005422D7">
        <w:rPr>
          <w:rStyle w:val="af0"/>
          <w:sz w:val="24"/>
          <w:szCs w:val="24"/>
          <w:rtl/>
        </w:rPr>
        <w:footnoteReference w:id="312"/>
      </w:r>
      <w:r w:rsidRPr="005422D7">
        <w:rPr>
          <w:rStyle w:val="af0"/>
          <w:sz w:val="24"/>
          <w:szCs w:val="24"/>
          <w:rtl/>
        </w:rPr>
        <w:t>)</w:t>
      </w:r>
    </w:p>
    <w:p w14:paraId="2FEDC60C" w14:textId="77777777" w:rsidR="00DB4E6A" w:rsidRDefault="00DB4E6A" w:rsidP="00DB62BB">
      <w:pPr>
        <w:pStyle w:val="aaa5"/>
        <w:rPr>
          <w:rtl/>
        </w:rPr>
      </w:pPr>
      <w:bookmarkStart w:id="219" w:name="_Toc461045782"/>
      <w:bookmarkStart w:id="220" w:name="_Toc462291102"/>
      <w:r w:rsidRPr="005F336A">
        <w:rPr>
          <w:rtl/>
        </w:rPr>
        <w:t>السلوك</w:t>
      </w:r>
      <w:r>
        <w:rPr>
          <w:rtl/>
        </w:rPr>
        <w:t xml:space="preserve"> </w:t>
      </w:r>
      <w:r w:rsidRPr="005F336A">
        <w:rPr>
          <w:rtl/>
        </w:rPr>
        <w:t>إلى</w:t>
      </w:r>
      <w:r>
        <w:rPr>
          <w:rtl/>
        </w:rPr>
        <w:t xml:space="preserve"> </w:t>
      </w:r>
      <w:r w:rsidRPr="005F336A">
        <w:rPr>
          <w:rtl/>
        </w:rPr>
        <w:t>الله</w:t>
      </w:r>
      <w:r>
        <w:rPr>
          <w:rtl/>
        </w:rPr>
        <w:t xml:space="preserve"> </w:t>
      </w:r>
      <w:r w:rsidRPr="005F336A">
        <w:rPr>
          <w:rtl/>
        </w:rPr>
        <w:t>تعالى</w:t>
      </w:r>
      <w:r>
        <w:rPr>
          <w:rtl/>
        </w:rPr>
        <w:t>:</w:t>
      </w:r>
      <w:bookmarkEnd w:id="219"/>
      <w:bookmarkEnd w:id="220"/>
    </w:p>
    <w:p w14:paraId="4FD385F6" w14:textId="77777777" w:rsidR="00DB4E6A" w:rsidRPr="005F336A" w:rsidRDefault="00DB4E6A" w:rsidP="00DB62BB">
      <w:pPr>
        <w:pStyle w:val="aaac"/>
        <w:rPr>
          <w:rFonts w:eastAsiaTheme="minorHAnsi"/>
        </w:rPr>
      </w:pPr>
      <w:r w:rsidRPr="005F336A">
        <w:rPr>
          <w:rFonts w:eastAsiaTheme="minorHAnsi"/>
          <w:rtl/>
        </w:rPr>
        <w:t>وهو</w:t>
      </w:r>
      <w:r>
        <w:rPr>
          <w:rFonts w:eastAsiaTheme="minorHAnsi"/>
          <w:rtl/>
        </w:rPr>
        <w:t xml:space="preserve"> </w:t>
      </w:r>
      <w:r w:rsidRPr="005F336A">
        <w:rPr>
          <w:rFonts w:eastAsiaTheme="minorHAnsi"/>
          <w:rtl/>
        </w:rPr>
        <w:t>الطريق</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يصفه</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الكريم</w:t>
      </w:r>
      <w:r>
        <w:rPr>
          <w:rFonts w:eastAsiaTheme="minorHAnsi"/>
          <w:rtl/>
        </w:rPr>
        <w:t xml:space="preserve"> </w:t>
      </w:r>
      <w:r w:rsidRPr="005F336A">
        <w:rPr>
          <w:rFonts w:eastAsiaTheme="minorHAnsi"/>
          <w:rtl/>
        </w:rPr>
        <w:t>للوصول</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تعالى،</w:t>
      </w:r>
      <w:r>
        <w:rPr>
          <w:rFonts w:eastAsiaTheme="minorHAnsi"/>
          <w:rtl/>
        </w:rPr>
        <w:t xml:space="preserve"> </w:t>
      </w:r>
      <w:r w:rsidRPr="005F336A">
        <w:rPr>
          <w:rFonts w:eastAsiaTheme="minorHAnsi"/>
          <w:rtl/>
        </w:rPr>
        <w:t>ويرى</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اجتماع</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سبل</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ومناهجه</w:t>
      </w:r>
      <w:r>
        <w:rPr>
          <w:rFonts w:eastAsiaTheme="minorHAnsi"/>
          <w:rtl/>
        </w:rPr>
        <w:t xml:space="preserve"> </w:t>
      </w:r>
      <w:r w:rsidRPr="005F336A">
        <w:rPr>
          <w:rFonts w:eastAsiaTheme="minorHAnsi"/>
          <w:rtl/>
        </w:rPr>
        <w:t>السلوكية</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التبتل</w:t>
      </w:r>
      <w:r>
        <w:rPr>
          <w:rFonts w:eastAsiaTheme="minorHAnsi"/>
          <w:rtl/>
        </w:rPr>
        <w:t xml:space="preserve"> </w:t>
      </w:r>
      <w:r w:rsidRPr="005422D7">
        <w:rPr>
          <w:rStyle w:val="af0"/>
          <w:sz w:val="24"/>
          <w:szCs w:val="24"/>
          <w:rtl/>
        </w:rPr>
        <w:t>(</w:t>
      </w:r>
      <w:r w:rsidRPr="005422D7">
        <w:rPr>
          <w:rStyle w:val="af0"/>
          <w:sz w:val="24"/>
          <w:szCs w:val="24"/>
          <w:rtl/>
        </w:rPr>
        <w:footnoteReference w:id="313"/>
      </w:r>
      <w:r w:rsidRPr="005422D7">
        <w:rPr>
          <w:rStyle w:val="af0"/>
          <w:sz w:val="24"/>
          <w:szCs w:val="24"/>
          <w:rtl/>
        </w:rPr>
        <w:t>)</w:t>
      </w:r>
      <w:r w:rsidRPr="005F336A">
        <w:rPr>
          <w:rFonts w:eastAsiaTheme="minorHAnsi"/>
          <w:rtl/>
        </w:rPr>
        <w:t>،</w:t>
      </w: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الانقطاع</w:t>
      </w:r>
      <w:r>
        <w:rPr>
          <w:rFonts w:eastAsiaTheme="minorHAnsi"/>
          <w:rtl/>
        </w:rPr>
        <w:t xml:space="preserve"> </w:t>
      </w:r>
      <w:r w:rsidRPr="005F336A">
        <w:rPr>
          <w:rFonts w:eastAsiaTheme="minorHAnsi"/>
          <w:rtl/>
        </w:rPr>
        <w:t>التام</w:t>
      </w:r>
      <w:r>
        <w:rPr>
          <w:rFonts w:eastAsiaTheme="minorHAnsi"/>
          <w:rtl/>
        </w:rPr>
        <w:t xml:space="preserve"> </w:t>
      </w:r>
      <w:r w:rsidRPr="005F336A">
        <w:rPr>
          <w:rFonts w:eastAsiaTheme="minorHAnsi"/>
          <w:rtl/>
        </w:rPr>
        <w:t>لله</w:t>
      </w:r>
      <w:r>
        <w:rPr>
          <w:rFonts w:eastAsiaTheme="minorHAnsi"/>
          <w:rtl/>
        </w:rPr>
        <w:t xml:space="preserve"> </w:t>
      </w:r>
      <w:r w:rsidRPr="005F336A">
        <w:rPr>
          <w:rFonts w:eastAsiaTheme="minorHAnsi"/>
          <w:rtl/>
        </w:rPr>
        <w:t>تعالى</w:t>
      </w:r>
      <w:r>
        <w:rPr>
          <w:rFonts w:eastAsiaTheme="minorHAnsi"/>
          <w:rtl/>
        </w:rPr>
        <w:t xml:space="preserve"> </w:t>
      </w:r>
      <w:r w:rsidRPr="005F336A">
        <w:rPr>
          <w:rFonts w:eastAsiaTheme="minorHAnsi"/>
          <w:rtl/>
        </w:rPr>
        <w:t>والتفرغ</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قال</w:t>
      </w:r>
      <w:r>
        <w:rPr>
          <w:rFonts w:eastAsiaTheme="minorHAnsi"/>
          <w:rtl/>
        </w:rPr>
        <w:t xml:space="preserve"> </w:t>
      </w:r>
      <w:r w:rsidRPr="005F336A">
        <w:rPr>
          <w:rFonts w:eastAsiaTheme="minorHAnsi"/>
          <w:rtl/>
        </w:rPr>
        <w:t>تعالى:</w:t>
      </w:r>
      <w:r>
        <w:rPr>
          <w:rFonts w:eastAsiaTheme="minorHAnsi"/>
          <w:rtl/>
        </w:rPr>
        <w:t xml:space="preserve">  </w:t>
      </w:r>
      <w:r>
        <w:rPr>
          <w:rFonts w:hint="cs"/>
          <w:rtl/>
        </w:rPr>
        <w:t>﴿</w:t>
      </w:r>
      <w:r w:rsidRPr="00DB62BB">
        <w:rPr>
          <w:rFonts w:hint="cs"/>
          <w:rtl/>
        </w:rPr>
        <w:t xml:space="preserve"> </w:t>
      </w:r>
      <w:r w:rsidRPr="00DB62BB">
        <w:rPr>
          <w:rFonts w:eastAsiaTheme="minorHAnsi" w:hint="cs"/>
          <w:rtl/>
        </w:rPr>
        <w:t>وَتَبَتَّلْ</w:t>
      </w:r>
      <w:r w:rsidRPr="00DB62BB">
        <w:rPr>
          <w:rFonts w:eastAsiaTheme="minorHAnsi"/>
          <w:rtl/>
        </w:rPr>
        <w:t xml:space="preserve"> </w:t>
      </w:r>
      <w:r w:rsidRPr="00DB62BB">
        <w:rPr>
          <w:rFonts w:eastAsiaTheme="minorHAnsi" w:hint="cs"/>
          <w:rtl/>
        </w:rPr>
        <w:t>إِلَيْهِ</w:t>
      </w:r>
      <w:r w:rsidRPr="00DB62BB">
        <w:rPr>
          <w:rFonts w:eastAsiaTheme="minorHAnsi"/>
          <w:rtl/>
        </w:rPr>
        <w:t xml:space="preserve"> </w:t>
      </w:r>
      <w:r w:rsidRPr="00DB62BB">
        <w:rPr>
          <w:rFonts w:eastAsiaTheme="minorHAnsi" w:hint="cs"/>
          <w:rtl/>
        </w:rPr>
        <w:t>تَبْتِيلًا</w:t>
      </w:r>
      <w:r w:rsidRPr="00DB62BB">
        <w:rPr>
          <w:rFonts w:eastAsiaTheme="minorHAnsi"/>
          <w:rtl/>
        </w:rPr>
        <w:t xml:space="preserve"> </w:t>
      </w:r>
      <w:r>
        <w:rPr>
          <w:rFonts w:hint="cs"/>
          <w:rtl/>
        </w:rPr>
        <w:t>﴾</w:t>
      </w:r>
      <w:r w:rsidRPr="005F336A">
        <w:rPr>
          <w:rFonts w:eastAsiaTheme="minorHAnsi"/>
          <w:rtl/>
        </w:rPr>
        <w:t>(المزمل:8)</w:t>
      </w:r>
    </w:p>
    <w:p w14:paraId="00C712C6" w14:textId="77777777" w:rsidR="00DB4E6A" w:rsidRPr="00EB561D" w:rsidRDefault="00DB4E6A" w:rsidP="00DB62BB">
      <w:pPr>
        <w:pStyle w:val="aaac"/>
        <w:rPr>
          <w:rStyle w:val="aaacChar"/>
          <w:rFonts w:eastAsiaTheme="minorHAnsi"/>
          <w:rtl/>
        </w:rPr>
      </w:pPr>
      <w:r w:rsidRPr="005F336A">
        <w:rPr>
          <w:rFonts w:eastAsiaTheme="minorHAnsi"/>
          <w:rtl/>
        </w:rPr>
        <w:t>وعمدة</w:t>
      </w:r>
      <w:r>
        <w:rPr>
          <w:rFonts w:eastAsiaTheme="minorHAnsi"/>
          <w:rtl/>
        </w:rPr>
        <w:t xml:space="preserve"> </w:t>
      </w:r>
      <w:r w:rsidRPr="005F336A">
        <w:rPr>
          <w:rFonts w:eastAsiaTheme="minorHAnsi"/>
          <w:rtl/>
        </w:rPr>
        <w:t>السلوك</w:t>
      </w:r>
      <w:r>
        <w:rPr>
          <w:rFonts w:eastAsiaTheme="minorHAnsi"/>
          <w:rtl/>
        </w:rPr>
        <w:t xml:space="preserve"> </w:t>
      </w:r>
      <w:r w:rsidRPr="005F336A">
        <w:rPr>
          <w:rFonts w:eastAsiaTheme="minorHAnsi"/>
          <w:rtl/>
        </w:rPr>
        <w:t>القرآني</w:t>
      </w:r>
      <w:r>
        <w:rPr>
          <w:rFonts w:eastAsiaTheme="minorHAnsi"/>
          <w:rtl/>
        </w:rPr>
        <w:t xml:space="preserve"> </w:t>
      </w:r>
      <w:r w:rsidRPr="005F336A">
        <w:rPr>
          <w:rFonts w:eastAsiaTheme="minorHAnsi"/>
          <w:rtl/>
        </w:rPr>
        <w:t>أمران</w:t>
      </w:r>
      <w:r>
        <w:rPr>
          <w:rFonts w:eastAsiaTheme="minorHAnsi"/>
          <w:rtl/>
        </w:rPr>
        <w:t xml:space="preserve">: </w:t>
      </w:r>
      <w:r w:rsidRPr="005F336A">
        <w:rPr>
          <w:rFonts w:eastAsiaTheme="minorHAnsi"/>
          <w:rtl/>
        </w:rPr>
        <w:t>الملازمة</w:t>
      </w:r>
      <w:r>
        <w:rPr>
          <w:rFonts w:eastAsiaTheme="minorHAnsi"/>
          <w:rtl/>
        </w:rPr>
        <w:t xml:space="preserve"> </w:t>
      </w:r>
      <w:r w:rsidRPr="005F336A">
        <w:rPr>
          <w:rFonts w:eastAsiaTheme="minorHAnsi"/>
          <w:rtl/>
        </w:rPr>
        <w:t>والمخالفة،</w:t>
      </w:r>
      <w:r>
        <w:rPr>
          <w:rFonts w:eastAsiaTheme="minorHAnsi"/>
          <w:rtl/>
        </w:rPr>
        <w:t xml:space="preserve"> </w:t>
      </w:r>
      <w:r w:rsidRPr="005F336A">
        <w:rPr>
          <w:rFonts w:eastAsiaTheme="minorHAnsi"/>
          <w:rtl/>
        </w:rPr>
        <w:t>أما</w:t>
      </w:r>
      <w:r>
        <w:rPr>
          <w:rFonts w:eastAsiaTheme="minorHAnsi"/>
          <w:rtl/>
        </w:rPr>
        <w:t xml:space="preserve"> </w:t>
      </w:r>
      <w:r w:rsidRPr="005F336A">
        <w:rPr>
          <w:rFonts w:eastAsiaTheme="minorHAnsi"/>
          <w:rtl/>
        </w:rPr>
        <w:t>الملازمة</w:t>
      </w:r>
      <w:r>
        <w:rPr>
          <w:rFonts w:eastAsiaTheme="minorHAnsi"/>
          <w:rtl/>
        </w:rPr>
        <w:t xml:space="preserve"> </w:t>
      </w:r>
      <w:r w:rsidRPr="005F336A">
        <w:rPr>
          <w:rFonts w:eastAsiaTheme="minorHAnsi"/>
          <w:rtl/>
        </w:rPr>
        <w:t>فهي</w:t>
      </w:r>
      <w:r>
        <w:rPr>
          <w:rFonts w:eastAsiaTheme="minorHAnsi"/>
          <w:rtl/>
        </w:rPr>
        <w:t xml:space="preserve"> </w:t>
      </w:r>
      <w:r w:rsidRPr="005F336A">
        <w:rPr>
          <w:rFonts w:eastAsiaTheme="minorHAnsi"/>
          <w:rtl/>
        </w:rPr>
        <w:t>الانشغال</w:t>
      </w:r>
      <w:r>
        <w:rPr>
          <w:rFonts w:eastAsiaTheme="minorHAnsi"/>
          <w:rtl/>
        </w:rPr>
        <w:t xml:space="preserve"> </w:t>
      </w:r>
      <w:r w:rsidRPr="005F336A">
        <w:rPr>
          <w:rFonts w:eastAsiaTheme="minorHAnsi"/>
          <w:rtl/>
        </w:rPr>
        <w:t>التام</w:t>
      </w:r>
      <w:r>
        <w:rPr>
          <w:rFonts w:eastAsiaTheme="minorHAnsi"/>
          <w:rtl/>
        </w:rPr>
        <w:t xml:space="preserve"> </w:t>
      </w:r>
      <w:r w:rsidRPr="005F336A">
        <w:rPr>
          <w:rFonts w:eastAsiaTheme="minorHAnsi"/>
          <w:rtl/>
        </w:rPr>
        <w:t>بذكر</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تعالى،</w:t>
      </w:r>
      <w:r>
        <w:rPr>
          <w:rFonts w:eastAsiaTheme="minorHAnsi"/>
          <w:rtl/>
        </w:rPr>
        <w:t xml:space="preserve"> </w:t>
      </w:r>
      <w:r w:rsidRPr="005F336A">
        <w:rPr>
          <w:rFonts w:eastAsiaTheme="minorHAnsi"/>
          <w:rtl/>
        </w:rPr>
        <w:t>وأما</w:t>
      </w:r>
      <w:r>
        <w:rPr>
          <w:rFonts w:eastAsiaTheme="minorHAnsi"/>
          <w:rtl/>
        </w:rPr>
        <w:t xml:space="preserve"> </w:t>
      </w:r>
      <w:r w:rsidRPr="005F336A">
        <w:rPr>
          <w:rFonts w:eastAsiaTheme="minorHAnsi"/>
          <w:rtl/>
        </w:rPr>
        <w:t>المخالفة</w:t>
      </w:r>
      <w:r>
        <w:rPr>
          <w:rFonts w:eastAsiaTheme="minorHAnsi"/>
          <w:rtl/>
        </w:rPr>
        <w:t xml:space="preserve"> </w:t>
      </w:r>
      <w:r w:rsidRPr="005F336A">
        <w:rPr>
          <w:rFonts w:eastAsiaTheme="minorHAnsi"/>
          <w:rtl/>
        </w:rPr>
        <w:t>فهي</w:t>
      </w:r>
      <w:r>
        <w:rPr>
          <w:rFonts w:eastAsiaTheme="minorHAnsi"/>
          <w:rtl/>
        </w:rPr>
        <w:t xml:space="preserve"> </w:t>
      </w:r>
      <w:r w:rsidRPr="005F336A">
        <w:rPr>
          <w:rFonts w:eastAsiaTheme="minorHAnsi"/>
          <w:rtl/>
        </w:rPr>
        <w:t>ترك</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يشغل</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الله،</w:t>
      </w:r>
      <w:r>
        <w:rPr>
          <w:rFonts w:eastAsiaTheme="minorHAnsi" w:hint="cs"/>
          <w:rtl/>
        </w:rPr>
        <w:t xml:space="preserve"> </w:t>
      </w:r>
      <w:r w:rsidRPr="005F336A">
        <w:rPr>
          <w:rFonts w:eastAsiaTheme="minorHAnsi"/>
          <w:rtl/>
        </w:rPr>
        <w:t>ونتيجة</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السلوك</w:t>
      </w:r>
      <w:r>
        <w:rPr>
          <w:rFonts w:eastAsiaTheme="minorHAnsi"/>
          <w:rtl/>
        </w:rPr>
        <w:t xml:space="preserve"> </w:t>
      </w:r>
      <w:r w:rsidRPr="005F336A">
        <w:rPr>
          <w:rFonts w:eastAsiaTheme="minorHAnsi"/>
          <w:rtl/>
        </w:rPr>
        <w:t>هي</w:t>
      </w:r>
      <w:r>
        <w:rPr>
          <w:rFonts w:eastAsiaTheme="minorHAnsi"/>
          <w:rtl/>
        </w:rPr>
        <w:t xml:space="preserve"> </w:t>
      </w:r>
      <w:r w:rsidRPr="005F336A">
        <w:rPr>
          <w:rFonts w:eastAsiaTheme="minorHAnsi"/>
          <w:rtl/>
        </w:rPr>
        <w:t>بلوغ</w:t>
      </w:r>
      <w:r>
        <w:rPr>
          <w:rFonts w:eastAsiaTheme="minorHAnsi"/>
          <w:rtl/>
        </w:rPr>
        <w:t xml:space="preserve"> </w:t>
      </w:r>
      <w:r w:rsidRPr="005F336A">
        <w:rPr>
          <w:rFonts w:eastAsiaTheme="minorHAnsi"/>
          <w:rtl/>
        </w:rPr>
        <w:t>الفلاح</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قال</w:t>
      </w:r>
      <w:r>
        <w:rPr>
          <w:rFonts w:eastAsiaTheme="minorHAnsi"/>
          <w:rtl/>
        </w:rPr>
        <w:t xml:space="preserve"> </w:t>
      </w:r>
      <w:r w:rsidRPr="005F336A">
        <w:rPr>
          <w:rFonts w:eastAsiaTheme="minorHAnsi"/>
          <w:rtl/>
        </w:rPr>
        <w:t>تعالى:</w:t>
      </w:r>
      <w:r>
        <w:rPr>
          <w:rFonts w:eastAsiaTheme="minorHAnsi"/>
          <w:rtl/>
        </w:rPr>
        <w:t xml:space="preserve">  </w:t>
      </w:r>
      <w:r>
        <w:rPr>
          <w:rFonts w:hint="cs"/>
          <w:rtl/>
        </w:rPr>
        <w:t>﴿</w:t>
      </w:r>
      <w:r w:rsidRPr="00DB62BB">
        <w:rPr>
          <w:rtl/>
        </w:rPr>
        <w:t xml:space="preserve"> </w:t>
      </w:r>
      <w:r w:rsidRPr="00DB62BB">
        <w:rPr>
          <w:rFonts w:eastAsiaTheme="minorHAnsi" w:hint="cs"/>
          <w:rtl/>
        </w:rPr>
        <w:t>قَدْ</w:t>
      </w:r>
      <w:r w:rsidRPr="00DB62BB">
        <w:rPr>
          <w:rFonts w:eastAsiaTheme="minorHAnsi"/>
          <w:rtl/>
        </w:rPr>
        <w:t xml:space="preserve"> </w:t>
      </w:r>
      <w:r w:rsidRPr="00DB62BB">
        <w:rPr>
          <w:rFonts w:eastAsiaTheme="minorHAnsi" w:hint="cs"/>
          <w:rtl/>
        </w:rPr>
        <w:t>أَفْلَحَ</w:t>
      </w:r>
      <w:r w:rsidRPr="00DB62BB">
        <w:rPr>
          <w:rFonts w:eastAsiaTheme="minorHAnsi"/>
          <w:rtl/>
        </w:rPr>
        <w:t xml:space="preserve"> </w:t>
      </w:r>
      <w:r w:rsidRPr="00DB62BB">
        <w:rPr>
          <w:rFonts w:eastAsiaTheme="minorHAnsi" w:hint="cs"/>
          <w:rtl/>
        </w:rPr>
        <w:t>مَنْ</w:t>
      </w:r>
      <w:r w:rsidRPr="00DB62BB">
        <w:rPr>
          <w:rFonts w:eastAsiaTheme="minorHAnsi"/>
          <w:rtl/>
        </w:rPr>
        <w:t xml:space="preserve"> </w:t>
      </w:r>
      <w:r w:rsidRPr="00DB62BB">
        <w:rPr>
          <w:rFonts w:eastAsiaTheme="minorHAnsi" w:hint="cs"/>
          <w:rtl/>
        </w:rPr>
        <w:t>تَزَكَّى</w:t>
      </w:r>
      <w:r w:rsidRPr="00DB62BB">
        <w:rPr>
          <w:rFonts w:eastAsiaTheme="minorHAnsi"/>
          <w:rtl/>
        </w:rPr>
        <w:t xml:space="preserve"> (14) </w:t>
      </w:r>
      <w:r w:rsidRPr="00DB62BB">
        <w:rPr>
          <w:rFonts w:eastAsiaTheme="minorHAnsi" w:hint="cs"/>
          <w:rtl/>
        </w:rPr>
        <w:t>وَذَكَرَ</w:t>
      </w:r>
      <w:r w:rsidRPr="00DB62BB">
        <w:rPr>
          <w:rFonts w:eastAsiaTheme="minorHAnsi"/>
          <w:rtl/>
        </w:rPr>
        <w:t xml:space="preserve"> </w:t>
      </w:r>
      <w:r w:rsidRPr="00DB62BB">
        <w:rPr>
          <w:rFonts w:eastAsiaTheme="minorHAnsi" w:hint="cs"/>
          <w:rtl/>
        </w:rPr>
        <w:t>اسْمَ</w:t>
      </w:r>
      <w:r w:rsidRPr="00DB62BB">
        <w:rPr>
          <w:rFonts w:eastAsiaTheme="minorHAnsi"/>
          <w:rtl/>
        </w:rPr>
        <w:t xml:space="preserve"> </w:t>
      </w:r>
      <w:r w:rsidRPr="00DB62BB">
        <w:rPr>
          <w:rFonts w:eastAsiaTheme="minorHAnsi" w:hint="cs"/>
          <w:rtl/>
        </w:rPr>
        <w:t>رَبِّهِ</w:t>
      </w:r>
      <w:r w:rsidRPr="00DB62BB">
        <w:rPr>
          <w:rFonts w:eastAsiaTheme="minorHAnsi"/>
          <w:rtl/>
        </w:rPr>
        <w:t xml:space="preserve"> </w:t>
      </w:r>
      <w:r w:rsidRPr="00DB62BB">
        <w:rPr>
          <w:rFonts w:eastAsiaTheme="minorHAnsi" w:hint="cs"/>
          <w:rtl/>
        </w:rPr>
        <w:t>فَصَلَّى</w:t>
      </w:r>
      <w:r>
        <w:rPr>
          <w:rFonts w:hint="cs"/>
          <w:rtl/>
        </w:rPr>
        <w:t>﴾</w:t>
      </w:r>
      <w:r>
        <w:rPr>
          <w:rFonts w:eastAsiaTheme="minorHAnsi"/>
          <w:rtl/>
        </w:rPr>
        <w:t>(</w:t>
      </w:r>
      <w:r w:rsidRPr="00DB62BB">
        <w:rPr>
          <w:rFonts w:eastAsiaTheme="minorHAnsi" w:hint="cs"/>
          <w:rtl/>
        </w:rPr>
        <w:t>الأعلى</w:t>
      </w:r>
      <w:r w:rsidRPr="00DB62BB">
        <w:rPr>
          <w:rFonts w:eastAsiaTheme="minorHAnsi"/>
          <w:rtl/>
        </w:rPr>
        <w:t>: 14</w:t>
      </w:r>
      <w:r w:rsidRPr="00DB62BB">
        <w:rPr>
          <w:rFonts w:eastAsiaTheme="minorHAnsi" w:hint="cs"/>
          <w:rtl/>
        </w:rPr>
        <w:t>،</w:t>
      </w:r>
      <w:r w:rsidRPr="00DB62BB">
        <w:rPr>
          <w:rFonts w:eastAsiaTheme="minorHAnsi"/>
          <w:rtl/>
        </w:rPr>
        <w:t xml:space="preserve"> 15</w:t>
      </w:r>
      <w:r w:rsidRPr="005F336A">
        <w:rPr>
          <w:rFonts w:eastAsiaTheme="minorHAnsi"/>
          <w:rtl/>
        </w:rPr>
        <w:t>)</w:t>
      </w:r>
      <w:r>
        <w:rPr>
          <w:rFonts w:eastAsiaTheme="minorHAnsi"/>
          <w:rtl/>
        </w:rPr>
        <w:t xml:space="preserve"> </w:t>
      </w:r>
      <w:r w:rsidRPr="005422D7">
        <w:rPr>
          <w:rStyle w:val="af0"/>
          <w:sz w:val="24"/>
          <w:szCs w:val="24"/>
          <w:rtl/>
        </w:rPr>
        <w:t>(</w:t>
      </w:r>
      <w:r w:rsidRPr="005422D7">
        <w:rPr>
          <w:rStyle w:val="af0"/>
          <w:sz w:val="24"/>
          <w:szCs w:val="24"/>
          <w:rtl/>
        </w:rPr>
        <w:footnoteReference w:id="314"/>
      </w:r>
      <w:r w:rsidRPr="005422D7">
        <w:rPr>
          <w:rStyle w:val="af0"/>
          <w:sz w:val="24"/>
          <w:szCs w:val="24"/>
          <w:rtl/>
        </w:rPr>
        <w:t>)</w:t>
      </w:r>
    </w:p>
    <w:p w14:paraId="7027F8B0" w14:textId="77777777" w:rsidR="00DB4E6A" w:rsidRPr="005F336A" w:rsidRDefault="00DB4E6A" w:rsidP="00EB561D">
      <w:pPr>
        <w:pStyle w:val="aaac"/>
        <w:rPr>
          <w:rFonts w:eastAsiaTheme="minorHAnsi"/>
          <w:rtl/>
        </w:rPr>
      </w:pPr>
      <w:r w:rsidRPr="005F336A">
        <w:rPr>
          <w:rFonts w:eastAsiaTheme="minorHAnsi"/>
          <w:rtl/>
        </w:rPr>
        <w:t>وقد</w:t>
      </w:r>
      <w:r>
        <w:rPr>
          <w:rFonts w:eastAsiaTheme="minorHAnsi"/>
          <w:rtl/>
        </w:rPr>
        <w:t xml:space="preserve"> </w:t>
      </w:r>
      <w:r w:rsidRPr="005F336A">
        <w:rPr>
          <w:rFonts w:eastAsiaTheme="minorHAnsi"/>
          <w:rtl/>
        </w:rPr>
        <w:t>جمع</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الآيات</w:t>
      </w:r>
      <w:r>
        <w:rPr>
          <w:rFonts w:eastAsiaTheme="minorHAnsi"/>
          <w:rtl/>
        </w:rPr>
        <w:t xml:space="preserve"> </w:t>
      </w:r>
      <w:r w:rsidRPr="005F336A">
        <w:rPr>
          <w:rFonts w:eastAsiaTheme="minorHAnsi"/>
          <w:rtl/>
        </w:rPr>
        <w:t>المرشدة</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طريق</w:t>
      </w:r>
      <w:r>
        <w:rPr>
          <w:rFonts w:eastAsiaTheme="minorHAnsi"/>
          <w:rtl/>
        </w:rPr>
        <w:t xml:space="preserve"> </w:t>
      </w:r>
      <w:r w:rsidRPr="005F336A">
        <w:rPr>
          <w:rFonts w:eastAsiaTheme="minorHAnsi"/>
          <w:rtl/>
        </w:rPr>
        <w:t>السلوك</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كتابه</w:t>
      </w:r>
      <w:r>
        <w:rPr>
          <w:rFonts w:eastAsiaTheme="minorHAnsi"/>
          <w:rtl/>
        </w:rPr>
        <w:t xml:space="preserve"> (</w:t>
      </w:r>
      <w:r w:rsidRPr="005F336A">
        <w:rPr>
          <w:rFonts w:eastAsiaTheme="minorHAnsi"/>
          <w:rtl/>
        </w:rPr>
        <w:t>جواهر</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ودرره</w:t>
      </w:r>
      <w:r>
        <w:rPr>
          <w:rFonts w:eastAsiaTheme="minorHAnsi"/>
          <w:rtl/>
        </w:rPr>
        <w:t>)</w:t>
      </w:r>
      <w:r w:rsidRPr="005F336A">
        <w:rPr>
          <w:rFonts w:eastAsiaTheme="minorHAnsi"/>
          <w:rtl/>
        </w:rPr>
        <w:t>،</w:t>
      </w:r>
      <w:r>
        <w:rPr>
          <w:rFonts w:eastAsiaTheme="minorHAnsi"/>
          <w:rtl/>
        </w:rPr>
        <w:t xml:space="preserve"> </w:t>
      </w:r>
      <w:r w:rsidRPr="005F336A">
        <w:rPr>
          <w:rFonts w:eastAsiaTheme="minorHAnsi"/>
          <w:rtl/>
        </w:rPr>
        <w:t>ثم</w:t>
      </w:r>
      <w:r>
        <w:rPr>
          <w:rFonts w:eastAsiaTheme="minorHAnsi"/>
          <w:rtl/>
        </w:rPr>
        <w:t xml:space="preserve"> </w:t>
      </w:r>
      <w:r w:rsidRPr="005F336A">
        <w:rPr>
          <w:rFonts w:eastAsiaTheme="minorHAnsi"/>
          <w:rtl/>
        </w:rPr>
        <w:t>شرح</w:t>
      </w:r>
      <w:r>
        <w:rPr>
          <w:rFonts w:eastAsiaTheme="minorHAnsi"/>
          <w:rtl/>
        </w:rPr>
        <w:t xml:space="preserve"> </w:t>
      </w:r>
      <w:r w:rsidRPr="005F336A">
        <w:rPr>
          <w:rFonts w:eastAsiaTheme="minorHAnsi"/>
          <w:rtl/>
        </w:rPr>
        <w:t>تفاصيلها</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الأربعين</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أصول</w:t>
      </w:r>
      <w:r>
        <w:rPr>
          <w:rFonts w:eastAsiaTheme="minorHAnsi"/>
          <w:rtl/>
        </w:rPr>
        <w:t xml:space="preserve"> </w:t>
      </w:r>
      <w:r w:rsidRPr="005F336A">
        <w:rPr>
          <w:rFonts w:eastAsiaTheme="minorHAnsi"/>
          <w:rtl/>
        </w:rPr>
        <w:t>الدين).</w:t>
      </w:r>
    </w:p>
    <w:p w14:paraId="487C7212" w14:textId="77777777" w:rsidR="00DB4E6A" w:rsidRDefault="00DB4E6A" w:rsidP="00DB62BB">
      <w:pPr>
        <w:pStyle w:val="aaa5"/>
        <w:rPr>
          <w:rStyle w:val="aaacChar"/>
          <w:rFonts w:eastAsiaTheme="minorHAnsi"/>
          <w:rtl/>
        </w:rPr>
      </w:pPr>
      <w:bookmarkStart w:id="221" w:name="_Toc461045783"/>
      <w:bookmarkStart w:id="222" w:name="_Toc462291103"/>
      <w:r w:rsidRPr="00EB561D">
        <w:rPr>
          <w:rStyle w:val="aaacChar"/>
          <w:rFonts w:eastAsiaTheme="minorHAnsi"/>
          <w:rtl/>
        </w:rPr>
        <w:t>معرفة</w:t>
      </w:r>
      <w:r>
        <w:rPr>
          <w:rStyle w:val="aaacChar"/>
          <w:rFonts w:eastAsiaTheme="minorHAnsi"/>
          <w:rtl/>
        </w:rPr>
        <w:t xml:space="preserve"> </w:t>
      </w:r>
      <w:r w:rsidRPr="00EB561D">
        <w:rPr>
          <w:rStyle w:val="aaacChar"/>
          <w:rFonts w:eastAsiaTheme="minorHAnsi"/>
          <w:rtl/>
        </w:rPr>
        <w:t>اليوم</w:t>
      </w:r>
      <w:r>
        <w:rPr>
          <w:rStyle w:val="aaacChar"/>
          <w:rFonts w:eastAsiaTheme="minorHAnsi"/>
          <w:rtl/>
        </w:rPr>
        <w:t xml:space="preserve"> </w:t>
      </w:r>
      <w:r w:rsidRPr="00EB561D">
        <w:rPr>
          <w:rStyle w:val="aaacChar"/>
          <w:rFonts w:eastAsiaTheme="minorHAnsi"/>
          <w:rtl/>
        </w:rPr>
        <w:t>الآخر</w:t>
      </w:r>
      <w:r>
        <w:rPr>
          <w:rStyle w:val="aaacChar"/>
          <w:rFonts w:eastAsiaTheme="minorHAnsi"/>
          <w:rtl/>
        </w:rPr>
        <w:t>:</w:t>
      </w:r>
      <w:bookmarkEnd w:id="221"/>
      <w:bookmarkEnd w:id="222"/>
    </w:p>
    <w:p w14:paraId="693104C3" w14:textId="77777777" w:rsidR="00DB4E6A" w:rsidRPr="00EB561D" w:rsidRDefault="00DB4E6A" w:rsidP="005F336A">
      <w:pPr>
        <w:spacing w:after="0" w:line="240" w:lineRule="auto"/>
        <w:ind w:firstLine="567"/>
        <w:jc w:val="both"/>
        <w:rPr>
          <w:rStyle w:val="aaacChar"/>
          <w:rFonts w:eastAsiaTheme="minorHAnsi"/>
        </w:rPr>
      </w:pPr>
      <w:r w:rsidRPr="00EB561D">
        <w:rPr>
          <w:rStyle w:val="aaacChar"/>
          <w:rFonts w:eastAsiaTheme="minorHAnsi"/>
          <w:rtl/>
        </w:rPr>
        <w:t>وهو</w:t>
      </w:r>
      <w:r>
        <w:rPr>
          <w:rStyle w:val="aaacChar"/>
          <w:rFonts w:eastAsiaTheme="minorHAnsi"/>
          <w:rtl/>
        </w:rPr>
        <w:t xml:space="preserve"> </w:t>
      </w:r>
      <w:r w:rsidRPr="00EB561D">
        <w:rPr>
          <w:rStyle w:val="aaacChar"/>
          <w:rFonts w:eastAsiaTheme="minorHAnsi"/>
          <w:rtl/>
        </w:rPr>
        <w:t>المصير</w:t>
      </w:r>
      <w:r>
        <w:rPr>
          <w:rStyle w:val="aaacChar"/>
          <w:rFonts w:eastAsiaTheme="minorHAnsi"/>
          <w:rtl/>
        </w:rPr>
        <w:t xml:space="preserve"> </w:t>
      </w:r>
      <w:r w:rsidRPr="00EB561D">
        <w:rPr>
          <w:rStyle w:val="aaacChar"/>
          <w:rFonts w:eastAsiaTheme="minorHAnsi"/>
          <w:rtl/>
        </w:rPr>
        <w:t>الذي</w:t>
      </w:r>
      <w:r>
        <w:rPr>
          <w:rStyle w:val="aaacChar"/>
          <w:rFonts w:eastAsiaTheme="minorHAnsi"/>
          <w:rtl/>
        </w:rPr>
        <w:t xml:space="preserve"> </w:t>
      </w:r>
      <w:r w:rsidRPr="00EB561D">
        <w:rPr>
          <w:rStyle w:val="aaacChar"/>
          <w:rFonts w:eastAsiaTheme="minorHAnsi"/>
          <w:rtl/>
        </w:rPr>
        <w:t>يلقاه</w:t>
      </w:r>
      <w:r>
        <w:rPr>
          <w:rStyle w:val="aaacChar"/>
          <w:rFonts w:eastAsiaTheme="minorHAnsi"/>
          <w:rtl/>
        </w:rPr>
        <w:t xml:space="preserve"> </w:t>
      </w:r>
      <w:r w:rsidRPr="00EB561D">
        <w:rPr>
          <w:rStyle w:val="aaacChar"/>
          <w:rFonts w:eastAsiaTheme="minorHAnsi"/>
          <w:rtl/>
        </w:rPr>
        <w:t>العارفون</w:t>
      </w:r>
      <w:r>
        <w:rPr>
          <w:rStyle w:val="aaacChar"/>
          <w:rFonts w:eastAsiaTheme="minorHAnsi"/>
          <w:rtl/>
        </w:rPr>
        <w:t xml:space="preserve"> </w:t>
      </w:r>
      <w:r w:rsidRPr="00EB561D">
        <w:rPr>
          <w:rStyle w:val="aaacChar"/>
          <w:rFonts w:eastAsiaTheme="minorHAnsi"/>
          <w:rtl/>
        </w:rPr>
        <w:t>أو</w:t>
      </w:r>
      <w:r>
        <w:rPr>
          <w:rStyle w:val="aaacChar"/>
          <w:rFonts w:eastAsiaTheme="minorHAnsi"/>
          <w:rtl/>
        </w:rPr>
        <w:t xml:space="preserve"> </w:t>
      </w:r>
      <w:r w:rsidRPr="00EB561D">
        <w:rPr>
          <w:rStyle w:val="aaacChar"/>
          <w:rFonts w:eastAsiaTheme="minorHAnsi"/>
          <w:rtl/>
        </w:rPr>
        <w:t>الجاحدون،</w:t>
      </w:r>
      <w:r>
        <w:rPr>
          <w:rStyle w:val="aaacChar"/>
          <w:rFonts w:eastAsiaTheme="minorHAnsi" w:hint="cs"/>
          <w:rtl/>
        </w:rPr>
        <w:t xml:space="preserve"> </w:t>
      </w:r>
      <w:r w:rsidRPr="00EB561D">
        <w:rPr>
          <w:rStyle w:val="aaacChar"/>
          <w:rFonts w:eastAsiaTheme="minorHAnsi"/>
          <w:rtl/>
        </w:rPr>
        <w:t>ويشتمل</w:t>
      </w:r>
      <w:r>
        <w:rPr>
          <w:rStyle w:val="aaacChar"/>
          <w:rFonts w:eastAsiaTheme="minorHAnsi"/>
          <w:rtl/>
        </w:rPr>
        <w:t xml:space="preserve"> </w:t>
      </w:r>
      <w:r w:rsidRPr="00EB561D">
        <w:rPr>
          <w:rStyle w:val="aaacChar"/>
          <w:rFonts w:eastAsiaTheme="minorHAnsi"/>
          <w:rtl/>
        </w:rPr>
        <w:t>القرآن</w:t>
      </w:r>
      <w:r>
        <w:rPr>
          <w:rStyle w:val="aaacChar"/>
          <w:rFonts w:eastAsiaTheme="minorHAnsi"/>
          <w:rtl/>
        </w:rPr>
        <w:t xml:space="preserve"> </w:t>
      </w:r>
      <w:r w:rsidRPr="00EB561D">
        <w:rPr>
          <w:rStyle w:val="aaacChar"/>
          <w:rFonts w:eastAsiaTheme="minorHAnsi"/>
          <w:rtl/>
        </w:rPr>
        <w:t>منه</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ذكر</w:t>
      </w:r>
      <w:r>
        <w:rPr>
          <w:rStyle w:val="aaacChar"/>
          <w:rFonts w:eastAsiaTheme="minorHAnsi"/>
          <w:rtl/>
        </w:rPr>
        <w:t xml:space="preserve"> </w:t>
      </w:r>
      <w:r w:rsidRPr="00EB561D">
        <w:rPr>
          <w:rStyle w:val="aaacChar"/>
          <w:rFonts w:eastAsiaTheme="minorHAnsi"/>
          <w:rtl/>
        </w:rPr>
        <w:t>النعيم</w:t>
      </w:r>
      <w:r>
        <w:rPr>
          <w:rStyle w:val="aaacChar"/>
          <w:rFonts w:eastAsiaTheme="minorHAnsi"/>
          <w:rtl/>
        </w:rPr>
        <w:t xml:space="preserve"> </w:t>
      </w:r>
      <w:r w:rsidRPr="00EB561D">
        <w:rPr>
          <w:rStyle w:val="aaacChar"/>
          <w:rFonts w:eastAsiaTheme="minorHAnsi"/>
          <w:rtl/>
        </w:rPr>
        <w:t>الذي</w:t>
      </w:r>
      <w:r>
        <w:rPr>
          <w:rStyle w:val="aaacChar"/>
          <w:rFonts w:eastAsiaTheme="minorHAnsi"/>
          <w:rtl/>
        </w:rPr>
        <w:t xml:space="preserve"> </w:t>
      </w:r>
      <w:r w:rsidRPr="00EB561D">
        <w:rPr>
          <w:rStyle w:val="aaacChar"/>
          <w:rFonts w:eastAsiaTheme="minorHAnsi"/>
          <w:rtl/>
        </w:rPr>
        <w:t>أعده</w:t>
      </w:r>
      <w:r>
        <w:rPr>
          <w:rStyle w:val="aaacChar"/>
          <w:rFonts w:eastAsiaTheme="minorHAnsi"/>
          <w:rtl/>
        </w:rPr>
        <w:t xml:space="preserve"> </w:t>
      </w:r>
      <w:r w:rsidRPr="00EB561D">
        <w:rPr>
          <w:rStyle w:val="aaacChar"/>
          <w:rFonts w:eastAsiaTheme="minorHAnsi"/>
          <w:rtl/>
        </w:rPr>
        <w:t>الله</w:t>
      </w:r>
      <w:r>
        <w:rPr>
          <w:rStyle w:val="aaacChar"/>
          <w:rFonts w:eastAsiaTheme="minorHAnsi"/>
          <w:rtl/>
        </w:rPr>
        <w:t xml:space="preserve"> </w:t>
      </w:r>
      <w:r w:rsidRPr="00EB561D">
        <w:rPr>
          <w:rStyle w:val="aaacChar"/>
          <w:rFonts w:eastAsiaTheme="minorHAnsi"/>
          <w:rtl/>
        </w:rPr>
        <w:t>لأوليائه</w:t>
      </w:r>
      <w:r>
        <w:rPr>
          <w:rStyle w:val="aaacChar"/>
          <w:rFonts w:eastAsiaTheme="minorHAnsi"/>
          <w:rtl/>
        </w:rPr>
        <w:t xml:space="preserve"> </w:t>
      </w:r>
      <w:r w:rsidRPr="00EB561D">
        <w:rPr>
          <w:rStyle w:val="aaacChar"/>
          <w:rFonts w:eastAsiaTheme="minorHAnsi"/>
          <w:rtl/>
        </w:rPr>
        <w:t>والخزي</w:t>
      </w:r>
      <w:r>
        <w:rPr>
          <w:rStyle w:val="aaacChar"/>
          <w:rFonts w:eastAsiaTheme="minorHAnsi"/>
          <w:rtl/>
        </w:rPr>
        <w:t xml:space="preserve"> </w:t>
      </w:r>
      <w:r w:rsidRPr="00EB561D">
        <w:rPr>
          <w:rStyle w:val="aaacChar"/>
          <w:rFonts w:eastAsiaTheme="minorHAnsi"/>
          <w:rtl/>
        </w:rPr>
        <w:t>والعذاب</w:t>
      </w:r>
      <w:r>
        <w:rPr>
          <w:rStyle w:val="aaacChar"/>
          <w:rFonts w:eastAsiaTheme="minorHAnsi"/>
          <w:rtl/>
        </w:rPr>
        <w:t xml:space="preserve"> </w:t>
      </w:r>
      <w:r w:rsidRPr="00EB561D">
        <w:rPr>
          <w:rStyle w:val="aaacChar"/>
          <w:rFonts w:eastAsiaTheme="minorHAnsi"/>
          <w:rtl/>
        </w:rPr>
        <w:t>الذي</w:t>
      </w:r>
      <w:r>
        <w:rPr>
          <w:rStyle w:val="aaacChar"/>
          <w:rFonts w:eastAsiaTheme="minorHAnsi"/>
          <w:rtl/>
        </w:rPr>
        <w:t xml:space="preserve"> </w:t>
      </w:r>
      <w:r w:rsidRPr="00EB561D">
        <w:rPr>
          <w:rStyle w:val="aaacChar"/>
          <w:rFonts w:eastAsiaTheme="minorHAnsi"/>
          <w:rtl/>
        </w:rPr>
        <w:t>يلقاه</w:t>
      </w:r>
      <w:r>
        <w:rPr>
          <w:rStyle w:val="aaacChar"/>
          <w:rFonts w:eastAsiaTheme="minorHAnsi"/>
          <w:rtl/>
        </w:rPr>
        <w:t xml:space="preserve"> </w:t>
      </w:r>
      <w:r w:rsidRPr="00EB561D">
        <w:rPr>
          <w:rStyle w:val="aaacChar"/>
          <w:rFonts w:eastAsiaTheme="minorHAnsi"/>
          <w:rtl/>
        </w:rPr>
        <w:t>المبعدون</w:t>
      </w:r>
      <w:r>
        <w:rPr>
          <w:rStyle w:val="aaacChar"/>
          <w:rFonts w:eastAsiaTheme="minorHAnsi"/>
          <w:rtl/>
        </w:rPr>
        <w:t xml:space="preserve"> </w:t>
      </w:r>
      <w:r w:rsidRPr="00EB561D">
        <w:rPr>
          <w:rStyle w:val="aaacChar"/>
          <w:rFonts w:eastAsiaTheme="minorHAnsi"/>
          <w:rtl/>
        </w:rPr>
        <w:t>عنه،</w:t>
      </w:r>
      <w:r>
        <w:rPr>
          <w:rStyle w:val="aaacChar"/>
          <w:rFonts w:eastAsiaTheme="minorHAnsi"/>
          <w:rtl/>
        </w:rPr>
        <w:t xml:space="preserve"> </w:t>
      </w:r>
      <w:r w:rsidRPr="00EB561D">
        <w:rPr>
          <w:rStyle w:val="aaacChar"/>
          <w:rFonts w:eastAsiaTheme="minorHAnsi"/>
          <w:rtl/>
        </w:rPr>
        <w:t>وفي</w:t>
      </w:r>
      <w:r>
        <w:rPr>
          <w:rStyle w:val="aaacChar"/>
          <w:rFonts w:eastAsiaTheme="minorHAnsi"/>
          <w:rtl/>
        </w:rPr>
        <w:t xml:space="preserve"> </w:t>
      </w:r>
      <w:r w:rsidRPr="00EB561D">
        <w:rPr>
          <w:rStyle w:val="aaacChar"/>
          <w:rFonts w:eastAsiaTheme="minorHAnsi"/>
          <w:rtl/>
        </w:rPr>
        <w:t>هذا</w:t>
      </w:r>
      <w:r>
        <w:rPr>
          <w:rStyle w:val="aaacChar"/>
          <w:rFonts w:eastAsiaTheme="minorHAnsi"/>
          <w:rtl/>
        </w:rPr>
        <w:t xml:space="preserve"> </w:t>
      </w:r>
      <w:r w:rsidRPr="00EB561D">
        <w:rPr>
          <w:rStyle w:val="aaacChar"/>
          <w:rFonts w:eastAsiaTheme="minorHAnsi"/>
          <w:rtl/>
        </w:rPr>
        <w:t>القسم</w:t>
      </w:r>
      <w:r>
        <w:rPr>
          <w:rStyle w:val="aaacChar"/>
          <w:rFonts w:eastAsiaTheme="minorHAnsi"/>
          <w:rtl/>
        </w:rPr>
        <w:t xml:space="preserve"> </w:t>
      </w:r>
      <w:r w:rsidRPr="00EB561D">
        <w:rPr>
          <w:rStyle w:val="aaacChar"/>
          <w:rFonts w:eastAsiaTheme="minorHAnsi"/>
          <w:rtl/>
        </w:rPr>
        <w:t>ـ</w:t>
      </w:r>
      <w:r>
        <w:rPr>
          <w:rStyle w:val="aaacChar"/>
          <w:rFonts w:eastAsiaTheme="minorHAnsi"/>
          <w:rtl/>
        </w:rPr>
        <w:t xml:space="preserve"> </w:t>
      </w:r>
      <w:r w:rsidRPr="00EB561D">
        <w:rPr>
          <w:rStyle w:val="aaacChar"/>
          <w:rFonts w:eastAsiaTheme="minorHAnsi"/>
          <w:rtl/>
        </w:rPr>
        <w:t>كما</w:t>
      </w:r>
      <w:r>
        <w:rPr>
          <w:rStyle w:val="aaacChar"/>
          <w:rFonts w:eastAsiaTheme="minorHAnsi"/>
          <w:rtl/>
        </w:rPr>
        <w:t xml:space="preserve"> </w:t>
      </w:r>
      <w:r w:rsidRPr="00EB561D">
        <w:rPr>
          <w:rStyle w:val="aaacChar"/>
          <w:rFonts w:eastAsiaTheme="minorHAnsi"/>
          <w:rtl/>
        </w:rPr>
        <w:t>يرى</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ـ</w:t>
      </w:r>
      <w:r>
        <w:rPr>
          <w:rStyle w:val="aaacChar"/>
          <w:rFonts w:eastAsiaTheme="minorHAnsi"/>
          <w:rtl/>
        </w:rPr>
        <w:t xml:space="preserve"> </w:t>
      </w:r>
      <w:r w:rsidRPr="00EB561D">
        <w:rPr>
          <w:rStyle w:val="aaacChar"/>
          <w:rFonts w:eastAsiaTheme="minorHAnsi"/>
          <w:rtl/>
        </w:rPr>
        <w:t>مجال</w:t>
      </w:r>
      <w:r>
        <w:rPr>
          <w:rStyle w:val="aaacChar"/>
          <w:rFonts w:eastAsiaTheme="minorHAnsi"/>
          <w:rtl/>
        </w:rPr>
        <w:t xml:space="preserve"> </w:t>
      </w:r>
      <w:r w:rsidRPr="00EB561D">
        <w:rPr>
          <w:rStyle w:val="aaacChar"/>
          <w:rFonts w:eastAsiaTheme="minorHAnsi"/>
          <w:rtl/>
        </w:rPr>
        <w:t>كبير</w:t>
      </w:r>
      <w:r>
        <w:rPr>
          <w:rStyle w:val="aaacChar"/>
          <w:rFonts w:eastAsiaTheme="minorHAnsi"/>
          <w:rtl/>
        </w:rPr>
        <w:t xml:space="preserve"> </w:t>
      </w:r>
      <w:r w:rsidRPr="00EB561D">
        <w:rPr>
          <w:rStyle w:val="aaacChar"/>
          <w:rFonts w:eastAsiaTheme="minorHAnsi"/>
          <w:rtl/>
        </w:rPr>
        <w:t>للبحث</w:t>
      </w:r>
      <w:r>
        <w:rPr>
          <w:rStyle w:val="aaacChar"/>
          <w:rFonts w:eastAsiaTheme="minorHAnsi"/>
          <w:rtl/>
        </w:rPr>
        <w:t xml:space="preserve"> </w:t>
      </w:r>
      <w:r w:rsidRPr="00EB561D">
        <w:rPr>
          <w:rStyle w:val="aaacChar"/>
          <w:rFonts w:eastAsiaTheme="minorHAnsi"/>
          <w:rtl/>
        </w:rPr>
        <w:t>والنظر</w:t>
      </w:r>
      <w:r>
        <w:rPr>
          <w:rStyle w:val="aaacChar"/>
          <w:rFonts w:eastAsiaTheme="minorHAnsi"/>
          <w:rtl/>
        </w:rPr>
        <w:t xml:space="preserve"> </w:t>
      </w:r>
      <w:r w:rsidRPr="00EB561D">
        <w:rPr>
          <w:rStyle w:val="aaacChar"/>
          <w:rFonts w:eastAsiaTheme="minorHAnsi"/>
          <w:rtl/>
        </w:rPr>
        <w:t>باعتباره</w:t>
      </w:r>
      <w:r>
        <w:rPr>
          <w:rStyle w:val="aaacChar"/>
          <w:rFonts w:eastAsiaTheme="minorHAnsi"/>
          <w:rtl/>
        </w:rPr>
        <w:t xml:space="preserve"> </w:t>
      </w:r>
      <w:r w:rsidRPr="00EB561D">
        <w:rPr>
          <w:rStyle w:val="aaacChar"/>
          <w:rFonts w:eastAsiaTheme="minorHAnsi"/>
          <w:rtl/>
        </w:rPr>
        <w:t>المصير</w:t>
      </w:r>
      <w:r>
        <w:rPr>
          <w:rStyle w:val="aaacChar"/>
          <w:rFonts w:eastAsiaTheme="minorHAnsi"/>
          <w:rtl/>
        </w:rPr>
        <w:t xml:space="preserve"> </w:t>
      </w:r>
      <w:r w:rsidRPr="00EB561D">
        <w:rPr>
          <w:rStyle w:val="aaacChar"/>
          <w:rFonts w:eastAsiaTheme="minorHAnsi"/>
          <w:rtl/>
        </w:rPr>
        <w:t>الذي</w:t>
      </w:r>
      <w:r>
        <w:rPr>
          <w:rStyle w:val="aaacChar"/>
          <w:rFonts w:eastAsiaTheme="minorHAnsi"/>
          <w:rtl/>
        </w:rPr>
        <w:t xml:space="preserve"> </w:t>
      </w:r>
      <w:r w:rsidRPr="00EB561D">
        <w:rPr>
          <w:rStyle w:val="aaacChar"/>
          <w:rFonts w:eastAsiaTheme="minorHAnsi"/>
          <w:rtl/>
        </w:rPr>
        <w:t>ينتظر</w:t>
      </w:r>
      <w:r>
        <w:rPr>
          <w:rStyle w:val="aaacChar"/>
          <w:rFonts w:eastAsiaTheme="minorHAnsi"/>
          <w:rtl/>
        </w:rPr>
        <w:t xml:space="preserve"> </w:t>
      </w:r>
      <w:r w:rsidRPr="00EB561D">
        <w:rPr>
          <w:rStyle w:val="aaacChar"/>
          <w:rFonts w:eastAsiaTheme="minorHAnsi"/>
          <w:rtl/>
        </w:rPr>
        <w:t>البشرية</w:t>
      </w:r>
      <w:r>
        <w:rPr>
          <w:rStyle w:val="aaacChar"/>
          <w:rFonts w:eastAsiaTheme="minorHAnsi"/>
          <w:rtl/>
        </w:rPr>
        <w:t xml:space="preserve"> </w:t>
      </w:r>
      <w:r w:rsidRPr="00EB561D">
        <w:rPr>
          <w:rStyle w:val="aaacChar"/>
          <w:rFonts w:eastAsiaTheme="minorHAnsi"/>
          <w:rtl/>
        </w:rPr>
        <w:t>جميعا،</w:t>
      </w:r>
      <w:r>
        <w:rPr>
          <w:rStyle w:val="aaacChar"/>
          <w:rFonts w:eastAsiaTheme="minorHAnsi"/>
          <w:rtl/>
        </w:rPr>
        <w:t xml:space="preserve"> </w:t>
      </w:r>
      <w:r w:rsidRPr="00EB561D">
        <w:rPr>
          <w:rStyle w:val="aaacChar"/>
          <w:rFonts w:eastAsiaTheme="minorHAnsi"/>
          <w:rtl/>
        </w:rPr>
        <w:t>ولذلك</w:t>
      </w:r>
      <w:r>
        <w:rPr>
          <w:rStyle w:val="aaacChar"/>
          <w:rFonts w:eastAsiaTheme="minorHAnsi"/>
          <w:rtl/>
        </w:rPr>
        <w:t xml:space="preserve"> </w:t>
      </w:r>
      <w:r w:rsidRPr="00EB561D">
        <w:rPr>
          <w:rStyle w:val="aaacChar"/>
          <w:rFonts w:eastAsiaTheme="minorHAnsi"/>
          <w:rtl/>
        </w:rPr>
        <w:t>أولاه</w:t>
      </w:r>
      <w:r>
        <w:rPr>
          <w:rStyle w:val="aaacChar"/>
          <w:rFonts w:eastAsiaTheme="minorHAnsi"/>
          <w:rtl/>
        </w:rPr>
        <w:t xml:space="preserve"> </w:t>
      </w:r>
      <w:r w:rsidRPr="00EB561D">
        <w:rPr>
          <w:rStyle w:val="aaacChar"/>
          <w:rFonts w:eastAsiaTheme="minorHAnsi"/>
          <w:rtl/>
        </w:rPr>
        <w:t>القرآن</w:t>
      </w:r>
      <w:r>
        <w:rPr>
          <w:rStyle w:val="aaacChar"/>
          <w:rFonts w:eastAsiaTheme="minorHAnsi"/>
          <w:rtl/>
        </w:rPr>
        <w:t xml:space="preserve"> </w:t>
      </w:r>
      <w:r w:rsidRPr="00EB561D">
        <w:rPr>
          <w:rStyle w:val="aaacChar"/>
          <w:rFonts w:eastAsiaTheme="minorHAnsi"/>
          <w:rtl/>
        </w:rPr>
        <w:t>الكريم</w:t>
      </w:r>
      <w:r>
        <w:rPr>
          <w:rStyle w:val="aaacChar"/>
          <w:rFonts w:eastAsiaTheme="minorHAnsi"/>
          <w:rtl/>
        </w:rPr>
        <w:t xml:space="preserve"> </w:t>
      </w:r>
      <w:r w:rsidRPr="00EB561D">
        <w:rPr>
          <w:rStyle w:val="aaacChar"/>
          <w:rFonts w:eastAsiaTheme="minorHAnsi"/>
          <w:rtl/>
        </w:rPr>
        <w:t>العناية</w:t>
      </w:r>
      <w:r>
        <w:rPr>
          <w:rStyle w:val="aaacChar"/>
          <w:rFonts w:eastAsiaTheme="minorHAnsi"/>
          <w:rtl/>
        </w:rPr>
        <w:t xml:space="preserve"> </w:t>
      </w:r>
      <w:r w:rsidRPr="00EB561D">
        <w:rPr>
          <w:rStyle w:val="aaacChar"/>
          <w:rFonts w:eastAsiaTheme="minorHAnsi"/>
          <w:rtl/>
        </w:rPr>
        <w:t>الكبرى،</w:t>
      </w:r>
      <w:r>
        <w:rPr>
          <w:rStyle w:val="aaacChar"/>
          <w:rFonts w:eastAsiaTheme="minorHAnsi"/>
          <w:rtl/>
        </w:rPr>
        <w:t xml:space="preserve"> </w:t>
      </w:r>
      <w:r w:rsidRPr="00EB561D">
        <w:rPr>
          <w:rStyle w:val="aaacChar"/>
          <w:rFonts w:eastAsiaTheme="minorHAnsi"/>
          <w:rtl/>
        </w:rPr>
        <w:t>ويحصي</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ما</w:t>
      </w:r>
      <w:r>
        <w:rPr>
          <w:rStyle w:val="aaacChar"/>
          <w:rFonts w:eastAsiaTheme="minorHAnsi"/>
          <w:rtl/>
        </w:rPr>
        <w:t xml:space="preserve"> </w:t>
      </w:r>
      <w:r w:rsidRPr="00EB561D">
        <w:rPr>
          <w:rStyle w:val="aaacChar"/>
          <w:rFonts w:eastAsiaTheme="minorHAnsi"/>
          <w:rtl/>
        </w:rPr>
        <w:t>ورد</w:t>
      </w:r>
      <w:r>
        <w:rPr>
          <w:rStyle w:val="aaacChar"/>
          <w:rFonts w:eastAsiaTheme="minorHAnsi"/>
          <w:rtl/>
        </w:rPr>
        <w:t xml:space="preserve"> </w:t>
      </w:r>
      <w:r w:rsidRPr="00EB561D">
        <w:rPr>
          <w:rStyle w:val="aaacChar"/>
          <w:rFonts w:eastAsiaTheme="minorHAnsi"/>
          <w:rtl/>
        </w:rPr>
        <w:t>فيه</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الآيات</w:t>
      </w:r>
      <w:r>
        <w:rPr>
          <w:rStyle w:val="aaacChar"/>
          <w:rFonts w:eastAsiaTheme="minorHAnsi"/>
          <w:rtl/>
        </w:rPr>
        <w:t xml:space="preserve"> </w:t>
      </w:r>
      <w:r w:rsidRPr="00EB561D">
        <w:rPr>
          <w:rStyle w:val="aaacChar"/>
          <w:rFonts w:eastAsiaTheme="minorHAnsi"/>
          <w:rtl/>
        </w:rPr>
        <w:t>بأنه</w:t>
      </w:r>
      <w:r>
        <w:rPr>
          <w:rStyle w:val="aaacChar"/>
          <w:rFonts w:eastAsiaTheme="minorHAnsi"/>
          <w:rtl/>
        </w:rPr>
        <w:t xml:space="preserve"> </w:t>
      </w:r>
      <w:r w:rsidRPr="00EB561D">
        <w:rPr>
          <w:rStyle w:val="aaacChar"/>
          <w:rFonts w:eastAsiaTheme="minorHAnsi"/>
          <w:rtl/>
        </w:rPr>
        <w:t>ثلث</w:t>
      </w:r>
      <w:r>
        <w:rPr>
          <w:rStyle w:val="aaacChar"/>
          <w:rFonts w:eastAsiaTheme="minorHAnsi"/>
          <w:rtl/>
        </w:rPr>
        <w:t xml:space="preserve"> </w:t>
      </w:r>
      <w:r w:rsidRPr="00EB561D">
        <w:rPr>
          <w:rStyle w:val="aaacChar"/>
          <w:rFonts w:eastAsiaTheme="minorHAnsi"/>
          <w:rtl/>
        </w:rPr>
        <w:t>القرآن</w:t>
      </w:r>
      <w:r>
        <w:rPr>
          <w:rStyle w:val="aaacChar"/>
          <w:rFonts w:eastAsiaTheme="minorHAnsi"/>
          <w:rtl/>
        </w:rPr>
        <w:t xml:space="preserve"> </w:t>
      </w:r>
      <w:r w:rsidRPr="005422D7">
        <w:rPr>
          <w:rStyle w:val="af0"/>
          <w:sz w:val="24"/>
          <w:szCs w:val="24"/>
          <w:rtl/>
        </w:rPr>
        <w:t>(</w:t>
      </w:r>
      <w:r w:rsidRPr="005422D7">
        <w:rPr>
          <w:rStyle w:val="af0"/>
          <w:sz w:val="24"/>
          <w:szCs w:val="24"/>
          <w:rtl/>
        </w:rPr>
        <w:footnoteReference w:id="315"/>
      </w:r>
      <w:r w:rsidRPr="005422D7">
        <w:rPr>
          <w:rStyle w:val="af0"/>
          <w:sz w:val="24"/>
          <w:szCs w:val="24"/>
          <w:rtl/>
        </w:rPr>
        <w:t>)</w:t>
      </w:r>
      <w:r w:rsidRPr="00EB561D">
        <w:rPr>
          <w:rStyle w:val="aaacChar"/>
          <w:rFonts w:eastAsiaTheme="minorHAnsi"/>
          <w:rtl/>
        </w:rPr>
        <w:t>.</w:t>
      </w:r>
    </w:p>
    <w:p w14:paraId="1890A015" w14:textId="77777777" w:rsidR="00DB4E6A" w:rsidRPr="005F336A" w:rsidRDefault="00DB4E6A" w:rsidP="00DB62BB">
      <w:pPr>
        <w:pStyle w:val="aaa4"/>
      </w:pPr>
      <w:bookmarkStart w:id="223" w:name="_Toc461045784"/>
      <w:bookmarkStart w:id="224" w:name="_Toc462291104"/>
      <w:r w:rsidRPr="005F336A">
        <w:rPr>
          <w:rtl/>
        </w:rPr>
        <w:t>المقاصد</w:t>
      </w:r>
      <w:r>
        <w:rPr>
          <w:rtl/>
        </w:rPr>
        <w:t xml:space="preserve"> </w:t>
      </w:r>
      <w:r w:rsidRPr="005F336A">
        <w:rPr>
          <w:rtl/>
        </w:rPr>
        <w:t>الفرعية</w:t>
      </w:r>
      <w:r>
        <w:rPr>
          <w:rtl/>
        </w:rPr>
        <w:t>:</w:t>
      </w:r>
      <w:bookmarkEnd w:id="223"/>
      <w:bookmarkEnd w:id="224"/>
    </w:p>
    <w:p w14:paraId="7F5A070A" w14:textId="77777777" w:rsidR="00DB4E6A" w:rsidRPr="005F336A" w:rsidRDefault="00DB4E6A" w:rsidP="00EB561D">
      <w:pPr>
        <w:pStyle w:val="aaac"/>
        <w:rPr>
          <w:rFonts w:eastAsiaTheme="minorHAnsi"/>
        </w:rPr>
      </w:pPr>
      <w:r w:rsidRPr="005F336A">
        <w:rPr>
          <w:rFonts w:eastAsiaTheme="minorHAnsi"/>
          <w:rtl/>
        </w:rPr>
        <w:t>وهي</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تتفرع</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المقاصد</w:t>
      </w:r>
      <w:r>
        <w:rPr>
          <w:rFonts w:eastAsiaTheme="minorHAnsi"/>
          <w:rtl/>
        </w:rPr>
        <w:t xml:space="preserve"> </w:t>
      </w:r>
      <w:r w:rsidRPr="005F336A">
        <w:rPr>
          <w:rFonts w:eastAsiaTheme="minorHAnsi"/>
          <w:rtl/>
        </w:rPr>
        <w:t>السابقة</w:t>
      </w:r>
      <w:r>
        <w:rPr>
          <w:rFonts w:eastAsiaTheme="minorHAnsi"/>
          <w:rtl/>
        </w:rPr>
        <w:t xml:space="preserve"> </w:t>
      </w:r>
      <w:r w:rsidRPr="005F336A">
        <w:rPr>
          <w:rFonts w:eastAsiaTheme="minorHAnsi"/>
          <w:rtl/>
        </w:rPr>
        <w:t>وتخدمها،</w:t>
      </w:r>
      <w:r>
        <w:rPr>
          <w:rFonts w:eastAsiaTheme="minorHAnsi"/>
          <w:rtl/>
        </w:rPr>
        <w:t xml:space="preserve"> </w:t>
      </w:r>
      <w:r w:rsidRPr="005F336A">
        <w:rPr>
          <w:rFonts w:eastAsiaTheme="minorHAnsi"/>
          <w:rtl/>
        </w:rPr>
        <w:t>وهي</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عند</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ثلاثة</w:t>
      </w:r>
      <w:r>
        <w:rPr>
          <w:rFonts w:eastAsiaTheme="minorHAnsi"/>
          <w:rtl/>
        </w:rPr>
        <w:t xml:space="preserve"> </w:t>
      </w:r>
      <w:r w:rsidRPr="005F336A">
        <w:rPr>
          <w:rFonts w:eastAsiaTheme="minorHAnsi"/>
          <w:rtl/>
        </w:rPr>
        <w:t>مقاصد</w:t>
      </w:r>
      <w:r>
        <w:rPr>
          <w:rFonts w:eastAsiaTheme="minorHAnsi"/>
          <w:rtl/>
        </w:rPr>
        <w:t xml:space="preserve"> </w:t>
      </w:r>
      <w:r w:rsidRPr="005F336A">
        <w:rPr>
          <w:rFonts w:eastAsiaTheme="minorHAnsi"/>
          <w:rtl/>
        </w:rPr>
        <w:t>هي</w:t>
      </w:r>
      <w:r>
        <w:rPr>
          <w:rFonts w:eastAsiaTheme="minorHAnsi"/>
          <w:rtl/>
        </w:rPr>
        <w:t>:</w:t>
      </w:r>
    </w:p>
    <w:p w14:paraId="3BCCFA6D" w14:textId="77777777" w:rsidR="00DB4E6A" w:rsidRDefault="00DB4E6A" w:rsidP="00DB62BB">
      <w:pPr>
        <w:pStyle w:val="aaa5"/>
        <w:rPr>
          <w:rStyle w:val="aaacChar"/>
          <w:rFonts w:eastAsiaTheme="minorHAnsi"/>
          <w:rtl/>
        </w:rPr>
      </w:pPr>
      <w:bookmarkStart w:id="225" w:name="_Toc461045785"/>
      <w:bookmarkStart w:id="226" w:name="_Toc462291105"/>
      <w:r>
        <w:rPr>
          <w:rStyle w:val="aaacChar"/>
          <w:rFonts w:eastAsiaTheme="minorHAnsi" w:hint="cs"/>
          <w:rtl/>
        </w:rPr>
        <w:t>ا</w:t>
      </w:r>
      <w:r w:rsidRPr="00EB561D">
        <w:rPr>
          <w:rStyle w:val="aaacChar"/>
          <w:rFonts w:eastAsiaTheme="minorHAnsi"/>
          <w:rtl/>
        </w:rPr>
        <w:t>لقصص</w:t>
      </w:r>
      <w:r>
        <w:rPr>
          <w:rStyle w:val="aaacChar"/>
          <w:rFonts w:eastAsiaTheme="minorHAnsi"/>
          <w:rtl/>
        </w:rPr>
        <w:t xml:space="preserve"> </w:t>
      </w:r>
      <w:r w:rsidRPr="00EB561D">
        <w:rPr>
          <w:rStyle w:val="aaacChar"/>
          <w:rFonts w:eastAsiaTheme="minorHAnsi"/>
          <w:rtl/>
        </w:rPr>
        <w:t>القرآني</w:t>
      </w:r>
      <w:r>
        <w:rPr>
          <w:rStyle w:val="aaacChar"/>
          <w:rFonts w:eastAsiaTheme="minorHAnsi"/>
          <w:rtl/>
        </w:rPr>
        <w:t>:</w:t>
      </w:r>
      <w:bookmarkEnd w:id="225"/>
      <w:bookmarkEnd w:id="226"/>
      <w:r>
        <w:rPr>
          <w:rStyle w:val="aaacChar"/>
          <w:rFonts w:eastAsiaTheme="minorHAnsi"/>
          <w:rtl/>
        </w:rPr>
        <w:t xml:space="preserve"> </w:t>
      </w:r>
    </w:p>
    <w:p w14:paraId="41B001BD" w14:textId="77777777" w:rsidR="00DB4E6A" w:rsidRPr="00EB561D" w:rsidRDefault="00DB4E6A" w:rsidP="00DB62BB">
      <w:pPr>
        <w:spacing w:after="0" w:line="240" w:lineRule="auto"/>
        <w:ind w:firstLine="567"/>
        <w:jc w:val="both"/>
        <w:rPr>
          <w:rStyle w:val="aaacChar"/>
          <w:rFonts w:eastAsiaTheme="minorHAnsi"/>
        </w:rPr>
      </w:pPr>
      <w:r w:rsidRPr="00EB561D">
        <w:rPr>
          <w:rStyle w:val="aaacChar"/>
          <w:rFonts w:eastAsiaTheme="minorHAnsi"/>
          <w:rtl/>
        </w:rPr>
        <w:t>سواء</w:t>
      </w:r>
      <w:r>
        <w:rPr>
          <w:rStyle w:val="aaacChar"/>
          <w:rFonts w:eastAsiaTheme="minorHAnsi"/>
          <w:rtl/>
        </w:rPr>
        <w:t xml:space="preserve"> </w:t>
      </w:r>
      <w:r w:rsidRPr="00EB561D">
        <w:rPr>
          <w:rStyle w:val="aaacChar"/>
          <w:rFonts w:eastAsiaTheme="minorHAnsi"/>
          <w:rtl/>
        </w:rPr>
        <w:t>ما</w:t>
      </w:r>
      <w:r>
        <w:rPr>
          <w:rStyle w:val="aaacChar"/>
          <w:rFonts w:eastAsiaTheme="minorHAnsi"/>
          <w:rtl/>
        </w:rPr>
        <w:t xml:space="preserve"> </w:t>
      </w:r>
      <w:r w:rsidRPr="00EB561D">
        <w:rPr>
          <w:rStyle w:val="aaacChar"/>
          <w:rFonts w:eastAsiaTheme="minorHAnsi"/>
          <w:rtl/>
        </w:rPr>
        <w:t>تعلق</w:t>
      </w:r>
      <w:r>
        <w:rPr>
          <w:rStyle w:val="aaacChar"/>
          <w:rFonts w:eastAsiaTheme="minorHAnsi"/>
          <w:rtl/>
        </w:rPr>
        <w:t xml:space="preserve"> </w:t>
      </w:r>
      <w:r w:rsidRPr="00EB561D">
        <w:rPr>
          <w:rStyle w:val="aaacChar"/>
          <w:rFonts w:eastAsiaTheme="minorHAnsi"/>
          <w:rtl/>
        </w:rPr>
        <w:t>منها</w:t>
      </w:r>
      <w:r>
        <w:rPr>
          <w:rStyle w:val="aaacChar"/>
          <w:rFonts w:eastAsiaTheme="minorHAnsi"/>
          <w:rtl/>
        </w:rPr>
        <w:t xml:space="preserve"> </w:t>
      </w:r>
      <w:r w:rsidRPr="00EB561D">
        <w:rPr>
          <w:rStyle w:val="aaacChar"/>
          <w:rFonts w:eastAsiaTheme="minorHAnsi"/>
          <w:rtl/>
        </w:rPr>
        <w:t>بالأنبياء</w:t>
      </w:r>
      <w:r>
        <w:rPr>
          <w:rStyle w:val="aaacChar"/>
          <w:rFonts w:eastAsiaTheme="minorHAnsi"/>
          <w:rtl/>
        </w:rPr>
        <w:t xml:space="preserve"> </w:t>
      </w:r>
      <w:r w:rsidRPr="00EB561D">
        <w:rPr>
          <w:rStyle w:val="aaacChar"/>
          <w:rFonts w:eastAsiaTheme="minorHAnsi"/>
          <w:rtl/>
        </w:rPr>
        <w:t>والصالحين،</w:t>
      </w:r>
      <w:r>
        <w:rPr>
          <w:rStyle w:val="aaacChar"/>
          <w:rFonts w:eastAsiaTheme="minorHAnsi"/>
          <w:rtl/>
        </w:rPr>
        <w:t xml:space="preserve"> </w:t>
      </w:r>
      <w:r w:rsidRPr="00EB561D">
        <w:rPr>
          <w:rStyle w:val="aaacChar"/>
          <w:rFonts w:eastAsiaTheme="minorHAnsi"/>
          <w:rtl/>
        </w:rPr>
        <w:t>أو</w:t>
      </w:r>
      <w:r>
        <w:rPr>
          <w:rStyle w:val="aaacChar"/>
          <w:rFonts w:eastAsiaTheme="minorHAnsi"/>
          <w:rtl/>
        </w:rPr>
        <w:t xml:space="preserve"> </w:t>
      </w:r>
      <w:r w:rsidRPr="00EB561D">
        <w:rPr>
          <w:rStyle w:val="aaacChar"/>
          <w:rFonts w:eastAsiaTheme="minorHAnsi"/>
          <w:rtl/>
        </w:rPr>
        <w:t>ما</w:t>
      </w:r>
      <w:r>
        <w:rPr>
          <w:rStyle w:val="aaacChar"/>
          <w:rFonts w:eastAsiaTheme="minorHAnsi"/>
          <w:rtl/>
        </w:rPr>
        <w:t xml:space="preserve"> </w:t>
      </w:r>
      <w:r w:rsidRPr="00EB561D">
        <w:rPr>
          <w:rStyle w:val="aaacChar"/>
          <w:rFonts w:eastAsiaTheme="minorHAnsi"/>
          <w:rtl/>
        </w:rPr>
        <w:t>تعلق</w:t>
      </w:r>
      <w:r>
        <w:rPr>
          <w:rStyle w:val="aaacChar"/>
          <w:rFonts w:eastAsiaTheme="minorHAnsi"/>
          <w:rtl/>
        </w:rPr>
        <w:t xml:space="preserve"> </w:t>
      </w:r>
      <w:r w:rsidRPr="00EB561D">
        <w:rPr>
          <w:rStyle w:val="aaacChar"/>
          <w:rFonts w:eastAsiaTheme="minorHAnsi"/>
          <w:rtl/>
        </w:rPr>
        <w:t>بالكفار</w:t>
      </w:r>
      <w:r>
        <w:rPr>
          <w:rStyle w:val="aaacChar"/>
          <w:rFonts w:eastAsiaTheme="minorHAnsi"/>
          <w:rtl/>
        </w:rPr>
        <w:t xml:space="preserve"> </w:t>
      </w:r>
      <w:r w:rsidRPr="00EB561D">
        <w:rPr>
          <w:rStyle w:val="aaacChar"/>
          <w:rFonts w:eastAsiaTheme="minorHAnsi"/>
          <w:rtl/>
        </w:rPr>
        <w:t>والمنافقين،</w:t>
      </w:r>
      <w:r>
        <w:rPr>
          <w:rStyle w:val="aaacChar"/>
          <w:rFonts w:eastAsiaTheme="minorHAnsi" w:hint="cs"/>
          <w:rtl/>
        </w:rPr>
        <w:t xml:space="preserve"> </w:t>
      </w:r>
      <w:r w:rsidRPr="00EB561D">
        <w:rPr>
          <w:rStyle w:val="aaacChar"/>
          <w:rFonts w:eastAsiaTheme="minorHAnsi"/>
          <w:rtl/>
        </w:rPr>
        <w:t>وفائدة</w:t>
      </w:r>
      <w:r>
        <w:rPr>
          <w:rStyle w:val="aaacChar"/>
          <w:rFonts w:eastAsiaTheme="minorHAnsi"/>
          <w:rtl/>
        </w:rPr>
        <w:t xml:space="preserve"> </w:t>
      </w:r>
      <w:r w:rsidRPr="00EB561D">
        <w:rPr>
          <w:rStyle w:val="aaacChar"/>
          <w:rFonts w:eastAsiaTheme="minorHAnsi"/>
          <w:rtl/>
        </w:rPr>
        <w:t>هذا</w:t>
      </w:r>
      <w:r>
        <w:rPr>
          <w:rStyle w:val="aaacChar"/>
          <w:rFonts w:eastAsiaTheme="minorHAnsi"/>
          <w:rtl/>
        </w:rPr>
        <w:t xml:space="preserve"> </w:t>
      </w:r>
      <w:r w:rsidRPr="00EB561D">
        <w:rPr>
          <w:rStyle w:val="aaacChar"/>
          <w:rFonts w:eastAsiaTheme="minorHAnsi"/>
          <w:rtl/>
        </w:rPr>
        <w:t>القسم</w:t>
      </w:r>
      <w:r>
        <w:rPr>
          <w:rStyle w:val="aaacChar"/>
          <w:rFonts w:eastAsiaTheme="minorHAnsi"/>
          <w:rtl/>
        </w:rPr>
        <w:t xml:space="preserve"> </w:t>
      </w:r>
      <w:r>
        <w:rPr>
          <w:rStyle w:val="aaacChar"/>
          <w:rFonts w:eastAsiaTheme="minorHAnsi" w:hint="cs"/>
          <w:rtl/>
        </w:rPr>
        <w:t xml:space="preserve">ـ </w:t>
      </w:r>
      <w:r w:rsidRPr="00EB561D">
        <w:rPr>
          <w:rStyle w:val="aaacChar"/>
          <w:rFonts w:eastAsiaTheme="minorHAnsi"/>
          <w:rtl/>
        </w:rPr>
        <w:t>كما</w:t>
      </w:r>
      <w:r>
        <w:rPr>
          <w:rStyle w:val="aaacChar"/>
          <w:rFonts w:eastAsiaTheme="minorHAnsi"/>
          <w:rtl/>
        </w:rPr>
        <w:t xml:space="preserve"> </w:t>
      </w:r>
      <w:r w:rsidRPr="00EB561D">
        <w:rPr>
          <w:rStyle w:val="aaacChar"/>
          <w:rFonts w:eastAsiaTheme="minorHAnsi"/>
          <w:rtl/>
        </w:rPr>
        <w:t>يرى</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Pr>
          <w:rStyle w:val="aaacChar"/>
          <w:rFonts w:eastAsiaTheme="minorHAnsi" w:hint="cs"/>
          <w:rtl/>
        </w:rPr>
        <w:t xml:space="preserve">ـ </w:t>
      </w:r>
      <w:r w:rsidRPr="00EB561D">
        <w:rPr>
          <w:rStyle w:val="aaacChar"/>
          <w:rFonts w:eastAsiaTheme="minorHAnsi"/>
          <w:rtl/>
        </w:rPr>
        <w:t>هي</w:t>
      </w:r>
      <w:r>
        <w:rPr>
          <w:rStyle w:val="aaacChar"/>
          <w:rFonts w:eastAsiaTheme="minorHAnsi"/>
          <w:rtl/>
        </w:rPr>
        <w:t xml:space="preserve"> </w:t>
      </w:r>
      <w:r w:rsidRPr="00EB561D">
        <w:rPr>
          <w:rStyle w:val="aaacChar"/>
          <w:rFonts w:eastAsiaTheme="minorHAnsi"/>
          <w:rtl/>
        </w:rPr>
        <w:t>التشويق</w:t>
      </w:r>
      <w:r>
        <w:rPr>
          <w:rStyle w:val="aaacChar"/>
          <w:rFonts w:eastAsiaTheme="minorHAnsi"/>
          <w:rtl/>
        </w:rPr>
        <w:t xml:space="preserve"> </w:t>
      </w:r>
      <w:r w:rsidRPr="00EB561D">
        <w:rPr>
          <w:rStyle w:val="aaacChar"/>
          <w:rFonts w:eastAsiaTheme="minorHAnsi"/>
          <w:rtl/>
        </w:rPr>
        <w:t>والترغيب</w:t>
      </w:r>
      <w:r>
        <w:rPr>
          <w:rStyle w:val="aaacChar"/>
          <w:rFonts w:eastAsiaTheme="minorHAnsi"/>
          <w:rtl/>
        </w:rPr>
        <w:t xml:space="preserve"> </w:t>
      </w:r>
      <w:r w:rsidRPr="00EB561D">
        <w:rPr>
          <w:rStyle w:val="aaacChar"/>
          <w:rFonts w:eastAsiaTheme="minorHAnsi"/>
          <w:rtl/>
        </w:rPr>
        <w:t>فيما</w:t>
      </w:r>
      <w:r>
        <w:rPr>
          <w:rStyle w:val="aaacChar"/>
          <w:rFonts w:eastAsiaTheme="minorHAnsi"/>
          <w:rtl/>
        </w:rPr>
        <w:t xml:space="preserve"> </w:t>
      </w:r>
      <w:r w:rsidRPr="00EB561D">
        <w:rPr>
          <w:rStyle w:val="aaacChar"/>
          <w:rFonts w:eastAsiaTheme="minorHAnsi"/>
          <w:rtl/>
        </w:rPr>
        <w:t>يتعلق</w:t>
      </w:r>
      <w:r>
        <w:rPr>
          <w:rStyle w:val="aaacChar"/>
          <w:rFonts w:eastAsiaTheme="minorHAnsi"/>
          <w:rtl/>
        </w:rPr>
        <w:t xml:space="preserve"> </w:t>
      </w:r>
      <w:r w:rsidRPr="00EB561D">
        <w:rPr>
          <w:rStyle w:val="aaacChar"/>
          <w:rFonts w:eastAsiaTheme="minorHAnsi"/>
          <w:rtl/>
        </w:rPr>
        <w:t>بالمجيبين</w:t>
      </w:r>
      <w:r>
        <w:rPr>
          <w:rStyle w:val="aaacChar"/>
          <w:rFonts w:eastAsiaTheme="minorHAnsi"/>
          <w:rtl/>
        </w:rPr>
        <w:t xml:space="preserve"> </w:t>
      </w:r>
      <w:r w:rsidRPr="00EB561D">
        <w:rPr>
          <w:rStyle w:val="aaacChar"/>
          <w:rFonts w:eastAsiaTheme="minorHAnsi"/>
          <w:rtl/>
        </w:rPr>
        <w:t>لدعوة</w:t>
      </w:r>
      <w:r>
        <w:rPr>
          <w:rStyle w:val="aaacChar"/>
          <w:rFonts w:eastAsiaTheme="minorHAnsi"/>
          <w:rtl/>
        </w:rPr>
        <w:t xml:space="preserve"> </w:t>
      </w:r>
      <w:r w:rsidRPr="00EB561D">
        <w:rPr>
          <w:rStyle w:val="aaacChar"/>
          <w:rFonts w:eastAsiaTheme="minorHAnsi"/>
          <w:rtl/>
        </w:rPr>
        <w:t>الله</w:t>
      </w:r>
      <w:r>
        <w:rPr>
          <w:rStyle w:val="aaacChar"/>
          <w:rFonts w:eastAsiaTheme="minorHAnsi"/>
          <w:rtl/>
        </w:rPr>
        <w:t xml:space="preserve"> </w:t>
      </w:r>
      <w:r w:rsidRPr="00EB561D">
        <w:rPr>
          <w:rStyle w:val="aaacChar"/>
          <w:rFonts w:eastAsiaTheme="minorHAnsi"/>
          <w:rtl/>
        </w:rPr>
        <w:t>السالكين</w:t>
      </w:r>
      <w:r>
        <w:rPr>
          <w:rStyle w:val="aaacChar"/>
          <w:rFonts w:eastAsiaTheme="minorHAnsi"/>
          <w:rtl/>
        </w:rPr>
        <w:t xml:space="preserve"> </w:t>
      </w:r>
      <w:r w:rsidRPr="00EB561D">
        <w:rPr>
          <w:rStyle w:val="aaacChar"/>
          <w:rFonts w:eastAsiaTheme="minorHAnsi"/>
          <w:rtl/>
        </w:rPr>
        <w:t>سبيله،</w:t>
      </w:r>
      <w:r>
        <w:rPr>
          <w:rStyle w:val="aaacChar"/>
          <w:rFonts w:eastAsiaTheme="minorHAnsi"/>
          <w:rtl/>
        </w:rPr>
        <w:t xml:space="preserve"> </w:t>
      </w:r>
      <w:r w:rsidRPr="00EB561D">
        <w:rPr>
          <w:rStyle w:val="aaacChar"/>
          <w:rFonts w:eastAsiaTheme="minorHAnsi"/>
          <w:rtl/>
        </w:rPr>
        <w:t>والاعتبار</w:t>
      </w:r>
      <w:r>
        <w:rPr>
          <w:rStyle w:val="aaacChar"/>
          <w:rFonts w:eastAsiaTheme="minorHAnsi"/>
          <w:rtl/>
        </w:rPr>
        <w:t xml:space="preserve"> </w:t>
      </w:r>
      <w:r w:rsidRPr="00EB561D">
        <w:rPr>
          <w:rStyle w:val="aaacChar"/>
          <w:rFonts w:eastAsiaTheme="minorHAnsi"/>
          <w:rtl/>
        </w:rPr>
        <w:t>والترهيب</w:t>
      </w:r>
      <w:r>
        <w:rPr>
          <w:rStyle w:val="aaacChar"/>
          <w:rFonts w:eastAsiaTheme="minorHAnsi"/>
          <w:rtl/>
        </w:rPr>
        <w:t xml:space="preserve"> </w:t>
      </w:r>
      <w:r w:rsidRPr="00EB561D">
        <w:rPr>
          <w:rStyle w:val="aaacChar"/>
          <w:rFonts w:eastAsiaTheme="minorHAnsi"/>
          <w:rtl/>
        </w:rPr>
        <w:t>فيما</w:t>
      </w:r>
      <w:r>
        <w:rPr>
          <w:rStyle w:val="aaacChar"/>
          <w:rFonts w:eastAsiaTheme="minorHAnsi"/>
          <w:rtl/>
        </w:rPr>
        <w:t xml:space="preserve"> </w:t>
      </w:r>
      <w:r w:rsidRPr="00EB561D">
        <w:rPr>
          <w:rStyle w:val="aaacChar"/>
          <w:rFonts w:eastAsiaTheme="minorHAnsi"/>
          <w:rtl/>
        </w:rPr>
        <w:t>يتعلق</w:t>
      </w:r>
      <w:r>
        <w:rPr>
          <w:rStyle w:val="aaacChar"/>
          <w:rFonts w:eastAsiaTheme="minorHAnsi"/>
          <w:rtl/>
        </w:rPr>
        <w:t xml:space="preserve"> </w:t>
      </w:r>
      <w:r w:rsidRPr="00EB561D">
        <w:rPr>
          <w:rStyle w:val="aaacChar"/>
          <w:rFonts w:eastAsiaTheme="minorHAnsi"/>
          <w:rtl/>
        </w:rPr>
        <w:t>بأحوال</w:t>
      </w:r>
      <w:r>
        <w:rPr>
          <w:rStyle w:val="aaacChar"/>
          <w:rFonts w:eastAsiaTheme="minorHAnsi"/>
          <w:rtl/>
        </w:rPr>
        <w:t xml:space="preserve"> </w:t>
      </w:r>
      <w:r w:rsidRPr="00EB561D">
        <w:rPr>
          <w:rStyle w:val="aaacChar"/>
          <w:rFonts w:eastAsiaTheme="minorHAnsi"/>
          <w:rtl/>
        </w:rPr>
        <w:t>الناكلين</w:t>
      </w:r>
      <w:r>
        <w:rPr>
          <w:rStyle w:val="aaacChar"/>
          <w:rFonts w:eastAsiaTheme="minorHAnsi"/>
          <w:rtl/>
        </w:rPr>
        <w:t xml:space="preserve"> </w:t>
      </w:r>
      <w:r w:rsidRPr="00EB561D">
        <w:rPr>
          <w:rStyle w:val="aaacChar"/>
          <w:rFonts w:eastAsiaTheme="minorHAnsi"/>
          <w:rtl/>
        </w:rPr>
        <w:t>والناكبين</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الإجابة،</w:t>
      </w:r>
      <w:r>
        <w:rPr>
          <w:rStyle w:val="aaacChar"/>
          <w:rFonts w:eastAsiaTheme="minorHAnsi"/>
          <w:rtl/>
        </w:rPr>
        <w:t xml:space="preserve"> </w:t>
      </w:r>
      <w:r w:rsidRPr="00EB561D">
        <w:rPr>
          <w:rStyle w:val="aaacChar"/>
          <w:rFonts w:eastAsiaTheme="minorHAnsi"/>
          <w:rtl/>
        </w:rPr>
        <w:t>وكيفية</w:t>
      </w:r>
      <w:r>
        <w:rPr>
          <w:rStyle w:val="aaacChar"/>
          <w:rFonts w:eastAsiaTheme="minorHAnsi"/>
          <w:rtl/>
        </w:rPr>
        <w:t xml:space="preserve"> </w:t>
      </w:r>
      <w:r w:rsidRPr="00EB561D">
        <w:rPr>
          <w:rStyle w:val="aaacChar"/>
          <w:rFonts w:eastAsiaTheme="minorHAnsi"/>
          <w:rtl/>
        </w:rPr>
        <w:t>قمع</w:t>
      </w:r>
      <w:r>
        <w:rPr>
          <w:rStyle w:val="aaacChar"/>
          <w:rFonts w:eastAsiaTheme="minorHAnsi"/>
          <w:rtl/>
        </w:rPr>
        <w:t xml:space="preserve"> </w:t>
      </w:r>
      <w:r w:rsidRPr="00EB561D">
        <w:rPr>
          <w:rStyle w:val="aaacChar"/>
          <w:rFonts w:eastAsiaTheme="minorHAnsi"/>
          <w:rtl/>
        </w:rPr>
        <w:t>الله</w:t>
      </w:r>
      <w:r>
        <w:rPr>
          <w:rStyle w:val="aaacChar"/>
          <w:rFonts w:eastAsiaTheme="minorHAnsi"/>
          <w:rtl/>
        </w:rPr>
        <w:t xml:space="preserve"> </w:t>
      </w:r>
      <w:r w:rsidRPr="00EB561D">
        <w:rPr>
          <w:rStyle w:val="aaacChar"/>
          <w:rFonts w:eastAsiaTheme="minorHAnsi"/>
          <w:rtl/>
        </w:rPr>
        <w:t>لهم</w:t>
      </w:r>
      <w:r>
        <w:rPr>
          <w:rStyle w:val="aaacChar"/>
          <w:rFonts w:eastAsiaTheme="minorHAnsi"/>
          <w:rtl/>
        </w:rPr>
        <w:t xml:space="preserve"> </w:t>
      </w:r>
      <w:r w:rsidRPr="00EB561D">
        <w:rPr>
          <w:rStyle w:val="aaacChar"/>
          <w:rFonts w:eastAsiaTheme="minorHAnsi"/>
          <w:rtl/>
        </w:rPr>
        <w:t>وتنكيله</w:t>
      </w:r>
      <w:r>
        <w:rPr>
          <w:rStyle w:val="aaacChar"/>
          <w:rFonts w:eastAsiaTheme="minorHAnsi"/>
          <w:rtl/>
        </w:rPr>
        <w:t xml:space="preserve"> </w:t>
      </w:r>
      <w:r w:rsidRPr="00EB561D">
        <w:rPr>
          <w:rStyle w:val="aaacChar"/>
          <w:rFonts w:eastAsiaTheme="minorHAnsi"/>
          <w:rtl/>
        </w:rPr>
        <w:t>بهم</w:t>
      </w:r>
      <w:r>
        <w:rPr>
          <w:rStyle w:val="aaacChar"/>
          <w:rFonts w:eastAsiaTheme="minorHAnsi"/>
          <w:rtl/>
        </w:rPr>
        <w:t xml:space="preserve"> </w:t>
      </w:r>
      <w:r w:rsidRPr="005422D7">
        <w:rPr>
          <w:rStyle w:val="af0"/>
          <w:sz w:val="24"/>
          <w:szCs w:val="24"/>
          <w:rtl/>
        </w:rPr>
        <w:t>(</w:t>
      </w:r>
      <w:r w:rsidRPr="005422D7">
        <w:rPr>
          <w:rStyle w:val="af0"/>
          <w:sz w:val="24"/>
          <w:szCs w:val="24"/>
          <w:rtl/>
        </w:rPr>
        <w:footnoteReference w:id="316"/>
      </w:r>
      <w:r w:rsidRPr="005422D7">
        <w:rPr>
          <w:rStyle w:val="af0"/>
          <w:sz w:val="24"/>
          <w:szCs w:val="24"/>
          <w:rtl/>
        </w:rPr>
        <w:t>)</w:t>
      </w:r>
      <w:r w:rsidRPr="00EB561D">
        <w:rPr>
          <w:rStyle w:val="aaacChar"/>
          <w:rFonts w:eastAsiaTheme="minorHAnsi"/>
          <w:rtl/>
        </w:rPr>
        <w:t>.</w:t>
      </w:r>
    </w:p>
    <w:p w14:paraId="183F76D8" w14:textId="77777777" w:rsidR="00DB4E6A" w:rsidRPr="005F336A" w:rsidRDefault="00DB4E6A" w:rsidP="00EB561D">
      <w:pPr>
        <w:pStyle w:val="aaac"/>
        <w:rPr>
          <w:rFonts w:eastAsiaTheme="minorHAnsi"/>
          <w:rtl/>
        </w:rPr>
      </w:pPr>
      <w:r w:rsidRPr="005F336A">
        <w:rPr>
          <w:rFonts w:eastAsiaTheme="minorHAnsi"/>
          <w:rtl/>
        </w:rPr>
        <w:t>وكأن</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يدعو</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خلال</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القسم</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استنباط</w:t>
      </w:r>
      <w:r>
        <w:rPr>
          <w:rFonts w:eastAsiaTheme="minorHAnsi"/>
          <w:rtl/>
        </w:rPr>
        <w:t xml:space="preserve"> </w:t>
      </w:r>
      <w:r w:rsidRPr="005F336A">
        <w:rPr>
          <w:rFonts w:eastAsiaTheme="minorHAnsi"/>
          <w:rtl/>
        </w:rPr>
        <w:t>سنن</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المجتمعات</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ينص</w:t>
      </w:r>
      <w:r>
        <w:rPr>
          <w:rFonts w:eastAsiaTheme="minorHAnsi"/>
          <w:rtl/>
        </w:rPr>
        <w:t xml:space="preserve"> </w:t>
      </w:r>
      <w:r w:rsidRPr="005F336A">
        <w:rPr>
          <w:rFonts w:eastAsiaTheme="minorHAnsi"/>
          <w:rtl/>
        </w:rPr>
        <w:t>عليها</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رأينا</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قبل</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دعوته</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النظر</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سنن</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الكونية،</w:t>
      </w:r>
      <w:r>
        <w:rPr>
          <w:rFonts w:eastAsiaTheme="minorHAnsi"/>
          <w:rtl/>
        </w:rPr>
        <w:t xml:space="preserve"> </w:t>
      </w:r>
      <w:r w:rsidRPr="005F336A">
        <w:rPr>
          <w:rFonts w:eastAsiaTheme="minorHAnsi"/>
          <w:rtl/>
        </w:rPr>
        <w:t>فكلاهما</w:t>
      </w:r>
      <w:r>
        <w:rPr>
          <w:rFonts w:eastAsiaTheme="minorHAnsi"/>
          <w:rtl/>
        </w:rPr>
        <w:t xml:space="preserve"> </w:t>
      </w:r>
      <w:r w:rsidRPr="005F336A">
        <w:rPr>
          <w:rFonts w:eastAsiaTheme="minorHAnsi"/>
          <w:rtl/>
        </w:rPr>
        <w:t>ميدان</w:t>
      </w:r>
      <w:r>
        <w:rPr>
          <w:rFonts w:eastAsiaTheme="minorHAnsi"/>
          <w:rtl/>
        </w:rPr>
        <w:t xml:space="preserve"> </w:t>
      </w:r>
      <w:r w:rsidRPr="005F336A">
        <w:rPr>
          <w:rFonts w:eastAsiaTheme="minorHAnsi"/>
          <w:rtl/>
        </w:rPr>
        <w:t>لمعرفة</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وسلوك</w:t>
      </w:r>
      <w:r>
        <w:rPr>
          <w:rFonts w:eastAsiaTheme="minorHAnsi"/>
          <w:rtl/>
        </w:rPr>
        <w:t xml:space="preserve"> </w:t>
      </w:r>
      <w:r w:rsidRPr="005F336A">
        <w:rPr>
          <w:rFonts w:eastAsiaTheme="minorHAnsi"/>
          <w:rtl/>
        </w:rPr>
        <w:t>سبيله،</w:t>
      </w:r>
      <w:r>
        <w:rPr>
          <w:rFonts w:eastAsiaTheme="minorHAnsi"/>
          <w:rtl/>
        </w:rPr>
        <w:t xml:space="preserve"> </w:t>
      </w:r>
      <w:r w:rsidRPr="005F336A">
        <w:rPr>
          <w:rFonts w:eastAsiaTheme="minorHAnsi"/>
          <w:rtl/>
        </w:rPr>
        <w:t>وكلاهما</w:t>
      </w:r>
      <w:r>
        <w:rPr>
          <w:rFonts w:eastAsiaTheme="minorHAnsi"/>
          <w:rtl/>
        </w:rPr>
        <w:t xml:space="preserve"> </w:t>
      </w:r>
      <w:r w:rsidRPr="005F336A">
        <w:rPr>
          <w:rFonts w:eastAsiaTheme="minorHAnsi"/>
          <w:rtl/>
        </w:rPr>
        <w:t>حث</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الكريم</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النظر</w:t>
      </w:r>
      <w:r>
        <w:rPr>
          <w:rFonts w:eastAsiaTheme="minorHAnsi"/>
          <w:rtl/>
        </w:rPr>
        <w:t xml:space="preserve"> </w:t>
      </w:r>
      <w:r w:rsidRPr="005F336A">
        <w:rPr>
          <w:rFonts w:eastAsiaTheme="minorHAnsi"/>
          <w:rtl/>
        </w:rPr>
        <w:t>فيه</w:t>
      </w:r>
      <w:r>
        <w:rPr>
          <w:rFonts w:eastAsiaTheme="minorHAnsi"/>
          <w:rtl/>
        </w:rPr>
        <w:t xml:space="preserve"> </w:t>
      </w:r>
      <w:r w:rsidRPr="005F336A">
        <w:rPr>
          <w:rFonts w:eastAsiaTheme="minorHAnsi"/>
          <w:rtl/>
        </w:rPr>
        <w:t>والاعتبار</w:t>
      </w:r>
      <w:r>
        <w:rPr>
          <w:rFonts w:eastAsiaTheme="minorHAnsi"/>
          <w:rtl/>
        </w:rPr>
        <w:t xml:space="preserve"> </w:t>
      </w:r>
      <w:r w:rsidRPr="005F336A">
        <w:rPr>
          <w:rFonts w:eastAsiaTheme="minorHAnsi"/>
          <w:rtl/>
        </w:rPr>
        <w:t>به.</w:t>
      </w:r>
      <w:r>
        <w:rPr>
          <w:rFonts w:eastAsiaTheme="minorHAnsi"/>
          <w:rtl/>
        </w:rPr>
        <w:t xml:space="preserve"> </w:t>
      </w:r>
    </w:p>
    <w:p w14:paraId="55BF055F" w14:textId="77777777" w:rsidR="00DB4E6A" w:rsidRDefault="00DB4E6A" w:rsidP="00DB62BB">
      <w:pPr>
        <w:pStyle w:val="aaa5"/>
        <w:rPr>
          <w:rtl/>
        </w:rPr>
      </w:pPr>
      <w:bookmarkStart w:id="227" w:name="_Toc461045786"/>
      <w:bookmarkStart w:id="228" w:name="_Toc462291106"/>
      <w:r w:rsidRPr="005F336A">
        <w:rPr>
          <w:rtl/>
        </w:rPr>
        <w:t>البراهين</w:t>
      </w:r>
      <w:r>
        <w:rPr>
          <w:rtl/>
        </w:rPr>
        <w:t xml:space="preserve"> </w:t>
      </w:r>
      <w:r w:rsidRPr="005F336A">
        <w:rPr>
          <w:rtl/>
        </w:rPr>
        <w:t>القرآنية</w:t>
      </w:r>
      <w:r>
        <w:rPr>
          <w:rtl/>
        </w:rPr>
        <w:t>:</w:t>
      </w:r>
      <w:bookmarkEnd w:id="227"/>
      <w:bookmarkEnd w:id="228"/>
      <w:r>
        <w:rPr>
          <w:rtl/>
        </w:rPr>
        <w:t xml:space="preserve"> </w:t>
      </w:r>
    </w:p>
    <w:p w14:paraId="1C3E039A" w14:textId="77777777" w:rsidR="00DB4E6A" w:rsidRPr="005F336A" w:rsidRDefault="00DB4E6A" w:rsidP="00EB561D">
      <w:pPr>
        <w:pStyle w:val="aaac"/>
        <w:rPr>
          <w:rFonts w:eastAsiaTheme="minorHAnsi"/>
          <w:rtl/>
        </w:rPr>
      </w:pPr>
      <w:r w:rsidRPr="005F336A">
        <w:rPr>
          <w:rFonts w:eastAsiaTheme="minorHAnsi"/>
          <w:rtl/>
        </w:rPr>
        <w:t>وهذا</w:t>
      </w:r>
      <w:r>
        <w:rPr>
          <w:rFonts w:eastAsiaTheme="minorHAnsi"/>
          <w:rtl/>
        </w:rPr>
        <w:t xml:space="preserve"> </w:t>
      </w:r>
      <w:r w:rsidRPr="005F336A">
        <w:rPr>
          <w:rFonts w:eastAsiaTheme="minorHAnsi"/>
          <w:rtl/>
        </w:rPr>
        <w:t>القسم</w:t>
      </w:r>
      <w:r>
        <w:rPr>
          <w:rFonts w:eastAsiaTheme="minorHAnsi"/>
          <w:rtl/>
        </w:rPr>
        <w:t xml:space="preserve"> </w:t>
      </w:r>
      <w:r w:rsidRPr="005F336A">
        <w:rPr>
          <w:rFonts w:eastAsiaTheme="minorHAnsi"/>
          <w:rtl/>
        </w:rPr>
        <w:t>يتعرض</w:t>
      </w:r>
      <w:r>
        <w:rPr>
          <w:rFonts w:eastAsiaTheme="minorHAnsi"/>
          <w:rtl/>
        </w:rPr>
        <w:t xml:space="preserve"> </w:t>
      </w:r>
      <w:r w:rsidRPr="005F336A">
        <w:rPr>
          <w:rFonts w:eastAsiaTheme="minorHAnsi"/>
          <w:rtl/>
        </w:rPr>
        <w:t>لمحاجة</w:t>
      </w:r>
      <w:r>
        <w:rPr>
          <w:rFonts w:eastAsiaTheme="minorHAnsi"/>
          <w:rtl/>
        </w:rPr>
        <w:t xml:space="preserve"> </w:t>
      </w:r>
      <w:r w:rsidRPr="005F336A">
        <w:rPr>
          <w:rFonts w:eastAsiaTheme="minorHAnsi"/>
          <w:rtl/>
        </w:rPr>
        <w:t>الكفار</w:t>
      </w:r>
      <w:r>
        <w:rPr>
          <w:rFonts w:eastAsiaTheme="minorHAnsi"/>
          <w:rtl/>
        </w:rPr>
        <w:t xml:space="preserve"> </w:t>
      </w:r>
      <w:r w:rsidRPr="005F336A">
        <w:rPr>
          <w:rFonts w:eastAsiaTheme="minorHAnsi"/>
          <w:rtl/>
        </w:rPr>
        <w:t>ومجادلتهم</w:t>
      </w:r>
      <w:r>
        <w:rPr>
          <w:rFonts w:eastAsiaTheme="minorHAnsi"/>
          <w:rtl/>
        </w:rPr>
        <w:t xml:space="preserve"> </w:t>
      </w:r>
      <w:r w:rsidRPr="005F336A">
        <w:rPr>
          <w:rFonts w:eastAsiaTheme="minorHAnsi"/>
          <w:rtl/>
        </w:rPr>
        <w:t>وإيضاح</w:t>
      </w:r>
      <w:r>
        <w:rPr>
          <w:rFonts w:eastAsiaTheme="minorHAnsi"/>
          <w:rtl/>
        </w:rPr>
        <w:t xml:space="preserve"> </w:t>
      </w:r>
      <w:r w:rsidRPr="005F336A">
        <w:rPr>
          <w:rFonts w:eastAsiaTheme="minorHAnsi"/>
          <w:rtl/>
        </w:rPr>
        <w:t>أباطيلهم</w:t>
      </w:r>
      <w:r>
        <w:rPr>
          <w:rFonts w:eastAsiaTheme="minorHAnsi"/>
          <w:rtl/>
        </w:rPr>
        <w:t xml:space="preserve"> </w:t>
      </w:r>
      <w:r w:rsidRPr="005F336A">
        <w:rPr>
          <w:rFonts w:eastAsiaTheme="minorHAnsi"/>
          <w:rtl/>
        </w:rPr>
        <w:t>وكشفها،</w:t>
      </w:r>
      <w:r>
        <w:rPr>
          <w:rFonts w:eastAsiaTheme="minorHAnsi"/>
          <w:rtl/>
        </w:rPr>
        <w:t xml:space="preserve"> </w:t>
      </w:r>
      <w:r w:rsidRPr="005F336A">
        <w:rPr>
          <w:rFonts w:eastAsiaTheme="minorHAnsi"/>
          <w:rtl/>
        </w:rPr>
        <w:t>وقد</w:t>
      </w:r>
      <w:r>
        <w:rPr>
          <w:rFonts w:eastAsiaTheme="minorHAnsi"/>
          <w:rtl/>
        </w:rPr>
        <w:t xml:space="preserve"> </w:t>
      </w:r>
      <w:r w:rsidRPr="005F336A">
        <w:rPr>
          <w:rFonts w:eastAsiaTheme="minorHAnsi"/>
          <w:rtl/>
        </w:rPr>
        <w:t>حوى</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الكريم</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يرى</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تفنيد</w:t>
      </w:r>
      <w:r>
        <w:rPr>
          <w:rFonts w:eastAsiaTheme="minorHAnsi"/>
          <w:rtl/>
        </w:rPr>
        <w:t xml:space="preserve"> </w:t>
      </w:r>
      <w:r w:rsidRPr="005F336A">
        <w:rPr>
          <w:rFonts w:eastAsiaTheme="minorHAnsi"/>
          <w:rtl/>
        </w:rPr>
        <w:t>ثلاثة</w:t>
      </w:r>
      <w:r>
        <w:rPr>
          <w:rFonts w:eastAsiaTheme="minorHAnsi"/>
          <w:rtl/>
        </w:rPr>
        <w:t xml:space="preserve"> </w:t>
      </w:r>
      <w:r w:rsidRPr="005F336A">
        <w:rPr>
          <w:rFonts w:eastAsiaTheme="minorHAnsi"/>
          <w:rtl/>
        </w:rPr>
        <w:t>أنواع</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الأباطيل</w:t>
      </w:r>
      <w:r>
        <w:rPr>
          <w:rFonts w:eastAsiaTheme="minorHAnsi"/>
          <w:rtl/>
        </w:rPr>
        <w:t xml:space="preserve"> </w:t>
      </w:r>
      <w:r w:rsidRPr="005F336A">
        <w:rPr>
          <w:rFonts w:eastAsiaTheme="minorHAnsi"/>
          <w:rtl/>
        </w:rPr>
        <w:t>تعتبر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أصول</w:t>
      </w:r>
      <w:r>
        <w:rPr>
          <w:rFonts w:eastAsiaTheme="minorHAnsi"/>
          <w:rtl/>
        </w:rPr>
        <w:t xml:space="preserve"> </w:t>
      </w:r>
      <w:r w:rsidRPr="005F336A">
        <w:rPr>
          <w:rFonts w:eastAsiaTheme="minorHAnsi"/>
          <w:rtl/>
        </w:rPr>
        <w:t>الضلال</w:t>
      </w:r>
      <w:r>
        <w:rPr>
          <w:rFonts w:eastAsiaTheme="minorHAnsi"/>
          <w:rtl/>
        </w:rPr>
        <w:t xml:space="preserve"> </w:t>
      </w:r>
      <w:r w:rsidRPr="005F336A">
        <w:rPr>
          <w:rFonts w:eastAsiaTheme="minorHAnsi"/>
          <w:rtl/>
        </w:rPr>
        <w:t>الكبرى،</w:t>
      </w:r>
      <w:r>
        <w:rPr>
          <w:rFonts w:eastAsiaTheme="minorHAnsi"/>
          <w:rtl/>
        </w:rPr>
        <w:t xml:space="preserve"> </w:t>
      </w:r>
      <w:r w:rsidRPr="005F336A">
        <w:rPr>
          <w:rFonts w:eastAsiaTheme="minorHAnsi"/>
          <w:rtl/>
        </w:rPr>
        <w:t>وهي</w:t>
      </w:r>
      <w:r>
        <w:rPr>
          <w:rFonts w:eastAsiaTheme="minorHAnsi"/>
          <w:rtl/>
        </w:rPr>
        <w:t xml:space="preserve">: </w:t>
      </w:r>
    </w:p>
    <w:p w14:paraId="121CE89D" w14:textId="77777777" w:rsidR="00DB4E6A" w:rsidRPr="005F336A" w:rsidRDefault="00DB4E6A" w:rsidP="00DB62BB">
      <w:pPr>
        <w:pStyle w:val="aaac"/>
        <w:rPr>
          <w:rFonts w:eastAsiaTheme="minorHAnsi"/>
          <w:rtl/>
        </w:rPr>
      </w:pPr>
      <w:r w:rsidRPr="005F336A">
        <w:rPr>
          <w:rFonts w:eastAsiaTheme="minorHAnsi"/>
          <w:rtl/>
        </w:rPr>
        <w:t>أ</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ذكر</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تعالى</w:t>
      </w:r>
      <w:r>
        <w:rPr>
          <w:rFonts w:eastAsiaTheme="minorHAnsi"/>
          <w:rtl/>
        </w:rPr>
        <w:t xml:space="preserve"> </w:t>
      </w:r>
      <w:r w:rsidRPr="005F336A">
        <w:rPr>
          <w:rFonts w:eastAsiaTheme="minorHAnsi"/>
          <w:rtl/>
        </w:rPr>
        <w:t>بما</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يليق</w:t>
      </w:r>
      <w:r>
        <w:rPr>
          <w:rFonts w:eastAsiaTheme="minorHAnsi"/>
          <w:rtl/>
        </w:rPr>
        <w:t xml:space="preserve"> </w:t>
      </w:r>
      <w:r w:rsidRPr="005F336A">
        <w:rPr>
          <w:rFonts w:eastAsiaTheme="minorHAnsi"/>
          <w:rtl/>
        </w:rPr>
        <w:t>به</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الملائكة</w:t>
      </w:r>
      <w:r>
        <w:rPr>
          <w:rFonts w:eastAsiaTheme="minorHAnsi"/>
          <w:rtl/>
        </w:rPr>
        <w:t xml:space="preserve"> </w:t>
      </w:r>
      <w:r w:rsidRPr="005F336A">
        <w:rPr>
          <w:rFonts w:eastAsiaTheme="minorHAnsi"/>
          <w:rtl/>
        </w:rPr>
        <w:t>بناته</w:t>
      </w:r>
      <w:r>
        <w:rPr>
          <w:rFonts w:eastAsiaTheme="minorHAnsi" w:hint="cs"/>
          <w:rtl/>
        </w:rPr>
        <w:t>،</w:t>
      </w:r>
      <w:r>
        <w:rPr>
          <w:rFonts w:eastAsiaTheme="minorHAnsi"/>
          <w:rtl/>
        </w:rPr>
        <w:t xml:space="preserve"> </w:t>
      </w:r>
      <w:r w:rsidRPr="005F336A">
        <w:rPr>
          <w:rFonts w:eastAsiaTheme="minorHAnsi"/>
          <w:rtl/>
        </w:rPr>
        <w:t>وأن</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ولدا</w:t>
      </w:r>
      <w:r>
        <w:rPr>
          <w:rFonts w:eastAsiaTheme="minorHAnsi"/>
          <w:rtl/>
        </w:rPr>
        <w:t xml:space="preserve"> </w:t>
      </w:r>
      <w:r w:rsidRPr="005F336A">
        <w:rPr>
          <w:rFonts w:eastAsiaTheme="minorHAnsi"/>
          <w:rtl/>
        </w:rPr>
        <w:t>وشريكا</w:t>
      </w:r>
      <w:r>
        <w:rPr>
          <w:rFonts w:eastAsiaTheme="minorHAnsi" w:hint="cs"/>
          <w:rtl/>
        </w:rPr>
        <w:t>،</w:t>
      </w:r>
      <w:r>
        <w:rPr>
          <w:rFonts w:eastAsiaTheme="minorHAnsi"/>
          <w:rtl/>
        </w:rPr>
        <w:t xml:space="preserve"> </w:t>
      </w:r>
      <w:r w:rsidRPr="005F336A">
        <w:rPr>
          <w:rFonts w:eastAsiaTheme="minorHAnsi"/>
          <w:rtl/>
        </w:rPr>
        <w:t>وأنه</w:t>
      </w:r>
      <w:r>
        <w:rPr>
          <w:rFonts w:eastAsiaTheme="minorHAnsi"/>
          <w:rtl/>
        </w:rPr>
        <w:t xml:space="preserve"> </w:t>
      </w:r>
      <w:r w:rsidRPr="005F336A">
        <w:rPr>
          <w:rFonts w:eastAsiaTheme="minorHAnsi"/>
          <w:rtl/>
        </w:rPr>
        <w:t>ثالث</w:t>
      </w:r>
      <w:r>
        <w:rPr>
          <w:rFonts w:eastAsiaTheme="minorHAnsi"/>
          <w:rtl/>
        </w:rPr>
        <w:t xml:space="preserve"> </w:t>
      </w:r>
      <w:r w:rsidRPr="005F336A">
        <w:rPr>
          <w:rFonts w:eastAsiaTheme="minorHAnsi"/>
          <w:rtl/>
        </w:rPr>
        <w:t>ثلاثة.</w:t>
      </w:r>
    </w:p>
    <w:p w14:paraId="7A149551" w14:textId="77777777" w:rsidR="00DB4E6A" w:rsidRPr="005F336A" w:rsidRDefault="00DB4E6A" w:rsidP="00EB561D">
      <w:pPr>
        <w:pStyle w:val="aaac"/>
        <w:rPr>
          <w:rFonts w:eastAsiaTheme="minorHAnsi"/>
        </w:rPr>
      </w:pPr>
      <w:r w:rsidRPr="00EB561D">
        <w:rPr>
          <w:rFonts w:eastAsiaTheme="minorHAnsi"/>
          <w:rtl/>
        </w:rPr>
        <w:t>ب</w:t>
      </w:r>
      <w:r>
        <w:rPr>
          <w:rFonts w:eastAsiaTheme="minorHAnsi"/>
          <w:rtl/>
        </w:rPr>
        <w:t xml:space="preserve"> </w:t>
      </w:r>
      <w:r w:rsidRPr="00EB561D">
        <w:rPr>
          <w:rFonts w:eastAsiaTheme="minorHAnsi"/>
          <w:rtl/>
        </w:rPr>
        <w:t>ـ</w:t>
      </w:r>
      <w:r>
        <w:rPr>
          <w:rFonts w:eastAsiaTheme="minorHAnsi"/>
          <w:rtl/>
        </w:rPr>
        <w:t xml:space="preserve"> </w:t>
      </w:r>
      <w:r w:rsidRPr="00EB561D">
        <w:rPr>
          <w:rFonts w:eastAsiaTheme="minorHAnsi"/>
          <w:rtl/>
        </w:rPr>
        <w:t>ذكر</w:t>
      </w:r>
      <w:r>
        <w:rPr>
          <w:rFonts w:eastAsiaTheme="minorHAnsi"/>
          <w:rtl/>
        </w:rPr>
        <w:t xml:space="preserve"> </w:t>
      </w:r>
      <w:r w:rsidRPr="00EB561D">
        <w:rPr>
          <w:rFonts w:eastAsiaTheme="minorHAnsi"/>
          <w:rtl/>
        </w:rPr>
        <w:t>رسول</w:t>
      </w:r>
      <w:r>
        <w:rPr>
          <w:rFonts w:eastAsiaTheme="minorHAnsi"/>
          <w:rtl/>
        </w:rPr>
        <w:t xml:space="preserve"> </w:t>
      </w:r>
      <w:r w:rsidRPr="00EB561D">
        <w:rPr>
          <w:rFonts w:eastAsiaTheme="minorHAnsi"/>
          <w:rtl/>
        </w:rPr>
        <w:t>الله</w:t>
      </w:r>
      <w:r>
        <w:rPr>
          <w:rtl/>
        </w:rPr>
        <w:sym w:font="Abo-thar" w:char="F061"/>
      </w:r>
      <w:r>
        <w:rPr>
          <w:rFonts w:eastAsiaTheme="minorHAnsi"/>
          <w:rtl/>
        </w:rPr>
        <w:t xml:space="preserve"> </w:t>
      </w:r>
      <w:r w:rsidRPr="005F336A">
        <w:rPr>
          <w:rFonts w:eastAsiaTheme="minorHAnsi"/>
          <w:rtl/>
        </w:rPr>
        <w:t>بأنه</w:t>
      </w:r>
      <w:r>
        <w:rPr>
          <w:rFonts w:eastAsiaTheme="minorHAnsi"/>
          <w:rtl/>
        </w:rPr>
        <w:t xml:space="preserve"> </w:t>
      </w:r>
      <w:r w:rsidRPr="005F336A">
        <w:rPr>
          <w:rFonts w:eastAsiaTheme="minorHAnsi"/>
          <w:rtl/>
        </w:rPr>
        <w:t>ساحر</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كاذب،</w:t>
      </w:r>
      <w:r>
        <w:rPr>
          <w:rFonts w:eastAsiaTheme="minorHAnsi"/>
          <w:rtl/>
        </w:rPr>
        <w:t xml:space="preserve"> </w:t>
      </w:r>
      <w:r w:rsidRPr="005F336A">
        <w:rPr>
          <w:rFonts w:eastAsiaTheme="minorHAnsi"/>
          <w:rtl/>
        </w:rPr>
        <w:t>وإنكار</w:t>
      </w:r>
      <w:r>
        <w:rPr>
          <w:rFonts w:eastAsiaTheme="minorHAnsi"/>
          <w:rtl/>
        </w:rPr>
        <w:t xml:space="preserve"> </w:t>
      </w:r>
      <w:r w:rsidRPr="005F336A">
        <w:rPr>
          <w:rFonts w:eastAsiaTheme="minorHAnsi"/>
          <w:rtl/>
        </w:rPr>
        <w:t>نبوته،</w:t>
      </w:r>
      <w:r>
        <w:rPr>
          <w:rFonts w:eastAsiaTheme="minorHAnsi"/>
          <w:rtl/>
        </w:rPr>
        <w:t xml:space="preserve"> </w:t>
      </w:r>
      <w:r w:rsidRPr="005F336A">
        <w:rPr>
          <w:rFonts w:eastAsiaTheme="minorHAnsi"/>
          <w:rtl/>
        </w:rPr>
        <w:t>وأنه</w:t>
      </w:r>
      <w:r>
        <w:rPr>
          <w:rFonts w:eastAsiaTheme="minorHAnsi"/>
          <w:rtl/>
        </w:rPr>
        <w:t xml:space="preserve"> </w:t>
      </w:r>
      <w:r w:rsidRPr="005F336A">
        <w:rPr>
          <w:rFonts w:eastAsiaTheme="minorHAnsi"/>
          <w:rtl/>
        </w:rPr>
        <w:t>بشر</w:t>
      </w:r>
      <w:r>
        <w:rPr>
          <w:rFonts w:eastAsiaTheme="minorHAnsi"/>
          <w:rtl/>
        </w:rPr>
        <w:t xml:space="preserve"> </w:t>
      </w:r>
      <w:r w:rsidRPr="005F336A">
        <w:rPr>
          <w:rFonts w:eastAsiaTheme="minorHAnsi"/>
          <w:rtl/>
        </w:rPr>
        <w:t>كسائر</w:t>
      </w:r>
      <w:r>
        <w:rPr>
          <w:rFonts w:eastAsiaTheme="minorHAnsi"/>
          <w:rtl/>
        </w:rPr>
        <w:t xml:space="preserve"> </w:t>
      </w:r>
      <w:r w:rsidRPr="005F336A">
        <w:rPr>
          <w:rFonts w:eastAsiaTheme="minorHAnsi"/>
          <w:rtl/>
        </w:rPr>
        <w:t>الخلق</w:t>
      </w:r>
      <w:r>
        <w:rPr>
          <w:rFonts w:eastAsiaTheme="minorHAnsi"/>
          <w:rtl/>
        </w:rPr>
        <w:t xml:space="preserve"> </w:t>
      </w:r>
      <w:r w:rsidRPr="005F336A">
        <w:rPr>
          <w:rFonts w:eastAsiaTheme="minorHAnsi"/>
          <w:rtl/>
        </w:rPr>
        <w:t>فلا</w:t>
      </w:r>
      <w:r>
        <w:rPr>
          <w:rFonts w:eastAsiaTheme="minorHAnsi"/>
          <w:rtl/>
        </w:rPr>
        <w:t xml:space="preserve"> </w:t>
      </w:r>
      <w:r w:rsidRPr="005F336A">
        <w:rPr>
          <w:rFonts w:eastAsiaTheme="minorHAnsi"/>
          <w:rtl/>
        </w:rPr>
        <w:t>يستحق</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يتبع.</w:t>
      </w:r>
    </w:p>
    <w:p w14:paraId="02B12CCE" w14:textId="77777777" w:rsidR="00DB4E6A" w:rsidRPr="005F336A" w:rsidRDefault="00DB4E6A" w:rsidP="00EB561D">
      <w:pPr>
        <w:pStyle w:val="aaac"/>
        <w:rPr>
          <w:rFonts w:eastAsiaTheme="minorHAnsi"/>
        </w:rPr>
      </w:pPr>
      <w:r w:rsidRPr="005F336A">
        <w:rPr>
          <w:rFonts w:eastAsiaTheme="minorHAnsi"/>
          <w:rtl/>
        </w:rPr>
        <w:t>ج</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ذكر</w:t>
      </w:r>
      <w:r>
        <w:rPr>
          <w:rFonts w:eastAsiaTheme="minorHAnsi"/>
          <w:rtl/>
        </w:rPr>
        <w:t xml:space="preserve"> </w:t>
      </w:r>
      <w:r w:rsidRPr="005F336A">
        <w:rPr>
          <w:rFonts w:eastAsiaTheme="minorHAnsi"/>
          <w:rtl/>
        </w:rPr>
        <w:t>اليوم</w:t>
      </w:r>
      <w:r>
        <w:rPr>
          <w:rFonts w:eastAsiaTheme="minorHAnsi"/>
          <w:rtl/>
        </w:rPr>
        <w:t xml:space="preserve"> </w:t>
      </w:r>
      <w:r w:rsidRPr="005F336A">
        <w:rPr>
          <w:rFonts w:eastAsiaTheme="minorHAnsi"/>
          <w:rtl/>
        </w:rPr>
        <w:t>الآخر</w:t>
      </w:r>
      <w:r>
        <w:rPr>
          <w:rFonts w:eastAsiaTheme="minorHAnsi"/>
          <w:rtl/>
        </w:rPr>
        <w:t xml:space="preserve"> </w:t>
      </w:r>
      <w:r w:rsidRPr="005F336A">
        <w:rPr>
          <w:rFonts w:eastAsiaTheme="minorHAnsi"/>
          <w:rtl/>
        </w:rPr>
        <w:t>وجحد</w:t>
      </w:r>
      <w:r>
        <w:rPr>
          <w:rFonts w:eastAsiaTheme="minorHAnsi"/>
          <w:rtl/>
        </w:rPr>
        <w:t xml:space="preserve"> </w:t>
      </w:r>
      <w:r w:rsidRPr="005F336A">
        <w:rPr>
          <w:rFonts w:eastAsiaTheme="minorHAnsi"/>
          <w:rtl/>
        </w:rPr>
        <w:t>البعث</w:t>
      </w:r>
      <w:r>
        <w:rPr>
          <w:rFonts w:eastAsiaTheme="minorHAnsi"/>
          <w:rtl/>
        </w:rPr>
        <w:t xml:space="preserve"> </w:t>
      </w:r>
      <w:r w:rsidRPr="005F336A">
        <w:rPr>
          <w:rFonts w:eastAsiaTheme="minorHAnsi"/>
          <w:rtl/>
        </w:rPr>
        <w:t>والنشور</w:t>
      </w:r>
      <w:r>
        <w:rPr>
          <w:rFonts w:eastAsiaTheme="minorHAnsi"/>
          <w:rtl/>
        </w:rPr>
        <w:t xml:space="preserve"> </w:t>
      </w:r>
      <w:r w:rsidRPr="005F336A">
        <w:rPr>
          <w:rFonts w:eastAsiaTheme="minorHAnsi"/>
          <w:rtl/>
        </w:rPr>
        <w:t>والجنة</w:t>
      </w:r>
      <w:r>
        <w:rPr>
          <w:rFonts w:eastAsiaTheme="minorHAnsi"/>
          <w:rtl/>
        </w:rPr>
        <w:t xml:space="preserve"> </w:t>
      </w:r>
      <w:r w:rsidRPr="005F336A">
        <w:rPr>
          <w:rFonts w:eastAsiaTheme="minorHAnsi"/>
          <w:rtl/>
        </w:rPr>
        <w:t>والنار،</w:t>
      </w:r>
      <w:r>
        <w:rPr>
          <w:rFonts w:eastAsiaTheme="minorHAnsi"/>
          <w:rtl/>
        </w:rPr>
        <w:t xml:space="preserve"> </w:t>
      </w:r>
      <w:r w:rsidRPr="005F336A">
        <w:rPr>
          <w:rFonts w:eastAsiaTheme="minorHAnsi"/>
          <w:rtl/>
        </w:rPr>
        <w:t>وإنكار</w:t>
      </w:r>
      <w:r>
        <w:rPr>
          <w:rFonts w:eastAsiaTheme="minorHAnsi"/>
          <w:rtl/>
        </w:rPr>
        <w:t xml:space="preserve"> </w:t>
      </w:r>
      <w:r w:rsidRPr="005F336A">
        <w:rPr>
          <w:rFonts w:eastAsiaTheme="minorHAnsi"/>
          <w:rtl/>
        </w:rPr>
        <w:t>عاقبة</w:t>
      </w:r>
      <w:r>
        <w:rPr>
          <w:rFonts w:eastAsiaTheme="minorHAnsi"/>
          <w:rtl/>
        </w:rPr>
        <w:t xml:space="preserve"> </w:t>
      </w:r>
      <w:r w:rsidRPr="005F336A">
        <w:rPr>
          <w:rFonts w:eastAsiaTheme="minorHAnsi"/>
          <w:rtl/>
        </w:rPr>
        <w:t>الطاعة</w:t>
      </w:r>
      <w:r>
        <w:rPr>
          <w:rFonts w:eastAsiaTheme="minorHAnsi"/>
          <w:rtl/>
        </w:rPr>
        <w:t xml:space="preserve"> </w:t>
      </w:r>
      <w:r w:rsidRPr="005F336A">
        <w:rPr>
          <w:rFonts w:eastAsiaTheme="minorHAnsi"/>
          <w:rtl/>
        </w:rPr>
        <w:t>والمعصية</w:t>
      </w:r>
      <w:r w:rsidRPr="005422D7">
        <w:rPr>
          <w:rStyle w:val="af0"/>
          <w:sz w:val="24"/>
          <w:szCs w:val="24"/>
          <w:rtl/>
        </w:rPr>
        <w:t>(</w:t>
      </w:r>
      <w:r w:rsidRPr="005422D7">
        <w:rPr>
          <w:rStyle w:val="af0"/>
          <w:sz w:val="24"/>
          <w:szCs w:val="24"/>
          <w:rtl/>
        </w:rPr>
        <w:footnoteReference w:id="317"/>
      </w:r>
      <w:r w:rsidRPr="005422D7">
        <w:rPr>
          <w:rStyle w:val="af0"/>
          <w:sz w:val="24"/>
          <w:szCs w:val="24"/>
          <w:rtl/>
        </w:rPr>
        <w:t>)</w:t>
      </w:r>
      <w:r w:rsidRPr="005F336A">
        <w:rPr>
          <w:rFonts w:eastAsiaTheme="minorHAnsi"/>
          <w:rtl/>
        </w:rPr>
        <w:t>.</w:t>
      </w:r>
    </w:p>
    <w:p w14:paraId="62108F5C" w14:textId="77777777" w:rsidR="00DB4E6A" w:rsidRPr="00EB561D" w:rsidRDefault="00DB4E6A" w:rsidP="00EB561D">
      <w:pPr>
        <w:pStyle w:val="aaac"/>
        <w:rPr>
          <w:rStyle w:val="aaacChar"/>
          <w:rFonts w:eastAsiaTheme="minorHAnsi"/>
        </w:rPr>
      </w:pPr>
      <w:r w:rsidRPr="005F336A">
        <w:rPr>
          <w:rFonts w:eastAsiaTheme="minorHAnsi"/>
          <w:rtl/>
        </w:rPr>
        <w:t>ويرى</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إمكانية</w:t>
      </w:r>
      <w:r>
        <w:rPr>
          <w:rFonts w:eastAsiaTheme="minorHAnsi"/>
          <w:rtl/>
        </w:rPr>
        <w:t xml:space="preserve"> </w:t>
      </w:r>
      <w:r w:rsidRPr="005F336A">
        <w:rPr>
          <w:rFonts w:eastAsiaTheme="minorHAnsi"/>
          <w:rtl/>
        </w:rPr>
        <w:t>الاستغناء</w:t>
      </w:r>
      <w:r>
        <w:rPr>
          <w:rFonts w:eastAsiaTheme="minorHAnsi"/>
          <w:rtl/>
        </w:rPr>
        <w:t xml:space="preserve"> </w:t>
      </w:r>
      <w:r w:rsidRPr="005F336A">
        <w:rPr>
          <w:rFonts w:eastAsiaTheme="minorHAnsi"/>
          <w:rtl/>
        </w:rPr>
        <w:t>ببراهين</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العلمية</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إذا</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تحققت</w:t>
      </w:r>
      <w:r>
        <w:rPr>
          <w:rFonts w:eastAsiaTheme="minorHAnsi"/>
          <w:rtl/>
        </w:rPr>
        <w:t xml:space="preserve"> </w:t>
      </w:r>
      <w:r w:rsidRPr="005F336A">
        <w:rPr>
          <w:rFonts w:eastAsiaTheme="minorHAnsi"/>
          <w:rtl/>
        </w:rPr>
        <w:t>آلية</w:t>
      </w:r>
      <w:r>
        <w:rPr>
          <w:rFonts w:eastAsiaTheme="minorHAnsi"/>
          <w:rtl/>
        </w:rPr>
        <w:t xml:space="preserve"> </w:t>
      </w:r>
      <w:r w:rsidRPr="005F336A">
        <w:rPr>
          <w:rFonts w:eastAsiaTheme="minorHAnsi"/>
          <w:rtl/>
        </w:rPr>
        <w:t>التدبر</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أدلة</w:t>
      </w:r>
      <w:r>
        <w:rPr>
          <w:rFonts w:eastAsiaTheme="minorHAnsi"/>
          <w:rtl/>
        </w:rPr>
        <w:t xml:space="preserve"> </w:t>
      </w:r>
      <w:r w:rsidRPr="005F336A">
        <w:rPr>
          <w:rFonts w:eastAsiaTheme="minorHAnsi"/>
          <w:rtl/>
        </w:rPr>
        <w:t>المتكلمين</w:t>
      </w:r>
      <w:r>
        <w:rPr>
          <w:rFonts w:eastAsiaTheme="minorHAnsi"/>
          <w:rtl/>
        </w:rPr>
        <w:t xml:space="preserve"> </w:t>
      </w:r>
      <w:r w:rsidRPr="005F336A">
        <w:rPr>
          <w:rFonts w:eastAsiaTheme="minorHAnsi"/>
          <w:rtl/>
        </w:rPr>
        <w:t>وبراهينهم،</w:t>
      </w:r>
      <w:r>
        <w:rPr>
          <w:rFonts w:eastAsiaTheme="minorHAnsi"/>
          <w:rtl/>
        </w:rPr>
        <w:t xml:space="preserve"> </w:t>
      </w:r>
      <w:r w:rsidRPr="005F336A">
        <w:rPr>
          <w:rFonts w:eastAsiaTheme="minorHAnsi"/>
          <w:rtl/>
        </w:rPr>
        <w:t>بل</w:t>
      </w:r>
      <w:r>
        <w:rPr>
          <w:rFonts w:eastAsiaTheme="minorHAnsi"/>
          <w:rtl/>
        </w:rPr>
        <w:t xml:space="preserve"> </w:t>
      </w:r>
      <w:r w:rsidRPr="005F336A">
        <w:rPr>
          <w:rFonts w:eastAsiaTheme="minorHAnsi"/>
          <w:rtl/>
        </w:rPr>
        <w:t>يمكن</w:t>
      </w:r>
      <w:r>
        <w:rPr>
          <w:rFonts w:eastAsiaTheme="minorHAnsi"/>
          <w:rtl/>
        </w:rPr>
        <w:t xml:space="preserve"> </w:t>
      </w:r>
      <w:r w:rsidRPr="005F336A">
        <w:rPr>
          <w:rFonts w:eastAsiaTheme="minorHAnsi"/>
          <w:rtl/>
        </w:rPr>
        <w:t>استنباط</w:t>
      </w:r>
      <w:r>
        <w:rPr>
          <w:rFonts w:eastAsiaTheme="minorHAnsi"/>
          <w:rtl/>
        </w:rPr>
        <w:t xml:space="preserve"> </w:t>
      </w:r>
      <w:r w:rsidRPr="005F336A">
        <w:rPr>
          <w:rFonts w:eastAsiaTheme="minorHAnsi"/>
          <w:rtl/>
        </w:rPr>
        <w:t>وجوه</w:t>
      </w:r>
      <w:r>
        <w:rPr>
          <w:rFonts w:eastAsiaTheme="minorHAnsi"/>
          <w:rtl/>
        </w:rPr>
        <w:t xml:space="preserve"> </w:t>
      </w:r>
      <w:r w:rsidRPr="005F336A">
        <w:rPr>
          <w:rFonts w:eastAsiaTheme="minorHAnsi"/>
          <w:rtl/>
        </w:rPr>
        <w:t>الحجج</w:t>
      </w:r>
      <w:r>
        <w:rPr>
          <w:rFonts w:eastAsiaTheme="minorHAnsi"/>
          <w:rtl/>
        </w:rPr>
        <w:t xml:space="preserve"> </w:t>
      </w:r>
      <w:r w:rsidRPr="005F336A">
        <w:rPr>
          <w:rFonts w:eastAsiaTheme="minorHAnsi"/>
          <w:rtl/>
        </w:rPr>
        <w:t>القاطعة</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يمكن</w:t>
      </w:r>
      <w:r>
        <w:rPr>
          <w:rFonts w:eastAsiaTheme="minorHAnsi"/>
          <w:rtl/>
        </w:rPr>
        <w:t xml:space="preserve"> </w:t>
      </w:r>
      <w:r w:rsidRPr="005F336A">
        <w:rPr>
          <w:rFonts w:eastAsiaTheme="minorHAnsi"/>
          <w:rtl/>
        </w:rPr>
        <w:t>الاستدلال</w:t>
      </w:r>
      <w:r>
        <w:rPr>
          <w:rFonts w:eastAsiaTheme="minorHAnsi"/>
          <w:rtl/>
        </w:rPr>
        <w:t xml:space="preserve"> </w:t>
      </w:r>
      <w:r w:rsidRPr="005F336A">
        <w:rPr>
          <w:rFonts w:eastAsiaTheme="minorHAnsi"/>
          <w:rtl/>
        </w:rPr>
        <w:t>بها</w:t>
      </w:r>
      <w:r>
        <w:rPr>
          <w:rFonts w:eastAsiaTheme="minorHAnsi"/>
          <w:rtl/>
        </w:rPr>
        <w:t xml:space="preserve"> </w:t>
      </w:r>
      <w:r w:rsidRPr="005F336A">
        <w:rPr>
          <w:rFonts w:eastAsiaTheme="minorHAnsi"/>
          <w:rtl/>
        </w:rPr>
        <w:t>فيما</w:t>
      </w:r>
      <w:r>
        <w:rPr>
          <w:rFonts w:eastAsiaTheme="minorHAnsi"/>
          <w:rtl/>
        </w:rPr>
        <w:t xml:space="preserve"> </w:t>
      </w:r>
      <w:r w:rsidRPr="005F336A">
        <w:rPr>
          <w:rFonts w:eastAsiaTheme="minorHAnsi"/>
          <w:rtl/>
        </w:rPr>
        <w:t>لم</w:t>
      </w:r>
      <w:r>
        <w:rPr>
          <w:rFonts w:eastAsiaTheme="minorHAnsi"/>
          <w:rtl/>
        </w:rPr>
        <w:t xml:space="preserve"> </w:t>
      </w:r>
      <w:r w:rsidRPr="005F336A">
        <w:rPr>
          <w:rFonts w:eastAsiaTheme="minorHAnsi"/>
          <w:rtl/>
        </w:rPr>
        <w:t>يذكره</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الكريم</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شبهات</w:t>
      </w:r>
      <w:r w:rsidRPr="005422D7">
        <w:rPr>
          <w:rStyle w:val="af0"/>
          <w:sz w:val="24"/>
          <w:szCs w:val="24"/>
          <w:rtl/>
        </w:rPr>
        <w:t>(</w:t>
      </w:r>
      <w:r w:rsidRPr="005422D7">
        <w:rPr>
          <w:rStyle w:val="af0"/>
          <w:sz w:val="24"/>
          <w:szCs w:val="24"/>
          <w:rtl/>
        </w:rPr>
        <w:footnoteReference w:id="318"/>
      </w:r>
      <w:r w:rsidRPr="005422D7">
        <w:rPr>
          <w:rStyle w:val="af0"/>
          <w:sz w:val="24"/>
          <w:szCs w:val="24"/>
          <w:rtl/>
        </w:rPr>
        <w:t>)</w:t>
      </w:r>
      <w:r w:rsidRPr="00EB561D">
        <w:rPr>
          <w:rStyle w:val="aaacChar"/>
          <w:rFonts w:eastAsiaTheme="minorHAnsi"/>
          <w:rtl/>
        </w:rPr>
        <w:t>.</w:t>
      </w:r>
    </w:p>
    <w:p w14:paraId="3058A2ED" w14:textId="77777777" w:rsidR="00DB4E6A" w:rsidRDefault="00DB4E6A" w:rsidP="00DB62BB">
      <w:pPr>
        <w:pStyle w:val="aaa5"/>
        <w:rPr>
          <w:rtl/>
        </w:rPr>
      </w:pPr>
      <w:bookmarkStart w:id="229" w:name="_Toc461045787"/>
      <w:bookmarkStart w:id="230" w:name="_Toc462291107"/>
      <w:r w:rsidRPr="005F336A">
        <w:rPr>
          <w:rtl/>
        </w:rPr>
        <w:t>الأحكام</w:t>
      </w:r>
      <w:r>
        <w:rPr>
          <w:rtl/>
        </w:rPr>
        <w:t xml:space="preserve"> </w:t>
      </w:r>
      <w:r w:rsidRPr="005F336A">
        <w:rPr>
          <w:rtl/>
        </w:rPr>
        <w:t>الفقهية</w:t>
      </w:r>
      <w:r>
        <w:rPr>
          <w:rtl/>
        </w:rPr>
        <w:t>:</w:t>
      </w:r>
      <w:bookmarkEnd w:id="229"/>
      <w:bookmarkEnd w:id="230"/>
      <w:r>
        <w:rPr>
          <w:rtl/>
        </w:rPr>
        <w:t xml:space="preserve"> </w:t>
      </w:r>
    </w:p>
    <w:p w14:paraId="536F3B28" w14:textId="77777777" w:rsidR="00DB4E6A" w:rsidRPr="005F336A" w:rsidRDefault="00DB4E6A" w:rsidP="00EB561D">
      <w:pPr>
        <w:pStyle w:val="aaac"/>
        <w:rPr>
          <w:rFonts w:eastAsiaTheme="minorHAnsi"/>
        </w:rPr>
      </w:pPr>
      <w:r w:rsidRPr="005F336A">
        <w:rPr>
          <w:rFonts w:eastAsiaTheme="minorHAnsi"/>
          <w:rtl/>
        </w:rPr>
        <w:t>ويشتمل</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القسم</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الحدود</w:t>
      </w:r>
      <w:r>
        <w:rPr>
          <w:rFonts w:eastAsiaTheme="minorHAnsi"/>
          <w:rtl/>
        </w:rPr>
        <w:t xml:space="preserve"> </w:t>
      </w:r>
      <w:r w:rsidRPr="005F336A">
        <w:rPr>
          <w:rFonts w:eastAsiaTheme="minorHAnsi"/>
          <w:rtl/>
        </w:rPr>
        <w:t>الشرعية</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تنظم</w:t>
      </w:r>
      <w:r>
        <w:rPr>
          <w:rFonts w:eastAsiaTheme="minorHAnsi"/>
          <w:rtl/>
        </w:rPr>
        <w:t xml:space="preserve"> </w:t>
      </w:r>
      <w:r w:rsidRPr="005F336A">
        <w:rPr>
          <w:rFonts w:eastAsiaTheme="minorHAnsi"/>
          <w:rtl/>
        </w:rPr>
        <w:t>أمر</w:t>
      </w:r>
      <w:r>
        <w:rPr>
          <w:rFonts w:eastAsiaTheme="minorHAnsi"/>
          <w:rtl/>
        </w:rPr>
        <w:t xml:space="preserve"> </w:t>
      </w:r>
      <w:r w:rsidRPr="005F336A">
        <w:rPr>
          <w:rFonts w:eastAsiaTheme="minorHAnsi"/>
          <w:rtl/>
        </w:rPr>
        <w:t>المعاش</w:t>
      </w:r>
      <w:r>
        <w:rPr>
          <w:rFonts w:eastAsiaTheme="minorHAnsi"/>
          <w:rtl/>
        </w:rPr>
        <w:t xml:space="preserve"> </w:t>
      </w:r>
      <w:r w:rsidRPr="005F336A">
        <w:rPr>
          <w:rFonts w:eastAsiaTheme="minorHAnsi"/>
          <w:rtl/>
        </w:rPr>
        <w:t>بأسباب</w:t>
      </w:r>
      <w:r>
        <w:rPr>
          <w:rFonts w:eastAsiaTheme="minorHAnsi"/>
          <w:rtl/>
        </w:rPr>
        <w:t xml:space="preserve"> </w:t>
      </w:r>
      <w:r w:rsidRPr="005F336A">
        <w:rPr>
          <w:rFonts w:eastAsiaTheme="minorHAnsi"/>
          <w:rtl/>
        </w:rPr>
        <w:t>الحفظ</w:t>
      </w:r>
      <w:r>
        <w:rPr>
          <w:rFonts w:eastAsiaTheme="minorHAnsi"/>
          <w:rtl/>
        </w:rPr>
        <w:t xml:space="preserve"> </w:t>
      </w:r>
      <w:r w:rsidRPr="005F336A">
        <w:rPr>
          <w:rFonts w:eastAsiaTheme="minorHAnsi"/>
          <w:rtl/>
        </w:rPr>
        <w:t>لوجوده،</w:t>
      </w:r>
      <w:r>
        <w:rPr>
          <w:rFonts w:eastAsiaTheme="minorHAnsi"/>
          <w:rtl/>
        </w:rPr>
        <w:t xml:space="preserve"> </w:t>
      </w:r>
      <w:r w:rsidRPr="005F336A">
        <w:rPr>
          <w:rFonts w:eastAsiaTheme="minorHAnsi"/>
          <w:rtl/>
        </w:rPr>
        <w:t>وأسباب</w:t>
      </w:r>
      <w:r>
        <w:rPr>
          <w:rFonts w:eastAsiaTheme="minorHAnsi"/>
          <w:rtl/>
        </w:rPr>
        <w:t xml:space="preserve"> </w:t>
      </w:r>
      <w:r w:rsidRPr="005F336A">
        <w:rPr>
          <w:rFonts w:eastAsiaTheme="minorHAnsi"/>
          <w:rtl/>
        </w:rPr>
        <w:t>الدفع</w:t>
      </w:r>
      <w:r>
        <w:rPr>
          <w:rFonts w:eastAsiaTheme="minorHAnsi"/>
          <w:rtl/>
        </w:rPr>
        <w:t xml:space="preserve"> </w:t>
      </w:r>
      <w:r w:rsidRPr="005F336A">
        <w:rPr>
          <w:rFonts w:eastAsiaTheme="minorHAnsi"/>
          <w:rtl/>
        </w:rPr>
        <w:t>لمفسداته.</w:t>
      </w:r>
    </w:p>
    <w:p w14:paraId="6D3D5E4C" w14:textId="77777777" w:rsidR="00DB4E6A" w:rsidRDefault="00DB4E6A" w:rsidP="00EB561D">
      <w:pPr>
        <w:pStyle w:val="aaac"/>
        <w:rPr>
          <w:rFonts w:eastAsiaTheme="minorHAnsi"/>
          <w:rtl/>
        </w:rPr>
      </w:pPr>
      <w:r w:rsidRPr="00EB561D">
        <w:rPr>
          <w:rFonts w:eastAsiaTheme="minorHAnsi"/>
          <w:rtl/>
        </w:rPr>
        <w:t>وبالتدبر</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هذا</w:t>
      </w:r>
      <w:r>
        <w:rPr>
          <w:rFonts w:eastAsiaTheme="minorHAnsi"/>
          <w:rtl/>
        </w:rPr>
        <w:t xml:space="preserve"> </w:t>
      </w:r>
      <w:r w:rsidRPr="00EB561D">
        <w:rPr>
          <w:rFonts w:eastAsiaTheme="minorHAnsi"/>
          <w:rtl/>
        </w:rPr>
        <w:t>القسم</w:t>
      </w:r>
      <w:r>
        <w:rPr>
          <w:rFonts w:eastAsiaTheme="minorHAnsi"/>
          <w:rtl/>
        </w:rPr>
        <w:t xml:space="preserve"> </w:t>
      </w:r>
      <w:r w:rsidRPr="00EB561D">
        <w:rPr>
          <w:rFonts w:eastAsiaTheme="minorHAnsi"/>
          <w:rtl/>
        </w:rPr>
        <w:t>يمكن</w:t>
      </w:r>
      <w:r>
        <w:rPr>
          <w:rFonts w:eastAsiaTheme="minorHAnsi"/>
          <w:rtl/>
        </w:rPr>
        <w:t xml:space="preserve"> </w:t>
      </w:r>
      <w:r w:rsidRPr="00EB561D">
        <w:rPr>
          <w:rFonts w:eastAsiaTheme="minorHAnsi"/>
          <w:rtl/>
        </w:rPr>
        <w:t>استنباط</w:t>
      </w:r>
      <w:r>
        <w:rPr>
          <w:rFonts w:eastAsiaTheme="minorHAnsi"/>
          <w:rtl/>
        </w:rPr>
        <w:t xml:space="preserve"> </w:t>
      </w:r>
      <w:r w:rsidRPr="00EB561D">
        <w:rPr>
          <w:rFonts w:eastAsiaTheme="minorHAnsi"/>
          <w:rtl/>
        </w:rPr>
        <w:t>محاسن</w:t>
      </w:r>
      <w:r>
        <w:rPr>
          <w:rFonts w:eastAsiaTheme="minorHAnsi"/>
          <w:rtl/>
        </w:rPr>
        <w:t xml:space="preserve"> </w:t>
      </w:r>
      <w:r w:rsidRPr="00EB561D">
        <w:rPr>
          <w:rFonts w:eastAsiaTheme="minorHAnsi"/>
          <w:rtl/>
        </w:rPr>
        <w:t>الشريعة</w:t>
      </w:r>
      <w:r>
        <w:rPr>
          <w:rFonts w:eastAsiaTheme="minorHAnsi"/>
          <w:rtl/>
        </w:rPr>
        <w:t xml:space="preserve"> </w:t>
      </w:r>
      <w:r w:rsidRPr="00EB561D">
        <w:rPr>
          <w:rFonts w:eastAsiaTheme="minorHAnsi"/>
          <w:rtl/>
        </w:rPr>
        <w:t>ومصالحها</w:t>
      </w:r>
      <w:r>
        <w:rPr>
          <w:rFonts w:eastAsiaTheme="minorHAnsi"/>
          <w:rtl/>
        </w:rPr>
        <w:t xml:space="preserve"> </w:t>
      </w:r>
      <w:r w:rsidRPr="00EB561D">
        <w:rPr>
          <w:rFonts w:eastAsiaTheme="minorHAnsi"/>
          <w:rtl/>
        </w:rPr>
        <w:t>وحكمها</w:t>
      </w:r>
      <w:r>
        <w:rPr>
          <w:rFonts w:eastAsiaTheme="minorHAnsi"/>
          <w:rtl/>
        </w:rPr>
        <w:t xml:space="preserve"> </w:t>
      </w:r>
      <w:r w:rsidRPr="00EB561D">
        <w:rPr>
          <w:rFonts w:eastAsiaTheme="minorHAnsi"/>
          <w:rtl/>
        </w:rPr>
        <w:t>مما</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يوجد</w:t>
      </w:r>
      <w:r>
        <w:rPr>
          <w:rFonts w:eastAsiaTheme="minorHAnsi"/>
          <w:rtl/>
        </w:rPr>
        <w:t xml:space="preserve"> </w:t>
      </w:r>
      <w:r w:rsidRPr="00EB561D">
        <w:rPr>
          <w:rFonts w:eastAsiaTheme="minorHAnsi"/>
          <w:rtl/>
        </w:rPr>
        <w:t>مثله</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كتب</w:t>
      </w:r>
      <w:r>
        <w:rPr>
          <w:rFonts w:eastAsiaTheme="minorHAnsi"/>
          <w:rtl/>
        </w:rPr>
        <w:t xml:space="preserve"> </w:t>
      </w:r>
      <w:r w:rsidRPr="00EB561D">
        <w:rPr>
          <w:rFonts w:eastAsiaTheme="minorHAnsi"/>
          <w:rtl/>
        </w:rPr>
        <w:t>الفقهاء</w:t>
      </w:r>
      <w:r>
        <w:rPr>
          <w:rFonts w:eastAsiaTheme="minorHAnsi"/>
          <w:rtl/>
        </w:rPr>
        <w:t xml:space="preserve"> </w:t>
      </w:r>
      <w:r w:rsidRPr="005422D7">
        <w:rPr>
          <w:rStyle w:val="af0"/>
          <w:sz w:val="24"/>
          <w:szCs w:val="24"/>
          <w:rtl/>
        </w:rPr>
        <w:t>(</w:t>
      </w:r>
      <w:r w:rsidRPr="005422D7">
        <w:rPr>
          <w:rStyle w:val="af0"/>
          <w:sz w:val="24"/>
          <w:szCs w:val="24"/>
          <w:rtl/>
        </w:rPr>
        <w:footnoteReference w:id="319"/>
      </w:r>
      <w:r w:rsidRPr="005422D7">
        <w:rPr>
          <w:rStyle w:val="af0"/>
          <w:sz w:val="24"/>
          <w:szCs w:val="24"/>
          <w:rtl/>
        </w:rPr>
        <w:t>)</w:t>
      </w:r>
      <w:r>
        <w:rPr>
          <w:rFonts w:eastAsiaTheme="minorHAnsi" w:hint="cs"/>
          <w:rtl/>
        </w:rPr>
        <w:t>.</w:t>
      </w:r>
    </w:p>
    <w:p w14:paraId="6657719C" w14:textId="77777777" w:rsidR="00DB4E6A" w:rsidRPr="005F336A" w:rsidRDefault="00DB4E6A" w:rsidP="00EB561D">
      <w:pPr>
        <w:pStyle w:val="aaac"/>
        <w:rPr>
          <w:rFonts w:eastAsiaTheme="minorHAnsi"/>
          <w:rtl/>
        </w:rPr>
      </w:pPr>
      <w:r w:rsidRPr="005F336A">
        <w:rPr>
          <w:rFonts w:eastAsiaTheme="minorHAnsi"/>
          <w:rtl/>
        </w:rPr>
        <w:t>ويبدي</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اهتماما</w:t>
      </w:r>
      <w:r>
        <w:rPr>
          <w:rFonts w:eastAsiaTheme="minorHAnsi"/>
          <w:rtl/>
        </w:rPr>
        <w:t xml:space="preserve"> </w:t>
      </w:r>
      <w:r w:rsidRPr="005F336A">
        <w:rPr>
          <w:rFonts w:eastAsiaTheme="minorHAnsi"/>
          <w:rtl/>
        </w:rPr>
        <w:t>كبيرا</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الموضع</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ببيان</w:t>
      </w:r>
      <w:r>
        <w:rPr>
          <w:rFonts w:eastAsiaTheme="minorHAnsi"/>
          <w:rtl/>
        </w:rPr>
        <w:t xml:space="preserve"> </w:t>
      </w:r>
      <w:r w:rsidRPr="005F336A">
        <w:rPr>
          <w:rFonts w:eastAsiaTheme="minorHAnsi"/>
          <w:rtl/>
        </w:rPr>
        <w:t>مقاصد</w:t>
      </w:r>
      <w:r>
        <w:rPr>
          <w:rFonts w:eastAsiaTheme="minorHAnsi"/>
          <w:rtl/>
        </w:rPr>
        <w:t xml:space="preserve"> </w:t>
      </w:r>
      <w:r w:rsidRPr="005F336A">
        <w:rPr>
          <w:rFonts w:eastAsiaTheme="minorHAnsi"/>
          <w:rtl/>
        </w:rPr>
        <w:t>الشريعة</w:t>
      </w:r>
      <w:r>
        <w:rPr>
          <w:rFonts w:eastAsiaTheme="minorHAnsi"/>
          <w:rtl/>
        </w:rPr>
        <w:t xml:space="preserve"> </w:t>
      </w:r>
      <w:r w:rsidRPr="005F336A">
        <w:rPr>
          <w:rFonts w:eastAsiaTheme="minorHAnsi"/>
          <w:rtl/>
        </w:rPr>
        <w:t>وكلياتها،</w:t>
      </w:r>
      <w:r>
        <w:rPr>
          <w:rFonts w:eastAsiaTheme="minorHAnsi"/>
          <w:rtl/>
        </w:rPr>
        <w:t xml:space="preserve"> </w:t>
      </w:r>
      <w:r w:rsidRPr="005F336A">
        <w:rPr>
          <w:rFonts w:eastAsiaTheme="minorHAnsi"/>
          <w:rtl/>
        </w:rPr>
        <w:t>والتي</w:t>
      </w:r>
      <w:r>
        <w:rPr>
          <w:rFonts w:eastAsiaTheme="minorHAnsi"/>
          <w:rtl/>
        </w:rPr>
        <w:t xml:space="preserve"> </w:t>
      </w:r>
      <w:r w:rsidRPr="005F336A">
        <w:rPr>
          <w:rFonts w:eastAsiaTheme="minorHAnsi"/>
          <w:rtl/>
        </w:rPr>
        <w:t>ترجع</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تنظيم</w:t>
      </w:r>
      <w:r>
        <w:rPr>
          <w:rFonts w:eastAsiaTheme="minorHAnsi"/>
          <w:rtl/>
        </w:rPr>
        <w:t xml:space="preserve"> </w:t>
      </w:r>
      <w:r w:rsidRPr="005F336A">
        <w:rPr>
          <w:rFonts w:eastAsiaTheme="minorHAnsi"/>
          <w:rtl/>
        </w:rPr>
        <w:t>أمر</w:t>
      </w:r>
      <w:r>
        <w:rPr>
          <w:rFonts w:eastAsiaTheme="minorHAnsi"/>
          <w:rtl/>
        </w:rPr>
        <w:t xml:space="preserve"> </w:t>
      </w:r>
      <w:r w:rsidRPr="005F336A">
        <w:rPr>
          <w:rFonts w:eastAsiaTheme="minorHAnsi"/>
          <w:rtl/>
        </w:rPr>
        <w:t>المعاش</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الدنيا</w:t>
      </w:r>
      <w:r>
        <w:rPr>
          <w:rFonts w:eastAsiaTheme="minorHAnsi"/>
          <w:rtl/>
        </w:rPr>
        <w:t xml:space="preserve"> </w:t>
      </w:r>
      <w:r w:rsidRPr="005F336A">
        <w:rPr>
          <w:rFonts w:eastAsiaTheme="minorHAnsi"/>
          <w:rtl/>
        </w:rPr>
        <w:t>حتى</w:t>
      </w:r>
      <w:r>
        <w:rPr>
          <w:rFonts w:eastAsiaTheme="minorHAnsi"/>
          <w:rtl/>
        </w:rPr>
        <w:t xml:space="preserve"> </w:t>
      </w:r>
      <w:r w:rsidRPr="005F336A">
        <w:rPr>
          <w:rFonts w:eastAsiaTheme="minorHAnsi"/>
          <w:rtl/>
        </w:rPr>
        <w:t>يتم</w:t>
      </w:r>
      <w:r>
        <w:rPr>
          <w:rFonts w:eastAsiaTheme="minorHAnsi"/>
          <w:rtl/>
        </w:rPr>
        <w:t xml:space="preserve"> </w:t>
      </w:r>
      <w:r w:rsidRPr="005F336A">
        <w:rPr>
          <w:rFonts w:eastAsiaTheme="minorHAnsi"/>
          <w:rtl/>
        </w:rPr>
        <w:t>أمر</w:t>
      </w:r>
      <w:r>
        <w:rPr>
          <w:rFonts w:eastAsiaTheme="minorHAnsi"/>
          <w:rtl/>
        </w:rPr>
        <w:t xml:space="preserve"> </w:t>
      </w:r>
      <w:r w:rsidRPr="005F336A">
        <w:rPr>
          <w:rFonts w:eastAsiaTheme="minorHAnsi"/>
          <w:rtl/>
        </w:rPr>
        <w:t>التبتل</w:t>
      </w:r>
      <w:r>
        <w:rPr>
          <w:rFonts w:eastAsiaTheme="minorHAnsi"/>
          <w:rtl/>
        </w:rPr>
        <w:t xml:space="preserve"> </w:t>
      </w:r>
      <w:r w:rsidRPr="005F336A">
        <w:rPr>
          <w:rFonts w:eastAsiaTheme="minorHAnsi"/>
          <w:rtl/>
        </w:rPr>
        <w:t>والانقطاع</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تعالى</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المقصد</w:t>
      </w:r>
      <w:r>
        <w:rPr>
          <w:rFonts w:eastAsiaTheme="minorHAnsi"/>
          <w:rtl/>
        </w:rPr>
        <w:t xml:space="preserve"> </w:t>
      </w:r>
      <w:r w:rsidRPr="005F336A">
        <w:rPr>
          <w:rFonts w:eastAsiaTheme="minorHAnsi"/>
          <w:rtl/>
        </w:rPr>
        <w:t>الحقيقي</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الوجود</w:t>
      </w:r>
      <w:r>
        <w:rPr>
          <w:rFonts w:eastAsiaTheme="minorHAnsi"/>
          <w:rtl/>
        </w:rPr>
        <w:t xml:space="preserve"> </w:t>
      </w:r>
      <w:r w:rsidRPr="005F336A">
        <w:rPr>
          <w:rFonts w:eastAsiaTheme="minorHAnsi"/>
          <w:rtl/>
        </w:rPr>
        <w:t>الإنساني.</w:t>
      </w:r>
    </w:p>
    <w:p w14:paraId="43AE4C02" w14:textId="77777777" w:rsidR="00DB4E6A" w:rsidRPr="005F336A" w:rsidRDefault="00DB4E6A" w:rsidP="00DB62BB">
      <w:pPr>
        <w:pStyle w:val="aaac"/>
        <w:rPr>
          <w:rFonts w:eastAsiaTheme="minorHAnsi"/>
          <w:rtl/>
        </w:rPr>
      </w:pPr>
      <w:r w:rsidRPr="005F336A">
        <w:rPr>
          <w:rFonts w:eastAsiaTheme="minorHAnsi"/>
          <w:rtl/>
        </w:rPr>
        <w:t>وذلك</w:t>
      </w:r>
      <w:r>
        <w:rPr>
          <w:rFonts w:eastAsiaTheme="minorHAnsi"/>
          <w:rtl/>
        </w:rPr>
        <w:t xml:space="preserve"> </w:t>
      </w:r>
      <w:r w:rsidRPr="005F336A">
        <w:rPr>
          <w:rFonts w:eastAsiaTheme="minorHAnsi"/>
          <w:rtl/>
        </w:rPr>
        <w:t>التنظيم</w:t>
      </w:r>
      <w:r>
        <w:rPr>
          <w:rFonts w:eastAsiaTheme="minorHAnsi"/>
          <w:rtl/>
        </w:rPr>
        <w:t xml:space="preserve"> </w:t>
      </w:r>
      <w:r w:rsidRPr="005F336A">
        <w:rPr>
          <w:rFonts w:eastAsiaTheme="minorHAnsi"/>
          <w:rtl/>
        </w:rPr>
        <w:t>يستدعي</w:t>
      </w:r>
      <w:r>
        <w:rPr>
          <w:rFonts w:eastAsiaTheme="minorHAnsi"/>
          <w:rtl/>
        </w:rPr>
        <w:t xml:space="preserve"> </w:t>
      </w:r>
      <w:r w:rsidRPr="005F336A">
        <w:rPr>
          <w:rFonts w:eastAsiaTheme="minorHAnsi"/>
          <w:rtl/>
        </w:rPr>
        <w:t>أسباب</w:t>
      </w:r>
      <w:r>
        <w:rPr>
          <w:rFonts w:eastAsiaTheme="minorHAnsi"/>
          <w:rtl/>
        </w:rPr>
        <w:t xml:space="preserve"> </w:t>
      </w:r>
      <w:r w:rsidRPr="005F336A">
        <w:rPr>
          <w:rFonts w:eastAsiaTheme="minorHAnsi"/>
          <w:rtl/>
        </w:rPr>
        <w:t>الحفظ</w:t>
      </w:r>
      <w:r>
        <w:rPr>
          <w:rFonts w:eastAsiaTheme="minorHAnsi"/>
          <w:rtl/>
        </w:rPr>
        <w:t xml:space="preserve"> </w:t>
      </w:r>
      <w:r w:rsidRPr="005F336A">
        <w:rPr>
          <w:rFonts w:eastAsiaTheme="minorHAnsi"/>
          <w:rtl/>
        </w:rPr>
        <w:t>لوجود</w:t>
      </w:r>
      <w:r>
        <w:rPr>
          <w:rFonts w:eastAsiaTheme="minorHAnsi"/>
          <w:rtl/>
        </w:rPr>
        <w:t xml:space="preserve"> </w:t>
      </w:r>
      <w:r w:rsidRPr="005F336A">
        <w:rPr>
          <w:rFonts w:eastAsiaTheme="minorHAnsi"/>
          <w:rtl/>
        </w:rPr>
        <w:t>ه،</w:t>
      </w:r>
      <w:r>
        <w:rPr>
          <w:rFonts w:eastAsiaTheme="minorHAnsi"/>
          <w:rtl/>
        </w:rPr>
        <w:t xml:space="preserve"> </w:t>
      </w:r>
      <w:r w:rsidRPr="005F336A">
        <w:rPr>
          <w:rFonts w:eastAsiaTheme="minorHAnsi"/>
          <w:rtl/>
        </w:rPr>
        <w:t>وأسباب</w:t>
      </w:r>
      <w:r>
        <w:rPr>
          <w:rFonts w:eastAsiaTheme="minorHAnsi"/>
          <w:rtl/>
        </w:rPr>
        <w:t xml:space="preserve"> </w:t>
      </w:r>
      <w:r w:rsidRPr="005F336A">
        <w:rPr>
          <w:rFonts w:eastAsiaTheme="minorHAnsi"/>
          <w:rtl/>
        </w:rPr>
        <w:t>الدفع</w:t>
      </w:r>
      <w:r>
        <w:rPr>
          <w:rFonts w:eastAsiaTheme="minorHAnsi"/>
          <w:rtl/>
        </w:rPr>
        <w:t xml:space="preserve"> </w:t>
      </w:r>
      <w:r w:rsidRPr="005F336A">
        <w:rPr>
          <w:rFonts w:eastAsiaTheme="minorHAnsi"/>
          <w:rtl/>
        </w:rPr>
        <w:t>لمفسداته،</w:t>
      </w:r>
      <w:r>
        <w:rPr>
          <w:rFonts w:eastAsiaTheme="minorHAnsi"/>
          <w:rtl/>
        </w:rPr>
        <w:t xml:space="preserve"> </w:t>
      </w:r>
      <w:r w:rsidRPr="005F336A">
        <w:rPr>
          <w:rFonts w:eastAsiaTheme="minorHAnsi"/>
          <w:rtl/>
        </w:rPr>
        <w:t>وكل</w:t>
      </w:r>
      <w:r>
        <w:rPr>
          <w:rFonts w:eastAsiaTheme="minorHAnsi"/>
          <w:rtl/>
        </w:rPr>
        <w:t xml:space="preserve"> </w:t>
      </w:r>
      <w:r w:rsidRPr="005F336A">
        <w:rPr>
          <w:rFonts w:eastAsiaTheme="minorHAnsi"/>
          <w:rtl/>
        </w:rPr>
        <w:t>حدود</w:t>
      </w:r>
      <w:r>
        <w:rPr>
          <w:rFonts w:eastAsiaTheme="minorHAnsi"/>
          <w:rtl/>
        </w:rPr>
        <w:t xml:space="preserve"> </w:t>
      </w:r>
      <w:r w:rsidRPr="005F336A">
        <w:rPr>
          <w:rFonts w:eastAsiaTheme="minorHAnsi"/>
          <w:rtl/>
        </w:rPr>
        <w:t>الشريعة</w:t>
      </w:r>
      <w:r>
        <w:rPr>
          <w:rFonts w:eastAsiaTheme="minorHAnsi"/>
          <w:rtl/>
        </w:rPr>
        <w:t xml:space="preserve"> </w:t>
      </w:r>
      <w:r w:rsidRPr="005F336A">
        <w:rPr>
          <w:rFonts w:eastAsiaTheme="minorHAnsi"/>
          <w:rtl/>
        </w:rPr>
        <w:t>يمكن</w:t>
      </w:r>
      <w:r>
        <w:rPr>
          <w:rFonts w:eastAsiaTheme="minorHAnsi"/>
          <w:rtl/>
        </w:rPr>
        <w:t xml:space="preserve"> </w:t>
      </w:r>
      <w:r w:rsidRPr="005F336A">
        <w:rPr>
          <w:rFonts w:eastAsiaTheme="minorHAnsi"/>
          <w:rtl/>
        </w:rPr>
        <w:t>إرجاعها</w:t>
      </w:r>
      <w:r>
        <w:rPr>
          <w:rFonts w:eastAsiaTheme="minorHAnsi"/>
          <w:rtl/>
        </w:rPr>
        <w:t xml:space="preserve"> </w:t>
      </w:r>
      <w:r w:rsidRPr="005F336A">
        <w:rPr>
          <w:rFonts w:eastAsiaTheme="minorHAnsi"/>
          <w:rtl/>
        </w:rPr>
        <w:t>عند</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هذين</w:t>
      </w:r>
      <w:r>
        <w:rPr>
          <w:rFonts w:eastAsiaTheme="minorHAnsi"/>
          <w:rtl/>
        </w:rPr>
        <w:t xml:space="preserve"> </w:t>
      </w:r>
      <w:r w:rsidRPr="005F336A">
        <w:rPr>
          <w:rFonts w:eastAsiaTheme="minorHAnsi"/>
          <w:rtl/>
        </w:rPr>
        <w:t>القسمين،</w:t>
      </w:r>
      <w:r>
        <w:rPr>
          <w:rFonts w:eastAsiaTheme="minorHAnsi" w:hint="cs"/>
          <w:rtl/>
        </w:rPr>
        <w:t xml:space="preserve"> </w:t>
      </w:r>
      <w:r w:rsidRPr="005F336A">
        <w:rPr>
          <w:rFonts w:eastAsiaTheme="minorHAnsi"/>
          <w:rtl/>
        </w:rPr>
        <w:t>وهو</w:t>
      </w:r>
      <w:r>
        <w:rPr>
          <w:rFonts w:eastAsiaTheme="minorHAnsi"/>
          <w:rtl/>
        </w:rPr>
        <w:t xml:space="preserve"> </w:t>
      </w:r>
      <w:r w:rsidRPr="005F336A">
        <w:rPr>
          <w:rFonts w:eastAsiaTheme="minorHAnsi"/>
          <w:rtl/>
        </w:rPr>
        <w:t>لهذا</w:t>
      </w:r>
      <w:r>
        <w:rPr>
          <w:rFonts w:eastAsiaTheme="minorHAnsi"/>
          <w:rtl/>
        </w:rPr>
        <w:t xml:space="preserve"> </w:t>
      </w:r>
      <w:r w:rsidRPr="005F336A">
        <w:rPr>
          <w:rFonts w:eastAsiaTheme="minorHAnsi"/>
          <w:rtl/>
        </w:rPr>
        <w:t>يعتبر</w:t>
      </w:r>
      <w:r>
        <w:rPr>
          <w:rFonts w:eastAsiaTheme="minorHAnsi"/>
          <w:rtl/>
        </w:rPr>
        <w:t xml:space="preserve"> </w:t>
      </w:r>
      <w:r w:rsidRPr="005F336A">
        <w:rPr>
          <w:rFonts w:eastAsiaTheme="minorHAnsi"/>
          <w:rtl/>
        </w:rPr>
        <w:t>الفقه</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علوم</w:t>
      </w:r>
      <w:r>
        <w:rPr>
          <w:rFonts w:eastAsiaTheme="minorHAnsi"/>
          <w:rtl/>
        </w:rPr>
        <w:t xml:space="preserve"> </w:t>
      </w:r>
      <w:r w:rsidRPr="005F336A">
        <w:rPr>
          <w:rFonts w:eastAsiaTheme="minorHAnsi"/>
          <w:rtl/>
        </w:rPr>
        <w:t>الدنيا</w:t>
      </w:r>
      <w:r>
        <w:rPr>
          <w:rFonts w:eastAsiaTheme="minorHAnsi"/>
          <w:rtl/>
        </w:rPr>
        <w:t xml:space="preserve"> </w:t>
      </w:r>
      <w:r w:rsidRPr="005F336A">
        <w:rPr>
          <w:rFonts w:eastAsiaTheme="minorHAnsi"/>
          <w:rtl/>
        </w:rPr>
        <w:t>فـ</w:t>
      </w:r>
      <w:r>
        <w:rPr>
          <w:rFonts w:eastAsiaTheme="minorHAnsi"/>
          <w:rtl/>
        </w:rPr>
        <w:t xml:space="preserve"> </w:t>
      </w:r>
      <w:r w:rsidRPr="005F336A">
        <w:rPr>
          <w:rFonts w:eastAsiaTheme="minorHAnsi"/>
          <w:rtl/>
        </w:rPr>
        <w:t>(الفقيه</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العالم</w:t>
      </w:r>
      <w:r>
        <w:rPr>
          <w:rFonts w:eastAsiaTheme="minorHAnsi"/>
          <w:rtl/>
        </w:rPr>
        <w:t xml:space="preserve"> </w:t>
      </w:r>
      <w:r w:rsidRPr="005F336A">
        <w:rPr>
          <w:rFonts w:eastAsiaTheme="minorHAnsi"/>
          <w:rtl/>
        </w:rPr>
        <w:t>بقانون</w:t>
      </w:r>
      <w:r>
        <w:rPr>
          <w:rFonts w:eastAsiaTheme="minorHAnsi"/>
          <w:rtl/>
        </w:rPr>
        <w:t xml:space="preserve"> </w:t>
      </w:r>
      <w:r w:rsidRPr="005F336A">
        <w:rPr>
          <w:rFonts w:eastAsiaTheme="minorHAnsi"/>
          <w:rtl/>
        </w:rPr>
        <w:t>السياسة</w:t>
      </w:r>
      <w:r>
        <w:rPr>
          <w:rFonts w:eastAsiaTheme="minorHAnsi" w:hint="cs"/>
          <w:rtl/>
        </w:rPr>
        <w:t>،</w:t>
      </w:r>
      <w:r>
        <w:rPr>
          <w:rFonts w:eastAsiaTheme="minorHAnsi"/>
          <w:rtl/>
        </w:rPr>
        <w:t xml:space="preserve"> </w:t>
      </w:r>
      <w:r w:rsidRPr="005F336A">
        <w:rPr>
          <w:rFonts w:eastAsiaTheme="minorHAnsi"/>
          <w:rtl/>
        </w:rPr>
        <w:t>وطريق</w:t>
      </w:r>
      <w:r>
        <w:rPr>
          <w:rFonts w:eastAsiaTheme="minorHAnsi"/>
          <w:rtl/>
        </w:rPr>
        <w:t xml:space="preserve"> </w:t>
      </w:r>
      <w:r w:rsidRPr="005F336A">
        <w:rPr>
          <w:rFonts w:eastAsiaTheme="minorHAnsi"/>
          <w:rtl/>
        </w:rPr>
        <w:t>التوسط</w:t>
      </w:r>
      <w:r>
        <w:rPr>
          <w:rFonts w:eastAsiaTheme="minorHAnsi"/>
          <w:rtl/>
        </w:rPr>
        <w:t xml:space="preserve"> </w:t>
      </w:r>
      <w:r w:rsidRPr="005F336A">
        <w:rPr>
          <w:rFonts w:eastAsiaTheme="minorHAnsi"/>
          <w:rtl/>
        </w:rPr>
        <w:t>بين</w:t>
      </w:r>
      <w:r>
        <w:rPr>
          <w:rFonts w:eastAsiaTheme="minorHAnsi"/>
          <w:rtl/>
        </w:rPr>
        <w:t xml:space="preserve"> </w:t>
      </w:r>
      <w:r w:rsidRPr="005F336A">
        <w:rPr>
          <w:rFonts w:eastAsiaTheme="minorHAnsi"/>
          <w:rtl/>
        </w:rPr>
        <w:t>الخلق</w:t>
      </w:r>
      <w:r>
        <w:rPr>
          <w:rFonts w:eastAsiaTheme="minorHAnsi"/>
          <w:rtl/>
        </w:rPr>
        <w:t xml:space="preserve"> </w:t>
      </w:r>
      <w:r w:rsidRPr="005F336A">
        <w:rPr>
          <w:rFonts w:eastAsiaTheme="minorHAnsi"/>
          <w:rtl/>
        </w:rPr>
        <w:t>إذا</w:t>
      </w:r>
      <w:r>
        <w:rPr>
          <w:rFonts w:eastAsiaTheme="minorHAnsi"/>
          <w:rtl/>
        </w:rPr>
        <w:t xml:space="preserve"> </w:t>
      </w:r>
      <w:r w:rsidRPr="005F336A">
        <w:rPr>
          <w:rFonts w:eastAsiaTheme="minorHAnsi"/>
          <w:rtl/>
        </w:rPr>
        <w:t>تنازعوا</w:t>
      </w:r>
      <w:r>
        <w:rPr>
          <w:rFonts w:eastAsiaTheme="minorHAnsi"/>
          <w:rtl/>
        </w:rPr>
        <w:t xml:space="preserve"> </w:t>
      </w:r>
      <w:r w:rsidRPr="005F336A">
        <w:rPr>
          <w:rFonts w:eastAsiaTheme="minorHAnsi"/>
          <w:rtl/>
        </w:rPr>
        <w:t>بحكم</w:t>
      </w:r>
      <w:r>
        <w:rPr>
          <w:rFonts w:eastAsiaTheme="minorHAnsi"/>
          <w:rtl/>
        </w:rPr>
        <w:t xml:space="preserve"> </w:t>
      </w:r>
      <w:r w:rsidRPr="005F336A">
        <w:rPr>
          <w:rFonts w:eastAsiaTheme="minorHAnsi"/>
          <w:rtl/>
        </w:rPr>
        <w:t>الشهوات،</w:t>
      </w:r>
      <w:r>
        <w:rPr>
          <w:rFonts w:eastAsiaTheme="minorHAnsi" w:hint="cs"/>
          <w:rtl/>
        </w:rPr>
        <w:t xml:space="preserve"> </w:t>
      </w:r>
      <w:r w:rsidRPr="005F336A">
        <w:rPr>
          <w:rFonts w:eastAsiaTheme="minorHAnsi"/>
          <w:rtl/>
        </w:rPr>
        <w:t>فكان</w:t>
      </w:r>
      <w:r>
        <w:rPr>
          <w:rFonts w:eastAsiaTheme="minorHAnsi"/>
          <w:rtl/>
        </w:rPr>
        <w:t xml:space="preserve"> </w:t>
      </w:r>
      <w:r w:rsidRPr="005F336A">
        <w:rPr>
          <w:rFonts w:eastAsiaTheme="minorHAnsi"/>
          <w:rtl/>
        </w:rPr>
        <w:t>الفقيه</w:t>
      </w:r>
      <w:r>
        <w:rPr>
          <w:rFonts w:eastAsiaTheme="minorHAnsi"/>
          <w:rtl/>
        </w:rPr>
        <w:t xml:space="preserve"> </w:t>
      </w:r>
      <w:r w:rsidRPr="005F336A">
        <w:rPr>
          <w:rFonts w:eastAsiaTheme="minorHAnsi"/>
          <w:rtl/>
        </w:rPr>
        <w:t>معلم</w:t>
      </w:r>
      <w:r>
        <w:rPr>
          <w:rFonts w:eastAsiaTheme="minorHAnsi"/>
          <w:rtl/>
        </w:rPr>
        <w:t xml:space="preserve"> </w:t>
      </w:r>
      <w:r w:rsidRPr="005F336A">
        <w:rPr>
          <w:rFonts w:eastAsiaTheme="minorHAnsi"/>
          <w:rtl/>
        </w:rPr>
        <w:t>السلطان</w:t>
      </w:r>
      <w:r>
        <w:rPr>
          <w:rFonts w:eastAsiaTheme="minorHAnsi"/>
          <w:rtl/>
        </w:rPr>
        <w:t xml:space="preserve"> </w:t>
      </w:r>
      <w:r w:rsidRPr="005F336A">
        <w:rPr>
          <w:rFonts w:eastAsiaTheme="minorHAnsi"/>
          <w:rtl/>
        </w:rPr>
        <w:t>ومرشده</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طرق</w:t>
      </w:r>
      <w:r>
        <w:rPr>
          <w:rFonts w:eastAsiaTheme="minorHAnsi"/>
          <w:rtl/>
        </w:rPr>
        <w:t xml:space="preserve"> </w:t>
      </w:r>
      <w:r w:rsidRPr="005F336A">
        <w:rPr>
          <w:rFonts w:eastAsiaTheme="minorHAnsi"/>
          <w:rtl/>
        </w:rPr>
        <w:t>سياسة</w:t>
      </w:r>
      <w:r>
        <w:rPr>
          <w:rFonts w:eastAsiaTheme="minorHAnsi"/>
          <w:rtl/>
        </w:rPr>
        <w:t xml:space="preserve"> </w:t>
      </w:r>
      <w:r w:rsidRPr="005F336A">
        <w:rPr>
          <w:rFonts w:eastAsiaTheme="minorHAnsi"/>
          <w:rtl/>
        </w:rPr>
        <w:t>الخلق</w:t>
      </w:r>
      <w:r>
        <w:rPr>
          <w:rFonts w:eastAsiaTheme="minorHAnsi"/>
          <w:rtl/>
        </w:rPr>
        <w:t xml:space="preserve"> </w:t>
      </w:r>
      <w:r w:rsidRPr="005F336A">
        <w:rPr>
          <w:rFonts w:eastAsiaTheme="minorHAnsi"/>
          <w:rtl/>
        </w:rPr>
        <w:t>وضبطهم</w:t>
      </w:r>
      <w:r>
        <w:rPr>
          <w:rFonts w:eastAsiaTheme="minorHAnsi"/>
          <w:rtl/>
        </w:rPr>
        <w:t xml:space="preserve"> </w:t>
      </w:r>
      <w:r w:rsidRPr="005F336A">
        <w:rPr>
          <w:rFonts w:eastAsiaTheme="minorHAnsi"/>
          <w:rtl/>
        </w:rPr>
        <w:t>لينتظم</w:t>
      </w:r>
      <w:r>
        <w:rPr>
          <w:rFonts w:eastAsiaTheme="minorHAnsi"/>
          <w:rtl/>
        </w:rPr>
        <w:t xml:space="preserve"> </w:t>
      </w:r>
      <w:r w:rsidRPr="005F336A">
        <w:rPr>
          <w:rFonts w:eastAsiaTheme="minorHAnsi"/>
          <w:rtl/>
        </w:rPr>
        <w:t>باستقامتهم</w:t>
      </w:r>
      <w:r>
        <w:rPr>
          <w:rFonts w:eastAsiaTheme="minorHAnsi"/>
          <w:rtl/>
        </w:rPr>
        <w:t xml:space="preserve"> </w:t>
      </w:r>
      <w:r w:rsidRPr="005F336A">
        <w:rPr>
          <w:rFonts w:eastAsiaTheme="minorHAnsi"/>
          <w:rtl/>
        </w:rPr>
        <w:t>أمورهم</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الدنيا)</w:t>
      </w:r>
      <w:r w:rsidRPr="005422D7">
        <w:rPr>
          <w:rStyle w:val="af0"/>
          <w:sz w:val="24"/>
          <w:szCs w:val="24"/>
          <w:rtl/>
        </w:rPr>
        <w:t>(</w:t>
      </w:r>
      <w:r w:rsidRPr="005422D7">
        <w:rPr>
          <w:rStyle w:val="af0"/>
          <w:sz w:val="24"/>
          <w:szCs w:val="24"/>
          <w:rtl/>
        </w:rPr>
        <w:footnoteReference w:id="320"/>
      </w:r>
      <w:r w:rsidRPr="005422D7">
        <w:rPr>
          <w:rStyle w:val="af0"/>
          <w:sz w:val="24"/>
          <w:szCs w:val="24"/>
          <w:rtl/>
        </w:rPr>
        <w:t>)</w:t>
      </w:r>
    </w:p>
    <w:p w14:paraId="10A6B681" w14:textId="77777777" w:rsidR="00DB4E6A" w:rsidRPr="00EB561D" w:rsidRDefault="00DB4E6A" w:rsidP="00DB62BB">
      <w:pPr>
        <w:pStyle w:val="aaac"/>
        <w:rPr>
          <w:rStyle w:val="aaacChar"/>
          <w:rFonts w:eastAsiaTheme="minorHAnsi"/>
        </w:rPr>
      </w:pPr>
      <w:r w:rsidRPr="005F336A">
        <w:rPr>
          <w:rFonts w:eastAsiaTheme="minorHAnsi"/>
          <w:rtl/>
        </w:rPr>
        <w:t>هذه</w:t>
      </w:r>
      <w:r>
        <w:rPr>
          <w:rFonts w:eastAsiaTheme="minorHAnsi"/>
          <w:rtl/>
        </w:rPr>
        <w:t xml:space="preserve"> </w:t>
      </w:r>
      <w:r w:rsidRPr="005F336A">
        <w:rPr>
          <w:rFonts w:eastAsiaTheme="minorHAnsi"/>
          <w:rtl/>
        </w:rPr>
        <w:t>هي</w:t>
      </w:r>
      <w:r>
        <w:rPr>
          <w:rFonts w:eastAsiaTheme="minorHAnsi"/>
          <w:rtl/>
        </w:rPr>
        <w:t xml:space="preserve"> </w:t>
      </w:r>
      <w:r w:rsidRPr="005F336A">
        <w:rPr>
          <w:rFonts w:eastAsiaTheme="minorHAnsi"/>
          <w:rtl/>
        </w:rPr>
        <w:t>المقاصد</w:t>
      </w:r>
      <w:r>
        <w:rPr>
          <w:rFonts w:eastAsiaTheme="minorHAnsi"/>
          <w:rtl/>
        </w:rPr>
        <w:t xml:space="preserve"> </w:t>
      </w:r>
      <w:r w:rsidRPr="005F336A">
        <w:rPr>
          <w:rFonts w:eastAsiaTheme="minorHAnsi"/>
          <w:rtl/>
        </w:rPr>
        <w:t>الستة</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تدور</w:t>
      </w:r>
      <w:r>
        <w:rPr>
          <w:rFonts w:eastAsiaTheme="minorHAnsi"/>
          <w:rtl/>
        </w:rPr>
        <w:t xml:space="preserve"> </w:t>
      </w:r>
      <w:r w:rsidRPr="005F336A">
        <w:rPr>
          <w:rFonts w:eastAsiaTheme="minorHAnsi"/>
          <w:rtl/>
        </w:rPr>
        <w:t>حولها</w:t>
      </w:r>
      <w:r>
        <w:rPr>
          <w:rFonts w:eastAsiaTheme="minorHAnsi"/>
          <w:rtl/>
        </w:rPr>
        <w:t xml:space="preserve"> </w:t>
      </w:r>
      <w:r w:rsidRPr="005F336A">
        <w:rPr>
          <w:rFonts w:eastAsiaTheme="minorHAnsi"/>
          <w:rtl/>
        </w:rPr>
        <w:t>جميع</w:t>
      </w:r>
      <w:r>
        <w:rPr>
          <w:rFonts w:eastAsiaTheme="minorHAnsi"/>
          <w:rtl/>
        </w:rPr>
        <w:t xml:space="preserve"> </w:t>
      </w:r>
      <w:r w:rsidRPr="005F336A">
        <w:rPr>
          <w:rFonts w:eastAsiaTheme="minorHAnsi"/>
          <w:rtl/>
        </w:rPr>
        <w:t>آيات</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الكريم</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رأي</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يدعو</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خلال</w:t>
      </w:r>
      <w:r>
        <w:rPr>
          <w:rFonts w:eastAsiaTheme="minorHAnsi"/>
          <w:rtl/>
        </w:rPr>
        <w:t xml:space="preserve"> </w:t>
      </w:r>
      <w:r w:rsidRPr="005F336A">
        <w:rPr>
          <w:rFonts w:eastAsiaTheme="minorHAnsi"/>
          <w:rtl/>
        </w:rPr>
        <w:t>عرضها</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التفكر</w:t>
      </w:r>
      <w:r>
        <w:rPr>
          <w:rFonts w:eastAsiaTheme="minorHAnsi"/>
          <w:rtl/>
        </w:rPr>
        <w:t xml:space="preserve"> </w:t>
      </w:r>
      <w:r w:rsidRPr="005F336A">
        <w:rPr>
          <w:rFonts w:eastAsiaTheme="minorHAnsi"/>
          <w:rtl/>
        </w:rPr>
        <w:t>فيها</w:t>
      </w:r>
      <w:r>
        <w:rPr>
          <w:rFonts w:eastAsiaTheme="minorHAnsi"/>
          <w:rtl/>
        </w:rPr>
        <w:t xml:space="preserve"> </w:t>
      </w:r>
      <w:r w:rsidRPr="005F336A">
        <w:rPr>
          <w:rFonts w:eastAsiaTheme="minorHAnsi"/>
          <w:rtl/>
        </w:rPr>
        <w:t>واستنباط</w:t>
      </w:r>
      <w:r>
        <w:rPr>
          <w:rFonts w:eastAsiaTheme="minorHAnsi"/>
          <w:rtl/>
        </w:rPr>
        <w:t xml:space="preserve"> </w:t>
      </w:r>
      <w:r w:rsidRPr="005F336A">
        <w:rPr>
          <w:rFonts w:eastAsiaTheme="minorHAnsi"/>
          <w:rtl/>
        </w:rPr>
        <w:t>أصناف</w:t>
      </w:r>
      <w:r>
        <w:rPr>
          <w:rFonts w:eastAsiaTheme="minorHAnsi"/>
          <w:rtl/>
        </w:rPr>
        <w:t xml:space="preserve"> </w:t>
      </w:r>
      <w:r w:rsidRPr="005F336A">
        <w:rPr>
          <w:rFonts w:eastAsiaTheme="minorHAnsi"/>
          <w:rtl/>
        </w:rPr>
        <w:t>العلوم</w:t>
      </w:r>
      <w:r>
        <w:rPr>
          <w:rFonts w:eastAsiaTheme="minorHAnsi"/>
          <w:rtl/>
        </w:rPr>
        <w:t xml:space="preserve"> </w:t>
      </w:r>
      <w:r w:rsidRPr="005F336A">
        <w:rPr>
          <w:rFonts w:eastAsiaTheme="minorHAnsi"/>
          <w:rtl/>
        </w:rPr>
        <w:t>منها،</w:t>
      </w:r>
      <w:r>
        <w:rPr>
          <w:rFonts w:eastAsiaTheme="minorHAnsi"/>
          <w:rtl/>
        </w:rPr>
        <w:t xml:space="preserve"> </w:t>
      </w:r>
      <w:r w:rsidRPr="005F336A">
        <w:rPr>
          <w:rFonts w:eastAsiaTheme="minorHAnsi"/>
          <w:rtl/>
        </w:rPr>
        <w:t>فكل</w:t>
      </w:r>
      <w:r>
        <w:rPr>
          <w:rFonts w:eastAsiaTheme="minorHAnsi"/>
          <w:rtl/>
        </w:rPr>
        <w:t xml:space="preserve"> </w:t>
      </w:r>
      <w:r w:rsidRPr="005F336A">
        <w:rPr>
          <w:rFonts w:eastAsiaTheme="minorHAnsi"/>
          <w:rtl/>
        </w:rPr>
        <w:t>العلوم</w:t>
      </w:r>
      <w:r>
        <w:rPr>
          <w:rFonts w:eastAsiaTheme="minorHAnsi"/>
          <w:rtl/>
        </w:rPr>
        <w:t xml:space="preserve"> </w:t>
      </w:r>
      <w:r w:rsidRPr="005F336A">
        <w:rPr>
          <w:rFonts w:eastAsiaTheme="minorHAnsi"/>
          <w:rtl/>
        </w:rPr>
        <w:t>مغترفة</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بحار</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الكريم</w:t>
      </w:r>
      <w:r w:rsidRPr="005422D7">
        <w:rPr>
          <w:rStyle w:val="af0"/>
          <w:sz w:val="24"/>
          <w:szCs w:val="24"/>
          <w:rtl/>
        </w:rPr>
        <w:t>(</w:t>
      </w:r>
      <w:r w:rsidRPr="005422D7">
        <w:rPr>
          <w:rStyle w:val="af0"/>
          <w:sz w:val="24"/>
          <w:szCs w:val="24"/>
          <w:rtl/>
        </w:rPr>
        <w:footnoteReference w:id="321"/>
      </w:r>
      <w:r w:rsidRPr="005422D7">
        <w:rPr>
          <w:rStyle w:val="af0"/>
          <w:sz w:val="24"/>
          <w:szCs w:val="24"/>
          <w:rtl/>
        </w:rPr>
        <w:t>)</w:t>
      </w:r>
      <w:r w:rsidRPr="00EB561D">
        <w:rPr>
          <w:rStyle w:val="aaacChar"/>
          <w:rFonts w:eastAsiaTheme="minorHAnsi"/>
          <w:rtl/>
        </w:rPr>
        <w:t>.</w:t>
      </w:r>
    </w:p>
    <w:p w14:paraId="66B43B2B" w14:textId="77777777" w:rsidR="00DB4E6A" w:rsidRPr="005F336A" w:rsidRDefault="00DB4E6A" w:rsidP="00DB62BB">
      <w:pPr>
        <w:pStyle w:val="aaa2"/>
        <w:rPr>
          <w:rFonts w:eastAsiaTheme="minorHAnsi"/>
          <w:rtl/>
        </w:rPr>
      </w:pPr>
      <w:bookmarkStart w:id="231" w:name="_Toc461045788"/>
      <w:bookmarkStart w:id="232" w:name="_Toc462291108"/>
      <w:r w:rsidRPr="005F336A">
        <w:rPr>
          <w:rFonts w:eastAsiaTheme="minorHAnsi"/>
          <w:rtl/>
        </w:rPr>
        <w:t>ثانيا</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السنة</w:t>
      </w:r>
      <w:r>
        <w:rPr>
          <w:rFonts w:eastAsiaTheme="minorHAnsi"/>
          <w:rtl/>
        </w:rPr>
        <w:t xml:space="preserve"> </w:t>
      </w:r>
      <w:r w:rsidRPr="005F336A">
        <w:rPr>
          <w:rFonts w:eastAsiaTheme="minorHAnsi"/>
          <w:rtl/>
        </w:rPr>
        <w:t>النبوية</w:t>
      </w:r>
      <w:r>
        <w:rPr>
          <w:rFonts w:eastAsiaTheme="minorHAnsi"/>
          <w:rtl/>
        </w:rPr>
        <w:t xml:space="preserve"> </w:t>
      </w:r>
      <w:r w:rsidRPr="005F336A">
        <w:rPr>
          <w:rFonts w:eastAsiaTheme="minorHAnsi"/>
          <w:rtl/>
        </w:rPr>
        <w:t>علما</w:t>
      </w:r>
      <w:r>
        <w:rPr>
          <w:rFonts w:eastAsiaTheme="minorHAnsi"/>
          <w:rtl/>
        </w:rPr>
        <w:t xml:space="preserve"> </w:t>
      </w:r>
      <w:r w:rsidRPr="005F336A">
        <w:rPr>
          <w:rFonts w:eastAsiaTheme="minorHAnsi"/>
          <w:rtl/>
        </w:rPr>
        <w:t>وعملا</w:t>
      </w:r>
      <w:bookmarkEnd w:id="231"/>
      <w:bookmarkEnd w:id="232"/>
    </w:p>
    <w:p w14:paraId="2B4EC554" w14:textId="77777777" w:rsidR="00DB4E6A" w:rsidRDefault="00DB4E6A" w:rsidP="00EB561D">
      <w:pPr>
        <w:pStyle w:val="aaac"/>
        <w:rPr>
          <w:rFonts w:eastAsiaTheme="minorHAnsi"/>
          <w:rtl/>
        </w:rPr>
      </w:pPr>
      <w:r w:rsidRPr="00EB561D">
        <w:rPr>
          <w:rFonts w:eastAsiaTheme="minorHAnsi"/>
          <w:rtl/>
        </w:rPr>
        <w:t>يعتبر</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التزام</w:t>
      </w:r>
      <w:r>
        <w:rPr>
          <w:rFonts w:eastAsiaTheme="minorHAnsi"/>
          <w:rtl/>
        </w:rPr>
        <w:t xml:space="preserve"> </w:t>
      </w:r>
      <w:r w:rsidRPr="00EB561D">
        <w:rPr>
          <w:rFonts w:eastAsiaTheme="minorHAnsi"/>
          <w:rtl/>
        </w:rPr>
        <w:t>السنة</w:t>
      </w:r>
      <w:r>
        <w:rPr>
          <w:rFonts w:eastAsiaTheme="minorHAnsi"/>
          <w:rtl/>
        </w:rPr>
        <w:t xml:space="preserve"> </w:t>
      </w:r>
      <w:r w:rsidRPr="00EB561D">
        <w:rPr>
          <w:rFonts w:eastAsiaTheme="minorHAnsi"/>
          <w:rtl/>
        </w:rPr>
        <w:t>النبوية</w:t>
      </w:r>
      <w:r>
        <w:rPr>
          <w:rFonts w:eastAsiaTheme="minorHAnsi"/>
          <w:rtl/>
        </w:rPr>
        <w:t xml:space="preserve"> </w:t>
      </w:r>
      <w:r w:rsidRPr="00EB561D">
        <w:rPr>
          <w:rFonts w:eastAsiaTheme="minorHAnsi"/>
          <w:rtl/>
        </w:rPr>
        <w:t>الشريفة</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أهم</w:t>
      </w:r>
      <w:r>
        <w:rPr>
          <w:rFonts w:eastAsiaTheme="minorHAnsi"/>
          <w:rtl/>
        </w:rPr>
        <w:t xml:space="preserve"> </w:t>
      </w:r>
      <w:r w:rsidRPr="00EB561D">
        <w:rPr>
          <w:rFonts w:eastAsiaTheme="minorHAnsi"/>
          <w:rtl/>
        </w:rPr>
        <w:t>أصول</w:t>
      </w:r>
      <w:r>
        <w:rPr>
          <w:rFonts w:eastAsiaTheme="minorHAnsi"/>
          <w:rtl/>
        </w:rPr>
        <w:t xml:space="preserve"> </w:t>
      </w:r>
      <w:r w:rsidRPr="00EB561D">
        <w:rPr>
          <w:rFonts w:eastAsiaTheme="minorHAnsi"/>
          <w:rtl/>
        </w:rPr>
        <w:t>منهاجه</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الإصلاح</w:t>
      </w:r>
      <w:r>
        <w:rPr>
          <w:rFonts w:eastAsiaTheme="minorHAnsi"/>
          <w:rtl/>
        </w:rPr>
        <w:t xml:space="preserve"> </w:t>
      </w:r>
      <w:r w:rsidRPr="00EB561D">
        <w:rPr>
          <w:rFonts w:eastAsiaTheme="minorHAnsi"/>
          <w:rtl/>
        </w:rPr>
        <w:t>الاجتماعي،</w:t>
      </w:r>
      <w:r>
        <w:rPr>
          <w:rFonts w:eastAsiaTheme="minorHAnsi"/>
          <w:rtl/>
        </w:rPr>
        <w:t xml:space="preserve"> </w:t>
      </w:r>
      <w:r w:rsidRPr="00EB561D">
        <w:rPr>
          <w:rFonts w:eastAsiaTheme="minorHAnsi"/>
          <w:rtl/>
        </w:rPr>
        <w:t>وذلك</w:t>
      </w:r>
      <w:r>
        <w:rPr>
          <w:rFonts w:eastAsiaTheme="minorHAnsi"/>
          <w:rtl/>
        </w:rPr>
        <w:t xml:space="preserve"> </w:t>
      </w:r>
      <w:r w:rsidRPr="00EB561D">
        <w:rPr>
          <w:rFonts w:eastAsiaTheme="minorHAnsi"/>
          <w:rtl/>
        </w:rPr>
        <w:t>لأن</w:t>
      </w:r>
      <w:r>
        <w:rPr>
          <w:rFonts w:eastAsiaTheme="minorHAnsi"/>
          <w:rtl/>
        </w:rPr>
        <w:t xml:space="preserve"> </w:t>
      </w:r>
      <w:r w:rsidRPr="00EB561D">
        <w:rPr>
          <w:rFonts w:eastAsiaTheme="minorHAnsi"/>
          <w:rtl/>
        </w:rPr>
        <w:t>دور</w:t>
      </w:r>
      <w:r>
        <w:rPr>
          <w:rFonts w:eastAsiaTheme="minorHAnsi"/>
          <w:rtl/>
        </w:rPr>
        <w:t xml:space="preserve"> </w:t>
      </w:r>
      <w:r w:rsidRPr="00EB561D">
        <w:rPr>
          <w:rFonts w:eastAsiaTheme="minorHAnsi"/>
          <w:rtl/>
        </w:rPr>
        <w:t>المجدد</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المصلح</w:t>
      </w:r>
      <w:r>
        <w:rPr>
          <w:rFonts w:eastAsiaTheme="minorHAnsi"/>
          <w:rtl/>
        </w:rPr>
        <w:t xml:space="preserve"> </w:t>
      </w:r>
      <w:r w:rsidRPr="00EB561D">
        <w:rPr>
          <w:rFonts w:eastAsiaTheme="minorHAnsi"/>
          <w:rtl/>
        </w:rPr>
        <w:t>ـ</w:t>
      </w:r>
      <w:r>
        <w:rPr>
          <w:rFonts w:eastAsiaTheme="minorHAnsi"/>
          <w:rtl/>
        </w:rPr>
        <w:t xml:space="preserve"> </w:t>
      </w:r>
      <w:r w:rsidRPr="00EB561D">
        <w:rPr>
          <w:rFonts w:eastAsiaTheme="minorHAnsi"/>
          <w:rtl/>
        </w:rPr>
        <w:t>كما</w:t>
      </w:r>
      <w:r>
        <w:rPr>
          <w:rFonts w:eastAsiaTheme="minorHAnsi"/>
          <w:rtl/>
        </w:rPr>
        <w:t xml:space="preserve"> </w:t>
      </w:r>
      <w:r w:rsidRPr="00EB561D">
        <w:rPr>
          <w:rFonts w:eastAsiaTheme="minorHAnsi"/>
          <w:rtl/>
        </w:rPr>
        <w:t>يتصوره</w:t>
      </w:r>
      <w:r>
        <w:rPr>
          <w:rFonts w:eastAsiaTheme="minorHAnsi"/>
          <w:rtl/>
        </w:rPr>
        <w:t xml:space="preserve"> </w:t>
      </w:r>
      <w:r w:rsidRPr="00EB561D">
        <w:rPr>
          <w:rFonts w:eastAsiaTheme="minorHAnsi"/>
          <w:rtl/>
        </w:rPr>
        <w:t>ـ</w:t>
      </w:r>
      <w:r>
        <w:rPr>
          <w:rFonts w:eastAsiaTheme="minorHAnsi"/>
          <w:rtl/>
        </w:rPr>
        <w:t xml:space="preserve"> </w:t>
      </w:r>
      <w:r w:rsidRPr="00EB561D">
        <w:rPr>
          <w:rFonts w:eastAsiaTheme="minorHAnsi"/>
          <w:rtl/>
        </w:rPr>
        <w:t>هو</w:t>
      </w:r>
      <w:r>
        <w:rPr>
          <w:rFonts w:eastAsiaTheme="minorHAnsi"/>
          <w:rtl/>
        </w:rPr>
        <w:t xml:space="preserve"> </w:t>
      </w:r>
      <w:r w:rsidRPr="00EB561D">
        <w:rPr>
          <w:rFonts w:eastAsiaTheme="minorHAnsi"/>
          <w:rtl/>
        </w:rPr>
        <w:t>إعادة</w:t>
      </w:r>
      <w:r>
        <w:rPr>
          <w:rFonts w:eastAsiaTheme="minorHAnsi"/>
          <w:rtl/>
        </w:rPr>
        <w:t xml:space="preserve"> </w:t>
      </w:r>
      <w:r w:rsidRPr="00EB561D">
        <w:rPr>
          <w:rFonts w:eastAsiaTheme="minorHAnsi"/>
          <w:rtl/>
        </w:rPr>
        <w:t>الثقة</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النبوة</w:t>
      </w:r>
      <w:r>
        <w:rPr>
          <w:rFonts w:eastAsiaTheme="minorHAnsi"/>
          <w:rtl/>
        </w:rPr>
        <w:t xml:space="preserve"> </w:t>
      </w:r>
      <w:r w:rsidRPr="00EB561D">
        <w:rPr>
          <w:rFonts w:eastAsiaTheme="minorHAnsi"/>
          <w:rtl/>
        </w:rPr>
        <w:t>وبما</w:t>
      </w:r>
      <w:r>
        <w:rPr>
          <w:rFonts w:eastAsiaTheme="minorHAnsi"/>
          <w:rtl/>
        </w:rPr>
        <w:t xml:space="preserve"> </w:t>
      </w:r>
      <w:r w:rsidRPr="00EB561D">
        <w:rPr>
          <w:rFonts w:eastAsiaTheme="minorHAnsi"/>
          <w:rtl/>
        </w:rPr>
        <w:t>جاءت</w:t>
      </w:r>
      <w:r>
        <w:rPr>
          <w:rFonts w:eastAsiaTheme="minorHAnsi"/>
          <w:rtl/>
        </w:rPr>
        <w:t xml:space="preserve"> </w:t>
      </w:r>
      <w:r w:rsidRPr="00EB561D">
        <w:rPr>
          <w:rFonts w:eastAsiaTheme="minorHAnsi"/>
          <w:rtl/>
        </w:rPr>
        <w:t>به</w:t>
      </w:r>
      <w:r>
        <w:rPr>
          <w:rFonts w:eastAsiaTheme="minorHAnsi"/>
          <w:rtl/>
        </w:rPr>
        <w:t xml:space="preserve"> </w:t>
      </w:r>
      <w:r w:rsidRPr="00EB561D">
        <w:rPr>
          <w:rFonts w:eastAsiaTheme="minorHAnsi"/>
          <w:rtl/>
        </w:rPr>
        <w:t>علما</w:t>
      </w:r>
      <w:r>
        <w:rPr>
          <w:rFonts w:eastAsiaTheme="minorHAnsi"/>
          <w:rtl/>
        </w:rPr>
        <w:t xml:space="preserve"> </w:t>
      </w:r>
      <w:r w:rsidRPr="00EB561D">
        <w:rPr>
          <w:rFonts w:eastAsiaTheme="minorHAnsi"/>
          <w:rtl/>
        </w:rPr>
        <w:t>وفهما</w:t>
      </w:r>
      <w:r>
        <w:rPr>
          <w:rFonts w:eastAsiaTheme="minorHAnsi"/>
          <w:rtl/>
        </w:rPr>
        <w:t xml:space="preserve"> </w:t>
      </w:r>
      <w:r w:rsidRPr="00EB561D">
        <w:rPr>
          <w:rFonts w:eastAsiaTheme="minorHAnsi"/>
          <w:rtl/>
        </w:rPr>
        <w:t>وسلوكا</w:t>
      </w:r>
      <w:r>
        <w:rPr>
          <w:rFonts w:eastAsiaTheme="minorHAnsi" w:hint="cs"/>
          <w:rtl/>
        </w:rPr>
        <w:t>.</w:t>
      </w:r>
    </w:p>
    <w:p w14:paraId="07F4DFCA" w14:textId="77777777" w:rsidR="00DB4E6A" w:rsidRPr="005F336A" w:rsidRDefault="00DB4E6A" w:rsidP="00EB561D">
      <w:pPr>
        <w:pStyle w:val="aaac"/>
        <w:rPr>
          <w:rFonts w:eastAsiaTheme="minorHAnsi"/>
          <w:rtl/>
        </w:rPr>
      </w:pPr>
      <w:r w:rsidRPr="00EB561D">
        <w:rPr>
          <w:rFonts w:eastAsiaTheme="minorHAnsi"/>
          <w:rtl/>
        </w:rPr>
        <w:t>يقول</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عند</w:t>
      </w:r>
      <w:r>
        <w:rPr>
          <w:rFonts w:eastAsiaTheme="minorHAnsi"/>
          <w:rtl/>
        </w:rPr>
        <w:t xml:space="preserve"> </w:t>
      </w:r>
      <w:r w:rsidRPr="00EB561D">
        <w:rPr>
          <w:rFonts w:eastAsiaTheme="minorHAnsi"/>
          <w:rtl/>
        </w:rPr>
        <w:t>بيانه</w:t>
      </w:r>
      <w:r>
        <w:rPr>
          <w:rFonts w:eastAsiaTheme="minorHAnsi"/>
          <w:rtl/>
        </w:rPr>
        <w:t xml:space="preserve"> </w:t>
      </w:r>
      <w:r w:rsidRPr="00EB561D">
        <w:rPr>
          <w:rFonts w:eastAsiaTheme="minorHAnsi"/>
          <w:rtl/>
        </w:rPr>
        <w:t>لأسباب</w:t>
      </w:r>
      <w:r>
        <w:rPr>
          <w:rFonts w:eastAsiaTheme="minorHAnsi"/>
          <w:rtl/>
        </w:rPr>
        <w:t xml:space="preserve"> </w:t>
      </w:r>
      <w:r w:rsidRPr="00EB561D">
        <w:rPr>
          <w:rFonts w:eastAsiaTheme="minorHAnsi"/>
          <w:rtl/>
        </w:rPr>
        <w:t>خروجه</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عزلته:</w:t>
      </w:r>
      <w:r>
        <w:rPr>
          <w:rFonts w:eastAsiaTheme="minorHAnsi"/>
          <w:rtl/>
        </w:rPr>
        <w:t xml:space="preserve"> (</w:t>
      </w:r>
      <w:r w:rsidRPr="00EB561D">
        <w:rPr>
          <w:rFonts w:eastAsiaTheme="minorHAnsi"/>
          <w:rtl/>
        </w:rPr>
        <w:t>ثم</w:t>
      </w:r>
      <w:r>
        <w:rPr>
          <w:rFonts w:eastAsiaTheme="minorHAnsi"/>
          <w:rtl/>
        </w:rPr>
        <w:t xml:space="preserve"> </w:t>
      </w:r>
      <w:r w:rsidRPr="00EB561D">
        <w:rPr>
          <w:rFonts w:eastAsiaTheme="minorHAnsi"/>
          <w:rtl/>
        </w:rPr>
        <w:t>رأينا</w:t>
      </w:r>
      <w:r>
        <w:rPr>
          <w:rFonts w:eastAsiaTheme="minorHAnsi"/>
          <w:rtl/>
        </w:rPr>
        <w:t xml:space="preserve"> </w:t>
      </w:r>
      <w:r w:rsidRPr="00EB561D">
        <w:rPr>
          <w:rFonts w:eastAsiaTheme="minorHAnsi"/>
          <w:rtl/>
        </w:rPr>
        <w:t>فتور</w:t>
      </w:r>
      <w:r>
        <w:rPr>
          <w:rFonts w:eastAsiaTheme="minorHAnsi"/>
          <w:rtl/>
        </w:rPr>
        <w:t xml:space="preserve"> </w:t>
      </w:r>
      <w:r w:rsidRPr="00EB561D">
        <w:rPr>
          <w:rFonts w:eastAsiaTheme="minorHAnsi"/>
          <w:rtl/>
        </w:rPr>
        <w:t>الاعتقادات</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أصل</w:t>
      </w:r>
      <w:r>
        <w:rPr>
          <w:rFonts w:eastAsiaTheme="minorHAnsi"/>
          <w:rtl/>
        </w:rPr>
        <w:t xml:space="preserve"> </w:t>
      </w:r>
      <w:r w:rsidRPr="00EB561D">
        <w:rPr>
          <w:rFonts w:eastAsiaTheme="minorHAnsi"/>
          <w:rtl/>
        </w:rPr>
        <w:t>النبوة</w:t>
      </w:r>
      <w:r>
        <w:rPr>
          <w:rFonts w:eastAsiaTheme="minorHAnsi" w:hint="cs"/>
          <w:rtl/>
        </w:rPr>
        <w:t>،</w:t>
      </w:r>
      <w:r>
        <w:rPr>
          <w:rFonts w:eastAsiaTheme="minorHAnsi"/>
          <w:rtl/>
        </w:rPr>
        <w:t xml:space="preserve"> </w:t>
      </w:r>
      <w:r w:rsidRPr="00EB561D">
        <w:rPr>
          <w:rFonts w:eastAsiaTheme="minorHAnsi"/>
          <w:rtl/>
        </w:rPr>
        <w:t>ثم</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حقيقة</w:t>
      </w:r>
      <w:r>
        <w:rPr>
          <w:rFonts w:eastAsiaTheme="minorHAnsi"/>
          <w:rtl/>
        </w:rPr>
        <w:t xml:space="preserve"> </w:t>
      </w:r>
      <w:r w:rsidRPr="00EB561D">
        <w:rPr>
          <w:rFonts w:eastAsiaTheme="minorHAnsi"/>
          <w:rtl/>
        </w:rPr>
        <w:t>النبوة</w:t>
      </w:r>
      <w:r>
        <w:rPr>
          <w:rFonts w:eastAsiaTheme="minorHAnsi" w:hint="cs"/>
          <w:rtl/>
        </w:rPr>
        <w:t>،</w:t>
      </w:r>
      <w:r>
        <w:rPr>
          <w:rFonts w:eastAsiaTheme="minorHAnsi"/>
          <w:rtl/>
        </w:rPr>
        <w:t xml:space="preserve"> </w:t>
      </w:r>
      <w:r w:rsidRPr="00EB561D">
        <w:rPr>
          <w:rFonts w:eastAsiaTheme="minorHAnsi"/>
          <w:rtl/>
        </w:rPr>
        <w:t>ثم</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العمل</w:t>
      </w:r>
      <w:r>
        <w:rPr>
          <w:rFonts w:eastAsiaTheme="minorHAnsi"/>
          <w:rtl/>
        </w:rPr>
        <w:t xml:space="preserve"> </w:t>
      </w:r>
      <w:r w:rsidRPr="00EB561D">
        <w:rPr>
          <w:rFonts w:eastAsiaTheme="minorHAnsi"/>
          <w:rtl/>
        </w:rPr>
        <w:t>بما</w:t>
      </w:r>
      <w:r>
        <w:rPr>
          <w:rFonts w:eastAsiaTheme="minorHAnsi"/>
          <w:rtl/>
        </w:rPr>
        <w:t xml:space="preserve"> </w:t>
      </w:r>
      <w:r w:rsidRPr="00EB561D">
        <w:rPr>
          <w:rFonts w:eastAsiaTheme="minorHAnsi"/>
          <w:rtl/>
        </w:rPr>
        <w:t>شرحته</w:t>
      </w:r>
      <w:r>
        <w:rPr>
          <w:rFonts w:eastAsiaTheme="minorHAnsi"/>
          <w:rtl/>
        </w:rPr>
        <w:t xml:space="preserve"> </w:t>
      </w:r>
      <w:r w:rsidRPr="00EB561D">
        <w:rPr>
          <w:rFonts w:eastAsiaTheme="minorHAnsi"/>
          <w:rtl/>
        </w:rPr>
        <w:t>النبوة)</w:t>
      </w:r>
      <w:r>
        <w:rPr>
          <w:rFonts w:eastAsiaTheme="minorHAnsi"/>
          <w:rtl/>
        </w:rPr>
        <w:t xml:space="preserve"> </w:t>
      </w:r>
      <w:r w:rsidRPr="005422D7">
        <w:rPr>
          <w:rStyle w:val="af0"/>
          <w:sz w:val="24"/>
          <w:szCs w:val="24"/>
          <w:rtl/>
        </w:rPr>
        <w:t>(</w:t>
      </w:r>
      <w:r w:rsidRPr="005422D7">
        <w:rPr>
          <w:rStyle w:val="af0"/>
          <w:sz w:val="24"/>
          <w:szCs w:val="24"/>
          <w:rtl/>
        </w:rPr>
        <w:footnoteReference w:id="322"/>
      </w:r>
      <w:r w:rsidRPr="005422D7">
        <w:rPr>
          <w:rStyle w:val="af0"/>
          <w:sz w:val="24"/>
          <w:szCs w:val="24"/>
          <w:rtl/>
        </w:rPr>
        <w:t>)</w:t>
      </w:r>
    </w:p>
    <w:p w14:paraId="583A0BAB" w14:textId="77777777" w:rsidR="00DB4E6A" w:rsidRPr="005F336A" w:rsidRDefault="00DB4E6A" w:rsidP="00EB561D">
      <w:pPr>
        <w:pStyle w:val="aaac"/>
        <w:rPr>
          <w:rFonts w:eastAsiaTheme="minorHAnsi"/>
          <w:rtl/>
        </w:rPr>
      </w:pPr>
      <w:r w:rsidRPr="005F336A">
        <w:rPr>
          <w:rFonts w:eastAsiaTheme="minorHAnsi"/>
          <w:rtl/>
        </w:rPr>
        <w:t>وقد</w:t>
      </w:r>
      <w:r>
        <w:rPr>
          <w:rFonts w:eastAsiaTheme="minorHAnsi"/>
          <w:rtl/>
        </w:rPr>
        <w:t xml:space="preserve"> </w:t>
      </w:r>
      <w:r w:rsidRPr="005F336A">
        <w:rPr>
          <w:rFonts w:eastAsiaTheme="minorHAnsi"/>
          <w:rtl/>
        </w:rPr>
        <w:t>أجرى</w:t>
      </w:r>
      <w:r>
        <w:rPr>
          <w:rFonts w:eastAsiaTheme="minorHAnsi"/>
          <w:rtl/>
        </w:rPr>
        <w:t xml:space="preserve"> </w:t>
      </w:r>
      <w:r w:rsidRPr="005F336A">
        <w:rPr>
          <w:rFonts w:eastAsiaTheme="minorHAnsi"/>
          <w:rtl/>
        </w:rPr>
        <w:t>استبارا</w:t>
      </w:r>
      <w:r>
        <w:rPr>
          <w:rFonts w:eastAsiaTheme="minorHAnsi"/>
          <w:rtl/>
        </w:rPr>
        <w:t xml:space="preserve"> </w:t>
      </w:r>
      <w:r w:rsidRPr="005422D7">
        <w:rPr>
          <w:rStyle w:val="af0"/>
          <w:sz w:val="24"/>
          <w:szCs w:val="24"/>
          <w:rtl/>
        </w:rPr>
        <w:t>(</w:t>
      </w:r>
      <w:r w:rsidRPr="005422D7">
        <w:rPr>
          <w:rStyle w:val="af0"/>
          <w:sz w:val="24"/>
          <w:szCs w:val="24"/>
          <w:rtl/>
        </w:rPr>
        <w:footnoteReference w:id="323"/>
      </w:r>
      <w:r w:rsidRPr="005422D7">
        <w:rPr>
          <w:rStyle w:val="af0"/>
          <w:sz w:val="24"/>
          <w:szCs w:val="24"/>
          <w:rtl/>
        </w:rPr>
        <w:t>)</w:t>
      </w:r>
      <w:r>
        <w:rPr>
          <w:rFonts w:eastAsiaTheme="minorHAnsi"/>
          <w:rtl/>
        </w:rPr>
        <w:t xml:space="preserve"> </w:t>
      </w:r>
      <w:r w:rsidRPr="005F336A">
        <w:rPr>
          <w:rFonts w:eastAsiaTheme="minorHAnsi"/>
          <w:rtl/>
        </w:rPr>
        <w:t>لأسباب</w:t>
      </w:r>
      <w:r>
        <w:rPr>
          <w:rFonts w:eastAsiaTheme="minorHAnsi"/>
          <w:rtl/>
        </w:rPr>
        <w:t xml:space="preserve"> </w:t>
      </w:r>
      <w:r w:rsidRPr="005F336A">
        <w:rPr>
          <w:rFonts w:eastAsiaTheme="minorHAnsi"/>
          <w:rtl/>
        </w:rPr>
        <w:t>سريان</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الداء</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المجتمع</w:t>
      </w:r>
      <w:r>
        <w:rPr>
          <w:rFonts w:eastAsiaTheme="minorHAnsi"/>
          <w:rtl/>
        </w:rPr>
        <w:t xml:space="preserve"> </w:t>
      </w:r>
      <w:r w:rsidRPr="005F336A">
        <w:rPr>
          <w:rFonts w:eastAsiaTheme="minorHAnsi"/>
          <w:rtl/>
        </w:rPr>
        <w:t>الإسلامي،</w:t>
      </w:r>
      <w:r>
        <w:rPr>
          <w:rFonts w:eastAsiaTheme="minorHAnsi" w:hint="cs"/>
          <w:rtl/>
        </w:rPr>
        <w:t xml:space="preserve"> </w:t>
      </w:r>
      <w:r w:rsidRPr="005F336A">
        <w:rPr>
          <w:rFonts w:eastAsiaTheme="minorHAnsi"/>
          <w:rtl/>
        </w:rPr>
        <w:t>فوجده</w:t>
      </w:r>
      <w:r>
        <w:rPr>
          <w:rFonts w:eastAsiaTheme="minorHAnsi"/>
          <w:rtl/>
        </w:rPr>
        <w:t xml:space="preserve"> </w:t>
      </w:r>
      <w:r w:rsidRPr="005F336A">
        <w:rPr>
          <w:rFonts w:eastAsiaTheme="minorHAnsi"/>
          <w:rtl/>
        </w:rPr>
        <w:t>يكمن</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أربع</w:t>
      </w:r>
      <w:r>
        <w:rPr>
          <w:rFonts w:eastAsiaTheme="minorHAnsi"/>
          <w:rtl/>
        </w:rPr>
        <w:t xml:space="preserve"> </w:t>
      </w:r>
      <w:r w:rsidRPr="005F336A">
        <w:rPr>
          <w:rFonts w:eastAsiaTheme="minorHAnsi"/>
          <w:rtl/>
        </w:rPr>
        <w:t>طوائف:الفلاسفة</w:t>
      </w:r>
      <w:r>
        <w:rPr>
          <w:rFonts w:eastAsiaTheme="minorHAnsi"/>
          <w:rtl/>
        </w:rPr>
        <w:t xml:space="preserve"> </w:t>
      </w:r>
      <w:r w:rsidRPr="005F336A">
        <w:rPr>
          <w:rFonts w:eastAsiaTheme="minorHAnsi"/>
          <w:rtl/>
        </w:rPr>
        <w:t>ومبتدعي</w:t>
      </w:r>
      <w:r>
        <w:rPr>
          <w:rFonts w:eastAsiaTheme="minorHAnsi"/>
          <w:rtl/>
        </w:rPr>
        <w:t xml:space="preserve"> </w:t>
      </w:r>
      <w:r w:rsidRPr="005F336A">
        <w:rPr>
          <w:rFonts w:eastAsiaTheme="minorHAnsi"/>
          <w:rtl/>
        </w:rPr>
        <w:t>الصوفية</w:t>
      </w:r>
      <w:r>
        <w:rPr>
          <w:rFonts w:eastAsiaTheme="minorHAnsi"/>
          <w:rtl/>
        </w:rPr>
        <w:t xml:space="preserve"> </w:t>
      </w:r>
      <w:r w:rsidRPr="005F336A">
        <w:rPr>
          <w:rFonts w:eastAsiaTheme="minorHAnsi"/>
          <w:rtl/>
        </w:rPr>
        <w:t>والباطنية</w:t>
      </w:r>
      <w:r>
        <w:rPr>
          <w:rFonts w:eastAsiaTheme="minorHAnsi"/>
          <w:rtl/>
        </w:rPr>
        <w:t xml:space="preserve"> </w:t>
      </w:r>
      <w:r w:rsidRPr="005F336A">
        <w:rPr>
          <w:rFonts w:eastAsiaTheme="minorHAnsi"/>
          <w:rtl/>
        </w:rPr>
        <w:t>والمتعالمين</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الناس.</w:t>
      </w:r>
    </w:p>
    <w:p w14:paraId="45DE7D4E" w14:textId="77777777" w:rsidR="00DB4E6A" w:rsidRDefault="00DB4E6A" w:rsidP="00B45F37">
      <w:pPr>
        <w:pStyle w:val="aaac"/>
        <w:rPr>
          <w:rStyle w:val="aaacChar"/>
          <w:rFonts w:eastAsiaTheme="minorHAnsi"/>
          <w:rtl/>
        </w:rPr>
      </w:pPr>
      <w:r w:rsidRPr="005F336A">
        <w:rPr>
          <w:rFonts w:eastAsiaTheme="minorHAnsi"/>
          <w:rtl/>
        </w:rPr>
        <w:t>أما</w:t>
      </w:r>
      <w:r>
        <w:rPr>
          <w:rFonts w:eastAsiaTheme="minorHAnsi"/>
          <w:rtl/>
        </w:rPr>
        <w:t xml:space="preserve"> </w:t>
      </w:r>
      <w:r w:rsidRPr="005F336A">
        <w:rPr>
          <w:rFonts w:eastAsiaTheme="minorHAnsi"/>
          <w:rtl/>
        </w:rPr>
        <w:t>المتأثرون</w:t>
      </w:r>
      <w:r>
        <w:rPr>
          <w:rFonts w:eastAsiaTheme="minorHAnsi"/>
          <w:rtl/>
        </w:rPr>
        <w:t xml:space="preserve"> </w:t>
      </w:r>
      <w:r w:rsidRPr="005F336A">
        <w:rPr>
          <w:rFonts w:eastAsiaTheme="minorHAnsi"/>
          <w:rtl/>
        </w:rPr>
        <w:t>بالفلاسفة</w:t>
      </w:r>
      <w:r>
        <w:rPr>
          <w:rFonts w:eastAsiaTheme="minorHAnsi"/>
          <w:rtl/>
        </w:rPr>
        <w:t xml:space="preserve"> </w:t>
      </w:r>
      <w:r w:rsidRPr="005F336A">
        <w:rPr>
          <w:rFonts w:eastAsiaTheme="minorHAnsi"/>
          <w:rtl/>
        </w:rPr>
        <w:t>فأجابوه</w:t>
      </w:r>
      <w:r>
        <w:rPr>
          <w:rFonts w:eastAsiaTheme="minorHAnsi"/>
          <w:rtl/>
        </w:rPr>
        <w:t xml:space="preserve"> </w:t>
      </w:r>
      <w:r w:rsidRPr="005F336A">
        <w:rPr>
          <w:rFonts w:eastAsiaTheme="minorHAnsi"/>
          <w:rtl/>
        </w:rPr>
        <w:t>مبررين</w:t>
      </w:r>
      <w:r>
        <w:rPr>
          <w:rFonts w:eastAsiaTheme="minorHAnsi"/>
          <w:rtl/>
        </w:rPr>
        <w:t xml:space="preserve"> </w:t>
      </w:r>
      <w:r w:rsidRPr="005F336A">
        <w:rPr>
          <w:rFonts w:eastAsiaTheme="minorHAnsi"/>
          <w:rtl/>
        </w:rPr>
        <w:t>انصرافهم</w:t>
      </w:r>
      <w:r>
        <w:rPr>
          <w:rFonts w:eastAsiaTheme="minorHAnsi"/>
          <w:rtl/>
        </w:rPr>
        <w:t xml:space="preserve"> </w:t>
      </w:r>
      <w:r w:rsidRPr="005F336A">
        <w:rPr>
          <w:rFonts w:eastAsiaTheme="minorHAnsi"/>
          <w:rtl/>
        </w:rPr>
        <w:t>عنها</w:t>
      </w:r>
      <w:r>
        <w:rPr>
          <w:rFonts w:eastAsiaTheme="minorHAnsi"/>
          <w:rtl/>
        </w:rPr>
        <w:t xml:space="preserve"> </w:t>
      </w:r>
      <w:r w:rsidRPr="005F336A">
        <w:rPr>
          <w:rFonts w:eastAsiaTheme="minorHAnsi"/>
          <w:rtl/>
        </w:rPr>
        <w:t>بما</w:t>
      </w:r>
      <w:r>
        <w:rPr>
          <w:rFonts w:eastAsiaTheme="minorHAnsi"/>
          <w:rtl/>
        </w:rPr>
        <w:t xml:space="preserve"> </w:t>
      </w:r>
      <w:r w:rsidRPr="005F336A">
        <w:rPr>
          <w:rFonts w:eastAsiaTheme="minorHAnsi"/>
          <w:rtl/>
        </w:rPr>
        <w:t>نقله</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عنهم</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قولهم:</w:t>
      </w:r>
      <w:r>
        <w:rPr>
          <w:rFonts w:eastAsiaTheme="minorHAnsi"/>
          <w:rtl/>
        </w:rPr>
        <w:t xml:space="preserve"> </w:t>
      </w:r>
      <w:r w:rsidRPr="005F336A">
        <w:rPr>
          <w:rFonts w:eastAsiaTheme="minorHAnsi"/>
          <w:rtl/>
        </w:rPr>
        <w:t>(لست</w:t>
      </w:r>
      <w:r>
        <w:rPr>
          <w:rFonts w:eastAsiaTheme="minorHAnsi"/>
          <w:rtl/>
        </w:rPr>
        <w:t xml:space="preserve"> </w:t>
      </w:r>
      <w:r w:rsidRPr="005F336A">
        <w:rPr>
          <w:rFonts w:eastAsiaTheme="minorHAnsi"/>
          <w:rtl/>
        </w:rPr>
        <w:t>أفعل</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تقليدا،</w:t>
      </w:r>
      <w:r>
        <w:rPr>
          <w:rFonts w:eastAsiaTheme="minorHAnsi"/>
          <w:rtl/>
        </w:rPr>
        <w:t xml:space="preserve"> </w:t>
      </w:r>
      <w:r w:rsidRPr="005F336A">
        <w:rPr>
          <w:rFonts w:eastAsiaTheme="minorHAnsi"/>
          <w:rtl/>
        </w:rPr>
        <w:t>ولكني</w:t>
      </w:r>
      <w:r>
        <w:rPr>
          <w:rFonts w:eastAsiaTheme="minorHAnsi"/>
          <w:rtl/>
        </w:rPr>
        <w:t xml:space="preserve"> </w:t>
      </w:r>
      <w:r w:rsidRPr="005F336A">
        <w:rPr>
          <w:rFonts w:eastAsiaTheme="minorHAnsi"/>
          <w:rtl/>
        </w:rPr>
        <w:t>قرأت</w:t>
      </w:r>
      <w:r>
        <w:rPr>
          <w:rFonts w:eastAsiaTheme="minorHAnsi"/>
          <w:rtl/>
        </w:rPr>
        <w:t xml:space="preserve"> </w:t>
      </w:r>
      <w:r w:rsidRPr="005F336A">
        <w:rPr>
          <w:rFonts w:eastAsiaTheme="minorHAnsi"/>
          <w:rtl/>
        </w:rPr>
        <w:t>علم</w:t>
      </w:r>
      <w:r>
        <w:rPr>
          <w:rFonts w:eastAsiaTheme="minorHAnsi"/>
          <w:rtl/>
        </w:rPr>
        <w:t xml:space="preserve"> </w:t>
      </w:r>
      <w:r w:rsidRPr="005F336A">
        <w:rPr>
          <w:rFonts w:eastAsiaTheme="minorHAnsi"/>
          <w:rtl/>
        </w:rPr>
        <w:t>الفلسفة</w:t>
      </w:r>
      <w:r>
        <w:rPr>
          <w:rFonts w:eastAsiaTheme="minorHAnsi" w:hint="cs"/>
          <w:rtl/>
        </w:rPr>
        <w:t>،</w:t>
      </w:r>
      <w:r>
        <w:rPr>
          <w:rFonts w:eastAsiaTheme="minorHAnsi"/>
          <w:rtl/>
        </w:rPr>
        <w:t xml:space="preserve"> </w:t>
      </w:r>
      <w:r w:rsidRPr="005F336A">
        <w:rPr>
          <w:rFonts w:eastAsiaTheme="minorHAnsi"/>
          <w:rtl/>
        </w:rPr>
        <w:t>وأدركت</w:t>
      </w:r>
      <w:r>
        <w:rPr>
          <w:rFonts w:eastAsiaTheme="minorHAnsi"/>
          <w:rtl/>
        </w:rPr>
        <w:t xml:space="preserve"> </w:t>
      </w:r>
      <w:r w:rsidRPr="005F336A">
        <w:rPr>
          <w:rFonts w:eastAsiaTheme="minorHAnsi"/>
          <w:rtl/>
        </w:rPr>
        <w:t>حقيقة</w:t>
      </w:r>
      <w:r>
        <w:rPr>
          <w:rFonts w:eastAsiaTheme="minorHAnsi"/>
          <w:rtl/>
        </w:rPr>
        <w:t xml:space="preserve"> </w:t>
      </w:r>
      <w:r w:rsidRPr="005F336A">
        <w:rPr>
          <w:rFonts w:eastAsiaTheme="minorHAnsi"/>
          <w:rtl/>
        </w:rPr>
        <w:t>النبوة</w:t>
      </w:r>
      <w:r>
        <w:rPr>
          <w:rFonts w:eastAsiaTheme="minorHAnsi"/>
          <w:rtl/>
        </w:rPr>
        <w:t xml:space="preserve">، </w:t>
      </w:r>
      <w:r w:rsidRPr="005F336A">
        <w:rPr>
          <w:rFonts w:eastAsiaTheme="minorHAnsi"/>
          <w:rtl/>
        </w:rPr>
        <w:t>وأن</w:t>
      </w:r>
      <w:r>
        <w:rPr>
          <w:rFonts w:eastAsiaTheme="minorHAnsi"/>
          <w:rtl/>
        </w:rPr>
        <w:t xml:space="preserve"> </w:t>
      </w:r>
      <w:r w:rsidRPr="005F336A">
        <w:rPr>
          <w:rFonts w:eastAsiaTheme="minorHAnsi"/>
          <w:rtl/>
        </w:rPr>
        <w:t>حاصلها</w:t>
      </w:r>
      <w:r>
        <w:rPr>
          <w:rFonts w:eastAsiaTheme="minorHAnsi"/>
          <w:rtl/>
        </w:rPr>
        <w:t xml:space="preserve"> </w:t>
      </w:r>
      <w:r w:rsidRPr="005F336A">
        <w:rPr>
          <w:rFonts w:eastAsiaTheme="minorHAnsi"/>
          <w:rtl/>
        </w:rPr>
        <w:t>يرجع</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الحكمة</w:t>
      </w:r>
      <w:r>
        <w:rPr>
          <w:rFonts w:eastAsiaTheme="minorHAnsi"/>
          <w:rtl/>
        </w:rPr>
        <w:t xml:space="preserve"> </w:t>
      </w:r>
      <w:r w:rsidRPr="005F336A">
        <w:rPr>
          <w:rFonts w:eastAsiaTheme="minorHAnsi"/>
          <w:rtl/>
        </w:rPr>
        <w:t>والمصلحة</w:t>
      </w:r>
      <w:r>
        <w:rPr>
          <w:rFonts w:eastAsiaTheme="minorHAnsi"/>
          <w:rtl/>
        </w:rPr>
        <w:t xml:space="preserve"> </w:t>
      </w:r>
      <w:r w:rsidRPr="005F336A">
        <w:rPr>
          <w:rFonts w:eastAsiaTheme="minorHAnsi"/>
          <w:rtl/>
        </w:rPr>
        <w:t>؛وأن</w:t>
      </w:r>
      <w:r>
        <w:rPr>
          <w:rFonts w:eastAsiaTheme="minorHAnsi"/>
          <w:rtl/>
        </w:rPr>
        <w:t xml:space="preserve"> </w:t>
      </w:r>
      <w:r w:rsidRPr="005F336A">
        <w:rPr>
          <w:rFonts w:eastAsiaTheme="minorHAnsi"/>
          <w:rtl/>
        </w:rPr>
        <w:t>المقصود</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تعبداتها</w:t>
      </w:r>
      <w:r>
        <w:rPr>
          <w:rFonts w:eastAsiaTheme="minorHAnsi"/>
          <w:rtl/>
        </w:rPr>
        <w:t xml:space="preserve"> </w:t>
      </w:r>
      <w:r w:rsidRPr="005F336A">
        <w:rPr>
          <w:rFonts w:eastAsiaTheme="minorHAnsi"/>
          <w:rtl/>
        </w:rPr>
        <w:t>ضبط</w:t>
      </w:r>
      <w:r>
        <w:rPr>
          <w:rFonts w:eastAsiaTheme="minorHAnsi"/>
          <w:rtl/>
        </w:rPr>
        <w:t xml:space="preserve"> </w:t>
      </w:r>
      <w:r w:rsidRPr="005F336A">
        <w:rPr>
          <w:rFonts w:eastAsiaTheme="minorHAnsi"/>
          <w:rtl/>
        </w:rPr>
        <w:t>عوام</w:t>
      </w:r>
      <w:r>
        <w:rPr>
          <w:rFonts w:eastAsiaTheme="minorHAnsi"/>
          <w:rtl/>
        </w:rPr>
        <w:t xml:space="preserve"> </w:t>
      </w:r>
      <w:r w:rsidRPr="005F336A">
        <w:rPr>
          <w:rFonts w:eastAsiaTheme="minorHAnsi"/>
          <w:rtl/>
        </w:rPr>
        <w:t>الخلق</w:t>
      </w:r>
      <w:r>
        <w:rPr>
          <w:rFonts w:eastAsiaTheme="minorHAnsi"/>
          <w:rtl/>
        </w:rPr>
        <w:t xml:space="preserve"> </w:t>
      </w:r>
      <w:r w:rsidRPr="005F336A">
        <w:rPr>
          <w:rFonts w:eastAsiaTheme="minorHAnsi"/>
          <w:rtl/>
        </w:rPr>
        <w:t>وتقييدهم</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التقاتل</w:t>
      </w:r>
      <w:r>
        <w:rPr>
          <w:rFonts w:eastAsiaTheme="minorHAnsi"/>
          <w:rtl/>
        </w:rPr>
        <w:t xml:space="preserve"> </w:t>
      </w:r>
      <w:r w:rsidRPr="005F336A">
        <w:rPr>
          <w:rFonts w:eastAsiaTheme="minorHAnsi"/>
          <w:rtl/>
        </w:rPr>
        <w:t>والتنازع</w:t>
      </w:r>
      <w:r>
        <w:rPr>
          <w:rFonts w:eastAsiaTheme="minorHAnsi"/>
          <w:rtl/>
        </w:rPr>
        <w:t xml:space="preserve"> </w:t>
      </w:r>
      <w:r w:rsidRPr="005F336A">
        <w:rPr>
          <w:rFonts w:eastAsiaTheme="minorHAnsi"/>
          <w:rtl/>
        </w:rPr>
        <w:t>والاسترسال</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الشهوات</w:t>
      </w:r>
      <w:r>
        <w:rPr>
          <w:rFonts w:eastAsiaTheme="minorHAnsi"/>
          <w:rtl/>
        </w:rPr>
        <w:t xml:space="preserve">) </w:t>
      </w:r>
      <w:r w:rsidRPr="005422D7">
        <w:rPr>
          <w:rStyle w:val="af0"/>
          <w:sz w:val="24"/>
          <w:szCs w:val="24"/>
          <w:rtl/>
        </w:rPr>
        <w:t>(</w:t>
      </w:r>
      <w:r w:rsidRPr="005422D7">
        <w:rPr>
          <w:rStyle w:val="af0"/>
          <w:sz w:val="24"/>
          <w:szCs w:val="24"/>
          <w:rtl/>
        </w:rPr>
        <w:footnoteReference w:id="324"/>
      </w:r>
      <w:r w:rsidRPr="005422D7">
        <w:rPr>
          <w:rStyle w:val="af0"/>
          <w:sz w:val="24"/>
          <w:szCs w:val="24"/>
          <w:rtl/>
        </w:rPr>
        <w:t>)</w:t>
      </w:r>
      <w:r>
        <w:rPr>
          <w:rStyle w:val="aaacChar"/>
          <w:rFonts w:eastAsiaTheme="minorHAnsi" w:hint="cs"/>
          <w:rtl/>
        </w:rPr>
        <w:t xml:space="preserve">، </w:t>
      </w:r>
      <w:r w:rsidRPr="00EB561D">
        <w:rPr>
          <w:rStyle w:val="aaacChar"/>
          <w:rFonts w:eastAsiaTheme="minorHAnsi"/>
          <w:rtl/>
        </w:rPr>
        <w:t>وأما</w:t>
      </w:r>
      <w:r>
        <w:rPr>
          <w:rStyle w:val="aaacChar"/>
          <w:rFonts w:eastAsiaTheme="minorHAnsi"/>
          <w:rtl/>
        </w:rPr>
        <w:t xml:space="preserve"> </w:t>
      </w:r>
      <w:r w:rsidRPr="00EB561D">
        <w:rPr>
          <w:rStyle w:val="aaacChar"/>
          <w:rFonts w:eastAsiaTheme="minorHAnsi"/>
          <w:rtl/>
        </w:rPr>
        <w:t>الباطنية</w:t>
      </w:r>
      <w:r>
        <w:rPr>
          <w:rStyle w:val="aaacChar"/>
          <w:rFonts w:eastAsiaTheme="minorHAnsi" w:hint="cs"/>
          <w:rtl/>
        </w:rPr>
        <w:t>،</w:t>
      </w:r>
      <w:r>
        <w:rPr>
          <w:rStyle w:val="aaacChar"/>
          <w:rFonts w:eastAsiaTheme="minorHAnsi"/>
          <w:rtl/>
        </w:rPr>
        <w:t xml:space="preserve"> </w:t>
      </w:r>
      <w:r w:rsidRPr="00EB561D">
        <w:rPr>
          <w:rStyle w:val="aaacChar"/>
          <w:rFonts w:eastAsiaTheme="minorHAnsi"/>
          <w:rtl/>
        </w:rPr>
        <w:t>فيزعمون</w:t>
      </w:r>
      <w:r>
        <w:rPr>
          <w:rStyle w:val="aaacChar"/>
          <w:rFonts w:eastAsiaTheme="minorHAnsi"/>
          <w:rtl/>
        </w:rPr>
        <w:t xml:space="preserve"> </w:t>
      </w:r>
      <w:r w:rsidRPr="00EB561D">
        <w:rPr>
          <w:rStyle w:val="aaacChar"/>
          <w:rFonts w:eastAsiaTheme="minorHAnsi"/>
          <w:rtl/>
        </w:rPr>
        <w:t>الاكتفاء</w:t>
      </w:r>
      <w:r>
        <w:rPr>
          <w:rStyle w:val="aaacChar"/>
          <w:rFonts w:eastAsiaTheme="minorHAnsi"/>
          <w:rtl/>
        </w:rPr>
        <w:t xml:space="preserve"> </w:t>
      </w:r>
      <w:r w:rsidRPr="00EB561D">
        <w:rPr>
          <w:rStyle w:val="aaacChar"/>
          <w:rFonts w:eastAsiaTheme="minorHAnsi"/>
          <w:rtl/>
        </w:rPr>
        <w:t>بالإمام</w:t>
      </w:r>
      <w:r>
        <w:rPr>
          <w:rStyle w:val="aaacChar"/>
          <w:rFonts w:eastAsiaTheme="minorHAnsi"/>
          <w:rtl/>
        </w:rPr>
        <w:t xml:space="preserve"> </w:t>
      </w:r>
      <w:r w:rsidRPr="00EB561D">
        <w:rPr>
          <w:rStyle w:val="aaacChar"/>
          <w:rFonts w:eastAsiaTheme="minorHAnsi"/>
          <w:rtl/>
        </w:rPr>
        <w:t>المعصوم،</w:t>
      </w:r>
      <w:r>
        <w:rPr>
          <w:rStyle w:val="aaacChar"/>
          <w:rFonts w:eastAsiaTheme="minorHAnsi" w:hint="cs"/>
          <w:rtl/>
        </w:rPr>
        <w:t xml:space="preserve"> </w:t>
      </w:r>
      <w:r w:rsidRPr="00EB561D">
        <w:rPr>
          <w:rStyle w:val="aaacChar"/>
          <w:rFonts w:eastAsiaTheme="minorHAnsi"/>
          <w:rtl/>
        </w:rPr>
        <w:t>وأما</w:t>
      </w:r>
      <w:r>
        <w:rPr>
          <w:rStyle w:val="aaacChar"/>
          <w:rFonts w:eastAsiaTheme="minorHAnsi"/>
          <w:rtl/>
        </w:rPr>
        <w:t xml:space="preserve"> </w:t>
      </w:r>
      <w:r w:rsidRPr="00EB561D">
        <w:rPr>
          <w:rStyle w:val="aaacChar"/>
          <w:rFonts w:eastAsiaTheme="minorHAnsi"/>
          <w:rtl/>
        </w:rPr>
        <w:t>أدعياء</w:t>
      </w:r>
      <w:r>
        <w:rPr>
          <w:rStyle w:val="aaacChar"/>
          <w:rFonts w:eastAsiaTheme="minorHAnsi"/>
          <w:rtl/>
        </w:rPr>
        <w:t xml:space="preserve"> </w:t>
      </w:r>
      <w:r w:rsidRPr="00EB561D">
        <w:rPr>
          <w:rStyle w:val="aaacChar"/>
          <w:rFonts w:eastAsiaTheme="minorHAnsi"/>
          <w:rtl/>
        </w:rPr>
        <w:t>التصوف</w:t>
      </w:r>
      <w:r>
        <w:rPr>
          <w:rStyle w:val="aaacChar"/>
          <w:rFonts w:eastAsiaTheme="minorHAnsi"/>
          <w:rtl/>
        </w:rPr>
        <w:t xml:space="preserve"> </w:t>
      </w:r>
      <w:r w:rsidRPr="00EB561D">
        <w:rPr>
          <w:rStyle w:val="aaacChar"/>
          <w:rFonts w:eastAsiaTheme="minorHAnsi"/>
          <w:rtl/>
        </w:rPr>
        <w:t>فيزعمون</w:t>
      </w:r>
      <w:r>
        <w:rPr>
          <w:rStyle w:val="aaacChar"/>
          <w:rFonts w:eastAsiaTheme="minorHAnsi"/>
          <w:rtl/>
        </w:rPr>
        <w:t xml:space="preserve"> </w:t>
      </w:r>
      <w:r w:rsidRPr="00EB561D">
        <w:rPr>
          <w:rStyle w:val="aaacChar"/>
          <w:rFonts w:eastAsiaTheme="minorHAnsi"/>
          <w:rtl/>
        </w:rPr>
        <w:t>أنهم</w:t>
      </w:r>
      <w:r>
        <w:rPr>
          <w:rStyle w:val="aaacChar"/>
          <w:rFonts w:eastAsiaTheme="minorHAnsi"/>
          <w:rtl/>
        </w:rPr>
        <w:t xml:space="preserve"> </w:t>
      </w:r>
      <w:r w:rsidRPr="00EB561D">
        <w:rPr>
          <w:rStyle w:val="aaacChar"/>
          <w:rFonts w:eastAsiaTheme="minorHAnsi"/>
          <w:rtl/>
        </w:rPr>
        <w:t>قد</w:t>
      </w:r>
      <w:r>
        <w:rPr>
          <w:rStyle w:val="aaacChar"/>
          <w:rFonts w:eastAsiaTheme="minorHAnsi"/>
          <w:rtl/>
        </w:rPr>
        <w:t xml:space="preserve"> </w:t>
      </w:r>
      <w:r w:rsidRPr="00EB561D">
        <w:rPr>
          <w:rStyle w:val="aaacChar"/>
          <w:rFonts w:eastAsiaTheme="minorHAnsi"/>
          <w:rtl/>
        </w:rPr>
        <w:t>بلغوا</w:t>
      </w:r>
      <w:r>
        <w:rPr>
          <w:rStyle w:val="aaacChar"/>
          <w:rFonts w:eastAsiaTheme="minorHAnsi"/>
          <w:rtl/>
        </w:rPr>
        <w:t xml:space="preserve"> </w:t>
      </w:r>
      <w:r w:rsidRPr="00EB561D">
        <w:rPr>
          <w:rStyle w:val="aaacChar"/>
          <w:rFonts w:eastAsiaTheme="minorHAnsi"/>
          <w:rtl/>
        </w:rPr>
        <w:t>مبلغا</w:t>
      </w:r>
      <w:r>
        <w:rPr>
          <w:rStyle w:val="aaacChar"/>
          <w:rFonts w:eastAsiaTheme="minorHAnsi"/>
          <w:rtl/>
        </w:rPr>
        <w:t xml:space="preserve"> </w:t>
      </w:r>
      <w:r w:rsidRPr="00EB561D">
        <w:rPr>
          <w:rStyle w:val="aaacChar"/>
          <w:rFonts w:eastAsiaTheme="minorHAnsi"/>
          <w:rtl/>
        </w:rPr>
        <w:t>ترقى</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الحاجة</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sidRPr="00EB561D">
        <w:rPr>
          <w:rStyle w:val="aaacChar"/>
          <w:rFonts w:eastAsiaTheme="minorHAnsi"/>
          <w:rtl/>
        </w:rPr>
        <w:t>العبادة،</w:t>
      </w:r>
      <w:r>
        <w:rPr>
          <w:rStyle w:val="aaacChar"/>
          <w:rFonts w:eastAsiaTheme="minorHAnsi"/>
          <w:rtl/>
        </w:rPr>
        <w:t xml:space="preserve"> </w:t>
      </w:r>
      <w:r w:rsidRPr="00EB561D">
        <w:rPr>
          <w:rStyle w:val="aaacChar"/>
          <w:rFonts w:eastAsiaTheme="minorHAnsi"/>
          <w:rtl/>
        </w:rPr>
        <w:t>وأما</w:t>
      </w:r>
      <w:r>
        <w:rPr>
          <w:rStyle w:val="aaacChar"/>
          <w:rFonts w:eastAsiaTheme="minorHAnsi"/>
          <w:rtl/>
        </w:rPr>
        <w:t xml:space="preserve"> </w:t>
      </w:r>
      <w:r w:rsidRPr="00EB561D">
        <w:rPr>
          <w:rStyle w:val="aaacChar"/>
          <w:rFonts w:eastAsiaTheme="minorHAnsi"/>
          <w:rtl/>
        </w:rPr>
        <w:t>المتعالمون</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الناس</w:t>
      </w:r>
      <w:r>
        <w:rPr>
          <w:rStyle w:val="aaacChar"/>
          <w:rFonts w:eastAsiaTheme="minorHAnsi"/>
          <w:rtl/>
        </w:rPr>
        <w:t xml:space="preserve"> </w:t>
      </w:r>
      <w:r w:rsidRPr="00EB561D">
        <w:rPr>
          <w:rStyle w:val="aaacChar"/>
          <w:rFonts w:eastAsiaTheme="minorHAnsi"/>
          <w:rtl/>
        </w:rPr>
        <w:t>فقد</w:t>
      </w:r>
      <w:r>
        <w:rPr>
          <w:rStyle w:val="aaacChar"/>
          <w:rFonts w:eastAsiaTheme="minorHAnsi"/>
          <w:rtl/>
        </w:rPr>
        <w:t xml:space="preserve"> </w:t>
      </w:r>
      <w:r w:rsidRPr="00EB561D">
        <w:rPr>
          <w:rStyle w:val="aaacChar"/>
          <w:rFonts w:eastAsiaTheme="minorHAnsi"/>
          <w:rtl/>
        </w:rPr>
        <w:t>كان</w:t>
      </w:r>
      <w:r>
        <w:rPr>
          <w:rStyle w:val="aaacChar"/>
          <w:rFonts w:eastAsiaTheme="minorHAnsi"/>
          <w:rtl/>
        </w:rPr>
        <w:t xml:space="preserve"> </w:t>
      </w:r>
      <w:r w:rsidRPr="00EB561D">
        <w:rPr>
          <w:rStyle w:val="aaacChar"/>
          <w:rFonts w:eastAsiaTheme="minorHAnsi"/>
          <w:rtl/>
        </w:rPr>
        <w:t>انصرافهم</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الحق</w:t>
      </w:r>
      <w:r>
        <w:rPr>
          <w:rStyle w:val="aaacChar"/>
          <w:rFonts w:eastAsiaTheme="minorHAnsi"/>
          <w:rtl/>
        </w:rPr>
        <w:t xml:space="preserve"> </w:t>
      </w:r>
      <w:r w:rsidRPr="00EB561D">
        <w:rPr>
          <w:rStyle w:val="aaacChar"/>
          <w:rFonts w:eastAsiaTheme="minorHAnsi"/>
          <w:rtl/>
        </w:rPr>
        <w:t>مع</w:t>
      </w:r>
      <w:r>
        <w:rPr>
          <w:rStyle w:val="aaacChar"/>
          <w:rFonts w:eastAsiaTheme="minorHAnsi"/>
          <w:rtl/>
        </w:rPr>
        <w:t xml:space="preserve"> </w:t>
      </w:r>
      <w:r w:rsidRPr="00EB561D">
        <w:rPr>
          <w:rStyle w:val="aaacChar"/>
          <w:rFonts w:eastAsiaTheme="minorHAnsi"/>
          <w:rtl/>
        </w:rPr>
        <w:t>علمهم</w:t>
      </w:r>
      <w:r>
        <w:rPr>
          <w:rStyle w:val="aaacChar"/>
          <w:rFonts w:eastAsiaTheme="minorHAnsi"/>
          <w:rtl/>
        </w:rPr>
        <w:t xml:space="preserve"> </w:t>
      </w:r>
      <w:r w:rsidRPr="00EB561D">
        <w:rPr>
          <w:rStyle w:val="aaacChar"/>
          <w:rFonts w:eastAsiaTheme="minorHAnsi"/>
          <w:rtl/>
        </w:rPr>
        <w:t>به</w:t>
      </w:r>
      <w:r>
        <w:rPr>
          <w:rStyle w:val="aaacChar"/>
          <w:rFonts w:eastAsiaTheme="minorHAnsi"/>
          <w:rtl/>
        </w:rPr>
        <w:t xml:space="preserve"> </w:t>
      </w:r>
      <w:r w:rsidRPr="00EB561D">
        <w:rPr>
          <w:rStyle w:val="aaacChar"/>
          <w:rFonts w:eastAsiaTheme="minorHAnsi"/>
          <w:rtl/>
        </w:rPr>
        <w:t>هو</w:t>
      </w:r>
      <w:r>
        <w:rPr>
          <w:rStyle w:val="aaacChar"/>
          <w:rFonts w:eastAsiaTheme="minorHAnsi"/>
          <w:rtl/>
        </w:rPr>
        <w:t xml:space="preserve"> </w:t>
      </w:r>
      <w:r w:rsidRPr="00EB561D">
        <w:rPr>
          <w:rStyle w:val="aaacChar"/>
          <w:rFonts w:eastAsiaTheme="minorHAnsi"/>
          <w:rtl/>
        </w:rPr>
        <w:t>الداء</w:t>
      </w:r>
      <w:r>
        <w:rPr>
          <w:rStyle w:val="aaacChar"/>
          <w:rFonts w:eastAsiaTheme="minorHAnsi"/>
          <w:rtl/>
        </w:rPr>
        <w:t xml:space="preserve"> </w:t>
      </w:r>
      <w:r w:rsidRPr="00EB561D">
        <w:rPr>
          <w:rStyle w:val="aaacChar"/>
          <w:rFonts w:eastAsiaTheme="minorHAnsi"/>
          <w:rtl/>
        </w:rPr>
        <w:t>الأكبر</w:t>
      </w:r>
      <w:r>
        <w:rPr>
          <w:rStyle w:val="aaacChar"/>
          <w:rFonts w:eastAsiaTheme="minorHAnsi"/>
          <w:rtl/>
        </w:rPr>
        <w:t xml:space="preserve"> </w:t>
      </w:r>
      <w:r w:rsidRPr="00EB561D">
        <w:rPr>
          <w:rStyle w:val="aaacChar"/>
          <w:rFonts w:eastAsiaTheme="minorHAnsi"/>
          <w:rtl/>
        </w:rPr>
        <w:t>الذي</w:t>
      </w:r>
      <w:r>
        <w:rPr>
          <w:rStyle w:val="aaacChar"/>
          <w:rFonts w:eastAsiaTheme="minorHAnsi"/>
          <w:rtl/>
        </w:rPr>
        <w:t xml:space="preserve"> </w:t>
      </w:r>
      <w:r w:rsidRPr="00EB561D">
        <w:rPr>
          <w:rStyle w:val="aaacChar"/>
          <w:rFonts w:eastAsiaTheme="minorHAnsi"/>
          <w:rtl/>
        </w:rPr>
        <w:t>نشر</w:t>
      </w:r>
      <w:r>
        <w:rPr>
          <w:rStyle w:val="aaacChar"/>
          <w:rFonts w:eastAsiaTheme="minorHAnsi"/>
          <w:rtl/>
        </w:rPr>
        <w:t xml:space="preserve"> </w:t>
      </w:r>
      <w:r w:rsidRPr="00EB561D">
        <w:rPr>
          <w:rStyle w:val="aaacChar"/>
          <w:rFonts w:eastAsiaTheme="minorHAnsi"/>
          <w:rtl/>
        </w:rPr>
        <w:t>الانحلال</w:t>
      </w:r>
      <w:r>
        <w:rPr>
          <w:rStyle w:val="aaacChar"/>
          <w:rFonts w:eastAsiaTheme="minorHAnsi"/>
          <w:rtl/>
        </w:rPr>
        <w:t xml:space="preserve"> </w:t>
      </w:r>
      <w:r w:rsidRPr="00EB561D">
        <w:rPr>
          <w:rStyle w:val="aaacChar"/>
          <w:rFonts w:eastAsiaTheme="minorHAnsi"/>
          <w:rtl/>
        </w:rPr>
        <w:t>الاجتماعي</w:t>
      </w:r>
      <w:r w:rsidRPr="005422D7">
        <w:rPr>
          <w:rStyle w:val="af0"/>
          <w:sz w:val="24"/>
          <w:szCs w:val="24"/>
          <w:rtl/>
        </w:rPr>
        <w:t>(</w:t>
      </w:r>
      <w:r w:rsidRPr="005422D7">
        <w:rPr>
          <w:rStyle w:val="af0"/>
          <w:sz w:val="24"/>
          <w:szCs w:val="24"/>
          <w:rtl/>
        </w:rPr>
        <w:footnoteReference w:id="325"/>
      </w:r>
      <w:r w:rsidRPr="005422D7">
        <w:rPr>
          <w:rStyle w:val="af0"/>
          <w:sz w:val="24"/>
          <w:szCs w:val="24"/>
          <w:rtl/>
        </w:rPr>
        <w:t>)</w:t>
      </w:r>
      <w:r>
        <w:rPr>
          <w:rStyle w:val="aaacChar"/>
          <w:rFonts w:eastAsiaTheme="minorHAnsi" w:hint="cs"/>
          <w:rtl/>
        </w:rPr>
        <w:t>.</w:t>
      </w:r>
    </w:p>
    <w:p w14:paraId="0379FF8B" w14:textId="77777777" w:rsidR="00DB4E6A" w:rsidRPr="00EB561D" w:rsidRDefault="00DB4E6A" w:rsidP="00B45F37">
      <w:pPr>
        <w:pStyle w:val="aaac"/>
        <w:rPr>
          <w:rStyle w:val="aaacChar"/>
          <w:rFonts w:eastAsiaTheme="minorHAnsi"/>
          <w:rtl/>
        </w:rPr>
      </w:pPr>
      <w:r w:rsidRPr="00EB561D">
        <w:rPr>
          <w:rStyle w:val="aaacChar"/>
          <w:rFonts w:eastAsiaTheme="minorHAnsi"/>
          <w:rtl/>
        </w:rPr>
        <w:t>زيادة</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ذلك</w:t>
      </w:r>
      <w:r>
        <w:rPr>
          <w:rStyle w:val="aaacChar"/>
          <w:rFonts w:eastAsiaTheme="minorHAnsi"/>
          <w:rtl/>
        </w:rPr>
        <w:t xml:space="preserve"> </w:t>
      </w:r>
      <w:r w:rsidRPr="00EB561D">
        <w:rPr>
          <w:rStyle w:val="aaacChar"/>
          <w:rFonts w:eastAsiaTheme="minorHAnsi"/>
          <w:rtl/>
        </w:rPr>
        <w:t>ظهر</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عصر</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وقبله</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يجيز</w:t>
      </w:r>
      <w:r>
        <w:rPr>
          <w:rStyle w:val="aaacChar"/>
          <w:rFonts w:eastAsiaTheme="minorHAnsi"/>
          <w:rtl/>
        </w:rPr>
        <w:t xml:space="preserve"> </w:t>
      </w:r>
      <w:r w:rsidRPr="00EB561D">
        <w:rPr>
          <w:rStyle w:val="aaacChar"/>
          <w:rFonts w:eastAsiaTheme="minorHAnsi"/>
          <w:rtl/>
        </w:rPr>
        <w:t>وضع</w:t>
      </w:r>
      <w:r>
        <w:rPr>
          <w:rStyle w:val="aaacChar"/>
          <w:rFonts w:eastAsiaTheme="minorHAnsi"/>
          <w:rtl/>
        </w:rPr>
        <w:t xml:space="preserve"> </w:t>
      </w:r>
      <w:r w:rsidRPr="00EB561D">
        <w:rPr>
          <w:rStyle w:val="aaacChar"/>
          <w:rFonts w:eastAsiaTheme="minorHAnsi"/>
          <w:rtl/>
        </w:rPr>
        <w:t>الحديث</w:t>
      </w:r>
      <w:r>
        <w:rPr>
          <w:rStyle w:val="aaacChar"/>
          <w:rFonts w:eastAsiaTheme="minorHAnsi"/>
          <w:rtl/>
        </w:rPr>
        <w:t xml:space="preserve"> </w:t>
      </w:r>
      <w:r w:rsidRPr="00EB561D">
        <w:rPr>
          <w:rStyle w:val="aaacChar"/>
          <w:rFonts w:eastAsiaTheme="minorHAnsi"/>
          <w:rtl/>
        </w:rPr>
        <w:t>والكذب</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رسول</w:t>
      </w:r>
      <w:r>
        <w:rPr>
          <w:rStyle w:val="aaacChar"/>
          <w:rFonts w:eastAsiaTheme="minorHAnsi"/>
          <w:rtl/>
        </w:rPr>
        <w:t xml:space="preserve"> </w:t>
      </w:r>
      <w:r w:rsidRPr="00EB561D">
        <w:rPr>
          <w:rStyle w:val="aaacChar"/>
          <w:rFonts w:eastAsiaTheme="minorHAnsi"/>
          <w:rtl/>
        </w:rPr>
        <w:t>الله</w:t>
      </w:r>
      <w:r>
        <w:rPr>
          <w:rStyle w:val="aaacChar"/>
          <w:rFonts w:eastAsiaTheme="minorHAnsi"/>
          <w:rtl/>
        </w:rPr>
        <w:t xml:space="preserve"> </w:t>
      </w:r>
      <w:r>
        <w:rPr>
          <w:rtl/>
        </w:rPr>
        <w:sym w:font="Abo-thar" w:char="F061"/>
      </w:r>
      <w:r>
        <w:rPr>
          <w:rStyle w:val="aaacChar"/>
          <w:rFonts w:eastAsiaTheme="minorHAnsi"/>
          <w:rtl/>
        </w:rPr>
        <w:t xml:space="preserve"> </w:t>
      </w:r>
      <w:r w:rsidRPr="00EB561D">
        <w:rPr>
          <w:rStyle w:val="aaacChar"/>
          <w:rFonts w:eastAsiaTheme="minorHAnsi"/>
          <w:rtl/>
        </w:rPr>
        <w:t>زاعما</w:t>
      </w:r>
      <w:r>
        <w:rPr>
          <w:rStyle w:val="aaacChar"/>
          <w:rFonts w:eastAsiaTheme="minorHAnsi"/>
          <w:rtl/>
        </w:rPr>
        <w:t xml:space="preserve"> </w:t>
      </w:r>
      <w:r w:rsidRPr="00EB561D">
        <w:rPr>
          <w:rStyle w:val="aaacChar"/>
          <w:rFonts w:eastAsiaTheme="minorHAnsi"/>
          <w:rtl/>
        </w:rPr>
        <w:t>أن</w:t>
      </w:r>
      <w:r>
        <w:rPr>
          <w:rStyle w:val="aaacChar"/>
          <w:rFonts w:eastAsiaTheme="minorHAnsi"/>
          <w:rtl/>
        </w:rPr>
        <w:t xml:space="preserve"> </w:t>
      </w:r>
      <w:r w:rsidRPr="00EB561D">
        <w:rPr>
          <w:rStyle w:val="aaacChar"/>
          <w:rFonts w:eastAsiaTheme="minorHAnsi"/>
          <w:rtl/>
        </w:rPr>
        <w:t>قصده</w:t>
      </w:r>
      <w:r>
        <w:rPr>
          <w:rStyle w:val="aaacChar"/>
          <w:rFonts w:eastAsiaTheme="minorHAnsi"/>
          <w:rtl/>
        </w:rPr>
        <w:t xml:space="preserve"> </w:t>
      </w:r>
      <w:r w:rsidRPr="00EB561D">
        <w:rPr>
          <w:rStyle w:val="aaacChar"/>
          <w:rFonts w:eastAsiaTheme="minorHAnsi"/>
          <w:rtl/>
        </w:rPr>
        <w:t>الإصلاح</w:t>
      </w:r>
      <w:r>
        <w:rPr>
          <w:rStyle w:val="aaacChar"/>
          <w:rFonts w:eastAsiaTheme="minorHAnsi"/>
          <w:rtl/>
        </w:rPr>
        <w:t xml:space="preserve"> </w:t>
      </w:r>
      <w:r w:rsidRPr="00EB561D">
        <w:rPr>
          <w:rStyle w:val="aaacChar"/>
          <w:rFonts w:eastAsiaTheme="minorHAnsi"/>
          <w:rtl/>
        </w:rPr>
        <w:t>أو</w:t>
      </w:r>
      <w:r>
        <w:rPr>
          <w:rStyle w:val="aaacChar"/>
          <w:rFonts w:eastAsiaTheme="minorHAnsi"/>
          <w:rtl/>
        </w:rPr>
        <w:t xml:space="preserve"> </w:t>
      </w:r>
      <w:r w:rsidRPr="00EB561D">
        <w:rPr>
          <w:rStyle w:val="aaacChar"/>
          <w:rFonts w:eastAsiaTheme="minorHAnsi"/>
          <w:rtl/>
        </w:rPr>
        <w:t>دعوة</w:t>
      </w:r>
      <w:r>
        <w:rPr>
          <w:rStyle w:val="aaacChar"/>
          <w:rFonts w:eastAsiaTheme="minorHAnsi"/>
          <w:rtl/>
        </w:rPr>
        <w:t xml:space="preserve"> </w:t>
      </w:r>
      <w:r w:rsidRPr="00EB561D">
        <w:rPr>
          <w:rStyle w:val="aaacChar"/>
          <w:rFonts w:eastAsiaTheme="minorHAnsi"/>
          <w:rtl/>
        </w:rPr>
        <w:t>الخلق</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sidRPr="00EB561D">
        <w:rPr>
          <w:rStyle w:val="aaacChar"/>
          <w:rFonts w:eastAsiaTheme="minorHAnsi"/>
          <w:rtl/>
        </w:rPr>
        <w:t>الخالق</w:t>
      </w:r>
      <w:r w:rsidRPr="005422D7">
        <w:rPr>
          <w:rStyle w:val="af0"/>
          <w:sz w:val="24"/>
          <w:szCs w:val="24"/>
          <w:rtl/>
        </w:rPr>
        <w:t>(</w:t>
      </w:r>
      <w:r w:rsidRPr="005422D7">
        <w:rPr>
          <w:rStyle w:val="af0"/>
          <w:sz w:val="24"/>
          <w:szCs w:val="24"/>
          <w:rtl/>
        </w:rPr>
        <w:footnoteReference w:id="326"/>
      </w:r>
      <w:r w:rsidRPr="005422D7">
        <w:rPr>
          <w:rStyle w:val="af0"/>
          <w:sz w:val="24"/>
          <w:szCs w:val="24"/>
          <w:rtl/>
        </w:rPr>
        <w:t>)</w:t>
      </w:r>
      <w:r w:rsidRPr="00EB561D">
        <w:rPr>
          <w:rStyle w:val="aaacChar"/>
          <w:rFonts w:eastAsiaTheme="minorHAnsi"/>
          <w:rtl/>
        </w:rPr>
        <w:t>.</w:t>
      </w:r>
    </w:p>
    <w:p w14:paraId="7A4D21AD" w14:textId="77777777" w:rsidR="00DB4E6A" w:rsidRPr="005F336A" w:rsidRDefault="00DB4E6A" w:rsidP="00B45F37">
      <w:pPr>
        <w:pStyle w:val="aaac"/>
        <w:rPr>
          <w:rFonts w:eastAsiaTheme="minorHAnsi"/>
          <w:rtl/>
        </w:rPr>
      </w:pPr>
      <w:r w:rsidRPr="005F336A">
        <w:rPr>
          <w:rFonts w:eastAsiaTheme="minorHAnsi"/>
          <w:rtl/>
        </w:rPr>
        <w:t>انطلاقا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الواقع،</w:t>
      </w:r>
      <w:r>
        <w:rPr>
          <w:rFonts w:eastAsiaTheme="minorHAnsi"/>
          <w:rtl/>
        </w:rPr>
        <w:t xml:space="preserve"> </w:t>
      </w:r>
      <w:r w:rsidRPr="005F336A">
        <w:rPr>
          <w:rFonts w:eastAsiaTheme="minorHAnsi"/>
          <w:rtl/>
        </w:rPr>
        <w:t>اعتبر</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إحياء</w:t>
      </w:r>
      <w:r>
        <w:rPr>
          <w:rFonts w:eastAsiaTheme="minorHAnsi"/>
          <w:rtl/>
        </w:rPr>
        <w:t xml:space="preserve"> </w:t>
      </w:r>
      <w:r w:rsidRPr="005F336A">
        <w:rPr>
          <w:rFonts w:eastAsiaTheme="minorHAnsi"/>
          <w:rtl/>
        </w:rPr>
        <w:t>السنة</w:t>
      </w:r>
      <w:r>
        <w:rPr>
          <w:rFonts w:eastAsiaTheme="minorHAnsi"/>
          <w:rtl/>
        </w:rPr>
        <w:t xml:space="preserve"> </w:t>
      </w:r>
      <w:r w:rsidRPr="005F336A">
        <w:rPr>
          <w:rFonts w:eastAsiaTheme="minorHAnsi"/>
          <w:rtl/>
        </w:rPr>
        <w:t>بكل</w:t>
      </w:r>
      <w:r>
        <w:rPr>
          <w:rFonts w:eastAsiaTheme="minorHAnsi"/>
          <w:rtl/>
        </w:rPr>
        <w:t xml:space="preserve"> </w:t>
      </w:r>
      <w:r w:rsidRPr="005F336A">
        <w:rPr>
          <w:rFonts w:eastAsiaTheme="minorHAnsi"/>
          <w:rtl/>
        </w:rPr>
        <w:t>تفاصيلها</w:t>
      </w:r>
      <w:r>
        <w:rPr>
          <w:rFonts w:eastAsiaTheme="minorHAnsi"/>
          <w:rtl/>
        </w:rPr>
        <w:t xml:space="preserve"> </w:t>
      </w:r>
      <w:r w:rsidRPr="005F336A">
        <w:rPr>
          <w:rFonts w:eastAsiaTheme="minorHAnsi"/>
          <w:rtl/>
        </w:rPr>
        <w:t>ظواهرها</w:t>
      </w:r>
      <w:r>
        <w:rPr>
          <w:rFonts w:eastAsiaTheme="minorHAnsi"/>
          <w:rtl/>
        </w:rPr>
        <w:t xml:space="preserve"> </w:t>
      </w:r>
      <w:r w:rsidRPr="005F336A">
        <w:rPr>
          <w:rFonts w:eastAsiaTheme="minorHAnsi"/>
          <w:rtl/>
        </w:rPr>
        <w:t>وحقائقها،</w:t>
      </w:r>
      <w:r>
        <w:rPr>
          <w:rFonts w:eastAsiaTheme="minorHAnsi" w:hint="cs"/>
          <w:rtl/>
        </w:rPr>
        <w:t xml:space="preserve"> </w:t>
      </w:r>
      <w:r w:rsidRPr="005F336A">
        <w:rPr>
          <w:rFonts w:eastAsiaTheme="minorHAnsi"/>
          <w:rtl/>
        </w:rPr>
        <w:t>علمها</w:t>
      </w:r>
      <w:r>
        <w:rPr>
          <w:rFonts w:eastAsiaTheme="minorHAnsi"/>
          <w:rtl/>
        </w:rPr>
        <w:t xml:space="preserve"> </w:t>
      </w:r>
      <w:r w:rsidRPr="005F336A">
        <w:rPr>
          <w:rFonts w:eastAsiaTheme="minorHAnsi"/>
          <w:rtl/>
        </w:rPr>
        <w:t>وعملها</w:t>
      </w:r>
      <w:r>
        <w:rPr>
          <w:rFonts w:eastAsiaTheme="minorHAnsi"/>
          <w:rtl/>
        </w:rPr>
        <w:t xml:space="preserve"> </w:t>
      </w:r>
      <w:r w:rsidRPr="005F336A">
        <w:rPr>
          <w:rFonts w:eastAsiaTheme="minorHAnsi"/>
          <w:rtl/>
        </w:rPr>
        <w:t>أساسا</w:t>
      </w:r>
      <w:r>
        <w:rPr>
          <w:rFonts w:eastAsiaTheme="minorHAnsi"/>
          <w:rtl/>
        </w:rPr>
        <w:t xml:space="preserve"> </w:t>
      </w:r>
      <w:r w:rsidRPr="005F336A">
        <w:rPr>
          <w:rFonts w:eastAsiaTheme="minorHAnsi"/>
          <w:rtl/>
        </w:rPr>
        <w:t>لإعادة</w:t>
      </w:r>
      <w:r>
        <w:rPr>
          <w:rFonts w:eastAsiaTheme="minorHAnsi"/>
          <w:rtl/>
        </w:rPr>
        <w:t xml:space="preserve"> </w:t>
      </w:r>
      <w:r w:rsidRPr="005F336A">
        <w:rPr>
          <w:rFonts w:eastAsiaTheme="minorHAnsi"/>
          <w:rtl/>
        </w:rPr>
        <w:t>الثقة</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النبوة،</w:t>
      </w:r>
      <w:r>
        <w:rPr>
          <w:rFonts w:eastAsiaTheme="minorHAnsi"/>
          <w:rtl/>
        </w:rPr>
        <w:t xml:space="preserve"> </w:t>
      </w:r>
      <w:r w:rsidRPr="005F336A">
        <w:rPr>
          <w:rFonts w:eastAsiaTheme="minorHAnsi"/>
          <w:rtl/>
        </w:rPr>
        <w:t>وأصلا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أصول</w:t>
      </w:r>
      <w:r>
        <w:rPr>
          <w:rFonts w:eastAsiaTheme="minorHAnsi"/>
          <w:rtl/>
        </w:rPr>
        <w:t xml:space="preserve"> </w:t>
      </w:r>
      <w:r w:rsidRPr="005F336A">
        <w:rPr>
          <w:rFonts w:eastAsiaTheme="minorHAnsi"/>
          <w:rtl/>
        </w:rPr>
        <w:t>منهاجه</w:t>
      </w:r>
      <w:r>
        <w:rPr>
          <w:rFonts w:eastAsiaTheme="minorHAnsi"/>
          <w:rtl/>
        </w:rPr>
        <w:t xml:space="preserve"> </w:t>
      </w:r>
      <w:r w:rsidRPr="005F336A">
        <w:rPr>
          <w:rFonts w:eastAsiaTheme="minorHAnsi"/>
          <w:rtl/>
        </w:rPr>
        <w:t>الإصلاحي،</w:t>
      </w:r>
      <w:r>
        <w:rPr>
          <w:rFonts w:eastAsiaTheme="minorHAnsi"/>
          <w:rtl/>
        </w:rPr>
        <w:t xml:space="preserve"> </w:t>
      </w:r>
      <w:r w:rsidRPr="005F336A">
        <w:rPr>
          <w:rFonts w:eastAsiaTheme="minorHAnsi"/>
          <w:rtl/>
        </w:rPr>
        <w:t>يقول</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الأصل</w:t>
      </w:r>
      <w:r>
        <w:rPr>
          <w:rFonts w:eastAsiaTheme="minorHAnsi"/>
          <w:rtl/>
        </w:rPr>
        <w:t xml:space="preserve"> </w:t>
      </w:r>
      <w:r w:rsidRPr="005F336A">
        <w:rPr>
          <w:rFonts w:eastAsiaTheme="minorHAnsi"/>
          <w:rtl/>
        </w:rPr>
        <w:t>العاشر)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الأصول</w:t>
      </w:r>
      <w:r>
        <w:rPr>
          <w:rFonts w:eastAsiaTheme="minorHAnsi"/>
          <w:rtl/>
        </w:rPr>
        <w:t xml:space="preserve"> </w:t>
      </w:r>
      <w:r w:rsidRPr="005F336A">
        <w:rPr>
          <w:rFonts w:eastAsiaTheme="minorHAnsi"/>
          <w:rtl/>
        </w:rPr>
        <w:t>الأربعين)</w:t>
      </w:r>
      <w:r>
        <w:rPr>
          <w:rFonts w:eastAsiaTheme="minorHAnsi"/>
          <w:rtl/>
        </w:rPr>
        <w:t xml:space="preserve"> </w:t>
      </w:r>
      <w:r w:rsidRPr="00EB561D">
        <w:rPr>
          <w:rFonts w:eastAsiaTheme="minorHAnsi"/>
          <w:rtl/>
        </w:rPr>
        <w:t>الذي</w:t>
      </w:r>
      <w:r>
        <w:rPr>
          <w:rFonts w:eastAsiaTheme="minorHAnsi"/>
          <w:rtl/>
        </w:rPr>
        <w:t xml:space="preserve"> </w:t>
      </w:r>
      <w:r w:rsidRPr="00EB561D">
        <w:rPr>
          <w:rFonts w:eastAsiaTheme="minorHAnsi"/>
          <w:rtl/>
        </w:rPr>
        <w:t>خصصه</w:t>
      </w:r>
      <w:r>
        <w:rPr>
          <w:rFonts w:eastAsiaTheme="minorHAnsi"/>
          <w:rtl/>
        </w:rPr>
        <w:t xml:space="preserve"> </w:t>
      </w:r>
      <w:r w:rsidRPr="00EB561D">
        <w:rPr>
          <w:rFonts w:eastAsiaTheme="minorHAnsi"/>
          <w:rtl/>
        </w:rPr>
        <w:t>لاتباع</w:t>
      </w:r>
      <w:r>
        <w:rPr>
          <w:rFonts w:eastAsiaTheme="minorHAnsi"/>
          <w:rtl/>
        </w:rPr>
        <w:t xml:space="preserve"> </w:t>
      </w:r>
      <w:r w:rsidRPr="00EB561D">
        <w:rPr>
          <w:rFonts w:eastAsiaTheme="minorHAnsi"/>
          <w:rtl/>
        </w:rPr>
        <w:t>السنة</w:t>
      </w:r>
      <w:r>
        <w:rPr>
          <w:rFonts w:eastAsiaTheme="minorHAnsi"/>
          <w:rtl/>
        </w:rPr>
        <w:t xml:space="preserve">: </w:t>
      </w:r>
      <w:r w:rsidRPr="00EB561D">
        <w:rPr>
          <w:rFonts w:eastAsiaTheme="minorHAnsi"/>
          <w:rtl/>
        </w:rPr>
        <w:t>(اعلم</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مفتاح</w:t>
      </w:r>
      <w:r>
        <w:rPr>
          <w:rFonts w:eastAsiaTheme="minorHAnsi"/>
          <w:rtl/>
        </w:rPr>
        <w:t xml:space="preserve"> </w:t>
      </w:r>
      <w:r w:rsidRPr="00EB561D">
        <w:rPr>
          <w:rFonts w:eastAsiaTheme="minorHAnsi"/>
          <w:rtl/>
        </w:rPr>
        <w:t>السعادة</w:t>
      </w:r>
      <w:r>
        <w:rPr>
          <w:rFonts w:eastAsiaTheme="minorHAnsi"/>
          <w:rtl/>
        </w:rPr>
        <w:t xml:space="preserve"> </w:t>
      </w:r>
      <w:r w:rsidRPr="00EB561D">
        <w:rPr>
          <w:rFonts w:eastAsiaTheme="minorHAnsi"/>
          <w:rtl/>
        </w:rPr>
        <w:t>اتباع</w:t>
      </w:r>
      <w:r>
        <w:rPr>
          <w:rFonts w:eastAsiaTheme="minorHAnsi"/>
          <w:rtl/>
        </w:rPr>
        <w:t xml:space="preserve"> </w:t>
      </w:r>
      <w:r w:rsidRPr="00EB561D">
        <w:rPr>
          <w:rFonts w:eastAsiaTheme="minorHAnsi"/>
          <w:rtl/>
        </w:rPr>
        <w:t>السنة</w:t>
      </w:r>
      <w:r>
        <w:rPr>
          <w:rFonts w:eastAsiaTheme="minorHAnsi" w:hint="cs"/>
          <w:rtl/>
        </w:rPr>
        <w:t xml:space="preserve"> </w:t>
      </w:r>
      <w:r w:rsidRPr="00EB561D">
        <w:rPr>
          <w:rFonts w:eastAsiaTheme="minorHAnsi"/>
          <w:rtl/>
        </w:rPr>
        <w:t>والإقتداء</w:t>
      </w:r>
      <w:r>
        <w:rPr>
          <w:rFonts w:eastAsiaTheme="minorHAnsi"/>
          <w:rtl/>
        </w:rPr>
        <w:t xml:space="preserve"> </w:t>
      </w:r>
      <w:r w:rsidRPr="00EB561D">
        <w:rPr>
          <w:rFonts w:eastAsiaTheme="minorHAnsi"/>
          <w:rtl/>
        </w:rPr>
        <w:t>برسول</w:t>
      </w:r>
      <w:r>
        <w:rPr>
          <w:rFonts w:eastAsiaTheme="minorHAnsi"/>
          <w:rtl/>
        </w:rPr>
        <w:t xml:space="preserve"> </w:t>
      </w:r>
      <w:r w:rsidRPr="00EB561D">
        <w:rPr>
          <w:rFonts w:eastAsiaTheme="minorHAnsi"/>
          <w:rtl/>
        </w:rPr>
        <w:t>الله</w:t>
      </w:r>
      <w:r>
        <w:rPr>
          <w:rFonts w:eastAsiaTheme="minorHAnsi"/>
          <w:rtl/>
        </w:rPr>
        <w:t xml:space="preserve"> </w:t>
      </w:r>
      <w:r>
        <w:rPr>
          <w:rtl/>
        </w:rPr>
        <w:sym w:font="Abo-thar" w:char="F061"/>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جميع</w:t>
      </w:r>
      <w:r>
        <w:rPr>
          <w:rFonts w:eastAsiaTheme="minorHAnsi"/>
          <w:rtl/>
        </w:rPr>
        <w:t xml:space="preserve"> </w:t>
      </w:r>
      <w:r w:rsidRPr="00EB561D">
        <w:rPr>
          <w:rFonts w:eastAsiaTheme="minorHAnsi"/>
          <w:rtl/>
        </w:rPr>
        <w:t>مصادره</w:t>
      </w:r>
      <w:r>
        <w:rPr>
          <w:rFonts w:eastAsiaTheme="minorHAnsi"/>
          <w:rtl/>
        </w:rPr>
        <w:t xml:space="preserve"> </w:t>
      </w:r>
      <w:r w:rsidRPr="00EB561D">
        <w:rPr>
          <w:rFonts w:eastAsiaTheme="minorHAnsi"/>
          <w:rtl/>
        </w:rPr>
        <w:t>وموارده</w:t>
      </w:r>
      <w:r>
        <w:rPr>
          <w:rFonts w:eastAsiaTheme="minorHAnsi"/>
          <w:rtl/>
        </w:rPr>
        <w:t xml:space="preserve"> </w:t>
      </w:r>
      <w:r w:rsidRPr="00EB561D">
        <w:rPr>
          <w:rFonts w:eastAsiaTheme="minorHAnsi"/>
          <w:rtl/>
        </w:rPr>
        <w:t>وحركاته</w:t>
      </w:r>
      <w:r>
        <w:rPr>
          <w:rFonts w:eastAsiaTheme="minorHAnsi"/>
          <w:rtl/>
        </w:rPr>
        <w:t xml:space="preserve"> </w:t>
      </w:r>
      <w:r w:rsidRPr="00EB561D">
        <w:rPr>
          <w:rFonts w:eastAsiaTheme="minorHAnsi"/>
          <w:rtl/>
        </w:rPr>
        <w:t>وسكناته</w:t>
      </w:r>
      <w:r>
        <w:rPr>
          <w:rFonts w:eastAsiaTheme="minorHAnsi"/>
          <w:rtl/>
        </w:rPr>
        <w:t xml:space="preserve"> </w:t>
      </w:r>
      <w:r w:rsidRPr="00EB561D">
        <w:rPr>
          <w:rFonts w:eastAsiaTheme="minorHAnsi"/>
          <w:rtl/>
        </w:rPr>
        <w:t>حتى</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هـيـئة</w:t>
      </w:r>
      <w:r>
        <w:rPr>
          <w:rFonts w:eastAsiaTheme="minorHAnsi"/>
          <w:rtl/>
        </w:rPr>
        <w:t xml:space="preserve"> </w:t>
      </w:r>
      <w:r w:rsidRPr="00EB561D">
        <w:rPr>
          <w:rFonts w:eastAsiaTheme="minorHAnsi"/>
          <w:rtl/>
        </w:rPr>
        <w:t>أكله</w:t>
      </w:r>
      <w:r>
        <w:rPr>
          <w:rFonts w:eastAsiaTheme="minorHAnsi"/>
          <w:rtl/>
        </w:rPr>
        <w:t xml:space="preserve"> </w:t>
      </w:r>
      <w:r w:rsidRPr="00EB561D">
        <w:rPr>
          <w:rFonts w:eastAsiaTheme="minorHAnsi"/>
          <w:rtl/>
        </w:rPr>
        <w:t>وقيامه</w:t>
      </w:r>
      <w:r>
        <w:rPr>
          <w:rFonts w:eastAsiaTheme="minorHAnsi"/>
          <w:rtl/>
        </w:rPr>
        <w:t xml:space="preserve"> </w:t>
      </w:r>
      <w:r w:rsidRPr="00EB561D">
        <w:rPr>
          <w:rFonts w:eastAsiaTheme="minorHAnsi"/>
          <w:rtl/>
        </w:rPr>
        <w:t>ونومه</w:t>
      </w:r>
      <w:r>
        <w:rPr>
          <w:rFonts w:eastAsiaTheme="minorHAnsi"/>
          <w:rtl/>
        </w:rPr>
        <w:t xml:space="preserve"> </w:t>
      </w:r>
      <w:r w:rsidRPr="00EB561D">
        <w:rPr>
          <w:rFonts w:eastAsiaTheme="minorHAnsi"/>
          <w:rtl/>
        </w:rPr>
        <w:t>وكلامه،</w:t>
      </w:r>
      <w:r>
        <w:rPr>
          <w:rFonts w:eastAsiaTheme="minorHAnsi"/>
          <w:rtl/>
        </w:rPr>
        <w:t xml:space="preserve"> </w:t>
      </w:r>
      <w:r w:rsidRPr="00EB561D">
        <w:rPr>
          <w:rFonts w:eastAsiaTheme="minorHAnsi"/>
          <w:rtl/>
        </w:rPr>
        <w:t>وفي</w:t>
      </w:r>
      <w:r>
        <w:rPr>
          <w:rFonts w:eastAsiaTheme="minorHAnsi"/>
          <w:rtl/>
        </w:rPr>
        <w:t xml:space="preserve"> </w:t>
      </w:r>
      <w:r w:rsidRPr="00EB561D">
        <w:rPr>
          <w:rFonts w:eastAsiaTheme="minorHAnsi"/>
          <w:rtl/>
        </w:rPr>
        <w:t>جميع</w:t>
      </w:r>
      <w:r>
        <w:rPr>
          <w:rFonts w:eastAsiaTheme="minorHAnsi"/>
          <w:rtl/>
        </w:rPr>
        <w:t xml:space="preserve"> </w:t>
      </w:r>
      <w:r w:rsidRPr="00EB561D">
        <w:rPr>
          <w:rFonts w:eastAsiaTheme="minorHAnsi"/>
          <w:rtl/>
        </w:rPr>
        <w:t>أمور</w:t>
      </w:r>
      <w:r>
        <w:rPr>
          <w:rFonts w:eastAsiaTheme="minorHAnsi"/>
          <w:rtl/>
        </w:rPr>
        <w:t xml:space="preserve"> </w:t>
      </w:r>
      <w:r w:rsidRPr="00EB561D">
        <w:rPr>
          <w:rFonts w:eastAsiaTheme="minorHAnsi"/>
          <w:rtl/>
        </w:rPr>
        <w:t>العادات،</w:t>
      </w:r>
      <w:r>
        <w:rPr>
          <w:rFonts w:eastAsiaTheme="minorHAnsi"/>
          <w:rtl/>
        </w:rPr>
        <w:t xml:space="preserve"> </w:t>
      </w:r>
      <w:r w:rsidRPr="00EB561D">
        <w:rPr>
          <w:rFonts w:eastAsiaTheme="minorHAnsi"/>
          <w:rtl/>
        </w:rPr>
        <w:t>فبذلك</w:t>
      </w:r>
      <w:r>
        <w:rPr>
          <w:rFonts w:eastAsiaTheme="minorHAnsi"/>
          <w:rtl/>
        </w:rPr>
        <w:t xml:space="preserve"> </w:t>
      </w:r>
      <w:r w:rsidRPr="00EB561D">
        <w:rPr>
          <w:rFonts w:eastAsiaTheme="minorHAnsi"/>
          <w:rtl/>
        </w:rPr>
        <w:t>يحصل</w:t>
      </w:r>
      <w:r>
        <w:rPr>
          <w:rFonts w:eastAsiaTheme="minorHAnsi"/>
          <w:rtl/>
        </w:rPr>
        <w:t xml:space="preserve"> </w:t>
      </w:r>
      <w:r w:rsidRPr="00EB561D">
        <w:rPr>
          <w:rFonts w:eastAsiaTheme="minorHAnsi"/>
          <w:rtl/>
        </w:rPr>
        <w:t>الاتباع</w:t>
      </w:r>
      <w:r>
        <w:rPr>
          <w:rFonts w:eastAsiaTheme="minorHAnsi"/>
          <w:rtl/>
        </w:rPr>
        <w:t xml:space="preserve"> </w:t>
      </w:r>
      <w:r w:rsidRPr="00EB561D">
        <w:rPr>
          <w:rFonts w:eastAsiaTheme="minorHAnsi"/>
          <w:rtl/>
        </w:rPr>
        <w:t>المطلق</w:t>
      </w:r>
      <w:r>
        <w:rPr>
          <w:rFonts w:eastAsiaTheme="minorHAnsi"/>
          <w:rtl/>
        </w:rPr>
        <w:t xml:space="preserve"> </w:t>
      </w:r>
      <w:r w:rsidRPr="00EB561D">
        <w:rPr>
          <w:rFonts w:eastAsiaTheme="minorHAnsi"/>
          <w:rtl/>
        </w:rPr>
        <w:t>قال</w:t>
      </w:r>
      <w:r>
        <w:rPr>
          <w:rFonts w:eastAsiaTheme="minorHAnsi"/>
          <w:rtl/>
        </w:rPr>
        <w:t xml:space="preserve"> </w:t>
      </w:r>
      <w:r w:rsidRPr="00EB561D">
        <w:rPr>
          <w:rFonts w:eastAsiaTheme="minorHAnsi"/>
          <w:rtl/>
        </w:rPr>
        <w:t>الله</w:t>
      </w:r>
      <w:r>
        <w:rPr>
          <w:rFonts w:eastAsiaTheme="minorHAnsi"/>
          <w:rtl/>
        </w:rPr>
        <w:t xml:space="preserve"> </w:t>
      </w:r>
      <w:r w:rsidRPr="00EB561D">
        <w:rPr>
          <w:rFonts w:eastAsiaTheme="minorHAnsi"/>
          <w:rtl/>
        </w:rPr>
        <w:t>تعالى</w:t>
      </w:r>
      <w:r>
        <w:rPr>
          <w:rFonts w:eastAsiaTheme="minorHAnsi"/>
          <w:rtl/>
        </w:rPr>
        <w:t xml:space="preserve">:  </w:t>
      </w:r>
      <w:r>
        <w:rPr>
          <w:rFonts w:hint="cs"/>
          <w:rtl/>
        </w:rPr>
        <w:t>﴿</w:t>
      </w:r>
      <w:r w:rsidRPr="00B45F37">
        <w:rPr>
          <w:rtl/>
        </w:rPr>
        <w:t xml:space="preserve"> </w:t>
      </w:r>
      <w:r w:rsidRPr="00B45F37">
        <w:rPr>
          <w:rFonts w:eastAsiaTheme="minorHAnsi" w:hint="cs"/>
          <w:rtl/>
        </w:rPr>
        <w:t>قُلْ</w:t>
      </w:r>
      <w:r w:rsidRPr="00B45F37">
        <w:rPr>
          <w:rFonts w:eastAsiaTheme="minorHAnsi"/>
          <w:rtl/>
        </w:rPr>
        <w:t xml:space="preserve"> </w:t>
      </w:r>
      <w:r w:rsidRPr="00B45F37">
        <w:rPr>
          <w:rFonts w:eastAsiaTheme="minorHAnsi" w:hint="cs"/>
          <w:rtl/>
        </w:rPr>
        <w:t>إِنْ</w:t>
      </w:r>
      <w:r w:rsidRPr="00B45F37">
        <w:rPr>
          <w:rFonts w:eastAsiaTheme="minorHAnsi"/>
          <w:rtl/>
        </w:rPr>
        <w:t xml:space="preserve"> </w:t>
      </w:r>
      <w:r w:rsidRPr="00B45F37">
        <w:rPr>
          <w:rFonts w:eastAsiaTheme="minorHAnsi" w:hint="cs"/>
          <w:rtl/>
        </w:rPr>
        <w:t>كُنْتُمْ</w:t>
      </w:r>
      <w:r w:rsidRPr="00B45F37">
        <w:rPr>
          <w:rFonts w:eastAsiaTheme="minorHAnsi"/>
          <w:rtl/>
        </w:rPr>
        <w:t xml:space="preserve"> </w:t>
      </w:r>
      <w:r w:rsidRPr="00B45F37">
        <w:rPr>
          <w:rFonts w:eastAsiaTheme="minorHAnsi" w:hint="cs"/>
          <w:rtl/>
        </w:rPr>
        <w:t>تُحِبُّونَ</w:t>
      </w:r>
      <w:r w:rsidRPr="00B45F37">
        <w:rPr>
          <w:rFonts w:eastAsiaTheme="minorHAnsi"/>
          <w:rtl/>
        </w:rPr>
        <w:t xml:space="preserve"> </w:t>
      </w:r>
      <w:r w:rsidRPr="00B45F37">
        <w:rPr>
          <w:rFonts w:eastAsiaTheme="minorHAnsi" w:hint="cs"/>
          <w:rtl/>
        </w:rPr>
        <w:t>اللَّهَ</w:t>
      </w:r>
      <w:r w:rsidRPr="00B45F37">
        <w:rPr>
          <w:rFonts w:eastAsiaTheme="minorHAnsi"/>
          <w:rtl/>
        </w:rPr>
        <w:t xml:space="preserve"> </w:t>
      </w:r>
      <w:r w:rsidRPr="00B45F37">
        <w:rPr>
          <w:rFonts w:eastAsiaTheme="minorHAnsi" w:hint="cs"/>
          <w:rtl/>
        </w:rPr>
        <w:t>فَاتَّبِعُونِي</w:t>
      </w:r>
      <w:r w:rsidRPr="00B45F37">
        <w:rPr>
          <w:rFonts w:eastAsiaTheme="minorHAnsi"/>
          <w:rtl/>
        </w:rPr>
        <w:t xml:space="preserve"> </w:t>
      </w:r>
      <w:r w:rsidRPr="00B45F37">
        <w:rPr>
          <w:rFonts w:eastAsiaTheme="minorHAnsi" w:hint="cs"/>
          <w:rtl/>
        </w:rPr>
        <w:t>يُحْبِبْكُمُ</w:t>
      </w:r>
      <w:r w:rsidRPr="00B45F37">
        <w:rPr>
          <w:rFonts w:eastAsiaTheme="minorHAnsi"/>
          <w:rtl/>
        </w:rPr>
        <w:t xml:space="preserve"> </w:t>
      </w:r>
      <w:r w:rsidRPr="00B45F37">
        <w:rPr>
          <w:rFonts w:eastAsiaTheme="minorHAnsi" w:hint="cs"/>
          <w:rtl/>
        </w:rPr>
        <w:t>اللَّهُ</w:t>
      </w:r>
      <w:r w:rsidRPr="00B45F37">
        <w:rPr>
          <w:rFonts w:eastAsiaTheme="minorHAnsi"/>
          <w:rtl/>
        </w:rPr>
        <w:t xml:space="preserve"> </w:t>
      </w:r>
      <w:r w:rsidRPr="00B45F37">
        <w:rPr>
          <w:rFonts w:eastAsiaTheme="minorHAnsi" w:hint="cs"/>
          <w:rtl/>
        </w:rPr>
        <w:t>وَيَغْفِرْ</w:t>
      </w:r>
      <w:r w:rsidRPr="00B45F37">
        <w:rPr>
          <w:rFonts w:eastAsiaTheme="minorHAnsi"/>
          <w:rtl/>
        </w:rPr>
        <w:t xml:space="preserve"> </w:t>
      </w:r>
      <w:r w:rsidRPr="00B45F37">
        <w:rPr>
          <w:rFonts w:eastAsiaTheme="minorHAnsi" w:hint="cs"/>
          <w:rtl/>
        </w:rPr>
        <w:t>لَكُمْ</w:t>
      </w:r>
      <w:r w:rsidRPr="00B45F37">
        <w:rPr>
          <w:rFonts w:eastAsiaTheme="minorHAnsi"/>
          <w:rtl/>
        </w:rPr>
        <w:t xml:space="preserve"> </w:t>
      </w:r>
      <w:r w:rsidRPr="00B45F37">
        <w:rPr>
          <w:rFonts w:eastAsiaTheme="minorHAnsi" w:hint="cs"/>
          <w:rtl/>
        </w:rPr>
        <w:t>ذُنُوبَكُمْ</w:t>
      </w:r>
      <w:r w:rsidRPr="00B45F37">
        <w:rPr>
          <w:rFonts w:eastAsiaTheme="minorHAnsi"/>
          <w:rtl/>
        </w:rPr>
        <w:t xml:space="preserve"> </w:t>
      </w:r>
      <w:r w:rsidRPr="00B45F37">
        <w:rPr>
          <w:rFonts w:eastAsiaTheme="minorHAnsi" w:hint="cs"/>
          <w:rtl/>
        </w:rPr>
        <w:t>وَاللَّهُ</w:t>
      </w:r>
      <w:r w:rsidRPr="00B45F37">
        <w:rPr>
          <w:rFonts w:eastAsiaTheme="minorHAnsi"/>
          <w:rtl/>
        </w:rPr>
        <w:t xml:space="preserve"> </w:t>
      </w:r>
      <w:r w:rsidRPr="00B45F37">
        <w:rPr>
          <w:rFonts w:eastAsiaTheme="minorHAnsi" w:hint="cs"/>
          <w:rtl/>
        </w:rPr>
        <w:t>غَفُورٌ</w:t>
      </w:r>
      <w:r w:rsidRPr="00B45F37">
        <w:rPr>
          <w:rFonts w:eastAsiaTheme="minorHAnsi"/>
          <w:rtl/>
        </w:rPr>
        <w:t xml:space="preserve"> </w:t>
      </w:r>
      <w:r w:rsidRPr="00B45F37">
        <w:rPr>
          <w:rFonts w:eastAsiaTheme="minorHAnsi" w:hint="cs"/>
          <w:rtl/>
        </w:rPr>
        <w:t>رَحِيمٌ</w:t>
      </w:r>
      <w:r>
        <w:rPr>
          <w:rFonts w:hint="cs"/>
          <w:rtl/>
        </w:rPr>
        <w:t>﴾</w:t>
      </w:r>
      <w:r>
        <w:rPr>
          <w:rFonts w:eastAsiaTheme="minorHAnsi"/>
          <w:rtl/>
        </w:rPr>
        <w:t xml:space="preserve"> </w:t>
      </w:r>
      <w:r w:rsidRPr="00EB561D">
        <w:rPr>
          <w:rFonts w:eastAsiaTheme="minorHAnsi"/>
          <w:rtl/>
        </w:rPr>
        <w:t>(آل</w:t>
      </w:r>
      <w:r>
        <w:rPr>
          <w:rFonts w:eastAsiaTheme="minorHAnsi"/>
          <w:rtl/>
        </w:rPr>
        <w:t xml:space="preserve"> </w:t>
      </w:r>
      <w:r w:rsidRPr="00EB561D">
        <w:rPr>
          <w:rFonts w:eastAsiaTheme="minorHAnsi"/>
          <w:rtl/>
        </w:rPr>
        <w:t>عمران:31)،</w:t>
      </w:r>
      <w:r>
        <w:rPr>
          <w:rFonts w:eastAsiaTheme="minorHAnsi" w:hint="cs"/>
          <w:rtl/>
        </w:rPr>
        <w:t xml:space="preserve"> </w:t>
      </w:r>
      <w:r w:rsidRPr="00EB561D">
        <w:rPr>
          <w:rFonts w:eastAsiaTheme="minorHAnsi"/>
          <w:rtl/>
        </w:rPr>
        <w:t>وقال</w:t>
      </w:r>
      <w:r>
        <w:rPr>
          <w:rFonts w:eastAsiaTheme="minorHAnsi"/>
          <w:rtl/>
        </w:rPr>
        <w:t xml:space="preserve"> </w:t>
      </w:r>
      <w:r w:rsidRPr="00EB561D">
        <w:rPr>
          <w:rFonts w:eastAsiaTheme="minorHAnsi"/>
          <w:rtl/>
        </w:rPr>
        <w:t>تعالى:</w:t>
      </w:r>
      <w:r>
        <w:rPr>
          <w:rFonts w:eastAsiaTheme="minorHAnsi"/>
          <w:rtl/>
        </w:rPr>
        <w:t xml:space="preserve">  </w:t>
      </w:r>
      <w:r>
        <w:rPr>
          <w:rFonts w:hint="cs"/>
          <w:rtl/>
        </w:rPr>
        <w:t>﴿</w:t>
      </w:r>
      <w:r>
        <w:rPr>
          <w:rFonts w:eastAsiaTheme="minorHAnsi"/>
          <w:rtl/>
        </w:rPr>
        <w:t xml:space="preserve"> </w:t>
      </w:r>
      <w:r w:rsidRPr="00B45F37">
        <w:rPr>
          <w:rFonts w:eastAsiaTheme="minorHAnsi" w:hint="cs"/>
          <w:rtl/>
        </w:rPr>
        <w:t>وَمَا</w:t>
      </w:r>
      <w:r w:rsidRPr="00B45F37">
        <w:rPr>
          <w:rFonts w:eastAsiaTheme="minorHAnsi"/>
          <w:rtl/>
        </w:rPr>
        <w:t xml:space="preserve"> </w:t>
      </w:r>
      <w:r w:rsidRPr="00B45F37">
        <w:rPr>
          <w:rFonts w:eastAsiaTheme="minorHAnsi" w:hint="cs"/>
          <w:rtl/>
        </w:rPr>
        <w:t>آتَاكُمُ</w:t>
      </w:r>
      <w:r w:rsidRPr="00B45F37">
        <w:rPr>
          <w:rFonts w:eastAsiaTheme="minorHAnsi"/>
          <w:rtl/>
        </w:rPr>
        <w:t xml:space="preserve"> </w:t>
      </w:r>
      <w:r w:rsidRPr="00B45F37">
        <w:rPr>
          <w:rFonts w:eastAsiaTheme="minorHAnsi" w:hint="cs"/>
          <w:rtl/>
        </w:rPr>
        <w:t>الرَّسُولُ</w:t>
      </w:r>
      <w:r w:rsidRPr="00B45F37">
        <w:rPr>
          <w:rFonts w:eastAsiaTheme="minorHAnsi"/>
          <w:rtl/>
        </w:rPr>
        <w:t xml:space="preserve"> </w:t>
      </w:r>
      <w:r w:rsidRPr="00B45F37">
        <w:rPr>
          <w:rFonts w:eastAsiaTheme="minorHAnsi" w:hint="cs"/>
          <w:rtl/>
        </w:rPr>
        <w:t>فَخُذُوهُ</w:t>
      </w:r>
      <w:r w:rsidRPr="00B45F37">
        <w:rPr>
          <w:rFonts w:eastAsiaTheme="minorHAnsi"/>
          <w:rtl/>
        </w:rPr>
        <w:t xml:space="preserve"> </w:t>
      </w:r>
      <w:r w:rsidRPr="00B45F37">
        <w:rPr>
          <w:rFonts w:eastAsiaTheme="minorHAnsi" w:hint="cs"/>
          <w:rtl/>
        </w:rPr>
        <w:t>وَمَا</w:t>
      </w:r>
      <w:r w:rsidRPr="00B45F37">
        <w:rPr>
          <w:rFonts w:eastAsiaTheme="minorHAnsi"/>
          <w:rtl/>
        </w:rPr>
        <w:t xml:space="preserve"> </w:t>
      </w:r>
      <w:r w:rsidRPr="00B45F37">
        <w:rPr>
          <w:rFonts w:eastAsiaTheme="minorHAnsi" w:hint="cs"/>
          <w:rtl/>
        </w:rPr>
        <w:t>نَهَاكُمْ</w:t>
      </w:r>
      <w:r w:rsidRPr="00B45F37">
        <w:rPr>
          <w:rFonts w:eastAsiaTheme="minorHAnsi"/>
          <w:rtl/>
        </w:rPr>
        <w:t xml:space="preserve"> </w:t>
      </w:r>
      <w:r w:rsidRPr="00B45F37">
        <w:rPr>
          <w:rFonts w:eastAsiaTheme="minorHAnsi" w:hint="cs"/>
          <w:rtl/>
        </w:rPr>
        <w:t>عَنْهُ</w:t>
      </w:r>
      <w:r w:rsidRPr="00B45F37">
        <w:rPr>
          <w:rFonts w:eastAsiaTheme="minorHAnsi"/>
          <w:rtl/>
        </w:rPr>
        <w:t xml:space="preserve"> </w:t>
      </w:r>
      <w:r w:rsidRPr="00B45F37">
        <w:rPr>
          <w:rFonts w:eastAsiaTheme="minorHAnsi" w:hint="cs"/>
          <w:rtl/>
        </w:rPr>
        <w:t>فَانْتَهُوا</w:t>
      </w:r>
      <w:r>
        <w:rPr>
          <w:rFonts w:hint="cs"/>
          <w:rtl/>
        </w:rPr>
        <w:t>﴾</w:t>
      </w:r>
      <w:r>
        <w:rPr>
          <w:rFonts w:eastAsiaTheme="minorHAnsi"/>
          <w:rtl/>
        </w:rPr>
        <w:t xml:space="preserve"> </w:t>
      </w:r>
      <w:r w:rsidRPr="00EB561D">
        <w:rPr>
          <w:rFonts w:eastAsiaTheme="minorHAnsi"/>
          <w:rtl/>
        </w:rPr>
        <w:t>(الحشر:7)</w:t>
      </w:r>
      <w:r w:rsidRPr="005422D7">
        <w:rPr>
          <w:rStyle w:val="af0"/>
          <w:sz w:val="24"/>
          <w:szCs w:val="24"/>
          <w:rtl/>
        </w:rPr>
        <w:t>(</w:t>
      </w:r>
      <w:r w:rsidRPr="005422D7">
        <w:rPr>
          <w:rStyle w:val="af0"/>
          <w:sz w:val="24"/>
          <w:szCs w:val="24"/>
          <w:rtl/>
        </w:rPr>
        <w:footnoteReference w:id="327"/>
      </w:r>
      <w:r w:rsidRPr="005422D7">
        <w:rPr>
          <w:rStyle w:val="af0"/>
          <w:sz w:val="24"/>
          <w:szCs w:val="24"/>
          <w:rtl/>
        </w:rPr>
        <w:t>)</w:t>
      </w:r>
    </w:p>
    <w:p w14:paraId="7C11F429" w14:textId="77777777" w:rsidR="00DB4E6A" w:rsidRPr="00EB561D" w:rsidRDefault="00DB4E6A" w:rsidP="00EB561D">
      <w:pPr>
        <w:pStyle w:val="aaac"/>
        <w:rPr>
          <w:rStyle w:val="aaacChar"/>
          <w:rFonts w:eastAsiaTheme="minorHAnsi"/>
          <w:rtl/>
        </w:rPr>
      </w:pPr>
      <w:r w:rsidRPr="005F336A">
        <w:rPr>
          <w:rFonts w:eastAsiaTheme="minorHAnsi"/>
          <w:rtl/>
        </w:rPr>
        <w:t>وبناء</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أشاعت</w:t>
      </w:r>
      <w:r>
        <w:rPr>
          <w:rFonts w:eastAsiaTheme="minorHAnsi"/>
          <w:rtl/>
        </w:rPr>
        <w:t xml:space="preserve"> </w:t>
      </w:r>
      <w:r w:rsidRPr="005F336A">
        <w:rPr>
          <w:rFonts w:eastAsiaTheme="minorHAnsi"/>
          <w:rtl/>
        </w:rPr>
        <w:t>تلك</w:t>
      </w:r>
      <w:r>
        <w:rPr>
          <w:rFonts w:eastAsiaTheme="minorHAnsi"/>
          <w:rtl/>
        </w:rPr>
        <w:t xml:space="preserve"> </w:t>
      </w:r>
      <w:r w:rsidRPr="005F336A">
        <w:rPr>
          <w:rFonts w:eastAsiaTheme="minorHAnsi"/>
          <w:rtl/>
        </w:rPr>
        <w:t>الطوائف</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شبهات</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أدخلت</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السنة</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انحرافات</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الفهم</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التطبيق</w:t>
      </w:r>
      <w:r>
        <w:rPr>
          <w:rFonts w:eastAsiaTheme="minorHAnsi"/>
          <w:rtl/>
        </w:rPr>
        <w:t xml:space="preserve"> </w:t>
      </w:r>
      <w:r w:rsidRPr="005F336A">
        <w:rPr>
          <w:rFonts w:eastAsiaTheme="minorHAnsi"/>
          <w:rtl/>
        </w:rPr>
        <w:t>دعا</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التزام</w:t>
      </w:r>
      <w:r>
        <w:rPr>
          <w:rFonts w:eastAsiaTheme="minorHAnsi"/>
          <w:rtl/>
        </w:rPr>
        <w:t xml:space="preserve"> </w:t>
      </w:r>
      <w:r w:rsidRPr="005F336A">
        <w:rPr>
          <w:rFonts w:eastAsiaTheme="minorHAnsi"/>
          <w:rtl/>
        </w:rPr>
        <w:t>مجموعة</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الضوابط</w:t>
      </w:r>
      <w:r>
        <w:rPr>
          <w:rFonts w:eastAsiaTheme="minorHAnsi"/>
          <w:rtl/>
        </w:rPr>
        <w:t xml:space="preserve"> </w:t>
      </w:r>
      <w:r w:rsidRPr="005F336A">
        <w:rPr>
          <w:rFonts w:eastAsiaTheme="minorHAnsi"/>
          <w:rtl/>
        </w:rPr>
        <w:t>العلمية</w:t>
      </w:r>
      <w:r>
        <w:rPr>
          <w:rFonts w:eastAsiaTheme="minorHAnsi"/>
          <w:rtl/>
        </w:rPr>
        <w:t xml:space="preserve"> </w:t>
      </w:r>
      <w:r w:rsidRPr="005F336A">
        <w:rPr>
          <w:rFonts w:eastAsiaTheme="minorHAnsi"/>
          <w:rtl/>
        </w:rPr>
        <w:t>والعملية،</w:t>
      </w:r>
      <w:r>
        <w:rPr>
          <w:rFonts w:eastAsiaTheme="minorHAnsi" w:hint="cs"/>
          <w:rtl/>
        </w:rPr>
        <w:t xml:space="preserve"> </w:t>
      </w:r>
      <w:r w:rsidRPr="005F336A">
        <w:rPr>
          <w:rFonts w:eastAsiaTheme="minorHAnsi"/>
          <w:rtl/>
        </w:rPr>
        <w:t>تنفي</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السنة</w:t>
      </w:r>
      <w:r>
        <w:rPr>
          <w:rFonts w:eastAsiaTheme="minorHAnsi"/>
          <w:rtl/>
        </w:rPr>
        <w:t xml:space="preserve"> </w:t>
      </w:r>
      <w:r w:rsidRPr="005F336A">
        <w:rPr>
          <w:rFonts w:eastAsiaTheme="minorHAnsi"/>
          <w:rtl/>
        </w:rPr>
        <w:t>تحريف</w:t>
      </w:r>
      <w:r>
        <w:rPr>
          <w:rFonts w:eastAsiaTheme="minorHAnsi"/>
          <w:rtl/>
        </w:rPr>
        <w:t xml:space="preserve"> </w:t>
      </w:r>
      <w:r w:rsidRPr="005F336A">
        <w:rPr>
          <w:rFonts w:eastAsiaTheme="minorHAnsi"/>
          <w:rtl/>
        </w:rPr>
        <w:t>الغالين</w:t>
      </w:r>
      <w:r>
        <w:rPr>
          <w:rFonts w:eastAsiaTheme="minorHAnsi"/>
          <w:rtl/>
        </w:rPr>
        <w:t xml:space="preserve"> </w:t>
      </w:r>
      <w:r w:rsidRPr="005F336A">
        <w:rPr>
          <w:rFonts w:eastAsiaTheme="minorHAnsi"/>
          <w:rtl/>
        </w:rPr>
        <w:t>وانتحال</w:t>
      </w:r>
      <w:r>
        <w:rPr>
          <w:rFonts w:eastAsiaTheme="minorHAnsi"/>
          <w:rtl/>
        </w:rPr>
        <w:t xml:space="preserve"> </w:t>
      </w:r>
      <w:r w:rsidRPr="005F336A">
        <w:rPr>
          <w:rFonts w:eastAsiaTheme="minorHAnsi"/>
          <w:rtl/>
        </w:rPr>
        <w:t>المبطلين</w:t>
      </w:r>
      <w:r>
        <w:rPr>
          <w:rFonts w:eastAsiaTheme="minorHAnsi"/>
          <w:rtl/>
        </w:rPr>
        <w:t xml:space="preserve"> </w:t>
      </w:r>
      <w:r w:rsidRPr="005F336A">
        <w:rPr>
          <w:rFonts w:eastAsiaTheme="minorHAnsi"/>
          <w:rtl/>
        </w:rPr>
        <w:t>وتأويل</w:t>
      </w:r>
      <w:r>
        <w:rPr>
          <w:rFonts w:eastAsiaTheme="minorHAnsi"/>
          <w:rtl/>
        </w:rPr>
        <w:t xml:space="preserve"> </w:t>
      </w:r>
      <w:r w:rsidRPr="005F336A">
        <w:rPr>
          <w:rFonts w:eastAsiaTheme="minorHAnsi"/>
          <w:rtl/>
        </w:rPr>
        <w:t>الجاهلين</w:t>
      </w:r>
      <w:r>
        <w:rPr>
          <w:rFonts w:eastAsiaTheme="minorHAnsi"/>
          <w:rtl/>
        </w:rPr>
        <w:t xml:space="preserve"> </w:t>
      </w:r>
      <w:r w:rsidRPr="005422D7">
        <w:rPr>
          <w:rStyle w:val="af0"/>
          <w:sz w:val="24"/>
          <w:szCs w:val="24"/>
          <w:rtl/>
        </w:rPr>
        <w:t>(</w:t>
      </w:r>
      <w:r w:rsidRPr="005422D7">
        <w:rPr>
          <w:rStyle w:val="af0"/>
          <w:sz w:val="24"/>
          <w:szCs w:val="24"/>
          <w:rtl/>
        </w:rPr>
        <w:footnoteReference w:id="328"/>
      </w:r>
      <w:r w:rsidRPr="005422D7">
        <w:rPr>
          <w:rStyle w:val="af0"/>
          <w:sz w:val="24"/>
          <w:szCs w:val="24"/>
          <w:rtl/>
        </w:rPr>
        <w:t>)</w:t>
      </w:r>
      <w:r w:rsidRPr="00EB561D">
        <w:rPr>
          <w:rStyle w:val="aaacChar"/>
          <w:rFonts w:eastAsiaTheme="minorHAnsi"/>
          <w:rtl/>
        </w:rPr>
        <w:t>،</w:t>
      </w:r>
      <w:r>
        <w:rPr>
          <w:rStyle w:val="aaacChar"/>
          <w:rFonts w:eastAsiaTheme="minorHAnsi" w:hint="cs"/>
          <w:rtl/>
        </w:rPr>
        <w:t xml:space="preserve"> </w:t>
      </w:r>
      <w:r w:rsidRPr="00EB561D">
        <w:rPr>
          <w:rStyle w:val="aaacChar"/>
          <w:rFonts w:eastAsiaTheme="minorHAnsi"/>
          <w:rtl/>
        </w:rPr>
        <w:t>وفي</w:t>
      </w:r>
      <w:r>
        <w:rPr>
          <w:rStyle w:val="aaacChar"/>
          <w:rFonts w:eastAsiaTheme="minorHAnsi"/>
          <w:rtl/>
        </w:rPr>
        <w:t xml:space="preserve"> </w:t>
      </w:r>
      <w:r w:rsidRPr="00EB561D">
        <w:rPr>
          <w:rStyle w:val="aaacChar"/>
          <w:rFonts w:eastAsiaTheme="minorHAnsi"/>
          <w:rtl/>
        </w:rPr>
        <w:t>نفس</w:t>
      </w:r>
      <w:r>
        <w:rPr>
          <w:rStyle w:val="aaacChar"/>
          <w:rFonts w:eastAsiaTheme="minorHAnsi"/>
          <w:rtl/>
        </w:rPr>
        <w:t xml:space="preserve"> </w:t>
      </w:r>
      <w:r w:rsidRPr="00EB561D">
        <w:rPr>
          <w:rStyle w:val="aaacChar"/>
          <w:rFonts w:eastAsiaTheme="minorHAnsi"/>
          <w:rtl/>
        </w:rPr>
        <w:t>الوقت</w:t>
      </w:r>
      <w:r>
        <w:rPr>
          <w:rStyle w:val="aaacChar"/>
          <w:rFonts w:eastAsiaTheme="minorHAnsi"/>
          <w:rtl/>
        </w:rPr>
        <w:t xml:space="preserve"> </w:t>
      </w:r>
      <w:r w:rsidRPr="00EB561D">
        <w:rPr>
          <w:rStyle w:val="aaacChar"/>
          <w:rFonts w:eastAsiaTheme="minorHAnsi"/>
          <w:rtl/>
        </w:rPr>
        <w:t>تكسب</w:t>
      </w:r>
      <w:r>
        <w:rPr>
          <w:rStyle w:val="aaacChar"/>
          <w:rFonts w:eastAsiaTheme="minorHAnsi"/>
          <w:rtl/>
        </w:rPr>
        <w:t xml:space="preserve"> </w:t>
      </w:r>
      <w:r w:rsidRPr="00EB561D">
        <w:rPr>
          <w:rStyle w:val="aaacChar"/>
          <w:rFonts w:eastAsiaTheme="minorHAnsi"/>
          <w:rtl/>
        </w:rPr>
        <w:t>الالتزام</w:t>
      </w:r>
      <w:r>
        <w:rPr>
          <w:rStyle w:val="aaacChar"/>
          <w:rFonts w:eastAsiaTheme="minorHAnsi"/>
          <w:rtl/>
        </w:rPr>
        <w:t xml:space="preserve"> </w:t>
      </w:r>
      <w:r w:rsidRPr="00EB561D">
        <w:rPr>
          <w:rStyle w:val="aaacChar"/>
          <w:rFonts w:eastAsiaTheme="minorHAnsi"/>
          <w:rtl/>
        </w:rPr>
        <w:t>بالسنة</w:t>
      </w:r>
      <w:r>
        <w:rPr>
          <w:rStyle w:val="aaacChar"/>
          <w:rFonts w:eastAsiaTheme="minorHAnsi"/>
          <w:rtl/>
        </w:rPr>
        <w:t xml:space="preserve"> </w:t>
      </w:r>
      <w:r w:rsidRPr="00EB561D">
        <w:rPr>
          <w:rStyle w:val="aaacChar"/>
          <w:rFonts w:eastAsiaTheme="minorHAnsi"/>
          <w:rtl/>
        </w:rPr>
        <w:t>أبعاده</w:t>
      </w:r>
      <w:r>
        <w:rPr>
          <w:rStyle w:val="aaacChar"/>
          <w:rFonts w:eastAsiaTheme="minorHAnsi"/>
          <w:rtl/>
        </w:rPr>
        <w:t xml:space="preserve"> </w:t>
      </w:r>
      <w:r w:rsidRPr="00EB561D">
        <w:rPr>
          <w:rStyle w:val="aaacChar"/>
          <w:rFonts w:eastAsiaTheme="minorHAnsi"/>
          <w:rtl/>
        </w:rPr>
        <w:t>التربوية</w:t>
      </w:r>
      <w:r>
        <w:rPr>
          <w:rStyle w:val="aaacChar"/>
          <w:rFonts w:eastAsiaTheme="minorHAnsi"/>
          <w:rtl/>
        </w:rPr>
        <w:t xml:space="preserve"> </w:t>
      </w:r>
      <w:r w:rsidRPr="00EB561D">
        <w:rPr>
          <w:rStyle w:val="aaacChar"/>
          <w:rFonts w:eastAsiaTheme="minorHAnsi"/>
          <w:rtl/>
        </w:rPr>
        <w:t>الإصلاحية،</w:t>
      </w:r>
      <w:r>
        <w:rPr>
          <w:rStyle w:val="aaacChar"/>
          <w:rFonts w:eastAsiaTheme="minorHAnsi" w:hint="cs"/>
          <w:rtl/>
        </w:rPr>
        <w:t xml:space="preserve"> </w:t>
      </w:r>
      <w:r w:rsidRPr="00EB561D">
        <w:rPr>
          <w:rStyle w:val="aaacChar"/>
          <w:rFonts w:eastAsiaTheme="minorHAnsi"/>
          <w:rtl/>
        </w:rPr>
        <w:t>وسنتناول</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هذا</w:t>
      </w:r>
      <w:r>
        <w:rPr>
          <w:rStyle w:val="aaacChar"/>
          <w:rFonts w:eastAsiaTheme="minorHAnsi"/>
          <w:rtl/>
        </w:rPr>
        <w:t xml:space="preserve"> </w:t>
      </w:r>
      <w:r w:rsidRPr="00EB561D">
        <w:rPr>
          <w:rStyle w:val="aaacChar"/>
          <w:rFonts w:eastAsiaTheme="minorHAnsi"/>
          <w:rtl/>
        </w:rPr>
        <w:t>المبحث</w:t>
      </w:r>
      <w:r>
        <w:rPr>
          <w:rStyle w:val="aaacChar"/>
          <w:rFonts w:eastAsiaTheme="minorHAnsi"/>
          <w:rtl/>
        </w:rPr>
        <w:t xml:space="preserve"> </w:t>
      </w:r>
      <w:r w:rsidRPr="00EB561D">
        <w:rPr>
          <w:rStyle w:val="aaacChar"/>
          <w:rFonts w:eastAsiaTheme="minorHAnsi"/>
          <w:rtl/>
        </w:rPr>
        <w:t>أهم</w:t>
      </w:r>
      <w:r>
        <w:rPr>
          <w:rStyle w:val="aaacChar"/>
          <w:rFonts w:eastAsiaTheme="minorHAnsi"/>
          <w:rtl/>
        </w:rPr>
        <w:t xml:space="preserve"> </w:t>
      </w:r>
      <w:r w:rsidRPr="00EB561D">
        <w:rPr>
          <w:rStyle w:val="aaacChar"/>
          <w:rFonts w:eastAsiaTheme="minorHAnsi"/>
          <w:rtl/>
        </w:rPr>
        <w:t>هذه</w:t>
      </w:r>
      <w:r>
        <w:rPr>
          <w:rStyle w:val="aaacChar"/>
          <w:rFonts w:eastAsiaTheme="minorHAnsi"/>
          <w:rtl/>
        </w:rPr>
        <w:t xml:space="preserve"> </w:t>
      </w:r>
      <w:r w:rsidRPr="00EB561D">
        <w:rPr>
          <w:rStyle w:val="aaacChar"/>
          <w:rFonts w:eastAsiaTheme="minorHAnsi"/>
          <w:rtl/>
        </w:rPr>
        <w:t>الضوابط.</w:t>
      </w:r>
    </w:p>
    <w:p w14:paraId="57D0D516" w14:textId="77777777" w:rsidR="00DB4E6A" w:rsidRPr="005F336A" w:rsidRDefault="00DB4E6A" w:rsidP="00B45F37">
      <w:pPr>
        <w:pStyle w:val="aaa3"/>
        <w:rPr>
          <w:rtl/>
        </w:rPr>
      </w:pPr>
      <w:bookmarkStart w:id="233" w:name="_Toc461045789"/>
      <w:bookmarkStart w:id="234" w:name="_Toc462291109"/>
      <w:r w:rsidRPr="005F336A">
        <w:rPr>
          <w:rtl/>
        </w:rPr>
        <w:t>1</w:t>
      </w:r>
      <w:r>
        <w:rPr>
          <w:rtl/>
        </w:rPr>
        <w:t xml:space="preserve"> </w:t>
      </w:r>
      <w:r w:rsidRPr="005F336A">
        <w:rPr>
          <w:rtl/>
        </w:rPr>
        <w:t>ـ</w:t>
      </w:r>
      <w:r>
        <w:rPr>
          <w:rtl/>
        </w:rPr>
        <w:t xml:space="preserve"> </w:t>
      </w:r>
      <w:r w:rsidRPr="005F336A">
        <w:rPr>
          <w:rtl/>
        </w:rPr>
        <w:t>التثبت</w:t>
      </w:r>
      <w:r>
        <w:rPr>
          <w:rtl/>
        </w:rPr>
        <w:t xml:space="preserve"> </w:t>
      </w:r>
      <w:r w:rsidRPr="005F336A">
        <w:rPr>
          <w:rtl/>
        </w:rPr>
        <w:t>من</w:t>
      </w:r>
      <w:r>
        <w:rPr>
          <w:rtl/>
        </w:rPr>
        <w:t xml:space="preserve"> </w:t>
      </w:r>
      <w:r w:rsidRPr="005F336A">
        <w:rPr>
          <w:rtl/>
        </w:rPr>
        <w:t>صحة</w:t>
      </w:r>
      <w:r>
        <w:rPr>
          <w:rtl/>
        </w:rPr>
        <w:t xml:space="preserve"> </w:t>
      </w:r>
      <w:r w:rsidRPr="005F336A">
        <w:rPr>
          <w:rtl/>
        </w:rPr>
        <w:t>الأحاديث</w:t>
      </w:r>
      <w:r>
        <w:rPr>
          <w:rtl/>
        </w:rPr>
        <w:t xml:space="preserve"> </w:t>
      </w:r>
      <w:r w:rsidRPr="005F336A">
        <w:rPr>
          <w:rtl/>
        </w:rPr>
        <w:t>سندا</w:t>
      </w:r>
      <w:r>
        <w:rPr>
          <w:rtl/>
        </w:rPr>
        <w:t xml:space="preserve"> </w:t>
      </w:r>
      <w:r w:rsidRPr="005F336A">
        <w:rPr>
          <w:rtl/>
        </w:rPr>
        <w:t>ومتنا:</w:t>
      </w:r>
      <w:bookmarkEnd w:id="233"/>
      <w:bookmarkEnd w:id="234"/>
    </w:p>
    <w:p w14:paraId="018B8124" w14:textId="77777777" w:rsidR="00DB4E6A" w:rsidRPr="005F336A" w:rsidRDefault="00DB4E6A" w:rsidP="00EB561D">
      <w:pPr>
        <w:pStyle w:val="aaac"/>
        <w:rPr>
          <w:rFonts w:eastAsiaTheme="minorHAnsi"/>
          <w:rtl/>
        </w:rPr>
      </w:pPr>
      <w:r w:rsidRPr="005F336A">
        <w:rPr>
          <w:rFonts w:eastAsiaTheme="minorHAnsi"/>
          <w:rtl/>
        </w:rPr>
        <w:t>وذلك</w:t>
      </w:r>
      <w:r>
        <w:rPr>
          <w:rFonts w:eastAsiaTheme="minorHAnsi"/>
          <w:rtl/>
        </w:rPr>
        <w:t xml:space="preserve"> </w:t>
      </w:r>
      <w:r w:rsidRPr="005F336A">
        <w:rPr>
          <w:rFonts w:eastAsiaTheme="minorHAnsi"/>
          <w:rtl/>
        </w:rPr>
        <w:t>حسب</w:t>
      </w:r>
      <w:r>
        <w:rPr>
          <w:rFonts w:eastAsiaTheme="minorHAnsi"/>
          <w:rtl/>
        </w:rPr>
        <w:t xml:space="preserve"> </w:t>
      </w:r>
      <w:r w:rsidRPr="005F336A">
        <w:rPr>
          <w:rFonts w:eastAsiaTheme="minorHAnsi"/>
          <w:rtl/>
        </w:rPr>
        <w:t>الموازين</w:t>
      </w:r>
      <w:r>
        <w:rPr>
          <w:rFonts w:eastAsiaTheme="minorHAnsi"/>
          <w:rtl/>
        </w:rPr>
        <w:t xml:space="preserve"> </w:t>
      </w:r>
      <w:r w:rsidRPr="005F336A">
        <w:rPr>
          <w:rFonts w:eastAsiaTheme="minorHAnsi"/>
          <w:rtl/>
        </w:rPr>
        <w:t>العلمية</w:t>
      </w:r>
      <w:r>
        <w:rPr>
          <w:rFonts w:eastAsiaTheme="minorHAnsi"/>
          <w:rtl/>
        </w:rPr>
        <w:t xml:space="preserve"> </w:t>
      </w:r>
      <w:r w:rsidRPr="005F336A">
        <w:rPr>
          <w:rFonts w:eastAsiaTheme="minorHAnsi"/>
          <w:rtl/>
        </w:rPr>
        <w:t>الدقيقة</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وضعها</w:t>
      </w:r>
      <w:r>
        <w:rPr>
          <w:rFonts w:eastAsiaTheme="minorHAnsi"/>
          <w:rtl/>
        </w:rPr>
        <w:t xml:space="preserve"> </w:t>
      </w:r>
      <w:r w:rsidRPr="005F336A">
        <w:rPr>
          <w:rFonts w:eastAsiaTheme="minorHAnsi"/>
          <w:rtl/>
        </w:rPr>
        <w:t>المحدثون،</w:t>
      </w:r>
      <w:r>
        <w:rPr>
          <w:rFonts w:eastAsiaTheme="minorHAnsi"/>
          <w:rtl/>
        </w:rPr>
        <w:t xml:space="preserve"> </w:t>
      </w:r>
      <w:r w:rsidRPr="005F336A">
        <w:rPr>
          <w:rFonts w:eastAsiaTheme="minorHAnsi"/>
          <w:rtl/>
        </w:rPr>
        <w:t>والتي</w:t>
      </w:r>
      <w:r>
        <w:rPr>
          <w:rFonts w:eastAsiaTheme="minorHAnsi"/>
          <w:rtl/>
        </w:rPr>
        <w:t xml:space="preserve"> </w:t>
      </w:r>
      <w:r w:rsidRPr="005F336A">
        <w:rPr>
          <w:rFonts w:eastAsiaTheme="minorHAnsi"/>
          <w:rtl/>
        </w:rPr>
        <w:t>تشمل</w:t>
      </w:r>
      <w:r>
        <w:rPr>
          <w:rFonts w:eastAsiaTheme="minorHAnsi"/>
          <w:rtl/>
        </w:rPr>
        <w:t xml:space="preserve"> </w:t>
      </w:r>
      <w:r w:rsidRPr="005F336A">
        <w:rPr>
          <w:rFonts w:eastAsiaTheme="minorHAnsi"/>
          <w:rtl/>
        </w:rPr>
        <w:t>السند</w:t>
      </w:r>
      <w:r>
        <w:rPr>
          <w:rFonts w:eastAsiaTheme="minorHAnsi"/>
          <w:rtl/>
        </w:rPr>
        <w:t xml:space="preserve"> </w:t>
      </w:r>
      <w:r w:rsidRPr="005F336A">
        <w:rPr>
          <w:rFonts w:eastAsiaTheme="minorHAnsi"/>
          <w:rtl/>
        </w:rPr>
        <w:t>والمتن</w:t>
      </w:r>
      <w:r>
        <w:rPr>
          <w:rFonts w:eastAsiaTheme="minorHAnsi"/>
          <w:rtl/>
        </w:rPr>
        <w:t xml:space="preserve"> </w:t>
      </w:r>
      <w:r w:rsidRPr="005F336A">
        <w:rPr>
          <w:rFonts w:eastAsiaTheme="minorHAnsi"/>
          <w:rtl/>
        </w:rPr>
        <w:t>جميعا</w:t>
      </w:r>
      <w:r>
        <w:rPr>
          <w:rFonts w:eastAsiaTheme="minorHAnsi"/>
          <w:rtl/>
        </w:rPr>
        <w:t>:</w:t>
      </w:r>
    </w:p>
    <w:p w14:paraId="5FE5F4E1" w14:textId="77777777" w:rsidR="00DB4E6A" w:rsidRDefault="00DB4E6A" w:rsidP="00B45F37">
      <w:pPr>
        <w:pStyle w:val="aaa4"/>
        <w:rPr>
          <w:rtl/>
        </w:rPr>
      </w:pPr>
      <w:bookmarkStart w:id="235" w:name="_Toc461045790"/>
      <w:bookmarkStart w:id="236" w:name="_Toc462291110"/>
      <w:r w:rsidRPr="00EB561D">
        <w:rPr>
          <w:rtl/>
        </w:rPr>
        <w:t>السند</w:t>
      </w:r>
      <w:r>
        <w:rPr>
          <w:rtl/>
        </w:rPr>
        <w:t>:</w:t>
      </w:r>
      <w:bookmarkEnd w:id="235"/>
      <w:bookmarkEnd w:id="236"/>
      <w:r>
        <w:rPr>
          <w:rtl/>
        </w:rPr>
        <w:t xml:space="preserve"> </w:t>
      </w:r>
    </w:p>
    <w:p w14:paraId="13F03B6D" w14:textId="77777777" w:rsidR="00DB4E6A" w:rsidRPr="005422D7" w:rsidRDefault="00DB4E6A" w:rsidP="00B45F37">
      <w:pPr>
        <w:pStyle w:val="aaac"/>
        <w:rPr>
          <w:rStyle w:val="af0"/>
          <w:rFonts w:ascii="mylotus" w:hAnsi="mylotus"/>
          <w:sz w:val="24"/>
          <w:szCs w:val="24"/>
          <w:rtl/>
        </w:rPr>
      </w:pPr>
      <w:r w:rsidRPr="00EB561D">
        <w:rPr>
          <w:rFonts w:eastAsiaTheme="minorHAnsi"/>
          <w:rtl/>
        </w:rPr>
        <w:t>يرى</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قبول</w:t>
      </w:r>
      <w:r>
        <w:rPr>
          <w:rFonts w:eastAsiaTheme="minorHAnsi"/>
          <w:rtl/>
        </w:rPr>
        <w:t xml:space="preserve"> </w:t>
      </w:r>
      <w:r w:rsidRPr="00EB561D">
        <w:rPr>
          <w:rFonts w:eastAsiaTheme="minorHAnsi"/>
          <w:rtl/>
        </w:rPr>
        <w:t>أخبار</w:t>
      </w:r>
      <w:r>
        <w:rPr>
          <w:rFonts w:eastAsiaTheme="minorHAnsi"/>
          <w:rtl/>
        </w:rPr>
        <w:t xml:space="preserve"> </w:t>
      </w:r>
      <w:r w:rsidRPr="00EB561D">
        <w:rPr>
          <w:rFonts w:eastAsiaTheme="minorHAnsi"/>
          <w:rtl/>
        </w:rPr>
        <w:t>الآحاد،</w:t>
      </w:r>
      <w:r>
        <w:rPr>
          <w:rFonts w:eastAsiaTheme="minorHAnsi"/>
          <w:rtl/>
        </w:rPr>
        <w:t xml:space="preserve"> </w:t>
      </w:r>
      <w:r w:rsidRPr="00EB561D">
        <w:rPr>
          <w:rFonts w:eastAsiaTheme="minorHAnsi"/>
          <w:rtl/>
        </w:rPr>
        <w:t>ووجوب</w:t>
      </w:r>
      <w:r>
        <w:rPr>
          <w:rFonts w:eastAsiaTheme="minorHAnsi"/>
          <w:rtl/>
        </w:rPr>
        <w:t xml:space="preserve"> </w:t>
      </w:r>
      <w:r w:rsidRPr="00EB561D">
        <w:rPr>
          <w:rFonts w:eastAsiaTheme="minorHAnsi"/>
          <w:rtl/>
        </w:rPr>
        <w:t>التعبد</w:t>
      </w:r>
      <w:r>
        <w:rPr>
          <w:rFonts w:eastAsiaTheme="minorHAnsi"/>
          <w:rtl/>
        </w:rPr>
        <w:t xml:space="preserve"> </w:t>
      </w:r>
      <w:r w:rsidRPr="00EB561D">
        <w:rPr>
          <w:rFonts w:eastAsiaTheme="minorHAnsi"/>
          <w:rtl/>
        </w:rPr>
        <w:t>بها</w:t>
      </w:r>
      <w:r>
        <w:rPr>
          <w:rFonts w:eastAsiaTheme="minorHAnsi"/>
          <w:rtl/>
        </w:rPr>
        <w:t xml:space="preserve"> </w:t>
      </w:r>
      <w:r w:rsidRPr="00EB561D">
        <w:rPr>
          <w:rFonts w:eastAsiaTheme="minorHAnsi"/>
          <w:rtl/>
        </w:rPr>
        <w:t>كما</w:t>
      </w:r>
      <w:r>
        <w:rPr>
          <w:rFonts w:eastAsiaTheme="minorHAnsi"/>
          <w:rtl/>
        </w:rPr>
        <w:t xml:space="preserve"> </w:t>
      </w:r>
      <w:r w:rsidRPr="00EB561D">
        <w:rPr>
          <w:rFonts w:eastAsiaTheme="minorHAnsi"/>
          <w:rtl/>
        </w:rPr>
        <w:t>ذهب</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جمهور</w:t>
      </w:r>
      <w:r>
        <w:rPr>
          <w:rFonts w:eastAsiaTheme="minorHAnsi"/>
          <w:rtl/>
        </w:rPr>
        <w:t xml:space="preserve"> </w:t>
      </w:r>
      <w:r>
        <w:rPr>
          <w:rFonts w:eastAsiaTheme="minorHAnsi" w:hint="cs"/>
          <w:rtl/>
        </w:rPr>
        <w:t>المسلمين</w:t>
      </w:r>
      <w:r w:rsidRPr="00EB561D">
        <w:rPr>
          <w:rFonts w:eastAsiaTheme="minorHAnsi"/>
          <w:rtl/>
        </w:rPr>
        <w:t>،</w:t>
      </w:r>
      <w:r>
        <w:rPr>
          <w:rFonts w:eastAsiaTheme="minorHAnsi"/>
          <w:rtl/>
        </w:rPr>
        <w:t xml:space="preserve"> </w:t>
      </w:r>
      <w:r w:rsidRPr="00EB561D">
        <w:rPr>
          <w:rFonts w:eastAsiaTheme="minorHAnsi"/>
          <w:rtl/>
        </w:rPr>
        <w:t>يقول</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(والصحيح</w:t>
      </w:r>
      <w:r>
        <w:rPr>
          <w:rFonts w:eastAsiaTheme="minorHAnsi"/>
          <w:rtl/>
        </w:rPr>
        <w:t xml:space="preserve"> </w:t>
      </w:r>
      <w:r w:rsidRPr="00EB561D">
        <w:rPr>
          <w:rFonts w:eastAsiaTheme="minorHAnsi"/>
          <w:rtl/>
        </w:rPr>
        <w:t>الذي</w:t>
      </w:r>
      <w:r>
        <w:rPr>
          <w:rFonts w:eastAsiaTheme="minorHAnsi"/>
          <w:rtl/>
        </w:rPr>
        <w:t xml:space="preserve"> </w:t>
      </w:r>
      <w:r w:rsidRPr="00EB561D">
        <w:rPr>
          <w:rFonts w:eastAsiaTheme="minorHAnsi"/>
          <w:rtl/>
        </w:rPr>
        <w:t>ذهب</w:t>
      </w:r>
      <w:r>
        <w:rPr>
          <w:rFonts w:eastAsiaTheme="minorHAnsi"/>
          <w:rtl/>
        </w:rPr>
        <w:t xml:space="preserve"> </w:t>
      </w:r>
      <w:r w:rsidRPr="00EB561D">
        <w:rPr>
          <w:rFonts w:eastAsiaTheme="minorHAnsi"/>
          <w:rtl/>
        </w:rPr>
        <w:t>إليه</w:t>
      </w:r>
      <w:r>
        <w:rPr>
          <w:rFonts w:eastAsiaTheme="minorHAnsi"/>
          <w:rtl/>
        </w:rPr>
        <w:t xml:space="preserve"> </w:t>
      </w:r>
      <w:r w:rsidRPr="00EB561D">
        <w:rPr>
          <w:rFonts w:eastAsiaTheme="minorHAnsi"/>
          <w:rtl/>
        </w:rPr>
        <w:t>الجماهير</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سلف</w:t>
      </w:r>
      <w:r>
        <w:rPr>
          <w:rFonts w:eastAsiaTheme="minorHAnsi"/>
          <w:rtl/>
        </w:rPr>
        <w:t xml:space="preserve"> </w:t>
      </w:r>
      <w:r w:rsidRPr="00EB561D">
        <w:rPr>
          <w:rFonts w:eastAsiaTheme="minorHAnsi"/>
          <w:rtl/>
        </w:rPr>
        <w:t>الأمة</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الصحابة</w:t>
      </w:r>
      <w:r>
        <w:rPr>
          <w:rFonts w:eastAsiaTheme="minorHAnsi"/>
          <w:rtl/>
        </w:rPr>
        <w:t xml:space="preserve"> </w:t>
      </w:r>
      <w:r w:rsidRPr="00EB561D">
        <w:rPr>
          <w:rFonts w:eastAsiaTheme="minorHAnsi"/>
          <w:rtl/>
        </w:rPr>
        <w:t>والتابعين</w:t>
      </w:r>
      <w:r>
        <w:rPr>
          <w:rFonts w:eastAsiaTheme="minorHAnsi"/>
          <w:rtl/>
        </w:rPr>
        <w:t xml:space="preserve"> </w:t>
      </w:r>
      <w:r w:rsidRPr="00EB561D">
        <w:rPr>
          <w:rFonts w:eastAsiaTheme="minorHAnsi"/>
          <w:rtl/>
        </w:rPr>
        <w:t>والفقهاء</w:t>
      </w:r>
      <w:r>
        <w:rPr>
          <w:rFonts w:eastAsiaTheme="minorHAnsi"/>
          <w:rtl/>
        </w:rPr>
        <w:t xml:space="preserve"> </w:t>
      </w:r>
      <w:r w:rsidRPr="00EB561D">
        <w:rPr>
          <w:rFonts w:eastAsiaTheme="minorHAnsi"/>
          <w:rtl/>
        </w:rPr>
        <w:t>والمتكلمين</w:t>
      </w:r>
      <w:r>
        <w:rPr>
          <w:rFonts w:eastAsiaTheme="minorHAnsi"/>
          <w:rtl/>
        </w:rPr>
        <w:t xml:space="preserve"> </w:t>
      </w:r>
      <w:r w:rsidRPr="00EB561D">
        <w:rPr>
          <w:rFonts w:eastAsiaTheme="minorHAnsi"/>
          <w:rtl/>
        </w:rPr>
        <w:t>أنه</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يستحيل</w:t>
      </w:r>
      <w:r>
        <w:rPr>
          <w:rFonts w:eastAsiaTheme="minorHAnsi"/>
          <w:rtl/>
        </w:rPr>
        <w:t xml:space="preserve"> </w:t>
      </w:r>
      <w:r w:rsidRPr="00EB561D">
        <w:rPr>
          <w:rFonts w:eastAsiaTheme="minorHAnsi"/>
          <w:rtl/>
        </w:rPr>
        <w:t>التعبد</w:t>
      </w:r>
      <w:r>
        <w:rPr>
          <w:rFonts w:eastAsiaTheme="minorHAnsi"/>
          <w:rtl/>
        </w:rPr>
        <w:t xml:space="preserve"> </w:t>
      </w:r>
      <w:r w:rsidRPr="00EB561D">
        <w:rPr>
          <w:rFonts w:eastAsiaTheme="minorHAnsi"/>
          <w:rtl/>
        </w:rPr>
        <w:t>بخبر</w:t>
      </w:r>
      <w:r>
        <w:rPr>
          <w:rFonts w:eastAsiaTheme="minorHAnsi"/>
          <w:rtl/>
        </w:rPr>
        <w:t xml:space="preserve"> </w:t>
      </w:r>
      <w:r w:rsidRPr="00EB561D">
        <w:rPr>
          <w:rFonts w:eastAsiaTheme="minorHAnsi"/>
          <w:rtl/>
        </w:rPr>
        <w:t>الواحد</w:t>
      </w:r>
      <w:r>
        <w:rPr>
          <w:rFonts w:eastAsiaTheme="minorHAnsi"/>
          <w:rtl/>
        </w:rPr>
        <w:t xml:space="preserve"> </w:t>
      </w:r>
      <w:r w:rsidRPr="00EB561D">
        <w:rPr>
          <w:rFonts w:eastAsiaTheme="minorHAnsi"/>
          <w:rtl/>
        </w:rPr>
        <w:t>عقلا،</w:t>
      </w:r>
      <w:r>
        <w:rPr>
          <w:rFonts w:eastAsiaTheme="minorHAnsi"/>
          <w:rtl/>
        </w:rPr>
        <w:t xml:space="preserve"> </w:t>
      </w:r>
      <w:r w:rsidRPr="00EB561D">
        <w:rPr>
          <w:rFonts w:eastAsiaTheme="minorHAnsi"/>
          <w:rtl/>
        </w:rPr>
        <w:t>ولا</w:t>
      </w:r>
      <w:r>
        <w:rPr>
          <w:rFonts w:eastAsiaTheme="minorHAnsi"/>
          <w:rtl/>
        </w:rPr>
        <w:t xml:space="preserve"> </w:t>
      </w:r>
      <w:r w:rsidRPr="00EB561D">
        <w:rPr>
          <w:rFonts w:eastAsiaTheme="minorHAnsi"/>
          <w:rtl/>
        </w:rPr>
        <w:t>يجب</w:t>
      </w:r>
      <w:r>
        <w:rPr>
          <w:rFonts w:eastAsiaTheme="minorHAnsi"/>
          <w:rtl/>
        </w:rPr>
        <w:t xml:space="preserve"> </w:t>
      </w:r>
      <w:r w:rsidRPr="00EB561D">
        <w:rPr>
          <w:rFonts w:eastAsiaTheme="minorHAnsi"/>
          <w:rtl/>
        </w:rPr>
        <w:t>التعبد</w:t>
      </w:r>
      <w:r>
        <w:rPr>
          <w:rFonts w:eastAsiaTheme="minorHAnsi"/>
          <w:rtl/>
        </w:rPr>
        <w:t xml:space="preserve"> </w:t>
      </w:r>
      <w:r w:rsidRPr="00EB561D">
        <w:rPr>
          <w:rFonts w:eastAsiaTheme="minorHAnsi"/>
          <w:rtl/>
        </w:rPr>
        <w:t>به</w:t>
      </w:r>
      <w:r>
        <w:rPr>
          <w:rFonts w:eastAsiaTheme="minorHAnsi"/>
          <w:rtl/>
        </w:rPr>
        <w:t xml:space="preserve"> </w:t>
      </w:r>
      <w:r w:rsidRPr="00EB561D">
        <w:rPr>
          <w:rFonts w:eastAsiaTheme="minorHAnsi"/>
          <w:rtl/>
        </w:rPr>
        <w:t>عقلا،</w:t>
      </w:r>
      <w:r>
        <w:rPr>
          <w:rFonts w:eastAsiaTheme="minorHAnsi" w:hint="cs"/>
          <w:rtl/>
        </w:rPr>
        <w:t xml:space="preserve"> </w:t>
      </w:r>
      <w:r w:rsidRPr="00EB561D">
        <w:rPr>
          <w:rFonts w:eastAsiaTheme="minorHAnsi"/>
          <w:rtl/>
        </w:rPr>
        <w:t>وأن</w:t>
      </w:r>
      <w:r>
        <w:rPr>
          <w:rFonts w:eastAsiaTheme="minorHAnsi"/>
          <w:rtl/>
        </w:rPr>
        <w:t xml:space="preserve"> </w:t>
      </w:r>
      <w:r w:rsidRPr="00EB561D">
        <w:rPr>
          <w:rFonts w:eastAsiaTheme="minorHAnsi"/>
          <w:rtl/>
        </w:rPr>
        <w:t>التعبد</w:t>
      </w:r>
      <w:r>
        <w:rPr>
          <w:rFonts w:eastAsiaTheme="minorHAnsi"/>
          <w:rtl/>
        </w:rPr>
        <w:t xml:space="preserve"> </w:t>
      </w:r>
      <w:r w:rsidRPr="00EB561D">
        <w:rPr>
          <w:rFonts w:eastAsiaTheme="minorHAnsi"/>
          <w:rtl/>
        </w:rPr>
        <w:t>به</w:t>
      </w:r>
      <w:r>
        <w:rPr>
          <w:rFonts w:eastAsiaTheme="minorHAnsi"/>
          <w:rtl/>
        </w:rPr>
        <w:t xml:space="preserve"> </w:t>
      </w:r>
      <w:r w:rsidRPr="00EB561D">
        <w:rPr>
          <w:rFonts w:eastAsiaTheme="minorHAnsi"/>
          <w:rtl/>
        </w:rPr>
        <w:t>واقع</w:t>
      </w:r>
      <w:r>
        <w:rPr>
          <w:rFonts w:eastAsiaTheme="minorHAnsi"/>
          <w:rtl/>
        </w:rPr>
        <w:t xml:space="preserve"> </w:t>
      </w:r>
      <w:r w:rsidRPr="00EB561D">
        <w:rPr>
          <w:rFonts w:eastAsiaTheme="minorHAnsi"/>
          <w:rtl/>
        </w:rPr>
        <w:t>سمعا)</w:t>
      </w:r>
      <w:r>
        <w:rPr>
          <w:rFonts w:eastAsiaTheme="minorHAnsi"/>
          <w:rtl/>
        </w:rPr>
        <w:t xml:space="preserve"> </w:t>
      </w:r>
      <w:r w:rsidRPr="005422D7">
        <w:rPr>
          <w:rStyle w:val="af0"/>
          <w:sz w:val="24"/>
          <w:szCs w:val="24"/>
          <w:rtl/>
        </w:rPr>
        <w:t>(</w:t>
      </w:r>
      <w:r w:rsidRPr="005422D7">
        <w:rPr>
          <w:rStyle w:val="af0"/>
          <w:sz w:val="24"/>
          <w:szCs w:val="24"/>
          <w:rtl/>
        </w:rPr>
        <w:footnoteReference w:id="329"/>
      </w:r>
      <w:r w:rsidRPr="005422D7">
        <w:rPr>
          <w:rStyle w:val="af0"/>
          <w:sz w:val="24"/>
          <w:szCs w:val="24"/>
          <w:rtl/>
        </w:rPr>
        <w:t>)</w:t>
      </w:r>
    </w:p>
    <w:p w14:paraId="022481D1" w14:textId="77777777" w:rsidR="00DB4E6A" w:rsidRPr="005F336A" w:rsidRDefault="00DB4E6A" w:rsidP="00B45F37">
      <w:pPr>
        <w:pStyle w:val="aaac"/>
        <w:rPr>
          <w:rFonts w:eastAsiaTheme="minorHAnsi"/>
          <w:rtl/>
        </w:rPr>
      </w:pPr>
      <w:r w:rsidRPr="00EB561D">
        <w:rPr>
          <w:rFonts w:eastAsiaTheme="minorHAnsi"/>
          <w:rtl/>
        </w:rPr>
        <w:t>وعدم</w:t>
      </w:r>
      <w:r>
        <w:rPr>
          <w:rFonts w:eastAsiaTheme="minorHAnsi"/>
          <w:rtl/>
        </w:rPr>
        <w:t xml:space="preserve"> </w:t>
      </w:r>
      <w:r w:rsidRPr="00EB561D">
        <w:rPr>
          <w:rFonts w:eastAsiaTheme="minorHAnsi"/>
          <w:rtl/>
        </w:rPr>
        <w:t>وجوب</w:t>
      </w:r>
      <w:r>
        <w:rPr>
          <w:rFonts w:eastAsiaTheme="minorHAnsi"/>
          <w:rtl/>
        </w:rPr>
        <w:t xml:space="preserve"> </w:t>
      </w:r>
      <w:r w:rsidRPr="00EB561D">
        <w:rPr>
          <w:rFonts w:eastAsiaTheme="minorHAnsi"/>
          <w:rtl/>
        </w:rPr>
        <w:t>التعبد</w:t>
      </w:r>
      <w:r>
        <w:rPr>
          <w:rFonts w:eastAsiaTheme="minorHAnsi"/>
          <w:rtl/>
        </w:rPr>
        <w:t xml:space="preserve"> </w:t>
      </w:r>
      <w:r w:rsidRPr="00EB561D">
        <w:rPr>
          <w:rFonts w:eastAsiaTheme="minorHAnsi"/>
          <w:rtl/>
        </w:rPr>
        <w:t>به</w:t>
      </w:r>
      <w:r>
        <w:rPr>
          <w:rFonts w:eastAsiaTheme="minorHAnsi"/>
          <w:rtl/>
        </w:rPr>
        <w:t xml:space="preserve"> </w:t>
      </w:r>
      <w:r w:rsidRPr="00EB561D">
        <w:rPr>
          <w:rFonts w:eastAsiaTheme="minorHAnsi"/>
          <w:rtl/>
        </w:rPr>
        <w:t>عقلا</w:t>
      </w:r>
      <w:r>
        <w:rPr>
          <w:rFonts w:eastAsiaTheme="minorHAnsi"/>
          <w:rtl/>
        </w:rPr>
        <w:t xml:space="preserve"> </w:t>
      </w:r>
      <w:r w:rsidRPr="00EB561D">
        <w:rPr>
          <w:rFonts w:eastAsiaTheme="minorHAnsi"/>
          <w:rtl/>
        </w:rPr>
        <w:t>راجع</w:t>
      </w:r>
      <w:r>
        <w:rPr>
          <w:rFonts w:eastAsiaTheme="minorHAnsi"/>
          <w:rtl/>
        </w:rPr>
        <w:t xml:space="preserve"> </w:t>
      </w:r>
      <w:r w:rsidRPr="00EB561D">
        <w:rPr>
          <w:rFonts w:eastAsiaTheme="minorHAnsi"/>
          <w:rtl/>
        </w:rPr>
        <w:t>لاحتمالات</w:t>
      </w:r>
      <w:r>
        <w:rPr>
          <w:rFonts w:eastAsiaTheme="minorHAnsi"/>
          <w:rtl/>
        </w:rPr>
        <w:t xml:space="preserve"> </w:t>
      </w:r>
      <w:r w:rsidRPr="00EB561D">
        <w:rPr>
          <w:rFonts w:eastAsiaTheme="minorHAnsi"/>
          <w:rtl/>
        </w:rPr>
        <w:t>الضعف</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الوضع</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النسيان</w:t>
      </w:r>
      <w:r>
        <w:rPr>
          <w:rFonts w:eastAsiaTheme="minorHAnsi"/>
          <w:rtl/>
        </w:rPr>
        <w:t xml:space="preserve"> </w:t>
      </w:r>
      <w:r w:rsidRPr="00EB561D">
        <w:rPr>
          <w:rFonts w:eastAsiaTheme="minorHAnsi"/>
          <w:rtl/>
        </w:rPr>
        <w:t>الكثيرة</w:t>
      </w:r>
      <w:r>
        <w:rPr>
          <w:rFonts w:eastAsiaTheme="minorHAnsi"/>
          <w:rtl/>
        </w:rPr>
        <w:t xml:space="preserve"> </w:t>
      </w:r>
      <w:r w:rsidRPr="00EB561D">
        <w:rPr>
          <w:rFonts w:eastAsiaTheme="minorHAnsi"/>
          <w:rtl/>
        </w:rPr>
        <w:t>التي</w:t>
      </w:r>
      <w:r>
        <w:rPr>
          <w:rFonts w:eastAsiaTheme="minorHAnsi"/>
          <w:rtl/>
        </w:rPr>
        <w:t xml:space="preserve"> </w:t>
      </w:r>
      <w:r w:rsidRPr="00EB561D">
        <w:rPr>
          <w:rFonts w:eastAsiaTheme="minorHAnsi"/>
          <w:rtl/>
        </w:rPr>
        <w:t>تتعلق</w:t>
      </w:r>
      <w:r>
        <w:rPr>
          <w:rFonts w:eastAsiaTheme="minorHAnsi"/>
          <w:rtl/>
        </w:rPr>
        <w:t xml:space="preserve"> </w:t>
      </w:r>
      <w:r w:rsidRPr="00EB561D">
        <w:rPr>
          <w:rFonts w:eastAsiaTheme="minorHAnsi"/>
          <w:rtl/>
        </w:rPr>
        <w:t>بالحديث</w:t>
      </w:r>
      <w:r>
        <w:rPr>
          <w:rFonts w:eastAsiaTheme="minorHAnsi"/>
          <w:rtl/>
        </w:rPr>
        <w:t xml:space="preserve"> </w:t>
      </w:r>
      <w:r w:rsidRPr="005422D7">
        <w:rPr>
          <w:rStyle w:val="af0"/>
          <w:sz w:val="24"/>
          <w:szCs w:val="24"/>
          <w:rtl/>
        </w:rPr>
        <w:t>(</w:t>
      </w:r>
      <w:r w:rsidRPr="005422D7">
        <w:rPr>
          <w:rStyle w:val="af0"/>
          <w:sz w:val="24"/>
          <w:szCs w:val="24"/>
          <w:rtl/>
        </w:rPr>
        <w:footnoteReference w:id="330"/>
      </w:r>
      <w:r w:rsidRPr="005422D7">
        <w:rPr>
          <w:rStyle w:val="af0"/>
          <w:sz w:val="24"/>
          <w:szCs w:val="24"/>
          <w:rtl/>
        </w:rPr>
        <w:t>)</w:t>
      </w:r>
      <w:r w:rsidRPr="00EB561D">
        <w:rPr>
          <w:rFonts w:eastAsiaTheme="minorHAnsi"/>
          <w:rtl/>
        </w:rPr>
        <w:t>،</w:t>
      </w:r>
      <w:r>
        <w:rPr>
          <w:rFonts w:eastAsiaTheme="minorHAnsi"/>
          <w:rtl/>
        </w:rPr>
        <w:t xml:space="preserve"> </w:t>
      </w:r>
      <w:r w:rsidRPr="00EB561D">
        <w:rPr>
          <w:rFonts w:eastAsiaTheme="minorHAnsi"/>
          <w:rtl/>
        </w:rPr>
        <w:t>أما</w:t>
      </w:r>
      <w:r>
        <w:rPr>
          <w:rFonts w:eastAsiaTheme="minorHAnsi"/>
          <w:rtl/>
        </w:rPr>
        <w:t xml:space="preserve"> </w:t>
      </w:r>
      <w:r w:rsidRPr="00EB561D">
        <w:rPr>
          <w:rFonts w:eastAsiaTheme="minorHAnsi"/>
          <w:rtl/>
        </w:rPr>
        <w:t>وجوب</w:t>
      </w:r>
      <w:r>
        <w:rPr>
          <w:rFonts w:eastAsiaTheme="minorHAnsi"/>
          <w:rtl/>
        </w:rPr>
        <w:t xml:space="preserve"> </w:t>
      </w:r>
      <w:r w:rsidRPr="00EB561D">
        <w:rPr>
          <w:rFonts w:eastAsiaTheme="minorHAnsi"/>
          <w:rtl/>
        </w:rPr>
        <w:t>التعبد</w:t>
      </w:r>
      <w:r>
        <w:rPr>
          <w:rFonts w:eastAsiaTheme="minorHAnsi"/>
          <w:rtl/>
        </w:rPr>
        <w:t xml:space="preserve"> </w:t>
      </w:r>
      <w:r w:rsidRPr="00EB561D">
        <w:rPr>
          <w:rFonts w:eastAsiaTheme="minorHAnsi"/>
          <w:rtl/>
        </w:rPr>
        <w:t>به</w:t>
      </w:r>
      <w:r>
        <w:rPr>
          <w:rFonts w:eastAsiaTheme="minorHAnsi"/>
          <w:rtl/>
        </w:rPr>
        <w:t xml:space="preserve"> </w:t>
      </w:r>
      <w:r w:rsidRPr="00EB561D">
        <w:rPr>
          <w:rFonts w:eastAsiaTheme="minorHAnsi"/>
          <w:rtl/>
        </w:rPr>
        <w:t>سمعا</w:t>
      </w:r>
      <w:r>
        <w:rPr>
          <w:rFonts w:eastAsiaTheme="minorHAnsi" w:hint="cs"/>
          <w:rtl/>
        </w:rPr>
        <w:t>،</w:t>
      </w:r>
      <w:r>
        <w:rPr>
          <w:rFonts w:eastAsiaTheme="minorHAnsi"/>
          <w:rtl/>
        </w:rPr>
        <w:t xml:space="preserve"> </w:t>
      </w:r>
      <w:r w:rsidRPr="00EB561D">
        <w:rPr>
          <w:rFonts w:eastAsiaTheme="minorHAnsi"/>
          <w:rtl/>
        </w:rPr>
        <w:t>فينقل</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أدلة</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إجماع</w:t>
      </w:r>
      <w:r>
        <w:rPr>
          <w:rFonts w:eastAsiaTheme="minorHAnsi"/>
          <w:rtl/>
        </w:rPr>
        <w:t xml:space="preserve"> </w:t>
      </w:r>
      <w:r w:rsidRPr="00EB561D">
        <w:rPr>
          <w:rFonts w:eastAsiaTheme="minorHAnsi"/>
          <w:rtl/>
        </w:rPr>
        <w:t>الصحابة</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قبول</w:t>
      </w:r>
      <w:r>
        <w:rPr>
          <w:rFonts w:eastAsiaTheme="minorHAnsi"/>
          <w:rtl/>
        </w:rPr>
        <w:t xml:space="preserve"> </w:t>
      </w:r>
      <w:r w:rsidRPr="00EB561D">
        <w:rPr>
          <w:rFonts w:eastAsiaTheme="minorHAnsi"/>
          <w:rtl/>
        </w:rPr>
        <w:t>أخبار</w:t>
      </w:r>
      <w:r>
        <w:rPr>
          <w:rFonts w:eastAsiaTheme="minorHAnsi"/>
          <w:rtl/>
        </w:rPr>
        <w:t xml:space="preserve"> </w:t>
      </w:r>
      <w:r w:rsidRPr="00EB561D">
        <w:rPr>
          <w:rFonts w:eastAsiaTheme="minorHAnsi"/>
          <w:rtl/>
        </w:rPr>
        <w:t>الآحاد،</w:t>
      </w:r>
      <w:r>
        <w:rPr>
          <w:rFonts w:eastAsiaTheme="minorHAnsi" w:hint="cs"/>
          <w:rtl/>
        </w:rPr>
        <w:t xml:space="preserve"> </w:t>
      </w:r>
      <w:r w:rsidRPr="00EB561D">
        <w:rPr>
          <w:rFonts w:eastAsiaTheme="minorHAnsi"/>
          <w:rtl/>
        </w:rPr>
        <w:t>وكذلك</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تواتر</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إرسال</w:t>
      </w:r>
      <w:r>
        <w:rPr>
          <w:rFonts w:eastAsiaTheme="minorHAnsi"/>
          <w:rtl/>
        </w:rPr>
        <w:t xml:space="preserve"> </w:t>
      </w:r>
      <w:r w:rsidRPr="00EB561D">
        <w:rPr>
          <w:rFonts w:eastAsiaTheme="minorHAnsi"/>
          <w:rtl/>
        </w:rPr>
        <w:t>رسول</w:t>
      </w:r>
      <w:r>
        <w:rPr>
          <w:rFonts w:eastAsiaTheme="minorHAnsi"/>
          <w:rtl/>
        </w:rPr>
        <w:t xml:space="preserve"> </w:t>
      </w:r>
      <w:r w:rsidRPr="00EB561D">
        <w:rPr>
          <w:rFonts w:eastAsiaTheme="minorHAnsi"/>
          <w:rtl/>
        </w:rPr>
        <w:t>الله</w:t>
      </w:r>
      <w:r>
        <w:rPr>
          <w:rFonts w:eastAsiaTheme="minorHAnsi"/>
          <w:rtl/>
        </w:rPr>
        <w:t xml:space="preserve"> </w:t>
      </w:r>
      <w:r>
        <w:rPr>
          <w:rtl/>
        </w:rPr>
        <w:sym w:font="Abo-thar" w:char="F061"/>
      </w:r>
      <w:r>
        <w:rPr>
          <w:rFonts w:eastAsiaTheme="minorHAnsi" w:hint="cs"/>
          <w:rtl/>
        </w:rPr>
        <w:t xml:space="preserve"> </w:t>
      </w:r>
      <w:r w:rsidRPr="005F336A">
        <w:rPr>
          <w:rFonts w:eastAsiaTheme="minorHAnsi"/>
          <w:rtl/>
        </w:rPr>
        <w:t>الولاة</w:t>
      </w:r>
      <w:r>
        <w:rPr>
          <w:rFonts w:eastAsiaTheme="minorHAnsi"/>
          <w:rtl/>
        </w:rPr>
        <w:t xml:space="preserve"> </w:t>
      </w:r>
      <w:r w:rsidRPr="005F336A">
        <w:rPr>
          <w:rFonts w:eastAsiaTheme="minorHAnsi"/>
          <w:rtl/>
        </w:rPr>
        <w:t>والرسل</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البلاد</w:t>
      </w:r>
      <w:r>
        <w:rPr>
          <w:rFonts w:eastAsiaTheme="minorHAnsi"/>
          <w:rtl/>
        </w:rPr>
        <w:t xml:space="preserve"> </w:t>
      </w:r>
      <w:r w:rsidRPr="005F336A">
        <w:rPr>
          <w:rFonts w:eastAsiaTheme="minorHAnsi"/>
          <w:rtl/>
        </w:rPr>
        <w:t>وتكليفه</w:t>
      </w:r>
      <w:r>
        <w:rPr>
          <w:rFonts w:eastAsiaTheme="minorHAnsi"/>
          <w:rtl/>
        </w:rPr>
        <w:t xml:space="preserve"> </w:t>
      </w:r>
      <w:r w:rsidRPr="005F336A">
        <w:rPr>
          <w:rFonts w:eastAsiaTheme="minorHAnsi"/>
          <w:rtl/>
        </w:rPr>
        <w:t>إياهم</w:t>
      </w:r>
      <w:r>
        <w:rPr>
          <w:rFonts w:eastAsiaTheme="minorHAnsi"/>
          <w:rtl/>
        </w:rPr>
        <w:t xml:space="preserve"> </w:t>
      </w:r>
      <w:r w:rsidRPr="005F336A">
        <w:rPr>
          <w:rFonts w:eastAsiaTheme="minorHAnsi"/>
          <w:rtl/>
        </w:rPr>
        <w:t>وتصديقهم</w:t>
      </w:r>
      <w:r>
        <w:rPr>
          <w:rFonts w:eastAsiaTheme="minorHAnsi"/>
          <w:rtl/>
        </w:rPr>
        <w:t xml:space="preserve"> </w:t>
      </w:r>
      <w:r w:rsidRPr="005F336A">
        <w:rPr>
          <w:rFonts w:eastAsiaTheme="minorHAnsi"/>
          <w:rtl/>
        </w:rPr>
        <w:t>فيما</w:t>
      </w:r>
      <w:r>
        <w:rPr>
          <w:rFonts w:eastAsiaTheme="minorHAnsi"/>
          <w:rtl/>
        </w:rPr>
        <w:t xml:space="preserve"> </w:t>
      </w:r>
      <w:r w:rsidRPr="005F336A">
        <w:rPr>
          <w:rFonts w:eastAsiaTheme="minorHAnsi"/>
          <w:rtl/>
        </w:rPr>
        <w:t>نقلوه</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الشرع.</w:t>
      </w:r>
    </w:p>
    <w:p w14:paraId="4D94F1C3" w14:textId="77777777" w:rsidR="00DB4E6A" w:rsidRDefault="00DB4E6A" w:rsidP="00B45F37">
      <w:pPr>
        <w:pStyle w:val="aaac"/>
        <w:rPr>
          <w:rFonts w:eastAsiaTheme="minorHAnsi"/>
          <w:rtl/>
        </w:rPr>
      </w:pPr>
      <w:r w:rsidRPr="005F336A">
        <w:rPr>
          <w:rFonts w:eastAsiaTheme="minorHAnsi"/>
          <w:rtl/>
        </w:rPr>
        <w:t>وهو</w:t>
      </w:r>
      <w:r>
        <w:rPr>
          <w:rFonts w:eastAsiaTheme="minorHAnsi"/>
          <w:rtl/>
        </w:rPr>
        <w:t xml:space="preserve"> </w:t>
      </w:r>
      <w:r w:rsidRPr="005F336A">
        <w:rPr>
          <w:rFonts w:eastAsiaTheme="minorHAnsi"/>
          <w:rtl/>
        </w:rPr>
        <w:t>يرى</w:t>
      </w:r>
      <w:r>
        <w:rPr>
          <w:rFonts w:eastAsiaTheme="minorHAnsi"/>
          <w:rtl/>
        </w:rPr>
        <w:t xml:space="preserve"> </w:t>
      </w:r>
      <w:r w:rsidRPr="005F336A">
        <w:rPr>
          <w:rFonts w:eastAsiaTheme="minorHAnsi"/>
          <w:rtl/>
        </w:rPr>
        <w:t>وجوب</w:t>
      </w:r>
      <w:r>
        <w:rPr>
          <w:rFonts w:eastAsiaTheme="minorHAnsi"/>
          <w:rtl/>
        </w:rPr>
        <w:t xml:space="preserve"> </w:t>
      </w:r>
      <w:r w:rsidRPr="005F336A">
        <w:rPr>
          <w:rFonts w:eastAsiaTheme="minorHAnsi"/>
          <w:rtl/>
        </w:rPr>
        <w:t>التعبد</w:t>
      </w:r>
      <w:r>
        <w:rPr>
          <w:rFonts w:eastAsiaTheme="minorHAnsi"/>
          <w:rtl/>
        </w:rPr>
        <w:t xml:space="preserve"> </w:t>
      </w:r>
      <w:r w:rsidRPr="005F336A">
        <w:rPr>
          <w:rFonts w:eastAsiaTheme="minorHAnsi"/>
          <w:rtl/>
        </w:rPr>
        <w:t>به</w:t>
      </w:r>
      <w:r>
        <w:rPr>
          <w:rFonts w:eastAsiaTheme="minorHAnsi" w:hint="cs"/>
          <w:rtl/>
        </w:rPr>
        <w:t>،</w:t>
      </w:r>
      <w:r>
        <w:rPr>
          <w:rFonts w:eastAsiaTheme="minorHAnsi"/>
          <w:rtl/>
        </w:rPr>
        <w:t xml:space="preserve"> </w:t>
      </w:r>
      <w:r w:rsidRPr="005F336A">
        <w:rPr>
          <w:rFonts w:eastAsiaTheme="minorHAnsi"/>
          <w:rtl/>
        </w:rPr>
        <w:t>ولو</w:t>
      </w:r>
      <w:r>
        <w:rPr>
          <w:rFonts w:eastAsiaTheme="minorHAnsi"/>
          <w:rtl/>
        </w:rPr>
        <w:t xml:space="preserve"> </w:t>
      </w:r>
      <w:r w:rsidRPr="005F336A">
        <w:rPr>
          <w:rFonts w:eastAsiaTheme="minorHAnsi"/>
          <w:rtl/>
        </w:rPr>
        <w:t>فيما</w:t>
      </w:r>
      <w:r>
        <w:rPr>
          <w:rFonts w:eastAsiaTheme="minorHAnsi"/>
          <w:rtl/>
        </w:rPr>
        <w:t xml:space="preserve"> </w:t>
      </w:r>
      <w:r w:rsidRPr="005F336A">
        <w:rPr>
          <w:rFonts w:eastAsiaTheme="minorHAnsi"/>
          <w:rtl/>
        </w:rPr>
        <w:t>تعم</w:t>
      </w:r>
      <w:r>
        <w:rPr>
          <w:rFonts w:eastAsiaTheme="minorHAnsi"/>
          <w:rtl/>
        </w:rPr>
        <w:t xml:space="preserve"> </w:t>
      </w:r>
      <w:r w:rsidRPr="005F336A">
        <w:rPr>
          <w:rFonts w:eastAsiaTheme="minorHAnsi"/>
          <w:rtl/>
        </w:rPr>
        <w:t>به</w:t>
      </w:r>
      <w:r>
        <w:rPr>
          <w:rFonts w:eastAsiaTheme="minorHAnsi"/>
          <w:rtl/>
        </w:rPr>
        <w:t xml:space="preserve"> </w:t>
      </w:r>
      <w:r w:rsidRPr="005F336A">
        <w:rPr>
          <w:rFonts w:eastAsiaTheme="minorHAnsi"/>
          <w:rtl/>
        </w:rPr>
        <w:t>البلوى</w:t>
      </w:r>
      <w:r>
        <w:rPr>
          <w:rFonts w:eastAsiaTheme="minorHAnsi"/>
          <w:rtl/>
        </w:rPr>
        <w:t xml:space="preserve"> </w:t>
      </w:r>
      <w:r w:rsidRPr="005422D7">
        <w:rPr>
          <w:rStyle w:val="af0"/>
          <w:sz w:val="24"/>
          <w:szCs w:val="24"/>
          <w:rtl/>
        </w:rPr>
        <w:t>(</w:t>
      </w:r>
      <w:r w:rsidRPr="005422D7">
        <w:rPr>
          <w:rStyle w:val="af0"/>
          <w:sz w:val="24"/>
          <w:szCs w:val="24"/>
          <w:rtl/>
        </w:rPr>
        <w:footnoteReference w:id="331"/>
      </w:r>
      <w:r w:rsidRPr="005422D7">
        <w:rPr>
          <w:rStyle w:val="af0"/>
          <w:sz w:val="24"/>
          <w:szCs w:val="24"/>
          <w:rtl/>
        </w:rPr>
        <w:t>)</w:t>
      </w:r>
      <w:r w:rsidRPr="00EB561D">
        <w:rPr>
          <w:rFonts w:eastAsiaTheme="minorHAnsi"/>
          <w:rtl/>
        </w:rPr>
        <w:t>،</w:t>
      </w:r>
      <w:r>
        <w:rPr>
          <w:rFonts w:eastAsiaTheme="minorHAnsi"/>
          <w:rtl/>
        </w:rPr>
        <w:t xml:space="preserve"> </w:t>
      </w:r>
      <w:r w:rsidRPr="00EB561D">
        <w:rPr>
          <w:rFonts w:eastAsiaTheme="minorHAnsi"/>
          <w:rtl/>
        </w:rPr>
        <w:t>خلافا</w:t>
      </w:r>
      <w:r>
        <w:rPr>
          <w:rFonts w:eastAsiaTheme="minorHAnsi"/>
          <w:rtl/>
        </w:rPr>
        <w:t xml:space="preserve"> </w:t>
      </w:r>
      <w:r w:rsidRPr="00EB561D">
        <w:rPr>
          <w:rFonts w:eastAsiaTheme="minorHAnsi"/>
          <w:rtl/>
        </w:rPr>
        <w:t>لأهل</w:t>
      </w:r>
      <w:r>
        <w:rPr>
          <w:rFonts w:eastAsiaTheme="minorHAnsi"/>
          <w:rtl/>
        </w:rPr>
        <w:t xml:space="preserve"> </w:t>
      </w:r>
      <w:r w:rsidRPr="00EB561D">
        <w:rPr>
          <w:rFonts w:eastAsiaTheme="minorHAnsi"/>
          <w:rtl/>
        </w:rPr>
        <w:t>الرأي،</w:t>
      </w:r>
      <w:r>
        <w:rPr>
          <w:rFonts w:eastAsiaTheme="minorHAnsi"/>
          <w:rtl/>
        </w:rPr>
        <w:t xml:space="preserve"> </w:t>
      </w:r>
      <w:r w:rsidRPr="00EB561D">
        <w:rPr>
          <w:rFonts w:eastAsiaTheme="minorHAnsi"/>
          <w:rtl/>
        </w:rPr>
        <w:t>وتحليله</w:t>
      </w:r>
      <w:r>
        <w:rPr>
          <w:rFonts w:eastAsiaTheme="minorHAnsi"/>
          <w:rtl/>
        </w:rPr>
        <w:t xml:space="preserve"> </w:t>
      </w:r>
      <w:r w:rsidRPr="00EB561D">
        <w:rPr>
          <w:rFonts w:eastAsiaTheme="minorHAnsi"/>
          <w:rtl/>
        </w:rPr>
        <w:t>لأسباب</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ينبئ</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فهم</w:t>
      </w:r>
      <w:r>
        <w:rPr>
          <w:rFonts w:eastAsiaTheme="minorHAnsi"/>
          <w:rtl/>
        </w:rPr>
        <w:t xml:space="preserve"> </w:t>
      </w:r>
      <w:r w:rsidRPr="00EB561D">
        <w:rPr>
          <w:rFonts w:eastAsiaTheme="minorHAnsi"/>
          <w:rtl/>
        </w:rPr>
        <w:t>عميق</w:t>
      </w:r>
      <w:r>
        <w:rPr>
          <w:rFonts w:eastAsiaTheme="minorHAnsi"/>
          <w:rtl/>
        </w:rPr>
        <w:t xml:space="preserve"> </w:t>
      </w:r>
      <w:r w:rsidRPr="00EB561D">
        <w:rPr>
          <w:rFonts w:eastAsiaTheme="minorHAnsi"/>
          <w:rtl/>
        </w:rPr>
        <w:t>لما</w:t>
      </w:r>
      <w:r>
        <w:rPr>
          <w:rFonts w:eastAsiaTheme="minorHAnsi"/>
          <w:rtl/>
        </w:rPr>
        <w:t xml:space="preserve"> </w:t>
      </w:r>
      <w:r w:rsidRPr="00EB561D">
        <w:rPr>
          <w:rFonts w:eastAsiaTheme="minorHAnsi"/>
          <w:rtl/>
        </w:rPr>
        <w:t>يجب</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يشاع</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العلم،</w:t>
      </w:r>
      <w:r>
        <w:rPr>
          <w:rFonts w:eastAsiaTheme="minorHAnsi"/>
          <w:rtl/>
        </w:rPr>
        <w:t xml:space="preserve"> </w:t>
      </w:r>
      <w:r w:rsidRPr="00EB561D">
        <w:rPr>
          <w:rFonts w:eastAsiaTheme="minorHAnsi"/>
          <w:rtl/>
        </w:rPr>
        <w:t>وما</w:t>
      </w:r>
      <w:r>
        <w:rPr>
          <w:rFonts w:eastAsiaTheme="minorHAnsi"/>
          <w:rtl/>
        </w:rPr>
        <w:t xml:space="preserve"> </w:t>
      </w:r>
      <w:r w:rsidRPr="00EB561D">
        <w:rPr>
          <w:rFonts w:eastAsiaTheme="minorHAnsi"/>
          <w:rtl/>
        </w:rPr>
        <w:t>يمكن</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يظل</w:t>
      </w:r>
      <w:r>
        <w:rPr>
          <w:rFonts w:eastAsiaTheme="minorHAnsi"/>
          <w:rtl/>
        </w:rPr>
        <w:t xml:space="preserve"> </w:t>
      </w:r>
      <w:r w:rsidRPr="00EB561D">
        <w:rPr>
          <w:rFonts w:eastAsiaTheme="minorHAnsi"/>
          <w:rtl/>
        </w:rPr>
        <w:t>متداولا</w:t>
      </w:r>
      <w:r>
        <w:rPr>
          <w:rFonts w:eastAsiaTheme="minorHAnsi"/>
          <w:rtl/>
        </w:rPr>
        <w:t xml:space="preserve"> </w:t>
      </w:r>
      <w:r w:rsidRPr="00EB561D">
        <w:rPr>
          <w:rFonts w:eastAsiaTheme="minorHAnsi"/>
          <w:rtl/>
        </w:rPr>
        <w:t>بين</w:t>
      </w:r>
      <w:r>
        <w:rPr>
          <w:rFonts w:eastAsiaTheme="minorHAnsi"/>
          <w:rtl/>
        </w:rPr>
        <w:t xml:space="preserve"> </w:t>
      </w:r>
      <w:r w:rsidRPr="00EB561D">
        <w:rPr>
          <w:rFonts w:eastAsiaTheme="minorHAnsi"/>
          <w:rtl/>
        </w:rPr>
        <w:t>الفقهاء</w:t>
      </w:r>
      <w:r>
        <w:rPr>
          <w:rFonts w:eastAsiaTheme="minorHAnsi"/>
          <w:rtl/>
        </w:rPr>
        <w:t xml:space="preserve"> </w:t>
      </w:r>
      <w:r w:rsidRPr="00EB561D">
        <w:rPr>
          <w:rFonts w:eastAsiaTheme="minorHAnsi"/>
          <w:rtl/>
        </w:rPr>
        <w:t>والخاصة،</w:t>
      </w:r>
      <w:r>
        <w:rPr>
          <w:rFonts w:eastAsiaTheme="minorHAnsi"/>
          <w:rtl/>
        </w:rPr>
        <w:t xml:space="preserve"> </w:t>
      </w:r>
      <w:r w:rsidRPr="00EB561D">
        <w:rPr>
          <w:rFonts w:eastAsiaTheme="minorHAnsi"/>
          <w:rtl/>
        </w:rPr>
        <w:t>ولا</w:t>
      </w:r>
      <w:r>
        <w:rPr>
          <w:rFonts w:eastAsiaTheme="minorHAnsi"/>
          <w:rtl/>
        </w:rPr>
        <w:t xml:space="preserve"> </w:t>
      </w:r>
      <w:r w:rsidRPr="00EB561D">
        <w:rPr>
          <w:rFonts w:eastAsiaTheme="minorHAnsi"/>
          <w:rtl/>
        </w:rPr>
        <w:t>ضرر</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العوام</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جهله،</w:t>
      </w:r>
      <w:r>
        <w:rPr>
          <w:rFonts w:eastAsiaTheme="minorHAnsi"/>
          <w:rtl/>
        </w:rPr>
        <w:t xml:space="preserve"> </w:t>
      </w:r>
      <w:r w:rsidRPr="00EB561D">
        <w:rPr>
          <w:rFonts w:eastAsiaTheme="minorHAnsi"/>
          <w:rtl/>
        </w:rPr>
        <w:t>يقول</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(إن</w:t>
      </w:r>
      <w:r>
        <w:rPr>
          <w:rFonts w:eastAsiaTheme="minorHAnsi"/>
          <w:rtl/>
        </w:rPr>
        <w:t xml:space="preserve"> </w:t>
      </w:r>
      <w:r w:rsidRPr="00EB561D">
        <w:rPr>
          <w:rFonts w:eastAsiaTheme="minorHAnsi"/>
          <w:rtl/>
        </w:rPr>
        <w:t>الله</w:t>
      </w:r>
      <w:r>
        <w:rPr>
          <w:rFonts w:eastAsiaTheme="minorHAnsi"/>
          <w:rtl/>
        </w:rPr>
        <w:t xml:space="preserve"> </w:t>
      </w:r>
      <w:r w:rsidRPr="00EB561D">
        <w:rPr>
          <w:rFonts w:eastAsiaTheme="minorHAnsi"/>
          <w:rtl/>
        </w:rPr>
        <w:t>تعالى</w:t>
      </w:r>
      <w:r>
        <w:rPr>
          <w:rFonts w:eastAsiaTheme="minorHAnsi"/>
          <w:rtl/>
        </w:rPr>
        <w:t xml:space="preserve"> </w:t>
      </w:r>
      <w:r w:rsidRPr="00EB561D">
        <w:rPr>
          <w:rFonts w:eastAsiaTheme="minorHAnsi"/>
          <w:rtl/>
        </w:rPr>
        <w:t>لم</w:t>
      </w:r>
      <w:r>
        <w:rPr>
          <w:rFonts w:eastAsiaTheme="minorHAnsi"/>
          <w:rtl/>
        </w:rPr>
        <w:t xml:space="preserve"> </w:t>
      </w:r>
      <w:r w:rsidRPr="00EB561D">
        <w:rPr>
          <w:rFonts w:eastAsiaTheme="minorHAnsi"/>
          <w:rtl/>
        </w:rPr>
        <w:t>يكلف</w:t>
      </w:r>
      <w:r>
        <w:rPr>
          <w:rFonts w:eastAsiaTheme="minorHAnsi"/>
          <w:rtl/>
        </w:rPr>
        <w:t xml:space="preserve"> </w:t>
      </w:r>
      <w:r w:rsidRPr="00EB561D">
        <w:rPr>
          <w:rFonts w:eastAsiaTheme="minorHAnsi"/>
          <w:rtl/>
        </w:rPr>
        <w:t>رسوله</w:t>
      </w:r>
      <w:r>
        <w:rPr>
          <w:rFonts w:eastAsiaTheme="minorHAnsi"/>
          <w:rtl/>
        </w:rPr>
        <w:t xml:space="preserve"> </w:t>
      </w:r>
      <w:r>
        <w:rPr>
          <w:rtl/>
        </w:rPr>
        <w:sym w:font="Abo-thar" w:char="F061"/>
      </w:r>
      <w:r>
        <w:rPr>
          <w:rFonts w:eastAsiaTheme="minorHAnsi"/>
          <w:rtl/>
        </w:rPr>
        <w:t xml:space="preserve"> </w:t>
      </w:r>
      <w:r w:rsidRPr="00EB561D">
        <w:rPr>
          <w:rFonts w:eastAsiaTheme="minorHAnsi"/>
          <w:rtl/>
        </w:rPr>
        <w:t>إشاعة</w:t>
      </w:r>
      <w:r>
        <w:rPr>
          <w:rFonts w:eastAsiaTheme="minorHAnsi"/>
          <w:rtl/>
        </w:rPr>
        <w:t xml:space="preserve"> </w:t>
      </w:r>
      <w:r w:rsidRPr="00EB561D">
        <w:rPr>
          <w:rFonts w:eastAsiaTheme="minorHAnsi"/>
          <w:rtl/>
        </w:rPr>
        <w:t>جميع</w:t>
      </w:r>
      <w:r>
        <w:rPr>
          <w:rFonts w:eastAsiaTheme="minorHAnsi"/>
          <w:rtl/>
        </w:rPr>
        <w:t xml:space="preserve"> </w:t>
      </w:r>
      <w:r w:rsidRPr="00EB561D">
        <w:rPr>
          <w:rFonts w:eastAsiaTheme="minorHAnsi"/>
          <w:rtl/>
        </w:rPr>
        <w:t>الأحكام،</w:t>
      </w:r>
      <w:r>
        <w:rPr>
          <w:rFonts w:eastAsiaTheme="minorHAnsi"/>
          <w:rtl/>
        </w:rPr>
        <w:t xml:space="preserve"> </w:t>
      </w:r>
      <w:r w:rsidRPr="00EB561D">
        <w:rPr>
          <w:rFonts w:eastAsiaTheme="minorHAnsi"/>
          <w:rtl/>
        </w:rPr>
        <w:t>بل</w:t>
      </w:r>
      <w:r>
        <w:rPr>
          <w:rFonts w:eastAsiaTheme="minorHAnsi"/>
          <w:rtl/>
        </w:rPr>
        <w:t xml:space="preserve"> </w:t>
      </w:r>
      <w:r w:rsidRPr="00EB561D">
        <w:rPr>
          <w:rFonts w:eastAsiaTheme="minorHAnsi"/>
          <w:rtl/>
        </w:rPr>
        <w:t>كلفه</w:t>
      </w:r>
      <w:r>
        <w:rPr>
          <w:rFonts w:eastAsiaTheme="minorHAnsi"/>
          <w:rtl/>
        </w:rPr>
        <w:t xml:space="preserve"> </w:t>
      </w:r>
      <w:r w:rsidRPr="00EB561D">
        <w:rPr>
          <w:rFonts w:eastAsiaTheme="minorHAnsi"/>
          <w:rtl/>
        </w:rPr>
        <w:t>إشاعة</w:t>
      </w:r>
      <w:r>
        <w:rPr>
          <w:rFonts w:eastAsiaTheme="minorHAnsi"/>
          <w:rtl/>
        </w:rPr>
        <w:t xml:space="preserve"> </w:t>
      </w:r>
      <w:r w:rsidRPr="00EB561D">
        <w:rPr>
          <w:rFonts w:eastAsiaTheme="minorHAnsi"/>
          <w:rtl/>
        </w:rPr>
        <w:t>البعض</w:t>
      </w:r>
      <w:r>
        <w:rPr>
          <w:rFonts w:eastAsiaTheme="minorHAnsi"/>
          <w:rtl/>
        </w:rPr>
        <w:t xml:space="preserve"> </w:t>
      </w:r>
      <w:r w:rsidRPr="00EB561D">
        <w:rPr>
          <w:rFonts w:eastAsiaTheme="minorHAnsi"/>
          <w:rtl/>
        </w:rPr>
        <w:t>وجوز</w:t>
      </w:r>
      <w:r>
        <w:rPr>
          <w:rFonts w:eastAsiaTheme="minorHAnsi"/>
          <w:rtl/>
        </w:rPr>
        <w:t xml:space="preserve"> </w:t>
      </w:r>
      <w:r w:rsidRPr="00EB561D">
        <w:rPr>
          <w:rFonts w:eastAsiaTheme="minorHAnsi"/>
          <w:rtl/>
        </w:rPr>
        <w:t>له</w:t>
      </w:r>
      <w:r>
        <w:rPr>
          <w:rFonts w:eastAsiaTheme="minorHAnsi"/>
          <w:rtl/>
        </w:rPr>
        <w:t xml:space="preserve"> </w:t>
      </w:r>
      <w:r w:rsidRPr="00EB561D">
        <w:rPr>
          <w:rFonts w:eastAsiaTheme="minorHAnsi"/>
          <w:rtl/>
        </w:rPr>
        <w:t>رد</w:t>
      </w:r>
      <w:r>
        <w:rPr>
          <w:rFonts w:eastAsiaTheme="minorHAnsi"/>
          <w:rtl/>
        </w:rPr>
        <w:t xml:space="preserve"> </w:t>
      </w:r>
      <w:r w:rsidRPr="00EB561D">
        <w:rPr>
          <w:rFonts w:eastAsiaTheme="minorHAnsi"/>
          <w:rtl/>
        </w:rPr>
        <w:t>الخلق</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خبر</w:t>
      </w:r>
      <w:r>
        <w:rPr>
          <w:rFonts w:eastAsiaTheme="minorHAnsi"/>
          <w:rtl/>
        </w:rPr>
        <w:t xml:space="preserve"> </w:t>
      </w:r>
      <w:r w:rsidRPr="00EB561D">
        <w:rPr>
          <w:rFonts w:eastAsiaTheme="minorHAnsi"/>
          <w:rtl/>
        </w:rPr>
        <w:t>الواحد</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البعض</w:t>
      </w:r>
      <w:r>
        <w:rPr>
          <w:rFonts w:eastAsiaTheme="minorHAnsi" w:hint="cs"/>
          <w:rtl/>
        </w:rPr>
        <w:t>)</w:t>
      </w:r>
      <w:r w:rsidRPr="005422D7">
        <w:rPr>
          <w:rStyle w:val="af0"/>
          <w:sz w:val="24"/>
          <w:szCs w:val="24"/>
          <w:rtl/>
        </w:rPr>
        <w:t>(</w:t>
      </w:r>
      <w:r w:rsidRPr="005422D7">
        <w:rPr>
          <w:rStyle w:val="af0"/>
          <w:sz w:val="24"/>
          <w:szCs w:val="24"/>
          <w:rtl/>
        </w:rPr>
        <w:footnoteReference w:id="332"/>
      </w:r>
      <w:r w:rsidRPr="005422D7">
        <w:rPr>
          <w:rStyle w:val="af0"/>
          <w:sz w:val="24"/>
          <w:szCs w:val="24"/>
          <w:rtl/>
        </w:rPr>
        <w:t>)</w:t>
      </w:r>
    </w:p>
    <w:p w14:paraId="660BA094" w14:textId="77777777" w:rsidR="00DB4E6A" w:rsidRPr="005F336A" w:rsidRDefault="00DB4E6A" w:rsidP="00B45F37">
      <w:pPr>
        <w:pStyle w:val="aaac"/>
        <w:rPr>
          <w:rFonts w:eastAsiaTheme="minorHAnsi"/>
          <w:rtl/>
        </w:rPr>
      </w:pPr>
      <w:r w:rsidRPr="005F336A">
        <w:rPr>
          <w:rFonts w:eastAsiaTheme="minorHAnsi"/>
          <w:rtl/>
        </w:rPr>
        <w:t>وهذا</w:t>
      </w:r>
      <w:r>
        <w:rPr>
          <w:rFonts w:eastAsiaTheme="minorHAnsi"/>
          <w:rtl/>
        </w:rPr>
        <w:t xml:space="preserve"> </w:t>
      </w:r>
      <w:r w:rsidRPr="005F336A">
        <w:rPr>
          <w:rFonts w:eastAsiaTheme="minorHAnsi"/>
          <w:rtl/>
        </w:rPr>
        <w:t>بناء</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قاعدته</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صرف</w:t>
      </w:r>
      <w:r>
        <w:rPr>
          <w:rFonts w:eastAsiaTheme="minorHAnsi"/>
          <w:rtl/>
        </w:rPr>
        <w:t xml:space="preserve"> </w:t>
      </w:r>
      <w:r w:rsidRPr="005F336A">
        <w:rPr>
          <w:rFonts w:eastAsiaTheme="minorHAnsi"/>
          <w:rtl/>
        </w:rPr>
        <w:t>العوام</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فروع</w:t>
      </w:r>
      <w:r>
        <w:rPr>
          <w:rFonts w:eastAsiaTheme="minorHAnsi"/>
          <w:rtl/>
        </w:rPr>
        <w:t xml:space="preserve"> </w:t>
      </w:r>
      <w:r w:rsidRPr="005F336A">
        <w:rPr>
          <w:rFonts w:eastAsiaTheme="minorHAnsi"/>
          <w:rtl/>
        </w:rPr>
        <w:t>العلم</w:t>
      </w:r>
      <w:r>
        <w:rPr>
          <w:rFonts w:eastAsiaTheme="minorHAnsi"/>
          <w:rtl/>
        </w:rPr>
        <w:t xml:space="preserve"> </w:t>
      </w:r>
      <w:r w:rsidRPr="005F336A">
        <w:rPr>
          <w:rFonts w:eastAsiaTheme="minorHAnsi"/>
          <w:rtl/>
        </w:rPr>
        <w:t>لتفريغهم</w:t>
      </w:r>
      <w:r>
        <w:rPr>
          <w:rFonts w:eastAsiaTheme="minorHAnsi"/>
          <w:rtl/>
        </w:rPr>
        <w:t xml:space="preserve"> </w:t>
      </w:r>
      <w:r w:rsidRPr="005F336A">
        <w:rPr>
          <w:rFonts w:eastAsiaTheme="minorHAnsi"/>
          <w:rtl/>
        </w:rPr>
        <w:t>لأصوله،</w:t>
      </w:r>
      <w:r>
        <w:rPr>
          <w:rFonts w:eastAsiaTheme="minorHAnsi" w:hint="cs"/>
          <w:rtl/>
        </w:rPr>
        <w:t xml:space="preserve"> </w:t>
      </w:r>
      <w:r w:rsidRPr="005F336A">
        <w:rPr>
          <w:rFonts w:eastAsiaTheme="minorHAnsi"/>
          <w:rtl/>
        </w:rPr>
        <w:t>وللصناعات</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هم</w:t>
      </w:r>
      <w:r>
        <w:rPr>
          <w:rFonts w:eastAsiaTheme="minorHAnsi"/>
          <w:rtl/>
        </w:rPr>
        <w:t xml:space="preserve"> </w:t>
      </w:r>
      <w:r w:rsidRPr="005F336A">
        <w:rPr>
          <w:rFonts w:eastAsiaTheme="minorHAnsi"/>
          <w:rtl/>
        </w:rPr>
        <w:t>بصددها،</w:t>
      </w:r>
      <w:r>
        <w:rPr>
          <w:rFonts w:eastAsiaTheme="minorHAnsi" w:hint="cs"/>
          <w:rtl/>
        </w:rPr>
        <w:t xml:space="preserve"> </w:t>
      </w:r>
      <w:r w:rsidRPr="005F336A">
        <w:rPr>
          <w:rFonts w:eastAsiaTheme="minorHAnsi"/>
          <w:rtl/>
        </w:rPr>
        <w:t>وقد</w:t>
      </w:r>
      <w:r>
        <w:rPr>
          <w:rFonts w:eastAsiaTheme="minorHAnsi"/>
          <w:rtl/>
        </w:rPr>
        <w:t xml:space="preserve"> </w:t>
      </w:r>
      <w:r w:rsidRPr="005F336A">
        <w:rPr>
          <w:rFonts w:eastAsiaTheme="minorHAnsi"/>
          <w:rtl/>
        </w:rPr>
        <w:t>قسم</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انطلاقا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السمعيات</w:t>
      </w:r>
      <w:r>
        <w:rPr>
          <w:rFonts w:eastAsiaTheme="minorHAnsi"/>
          <w:rtl/>
        </w:rPr>
        <w:t xml:space="preserve"> </w:t>
      </w:r>
      <w:r w:rsidRPr="005F336A">
        <w:rPr>
          <w:rFonts w:eastAsiaTheme="minorHAnsi"/>
          <w:rtl/>
        </w:rPr>
        <w:t>بعد</w:t>
      </w:r>
      <w:r>
        <w:rPr>
          <w:rFonts w:eastAsiaTheme="minorHAnsi"/>
          <w:rtl/>
        </w:rPr>
        <w:t xml:space="preserve"> </w:t>
      </w:r>
      <w:r w:rsidRPr="005F336A">
        <w:rPr>
          <w:rFonts w:eastAsiaTheme="minorHAnsi"/>
          <w:rtl/>
        </w:rPr>
        <w:t>استقرائها</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أربعة</w:t>
      </w:r>
      <w:r>
        <w:rPr>
          <w:rFonts w:eastAsiaTheme="minorHAnsi"/>
          <w:rtl/>
        </w:rPr>
        <w:t xml:space="preserve"> </w:t>
      </w:r>
      <w:r w:rsidRPr="005F336A">
        <w:rPr>
          <w:rFonts w:eastAsiaTheme="minorHAnsi"/>
          <w:rtl/>
        </w:rPr>
        <w:t>أقسام</w:t>
      </w:r>
      <w:r>
        <w:rPr>
          <w:rFonts w:eastAsiaTheme="minorHAnsi"/>
          <w:rtl/>
        </w:rPr>
        <w:t xml:space="preserve">: </w:t>
      </w:r>
    </w:p>
    <w:p w14:paraId="671C3D55" w14:textId="77777777" w:rsidR="00DB4E6A" w:rsidRPr="00EB561D" w:rsidRDefault="00DB4E6A" w:rsidP="007F75E1">
      <w:pPr>
        <w:pStyle w:val="aaac"/>
        <w:numPr>
          <w:ilvl w:val="0"/>
          <w:numId w:val="30"/>
        </w:numPr>
        <w:rPr>
          <w:rStyle w:val="aaacChar"/>
          <w:rFonts w:eastAsiaTheme="minorHAnsi"/>
          <w:rtl/>
        </w:rPr>
      </w:pPr>
      <w:r w:rsidRPr="005F336A">
        <w:rPr>
          <w:rFonts w:eastAsiaTheme="minorHAnsi"/>
          <w:rtl/>
        </w:rPr>
        <w:t>القرآن</w:t>
      </w:r>
      <w:r>
        <w:rPr>
          <w:rFonts w:eastAsiaTheme="minorHAnsi"/>
          <w:rtl/>
        </w:rPr>
        <w:t xml:space="preserve"> </w:t>
      </w:r>
      <w:r w:rsidRPr="005F336A">
        <w:rPr>
          <w:rFonts w:eastAsiaTheme="minorHAnsi"/>
          <w:rtl/>
        </w:rPr>
        <w:t>الكريم،</w:t>
      </w: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اهتم</w:t>
      </w:r>
      <w:r>
        <w:rPr>
          <w:rFonts w:eastAsiaTheme="minorHAnsi"/>
          <w:rtl/>
        </w:rPr>
        <w:t xml:space="preserve"> </w:t>
      </w:r>
      <w:r w:rsidRPr="005F336A">
        <w:rPr>
          <w:rFonts w:eastAsiaTheme="minorHAnsi"/>
          <w:rtl/>
        </w:rPr>
        <w:t>الشارع</w:t>
      </w:r>
      <w:r>
        <w:rPr>
          <w:rFonts w:eastAsiaTheme="minorHAnsi"/>
          <w:rtl/>
        </w:rPr>
        <w:t xml:space="preserve"> </w:t>
      </w:r>
      <w:r w:rsidRPr="005F336A">
        <w:rPr>
          <w:rFonts w:eastAsiaTheme="minorHAnsi"/>
          <w:rtl/>
        </w:rPr>
        <w:t>بحفظه</w:t>
      </w:r>
      <w:r>
        <w:rPr>
          <w:rFonts w:eastAsiaTheme="minorHAnsi"/>
          <w:rtl/>
        </w:rPr>
        <w:t xml:space="preserve"> و</w:t>
      </w:r>
      <w:r w:rsidRPr="005F336A">
        <w:rPr>
          <w:rFonts w:eastAsiaTheme="minorHAnsi"/>
          <w:rtl/>
        </w:rPr>
        <w:t>إشاعته</w:t>
      </w:r>
      <w:r>
        <w:rPr>
          <w:rFonts w:eastAsiaTheme="minorHAnsi"/>
          <w:rtl/>
        </w:rPr>
        <w:t xml:space="preserve"> </w:t>
      </w:r>
      <w:r w:rsidRPr="005F336A">
        <w:rPr>
          <w:rFonts w:eastAsiaTheme="minorHAnsi"/>
          <w:rtl/>
        </w:rPr>
        <w:t>بالدرجة</w:t>
      </w:r>
      <w:r>
        <w:rPr>
          <w:rFonts w:eastAsiaTheme="minorHAnsi"/>
          <w:rtl/>
        </w:rPr>
        <w:t xml:space="preserve"> </w:t>
      </w:r>
      <w:r w:rsidRPr="005F336A">
        <w:rPr>
          <w:rFonts w:eastAsiaTheme="minorHAnsi"/>
          <w:rtl/>
        </w:rPr>
        <w:t>الأولى</w:t>
      </w:r>
      <w:r>
        <w:rPr>
          <w:rFonts w:eastAsiaTheme="minorHAnsi"/>
          <w:rtl/>
        </w:rPr>
        <w:t xml:space="preserve"> </w:t>
      </w:r>
      <w:r w:rsidRPr="005F336A">
        <w:rPr>
          <w:rFonts w:eastAsiaTheme="minorHAnsi"/>
          <w:rtl/>
        </w:rPr>
        <w:t>حتى</w:t>
      </w:r>
      <w:r>
        <w:rPr>
          <w:rFonts w:eastAsiaTheme="minorHAnsi"/>
          <w:rtl/>
        </w:rPr>
        <w:t xml:space="preserve"> </w:t>
      </w:r>
      <w:r w:rsidRPr="005F336A">
        <w:rPr>
          <w:rFonts w:eastAsiaTheme="minorHAnsi"/>
          <w:rtl/>
        </w:rPr>
        <w:t>ورد</w:t>
      </w:r>
      <w:r>
        <w:rPr>
          <w:rFonts w:eastAsiaTheme="minorHAnsi"/>
          <w:rtl/>
        </w:rPr>
        <w:t xml:space="preserve"> </w:t>
      </w:r>
      <w:r w:rsidRPr="005F336A">
        <w:rPr>
          <w:rFonts w:eastAsiaTheme="minorHAnsi"/>
          <w:rtl/>
        </w:rPr>
        <w:t>النهي</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كتابة</w:t>
      </w:r>
      <w:r>
        <w:rPr>
          <w:rFonts w:eastAsiaTheme="minorHAnsi"/>
          <w:rtl/>
        </w:rPr>
        <w:t xml:space="preserve"> </w:t>
      </w:r>
      <w:r w:rsidRPr="005F336A">
        <w:rPr>
          <w:rFonts w:eastAsiaTheme="minorHAnsi"/>
          <w:rtl/>
        </w:rPr>
        <w:t>الحديث</w:t>
      </w:r>
      <w:r>
        <w:rPr>
          <w:rFonts w:eastAsiaTheme="minorHAnsi"/>
          <w:rtl/>
        </w:rPr>
        <w:t xml:space="preserve"> </w:t>
      </w:r>
      <w:r w:rsidRPr="005F336A">
        <w:rPr>
          <w:rFonts w:eastAsiaTheme="minorHAnsi"/>
          <w:rtl/>
        </w:rPr>
        <w:t>خشية</w:t>
      </w:r>
      <w:r>
        <w:rPr>
          <w:rFonts w:eastAsiaTheme="minorHAnsi"/>
          <w:rtl/>
        </w:rPr>
        <w:t xml:space="preserve"> </w:t>
      </w:r>
      <w:r w:rsidRPr="005F336A">
        <w:rPr>
          <w:rFonts w:eastAsiaTheme="minorHAnsi"/>
          <w:rtl/>
        </w:rPr>
        <w:t>اختلاطه</w:t>
      </w:r>
      <w:r>
        <w:rPr>
          <w:rFonts w:eastAsiaTheme="minorHAnsi"/>
          <w:rtl/>
        </w:rPr>
        <w:t xml:space="preserve"> </w:t>
      </w:r>
      <w:r w:rsidRPr="005F336A">
        <w:rPr>
          <w:rFonts w:eastAsiaTheme="minorHAnsi"/>
          <w:rtl/>
        </w:rPr>
        <w:t>بالقرآن</w:t>
      </w:r>
      <w:r>
        <w:rPr>
          <w:rFonts w:eastAsiaTheme="minorHAnsi"/>
          <w:rtl/>
        </w:rPr>
        <w:t xml:space="preserve"> </w:t>
      </w:r>
      <w:r w:rsidRPr="005422D7">
        <w:rPr>
          <w:rStyle w:val="af0"/>
          <w:sz w:val="24"/>
          <w:szCs w:val="24"/>
          <w:rtl/>
        </w:rPr>
        <w:t>(</w:t>
      </w:r>
      <w:r w:rsidRPr="005422D7">
        <w:rPr>
          <w:rStyle w:val="af0"/>
          <w:sz w:val="24"/>
          <w:szCs w:val="24"/>
          <w:rtl/>
        </w:rPr>
        <w:footnoteReference w:id="333"/>
      </w:r>
      <w:r w:rsidRPr="005422D7">
        <w:rPr>
          <w:rStyle w:val="af0"/>
          <w:sz w:val="24"/>
          <w:szCs w:val="24"/>
          <w:rtl/>
        </w:rPr>
        <w:t>)</w:t>
      </w:r>
      <w:r w:rsidRPr="00EB561D">
        <w:rPr>
          <w:rStyle w:val="aaacChar"/>
          <w:rFonts w:eastAsiaTheme="minorHAnsi"/>
          <w:rtl/>
        </w:rPr>
        <w:t>.</w:t>
      </w:r>
    </w:p>
    <w:p w14:paraId="4169D17A" w14:textId="77777777" w:rsidR="00DB4E6A" w:rsidRPr="005F336A" w:rsidRDefault="00DB4E6A" w:rsidP="007F75E1">
      <w:pPr>
        <w:pStyle w:val="aaac"/>
        <w:numPr>
          <w:ilvl w:val="0"/>
          <w:numId w:val="30"/>
        </w:numPr>
        <w:rPr>
          <w:rFonts w:eastAsiaTheme="minorHAnsi"/>
          <w:rtl/>
        </w:rPr>
      </w:pPr>
      <w:r w:rsidRPr="005F336A">
        <w:rPr>
          <w:rFonts w:eastAsiaTheme="minorHAnsi"/>
          <w:rtl/>
        </w:rPr>
        <w:t>أصول</w:t>
      </w:r>
      <w:r>
        <w:rPr>
          <w:rFonts w:eastAsiaTheme="minorHAnsi"/>
          <w:rtl/>
        </w:rPr>
        <w:t xml:space="preserve"> </w:t>
      </w:r>
      <w:r w:rsidRPr="005F336A">
        <w:rPr>
          <w:rFonts w:eastAsiaTheme="minorHAnsi"/>
          <w:rtl/>
        </w:rPr>
        <w:t>الإسلام</w:t>
      </w:r>
      <w:r>
        <w:rPr>
          <w:rFonts w:eastAsiaTheme="minorHAnsi"/>
          <w:rtl/>
        </w:rPr>
        <w:t xml:space="preserve"> </w:t>
      </w:r>
      <w:r w:rsidRPr="005F336A">
        <w:rPr>
          <w:rFonts w:eastAsiaTheme="minorHAnsi"/>
          <w:rtl/>
        </w:rPr>
        <w:t>الكبرى،</w:t>
      </w:r>
      <w:r>
        <w:rPr>
          <w:rFonts w:eastAsiaTheme="minorHAnsi"/>
          <w:rtl/>
        </w:rPr>
        <w:t xml:space="preserve"> </w:t>
      </w:r>
      <w:r w:rsidRPr="005F336A">
        <w:rPr>
          <w:rFonts w:eastAsiaTheme="minorHAnsi"/>
          <w:rtl/>
        </w:rPr>
        <w:t>كالشهادة</w:t>
      </w:r>
      <w:r>
        <w:rPr>
          <w:rFonts w:eastAsiaTheme="minorHAnsi"/>
          <w:rtl/>
        </w:rPr>
        <w:t xml:space="preserve"> </w:t>
      </w:r>
      <w:r w:rsidRPr="005F336A">
        <w:rPr>
          <w:rFonts w:eastAsiaTheme="minorHAnsi"/>
          <w:rtl/>
        </w:rPr>
        <w:t>والصلاة</w:t>
      </w:r>
      <w:r>
        <w:rPr>
          <w:rFonts w:eastAsiaTheme="minorHAnsi"/>
          <w:rtl/>
        </w:rPr>
        <w:t xml:space="preserve"> </w:t>
      </w:r>
      <w:r w:rsidRPr="005F336A">
        <w:rPr>
          <w:rFonts w:eastAsiaTheme="minorHAnsi"/>
          <w:rtl/>
        </w:rPr>
        <w:t>والزكاة</w:t>
      </w:r>
      <w:r>
        <w:rPr>
          <w:rFonts w:eastAsiaTheme="minorHAnsi"/>
          <w:rtl/>
        </w:rPr>
        <w:t xml:space="preserve"> </w:t>
      </w:r>
      <w:r w:rsidRPr="005F336A">
        <w:rPr>
          <w:rFonts w:eastAsiaTheme="minorHAnsi"/>
          <w:rtl/>
        </w:rPr>
        <w:t>وغيرها،</w:t>
      </w:r>
      <w:r>
        <w:rPr>
          <w:rFonts w:eastAsiaTheme="minorHAnsi"/>
          <w:rtl/>
        </w:rPr>
        <w:t xml:space="preserve"> </w:t>
      </w:r>
      <w:r w:rsidRPr="005F336A">
        <w:rPr>
          <w:rFonts w:eastAsiaTheme="minorHAnsi"/>
          <w:rtl/>
        </w:rPr>
        <w:t>وقد</w:t>
      </w:r>
      <w:r>
        <w:rPr>
          <w:rFonts w:eastAsiaTheme="minorHAnsi"/>
          <w:rtl/>
        </w:rPr>
        <w:t xml:space="preserve"> </w:t>
      </w:r>
      <w:r w:rsidRPr="005F336A">
        <w:rPr>
          <w:rFonts w:eastAsiaTheme="minorHAnsi"/>
          <w:rtl/>
        </w:rPr>
        <w:t>أشاع</w:t>
      </w:r>
      <w:r>
        <w:rPr>
          <w:rFonts w:eastAsiaTheme="minorHAnsi"/>
          <w:rtl/>
        </w:rPr>
        <w:t xml:space="preserve"> </w:t>
      </w:r>
      <w:r w:rsidRPr="005F336A">
        <w:rPr>
          <w:rFonts w:eastAsiaTheme="minorHAnsi"/>
          <w:rtl/>
        </w:rPr>
        <w:t>العلم</w:t>
      </w:r>
      <w:r>
        <w:rPr>
          <w:rFonts w:eastAsiaTheme="minorHAnsi"/>
          <w:rtl/>
        </w:rPr>
        <w:t xml:space="preserve"> </w:t>
      </w:r>
      <w:r w:rsidRPr="005F336A">
        <w:rPr>
          <w:rFonts w:eastAsiaTheme="minorHAnsi"/>
          <w:rtl/>
        </w:rPr>
        <w:t>بها</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أيضا</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حتى</w:t>
      </w:r>
      <w:r>
        <w:rPr>
          <w:rFonts w:eastAsiaTheme="minorHAnsi"/>
          <w:rtl/>
        </w:rPr>
        <w:t xml:space="preserve"> </w:t>
      </w:r>
      <w:r w:rsidRPr="005F336A">
        <w:rPr>
          <w:rFonts w:eastAsiaTheme="minorHAnsi"/>
          <w:rtl/>
        </w:rPr>
        <w:t>اشترك</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معرفتها</w:t>
      </w:r>
      <w:r>
        <w:rPr>
          <w:rFonts w:eastAsiaTheme="minorHAnsi"/>
          <w:rtl/>
        </w:rPr>
        <w:t xml:space="preserve"> </w:t>
      </w:r>
      <w:r w:rsidRPr="005F336A">
        <w:rPr>
          <w:rFonts w:eastAsiaTheme="minorHAnsi"/>
          <w:rtl/>
        </w:rPr>
        <w:t>العام</w:t>
      </w:r>
      <w:r>
        <w:rPr>
          <w:rFonts w:eastAsiaTheme="minorHAnsi"/>
          <w:rtl/>
        </w:rPr>
        <w:t xml:space="preserve"> </w:t>
      </w:r>
      <w:r w:rsidRPr="005F336A">
        <w:rPr>
          <w:rFonts w:eastAsiaTheme="minorHAnsi"/>
          <w:rtl/>
        </w:rPr>
        <w:t>والخاص.</w:t>
      </w:r>
    </w:p>
    <w:p w14:paraId="139608DE" w14:textId="77777777" w:rsidR="00DB4E6A" w:rsidRPr="005F336A" w:rsidRDefault="00DB4E6A" w:rsidP="007F75E1">
      <w:pPr>
        <w:pStyle w:val="aaac"/>
        <w:numPr>
          <w:ilvl w:val="0"/>
          <w:numId w:val="30"/>
        </w:numPr>
        <w:rPr>
          <w:rFonts w:eastAsiaTheme="minorHAnsi"/>
          <w:rtl/>
        </w:rPr>
      </w:pPr>
      <w:r w:rsidRPr="005F336A">
        <w:rPr>
          <w:rFonts w:eastAsiaTheme="minorHAnsi"/>
          <w:rtl/>
        </w:rPr>
        <w:t>أصول</w:t>
      </w:r>
      <w:r>
        <w:rPr>
          <w:rFonts w:eastAsiaTheme="minorHAnsi"/>
          <w:rtl/>
        </w:rPr>
        <w:t xml:space="preserve"> </w:t>
      </w:r>
      <w:r w:rsidRPr="005F336A">
        <w:rPr>
          <w:rFonts w:eastAsiaTheme="minorHAnsi"/>
          <w:rtl/>
        </w:rPr>
        <w:t>المعاملات</w:t>
      </w:r>
      <w:r>
        <w:rPr>
          <w:rFonts w:eastAsiaTheme="minorHAnsi"/>
          <w:rtl/>
        </w:rPr>
        <w:t xml:space="preserve"> </w:t>
      </w:r>
      <w:r w:rsidRPr="005F336A">
        <w:rPr>
          <w:rFonts w:eastAsiaTheme="minorHAnsi"/>
          <w:rtl/>
        </w:rPr>
        <w:t>غير</w:t>
      </w:r>
      <w:r>
        <w:rPr>
          <w:rFonts w:eastAsiaTheme="minorHAnsi"/>
          <w:rtl/>
        </w:rPr>
        <w:t xml:space="preserve"> </w:t>
      </w:r>
      <w:r w:rsidRPr="005F336A">
        <w:rPr>
          <w:rFonts w:eastAsiaTheme="minorHAnsi"/>
          <w:rtl/>
        </w:rPr>
        <w:t>الضرورية،</w:t>
      </w:r>
      <w:r>
        <w:rPr>
          <w:rFonts w:eastAsiaTheme="minorHAnsi"/>
          <w:rtl/>
        </w:rPr>
        <w:t xml:space="preserve"> </w:t>
      </w:r>
      <w:r w:rsidRPr="005F336A">
        <w:rPr>
          <w:rFonts w:eastAsiaTheme="minorHAnsi"/>
          <w:rtl/>
        </w:rPr>
        <w:t>كأصل</w:t>
      </w:r>
      <w:r>
        <w:rPr>
          <w:rFonts w:eastAsiaTheme="minorHAnsi"/>
          <w:rtl/>
        </w:rPr>
        <w:t xml:space="preserve"> </w:t>
      </w:r>
      <w:r w:rsidRPr="005F336A">
        <w:rPr>
          <w:rFonts w:eastAsiaTheme="minorHAnsi"/>
          <w:rtl/>
        </w:rPr>
        <w:t>البيع</w:t>
      </w:r>
      <w:r>
        <w:rPr>
          <w:rFonts w:eastAsiaTheme="minorHAnsi"/>
          <w:rtl/>
        </w:rPr>
        <w:t xml:space="preserve"> </w:t>
      </w:r>
      <w:r w:rsidRPr="005F336A">
        <w:rPr>
          <w:rFonts w:eastAsiaTheme="minorHAnsi"/>
          <w:rtl/>
        </w:rPr>
        <w:t>والزواج</w:t>
      </w:r>
      <w:r>
        <w:rPr>
          <w:rFonts w:eastAsiaTheme="minorHAnsi"/>
          <w:rtl/>
        </w:rPr>
        <w:t xml:space="preserve"> </w:t>
      </w:r>
      <w:r w:rsidRPr="005F336A">
        <w:rPr>
          <w:rFonts w:eastAsiaTheme="minorHAnsi"/>
          <w:rtl/>
        </w:rPr>
        <w:t>وغيرها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أنواع</w:t>
      </w:r>
      <w:r>
        <w:rPr>
          <w:rFonts w:eastAsiaTheme="minorHAnsi"/>
          <w:rtl/>
        </w:rPr>
        <w:t xml:space="preserve"> </w:t>
      </w:r>
      <w:r w:rsidRPr="005F336A">
        <w:rPr>
          <w:rFonts w:eastAsiaTheme="minorHAnsi"/>
          <w:rtl/>
        </w:rPr>
        <w:t>العقود،</w:t>
      </w:r>
      <w:r>
        <w:rPr>
          <w:rFonts w:eastAsiaTheme="minorHAnsi"/>
          <w:rtl/>
        </w:rPr>
        <w:t xml:space="preserve"> </w:t>
      </w:r>
      <w:r w:rsidRPr="005F336A">
        <w:rPr>
          <w:rFonts w:eastAsiaTheme="minorHAnsi"/>
          <w:rtl/>
        </w:rPr>
        <w:t>ولم</w:t>
      </w:r>
      <w:r>
        <w:rPr>
          <w:rFonts w:eastAsiaTheme="minorHAnsi"/>
          <w:rtl/>
        </w:rPr>
        <w:t xml:space="preserve"> </w:t>
      </w:r>
      <w:r w:rsidRPr="005F336A">
        <w:rPr>
          <w:rFonts w:eastAsiaTheme="minorHAnsi"/>
          <w:rtl/>
        </w:rPr>
        <w:t>يشارك</w:t>
      </w:r>
      <w:r>
        <w:rPr>
          <w:rFonts w:eastAsiaTheme="minorHAnsi"/>
          <w:rtl/>
        </w:rPr>
        <w:t xml:space="preserve"> </w:t>
      </w:r>
      <w:r w:rsidRPr="005F336A">
        <w:rPr>
          <w:rFonts w:eastAsiaTheme="minorHAnsi"/>
          <w:rtl/>
        </w:rPr>
        <w:t>العوام</w:t>
      </w:r>
      <w:r>
        <w:rPr>
          <w:rFonts w:eastAsiaTheme="minorHAnsi"/>
          <w:rtl/>
        </w:rPr>
        <w:t xml:space="preserve"> </w:t>
      </w:r>
      <w:r w:rsidRPr="005F336A">
        <w:rPr>
          <w:rFonts w:eastAsiaTheme="minorHAnsi"/>
          <w:rtl/>
        </w:rPr>
        <w:t>العلماء</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بل</w:t>
      </w:r>
      <w:r>
        <w:rPr>
          <w:rFonts w:eastAsiaTheme="minorHAnsi"/>
          <w:rtl/>
        </w:rPr>
        <w:t xml:space="preserve"> </w:t>
      </w:r>
      <w:r w:rsidRPr="005F336A">
        <w:rPr>
          <w:rFonts w:eastAsiaTheme="minorHAnsi"/>
          <w:rtl/>
        </w:rPr>
        <w:t>فرض</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العوام</w:t>
      </w:r>
      <w:r>
        <w:rPr>
          <w:rFonts w:eastAsiaTheme="minorHAnsi"/>
          <w:rtl/>
        </w:rPr>
        <w:t xml:space="preserve"> </w:t>
      </w:r>
      <w:r w:rsidRPr="005F336A">
        <w:rPr>
          <w:rFonts w:eastAsiaTheme="minorHAnsi"/>
          <w:rtl/>
        </w:rPr>
        <w:t>فيه</w:t>
      </w:r>
      <w:r>
        <w:rPr>
          <w:rFonts w:eastAsiaTheme="minorHAnsi"/>
          <w:rtl/>
        </w:rPr>
        <w:t xml:space="preserve"> </w:t>
      </w:r>
      <w:r w:rsidRPr="005F336A">
        <w:rPr>
          <w:rFonts w:eastAsiaTheme="minorHAnsi"/>
          <w:rtl/>
        </w:rPr>
        <w:t>القبول</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العلماء.</w:t>
      </w:r>
    </w:p>
    <w:p w14:paraId="7DDEF46D" w14:textId="77777777" w:rsidR="00DB4E6A" w:rsidRPr="005F336A" w:rsidRDefault="00DB4E6A" w:rsidP="007F75E1">
      <w:pPr>
        <w:pStyle w:val="aaac"/>
        <w:numPr>
          <w:ilvl w:val="0"/>
          <w:numId w:val="30"/>
        </w:numPr>
        <w:rPr>
          <w:rFonts w:eastAsiaTheme="minorHAnsi"/>
          <w:rtl/>
        </w:rPr>
      </w:pPr>
      <w:r w:rsidRPr="00EB561D">
        <w:rPr>
          <w:rFonts w:eastAsiaTheme="minorHAnsi"/>
          <w:rtl/>
        </w:rPr>
        <w:t>تفاصيل</w:t>
      </w:r>
      <w:r>
        <w:rPr>
          <w:rFonts w:eastAsiaTheme="minorHAnsi"/>
          <w:rtl/>
        </w:rPr>
        <w:t xml:space="preserve"> </w:t>
      </w:r>
      <w:r w:rsidRPr="00EB561D">
        <w:rPr>
          <w:rFonts w:eastAsiaTheme="minorHAnsi"/>
          <w:rtl/>
        </w:rPr>
        <w:t>الأصول</w:t>
      </w:r>
      <w:r>
        <w:rPr>
          <w:rFonts w:eastAsiaTheme="minorHAnsi"/>
          <w:rtl/>
        </w:rPr>
        <w:t xml:space="preserve"> </w:t>
      </w:r>
      <w:r w:rsidRPr="00EB561D">
        <w:rPr>
          <w:rFonts w:eastAsiaTheme="minorHAnsi"/>
          <w:rtl/>
        </w:rPr>
        <w:t>السابقة،</w:t>
      </w:r>
      <w:r>
        <w:rPr>
          <w:rFonts w:eastAsiaTheme="minorHAnsi"/>
          <w:rtl/>
        </w:rPr>
        <w:t xml:space="preserve"> </w:t>
      </w:r>
      <w:r w:rsidRPr="00EB561D">
        <w:rPr>
          <w:rFonts w:eastAsiaTheme="minorHAnsi"/>
          <w:rtl/>
        </w:rPr>
        <w:t>كمعرفة</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يفسد</w:t>
      </w:r>
      <w:r>
        <w:rPr>
          <w:rFonts w:eastAsiaTheme="minorHAnsi"/>
          <w:rtl/>
        </w:rPr>
        <w:t xml:space="preserve"> </w:t>
      </w:r>
      <w:r w:rsidRPr="00EB561D">
        <w:rPr>
          <w:rFonts w:eastAsiaTheme="minorHAnsi"/>
          <w:rtl/>
        </w:rPr>
        <w:t>الصلاة</w:t>
      </w:r>
      <w:r>
        <w:rPr>
          <w:rFonts w:eastAsiaTheme="minorHAnsi"/>
          <w:rtl/>
        </w:rPr>
        <w:t xml:space="preserve"> </w:t>
      </w:r>
      <w:r w:rsidRPr="00EB561D">
        <w:rPr>
          <w:rFonts w:eastAsiaTheme="minorHAnsi"/>
          <w:rtl/>
        </w:rPr>
        <w:t>والعبادات</w:t>
      </w:r>
      <w:r>
        <w:rPr>
          <w:rFonts w:eastAsiaTheme="minorHAnsi"/>
          <w:rtl/>
        </w:rPr>
        <w:t xml:space="preserve"> </w:t>
      </w:r>
      <w:r w:rsidRPr="00EB561D">
        <w:rPr>
          <w:rFonts w:eastAsiaTheme="minorHAnsi"/>
          <w:rtl/>
        </w:rPr>
        <w:t>وينقض</w:t>
      </w:r>
      <w:r>
        <w:rPr>
          <w:rFonts w:eastAsiaTheme="minorHAnsi"/>
          <w:rtl/>
        </w:rPr>
        <w:t xml:space="preserve"> </w:t>
      </w:r>
      <w:r w:rsidRPr="00EB561D">
        <w:rPr>
          <w:rFonts w:eastAsiaTheme="minorHAnsi"/>
          <w:rtl/>
        </w:rPr>
        <w:t>الطهارة</w:t>
      </w:r>
      <w:r>
        <w:rPr>
          <w:rFonts w:eastAsiaTheme="minorHAnsi"/>
          <w:rtl/>
        </w:rPr>
        <w:t xml:space="preserve"> </w:t>
      </w:r>
      <w:r w:rsidRPr="00EB561D">
        <w:rPr>
          <w:rFonts w:eastAsiaTheme="minorHAnsi"/>
          <w:rtl/>
        </w:rPr>
        <w:t>وآحاد</w:t>
      </w:r>
      <w:r>
        <w:rPr>
          <w:rFonts w:eastAsiaTheme="minorHAnsi"/>
          <w:rtl/>
        </w:rPr>
        <w:t xml:space="preserve"> </w:t>
      </w:r>
      <w:r w:rsidRPr="00EB561D">
        <w:rPr>
          <w:rFonts w:eastAsiaTheme="minorHAnsi"/>
          <w:rtl/>
        </w:rPr>
        <w:t>السنن،</w:t>
      </w:r>
      <w:r>
        <w:rPr>
          <w:rFonts w:eastAsiaTheme="minorHAnsi"/>
          <w:rtl/>
        </w:rPr>
        <w:t xml:space="preserve"> </w:t>
      </w:r>
      <w:r w:rsidRPr="00EB561D">
        <w:rPr>
          <w:rFonts w:eastAsiaTheme="minorHAnsi"/>
          <w:rtl/>
        </w:rPr>
        <w:t>ولو</w:t>
      </w:r>
      <w:r>
        <w:rPr>
          <w:rFonts w:eastAsiaTheme="minorHAnsi"/>
          <w:rtl/>
        </w:rPr>
        <w:t xml:space="preserve"> </w:t>
      </w:r>
      <w:r w:rsidRPr="00EB561D">
        <w:rPr>
          <w:rFonts w:eastAsiaTheme="minorHAnsi"/>
          <w:rtl/>
        </w:rPr>
        <w:t>كانت</w:t>
      </w:r>
      <w:r>
        <w:rPr>
          <w:rFonts w:eastAsiaTheme="minorHAnsi"/>
          <w:rtl/>
        </w:rPr>
        <w:t xml:space="preserve"> </w:t>
      </w:r>
      <w:r w:rsidRPr="00EB561D">
        <w:rPr>
          <w:rFonts w:eastAsiaTheme="minorHAnsi"/>
          <w:rtl/>
        </w:rPr>
        <w:t>فيما</w:t>
      </w:r>
      <w:r>
        <w:rPr>
          <w:rFonts w:eastAsiaTheme="minorHAnsi"/>
          <w:rtl/>
        </w:rPr>
        <w:t xml:space="preserve"> </w:t>
      </w:r>
      <w:r w:rsidRPr="00EB561D">
        <w:rPr>
          <w:rFonts w:eastAsiaTheme="minorHAnsi"/>
          <w:rtl/>
        </w:rPr>
        <w:t>تعم</w:t>
      </w:r>
      <w:r>
        <w:rPr>
          <w:rFonts w:eastAsiaTheme="minorHAnsi"/>
          <w:rtl/>
        </w:rPr>
        <w:t xml:space="preserve"> </w:t>
      </w:r>
      <w:r w:rsidRPr="00EB561D">
        <w:rPr>
          <w:rFonts w:eastAsiaTheme="minorHAnsi"/>
          <w:rtl/>
        </w:rPr>
        <w:t>به</w:t>
      </w:r>
      <w:r>
        <w:rPr>
          <w:rFonts w:eastAsiaTheme="minorHAnsi"/>
          <w:rtl/>
        </w:rPr>
        <w:t xml:space="preserve"> </w:t>
      </w:r>
      <w:r w:rsidRPr="00EB561D">
        <w:rPr>
          <w:rFonts w:eastAsiaTheme="minorHAnsi"/>
          <w:rtl/>
        </w:rPr>
        <w:t>البلوى،</w:t>
      </w:r>
      <w:r>
        <w:rPr>
          <w:rFonts w:eastAsiaTheme="minorHAnsi"/>
          <w:rtl/>
        </w:rPr>
        <w:t xml:space="preserve"> </w:t>
      </w:r>
      <w:r w:rsidRPr="00EB561D">
        <w:rPr>
          <w:rFonts w:eastAsiaTheme="minorHAnsi"/>
          <w:rtl/>
        </w:rPr>
        <w:t>فلا</w:t>
      </w:r>
      <w:r>
        <w:rPr>
          <w:rFonts w:eastAsiaTheme="minorHAnsi"/>
          <w:rtl/>
        </w:rPr>
        <w:t xml:space="preserve"> </w:t>
      </w:r>
      <w:r w:rsidRPr="00EB561D">
        <w:rPr>
          <w:rFonts w:eastAsiaTheme="minorHAnsi"/>
          <w:rtl/>
        </w:rPr>
        <w:t>استحالة</w:t>
      </w:r>
      <w:r>
        <w:rPr>
          <w:rFonts w:eastAsiaTheme="minorHAnsi"/>
          <w:rtl/>
        </w:rPr>
        <w:t xml:space="preserve"> </w:t>
      </w:r>
      <w:r w:rsidRPr="00EB561D">
        <w:rPr>
          <w:rFonts w:eastAsiaTheme="minorHAnsi"/>
          <w:rtl/>
        </w:rPr>
        <w:t>فيه،</w:t>
      </w:r>
      <w:r>
        <w:rPr>
          <w:rFonts w:eastAsiaTheme="minorHAnsi" w:hint="cs"/>
          <w:rtl/>
        </w:rPr>
        <w:t xml:space="preserve"> </w:t>
      </w:r>
      <w:r w:rsidRPr="00EB561D">
        <w:rPr>
          <w:rFonts w:eastAsiaTheme="minorHAnsi"/>
          <w:rtl/>
        </w:rPr>
        <w:t>ولا</w:t>
      </w:r>
      <w:r>
        <w:rPr>
          <w:rFonts w:eastAsiaTheme="minorHAnsi"/>
          <w:rtl/>
        </w:rPr>
        <w:t xml:space="preserve"> </w:t>
      </w:r>
      <w:r w:rsidRPr="00EB561D">
        <w:rPr>
          <w:rFonts w:eastAsiaTheme="minorHAnsi"/>
          <w:rtl/>
        </w:rPr>
        <w:t>مانع</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اقتصار</w:t>
      </w:r>
      <w:r>
        <w:rPr>
          <w:rFonts w:eastAsiaTheme="minorHAnsi"/>
          <w:rtl/>
        </w:rPr>
        <w:t xml:space="preserve"> </w:t>
      </w:r>
      <w:r w:rsidRPr="00EB561D">
        <w:rPr>
          <w:rFonts w:eastAsiaTheme="minorHAnsi"/>
          <w:rtl/>
        </w:rPr>
        <w:t>النقل</w:t>
      </w:r>
      <w:r>
        <w:rPr>
          <w:rFonts w:eastAsiaTheme="minorHAnsi"/>
          <w:rtl/>
        </w:rPr>
        <w:t xml:space="preserve"> </w:t>
      </w:r>
      <w:r w:rsidRPr="00EB561D">
        <w:rPr>
          <w:rFonts w:eastAsiaTheme="minorHAnsi"/>
          <w:rtl/>
        </w:rPr>
        <w:t>فيه</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الآحاد</w:t>
      </w:r>
      <w:r>
        <w:rPr>
          <w:rFonts w:eastAsiaTheme="minorHAnsi"/>
          <w:rtl/>
        </w:rPr>
        <w:t xml:space="preserve"> </w:t>
      </w:r>
      <w:r w:rsidRPr="005422D7">
        <w:rPr>
          <w:rStyle w:val="af0"/>
          <w:sz w:val="24"/>
          <w:szCs w:val="24"/>
          <w:rtl/>
        </w:rPr>
        <w:t>(</w:t>
      </w:r>
      <w:r w:rsidRPr="005422D7">
        <w:rPr>
          <w:rStyle w:val="af0"/>
          <w:sz w:val="24"/>
          <w:szCs w:val="24"/>
          <w:rtl/>
        </w:rPr>
        <w:footnoteReference w:id="334"/>
      </w:r>
      <w:r w:rsidRPr="005422D7">
        <w:rPr>
          <w:rStyle w:val="af0"/>
          <w:sz w:val="24"/>
          <w:szCs w:val="24"/>
          <w:rtl/>
        </w:rPr>
        <w:t>)</w:t>
      </w:r>
      <w:r w:rsidRPr="005F336A">
        <w:rPr>
          <w:rFonts w:eastAsiaTheme="minorHAnsi"/>
          <w:rtl/>
        </w:rPr>
        <w:t>.</w:t>
      </w:r>
      <w:r>
        <w:rPr>
          <w:rFonts w:eastAsiaTheme="minorHAnsi"/>
          <w:rtl/>
        </w:rPr>
        <w:t xml:space="preserve"> </w:t>
      </w:r>
    </w:p>
    <w:p w14:paraId="6D53FA3F" w14:textId="77777777" w:rsidR="00DB4E6A" w:rsidRDefault="00DB4E6A" w:rsidP="00B45F37">
      <w:pPr>
        <w:pStyle w:val="aaac"/>
        <w:rPr>
          <w:rFonts w:eastAsiaTheme="minorHAnsi"/>
          <w:rtl/>
        </w:rPr>
      </w:pPr>
      <w:r w:rsidRPr="005F336A">
        <w:rPr>
          <w:rFonts w:eastAsiaTheme="minorHAnsi"/>
          <w:rtl/>
        </w:rPr>
        <w:t>ولكن</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قبوله</w:t>
      </w:r>
      <w:r>
        <w:rPr>
          <w:rFonts w:eastAsiaTheme="minorHAnsi"/>
          <w:rtl/>
        </w:rPr>
        <w:t xml:space="preserve"> </w:t>
      </w:r>
      <w:r w:rsidRPr="005F336A">
        <w:rPr>
          <w:rFonts w:eastAsiaTheme="minorHAnsi"/>
          <w:rtl/>
        </w:rPr>
        <w:t>خبر</w:t>
      </w:r>
      <w:r>
        <w:rPr>
          <w:rFonts w:eastAsiaTheme="minorHAnsi"/>
          <w:rtl/>
        </w:rPr>
        <w:t xml:space="preserve"> </w:t>
      </w:r>
      <w:r w:rsidRPr="005F336A">
        <w:rPr>
          <w:rFonts w:eastAsiaTheme="minorHAnsi"/>
          <w:rtl/>
        </w:rPr>
        <w:t>الآحاد</w:t>
      </w:r>
      <w:r>
        <w:rPr>
          <w:rFonts w:eastAsiaTheme="minorHAnsi"/>
          <w:rtl/>
        </w:rPr>
        <w:t xml:space="preserve"> </w:t>
      </w:r>
      <w:r w:rsidRPr="005F336A">
        <w:rPr>
          <w:rFonts w:eastAsiaTheme="minorHAnsi"/>
          <w:rtl/>
        </w:rPr>
        <w:t>يشتد</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وجوب</w:t>
      </w:r>
      <w:r>
        <w:rPr>
          <w:rFonts w:eastAsiaTheme="minorHAnsi"/>
          <w:rtl/>
        </w:rPr>
        <w:t xml:space="preserve"> </w:t>
      </w:r>
      <w:r w:rsidRPr="005F336A">
        <w:rPr>
          <w:rFonts w:eastAsiaTheme="minorHAnsi"/>
          <w:rtl/>
        </w:rPr>
        <w:t>نقدها،</w:t>
      </w:r>
      <w:r>
        <w:rPr>
          <w:rFonts w:eastAsiaTheme="minorHAnsi"/>
          <w:rtl/>
        </w:rPr>
        <w:t xml:space="preserve"> </w:t>
      </w:r>
      <w:r w:rsidRPr="005F336A">
        <w:rPr>
          <w:rFonts w:eastAsiaTheme="minorHAnsi"/>
          <w:rtl/>
        </w:rPr>
        <w:t>وتمحيص</w:t>
      </w:r>
      <w:r>
        <w:rPr>
          <w:rFonts w:eastAsiaTheme="minorHAnsi"/>
          <w:rtl/>
        </w:rPr>
        <w:t xml:space="preserve"> </w:t>
      </w:r>
      <w:r w:rsidRPr="005F336A">
        <w:rPr>
          <w:rFonts w:eastAsiaTheme="minorHAnsi"/>
          <w:rtl/>
        </w:rPr>
        <w:t>المقبول</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المردود</w:t>
      </w:r>
      <w:r>
        <w:rPr>
          <w:rFonts w:eastAsiaTheme="minorHAnsi"/>
          <w:rtl/>
        </w:rPr>
        <w:t xml:space="preserve"> </w:t>
      </w:r>
      <w:r w:rsidRPr="005F336A">
        <w:rPr>
          <w:rFonts w:eastAsiaTheme="minorHAnsi"/>
          <w:rtl/>
        </w:rPr>
        <w:t>منها،</w:t>
      </w:r>
      <w:r>
        <w:rPr>
          <w:rFonts w:eastAsiaTheme="minorHAnsi"/>
          <w:rtl/>
        </w:rPr>
        <w:t xml:space="preserve"> </w:t>
      </w:r>
      <w:r w:rsidRPr="005F336A">
        <w:rPr>
          <w:rFonts w:eastAsiaTheme="minorHAnsi"/>
          <w:rtl/>
        </w:rPr>
        <w:t>وخاصة</w:t>
      </w:r>
      <w:r>
        <w:rPr>
          <w:rFonts w:eastAsiaTheme="minorHAnsi"/>
          <w:rtl/>
        </w:rPr>
        <w:t xml:space="preserve"> </w:t>
      </w:r>
      <w:r w:rsidRPr="005F336A">
        <w:rPr>
          <w:rFonts w:eastAsiaTheme="minorHAnsi"/>
          <w:rtl/>
        </w:rPr>
        <w:t>الموضوع،</w:t>
      </w:r>
      <w:r>
        <w:rPr>
          <w:rFonts w:eastAsiaTheme="minorHAnsi"/>
          <w:rtl/>
        </w:rPr>
        <w:t xml:space="preserve"> </w:t>
      </w:r>
      <w:r w:rsidRPr="005F336A">
        <w:rPr>
          <w:rFonts w:eastAsiaTheme="minorHAnsi"/>
          <w:rtl/>
        </w:rPr>
        <w:t>فهو</w:t>
      </w:r>
      <w:r>
        <w:rPr>
          <w:rFonts w:eastAsiaTheme="minorHAnsi"/>
          <w:rtl/>
        </w:rPr>
        <w:t xml:space="preserve"> </w:t>
      </w:r>
      <w:r w:rsidRPr="005F336A">
        <w:rPr>
          <w:rFonts w:eastAsiaTheme="minorHAnsi"/>
          <w:rtl/>
        </w:rPr>
        <w:t>ينتقد</w:t>
      </w:r>
      <w:r>
        <w:rPr>
          <w:rFonts w:eastAsiaTheme="minorHAnsi"/>
          <w:rtl/>
        </w:rPr>
        <w:t xml:space="preserve"> </w:t>
      </w:r>
      <w:r w:rsidRPr="005F336A">
        <w:rPr>
          <w:rFonts w:eastAsiaTheme="minorHAnsi"/>
          <w:rtl/>
        </w:rPr>
        <w:t>بشدة</w:t>
      </w:r>
      <w:r>
        <w:rPr>
          <w:rFonts w:eastAsiaTheme="minorHAnsi"/>
          <w:rtl/>
        </w:rPr>
        <w:t xml:space="preserve"> </w:t>
      </w:r>
      <w:r w:rsidRPr="005F336A">
        <w:rPr>
          <w:rFonts w:eastAsiaTheme="minorHAnsi"/>
          <w:rtl/>
        </w:rPr>
        <w:t>الوضاعين</w:t>
      </w:r>
      <w:r>
        <w:rPr>
          <w:rFonts w:eastAsiaTheme="minorHAnsi"/>
          <w:rtl/>
        </w:rPr>
        <w:t xml:space="preserve"> </w:t>
      </w:r>
      <w:r w:rsidRPr="005F336A">
        <w:rPr>
          <w:rFonts w:eastAsiaTheme="minorHAnsi"/>
          <w:rtl/>
        </w:rPr>
        <w:t>أومن</w:t>
      </w:r>
      <w:r>
        <w:rPr>
          <w:rFonts w:eastAsiaTheme="minorHAnsi"/>
          <w:rtl/>
        </w:rPr>
        <w:t xml:space="preserve"> </w:t>
      </w:r>
      <w:r w:rsidRPr="005F336A">
        <w:rPr>
          <w:rFonts w:eastAsiaTheme="minorHAnsi"/>
          <w:rtl/>
        </w:rPr>
        <w:t>يروي</w:t>
      </w:r>
      <w:r>
        <w:rPr>
          <w:rFonts w:eastAsiaTheme="minorHAnsi"/>
          <w:rtl/>
        </w:rPr>
        <w:t xml:space="preserve"> </w:t>
      </w:r>
      <w:r w:rsidRPr="005F336A">
        <w:rPr>
          <w:rFonts w:eastAsiaTheme="minorHAnsi"/>
          <w:rtl/>
        </w:rPr>
        <w:t>عنهم</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العلم</w:t>
      </w:r>
      <w:r>
        <w:rPr>
          <w:rFonts w:eastAsiaTheme="minorHAnsi"/>
          <w:rtl/>
        </w:rPr>
        <w:t xml:space="preserve"> </w:t>
      </w:r>
      <w:r w:rsidRPr="005F336A">
        <w:rPr>
          <w:rFonts w:eastAsiaTheme="minorHAnsi"/>
          <w:rtl/>
        </w:rPr>
        <w:t>بذلك،</w:t>
      </w:r>
      <w:r>
        <w:rPr>
          <w:rFonts w:eastAsiaTheme="minorHAnsi"/>
          <w:rtl/>
        </w:rPr>
        <w:t xml:space="preserve"> </w:t>
      </w:r>
      <w:r w:rsidRPr="005F336A">
        <w:rPr>
          <w:rFonts w:eastAsiaTheme="minorHAnsi"/>
          <w:rtl/>
        </w:rPr>
        <w:t>يقول</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الإحياء</w:t>
      </w:r>
      <w:r>
        <w:rPr>
          <w:rFonts w:eastAsiaTheme="minorHAnsi"/>
          <w:rtl/>
        </w:rPr>
        <w:t>:</w:t>
      </w:r>
      <w:r>
        <w:rPr>
          <w:rFonts w:eastAsiaTheme="minorHAnsi" w:hint="cs"/>
          <w:rtl/>
        </w:rPr>
        <w:t xml:space="preserve"> </w:t>
      </w:r>
      <w:r w:rsidRPr="005F336A">
        <w:rPr>
          <w:rFonts w:eastAsiaTheme="minorHAnsi"/>
          <w:rtl/>
        </w:rPr>
        <w:t>(وقد</w:t>
      </w:r>
      <w:r>
        <w:rPr>
          <w:rFonts w:eastAsiaTheme="minorHAnsi"/>
          <w:rtl/>
        </w:rPr>
        <w:t xml:space="preserve"> </w:t>
      </w:r>
      <w:r w:rsidRPr="005F336A">
        <w:rPr>
          <w:rFonts w:eastAsiaTheme="minorHAnsi"/>
          <w:rtl/>
        </w:rPr>
        <w:t>ظن</w:t>
      </w:r>
      <w:r>
        <w:rPr>
          <w:rFonts w:eastAsiaTheme="minorHAnsi"/>
          <w:rtl/>
        </w:rPr>
        <w:t xml:space="preserve"> </w:t>
      </w:r>
      <w:r w:rsidRPr="005F336A">
        <w:rPr>
          <w:rFonts w:eastAsiaTheme="minorHAnsi"/>
          <w:rtl/>
        </w:rPr>
        <w:t>ظانون</w:t>
      </w:r>
      <w:r>
        <w:rPr>
          <w:rFonts w:eastAsiaTheme="minorHAnsi"/>
          <w:rtl/>
        </w:rPr>
        <w:t xml:space="preserve"> </w:t>
      </w:r>
      <w:r w:rsidRPr="005F336A">
        <w:rPr>
          <w:rFonts w:eastAsiaTheme="minorHAnsi"/>
          <w:rtl/>
        </w:rPr>
        <w:t>أنه</w:t>
      </w:r>
      <w:r>
        <w:rPr>
          <w:rFonts w:eastAsiaTheme="minorHAnsi"/>
          <w:rtl/>
        </w:rPr>
        <w:t xml:space="preserve"> </w:t>
      </w:r>
      <w:r w:rsidRPr="005F336A">
        <w:rPr>
          <w:rFonts w:eastAsiaTheme="minorHAnsi"/>
          <w:rtl/>
        </w:rPr>
        <w:t>يجوز</w:t>
      </w:r>
      <w:r>
        <w:rPr>
          <w:rFonts w:eastAsiaTheme="minorHAnsi"/>
          <w:rtl/>
        </w:rPr>
        <w:t xml:space="preserve"> </w:t>
      </w:r>
      <w:r w:rsidRPr="005F336A">
        <w:rPr>
          <w:rFonts w:eastAsiaTheme="minorHAnsi"/>
          <w:rtl/>
        </w:rPr>
        <w:t>وضع</w:t>
      </w:r>
      <w:r>
        <w:rPr>
          <w:rFonts w:eastAsiaTheme="minorHAnsi"/>
          <w:rtl/>
        </w:rPr>
        <w:t xml:space="preserve"> </w:t>
      </w:r>
      <w:r w:rsidRPr="005F336A">
        <w:rPr>
          <w:rFonts w:eastAsiaTheme="minorHAnsi"/>
          <w:rtl/>
        </w:rPr>
        <w:t>الأحاديث</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فضائل</w:t>
      </w:r>
      <w:r>
        <w:rPr>
          <w:rFonts w:eastAsiaTheme="minorHAnsi"/>
          <w:rtl/>
        </w:rPr>
        <w:t xml:space="preserve"> </w:t>
      </w:r>
      <w:r w:rsidRPr="005F336A">
        <w:rPr>
          <w:rFonts w:eastAsiaTheme="minorHAnsi"/>
          <w:rtl/>
        </w:rPr>
        <w:t>الأعمال،</w:t>
      </w:r>
      <w:r>
        <w:rPr>
          <w:rFonts w:eastAsiaTheme="minorHAnsi"/>
          <w:rtl/>
        </w:rPr>
        <w:t xml:space="preserve"> </w:t>
      </w:r>
      <w:r w:rsidRPr="005F336A">
        <w:rPr>
          <w:rFonts w:eastAsiaTheme="minorHAnsi"/>
          <w:rtl/>
        </w:rPr>
        <w:t>وفي</w:t>
      </w:r>
      <w:r>
        <w:rPr>
          <w:rFonts w:eastAsiaTheme="minorHAnsi"/>
          <w:rtl/>
        </w:rPr>
        <w:t xml:space="preserve"> </w:t>
      </w:r>
      <w:r w:rsidRPr="005F336A">
        <w:rPr>
          <w:rFonts w:eastAsiaTheme="minorHAnsi"/>
          <w:rtl/>
        </w:rPr>
        <w:t>التشديد</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المعاصي،</w:t>
      </w:r>
      <w:r>
        <w:rPr>
          <w:rFonts w:eastAsiaTheme="minorHAnsi"/>
          <w:rtl/>
        </w:rPr>
        <w:t xml:space="preserve"> </w:t>
      </w:r>
      <w:r w:rsidRPr="005F336A">
        <w:rPr>
          <w:rFonts w:eastAsiaTheme="minorHAnsi"/>
          <w:rtl/>
        </w:rPr>
        <w:t>وزعموا</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القصد</w:t>
      </w:r>
      <w:r>
        <w:rPr>
          <w:rFonts w:eastAsiaTheme="minorHAnsi"/>
          <w:rtl/>
        </w:rPr>
        <w:t xml:space="preserve"> </w:t>
      </w:r>
      <w:r w:rsidRPr="005F336A">
        <w:rPr>
          <w:rFonts w:eastAsiaTheme="minorHAnsi"/>
          <w:rtl/>
        </w:rPr>
        <w:t>صحيح،</w:t>
      </w: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خطأ</w:t>
      </w:r>
      <w:r>
        <w:rPr>
          <w:rFonts w:eastAsiaTheme="minorHAnsi"/>
          <w:rtl/>
        </w:rPr>
        <w:t xml:space="preserve"> </w:t>
      </w:r>
      <w:r w:rsidRPr="005F336A">
        <w:rPr>
          <w:rFonts w:eastAsiaTheme="minorHAnsi"/>
          <w:rtl/>
        </w:rPr>
        <w:t>محض،</w:t>
      </w:r>
      <w:r>
        <w:rPr>
          <w:rFonts w:eastAsiaTheme="minorHAnsi"/>
          <w:rtl/>
        </w:rPr>
        <w:t xml:space="preserve"> </w:t>
      </w:r>
      <w:r w:rsidRPr="005F336A">
        <w:rPr>
          <w:rFonts w:eastAsiaTheme="minorHAnsi"/>
          <w:rtl/>
        </w:rPr>
        <w:t>إذ</w:t>
      </w:r>
      <w:r>
        <w:rPr>
          <w:rFonts w:eastAsiaTheme="minorHAnsi"/>
          <w:rtl/>
        </w:rPr>
        <w:t xml:space="preserve"> </w:t>
      </w:r>
      <w:r w:rsidRPr="005F336A">
        <w:rPr>
          <w:rFonts w:eastAsiaTheme="minorHAnsi"/>
          <w:rtl/>
        </w:rPr>
        <w:t>قال</w:t>
      </w:r>
      <w:r>
        <w:rPr>
          <w:rFonts w:eastAsiaTheme="minorHAnsi"/>
          <w:rtl/>
        </w:rPr>
        <w:t xml:space="preserve"> </w:t>
      </w:r>
      <w:r w:rsidRPr="005F336A">
        <w:rPr>
          <w:rFonts w:eastAsiaTheme="minorHAnsi"/>
          <w:rtl/>
        </w:rPr>
        <w:t>رسول</w:t>
      </w:r>
      <w:r>
        <w:rPr>
          <w:rFonts w:eastAsiaTheme="minorHAnsi"/>
          <w:rtl/>
        </w:rPr>
        <w:t xml:space="preserve"> </w:t>
      </w:r>
      <w:r w:rsidRPr="005F336A">
        <w:rPr>
          <w:rFonts w:eastAsiaTheme="minorHAnsi"/>
          <w:rtl/>
        </w:rPr>
        <w:t>الله</w:t>
      </w:r>
      <w:r>
        <w:rPr>
          <w:rFonts w:eastAsiaTheme="minorHAnsi"/>
          <w:rtl/>
        </w:rPr>
        <w:t xml:space="preserve"> </w:t>
      </w:r>
      <w:r>
        <w:rPr>
          <w:rtl/>
        </w:rPr>
        <w:sym w:font="Abo-thar" w:char="F061"/>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كذب</w:t>
      </w:r>
      <w:r>
        <w:rPr>
          <w:rFonts w:eastAsiaTheme="minorHAnsi"/>
          <w:rtl/>
        </w:rPr>
        <w:t xml:space="preserve"> </w:t>
      </w:r>
      <w:r w:rsidRPr="00EB561D">
        <w:rPr>
          <w:rFonts w:eastAsiaTheme="minorHAnsi"/>
          <w:rtl/>
        </w:rPr>
        <w:t>علي</w:t>
      </w:r>
      <w:r>
        <w:rPr>
          <w:rFonts w:eastAsiaTheme="minorHAnsi"/>
          <w:rtl/>
        </w:rPr>
        <w:t xml:space="preserve"> </w:t>
      </w:r>
      <w:r w:rsidRPr="00EB561D">
        <w:rPr>
          <w:rFonts w:eastAsiaTheme="minorHAnsi"/>
          <w:rtl/>
        </w:rPr>
        <w:t>متعمدا</w:t>
      </w:r>
      <w:r>
        <w:rPr>
          <w:rFonts w:eastAsiaTheme="minorHAnsi"/>
          <w:rtl/>
        </w:rPr>
        <w:t xml:space="preserve"> </w:t>
      </w:r>
      <w:r w:rsidRPr="00EB561D">
        <w:rPr>
          <w:rFonts w:eastAsiaTheme="minorHAnsi"/>
          <w:rtl/>
        </w:rPr>
        <w:t>فليتبوأ</w:t>
      </w:r>
      <w:r>
        <w:rPr>
          <w:rFonts w:eastAsiaTheme="minorHAnsi"/>
          <w:rtl/>
        </w:rPr>
        <w:t xml:space="preserve"> </w:t>
      </w:r>
      <w:r w:rsidRPr="00EB561D">
        <w:rPr>
          <w:rFonts w:eastAsiaTheme="minorHAnsi"/>
          <w:rtl/>
        </w:rPr>
        <w:t>مقعده</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النار)</w:t>
      </w:r>
      <w:r w:rsidRPr="005422D7">
        <w:rPr>
          <w:rStyle w:val="af0"/>
          <w:sz w:val="24"/>
          <w:szCs w:val="24"/>
          <w:rtl/>
        </w:rPr>
        <w:t>(</w:t>
      </w:r>
      <w:r w:rsidRPr="005422D7">
        <w:rPr>
          <w:rStyle w:val="af0"/>
          <w:sz w:val="24"/>
          <w:szCs w:val="24"/>
          <w:rtl/>
        </w:rPr>
        <w:footnoteReference w:id="335"/>
      </w:r>
      <w:r w:rsidRPr="005422D7">
        <w:rPr>
          <w:rStyle w:val="af0"/>
          <w:sz w:val="24"/>
          <w:szCs w:val="24"/>
          <w:rtl/>
        </w:rPr>
        <w:t>)</w:t>
      </w:r>
      <w:r w:rsidRPr="00EB561D">
        <w:rPr>
          <w:rFonts w:eastAsiaTheme="minorHAnsi"/>
          <w:rtl/>
        </w:rPr>
        <w:t>)</w:t>
      </w:r>
      <w:r w:rsidRPr="005422D7">
        <w:rPr>
          <w:rStyle w:val="af0"/>
          <w:sz w:val="24"/>
          <w:szCs w:val="24"/>
          <w:rtl/>
        </w:rPr>
        <w:t>(</w:t>
      </w:r>
      <w:r w:rsidRPr="005422D7">
        <w:rPr>
          <w:rStyle w:val="af0"/>
          <w:sz w:val="24"/>
          <w:szCs w:val="24"/>
          <w:rtl/>
        </w:rPr>
        <w:footnoteReference w:id="336"/>
      </w:r>
      <w:r w:rsidRPr="005422D7">
        <w:rPr>
          <w:rStyle w:val="af0"/>
          <w:sz w:val="24"/>
          <w:szCs w:val="24"/>
          <w:rtl/>
        </w:rPr>
        <w:t>)</w:t>
      </w:r>
    </w:p>
    <w:p w14:paraId="49B43E71" w14:textId="77777777" w:rsidR="00DB4E6A" w:rsidRPr="005F336A" w:rsidRDefault="00DB4E6A" w:rsidP="00B45F37">
      <w:pPr>
        <w:pStyle w:val="aaac"/>
        <w:rPr>
          <w:rFonts w:eastAsiaTheme="minorHAnsi"/>
          <w:rtl/>
        </w:rPr>
      </w:pPr>
      <w:r w:rsidRPr="00EB561D">
        <w:rPr>
          <w:rFonts w:eastAsiaTheme="minorHAnsi"/>
          <w:rtl/>
        </w:rPr>
        <w:t>ويرد</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هذا</w:t>
      </w:r>
      <w:r>
        <w:rPr>
          <w:rFonts w:eastAsiaTheme="minorHAnsi"/>
          <w:rtl/>
        </w:rPr>
        <w:t xml:space="preserve"> </w:t>
      </w:r>
      <w:r w:rsidRPr="00EB561D">
        <w:rPr>
          <w:rFonts w:eastAsiaTheme="minorHAnsi"/>
          <w:rtl/>
        </w:rPr>
        <w:t>بأن</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ورد</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الآيات</w:t>
      </w:r>
      <w:r>
        <w:rPr>
          <w:rFonts w:eastAsiaTheme="minorHAnsi"/>
          <w:rtl/>
        </w:rPr>
        <w:t xml:space="preserve"> </w:t>
      </w:r>
      <w:r w:rsidRPr="00EB561D">
        <w:rPr>
          <w:rFonts w:eastAsiaTheme="minorHAnsi"/>
          <w:rtl/>
        </w:rPr>
        <w:t>والأحاديث</w:t>
      </w:r>
      <w:r>
        <w:rPr>
          <w:rFonts w:eastAsiaTheme="minorHAnsi"/>
          <w:rtl/>
        </w:rPr>
        <w:t xml:space="preserve"> </w:t>
      </w:r>
      <w:r>
        <w:rPr>
          <w:rFonts w:eastAsiaTheme="minorHAnsi" w:hint="cs"/>
          <w:rtl/>
        </w:rPr>
        <w:t xml:space="preserve">الصحيحة </w:t>
      </w:r>
      <w:r w:rsidRPr="00EB561D">
        <w:rPr>
          <w:rFonts w:eastAsiaTheme="minorHAnsi"/>
          <w:rtl/>
        </w:rPr>
        <w:t>غنية،</w:t>
      </w:r>
      <w:r>
        <w:rPr>
          <w:rFonts w:eastAsiaTheme="minorHAnsi"/>
          <w:rtl/>
        </w:rPr>
        <w:t xml:space="preserve"> </w:t>
      </w:r>
      <w:r w:rsidRPr="00EB561D">
        <w:rPr>
          <w:rFonts w:eastAsiaTheme="minorHAnsi"/>
          <w:rtl/>
        </w:rPr>
        <w:t>أما</w:t>
      </w:r>
      <w:r>
        <w:rPr>
          <w:rFonts w:eastAsiaTheme="minorHAnsi"/>
          <w:rtl/>
        </w:rPr>
        <w:t xml:space="preserve"> </w:t>
      </w:r>
      <w:r w:rsidRPr="00EB561D">
        <w:rPr>
          <w:rFonts w:eastAsiaTheme="minorHAnsi"/>
          <w:rtl/>
        </w:rPr>
        <w:t>تلبيس</w:t>
      </w:r>
      <w:r>
        <w:rPr>
          <w:rFonts w:eastAsiaTheme="minorHAnsi"/>
          <w:rtl/>
        </w:rPr>
        <w:t xml:space="preserve"> </w:t>
      </w:r>
      <w:r w:rsidRPr="00EB561D">
        <w:rPr>
          <w:rFonts w:eastAsiaTheme="minorHAnsi"/>
          <w:rtl/>
        </w:rPr>
        <w:t>الشيطان</w:t>
      </w:r>
      <w:r>
        <w:rPr>
          <w:rFonts w:eastAsiaTheme="minorHAnsi"/>
          <w:rtl/>
        </w:rPr>
        <w:t xml:space="preserve"> </w:t>
      </w:r>
      <w:r w:rsidRPr="00EB561D">
        <w:rPr>
          <w:rFonts w:eastAsiaTheme="minorHAnsi"/>
          <w:rtl/>
        </w:rPr>
        <w:t>للوضاعين</w:t>
      </w:r>
      <w:r>
        <w:rPr>
          <w:rFonts w:eastAsiaTheme="minorHAnsi"/>
          <w:rtl/>
        </w:rPr>
        <w:t xml:space="preserve"> </w:t>
      </w:r>
      <w:r w:rsidRPr="00EB561D">
        <w:rPr>
          <w:rFonts w:eastAsiaTheme="minorHAnsi"/>
          <w:rtl/>
        </w:rPr>
        <w:t>بأن</w:t>
      </w:r>
      <w:r>
        <w:rPr>
          <w:rFonts w:eastAsiaTheme="minorHAnsi"/>
          <w:rtl/>
        </w:rPr>
        <w:t xml:space="preserve"> </w:t>
      </w:r>
      <w:r w:rsidRPr="00EB561D">
        <w:rPr>
          <w:rFonts w:eastAsiaTheme="minorHAnsi"/>
          <w:rtl/>
        </w:rPr>
        <w:t>النفوس</w:t>
      </w:r>
      <w:r>
        <w:rPr>
          <w:rFonts w:eastAsiaTheme="minorHAnsi"/>
          <w:rtl/>
        </w:rPr>
        <w:t xml:space="preserve"> </w:t>
      </w:r>
      <w:r w:rsidRPr="00EB561D">
        <w:rPr>
          <w:rFonts w:eastAsiaTheme="minorHAnsi"/>
          <w:rtl/>
        </w:rPr>
        <w:t>أرغب</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الجديد،</w:t>
      </w:r>
      <w:r>
        <w:rPr>
          <w:rFonts w:eastAsiaTheme="minorHAnsi" w:hint="cs"/>
          <w:rtl/>
        </w:rPr>
        <w:t xml:space="preserve"> </w:t>
      </w:r>
      <w:r w:rsidRPr="00EB561D">
        <w:rPr>
          <w:rFonts w:eastAsiaTheme="minorHAnsi"/>
          <w:rtl/>
        </w:rPr>
        <w:t>وأن</w:t>
      </w:r>
      <w:r>
        <w:rPr>
          <w:rFonts w:eastAsiaTheme="minorHAnsi"/>
          <w:rtl/>
        </w:rPr>
        <w:t xml:space="preserve"> </w:t>
      </w:r>
      <w:r w:rsidRPr="00EB561D">
        <w:rPr>
          <w:rFonts w:eastAsiaTheme="minorHAnsi"/>
          <w:rtl/>
        </w:rPr>
        <w:t>الملل</w:t>
      </w:r>
      <w:r>
        <w:rPr>
          <w:rFonts w:eastAsiaTheme="minorHAnsi"/>
          <w:rtl/>
        </w:rPr>
        <w:t xml:space="preserve"> </w:t>
      </w:r>
      <w:r w:rsidRPr="00EB561D">
        <w:rPr>
          <w:rFonts w:eastAsiaTheme="minorHAnsi"/>
          <w:rtl/>
        </w:rPr>
        <w:t>يقع</w:t>
      </w:r>
      <w:r>
        <w:rPr>
          <w:rFonts w:eastAsiaTheme="minorHAnsi"/>
          <w:rtl/>
        </w:rPr>
        <w:t xml:space="preserve"> </w:t>
      </w:r>
      <w:r w:rsidRPr="00EB561D">
        <w:rPr>
          <w:rFonts w:eastAsiaTheme="minorHAnsi"/>
          <w:rtl/>
        </w:rPr>
        <w:t>بسبب</w:t>
      </w:r>
      <w:r>
        <w:rPr>
          <w:rFonts w:eastAsiaTheme="minorHAnsi"/>
          <w:rtl/>
        </w:rPr>
        <w:t xml:space="preserve"> </w:t>
      </w:r>
      <w:r w:rsidRPr="00EB561D">
        <w:rPr>
          <w:rFonts w:eastAsiaTheme="minorHAnsi"/>
          <w:rtl/>
        </w:rPr>
        <w:t>تكرار</w:t>
      </w:r>
      <w:r>
        <w:rPr>
          <w:rFonts w:eastAsiaTheme="minorHAnsi"/>
          <w:rtl/>
        </w:rPr>
        <w:t xml:space="preserve"> </w:t>
      </w:r>
      <w:r w:rsidRPr="00EB561D">
        <w:rPr>
          <w:rFonts w:eastAsiaTheme="minorHAnsi"/>
          <w:rtl/>
        </w:rPr>
        <w:t>الأحاديث</w:t>
      </w:r>
      <w:r>
        <w:rPr>
          <w:rFonts w:eastAsiaTheme="minorHAnsi"/>
          <w:rtl/>
        </w:rPr>
        <w:t xml:space="preserve"> </w:t>
      </w:r>
      <w:r w:rsidRPr="00EB561D">
        <w:rPr>
          <w:rFonts w:eastAsiaTheme="minorHAnsi"/>
          <w:rtl/>
        </w:rPr>
        <w:t>المشتهرة</w:t>
      </w:r>
      <w:r>
        <w:rPr>
          <w:rFonts w:eastAsiaTheme="minorHAnsi"/>
          <w:rtl/>
        </w:rPr>
        <w:t xml:space="preserve"> </w:t>
      </w:r>
      <w:r w:rsidRPr="00EB561D">
        <w:rPr>
          <w:rFonts w:eastAsiaTheme="minorHAnsi"/>
          <w:rtl/>
        </w:rPr>
        <w:t>فـ</w:t>
      </w:r>
      <w:r>
        <w:rPr>
          <w:rFonts w:eastAsiaTheme="minorHAnsi"/>
          <w:rtl/>
        </w:rPr>
        <w:t xml:space="preserve"> </w:t>
      </w:r>
      <w:r w:rsidRPr="00EB561D">
        <w:rPr>
          <w:rFonts w:eastAsiaTheme="minorHAnsi"/>
          <w:rtl/>
        </w:rPr>
        <w:t>(هوس</w:t>
      </w:r>
      <w:r>
        <w:rPr>
          <w:rFonts w:eastAsiaTheme="minorHAnsi" w:hint="cs"/>
          <w:rtl/>
        </w:rPr>
        <w:t>،</w:t>
      </w:r>
      <w:r>
        <w:rPr>
          <w:rFonts w:eastAsiaTheme="minorHAnsi"/>
          <w:rtl/>
        </w:rPr>
        <w:t xml:space="preserve"> </w:t>
      </w:r>
      <w:r w:rsidRPr="00EB561D">
        <w:rPr>
          <w:rFonts w:eastAsiaTheme="minorHAnsi"/>
          <w:rtl/>
        </w:rPr>
        <w:t>إذ</w:t>
      </w:r>
      <w:r>
        <w:rPr>
          <w:rFonts w:eastAsiaTheme="minorHAnsi"/>
          <w:rtl/>
        </w:rPr>
        <w:t xml:space="preserve"> </w:t>
      </w:r>
      <w:r w:rsidRPr="00EB561D">
        <w:rPr>
          <w:rFonts w:eastAsiaTheme="minorHAnsi"/>
          <w:rtl/>
        </w:rPr>
        <w:t>ليس</w:t>
      </w:r>
      <w:r>
        <w:rPr>
          <w:rFonts w:eastAsiaTheme="minorHAnsi"/>
          <w:rtl/>
        </w:rPr>
        <w:t xml:space="preserve"> </w:t>
      </w:r>
      <w:r w:rsidRPr="00EB561D">
        <w:rPr>
          <w:rFonts w:eastAsiaTheme="minorHAnsi"/>
          <w:rtl/>
        </w:rPr>
        <w:t>هذا</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الأغراض</w:t>
      </w:r>
      <w:r>
        <w:rPr>
          <w:rFonts w:eastAsiaTheme="minorHAnsi"/>
          <w:rtl/>
        </w:rPr>
        <w:t xml:space="preserve"> </w:t>
      </w:r>
      <w:r w:rsidRPr="00EB561D">
        <w:rPr>
          <w:rFonts w:eastAsiaTheme="minorHAnsi"/>
          <w:rtl/>
        </w:rPr>
        <w:t>التي</w:t>
      </w:r>
      <w:r>
        <w:rPr>
          <w:rFonts w:eastAsiaTheme="minorHAnsi"/>
          <w:rtl/>
        </w:rPr>
        <w:t xml:space="preserve"> </w:t>
      </w:r>
      <w:r w:rsidRPr="00EB561D">
        <w:rPr>
          <w:rFonts w:eastAsiaTheme="minorHAnsi"/>
          <w:rtl/>
        </w:rPr>
        <w:t>تقاوم</w:t>
      </w:r>
      <w:r>
        <w:rPr>
          <w:rFonts w:eastAsiaTheme="minorHAnsi"/>
          <w:rtl/>
        </w:rPr>
        <w:t xml:space="preserve"> </w:t>
      </w:r>
      <w:r w:rsidRPr="00EB561D">
        <w:rPr>
          <w:rFonts w:eastAsiaTheme="minorHAnsi"/>
          <w:rtl/>
        </w:rPr>
        <w:t>محذور</w:t>
      </w:r>
      <w:r>
        <w:rPr>
          <w:rFonts w:eastAsiaTheme="minorHAnsi"/>
          <w:rtl/>
        </w:rPr>
        <w:t xml:space="preserve"> </w:t>
      </w:r>
      <w:r w:rsidRPr="00EB561D">
        <w:rPr>
          <w:rFonts w:eastAsiaTheme="minorHAnsi"/>
          <w:rtl/>
        </w:rPr>
        <w:t>الكذب</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رسول</w:t>
      </w:r>
      <w:r>
        <w:rPr>
          <w:rFonts w:eastAsiaTheme="minorHAnsi"/>
          <w:rtl/>
        </w:rPr>
        <w:t xml:space="preserve"> </w:t>
      </w:r>
      <w:r w:rsidRPr="00EB561D">
        <w:rPr>
          <w:rFonts w:eastAsiaTheme="minorHAnsi"/>
          <w:rtl/>
        </w:rPr>
        <w:t>الله</w:t>
      </w:r>
      <w:r>
        <w:rPr>
          <w:rFonts w:eastAsiaTheme="minorHAnsi"/>
          <w:rtl/>
        </w:rPr>
        <w:t xml:space="preserve"> </w:t>
      </w:r>
      <w:r>
        <w:rPr>
          <w:rtl/>
        </w:rPr>
        <w:sym w:font="Abo-thar" w:char="F061"/>
      </w:r>
      <w:r>
        <w:rPr>
          <w:rFonts w:eastAsiaTheme="minorHAnsi"/>
          <w:rtl/>
        </w:rPr>
        <w:t xml:space="preserve"> </w:t>
      </w:r>
      <w:r w:rsidRPr="00EB561D">
        <w:rPr>
          <w:rFonts w:eastAsiaTheme="minorHAnsi"/>
          <w:rtl/>
        </w:rPr>
        <w:t>وعلى</w:t>
      </w:r>
      <w:r>
        <w:rPr>
          <w:rFonts w:eastAsiaTheme="minorHAnsi"/>
          <w:rtl/>
        </w:rPr>
        <w:t xml:space="preserve"> </w:t>
      </w:r>
      <w:r w:rsidRPr="00EB561D">
        <w:rPr>
          <w:rFonts w:eastAsiaTheme="minorHAnsi"/>
          <w:rtl/>
        </w:rPr>
        <w:t>الله</w:t>
      </w:r>
      <w:r>
        <w:rPr>
          <w:rFonts w:eastAsiaTheme="minorHAnsi"/>
          <w:rtl/>
        </w:rPr>
        <w:t xml:space="preserve"> </w:t>
      </w:r>
      <w:r w:rsidRPr="00EB561D">
        <w:rPr>
          <w:rFonts w:eastAsiaTheme="minorHAnsi"/>
          <w:rtl/>
        </w:rPr>
        <w:t>تعالى</w:t>
      </w:r>
      <w:r>
        <w:rPr>
          <w:rFonts w:eastAsiaTheme="minorHAnsi"/>
          <w:rtl/>
        </w:rPr>
        <w:t xml:space="preserve"> </w:t>
      </w:r>
      <w:r w:rsidRPr="00EB561D">
        <w:rPr>
          <w:rFonts w:eastAsiaTheme="minorHAnsi"/>
          <w:rtl/>
        </w:rPr>
        <w:t>ويؤدي</w:t>
      </w:r>
      <w:r>
        <w:rPr>
          <w:rFonts w:eastAsiaTheme="minorHAnsi"/>
          <w:rtl/>
        </w:rPr>
        <w:t xml:space="preserve"> </w:t>
      </w:r>
      <w:r w:rsidRPr="00EB561D">
        <w:rPr>
          <w:rFonts w:eastAsiaTheme="minorHAnsi"/>
          <w:rtl/>
        </w:rPr>
        <w:t>فتح</w:t>
      </w:r>
      <w:r>
        <w:rPr>
          <w:rFonts w:eastAsiaTheme="minorHAnsi"/>
          <w:rtl/>
        </w:rPr>
        <w:t xml:space="preserve"> </w:t>
      </w:r>
      <w:r w:rsidRPr="00EB561D">
        <w:rPr>
          <w:rFonts w:eastAsiaTheme="minorHAnsi"/>
          <w:rtl/>
        </w:rPr>
        <w:t>بابه</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أمور</w:t>
      </w:r>
      <w:r>
        <w:rPr>
          <w:rFonts w:eastAsiaTheme="minorHAnsi"/>
          <w:rtl/>
        </w:rPr>
        <w:t xml:space="preserve"> </w:t>
      </w:r>
      <w:r w:rsidRPr="00EB561D">
        <w:rPr>
          <w:rFonts w:eastAsiaTheme="minorHAnsi"/>
          <w:rtl/>
        </w:rPr>
        <w:t>تشوش</w:t>
      </w:r>
      <w:r>
        <w:rPr>
          <w:rFonts w:eastAsiaTheme="minorHAnsi"/>
          <w:rtl/>
        </w:rPr>
        <w:t xml:space="preserve"> </w:t>
      </w:r>
      <w:r w:rsidRPr="00EB561D">
        <w:rPr>
          <w:rFonts w:eastAsiaTheme="minorHAnsi"/>
          <w:rtl/>
        </w:rPr>
        <w:t>الشريعة،</w:t>
      </w:r>
      <w:r>
        <w:rPr>
          <w:rFonts w:eastAsiaTheme="minorHAnsi"/>
          <w:rtl/>
        </w:rPr>
        <w:t xml:space="preserve"> </w:t>
      </w:r>
      <w:r w:rsidRPr="00EB561D">
        <w:rPr>
          <w:rFonts w:eastAsiaTheme="minorHAnsi"/>
          <w:rtl/>
        </w:rPr>
        <w:t>فلا</w:t>
      </w:r>
      <w:r>
        <w:rPr>
          <w:rFonts w:eastAsiaTheme="minorHAnsi"/>
          <w:rtl/>
        </w:rPr>
        <w:t xml:space="preserve"> </w:t>
      </w:r>
      <w:r w:rsidRPr="00EB561D">
        <w:rPr>
          <w:rFonts w:eastAsiaTheme="minorHAnsi"/>
          <w:rtl/>
        </w:rPr>
        <w:t>يقاوم</w:t>
      </w:r>
      <w:r>
        <w:rPr>
          <w:rFonts w:eastAsiaTheme="minorHAnsi"/>
          <w:rtl/>
        </w:rPr>
        <w:t xml:space="preserve"> </w:t>
      </w:r>
      <w:r w:rsidRPr="00EB561D">
        <w:rPr>
          <w:rFonts w:eastAsiaTheme="minorHAnsi"/>
          <w:rtl/>
        </w:rPr>
        <w:t>خير</w:t>
      </w:r>
      <w:r>
        <w:rPr>
          <w:rFonts w:eastAsiaTheme="minorHAnsi"/>
          <w:rtl/>
        </w:rPr>
        <w:t xml:space="preserve"> </w:t>
      </w:r>
      <w:r w:rsidRPr="00EB561D">
        <w:rPr>
          <w:rFonts w:eastAsiaTheme="minorHAnsi"/>
          <w:rtl/>
        </w:rPr>
        <w:t>هذا</w:t>
      </w:r>
      <w:r>
        <w:rPr>
          <w:rFonts w:eastAsiaTheme="minorHAnsi"/>
          <w:rtl/>
        </w:rPr>
        <w:t xml:space="preserve"> </w:t>
      </w:r>
      <w:r w:rsidRPr="00EB561D">
        <w:rPr>
          <w:rFonts w:eastAsiaTheme="minorHAnsi"/>
          <w:rtl/>
        </w:rPr>
        <w:t>شره</w:t>
      </w:r>
      <w:r>
        <w:rPr>
          <w:rFonts w:eastAsiaTheme="minorHAnsi"/>
          <w:rtl/>
        </w:rPr>
        <w:t xml:space="preserve"> </w:t>
      </w:r>
      <w:r w:rsidRPr="00EB561D">
        <w:rPr>
          <w:rFonts w:eastAsiaTheme="minorHAnsi"/>
          <w:rtl/>
        </w:rPr>
        <w:t>أصلا)</w:t>
      </w:r>
      <w:r>
        <w:rPr>
          <w:rFonts w:eastAsiaTheme="minorHAnsi"/>
          <w:rtl/>
        </w:rPr>
        <w:t xml:space="preserve"> </w:t>
      </w:r>
      <w:r w:rsidRPr="005422D7">
        <w:rPr>
          <w:rStyle w:val="af0"/>
          <w:sz w:val="24"/>
          <w:szCs w:val="24"/>
          <w:rtl/>
        </w:rPr>
        <w:t>(</w:t>
      </w:r>
      <w:r w:rsidRPr="005422D7">
        <w:rPr>
          <w:rStyle w:val="af0"/>
          <w:sz w:val="24"/>
          <w:szCs w:val="24"/>
          <w:rtl/>
        </w:rPr>
        <w:footnoteReference w:id="337"/>
      </w:r>
      <w:r w:rsidRPr="005422D7">
        <w:rPr>
          <w:rStyle w:val="af0"/>
          <w:sz w:val="24"/>
          <w:szCs w:val="24"/>
          <w:rtl/>
        </w:rPr>
        <w:t>)</w:t>
      </w:r>
      <w:r w:rsidRPr="00EB561D">
        <w:rPr>
          <w:rFonts w:eastAsiaTheme="minorHAnsi"/>
          <w:rtl/>
        </w:rPr>
        <w:t>،ويعقب</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بقوله:</w:t>
      </w:r>
      <w:r>
        <w:rPr>
          <w:rFonts w:eastAsiaTheme="minorHAnsi"/>
          <w:rtl/>
        </w:rPr>
        <w:t>(</w:t>
      </w:r>
      <w:r w:rsidRPr="00EB561D">
        <w:rPr>
          <w:rFonts w:eastAsiaTheme="minorHAnsi"/>
          <w:rtl/>
        </w:rPr>
        <w:t>والكذب</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رسول</w:t>
      </w:r>
      <w:r>
        <w:rPr>
          <w:rFonts w:eastAsiaTheme="minorHAnsi"/>
          <w:rtl/>
        </w:rPr>
        <w:t xml:space="preserve"> </w:t>
      </w:r>
      <w:r w:rsidRPr="00EB561D">
        <w:rPr>
          <w:rFonts w:eastAsiaTheme="minorHAnsi"/>
          <w:rtl/>
        </w:rPr>
        <w:t>الله</w:t>
      </w:r>
      <w:r>
        <w:rPr>
          <w:rFonts w:eastAsiaTheme="minorHAnsi"/>
          <w:rtl/>
        </w:rPr>
        <w:t xml:space="preserve"> </w:t>
      </w:r>
      <w:r>
        <w:rPr>
          <w:rtl/>
        </w:rPr>
        <w:sym w:font="Abo-thar" w:char="F061"/>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الكبائر</w:t>
      </w:r>
      <w:r>
        <w:rPr>
          <w:rFonts w:eastAsiaTheme="minorHAnsi"/>
          <w:rtl/>
        </w:rPr>
        <w:t xml:space="preserve"> </w:t>
      </w:r>
      <w:r w:rsidRPr="00EB561D">
        <w:rPr>
          <w:rFonts w:eastAsiaTheme="minorHAnsi"/>
          <w:rtl/>
        </w:rPr>
        <w:t>التي</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يقاومها</w:t>
      </w:r>
      <w:r>
        <w:rPr>
          <w:rFonts w:eastAsiaTheme="minorHAnsi"/>
          <w:rtl/>
        </w:rPr>
        <w:t xml:space="preserve"> </w:t>
      </w:r>
      <w:r w:rsidRPr="00EB561D">
        <w:rPr>
          <w:rFonts w:eastAsiaTheme="minorHAnsi"/>
          <w:rtl/>
        </w:rPr>
        <w:t>شيء)</w:t>
      </w:r>
      <w:r>
        <w:rPr>
          <w:rFonts w:eastAsiaTheme="minorHAnsi"/>
          <w:rtl/>
        </w:rPr>
        <w:t xml:space="preserve"> </w:t>
      </w:r>
      <w:r w:rsidRPr="005422D7">
        <w:rPr>
          <w:rStyle w:val="af0"/>
          <w:sz w:val="24"/>
          <w:szCs w:val="24"/>
          <w:rtl/>
        </w:rPr>
        <w:t>(</w:t>
      </w:r>
      <w:r w:rsidRPr="005422D7">
        <w:rPr>
          <w:rStyle w:val="af0"/>
          <w:sz w:val="24"/>
          <w:szCs w:val="24"/>
          <w:rtl/>
        </w:rPr>
        <w:footnoteReference w:id="338"/>
      </w:r>
      <w:r w:rsidRPr="005422D7">
        <w:rPr>
          <w:rStyle w:val="af0"/>
          <w:sz w:val="24"/>
          <w:szCs w:val="24"/>
          <w:rtl/>
        </w:rPr>
        <w:t>)</w:t>
      </w:r>
    </w:p>
    <w:p w14:paraId="22CC631F" w14:textId="77777777" w:rsidR="00DB4E6A" w:rsidRPr="00EB561D" w:rsidRDefault="00DB4E6A" w:rsidP="00B45F37">
      <w:pPr>
        <w:pStyle w:val="aaac"/>
        <w:rPr>
          <w:rStyle w:val="aaacChar"/>
          <w:rFonts w:eastAsiaTheme="minorHAnsi"/>
          <w:rtl/>
        </w:rPr>
      </w:pPr>
      <w:r w:rsidRPr="005F336A">
        <w:rPr>
          <w:rFonts w:eastAsiaTheme="minorHAnsi"/>
          <w:rtl/>
        </w:rPr>
        <w:t>ولابد</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التفريق</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هنا</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بين</w:t>
      </w:r>
      <w:r>
        <w:rPr>
          <w:rFonts w:eastAsiaTheme="minorHAnsi"/>
          <w:rtl/>
        </w:rPr>
        <w:t xml:space="preserve"> </w:t>
      </w:r>
      <w:r w:rsidRPr="005F336A">
        <w:rPr>
          <w:rFonts w:eastAsiaTheme="minorHAnsi"/>
          <w:rtl/>
        </w:rPr>
        <w:t>الكذب</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رسول</w:t>
      </w:r>
      <w:r>
        <w:rPr>
          <w:rFonts w:eastAsiaTheme="minorHAnsi"/>
          <w:rtl/>
        </w:rPr>
        <w:t xml:space="preserve"> </w:t>
      </w:r>
      <w:r w:rsidRPr="005F336A">
        <w:rPr>
          <w:rFonts w:eastAsiaTheme="minorHAnsi"/>
          <w:rtl/>
        </w:rPr>
        <w:t>الله</w:t>
      </w:r>
      <w:r>
        <w:rPr>
          <w:rFonts w:eastAsiaTheme="minorHAnsi"/>
          <w:rtl/>
        </w:rPr>
        <w:t xml:space="preserve"> </w:t>
      </w:r>
      <w:r>
        <w:rPr>
          <w:rtl/>
        </w:rPr>
        <w:sym w:font="Abo-thar" w:char="F061"/>
      </w:r>
      <w:r>
        <w:rPr>
          <w:rStyle w:val="aaacChar"/>
          <w:rFonts w:eastAsiaTheme="minorHAnsi"/>
          <w:rtl/>
        </w:rPr>
        <w:t xml:space="preserve"> </w:t>
      </w:r>
      <w:r w:rsidRPr="00EB561D">
        <w:rPr>
          <w:rStyle w:val="aaacChar"/>
          <w:rFonts w:eastAsiaTheme="minorHAnsi"/>
          <w:rtl/>
        </w:rPr>
        <w:t>الذي</w:t>
      </w:r>
      <w:r>
        <w:rPr>
          <w:rStyle w:val="aaacChar"/>
          <w:rFonts w:eastAsiaTheme="minorHAnsi"/>
          <w:rtl/>
        </w:rPr>
        <w:t xml:space="preserve"> </w:t>
      </w:r>
      <w:r w:rsidRPr="00EB561D">
        <w:rPr>
          <w:rStyle w:val="aaacChar"/>
          <w:rFonts w:eastAsiaTheme="minorHAnsi"/>
          <w:rtl/>
        </w:rPr>
        <w:t>هو</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الكبائر،</w:t>
      </w:r>
      <w:r>
        <w:rPr>
          <w:rStyle w:val="aaacChar"/>
          <w:rFonts w:eastAsiaTheme="minorHAnsi" w:hint="cs"/>
          <w:rtl/>
        </w:rPr>
        <w:t xml:space="preserve"> </w:t>
      </w:r>
      <w:r w:rsidRPr="00EB561D">
        <w:rPr>
          <w:rStyle w:val="aaacChar"/>
          <w:rFonts w:eastAsiaTheme="minorHAnsi"/>
          <w:rtl/>
        </w:rPr>
        <w:t>وبين</w:t>
      </w:r>
      <w:r>
        <w:rPr>
          <w:rStyle w:val="aaacChar"/>
          <w:rFonts w:eastAsiaTheme="minorHAnsi"/>
          <w:rtl/>
        </w:rPr>
        <w:t xml:space="preserve"> </w:t>
      </w:r>
      <w:r w:rsidRPr="00EB561D">
        <w:rPr>
          <w:rStyle w:val="aaacChar"/>
          <w:rFonts w:eastAsiaTheme="minorHAnsi"/>
          <w:rtl/>
        </w:rPr>
        <w:t>رواية</w:t>
      </w:r>
      <w:r>
        <w:rPr>
          <w:rStyle w:val="aaacChar"/>
          <w:rFonts w:eastAsiaTheme="minorHAnsi"/>
          <w:rtl/>
        </w:rPr>
        <w:t xml:space="preserve"> </w:t>
      </w:r>
      <w:r w:rsidRPr="00EB561D">
        <w:rPr>
          <w:rStyle w:val="aaacChar"/>
          <w:rFonts w:eastAsiaTheme="minorHAnsi"/>
          <w:rtl/>
        </w:rPr>
        <w:t>الموضوع</w:t>
      </w:r>
      <w:r>
        <w:rPr>
          <w:rStyle w:val="aaacChar"/>
          <w:rFonts w:eastAsiaTheme="minorHAnsi"/>
          <w:rtl/>
        </w:rPr>
        <w:t xml:space="preserve"> </w:t>
      </w:r>
      <w:r w:rsidRPr="00EB561D">
        <w:rPr>
          <w:rStyle w:val="aaacChar"/>
          <w:rFonts w:eastAsiaTheme="minorHAnsi"/>
          <w:rtl/>
        </w:rPr>
        <w:t>مع</w:t>
      </w:r>
      <w:r>
        <w:rPr>
          <w:rStyle w:val="aaacChar"/>
          <w:rFonts w:eastAsiaTheme="minorHAnsi"/>
          <w:rtl/>
        </w:rPr>
        <w:t xml:space="preserve"> </w:t>
      </w:r>
      <w:r w:rsidRPr="00EB561D">
        <w:rPr>
          <w:rStyle w:val="aaacChar"/>
          <w:rFonts w:eastAsiaTheme="minorHAnsi"/>
          <w:rtl/>
        </w:rPr>
        <w:t>الجهل</w:t>
      </w:r>
      <w:r>
        <w:rPr>
          <w:rStyle w:val="aaacChar"/>
          <w:rFonts w:eastAsiaTheme="minorHAnsi"/>
          <w:rtl/>
        </w:rPr>
        <w:t xml:space="preserve"> </w:t>
      </w:r>
      <w:r w:rsidRPr="00EB561D">
        <w:rPr>
          <w:rStyle w:val="aaacChar"/>
          <w:rFonts w:eastAsiaTheme="minorHAnsi"/>
          <w:rtl/>
        </w:rPr>
        <w:t>بوضعه،</w:t>
      </w:r>
      <w:r>
        <w:rPr>
          <w:rStyle w:val="aaacChar"/>
          <w:rFonts w:eastAsiaTheme="minorHAnsi"/>
          <w:rtl/>
        </w:rPr>
        <w:t xml:space="preserve"> </w:t>
      </w:r>
      <w:r w:rsidRPr="00EB561D">
        <w:rPr>
          <w:rStyle w:val="aaacChar"/>
          <w:rFonts w:eastAsiaTheme="minorHAnsi"/>
          <w:rtl/>
        </w:rPr>
        <w:t>فإن</w:t>
      </w:r>
      <w:r>
        <w:rPr>
          <w:rStyle w:val="aaacChar"/>
          <w:rFonts w:eastAsiaTheme="minorHAnsi"/>
          <w:rtl/>
        </w:rPr>
        <w:t xml:space="preserve"> </w:t>
      </w:r>
      <w:r w:rsidRPr="00EB561D">
        <w:rPr>
          <w:rStyle w:val="aaacChar"/>
          <w:rFonts w:eastAsiaTheme="minorHAnsi"/>
          <w:rtl/>
        </w:rPr>
        <w:t>ذلك</w:t>
      </w:r>
      <w:r>
        <w:rPr>
          <w:rStyle w:val="aaacChar"/>
          <w:rFonts w:eastAsiaTheme="minorHAnsi"/>
          <w:rtl/>
        </w:rPr>
        <w:t xml:space="preserve"> </w:t>
      </w:r>
      <w:r w:rsidRPr="00EB561D">
        <w:rPr>
          <w:rStyle w:val="aaacChar"/>
          <w:rFonts w:eastAsiaTheme="minorHAnsi"/>
          <w:rtl/>
        </w:rPr>
        <w:t>لم</w:t>
      </w:r>
      <w:r>
        <w:rPr>
          <w:rStyle w:val="aaacChar"/>
          <w:rFonts w:eastAsiaTheme="minorHAnsi"/>
          <w:rtl/>
        </w:rPr>
        <w:t xml:space="preserve"> </w:t>
      </w:r>
      <w:r w:rsidRPr="00EB561D">
        <w:rPr>
          <w:rStyle w:val="aaacChar"/>
          <w:rFonts w:eastAsiaTheme="minorHAnsi"/>
          <w:rtl/>
        </w:rPr>
        <w:t>يخل</w:t>
      </w:r>
      <w:r>
        <w:rPr>
          <w:rStyle w:val="aaacChar"/>
          <w:rFonts w:eastAsiaTheme="minorHAnsi" w:hint="cs"/>
          <w:rtl/>
        </w:rPr>
        <w:t>و</w:t>
      </w:r>
      <w:r>
        <w:rPr>
          <w:rStyle w:val="aaacChar"/>
          <w:rFonts w:eastAsiaTheme="minorHAnsi"/>
          <w:rtl/>
        </w:rPr>
        <w:t xml:space="preserve"> </w:t>
      </w:r>
      <w:r w:rsidRPr="00EB561D">
        <w:rPr>
          <w:rStyle w:val="aaacChar"/>
          <w:rFonts w:eastAsiaTheme="minorHAnsi"/>
          <w:rtl/>
        </w:rPr>
        <w:t>منه</w:t>
      </w:r>
      <w:r>
        <w:rPr>
          <w:rStyle w:val="aaacChar"/>
          <w:rFonts w:eastAsiaTheme="minorHAnsi"/>
          <w:rtl/>
        </w:rPr>
        <w:t xml:space="preserve"> </w:t>
      </w:r>
      <w:r w:rsidRPr="00EB561D">
        <w:rPr>
          <w:rStyle w:val="aaacChar"/>
          <w:rFonts w:eastAsiaTheme="minorHAnsi"/>
          <w:rtl/>
        </w:rPr>
        <w:t>حفاظ</w:t>
      </w:r>
      <w:r>
        <w:rPr>
          <w:rStyle w:val="aaacChar"/>
          <w:rFonts w:eastAsiaTheme="minorHAnsi"/>
          <w:rtl/>
        </w:rPr>
        <w:t xml:space="preserve"> </w:t>
      </w:r>
      <w:r w:rsidRPr="00EB561D">
        <w:rPr>
          <w:rStyle w:val="aaacChar"/>
          <w:rFonts w:eastAsiaTheme="minorHAnsi"/>
          <w:rtl/>
        </w:rPr>
        <w:t>الحديث</w:t>
      </w:r>
      <w:r>
        <w:rPr>
          <w:rStyle w:val="aaacChar"/>
          <w:rFonts w:eastAsiaTheme="minorHAnsi"/>
          <w:rtl/>
        </w:rPr>
        <w:t xml:space="preserve"> </w:t>
      </w:r>
      <w:r w:rsidRPr="00EB561D">
        <w:rPr>
          <w:rStyle w:val="aaacChar"/>
          <w:rFonts w:eastAsiaTheme="minorHAnsi"/>
          <w:rtl/>
        </w:rPr>
        <w:t>والمتفرغون</w:t>
      </w:r>
      <w:r>
        <w:rPr>
          <w:rStyle w:val="aaacChar"/>
          <w:rFonts w:eastAsiaTheme="minorHAnsi"/>
          <w:rtl/>
        </w:rPr>
        <w:t xml:space="preserve"> </w:t>
      </w:r>
      <w:r w:rsidRPr="00EB561D">
        <w:rPr>
          <w:rStyle w:val="aaacChar"/>
          <w:rFonts w:eastAsiaTheme="minorHAnsi"/>
          <w:rtl/>
        </w:rPr>
        <w:t>له،</w:t>
      </w:r>
      <w:r>
        <w:rPr>
          <w:rStyle w:val="aaacChar"/>
          <w:rFonts w:eastAsiaTheme="minorHAnsi"/>
          <w:rtl/>
        </w:rPr>
        <w:t xml:space="preserve"> </w:t>
      </w:r>
      <w:r w:rsidRPr="00EB561D">
        <w:rPr>
          <w:rStyle w:val="aaacChar"/>
          <w:rFonts w:eastAsiaTheme="minorHAnsi"/>
          <w:rtl/>
        </w:rPr>
        <w:t>فكيف</w:t>
      </w:r>
      <w:r>
        <w:rPr>
          <w:rStyle w:val="aaacChar"/>
          <w:rFonts w:eastAsiaTheme="minorHAnsi"/>
          <w:rtl/>
        </w:rPr>
        <w:t xml:space="preserve"> </w:t>
      </w:r>
      <w:r w:rsidRPr="00EB561D">
        <w:rPr>
          <w:rStyle w:val="aaacChar"/>
          <w:rFonts w:eastAsiaTheme="minorHAnsi"/>
          <w:rtl/>
        </w:rPr>
        <w:t>بالعامة</w:t>
      </w:r>
      <w:r>
        <w:rPr>
          <w:rStyle w:val="aaacChar"/>
          <w:rFonts w:eastAsiaTheme="minorHAnsi"/>
          <w:rtl/>
        </w:rPr>
        <w:t xml:space="preserve"> </w:t>
      </w:r>
      <w:r w:rsidRPr="00EB561D">
        <w:rPr>
          <w:rStyle w:val="aaacChar"/>
          <w:rFonts w:eastAsiaTheme="minorHAnsi"/>
          <w:rtl/>
        </w:rPr>
        <w:t>وغير</w:t>
      </w:r>
      <w:r>
        <w:rPr>
          <w:rStyle w:val="aaacChar"/>
          <w:rFonts w:eastAsiaTheme="minorHAnsi"/>
          <w:rtl/>
        </w:rPr>
        <w:t xml:space="preserve"> </w:t>
      </w:r>
      <w:r w:rsidRPr="00EB561D">
        <w:rPr>
          <w:rStyle w:val="aaacChar"/>
          <w:rFonts w:eastAsiaTheme="minorHAnsi"/>
          <w:rtl/>
        </w:rPr>
        <w:t>المتخصصين</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العلماء،</w:t>
      </w:r>
      <w:r>
        <w:rPr>
          <w:rStyle w:val="aaacChar"/>
          <w:rFonts w:eastAsiaTheme="minorHAnsi"/>
          <w:rtl/>
        </w:rPr>
        <w:t xml:space="preserve"> </w:t>
      </w:r>
      <w:r w:rsidRPr="00EB561D">
        <w:rPr>
          <w:rStyle w:val="aaacChar"/>
          <w:rFonts w:eastAsiaTheme="minorHAnsi"/>
          <w:rtl/>
        </w:rPr>
        <w:t>وقد</w:t>
      </w:r>
      <w:r>
        <w:rPr>
          <w:rStyle w:val="aaacChar"/>
          <w:rFonts w:eastAsiaTheme="minorHAnsi"/>
          <w:rtl/>
        </w:rPr>
        <w:t xml:space="preserve"> </w:t>
      </w:r>
      <w:r w:rsidRPr="00EB561D">
        <w:rPr>
          <w:rStyle w:val="aaacChar"/>
          <w:rFonts w:eastAsiaTheme="minorHAnsi"/>
          <w:rtl/>
        </w:rPr>
        <w:t>أصاب</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هذا</w:t>
      </w:r>
      <w:r>
        <w:rPr>
          <w:rStyle w:val="aaacChar"/>
          <w:rFonts w:eastAsiaTheme="minorHAnsi"/>
          <w:rtl/>
        </w:rPr>
        <w:t xml:space="preserve"> </w:t>
      </w:r>
      <w:r w:rsidRPr="00EB561D">
        <w:rPr>
          <w:rStyle w:val="aaacChar"/>
          <w:rFonts w:eastAsiaTheme="minorHAnsi"/>
          <w:rtl/>
        </w:rPr>
        <w:t>النقد</w:t>
      </w:r>
      <w:r>
        <w:rPr>
          <w:rStyle w:val="aaacChar"/>
          <w:rFonts w:eastAsiaTheme="minorHAnsi"/>
          <w:rtl/>
        </w:rPr>
        <w:t xml:space="preserve"> </w:t>
      </w:r>
      <w:r w:rsidRPr="00EB561D">
        <w:rPr>
          <w:rStyle w:val="aaacChar"/>
          <w:rFonts w:eastAsiaTheme="minorHAnsi"/>
          <w:rtl/>
        </w:rPr>
        <w:t>الشيء</w:t>
      </w:r>
      <w:r>
        <w:rPr>
          <w:rStyle w:val="aaacChar"/>
          <w:rFonts w:eastAsiaTheme="minorHAnsi"/>
          <w:rtl/>
        </w:rPr>
        <w:t xml:space="preserve"> </w:t>
      </w:r>
      <w:r w:rsidRPr="00EB561D">
        <w:rPr>
          <w:rStyle w:val="aaacChar"/>
          <w:rFonts w:eastAsiaTheme="minorHAnsi"/>
          <w:rtl/>
        </w:rPr>
        <w:t>الكثير</w:t>
      </w:r>
      <w:r>
        <w:rPr>
          <w:rStyle w:val="aaacChar"/>
          <w:rFonts w:eastAsiaTheme="minorHAnsi"/>
          <w:rtl/>
        </w:rPr>
        <w:t xml:space="preserve"> </w:t>
      </w:r>
      <w:r w:rsidRPr="005422D7">
        <w:rPr>
          <w:rStyle w:val="af0"/>
          <w:sz w:val="24"/>
          <w:szCs w:val="24"/>
          <w:rtl/>
        </w:rPr>
        <w:t>(</w:t>
      </w:r>
      <w:r w:rsidRPr="005422D7">
        <w:rPr>
          <w:rStyle w:val="af0"/>
          <w:sz w:val="24"/>
          <w:szCs w:val="24"/>
          <w:rtl/>
        </w:rPr>
        <w:footnoteReference w:id="339"/>
      </w:r>
      <w:r w:rsidRPr="005422D7">
        <w:rPr>
          <w:rStyle w:val="af0"/>
          <w:sz w:val="24"/>
          <w:szCs w:val="24"/>
          <w:rtl/>
        </w:rPr>
        <w:t>)</w:t>
      </w:r>
      <w:r w:rsidRPr="00EB561D">
        <w:rPr>
          <w:rStyle w:val="aaacChar"/>
          <w:rFonts w:eastAsiaTheme="minorHAnsi"/>
          <w:rtl/>
        </w:rPr>
        <w:t>.</w:t>
      </w:r>
    </w:p>
    <w:p w14:paraId="16036F96" w14:textId="77777777" w:rsidR="00DB4E6A" w:rsidRPr="005F336A" w:rsidRDefault="00DB4E6A" w:rsidP="00EB561D">
      <w:pPr>
        <w:pStyle w:val="aaac"/>
        <w:rPr>
          <w:rFonts w:eastAsiaTheme="minorHAnsi"/>
          <w:rtl/>
        </w:rPr>
      </w:pPr>
      <w:r w:rsidRPr="005F336A">
        <w:rPr>
          <w:rFonts w:eastAsiaTheme="minorHAnsi"/>
          <w:rtl/>
        </w:rPr>
        <w:t>و</w:t>
      </w:r>
      <w:r>
        <w:rPr>
          <w:rFonts w:eastAsiaTheme="minorHAnsi"/>
          <w:rtl/>
        </w:rPr>
        <w:t xml:space="preserve"> </w:t>
      </w:r>
      <w:r w:rsidRPr="005F336A">
        <w:rPr>
          <w:rFonts w:eastAsiaTheme="minorHAnsi"/>
          <w:rtl/>
        </w:rPr>
        <w:t>يمكن</w:t>
      </w:r>
      <w:r>
        <w:rPr>
          <w:rFonts w:eastAsiaTheme="minorHAnsi"/>
          <w:rtl/>
        </w:rPr>
        <w:t xml:space="preserve"> </w:t>
      </w:r>
      <w:r w:rsidRPr="005F336A">
        <w:rPr>
          <w:rFonts w:eastAsiaTheme="minorHAnsi"/>
          <w:rtl/>
        </w:rPr>
        <w:t>تقسيم</w:t>
      </w:r>
      <w:r>
        <w:rPr>
          <w:rFonts w:eastAsiaTheme="minorHAnsi"/>
          <w:rtl/>
        </w:rPr>
        <w:t xml:space="preserve"> </w:t>
      </w:r>
      <w:r w:rsidRPr="005F336A">
        <w:rPr>
          <w:rFonts w:eastAsiaTheme="minorHAnsi"/>
          <w:rtl/>
        </w:rPr>
        <w:t>الأحاديث</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وردت</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الإحياء</w:t>
      </w:r>
      <w:r>
        <w:rPr>
          <w:rFonts w:eastAsiaTheme="minorHAnsi"/>
          <w:rtl/>
        </w:rPr>
        <w:t xml:space="preserve">) </w:t>
      </w:r>
      <w:r w:rsidRPr="005F336A">
        <w:rPr>
          <w:rFonts w:eastAsiaTheme="minorHAnsi"/>
          <w:rtl/>
        </w:rPr>
        <w:t>بحسب</w:t>
      </w:r>
      <w:r>
        <w:rPr>
          <w:rFonts w:eastAsiaTheme="minorHAnsi"/>
          <w:rtl/>
        </w:rPr>
        <w:t xml:space="preserve"> </w:t>
      </w:r>
      <w:r w:rsidRPr="005F336A">
        <w:rPr>
          <w:rFonts w:eastAsiaTheme="minorHAnsi"/>
          <w:rtl/>
        </w:rPr>
        <w:t>قبولها</w:t>
      </w:r>
      <w:r>
        <w:rPr>
          <w:rFonts w:eastAsiaTheme="minorHAnsi"/>
          <w:rtl/>
        </w:rPr>
        <w:t xml:space="preserve"> </w:t>
      </w:r>
      <w:r w:rsidRPr="005F336A">
        <w:rPr>
          <w:rFonts w:eastAsiaTheme="minorHAnsi"/>
          <w:rtl/>
        </w:rPr>
        <w:t>وردها</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الأقسام</w:t>
      </w:r>
      <w:r>
        <w:rPr>
          <w:rFonts w:eastAsiaTheme="minorHAnsi"/>
          <w:rtl/>
        </w:rPr>
        <w:t xml:space="preserve"> </w:t>
      </w:r>
      <w:r w:rsidRPr="005F336A">
        <w:rPr>
          <w:rFonts w:eastAsiaTheme="minorHAnsi"/>
          <w:rtl/>
        </w:rPr>
        <w:t>الثلاثة</w:t>
      </w:r>
      <w:r>
        <w:rPr>
          <w:rFonts w:eastAsiaTheme="minorHAnsi"/>
          <w:rtl/>
        </w:rPr>
        <w:t xml:space="preserve"> </w:t>
      </w:r>
      <w:r w:rsidRPr="005F336A">
        <w:rPr>
          <w:rFonts w:eastAsiaTheme="minorHAnsi"/>
          <w:rtl/>
        </w:rPr>
        <w:t>التالية</w:t>
      </w:r>
      <w:r>
        <w:rPr>
          <w:rFonts w:eastAsiaTheme="minorHAnsi"/>
          <w:rtl/>
        </w:rPr>
        <w:t>:</w:t>
      </w:r>
    </w:p>
    <w:p w14:paraId="1CDC805F" w14:textId="77777777" w:rsidR="00DB4E6A" w:rsidRDefault="00DB4E6A" w:rsidP="00B45F37">
      <w:pPr>
        <w:pStyle w:val="aaa5"/>
        <w:rPr>
          <w:rtl/>
        </w:rPr>
      </w:pPr>
      <w:bookmarkStart w:id="237" w:name="_Toc461045791"/>
      <w:bookmarkStart w:id="238" w:name="_Toc462291111"/>
      <w:r w:rsidRPr="00B45F37">
        <w:rPr>
          <w:rtl/>
        </w:rPr>
        <w:t>الأحاديث المقبولة</w:t>
      </w:r>
      <w:r>
        <w:rPr>
          <w:rtl/>
        </w:rPr>
        <w:t>:</w:t>
      </w:r>
      <w:bookmarkEnd w:id="237"/>
      <w:bookmarkEnd w:id="238"/>
    </w:p>
    <w:p w14:paraId="52357CCD" w14:textId="77777777" w:rsidR="00DB4E6A" w:rsidRPr="00EB561D" w:rsidRDefault="00DB4E6A" w:rsidP="00B45F37">
      <w:pPr>
        <w:pStyle w:val="aaac"/>
        <w:rPr>
          <w:rStyle w:val="aaacChar"/>
          <w:rFonts w:eastAsiaTheme="minorHAnsi"/>
          <w:rtl/>
        </w:rPr>
      </w:pPr>
      <w:r w:rsidRPr="00EB561D">
        <w:rPr>
          <w:rFonts w:eastAsiaTheme="minorHAnsi"/>
          <w:rtl/>
        </w:rPr>
        <w:t>وهي</w:t>
      </w:r>
      <w:r>
        <w:rPr>
          <w:rFonts w:eastAsiaTheme="minorHAnsi"/>
          <w:rtl/>
        </w:rPr>
        <w:t xml:space="preserve"> </w:t>
      </w:r>
      <w:r w:rsidRPr="00EB561D">
        <w:rPr>
          <w:rFonts w:eastAsiaTheme="minorHAnsi"/>
          <w:rtl/>
        </w:rPr>
        <w:t>الصحيحة</w:t>
      </w:r>
      <w:r>
        <w:rPr>
          <w:rFonts w:eastAsiaTheme="minorHAnsi"/>
          <w:rtl/>
        </w:rPr>
        <w:t xml:space="preserve"> </w:t>
      </w:r>
      <w:r w:rsidRPr="00EB561D">
        <w:rPr>
          <w:rFonts w:eastAsiaTheme="minorHAnsi"/>
          <w:rtl/>
        </w:rPr>
        <w:t>بنفسها</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بغيرها،</w:t>
      </w:r>
      <w:r>
        <w:rPr>
          <w:rFonts w:eastAsiaTheme="minorHAnsi"/>
          <w:rtl/>
        </w:rPr>
        <w:t xml:space="preserve"> </w:t>
      </w:r>
      <w:r w:rsidRPr="00EB561D">
        <w:rPr>
          <w:rFonts w:eastAsiaTheme="minorHAnsi"/>
          <w:rtl/>
        </w:rPr>
        <w:t>والحسنة</w:t>
      </w:r>
      <w:r>
        <w:rPr>
          <w:rFonts w:eastAsiaTheme="minorHAnsi"/>
          <w:rtl/>
        </w:rPr>
        <w:t xml:space="preserve"> </w:t>
      </w:r>
      <w:r w:rsidRPr="00EB561D">
        <w:rPr>
          <w:rFonts w:eastAsiaTheme="minorHAnsi"/>
          <w:rtl/>
        </w:rPr>
        <w:t>بنفسها</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بغيرها</w:t>
      </w:r>
      <w:r>
        <w:rPr>
          <w:rFonts w:eastAsiaTheme="minorHAnsi"/>
          <w:rtl/>
        </w:rPr>
        <w:t xml:space="preserve"> </w:t>
      </w:r>
      <w:r w:rsidRPr="005422D7">
        <w:rPr>
          <w:rStyle w:val="af0"/>
          <w:sz w:val="24"/>
          <w:szCs w:val="24"/>
          <w:rtl/>
        </w:rPr>
        <w:t>(</w:t>
      </w:r>
      <w:r w:rsidRPr="005422D7">
        <w:rPr>
          <w:rStyle w:val="af0"/>
          <w:sz w:val="24"/>
          <w:szCs w:val="24"/>
          <w:rtl/>
        </w:rPr>
        <w:footnoteReference w:id="340"/>
      </w:r>
      <w:r w:rsidRPr="005422D7">
        <w:rPr>
          <w:rStyle w:val="af0"/>
          <w:sz w:val="24"/>
          <w:szCs w:val="24"/>
          <w:rtl/>
        </w:rPr>
        <w:t>)</w:t>
      </w:r>
      <w:r w:rsidRPr="005F336A">
        <w:rPr>
          <w:rFonts w:eastAsiaTheme="minorHAnsi"/>
          <w:rtl/>
        </w:rPr>
        <w:t>،</w:t>
      </w:r>
      <w:r>
        <w:rPr>
          <w:rFonts w:eastAsiaTheme="minorHAnsi"/>
          <w:rtl/>
        </w:rPr>
        <w:t xml:space="preserve"> </w:t>
      </w:r>
      <w:r w:rsidRPr="005F336A">
        <w:rPr>
          <w:rFonts w:eastAsiaTheme="minorHAnsi"/>
          <w:rtl/>
        </w:rPr>
        <w:t>ومثل</w:t>
      </w:r>
      <w:r>
        <w:rPr>
          <w:rFonts w:eastAsiaTheme="minorHAnsi"/>
          <w:rtl/>
        </w:rPr>
        <w:t xml:space="preserve"> </w:t>
      </w:r>
      <w:r w:rsidRPr="005F336A">
        <w:rPr>
          <w:rFonts w:eastAsiaTheme="minorHAnsi"/>
          <w:rtl/>
        </w:rPr>
        <w:t>هذه</w:t>
      </w:r>
      <w:r>
        <w:rPr>
          <w:rFonts w:eastAsiaTheme="minorHAnsi"/>
          <w:rtl/>
        </w:rPr>
        <w:t xml:space="preserve"> </w:t>
      </w:r>
      <w:r w:rsidRPr="005F336A">
        <w:rPr>
          <w:rFonts w:eastAsiaTheme="minorHAnsi"/>
          <w:rtl/>
        </w:rPr>
        <w:t>الأحاديث</w:t>
      </w:r>
      <w:r>
        <w:rPr>
          <w:rFonts w:eastAsiaTheme="minorHAnsi"/>
          <w:rtl/>
        </w:rPr>
        <w:t xml:space="preserve"> </w:t>
      </w:r>
      <w:r w:rsidRPr="005F336A">
        <w:rPr>
          <w:rFonts w:eastAsiaTheme="minorHAnsi"/>
          <w:rtl/>
        </w:rPr>
        <w:t>نجده</w:t>
      </w:r>
      <w:r>
        <w:rPr>
          <w:rFonts w:eastAsiaTheme="minorHAnsi"/>
          <w:rtl/>
        </w:rPr>
        <w:t xml:space="preserve"> </w:t>
      </w:r>
      <w:r w:rsidRPr="005F336A">
        <w:rPr>
          <w:rFonts w:eastAsiaTheme="minorHAnsi"/>
          <w:rtl/>
        </w:rPr>
        <w:t>يذكرها</w:t>
      </w:r>
      <w:r>
        <w:rPr>
          <w:rFonts w:eastAsiaTheme="minorHAnsi"/>
          <w:rtl/>
        </w:rPr>
        <w:t xml:space="preserve"> </w:t>
      </w:r>
      <w:r w:rsidRPr="005F336A">
        <w:rPr>
          <w:rFonts w:eastAsiaTheme="minorHAnsi"/>
          <w:rtl/>
        </w:rPr>
        <w:t>غالبا</w:t>
      </w:r>
      <w:r>
        <w:rPr>
          <w:rFonts w:eastAsiaTheme="minorHAnsi"/>
          <w:rtl/>
        </w:rPr>
        <w:t xml:space="preserve"> </w:t>
      </w:r>
      <w:r w:rsidRPr="005F336A">
        <w:rPr>
          <w:rFonts w:eastAsiaTheme="minorHAnsi"/>
          <w:rtl/>
        </w:rPr>
        <w:t>عند</w:t>
      </w:r>
      <w:r>
        <w:rPr>
          <w:rFonts w:eastAsiaTheme="minorHAnsi"/>
          <w:rtl/>
        </w:rPr>
        <w:t xml:space="preserve"> </w:t>
      </w:r>
      <w:r w:rsidRPr="005F336A">
        <w:rPr>
          <w:rFonts w:eastAsiaTheme="minorHAnsi"/>
          <w:rtl/>
        </w:rPr>
        <w:t>بيانه</w:t>
      </w:r>
      <w:r>
        <w:rPr>
          <w:rFonts w:eastAsiaTheme="minorHAnsi"/>
          <w:rtl/>
        </w:rPr>
        <w:t xml:space="preserve"> </w:t>
      </w:r>
      <w:r w:rsidRPr="005F336A">
        <w:rPr>
          <w:rFonts w:eastAsiaTheme="minorHAnsi"/>
          <w:rtl/>
        </w:rPr>
        <w:t>للأحكام</w:t>
      </w:r>
      <w:r>
        <w:rPr>
          <w:rFonts w:eastAsiaTheme="minorHAnsi"/>
          <w:rtl/>
        </w:rPr>
        <w:t xml:space="preserve"> </w:t>
      </w:r>
      <w:r w:rsidRPr="005F336A">
        <w:rPr>
          <w:rFonts w:eastAsiaTheme="minorHAnsi"/>
          <w:rtl/>
        </w:rPr>
        <w:t>الشرعية</w:t>
      </w:r>
      <w:r>
        <w:rPr>
          <w:rFonts w:eastAsiaTheme="minorHAnsi"/>
          <w:rtl/>
        </w:rPr>
        <w:t xml:space="preserve"> </w:t>
      </w:r>
      <w:r w:rsidRPr="005F336A">
        <w:rPr>
          <w:rFonts w:eastAsiaTheme="minorHAnsi"/>
          <w:rtl/>
        </w:rPr>
        <w:t>وأدلتها،</w:t>
      </w:r>
      <w:r>
        <w:rPr>
          <w:rFonts w:eastAsiaTheme="minorHAnsi"/>
          <w:rtl/>
        </w:rPr>
        <w:t xml:space="preserve"> </w:t>
      </w:r>
      <w:r w:rsidRPr="005F336A">
        <w:rPr>
          <w:rFonts w:eastAsiaTheme="minorHAnsi"/>
          <w:rtl/>
        </w:rPr>
        <w:t>فمثلا</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كتاب</w:t>
      </w:r>
      <w:r>
        <w:rPr>
          <w:rFonts w:eastAsiaTheme="minorHAnsi"/>
          <w:rtl/>
        </w:rPr>
        <w:t xml:space="preserve"> (</w:t>
      </w:r>
      <w:r w:rsidRPr="005F336A">
        <w:rPr>
          <w:rFonts w:eastAsiaTheme="minorHAnsi"/>
          <w:rtl/>
        </w:rPr>
        <w:t>آداب</w:t>
      </w:r>
      <w:r>
        <w:rPr>
          <w:rFonts w:eastAsiaTheme="minorHAnsi"/>
          <w:rtl/>
        </w:rPr>
        <w:t xml:space="preserve"> </w:t>
      </w:r>
      <w:r w:rsidRPr="005F336A">
        <w:rPr>
          <w:rFonts w:eastAsiaTheme="minorHAnsi"/>
          <w:rtl/>
        </w:rPr>
        <w:t>السماع</w:t>
      </w:r>
      <w:r>
        <w:rPr>
          <w:rFonts w:eastAsiaTheme="minorHAnsi"/>
          <w:rtl/>
        </w:rPr>
        <w:t xml:space="preserve"> </w:t>
      </w:r>
      <w:r w:rsidRPr="005F336A">
        <w:rPr>
          <w:rFonts w:eastAsiaTheme="minorHAnsi"/>
          <w:rtl/>
        </w:rPr>
        <w:t>والوجد)</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الإحياء)</w:t>
      </w:r>
      <w:r>
        <w:rPr>
          <w:rFonts w:eastAsiaTheme="minorHAnsi"/>
          <w:rtl/>
        </w:rPr>
        <w:t xml:space="preserve"> </w:t>
      </w:r>
      <w:r w:rsidRPr="005F336A">
        <w:rPr>
          <w:rFonts w:eastAsiaTheme="minorHAnsi"/>
          <w:rtl/>
        </w:rPr>
        <w:t>عند</w:t>
      </w:r>
      <w:r>
        <w:rPr>
          <w:rFonts w:eastAsiaTheme="minorHAnsi"/>
          <w:rtl/>
        </w:rPr>
        <w:t xml:space="preserve"> </w:t>
      </w:r>
      <w:r w:rsidRPr="005F336A">
        <w:rPr>
          <w:rFonts w:eastAsiaTheme="minorHAnsi"/>
          <w:rtl/>
        </w:rPr>
        <w:t>بيان</w:t>
      </w:r>
      <w:r>
        <w:rPr>
          <w:rFonts w:eastAsiaTheme="minorHAnsi"/>
          <w:rtl/>
        </w:rPr>
        <w:t xml:space="preserve"> </w:t>
      </w:r>
      <w:r w:rsidRPr="005F336A">
        <w:rPr>
          <w:rFonts w:eastAsiaTheme="minorHAnsi"/>
          <w:rtl/>
        </w:rPr>
        <w:t>الدليل</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إباحة</w:t>
      </w:r>
      <w:r>
        <w:rPr>
          <w:rFonts w:eastAsiaTheme="minorHAnsi"/>
          <w:rtl/>
        </w:rPr>
        <w:t xml:space="preserve"> </w:t>
      </w:r>
      <w:r w:rsidRPr="005F336A">
        <w:rPr>
          <w:rFonts w:eastAsiaTheme="minorHAnsi"/>
          <w:rtl/>
        </w:rPr>
        <w:t>الغناء</w:t>
      </w:r>
      <w:r>
        <w:rPr>
          <w:rFonts w:eastAsiaTheme="minorHAnsi"/>
          <w:rtl/>
        </w:rPr>
        <w:t xml:space="preserve"> </w:t>
      </w:r>
      <w:r w:rsidRPr="005F336A">
        <w:rPr>
          <w:rFonts w:eastAsiaTheme="minorHAnsi"/>
          <w:rtl/>
        </w:rPr>
        <w:t>يرجع</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الصحيحين</w:t>
      </w:r>
      <w:r>
        <w:rPr>
          <w:rFonts w:eastAsiaTheme="minorHAnsi"/>
          <w:rtl/>
        </w:rPr>
        <w:t xml:space="preserve"> </w:t>
      </w:r>
      <w:r w:rsidRPr="005F336A">
        <w:rPr>
          <w:rFonts w:eastAsiaTheme="minorHAnsi"/>
          <w:rtl/>
        </w:rPr>
        <w:t>وينقل</w:t>
      </w:r>
      <w:r>
        <w:rPr>
          <w:rFonts w:eastAsiaTheme="minorHAnsi"/>
          <w:rtl/>
        </w:rPr>
        <w:t xml:space="preserve"> </w:t>
      </w:r>
      <w:r w:rsidRPr="005F336A">
        <w:rPr>
          <w:rFonts w:eastAsiaTheme="minorHAnsi"/>
          <w:rtl/>
        </w:rPr>
        <w:t>الخلاف</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الروايات،</w:t>
      </w:r>
      <w:r>
        <w:rPr>
          <w:rFonts w:eastAsiaTheme="minorHAnsi"/>
          <w:rtl/>
        </w:rPr>
        <w:t xml:space="preserve"> </w:t>
      </w:r>
      <w:r w:rsidRPr="005F336A">
        <w:rPr>
          <w:rFonts w:eastAsiaTheme="minorHAnsi"/>
          <w:rtl/>
        </w:rPr>
        <w:t>يقول</w:t>
      </w:r>
      <w:r>
        <w:rPr>
          <w:rFonts w:eastAsiaTheme="minorHAnsi"/>
          <w:rtl/>
        </w:rPr>
        <w:t xml:space="preserve"> </w:t>
      </w:r>
      <w:r w:rsidRPr="005F336A">
        <w:rPr>
          <w:rFonts w:eastAsiaTheme="minorHAnsi"/>
          <w:rtl/>
        </w:rPr>
        <w:t>بعد</w:t>
      </w:r>
      <w:r>
        <w:rPr>
          <w:rFonts w:eastAsiaTheme="minorHAnsi"/>
          <w:rtl/>
        </w:rPr>
        <w:t xml:space="preserve"> </w:t>
      </w:r>
      <w:r w:rsidRPr="005F336A">
        <w:rPr>
          <w:rFonts w:eastAsiaTheme="minorHAnsi"/>
          <w:rtl/>
        </w:rPr>
        <w:t>بيانه</w:t>
      </w:r>
      <w:r>
        <w:rPr>
          <w:rFonts w:eastAsiaTheme="minorHAnsi"/>
          <w:rtl/>
        </w:rPr>
        <w:t xml:space="preserve"> </w:t>
      </w:r>
      <w:r w:rsidRPr="005F336A">
        <w:rPr>
          <w:rFonts w:eastAsiaTheme="minorHAnsi"/>
          <w:rtl/>
        </w:rPr>
        <w:t>ذلك</w:t>
      </w:r>
      <w:r>
        <w:rPr>
          <w:rFonts w:eastAsiaTheme="minorHAnsi"/>
          <w:rtl/>
        </w:rPr>
        <w:t>:(</w:t>
      </w:r>
      <w:r w:rsidRPr="005F336A">
        <w:rPr>
          <w:rFonts w:eastAsiaTheme="minorHAnsi"/>
          <w:rtl/>
        </w:rPr>
        <w:t>فهذه</w:t>
      </w:r>
      <w:r>
        <w:rPr>
          <w:rFonts w:eastAsiaTheme="minorHAnsi"/>
          <w:rtl/>
        </w:rPr>
        <w:t xml:space="preserve"> </w:t>
      </w:r>
      <w:r w:rsidRPr="005F336A">
        <w:rPr>
          <w:rFonts w:eastAsiaTheme="minorHAnsi"/>
          <w:rtl/>
        </w:rPr>
        <w:t>الأحاديث</w:t>
      </w:r>
      <w:r>
        <w:rPr>
          <w:rFonts w:eastAsiaTheme="minorHAnsi"/>
          <w:rtl/>
        </w:rPr>
        <w:t xml:space="preserve"> </w:t>
      </w:r>
      <w:r w:rsidRPr="005F336A">
        <w:rPr>
          <w:rFonts w:eastAsiaTheme="minorHAnsi"/>
          <w:rtl/>
        </w:rPr>
        <w:t>كلها</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الصحيحين،</w:t>
      </w: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نص</w:t>
      </w:r>
      <w:r>
        <w:rPr>
          <w:rFonts w:eastAsiaTheme="minorHAnsi"/>
          <w:rtl/>
        </w:rPr>
        <w:t xml:space="preserve"> </w:t>
      </w:r>
      <w:r w:rsidRPr="005F336A">
        <w:rPr>
          <w:rFonts w:eastAsiaTheme="minorHAnsi"/>
          <w:rtl/>
        </w:rPr>
        <w:t>صريح</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الغناء</w:t>
      </w:r>
      <w:r>
        <w:rPr>
          <w:rFonts w:eastAsiaTheme="minorHAnsi"/>
          <w:rtl/>
        </w:rPr>
        <w:t xml:space="preserve"> </w:t>
      </w:r>
      <w:r w:rsidRPr="005F336A">
        <w:rPr>
          <w:rFonts w:eastAsiaTheme="minorHAnsi"/>
          <w:rtl/>
        </w:rPr>
        <w:t>واللعب</w:t>
      </w:r>
      <w:r>
        <w:rPr>
          <w:rFonts w:eastAsiaTheme="minorHAnsi"/>
          <w:rtl/>
        </w:rPr>
        <w:t xml:space="preserve"> </w:t>
      </w:r>
      <w:r w:rsidRPr="005F336A">
        <w:rPr>
          <w:rFonts w:eastAsiaTheme="minorHAnsi"/>
          <w:rtl/>
        </w:rPr>
        <w:t>ليس</w:t>
      </w:r>
      <w:r>
        <w:rPr>
          <w:rFonts w:eastAsiaTheme="minorHAnsi"/>
          <w:rtl/>
        </w:rPr>
        <w:t xml:space="preserve"> </w:t>
      </w:r>
      <w:r w:rsidRPr="005F336A">
        <w:rPr>
          <w:rFonts w:eastAsiaTheme="minorHAnsi"/>
          <w:rtl/>
        </w:rPr>
        <w:t>بحرام</w:t>
      </w:r>
      <w:r>
        <w:rPr>
          <w:rFonts w:eastAsiaTheme="minorHAnsi"/>
          <w:rtl/>
        </w:rPr>
        <w:t>)</w:t>
      </w:r>
      <w:r w:rsidRPr="005422D7">
        <w:rPr>
          <w:rStyle w:val="af0"/>
          <w:sz w:val="24"/>
          <w:szCs w:val="24"/>
          <w:rtl/>
        </w:rPr>
        <w:t>(</w:t>
      </w:r>
      <w:r w:rsidRPr="005422D7">
        <w:rPr>
          <w:rStyle w:val="af0"/>
          <w:sz w:val="24"/>
          <w:szCs w:val="24"/>
          <w:rtl/>
        </w:rPr>
        <w:footnoteReference w:id="341"/>
      </w:r>
      <w:r w:rsidRPr="005422D7">
        <w:rPr>
          <w:rStyle w:val="af0"/>
          <w:sz w:val="24"/>
          <w:szCs w:val="24"/>
          <w:rtl/>
        </w:rPr>
        <w:t>)</w:t>
      </w:r>
    </w:p>
    <w:p w14:paraId="69019877" w14:textId="77777777" w:rsidR="00DB4E6A" w:rsidRPr="00B45F37" w:rsidRDefault="00DB4E6A" w:rsidP="00B45F37">
      <w:pPr>
        <w:pStyle w:val="aaa5"/>
        <w:rPr>
          <w:rtl/>
        </w:rPr>
      </w:pPr>
      <w:bookmarkStart w:id="239" w:name="_Toc461045792"/>
      <w:bookmarkStart w:id="240" w:name="_Toc462291112"/>
      <w:r w:rsidRPr="00B45F37">
        <w:rPr>
          <w:rtl/>
        </w:rPr>
        <w:t>الأحاديث الضعيفة:</w:t>
      </w:r>
      <w:bookmarkEnd w:id="239"/>
      <w:bookmarkEnd w:id="240"/>
    </w:p>
    <w:p w14:paraId="7D42FED1" w14:textId="77777777" w:rsidR="00DB4E6A" w:rsidRPr="005F336A" w:rsidRDefault="00DB4E6A" w:rsidP="00EB561D">
      <w:pPr>
        <w:pStyle w:val="aaac"/>
        <w:rPr>
          <w:rFonts w:eastAsiaTheme="minorHAnsi"/>
          <w:rtl/>
        </w:rPr>
      </w:pPr>
      <w:r w:rsidRPr="005F336A">
        <w:rPr>
          <w:rFonts w:eastAsiaTheme="minorHAnsi"/>
          <w:rtl/>
        </w:rPr>
        <w:t>وتشكل</w:t>
      </w:r>
      <w:r>
        <w:rPr>
          <w:rFonts w:eastAsiaTheme="minorHAnsi"/>
          <w:rtl/>
        </w:rPr>
        <w:t xml:space="preserve"> </w:t>
      </w:r>
      <w:r w:rsidRPr="005F336A">
        <w:rPr>
          <w:rFonts w:eastAsiaTheme="minorHAnsi"/>
          <w:rtl/>
        </w:rPr>
        <w:t>نسبة</w:t>
      </w:r>
      <w:r>
        <w:rPr>
          <w:rFonts w:eastAsiaTheme="minorHAnsi"/>
          <w:rtl/>
        </w:rPr>
        <w:t xml:space="preserve"> </w:t>
      </w:r>
      <w:r w:rsidRPr="005F336A">
        <w:rPr>
          <w:rFonts w:eastAsiaTheme="minorHAnsi"/>
          <w:rtl/>
        </w:rPr>
        <w:t>كبيرة</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أحاديث</w:t>
      </w:r>
      <w:r>
        <w:rPr>
          <w:rFonts w:eastAsiaTheme="minorHAnsi"/>
          <w:rtl/>
        </w:rPr>
        <w:t xml:space="preserve"> (</w:t>
      </w:r>
      <w:r w:rsidRPr="005F336A">
        <w:rPr>
          <w:rFonts w:eastAsiaTheme="minorHAnsi"/>
          <w:rtl/>
        </w:rPr>
        <w:t>الإحياء)</w:t>
      </w:r>
      <w:r>
        <w:rPr>
          <w:rFonts w:eastAsiaTheme="minorHAnsi"/>
          <w:rtl/>
        </w:rPr>
        <w:t xml:space="preserve"> و</w:t>
      </w:r>
      <w:r w:rsidRPr="005F336A">
        <w:rPr>
          <w:rFonts w:eastAsiaTheme="minorHAnsi"/>
          <w:rtl/>
        </w:rPr>
        <w:t>أغلب</w:t>
      </w:r>
      <w:r>
        <w:rPr>
          <w:rFonts w:eastAsiaTheme="minorHAnsi"/>
          <w:rtl/>
        </w:rPr>
        <w:t xml:space="preserve"> </w:t>
      </w:r>
      <w:r w:rsidRPr="005F336A">
        <w:rPr>
          <w:rFonts w:eastAsiaTheme="minorHAnsi"/>
          <w:rtl/>
        </w:rPr>
        <w:t>مواضعها</w:t>
      </w:r>
      <w:r>
        <w:rPr>
          <w:rFonts w:eastAsiaTheme="minorHAnsi"/>
          <w:rtl/>
        </w:rPr>
        <w:t xml:space="preserve"> </w:t>
      </w:r>
      <w:r w:rsidRPr="005F336A">
        <w:rPr>
          <w:rFonts w:eastAsiaTheme="minorHAnsi"/>
          <w:rtl/>
        </w:rPr>
        <w:t>أبواب</w:t>
      </w:r>
      <w:r>
        <w:rPr>
          <w:rFonts w:eastAsiaTheme="minorHAnsi"/>
          <w:rtl/>
        </w:rPr>
        <w:t xml:space="preserve"> </w:t>
      </w:r>
      <w:r w:rsidRPr="005F336A">
        <w:rPr>
          <w:rFonts w:eastAsiaTheme="minorHAnsi"/>
          <w:rtl/>
        </w:rPr>
        <w:t>الفضائل</w:t>
      </w:r>
      <w:r>
        <w:rPr>
          <w:rFonts w:eastAsiaTheme="minorHAnsi"/>
          <w:rtl/>
        </w:rPr>
        <w:t xml:space="preserve"> </w:t>
      </w:r>
      <w:r w:rsidRPr="005F336A">
        <w:rPr>
          <w:rFonts w:eastAsiaTheme="minorHAnsi"/>
          <w:rtl/>
        </w:rPr>
        <w:t>منه،</w:t>
      </w:r>
      <w:r>
        <w:rPr>
          <w:rFonts w:eastAsiaTheme="minorHAnsi"/>
          <w:rtl/>
        </w:rPr>
        <w:t xml:space="preserve"> </w:t>
      </w:r>
      <w:r w:rsidRPr="005F336A">
        <w:rPr>
          <w:rFonts w:eastAsiaTheme="minorHAnsi"/>
          <w:rtl/>
        </w:rPr>
        <w:t>ويمكن</w:t>
      </w:r>
      <w:r>
        <w:rPr>
          <w:rFonts w:eastAsiaTheme="minorHAnsi"/>
          <w:rtl/>
        </w:rPr>
        <w:t xml:space="preserve"> </w:t>
      </w:r>
      <w:r w:rsidRPr="005F336A">
        <w:rPr>
          <w:rFonts w:eastAsiaTheme="minorHAnsi"/>
          <w:rtl/>
        </w:rPr>
        <w:t>الاعتذار</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روايتها</w:t>
      </w:r>
      <w:r>
        <w:rPr>
          <w:rFonts w:eastAsiaTheme="minorHAnsi"/>
          <w:rtl/>
        </w:rPr>
        <w:t xml:space="preserve"> </w:t>
      </w:r>
      <w:r w:rsidRPr="005F336A">
        <w:rPr>
          <w:rFonts w:eastAsiaTheme="minorHAnsi"/>
          <w:rtl/>
        </w:rPr>
        <w:t>بما</w:t>
      </w:r>
      <w:r>
        <w:rPr>
          <w:rFonts w:eastAsiaTheme="minorHAnsi"/>
          <w:rtl/>
        </w:rPr>
        <w:t xml:space="preserve"> </w:t>
      </w:r>
      <w:r w:rsidRPr="005F336A">
        <w:rPr>
          <w:rFonts w:eastAsiaTheme="minorHAnsi"/>
          <w:rtl/>
        </w:rPr>
        <w:t>يلي:</w:t>
      </w:r>
    </w:p>
    <w:p w14:paraId="0E36A638" w14:textId="77777777" w:rsidR="00DB4E6A" w:rsidRPr="00EB561D" w:rsidRDefault="00DB4E6A" w:rsidP="00B45F37">
      <w:pPr>
        <w:spacing w:after="0" w:line="240" w:lineRule="auto"/>
        <w:ind w:firstLine="567"/>
        <w:jc w:val="both"/>
        <w:rPr>
          <w:rStyle w:val="aaacChar"/>
          <w:rFonts w:eastAsiaTheme="minorHAnsi"/>
          <w:rtl/>
        </w:rPr>
      </w:pPr>
      <w:r w:rsidRPr="00EB561D">
        <w:rPr>
          <w:rStyle w:val="aaacChar"/>
          <w:rFonts w:eastAsiaTheme="minorHAnsi"/>
          <w:rtl/>
        </w:rPr>
        <w:t>أ</w:t>
      </w:r>
      <w:r>
        <w:rPr>
          <w:rStyle w:val="aaacChar"/>
          <w:rFonts w:eastAsiaTheme="minorHAnsi"/>
          <w:rtl/>
        </w:rPr>
        <w:t xml:space="preserve"> </w:t>
      </w:r>
      <w:r w:rsidRPr="00EB561D">
        <w:rPr>
          <w:rStyle w:val="aaacChar"/>
          <w:rFonts w:eastAsiaTheme="minorHAnsi"/>
          <w:rtl/>
        </w:rPr>
        <w:t>ـ</w:t>
      </w:r>
      <w:r>
        <w:rPr>
          <w:rStyle w:val="aaacChar"/>
          <w:rFonts w:eastAsiaTheme="minorHAnsi"/>
          <w:rtl/>
        </w:rPr>
        <w:t xml:space="preserve"> </w:t>
      </w:r>
      <w:r w:rsidRPr="00EB561D">
        <w:rPr>
          <w:rStyle w:val="aaacChar"/>
          <w:rFonts w:eastAsiaTheme="minorHAnsi"/>
          <w:rtl/>
        </w:rPr>
        <w:t>أنه</w:t>
      </w:r>
      <w:r>
        <w:rPr>
          <w:rStyle w:val="aaacChar"/>
          <w:rFonts w:eastAsiaTheme="minorHAnsi"/>
          <w:rtl/>
        </w:rPr>
        <w:t xml:space="preserve"> </w:t>
      </w:r>
      <w:r w:rsidRPr="00EB561D">
        <w:rPr>
          <w:rStyle w:val="aaacChar"/>
          <w:rFonts w:eastAsiaTheme="minorHAnsi"/>
          <w:rtl/>
        </w:rPr>
        <w:t>يذكرها</w:t>
      </w:r>
      <w:r>
        <w:rPr>
          <w:rStyle w:val="aaacChar"/>
          <w:rFonts w:eastAsiaTheme="minorHAnsi"/>
          <w:rtl/>
        </w:rPr>
        <w:t xml:space="preserve"> </w:t>
      </w:r>
      <w:r w:rsidRPr="00EB561D">
        <w:rPr>
          <w:rStyle w:val="aaacChar"/>
          <w:rFonts w:eastAsiaTheme="minorHAnsi"/>
          <w:rtl/>
        </w:rPr>
        <w:t>استئناسا</w:t>
      </w:r>
      <w:r>
        <w:rPr>
          <w:rStyle w:val="aaacChar"/>
          <w:rFonts w:eastAsiaTheme="minorHAnsi"/>
          <w:rtl/>
        </w:rPr>
        <w:t xml:space="preserve"> </w:t>
      </w:r>
      <w:r w:rsidRPr="00EB561D">
        <w:rPr>
          <w:rStyle w:val="aaacChar"/>
          <w:rFonts w:eastAsiaTheme="minorHAnsi"/>
          <w:rtl/>
        </w:rPr>
        <w:t>بعد</w:t>
      </w:r>
      <w:r>
        <w:rPr>
          <w:rStyle w:val="aaacChar"/>
          <w:rFonts w:eastAsiaTheme="minorHAnsi"/>
          <w:rtl/>
        </w:rPr>
        <w:t xml:space="preserve"> </w:t>
      </w:r>
      <w:r w:rsidRPr="00EB561D">
        <w:rPr>
          <w:rStyle w:val="aaacChar"/>
          <w:rFonts w:eastAsiaTheme="minorHAnsi"/>
          <w:rtl/>
        </w:rPr>
        <w:t>التقديم</w:t>
      </w:r>
      <w:r>
        <w:rPr>
          <w:rStyle w:val="aaacChar"/>
          <w:rFonts w:eastAsiaTheme="minorHAnsi"/>
          <w:rtl/>
        </w:rPr>
        <w:t xml:space="preserve"> </w:t>
      </w:r>
      <w:r w:rsidRPr="00EB561D">
        <w:rPr>
          <w:rStyle w:val="aaacChar"/>
          <w:rFonts w:eastAsiaTheme="minorHAnsi"/>
          <w:rtl/>
        </w:rPr>
        <w:t>لها</w:t>
      </w:r>
      <w:r>
        <w:rPr>
          <w:rStyle w:val="aaacChar"/>
          <w:rFonts w:eastAsiaTheme="minorHAnsi"/>
          <w:rtl/>
        </w:rPr>
        <w:t xml:space="preserve"> </w:t>
      </w:r>
      <w:r w:rsidRPr="00EB561D">
        <w:rPr>
          <w:rStyle w:val="aaacChar"/>
          <w:rFonts w:eastAsiaTheme="minorHAnsi"/>
          <w:rtl/>
        </w:rPr>
        <w:t>بالنصوص</w:t>
      </w:r>
      <w:r>
        <w:rPr>
          <w:rStyle w:val="aaacChar"/>
          <w:rFonts w:eastAsiaTheme="minorHAnsi"/>
          <w:rtl/>
        </w:rPr>
        <w:t xml:space="preserve"> </w:t>
      </w:r>
      <w:r w:rsidRPr="00EB561D">
        <w:rPr>
          <w:rStyle w:val="aaacChar"/>
          <w:rFonts w:eastAsiaTheme="minorHAnsi"/>
          <w:rtl/>
        </w:rPr>
        <w:t>القرآنية،</w:t>
      </w:r>
      <w:r>
        <w:rPr>
          <w:rStyle w:val="aaacChar"/>
          <w:rFonts w:eastAsiaTheme="minorHAnsi"/>
          <w:rtl/>
        </w:rPr>
        <w:t xml:space="preserve"> </w:t>
      </w:r>
      <w:r w:rsidRPr="00EB561D">
        <w:rPr>
          <w:rStyle w:val="aaacChar"/>
          <w:rFonts w:eastAsiaTheme="minorHAnsi"/>
          <w:rtl/>
        </w:rPr>
        <w:t>وإحاطتها</w:t>
      </w:r>
      <w:r>
        <w:rPr>
          <w:rStyle w:val="aaacChar"/>
          <w:rFonts w:eastAsiaTheme="minorHAnsi"/>
          <w:rtl/>
        </w:rPr>
        <w:t xml:space="preserve"> </w:t>
      </w:r>
      <w:r w:rsidRPr="00EB561D">
        <w:rPr>
          <w:rStyle w:val="aaacChar"/>
          <w:rFonts w:eastAsiaTheme="minorHAnsi"/>
          <w:rtl/>
        </w:rPr>
        <w:t>بغيرها</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الأحاديث</w:t>
      </w:r>
      <w:r>
        <w:rPr>
          <w:rStyle w:val="aaacChar"/>
          <w:rFonts w:eastAsiaTheme="minorHAnsi"/>
          <w:rtl/>
        </w:rPr>
        <w:t xml:space="preserve"> </w:t>
      </w:r>
      <w:r w:rsidRPr="00EB561D">
        <w:rPr>
          <w:rStyle w:val="aaacChar"/>
          <w:rFonts w:eastAsiaTheme="minorHAnsi"/>
          <w:rtl/>
        </w:rPr>
        <w:t>المقبولة</w:t>
      </w:r>
      <w:r>
        <w:rPr>
          <w:rStyle w:val="aaacChar"/>
          <w:rFonts w:eastAsiaTheme="minorHAnsi"/>
          <w:rtl/>
        </w:rPr>
        <w:t xml:space="preserve"> </w:t>
      </w:r>
      <w:r w:rsidRPr="00EB561D">
        <w:rPr>
          <w:rStyle w:val="aaacChar"/>
          <w:rFonts w:eastAsiaTheme="minorHAnsi"/>
          <w:rtl/>
        </w:rPr>
        <w:t>والآثار</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الصحابة</w:t>
      </w:r>
      <w:r>
        <w:rPr>
          <w:rStyle w:val="aaacChar"/>
          <w:rFonts w:eastAsiaTheme="minorHAnsi"/>
          <w:rtl/>
        </w:rPr>
        <w:t xml:space="preserve"> </w:t>
      </w:r>
      <w:r w:rsidRPr="00EB561D">
        <w:rPr>
          <w:rStyle w:val="aaacChar"/>
          <w:rFonts w:eastAsiaTheme="minorHAnsi"/>
          <w:rtl/>
        </w:rPr>
        <w:t>والتابعين،</w:t>
      </w:r>
      <w:r>
        <w:rPr>
          <w:rStyle w:val="aaacChar"/>
          <w:rFonts w:eastAsiaTheme="minorHAnsi" w:hint="cs"/>
          <w:rtl/>
        </w:rPr>
        <w:t xml:space="preserve"> </w:t>
      </w:r>
      <w:r w:rsidRPr="00EB561D">
        <w:rPr>
          <w:rStyle w:val="aaacChar"/>
          <w:rFonts w:eastAsiaTheme="minorHAnsi"/>
          <w:rtl/>
        </w:rPr>
        <w:t>وأخيرا</w:t>
      </w:r>
      <w:r>
        <w:rPr>
          <w:rStyle w:val="aaacChar"/>
          <w:rFonts w:eastAsiaTheme="minorHAnsi"/>
          <w:rtl/>
        </w:rPr>
        <w:t xml:space="preserve"> </w:t>
      </w:r>
      <w:r w:rsidRPr="00EB561D">
        <w:rPr>
          <w:rStyle w:val="aaacChar"/>
          <w:rFonts w:eastAsiaTheme="minorHAnsi"/>
          <w:rtl/>
        </w:rPr>
        <w:t>ببيان</w:t>
      </w:r>
      <w:r>
        <w:rPr>
          <w:rStyle w:val="aaacChar"/>
          <w:rFonts w:eastAsiaTheme="minorHAnsi"/>
          <w:rtl/>
        </w:rPr>
        <w:t xml:space="preserve"> </w:t>
      </w:r>
      <w:r w:rsidRPr="00EB561D">
        <w:rPr>
          <w:rStyle w:val="aaacChar"/>
          <w:rFonts w:eastAsiaTheme="minorHAnsi"/>
          <w:rtl/>
        </w:rPr>
        <w:t>البرهان</w:t>
      </w:r>
      <w:r>
        <w:rPr>
          <w:rStyle w:val="aaacChar"/>
          <w:rFonts w:eastAsiaTheme="minorHAnsi"/>
          <w:rtl/>
        </w:rPr>
        <w:t xml:space="preserve"> </w:t>
      </w:r>
      <w:r w:rsidRPr="00EB561D">
        <w:rPr>
          <w:rStyle w:val="aaacChar"/>
          <w:rFonts w:eastAsiaTheme="minorHAnsi"/>
          <w:rtl/>
        </w:rPr>
        <w:t>العقلي</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فضيلة</w:t>
      </w:r>
      <w:r>
        <w:rPr>
          <w:rStyle w:val="aaacChar"/>
          <w:rFonts w:eastAsiaTheme="minorHAnsi"/>
          <w:rtl/>
        </w:rPr>
        <w:t xml:space="preserve"> </w:t>
      </w:r>
      <w:r w:rsidRPr="00EB561D">
        <w:rPr>
          <w:rStyle w:val="aaacChar"/>
          <w:rFonts w:eastAsiaTheme="minorHAnsi"/>
          <w:rtl/>
        </w:rPr>
        <w:t>ما</w:t>
      </w:r>
      <w:r>
        <w:rPr>
          <w:rStyle w:val="aaacChar"/>
          <w:rFonts w:eastAsiaTheme="minorHAnsi"/>
          <w:rtl/>
        </w:rPr>
        <w:t xml:space="preserve"> </w:t>
      </w:r>
      <w:r w:rsidRPr="00EB561D">
        <w:rPr>
          <w:rStyle w:val="aaacChar"/>
          <w:rFonts w:eastAsiaTheme="minorHAnsi"/>
          <w:rtl/>
        </w:rPr>
        <w:t>يتحدث</w:t>
      </w:r>
      <w:r>
        <w:rPr>
          <w:rStyle w:val="aaacChar"/>
          <w:rFonts w:eastAsiaTheme="minorHAnsi"/>
          <w:rtl/>
        </w:rPr>
        <w:t xml:space="preserve"> </w:t>
      </w:r>
      <w:r w:rsidRPr="00EB561D">
        <w:rPr>
          <w:rStyle w:val="aaacChar"/>
          <w:rFonts w:eastAsiaTheme="minorHAnsi"/>
          <w:rtl/>
        </w:rPr>
        <w:t>عنه،</w:t>
      </w:r>
      <w:r>
        <w:rPr>
          <w:rStyle w:val="aaacChar"/>
          <w:rFonts w:eastAsiaTheme="minorHAnsi"/>
          <w:rtl/>
        </w:rPr>
        <w:t xml:space="preserve"> </w:t>
      </w:r>
      <w:r w:rsidRPr="00EB561D">
        <w:rPr>
          <w:rStyle w:val="aaacChar"/>
          <w:rFonts w:eastAsiaTheme="minorHAnsi"/>
          <w:rtl/>
        </w:rPr>
        <w:t>وكأنه</w:t>
      </w:r>
      <w:r>
        <w:rPr>
          <w:rStyle w:val="aaacChar"/>
          <w:rFonts w:eastAsiaTheme="minorHAnsi"/>
          <w:rtl/>
        </w:rPr>
        <w:t xml:space="preserve"> </w:t>
      </w:r>
      <w:r w:rsidRPr="00EB561D">
        <w:rPr>
          <w:rStyle w:val="aaacChar"/>
          <w:rFonts w:eastAsiaTheme="minorHAnsi"/>
          <w:rtl/>
        </w:rPr>
        <w:t>بذلك</w:t>
      </w:r>
      <w:r>
        <w:rPr>
          <w:rStyle w:val="aaacChar"/>
          <w:rFonts w:eastAsiaTheme="minorHAnsi"/>
          <w:rtl/>
        </w:rPr>
        <w:t xml:space="preserve"> </w:t>
      </w:r>
      <w:r w:rsidRPr="00EB561D">
        <w:rPr>
          <w:rStyle w:val="aaacChar"/>
          <w:rFonts w:eastAsiaTheme="minorHAnsi"/>
          <w:rtl/>
        </w:rPr>
        <w:t>يشير</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sidRPr="00EB561D">
        <w:rPr>
          <w:rStyle w:val="aaacChar"/>
          <w:rFonts w:eastAsiaTheme="minorHAnsi"/>
          <w:rtl/>
        </w:rPr>
        <w:t>قبولها</w:t>
      </w:r>
      <w:r>
        <w:rPr>
          <w:rStyle w:val="aaacChar"/>
          <w:rFonts w:eastAsiaTheme="minorHAnsi"/>
          <w:rtl/>
        </w:rPr>
        <w:t xml:space="preserve"> </w:t>
      </w:r>
      <w:r w:rsidRPr="00EB561D">
        <w:rPr>
          <w:rStyle w:val="aaacChar"/>
          <w:rFonts w:eastAsiaTheme="minorHAnsi"/>
          <w:rtl/>
        </w:rPr>
        <w:t>ـ</w:t>
      </w:r>
      <w:r>
        <w:rPr>
          <w:rStyle w:val="aaacChar"/>
          <w:rFonts w:eastAsiaTheme="minorHAnsi"/>
          <w:rtl/>
        </w:rPr>
        <w:t xml:space="preserve"> </w:t>
      </w:r>
      <w:r w:rsidRPr="00EB561D">
        <w:rPr>
          <w:rStyle w:val="aaacChar"/>
          <w:rFonts w:eastAsiaTheme="minorHAnsi"/>
          <w:rtl/>
        </w:rPr>
        <w:t>عموما</w:t>
      </w:r>
      <w:r>
        <w:rPr>
          <w:rStyle w:val="aaacChar"/>
          <w:rFonts w:eastAsiaTheme="minorHAnsi"/>
          <w:rtl/>
        </w:rPr>
        <w:t xml:space="preserve"> </w:t>
      </w:r>
      <w:r w:rsidRPr="00EB561D">
        <w:rPr>
          <w:rStyle w:val="aaacChar"/>
          <w:rFonts w:eastAsiaTheme="minorHAnsi"/>
          <w:rtl/>
        </w:rPr>
        <w:t>ـ</w:t>
      </w:r>
      <w:r>
        <w:rPr>
          <w:rStyle w:val="aaacChar"/>
          <w:rFonts w:eastAsiaTheme="minorHAnsi"/>
          <w:rtl/>
        </w:rPr>
        <w:t xml:space="preserve"> </w:t>
      </w:r>
      <w:r w:rsidRPr="00EB561D">
        <w:rPr>
          <w:rStyle w:val="aaacChar"/>
          <w:rFonts w:eastAsiaTheme="minorHAnsi"/>
          <w:rtl/>
        </w:rPr>
        <w:t>بسبب</w:t>
      </w:r>
      <w:r>
        <w:rPr>
          <w:rStyle w:val="aaacChar"/>
          <w:rFonts w:eastAsiaTheme="minorHAnsi"/>
          <w:rtl/>
        </w:rPr>
        <w:t xml:space="preserve"> </w:t>
      </w:r>
      <w:r w:rsidRPr="00EB561D">
        <w:rPr>
          <w:rStyle w:val="aaacChar"/>
          <w:rFonts w:eastAsiaTheme="minorHAnsi"/>
          <w:rtl/>
        </w:rPr>
        <w:t>عدم</w:t>
      </w:r>
      <w:r>
        <w:rPr>
          <w:rStyle w:val="aaacChar"/>
          <w:rFonts w:eastAsiaTheme="minorHAnsi"/>
          <w:rtl/>
        </w:rPr>
        <w:t xml:space="preserve"> </w:t>
      </w:r>
      <w:r w:rsidRPr="00EB561D">
        <w:rPr>
          <w:rStyle w:val="aaacChar"/>
          <w:rFonts w:eastAsiaTheme="minorHAnsi"/>
          <w:rtl/>
        </w:rPr>
        <w:t>مصادمتها</w:t>
      </w:r>
      <w:r>
        <w:rPr>
          <w:rStyle w:val="aaacChar"/>
          <w:rFonts w:eastAsiaTheme="minorHAnsi"/>
          <w:rtl/>
        </w:rPr>
        <w:t xml:space="preserve"> </w:t>
      </w:r>
      <w:r w:rsidRPr="00EB561D">
        <w:rPr>
          <w:rStyle w:val="aaacChar"/>
          <w:rFonts w:eastAsiaTheme="minorHAnsi"/>
          <w:rtl/>
        </w:rPr>
        <w:t>لنص</w:t>
      </w:r>
      <w:r>
        <w:rPr>
          <w:rStyle w:val="aaacChar"/>
          <w:rFonts w:eastAsiaTheme="minorHAnsi"/>
          <w:rtl/>
        </w:rPr>
        <w:t xml:space="preserve"> </w:t>
      </w:r>
      <w:r w:rsidRPr="00EB561D">
        <w:rPr>
          <w:rStyle w:val="aaacChar"/>
          <w:rFonts w:eastAsiaTheme="minorHAnsi"/>
          <w:rtl/>
        </w:rPr>
        <w:t>صريح</w:t>
      </w:r>
      <w:r>
        <w:rPr>
          <w:rStyle w:val="aaacChar"/>
          <w:rFonts w:eastAsiaTheme="minorHAnsi"/>
          <w:rtl/>
        </w:rPr>
        <w:t xml:space="preserve"> </w:t>
      </w:r>
      <w:r w:rsidRPr="00EB561D">
        <w:rPr>
          <w:rStyle w:val="aaacChar"/>
          <w:rFonts w:eastAsiaTheme="minorHAnsi"/>
          <w:rtl/>
        </w:rPr>
        <w:t>أو</w:t>
      </w:r>
      <w:r>
        <w:rPr>
          <w:rStyle w:val="aaacChar"/>
          <w:rFonts w:eastAsiaTheme="minorHAnsi"/>
          <w:rtl/>
        </w:rPr>
        <w:t xml:space="preserve"> </w:t>
      </w:r>
      <w:r w:rsidRPr="00EB561D">
        <w:rPr>
          <w:rStyle w:val="aaacChar"/>
          <w:rFonts w:eastAsiaTheme="minorHAnsi"/>
          <w:rtl/>
        </w:rPr>
        <w:t>قواعد</w:t>
      </w:r>
      <w:r>
        <w:rPr>
          <w:rStyle w:val="aaacChar"/>
          <w:rFonts w:eastAsiaTheme="minorHAnsi"/>
          <w:rtl/>
        </w:rPr>
        <w:t xml:space="preserve"> </w:t>
      </w:r>
      <w:r w:rsidRPr="00EB561D">
        <w:rPr>
          <w:rStyle w:val="aaacChar"/>
          <w:rFonts w:eastAsiaTheme="minorHAnsi"/>
          <w:rtl/>
        </w:rPr>
        <w:t>ثابتة</w:t>
      </w:r>
      <w:r>
        <w:rPr>
          <w:rStyle w:val="aaacChar"/>
          <w:rFonts w:eastAsiaTheme="minorHAnsi" w:hint="cs"/>
          <w:rtl/>
        </w:rPr>
        <w:t>،</w:t>
      </w:r>
      <w:r>
        <w:rPr>
          <w:rStyle w:val="aaacChar"/>
          <w:rFonts w:eastAsiaTheme="minorHAnsi"/>
          <w:rtl/>
        </w:rPr>
        <w:t xml:space="preserve"> </w:t>
      </w:r>
      <w:r w:rsidRPr="00EB561D">
        <w:rPr>
          <w:rStyle w:val="aaacChar"/>
          <w:rFonts w:eastAsiaTheme="minorHAnsi"/>
          <w:rtl/>
        </w:rPr>
        <w:t>أو</w:t>
      </w:r>
      <w:r>
        <w:rPr>
          <w:rStyle w:val="aaacChar"/>
          <w:rFonts w:eastAsiaTheme="minorHAnsi"/>
          <w:rtl/>
        </w:rPr>
        <w:t xml:space="preserve"> </w:t>
      </w:r>
      <w:r w:rsidRPr="00EB561D">
        <w:rPr>
          <w:rStyle w:val="aaacChar"/>
          <w:rFonts w:eastAsiaTheme="minorHAnsi"/>
          <w:rtl/>
        </w:rPr>
        <w:t>حكم</w:t>
      </w:r>
      <w:r>
        <w:rPr>
          <w:rStyle w:val="aaacChar"/>
          <w:rFonts w:eastAsiaTheme="minorHAnsi"/>
          <w:rtl/>
        </w:rPr>
        <w:t xml:space="preserve"> </w:t>
      </w:r>
      <w:r w:rsidRPr="00EB561D">
        <w:rPr>
          <w:rStyle w:val="aaacChar"/>
          <w:rFonts w:eastAsiaTheme="minorHAnsi"/>
          <w:rtl/>
        </w:rPr>
        <w:t>عقلي</w:t>
      </w:r>
      <w:r w:rsidRPr="005422D7">
        <w:rPr>
          <w:rStyle w:val="af0"/>
          <w:sz w:val="24"/>
          <w:szCs w:val="24"/>
          <w:rtl/>
        </w:rPr>
        <w:t>(</w:t>
      </w:r>
      <w:r w:rsidRPr="005422D7">
        <w:rPr>
          <w:rStyle w:val="af0"/>
          <w:sz w:val="24"/>
          <w:szCs w:val="24"/>
          <w:rtl/>
        </w:rPr>
        <w:footnoteReference w:id="342"/>
      </w:r>
      <w:r w:rsidRPr="005422D7">
        <w:rPr>
          <w:rStyle w:val="af0"/>
          <w:sz w:val="24"/>
          <w:szCs w:val="24"/>
          <w:rtl/>
        </w:rPr>
        <w:t>)</w:t>
      </w:r>
      <w:r w:rsidRPr="00EB561D">
        <w:rPr>
          <w:rStyle w:val="aaacChar"/>
          <w:rFonts w:eastAsiaTheme="minorHAnsi"/>
          <w:rtl/>
        </w:rPr>
        <w:t>.</w:t>
      </w:r>
    </w:p>
    <w:p w14:paraId="6193636C" w14:textId="77777777" w:rsidR="00DB4E6A" w:rsidRPr="005F336A" w:rsidRDefault="00DB4E6A" w:rsidP="00EB561D">
      <w:pPr>
        <w:pStyle w:val="aaac"/>
        <w:rPr>
          <w:rFonts w:eastAsiaTheme="minorHAnsi"/>
          <w:rtl/>
        </w:rPr>
      </w:pPr>
      <w:r w:rsidRPr="005F336A">
        <w:rPr>
          <w:rFonts w:eastAsiaTheme="minorHAnsi"/>
          <w:rtl/>
        </w:rPr>
        <w:t>ب</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مراجعة</w:t>
      </w:r>
      <w:r>
        <w:rPr>
          <w:rFonts w:eastAsiaTheme="minorHAnsi"/>
          <w:rtl/>
        </w:rPr>
        <w:t xml:space="preserve"> </w:t>
      </w:r>
      <w:r w:rsidRPr="005F336A">
        <w:rPr>
          <w:rFonts w:eastAsiaTheme="minorHAnsi"/>
          <w:rtl/>
        </w:rPr>
        <w:t>أحاديث</w:t>
      </w:r>
      <w:r>
        <w:rPr>
          <w:rFonts w:eastAsiaTheme="minorHAnsi"/>
          <w:rtl/>
        </w:rPr>
        <w:t xml:space="preserve"> (</w:t>
      </w:r>
      <w:r w:rsidRPr="005F336A">
        <w:rPr>
          <w:rFonts w:eastAsiaTheme="minorHAnsi"/>
          <w:rtl/>
        </w:rPr>
        <w:t>الإحياء)</w:t>
      </w:r>
      <w:r>
        <w:rPr>
          <w:rFonts w:eastAsiaTheme="minorHAnsi"/>
          <w:rtl/>
        </w:rPr>
        <w:t xml:space="preserve"> </w:t>
      </w:r>
      <w:r w:rsidRPr="005F336A">
        <w:rPr>
          <w:rFonts w:eastAsiaTheme="minorHAnsi"/>
          <w:rtl/>
        </w:rPr>
        <w:t>الضعيفة</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حيث</w:t>
      </w:r>
      <w:r>
        <w:rPr>
          <w:rFonts w:eastAsiaTheme="minorHAnsi"/>
          <w:rtl/>
        </w:rPr>
        <w:t xml:space="preserve"> </w:t>
      </w:r>
      <w:r w:rsidRPr="005F336A">
        <w:rPr>
          <w:rFonts w:eastAsiaTheme="minorHAnsi"/>
          <w:rtl/>
        </w:rPr>
        <w:t>الأسلوب</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المعنى</w:t>
      </w:r>
      <w:r>
        <w:rPr>
          <w:rFonts w:eastAsiaTheme="minorHAnsi"/>
          <w:rtl/>
        </w:rPr>
        <w:t xml:space="preserve"> </w:t>
      </w:r>
      <w:r w:rsidRPr="005F336A">
        <w:rPr>
          <w:rFonts w:eastAsiaTheme="minorHAnsi"/>
          <w:rtl/>
        </w:rPr>
        <w:t>العام</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تشير</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أي</w:t>
      </w:r>
      <w:r>
        <w:rPr>
          <w:rFonts w:eastAsiaTheme="minorHAnsi"/>
          <w:rtl/>
        </w:rPr>
        <w:t xml:space="preserve"> </w:t>
      </w:r>
      <w:r w:rsidRPr="005F336A">
        <w:rPr>
          <w:rFonts w:eastAsiaTheme="minorHAnsi"/>
          <w:rtl/>
        </w:rPr>
        <w:t>ركاكة</w:t>
      </w:r>
      <w:r>
        <w:rPr>
          <w:rFonts w:eastAsiaTheme="minorHAnsi"/>
          <w:rtl/>
        </w:rPr>
        <w:t xml:space="preserve"> </w:t>
      </w:r>
      <w:r w:rsidRPr="005F336A">
        <w:rPr>
          <w:rFonts w:eastAsiaTheme="minorHAnsi"/>
          <w:rtl/>
        </w:rPr>
        <w:t>لفظية</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معنوية،</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خلاف</w:t>
      </w:r>
      <w:r>
        <w:rPr>
          <w:rFonts w:eastAsiaTheme="minorHAnsi"/>
          <w:rtl/>
        </w:rPr>
        <w:t xml:space="preserve"> </w:t>
      </w:r>
      <w:r w:rsidRPr="005F336A">
        <w:rPr>
          <w:rFonts w:eastAsiaTheme="minorHAnsi"/>
          <w:rtl/>
        </w:rPr>
        <w:t>الأحاديث</w:t>
      </w:r>
      <w:r>
        <w:rPr>
          <w:rFonts w:eastAsiaTheme="minorHAnsi"/>
          <w:rtl/>
        </w:rPr>
        <w:t xml:space="preserve"> </w:t>
      </w:r>
      <w:r w:rsidRPr="005F336A">
        <w:rPr>
          <w:rFonts w:eastAsiaTheme="minorHAnsi"/>
          <w:rtl/>
        </w:rPr>
        <w:t>شديدة</w:t>
      </w:r>
      <w:r>
        <w:rPr>
          <w:rFonts w:eastAsiaTheme="minorHAnsi"/>
          <w:rtl/>
        </w:rPr>
        <w:t xml:space="preserve"> </w:t>
      </w:r>
      <w:r w:rsidRPr="005F336A">
        <w:rPr>
          <w:rFonts w:eastAsiaTheme="minorHAnsi"/>
          <w:rtl/>
        </w:rPr>
        <w:t>الضعف</w:t>
      </w:r>
      <w:r>
        <w:rPr>
          <w:rFonts w:eastAsiaTheme="minorHAnsi"/>
          <w:rtl/>
        </w:rPr>
        <w:t xml:space="preserve"> </w:t>
      </w:r>
      <w:r w:rsidRPr="005F336A">
        <w:rPr>
          <w:rFonts w:eastAsiaTheme="minorHAnsi"/>
          <w:rtl/>
        </w:rPr>
        <w:t>الموجودة</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كثير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كتب</w:t>
      </w:r>
      <w:r>
        <w:rPr>
          <w:rFonts w:eastAsiaTheme="minorHAnsi"/>
          <w:rtl/>
        </w:rPr>
        <w:t xml:space="preserve"> </w:t>
      </w:r>
      <w:r w:rsidRPr="005F336A">
        <w:rPr>
          <w:rFonts w:eastAsiaTheme="minorHAnsi"/>
          <w:rtl/>
        </w:rPr>
        <w:t>التذكير</w:t>
      </w:r>
      <w:r>
        <w:rPr>
          <w:rFonts w:eastAsiaTheme="minorHAnsi"/>
          <w:rtl/>
        </w:rPr>
        <w:t xml:space="preserve"> </w:t>
      </w:r>
      <w:r w:rsidRPr="005F336A">
        <w:rPr>
          <w:rFonts w:eastAsiaTheme="minorHAnsi"/>
          <w:rtl/>
        </w:rPr>
        <w:t>والوعظ،</w:t>
      </w:r>
      <w:r>
        <w:rPr>
          <w:rFonts w:eastAsiaTheme="minorHAnsi"/>
          <w:rtl/>
        </w:rPr>
        <w:t xml:space="preserve"> </w:t>
      </w:r>
      <w:r w:rsidRPr="005F336A">
        <w:rPr>
          <w:rFonts w:eastAsiaTheme="minorHAnsi"/>
          <w:rtl/>
        </w:rPr>
        <w:t>بل</w:t>
      </w:r>
      <w:r>
        <w:rPr>
          <w:rFonts w:eastAsiaTheme="minorHAnsi"/>
          <w:rtl/>
        </w:rPr>
        <w:t xml:space="preserve"> </w:t>
      </w:r>
      <w:r w:rsidRPr="005F336A">
        <w:rPr>
          <w:rFonts w:eastAsiaTheme="minorHAnsi"/>
          <w:rtl/>
        </w:rPr>
        <w:t>حتى</w:t>
      </w:r>
      <w:r>
        <w:rPr>
          <w:rFonts w:eastAsiaTheme="minorHAnsi"/>
          <w:rtl/>
        </w:rPr>
        <w:t xml:space="preserve"> </w:t>
      </w:r>
      <w:r w:rsidRPr="005F336A">
        <w:rPr>
          <w:rFonts w:eastAsiaTheme="minorHAnsi"/>
          <w:rtl/>
        </w:rPr>
        <w:t>كتب</w:t>
      </w:r>
      <w:r>
        <w:rPr>
          <w:rFonts w:eastAsiaTheme="minorHAnsi"/>
          <w:rtl/>
        </w:rPr>
        <w:t xml:space="preserve"> </w:t>
      </w:r>
      <w:r w:rsidRPr="005F336A">
        <w:rPr>
          <w:rFonts w:eastAsiaTheme="minorHAnsi"/>
          <w:rtl/>
        </w:rPr>
        <w:t>التفسير</w:t>
      </w:r>
      <w:r>
        <w:rPr>
          <w:rFonts w:eastAsiaTheme="minorHAnsi"/>
          <w:rtl/>
        </w:rPr>
        <w:t xml:space="preserve"> </w:t>
      </w:r>
      <w:r w:rsidRPr="005F336A">
        <w:rPr>
          <w:rFonts w:eastAsiaTheme="minorHAnsi"/>
          <w:rtl/>
        </w:rPr>
        <w:t>والحديث.</w:t>
      </w:r>
    </w:p>
    <w:p w14:paraId="6E59FF19" w14:textId="77777777" w:rsidR="00DB4E6A" w:rsidRPr="005F336A" w:rsidRDefault="00DB4E6A" w:rsidP="00B45F37">
      <w:pPr>
        <w:pStyle w:val="aaac"/>
        <w:rPr>
          <w:rFonts w:eastAsiaTheme="minorHAnsi"/>
          <w:rtl/>
        </w:rPr>
      </w:pPr>
      <w:r w:rsidRPr="00EB561D">
        <w:rPr>
          <w:rFonts w:eastAsiaTheme="minorHAnsi"/>
          <w:rtl/>
        </w:rPr>
        <w:t>ج</w:t>
      </w:r>
      <w:r>
        <w:rPr>
          <w:rFonts w:eastAsiaTheme="minorHAnsi"/>
          <w:rtl/>
        </w:rPr>
        <w:t xml:space="preserve"> </w:t>
      </w:r>
      <w:r w:rsidRPr="00EB561D">
        <w:rPr>
          <w:rFonts w:eastAsiaTheme="minorHAnsi"/>
          <w:rtl/>
        </w:rPr>
        <w:t>ـ</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الحديث</w:t>
      </w:r>
      <w:r>
        <w:rPr>
          <w:rFonts w:eastAsiaTheme="minorHAnsi"/>
          <w:rtl/>
        </w:rPr>
        <w:t xml:space="preserve"> </w:t>
      </w:r>
      <w:r w:rsidRPr="00EB561D">
        <w:rPr>
          <w:rFonts w:eastAsiaTheme="minorHAnsi"/>
          <w:rtl/>
        </w:rPr>
        <w:t>الضعيف</w:t>
      </w:r>
      <w:r>
        <w:rPr>
          <w:rFonts w:eastAsiaTheme="minorHAnsi"/>
          <w:rtl/>
        </w:rPr>
        <w:t xml:space="preserve"> </w:t>
      </w:r>
      <w:r w:rsidRPr="00EB561D">
        <w:rPr>
          <w:rFonts w:eastAsiaTheme="minorHAnsi"/>
          <w:rtl/>
        </w:rPr>
        <w:t>غير</w:t>
      </w:r>
      <w:r>
        <w:rPr>
          <w:rFonts w:eastAsiaTheme="minorHAnsi"/>
          <w:rtl/>
        </w:rPr>
        <w:t xml:space="preserve"> </w:t>
      </w:r>
      <w:r w:rsidRPr="00EB561D">
        <w:rPr>
          <w:rFonts w:eastAsiaTheme="minorHAnsi"/>
          <w:rtl/>
        </w:rPr>
        <w:t>محكوم</w:t>
      </w:r>
      <w:r>
        <w:rPr>
          <w:rFonts w:eastAsiaTheme="minorHAnsi"/>
          <w:rtl/>
        </w:rPr>
        <w:t xml:space="preserve"> </w:t>
      </w:r>
      <w:r w:rsidRPr="00EB561D">
        <w:rPr>
          <w:rFonts w:eastAsiaTheme="minorHAnsi"/>
          <w:rtl/>
        </w:rPr>
        <w:t>عليه</w:t>
      </w:r>
      <w:r>
        <w:rPr>
          <w:rFonts w:eastAsiaTheme="minorHAnsi"/>
          <w:rtl/>
        </w:rPr>
        <w:t xml:space="preserve"> </w:t>
      </w:r>
      <w:r w:rsidRPr="00EB561D">
        <w:rPr>
          <w:rFonts w:eastAsiaTheme="minorHAnsi"/>
          <w:rtl/>
        </w:rPr>
        <w:t>بالرد</w:t>
      </w:r>
      <w:r>
        <w:rPr>
          <w:rFonts w:eastAsiaTheme="minorHAnsi"/>
          <w:rtl/>
        </w:rPr>
        <w:t xml:space="preserve"> </w:t>
      </w:r>
      <w:r w:rsidRPr="00EB561D">
        <w:rPr>
          <w:rFonts w:eastAsiaTheme="minorHAnsi"/>
          <w:rtl/>
        </w:rPr>
        <w:t>مطلقا،</w:t>
      </w:r>
      <w:r>
        <w:rPr>
          <w:rFonts w:eastAsiaTheme="minorHAnsi"/>
          <w:rtl/>
        </w:rPr>
        <w:t xml:space="preserve"> </w:t>
      </w:r>
      <w:r w:rsidRPr="00EB561D">
        <w:rPr>
          <w:rFonts w:eastAsiaTheme="minorHAnsi"/>
          <w:rtl/>
        </w:rPr>
        <w:t>بل</w:t>
      </w:r>
      <w:r>
        <w:rPr>
          <w:rFonts w:eastAsiaTheme="minorHAnsi"/>
          <w:rtl/>
        </w:rPr>
        <w:t xml:space="preserve"> </w:t>
      </w:r>
      <w:r w:rsidRPr="00EB561D">
        <w:rPr>
          <w:rFonts w:eastAsiaTheme="minorHAnsi"/>
          <w:rtl/>
        </w:rPr>
        <w:t>هو</w:t>
      </w:r>
      <w:r>
        <w:rPr>
          <w:rFonts w:eastAsiaTheme="minorHAnsi"/>
          <w:rtl/>
        </w:rPr>
        <w:t xml:space="preserve"> </w:t>
      </w:r>
      <w:r w:rsidRPr="00EB561D">
        <w:rPr>
          <w:rFonts w:eastAsiaTheme="minorHAnsi"/>
          <w:rtl/>
        </w:rPr>
        <w:t>موضع</w:t>
      </w:r>
      <w:r>
        <w:rPr>
          <w:rFonts w:eastAsiaTheme="minorHAnsi"/>
          <w:rtl/>
        </w:rPr>
        <w:t xml:space="preserve"> </w:t>
      </w:r>
      <w:r w:rsidRPr="00EB561D">
        <w:rPr>
          <w:rFonts w:eastAsiaTheme="minorHAnsi"/>
          <w:rtl/>
        </w:rPr>
        <w:t>احتمال</w:t>
      </w:r>
      <w:r>
        <w:rPr>
          <w:rFonts w:eastAsiaTheme="minorHAnsi"/>
          <w:rtl/>
        </w:rPr>
        <w:t xml:space="preserve"> </w:t>
      </w:r>
      <w:r w:rsidRPr="00EB561D">
        <w:rPr>
          <w:rFonts w:eastAsiaTheme="minorHAnsi"/>
          <w:rtl/>
        </w:rPr>
        <w:t>لأنه</w:t>
      </w:r>
      <w:r>
        <w:rPr>
          <w:rFonts w:eastAsiaTheme="minorHAnsi"/>
          <w:rtl/>
        </w:rPr>
        <w:t xml:space="preserve"> </w:t>
      </w:r>
      <w:r w:rsidRPr="00EB561D">
        <w:rPr>
          <w:rFonts w:eastAsiaTheme="minorHAnsi"/>
          <w:rtl/>
        </w:rPr>
        <w:t>يمكن</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يكون</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الراوي</w:t>
      </w:r>
      <w:r>
        <w:rPr>
          <w:rFonts w:eastAsiaTheme="minorHAnsi"/>
          <w:rtl/>
        </w:rPr>
        <w:t xml:space="preserve"> </w:t>
      </w:r>
      <w:r w:rsidRPr="00EB561D">
        <w:rPr>
          <w:rFonts w:eastAsiaTheme="minorHAnsi"/>
          <w:rtl/>
        </w:rPr>
        <w:t>قد</w:t>
      </w:r>
      <w:r>
        <w:rPr>
          <w:rFonts w:eastAsiaTheme="minorHAnsi"/>
          <w:rtl/>
        </w:rPr>
        <w:t xml:space="preserve"> </w:t>
      </w:r>
      <w:r w:rsidRPr="00EB561D">
        <w:rPr>
          <w:rFonts w:eastAsiaTheme="minorHAnsi"/>
          <w:rtl/>
        </w:rPr>
        <w:t>صدق</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الحديث،</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يكون</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فيه</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إرسال</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انقطاع</w:t>
      </w:r>
      <w:r>
        <w:rPr>
          <w:rFonts w:eastAsiaTheme="minorHAnsi"/>
          <w:rtl/>
        </w:rPr>
        <w:t xml:space="preserve"> </w:t>
      </w:r>
      <w:r w:rsidRPr="005422D7">
        <w:rPr>
          <w:rStyle w:val="af0"/>
          <w:sz w:val="24"/>
          <w:szCs w:val="24"/>
          <w:rtl/>
        </w:rPr>
        <w:t>(</w:t>
      </w:r>
      <w:r w:rsidRPr="005422D7">
        <w:rPr>
          <w:rStyle w:val="af0"/>
          <w:sz w:val="24"/>
          <w:szCs w:val="24"/>
          <w:rtl/>
        </w:rPr>
        <w:footnoteReference w:id="343"/>
      </w:r>
      <w:r w:rsidRPr="005422D7">
        <w:rPr>
          <w:rStyle w:val="af0"/>
          <w:sz w:val="24"/>
          <w:szCs w:val="24"/>
          <w:rtl/>
        </w:rPr>
        <w:t>)</w:t>
      </w:r>
      <w:r>
        <w:rPr>
          <w:rFonts w:eastAsiaTheme="minorHAnsi"/>
          <w:rtl/>
        </w:rPr>
        <w:t xml:space="preserve"> </w:t>
      </w:r>
      <w:r w:rsidRPr="005F336A">
        <w:rPr>
          <w:rFonts w:eastAsiaTheme="minorHAnsi"/>
          <w:rtl/>
        </w:rPr>
        <w:t>موصول</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طرق</w:t>
      </w:r>
      <w:r>
        <w:rPr>
          <w:rFonts w:eastAsiaTheme="minorHAnsi"/>
          <w:rtl/>
        </w:rPr>
        <w:t xml:space="preserve"> </w:t>
      </w:r>
      <w:r w:rsidRPr="005F336A">
        <w:rPr>
          <w:rFonts w:eastAsiaTheme="minorHAnsi"/>
          <w:rtl/>
        </w:rPr>
        <w:t>أخرى،</w:t>
      </w:r>
      <w:r>
        <w:rPr>
          <w:rFonts w:eastAsiaTheme="minorHAnsi"/>
          <w:rtl/>
        </w:rPr>
        <w:t xml:space="preserve"> </w:t>
      </w:r>
      <w:r w:rsidRPr="005F336A">
        <w:rPr>
          <w:rFonts w:eastAsiaTheme="minorHAnsi"/>
          <w:rtl/>
        </w:rPr>
        <w:t>وكثيرا</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نرى</w:t>
      </w:r>
      <w:r>
        <w:rPr>
          <w:rFonts w:eastAsiaTheme="minorHAnsi"/>
          <w:rtl/>
        </w:rPr>
        <w:t xml:space="preserve"> </w:t>
      </w:r>
      <w:r w:rsidRPr="005F336A">
        <w:rPr>
          <w:rFonts w:eastAsiaTheme="minorHAnsi"/>
          <w:rtl/>
        </w:rPr>
        <w:t>المتأخرين</w:t>
      </w:r>
      <w:r>
        <w:rPr>
          <w:rFonts w:eastAsiaTheme="minorHAnsi"/>
          <w:rtl/>
        </w:rPr>
        <w:t xml:space="preserve"> </w:t>
      </w:r>
      <w:r w:rsidRPr="005F336A">
        <w:rPr>
          <w:rFonts w:eastAsiaTheme="minorHAnsi"/>
          <w:rtl/>
        </w:rPr>
        <w:t>يصححون</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ضعفه</w:t>
      </w:r>
      <w:r>
        <w:rPr>
          <w:rFonts w:eastAsiaTheme="minorHAnsi"/>
          <w:rtl/>
        </w:rPr>
        <w:t xml:space="preserve"> </w:t>
      </w:r>
      <w:r w:rsidRPr="005F336A">
        <w:rPr>
          <w:rFonts w:eastAsiaTheme="minorHAnsi"/>
          <w:rtl/>
        </w:rPr>
        <w:t>الأولون،</w:t>
      </w:r>
      <w:r>
        <w:rPr>
          <w:rFonts w:eastAsiaTheme="minorHAnsi"/>
          <w:rtl/>
        </w:rPr>
        <w:t xml:space="preserve"> </w:t>
      </w:r>
      <w:r w:rsidRPr="005F336A">
        <w:rPr>
          <w:rFonts w:eastAsiaTheme="minorHAnsi"/>
          <w:rtl/>
        </w:rPr>
        <w:t>ولهذا</w:t>
      </w:r>
      <w:r>
        <w:rPr>
          <w:rFonts w:eastAsiaTheme="minorHAnsi"/>
          <w:rtl/>
        </w:rPr>
        <w:t xml:space="preserve"> </w:t>
      </w:r>
      <w:r w:rsidRPr="005F336A">
        <w:rPr>
          <w:rFonts w:eastAsiaTheme="minorHAnsi"/>
          <w:rtl/>
        </w:rPr>
        <w:t>فإن</w:t>
      </w:r>
      <w:r>
        <w:rPr>
          <w:rFonts w:eastAsiaTheme="minorHAnsi"/>
          <w:rtl/>
        </w:rPr>
        <w:t xml:space="preserve"> </w:t>
      </w:r>
      <w:r w:rsidRPr="005F336A">
        <w:rPr>
          <w:rFonts w:eastAsiaTheme="minorHAnsi"/>
          <w:rtl/>
        </w:rPr>
        <w:t>كثيرا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الأحاديث</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قال</w:t>
      </w:r>
      <w:r>
        <w:rPr>
          <w:rFonts w:eastAsiaTheme="minorHAnsi"/>
          <w:rtl/>
        </w:rPr>
        <w:t xml:space="preserve"> </w:t>
      </w:r>
      <w:r w:rsidRPr="005F336A">
        <w:rPr>
          <w:rFonts w:eastAsiaTheme="minorHAnsi"/>
          <w:rtl/>
        </w:rPr>
        <w:t>عنها</w:t>
      </w:r>
      <w:r>
        <w:rPr>
          <w:rFonts w:eastAsiaTheme="minorHAnsi"/>
          <w:rtl/>
        </w:rPr>
        <w:t xml:space="preserve"> (</w:t>
      </w:r>
      <w:r>
        <w:rPr>
          <w:rFonts w:eastAsiaTheme="minorHAnsi" w:hint="cs"/>
          <w:rtl/>
        </w:rPr>
        <w:t xml:space="preserve">الحافظ </w:t>
      </w:r>
      <w:r w:rsidRPr="005F336A">
        <w:rPr>
          <w:rFonts w:eastAsiaTheme="minorHAnsi"/>
          <w:rtl/>
        </w:rPr>
        <w:t>العراقي)</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مخرج</w:t>
      </w:r>
      <w:r>
        <w:rPr>
          <w:rFonts w:eastAsiaTheme="minorHAnsi"/>
          <w:rtl/>
        </w:rPr>
        <w:t xml:space="preserve"> </w:t>
      </w:r>
      <w:r w:rsidRPr="005F336A">
        <w:rPr>
          <w:rFonts w:eastAsiaTheme="minorHAnsi"/>
          <w:rtl/>
        </w:rPr>
        <w:t>أحاديث</w:t>
      </w:r>
      <w:r>
        <w:rPr>
          <w:rFonts w:eastAsiaTheme="minorHAnsi"/>
          <w:rtl/>
        </w:rPr>
        <w:t xml:space="preserve"> (</w:t>
      </w:r>
      <w:r w:rsidRPr="005F336A">
        <w:rPr>
          <w:rFonts w:eastAsiaTheme="minorHAnsi"/>
          <w:rtl/>
        </w:rPr>
        <w:t>الإحياء)</w:t>
      </w:r>
      <w:r>
        <w:rPr>
          <w:rFonts w:eastAsiaTheme="minorHAnsi"/>
          <w:rtl/>
        </w:rPr>
        <w:t xml:space="preserve"> </w:t>
      </w:r>
      <w:r w:rsidRPr="005F336A">
        <w:rPr>
          <w:rFonts w:eastAsiaTheme="minorHAnsi"/>
          <w:rtl/>
        </w:rPr>
        <w:t>ـ</w:t>
      </w:r>
      <w:r>
        <w:rPr>
          <w:rFonts w:eastAsiaTheme="minorHAnsi"/>
          <w:rtl/>
        </w:rPr>
        <w:t>: (</w:t>
      </w:r>
      <w:r w:rsidRPr="005F336A">
        <w:rPr>
          <w:rFonts w:eastAsiaTheme="minorHAnsi"/>
          <w:rtl/>
        </w:rPr>
        <w:t>لا</w:t>
      </w:r>
      <w:r>
        <w:rPr>
          <w:rFonts w:eastAsiaTheme="minorHAnsi"/>
          <w:rtl/>
        </w:rPr>
        <w:t xml:space="preserve"> </w:t>
      </w:r>
      <w:r w:rsidRPr="005F336A">
        <w:rPr>
          <w:rFonts w:eastAsiaTheme="minorHAnsi"/>
          <w:rtl/>
        </w:rPr>
        <w:t>أصل</w:t>
      </w:r>
      <w:r>
        <w:rPr>
          <w:rFonts w:eastAsiaTheme="minorHAnsi"/>
          <w:rtl/>
        </w:rPr>
        <w:t xml:space="preserve"> </w:t>
      </w:r>
      <w:r w:rsidRPr="005F336A">
        <w:rPr>
          <w:rFonts w:eastAsiaTheme="minorHAnsi"/>
          <w:rtl/>
        </w:rPr>
        <w:t>لها)</w:t>
      </w:r>
      <w:r>
        <w:rPr>
          <w:rFonts w:eastAsiaTheme="minorHAnsi"/>
          <w:rtl/>
        </w:rPr>
        <w:t xml:space="preserve"> </w:t>
      </w:r>
      <w:r w:rsidRPr="005F336A">
        <w:rPr>
          <w:rFonts w:eastAsiaTheme="minorHAnsi"/>
          <w:rtl/>
        </w:rPr>
        <w:t>بين</w:t>
      </w:r>
      <w:r>
        <w:rPr>
          <w:rFonts w:eastAsiaTheme="minorHAnsi"/>
          <w:rtl/>
        </w:rPr>
        <w:t xml:space="preserve"> </w:t>
      </w:r>
      <w:r w:rsidRPr="005F336A">
        <w:rPr>
          <w:rFonts w:eastAsiaTheme="minorHAnsi"/>
          <w:rtl/>
        </w:rPr>
        <w:t>(الزبيدي)</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شارح</w:t>
      </w:r>
      <w:r>
        <w:rPr>
          <w:rFonts w:eastAsiaTheme="minorHAnsi"/>
          <w:rtl/>
        </w:rPr>
        <w:t xml:space="preserve"> (</w:t>
      </w:r>
      <w:r w:rsidRPr="005F336A">
        <w:rPr>
          <w:rFonts w:eastAsiaTheme="minorHAnsi"/>
          <w:rtl/>
        </w:rPr>
        <w:t>الإحياء)</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أصلها،</w:t>
      </w:r>
      <w:r>
        <w:rPr>
          <w:rFonts w:eastAsiaTheme="minorHAnsi"/>
          <w:rtl/>
        </w:rPr>
        <w:t xml:space="preserve"> </w:t>
      </w:r>
      <w:r w:rsidRPr="005F336A">
        <w:rPr>
          <w:rFonts w:eastAsiaTheme="minorHAnsi"/>
          <w:rtl/>
        </w:rPr>
        <w:t>وكثيرا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الأحاديث</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حكم</w:t>
      </w:r>
      <w:r>
        <w:rPr>
          <w:rFonts w:eastAsiaTheme="minorHAnsi"/>
          <w:rtl/>
        </w:rPr>
        <w:t xml:space="preserve"> </w:t>
      </w:r>
      <w:r w:rsidRPr="005F336A">
        <w:rPr>
          <w:rFonts w:eastAsiaTheme="minorHAnsi"/>
          <w:rtl/>
        </w:rPr>
        <w:t>العراقي</w:t>
      </w:r>
      <w:r>
        <w:rPr>
          <w:rFonts w:eastAsiaTheme="minorHAnsi"/>
          <w:rtl/>
        </w:rPr>
        <w:t xml:space="preserve"> </w:t>
      </w:r>
      <w:r w:rsidRPr="005F336A">
        <w:rPr>
          <w:rFonts w:eastAsiaTheme="minorHAnsi"/>
          <w:rtl/>
        </w:rPr>
        <w:t>بضعفها</w:t>
      </w:r>
      <w:r>
        <w:rPr>
          <w:rFonts w:eastAsiaTheme="minorHAnsi"/>
          <w:rtl/>
        </w:rPr>
        <w:t xml:space="preserve"> </w:t>
      </w:r>
      <w:r w:rsidRPr="005F336A">
        <w:rPr>
          <w:rFonts w:eastAsiaTheme="minorHAnsi"/>
          <w:rtl/>
        </w:rPr>
        <w:t>بين</w:t>
      </w:r>
      <w:r>
        <w:rPr>
          <w:rFonts w:eastAsiaTheme="minorHAnsi"/>
          <w:rtl/>
        </w:rPr>
        <w:t xml:space="preserve"> </w:t>
      </w:r>
      <w:r w:rsidRPr="005F336A">
        <w:rPr>
          <w:rFonts w:eastAsiaTheme="minorHAnsi"/>
          <w:rtl/>
        </w:rPr>
        <w:t>الزبيدي</w:t>
      </w:r>
      <w:r>
        <w:rPr>
          <w:rFonts w:eastAsiaTheme="minorHAnsi"/>
          <w:rtl/>
        </w:rPr>
        <w:t xml:space="preserve"> </w:t>
      </w:r>
      <w:r w:rsidRPr="005F336A">
        <w:rPr>
          <w:rFonts w:eastAsiaTheme="minorHAnsi"/>
          <w:rtl/>
        </w:rPr>
        <w:t>قبولها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وجه</w:t>
      </w:r>
      <w:r>
        <w:rPr>
          <w:rFonts w:eastAsiaTheme="minorHAnsi"/>
          <w:rtl/>
        </w:rPr>
        <w:t xml:space="preserve"> </w:t>
      </w:r>
      <w:r w:rsidRPr="005F336A">
        <w:rPr>
          <w:rFonts w:eastAsiaTheme="minorHAnsi"/>
          <w:rtl/>
        </w:rPr>
        <w:t>آخر</w:t>
      </w:r>
      <w:r>
        <w:rPr>
          <w:rFonts w:eastAsiaTheme="minorHAnsi"/>
          <w:rtl/>
        </w:rPr>
        <w:t xml:space="preserve"> </w:t>
      </w:r>
      <w:r w:rsidRPr="005F336A">
        <w:rPr>
          <w:rFonts w:eastAsiaTheme="minorHAnsi"/>
          <w:rtl/>
        </w:rPr>
        <w:t>غير</w:t>
      </w:r>
      <w:r>
        <w:rPr>
          <w:rFonts w:eastAsiaTheme="minorHAnsi"/>
          <w:rtl/>
        </w:rPr>
        <w:t xml:space="preserve"> </w:t>
      </w:r>
      <w:r w:rsidRPr="005F336A">
        <w:rPr>
          <w:rFonts w:eastAsiaTheme="minorHAnsi"/>
          <w:rtl/>
        </w:rPr>
        <w:t>الوجه</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رواها</w:t>
      </w:r>
      <w:r>
        <w:rPr>
          <w:rFonts w:eastAsiaTheme="minorHAnsi"/>
          <w:rtl/>
        </w:rPr>
        <w:t xml:space="preserve"> </w:t>
      </w:r>
      <w:r w:rsidRPr="005F336A">
        <w:rPr>
          <w:rFonts w:eastAsiaTheme="minorHAnsi"/>
          <w:rtl/>
        </w:rPr>
        <w:t>به</w:t>
      </w:r>
      <w:r>
        <w:rPr>
          <w:rFonts w:eastAsiaTheme="minorHAnsi"/>
          <w:rtl/>
        </w:rPr>
        <w:t xml:space="preserve"> </w:t>
      </w:r>
      <w:r w:rsidRPr="005F336A">
        <w:rPr>
          <w:rFonts w:eastAsiaTheme="minorHAnsi"/>
          <w:rtl/>
        </w:rPr>
        <w:t>العراقي.</w:t>
      </w:r>
    </w:p>
    <w:p w14:paraId="0D9C4C42" w14:textId="77777777" w:rsidR="00DB4E6A" w:rsidRPr="005422D7" w:rsidRDefault="00DB4E6A" w:rsidP="00B45F37">
      <w:pPr>
        <w:pStyle w:val="aaac"/>
        <w:rPr>
          <w:rStyle w:val="af0"/>
          <w:rFonts w:ascii="mylotus" w:hAnsi="mylotus"/>
          <w:sz w:val="24"/>
          <w:szCs w:val="24"/>
          <w:rtl/>
        </w:rPr>
      </w:pPr>
      <w:r w:rsidRPr="005F336A">
        <w:rPr>
          <w:rFonts w:eastAsiaTheme="minorHAnsi"/>
          <w:rtl/>
        </w:rPr>
        <w:t>د</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أكثر</w:t>
      </w:r>
      <w:r>
        <w:rPr>
          <w:rFonts w:eastAsiaTheme="minorHAnsi"/>
          <w:rtl/>
        </w:rPr>
        <w:t xml:space="preserve"> </w:t>
      </w:r>
      <w:r w:rsidRPr="005F336A">
        <w:rPr>
          <w:rFonts w:eastAsiaTheme="minorHAnsi"/>
          <w:rtl/>
        </w:rPr>
        <w:t>العلماء</w:t>
      </w:r>
      <w:r>
        <w:rPr>
          <w:rFonts w:eastAsiaTheme="minorHAnsi"/>
          <w:rtl/>
        </w:rPr>
        <w:t xml:space="preserve"> </w:t>
      </w:r>
      <w:r w:rsidRPr="005F336A">
        <w:rPr>
          <w:rFonts w:eastAsiaTheme="minorHAnsi"/>
          <w:rtl/>
        </w:rPr>
        <w:t>يجيزون</w:t>
      </w:r>
      <w:r>
        <w:rPr>
          <w:rFonts w:eastAsiaTheme="minorHAnsi"/>
          <w:rtl/>
        </w:rPr>
        <w:t xml:space="preserve"> </w:t>
      </w:r>
      <w:r w:rsidRPr="005F336A">
        <w:rPr>
          <w:rFonts w:eastAsiaTheme="minorHAnsi"/>
          <w:rtl/>
        </w:rPr>
        <w:t>الاستدلال</w:t>
      </w:r>
      <w:r>
        <w:rPr>
          <w:rFonts w:eastAsiaTheme="minorHAnsi"/>
          <w:rtl/>
        </w:rPr>
        <w:t xml:space="preserve"> </w:t>
      </w:r>
      <w:r w:rsidRPr="005F336A">
        <w:rPr>
          <w:rFonts w:eastAsiaTheme="minorHAnsi"/>
          <w:rtl/>
        </w:rPr>
        <w:t>بالأحاديث</w:t>
      </w:r>
      <w:r>
        <w:rPr>
          <w:rFonts w:eastAsiaTheme="minorHAnsi"/>
          <w:rtl/>
        </w:rPr>
        <w:t xml:space="preserve"> </w:t>
      </w:r>
      <w:r w:rsidRPr="005F336A">
        <w:rPr>
          <w:rFonts w:eastAsiaTheme="minorHAnsi"/>
          <w:rtl/>
        </w:rPr>
        <w:t>الضعيفة</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فضائل</w:t>
      </w:r>
      <w:r>
        <w:rPr>
          <w:rFonts w:eastAsiaTheme="minorHAnsi"/>
          <w:rtl/>
        </w:rPr>
        <w:t xml:space="preserve"> </w:t>
      </w:r>
      <w:r w:rsidRPr="005F336A">
        <w:rPr>
          <w:rFonts w:eastAsiaTheme="minorHAnsi"/>
          <w:rtl/>
        </w:rPr>
        <w:t>الأعمال،</w:t>
      </w:r>
      <w:r>
        <w:rPr>
          <w:rFonts w:eastAsiaTheme="minorHAnsi"/>
          <w:rtl/>
        </w:rPr>
        <w:t xml:space="preserve"> </w:t>
      </w:r>
      <w:r w:rsidRPr="005F336A">
        <w:rPr>
          <w:rFonts w:eastAsiaTheme="minorHAnsi"/>
          <w:rtl/>
        </w:rPr>
        <w:t>وقد</w:t>
      </w:r>
      <w:r>
        <w:rPr>
          <w:rFonts w:eastAsiaTheme="minorHAnsi"/>
          <w:rtl/>
        </w:rPr>
        <w:t xml:space="preserve"> </w:t>
      </w:r>
      <w:r w:rsidRPr="005F336A">
        <w:rPr>
          <w:rFonts w:eastAsiaTheme="minorHAnsi"/>
          <w:rtl/>
        </w:rPr>
        <w:t>اشتهر</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الإمام</w:t>
      </w:r>
      <w:r>
        <w:rPr>
          <w:rFonts w:eastAsiaTheme="minorHAnsi"/>
          <w:rtl/>
        </w:rPr>
        <w:t xml:space="preserve"> </w:t>
      </w:r>
      <w:r w:rsidRPr="005F336A">
        <w:rPr>
          <w:rFonts w:eastAsiaTheme="minorHAnsi"/>
          <w:rtl/>
        </w:rPr>
        <w:t>أحمد</w:t>
      </w:r>
      <w:r>
        <w:rPr>
          <w:rFonts w:eastAsiaTheme="minorHAnsi"/>
          <w:rtl/>
        </w:rPr>
        <w:t xml:space="preserve"> </w:t>
      </w:r>
      <w:r w:rsidRPr="005F336A">
        <w:rPr>
          <w:rFonts w:eastAsiaTheme="minorHAnsi"/>
          <w:rtl/>
        </w:rPr>
        <w:t>قوله</w:t>
      </w:r>
      <w:r>
        <w:rPr>
          <w:rFonts w:eastAsiaTheme="minorHAnsi"/>
          <w:rtl/>
        </w:rPr>
        <w:t>: (</w:t>
      </w:r>
      <w:r w:rsidRPr="005F336A">
        <w:rPr>
          <w:rFonts w:eastAsiaTheme="minorHAnsi"/>
          <w:rtl/>
        </w:rPr>
        <w:t>إذا</w:t>
      </w:r>
      <w:r>
        <w:rPr>
          <w:rFonts w:eastAsiaTheme="minorHAnsi"/>
          <w:rtl/>
        </w:rPr>
        <w:t xml:space="preserve"> </w:t>
      </w:r>
      <w:r w:rsidRPr="005F336A">
        <w:rPr>
          <w:rFonts w:eastAsiaTheme="minorHAnsi"/>
          <w:rtl/>
        </w:rPr>
        <w:t>روينا</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رسول</w:t>
      </w:r>
      <w:r>
        <w:rPr>
          <w:rFonts w:eastAsiaTheme="minorHAnsi"/>
          <w:rtl/>
        </w:rPr>
        <w:t xml:space="preserve"> </w:t>
      </w:r>
      <w:r w:rsidRPr="005F336A">
        <w:rPr>
          <w:rFonts w:eastAsiaTheme="minorHAnsi"/>
          <w:rtl/>
        </w:rPr>
        <w:t>الله</w:t>
      </w:r>
      <w:r>
        <w:rPr>
          <w:rFonts w:eastAsiaTheme="minorHAnsi"/>
          <w:rtl/>
        </w:rPr>
        <w:t xml:space="preserve"> </w:t>
      </w:r>
      <w:r>
        <w:rPr>
          <w:rtl/>
        </w:rPr>
        <w:sym w:font="Abo-thar" w:char="F061"/>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الحلال</w:t>
      </w:r>
      <w:r>
        <w:rPr>
          <w:rStyle w:val="aaacChar"/>
          <w:rFonts w:eastAsiaTheme="minorHAnsi"/>
          <w:rtl/>
        </w:rPr>
        <w:t xml:space="preserve"> </w:t>
      </w:r>
      <w:r w:rsidRPr="00EB561D">
        <w:rPr>
          <w:rStyle w:val="aaacChar"/>
          <w:rFonts w:eastAsiaTheme="minorHAnsi"/>
          <w:rtl/>
        </w:rPr>
        <w:t>والحرام</w:t>
      </w:r>
      <w:r>
        <w:rPr>
          <w:rStyle w:val="aaacChar"/>
          <w:rFonts w:eastAsiaTheme="minorHAnsi"/>
          <w:rtl/>
        </w:rPr>
        <w:t xml:space="preserve"> </w:t>
      </w:r>
      <w:r w:rsidRPr="00EB561D">
        <w:rPr>
          <w:rStyle w:val="aaacChar"/>
          <w:rFonts w:eastAsiaTheme="minorHAnsi"/>
          <w:rtl/>
        </w:rPr>
        <w:t>والسنن</w:t>
      </w:r>
      <w:r>
        <w:rPr>
          <w:rStyle w:val="aaacChar"/>
          <w:rFonts w:eastAsiaTheme="minorHAnsi"/>
          <w:rtl/>
        </w:rPr>
        <w:t xml:space="preserve"> </w:t>
      </w:r>
      <w:r w:rsidRPr="00EB561D">
        <w:rPr>
          <w:rStyle w:val="aaacChar"/>
          <w:rFonts w:eastAsiaTheme="minorHAnsi"/>
          <w:rtl/>
        </w:rPr>
        <w:t>والأحكام</w:t>
      </w:r>
      <w:r>
        <w:rPr>
          <w:rStyle w:val="aaacChar"/>
          <w:rFonts w:eastAsiaTheme="minorHAnsi"/>
          <w:rtl/>
        </w:rPr>
        <w:t xml:space="preserve"> </w:t>
      </w:r>
      <w:r w:rsidRPr="00EB561D">
        <w:rPr>
          <w:rStyle w:val="aaacChar"/>
          <w:rFonts w:eastAsiaTheme="minorHAnsi"/>
          <w:rtl/>
        </w:rPr>
        <w:t>تشددنا</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الأسانيد،</w:t>
      </w:r>
      <w:r>
        <w:rPr>
          <w:rStyle w:val="aaacChar"/>
          <w:rFonts w:eastAsiaTheme="minorHAnsi"/>
          <w:rtl/>
        </w:rPr>
        <w:t xml:space="preserve"> </w:t>
      </w:r>
      <w:r w:rsidRPr="00EB561D">
        <w:rPr>
          <w:rStyle w:val="aaacChar"/>
          <w:rFonts w:eastAsiaTheme="minorHAnsi"/>
          <w:rtl/>
        </w:rPr>
        <w:t>وإذا</w:t>
      </w:r>
      <w:r>
        <w:rPr>
          <w:rStyle w:val="aaacChar"/>
          <w:rFonts w:eastAsiaTheme="minorHAnsi"/>
          <w:rtl/>
        </w:rPr>
        <w:t xml:space="preserve"> </w:t>
      </w:r>
      <w:r w:rsidRPr="00EB561D">
        <w:rPr>
          <w:rStyle w:val="aaacChar"/>
          <w:rFonts w:eastAsiaTheme="minorHAnsi"/>
          <w:rtl/>
        </w:rPr>
        <w:t>روينا</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النبي</w:t>
      </w:r>
      <w:r>
        <w:rPr>
          <w:rStyle w:val="aaacChar"/>
          <w:rFonts w:eastAsiaTheme="minorHAnsi"/>
          <w:rtl/>
        </w:rPr>
        <w:t xml:space="preserve"> </w:t>
      </w:r>
      <w:r>
        <w:rPr>
          <w:rtl/>
        </w:rPr>
        <w:sym w:font="Abo-thar" w:char="F061"/>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فضائل</w:t>
      </w:r>
      <w:r>
        <w:rPr>
          <w:rStyle w:val="aaacChar"/>
          <w:rFonts w:eastAsiaTheme="minorHAnsi"/>
          <w:rtl/>
        </w:rPr>
        <w:t xml:space="preserve"> </w:t>
      </w:r>
      <w:r w:rsidRPr="00EB561D">
        <w:rPr>
          <w:rStyle w:val="aaacChar"/>
          <w:rFonts w:eastAsiaTheme="minorHAnsi"/>
          <w:rtl/>
        </w:rPr>
        <w:t>الأعمال،</w:t>
      </w:r>
      <w:r>
        <w:rPr>
          <w:rStyle w:val="aaacChar"/>
          <w:rFonts w:eastAsiaTheme="minorHAnsi"/>
          <w:rtl/>
        </w:rPr>
        <w:t xml:space="preserve"> </w:t>
      </w:r>
      <w:r w:rsidRPr="00EB561D">
        <w:rPr>
          <w:rStyle w:val="aaacChar"/>
          <w:rFonts w:eastAsiaTheme="minorHAnsi"/>
          <w:rtl/>
        </w:rPr>
        <w:t>وما</w:t>
      </w:r>
      <w:r>
        <w:rPr>
          <w:rStyle w:val="aaacChar"/>
          <w:rFonts w:eastAsiaTheme="minorHAnsi"/>
          <w:rtl/>
        </w:rPr>
        <w:t xml:space="preserve"> </w:t>
      </w:r>
      <w:r w:rsidRPr="00EB561D">
        <w:rPr>
          <w:rStyle w:val="aaacChar"/>
          <w:rFonts w:eastAsiaTheme="minorHAnsi"/>
          <w:rtl/>
        </w:rPr>
        <w:t>لا</w:t>
      </w:r>
      <w:r>
        <w:rPr>
          <w:rStyle w:val="aaacChar"/>
          <w:rFonts w:eastAsiaTheme="minorHAnsi"/>
          <w:rtl/>
        </w:rPr>
        <w:t xml:space="preserve"> </w:t>
      </w:r>
      <w:r w:rsidRPr="00EB561D">
        <w:rPr>
          <w:rStyle w:val="aaacChar"/>
          <w:rFonts w:eastAsiaTheme="minorHAnsi"/>
          <w:rtl/>
        </w:rPr>
        <w:t>يضع</w:t>
      </w:r>
      <w:r>
        <w:rPr>
          <w:rStyle w:val="aaacChar"/>
          <w:rFonts w:eastAsiaTheme="minorHAnsi"/>
          <w:rtl/>
        </w:rPr>
        <w:t xml:space="preserve"> </w:t>
      </w:r>
      <w:r w:rsidRPr="00EB561D">
        <w:rPr>
          <w:rStyle w:val="aaacChar"/>
          <w:rFonts w:eastAsiaTheme="minorHAnsi"/>
          <w:rtl/>
        </w:rPr>
        <w:t>حكما</w:t>
      </w:r>
      <w:r>
        <w:rPr>
          <w:rStyle w:val="aaacChar"/>
          <w:rFonts w:eastAsiaTheme="minorHAnsi"/>
          <w:rtl/>
        </w:rPr>
        <w:t xml:space="preserve"> </w:t>
      </w:r>
      <w:r w:rsidRPr="00EB561D">
        <w:rPr>
          <w:rStyle w:val="aaacChar"/>
          <w:rFonts w:eastAsiaTheme="minorHAnsi"/>
          <w:rtl/>
        </w:rPr>
        <w:t>ولا</w:t>
      </w:r>
      <w:r>
        <w:rPr>
          <w:rStyle w:val="aaacChar"/>
          <w:rFonts w:eastAsiaTheme="minorHAnsi"/>
          <w:rtl/>
        </w:rPr>
        <w:t xml:space="preserve"> </w:t>
      </w:r>
      <w:r w:rsidRPr="00EB561D">
        <w:rPr>
          <w:rStyle w:val="aaacChar"/>
          <w:rFonts w:eastAsiaTheme="minorHAnsi"/>
          <w:rtl/>
        </w:rPr>
        <w:t>يرفعه،</w:t>
      </w:r>
      <w:r>
        <w:rPr>
          <w:rStyle w:val="aaacChar"/>
          <w:rFonts w:eastAsiaTheme="minorHAnsi"/>
          <w:rtl/>
        </w:rPr>
        <w:t xml:space="preserve"> </w:t>
      </w:r>
      <w:r w:rsidRPr="00EB561D">
        <w:rPr>
          <w:rStyle w:val="aaacChar"/>
          <w:rFonts w:eastAsiaTheme="minorHAnsi"/>
          <w:rtl/>
        </w:rPr>
        <w:t>تساهلنا</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الأسانيد)</w:t>
      </w:r>
      <w:r>
        <w:rPr>
          <w:rStyle w:val="aaacChar"/>
          <w:rFonts w:eastAsiaTheme="minorHAnsi"/>
          <w:rtl/>
        </w:rPr>
        <w:t xml:space="preserve"> </w:t>
      </w:r>
      <w:r w:rsidRPr="005422D7">
        <w:rPr>
          <w:rStyle w:val="af0"/>
          <w:sz w:val="24"/>
          <w:szCs w:val="24"/>
          <w:rtl/>
        </w:rPr>
        <w:t>(</w:t>
      </w:r>
      <w:r w:rsidRPr="005422D7">
        <w:rPr>
          <w:rStyle w:val="af0"/>
          <w:sz w:val="24"/>
          <w:szCs w:val="24"/>
          <w:rtl/>
        </w:rPr>
        <w:footnoteReference w:id="344"/>
      </w:r>
      <w:r w:rsidRPr="005422D7">
        <w:rPr>
          <w:rStyle w:val="af0"/>
          <w:sz w:val="24"/>
          <w:szCs w:val="24"/>
          <w:rtl/>
        </w:rPr>
        <w:t>)</w:t>
      </w:r>
    </w:p>
    <w:p w14:paraId="4026424A" w14:textId="77777777" w:rsidR="00DB4E6A" w:rsidRPr="005422D7" w:rsidRDefault="00DB4E6A" w:rsidP="00B45F37">
      <w:pPr>
        <w:pStyle w:val="aaac"/>
        <w:rPr>
          <w:rStyle w:val="af0"/>
          <w:rFonts w:ascii="mylotus" w:hAnsi="mylotus"/>
          <w:sz w:val="24"/>
          <w:szCs w:val="24"/>
          <w:rtl/>
        </w:rPr>
      </w:pPr>
      <w:r w:rsidRPr="00EB561D">
        <w:rPr>
          <w:rStyle w:val="aaacChar"/>
          <w:rFonts w:eastAsiaTheme="minorHAnsi"/>
          <w:rtl/>
        </w:rPr>
        <w:t>وقال</w:t>
      </w:r>
      <w:r>
        <w:rPr>
          <w:rStyle w:val="aaacChar"/>
          <w:rFonts w:eastAsiaTheme="minorHAnsi"/>
          <w:rtl/>
        </w:rPr>
        <w:t xml:space="preserve"> </w:t>
      </w:r>
      <w:r>
        <w:rPr>
          <w:rStyle w:val="aaacChar"/>
          <w:rFonts w:eastAsiaTheme="minorHAnsi" w:hint="cs"/>
          <w:rtl/>
        </w:rPr>
        <w:t xml:space="preserve">الحافظ </w:t>
      </w:r>
      <w:r w:rsidRPr="00EB561D">
        <w:rPr>
          <w:rStyle w:val="aaacChar"/>
          <w:rFonts w:eastAsiaTheme="minorHAnsi"/>
          <w:rtl/>
        </w:rPr>
        <w:t>(المنذري)</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مقدمة</w:t>
      </w:r>
      <w:r>
        <w:rPr>
          <w:rStyle w:val="aaacChar"/>
          <w:rFonts w:eastAsiaTheme="minorHAnsi"/>
          <w:rtl/>
        </w:rPr>
        <w:t xml:space="preserve"> </w:t>
      </w:r>
      <w:r w:rsidRPr="00EB561D">
        <w:rPr>
          <w:rStyle w:val="aaacChar"/>
          <w:rFonts w:eastAsiaTheme="minorHAnsi"/>
          <w:rtl/>
        </w:rPr>
        <w:t>كتابه</w:t>
      </w:r>
      <w:r>
        <w:rPr>
          <w:rStyle w:val="aaacChar"/>
          <w:rFonts w:eastAsiaTheme="minorHAnsi"/>
          <w:rtl/>
        </w:rPr>
        <w:t xml:space="preserve"> </w:t>
      </w:r>
      <w:r>
        <w:rPr>
          <w:rStyle w:val="aaacChar"/>
          <w:rFonts w:eastAsiaTheme="minorHAnsi" w:hint="cs"/>
          <w:rtl/>
        </w:rPr>
        <w:t>(</w:t>
      </w:r>
      <w:r w:rsidRPr="00EB561D">
        <w:rPr>
          <w:rStyle w:val="aaacChar"/>
          <w:rFonts w:eastAsiaTheme="minorHAnsi"/>
          <w:rtl/>
        </w:rPr>
        <w:t>الترغيب</w:t>
      </w:r>
      <w:r>
        <w:rPr>
          <w:rStyle w:val="aaacChar"/>
          <w:rFonts w:eastAsiaTheme="minorHAnsi"/>
          <w:rtl/>
        </w:rPr>
        <w:t xml:space="preserve"> </w:t>
      </w:r>
      <w:r w:rsidRPr="00EB561D">
        <w:rPr>
          <w:rStyle w:val="aaacChar"/>
          <w:rFonts w:eastAsiaTheme="minorHAnsi"/>
          <w:rtl/>
        </w:rPr>
        <w:t>والترهيب)</w:t>
      </w:r>
      <w:r>
        <w:rPr>
          <w:rStyle w:val="aaacChar"/>
          <w:rFonts w:eastAsiaTheme="minorHAnsi"/>
          <w:rtl/>
        </w:rPr>
        <w:t>:(</w:t>
      </w:r>
      <w:r w:rsidRPr="00EB561D">
        <w:rPr>
          <w:rStyle w:val="aaacChar"/>
          <w:rFonts w:eastAsiaTheme="minorHAnsi"/>
          <w:rtl/>
        </w:rPr>
        <w:t>إن</w:t>
      </w:r>
      <w:r>
        <w:rPr>
          <w:rStyle w:val="aaacChar"/>
          <w:rFonts w:eastAsiaTheme="minorHAnsi"/>
          <w:rtl/>
        </w:rPr>
        <w:t xml:space="preserve"> </w:t>
      </w:r>
      <w:r w:rsidRPr="00EB561D">
        <w:rPr>
          <w:rStyle w:val="aaacChar"/>
          <w:rFonts w:eastAsiaTheme="minorHAnsi"/>
          <w:rtl/>
        </w:rPr>
        <w:t>العلماء</w:t>
      </w:r>
      <w:r>
        <w:rPr>
          <w:rStyle w:val="aaacChar"/>
          <w:rFonts w:eastAsiaTheme="minorHAnsi"/>
          <w:rtl/>
        </w:rPr>
        <w:t xml:space="preserve"> </w:t>
      </w:r>
      <w:r w:rsidRPr="00EB561D">
        <w:rPr>
          <w:rStyle w:val="aaacChar"/>
          <w:rFonts w:eastAsiaTheme="minorHAnsi"/>
          <w:rtl/>
        </w:rPr>
        <w:t>أساغوا</w:t>
      </w:r>
      <w:r>
        <w:rPr>
          <w:rStyle w:val="aaacChar"/>
          <w:rFonts w:eastAsiaTheme="minorHAnsi"/>
          <w:rtl/>
        </w:rPr>
        <w:t xml:space="preserve"> </w:t>
      </w:r>
      <w:r w:rsidRPr="00EB561D">
        <w:rPr>
          <w:rStyle w:val="aaacChar"/>
          <w:rFonts w:eastAsiaTheme="minorHAnsi"/>
          <w:rtl/>
        </w:rPr>
        <w:t>التساهل</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أنواع</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الترغيب</w:t>
      </w:r>
      <w:r>
        <w:rPr>
          <w:rStyle w:val="aaacChar"/>
          <w:rFonts w:eastAsiaTheme="minorHAnsi"/>
          <w:rtl/>
        </w:rPr>
        <w:t xml:space="preserve"> </w:t>
      </w:r>
      <w:r w:rsidRPr="00EB561D">
        <w:rPr>
          <w:rStyle w:val="aaacChar"/>
          <w:rFonts w:eastAsiaTheme="minorHAnsi"/>
          <w:rtl/>
        </w:rPr>
        <w:t>والترهيب،حتى</w:t>
      </w:r>
      <w:r>
        <w:rPr>
          <w:rStyle w:val="aaacChar"/>
          <w:rFonts w:eastAsiaTheme="minorHAnsi"/>
          <w:rtl/>
        </w:rPr>
        <w:t xml:space="preserve"> </w:t>
      </w:r>
      <w:r w:rsidRPr="00EB561D">
        <w:rPr>
          <w:rStyle w:val="aaacChar"/>
          <w:rFonts w:eastAsiaTheme="minorHAnsi"/>
          <w:rtl/>
        </w:rPr>
        <w:t>إن</w:t>
      </w:r>
      <w:r>
        <w:rPr>
          <w:rStyle w:val="aaacChar"/>
          <w:rFonts w:eastAsiaTheme="minorHAnsi"/>
          <w:rtl/>
        </w:rPr>
        <w:t xml:space="preserve"> </w:t>
      </w:r>
      <w:r w:rsidRPr="00EB561D">
        <w:rPr>
          <w:rStyle w:val="aaacChar"/>
          <w:rFonts w:eastAsiaTheme="minorHAnsi"/>
          <w:rtl/>
        </w:rPr>
        <w:t>كثيرا</w:t>
      </w:r>
      <w:r>
        <w:rPr>
          <w:rStyle w:val="aaacChar"/>
          <w:rFonts w:eastAsiaTheme="minorHAnsi"/>
          <w:rtl/>
        </w:rPr>
        <w:t xml:space="preserve"> </w:t>
      </w:r>
      <w:r w:rsidRPr="00EB561D">
        <w:rPr>
          <w:rStyle w:val="aaacChar"/>
          <w:rFonts w:eastAsiaTheme="minorHAnsi"/>
          <w:rtl/>
        </w:rPr>
        <w:t>منهم</w:t>
      </w:r>
      <w:r>
        <w:rPr>
          <w:rStyle w:val="aaacChar"/>
          <w:rFonts w:eastAsiaTheme="minorHAnsi"/>
          <w:rtl/>
        </w:rPr>
        <w:t xml:space="preserve"> </w:t>
      </w:r>
      <w:r w:rsidRPr="00EB561D">
        <w:rPr>
          <w:rStyle w:val="aaacChar"/>
          <w:rFonts w:eastAsiaTheme="minorHAnsi"/>
          <w:rtl/>
        </w:rPr>
        <w:t>ذكروا</w:t>
      </w:r>
      <w:r>
        <w:rPr>
          <w:rStyle w:val="aaacChar"/>
          <w:rFonts w:eastAsiaTheme="minorHAnsi"/>
          <w:rtl/>
        </w:rPr>
        <w:t xml:space="preserve"> </w:t>
      </w:r>
      <w:r w:rsidRPr="00EB561D">
        <w:rPr>
          <w:rStyle w:val="aaacChar"/>
          <w:rFonts w:eastAsiaTheme="minorHAnsi"/>
          <w:rtl/>
        </w:rPr>
        <w:t>الموضوع</w:t>
      </w:r>
      <w:r>
        <w:rPr>
          <w:rStyle w:val="aaacChar"/>
          <w:rFonts w:eastAsiaTheme="minorHAnsi"/>
          <w:rtl/>
        </w:rPr>
        <w:t xml:space="preserve"> </w:t>
      </w:r>
      <w:r w:rsidRPr="00EB561D">
        <w:rPr>
          <w:rStyle w:val="aaacChar"/>
          <w:rFonts w:eastAsiaTheme="minorHAnsi"/>
          <w:rtl/>
        </w:rPr>
        <w:t>ولم</w:t>
      </w:r>
      <w:r>
        <w:rPr>
          <w:rStyle w:val="aaacChar"/>
          <w:rFonts w:eastAsiaTheme="minorHAnsi"/>
          <w:rtl/>
        </w:rPr>
        <w:t xml:space="preserve"> </w:t>
      </w:r>
      <w:r w:rsidRPr="00EB561D">
        <w:rPr>
          <w:rStyle w:val="aaacChar"/>
          <w:rFonts w:eastAsiaTheme="minorHAnsi"/>
          <w:rtl/>
        </w:rPr>
        <w:t>يبينوا</w:t>
      </w:r>
      <w:r>
        <w:rPr>
          <w:rStyle w:val="aaacChar"/>
          <w:rFonts w:eastAsiaTheme="minorHAnsi"/>
          <w:rtl/>
        </w:rPr>
        <w:t xml:space="preserve"> </w:t>
      </w:r>
      <w:r w:rsidRPr="00EB561D">
        <w:rPr>
          <w:rStyle w:val="aaacChar"/>
          <w:rFonts w:eastAsiaTheme="minorHAnsi"/>
          <w:rtl/>
        </w:rPr>
        <w:t>حاله)</w:t>
      </w:r>
      <w:r w:rsidRPr="005422D7">
        <w:rPr>
          <w:rStyle w:val="af0"/>
          <w:sz w:val="24"/>
          <w:szCs w:val="24"/>
          <w:rtl/>
        </w:rPr>
        <w:t>(</w:t>
      </w:r>
      <w:r w:rsidRPr="005422D7">
        <w:rPr>
          <w:rStyle w:val="af0"/>
          <w:sz w:val="24"/>
          <w:szCs w:val="24"/>
          <w:rtl/>
        </w:rPr>
        <w:footnoteReference w:id="345"/>
      </w:r>
      <w:r w:rsidRPr="005422D7">
        <w:rPr>
          <w:rStyle w:val="af0"/>
          <w:sz w:val="24"/>
          <w:szCs w:val="24"/>
          <w:rtl/>
        </w:rPr>
        <w:t>)</w:t>
      </w:r>
    </w:p>
    <w:p w14:paraId="16C9E135" w14:textId="77777777" w:rsidR="00DB4E6A" w:rsidRDefault="00DB4E6A" w:rsidP="00B45F37">
      <w:pPr>
        <w:pStyle w:val="aaac"/>
        <w:rPr>
          <w:rStyle w:val="aaacChar"/>
          <w:rFonts w:eastAsiaTheme="minorHAnsi"/>
          <w:rtl/>
        </w:rPr>
      </w:pPr>
      <w:r w:rsidRPr="00EB561D">
        <w:rPr>
          <w:rStyle w:val="aaacChar"/>
          <w:rFonts w:eastAsiaTheme="minorHAnsi"/>
          <w:rtl/>
        </w:rPr>
        <w:t>وقال</w:t>
      </w:r>
      <w:r>
        <w:rPr>
          <w:rStyle w:val="aaacChar"/>
          <w:rFonts w:eastAsiaTheme="minorHAnsi"/>
          <w:rtl/>
        </w:rPr>
        <w:t xml:space="preserve"> (</w:t>
      </w:r>
      <w:r w:rsidRPr="00EB561D">
        <w:rPr>
          <w:rStyle w:val="aaacChar"/>
          <w:rFonts w:eastAsiaTheme="minorHAnsi"/>
          <w:rtl/>
        </w:rPr>
        <w:t>عبد</w:t>
      </w:r>
      <w:r>
        <w:rPr>
          <w:rStyle w:val="aaacChar"/>
          <w:rFonts w:eastAsiaTheme="minorHAnsi"/>
          <w:rtl/>
        </w:rPr>
        <w:t xml:space="preserve"> </w:t>
      </w:r>
      <w:r w:rsidRPr="00EB561D">
        <w:rPr>
          <w:rStyle w:val="aaacChar"/>
          <w:rFonts w:eastAsiaTheme="minorHAnsi"/>
          <w:rtl/>
        </w:rPr>
        <w:t>الرحمان</w:t>
      </w:r>
      <w:r>
        <w:rPr>
          <w:rStyle w:val="aaacChar"/>
          <w:rFonts w:eastAsiaTheme="minorHAnsi"/>
          <w:rtl/>
        </w:rPr>
        <w:t xml:space="preserve"> </w:t>
      </w:r>
      <w:r w:rsidRPr="00EB561D">
        <w:rPr>
          <w:rStyle w:val="aaacChar"/>
          <w:rFonts w:eastAsiaTheme="minorHAnsi"/>
          <w:rtl/>
        </w:rPr>
        <w:t>بن</w:t>
      </w:r>
      <w:r>
        <w:rPr>
          <w:rStyle w:val="aaacChar"/>
          <w:rFonts w:eastAsiaTheme="minorHAnsi"/>
          <w:rtl/>
        </w:rPr>
        <w:t xml:space="preserve"> </w:t>
      </w:r>
      <w:r w:rsidRPr="00EB561D">
        <w:rPr>
          <w:rStyle w:val="aaacChar"/>
          <w:rFonts w:eastAsiaTheme="minorHAnsi"/>
          <w:rtl/>
        </w:rPr>
        <w:t>مهدي)</w:t>
      </w:r>
      <w:r>
        <w:rPr>
          <w:rStyle w:val="aaacChar"/>
          <w:rFonts w:eastAsiaTheme="minorHAnsi"/>
          <w:rtl/>
        </w:rPr>
        <w:t xml:space="preserve"> </w:t>
      </w:r>
      <w:r w:rsidRPr="005422D7">
        <w:rPr>
          <w:rStyle w:val="af0"/>
          <w:sz w:val="24"/>
          <w:szCs w:val="24"/>
          <w:rtl/>
        </w:rPr>
        <w:t>(</w:t>
      </w:r>
      <w:r w:rsidRPr="005422D7">
        <w:rPr>
          <w:rStyle w:val="af0"/>
          <w:sz w:val="24"/>
          <w:szCs w:val="24"/>
          <w:rtl/>
        </w:rPr>
        <w:footnoteReference w:id="346"/>
      </w:r>
      <w:r w:rsidRPr="005422D7">
        <w:rPr>
          <w:rStyle w:val="af0"/>
          <w:sz w:val="24"/>
          <w:szCs w:val="24"/>
          <w:rtl/>
        </w:rPr>
        <w:t>)</w:t>
      </w:r>
      <w:r w:rsidRPr="00EB561D">
        <w:rPr>
          <w:rStyle w:val="aaacChar"/>
          <w:rFonts w:eastAsiaTheme="minorHAnsi"/>
          <w:rtl/>
        </w:rPr>
        <w:t>:</w:t>
      </w:r>
      <w:r>
        <w:rPr>
          <w:rStyle w:val="aaacChar"/>
          <w:rFonts w:eastAsiaTheme="minorHAnsi" w:hint="cs"/>
          <w:rtl/>
        </w:rPr>
        <w:t xml:space="preserve"> </w:t>
      </w:r>
      <w:r w:rsidRPr="00EB561D">
        <w:rPr>
          <w:rStyle w:val="aaacChar"/>
          <w:rFonts w:eastAsiaTheme="minorHAnsi"/>
          <w:rtl/>
        </w:rPr>
        <w:t>(إذا</w:t>
      </w:r>
      <w:r>
        <w:rPr>
          <w:rStyle w:val="aaacChar"/>
          <w:rFonts w:eastAsiaTheme="minorHAnsi"/>
          <w:rtl/>
        </w:rPr>
        <w:t xml:space="preserve"> </w:t>
      </w:r>
      <w:r w:rsidRPr="00EB561D">
        <w:rPr>
          <w:rStyle w:val="aaacChar"/>
          <w:rFonts w:eastAsiaTheme="minorHAnsi"/>
          <w:rtl/>
        </w:rPr>
        <w:t>روينا</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النبي</w:t>
      </w:r>
      <w:r>
        <w:rPr>
          <w:rStyle w:val="aaacChar"/>
          <w:rFonts w:eastAsiaTheme="minorHAnsi"/>
          <w:rtl/>
        </w:rPr>
        <w:t xml:space="preserve"> </w:t>
      </w:r>
      <w:r>
        <w:rPr>
          <w:rtl/>
        </w:rPr>
        <w:sym w:font="Abo-thar" w:char="F061"/>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الحلال</w:t>
      </w:r>
      <w:r>
        <w:rPr>
          <w:rStyle w:val="aaacChar"/>
          <w:rFonts w:eastAsiaTheme="minorHAnsi"/>
          <w:rtl/>
        </w:rPr>
        <w:t xml:space="preserve"> </w:t>
      </w:r>
      <w:r w:rsidRPr="00EB561D">
        <w:rPr>
          <w:rStyle w:val="aaacChar"/>
          <w:rFonts w:eastAsiaTheme="minorHAnsi"/>
          <w:rtl/>
        </w:rPr>
        <w:t>والحرام</w:t>
      </w:r>
      <w:r>
        <w:rPr>
          <w:rStyle w:val="aaacChar"/>
          <w:rFonts w:eastAsiaTheme="minorHAnsi"/>
          <w:rtl/>
        </w:rPr>
        <w:t xml:space="preserve"> </w:t>
      </w:r>
      <w:r w:rsidRPr="00EB561D">
        <w:rPr>
          <w:rStyle w:val="aaacChar"/>
          <w:rFonts w:eastAsiaTheme="minorHAnsi"/>
          <w:rtl/>
        </w:rPr>
        <w:t>والأحكام</w:t>
      </w:r>
      <w:r>
        <w:rPr>
          <w:rStyle w:val="aaacChar"/>
          <w:rFonts w:eastAsiaTheme="minorHAnsi"/>
          <w:rtl/>
        </w:rPr>
        <w:t xml:space="preserve"> </w:t>
      </w:r>
      <w:r w:rsidRPr="00EB561D">
        <w:rPr>
          <w:rStyle w:val="aaacChar"/>
          <w:rFonts w:eastAsiaTheme="minorHAnsi"/>
          <w:rtl/>
        </w:rPr>
        <w:t>شددنا</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الأسانيد</w:t>
      </w:r>
      <w:r>
        <w:rPr>
          <w:rStyle w:val="aaacChar"/>
          <w:rFonts w:eastAsiaTheme="minorHAnsi"/>
          <w:rtl/>
        </w:rPr>
        <w:t xml:space="preserve"> </w:t>
      </w:r>
      <w:r w:rsidRPr="00EB561D">
        <w:rPr>
          <w:rStyle w:val="aaacChar"/>
          <w:rFonts w:eastAsiaTheme="minorHAnsi"/>
          <w:rtl/>
        </w:rPr>
        <w:t>وانتقدنا</w:t>
      </w:r>
      <w:r>
        <w:rPr>
          <w:rStyle w:val="aaacChar"/>
          <w:rFonts w:eastAsiaTheme="minorHAnsi"/>
          <w:rtl/>
        </w:rPr>
        <w:t xml:space="preserve"> </w:t>
      </w:r>
      <w:r w:rsidRPr="00EB561D">
        <w:rPr>
          <w:rStyle w:val="aaacChar"/>
          <w:rFonts w:eastAsiaTheme="minorHAnsi"/>
          <w:rtl/>
        </w:rPr>
        <w:t>الرجال،</w:t>
      </w:r>
      <w:r>
        <w:rPr>
          <w:rStyle w:val="aaacChar"/>
          <w:rFonts w:eastAsiaTheme="minorHAnsi"/>
          <w:rtl/>
        </w:rPr>
        <w:t xml:space="preserve"> </w:t>
      </w:r>
      <w:r w:rsidRPr="00EB561D">
        <w:rPr>
          <w:rStyle w:val="aaacChar"/>
          <w:rFonts w:eastAsiaTheme="minorHAnsi"/>
          <w:rtl/>
        </w:rPr>
        <w:t>وإذا</w:t>
      </w:r>
      <w:r>
        <w:rPr>
          <w:rStyle w:val="aaacChar"/>
          <w:rFonts w:eastAsiaTheme="minorHAnsi"/>
          <w:rtl/>
        </w:rPr>
        <w:t xml:space="preserve"> </w:t>
      </w:r>
      <w:r w:rsidRPr="00EB561D">
        <w:rPr>
          <w:rStyle w:val="aaacChar"/>
          <w:rFonts w:eastAsiaTheme="minorHAnsi"/>
          <w:rtl/>
        </w:rPr>
        <w:t>روينا</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فضائل</w:t>
      </w:r>
      <w:r>
        <w:rPr>
          <w:rStyle w:val="aaacChar"/>
          <w:rFonts w:eastAsiaTheme="minorHAnsi"/>
          <w:rtl/>
        </w:rPr>
        <w:t xml:space="preserve"> </w:t>
      </w:r>
      <w:r w:rsidRPr="00EB561D">
        <w:rPr>
          <w:rStyle w:val="aaacChar"/>
          <w:rFonts w:eastAsiaTheme="minorHAnsi"/>
          <w:rtl/>
        </w:rPr>
        <w:t>الأعمال</w:t>
      </w:r>
      <w:r>
        <w:rPr>
          <w:rStyle w:val="aaacChar"/>
          <w:rFonts w:eastAsiaTheme="minorHAnsi"/>
          <w:rtl/>
        </w:rPr>
        <w:t xml:space="preserve"> </w:t>
      </w:r>
      <w:r w:rsidRPr="00EB561D">
        <w:rPr>
          <w:rStyle w:val="aaacChar"/>
          <w:rFonts w:eastAsiaTheme="minorHAnsi"/>
          <w:rtl/>
        </w:rPr>
        <w:t>والثواب</w:t>
      </w:r>
      <w:r>
        <w:rPr>
          <w:rStyle w:val="aaacChar"/>
          <w:rFonts w:eastAsiaTheme="minorHAnsi"/>
          <w:rtl/>
        </w:rPr>
        <w:t xml:space="preserve"> </w:t>
      </w:r>
      <w:r w:rsidRPr="00EB561D">
        <w:rPr>
          <w:rStyle w:val="aaacChar"/>
          <w:rFonts w:eastAsiaTheme="minorHAnsi"/>
          <w:rtl/>
        </w:rPr>
        <w:t>والعقاب</w:t>
      </w:r>
      <w:r>
        <w:rPr>
          <w:rStyle w:val="aaacChar"/>
          <w:rFonts w:eastAsiaTheme="minorHAnsi"/>
          <w:rtl/>
        </w:rPr>
        <w:t xml:space="preserve"> </w:t>
      </w:r>
      <w:r w:rsidRPr="00EB561D">
        <w:rPr>
          <w:rStyle w:val="aaacChar"/>
          <w:rFonts w:eastAsiaTheme="minorHAnsi"/>
          <w:rtl/>
        </w:rPr>
        <w:t>والمباحات</w:t>
      </w:r>
      <w:r>
        <w:rPr>
          <w:rStyle w:val="aaacChar"/>
          <w:rFonts w:eastAsiaTheme="minorHAnsi"/>
          <w:rtl/>
        </w:rPr>
        <w:t xml:space="preserve"> </w:t>
      </w:r>
      <w:r w:rsidRPr="00EB561D">
        <w:rPr>
          <w:rStyle w:val="aaacChar"/>
          <w:rFonts w:eastAsiaTheme="minorHAnsi"/>
          <w:rtl/>
        </w:rPr>
        <w:t>والدعوات</w:t>
      </w:r>
      <w:r>
        <w:rPr>
          <w:rStyle w:val="aaacChar"/>
          <w:rFonts w:eastAsiaTheme="minorHAnsi"/>
          <w:rtl/>
        </w:rPr>
        <w:t xml:space="preserve"> </w:t>
      </w:r>
      <w:r w:rsidRPr="00EB561D">
        <w:rPr>
          <w:rStyle w:val="aaacChar"/>
          <w:rFonts w:eastAsiaTheme="minorHAnsi"/>
          <w:rtl/>
        </w:rPr>
        <w:t>تساهلنا</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الأسانيد</w:t>
      </w:r>
      <w:r>
        <w:rPr>
          <w:rStyle w:val="aaacChar"/>
          <w:rFonts w:eastAsiaTheme="minorHAnsi"/>
          <w:rtl/>
        </w:rPr>
        <w:t>)</w:t>
      </w:r>
      <w:r w:rsidRPr="005422D7">
        <w:rPr>
          <w:rStyle w:val="af0"/>
          <w:sz w:val="24"/>
          <w:szCs w:val="24"/>
          <w:rtl/>
        </w:rPr>
        <w:t>(</w:t>
      </w:r>
      <w:r w:rsidRPr="005422D7">
        <w:rPr>
          <w:rStyle w:val="af0"/>
          <w:sz w:val="24"/>
          <w:szCs w:val="24"/>
          <w:rtl/>
        </w:rPr>
        <w:footnoteReference w:id="347"/>
      </w:r>
      <w:r w:rsidRPr="005422D7">
        <w:rPr>
          <w:rStyle w:val="af0"/>
          <w:sz w:val="24"/>
          <w:szCs w:val="24"/>
          <w:rtl/>
        </w:rPr>
        <w:t>)</w:t>
      </w:r>
    </w:p>
    <w:p w14:paraId="59D17D4D" w14:textId="77777777" w:rsidR="00DB4E6A" w:rsidRDefault="00DB4E6A" w:rsidP="00B45F37">
      <w:pPr>
        <w:pStyle w:val="aaac"/>
        <w:rPr>
          <w:rStyle w:val="aaacChar"/>
          <w:rFonts w:eastAsiaTheme="minorHAnsi"/>
          <w:rtl/>
        </w:rPr>
      </w:pPr>
      <w:r w:rsidRPr="00EB561D">
        <w:rPr>
          <w:rStyle w:val="aaacChar"/>
          <w:rFonts w:eastAsiaTheme="minorHAnsi"/>
          <w:rtl/>
        </w:rPr>
        <w:t>وقال</w:t>
      </w:r>
      <w:r>
        <w:rPr>
          <w:rStyle w:val="aaacChar"/>
          <w:rFonts w:eastAsiaTheme="minorHAnsi"/>
          <w:rtl/>
        </w:rPr>
        <w:t xml:space="preserve"> </w:t>
      </w:r>
      <w:r w:rsidRPr="00EB561D">
        <w:rPr>
          <w:rStyle w:val="aaacChar"/>
          <w:rFonts w:eastAsiaTheme="minorHAnsi"/>
          <w:rtl/>
        </w:rPr>
        <w:t>ابن</w:t>
      </w:r>
      <w:r>
        <w:rPr>
          <w:rStyle w:val="aaacChar"/>
          <w:rFonts w:eastAsiaTheme="minorHAnsi"/>
          <w:rtl/>
        </w:rPr>
        <w:t xml:space="preserve"> </w:t>
      </w:r>
      <w:r w:rsidRPr="00EB561D">
        <w:rPr>
          <w:rStyle w:val="aaacChar"/>
          <w:rFonts w:eastAsiaTheme="minorHAnsi"/>
          <w:rtl/>
        </w:rPr>
        <w:t>كثير</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الأحاديث</w:t>
      </w:r>
      <w:r>
        <w:rPr>
          <w:rStyle w:val="aaacChar"/>
          <w:rFonts w:eastAsiaTheme="minorHAnsi"/>
          <w:rtl/>
        </w:rPr>
        <w:t xml:space="preserve"> </w:t>
      </w:r>
      <w:r w:rsidRPr="00EB561D">
        <w:rPr>
          <w:rStyle w:val="aaacChar"/>
          <w:rFonts w:eastAsiaTheme="minorHAnsi"/>
          <w:rtl/>
        </w:rPr>
        <w:t>التي</w:t>
      </w:r>
      <w:r>
        <w:rPr>
          <w:rStyle w:val="aaacChar"/>
          <w:rFonts w:eastAsiaTheme="minorHAnsi"/>
          <w:rtl/>
        </w:rPr>
        <w:t xml:space="preserve"> </w:t>
      </w:r>
      <w:r w:rsidRPr="00EB561D">
        <w:rPr>
          <w:rStyle w:val="aaacChar"/>
          <w:rFonts w:eastAsiaTheme="minorHAnsi"/>
          <w:rtl/>
        </w:rPr>
        <w:t>يرويها</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بعد</w:t>
      </w:r>
      <w:r>
        <w:rPr>
          <w:rStyle w:val="aaacChar"/>
          <w:rFonts w:eastAsiaTheme="minorHAnsi"/>
          <w:rtl/>
        </w:rPr>
        <w:t xml:space="preserve"> </w:t>
      </w:r>
      <w:r w:rsidRPr="00EB561D">
        <w:rPr>
          <w:rStyle w:val="aaacChar"/>
          <w:rFonts w:eastAsiaTheme="minorHAnsi"/>
          <w:rtl/>
        </w:rPr>
        <w:t>ذكره</w:t>
      </w:r>
      <w:r>
        <w:rPr>
          <w:rStyle w:val="aaacChar"/>
          <w:rFonts w:eastAsiaTheme="minorHAnsi"/>
          <w:rtl/>
        </w:rPr>
        <w:t xml:space="preserve"> </w:t>
      </w:r>
      <w:r w:rsidRPr="00EB561D">
        <w:rPr>
          <w:rStyle w:val="aaacChar"/>
          <w:rFonts w:eastAsiaTheme="minorHAnsi"/>
          <w:rtl/>
        </w:rPr>
        <w:t>لورود</w:t>
      </w:r>
      <w:r>
        <w:rPr>
          <w:rStyle w:val="aaacChar"/>
          <w:rFonts w:eastAsiaTheme="minorHAnsi"/>
          <w:rtl/>
        </w:rPr>
        <w:t xml:space="preserve"> </w:t>
      </w:r>
      <w:r w:rsidRPr="00EB561D">
        <w:rPr>
          <w:rStyle w:val="aaacChar"/>
          <w:rFonts w:eastAsiaTheme="minorHAnsi"/>
          <w:rtl/>
        </w:rPr>
        <w:t>هذا</w:t>
      </w:r>
      <w:r>
        <w:rPr>
          <w:rStyle w:val="aaacChar"/>
          <w:rFonts w:eastAsiaTheme="minorHAnsi"/>
          <w:rtl/>
        </w:rPr>
        <w:t xml:space="preserve"> </w:t>
      </w:r>
      <w:r w:rsidRPr="00EB561D">
        <w:rPr>
          <w:rStyle w:val="aaacChar"/>
          <w:rFonts w:eastAsiaTheme="minorHAnsi"/>
          <w:rtl/>
        </w:rPr>
        <w:t>النوع</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الأحاديث</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الإحياء</w:t>
      </w:r>
      <w:r>
        <w:rPr>
          <w:rStyle w:val="aaacChar"/>
          <w:rFonts w:eastAsiaTheme="minorHAnsi"/>
          <w:rtl/>
        </w:rPr>
        <w:t>: (</w:t>
      </w:r>
      <w:r w:rsidRPr="00EB561D">
        <w:rPr>
          <w:rStyle w:val="aaacChar"/>
          <w:rFonts w:eastAsiaTheme="minorHAnsi"/>
          <w:rtl/>
        </w:rPr>
        <w:t>كما</w:t>
      </w:r>
      <w:r>
        <w:rPr>
          <w:rStyle w:val="aaacChar"/>
          <w:rFonts w:eastAsiaTheme="minorHAnsi"/>
          <w:rtl/>
        </w:rPr>
        <w:t xml:space="preserve"> </w:t>
      </w:r>
      <w:r w:rsidRPr="00EB561D">
        <w:rPr>
          <w:rStyle w:val="aaacChar"/>
          <w:rFonts w:eastAsiaTheme="minorHAnsi"/>
          <w:rtl/>
        </w:rPr>
        <w:t>يوجد</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غيره</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كتب</w:t>
      </w:r>
      <w:r>
        <w:rPr>
          <w:rStyle w:val="aaacChar"/>
          <w:rFonts w:eastAsiaTheme="minorHAnsi"/>
          <w:rtl/>
        </w:rPr>
        <w:t xml:space="preserve"> </w:t>
      </w:r>
      <w:r w:rsidRPr="00EB561D">
        <w:rPr>
          <w:rStyle w:val="aaacChar"/>
          <w:rFonts w:eastAsiaTheme="minorHAnsi"/>
          <w:rtl/>
        </w:rPr>
        <w:t>الفروع</w:t>
      </w:r>
      <w:r>
        <w:rPr>
          <w:rStyle w:val="aaacChar"/>
          <w:rFonts w:eastAsiaTheme="minorHAnsi"/>
          <w:rtl/>
        </w:rPr>
        <w:t xml:space="preserve"> </w:t>
      </w:r>
      <w:r w:rsidRPr="00EB561D">
        <w:rPr>
          <w:rStyle w:val="aaacChar"/>
          <w:rFonts w:eastAsiaTheme="minorHAnsi"/>
          <w:rtl/>
        </w:rPr>
        <w:t>التي</w:t>
      </w:r>
      <w:r>
        <w:rPr>
          <w:rStyle w:val="aaacChar"/>
          <w:rFonts w:eastAsiaTheme="minorHAnsi"/>
          <w:rtl/>
        </w:rPr>
        <w:t xml:space="preserve"> </w:t>
      </w:r>
      <w:r w:rsidRPr="00EB561D">
        <w:rPr>
          <w:rStyle w:val="aaacChar"/>
          <w:rFonts w:eastAsiaTheme="minorHAnsi"/>
          <w:rtl/>
        </w:rPr>
        <w:t>يستدل</w:t>
      </w:r>
      <w:r>
        <w:rPr>
          <w:rStyle w:val="aaacChar"/>
          <w:rFonts w:eastAsiaTheme="minorHAnsi"/>
          <w:rtl/>
        </w:rPr>
        <w:t xml:space="preserve"> </w:t>
      </w:r>
      <w:r w:rsidRPr="00EB561D">
        <w:rPr>
          <w:rStyle w:val="aaacChar"/>
          <w:rFonts w:eastAsiaTheme="minorHAnsi"/>
          <w:rtl/>
        </w:rPr>
        <w:t>بها</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الحلال</w:t>
      </w:r>
      <w:r>
        <w:rPr>
          <w:rStyle w:val="aaacChar"/>
          <w:rFonts w:eastAsiaTheme="minorHAnsi"/>
          <w:rtl/>
        </w:rPr>
        <w:t xml:space="preserve"> </w:t>
      </w:r>
      <w:r w:rsidRPr="00EB561D">
        <w:rPr>
          <w:rStyle w:val="aaacChar"/>
          <w:rFonts w:eastAsiaTheme="minorHAnsi"/>
          <w:rtl/>
        </w:rPr>
        <w:t>والحرام،</w:t>
      </w:r>
      <w:r>
        <w:rPr>
          <w:rStyle w:val="aaacChar"/>
          <w:rFonts w:eastAsiaTheme="minorHAnsi"/>
          <w:rtl/>
        </w:rPr>
        <w:t xml:space="preserve"> </w:t>
      </w:r>
      <w:r w:rsidRPr="00EB561D">
        <w:rPr>
          <w:rStyle w:val="aaacChar"/>
          <w:rFonts w:eastAsiaTheme="minorHAnsi"/>
          <w:rtl/>
        </w:rPr>
        <w:t>فالكتاب</w:t>
      </w:r>
      <w:r>
        <w:rPr>
          <w:rStyle w:val="aaacChar"/>
          <w:rFonts w:eastAsiaTheme="minorHAnsi"/>
          <w:rtl/>
        </w:rPr>
        <w:t xml:space="preserve"> </w:t>
      </w:r>
      <w:r w:rsidRPr="00EB561D">
        <w:rPr>
          <w:rStyle w:val="aaacChar"/>
          <w:rFonts w:eastAsiaTheme="minorHAnsi"/>
          <w:rtl/>
        </w:rPr>
        <w:t>الموضوع</w:t>
      </w:r>
      <w:r>
        <w:rPr>
          <w:rStyle w:val="aaacChar"/>
          <w:rFonts w:eastAsiaTheme="minorHAnsi"/>
          <w:rtl/>
        </w:rPr>
        <w:t xml:space="preserve"> </w:t>
      </w:r>
      <w:r w:rsidRPr="00EB561D">
        <w:rPr>
          <w:rStyle w:val="aaacChar"/>
          <w:rFonts w:eastAsiaTheme="minorHAnsi"/>
          <w:rtl/>
        </w:rPr>
        <w:t>للرقائق</w:t>
      </w:r>
      <w:r>
        <w:rPr>
          <w:rStyle w:val="aaacChar"/>
          <w:rFonts w:eastAsiaTheme="minorHAnsi"/>
          <w:rtl/>
        </w:rPr>
        <w:t xml:space="preserve"> </w:t>
      </w:r>
      <w:r w:rsidRPr="00EB561D">
        <w:rPr>
          <w:rStyle w:val="aaacChar"/>
          <w:rFonts w:eastAsiaTheme="minorHAnsi"/>
          <w:rtl/>
        </w:rPr>
        <w:t>والترغيب</w:t>
      </w:r>
      <w:r>
        <w:rPr>
          <w:rStyle w:val="aaacChar"/>
          <w:rFonts w:eastAsiaTheme="minorHAnsi"/>
          <w:rtl/>
        </w:rPr>
        <w:t xml:space="preserve"> </w:t>
      </w:r>
      <w:r w:rsidRPr="00EB561D">
        <w:rPr>
          <w:rStyle w:val="aaacChar"/>
          <w:rFonts w:eastAsiaTheme="minorHAnsi"/>
          <w:rtl/>
        </w:rPr>
        <w:t>والترهيب</w:t>
      </w:r>
      <w:r>
        <w:rPr>
          <w:rStyle w:val="aaacChar"/>
          <w:rFonts w:eastAsiaTheme="minorHAnsi"/>
          <w:rtl/>
        </w:rPr>
        <w:t xml:space="preserve"> </w:t>
      </w:r>
      <w:r w:rsidRPr="00EB561D">
        <w:rPr>
          <w:rStyle w:val="aaacChar"/>
          <w:rFonts w:eastAsiaTheme="minorHAnsi"/>
          <w:rtl/>
        </w:rPr>
        <w:t>أسهل</w:t>
      </w:r>
      <w:r>
        <w:rPr>
          <w:rStyle w:val="aaacChar"/>
          <w:rFonts w:eastAsiaTheme="minorHAnsi"/>
          <w:rtl/>
        </w:rPr>
        <w:t xml:space="preserve"> </w:t>
      </w:r>
      <w:r w:rsidRPr="00EB561D">
        <w:rPr>
          <w:rStyle w:val="aaacChar"/>
          <w:rFonts w:eastAsiaTheme="minorHAnsi"/>
          <w:rtl/>
        </w:rPr>
        <w:t>أمرا</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غيره</w:t>
      </w:r>
      <w:r>
        <w:rPr>
          <w:rStyle w:val="aaacChar"/>
          <w:rFonts w:eastAsiaTheme="minorHAnsi"/>
          <w:rtl/>
        </w:rPr>
        <w:t>)</w:t>
      </w:r>
      <w:r w:rsidRPr="005422D7">
        <w:rPr>
          <w:rStyle w:val="af0"/>
          <w:sz w:val="24"/>
          <w:szCs w:val="24"/>
          <w:rtl/>
        </w:rPr>
        <w:t>(</w:t>
      </w:r>
      <w:r w:rsidRPr="005422D7">
        <w:rPr>
          <w:rStyle w:val="af0"/>
          <w:sz w:val="24"/>
          <w:szCs w:val="24"/>
          <w:rtl/>
        </w:rPr>
        <w:footnoteReference w:id="348"/>
      </w:r>
      <w:r w:rsidRPr="005422D7">
        <w:rPr>
          <w:rStyle w:val="af0"/>
          <w:sz w:val="24"/>
          <w:szCs w:val="24"/>
          <w:rtl/>
        </w:rPr>
        <w:t>)</w:t>
      </w:r>
    </w:p>
    <w:p w14:paraId="54C0E503" w14:textId="77777777" w:rsidR="00DB4E6A" w:rsidRPr="00EB561D" w:rsidRDefault="00DB4E6A" w:rsidP="00B45F37">
      <w:pPr>
        <w:pStyle w:val="aaac"/>
        <w:rPr>
          <w:rStyle w:val="aaacChar"/>
          <w:rFonts w:eastAsiaTheme="minorHAnsi"/>
          <w:rtl/>
        </w:rPr>
      </w:pPr>
      <w:r w:rsidRPr="00EB561D">
        <w:rPr>
          <w:rStyle w:val="aaacChar"/>
          <w:rFonts w:eastAsiaTheme="minorHAnsi"/>
          <w:rtl/>
        </w:rPr>
        <w:t>فهؤلاء</w:t>
      </w:r>
      <w:r>
        <w:rPr>
          <w:rStyle w:val="aaacChar"/>
          <w:rFonts w:eastAsiaTheme="minorHAnsi"/>
          <w:rtl/>
        </w:rPr>
        <w:t xml:space="preserve"> </w:t>
      </w:r>
      <w:r w:rsidRPr="00EB561D">
        <w:rPr>
          <w:rStyle w:val="aaacChar"/>
          <w:rFonts w:eastAsiaTheme="minorHAnsi"/>
          <w:rtl/>
        </w:rPr>
        <w:t>كلهم</w:t>
      </w:r>
      <w:r>
        <w:rPr>
          <w:rStyle w:val="aaacChar"/>
          <w:rFonts w:eastAsiaTheme="minorHAnsi"/>
          <w:rtl/>
        </w:rPr>
        <w:t xml:space="preserve"> </w:t>
      </w:r>
      <w:r w:rsidRPr="00EB561D">
        <w:rPr>
          <w:rStyle w:val="aaacChar"/>
          <w:rFonts w:eastAsiaTheme="minorHAnsi"/>
          <w:rtl/>
        </w:rPr>
        <w:t>حفاظ</w:t>
      </w:r>
      <w:r>
        <w:rPr>
          <w:rStyle w:val="aaacChar"/>
          <w:rFonts w:eastAsiaTheme="minorHAnsi"/>
          <w:rtl/>
        </w:rPr>
        <w:t xml:space="preserve"> </w:t>
      </w:r>
      <w:r w:rsidRPr="00EB561D">
        <w:rPr>
          <w:rStyle w:val="aaacChar"/>
          <w:rFonts w:eastAsiaTheme="minorHAnsi"/>
          <w:rtl/>
        </w:rPr>
        <w:t>للحديث</w:t>
      </w:r>
      <w:r>
        <w:rPr>
          <w:rStyle w:val="aaacChar"/>
          <w:rFonts w:eastAsiaTheme="minorHAnsi"/>
          <w:rtl/>
        </w:rPr>
        <w:t xml:space="preserve"> </w:t>
      </w:r>
      <w:r w:rsidRPr="00EB561D">
        <w:rPr>
          <w:rStyle w:val="aaacChar"/>
          <w:rFonts w:eastAsiaTheme="minorHAnsi"/>
          <w:rtl/>
        </w:rPr>
        <w:t>ومتخصصون</w:t>
      </w:r>
      <w:r>
        <w:rPr>
          <w:rStyle w:val="aaacChar"/>
          <w:rFonts w:eastAsiaTheme="minorHAnsi"/>
          <w:rtl/>
        </w:rPr>
        <w:t xml:space="preserve"> </w:t>
      </w:r>
      <w:r w:rsidRPr="00EB561D">
        <w:rPr>
          <w:rStyle w:val="aaacChar"/>
          <w:rFonts w:eastAsiaTheme="minorHAnsi"/>
          <w:rtl/>
        </w:rPr>
        <w:t>فيه،</w:t>
      </w:r>
      <w:r>
        <w:rPr>
          <w:rStyle w:val="aaacChar"/>
          <w:rFonts w:eastAsiaTheme="minorHAnsi"/>
          <w:rtl/>
        </w:rPr>
        <w:t xml:space="preserve"> </w:t>
      </w:r>
      <w:r w:rsidRPr="00EB561D">
        <w:rPr>
          <w:rStyle w:val="aaacChar"/>
          <w:rFonts w:eastAsiaTheme="minorHAnsi"/>
          <w:rtl/>
        </w:rPr>
        <w:t>ومع</w:t>
      </w:r>
      <w:r>
        <w:rPr>
          <w:rStyle w:val="aaacChar"/>
          <w:rFonts w:eastAsiaTheme="minorHAnsi"/>
          <w:rtl/>
        </w:rPr>
        <w:t xml:space="preserve"> </w:t>
      </w:r>
      <w:r w:rsidRPr="00EB561D">
        <w:rPr>
          <w:rStyle w:val="aaacChar"/>
          <w:rFonts w:eastAsiaTheme="minorHAnsi"/>
          <w:rtl/>
        </w:rPr>
        <w:t>ذلك</w:t>
      </w:r>
      <w:r>
        <w:rPr>
          <w:rStyle w:val="aaacChar"/>
          <w:rFonts w:eastAsiaTheme="minorHAnsi"/>
          <w:rtl/>
        </w:rPr>
        <w:t xml:space="preserve"> </w:t>
      </w:r>
      <w:r w:rsidRPr="00EB561D">
        <w:rPr>
          <w:rStyle w:val="aaacChar"/>
          <w:rFonts w:eastAsiaTheme="minorHAnsi"/>
          <w:rtl/>
        </w:rPr>
        <w:t>أجازوا</w:t>
      </w:r>
      <w:r>
        <w:rPr>
          <w:rStyle w:val="aaacChar"/>
          <w:rFonts w:eastAsiaTheme="minorHAnsi"/>
          <w:rtl/>
        </w:rPr>
        <w:t xml:space="preserve"> </w:t>
      </w:r>
      <w:r w:rsidRPr="00EB561D">
        <w:rPr>
          <w:rStyle w:val="aaacChar"/>
          <w:rFonts w:eastAsiaTheme="minorHAnsi"/>
          <w:rtl/>
        </w:rPr>
        <w:t>الأخذ</w:t>
      </w:r>
      <w:r>
        <w:rPr>
          <w:rStyle w:val="aaacChar"/>
          <w:rFonts w:eastAsiaTheme="minorHAnsi"/>
          <w:rtl/>
        </w:rPr>
        <w:t xml:space="preserve"> </w:t>
      </w:r>
      <w:r w:rsidRPr="00EB561D">
        <w:rPr>
          <w:rStyle w:val="aaacChar"/>
          <w:rFonts w:eastAsiaTheme="minorHAnsi"/>
          <w:rtl/>
        </w:rPr>
        <w:t>بالحديث</w:t>
      </w:r>
      <w:r>
        <w:rPr>
          <w:rStyle w:val="aaacChar"/>
          <w:rFonts w:eastAsiaTheme="minorHAnsi"/>
          <w:rtl/>
        </w:rPr>
        <w:t xml:space="preserve"> </w:t>
      </w:r>
      <w:r w:rsidRPr="00EB561D">
        <w:rPr>
          <w:rStyle w:val="aaacChar"/>
          <w:rFonts w:eastAsiaTheme="minorHAnsi"/>
          <w:rtl/>
        </w:rPr>
        <w:t>الضعيف،</w:t>
      </w:r>
      <w:r>
        <w:rPr>
          <w:rStyle w:val="aaacChar"/>
          <w:rFonts w:eastAsiaTheme="minorHAnsi"/>
          <w:rtl/>
        </w:rPr>
        <w:t xml:space="preserve"> </w:t>
      </w:r>
      <w:r w:rsidRPr="00EB561D">
        <w:rPr>
          <w:rStyle w:val="aaacChar"/>
          <w:rFonts w:eastAsiaTheme="minorHAnsi"/>
          <w:rtl/>
        </w:rPr>
        <w:t>فكيف</w:t>
      </w:r>
      <w:r>
        <w:rPr>
          <w:rStyle w:val="aaacChar"/>
          <w:rFonts w:eastAsiaTheme="minorHAnsi"/>
          <w:rtl/>
        </w:rPr>
        <w:t xml:space="preserve"> </w:t>
      </w:r>
      <w:r w:rsidRPr="00EB561D">
        <w:rPr>
          <w:rStyle w:val="aaacChar"/>
          <w:rFonts w:eastAsiaTheme="minorHAnsi"/>
          <w:rtl/>
        </w:rPr>
        <w:t>بالغزالي؟</w:t>
      </w:r>
    </w:p>
    <w:p w14:paraId="071E8F77" w14:textId="77777777" w:rsidR="00DB4E6A" w:rsidRPr="00B45F37" w:rsidRDefault="00DB4E6A" w:rsidP="00B45F37">
      <w:pPr>
        <w:pStyle w:val="aaa5"/>
        <w:rPr>
          <w:rtl/>
        </w:rPr>
      </w:pPr>
      <w:bookmarkStart w:id="241" w:name="_Toc461045793"/>
      <w:bookmarkStart w:id="242" w:name="_Toc462291113"/>
      <w:r w:rsidRPr="00B45F37">
        <w:rPr>
          <w:rtl/>
        </w:rPr>
        <w:t>الأحاديث الموضوعة:</w:t>
      </w:r>
      <w:bookmarkEnd w:id="241"/>
      <w:bookmarkEnd w:id="242"/>
    </w:p>
    <w:p w14:paraId="3A7286DF" w14:textId="77777777" w:rsidR="00DB4E6A" w:rsidRDefault="00DB4E6A" w:rsidP="00B45F37">
      <w:pPr>
        <w:pStyle w:val="aaac"/>
        <w:rPr>
          <w:rStyle w:val="aaacChar"/>
          <w:rFonts w:eastAsiaTheme="minorHAnsi"/>
          <w:rtl/>
        </w:rPr>
      </w:pPr>
      <w:r w:rsidRPr="005F336A">
        <w:rPr>
          <w:rFonts w:eastAsiaTheme="minorHAnsi"/>
          <w:rtl/>
        </w:rPr>
        <w:t>وتشكل</w:t>
      </w:r>
      <w:r>
        <w:rPr>
          <w:rFonts w:eastAsiaTheme="minorHAnsi"/>
          <w:rtl/>
        </w:rPr>
        <w:t xml:space="preserve"> </w:t>
      </w:r>
      <w:r w:rsidRPr="005F336A">
        <w:rPr>
          <w:rFonts w:eastAsiaTheme="minorHAnsi"/>
          <w:rtl/>
        </w:rPr>
        <w:t>نسبة</w:t>
      </w:r>
      <w:r>
        <w:rPr>
          <w:rFonts w:eastAsiaTheme="minorHAnsi"/>
          <w:rtl/>
        </w:rPr>
        <w:t xml:space="preserve"> </w:t>
      </w:r>
      <w:r w:rsidRPr="005F336A">
        <w:rPr>
          <w:rFonts w:eastAsiaTheme="minorHAnsi"/>
          <w:rtl/>
        </w:rPr>
        <w:t>قليلة</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الإحياء)،</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الملاحظة</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أثبتناها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ضرورة</w:t>
      </w:r>
      <w:r>
        <w:rPr>
          <w:rFonts w:eastAsiaTheme="minorHAnsi"/>
          <w:rtl/>
        </w:rPr>
        <w:t xml:space="preserve"> </w:t>
      </w:r>
      <w:r w:rsidRPr="005F336A">
        <w:rPr>
          <w:rFonts w:eastAsiaTheme="minorHAnsi"/>
          <w:rtl/>
        </w:rPr>
        <w:t>مراجعة</w:t>
      </w:r>
      <w:r>
        <w:rPr>
          <w:rFonts w:eastAsiaTheme="minorHAnsi"/>
          <w:rtl/>
        </w:rPr>
        <w:t xml:space="preserve"> </w:t>
      </w:r>
      <w:r w:rsidRPr="005F336A">
        <w:rPr>
          <w:rFonts w:eastAsiaTheme="minorHAnsi"/>
          <w:rtl/>
        </w:rPr>
        <w:t>الزبيدي</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شرحه</w:t>
      </w:r>
      <w:r>
        <w:rPr>
          <w:rFonts w:eastAsiaTheme="minorHAnsi"/>
          <w:rtl/>
        </w:rPr>
        <w:t xml:space="preserve"> (</w:t>
      </w:r>
      <w:r w:rsidRPr="005F336A">
        <w:rPr>
          <w:rFonts w:eastAsiaTheme="minorHAnsi"/>
          <w:rtl/>
        </w:rPr>
        <w:t>الإحياء)</w:t>
      </w:r>
      <w:r>
        <w:rPr>
          <w:rFonts w:eastAsiaTheme="minorHAnsi"/>
          <w:rtl/>
        </w:rPr>
        <w:t xml:space="preserve"> </w:t>
      </w:r>
      <w:r w:rsidRPr="005F336A">
        <w:rPr>
          <w:rFonts w:eastAsiaTheme="minorHAnsi"/>
          <w:rtl/>
        </w:rPr>
        <w:t>لأنه</w:t>
      </w:r>
      <w:r>
        <w:rPr>
          <w:rFonts w:eastAsiaTheme="minorHAnsi"/>
          <w:rtl/>
        </w:rPr>
        <w:t xml:space="preserve"> </w:t>
      </w:r>
      <w:r w:rsidRPr="005F336A">
        <w:rPr>
          <w:rFonts w:eastAsiaTheme="minorHAnsi"/>
          <w:rtl/>
        </w:rPr>
        <w:t>بين</w:t>
      </w:r>
      <w:r>
        <w:rPr>
          <w:rFonts w:eastAsiaTheme="minorHAnsi"/>
          <w:rtl/>
        </w:rPr>
        <w:t xml:space="preserve"> </w:t>
      </w:r>
      <w:r w:rsidRPr="005F336A">
        <w:rPr>
          <w:rFonts w:eastAsiaTheme="minorHAnsi"/>
          <w:rtl/>
        </w:rPr>
        <w:t>الأصول</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لم</w:t>
      </w:r>
      <w:r>
        <w:rPr>
          <w:rFonts w:eastAsiaTheme="minorHAnsi"/>
          <w:rtl/>
        </w:rPr>
        <w:t xml:space="preserve"> </w:t>
      </w:r>
      <w:r w:rsidRPr="005F336A">
        <w:rPr>
          <w:rFonts w:eastAsiaTheme="minorHAnsi"/>
          <w:rtl/>
        </w:rPr>
        <w:t>يتنبه</w:t>
      </w:r>
      <w:r>
        <w:rPr>
          <w:rFonts w:eastAsiaTheme="minorHAnsi"/>
          <w:rtl/>
        </w:rPr>
        <w:t xml:space="preserve"> </w:t>
      </w:r>
      <w:r w:rsidRPr="005F336A">
        <w:rPr>
          <w:rFonts w:eastAsiaTheme="minorHAnsi"/>
          <w:rtl/>
        </w:rPr>
        <w:t>لها</w:t>
      </w:r>
      <w:r>
        <w:rPr>
          <w:rFonts w:eastAsiaTheme="minorHAnsi"/>
          <w:rtl/>
        </w:rPr>
        <w:t xml:space="preserve"> </w:t>
      </w:r>
      <w:r w:rsidRPr="005F336A">
        <w:rPr>
          <w:rFonts w:eastAsiaTheme="minorHAnsi"/>
          <w:rtl/>
        </w:rPr>
        <w:t>العراقي،</w:t>
      </w:r>
      <w:r>
        <w:rPr>
          <w:rFonts w:eastAsiaTheme="minorHAnsi"/>
          <w:rtl/>
        </w:rPr>
        <w:t xml:space="preserve"> </w:t>
      </w:r>
      <w:r w:rsidRPr="005F336A">
        <w:rPr>
          <w:rFonts w:eastAsiaTheme="minorHAnsi"/>
          <w:rtl/>
        </w:rPr>
        <w:t>أما</w:t>
      </w:r>
      <w:r>
        <w:rPr>
          <w:rFonts w:eastAsiaTheme="minorHAnsi"/>
          <w:rtl/>
        </w:rPr>
        <w:t xml:space="preserve"> </w:t>
      </w:r>
      <w:r w:rsidRPr="005F336A">
        <w:rPr>
          <w:rFonts w:eastAsiaTheme="minorHAnsi"/>
          <w:rtl/>
        </w:rPr>
        <w:t>الأحاديث</w:t>
      </w:r>
      <w:r>
        <w:rPr>
          <w:rFonts w:eastAsiaTheme="minorHAnsi"/>
          <w:rtl/>
        </w:rPr>
        <w:t xml:space="preserve"> </w:t>
      </w:r>
      <w:r w:rsidRPr="005F336A">
        <w:rPr>
          <w:rFonts w:eastAsiaTheme="minorHAnsi"/>
          <w:rtl/>
        </w:rPr>
        <w:t>الموضوعة</w:t>
      </w:r>
      <w:r>
        <w:rPr>
          <w:rFonts w:eastAsiaTheme="minorHAnsi"/>
          <w:rtl/>
        </w:rPr>
        <w:t xml:space="preserve"> </w:t>
      </w:r>
      <w:r w:rsidRPr="005F336A">
        <w:rPr>
          <w:rFonts w:eastAsiaTheme="minorHAnsi"/>
          <w:rtl/>
        </w:rPr>
        <w:t>ظاهرة</w:t>
      </w:r>
      <w:r>
        <w:rPr>
          <w:rFonts w:eastAsiaTheme="minorHAnsi"/>
          <w:rtl/>
        </w:rPr>
        <w:t xml:space="preserve"> </w:t>
      </w:r>
      <w:r w:rsidRPr="005F336A">
        <w:rPr>
          <w:rFonts w:eastAsiaTheme="minorHAnsi"/>
          <w:rtl/>
        </w:rPr>
        <w:t>الوضع</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أجمع</w:t>
      </w:r>
      <w:r>
        <w:rPr>
          <w:rFonts w:eastAsiaTheme="minorHAnsi"/>
          <w:rtl/>
        </w:rPr>
        <w:t xml:space="preserve"> </w:t>
      </w:r>
      <w:r w:rsidRPr="005F336A">
        <w:rPr>
          <w:rFonts w:eastAsiaTheme="minorHAnsi"/>
          <w:rtl/>
        </w:rPr>
        <w:t>العلماء</w:t>
      </w:r>
      <w:r>
        <w:rPr>
          <w:rFonts w:eastAsiaTheme="minorHAnsi"/>
          <w:rtl/>
        </w:rPr>
        <w:t xml:space="preserve"> </w:t>
      </w:r>
      <w:r>
        <w:rPr>
          <w:rFonts w:eastAsiaTheme="minorHAnsi" w:hint="cs"/>
          <w:rtl/>
        </w:rPr>
        <w:t xml:space="preserve">ـ بمدارسهم المختلفة ـ </w:t>
      </w:r>
      <w:r w:rsidRPr="005F336A">
        <w:rPr>
          <w:rFonts w:eastAsiaTheme="minorHAnsi"/>
          <w:rtl/>
        </w:rPr>
        <w:t>على</w:t>
      </w:r>
      <w:r>
        <w:rPr>
          <w:rFonts w:eastAsiaTheme="minorHAnsi"/>
          <w:rtl/>
        </w:rPr>
        <w:t xml:space="preserve"> </w:t>
      </w:r>
      <w:r w:rsidRPr="005F336A">
        <w:rPr>
          <w:rFonts w:eastAsiaTheme="minorHAnsi"/>
          <w:rtl/>
        </w:rPr>
        <w:t>وضعها</w:t>
      </w:r>
      <w:r>
        <w:rPr>
          <w:rFonts w:eastAsiaTheme="minorHAnsi"/>
          <w:rtl/>
        </w:rPr>
        <w:t xml:space="preserve"> </w:t>
      </w:r>
      <w:r w:rsidRPr="005F336A">
        <w:rPr>
          <w:rFonts w:eastAsiaTheme="minorHAnsi"/>
          <w:rtl/>
        </w:rPr>
        <w:t>فهذه</w:t>
      </w:r>
      <w:r>
        <w:rPr>
          <w:rFonts w:eastAsiaTheme="minorHAnsi"/>
          <w:rtl/>
        </w:rPr>
        <w:t xml:space="preserve"> </w:t>
      </w:r>
      <w:r w:rsidRPr="005F336A">
        <w:rPr>
          <w:rFonts w:eastAsiaTheme="minorHAnsi"/>
          <w:rtl/>
        </w:rPr>
        <w:t>يمكن</w:t>
      </w:r>
      <w:r>
        <w:rPr>
          <w:rFonts w:eastAsiaTheme="minorHAnsi"/>
          <w:rtl/>
        </w:rPr>
        <w:t xml:space="preserve"> </w:t>
      </w:r>
      <w:r w:rsidRPr="005F336A">
        <w:rPr>
          <w:rFonts w:eastAsiaTheme="minorHAnsi"/>
          <w:rtl/>
        </w:rPr>
        <w:t>طرحها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الإحياء)</w:t>
      </w:r>
      <w:r>
        <w:rPr>
          <w:rFonts w:eastAsiaTheme="minorHAnsi"/>
          <w:rtl/>
        </w:rPr>
        <w:t xml:space="preserve"> </w:t>
      </w:r>
      <w:r w:rsidRPr="005F336A">
        <w:rPr>
          <w:rFonts w:eastAsiaTheme="minorHAnsi"/>
          <w:rtl/>
        </w:rPr>
        <w:t>بالتهذيب</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وخاصة</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النسخ</w:t>
      </w:r>
      <w:r>
        <w:rPr>
          <w:rFonts w:eastAsiaTheme="minorHAnsi"/>
          <w:rtl/>
        </w:rPr>
        <w:t xml:space="preserve"> </w:t>
      </w:r>
      <w:r w:rsidRPr="005F336A">
        <w:rPr>
          <w:rFonts w:eastAsiaTheme="minorHAnsi"/>
          <w:rtl/>
        </w:rPr>
        <w:t>المتبادلة</w:t>
      </w:r>
      <w:r>
        <w:rPr>
          <w:rFonts w:eastAsiaTheme="minorHAnsi"/>
          <w:rtl/>
        </w:rPr>
        <w:t xml:space="preserve"> </w:t>
      </w:r>
      <w:r w:rsidRPr="005F336A">
        <w:rPr>
          <w:rFonts w:eastAsiaTheme="minorHAnsi"/>
          <w:rtl/>
        </w:rPr>
        <w:t>بين</w:t>
      </w:r>
      <w:r>
        <w:rPr>
          <w:rFonts w:eastAsiaTheme="minorHAnsi"/>
          <w:rtl/>
        </w:rPr>
        <w:t xml:space="preserve"> </w:t>
      </w:r>
      <w:r w:rsidRPr="005F336A">
        <w:rPr>
          <w:rFonts w:eastAsiaTheme="minorHAnsi"/>
          <w:rtl/>
        </w:rPr>
        <w:t>العامة</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فالغزالي</w:t>
      </w:r>
      <w:r>
        <w:rPr>
          <w:rFonts w:eastAsiaTheme="minorHAnsi"/>
          <w:rtl/>
        </w:rPr>
        <w:t xml:space="preserve"> </w:t>
      </w:r>
      <w:r w:rsidRPr="005F336A">
        <w:rPr>
          <w:rFonts w:eastAsiaTheme="minorHAnsi"/>
          <w:rtl/>
        </w:rPr>
        <w:t>أجاز</w:t>
      </w:r>
      <w:r>
        <w:rPr>
          <w:rFonts w:eastAsiaTheme="minorHAnsi"/>
          <w:rtl/>
        </w:rPr>
        <w:t xml:space="preserve"> </w:t>
      </w:r>
      <w:r w:rsidRPr="005F336A">
        <w:rPr>
          <w:rFonts w:eastAsiaTheme="minorHAnsi"/>
          <w:rtl/>
        </w:rPr>
        <w:t>التصرف</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كتبه</w:t>
      </w:r>
      <w:r>
        <w:rPr>
          <w:rFonts w:eastAsiaTheme="minorHAnsi"/>
          <w:rtl/>
        </w:rPr>
        <w:t xml:space="preserve"> </w:t>
      </w:r>
      <w:r w:rsidRPr="005F336A">
        <w:rPr>
          <w:rFonts w:eastAsiaTheme="minorHAnsi"/>
          <w:rtl/>
        </w:rPr>
        <w:t>وتصحيح</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فيها،</w:t>
      </w:r>
      <w:r>
        <w:rPr>
          <w:rFonts w:eastAsiaTheme="minorHAnsi"/>
          <w:rtl/>
        </w:rPr>
        <w:t xml:space="preserve"> </w:t>
      </w:r>
      <w:r w:rsidRPr="005F336A">
        <w:rPr>
          <w:rFonts w:eastAsiaTheme="minorHAnsi"/>
          <w:rtl/>
        </w:rPr>
        <w:t>ويمكن</w:t>
      </w:r>
      <w:r>
        <w:rPr>
          <w:rFonts w:eastAsiaTheme="minorHAnsi"/>
          <w:rtl/>
        </w:rPr>
        <w:t xml:space="preserve"> </w:t>
      </w:r>
      <w:r w:rsidRPr="005F336A">
        <w:rPr>
          <w:rFonts w:eastAsiaTheme="minorHAnsi"/>
          <w:rtl/>
        </w:rPr>
        <w:t>الاعتذار</w:t>
      </w:r>
      <w:r>
        <w:rPr>
          <w:rFonts w:eastAsiaTheme="minorHAnsi"/>
          <w:rtl/>
        </w:rPr>
        <w:t xml:space="preserve"> </w:t>
      </w:r>
      <w:r w:rsidRPr="005F336A">
        <w:rPr>
          <w:rFonts w:eastAsiaTheme="minorHAnsi"/>
          <w:rtl/>
        </w:rPr>
        <w:t>للغزالي</w:t>
      </w:r>
      <w:r>
        <w:rPr>
          <w:rFonts w:eastAsiaTheme="minorHAnsi"/>
          <w:rtl/>
        </w:rPr>
        <w:t xml:space="preserve"> </w:t>
      </w:r>
      <w:r w:rsidRPr="005F336A">
        <w:rPr>
          <w:rFonts w:eastAsiaTheme="minorHAnsi"/>
          <w:rtl/>
        </w:rPr>
        <w:t>بأن</w:t>
      </w:r>
      <w:r>
        <w:rPr>
          <w:rFonts w:eastAsiaTheme="minorHAnsi"/>
          <w:rtl/>
        </w:rPr>
        <w:t xml:space="preserve"> </w:t>
      </w:r>
      <w:r w:rsidRPr="005F336A">
        <w:rPr>
          <w:rFonts w:eastAsiaTheme="minorHAnsi"/>
          <w:rtl/>
        </w:rPr>
        <w:t>التمكن</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علم</w:t>
      </w:r>
      <w:r>
        <w:rPr>
          <w:rFonts w:eastAsiaTheme="minorHAnsi"/>
          <w:rtl/>
        </w:rPr>
        <w:t xml:space="preserve"> </w:t>
      </w:r>
      <w:r w:rsidRPr="005F336A">
        <w:rPr>
          <w:rFonts w:eastAsiaTheme="minorHAnsi"/>
          <w:rtl/>
        </w:rPr>
        <w:t>الحديث</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ذلك</w:t>
      </w:r>
      <w:r>
        <w:rPr>
          <w:rFonts w:eastAsiaTheme="minorHAnsi"/>
          <w:rtl/>
        </w:rPr>
        <w:t xml:space="preserve"> </w:t>
      </w:r>
      <w:r w:rsidRPr="00EB561D">
        <w:rPr>
          <w:rStyle w:val="aaacChar"/>
          <w:rFonts w:eastAsiaTheme="minorHAnsi"/>
          <w:rtl/>
        </w:rPr>
        <w:t>العصر</w:t>
      </w:r>
      <w:r>
        <w:rPr>
          <w:rStyle w:val="aaacChar"/>
          <w:rFonts w:eastAsiaTheme="minorHAnsi"/>
          <w:rtl/>
        </w:rPr>
        <w:t xml:space="preserve"> </w:t>
      </w:r>
      <w:r w:rsidRPr="00EB561D">
        <w:rPr>
          <w:rStyle w:val="aaacChar"/>
          <w:rFonts w:eastAsiaTheme="minorHAnsi"/>
          <w:rtl/>
        </w:rPr>
        <w:t>يستدعي</w:t>
      </w:r>
      <w:r>
        <w:rPr>
          <w:rStyle w:val="aaacChar"/>
          <w:rFonts w:eastAsiaTheme="minorHAnsi"/>
          <w:rtl/>
        </w:rPr>
        <w:t xml:space="preserve"> </w:t>
      </w:r>
      <w:r w:rsidRPr="00EB561D">
        <w:rPr>
          <w:rStyle w:val="aaacChar"/>
          <w:rFonts w:eastAsiaTheme="minorHAnsi"/>
          <w:rtl/>
        </w:rPr>
        <w:t>التفرغ</w:t>
      </w:r>
      <w:r>
        <w:rPr>
          <w:rStyle w:val="aaacChar"/>
          <w:rFonts w:eastAsiaTheme="minorHAnsi"/>
          <w:rtl/>
        </w:rPr>
        <w:t xml:space="preserve"> </w:t>
      </w:r>
      <w:r w:rsidRPr="00EB561D">
        <w:rPr>
          <w:rStyle w:val="aaacChar"/>
          <w:rFonts w:eastAsiaTheme="minorHAnsi"/>
          <w:rtl/>
        </w:rPr>
        <w:t>التام،</w:t>
      </w:r>
      <w:r>
        <w:rPr>
          <w:rStyle w:val="aaacChar"/>
          <w:rFonts w:eastAsiaTheme="minorHAnsi"/>
          <w:rtl/>
        </w:rPr>
        <w:t xml:space="preserve"> </w:t>
      </w:r>
      <w:r w:rsidRPr="00EB561D">
        <w:rPr>
          <w:rStyle w:val="aaacChar"/>
          <w:rFonts w:eastAsiaTheme="minorHAnsi"/>
          <w:rtl/>
        </w:rPr>
        <w:t>فلم</w:t>
      </w:r>
      <w:r>
        <w:rPr>
          <w:rStyle w:val="aaacChar"/>
          <w:rFonts w:eastAsiaTheme="minorHAnsi"/>
          <w:rtl/>
        </w:rPr>
        <w:t xml:space="preserve"> </w:t>
      </w:r>
      <w:r w:rsidRPr="00EB561D">
        <w:rPr>
          <w:rStyle w:val="aaacChar"/>
          <w:rFonts w:eastAsiaTheme="minorHAnsi"/>
          <w:rtl/>
        </w:rPr>
        <w:t>تظهر</w:t>
      </w:r>
      <w:r>
        <w:rPr>
          <w:rStyle w:val="aaacChar"/>
          <w:rFonts w:eastAsiaTheme="minorHAnsi"/>
          <w:rtl/>
        </w:rPr>
        <w:t xml:space="preserve"> </w:t>
      </w:r>
      <w:r w:rsidRPr="00EB561D">
        <w:rPr>
          <w:rStyle w:val="aaacChar"/>
          <w:rFonts w:eastAsiaTheme="minorHAnsi"/>
          <w:rtl/>
        </w:rPr>
        <w:t>المراجع</w:t>
      </w:r>
      <w:r>
        <w:rPr>
          <w:rStyle w:val="aaacChar"/>
          <w:rFonts w:eastAsiaTheme="minorHAnsi"/>
          <w:rtl/>
        </w:rPr>
        <w:t xml:space="preserve"> </w:t>
      </w:r>
      <w:r w:rsidRPr="00EB561D">
        <w:rPr>
          <w:rStyle w:val="aaacChar"/>
          <w:rFonts w:eastAsiaTheme="minorHAnsi"/>
          <w:rtl/>
        </w:rPr>
        <w:t>الميسرة</w:t>
      </w:r>
      <w:r>
        <w:rPr>
          <w:rStyle w:val="aaacChar"/>
          <w:rFonts w:eastAsiaTheme="minorHAnsi"/>
          <w:rtl/>
        </w:rPr>
        <w:t xml:space="preserve"> </w:t>
      </w:r>
      <w:r w:rsidRPr="00EB561D">
        <w:rPr>
          <w:rStyle w:val="aaacChar"/>
          <w:rFonts w:eastAsiaTheme="minorHAnsi"/>
          <w:rtl/>
        </w:rPr>
        <w:t>للبحث</w:t>
      </w:r>
      <w:r>
        <w:rPr>
          <w:rStyle w:val="aaacChar"/>
          <w:rFonts w:eastAsiaTheme="minorHAnsi"/>
          <w:rtl/>
        </w:rPr>
        <w:t xml:space="preserve"> </w:t>
      </w:r>
      <w:r w:rsidRPr="00EB561D">
        <w:rPr>
          <w:rStyle w:val="aaacChar"/>
          <w:rFonts w:eastAsiaTheme="minorHAnsi"/>
          <w:rtl/>
        </w:rPr>
        <w:t>والتخريج</w:t>
      </w:r>
      <w:r>
        <w:rPr>
          <w:rStyle w:val="aaacChar"/>
          <w:rFonts w:eastAsiaTheme="minorHAnsi"/>
          <w:rtl/>
        </w:rPr>
        <w:t xml:space="preserve"> </w:t>
      </w:r>
      <w:r w:rsidRPr="00EB561D">
        <w:rPr>
          <w:rStyle w:val="aaacChar"/>
          <w:rFonts w:eastAsiaTheme="minorHAnsi"/>
          <w:rtl/>
        </w:rPr>
        <w:t>إلا</w:t>
      </w:r>
      <w:r>
        <w:rPr>
          <w:rStyle w:val="aaacChar"/>
          <w:rFonts w:eastAsiaTheme="minorHAnsi"/>
          <w:rtl/>
        </w:rPr>
        <w:t xml:space="preserve"> </w:t>
      </w:r>
      <w:r w:rsidRPr="00EB561D">
        <w:rPr>
          <w:rStyle w:val="aaacChar"/>
          <w:rFonts w:eastAsiaTheme="minorHAnsi"/>
          <w:rtl/>
        </w:rPr>
        <w:t>عند</w:t>
      </w:r>
      <w:r>
        <w:rPr>
          <w:rStyle w:val="aaacChar"/>
          <w:rFonts w:eastAsiaTheme="minorHAnsi"/>
          <w:rtl/>
        </w:rPr>
        <w:t xml:space="preserve"> </w:t>
      </w:r>
      <w:r w:rsidRPr="00EB561D">
        <w:rPr>
          <w:rStyle w:val="aaacChar"/>
          <w:rFonts w:eastAsiaTheme="minorHAnsi"/>
          <w:rtl/>
        </w:rPr>
        <w:t>المتأخرين</w:t>
      </w:r>
      <w:r>
        <w:rPr>
          <w:rStyle w:val="aaacChar"/>
          <w:rFonts w:eastAsiaTheme="minorHAnsi"/>
          <w:rtl/>
        </w:rPr>
        <w:t xml:space="preserve"> </w:t>
      </w:r>
      <w:r w:rsidRPr="00EB561D">
        <w:rPr>
          <w:rStyle w:val="aaacChar"/>
          <w:rFonts w:eastAsiaTheme="minorHAnsi"/>
          <w:rtl/>
        </w:rPr>
        <w:t>المتفرغين</w:t>
      </w:r>
      <w:r>
        <w:rPr>
          <w:rStyle w:val="aaacChar"/>
          <w:rFonts w:eastAsiaTheme="minorHAnsi" w:hint="cs"/>
          <w:rtl/>
        </w:rPr>
        <w:t>.</w:t>
      </w:r>
    </w:p>
    <w:p w14:paraId="56ACED28" w14:textId="77777777" w:rsidR="00DB4E6A" w:rsidRPr="00EB561D" w:rsidRDefault="00DB4E6A" w:rsidP="00B45F37">
      <w:pPr>
        <w:pStyle w:val="aaac"/>
        <w:rPr>
          <w:rStyle w:val="aaacChar"/>
          <w:rFonts w:eastAsiaTheme="minorHAnsi"/>
          <w:rtl/>
        </w:rPr>
      </w:pPr>
      <w:r w:rsidRPr="00EB561D">
        <w:rPr>
          <w:rStyle w:val="aaacChar"/>
          <w:rFonts w:eastAsiaTheme="minorHAnsi"/>
          <w:rtl/>
        </w:rPr>
        <w:t>وقد</w:t>
      </w:r>
      <w:r>
        <w:rPr>
          <w:rStyle w:val="aaacChar"/>
          <w:rFonts w:eastAsiaTheme="minorHAnsi"/>
          <w:rtl/>
        </w:rPr>
        <w:t xml:space="preserve"> </w:t>
      </w:r>
      <w:r w:rsidRPr="00EB561D">
        <w:rPr>
          <w:rStyle w:val="aaacChar"/>
          <w:rFonts w:eastAsiaTheme="minorHAnsi"/>
          <w:rtl/>
        </w:rPr>
        <w:t>كان</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مخيرا</w:t>
      </w:r>
      <w:r>
        <w:rPr>
          <w:rStyle w:val="aaacChar"/>
          <w:rFonts w:eastAsiaTheme="minorHAnsi"/>
          <w:rtl/>
        </w:rPr>
        <w:t xml:space="preserve"> </w:t>
      </w:r>
      <w:r w:rsidRPr="00EB561D">
        <w:rPr>
          <w:rStyle w:val="aaacChar"/>
          <w:rFonts w:eastAsiaTheme="minorHAnsi"/>
          <w:rtl/>
        </w:rPr>
        <w:t>بين</w:t>
      </w:r>
      <w:r>
        <w:rPr>
          <w:rStyle w:val="aaacChar"/>
          <w:rFonts w:eastAsiaTheme="minorHAnsi"/>
          <w:rtl/>
        </w:rPr>
        <w:t xml:space="preserve"> </w:t>
      </w:r>
      <w:r w:rsidRPr="00EB561D">
        <w:rPr>
          <w:rStyle w:val="aaacChar"/>
          <w:rFonts w:eastAsiaTheme="minorHAnsi"/>
          <w:rtl/>
        </w:rPr>
        <w:t>التفرغ</w:t>
      </w:r>
      <w:r>
        <w:rPr>
          <w:rStyle w:val="aaacChar"/>
          <w:rFonts w:eastAsiaTheme="minorHAnsi"/>
          <w:rtl/>
        </w:rPr>
        <w:t xml:space="preserve"> </w:t>
      </w:r>
      <w:r w:rsidRPr="00EB561D">
        <w:rPr>
          <w:rStyle w:val="aaacChar"/>
          <w:rFonts w:eastAsiaTheme="minorHAnsi"/>
          <w:rtl/>
        </w:rPr>
        <w:t>للحديث</w:t>
      </w:r>
      <w:r>
        <w:rPr>
          <w:rStyle w:val="aaacChar"/>
          <w:rFonts w:eastAsiaTheme="minorHAnsi"/>
          <w:rtl/>
        </w:rPr>
        <w:t xml:space="preserve"> </w:t>
      </w:r>
      <w:r w:rsidRPr="00EB561D">
        <w:rPr>
          <w:rStyle w:val="aaacChar"/>
          <w:rFonts w:eastAsiaTheme="minorHAnsi"/>
          <w:rtl/>
        </w:rPr>
        <w:t>نقلا</w:t>
      </w:r>
      <w:r>
        <w:rPr>
          <w:rStyle w:val="aaacChar"/>
          <w:rFonts w:eastAsiaTheme="minorHAnsi"/>
          <w:rtl/>
        </w:rPr>
        <w:t xml:space="preserve"> </w:t>
      </w:r>
      <w:r w:rsidRPr="00EB561D">
        <w:rPr>
          <w:rStyle w:val="aaacChar"/>
          <w:rFonts w:eastAsiaTheme="minorHAnsi"/>
          <w:rtl/>
        </w:rPr>
        <w:t>وتصحيحا</w:t>
      </w:r>
      <w:r>
        <w:rPr>
          <w:rStyle w:val="aaacChar"/>
          <w:rFonts w:eastAsiaTheme="minorHAnsi"/>
          <w:rtl/>
        </w:rPr>
        <w:t xml:space="preserve"> </w:t>
      </w:r>
      <w:r w:rsidRPr="00EB561D">
        <w:rPr>
          <w:rStyle w:val="aaacChar"/>
          <w:rFonts w:eastAsiaTheme="minorHAnsi"/>
          <w:rtl/>
        </w:rPr>
        <w:t>وبين</w:t>
      </w:r>
      <w:r>
        <w:rPr>
          <w:rStyle w:val="aaacChar"/>
          <w:rFonts w:eastAsiaTheme="minorHAnsi"/>
          <w:rtl/>
        </w:rPr>
        <w:t xml:space="preserve"> </w:t>
      </w:r>
      <w:r w:rsidRPr="00EB561D">
        <w:rPr>
          <w:rStyle w:val="aaacChar"/>
          <w:rFonts w:eastAsiaTheme="minorHAnsi"/>
          <w:rtl/>
        </w:rPr>
        <w:t>الاهتمام</w:t>
      </w:r>
      <w:r>
        <w:rPr>
          <w:rStyle w:val="aaacChar"/>
          <w:rFonts w:eastAsiaTheme="minorHAnsi"/>
          <w:rtl/>
        </w:rPr>
        <w:t xml:space="preserve"> </w:t>
      </w:r>
      <w:r w:rsidRPr="00EB561D">
        <w:rPr>
          <w:rStyle w:val="aaacChar"/>
          <w:rFonts w:eastAsiaTheme="minorHAnsi"/>
          <w:rtl/>
        </w:rPr>
        <w:t>بالجانب</w:t>
      </w:r>
      <w:r>
        <w:rPr>
          <w:rStyle w:val="aaacChar"/>
          <w:rFonts w:eastAsiaTheme="minorHAnsi"/>
          <w:rtl/>
        </w:rPr>
        <w:t xml:space="preserve"> </w:t>
      </w:r>
      <w:r w:rsidRPr="00EB561D">
        <w:rPr>
          <w:rStyle w:val="aaacChar"/>
          <w:rFonts w:eastAsiaTheme="minorHAnsi"/>
          <w:rtl/>
        </w:rPr>
        <w:t>الثاني</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الحديث،</w:t>
      </w:r>
      <w:r>
        <w:rPr>
          <w:rStyle w:val="aaacChar"/>
          <w:rFonts w:eastAsiaTheme="minorHAnsi"/>
          <w:rtl/>
        </w:rPr>
        <w:t xml:space="preserve"> </w:t>
      </w:r>
      <w:r w:rsidRPr="00EB561D">
        <w:rPr>
          <w:rStyle w:val="aaacChar"/>
          <w:rFonts w:eastAsiaTheme="minorHAnsi"/>
          <w:rtl/>
        </w:rPr>
        <w:t>وهو</w:t>
      </w:r>
      <w:r>
        <w:rPr>
          <w:rStyle w:val="aaacChar"/>
          <w:rFonts w:eastAsiaTheme="minorHAnsi"/>
          <w:rtl/>
        </w:rPr>
        <w:t xml:space="preserve"> </w:t>
      </w:r>
      <w:r w:rsidRPr="00EB561D">
        <w:rPr>
          <w:rStyle w:val="aaacChar"/>
          <w:rFonts w:eastAsiaTheme="minorHAnsi"/>
          <w:rtl/>
        </w:rPr>
        <w:t>الفهم</w:t>
      </w:r>
      <w:r>
        <w:rPr>
          <w:rStyle w:val="aaacChar"/>
          <w:rFonts w:eastAsiaTheme="minorHAnsi"/>
          <w:rtl/>
        </w:rPr>
        <w:t xml:space="preserve"> </w:t>
      </w:r>
      <w:r w:rsidRPr="00EB561D">
        <w:rPr>
          <w:rStyle w:val="aaacChar"/>
          <w:rFonts w:eastAsiaTheme="minorHAnsi"/>
          <w:rtl/>
        </w:rPr>
        <w:t>والبحث</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الحقائق</w:t>
      </w:r>
      <w:r>
        <w:rPr>
          <w:rStyle w:val="aaacChar"/>
          <w:rFonts w:eastAsiaTheme="minorHAnsi"/>
          <w:rtl/>
        </w:rPr>
        <w:t xml:space="preserve"> </w:t>
      </w:r>
      <w:r w:rsidRPr="00EB561D">
        <w:rPr>
          <w:rStyle w:val="aaacChar"/>
          <w:rFonts w:eastAsiaTheme="minorHAnsi"/>
          <w:rtl/>
        </w:rPr>
        <w:t>والأسرار،</w:t>
      </w:r>
      <w:r>
        <w:rPr>
          <w:rStyle w:val="aaacChar"/>
          <w:rFonts w:eastAsiaTheme="minorHAnsi" w:hint="cs"/>
          <w:rtl/>
        </w:rPr>
        <w:t xml:space="preserve"> </w:t>
      </w:r>
      <w:r w:rsidRPr="00EB561D">
        <w:rPr>
          <w:rStyle w:val="aaacChar"/>
          <w:rFonts w:eastAsiaTheme="minorHAnsi"/>
          <w:rtl/>
        </w:rPr>
        <w:t>وذلك</w:t>
      </w:r>
      <w:r>
        <w:rPr>
          <w:rStyle w:val="aaacChar"/>
          <w:rFonts w:eastAsiaTheme="minorHAnsi"/>
          <w:rtl/>
        </w:rPr>
        <w:t xml:space="preserve"> </w:t>
      </w:r>
      <w:r w:rsidRPr="00EB561D">
        <w:rPr>
          <w:rStyle w:val="aaacChar"/>
          <w:rFonts w:eastAsiaTheme="minorHAnsi"/>
          <w:rtl/>
        </w:rPr>
        <w:t>ما</w:t>
      </w:r>
      <w:r>
        <w:rPr>
          <w:rStyle w:val="aaacChar"/>
          <w:rFonts w:eastAsiaTheme="minorHAnsi"/>
          <w:rtl/>
        </w:rPr>
        <w:t xml:space="preserve"> </w:t>
      </w:r>
      <w:r w:rsidRPr="00EB561D">
        <w:rPr>
          <w:rStyle w:val="aaacChar"/>
          <w:rFonts w:eastAsiaTheme="minorHAnsi"/>
          <w:rtl/>
        </w:rPr>
        <w:t>ارتضاه</w:t>
      </w:r>
      <w:r>
        <w:rPr>
          <w:rStyle w:val="aaacChar"/>
          <w:rFonts w:eastAsiaTheme="minorHAnsi"/>
          <w:rtl/>
        </w:rPr>
        <w:t xml:space="preserve"> </w:t>
      </w:r>
      <w:r w:rsidRPr="00EB561D">
        <w:rPr>
          <w:rStyle w:val="aaacChar"/>
          <w:rFonts w:eastAsiaTheme="minorHAnsi"/>
          <w:rtl/>
        </w:rPr>
        <w:t>لنفسه</w:t>
      </w:r>
      <w:r>
        <w:rPr>
          <w:rStyle w:val="aaacChar"/>
          <w:rFonts w:eastAsiaTheme="minorHAnsi"/>
          <w:rtl/>
        </w:rPr>
        <w:t xml:space="preserve"> </w:t>
      </w:r>
      <w:r w:rsidRPr="00EB561D">
        <w:rPr>
          <w:rStyle w:val="aaacChar"/>
          <w:rFonts w:eastAsiaTheme="minorHAnsi"/>
          <w:rtl/>
        </w:rPr>
        <w:t>وما</w:t>
      </w:r>
      <w:r>
        <w:rPr>
          <w:rStyle w:val="aaacChar"/>
          <w:rFonts w:eastAsiaTheme="minorHAnsi"/>
          <w:rtl/>
        </w:rPr>
        <w:t xml:space="preserve"> </w:t>
      </w:r>
      <w:r w:rsidRPr="00EB561D">
        <w:rPr>
          <w:rStyle w:val="aaacChar"/>
          <w:rFonts w:eastAsiaTheme="minorHAnsi"/>
          <w:rtl/>
        </w:rPr>
        <w:t>ارتضاه</w:t>
      </w:r>
      <w:r>
        <w:rPr>
          <w:rStyle w:val="aaacChar"/>
          <w:rFonts w:eastAsiaTheme="minorHAnsi"/>
          <w:rtl/>
        </w:rPr>
        <w:t xml:space="preserve"> </w:t>
      </w:r>
      <w:r w:rsidRPr="00EB561D">
        <w:rPr>
          <w:rStyle w:val="aaacChar"/>
          <w:rFonts w:eastAsiaTheme="minorHAnsi"/>
          <w:rtl/>
        </w:rPr>
        <w:t>له</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بعده،</w:t>
      </w:r>
      <w:r>
        <w:rPr>
          <w:rStyle w:val="aaacChar"/>
          <w:rFonts w:eastAsiaTheme="minorHAnsi"/>
          <w:rtl/>
        </w:rPr>
        <w:t xml:space="preserve"> </w:t>
      </w:r>
      <w:r w:rsidRPr="00EB561D">
        <w:rPr>
          <w:rStyle w:val="aaacChar"/>
          <w:rFonts w:eastAsiaTheme="minorHAnsi"/>
          <w:rtl/>
        </w:rPr>
        <w:t>وقد</w:t>
      </w:r>
      <w:r>
        <w:rPr>
          <w:rStyle w:val="aaacChar"/>
          <w:rFonts w:eastAsiaTheme="minorHAnsi"/>
          <w:rtl/>
        </w:rPr>
        <w:t xml:space="preserve"> </w:t>
      </w:r>
      <w:r w:rsidRPr="00EB561D">
        <w:rPr>
          <w:rStyle w:val="aaacChar"/>
          <w:rFonts w:eastAsiaTheme="minorHAnsi"/>
          <w:rtl/>
        </w:rPr>
        <w:t>قال</w:t>
      </w:r>
      <w:r>
        <w:rPr>
          <w:rStyle w:val="aaacChar"/>
          <w:rFonts w:eastAsiaTheme="minorHAnsi"/>
          <w:rtl/>
        </w:rPr>
        <w:t xml:space="preserve"> </w:t>
      </w:r>
      <w:r w:rsidRPr="00EB561D">
        <w:rPr>
          <w:rStyle w:val="aaacChar"/>
          <w:rFonts w:eastAsiaTheme="minorHAnsi"/>
          <w:rtl/>
        </w:rPr>
        <w:t>معتذرا</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نفسه</w:t>
      </w:r>
      <w:r>
        <w:rPr>
          <w:rStyle w:val="aaacChar"/>
          <w:rFonts w:eastAsiaTheme="minorHAnsi"/>
          <w:rtl/>
        </w:rPr>
        <w:t>:(</w:t>
      </w:r>
      <w:r w:rsidRPr="00EB561D">
        <w:rPr>
          <w:rStyle w:val="aaacChar"/>
          <w:rFonts w:eastAsiaTheme="minorHAnsi"/>
          <w:rtl/>
        </w:rPr>
        <w:t>أنا</w:t>
      </w:r>
      <w:r>
        <w:rPr>
          <w:rStyle w:val="aaacChar"/>
          <w:rFonts w:eastAsiaTheme="minorHAnsi"/>
          <w:rtl/>
        </w:rPr>
        <w:t xml:space="preserve"> </w:t>
      </w:r>
      <w:r w:rsidRPr="00EB561D">
        <w:rPr>
          <w:rStyle w:val="aaacChar"/>
          <w:rFonts w:eastAsiaTheme="minorHAnsi"/>
          <w:rtl/>
        </w:rPr>
        <w:t>مزجي</w:t>
      </w:r>
      <w:r>
        <w:rPr>
          <w:rStyle w:val="aaacChar"/>
          <w:rFonts w:eastAsiaTheme="minorHAnsi"/>
          <w:rtl/>
        </w:rPr>
        <w:t xml:space="preserve"> </w:t>
      </w:r>
      <w:r w:rsidRPr="00EB561D">
        <w:rPr>
          <w:rStyle w:val="aaacChar"/>
          <w:rFonts w:eastAsiaTheme="minorHAnsi"/>
          <w:rtl/>
        </w:rPr>
        <w:t>البضاعة</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الحديث)</w:t>
      </w:r>
      <w:r>
        <w:rPr>
          <w:rStyle w:val="aaacChar"/>
          <w:rFonts w:eastAsiaTheme="minorHAnsi"/>
          <w:rtl/>
        </w:rPr>
        <w:t xml:space="preserve"> </w:t>
      </w:r>
      <w:r w:rsidRPr="005422D7">
        <w:rPr>
          <w:rStyle w:val="af0"/>
          <w:sz w:val="24"/>
          <w:szCs w:val="24"/>
          <w:rtl/>
        </w:rPr>
        <w:t>(</w:t>
      </w:r>
      <w:r w:rsidRPr="005422D7">
        <w:rPr>
          <w:rStyle w:val="af0"/>
          <w:sz w:val="24"/>
          <w:szCs w:val="24"/>
          <w:rtl/>
        </w:rPr>
        <w:footnoteReference w:id="349"/>
      </w:r>
      <w:r w:rsidRPr="005422D7">
        <w:rPr>
          <w:rStyle w:val="af0"/>
          <w:sz w:val="24"/>
          <w:szCs w:val="24"/>
          <w:rtl/>
        </w:rPr>
        <w:t>)</w:t>
      </w:r>
      <w:r w:rsidRPr="00EB561D">
        <w:rPr>
          <w:rStyle w:val="aaacChar"/>
          <w:rFonts w:eastAsiaTheme="minorHAnsi"/>
          <w:rtl/>
        </w:rPr>
        <w:t>.</w:t>
      </w:r>
      <w:r>
        <w:rPr>
          <w:rStyle w:val="aaacChar"/>
          <w:rFonts w:eastAsiaTheme="minorHAnsi"/>
          <w:rtl/>
        </w:rPr>
        <w:t xml:space="preserve"> </w:t>
      </w:r>
    </w:p>
    <w:p w14:paraId="4312F0B2" w14:textId="77777777" w:rsidR="00DB4E6A" w:rsidRPr="005F336A" w:rsidRDefault="00DB4E6A" w:rsidP="00EB561D">
      <w:pPr>
        <w:pStyle w:val="aaac"/>
        <w:rPr>
          <w:rFonts w:eastAsiaTheme="minorHAnsi"/>
          <w:rtl/>
        </w:rPr>
      </w:pPr>
      <w:r w:rsidRPr="005F336A">
        <w:rPr>
          <w:rFonts w:eastAsiaTheme="minorHAnsi"/>
          <w:rtl/>
        </w:rPr>
        <w:t>أما</w:t>
      </w:r>
      <w:r>
        <w:rPr>
          <w:rFonts w:eastAsiaTheme="minorHAnsi"/>
          <w:rtl/>
        </w:rPr>
        <w:t xml:space="preserve"> </w:t>
      </w:r>
      <w:r w:rsidRPr="005F336A">
        <w:rPr>
          <w:rFonts w:eastAsiaTheme="minorHAnsi"/>
          <w:rtl/>
        </w:rPr>
        <w:t>أمر</w:t>
      </w:r>
      <w:r>
        <w:rPr>
          <w:rFonts w:eastAsiaTheme="minorHAnsi"/>
          <w:rtl/>
        </w:rPr>
        <w:t xml:space="preserve"> </w:t>
      </w:r>
      <w:r w:rsidRPr="005F336A">
        <w:rPr>
          <w:rFonts w:eastAsiaTheme="minorHAnsi"/>
          <w:rtl/>
        </w:rPr>
        <w:t>الأحاديث</w:t>
      </w:r>
      <w:r>
        <w:rPr>
          <w:rFonts w:eastAsiaTheme="minorHAnsi"/>
          <w:rtl/>
        </w:rPr>
        <w:t xml:space="preserve"> </w:t>
      </w:r>
      <w:r w:rsidRPr="005F336A">
        <w:rPr>
          <w:rFonts w:eastAsiaTheme="minorHAnsi"/>
          <w:rtl/>
        </w:rPr>
        <w:t>فهين</w:t>
      </w:r>
      <w:r>
        <w:rPr>
          <w:rFonts w:eastAsiaTheme="minorHAnsi"/>
          <w:rtl/>
        </w:rPr>
        <w:t xml:space="preserve"> </w:t>
      </w:r>
      <w:r w:rsidRPr="005F336A">
        <w:rPr>
          <w:rFonts w:eastAsiaTheme="minorHAnsi"/>
          <w:rtl/>
        </w:rPr>
        <w:t>لأن</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مطالع</w:t>
      </w:r>
      <w:r>
        <w:rPr>
          <w:rFonts w:eastAsiaTheme="minorHAnsi"/>
          <w:rtl/>
        </w:rPr>
        <w:t xml:space="preserve"> </w:t>
      </w:r>
      <w:r w:rsidRPr="005F336A">
        <w:rPr>
          <w:rFonts w:eastAsiaTheme="minorHAnsi"/>
          <w:rtl/>
        </w:rPr>
        <w:t>للإحياء</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العصر</w:t>
      </w:r>
      <w:r>
        <w:rPr>
          <w:rFonts w:eastAsiaTheme="minorHAnsi"/>
          <w:rtl/>
        </w:rPr>
        <w:t xml:space="preserve"> </w:t>
      </w:r>
      <w:r w:rsidRPr="005F336A">
        <w:rPr>
          <w:rFonts w:eastAsiaTheme="minorHAnsi"/>
          <w:rtl/>
        </w:rPr>
        <w:t>وقبله</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يجد</w:t>
      </w:r>
      <w:r>
        <w:rPr>
          <w:rFonts w:eastAsiaTheme="minorHAnsi"/>
          <w:rtl/>
        </w:rPr>
        <w:t xml:space="preserve"> </w:t>
      </w:r>
      <w:r w:rsidRPr="005F336A">
        <w:rPr>
          <w:rFonts w:eastAsiaTheme="minorHAnsi"/>
          <w:rtl/>
        </w:rPr>
        <w:t>تخريج</w:t>
      </w:r>
      <w:r>
        <w:rPr>
          <w:rFonts w:eastAsiaTheme="minorHAnsi"/>
          <w:rtl/>
        </w:rPr>
        <w:t xml:space="preserve"> </w:t>
      </w:r>
      <w:r w:rsidRPr="005F336A">
        <w:rPr>
          <w:rFonts w:eastAsiaTheme="minorHAnsi"/>
          <w:rtl/>
        </w:rPr>
        <w:t>الأحاديث</w:t>
      </w:r>
      <w:r>
        <w:rPr>
          <w:rFonts w:eastAsiaTheme="minorHAnsi"/>
          <w:rtl/>
        </w:rPr>
        <w:t xml:space="preserve"> </w:t>
      </w:r>
      <w:r w:rsidRPr="005F336A">
        <w:rPr>
          <w:rFonts w:eastAsiaTheme="minorHAnsi"/>
          <w:rtl/>
        </w:rPr>
        <w:t>أمامه،</w:t>
      </w:r>
      <w:r>
        <w:rPr>
          <w:rFonts w:eastAsiaTheme="minorHAnsi"/>
          <w:rtl/>
        </w:rPr>
        <w:t xml:space="preserve"> </w:t>
      </w:r>
      <w:r w:rsidRPr="005F336A">
        <w:rPr>
          <w:rFonts w:eastAsiaTheme="minorHAnsi"/>
          <w:rtl/>
        </w:rPr>
        <w:t>وبكل</w:t>
      </w:r>
      <w:r>
        <w:rPr>
          <w:rFonts w:eastAsiaTheme="minorHAnsi"/>
          <w:rtl/>
        </w:rPr>
        <w:t xml:space="preserve"> </w:t>
      </w:r>
      <w:r w:rsidRPr="005F336A">
        <w:rPr>
          <w:rFonts w:eastAsiaTheme="minorHAnsi"/>
          <w:rtl/>
        </w:rPr>
        <w:t>سهولة،</w:t>
      </w:r>
      <w:r>
        <w:rPr>
          <w:rFonts w:eastAsiaTheme="minorHAnsi"/>
          <w:rtl/>
        </w:rPr>
        <w:t xml:space="preserve"> </w:t>
      </w:r>
      <w:r w:rsidRPr="005F336A">
        <w:rPr>
          <w:rFonts w:eastAsiaTheme="minorHAnsi"/>
          <w:rtl/>
        </w:rPr>
        <w:t>فالضعيف</w:t>
      </w:r>
      <w:r>
        <w:rPr>
          <w:rFonts w:eastAsiaTheme="minorHAnsi"/>
          <w:rtl/>
        </w:rPr>
        <w:t xml:space="preserve"> </w:t>
      </w:r>
      <w:r w:rsidRPr="005F336A">
        <w:rPr>
          <w:rFonts w:eastAsiaTheme="minorHAnsi"/>
          <w:rtl/>
        </w:rPr>
        <w:t>مبين</w:t>
      </w:r>
      <w:r>
        <w:rPr>
          <w:rFonts w:eastAsiaTheme="minorHAnsi"/>
          <w:rtl/>
        </w:rPr>
        <w:t xml:space="preserve"> </w:t>
      </w:r>
      <w:r w:rsidRPr="005F336A">
        <w:rPr>
          <w:rFonts w:eastAsiaTheme="minorHAnsi"/>
          <w:rtl/>
        </w:rPr>
        <w:t>ضعفه،</w:t>
      </w:r>
      <w:r>
        <w:rPr>
          <w:rFonts w:eastAsiaTheme="minorHAnsi"/>
          <w:rtl/>
        </w:rPr>
        <w:t xml:space="preserve"> </w:t>
      </w:r>
      <w:r w:rsidRPr="005F336A">
        <w:rPr>
          <w:rFonts w:eastAsiaTheme="minorHAnsi"/>
          <w:rtl/>
        </w:rPr>
        <w:t>والموضوع</w:t>
      </w:r>
      <w:r>
        <w:rPr>
          <w:rFonts w:eastAsiaTheme="minorHAnsi"/>
          <w:rtl/>
        </w:rPr>
        <w:t xml:space="preserve"> </w:t>
      </w:r>
      <w:r w:rsidRPr="005F336A">
        <w:rPr>
          <w:rFonts w:eastAsiaTheme="minorHAnsi"/>
          <w:rtl/>
        </w:rPr>
        <w:t>مصرح</w:t>
      </w:r>
      <w:r>
        <w:rPr>
          <w:rFonts w:eastAsiaTheme="minorHAnsi"/>
          <w:rtl/>
        </w:rPr>
        <w:t xml:space="preserve"> </w:t>
      </w:r>
      <w:r w:rsidRPr="005F336A">
        <w:rPr>
          <w:rFonts w:eastAsiaTheme="minorHAnsi"/>
          <w:rtl/>
        </w:rPr>
        <w:t>بوضعه،</w:t>
      </w:r>
      <w:r>
        <w:rPr>
          <w:rFonts w:eastAsiaTheme="minorHAnsi"/>
          <w:rtl/>
        </w:rPr>
        <w:t xml:space="preserve"> </w:t>
      </w:r>
      <w:r w:rsidRPr="005F336A">
        <w:rPr>
          <w:rFonts w:eastAsiaTheme="minorHAnsi"/>
          <w:rtl/>
        </w:rPr>
        <w:t>فانتفى</w:t>
      </w:r>
      <w:r>
        <w:rPr>
          <w:rFonts w:eastAsiaTheme="minorHAnsi"/>
          <w:rtl/>
        </w:rPr>
        <w:t xml:space="preserve"> </w:t>
      </w:r>
      <w:r w:rsidRPr="005F336A">
        <w:rPr>
          <w:rFonts w:eastAsiaTheme="minorHAnsi"/>
          <w:rtl/>
        </w:rPr>
        <w:t>الخطر،</w:t>
      </w:r>
      <w:r>
        <w:rPr>
          <w:rFonts w:eastAsiaTheme="minorHAnsi"/>
          <w:rtl/>
        </w:rPr>
        <w:t xml:space="preserve"> </w:t>
      </w:r>
      <w:r w:rsidRPr="005F336A">
        <w:rPr>
          <w:rFonts w:eastAsiaTheme="minorHAnsi"/>
          <w:rtl/>
        </w:rPr>
        <w:t>ولا</w:t>
      </w:r>
      <w:r>
        <w:rPr>
          <w:rFonts w:eastAsiaTheme="minorHAnsi"/>
          <w:rtl/>
        </w:rPr>
        <w:t xml:space="preserve"> </w:t>
      </w:r>
      <w:r w:rsidRPr="005F336A">
        <w:rPr>
          <w:rFonts w:eastAsiaTheme="minorHAnsi"/>
          <w:rtl/>
        </w:rPr>
        <w:t>معنى</w:t>
      </w:r>
      <w:r>
        <w:rPr>
          <w:rFonts w:eastAsiaTheme="minorHAnsi"/>
          <w:rtl/>
        </w:rPr>
        <w:t xml:space="preserve"> </w:t>
      </w:r>
      <w:r w:rsidRPr="005F336A">
        <w:rPr>
          <w:rFonts w:eastAsiaTheme="minorHAnsi"/>
          <w:rtl/>
        </w:rPr>
        <w:t>للتحذير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الإحياء)</w:t>
      </w:r>
      <w:r>
        <w:rPr>
          <w:rFonts w:eastAsiaTheme="minorHAnsi"/>
          <w:rtl/>
        </w:rPr>
        <w:t xml:space="preserve"> </w:t>
      </w:r>
      <w:r w:rsidRPr="005F336A">
        <w:rPr>
          <w:rFonts w:eastAsiaTheme="minorHAnsi"/>
          <w:rtl/>
        </w:rPr>
        <w:t>بعد</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بهذه</w:t>
      </w:r>
      <w:r>
        <w:rPr>
          <w:rFonts w:eastAsiaTheme="minorHAnsi"/>
          <w:rtl/>
        </w:rPr>
        <w:t xml:space="preserve"> </w:t>
      </w:r>
      <w:r w:rsidRPr="005F336A">
        <w:rPr>
          <w:rFonts w:eastAsiaTheme="minorHAnsi"/>
          <w:rtl/>
        </w:rPr>
        <w:t>الحجة.</w:t>
      </w:r>
    </w:p>
    <w:p w14:paraId="48A8BC59" w14:textId="77777777" w:rsidR="00DB4E6A" w:rsidRDefault="00DB4E6A" w:rsidP="00B45F37">
      <w:pPr>
        <w:pStyle w:val="aaa4"/>
        <w:rPr>
          <w:rtl/>
        </w:rPr>
      </w:pPr>
      <w:bookmarkStart w:id="243" w:name="_Toc461045794"/>
      <w:bookmarkStart w:id="244" w:name="_Toc462291114"/>
      <w:r w:rsidRPr="00EB561D">
        <w:rPr>
          <w:rtl/>
        </w:rPr>
        <w:t>ب</w:t>
      </w:r>
      <w:r>
        <w:rPr>
          <w:rtl/>
        </w:rPr>
        <w:t xml:space="preserve"> </w:t>
      </w:r>
      <w:r w:rsidRPr="00EB561D">
        <w:rPr>
          <w:rtl/>
        </w:rPr>
        <w:t>ـ</w:t>
      </w:r>
      <w:r>
        <w:rPr>
          <w:rtl/>
        </w:rPr>
        <w:t xml:space="preserve"> </w:t>
      </w:r>
      <w:r w:rsidRPr="00EB561D">
        <w:rPr>
          <w:rtl/>
        </w:rPr>
        <w:t>الضبط</w:t>
      </w:r>
      <w:r>
        <w:rPr>
          <w:rtl/>
        </w:rPr>
        <w:t>:</w:t>
      </w:r>
      <w:bookmarkEnd w:id="243"/>
      <w:bookmarkEnd w:id="244"/>
    </w:p>
    <w:p w14:paraId="0C4E7A74" w14:textId="77777777" w:rsidR="00DB4E6A" w:rsidRPr="005F336A" w:rsidRDefault="00DB4E6A" w:rsidP="00284E74">
      <w:pPr>
        <w:pStyle w:val="aaac"/>
        <w:rPr>
          <w:rFonts w:eastAsiaTheme="minorHAnsi"/>
          <w:rtl/>
        </w:rPr>
      </w:pPr>
      <w:r w:rsidRPr="00EB561D">
        <w:rPr>
          <w:rFonts w:eastAsiaTheme="minorHAnsi"/>
          <w:rtl/>
        </w:rPr>
        <w:t>وهو</w:t>
      </w:r>
      <w:r>
        <w:rPr>
          <w:rFonts w:eastAsiaTheme="minorHAnsi"/>
          <w:rtl/>
        </w:rPr>
        <w:t xml:space="preserve"> </w:t>
      </w:r>
      <w:r w:rsidRPr="00EB561D">
        <w:rPr>
          <w:rFonts w:eastAsiaTheme="minorHAnsi"/>
          <w:rtl/>
        </w:rPr>
        <w:t>سماع</w:t>
      </w:r>
      <w:r>
        <w:rPr>
          <w:rFonts w:eastAsiaTheme="minorHAnsi"/>
          <w:rtl/>
        </w:rPr>
        <w:t xml:space="preserve"> </w:t>
      </w:r>
      <w:r w:rsidRPr="00EB561D">
        <w:rPr>
          <w:rFonts w:eastAsiaTheme="minorHAnsi"/>
          <w:rtl/>
        </w:rPr>
        <w:t>الراوي</w:t>
      </w:r>
      <w:r>
        <w:rPr>
          <w:rFonts w:eastAsiaTheme="minorHAnsi"/>
          <w:rtl/>
        </w:rPr>
        <w:t xml:space="preserve"> </w:t>
      </w:r>
      <w:r w:rsidRPr="00EB561D">
        <w:rPr>
          <w:rFonts w:eastAsiaTheme="minorHAnsi"/>
          <w:rtl/>
        </w:rPr>
        <w:t>بالرواية</w:t>
      </w:r>
      <w:r>
        <w:rPr>
          <w:rFonts w:eastAsiaTheme="minorHAnsi"/>
          <w:rtl/>
        </w:rPr>
        <w:t xml:space="preserve"> </w:t>
      </w:r>
      <w:r w:rsidRPr="00EB561D">
        <w:rPr>
          <w:rFonts w:eastAsiaTheme="minorHAnsi"/>
          <w:rtl/>
        </w:rPr>
        <w:t>كما</w:t>
      </w:r>
      <w:r>
        <w:rPr>
          <w:rFonts w:eastAsiaTheme="minorHAnsi"/>
          <w:rtl/>
        </w:rPr>
        <w:t xml:space="preserve"> </w:t>
      </w:r>
      <w:r w:rsidRPr="00EB561D">
        <w:rPr>
          <w:rFonts w:eastAsiaTheme="minorHAnsi"/>
          <w:rtl/>
        </w:rPr>
        <w:t>يجب،</w:t>
      </w:r>
      <w:r>
        <w:rPr>
          <w:rFonts w:eastAsiaTheme="minorHAnsi"/>
          <w:rtl/>
        </w:rPr>
        <w:t xml:space="preserve"> </w:t>
      </w:r>
      <w:r w:rsidRPr="00EB561D">
        <w:rPr>
          <w:rFonts w:eastAsiaTheme="minorHAnsi"/>
          <w:rtl/>
        </w:rPr>
        <w:t>وفهمه</w:t>
      </w:r>
      <w:r>
        <w:rPr>
          <w:rFonts w:eastAsiaTheme="minorHAnsi"/>
          <w:rtl/>
        </w:rPr>
        <w:t xml:space="preserve"> </w:t>
      </w:r>
      <w:r w:rsidRPr="00EB561D">
        <w:rPr>
          <w:rFonts w:eastAsiaTheme="minorHAnsi"/>
          <w:rtl/>
        </w:rPr>
        <w:t>لها</w:t>
      </w:r>
      <w:r>
        <w:rPr>
          <w:rFonts w:eastAsiaTheme="minorHAnsi"/>
          <w:rtl/>
        </w:rPr>
        <w:t xml:space="preserve"> </w:t>
      </w:r>
      <w:r w:rsidRPr="00EB561D">
        <w:rPr>
          <w:rFonts w:eastAsiaTheme="minorHAnsi"/>
          <w:rtl/>
        </w:rPr>
        <w:t>فهما</w:t>
      </w:r>
      <w:r>
        <w:rPr>
          <w:rFonts w:eastAsiaTheme="minorHAnsi"/>
          <w:rtl/>
        </w:rPr>
        <w:t xml:space="preserve"> </w:t>
      </w:r>
      <w:r w:rsidRPr="00EB561D">
        <w:rPr>
          <w:rFonts w:eastAsiaTheme="minorHAnsi"/>
          <w:rtl/>
        </w:rPr>
        <w:t>دقيقا،</w:t>
      </w:r>
      <w:r>
        <w:rPr>
          <w:rFonts w:eastAsiaTheme="minorHAnsi"/>
          <w:rtl/>
        </w:rPr>
        <w:t xml:space="preserve"> </w:t>
      </w:r>
      <w:r w:rsidRPr="00EB561D">
        <w:rPr>
          <w:rFonts w:eastAsiaTheme="minorHAnsi"/>
          <w:rtl/>
        </w:rPr>
        <w:t>وحفظه</w:t>
      </w:r>
      <w:r>
        <w:rPr>
          <w:rFonts w:eastAsiaTheme="minorHAnsi"/>
          <w:rtl/>
        </w:rPr>
        <w:t xml:space="preserve"> </w:t>
      </w:r>
      <w:r w:rsidRPr="00EB561D">
        <w:rPr>
          <w:rFonts w:eastAsiaTheme="minorHAnsi"/>
          <w:rtl/>
        </w:rPr>
        <w:t>لها</w:t>
      </w:r>
      <w:r>
        <w:rPr>
          <w:rFonts w:eastAsiaTheme="minorHAnsi"/>
          <w:rtl/>
        </w:rPr>
        <w:t xml:space="preserve"> </w:t>
      </w:r>
      <w:r w:rsidRPr="00EB561D">
        <w:rPr>
          <w:rFonts w:eastAsiaTheme="minorHAnsi"/>
          <w:rtl/>
        </w:rPr>
        <w:t>حفظا</w:t>
      </w:r>
      <w:r>
        <w:rPr>
          <w:rFonts w:eastAsiaTheme="minorHAnsi"/>
          <w:rtl/>
        </w:rPr>
        <w:t xml:space="preserve"> </w:t>
      </w:r>
      <w:r w:rsidRPr="00EB561D">
        <w:rPr>
          <w:rFonts w:eastAsiaTheme="minorHAnsi"/>
          <w:rtl/>
        </w:rPr>
        <w:t>كاملا</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تردد</w:t>
      </w:r>
      <w:r>
        <w:rPr>
          <w:rFonts w:eastAsiaTheme="minorHAnsi"/>
          <w:rtl/>
        </w:rPr>
        <w:t xml:space="preserve"> </w:t>
      </w:r>
      <w:r w:rsidRPr="00EB561D">
        <w:rPr>
          <w:rFonts w:eastAsiaTheme="minorHAnsi"/>
          <w:rtl/>
        </w:rPr>
        <w:t>فيه،</w:t>
      </w:r>
      <w:r>
        <w:rPr>
          <w:rFonts w:eastAsiaTheme="minorHAnsi"/>
          <w:rtl/>
        </w:rPr>
        <w:t xml:space="preserve"> </w:t>
      </w:r>
      <w:r w:rsidRPr="00EB561D">
        <w:rPr>
          <w:rFonts w:eastAsiaTheme="minorHAnsi"/>
          <w:rtl/>
        </w:rPr>
        <w:t>وثباته</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هذا</w:t>
      </w:r>
      <w:r>
        <w:rPr>
          <w:rFonts w:eastAsiaTheme="minorHAnsi"/>
          <w:rtl/>
        </w:rPr>
        <w:t xml:space="preserve"> </w:t>
      </w:r>
      <w:r w:rsidRPr="00EB561D">
        <w:rPr>
          <w:rFonts w:eastAsiaTheme="minorHAnsi"/>
          <w:rtl/>
        </w:rPr>
        <w:t>كله</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وقت</w:t>
      </w:r>
      <w:r>
        <w:rPr>
          <w:rFonts w:eastAsiaTheme="minorHAnsi"/>
          <w:rtl/>
        </w:rPr>
        <w:t xml:space="preserve"> </w:t>
      </w:r>
      <w:r w:rsidRPr="00EB561D">
        <w:rPr>
          <w:rFonts w:eastAsiaTheme="minorHAnsi"/>
          <w:rtl/>
        </w:rPr>
        <w:t>السماع</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وقت</w:t>
      </w:r>
      <w:r>
        <w:rPr>
          <w:rFonts w:eastAsiaTheme="minorHAnsi"/>
          <w:rtl/>
        </w:rPr>
        <w:t xml:space="preserve"> </w:t>
      </w:r>
      <w:r w:rsidRPr="00EB561D">
        <w:rPr>
          <w:rFonts w:eastAsiaTheme="minorHAnsi"/>
          <w:rtl/>
        </w:rPr>
        <w:t>الأداء</w:t>
      </w:r>
      <w:r>
        <w:rPr>
          <w:rFonts w:eastAsiaTheme="minorHAnsi"/>
          <w:rtl/>
        </w:rPr>
        <w:t xml:space="preserve"> </w:t>
      </w:r>
      <w:r w:rsidRPr="005422D7">
        <w:rPr>
          <w:rStyle w:val="af0"/>
          <w:sz w:val="24"/>
          <w:szCs w:val="24"/>
          <w:rtl/>
        </w:rPr>
        <w:t>(</w:t>
      </w:r>
      <w:r w:rsidRPr="005422D7">
        <w:rPr>
          <w:rStyle w:val="af0"/>
          <w:sz w:val="24"/>
          <w:szCs w:val="24"/>
          <w:rtl/>
        </w:rPr>
        <w:footnoteReference w:id="350"/>
      </w:r>
      <w:r w:rsidRPr="005422D7">
        <w:rPr>
          <w:rStyle w:val="af0"/>
          <w:sz w:val="24"/>
          <w:szCs w:val="24"/>
          <w:rtl/>
        </w:rPr>
        <w:t>)</w:t>
      </w:r>
      <w:r w:rsidRPr="00EB561D">
        <w:rPr>
          <w:rFonts w:eastAsiaTheme="minorHAnsi"/>
          <w:rtl/>
        </w:rPr>
        <w:t>،</w:t>
      </w:r>
      <w:r>
        <w:rPr>
          <w:rFonts w:eastAsiaTheme="minorHAnsi" w:hint="cs"/>
          <w:rtl/>
        </w:rPr>
        <w:t xml:space="preserve"> </w:t>
      </w:r>
      <w:r w:rsidRPr="00EB561D">
        <w:rPr>
          <w:rFonts w:eastAsiaTheme="minorHAnsi"/>
          <w:rtl/>
        </w:rPr>
        <w:t>وأهم</w:t>
      </w:r>
      <w:r>
        <w:rPr>
          <w:rFonts w:eastAsiaTheme="minorHAnsi"/>
          <w:rtl/>
        </w:rPr>
        <w:t xml:space="preserve"> </w:t>
      </w:r>
      <w:r w:rsidRPr="00EB561D">
        <w:rPr>
          <w:rFonts w:eastAsiaTheme="minorHAnsi"/>
          <w:rtl/>
        </w:rPr>
        <w:t>مرتبة</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الضبط</w:t>
      </w:r>
      <w:r>
        <w:rPr>
          <w:rFonts w:eastAsiaTheme="minorHAnsi"/>
          <w:rtl/>
        </w:rPr>
        <w:t xml:space="preserve"> </w:t>
      </w:r>
      <w:r w:rsidRPr="00EB561D">
        <w:rPr>
          <w:rFonts w:eastAsiaTheme="minorHAnsi"/>
          <w:rtl/>
        </w:rPr>
        <w:t>هي</w:t>
      </w:r>
      <w:r>
        <w:rPr>
          <w:rFonts w:eastAsiaTheme="minorHAnsi"/>
          <w:rtl/>
        </w:rPr>
        <w:t xml:space="preserve"> </w:t>
      </w:r>
      <w:r w:rsidRPr="00EB561D">
        <w:rPr>
          <w:rFonts w:eastAsiaTheme="minorHAnsi"/>
          <w:rtl/>
        </w:rPr>
        <w:t>السماع</w:t>
      </w:r>
      <w:r>
        <w:rPr>
          <w:rFonts w:eastAsiaTheme="minorHAnsi"/>
          <w:rtl/>
        </w:rPr>
        <w:t xml:space="preserve"> </w:t>
      </w:r>
      <w:r w:rsidRPr="00EB561D">
        <w:rPr>
          <w:rFonts w:eastAsiaTheme="minorHAnsi"/>
          <w:rtl/>
        </w:rPr>
        <w:t>لتوقف</w:t>
      </w:r>
      <w:r>
        <w:rPr>
          <w:rFonts w:eastAsiaTheme="minorHAnsi"/>
          <w:rtl/>
        </w:rPr>
        <w:t xml:space="preserve"> </w:t>
      </w:r>
      <w:r w:rsidRPr="00EB561D">
        <w:rPr>
          <w:rFonts w:eastAsiaTheme="minorHAnsi"/>
          <w:rtl/>
        </w:rPr>
        <w:t>غيرها</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المراتب</w:t>
      </w:r>
      <w:r>
        <w:rPr>
          <w:rFonts w:eastAsiaTheme="minorHAnsi"/>
          <w:rtl/>
        </w:rPr>
        <w:t xml:space="preserve"> </w:t>
      </w:r>
      <w:r w:rsidRPr="00EB561D">
        <w:rPr>
          <w:rFonts w:eastAsiaTheme="minorHAnsi"/>
          <w:rtl/>
        </w:rPr>
        <w:t>عليها،</w:t>
      </w:r>
      <w:r>
        <w:rPr>
          <w:rFonts w:eastAsiaTheme="minorHAnsi" w:hint="cs"/>
          <w:rtl/>
        </w:rPr>
        <w:t xml:space="preserve"> </w:t>
      </w:r>
      <w:r w:rsidRPr="00EB561D">
        <w:rPr>
          <w:rFonts w:eastAsiaTheme="minorHAnsi"/>
          <w:rtl/>
        </w:rPr>
        <w:t>وقد</w:t>
      </w:r>
      <w:r>
        <w:rPr>
          <w:rFonts w:eastAsiaTheme="minorHAnsi"/>
          <w:rtl/>
        </w:rPr>
        <w:t xml:space="preserve"> </w:t>
      </w:r>
      <w:r w:rsidRPr="00EB561D">
        <w:rPr>
          <w:rFonts w:eastAsiaTheme="minorHAnsi"/>
          <w:rtl/>
        </w:rPr>
        <w:t>أصبح</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عصر</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ـ</w:t>
      </w:r>
      <w:r>
        <w:rPr>
          <w:rFonts w:eastAsiaTheme="minorHAnsi"/>
          <w:rtl/>
        </w:rPr>
        <w:t xml:space="preserve"> </w:t>
      </w:r>
      <w:r w:rsidRPr="00EB561D">
        <w:rPr>
          <w:rFonts w:eastAsiaTheme="minorHAnsi"/>
          <w:rtl/>
        </w:rPr>
        <w:t>كما</w:t>
      </w:r>
      <w:r>
        <w:rPr>
          <w:rFonts w:eastAsiaTheme="minorHAnsi"/>
          <w:rtl/>
        </w:rPr>
        <w:t xml:space="preserve"> </w:t>
      </w:r>
      <w:r w:rsidRPr="00EB561D">
        <w:rPr>
          <w:rFonts w:eastAsiaTheme="minorHAnsi"/>
          <w:rtl/>
        </w:rPr>
        <w:t>يعبر</w:t>
      </w:r>
      <w:r>
        <w:rPr>
          <w:rFonts w:eastAsiaTheme="minorHAnsi"/>
          <w:rtl/>
        </w:rPr>
        <w:t xml:space="preserve"> </w:t>
      </w:r>
      <w:r w:rsidRPr="00EB561D">
        <w:rPr>
          <w:rFonts w:eastAsiaTheme="minorHAnsi"/>
          <w:rtl/>
        </w:rPr>
        <w:t>عنه</w:t>
      </w:r>
      <w:r>
        <w:rPr>
          <w:rFonts w:eastAsiaTheme="minorHAnsi"/>
          <w:rtl/>
        </w:rPr>
        <w:t xml:space="preserve"> </w:t>
      </w:r>
      <w:r w:rsidRPr="00EB561D">
        <w:rPr>
          <w:rFonts w:eastAsiaTheme="minorHAnsi"/>
          <w:rtl/>
        </w:rPr>
        <w:t>ـ</w:t>
      </w:r>
      <w:r>
        <w:rPr>
          <w:rFonts w:eastAsiaTheme="minorHAnsi"/>
          <w:rtl/>
        </w:rPr>
        <w:t xml:space="preserve"> </w:t>
      </w:r>
      <w:r w:rsidRPr="00EB561D">
        <w:rPr>
          <w:rFonts w:eastAsiaTheme="minorHAnsi"/>
          <w:rtl/>
        </w:rPr>
        <w:t>مجرد</w:t>
      </w:r>
      <w:r>
        <w:rPr>
          <w:rFonts w:eastAsiaTheme="minorHAnsi"/>
          <w:rtl/>
        </w:rPr>
        <w:t xml:space="preserve"> </w:t>
      </w:r>
      <w:r w:rsidRPr="00EB561D">
        <w:rPr>
          <w:rFonts w:eastAsiaTheme="minorHAnsi"/>
          <w:rtl/>
        </w:rPr>
        <w:t>رسوم</w:t>
      </w:r>
      <w:r>
        <w:rPr>
          <w:rFonts w:eastAsiaTheme="minorHAnsi"/>
          <w:rtl/>
        </w:rPr>
        <w:t xml:space="preserve"> </w:t>
      </w:r>
      <w:r w:rsidRPr="00EB561D">
        <w:rPr>
          <w:rFonts w:eastAsiaTheme="minorHAnsi"/>
          <w:rtl/>
        </w:rPr>
        <w:t>وضعها</w:t>
      </w:r>
      <w:r>
        <w:rPr>
          <w:rFonts w:eastAsiaTheme="minorHAnsi"/>
          <w:rtl/>
        </w:rPr>
        <w:t xml:space="preserve"> </w:t>
      </w:r>
      <w:r w:rsidRPr="00EB561D">
        <w:rPr>
          <w:rFonts w:eastAsiaTheme="minorHAnsi"/>
          <w:rtl/>
        </w:rPr>
        <w:t>المحدثون</w:t>
      </w:r>
      <w:r>
        <w:rPr>
          <w:rFonts w:eastAsiaTheme="minorHAnsi" w:hint="cs"/>
          <w:rtl/>
        </w:rPr>
        <w:t>،</w:t>
      </w:r>
      <w:r>
        <w:rPr>
          <w:rFonts w:eastAsiaTheme="minorHAnsi"/>
          <w:rtl/>
        </w:rPr>
        <w:t xml:space="preserve"> (</w:t>
      </w:r>
      <w:r w:rsidRPr="00EB561D">
        <w:rPr>
          <w:rFonts w:eastAsiaTheme="minorHAnsi"/>
          <w:rtl/>
        </w:rPr>
        <w:t>فترى</w:t>
      </w:r>
      <w:r>
        <w:rPr>
          <w:rFonts w:eastAsiaTheme="minorHAnsi"/>
          <w:rtl/>
        </w:rPr>
        <w:t xml:space="preserve"> </w:t>
      </w:r>
      <w:r w:rsidRPr="00EB561D">
        <w:rPr>
          <w:rFonts w:eastAsiaTheme="minorHAnsi"/>
          <w:rtl/>
        </w:rPr>
        <w:t>الصبي</w:t>
      </w:r>
      <w:r>
        <w:rPr>
          <w:rFonts w:eastAsiaTheme="minorHAnsi"/>
          <w:rtl/>
        </w:rPr>
        <w:t xml:space="preserve"> </w:t>
      </w:r>
      <w:r w:rsidRPr="00EB561D">
        <w:rPr>
          <w:rFonts w:eastAsiaTheme="minorHAnsi"/>
          <w:rtl/>
        </w:rPr>
        <w:t>يحضر</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مجلس</w:t>
      </w:r>
      <w:r>
        <w:rPr>
          <w:rFonts w:eastAsiaTheme="minorHAnsi"/>
          <w:rtl/>
        </w:rPr>
        <w:t xml:space="preserve"> </w:t>
      </w:r>
      <w:r w:rsidRPr="00EB561D">
        <w:rPr>
          <w:rFonts w:eastAsiaTheme="minorHAnsi"/>
          <w:rtl/>
        </w:rPr>
        <w:t>الشيخ،</w:t>
      </w:r>
      <w:r>
        <w:rPr>
          <w:rFonts w:eastAsiaTheme="minorHAnsi"/>
          <w:rtl/>
        </w:rPr>
        <w:t xml:space="preserve"> </w:t>
      </w:r>
      <w:r w:rsidRPr="00EB561D">
        <w:rPr>
          <w:rFonts w:eastAsiaTheme="minorHAnsi"/>
          <w:rtl/>
        </w:rPr>
        <w:t>والحديث</w:t>
      </w:r>
      <w:r>
        <w:rPr>
          <w:rFonts w:eastAsiaTheme="minorHAnsi"/>
          <w:rtl/>
        </w:rPr>
        <w:t xml:space="preserve"> </w:t>
      </w:r>
      <w:r w:rsidRPr="00EB561D">
        <w:rPr>
          <w:rFonts w:eastAsiaTheme="minorHAnsi"/>
          <w:rtl/>
        </w:rPr>
        <w:t>يقرأ،</w:t>
      </w:r>
      <w:r>
        <w:rPr>
          <w:rFonts w:eastAsiaTheme="minorHAnsi"/>
          <w:rtl/>
        </w:rPr>
        <w:t xml:space="preserve"> </w:t>
      </w:r>
      <w:r w:rsidRPr="00EB561D">
        <w:rPr>
          <w:rFonts w:eastAsiaTheme="minorHAnsi"/>
          <w:rtl/>
        </w:rPr>
        <w:t>والشيخ</w:t>
      </w:r>
      <w:r>
        <w:rPr>
          <w:rFonts w:eastAsiaTheme="minorHAnsi"/>
          <w:rtl/>
        </w:rPr>
        <w:t xml:space="preserve"> </w:t>
      </w:r>
      <w:r w:rsidRPr="00EB561D">
        <w:rPr>
          <w:rFonts w:eastAsiaTheme="minorHAnsi"/>
          <w:rtl/>
        </w:rPr>
        <w:t>ينام،</w:t>
      </w:r>
      <w:r>
        <w:rPr>
          <w:rFonts w:eastAsiaTheme="minorHAnsi"/>
          <w:rtl/>
        </w:rPr>
        <w:t xml:space="preserve"> </w:t>
      </w:r>
      <w:r w:rsidRPr="00EB561D">
        <w:rPr>
          <w:rFonts w:eastAsiaTheme="minorHAnsi"/>
          <w:rtl/>
        </w:rPr>
        <w:t>والصبي</w:t>
      </w:r>
      <w:r>
        <w:rPr>
          <w:rFonts w:eastAsiaTheme="minorHAnsi"/>
          <w:rtl/>
        </w:rPr>
        <w:t xml:space="preserve"> </w:t>
      </w:r>
      <w:r w:rsidRPr="00EB561D">
        <w:rPr>
          <w:rFonts w:eastAsiaTheme="minorHAnsi"/>
          <w:rtl/>
        </w:rPr>
        <w:t>يلعب،</w:t>
      </w:r>
      <w:r>
        <w:rPr>
          <w:rFonts w:eastAsiaTheme="minorHAnsi"/>
          <w:rtl/>
        </w:rPr>
        <w:t xml:space="preserve"> </w:t>
      </w:r>
      <w:r w:rsidRPr="00EB561D">
        <w:rPr>
          <w:rFonts w:eastAsiaTheme="minorHAnsi"/>
          <w:rtl/>
        </w:rPr>
        <w:t>ثم</w:t>
      </w:r>
      <w:r>
        <w:rPr>
          <w:rFonts w:eastAsiaTheme="minorHAnsi"/>
          <w:rtl/>
        </w:rPr>
        <w:t xml:space="preserve"> </w:t>
      </w:r>
      <w:r w:rsidRPr="00EB561D">
        <w:rPr>
          <w:rFonts w:eastAsiaTheme="minorHAnsi"/>
          <w:rtl/>
        </w:rPr>
        <w:t>يكتب</w:t>
      </w:r>
      <w:r>
        <w:rPr>
          <w:rFonts w:eastAsiaTheme="minorHAnsi"/>
          <w:rtl/>
        </w:rPr>
        <w:t xml:space="preserve"> </w:t>
      </w:r>
      <w:r w:rsidRPr="00EB561D">
        <w:rPr>
          <w:rFonts w:eastAsiaTheme="minorHAnsi"/>
          <w:rtl/>
        </w:rPr>
        <w:t>اسم</w:t>
      </w:r>
      <w:r>
        <w:rPr>
          <w:rFonts w:eastAsiaTheme="minorHAnsi"/>
          <w:rtl/>
        </w:rPr>
        <w:t xml:space="preserve"> </w:t>
      </w:r>
      <w:r w:rsidRPr="00EB561D">
        <w:rPr>
          <w:rFonts w:eastAsiaTheme="minorHAnsi"/>
          <w:rtl/>
        </w:rPr>
        <w:t>الصبي</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السماع؛</w:t>
      </w:r>
      <w:r>
        <w:rPr>
          <w:rFonts w:eastAsiaTheme="minorHAnsi" w:hint="cs"/>
          <w:rtl/>
        </w:rPr>
        <w:t xml:space="preserve"> </w:t>
      </w:r>
      <w:r w:rsidRPr="00EB561D">
        <w:rPr>
          <w:rFonts w:eastAsiaTheme="minorHAnsi"/>
          <w:rtl/>
        </w:rPr>
        <w:t>فإذا</w:t>
      </w:r>
      <w:r>
        <w:rPr>
          <w:rFonts w:eastAsiaTheme="minorHAnsi"/>
          <w:rtl/>
        </w:rPr>
        <w:t xml:space="preserve"> </w:t>
      </w:r>
      <w:r w:rsidRPr="00EB561D">
        <w:rPr>
          <w:rFonts w:eastAsiaTheme="minorHAnsi"/>
          <w:rtl/>
        </w:rPr>
        <w:t>كبر</w:t>
      </w:r>
      <w:r>
        <w:rPr>
          <w:rFonts w:eastAsiaTheme="minorHAnsi"/>
          <w:rtl/>
        </w:rPr>
        <w:t xml:space="preserve"> </w:t>
      </w:r>
      <w:r w:rsidRPr="00EB561D">
        <w:rPr>
          <w:rFonts w:eastAsiaTheme="minorHAnsi"/>
          <w:rtl/>
        </w:rPr>
        <w:t>تصدى</w:t>
      </w:r>
      <w:r>
        <w:rPr>
          <w:rFonts w:eastAsiaTheme="minorHAnsi"/>
          <w:rtl/>
        </w:rPr>
        <w:t xml:space="preserve"> </w:t>
      </w:r>
      <w:r w:rsidRPr="00EB561D">
        <w:rPr>
          <w:rFonts w:eastAsiaTheme="minorHAnsi"/>
          <w:rtl/>
        </w:rPr>
        <w:t>ليسمع</w:t>
      </w:r>
      <w:r>
        <w:rPr>
          <w:rFonts w:eastAsiaTheme="minorHAnsi"/>
          <w:rtl/>
        </w:rPr>
        <w:t xml:space="preserve"> </w:t>
      </w:r>
      <w:r w:rsidRPr="00EB561D">
        <w:rPr>
          <w:rFonts w:eastAsiaTheme="minorHAnsi"/>
          <w:rtl/>
        </w:rPr>
        <w:t>منه،</w:t>
      </w:r>
      <w:r>
        <w:rPr>
          <w:rFonts w:eastAsiaTheme="minorHAnsi"/>
          <w:rtl/>
        </w:rPr>
        <w:t xml:space="preserve"> </w:t>
      </w:r>
      <w:r w:rsidRPr="00EB561D">
        <w:rPr>
          <w:rFonts w:eastAsiaTheme="minorHAnsi"/>
          <w:rtl/>
        </w:rPr>
        <w:t>والبالغ</w:t>
      </w:r>
      <w:r>
        <w:rPr>
          <w:rFonts w:eastAsiaTheme="minorHAnsi"/>
          <w:rtl/>
        </w:rPr>
        <w:t xml:space="preserve"> </w:t>
      </w:r>
      <w:r w:rsidRPr="00EB561D">
        <w:rPr>
          <w:rFonts w:eastAsiaTheme="minorHAnsi"/>
          <w:rtl/>
        </w:rPr>
        <w:t>الذي</w:t>
      </w:r>
      <w:r>
        <w:rPr>
          <w:rFonts w:eastAsiaTheme="minorHAnsi"/>
          <w:rtl/>
        </w:rPr>
        <w:t xml:space="preserve"> </w:t>
      </w:r>
      <w:r w:rsidRPr="00EB561D">
        <w:rPr>
          <w:rFonts w:eastAsiaTheme="minorHAnsi"/>
          <w:rtl/>
        </w:rPr>
        <w:t>يحضر</w:t>
      </w:r>
      <w:r>
        <w:rPr>
          <w:rFonts w:eastAsiaTheme="minorHAnsi"/>
          <w:rtl/>
        </w:rPr>
        <w:t xml:space="preserve"> </w:t>
      </w:r>
      <w:r w:rsidRPr="00EB561D">
        <w:rPr>
          <w:rFonts w:eastAsiaTheme="minorHAnsi"/>
          <w:rtl/>
        </w:rPr>
        <w:t>ربما</w:t>
      </w:r>
      <w:r>
        <w:rPr>
          <w:rFonts w:eastAsiaTheme="minorHAnsi"/>
          <w:rtl/>
        </w:rPr>
        <w:t xml:space="preserve"> </w:t>
      </w:r>
      <w:r w:rsidRPr="00EB561D">
        <w:rPr>
          <w:rFonts w:eastAsiaTheme="minorHAnsi"/>
          <w:rtl/>
        </w:rPr>
        <w:t>يغفل</w:t>
      </w:r>
      <w:r>
        <w:rPr>
          <w:rFonts w:eastAsiaTheme="minorHAnsi"/>
          <w:rtl/>
        </w:rPr>
        <w:t xml:space="preserve"> </w:t>
      </w:r>
      <w:r w:rsidRPr="00EB561D">
        <w:rPr>
          <w:rFonts w:eastAsiaTheme="minorHAnsi"/>
          <w:rtl/>
        </w:rPr>
        <w:t>ولا</w:t>
      </w:r>
      <w:r>
        <w:rPr>
          <w:rFonts w:eastAsiaTheme="minorHAnsi"/>
          <w:rtl/>
        </w:rPr>
        <w:t xml:space="preserve"> </w:t>
      </w:r>
      <w:r w:rsidRPr="00EB561D">
        <w:rPr>
          <w:rFonts w:eastAsiaTheme="minorHAnsi"/>
          <w:rtl/>
        </w:rPr>
        <w:t>يسمع</w:t>
      </w:r>
      <w:r>
        <w:rPr>
          <w:rFonts w:eastAsiaTheme="minorHAnsi"/>
          <w:rtl/>
        </w:rPr>
        <w:t xml:space="preserve"> </w:t>
      </w:r>
      <w:r w:rsidRPr="00EB561D">
        <w:rPr>
          <w:rFonts w:eastAsiaTheme="minorHAnsi"/>
          <w:rtl/>
        </w:rPr>
        <w:t>ولا</w:t>
      </w:r>
      <w:r>
        <w:rPr>
          <w:rFonts w:eastAsiaTheme="minorHAnsi"/>
          <w:rtl/>
        </w:rPr>
        <w:t xml:space="preserve"> </w:t>
      </w:r>
      <w:r w:rsidRPr="00EB561D">
        <w:rPr>
          <w:rFonts w:eastAsiaTheme="minorHAnsi"/>
          <w:rtl/>
        </w:rPr>
        <w:t>يصغي</w:t>
      </w:r>
      <w:r>
        <w:rPr>
          <w:rFonts w:eastAsiaTheme="minorHAnsi"/>
          <w:rtl/>
        </w:rPr>
        <w:t xml:space="preserve"> </w:t>
      </w:r>
      <w:r w:rsidRPr="00EB561D">
        <w:rPr>
          <w:rFonts w:eastAsiaTheme="minorHAnsi"/>
          <w:rtl/>
        </w:rPr>
        <w:t>ولا</w:t>
      </w:r>
      <w:r>
        <w:rPr>
          <w:rFonts w:eastAsiaTheme="minorHAnsi"/>
          <w:rtl/>
        </w:rPr>
        <w:t xml:space="preserve"> </w:t>
      </w:r>
      <w:r w:rsidRPr="00EB561D">
        <w:rPr>
          <w:rFonts w:eastAsiaTheme="minorHAnsi"/>
          <w:rtl/>
        </w:rPr>
        <w:t>يضبط،</w:t>
      </w:r>
      <w:r>
        <w:rPr>
          <w:rFonts w:eastAsiaTheme="minorHAnsi"/>
          <w:rtl/>
        </w:rPr>
        <w:t xml:space="preserve"> </w:t>
      </w:r>
      <w:r w:rsidRPr="00EB561D">
        <w:rPr>
          <w:rFonts w:eastAsiaTheme="minorHAnsi"/>
          <w:rtl/>
        </w:rPr>
        <w:t>وربما</w:t>
      </w:r>
      <w:r>
        <w:rPr>
          <w:rFonts w:eastAsiaTheme="minorHAnsi"/>
          <w:rtl/>
        </w:rPr>
        <w:t xml:space="preserve"> </w:t>
      </w:r>
      <w:r w:rsidRPr="00EB561D">
        <w:rPr>
          <w:rFonts w:eastAsiaTheme="minorHAnsi"/>
          <w:rtl/>
        </w:rPr>
        <w:t>يشتغل</w:t>
      </w:r>
      <w:r>
        <w:rPr>
          <w:rFonts w:eastAsiaTheme="minorHAnsi"/>
          <w:rtl/>
        </w:rPr>
        <w:t xml:space="preserve"> </w:t>
      </w:r>
      <w:r w:rsidRPr="00EB561D">
        <w:rPr>
          <w:rFonts w:eastAsiaTheme="minorHAnsi"/>
          <w:rtl/>
        </w:rPr>
        <w:t>بحديث</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نسخ،</w:t>
      </w:r>
      <w:r>
        <w:rPr>
          <w:rFonts w:eastAsiaTheme="minorHAnsi"/>
          <w:rtl/>
        </w:rPr>
        <w:t xml:space="preserve"> </w:t>
      </w:r>
      <w:r w:rsidRPr="00EB561D">
        <w:rPr>
          <w:rFonts w:eastAsiaTheme="minorHAnsi"/>
          <w:rtl/>
        </w:rPr>
        <w:t>والشيخ</w:t>
      </w:r>
      <w:r>
        <w:rPr>
          <w:rFonts w:eastAsiaTheme="minorHAnsi"/>
          <w:rtl/>
        </w:rPr>
        <w:t xml:space="preserve"> </w:t>
      </w:r>
      <w:r w:rsidRPr="00EB561D">
        <w:rPr>
          <w:rFonts w:eastAsiaTheme="minorHAnsi"/>
          <w:rtl/>
        </w:rPr>
        <w:t>الذي</w:t>
      </w:r>
      <w:r>
        <w:rPr>
          <w:rFonts w:eastAsiaTheme="minorHAnsi"/>
          <w:rtl/>
        </w:rPr>
        <w:t xml:space="preserve"> </w:t>
      </w:r>
      <w:r w:rsidRPr="00EB561D">
        <w:rPr>
          <w:rFonts w:eastAsiaTheme="minorHAnsi"/>
          <w:rtl/>
        </w:rPr>
        <w:t>يقرأ</w:t>
      </w:r>
      <w:r>
        <w:rPr>
          <w:rFonts w:eastAsiaTheme="minorHAnsi"/>
          <w:rtl/>
        </w:rPr>
        <w:t xml:space="preserve"> </w:t>
      </w:r>
      <w:r w:rsidRPr="00EB561D">
        <w:rPr>
          <w:rFonts w:eastAsiaTheme="minorHAnsi"/>
          <w:rtl/>
        </w:rPr>
        <w:t>عليه</w:t>
      </w:r>
      <w:r>
        <w:rPr>
          <w:rFonts w:eastAsiaTheme="minorHAnsi"/>
          <w:rtl/>
        </w:rPr>
        <w:t xml:space="preserve"> </w:t>
      </w:r>
      <w:r w:rsidRPr="00EB561D">
        <w:rPr>
          <w:rFonts w:eastAsiaTheme="minorHAnsi"/>
          <w:rtl/>
        </w:rPr>
        <w:t>لو</w:t>
      </w:r>
      <w:r>
        <w:rPr>
          <w:rFonts w:eastAsiaTheme="minorHAnsi"/>
          <w:rtl/>
        </w:rPr>
        <w:t xml:space="preserve"> </w:t>
      </w:r>
      <w:r w:rsidRPr="00EB561D">
        <w:rPr>
          <w:rFonts w:eastAsiaTheme="minorHAnsi"/>
          <w:rtl/>
        </w:rPr>
        <w:t>صحف</w:t>
      </w:r>
      <w:r>
        <w:rPr>
          <w:rFonts w:eastAsiaTheme="minorHAnsi"/>
          <w:rtl/>
        </w:rPr>
        <w:t xml:space="preserve"> </w:t>
      </w:r>
      <w:r w:rsidRPr="00EB561D">
        <w:rPr>
          <w:rFonts w:eastAsiaTheme="minorHAnsi"/>
          <w:rtl/>
        </w:rPr>
        <w:t>وغير</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يقرأ</w:t>
      </w:r>
      <w:r>
        <w:rPr>
          <w:rFonts w:eastAsiaTheme="minorHAnsi"/>
          <w:rtl/>
        </w:rPr>
        <w:t xml:space="preserve"> </w:t>
      </w:r>
      <w:r w:rsidRPr="00EB561D">
        <w:rPr>
          <w:rFonts w:eastAsiaTheme="minorHAnsi"/>
          <w:rtl/>
        </w:rPr>
        <w:t>عليه</w:t>
      </w:r>
      <w:r>
        <w:rPr>
          <w:rFonts w:eastAsiaTheme="minorHAnsi"/>
          <w:rtl/>
        </w:rPr>
        <w:t xml:space="preserve"> </w:t>
      </w:r>
      <w:r w:rsidRPr="00EB561D">
        <w:rPr>
          <w:rFonts w:eastAsiaTheme="minorHAnsi"/>
          <w:rtl/>
        </w:rPr>
        <w:t>لم</w:t>
      </w:r>
      <w:r>
        <w:rPr>
          <w:rFonts w:eastAsiaTheme="minorHAnsi"/>
          <w:rtl/>
        </w:rPr>
        <w:t xml:space="preserve"> </w:t>
      </w:r>
      <w:r w:rsidRPr="00EB561D">
        <w:rPr>
          <w:rFonts w:eastAsiaTheme="minorHAnsi"/>
          <w:rtl/>
        </w:rPr>
        <w:t>يشعر</w:t>
      </w:r>
      <w:r>
        <w:rPr>
          <w:rFonts w:eastAsiaTheme="minorHAnsi"/>
          <w:rtl/>
        </w:rPr>
        <w:t xml:space="preserve"> </w:t>
      </w:r>
      <w:r w:rsidRPr="00EB561D">
        <w:rPr>
          <w:rFonts w:eastAsiaTheme="minorHAnsi"/>
          <w:rtl/>
        </w:rPr>
        <w:t>به،</w:t>
      </w:r>
      <w:r>
        <w:rPr>
          <w:rFonts w:eastAsiaTheme="minorHAnsi"/>
          <w:rtl/>
        </w:rPr>
        <w:t xml:space="preserve"> </w:t>
      </w:r>
      <w:r w:rsidRPr="00EB561D">
        <w:rPr>
          <w:rFonts w:eastAsiaTheme="minorHAnsi"/>
          <w:rtl/>
        </w:rPr>
        <w:t>ولم</w:t>
      </w:r>
      <w:r>
        <w:rPr>
          <w:rFonts w:eastAsiaTheme="minorHAnsi"/>
          <w:rtl/>
        </w:rPr>
        <w:t xml:space="preserve"> </w:t>
      </w:r>
      <w:r w:rsidRPr="00EB561D">
        <w:rPr>
          <w:rFonts w:eastAsiaTheme="minorHAnsi"/>
          <w:rtl/>
        </w:rPr>
        <w:t>يعرفه)</w:t>
      </w:r>
      <w:r>
        <w:rPr>
          <w:rFonts w:eastAsiaTheme="minorHAnsi"/>
          <w:rtl/>
        </w:rPr>
        <w:t xml:space="preserve"> </w:t>
      </w:r>
      <w:r w:rsidRPr="005422D7">
        <w:rPr>
          <w:rStyle w:val="af0"/>
          <w:sz w:val="24"/>
          <w:szCs w:val="24"/>
          <w:rtl/>
        </w:rPr>
        <w:t>(</w:t>
      </w:r>
      <w:r w:rsidRPr="005422D7">
        <w:rPr>
          <w:rStyle w:val="af0"/>
          <w:sz w:val="24"/>
          <w:szCs w:val="24"/>
          <w:rtl/>
        </w:rPr>
        <w:footnoteReference w:id="351"/>
      </w:r>
      <w:r w:rsidRPr="005422D7">
        <w:rPr>
          <w:rStyle w:val="af0"/>
          <w:sz w:val="24"/>
          <w:szCs w:val="24"/>
          <w:rtl/>
        </w:rPr>
        <w:t>)</w:t>
      </w:r>
      <w:r w:rsidRPr="005F336A">
        <w:rPr>
          <w:rFonts w:eastAsiaTheme="minorHAnsi"/>
          <w:rtl/>
        </w:rPr>
        <w:t>.</w:t>
      </w:r>
    </w:p>
    <w:p w14:paraId="39BC58A2" w14:textId="77777777" w:rsidR="00DB4E6A" w:rsidRPr="005F336A" w:rsidRDefault="00DB4E6A" w:rsidP="00284E74">
      <w:pPr>
        <w:pStyle w:val="aaac"/>
        <w:rPr>
          <w:rFonts w:eastAsiaTheme="minorHAnsi"/>
          <w:rtl/>
        </w:rPr>
      </w:pPr>
      <w:r w:rsidRPr="005F336A">
        <w:rPr>
          <w:rFonts w:eastAsiaTheme="minorHAnsi"/>
          <w:rtl/>
        </w:rPr>
        <w:t>والغزالي</w:t>
      </w:r>
      <w:r>
        <w:rPr>
          <w:rFonts w:eastAsiaTheme="minorHAnsi"/>
          <w:rtl/>
        </w:rPr>
        <w:t xml:space="preserve"> </w:t>
      </w:r>
      <w:r w:rsidRPr="005F336A">
        <w:rPr>
          <w:rFonts w:eastAsiaTheme="minorHAnsi"/>
          <w:rtl/>
        </w:rPr>
        <w:t>يحرم</w:t>
      </w:r>
      <w:r>
        <w:rPr>
          <w:rFonts w:eastAsiaTheme="minorHAnsi"/>
          <w:rtl/>
        </w:rPr>
        <w:t xml:space="preserve"> </w:t>
      </w:r>
      <w:r w:rsidRPr="005F336A">
        <w:rPr>
          <w:rFonts w:eastAsiaTheme="minorHAnsi"/>
          <w:rtl/>
        </w:rPr>
        <w:t>التصريح</w:t>
      </w:r>
      <w:r>
        <w:rPr>
          <w:rFonts w:eastAsiaTheme="minorHAnsi"/>
          <w:rtl/>
        </w:rPr>
        <w:t xml:space="preserve"> </w:t>
      </w:r>
      <w:r w:rsidRPr="005F336A">
        <w:rPr>
          <w:rFonts w:eastAsiaTheme="minorHAnsi"/>
          <w:rtl/>
        </w:rPr>
        <w:t>بهذا</w:t>
      </w:r>
      <w:r>
        <w:rPr>
          <w:rFonts w:eastAsiaTheme="minorHAnsi"/>
          <w:rtl/>
        </w:rPr>
        <w:t xml:space="preserve"> </w:t>
      </w:r>
      <w:r w:rsidRPr="005F336A">
        <w:rPr>
          <w:rFonts w:eastAsiaTheme="minorHAnsi"/>
          <w:rtl/>
        </w:rPr>
        <w:t>النوع</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السماع</w:t>
      </w:r>
      <w:r>
        <w:rPr>
          <w:rFonts w:eastAsiaTheme="minorHAnsi"/>
          <w:rtl/>
        </w:rPr>
        <w:t xml:space="preserve"> </w:t>
      </w:r>
      <w:r w:rsidRPr="005F336A">
        <w:rPr>
          <w:rFonts w:eastAsiaTheme="minorHAnsi"/>
          <w:rtl/>
        </w:rPr>
        <w:t>لأنه</w:t>
      </w:r>
      <w:r>
        <w:rPr>
          <w:rFonts w:eastAsiaTheme="minorHAnsi"/>
          <w:rtl/>
        </w:rPr>
        <w:t xml:space="preserve"> </w:t>
      </w:r>
      <w:r w:rsidRPr="005F336A">
        <w:rPr>
          <w:rFonts w:eastAsiaTheme="minorHAnsi"/>
          <w:rtl/>
        </w:rPr>
        <w:t>كذب</w:t>
      </w:r>
      <w:r>
        <w:rPr>
          <w:rFonts w:eastAsiaTheme="minorHAnsi"/>
          <w:rtl/>
        </w:rPr>
        <w:t xml:space="preserve"> </w:t>
      </w:r>
      <w:r w:rsidRPr="005F336A">
        <w:rPr>
          <w:rFonts w:eastAsiaTheme="minorHAnsi"/>
          <w:rtl/>
        </w:rPr>
        <w:t>صريح،</w:t>
      </w:r>
      <w:r>
        <w:rPr>
          <w:rFonts w:eastAsiaTheme="minorHAnsi"/>
          <w:rtl/>
        </w:rPr>
        <w:t xml:space="preserve"> </w:t>
      </w:r>
      <w:r w:rsidRPr="005F336A">
        <w:rPr>
          <w:rFonts w:eastAsiaTheme="minorHAnsi"/>
          <w:rtl/>
        </w:rPr>
        <w:t>ولو</w:t>
      </w:r>
      <w:r>
        <w:rPr>
          <w:rFonts w:eastAsiaTheme="minorHAnsi"/>
          <w:rtl/>
        </w:rPr>
        <w:t xml:space="preserve"> </w:t>
      </w:r>
      <w:r w:rsidRPr="005F336A">
        <w:rPr>
          <w:rFonts w:eastAsiaTheme="minorHAnsi"/>
          <w:rtl/>
        </w:rPr>
        <w:t>جاز</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لجاز</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يكتب</w:t>
      </w:r>
      <w:r>
        <w:rPr>
          <w:rFonts w:eastAsiaTheme="minorHAnsi"/>
          <w:rtl/>
        </w:rPr>
        <w:t xml:space="preserve"> </w:t>
      </w:r>
      <w:r w:rsidRPr="005F336A">
        <w:rPr>
          <w:rFonts w:eastAsiaTheme="minorHAnsi"/>
          <w:rtl/>
        </w:rPr>
        <w:t>سماع</w:t>
      </w:r>
      <w:r>
        <w:rPr>
          <w:rFonts w:eastAsiaTheme="minorHAnsi"/>
          <w:rtl/>
        </w:rPr>
        <w:t xml:space="preserve"> </w:t>
      </w:r>
      <w:r w:rsidRPr="005F336A">
        <w:rPr>
          <w:rFonts w:eastAsiaTheme="minorHAnsi"/>
          <w:rtl/>
        </w:rPr>
        <w:t>المجنون</w:t>
      </w:r>
      <w:r>
        <w:rPr>
          <w:rFonts w:eastAsiaTheme="minorHAnsi"/>
          <w:rtl/>
        </w:rPr>
        <w:t xml:space="preserve"> </w:t>
      </w:r>
      <w:r w:rsidRPr="005F336A">
        <w:rPr>
          <w:rFonts w:eastAsiaTheme="minorHAnsi"/>
          <w:rtl/>
        </w:rPr>
        <w:t>والصبي</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المهد</w:t>
      </w:r>
      <w:r>
        <w:rPr>
          <w:rFonts w:eastAsiaTheme="minorHAnsi"/>
          <w:rtl/>
        </w:rPr>
        <w:t xml:space="preserve"> </w:t>
      </w:r>
      <w:r w:rsidRPr="005422D7">
        <w:rPr>
          <w:rStyle w:val="af0"/>
          <w:sz w:val="24"/>
          <w:szCs w:val="24"/>
          <w:rtl/>
        </w:rPr>
        <w:t>(</w:t>
      </w:r>
      <w:r w:rsidRPr="005422D7">
        <w:rPr>
          <w:rStyle w:val="af0"/>
          <w:sz w:val="24"/>
          <w:szCs w:val="24"/>
          <w:rtl/>
        </w:rPr>
        <w:footnoteReference w:id="352"/>
      </w:r>
      <w:r w:rsidRPr="005422D7">
        <w:rPr>
          <w:rStyle w:val="af0"/>
          <w:sz w:val="24"/>
          <w:szCs w:val="24"/>
          <w:rtl/>
        </w:rPr>
        <w:t>)</w:t>
      </w:r>
      <w:r w:rsidRPr="00EB561D">
        <w:rPr>
          <w:rFonts w:eastAsiaTheme="minorHAnsi"/>
          <w:rtl/>
        </w:rPr>
        <w:t>،</w:t>
      </w:r>
      <w:r>
        <w:rPr>
          <w:rFonts w:eastAsiaTheme="minorHAnsi" w:hint="cs"/>
          <w:rtl/>
        </w:rPr>
        <w:t xml:space="preserve"> </w:t>
      </w:r>
      <w:r w:rsidRPr="00EB561D">
        <w:rPr>
          <w:rFonts w:eastAsiaTheme="minorHAnsi"/>
          <w:rtl/>
        </w:rPr>
        <w:t>والسبب</w:t>
      </w:r>
      <w:r>
        <w:rPr>
          <w:rFonts w:eastAsiaTheme="minorHAnsi"/>
          <w:rtl/>
        </w:rPr>
        <w:t xml:space="preserve"> </w:t>
      </w:r>
      <w:r w:rsidRPr="00EB561D">
        <w:rPr>
          <w:rFonts w:eastAsiaTheme="minorHAnsi"/>
          <w:rtl/>
        </w:rPr>
        <w:t>الذي</w:t>
      </w:r>
      <w:r>
        <w:rPr>
          <w:rFonts w:eastAsiaTheme="minorHAnsi"/>
          <w:rtl/>
        </w:rPr>
        <w:t xml:space="preserve"> </w:t>
      </w:r>
      <w:r w:rsidRPr="00EB561D">
        <w:rPr>
          <w:rFonts w:eastAsiaTheme="minorHAnsi"/>
          <w:rtl/>
        </w:rPr>
        <w:t>يراه</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انتشار</w:t>
      </w:r>
      <w:r>
        <w:rPr>
          <w:rFonts w:eastAsiaTheme="minorHAnsi"/>
          <w:rtl/>
        </w:rPr>
        <w:t xml:space="preserve"> </w:t>
      </w:r>
      <w:r w:rsidRPr="00EB561D">
        <w:rPr>
          <w:rFonts w:eastAsiaTheme="minorHAnsi"/>
          <w:rtl/>
        </w:rPr>
        <w:t>هذه</w:t>
      </w:r>
      <w:r>
        <w:rPr>
          <w:rFonts w:eastAsiaTheme="minorHAnsi"/>
          <w:rtl/>
        </w:rPr>
        <w:t xml:space="preserve"> </w:t>
      </w:r>
      <w:r w:rsidRPr="00EB561D">
        <w:rPr>
          <w:rFonts w:eastAsiaTheme="minorHAnsi"/>
          <w:rtl/>
        </w:rPr>
        <w:t>الظاهرة</w:t>
      </w:r>
      <w:r>
        <w:rPr>
          <w:rFonts w:eastAsiaTheme="minorHAnsi"/>
          <w:rtl/>
        </w:rPr>
        <w:t xml:space="preserve"> </w:t>
      </w:r>
      <w:r w:rsidRPr="00EB561D">
        <w:rPr>
          <w:rFonts w:eastAsiaTheme="minorHAnsi"/>
          <w:rtl/>
        </w:rPr>
        <w:t>هو</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كان</w:t>
      </w:r>
      <w:r>
        <w:rPr>
          <w:rFonts w:eastAsiaTheme="minorHAnsi"/>
          <w:rtl/>
        </w:rPr>
        <w:t xml:space="preserve"> </w:t>
      </w:r>
      <w:r w:rsidRPr="00EB561D">
        <w:rPr>
          <w:rFonts w:eastAsiaTheme="minorHAnsi"/>
          <w:rtl/>
        </w:rPr>
        <w:t>للمحدثين</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جاه</w:t>
      </w:r>
      <w:r>
        <w:rPr>
          <w:rFonts w:eastAsiaTheme="minorHAnsi"/>
          <w:rtl/>
        </w:rPr>
        <w:t xml:space="preserve"> </w:t>
      </w:r>
      <w:r w:rsidRPr="00EB561D">
        <w:rPr>
          <w:rFonts w:eastAsiaTheme="minorHAnsi"/>
          <w:rtl/>
        </w:rPr>
        <w:t>وقبول،</w:t>
      </w:r>
      <w:r>
        <w:rPr>
          <w:rFonts w:eastAsiaTheme="minorHAnsi"/>
          <w:rtl/>
        </w:rPr>
        <w:t xml:space="preserve"> (</w:t>
      </w:r>
      <w:r w:rsidRPr="00EB561D">
        <w:rPr>
          <w:rFonts w:eastAsiaTheme="minorHAnsi"/>
          <w:rtl/>
        </w:rPr>
        <w:t>فخاف</w:t>
      </w:r>
      <w:r>
        <w:rPr>
          <w:rFonts w:eastAsiaTheme="minorHAnsi"/>
          <w:rtl/>
        </w:rPr>
        <w:t xml:space="preserve"> </w:t>
      </w:r>
      <w:r w:rsidRPr="00EB561D">
        <w:rPr>
          <w:rFonts w:eastAsiaTheme="minorHAnsi"/>
          <w:rtl/>
        </w:rPr>
        <w:t>المساكين</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يشترطوا</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فيقل</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يجتمع</w:t>
      </w:r>
      <w:r>
        <w:rPr>
          <w:rFonts w:eastAsiaTheme="minorHAnsi"/>
          <w:rtl/>
        </w:rPr>
        <w:t xml:space="preserve"> </w:t>
      </w:r>
      <w:r w:rsidRPr="00EB561D">
        <w:rPr>
          <w:rFonts w:eastAsiaTheme="minorHAnsi"/>
          <w:rtl/>
        </w:rPr>
        <w:t>لذلك</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حلقهم</w:t>
      </w:r>
      <w:r>
        <w:rPr>
          <w:rFonts w:eastAsiaTheme="minorHAnsi"/>
          <w:rtl/>
        </w:rPr>
        <w:t xml:space="preserve"> </w:t>
      </w:r>
      <w:r w:rsidRPr="00EB561D">
        <w:rPr>
          <w:rFonts w:eastAsiaTheme="minorHAnsi"/>
          <w:rtl/>
        </w:rPr>
        <w:t>فينقص</w:t>
      </w:r>
      <w:r>
        <w:rPr>
          <w:rFonts w:eastAsiaTheme="minorHAnsi"/>
          <w:rtl/>
        </w:rPr>
        <w:t xml:space="preserve"> </w:t>
      </w:r>
      <w:r w:rsidRPr="00EB561D">
        <w:rPr>
          <w:rFonts w:eastAsiaTheme="minorHAnsi"/>
          <w:rtl/>
        </w:rPr>
        <w:t>جاههم،</w:t>
      </w:r>
      <w:r>
        <w:rPr>
          <w:rFonts w:eastAsiaTheme="minorHAnsi"/>
          <w:rtl/>
        </w:rPr>
        <w:t xml:space="preserve"> </w:t>
      </w:r>
      <w:r w:rsidRPr="00EB561D">
        <w:rPr>
          <w:rFonts w:eastAsiaTheme="minorHAnsi"/>
          <w:rtl/>
        </w:rPr>
        <w:t>وتقل</w:t>
      </w:r>
      <w:r>
        <w:rPr>
          <w:rFonts w:eastAsiaTheme="minorHAnsi"/>
          <w:rtl/>
        </w:rPr>
        <w:t xml:space="preserve"> </w:t>
      </w:r>
      <w:r w:rsidRPr="00EB561D">
        <w:rPr>
          <w:rFonts w:eastAsiaTheme="minorHAnsi"/>
          <w:rtl/>
        </w:rPr>
        <w:t>أيضا</w:t>
      </w:r>
      <w:r>
        <w:rPr>
          <w:rFonts w:eastAsiaTheme="minorHAnsi"/>
          <w:rtl/>
        </w:rPr>
        <w:t xml:space="preserve"> </w:t>
      </w:r>
      <w:r w:rsidRPr="00EB561D">
        <w:rPr>
          <w:rFonts w:eastAsiaTheme="minorHAnsi"/>
          <w:rtl/>
        </w:rPr>
        <w:t>أحاديثهم</w:t>
      </w:r>
      <w:r>
        <w:rPr>
          <w:rFonts w:eastAsiaTheme="minorHAnsi"/>
          <w:rtl/>
        </w:rPr>
        <w:t xml:space="preserve"> </w:t>
      </w:r>
      <w:r w:rsidRPr="00EB561D">
        <w:rPr>
          <w:rFonts w:eastAsiaTheme="minorHAnsi"/>
          <w:rtl/>
        </w:rPr>
        <w:t>التي</w:t>
      </w:r>
      <w:r>
        <w:rPr>
          <w:rFonts w:eastAsiaTheme="minorHAnsi"/>
          <w:rtl/>
        </w:rPr>
        <w:t xml:space="preserve"> </w:t>
      </w:r>
      <w:r w:rsidRPr="00EB561D">
        <w:rPr>
          <w:rFonts w:eastAsiaTheme="minorHAnsi"/>
          <w:rtl/>
        </w:rPr>
        <w:t>سمعوها</w:t>
      </w:r>
      <w:r>
        <w:rPr>
          <w:rFonts w:eastAsiaTheme="minorHAnsi"/>
          <w:rtl/>
        </w:rPr>
        <w:t xml:space="preserve"> </w:t>
      </w:r>
      <w:r w:rsidRPr="00EB561D">
        <w:rPr>
          <w:rFonts w:eastAsiaTheme="minorHAnsi"/>
          <w:rtl/>
        </w:rPr>
        <w:t>بهذا</w:t>
      </w:r>
      <w:r>
        <w:rPr>
          <w:rFonts w:eastAsiaTheme="minorHAnsi"/>
          <w:rtl/>
        </w:rPr>
        <w:t xml:space="preserve"> </w:t>
      </w:r>
      <w:r w:rsidRPr="00EB561D">
        <w:rPr>
          <w:rFonts w:eastAsiaTheme="minorHAnsi"/>
          <w:rtl/>
        </w:rPr>
        <w:t>الشرط)</w:t>
      </w:r>
      <w:r w:rsidRPr="005422D7">
        <w:rPr>
          <w:rStyle w:val="af0"/>
          <w:sz w:val="24"/>
          <w:szCs w:val="24"/>
          <w:rtl/>
        </w:rPr>
        <w:t>(</w:t>
      </w:r>
      <w:r w:rsidRPr="005422D7">
        <w:rPr>
          <w:rStyle w:val="af0"/>
          <w:sz w:val="24"/>
          <w:szCs w:val="24"/>
          <w:rtl/>
        </w:rPr>
        <w:footnoteReference w:id="353"/>
      </w:r>
      <w:r w:rsidRPr="005422D7">
        <w:rPr>
          <w:rStyle w:val="af0"/>
          <w:sz w:val="24"/>
          <w:szCs w:val="24"/>
          <w:rtl/>
        </w:rPr>
        <w:t>)</w:t>
      </w:r>
    </w:p>
    <w:p w14:paraId="09A103F0" w14:textId="77777777" w:rsidR="00DB4E6A" w:rsidRPr="005F336A" w:rsidRDefault="00DB4E6A" w:rsidP="00284E74">
      <w:pPr>
        <w:pStyle w:val="aaac"/>
        <w:rPr>
          <w:rFonts w:eastAsiaTheme="minorHAnsi"/>
          <w:rtl/>
        </w:rPr>
      </w:pPr>
      <w:r w:rsidRPr="005F336A">
        <w:rPr>
          <w:rFonts w:eastAsiaTheme="minorHAnsi"/>
          <w:rtl/>
        </w:rPr>
        <w:t>والسماع</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يصح</w:t>
      </w:r>
      <w:r>
        <w:rPr>
          <w:rFonts w:eastAsiaTheme="minorHAnsi"/>
          <w:rtl/>
        </w:rPr>
        <w:t xml:space="preserve"> </w:t>
      </w:r>
      <w:r w:rsidRPr="005F336A">
        <w:rPr>
          <w:rFonts w:eastAsiaTheme="minorHAnsi"/>
          <w:rtl/>
        </w:rPr>
        <w:t>ويعتمد</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النقل</w:t>
      </w:r>
      <w:r>
        <w:rPr>
          <w:rFonts w:eastAsiaTheme="minorHAnsi"/>
          <w:rtl/>
        </w:rPr>
        <w:t xml:space="preserve"> </w:t>
      </w:r>
      <w:r>
        <w:rPr>
          <w:rFonts w:eastAsiaTheme="minorHAnsi" w:hint="cs"/>
          <w:rtl/>
        </w:rPr>
        <w:t xml:space="preserve">ـ </w:t>
      </w:r>
      <w:r w:rsidRPr="005F336A">
        <w:rPr>
          <w:rFonts w:eastAsiaTheme="minorHAnsi"/>
          <w:rtl/>
        </w:rPr>
        <w:t>كما</w:t>
      </w:r>
      <w:r>
        <w:rPr>
          <w:rFonts w:eastAsiaTheme="minorHAnsi"/>
          <w:rtl/>
        </w:rPr>
        <w:t xml:space="preserve"> </w:t>
      </w:r>
      <w:r w:rsidRPr="005F336A">
        <w:rPr>
          <w:rFonts w:eastAsiaTheme="minorHAnsi"/>
          <w:rtl/>
        </w:rPr>
        <w:t>يرى</w:t>
      </w:r>
      <w:r>
        <w:rPr>
          <w:rFonts w:eastAsiaTheme="minorHAnsi"/>
          <w:rtl/>
        </w:rPr>
        <w:t xml:space="preserve"> </w:t>
      </w:r>
      <w:r w:rsidRPr="005F336A">
        <w:rPr>
          <w:rFonts w:eastAsiaTheme="minorHAnsi"/>
          <w:rtl/>
        </w:rPr>
        <w:t>الغزالي</w:t>
      </w:r>
      <w:r>
        <w:rPr>
          <w:rFonts w:eastAsiaTheme="minorHAnsi"/>
          <w:rtl/>
        </w:rPr>
        <w:t xml:space="preserve"> </w:t>
      </w:r>
      <w:r>
        <w:rPr>
          <w:rFonts w:eastAsiaTheme="minorHAnsi" w:hint="cs"/>
          <w:rtl/>
        </w:rPr>
        <w:t xml:space="preserve">ـ </w:t>
      </w:r>
      <w:r w:rsidRPr="005F336A">
        <w:rPr>
          <w:rFonts w:eastAsiaTheme="minorHAnsi"/>
          <w:rtl/>
        </w:rPr>
        <w:t>هو</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يصير</w:t>
      </w:r>
      <w:r>
        <w:rPr>
          <w:rFonts w:eastAsiaTheme="minorHAnsi"/>
          <w:rtl/>
        </w:rPr>
        <w:t xml:space="preserve"> (</w:t>
      </w:r>
      <w:r w:rsidRPr="005F336A">
        <w:rPr>
          <w:rFonts w:eastAsiaTheme="minorHAnsi"/>
          <w:rtl/>
        </w:rPr>
        <w:t>سماعك</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الراوي</w:t>
      </w:r>
      <w:r>
        <w:rPr>
          <w:rFonts w:eastAsiaTheme="minorHAnsi"/>
          <w:rtl/>
        </w:rPr>
        <w:t xml:space="preserve"> </w:t>
      </w:r>
      <w:r w:rsidRPr="005F336A">
        <w:rPr>
          <w:rFonts w:eastAsiaTheme="minorHAnsi"/>
          <w:rtl/>
        </w:rPr>
        <w:t>كسماع</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سمع</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رسول</w:t>
      </w:r>
      <w:r>
        <w:rPr>
          <w:rFonts w:eastAsiaTheme="minorHAnsi"/>
          <w:rtl/>
        </w:rPr>
        <w:t xml:space="preserve"> </w:t>
      </w:r>
      <w:r w:rsidRPr="005F336A">
        <w:rPr>
          <w:rFonts w:eastAsiaTheme="minorHAnsi"/>
          <w:rtl/>
        </w:rPr>
        <w:t>الله</w:t>
      </w:r>
      <w:r>
        <w:rPr>
          <w:rFonts w:eastAsiaTheme="minorHAnsi"/>
          <w:rtl/>
        </w:rPr>
        <w:t xml:space="preserve"> </w:t>
      </w:r>
      <w:r>
        <w:rPr>
          <w:rtl/>
        </w:rPr>
        <w:sym w:font="Abo-thar" w:char="F061"/>
      </w:r>
      <w:r w:rsidRPr="00EB561D">
        <w:rPr>
          <w:rFonts w:eastAsiaTheme="minorHAnsi"/>
          <w:rtl/>
        </w:rPr>
        <w:t>،</w:t>
      </w:r>
      <w:r>
        <w:rPr>
          <w:rFonts w:eastAsiaTheme="minorHAnsi"/>
          <w:rtl/>
        </w:rPr>
        <w:t xml:space="preserve"> </w:t>
      </w:r>
      <w:r w:rsidRPr="00EB561D">
        <w:rPr>
          <w:rFonts w:eastAsiaTheme="minorHAnsi"/>
          <w:rtl/>
        </w:rPr>
        <w:t>وهو</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تصغي</w:t>
      </w:r>
      <w:r>
        <w:rPr>
          <w:rFonts w:eastAsiaTheme="minorHAnsi"/>
          <w:rtl/>
        </w:rPr>
        <w:t xml:space="preserve"> </w:t>
      </w:r>
      <w:r w:rsidRPr="00EB561D">
        <w:rPr>
          <w:rFonts w:eastAsiaTheme="minorHAnsi"/>
          <w:rtl/>
        </w:rPr>
        <w:t>لتسمع</w:t>
      </w:r>
      <w:r>
        <w:rPr>
          <w:rFonts w:eastAsiaTheme="minorHAnsi"/>
          <w:rtl/>
        </w:rPr>
        <w:t xml:space="preserve"> </w:t>
      </w:r>
      <w:r w:rsidRPr="00EB561D">
        <w:rPr>
          <w:rFonts w:eastAsiaTheme="minorHAnsi"/>
          <w:rtl/>
        </w:rPr>
        <w:t>فتحفظ</w:t>
      </w:r>
      <w:r>
        <w:rPr>
          <w:rFonts w:eastAsiaTheme="minorHAnsi"/>
          <w:rtl/>
        </w:rPr>
        <w:t xml:space="preserve"> </w:t>
      </w:r>
      <w:r w:rsidRPr="00EB561D">
        <w:rPr>
          <w:rFonts w:eastAsiaTheme="minorHAnsi"/>
          <w:rtl/>
        </w:rPr>
        <w:t>وتروي</w:t>
      </w:r>
      <w:r>
        <w:rPr>
          <w:rFonts w:eastAsiaTheme="minorHAnsi"/>
          <w:rtl/>
        </w:rPr>
        <w:t xml:space="preserve"> </w:t>
      </w:r>
      <w:r w:rsidRPr="00EB561D">
        <w:rPr>
          <w:rFonts w:eastAsiaTheme="minorHAnsi"/>
          <w:rtl/>
        </w:rPr>
        <w:t>كما</w:t>
      </w:r>
      <w:r>
        <w:rPr>
          <w:rFonts w:eastAsiaTheme="minorHAnsi"/>
          <w:rtl/>
        </w:rPr>
        <w:t xml:space="preserve"> </w:t>
      </w:r>
      <w:r w:rsidRPr="00EB561D">
        <w:rPr>
          <w:rFonts w:eastAsiaTheme="minorHAnsi"/>
          <w:rtl/>
        </w:rPr>
        <w:t>حفظت،</w:t>
      </w:r>
      <w:r>
        <w:rPr>
          <w:rFonts w:eastAsiaTheme="minorHAnsi"/>
          <w:rtl/>
        </w:rPr>
        <w:t xml:space="preserve"> </w:t>
      </w:r>
      <w:r w:rsidRPr="00EB561D">
        <w:rPr>
          <w:rFonts w:eastAsiaTheme="minorHAnsi"/>
          <w:rtl/>
        </w:rPr>
        <w:t>وتحفظ</w:t>
      </w:r>
      <w:r>
        <w:rPr>
          <w:rFonts w:eastAsiaTheme="minorHAnsi"/>
          <w:rtl/>
        </w:rPr>
        <w:t xml:space="preserve"> </w:t>
      </w:r>
      <w:r w:rsidRPr="00EB561D">
        <w:rPr>
          <w:rFonts w:eastAsiaTheme="minorHAnsi"/>
          <w:rtl/>
        </w:rPr>
        <w:t>كما</w:t>
      </w:r>
      <w:r>
        <w:rPr>
          <w:rFonts w:eastAsiaTheme="minorHAnsi"/>
          <w:rtl/>
        </w:rPr>
        <w:t xml:space="preserve"> </w:t>
      </w:r>
      <w:r w:rsidRPr="00EB561D">
        <w:rPr>
          <w:rFonts w:eastAsiaTheme="minorHAnsi"/>
          <w:rtl/>
        </w:rPr>
        <w:t>سمعت،</w:t>
      </w:r>
      <w:r>
        <w:rPr>
          <w:rFonts w:eastAsiaTheme="minorHAnsi"/>
          <w:rtl/>
        </w:rPr>
        <w:t xml:space="preserve"> </w:t>
      </w:r>
      <w:r w:rsidRPr="00EB561D">
        <w:rPr>
          <w:rFonts w:eastAsiaTheme="minorHAnsi"/>
          <w:rtl/>
        </w:rPr>
        <w:t>بحيث</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تغير</w:t>
      </w:r>
      <w:r>
        <w:rPr>
          <w:rFonts w:eastAsiaTheme="minorHAnsi"/>
          <w:rtl/>
        </w:rPr>
        <w:t xml:space="preserve"> </w:t>
      </w:r>
      <w:r w:rsidRPr="00EB561D">
        <w:rPr>
          <w:rFonts w:eastAsiaTheme="minorHAnsi"/>
          <w:rtl/>
        </w:rPr>
        <w:t>منه</w:t>
      </w:r>
      <w:r>
        <w:rPr>
          <w:rFonts w:eastAsiaTheme="minorHAnsi"/>
          <w:rtl/>
        </w:rPr>
        <w:t xml:space="preserve"> </w:t>
      </w:r>
      <w:r w:rsidRPr="00EB561D">
        <w:rPr>
          <w:rFonts w:eastAsiaTheme="minorHAnsi"/>
          <w:rtl/>
        </w:rPr>
        <w:t>حرفا،</w:t>
      </w:r>
      <w:r>
        <w:rPr>
          <w:rFonts w:eastAsiaTheme="minorHAnsi"/>
          <w:rtl/>
        </w:rPr>
        <w:t xml:space="preserve"> </w:t>
      </w:r>
      <w:r w:rsidRPr="00EB561D">
        <w:rPr>
          <w:rFonts w:eastAsiaTheme="minorHAnsi"/>
          <w:rtl/>
        </w:rPr>
        <w:t>ولو</w:t>
      </w:r>
      <w:r>
        <w:rPr>
          <w:rFonts w:eastAsiaTheme="minorHAnsi"/>
          <w:rtl/>
        </w:rPr>
        <w:t xml:space="preserve"> </w:t>
      </w:r>
      <w:r w:rsidRPr="00EB561D">
        <w:rPr>
          <w:rFonts w:eastAsiaTheme="minorHAnsi"/>
          <w:rtl/>
        </w:rPr>
        <w:t>غير</w:t>
      </w:r>
      <w:r>
        <w:rPr>
          <w:rFonts w:eastAsiaTheme="minorHAnsi"/>
          <w:rtl/>
        </w:rPr>
        <w:t xml:space="preserve"> </w:t>
      </w:r>
      <w:r w:rsidRPr="00EB561D">
        <w:rPr>
          <w:rFonts w:eastAsiaTheme="minorHAnsi"/>
          <w:rtl/>
        </w:rPr>
        <w:t>غيرك</w:t>
      </w:r>
      <w:r>
        <w:rPr>
          <w:rFonts w:eastAsiaTheme="minorHAnsi"/>
          <w:rtl/>
        </w:rPr>
        <w:t xml:space="preserve"> </w:t>
      </w:r>
      <w:r w:rsidRPr="00EB561D">
        <w:rPr>
          <w:rFonts w:eastAsiaTheme="minorHAnsi"/>
          <w:rtl/>
        </w:rPr>
        <w:t>منه</w:t>
      </w:r>
      <w:r>
        <w:rPr>
          <w:rFonts w:eastAsiaTheme="minorHAnsi"/>
          <w:rtl/>
        </w:rPr>
        <w:t xml:space="preserve"> </w:t>
      </w:r>
      <w:r w:rsidRPr="00EB561D">
        <w:rPr>
          <w:rFonts w:eastAsiaTheme="minorHAnsi"/>
          <w:rtl/>
        </w:rPr>
        <w:t>حرفا،</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أخطأ</w:t>
      </w:r>
      <w:r>
        <w:rPr>
          <w:rFonts w:eastAsiaTheme="minorHAnsi"/>
          <w:rtl/>
        </w:rPr>
        <w:t xml:space="preserve"> </w:t>
      </w:r>
      <w:r w:rsidRPr="00EB561D">
        <w:rPr>
          <w:rFonts w:eastAsiaTheme="minorHAnsi"/>
          <w:rtl/>
        </w:rPr>
        <w:t>علمت</w:t>
      </w:r>
      <w:r>
        <w:rPr>
          <w:rFonts w:eastAsiaTheme="minorHAnsi"/>
          <w:rtl/>
        </w:rPr>
        <w:t xml:space="preserve"> </w:t>
      </w:r>
      <w:r w:rsidRPr="00EB561D">
        <w:rPr>
          <w:rFonts w:eastAsiaTheme="minorHAnsi"/>
          <w:rtl/>
        </w:rPr>
        <w:t>خطأه)</w:t>
      </w:r>
      <w:r w:rsidRPr="005422D7">
        <w:rPr>
          <w:rStyle w:val="af0"/>
          <w:sz w:val="24"/>
          <w:szCs w:val="24"/>
          <w:rtl/>
        </w:rPr>
        <w:t>(</w:t>
      </w:r>
      <w:r w:rsidRPr="005422D7">
        <w:rPr>
          <w:rStyle w:val="af0"/>
          <w:sz w:val="24"/>
          <w:szCs w:val="24"/>
          <w:rtl/>
        </w:rPr>
        <w:footnoteReference w:id="354"/>
      </w:r>
      <w:r w:rsidRPr="005422D7">
        <w:rPr>
          <w:rStyle w:val="af0"/>
          <w:sz w:val="24"/>
          <w:szCs w:val="24"/>
          <w:rtl/>
        </w:rPr>
        <w:t>)</w:t>
      </w:r>
    </w:p>
    <w:p w14:paraId="0120D3CD" w14:textId="77777777" w:rsidR="00DB4E6A" w:rsidRDefault="00DB4E6A" w:rsidP="00F0591E">
      <w:pPr>
        <w:pStyle w:val="aaac"/>
        <w:rPr>
          <w:rStyle w:val="aaacChar"/>
          <w:rFonts w:eastAsiaTheme="minorHAnsi"/>
          <w:rtl/>
        </w:rPr>
      </w:pPr>
      <w:r w:rsidRPr="005F336A">
        <w:rPr>
          <w:rFonts w:eastAsiaTheme="minorHAnsi"/>
          <w:rtl/>
        </w:rPr>
        <w:t>ويلي</w:t>
      </w:r>
      <w:r>
        <w:rPr>
          <w:rFonts w:eastAsiaTheme="minorHAnsi"/>
          <w:rtl/>
        </w:rPr>
        <w:t xml:space="preserve"> </w:t>
      </w:r>
      <w:r w:rsidRPr="005F336A">
        <w:rPr>
          <w:rFonts w:eastAsiaTheme="minorHAnsi"/>
          <w:rtl/>
        </w:rPr>
        <w:t>السماع</w:t>
      </w:r>
      <w:r>
        <w:rPr>
          <w:rFonts w:eastAsiaTheme="minorHAnsi"/>
          <w:rtl/>
        </w:rPr>
        <w:t xml:space="preserve"> </w:t>
      </w:r>
      <w:r w:rsidRPr="005F336A">
        <w:rPr>
          <w:rFonts w:eastAsiaTheme="minorHAnsi"/>
          <w:rtl/>
        </w:rPr>
        <w:t>الحفظ،</w:t>
      </w:r>
      <w:r>
        <w:rPr>
          <w:rFonts w:eastAsiaTheme="minorHAnsi"/>
          <w:rtl/>
        </w:rPr>
        <w:t xml:space="preserve"> </w:t>
      </w:r>
      <w:r w:rsidRPr="005F336A">
        <w:rPr>
          <w:rFonts w:eastAsiaTheme="minorHAnsi"/>
          <w:rtl/>
        </w:rPr>
        <w:t>وله</w:t>
      </w:r>
      <w:r>
        <w:rPr>
          <w:rFonts w:eastAsiaTheme="minorHAnsi"/>
          <w:rtl/>
        </w:rPr>
        <w:t xml:space="preserve"> </w:t>
      </w:r>
      <w:r w:rsidRPr="005F336A">
        <w:rPr>
          <w:rFonts w:eastAsiaTheme="minorHAnsi"/>
          <w:rtl/>
        </w:rPr>
        <w:t>طريقان</w:t>
      </w:r>
      <w:r>
        <w:rPr>
          <w:rFonts w:eastAsiaTheme="minorHAnsi"/>
          <w:rtl/>
        </w:rPr>
        <w:t>:(</w:t>
      </w:r>
      <w:r w:rsidRPr="005F336A">
        <w:rPr>
          <w:rFonts w:eastAsiaTheme="minorHAnsi"/>
          <w:rtl/>
        </w:rPr>
        <w:t>أن</w:t>
      </w:r>
      <w:r>
        <w:rPr>
          <w:rFonts w:eastAsiaTheme="minorHAnsi"/>
          <w:rtl/>
        </w:rPr>
        <w:t xml:space="preserve"> </w:t>
      </w:r>
      <w:r w:rsidRPr="005F336A">
        <w:rPr>
          <w:rFonts w:eastAsiaTheme="minorHAnsi"/>
          <w:rtl/>
        </w:rPr>
        <w:t>تحفظ</w:t>
      </w:r>
      <w:r>
        <w:rPr>
          <w:rFonts w:eastAsiaTheme="minorHAnsi"/>
          <w:rtl/>
        </w:rPr>
        <w:t xml:space="preserve"> </w:t>
      </w:r>
      <w:r w:rsidRPr="005F336A">
        <w:rPr>
          <w:rFonts w:eastAsiaTheme="minorHAnsi"/>
          <w:rtl/>
        </w:rPr>
        <w:t>بالقلب</w:t>
      </w:r>
      <w:r>
        <w:rPr>
          <w:rFonts w:eastAsiaTheme="minorHAnsi"/>
          <w:rtl/>
        </w:rPr>
        <w:t xml:space="preserve"> و</w:t>
      </w:r>
      <w:r w:rsidRPr="005F336A">
        <w:rPr>
          <w:rFonts w:eastAsiaTheme="minorHAnsi"/>
          <w:rtl/>
        </w:rPr>
        <w:t>تستديمه</w:t>
      </w:r>
      <w:r>
        <w:rPr>
          <w:rFonts w:eastAsiaTheme="minorHAnsi"/>
          <w:rtl/>
        </w:rPr>
        <w:t xml:space="preserve"> </w:t>
      </w:r>
      <w:r w:rsidRPr="005F336A">
        <w:rPr>
          <w:rFonts w:eastAsiaTheme="minorHAnsi"/>
          <w:rtl/>
        </w:rPr>
        <w:t>بالذكر،وهذا</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المقصود</w:t>
      </w:r>
      <w:r>
        <w:rPr>
          <w:rFonts w:eastAsiaTheme="minorHAnsi"/>
          <w:rtl/>
        </w:rPr>
        <w:t xml:space="preserve"> </w:t>
      </w:r>
      <w:r w:rsidRPr="005F336A">
        <w:rPr>
          <w:rFonts w:eastAsiaTheme="minorHAnsi"/>
          <w:rtl/>
        </w:rPr>
        <w:t>الأصلي</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الحفظ،</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تكتب</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تسمع،</w:t>
      </w:r>
      <w:r>
        <w:rPr>
          <w:rFonts w:eastAsiaTheme="minorHAnsi"/>
          <w:rtl/>
        </w:rPr>
        <w:t xml:space="preserve"> </w:t>
      </w:r>
      <w:r w:rsidRPr="005F336A">
        <w:rPr>
          <w:rFonts w:eastAsiaTheme="minorHAnsi"/>
          <w:rtl/>
        </w:rPr>
        <w:t>وتصحح</w:t>
      </w:r>
      <w:r>
        <w:rPr>
          <w:rFonts w:eastAsiaTheme="minorHAnsi"/>
          <w:rtl/>
        </w:rPr>
        <w:t xml:space="preserve"> </w:t>
      </w:r>
      <w:r w:rsidRPr="005F336A">
        <w:rPr>
          <w:rFonts w:eastAsiaTheme="minorHAnsi"/>
          <w:rtl/>
        </w:rPr>
        <w:t>المكتوب،</w:t>
      </w:r>
      <w:r>
        <w:rPr>
          <w:rFonts w:eastAsiaTheme="minorHAnsi"/>
          <w:rtl/>
        </w:rPr>
        <w:t xml:space="preserve"> </w:t>
      </w:r>
      <w:r w:rsidRPr="005F336A">
        <w:rPr>
          <w:rFonts w:eastAsiaTheme="minorHAnsi"/>
          <w:rtl/>
        </w:rPr>
        <w:t>وتحفظه</w:t>
      </w:r>
      <w:r>
        <w:rPr>
          <w:rFonts w:eastAsiaTheme="minorHAnsi"/>
          <w:rtl/>
        </w:rPr>
        <w:t xml:space="preserve"> </w:t>
      </w:r>
      <w:r w:rsidRPr="005F336A">
        <w:rPr>
          <w:rFonts w:eastAsiaTheme="minorHAnsi"/>
          <w:rtl/>
        </w:rPr>
        <w:t>حتى</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تصل</w:t>
      </w:r>
      <w:r>
        <w:rPr>
          <w:rFonts w:eastAsiaTheme="minorHAnsi"/>
          <w:rtl/>
        </w:rPr>
        <w:t xml:space="preserve"> </w:t>
      </w:r>
      <w:r w:rsidRPr="005F336A">
        <w:rPr>
          <w:rFonts w:eastAsiaTheme="minorHAnsi"/>
          <w:rtl/>
        </w:rPr>
        <w:t>إليه</w:t>
      </w:r>
      <w:r>
        <w:rPr>
          <w:rFonts w:eastAsiaTheme="minorHAnsi"/>
          <w:rtl/>
        </w:rPr>
        <w:t xml:space="preserve"> </w:t>
      </w:r>
      <w:r w:rsidRPr="005F336A">
        <w:rPr>
          <w:rFonts w:eastAsiaTheme="minorHAnsi"/>
          <w:rtl/>
        </w:rPr>
        <w:t>يد</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يغيره)</w:t>
      </w:r>
      <w:r>
        <w:rPr>
          <w:rFonts w:eastAsiaTheme="minorHAnsi"/>
          <w:rtl/>
        </w:rPr>
        <w:t xml:space="preserve"> </w:t>
      </w:r>
      <w:r w:rsidRPr="005422D7">
        <w:rPr>
          <w:rStyle w:val="af0"/>
          <w:sz w:val="24"/>
          <w:szCs w:val="24"/>
          <w:rtl/>
        </w:rPr>
        <w:t>(</w:t>
      </w:r>
      <w:r w:rsidRPr="005422D7">
        <w:rPr>
          <w:rStyle w:val="af0"/>
          <w:sz w:val="24"/>
          <w:szCs w:val="24"/>
          <w:rtl/>
        </w:rPr>
        <w:footnoteReference w:id="355"/>
      </w:r>
      <w:r w:rsidRPr="005422D7">
        <w:rPr>
          <w:rStyle w:val="af0"/>
          <w:sz w:val="24"/>
          <w:szCs w:val="24"/>
          <w:rtl/>
        </w:rPr>
        <w:t>)</w:t>
      </w:r>
      <w:r w:rsidRPr="00EB561D">
        <w:rPr>
          <w:rStyle w:val="aaacChar"/>
          <w:rFonts w:eastAsiaTheme="minorHAnsi"/>
          <w:rtl/>
        </w:rPr>
        <w:t>،</w:t>
      </w:r>
      <w:r>
        <w:rPr>
          <w:rStyle w:val="aaacChar"/>
          <w:rFonts w:eastAsiaTheme="minorHAnsi"/>
          <w:rtl/>
        </w:rPr>
        <w:t xml:space="preserve"> </w:t>
      </w:r>
      <w:r w:rsidRPr="00EB561D">
        <w:rPr>
          <w:rStyle w:val="aaacChar"/>
          <w:rFonts w:eastAsiaTheme="minorHAnsi"/>
          <w:rtl/>
        </w:rPr>
        <w:t>وهو</w:t>
      </w:r>
      <w:r>
        <w:rPr>
          <w:rStyle w:val="aaacChar"/>
          <w:rFonts w:eastAsiaTheme="minorHAnsi"/>
          <w:rtl/>
        </w:rPr>
        <w:t xml:space="preserve"> </w:t>
      </w:r>
      <w:r w:rsidRPr="00EB561D">
        <w:rPr>
          <w:rStyle w:val="aaacChar"/>
          <w:rFonts w:eastAsiaTheme="minorHAnsi"/>
          <w:rtl/>
        </w:rPr>
        <w:t>يستدل</w:t>
      </w:r>
      <w:r>
        <w:rPr>
          <w:rStyle w:val="aaacChar"/>
          <w:rFonts w:eastAsiaTheme="minorHAnsi"/>
          <w:rtl/>
        </w:rPr>
        <w:t xml:space="preserve"> </w:t>
      </w:r>
      <w:r w:rsidRPr="00EB561D">
        <w:rPr>
          <w:rStyle w:val="aaacChar"/>
          <w:rFonts w:eastAsiaTheme="minorHAnsi"/>
          <w:rtl/>
        </w:rPr>
        <w:t>لهذا</w:t>
      </w:r>
      <w:r>
        <w:rPr>
          <w:rStyle w:val="aaacChar"/>
          <w:rFonts w:eastAsiaTheme="minorHAnsi"/>
          <w:rtl/>
        </w:rPr>
        <w:t xml:space="preserve"> </w:t>
      </w:r>
      <w:r w:rsidRPr="00EB561D">
        <w:rPr>
          <w:rStyle w:val="aaacChar"/>
          <w:rFonts w:eastAsiaTheme="minorHAnsi"/>
          <w:rtl/>
        </w:rPr>
        <w:t>التشدد</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الضبط</w:t>
      </w:r>
      <w:r>
        <w:rPr>
          <w:rStyle w:val="aaacChar"/>
          <w:rFonts w:eastAsiaTheme="minorHAnsi"/>
          <w:rtl/>
        </w:rPr>
        <w:t xml:space="preserve"> </w:t>
      </w:r>
      <w:r w:rsidRPr="00EB561D">
        <w:rPr>
          <w:rStyle w:val="aaacChar"/>
          <w:rFonts w:eastAsiaTheme="minorHAnsi"/>
          <w:rtl/>
        </w:rPr>
        <w:t>بقوله</w:t>
      </w:r>
      <w:r>
        <w:rPr>
          <w:rStyle w:val="aaacChar"/>
          <w:rFonts w:eastAsiaTheme="minorHAnsi"/>
          <w:rtl/>
        </w:rPr>
        <w:t xml:space="preserve"> </w:t>
      </w:r>
      <w:r w:rsidRPr="00EB561D">
        <w:rPr>
          <w:rStyle w:val="aaacChar"/>
          <w:rFonts w:eastAsiaTheme="minorHAnsi"/>
          <w:rtl/>
        </w:rPr>
        <w:t>تعالى</w:t>
      </w:r>
      <w:r>
        <w:rPr>
          <w:rStyle w:val="aaacChar"/>
          <w:rFonts w:eastAsiaTheme="minorHAnsi"/>
          <w:rtl/>
        </w:rPr>
        <w:t xml:space="preserve">: </w:t>
      </w:r>
      <w:r>
        <w:rPr>
          <w:rFonts w:hint="cs"/>
          <w:rtl/>
        </w:rPr>
        <w:t>﴿</w:t>
      </w:r>
      <w:r>
        <w:rPr>
          <w:rStyle w:val="aaacChar"/>
          <w:rFonts w:eastAsiaTheme="minorHAnsi"/>
          <w:rtl/>
        </w:rPr>
        <w:t xml:space="preserve"> </w:t>
      </w:r>
      <w:r w:rsidRPr="00F0591E">
        <w:rPr>
          <w:rStyle w:val="aaacChar"/>
          <w:rFonts w:eastAsiaTheme="minorHAnsi" w:hint="cs"/>
          <w:rtl/>
        </w:rPr>
        <w:t>وَلَا</w:t>
      </w:r>
      <w:r w:rsidRPr="00F0591E">
        <w:rPr>
          <w:rStyle w:val="aaacChar"/>
          <w:rFonts w:eastAsiaTheme="minorHAnsi"/>
          <w:rtl/>
        </w:rPr>
        <w:t xml:space="preserve"> </w:t>
      </w:r>
      <w:r w:rsidRPr="00F0591E">
        <w:rPr>
          <w:rStyle w:val="aaacChar"/>
          <w:rFonts w:eastAsiaTheme="minorHAnsi" w:hint="cs"/>
          <w:rtl/>
        </w:rPr>
        <w:t>تَقْفُ</w:t>
      </w:r>
      <w:r w:rsidRPr="00F0591E">
        <w:rPr>
          <w:rStyle w:val="aaacChar"/>
          <w:rFonts w:eastAsiaTheme="minorHAnsi"/>
          <w:rtl/>
        </w:rPr>
        <w:t xml:space="preserve"> </w:t>
      </w:r>
      <w:r w:rsidRPr="00F0591E">
        <w:rPr>
          <w:rStyle w:val="aaacChar"/>
          <w:rFonts w:eastAsiaTheme="minorHAnsi" w:hint="cs"/>
          <w:rtl/>
        </w:rPr>
        <w:t>مَا</w:t>
      </w:r>
      <w:r w:rsidRPr="00F0591E">
        <w:rPr>
          <w:rStyle w:val="aaacChar"/>
          <w:rFonts w:eastAsiaTheme="minorHAnsi"/>
          <w:rtl/>
        </w:rPr>
        <w:t xml:space="preserve"> </w:t>
      </w:r>
      <w:r w:rsidRPr="00F0591E">
        <w:rPr>
          <w:rStyle w:val="aaacChar"/>
          <w:rFonts w:eastAsiaTheme="minorHAnsi" w:hint="cs"/>
          <w:rtl/>
        </w:rPr>
        <w:t>لَيْسَ</w:t>
      </w:r>
      <w:r w:rsidRPr="00F0591E">
        <w:rPr>
          <w:rStyle w:val="aaacChar"/>
          <w:rFonts w:eastAsiaTheme="minorHAnsi"/>
          <w:rtl/>
        </w:rPr>
        <w:t xml:space="preserve"> </w:t>
      </w:r>
      <w:r w:rsidRPr="00F0591E">
        <w:rPr>
          <w:rStyle w:val="aaacChar"/>
          <w:rFonts w:eastAsiaTheme="minorHAnsi" w:hint="cs"/>
          <w:rtl/>
        </w:rPr>
        <w:t>لَكَ</w:t>
      </w:r>
      <w:r w:rsidRPr="00F0591E">
        <w:rPr>
          <w:rStyle w:val="aaacChar"/>
          <w:rFonts w:eastAsiaTheme="minorHAnsi"/>
          <w:rtl/>
        </w:rPr>
        <w:t xml:space="preserve"> </w:t>
      </w:r>
      <w:r w:rsidRPr="00F0591E">
        <w:rPr>
          <w:rStyle w:val="aaacChar"/>
          <w:rFonts w:eastAsiaTheme="minorHAnsi" w:hint="cs"/>
          <w:rtl/>
        </w:rPr>
        <w:t>بِهِ</w:t>
      </w:r>
      <w:r w:rsidRPr="00F0591E">
        <w:rPr>
          <w:rStyle w:val="aaacChar"/>
          <w:rFonts w:eastAsiaTheme="minorHAnsi"/>
          <w:rtl/>
        </w:rPr>
        <w:t xml:space="preserve"> </w:t>
      </w:r>
      <w:r w:rsidRPr="00F0591E">
        <w:rPr>
          <w:rStyle w:val="aaacChar"/>
          <w:rFonts w:eastAsiaTheme="minorHAnsi" w:hint="cs"/>
          <w:rtl/>
        </w:rPr>
        <w:t>عِلْمٌ</w:t>
      </w:r>
      <w:r w:rsidRPr="00F0591E">
        <w:rPr>
          <w:rStyle w:val="aaacChar"/>
          <w:rFonts w:eastAsiaTheme="minorHAnsi"/>
          <w:rtl/>
        </w:rPr>
        <w:t xml:space="preserve"> </w:t>
      </w:r>
      <w:r w:rsidRPr="00F0591E">
        <w:rPr>
          <w:rStyle w:val="aaacChar"/>
          <w:rFonts w:eastAsiaTheme="minorHAnsi" w:hint="cs"/>
          <w:rtl/>
        </w:rPr>
        <w:t>إِنَّ</w:t>
      </w:r>
      <w:r w:rsidRPr="00F0591E">
        <w:rPr>
          <w:rStyle w:val="aaacChar"/>
          <w:rFonts w:eastAsiaTheme="minorHAnsi"/>
          <w:rtl/>
        </w:rPr>
        <w:t xml:space="preserve"> </w:t>
      </w:r>
      <w:r w:rsidRPr="00F0591E">
        <w:rPr>
          <w:rStyle w:val="aaacChar"/>
          <w:rFonts w:eastAsiaTheme="minorHAnsi" w:hint="cs"/>
          <w:rtl/>
        </w:rPr>
        <w:t>السَّمْعَ</w:t>
      </w:r>
      <w:r w:rsidRPr="00F0591E">
        <w:rPr>
          <w:rStyle w:val="aaacChar"/>
          <w:rFonts w:eastAsiaTheme="minorHAnsi"/>
          <w:rtl/>
        </w:rPr>
        <w:t xml:space="preserve"> </w:t>
      </w:r>
      <w:r w:rsidRPr="00F0591E">
        <w:rPr>
          <w:rStyle w:val="aaacChar"/>
          <w:rFonts w:eastAsiaTheme="minorHAnsi" w:hint="cs"/>
          <w:rtl/>
        </w:rPr>
        <w:t>وَالْبَصَرَ</w:t>
      </w:r>
      <w:r w:rsidRPr="00F0591E">
        <w:rPr>
          <w:rStyle w:val="aaacChar"/>
          <w:rFonts w:eastAsiaTheme="minorHAnsi"/>
          <w:rtl/>
        </w:rPr>
        <w:t xml:space="preserve"> </w:t>
      </w:r>
      <w:r w:rsidRPr="00F0591E">
        <w:rPr>
          <w:rStyle w:val="aaacChar"/>
          <w:rFonts w:eastAsiaTheme="minorHAnsi" w:hint="cs"/>
          <w:rtl/>
        </w:rPr>
        <w:t>وَالْفُؤَادَ</w:t>
      </w:r>
      <w:r w:rsidRPr="00F0591E">
        <w:rPr>
          <w:rStyle w:val="aaacChar"/>
          <w:rFonts w:eastAsiaTheme="minorHAnsi"/>
          <w:rtl/>
        </w:rPr>
        <w:t xml:space="preserve"> </w:t>
      </w:r>
      <w:r w:rsidRPr="00F0591E">
        <w:rPr>
          <w:rStyle w:val="aaacChar"/>
          <w:rFonts w:eastAsiaTheme="minorHAnsi" w:hint="cs"/>
          <w:rtl/>
        </w:rPr>
        <w:t>كُلُّ</w:t>
      </w:r>
      <w:r w:rsidRPr="00F0591E">
        <w:rPr>
          <w:rStyle w:val="aaacChar"/>
          <w:rFonts w:eastAsiaTheme="minorHAnsi"/>
          <w:rtl/>
        </w:rPr>
        <w:t xml:space="preserve"> </w:t>
      </w:r>
      <w:r w:rsidRPr="00F0591E">
        <w:rPr>
          <w:rStyle w:val="aaacChar"/>
          <w:rFonts w:eastAsiaTheme="minorHAnsi" w:hint="cs"/>
          <w:rtl/>
        </w:rPr>
        <w:t>أُولَئِكَ</w:t>
      </w:r>
      <w:r w:rsidRPr="00F0591E">
        <w:rPr>
          <w:rStyle w:val="aaacChar"/>
          <w:rFonts w:eastAsiaTheme="minorHAnsi"/>
          <w:rtl/>
        </w:rPr>
        <w:t xml:space="preserve"> </w:t>
      </w:r>
      <w:r w:rsidRPr="00F0591E">
        <w:rPr>
          <w:rStyle w:val="aaacChar"/>
          <w:rFonts w:eastAsiaTheme="minorHAnsi" w:hint="cs"/>
          <w:rtl/>
        </w:rPr>
        <w:t>كَانَ</w:t>
      </w:r>
      <w:r w:rsidRPr="00F0591E">
        <w:rPr>
          <w:rStyle w:val="aaacChar"/>
          <w:rFonts w:eastAsiaTheme="minorHAnsi"/>
          <w:rtl/>
        </w:rPr>
        <w:t xml:space="preserve"> </w:t>
      </w:r>
      <w:r w:rsidRPr="00F0591E">
        <w:rPr>
          <w:rStyle w:val="aaacChar"/>
          <w:rFonts w:eastAsiaTheme="minorHAnsi" w:hint="cs"/>
          <w:rtl/>
        </w:rPr>
        <w:t>عَنْهُ</w:t>
      </w:r>
      <w:r w:rsidRPr="00F0591E">
        <w:rPr>
          <w:rStyle w:val="aaacChar"/>
          <w:rFonts w:eastAsiaTheme="minorHAnsi"/>
          <w:rtl/>
        </w:rPr>
        <w:t xml:space="preserve"> </w:t>
      </w:r>
      <w:r w:rsidRPr="00F0591E">
        <w:rPr>
          <w:rStyle w:val="aaacChar"/>
          <w:rFonts w:eastAsiaTheme="minorHAnsi" w:hint="cs"/>
          <w:rtl/>
        </w:rPr>
        <w:t xml:space="preserve">مَسْئُولًا </w:t>
      </w:r>
      <w:r>
        <w:rPr>
          <w:rFonts w:hint="cs"/>
          <w:rtl/>
        </w:rPr>
        <w:t>﴾</w:t>
      </w:r>
      <w:r>
        <w:rPr>
          <w:rStyle w:val="aaacChar"/>
          <w:rFonts w:eastAsiaTheme="minorHAnsi"/>
          <w:rtl/>
        </w:rPr>
        <w:t xml:space="preserve"> </w:t>
      </w:r>
      <w:r w:rsidRPr="00EB561D">
        <w:rPr>
          <w:rStyle w:val="aaacChar"/>
          <w:rFonts w:eastAsiaTheme="minorHAnsi"/>
          <w:rtl/>
        </w:rPr>
        <w:t>(الإسراء</w:t>
      </w:r>
      <w:r>
        <w:rPr>
          <w:rStyle w:val="aaacChar"/>
          <w:rFonts w:eastAsiaTheme="minorHAnsi"/>
          <w:rtl/>
        </w:rPr>
        <w:t>:</w:t>
      </w:r>
      <w:r w:rsidRPr="00EB561D">
        <w:rPr>
          <w:rStyle w:val="aaacChar"/>
          <w:rFonts w:eastAsiaTheme="minorHAnsi"/>
          <w:rtl/>
        </w:rPr>
        <w:t>36)</w:t>
      </w:r>
    </w:p>
    <w:p w14:paraId="636A0922" w14:textId="77777777" w:rsidR="00DB4E6A" w:rsidRPr="00EB561D" w:rsidRDefault="00DB4E6A" w:rsidP="00F0591E">
      <w:pPr>
        <w:pStyle w:val="aaac"/>
        <w:rPr>
          <w:rStyle w:val="aaacChar"/>
          <w:rFonts w:eastAsiaTheme="minorHAnsi"/>
          <w:rtl/>
        </w:rPr>
      </w:pPr>
      <w:r w:rsidRPr="00EB561D">
        <w:rPr>
          <w:rStyle w:val="aaacChar"/>
          <w:rFonts w:eastAsiaTheme="minorHAnsi"/>
          <w:rtl/>
        </w:rPr>
        <w:t>ولكنه</w:t>
      </w:r>
      <w:r>
        <w:rPr>
          <w:rStyle w:val="aaacChar"/>
          <w:rFonts w:eastAsiaTheme="minorHAnsi"/>
          <w:rtl/>
        </w:rPr>
        <w:t xml:space="preserve"> </w:t>
      </w:r>
      <w:r w:rsidRPr="00EB561D">
        <w:rPr>
          <w:rStyle w:val="aaacChar"/>
          <w:rFonts w:eastAsiaTheme="minorHAnsi"/>
          <w:rtl/>
        </w:rPr>
        <w:t>مع</w:t>
      </w:r>
      <w:r>
        <w:rPr>
          <w:rStyle w:val="aaacChar"/>
          <w:rFonts w:eastAsiaTheme="minorHAnsi"/>
          <w:rtl/>
        </w:rPr>
        <w:t xml:space="preserve"> </w:t>
      </w:r>
      <w:r w:rsidRPr="00EB561D">
        <w:rPr>
          <w:rStyle w:val="aaacChar"/>
          <w:rFonts w:eastAsiaTheme="minorHAnsi"/>
          <w:rtl/>
        </w:rPr>
        <w:t>ذلك،</w:t>
      </w:r>
      <w:r>
        <w:rPr>
          <w:rStyle w:val="aaacChar"/>
          <w:rFonts w:eastAsiaTheme="minorHAnsi"/>
          <w:rtl/>
        </w:rPr>
        <w:t xml:space="preserve"> </w:t>
      </w:r>
      <w:r w:rsidRPr="00EB561D">
        <w:rPr>
          <w:rStyle w:val="aaacChar"/>
          <w:rFonts w:eastAsiaTheme="minorHAnsi"/>
          <w:rtl/>
        </w:rPr>
        <w:t>وللضرورة،</w:t>
      </w:r>
      <w:r>
        <w:rPr>
          <w:rStyle w:val="aaacChar"/>
          <w:rFonts w:eastAsiaTheme="minorHAnsi"/>
          <w:rtl/>
        </w:rPr>
        <w:t xml:space="preserve"> </w:t>
      </w:r>
      <w:r w:rsidRPr="00EB561D">
        <w:rPr>
          <w:rStyle w:val="aaacChar"/>
          <w:rFonts w:eastAsiaTheme="minorHAnsi"/>
          <w:rtl/>
        </w:rPr>
        <w:t>يرى</w:t>
      </w:r>
      <w:r>
        <w:rPr>
          <w:rStyle w:val="aaacChar"/>
          <w:rFonts w:eastAsiaTheme="minorHAnsi"/>
          <w:rtl/>
        </w:rPr>
        <w:t xml:space="preserve"> </w:t>
      </w:r>
      <w:r w:rsidRPr="00EB561D">
        <w:rPr>
          <w:rStyle w:val="aaacChar"/>
          <w:rFonts w:eastAsiaTheme="minorHAnsi"/>
          <w:rtl/>
        </w:rPr>
        <w:t>جواز</w:t>
      </w:r>
      <w:r>
        <w:rPr>
          <w:rStyle w:val="aaacChar"/>
          <w:rFonts w:eastAsiaTheme="minorHAnsi"/>
          <w:rtl/>
        </w:rPr>
        <w:t xml:space="preserve"> </w:t>
      </w:r>
      <w:r w:rsidRPr="00EB561D">
        <w:rPr>
          <w:rStyle w:val="aaacChar"/>
          <w:rFonts w:eastAsiaTheme="minorHAnsi"/>
          <w:rtl/>
        </w:rPr>
        <w:t>رواية</w:t>
      </w:r>
      <w:r>
        <w:rPr>
          <w:rStyle w:val="aaacChar"/>
          <w:rFonts w:eastAsiaTheme="minorHAnsi"/>
          <w:rtl/>
        </w:rPr>
        <w:t xml:space="preserve"> </w:t>
      </w:r>
      <w:r w:rsidRPr="00EB561D">
        <w:rPr>
          <w:rStyle w:val="aaacChar"/>
          <w:rFonts w:eastAsiaTheme="minorHAnsi"/>
          <w:rtl/>
        </w:rPr>
        <w:t>الأحاديث</w:t>
      </w:r>
      <w:r>
        <w:rPr>
          <w:rStyle w:val="aaacChar"/>
          <w:rFonts w:eastAsiaTheme="minorHAnsi"/>
          <w:rtl/>
        </w:rPr>
        <w:t xml:space="preserve"> </w:t>
      </w:r>
      <w:r w:rsidRPr="00EB561D">
        <w:rPr>
          <w:rStyle w:val="aaacChar"/>
          <w:rFonts w:eastAsiaTheme="minorHAnsi"/>
          <w:rtl/>
        </w:rPr>
        <w:t>بالمعنى</w:t>
      </w:r>
      <w:r>
        <w:rPr>
          <w:rStyle w:val="aaacChar"/>
          <w:rFonts w:eastAsiaTheme="minorHAnsi"/>
          <w:rtl/>
        </w:rPr>
        <w:t xml:space="preserve"> </w:t>
      </w:r>
      <w:r w:rsidRPr="00EB561D">
        <w:rPr>
          <w:rStyle w:val="aaacChar"/>
          <w:rFonts w:eastAsiaTheme="minorHAnsi"/>
          <w:rtl/>
        </w:rPr>
        <w:t>للعالم</w:t>
      </w:r>
      <w:r>
        <w:rPr>
          <w:rStyle w:val="aaacChar"/>
          <w:rFonts w:eastAsiaTheme="minorHAnsi"/>
          <w:rtl/>
        </w:rPr>
        <w:t xml:space="preserve"> </w:t>
      </w:r>
      <w:r w:rsidRPr="00EB561D">
        <w:rPr>
          <w:rStyle w:val="aaacChar"/>
          <w:rFonts w:eastAsiaTheme="minorHAnsi"/>
          <w:rtl/>
        </w:rPr>
        <w:t>بمواقع</w:t>
      </w:r>
      <w:r>
        <w:rPr>
          <w:rStyle w:val="aaacChar"/>
          <w:rFonts w:eastAsiaTheme="minorHAnsi"/>
          <w:rtl/>
        </w:rPr>
        <w:t xml:space="preserve"> </w:t>
      </w:r>
      <w:r w:rsidRPr="00EB561D">
        <w:rPr>
          <w:rStyle w:val="aaacChar"/>
          <w:rFonts w:eastAsiaTheme="minorHAnsi"/>
          <w:rtl/>
        </w:rPr>
        <w:t>الخطاب</w:t>
      </w:r>
      <w:r>
        <w:rPr>
          <w:rStyle w:val="aaacChar"/>
          <w:rFonts w:eastAsiaTheme="minorHAnsi"/>
          <w:rtl/>
        </w:rPr>
        <w:t xml:space="preserve"> </w:t>
      </w:r>
      <w:r w:rsidRPr="00EB561D">
        <w:rPr>
          <w:rStyle w:val="aaacChar"/>
          <w:rFonts w:eastAsiaTheme="minorHAnsi"/>
          <w:rtl/>
        </w:rPr>
        <w:t>ودقائق</w:t>
      </w:r>
      <w:r>
        <w:rPr>
          <w:rStyle w:val="aaacChar"/>
          <w:rFonts w:eastAsiaTheme="minorHAnsi"/>
          <w:rtl/>
        </w:rPr>
        <w:t xml:space="preserve"> </w:t>
      </w:r>
      <w:r w:rsidRPr="00EB561D">
        <w:rPr>
          <w:rStyle w:val="aaacChar"/>
          <w:rFonts w:eastAsiaTheme="minorHAnsi"/>
          <w:rtl/>
        </w:rPr>
        <w:t>الألفاظ،</w:t>
      </w:r>
      <w:r>
        <w:rPr>
          <w:rStyle w:val="aaacChar"/>
          <w:rFonts w:eastAsiaTheme="minorHAnsi"/>
          <w:rtl/>
        </w:rPr>
        <w:t xml:space="preserve"> </w:t>
      </w:r>
      <w:r w:rsidRPr="00EB561D">
        <w:rPr>
          <w:rStyle w:val="aaacChar"/>
          <w:rFonts w:eastAsiaTheme="minorHAnsi"/>
          <w:rtl/>
        </w:rPr>
        <w:t>ويستدل</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جوازه</w:t>
      </w:r>
      <w:r>
        <w:rPr>
          <w:rStyle w:val="aaacChar"/>
          <w:rFonts w:eastAsiaTheme="minorHAnsi"/>
          <w:rtl/>
        </w:rPr>
        <w:t xml:space="preserve"> </w:t>
      </w:r>
      <w:r w:rsidRPr="00EB561D">
        <w:rPr>
          <w:rStyle w:val="aaacChar"/>
          <w:rFonts w:eastAsiaTheme="minorHAnsi"/>
          <w:rtl/>
        </w:rPr>
        <w:t>بالإجماع</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جواز</w:t>
      </w:r>
      <w:r>
        <w:rPr>
          <w:rStyle w:val="aaacChar"/>
          <w:rFonts w:eastAsiaTheme="minorHAnsi"/>
          <w:rtl/>
        </w:rPr>
        <w:t xml:space="preserve"> </w:t>
      </w:r>
      <w:r w:rsidRPr="00EB561D">
        <w:rPr>
          <w:rStyle w:val="aaacChar"/>
          <w:rFonts w:eastAsiaTheme="minorHAnsi"/>
          <w:rtl/>
        </w:rPr>
        <w:t>شرح</w:t>
      </w:r>
      <w:r>
        <w:rPr>
          <w:rStyle w:val="aaacChar"/>
          <w:rFonts w:eastAsiaTheme="minorHAnsi"/>
          <w:rtl/>
        </w:rPr>
        <w:t xml:space="preserve"> </w:t>
      </w:r>
      <w:r w:rsidRPr="00EB561D">
        <w:rPr>
          <w:rStyle w:val="aaacChar"/>
          <w:rFonts w:eastAsiaTheme="minorHAnsi"/>
          <w:rtl/>
        </w:rPr>
        <w:t>الشرع</w:t>
      </w:r>
      <w:r>
        <w:rPr>
          <w:rStyle w:val="aaacChar"/>
          <w:rFonts w:eastAsiaTheme="minorHAnsi"/>
          <w:rtl/>
        </w:rPr>
        <w:t xml:space="preserve"> </w:t>
      </w:r>
      <w:r w:rsidRPr="00EB561D">
        <w:rPr>
          <w:rStyle w:val="aaacChar"/>
          <w:rFonts w:eastAsiaTheme="minorHAnsi"/>
          <w:rtl/>
        </w:rPr>
        <w:t>للأعاجم</w:t>
      </w:r>
      <w:r>
        <w:rPr>
          <w:rStyle w:val="aaacChar"/>
          <w:rFonts w:eastAsiaTheme="minorHAnsi"/>
          <w:rtl/>
        </w:rPr>
        <w:t xml:space="preserve"> </w:t>
      </w:r>
      <w:r w:rsidRPr="00EB561D">
        <w:rPr>
          <w:rStyle w:val="aaacChar"/>
          <w:rFonts w:eastAsiaTheme="minorHAnsi"/>
          <w:rtl/>
        </w:rPr>
        <w:t>بلسانهم</w:t>
      </w:r>
      <w:r>
        <w:rPr>
          <w:rStyle w:val="aaacChar"/>
          <w:rFonts w:eastAsiaTheme="minorHAnsi" w:hint="cs"/>
          <w:rtl/>
        </w:rPr>
        <w:t>،</w:t>
      </w:r>
      <w:r>
        <w:rPr>
          <w:rStyle w:val="aaacChar"/>
          <w:rFonts w:eastAsiaTheme="minorHAnsi"/>
          <w:rtl/>
        </w:rPr>
        <w:t xml:space="preserve"> </w:t>
      </w:r>
      <w:r w:rsidRPr="00EB561D">
        <w:rPr>
          <w:rStyle w:val="aaacChar"/>
          <w:rFonts w:eastAsiaTheme="minorHAnsi"/>
          <w:rtl/>
        </w:rPr>
        <w:t>(فإذا</w:t>
      </w:r>
      <w:r>
        <w:rPr>
          <w:rStyle w:val="aaacChar"/>
          <w:rFonts w:eastAsiaTheme="minorHAnsi"/>
          <w:rtl/>
        </w:rPr>
        <w:t xml:space="preserve"> </w:t>
      </w:r>
      <w:r w:rsidRPr="00EB561D">
        <w:rPr>
          <w:rStyle w:val="aaacChar"/>
          <w:rFonts w:eastAsiaTheme="minorHAnsi"/>
          <w:rtl/>
        </w:rPr>
        <w:t>جاز</w:t>
      </w:r>
      <w:r>
        <w:rPr>
          <w:rStyle w:val="aaacChar"/>
          <w:rFonts w:eastAsiaTheme="minorHAnsi"/>
          <w:rtl/>
        </w:rPr>
        <w:t xml:space="preserve"> </w:t>
      </w:r>
      <w:r w:rsidRPr="00EB561D">
        <w:rPr>
          <w:rStyle w:val="aaacChar"/>
          <w:rFonts w:eastAsiaTheme="minorHAnsi"/>
          <w:rtl/>
        </w:rPr>
        <w:t>إبدال</w:t>
      </w:r>
      <w:r>
        <w:rPr>
          <w:rStyle w:val="aaacChar"/>
          <w:rFonts w:eastAsiaTheme="minorHAnsi"/>
          <w:rtl/>
        </w:rPr>
        <w:t xml:space="preserve"> </w:t>
      </w:r>
      <w:r w:rsidRPr="00EB561D">
        <w:rPr>
          <w:rStyle w:val="aaacChar"/>
          <w:rFonts w:eastAsiaTheme="minorHAnsi"/>
          <w:rtl/>
        </w:rPr>
        <w:t>العربية</w:t>
      </w:r>
      <w:r>
        <w:rPr>
          <w:rStyle w:val="aaacChar"/>
          <w:rFonts w:eastAsiaTheme="minorHAnsi"/>
          <w:rtl/>
        </w:rPr>
        <w:t xml:space="preserve"> </w:t>
      </w:r>
      <w:r w:rsidRPr="00EB561D">
        <w:rPr>
          <w:rStyle w:val="aaacChar"/>
          <w:rFonts w:eastAsiaTheme="minorHAnsi"/>
          <w:rtl/>
        </w:rPr>
        <w:t>بعجمية</w:t>
      </w:r>
      <w:r>
        <w:rPr>
          <w:rStyle w:val="aaacChar"/>
          <w:rFonts w:eastAsiaTheme="minorHAnsi"/>
          <w:rtl/>
        </w:rPr>
        <w:t xml:space="preserve"> </w:t>
      </w:r>
      <w:r w:rsidRPr="00EB561D">
        <w:rPr>
          <w:rStyle w:val="aaacChar"/>
          <w:rFonts w:eastAsiaTheme="minorHAnsi"/>
          <w:rtl/>
        </w:rPr>
        <w:t>ترادفها</w:t>
      </w:r>
      <w:r>
        <w:rPr>
          <w:rStyle w:val="aaacChar"/>
          <w:rFonts w:eastAsiaTheme="minorHAnsi"/>
          <w:rtl/>
        </w:rPr>
        <w:t xml:space="preserve"> </w:t>
      </w:r>
      <w:r w:rsidRPr="00EB561D">
        <w:rPr>
          <w:rStyle w:val="aaacChar"/>
          <w:rFonts w:eastAsiaTheme="minorHAnsi"/>
          <w:rtl/>
        </w:rPr>
        <w:t>فلأن</w:t>
      </w:r>
      <w:r>
        <w:rPr>
          <w:rStyle w:val="aaacChar"/>
          <w:rFonts w:eastAsiaTheme="minorHAnsi"/>
          <w:rtl/>
        </w:rPr>
        <w:t xml:space="preserve"> </w:t>
      </w:r>
      <w:r w:rsidRPr="00EB561D">
        <w:rPr>
          <w:rStyle w:val="aaacChar"/>
          <w:rFonts w:eastAsiaTheme="minorHAnsi"/>
          <w:rtl/>
        </w:rPr>
        <w:t>يجوز</w:t>
      </w:r>
      <w:r>
        <w:rPr>
          <w:rStyle w:val="aaacChar"/>
          <w:rFonts w:eastAsiaTheme="minorHAnsi"/>
          <w:rtl/>
        </w:rPr>
        <w:t xml:space="preserve"> </w:t>
      </w:r>
      <w:r w:rsidRPr="00EB561D">
        <w:rPr>
          <w:rStyle w:val="aaacChar"/>
          <w:rFonts w:eastAsiaTheme="minorHAnsi"/>
          <w:rtl/>
        </w:rPr>
        <w:t>عربية</w:t>
      </w:r>
      <w:r>
        <w:rPr>
          <w:rStyle w:val="aaacChar"/>
          <w:rFonts w:eastAsiaTheme="minorHAnsi"/>
          <w:rtl/>
        </w:rPr>
        <w:t xml:space="preserve"> </w:t>
      </w:r>
      <w:r w:rsidRPr="00EB561D">
        <w:rPr>
          <w:rStyle w:val="aaacChar"/>
          <w:rFonts w:eastAsiaTheme="minorHAnsi"/>
          <w:rtl/>
        </w:rPr>
        <w:t>بعربية</w:t>
      </w:r>
      <w:r>
        <w:rPr>
          <w:rStyle w:val="aaacChar"/>
          <w:rFonts w:eastAsiaTheme="minorHAnsi"/>
          <w:rtl/>
        </w:rPr>
        <w:t xml:space="preserve"> </w:t>
      </w:r>
      <w:r w:rsidRPr="00EB561D">
        <w:rPr>
          <w:rStyle w:val="aaacChar"/>
          <w:rFonts w:eastAsiaTheme="minorHAnsi"/>
          <w:rtl/>
        </w:rPr>
        <w:t>ترادفها</w:t>
      </w:r>
      <w:r>
        <w:rPr>
          <w:rStyle w:val="aaacChar"/>
          <w:rFonts w:eastAsiaTheme="minorHAnsi"/>
          <w:rtl/>
        </w:rPr>
        <w:t xml:space="preserve"> </w:t>
      </w:r>
      <w:r w:rsidRPr="00EB561D">
        <w:rPr>
          <w:rStyle w:val="aaacChar"/>
          <w:rFonts w:eastAsiaTheme="minorHAnsi"/>
          <w:rtl/>
        </w:rPr>
        <w:t>وتساويها</w:t>
      </w:r>
      <w:r>
        <w:rPr>
          <w:rStyle w:val="aaacChar"/>
          <w:rFonts w:eastAsiaTheme="minorHAnsi"/>
          <w:rtl/>
        </w:rPr>
        <w:t xml:space="preserve"> </w:t>
      </w:r>
      <w:r w:rsidRPr="00EB561D">
        <w:rPr>
          <w:rStyle w:val="aaacChar"/>
          <w:rFonts w:eastAsiaTheme="minorHAnsi"/>
          <w:rtl/>
        </w:rPr>
        <w:t>أولى،</w:t>
      </w:r>
      <w:r>
        <w:rPr>
          <w:rStyle w:val="aaacChar"/>
          <w:rFonts w:eastAsiaTheme="minorHAnsi"/>
          <w:rtl/>
        </w:rPr>
        <w:t xml:space="preserve"> </w:t>
      </w:r>
      <w:r w:rsidRPr="00EB561D">
        <w:rPr>
          <w:rStyle w:val="aaacChar"/>
          <w:rFonts w:eastAsiaTheme="minorHAnsi"/>
          <w:rtl/>
        </w:rPr>
        <w:t>وكذلك</w:t>
      </w:r>
      <w:r>
        <w:rPr>
          <w:rStyle w:val="aaacChar"/>
          <w:rFonts w:eastAsiaTheme="minorHAnsi"/>
          <w:rtl/>
        </w:rPr>
        <w:t xml:space="preserve"> </w:t>
      </w:r>
      <w:r w:rsidRPr="00EB561D">
        <w:rPr>
          <w:rStyle w:val="aaacChar"/>
          <w:rFonts w:eastAsiaTheme="minorHAnsi"/>
          <w:rtl/>
        </w:rPr>
        <w:t>كان</w:t>
      </w:r>
      <w:r>
        <w:rPr>
          <w:rStyle w:val="aaacChar"/>
          <w:rFonts w:eastAsiaTheme="minorHAnsi"/>
          <w:rtl/>
        </w:rPr>
        <w:t xml:space="preserve"> </w:t>
      </w:r>
      <w:r w:rsidRPr="00EB561D">
        <w:rPr>
          <w:rStyle w:val="aaacChar"/>
          <w:rFonts w:eastAsiaTheme="minorHAnsi"/>
          <w:rtl/>
        </w:rPr>
        <w:t>سفراء</w:t>
      </w:r>
      <w:r>
        <w:rPr>
          <w:rStyle w:val="aaacChar"/>
          <w:rFonts w:eastAsiaTheme="minorHAnsi"/>
          <w:rtl/>
        </w:rPr>
        <w:t xml:space="preserve"> </w:t>
      </w:r>
      <w:r w:rsidRPr="00EB561D">
        <w:rPr>
          <w:rStyle w:val="aaacChar"/>
          <w:rFonts w:eastAsiaTheme="minorHAnsi"/>
          <w:rtl/>
        </w:rPr>
        <w:t>رسول</w:t>
      </w:r>
      <w:r>
        <w:rPr>
          <w:rStyle w:val="aaacChar"/>
          <w:rFonts w:eastAsiaTheme="minorHAnsi"/>
          <w:rtl/>
        </w:rPr>
        <w:t xml:space="preserve"> </w:t>
      </w:r>
      <w:r w:rsidRPr="00EB561D">
        <w:rPr>
          <w:rStyle w:val="aaacChar"/>
          <w:rFonts w:eastAsiaTheme="minorHAnsi"/>
          <w:rtl/>
        </w:rPr>
        <w:t>الله</w:t>
      </w:r>
      <w:r>
        <w:rPr>
          <w:rtl/>
        </w:rPr>
        <w:sym w:font="Abo-thar" w:char="F061"/>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البلاد</w:t>
      </w:r>
      <w:r>
        <w:rPr>
          <w:rStyle w:val="aaacChar"/>
          <w:rFonts w:eastAsiaTheme="minorHAnsi"/>
          <w:rtl/>
        </w:rPr>
        <w:t xml:space="preserve"> </w:t>
      </w:r>
      <w:r w:rsidRPr="00EB561D">
        <w:rPr>
          <w:rStyle w:val="aaacChar"/>
          <w:rFonts w:eastAsiaTheme="minorHAnsi"/>
          <w:rtl/>
        </w:rPr>
        <w:t>يبلغونهم</w:t>
      </w:r>
      <w:r>
        <w:rPr>
          <w:rStyle w:val="aaacChar"/>
          <w:rFonts w:eastAsiaTheme="minorHAnsi"/>
          <w:rtl/>
        </w:rPr>
        <w:t xml:space="preserve"> </w:t>
      </w:r>
      <w:r w:rsidRPr="00EB561D">
        <w:rPr>
          <w:rStyle w:val="aaacChar"/>
          <w:rFonts w:eastAsiaTheme="minorHAnsi"/>
          <w:rtl/>
        </w:rPr>
        <w:t>أوامره</w:t>
      </w:r>
      <w:r>
        <w:rPr>
          <w:rStyle w:val="aaacChar"/>
          <w:rFonts w:eastAsiaTheme="minorHAnsi"/>
          <w:rtl/>
        </w:rPr>
        <w:t xml:space="preserve"> </w:t>
      </w:r>
      <w:r w:rsidRPr="00EB561D">
        <w:rPr>
          <w:rStyle w:val="aaacChar"/>
          <w:rFonts w:eastAsiaTheme="minorHAnsi"/>
          <w:rtl/>
        </w:rPr>
        <w:t>بلغتهم)</w:t>
      </w:r>
      <w:r w:rsidRPr="005422D7">
        <w:rPr>
          <w:rStyle w:val="af0"/>
          <w:sz w:val="24"/>
          <w:szCs w:val="24"/>
          <w:rtl/>
        </w:rPr>
        <w:t>(</w:t>
      </w:r>
      <w:r w:rsidRPr="005422D7">
        <w:rPr>
          <w:rStyle w:val="af0"/>
          <w:sz w:val="24"/>
          <w:szCs w:val="24"/>
          <w:rtl/>
        </w:rPr>
        <w:footnoteReference w:id="356"/>
      </w:r>
      <w:r w:rsidRPr="005422D7">
        <w:rPr>
          <w:rStyle w:val="af0"/>
          <w:sz w:val="24"/>
          <w:szCs w:val="24"/>
          <w:rtl/>
        </w:rPr>
        <w:t>)</w:t>
      </w:r>
      <w:r w:rsidRPr="00EB561D">
        <w:rPr>
          <w:rStyle w:val="aaacChar"/>
          <w:rFonts w:eastAsiaTheme="minorHAnsi"/>
          <w:rtl/>
        </w:rPr>
        <w:t>،</w:t>
      </w:r>
      <w:r>
        <w:rPr>
          <w:rStyle w:val="aaacChar"/>
          <w:rFonts w:eastAsiaTheme="minorHAnsi"/>
          <w:rtl/>
        </w:rPr>
        <w:t xml:space="preserve"> </w:t>
      </w:r>
      <w:r w:rsidRPr="00EB561D">
        <w:rPr>
          <w:rStyle w:val="aaacChar"/>
          <w:rFonts w:eastAsiaTheme="minorHAnsi"/>
          <w:rtl/>
        </w:rPr>
        <w:t>ولكن</w:t>
      </w:r>
      <w:r>
        <w:rPr>
          <w:rStyle w:val="aaacChar"/>
          <w:rFonts w:eastAsiaTheme="minorHAnsi"/>
          <w:rtl/>
        </w:rPr>
        <w:t xml:space="preserve"> </w:t>
      </w:r>
      <w:r w:rsidRPr="00EB561D">
        <w:rPr>
          <w:rStyle w:val="aaacChar"/>
          <w:rFonts w:eastAsiaTheme="minorHAnsi"/>
          <w:rtl/>
        </w:rPr>
        <w:t>ذلك</w:t>
      </w:r>
      <w:r>
        <w:rPr>
          <w:rStyle w:val="aaacChar"/>
          <w:rFonts w:eastAsiaTheme="minorHAnsi"/>
          <w:rtl/>
        </w:rPr>
        <w:t xml:space="preserve"> </w:t>
      </w:r>
      <w:r w:rsidRPr="00EB561D">
        <w:rPr>
          <w:rStyle w:val="aaacChar"/>
          <w:rFonts w:eastAsiaTheme="minorHAnsi"/>
          <w:rtl/>
        </w:rPr>
        <w:t>لا</w:t>
      </w:r>
      <w:r>
        <w:rPr>
          <w:rStyle w:val="aaacChar"/>
          <w:rFonts w:eastAsiaTheme="minorHAnsi"/>
          <w:rtl/>
        </w:rPr>
        <w:t xml:space="preserve"> </w:t>
      </w:r>
      <w:r w:rsidRPr="00EB561D">
        <w:rPr>
          <w:rStyle w:val="aaacChar"/>
          <w:rFonts w:eastAsiaTheme="minorHAnsi"/>
          <w:rtl/>
        </w:rPr>
        <w:t>يكون</w:t>
      </w:r>
      <w:r>
        <w:rPr>
          <w:rStyle w:val="aaacChar"/>
          <w:rFonts w:eastAsiaTheme="minorHAnsi"/>
          <w:rtl/>
        </w:rPr>
        <w:t xml:space="preserve"> </w:t>
      </w:r>
      <w:r w:rsidRPr="00EB561D">
        <w:rPr>
          <w:rStyle w:val="aaacChar"/>
          <w:rFonts w:eastAsiaTheme="minorHAnsi"/>
          <w:rtl/>
        </w:rPr>
        <w:t>إلا</w:t>
      </w:r>
      <w:r>
        <w:rPr>
          <w:rStyle w:val="aaacChar"/>
          <w:rFonts w:eastAsiaTheme="minorHAnsi"/>
          <w:rtl/>
        </w:rPr>
        <w:t xml:space="preserve"> </w:t>
      </w:r>
      <w:r w:rsidRPr="00EB561D">
        <w:rPr>
          <w:rStyle w:val="aaacChar"/>
          <w:rFonts w:eastAsiaTheme="minorHAnsi"/>
          <w:rtl/>
        </w:rPr>
        <w:t>فيما</w:t>
      </w:r>
      <w:r>
        <w:rPr>
          <w:rStyle w:val="aaacChar"/>
          <w:rFonts w:eastAsiaTheme="minorHAnsi"/>
          <w:rtl/>
        </w:rPr>
        <w:t xml:space="preserve"> </w:t>
      </w:r>
      <w:r w:rsidRPr="00EB561D">
        <w:rPr>
          <w:rStyle w:val="aaacChar"/>
          <w:rFonts w:eastAsiaTheme="minorHAnsi"/>
          <w:rtl/>
        </w:rPr>
        <w:t>لم</w:t>
      </w:r>
      <w:r>
        <w:rPr>
          <w:rStyle w:val="aaacChar"/>
          <w:rFonts w:eastAsiaTheme="minorHAnsi"/>
          <w:rtl/>
        </w:rPr>
        <w:t xml:space="preserve"> </w:t>
      </w:r>
      <w:r w:rsidRPr="00EB561D">
        <w:rPr>
          <w:rStyle w:val="aaacChar"/>
          <w:rFonts w:eastAsiaTheme="minorHAnsi"/>
          <w:rtl/>
        </w:rPr>
        <w:t>نتعبد</w:t>
      </w:r>
      <w:r>
        <w:rPr>
          <w:rStyle w:val="aaacChar"/>
          <w:rFonts w:eastAsiaTheme="minorHAnsi"/>
          <w:rtl/>
        </w:rPr>
        <w:t xml:space="preserve"> </w:t>
      </w:r>
      <w:r w:rsidRPr="00EB561D">
        <w:rPr>
          <w:rStyle w:val="aaacChar"/>
          <w:rFonts w:eastAsiaTheme="minorHAnsi"/>
          <w:rtl/>
        </w:rPr>
        <w:t>بلفظه</w:t>
      </w:r>
      <w:r>
        <w:rPr>
          <w:rStyle w:val="aaacChar"/>
          <w:rFonts w:eastAsiaTheme="minorHAnsi"/>
          <w:rtl/>
        </w:rPr>
        <w:t xml:space="preserve"> </w:t>
      </w:r>
      <w:r w:rsidRPr="00EB561D">
        <w:rPr>
          <w:rStyle w:val="aaacChar"/>
          <w:rFonts w:eastAsiaTheme="minorHAnsi"/>
          <w:rtl/>
        </w:rPr>
        <w:t>كالتكبير</w:t>
      </w:r>
      <w:r>
        <w:rPr>
          <w:rStyle w:val="aaacChar"/>
          <w:rFonts w:eastAsiaTheme="minorHAnsi"/>
          <w:rtl/>
        </w:rPr>
        <w:t xml:space="preserve"> </w:t>
      </w:r>
      <w:r w:rsidRPr="00EB561D">
        <w:rPr>
          <w:rStyle w:val="aaacChar"/>
          <w:rFonts w:eastAsiaTheme="minorHAnsi"/>
          <w:rtl/>
        </w:rPr>
        <w:t>والتشهد</w:t>
      </w:r>
      <w:r>
        <w:rPr>
          <w:rStyle w:val="aaacChar"/>
          <w:rFonts w:eastAsiaTheme="minorHAnsi"/>
          <w:rtl/>
        </w:rPr>
        <w:t xml:space="preserve"> </w:t>
      </w:r>
      <w:r w:rsidRPr="00EB561D">
        <w:rPr>
          <w:rStyle w:val="aaacChar"/>
          <w:rFonts w:eastAsiaTheme="minorHAnsi"/>
          <w:rtl/>
        </w:rPr>
        <w:t>ونحوها.</w:t>
      </w:r>
    </w:p>
    <w:p w14:paraId="75ED36E4" w14:textId="77777777" w:rsidR="00DB4E6A" w:rsidRPr="005F336A" w:rsidRDefault="00DB4E6A" w:rsidP="00F0591E">
      <w:pPr>
        <w:pStyle w:val="aaa3"/>
        <w:rPr>
          <w:rtl/>
        </w:rPr>
      </w:pPr>
      <w:bookmarkStart w:id="245" w:name="_Toc461045795"/>
      <w:bookmarkStart w:id="246" w:name="_Toc462291115"/>
      <w:r w:rsidRPr="005F336A">
        <w:rPr>
          <w:rtl/>
        </w:rPr>
        <w:t>2</w:t>
      </w:r>
      <w:r>
        <w:rPr>
          <w:rtl/>
        </w:rPr>
        <w:t xml:space="preserve"> </w:t>
      </w:r>
      <w:r w:rsidRPr="005F336A">
        <w:rPr>
          <w:rtl/>
        </w:rPr>
        <w:t>ـ</w:t>
      </w:r>
      <w:r>
        <w:rPr>
          <w:rtl/>
        </w:rPr>
        <w:t xml:space="preserve"> </w:t>
      </w:r>
      <w:r w:rsidRPr="005F336A">
        <w:rPr>
          <w:rtl/>
        </w:rPr>
        <w:t>تفهم</w:t>
      </w:r>
      <w:r>
        <w:rPr>
          <w:rtl/>
        </w:rPr>
        <w:t xml:space="preserve"> </w:t>
      </w:r>
      <w:r w:rsidRPr="005F336A">
        <w:rPr>
          <w:rtl/>
        </w:rPr>
        <w:t>المعاني</w:t>
      </w:r>
      <w:r>
        <w:rPr>
          <w:rtl/>
        </w:rPr>
        <w:t xml:space="preserve"> </w:t>
      </w:r>
      <w:r w:rsidRPr="005F336A">
        <w:rPr>
          <w:rtl/>
        </w:rPr>
        <w:t>العميقة</w:t>
      </w:r>
      <w:r>
        <w:rPr>
          <w:rtl/>
        </w:rPr>
        <w:t xml:space="preserve"> </w:t>
      </w:r>
      <w:r w:rsidRPr="005F336A">
        <w:rPr>
          <w:rtl/>
        </w:rPr>
        <w:t>للأحاديث</w:t>
      </w:r>
      <w:r>
        <w:rPr>
          <w:rtl/>
        </w:rPr>
        <w:t xml:space="preserve"> </w:t>
      </w:r>
      <w:r w:rsidRPr="005F336A">
        <w:rPr>
          <w:rtl/>
        </w:rPr>
        <w:t>النبوية</w:t>
      </w:r>
      <w:r>
        <w:rPr>
          <w:rtl/>
        </w:rPr>
        <w:t>:</w:t>
      </w:r>
      <w:bookmarkEnd w:id="245"/>
      <w:bookmarkEnd w:id="246"/>
    </w:p>
    <w:p w14:paraId="285FB075" w14:textId="77777777" w:rsidR="00DB4E6A" w:rsidRDefault="00DB4E6A" w:rsidP="00EB561D">
      <w:pPr>
        <w:pStyle w:val="aaac"/>
        <w:rPr>
          <w:rFonts w:eastAsiaTheme="minorHAnsi"/>
          <w:rtl/>
        </w:rPr>
      </w:pPr>
      <w:r w:rsidRPr="00EB561D">
        <w:rPr>
          <w:rFonts w:eastAsiaTheme="minorHAnsi"/>
          <w:rtl/>
        </w:rPr>
        <w:t>يرى</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العلوم</w:t>
      </w:r>
      <w:r>
        <w:rPr>
          <w:rFonts w:eastAsiaTheme="minorHAnsi"/>
          <w:rtl/>
        </w:rPr>
        <w:t xml:space="preserve"> </w:t>
      </w:r>
      <w:r w:rsidRPr="00EB561D">
        <w:rPr>
          <w:rFonts w:eastAsiaTheme="minorHAnsi"/>
          <w:rtl/>
        </w:rPr>
        <w:t>المرتبطة</w:t>
      </w:r>
      <w:r>
        <w:rPr>
          <w:rFonts w:eastAsiaTheme="minorHAnsi"/>
          <w:rtl/>
        </w:rPr>
        <w:t xml:space="preserve"> </w:t>
      </w:r>
      <w:r w:rsidRPr="00EB561D">
        <w:rPr>
          <w:rFonts w:eastAsiaTheme="minorHAnsi"/>
          <w:rtl/>
        </w:rPr>
        <w:t>بالحديث</w:t>
      </w:r>
      <w:r>
        <w:rPr>
          <w:rFonts w:eastAsiaTheme="minorHAnsi"/>
          <w:rtl/>
        </w:rPr>
        <w:t xml:space="preserve"> </w:t>
      </w:r>
      <w:r w:rsidRPr="00EB561D">
        <w:rPr>
          <w:rFonts w:eastAsiaTheme="minorHAnsi"/>
          <w:rtl/>
        </w:rPr>
        <w:t>الشريف</w:t>
      </w:r>
      <w:r>
        <w:rPr>
          <w:rFonts w:eastAsiaTheme="minorHAnsi"/>
          <w:rtl/>
        </w:rPr>
        <w:t xml:space="preserve"> </w:t>
      </w:r>
      <w:r w:rsidRPr="00EB561D">
        <w:rPr>
          <w:rFonts w:eastAsiaTheme="minorHAnsi"/>
          <w:rtl/>
        </w:rPr>
        <w:t>تنقسم</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قسمين</w:t>
      </w:r>
      <w:r>
        <w:rPr>
          <w:rFonts w:eastAsiaTheme="minorHAnsi"/>
          <w:rtl/>
        </w:rPr>
        <w:t xml:space="preserve"> </w:t>
      </w:r>
      <w:r w:rsidRPr="00EB561D">
        <w:rPr>
          <w:rFonts w:eastAsiaTheme="minorHAnsi"/>
          <w:rtl/>
        </w:rPr>
        <w:t>ـ</w:t>
      </w:r>
      <w:r>
        <w:rPr>
          <w:rFonts w:eastAsiaTheme="minorHAnsi"/>
          <w:rtl/>
        </w:rPr>
        <w:t xml:space="preserve"> </w:t>
      </w:r>
      <w:r w:rsidRPr="00EB561D">
        <w:rPr>
          <w:rFonts w:eastAsiaTheme="minorHAnsi"/>
          <w:rtl/>
        </w:rPr>
        <w:t>مثلها</w:t>
      </w:r>
      <w:r>
        <w:rPr>
          <w:rFonts w:eastAsiaTheme="minorHAnsi"/>
          <w:rtl/>
        </w:rPr>
        <w:t xml:space="preserve"> </w:t>
      </w:r>
      <w:r w:rsidRPr="00EB561D">
        <w:rPr>
          <w:rFonts w:eastAsiaTheme="minorHAnsi"/>
          <w:rtl/>
        </w:rPr>
        <w:t>مثل</w:t>
      </w:r>
      <w:r>
        <w:rPr>
          <w:rFonts w:eastAsiaTheme="minorHAnsi"/>
          <w:rtl/>
        </w:rPr>
        <w:t xml:space="preserve"> </w:t>
      </w:r>
      <w:r w:rsidRPr="00EB561D">
        <w:rPr>
          <w:rFonts w:eastAsiaTheme="minorHAnsi"/>
          <w:rtl/>
        </w:rPr>
        <w:t>العلوم</w:t>
      </w:r>
      <w:r>
        <w:rPr>
          <w:rFonts w:eastAsiaTheme="minorHAnsi"/>
          <w:rtl/>
        </w:rPr>
        <w:t xml:space="preserve"> </w:t>
      </w:r>
      <w:r w:rsidRPr="00EB561D">
        <w:rPr>
          <w:rFonts w:eastAsiaTheme="minorHAnsi"/>
          <w:rtl/>
        </w:rPr>
        <w:t>المرتبطة</w:t>
      </w:r>
      <w:r>
        <w:rPr>
          <w:rFonts w:eastAsiaTheme="minorHAnsi"/>
          <w:rtl/>
        </w:rPr>
        <w:t xml:space="preserve"> </w:t>
      </w:r>
      <w:r w:rsidRPr="00EB561D">
        <w:rPr>
          <w:rFonts w:eastAsiaTheme="minorHAnsi"/>
          <w:rtl/>
        </w:rPr>
        <w:t>بالقرآن</w:t>
      </w:r>
      <w:r>
        <w:rPr>
          <w:rFonts w:eastAsiaTheme="minorHAnsi"/>
          <w:rtl/>
        </w:rPr>
        <w:t xml:space="preserve"> </w:t>
      </w:r>
      <w:r w:rsidRPr="00EB561D">
        <w:rPr>
          <w:rFonts w:eastAsiaTheme="minorHAnsi"/>
          <w:rtl/>
        </w:rPr>
        <w:t>الكريم</w:t>
      </w:r>
      <w:r>
        <w:rPr>
          <w:rFonts w:eastAsiaTheme="minorHAnsi"/>
          <w:rtl/>
        </w:rPr>
        <w:t xml:space="preserve"> </w:t>
      </w:r>
      <w:r w:rsidRPr="00EB561D">
        <w:rPr>
          <w:rFonts w:eastAsiaTheme="minorHAnsi"/>
          <w:rtl/>
        </w:rPr>
        <w:t>ـ</w:t>
      </w:r>
      <w:r>
        <w:rPr>
          <w:rFonts w:eastAsiaTheme="minorHAnsi"/>
          <w:rtl/>
        </w:rPr>
        <w:t>:</w:t>
      </w:r>
      <w:r w:rsidRPr="00EB561D">
        <w:rPr>
          <w:rFonts w:eastAsiaTheme="minorHAnsi"/>
          <w:rtl/>
        </w:rPr>
        <w:t>علوم</w:t>
      </w:r>
      <w:r>
        <w:rPr>
          <w:rFonts w:eastAsiaTheme="minorHAnsi"/>
          <w:rtl/>
        </w:rPr>
        <w:t xml:space="preserve"> </w:t>
      </w:r>
      <w:r w:rsidRPr="00EB561D">
        <w:rPr>
          <w:rFonts w:eastAsiaTheme="minorHAnsi"/>
          <w:rtl/>
        </w:rPr>
        <w:t>الصدف،</w:t>
      </w:r>
      <w:r>
        <w:rPr>
          <w:rFonts w:eastAsiaTheme="minorHAnsi"/>
          <w:rtl/>
        </w:rPr>
        <w:t xml:space="preserve"> </w:t>
      </w:r>
      <w:r w:rsidRPr="00EB561D">
        <w:rPr>
          <w:rFonts w:eastAsiaTheme="minorHAnsi"/>
          <w:rtl/>
        </w:rPr>
        <w:t>وعلوم</w:t>
      </w:r>
      <w:r>
        <w:rPr>
          <w:rFonts w:eastAsiaTheme="minorHAnsi"/>
          <w:rtl/>
        </w:rPr>
        <w:t xml:space="preserve"> </w:t>
      </w:r>
      <w:r w:rsidRPr="00EB561D">
        <w:rPr>
          <w:rFonts w:eastAsiaTheme="minorHAnsi"/>
          <w:rtl/>
        </w:rPr>
        <w:t>الجوهر</w:t>
      </w:r>
      <w:r>
        <w:rPr>
          <w:rFonts w:eastAsiaTheme="minorHAnsi" w:hint="cs"/>
          <w:rtl/>
        </w:rPr>
        <w:t>.</w:t>
      </w:r>
    </w:p>
    <w:p w14:paraId="7A013412" w14:textId="77777777" w:rsidR="00DB4E6A" w:rsidRPr="005F336A" w:rsidRDefault="00DB4E6A" w:rsidP="00F0591E">
      <w:pPr>
        <w:pStyle w:val="aaac"/>
        <w:rPr>
          <w:rFonts w:eastAsiaTheme="minorHAnsi"/>
          <w:rtl/>
        </w:rPr>
      </w:pPr>
      <w:r w:rsidRPr="00EB561D">
        <w:rPr>
          <w:rFonts w:eastAsiaTheme="minorHAnsi"/>
          <w:rtl/>
        </w:rPr>
        <w:t>أما</w:t>
      </w:r>
      <w:r>
        <w:rPr>
          <w:rFonts w:eastAsiaTheme="minorHAnsi"/>
          <w:rtl/>
        </w:rPr>
        <w:t xml:space="preserve"> </w:t>
      </w:r>
      <w:r w:rsidRPr="00EB561D">
        <w:rPr>
          <w:rFonts w:eastAsiaTheme="minorHAnsi"/>
          <w:rtl/>
        </w:rPr>
        <w:t>علوم</w:t>
      </w:r>
      <w:r>
        <w:rPr>
          <w:rFonts w:eastAsiaTheme="minorHAnsi"/>
          <w:rtl/>
        </w:rPr>
        <w:t xml:space="preserve"> </w:t>
      </w:r>
      <w:r w:rsidRPr="00EB561D">
        <w:rPr>
          <w:rFonts w:eastAsiaTheme="minorHAnsi"/>
          <w:rtl/>
        </w:rPr>
        <w:t>الصدف</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القشر،</w:t>
      </w:r>
      <w:r>
        <w:rPr>
          <w:rFonts w:eastAsiaTheme="minorHAnsi"/>
          <w:rtl/>
        </w:rPr>
        <w:t xml:space="preserve"> </w:t>
      </w:r>
      <w:r w:rsidRPr="00EB561D">
        <w:rPr>
          <w:rFonts w:eastAsiaTheme="minorHAnsi"/>
          <w:rtl/>
        </w:rPr>
        <w:t>فهي</w:t>
      </w:r>
      <w:r>
        <w:rPr>
          <w:rFonts w:eastAsiaTheme="minorHAnsi"/>
          <w:rtl/>
        </w:rPr>
        <w:t xml:space="preserve"> </w:t>
      </w:r>
      <w:r w:rsidRPr="00EB561D">
        <w:rPr>
          <w:rFonts w:eastAsiaTheme="minorHAnsi"/>
          <w:rtl/>
        </w:rPr>
        <w:t>العلوم</w:t>
      </w:r>
      <w:r>
        <w:rPr>
          <w:rFonts w:eastAsiaTheme="minorHAnsi"/>
          <w:rtl/>
        </w:rPr>
        <w:t xml:space="preserve"> </w:t>
      </w:r>
      <w:r w:rsidRPr="00EB561D">
        <w:rPr>
          <w:rFonts w:eastAsiaTheme="minorHAnsi"/>
          <w:rtl/>
        </w:rPr>
        <w:t>المرتبطة</w:t>
      </w:r>
      <w:r>
        <w:rPr>
          <w:rFonts w:eastAsiaTheme="minorHAnsi"/>
          <w:rtl/>
        </w:rPr>
        <w:t xml:space="preserve"> </w:t>
      </w:r>
      <w:r w:rsidRPr="00EB561D">
        <w:rPr>
          <w:rFonts w:eastAsiaTheme="minorHAnsi"/>
          <w:rtl/>
        </w:rPr>
        <w:t>برواية</w:t>
      </w:r>
      <w:r>
        <w:rPr>
          <w:rFonts w:eastAsiaTheme="minorHAnsi"/>
          <w:rtl/>
        </w:rPr>
        <w:t xml:space="preserve"> </w:t>
      </w:r>
      <w:r w:rsidRPr="00EB561D">
        <w:rPr>
          <w:rFonts w:eastAsiaTheme="minorHAnsi"/>
          <w:rtl/>
        </w:rPr>
        <w:t>الحديث</w:t>
      </w:r>
      <w:r>
        <w:rPr>
          <w:rFonts w:eastAsiaTheme="minorHAnsi"/>
          <w:rtl/>
        </w:rPr>
        <w:t xml:space="preserve"> </w:t>
      </w:r>
      <w:r w:rsidRPr="00EB561D">
        <w:rPr>
          <w:rFonts w:eastAsiaTheme="minorHAnsi"/>
          <w:rtl/>
        </w:rPr>
        <w:t>وشرحه</w:t>
      </w:r>
      <w:r>
        <w:rPr>
          <w:rFonts w:eastAsiaTheme="minorHAnsi" w:hint="cs"/>
          <w:rtl/>
        </w:rPr>
        <w:t>،</w:t>
      </w:r>
      <w:r>
        <w:rPr>
          <w:rFonts w:eastAsiaTheme="minorHAnsi"/>
          <w:rtl/>
        </w:rPr>
        <w:t xml:space="preserve"> </w:t>
      </w:r>
      <w:r w:rsidRPr="00EB561D">
        <w:rPr>
          <w:rFonts w:eastAsiaTheme="minorHAnsi"/>
          <w:rtl/>
        </w:rPr>
        <w:t>(فدرجة</w:t>
      </w:r>
      <w:r>
        <w:rPr>
          <w:rFonts w:eastAsiaTheme="minorHAnsi"/>
          <w:rtl/>
        </w:rPr>
        <w:t xml:space="preserve"> </w:t>
      </w:r>
      <w:r w:rsidRPr="00EB561D">
        <w:rPr>
          <w:rFonts w:eastAsiaTheme="minorHAnsi"/>
          <w:rtl/>
        </w:rPr>
        <w:t>الحافظ</w:t>
      </w:r>
      <w:r>
        <w:rPr>
          <w:rFonts w:eastAsiaTheme="minorHAnsi"/>
          <w:rtl/>
        </w:rPr>
        <w:t xml:space="preserve"> </w:t>
      </w:r>
      <w:r w:rsidRPr="00EB561D">
        <w:rPr>
          <w:rFonts w:eastAsiaTheme="minorHAnsi"/>
          <w:rtl/>
        </w:rPr>
        <w:t>الناقل</w:t>
      </w:r>
      <w:r>
        <w:rPr>
          <w:rFonts w:eastAsiaTheme="minorHAnsi"/>
          <w:rtl/>
        </w:rPr>
        <w:t xml:space="preserve"> </w:t>
      </w:r>
      <w:r w:rsidRPr="00EB561D">
        <w:rPr>
          <w:rFonts w:eastAsiaTheme="minorHAnsi"/>
          <w:rtl/>
        </w:rPr>
        <w:t>كدرجة</w:t>
      </w:r>
      <w:r>
        <w:rPr>
          <w:rFonts w:eastAsiaTheme="minorHAnsi"/>
          <w:rtl/>
        </w:rPr>
        <w:t xml:space="preserve"> </w:t>
      </w:r>
      <w:r w:rsidRPr="00EB561D">
        <w:rPr>
          <w:rFonts w:eastAsiaTheme="minorHAnsi"/>
          <w:rtl/>
        </w:rPr>
        <w:t>معلم</w:t>
      </w:r>
      <w:r>
        <w:rPr>
          <w:rFonts w:eastAsiaTheme="minorHAnsi"/>
          <w:rtl/>
        </w:rPr>
        <w:t xml:space="preserve"> </w:t>
      </w:r>
      <w:r w:rsidRPr="00EB561D">
        <w:rPr>
          <w:rFonts w:eastAsiaTheme="minorHAnsi"/>
          <w:rtl/>
        </w:rPr>
        <w:t>القرآن</w:t>
      </w:r>
      <w:r>
        <w:rPr>
          <w:rFonts w:eastAsiaTheme="minorHAnsi"/>
          <w:rtl/>
        </w:rPr>
        <w:t xml:space="preserve"> </w:t>
      </w:r>
      <w:r w:rsidRPr="00EB561D">
        <w:rPr>
          <w:rFonts w:eastAsiaTheme="minorHAnsi"/>
          <w:rtl/>
        </w:rPr>
        <w:t>الحافظ</w:t>
      </w:r>
      <w:r>
        <w:rPr>
          <w:rFonts w:eastAsiaTheme="minorHAnsi"/>
          <w:rtl/>
        </w:rPr>
        <w:t xml:space="preserve"> </w:t>
      </w:r>
      <w:r w:rsidRPr="00EB561D">
        <w:rPr>
          <w:rFonts w:eastAsiaTheme="minorHAnsi"/>
          <w:rtl/>
        </w:rPr>
        <w:t>له،</w:t>
      </w:r>
      <w:r>
        <w:rPr>
          <w:rFonts w:eastAsiaTheme="minorHAnsi"/>
          <w:rtl/>
        </w:rPr>
        <w:t xml:space="preserve"> </w:t>
      </w:r>
      <w:r w:rsidRPr="00EB561D">
        <w:rPr>
          <w:rFonts w:eastAsiaTheme="minorHAnsi"/>
          <w:rtl/>
        </w:rPr>
        <w:t>ودرجة</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يعرف</w:t>
      </w:r>
      <w:r>
        <w:rPr>
          <w:rFonts w:eastAsiaTheme="minorHAnsi"/>
          <w:rtl/>
        </w:rPr>
        <w:t xml:space="preserve"> </w:t>
      </w:r>
      <w:r w:rsidRPr="00EB561D">
        <w:rPr>
          <w:rFonts w:eastAsiaTheme="minorHAnsi"/>
          <w:rtl/>
        </w:rPr>
        <w:t>ظاهر</w:t>
      </w:r>
      <w:r>
        <w:rPr>
          <w:rFonts w:eastAsiaTheme="minorHAnsi"/>
          <w:rtl/>
        </w:rPr>
        <w:t xml:space="preserve"> </w:t>
      </w:r>
      <w:r w:rsidRPr="00EB561D">
        <w:rPr>
          <w:rFonts w:eastAsiaTheme="minorHAnsi"/>
          <w:rtl/>
        </w:rPr>
        <w:t>معانيه</w:t>
      </w:r>
      <w:r>
        <w:rPr>
          <w:rFonts w:eastAsiaTheme="minorHAnsi"/>
          <w:rtl/>
        </w:rPr>
        <w:t xml:space="preserve"> </w:t>
      </w:r>
      <w:r w:rsidRPr="00EB561D">
        <w:rPr>
          <w:rFonts w:eastAsiaTheme="minorHAnsi"/>
          <w:rtl/>
        </w:rPr>
        <w:t>كدرجة</w:t>
      </w:r>
      <w:r>
        <w:rPr>
          <w:rFonts w:eastAsiaTheme="minorHAnsi"/>
          <w:rtl/>
        </w:rPr>
        <w:t xml:space="preserve"> </w:t>
      </w:r>
      <w:r w:rsidRPr="00EB561D">
        <w:rPr>
          <w:rFonts w:eastAsiaTheme="minorHAnsi"/>
          <w:rtl/>
        </w:rPr>
        <w:t>المفسر،</w:t>
      </w:r>
      <w:r>
        <w:rPr>
          <w:rFonts w:eastAsiaTheme="minorHAnsi"/>
          <w:rtl/>
        </w:rPr>
        <w:t xml:space="preserve"> </w:t>
      </w:r>
      <w:r w:rsidRPr="00EB561D">
        <w:rPr>
          <w:rFonts w:eastAsiaTheme="minorHAnsi"/>
          <w:rtl/>
        </w:rPr>
        <w:t>ودرجة</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يعتني</w:t>
      </w:r>
      <w:r>
        <w:rPr>
          <w:rFonts w:eastAsiaTheme="minorHAnsi"/>
          <w:rtl/>
        </w:rPr>
        <w:t xml:space="preserve"> </w:t>
      </w:r>
      <w:r w:rsidRPr="00EB561D">
        <w:rPr>
          <w:rFonts w:eastAsiaTheme="minorHAnsi"/>
          <w:rtl/>
        </w:rPr>
        <w:t>بعلم</w:t>
      </w:r>
      <w:r>
        <w:rPr>
          <w:rFonts w:eastAsiaTheme="minorHAnsi"/>
          <w:rtl/>
        </w:rPr>
        <w:t xml:space="preserve"> </w:t>
      </w:r>
      <w:r w:rsidRPr="00EB561D">
        <w:rPr>
          <w:rFonts w:eastAsiaTheme="minorHAnsi"/>
          <w:rtl/>
        </w:rPr>
        <w:t>أسامي</w:t>
      </w:r>
      <w:r>
        <w:rPr>
          <w:rFonts w:eastAsiaTheme="minorHAnsi"/>
          <w:rtl/>
        </w:rPr>
        <w:t xml:space="preserve"> </w:t>
      </w:r>
      <w:r w:rsidRPr="00EB561D">
        <w:rPr>
          <w:rFonts w:eastAsiaTheme="minorHAnsi"/>
          <w:rtl/>
        </w:rPr>
        <w:t>الرجال</w:t>
      </w:r>
      <w:r>
        <w:rPr>
          <w:rFonts w:eastAsiaTheme="minorHAnsi"/>
          <w:rtl/>
        </w:rPr>
        <w:t xml:space="preserve"> </w:t>
      </w:r>
      <w:r w:rsidRPr="00EB561D">
        <w:rPr>
          <w:rFonts w:eastAsiaTheme="minorHAnsi"/>
          <w:rtl/>
        </w:rPr>
        <w:t>كدرجة</w:t>
      </w:r>
      <w:r>
        <w:rPr>
          <w:rFonts w:eastAsiaTheme="minorHAnsi"/>
          <w:rtl/>
        </w:rPr>
        <w:t xml:space="preserve"> </w:t>
      </w:r>
      <w:r w:rsidRPr="00EB561D">
        <w:rPr>
          <w:rFonts w:eastAsiaTheme="minorHAnsi"/>
          <w:rtl/>
        </w:rPr>
        <w:t>أهل</w:t>
      </w:r>
      <w:r>
        <w:rPr>
          <w:rFonts w:eastAsiaTheme="minorHAnsi"/>
          <w:rtl/>
        </w:rPr>
        <w:t xml:space="preserve"> </w:t>
      </w:r>
      <w:r w:rsidRPr="00EB561D">
        <w:rPr>
          <w:rFonts w:eastAsiaTheme="minorHAnsi"/>
          <w:rtl/>
        </w:rPr>
        <w:t>النحو</w:t>
      </w:r>
      <w:r>
        <w:rPr>
          <w:rFonts w:eastAsiaTheme="minorHAnsi"/>
          <w:rtl/>
        </w:rPr>
        <w:t xml:space="preserve"> </w:t>
      </w:r>
      <w:r w:rsidRPr="00EB561D">
        <w:rPr>
          <w:rFonts w:eastAsiaTheme="minorHAnsi"/>
          <w:rtl/>
        </w:rPr>
        <w:t>واللغة،</w:t>
      </w:r>
      <w:r>
        <w:rPr>
          <w:rFonts w:eastAsiaTheme="minorHAnsi" w:hint="cs"/>
          <w:rtl/>
        </w:rPr>
        <w:t xml:space="preserve"> </w:t>
      </w:r>
      <w:r w:rsidRPr="00EB561D">
        <w:rPr>
          <w:rFonts w:eastAsiaTheme="minorHAnsi"/>
          <w:rtl/>
        </w:rPr>
        <w:t>لأن</w:t>
      </w:r>
      <w:r>
        <w:rPr>
          <w:rFonts w:eastAsiaTheme="minorHAnsi"/>
          <w:rtl/>
        </w:rPr>
        <w:t xml:space="preserve"> </w:t>
      </w:r>
      <w:r w:rsidRPr="00EB561D">
        <w:rPr>
          <w:rFonts w:eastAsiaTheme="minorHAnsi"/>
          <w:rtl/>
        </w:rPr>
        <w:t>السند</w:t>
      </w:r>
      <w:r>
        <w:rPr>
          <w:rFonts w:eastAsiaTheme="minorHAnsi"/>
          <w:rtl/>
        </w:rPr>
        <w:t xml:space="preserve"> </w:t>
      </w:r>
      <w:r w:rsidRPr="00EB561D">
        <w:rPr>
          <w:rFonts w:eastAsiaTheme="minorHAnsi"/>
          <w:rtl/>
        </w:rPr>
        <w:t>والرواية</w:t>
      </w:r>
      <w:r>
        <w:rPr>
          <w:rFonts w:eastAsiaTheme="minorHAnsi"/>
          <w:rtl/>
        </w:rPr>
        <w:t xml:space="preserve"> </w:t>
      </w:r>
      <w:r w:rsidRPr="00EB561D">
        <w:rPr>
          <w:rFonts w:eastAsiaTheme="minorHAnsi"/>
          <w:rtl/>
        </w:rPr>
        <w:t>آلة</w:t>
      </w:r>
      <w:r>
        <w:rPr>
          <w:rFonts w:eastAsiaTheme="minorHAnsi"/>
          <w:rtl/>
        </w:rPr>
        <w:t xml:space="preserve"> </w:t>
      </w:r>
      <w:r w:rsidRPr="00EB561D">
        <w:rPr>
          <w:rFonts w:eastAsiaTheme="minorHAnsi"/>
          <w:rtl/>
        </w:rPr>
        <w:t>النقل،</w:t>
      </w:r>
      <w:r>
        <w:rPr>
          <w:rFonts w:eastAsiaTheme="minorHAnsi"/>
          <w:rtl/>
        </w:rPr>
        <w:t xml:space="preserve"> </w:t>
      </w:r>
      <w:r w:rsidRPr="00EB561D">
        <w:rPr>
          <w:rFonts w:eastAsiaTheme="minorHAnsi"/>
          <w:rtl/>
        </w:rPr>
        <w:t>وأحوالهم</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العدالة</w:t>
      </w:r>
      <w:r>
        <w:rPr>
          <w:rFonts w:eastAsiaTheme="minorHAnsi"/>
          <w:rtl/>
        </w:rPr>
        <w:t xml:space="preserve"> </w:t>
      </w:r>
      <w:r w:rsidRPr="00EB561D">
        <w:rPr>
          <w:rFonts w:eastAsiaTheme="minorHAnsi"/>
          <w:rtl/>
        </w:rPr>
        <w:t>شرط</w:t>
      </w:r>
      <w:r>
        <w:rPr>
          <w:rFonts w:eastAsiaTheme="minorHAnsi"/>
          <w:rtl/>
        </w:rPr>
        <w:t xml:space="preserve"> </w:t>
      </w:r>
      <w:r w:rsidRPr="00EB561D">
        <w:rPr>
          <w:rFonts w:eastAsiaTheme="minorHAnsi"/>
          <w:rtl/>
        </w:rPr>
        <w:t>لصلاح</w:t>
      </w:r>
      <w:r>
        <w:rPr>
          <w:rFonts w:eastAsiaTheme="minorHAnsi"/>
          <w:rtl/>
        </w:rPr>
        <w:t xml:space="preserve"> </w:t>
      </w:r>
      <w:r w:rsidRPr="00EB561D">
        <w:rPr>
          <w:rFonts w:eastAsiaTheme="minorHAnsi"/>
          <w:rtl/>
        </w:rPr>
        <w:t>الآلة</w:t>
      </w:r>
      <w:r>
        <w:rPr>
          <w:rFonts w:eastAsiaTheme="minorHAnsi"/>
          <w:rtl/>
        </w:rPr>
        <w:t xml:space="preserve"> </w:t>
      </w:r>
      <w:r w:rsidRPr="00EB561D">
        <w:rPr>
          <w:rFonts w:eastAsiaTheme="minorHAnsi"/>
          <w:rtl/>
        </w:rPr>
        <w:t>للنقل)</w:t>
      </w:r>
      <w:r w:rsidRPr="005422D7">
        <w:rPr>
          <w:rStyle w:val="af0"/>
          <w:sz w:val="24"/>
          <w:szCs w:val="24"/>
          <w:rtl/>
        </w:rPr>
        <w:t>(</w:t>
      </w:r>
      <w:r w:rsidRPr="005422D7">
        <w:rPr>
          <w:rStyle w:val="af0"/>
          <w:sz w:val="24"/>
          <w:szCs w:val="24"/>
          <w:rtl/>
        </w:rPr>
        <w:footnoteReference w:id="357"/>
      </w:r>
      <w:r w:rsidRPr="005422D7">
        <w:rPr>
          <w:rStyle w:val="af0"/>
          <w:sz w:val="24"/>
          <w:szCs w:val="24"/>
          <w:rtl/>
        </w:rPr>
        <w:t>)</w:t>
      </w:r>
    </w:p>
    <w:p w14:paraId="1B377FE4" w14:textId="77777777" w:rsidR="00DB4E6A" w:rsidRDefault="00DB4E6A" w:rsidP="00F0591E">
      <w:pPr>
        <w:pStyle w:val="aaac"/>
        <w:rPr>
          <w:rStyle w:val="aaacChar"/>
          <w:rFonts w:eastAsiaTheme="minorHAnsi"/>
          <w:rtl/>
        </w:rPr>
      </w:pPr>
      <w:r w:rsidRPr="005F336A">
        <w:rPr>
          <w:rFonts w:eastAsiaTheme="minorHAnsi"/>
          <w:rtl/>
        </w:rPr>
        <w:t>وهو</w:t>
      </w:r>
      <w:r>
        <w:rPr>
          <w:rFonts w:eastAsiaTheme="minorHAnsi"/>
          <w:rtl/>
        </w:rPr>
        <w:t xml:space="preserve"> </w:t>
      </w:r>
      <w:r w:rsidRPr="005F336A">
        <w:rPr>
          <w:rFonts w:eastAsiaTheme="minorHAnsi"/>
          <w:rtl/>
        </w:rPr>
        <w:t>ينتقد</w:t>
      </w:r>
      <w:r>
        <w:rPr>
          <w:rFonts w:eastAsiaTheme="minorHAnsi"/>
          <w:rtl/>
        </w:rPr>
        <w:t xml:space="preserve"> </w:t>
      </w:r>
      <w:r w:rsidRPr="005F336A">
        <w:rPr>
          <w:rFonts w:eastAsiaTheme="minorHAnsi"/>
          <w:rtl/>
        </w:rPr>
        <w:t>استغراق</w:t>
      </w:r>
      <w:r>
        <w:rPr>
          <w:rFonts w:eastAsiaTheme="minorHAnsi"/>
          <w:rtl/>
        </w:rPr>
        <w:t xml:space="preserve"> </w:t>
      </w:r>
      <w:r w:rsidRPr="005F336A">
        <w:rPr>
          <w:rFonts w:eastAsiaTheme="minorHAnsi"/>
          <w:rtl/>
        </w:rPr>
        <w:t>محدثي</w:t>
      </w:r>
      <w:r>
        <w:rPr>
          <w:rFonts w:eastAsiaTheme="minorHAnsi"/>
          <w:rtl/>
        </w:rPr>
        <w:t xml:space="preserve"> </w:t>
      </w:r>
      <w:r w:rsidRPr="005F336A">
        <w:rPr>
          <w:rFonts w:eastAsiaTheme="minorHAnsi"/>
          <w:rtl/>
        </w:rPr>
        <w:t>عصره</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سماع</w:t>
      </w:r>
      <w:r>
        <w:rPr>
          <w:rFonts w:eastAsiaTheme="minorHAnsi"/>
          <w:rtl/>
        </w:rPr>
        <w:t xml:space="preserve"> </w:t>
      </w:r>
      <w:r w:rsidRPr="005F336A">
        <w:rPr>
          <w:rFonts w:eastAsiaTheme="minorHAnsi"/>
          <w:rtl/>
        </w:rPr>
        <w:t>الأحاديث</w:t>
      </w:r>
      <w:r>
        <w:rPr>
          <w:rFonts w:eastAsiaTheme="minorHAnsi"/>
          <w:rtl/>
        </w:rPr>
        <w:t xml:space="preserve"> </w:t>
      </w:r>
      <w:r w:rsidRPr="005F336A">
        <w:rPr>
          <w:rFonts w:eastAsiaTheme="minorHAnsi"/>
          <w:rtl/>
        </w:rPr>
        <w:t>وجمع</w:t>
      </w:r>
      <w:r>
        <w:rPr>
          <w:rFonts w:eastAsiaTheme="minorHAnsi"/>
          <w:rtl/>
        </w:rPr>
        <w:t xml:space="preserve"> </w:t>
      </w:r>
      <w:r w:rsidRPr="005F336A">
        <w:rPr>
          <w:rFonts w:eastAsiaTheme="minorHAnsi"/>
          <w:rtl/>
        </w:rPr>
        <w:t>الروايات</w:t>
      </w:r>
      <w:r>
        <w:rPr>
          <w:rFonts w:eastAsiaTheme="minorHAnsi"/>
          <w:rtl/>
        </w:rPr>
        <w:t xml:space="preserve"> </w:t>
      </w:r>
      <w:r w:rsidRPr="005F336A">
        <w:rPr>
          <w:rFonts w:eastAsiaTheme="minorHAnsi"/>
          <w:rtl/>
        </w:rPr>
        <w:t>الكثيرة</w:t>
      </w:r>
      <w:r>
        <w:rPr>
          <w:rFonts w:eastAsiaTheme="minorHAnsi"/>
          <w:rtl/>
        </w:rPr>
        <w:t xml:space="preserve"> </w:t>
      </w:r>
      <w:r w:rsidRPr="005F336A">
        <w:rPr>
          <w:rFonts w:eastAsiaTheme="minorHAnsi"/>
          <w:rtl/>
        </w:rPr>
        <w:t>منها،</w:t>
      </w:r>
      <w:r>
        <w:rPr>
          <w:rFonts w:eastAsiaTheme="minorHAnsi"/>
          <w:rtl/>
        </w:rPr>
        <w:t xml:space="preserve"> </w:t>
      </w:r>
      <w:r w:rsidRPr="005F336A">
        <w:rPr>
          <w:rFonts w:eastAsiaTheme="minorHAnsi"/>
          <w:rtl/>
        </w:rPr>
        <w:t>وطلب</w:t>
      </w:r>
      <w:r>
        <w:rPr>
          <w:rFonts w:eastAsiaTheme="minorHAnsi"/>
          <w:rtl/>
        </w:rPr>
        <w:t xml:space="preserve"> </w:t>
      </w:r>
      <w:r w:rsidRPr="005F336A">
        <w:rPr>
          <w:rFonts w:eastAsiaTheme="minorHAnsi"/>
          <w:rtl/>
        </w:rPr>
        <w:t>الأسانيد</w:t>
      </w:r>
      <w:r>
        <w:rPr>
          <w:rFonts w:eastAsiaTheme="minorHAnsi"/>
          <w:rtl/>
        </w:rPr>
        <w:t xml:space="preserve"> </w:t>
      </w:r>
      <w:r w:rsidRPr="005F336A">
        <w:rPr>
          <w:rFonts w:eastAsiaTheme="minorHAnsi"/>
          <w:rtl/>
        </w:rPr>
        <w:t>الغريبة</w:t>
      </w:r>
      <w:r>
        <w:rPr>
          <w:rFonts w:eastAsiaTheme="minorHAnsi"/>
          <w:rtl/>
        </w:rPr>
        <w:t xml:space="preserve"> </w:t>
      </w:r>
      <w:r w:rsidRPr="005F336A">
        <w:rPr>
          <w:rFonts w:eastAsiaTheme="minorHAnsi"/>
          <w:rtl/>
        </w:rPr>
        <w:t>العالية</w:t>
      </w:r>
      <w:r>
        <w:rPr>
          <w:rFonts w:eastAsiaTheme="minorHAnsi" w:hint="cs"/>
          <w:rtl/>
        </w:rPr>
        <w:t>،</w:t>
      </w:r>
      <w:r>
        <w:rPr>
          <w:rFonts w:eastAsiaTheme="minorHAnsi"/>
          <w:rtl/>
        </w:rPr>
        <w:t xml:space="preserve"> </w:t>
      </w:r>
      <w:r w:rsidRPr="005F336A">
        <w:rPr>
          <w:rFonts w:eastAsiaTheme="minorHAnsi"/>
          <w:rtl/>
        </w:rPr>
        <w:t>(فهمة</w:t>
      </w:r>
      <w:r>
        <w:rPr>
          <w:rFonts w:eastAsiaTheme="minorHAnsi"/>
          <w:rtl/>
        </w:rPr>
        <w:t xml:space="preserve"> </w:t>
      </w:r>
      <w:r w:rsidRPr="005F336A">
        <w:rPr>
          <w:rFonts w:eastAsiaTheme="minorHAnsi"/>
          <w:rtl/>
        </w:rPr>
        <w:t>أحدهم</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يدور</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البلاد</w:t>
      </w:r>
      <w:r>
        <w:rPr>
          <w:rFonts w:eastAsiaTheme="minorHAnsi" w:hint="cs"/>
          <w:rtl/>
        </w:rPr>
        <w:t>،</w:t>
      </w:r>
      <w:r>
        <w:rPr>
          <w:rFonts w:eastAsiaTheme="minorHAnsi"/>
          <w:rtl/>
        </w:rPr>
        <w:t xml:space="preserve"> </w:t>
      </w:r>
      <w:r w:rsidRPr="005F336A">
        <w:rPr>
          <w:rFonts w:eastAsiaTheme="minorHAnsi"/>
          <w:rtl/>
        </w:rPr>
        <w:t>ويرى</w:t>
      </w:r>
      <w:r>
        <w:rPr>
          <w:rFonts w:eastAsiaTheme="minorHAnsi"/>
          <w:rtl/>
        </w:rPr>
        <w:t xml:space="preserve"> </w:t>
      </w:r>
      <w:r w:rsidRPr="005F336A">
        <w:rPr>
          <w:rFonts w:eastAsiaTheme="minorHAnsi"/>
          <w:rtl/>
        </w:rPr>
        <w:t>الشيوخ</w:t>
      </w:r>
      <w:r>
        <w:rPr>
          <w:rFonts w:eastAsiaTheme="minorHAnsi"/>
          <w:rtl/>
        </w:rPr>
        <w:t xml:space="preserve"> </w:t>
      </w:r>
      <w:r w:rsidRPr="005F336A">
        <w:rPr>
          <w:rFonts w:eastAsiaTheme="minorHAnsi"/>
          <w:rtl/>
        </w:rPr>
        <w:t>ليقول</w:t>
      </w:r>
      <w:r>
        <w:rPr>
          <w:rFonts w:eastAsiaTheme="minorHAnsi"/>
          <w:rtl/>
        </w:rPr>
        <w:t>:(</w:t>
      </w:r>
      <w:r w:rsidRPr="005F336A">
        <w:rPr>
          <w:rFonts w:eastAsiaTheme="minorHAnsi"/>
          <w:rtl/>
        </w:rPr>
        <w:t>أنا</w:t>
      </w:r>
      <w:r>
        <w:rPr>
          <w:rFonts w:eastAsiaTheme="minorHAnsi"/>
          <w:rtl/>
        </w:rPr>
        <w:t xml:space="preserve"> </w:t>
      </w:r>
      <w:r w:rsidRPr="005F336A">
        <w:rPr>
          <w:rFonts w:eastAsiaTheme="minorHAnsi"/>
          <w:rtl/>
        </w:rPr>
        <w:t>أروي</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فلان،</w:t>
      </w:r>
      <w:r>
        <w:rPr>
          <w:rFonts w:eastAsiaTheme="minorHAnsi"/>
          <w:rtl/>
        </w:rPr>
        <w:t xml:space="preserve"> </w:t>
      </w:r>
      <w:r w:rsidRPr="005F336A">
        <w:rPr>
          <w:rFonts w:eastAsiaTheme="minorHAnsi"/>
          <w:rtl/>
        </w:rPr>
        <w:t>ولقد</w:t>
      </w:r>
      <w:r>
        <w:rPr>
          <w:rFonts w:eastAsiaTheme="minorHAnsi"/>
          <w:rtl/>
        </w:rPr>
        <w:t xml:space="preserve"> </w:t>
      </w:r>
      <w:r w:rsidRPr="005F336A">
        <w:rPr>
          <w:rFonts w:eastAsiaTheme="minorHAnsi"/>
          <w:rtl/>
        </w:rPr>
        <w:t>رأيت</w:t>
      </w:r>
      <w:r>
        <w:rPr>
          <w:rFonts w:eastAsiaTheme="minorHAnsi"/>
          <w:rtl/>
        </w:rPr>
        <w:t xml:space="preserve"> </w:t>
      </w:r>
      <w:r w:rsidRPr="005F336A">
        <w:rPr>
          <w:rFonts w:eastAsiaTheme="minorHAnsi"/>
          <w:rtl/>
        </w:rPr>
        <w:t>فلانا،</w:t>
      </w:r>
      <w:r>
        <w:rPr>
          <w:rFonts w:eastAsiaTheme="minorHAnsi"/>
          <w:rtl/>
        </w:rPr>
        <w:t xml:space="preserve"> </w:t>
      </w:r>
      <w:r w:rsidRPr="005F336A">
        <w:rPr>
          <w:rFonts w:eastAsiaTheme="minorHAnsi"/>
          <w:rtl/>
        </w:rPr>
        <w:t>ومعي</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الإسناد</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ليس</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غيري)</w:t>
      </w:r>
      <w:r w:rsidRPr="005422D7">
        <w:rPr>
          <w:rStyle w:val="af0"/>
          <w:sz w:val="24"/>
          <w:szCs w:val="24"/>
          <w:rtl/>
        </w:rPr>
        <w:t>(</w:t>
      </w:r>
      <w:r w:rsidRPr="005422D7">
        <w:rPr>
          <w:rStyle w:val="af0"/>
          <w:sz w:val="24"/>
          <w:szCs w:val="24"/>
          <w:rtl/>
        </w:rPr>
        <w:footnoteReference w:id="358"/>
      </w:r>
      <w:r w:rsidRPr="005422D7">
        <w:rPr>
          <w:rStyle w:val="af0"/>
          <w:sz w:val="24"/>
          <w:szCs w:val="24"/>
          <w:rtl/>
        </w:rPr>
        <w:t>)</w:t>
      </w:r>
    </w:p>
    <w:p w14:paraId="3B32104A" w14:textId="77777777" w:rsidR="00DB4E6A" w:rsidRPr="00EB561D" w:rsidRDefault="00DB4E6A" w:rsidP="00F0591E">
      <w:pPr>
        <w:pStyle w:val="aaac"/>
        <w:rPr>
          <w:rStyle w:val="aaacChar"/>
          <w:rFonts w:eastAsiaTheme="minorHAnsi"/>
          <w:rtl/>
        </w:rPr>
      </w:pPr>
      <w:r w:rsidRPr="00EB561D">
        <w:rPr>
          <w:rStyle w:val="aaacChar"/>
          <w:rFonts w:eastAsiaTheme="minorHAnsi"/>
          <w:rtl/>
        </w:rPr>
        <w:t>وكل</w:t>
      </w:r>
      <w:r>
        <w:rPr>
          <w:rStyle w:val="aaacChar"/>
          <w:rFonts w:eastAsiaTheme="minorHAnsi"/>
          <w:rtl/>
        </w:rPr>
        <w:t xml:space="preserve"> </w:t>
      </w:r>
      <w:r w:rsidRPr="00EB561D">
        <w:rPr>
          <w:rStyle w:val="aaacChar"/>
          <w:rFonts w:eastAsiaTheme="minorHAnsi"/>
          <w:rtl/>
        </w:rPr>
        <w:t>ذلك</w:t>
      </w:r>
      <w:r>
        <w:rPr>
          <w:rStyle w:val="aaacChar"/>
          <w:rFonts w:eastAsiaTheme="minorHAnsi"/>
          <w:rtl/>
        </w:rPr>
        <w:t xml:space="preserve"> </w:t>
      </w:r>
      <w:r w:rsidRPr="00EB561D">
        <w:rPr>
          <w:rStyle w:val="aaacChar"/>
          <w:rFonts w:eastAsiaTheme="minorHAnsi"/>
          <w:rtl/>
        </w:rPr>
        <w:t>مع</w:t>
      </w:r>
      <w:r>
        <w:rPr>
          <w:rStyle w:val="aaacChar"/>
          <w:rFonts w:eastAsiaTheme="minorHAnsi"/>
          <w:rtl/>
        </w:rPr>
        <w:t xml:space="preserve"> </w:t>
      </w:r>
      <w:r w:rsidRPr="00EB561D">
        <w:rPr>
          <w:rStyle w:val="aaacChar"/>
          <w:rFonts w:eastAsiaTheme="minorHAnsi"/>
          <w:rtl/>
        </w:rPr>
        <w:t>الغفلة</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طلب</w:t>
      </w:r>
      <w:r>
        <w:rPr>
          <w:rStyle w:val="aaacChar"/>
          <w:rFonts w:eastAsiaTheme="minorHAnsi"/>
          <w:rtl/>
        </w:rPr>
        <w:t xml:space="preserve"> </w:t>
      </w:r>
      <w:r w:rsidRPr="00EB561D">
        <w:rPr>
          <w:rStyle w:val="aaacChar"/>
          <w:rFonts w:eastAsiaTheme="minorHAnsi"/>
          <w:rtl/>
        </w:rPr>
        <w:t>المعاني</w:t>
      </w:r>
      <w:r>
        <w:rPr>
          <w:rStyle w:val="aaacChar"/>
          <w:rFonts w:eastAsiaTheme="minorHAnsi"/>
          <w:rtl/>
        </w:rPr>
        <w:t xml:space="preserve"> </w:t>
      </w:r>
      <w:r w:rsidRPr="00EB561D">
        <w:rPr>
          <w:rStyle w:val="aaacChar"/>
          <w:rFonts w:eastAsiaTheme="minorHAnsi"/>
          <w:rtl/>
        </w:rPr>
        <w:t>وتفهم</w:t>
      </w:r>
      <w:r>
        <w:rPr>
          <w:rStyle w:val="aaacChar"/>
          <w:rFonts w:eastAsiaTheme="minorHAnsi"/>
          <w:rtl/>
        </w:rPr>
        <w:t xml:space="preserve"> </w:t>
      </w:r>
      <w:r w:rsidRPr="00EB561D">
        <w:rPr>
          <w:rStyle w:val="aaacChar"/>
          <w:rFonts w:eastAsiaTheme="minorHAnsi"/>
          <w:rtl/>
        </w:rPr>
        <w:t>الحقائق،</w:t>
      </w:r>
      <w:r>
        <w:rPr>
          <w:rStyle w:val="aaacChar"/>
          <w:rFonts w:eastAsiaTheme="minorHAnsi"/>
          <w:rtl/>
        </w:rPr>
        <w:t xml:space="preserve"> </w:t>
      </w:r>
      <w:r w:rsidRPr="00EB561D">
        <w:rPr>
          <w:rStyle w:val="aaacChar"/>
          <w:rFonts w:eastAsiaTheme="minorHAnsi"/>
          <w:rtl/>
        </w:rPr>
        <w:t>فهم</w:t>
      </w:r>
      <w:r>
        <w:rPr>
          <w:rStyle w:val="aaacChar"/>
          <w:rFonts w:eastAsiaTheme="minorHAnsi"/>
          <w:rtl/>
        </w:rPr>
        <w:t xml:space="preserve"> </w:t>
      </w:r>
      <w:r w:rsidRPr="00EB561D">
        <w:rPr>
          <w:rStyle w:val="aaacChar"/>
          <w:rFonts w:eastAsiaTheme="minorHAnsi"/>
          <w:rtl/>
        </w:rPr>
        <w:t>كما</w:t>
      </w:r>
      <w:r>
        <w:rPr>
          <w:rStyle w:val="aaacChar"/>
          <w:rFonts w:eastAsiaTheme="minorHAnsi"/>
          <w:rtl/>
        </w:rPr>
        <w:t xml:space="preserve"> </w:t>
      </w:r>
      <w:r w:rsidRPr="00EB561D">
        <w:rPr>
          <w:rStyle w:val="aaacChar"/>
          <w:rFonts w:eastAsiaTheme="minorHAnsi"/>
          <w:rtl/>
        </w:rPr>
        <w:t>يعبر</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(كحملة</w:t>
      </w:r>
      <w:r>
        <w:rPr>
          <w:rStyle w:val="aaacChar"/>
          <w:rFonts w:eastAsiaTheme="minorHAnsi"/>
          <w:rtl/>
        </w:rPr>
        <w:t xml:space="preserve"> </w:t>
      </w:r>
      <w:r w:rsidRPr="00EB561D">
        <w:rPr>
          <w:rStyle w:val="aaacChar"/>
          <w:rFonts w:eastAsiaTheme="minorHAnsi"/>
          <w:rtl/>
        </w:rPr>
        <w:t>الأسفار،</w:t>
      </w:r>
      <w:r>
        <w:rPr>
          <w:rStyle w:val="aaacChar"/>
          <w:rFonts w:eastAsiaTheme="minorHAnsi"/>
          <w:rtl/>
        </w:rPr>
        <w:t xml:space="preserve"> </w:t>
      </w:r>
      <w:r w:rsidRPr="00EB561D">
        <w:rPr>
          <w:rStyle w:val="aaacChar"/>
          <w:rFonts w:eastAsiaTheme="minorHAnsi"/>
          <w:rtl/>
        </w:rPr>
        <w:t>فإنهم</w:t>
      </w:r>
      <w:r>
        <w:rPr>
          <w:rStyle w:val="aaacChar"/>
          <w:rFonts w:eastAsiaTheme="minorHAnsi"/>
          <w:rtl/>
        </w:rPr>
        <w:t xml:space="preserve"> </w:t>
      </w:r>
      <w:r w:rsidRPr="00EB561D">
        <w:rPr>
          <w:rStyle w:val="aaacChar"/>
          <w:rFonts w:eastAsiaTheme="minorHAnsi"/>
          <w:rtl/>
        </w:rPr>
        <w:t>لا</w:t>
      </w:r>
      <w:r>
        <w:rPr>
          <w:rStyle w:val="aaacChar"/>
          <w:rFonts w:eastAsiaTheme="minorHAnsi"/>
          <w:rtl/>
        </w:rPr>
        <w:t xml:space="preserve"> </w:t>
      </w:r>
      <w:r w:rsidRPr="00EB561D">
        <w:rPr>
          <w:rStyle w:val="aaacChar"/>
          <w:rFonts w:eastAsiaTheme="minorHAnsi"/>
          <w:rtl/>
        </w:rPr>
        <w:t>يصرفون</w:t>
      </w:r>
      <w:r>
        <w:rPr>
          <w:rStyle w:val="aaacChar"/>
          <w:rFonts w:eastAsiaTheme="minorHAnsi"/>
          <w:rtl/>
        </w:rPr>
        <w:t xml:space="preserve"> </w:t>
      </w:r>
      <w:r w:rsidRPr="00EB561D">
        <w:rPr>
          <w:rStyle w:val="aaacChar"/>
          <w:rFonts w:eastAsiaTheme="minorHAnsi"/>
          <w:rtl/>
        </w:rPr>
        <w:t>العناية</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sidRPr="00EB561D">
        <w:rPr>
          <w:rStyle w:val="aaacChar"/>
          <w:rFonts w:eastAsiaTheme="minorHAnsi"/>
          <w:rtl/>
        </w:rPr>
        <w:t>فهم</w:t>
      </w:r>
      <w:r>
        <w:rPr>
          <w:rStyle w:val="aaacChar"/>
          <w:rFonts w:eastAsiaTheme="minorHAnsi"/>
          <w:rtl/>
        </w:rPr>
        <w:t xml:space="preserve"> </w:t>
      </w:r>
      <w:r w:rsidRPr="00EB561D">
        <w:rPr>
          <w:rStyle w:val="aaacChar"/>
          <w:rFonts w:eastAsiaTheme="minorHAnsi"/>
          <w:rtl/>
        </w:rPr>
        <w:t>معاني</w:t>
      </w:r>
      <w:r>
        <w:rPr>
          <w:rStyle w:val="aaacChar"/>
          <w:rFonts w:eastAsiaTheme="minorHAnsi"/>
          <w:rtl/>
        </w:rPr>
        <w:t xml:space="preserve"> </w:t>
      </w:r>
      <w:r w:rsidRPr="00EB561D">
        <w:rPr>
          <w:rStyle w:val="aaacChar"/>
          <w:rFonts w:eastAsiaTheme="minorHAnsi"/>
          <w:rtl/>
        </w:rPr>
        <w:t>السنة)</w:t>
      </w:r>
      <w:r>
        <w:rPr>
          <w:rStyle w:val="aaacChar"/>
          <w:rFonts w:eastAsiaTheme="minorHAnsi"/>
          <w:rtl/>
        </w:rPr>
        <w:t xml:space="preserve"> </w:t>
      </w:r>
      <w:r w:rsidRPr="005422D7">
        <w:rPr>
          <w:rStyle w:val="af0"/>
          <w:sz w:val="24"/>
          <w:szCs w:val="24"/>
          <w:rtl/>
        </w:rPr>
        <w:t>(</w:t>
      </w:r>
      <w:r w:rsidRPr="005422D7">
        <w:rPr>
          <w:rStyle w:val="af0"/>
          <w:sz w:val="24"/>
          <w:szCs w:val="24"/>
          <w:rtl/>
        </w:rPr>
        <w:footnoteReference w:id="359"/>
      </w:r>
      <w:r w:rsidRPr="005422D7">
        <w:rPr>
          <w:rStyle w:val="af0"/>
          <w:sz w:val="24"/>
          <w:szCs w:val="24"/>
          <w:rtl/>
        </w:rPr>
        <w:t>)</w:t>
      </w:r>
    </w:p>
    <w:p w14:paraId="0AA7C525" w14:textId="77777777" w:rsidR="00DB4E6A" w:rsidRPr="005F336A" w:rsidRDefault="00DB4E6A" w:rsidP="00EB561D">
      <w:pPr>
        <w:pStyle w:val="aaac"/>
        <w:rPr>
          <w:rFonts w:eastAsiaTheme="minorHAnsi"/>
          <w:rtl/>
        </w:rPr>
      </w:pPr>
      <w:r w:rsidRPr="005F336A">
        <w:rPr>
          <w:rFonts w:eastAsiaTheme="minorHAnsi"/>
          <w:rtl/>
        </w:rPr>
        <w:t>وأما</w:t>
      </w:r>
      <w:r>
        <w:rPr>
          <w:rFonts w:eastAsiaTheme="minorHAnsi"/>
          <w:rtl/>
        </w:rPr>
        <w:t xml:space="preserve"> </w:t>
      </w:r>
      <w:r w:rsidRPr="005F336A">
        <w:rPr>
          <w:rFonts w:eastAsiaTheme="minorHAnsi"/>
          <w:rtl/>
        </w:rPr>
        <w:t>علوم</w:t>
      </w:r>
      <w:r>
        <w:rPr>
          <w:rFonts w:eastAsiaTheme="minorHAnsi"/>
          <w:rtl/>
        </w:rPr>
        <w:t xml:space="preserve"> </w:t>
      </w:r>
      <w:r w:rsidRPr="005F336A">
        <w:rPr>
          <w:rFonts w:eastAsiaTheme="minorHAnsi"/>
          <w:rtl/>
        </w:rPr>
        <w:t>الجوهر</w:t>
      </w:r>
      <w:r>
        <w:rPr>
          <w:rFonts w:eastAsiaTheme="minorHAnsi"/>
          <w:rtl/>
        </w:rPr>
        <w:t xml:space="preserve"> </w:t>
      </w:r>
      <w:r w:rsidRPr="005F336A">
        <w:rPr>
          <w:rFonts w:eastAsiaTheme="minorHAnsi"/>
          <w:rtl/>
        </w:rPr>
        <w:t>واللباب</w:t>
      </w:r>
      <w:r>
        <w:rPr>
          <w:rFonts w:eastAsiaTheme="minorHAnsi"/>
          <w:rtl/>
        </w:rPr>
        <w:t xml:space="preserve"> </w:t>
      </w:r>
      <w:r w:rsidRPr="005F336A">
        <w:rPr>
          <w:rFonts w:eastAsiaTheme="minorHAnsi"/>
          <w:rtl/>
        </w:rPr>
        <w:t>فآليتها</w:t>
      </w:r>
      <w:r>
        <w:rPr>
          <w:rFonts w:eastAsiaTheme="minorHAnsi"/>
          <w:rtl/>
        </w:rPr>
        <w:t xml:space="preserve"> </w:t>
      </w:r>
      <w:r w:rsidRPr="005F336A">
        <w:rPr>
          <w:rFonts w:eastAsiaTheme="minorHAnsi"/>
          <w:rtl/>
        </w:rPr>
        <w:t>التدبر</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مثلما</w:t>
      </w:r>
      <w:r>
        <w:rPr>
          <w:rFonts w:eastAsiaTheme="minorHAnsi"/>
          <w:rtl/>
        </w:rPr>
        <w:t xml:space="preserve"> </w:t>
      </w:r>
      <w:r w:rsidRPr="005F336A">
        <w:rPr>
          <w:rFonts w:eastAsiaTheme="minorHAnsi"/>
          <w:rtl/>
        </w:rPr>
        <w:t>سبق</w:t>
      </w:r>
      <w:r>
        <w:rPr>
          <w:rFonts w:eastAsiaTheme="minorHAnsi"/>
          <w:rtl/>
        </w:rPr>
        <w:t xml:space="preserve"> </w:t>
      </w:r>
      <w:r w:rsidRPr="005F336A">
        <w:rPr>
          <w:rFonts w:eastAsiaTheme="minorHAnsi"/>
          <w:rtl/>
        </w:rPr>
        <w:t>بيانه</w:t>
      </w:r>
      <w:r>
        <w:rPr>
          <w:rFonts w:eastAsiaTheme="minorHAnsi"/>
          <w:rtl/>
        </w:rPr>
        <w:t xml:space="preserve"> </w:t>
      </w:r>
      <w:r w:rsidRPr="005F336A">
        <w:rPr>
          <w:rFonts w:eastAsiaTheme="minorHAnsi"/>
          <w:rtl/>
        </w:rPr>
        <w:t>عند</w:t>
      </w:r>
      <w:r>
        <w:rPr>
          <w:rFonts w:eastAsiaTheme="minorHAnsi"/>
          <w:rtl/>
        </w:rPr>
        <w:t xml:space="preserve"> </w:t>
      </w:r>
      <w:r w:rsidRPr="005F336A">
        <w:rPr>
          <w:rFonts w:eastAsiaTheme="minorHAnsi"/>
          <w:rtl/>
        </w:rPr>
        <w:t>الحديث</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الكريم</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وثمراتها</w:t>
      </w:r>
      <w:r>
        <w:rPr>
          <w:rFonts w:eastAsiaTheme="minorHAnsi"/>
          <w:rtl/>
        </w:rPr>
        <w:t xml:space="preserve"> </w:t>
      </w:r>
      <w:r w:rsidRPr="005F336A">
        <w:rPr>
          <w:rFonts w:eastAsiaTheme="minorHAnsi"/>
          <w:rtl/>
        </w:rPr>
        <w:t>العلوم</w:t>
      </w:r>
      <w:r>
        <w:rPr>
          <w:rFonts w:eastAsiaTheme="minorHAnsi"/>
          <w:rtl/>
        </w:rPr>
        <w:t xml:space="preserve"> </w:t>
      </w:r>
      <w:r w:rsidRPr="005F336A">
        <w:rPr>
          <w:rFonts w:eastAsiaTheme="minorHAnsi"/>
          <w:rtl/>
        </w:rPr>
        <w:t>والمعارف</w:t>
      </w:r>
      <w:r>
        <w:rPr>
          <w:rFonts w:eastAsiaTheme="minorHAnsi"/>
          <w:rtl/>
        </w:rPr>
        <w:t xml:space="preserve"> و</w:t>
      </w:r>
      <w:r w:rsidRPr="005F336A">
        <w:rPr>
          <w:rFonts w:eastAsiaTheme="minorHAnsi"/>
          <w:rtl/>
        </w:rPr>
        <w:t>الفهوم،</w:t>
      </w:r>
      <w:r>
        <w:rPr>
          <w:rFonts w:eastAsiaTheme="minorHAnsi"/>
          <w:rtl/>
        </w:rPr>
        <w:t xml:space="preserve"> </w:t>
      </w:r>
      <w:r w:rsidRPr="005F336A">
        <w:rPr>
          <w:rFonts w:eastAsiaTheme="minorHAnsi"/>
          <w:rtl/>
        </w:rPr>
        <w:t>والأساس</w:t>
      </w:r>
      <w:r>
        <w:rPr>
          <w:rFonts w:eastAsiaTheme="minorHAnsi"/>
          <w:rtl/>
        </w:rPr>
        <w:t xml:space="preserve"> </w:t>
      </w:r>
      <w:r w:rsidRPr="005F336A">
        <w:rPr>
          <w:rFonts w:eastAsiaTheme="minorHAnsi"/>
          <w:rtl/>
        </w:rPr>
        <w:t>النفسي</w:t>
      </w:r>
      <w:r>
        <w:rPr>
          <w:rFonts w:eastAsiaTheme="minorHAnsi"/>
          <w:rtl/>
        </w:rPr>
        <w:t xml:space="preserve"> </w:t>
      </w:r>
      <w:r w:rsidRPr="005F336A">
        <w:rPr>
          <w:rFonts w:eastAsiaTheme="minorHAnsi"/>
          <w:rtl/>
        </w:rPr>
        <w:t>لذلك</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التعظيم</w:t>
      </w:r>
      <w:r>
        <w:rPr>
          <w:rFonts w:eastAsiaTheme="minorHAnsi"/>
          <w:rtl/>
        </w:rPr>
        <w:t xml:space="preserve"> </w:t>
      </w:r>
      <w:r w:rsidRPr="005F336A">
        <w:rPr>
          <w:rFonts w:eastAsiaTheme="minorHAnsi"/>
          <w:rtl/>
        </w:rPr>
        <w:t>بشقيه</w:t>
      </w:r>
      <w:r>
        <w:rPr>
          <w:rFonts w:eastAsiaTheme="minorHAnsi"/>
          <w:rtl/>
        </w:rPr>
        <w:t>:</w:t>
      </w:r>
    </w:p>
    <w:p w14:paraId="6142E33F" w14:textId="77777777" w:rsidR="00DB4E6A" w:rsidRPr="00F0591E" w:rsidRDefault="00DB4E6A" w:rsidP="00F0591E">
      <w:pPr>
        <w:pStyle w:val="aaa4"/>
        <w:rPr>
          <w:rtl/>
        </w:rPr>
      </w:pPr>
      <w:bookmarkStart w:id="247" w:name="_Toc461045796"/>
      <w:bookmarkStart w:id="248" w:name="_Toc462291116"/>
      <w:r w:rsidRPr="00F0591E">
        <w:rPr>
          <w:rtl/>
        </w:rPr>
        <w:t xml:space="preserve">تعظيم </w:t>
      </w:r>
      <w:r>
        <w:rPr>
          <w:rFonts w:hint="cs"/>
          <w:rtl/>
        </w:rPr>
        <w:t>ال</w:t>
      </w:r>
      <w:r w:rsidRPr="00F0591E">
        <w:rPr>
          <w:rtl/>
        </w:rPr>
        <w:t xml:space="preserve">رسول </w:t>
      </w:r>
      <w:r w:rsidRPr="00F0591E">
        <w:rPr>
          <w:rtl/>
        </w:rPr>
        <w:sym w:font="Abo-thar" w:char="F061"/>
      </w:r>
      <w:r w:rsidRPr="00F0591E">
        <w:rPr>
          <w:rtl/>
        </w:rPr>
        <w:t xml:space="preserve"> واعتقاد منزلته وكرامته عند الله تعالى </w:t>
      </w:r>
      <w:r w:rsidRPr="00F0591E">
        <w:rPr>
          <w:rFonts w:hint="cs"/>
          <w:rtl/>
        </w:rPr>
        <w:t>:</w:t>
      </w:r>
      <w:bookmarkEnd w:id="247"/>
      <w:bookmarkEnd w:id="248"/>
    </w:p>
    <w:p w14:paraId="5E14DAAD" w14:textId="77777777" w:rsidR="00DB4E6A" w:rsidRPr="005F336A" w:rsidRDefault="00DB4E6A" w:rsidP="00F0591E">
      <w:pPr>
        <w:pStyle w:val="aaac"/>
        <w:rPr>
          <w:rFonts w:eastAsiaTheme="minorHAnsi"/>
          <w:rtl/>
        </w:rPr>
      </w:pPr>
      <w:r w:rsidRPr="00EB561D">
        <w:rPr>
          <w:rFonts w:eastAsiaTheme="minorHAnsi"/>
          <w:rtl/>
        </w:rPr>
        <w:t>تلك</w:t>
      </w:r>
      <w:r>
        <w:rPr>
          <w:rFonts w:eastAsiaTheme="minorHAnsi"/>
          <w:rtl/>
        </w:rPr>
        <w:t xml:space="preserve"> </w:t>
      </w:r>
      <w:r w:rsidRPr="00EB561D">
        <w:rPr>
          <w:rFonts w:eastAsiaTheme="minorHAnsi"/>
          <w:rtl/>
        </w:rPr>
        <w:t>الكرامة</w:t>
      </w:r>
      <w:r>
        <w:rPr>
          <w:rFonts w:eastAsiaTheme="minorHAnsi"/>
          <w:rtl/>
        </w:rPr>
        <w:t xml:space="preserve"> </w:t>
      </w:r>
      <w:r w:rsidRPr="00EB561D">
        <w:rPr>
          <w:rFonts w:eastAsiaTheme="minorHAnsi"/>
          <w:rtl/>
        </w:rPr>
        <w:t>التي</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يمكن</w:t>
      </w:r>
      <w:r>
        <w:rPr>
          <w:rFonts w:eastAsiaTheme="minorHAnsi"/>
          <w:rtl/>
        </w:rPr>
        <w:t xml:space="preserve"> </w:t>
      </w:r>
      <w:r w:rsidRPr="00EB561D">
        <w:rPr>
          <w:rFonts w:eastAsiaTheme="minorHAnsi"/>
          <w:rtl/>
        </w:rPr>
        <w:t>تصورها</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التعبير</w:t>
      </w:r>
      <w:r>
        <w:rPr>
          <w:rFonts w:eastAsiaTheme="minorHAnsi"/>
          <w:rtl/>
        </w:rPr>
        <w:t xml:space="preserve"> </w:t>
      </w:r>
      <w:r w:rsidRPr="00EB561D">
        <w:rPr>
          <w:rFonts w:eastAsiaTheme="minorHAnsi"/>
          <w:rtl/>
        </w:rPr>
        <w:t>عنها</w:t>
      </w:r>
      <w:r>
        <w:rPr>
          <w:rFonts w:eastAsiaTheme="minorHAnsi"/>
          <w:rtl/>
        </w:rPr>
        <w:t xml:space="preserve"> </w:t>
      </w:r>
      <w:r w:rsidRPr="00EB561D">
        <w:rPr>
          <w:rFonts w:eastAsiaTheme="minorHAnsi"/>
          <w:rtl/>
        </w:rPr>
        <w:t>إلا</w:t>
      </w:r>
      <w:r>
        <w:rPr>
          <w:rFonts w:eastAsiaTheme="minorHAnsi"/>
          <w:rtl/>
        </w:rPr>
        <w:t xml:space="preserve"> </w:t>
      </w:r>
      <w:r w:rsidRPr="00EB561D">
        <w:rPr>
          <w:rFonts w:eastAsiaTheme="minorHAnsi"/>
          <w:rtl/>
        </w:rPr>
        <w:t>بما</w:t>
      </w:r>
      <w:r>
        <w:rPr>
          <w:rFonts w:eastAsiaTheme="minorHAnsi"/>
          <w:rtl/>
        </w:rPr>
        <w:t xml:space="preserve"> </w:t>
      </w:r>
      <w:r w:rsidRPr="00EB561D">
        <w:rPr>
          <w:rFonts w:eastAsiaTheme="minorHAnsi"/>
          <w:rtl/>
        </w:rPr>
        <w:t>عبر</w:t>
      </w:r>
      <w:r>
        <w:rPr>
          <w:rFonts w:eastAsiaTheme="minorHAnsi"/>
          <w:rtl/>
        </w:rPr>
        <w:t xml:space="preserve"> </w:t>
      </w:r>
      <w:r w:rsidRPr="00EB561D">
        <w:rPr>
          <w:rFonts w:eastAsiaTheme="minorHAnsi"/>
          <w:rtl/>
        </w:rPr>
        <w:t>به</w:t>
      </w:r>
      <w:r>
        <w:rPr>
          <w:rFonts w:eastAsiaTheme="minorHAnsi"/>
          <w:rtl/>
        </w:rPr>
        <w:t xml:space="preserve"> </w:t>
      </w:r>
      <w:r w:rsidRPr="00EB561D">
        <w:rPr>
          <w:rFonts w:eastAsiaTheme="minorHAnsi"/>
          <w:rtl/>
        </w:rPr>
        <w:t>القرآن</w:t>
      </w:r>
      <w:r>
        <w:rPr>
          <w:rFonts w:eastAsiaTheme="minorHAnsi"/>
          <w:rtl/>
        </w:rPr>
        <w:t xml:space="preserve"> </w:t>
      </w:r>
      <w:r w:rsidRPr="00EB561D">
        <w:rPr>
          <w:rFonts w:eastAsiaTheme="minorHAnsi"/>
          <w:rtl/>
        </w:rPr>
        <w:t>الكريم</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رسول</w:t>
      </w:r>
      <w:r>
        <w:rPr>
          <w:rFonts w:eastAsiaTheme="minorHAnsi"/>
          <w:rtl/>
        </w:rPr>
        <w:t xml:space="preserve"> </w:t>
      </w:r>
      <w:r w:rsidRPr="00EB561D">
        <w:rPr>
          <w:rFonts w:eastAsiaTheme="minorHAnsi"/>
          <w:rtl/>
        </w:rPr>
        <w:t>الله</w:t>
      </w:r>
      <w:r>
        <w:rPr>
          <w:rtl/>
        </w:rPr>
        <w:sym w:font="Abo-thar" w:char="F061"/>
      </w:r>
      <w:r>
        <w:rPr>
          <w:rFonts w:eastAsiaTheme="minorHAnsi"/>
          <w:rtl/>
        </w:rPr>
        <w:t xml:space="preserve"> </w:t>
      </w:r>
      <w:r w:rsidRPr="00EB561D">
        <w:rPr>
          <w:rFonts w:eastAsiaTheme="minorHAnsi"/>
          <w:rtl/>
        </w:rPr>
        <w:t>فـ</w:t>
      </w:r>
      <w:r>
        <w:rPr>
          <w:rFonts w:eastAsiaTheme="minorHAnsi"/>
          <w:rtl/>
        </w:rPr>
        <w:t xml:space="preserve"> (</w:t>
      </w:r>
      <w:r w:rsidRPr="00EB561D">
        <w:rPr>
          <w:rFonts w:eastAsiaTheme="minorHAnsi"/>
          <w:rtl/>
        </w:rPr>
        <w:t>يستحيل</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يعرف</w:t>
      </w:r>
      <w:r>
        <w:rPr>
          <w:rFonts w:eastAsiaTheme="minorHAnsi"/>
          <w:rtl/>
        </w:rPr>
        <w:t xml:space="preserve"> </w:t>
      </w:r>
      <w:r w:rsidRPr="00EB561D">
        <w:rPr>
          <w:rFonts w:eastAsiaTheme="minorHAnsi"/>
          <w:rtl/>
        </w:rPr>
        <w:t>النبي</w:t>
      </w:r>
      <w:r>
        <w:rPr>
          <w:rFonts w:eastAsiaTheme="minorHAnsi"/>
          <w:rtl/>
        </w:rPr>
        <w:t xml:space="preserve"> </w:t>
      </w:r>
      <w:r w:rsidRPr="00EB561D">
        <w:rPr>
          <w:rFonts w:eastAsiaTheme="minorHAnsi"/>
          <w:rtl/>
        </w:rPr>
        <w:t>إلا</w:t>
      </w:r>
      <w:r>
        <w:rPr>
          <w:rFonts w:eastAsiaTheme="minorHAnsi"/>
          <w:rtl/>
        </w:rPr>
        <w:t xml:space="preserve"> </w:t>
      </w:r>
      <w:r w:rsidRPr="00EB561D">
        <w:rPr>
          <w:rFonts w:eastAsiaTheme="minorHAnsi"/>
          <w:rtl/>
        </w:rPr>
        <w:t>النبي،</w:t>
      </w:r>
      <w:r>
        <w:rPr>
          <w:rFonts w:eastAsiaTheme="minorHAnsi"/>
          <w:rtl/>
        </w:rPr>
        <w:t xml:space="preserve">، </w:t>
      </w:r>
      <w:r w:rsidRPr="00EB561D">
        <w:rPr>
          <w:rFonts w:eastAsiaTheme="minorHAnsi"/>
          <w:rtl/>
        </w:rPr>
        <w:t>وأما</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نبوة</w:t>
      </w:r>
      <w:r>
        <w:rPr>
          <w:rFonts w:eastAsiaTheme="minorHAnsi"/>
          <w:rtl/>
        </w:rPr>
        <w:t xml:space="preserve"> </w:t>
      </w:r>
      <w:r w:rsidRPr="00EB561D">
        <w:rPr>
          <w:rFonts w:eastAsiaTheme="minorHAnsi"/>
          <w:rtl/>
        </w:rPr>
        <w:t>له،</w:t>
      </w:r>
      <w:r>
        <w:rPr>
          <w:rFonts w:eastAsiaTheme="minorHAnsi"/>
          <w:rtl/>
        </w:rPr>
        <w:t xml:space="preserve"> </w:t>
      </w:r>
      <w:r w:rsidRPr="00EB561D">
        <w:rPr>
          <w:rFonts w:eastAsiaTheme="minorHAnsi"/>
          <w:rtl/>
        </w:rPr>
        <w:t>فلا</w:t>
      </w:r>
      <w:r>
        <w:rPr>
          <w:rFonts w:eastAsiaTheme="minorHAnsi"/>
          <w:rtl/>
        </w:rPr>
        <w:t xml:space="preserve"> </w:t>
      </w:r>
      <w:r w:rsidRPr="00EB561D">
        <w:rPr>
          <w:rFonts w:eastAsiaTheme="minorHAnsi"/>
          <w:rtl/>
        </w:rPr>
        <w:t>يعرف</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النبوة</w:t>
      </w:r>
      <w:r>
        <w:rPr>
          <w:rFonts w:eastAsiaTheme="minorHAnsi"/>
          <w:rtl/>
        </w:rPr>
        <w:t xml:space="preserve"> </w:t>
      </w:r>
      <w:r w:rsidRPr="00EB561D">
        <w:rPr>
          <w:rFonts w:eastAsiaTheme="minorHAnsi"/>
          <w:rtl/>
        </w:rPr>
        <w:t>إلا</w:t>
      </w:r>
      <w:r>
        <w:rPr>
          <w:rFonts w:eastAsiaTheme="minorHAnsi"/>
          <w:rtl/>
        </w:rPr>
        <w:t xml:space="preserve"> </w:t>
      </w:r>
      <w:r w:rsidRPr="00EB561D">
        <w:rPr>
          <w:rFonts w:eastAsiaTheme="minorHAnsi"/>
          <w:rtl/>
        </w:rPr>
        <w:t>اسمها،</w:t>
      </w:r>
      <w:r>
        <w:rPr>
          <w:rFonts w:eastAsiaTheme="minorHAnsi"/>
          <w:rtl/>
        </w:rPr>
        <w:t xml:space="preserve"> </w:t>
      </w:r>
      <w:r w:rsidRPr="00EB561D">
        <w:rPr>
          <w:rFonts w:eastAsiaTheme="minorHAnsi"/>
          <w:rtl/>
        </w:rPr>
        <w:t>وأنها</w:t>
      </w:r>
      <w:r>
        <w:rPr>
          <w:rFonts w:eastAsiaTheme="minorHAnsi"/>
          <w:rtl/>
        </w:rPr>
        <w:t xml:space="preserve"> </w:t>
      </w:r>
      <w:r w:rsidRPr="00EB561D">
        <w:rPr>
          <w:rFonts w:eastAsiaTheme="minorHAnsi"/>
          <w:rtl/>
        </w:rPr>
        <w:t>خاصية</w:t>
      </w:r>
      <w:r>
        <w:rPr>
          <w:rFonts w:eastAsiaTheme="minorHAnsi"/>
          <w:rtl/>
        </w:rPr>
        <w:t xml:space="preserve"> </w:t>
      </w:r>
      <w:r w:rsidRPr="00EB561D">
        <w:rPr>
          <w:rFonts w:eastAsiaTheme="minorHAnsi"/>
          <w:rtl/>
        </w:rPr>
        <w:t>موجودة</w:t>
      </w:r>
      <w:r>
        <w:rPr>
          <w:rFonts w:eastAsiaTheme="minorHAnsi"/>
          <w:rtl/>
        </w:rPr>
        <w:t xml:space="preserve"> </w:t>
      </w:r>
      <w:r w:rsidRPr="00EB561D">
        <w:rPr>
          <w:rFonts w:eastAsiaTheme="minorHAnsi"/>
          <w:rtl/>
        </w:rPr>
        <w:t>لإنسان</w:t>
      </w:r>
      <w:r>
        <w:rPr>
          <w:rFonts w:eastAsiaTheme="minorHAnsi"/>
          <w:rtl/>
        </w:rPr>
        <w:t xml:space="preserve"> </w:t>
      </w:r>
      <w:r w:rsidRPr="00EB561D">
        <w:rPr>
          <w:rFonts w:eastAsiaTheme="minorHAnsi"/>
          <w:rtl/>
        </w:rPr>
        <w:t>بها</w:t>
      </w:r>
      <w:r>
        <w:rPr>
          <w:rFonts w:eastAsiaTheme="minorHAnsi"/>
          <w:rtl/>
        </w:rPr>
        <w:t xml:space="preserve"> </w:t>
      </w:r>
      <w:r w:rsidRPr="00EB561D">
        <w:rPr>
          <w:rFonts w:eastAsiaTheme="minorHAnsi"/>
          <w:rtl/>
        </w:rPr>
        <w:t>يفارق</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ليس</w:t>
      </w:r>
      <w:r>
        <w:rPr>
          <w:rFonts w:eastAsiaTheme="minorHAnsi"/>
          <w:rtl/>
        </w:rPr>
        <w:t xml:space="preserve"> </w:t>
      </w:r>
      <w:r w:rsidRPr="00EB561D">
        <w:rPr>
          <w:rFonts w:eastAsiaTheme="minorHAnsi"/>
          <w:rtl/>
        </w:rPr>
        <w:t>نبيا،</w:t>
      </w:r>
      <w:r>
        <w:rPr>
          <w:rFonts w:eastAsiaTheme="minorHAnsi"/>
          <w:rtl/>
        </w:rPr>
        <w:t xml:space="preserve"> </w:t>
      </w:r>
      <w:r w:rsidRPr="00EB561D">
        <w:rPr>
          <w:rFonts w:eastAsiaTheme="minorHAnsi"/>
          <w:rtl/>
        </w:rPr>
        <w:t>ولكن</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يعرف</w:t>
      </w:r>
      <w:r>
        <w:rPr>
          <w:rFonts w:eastAsiaTheme="minorHAnsi"/>
          <w:rtl/>
        </w:rPr>
        <w:t xml:space="preserve"> </w:t>
      </w:r>
      <w:r w:rsidRPr="00EB561D">
        <w:rPr>
          <w:rFonts w:eastAsiaTheme="minorHAnsi"/>
          <w:rtl/>
        </w:rPr>
        <w:t>ماهية</w:t>
      </w:r>
      <w:r>
        <w:rPr>
          <w:rFonts w:eastAsiaTheme="minorHAnsi"/>
          <w:rtl/>
        </w:rPr>
        <w:t xml:space="preserve"> </w:t>
      </w:r>
      <w:r w:rsidRPr="00EB561D">
        <w:rPr>
          <w:rFonts w:eastAsiaTheme="minorHAnsi"/>
          <w:rtl/>
        </w:rPr>
        <w:t>تلك</w:t>
      </w:r>
      <w:r>
        <w:rPr>
          <w:rFonts w:eastAsiaTheme="minorHAnsi"/>
          <w:rtl/>
        </w:rPr>
        <w:t xml:space="preserve"> </w:t>
      </w:r>
      <w:r w:rsidRPr="00EB561D">
        <w:rPr>
          <w:rFonts w:eastAsiaTheme="minorHAnsi"/>
          <w:rtl/>
        </w:rPr>
        <w:t>الخاصة</w:t>
      </w:r>
      <w:r>
        <w:rPr>
          <w:rFonts w:eastAsiaTheme="minorHAnsi"/>
          <w:rtl/>
        </w:rPr>
        <w:t xml:space="preserve"> </w:t>
      </w:r>
      <w:r w:rsidRPr="00EB561D">
        <w:rPr>
          <w:rFonts w:eastAsiaTheme="minorHAnsi"/>
          <w:rtl/>
        </w:rPr>
        <w:t>إلا</w:t>
      </w:r>
      <w:r>
        <w:rPr>
          <w:rFonts w:eastAsiaTheme="minorHAnsi"/>
          <w:rtl/>
        </w:rPr>
        <w:t xml:space="preserve"> </w:t>
      </w:r>
      <w:r w:rsidRPr="00EB561D">
        <w:rPr>
          <w:rFonts w:eastAsiaTheme="minorHAnsi"/>
          <w:rtl/>
        </w:rPr>
        <w:t>النبي</w:t>
      </w:r>
      <w:r>
        <w:rPr>
          <w:rFonts w:eastAsiaTheme="minorHAnsi"/>
          <w:rtl/>
        </w:rPr>
        <w:t xml:space="preserve"> </w:t>
      </w:r>
      <w:r w:rsidRPr="00EB561D">
        <w:rPr>
          <w:rFonts w:eastAsiaTheme="minorHAnsi"/>
          <w:rtl/>
        </w:rPr>
        <w:t>خاصة)</w:t>
      </w:r>
      <w:r>
        <w:rPr>
          <w:rFonts w:eastAsiaTheme="minorHAnsi"/>
          <w:rtl/>
        </w:rPr>
        <w:t xml:space="preserve"> </w:t>
      </w:r>
      <w:r w:rsidRPr="005422D7">
        <w:rPr>
          <w:rStyle w:val="af0"/>
          <w:sz w:val="24"/>
          <w:szCs w:val="24"/>
          <w:rtl/>
        </w:rPr>
        <w:t>(</w:t>
      </w:r>
      <w:r w:rsidRPr="005422D7">
        <w:rPr>
          <w:rStyle w:val="af0"/>
          <w:sz w:val="24"/>
          <w:szCs w:val="24"/>
          <w:rtl/>
        </w:rPr>
        <w:footnoteReference w:id="360"/>
      </w:r>
      <w:r w:rsidRPr="005422D7">
        <w:rPr>
          <w:rStyle w:val="af0"/>
          <w:sz w:val="24"/>
          <w:szCs w:val="24"/>
          <w:rtl/>
        </w:rPr>
        <w:t>)</w:t>
      </w:r>
      <w:r w:rsidRPr="00EB561D">
        <w:rPr>
          <w:rFonts w:eastAsiaTheme="minorHAnsi"/>
          <w:rtl/>
        </w:rPr>
        <w:t>،ونلاحظ</w:t>
      </w:r>
      <w:r>
        <w:rPr>
          <w:rFonts w:eastAsiaTheme="minorHAnsi"/>
          <w:rtl/>
        </w:rPr>
        <w:t xml:space="preserve"> </w:t>
      </w:r>
      <w:r w:rsidRPr="00EB561D">
        <w:rPr>
          <w:rFonts w:eastAsiaTheme="minorHAnsi"/>
          <w:rtl/>
        </w:rPr>
        <w:t>ـ</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هذا</w:t>
      </w:r>
      <w:r>
        <w:rPr>
          <w:rFonts w:eastAsiaTheme="minorHAnsi"/>
          <w:rtl/>
        </w:rPr>
        <w:t xml:space="preserve"> </w:t>
      </w:r>
      <w:r w:rsidRPr="00EB561D">
        <w:rPr>
          <w:rFonts w:eastAsiaTheme="minorHAnsi"/>
          <w:rtl/>
        </w:rPr>
        <w:t>المجال</w:t>
      </w:r>
      <w:r>
        <w:rPr>
          <w:rFonts w:eastAsiaTheme="minorHAnsi"/>
          <w:rtl/>
        </w:rPr>
        <w:t xml:space="preserve"> </w:t>
      </w:r>
      <w:r w:rsidRPr="00EB561D">
        <w:rPr>
          <w:rFonts w:eastAsiaTheme="minorHAnsi"/>
          <w:rtl/>
        </w:rPr>
        <w:t>ـ</w:t>
      </w:r>
      <w:r>
        <w:rPr>
          <w:rFonts w:eastAsiaTheme="minorHAnsi"/>
          <w:rtl/>
        </w:rPr>
        <w:t xml:space="preserve"> </w:t>
      </w:r>
      <w:r w:rsidRPr="00EB561D">
        <w:rPr>
          <w:rFonts w:eastAsiaTheme="minorHAnsi"/>
          <w:rtl/>
        </w:rPr>
        <w:t>تركيز</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خاصية</w:t>
      </w:r>
      <w:r>
        <w:rPr>
          <w:rFonts w:eastAsiaTheme="minorHAnsi"/>
          <w:rtl/>
        </w:rPr>
        <w:t xml:space="preserve"> (</w:t>
      </w:r>
      <w:r w:rsidRPr="00EB561D">
        <w:rPr>
          <w:rFonts w:eastAsiaTheme="minorHAnsi"/>
          <w:rtl/>
        </w:rPr>
        <w:t>النبوة)،</w:t>
      </w:r>
      <w:r>
        <w:rPr>
          <w:rFonts w:eastAsiaTheme="minorHAnsi"/>
          <w:rtl/>
        </w:rPr>
        <w:t xml:space="preserve"> </w:t>
      </w:r>
      <w:r w:rsidRPr="00EB561D">
        <w:rPr>
          <w:rFonts w:eastAsiaTheme="minorHAnsi"/>
          <w:rtl/>
        </w:rPr>
        <w:t>لأن</w:t>
      </w:r>
      <w:r>
        <w:rPr>
          <w:rFonts w:eastAsiaTheme="minorHAnsi"/>
          <w:rtl/>
        </w:rPr>
        <w:t xml:space="preserve"> </w:t>
      </w:r>
      <w:r w:rsidRPr="00EB561D">
        <w:rPr>
          <w:rFonts w:eastAsiaTheme="minorHAnsi"/>
          <w:rtl/>
        </w:rPr>
        <w:t>شرف</w:t>
      </w:r>
      <w:r>
        <w:rPr>
          <w:rFonts w:eastAsiaTheme="minorHAnsi"/>
          <w:rtl/>
        </w:rPr>
        <w:t xml:space="preserve"> </w:t>
      </w:r>
      <w:r w:rsidRPr="00EB561D">
        <w:rPr>
          <w:rFonts w:eastAsiaTheme="minorHAnsi"/>
          <w:rtl/>
        </w:rPr>
        <w:t>الرسل</w:t>
      </w:r>
      <w:r>
        <w:rPr>
          <w:rFonts w:eastAsiaTheme="minorHAnsi"/>
          <w:rtl/>
        </w:rPr>
        <w:t xml:space="preserve"> </w:t>
      </w:r>
      <w:r w:rsidRPr="00EB561D">
        <w:rPr>
          <w:rFonts w:eastAsiaTheme="minorHAnsi"/>
          <w:rtl/>
        </w:rPr>
        <w:t>ـ</w:t>
      </w:r>
      <w:r>
        <w:rPr>
          <w:rFonts w:eastAsiaTheme="minorHAnsi"/>
          <w:rtl/>
        </w:rPr>
        <w:t xml:space="preserve"> </w:t>
      </w:r>
      <w:r w:rsidRPr="00EB561D">
        <w:rPr>
          <w:rFonts w:eastAsiaTheme="minorHAnsi"/>
          <w:rtl/>
        </w:rPr>
        <w:t>عليهم</w:t>
      </w:r>
      <w:r>
        <w:rPr>
          <w:rFonts w:eastAsiaTheme="minorHAnsi"/>
          <w:rtl/>
        </w:rPr>
        <w:t xml:space="preserve"> </w:t>
      </w:r>
      <w:r w:rsidRPr="00EB561D">
        <w:rPr>
          <w:rFonts w:eastAsiaTheme="minorHAnsi"/>
          <w:rtl/>
        </w:rPr>
        <w:t>الصلاة</w:t>
      </w:r>
      <w:r>
        <w:rPr>
          <w:rFonts w:eastAsiaTheme="minorHAnsi"/>
          <w:rtl/>
        </w:rPr>
        <w:t xml:space="preserve"> </w:t>
      </w:r>
      <w:r w:rsidRPr="00EB561D">
        <w:rPr>
          <w:rFonts w:eastAsiaTheme="minorHAnsi"/>
          <w:rtl/>
        </w:rPr>
        <w:t>والسلام</w:t>
      </w:r>
      <w:r>
        <w:rPr>
          <w:rFonts w:eastAsiaTheme="minorHAnsi"/>
          <w:rtl/>
        </w:rPr>
        <w:t xml:space="preserve"> </w:t>
      </w:r>
      <w:r w:rsidRPr="00EB561D">
        <w:rPr>
          <w:rFonts w:eastAsiaTheme="minorHAnsi"/>
          <w:rtl/>
        </w:rPr>
        <w:t>ـ</w:t>
      </w:r>
      <w:r>
        <w:rPr>
          <w:rFonts w:eastAsiaTheme="minorHAnsi"/>
          <w:rtl/>
        </w:rPr>
        <w:t xml:space="preserve"> </w:t>
      </w:r>
      <w:r w:rsidRPr="00EB561D">
        <w:rPr>
          <w:rFonts w:eastAsiaTheme="minorHAnsi"/>
          <w:rtl/>
        </w:rPr>
        <w:t>وكرامتهم</w:t>
      </w:r>
      <w:r>
        <w:rPr>
          <w:rFonts w:eastAsiaTheme="minorHAnsi"/>
          <w:rtl/>
        </w:rPr>
        <w:t xml:space="preserve"> </w:t>
      </w:r>
      <w:r w:rsidRPr="00EB561D">
        <w:rPr>
          <w:rFonts w:eastAsiaTheme="minorHAnsi"/>
          <w:rtl/>
        </w:rPr>
        <w:t>عند</w:t>
      </w:r>
      <w:r>
        <w:rPr>
          <w:rFonts w:eastAsiaTheme="minorHAnsi"/>
          <w:rtl/>
        </w:rPr>
        <w:t xml:space="preserve"> </w:t>
      </w:r>
      <w:r w:rsidRPr="00EB561D">
        <w:rPr>
          <w:rFonts w:eastAsiaTheme="minorHAnsi"/>
          <w:rtl/>
        </w:rPr>
        <w:t>الله</w:t>
      </w:r>
      <w:r>
        <w:rPr>
          <w:rFonts w:eastAsiaTheme="minorHAnsi"/>
          <w:rtl/>
        </w:rPr>
        <w:t xml:space="preserve"> </w:t>
      </w:r>
      <w:r w:rsidRPr="00EB561D">
        <w:rPr>
          <w:rFonts w:eastAsiaTheme="minorHAnsi"/>
          <w:rtl/>
        </w:rPr>
        <w:t>والعلوم</w:t>
      </w:r>
      <w:r>
        <w:rPr>
          <w:rFonts w:eastAsiaTheme="minorHAnsi"/>
          <w:rtl/>
        </w:rPr>
        <w:t xml:space="preserve"> </w:t>
      </w:r>
      <w:r w:rsidRPr="00EB561D">
        <w:rPr>
          <w:rFonts w:eastAsiaTheme="minorHAnsi"/>
          <w:rtl/>
        </w:rPr>
        <w:t>الوهبية</w:t>
      </w:r>
      <w:r>
        <w:rPr>
          <w:rFonts w:eastAsiaTheme="minorHAnsi"/>
          <w:rtl/>
        </w:rPr>
        <w:t xml:space="preserve"> </w:t>
      </w:r>
      <w:r w:rsidRPr="00EB561D">
        <w:rPr>
          <w:rFonts w:eastAsiaTheme="minorHAnsi"/>
          <w:rtl/>
        </w:rPr>
        <w:t>الحاصلة</w:t>
      </w:r>
      <w:r>
        <w:rPr>
          <w:rFonts w:eastAsiaTheme="minorHAnsi"/>
          <w:rtl/>
        </w:rPr>
        <w:t xml:space="preserve"> </w:t>
      </w:r>
      <w:r w:rsidRPr="00EB561D">
        <w:rPr>
          <w:rFonts w:eastAsiaTheme="minorHAnsi"/>
          <w:rtl/>
        </w:rPr>
        <w:t>لهم،</w:t>
      </w:r>
      <w:r>
        <w:rPr>
          <w:rFonts w:eastAsiaTheme="minorHAnsi"/>
          <w:rtl/>
        </w:rPr>
        <w:t xml:space="preserve"> </w:t>
      </w:r>
      <w:r w:rsidRPr="00EB561D">
        <w:rPr>
          <w:rFonts w:eastAsiaTheme="minorHAnsi"/>
          <w:rtl/>
        </w:rPr>
        <w:t>كلها</w:t>
      </w:r>
      <w:r>
        <w:rPr>
          <w:rFonts w:eastAsiaTheme="minorHAnsi"/>
          <w:rtl/>
        </w:rPr>
        <w:t xml:space="preserve"> </w:t>
      </w:r>
      <w:r w:rsidRPr="00EB561D">
        <w:rPr>
          <w:rFonts w:eastAsiaTheme="minorHAnsi"/>
          <w:rtl/>
        </w:rPr>
        <w:t>نتيجة</w:t>
      </w:r>
      <w:r>
        <w:rPr>
          <w:rFonts w:eastAsiaTheme="minorHAnsi"/>
          <w:rtl/>
        </w:rPr>
        <w:t xml:space="preserve"> </w:t>
      </w:r>
      <w:r w:rsidRPr="00EB561D">
        <w:rPr>
          <w:rFonts w:eastAsiaTheme="minorHAnsi"/>
          <w:rtl/>
        </w:rPr>
        <w:t>لتك</w:t>
      </w:r>
      <w:r>
        <w:rPr>
          <w:rFonts w:eastAsiaTheme="minorHAnsi"/>
          <w:rtl/>
        </w:rPr>
        <w:t xml:space="preserve"> </w:t>
      </w:r>
      <w:r w:rsidRPr="00EB561D">
        <w:rPr>
          <w:rFonts w:eastAsiaTheme="minorHAnsi"/>
          <w:rtl/>
        </w:rPr>
        <w:t>الموهبة</w:t>
      </w:r>
      <w:r>
        <w:rPr>
          <w:rFonts w:eastAsiaTheme="minorHAnsi"/>
          <w:rtl/>
        </w:rPr>
        <w:t xml:space="preserve"> </w:t>
      </w:r>
      <w:r w:rsidRPr="00EB561D">
        <w:rPr>
          <w:rFonts w:eastAsiaTheme="minorHAnsi"/>
          <w:rtl/>
        </w:rPr>
        <w:t>العظمى</w:t>
      </w:r>
      <w:r>
        <w:rPr>
          <w:rFonts w:eastAsiaTheme="minorHAnsi"/>
          <w:rtl/>
        </w:rPr>
        <w:t xml:space="preserve"> </w:t>
      </w:r>
      <w:r w:rsidRPr="00EB561D">
        <w:rPr>
          <w:rFonts w:eastAsiaTheme="minorHAnsi"/>
          <w:rtl/>
        </w:rPr>
        <w:t>موهبة</w:t>
      </w:r>
      <w:r>
        <w:rPr>
          <w:rFonts w:eastAsiaTheme="minorHAnsi"/>
          <w:rtl/>
        </w:rPr>
        <w:t xml:space="preserve"> </w:t>
      </w:r>
      <w:r w:rsidRPr="00EB561D">
        <w:rPr>
          <w:rFonts w:eastAsiaTheme="minorHAnsi"/>
          <w:rtl/>
        </w:rPr>
        <w:t>النبوة،</w:t>
      </w:r>
      <w:r>
        <w:rPr>
          <w:rFonts w:eastAsiaTheme="minorHAnsi"/>
          <w:rtl/>
        </w:rPr>
        <w:t xml:space="preserve"> </w:t>
      </w:r>
      <w:r w:rsidRPr="00EB561D">
        <w:rPr>
          <w:rFonts w:eastAsiaTheme="minorHAnsi"/>
          <w:rtl/>
        </w:rPr>
        <w:t>وتفهم</w:t>
      </w:r>
      <w:r>
        <w:rPr>
          <w:rFonts w:eastAsiaTheme="minorHAnsi"/>
          <w:rtl/>
        </w:rPr>
        <w:t xml:space="preserve"> </w:t>
      </w:r>
      <w:r w:rsidRPr="00EB561D">
        <w:rPr>
          <w:rFonts w:eastAsiaTheme="minorHAnsi"/>
          <w:rtl/>
        </w:rPr>
        <w:t>هذه</w:t>
      </w:r>
      <w:r>
        <w:rPr>
          <w:rFonts w:eastAsiaTheme="minorHAnsi"/>
          <w:rtl/>
        </w:rPr>
        <w:t xml:space="preserve"> </w:t>
      </w:r>
      <w:r w:rsidRPr="00EB561D">
        <w:rPr>
          <w:rFonts w:eastAsiaTheme="minorHAnsi"/>
          <w:rtl/>
        </w:rPr>
        <w:t>الموهبة</w:t>
      </w:r>
      <w:r>
        <w:rPr>
          <w:rFonts w:eastAsiaTheme="minorHAnsi"/>
          <w:rtl/>
        </w:rPr>
        <w:t xml:space="preserve"> </w:t>
      </w:r>
      <w:r w:rsidRPr="00EB561D">
        <w:rPr>
          <w:rFonts w:eastAsiaTheme="minorHAnsi"/>
          <w:rtl/>
        </w:rPr>
        <w:t>ـ</w:t>
      </w:r>
      <w:r>
        <w:rPr>
          <w:rFonts w:eastAsiaTheme="minorHAnsi"/>
          <w:rtl/>
        </w:rPr>
        <w:t xml:space="preserve"> </w:t>
      </w:r>
      <w:r w:rsidRPr="00EB561D">
        <w:rPr>
          <w:rFonts w:eastAsiaTheme="minorHAnsi"/>
          <w:rtl/>
        </w:rPr>
        <w:t>والتي</w:t>
      </w:r>
      <w:r>
        <w:rPr>
          <w:rFonts w:eastAsiaTheme="minorHAnsi"/>
          <w:rtl/>
        </w:rPr>
        <w:t xml:space="preserve"> </w:t>
      </w:r>
      <w:r w:rsidRPr="00EB561D">
        <w:rPr>
          <w:rFonts w:eastAsiaTheme="minorHAnsi"/>
          <w:rtl/>
        </w:rPr>
        <w:t>هي</w:t>
      </w:r>
      <w:r>
        <w:rPr>
          <w:rFonts w:eastAsiaTheme="minorHAnsi"/>
          <w:rtl/>
        </w:rPr>
        <w:t xml:space="preserve"> </w:t>
      </w:r>
      <w:r w:rsidRPr="00EB561D">
        <w:rPr>
          <w:rFonts w:eastAsiaTheme="minorHAnsi"/>
          <w:rtl/>
        </w:rPr>
        <w:t>الأساس</w:t>
      </w:r>
      <w:r>
        <w:rPr>
          <w:rFonts w:eastAsiaTheme="minorHAnsi"/>
          <w:rtl/>
        </w:rPr>
        <w:t xml:space="preserve"> </w:t>
      </w:r>
      <w:r w:rsidRPr="00EB561D">
        <w:rPr>
          <w:rFonts w:eastAsiaTheme="minorHAnsi"/>
          <w:rtl/>
        </w:rPr>
        <w:t>الأول</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التفهم</w:t>
      </w:r>
      <w:r>
        <w:rPr>
          <w:rFonts w:eastAsiaTheme="minorHAnsi"/>
          <w:rtl/>
        </w:rPr>
        <w:t xml:space="preserve"> </w:t>
      </w:r>
      <w:r w:rsidRPr="00EB561D">
        <w:rPr>
          <w:rFonts w:eastAsiaTheme="minorHAnsi"/>
          <w:rtl/>
        </w:rPr>
        <w:t>العميق</w:t>
      </w:r>
      <w:r>
        <w:rPr>
          <w:rFonts w:eastAsiaTheme="minorHAnsi"/>
          <w:rtl/>
        </w:rPr>
        <w:t xml:space="preserve"> </w:t>
      </w:r>
      <w:r w:rsidRPr="00EB561D">
        <w:rPr>
          <w:rFonts w:eastAsiaTheme="minorHAnsi"/>
          <w:rtl/>
        </w:rPr>
        <w:t>للسنة</w:t>
      </w:r>
      <w:r>
        <w:rPr>
          <w:rFonts w:eastAsiaTheme="minorHAnsi"/>
          <w:rtl/>
        </w:rPr>
        <w:t xml:space="preserve"> </w:t>
      </w:r>
      <w:r w:rsidRPr="00EB561D">
        <w:rPr>
          <w:rFonts w:eastAsiaTheme="minorHAnsi"/>
          <w:rtl/>
        </w:rPr>
        <w:t>الشريفة</w:t>
      </w:r>
      <w:r>
        <w:rPr>
          <w:rFonts w:eastAsiaTheme="minorHAnsi"/>
          <w:rtl/>
        </w:rPr>
        <w:t xml:space="preserve"> </w:t>
      </w:r>
      <w:r w:rsidRPr="00EB561D">
        <w:rPr>
          <w:rFonts w:eastAsiaTheme="minorHAnsi"/>
          <w:rtl/>
        </w:rPr>
        <w:t>ـ</w:t>
      </w:r>
      <w:r>
        <w:rPr>
          <w:rFonts w:eastAsiaTheme="minorHAnsi"/>
          <w:rtl/>
        </w:rPr>
        <w:t xml:space="preserve"> </w:t>
      </w:r>
      <w:r w:rsidRPr="00EB561D">
        <w:rPr>
          <w:rFonts w:eastAsiaTheme="minorHAnsi"/>
          <w:rtl/>
        </w:rPr>
        <w:t>يستدعي</w:t>
      </w:r>
      <w:r>
        <w:rPr>
          <w:rFonts w:eastAsiaTheme="minorHAnsi"/>
          <w:rtl/>
        </w:rPr>
        <w:t xml:space="preserve"> </w:t>
      </w:r>
      <w:r w:rsidRPr="00EB561D">
        <w:rPr>
          <w:rFonts w:eastAsiaTheme="minorHAnsi"/>
          <w:rtl/>
        </w:rPr>
        <w:t>السلوك</w:t>
      </w:r>
      <w:r>
        <w:rPr>
          <w:rFonts w:eastAsiaTheme="minorHAnsi"/>
          <w:rtl/>
        </w:rPr>
        <w:t xml:space="preserve"> </w:t>
      </w:r>
      <w:r w:rsidRPr="00EB561D">
        <w:rPr>
          <w:rFonts w:eastAsiaTheme="minorHAnsi"/>
          <w:rtl/>
        </w:rPr>
        <w:t>وتطهير</w:t>
      </w:r>
      <w:r>
        <w:rPr>
          <w:rFonts w:eastAsiaTheme="minorHAnsi"/>
          <w:rtl/>
        </w:rPr>
        <w:t xml:space="preserve"> </w:t>
      </w:r>
      <w:r w:rsidRPr="00EB561D">
        <w:rPr>
          <w:rFonts w:eastAsiaTheme="minorHAnsi"/>
          <w:rtl/>
        </w:rPr>
        <w:t>القلب</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التصوف)</w:t>
      </w:r>
      <w:r>
        <w:rPr>
          <w:rFonts w:eastAsiaTheme="minorHAnsi"/>
          <w:rtl/>
        </w:rPr>
        <w:t xml:space="preserve"> </w:t>
      </w:r>
      <w:r w:rsidRPr="00EB561D">
        <w:rPr>
          <w:rFonts w:eastAsiaTheme="minorHAnsi"/>
          <w:rtl/>
        </w:rPr>
        <w:t>كما</w:t>
      </w:r>
      <w:r>
        <w:rPr>
          <w:rFonts w:eastAsiaTheme="minorHAnsi"/>
          <w:rtl/>
        </w:rPr>
        <w:t xml:space="preserve"> </w:t>
      </w:r>
      <w:r w:rsidRPr="00EB561D">
        <w:rPr>
          <w:rFonts w:eastAsiaTheme="minorHAnsi"/>
          <w:rtl/>
        </w:rPr>
        <w:t>يفهمه</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فمن</w:t>
      </w:r>
      <w:r>
        <w:rPr>
          <w:rFonts w:eastAsiaTheme="minorHAnsi"/>
          <w:rtl/>
        </w:rPr>
        <w:t xml:space="preserve"> </w:t>
      </w:r>
      <w:r w:rsidRPr="00EB561D">
        <w:rPr>
          <w:rFonts w:eastAsiaTheme="minorHAnsi"/>
          <w:rtl/>
        </w:rPr>
        <w:t>لم</w:t>
      </w:r>
      <w:r>
        <w:rPr>
          <w:rFonts w:eastAsiaTheme="minorHAnsi"/>
          <w:rtl/>
        </w:rPr>
        <w:t xml:space="preserve"> </w:t>
      </w:r>
      <w:r w:rsidRPr="00EB561D">
        <w:rPr>
          <w:rFonts w:eastAsiaTheme="minorHAnsi"/>
          <w:rtl/>
        </w:rPr>
        <w:t>يرزق</w:t>
      </w:r>
      <w:r>
        <w:rPr>
          <w:rFonts w:eastAsiaTheme="minorHAnsi"/>
          <w:rtl/>
        </w:rPr>
        <w:t xml:space="preserve"> </w:t>
      </w:r>
      <w:r w:rsidRPr="00EB561D">
        <w:rPr>
          <w:rFonts w:eastAsiaTheme="minorHAnsi"/>
          <w:rtl/>
        </w:rPr>
        <w:t>منه</w:t>
      </w:r>
      <w:r>
        <w:rPr>
          <w:rFonts w:eastAsiaTheme="minorHAnsi"/>
          <w:rtl/>
        </w:rPr>
        <w:t xml:space="preserve"> </w:t>
      </w:r>
      <w:r w:rsidRPr="00EB561D">
        <w:rPr>
          <w:rFonts w:eastAsiaTheme="minorHAnsi"/>
          <w:rtl/>
        </w:rPr>
        <w:t>شيء</w:t>
      </w:r>
      <w:r>
        <w:rPr>
          <w:rFonts w:eastAsiaTheme="minorHAnsi"/>
          <w:rtl/>
        </w:rPr>
        <w:t xml:space="preserve"> </w:t>
      </w:r>
      <w:r w:rsidRPr="00EB561D">
        <w:rPr>
          <w:rFonts w:eastAsiaTheme="minorHAnsi"/>
          <w:rtl/>
        </w:rPr>
        <w:t>بالذوق،</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يدرك</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حقيقة</w:t>
      </w:r>
      <w:r>
        <w:rPr>
          <w:rFonts w:eastAsiaTheme="minorHAnsi"/>
          <w:rtl/>
        </w:rPr>
        <w:t xml:space="preserve"> </w:t>
      </w:r>
      <w:r w:rsidRPr="00EB561D">
        <w:rPr>
          <w:rFonts w:eastAsiaTheme="minorHAnsi"/>
          <w:rtl/>
        </w:rPr>
        <w:t>النبوة</w:t>
      </w:r>
      <w:r>
        <w:rPr>
          <w:rFonts w:eastAsiaTheme="minorHAnsi"/>
          <w:rtl/>
        </w:rPr>
        <w:t xml:space="preserve"> </w:t>
      </w:r>
      <w:r w:rsidRPr="00EB561D">
        <w:rPr>
          <w:rFonts w:eastAsiaTheme="minorHAnsi"/>
          <w:rtl/>
        </w:rPr>
        <w:t>إلا</w:t>
      </w:r>
      <w:r>
        <w:rPr>
          <w:rFonts w:eastAsiaTheme="minorHAnsi"/>
          <w:rtl/>
        </w:rPr>
        <w:t xml:space="preserve"> </w:t>
      </w:r>
      <w:r w:rsidRPr="00EB561D">
        <w:rPr>
          <w:rFonts w:eastAsiaTheme="minorHAnsi"/>
          <w:rtl/>
        </w:rPr>
        <w:t>الاسم</w:t>
      </w:r>
      <w:r>
        <w:rPr>
          <w:rFonts w:eastAsiaTheme="minorHAnsi"/>
          <w:rtl/>
        </w:rPr>
        <w:t xml:space="preserve"> </w:t>
      </w:r>
      <w:r w:rsidRPr="005422D7">
        <w:rPr>
          <w:rStyle w:val="af0"/>
          <w:sz w:val="24"/>
          <w:szCs w:val="24"/>
          <w:rtl/>
        </w:rPr>
        <w:t>(</w:t>
      </w:r>
      <w:r w:rsidRPr="005422D7">
        <w:rPr>
          <w:rStyle w:val="af0"/>
          <w:sz w:val="24"/>
          <w:szCs w:val="24"/>
          <w:rtl/>
        </w:rPr>
        <w:footnoteReference w:id="361"/>
      </w:r>
      <w:r w:rsidRPr="005422D7">
        <w:rPr>
          <w:rStyle w:val="af0"/>
          <w:sz w:val="24"/>
          <w:szCs w:val="24"/>
          <w:rtl/>
        </w:rPr>
        <w:t>)</w:t>
      </w:r>
      <w:r w:rsidRPr="005F336A">
        <w:rPr>
          <w:rFonts w:eastAsiaTheme="minorHAnsi"/>
          <w:rtl/>
        </w:rPr>
        <w:t>.</w:t>
      </w:r>
    </w:p>
    <w:p w14:paraId="6116032D" w14:textId="77777777" w:rsidR="00DB4E6A" w:rsidRDefault="00DB4E6A" w:rsidP="00F0591E">
      <w:pPr>
        <w:pStyle w:val="aaa4"/>
        <w:rPr>
          <w:rtl/>
        </w:rPr>
      </w:pPr>
      <w:bookmarkStart w:id="249" w:name="_Toc461045797"/>
      <w:bookmarkStart w:id="250" w:name="_Toc462291117"/>
      <w:r w:rsidRPr="005F336A">
        <w:rPr>
          <w:rtl/>
        </w:rPr>
        <w:t>تعظيم</w:t>
      </w:r>
      <w:r>
        <w:rPr>
          <w:rtl/>
        </w:rPr>
        <w:t xml:space="preserve"> </w:t>
      </w:r>
      <w:r w:rsidRPr="005F336A">
        <w:rPr>
          <w:rtl/>
        </w:rPr>
        <w:t>ما</w:t>
      </w:r>
      <w:r>
        <w:rPr>
          <w:rtl/>
        </w:rPr>
        <w:t xml:space="preserve"> </w:t>
      </w:r>
      <w:r w:rsidRPr="005F336A">
        <w:rPr>
          <w:rtl/>
        </w:rPr>
        <w:t>جاء</w:t>
      </w:r>
      <w:r>
        <w:rPr>
          <w:rtl/>
        </w:rPr>
        <w:t xml:space="preserve"> </w:t>
      </w:r>
      <w:r w:rsidRPr="005F336A">
        <w:rPr>
          <w:rtl/>
        </w:rPr>
        <w:t>به</w:t>
      </w:r>
      <w:r>
        <w:rPr>
          <w:rtl/>
        </w:rPr>
        <w:t xml:space="preserve"> </w:t>
      </w:r>
      <w:r w:rsidRPr="005F336A">
        <w:rPr>
          <w:rtl/>
        </w:rPr>
        <w:t>واعتقاد</w:t>
      </w:r>
      <w:r>
        <w:rPr>
          <w:rtl/>
        </w:rPr>
        <w:t xml:space="preserve"> </w:t>
      </w:r>
      <w:r w:rsidRPr="005F336A">
        <w:rPr>
          <w:rtl/>
        </w:rPr>
        <w:t>أنه</w:t>
      </w:r>
      <w:r>
        <w:rPr>
          <w:rtl/>
        </w:rPr>
        <w:t xml:space="preserve"> </w:t>
      </w:r>
      <w:r w:rsidRPr="005F336A">
        <w:rPr>
          <w:rtl/>
        </w:rPr>
        <w:t>ليس</w:t>
      </w:r>
      <w:r>
        <w:rPr>
          <w:rtl/>
        </w:rPr>
        <w:t xml:space="preserve"> </w:t>
      </w:r>
      <w:r w:rsidRPr="005F336A">
        <w:rPr>
          <w:rtl/>
        </w:rPr>
        <w:t>كلاما</w:t>
      </w:r>
      <w:r>
        <w:rPr>
          <w:rtl/>
        </w:rPr>
        <w:t xml:space="preserve"> </w:t>
      </w:r>
      <w:r w:rsidRPr="005F336A">
        <w:rPr>
          <w:rtl/>
        </w:rPr>
        <w:t>أو</w:t>
      </w:r>
      <w:r>
        <w:rPr>
          <w:rtl/>
        </w:rPr>
        <w:t xml:space="preserve"> </w:t>
      </w:r>
      <w:r w:rsidRPr="005F336A">
        <w:rPr>
          <w:rtl/>
        </w:rPr>
        <w:t>تصرفا</w:t>
      </w:r>
      <w:r>
        <w:rPr>
          <w:rtl/>
        </w:rPr>
        <w:t xml:space="preserve"> </w:t>
      </w:r>
      <w:r w:rsidRPr="005F336A">
        <w:rPr>
          <w:rtl/>
        </w:rPr>
        <w:t>عاديا</w:t>
      </w:r>
      <w:r>
        <w:rPr>
          <w:rFonts w:hint="cs"/>
          <w:rtl/>
        </w:rPr>
        <w:t>:</w:t>
      </w:r>
      <w:bookmarkEnd w:id="249"/>
      <w:bookmarkEnd w:id="250"/>
    </w:p>
    <w:p w14:paraId="2484B781" w14:textId="77777777" w:rsidR="00DB4E6A" w:rsidRDefault="00DB4E6A" w:rsidP="00EB561D">
      <w:pPr>
        <w:pStyle w:val="aaac"/>
        <w:rPr>
          <w:rFonts w:eastAsiaTheme="minorHAnsi"/>
          <w:rtl/>
        </w:rPr>
      </w:pPr>
      <w:r>
        <w:rPr>
          <w:rFonts w:eastAsiaTheme="minorHAnsi"/>
          <w:rtl/>
        </w:rPr>
        <w:t xml:space="preserve"> </w:t>
      </w:r>
      <w:r w:rsidRPr="005F336A">
        <w:rPr>
          <w:rFonts w:eastAsiaTheme="minorHAnsi"/>
          <w:rtl/>
        </w:rPr>
        <w:t>قد</w:t>
      </w:r>
      <w:r>
        <w:rPr>
          <w:rFonts w:eastAsiaTheme="minorHAnsi"/>
          <w:rtl/>
        </w:rPr>
        <w:t xml:space="preserve"> </w:t>
      </w:r>
      <w:r w:rsidRPr="005F336A">
        <w:rPr>
          <w:rFonts w:eastAsiaTheme="minorHAnsi"/>
          <w:rtl/>
        </w:rPr>
        <w:t>يصدر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أي</w:t>
      </w:r>
      <w:r>
        <w:rPr>
          <w:rFonts w:eastAsiaTheme="minorHAnsi"/>
          <w:rtl/>
        </w:rPr>
        <w:t xml:space="preserve"> </w:t>
      </w:r>
      <w:r w:rsidRPr="005F336A">
        <w:rPr>
          <w:rFonts w:eastAsiaTheme="minorHAnsi"/>
          <w:rtl/>
        </w:rPr>
        <w:t>شخص،</w:t>
      </w:r>
      <w:r>
        <w:rPr>
          <w:rFonts w:eastAsiaTheme="minorHAnsi"/>
          <w:rtl/>
        </w:rPr>
        <w:t xml:space="preserve"> </w:t>
      </w:r>
      <w:r w:rsidRPr="005F336A">
        <w:rPr>
          <w:rFonts w:eastAsiaTheme="minorHAnsi"/>
          <w:rtl/>
        </w:rPr>
        <w:t>بل</w:t>
      </w:r>
      <w:r>
        <w:rPr>
          <w:rFonts w:eastAsiaTheme="minorHAnsi"/>
          <w:rtl/>
        </w:rPr>
        <w:t xml:space="preserve"> </w:t>
      </w:r>
      <w:r w:rsidRPr="005F336A">
        <w:rPr>
          <w:rFonts w:eastAsiaTheme="minorHAnsi"/>
          <w:rtl/>
        </w:rPr>
        <w:t>إن</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كلمة</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كلماته</w:t>
      </w:r>
      <w:r>
        <w:rPr>
          <w:rFonts w:eastAsiaTheme="minorHAnsi"/>
          <w:rtl/>
        </w:rPr>
        <w:t xml:space="preserve"> </w:t>
      </w:r>
      <w:r w:rsidRPr="005F336A">
        <w:rPr>
          <w:rFonts w:eastAsiaTheme="minorHAnsi"/>
          <w:rtl/>
        </w:rPr>
        <w:t>بحر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بحار</w:t>
      </w:r>
      <w:r>
        <w:rPr>
          <w:rFonts w:eastAsiaTheme="minorHAnsi"/>
          <w:rtl/>
        </w:rPr>
        <w:t xml:space="preserve"> </w:t>
      </w:r>
      <w:r w:rsidRPr="005F336A">
        <w:rPr>
          <w:rFonts w:eastAsiaTheme="minorHAnsi"/>
          <w:rtl/>
        </w:rPr>
        <w:t>العلم،</w:t>
      </w:r>
      <w:r>
        <w:rPr>
          <w:rFonts w:eastAsiaTheme="minorHAnsi"/>
          <w:rtl/>
        </w:rPr>
        <w:t xml:space="preserve"> </w:t>
      </w:r>
      <w:r w:rsidRPr="005F336A">
        <w:rPr>
          <w:rFonts w:eastAsiaTheme="minorHAnsi"/>
          <w:rtl/>
        </w:rPr>
        <w:t>يقول</w:t>
      </w:r>
      <w:r>
        <w:rPr>
          <w:rFonts w:eastAsiaTheme="minorHAnsi"/>
          <w:rtl/>
        </w:rPr>
        <w:t xml:space="preserve"> </w:t>
      </w:r>
      <w:r w:rsidRPr="005F336A">
        <w:rPr>
          <w:rFonts w:eastAsiaTheme="minorHAnsi"/>
          <w:rtl/>
        </w:rPr>
        <w:t>الغزالي</w:t>
      </w:r>
      <w:r>
        <w:rPr>
          <w:rFonts w:eastAsiaTheme="minorHAnsi"/>
          <w:rtl/>
        </w:rPr>
        <w:t>: (</w:t>
      </w:r>
      <w:r w:rsidRPr="005F336A">
        <w:rPr>
          <w:rFonts w:eastAsiaTheme="minorHAnsi"/>
          <w:rtl/>
        </w:rPr>
        <w:t>إذا</w:t>
      </w:r>
      <w:r>
        <w:rPr>
          <w:rFonts w:eastAsiaTheme="minorHAnsi"/>
          <w:rtl/>
        </w:rPr>
        <w:t xml:space="preserve"> </w:t>
      </w:r>
      <w:r w:rsidRPr="005F336A">
        <w:rPr>
          <w:rFonts w:eastAsiaTheme="minorHAnsi"/>
          <w:rtl/>
        </w:rPr>
        <w:t>فهمت</w:t>
      </w:r>
      <w:r>
        <w:rPr>
          <w:rFonts w:eastAsiaTheme="minorHAnsi"/>
          <w:rtl/>
        </w:rPr>
        <w:t xml:space="preserve"> </w:t>
      </w:r>
      <w:r w:rsidRPr="005F336A">
        <w:rPr>
          <w:rFonts w:eastAsiaTheme="minorHAnsi"/>
          <w:rtl/>
        </w:rPr>
        <w:t>معنى</w:t>
      </w:r>
      <w:r>
        <w:rPr>
          <w:rFonts w:eastAsiaTheme="minorHAnsi"/>
          <w:rtl/>
        </w:rPr>
        <w:t xml:space="preserve"> </w:t>
      </w:r>
      <w:r w:rsidRPr="005F336A">
        <w:rPr>
          <w:rFonts w:eastAsiaTheme="minorHAnsi"/>
          <w:rtl/>
        </w:rPr>
        <w:t>النبوة،</w:t>
      </w:r>
      <w:r>
        <w:rPr>
          <w:rFonts w:eastAsiaTheme="minorHAnsi"/>
          <w:rtl/>
        </w:rPr>
        <w:t xml:space="preserve"> </w:t>
      </w:r>
      <w:r w:rsidRPr="005F336A">
        <w:rPr>
          <w:rFonts w:eastAsiaTheme="minorHAnsi"/>
          <w:rtl/>
        </w:rPr>
        <w:t>فأكثرت</w:t>
      </w:r>
      <w:r>
        <w:rPr>
          <w:rFonts w:eastAsiaTheme="minorHAnsi"/>
          <w:rtl/>
        </w:rPr>
        <w:t xml:space="preserve"> </w:t>
      </w:r>
      <w:r w:rsidRPr="005F336A">
        <w:rPr>
          <w:rFonts w:eastAsiaTheme="minorHAnsi"/>
          <w:rtl/>
        </w:rPr>
        <w:t>النظر</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والأخبار</w:t>
      </w:r>
      <w:r>
        <w:rPr>
          <w:rFonts w:eastAsiaTheme="minorHAnsi"/>
          <w:rtl/>
        </w:rPr>
        <w:t xml:space="preserve"> </w:t>
      </w:r>
      <w:r w:rsidRPr="005F336A">
        <w:rPr>
          <w:rFonts w:eastAsiaTheme="minorHAnsi"/>
          <w:rtl/>
        </w:rPr>
        <w:t>يحصل</w:t>
      </w:r>
      <w:r>
        <w:rPr>
          <w:rFonts w:eastAsiaTheme="minorHAnsi"/>
          <w:rtl/>
        </w:rPr>
        <w:t xml:space="preserve"> </w:t>
      </w:r>
      <w:r w:rsidRPr="005F336A">
        <w:rPr>
          <w:rFonts w:eastAsiaTheme="minorHAnsi"/>
          <w:rtl/>
        </w:rPr>
        <w:t>لك</w:t>
      </w:r>
      <w:r>
        <w:rPr>
          <w:rFonts w:eastAsiaTheme="minorHAnsi"/>
          <w:rtl/>
        </w:rPr>
        <w:t xml:space="preserve"> </w:t>
      </w:r>
      <w:r w:rsidRPr="005F336A">
        <w:rPr>
          <w:rFonts w:eastAsiaTheme="minorHAnsi"/>
          <w:rtl/>
        </w:rPr>
        <w:t>العلم</w:t>
      </w:r>
      <w:r>
        <w:rPr>
          <w:rFonts w:eastAsiaTheme="minorHAnsi"/>
          <w:rtl/>
        </w:rPr>
        <w:t xml:space="preserve"> </w:t>
      </w:r>
      <w:r w:rsidRPr="005F336A">
        <w:rPr>
          <w:rFonts w:eastAsiaTheme="minorHAnsi"/>
          <w:rtl/>
        </w:rPr>
        <w:t>الضروري</w:t>
      </w:r>
      <w:r>
        <w:rPr>
          <w:rFonts w:eastAsiaTheme="minorHAnsi"/>
          <w:rtl/>
        </w:rPr>
        <w:t xml:space="preserve"> </w:t>
      </w:r>
      <w:r w:rsidRPr="005F336A">
        <w:rPr>
          <w:rFonts w:eastAsiaTheme="minorHAnsi"/>
          <w:rtl/>
        </w:rPr>
        <w:t>بكونه</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أعلى</w:t>
      </w:r>
      <w:r>
        <w:rPr>
          <w:rFonts w:eastAsiaTheme="minorHAnsi"/>
          <w:rtl/>
        </w:rPr>
        <w:t xml:space="preserve"> </w:t>
      </w:r>
      <w:r w:rsidRPr="005F336A">
        <w:rPr>
          <w:rFonts w:eastAsiaTheme="minorHAnsi"/>
          <w:rtl/>
        </w:rPr>
        <w:t>درجات</w:t>
      </w:r>
      <w:r>
        <w:rPr>
          <w:rFonts w:eastAsiaTheme="minorHAnsi"/>
          <w:rtl/>
        </w:rPr>
        <w:t xml:space="preserve"> </w:t>
      </w:r>
      <w:r w:rsidRPr="005F336A">
        <w:rPr>
          <w:rFonts w:eastAsiaTheme="minorHAnsi"/>
          <w:rtl/>
        </w:rPr>
        <w:t>النبوة</w:t>
      </w:r>
      <w:r>
        <w:rPr>
          <w:rFonts w:eastAsiaTheme="minorHAnsi"/>
          <w:rtl/>
        </w:rPr>
        <w:t xml:space="preserve">) </w:t>
      </w:r>
      <w:r w:rsidRPr="005422D7">
        <w:rPr>
          <w:rStyle w:val="af0"/>
          <w:sz w:val="24"/>
          <w:szCs w:val="24"/>
          <w:rtl/>
        </w:rPr>
        <w:t>(</w:t>
      </w:r>
      <w:r w:rsidRPr="005422D7">
        <w:rPr>
          <w:rStyle w:val="af0"/>
          <w:sz w:val="24"/>
          <w:szCs w:val="24"/>
          <w:rtl/>
        </w:rPr>
        <w:footnoteReference w:id="362"/>
      </w:r>
      <w:r w:rsidRPr="005422D7">
        <w:rPr>
          <w:rStyle w:val="af0"/>
          <w:sz w:val="24"/>
          <w:szCs w:val="24"/>
          <w:rtl/>
        </w:rPr>
        <w:t>)</w:t>
      </w:r>
    </w:p>
    <w:p w14:paraId="1280A7C2" w14:textId="77777777" w:rsidR="00DB4E6A" w:rsidRPr="005F336A" w:rsidRDefault="00DB4E6A" w:rsidP="00F0591E">
      <w:pPr>
        <w:pStyle w:val="aaac"/>
        <w:rPr>
          <w:rFonts w:eastAsiaTheme="minorHAnsi"/>
          <w:rtl/>
        </w:rPr>
      </w:pPr>
      <w:r w:rsidRPr="00EB561D">
        <w:rPr>
          <w:rFonts w:eastAsiaTheme="minorHAnsi"/>
          <w:rtl/>
        </w:rPr>
        <w:t>وهذا</w:t>
      </w:r>
      <w:r>
        <w:rPr>
          <w:rFonts w:eastAsiaTheme="minorHAnsi"/>
          <w:rtl/>
        </w:rPr>
        <w:t xml:space="preserve"> </w:t>
      </w:r>
      <w:r w:rsidRPr="00EB561D">
        <w:rPr>
          <w:rFonts w:eastAsiaTheme="minorHAnsi"/>
          <w:rtl/>
        </w:rPr>
        <w:t>هو</w:t>
      </w:r>
      <w:r>
        <w:rPr>
          <w:rFonts w:eastAsiaTheme="minorHAnsi"/>
          <w:rtl/>
        </w:rPr>
        <w:t xml:space="preserve"> </w:t>
      </w:r>
      <w:r w:rsidRPr="00EB561D">
        <w:rPr>
          <w:rFonts w:eastAsiaTheme="minorHAnsi"/>
          <w:rtl/>
        </w:rPr>
        <w:t>الطريق</w:t>
      </w:r>
      <w:r>
        <w:rPr>
          <w:rFonts w:eastAsiaTheme="minorHAnsi"/>
          <w:rtl/>
        </w:rPr>
        <w:t xml:space="preserve"> </w:t>
      </w:r>
      <w:r w:rsidRPr="00EB561D">
        <w:rPr>
          <w:rFonts w:eastAsiaTheme="minorHAnsi"/>
          <w:rtl/>
        </w:rPr>
        <w:t>الذي</w:t>
      </w:r>
      <w:r>
        <w:rPr>
          <w:rFonts w:eastAsiaTheme="minorHAnsi"/>
          <w:rtl/>
        </w:rPr>
        <w:t xml:space="preserve"> </w:t>
      </w:r>
      <w:r w:rsidRPr="00EB561D">
        <w:rPr>
          <w:rFonts w:eastAsiaTheme="minorHAnsi"/>
          <w:rtl/>
        </w:rPr>
        <w:t>يراه</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سبيلا</w:t>
      </w:r>
      <w:r>
        <w:rPr>
          <w:rFonts w:eastAsiaTheme="minorHAnsi"/>
          <w:rtl/>
        </w:rPr>
        <w:t xml:space="preserve"> </w:t>
      </w:r>
      <w:r w:rsidRPr="00EB561D">
        <w:rPr>
          <w:rFonts w:eastAsiaTheme="minorHAnsi"/>
          <w:rtl/>
        </w:rPr>
        <w:t>للإيمان</w:t>
      </w:r>
      <w:r>
        <w:rPr>
          <w:rFonts w:eastAsiaTheme="minorHAnsi"/>
          <w:rtl/>
        </w:rPr>
        <w:t xml:space="preserve"> </w:t>
      </w:r>
      <w:r w:rsidRPr="00EB561D">
        <w:rPr>
          <w:rFonts w:eastAsiaTheme="minorHAnsi"/>
          <w:rtl/>
        </w:rPr>
        <w:t>بالنبوة</w:t>
      </w:r>
      <w:r>
        <w:rPr>
          <w:rFonts w:eastAsiaTheme="minorHAnsi" w:hint="cs"/>
          <w:rtl/>
        </w:rPr>
        <w:t>،</w:t>
      </w:r>
      <w:r>
        <w:rPr>
          <w:rFonts w:eastAsiaTheme="minorHAnsi"/>
          <w:rtl/>
        </w:rPr>
        <w:t xml:space="preserve"> </w:t>
      </w:r>
      <w:r w:rsidRPr="00EB561D">
        <w:rPr>
          <w:rFonts w:eastAsiaTheme="minorHAnsi"/>
          <w:rtl/>
        </w:rPr>
        <w:t>وبكل</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جاءت</w:t>
      </w:r>
      <w:r>
        <w:rPr>
          <w:rFonts w:eastAsiaTheme="minorHAnsi"/>
          <w:rtl/>
        </w:rPr>
        <w:t xml:space="preserve"> </w:t>
      </w:r>
      <w:r w:rsidRPr="00EB561D">
        <w:rPr>
          <w:rFonts w:eastAsiaTheme="minorHAnsi"/>
          <w:rtl/>
        </w:rPr>
        <w:t>به،</w:t>
      </w:r>
      <w:r>
        <w:rPr>
          <w:rFonts w:eastAsiaTheme="minorHAnsi"/>
          <w:rtl/>
        </w:rPr>
        <w:t xml:space="preserve"> </w:t>
      </w:r>
      <w:r w:rsidRPr="00EB561D">
        <w:rPr>
          <w:rFonts w:eastAsiaTheme="minorHAnsi"/>
          <w:rtl/>
        </w:rPr>
        <w:t>يقول</w:t>
      </w:r>
      <w:r>
        <w:rPr>
          <w:rFonts w:eastAsiaTheme="minorHAnsi"/>
          <w:rtl/>
        </w:rPr>
        <w:t xml:space="preserve"> </w:t>
      </w:r>
      <w:r w:rsidRPr="00EB561D">
        <w:rPr>
          <w:rFonts w:eastAsiaTheme="minorHAnsi"/>
          <w:rtl/>
        </w:rPr>
        <w:t>الغزالي</w:t>
      </w:r>
      <w:r>
        <w:rPr>
          <w:rFonts w:eastAsiaTheme="minorHAnsi"/>
          <w:rtl/>
        </w:rPr>
        <w:t xml:space="preserve">: </w:t>
      </w:r>
      <w:r>
        <w:rPr>
          <w:rFonts w:eastAsiaTheme="minorHAnsi" w:hint="cs"/>
          <w:rtl/>
        </w:rPr>
        <w:t>(</w:t>
      </w:r>
      <w:r w:rsidRPr="00EB561D">
        <w:rPr>
          <w:rFonts w:eastAsiaTheme="minorHAnsi"/>
          <w:rtl/>
        </w:rPr>
        <w:t>فمن</w:t>
      </w:r>
      <w:r>
        <w:rPr>
          <w:rFonts w:eastAsiaTheme="minorHAnsi"/>
          <w:rtl/>
        </w:rPr>
        <w:t xml:space="preserve"> </w:t>
      </w:r>
      <w:r w:rsidRPr="00EB561D">
        <w:rPr>
          <w:rFonts w:eastAsiaTheme="minorHAnsi"/>
          <w:rtl/>
        </w:rPr>
        <w:t>هذا</w:t>
      </w:r>
      <w:r>
        <w:rPr>
          <w:rFonts w:eastAsiaTheme="minorHAnsi"/>
          <w:rtl/>
        </w:rPr>
        <w:t xml:space="preserve"> </w:t>
      </w:r>
      <w:r w:rsidRPr="00EB561D">
        <w:rPr>
          <w:rFonts w:eastAsiaTheme="minorHAnsi"/>
          <w:rtl/>
        </w:rPr>
        <w:t>الطريق</w:t>
      </w:r>
      <w:r>
        <w:rPr>
          <w:rFonts w:eastAsiaTheme="minorHAnsi"/>
          <w:rtl/>
        </w:rPr>
        <w:t xml:space="preserve"> </w:t>
      </w:r>
      <w:r w:rsidRPr="00EB561D">
        <w:rPr>
          <w:rFonts w:eastAsiaTheme="minorHAnsi"/>
          <w:rtl/>
        </w:rPr>
        <w:t>اطلب</w:t>
      </w:r>
      <w:r>
        <w:rPr>
          <w:rFonts w:eastAsiaTheme="minorHAnsi"/>
          <w:rtl/>
        </w:rPr>
        <w:t xml:space="preserve"> </w:t>
      </w:r>
      <w:r w:rsidRPr="00EB561D">
        <w:rPr>
          <w:rFonts w:eastAsiaTheme="minorHAnsi"/>
          <w:rtl/>
        </w:rPr>
        <w:t>اليقين</w:t>
      </w:r>
      <w:r>
        <w:rPr>
          <w:rFonts w:eastAsiaTheme="minorHAnsi"/>
          <w:rtl/>
        </w:rPr>
        <w:t xml:space="preserve"> </w:t>
      </w:r>
      <w:r w:rsidRPr="00EB561D">
        <w:rPr>
          <w:rFonts w:eastAsiaTheme="minorHAnsi"/>
          <w:rtl/>
        </w:rPr>
        <w:t>بالنبوة،</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قلب</w:t>
      </w:r>
      <w:r>
        <w:rPr>
          <w:rFonts w:eastAsiaTheme="minorHAnsi"/>
          <w:rtl/>
        </w:rPr>
        <w:t xml:space="preserve"> </w:t>
      </w:r>
      <w:r w:rsidRPr="00EB561D">
        <w:rPr>
          <w:rFonts w:eastAsiaTheme="minorHAnsi"/>
          <w:rtl/>
        </w:rPr>
        <w:t>العصا</w:t>
      </w:r>
      <w:r>
        <w:rPr>
          <w:rFonts w:eastAsiaTheme="minorHAnsi"/>
          <w:rtl/>
        </w:rPr>
        <w:t xml:space="preserve"> </w:t>
      </w:r>
      <w:r w:rsidRPr="00EB561D">
        <w:rPr>
          <w:rFonts w:eastAsiaTheme="minorHAnsi"/>
          <w:rtl/>
        </w:rPr>
        <w:t>ثعبانا،</w:t>
      </w:r>
      <w:r>
        <w:rPr>
          <w:rFonts w:eastAsiaTheme="minorHAnsi"/>
          <w:rtl/>
        </w:rPr>
        <w:t xml:space="preserve"> </w:t>
      </w:r>
      <w:r w:rsidRPr="00EB561D">
        <w:rPr>
          <w:rFonts w:eastAsiaTheme="minorHAnsi"/>
          <w:rtl/>
        </w:rPr>
        <w:t>وشق</w:t>
      </w:r>
      <w:r>
        <w:rPr>
          <w:rFonts w:eastAsiaTheme="minorHAnsi"/>
          <w:rtl/>
        </w:rPr>
        <w:t xml:space="preserve"> </w:t>
      </w:r>
      <w:r w:rsidRPr="00EB561D">
        <w:rPr>
          <w:rFonts w:eastAsiaTheme="minorHAnsi"/>
          <w:rtl/>
        </w:rPr>
        <w:t>القمر،</w:t>
      </w:r>
      <w:r>
        <w:rPr>
          <w:rFonts w:eastAsiaTheme="minorHAnsi"/>
          <w:rtl/>
        </w:rPr>
        <w:t xml:space="preserve"> </w:t>
      </w:r>
      <w:r w:rsidRPr="00EB561D">
        <w:rPr>
          <w:rFonts w:eastAsiaTheme="minorHAnsi"/>
          <w:rtl/>
        </w:rPr>
        <w:t>فإن</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إذا</w:t>
      </w:r>
      <w:r>
        <w:rPr>
          <w:rFonts w:eastAsiaTheme="minorHAnsi"/>
          <w:rtl/>
        </w:rPr>
        <w:t xml:space="preserve"> </w:t>
      </w:r>
      <w:r w:rsidRPr="00EB561D">
        <w:rPr>
          <w:rFonts w:eastAsiaTheme="minorHAnsi"/>
          <w:rtl/>
        </w:rPr>
        <w:t>نظرت</w:t>
      </w:r>
      <w:r>
        <w:rPr>
          <w:rFonts w:eastAsiaTheme="minorHAnsi"/>
          <w:rtl/>
        </w:rPr>
        <w:t xml:space="preserve"> </w:t>
      </w:r>
      <w:r w:rsidRPr="00EB561D">
        <w:rPr>
          <w:rFonts w:eastAsiaTheme="minorHAnsi"/>
          <w:rtl/>
        </w:rPr>
        <w:t>إليه</w:t>
      </w:r>
      <w:r>
        <w:rPr>
          <w:rFonts w:eastAsiaTheme="minorHAnsi"/>
          <w:rtl/>
        </w:rPr>
        <w:t xml:space="preserve"> </w:t>
      </w:r>
      <w:r w:rsidRPr="00EB561D">
        <w:rPr>
          <w:rFonts w:eastAsiaTheme="minorHAnsi"/>
          <w:rtl/>
        </w:rPr>
        <w:t>وحده</w:t>
      </w:r>
      <w:r>
        <w:rPr>
          <w:rFonts w:eastAsiaTheme="minorHAnsi"/>
          <w:rtl/>
        </w:rPr>
        <w:t xml:space="preserve"> </w:t>
      </w:r>
      <w:r w:rsidRPr="00EB561D">
        <w:rPr>
          <w:rFonts w:eastAsiaTheme="minorHAnsi"/>
          <w:rtl/>
        </w:rPr>
        <w:t>ولم</w:t>
      </w:r>
      <w:r>
        <w:rPr>
          <w:rFonts w:eastAsiaTheme="minorHAnsi"/>
          <w:rtl/>
        </w:rPr>
        <w:t xml:space="preserve"> </w:t>
      </w:r>
      <w:r w:rsidRPr="00EB561D">
        <w:rPr>
          <w:rFonts w:eastAsiaTheme="minorHAnsi"/>
          <w:rtl/>
        </w:rPr>
        <w:t>تنضم</w:t>
      </w:r>
      <w:r>
        <w:rPr>
          <w:rFonts w:eastAsiaTheme="minorHAnsi"/>
          <w:rtl/>
        </w:rPr>
        <w:t xml:space="preserve"> </w:t>
      </w:r>
      <w:r w:rsidRPr="00EB561D">
        <w:rPr>
          <w:rFonts w:eastAsiaTheme="minorHAnsi"/>
          <w:rtl/>
        </w:rPr>
        <w:t>إليه</w:t>
      </w:r>
      <w:r>
        <w:rPr>
          <w:rFonts w:eastAsiaTheme="minorHAnsi"/>
          <w:rtl/>
        </w:rPr>
        <w:t xml:space="preserve"> </w:t>
      </w:r>
      <w:r w:rsidRPr="00EB561D">
        <w:rPr>
          <w:rFonts w:eastAsiaTheme="minorHAnsi"/>
          <w:rtl/>
        </w:rPr>
        <w:t>القرائن</w:t>
      </w:r>
      <w:r>
        <w:rPr>
          <w:rFonts w:eastAsiaTheme="minorHAnsi"/>
          <w:rtl/>
        </w:rPr>
        <w:t xml:space="preserve"> </w:t>
      </w:r>
      <w:r w:rsidRPr="00EB561D">
        <w:rPr>
          <w:rFonts w:eastAsiaTheme="minorHAnsi"/>
          <w:rtl/>
        </w:rPr>
        <w:t>الكثيرة</w:t>
      </w:r>
      <w:r>
        <w:rPr>
          <w:rFonts w:eastAsiaTheme="minorHAnsi"/>
          <w:rtl/>
        </w:rPr>
        <w:t xml:space="preserve"> </w:t>
      </w:r>
      <w:r w:rsidRPr="00EB561D">
        <w:rPr>
          <w:rFonts w:eastAsiaTheme="minorHAnsi"/>
          <w:rtl/>
        </w:rPr>
        <w:t>الخارجة</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الحصر</w:t>
      </w:r>
      <w:r>
        <w:rPr>
          <w:rFonts w:eastAsiaTheme="minorHAnsi"/>
          <w:rtl/>
        </w:rPr>
        <w:t xml:space="preserve"> </w:t>
      </w:r>
      <w:r w:rsidRPr="00EB561D">
        <w:rPr>
          <w:rFonts w:eastAsiaTheme="minorHAnsi"/>
          <w:rtl/>
        </w:rPr>
        <w:t>ربما</w:t>
      </w:r>
      <w:r>
        <w:rPr>
          <w:rFonts w:eastAsiaTheme="minorHAnsi"/>
          <w:rtl/>
        </w:rPr>
        <w:t xml:space="preserve"> </w:t>
      </w:r>
      <w:r w:rsidRPr="00EB561D">
        <w:rPr>
          <w:rFonts w:eastAsiaTheme="minorHAnsi"/>
          <w:rtl/>
        </w:rPr>
        <w:t>ظننت</w:t>
      </w:r>
      <w:r>
        <w:rPr>
          <w:rFonts w:eastAsiaTheme="minorHAnsi"/>
          <w:rtl/>
        </w:rPr>
        <w:t xml:space="preserve"> </w:t>
      </w:r>
      <w:r w:rsidRPr="00EB561D">
        <w:rPr>
          <w:rFonts w:eastAsiaTheme="minorHAnsi"/>
          <w:rtl/>
        </w:rPr>
        <w:t>أنه</w:t>
      </w:r>
      <w:r>
        <w:rPr>
          <w:rFonts w:eastAsiaTheme="minorHAnsi"/>
          <w:rtl/>
        </w:rPr>
        <w:t xml:space="preserve"> </w:t>
      </w:r>
      <w:r w:rsidRPr="00EB561D">
        <w:rPr>
          <w:rFonts w:eastAsiaTheme="minorHAnsi"/>
          <w:rtl/>
        </w:rPr>
        <w:t>سحر</w:t>
      </w:r>
      <w:r>
        <w:rPr>
          <w:rFonts w:eastAsiaTheme="minorHAnsi"/>
          <w:rtl/>
        </w:rPr>
        <w:t xml:space="preserve"> </w:t>
      </w:r>
      <w:r w:rsidRPr="00EB561D">
        <w:rPr>
          <w:rFonts w:eastAsiaTheme="minorHAnsi"/>
          <w:rtl/>
        </w:rPr>
        <w:t>وتخييل)</w:t>
      </w:r>
      <w:r>
        <w:rPr>
          <w:rFonts w:eastAsiaTheme="minorHAnsi"/>
          <w:rtl/>
        </w:rPr>
        <w:t xml:space="preserve"> </w:t>
      </w:r>
      <w:r w:rsidRPr="005422D7">
        <w:rPr>
          <w:rStyle w:val="af0"/>
          <w:sz w:val="24"/>
          <w:szCs w:val="24"/>
          <w:rtl/>
        </w:rPr>
        <w:t>(</w:t>
      </w:r>
      <w:r w:rsidRPr="005422D7">
        <w:rPr>
          <w:rStyle w:val="af0"/>
          <w:sz w:val="24"/>
          <w:szCs w:val="24"/>
          <w:rtl/>
        </w:rPr>
        <w:footnoteReference w:id="363"/>
      </w:r>
      <w:r w:rsidRPr="005422D7">
        <w:rPr>
          <w:rStyle w:val="af0"/>
          <w:sz w:val="24"/>
          <w:szCs w:val="24"/>
          <w:rtl/>
        </w:rPr>
        <w:t>)</w:t>
      </w:r>
    </w:p>
    <w:p w14:paraId="6CB0736C" w14:textId="77777777" w:rsidR="00DB4E6A" w:rsidRPr="005F336A" w:rsidRDefault="00DB4E6A" w:rsidP="00EB561D">
      <w:pPr>
        <w:pStyle w:val="aaac"/>
        <w:rPr>
          <w:rFonts w:eastAsiaTheme="minorHAnsi"/>
          <w:rtl/>
        </w:rPr>
      </w:pPr>
      <w:r w:rsidRPr="005F336A">
        <w:rPr>
          <w:rFonts w:eastAsiaTheme="minorHAnsi"/>
          <w:rtl/>
        </w:rPr>
        <w:t>انطلاقا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الشعور</w:t>
      </w:r>
      <w:r>
        <w:rPr>
          <w:rFonts w:eastAsiaTheme="minorHAnsi"/>
          <w:rtl/>
        </w:rPr>
        <w:t xml:space="preserve"> </w:t>
      </w:r>
      <w:r w:rsidRPr="005F336A">
        <w:rPr>
          <w:rFonts w:eastAsiaTheme="minorHAnsi"/>
          <w:rtl/>
        </w:rPr>
        <w:t>النفسي</w:t>
      </w:r>
      <w:r>
        <w:rPr>
          <w:rFonts w:eastAsiaTheme="minorHAnsi"/>
          <w:rtl/>
        </w:rPr>
        <w:t xml:space="preserve"> </w:t>
      </w:r>
      <w:r w:rsidRPr="005F336A">
        <w:rPr>
          <w:rFonts w:eastAsiaTheme="minorHAnsi"/>
          <w:rtl/>
        </w:rPr>
        <w:t>بالقيمة</w:t>
      </w:r>
      <w:r>
        <w:rPr>
          <w:rFonts w:eastAsiaTheme="minorHAnsi"/>
          <w:rtl/>
        </w:rPr>
        <w:t xml:space="preserve"> </w:t>
      </w:r>
      <w:r w:rsidRPr="005F336A">
        <w:rPr>
          <w:rFonts w:eastAsiaTheme="minorHAnsi"/>
          <w:rtl/>
        </w:rPr>
        <w:t>الكبرى</w:t>
      </w:r>
      <w:r>
        <w:rPr>
          <w:rFonts w:eastAsiaTheme="minorHAnsi"/>
          <w:rtl/>
        </w:rPr>
        <w:t xml:space="preserve"> </w:t>
      </w:r>
      <w:r w:rsidRPr="005F336A">
        <w:rPr>
          <w:rFonts w:eastAsiaTheme="minorHAnsi"/>
          <w:rtl/>
        </w:rPr>
        <w:t>لرسول</w:t>
      </w:r>
      <w:r>
        <w:rPr>
          <w:rFonts w:eastAsiaTheme="minorHAnsi"/>
          <w:rtl/>
        </w:rPr>
        <w:t xml:space="preserve"> </w:t>
      </w:r>
      <w:r w:rsidRPr="005F336A">
        <w:rPr>
          <w:rFonts w:eastAsiaTheme="minorHAnsi"/>
          <w:rtl/>
        </w:rPr>
        <w:t>الله</w:t>
      </w:r>
      <w:r>
        <w:rPr>
          <w:rtl/>
        </w:rPr>
        <w:sym w:font="Abo-thar" w:char="F061"/>
      </w:r>
      <w:r>
        <w:rPr>
          <w:rFonts w:eastAsiaTheme="minorHAnsi"/>
          <w:rtl/>
        </w:rPr>
        <w:t xml:space="preserve"> </w:t>
      </w:r>
      <w:r w:rsidRPr="005F336A">
        <w:rPr>
          <w:rFonts w:eastAsiaTheme="minorHAnsi"/>
          <w:rtl/>
        </w:rPr>
        <w:t>ولكلامه</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رأي</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تبدأ</w:t>
      </w:r>
      <w:r>
        <w:rPr>
          <w:rFonts w:eastAsiaTheme="minorHAnsi"/>
          <w:rtl/>
        </w:rPr>
        <w:t xml:space="preserve"> </w:t>
      </w:r>
      <w:r w:rsidRPr="005F336A">
        <w:rPr>
          <w:rFonts w:eastAsiaTheme="minorHAnsi"/>
          <w:rtl/>
        </w:rPr>
        <w:t>الفهوم</w:t>
      </w:r>
      <w:r>
        <w:rPr>
          <w:rFonts w:eastAsiaTheme="minorHAnsi"/>
          <w:rtl/>
        </w:rPr>
        <w:t xml:space="preserve"> </w:t>
      </w:r>
      <w:r w:rsidRPr="005F336A">
        <w:rPr>
          <w:rFonts w:eastAsiaTheme="minorHAnsi"/>
          <w:rtl/>
        </w:rPr>
        <w:t>والمعاني</w:t>
      </w:r>
      <w:r>
        <w:rPr>
          <w:rFonts w:eastAsiaTheme="minorHAnsi"/>
          <w:rtl/>
        </w:rPr>
        <w:t xml:space="preserve"> </w:t>
      </w:r>
      <w:r w:rsidRPr="005F336A">
        <w:rPr>
          <w:rFonts w:eastAsiaTheme="minorHAnsi"/>
          <w:rtl/>
        </w:rPr>
        <w:t>العميقة</w:t>
      </w:r>
      <w:r>
        <w:rPr>
          <w:rFonts w:eastAsiaTheme="minorHAnsi"/>
          <w:rtl/>
        </w:rPr>
        <w:t xml:space="preserve"> </w:t>
      </w:r>
      <w:r w:rsidRPr="005F336A">
        <w:rPr>
          <w:rFonts w:eastAsiaTheme="minorHAnsi"/>
          <w:rtl/>
        </w:rPr>
        <w:t>والأسرار</w:t>
      </w:r>
      <w:r>
        <w:rPr>
          <w:rFonts w:eastAsiaTheme="minorHAnsi"/>
          <w:rtl/>
        </w:rPr>
        <w:t xml:space="preserve"> </w:t>
      </w:r>
      <w:r w:rsidRPr="005F336A">
        <w:rPr>
          <w:rFonts w:eastAsiaTheme="minorHAnsi"/>
          <w:rtl/>
        </w:rPr>
        <w:t>تتنزل</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قلوب</w:t>
      </w:r>
      <w:r>
        <w:rPr>
          <w:rFonts w:eastAsiaTheme="minorHAnsi"/>
          <w:rtl/>
        </w:rPr>
        <w:t xml:space="preserve"> </w:t>
      </w:r>
      <w:r w:rsidRPr="005F336A">
        <w:rPr>
          <w:rFonts w:eastAsiaTheme="minorHAnsi"/>
          <w:rtl/>
        </w:rPr>
        <w:t>المهتمين</w:t>
      </w:r>
      <w:r>
        <w:rPr>
          <w:rFonts w:eastAsiaTheme="minorHAnsi"/>
          <w:rtl/>
        </w:rPr>
        <w:t xml:space="preserve"> </w:t>
      </w:r>
      <w:r w:rsidRPr="005F336A">
        <w:rPr>
          <w:rFonts w:eastAsiaTheme="minorHAnsi"/>
          <w:rtl/>
        </w:rPr>
        <w:t>بالسنة</w:t>
      </w:r>
      <w:r>
        <w:rPr>
          <w:rFonts w:eastAsiaTheme="minorHAnsi"/>
          <w:rtl/>
        </w:rPr>
        <w:t xml:space="preserve"> </w:t>
      </w:r>
      <w:r w:rsidRPr="005F336A">
        <w:rPr>
          <w:rFonts w:eastAsiaTheme="minorHAnsi"/>
          <w:rtl/>
        </w:rPr>
        <w:t>المعظمين</w:t>
      </w:r>
      <w:r>
        <w:rPr>
          <w:rFonts w:eastAsiaTheme="minorHAnsi"/>
          <w:rtl/>
        </w:rPr>
        <w:t xml:space="preserve"> </w:t>
      </w:r>
      <w:r w:rsidRPr="005F336A">
        <w:rPr>
          <w:rFonts w:eastAsiaTheme="minorHAnsi"/>
          <w:rtl/>
        </w:rPr>
        <w:t>لها،</w:t>
      </w:r>
      <w:r>
        <w:rPr>
          <w:rFonts w:eastAsiaTheme="minorHAnsi"/>
          <w:rtl/>
        </w:rPr>
        <w:t xml:space="preserve"> </w:t>
      </w:r>
      <w:r w:rsidRPr="005F336A">
        <w:rPr>
          <w:rFonts w:eastAsiaTheme="minorHAnsi"/>
          <w:rtl/>
        </w:rPr>
        <w:t>لأن</w:t>
      </w:r>
      <w:r>
        <w:rPr>
          <w:rFonts w:eastAsiaTheme="minorHAnsi"/>
          <w:rtl/>
        </w:rPr>
        <w:t xml:space="preserve"> </w:t>
      </w:r>
      <w:r w:rsidRPr="005F336A">
        <w:rPr>
          <w:rFonts w:eastAsiaTheme="minorHAnsi"/>
          <w:rtl/>
        </w:rPr>
        <w:t>أكثر</w:t>
      </w:r>
      <w:r>
        <w:rPr>
          <w:rFonts w:eastAsiaTheme="minorHAnsi"/>
          <w:rtl/>
        </w:rPr>
        <w:t xml:space="preserve"> </w:t>
      </w:r>
      <w:r w:rsidRPr="005F336A">
        <w:rPr>
          <w:rFonts w:eastAsiaTheme="minorHAnsi"/>
          <w:rtl/>
        </w:rPr>
        <w:t>المعاني</w:t>
      </w:r>
      <w:r>
        <w:rPr>
          <w:rFonts w:eastAsiaTheme="minorHAnsi"/>
          <w:rtl/>
        </w:rPr>
        <w:t xml:space="preserve"> </w:t>
      </w:r>
      <w:r w:rsidRPr="005F336A">
        <w:rPr>
          <w:rFonts w:eastAsiaTheme="minorHAnsi"/>
          <w:rtl/>
        </w:rPr>
        <w:t>العميقة</w:t>
      </w:r>
      <w:r>
        <w:rPr>
          <w:rFonts w:eastAsiaTheme="minorHAnsi"/>
          <w:rtl/>
        </w:rPr>
        <w:t xml:space="preserve"> </w:t>
      </w:r>
      <w:r w:rsidRPr="005F336A">
        <w:rPr>
          <w:rFonts w:eastAsiaTheme="minorHAnsi"/>
          <w:rtl/>
        </w:rPr>
        <w:t>وهبية</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كسبية،</w:t>
      </w:r>
      <w:r>
        <w:rPr>
          <w:rFonts w:eastAsiaTheme="minorHAnsi"/>
          <w:rtl/>
        </w:rPr>
        <w:t xml:space="preserve"> </w:t>
      </w:r>
      <w:r w:rsidRPr="005F336A">
        <w:rPr>
          <w:rFonts w:eastAsiaTheme="minorHAnsi"/>
          <w:rtl/>
        </w:rPr>
        <w:t>ومحل</w:t>
      </w:r>
      <w:r>
        <w:rPr>
          <w:rFonts w:eastAsiaTheme="minorHAnsi"/>
          <w:rtl/>
        </w:rPr>
        <w:t xml:space="preserve"> </w:t>
      </w:r>
      <w:r w:rsidRPr="005F336A">
        <w:rPr>
          <w:rFonts w:eastAsiaTheme="minorHAnsi"/>
          <w:rtl/>
        </w:rPr>
        <w:t>الكسب</w:t>
      </w:r>
      <w:r>
        <w:rPr>
          <w:rFonts w:eastAsiaTheme="minorHAnsi"/>
          <w:rtl/>
        </w:rPr>
        <w:t xml:space="preserve"> </w:t>
      </w:r>
      <w:r w:rsidRPr="005F336A">
        <w:rPr>
          <w:rFonts w:eastAsiaTheme="minorHAnsi"/>
          <w:rtl/>
        </w:rPr>
        <w:t>منها</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التطهير</w:t>
      </w:r>
      <w:r>
        <w:rPr>
          <w:rFonts w:eastAsiaTheme="minorHAnsi"/>
          <w:rtl/>
        </w:rPr>
        <w:t xml:space="preserve"> </w:t>
      </w:r>
      <w:r w:rsidRPr="005F336A">
        <w:rPr>
          <w:rFonts w:eastAsiaTheme="minorHAnsi"/>
          <w:rtl/>
        </w:rPr>
        <w:t>ورفع</w:t>
      </w:r>
      <w:r>
        <w:rPr>
          <w:rFonts w:eastAsiaTheme="minorHAnsi"/>
          <w:rtl/>
        </w:rPr>
        <w:t xml:space="preserve"> </w:t>
      </w:r>
      <w:r w:rsidRPr="005F336A">
        <w:rPr>
          <w:rFonts w:eastAsiaTheme="minorHAnsi"/>
          <w:rtl/>
        </w:rPr>
        <w:t>الحجب</w:t>
      </w:r>
      <w:r>
        <w:rPr>
          <w:rFonts w:eastAsiaTheme="minorHAnsi"/>
          <w:rtl/>
        </w:rPr>
        <w:t xml:space="preserve"> </w:t>
      </w:r>
      <w:r w:rsidRPr="005F336A">
        <w:rPr>
          <w:rFonts w:eastAsiaTheme="minorHAnsi"/>
          <w:rtl/>
        </w:rPr>
        <w:t>والتعظيم</w:t>
      </w:r>
      <w:r>
        <w:rPr>
          <w:rFonts w:eastAsiaTheme="minorHAnsi"/>
          <w:rtl/>
        </w:rPr>
        <w:t xml:space="preserve"> </w:t>
      </w:r>
      <w:r w:rsidRPr="005F336A">
        <w:rPr>
          <w:rFonts w:eastAsiaTheme="minorHAnsi"/>
          <w:rtl/>
        </w:rPr>
        <w:t>فقط</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سبق</w:t>
      </w:r>
      <w:r>
        <w:rPr>
          <w:rFonts w:eastAsiaTheme="minorHAnsi"/>
          <w:rtl/>
        </w:rPr>
        <w:t xml:space="preserve"> </w:t>
      </w:r>
      <w:r w:rsidRPr="005F336A">
        <w:rPr>
          <w:rFonts w:eastAsiaTheme="minorHAnsi"/>
          <w:rtl/>
        </w:rPr>
        <w:t>بيانه</w:t>
      </w:r>
      <w:r>
        <w:rPr>
          <w:rFonts w:eastAsiaTheme="minorHAnsi"/>
          <w:rtl/>
        </w:rPr>
        <w:t xml:space="preserve"> ـ</w:t>
      </w:r>
    </w:p>
    <w:p w14:paraId="4848EE0B" w14:textId="77777777" w:rsidR="00DB4E6A" w:rsidRPr="005F336A" w:rsidRDefault="00DB4E6A" w:rsidP="00F0591E">
      <w:pPr>
        <w:pStyle w:val="aaac"/>
        <w:rPr>
          <w:rFonts w:eastAsiaTheme="minorHAnsi"/>
          <w:rtl/>
        </w:rPr>
      </w:pPr>
      <w:r w:rsidRPr="005F336A">
        <w:rPr>
          <w:rFonts w:eastAsiaTheme="minorHAnsi"/>
          <w:rtl/>
        </w:rPr>
        <w:t>ولا</w:t>
      </w:r>
      <w:r>
        <w:rPr>
          <w:rFonts w:eastAsiaTheme="minorHAnsi"/>
          <w:rtl/>
        </w:rPr>
        <w:t xml:space="preserve"> </w:t>
      </w:r>
      <w:r w:rsidRPr="005F336A">
        <w:rPr>
          <w:rFonts w:eastAsiaTheme="minorHAnsi"/>
          <w:rtl/>
        </w:rPr>
        <w:t>يشترط</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هذه</w:t>
      </w:r>
      <w:r>
        <w:rPr>
          <w:rFonts w:eastAsiaTheme="minorHAnsi"/>
          <w:rtl/>
        </w:rPr>
        <w:t xml:space="preserve"> </w:t>
      </w:r>
      <w:r w:rsidRPr="005F336A">
        <w:rPr>
          <w:rFonts w:eastAsiaTheme="minorHAnsi"/>
          <w:rtl/>
        </w:rPr>
        <w:t>الفهوم</w:t>
      </w:r>
      <w:r>
        <w:rPr>
          <w:rFonts w:eastAsiaTheme="minorHAnsi"/>
          <w:rtl/>
        </w:rPr>
        <w:t xml:space="preserve"> </w:t>
      </w:r>
      <w:r w:rsidRPr="005F336A">
        <w:rPr>
          <w:rFonts w:eastAsiaTheme="minorHAnsi"/>
          <w:rtl/>
        </w:rPr>
        <w:t>إمكانية</w:t>
      </w:r>
      <w:r>
        <w:rPr>
          <w:rFonts w:eastAsiaTheme="minorHAnsi"/>
          <w:rtl/>
        </w:rPr>
        <w:t xml:space="preserve"> </w:t>
      </w:r>
      <w:r w:rsidRPr="005F336A">
        <w:rPr>
          <w:rFonts w:eastAsiaTheme="minorHAnsi"/>
          <w:rtl/>
        </w:rPr>
        <w:t>التعبير</w:t>
      </w:r>
      <w:r>
        <w:rPr>
          <w:rFonts w:eastAsiaTheme="minorHAnsi"/>
          <w:rtl/>
        </w:rPr>
        <w:t xml:space="preserve"> </w:t>
      </w:r>
      <w:r w:rsidRPr="005F336A">
        <w:rPr>
          <w:rFonts w:eastAsiaTheme="minorHAnsi"/>
          <w:rtl/>
        </w:rPr>
        <w:t>عنها</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تحديدها</w:t>
      </w:r>
      <w:r>
        <w:rPr>
          <w:rFonts w:eastAsiaTheme="minorHAnsi"/>
          <w:rtl/>
        </w:rPr>
        <w:t xml:space="preserve"> </w:t>
      </w:r>
      <w:r w:rsidRPr="005F336A">
        <w:rPr>
          <w:rFonts w:eastAsiaTheme="minorHAnsi"/>
          <w:rtl/>
        </w:rPr>
        <w:t>بالألفاظ</w:t>
      </w:r>
      <w:r>
        <w:rPr>
          <w:rFonts w:eastAsiaTheme="minorHAnsi"/>
          <w:rtl/>
        </w:rPr>
        <w:t xml:space="preserve"> </w:t>
      </w:r>
      <w:r w:rsidRPr="005F336A">
        <w:rPr>
          <w:rFonts w:eastAsiaTheme="minorHAnsi"/>
          <w:rtl/>
        </w:rPr>
        <w:t>لأن</w:t>
      </w:r>
      <w:r>
        <w:rPr>
          <w:rFonts w:eastAsiaTheme="minorHAnsi"/>
          <w:rtl/>
        </w:rPr>
        <w:t xml:space="preserve"> </w:t>
      </w:r>
      <w:r w:rsidRPr="005F336A">
        <w:rPr>
          <w:rFonts w:eastAsiaTheme="minorHAnsi"/>
          <w:rtl/>
        </w:rPr>
        <w:t>أكثرها</w:t>
      </w:r>
      <w:r>
        <w:rPr>
          <w:rFonts w:eastAsiaTheme="minorHAnsi"/>
          <w:rtl/>
        </w:rPr>
        <w:t xml:space="preserve"> </w:t>
      </w:r>
      <w:r w:rsidRPr="005F336A">
        <w:rPr>
          <w:rFonts w:eastAsiaTheme="minorHAnsi"/>
          <w:rtl/>
        </w:rPr>
        <w:t>ذوقي</w:t>
      </w:r>
      <w:r>
        <w:rPr>
          <w:rFonts w:eastAsiaTheme="minorHAnsi"/>
          <w:rtl/>
        </w:rPr>
        <w:t xml:space="preserve"> و</w:t>
      </w:r>
      <w:r w:rsidRPr="005F336A">
        <w:rPr>
          <w:rFonts w:eastAsiaTheme="minorHAnsi"/>
          <w:rtl/>
        </w:rPr>
        <w:t>(الذوق</w:t>
      </w:r>
      <w:r>
        <w:rPr>
          <w:rFonts w:eastAsiaTheme="minorHAnsi"/>
          <w:rtl/>
        </w:rPr>
        <w:t xml:space="preserve"> </w:t>
      </w:r>
      <w:r w:rsidRPr="005F336A">
        <w:rPr>
          <w:rFonts w:eastAsiaTheme="minorHAnsi"/>
          <w:rtl/>
        </w:rPr>
        <w:t>كالمشاهدة</w:t>
      </w:r>
      <w:r>
        <w:rPr>
          <w:rFonts w:eastAsiaTheme="minorHAnsi"/>
          <w:rtl/>
        </w:rPr>
        <w:t xml:space="preserve"> </w:t>
      </w:r>
      <w:r w:rsidRPr="005F336A">
        <w:rPr>
          <w:rFonts w:eastAsiaTheme="minorHAnsi"/>
          <w:rtl/>
        </w:rPr>
        <w:t>والأخذ</w:t>
      </w:r>
      <w:r>
        <w:rPr>
          <w:rFonts w:eastAsiaTheme="minorHAnsi"/>
          <w:rtl/>
        </w:rPr>
        <w:t xml:space="preserve"> </w:t>
      </w:r>
      <w:r w:rsidRPr="005F336A">
        <w:rPr>
          <w:rFonts w:eastAsiaTheme="minorHAnsi"/>
          <w:rtl/>
        </w:rPr>
        <w:t>باليد)</w:t>
      </w:r>
      <w:r>
        <w:rPr>
          <w:rFonts w:eastAsiaTheme="minorHAnsi"/>
          <w:rtl/>
        </w:rPr>
        <w:t xml:space="preserve"> </w:t>
      </w:r>
      <w:r w:rsidRPr="005422D7">
        <w:rPr>
          <w:rStyle w:val="af0"/>
          <w:sz w:val="24"/>
          <w:szCs w:val="24"/>
          <w:rtl/>
        </w:rPr>
        <w:t>(</w:t>
      </w:r>
      <w:r w:rsidRPr="005422D7">
        <w:rPr>
          <w:rStyle w:val="af0"/>
          <w:sz w:val="24"/>
          <w:szCs w:val="24"/>
          <w:rtl/>
        </w:rPr>
        <w:footnoteReference w:id="364"/>
      </w:r>
      <w:r w:rsidRPr="005422D7">
        <w:rPr>
          <w:rStyle w:val="af0"/>
          <w:sz w:val="24"/>
          <w:szCs w:val="24"/>
          <w:rtl/>
        </w:rPr>
        <w:t>)</w:t>
      </w:r>
      <w:r w:rsidRPr="00EB561D">
        <w:rPr>
          <w:rFonts w:eastAsiaTheme="minorHAnsi"/>
          <w:rtl/>
        </w:rPr>
        <w:t>،</w:t>
      </w:r>
      <w:r>
        <w:rPr>
          <w:rFonts w:eastAsiaTheme="minorHAnsi"/>
          <w:rtl/>
        </w:rPr>
        <w:t xml:space="preserve"> </w:t>
      </w:r>
      <w:r w:rsidRPr="00EB561D">
        <w:rPr>
          <w:rFonts w:eastAsiaTheme="minorHAnsi"/>
          <w:rtl/>
        </w:rPr>
        <w:t>فهو</w:t>
      </w:r>
      <w:r>
        <w:rPr>
          <w:rFonts w:eastAsiaTheme="minorHAnsi"/>
          <w:rtl/>
        </w:rPr>
        <w:t xml:space="preserve"> </w:t>
      </w:r>
      <w:r w:rsidRPr="00EB561D">
        <w:rPr>
          <w:rFonts w:eastAsiaTheme="minorHAnsi"/>
          <w:rtl/>
        </w:rPr>
        <w:t>علاقة</w:t>
      </w:r>
      <w:r>
        <w:rPr>
          <w:rFonts w:eastAsiaTheme="minorHAnsi"/>
          <w:rtl/>
        </w:rPr>
        <w:t xml:space="preserve"> </w:t>
      </w:r>
      <w:r w:rsidRPr="00EB561D">
        <w:rPr>
          <w:rFonts w:eastAsiaTheme="minorHAnsi"/>
          <w:rtl/>
        </w:rPr>
        <w:t>وجدانية</w:t>
      </w:r>
      <w:r>
        <w:rPr>
          <w:rFonts w:eastAsiaTheme="minorHAnsi"/>
          <w:rtl/>
        </w:rPr>
        <w:t xml:space="preserve"> </w:t>
      </w:r>
      <w:r w:rsidRPr="00EB561D">
        <w:rPr>
          <w:rFonts w:eastAsiaTheme="minorHAnsi"/>
          <w:rtl/>
        </w:rPr>
        <w:t>مع</w:t>
      </w:r>
      <w:r>
        <w:rPr>
          <w:rFonts w:eastAsiaTheme="minorHAnsi"/>
          <w:rtl/>
        </w:rPr>
        <w:t xml:space="preserve"> </w:t>
      </w:r>
      <w:r w:rsidRPr="00EB561D">
        <w:rPr>
          <w:rFonts w:eastAsiaTheme="minorHAnsi"/>
          <w:rtl/>
        </w:rPr>
        <w:t>الرسول</w:t>
      </w:r>
      <w:r>
        <w:rPr>
          <w:rFonts w:eastAsiaTheme="minorHAnsi"/>
          <w:rtl/>
        </w:rPr>
        <w:t xml:space="preserve"> </w:t>
      </w:r>
      <w:r>
        <w:rPr>
          <w:rtl/>
        </w:rPr>
        <w:sym w:font="Abo-thar" w:char="F061"/>
      </w:r>
      <w:r>
        <w:rPr>
          <w:rFonts w:eastAsiaTheme="minorHAnsi"/>
          <w:rtl/>
        </w:rPr>
        <w:t xml:space="preserve"> </w:t>
      </w:r>
      <w:r w:rsidRPr="005F336A">
        <w:rPr>
          <w:rFonts w:eastAsiaTheme="minorHAnsi"/>
          <w:rtl/>
        </w:rPr>
        <w:t>وكلامه</w:t>
      </w:r>
      <w:r>
        <w:rPr>
          <w:rFonts w:eastAsiaTheme="minorHAnsi"/>
          <w:rtl/>
        </w:rPr>
        <w:t xml:space="preserve"> </w:t>
      </w:r>
      <w:r w:rsidRPr="005F336A">
        <w:rPr>
          <w:rFonts w:eastAsiaTheme="minorHAnsi"/>
          <w:rtl/>
        </w:rPr>
        <w:t>بحيث</w:t>
      </w:r>
      <w:r>
        <w:rPr>
          <w:rFonts w:eastAsiaTheme="minorHAnsi"/>
          <w:rtl/>
        </w:rPr>
        <w:t xml:space="preserve"> </w:t>
      </w:r>
      <w:r w:rsidRPr="005F336A">
        <w:rPr>
          <w:rFonts w:eastAsiaTheme="minorHAnsi"/>
          <w:rtl/>
        </w:rPr>
        <w:t>يظل</w:t>
      </w:r>
      <w:r>
        <w:rPr>
          <w:rFonts w:eastAsiaTheme="minorHAnsi"/>
          <w:rtl/>
        </w:rPr>
        <w:t xml:space="preserve"> </w:t>
      </w:r>
      <w:r w:rsidRPr="005F336A">
        <w:rPr>
          <w:rFonts w:eastAsiaTheme="minorHAnsi"/>
          <w:rtl/>
        </w:rPr>
        <w:t>طالب</w:t>
      </w:r>
      <w:r>
        <w:rPr>
          <w:rFonts w:eastAsiaTheme="minorHAnsi"/>
          <w:rtl/>
        </w:rPr>
        <w:t xml:space="preserve"> </w:t>
      </w:r>
      <w:r w:rsidRPr="005F336A">
        <w:rPr>
          <w:rFonts w:eastAsiaTheme="minorHAnsi"/>
          <w:rtl/>
        </w:rPr>
        <w:t>الفهم</w:t>
      </w:r>
      <w:r>
        <w:rPr>
          <w:rFonts w:eastAsiaTheme="minorHAnsi"/>
          <w:rtl/>
        </w:rPr>
        <w:t xml:space="preserve"> </w:t>
      </w:r>
      <w:r w:rsidRPr="005F336A">
        <w:rPr>
          <w:rFonts w:eastAsiaTheme="minorHAnsi"/>
          <w:rtl/>
        </w:rPr>
        <w:t>يستمد</w:t>
      </w:r>
      <w:r>
        <w:rPr>
          <w:rFonts w:eastAsiaTheme="minorHAnsi"/>
          <w:rtl/>
        </w:rPr>
        <w:t xml:space="preserve"> </w:t>
      </w:r>
      <w:r w:rsidRPr="005F336A">
        <w:rPr>
          <w:rFonts w:eastAsiaTheme="minorHAnsi"/>
          <w:rtl/>
        </w:rPr>
        <w:t>منه</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مرة</w:t>
      </w:r>
      <w:r>
        <w:rPr>
          <w:rFonts w:eastAsiaTheme="minorHAnsi"/>
          <w:rtl/>
        </w:rPr>
        <w:t xml:space="preserve"> </w:t>
      </w:r>
      <w:r w:rsidRPr="005F336A">
        <w:rPr>
          <w:rFonts w:eastAsiaTheme="minorHAnsi"/>
          <w:rtl/>
        </w:rPr>
        <w:t>فوائد</w:t>
      </w:r>
      <w:r>
        <w:rPr>
          <w:rFonts w:eastAsiaTheme="minorHAnsi"/>
          <w:rtl/>
        </w:rPr>
        <w:t xml:space="preserve"> </w:t>
      </w:r>
      <w:r w:rsidRPr="005F336A">
        <w:rPr>
          <w:rFonts w:eastAsiaTheme="minorHAnsi"/>
          <w:rtl/>
        </w:rPr>
        <w:t>تقصر</w:t>
      </w:r>
      <w:r>
        <w:rPr>
          <w:rFonts w:eastAsiaTheme="minorHAnsi"/>
          <w:rtl/>
        </w:rPr>
        <w:t xml:space="preserve"> </w:t>
      </w:r>
      <w:r w:rsidRPr="005F336A">
        <w:rPr>
          <w:rFonts w:eastAsiaTheme="minorHAnsi"/>
          <w:rtl/>
        </w:rPr>
        <w:t>العبارة</w:t>
      </w:r>
      <w:r>
        <w:rPr>
          <w:rFonts w:eastAsiaTheme="minorHAnsi"/>
          <w:rtl/>
        </w:rPr>
        <w:t xml:space="preserve"> </w:t>
      </w:r>
      <w:r w:rsidRPr="005F336A">
        <w:rPr>
          <w:rFonts w:eastAsiaTheme="minorHAnsi"/>
          <w:rtl/>
        </w:rPr>
        <w:t>عنها.</w:t>
      </w:r>
    </w:p>
    <w:p w14:paraId="30E106EC" w14:textId="77777777" w:rsidR="00DB4E6A" w:rsidRPr="005422D7" w:rsidRDefault="00DB4E6A" w:rsidP="00F0591E">
      <w:pPr>
        <w:pStyle w:val="aaac"/>
        <w:rPr>
          <w:rStyle w:val="af0"/>
          <w:rFonts w:ascii="mylotus" w:hAnsi="mylotus"/>
          <w:sz w:val="24"/>
          <w:szCs w:val="24"/>
          <w:rtl/>
        </w:rPr>
      </w:pPr>
      <w:r w:rsidRPr="005F336A">
        <w:rPr>
          <w:rFonts w:eastAsiaTheme="minorHAnsi"/>
          <w:rtl/>
        </w:rPr>
        <w:t>ويشترط</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لصحة</w:t>
      </w:r>
      <w:r>
        <w:rPr>
          <w:rFonts w:eastAsiaTheme="minorHAnsi"/>
          <w:rtl/>
        </w:rPr>
        <w:t xml:space="preserve"> </w:t>
      </w:r>
      <w:r w:rsidRPr="005F336A">
        <w:rPr>
          <w:rFonts w:eastAsiaTheme="minorHAnsi"/>
          <w:rtl/>
        </w:rPr>
        <w:t>الفهم</w:t>
      </w:r>
      <w:r>
        <w:rPr>
          <w:rFonts w:eastAsiaTheme="minorHAnsi"/>
          <w:rtl/>
        </w:rPr>
        <w:t xml:space="preserve"> </w:t>
      </w:r>
      <w:r w:rsidRPr="005F336A">
        <w:rPr>
          <w:rFonts w:eastAsiaTheme="minorHAnsi"/>
          <w:rtl/>
        </w:rPr>
        <w:t>عدم</w:t>
      </w:r>
      <w:r>
        <w:rPr>
          <w:rFonts w:eastAsiaTheme="minorHAnsi"/>
          <w:rtl/>
        </w:rPr>
        <w:t xml:space="preserve"> </w:t>
      </w:r>
      <w:r w:rsidRPr="005F336A">
        <w:rPr>
          <w:rFonts w:eastAsiaTheme="minorHAnsi"/>
          <w:rtl/>
        </w:rPr>
        <w:t>(صرف</w:t>
      </w:r>
      <w:r>
        <w:rPr>
          <w:rFonts w:eastAsiaTheme="minorHAnsi"/>
          <w:rtl/>
        </w:rPr>
        <w:t xml:space="preserve"> </w:t>
      </w:r>
      <w:r w:rsidRPr="005F336A">
        <w:rPr>
          <w:rFonts w:eastAsiaTheme="minorHAnsi"/>
          <w:rtl/>
        </w:rPr>
        <w:t>ألفاظ</w:t>
      </w:r>
      <w:r>
        <w:rPr>
          <w:rFonts w:eastAsiaTheme="minorHAnsi"/>
          <w:rtl/>
        </w:rPr>
        <w:t xml:space="preserve"> </w:t>
      </w:r>
      <w:r w:rsidRPr="005F336A">
        <w:rPr>
          <w:rFonts w:eastAsiaTheme="minorHAnsi"/>
          <w:rtl/>
        </w:rPr>
        <w:t>الشرع</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ظواهرها</w:t>
      </w:r>
      <w:r>
        <w:rPr>
          <w:rFonts w:eastAsiaTheme="minorHAnsi"/>
          <w:rtl/>
        </w:rPr>
        <w:t xml:space="preserve"> </w:t>
      </w:r>
      <w:r w:rsidRPr="005F336A">
        <w:rPr>
          <w:rFonts w:eastAsiaTheme="minorHAnsi"/>
          <w:rtl/>
        </w:rPr>
        <w:t>المفهومة</w:t>
      </w:r>
      <w:r>
        <w:rPr>
          <w:rFonts w:eastAsiaTheme="minorHAnsi"/>
          <w:rtl/>
        </w:rPr>
        <w:t xml:space="preserve"> </w:t>
      </w:r>
      <w:r w:rsidRPr="005F336A">
        <w:rPr>
          <w:rFonts w:eastAsiaTheme="minorHAnsi"/>
          <w:rtl/>
        </w:rPr>
        <w:t>[لأن</w:t>
      </w:r>
      <w:r>
        <w:rPr>
          <w:rFonts w:eastAsiaTheme="minorHAnsi"/>
          <w:rtl/>
        </w:rPr>
        <w:t xml:space="preserve"> </w:t>
      </w:r>
      <w:r w:rsidRPr="005F336A">
        <w:rPr>
          <w:rFonts w:eastAsiaTheme="minorHAnsi"/>
          <w:rtl/>
        </w:rPr>
        <w:t>]الألفاظ</w:t>
      </w:r>
      <w:r>
        <w:rPr>
          <w:rFonts w:eastAsiaTheme="minorHAnsi"/>
          <w:rtl/>
        </w:rPr>
        <w:t xml:space="preserve"> </w:t>
      </w:r>
      <w:r w:rsidRPr="005F336A">
        <w:rPr>
          <w:rFonts w:eastAsiaTheme="minorHAnsi"/>
          <w:rtl/>
        </w:rPr>
        <w:t>إذا</w:t>
      </w:r>
      <w:r>
        <w:rPr>
          <w:rFonts w:eastAsiaTheme="minorHAnsi"/>
          <w:rtl/>
        </w:rPr>
        <w:t xml:space="preserve"> </w:t>
      </w:r>
      <w:r w:rsidRPr="005F336A">
        <w:rPr>
          <w:rFonts w:eastAsiaTheme="minorHAnsi"/>
          <w:rtl/>
        </w:rPr>
        <w:t>صرفت</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مقتضى</w:t>
      </w:r>
      <w:r>
        <w:rPr>
          <w:rFonts w:eastAsiaTheme="minorHAnsi"/>
          <w:rtl/>
        </w:rPr>
        <w:t xml:space="preserve"> </w:t>
      </w:r>
      <w:r w:rsidRPr="005F336A">
        <w:rPr>
          <w:rFonts w:eastAsiaTheme="minorHAnsi"/>
          <w:rtl/>
        </w:rPr>
        <w:t>ظواهرها</w:t>
      </w:r>
      <w:r>
        <w:rPr>
          <w:rFonts w:eastAsiaTheme="minorHAnsi"/>
          <w:rtl/>
        </w:rPr>
        <w:t xml:space="preserve"> </w:t>
      </w:r>
      <w:r w:rsidRPr="005F336A">
        <w:rPr>
          <w:rFonts w:eastAsiaTheme="minorHAnsi"/>
          <w:rtl/>
        </w:rPr>
        <w:t>بغير</w:t>
      </w:r>
      <w:r>
        <w:rPr>
          <w:rFonts w:eastAsiaTheme="minorHAnsi"/>
          <w:rtl/>
        </w:rPr>
        <w:t xml:space="preserve"> </w:t>
      </w:r>
      <w:r w:rsidRPr="005F336A">
        <w:rPr>
          <w:rFonts w:eastAsiaTheme="minorHAnsi"/>
          <w:rtl/>
        </w:rPr>
        <w:t>اعتصام</w:t>
      </w:r>
      <w:r>
        <w:rPr>
          <w:rFonts w:eastAsiaTheme="minorHAnsi"/>
          <w:rtl/>
        </w:rPr>
        <w:t xml:space="preserve"> </w:t>
      </w:r>
      <w:r w:rsidRPr="005F336A">
        <w:rPr>
          <w:rFonts w:eastAsiaTheme="minorHAnsi"/>
          <w:rtl/>
        </w:rPr>
        <w:t>فيه</w:t>
      </w:r>
      <w:r>
        <w:rPr>
          <w:rFonts w:eastAsiaTheme="minorHAnsi"/>
          <w:rtl/>
        </w:rPr>
        <w:t xml:space="preserve"> </w:t>
      </w:r>
      <w:r w:rsidRPr="005F336A">
        <w:rPr>
          <w:rFonts w:eastAsiaTheme="minorHAnsi"/>
          <w:rtl/>
        </w:rPr>
        <w:t>بنقل</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صاحب</w:t>
      </w:r>
      <w:r>
        <w:rPr>
          <w:rFonts w:eastAsiaTheme="minorHAnsi"/>
          <w:rtl/>
        </w:rPr>
        <w:t xml:space="preserve"> </w:t>
      </w:r>
      <w:r w:rsidRPr="005F336A">
        <w:rPr>
          <w:rFonts w:eastAsiaTheme="minorHAnsi"/>
          <w:rtl/>
        </w:rPr>
        <w:t>الشرع،</w:t>
      </w:r>
      <w:r>
        <w:rPr>
          <w:rFonts w:eastAsiaTheme="minorHAnsi"/>
          <w:rtl/>
        </w:rPr>
        <w:t xml:space="preserve"> </w:t>
      </w:r>
      <w:r w:rsidRPr="005F336A">
        <w:rPr>
          <w:rFonts w:eastAsiaTheme="minorHAnsi"/>
          <w:rtl/>
        </w:rPr>
        <w:t>وبغير</w:t>
      </w:r>
      <w:r>
        <w:rPr>
          <w:rFonts w:eastAsiaTheme="minorHAnsi"/>
          <w:rtl/>
        </w:rPr>
        <w:t xml:space="preserve"> </w:t>
      </w:r>
      <w:r w:rsidRPr="005F336A">
        <w:rPr>
          <w:rFonts w:eastAsiaTheme="minorHAnsi"/>
          <w:rtl/>
        </w:rPr>
        <w:t>ضرورة</w:t>
      </w:r>
      <w:r>
        <w:rPr>
          <w:rFonts w:eastAsiaTheme="minorHAnsi"/>
          <w:rtl/>
        </w:rPr>
        <w:t xml:space="preserve"> </w:t>
      </w:r>
      <w:r w:rsidRPr="005F336A">
        <w:rPr>
          <w:rFonts w:eastAsiaTheme="minorHAnsi"/>
          <w:rtl/>
        </w:rPr>
        <w:t>تدعو</w:t>
      </w:r>
      <w:r>
        <w:rPr>
          <w:rFonts w:eastAsiaTheme="minorHAnsi"/>
          <w:rtl/>
        </w:rPr>
        <w:t xml:space="preserve"> </w:t>
      </w:r>
      <w:r w:rsidRPr="005F336A">
        <w:rPr>
          <w:rFonts w:eastAsiaTheme="minorHAnsi"/>
          <w:rtl/>
        </w:rPr>
        <w:t>إليه</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دليل</w:t>
      </w:r>
      <w:r>
        <w:rPr>
          <w:rFonts w:eastAsiaTheme="minorHAnsi"/>
          <w:rtl/>
        </w:rPr>
        <w:t xml:space="preserve"> </w:t>
      </w:r>
      <w:r w:rsidRPr="005F336A">
        <w:rPr>
          <w:rFonts w:eastAsiaTheme="minorHAnsi"/>
          <w:rtl/>
        </w:rPr>
        <w:t>العقل،</w:t>
      </w:r>
      <w:r>
        <w:rPr>
          <w:rFonts w:eastAsiaTheme="minorHAnsi"/>
          <w:rtl/>
        </w:rPr>
        <w:t xml:space="preserve"> </w:t>
      </w:r>
      <w:r w:rsidRPr="005F336A">
        <w:rPr>
          <w:rFonts w:eastAsiaTheme="minorHAnsi"/>
          <w:rtl/>
        </w:rPr>
        <w:t>اقتضى</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بطلان</w:t>
      </w:r>
      <w:r>
        <w:rPr>
          <w:rFonts w:eastAsiaTheme="minorHAnsi"/>
          <w:rtl/>
        </w:rPr>
        <w:t xml:space="preserve"> </w:t>
      </w:r>
      <w:r w:rsidRPr="005F336A">
        <w:rPr>
          <w:rFonts w:eastAsiaTheme="minorHAnsi"/>
          <w:rtl/>
        </w:rPr>
        <w:t>الثقة</w:t>
      </w:r>
      <w:r>
        <w:rPr>
          <w:rFonts w:eastAsiaTheme="minorHAnsi"/>
          <w:rtl/>
        </w:rPr>
        <w:t xml:space="preserve"> </w:t>
      </w:r>
      <w:r w:rsidRPr="005F336A">
        <w:rPr>
          <w:rFonts w:eastAsiaTheme="minorHAnsi"/>
          <w:rtl/>
        </w:rPr>
        <w:t>بالألفاظ)</w:t>
      </w:r>
      <w:r w:rsidRPr="005422D7">
        <w:rPr>
          <w:rStyle w:val="af0"/>
          <w:sz w:val="24"/>
          <w:szCs w:val="24"/>
          <w:rtl/>
        </w:rPr>
        <w:t>(</w:t>
      </w:r>
      <w:r w:rsidRPr="005422D7">
        <w:rPr>
          <w:rStyle w:val="af0"/>
          <w:sz w:val="24"/>
          <w:szCs w:val="24"/>
          <w:rtl/>
        </w:rPr>
        <w:footnoteReference w:id="365"/>
      </w:r>
      <w:r w:rsidRPr="005422D7">
        <w:rPr>
          <w:rStyle w:val="af0"/>
          <w:sz w:val="24"/>
          <w:szCs w:val="24"/>
          <w:rtl/>
        </w:rPr>
        <w:t>)</w:t>
      </w:r>
    </w:p>
    <w:p w14:paraId="43D346EE" w14:textId="77777777" w:rsidR="00DB4E6A" w:rsidRPr="005F336A" w:rsidRDefault="00DB4E6A" w:rsidP="00F0591E">
      <w:pPr>
        <w:pStyle w:val="aaac"/>
        <w:rPr>
          <w:rFonts w:eastAsiaTheme="minorHAnsi"/>
          <w:rtl/>
        </w:rPr>
      </w:pPr>
      <w:r w:rsidRPr="00EB561D">
        <w:rPr>
          <w:rFonts w:eastAsiaTheme="minorHAnsi"/>
          <w:rtl/>
        </w:rPr>
        <w:t>ومن</w:t>
      </w:r>
      <w:r>
        <w:rPr>
          <w:rFonts w:eastAsiaTheme="minorHAnsi"/>
          <w:rtl/>
        </w:rPr>
        <w:t xml:space="preserve"> </w:t>
      </w:r>
      <w:r w:rsidRPr="00EB561D">
        <w:rPr>
          <w:rFonts w:eastAsiaTheme="minorHAnsi"/>
          <w:rtl/>
        </w:rPr>
        <w:t>الأمثلة</w:t>
      </w:r>
      <w:r>
        <w:rPr>
          <w:rFonts w:eastAsiaTheme="minorHAnsi"/>
          <w:rtl/>
        </w:rPr>
        <w:t xml:space="preserve"> </w:t>
      </w:r>
      <w:r w:rsidRPr="00EB561D">
        <w:rPr>
          <w:rFonts w:eastAsiaTheme="minorHAnsi"/>
          <w:rtl/>
        </w:rPr>
        <w:t>التي</w:t>
      </w:r>
      <w:r>
        <w:rPr>
          <w:rFonts w:eastAsiaTheme="minorHAnsi"/>
          <w:rtl/>
        </w:rPr>
        <w:t xml:space="preserve"> </w:t>
      </w:r>
      <w:r w:rsidRPr="00EB561D">
        <w:rPr>
          <w:rFonts w:eastAsiaTheme="minorHAnsi"/>
          <w:rtl/>
        </w:rPr>
        <w:t>يضربها</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تأويل</w:t>
      </w:r>
      <w:r>
        <w:rPr>
          <w:rFonts w:eastAsiaTheme="minorHAnsi"/>
          <w:rtl/>
        </w:rPr>
        <w:t xml:space="preserve"> </w:t>
      </w:r>
      <w:r w:rsidRPr="00EB561D">
        <w:rPr>
          <w:rFonts w:eastAsiaTheme="minorHAnsi"/>
          <w:rtl/>
        </w:rPr>
        <w:t>قوله</w:t>
      </w:r>
      <w:r>
        <w:rPr>
          <w:rFonts w:eastAsiaTheme="minorHAnsi"/>
          <w:rtl/>
        </w:rPr>
        <w:t xml:space="preserve"> </w:t>
      </w:r>
      <w:r>
        <w:rPr>
          <w:rtl/>
        </w:rPr>
        <w:sym w:font="Abo-thar" w:char="F061"/>
      </w:r>
      <w:r w:rsidRPr="00EB561D">
        <w:rPr>
          <w:rFonts w:eastAsiaTheme="minorHAnsi"/>
          <w:rtl/>
        </w:rPr>
        <w:t>:</w:t>
      </w:r>
      <w:r>
        <w:rPr>
          <w:rFonts w:eastAsiaTheme="minorHAnsi"/>
          <w:rtl/>
        </w:rPr>
        <w:t xml:space="preserve"> </w:t>
      </w:r>
      <w:r w:rsidRPr="00EB561D">
        <w:rPr>
          <w:rFonts w:eastAsiaTheme="minorHAnsi"/>
          <w:rtl/>
        </w:rPr>
        <w:t>(تسحروا</w:t>
      </w:r>
      <w:r>
        <w:rPr>
          <w:rFonts w:eastAsiaTheme="minorHAnsi" w:hint="cs"/>
          <w:rtl/>
        </w:rPr>
        <w:t>،</w:t>
      </w:r>
      <w:r>
        <w:rPr>
          <w:rFonts w:eastAsiaTheme="minorHAnsi"/>
          <w:rtl/>
        </w:rPr>
        <w:t xml:space="preserve"> </w:t>
      </w:r>
      <w:r w:rsidRPr="00EB561D">
        <w:rPr>
          <w:rFonts w:eastAsiaTheme="minorHAnsi"/>
          <w:rtl/>
        </w:rPr>
        <w:t>فإن</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السحور</w:t>
      </w:r>
      <w:r>
        <w:rPr>
          <w:rFonts w:eastAsiaTheme="minorHAnsi"/>
          <w:rtl/>
        </w:rPr>
        <w:t xml:space="preserve"> </w:t>
      </w:r>
      <w:r w:rsidRPr="00EB561D">
        <w:rPr>
          <w:rFonts w:eastAsiaTheme="minorHAnsi"/>
          <w:rtl/>
        </w:rPr>
        <w:t>بركة)</w:t>
      </w:r>
      <w:r>
        <w:rPr>
          <w:rFonts w:eastAsiaTheme="minorHAnsi"/>
          <w:rtl/>
        </w:rPr>
        <w:t xml:space="preserve"> </w:t>
      </w:r>
      <w:r w:rsidRPr="005422D7">
        <w:rPr>
          <w:rStyle w:val="af0"/>
          <w:sz w:val="24"/>
          <w:szCs w:val="24"/>
          <w:rtl/>
        </w:rPr>
        <w:t>(</w:t>
      </w:r>
      <w:r w:rsidRPr="005422D7">
        <w:rPr>
          <w:rStyle w:val="af0"/>
          <w:sz w:val="24"/>
          <w:szCs w:val="24"/>
          <w:rtl/>
        </w:rPr>
        <w:footnoteReference w:id="366"/>
      </w:r>
      <w:r w:rsidRPr="005422D7">
        <w:rPr>
          <w:rStyle w:val="af0"/>
          <w:sz w:val="24"/>
          <w:szCs w:val="24"/>
          <w:rtl/>
        </w:rPr>
        <w:t>)</w:t>
      </w:r>
      <w:r>
        <w:rPr>
          <w:rFonts w:eastAsiaTheme="minorHAnsi"/>
          <w:rtl/>
        </w:rPr>
        <w:t xml:space="preserve"> </w:t>
      </w:r>
      <w:r w:rsidRPr="00EB561D">
        <w:rPr>
          <w:rFonts w:eastAsiaTheme="minorHAnsi"/>
          <w:rtl/>
        </w:rPr>
        <w:t>بحمل</w:t>
      </w:r>
      <w:r>
        <w:rPr>
          <w:rFonts w:eastAsiaTheme="minorHAnsi"/>
          <w:rtl/>
        </w:rPr>
        <w:t xml:space="preserve"> </w:t>
      </w:r>
      <w:r w:rsidRPr="00EB561D">
        <w:rPr>
          <w:rFonts w:eastAsiaTheme="minorHAnsi"/>
          <w:rtl/>
        </w:rPr>
        <w:t>السحور</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الاستغفار،</w:t>
      </w:r>
      <w:r>
        <w:rPr>
          <w:rFonts w:eastAsiaTheme="minorHAnsi"/>
          <w:rtl/>
        </w:rPr>
        <w:t xml:space="preserve"> </w:t>
      </w:r>
      <w:r w:rsidRPr="00EB561D">
        <w:rPr>
          <w:rFonts w:eastAsiaTheme="minorHAnsi"/>
          <w:rtl/>
        </w:rPr>
        <w:t>لأن</w:t>
      </w:r>
      <w:r>
        <w:rPr>
          <w:rFonts w:eastAsiaTheme="minorHAnsi"/>
          <w:rtl/>
        </w:rPr>
        <w:t xml:space="preserve"> </w:t>
      </w:r>
      <w:r w:rsidRPr="00EB561D">
        <w:rPr>
          <w:rFonts w:eastAsiaTheme="minorHAnsi"/>
          <w:rtl/>
        </w:rPr>
        <w:t>مورد</w:t>
      </w:r>
      <w:r>
        <w:rPr>
          <w:rFonts w:eastAsiaTheme="minorHAnsi"/>
          <w:rtl/>
        </w:rPr>
        <w:t xml:space="preserve"> </w:t>
      </w:r>
      <w:r w:rsidRPr="00EB561D">
        <w:rPr>
          <w:rFonts w:eastAsiaTheme="minorHAnsi"/>
          <w:rtl/>
        </w:rPr>
        <w:t>الحديث</w:t>
      </w:r>
      <w:r>
        <w:rPr>
          <w:rFonts w:eastAsiaTheme="minorHAnsi"/>
          <w:rtl/>
        </w:rPr>
        <w:t xml:space="preserve"> </w:t>
      </w:r>
      <w:r w:rsidRPr="00EB561D">
        <w:rPr>
          <w:rFonts w:eastAsiaTheme="minorHAnsi"/>
          <w:rtl/>
        </w:rPr>
        <w:t>يدل</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المراد</w:t>
      </w:r>
      <w:r>
        <w:rPr>
          <w:rFonts w:eastAsiaTheme="minorHAnsi"/>
          <w:rtl/>
        </w:rPr>
        <w:t xml:space="preserve"> </w:t>
      </w:r>
      <w:r w:rsidRPr="00EB561D">
        <w:rPr>
          <w:rFonts w:eastAsiaTheme="minorHAnsi"/>
          <w:rtl/>
        </w:rPr>
        <w:t>بالتسحر</w:t>
      </w:r>
      <w:r>
        <w:rPr>
          <w:rFonts w:eastAsiaTheme="minorHAnsi"/>
          <w:rtl/>
        </w:rPr>
        <w:t xml:space="preserve"> </w:t>
      </w:r>
      <w:r w:rsidRPr="00EB561D">
        <w:rPr>
          <w:rFonts w:eastAsiaTheme="minorHAnsi"/>
          <w:rtl/>
        </w:rPr>
        <w:t>طعام</w:t>
      </w:r>
      <w:r>
        <w:rPr>
          <w:rFonts w:eastAsiaTheme="minorHAnsi"/>
          <w:rtl/>
        </w:rPr>
        <w:t xml:space="preserve"> </w:t>
      </w:r>
      <w:r w:rsidRPr="00EB561D">
        <w:rPr>
          <w:rFonts w:eastAsiaTheme="minorHAnsi"/>
          <w:rtl/>
        </w:rPr>
        <w:t>السحور</w:t>
      </w:r>
      <w:r>
        <w:rPr>
          <w:rFonts w:eastAsiaTheme="minorHAnsi" w:hint="cs"/>
          <w:rtl/>
        </w:rPr>
        <w:t>،</w:t>
      </w:r>
      <w:r>
        <w:rPr>
          <w:rFonts w:eastAsiaTheme="minorHAnsi"/>
          <w:rtl/>
        </w:rPr>
        <w:t xml:space="preserve"> </w:t>
      </w:r>
      <w:r w:rsidRPr="00EB561D">
        <w:rPr>
          <w:rFonts w:eastAsiaTheme="minorHAnsi"/>
          <w:rtl/>
        </w:rPr>
        <w:t>فقد</w:t>
      </w:r>
      <w:r>
        <w:rPr>
          <w:rFonts w:eastAsiaTheme="minorHAnsi"/>
          <w:rtl/>
        </w:rPr>
        <w:t xml:space="preserve"> </w:t>
      </w:r>
      <w:r w:rsidRPr="00EB561D">
        <w:rPr>
          <w:rFonts w:eastAsiaTheme="minorHAnsi"/>
          <w:rtl/>
        </w:rPr>
        <w:t>كان</w:t>
      </w:r>
      <w:r>
        <w:rPr>
          <w:rFonts w:eastAsiaTheme="minorHAnsi"/>
          <w:rtl/>
        </w:rPr>
        <w:t xml:space="preserve"> </w:t>
      </w:r>
      <w:r>
        <w:rPr>
          <w:rtl/>
        </w:rPr>
        <w:sym w:font="Abo-thar" w:char="F061"/>
      </w:r>
      <w:r>
        <w:rPr>
          <w:rFonts w:eastAsiaTheme="minorHAnsi"/>
          <w:rtl/>
        </w:rPr>
        <w:t xml:space="preserve"> </w:t>
      </w:r>
      <w:r w:rsidRPr="00EB561D">
        <w:rPr>
          <w:rFonts w:eastAsiaTheme="minorHAnsi"/>
          <w:rtl/>
        </w:rPr>
        <w:t>يتناول</w:t>
      </w:r>
      <w:r>
        <w:rPr>
          <w:rFonts w:eastAsiaTheme="minorHAnsi"/>
          <w:rtl/>
        </w:rPr>
        <w:t xml:space="preserve"> </w:t>
      </w:r>
      <w:r w:rsidRPr="00EB561D">
        <w:rPr>
          <w:rFonts w:eastAsiaTheme="minorHAnsi"/>
          <w:rtl/>
        </w:rPr>
        <w:t>الطعام</w:t>
      </w:r>
      <w:r>
        <w:rPr>
          <w:rFonts w:eastAsiaTheme="minorHAnsi"/>
          <w:rtl/>
        </w:rPr>
        <w:t xml:space="preserve"> </w:t>
      </w:r>
      <w:r w:rsidRPr="00EB561D">
        <w:rPr>
          <w:rFonts w:eastAsiaTheme="minorHAnsi"/>
          <w:rtl/>
        </w:rPr>
        <w:t>ويقول</w:t>
      </w:r>
      <w:r>
        <w:rPr>
          <w:rFonts w:eastAsiaTheme="minorHAnsi"/>
          <w:rtl/>
        </w:rPr>
        <w:t>:(</w:t>
      </w:r>
      <w:r w:rsidRPr="00EB561D">
        <w:rPr>
          <w:rFonts w:eastAsiaTheme="minorHAnsi"/>
          <w:rtl/>
        </w:rPr>
        <w:t>تسحروا)</w:t>
      </w:r>
      <w:r>
        <w:rPr>
          <w:rFonts w:eastAsiaTheme="minorHAnsi"/>
          <w:rtl/>
        </w:rPr>
        <w:t xml:space="preserve"> </w:t>
      </w:r>
      <w:r w:rsidRPr="005422D7">
        <w:rPr>
          <w:rStyle w:val="af0"/>
          <w:sz w:val="24"/>
          <w:szCs w:val="24"/>
          <w:rtl/>
        </w:rPr>
        <w:t>(</w:t>
      </w:r>
      <w:r w:rsidRPr="005422D7">
        <w:rPr>
          <w:rStyle w:val="af0"/>
          <w:sz w:val="24"/>
          <w:szCs w:val="24"/>
          <w:rtl/>
        </w:rPr>
        <w:footnoteReference w:id="367"/>
      </w:r>
      <w:r w:rsidRPr="005422D7">
        <w:rPr>
          <w:rStyle w:val="af0"/>
          <w:sz w:val="24"/>
          <w:szCs w:val="24"/>
          <w:rtl/>
        </w:rPr>
        <w:t>)</w:t>
      </w:r>
      <w:r w:rsidRPr="00EB561D">
        <w:rPr>
          <w:rFonts w:eastAsiaTheme="minorHAnsi"/>
          <w:rtl/>
        </w:rPr>
        <w:t>،</w:t>
      </w:r>
      <w:r>
        <w:rPr>
          <w:rFonts w:eastAsiaTheme="minorHAnsi"/>
          <w:rtl/>
        </w:rPr>
        <w:t xml:space="preserve"> </w:t>
      </w:r>
      <w:r w:rsidRPr="00EB561D">
        <w:rPr>
          <w:rFonts w:eastAsiaTheme="minorHAnsi"/>
          <w:rtl/>
        </w:rPr>
        <w:t>فمثل</w:t>
      </w:r>
      <w:r>
        <w:rPr>
          <w:rFonts w:eastAsiaTheme="minorHAnsi"/>
          <w:rtl/>
        </w:rPr>
        <w:t xml:space="preserve"> </w:t>
      </w:r>
      <w:r w:rsidRPr="00EB561D">
        <w:rPr>
          <w:rFonts w:eastAsiaTheme="minorHAnsi"/>
          <w:rtl/>
        </w:rPr>
        <w:t>هذا</w:t>
      </w:r>
      <w:r>
        <w:rPr>
          <w:rFonts w:eastAsiaTheme="minorHAnsi"/>
          <w:rtl/>
        </w:rPr>
        <w:t xml:space="preserve"> </w:t>
      </w:r>
      <w:r w:rsidRPr="00EB561D">
        <w:rPr>
          <w:rFonts w:eastAsiaTheme="minorHAnsi"/>
          <w:rtl/>
        </w:rPr>
        <w:t>التأويل</w:t>
      </w:r>
      <w:r>
        <w:rPr>
          <w:rFonts w:eastAsiaTheme="minorHAnsi"/>
          <w:rtl/>
        </w:rPr>
        <w:t xml:space="preserve"> </w:t>
      </w:r>
      <w:r w:rsidRPr="00EB561D">
        <w:rPr>
          <w:rFonts w:eastAsiaTheme="minorHAnsi"/>
          <w:rtl/>
        </w:rPr>
        <w:t>يقول</w:t>
      </w:r>
      <w:r>
        <w:rPr>
          <w:rFonts w:eastAsiaTheme="minorHAnsi"/>
          <w:rtl/>
        </w:rPr>
        <w:t xml:space="preserve"> </w:t>
      </w:r>
      <w:r w:rsidRPr="00EB561D">
        <w:rPr>
          <w:rFonts w:eastAsiaTheme="minorHAnsi"/>
          <w:rtl/>
        </w:rPr>
        <w:t>عنه</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(وكل</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حرام</w:t>
      </w:r>
      <w:r>
        <w:rPr>
          <w:rFonts w:eastAsiaTheme="minorHAnsi"/>
          <w:rtl/>
        </w:rPr>
        <w:t xml:space="preserve"> </w:t>
      </w:r>
      <w:r w:rsidRPr="00EB561D">
        <w:rPr>
          <w:rFonts w:eastAsiaTheme="minorHAnsi"/>
          <w:rtl/>
        </w:rPr>
        <w:t>وضلالة</w:t>
      </w:r>
      <w:r>
        <w:rPr>
          <w:rFonts w:eastAsiaTheme="minorHAnsi"/>
          <w:rtl/>
        </w:rPr>
        <w:t xml:space="preserve"> </w:t>
      </w:r>
      <w:r w:rsidRPr="00EB561D">
        <w:rPr>
          <w:rFonts w:eastAsiaTheme="minorHAnsi"/>
          <w:rtl/>
        </w:rPr>
        <w:t>وإفساد</w:t>
      </w:r>
      <w:r>
        <w:rPr>
          <w:rFonts w:eastAsiaTheme="minorHAnsi"/>
          <w:rtl/>
        </w:rPr>
        <w:t xml:space="preserve"> </w:t>
      </w:r>
      <w:r w:rsidRPr="00EB561D">
        <w:rPr>
          <w:rFonts w:eastAsiaTheme="minorHAnsi"/>
          <w:rtl/>
        </w:rPr>
        <w:t>للدين</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الخلق،</w:t>
      </w:r>
      <w:r>
        <w:rPr>
          <w:rFonts w:eastAsiaTheme="minorHAnsi"/>
          <w:rtl/>
        </w:rPr>
        <w:t xml:space="preserve"> </w:t>
      </w:r>
      <w:r w:rsidRPr="00EB561D">
        <w:rPr>
          <w:rFonts w:eastAsiaTheme="minorHAnsi"/>
          <w:rtl/>
        </w:rPr>
        <w:t>ولم</w:t>
      </w:r>
      <w:r>
        <w:rPr>
          <w:rFonts w:eastAsiaTheme="minorHAnsi"/>
          <w:rtl/>
        </w:rPr>
        <w:t xml:space="preserve"> </w:t>
      </w:r>
      <w:r w:rsidRPr="00EB561D">
        <w:rPr>
          <w:rFonts w:eastAsiaTheme="minorHAnsi"/>
          <w:rtl/>
        </w:rPr>
        <w:t>ينقل</w:t>
      </w:r>
      <w:r>
        <w:rPr>
          <w:rFonts w:eastAsiaTheme="minorHAnsi"/>
          <w:rtl/>
        </w:rPr>
        <w:t xml:space="preserve"> </w:t>
      </w:r>
      <w:r w:rsidRPr="00EB561D">
        <w:rPr>
          <w:rFonts w:eastAsiaTheme="minorHAnsi"/>
          <w:rtl/>
        </w:rPr>
        <w:t>شئ</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الصحابة</w:t>
      </w:r>
      <w:r>
        <w:rPr>
          <w:rFonts w:eastAsiaTheme="minorHAnsi"/>
          <w:rtl/>
        </w:rPr>
        <w:t xml:space="preserve"> </w:t>
      </w:r>
      <w:r w:rsidRPr="00EB561D">
        <w:rPr>
          <w:rFonts w:eastAsiaTheme="minorHAnsi"/>
          <w:rtl/>
        </w:rPr>
        <w:t>ولا</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التابعين)</w:t>
      </w:r>
      <w:r>
        <w:rPr>
          <w:rFonts w:eastAsiaTheme="minorHAnsi"/>
          <w:rtl/>
        </w:rPr>
        <w:t xml:space="preserve"> </w:t>
      </w:r>
      <w:r w:rsidRPr="005422D7">
        <w:rPr>
          <w:rStyle w:val="af0"/>
          <w:sz w:val="24"/>
          <w:szCs w:val="24"/>
          <w:rtl/>
        </w:rPr>
        <w:t>(</w:t>
      </w:r>
      <w:r w:rsidRPr="005422D7">
        <w:rPr>
          <w:rStyle w:val="af0"/>
          <w:sz w:val="24"/>
          <w:szCs w:val="24"/>
          <w:rtl/>
        </w:rPr>
        <w:footnoteReference w:id="368"/>
      </w:r>
      <w:r w:rsidRPr="005422D7">
        <w:rPr>
          <w:rStyle w:val="af0"/>
          <w:sz w:val="24"/>
          <w:szCs w:val="24"/>
          <w:rtl/>
        </w:rPr>
        <w:t>)</w:t>
      </w:r>
    </w:p>
    <w:p w14:paraId="1B54DEF9" w14:textId="77777777" w:rsidR="00DB4E6A" w:rsidRDefault="00DB4E6A" w:rsidP="00F0591E">
      <w:pPr>
        <w:pStyle w:val="aaac"/>
        <w:rPr>
          <w:rFonts w:eastAsiaTheme="minorHAnsi"/>
          <w:rtl/>
        </w:rPr>
      </w:pPr>
      <w:r w:rsidRPr="005F336A">
        <w:rPr>
          <w:rFonts w:eastAsiaTheme="minorHAnsi"/>
          <w:rtl/>
        </w:rPr>
        <w:t>ويرى</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أكثر</w:t>
      </w:r>
      <w:r>
        <w:rPr>
          <w:rFonts w:eastAsiaTheme="minorHAnsi"/>
          <w:rtl/>
        </w:rPr>
        <w:t xml:space="preserve"> </w:t>
      </w:r>
      <w:r w:rsidRPr="005F336A">
        <w:rPr>
          <w:rFonts w:eastAsiaTheme="minorHAnsi"/>
          <w:rtl/>
        </w:rPr>
        <w:t>الأخطاء</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الفهم</w:t>
      </w:r>
      <w:r>
        <w:rPr>
          <w:rFonts w:eastAsiaTheme="minorHAnsi"/>
          <w:rtl/>
        </w:rPr>
        <w:t xml:space="preserve"> </w:t>
      </w:r>
      <w:r w:rsidRPr="005F336A">
        <w:rPr>
          <w:rFonts w:eastAsiaTheme="minorHAnsi"/>
          <w:rtl/>
        </w:rPr>
        <w:t>وأشنعها</w:t>
      </w:r>
      <w:r>
        <w:rPr>
          <w:rFonts w:eastAsiaTheme="minorHAnsi"/>
          <w:rtl/>
        </w:rPr>
        <w:t xml:space="preserve"> </w:t>
      </w:r>
      <w:r w:rsidRPr="005F336A">
        <w:rPr>
          <w:rFonts w:eastAsiaTheme="minorHAnsi"/>
          <w:rtl/>
        </w:rPr>
        <w:t>يرجع</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تبديل</w:t>
      </w:r>
      <w:r>
        <w:rPr>
          <w:rFonts w:eastAsiaTheme="minorHAnsi"/>
          <w:rtl/>
        </w:rPr>
        <w:t xml:space="preserve"> </w:t>
      </w:r>
      <w:r w:rsidRPr="005F336A">
        <w:rPr>
          <w:rFonts w:eastAsiaTheme="minorHAnsi"/>
          <w:rtl/>
        </w:rPr>
        <w:t>معاني</w:t>
      </w:r>
      <w:r>
        <w:rPr>
          <w:rFonts w:eastAsiaTheme="minorHAnsi"/>
          <w:rtl/>
        </w:rPr>
        <w:t xml:space="preserve"> </w:t>
      </w:r>
      <w:r w:rsidRPr="005F336A">
        <w:rPr>
          <w:rFonts w:eastAsiaTheme="minorHAnsi"/>
          <w:rtl/>
        </w:rPr>
        <w:t>الألفاظ</w:t>
      </w:r>
      <w:r>
        <w:rPr>
          <w:rFonts w:eastAsiaTheme="minorHAnsi"/>
          <w:rtl/>
        </w:rPr>
        <w:t xml:space="preserve"> </w:t>
      </w:r>
      <w:r w:rsidRPr="005F336A">
        <w:rPr>
          <w:rFonts w:eastAsiaTheme="minorHAnsi"/>
          <w:rtl/>
        </w:rPr>
        <w:t>الشرعية</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تعارف</w:t>
      </w:r>
      <w:r>
        <w:rPr>
          <w:rFonts w:eastAsiaTheme="minorHAnsi"/>
          <w:rtl/>
        </w:rPr>
        <w:t xml:space="preserve"> </w:t>
      </w:r>
      <w:r w:rsidRPr="005F336A">
        <w:rPr>
          <w:rFonts w:eastAsiaTheme="minorHAnsi"/>
          <w:rtl/>
        </w:rPr>
        <w:t>عليها</w:t>
      </w:r>
      <w:r>
        <w:rPr>
          <w:rFonts w:eastAsiaTheme="minorHAnsi"/>
          <w:rtl/>
        </w:rPr>
        <w:t xml:space="preserve"> </w:t>
      </w:r>
      <w:r w:rsidRPr="005F336A">
        <w:rPr>
          <w:rFonts w:eastAsiaTheme="minorHAnsi"/>
          <w:rtl/>
        </w:rPr>
        <w:t>أهل</w:t>
      </w:r>
      <w:r>
        <w:rPr>
          <w:rFonts w:eastAsiaTheme="minorHAnsi"/>
          <w:rtl/>
        </w:rPr>
        <w:t xml:space="preserve"> </w:t>
      </w:r>
      <w:r w:rsidRPr="005F336A">
        <w:rPr>
          <w:rFonts w:eastAsiaTheme="minorHAnsi"/>
          <w:rtl/>
        </w:rPr>
        <w:t>القرن</w:t>
      </w:r>
      <w:r>
        <w:rPr>
          <w:rFonts w:eastAsiaTheme="minorHAnsi"/>
          <w:rtl/>
        </w:rPr>
        <w:t xml:space="preserve"> </w:t>
      </w:r>
      <w:r w:rsidRPr="005F336A">
        <w:rPr>
          <w:rFonts w:eastAsiaTheme="minorHAnsi"/>
          <w:rtl/>
        </w:rPr>
        <w:t>الأول</w:t>
      </w:r>
      <w:r>
        <w:rPr>
          <w:rFonts w:eastAsiaTheme="minorHAnsi"/>
          <w:rtl/>
        </w:rPr>
        <w:t xml:space="preserve"> </w:t>
      </w:r>
      <w:r w:rsidRPr="005F336A">
        <w:rPr>
          <w:rFonts w:eastAsiaTheme="minorHAnsi"/>
          <w:rtl/>
        </w:rPr>
        <w:t>بغيرها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المعاني</w:t>
      </w:r>
      <w:r>
        <w:rPr>
          <w:rFonts w:eastAsiaTheme="minorHAnsi"/>
          <w:rtl/>
        </w:rPr>
        <w:t xml:space="preserve"> </w:t>
      </w:r>
      <w:r w:rsidRPr="005F336A">
        <w:rPr>
          <w:rFonts w:eastAsiaTheme="minorHAnsi"/>
          <w:rtl/>
        </w:rPr>
        <w:t>حتى</w:t>
      </w:r>
      <w:r>
        <w:rPr>
          <w:rFonts w:eastAsiaTheme="minorHAnsi"/>
          <w:rtl/>
        </w:rPr>
        <w:t xml:space="preserve"> </w:t>
      </w:r>
      <w:r w:rsidRPr="005F336A">
        <w:rPr>
          <w:rFonts w:eastAsiaTheme="minorHAnsi"/>
          <w:rtl/>
        </w:rPr>
        <w:t>أصبحت</w:t>
      </w:r>
      <w:r>
        <w:rPr>
          <w:rFonts w:eastAsiaTheme="minorHAnsi"/>
          <w:rtl/>
        </w:rPr>
        <w:t xml:space="preserve"> </w:t>
      </w:r>
      <w:r w:rsidRPr="005F336A">
        <w:rPr>
          <w:rFonts w:eastAsiaTheme="minorHAnsi"/>
          <w:rtl/>
        </w:rPr>
        <w:t>الألفاظ</w:t>
      </w:r>
      <w:r>
        <w:rPr>
          <w:rFonts w:eastAsiaTheme="minorHAnsi"/>
          <w:rtl/>
        </w:rPr>
        <w:t xml:space="preserve"> </w:t>
      </w:r>
      <w:r w:rsidRPr="005F336A">
        <w:rPr>
          <w:rFonts w:eastAsiaTheme="minorHAnsi"/>
          <w:rtl/>
        </w:rPr>
        <w:t>الشرعية</w:t>
      </w:r>
      <w:r>
        <w:rPr>
          <w:rFonts w:eastAsiaTheme="minorHAnsi"/>
          <w:rtl/>
        </w:rPr>
        <w:t xml:space="preserve"> </w:t>
      </w:r>
      <w:r w:rsidRPr="005F336A">
        <w:rPr>
          <w:rFonts w:eastAsiaTheme="minorHAnsi"/>
          <w:rtl/>
        </w:rPr>
        <w:t>كسوة</w:t>
      </w:r>
      <w:r>
        <w:rPr>
          <w:rFonts w:eastAsiaTheme="minorHAnsi"/>
          <w:rtl/>
        </w:rPr>
        <w:t xml:space="preserve"> </w:t>
      </w:r>
      <w:r w:rsidRPr="005F336A">
        <w:rPr>
          <w:rFonts w:eastAsiaTheme="minorHAnsi"/>
          <w:rtl/>
        </w:rPr>
        <w:t>الانحرافات</w:t>
      </w:r>
      <w:r>
        <w:rPr>
          <w:rFonts w:eastAsiaTheme="minorHAnsi"/>
          <w:rtl/>
        </w:rPr>
        <w:t xml:space="preserve"> </w:t>
      </w:r>
      <w:r w:rsidRPr="005F336A">
        <w:rPr>
          <w:rFonts w:eastAsiaTheme="minorHAnsi"/>
          <w:rtl/>
        </w:rPr>
        <w:t>والبدع</w:t>
      </w:r>
      <w:r>
        <w:rPr>
          <w:rFonts w:eastAsiaTheme="minorHAnsi"/>
          <w:rtl/>
        </w:rPr>
        <w:t xml:space="preserve"> </w:t>
      </w:r>
      <w:r w:rsidRPr="005F336A">
        <w:rPr>
          <w:rFonts w:eastAsiaTheme="minorHAnsi"/>
          <w:rtl/>
        </w:rPr>
        <w:t>والضلالات،</w:t>
      </w:r>
      <w:r>
        <w:rPr>
          <w:rFonts w:eastAsiaTheme="minorHAnsi"/>
          <w:rtl/>
        </w:rPr>
        <w:t xml:space="preserve"> </w:t>
      </w:r>
      <w:r w:rsidRPr="005F336A">
        <w:rPr>
          <w:rFonts w:eastAsiaTheme="minorHAnsi"/>
          <w:rtl/>
        </w:rPr>
        <w:t>وأصبحت</w:t>
      </w:r>
      <w:r>
        <w:rPr>
          <w:rFonts w:eastAsiaTheme="minorHAnsi"/>
          <w:rtl/>
        </w:rPr>
        <w:t xml:space="preserve"> </w:t>
      </w:r>
      <w:r w:rsidRPr="005F336A">
        <w:rPr>
          <w:rFonts w:eastAsiaTheme="minorHAnsi"/>
          <w:rtl/>
        </w:rPr>
        <w:t>السنة</w:t>
      </w:r>
      <w:r>
        <w:rPr>
          <w:rFonts w:eastAsiaTheme="minorHAnsi"/>
          <w:rtl/>
        </w:rPr>
        <w:t xml:space="preserve"> </w:t>
      </w:r>
      <w:r w:rsidRPr="005F336A">
        <w:rPr>
          <w:rFonts w:eastAsiaTheme="minorHAnsi"/>
          <w:rtl/>
        </w:rPr>
        <w:t>بذلك</w:t>
      </w:r>
      <w:r>
        <w:rPr>
          <w:rFonts w:eastAsiaTheme="minorHAnsi"/>
          <w:rtl/>
        </w:rPr>
        <w:t xml:space="preserve"> </w:t>
      </w:r>
      <w:r w:rsidRPr="005F336A">
        <w:rPr>
          <w:rFonts w:eastAsiaTheme="minorHAnsi"/>
          <w:rtl/>
        </w:rPr>
        <w:t>دليلا</w:t>
      </w:r>
      <w:r>
        <w:rPr>
          <w:rFonts w:eastAsiaTheme="minorHAnsi"/>
          <w:rtl/>
        </w:rPr>
        <w:t xml:space="preserve"> </w:t>
      </w:r>
      <w:r w:rsidRPr="005F336A">
        <w:rPr>
          <w:rFonts w:eastAsiaTheme="minorHAnsi"/>
          <w:rtl/>
        </w:rPr>
        <w:t>لتك</w:t>
      </w:r>
      <w:r>
        <w:rPr>
          <w:rFonts w:eastAsiaTheme="minorHAnsi"/>
          <w:rtl/>
        </w:rPr>
        <w:t xml:space="preserve"> </w:t>
      </w:r>
      <w:r w:rsidRPr="005F336A">
        <w:rPr>
          <w:rFonts w:eastAsiaTheme="minorHAnsi"/>
          <w:rtl/>
        </w:rPr>
        <w:t>الانحرافات،</w:t>
      </w:r>
      <w:r>
        <w:rPr>
          <w:rFonts w:eastAsiaTheme="minorHAnsi"/>
          <w:rtl/>
        </w:rPr>
        <w:t xml:space="preserve"> </w:t>
      </w:r>
      <w:r w:rsidRPr="005F336A">
        <w:rPr>
          <w:rFonts w:eastAsiaTheme="minorHAnsi"/>
          <w:rtl/>
        </w:rPr>
        <w:t>يقول</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(اعلم</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منشأ</w:t>
      </w:r>
      <w:r>
        <w:rPr>
          <w:rFonts w:eastAsiaTheme="minorHAnsi"/>
          <w:rtl/>
        </w:rPr>
        <w:t xml:space="preserve"> </w:t>
      </w:r>
      <w:r w:rsidRPr="005F336A">
        <w:rPr>
          <w:rFonts w:eastAsiaTheme="minorHAnsi"/>
          <w:rtl/>
        </w:rPr>
        <w:t>التباس</w:t>
      </w:r>
      <w:r>
        <w:rPr>
          <w:rFonts w:eastAsiaTheme="minorHAnsi"/>
          <w:rtl/>
        </w:rPr>
        <w:t xml:space="preserve"> </w:t>
      </w:r>
      <w:r w:rsidRPr="005F336A">
        <w:rPr>
          <w:rFonts w:eastAsiaTheme="minorHAnsi"/>
          <w:rtl/>
        </w:rPr>
        <w:t>العلوم</w:t>
      </w:r>
      <w:r>
        <w:rPr>
          <w:rFonts w:eastAsiaTheme="minorHAnsi"/>
          <w:rtl/>
        </w:rPr>
        <w:t xml:space="preserve"> </w:t>
      </w:r>
      <w:r w:rsidRPr="005F336A">
        <w:rPr>
          <w:rFonts w:eastAsiaTheme="minorHAnsi"/>
          <w:rtl/>
        </w:rPr>
        <w:t>المذمومة</w:t>
      </w:r>
      <w:r>
        <w:rPr>
          <w:rFonts w:eastAsiaTheme="minorHAnsi"/>
          <w:rtl/>
        </w:rPr>
        <w:t xml:space="preserve"> </w:t>
      </w:r>
      <w:r w:rsidRPr="005F336A">
        <w:rPr>
          <w:rFonts w:eastAsiaTheme="minorHAnsi"/>
          <w:rtl/>
        </w:rPr>
        <w:t>بالعلوم</w:t>
      </w:r>
      <w:r>
        <w:rPr>
          <w:rFonts w:eastAsiaTheme="minorHAnsi"/>
          <w:rtl/>
        </w:rPr>
        <w:t xml:space="preserve"> </w:t>
      </w:r>
      <w:r w:rsidRPr="005F336A">
        <w:rPr>
          <w:rFonts w:eastAsiaTheme="minorHAnsi"/>
          <w:rtl/>
        </w:rPr>
        <w:t>الشرعية</w:t>
      </w:r>
      <w:r>
        <w:rPr>
          <w:rFonts w:eastAsiaTheme="minorHAnsi"/>
          <w:rtl/>
        </w:rPr>
        <w:t xml:space="preserve"> </w:t>
      </w:r>
      <w:r w:rsidRPr="005F336A">
        <w:rPr>
          <w:rFonts w:eastAsiaTheme="minorHAnsi"/>
          <w:rtl/>
        </w:rPr>
        <w:t>تحريف</w:t>
      </w:r>
      <w:r>
        <w:rPr>
          <w:rFonts w:eastAsiaTheme="minorHAnsi"/>
          <w:rtl/>
        </w:rPr>
        <w:t xml:space="preserve"> </w:t>
      </w:r>
      <w:r w:rsidRPr="005F336A">
        <w:rPr>
          <w:rFonts w:eastAsiaTheme="minorHAnsi"/>
          <w:rtl/>
        </w:rPr>
        <w:t>الأسامي</w:t>
      </w:r>
      <w:r>
        <w:rPr>
          <w:rFonts w:eastAsiaTheme="minorHAnsi"/>
          <w:rtl/>
        </w:rPr>
        <w:t xml:space="preserve"> </w:t>
      </w:r>
      <w:r w:rsidRPr="005F336A">
        <w:rPr>
          <w:rFonts w:eastAsiaTheme="minorHAnsi"/>
          <w:rtl/>
        </w:rPr>
        <w:t>المحمودة</w:t>
      </w:r>
      <w:r>
        <w:rPr>
          <w:rFonts w:eastAsiaTheme="minorHAnsi"/>
          <w:rtl/>
        </w:rPr>
        <w:t xml:space="preserve"> </w:t>
      </w:r>
      <w:r w:rsidRPr="005F336A">
        <w:rPr>
          <w:rFonts w:eastAsiaTheme="minorHAnsi"/>
          <w:rtl/>
        </w:rPr>
        <w:t>وتبديلها</w:t>
      </w:r>
      <w:r>
        <w:rPr>
          <w:rFonts w:eastAsiaTheme="minorHAnsi"/>
          <w:rtl/>
        </w:rPr>
        <w:t xml:space="preserve"> </w:t>
      </w:r>
      <w:r w:rsidRPr="005F336A">
        <w:rPr>
          <w:rFonts w:eastAsiaTheme="minorHAnsi"/>
          <w:rtl/>
        </w:rPr>
        <w:t>ونقلها</w:t>
      </w:r>
      <w:r>
        <w:rPr>
          <w:rFonts w:eastAsiaTheme="minorHAnsi"/>
          <w:rtl/>
        </w:rPr>
        <w:t xml:space="preserve"> </w:t>
      </w:r>
      <w:r w:rsidRPr="005F336A">
        <w:rPr>
          <w:rFonts w:eastAsiaTheme="minorHAnsi"/>
          <w:rtl/>
        </w:rPr>
        <w:t>بالأغراض</w:t>
      </w:r>
      <w:r>
        <w:rPr>
          <w:rFonts w:eastAsiaTheme="minorHAnsi"/>
          <w:rtl/>
        </w:rPr>
        <w:t xml:space="preserve"> </w:t>
      </w:r>
      <w:r w:rsidRPr="005F336A">
        <w:rPr>
          <w:rFonts w:eastAsiaTheme="minorHAnsi"/>
          <w:rtl/>
        </w:rPr>
        <w:t>الفاسدة</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معان</w:t>
      </w:r>
      <w:r>
        <w:rPr>
          <w:rFonts w:eastAsiaTheme="minorHAnsi"/>
          <w:rtl/>
        </w:rPr>
        <w:t xml:space="preserve"> </w:t>
      </w:r>
      <w:r w:rsidRPr="005F336A">
        <w:rPr>
          <w:rFonts w:eastAsiaTheme="minorHAnsi"/>
          <w:rtl/>
        </w:rPr>
        <w:t>غير</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أراده</w:t>
      </w:r>
      <w:r>
        <w:rPr>
          <w:rFonts w:eastAsiaTheme="minorHAnsi"/>
          <w:rtl/>
        </w:rPr>
        <w:t xml:space="preserve"> </w:t>
      </w:r>
      <w:r w:rsidRPr="005F336A">
        <w:rPr>
          <w:rFonts w:eastAsiaTheme="minorHAnsi"/>
          <w:rtl/>
        </w:rPr>
        <w:t>السلف</w:t>
      </w:r>
      <w:r>
        <w:rPr>
          <w:rFonts w:eastAsiaTheme="minorHAnsi"/>
          <w:rtl/>
        </w:rPr>
        <w:t xml:space="preserve"> </w:t>
      </w:r>
      <w:r w:rsidRPr="005F336A">
        <w:rPr>
          <w:rFonts w:eastAsiaTheme="minorHAnsi"/>
          <w:rtl/>
        </w:rPr>
        <w:t>الصالح</w:t>
      </w:r>
      <w:r>
        <w:rPr>
          <w:rFonts w:eastAsiaTheme="minorHAnsi"/>
          <w:rtl/>
        </w:rPr>
        <w:t xml:space="preserve"> </w:t>
      </w:r>
      <w:r w:rsidRPr="005F336A">
        <w:rPr>
          <w:rFonts w:eastAsiaTheme="minorHAnsi"/>
          <w:rtl/>
        </w:rPr>
        <w:t>والقرن</w:t>
      </w:r>
      <w:r>
        <w:rPr>
          <w:rFonts w:eastAsiaTheme="minorHAnsi"/>
          <w:rtl/>
        </w:rPr>
        <w:t xml:space="preserve"> </w:t>
      </w:r>
      <w:r w:rsidRPr="005F336A">
        <w:rPr>
          <w:rFonts w:eastAsiaTheme="minorHAnsi"/>
          <w:rtl/>
        </w:rPr>
        <w:t>الأول</w:t>
      </w:r>
      <w:r>
        <w:rPr>
          <w:rFonts w:eastAsiaTheme="minorHAnsi"/>
          <w:rtl/>
        </w:rPr>
        <w:t>)</w:t>
      </w:r>
      <w:r w:rsidRPr="005422D7">
        <w:rPr>
          <w:rStyle w:val="af0"/>
          <w:sz w:val="24"/>
          <w:szCs w:val="24"/>
          <w:rtl/>
        </w:rPr>
        <w:t>(</w:t>
      </w:r>
      <w:r w:rsidRPr="005422D7">
        <w:rPr>
          <w:rStyle w:val="af0"/>
          <w:sz w:val="24"/>
          <w:szCs w:val="24"/>
          <w:rtl/>
        </w:rPr>
        <w:footnoteReference w:id="369"/>
      </w:r>
      <w:r w:rsidRPr="005422D7">
        <w:rPr>
          <w:rStyle w:val="af0"/>
          <w:sz w:val="24"/>
          <w:szCs w:val="24"/>
          <w:rtl/>
        </w:rPr>
        <w:t>)</w:t>
      </w:r>
    </w:p>
    <w:p w14:paraId="21FAA703" w14:textId="77777777" w:rsidR="00DB4E6A" w:rsidRPr="005F336A" w:rsidRDefault="00DB4E6A" w:rsidP="00F0591E">
      <w:pPr>
        <w:pStyle w:val="aaac"/>
        <w:rPr>
          <w:rFonts w:eastAsiaTheme="minorHAnsi"/>
          <w:rtl/>
        </w:rPr>
      </w:pPr>
      <w:r w:rsidRPr="00EB561D">
        <w:rPr>
          <w:rFonts w:eastAsiaTheme="minorHAnsi"/>
          <w:rtl/>
        </w:rPr>
        <w:t>ومن</w:t>
      </w:r>
      <w:r>
        <w:rPr>
          <w:rFonts w:eastAsiaTheme="minorHAnsi"/>
          <w:rtl/>
        </w:rPr>
        <w:t xml:space="preserve"> </w:t>
      </w:r>
      <w:r w:rsidRPr="00EB561D">
        <w:rPr>
          <w:rFonts w:eastAsiaTheme="minorHAnsi"/>
          <w:rtl/>
        </w:rPr>
        <w:t>الألفاظ</w:t>
      </w:r>
      <w:r>
        <w:rPr>
          <w:rFonts w:eastAsiaTheme="minorHAnsi"/>
          <w:rtl/>
        </w:rPr>
        <w:t xml:space="preserve"> </w:t>
      </w:r>
      <w:r w:rsidRPr="00EB561D">
        <w:rPr>
          <w:rFonts w:eastAsiaTheme="minorHAnsi"/>
          <w:rtl/>
        </w:rPr>
        <w:t>التي</w:t>
      </w:r>
      <w:r>
        <w:rPr>
          <w:rFonts w:eastAsiaTheme="minorHAnsi"/>
          <w:rtl/>
        </w:rPr>
        <w:t xml:space="preserve"> </w:t>
      </w:r>
      <w:r w:rsidRPr="00EB561D">
        <w:rPr>
          <w:rFonts w:eastAsiaTheme="minorHAnsi"/>
          <w:rtl/>
        </w:rPr>
        <w:t>كان</w:t>
      </w:r>
      <w:r>
        <w:rPr>
          <w:rFonts w:eastAsiaTheme="minorHAnsi"/>
          <w:rtl/>
        </w:rPr>
        <w:t xml:space="preserve"> </w:t>
      </w:r>
      <w:r w:rsidRPr="00EB561D">
        <w:rPr>
          <w:rFonts w:eastAsiaTheme="minorHAnsi"/>
          <w:rtl/>
        </w:rPr>
        <w:t>لتبديل</w:t>
      </w:r>
      <w:r>
        <w:rPr>
          <w:rFonts w:eastAsiaTheme="minorHAnsi"/>
          <w:rtl/>
        </w:rPr>
        <w:t xml:space="preserve"> </w:t>
      </w:r>
      <w:r w:rsidRPr="00EB561D">
        <w:rPr>
          <w:rFonts w:eastAsiaTheme="minorHAnsi"/>
          <w:rtl/>
        </w:rPr>
        <w:t>معانيها</w:t>
      </w:r>
      <w:r>
        <w:rPr>
          <w:rFonts w:eastAsiaTheme="minorHAnsi"/>
          <w:rtl/>
        </w:rPr>
        <w:t xml:space="preserve"> </w:t>
      </w:r>
      <w:r w:rsidRPr="00EB561D">
        <w:rPr>
          <w:rFonts w:eastAsiaTheme="minorHAnsi"/>
          <w:rtl/>
        </w:rPr>
        <w:t>أثر</w:t>
      </w:r>
      <w:r>
        <w:rPr>
          <w:rFonts w:eastAsiaTheme="minorHAnsi"/>
          <w:rtl/>
        </w:rPr>
        <w:t xml:space="preserve"> </w:t>
      </w:r>
      <w:r w:rsidRPr="00EB561D">
        <w:rPr>
          <w:rFonts w:eastAsiaTheme="minorHAnsi"/>
          <w:rtl/>
        </w:rPr>
        <w:t>سيئ</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المجتمع</w:t>
      </w:r>
      <w:r>
        <w:rPr>
          <w:rFonts w:eastAsiaTheme="minorHAnsi"/>
          <w:rtl/>
        </w:rPr>
        <w:t xml:space="preserve"> </w:t>
      </w:r>
      <w:r w:rsidRPr="00EB561D">
        <w:rPr>
          <w:rFonts w:eastAsiaTheme="minorHAnsi"/>
          <w:rtl/>
        </w:rPr>
        <w:t>الإسلامي</w:t>
      </w:r>
      <w:r>
        <w:rPr>
          <w:rFonts w:eastAsiaTheme="minorHAnsi"/>
          <w:rtl/>
        </w:rPr>
        <w:t xml:space="preserve"> </w:t>
      </w:r>
      <w:r w:rsidRPr="00EB561D">
        <w:rPr>
          <w:rFonts w:eastAsiaTheme="minorHAnsi"/>
          <w:rtl/>
        </w:rPr>
        <w:t>ـ</w:t>
      </w:r>
      <w:r>
        <w:rPr>
          <w:rFonts w:eastAsiaTheme="minorHAnsi"/>
          <w:rtl/>
        </w:rPr>
        <w:t xml:space="preserve"> </w:t>
      </w:r>
      <w:r>
        <w:rPr>
          <w:rFonts w:eastAsiaTheme="minorHAnsi" w:hint="cs"/>
          <w:rtl/>
        </w:rPr>
        <w:t xml:space="preserve">في </w:t>
      </w:r>
      <w:r w:rsidRPr="00EB561D">
        <w:rPr>
          <w:rFonts w:eastAsiaTheme="minorHAnsi"/>
          <w:rtl/>
        </w:rPr>
        <w:t>رأي</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ـ</w:t>
      </w:r>
      <w:r>
        <w:rPr>
          <w:rFonts w:eastAsiaTheme="minorHAnsi" w:hint="cs"/>
          <w:rtl/>
        </w:rPr>
        <w:t xml:space="preserve">  مصطلح</w:t>
      </w:r>
      <w:r>
        <w:rPr>
          <w:rFonts w:eastAsiaTheme="minorHAnsi"/>
          <w:rtl/>
        </w:rPr>
        <w:t xml:space="preserve"> </w:t>
      </w:r>
      <w:r>
        <w:rPr>
          <w:rFonts w:eastAsiaTheme="minorHAnsi" w:hint="cs"/>
          <w:rtl/>
        </w:rPr>
        <w:t>(</w:t>
      </w:r>
      <w:r w:rsidRPr="00EB561D">
        <w:rPr>
          <w:rFonts w:eastAsiaTheme="minorHAnsi"/>
          <w:rtl/>
        </w:rPr>
        <w:t>التذكير)</w:t>
      </w:r>
      <w:r>
        <w:rPr>
          <w:rFonts w:eastAsiaTheme="minorHAnsi"/>
          <w:rtl/>
        </w:rPr>
        <w:t xml:space="preserve"> </w:t>
      </w:r>
      <w:r w:rsidRPr="00EB561D">
        <w:rPr>
          <w:rFonts w:eastAsiaTheme="minorHAnsi"/>
          <w:rtl/>
        </w:rPr>
        <w:t>و(مجالس</w:t>
      </w:r>
      <w:r>
        <w:rPr>
          <w:rFonts w:eastAsiaTheme="minorHAnsi"/>
          <w:rtl/>
        </w:rPr>
        <w:t xml:space="preserve"> </w:t>
      </w:r>
      <w:r w:rsidRPr="00EB561D">
        <w:rPr>
          <w:rFonts w:eastAsiaTheme="minorHAnsi"/>
          <w:rtl/>
        </w:rPr>
        <w:t>الذكر)</w:t>
      </w:r>
      <w:r>
        <w:rPr>
          <w:rFonts w:eastAsiaTheme="minorHAnsi"/>
          <w:rtl/>
        </w:rPr>
        <w:t xml:space="preserve"> </w:t>
      </w:r>
      <w:r w:rsidRPr="00EB561D">
        <w:rPr>
          <w:rFonts w:eastAsiaTheme="minorHAnsi"/>
          <w:rtl/>
        </w:rPr>
        <w:t>التي</w:t>
      </w:r>
      <w:r>
        <w:rPr>
          <w:rFonts w:eastAsiaTheme="minorHAnsi"/>
          <w:rtl/>
        </w:rPr>
        <w:t xml:space="preserve"> </w:t>
      </w:r>
      <w:r w:rsidRPr="00EB561D">
        <w:rPr>
          <w:rFonts w:eastAsiaTheme="minorHAnsi"/>
          <w:rtl/>
        </w:rPr>
        <w:t>وردت</w:t>
      </w:r>
      <w:r>
        <w:rPr>
          <w:rFonts w:eastAsiaTheme="minorHAnsi"/>
          <w:rtl/>
        </w:rPr>
        <w:t xml:space="preserve"> </w:t>
      </w:r>
      <w:r w:rsidRPr="00EB561D">
        <w:rPr>
          <w:rFonts w:eastAsiaTheme="minorHAnsi"/>
          <w:rtl/>
        </w:rPr>
        <w:t>الأحاديث</w:t>
      </w:r>
      <w:r>
        <w:rPr>
          <w:rFonts w:eastAsiaTheme="minorHAnsi"/>
          <w:rtl/>
        </w:rPr>
        <w:t xml:space="preserve"> </w:t>
      </w:r>
      <w:r w:rsidRPr="00EB561D">
        <w:rPr>
          <w:rFonts w:eastAsiaTheme="minorHAnsi"/>
          <w:rtl/>
        </w:rPr>
        <w:t>الكثيرة</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فضلها</w:t>
      </w:r>
      <w:r>
        <w:rPr>
          <w:rFonts w:eastAsiaTheme="minorHAnsi"/>
          <w:rtl/>
        </w:rPr>
        <w:t xml:space="preserve"> </w:t>
      </w:r>
      <w:r w:rsidRPr="00EB561D">
        <w:rPr>
          <w:rFonts w:eastAsiaTheme="minorHAnsi"/>
          <w:rtl/>
        </w:rPr>
        <w:t>كقوله</w:t>
      </w:r>
      <w:r>
        <w:rPr>
          <w:rFonts w:eastAsiaTheme="minorHAnsi"/>
          <w:rtl/>
        </w:rPr>
        <w:t xml:space="preserve"> </w:t>
      </w:r>
      <w:r>
        <w:rPr>
          <w:rtl/>
        </w:rPr>
        <w:sym w:font="Abo-thar" w:char="F061"/>
      </w:r>
      <w:r>
        <w:rPr>
          <w:rFonts w:eastAsiaTheme="minorHAnsi"/>
          <w:rtl/>
        </w:rPr>
        <w:t xml:space="preserve">: </w:t>
      </w:r>
      <w:r w:rsidRPr="00EB561D">
        <w:rPr>
          <w:rFonts w:eastAsiaTheme="minorHAnsi"/>
          <w:rtl/>
        </w:rPr>
        <w:t>(إذا</w:t>
      </w:r>
      <w:r>
        <w:rPr>
          <w:rFonts w:eastAsiaTheme="minorHAnsi"/>
          <w:rtl/>
        </w:rPr>
        <w:t xml:space="preserve"> </w:t>
      </w:r>
      <w:r w:rsidRPr="00EB561D">
        <w:rPr>
          <w:rFonts w:eastAsiaTheme="minorHAnsi"/>
          <w:rtl/>
        </w:rPr>
        <w:t>مررتم</w:t>
      </w:r>
      <w:r>
        <w:rPr>
          <w:rFonts w:eastAsiaTheme="minorHAnsi"/>
          <w:rtl/>
        </w:rPr>
        <w:t xml:space="preserve"> </w:t>
      </w:r>
      <w:r w:rsidRPr="00EB561D">
        <w:rPr>
          <w:rFonts w:eastAsiaTheme="minorHAnsi"/>
          <w:rtl/>
        </w:rPr>
        <w:t>برياض</w:t>
      </w:r>
      <w:r>
        <w:rPr>
          <w:rFonts w:eastAsiaTheme="minorHAnsi"/>
          <w:rtl/>
        </w:rPr>
        <w:t xml:space="preserve"> </w:t>
      </w:r>
      <w:r w:rsidRPr="00EB561D">
        <w:rPr>
          <w:rFonts w:eastAsiaTheme="minorHAnsi"/>
          <w:rtl/>
        </w:rPr>
        <w:t>الجنة</w:t>
      </w:r>
      <w:r>
        <w:rPr>
          <w:rFonts w:eastAsiaTheme="minorHAnsi"/>
          <w:rtl/>
        </w:rPr>
        <w:t xml:space="preserve"> </w:t>
      </w:r>
      <w:r w:rsidRPr="00EB561D">
        <w:rPr>
          <w:rFonts w:eastAsiaTheme="minorHAnsi"/>
          <w:rtl/>
        </w:rPr>
        <w:t>فارتعوا)</w:t>
      </w:r>
      <w:r>
        <w:rPr>
          <w:rFonts w:eastAsiaTheme="minorHAnsi"/>
          <w:rtl/>
        </w:rPr>
        <w:t xml:space="preserve"> </w:t>
      </w:r>
      <w:r w:rsidRPr="005422D7">
        <w:rPr>
          <w:rStyle w:val="af0"/>
          <w:sz w:val="24"/>
          <w:szCs w:val="24"/>
          <w:rtl/>
        </w:rPr>
        <w:t>(</w:t>
      </w:r>
      <w:r w:rsidRPr="005422D7">
        <w:rPr>
          <w:rStyle w:val="af0"/>
          <w:sz w:val="24"/>
          <w:szCs w:val="24"/>
          <w:rtl/>
        </w:rPr>
        <w:footnoteReference w:id="370"/>
      </w:r>
      <w:r w:rsidRPr="005422D7">
        <w:rPr>
          <w:rStyle w:val="af0"/>
          <w:sz w:val="24"/>
          <w:szCs w:val="24"/>
          <w:rtl/>
        </w:rPr>
        <w:t>)</w:t>
      </w:r>
      <w:r w:rsidRPr="00EB561D">
        <w:rPr>
          <w:rFonts w:eastAsiaTheme="minorHAnsi"/>
          <w:rtl/>
        </w:rPr>
        <w:t>،</w:t>
      </w:r>
      <w:r>
        <w:rPr>
          <w:rFonts w:eastAsiaTheme="minorHAnsi"/>
          <w:rtl/>
        </w:rPr>
        <w:t xml:space="preserve"> </w:t>
      </w:r>
      <w:r w:rsidRPr="00EB561D">
        <w:rPr>
          <w:rFonts w:eastAsiaTheme="minorHAnsi"/>
          <w:rtl/>
        </w:rPr>
        <w:t>قيل</w:t>
      </w:r>
      <w:r>
        <w:rPr>
          <w:rFonts w:eastAsiaTheme="minorHAnsi"/>
          <w:rtl/>
        </w:rPr>
        <w:t xml:space="preserve">: </w:t>
      </w:r>
      <w:r w:rsidRPr="00EB561D">
        <w:rPr>
          <w:rFonts w:eastAsiaTheme="minorHAnsi"/>
          <w:rtl/>
        </w:rPr>
        <w:t>وما</w:t>
      </w:r>
      <w:r>
        <w:rPr>
          <w:rFonts w:eastAsiaTheme="minorHAnsi"/>
          <w:rtl/>
        </w:rPr>
        <w:t xml:space="preserve"> </w:t>
      </w:r>
      <w:r w:rsidRPr="00EB561D">
        <w:rPr>
          <w:rFonts w:eastAsiaTheme="minorHAnsi"/>
          <w:rtl/>
        </w:rPr>
        <w:t>رياض</w:t>
      </w:r>
      <w:r>
        <w:rPr>
          <w:rFonts w:eastAsiaTheme="minorHAnsi"/>
          <w:rtl/>
        </w:rPr>
        <w:t xml:space="preserve"> </w:t>
      </w:r>
      <w:r w:rsidRPr="00EB561D">
        <w:rPr>
          <w:rFonts w:eastAsiaTheme="minorHAnsi"/>
          <w:rtl/>
        </w:rPr>
        <w:t>الجنة؟</w:t>
      </w:r>
      <w:r>
        <w:rPr>
          <w:rFonts w:eastAsiaTheme="minorHAnsi"/>
          <w:rtl/>
        </w:rPr>
        <w:t xml:space="preserve"> </w:t>
      </w:r>
      <w:r w:rsidRPr="00EB561D">
        <w:rPr>
          <w:rFonts w:eastAsiaTheme="minorHAnsi"/>
          <w:rtl/>
        </w:rPr>
        <w:t>قال</w:t>
      </w:r>
      <w:r>
        <w:rPr>
          <w:rFonts w:eastAsiaTheme="minorHAnsi"/>
          <w:rtl/>
        </w:rPr>
        <w:t>: (</w:t>
      </w:r>
      <w:r w:rsidRPr="00EB561D">
        <w:rPr>
          <w:rFonts w:eastAsiaTheme="minorHAnsi"/>
          <w:rtl/>
        </w:rPr>
        <w:t>مجالس</w:t>
      </w:r>
      <w:r>
        <w:rPr>
          <w:rFonts w:eastAsiaTheme="minorHAnsi"/>
          <w:rtl/>
        </w:rPr>
        <w:t xml:space="preserve"> </w:t>
      </w:r>
      <w:r w:rsidRPr="00EB561D">
        <w:rPr>
          <w:rFonts w:eastAsiaTheme="minorHAnsi"/>
          <w:rtl/>
        </w:rPr>
        <w:t>الذكر)</w:t>
      </w:r>
      <w:r>
        <w:rPr>
          <w:rFonts w:eastAsiaTheme="minorHAnsi"/>
          <w:rtl/>
        </w:rPr>
        <w:t xml:space="preserve"> </w:t>
      </w:r>
      <w:r w:rsidRPr="005422D7">
        <w:rPr>
          <w:rStyle w:val="af0"/>
          <w:sz w:val="24"/>
          <w:szCs w:val="24"/>
          <w:rtl/>
        </w:rPr>
        <w:t>(</w:t>
      </w:r>
      <w:r w:rsidRPr="005422D7">
        <w:rPr>
          <w:rStyle w:val="af0"/>
          <w:sz w:val="24"/>
          <w:szCs w:val="24"/>
          <w:rtl/>
        </w:rPr>
        <w:footnoteReference w:id="371"/>
      </w:r>
      <w:r w:rsidRPr="005422D7">
        <w:rPr>
          <w:rStyle w:val="af0"/>
          <w:sz w:val="24"/>
          <w:szCs w:val="24"/>
          <w:rtl/>
        </w:rPr>
        <w:t>)</w:t>
      </w:r>
      <w:r w:rsidRPr="00EB561D">
        <w:rPr>
          <w:rFonts w:eastAsiaTheme="minorHAnsi"/>
          <w:rtl/>
        </w:rPr>
        <w:t>،</w:t>
      </w:r>
      <w:r>
        <w:rPr>
          <w:rFonts w:eastAsiaTheme="minorHAnsi"/>
          <w:rtl/>
        </w:rPr>
        <w:t xml:space="preserve"> </w:t>
      </w:r>
      <w:r w:rsidRPr="00EB561D">
        <w:rPr>
          <w:rFonts w:eastAsiaTheme="minorHAnsi"/>
          <w:rtl/>
        </w:rPr>
        <w:t>حيث</w:t>
      </w:r>
      <w:r>
        <w:rPr>
          <w:rFonts w:eastAsiaTheme="minorHAnsi"/>
          <w:rtl/>
        </w:rPr>
        <w:t xml:space="preserve"> </w:t>
      </w:r>
      <w:r w:rsidRPr="00EB561D">
        <w:rPr>
          <w:rFonts w:eastAsiaTheme="minorHAnsi"/>
          <w:rtl/>
        </w:rPr>
        <w:t>نقل</w:t>
      </w:r>
      <w:r>
        <w:rPr>
          <w:rFonts w:eastAsiaTheme="minorHAnsi"/>
          <w:rtl/>
        </w:rPr>
        <w:t xml:space="preserve"> </w:t>
      </w:r>
      <w:r w:rsidRPr="00EB561D">
        <w:rPr>
          <w:rFonts w:eastAsiaTheme="minorHAnsi"/>
          <w:rtl/>
        </w:rPr>
        <w:t>معناها</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ترى</w:t>
      </w:r>
      <w:r>
        <w:rPr>
          <w:rFonts w:eastAsiaTheme="minorHAnsi"/>
          <w:rtl/>
        </w:rPr>
        <w:t xml:space="preserve"> </w:t>
      </w:r>
      <w:r w:rsidRPr="00EB561D">
        <w:rPr>
          <w:rFonts w:eastAsiaTheme="minorHAnsi"/>
          <w:rtl/>
        </w:rPr>
        <w:t>أكثر</w:t>
      </w:r>
      <w:r>
        <w:rPr>
          <w:rFonts w:eastAsiaTheme="minorHAnsi"/>
          <w:rtl/>
        </w:rPr>
        <w:t xml:space="preserve"> </w:t>
      </w:r>
      <w:r w:rsidRPr="00EB561D">
        <w:rPr>
          <w:rFonts w:eastAsiaTheme="minorHAnsi"/>
          <w:rtl/>
        </w:rPr>
        <w:t>الوعاظ</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هذا</w:t>
      </w:r>
      <w:r>
        <w:rPr>
          <w:rFonts w:eastAsiaTheme="minorHAnsi"/>
          <w:rtl/>
        </w:rPr>
        <w:t xml:space="preserve"> </w:t>
      </w:r>
      <w:r w:rsidRPr="00EB561D">
        <w:rPr>
          <w:rFonts w:eastAsiaTheme="minorHAnsi"/>
          <w:rtl/>
        </w:rPr>
        <w:t>الزمان</w:t>
      </w:r>
      <w:r>
        <w:rPr>
          <w:rFonts w:eastAsiaTheme="minorHAnsi"/>
          <w:rtl/>
        </w:rPr>
        <w:t xml:space="preserve"> </w:t>
      </w:r>
      <w:r w:rsidRPr="00EB561D">
        <w:rPr>
          <w:rFonts w:eastAsiaTheme="minorHAnsi"/>
          <w:rtl/>
        </w:rPr>
        <w:t>يواظبون</w:t>
      </w:r>
      <w:r>
        <w:rPr>
          <w:rFonts w:eastAsiaTheme="minorHAnsi"/>
          <w:rtl/>
        </w:rPr>
        <w:t xml:space="preserve"> </w:t>
      </w:r>
      <w:r w:rsidRPr="00EB561D">
        <w:rPr>
          <w:rFonts w:eastAsiaTheme="minorHAnsi"/>
          <w:rtl/>
        </w:rPr>
        <w:t>عليه،</w:t>
      </w:r>
      <w:r>
        <w:rPr>
          <w:rFonts w:eastAsiaTheme="minorHAnsi"/>
          <w:rtl/>
        </w:rPr>
        <w:t xml:space="preserve"> </w:t>
      </w:r>
      <w:r w:rsidRPr="00EB561D">
        <w:rPr>
          <w:rFonts w:eastAsiaTheme="minorHAnsi"/>
          <w:rtl/>
        </w:rPr>
        <w:t>وهو</w:t>
      </w:r>
      <w:r>
        <w:rPr>
          <w:rFonts w:eastAsiaTheme="minorHAnsi"/>
          <w:rtl/>
        </w:rPr>
        <w:t xml:space="preserve"> </w:t>
      </w:r>
      <w:r w:rsidRPr="00EB561D">
        <w:rPr>
          <w:rFonts w:eastAsiaTheme="minorHAnsi"/>
          <w:rtl/>
        </w:rPr>
        <w:t>القصص</w:t>
      </w:r>
      <w:r>
        <w:rPr>
          <w:rFonts w:eastAsiaTheme="minorHAnsi"/>
          <w:rtl/>
        </w:rPr>
        <w:t xml:space="preserve"> </w:t>
      </w:r>
      <w:r w:rsidRPr="00EB561D">
        <w:rPr>
          <w:rFonts w:eastAsiaTheme="minorHAnsi"/>
          <w:rtl/>
        </w:rPr>
        <w:t>والأشعار</w:t>
      </w:r>
      <w:r>
        <w:rPr>
          <w:rFonts w:eastAsiaTheme="minorHAnsi"/>
          <w:rtl/>
        </w:rPr>
        <w:t xml:space="preserve"> </w:t>
      </w:r>
      <w:r w:rsidRPr="00EB561D">
        <w:rPr>
          <w:rFonts w:eastAsiaTheme="minorHAnsi"/>
          <w:rtl/>
        </w:rPr>
        <w:t>والشطح</w:t>
      </w:r>
      <w:r>
        <w:rPr>
          <w:rFonts w:eastAsiaTheme="minorHAnsi"/>
          <w:rtl/>
        </w:rPr>
        <w:t xml:space="preserve"> </w:t>
      </w:r>
      <w:r w:rsidRPr="00EB561D">
        <w:rPr>
          <w:rFonts w:eastAsiaTheme="minorHAnsi"/>
          <w:rtl/>
        </w:rPr>
        <w:t>والطامات)</w:t>
      </w:r>
      <w:r>
        <w:rPr>
          <w:rFonts w:eastAsiaTheme="minorHAnsi"/>
          <w:rtl/>
        </w:rPr>
        <w:t xml:space="preserve"> </w:t>
      </w:r>
      <w:r w:rsidRPr="005422D7">
        <w:rPr>
          <w:rStyle w:val="af0"/>
          <w:sz w:val="24"/>
          <w:szCs w:val="24"/>
          <w:rtl/>
        </w:rPr>
        <w:t>(</w:t>
      </w:r>
      <w:r w:rsidRPr="005422D7">
        <w:rPr>
          <w:rStyle w:val="af0"/>
          <w:sz w:val="24"/>
          <w:szCs w:val="24"/>
          <w:rtl/>
        </w:rPr>
        <w:footnoteReference w:id="372"/>
      </w:r>
      <w:r w:rsidRPr="005422D7">
        <w:rPr>
          <w:rStyle w:val="af0"/>
          <w:sz w:val="24"/>
          <w:szCs w:val="24"/>
          <w:rtl/>
        </w:rPr>
        <w:t>)</w:t>
      </w:r>
      <w:r w:rsidRPr="00EB561D">
        <w:rPr>
          <w:rFonts w:eastAsiaTheme="minorHAnsi"/>
          <w:rtl/>
        </w:rPr>
        <w:t>،</w:t>
      </w:r>
      <w:r>
        <w:rPr>
          <w:rFonts w:eastAsiaTheme="minorHAnsi" w:hint="cs"/>
          <w:rtl/>
        </w:rPr>
        <w:t xml:space="preserve"> </w:t>
      </w:r>
      <w:r w:rsidRPr="00EB561D">
        <w:rPr>
          <w:rFonts w:eastAsiaTheme="minorHAnsi"/>
          <w:rtl/>
        </w:rPr>
        <w:t>أما</w:t>
      </w:r>
      <w:r>
        <w:rPr>
          <w:rFonts w:eastAsiaTheme="minorHAnsi"/>
          <w:rtl/>
        </w:rPr>
        <w:t xml:space="preserve"> </w:t>
      </w:r>
      <w:r w:rsidRPr="00EB561D">
        <w:rPr>
          <w:rFonts w:eastAsiaTheme="minorHAnsi"/>
          <w:rtl/>
        </w:rPr>
        <w:t>معناها</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عهد</w:t>
      </w:r>
      <w:r>
        <w:rPr>
          <w:rFonts w:eastAsiaTheme="minorHAnsi"/>
          <w:rtl/>
        </w:rPr>
        <w:t xml:space="preserve"> </w:t>
      </w:r>
      <w:r w:rsidRPr="00EB561D">
        <w:rPr>
          <w:rFonts w:eastAsiaTheme="minorHAnsi"/>
          <w:rtl/>
        </w:rPr>
        <w:t>السلف</w:t>
      </w:r>
      <w:r>
        <w:rPr>
          <w:rFonts w:eastAsiaTheme="minorHAnsi"/>
          <w:rtl/>
        </w:rPr>
        <w:t xml:space="preserve"> </w:t>
      </w:r>
      <w:r w:rsidRPr="00EB561D">
        <w:rPr>
          <w:rFonts w:eastAsiaTheme="minorHAnsi"/>
          <w:rtl/>
        </w:rPr>
        <w:t>ـ</w:t>
      </w:r>
      <w:r>
        <w:rPr>
          <w:rFonts w:eastAsiaTheme="minorHAnsi"/>
          <w:rtl/>
        </w:rPr>
        <w:t xml:space="preserve"> </w:t>
      </w:r>
      <w:r w:rsidRPr="00EB561D">
        <w:rPr>
          <w:rFonts w:eastAsiaTheme="minorHAnsi"/>
          <w:rtl/>
        </w:rPr>
        <w:t>وكنموذج</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ينقله</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الآثار</w:t>
      </w:r>
      <w:r>
        <w:rPr>
          <w:rFonts w:eastAsiaTheme="minorHAnsi"/>
          <w:rtl/>
        </w:rPr>
        <w:t xml:space="preserve"> </w:t>
      </w:r>
      <w:r w:rsidRPr="00EB561D">
        <w:rPr>
          <w:rFonts w:eastAsiaTheme="minorHAnsi"/>
          <w:rtl/>
        </w:rPr>
        <w:t>المنقولة</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الحسن</w:t>
      </w:r>
      <w:r>
        <w:rPr>
          <w:rFonts w:eastAsiaTheme="minorHAnsi"/>
          <w:rtl/>
        </w:rPr>
        <w:t xml:space="preserve"> </w:t>
      </w:r>
      <w:r w:rsidRPr="00EB561D">
        <w:rPr>
          <w:rFonts w:eastAsiaTheme="minorHAnsi"/>
          <w:rtl/>
        </w:rPr>
        <w:t>البصري</w:t>
      </w:r>
      <w:r>
        <w:rPr>
          <w:rFonts w:eastAsiaTheme="minorHAnsi"/>
          <w:rtl/>
        </w:rPr>
        <w:t xml:space="preserve"> </w:t>
      </w:r>
      <w:r w:rsidRPr="00EB561D">
        <w:rPr>
          <w:rFonts w:eastAsiaTheme="minorHAnsi"/>
          <w:rtl/>
        </w:rPr>
        <w:t>ـ</w:t>
      </w:r>
      <w:r>
        <w:rPr>
          <w:rFonts w:eastAsiaTheme="minorHAnsi"/>
          <w:rtl/>
        </w:rPr>
        <w:t xml:space="preserve"> (</w:t>
      </w:r>
      <w:r w:rsidRPr="00EB561D">
        <w:rPr>
          <w:rFonts w:eastAsiaTheme="minorHAnsi"/>
          <w:rtl/>
        </w:rPr>
        <w:t>فكان</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الكلام</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علم</w:t>
      </w:r>
      <w:r>
        <w:rPr>
          <w:rFonts w:eastAsiaTheme="minorHAnsi"/>
          <w:rtl/>
        </w:rPr>
        <w:t xml:space="preserve"> </w:t>
      </w:r>
      <w:r w:rsidRPr="00EB561D">
        <w:rPr>
          <w:rFonts w:eastAsiaTheme="minorHAnsi"/>
          <w:rtl/>
        </w:rPr>
        <w:t>الآخرة</w:t>
      </w:r>
      <w:r>
        <w:rPr>
          <w:rFonts w:eastAsiaTheme="minorHAnsi"/>
          <w:rtl/>
        </w:rPr>
        <w:t xml:space="preserve"> </w:t>
      </w:r>
      <w:r w:rsidRPr="00EB561D">
        <w:rPr>
          <w:rFonts w:eastAsiaTheme="minorHAnsi"/>
          <w:rtl/>
        </w:rPr>
        <w:t>والتفكير</w:t>
      </w:r>
      <w:r>
        <w:rPr>
          <w:rFonts w:eastAsiaTheme="minorHAnsi"/>
          <w:rtl/>
        </w:rPr>
        <w:t xml:space="preserve"> </w:t>
      </w:r>
      <w:r w:rsidRPr="00EB561D">
        <w:rPr>
          <w:rFonts w:eastAsiaTheme="minorHAnsi"/>
          <w:rtl/>
        </w:rPr>
        <w:t>بالموت</w:t>
      </w:r>
      <w:r>
        <w:rPr>
          <w:rFonts w:eastAsiaTheme="minorHAnsi"/>
          <w:rtl/>
        </w:rPr>
        <w:t xml:space="preserve"> </w:t>
      </w:r>
      <w:r w:rsidRPr="00EB561D">
        <w:rPr>
          <w:rFonts w:eastAsiaTheme="minorHAnsi"/>
          <w:rtl/>
        </w:rPr>
        <w:t>والتنبيه</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عيوب</w:t>
      </w:r>
      <w:r>
        <w:rPr>
          <w:rFonts w:eastAsiaTheme="minorHAnsi"/>
          <w:rtl/>
        </w:rPr>
        <w:t xml:space="preserve"> </w:t>
      </w:r>
      <w:r w:rsidRPr="00EB561D">
        <w:rPr>
          <w:rFonts w:eastAsiaTheme="minorHAnsi"/>
          <w:rtl/>
        </w:rPr>
        <w:t>النفس</w:t>
      </w:r>
      <w:r>
        <w:rPr>
          <w:rFonts w:eastAsiaTheme="minorHAnsi"/>
          <w:rtl/>
        </w:rPr>
        <w:t xml:space="preserve"> </w:t>
      </w:r>
      <w:r w:rsidRPr="00EB561D">
        <w:rPr>
          <w:rFonts w:eastAsiaTheme="minorHAnsi"/>
          <w:rtl/>
        </w:rPr>
        <w:t>وآفات</w:t>
      </w:r>
      <w:r>
        <w:rPr>
          <w:rFonts w:eastAsiaTheme="minorHAnsi"/>
          <w:rtl/>
        </w:rPr>
        <w:t xml:space="preserve"> </w:t>
      </w:r>
      <w:r w:rsidRPr="00EB561D">
        <w:rPr>
          <w:rFonts w:eastAsiaTheme="minorHAnsi"/>
          <w:rtl/>
        </w:rPr>
        <w:t>الأعمال</w:t>
      </w:r>
      <w:r>
        <w:rPr>
          <w:rFonts w:eastAsiaTheme="minorHAnsi"/>
          <w:rtl/>
        </w:rPr>
        <w:t xml:space="preserve"> </w:t>
      </w:r>
      <w:r w:rsidRPr="00EB561D">
        <w:rPr>
          <w:rFonts w:eastAsiaTheme="minorHAnsi"/>
          <w:rtl/>
        </w:rPr>
        <w:t>وخواطر</w:t>
      </w:r>
      <w:r>
        <w:rPr>
          <w:rFonts w:eastAsiaTheme="minorHAnsi"/>
          <w:rtl/>
        </w:rPr>
        <w:t xml:space="preserve"> </w:t>
      </w:r>
      <w:r w:rsidRPr="00EB561D">
        <w:rPr>
          <w:rFonts w:eastAsiaTheme="minorHAnsi"/>
          <w:rtl/>
        </w:rPr>
        <w:t>الشيطان</w:t>
      </w:r>
      <w:r>
        <w:rPr>
          <w:rFonts w:eastAsiaTheme="minorHAnsi"/>
          <w:rtl/>
        </w:rPr>
        <w:t xml:space="preserve"> </w:t>
      </w:r>
      <w:r w:rsidRPr="00EB561D">
        <w:rPr>
          <w:rFonts w:eastAsiaTheme="minorHAnsi"/>
          <w:rtl/>
        </w:rPr>
        <w:t>ووجه</w:t>
      </w:r>
      <w:r>
        <w:rPr>
          <w:rFonts w:eastAsiaTheme="minorHAnsi"/>
          <w:rtl/>
        </w:rPr>
        <w:t xml:space="preserve"> </w:t>
      </w:r>
      <w:r w:rsidRPr="00EB561D">
        <w:rPr>
          <w:rFonts w:eastAsiaTheme="minorHAnsi"/>
          <w:rtl/>
        </w:rPr>
        <w:t>الحذر</w:t>
      </w:r>
      <w:r>
        <w:rPr>
          <w:rFonts w:eastAsiaTheme="minorHAnsi"/>
          <w:rtl/>
        </w:rPr>
        <w:t xml:space="preserve"> </w:t>
      </w:r>
      <w:r w:rsidRPr="00EB561D">
        <w:rPr>
          <w:rFonts w:eastAsiaTheme="minorHAnsi"/>
          <w:rtl/>
        </w:rPr>
        <w:t>منها،</w:t>
      </w:r>
      <w:r>
        <w:rPr>
          <w:rFonts w:eastAsiaTheme="minorHAnsi"/>
          <w:rtl/>
        </w:rPr>
        <w:t xml:space="preserve"> </w:t>
      </w:r>
      <w:r w:rsidRPr="00EB561D">
        <w:rPr>
          <w:rFonts w:eastAsiaTheme="minorHAnsi"/>
          <w:rtl/>
        </w:rPr>
        <w:t>والتذكير</w:t>
      </w:r>
      <w:r>
        <w:rPr>
          <w:rFonts w:eastAsiaTheme="minorHAnsi"/>
          <w:rtl/>
        </w:rPr>
        <w:t xml:space="preserve"> </w:t>
      </w:r>
      <w:r w:rsidRPr="00EB561D">
        <w:rPr>
          <w:rFonts w:eastAsiaTheme="minorHAnsi"/>
          <w:rtl/>
        </w:rPr>
        <w:t>بآلاء</w:t>
      </w:r>
      <w:r>
        <w:rPr>
          <w:rFonts w:eastAsiaTheme="minorHAnsi"/>
          <w:rtl/>
        </w:rPr>
        <w:t xml:space="preserve"> </w:t>
      </w:r>
      <w:r w:rsidRPr="00EB561D">
        <w:rPr>
          <w:rFonts w:eastAsiaTheme="minorHAnsi"/>
          <w:rtl/>
        </w:rPr>
        <w:t>الله</w:t>
      </w:r>
      <w:r>
        <w:rPr>
          <w:rFonts w:eastAsiaTheme="minorHAnsi"/>
          <w:rtl/>
        </w:rPr>
        <w:t xml:space="preserve"> </w:t>
      </w:r>
      <w:r w:rsidRPr="00EB561D">
        <w:rPr>
          <w:rFonts w:eastAsiaTheme="minorHAnsi"/>
          <w:rtl/>
        </w:rPr>
        <w:t>ونعمه</w:t>
      </w:r>
      <w:r>
        <w:rPr>
          <w:rFonts w:eastAsiaTheme="minorHAnsi"/>
          <w:rtl/>
        </w:rPr>
        <w:t xml:space="preserve"> </w:t>
      </w:r>
      <w:r w:rsidRPr="00EB561D">
        <w:rPr>
          <w:rFonts w:eastAsiaTheme="minorHAnsi"/>
          <w:rtl/>
        </w:rPr>
        <w:t>وتقصير</w:t>
      </w:r>
      <w:r>
        <w:rPr>
          <w:rFonts w:eastAsiaTheme="minorHAnsi"/>
          <w:rtl/>
        </w:rPr>
        <w:t xml:space="preserve"> </w:t>
      </w:r>
      <w:r w:rsidRPr="00EB561D">
        <w:rPr>
          <w:rFonts w:eastAsiaTheme="minorHAnsi"/>
          <w:rtl/>
        </w:rPr>
        <w:t>العبد</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شكره</w:t>
      </w:r>
      <w:r>
        <w:rPr>
          <w:rFonts w:eastAsiaTheme="minorHAnsi"/>
          <w:rtl/>
        </w:rPr>
        <w:t xml:space="preserve"> </w:t>
      </w:r>
      <w:r w:rsidRPr="00EB561D">
        <w:rPr>
          <w:rFonts w:eastAsiaTheme="minorHAnsi"/>
          <w:rtl/>
        </w:rPr>
        <w:t>وتعريف</w:t>
      </w:r>
      <w:r>
        <w:rPr>
          <w:rFonts w:eastAsiaTheme="minorHAnsi"/>
          <w:rtl/>
        </w:rPr>
        <w:t xml:space="preserve"> </w:t>
      </w:r>
      <w:r w:rsidRPr="00EB561D">
        <w:rPr>
          <w:rFonts w:eastAsiaTheme="minorHAnsi"/>
          <w:rtl/>
        </w:rPr>
        <w:t>حقارة</w:t>
      </w:r>
      <w:r>
        <w:rPr>
          <w:rFonts w:eastAsiaTheme="minorHAnsi"/>
          <w:rtl/>
        </w:rPr>
        <w:t xml:space="preserve"> </w:t>
      </w:r>
      <w:r w:rsidRPr="00EB561D">
        <w:rPr>
          <w:rFonts w:eastAsiaTheme="minorHAnsi"/>
          <w:rtl/>
        </w:rPr>
        <w:t>الدنيا</w:t>
      </w:r>
      <w:r>
        <w:rPr>
          <w:rFonts w:eastAsiaTheme="minorHAnsi"/>
          <w:rtl/>
        </w:rPr>
        <w:t xml:space="preserve"> </w:t>
      </w:r>
      <w:r w:rsidRPr="00EB561D">
        <w:rPr>
          <w:rFonts w:eastAsiaTheme="minorHAnsi"/>
          <w:rtl/>
        </w:rPr>
        <w:t>وعيوبها</w:t>
      </w:r>
      <w:r>
        <w:rPr>
          <w:rFonts w:eastAsiaTheme="minorHAnsi"/>
          <w:rtl/>
        </w:rPr>
        <w:t xml:space="preserve"> </w:t>
      </w:r>
      <w:r w:rsidRPr="00EB561D">
        <w:rPr>
          <w:rFonts w:eastAsiaTheme="minorHAnsi"/>
          <w:rtl/>
        </w:rPr>
        <w:t>وخطر</w:t>
      </w:r>
      <w:r>
        <w:rPr>
          <w:rFonts w:eastAsiaTheme="minorHAnsi"/>
          <w:rtl/>
        </w:rPr>
        <w:t xml:space="preserve"> </w:t>
      </w:r>
      <w:r w:rsidRPr="00EB561D">
        <w:rPr>
          <w:rFonts w:eastAsiaTheme="minorHAnsi"/>
          <w:rtl/>
        </w:rPr>
        <w:t>الآخرة</w:t>
      </w:r>
      <w:r>
        <w:rPr>
          <w:rFonts w:eastAsiaTheme="minorHAnsi"/>
          <w:rtl/>
        </w:rPr>
        <w:t xml:space="preserve"> </w:t>
      </w:r>
      <w:r w:rsidRPr="00EB561D">
        <w:rPr>
          <w:rFonts w:eastAsiaTheme="minorHAnsi"/>
          <w:rtl/>
        </w:rPr>
        <w:t>وأهوالها)</w:t>
      </w:r>
      <w:r>
        <w:rPr>
          <w:rFonts w:eastAsiaTheme="minorHAnsi"/>
          <w:rtl/>
        </w:rPr>
        <w:t xml:space="preserve"> </w:t>
      </w:r>
      <w:r w:rsidRPr="005422D7">
        <w:rPr>
          <w:rStyle w:val="af0"/>
          <w:sz w:val="24"/>
          <w:szCs w:val="24"/>
          <w:rtl/>
        </w:rPr>
        <w:t>(</w:t>
      </w:r>
      <w:r w:rsidRPr="005422D7">
        <w:rPr>
          <w:rStyle w:val="af0"/>
          <w:sz w:val="24"/>
          <w:szCs w:val="24"/>
          <w:rtl/>
        </w:rPr>
        <w:footnoteReference w:id="373"/>
      </w:r>
      <w:r w:rsidRPr="005422D7">
        <w:rPr>
          <w:rStyle w:val="af0"/>
          <w:sz w:val="24"/>
          <w:szCs w:val="24"/>
          <w:rtl/>
        </w:rPr>
        <w:t>)</w:t>
      </w:r>
      <w:r w:rsidRPr="005F336A">
        <w:rPr>
          <w:rFonts w:eastAsiaTheme="minorHAnsi"/>
          <w:rtl/>
        </w:rPr>
        <w:t>.</w:t>
      </w:r>
      <w:r>
        <w:rPr>
          <w:rFonts w:eastAsiaTheme="minorHAnsi"/>
          <w:rtl/>
        </w:rPr>
        <w:t xml:space="preserve"> </w:t>
      </w:r>
    </w:p>
    <w:p w14:paraId="27E5EC8B" w14:textId="77777777" w:rsidR="00DB4E6A" w:rsidRPr="00EB561D" w:rsidRDefault="00DB4E6A" w:rsidP="00A86300">
      <w:pPr>
        <w:pStyle w:val="aaac"/>
        <w:rPr>
          <w:rStyle w:val="aaacChar"/>
          <w:rFonts w:eastAsiaTheme="minorHAnsi"/>
          <w:rtl/>
        </w:rPr>
      </w:pPr>
      <w:r w:rsidRPr="005F336A">
        <w:rPr>
          <w:rFonts w:eastAsiaTheme="minorHAnsi"/>
          <w:rtl/>
        </w:rPr>
        <w:t>والخلاصة</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تعظيم</w:t>
      </w:r>
      <w:r>
        <w:rPr>
          <w:rFonts w:eastAsiaTheme="minorHAnsi"/>
          <w:rtl/>
        </w:rPr>
        <w:t xml:space="preserve"> </w:t>
      </w:r>
      <w:r w:rsidRPr="005F336A">
        <w:rPr>
          <w:rFonts w:eastAsiaTheme="minorHAnsi"/>
          <w:rtl/>
        </w:rPr>
        <w:t>رسول</w:t>
      </w:r>
      <w:r>
        <w:rPr>
          <w:rFonts w:eastAsiaTheme="minorHAnsi"/>
          <w:rtl/>
        </w:rPr>
        <w:t xml:space="preserve"> </w:t>
      </w:r>
      <w:r w:rsidRPr="005F336A">
        <w:rPr>
          <w:rFonts w:eastAsiaTheme="minorHAnsi"/>
          <w:rtl/>
        </w:rPr>
        <w:t>الله</w:t>
      </w:r>
      <w:r>
        <w:rPr>
          <w:rtl/>
        </w:rPr>
        <w:sym w:font="Abo-thar" w:char="F061"/>
      </w:r>
      <w:r>
        <w:rPr>
          <w:rStyle w:val="aaacChar"/>
          <w:rFonts w:eastAsiaTheme="minorHAnsi"/>
          <w:rtl/>
        </w:rPr>
        <w:t xml:space="preserve"> </w:t>
      </w:r>
      <w:r w:rsidRPr="00EB561D">
        <w:rPr>
          <w:rStyle w:val="aaacChar"/>
          <w:rFonts w:eastAsiaTheme="minorHAnsi"/>
          <w:rtl/>
        </w:rPr>
        <w:t>واستشعار</w:t>
      </w:r>
      <w:r>
        <w:rPr>
          <w:rStyle w:val="aaacChar"/>
          <w:rFonts w:eastAsiaTheme="minorHAnsi"/>
          <w:rtl/>
        </w:rPr>
        <w:t xml:space="preserve"> </w:t>
      </w:r>
      <w:r w:rsidRPr="00EB561D">
        <w:rPr>
          <w:rStyle w:val="aaacChar"/>
          <w:rFonts w:eastAsiaTheme="minorHAnsi"/>
          <w:rtl/>
        </w:rPr>
        <w:t>أهمية</w:t>
      </w:r>
      <w:r>
        <w:rPr>
          <w:rStyle w:val="aaacChar"/>
          <w:rFonts w:eastAsiaTheme="minorHAnsi"/>
          <w:rtl/>
        </w:rPr>
        <w:t xml:space="preserve"> </w:t>
      </w:r>
      <w:r w:rsidRPr="00EB561D">
        <w:rPr>
          <w:rStyle w:val="aaacChar"/>
          <w:rFonts w:eastAsiaTheme="minorHAnsi"/>
          <w:rtl/>
        </w:rPr>
        <w:t>وعمق</w:t>
      </w:r>
      <w:r>
        <w:rPr>
          <w:rStyle w:val="aaacChar"/>
          <w:rFonts w:eastAsiaTheme="minorHAnsi"/>
          <w:rtl/>
        </w:rPr>
        <w:t xml:space="preserve"> </w:t>
      </w:r>
      <w:r w:rsidRPr="00EB561D">
        <w:rPr>
          <w:rStyle w:val="aaacChar"/>
          <w:rFonts w:eastAsiaTheme="minorHAnsi"/>
          <w:rtl/>
        </w:rPr>
        <w:t>وسعة</w:t>
      </w:r>
      <w:r>
        <w:rPr>
          <w:rStyle w:val="aaacChar"/>
          <w:rFonts w:eastAsiaTheme="minorHAnsi"/>
          <w:rtl/>
        </w:rPr>
        <w:t xml:space="preserve"> </w:t>
      </w:r>
      <w:r w:rsidRPr="00EB561D">
        <w:rPr>
          <w:rStyle w:val="aaacChar"/>
          <w:rFonts w:eastAsiaTheme="minorHAnsi"/>
          <w:rtl/>
        </w:rPr>
        <w:t>كل</w:t>
      </w:r>
      <w:r>
        <w:rPr>
          <w:rStyle w:val="aaacChar"/>
          <w:rFonts w:eastAsiaTheme="minorHAnsi"/>
          <w:rtl/>
        </w:rPr>
        <w:t xml:space="preserve"> </w:t>
      </w:r>
      <w:r w:rsidRPr="00EB561D">
        <w:rPr>
          <w:rStyle w:val="aaacChar"/>
          <w:rFonts w:eastAsiaTheme="minorHAnsi"/>
          <w:rtl/>
        </w:rPr>
        <w:t>حديث</w:t>
      </w:r>
      <w:r>
        <w:rPr>
          <w:rStyle w:val="aaacChar"/>
          <w:rFonts w:eastAsiaTheme="minorHAnsi"/>
          <w:rtl/>
        </w:rPr>
        <w:t xml:space="preserve"> </w:t>
      </w:r>
      <w:r w:rsidRPr="00EB561D">
        <w:rPr>
          <w:rStyle w:val="aaacChar"/>
          <w:rFonts w:eastAsiaTheme="minorHAnsi"/>
          <w:rtl/>
        </w:rPr>
        <w:t>أو</w:t>
      </w:r>
      <w:r>
        <w:rPr>
          <w:rStyle w:val="aaacChar"/>
          <w:rFonts w:eastAsiaTheme="minorHAnsi"/>
          <w:rtl/>
        </w:rPr>
        <w:t xml:space="preserve"> </w:t>
      </w:r>
      <w:r w:rsidRPr="00EB561D">
        <w:rPr>
          <w:rStyle w:val="aaacChar"/>
          <w:rFonts w:eastAsiaTheme="minorHAnsi"/>
          <w:rtl/>
        </w:rPr>
        <w:t>سنة</w:t>
      </w:r>
      <w:r>
        <w:rPr>
          <w:rStyle w:val="aaacChar"/>
          <w:rFonts w:eastAsiaTheme="minorHAnsi"/>
          <w:rtl/>
        </w:rPr>
        <w:t xml:space="preserve"> </w:t>
      </w:r>
      <w:r w:rsidRPr="00EB561D">
        <w:rPr>
          <w:rStyle w:val="aaacChar"/>
          <w:rFonts w:eastAsiaTheme="minorHAnsi"/>
          <w:rtl/>
        </w:rPr>
        <w:t>تصدر</w:t>
      </w:r>
      <w:r>
        <w:rPr>
          <w:rStyle w:val="aaacChar"/>
          <w:rFonts w:eastAsiaTheme="minorHAnsi"/>
          <w:rtl/>
        </w:rPr>
        <w:t xml:space="preserve"> </w:t>
      </w:r>
      <w:r w:rsidRPr="00EB561D">
        <w:rPr>
          <w:rStyle w:val="aaacChar"/>
          <w:rFonts w:eastAsiaTheme="minorHAnsi"/>
          <w:rtl/>
        </w:rPr>
        <w:t>عنه</w:t>
      </w:r>
      <w:r>
        <w:rPr>
          <w:rStyle w:val="aaacChar"/>
          <w:rFonts w:eastAsiaTheme="minorHAnsi"/>
          <w:rtl/>
        </w:rPr>
        <w:t xml:space="preserve"> </w:t>
      </w:r>
      <w:r w:rsidRPr="00EB561D">
        <w:rPr>
          <w:rStyle w:val="aaacChar"/>
          <w:rFonts w:eastAsiaTheme="minorHAnsi"/>
          <w:rtl/>
        </w:rPr>
        <w:t>مع</w:t>
      </w:r>
      <w:r>
        <w:rPr>
          <w:rStyle w:val="aaacChar"/>
          <w:rFonts w:eastAsiaTheme="minorHAnsi"/>
          <w:rtl/>
        </w:rPr>
        <w:t xml:space="preserve"> </w:t>
      </w:r>
      <w:r w:rsidRPr="00EB561D">
        <w:rPr>
          <w:rStyle w:val="aaacChar"/>
          <w:rFonts w:eastAsiaTheme="minorHAnsi"/>
          <w:rtl/>
        </w:rPr>
        <w:t>المحافظة</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ظواهر</w:t>
      </w:r>
      <w:r>
        <w:rPr>
          <w:rStyle w:val="aaacChar"/>
          <w:rFonts w:eastAsiaTheme="minorHAnsi"/>
          <w:rtl/>
        </w:rPr>
        <w:t xml:space="preserve"> </w:t>
      </w:r>
      <w:r w:rsidRPr="00EB561D">
        <w:rPr>
          <w:rStyle w:val="aaacChar"/>
          <w:rFonts w:eastAsiaTheme="minorHAnsi"/>
          <w:rtl/>
        </w:rPr>
        <w:t>الألفاظ</w:t>
      </w:r>
      <w:r>
        <w:rPr>
          <w:rStyle w:val="aaacChar"/>
          <w:rFonts w:eastAsiaTheme="minorHAnsi"/>
          <w:rtl/>
        </w:rPr>
        <w:t xml:space="preserve"> </w:t>
      </w:r>
      <w:r w:rsidRPr="00EB561D">
        <w:rPr>
          <w:rStyle w:val="aaacChar"/>
          <w:rFonts w:eastAsiaTheme="minorHAnsi"/>
          <w:rtl/>
        </w:rPr>
        <w:t>الشرعية</w:t>
      </w:r>
      <w:r>
        <w:rPr>
          <w:rStyle w:val="aaacChar"/>
          <w:rFonts w:eastAsiaTheme="minorHAnsi"/>
          <w:rtl/>
        </w:rPr>
        <w:t xml:space="preserve"> </w:t>
      </w:r>
      <w:r w:rsidRPr="00EB561D">
        <w:rPr>
          <w:rStyle w:val="aaacChar"/>
          <w:rFonts w:eastAsiaTheme="minorHAnsi"/>
          <w:rtl/>
        </w:rPr>
        <w:t>ينتج</w:t>
      </w:r>
      <w:r>
        <w:rPr>
          <w:rStyle w:val="aaacChar"/>
          <w:rFonts w:eastAsiaTheme="minorHAnsi"/>
          <w:rtl/>
        </w:rPr>
        <w:t xml:space="preserve"> </w:t>
      </w:r>
      <w:r w:rsidRPr="00EB561D">
        <w:rPr>
          <w:rStyle w:val="aaacChar"/>
          <w:rFonts w:eastAsiaTheme="minorHAnsi"/>
          <w:rtl/>
        </w:rPr>
        <w:t>العلوم</w:t>
      </w:r>
      <w:r>
        <w:rPr>
          <w:rStyle w:val="aaacChar"/>
          <w:rFonts w:eastAsiaTheme="minorHAnsi"/>
          <w:rtl/>
        </w:rPr>
        <w:t xml:space="preserve"> </w:t>
      </w:r>
      <w:r w:rsidRPr="00EB561D">
        <w:rPr>
          <w:rStyle w:val="aaacChar"/>
          <w:rFonts w:eastAsiaTheme="minorHAnsi"/>
          <w:rtl/>
        </w:rPr>
        <w:t>الكثيرة</w:t>
      </w:r>
      <w:r>
        <w:rPr>
          <w:rStyle w:val="aaacChar"/>
          <w:rFonts w:eastAsiaTheme="minorHAnsi"/>
          <w:rtl/>
        </w:rPr>
        <w:t xml:space="preserve"> </w:t>
      </w:r>
      <w:r w:rsidRPr="00EB561D">
        <w:rPr>
          <w:rStyle w:val="aaacChar"/>
          <w:rFonts w:eastAsiaTheme="minorHAnsi"/>
          <w:rtl/>
        </w:rPr>
        <w:t>والفهوم</w:t>
      </w:r>
      <w:r>
        <w:rPr>
          <w:rStyle w:val="aaacChar"/>
          <w:rFonts w:eastAsiaTheme="minorHAnsi"/>
          <w:rtl/>
        </w:rPr>
        <w:t xml:space="preserve"> </w:t>
      </w:r>
      <w:r w:rsidRPr="00EB561D">
        <w:rPr>
          <w:rStyle w:val="aaacChar"/>
          <w:rFonts w:eastAsiaTheme="minorHAnsi"/>
          <w:rtl/>
        </w:rPr>
        <w:t>العميقة،</w:t>
      </w:r>
      <w:r>
        <w:rPr>
          <w:rStyle w:val="aaacChar"/>
          <w:rFonts w:eastAsiaTheme="minorHAnsi"/>
          <w:rtl/>
        </w:rPr>
        <w:t xml:space="preserve"> </w:t>
      </w:r>
      <w:r w:rsidRPr="00EB561D">
        <w:rPr>
          <w:rStyle w:val="aaacChar"/>
          <w:rFonts w:eastAsiaTheme="minorHAnsi"/>
          <w:rtl/>
        </w:rPr>
        <w:t>فقد</w:t>
      </w:r>
      <w:r>
        <w:rPr>
          <w:rStyle w:val="aaacChar"/>
          <w:rFonts w:eastAsiaTheme="minorHAnsi"/>
          <w:rtl/>
        </w:rPr>
        <w:t xml:space="preserve"> </w:t>
      </w:r>
      <w:r w:rsidRPr="00EB561D">
        <w:rPr>
          <w:rStyle w:val="aaacChar"/>
          <w:rFonts w:eastAsiaTheme="minorHAnsi"/>
          <w:rtl/>
        </w:rPr>
        <w:t>كان</w:t>
      </w:r>
      <w:r>
        <w:rPr>
          <w:rStyle w:val="aaacChar"/>
          <w:rFonts w:eastAsiaTheme="minorHAnsi"/>
          <w:rtl/>
        </w:rPr>
        <w:t xml:space="preserve">  </w:t>
      </w:r>
      <w:r>
        <w:rPr>
          <w:rtl/>
        </w:rPr>
        <w:sym w:font="Abo-thar" w:char="F061"/>
      </w:r>
      <w:r w:rsidRPr="00EB561D">
        <w:rPr>
          <w:rStyle w:val="aaacChar"/>
          <w:rFonts w:eastAsiaTheme="minorHAnsi"/>
          <w:rtl/>
        </w:rPr>
        <w:t>لا</w:t>
      </w:r>
      <w:r>
        <w:rPr>
          <w:rStyle w:val="aaacChar"/>
          <w:rFonts w:eastAsiaTheme="minorHAnsi"/>
          <w:rtl/>
        </w:rPr>
        <w:t xml:space="preserve"> </w:t>
      </w:r>
      <w:r w:rsidRPr="00EB561D">
        <w:rPr>
          <w:rStyle w:val="aaacChar"/>
          <w:rFonts w:eastAsiaTheme="minorHAnsi"/>
          <w:rtl/>
        </w:rPr>
        <w:t>ينطق</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الهوى</w:t>
      </w:r>
      <w:r>
        <w:rPr>
          <w:rStyle w:val="aaacChar"/>
          <w:rFonts w:eastAsiaTheme="minorHAnsi"/>
          <w:rtl/>
        </w:rPr>
        <w:t xml:space="preserve">  </w:t>
      </w:r>
      <w:r>
        <w:rPr>
          <w:rFonts w:hint="cs"/>
          <w:rtl/>
        </w:rPr>
        <w:t>﴿</w:t>
      </w:r>
      <w:r>
        <w:rPr>
          <w:rStyle w:val="aaacChar"/>
          <w:rFonts w:eastAsiaTheme="minorHAnsi"/>
          <w:rtl/>
        </w:rPr>
        <w:t xml:space="preserve"> </w:t>
      </w:r>
      <w:r w:rsidRPr="00A86300">
        <w:rPr>
          <w:rStyle w:val="aaacChar"/>
          <w:rFonts w:eastAsiaTheme="minorHAnsi" w:hint="cs"/>
          <w:rtl/>
        </w:rPr>
        <w:t>إِنْ</w:t>
      </w:r>
      <w:r w:rsidRPr="00A86300">
        <w:rPr>
          <w:rStyle w:val="aaacChar"/>
          <w:rFonts w:eastAsiaTheme="minorHAnsi"/>
          <w:rtl/>
        </w:rPr>
        <w:t xml:space="preserve"> </w:t>
      </w:r>
      <w:r w:rsidRPr="00A86300">
        <w:rPr>
          <w:rStyle w:val="aaacChar"/>
          <w:rFonts w:eastAsiaTheme="minorHAnsi" w:hint="cs"/>
          <w:rtl/>
        </w:rPr>
        <w:t>هُوَ</w:t>
      </w:r>
      <w:r w:rsidRPr="00A86300">
        <w:rPr>
          <w:rStyle w:val="aaacChar"/>
          <w:rFonts w:eastAsiaTheme="minorHAnsi"/>
          <w:rtl/>
        </w:rPr>
        <w:t xml:space="preserve"> </w:t>
      </w:r>
      <w:r w:rsidRPr="00A86300">
        <w:rPr>
          <w:rStyle w:val="aaacChar"/>
          <w:rFonts w:eastAsiaTheme="minorHAnsi" w:hint="cs"/>
          <w:rtl/>
        </w:rPr>
        <w:t>إِلَّا</w:t>
      </w:r>
      <w:r w:rsidRPr="00A86300">
        <w:rPr>
          <w:rStyle w:val="aaacChar"/>
          <w:rFonts w:eastAsiaTheme="minorHAnsi"/>
          <w:rtl/>
        </w:rPr>
        <w:t xml:space="preserve"> </w:t>
      </w:r>
      <w:r w:rsidRPr="00A86300">
        <w:rPr>
          <w:rStyle w:val="aaacChar"/>
          <w:rFonts w:eastAsiaTheme="minorHAnsi" w:hint="cs"/>
          <w:rtl/>
        </w:rPr>
        <w:t>وَحْيٌ</w:t>
      </w:r>
      <w:r w:rsidRPr="00A86300">
        <w:rPr>
          <w:rStyle w:val="aaacChar"/>
          <w:rFonts w:eastAsiaTheme="minorHAnsi"/>
          <w:rtl/>
        </w:rPr>
        <w:t xml:space="preserve"> </w:t>
      </w:r>
      <w:r w:rsidRPr="00A86300">
        <w:rPr>
          <w:rStyle w:val="aaacChar"/>
          <w:rFonts w:eastAsiaTheme="minorHAnsi" w:hint="cs"/>
          <w:rtl/>
        </w:rPr>
        <w:t xml:space="preserve">يُوحَى </w:t>
      </w:r>
      <w:r>
        <w:rPr>
          <w:rFonts w:hint="cs"/>
          <w:rtl/>
        </w:rPr>
        <w:t>﴾</w:t>
      </w:r>
      <w:r>
        <w:rPr>
          <w:rStyle w:val="aaacChar"/>
          <w:rFonts w:eastAsiaTheme="minorHAnsi"/>
          <w:rtl/>
        </w:rPr>
        <w:t xml:space="preserve"> </w:t>
      </w:r>
      <w:r w:rsidRPr="00EB561D">
        <w:rPr>
          <w:rStyle w:val="aaacChar"/>
          <w:rFonts w:eastAsiaTheme="minorHAnsi"/>
          <w:rtl/>
        </w:rPr>
        <w:t>(النجم</w:t>
      </w:r>
      <w:r>
        <w:rPr>
          <w:rStyle w:val="aaacChar"/>
          <w:rFonts w:eastAsiaTheme="minorHAnsi"/>
          <w:rtl/>
        </w:rPr>
        <w:t>:4)</w:t>
      </w:r>
    </w:p>
    <w:p w14:paraId="3AB04ACA" w14:textId="77777777" w:rsidR="00DB4E6A" w:rsidRPr="005F336A" w:rsidRDefault="00DB4E6A" w:rsidP="00A86300">
      <w:pPr>
        <w:pStyle w:val="aaa3"/>
        <w:rPr>
          <w:rtl/>
        </w:rPr>
      </w:pPr>
      <w:bookmarkStart w:id="251" w:name="_Toc461045798"/>
      <w:bookmarkStart w:id="252" w:name="_Toc462291118"/>
      <w:r w:rsidRPr="005F336A">
        <w:rPr>
          <w:rtl/>
        </w:rPr>
        <w:t>3</w:t>
      </w:r>
      <w:r>
        <w:rPr>
          <w:rtl/>
        </w:rPr>
        <w:t xml:space="preserve"> </w:t>
      </w:r>
      <w:r w:rsidRPr="005F336A">
        <w:rPr>
          <w:rtl/>
        </w:rPr>
        <w:t>ـ</w:t>
      </w:r>
      <w:r>
        <w:rPr>
          <w:rtl/>
        </w:rPr>
        <w:t xml:space="preserve"> </w:t>
      </w:r>
      <w:r w:rsidRPr="005F336A">
        <w:rPr>
          <w:rtl/>
        </w:rPr>
        <w:t>تتبع</w:t>
      </w:r>
      <w:r>
        <w:rPr>
          <w:rtl/>
        </w:rPr>
        <w:t xml:space="preserve"> </w:t>
      </w:r>
      <w:r w:rsidRPr="005F336A">
        <w:rPr>
          <w:rtl/>
        </w:rPr>
        <w:t>مواضع</w:t>
      </w:r>
      <w:r>
        <w:rPr>
          <w:rtl/>
        </w:rPr>
        <w:t xml:space="preserve"> </w:t>
      </w:r>
      <w:r w:rsidRPr="005F336A">
        <w:rPr>
          <w:rtl/>
        </w:rPr>
        <w:t>القدوة</w:t>
      </w:r>
      <w:r>
        <w:rPr>
          <w:rtl/>
        </w:rPr>
        <w:t xml:space="preserve"> </w:t>
      </w:r>
      <w:r w:rsidRPr="005F336A">
        <w:rPr>
          <w:rtl/>
        </w:rPr>
        <w:t>من</w:t>
      </w:r>
      <w:r>
        <w:rPr>
          <w:rtl/>
        </w:rPr>
        <w:t xml:space="preserve"> </w:t>
      </w:r>
      <w:r w:rsidRPr="005F336A">
        <w:rPr>
          <w:rtl/>
        </w:rPr>
        <w:t>السنن</w:t>
      </w:r>
      <w:r>
        <w:rPr>
          <w:rtl/>
        </w:rPr>
        <w:t>:</w:t>
      </w:r>
      <w:bookmarkEnd w:id="251"/>
      <w:bookmarkEnd w:id="252"/>
    </w:p>
    <w:p w14:paraId="18320D5D" w14:textId="77777777" w:rsidR="00DB4E6A" w:rsidRPr="005F336A" w:rsidRDefault="00DB4E6A" w:rsidP="00167D19">
      <w:pPr>
        <w:pStyle w:val="aaac"/>
        <w:rPr>
          <w:rFonts w:eastAsiaTheme="minorHAnsi"/>
          <w:rtl/>
        </w:rPr>
      </w:pPr>
      <w:r w:rsidRPr="00EB561D">
        <w:rPr>
          <w:rFonts w:eastAsiaTheme="minorHAnsi"/>
          <w:rtl/>
        </w:rPr>
        <w:t>يعتبر</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العمل</w:t>
      </w:r>
      <w:r>
        <w:rPr>
          <w:rFonts w:eastAsiaTheme="minorHAnsi"/>
          <w:rtl/>
        </w:rPr>
        <w:t xml:space="preserve"> </w:t>
      </w:r>
      <w:r w:rsidRPr="00EB561D">
        <w:rPr>
          <w:rFonts w:eastAsiaTheme="minorHAnsi"/>
          <w:rtl/>
        </w:rPr>
        <w:t>بالسنة</w:t>
      </w:r>
      <w:r>
        <w:rPr>
          <w:rFonts w:eastAsiaTheme="minorHAnsi"/>
          <w:rtl/>
        </w:rPr>
        <w:t xml:space="preserve"> </w:t>
      </w:r>
      <w:r w:rsidRPr="00EB561D">
        <w:rPr>
          <w:rFonts w:eastAsiaTheme="minorHAnsi"/>
          <w:rtl/>
        </w:rPr>
        <w:t>وتتبع</w:t>
      </w:r>
      <w:r>
        <w:rPr>
          <w:rFonts w:eastAsiaTheme="minorHAnsi"/>
          <w:rtl/>
        </w:rPr>
        <w:t xml:space="preserve"> </w:t>
      </w:r>
      <w:r w:rsidRPr="00EB561D">
        <w:rPr>
          <w:rFonts w:eastAsiaTheme="minorHAnsi"/>
          <w:rtl/>
        </w:rPr>
        <w:t>مواضع</w:t>
      </w:r>
      <w:r>
        <w:rPr>
          <w:rFonts w:eastAsiaTheme="minorHAnsi"/>
          <w:rtl/>
        </w:rPr>
        <w:t xml:space="preserve"> </w:t>
      </w:r>
      <w:r w:rsidRPr="00EB561D">
        <w:rPr>
          <w:rFonts w:eastAsiaTheme="minorHAnsi"/>
          <w:rtl/>
        </w:rPr>
        <w:t>القدوة</w:t>
      </w:r>
      <w:r>
        <w:rPr>
          <w:rFonts w:eastAsiaTheme="minorHAnsi"/>
          <w:rtl/>
        </w:rPr>
        <w:t xml:space="preserve"> </w:t>
      </w:r>
      <w:r w:rsidRPr="00EB561D">
        <w:rPr>
          <w:rFonts w:eastAsiaTheme="minorHAnsi"/>
          <w:rtl/>
        </w:rPr>
        <w:t>منها</w:t>
      </w:r>
      <w:r>
        <w:rPr>
          <w:rFonts w:eastAsiaTheme="minorHAnsi"/>
          <w:rtl/>
        </w:rPr>
        <w:t xml:space="preserve"> </w:t>
      </w:r>
      <w:r w:rsidRPr="00EB561D">
        <w:rPr>
          <w:rFonts w:eastAsiaTheme="minorHAnsi"/>
          <w:rtl/>
        </w:rPr>
        <w:t>الهدف</w:t>
      </w:r>
      <w:r>
        <w:rPr>
          <w:rFonts w:eastAsiaTheme="minorHAnsi"/>
          <w:rtl/>
        </w:rPr>
        <w:t xml:space="preserve"> </w:t>
      </w:r>
      <w:r w:rsidRPr="00EB561D">
        <w:rPr>
          <w:rFonts w:eastAsiaTheme="minorHAnsi"/>
          <w:rtl/>
        </w:rPr>
        <w:t>الأصلي</w:t>
      </w:r>
      <w:r>
        <w:rPr>
          <w:rFonts w:eastAsiaTheme="minorHAnsi"/>
          <w:rtl/>
        </w:rPr>
        <w:t xml:space="preserve"> </w:t>
      </w:r>
      <w:r w:rsidRPr="00EB561D">
        <w:rPr>
          <w:rFonts w:eastAsiaTheme="minorHAnsi"/>
          <w:rtl/>
        </w:rPr>
        <w:t>والثمرة</w:t>
      </w:r>
      <w:r>
        <w:rPr>
          <w:rFonts w:eastAsiaTheme="minorHAnsi"/>
          <w:rtl/>
        </w:rPr>
        <w:t xml:space="preserve"> </w:t>
      </w:r>
      <w:r w:rsidRPr="00EB561D">
        <w:rPr>
          <w:rFonts w:eastAsiaTheme="minorHAnsi"/>
          <w:rtl/>
        </w:rPr>
        <w:t>الأخيرة</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طلب</w:t>
      </w:r>
      <w:r>
        <w:rPr>
          <w:rFonts w:eastAsiaTheme="minorHAnsi"/>
          <w:rtl/>
        </w:rPr>
        <w:t xml:space="preserve"> </w:t>
      </w:r>
      <w:r w:rsidRPr="00EB561D">
        <w:rPr>
          <w:rFonts w:eastAsiaTheme="minorHAnsi"/>
          <w:rtl/>
        </w:rPr>
        <w:t>علمها،</w:t>
      </w:r>
      <w:r>
        <w:rPr>
          <w:rFonts w:eastAsiaTheme="minorHAnsi"/>
          <w:rtl/>
        </w:rPr>
        <w:t xml:space="preserve"> </w:t>
      </w:r>
      <w:r w:rsidRPr="00EB561D">
        <w:rPr>
          <w:rFonts w:eastAsiaTheme="minorHAnsi"/>
          <w:rtl/>
        </w:rPr>
        <w:t>ويحكي</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بعض</w:t>
      </w:r>
      <w:r>
        <w:rPr>
          <w:rFonts w:eastAsiaTheme="minorHAnsi"/>
          <w:rtl/>
        </w:rPr>
        <w:t xml:space="preserve"> </w:t>
      </w:r>
      <w:r w:rsidRPr="00EB561D">
        <w:rPr>
          <w:rFonts w:eastAsiaTheme="minorHAnsi"/>
          <w:rtl/>
        </w:rPr>
        <w:t>المشايخ</w:t>
      </w:r>
      <w:r>
        <w:rPr>
          <w:rFonts w:eastAsiaTheme="minorHAnsi"/>
          <w:rtl/>
        </w:rPr>
        <w:t xml:space="preserve"> </w:t>
      </w:r>
      <w:r w:rsidRPr="00EB561D">
        <w:rPr>
          <w:rFonts w:eastAsiaTheme="minorHAnsi"/>
          <w:rtl/>
        </w:rPr>
        <w:t>أنه</w:t>
      </w:r>
      <w:r>
        <w:rPr>
          <w:rFonts w:eastAsiaTheme="minorHAnsi"/>
          <w:rtl/>
        </w:rPr>
        <w:t xml:space="preserve"> </w:t>
      </w:r>
      <w:r w:rsidRPr="00EB561D">
        <w:rPr>
          <w:rFonts w:eastAsiaTheme="minorHAnsi"/>
          <w:rtl/>
        </w:rPr>
        <w:t>حضر</w:t>
      </w:r>
      <w:r>
        <w:rPr>
          <w:rFonts w:eastAsiaTheme="minorHAnsi"/>
          <w:rtl/>
        </w:rPr>
        <w:t xml:space="preserve"> </w:t>
      </w:r>
      <w:r w:rsidRPr="00EB561D">
        <w:rPr>
          <w:rFonts w:eastAsiaTheme="minorHAnsi"/>
          <w:rtl/>
        </w:rPr>
        <w:t>مجلس</w:t>
      </w:r>
      <w:r>
        <w:rPr>
          <w:rFonts w:eastAsiaTheme="minorHAnsi"/>
          <w:rtl/>
        </w:rPr>
        <w:t xml:space="preserve"> </w:t>
      </w:r>
      <w:r w:rsidRPr="00EB561D">
        <w:rPr>
          <w:rFonts w:eastAsiaTheme="minorHAnsi"/>
          <w:rtl/>
        </w:rPr>
        <w:t>سماع</w:t>
      </w:r>
      <w:r>
        <w:rPr>
          <w:rFonts w:eastAsiaTheme="minorHAnsi"/>
          <w:rtl/>
        </w:rPr>
        <w:t xml:space="preserve"> </w:t>
      </w:r>
      <w:r w:rsidRPr="00EB561D">
        <w:rPr>
          <w:rFonts w:eastAsiaTheme="minorHAnsi"/>
          <w:rtl/>
        </w:rPr>
        <w:t>فكان</w:t>
      </w:r>
      <w:r>
        <w:rPr>
          <w:rFonts w:eastAsiaTheme="minorHAnsi"/>
          <w:rtl/>
        </w:rPr>
        <w:t xml:space="preserve"> </w:t>
      </w:r>
      <w:r w:rsidRPr="00EB561D">
        <w:rPr>
          <w:rFonts w:eastAsiaTheme="minorHAnsi"/>
          <w:rtl/>
        </w:rPr>
        <w:t>أول</w:t>
      </w:r>
      <w:r>
        <w:rPr>
          <w:rFonts w:eastAsiaTheme="minorHAnsi"/>
          <w:rtl/>
        </w:rPr>
        <w:t xml:space="preserve"> </w:t>
      </w:r>
      <w:r w:rsidRPr="00EB561D">
        <w:rPr>
          <w:rFonts w:eastAsiaTheme="minorHAnsi"/>
          <w:rtl/>
        </w:rPr>
        <w:t>حديث</w:t>
      </w:r>
      <w:r>
        <w:rPr>
          <w:rFonts w:eastAsiaTheme="minorHAnsi"/>
          <w:rtl/>
        </w:rPr>
        <w:t xml:space="preserve"> </w:t>
      </w:r>
      <w:r w:rsidRPr="00EB561D">
        <w:rPr>
          <w:rFonts w:eastAsiaTheme="minorHAnsi"/>
          <w:rtl/>
        </w:rPr>
        <w:t>روي</w:t>
      </w:r>
      <w:r>
        <w:rPr>
          <w:rFonts w:eastAsiaTheme="minorHAnsi"/>
          <w:rtl/>
        </w:rPr>
        <w:t xml:space="preserve"> </w:t>
      </w:r>
      <w:r w:rsidRPr="00EB561D">
        <w:rPr>
          <w:rFonts w:eastAsiaTheme="minorHAnsi"/>
          <w:rtl/>
        </w:rPr>
        <w:t>قوله</w:t>
      </w:r>
      <w:r>
        <w:rPr>
          <w:rFonts w:eastAsiaTheme="minorHAnsi"/>
          <w:rtl/>
        </w:rPr>
        <w:t xml:space="preserve"> </w:t>
      </w:r>
      <w:r>
        <w:rPr>
          <w:rtl/>
        </w:rPr>
        <w:sym w:font="Abo-thar" w:char="F061"/>
      </w:r>
      <w:r>
        <w:rPr>
          <w:rFonts w:eastAsiaTheme="minorHAnsi"/>
          <w:rtl/>
        </w:rPr>
        <w:t>: (</w:t>
      </w:r>
      <w:r w:rsidRPr="00EB561D">
        <w:rPr>
          <w:rFonts w:eastAsiaTheme="minorHAnsi"/>
          <w:rtl/>
        </w:rPr>
        <w:t>من</w:t>
      </w:r>
      <w:r>
        <w:rPr>
          <w:rFonts w:eastAsiaTheme="minorHAnsi"/>
          <w:rtl/>
        </w:rPr>
        <w:t xml:space="preserve"> </w:t>
      </w:r>
      <w:r w:rsidRPr="00EB561D">
        <w:rPr>
          <w:rFonts w:eastAsiaTheme="minorHAnsi"/>
          <w:rtl/>
        </w:rPr>
        <w:t>حسن</w:t>
      </w:r>
      <w:r>
        <w:rPr>
          <w:rFonts w:eastAsiaTheme="minorHAnsi"/>
          <w:rtl/>
        </w:rPr>
        <w:t xml:space="preserve"> </w:t>
      </w:r>
      <w:r w:rsidRPr="00EB561D">
        <w:rPr>
          <w:rFonts w:eastAsiaTheme="minorHAnsi"/>
          <w:rtl/>
        </w:rPr>
        <w:t>إسلام</w:t>
      </w:r>
      <w:r>
        <w:rPr>
          <w:rFonts w:eastAsiaTheme="minorHAnsi"/>
          <w:rtl/>
        </w:rPr>
        <w:t xml:space="preserve"> </w:t>
      </w:r>
      <w:r w:rsidRPr="00EB561D">
        <w:rPr>
          <w:rFonts w:eastAsiaTheme="minorHAnsi"/>
          <w:rtl/>
        </w:rPr>
        <w:t>المرء</w:t>
      </w:r>
      <w:r>
        <w:rPr>
          <w:rFonts w:eastAsiaTheme="minorHAnsi"/>
          <w:rtl/>
        </w:rPr>
        <w:t xml:space="preserve"> </w:t>
      </w:r>
      <w:r w:rsidRPr="00EB561D">
        <w:rPr>
          <w:rFonts w:eastAsiaTheme="minorHAnsi"/>
          <w:rtl/>
        </w:rPr>
        <w:t>تركه</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يعنيه</w:t>
      </w:r>
      <w:r>
        <w:rPr>
          <w:rFonts w:eastAsiaTheme="minorHAnsi"/>
          <w:rtl/>
        </w:rPr>
        <w:t>)</w:t>
      </w:r>
      <w:r w:rsidRPr="005422D7">
        <w:rPr>
          <w:rStyle w:val="af0"/>
          <w:sz w:val="24"/>
          <w:szCs w:val="24"/>
          <w:rtl/>
        </w:rPr>
        <w:t>(</w:t>
      </w:r>
      <w:r w:rsidRPr="005422D7">
        <w:rPr>
          <w:rStyle w:val="af0"/>
          <w:sz w:val="24"/>
          <w:szCs w:val="24"/>
          <w:rtl/>
        </w:rPr>
        <w:footnoteReference w:id="374"/>
      </w:r>
      <w:r w:rsidRPr="005422D7">
        <w:rPr>
          <w:rStyle w:val="af0"/>
          <w:sz w:val="24"/>
          <w:szCs w:val="24"/>
          <w:rtl/>
        </w:rPr>
        <w:t>)</w:t>
      </w:r>
      <w:r w:rsidRPr="00EB561D">
        <w:rPr>
          <w:rFonts w:eastAsiaTheme="minorHAnsi"/>
          <w:rtl/>
        </w:rPr>
        <w:t>،</w:t>
      </w:r>
      <w:r>
        <w:rPr>
          <w:rFonts w:eastAsiaTheme="minorHAnsi"/>
          <w:rtl/>
        </w:rPr>
        <w:t xml:space="preserve"> </w:t>
      </w:r>
      <w:r w:rsidRPr="00EB561D">
        <w:rPr>
          <w:rFonts w:eastAsiaTheme="minorHAnsi"/>
          <w:rtl/>
        </w:rPr>
        <w:t>فقام</w:t>
      </w:r>
      <w:r>
        <w:rPr>
          <w:rFonts w:eastAsiaTheme="minorHAnsi"/>
          <w:rtl/>
        </w:rPr>
        <w:t xml:space="preserve"> </w:t>
      </w:r>
      <w:r w:rsidRPr="00EB561D">
        <w:rPr>
          <w:rFonts w:eastAsiaTheme="minorHAnsi"/>
          <w:rtl/>
        </w:rPr>
        <w:t>وقال</w:t>
      </w:r>
      <w:r>
        <w:rPr>
          <w:rFonts w:eastAsiaTheme="minorHAnsi"/>
          <w:rtl/>
        </w:rPr>
        <w:t>:</w:t>
      </w:r>
      <w:r>
        <w:rPr>
          <w:rFonts w:eastAsiaTheme="minorHAnsi" w:hint="cs"/>
          <w:rtl/>
        </w:rPr>
        <w:t xml:space="preserve"> </w:t>
      </w:r>
      <w:r w:rsidRPr="00EB561D">
        <w:rPr>
          <w:rFonts w:eastAsiaTheme="minorHAnsi"/>
          <w:rtl/>
        </w:rPr>
        <w:t>يكفيني</w:t>
      </w:r>
      <w:r>
        <w:rPr>
          <w:rFonts w:eastAsiaTheme="minorHAnsi"/>
          <w:rtl/>
        </w:rPr>
        <w:t xml:space="preserve"> </w:t>
      </w:r>
      <w:r w:rsidRPr="00EB561D">
        <w:rPr>
          <w:rFonts w:eastAsiaTheme="minorHAnsi"/>
          <w:rtl/>
        </w:rPr>
        <w:t>هذا</w:t>
      </w:r>
      <w:r>
        <w:rPr>
          <w:rFonts w:eastAsiaTheme="minorHAnsi"/>
          <w:rtl/>
        </w:rPr>
        <w:t xml:space="preserve"> </w:t>
      </w:r>
      <w:r w:rsidRPr="00EB561D">
        <w:rPr>
          <w:rFonts w:eastAsiaTheme="minorHAnsi"/>
          <w:rtl/>
        </w:rPr>
        <w:t>حتى</w:t>
      </w:r>
      <w:r>
        <w:rPr>
          <w:rFonts w:eastAsiaTheme="minorHAnsi"/>
          <w:rtl/>
        </w:rPr>
        <w:t xml:space="preserve"> </w:t>
      </w:r>
      <w:r w:rsidRPr="00EB561D">
        <w:rPr>
          <w:rFonts w:eastAsiaTheme="minorHAnsi"/>
          <w:rtl/>
        </w:rPr>
        <w:t>أفرغ</w:t>
      </w:r>
      <w:r>
        <w:rPr>
          <w:rFonts w:eastAsiaTheme="minorHAnsi"/>
          <w:rtl/>
        </w:rPr>
        <w:t xml:space="preserve"> </w:t>
      </w:r>
      <w:r w:rsidRPr="00EB561D">
        <w:rPr>
          <w:rFonts w:eastAsiaTheme="minorHAnsi"/>
          <w:rtl/>
        </w:rPr>
        <w:t>منه</w:t>
      </w:r>
      <w:r>
        <w:rPr>
          <w:rFonts w:eastAsiaTheme="minorHAnsi"/>
          <w:rtl/>
        </w:rPr>
        <w:t xml:space="preserve"> </w:t>
      </w:r>
      <w:r w:rsidRPr="00EB561D">
        <w:rPr>
          <w:rFonts w:eastAsiaTheme="minorHAnsi"/>
          <w:rtl/>
        </w:rPr>
        <w:t>ثم</w:t>
      </w:r>
      <w:r>
        <w:rPr>
          <w:rFonts w:eastAsiaTheme="minorHAnsi"/>
          <w:rtl/>
        </w:rPr>
        <w:t xml:space="preserve"> </w:t>
      </w:r>
      <w:r w:rsidRPr="00EB561D">
        <w:rPr>
          <w:rFonts w:eastAsiaTheme="minorHAnsi"/>
          <w:rtl/>
        </w:rPr>
        <w:t>أسمع</w:t>
      </w:r>
      <w:r>
        <w:rPr>
          <w:rFonts w:eastAsiaTheme="minorHAnsi"/>
          <w:rtl/>
        </w:rPr>
        <w:t xml:space="preserve"> </w:t>
      </w:r>
      <w:r w:rsidRPr="00EB561D">
        <w:rPr>
          <w:rFonts w:eastAsiaTheme="minorHAnsi"/>
          <w:rtl/>
        </w:rPr>
        <w:t>غيره</w:t>
      </w:r>
      <w:r w:rsidRPr="005422D7">
        <w:rPr>
          <w:rStyle w:val="af0"/>
          <w:sz w:val="24"/>
          <w:szCs w:val="24"/>
          <w:rtl/>
        </w:rPr>
        <w:t>(</w:t>
      </w:r>
      <w:r w:rsidRPr="005422D7">
        <w:rPr>
          <w:rStyle w:val="af0"/>
          <w:sz w:val="24"/>
          <w:szCs w:val="24"/>
          <w:rtl/>
        </w:rPr>
        <w:footnoteReference w:id="375"/>
      </w:r>
      <w:r w:rsidRPr="005422D7">
        <w:rPr>
          <w:rStyle w:val="af0"/>
          <w:sz w:val="24"/>
          <w:szCs w:val="24"/>
          <w:rtl/>
        </w:rPr>
        <w:t>)</w:t>
      </w:r>
      <w:r w:rsidRPr="005F336A">
        <w:rPr>
          <w:rFonts w:eastAsiaTheme="minorHAnsi"/>
          <w:rtl/>
        </w:rPr>
        <w:t>.</w:t>
      </w:r>
    </w:p>
    <w:p w14:paraId="5337646D" w14:textId="77777777" w:rsidR="00DB4E6A" w:rsidRDefault="00DB4E6A" w:rsidP="00167D19">
      <w:pPr>
        <w:pStyle w:val="aaac"/>
        <w:rPr>
          <w:rFonts w:eastAsiaTheme="minorHAnsi"/>
          <w:rtl/>
        </w:rPr>
      </w:pPr>
      <w:r w:rsidRPr="005F336A">
        <w:rPr>
          <w:rFonts w:eastAsiaTheme="minorHAnsi"/>
          <w:rtl/>
        </w:rPr>
        <w:t>وهو</w:t>
      </w:r>
      <w:r>
        <w:rPr>
          <w:rFonts w:eastAsiaTheme="minorHAnsi"/>
          <w:rtl/>
        </w:rPr>
        <w:t xml:space="preserve"> </w:t>
      </w:r>
      <w:r w:rsidRPr="005F336A">
        <w:rPr>
          <w:rFonts w:eastAsiaTheme="minorHAnsi"/>
          <w:rtl/>
        </w:rPr>
        <w:t>لذلك</w:t>
      </w:r>
      <w:r>
        <w:rPr>
          <w:rFonts w:eastAsiaTheme="minorHAnsi"/>
          <w:rtl/>
        </w:rPr>
        <w:t xml:space="preserve"> </w:t>
      </w:r>
      <w:r w:rsidRPr="005F336A">
        <w:rPr>
          <w:rFonts w:eastAsiaTheme="minorHAnsi"/>
          <w:rtl/>
        </w:rPr>
        <w:t>يفسر</w:t>
      </w:r>
      <w:r>
        <w:rPr>
          <w:rFonts w:eastAsiaTheme="minorHAnsi"/>
          <w:rtl/>
        </w:rPr>
        <w:t xml:space="preserve"> </w:t>
      </w:r>
      <w:r w:rsidRPr="005F336A">
        <w:rPr>
          <w:rFonts w:eastAsiaTheme="minorHAnsi"/>
          <w:rtl/>
        </w:rPr>
        <w:t>الاتباع</w:t>
      </w:r>
      <w:r>
        <w:rPr>
          <w:rFonts w:eastAsiaTheme="minorHAnsi"/>
          <w:rtl/>
        </w:rPr>
        <w:t xml:space="preserve"> </w:t>
      </w:r>
      <w:r w:rsidRPr="005F336A">
        <w:rPr>
          <w:rFonts w:eastAsiaTheme="minorHAnsi"/>
          <w:rtl/>
        </w:rPr>
        <w:t>المقصود</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قوله</w:t>
      </w:r>
      <w:r>
        <w:rPr>
          <w:rFonts w:eastAsiaTheme="minorHAnsi"/>
          <w:rtl/>
        </w:rPr>
        <w:t xml:space="preserve"> </w:t>
      </w:r>
      <w:r w:rsidRPr="005F336A">
        <w:rPr>
          <w:rFonts w:eastAsiaTheme="minorHAnsi"/>
          <w:rtl/>
        </w:rPr>
        <w:t>تعالى</w:t>
      </w:r>
      <w:r>
        <w:rPr>
          <w:rFonts w:eastAsiaTheme="minorHAnsi"/>
          <w:rtl/>
        </w:rPr>
        <w:t xml:space="preserve">:  </w:t>
      </w:r>
      <w:r>
        <w:rPr>
          <w:rFonts w:hint="cs"/>
          <w:rtl/>
        </w:rPr>
        <w:t>﴿</w:t>
      </w:r>
      <w:r w:rsidRPr="00167D19">
        <w:rPr>
          <w:rFonts w:eastAsiaTheme="minorHAnsi" w:hint="cs"/>
          <w:rtl/>
        </w:rPr>
        <w:t>قُلْ</w:t>
      </w:r>
      <w:r w:rsidRPr="00167D19">
        <w:rPr>
          <w:rFonts w:eastAsiaTheme="minorHAnsi"/>
          <w:rtl/>
        </w:rPr>
        <w:t xml:space="preserve"> </w:t>
      </w:r>
      <w:r w:rsidRPr="00167D19">
        <w:rPr>
          <w:rFonts w:eastAsiaTheme="minorHAnsi" w:hint="cs"/>
          <w:rtl/>
        </w:rPr>
        <w:t>إِنْ</w:t>
      </w:r>
      <w:r w:rsidRPr="00167D19">
        <w:rPr>
          <w:rFonts w:eastAsiaTheme="minorHAnsi"/>
          <w:rtl/>
        </w:rPr>
        <w:t xml:space="preserve"> </w:t>
      </w:r>
      <w:r w:rsidRPr="00167D19">
        <w:rPr>
          <w:rFonts w:eastAsiaTheme="minorHAnsi" w:hint="cs"/>
          <w:rtl/>
        </w:rPr>
        <w:t>كُنْتُمْ</w:t>
      </w:r>
      <w:r w:rsidRPr="00167D19">
        <w:rPr>
          <w:rFonts w:eastAsiaTheme="minorHAnsi"/>
          <w:rtl/>
        </w:rPr>
        <w:t xml:space="preserve"> </w:t>
      </w:r>
      <w:r w:rsidRPr="00167D19">
        <w:rPr>
          <w:rFonts w:eastAsiaTheme="minorHAnsi" w:hint="cs"/>
          <w:rtl/>
        </w:rPr>
        <w:t>تُحِبُّونَ</w:t>
      </w:r>
      <w:r w:rsidRPr="00167D19">
        <w:rPr>
          <w:rFonts w:eastAsiaTheme="minorHAnsi"/>
          <w:rtl/>
        </w:rPr>
        <w:t xml:space="preserve"> </w:t>
      </w:r>
      <w:r w:rsidRPr="00167D19">
        <w:rPr>
          <w:rFonts w:eastAsiaTheme="minorHAnsi" w:hint="cs"/>
          <w:rtl/>
        </w:rPr>
        <w:t>اللَّهَ</w:t>
      </w:r>
      <w:r w:rsidRPr="00167D19">
        <w:rPr>
          <w:rFonts w:eastAsiaTheme="minorHAnsi"/>
          <w:rtl/>
        </w:rPr>
        <w:t xml:space="preserve"> </w:t>
      </w:r>
      <w:r w:rsidRPr="00167D19">
        <w:rPr>
          <w:rFonts w:eastAsiaTheme="minorHAnsi" w:hint="cs"/>
          <w:rtl/>
        </w:rPr>
        <w:t>فَاتَّبِعُونِي</w:t>
      </w:r>
      <w:r w:rsidRPr="00167D19">
        <w:rPr>
          <w:rFonts w:eastAsiaTheme="minorHAnsi"/>
          <w:rtl/>
        </w:rPr>
        <w:t xml:space="preserve"> </w:t>
      </w:r>
      <w:r w:rsidRPr="00167D19">
        <w:rPr>
          <w:rFonts w:eastAsiaTheme="minorHAnsi" w:hint="cs"/>
          <w:rtl/>
        </w:rPr>
        <w:t>يُحْبِبْكُمُ</w:t>
      </w:r>
      <w:r w:rsidRPr="00167D19">
        <w:rPr>
          <w:rFonts w:eastAsiaTheme="minorHAnsi"/>
          <w:rtl/>
        </w:rPr>
        <w:t xml:space="preserve"> </w:t>
      </w:r>
      <w:r w:rsidRPr="00167D19">
        <w:rPr>
          <w:rFonts w:eastAsiaTheme="minorHAnsi" w:hint="cs"/>
          <w:rtl/>
        </w:rPr>
        <w:t>اللَّهُ</w:t>
      </w:r>
      <w:r w:rsidRPr="00167D19">
        <w:rPr>
          <w:rFonts w:eastAsiaTheme="minorHAnsi"/>
          <w:rtl/>
        </w:rPr>
        <w:t xml:space="preserve"> </w:t>
      </w:r>
      <w:r w:rsidRPr="00167D19">
        <w:rPr>
          <w:rFonts w:eastAsiaTheme="minorHAnsi" w:hint="cs"/>
          <w:rtl/>
        </w:rPr>
        <w:t>وَيَغْفِرْ</w:t>
      </w:r>
      <w:r w:rsidRPr="00167D19">
        <w:rPr>
          <w:rFonts w:eastAsiaTheme="minorHAnsi"/>
          <w:rtl/>
        </w:rPr>
        <w:t xml:space="preserve"> </w:t>
      </w:r>
      <w:r w:rsidRPr="00167D19">
        <w:rPr>
          <w:rFonts w:eastAsiaTheme="minorHAnsi" w:hint="cs"/>
          <w:rtl/>
        </w:rPr>
        <w:t>لَكُمْ</w:t>
      </w:r>
      <w:r w:rsidRPr="00167D19">
        <w:rPr>
          <w:rFonts w:eastAsiaTheme="minorHAnsi"/>
          <w:rtl/>
        </w:rPr>
        <w:t xml:space="preserve"> </w:t>
      </w:r>
      <w:r w:rsidRPr="00167D19">
        <w:rPr>
          <w:rFonts w:eastAsiaTheme="minorHAnsi" w:hint="cs"/>
          <w:rtl/>
        </w:rPr>
        <w:t>ذُنُوبَكُمْ</w:t>
      </w:r>
      <w:r w:rsidRPr="00167D19">
        <w:rPr>
          <w:rFonts w:eastAsiaTheme="minorHAnsi"/>
          <w:rtl/>
        </w:rPr>
        <w:t xml:space="preserve"> </w:t>
      </w:r>
      <w:r w:rsidRPr="00167D19">
        <w:rPr>
          <w:rFonts w:eastAsiaTheme="minorHAnsi" w:hint="cs"/>
          <w:rtl/>
        </w:rPr>
        <w:t>وَاللَّهُ</w:t>
      </w:r>
      <w:r w:rsidRPr="00167D19">
        <w:rPr>
          <w:rFonts w:eastAsiaTheme="minorHAnsi"/>
          <w:rtl/>
        </w:rPr>
        <w:t xml:space="preserve"> </w:t>
      </w:r>
      <w:r w:rsidRPr="00167D19">
        <w:rPr>
          <w:rFonts w:eastAsiaTheme="minorHAnsi" w:hint="cs"/>
          <w:rtl/>
        </w:rPr>
        <w:t>غَفُورٌ</w:t>
      </w:r>
      <w:r w:rsidRPr="00167D19">
        <w:rPr>
          <w:rFonts w:eastAsiaTheme="minorHAnsi"/>
          <w:rtl/>
        </w:rPr>
        <w:t xml:space="preserve"> </w:t>
      </w:r>
      <w:r w:rsidRPr="00167D19">
        <w:rPr>
          <w:rFonts w:eastAsiaTheme="minorHAnsi" w:hint="cs"/>
          <w:rtl/>
        </w:rPr>
        <w:t xml:space="preserve">رَحِيمٌ </w:t>
      </w:r>
      <w:r>
        <w:rPr>
          <w:rFonts w:hint="cs"/>
          <w:rtl/>
        </w:rPr>
        <w:t>﴾</w:t>
      </w:r>
      <w:r>
        <w:rPr>
          <w:rFonts w:eastAsiaTheme="minorHAnsi"/>
          <w:rtl/>
        </w:rPr>
        <w:t xml:space="preserve"> </w:t>
      </w:r>
      <w:r w:rsidRPr="005F336A">
        <w:rPr>
          <w:rFonts w:eastAsiaTheme="minorHAnsi"/>
          <w:rtl/>
        </w:rPr>
        <w:t>(آل</w:t>
      </w:r>
      <w:r>
        <w:rPr>
          <w:rFonts w:eastAsiaTheme="minorHAnsi"/>
          <w:rtl/>
        </w:rPr>
        <w:t xml:space="preserve"> </w:t>
      </w:r>
      <w:r w:rsidRPr="005F336A">
        <w:rPr>
          <w:rFonts w:eastAsiaTheme="minorHAnsi"/>
          <w:rtl/>
        </w:rPr>
        <w:t>عمران</w:t>
      </w:r>
      <w:r>
        <w:rPr>
          <w:rFonts w:eastAsiaTheme="minorHAnsi"/>
          <w:rtl/>
        </w:rPr>
        <w:t>:</w:t>
      </w:r>
      <w:r w:rsidRPr="005F336A">
        <w:rPr>
          <w:rFonts w:eastAsiaTheme="minorHAnsi"/>
          <w:rtl/>
        </w:rPr>
        <w:t>31)</w:t>
      </w:r>
      <w:r>
        <w:rPr>
          <w:rFonts w:eastAsiaTheme="minorHAnsi"/>
          <w:rtl/>
        </w:rPr>
        <w:t xml:space="preserve"> </w:t>
      </w:r>
      <w:r w:rsidRPr="005F336A">
        <w:rPr>
          <w:rFonts w:eastAsiaTheme="minorHAnsi"/>
          <w:rtl/>
        </w:rPr>
        <w:t>بالاتباع</w:t>
      </w:r>
      <w:r>
        <w:rPr>
          <w:rFonts w:eastAsiaTheme="minorHAnsi"/>
          <w:rtl/>
        </w:rPr>
        <w:t xml:space="preserve"> </w:t>
      </w:r>
      <w:r w:rsidRPr="005F336A">
        <w:rPr>
          <w:rFonts w:eastAsiaTheme="minorHAnsi"/>
          <w:rtl/>
        </w:rPr>
        <w:t>المطلق</w:t>
      </w:r>
      <w:r>
        <w:rPr>
          <w:rFonts w:eastAsiaTheme="minorHAnsi"/>
          <w:rtl/>
        </w:rPr>
        <w:t xml:space="preserve"> </w:t>
      </w:r>
      <w:r w:rsidRPr="005F336A">
        <w:rPr>
          <w:rFonts w:eastAsiaTheme="minorHAnsi"/>
          <w:rtl/>
        </w:rPr>
        <w:t>للرسول</w:t>
      </w:r>
      <w:r>
        <w:rPr>
          <w:rFonts w:eastAsiaTheme="minorHAnsi"/>
          <w:rtl/>
        </w:rPr>
        <w:t xml:space="preserve"> </w:t>
      </w:r>
      <w:r>
        <w:rPr>
          <w:rtl/>
        </w:rPr>
        <w:sym w:font="Abo-thar" w:char="F061"/>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جميع</w:t>
      </w:r>
      <w:r>
        <w:rPr>
          <w:rFonts w:eastAsiaTheme="minorHAnsi"/>
          <w:rtl/>
        </w:rPr>
        <w:t xml:space="preserve"> </w:t>
      </w:r>
      <w:r w:rsidRPr="00EB561D">
        <w:rPr>
          <w:rFonts w:eastAsiaTheme="minorHAnsi"/>
          <w:rtl/>
        </w:rPr>
        <w:t>مصادره</w:t>
      </w:r>
      <w:r>
        <w:rPr>
          <w:rFonts w:eastAsiaTheme="minorHAnsi"/>
          <w:rtl/>
        </w:rPr>
        <w:t xml:space="preserve"> </w:t>
      </w:r>
      <w:r w:rsidRPr="00EB561D">
        <w:rPr>
          <w:rFonts w:eastAsiaTheme="minorHAnsi"/>
          <w:rtl/>
        </w:rPr>
        <w:t>وموارده</w:t>
      </w:r>
      <w:r>
        <w:rPr>
          <w:rFonts w:eastAsiaTheme="minorHAnsi"/>
          <w:rtl/>
        </w:rPr>
        <w:t xml:space="preserve"> </w:t>
      </w:r>
      <w:r w:rsidRPr="00EB561D">
        <w:rPr>
          <w:rFonts w:eastAsiaTheme="minorHAnsi"/>
          <w:rtl/>
        </w:rPr>
        <w:t>وحركاته</w:t>
      </w:r>
      <w:r>
        <w:rPr>
          <w:rFonts w:eastAsiaTheme="minorHAnsi"/>
          <w:rtl/>
        </w:rPr>
        <w:t xml:space="preserve"> </w:t>
      </w:r>
      <w:r w:rsidRPr="00EB561D">
        <w:rPr>
          <w:rFonts w:eastAsiaTheme="minorHAnsi"/>
          <w:rtl/>
        </w:rPr>
        <w:t>وسكناته</w:t>
      </w:r>
      <w:r>
        <w:rPr>
          <w:rFonts w:eastAsiaTheme="minorHAnsi" w:hint="cs"/>
          <w:rtl/>
        </w:rPr>
        <w:t>.</w:t>
      </w:r>
    </w:p>
    <w:p w14:paraId="0F1499EB" w14:textId="77777777" w:rsidR="00DB4E6A" w:rsidRDefault="00DB4E6A" w:rsidP="00167D19">
      <w:pPr>
        <w:pStyle w:val="aaac"/>
        <w:rPr>
          <w:rFonts w:eastAsiaTheme="minorHAnsi"/>
          <w:rtl/>
        </w:rPr>
      </w:pPr>
      <w:r w:rsidRPr="00EB561D">
        <w:rPr>
          <w:rFonts w:eastAsiaTheme="minorHAnsi"/>
          <w:rtl/>
        </w:rPr>
        <w:t>ولهذا</w:t>
      </w:r>
      <w:r>
        <w:rPr>
          <w:rFonts w:eastAsiaTheme="minorHAnsi"/>
          <w:rtl/>
        </w:rPr>
        <w:t xml:space="preserve"> </w:t>
      </w:r>
      <w:r w:rsidRPr="00EB561D">
        <w:rPr>
          <w:rFonts w:eastAsiaTheme="minorHAnsi"/>
          <w:rtl/>
        </w:rPr>
        <w:t>يذكر</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كل</w:t>
      </w:r>
      <w:r>
        <w:rPr>
          <w:rFonts w:eastAsiaTheme="minorHAnsi"/>
          <w:rtl/>
        </w:rPr>
        <w:t xml:space="preserve"> </w:t>
      </w:r>
      <w:r w:rsidRPr="00EB561D">
        <w:rPr>
          <w:rFonts w:eastAsiaTheme="minorHAnsi"/>
          <w:rtl/>
        </w:rPr>
        <w:t>باب</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أبواب</w:t>
      </w:r>
      <w:r>
        <w:rPr>
          <w:rFonts w:eastAsiaTheme="minorHAnsi"/>
          <w:rtl/>
        </w:rPr>
        <w:t xml:space="preserve"> </w:t>
      </w:r>
      <w:r w:rsidRPr="00EB561D">
        <w:rPr>
          <w:rFonts w:eastAsiaTheme="minorHAnsi"/>
          <w:rtl/>
        </w:rPr>
        <w:t>العبادات</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العادات</w:t>
      </w:r>
      <w:r>
        <w:rPr>
          <w:rFonts w:eastAsiaTheme="minorHAnsi"/>
          <w:rtl/>
        </w:rPr>
        <w:t xml:space="preserve"> </w:t>
      </w:r>
      <w:r w:rsidRPr="00EB561D">
        <w:rPr>
          <w:rFonts w:eastAsiaTheme="minorHAnsi"/>
          <w:rtl/>
        </w:rPr>
        <w:t>دقائق</w:t>
      </w:r>
      <w:r>
        <w:rPr>
          <w:rFonts w:eastAsiaTheme="minorHAnsi"/>
          <w:rtl/>
        </w:rPr>
        <w:t xml:space="preserve"> </w:t>
      </w:r>
      <w:r w:rsidRPr="00EB561D">
        <w:rPr>
          <w:rFonts w:eastAsiaTheme="minorHAnsi"/>
          <w:rtl/>
        </w:rPr>
        <w:t>السنن</w:t>
      </w:r>
      <w:r>
        <w:rPr>
          <w:rFonts w:eastAsiaTheme="minorHAnsi"/>
          <w:rtl/>
        </w:rPr>
        <w:t xml:space="preserve"> </w:t>
      </w:r>
      <w:r w:rsidRPr="00EB561D">
        <w:rPr>
          <w:rFonts w:eastAsiaTheme="minorHAnsi"/>
          <w:rtl/>
        </w:rPr>
        <w:t>الواردة</w:t>
      </w:r>
      <w:r>
        <w:rPr>
          <w:rFonts w:eastAsiaTheme="minorHAnsi"/>
          <w:rtl/>
        </w:rPr>
        <w:t xml:space="preserve"> </w:t>
      </w:r>
      <w:r w:rsidRPr="00EB561D">
        <w:rPr>
          <w:rFonts w:eastAsiaTheme="minorHAnsi"/>
          <w:rtl/>
        </w:rPr>
        <w:t>فيها</w:t>
      </w:r>
      <w:r>
        <w:rPr>
          <w:rFonts w:eastAsiaTheme="minorHAnsi"/>
          <w:rtl/>
        </w:rPr>
        <w:t xml:space="preserve"> (</w:t>
      </w:r>
      <w:r w:rsidRPr="00EB561D">
        <w:rPr>
          <w:rFonts w:eastAsiaTheme="minorHAnsi"/>
          <w:rtl/>
        </w:rPr>
        <w:t>فلا</w:t>
      </w:r>
      <w:r>
        <w:rPr>
          <w:rFonts w:eastAsiaTheme="minorHAnsi"/>
          <w:rtl/>
        </w:rPr>
        <w:t xml:space="preserve"> </w:t>
      </w:r>
      <w:r w:rsidRPr="00EB561D">
        <w:rPr>
          <w:rFonts w:eastAsiaTheme="minorHAnsi"/>
          <w:rtl/>
        </w:rPr>
        <w:t>ينبغي</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تتساهل</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ذلك</w:t>
      </w:r>
      <w:r>
        <w:rPr>
          <w:rFonts w:eastAsiaTheme="minorHAnsi" w:hint="cs"/>
          <w:rtl/>
        </w:rPr>
        <w:t>،</w:t>
      </w:r>
      <w:r>
        <w:rPr>
          <w:rFonts w:eastAsiaTheme="minorHAnsi"/>
          <w:rtl/>
        </w:rPr>
        <w:t xml:space="preserve"> </w:t>
      </w:r>
      <w:r w:rsidRPr="00EB561D">
        <w:rPr>
          <w:rFonts w:eastAsiaTheme="minorHAnsi"/>
          <w:rtl/>
        </w:rPr>
        <w:t>فتقول</w:t>
      </w:r>
      <w:r>
        <w:rPr>
          <w:rFonts w:eastAsiaTheme="minorHAnsi"/>
          <w:rtl/>
        </w:rPr>
        <w:t xml:space="preserve">: </w:t>
      </w:r>
      <w:r w:rsidRPr="00EB561D">
        <w:rPr>
          <w:rFonts w:eastAsiaTheme="minorHAnsi"/>
          <w:rtl/>
        </w:rPr>
        <w:t>هذا</w:t>
      </w:r>
      <w:r>
        <w:rPr>
          <w:rFonts w:eastAsiaTheme="minorHAnsi"/>
          <w:rtl/>
        </w:rPr>
        <w:t xml:space="preserve"> </w:t>
      </w:r>
      <w:r w:rsidRPr="00EB561D">
        <w:rPr>
          <w:rFonts w:eastAsiaTheme="minorHAnsi"/>
          <w:rtl/>
        </w:rPr>
        <w:t>مما</w:t>
      </w:r>
      <w:r>
        <w:rPr>
          <w:rFonts w:eastAsiaTheme="minorHAnsi"/>
          <w:rtl/>
        </w:rPr>
        <w:t xml:space="preserve"> </w:t>
      </w:r>
      <w:r w:rsidRPr="00EB561D">
        <w:rPr>
          <w:rFonts w:eastAsiaTheme="minorHAnsi"/>
          <w:rtl/>
        </w:rPr>
        <w:t>يتعلق</w:t>
      </w:r>
      <w:r>
        <w:rPr>
          <w:rFonts w:eastAsiaTheme="minorHAnsi"/>
          <w:rtl/>
        </w:rPr>
        <w:t xml:space="preserve"> </w:t>
      </w:r>
      <w:r w:rsidRPr="00EB561D">
        <w:rPr>
          <w:rFonts w:eastAsiaTheme="minorHAnsi"/>
          <w:rtl/>
        </w:rPr>
        <w:t>بالعادات،</w:t>
      </w:r>
      <w:r>
        <w:rPr>
          <w:rFonts w:eastAsiaTheme="minorHAnsi"/>
          <w:rtl/>
        </w:rPr>
        <w:t xml:space="preserve"> </w:t>
      </w:r>
      <w:r w:rsidRPr="00EB561D">
        <w:rPr>
          <w:rFonts w:eastAsiaTheme="minorHAnsi"/>
          <w:rtl/>
        </w:rPr>
        <w:t>فلا</w:t>
      </w:r>
      <w:r>
        <w:rPr>
          <w:rFonts w:eastAsiaTheme="minorHAnsi"/>
          <w:rtl/>
        </w:rPr>
        <w:t xml:space="preserve"> </w:t>
      </w:r>
      <w:r w:rsidRPr="00EB561D">
        <w:rPr>
          <w:rFonts w:eastAsiaTheme="minorHAnsi"/>
          <w:rtl/>
        </w:rPr>
        <w:t>معنى</w:t>
      </w:r>
      <w:r>
        <w:rPr>
          <w:rFonts w:eastAsiaTheme="minorHAnsi"/>
          <w:rtl/>
        </w:rPr>
        <w:t xml:space="preserve"> </w:t>
      </w:r>
      <w:r w:rsidRPr="00EB561D">
        <w:rPr>
          <w:rFonts w:eastAsiaTheme="minorHAnsi"/>
          <w:rtl/>
        </w:rPr>
        <w:t>للاتباع</w:t>
      </w:r>
      <w:r>
        <w:rPr>
          <w:rFonts w:eastAsiaTheme="minorHAnsi"/>
          <w:rtl/>
        </w:rPr>
        <w:t xml:space="preserve"> </w:t>
      </w:r>
      <w:r w:rsidRPr="00EB561D">
        <w:rPr>
          <w:rFonts w:eastAsiaTheme="minorHAnsi"/>
          <w:rtl/>
        </w:rPr>
        <w:t>فيه،</w:t>
      </w:r>
      <w:r>
        <w:rPr>
          <w:rFonts w:eastAsiaTheme="minorHAnsi"/>
          <w:rtl/>
        </w:rPr>
        <w:t xml:space="preserve"> </w:t>
      </w:r>
      <w:r w:rsidRPr="00EB561D">
        <w:rPr>
          <w:rFonts w:eastAsiaTheme="minorHAnsi"/>
          <w:rtl/>
        </w:rPr>
        <w:t>لأن</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يغلق</w:t>
      </w:r>
      <w:r>
        <w:rPr>
          <w:rFonts w:eastAsiaTheme="minorHAnsi"/>
          <w:rtl/>
        </w:rPr>
        <w:t xml:space="preserve"> </w:t>
      </w:r>
      <w:r w:rsidRPr="00EB561D">
        <w:rPr>
          <w:rFonts w:eastAsiaTheme="minorHAnsi"/>
          <w:rtl/>
        </w:rPr>
        <w:t>عليك</w:t>
      </w:r>
      <w:r>
        <w:rPr>
          <w:rFonts w:eastAsiaTheme="minorHAnsi"/>
          <w:rtl/>
        </w:rPr>
        <w:t xml:space="preserve"> </w:t>
      </w:r>
      <w:r w:rsidRPr="00EB561D">
        <w:rPr>
          <w:rFonts w:eastAsiaTheme="minorHAnsi"/>
          <w:rtl/>
        </w:rPr>
        <w:t>بابا</w:t>
      </w:r>
      <w:r>
        <w:rPr>
          <w:rFonts w:eastAsiaTheme="minorHAnsi"/>
          <w:rtl/>
        </w:rPr>
        <w:t xml:space="preserve"> </w:t>
      </w:r>
      <w:r w:rsidRPr="00EB561D">
        <w:rPr>
          <w:rFonts w:eastAsiaTheme="minorHAnsi"/>
          <w:rtl/>
        </w:rPr>
        <w:t>عظيما</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أبواب</w:t>
      </w:r>
      <w:r>
        <w:rPr>
          <w:rFonts w:eastAsiaTheme="minorHAnsi"/>
          <w:rtl/>
        </w:rPr>
        <w:t xml:space="preserve"> </w:t>
      </w:r>
      <w:r w:rsidRPr="00EB561D">
        <w:rPr>
          <w:rFonts w:eastAsiaTheme="minorHAnsi"/>
          <w:rtl/>
        </w:rPr>
        <w:t>السعادة)</w:t>
      </w:r>
      <w:r>
        <w:rPr>
          <w:rFonts w:eastAsiaTheme="minorHAnsi"/>
          <w:rtl/>
        </w:rPr>
        <w:t xml:space="preserve"> </w:t>
      </w:r>
      <w:r w:rsidRPr="005422D7">
        <w:rPr>
          <w:rStyle w:val="af0"/>
          <w:sz w:val="24"/>
          <w:szCs w:val="24"/>
          <w:rtl/>
        </w:rPr>
        <w:t>(</w:t>
      </w:r>
      <w:r w:rsidRPr="005422D7">
        <w:rPr>
          <w:rStyle w:val="af0"/>
          <w:sz w:val="24"/>
          <w:szCs w:val="24"/>
          <w:rtl/>
        </w:rPr>
        <w:footnoteReference w:id="376"/>
      </w:r>
      <w:r w:rsidRPr="005422D7">
        <w:rPr>
          <w:rStyle w:val="af0"/>
          <w:sz w:val="24"/>
          <w:szCs w:val="24"/>
          <w:rtl/>
        </w:rPr>
        <w:t>)</w:t>
      </w:r>
    </w:p>
    <w:p w14:paraId="24618A90" w14:textId="77777777" w:rsidR="00DB4E6A" w:rsidRPr="005F336A" w:rsidRDefault="00DB4E6A" w:rsidP="00167D19">
      <w:pPr>
        <w:pStyle w:val="aaac"/>
        <w:rPr>
          <w:rFonts w:eastAsiaTheme="minorHAnsi"/>
          <w:rtl/>
        </w:rPr>
      </w:pPr>
      <w:r w:rsidRPr="00EB561D">
        <w:rPr>
          <w:rFonts w:eastAsiaTheme="minorHAnsi"/>
          <w:rtl/>
        </w:rPr>
        <w:t>وهو</w:t>
      </w:r>
      <w:r>
        <w:rPr>
          <w:rFonts w:eastAsiaTheme="minorHAnsi"/>
          <w:rtl/>
        </w:rPr>
        <w:t xml:space="preserve"> </w:t>
      </w:r>
      <w:r w:rsidRPr="00EB561D">
        <w:rPr>
          <w:rFonts w:eastAsiaTheme="minorHAnsi"/>
          <w:rtl/>
        </w:rPr>
        <w:t>يعتبر</w:t>
      </w:r>
      <w:r>
        <w:rPr>
          <w:rFonts w:eastAsiaTheme="minorHAnsi"/>
          <w:rtl/>
        </w:rPr>
        <w:t xml:space="preserve"> </w:t>
      </w:r>
      <w:r w:rsidRPr="00EB561D">
        <w:rPr>
          <w:rFonts w:eastAsiaTheme="minorHAnsi"/>
          <w:rtl/>
        </w:rPr>
        <w:t>الوارث</w:t>
      </w:r>
      <w:r>
        <w:rPr>
          <w:rFonts w:eastAsiaTheme="minorHAnsi"/>
          <w:rtl/>
        </w:rPr>
        <w:t xml:space="preserve"> </w:t>
      </w:r>
      <w:r w:rsidRPr="00EB561D">
        <w:rPr>
          <w:rFonts w:eastAsiaTheme="minorHAnsi"/>
          <w:rtl/>
        </w:rPr>
        <w:t>الكامل</w:t>
      </w:r>
      <w:r>
        <w:rPr>
          <w:rFonts w:eastAsiaTheme="minorHAnsi"/>
          <w:rtl/>
        </w:rPr>
        <w:t xml:space="preserve"> </w:t>
      </w:r>
      <w:r w:rsidRPr="00EB561D">
        <w:rPr>
          <w:rFonts w:eastAsiaTheme="minorHAnsi"/>
          <w:rtl/>
        </w:rPr>
        <w:t>للنبي</w:t>
      </w:r>
      <w:r>
        <w:rPr>
          <w:rtl/>
        </w:rPr>
        <w:sym w:font="Abo-thar" w:char="F061"/>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اطلع</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جميع</w:t>
      </w:r>
      <w:r>
        <w:rPr>
          <w:rFonts w:eastAsiaTheme="minorHAnsi"/>
          <w:rtl/>
        </w:rPr>
        <w:t xml:space="preserve"> </w:t>
      </w:r>
      <w:r w:rsidRPr="005F336A">
        <w:rPr>
          <w:rFonts w:eastAsiaTheme="minorHAnsi"/>
          <w:rtl/>
        </w:rPr>
        <w:t>معاني</w:t>
      </w:r>
      <w:r>
        <w:rPr>
          <w:rFonts w:eastAsiaTheme="minorHAnsi"/>
          <w:rtl/>
        </w:rPr>
        <w:t xml:space="preserve"> </w:t>
      </w:r>
      <w:r w:rsidRPr="005F336A">
        <w:rPr>
          <w:rFonts w:eastAsiaTheme="minorHAnsi"/>
          <w:rtl/>
        </w:rPr>
        <w:t>الشريعة</w:t>
      </w:r>
      <w:r>
        <w:rPr>
          <w:rFonts w:eastAsiaTheme="minorHAnsi"/>
          <w:rtl/>
        </w:rPr>
        <w:t xml:space="preserve"> </w:t>
      </w:r>
      <w:r w:rsidRPr="005F336A">
        <w:rPr>
          <w:rFonts w:eastAsiaTheme="minorHAnsi"/>
          <w:rtl/>
        </w:rPr>
        <w:t>حتى</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يكون</w:t>
      </w:r>
      <w:r>
        <w:rPr>
          <w:rFonts w:eastAsiaTheme="minorHAnsi"/>
          <w:rtl/>
        </w:rPr>
        <w:t xml:space="preserve"> </w:t>
      </w:r>
      <w:r w:rsidRPr="005F336A">
        <w:rPr>
          <w:rFonts w:eastAsiaTheme="minorHAnsi"/>
          <w:rtl/>
        </w:rPr>
        <w:t>بينه</w:t>
      </w:r>
      <w:r>
        <w:rPr>
          <w:rFonts w:eastAsiaTheme="minorHAnsi"/>
          <w:rtl/>
        </w:rPr>
        <w:t xml:space="preserve"> </w:t>
      </w:r>
      <w:r w:rsidRPr="005F336A">
        <w:rPr>
          <w:rFonts w:eastAsiaTheme="minorHAnsi"/>
          <w:rtl/>
        </w:rPr>
        <w:t>وبين</w:t>
      </w:r>
      <w:r>
        <w:rPr>
          <w:rFonts w:eastAsiaTheme="minorHAnsi"/>
          <w:rtl/>
        </w:rPr>
        <w:t xml:space="preserve"> </w:t>
      </w:r>
      <w:r w:rsidRPr="005F336A">
        <w:rPr>
          <w:rFonts w:eastAsiaTheme="minorHAnsi"/>
          <w:rtl/>
        </w:rPr>
        <w:t>النبي</w:t>
      </w:r>
      <w:r>
        <w:rPr>
          <w:rFonts w:eastAsiaTheme="minorHAnsi"/>
          <w:rtl/>
        </w:rPr>
        <w:t xml:space="preserve"> </w:t>
      </w:r>
      <w:r>
        <w:rPr>
          <w:rtl/>
        </w:rPr>
        <w:sym w:font="Abo-thar" w:char="F061"/>
      </w:r>
      <w:r>
        <w:rPr>
          <w:rFonts w:eastAsiaTheme="minorHAnsi"/>
          <w:rtl/>
        </w:rPr>
        <w:t xml:space="preserve"> </w:t>
      </w:r>
      <w:r w:rsidRPr="00EB561D">
        <w:rPr>
          <w:rFonts w:eastAsiaTheme="minorHAnsi"/>
          <w:rtl/>
        </w:rPr>
        <w:t>إلا</w:t>
      </w:r>
      <w:r>
        <w:rPr>
          <w:rFonts w:eastAsiaTheme="minorHAnsi"/>
          <w:rtl/>
        </w:rPr>
        <w:t xml:space="preserve"> </w:t>
      </w:r>
      <w:r w:rsidRPr="00EB561D">
        <w:rPr>
          <w:rFonts w:eastAsiaTheme="minorHAnsi"/>
          <w:rtl/>
        </w:rPr>
        <w:t>درجة</w:t>
      </w:r>
      <w:r>
        <w:rPr>
          <w:rFonts w:eastAsiaTheme="minorHAnsi"/>
          <w:rtl/>
        </w:rPr>
        <w:t xml:space="preserve"> </w:t>
      </w:r>
      <w:r w:rsidRPr="00EB561D">
        <w:rPr>
          <w:rFonts w:eastAsiaTheme="minorHAnsi"/>
          <w:rtl/>
        </w:rPr>
        <w:t>واحدة</w:t>
      </w:r>
      <w:r>
        <w:rPr>
          <w:rFonts w:eastAsiaTheme="minorHAnsi"/>
          <w:rtl/>
        </w:rPr>
        <w:t xml:space="preserve"> </w:t>
      </w:r>
      <w:r w:rsidRPr="00EB561D">
        <w:rPr>
          <w:rFonts w:eastAsiaTheme="minorHAnsi"/>
          <w:rtl/>
        </w:rPr>
        <w:t>هي</w:t>
      </w:r>
      <w:r>
        <w:rPr>
          <w:rFonts w:eastAsiaTheme="minorHAnsi"/>
          <w:rtl/>
        </w:rPr>
        <w:t xml:space="preserve"> </w:t>
      </w:r>
      <w:r w:rsidRPr="00EB561D">
        <w:rPr>
          <w:rFonts w:eastAsiaTheme="minorHAnsi"/>
          <w:rtl/>
        </w:rPr>
        <w:t>درجة</w:t>
      </w:r>
      <w:r>
        <w:rPr>
          <w:rFonts w:eastAsiaTheme="minorHAnsi"/>
          <w:rtl/>
        </w:rPr>
        <w:t xml:space="preserve"> </w:t>
      </w:r>
      <w:r w:rsidRPr="00EB561D">
        <w:rPr>
          <w:rFonts w:eastAsiaTheme="minorHAnsi"/>
          <w:rtl/>
        </w:rPr>
        <w:t>النبوة،</w:t>
      </w:r>
      <w:r>
        <w:rPr>
          <w:rFonts w:eastAsiaTheme="minorHAnsi"/>
          <w:rtl/>
        </w:rPr>
        <w:t xml:space="preserve"> </w:t>
      </w:r>
      <w:r w:rsidRPr="00EB561D">
        <w:rPr>
          <w:rFonts w:eastAsiaTheme="minorHAnsi"/>
          <w:rtl/>
        </w:rPr>
        <w:t>وهي</w:t>
      </w:r>
      <w:r>
        <w:rPr>
          <w:rFonts w:eastAsiaTheme="minorHAnsi"/>
          <w:rtl/>
        </w:rPr>
        <w:t xml:space="preserve"> </w:t>
      </w:r>
      <w:r w:rsidRPr="00EB561D">
        <w:rPr>
          <w:rFonts w:eastAsiaTheme="minorHAnsi"/>
          <w:rtl/>
        </w:rPr>
        <w:t>الدرجة</w:t>
      </w:r>
      <w:r>
        <w:rPr>
          <w:rFonts w:eastAsiaTheme="minorHAnsi"/>
          <w:rtl/>
        </w:rPr>
        <w:t xml:space="preserve"> </w:t>
      </w:r>
      <w:r w:rsidRPr="00EB561D">
        <w:rPr>
          <w:rFonts w:eastAsiaTheme="minorHAnsi"/>
          <w:rtl/>
        </w:rPr>
        <w:t>الفارقة</w:t>
      </w:r>
      <w:r>
        <w:rPr>
          <w:rFonts w:eastAsiaTheme="minorHAnsi"/>
          <w:rtl/>
        </w:rPr>
        <w:t xml:space="preserve"> </w:t>
      </w:r>
      <w:r w:rsidRPr="00EB561D">
        <w:rPr>
          <w:rFonts w:eastAsiaTheme="minorHAnsi"/>
          <w:rtl/>
        </w:rPr>
        <w:t>بين</w:t>
      </w:r>
      <w:r>
        <w:rPr>
          <w:rFonts w:eastAsiaTheme="minorHAnsi"/>
          <w:rtl/>
        </w:rPr>
        <w:t xml:space="preserve"> </w:t>
      </w:r>
      <w:r w:rsidRPr="00EB561D">
        <w:rPr>
          <w:rFonts w:eastAsiaTheme="minorHAnsi"/>
          <w:rtl/>
        </w:rPr>
        <w:t>الوارث</w:t>
      </w:r>
      <w:r>
        <w:rPr>
          <w:rFonts w:eastAsiaTheme="minorHAnsi"/>
          <w:rtl/>
        </w:rPr>
        <w:t xml:space="preserve"> </w:t>
      </w:r>
      <w:r w:rsidRPr="00EB561D">
        <w:rPr>
          <w:rFonts w:eastAsiaTheme="minorHAnsi"/>
          <w:rtl/>
        </w:rPr>
        <w:t>والموروث)</w:t>
      </w:r>
      <w:r w:rsidRPr="005422D7">
        <w:rPr>
          <w:rStyle w:val="af0"/>
          <w:sz w:val="24"/>
          <w:szCs w:val="24"/>
          <w:rtl/>
        </w:rPr>
        <w:t>(</w:t>
      </w:r>
      <w:r w:rsidRPr="005422D7">
        <w:rPr>
          <w:rStyle w:val="af0"/>
          <w:sz w:val="24"/>
          <w:szCs w:val="24"/>
          <w:rtl/>
        </w:rPr>
        <w:footnoteReference w:id="377"/>
      </w:r>
      <w:r w:rsidRPr="005422D7">
        <w:rPr>
          <w:rStyle w:val="af0"/>
          <w:sz w:val="24"/>
          <w:szCs w:val="24"/>
          <w:rtl/>
        </w:rPr>
        <w:t>)</w:t>
      </w:r>
    </w:p>
    <w:p w14:paraId="4D0D8703" w14:textId="77777777" w:rsidR="00DB4E6A" w:rsidRPr="00EB561D" w:rsidRDefault="00DB4E6A" w:rsidP="00EB561D">
      <w:pPr>
        <w:pStyle w:val="aaac"/>
        <w:rPr>
          <w:rStyle w:val="aaacChar"/>
          <w:rFonts w:eastAsiaTheme="minorHAnsi"/>
          <w:rtl/>
        </w:rPr>
      </w:pPr>
      <w:r w:rsidRPr="005F336A">
        <w:rPr>
          <w:rFonts w:eastAsiaTheme="minorHAnsi"/>
          <w:rtl/>
        </w:rPr>
        <w:t>ومع</w:t>
      </w:r>
      <w:r>
        <w:rPr>
          <w:rFonts w:eastAsiaTheme="minorHAnsi"/>
          <w:rtl/>
        </w:rPr>
        <w:t xml:space="preserve"> </w:t>
      </w:r>
      <w:r w:rsidRPr="005F336A">
        <w:rPr>
          <w:rFonts w:eastAsiaTheme="minorHAnsi"/>
          <w:rtl/>
        </w:rPr>
        <w:t>هده</w:t>
      </w:r>
      <w:r>
        <w:rPr>
          <w:rFonts w:eastAsiaTheme="minorHAnsi"/>
          <w:rtl/>
        </w:rPr>
        <w:t xml:space="preserve"> </w:t>
      </w:r>
      <w:r w:rsidRPr="005F336A">
        <w:rPr>
          <w:rFonts w:eastAsiaTheme="minorHAnsi"/>
          <w:rtl/>
        </w:rPr>
        <w:t>الدعوة</w:t>
      </w:r>
      <w:r>
        <w:rPr>
          <w:rFonts w:eastAsiaTheme="minorHAnsi"/>
          <w:rtl/>
        </w:rPr>
        <w:t xml:space="preserve"> </w:t>
      </w:r>
      <w:r w:rsidRPr="005F336A">
        <w:rPr>
          <w:rFonts w:eastAsiaTheme="minorHAnsi"/>
          <w:rtl/>
        </w:rPr>
        <w:t>للالتزام</w:t>
      </w:r>
      <w:r>
        <w:rPr>
          <w:rFonts w:eastAsiaTheme="minorHAnsi"/>
          <w:rtl/>
        </w:rPr>
        <w:t xml:space="preserve"> </w:t>
      </w:r>
      <w:r w:rsidRPr="005F336A">
        <w:rPr>
          <w:rFonts w:eastAsiaTheme="minorHAnsi"/>
          <w:rtl/>
        </w:rPr>
        <w:t>بالسنن</w:t>
      </w:r>
      <w:r>
        <w:rPr>
          <w:rFonts w:eastAsiaTheme="minorHAnsi"/>
          <w:rtl/>
        </w:rPr>
        <w:t xml:space="preserve"> </w:t>
      </w:r>
      <w:r w:rsidRPr="005F336A">
        <w:rPr>
          <w:rFonts w:eastAsiaTheme="minorHAnsi"/>
          <w:rtl/>
        </w:rPr>
        <w:t>يناقش</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الشبه</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يقع</w:t>
      </w:r>
      <w:r>
        <w:rPr>
          <w:rFonts w:eastAsiaTheme="minorHAnsi"/>
          <w:rtl/>
        </w:rPr>
        <w:t xml:space="preserve"> </w:t>
      </w:r>
      <w:r w:rsidRPr="005F336A">
        <w:rPr>
          <w:rFonts w:eastAsiaTheme="minorHAnsi"/>
          <w:rtl/>
        </w:rPr>
        <w:t>فيها</w:t>
      </w:r>
      <w:r>
        <w:rPr>
          <w:rFonts w:eastAsiaTheme="minorHAnsi"/>
          <w:rtl/>
        </w:rPr>
        <w:t xml:space="preserve"> </w:t>
      </w:r>
      <w:r w:rsidRPr="005F336A">
        <w:rPr>
          <w:rFonts w:eastAsiaTheme="minorHAnsi"/>
          <w:rtl/>
        </w:rPr>
        <w:t>الكثير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الحرفيين</w:t>
      </w:r>
      <w:r>
        <w:rPr>
          <w:rFonts w:eastAsiaTheme="minorHAnsi"/>
          <w:rtl/>
        </w:rPr>
        <w:t xml:space="preserve"> </w:t>
      </w:r>
      <w:r w:rsidRPr="005F336A">
        <w:rPr>
          <w:rFonts w:eastAsiaTheme="minorHAnsi"/>
          <w:rtl/>
        </w:rPr>
        <w:t>الذين</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يفرقون</w:t>
      </w:r>
      <w:r>
        <w:rPr>
          <w:rFonts w:eastAsiaTheme="minorHAnsi"/>
          <w:rtl/>
        </w:rPr>
        <w:t xml:space="preserve"> </w:t>
      </w:r>
      <w:r w:rsidRPr="005F336A">
        <w:rPr>
          <w:rFonts w:eastAsiaTheme="minorHAnsi"/>
          <w:rtl/>
        </w:rPr>
        <w:t>بين</w:t>
      </w:r>
      <w:r>
        <w:rPr>
          <w:rFonts w:eastAsiaTheme="minorHAnsi"/>
          <w:rtl/>
        </w:rPr>
        <w:t xml:space="preserve"> </w:t>
      </w:r>
      <w:r w:rsidRPr="005F336A">
        <w:rPr>
          <w:rFonts w:eastAsiaTheme="minorHAnsi"/>
          <w:rtl/>
        </w:rPr>
        <w:t>مواضع</w:t>
      </w:r>
      <w:r>
        <w:rPr>
          <w:rFonts w:eastAsiaTheme="minorHAnsi"/>
          <w:rtl/>
        </w:rPr>
        <w:t xml:space="preserve"> </w:t>
      </w:r>
      <w:r w:rsidRPr="005F336A">
        <w:rPr>
          <w:rFonts w:eastAsiaTheme="minorHAnsi"/>
          <w:rtl/>
        </w:rPr>
        <w:t>القدوة</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السنن</w:t>
      </w:r>
      <w:r>
        <w:rPr>
          <w:rFonts w:eastAsiaTheme="minorHAnsi" w:hint="cs"/>
          <w:rtl/>
        </w:rPr>
        <w:t>،</w:t>
      </w:r>
      <w:r>
        <w:rPr>
          <w:rFonts w:eastAsiaTheme="minorHAnsi"/>
          <w:rtl/>
        </w:rPr>
        <w:t xml:space="preserve"> </w:t>
      </w:r>
      <w:r w:rsidRPr="005F336A">
        <w:rPr>
          <w:rFonts w:eastAsiaTheme="minorHAnsi"/>
          <w:rtl/>
        </w:rPr>
        <w:t>وبين</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فعل</w:t>
      </w:r>
      <w:r>
        <w:rPr>
          <w:rFonts w:eastAsiaTheme="minorHAnsi"/>
          <w:rtl/>
        </w:rPr>
        <w:t xml:space="preserve"> </w:t>
      </w:r>
      <w:r w:rsidRPr="005F336A">
        <w:rPr>
          <w:rFonts w:eastAsiaTheme="minorHAnsi"/>
          <w:rtl/>
        </w:rPr>
        <w:t>للرسول</w:t>
      </w:r>
      <w:r>
        <w:rPr>
          <w:rFonts w:eastAsiaTheme="minorHAnsi"/>
          <w:rtl/>
        </w:rPr>
        <w:t xml:space="preserve"> </w:t>
      </w:r>
      <w:r>
        <w:rPr>
          <w:rtl/>
        </w:rPr>
        <w:sym w:font="Abo-thar" w:char="F061"/>
      </w:r>
      <w:r>
        <w:rPr>
          <w:rStyle w:val="aaacChar"/>
          <w:rFonts w:eastAsiaTheme="minorHAnsi"/>
          <w:rtl/>
        </w:rPr>
        <w:t xml:space="preserve"> </w:t>
      </w:r>
      <w:r w:rsidRPr="00EB561D">
        <w:rPr>
          <w:rStyle w:val="aaacChar"/>
          <w:rFonts w:eastAsiaTheme="minorHAnsi"/>
          <w:rtl/>
        </w:rPr>
        <w:t>خاصة،</w:t>
      </w:r>
      <w:r>
        <w:rPr>
          <w:rStyle w:val="aaacChar"/>
          <w:rFonts w:eastAsiaTheme="minorHAnsi"/>
          <w:rtl/>
        </w:rPr>
        <w:t xml:space="preserve"> </w:t>
      </w:r>
      <w:r w:rsidRPr="00EB561D">
        <w:rPr>
          <w:rStyle w:val="aaacChar"/>
          <w:rFonts w:eastAsiaTheme="minorHAnsi"/>
          <w:rtl/>
        </w:rPr>
        <w:t>وليس</w:t>
      </w:r>
      <w:r>
        <w:rPr>
          <w:rStyle w:val="aaacChar"/>
          <w:rFonts w:eastAsiaTheme="minorHAnsi"/>
          <w:rtl/>
        </w:rPr>
        <w:t xml:space="preserve"> </w:t>
      </w:r>
      <w:r w:rsidRPr="00EB561D">
        <w:rPr>
          <w:rStyle w:val="aaacChar"/>
          <w:rFonts w:eastAsiaTheme="minorHAnsi"/>
          <w:rtl/>
        </w:rPr>
        <w:t>مقصودا</w:t>
      </w:r>
      <w:r>
        <w:rPr>
          <w:rStyle w:val="aaacChar"/>
          <w:rFonts w:eastAsiaTheme="minorHAnsi"/>
          <w:rtl/>
        </w:rPr>
        <w:t xml:space="preserve"> </w:t>
      </w:r>
      <w:r w:rsidRPr="00EB561D">
        <w:rPr>
          <w:rStyle w:val="aaacChar"/>
          <w:rFonts w:eastAsiaTheme="minorHAnsi"/>
          <w:rtl/>
        </w:rPr>
        <w:t>به</w:t>
      </w:r>
      <w:r>
        <w:rPr>
          <w:rStyle w:val="aaacChar"/>
          <w:rFonts w:eastAsiaTheme="minorHAnsi"/>
          <w:rtl/>
        </w:rPr>
        <w:t xml:space="preserve"> </w:t>
      </w:r>
      <w:r w:rsidRPr="00EB561D">
        <w:rPr>
          <w:rStyle w:val="aaacChar"/>
          <w:rFonts w:eastAsiaTheme="minorHAnsi"/>
          <w:rtl/>
        </w:rPr>
        <w:t>الاقتداء،</w:t>
      </w:r>
      <w:r>
        <w:rPr>
          <w:rStyle w:val="aaacChar"/>
          <w:rFonts w:eastAsiaTheme="minorHAnsi"/>
          <w:rtl/>
        </w:rPr>
        <w:t xml:space="preserve"> </w:t>
      </w:r>
      <w:r w:rsidRPr="00EB561D">
        <w:rPr>
          <w:rStyle w:val="aaacChar"/>
          <w:rFonts w:eastAsiaTheme="minorHAnsi"/>
          <w:rtl/>
        </w:rPr>
        <w:t>ومن</w:t>
      </w:r>
      <w:r>
        <w:rPr>
          <w:rStyle w:val="aaacChar"/>
          <w:rFonts w:eastAsiaTheme="minorHAnsi"/>
          <w:rtl/>
        </w:rPr>
        <w:t xml:space="preserve"> </w:t>
      </w:r>
      <w:r w:rsidRPr="00EB561D">
        <w:rPr>
          <w:rStyle w:val="aaacChar"/>
          <w:rFonts w:eastAsiaTheme="minorHAnsi"/>
          <w:rtl/>
        </w:rPr>
        <w:t>تلك</w:t>
      </w:r>
      <w:r>
        <w:rPr>
          <w:rStyle w:val="aaacChar"/>
          <w:rFonts w:eastAsiaTheme="minorHAnsi"/>
          <w:rtl/>
        </w:rPr>
        <w:t xml:space="preserve"> </w:t>
      </w:r>
      <w:r w:rsidRPr="00EB561D">
        <w:rPr>
          <w:rStyle w:val="aaacChar"/>
          <w:rFonts w:eastAsiaTheme="minorHAnsi"/>
          <w:rtl/>
        </w:rPr>
        <w:t>الشبه</w:t>
      </w:r>
      <w:r>
        <w:rPr>
          <w:rStyle w:val="aaacChar"/>
          <w:rFonts w:eastAsiaTheme="minorHAnsi"/>
          <w:rtl/>
        </w:rPr>
        <w:t>:</w:t>
      </w:r>
    </w:p>
    <w:p w14:paraId="1B01499F" w14:textId="77777777" w:rsidR="00DB4E6A" w:rsidRPr="005F336A" w:rsidRDefault="00DB4E6A" w:rsidP="007F75E1">
      <w:pPr>
        <w:pStyle w:val="aaac"/>
        <w:numPr>
          <w:ilvl w:val="0"/>
          <w:numId w:val="31"/>
        </w:numPr>
        <w:rPr>
          <w:rFonts w:eastAsiaTheme="minorHAnsi"/>
          <w:rtl/>
        </w:rPr>
      </w:pPr>
      <w:r w:rsidRPr="005F336A">
        <w:rPr>
          <w:rFonts w:eastAsiaTheme="minorHAnsi"/>
          <w:rtl/>
        </w:rPr>
        <w:t>الاحتجاج</w:t>
      </w:r>
      <w:r>
        <w:rPr>
          <w:rFonts w:eastAsiaTheme="minorHAnsi"/>
          <w:rtl/>
        </w:rPr>
        <w:t xml:space="preserve"> </w:t>
      </w:r>
      <w:r w:rsidRPr="005F336A">
        <w:rPr>
          <w:rFonts w:eastAsiaTheme="minorHAnsi"/>
          <w:rtl/>
        </w:rPr>
        <w:t>بقوله</w:t>
      </w:r>
      <w:r>
        <w:rPr>
          <w:rFonts w:eastAsiaTheme="minorHAnsi"/>
          <w:rtl/>
        </w:rPr>
        <w:t xml:space="preserve"> </w:t>
      </w:r>
      <w:r w:rsidRPr="005F336A">
        <w:rPr>
          <w:rFonts w:eastAsiaTheme="minorHAnsi"/>
          <w:rtl/>
        </w:rPr>
        <w:t>تعالى</w:t>
      </w:r>
      <w:r>
        <w:rPr>
          <w:rFonts w:eastAsiaTheme="minorHAnsi"/>
          <w:rtl/>
        </w:rPr>
        <w:t xml:space="preserve">: </w:t>
      </w:r>
      <w:r>
        <w:rPr>
          <w:rFonts w:hint="cs"/>
          <w:rtl/>
        </w:rPr>
        <w:t>﴿</w:t>
      </w:r>
      <w:r>
        <w:rPr>
          <w:rFonts w:eastAsiaTheme="minorHAnsi"/>
          <w:rtl/>
        </w:rPr>
        <w:t xml:space="preserve"> </w:t>
      </w:r>
      <w:r w:rsidRPr="00167D19">
        <w:rPr>
          <w:rFonts w:eastAsiaTheme="minorHAnsi" w:hint="cs"/>
          <w:rtl/>
        </w:rPr>
        <w:t>لَقَدْ</w:t>
      </w:r>
      <w:r w:rsidRPr="00167D19">
        <w:rPr>
          <w:rFonts w:eastAsiaTheme="minorHAnsi"/>
          <w:rtl/>
        </w:rPr>
        <w:t xml:space="preserve"> </w:t>
      </w:r>
      <w:r w:rsidRPr="00167D19">
        <w:rPr>
          <w:rFonts w:eastAsiaTheme="minorHAnsi" w:hint="cs"/>
          <w:rtl/>
        </w:rPr>
        <w:t>كَانَ</w:t>
      </w:r>
      <w:r w:rsidRPr="00167D19">
        <w:rPr>
          <w:rFonts w:eastAsiaTheme="minorHAnsi"/>
          <w:rtl/>
        </w:rPr>
        <w:t xml:space="preserve"> </w:t>
      </w:r>
      <w:r w:rsidRPr="00167D19">
        <w:rPr>
          <w:rFonts w:eastAsiaTheme="minorHAnsi" w:hint="cs"/>
          <w:rtl/>
        </w:rPr>
        <w:t>لَكُمْ</w:t>
      </w:r>
      <w:r w:rsidRPr="00167D19">
        <w:rPr>
          <w:rFonts w:eastAsiaTheme="minorHAnsi"/>
          <w:rtl/>
        </w:rPr>
        <w:t xml:space="preserve"> </w:t>
      </w:r>
      <w:r w:rsidRPr="00167D19">
        <w:rPr>
          <w:rFonts w:eastAsiaTheme="minorHAnsi" w:hint="cs"/>
          <w:rtl/>
        </w:rPr>
        <w:t>فِي</w:t>
      </w:r>
      <w:r w:rsidRPr="00167D19">
        <w:rPr>
          <w:rFonts w:eastAsiaTheme="minorHAnsi"/>
          <w:rtl/>
        </w:rPr>
        <w:t xml:space="preserve"> </w:t>
      </w:r>
      <w:r w:rsidRPr="00167D19">
        <w:rPr>
          <w:rFonts w:eastAsiaTheme="minorHAnsi" w:hint="cs"/>
          <w:rtl/>
        </w:rPr>
        <w:t>رَسُولِ</w:t>
      </w:r>
      <w:r w:rsidRPr="00167D19">
        <w:rPr>
          <w:rFonts w:eastAsiaTheme="minorHAnsi"/>
          <w:rtl/>
        </w:rPr>
        <w:t xml:space="preserve"> </w:t>
      </w:r>
      <w:r w:rsidRPr="00167D19">
        <w:rPr>
          <w:rFonts w:eastAsiaTheme="minorHAnsi" w:hint="cs"/>
          <w:rtl/>
        </w:rPr>
        <w:t>اللَّهِ</w:t>
      </w:r>
      <w:r w:rsidRPr="00167D19">
        <w:rPr>
          <w:rFonts w:eastAsiaTheme="minorHAnsi"/>
          <w:rtl/>
        </w:rPr>
        <w:t xml:space="preserve"> </w:t>
      </w:r>
      <w:r w:rsidRPr="00167D19">
        <w:rPr>
          <w:rFonts w:eastAsiaTheme="minorHAnsi" w:hint="cs"/>
          <w:rtl/>
        </w:rPr>
        <w:t>أُسْوَةٌ</w:t>
      </w:r>
      <w:r w:rsidRPr="00167D19">
        <w:rPr>
          <w:rFonts w:eastAsiaTheme="minorHAnsi"/>
          <w:rtl/>
        </w:rPr>
        <w:t xml:space="preserve"> </w:t>
      </w:r>
      <w:r w:rsidRPr="00167D19">
        <w:rPr>
          <w:rFonts w:eastAsiaTheme="minorHAnsi" w:hint="cs"/>
          <w:rtl/>
        </w:rPr>
        <w:t>حَسَنَةٌ</w:t>
      </w:r>
      <w:r w:rsidRPr="00167D19">
        <w:rPr>
          <w:rFonts w:eastAsiaTheme="minorHAnsi"/>
          <w:rtl/>
        </w:rPr>
        <w:t xml:space="preserve"> </w:t>
      </w:r>
      <w:r w:rsidRPr="00167D19">
        <w:rPr>
          <w:rFonts w:eastAsiaTheme="minorHAnsi" w:hint="cs"/>
          <w:rtl/>
        </w:rPr>
        <w:t>لِمَنْ</w:t>
      </w:r>
      <w:r w:rsidRPr="00167D19">
        <w:rPr>
          <w:rFonts w:eastAsiaTheme="minorHAnsi"/>
          <w:rtl/>
        </w:rPr>
        <w:t xml:space="preserve"> </w:t>
      </w:r>
      <w:r w:rsidRPr="00167D19">
        <w:rPr>
          <w:rFonts w:eastAsiaTheme="minorHAnsi" w:hint="cs"/>
          <w:rtl/>
        </w:rPr>
        <w:t>كَانَ</w:t>
      </w:r>
      <w:r w:rsidRPr="00167D19">
        <w:rPr>
          <w:rFonts w:eastAsiaTheme="minorHAnsi"/>
          <w:rtl/>
        </w:rPr>
        <w:t xml:space="preserve"> </w:t>
      </w:r>
      <w:r w:rsidRPr="00167D19">
        <w:rPr>
          <w:rFonts w:eastAsiaTheme="minorHAnsi" w:hint="cs"/>
          <w:rtl/>
        </w:rPr>
        <w:t>يَرْجُو</w:t>
      </w:r>
      <w:r w:rsidRPr="00167D19">
        <w:rPr>
          <w:rFonts w:eastAsiaTheme="minorHAnsi"/>
          <w:rtl/>
        </w:rPr>
        <w:t xml:space="preserve"> </w:t>
      </w:r>
      <w:r w:rsidRPr="00167D19">
        <w:rPr>
          <w:rFonts w:eastAsiaTheme="minorHAnsi" w:hint="cs"/>
          <w:rtl/>
        </w:rPr>
        <w:t>اللَّهَ</w:t>
      </w:r>
      <w:r w:rsidRPr="00167D19">
        <w:rPr>
          <w:rFonts w:eastAsiaTheme="minorHAnsi"/>
          <w:rtl/>
        </w:rPr>
        <w:t xml:space="preserve"> </w:t>
      </w:r>
      <w:r w:rsidRPr="00167D19">
        <w:rPr>
          <w:rFonts w:eastAsiaTheme="minorHAnsi" w:hint="cs"/>
          <w:rtl/>
        </w:rPr>
        <w:t>وَالْيَوْمَ</w:t>
      </w:r>
      <w:r w:rsidRPr="00167D19">
        <w:rPr>
          <w:rFonts w:eastAsiaTheme="minorHAnsi"/>
          <w:rtl/>
        </w:rPr>
        <w:t xml:space="preserve"> </w:t>
      </w:r>
      <w:r w:rsidRPr="00167D19">
        <w:rPr>
          <w:rFonts w:eastAsiaTheme="minorHAnsi" w:hint="cs"/>
          <w:rtl/>
        </w:rPr>
        <w:t>الْآخِرَ</w:t>
      </w:r>
      <w:r w:rsidRPr="00167D19">
        <w:rPr>
          <w:rFonts w:eastAsiaTheme="minorHAnsi"/>
          <w:rtl/>
        </w:rPr>
        <w:t xml:space="preserve"> </w:t>
      </w:r>
      <w:r w:rsidRPr="00167D19">
        <w:rPr>
          <w:rFonts w:eastAsiaTheme="minorHAnsi" w:hint="cs"/>
          <w:rtl/>
        </w:rPr>
        <w:t>وَذَكَرَ</w:t>
      </w:r>
      <w:r w:rsidRPr="00167D19">
        <w:rPr>
          <w:rFonts w:eastAsiaTheme="minorHAnsi"/>
          <w:rtl/>
        </w:rPr>
        <w:t xml:space="preserve"> </w:t>
      </w:r>
      <w:r w:rsidRPr="00167D19">
        <w:rPr>
          <w:rFonts w:eastAsiaTheme="minorHAnsi" w:hint="cs"/>
          <w:rtl/>
        </w:rPr>
        <w:t>اللَّهَ</w:t>
      </w:r>
      <w:r w:rsidRPr="00167D19">
        <w:rPr>
          <w:rFonts w:eastAsiaTheme="minorHAnsi"/>
          <w:rtl/>
        </w:rPr>
        <w:t xml:space="preserve"> </w:t>
      </w:r>
      <w:r w:rsidRPr="00167D19">
        <w:rPr>
          <w:rFonts w:eastAsiaTheme="minorHAnsi" w:hint="cs"/>
          <w:rtl/>
        </w:rPr>
        <w:t xml:space="preserve">كَثِيرًا </w:t>
      </w:r>
      <w:r>
        <w:rPr>
          <w:rFonts w:hint="cs"/>
          <w:rtl/>
        </w:rPr>
        <w:t xml:space="preserve">﴾ </w:t>
      </w:r>
      <w:r w:rsidRPr="005F336A">
        <w:rPr>
          <w:rFonts w:eastAsiaTheme="minorHAnsi"/>
          <w:rtl/>
        </w:rPr>
        <w:t>(الأحزاب:21)</w:t>
      </w:r>
    </w:p>
    <w:p w14:paraId="1B720FD6" w14:textId="77777777" w:rsidR="00DB4E6A" w:rsidRPr="00167D19" w:rsidRDefault="00DB4E6A" w:rsidP="007F75E1">
      <w:pPr>
        <w:pStyle w:val="affff9"/>
        <w:numPr>
          <w:ilvl w:val="0"/>
          <w:numId w:val="31"/>
        </w:numPr>
        <w:jc w:val="both"/>
        <w:rPr>
          <w:rStyle w:val="aaacChar"/>
          <w:rFonts w:eastAsiaTheme="minorHAnsi"/>
          <w:rtl/>
        </w:rPr>
      </w:pPr>
      <w:r w:rsidRPr="00167D19">
        <w:rPr>
          <w:rStyle w:val="aaacChar"/>
          <w:rFonts w:eastAsiaTheme="minorHAnsi"/>
          <w:rtl/>
        </w:rPr>
        <w:t>أن رسول الله</w:t>
      </w:r>
      <w:r w:rsidRPr="00EB561D">
        <w:rPr>
          <w:rStyle w:val="aaacChar"/>
          <w:rFonts w:eastAsia="Calibri"/>
          <w:rtl/>
        </w:rPr>
        <w:sym w:font="Abo-thar" w:char="F061"/>
      </w:r>
      <w:r w:rsidRPr="00167D19">
        <w:rPr>
          <w:rStyle w:val="aaacChar"/>
          <w:rFonts w:eastAsiaTheme="minorHAnsi"/>
          <w:rtl/>
        </w:rPr>
        <w:t xml:space="preserve"> نبي</w:t>
      </w:r>
      <w:r w:rsidRPr="00167D19">
        <w:rPr>
          <w:rStyle w:val="aaacChar"/>
          <w:rFonts w:eastAsiaTheme="minorHAnsi" w:hint="cs"/>
          <w:rtl/>
        </w:rPr>
        <w:t>،</w:t>
      </w:r>
      <w:r w:rsidRPr="00167D19">
        <w:rPr>
          <w:rStyle w:val="aaacChar"/>
          <w:rFonts w:eastAsiaTheme="minorHAnsi"/>
          <w:rtl/>
        </w:rPr>
        <w:t xml:space="preserve"> وتعظيم النبي واجب، والتأسي به تعظيم.</w:t>
      </w:r>
    </w:p>
    <w:p w14:paraId="01D64BA1" w14:textId="77777777" w:rsidR="00DB4E6A" w:rsidRPr="005F336A" w:rsidRDefault="00DB4E6A" w:rsidP="007F75E1">
      <w:pPr>
        <w:pStyle w:val="aaac"/>
        <w:numPr>
          <w:ilvl w:val="0"/>
          <w:numId w:val="31"/>
        </w:numPr>
        <w:rPr>
          <w:rFonts w:eastAsiaTheme="minorHAnsi"/>
          <w:rtl/>
        </w:rPr>
      </w:pPr>
      <w:r w:rsidRPr="005F336A">
        <w:rPr>
          <w:rFonts w:eastAsiaTheme="minorHAnsi"/>
          <w:rtl/>
        </w:rPr>
        <w:t>أنه</w:t>
      </w:r>
      <w:r>
        <w:rPr>
          <w:rFonts w:eastAsiaTheme="minorHAnsi"/>
          <w:rtl/>
        </w:rPr>
        <w:t xml:space="preserve"> </w:t>
      </w:r>
      <w:r w:rsidRPr="005F336A">
        <w:rPr>
          <w:rFonts w:eastAsiaTheme="minorHAnsi"/>
          <w:rtl/>
        </w:rPr>
        <w:t>لو</w:t>
      </w:r>
      <w:r>
        <w:rPr>
          <w:rFonts w:eastAsiaTheme="minorHAnsi"/>
          <w:rtl/>
        </w:rPr>
        <w:t xml:space="preserve"> </w:t>
      </w:r>
      <w:r w:rsidRPr="005F336A">
        <w:rPr>
          <w:rFonts w:eastAsiaTheme="minorHAnsi"/>
          <w:rtl/>
        </w:rPr>
        <w:t>لم</w:t>
      </w:r>
      <w:r>
        <w:rPr>
          <w:rFonts w:eastAsiaTheme="minorHAnsi"/>
          <w:rtl/>
        </w:rPr>
        <w:t xml:space="preserve"> </w:t>
      </w:r>
      <w:r w:rsidRPr="005F336A">
        <w:rPr>
          <w:rFonts w:eastAsiaTheme="minorHAnsi"/>
          <w:rtl/>
        </w:rPr>
        <w:t>يتابع</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أفعاله</w:t>
      </w:r>
      <w:r>
        <w:rPr>
          <w:rFonts w:eastAsiaTheme="minorHAnsi"/>
          <w:rtl/>
        </w:rPr>
        <w:t xml:space="preserve"> </w:t>
      </w:r>
      <w:r w:rsidRPr="005F336A">
        <w:rPr>
          <w:rFonts w:eastAsiaTheme="minorHAnsi"/>
          <w:rtl/>
        </w:rPr>
        <w:t>لجاز</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يتابع</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أقواله،</w:t>
      </w:r>
      <w:r>
        <w:rPr>
          <w:rFonts w:eastAsiaTheme="minorHAnsi"/>
          <w:rtl/>
        </w:rPr>
        <w:t xml:space="preserve"> </w:t>
      </w:r>
      <w:r w:rsidRPr="005F336A">
        <w:rPr>
          <w:rFonts w:eastAsiaTheme="minorHAnsi"/>
          <w:rtl/>
        </w:rPr>
        <w:t>وذلك</w:t>
      </w:r>
      <w:r>
        <w:rPr>
          <w:rFonts w:eastAsiaTheme="minorHAnsi"/>
          <w:rtl/>
        </w:rPr>
        <w:t xml:space="preserve"> </w:t>
      </w:r>
      <w:r w:rsidRPr="005F336A">
        <w:rPr>
          <w:rFonts w:eastAsiaTheme="minorHAnsi"/>
          <w:rtl/>
        </w:rPr>
        <w:t>تصغير</w:t>
      </w:r>
      <w:r>
        <w:rPr>
          <w:rFonts w:eastAsiaTheme="minorHAnsi"/>
          <w:rtl/>
        </w:rPr>
        <w:t xml:space="preserve"> </w:t>
      </w:r>
      <w:r w:rsidRPr="005F336A">
        <w:rPr>
          <w:rFonts w:eastAsiaTheme="minorHAnsi"/>
          <w:rtl/>
        </w:rPr>
        <w:t>لقدره</w:t>
      </w:r>
      <w:r>
        <w:rPr>
          <w:rFonts w:eastAsiaTheme="minorHAnsi"/>
          <w:rtl/>
        </w:rPr>
        <w:t xml:space="preserve"> </w:t>
      </w:r>
      <w:r w:rsidRPr="005F336A">
        <w:rPr>
          <w:rFonts w:eastAsiaTheme="minorHAnsi"/>
          <w:rtl/>
        </w:rPr>
        <w:t>وتنفير</w:t>
      </w:r>
      <w:r>
        <w:rPr>
          <w:rFonts w:eastAsiaTheme="minorHAnsi"/>
          <w:rtl/>
        </w:rPr>
        <w:t xml:space="preserve"> </w:t>
      </w:r>
      <w:r w:rsidRPr="005F336A">
        <w:rPr>
          <w:rFonts w:eastAsiaTheme="minorHAnsi"/>
          <w:rtl/>
        </w:rPr>
        <w:t>للقلوب</w:t>
      </w:r>
      <w:r>
        <w:rPr>
          <w:rFonts w:eastAsiaTheme="minorHAnsi"/>
          <w:rtl/>
        </w:rPr>
        <w:t xml:space="preserve"> </w:t>
      </w:r>
      <w:r w:rsidRPr="005F336A">
        <w:rPr>
          <w:rFonts w:eastAsiaTheme="minorHAnsi"/>
          <w:rtl/>
        </w:rPr>
        <w:t>عنه.</w:t>
      </w:r>
    </w:p>
    <w:p w14:paraId="15200C86" w14:textId="77777777" w:rsidR="00DB4E6A" w:rsidRPr="00167D19" w:rsidRDefault="00DB4E6A" w:rsidP="007F75E1">
      <w:pPr>
        <w:pStyle w:val="affff9"/>
        <w:numPr>
          <w:ilvl w:val="0"/>
          <w:numId w:val="31"/>
        </w:numPr>
        <w:jc w:val="both"/>
        <w:rPr>
          <w:rStyle w:val="aaacChar"/>
          <w:rFonts w:eastAsiaTheme="minorHAnsi"/>
          <w:rtl/>
        </w:rPr>
      </w:pPr>
      <w:r w:rsidRPr="00167D19">
        <w:rPr>
          <w:rStyle w:val="aaacChar"/>
          <w:rFonts w:eastAsiaTheme="minorHAnsi"/>
          <w:rtl/>
        </w:rPr>
        <w:t xml:space="preserve">الاحتجاج ببعض الأخبار عن </w:t>
      </w:r>
      <w:r w:rsidRPr="00167D19">
        <w:rPr>
          <w:rStyle w:val="aaacChar"/>
          <w:rFonts w:eastAsiaTheme="minorHAnsi" w:hint="cs"/>
          <w:rtl/>
        </w:rPr>
        <w:t xml:space="preserve">السلف </w:t>
      </w:r>
      <w:r w:rsidRPr="00167D19">
        <w:rPr>
          <w:rStyle w:val="aaacChar"/>
          <w:rFonts w:eastAsiaTheme="minorHAnsi"/>
          <w:rtl/>
        </w:rPr>
        <w:t>في</w:t>
      </w:r>
      <w:r w:rsidRPr="00167D19">
        <w:rPr>
          <w:rStyle w:val="aaacChar"/>
          <w:rFonts w:eastAsiaTheme="minorHAnsi" w:hint="cs"/>
          <w:rtl/>
        </w:rPr>
        <w:t xml:space="preserve"> ا</w:t>
      </w:r>
      <w:r w:rsidRPr="00167D19">
        <w:rPr>
          <w:rStyle w:val="aaacChar"/>
          <w:rFonts w:eastAsiaTheme="minorHAnsi"/>
          <w:rtl/>
        </w:rPr>
        <w:t xml:space="preserve">قتدائهم بأفعال الرسول </w:t>
      </w:r>
      <w:r w:rsidRPr="00EB561D">
        <w:rPr>
          <w:rStyle w:val="aaacChar"/>
          <w:rFonts w:eastAsia="Calibri"/>
          <w:rtl/>
        </w:rPr>
        <w:sym w:font="Abo-thar" w:char="F061"/>
      </w:r>
      <w:r w:rsidRPr="00167D19">
        <w:rPr>
          <w:rStyle w:val="aaacChar"/>
          <w:rFonts w:eastAsiaTheme="minorHAnsi"/>
          <w:rtl/>
        </w:rPr>
        <w:t xml:space="preserve"> كتقبيل ا بن عمر للحجر الأسود وقوله:</w:t>
      </w:r>
      <w:r>
        <w:rPr>
          <w:rStyle w:val="aaacChar"/>
          <w:rFonts w:eastAsiaTheme="minorHAnsi"/>
          <w:rtl/>
        </w:rPr>
        <w:t>(</w:t>
      </w:r>
      <w:r w:rsidRPr="00167D19">
        <w:rPr>
          <w:rStyle w:val="aaacChar"/>
          <w:rFonts w:eastAsiaTheme="minorHAnsi"/>
          <w:rtl/>
        </w:rPr>
        <w:t xml:space="preserve">إني لأعلم أنك حجر لا تضر ولا تنفع، ولو لا أني رأيت رسول الله </w:t>
      </w:r>
      <w:r w:rsidRPr="00EB561D">
        <w:rPr>
          <w:rStyle w:val="aaacChar"/>
          <w:rFonts w:eastAsia="Calibri"/>
          <w:rtl/>
        </w:rPr>
        <w:sym w:font="Abo-thar" w:char="F061"/>
      </w:r>
      <w:r w:rsidRPr="00167D19">
        <w:rPr>
          <w:rStyle w:val="aaacChar"/>
          <w:rFonts w:eastAsiaTheme="minorHAnsi"/>
          <w:rtl/>
        </w:rPr>
        <w:t xml:space="preserve"> يقبلك ما قبلتك)</w:t>
      </w:r>
      <w:r w:rsidRPr="005422D7">
        <w:rPr>
          <w:rStyle w:val="af0"/>
          <w:sz w:val="24"/>
          <w:szCs w:val="24"/>
          <w:rtl/>
        </w:rPr>
        <w:t>(</w:t>
      </w:r>
      <w:r w:rsidRPr="005422D7">
        <w:rPr>
          <w:rStyle w:val="af0"/>
          <w:sz w:val="24"/>
          <w:szCs w:val="24"/>
          <w:rtl/>
        </w:rPr>
        <w:footnoteReference w:id="378"/>
      </w:r>
      <w:r w:rsidRPr="005422D7">
        <w:rPr>
          <w:rStyle w:val="af0"/>
          <w:sz w:val="24"/>
          <w:szCs w:val="24"/>
          <w:rtl/>
        </w:rPr>
        <w:t>)</w:t>
      </w:r>
    </w:p>
    <w:p w14:paraId="098D2A88" w14:textId="77777777" w:rsidR="00DB4E6A" w:rsidRPr="005F336A" w:rsidRDefault="00DB4E6A" w:rsidP="00EB561D">
      <w:pPr>
        <w:pStyle w:val="aaac"/>
        <w:rPr>
          <w:rFonts w:eastAsiaTheme="minorHAnsi"/>
          <w:rtl/>
        </w:rPr>
      </w:pPr>
      <w:r w:rsidRPr="005F336A">
        <w:rPr>
          <w:rFonts w:eastAsiaTheme="minorHAnsi"/>
          <w:rtl/>
        </w:rPr>
        <w:t>ومن</w:t>
      </w:r>
      <w:r>
        <w:rPr>
          <w:rFonts w:eastAsiaTheme="minorHAnsi"/>
          <w:rtl/>
        </w:rPr>
        <w:t xml:space="preserve"> </w:t>
      </w:r>
      <w:r w:rsidRPr="005F336A">
        <w:rPr>
          <w:rFonts w:eastAsiaTheme="minorHAnsi"/>
          <w:rtl/>
        </w:rPr>
        <w:t>الردود</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ذكرها</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ونستطيع</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خلالها</w:t>
      </w:r>
      <w:r>
        <w:rPr>
          <w:rFonts w:eastAsiaTheme="minorHAnsi"/>
          <w:rtl/>
        </w:rPr>
        <w:t xml:space="preserve"> </w:t>
      </w:r>
      <w:r w:rsidRPr="005F336A">
        <w:rPr>
          <w:rFonts w:eastAsiaTheme="minorHAnsi"/>
          <w:rtl/>
        </w:rPr>
        <w:t>تصور</w:t>
      </w:r>
      <w:r>
        <w:rPr>
          <w:rFonts w:eastAsiaTheme="minorHAnsi"/>
          <w:rtl/>
        </w:rPr>
        <w:t xml:space="preserve"> </w:t>
      </w:r>
      <w:r w:rsidRPr="005F336A">
        <w:rPr>
          <w:rFonts w:eastAsiaTheme="minorHAnsi"/>
          <w:rtl/>
        </w:rPr>
        <w:t>موقفه</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هيئة</w:t>
      </w:r>
      <w:r>
        <w:rPr>
          <w:rFonts w:eastAsiaTheme="minorHAnsi"/>
          <w:rtl/>
        </w:rPr>
        <w:t xml:space="preserve"> </w:t>
      </w:r>
      <w:r w:rsidRPr="005F336A">
        <w:rPr>
          <w:rFonts w:eastAsiaTheme="minorHAnsi"/>
          <w:rtl/>
        </w:rPr>
        <w:t>الالتزام</w:t>
      </w:r>
      <w:r>
        <w:rPr>
          <w:rFonts w:eastAsiaTheme="minorHAnsi"/>
          <w:rtl/>
        </w:rPr>
        <w:t xml:space="preserve"> </w:t>
      </w:r>
      <w:r w:rsidRPr="005F336A">
        <w:rPr>
          <w:rFonts w:eastAsiaTheme="minorHAnsi"/>
          <w:rtl/>
        </w:rPr>
        <w:t>بالسنة</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يلي</w:t>
      </w:r>
      <w:r>
        <w:rPr>
          <w:rFonts w:eastAsiaTheme="minorHAnsi"/>
          <w:rtl/>
        </w:rPr>
        <w:t>:</w:t>
      </w:r>
    </w:p>
    <w:p w14:paraId="07A55038" w14:textId="77777777" w:rsidR="00DB4E6A" w:rsidRPr="005F336A" w:rsidRDefault="00DB4E6A" w:rsidP="007F75E1">
      <w:pPr>
        <w:pStyle w:val="aaac"/>
        <w:numPr>
          <w:ilvl w:val="0"/>
          <w:numId w:val="32"/>
        </w:numPr>
        <w:rPr>
          <w:rFonts w:eastAsiaTheme="minorHAnsi"/>
          <w:rtl/>
        </w:rPr>
      </w:pPr>
      <w:r w:rsidRPr="00EB561D">
        <w:rPr>
          <w:rFonts w:eastAsiaTheme="minorHAnsi"/>
          <w:rtl/>
        </w:rPr>
        <w:t>أن</w:t>
      </w:r>
      <w:r>
        <w:rPr>
          <w:rFonts w:eastAsiaTheme="minorHAnsi"/>
          <w:rtl/>
        </w:rPr>
        <w:t xml:space="preserve"> </w:t>
      </w:r>
      <w:r w:rsidRPr="00EB561D">
        <w:rPr>
          <w:rFonts w:eastAsiaTheme="minorHAnsi"/>
          <w:rtl/>
        </w:rPr>
        <w:t>الآية</w:t>
      </w:r>
      <w:r>
        <w:rPr>
          <w:rFonts w:eastAsiaTheme="minorHAnsi"/>
          <w:rtl/>
        </w:rPr>
        <w:t xml:space="preserve"> </w:t>
      </w:r>
      <w:r w:rsidRPr="00EB561D">
        <w:rPr>
          <w:rFonts w:eastAsiaTheme="minorHAnsi"/>
          <w:rtl/>
        </w:rPr>
        <w:t>أمرت</w:t>
      </w:r>
      <w:r>
        <w:rPr>
          <w:rFonts w:eastAsiaTheme="minorHAnsi"/>
          <w:rtl/>
        </w:rPr>
        <w:t xml:space="preserve"> </w:t>
      </w:r>
      <w:r w:rsidRPr="00EB561D">
        <w:rPr>
          <w:rFonts w:eastAsiaTheme="minorHAnsi"/>
          <w:rtl/>
        </w:rPr>
        <w:t>بالتأسي</w:t>
      </w:r>
      <w:r>
        <w:rPr>
          <w:rFonts w:eastAsiaTheme="minorHAnsi"/>
          <w:rtl/>
        </w:rPr>
        <w:t xml:space="preserve"> </w:t>
      </w:r>
      <w:r w:rsidRPr="00EB561D">
        <w:rPr>
          <w:rFonts w:eastAsiaTheme="minorHAnsi"/>
          <w:rtl/>
        </w:rPr>
        <w:t>به</w:t>
      </w:r>
      <w:r>
        <w:rPr>
          <w:rFonts w:eastAsiaTheme="minorHAnsi"/>
          <w:rtl/>
        </w:rPr>
        <w:t xml:space="preserve"> </w:t>
      </w:r>
      <w:r>
        <w:rPr>
          <w:rtl/>
        </w:rPr>
        <w:sym w:font="Abo-thar" w:char="F061"/>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الفعل</w:t>
      </w:r>
      <w:r>
        <w:rPr>
          <w:rFonts w:eastAsiaTheme="minorHAnsi"/>
          <w:rtl/>
        </w:rPr>
        <w:t xml:space="preserve"> </w:t>
      </w:r>
      <w:r w:rsidRPr="00EB561D">
        <w:rPr>
          <w:rFonts w:eastAsiaTheme="minorHAnsi"/>
          <w:rtl/>
        </w:rPr>
        <w:t>الذي</w:t>
      </w:r>
      <w:r>
        <w:rPr>
          <w:rFonts w:eastAsiaTheme="minorHAnsi"/>
          <w:rtl/>
        </w:rPr>
        <w:t xml:space="preserve"> </w:t>
      </w:r>
      <w:r w:rsidRPr="00EB561D">
        <w:rPr>
          <w:rFonts w:eastAsiaTheme="minorHAnsi"/>
          <w:rtl/>
        </w:rPr>
        <w:t>أوقعه</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أوقعه،</w:t>
      </w:r>
      <w:r>
        <w:rPr>
          <w:rFonts w:eastAsiaTheme="minorHAnsi"/>
          <w:rtl/>
        </w:rPr>
        <w:t xml:space="preserve"> </w:t>
      </w:r>
      <w:r w:rsidRPr="00EB561D">
        <w:rPr>
          <w:rFonts w:eastAsiaTheme="minorHAnsi"/>
          <w:rtl/>
        </w:rPr>
        <w:t>فإذا</w:t>
      </w:r>
      <w:r>
        <w:rPr>
          <w:rFonts w:eastAsiaTheme="minorHAnsi"/>
          <w:rtl/>
        </w:rPr>
        <w:t xml:space="preserve"> </w:t>
      </w:r>
      <w:r w:rsidRPr="00EB561D">
        <w:rPr>
          <w:rFonts w:eastAsiaTheme="minorHAnsi"/>
          <w:rtl/>
        </w:rPr>
        <w:t>فعلنا</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قصد</w:t>
      </w:r>
      <w:r>
        <w:rPr>
          <w:rFonts w:eastAsiaTheme="minorHAnsi"/>
          <w:rtl/>
        </w:rPr>
        <w:t xml:space="preserve"> </w:t>
      </w:r>
      <w:r w:rsidRPr="00EB561D">
        <w:rPr>
          <w:rFonts w:eastAsiaTheme="minorHAnsi"/>
          <w:rtl/>
        </w:rPr>
        <w:t>الندب</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فعله</w:t>
      </w:r>
      <w:r>
        <w:rPr>
          <w:rFonts w:eastAsiaTheme="minorHAnsi"/>
          <w:rtl/>
        </w:rPr>
        <w:t xml:space="preserve"> </w:t>
      </w:r>
      <w:r>
        <w:rPr>
          <w:rtl/>
        </w:rPr>
        <w:sym w:font="Abo-thar" w:char="F061"/>
      </w:r>
      <w:r>
        <w:rPr>
          <w:rFonts w:eastAsiaTheme="minorHAnsi"/>
          <w:rtl/>
        </w:rPr>
        <w:t xml:space="preserve"> </w:t>
      </w:r>
      <w:r w:rsidRPr="00EB561D">
        <w:rPr>
          <w:rFonts w:eastAsiaTheme="minorHAnsi"/>
          <w:rtl/>
        </w:rPr>
        <w:t>بنية</w:t>
      </w:r>
      <w:r>
        <w:rPr>
          <w:rFonts w:eastAsiaTheme="minorHAnsi"/>
          <w:rtl/>
        </w:rPr>
        <w:t xml:space="preserve"> </w:t>
      </w:r>
      <w:r w:rsidRPr="00EB561D">
        <w:rPr>
          <w:rFonts w:eastAsiaTheme="minorHAnsi"/>
          <w:rtl/>
        </w:rPr>
        <w:t>الوجوب</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الإباحة</w:t>
      </w:r>
      <w:r>
        <w:rPr>
          <w:rFonts w:eastAsiaTheme="minorHAnsi"/>
          <w:rtl/>
        </w:rPr>
        <w:t xml:space="preserve"> </w:t>
      </w:r>
      <w:r w:rsidRPr="00EB561D">
        <w:rPr>
          <w:rFonts w:eastAsiaTheme="minorHAnsi"/>
          <w:rtl/>
        </w:rPr>
        <w:t>لم</w:t>
      </w:r>
      <w:r>
        <w:rPr>
          <w:rFonts w:eastAsiaTheme="minorHAnsi"/>
          <w:rtl/>
        </w:rPr>
        <w:t xml:space="preserve"> </w:t>
      </w:r>
      <w:r w:rsidRPr="00EB561D">
        <w:rPr>
          <w:rFonts w:eastAsiaTheme="minorHAnsi"/>
          <w:rtl/>
        </w:rPr>
        <w:t>نكن</w:t>
      </w:r>
      <w:r>
        <w:rPr>
          <w:rFonts w:eastAsiaTheme="minorHAnsi"/>
          <w:rtl/>
        </w:rPr>
        <w:t xml:space="preserve"> </w:t>
      </w:r>
      <w:r w:rsidRPr="00EB561D">
        <w:rPr>
          <w:rFonts w:eastAsiaTheme="minorHAnsi"/>
          <w:rtl/>
        </w:rPr>
        <w:t>مقتدين</w:t>
      </w:r>
      <w:r>
        <w:rPr>
          <w:rFonts w:eastAsiaTheme="minorHAnsi"/>
          <w:rtl/>
        </w:rPr>
        <w:t xml:space="preserve"> </w:t>
      </w:r>
      <w:r w:rsidRPr="00EB561D">
        <w:rPr>
          <w:rFonts w:eastAsiaTheme="minorHAnsi"/>
          <w:rtl/>
        </w:rPr>
        <w:t>به،</w:t>
      </w:r>
      <w:r>
        <w:rPr>
          <w:rFonts w:eastAsiaTheme="minorHAnsi"/>
          <w:rtl/>
        </w:rPr>
        <w:t xml:space="preserve"> </w:t>
      </w:r>
      <w:r w:rsidRPr="00EB561D">
        <w:rPr>
          <w:rFonts w:eastAsiaTheme="minorHAnsi"/>
          <w:rtl/>
        </w:rPr>
        <w:t>كما</w:t>
      </w:r>
      <w:r>
        <w:rPr>
          <w:rFonts w:eastAsiaTheme="minorHAnsi"/>
          <w:rtl/>
        </w:rPr>
        <w:t xml:space="preserve"> </w:t>
      </w:r>
      <w:r w:rsidRPr="00EB561D">
        <w:rPr>
          <w:rFonts w:eastAsiaTheme="minorHAnsi"/>
          <w:rtl/>
        </w:rPr>
        <w:t>أنه</w:t>
      </w:r>
      <w:r>
        <w:rPr>
          <w:rFonts w:eastAsiaTheme="minorHAnsi"/>
          <w:rtl/>
        </w:rPr>
        <w:t xml:space="preserve"> </w:t>
      </w:r>
      <w:r w:rsidRPr="00EB561D">
        <w:rPr>
          <w:rFonts w:eastAsiaTheme="minorHAnsi"/>
          <w:rtl/>
        </w:rPr>
        <w:t>إذا</w:t>
      </w:r>
      <w:r>
        <w:rPr>
          <w:rFonts w:eastAsiaTheme="minorHAnsi"/>
          <w:rtl/>
        </w:rPr>
        <w:t xml:space="preserve"> </w:t>
      </w:r>
      <w:r w:rsidRPr="00EB561D">
        <w:rPr>
          <w:rFonts w:eastAsiaTheme="minorHAnsi"/>
          <w:rtl/>
        </w:rPr>
        <w:t>قصد</w:t>
      </w:r>
      <w:r>
        <w:rPr>
          <w:rFonts w:eastAsiaTheme="minorHAnsi"/>
          <w:rtl/>
        </w:rPr>
        <w:t xml:space="preserve"> </w:t>
      </w:r>
      <w:r w:rsidRPr="00EB561D">
        <w:rPr>
          <w:rFonts w:eastAsiaTheme="minorHAnsi"/>
          <w:rtl/>
        </w:rPr>
        <w:t>الندب</w:t>
      </w:r>
      <w:r>
        <w:rPr>
          <w:rFonts w:eastAsiaTheme="minorHAnsi"/>
          <w:rtl/>
        </w:rPr>
        <w:t xml:space="preserve"> </w:t>
      </w:r>
      <w:r w:rsidRPr="00EB561D">
        <w:rPr>
          <w:rFonts w:eastAsiaTheme="minorHAnsi"/>
          <w:rtl/>
        </w:rPr>
        <w:t>فأوقعناه</w:t>
      </w:r>
      <w:r>
        <w:rPr>
          <w:rFonts w:eastAsiaTheme="minorHAnsi"/>
          <w:rtl/>
        </w:rPr>
        <w:t xml:space="preserve"> </w:t>
      </w:r>
      <w:r w:rsidRPr="00EB561D">
        <w:rPr>
          <w:rFonts w:eastAsiaTheme="minorHAnsi"/>
          <w:rtl/>
        </w:rPr>
        <w:t>واجبا</w:t>
      </w:r>
      <w:r>
        <w:rPr>
          <w:rFonts w:eastAsiaTheme="minorHAnsi"/>
          <w:rtl/>
        </w:rPr>
        <w:t xml:space="preserve"> </w:t>
      </w:r>
      <w:r w:rsidRPr="00EB561D">
        <w:rPr>
          <w:rFonts w:eastAsiaTheme="minorHAnsi"/>
          <w:rtl/>
        </w:rPr>
        <w:t>خالفنا</w:t>
      </w:r>
      <w:r>
        <w:rPr>
          <w:rFonts w:eastAsiaTheme="minorHAnsi"/>
          <w:rtl/>
        </w:rPr>
        <w:t xml:space="preserve"> </w:t>
      </w:r>
      <w:r w:rsidRPr="00EB561D">
        <w:rPr>
          <w:rFonts w:eastAsiaTheme="minorHAnsi"/>
          <w:rtl/>
        </w:rPr>
        <w:t>التأسي</w:t>
      </w:r>
      <w:r>
        <w:rPr>
          <w:rFonts w:eastAsiaTheme="minorHAnsi"/>
          <w:rtl/>
        </w:rPr>
        <w:t xml:space="preserve"> </w:t>
      </w:r>
      <w:r w:rsidRPr="00EB561D">
        <w:rPr>
          <w:rFonts w:eastAsiaTheme="minorHAnsi"/>
          <w:rtl/>
        </w:rPr>
        <w:t>(فلا</w:t>
      </w:r>
      <w:r>
        <w:rPr>
          <w:rFonts w:eastAsiaTheme="minorHAnsi"/>
          <w:rtl/>
        </w:rPr>
        <w:t xml:space="preserve"> </w:t>
      </w:r>
      <w:r w:rsidRPr="00EB561D">
        <w:rPr>
          <w:rFonts w:eastAsiaTheme="minorHAnsi"/>
          <w:rtl/>
        </w:rPr>
        <w:t>سبيل</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التأسي</w:t>
      </w:r>
      <w:r>
        <w:rPr>
          <w:rFonts w:eastAsiaTheme="minorHAnsi"/>
          <w:rtl/>
        </w:rPr>
        <w:t xml:space="preserve"> </w:t>
      </w:r>
      <w:r w:rsidRPr="00EB561D">
        <w:rPr>
          <w:rFonts w:eastAsiaTheme="minorHAnsi"/>
          <w:rtl/>
        </w:rPr>
        <w:t>به</w:t>
      </w:r>
      <w:r>
        <w:rPr>
          <w:rFonts w:eastAsiaTheme="minorHAnsi"/>
          <w:rtl/>
        </w:rPr>
        <w:t xml:space="preserve"> </w:t>
      </w:r>
      <w:r w:rsidRPr="00EB561D">
        <w:rPr>
          <w:rFonts w:eastAsiaTheme="minorHAnsi"/>
          <w:rtl/>
        </w:rPr>
        <w:t>قبل</w:t>
      </w:r>
      <w:r>
        <w:rPr>
          <w:rFonts w:eastAsiaTheme="minorHAnsi"/>
          <w:rtl/>
        </w:rPr>
        <w:t xml:space="preserve"> </w:t>
      </w:r>
      <w:r w:rsidRPr="00EB561D">
        <w:rPr>
          <w:rFonts w:eastAsiaTheme="minorHAnsi"/>
          <w:rtl/>
        </w:rPr>
        <w:t>معرفة</w:t>
      </w:r>
      <w:r>
        <w:rPr>
          <w:rFonts w:eastAsiaTheme="minorHAnsi"/>
          <w:rtl/>
        </w:rPr>
        <w:t xml:space="preserve"> </w:t>
      </w:r>
      <w:r w:rsidRPr="00EB561D">
        <w:rPr>
          <w:rFonts w:eastAsiaTheme="minorHAnsi"/>
          <w:rtl/>
        </w:rPr>
        <w:t>قصده،</w:t>
      </w:r>
      <w:r>
        <w:rPr>
          <w:rFonts w:eastAsiaTheme="minorHAnsi"/>
          <w:rtl/>
        </w:rPr>
        <w:t xml:space="preserve"> </w:t>
      </w:r>
      <w:r w:rsidRPr="00EB561D">
        <w:rPr>
          <w:rFonts w:eastAsiaTheme="minorHAnsi"/>
          <w:rtl/>
        </w:rPr>
        <w:t>ولا</w:t>
      </w:r>
      <w:r>
        <w:rPr>
          <w:rFonts w:eastAsiaTheme="minorHAnsi"/>
          <w:rtl/>
        </w:rPr>
        <w:t xml:space="preserve"> </w:t>
      </w:r>
      <w:r w:rsidRPr="00EB561D">
        <w:rPr>
          <w:rFonts w:eastAsiaTheme="minorHAnsi"/>
          <w:rtl/>
        </w:rPr>
        <w:t>يعرف</w:t>
      </w:r>
      <w:r>
        <w:rPr>
          <w:rFonts w:eastAsiaTheme="minorHAnsi"/>
          <w:rtl/>
        </w:rPr>
        <w:t xml:space="preserve"> </w:t>
      </w:r>
      <w:r w:rsidRPr="00EB561D">
        <w:rPr>
          <w:rFonts w:eastAsiaTheme="minorHAnsi"/>
          <w:rtl/>
        </w:rPr>
        <w:t>قصده</w:t>
      </w:r>
      <w:r>
        <w:rPr>
          <w:rFonts w:eastAsiaTheme="minorHAnsi"/>
          <w:rtl/>
        </w:rPr>
        <w:t xml:space="preserve"> </w:t>
      </w:r>
      <w:r w:rsidRPr="00EB561D">
        <w:rPr>
          <w:rFonts w:eastAsiaTheme="minorHAnsi"/>
          <w:rtl/>
        </w:rPr>
        <w:t>إلا</w:t>
      </w:r>
      <w:r>
        <w:rPr>
          <w:rFonts w:eastAsiaTheme="minorHAnsi"/>
          <w:rtl/>
        </w:rPr>
        <w:t xml:space="preserve"> </w:t>
      </w:r>
      <w:r w:rsidRPr="00EB561D">
        <w:rPr>
          <w:rFonts w:eastAsiaTheme="minorHAnsi"/>
          <w:rtl/>
        </w:rPr>
        <w:t>لقوله</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بقرينة)</w:t>
      </w:r>
      <w:r>
        <w:rPr>
          <w:rFonts w:eastAsiaTheme="minorHAnsi"/>
          <w:rtl/>
        </w:rPr>
        <w:t xml:space="preserve"> </w:t>
      </w:r>
      <w:r w:rsidRPr="005422D7">
        <w:rPr>
          <w:rStyle w:val="af0"/>
          <w:sz w:val="24"/>
          <w:szCs w:val="24"/>
          <w:rtl/>
        </w:rPr>
        <w:t>(</w:t>
      </w:r>
      <w:r w:rsidRPr="005422D7">
        <w:rPr>
          <w:rStyle w:val="af0"/>
          <w:sz w:val="24"/>
          <w:szCs w:val="24"/>
          <w:rtl/>
        </w:rPr>
        <w:footnoteReference w:id="379"/>
      </w:r>
      <w:r w:rsidRPr="005422D7">
        <w:rPr>
          <w:rStyle w:val="af0"/>
          <w:sz w:val="24"/>
          <w:szCs w:val="24"/>
          <w:rtl/>
        </w:rPr>
        <w:t>)</w:t>
      </w:r>
    </w:p>
    <w:p w14:paraId="6C031948" w14:textId="77777777" w:rsidR="00DB4E6A" w:rsidRPr="005F336A" w:rsidRDefault="00DB4E6A" w:rsidP="007F75E1">
      <w:pPr>
        <w:pStyle w:val="aaac"/>
        <w:numPr>
          <w:ilvl w:val="0"/>
          <w:numId w:val="32"/>
        </w:numPr>
        <w:rPr>
          <w:rFonts w:eastAsiaTheme="minorHAnsi"/>
          <w:rtl/>
        </w:rPr>
      </w:pPr>
      <w:r w:rsidRPr="005F336A">
        <w:rPr>
          <w:rFonts w:eastAsiaTheme="minorHAnsi"/>
          <w:rtl/>
        </w:rPr>
        <w:t>أن</w:t>
      </w:r>
      <w:r>
        <w:rPr>
          <w:rFonts w:eastAsiaTheme="minorHAnsi"/>
          <w:rtl/>
        </w:rPr>
        <w:t xml:space="preserve"> </w:t>
      </w:r>
      <w:r w:rsidRPr="005F336A">
        <w:rPr>
          <w:rFonts w:eastAsiaTheme="minorHAnsi"/>
          <w:rtl/>
        </w:rPr>
        <w:t>تعظيم</w:t>
      </w:r>
      <w:r>
        <w:rPr>
          <w:rFonts w:eastAsiaTheme="minorHAnsi"/>
          <w:rtl/>
        </w:rPr>
        <w:t xml:space="preserve"> </w:t>
      </w:r>
      <w:r w:rsidRPr="005F336A">
        <w:rPr>
          <w:rFonts w:eastAsiaTheme="minorHAnsi"/>
          <w:rtl/>
        </w:rPr>
        <w:t>النبي</w:t>
      </w:r>
      <w:r>
        <w:rPr>
          <w:rFonts w:eastAsiaTheme="minorHAnsi"/>
          <w:rtl/>
        </w:rPr>
        <w:t xml:space="preserve"> </w:t>
      </w:r>
      <w:r>
        <w:rPr>
          <w:rtl/>
        </w:rPr>
        <w:sym w:font="Abo-thar" w:char="F061"/>
      </w:r>
      <w:r>
        <w:rPr>
          <w:rFonts w:eastAsiaTheme="minorHAnsi"/>
          <w:rtl/>
        </w:rPr>
        <w:t xml:space="preserve"> </w:t>
      </w:r>
      <w:r w:rsidRPr="00EB561D">
        <w:rPr>
          <w:rFonts w:eastAsiaTheme="minorHAnsi"/>
          <w:rtl/>
        </w:rPr>
        <w:t>بالاقتداء</w:t>
      </w:r>
      <w:r>
        <w:rPr>
          <w:rFonts w:eastAsiaTheme="minorHAnsi"/>
          <w:rtl/>
        </w:rPr>
        <w:t xml:space="preserve"> </w:t>
      </w:r>
      <w:r w:rsidRPr="00EB561D">
        <w:rPr>
          <w:rFonts w:eastAsiaTheme="minorHAnsi"/>
          <w:rtl/>
        </w:rPr>
        <w:t>به</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يكون</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تلك</w:t>
      </w:r>
      <w:r>
        <w:rPr>
          <w:rFonts w:eastAsiaTheme="minorHAnsi"/>
          <w:rtl/>
        </w:rPr>
        <w:t xml:space="preserve"> </w:t>
      </w:r>
      <w:r w:rsidRPr="00EB561D">
        <w:rPr>
          <w:rFonts w:eastAsiaTheme="minorHAnsi"/>
          <w:rtl/>
        </w:rPr>
        <w:t>الأمور،</w:t>
      </w:r>
      <w:r>
        <w:rPr>
          <w:rFonts w:eastAsiaTheme="minorHAnsi"/>
          <w:rtl/>
        </w:rPr>
        <w:t xml:space="preserve"> </w:t>
      </w:r>
      <w:r w:rsidRPr="00EB561D">
        <w:rPr>
          <w:rFonts w:eastAsiaTheme="minorHAnsi"/>
          <w:rtl/>
        </w:rPr>
        <w:t>وإنما</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طاعته</w:t>
      </w:r>
      <w:r>
        <w:rPr>
          <w:rFonts w:eastAsiaTheme="minorHAnsi"/>
          <w:rtl/>
        </w:rPr>
        <w:t xml:space="preserve"> </w:t>
      </w:r>
      <w:r w:rsidRPr="00EB561D">
        <w:rPr>
          <w:rFonts w:eastAsiaTheme="minorHAnsi"/>
          <w:rtl/>
        </w:rPr>
        <w:t>فيما</w:t>
      </w:r>
      <w:r>
        <w:rPr>
          <w:rFonts w:eastAsiaTheme="minorHAnsi"/>
          <w:rtl/>
        </w:rPr>
        <w:t xml:space="preserve"> </w:t>
      </w:r>
      <w:r w:rsidRPr="00EB561D">
        <w:rPr>
          <w:rFonts w:eastAsiaTheme="minorHAnsi"/>
          <w:rtl/>
        </w:rPr>
        <w:t>يأمر</w:t>
      </w:r>
      <w:r>
        <w:rPr>
          <w:rFonts w:eastAsiaTheme="minorHAnsi"/>
          <w:rtl/>
        </w:rPr>
        <w:t xml:space="preserve"> </w:t>
      </w:r>
      <w:r w:rsidRPr="00EB561D">
        <w:rPr>
          <w:rFonts w:eastAsiaTheme="minorHAnsi"/>
          <w:rtl/>
        </w:rPr>
        <w:t>به،</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ينهى</w:t>
      </w:r>
      <w:r>
        <w:rPr>
          <w:rFonts w:eastAsiaTheme="minorHAnsi"/>
          <w:rtl/>
        </w:rPr>
        <w:t xml:space="preserve"> </w:t>
      </w:r>
      <w:r w:rsidRPr="00EB561D">
        <w:rPr>
          <w:rFonts w:eastAsiaTheme="minorHAnsi"/>
          <w:rtl/>
        </w:rPr>
        <w:t>عنه،</w:t>
      </w:r>
      <w:r>
        <w:rPr>
          <w:rFonts w:eastAsiaTheme="minorHAnsi"/>
          <w:rtl/>
        </w:rPr>
        <w:t xml:space="preserve"> </w:t>
      </w:r>
      <w:r w:rsidRPr="00EB561D">
        <w:rPr>
          <w:rFonts w:eastAsiaTheme="minorHAnsi"/>
          <w:rtl/>
        </w:rPr>
        <w:t>كما</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تعظيم</w:t>
      </w:r>
      <w:r>
        <w:rPr>
          <w:rFonts w:eastAsiaTheme="minorHAnsi"/>
          <w:rtl/>
        </w:rPr>
        <w:t xml:space="preserve"> </w:t>
      </w:r>
      <w:r w:rsidRPr="00EB561D">
        <w:rPr>
          <w:rFonts w:eastAsiaTheme="minorHAnsi"/>
          <w:rtl/>
        </w:rPr>
        <w:t>الملك</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الانقياد</w:t>
      </w:r>
      <w:r>
        <w:rPr>
          <w:rFonts w:eastAsiaTheme="minorHAnsi"/>
          <w:rtl/>
        </w:rPr>
        <w:t xml:space="preserve"> </w:t>
      </w:r>
      <w:r w:rsidRPr="00EB561D">
        <w:rPr>
          <w:rFonts w:eastAsiaTheme="minorHAnsi"/>
          <w:rtl/>
        </w:rPr>
        <w:t>له،</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التربع</w:t>
      </w:r>
      <w:r>
        <w:rPr>
          <w:rFonts w:eastAsiaTheme="minorHAnsi"/>
          <w:rtl/>
        </w:rPr>
        <w:t xml:space="preserve"> </w:t>
      </w:r>
      <w:r w:rsidRPr="00EB561D">
        <w:rPr>
          <w:rFonts w:eastAsiaTheme="minorHAnsi"/>
          <w:rtl/>
        </w:rPr>
        <w:t>إذا</w:t>
      </w:r>
      <w:r>
        <w:rPr>
          <w:rFonts w:eastAsiaTheme="minorHAnsi"/>
          <w:rtl/>
        </w:rPr>
        <w:t xml:space="preserve"> </w:t>
      </w:r>
      <w:r w:rsidRPr="00EB561D">
        <w:rPr>
          <w:rFonts w:eastAsiaTheme="minorHAnsi"/>
          <w:rtl/>
        </w:rPr>
        <w:t>تربع،</w:t>
      </w:r>
      <w:r>
        <w:rPr>
          <w:rFonts w:eastAsiaTheme="minorHAnsi"/>
          <w:rtl/>
        </w:rPr>
        <w:t xml:space="preserve"> </w:t>
      </w:r>
      <w:r w:rsidRPr="00EB561D">
        <w:rPr>
          <w:rFonts w:eastAsiaTheme="minorHAnsi"/>
          <w:rtl/>
        </w:rPr>
        <w:t>ولا</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الجلوس</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السرير</w:t>
      </w:r>
      <w:r>
        <w:rPr>
          <w:rFonts w:eastAsiaTheme="minorHAnsi"/>
          <w:rtl/>
        </w:rPr>
        <w:t xml:space="preserve"> </w:t>
      </w:r>
      <w:r w:rsidRPr="00EB561D">
        <w:rPr>
          <w:rFonts w:eastAsiaTheme="minorHAnsi"/>
          <w:rtl/>
        </w:rPr>
        <w:t>إذا</w:t>
      </w:r>
      <w:r>
        <w:rPr>
          <w:rFonts w:eastAsiaTheme="minorHAnsi"/>
          <w:rtl/>
        </w:rPr>
        <w:t xml:space="preserve"> </w:t>
      </w:r>
      <w:r w:rsidRPr="00EB561D">
        <w:rPr>
          <w:rFonts w:eastAsiaTheme="minorHAnsi"/>
          <w:rtl/>
        </w:rPr>
        <w:t>جلس</w:t>
      </w:r>
      <w:r>
        <w:rPr>
          <w:rFonts w:eastAsiaTheme="minorHAnsi"/>
          <w:rtl/>
        </w:rPr>
        <w:t xml:space="preserve"> </w:t>
      </w:r>
      <w:r w:rsidRPr="00EB561D">
        <w:rPr>
          <w:rFonts w:eastAsiaTheme="minorHAnsi"/>
          <w:rtl/>
        </w:rPr>
        <w:t>عليه)</w:t>
      </w:r>
      <w:r>
        <w:rPr>
          <w:rFonts w:eastAsiaTheme="minorHAnsi"/>
          <w:rtl/>
        </w:rPr>
        <w:t xml:space="preserve"> </w:t>
      </w:r>
      <w:r w:rsidRPr="005422D7">
        <w:rPr>
          <w:rStyle w:val="af0"/>
          <w:sz w:val="24"/>
          <w:szCs w:val="24"/>
          <w:rtl/>
        </w:rPr>
        <w:t>(</w:t>
      </w:r>
      <w:r w:rsidRPr="005422D7">
        <w:rPr>
          <w:rStyle w:val="af0"/>
          <w:sz w:val="24"/>
          <w:szCs w:val="24"/>
          <w:rtl/>
        </w:rPr>
        <w:footnoteReference w:id="380"/>
      </w:r>
      <w:r w:rsidRPr="005422D7">
        <w:rPr>
          <w:rStyle w:val="af0"/>
          <w:sz w:val="24"/>
          <w:szCs w:val="24"/>
          <w:rtl/>
        </w:rPr>
        <w:t>)</w:t>
      </w:r>
      <w:r w:rsidRPr="00EB561D">
        <w:rPr>
          <w:rFonts w:eastAsiaTheme="minorHAnsi"/>
          <w:rtl/>
        </w:rPr>
        <w:t>،</w:t>
      </w:r>
      <w:r>
        <w:rPr>
          <w:rFonts w:eastAsiaTheme="minorHAnsi"/>
          <w:rtl/>
        </w:rPr>
        <w:t xml:space="preserve"> </w:t>
      </w:r>
      <w:r w:rsidRPr="00EB561D">
        <w:rPr>
          <w:rFonts w:eastAsiaTheme="minorHAnsi"/>
          <w:rtl/>
        </w:rPr>
        <w:t>فلو</w:t>
      </w:r>
      <w:r>
        <w:rPr>
          <w:rFonts w:eastAsiaTheme="minorHAnsi"/>
          <w:rtl/>
        </w:rPr>
        <w:t xml:space="preserve"> </w:t>
      </w:r>
      <w:r w:rsidRPr="00EB561D">
        <w:rPr>
          <w:rFonts w:eastAsiaTheme="minorHAnsi"/>
          <w:rtl/>
        </w:rPr>
        <w:t>نذر</w:t>
      </w:r>
      <w:r>
        <w:rPr>
          <w:rFonts w:eastAsiaTheme="minorHAnsi"/>
          <w:rtl/>
        </w:rPr>
        <w:t xml:space="preserve"> </w:t>
      </w:r>
      <w:r w:rsidRPr="00EB561D">
        <w:rPr>
          <w:rFonts w:eastAsiaTheme="minorHAnsi"/>
          <w:rtl/>
        </w:rPr>
        <w:t>الرسول</w:t>
      </w:r>
      <w:r>
        <w:rPr>
          <w:rFonts w:eastAsiaTheme="minorHAnsi"/>
          <w:rtl/>
        </w:rPr>
        <w:t xml:space="preserve"> </w:t>
      </w:r>
      <w:r>
        <w:rPr>
          <w:rtl/>
        </w:rPr>
        <w:sym w:font="Abo-thar" w:char="F061"/>
      </w:r>
      <w:r>
        <w:rPr>
          <w:rFonts w:eastAsiaTheme="minorHAnsi"/>
          <w:rtl/>
        </w:rPr>
        <w:t xml:space="preserve"> </w:t>
      </w:r>
      <w:r w:rsidRPr="00EB561D">
        <w:rPr>
          <w:rFonts w:eastAsiaTheme="minorHAnsi"/>
          <w:rtl/>
        </w:rPr>
        <w:t>أشياء</w:t>
      </w:r>
      <w:r>
        <w:rPr>
          <w:rFonts w:eastAsiaTheme="minorHAnsi"/>
          <w:rtl/>
        </w:rPr>
        <w:t xml:space="preserve"> </w:t>
      </w:r>
      <w:r w:rsidRPr="00EB561D">
        <w:rPr>
          <w:rFonts w:eastAsiaTheme="minorHAnsi"/>
          <w:rtl/>
        </w:rPr>
        <w:t>لم</w:t>
      </w:r>
      <w:r>
        <w:rPr>
          <w:rFonts w:eastAsiaTheme="minorHAnsi"/>
          <w:rtl/>
        </w:rPr>
        <w:t xml:space="preserve"> </w:t>
      </w:r>
      <w:r w:rsidRPr="00EB561D">
        <w:rPr>
          <w:rFonts w:eastAsiaTheme="minorHAnsi"/>
          <w:rtl/>
        </w:rPr>
        <w:t>يكن</w:t>
      </w:r>
      <w:r>
        <w:rPr>
          <w:rFonts w:eastAsiaTheme="minorHAnsi"/>
          <w:rtl/>
        </w:rPr>
        <w:t xml:space="preserve"> </w:t>
      </w:r>
      <w:r w:rsidRPr="00EB561D">
        <w:rPr>
          <w:rFonts w:eastAsiaTheme="minorHAnsi"/>
          <w:rtl/>
        </w:rPr>
        <w:t>تعظيمه</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تنذرها</w:t>
      </w:r>
      <w:r>
        <w:rPr>
          <w:rFonts w:eastAsiaTheme="minorHAnsi"/>
          <w:rtl/>
        </w:rPr>
        <w:t xml:space="preserve"> </w:t>
      </w:r>
      <w:r w:rsidRPr="00EB561D">
        <w:rPr>
          <w:rFonts w:eastAsiaTheme="minorHAnsi"/>
          <w:rtl/>
        </w:rPr>
        <w:t>مثلما</w:t>
      </w:r>
      <w:r>
        <w:rPr>
          <w:rFonts w:eastAsiaTheme="minorHAnsi"/>
          <w:rtl/>
        </w:rPr>
        <w:t xml:space="preserve"> </w:t>
      </w:r>
      <w:r w:rsidRPr="00EB561D">
        <w:rPr>
          <w:rFonts w:eastAsiaTheme="minorHAnsi"/>
          <w:rtl/>
        </w:rPr>
        <w:t>نذرها،</w:t>
      </w:r>
      <w:r>
        <w:rPr>
          <w:rFonts w:eastAsiaTheme="minorHAnsi"/>
          <w:rtl/>
        </w:rPr>
        <w:t xml:space="preserve"> </w:t>
      </w:r>
      <w:r w:rsidRPr="00EB561D">
        <w:rPr>
          <w:rFonts w:eastAsiaTheme="minorHAnsi"/>
          <w:rtl/>
        </w:rPr>
        <w:t>ولو</w:t>
      </w:r>
      <w:r>
        <w:rPr>
          <w:rFonts w:eastAsiaTheme="minorHAnsi"/>
          <w:rtl/>
        </w:rPr>
        <w:t xml:space="preserve"> </w:t>
      </w:r>
      <w:r w:rsidRPr="00EB561D">
        <w:rPr>
          <w:rFonts w:eastAsiaTheme="minorHAnsi"/>
          <w:rtl/>
        </w:rPr>
        <w:t>طلق</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باع</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اشترى</w:t>
      </w:r>
      <w:r>
        <w:rPr>
          <w:rFonts w:eastAsiaTheme="minorHAnsi"/>
          <w:rtl/>
        </w:rPr>
        <w:t xml:space="preserve"> </w:t>
      </w:r>
      <w:r w:rsidRPr="00EB561D">
        <w:rPr>
          <w:rFonts w:eastAsiaTheme="minorHAnsi"/>
          <w:rtl/>
        </w:rPr>
        <w:t>لم</w:t>
      </w:r>
      <w:r>
        <w:rPr>
          <w:rFonts w:eastAsiaTheme="minorHAnsi"/>
          <w:rtl/>
        </w:rPr>
        <w:t xml:space="preserve"> </w:t>
      </w:r>
      <w:r w:rsidRPr="00EB561D">
        <w:rPr>
          <w:rFonts w:eastAsiaTheme="minorHAnsi"/>
          <w:rtl/>
        </w:rPr>
        <w:t>يكن</w:t>
      </w:r>
      <w:r>
        <w:rPr>
          <w:rFonts w:eastAsiaTheme="minorHAnsi"/>
          <w:rtl/>
        </w:rPr>
        <w:t xml:space="preserve"> </w:t>
      </w:r>
      <w:r w:rsidRPr="00EB561D">
        <w:rPr>
          <w:rFonts w:eastAsiaTheme="minorHAnsi"/>
          <w:rtl/>
        </w:rPr>
        <w:t>تعظيمه</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التشبه</w:t>
      </w:r>
      <w:r>
        <w:rPr>
          <w:rFonts w:eastAsiaTheme="minorHAnsi"/>
          <w:rtl/>
        </w:rPr>
        <w:t xml:space="preserve"> </w:t>
      </w:r>
      <w:r w:rsidRPr="00EB561D">
        <w:rPr>
          <w:rFonts w:eastAsiaTheme="minorHAnsi"/>
          <w:rtl/>
        </w:rPr>
        <w:t>به</w:t>
      </w:r>
      <w:r>
        <w:rPr>
          <w:rFonts w:eastAsiaTheme="minorHAnsi"/>
          <w:rtl/>
        </w:rPr>
        <w:t xml:space="preserve"> </w:t>
      </w:r>
      <w:r w:rsidRPr="005422D7">
        <w:rPr>
          <w:rStyle w:val="af0"/>
          <w:sz w:val="24"/>
          <w:szCs w:val="24"/>
          <w:rtl/>
        </w:rPr>
        <w:t>(</w:t>
      </w:r>
      <w:r w:rsidRPr="005422D7">
        <w:rPr>
          <w:rStyle w:val="af0"/>
          <w:sz w:val="24"/>
          <w:szCs w:val="24"/>
          <w:rtl/>
        </w:rPr>
        <w:footnoteReference w:id="381"/>
      </w:r>
      <w:r w:rsidRPr="005422D7">
        <w:rPr>
          <w:rStyle w:val="af0"/>
          <w:sz w:val="24"/>
          <w:szCs w:val="24"/>
          <w:rtl/>
        </w:rPr>
        <w:t>)</w:t>
      </w:r>
      <w:r w:rsidRPr="005F336A">
        <w:rPr>
          <w:rFonts w:eastAsiaTheme="minorHAnsi"/>
          <w:rtl/>
        </w:rPr>
        <w:t>.</w:t>
      </w:r>
    </w:p>
    <w:p w14:paraId="4DEDCE0D" w14:textId="77777777" w:rsidR="00DB4E6A" w:rsidRPr="005F336A" w:rsidRDefault="00DB4E6A" w:rsidP="007F75E1">
      <w:pPr>
        <w:pStyle w:val="aaac"/>
        <w:numPr>
          <w:ilvl w:val="0"/>
          <w:numId w:val="32"/>
        </w:numPr>
        <w:rPr>
          <w:rFonts w:eastAsiaTheme="minorHAnsi"/>
          <w:rtl/>
        </w:rPr>
      </w:pPr>
      <w:r w:rsidRPr="005F336A">
        <w:rPr>
          <w:rFonts w:eastAsiaTheme="minorHAnsi"/>
          <w:rtl/>
        </w:rPr>
        <w:t>أن</w:t>
      </w:r>
      <w:r>
        <w:rPr>
          <w:rFonts w:eastAsiaTheme="minorHAnsi"/>
          <w:rtl/>
        </w:rPr>
        <w:t xml:space="preserve"> </w:t>
      </w:r>
      <w:r w:rsidRPr="005F336A">
        <w:rPr>
          <w:rFonts w:eastAsiaTheme="minorHAnsi"/>
          <w:rtl/>
        </w:rPr>
        <w:t>عدم</w:t>
      </w:r>
      <w:r>
        <w:rPr>
          <w:rFonts w:eastAsiaTheme="minorHAnsi"/>
          <w:rtl/>
        </w:rPr>
        <w:t xml:space="preserve"> </w:t>
      </w:r>
      <w:r w:rsidRPr="005F336A">
        <w:rPr>
          <w:rFonts w:eastAsiaTheme="minorHAnsi"/>
          <w:rtl/>
        </w:rPr>
        <w:t>متابعته</w:t>
      </w:r>
      <w:r>
        <w:rPr>
          <w:rFonts w:eastAsiaTheme="minorHAnsi"/>
          <w:rtl/>
        </w:rPr>
        <w:t xml:space="preserve"> </w:t>
      </w:r>
      <w:r>
        <w:rPr>
          <w:rtl/>
        </w:rPr>
        <w:sym w:font="Abo-thar" w:char="F061"/>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بعض</w:t>
      </w:r>
      <w:r>
        <w:rPr>
          <w:rFonts w:eastAsiaTheme="minorHAnsi"/>
          <w:rtl/>
        </w:rPr>
        <w:t xml:space="preserve"> </w:t>
      </w:r>
      <w:r w:rsidRPr="00EB561D">
        <w:rPr>
          <w:rFonts w:eastAsiaTheme="minorHAnsi"/>
          <w:rtl/>
        </w:rPr>
        <w:t>أفعاله</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يعني</w:t>
      </w:r>
      <w:r>
        <w:rPr>
          <w:rFonts w:eastAsiaTheme="minorHAnsi"/>
          <w:rtl/>
        </w:rPr>
        <w:t xml:space="preserve"> </w:t>
      </w:r>
      <w:r w:rsidRPr="00EB561D">
        <w:rPr>
          <w:rFonts w:eastAsiaTheme="minorHAnsi"/>
          <w:rtl/>
        </w:rPr>
        <w:t>عدم</w:t>
      </w:r>
      <w:r>
        <w:rPr>
          <w:rFonts w:eastAsiaTheme="minorHAnsi"/>
          <w:rtl/>
        </w:rPr>
        <w:t xml:space="preserve"> </w:t>
      </w:r>
      <w:r w:rsidRPr="00EB561D">
        <w:rPr>
          <w:rFonts w:eastAsiaTheme="minorHAnsi"/>
          <w:rtl/>
        </w:rPr>
        <w:t>التعظيم</w:t>
      </w:r>
      <w:r>
        <w:rPr>
          <w:rFonts w:eastAsiaTheme="minorHAnsi"/>
          <w:rtl/>
        </w:rPr>
        <w:t xml:space="preserve"> </w:t>
      </w:r>
      <w:r w:rsidRPr="00EB561D">
        <w:rPr>
          <w:rFonts w:eastAsiaTheme="minorHAnsi"/>
          <w:rtl/>
        </w:rPr>
        <w:t>له،</w:t>
      </w:r>
      <w:r>
        <w:rPr>
          <w:rFonts w:eastAsiaTheme="minorHAnsi"/>
          <w:rtl/>
        </w:rPr>
        <w:t xml:space="preserve"> </w:t>
      </w:r>
      <w:r w:rsidRPr="00EB561D">
        <w:rPr>
          <w:rFonts w:eastAsiaTheme="minorHAnsi"/>
          <w:rtl/>
        </w:rPr>
        <w:t>ولو</w:t>
      </w:r>
      <w:r>
        <w:rPr>
          <w:rFonts w:eastAsiaTheme="minorHAnsi"/>
          <w:rtl/>
        </w:rPr>
        <w:t xml:space="preserve"> </w:t>
      </w:r>
      <w:r w:rsidRPr="00EB561D">
        <w:rPr>
          <w:rFonts w:eastAsiaTheme="minorHAnsi"/>
          <w:rtl/>
        </w:rPr>
        <w:t>كان</w:t>
      </w:r>
      <w:r>
        <w:rPr>
          <w:rFonts w:eastAsiaTheme="minorHAnsi"/>
          <w:rtl/>
        </w:rPr>
        <w:t xml:space="preserve"> </w:t>
      </w:r>
      <w:r w:rsidRPr="00EB561D">
        <w:rPr>
          <w:rFonts w:eastAsiaTheme="minorHAnsi"/>
          <w:rtl/>
        </w:rPr>
        <w:t>الأمر</w:t>
      </w:r>
      <w:r>
        <w:rPr>
          <w:rFonts w:eastAsiaTheme="minorHAnsi"/>
          <w:rtl/>
        </w:rPr>
        <w:t xml:space="preserve"> </w:t>
      </w:r>
      <w:r w:rsidRPr="00EB561D">
        <w:rPr>
          <w:rFonts w:eastAsiaTheme="minorHAnsi"/>
          <w:rtl/>
        </w:rPr>
        <w:t>كذلك</w:t>
      </w:r>
      <w:r>
        <w:rPr>
          <w:rFonts w:eastAsiaTheme="minorHAnsi"/>
          <w:rtl/>
        </w:rPr>
        <w:t xml:space="preserve"> </w:t>
      </w:r>
      <w:r w:rsidRPr="00EB561D">
        <w:rPr>
          <w:rFonts w:eastAsiaTheme="minorHAnsi"/>
          <w:rtl/>
        </w:rPr>
        <w:t>(لكان</w:t>
      </w:r>
      <w:r>
        <w:rPr>
          <w:rFonts w:eastAsiaTheme="minorHAnsi"/>
          <w:rtl/>
        </w:rPr>
        <w:t xml:space="preserve"> </w:t>
      </w:r>
      <w:r w:rsidRPr="00EB561D">
        <w:rPr>
          <w:rFonts w:eastAsiaTheme="minorHAnsi"/>
          <w:rtl/>
        </w:rPr>
        <w:t>تركنا</w:t>
      </w:r>
      <w:r>
        <w:rPr>
          <w:rFonts w:eastAsiaTheme="minorHAnsi"/>
          <w:rtl/>
        </w:rPr>
        <w:t xml:space="preserve"> </w:t>
      </w:r>
      <w:r w:rsidRPr="00EB561D">
        <w:rPr>
          <w:rFonts w:eastAsiaTheme="minorHAnsi"/>
          <w:rtl/>
        </w:rPr>
        <w:t>للوصال،</w:t>
      </w:r>
      <w:r>
        <w:rPr>
          <w:rFonts w:eastAsiaTheme="minorHAnsi"/>
          <w:rtl/>
        </w:rPr>
        <w:t xml:space="preserve"> </w:t>
      </w:r>
      <w:r w:rsidRPr="00EB561D">
        <w:rPr>
          <w:rFonts w:eastAsiaTheme="minorHAnsi"/>
          <w:rtl/>
        </w:rPr>
        <w:t>وتركنا</w:t>
      </w:r>
      <w:r>
        <w:rPr>
          <w:rFonts w:eastAsiaTheme="minorHAnsi"/>
          <w:rtl/>
        </w:rPr>
        <w:t xml:space="preserve"> </w:t>
      </w:r>
      <w:r w:rsidRPr="00EB561D">
        <w:rPr>
          <w:rFonts w:eastAsiaTheme="minorHAnsi"/>
          <w:rtl/>
        </w:rPr>
        <w:t>نكاح</w:t>
      </w:r>
      <w:r>
        <w:rPr>
          <w:rFonts w:eastAsiaTheme="minorHAnsi"/>
          <w:rtl/>
        </w:rPr>
        <w:t xml:space="preserve"> </w:t>
      </w:r>
      <w:r w:rsidRPr="00EB561D">
        <w:rPr>
          <w:rFonts w:eastAsiaTheme="minorHAnsi"/>
          <w:rtl/>
        </w:rPr>
        <w:t>تسع،</w:t>
      </w:r>
      <w:r>
        <w:rPr>
          <w:rFonts w:eastAsiaTheme="minorHAnsi"/>
          <w:rtl/>
        </w:rPr>
        <w:t xml:space="preserve"> </w:t>
      </w:r>
      <w:r w:rsidRPr="00EB561D">
        <w:rPr>
          <w:rFonts w:eastAsiaTheme="minorHAnsi"/>
          <w:rtl/>
        </w:rPr>
        <w:t>بل</w:t>
      </w:r>
      <w:r>
        <w:rPr>
          <w:rFonts w:eastAsiaTheme="minorHAnsi"/>
          <w:rtl/>
        </w:rPr>
        <w:t xml:space="preserve"> </w:t>
      </w:r>
      <w:r w:rsidRPr="00EB561D">
        <w:rPr>
          <w:rFonts w:eastAsiaTheme="minorHAnsi"/>
          <w:rtl/>
        </w:rPr>
        <w:t>تركنا</w:t>
      </w:r>
      <w:r>
        <w:rPr>
          <w:rFonts w:eastAsiaTheme="minorHAnsi"/>
          <w:rtl/>
        </w:rPr>
        <w:t xml:space="preserve"> </w:t>
      </w:r>
      <w:r w:rsidRPr="00EB561D">
        <w:rPr>
          <w:rFonts w:eastAsiaTheme="minorHAnsi"/>
          <w:rtl/>
        </w:rPr>
        <w:t>دعوى</w:t>
      </w:r>
      <w:r>
        <w:rPr>
          <w:rFonts w:eastAsiaTheme="minorHAnsi"/>
          <w:rtl/>
        </w:rPr>
        <w:t xml:space="preserve"> </w:t>
      </w:r>
      <w:r w:rsidRPr="00EB561D">
        <w:rPr>
          <w:rFonts w:eastAsiaTheme="minorHAnsi"/>
          <w:rtl/>
        </w:rPr>
        <w:t>النبوة</w:t>
      </w:r>
      <w:r>
        <w:rPr>
          <w:rFonts w:eastAsiaTheme="minorHAnsi"/>
          <w:rtl/>
        </w:rPr>
        <w:t xml:space="preserve"> </w:t>
      </w:r>
      <w:r w:rsidRPr="00EB561D">
        <w:rPr>
          <w:rFonts w:eastAsiaTheme="minorHAnsi"/>
          <w:rtl/>
        </w:rPr>
        <w:t>تصغيرا)</w:t>
      </w:r>
      <w:r w:rsidRPr="005422D7">
        <w:rPr>
          <w:rStyle w:val="af0"/>
          <w:sz w:val="24"/>
          <w:szCs w:val="24"/>
          <w:rtl/>
        </w:rPr>
        <w:t>(</w:t>
      </w:r>
      <w:r w:rsidRPr="005422D7">
        <w:rPr>
          <w:rStyle w:val="af0"/>
          <w:sz w:val="24"/>
          <w:szCs w:val="24"/>
          <w:rtl/>
        </w:rPr>
        <w:footnoteReference w:id="382"/>
      </w:r>
      <w:r w:rsidRPr="005422D7">
        <w:rPr>
          <w:rStyle w:val="af0"/>
          <w:sz w:val="24"/>
          <w:szCs w:val="24"/>
          <w:rtl/>
        </w:rPr>
        <w:t>)</w:t>
      </w:r>
    </w:p>
    <w:p w14:paraId="37069BF8" w14:textId="77777777" w:rsidR="00DB4E6A" w:rsidRPr="005F336A" w:rsidRDefault="00DB4E6A" w:rsidP="007F75E1">
      <w:pPr>
        <w:pStyle w:val="aaac"/>
        <w:numPr>
          <w:ilvl w:val="0"/>
          <w:numId w:val="32"/>
        </w:numPr>
        <w:rPr>
          <w:rFonts w:eastAsiaTheme="minorHAnsi"/>
          <w:rtl/>
        </w:rPr>
      </w:pPr>
      <w:r w:rsidRPr="005F336A">
        <w:rPr>
          <w:rFonts w:eastAsiaTheme="minorHAnsi"/>
          <w:rtl/>
        </w:rPr>
        <w:t>أن</w:t>
      </w:r>
      <w:r>
        <w:rPr>
          <w:rFonts w:eastAsiaTheme="minorHAnsi"/>
          <w:rtl/>
        </w:rPr>
        <w:t xml:space="preserve"> </w:t>
      </w:r>
      <w:r w:rsidRPr="005F336A">
        <w:rPr>
          <w:rFonts w:eastAsiaTheme="minorHAnsi"/>
          <w:rtl/>
        </w:rPr>
        <w:t>الآثار</w:t>
      </w:r>
      <w:r>
        <w:rPr>
          <w:rFonts w:eastAsiaTheme="minorHAnsi"/>
          <w:rtl/>
        </w:rPr>
        <w:t xml:space="preserve"> </w:t>
      </w:r>
      <w:r w:rsidRPr="005F336A">
        <w:rPr>
          <w:rFonts w:eastAsiaTheme="minorHAnsi"/>
          <w:rtl/>
        </w:rPr>
        <w:t>المنقولة</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الصحابة</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إقتدائهم</w:t>
      </w:r>
      <w:r>
        <w:rPr>
          <w:rFonts w:eastAsiaTheme="minorHAnsi"/>
          <w:rtl/>
        </w:rPr>
        <w:t xml:space="preserve"> </w:t>
      </w:r>
      <w:r w:rsidRPr="005F336A">
        <w:rPr>
          <w:rFonts w:eastAsiaTheme="minorHAnsi"/>
          <w:rtl/>
        </w:rPr>
        <w:t>بأفعاله</w:t>
      </w:r>
      <w:r>
        <w:rPr>
          <w:rFonts w:eastAsiaTheme="minorHAnsi"/>
          <w:rtl/>
        </w:rPr>
        <w:t xml:space="preserve"> </w:t>
      </w:r>
      <w:r>
        <w:rPr>
          <w:rtl/>
        </w:rPr>
        <w:sym w:font="Abo-thar" w:char="F061"/>
      </w:r>
      <w:r>
        <w:rPr>
          <w:rFonts w:eastAsiaTheme="minorHAnsi"/>
          <w:rtl/>
        </w:rPr>
        <w:t xml:space="preserve"> </w:t>
      </w:r>
      <w:r w:rsidRPr="00EB561D">
        <w:rPr>
          <w:rFonts w:eastAsiaTheme="minorHAnsi"/>
          <w:rtl/>
        </w:rPr>
        <w:t>أكثرها</w:t>
      </w:r>
      <w:r>
        <w:rPr>
          <w:rFonts w:eastAsiaTheme="minorHAnsi"/>
          <w:rtl/>
        </w:rPr>
        <w:t xml:space="preserve"> </w:t>
      </w:r>
      <w:r w:rsidRPr="00EB561D">
        <w:rPr>
          <w:rFonts w:eastAsiaTheme="minorHAnsi"/>
          <w:rtl/>
        </w:rPr>
        <w:t>متعلق</w:t>
      </w:r>
      <w:r>
        <w:rPr>
          <w:rFonts w:eastAsiaTheme="minorHAnsi"/>
          <w:rtl/>
        </w:rPr>
        <w:t xml:space="preserve"> </w:t>
      </w:r>
      <w:r w:rsidRPr="00EB561D">
        <w:rPr>
          <w:rFonts w:eastAsiaTheme="minorHAnsi"/>
          <w:rtl/>
        </w:rPr>
        <w:t>بالشعائر</w:t>
      </w:r>
      <w:r>
        <w:rPr>
          <w:rFonts w:eastAsiaTheme="minorHAnsi"/>
          <w:rtl/>
        </w:rPr>
        <w:t xml:space="preserve"> </w:t>
      </w:r>
      <w:r w:rsidRPr="00EB561D">
        <w:rPr>
          <w:rFonts w:eastAsiaTheme="minorHAnsi"/>
          <w:rtl/>
        </w:rPr>
        <w:t>التعبدية</w:t>
      </w:r>
      <w:r>
        <w:rPr>
          <w:rFonts w:eastAsiaTheme="minorHAnsi"/>
          <w:rtl/>
        </w:rPr>
        <w:t xml:space="preserve"> </w:t>
      </w:r>
      <w:r w:rsidRPr="00EB561D">
        <w:rPr>
          <w:rFonts w:eastAsiaTheme="minorHAnsi"/>
          <w:rtl/>
        </w:rPr>
        <w:t>كالصلاة</w:t>
      </w:r>
      <w:r>
        <w:rPr>
          <w:rFonts w:eastAsiaTheme="minorHAnsi"/>
          <w:rtl/>
        </w:rPr>
        <w:t xml:space="preserve"> </w:t>
      </w:r>
      <w:r w:rsidRPr="00EB561D">
        <w:rPr>
          <w:rFonts w:eastAsiaTheme="minorHAnsi"/>
          <w:rtl/>
        </w:rPr>
        <w:t>والصوم</w:t>
      </w:r>
      <w:r>
        <w:rPr>
          <w:rFonts w:eastAsiaTheme="minorHAnsi"/>
          <w:rtl/>
        </w:rPr>
        <w:t xml:space="preserve"> </w:t>
      </w:r>
      <w:r w:rsidRPr="00EB561D">
        <w:rPr>
          <w:rFonts w:eastAsiaTheme="minorHAnsi"/>
          <w:rtl/>
        </w:rPr>
        <w:t>والوضوء</w:t>
      </w:r>
      <w:r>
        <w:rPr>
          <w:rFonts w:eastAsiaTheme="minorHAnsi"/>
          <w:rtl/>
        </w:rPr>
        <w:t xml:space="preserve"> </w:t>
      </w:r>
      <w:r w:rsidRPr="00EB561D">
        <w:rPr>
          <w:rFonts w:eastAsiaTheme="minorHAnsi"/>
          <w:rtl/>
        </w:rPr>
        <w:t>والحج</w:t>
      </w:r>
      <w:r>
        <w:rPr>
          <w:rFonts w:eastAsiaTheme="minorHAnsi"/>
          <w:rtl/>
        </w:rPr>
        <w:t xml:space="preserve"> </w:t>
      </w:r>
      <w:r w:rsidRPr="00EB561D">
        <w:rPr>
          <w:rFonts w:eastAsiaTheme="minorHAnsi"/>
          <w:rtl/>
        </w:rPr>
        <w:t>غيرها،</w:t>
      </w:r>
      <w:r>
        <w:rPr>
          <w:rFonts w:eastAsiaTheme="minorHAnsi"/>
          <w:rtl/>
        </w:rPr>
        <w:t xml:space="preserve"> </w:t>
      </w:r>
      <w:r w:rsidRPr="00EB561D">
        <w:rPr>
          <w:rFonts w:eastAsiaTheme="minorHAnsi"/>
          <w:rtl/>
        </w:rPr>
        <w:t>وقد</w:t>
      </w:r>
      <w:r>
        <w:rPr>
          <w:rFonts w:eastAsiaTheme="minorHAnsi"/>
          <w:rtl/>
        </w:rPr>
        <w:t xml:space="preserve"> </w:t>
      </w:r>
      <w:r w:rsidRPr="00EB561D">
        <w:rPr>
          <w:rFonts w:eastAsiaTheme="minorHAnsi"/>
          <w:rtl/>
        </w:rPr>
        <w:t>كان</w:t>
      </w:r>
      <w:r>
        <w:rPr>
          <w:rFonts w:eastAsiaTheme="minorHAnsi"/>
          <w:rtl/>
        </w:rPr>
        <w:t xml:space="preserve"> </w:t>
      </w:r>
      <w:r>
        <w:rPr>
          <w:rtl/>
        </w:rPr>
        <w:sym w:font="Abo-thar" w:char="F061"/>
      </w:r>
      <w:r>
        <w:rPr>
          <w:rFonts w:eastAsiaTheme="minorHAnsi"/>
          <w:rtl/>
        </w:rPr>
        <w:t xml:space="preserve"> </w:t>
      </w:r>
      <w:r w:rsidRPr="005F336A">
        <w:rPr>
          <w:rFonts w:eastAsiaTheme="minorHAnsi"/>
          <w:rtl/>
        </w:rPr>
        <w:t>بين</w:t>
      </w:r>
      <w:r>
        <w:rPr>
          <w:rFonts w:eastAsiaTheme="minorHAnsi"/>
          <w:rtl/>
        </w:rPr>
        <w:t xml:space="preserve"> </w:t>
      </w:r>
      <w:r w:rsidRPr="005F336A">
        <w:rPr>
          <w:rFonts w:eastAsiaTheme="minorHAnsi"/>
          <w:rtl/>
        </w:rPr>
        <w:t>لهم</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شرعهم</w:t>
      </w:r>
      <w:r>
        <w:rPr>
          <w:rFonts w:eastAsiaTheme="minorHAnsi"/>
          <w:rtl/>
        </w:rPr>
        <w:t xml:space="preserve"> </w:t>
      </w:r>
      <w:r w:rsidRPr="005F336A">
        <w:rPr>
          <w:rFonts w:eastAsiaTheme="minorHAnsi"/>
          <w:rtl/>
        </w:rPr>
        <w:t>فيها</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شرعه.</w:t>
      </w:r>
    </w:p>
    <w:p w14:paraId="139A4B5E" w14:textId="77777777" w:rsidR="00DB4E6A" w:rsidRPr="005F336A" w:rsidRDefault="00DB4E6A" w:rsidP="00167D19">
      <w:pPr>
        <w:pStyle w:val="aaac"/>
        <w:rPr>
          <w:rFonts w:eastAsiaTheme="minorHAnsi"/>
          <w:rtl/>
        </w:rPr>
      </w:pPr>
      <w:r w:rsidRPr="005F336A">
        <w:rPr>
          <w:rFonts w:eastAsiaTheme="minorHAnsi"/>
          <w:rtl/>
        </w:rPr>
        <w:t>فالالتزام</w:t>
      </w:r>
      <w:r>
        <w:rPr>
          <w:rFonts w:eastAsiaTheme="minorHAnsi"/>
          <w:rtl/>
        </w:rPr>
        <w:t xml:space="preserve"> </w:t>
      </w:r>
      <w:r w:rsidRPr="005F336A">
        <w:rPr>
          <w:rFonts w:eastAsiaTheme="minorHAnsi"/>
          <w:rtl/>
        </w:rPr>
        <w:t>بالسنة</w:t>
      </w:r>
      <w:r>
        <w:rPr>
          <w:rFonts w:eastAsiaTheme="minorHAnsi"/>
          <w:rtl/>
        </w:rPr>
        <w:t xml:space="preserve"> </w:t>
      </w:r>
      <w:r w:rsidRPr="005F336A">
        <w:rPr>
          <w:rFonts w:eastAsiaTheme="minorHAnsi"/>
          <w:rtl/>
        </w:rPr>
        <w:t>إذا</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يتصوره</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الاقتداء</w:t>
      </w:r>
      <w:r>
        <w:rPr>
          <w:rFonts w:eastAsiaTheme="minorHAnsi"/>
          <w:rtl/>
        </w:rPr>
        <w:t xml:space="preserve"> </w:t>
      </w:r>
      <w:r w:rsidRPr="005F336A">
        <w:rPr>
          <w:rFonts w:eastAsiaTheme="minorHAnsi"/>
          <w:rtl/>
        </w:rPr>
        <w:t>به</w:t>
      </w:r>
      <w:r>
        <w:rPr>
          <w:rFonts w:eastAsiaTheme="minorHAnsi"/>
          <w:rtl/>
        </w:rPr>
        <w:t xml:space="preserve"> </w:t>
      </w:r>
      <w:r w:rsidRPr="00167D19">
        <w:rPr>
          <w:rFonts w:eastAsiaTheme="minorHAnsi"/>
          <w:sz w:val="28"/>
        </w:rPr>
        <w:sym w:font="Abo-thar" w:char="F061"/>
      </w:r>
      <w:r>
        <w:rPr>
          <w:rFonts w:eastAsiaTheme="minorHAnsi" w:hint="cs"/>
          <w:rtl/>
        </w:rPr>
        <w:t xml:space="preserve"> </w:t>
      </w:r>
      <w:r w:rsidRPr="005F336A">
        <w:rPr>
          <w:rFonts w:eastAsiaTheme="minorHAnsi"/>
          <w:rtl/>
        </w:rPr>
        <w:t>في</w:t>
      </w:r>
      <w:r>
        <w:rPr>
          <w:rFonts w:eastAsiaTheme="minorHAnsi"/>
          <w:rtl/>
        </w:rPr>
        <w:t xml:space="preserve"> </w:t>
      </w:r>
      <w:r w:rsidRPr="005F336A">
        <w:rPr>
          <w:rFonts w:eastAsiaTheme="minorHAnsi"/>
          <w:rtl/>
        </w:rPr>
        <w:t>أوامره</w:t>
      </w:r>
      <w:r>
        <w:rPr>
          <w:rFonts w:eastAsiaTheme="minorHAnsi"/>
          <w:rtl/>
        </w:rPr>
        <w:t xml:space="preserve"> </w:t>
      </w:r>
      <w:r w:rsidRPr="00EB561D">
        <w:rPr>
          <w:rFonts w:eastAsiaTheme="minorHAnsi"/>
          <w:rtl/>
        </w:rPr>
        <w:t>ونواهيه،</w:t>
      </w:r>
      <w:r>
        <w:rPr>
          <w:rFonts w:eastAsiaTheme="minorHAnsi"/>
          <w:rtl/>
        </w:rPr>
        <w:t xml:space="preserve"> </w:t>
      </w:r>
      <w:r w:rsidRPr="00EB561D">
        <w:rPr>
          <w:rFonts w:eastAsiaTheme="minorHAnsi"/>
          <w:rtl/>
        </w:rPr>
        <w:t>فأما</w:t>
      </w:r>
      <w:r>
        <w:rPr>
          <w:rFonts w:eastAsiaTheme="minorHAnsi"/>
          <w:rtl/>
        </w:rPr>
        <w:t xml:space="preserve"> </w:t>
      </w:r>
      <w:r w:rsidRPr="00EB561D">
        <w:rPr>
          <w:rFonts w:eastAsiaTheme="minorHAnsi"/>
          <w:rtl/>
        </w:rPr>
        <w:t>غير</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هيئات</w:t>
      </w:r>
      <w:r>
        <w:rPr>
          <w:rFonts w:eastAsiaTheme="minorHAnsi"/>
          <w:rtl/>
        </w:rPr>
        <w:t xml:space="preserve"> </w:t>
      </w:r>
      <w:r w:rsidRPr="00EB561D">
        <w:rPr>
          <w:rFonts w:eastAsiaTheme="minorHAnsi"/>
          <w:rtl/>
        </w:rPr>
        <w:t>مما</w:t>
      </w:r>
      <w:r>
        <w:rPr>
          <w:rFonts w:eastAsiaTheme="minorHAnsi"/>
          <w:rtl/>
        </w:rPr>
        <w:t xml:space="preserve"> </w:t>
      </w:r>
      <w:r w:rsidRPr="00EB561D">
        <w:rPr>
          <w:rFonts w:eastAsiaTheme="minorHAnsi"/>
          <w:rtl/>
        </w:rPr>
        <w:t>لم</w:t>
      </w:r>
      <w:r>
        <w:rPr>
          <w:rFonts w:eastAsiaTheme="minorHAnsi"/>
          <w:rtl/>
        </w:rPr>
        <w:t xml:space="preserve"> </w:t>
      </w:r>
      <w:r w:rsidRPr="00EB561D">
        <w:rPr>
          <w:rFonts w:eastAsiaTheme="minorHAnsi"/>
          <w:rtl/>
        </w:rPr>
        <w:t>يدل</w:t>
      </w:r>
      <w:r>
        <w:rPr>
          <w:rFonts w:eastAsiaTheme="minorHAnsi"/>
          <w:rtl/>
        </w:rPr>
        <w:t xml:space="preserve"> </w:t>
      </w:r>
      <w:r w:rsidRPr="00EB561D">
        <w:rPr>
          <w:rFonts w:eastAsiaTheme="minorHAnsi"/>
          <w:rtl/>
        </w:rPr>
        <w:t>دليل</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كونه</w:t>
      </w:r>
      <w:r>
        <w:rPr>
          <w:rFonts w:eastAsiaTheme="minorHAnsi"/>
          <w:rtl/>
        </w:rPr>
        <w:t xml:space="preserve"> </w:t>
      </w:r>
      <w:r w:rsidRPr="00EB561D">
        <w:rPr>
          <w:rFonts w:eastAsiaTheme="minorHAnsi"/>
          <w:rtl/>
        </w:rPr>
        <w:t>مقصودا</w:t>
      </w:r>
      <w:r>
        <w:rPr>
          <w:rFonts w:eastAsiaTheme="minorHAnsi"/>
          <w:rtl/>
        </w:rPr>
        <w:t xml:space="preserve"> </w:t>
      </w:r>
      <w:r w:rsidRPr="00EB561D">
        <w:rPr>
          <w:rFonts w:eastAsiaTheme="minorHAnsi"/>
          <w:rtl/>
        </w:rPr>
        <w:t>به</w:t>
      </w:r>
      <w:r>
        <w:rPr>
          <w:rFonts w:eastAsiaTheme="minorHAnsi"/>
          <w:rtl/>
        </w:rPr>
        <w:t xml:space="preserve"> </w:t>
      </w:r>
      <w:r w:rsidRPr="00EB561D">
        <w:rPr>
          <w:rFonts w:eastAsiaTheme="minorHAnsi"/>
          <w:rtl/>
        </w:rPr>
        <w:t>الاقتداء،</w:t>
      </w:r>
      <w:r>
        <w:rPr>
          <w:rFonts w:eastAsiaTheme="minorHAnsi"/>
          <w:rtl/>
        </w:rPr>
        <w:t xml:space="preserve"> </w:t>
      </w:r>
      <w:r w:rsidRPr="00EB561D">
        <w:rPr>
          <w:rFonts w:eastAsiaTheme="minorHAnsi"/>
          <w:rtl/>
        </w:rPr>
        <w:t>فينظر</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معناه</w:t>
      </w:r>
      <w:r>
        <w:rPr>
          <w:rFonts w:eastAsiaTheme="minorHAnsi"/>
          <w:rtl/>
        </w:rPr>
        <w:t xml:space="preserve"> </w:t>
      </w:r>
      <w:r w:rsidRPr="00EB561D">
        <w:rPr>
          <w:rFonts w:eastAsiaTheme="minorHAnsi"/>
          <w:rtl/>
        </w:rPr>
        <w:t>وحقيقته</w:t>
      </w:r>
      <w:r>
        <w:rPr>
          <w:rFonts w:eastAsiaTheme="minorHAnsi"/>
          <w:rtl/>
        </w:rPr>
        <w:t xml:space="preserve"> </w:t>
      </w:r>
      <w:r w:rsidRPr="00EB561D">
        <w:rPr>
          <w:rFonts w:eastAsiaTheme="minorHAnsi"/>
          <w:rtl/>
        </w:rPr>
        <w:t>وروحه،</w:t>
      </w:r>
      <w:r>
        <w:rPr>
          <w:rFonts w:eastAsiaTheme="minorHAnsi"/>
          <w:rtl/>
        </w:rPr>
        <w:t xml:space="preserve"> </w:t>
      </w:r>
      <w:r w:rsidRPr="00EB561D">
        <w:rPr>
          <w:rFonts w:eastAsiaTheme="minorHAnsi"/>
          <w:rtl/>
        </w:rPr>
        <w:t>والسنة</w:t>
      </w:r>
      <w:r>
        <w:rPr>
          <w:rFonts w:eastAsiaTheme="minorHAnsi"/>
          <w:rtl/>
        </w:rPr>
        <w:t xml:space="preserve"> </w:t>
      </w:r>
      <w:r w:rsidRPr="00EB561D">
        <w:rPr>
          <w:rFonts w:eastAsiaTheme="minorHAnsi"/>
          <w:rtl/>
        </w:rPr>
        <w:t>بهذا</w:t>
      </w:r>
      <w:r>
        <w:rPr>
          <w:rFonts w:eastAsiaTheme="minorHAnsi"/>
          <w:rtl/>
        </w:rPr>
        <w:t xml:space="preserve"> </w:t>
      </w:r>
      <w:r w:rsidRPr="00EB561D">
        <w:rPr>
          <w:rFonts w:eastAsiaTheme="minorHAnsi"/>
          <w:rtl/>
        </w:rPr>
        <w:t>المفهوم</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تعني</w:t>
      </w:r>
      <w:r>
        <w:rPr>
          <w:rFonts w:eastAsiaTheme="minorHAnsi"/>
          <w:rtl/>
        </w:rPr>
        <w:t xml:space="preserve"> </w:t>
      </w:r>
      <w:r w:rsidRPr="00EB561D">
        <w:rPr>
          <w:rFonts w:eastAsiaTheme="minorHAnsi"/>
          <w:rtl/>
        </w:rPr>
        <w:t>النقل</w:t>
      </w:r>
      <w:r>
        <w:rPr>
          <w:rFonts w:eastAsiaTheme="minorHAnsi"/>
          <w:rtl/>
        </w:rPr>
        <w:t xml:space="preserve"> </w:t>
      </w:r>
      <w:r w:rsidRPr="00EB561D">
        <w:rPr>
          <w:rFonts w:eastAsiaTheme="minorHAnsi"/>
          <w:rtl/>
        </w:rPr>
        <w:t>الحرفي</w:t>
      </w:r>
      <w:r>
        <w:rPr>
          <w:rFonts w:eastAsiaTheme="minorHAnsi"/>
          <w:rtl/>
        </w:rPr>
        <w:t xml:space="preserve"> </w:t>
      </w:r>
      <w:r w:rsidRPr="00EB561D">
        <w:rPr>
          <w:rFonts w:eastAsiaTheme="minorHAnsi"/>
          <w:rtl/>
        </w:rPr>
        <w:t>لما</w:t>
      </w:r>
      <w:r>
        <w:rPr>
          <w:rFonts w:eastAsiaTheme="minorHAnsi"/>
          <w:rtl/>
        </w:rPr>
        <w:t xml:space="preserve"> </w:t>
      </w:r>
      <w:r w:rsidRPr="00EB561D">
        <w:rPr>
          <w:rFonts w:eastAsiaTheme="minorHAnsi"/>
          <w:rtl/>
        </w:rPr>
        <w:t>كان</w:t>
      </w:r>
      <w:r>
        <w:rPr>
          <w:rFonts w:eastAsiaTheme="minorHAnsi"/>
          <w:rtl/>
        </w:rPr>
        <w:t xml:space="preserve"> </w:t>
      </w:r>
      <w:r w:rsidRPr="00EB561D">
        <w:rPr>
          <w:rFonts w:eastAsiaTheme="minorHAnsi"/>
          <w:rtl/>
        </w:rPr>
        <w:t>عليه</w:t>
      </w:r>
      <w:r>
        <w:rPr>
          <w:rFonts w:eastAsiaTheme="minorHAnsi"/>
          <w:rtl/>
        </w:rPr>
        <w:t xml:space="preserve"> </w:t>
      </w:r>
      <w:r>
        <w:sym w:font="Abo-thar" w:char="F061"/>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بيئته</w:t>
      </w:r>
      <w:r>
        <w:rPr>
          <w:rFonts w:eastAsiaTheme="minorHAnsi"/>
          <w:rtl/>
        </w:rPr>
        <w:t xml:space="preserve"> </w:t>
      </w:r>
      <w:r w:rsidRPr="005F336A">
        <w:rPr>
          <w:rFonts w:eastAsiaTheme="minorHAnsi"/>
          <w:rtl/>
        </w:rPr>
        <w:t>وعصره</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تناسي</w:t>
      </w:r>
      <w:r>
        <w:rPr>
          <w:rFonts w:eastAsiaTheme="minorHAnsi"/>
          <w:rtl/>
        </w:rPr>
        <w:t xml:space="preserve"> </w:t>
      </w:r>
      <w:r w:rsidRPr="005F336A">
        <w:rPr>
          <w:rFonts w:eastAsiaTheme="minorHAnsi"/>
          <w:rtl/>
        </w:rPr>
        <w:t>التغيرات</w:t>
      </w:r>
      <w:r>
        <w:rPr>
          <w:rFonts w:eastAsiaTheme="minorHAnsi"/>
          <w:rtl/>
        </w:rPr>
        <w:t xml:space="preserve"> </w:t>
      </w:r>
      <w:r w:rsidRPr="005F336A">
        <w:rPr>
          <w:rFonts w:eastAsiaTheme="minorHAnsi"/>
          <w:rtl/>
        </w:rPr>
        <w:t>البيئية</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الزمنية،</w:t>
      </w:r>
      <w:r>
        <w:rPr>
          <w:rFonts w:eastAsiaTheme="minorHAnsi"/>
          <w:rtl/>
        </w:rPr>
        <w:t xml:space="preserve"> </w:t>
      </w:r>
      <w:r w:rsidRPr="005F336A">
        <w:rPr>
          <w:rFonts w:eastAsiaTheme="minorHAnsi"/>
          <w:rtl/>
        </w:rPr>
        <w:t>واعتبار</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مخالفة</w:t>
      </w:r>
      <w:r>
        <w:rPr>
          <w:rFonts w:eastAsiaTheme="minorHAnsi"/>
          <w:rtl/>
        </w:rPr>
        <w:t xml:space="preserve"> </w:t>
      </w:r>
      <w:r w:rsidRPr="005F336A">
        <w:rPr>
          <w:rFonts w:eastAsiaTheme="minorHAnsi"/>
          <w:rtl/>
        </w:rPr>
        <w:t>لذلك</w:t>
      </w:r>
      <w:r>
        <w:rPr>
          <w:rFonts w:eastAsiaTheme="minorHAnsi"/>
          <w:rtl/>
        </w:rPr>
        <w:t xml:space="preserve"> </w:t>
      </w:r>
      <w:r w:rsidRPr="005F336A">
        <w:rPr>
          <w:rFonts w:eastAsiaTheme="minorHAnsi"/>
          <w:rtl/>
        </w:rPr>
        <w:t>بدعة؛</w:t>
      </w:r>
      <w:r>
        <w:rPr>
          <w:rFonts w:eastAsiaTheme="minorHAnsi"/>
          <w:rtl/>
        </w:rPr>
        <w:t xml:space="preserve"> </w:t>
      </w:r>
      <w:r w:rsidRPr="005F336A">
        <w:rPr>
          <w:rFonts w:eastAsiaTheme="minorHAnsi"/>
          <w:rtl/>
        </w:rPr>
        <w:t>بل</w:t>
      </w:r>
      <w:r>
        <w:rPr>
          <w:rFonts w:eastAsiaTheme="minorHAnsi"/>
          <w:rtl/>
        </w:rPr>
        <w:t xml:space="preserve"> </w:t>
      </w:r>
      <w:r w:rsidRPr="005F336A">
        <w:rPr>
          <w:rFonts w:eastAsiaTheme="minorHAnsi"/>
          <w:rtl/>
        </w:rPr>
        <w:t>تعني</w:t>
      </w:r>
      <w:r>
        <w:rPr>
          <w:rFonts w:eastAsiaTheme="minorHAnsi"/>
          <w:rtl/>
        </w:rPr>
        <w:t xml:space="preserve"> </w:t>
      </w:r>
      <w:r w:rsidRPr="005F336A">
        <w:rPr>
          <w:rFonts w:eastAsiaTheme="minorHAnsi"/>
          <w:rtl/>
        </w:rPr>
        <w:t>البحث</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المقاصد</w:t>
      </w:r>
      <w:r>
        <w:rPr>
          <w:rFonts w:eastAsiaTheme="minorHAnsi"/>
          <w:rtl/>
        </w:rPr>
        <w:t xml:space="preserve"> </w:t>
      </w:r>
      <w:r w:rsidRPr="005F336A">
        <w:rPr>
          <w:rFonts w:eastAsiaTheme="minorHAnsi"/>
          <w:rtl/>
        </w:rPr>
        <w:t>الكلية</w:t>
      </w:r>
      <w:r>
        <w:rPr>
          <w:rFonts w:eastAsiaTheme="minorHAnsi"/>
          <w:rtl/>
        </w:rPr>
        <w:t xml:space="preserve"> </w:t>
      </w:r>
      <w:r w:rsidRPr="005F336A">
        <w:rPr>
          <w:rFonts w:eastAsiaTheme="minorHAnsi"/>
          <w:rtl/>
        </w:rPr>
        <w:t>والخصائص</w:t>
      </w:r>
      <w:r>
        <w:rPr>
          <w:rFonts w:eastAsiaTheme="minorHAnsi"/>
          <w:rtl/>
        </w:rPr>
        <w:t xml:space="preserve"> </w:t>
      </w:r>
      <w:r w:rsidRPr="005F336A">
        <w:rPr>
          <w:rFonts w:eastAsiaTheme="minorHAnsi"/>
          <w:rtl/>
        </w:rPr>
        <w:t>العامة</w:t>
      </w:r>
      <w:r>
        <w:rPr>
          <w:rFonts w:eastAsiaTheme="minorHAnsi"/>
          <w:rtl/>
        </w:rPr>
        <w:t xml:space="preserve"> </w:t>
      </w:r>
      <w:r w:rsidRPr="005F336A">
        <w:rPr>
          <w:rFonts w:eastAsiaTheme="minorHAnsi"/>
          <w:rtl/>
        </w:rPr>
        <w:t>وتطبيقها</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مجتمع</w:t>
      </w:r>
      <w:r>
        <w:rPr>
          <w:rFonts w:eastAsiaTheme="minorHAnsi"/>
          <w:rtl/>
        </w:rPr>
        <w:t xml:space="preserve"> </w:t>
      </w:r>
      <w:r w:rsidRPr="005F336A">
        <w:rPr>
          <w:rFonts w:eastAsiaTheme="minorHAnsi"/>
          <w:rtl/>
        </w:rPr>
        <w:t>وكل</w:t>
      </w:r>
      <w:r>
        <w:rPr>
          <w:rFonts w:eastAsiaTheme="minorHAnsi"/>
          <w:rtl/>
        </w:rPr>
        <w:t xml:space="preserve"> </w:t>
      </w:r>
      <w:r w:rsidRPr="005F336A">
        <w:rPr>
          <w:rFonts w:eastAsiaTheme="minorHAnsi"/>
          <w:rtl/>
        </w:rPr>
        <w:t>عصر</w:t>
      </w:r>
      <w:r>
        <w:rPr>
          <w:rFonts w:eastAsiaTheme="minorHAnsi"/>
          <w:rtl/>
        </w:rPr>
        <w:t xml:space="preserve"> </w:t>
      </w:r>
      <w:r w:rsidRPr="005F336A">
        <w:rPr>
          <w:rFonts w:eastAsiaTheme="minorHAnsi"/>
          <w:rtl/>
        </w:rPr>
        <w:t>بحسب</w:t>
      </w:r>
      <w:r>
        <w:rPr>
          <w:rFonts w:eastAsiaTheme="minorHAnsi"/>
          <w:rtl/>
        </w:rPr>
        <w:t xml:space="preserve"> </w:t>
      </w:r>
      <w:r w:rsidRPr="005F336A">
        <w:rPr>
          <w:rFonts w:eastAsiaTheme="minorHAnsi"/>
          <w:rtl/>
        </w:rPr>
        <w:t>الحاجة</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ذلك.</w:t>
      </w:r>
    </w:p>
    <w:p w14:paraId="214A198F" w14:textId="77777777" w:rsidR="00DB4E6A" w:rsidRPr="005F336A" w:rsidRDefault="00DB4E6A" w:rsidP="00167D19">
      <w:pPr>
        <w:pStyle w:val="aaac"/>
        <w:rPr>
          <w:rFonts w:eastAsiaTheme="minorHAnsi"/>
          <w:rtl/>
        </w:rPr>
      </w:pPr>
      <w:r w:rsidRPr="005F336A">
        <w:rPr>
          <w:rFonts w:eastAsiaTheme="minorHAnsi"/>
          <w:rtl/>
        </w:rPr>
        <w:t>فالبدعة</w:t>
      </w:r>
      <w:r>
        <w:rPr>
          <w:rFonts w:eastAsiaTheme="minorHAnsi"/>
          <w:rtl/>
        </w:rPr>
        <w:t xml:space="preserve"> </w:t>
      </w:r>
      <w:r w:rsidRPr="005F336A">
        <w:rPr>
          <w:rFonts w:eastAsiaTheme="minorHAnsi"/>
          <w:rtl/>
        </w:rPr>
        <w:t>إذا</w:t>
      </w:r>
      <w:r>
        <w:rPr>
          <w:rFonts w:eastAsiaTheme="minorHAnsi"/>
          <w:rtl/>
        </w:rPr>
        <w:t xml:space="preserve"> </w:t>
      </w:r>
      <w:r w:rsidRPr="005F336A">
        <w:rPr>
          <w:rFonts w:eastAsiaTheme="minorHAnsi"/>
          <w:rtl/>
        </w:rPr>
        <w:t>هي</w:t>
      </w:r>
      <w:r>
        <w:rPr>
          <w:rFonts w:eastAsiaTheme="minorHAnsi"/>
          <w:rtl/>
        </w:rPr>
        <w:t xml:space="preserve"> </w:t>
      </w:r>
      <w:r w:rsidRPr="005F336A">
        <w:rPr>
          <w:rFonts w:eastAsiaTheme="minorHAnsi"/>
          <w:rtl/>
        </w:rPr>
        <w:t>مصادمة</w:t>
      </w:r>
      <w:r>
        <w:rPr>
          <w:rFonts w:eastAsiaTheme="minorHAnsi"/>
          <w:rtl/>
        </w:rPr>
        <w:t xml:space="preserve"> </w:t>
      </w:r>
      <w:r w:rsidRPr="005F336A">
        <w:rPr>
          <w:rFonts w:eastAsiaTheme="minorHAnsi"/>
          <w:rtl/>
        </w:rPr>
        <w:t>السنة</w:t>
      </w:r>
      <w:r>
        <w:rPr>
          <w:rFonts w:eastAsiaTheme="minorHAnsi"/>
          <w:rtl/>
        </w:rPr>
        <w:t xml:space="preserve"> </w:t>
      </w:r>
      <w:r w:rsidRPr="005F336A">
        <w:rPr>
          <w:rFonts w:eastAsiaTheme="minorHAnsi"/>
          <w:rtl/>
        </w:rPr>
        <w:t>ومعارضتها،</w:t>
      </w:r>
      <w:r>
        <w:rPr>
          <w:rFonts w:eastAsiaTheme="minorHAnsi"/>
          <w:rtl/>
        </w:rPr>
        <w:t xml:space="preserve"> </w:t>
      </w:r>
      <w:r w:rsidRPr="005F336A">
        <w:rPr>
          <w:rFonts w:eastAsiaTheme="minorHAnsi"/>
          <w:rtl/>
        </w:rPr>
        <w:t>أما</w:t>
      </w:r>
      <w:r>
        <w:rPr>
          <w:rFonts w:eastAsiaTheme="minorHAnsi"/>
          <w:rtl/>
        </w:rPr>
        <w:t xml:space="preserve"> </w:t>
      </w:r>
      <w:r w:rsidRPr="005F336A">
        <w:rPr>
          <w:rFonts w:eastAsiaTheme="minorHAnsi"/>
          <w:rtl/>
        </w:rPr>
        <w:t>غير</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فإن</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يعتبرها</w:t>
      </w:r>
      <w:r>
        <w:rPr>
          <w:rFonts w:eastAsiaTheme="minorHAnsi"/>
          <w:rtl/>
        </w:rPr>
        <w:t xml:space="preserve"> </w:t>
      </w:r>
      <w:r w:rsidRPr="005F336A">
        <w:rPr>
          <w:rFonts w:eastAsiaTheme="minorHAnsi"/>
          <w:rtl/>
        </w:rPr>
        <w:t>بدعة،</w:t>
      </w:r>
      <w:r>
        <w:rPr>
          <w:rFonts w:eastAsiaTheme="minorHAnsi"/>
          <w:rtl/>
        </w:rPr>
        <w:t xml:space="preserve"> </w:t>
      </w:r>
      <w:r w:rsidRPr="005F336A">
        <w:rPr>
          <w:rFonts w:eastAsiaTheme="minorHAnsi"/>
          <w:rtl/>
        </w:rPr>
        <w:t>ولو</w:t>
      </w:r>
      <w:r>
        <w:rPr>
          <w:rFonts w:eastAsiaTheme="minorHAnsi"/>
          <w:rtl/>
        </w:rPr>
        <w:t xml:space="preserve"> </w:t>
      </w:r>
      <w:r w:rsidRPr="005F336A">
        <w:rPr>
          <w:rFonts w:eastAsiaTheme="minorHAnsi"/>
          <w:rtl/>
        </w:rPr>
        <w:t>لم</w:t>
      </w:r>
      <w:r>
        <w:rPr>
          <w:rFonts w:eastAsiaTheme="minorHAnsi"/>
          <w:rtl/>
        </w:rPr>
        <w:t xml:space="preserve"> </w:t>
      </w:r>
      <w:r w:rsidRPr="005F336A">
        <w:rPr>
          <w:rFonts w:eastAsiaTheme="minorHAnsi"/>
          <w:rtl/>
        </w:rPr>
        <w:t>تكن</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عهده</w:t>
      </w:r>
      <w:r>
        <w:rPr>
          <w:rFonts w:eastAsiaTheme="minorHAnsi"/>
          <w:rtl/>
        </w:rPr>
        <w:t xml:space="preserve"> </w:t>
      </w:r>
      <w:r>
        <w:rPr>
          <w:rtl/>
        </w:rPr>
        <w:sym w:font="Abo-thar" w:char="F061"/>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عهد</w:t>
      </w:r>
      <w:r>
        <w:rPr>
          <w:rFonts w:eastAsiaTheme="minorHAnsi"/>
          <w:rtl/>
        </w:rPr>
        <w:t xml:space="preserve"> </w:t>
      </w:r>
      <w:r w:rsidRPr="00EB561D">
        <w:rPr>
          <w:rFonts w:eastAsiaTheme="minorHAnsi"/>
          <w:rtl/>
        </w:rPr>
        <w:t>أصحابه،</w:t>
      </w:r>
      <w:r>
        <w:rPr>
          <w:rFonts w:eastAsiaTheme="minorHAnsi"/>
          <w:rtl/>
        </w:rPr>
        <w:t xml:space="preserve"> </w:t>
      </w:r>
      <w:r w:rsidRPr="00EB561D">
        <w:rPr>
          <w:rFonts w:eastAsiaTheme="minorHAnsi"/>
          <w:rtl/>
        </w:rPr>
        <w:t>يقول</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عند</w:t>
      </w:r>
      <w:r>
        <w:rPr>
          <w:rFonts w:eastAsiaTheme="minorHAnsi"/>
          <w:rtl/>
        </w:rPr>
        <w:t xml:space="preserve"> </w:t>
      </w:r>
      <w:r w:rsidRPr="00EB561D">
        <w:rPr>
          <w:rFonts w:eastAsiaTheme="minorHAnsi"/>
          <w:rtl/>
        </w:rPr>
        <w:t>بيانه</w:t>
      </w:r>
      <w:r>
        <w:rPr>
          <w:rFonts w:eastAsiaTheme="minorHAnsi"/>
          <w:rtl/>
        </w:rPr>
        <w:t xml:space="preserve"> </w:t>
      </w:r>
      <w:r w:rsidRPr="00EB561D">
        <w:rPr>
          <w:rFonts w:eastAsiaTheme="minorHAnsi"/>
          <w:rtl/>
        </w:rPr>
        <w:t>لجواز</w:t>
      </w:r>
      <w:r>
        <w:rPr>
          <w:rFonts w:eastAsiaTheme="minorHAnsi"/>
          <w:rtl/>
        </w:rPr>
        <w:t xml:space="preserve"> </w:t>
      </w:r>
      <w:r w:rsidRPr="00EB561D">
        <w:rPr>
          <w:rFonts w:eastAsiaTheme="minorHAnsi"/>
          <w:rtl/>
        </w:rPr>
        <w:t>النقط</w:t>
      </w:r>
      <w:r>
        <w:rPr>
          <w:rFonts w:eastAsiaTheme="minorHAnsi"/>
          <w:rtl/>
        </w:rPr>
        <w:t xml:space="preserve"> </w:t>
      </w:r>
      <w:r w:rsidRPr="00EB561D">
        <w:rPr>
          <w:rFonts w:eastAsiaTheme="minorHAnsi"/>
          <w:rtl/>
        </w:rPr>
        <w:t>والعلامات</w:t>
      </w:r>
      <w:r>
        <w:rPr>
          <w:rFonts w:eastAsiaTheme="minorHAnsi"/>
          <w:rtl/>
        </w:rPr>
        <w:t xml:space="preserve"> </w:t>
      </w:r>
      <w:r w:rsidRPr="00EB561D">
        <w:rPr>
          <w:rFonts w:eastAsiaTheme="minorHAnsi"/>
          <w:rtl/>
        </w:rPr>
        <w:t>بالحمرة</w:t>
      </w:r>
      <w:r>
        <w:rPr>
          <w:rFonts w:eastAsiaTheme="minorHAnsi"/>
          <w:rtl/>
        </w:rPr>
        <w:t xml:space="preserve"> </w:t>
      </w:r>
      <w:r w:rsidRPr="00EB561D">
        <w:rPr>
          <w:rFonts w:eastAsiaTheme="minorHAnsi"/>
          <w:rtl/>
        </w:rPr>
        <w:t>وغيرها</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المصاحف</w:t>
      </w:r>
      <w:r>
        <w:rPr>
          <w:rFonts w:eastAsiaTheme="minorHAnsi"/>
          <w:rtl/>
        </w:rPr>
        <w:t xml:space="preserve"> </w:t>
      </w:r>
      <w:r w:rsidRPr="00EB561D">
        <w:rPr>
          <w:rFonts w:eastAsiaTheme="minorHAnsi"/>
          <w:rtl/>
        </w:rPr>
        <w:t>بعد</w:t>
      </w:r>
      <w:r>
        <w:rPr>
          <w:rFonts w:eastAsiaTheme="minorHAnsi"/>
          <w:rtl/>
        </w:rPr>
        <w:t xml:space="preserve"> </w:t>
      </w:r>
      <w:r w:rsidRPr="00EB561D">
        <w:rPr>
          <w:rFonts w:eastAsiaTheme="minorHAnsi"/>
          <w:rtl/>
        </w:rPr>
        <w:t>نقله</w:t>
      </w:r>
      <w:r>
        <w:rPr>
          <w:rFonts w:eastAsiaTheme="minorHAnsi"/>
          <w:rtl/>
        </w:rPr>
        <w:t xml:space="preserve"> </w:t>
      </w:r>
      <w:r w:rsidRPr="00EB561D">
        <w:rPr>
          <w:rFonts w:eastAsiaTheme="minorHAnsi"/>
          <w:rtl/>
        </w:rPr>
        <w:t>لكراهية</w:t>
      </w:r>
      <w:r>
        <w:rPr>
          <w:rFonts w:eastAsiaTheme="minorHAnsi"/>
          <w:rtl/>
        </w:rPr>
        <w:t xml:space="preserve"> </w:t>
      </w:r>
      <w:r w:rsidRPr="00EB561D">
        <w:rPr>
          <w:rFonts w:eastAsiaTheme="minorHAnsi"/>
          <w:rtl/>
        </w:rPr>
        <w:t>الكثير</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العلماء</w:t>
      </w:r>
      <w:r>
        <w:rPr>
          <w:rFonts w:eastAsiaTheme="minorHAnsi"/>
          <w:rtl/>
        </w:rPr>
        <w:t xml:space="preserve"> </w:t>
      </w:r>
      <w:r w:rsidRPr="00EB561D">
        <w:rPr>
          <w:rFonts w:eastAsiaTheme="minorHAnsi"/>
          <w:rtl/>
        </w:rPr>
        <w:t>لذلك</w:t>
      </w:r>
      <w:r w:rsidRPr="005422D7">
        <w:rPr>
          <w:rStyle w:val="af0"/>
          <w:sz w:val="24"/>
          <w:szCs w:val="24"/>
          <w:rtl/>
        </w:rPr>
        <w:t>(</w:t>
      </w:r>
      <w:r w:rsidRPr="005422D7">
        <w:rPr>
          <w:rStyle w:val="af0"/>
          <w:sz w:val="24"/>
          <w:szCs w:val="24"/>
          <w:rtl/>
        </w:rPr>
        <w:footnoteReference w:id="383"/>
      </w:r>
      <w:r w:rsidRPr="005422D7">
        <w:rPr>
          <w:rStyle w:val="af0"/>
          <w:sz w:val="24"/>
          <w:szCs w:val="24"/>
          <w:rtl/>
        </w:rPr>
        <w:t>)</w:t>
      </w:r>
      <w:r>
        <w:rPr>
          <w:rFonts w:eastAsiaTheme="minorHAnsi"/>
          <w:rtl/>
        </w:rPr>
        <w:t>:</w:t>
      </w:r>
      <w:r>
        <w:rPr>
          <w:rFonts w:eastAsiaTheme="minorHAnsi" w:hint="cs"/>
          <w:rtl/>
        </w:rPr>
        <w:t xml:space="preserve"> </w:t>
      </w:r>
      <w:r w:rsidRPr="00EB561D">
        <w:rPr>
          <w:rFonts w:eastAsiaTheme="minorHAnsi"/>
          <w:rtl/>
        </w:rPr>
        <w:t>(ولا</w:t>
      </w:r>
      <w:r>
        <w:rPr>
          <w:rFonts w:eastAsiaTheme="minorHAnsi"/>
          <w:rtl/>
        </w:rPr>
        <w:t xml:space="preserve"> </w:t>
      </w:r>
      <w:r w:rsidRPr="00EB561D">
        <w:rPr>
          <w:rFonts w:eastAsiaTheme="minorHAnsi"/>
          <w:rtl/>
        </w:rPr>
        <w:t>يمنع</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كونه</w:t>
      </w:r>
      <w:r>
        <w:rPr>
          <w:rFonts w:eastAsiaTheme="minorHAnsi"/>
          <w:rtl/>
        </w:rPr>
        <w:t xml:space="preserve"> </w:t>
      </w:r>
      <w:r w:rsidRPr="00EB561D">
        <w:rPr>
          <w:rFonts w:eastAsiaTheme="minorHAnsi"/>
          <w:rtl/>
        </w:rPr>
        <w:t>محدثا،</w:t>
      </w:r>
      <w:r>
        <w:rPr>
          <w:rFonts w:eastAsiaTheme="minorHAnsi"/>
          <w:rtl/>
        </w:rPr>
        <w:t xml:space="preserve"> </w:t>
      </w:r>
      <w:r w:rsidRPr="00EB561D">
        <w:rPr>
          <w:rFonts w:eastAsiaTheme="minorHAnsi"/>
          <w:rtl/>
        </w:rPr>
        <w:t>كما</w:t>
      </w:r>
      <w:r>
        <w:rPr>
          <w:rFonts w:eastAsiaTheme="minorHAnsi"/>
          <w:rtl/>
        </w:rPr>
        <w:t xml:space="preserve"> </w:t>
      </w:r>
      <w:r w:rsidRPr="00EB561D">
        <w:rPr>
          <w:rFonts w:eastAsiaTheme="minorHAnsi"/>
          <w:rtl/>
        </w:rPr>
        <w:t>قيل</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إقامة</w:t>
      </w:r>
      <w:r>
        <w:rPr>
          <w:rFonts w:eastAsiaTheme="minorHAnsi"/>
          <w:rtl/>
        </w:rPr>
        <w:t xml:space="preserve"> </w:t>
      </w:r>
      <w:r w:rsidRPr="00EB561D">
        <w:rPr>
          <w:rFonts w:eastAsiaTheme="minorHAnsi"/>
          <w:rtl/>
        </w:rPr>
        <w:t>الجماعات</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التراويح</w:t>
      </w:r>
      <w:r>
        <w:rPr>
          <w:rFonts w:eastAsiaTheme="minorHAnsi"/>
          <w:rtl/>
        </w:rPr>
        <w:t xml:space="preserve"> </w:t>
      </w:r>
      <w:r w:rsidRPr="00EB561D">
        <w:rPr>
          <w:rFonts w:eastAsiaTheme="minorHAnsi"/>
          <w:rtl/>
        </w:rPr>
        <w:t>إنها</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محدثات</w:t>
      </w:r>
      <w:r>
        <w:rPr>
          <w:rFonts w:eastAsiaTheme="minorHAnsi"/>
          <w:rtl/>
        </w:rPr>
        <w:t xml:space="preserve"> </w:t>
      </w:r>
      <w:r w:rsidRPr="00EB561D">
        <w:rPr>
          <w:rFonts w:eastAsiaTheme="minorHAnsi"/>
          <w:rtl/>
        </w:rPr>
        <w:t>عمر،</w:t>
      </w:r>
      <w:r>
        <w:rPr>
          <w:rFonts w:eastAsiaTheme="minorHAnsi"/>
          <w:rtl/>
        </w:rPr>
        <w:t xml:space="preserve"> </w:t>
      </w:r>
      <w:r w:rsidRPr="00EB561D">
        <w:rPr>
          <w:rFonts w:eastAsiaTheme="minorHAnsi"/>
          <w:rtl/>
        </w:rPr>
        <w:t>وإنها</w:t>
      </w:r>
      <w:r>
        <w:rPr>
          <w:rFonts w:eastAsiaTheme="minorHAnsi"/>
          <w:rtl/>
        </w:rPr>
        <w:t xml:space="preserve"> </w:t>
      </w:r>
      <w:r w:rsidRPr="00EB561D">
        <w:rPr>
          <w:rFonts w:eastAsiaTheme="minorHAnsi"/>
          <w:rtl/>
        </w:rPr>
        <w:t>بدعة</w:t>
      </w:r>
      <w:r>
        <w:rPr>
          <w:rFonts w:eastAsiaTheme="minorHAnsi"/>
          <w:rtl/>
        </w:rPr>
        <w:t xml:space="preserve"> </w:t>
      </w:r>
      <w:r w:rsidRPr="00EB561D">
        <w:rPr>
          <w:rFonts w:eastAsiaTheme="minorHAnsi"/>
          <w:rtl/>
        </w:rPr>
        <w:t>حسنة)</w:t>
      </w:r>
      <w:r w:rsidRPr="005422D7">
        <w:rPr>
          <w:rStyle w:val="af0"/>
          <w:sz w:val="24"/>
          <w:szCs w:val="24"/>
          <w:rtl/>
        </w:rPr>
        <w:t>(</w:t>
      </w:r>
      <w:r w:rsidRPr="005422D7">
        <w:rPr>
          <w:rStyle w:val="af0"/>
          <w:sz w:val="24"/>
          <w:szCs w:val="24"/>
          <w:rtl/>
        </w:rPr>
        <w:footnoteReference w:id="384"/>
      </w:r>
      <w:r w:rsidRPr="005422D7">
        <w:rPr>
          <w:rStyle w:val="af0"/>
          <w:sz w:val="24"/>
          <w:szCs w:val="24"/>
          <w:rtl/>
        </w:rPr>
        <w:t>)</w:t>
      </w:r>
      <w:r>
        <w:rPr>
          <w:rFonts w:eastAsiaTheme="minorHAnsi" w:hint="cs"/>
          <w:rtl/>
        </w:rPr>
        <w:t xml:space="preserve">، </w:t>
      </w:r>
      <w:r w:rsidRPr="00EB561D">
        <w:rPr>
          <w:rFonts w:eastAsiaTheme="minorHAnsi"/>
          <w:rtl/>
        </w:rPr>
        <w:t>ثم</w:t>
      </w:r>
      <w:r>
        <w:rPr>
          <w:rFonts w:eastAsiaTheme="minorHAnsi"/>
          <w:rtl/>
        </w:rPr>
        <w:t xml:space="preserve"> </w:t>
      </w:r>
      <w:r w:rsidRPr="00EB561D">
        <w:rPr>
          <w:rFonts w:eastAsiaTheme="minorHAnsi"/>
          <w:rtl/>
        </w:rPr>
        <w:t>يعقب</w:t>
      </w:r>
      <w:r>
        <w:rPr>
          <w:rFonts w:eastAsiaTheme="minorHAnsi"/>
          <w:rtl/>
        </w:rPr>
        <w:t xml:space="preserve"> </w:t>
      </w:r>
      <w:r w:rsidRPr="00EB561D">
        <w:rPr>
          <w:rFonts w:eastAsiaTheme="minorHAnsi"/>
          <w:rtl/>
        </w:rPr>
        <w:t>مقررا</w:t>
      </w:r>
      <w:r>
        <w:rPr>
          <w:rFonts w:eastAsiaTheme="minorHAnsi"/>
          <w:rtl/>
        </w:rPr>
        <w:t>: (</w:t>
      </w:r>
      <w:r w:rsidRPr="00EB561D">
        <w:rPr>
          <w:rFonts w:eastAsiaTheme="minorHAnsi"/>
          <w:rtl/>
        </w:rPr>
        <w:t>إنما</w:t>
      </w:r>
      <w:r>
        <w:rPr>
          <w:rFonts w:eastAsiaTheme="minorHAnsi"/>
          <w:rtl/>
        </w:rPr>
        <w:t xml:space="preserve"> </w:t>
      </w:r>
      <w:r w:rsidRPr="00EB561D">
        <w:rPr>
          <w:rFonts w:eastAsiaTheme="minorHAnsi"/>
          <w:rtl/>
        </w:rPr>
        <w:t>البدعة</w:t>
      </w:r>
      <w:r>
        <w:rPr>
          <w:rFonts w:eastAsiaTheme="minorHAnsi"/>
          <w:rtl/>
        </w:rPr>
        <w:t xml:space="preserve"> </w:t>
      </w:r>
      <w:r w:rsidRPr="00EB561D">
        <w:rPr>
          <w:rFonts w:eastAsiaTheme="minorHAnsi"/>
          <w:rtl/>
        </w:rPr>
        <w:t>المذمومة</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يصادم</w:t>
      </w:r>
      <w:r>
        <w:rPr>
          <w:rFonts w:eastAsiaTheme="minorHAnsi"/>
          <w:rtl/>
        </w:rPr>
        <w:t xml:space="preserve"> </w:t>
      </w:r>
      <w:r w:rsidRPr="00EB561D">
        <w:rPr>
          <w:rFonts w:eastAsiaTheme="minorHAnsi"/>
          <w:rtl/>
        </w:rPr>
        <w:t>السنة</w:t>
      </w:r>
      <w:r>
        <w:rPr>
          <w:rFonts w:eastAsiaTheme="minorHAnsi"/>
          <w:rtl/>
        </w:rPr>
        <w:t xml:space="preserve"> </w:t>
      </w:r>
      <w:r w:rsidRPr="00EB561D">
        <w:rPr>
          <w:rFonts w:eastAsiaTheme="minorHAnsi"/>
          <w:rtl/>
        </w:rPr>
        <w:t>القديمة</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يكاد</w:t>
      </w:r>
      <w:r>
        <w:rPr>
          <w:rFonts w:eastAsiaTheme="minorHAnsi"/>
          <w:rtl/>
        </w:rPr>
        <w:t xml:space="preserve"> </w:t>
      </w:r>
      <w:r w:rsidRPr="00EB561D">
        <w:rPr>
          <w:rFonts w:eastAsiaTheme="minorHAnsi"/>
          <w:rtl/>
        </w:rPr>
        <w:t>يفضي</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تغييرها</w:t>
      </w:r>
      <w:r>
        <w:rPr>
          <w:rFonts w:eastAsiaTheme="minorHAnsi"/>
          <w:rtl/>
        </w:rPr>
        <w:t>)</w:t>
      </w:r>
      <w:r w:rsidRPr="00EB561D">
        <w:rPr>
          <w:rFonts w:eastAsiaTheme="minorHAnsi"/>
          <w:rtl/>
        </w:rPr>
        <w:t>.</w:t>
      </w:r>
      <w:r w:rsidRPr="005422D7">
        <w:rPr>
          <w:rStyle w:val="af0"/>
          <w:sz w:val="24"/>
          <w:szCs w:val="24"/>
          <w:rtl/>
        </w:rPr>
        <w:t>(</w:t>
      </w:r>
      <w:r w:rsidRPr="005422D7">
        <w:rPr>
          <w:rStyle w:val="af0"/>
          <w:sz w:val="24"/>
          <w:szCs w:val="24"/>
          <w:rtl/>
        </w:rPr>
        <w:footnoteReference w:id="385"/>
      </w:r>
      <w:r w:rsidRPr="005422D7">
        <w:rPr>
          <w:rStyle w:val="af0"/>
          <w:sz w:val="24"/>
          <w:szCs w:val="24"/>
          <w:rtl/>
        </w:rPr>
        <w:t>)</w:t>
      </w:r>
    </w:p>
    <w:p w14:paraId="32C35692" w14:textId="77777777" w:rsidR="00DB4E6A" w:rsidRPr="00EB561D" w:rsidRDefault="00DB4E6A" w:rsidP="00EB561D">
      <w:pPr>
        <w:pStyle w:val="aaac"/>
        <w:rPr>
          <w:rStyle w:val="aaacChar"/>
          <w:rFonts w:eastAsiaTheme="minorHAnsi"/>
          <w:rtl/>
        </w:rPr>
      </w:pPr>
      <w:r w:rsidRPr="005F336A">
        <w:rPr>
          <w:rFonts w:eastAsiaTheme="minorHAnsi"/>
          <w:rtl/>
        </w:rPr>
        <w:t>ومع</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فإن</w:t>
      </w:r>
      <w:r>
        <w:rPr>
          <w:rFonts w:eastAsiaTheme="minorHAnsi"/>
          <w:rtl/>
        </w:rPr>
        <w:t xml:space="preserve"> </w:t>
      </w:r>
      <w:r w:rsidRPr="005F336A">
        <w:rPr>
          <w:rFonts w:eastAsiaTheme="minorHAnsi"/>
          <w:rtl/>
        </w:rPr>
        <w:t>الاقتداء</w:t>
      </w:r>
      <w:r>
        <w:rPr>
          <w:rFonts w:eastAsiaTheme="minorHAnsi"/>
          <w:rtl/>
        </w:rPr>
        <w:t xml:space="preserve"> </w:t>
      </w:r>
      <w:r w:rsidRPr="005F336A">
        <w:rPr>
          <w:rFonts w:eastAsiaTheme="minorHAnsi"/>
          <w:rtl/>
        </w:rPr>
        <w:t>به</w:t>
      </w:r>
      <w:r>
        <w:rPr>
          <w:rFonts w:eastAsiaTheme="minorHAnsi"/>
          <w:rtl/>
        </w:rPr>
        <w:t xml:space="preserve"> </w:t>
      </w:r>
      <w:r>
        <w:rPr>
          <w:rtl/>
        </w:rPr>
        <w:sym w:font="Abo-thar" w:char="F061"/>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ذلك</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باب</w:t>
      </w:r>
      <w:r>
        <w:rPr>
          <w:rStyle w:val="aaacChar"/>
          <w:rFonts w:eastAsiaTheme="minorHAnsi"/>
          <w:rtl/>
        </w:rPr>
        <w:t xml:space="preserve"> </w:t>
      </w:r>
      <w:r w:rsidRPr="00EB561D">
        <w:rPr>
          <w:rStyle w:val="aaacChar"/>
          <w:rFonts w:eastAsiaTheme="minorHAnsi"/>
          <w:rtl/>
        </w:rPr>
        <w:t>المحبة</w:t>
      </w:r>
      <w:r>
        <w:rPr>
          <w:rStyle w:val="aaacChar"/>
          <w:rFonts w:eastAsiaTheme="minorHAnsi"/>
          <w:rtl/>
        </w:rPr>
        <w:t xml:space="preserve"> </w:t>
      </w:r>
      <w:r w:rsidRPr="00EB561D">
        <w:rPr>
          <w:rStyle w:val="aaacChar"/>
          <w:rFonts w:eastAsiaTheme="minorHAnsi"/>
          <w:rtl/>
        </w:rPr>
        <w:t>والشغف</w:t>
      </w:r>
      <w:r>
        <w:rPr>
          <w:rStyle w:val="aaacChar"/>
          <w:rFonts w:eastAsiaTheme="minorHAnsi"/>
          <w:rtl/>
        </w:rPr>
        <w:t xml:space="preserve"> </w:t>
      </w:r>
      <w:r w:rsidRPr="00EB561D">
        <w:rPr>
          <w:rStyle w:val="aaacChar"/>
          <w:rFonts w:eastAsiaTheme="minorHAnsi"/>
          <w:rtl/>
        </w:rPr>
        <w:t>بما</w:t>
      </w:r>
      <w:r>
        <w:rPr>
          <w:rStyle w:val="aaacChar"/>
          <w:rFonts w:eastAsiaTheme="minorHAnsi"/>
          <w:rtl/>
        </w:rPr>
        <w:t xml:space="preserve"> </w:t>
      </w:r>
      <w:r w:rsidRPr="00EB561D">
        <w:rPr>
          <w:rStyle w:val="aaacChar"/>
          <w:rFonts w:eastAsiaTheme="minorHAnsi"/>
          <w:rtl/>
        </w:rPr>
        <w:t>يحب</w:t>
      </w:r>
      <w:r>
        <w:rPr>
          <w:rStyle w:val="aaacChar"/>
          <w:rFonts w:eastAsiaTheme="minorHAnsi"/>
          <w:rtl/>
        </w:rPr>
        <w:t xml:space="preserve"> </w:t>
      </w:r>
      <w:r w:rsidRPr="00EB561D">
        <w:rPr>
          <w:rStyle w:val="aaacChar"/>
          <w:rFonts w:eastAsiaTheme="minorHAnsi"/>
          <w:rtl/>
        </w:rPr>
        <w:t>دون</w:t>
      </w:r>
      <w:r>
        <w:rPr>
          <w:rStyle w:val="aaacChar"/>
          <w:rFonts w:eastAsiaTheme="minorHAnsi"/>
          <w:rtl/>
        </w:rPr>
        <w:t xml:space="preserve"> </w:t>
      </w:r>
      <w:r w:rsidRPr="00EB561D">
        <w:rPr>
          <w:rStyle w:val="aaacChar"/>
          <w:rFonts w:eastAsiaTheme="minorHAnsi"/>
          <w:rtl/>
        </w:rPr>
        <w:t>اعتقاده</w:t>
      </w:r>
      <w:r>
        <w:rPr>
          <w:rStyle w:val="aaacChar"/>
          <w:rFonts w:eastAsiaTheme="minorHAnsi"/>
          <w:rtl/>
        </w:rPr>
        <w:t xml:space="preserve"> </w:t>
      </w:r>
      <w:r w:rsidRPr="00EB561D">
        <w:rPr>
          <w:rStyle w:val="aaacChar"/>
          <w:rFonts w:eastAsiaTheme="minorHAnsi"/>
          <w:rtl/>
        </w:rPr>
        <w:t>سنة،</w:t>
      </w:r>
      <w:r>
        <w:rPr>
          <w:rStyle w:val="aaacChar"/>
          <w:rFonts w:eastAsiaTheme="minorHAnsi"/>
          <w:rtl/>
        </w:rPr>
        <w:t xml:space="preserve"> </w:t>
      </w:r>
      <w:r w:rsidRPr="00EB561D">
        <w:rPr>
          <w:rStyle w:val="aaacChar"/>
          <w:rFonts w:eastAsiaTheme="minorHAnsi"/>
          <w:rtl/>
        </w:rPr>
        <w:t>أو</w:t>
      </w:r>
      <w:r>
        <w:rPr>
          <w:rStyle w:val="aaacChar"/>
          <w:rFonts w:eastAsiaTheme="minorHAnsi"/>
          <w:rtl/>
        </w:rPr>
        <w:t xml:space="preserve"> </w:t>
      </w:r>
      <w:r w:rsidRPr="00EB561D">
        <w:rPr>
          <w:rStyle w:val="aaacChar"/>
          <w:rFonts w:eastAsiaTheme="minorHAnsi"/>
          <w:rtl/>
        </w:rPr>
        <w:t>إلزام</w:t>
      </w:r>
      <w:r>
        <w:rPr>
          <w:rStyle w:val="aaacChar"/>
          <w:rFonts w:eastAsiaTheme="minorHAnsi"/>
          <w:rtl/>
        </w:rPr>
        <w:t xml:space="preserve"> </w:t>
      </w:r>
      <w:r w:rsidRPr="00EB561D">
        <w:rPr>
          <w:rStyle w:val="aaacChar"/>
          <w:rFonts w:eastAsiaTheme="minorHAnsi"/>
          <w:rtl/>
        </w:rPr>
        <w:t>الناس</w:t>
      </w:r>
      <w:r>
        <w:rPr>
          <w:rStyle w:val="aaacChar"/>
          <w:rFonts w:eastAsiaTheme="minorHAnsi"/>
          <w:rtl/>
        </w:rPr>
        <w:t xml:space="preserve"> </w:t>
      </w:r>
      <w:r w:rsidRPr="00EB561D">
        <w:rPr>
          <w:rStyle w:val="aaacChar"/>
          <w:rFonts w:eastAsiaTheme="minorHAnsi"/>
          <w:rtl/>
        </w:rPr>
        <w:t>به</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المستحبات</w:t>
      </w:r>
      <w:r>
        <w:rPr>
          <w:rStyle w:val="aaacChar"/>
          <w:rFonts w:eastAsiaTheme="minorHAnsi"/>
          <w:rtl/>
        </w:rPr>
        <w:t xml:space="preserve"> </w:t>
      </w:r>
      <w:r w:rsidRPr="00EB561D">
        <w:rPr>
          <w:rStyle w:val="aaacChar"/>
          <w:rFonts w:eastAsiaTheme="minorHAnsi"/>
          <w:rtl/>
        </w:rPr>
        <w:t>المشروعة،</w:t>
      </w:r>
      <w:r>
        <w:rPr>
          <w:rStyle w:val="aaacChar"/>
          <w:rFonts w:eastAsiaTheme="minorHAnsi"/>
          <w:rtl/>
        </w:rPr>
        <w:t xml:space="preserve"> </w:t>
      </w:r>
      <w:r w:rsidRPr="00EB561D">
        <w:rPr>
          <w:rStyle w:val="aaacChar"/>
          <w:rFonts w:eastAsiaTheme="minorHAnsi"/>
          <w:rtl/>
        </w:rPr>
        <w:t>وهو</w:t>
      </w:r>
      <w:r>
        <w:rPr>
          <w:rStyle w:val="aaacChar"/>
          <w:rFonts w:eastAsiaTheme="minorHAnsi"/>
          <w:rtl/>
        </w:rPr>
        <w:t xml:space="preserve"> </w:t>
      </w:r>
      <w:r w:rsidRPr="00EB561D">
        <w:rPr>
          <w:rStyle w:val="aaacChar"/>
          <w:rFonts w:eastAsiaTheme="minorHAnsi"/>
          <w:rtl/>
        </w:rPr>
        <w:t>ما</w:t>
      </w:r>
      <w:r>
        <w:rPr>
          <w:rStyle w:val="aaacChar"/>
          <w:rFonts w:eastAsiaTheme="minorHAnsi"/>
          <w:rtl/>
        </w:rPr>
        <w:t xml:space="preserve"> </w:t>
      </w:r>
      <w:r w:rsidRPr="00EB561D">
        <w:rPr>
          <w:rStyle w:val="aaacChar"/>
          <w:rFonts w:eastAsiaTheme="minorHAnsi"/>
          <w:rtl/>
        </w:rPr>
        <w:t>كان</w:t>
      </w:r>
      <w:r>
        <w:rPr>
          <w:rStyle w:val="aaacChar"/>
          <w:rFonts w:eastAsiaTheme="minorHAnsi"/>
          <w:rtl/>
        </w:rPr>
        <w:t xml:space="preserve"> </w:t>
      </w:r>
      <w:r w:rsidRPr="00EB561D">
        <w:rPr>
          <w:rStyle w:val="aaacChar"/>
          <w:rFonts w:eastAsiaTheme="minorHAnsi"/>
          <w:rtl/>
        </w:rPr>
        <w:t>عليه</w:t>
      </w:r>
      <w:r>
        <w:rPr>
          <w:rStyle w:val="aaacChar"/>
          <w:rFonts w:eastAsiaTheme="minorHAnsi"/>
          <w:rtl/>
        </w:rPr>
        <w:t xml:space="preserve"> </w:t>
      </w:r>
      <w:r w:rsidRPr="00EB561D">
        <w:rPr>
          <w:rStyle w:val="aaacChar"/>
          <w:rFonts w:eastAsiaTheme="minorHAnsi"/>
          <w:rtl/>
        </w:rPr>
        <w:t>الكثير</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الصحابة</w:t>
      </w:r>
      <w:r>
        <w:rPr>
          <w:rStyle w:val="aaacChar"/>
          <w:rFonts w:eastAsiaTheme="minorHAnsi"/>
          <w:rtl/>
        </w:rPr>
        <w:t xml:space="preserve">  </w:t>
      </w:r>
      <w:r w:rsidRPr="005422D7">
        <w:rPr>
          <w:rStyle w:val="af0"/>
          <w:sz w:val="24"/>
          <w:szCs w:val="24"/>
          <w:rtl/>
        </w:rPr>
        <w:t>(</w:t>
      </w:r>
      <w:r w:rsidRPr="005422D7">
        <w:rPr>
          <w:rStyle w:val="af0"/>
          <w:sz w:val="24"/>
          <w:szCs w:val="24"/>
          <w:rtl/>
        </w:rPr>
        <w:footnoteReference w:id="386"/>
      </w:r>
      <w:r w:rsidRPr="005422D7">
        <w:rPr>
          <w:rStyle w:val="af0"/>
          <w:sz w:val="24"/>
          <w:szCs w:val="24"/>
          <w:rtl/>
        </w:rPr>
        <w:t>)</w:t>
      </w:r>
      <w:r w:rsidRPr="00EB561D">
        <w:rPr>
          <w:rStyle w:val="aaacChar"/>
          <w:rFonts w:eastAsiaTheme="minorHAnsi"/>
          <w:rtl/>
        </w:rPr>
        <w:t>.</w:t>
      </w:r>
    </w:p>
    <w:p w14:paraId="0ADCEDCB" w14:textId="77777777" w:rsidR="00DB4E6A" w:rsidRPr="005F336A" w:rsidRDefault="00DB4E6A" w:rsidP="00167D19">
      <w:pPr>
        <w:pStyle w:val="aaa2"/>
        <w:rPr>
          <w:rFonts w:eastAsiaTheme="minorHAnsi"/>
          <w:rtl/>
        </w:rPr>
      </w:pPr>
      <w:bookmarkStart w:id="253" w:name="_Toc461045799"/>
      <w:bookmarkStart w:id="254" w:name="_Toc462291119"/>
      <w:r w:rsidRPr="005F336A">
        <w:rPr>
          <w:rFonts w:eastAsiaTheme="minorHAnsi"/>
          <w:rtl/>
        </w:rPr>
        <w:t>ثالثا</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التصوف</w:t>
      </w:r>
      <w:r>
        <w:rPr>
          <w:rFonts w:eastAsiaTheme="minorHAnsi" w:hint="cs"/>
          <w:rtl/>
        </w:rPr>
        <w:t xml:space="preserve">: </w:t>
      </w:r>
      <w:r w:rsidRPr="005F336A">
        <w:rPr>
          <w:rFonts w:eastAsiaTheme="minorHAnsi"/>
          <w:rtl/>
        </w:rPr>
        <w:t>سلوكا</w:t>
      </w:r>
      <w:r>
        <w:rPr>
          <w:rFonts w:eastAsiaTheme="minorHAnsi"/>
          <w:rtl/>
        </w:rPr>
        <w:t xml:space="preserve"> </w:t>
      </w:r>
      <w:r w:rsidRPr="005F336A">
        <w:rPr>
          <w:rFonts w:eastAsiaTheme="minorHAnsi"/>
          <w:rtl/>
        </w:rPr>
        <w:t>ومعرفة</w:t>
      </w:r>
      <w:bookmarkEnd w:id="253"/>
      <w:bookmarkEnd w:id="254"/>
      <w:r>
        <w:rPr>
          <w:rFonts w:eastAsiaTheme="minorHAnsi"/>
          <w:rtl/>
        </w:rPr>
        <w:t xml:space="preserve"> </w:t>
      </w:r>
    </w:p>
    <w:p w14:paraId="589B348D" w14:textId="77777777" w:rsidR="00DB4E6A" w:rsidRPr="00EB561D" w:rsidRDefault="00DB4E6A" w:rsidP="00167D19">
      <w:pPr>
        <w:spacing w:after="0" w:line="240" w:lineRule="auto"/>
        <w:ind w:firstLine="567"/>
        <w:jc w:val="both"/>
        <w:rPr>
          <w:rStyle w:val="aaacChar"/>
          <w:rFonts w:eastAsiaTheme="minorHAnsi"/>
          <w:rtl/>
        </w:rPr>
      </w:pPr>
      <w:r w:rsidRPr="00EB561D">
        <w:rPr>
          <w:rStyle w:val="aaacChar"/>
          <w:rFonts w:eastAsiaTheme="minorHAnsi"/>
          <w:rtl/>
        </w:rPr>
        <w:t>يعتبر</w:t>
      </w:r>
      <w:r>
        <w:rPr>
          <w:rStyle w:val="aaacChar"/>
          <w:rFonts w:eastAsiaTheme="minorHAnsi"/>
          <w:rtl/>
        </w:rPr>
        <w:t xml:space="preserve"> </w:t>
      </w:r>
      <w:r w:rsidRPr="00EB561D">
        <w:rPr>
          <w:rStyle w:val="aaacChar"/>
          <w:rFonts w:eastAsiaTheme="minorHAnsi"/>
          <w:rtl/>
        </w:rPr>
        <w:t>التصوف</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أهم</w:t>
      </w:r>
      <w:r>
        <w:rPr>
          <w:rStyle w:val="aaacChar"/>
          <w:rFonts w:eastAsiaTheme="minorHAnsi"/>
          <w:rtl/>
        </w:rPr>
        <w:t xml:space="preserve"> </w:t>
      </w:r>
      <w:r w:rsidRPr="00EB561D">
        <w:rPr>
          <w:rStyle w:val="aaacChar"/>
          <w:rFonts w:eastAsiaTheme="minorHAnsi"/>
          <w:rtl/>
        </w:rPr>
        <w:t>أصول</w:t>
      </w:r>
      <w:r>
        <w:rPr>
          <w:rStyle w:val="aaacChar"/>
          <w:rFonts w:eastAsiaTheme="minorHAnsi"/>
          <w:rtl/>
        </w:rPr>
        <w:t xml:space="preserve"> </w:t>
      </w:r>
      <w:r w:rsidRPr="00EB561D">
        <w:rPr>
          <w:rStyle w:val="aaacChar"/>
          <w:rFonts w:eastAsiaTheme="minorHAnsi"/>
          <w:rtl/>
        </w:rPr>
        <w:t>منهج</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الإصلاحي،</w:t>
      </w:r>
      <w:r>
        <w:rPr>
          <w:rStyle w:val="aaacChar"/>
          <w:rFonts w:eastAsiaTheme="minorHAnsi"/>
          <w:rtl/>
        </w:rPr>
        <w:t xml:space="preserve"> </w:t>
      </w:r>
      <w:r w:rsidRPr="00EB561D">
        <w:rPr>
          <w:rStyle w:val="aaacChar"/>
          <w:rFonts w:eastAsiaTheme="minorHAnsi"/>
          <w:rtl/>
        </w:rPr>
        <w:t>فهو</w:t>
      </w:r>
      <w:r>
        <w:rPr>
          <w:rStyle w:val="aaacChar"/>
          <w:rFonts w:eastAsiaTheme="minorHAnsi"/>
          <w:rtl/>
        </w:rPr>
        <w:t xml:space="preserve"> </w:t>
      </w:r>
      <w:r w:rsidRPr="00EB561D">
        <w:rPr>
          <w:rStyle w:val="aaacChar"/>
          <w:rFonts w:eastAsiaTheme="minorHAnsi"/>
          <w:rtl/>
        </w:rPr>
        <w:t>الاتجاه</w:t>
      </w:r>
      <w:r>
        <w:rPr>
          <w:rStyle w:val="aaacChar"/>
          <w:rFonts w:eastAsiaTheme="minorHAnsi"/>
          <w:rtl/>
        </w:rPr>
        <w:t xml:space="preserve"> </w:t>
      </w:r>
      <w:r w:rsidRPr="00EB561D">
        <w:rPr>
          <w:rStyle w:val="aaacChar"/>
          <w:rFonts w:eastAsiaTheme="minorHAnsi"/>
          <w:rtl/>
        </w:rPr>
        <w:t>الذي</w:t>
      </w:r>
      <w:r>
        <w:rPr>
          <w:rStyle w:val="aaacChar"/>
          <w:rFonts w:eastAsiaTheme="minorHAnsi"/>
          <w:rtl/>
        </w:rPr>
        <w:t xml:space="preserve"> </w:t>
      </w:r>
      <w:r w:rsidRPr="00EB561D">
        <w:rPr>
          <w:rStyle w:val="aaacChar"/>
          <w:rFonts w:eastAsiaTheme="minorHAnsi"/>
          <w:rtl/>
        </w:rPr>
        <w:t>توجه</w:t>
      </w:r>
      <w:r>
        <w:rPr>
          <w:rStyle w:val="aaacChar"/>
          <w:rFonts w:eastAsiaTheme="minorHAnsi"/>
          <w:rtl/>
        </w:rPr>
        <w:t xml:space="preserve"> </w:t>
      </w:r>
      <w:r w:rsidRPr="00EB561D">
        <w:rPr>
          <w:rStyle w:val="aaacChar"/>
          <w:rFonts w:eastAsiaTheme="minorHAnsi"/>
          <w:rtl/>
        </w:rPr>
        <w:t>إليه</w:t>
      </w:r>
      <w:r>
        <w:rPr>
          <w:rStyle w:val="aaacChar"/>
          <w:rFonts w:eastAsiaTheme="minorHAnsi"/>
          <w:rtl/>
        </w:rPr>
        <w:t xml:space="preserve"> </w:t>
      </w:r>
      <w:r w:rsidRPr="00EB561D">
        <w:rPr>
          <w:rStyle w:val="aaacChar"/>
          <w:rFonts w:eastAsiaTheme="minorHAnsi"/>
          <w:rtl/>
        </w:rPr>
        <w:t>بعد</w:t>
      </w:r>
      <w:r>
        <w:rPr>
          <w:rStyle w:val="aaacChar"/>
          <w:rFonts w:eastAsiaTheme="minorHAnsi"/>
          <w:rtl/>
        </w:rPr>
        <w:t xml:space="preserve"> </w:t>
      </w:r>
      <w:r w:rsidRPr="00EB561D">
        <w:rPr>
          <w:rStyle w:val="aaacChar"/>
          <w:rFonts w:eastAsiaTheme="minorHAnsi"/>
          <w:rtl/>
        </w:rPr>
        <w:t>جولا</w:t>
      </w:r>
      <w:r>
        <w:rPr>
          <w:rStyle w:val="aaacChar"/>
          <w:rFonts w:eastAsiaTheme="minorHAnsi"/>
          <w:rtl/>
        </w:rPr>
        <w:t xml:space="preserve"> </w:t>
      </w:r>
      <w:r w:rsidRPr="00EB561D">
        <w:rPr>
          <w:rStyle w:val="aaacChar"/>
          <w:rFonts w:eastAsiaTheme="minorHAnsi"/>
          <w:rtl/>
        </w:rPr>
        <w:t>نه</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الطوائف</w:t>
      </w:r>
      <w:r>
        <w:rPr>
          <w:rStyle w:val="aaacChar"/>
          <w:rFonts w:eastAsiaTheme="minorHAnsi" w:hint="cs"/>
          <w:rtl/>
        </w:rPr>
        <w:t>،</w:t>
      </w:r>
      <w:r>
        <w:rPr>
          <w:rStyle w:val="aaacChar"/>
          <w:rFonts w:eastAsiaTheme="minorHAnsi"/>
          <w:rtl/>
        </w:rPr>
        <w:t xml:space="preserve"> </w:t>
      </w:r>
      <w:r w:rsidRPr="00EB561D">
        <w:rPr>
          <w:rStyle w:val="aaacChar"/>
          <w:rFonts w:eastAsiaTheme="minorHAnsi"/>
          <w:rtl/>
        </w:rPr>
        <w:t>وسبره</w:t>
      </w:r>
      <w:r>
        <w:rPr>
          <w:rStyle w:val="aaacChar"/>
          <w:rFonts w:eastAsiaTheme="minorHAnsi"/>
          <w:rtl/>
        </w:rPr>
        <w:t xml:space="preserve"> </w:t>
      </w:r>
      <w:r w:rsidRPr="00EB561D">
        <w:rPr>
          <w:rStyle w:val="aaacChar"/>
          <w:rFonts w:eastAsiaTheme="minorHAnsi"/>
          <w:rtl/>
        </w:rPr>
        <w:t>لأغوار</w:t>
      </w:r>
      <w:r>
        <w:rPr>
          <w:rStyle w:val="aaacChar"/>
          <w:rFonts w:eastAsiaTheme="minorHAnsi"/>
          <w:rtl/>
        </w:rPr>
        <w:t xml:space="preserve"> </w:t>
      </w:r>
      <w:r w:rsidRPr="00EB561D">
        <w:rPr>
          <w:rStyle w:val="aaacChar"/>
          <w:rFonts w:eastAsiaTheme="minorHAnsi"/>
          <w:rtl/>
        </w:rPr>
        <w:t>الفرق،</w:t>
      </w:r>
      <w:r>
        <w:rPr>
          <w:rStyle w:val="aaacChar"/>
          <w:rFonts w:eastAsiaTheme="minorHAnsi"/>
          <w:rtl/>
        </w:rPr>
        <w:t xml:space="preserve"> </w:t>
      </w:r>
      <w:r w:rsidRPr="00EB561D">
        <w:rPr>
          <w:rStyle w:val="aaacChar"/>
          <w:rFonts w:eastAsiaTheme="minorHAnsi"/>
          <w:rtl/>
        </w:rPr>
        <w:t>وهو</w:t>
      </w:r>
      <w:r>
        <w:rPr>
          <w:rStyle w:val="aaacChar"/>
          <w:rFonts w:eastAsiaTheme="minorHAnsi"/>
          <w:rtl/>
        </w:rPr>
        <w:t xml:space="preserve"> </w:t>
      </w:r>
      <w:r w:rsidRPr="00EB561D">
        <w:rPr>
          <w:rStyle w:val="aaacChar"/>
          <w:rFonts w:eastAsiaTheme="minorHAnsi"/>
          <w:rtl/>
        </w:rPr>
        <w:t>كذلك</w:t>
      </w:r>
      <w:r>
        <w:rPr>
          <w:rStyle w:val="aaacChar"/>
          <w:rFonts w:eastAsiaTheme="minorHAnsi"/>
          <w:rtl/>
        </w:rPr>
        <w:t xml:space="preserve"> </w:t>
      </w:r>
      <w:r w:rsidRPr="00EB561D">
        <w:rPr>
          <w:rStyle w:val="aaacChar"/>
          <w:rFonts w:eastAsiaTheme="minorHAnsi"/>
          <w:rtl/>
        </w:rPr>
        <w:t>النتيجة</w:t>
      </w:r>
      <w:r>
        <w:rPr>
          <w:rStyle w:val="aaacChar"/>
          <w:rFonts w:eastAsiaTheme="minorHAnsi"/>
          <w:rtl/>
        </w:rPr>
        <w:t xml:space="preserve"> </w:t>
      </w:r>
      <w:r w:rsidRPr="00EB561D">
        <w:rPr>
          <w:rStyle w:val="aaacChar"/>
          <w:rFonts w:eastAsiaTheme="minorHAnsi"/>
          <w:rtl/>
        </w:rPr>
        <w:t>التي</w:t>
      </w:r>
      <w:r>
        <w:rPr>
          <w:rStyle w:val="aaacChar"/>
          <w:rFonts w:eastAsiaTheme="minorHAnsi"/>
          <w:rtl/>
        </w:rPr>
        <w:t xml:space="preserve"> </w:t>
      </w:r>
      <w:r w:rsidRPr="00EB561D">
        <w:rPr>
          <w:rStyle w:val="aaacChar"/>
          <w:rFonts w:eastAsiaTheme="minorHAnsi"/>
          <w:rtl/>
        </w:rPr>
        <w:t>خلص</w:t>
      </w:r>
      <w:r>
        <w:rPr>
          <w:rStyle w:val="aaacChar"/>
          <w:rFonts w:eastAsiaTheme="minorHAnsi"/>
          <w:rtl/>
        </w:rPr>
        <w:t xml:space="preserve"> </w:t>
      </w:r>
      <w:r w:rsidRPr="00EB561D">
        <w:rPr>
          <w:rStyle w:val="aaacChar"/>
          <w:rFonts w:eastAsiaTheme="minorHAnsi"/>
          <w:rtl/>
        </w:rPr>
        <w:t>بها</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فترة</w:t>
      </w:r>
      <w:r>
        <w:rPr>
          <w:rStyle w:val="aaacChar"/>
          <w:rFonts w:eastAsiaTheme="minorHAnsi"/>
          <w:rtl/>
        </w:rPr>
        <w:t xml:space="preserve"> </w:t>
      </w:r>
      <w:r w:rsidRPr="00EB561D">
        <w:rPr>
          <w:rStyle w:val="aaacChar"/>
          <w:rFonts w:eastAsiaTheme="minorHAnsi"/>
          <w:rtl/>
        </w:rPr>
        <w:t>عزلته</w:t>
      </w:r>
      <w:r>
        <w:rPr>
          <w:rStyle w:val="aaacChar"/>
          <w:rFonts w:eastAsiaTheme="minorHAnsi"/>
          <w:rtl/>
        </w:rPr>
        <w:t xml:space="preserve"> </w:t>
      </w:r>
      <w:r w:rsidRPr="00EB561D">
        <w:rPr>
          <w:rStyle w:val="aaacChar"/>
          <w:rFonts w:eastAsiaTheme="minorHAnsi"/>
          <w:rtl/>
        </w:rPr>
        <w:t>الطويلة،</w:t>
      </w:r>
      <w:r>
        <w:rPr>
          <w:rStyle w:val="aaacChar"/>
          <w:rFonts w:eastAsiaTheme="minorHAnsi"/>
          <w:rtl/>
        </w:rPr>
        <w:t xml:space="preserve"> </w:t>
      </w:r>
      <w:r w:rsidRPr="00EB561D">
        <w:rPr>
          <w:rStyle w:val="aaacChar"/>
          <w:rFonts w:eastAsiaTheme="minorHAnsi"/>
          <w:rtl/>
        </w:rPr>
        <w:t>يقول</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(المنقذ</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الضلال)</w:t>
      </w:r>
      <w:r>
        <w:rPr>
          <w:rStyle w:val="aaacChar"/>
          <w:rFonts w:eastAsiaTheme="minorHAnsi"/>
          <w:rtl/>
        </w:rPr>
        <w:t>: (</w:t>
      </w:r>
      <w:r w:rsidRPr="00EB561D">
        <w:rPr>
          <w:rStyle w:val="aaacChar"/>
          <w:rFonts w:eastAsiaTheme="minorHAnsi"/>
          <w:rtl/>
        </w:rPr>
        <w:t>وانكشف</w:t>
      </w:r>
      <w:r>
        <w:rPr>
          <w:rStyle w:val="aaacChar"/>
          <w:rFonts w:eastAsiaTheme="minorHAnsi"/>
          <w:rtl/>
        </w:rPr>
        <w:t xml:space="preserve"> </w:t>
      </w:r>
      <w:r w:rsidRPr="00EB561D">
        <w:rPr>
          <w:rStyle w:val="aaacChar"/>
          <w:rFonts w:eastAsiaTheme="minorHAnsi"/>
          <w:rtl/>
        </w:rPr>
        <w:t>لي</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أثناء</w:t>
      </w:r>
      <w:r>
        <w:rPr>
          <w:rStyle w:val="aaacChar"/>
          <w:rFonts w:eastAsiaTheme="minorHAnsi"/>
          <w:rtl/>
        </w:rPr>
        <w:t xml:space="preserve"> </w:t>
      </w:r>
      <w:r w:rsidRPr="00EB561D">
        <w:rPr>
          <w:rStyle w:val="aaacChar"/>
          <w:rFonts w:eastAsiaTheme="minorHAnsi"/>
          <w:rtl/>
        </w:rPr>
        <w:t>هذه</w:t>
      </w:r>
      <w:r>
        <w:rPr>
          <w:rStyle w:val="aaacChar"/>
          <w:rFonts w:eastAsiaTheme="minorHAnsi"/>
          <w:rtl/>
        </w:rPr>
        <w:t xml:space="preserve"> </w:t>
      </w:r>
      <w:r w:rsidRPr="00EB561D">
        <w:rPr>
          <w:rStyle w:val="aaacChar"/>
          <w:rFonts w:eastAsiaTheme="minorHAnsi"/>
          <w:rtl/>
        </w:rPr>
        <w:t>الخلوات</w:t>
      </w:r>
      <w:r>
        <w:rPr>
          <w:rStyle w:val="aaacChar"/>
          <w:rFonts w:eastAsiaTheme="minorHAnsi"/>
          <w:rtl/>
        </w:rPr>
        <w:t xml:space="preserve"> </w:t>
      </w:r>
      <w:r w:rsidRPr="00EB561D">
        <w:rPr>
          <w:rStyle w:val="aaacChar"/>
          <w:rFonts w:eastAsiaTheme="minorHAnsi"/>
          <w:rtl/>
        </w:rPr>
        <w:t>أمور</w:t>
      </w:r>
      <w:r>
        <w:rPr>
          <w:rStyle w:val="aaacChar"/>
          <w:rFonts w:eastAsiaTheme="minorHAnsi"/>
          <w:rtl/>
        </w:rPr>
        <w:t xml:space="preserve"> </w:t>
      </w:r>
      <w:r w:rsidRPr="00EB561D">
        <w:rPr>
          <w:rStyle w:val="aaacChar"/>
          <w:rFonts w:eastAsiaTheme="minorHAnsi"/>
          <w:rtl/>
        </w:rPr>
        <w:t>لا</w:t>
      </w:r>
      <w:r>
        <w:rPr>
          <w:rStyle w:val="aaacChar"/>
          <w:rFonts w:eastAsiaTheme="minorHAnsi"/>
          <w:rtl/>
        </w:rPr>
        <w:t xml:space="preserve"> </w:t>
      </w:r>
      <w:r w:rsidRPr="00EB561D">
        <w:rPr>
          <w:rStyle w:val="aaacChar"/>
          <w:rFonts w:eastAsiaTheme="minorHAnsi"/>
          <w:rtl/>
        </w:rPr>
        <w:t>يمكن</w:t>
      </w:r>
      <w:r>
        <w:rPr>
          <w:rStyle w:val="aaacChar"/>
          <w:rFonts w:eastAsiaTheme="minorHAnsi"/>
          <w:rtl/>
        </w:rPr>
        <w:t xml:space="preserve"> </w:t>
      </w:r>
      <w:r w:rsidRPr="00EB561D">
        <w:rPr>
          <w:rStyle w:val="aaacChar"/>
          <w:rFonts w:eastAsiaTheme="minorHAnsi"/>
          <w:rtl/>
        </w:rPr>
        <w:t>إحصاؤها</w:t>
      </w:r>
      <w:r>
        <w:rPr>
          <w:rStyle w:val="aaacChar"/>
          <w:rFonts w:eastAsiaTheme="minorHAnsi"/>
          <w:rtl/>
        </w:rPr>
        <w:t xml:space="preserve"> </w:t>
      </w:r>
      <w:r w:rsidRPr="00EB561D">
        <w:rPr>
          <w:rStyle w:val="aaacChar"/>
          <w:rFonts w:eastAsiaTheme="minorHAnsi"/>
          <w:rtl/>
        </w:rPr>
        <w:t>واستقصاؤها،</w:t>
      </w:r>
      <w:r>
        <w:rPr>
          <w:rStyle w:val="aaacChar"/>
          <w:rFonts w:eastAsiaTheme="minorHAnsi" w:hint="cs"/>
          <w:rtl/>
        </w:rPr>
        <w:t xml:space="preserve"> </w:t>
      </w:r>
      <w:r w:rsidRPr="00EB561D">
        <w:rPr>
          <w:rStyle w:val="aaacChar"/>
          <w:rFonts w:eastAsiaTheme="minorHAnsi"/>
          <w:rtl/>
        </w:rPr>
        <w:t>والقدر</w:t>
      </w:r>
      <w:r>
        <w:rPr>
          <w:rStyle w:val="aaacChar"/>
          <w:rFonts w:eastAsiaTheme="minorHAnsi"/>
          <w:rtl/>
        </w:rPr>
        <w:t xml:space="preserve"> </w:t>
      </w:r>
      <w:r w:rsidRPr="00EB561D">
        <w:rPr>
          <w:rStyle w:val="aaacChar"/>
          <w:rFonts w:eastAsiaTheme="minorHAnsi"/>
          <w:rtl/>
        </w:rPr>
        <w:t>الذي</w:t>
      </w:r>
      <w:r>
        <w:rPr>
          <w:rStyle w:val="aaacChar"/>
          <w:rFonts w:eastAsiaTheme="minorHAnsi"/>
          <w:rtl/>
        </w:rPr>
        <w:t xml:space="preserve"> </w:t>
      </w:r>
      <w:r w:rsidRPr="00EB561D">
        <w:rPr>
          <w:rStyle w:val="aaacChar"/>
          <w:rFonts w:eastAsiaTheme="minorHAnsi"/>
          <w:rtl/>
        </w:rPr>
        <w:t>أذكره</w:t>
      </w:r>
      <w:r>
        <w:rPr>
          <w:rStyle w:val="aaacChar"/>
          <w:rFonts w:eastAsiaTheme="minorHAnsi"/>
          <w:rtl/>
        </w:rPr>
        <w:t xml:space="preserve"> </w:t>
      </w:r>
      <w:r w:rsidRPr="00EB561D">
        <w:rPr>
          <w:rStyle w:val="aaacChar"/>
          <w:rFonts w:eastAsiaTheme="minorHAnsi"/>
          <w:rtl/>
        </w:rPr>
        <w:t>لينتفع</w:t>
      </w:r>
      <w:r>
        <w:rPr>
          <w:rStyle w:val="aaacChar"/>
          <w:rFonts w:eastAsiaTheme="minorHAnsi"/>
          <w:rtl/>
        </w:rPr>
        <w:t xml:space="preserve"> </w:t>
      </w:r>
      <w:r w:rsidRPr="00EB561D">
        <w:rPr>
          <w:rStyle w:val="aaacChar"/>
          <w:rFonts w:eastAsiaTheme="minorHAnsi"/>
          <w:rtl/>
        </w:rPr>
        <w:t>به</w:t>
      </w:r>
      <w:r>
        <w:rPr>
          <w:rStyle w:val="aaacChar"/>
          <w:rFonts w:eastAsiaTheme="minorHAnsi"/>
          <w:rtl/>
        </w:rPr>
        <w:t>:</w:t>
      </w:r>
      <w:r>
        <w:rPr>
          <w:rStyle w:val="aaacChar"/>
          <w:rFonts w:eastAsiaTheme="minorHAnsi" w:hint="cs"/>
          <w:rtl/>
        </w:rPr>
        <w:t xml:space="preserve"> </w:t>
      </w:r>
      <w:r w:rsidRPr="00EB561D">
        <w:rPr>
          <w:rStyle w:val="aaacChar"/>
          <w:rFonts w:eastAsiaTheme="minorHAnsi"/>
          <w:rtl/>
        </w:rPr>
        <w:t>أني</w:t>
      </w:r>
      <w:r>
        <w:rPr>
          <w:rStyle w:val="aaacChar"/>
          <w:rFonts w:eastAsiaTheme="minorHAnsi"/>
          <w:rtl/>
        </w:rPr>
        <w:t xml:space="preserve"> </w:t>
      </w:r>
      <w:r w:rsidRPr="00EB561D">
        <w:rPr>
          <w:rStyle w:val="aaacChar"/>
          <w:rFonts w:eastAsiaTheme="minorHAnsi"/>
          <w:rtl/>
        </w:rPr>
        <w:t>علمت</w:t>
      </w:r>
      <w:r>
        <w:rPr>
          <w:rStyle w:val="aaacChar"/>
          <w:rFonts w:eastAsiaTheme="minorHAnsi"/>
          <w:rtl/>
        </w:rPr>
        <w:t xml:space="preserve"> </w:t>
      </w:r>
      <w:r w:rsidRPr="00EB561D">
        <w:rPr>
          <w:rStyle w:val="aaacChar"/>
          <w:rFonts w:eastAsiaTheme="minorHAnsi"/>
          <w:rtl/>
        </w:rPr>
        <w:t>يقينا</w:t>
      </w:r>
      <w:r>
        <w:rPr>
          <w:rStyle w:val="aaacChar"/>
          <w:rFonts w:eastAsiaTheme="minorHAnsi"/>
          <w:rtl/>
        </w:rPr>
        <w:t xml:space="preserve"> </w:t>
      </w:r>
      <w:r w:rsidRPr="00EB561D">
        <w:rPr>
          <w:rStyle w:val="aaacChar"/>
          <w:rFonts w:eastAsiaTheme="minorHAnsi"/>
          <w:rtl/>
        </w:rPr>
        <w:t>أن</w:t>
      </w:r>
      <w:r>
        <w:rPr>
          <w:rStyle w:val="aaacChar"/>
          <w:rFonts w:eastAsiaTheme="minorHAnsi"/>
          <w:rtl/>
        </w:rPr>
        <w:t xml:space="preserve"> </w:t>
      </w:r>
      <w:r w:rsidRPr="00EB561D">
        <w:rPr>
          <w:rStyle w:val="aaacChar"/>
          <w:rFonts w:eastAsiaTheme="minorHAnsi"/>
          <w:rtl/>
        </w:rPr>
        <w:t>الصوفية</w:t>
      </w:r>
      <w:r>
        <w:rPr>
          <w:rStyle w:val="aaacChar"/>
          <w:rFonts w:eastAsiaTheme="minorHAnsi"/>
          <w:rtl/>
        </w:rPr>
        <w:t xml:space="preserve"> </w:t>
      </w:r>
      <w:r w:rsidRPr="00EB561D">
        <w:rPr>
          <w:rStyle w:val="aaacChar"/>
          <w:rFonts w:eastAsiaTheme="minorHAnsi"/>
          <w:rtl/>
        </w:rPr>
        <w:t>هم</w:t>
      </w:r>
      <w:r>
        <w:rPr>
          <w:rStyle w:val="aaacChar"/>
          <w:rFonts w:eastAsiaTheme="minorHAnsi"/>
          <w:rtl/>
        </w:rPr>
        <w:t xml:space="preserve"> </w:t>
      </w:r>
      <w:r w:rsidRPr="00EB561D">
        <w:rPr>
          <w:rStyle w:val="aaacChar"/>
          <w:rFonts w:eastAsiaTheme="minorHAnsi"/>
          <w:rtl/>
        </w:rPr>
        <w:t>السالكون</w:t>
      </w:r>
      <w:r>
        <w:rPr>
          <w:rStyle w:val="aaacChar"/>
          <w:rFonts w:eastAsiaTheme="minorHAnsi"/>
          <w:rtl/>
        </w:rPr>
        <w:t xml:space="preserve"> </w:t>
      </w:r>
      <w:r w:rsidRPr="00EB561D">
        <w:rPr>
          <w:rStyle w:val="aaacChar"/>
          <w:rFonts w:eastAsiaTheme="minorHAnsi"/>
          <w:rtl/>
        </w:rPr>
        <w:t>لطريق</w:t>
      </w:r>
      <w:r>
        <w:rPr>
          <w:rStyle w:val="aaacChar"/>
          <w:rFonts w:eastAsiaTheme="minorHAnsi"/>
          <w:rtl/>
        </w:rPr>
        <w:t xml:space="preserve"> </w:t>
      </w:r>
      <w:r w:rsidRPr="00EB561D">
        <w:rPr>
          <w:rStyle w:val="aaacChar"/>
          <w:rFonts w:eastAsiaTheme="minorHAnsi"/>
          <w:rtl/>
        </w:rPr>
        <w:t>الله</w:t>
      </w:r>
      <w:r>
        <w:rPr>
          <w:rStyle w:val="aaacChar"/>
          <w:rFonts w:eastAsiaTheme="minorHAnsi"/>
          <w:rtl/>
        </w:rPr>
        <w:t xml:space="preserve"> </w:t>
      </w:r>
      <w:r w:rsidRPr="00EB561D">
        <w:rPr>
          <w:rStyle w:val="aaacChar"/>
          <w:rFonts w:eastAsiaTheme="minorHAnsi"/>
          <w:rtl/>
        </w:rPr>
        <w:t>تعالى</w:t>
      </w:r>
      <w:r>
        <w:rPr>
          <w:rStyle w:val="aaacChar"/>
          <w:rFonts w:eastAsiaTheme="minorHAnsi"/>
          <w:rtl/>
        </w:rPr>
        <w:t xml:space="preserve"> </w:t>
      </w:r>
      <w:r w:rsidRPr="00EB561D">
        <w:rPr>
          <w:rStyle w:val="aaacChar"/>
          <w:rFonts w:eastAsiaTheme="minorHAnsi"/>
          <w:rtl/>
        </w:rPr>
        <w:t>خاصة،</w:t>
      </w:r>
      <w:r>
        <w:rPr>
          <w:rStyle w:val="aaacChar"/>
          <w:rFonts w:eastAsiaTheme="minorHAnsi"/>
          <w:rtl/>
        </w:rPr>
        <w:t xml:space="preserve"> </w:t>
      </w:r>
      <w:r w:rsidRPr="00EB561D">
        <w:rPr>
          <w:rStyle w:val="aaacChar"/>
          <w:rFonts w:eastAsiaTheme="minorHAnsi"/>
          <w:rtl/>
        </w:rPr>
        <w:t>وأن</w:t>
      </w:r>
      <w:r>
        <w:rPr>
          <w:rStyle w:val="aaacChar"/>
          <w:rFonts w:eastAsiaTheme="minorHAnsi"/>
          <w:rtl/>
        </w:rPr>
        <w:t xml:space="preserve"> </w:t>
      </w:r>
      <w:r w:rsidRPr="00EB561D">
        <w:rPr>
          <w:rStyle w:val="aaacChar"/>
          <w:rFonts w:eastAsiaTheme="minorHAnsi"/>
          <w:rtl/>
        </w:rPr>
        <w:t>سيرتهم</w:t>
      </w:r>
      <w:r>
        <w:rPr>
          <w:rStyle w:val="aaacChar"/>
          <w:rFonts w:eastAsiaTheme="minorHAnsi"/>
          <w:rtl/>
        </w:rPr>
        <w:t xml:space="preserve"> </w:t>
      </w:r>
      <w:r w:rsidRPr="00EB561D">
        <w:rPr>
          <w:rStyle w:val="aaacChar"/>
          <w:rFonts w:eastAsiaTheme="minorHAnsi"/>
          <w:rtl/>
        </w:rPr>
        <w:t>أحسن</w:t>
      </w:r>
      <w:r>
        <w:rPr>
          <w:rStyle w:val="aaacChar"/>
          <w:rFonts w:eastAsiaTheme="minorHAnsi"/>
          <w:rtl/>
        </w:rPr>
        <w:t xml:space="preserve"> </w:t>
      </w:r>
      <w:r w:rsidRPr="00EB561D">
        <w:rPr>
          <w:rStyle w:val="aaacChar"/>
          <w:rFonts w:eastAsiaTheme="minorHAnsi"/>
          <w:rtl/>
        </w:rPr>
        <w:t>السير</w:t>
      </w:r>
      <w:r>
        <w:rPr>
          <w:rStyle w:val="aaacChar"/>
          <w:rFonts w:eastAsiaTheme="minorHAnsi"/>
          <w:rtl/>
        </w:rPr>
        <w:t xml:space="preserve"> </w:t>
      </w:r>
      <w:r w:rsidRPr="00EB561D">
        <w:rPr>
          <w:rStyle w:val="aaacChar"/>
          <w:rFonts w:eastAsiaTheme="minorHAnsi"/>
          <w:rtl/>
        </w:rPr>
        <w:t>وطريقهم</w:t>
      </w:r>
      <w:r>
        <w:rPr>
          <w:rStyle w:val="aaacChar"/>
          <w:rFonts w:eastAsiaTheme="minorHAnsi"/>
          <w:rtl/>
        </w:rPr>
        <w:t xml:space="preserve"> </w:t>
      </w:r>
      <w:r w:rsidRPr="00EB561D">
        <w:rPr>
          <w:rStyle w:val="aaacChar"/>
          <w:rFonts w:eastAsiaTheme="minorHAnsi"/>
          <w:rtl/>
        </w:rPr>
        <w:t>أصوب</w:t>
      </w:r>
      <w:r>
        <w:rPr>
          <w:rStyle w:val="aaacChar"/>
          <w:rFonts w:eastAsiaTheme="minorHAnsi"/>
          <w:rtl/>
        </w:rPr>
        <w:t xml:space="preserve"> </w:t>
      </w:r>
      <w:r w:rsidRPr="00EB561D">
        <w:rPr>
          <w:rStyle w:val="aaacChar"/>
          <w:rFonts w:eastAsiaTheme="minorHAnsi"/>
          <w:rtl/>
        </w:rPr>
        <w:t>الطرق</w:t>
      </w:r>
      <w:r>
        <w:rPr>
          <w:rStyle w:val="aaacChar"/>
          <w:rFonts w:eastAsiaTheme="minorHAnsi"/>
          <w:rtl/>
        </w:rPr>
        <w:t xml:space="preserve"> </w:t>
      </w:r>
      <w:r w:rsidRPr="00EB561D">
        <w:rPr>
          <w:rStyle w:val="aaacChar"/>
          <w:rFonts w:eastAsiaTheme="minorHAnsi"/>
          <w:rtl/>
        </w:rPr>
        <w:t>وأخلاقهم</w:t>
      </w:r>
      <w:r>
        <w:rPr>
          <w:rStyle w:val="aaacChar"/>
          <w:rFonts w:eastAsiaTheme="minorHAnsi"/>
          <w:rtl/>
        </w:rPr>
        <w:t xml:space="preserve"> </w:t>
      </w:r>
      <w:r w:rsidRPr="00EB561D">
        <w:rPr>
          <w:rStyle w:val="aaacChar"/>
          <w:rFonts w:eastAsiaTheme="minorHAnsi"/>
          <w:rtl/>
        </w:rPr>
        <w:t>أزكى</w:t>
      </w:r>
      <w:r>
        <w:rPr>
          <w:rStyle w:val="aaacChar"/>
          <w:rFonts w:eastAsiaTheme="minorHAnsi"/>
          <w:rtl/>
        </w:rPr>
        <w:t xml:space="preserve"> </w:t>
      </w:r>
      <w:r w:rsidRPr="00EB561D">
        <w:rPr>
          <w:rStyle w:val="aaacChar"/>
          <w:rFonts w:eastAsiaTheme="minorHAnsi"/>
          <w:rtl/>
        </w:rPr>
        <w:t>الأخلاق)</w:t>
      </w:r>
      <w:r>
        <w:rPr>
          <w:rStyle w:val="aaacChar"/>
          <w:rFonts w:eastAsiaTheme="minorHAnsi"/>
          <w:rtl/>
        </w:rPr>
        <w:t xml:space="preserve"> </w:t>
      </w:r>
      <w:r w:rsidRPr="005422D7">
        <w:rPr>
          <w:rStyle w:val="af0"/>
          <w:sz w:val="24"/>
          <w:szCs w:val="24"/>
          <w:rtl/>
        </w:rPr>
        <w:t>(</w:t>
      </w:r>
      <w:r w:rsidRPr="005422D7">
        <w:rPr>
          <w:rStyle w:val="af0"/>
          <w:sz w:val="24"/>
          <w:szCs w:val="24"/>
          <w:rtl/>
        </w:rPr>
        <w:footnoteReference w:id="387"/>
      </w:r>
      <w:r w:rsidRPr="005422D7">
        <w:rPr>
          <w:rStyle w:val="af0"/>
          <w:sz w:val="24"/>
          <w:szCs w:val="24"/>
          <w:rtl/>
        </w:rPr>
        <w:t>)</w:t>
      </w:r>
    </w:p>
    <w:p w14:paraId="553BDAB7" w14:textId="77777777" w:rsidR="00DB4E6A" w:rsidRDefault="00DB4E6A" w:rsidP="00EB561D">
      <w:pPr>
        <w:pStyle w:val="aaac"/>
        <w:rPr>
          <w:rFonts w:eastAsiaTheme="minorHAnsi"/>
          <w:rtl/>
        </w:rPr>
      </w:pP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يقف</w:t>
      </w:r>
      <w:r>
        <w:rPr>
          <w:rFonts w:eastAsiaTheme="minorHAnsi"/>
          <w:rtl/>
        </w:rPr>
        <w:t xml:space="preserve"> </w:t>
      </w:r>
      <w:r w:rsidRPr="005F336A">
        <w:rPr>
          <w:rFonts w:eastAsiaTheme="minorHAnsi"/>
          <w:rtl/>
        </w:rPr>
        <w:t>بالتصوف</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وجه</w:t>
      </w:r>
      <w:r>
        <w:rPr>
          <w:rFonts w:eastAsiaTheme="minorHAnsi"/>
          <w:rtl/>
        </w:rPr>
        <w:t xml:space="preserve"> </w:t>
      </w:r>
      <w:r w:rsidRPr="005F336A">
        <w:rPr>
          <w:rFonts w:eastAsiaTheme="minorHAnsi"/>
          <w:rtl/>
        </w:rPr>
        <w:t>التيار</w:t>
      </w:r>
      <w:r>
        <w:rPr>
          <w:rFonts w:eastAsiaTheme="minorHAnsi"/>
          <w:rtl/>
        </w:rPr>
        <w:t xml:space="preserve"> </w:t>
      </w:r>
      <w:r w:rsidRPr="005F336A">
        <w:rPr>
          <w:rFonts w:eastAsiaTheme="minorHAnsi"/>
          <w:rtl/>
        </w:rPr>
        <w:t>العقلي</w:t>
      </w:r>
      <w:r>
        <w:rPr>
          <w:rFonts w:eastAsiaTheme="minorHAnsi"/>
          <w:rtl/>
        </w:rPr>
        <w:t xml:space="preserve"> </w:t>
      </w:r>
      <w:r w:rsidRPr="005F336A">
        <w:rPr>
          <w:rFonts w:eastAsiaTheme="minorHAnsi"/>
          <w:rtl/>
        </w:rPr>
        <w:t>الجارف</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غلب</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المباحث</w:t>
      </w:r>
      <w:r>
        <w:rPr>
          <w:rFonts w:eastAsiaTheme="minorHAnsi"/>
          <w:rtl/>
        </w:rPr>
        <w:t xml:space="preserve"> </w:t>
      </w:r>
      <w:r w:rsidRPr="005F336A">
        <w:rPr>
          <w:rFonts w:eastAsiaTheme="minorHAnsi"/>
          <w:rtl/>
        </w:rPr>
        <w:t>العقدية</w:t>
      </w:r>
      <w:r>
        <w:rPr>
          <w:rFonts w:eastAsiaTheme="minorHAnsi"/>
          <w:rtl/>
        </w:rPr>
        <w:t xml:space="preserve"> </w:t>
      </w:r>
      <w:r w:rsidRPr="005F336A">
        <w:rPr>
          <w:rFonts w:eastAsiaTheme="minorHAnsi"/>
          <w:rtl/>
        </w:rPr>
        <w:t>الكلامية،</w:t>
      </w:r>
      <w:r>
        <w:rPr>
          <w:rFonts w:eastAsiaTheme="minorHAnsi"/>
          <w:rtl/>
        </w:rPr>
        <w:t xml:space="preserve"> </w:t>
      </w:r>
      <w:r w:rsidRPr="005F336A">
        <w:rPr>
          <w:rFonts w:eastAsiaTheme="minorHAnsi"/>
          <w:rtl/>
        </w:rPr>
        <w:t>والتي</w:t>
      </w:r>
      <w:r>
        <w:rPr>
          <w:rFonts w:eastAsiaTheme="minorHAnsi"/>
          <w:rtl/>
        </w:rPr>
        <w:t xml:space="preserve"> </w:t>
      </w:r>
      <w:r w:rsidRPr="005F336A">
        <w:rPr>
          <w:rFonts w:eastAsiaTheme="minorHAnsi"/>
          <w:rtl/>
        </w:rPr>
        <w:t>أحالت</w:t>
      </w:r>
      <w:r>
        <w:rPr>
          <w:rFonts w:eastAsiaTheme="minorHAnsi"/>
          <w:rtl/>
        </w:rPr>
        <w:t xml:space="preserve"> </w:t>
      </w:r>
      <w:r w:rsidRPr="005F336A">
        <w:rPr>
          <w:rFonts w:eastAsiaTheme="minorHAnsi"/>
          <w:rtl/>
        </w:rPr>
        <w:t>الإيمان</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قضايا</w:t>
      </w:r>
      <w:r>
        <w:rPr>
          <w:rFonts w:eastAsiaTheme="minorHAnsi"/>
          <w:rtl/>
        </w:rPr>
        <w:t xml:space="preserve"> </w:t>
      </w:r>
      <w:r w:rsidRPr="005F336A">
        <w:rPr>
          <w:rFonts w:eastAsiaTheme="minorHAnsi"/>
          <w:rtl/>
        </w:rPr>
        <w:t>عقلية</w:t>
      </w:r>
      <w:r>
        <w:rPr>
          <w:rFonts w:eastAsiaTheme="minorHAnsi"/>
          <w:rtl/>
        </w:rPr>
        <w:t xml:space="preserve"> </w:t>
      </w:r>
      <w:r w:rsidRPr="005F336A">
        <w:rPr>
          <w:rFonts w:eastAsiaTheme="minorHAnsi"/>
          <w:rtl/>
        </w:rPr>
        <w:t>مجردة</w:t>
      </w:r>
      <w:r>
        <w:rPr>
          <w:rFonts w:eastAsiaTheme="minorHAnsi"/>
          <w:rtl/>
        </w:rPr>
        <w:t xml:space="preserve"> </w:t>
      </w:r>
      <w:r w:rsidRPr="005F336A">
        <w:rPr>
          <w:rFonts w:eastAsiaTheme="minorHAnsi"/>
          <w:rtl/>
        </w:rPr>
        <w:t>جافة</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يفهمها</w:t>
      </w:r>
      <w:r>
        <w:rPr>
          <w:rFonts w:eastAsiaTheme="minorHAnsi"/>
          <w:rtl/>
        </w:rPr>
        <w:t xml:space="preserve"> </w:t>
      </w:r>
      <w:r w:rsidRPr="005F336A">
        <w:rPr>
          <w:rFonts w:eastAsiaTheme="minorHAnsi"/>
          <w:rtl/>
        </w:rPr>
        <w:t>العامة،</w:t>
      </w:r>
      <w:r>
        <w:rPr>
          <w:rFonts w:eastAsiaTheme="minorHAnsi"/>
          <w:rtl/>
        </w:rPr>
        <w:t xml:space="preserve"> </w:t>
      </w:r>
      <w:r w:rsidRPr="005F336A">
        <w:rPr>
          <w:rFonts w:eastAsiaTheme="minorHAnsi"/>
          <w:rtl/>
        </w:rPr>
        <w:t>ولا</w:t>
      </w:r>
      <w:r>
        <w:rPr>
          <w:rFonts w:eastAsiaTheme="minorHAnsi"/>
          <w:rtl/>
        </w:rPr>
        <w:t xml:space="preserve"> </w:t>
      </w:r>
      <w:r w:rsidRPr="005F336A">
        <w:rPr>
          <w:rFonts w:eastAsiaTheme="minorHAnsi"/>
          <w:rtl/>
        </w:rPr>
        <w:t>يتأثر</w:t>
      </w:r>
      <w:r>
        <w:rPr>
          <w:rFonts w:eastAsiaTheme="minorHAnsi"/>
          <w:rtl/>
        </w:rPr>
        <w:t xml:space="preserve"> </w:t>
      </w:r>
      <w:r w:rsidRPr="005F336A">
        <w:rPr>
          <w:rFonts w:eastAsiaTheme="minorHAnsi"/>
          <w:rtl/>
        </w:rPr>
        <w:t>لها</w:t>
      </w:r>
      <w:r>
        <w:rPr>
          <w:rFonts w:eastAsiaTheme="minorHAnsi"/>
          <w:rtl/>
        </w:rPr>
        <w:t xml:space="preserve"> </w:t>
      </w:r>
      <w:r w:rsidRPr="005F336A">
        <w:rPr>
          <w:rFonts w:eastAsiaTheme="minorHAnsi"/>
          <w:rtl/>
        </w:rPr>
        <w:t>الخاصة،</w:t>
      </w:r>
      <w:r>
        <w:rPr>
          <w:rFonts w:eastAsiaTheme="minorHAnsi"/>
          <w:rtl/>
        </w:rPr>
        <w:t xml:space="preserve"> </w:t>
      </w:r>
      <w:r w:rsidRPr="005F336A">
        <w:rPr>
          <w:rFonts w:eastAsiaTheme="minorHAnsi"/>
          <w:rtl/>
        </w:rPr>
        <w:t>ويقف</w:t>
      </w:r>
      <w:r>
        <w:rPr>
          <w:rFonts w:eastAsiaTheme="minorHAnsi"/>
          <w:rtl/>
        </w:rPr>
        <w:t xml:space="preserve"> </w:t>
      </w:r>
      <w:r w:rsidRPr="005F336A">
        <w:rPr>
          <w:rFonts w:eastAsiaTheme="minorHAnsi"/>
          <w:rtl/>
        </w:rPr>
        <w:t>به</w:t>
      </w:r>
      <w:r>
        <w:rPr>
          <w:rFonts w:eastAsiaTheme="minorHAnsi"/>
          <w:rtl/>
        </w:rPr>
        <w:t xml:space="preserve"> </w:t>
      </w:r>
      <w:r w:rsidRPr="005F336A">
        <w:rPr>
          <w:rFonts w:eastAsiaTheme="minorHAnsi"/>
          <w:rtl/>
        </w:rPr>
        <w:t>كذلك</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وجه</w:t>
      </w:r>
      <w:r>
        <w:rPr>
          <w:rFonts w:eastAsiaTheme="minorHAnsi"/>
          <w:rtl/>
        </w:rPr>
        <w:t xml:space="preserve"> </w:t>
      </w:r>
      <w:r w:rsidRPr="005F336A">
        <w:rPr>
          <w:rFonts w:eastAsiaTheme="minorHAnsi"/>
          <w:rtl/>
        </w:rPr>
        <w:t>العقلية</w:t>
      </w:r>
      <w:r>
        <w:rPr>
          <w:rFonts w:eastAsiaTheme="minorHAnsi"/>
          <w:rtl/>
        </w:rPr>
        <w:t xml:space="preserve"> </w:t>
      </w:r>
      <w:r w:rsidRPr="005F336A">
        <w:rPr>
          <w:rFonts w:eastAsiaTheme="minorHAnsi"/>
          <w:rtl/>
        </w:rPr>
        <w:t>الفقهية</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غلب</w:t>
      </w:r>
      <w:r>
        <w:rPr>
          <w:rFonts w:eastAsiaTheme="minorHAnsi"/>
          <w:rtl/>
        </w:rPr>
        <w:t xml:space="preserve"> </w:t>
      </w:r>
      <w:r w:rsidRPr="005F336A">
        <w:rPr>
          <w:rFonts w:eastAsiaTheme="minorHAnsi"/>
          <w:rtl/>
        </w:rPr>
        <w:t>عليها</w:t>
      </w:r>
      <w:r>
        <w:rPr>
          <w:rFonts w:eastAsiaTheme="minorHAnsi"/>
          <w:rtl/>
        </w:rPr>
        <w:t xml:space="preserve"> </w:t>
      </w:r>
      <w:r w:rsidRPr="005F336A">
        <w:rPr>
          <w:rFonts w:eastAsiaTheme="minorHAnsi"/>
          <w:rtl/>
        </w:rPr>
        <w:t>التفريع</w:t>
      </w:r>
      <w:r>
        <w:rPr>
          <w:rFonts w:eastAsiaTheme="minorHAnsi"/>
          <w:rtl/>
        </w:rPr>
        <w:t xml:space="preserve"> </w:t>
      </w:r>
      <w:r w:rsidRPr="005F336A">
        <w:rPr>
          <w:rFonts w:eastAsiaTheme="minorHAnsi"/>
          <w:rtl/>
        </w:rPr>
        <w:t>والجدل</w:t>
      </w:r>
      <w:r>
        <w:rPr>
          <w:rFonts w:eastAsiaTheme="minorHAnsi"/>
          <w:rtl/>
        </w:rPr>
        <w:t xml:space="preserve"> </w:t>
      </w:r>
      <w:r w:rsidRPr="005F336A">
        <w:rPr>
          <w:rFonts w:eastAsiaTheme="minorHAnsi"/>
          <w:rtl/>
        </w:rPr>
        <w:t>والبحث</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ظواهر</w:t>
      </w:r>
      <w:r>
        <w:rPr>
          <w:rFonts w:eastAsiaTheme="minorHAnsi"/>
          <w:rtl/>
        </w:rPr>
        <w:t xml:space="preserve"> </w:t>
      </w:r>
      <w:r w:rsidRPr="005F336A">
        <w:rPr>
          <w:rFonts w:eastAsiaTheme="minorHAnsi"/>
          <w:rtl/>
        </w:rPr>
        <w:t>الشريعة</w:t>
      </w:r>
      <w:r>
        <w:rPr>
          <w:rFonts w:eastAsiaTheme="minorHAnsi"/>
          <w:rtl/>
        </w:rPr>
        <w:t xml:space="preserve"> </w:t>
      </w:r>
      <w:r w:rsidRPr="005F336A">
        <w:rPr>
          <w:rFonts w:eastAsiaTheme="minorHAnsi"/>
          <w:rtl/>
        </w:rPr>
        <w:t>دون</w:t>
      </w:r>
      <w:r>
        <w:rPr>
          <w:rFonts w:eastAsiaTheme="minorHAnsi"/>
          <w:rtl/>
        </w:rPr>
        <w:t xml:space="preserve"> </w:t>
      </w:r>
      <w:r w:rsidRPr="005F336A">
        <w:rPr>
          <w:rFonts w:eastAsiaTheme="minorHAnsi"/>
          <w:rtl/>
        </w:rPr>
        <w:t>الغوص</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حقائقها</w:t>
      </w:r>
      <w:r>
        <w:rPr>
          <w:rFonts w:eastAsiaTheme="minorHAnsi"/>
          <w:rtl/>
        </w:rPr>
        <w:t xml:space="preserve"> </w:t>
      </w:r>
      <w:r w:rsidRPr="005F336A">
        <w:rPr>
          <w:rFonts w:eastAsiaTheme="minorHAnsi"/>
          <w:rtl/>
        </w:rPr>
        <w:t>وأسرارها</w:t>
      </w:r>
      <w:r>
        <w:rPr>
          <w:rFonts w:eastAsiaTheme="minorHAnsi" w:hint="cs"/>
          <w:rtl/>
        </w:rPr>
        <w:t>.</w:t>
      </w:r>
    </w:p>
    <w:p w14:paraId="744281FB" w14:textId="77777777" w:rsidR="00DB4E6A" w:rsidRPr="005F336A" w:rsidRDefault="00DB4E6A" w:rsidP="00167D19">
      <w:pPr>
        <w:pStyle w:val="aaac"/>
        <w:rPr>
          <w:rFonts w:eastAsiaTheme="minorHAnsi"/>
          <w:rtl/>
        </w:rPr>
      </w:pPr>
      <w:r w:rsidRPr="005F336A">
        <w:rPr>
          <w:rFonts w:eastAsiaTheme="minorHAnsi"/>
          <w:rtl/>
        </w:rPr>
        <w:t>وسنتحدث</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المبحث</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تصوف</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جانبيه</w:t>
      </w:r>
      <w:r>
        <w:rPr>
          <w:rFonts w:eastAsiaTheme="minorHAnsi"/>
          <w:rtl/>
        </w:rPr>
        <w:t xml:space="preserve"> </w:t>
      </w:r>
      <w:r w:rsidRPr="005F336A">
        <w:rPr>
          <w:rFonts w:eastAsiaTheme="minorHAnsi"/>
          <w:rtl/>
        </w:rPr>
        <w:t>السلوكي</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المعرفي</w:t>
      </w:r>
      <w:r>
        <w:rPr>
          <w:rFonts w:eastAsiaTheme="minorHAnsi"/>
          <w:rtl/>
        </w:rPr>
        <w:t xml:space="preserve">: </w:t>
      </w:r>
    </w:p>
    <w:p w14:paraId="368182C7" w14:textId="77777777" w:rsidR="00DB4E6A" w:rsidRPr="005F336A" w:rsidRDefault="00DB4E6A" w:rsidP="00167D19">
      <w:pPr>
        <w:pStyle w:val="aaa3"/>
        <w:rPr>
          <w:rtl/>
        </w:rPr>
      </w:pPr>
      <w:bookmarkStart w:id="255" w:name="_Toc461045800"/>
      <w:bookmarkStart w:id="256" w:name="_Toc462291120"/>
      <w:r w:rsidRPr="005F336A">
        <w:rPr>
          <w:rtl/>
        </w:rPr>
        <w:t>1</w:t>
      </w:r>
      <w:r>
        <w:rPr>
          <w:rtl/>
        </w:rPr>
        <w:t xml:space="preserve"> </w:t>
      </w:r>
      <w:r w:rsidRPr="005F336A">
        <w:rPr>
          <w:rtl/>
        </w:rPr>
        <w:t>ـ</w:t>
      </w:r>
      <w:r>
        <w:rPr>
          <w:rtl/>
        </w:rPr>
        <w:t xml:space="preserve"> </w:t>
      </w:r>
      <w:r w:rsidRPr="005F336A">
        <w:rPr>
          <w:rtl/>
        </w:rPr>
        <w:t>السلوك</w:t>
      </w:r>
      <w:r>
        <w:rPr>
          <w:rtl/>
        </w:rPr>
        <w:t xml:space="preserve"> </w:t>
      </w:r>
      <w:r w:rsidRPr="005F336A">
        <w:rPr>
          <w:rtl/>
        </w:rPr>
        <w:t>الصوفي</w:t>
      </w:r>
      <w:r>
        <w:rPr>
          <w:rtl/>
        </w:rPr>
        <w:t>:</w:t>
      </w:r>
      <w:bookmarkEnd w:id="255"/>
      <w:bookmarkEnd w:id="256"/>
    </w:p>
    <w:p w14:paraId="2182EB3B" w14:textId="77777777" w:rsidR="00DB4E6A" w:rsidRPr="005F336A" w:rsidRDefault="00DB4E6A" w:rsidP="00EB561D">
      <w:pPr>
        <w:pStyle w:val="aaac"/>
        <w:rPr>
          <w:rFonts w:eastAsiaTheme="minorHAnsi"/>
          <w:rtl/>
        </w:rPr>
      </w:pPr>
      <w:r w:rsidRPr="005F336A">
        <w:rPr>
          <w:rFonts w:eastAsiaTheme="minorHAnsi"/>
          <w:rtl/>
        </w:rPr>
        <w:t>وهو</w:t>
      </w:r>
      <w:r>
        <w:rPr>
          <w:rFonts w:eastAsiaTheme="minorHAnsi"/>
          <w:rtl/>
        </w:rPr>
        <w:t xml:space="preserve"> </w:t>
      </w:r>
      <w:r w:rsidRPr="005F336A">
        <w:rPr>
          <w:rFonts w:eastAsiaTheme="minorHAnsi"/>
          <w:rtl/>
        </w:rPr>
        <w:t>الطريق</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يسلكه</w:t>
      </w:r>
      <w:r>
        <w:rPr>
          <w:rFonts w:eastAsiaTheme="minorHAnsi"/>
          <w:rtl/>
        </w:rPr>
        <w:t xml:space="preserve"> </w:t>
      </w:r>
      <w:r w:rsidRPr="005F336A">
        <w:rPr>
          <w:rFonts w:eastAsiaTheme="minorHAnsi"/>
          <w:rtl/>
        </w:rPr>
        <w:t>المريد</w:t>
      </w:r>
      <w:r>
        <w:rPr>
          <w:rFonts w:eastAsiaTheme="minorHAnsi"/>
          <w:rtl/>
        </w:rPr>
        <w:t xml:space="preserve"> </w:t>
      </w:r>
      <w:r w:rsidRPr="005F336A">
        <w:rPr>
          <w:rFonts w:eastAsiaTheme="minorHAnsi"/>
          <w:rtl/>
        </w:rPr>
        <w:t>لطلب</w:t>
      </w:r>
      <w:r>
        <w:rPr>
          <w:rFonts w:eastAsiaTheme="minorHAnsi"/>
          <w:rtl/>
        </w:rPr>
        <w:t xml:space="preserve"> </w:t>
      </w:r>
      <w:r w:rsidRPr="005F336A">
        <w:rPr>
          <w:rFonts w:eastAsiaTheme="minorHAnsi"/>
          <w:rtl/>
        </w:rPr>
        <w:t>المعرفة</w:t>
      </w:r>
      <w:r>
        <w:rPr>
          <w:rFonts w:eastAsiaTheme="minorHAnsi"/>
          <w:rtl/>
        </w:rPr>
        <w:t xml:space="preserve"> </w:t>
      </w:r>
      <w:r w:rsidRPr="005F336A">
        <w:rPr>
          <w:rFonts w:eastAsiaTheme="minorHAnsi"/>
          <w:rtl/>
        </w:rPr>
        <w:t>الإلهية،</w:t>
      </w:r>
      <w:r>
        <w:rPr>
          <w:rFonts w:eastAsiaTheme="minorHAnsi"/>
          <w:rtl/>
        </w:rPr>
        <w:t xml:space="preserve"> </w:t>
      </w:r>
      <w:r w:rsidRPr="005F336A">
        <w:rPr>
          <w:rFonts w:eastAsiaTheme="minorHAnsi"/>
          <w:rtl/>
        </w:rPr>
        <w:t>وقد</w:t>
      </w:r>
      <w:r>
        <w:rPr>
          <w:rFonts w:eastAsiaTheme="minorHAnsi"/>
          <w:rtl/>
        </w:rPr>
        <w:t xml:space="preserve"> </w:t>
      </w:r>
      <w:r w:rsidRPr="005F336A">
        <w:rPr>
          <w:rFonts w:eastAsiaTheme="minorHAnsi"/>
          <w:rtl/>
        </w:rPr>
        <w:t>اختلفت</w:t>
      </w:r>
      <w:r>
        <w:rPr>
          <w:rFonts w:eastAsiaTheme="minorHAnsi"/>
          <w:rtl/>
        </w:rPr>
        <w:t xml:space="preserve"> </w:t>
      </w:r>
      <w:r w:rsidRPr="005F336A">
        <w:rPr>
          <w:rFonts w:eastAsiaTheme="minorHAnsi"/>
          <w:rtl/>
        </w:rPr>
        <w:t>المدارس</w:t>
      </w:r>
      <w:r>
        <w:rPr>
          <w:rFonts w:eastAsiaTheme="minorHAnsi"/>
          <w:rtl/>
        </w:rPr>
        <w:t xml:space="preserve"> </w:t>
      </w:r>
      <w:r w:rsidRPr="005F336A">
        <w:rPr>
          <w:rFonts w:eastAsiaTheme="minorHAnsi"/>
          <w:rtl/>
        </w:rPr>
        <w:t>الصوفية</w:t>
      </w:r>
      <w:r>
        <w:rPr>
          <w:rFonts w:eastAsiaTheme="minorHAnsi"/>
          <w:rtl/>
        </w:rPr>
        <w:t xml:space="preserve"> </w:t>
      </w:r>
      <w:r w:rsidRPr="005F336A">
        <w:rPr>
          <w:rFonts w:eastAsiaTheme="minorHAnsi"/>
          <w:rtl/>
        </w:rPr>
        <w:t>قديما</w:t>
      </w:r>
      <w:r>
        <w:rPr>
          <w:rFonts w:eastAsiaTheme="minorHAnsi"/>
          <w:rtl/>
        </w:rPr>
        <w:t xml:space="preserve"> </w:t>
      </w:r>
      <w:r w:rsidRPr="005F336A">
        <w:rPr>
          <w:rFonts w:eastAsiaTheme="minorHAnsi"/>
          <w:rtl/>
        </w:rPr>
        <w:t>وحديثا</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تحديده،</w:t>
      </w:r>
      <w:r>
        <w:rPr>
          <w:rFonts w:eastAsiaTheme="minorHAnsi"/>
          <w:rtl/>
        </w:rPr>
        <w:t xml:space="preserve"> </w:t>
      </w:r>
      <w:r w:rsidRPr="005F336A">
        <w:rPr>
          <w:rFonts w:eastAsiaTheme="minorHAnsi"/>
          <w:rtl/>
        </w:rPr>
        <w:t>وبالرجوع</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كتب</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نجد</w:t>
      </w:r>
      <w:r>
        <w:rPr>
          <w:rFonts w:eastAsiaTheme="minorHAnsi"/>
          <w:rtl/>
        </w:rPr>
        <w:t xml:space="preserve"> </w:t>
      </w:r>
      <w:r w:rsidRPr="005F336A">
        <w:rPr>
          <w:rFonts w:eastAsiaTheme="minorHAnsi"/>
          <w:rtl/>
        </w:rPr>
        <w:t>نوعين</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السلوك:</w:t>
      </w:r>
    </w:p>
    <w:p w14:paraId="3686EF3B" w14:textId="77777777" w:rsidR="00DB4E6A" w:rsidRDefault="00DB4E6A" w:rsidP="00167D19">
      <w:pPr>
        <w:pStyle w:val="aaa4"/>
        <w:rPr>
          <w:rtl/>
        </w:rPr>
      </w:pPr>
      <w:bookmarkStart w:id="257" w:name="_Toc461045801"/>
      <w:bookmarkStart w:id="258" w:name="_Toc462291121"/>
      <w:r w:rsidRPr="005F336A">
        <w:rPr>
          <w:rtl/>
        </w:rPr>
        <w:t>أ</w:t>
      </w:r>
      <w:r>
        <w:rPr>
          <w:rtl/>
        </w:rPr>
        <w:t xml:space="preserve"> </w:t>
      </w:r>
      <w:r w:rsidRPr="005F336A">
        <w:rPr>
          <w:rtl/>
        </w:rPr>
        <w:t>ـ</w:t>
      </w:r>
      <w:r>
        <w:rPr>
          <w:rtl/>
        </w:rPr>
        <w:t xml:space="preserve"> </w:t>
      </w:r>
      <w:r w:rsidRPr="005F336A">
        <w:rPr>
          <w:rtl/>
        </w:rPr>
        <w:t>السلوك</w:t>
      </w:r>
      <w:r>
        <w:rPr>
          <w:rtl/>
        </w:rPr>
        <w:t xml:space="preserve"> </w:t>
      </w:r>
      <w:r w:rsidRPr="005F336A">
        <w:rPr>
          <w:rtl/>
        </w:rPr>
        <w:t>العام</w:t>
      </w:r>
      <w:r>
        <w:rPr>
          <w:rtl/>
        </w:rPr>
        <w:t>:</w:t>
      </w:r>
      <w:bookmarkEnd w:id="257"/>
      <w:bookmarkEnd w:id="258"/>
    </w:p>
    <w:p w14:paraId="71947822" w14:textId="77777777" w:rsidR="00DB4E6A" w:rsidRPr="005F336A" w:rsidRDefault="00DB4E6A" w:rsidP="00EB561D">
      <w:pPr>
        <w:pStyle w:val="aaac"/>
        <w:rPr>
          <w:rFonts w:eastAsiaTheme="minorHAnsi"/>
          <w:rtl/>
        </w:rPr>
      </w:pPr>
      <w:r w:rsidRPr="005F336A">
        <w:rPr>
          <w:rFonts w:eastAsiaTheme="minorHAnsi"/>
          <w:rtl/>
        </w:rPr>
        <w:t>و</w:t>
      </w:r>
      <w:r>
        <w:rPr>
          <w:rFonts w:eastAsiaTheme="minorHAnsi"/>
          <w:rtl/>
        </w:rPr>
        <w:t xml:space="preserve"> </w:t>
      </w:r>
      <w:r w:rsidRPr="005F336A">
        <w:rPr>
          <w:rFonts w:eastAsiaTheme="minorHAnsi"/>
          <w:rtl/>
        </w:rPr>
        <w:t>يرى</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فرضيته</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مكلف،فالتصوف</w:t>
      </w:r>
      <w:r>
        <w:rPr>
          <w:rFonts w:eastAsiaTheme="minorHAnsi"/>
          <w:rtl/>
        </w:rPr>
        <w:t xml:space="preserve"> </w:t>
      </w:r>
      <w:r w:rsidRPr="005F336A">
        <w:rPr>
          <w:rFonts w:eastAsiaTheme="minorHAnsi"/>
          <w:rtl/>
        </w:rPr>
        <w:t>عنده</w:t>
      </w:r>
      <w:r>
        <w:rPr>
          <w:rFonts w:eastAsiaTheme="minorHAnsi"/>
          <w:rtl/>
        </w:rPr>
        <w:t xml:space="preserve"> </w:t>
      </w:r>
      <w:r w:rsidRPr="005F336A">
        <w:rPr>
          <w:rFonts w:eastAsiaTheme="minorHAnsi"/>
          <w:rtl/>
        </w:rPr>
        <w:t>نوعان:</w:t>
      </w:r>
      <w:r>
        <w:rPr>
          <w:rFonts w:eastAsiaTheme="minorHAnsi"/>
          <w:rtl/>
        </w:rPr>
        <w:t xml:space="preserve"> </w:t>
      </w:r>
      <w:r w:rsidRPr="005F336A">
        <w:rPr>
          <w:rFonts w:eastAsiaTheme="minorHAnsi"/>
          <w:rtl/>
        </w:rPr>
        <w:t>عام</w:t>
      </w:r>
      <w:r>
        <w:rPr>
          <w:rFonts w:eastAsiaTheme="minorHAnsi"/>
          <w:rtl/>
        </w:rPr>
        <w:t xml:space="preserve"> </w:t>
      </w:r>
      <w:r w:rsidRPr="005F336A">
        <w:rPr>
          <w:rFonts w:eastAsiaTheme="minorHAnsi"/>
          <w:rtl/>
        </w:rPr>
        <w:t>وخاص،</w:t>
      </w:r>
      <w:r>
        <w:rPr>
          <w:rFonts w:eastAsiaTheme="minorHAnsi"/>
          <w:rtl/>
        </w:rPr>
        <w:t xml:space="preserve"> </w:t>
      </w:r>
      <w:r w:rsidRPr="005F336A">
        <w:rPr>
          <w:rFonts w:eastAsiaTheme="minorHAnsi"/>
          <w:rtl/>
        </w:rPr>
        <w:t>فأما</w:t>
      </w:r>
      <w:r>
        <w:rPr>
          <w:rFonts w:eastAsiaTheme="minorHAnsi"/>
          <w:rtl/>
        </w:rPr>
        <w:t xml:space="preserve"> </w:t>
      </w:r>
      <w:r w:rsidRPr="005F336A">
        <w:rPr>
          <w:rFonts w:eastAsiaTheme="minorHAnsi"/>
          <w:rtl/>
        </w:rPr>
        <w:t>العام</w:t>
      </w:r>
      <w:r>
        <w:rPr>
          <w:rFonts w:eastAsiaTheme="minorHAnsi"/>
          <w:rtl/>
        </w:rPr>
        <w:t xml:space="preserve"> </w:t>
      </w:r>
      <w:r w:rsidRPr="005F336A">
        <w:rPr>
          <w:rFonts w:eastAsiaTheme="minorHAnsi"/>
          <w:rtl/>
        </w:rPr>
        <w:t>فيتعلق</w:t>
      </w:r>
      <w:r>
        <w:rPr>
          <w:rFonts w:eastAsiaTheme="minorHAnsi"/>
          <w:rtl/>
        </w:rPr>
        <w:t xml:space="preserve"> </w:t>
      </w:r>
      <w:r w:rsidRPr="005F336A">
        <w:rPr>
          <w:rFonts w:eastAsiaTheme="minorHAnsi"/>
          <w:rtl/>
        </w:rPr>
        <w:t>بمجموع</w:t>
      </w:r>
      <w:r>
        <w:rPr>
          <w:rFonts w:eastAsiaTheme="minorHAnsi"/>
          <w:rtl/>
        </w:rPr>
        <w:t xml:space="preserve"> </w:t>
      </w:r>
      <w:r w:rsidRPr="005F336A">
        <w:rPr>
          <w:rFonts w:eastAsiaTheme="minorHAnsi"/>
          <w:rtl/>
        </w:rPr>
        <w:t>المكلفين</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حيث</w:t>
      </w:r>
      <w:r>
        <w:rPr>
          <w:rFonts w:eastAsiaTheme="minorHAnsi"/>
          <w:rtl/>
        </w:rPr>
        <w:t xml:space="preserve"> </w:t>
      </w:r>
      <w:r w:rsidRPr="005F336A">
        <w:rPr>
          <w:rFonts w:eastAsiaTheme="minorHAnsi"/>
          <w:rtl/>
        </w:rPr>
        <w:t>القيام</w:t>
      </w:r>
      <w:r>
        <w:rPr>
          <w:rFonts w:eastAsiaTheme="minorHAnsi"/>
          <w:rtl/>
        </w:rPr>
        <w:t xml:space="preserve"> </w:t>
      </w:r>
      <w:r w:rsidRPr="005F336A">
        <w:rPr>
          <w:rFonts w:eastAsiaTheme="minorHAnsi"/>
          <w:rtl/>
        </w:rPr>
        <w:t>بأداء</w:t>
      </w:r>
      <w:r>
        <w:rPr>
          <w:rFonts w:eastAsiaTheme="minorHAnsi"/>
          <w:rtl/>
        </w:rPr>
        <w:t xml:space="preserve"> </w:t>
      </w:r>
      <w:r w:rsidRPr="005F336A">
        <w:rPr>
          <w:rFonts w:eastAsiaTheme="minorHAnsi"/>
          <w:rtl/>
        </w:rPr>
        <w:t>الفرائض</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أمر</w:t>
      </w:r>
      <w:r>
        <w:rPr>
          <w:rFonts w:eastAsiaTheme="minorHAnsi"/>
          <w:rtl/>
        </w:rPr>
        <w:t xml:space="preserve"> </w:t>
      </w:r>
      <w:r w:rsidRPr="005F336A">
        <w:rPr>
          <w:rFonts w:eastAsiaTheme="minorHAnsi"/>
          <w:rtl/>
        </w:rPr>
        <w:t>الشارع</w:t>
      </w:r>
      <w:r>
        <w:rPr>
          <w:rFonts w:eastAsiaTheme="minorHAnsi"/>
          <w:rtl/>
        </w:rPr>
        <w:t xml:space="preserve"> </w:t>
      </w:r>
      <w:r w:rsidRPr="005F336A">
        <w:rPr>
          <w:rFonts w:eastAsiaTheme="minorHAnsi"/>
          <w:rtl/>
        </w:rPr>
        <w:t>بها</w:t>
      </w:r>
      <w:r>
        <w:rPr>
          <w:rFonts w:eastAsiaTheme="minorHAnsi"/>
          <w:rtl/>
        </w:rPr>
        <w:t xml:space="preserve"> </w:t>
      </w:r>
      <w:r w:rsidRPr="005F336A">
        <w:rPr>
          <w:rFonts w:eastAsiaTheme="minorHAnsi"/>
          <w:rtl/>
        </w:rPr>
        <w:t>أداء</w:t>
      </w:r>
      <w:r>
        <w:rPr>
          <w:rFonts w:eastAsiaTheme="minorHAnsi"/>
          <w:rtl/>
        </w:rPr>
        <w:t xml:space="preserve"> </w:t>
      </w:r>
      <w:r w:rsidRPr="005F336A">
        <w:rPr>
          <w:rFonts w:eastAsiaTheme="minorHAnsi"/>
          <w:rtl/>
        </w:rPr>
        <w:t>وتحققا،</w:t>
      </w:r>
      <w:r>
        <w:rPr>
          <w:rFonts w:eastAsiaTheme="minorHAnsi"/>
          <w:rtl/>
        </w:rPr>
        <w:t xml:space="preserve"> </w:t>
      </w:r>
      <w:r w:rsidRPr="005F336A">
        <w:rPr>
          <w:rFonts w:eastAsiaTheme="minorHAnsi"/>
          <w:rtl/>
        </w:rPr>
        <w:t>واجتناب</w:t>
      </w:r>
      <w:r>
        <w:rPr>
          <w:rFonts w:eastAsiaTheme="minorHAnsi"/>
          <w:rtl/>
        </w:rPr>
        <w:t xml:space="preserve"> </w:t>
      </w:r>
      <w:r w:rsidRPr="005F336A">
        <w:rPr>
          <w:rFonts w:eastAsiaTheme="minorHAnsi"/>
          <w:rtl/>
        </w:rPr>
        <w:t>النواهي</w:t>
      </w:r>
      <w:r>
        <w:rPr>
          <w:rFonts w:eastAsiaTheme="minorHAnsi"/>
          <w:rtl/>
        </w:rPr>
        <w:t xml:space="preserve"> </w:t>
      </w:r>
      <w:r w:rsidRPr="005F336A">
        <w:rPr>
          <w:rFonts w:eastAsiaTheme="minorHAnsi"/>
          <w:rtl/>
        </w:rPr>
        <w:t>ظواهرها</w:t>
      </w:r>
      <w:r>
        <w:rPr>
          <w:rFonts w:eastAsiaTheme="minorHAnsi"/>
          <w:rtl/>
        </w:rPr>
        <w:t xml:space="preserve"> </w:t>
      </w:r>
      <w:r w:rsidRPr="005F336A">
        <w:rPr>
          <w:rFonts w:eastAsiaTheme="minorHAnsi"/>
          <w:rtl/>
        </w:rPr>
        <w:t>وبواطنها.</w:t>
      </w:r>
    </w:p>
    <w:p w14:paraId="67D1980D" w14:textId="77777777" w:rsidR="00DB4E6A" w:rsidRPr="005F336A" w:rsidRDefault="00DB4E6A" w:rsidP="00B470DC">
      <w:pPr>
        <w:pStyle w:val="aaac"/>
        <w:rPr>
          <w:rFonts w:eastAsiaTheme="minorHAnsi"/>
          <w:rtl/>
        </w:rPr>
      </w:pPr>
      <w:r w:rsidRPr="00B470DC">
        <w:rPr>
          <w:rFonts w:eastAsiaTheme="minorHAnsi"/>
          <w:rtl/>
        </w:rPr>
        <w:t>و كل ذلك لا يتم إلا بالممارسة الصوفية والتتلمذ على المشايخ، ولهذا اشتهر عن الغزالي ـ كما ينقل المتأخر ون ـ القول بالفرضية العينية للتصوف</w:t>
      </w:r>
      <w:r w:rsidRPr="005422D7">
        <w:rPr>
          <w:rStyle w:val="af0"/>
          <w:sz w:val="24"/>
          <w:szCs w:val="24"/>
          <w:rtl/>
        </w:rPr>
        <w:t>(</w:t>
      </w:r>
      <w:r w:rsidRPr="005422D7">
        <w:rPr>
          <w:rStyle w:val="af0"/>
          <w:sz w:val="24"/>
          <w:szCs w:val="24"/>
          <w:rtl/>
        </w:rPr>
        <w:footnoteReference w:id="388"/>
      </w:r>
      <w:r w:rsidRPr="005422D7">
        <w:rPr>
          <w:rStyle w:val="af0"/>
          <w:sz w:val="24"/>
          <w:szCs w:val="24"/>
          <w:rtl/>
        </w:rPr>
        <w:t>)</w:t>
      </w:r>
      <w:r w:rsidRPr="00B470DC">
        <w:rPr>
          <w:rFonts w:eastAsiaTheme="minorHAnsi"/>
          <w:rtl/>
        </w:rPr>
        <w:t xml:space="preserve"> وهو كما يظهر من خلال كتبه ورسائله لا يقصد من ذلك إلا هذا الجانب، أما الجوانب الأخرى كالسلوك الخاص أو المعرفة الصوفية، فهي إما </w:t>
      </w:r>
      <w:r w:rsidRPr="005F336A">
        <w:rPr>
          <w:rFonts w:eastAsiaTheme="minorHAnsi"/>
          <w:rtl/>
        </w:rPr>
        <w:t>ممارسات</w:t>
      </w:r>
      <w:r>
        <w:rPr>
          <w:rFonts w:eastAsiaTheme="minorHAnsi"/>
          <w:rtl/>
        </w:rPr>
        <w:t xml:space="preserve"> </w:t>
      </w:r>
      <w:r w:rsidRPr="005F336A">
        <w:rPr>
          <w:rFonts w:eastAsiaTheme="minorHAnsi"/>
          <w:rtl/>
        </w:rPr>
        <w:t>اجتهادية</w:t>
      </w:r>
      <w:r>
        <w:rPr>
          <w:rFonts w:eastAsiaTheme="minorHAnsi"/>
          <w:rtl/>
        </w:rPr>
        <w:t xml:space="preserve"> </w:t>
      </w:r>
      <w:r w:rsidRPr="005F336A">
        <w:rPr>
          <w:rFonts w:eastAsiaTheme="minorHAnsi"/>
          <w:rtl/>
        </w:rPr>
        <w:t>للخاصة،</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ثمرات</w:t>
      </w:r>
      <w:r>
        <w:rPr>
          <w:rFonts w:eastAsiaTheme="minorHAnsi"/>
          <w:rtl/>
        </w:rPr>
        <w:t xml:space="preserve"> و</w:t>
      </w:r>
      <w:r w:rsidRPr="005F336A">
        <w:rPr>
          <w:rFonts w:eastAsiaTheme="minorHAnsi"/>
          <w:rtl/>
        </w:rPr>
        <w:t>هبات</w:t>
      </w:r>
      <w:r>
        <w:rPr>
          <w:rFonts w:eastAsiaTheme="minorHAnsi"/>
          <w:rtl/>
        </w:rPr>
        <w:t xml:space="preserve"> </w:t>
      </w:r>
      <w:r w:rsidRPr="005F336A">
        <w:rPr>
          <w:rFonts w:eastAsiaTheme="minorHAnsi"/>
          <w:rtl/>
        </w:rPr>
        <w:t>ربانية</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دخل</w:t>
      </w:r>
      <w:r>
        <w:rPr>
          <w:rFonts w:eastAsiaTheme="minorHAnsi"/>
          <w:rtl/>
        </w:rPr>
        <w:t xml:space="preserve"> </w:t>
      </w:r>
      <w:r w:rsidRPr="005F336A">
        <w:rPr>
          <w:rFonts w:eastAsiaTheme="minorHAnsi"/>
          <w:rtl/>
        </w:rPr>
        <w:t>للكسب</w:t>
      </w:r>
      <w:r>
        <w:rPr>
          <w:rFonts w:eastAsiaTheme="minorHAnsi"/>
          <w:rtl/>
        </w:rPr>
        <w:t xml:space="preserve"> </w:t>
      </w:r>
      <w:r w:rsidRPr="005F336A">
        <w:rPr>
          <w:rFonts w:eastAsiaTheme="minorHAnsi"/>
          <w:rtl/>
        </w:rPr>
        <w:t>فيها</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جهة</w:t>
      </w:r>
      <w:r>
        <w:rPr>
          <w:rFonts w:eastAsiaTheme="minorHAnsi"/>
          <w:rtl/>
        </w:rPr>
        <w:t xml:space="preserve"> </w:t>
      </w:r>
      <w:r w:rsidRPr="005F336A">
        <w:rPr>
          <w:rFonts w:eastAsiaTheme="minorHAnsi"/>
          <w:rtl/>
        </w:rPr>
        <w:t>الاستعداد</w:t>
      </w:r>
      <w:r>
        <w:rPr>
          <w:rFonts w:eastAsiaTheme="minorHAnsi"/>
          <w:rtl/>
        </w:rPr>
        <w:t xml:space="preserve"> </w:t>
      </w:r>
      <w:r w:rsidRPr="005F336A">
        <w:rPr>
          <w:rFonts w:eastAsiaTheme="minorHAnsi"/>
          <w:rtl/>
        </w:rPr>
        <w:t>لحصولها.</w:t>
      </w:r>
    </w:p>
    <w:p w14:paraId="6EC3138B" w14:textId="77777777" w:rsidR="00DB4E6A" w:rsidRPr="005F336A" w:rsidRDefault="00DB4E6A" w:rsidP="00EB561D">
      <w:pPr>
        <w:pStyle w:val="aaac"/>
        <w:rPr>
          <w:rFonts w:eastAsiaTheme="minorHAnsi"/>
          <w:rtl/>
        </w:rPr>
      </w:pPr>
      <w:r w:rsidRPr="00EB561D">
        <w:rPr>
          <w:rFonts w:eastAsiaTheme="minorHAnsi"/>
          <w:rtl/>
        </w:rPr>
        <w:t>ولذلك</w:t>
      </w:r>
      <w:r>
        <w:rPr>
          <w:rFonts w:eastAsiaTheme="minorHAnsi"/>
          <w:rtl/>
        </w:rPr>
        <w:t xml:space="preserve"> </w:t>
      </w:r>
      <w:r w:rsidRPr="00EB561D">
        <w:rPr>
          <w:rFonts w:eastAsiaTheme="minorHAnsi"/>
          <w:rtl/>
        </w:rPr>
        <w:t>نجده</w:t>
      </w:r>
      <w:r>
        <w:rPr>
          <w:rFonts w:eastAsiaTheme="minorHAnsi"/>
          <w:rtl/>
        </w:rPr>
        <w:t xml:space="preserve"> </w:t>
      </w:r>
      <w:r w:rsidRPr="00EB561D">
        <w:rPr>
          <w:rFonts w:eastAsiaTheme="minorHAnsi"/>
          <w:rtl/>
        </w:rPr>
        <w:t>يفرق</w:t>
      </w:r>
      <w:r>
        <w:rPr>
          <w:rFonts w:eastAsiaTheme="minorHAnsi"/>
          <w:rtl/>
        </w:rPr>
        <w:t xml:space="preserve"> </w:t>
      </w:r>
      <w:r w:rsidRPr="00EB561D">
        <w:rPr>
          <w:rFonts w:eastAsiaTheme="minorHAnsi"/>
          <w:rtl/>
        </w:rPr>
        <w:t>أحيانا</w:t>
      </w:r>
      <w:r>
        <w:rPr>
          <w:rFonts w:eastAsiaTheme="minorHAnsi"/>
          <w:rtl/>
        </w:rPr>
        <w:t xml:space="preserve"> </w:t>
      </w:r>
      <w:r w:rsidRPr="00EB561D">
        <w:rPr>
          <w:rFonts w:eastAsiaTheme="minorHAnsi"/>
          <w:rtl/>
        </w:rPr>
        <w:t>بين</w:t>
      </w:r>
      <w:r>
        <w:rPr>
          <w:rFonts w:eastAsiaTheme="minorHAnsi"/>
          <w:rtl/>
        </w:rPr>
        <w:t xml:space="preserve"> </w:t>
      </w:r>
      <w:r w:rsidRPr="00EB561D">
        <w:rPr>
          <w:rFonts w:eastAsiaTheme="minorHAnsi"/>
          <w:rtl/>
        </w:rPr>
        <w:t>التصوف</w:t>
      </w:r>
      <w:r>
        <w:rPr>
          <w:rFonts w:eastAsiaTheme="minorHAnsi"/>
          <w:rtl/>
        </w:rPr>
        <w:t xml:space="preserve"> </w:t>
      </w:r>
      <w:r w:rsidRPr="00EB561D">
        <w:rPr>
          <w:rFonts w:eastAsiaTheme="minorHAnsi"/>
          <w:rtl/>
        </w:rPr>
        <w:t>والسلوك،</w:t>
      </w:r>
      <w:r>
        <w:rPr>
          <w:rFonts w:eastAsiaTheme="minorHAnsi" w:hint="cs"/>
          <w:rtl/>
        </w:rPr>
        <w:t xml:space="preserve"> </w:t>
      </w:r>
      <w:r w:rsidRPr="00EB561D">
        <w:rPr>
          <w:rFonts w:eastAsiaTheme="minorHAnsi"/>
          <w:rtl/>
        </w:rPr>
        <w:t>فالسلوك</w:t>
      </w:r>
      <w:r>
        <w:rPr>
          <w:rFonts w:eastAsiaTheme="minorHAnsi"/>
          <w:rtl/>
        </w:rPr>
        <w:t xml:space="preserve"> (</w:t>
      </w:r>
      <w:r w:rsidRPr="00EB561D">
        <w:rPr>
          <w:rFonts w:eastAsiaTheme="minorHAnsi"/>
          <w:rtl/>
        </w:rPr>
        <w:t>هو</w:t>
      </w:r>
      <w:r>
        <w:rPr>
          <w:rFonts w:eastAsiaTheme="minorHAnsi"/>
          <w:rtl/>
        </w:rPr>
        <w:t xml:space="preserve"> </w:t>
      </w:r>
      <w:r w:rsidRPr="00EB561D">
        <w:rPr>
          <w:rFonts w:eastAsiaTheme="minorHAnsi"/>
          <w:rtl/>
        </w:rPr>
        <w:t>تهذيب</w:t>
      </w:r>
      <w:r>
        <w:rPr>
          <w:rFonts w:eastAsiaTheme="minorHAnsi"/>
          <w:rtl/>
        </w:rPr>
        <w:t xml:space="preserve"> </w:t>
      </w:r>
      <w:r w:rsidRPr="00EB561D">
        <w:rPr>
          <w:rFonts w:eastAsiaTheme="minorHAnsi"/>
          <w:rtl/>
        </w:rPr>
        <w:t>الأخلاق</w:t>
      </w:r>
      <w:r>
        <w:rPr>
          <w:rFonts w:eastAsiaTheme="minorHAnsi"/>
          <w:rtl/>
        </w:rPr>
        <w:t xml:space="preserve"> </w:t>
      </w:r>
      <w:r w:rsidRPr="00EB561D">
        <w:rPr>
          <w:rFonts w:eastAsiaTheme="minorHAnsi"/>
          <w:rtl/>
        </w:rPr>
        <w:t>والأعمال</w:t>
      </w:r>
      <w:r>
        <w:rPr>
          <w:rFonts w:eastAsiaTheme="minorHAnsi"/>
          <w:rtl/>
        </w:rPr>
        <w:t xml:space="preserve"> </w:t>
      </w:r>
      <w:r w:rsidRPr="00EB561D">
        <w:rPr>
          <w:rFonts w:eastAsiaTheme="minorHAnsi"/>
          <w:rtl/>
        </w:rPr>
        <w:t>والمعارف،وذلك</w:t>
      </w:r>
      <w:r>
        <w:rPr>
          <w:rFonts w:eastAsiaTheme="minorHAnsi"/>
          <w:rtl/>
        </w:rPr>
        <w:t xml:space="preserve"> </w:t>
      </w:r>
      <w:r w:rsidRPr="00EB561D">
        <w:rPr>
          <w:rFonts w:eastAsiaTheme="minorHAnsi"/>
          <w:rtl/>
        </w:rPr>
        <w:t>اشتغال</w:t>
      </w:r>
      <w:r>
        <w:rPr>
          <w:rFonts w:eastAsiaTheme="minorHAnsi"/>
          <w:rtl/>
        </w:rPr>
        <w:t xml:space="preserve"> </w:t>
      </w:r>
      <w:r w:rsidRPr="00EB561D">
        <w:rPr>
          <w:rFonts w:eastAsiaTheme="minorHAnsi"/>
          <w:rtl/>
        </w:rPr>
        <w:t>بعمارة</w:t>
      </w:r>
      <w:r>
        <w:rPr>
          <w:rFonts w:eastAsiaTheme="minorHAnsi"/>
          <w:rtl/>
        </w:rPr>
        <w:t xml:space="preserve"> </w:t>
      </w:r>
      <w:r w:rsidRPr="00EB561D">
        <w:rPr>
          <w:rFonts w:eastAsiaTheme="minorHAnsi"/>
          <w:rtl/>
        </w:rPr>
        <w:t>الظاهر</w:t>
      </w:r>
      <w:r>
        <w:rPr>
          <w:rFonts w:eastAsiaTheme="minorHAnsi"/>
          <w:rtl/>
        </w:rPr>
        <w:t xml:space="preserve"> </w:t>
      </w:r>
      <w:r w:rsidRPr="00EB561D">
        <w:rPr>
          <w:rFonts w:eastAsiaTheme="minorHAnsi"/>
          <w:rtl/>
        </w:rPr>
        <w:t>والباطن،والعبد</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جميع</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مشغول</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ربه</w:t>
      </w:r>
      <w:r>
        <w:rPr>
          <w:rFonts w:eastAsiaTheme="minorHAnsi"/>
          <w:rtl/>
        </w:rPr>
        <w:t xml:space="preserve"> </w:t>
      </w:r>
      <w:r w:rsidRPr="00EB561D">
        <w:rPr>
          <w:rFonts w:eastAsiaTheme="minorHAnsi"/>
          <w:rtl/>
        </w:rPr>
        <w:t>إلا</w:t>
      </w:r>
      <w:r>
        <w:rPr>
          <w:rFonts w:eastAsiaTheme="minorHAnsi"/>
          <w:rtl/>
        </w:rPr>
        <w:t xml:space="preserve"> </w:t>
      </w:r>
      <w:r w:rsidRPr="00EB561D">
        <w:rPr>
          <w:rFonts w:eastAsiaTheme="minorHAnsi"/>
          <w:rtl/>
        </w:rPr>
        <w:t>أنه</w:t>
      </w:r>
      <w:r>
        <w:rPr>
          <w:rFonts w:eastAsiaTheme="minorHAnsi"/>
          <w:rtl/>
        </w:rPr>
        <w:t xml:space="preserve"> </w:t>
      </w:r>
      <w:r w:rsidRPr="00EB561D">
        <w:rPr>
          <w:rFonts w:eastAsiaTheme="minorHAnsi"/>
          <w:rtl/>
        </w:rPr>
        <w:t>مشتغل</w:t>
      </w:r>
      <w:r>
        <w:rPr>
          <w:rFonts w:eastAsiaTheme="minorHAnsi"/>
          <w:rtl/>
        </w:rPr>
        <w:t xml:space="preserve"> </w:t>
      </w:r>
      <w:r w:rsidRPr="00EB561D">
        <w:rPr>
          <w:rFonts w:eastAsiaTheme="minorHAnsi"/>
          <w:rtl/>
        </w:rPr>
        <w:t>بتصفية</w:t>
      </w:r>
      <w:r>
        <w:rPr>
          <w:rFonts w:eastAsiaTheme="minorHAnsi"/>
          <w:rtl/>
        </w:rPr>
        <w:t xml:space="preserve"> </w:t>
      </w:r>
      <w:r w:rsidRPr="00EB561D">
        <w:rPr>
          <w:rFonts w:eastAsiaTheme="minorHAnsi"/>
          <w:rtl/>
        </w:rPr>
        <w:t>باطنه</w:t>
      </w:r>
      <w:r>
        <w:rPr>
          <w:rFonts w:eastAsiaTheme="minorHAnsi"/>
          <w:rtl/>
        </w:rPr>
        <w:t xml:space="preserve"> </w:t>
      </w:r>
      <w:r w:rsidRPr="00EB561D">
        <w:rPr>
          <w:rFonts w:eastAsiaTheme="minorHAnsi"/>
          <w:rtl/>
        </w:rPr>
        <w:t>ليستعد</w:t>
      </w:r>
      <w:r>
        <w:rPr>
          <w:rFonts w:eastAsiaTheme="minorHAnsi"/>
          <w:rtl/>
        </w:rPr>
        <w:t xml:space="preserve"> </w:t>
      </w:r>
      <w:r w:rsidRPr="00EB561D">
        <w:rPr>
          <w:rFonts w:eastAsiaTheme="minorHAnsi"/>
          <w:rtl/>
        </w:rPr>
        <w:t>للوصول)</w:t>
      </w:r>
      <w:r w:rsidRPr="005422D7">
        <w:rPr>
          <w:rStyle w:val="af0"/>
          <w:sz w:val="24"/>
          <w:szCs w:val="24"/>
          <w:rtl/>
        </w:rPr>
        <w:t>(</w:t>
      </w:r>
      <w:r w:rsidRPr="005422D7">
        <w:rPr>
          <w:rStyle w:val="af0"/>
          <w:sz w:val="24"/>
          <w:szCs w:val="24"/>
          <w:rtl/>
        </w:rPr>
        <w:footnoteReference w:id="389"/>
      </w:r>
      <w:r w:rsidRPr="005422D7">
        <w:rPr>
          <w:rStyle w:val="af0"/>
          <w:sz w:val="24"/>
          <w:szCs w:val="24"/>
          <w:rtl/>
        </w:rPr>
        <w:t>)</w:t>
      </w:r>
    </w:p>
    <w:p w14:paraId="4CD1C01E" w14:textId="77777777" w:rsidR="00DB4E6A" w:rsidRPr="005F336A" w:rsidRDefault="00DB4E6A" w:rsidP="00B470DC">
      <w:pPr>
        <w:pStyle w:val="aaac"/>
        <w:rPr>
          <w:rFonts w:eastAsiaTheme="minorHAnsi"/>
          <w:rtl/>
        </w:rPr>
      </w:pPr>
      <w:r w:rsidRPr="005F336A">
        <w:rPr>
          <w:rFonts w:eastAsiaTheme="minorHAnsi"/>
          <w:rtl/>
        </w:rPr>
        <w:t>و</w:t>
      </w:r>
      <w:r>
        <w:rPr>
          <w:rFonts w:eastAsiaTheme="minorHAnsi"/>
          <w:rtl/>
        </w:rPr>
        <w:t xml:space="preserve"> </w:t>
      </w:r>
      <w:r w:rsidRPr="005F336A">
        <w:rPr>
          <w:rFonts w:eastAsiaTheme="minorHAnsi"/>
          <w:rtl/>
        </w:rPr>
        <w:t>يسمي</w:t>
      </w:r>
      <w:r>
        <w:rPr>
          <w:rFonts w:eastAsiaTheme="minorHAnsi"/>
          <w:rtl/>
        </w:rPr>
        <w:t xml:space="preserve"> </w:t>
      </w:r>
      <w:r w:rsidRPr="005F336A">
        <w:rPr>
          <w:rFonts w:eastAsiaTheme="minorHAnsi"/>
          <w:rtl/>
        </w:rPr>
        <w:t>السلوك</w:t>
      </w:r>
      <w:r>
        <w:rPr>
          <w:rFonts w:eastAsiaTheme="minorHAnsi"/>
          <w:rtl/>
        </w:rPr>
        <w:t xml:space="preserve"> </w:t>
      </w:r>
      <w:r w:rsidRPr="005F336A">
        <w:rPr>
          <w:rFonts w:eastAsiaTheme="minorHAnsi"/>
          <w:rtl/>
        </w:rPr>
        <w:t>العام</w:t>
      </w:r>
      <w:r>
        <w:rPr>
          <w:rFonts w:eastAsiaTheme="minorHAnsi"/>
          <w:rtl/>
        </w:rPr>
        <w:t xml:space="preserve"> </w:t>
      </w:r>
      <w:r w:rsidRPr="005F336A">
        <w:rPr>
          <w:rFonts w:eastAsiaTheme="minorHAnsi"/>
          <w:rtl/>
        </w:rPr>
        <w:t>بـ</w:t>
      </w:r>
      <w:r>
        <w:rPr>
          <w:rFonts w:eastAsiaTheme="minorHAnsi" w:hint="cs"/>
          <w:rtl/>
        </w:rPr>
        <w:t xml:space="preserve"> </w:t>
      </w:r>
      <w:r>
        <w:rPr>
          <w:rFonts w:eastAsiaTheme="minorHAnsi"/>
          <w:rtl/>
        </w:rPr>
        <w:t>(</w:t>
      </w:r>
      <w:r w:rsidRPr="005F336A">
        <w:rPr>
          <w:rFonts w:eastAsiaTheme="minorHAnsi"/>
          <w:rtl/>
        </w:rPr>
        <w:t>علم</w:t>
      </w:r>
      <w:r>
        <w:rPr>
          <w:rFonts w:eastAsiaTheme="minorHAnsi"/>
          <w:rtl/>
        </w:rPr>
        <w:t xml:space="preserve"> </w:t>
      </w:r>
      <w:r w:rsidRPr="005F336A">
        <w:rPr>
          <w:rFonts w:eastAsiaTheme="minorHAnsi"/>
          <w:rtl/>
        </w:rPr>
        <w:t>المعاملة)،</w:t>
      </w: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العلم</w:t>
      </w:r>
      <w:r>
        <w:rPr>
          <w:rFonts w:eastAsiaTheme="minorHAnsi"/>
          <w:rtl/>
        </w:rPr>
        <w:t xml:space="preserve"> </w:t>
      </w:r>
      <w:r w:rsidRPr="005F336A">
        <w:rPr>
          <w:rFonts w:eastAsiaTheme="minorHAnsi"/>
          <w:rtl/>
        </w:rPr>
        <w:t>المكمل</w:t>
      </w:r>
      <w:r>
        <w:rPr>
          <w:rFonts w:eastAsiaTheme="minorHAnsi"/>
          <w:rtl/>
        </w:rPr>
        <w:t xml:space="preserve"> </w:t>
      </w:r>
      <w:r w:rsidRPr="005F336A">
        <w:rPr>
          <w:rFonts w:eastAsiaTheme="minorHAnsi"/>
          <w:rtl/>
        </w:rPr>
        <w:t>لعلم</w:t>
      </w:r>
      <w:r>
        <w:rPr>
          <w:rFonts w:eastAsiaTheme="minorHAnsi"/>
          <w:rtl/>
        </w:rPr>
        <w:t xml:space="preserve"> </w:t>
      </w:r>
      <w:r w:rsidRPr="005F336A">
        <w:rPr>
          <w:rFonts w:eastAsiaTheme="minorHAnsi"/>
          <w:rtl/>
        </w:rPr>
        <w:t>الفقه</w:t>
      </w:r>
      <w:r>
        <w:rPr>
          <w:rFonts w:eastAsiaTheme="minorHAnsi"/>
          <w:rtl/>
        </w:rPr>
        <w:t xml:space="preserve"> </w:t>
      </w:r>
      <w:r w:rsidRPr="005F336A">
        <w:rPr>
          <w:rFonts w:eastAsiaTheme="minorHAnsi"/>
          <w:rtl/>
        </w:rPr>
        <w:t>باعتبار</w:t>
      </w:r>
      <w:r>
        <w:rPr>
          <w:rFonts w:eastAsiaTheme="minorHAnsi"/>
          <w:rtl/>
        </w:rPr>
        <w:t xml:space="preserve"> </w:t>
      </w:r>
      <w:r w:rsidRPr="005F336A">
        <w:rPr>
          <w:rFonts w:eastAsiaTheme="minorHAnsi"/>
          <w:rtl/>
        </w:rPr>
        <w:t>الفقه</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أصطلح</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المتأخر</w:t>
      </w:r>
      <w:r>
        <w:rPr>
          <w:rFonts w:eastAsiaTheme="minorHAnsi"/>
          <w:rtl/>
        </w:rPr>
        <w:t xml:space="preserve"> </w:t>
      </w:r>
      <w:r w:rsidRPr="005F336A">
        <w:rPr>
          <w:rFonts w:eastAsiaTheme="minorHAnsi"/>
          <w:rtl/>
        </w:rPr>
        <w:t>ون</w:t>
      </w:r>
      <w:r>
        <w:rPr>
          <w:rFonts w:eastAsiaTheme="minorHAnsi"/>
          <w:rtl/>
        </w:rPr>
        <w:t xml:space="preserve"> </w:t>
      </w:r>
      <w:r w:rsidRPr="005422D7">
        <w:rPr>
          <w:rStyle w:val="af0"/>
          <w:sz w:val="24"/>
          <w:szCs w:val="24"/>
          <w:rtl/>
        </w:rPr>
        <w:t>(</w:t>
      </w:r>
      <w:r w:rsidRPr="005422D7">
        <w:rPr>
          <w:rStyle w:val="af0"/>
          <w:sz w:val="24"/>
          <w:szCs w:val="24"/>
          <w:rtl/>
        </w:rPr>
        <w:footnoteReference w:id="390"/>
      </w:r>
      <w:r w:rsidRPr="005422D7">
        <w:rPr>
          <w:rStyle w:val="af0"/>
          <w:sz w:val="24"/>
          <w:szCs w:val="24"/>
          <w:rtl/>
        </w:rPr>
        <w:t>)</w:t>
      </w:r>
      <w:r>
        <w:rPr>
          <w:rFonts w:eastAsiaTheme="minorHAnsi"/>
          <w:rtl/>
        </w:rPr>
        <w:t xml:space="preserve"> </w:t>
      </w:r>
      <w:r w:rsidRPr="00EB561D">
        <w:rPr>
          <w:rFonts w:eastAsiaTheme="minorHAnsi"/>
          <w:rtl/>
        </w:rPr>
        <w:t>ـ</w:t>
      </w:r>
      <w:r>
        <w:rPr>
          <w:rFonts w:eastAsiaTheme="minorHAnsi"/>
          <w:rtl/>
        </w:rPr>
        <w:t xml:space="preserve"> </w:t>
      </w:r>
      <w:r w:rsidRPr="00EB561D">
        <w:rPr>
          <w:rFonts w:eastAsiaTheme="minorHAnsi"/>
          <w:rtl/>
        </w:rPr>
        <w:t>متعلق</w:t>
      </w:r>
      <w:r>
        <w:rPr>
          <w:rFonts w:eastAsiaTheme="minorHAnsi"/>
          <w:rtl/>
        </w:rPr>
        <w:t xml:space="preserve"> </w:t>
      </w:r>
      <w:r w:rsidRPr="00EB561D">
        <w:rPr>
          <w:rFonts w:eastAsiaTheme="minorHAnsi"/>
          <w:rtl/>
        </w:rPr>
        <w:t>بظواهر</w:t>
      </w:r>
      <w:r>
        <w:rPr>
          <w:rFonts w:eastAsiaTheme="minorHAnsi"/>
          <w:rtl/>
        </w:rPr>
        <w:t xml:space="preserve"> </w:t>
      </w:r>
      <w:r w:rsidRPr="00EB561D">
        <w:rPr>
          <w:rFonts w:eastAsiaTheme="minorHAnsi"/>
          <w:rtl/>
        </w:rPr>
        <w:t>الأعمال</w:t>
      </w:r>
      <w:r>
        <w:rPr>
          <w:rFonts w:eastAsiaTheme="minorHAnsi"/>
          <w:rtl/>
        </w:rPr>
        <w:t xml:space="preserve"> </w:t>
      </w:r>
      <w:r w:rsidRPr="00EB561D">
        <w:rPr>
          <w:rFonts w:eastAsiaTheme="minorHAnsi"/>
          <w:rtl/>
        </w:rPr>
        <w:t>دون</w:t>
      </w:r>
      <w:r>
        <w:rPr>
          <w:rFonts w:eastAsiaTheme="minorHAnsi"/>
          <w:rtl/>
        </w:rPr>
        <w:t xml:space="preserve"> </w:t>
      </w:r>
      <w:r w:rsidRPr="00EB561D">
        <w:rPr>
          <w:rFonts w:eastAsiaTheme="minorHAnsi"/>
          <w:rtl/>
        </w:rPr>
        <w:t>بواطنها</w:t>
      </w:r>
      <w:r>
        <w:rPr>
          <w:rFonts w:eastAsiaTheme="minorHAnsi"/>
          <w:rtl/>
        </w:rPr>
        <w:t xml:space="preserve"> </w:t>
      </w:r>
      <w:r w:rsidRPr="00EB561D">
        <w:rPr>
          <w:rFonts w:eastAsiaTheme="minorHAnsi"/>
          <w:rtl/>
        </w:rPr>
        <w:t>وحقائقها،</w:t>
      </w:r>
      <w:r>
        <w:rPr>
          <w:rFonts w:eastAsiaTheme="minorHAnsi"/>
          <w:rtl/>
        </w:rPr>
        <w:t xml:space="preserve"> </w:t>
      </w:r>
      <w:r w:rsidRPr="00EB561D">
        <w:rPr>
          <w:rFonts w:eastAsiaTheme="minorHAnsi"/>
          <w:rtl/>
        </w:rPr>
        <w:t>وهو</w:t>
      </w:r>
      <w:r>
        <w:rPr>
          <w:rFonts w:eastAsiaTheme="minorHAnsi"/>
          <w:rtl/>
        </w:rPr>
        <w:t xml:space="preserve"> </w:t>
      </w:r>
      <w:r w:rsidRPr="00EB561D">
        <w:rPr>
          <w:rFonts w:eastAsiaTheme="minorHAnsi"/>
          <w:rtl/>
        </w:rPr>
        <w:t>يعتب</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الفقهاء</w:t>
      </w:r>
      <w:r>
        <w:rPr>
          <w:rFonts w:eastAsiaTheme="minorHAnsi"/>
          <w:rtl/>
        </w:rPr>
        <w:t xml:space="preserve"> </w:t>
      </w:r>
      <w:r w:rsidRPr="00EB561D">
        <w:rPr>
          <w:rFonts w:eastAsiaTheme="minorHAnsi"/>
          <w:rtl/>
        </w:rPr>
        <w:t>قصرهم</w:t>
      </w:r>
      <w:r>
        <w:rPr>
          <w:rFonts w:eastAsiaTheme="minorHAnsi"/>
          <w:rtl/>
        </w:rPr>
        <w:t xml:space="preserve"> </w:t>
      </w:r>
      <w:r w:rsidRPr="00EB561D">
        <w:rPr>
          <w:rFonts w:eastAsiaTheme="minorHAnsi"/>
          <w:rtl/>
        </w:rPr>
        <w:t>الفقه</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تلك</w:t>
      </w:r>
      <w:r>
        <w:rPr>
          <w:rFonts w:eastAsiaTheme="minorHAnsi"/>
          <w:rtl/>
        </w:rPr>
        <w:t xml:space="preserve"> </w:t>
      </w:r>
      <w:r w:rsidRPr="00EB561D">
        <w:rPr>
          <w:rFonts w:eastAsiaTheme="minorHAnsi"/>
          <w:rtl/>
        </w:rPr>
        <w:t>الجوانب</w:t>
      </w:r>
      <w:r>
        <w:rPr>
          <w:rFonts w:eastAsiaTheme="minorHAnsi"/>
          <w:rtl/>
        </w:rPr>
        <w:t xml:space="preserve"> </w:t>
      </w:r>
      <w:r w:rsidRPr="00EB561D">
        <w:rPr>
          <w:rFonts w:eastAsiaTheme="minorHAnsi"/>
          <w:rtl/>
        </w:rPr>
        <w:t>دون</w:t>
      </w:r>
      <w:r>
        <w:rPr>
          <w:rFonts w:eastAsiaTheme="minorHAnsi"/>
          <w:rtl/>
        </w:rPr>
        <w:t xml:space="preserve"> </w:t>
      </w:r>
      <w:r w:rsidRPr="00EB561D">
        <w:rPr>
          <w:rFonts w:eastAsiaTheme="minorHAnsi"/>
          <w:rtl/>
        </w:rPr>
        <w:t>مراعاة</w:t>
      </w:r>
      <w:r>
        <w:rPr>
          <w:rFonts w:eastAsiaTheme="minorHAnsi"/>
          <w:rtl/>
        </w:rPr>
        <w:t xml:space="preserve"> </w:t>
      </w:r>
      <w:r w:rsidRPr="00EB561D">
        <w:rPr>
          <w:rFonts w:eastAsiaTheme="minorHAnsi"/>
          <w:rtl/>
        </w:rPr>
        <w:t>مقاصده</w:t>
      </w:r>
      <w:r>
        <w:rPr>
          <w:rFonts w:eastAsiaTheme="minorHAnsi"/>
          <w:rtl/>
        </w:rPr>
        <w:t xml:space="preserve"> </w:t>
      </w:r>
      <w:r w:rsidRPr="00EB561D">
        <w:rPr>
          <w:rFonts w:eastAsiaTheme="minorHAnsi"/>
          <w:rtl/>
        </w:rPr>
        <w:t>وحقائقه،يقول</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ذلك</w:t>
      </w:r>
      <w:r>
        <w:rPr>
          <w:rFonts w:eastAsiaTheme="minorHAnsi"/>
          <w:rtl/>
        </w:rPr>
        <w:t>: (</w:t>
      </w:r>
      <w:r w:rsidRPr="00EB561D">
        <w:rPr>
          <w:rFonts w:eastAsiaTheme="minorHAnsi"/>
          <w:rtl/>
        </w:rPr>
        <w:t>ولو</w:t>
      </w:r>
      <w:r>
        <w:rPr>
          <w:rFonts w:eastAsiaTheme="minorHAnsi"/>
          <w:rtl/>
        </w:rPr>
        <w:t xml:space="preserve"> </w:t>
      </w:r>
      <w:r w:rsidRPr="00EB561D">
        <w:rPr>
          <w:rFonts w:eastAsiaTheme="minorHAnsi"/>
          <w:rtl/>
        </w:rPr>
        <w:t>سئل</w:t>
      </w:r>
      <w:r>
        <w:rPr>
          <w:rFonts w:eastAsiaTheme="minorHAnsi"/>
          <w:rtl/>
        </w:rPr>
        <w:t xml:space="preserve"> </w:t>
      </w:r>
      <w:r w:rsidRPr="00EB561D">
        <w:rPr>
          <w:rFonts w:eastAsiaTheme="minorHAnsi"/>
          <w:rtl/>
        </w:rPr>
        <w:t>فقيه</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معنى</w:t>
      </w:r>
      <w:r>
        <w:rPr>
          <w:rFonts w:eastAsiaTheme="minorHAnsi"/>
          <w:rtl/>
        </w:rPr>
        <w:t xml:space="preserve"> </w:t>
      </w:r>
      <w:r w:rsidRPr="00EB561D">
        <w:rPr>
          <w:rFonts w:eastAsiaTheme="minorHAnsi"/>
          <w:rtl/>
        </w:rPr>
        <w:t>هذه</w:t>
      </w:r>
      <w:r>
        <w:rPr>
          <w:rFonts w:eastAsiaTheme="minorHAnsi"/>
          <w:rtl/>
        </w:rPr>
        <w:t xml:space="preserve"> </w:t>
      </w:r>
      <w:r w:rsidRPr="00EB561D">
        <w:rPr>
          <w:rFonts w:eastAsiaTheme="minorHAnsi"/>
          <w:rtl/>
        </w:rPr>
        <w:t>المعاني</w:t>
      </w:r>
      <w:r>
        <w:rPr>
          <w:rFonts w:eastAsiaTheme="minorHAnsi"/>
          <w:rtl/>
        </w:rPr>
        <w:t xml:space="preserve"> </w:t>
      </w:r>
      <w:r w:rsidRPr="00EB561D">
        <w:rPr>
          <w:rFonts w:eastAsiaTheme="minorHAnsi"/>
          <w:rtl/>
        </w:rPr>
        <w:t>حتى</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الإخلاص</w:t>
      </w:r>
      <w:r>
        <w:rPr>
          <w:rFonts w:eastAsiaTheme="minorHAnsi"/>
          <w:rtl/>
        </w:rPr>
        <w:t xml:space="preserve"> </w:t>
      </w:r>
      <w:r w:rsidRPr="00EB561D">
        <w:rPr>
          <w:rFonts w:eastAsiaTheme="minorHAnsi"/>
          <w:rtl/>
        </w:rPr>
        <w:t>مثلا،</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التوكل،</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وجه</w:t>
      </w:r>
      <w:r>
        <w:rPr>
          <w:rFonts w:eastAsiaTheme="minorHAnsi"/>
          <w:rtl/>
        </w:rPr>
        <w:t xml:space="preserve"> </w:t>
      </w:r>
      <w:r w:rsidRPr="00EB561D">
        <w:rPr>
          <w:rFonts w:eastAsiaTheme="minorHAnsi"/>
          <w:rtl/>
        </w:rPr>
        <w:t>الاحتراز</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الرياء</w:t>
      </w:r>
      <w:r>
        <w:rPr>
          <w:rFonts w:eastAsiaTheme="minorHAnsi"/>
          <w:rtl/>
        </w:rPr>
        <w:t xml:space="preserve"> </w:t>
      </w:r>
      <w:r w:rsidRPr="00EB561D">
        <w:rPr>
          <w:rFonts w:eastAsiaTheme="minorHAnsi"/>
          <w:rtl/>
        </w:rPr>
        <w:t>لتوقف</w:t>
      </w:r>
      <w:r>
        <w:rPr>
          <w:rFonts w:eastAsiaTheme="minorHAnsi"/>
          <w:rtl/>
        </w:rPr>
        <w:t xml:space="preserve"> </w:t>
      </w:r>
      <w:r w:rsidRPr="00EB561D">
        <w:rPr>
          <w:rFonts w:eastAsiaTheme="minorHAnsi"/>
          <w:rtl/>
        </w:rPr>
        <w:t>فيه</w:t>
      </w:r>
      <w:r>
        <w:rPr>
          <w:rFonts w:eastAsiaTheme="minorHAnsi"/>
          <w:rtl/>
        </w:rPr>
        <w:t xml:space="preserve"> </w:t>
      </w:r>
      <w:r w:rsidRPr="00EB561D">
        <w:rPr>
          <w:rFonts w:eastAsiaTheme="minorHAnsi"/>
          <w:rtl/>
        </w:rPr>
        <w:t>مع</w:t>
      </w:r>
      <w:r>
        <w:rPr>
          <w:rFonts w:eastAsiaTheme="minorHAnsi"/>
          <w:rtl/>
        </w:rPr>
        <w:t xml:space="preserve"> </w:t>
      </w:r>
      <w:r w:rsidRPr="00EB561D">
        <w:rPr>
          <w:rFonts w:eastAsiaTheme="minorHAnsi"/>
          <w:rtl/>
        </w:rPr>
        <w:t>أنه</w:t>
      </w:r>
      <w:r>
        <w:rPr>
          <w:rFonts w:eastAsiaTheme="minorHAnsi"/>
          <w:rtl/>
        </w:rPr>
        <w:t xml:space="preserve"> </w:t>
      </w:r>
      <w:r w:rsidRPr="00EB561D">
        <w:rPr>
          <w:rFonts w:eastAsiaTheme="minorHAnsi"/>
          <w:rtl/>
        </w:rPr>
        <w:t>فرض</w:t>
      </w:r>
      <w:r>
        <w:rPr>
          <w:rFonts w:eastAsiaTheme="minorHAnsi"/>
          <w:rtl/>
        </w:rPr>
        <w:t xml:space="preserve"> </w:t>
      </w:r>
      <w:r w:rsidRPr="00EB561D">
        <w:rPr>
          <w:rFonts w:eastAsiaTheme="minorHAnsi"/>
          <w:rtl/>
        </w:rPr>
        <w:t>عينه</w:t>
      </w:r>
      <w:r>
        <w:rPr>
          <w:rFonts w:eastAsiaTheme="minorHAnsi"/>
          <w:rtl/>
        </w:rPr>
        <w:t xml:space="preserve"> </w:t>
      </w:r>
      <w:r w:rsidRPr="00EB561D">
        <w:rPr>
          <w:rFonts w:eastAsiaTheme="minorHAnsi"/>
          <w:rtl/>
        </w:rPr>
        <w:t>الذي</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إهماله</w:t>
      </w:r>
      <w:r>
        <w:rPr>
          <w:rFonts w:eastAsiaTheme="minorHAnsi"/>
          <w:rtl/>
        </w:rPr>
        <w:t xml:space="preserve"> </w:t>
      </w:r>
      <w:r w:rsidRPr="00EB561D">
        <w:rPr>
          <w:rFonts w:eastAsiaTheme="minorHAnsi"/>
          <w:rtl/>
        </w:rPr>
        <w:t>هلاكه</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الآخرة،</w:t>
      </w:r>
      <w:r>
        <w:rPr>
          <w:rFonts w:eastAsiaTheme="minorHAnsi" w:hint="cs"/>
          <w:rtl/>
        </w:rPr>
        <w:t xml:space="preserve"> </w:t>
      </w:r>
      <w:r w:rsidRPr="00EB561D">
        <w:rPr>
          <w:rFonts w:eastAsiaTheme="minorHAnsi"/>
          <w:rtl/>
        </w:rPr>
        <w:t>ولو</w:t>
      </w:r>
      <w:r>
        <w:rPr>
          <w:rFonts w:eastAsiaTheme="minorHAnsi"/>
          <w:rtl/>
        </w:rPr>
        <w:t xml:space="preserve"> </w:t>
      </w:r>
      <w:r w:rsidRPr="00EB561D">
        <w:rPr>
          <w:rFonts w:eastAsiaTheme="minorHAnsi"/>
          <w:rtl/>
        </w:rPr>
        <w:t>سألته</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اللعان</w:t>
      </w:r>
      <w:r>
        <w:rPr>
          <w:rFonts w:eastAsiaTheme="minorHAnsi"/>
          <w:rtl/>
        </w:rPr>
        <w:t xml:space="preserve"> </w:t>
      </w:r>
      <w:r w:rsidRPr="00EB561D">
        <w:rPr>
          <w:rFonts w:eastAsiaTheme="minorHAnsi"/>
          <w:rtl/>
        </w:rPr>
        <w:t>والظهار</w:t>
      </w:r>
      <w:r>
        <w:rPr>
          <w:rFonts w:eastAsiaTheme="minorHAnsi"/>
          <w:rtl/>
        </w:rPr>
        <w:t xml:space="preserve"> </w:t>
      </w:r>
      <w:r w:rsidRPr="00EB561D">
        <w:rPr>
          <w:rFonts w:eastAsiaTheme="minorHAnsi"/>
          <w:rtl/>
        </w:rPr>
        <w:t>والسبق</w:t>
      </w:r>
      <w:r>
        <w:rPr>
          <w:rFonts w:eastAsiaTheme="minorHAnsi"/>
          <w:rtl/>
        </w:rPr>
        <w:t xml:space="preserve"> </w:t>
      </w:r>
      <w:r w:rsidRPr="00EB561D">
        <w:rPr>
          <w:rFonts w:eastAsiaTheme="minorHAnsi"/>
          <w:rtl/>
        </w:rPr>
        <w:t>والرمي</w:t>
      </w:r>
      <w:r>
        <w:rPr>
          <w:rFonts w:eastAsiaTheme="minorHAnsi"/>
          <w:rtl/>
        </w:rPr>
        <w:t xml:space="preserve"> </w:t>
      </w:r>
      <w:r w:rsidRPr="00EB561D">
        <w:rPr>
          <w:rFonts w:eastAsiaTheme="minorHAnsi"/>
          <w:rtl/>
        </w:rPr>
        <w:t>لسرد</w:t>
      </w:r>
      <w:r>
        <w:rPr>
          <w:rFonts w:eastAsiaTheme="minorHAnsi"/>
          <w:rtl/>
        </w:rPr>
        <w:t xml:space="preserve"> </w:t>
      </w:r>
      <w:r w:rsidRPr="00EB561D">
        <w:rPr>
          <w:rFonts w:eastAsiaTheme="minorHAnsi"/>
          <w:rtl/>
        </w:rPr>
        <w:t>عليك</w:t>
      </w:r>
      <w:r>
        <w:rPr>
          <w:rFonts w:eastAsiaTheme="minorHAnsi"/>
          <w:rtl/>
        </w:rPr>
        <w:t xml:space="preserve"> </w:t>
      </w:r>
      <w:r w:rsidRPr="00EB561D">
        <w:rPr>
          <w:rFonts w:eastAsiaTheme="minorHAnsi"/>
          <w:rtl/>
        </w:rPr>
        <w:t>مجلدات</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التفريعات</w:t>
      </w:r>
      <w:r>
        <w:rPr>
          <w:rFonts w:eastAsiaTheme="minorHAnsi"/>
          <w:rtl/>
        </w:rPr>
        <w:t xml:space="preserve"> </w:t>
      </w:r>
      <w:r w:rsidRPr="00EB561D">
        <w:rPr>
          <w:rFonts w:eastAsiaTheme="minorHAnsi"/>
          <w:rtl/>
        </w:rPr>
        <w:t>الدقيقة</w:t>
      </w:r>
      <w:r>
        <w:rPr>
          <w:rFonts w:eastAsiaTheme="minorHAnsi"/>
          <w:rtl/>
        </w:rPr>
        <w:t xml:space="preserve"> </w:t>
      </w:r>
      <w:r w:rsidRPr="00EB561D">
        <w:rPr>
          <w:rFonts w:eastAsiaTheme="minorHAnsi"/>
          <w:rtl/>
        </w:rPr>
        <w:t>التي</w:t>
      </w:r>
      <w:r>
        <w:rPr>
          <w:rFonts w:eastAsiaTheme="minorHAnsi"/>
          <w:rtl/>
        </w:rPr>
        <w:t xml:space="preserve"> </w:t>
      </w:r>
      <w:r w:rsidRPr="00EB561D">
        <w:rPr>
          <w:rFonts w:eastAsiaTheme="minorHAnsi"/>
          <w:rtl/>
        </w:rPr>
        <w:t>تنقضي</w:t>
      </w:r>
      <w:r>
        <w:rPr>
          <w:rFonts w:eastAsiaTheme="minorHAnsi"/>
          <w:rtl/>
        </w:rPr>
        <w:t xml:space="preserve"> </w:t>
      </w:r>
      <w:r w:rsidRPr="00EB561D">
        <w:rPr>
          <w:rFonts w:eastAsiaTheme="minorHAnsi"/>
          <w:rtl/>
        </w:rPr>
        <w:t>الدهور</w:t>
      </w:r>
      <w:r>
        <w:rPr>
          <w:rFonts w:eastAsiaTheme="minorHAnsi"/>
          <w:rtl/>
        </w:rPr>
        <w:t xml:space="preserve"> </w:t>
      </w:r>
      <w:r w:rsidRPr="00EB561D">
        <w:rPr>
          <w:rFonts w:eastAsiaTheme="minorHAnsi"/>
          <w:rtl/>
        </w:rPr>
        <w:t>ولا</w:t>
      </w:r>
      <w:r>
        <w:rPr>
          <w:rFonts w:eastAsiaTheme="minorHAnsi"/>
          <w:rtl/>
        </w:rPr>
        <w:t xml:space="preserve"> </w:t>
      </w:r>
      <w:r w:rsidRPr="00EB561D">
        <w:rPr>
          <w:rFonts w:eastAsiaTheme="minorHAnsi"/>
          <w:rtl/>
        </w:rPr>
        <w:t>يحتاج</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شئ</w:t>
      </w:r>
      <w:r>
        <w:rPr>
          <w:rFonts w:eastAsiaTheme="minorHAnsi"/>
          <w:rtl/>
        </w:rPr>
        <w:t xml:space="preserve"> </w:t>
      </w:r>
      <w:r w:rsidRPr="00EB561D">
        <w:rPr>
          <w:rFonts w:eastAsiaTheme="minorHAnsi"/>
          <w:rtl/>
        </w:rPr>
        <w:t>منها)</w:t>
      </w:r>
      <w:r w:rsidRPr="005422D7">
        <w:rPr>
          <w:rStyle w:val="af0"/>
          <w:sz w:val="24"/>
          <w:szCs w:val="24"/>
          <w:rtl/>
        </w:rPr>
        <w:t>(</w:t>
      </w:r>
      <w:r w:rsidRPr="005422D7">
        <w:rPr>
          <w:rStyle w:val="af0"/>
          <w:sz w:val="24"/>
          <w:szCs w:val="24"/>
          <w:rtl/>
        </w:rPr>
        <w:footnoteReference w:id="391"/>
      </w:r>
      <w:r w:rsidRPr="005422D7">
        <w:rPr>
          <w:rStyle w:val="af0"/>
          <w:sz w:val="24"/>
          <w:szCs w:val="24"/>
          <w:rtl/>
        </w:rPr>
        <w:t>)</w:t>
      </w:r>
    </w:p>
    <w:p w14:paraId="25C42C39" w14:textId="77777777" w:rsidR="00DB4E6A" w:rsidRPr="005F336A" w:rsidRDefault="00DB4E6A" w:rsidP="00B470DC">
      <w:pPr>
        <w:pStyle w:val="aaac"/>
        <w:rPr>
          <w:rFonts w:eastAsiaTheme="minorHAnsi"/>
          <w:rtl/>
        </w:rPr>
      </w:pPr>
      <w:r w:rsidRPr="005F336A">
        <w:rPr>
          <w:rFonts w:eastAsiaTheme="minorHAnsi"/>
          <w:rtl/>
        </w:rPr>
        <w:t>وهو</w:t>
      </w:r>
      <w:r>
        <w:rPr>
          <w:rFonts w:eastAsiaTheme="minorHAnsi"/>
          <w:rtl/>
        </w:rPr>
        <w:t xml:space="preserve"> </w:t>
      </w:r>
      <w:r w:rsidRPr="005F336A">
        <w:rPr>
          <w:rFonts w:eastAsiaTheme="minorHAnsi"/>
          <w:rtl/>
        </w:rPr>
        <w:t>يضرب</w:t>
      </w:r>
      <w:r>
        <w:rPr>
          <w:rFonts w:eastAsiaTheme="minorHAnsi"/>
          <w:rtl/>
        </w:rPr>
        <w:t xml:space="preserve"> </w:t>
      </w:r>
      <w:r w:rsidRPr="005F336A">
        <w:rPr>
          <w:rFonts w:eastAsiaTheme="minorHAnsi"/>
          <w:rtl/>
        </w:rPr>
        <w:t>مثلا</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حاجة</w:t>
      </w:r>
      <w:r>
        <w:rPr>
          <w:rFonts w:eastAsiaTheme="minorHAnsi"/>
          <w:rtl/>
        </w:rPr>
        <w:t xml:space="preserve"> </w:t>
      </w:r>
      <w:r w:rsidRPr="005F336A">
        <w:rPr>
          <w:rFonts w:eastAsiaTheme="minorHAnsi"/>
          <w:rtl/>
        </w:rPr>
        <w:t>الفقه</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العلم</w:t>
      </w:r>
      <w:r>
        <w:rPr>
          <w:rFonts w:eastAsiaTheme="minorHAnsi"/>
          <w:rtl/>
        </w:rPr>
        <w:t xml:space="preserve"> </w:t>
      </w:r>
      <w:r w:rsidRPr="005F336A">
        <w:rPr>
          <w:rFonts w:eastAsiaTheme="minorHAnsi"/>
          <w:rtl/>
        </w:rPr>
        <w:t>التكميلي</w:t>
      </w:r>
      <w:r>
        <w:rPr>
          <w:rFonts w:eastAsiaTheme="minorHAnsi"/>
          <w:rtl/>
        </w:rPr>
        <w:t xml:space="preserve"> </w:t>
      </w:r>
      <w:r w:rsidRPr="005F336A">
        <w:rPr>
          <w:rFonts w:eastAsiaTheme="minorHAnsi"/>
          <w:rtl/>
        </w:rPr>
        <w:t>الفرضي</w:t>
      </w:r>
      <w:r>
        <w:rPr>
          <w:rFonts w:eastAsiaTheme="minorHAnsi"/>
          <w:rtl/>
        </w:rPr>
        <w:t xml:space="preserve"> </w:t>
      </w:r>
      <w:r w:rsidRPr="005F336A">
        <w:rPr>
          <w:rFonts w:eastAsiaTheme="minorHAnsi"/>
          <w:rtl/>
        </w:rPr>
        <w:t>كفرضية</w:t>
      </w:r>
      <w:r>
        <w:rPr>
          <w:rFonts w:eastAsiaTheme="minorHAnsi"/>
          <w:rtl/>
        </w:rPr>
        <w:t xml:space="preserve"> </w:t>
      </w:r>
      <w:r w:rsidRPr="005F336A">
        <w:rPr>
          <w:rFonts w:eastAsiaTheme="minorHAnsi"/>
          <w:rtl/>
        </w:rPr>
        <w:t>الأحكام</w:t>
      </w:r>
      <w:r>
        <w:rPr>
          <w:rFonts w:eastAsiaTheme="minorHAnsi"/>
          <w:rtl/>
        </w:rPr>
        <w:t xml:space="preserve"> </w:t>
      </w:r>
      <w:r w:rsidRPr="005F336A">
        <w:rPr>
          <w:rFonts w:eastAsiaTheme="minorHAnsi"/>
          <w:rtl/>
        </w:rPr>
        <w:t>الفقهية</w:t>
      </w:r>
      <w:r>
        <w:rPr>
          <w:rFonts w:eastAsiaTheme="minorHAnsi"/>
          <w:rtl/>
        </w:rPr>
        <w:t xml:space="preserve"> </w:t>
      </w:r>
      <w:r w:rsidRPr="005F336A">
        <w:rPr>
          <w:rFonts w:eastAsiaTheme="minorHAnsi"/>
          <w:rtl/>
        </w:rPr>
        <w:t>نفسها</w:t>
      </w:r>
      <w:r>
        <w:rPr>
          <w:rFonts w:eastAsiaTheme="minorHAnsi"/>
          <w:rtl/>
        </w:rPr>
        <w:t xml:space="preserve"> </w:t>
      </w:r>
      <w:r w:rsidRPr="005F336A">
        <w:rPr>
          <w:rFonts w:eastAsiaTheme="minorHAnsi"/>
          <w:rtl/>
        </w:rPr>
        <w:t>بالأركان</w:t>
      </w:r>
      <w:r>
        <w:rPr>
          <w:rFonts w:eastAsiaTheme="minorHAnsi"/>
          <w:rtl/>
        </w:rPr>
        <w:t xml:space="preserve"> </w:t>
      </w:r>
      <w:r w:rsidRPr="005F336A">
        <w:rPr>
          <w:rFonts w:eastAsiaTheme="minorHAnsi"/>
          <w:rtl/>
        </w:rPr>
        <w:t>الشرعية</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يقوم</w:t>
      </w:r>
      <w:r>
        <w:rPr>
          <w:rFonts w:eastAsiaTheme="minorHAnsi"/>
          <w:rtl/>
        </w:rPr>
        <w:t xml:space="preserve"> </w:t>
      </w:r>
      <w:r w:rsidRPr="005F336A">
        <w:rPr>
          <w:rFonts w:eastAsiaTheme="minorHAnsi"/>
          <w:rtl/>
        </w:rPr>
        <w:t>عليها</w:t>
      </w:r>
      <w:r>
        <w:rPr>
          <w:rFonts w:eastAsiaTheme="minorHAnsi"/>
          <w:rtl/>
        </w:rPr>
        <w:t xml:space="preserve"> </w:t>
      </w:r>
      <w:r w:rsidRPr="005F336A">
        <w:rPr>
          <w:rFonts w:eastAsiaTheme="minorHAnsi"/>
          <w:rtl/>
        </w:rPr>
        <w:t>بناء</w:t>
      </w:r>
      <w:r>
        <w:rPr>
          <w:rFonts w:eastAsiaTheme="minorHAnsi"/>
          <w:rtl/>
        </w:rPr>
        <w:t xml:space="preserve"> </w:t>
      </w:r>
      <w:r w:rsidRPr="005F336A">
        <w:rPr>
          <w:rFonts w:eastAsiaTheme="minorHAnsi"/>
          <w:rtl/>
        </w:rPr>
        <w:t>الدين،</w:t>
      </w:r>
      <w:r>
        <w:rPr>
          <w:rFonts w:eastAsiaTheme="minorHAnsi"/>
          <w:rtl/>
        </w:rPr>
        <w:t xml:space="preserve"> </w:t>
      </w:r>
      <w:r w:rsidRPr="005F336A">
        <w:rPr>
          <w:rFonts w:eastAsiaTheme="minorHAnsi"/>
          <w:rtl/>
        </w:rPr>
        <w:t>فالفقيه</w:t>
      </w:r>
      <w:r>
        <w:rPr>
          <w:rFonts w:eastAsiaTheme="minorHAnsi"/>
          <w:rtl/>
        </w:rPr>
        <w:t xml:space="preserve"> </w:t>
      </w:r>
      <w:r w:rsidRPr="005F336A">
        <w:rPr>
          <w:rFonts w:eastAsiaTheme="minorHAnsi"/>
          <w:rtl/>
        </w:rPr>
        <w:t>يفتي</w:t>
      </w:r>
      <w:r>
        <w:rPr>
          <w:rFonts w:eastAsiaTheme="minorHAnsi"/>
          <w:rtl/>
        </w:rPr>
        <w:t xml:space="preserve"> </w:t>
      </w:r>
      <w:r w:rsidRPr="005F336A">
        <w:rPr>
          <w:rFonts w:eastAsiaTheme="minorHAnsi"/>
          <w:rtl/>
        </w:rPr>
        <w:t>بصحة</w:t>
      </w:r>
      <w:r>
        <w:rPr>
          <w:rFonts w:eastAsiaTheme="minorHAnsi"/>
          <w:rtl/>
        </w:rPr>
        <w:t xml:space="preserve"> </w:t>
      </w:r>
      <w:r w:rsidRPr="005F336A">
        <w:rPr>
          <w:rFonts w:eastAsiaTheme="minorHAnsi"/>
          <w:rtl/>
        </w:rPr>
        <w:t>الصلاة</w:t>
      </w:r>
      <w:r>
        <w:rPr>
          <w:rFonts w:eastAsiaTheme="minorHAnsi"/>
          <w:rtl/>
        </w:rPr>
        <w:t xml:space="preserve"> </w:t>
      </w:r>
      <w:r w:rsidRPr="005F336A">
        <w:rPr>
          <w:rFonts w:eastAsiaTheme="minorHAnsi"/>
          <w:rtl/>
        </w:rPr>
        <w:t>إذا</w:t>
      </w:r>
      <w:r>
        <w:rPr>
          <w:rFonts w:eastAsiaTheme="minorHAnsi"/>
          <w:rtl/>
        </w:rPr>
        <w:t xml:space="preserve"> </w:t>
      </w:r>
      <w:r w:rsidRPr="005F336A">
        <w:rPr>
          <w:rFonts w:eastAsiaTheme="minorHAnsi"/>
          <w:rtl/>
        </w:rPr>
        <w:t>أتي</w:t>
      </w:r>
      <w:r>
        <w:rPr>
          <w:rFonts w:eastAsiaTheme="minorHAnsi"/>
          <w:rtl/>
        </w:rPr>
        <w:t xml:space="preserve"> </w:t>
      </w:r>
      <w:r w:rsidRPr="005F336A">
        <w:rPr>
          <w:rFonts w:eastAsiaTheme="minorHAnsi"/>
          <w:rtl/>
        </w:rPr>
        <w:t>بصورة</w:t>
      </w:r>
      <w:r>
        <w:rPr>
          <w:rFonts w:eastAsiaTheme="minorHAnsi"/>
          <w:rtl/>
        </w:rPr>
        <w:t xml:space="preserve"> </w:t>
      </w:r>
      <w:r w:rsidRPr="005F336A">
        <w:rPr>
          <w:rFonts w:eastAsiaTheme="minorHAnsi"/>
          <w:rtl/>
        </w:rPr>
        <w:t>الأعمال</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ظاهر</w:t>
      </w:r>
      <w:r>
        <w:rPr>
          <w:rFonts w:eastAsiaTheme="minorHAnsi"/>
          <w:rtl/>
        </w:rPr>
        <w:t xml:space="preserve"> </w:t>
      </w:r>
      <w:r w:rsidRPr="005F336A">
        <w:rPr>
          <w:rFonts w:eastAsiaTheme="minorHAnsi"/>
          <w:rtl/>
        </w:rPr>
        <w:t>الشروط</w:t>
      </w:r>
      <w:r>
        <w:rPr>
          <w:rFonts w:eastAsiaTheme="minorHAnsi"/>
          <w:rtl/>
        </w:rPr>
        <w:t xml:space="preserve"> </w:t>
      </w:r>
      <w:r w:rsidRPr="005F336A">
        <w:rPr>
          <w:rFonts w:eastAsiaTheme="minorHAnsi"/>
          <w:rtl/>
        </w:rPr>
        <w:t>وإن</w:t>
      </w:r>
      <w:r>
        <w:rPr>
          <w:rFonts w:eastAsiaTheme="minorHAnsi"/>
          <w:rtl/>
        </w:rPr>
        <w:t xml:space="preserve"> </w:t>
      </w:r>
      <w:r w:rsidRPr="005F336A">
        <w:rPr>
          <w:rFonts w:eastAsiaTheme="minorHAnsi"/>
          <w:rtl/>
        </w:rPr>
        <w:t>كان</w:t>
      </w:r>
      <w:r>
        <w:rPr>
          <w:rFonts w:eastAsiaTheme="minorHAnsi"/>
          <w:rtl/>
        </w:rPr>
        <w:t xml:space="preserve"> </w:t>
      </w:r>
      <w:r w:rsidRPr="005F336A">
        <w:rPr>
          <w:rFonts w:eastAsiaTheme="minorHAnsi"/>
          <w:rtl/>
        </w:rPr>
        <w:t>المصلي</w:t>
      </w:r>
      <w:r>
        <w:rPr>
          <w:rFonts w:eastAsiaTheme="minorHAnsi"/>
          <w:rtl/>
        </w:rPr>
        <w:t xml:space="preserve"> </w:t>
      </w:r>
      <w:r w:rsidRPr="005F336A">
        <w:rPr>
          <w:rFonts w:eastAsiaTheme="minorHAnsi"/>
          <w:rtl/>
        </w:rPr>
        <w:t>غافلا</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جميع</w:t>
      </w:r>
      <w:r>
        <w:rPr>
          <w:rFonts w:eastAsiaTheme="minorHAnsi"/>
          <w:rtl/>
        </w:rPr>
        <w:t xml:space="preserve"> </w:t>
      </w:r>
      <w:r w:rsidRPr="005F336A">
        <w:rPr>
          <w:rFonts w:eastAsiaTheme="minorHAnsi"/>
          <w:rtl/>
        </w:rPr>
        <w:t>صلاته</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أولها</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آخرها،</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هذه</w:t>
      </w:r>
      <w:r>
        <w:rPr>
          <w:rFonts w:eastAsiaTheme="minorHAnsi"/>
          <w:rtl/>
        </w:rPr>
        <w:t xml:space="preserve"> </w:t>
      </w:r>
      <w:r w:rsidRPr="005F336A">
        <w:rPr>
          <w:rFonts w:eastAsiaTheme="minorHAnsi"/>
          <w:rtl/>
        </w:rPr>
        <w:t>الصلاة</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تنفع</w:t>
      </w:r>
      <w:r>
        <w:rPr>
          <w:rFonts w:eastAsiaTheme="minorHAnsi"/>
          <w:rtl/>
        </w:rPr>
        <w:t xml:space="preserve"> </w:t>
      </w:r>
      <w:r w:rsidRPr="005F336A">
        <w:rPr>
          <w:rFonts w:eastAsiaTheme="minorHAnsi"/>
          <w:rtl/>
        </w:rPr>
        <w:t>صاحبها</w:t>
      </w:r>
      <w:r>
        <w:rPr>
          <w:rFonts w:eastAsiaTheme="minorHAnsi"/>
          <w:rtl/>
        </w:rPr>
        <w:t xml:space="preserve"> </w:t>
      </w:r>
      <w:r w:rsidRPr="005F336A">
        <w:rPr>
          <w:rFonts w:eastAsiaTheme="minorHAnsi"/>
          <w:rtl/>
        </w:rPr>
        <w:t>تزكية</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الدنيا</w:t>
      </w:r>
      <w:r>
        <w:rPr>
          <w:rFonts w:eastAsiaTheme="minorHAnsi"/>
          <w:rtl/>
        </w:rPr>
        <w:t xml:space="preserve"> </w:t>
      </w:r>
      <w:r w:rsidRPr="005F336A">
        <w:rPr>
          <w:rFonts w:eastAsiaTheme="minorHAnsi"/>
          <w:rtl/>
        </w:rPr>
        <w:t>ولا</w:t>
      </w:r>
      <w:r>
        <w:rPr>
          <w:rFonts w:eastAsiaTheme="minorHAnsi"/>
          <w:rtl/>
        </w:rPr>
        <w:t xml:space="preserve"> </w:t>
      </w:r>
      <w:r w:rsidRPr="005F336A">
        <w:rPr>
          <w:rFonts w:eastAsiaTheme="minorHAnsi"/>
          <w:rtl/>
        </w:rPr>
        <w:t>أجرا</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الآخرة</w:t>
      </w:r>
      <w:r>
        <w:rPr>
          <w:rFonts w:ascii="Cambria" w:eastAsiaTheme="minorHAnsi" w:hAnsi="Cambria" w:cs="Times New Roman" w:hint="cs"/>
          <w:rtl/>
        </w:rPr>
        <w:t xml:space="preserve"> </w:t>
      </w:r>
      <w:r>
        <w:rPr>
          <w:rFonts w:eastAsiaTheme="minorHAnsi"/>
          <w:rtl/>
        </w:rPr>
        <w:t>(</w:t>
      </w:r>
      <w:r w:rsidRPr="00EB561D">
        <w:rPr>
          <w:rFonts w:eastAsiaTheme="minorHAnsi"/>
          <w:rtl/>
        </w:rPr>
        <w:t>أما</w:t>
      </w:r>
      <w:r>
        <w:rPr>
          <w:rFonts w:eastAsiaTheme="minorHAnsi"/>
          <w:rtl/>
        </w:rPr>
        <w:t xml:space="preserve"> </w:t>
      </w:r>
      <w:r w:rsidRPr="00EB561D">
        <w:rPr>
          <w:rFonts w:eastAsiaTheme="minorHAnsi"/>
          <w:rtl/>
        </w:rPr>
        <w:t>الخشوع</w:t>
      </w:r>
      <w:r>
        <w:rPr>
          <w:rFonts w:eastAsiaTheme="minorHAnsi"/>
          <w:rtl/>
        </w:rPr>
        <w:t xml:space="preserve"> </w:t>
      </w:r>
      <w:r w:rsidRPr="00EB561D">
        <w:rPr>
          <w:rFonts w:eastAsiaTheme="minorHAnsi"/>
          <w:rtl/>
        </w:rPr>
        <w:t>وإحضار</w:t>
      </w:r>
      <w:r>
        <w:rPr>
          <w:rFonts w:eastAsiaTheme="minorHAnsi"/>
          <w:rtl/>
        </w:rPr>
        <w:t xml:space="preserve"> </w:t>
      </w:r>
      <w:r w:rsidRPr="00EB561D">
        <w:rPr>
          <w:rFonts w:eastAsiaTheme="minorHAnsi"/>
          <w:rtl/>
        </w:rPr>
        <w:t>القلب</w:t>
      </w:r>
      <w:r>
        <w:rPr>
          <w:rFonts w:eastAsiaTheme="minorHAnsi"/>
          <w:rtl/>
        </w:rPr>
        <w:t xml:space="preserve"> </w:t>
      </w:r>
      <w:r w:rsidRPr="00EB561D">
        <w:rPr>
          <w:rFonts w:eastAsiaTheme="minorHAnsi"/>
          <w:rtl/>
        </w:rPr>
        <w:t>الذي</w:t>
      </w:r>
      <w:r>
        <w:rPr>
          <w:rFonts w:eastAsiaTheme="minorHAnsi"/>
          <w:rtl/>
        </w:rPr>
        <w:t xml:space="preserve"> </w:t>
      </w:r>
      <w:r w:rsidRPr="00EB561D">
        <w:rPr>
          <w:rFonts w:eastAsiaTheme="minorHAnsi"/>
          <w:rtl/>
        </w:rPr>
        <w:t>هو</w:t>
      </w:r>
      <w:r>
        <w:rPr>
          <w:rFonts w:eastAsiaTheme="minorHAnsi"/>
          <w:rtl/>
        </w:rPr>
        <w:t xml:space="preserve"> </w:t>
      </w:r>
      <w:r w:rsidRPr="00EB561D">
        <w:rPr>
          <w:rFonts w:eastAsiaTheme="minorHAnsi"/>
          <w:rtl/>
        </w:rPr>
        <w:t>عمل</w:t>
      </w:r>
      <w:r>
        <w:rPr>
          <w:rFonts w:eastAsiaTheme="minorHAnsi"/>
          <w:rtl/>
        </w:rPr>
        <w:t xml:space="preserve"> </w:t>
      </w:r>
      <w:r w:rsidRPr="00EB561D">
        <w:rPr>
          <w:rFonts w:eastAsiaTheme="minorHAnsi"/>
          <w:rtl/>
        </w:rPr>
        <w:t>الآخرة</w:t>
      </w:r>
      <w:r>
        <w:rPr>
          <w:rFonts w:eastAsiaTheme="minorHAnsi" w:hint="cs"/>
          <w:rtl/>
        </w:rPr>
        <w:t>،</w:t>
      </w:r>
      <w:r>
        <w:rPr>
          <w:rFonts w:eastAsiaTheme="minorHAnsi"/>
          <w:rtl/>
        </w:rPr>
        <w:t xml:space="preserve"> </w:t>
      </w:r>
      <w:r w:rsidRPr="00EB561D">
        <w:rPr>
          <w:rFonts w:eastAsiaTheme="minorHAnsi"/>
          <w:rtl/>
        </w:rPr>
        <w:t>وبه</w:t>
      </w:r>
      <w:r>
        <w:rPr>
          <w:rFonts w:eastAsiaTheme="minorHAnsi"/>
          <w:rtl/>
        </w:rPr>
        <w:t xml:space="preserve"> </w:t>
      </w:r>
      <w:r w:rsidRPr="00EB561D">
        <w:rPr>
          <w:rFonts w:eastAsiaTheme="minorHAnsi"/>
          <w:rtl/>
        </w:rPr>
        <w:t>ينفع</w:t>
      </w:r>
      <w:r>
        <w:rPr>
          <w:rFonts w:eastAsiaTheme="minorHAnsi"/>
          <w:rtl/>
        </w:rPr>
        <w:t xml:space="preserve"> </w:t>
      </w:r>
      <w:r w:rsidRPr="00EB561D">
        <w:rPr>
          <w:rFonts w:eastAsiaTheme="minorHAnsi"/>
          <w:rtl/>
        </w:rPr>
        <w:t>العمل</w:t>
      </w:r>
      <w:r>
        <w:rPr>
          <w:rFonts w:eastAsiaTheme="minorHAnsi"/>
          <w:rtl/>
        </w:rPr>
        <w:t xml:space="preserve"> </w:t>
      </w:r>
      <w:r w:rsidRPr="00EB561D">
        <w:rPr>
          <w:rFonts w:eastAsiaTheme="minorHAnsi"/>
          <w:rtl/>
        </w:rPr>
        <w:t>الظاهر</w:t>
      </w:r>
      <w:r>
        <w:rPr>
          <w:rFonts w:eastAsiaTheme="minorHAnsi"/>
          <w:rtl/>
        </w:rPr>
        <w:t xml:space="preserve"> </w:t>
      </w:r>
      <w:r w:rsidRPr="00EB561D">
        <w:rPr>
          <w:rFonts w:eastAsiaTheme="minorHAnsi"/>
          <w:rtl/>
        </w:rPr>
        <w:t>فلا</w:t>
      </w:r>
      <w:r>
        <w:rPr>
          <w:rFonts w:eastAsiaTheme="minorHAnsi"/>
          <w:rtl/>
        </w:rPr>
        <w:t xml:space="preserve"> </w:t>
      </w:r>
      <w:r w:rsidRPr="00EB561D">
        <w:rPr>
          <w:rFonts w:eastAsiaTheme="minorHAnsi"/>
          <w:rtl/>
        </w:rPr>
        <w:t>يتعرض</w:t>
      </w:r>
      <w:r>
        <w:rPr>
          <w:rFonts w:eastAsiaTheme="minorHAnsi"/>
          <w:rtl/>
        </w:rPr>
        <w:t xml:space="preserve"> </w:t>
      </w:r>
      <w:r w:rsidRPr="00EB561D">
        <w:rPr>
          <w:rFonts w:eastAsiaTheme="minorHAnsi"/>
          <w:rtl/>
        </w:rPr>
        <w:t>له</w:t>
      </w:r>
      <w:r>
        <w:rPr>
          <w:rFonts w:eastAsiaTheme="minorHAnsi"/>
          <w:rtl/>
        </w:rPr>
        <w:t xml:space="preserve"> </w:t>
      </w:r>
      <w:r w:rsidRPr="00EB561D">
        <w:rPr>
          <w:rFonts w:eastAsiaTheme="minorHAnsi"/>
          <w:rtl/>
        </w:rPr>
        <w:t>الفقيه،</w:t>
      </w:r>
      <w:r>
        <w:rPr>
          <w:rFonts w:eastAsiaTheme="minorHAnsi"/>
          <w:rtl/>
        </w:rPr>
        <w:t xml:space="preserve"> </w:t>
      </w:r>
      <w:r w:rsidRPr="00EB561D">
        <w:rPr>
          <w:rFonts w:eastAsiaTheme="minorHAnsi"/>
          <w:rtl/>
        </w:rPr>
        <w:t>ولو</w:t>
      </w:r>
      <w:r>
        <w:rPr>
          <w:rFonts w:eastAsiaTheme="minorHAnsi"/>
          <w:rtl/>
        </w:rPr>
        <w:t xml:space="preserve"> </w:t>
      </w:r>
      <w:r w:rsidRPr="00EB561D">
        <w:rPr>
          <w:rFonts w:eastAsiaTheme="minorHAnsi"/>
          <w:rtl/>
        </w:rPr>
        <w:t>تعرض</w:t>
      </w:r>
      <w:r>
        <w:rPr>
          <w:rFonts w:eastAsiaTheme="minorHAnsi"/>
          <w:rtl/>
        </w:rPr>
        <w:t xml:space="preserve"> </w:t>
      </w:r>
      <w:r w:rsidRPr="00EB561D">
        <w:rPr>
          <w:rFonts w:eastAsiaTheme="minorHAnsi"/>
          <w:rtl/>
        </w:rPr>
        <w:t>له</w:t>
      </w:r>
      <w:r>
        <w:rPr>
          <w:rFonts w:eastAsiaTheme="minorHAnsi"/>
          <w:rtl/>
        </w:rPr>
        <w:t xml:space="preserve"> </w:t>
      </w:r>
      <w:r w:rsidRPr="00EB561D">
        <w:rPr>
          <w:rFonts w:eastAsiaTheme="minorHAnsi"/>
          <w:rtl/>
        </w:rPr>
        <w:t>لكان</w:t>
      </w:r>
      <w:r>
        <w:rPr>
          <w:rFonts w:eastAsiaTheme="minorHAnsi"/>
          <w:rtl/>
        </w:rPr>
        <w:t xml:space="preserve"> </w:t>
      </w:r>
      <w:r w:rsidRPr="00EB561D">
        <w:rPr>
          <w:rFonts w:eastAsiaTheme="minorHAnsi"/>
          <w:rtl/>
        </w:rPr>
        <w:t>خارجا</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فنه</w:t>
      </w:r>
      <w:r>
        <w:rPr>
          <w:rFonts w:eastAsiaTheme="minorHAnsi"/>
          <w:rtl/>
        </w:rPr>
        <w:t>)</w:t>
      </w:r>
      <w:r w:rsidRPr="005422D7">
        <w:rPr>
          <w:rStyle w:val="af0"/>
          <w:sz w:val="24"/>
          <w:szCs w:val="24"/>
          <w:rtl/>
        </w:rPr>
        <w:t>(</w:t>
      </w:r>
      <w:r w:rsidRPr="005422D7">
        <w:rPr>
          <w:rStyle w:val="af0"/>
          <w:sz w:val="24"/>
          <w:szCs w:val="24"/>
          <w:rtl/>
        </w:rPr>
        <w:footnoteReference w:id="392"/>
      </w:r>
      <w:r w:rsidRPr="005422D7">
        <w:rPr>
          <w:rStyle w:val="af0"/>
          <w:sz w:val="24"/>
          <w:szCs w:val="24"/>
          <w:rtl/>
        </w:rPr>
        <w:t>)</w:t>
      </w:r>
    </w:p>
    <w:p w14:paraId="71E13AB4" w14:textId="77777777" w:rsidR="00DB4E6A" w:rsidRPr="005F336A" w:rsidRDefault="00DB4E6A" w:rsidP="00B470DC">
      <w:pPr>
        <w:pStyle w:val="aaac"/>
        <w:rPr>
          <w:rFonts w:eastAsiaTheme="minorHAnsi"/>
          <w:rtl/>
        </w:rPr>
      </w:pPr>
      <w:r w:rsidRPr="005F336A">
        <w:rPr>
          <w:rFonts w:eastAsiaTheme="minorHAnsi"/>
          <w:rtl/>
        </w:rPr>
        <w:t>وقد</w:t>
      </w:r>
      <w:r>
        <w:rPr>
          <w:rFonts w:eastAsiaTheme="minorHAnsi"/>
          <w:rtl/>
        </w:rPr>
        <w:t xml:space="preserve"> </w:t>
      </w:r>
      <w:r w:rsidRPr="005F336A">
        <w:rPr>
          <w:rFonts w:eastAsiaTheme="minorHAnsi"/>
          <w:rtl/>
        </w:rPr>
        <w:t>بلغ</w:t>
      </w:r>
      <w:r>
        <w:rPr>
          <w:rFonts w:eastAsiaTheme="minorHAnsi"/>
          <w:rtl/>
        </w:rPr>
        <w:t xml:space="preserve"> </w:t>
      </w:r>
      <w:r w:rsidRPr="005F336A">
        <w:rPr>
          <w:rFonts w:eastAsiaTheme="minorHAnsi"/>
          <w:rtl/>
        </w:rPr>
        <w:t>تحكم</w:t>
      </w:r>
      <w:r>
        <w:rPr>
          <w:rFonts w:eastAsiaTheme="minorHAnsi"/>
          <w:rtl/>
        </w:rPr>
        <w:t xml:space="preserve"> </w:t>
      </w:r>
      <w:r w:rsidRPr="005F336A">
        <w:rPr>
          <w:rFonts w:eastAsiaTheme="minorHAnsi"/>
          <w:rtl/>
        </w:rPr>
        <w:t>الظواهر</w:t>
      </w:r>
      <w:r>
        <w:rPr>
          <w:rFonts w:eastAsiaTheme="minorHAnsi"/>
          <w:rtl/>
        </w:rPr>
        <w:t xml:space="preserve"> </w:t>
      </w:r>
      <w:r w:rsidRPr="005F336A">
        <w:rPr>
          <w:rFonts w:eastAsiaTheme="minorHAnsi"/>
          <w:rtl/>
        </w:rPr>
        <w:t>بالفقهاء</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درجة</w:t>
      </w:r>
      <w:r>
        <w:rPr>
          <w:rFonts w:eastAsiaTheme="minorHAnsi"/>
          <w:rtl/>
        </w:rPr>
        <w:t xml:space="preserve"> </w:t>
      </w:r>
      <w:r w:rsidRPr="005F336A">
        <w:rPr>
          <w:rFonts w:eastAsiaTheme="minorHAnsi"/>
          <w:rtl/>
        </w:rPr>
        <w:t>التلاعب</w:t>
      </w:r>
      <w:r>
        <w:rPr>
          <w:rFonts w:eastAsiaTheme="minorHAnsi"/>
          <w:rtl/>
        </w:rPr>
        <w:t xml:space="preserve"> </w:t>
      </w:r>
      <w:r w:rsidRPr="005F336A">
        <w:rPr>
          <w:rFonts w:eastAsiaTheme="minorHAnsi"/>
          <w:rtl/>
        </w:rPr>
        <w:t>بالأحكام</w:t>
      </w:r>
      <w:r>
        <w:rPr>
          <w:rFonts w:eastAsiaTheme="minorHAnsi"/>
          <w:rtl/>
        </w:rPr>
        <w:t xml:space="preserve"> </w:t>
      </w:r>
      <w:r w:rsidRPr="005F336A">
        <w:rPr>
          <w:rFonts w:eastAsiaTheme="minorHAnsi"/>
          <w:rtl/>
        </w:rPr>
        <w:t>الشرعية</w:t>
      </w:r>
      <w:r>
        <w:rPr>
          <w:rFonts w:eastAsiaTheme="minorHAnsi"/>
          <w:rtl/>
        </w:rPr>
        <w:t xml:space="preserve"> و</w:t>
      </w:r>
      <w:r w:rsidRPr="005F336A">
        <w:rPr>
          <w:rFonts w:eastAsiaTheme="minorHAnsi"/>
          <w:rtl/>
        </w:rPr>
        <w:t>الاحتيال</w:t>
      </w:r>
      <w:r>
        <w:rPr>
          <w:rFonts w:eastAsiaTheme="minorHAnsi"/>
          <w:rtl/>
        </w:rPr>
        <w:t xml:space="preserve"> </w:t>
      </w:r>
      <w:r w:rsidRPr="005F336A">
        <w:rPr>
          <w:rFonts w:eastAsiaTheme="minorHAnsi"/>
          <w:rtl/>
        </w:rPr>
        <w:t>عليها</w:t>
      </w:r>
      <w:r>
        <w:rPr>
          <w:rFonts w:eastAsiaTheme="minorHAnsi"/>
          <w:rtl/>
        </w:rPr>
        <w:t xml:space="preserve"> </w:t>
      </w:r>
      <w:r w:rsidRPr="005F336A">
        <w:rPr>
          <w:rFonts w:eastAsiaTheme="minorHAnsi"/>
          <w:rtl/>
        </w:rPr>
        <w:t>لتحليل</w:t>
      </w:r>
      <w:r>
        <w:rPr>
          <w:rFonts w:eastAsiaTheme="minorHAnsi"/>
          <w:rtl/>
        </w:rPr>
        <w:t xml:space="preserve"> </w:t>
      </w:r>
      <w:r w:rsidRPr="005F336A">
        <w:rPr>
          <w:rFonts w:eastAsiaTheme="minorHAnsi"/>
          <w:rtl/>
        </w:rPr>
        <w:t>الحرام</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تحريم</w:t>
      </w:r>
      <w:r>
        <w:rPr>
          <w:rFonts w:eastAsiaTheme="minorHAnsi"/>
          <w:rtl/>
        </w:rPr>
        <w:t xml:space="preserve"> </w:t>
      </w:r>
      <w:r w:rsidRPr="005F336A">
        <w:rPr>
          <w:rFonts w:eastAsiaTheme="minorHAnsi"/>
          <w:rtl/>
        </w:rPr>
        <w:t>الحلال</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التنصل</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الواجبات</w:t>
      </w:r>
      <w:r w:rsidRPr="005422D7">
        <w:rPr>
          <w:rStyle w:val="af0"/>
          <w:sz w:val="24"/>
          <w:szCs w:val="24"/>
          <w:rtl/>
        </w:rPr>
        <w:t>(</w:t>
      </w:r>
      <w:r w:rsidRPr="005422D7">
        <w:rPr>
          <w:rStyle w:val="af0"/>
          <w:sz w:val="24"/>
          <w:szCs w:val="24"/>
          <w:rtl/>
        </w:rPr>
        <w:footnoteReference w:id="393"/>
      </w:r>
      <w:r w:rsidRPr="005422D7">
        <w:rPr>
          <w:rStyle w:val="af0"/>
          <w:sz w:val="24"/>
          <w:szCs w:val="24"/>
          <w:rtl/>
        </w:rPr>
        <w:t>)</w:t>
      </w:r>
      <w:r w:rsidRPr="00EB561D">
        <w:rPr>
          <w:rFonts w:eastAsiaTheme="minorHAnsi"/>
          <w:rtl/>
        </w:rPr>
        <w:t>،</w:t>
      </w:r>
      <w:r>
        <w:rPr>
          <w:rFonts w:eastAsiaTheme="minorHAnsi"/>
          <w:rtl/>
        </w:rPr>
        <w:t xml:space="preserve"> </w:t>
      </w:r>
      <w:r w:rsidRPr="00EB561D">
        <w:rPr>
          <w:rFonts w:eastAsiaTheme="minorHAnsi"/>
          <w:rtl/>
        </w:rPr>
        <w:t>وقد</w:t>
      </w:r>
      <w:r>
        <w:rPr>
          <w:rFonts w:eastAsiaTheme="minorHAnsi"/>
          <w:rtl/>
        </w:rPr>
        <w:t xml:space="preserve"> </w:t>
      </w:r>
      <w:r w:rsidRPr="00EB561D">
        <w:rPr>
          <w:rFonts w:eastAsiaTheme="minorHAnsi"/>
          <w:rtl/>
        </w:rPr>
        <w:t>نقل</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بعض</w:t>
      </w:r>
      <w:r>
        <w:rPr>
          <w:rFonts w:eastAsiaTheme="minorHAnsi"/>
          <w:rtl/>
        </w:rPr>
        <w:t xml:space="preserve"> </w:t>
      </w:r>
      <w:r w:rsidRPr="00EB561D">
        <w:rPr>
          <w:rFonts w:eastAsiaTheme="minorHAnsi"/>
          <w:rtl/>
        </w:rPr>
        <w:t>الحنفية</w:t>
      </w:r>
      <w:r>
        <w:rPr>
          <w:rFonts w:eastAsiaTheme="minorHAnsi"/>
          <w:rtl/>
        </w:rPr>
        <w:t xml:space="preserve"> </w:t>
      </w:r>
      <w:r w:rsidRPr="00EB561D">
        <w:rPr>
          <w:rFonts w:eastAsiaTheme="minorHAnsi"/>
          <w:rtl/>
        </w:rPr>
        <w:t>أنه</w:t>
      </w:r>
      <w:r>
        <w:rPr>
          <w:rFonts w:eastAsiaTheme="minorHAnsi"/>
          <w:rtl/>
        </w:rPr>
        <w:t xml:space="preserve"> </w:t>
      </w:r>
      <w:r w:rsidRPr="00EB561D">
        <w:rPr>
          <w:rFonts w:eastAsiaTheme="minorHAnsi"/>
          <w:rtl/>
        </w:rPr>
        <w:t>كان</w:t>
      </w:r>
      <w:r>
        <w:rPr>
          <w:rFonts w:eastAsiaTheme="minorHAnsi"/>
          <w:rtl/>
        </w:rPr>
        <w:t xml:space="preserve"> </w:t>
      </w:r>
      <w:r w:rsidRPr="00EB561D">
        <w:rPr>
          <w:rFonts w:eastAsiaTheme="minorHAnsi"/>
          <w:rtl/>
        </w:rPr>
        <w:t>يهب</w:t>
      </w:r>
      <w:r>
        <w:rPr>
          <w:rFonts w:eastAsiaTheme="minorHAnsi"/>
          <w:rtl/>
        </w:rPr>
        <w:t xml:space="preserve"> </w:t>
      </w:r>
      <w:r w:rsidRPr="00EB561D">
        <w:rPr>
          <w:rFonts w:eastAsiaTheme="minorHAnsi"/>
          <w:rtl/>
        </w:rPr>
        <w:t>ماله</w:t>
      </w:r>
      <w:r>
        <w:rPr>
          <w:rFonts w:eastAsiaTheme="minorHAnsi"/>
          <w:rtl/>
        </w:rPr>
        <w:t xml:space="preserve"> </w:t>
      </w:r>
      <w:r w:rsidRPr="00EB561D">
        <w:rPr>
          <w:rFonts w:eastAsiaTheme="minorHAnsi"/>
          <w:rtl/>
        </w:rPr>
        <w:t>لزوجته</w:t>
      </w:r>
      <w:r>
        <w:rPr>
          <w:rFonts w:eastAsiaTheme="minorHAnsi"/>
          <w:rtl/>
        </w:rPr>
        <w:t xml:space="preserve"> </w:t>
      </w:r>
      <w:r w:rsidRPr="00EB561D">
        <w:rPr>
          <w:rFonts w:eastAsiaTheme="minorHAnsi"/>
          <w:rtl/>
        </w:rPr>
        <w:t>آخر</w:t>
      </w:r>
      <w:r>
        <w:rPr>
          <w:rFonts w:eastAsiaTheme="minorHAnsi"/>
          <w:rtl/>
        </w:rPr>
        <w:t xml:space="preserve"> </w:t>
      </w:r>
      <w:r w:rsidRPr="00EB561D">
        <w:rPr>
          <w:rFonts w:eastAsiaTheme="minorHAnsi"/>
          <w:rtl/>
        </w:rPr>
        <w:t>الحول</w:t>
      </w:r>
      <w:r>
        <w:rPr>
          <w:rFonts w:eastAsiaTheme="minorHAnsi"/>
          <w:rtl/>
        </w:rPr>
        <w:t xml:space="preserve"> </w:t>
      </w:r>
      <w:r w:rsidRPr="00EB561D">
        <w:rPr>
          <w:rFonts w:eastAsiaTheme="minorHAnsi"/>
          <w:rtl/>
        </w:rPr>
        <w:t>ويستو</w:t>
      </w:r>
      <w:r>
        <w:rPr>
          <w:rFonts w:eastAsiaTheme="minorHAnsi"/>
          <w:rtl/>
        </w:rPr>
        <w:t xml:space="preserve"> </w:t>
      </w:r>
      <w:r w:rsidRPr="00EB561D">
        <w:rPr>
          <w:rFonts w:eastAsiaTheme="minorHAnsi"/>
          <w:rtl/>
        </w:rPr>
        <w:t>هب</w:t>
      </w:r>
      <w:r>
        <w:rPr>
          <w:rFonts w:eastAsiaTheme="minorHAnsi"/>
          <w:rtl/>
        </w:rPr>
        <w:t xml:space="preserve"> </w:t>
      </w:r>
      <w:r w:rsidRPr="00EB561D">
        <w:rPr>
          <w:rFonts w:eastAsiaTheme="minorHAnsi"/>
          <w:rtl/>
        </w:rPr>
        <w:t>مالها</w:t>
      </w:r>
      <w:r>
        <w:rPr>
          <w:rFonts w:eastAsiaTheme="minorHAnsi"/>
          <w:rtl/>
        </w:rPr>
        <w:t xml:space="preserve"> </w:t>
      </w:r>
      <w:r w:rsidRPr="00EB561D">
        <w:rPr>
          <w:rFonts w:eastAsiaTheme="minorHAnsi"/>
          <w:rtl/>
        </w:rPr>
        <w:t>إسقاطا</w:t>
      </w:r>
      <w:r>
        <w:rPr>
          <w:rFonts w:eastAsiaTheme="minorHAnsi"/>
          <w:rtl/>
        </w:rPr>
        <w:t xml:space="preserve"> </w:t>
      </w:r>
      <w:r w:rsidRPr="00EB561D">
        <w:rPr>
          <w:rFonts w:eastAsiaTheme="minorHAnsi"/>
          <w:rtl/>
        </w:rPr>
        <w:t>للزكاة</w:t>
      </w:r>
      <w:r>
        <w:rPr>
          <w:rFonts w:eastAsiaTheme="minorHAnsi"/>
          <w:rtl/>
        </w:rPr>
        <w:t xml:space="preserve"> </w:t>
      </w:r>
      <w:r w:rsidRPr="005422D7">
        <w:rPr>
          <w:rStyle w:val="af0"/>
          <w:sz w:val="24"/>
          <w:szCs w:val="24"/>
          <w:rtl/>
        </w:rPr>
        <w:t>(</w:t>
      </w:r>
      <w:r w:rsidRPr="005422D7">
        <w:rPr>
          <w:rStyle w:val="af0"/>
          <w:sz w:val="24"/>
          <w:szCs w:val="24"/>
          <w:rtl/>
        </w:rPr>
        <w:footnoteReference w:id="394"/>
      </w:r>
      <w:r w:rsidRPr="005422D7">
        <w:rPr>
          <w:rStyle w:val="af0"/>
          <w:sz w:val="24"/>
          <w:szCs w:val="24"/>
          <w:rtl/>
        </w:rPr>
        <w:t>)</w:t>
      </w:r>
      <w:r w:rsidRPr="005F336A">
        <w:rPr>
          <w:rFonts w:eastAsiaTheme="minorHAnsi"/>
          <w:rtl/>
        </w:rPr>
        <w:t>.</w:t>
      </w:r>
    </w:p>
    <w:p w14:paraId="68960DD7" w14:textId="77777777" w:rsidR="00DB4E6A" w:rsidRPr="005F336A" w:rsidRDefault="00DB4E6A" w:rsidP="00B470DC">
      <w:pPr>
        <w:pStyle w:val="aaac"/>
        <w:rPr>
          <w:rFonts w:eastAsiaTheme="minorHAnsi"/>
          <w:rtl/>
        </w:rPr>
      </w:pPr>
      <w:r w:rsidRPr="005F336A">
        <w:rPr>
          <w:rFonts w:eastAsiaTheme="minorHAnsi"/>
          <w:rtl/>
        </w:rPr>
        <w:t>وقد</w:t>
      </w:r>
      <w:r>
        <w:rPr>
          <w:rFonts w:eastAsiaTheme="minorHAnsi"/>
          <w:rtl/>
        </w:rPr>
        <w:t xml:space="preserve"> </w:t>
      </w:r>
      <w:r w:rsidRPr="005F336A">
        <w:rPr>
          <w:rFonts w:eastAsiaTheme="minorHAnsi"/>
          <w:rtl/>
        </w:rPr>
        <w:t>حاول</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إحياء</w:t>
      </w:r>
      <w:r>
        <w:rPr>
          <w:rFonts w:eastAsiaTheme="minorHAnsi"/>
          <w:rtl/>
        </w:rPr>
        <w:t xml:space="preserve"> </w:t>
      </w:r>
      <w:r w:rsidRPr="005F336A">
        <w:rPr>
          <w:rFonts w:eastAsiaTheme="minorHAnsi"/>
          <w:rtl/>
        </w:rPr>
        <w:t>علوم</w:t>
      </w:r>
      <w:r>
        <w:rPr>
          <w:rFonts w:eastAsiaTheme="minorHAnsi"/>
          <w:rtl/>
        </w:rPr>
        <w:t xml:space="preserve"> </w:t>
      </w:r>
      <w:r w:rsidRPr="005F336A">
        <w:rPr>
          <w:rFonts w:eastAsiaTheme="minorHAnsi"/>
          <w:rtl/>
        </w:rPr>
        <w:t>الدين)</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يستدرك</w:t>
      </w:r>
      <w:r>
        <w:rPr>
          <w:rFonts w:eastAsiaTheme="minorHAnsi"/>
          <w:rtl/>
        </w:rPr>
        <w:t xml:space="preserve"> </w:t>
      </w:r>
      <w:r w:rsidRPr="005F336A">
        <w:rPr>
          <w:rFonts w:eastAsiaTheme="minorHAnsi"/>
          <w:rtl/>
        </w:rPr>
        <w:t>حاجة</w:t>
      </w:r>
      <w:r>
        <w:rPr>
          <w:rFonts w:eastAsiaTheme="minorHAnsi"/>
          <w:rtl/>
        </w:rPr>
        <w:t xml:space="preserve"> </w:t>
      </w:r>
      <w:r w:rsidRPr="005F336A">
        <w:rPr>
          <w:rFonts w:eastAsiaTheme="minorHAnsi"/>
          <w:rtl/>
        </w:rPr>
        <w:t>الفقه</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علم</w:t>
      </w:r>
      <w:r>
        <w:rPr>
          <w:rFonts w:eastAsiaTheme="minorHAnsi"/>
          <w:rtl/>
        </w:rPr>
        <w:t xml:space="preserve"> </w:t>
      </w:r>
      <w:r w:rsidRPr="005F336A">
        <w:rPr>
          <w:rFonts w:eastAsiaTheme="minorHAnsi"/>
          <w:rtl/>
        </w:rPr>
        <w:t>المعاملة)</w:t>
      </w:r>
      <w:r w:rsidRPr="005422D7">
        <w:rPr>
          <w:rStyle w:val="af0"/>
          <w:sz w:val="24"/>
          <w:szCs w:val="24"/>
          <w:rtl/>
        </w:rPr>
        <w:t>(</w:t>
      </w:r>
      <w:r w:rsidRPr="005422D7">
        <w:rPr>
          <w:rStyle w:val="af0"/>
          <w:sz w:val="24"/>
          <w:szCs w:val="24"/>
          <w:rtl/>
        </w:rPr>
        <w:footnoteReference w:id="395"/>
      </w:r>
      <w:r w:rsidRPr="005422D7">
        <w:rPr>
          <w:rStyle w:val="af0"/>
          <w:sz w:val="24"/>
          <w:szCs w:val="24"/>
          <w:rtl/>
        </w:rPr>
        <w:t>)</w:t>
      </w:r>
      <w:r>
        <w:rPr>
          <w:rFonts w:eastAsiaTheme="minorHAnsi" w:hint="cs"/>
          <w:rtl/>
        </w:rPr>
        <w:t xml:space="preserve">، </w:t>
      </w:r>
      <w:r w:rsidRPr="005F336A">
        <w:rPr>
          <w:rFonts w:eastAsiaTheme="minorHAnsi"/>
          <w:rtl/>
        </w:rPr>
        <w:t>فجمع</w:t>
      </w:r>
      <w:r>
        <w:rPr>
          <w:rFonts w:eastAsiaTheme="minorHAnsi"/>
          <w:rtl/>
        </w:rPr>
        <w:t xml:space="preserve"> </w:t>
      </w:r>
      <w:r w:rsidRPr="005F336A">
        <w:rPr>
          <w:rFonts w:eastAsiaTheme="minorHAnsi"/>
          <w:rtl/>
        </w:rPr>
        <w:t>بين</w:t>
      </w:r>
      <w:r>
        <w:rPr>
          <w:rFonts w:eastAsiaTheme="minorHAnsi"/>
          <w:rtl/>
        </w:rPr>
        <w:t xml:space="preserve"> </w:t>
      </w:r>
      <w:r w:rsidRPr="005F336A">
        <w:rPr>
          <w:rFonts w:eastAsiaTheme="minorHAnsi"/>
          <w:rtl/>
        </w:rPr>
        <w:t>الأحكام</w:t>
      </w:r>
      <w:r>
        <w:rPr>
          <w:rFonts w:eastAsiaTheme="minorHAnsi"/>
          <w:rtl/>
        </w:rPr>
        <w:t xml:space="preserve"> </w:t>
      </w:r>
      <w:r w:rsidRPr="005F336A">
        <w:rPr>
          <w:rFonts w:eastAsiaTheme="minorHAnsi"/>
          <w:rtl/>
        </w:rPr>
        <w:t>الفقهية</w:t>
      </w:r>
      <w:r>
        <w:rPr>
          <w:rFonts w:eastAsiaTheme="minorHAnsi"/>
          <w:rtl/>
        </w:rPr>
        <w:t xml:space="preserve"> </w:t>
      </w:r>
      <w:r w:rsidRPr="005F336A">
        <w:rPr>
          <w:rFonts w:eastAsiaTheme="minorHAnsi"/>
          <w:rtl/>
        </w:rPr>
        <w:t>الظاهرة</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تنص</w:t>
      </w:r>
      <w:r>
        <w:rPr>
          <w:rFonts w:eastAsiaTheme="minorHAnsi"/>
          <w:rtl/>
        </w:rPr>
        <w:t xml:space="preserve"> </w:t>
      </w:r>
      <w:r w:rsidRPr="005F336A">
        <w:rPr>
          <w:rFonts w:eastAsiaTheme="minorHAnsi"/>
          <w:rtl/>
        </w:rPr>
        <w:t>عليها</w:t>
      </w:r>
      <w:r>
        <w:rPr>
          <w:rFonts w:eastAsiaTheme="minorHAnsi"/>
          <w:rtl/>
        </w:rPr>
        <w:t xml:space="preserve"> </w:t>
      </w:r>
      <w:r w:rsidRPr="005F336A">
        <w:rPr>
          <w:rFonts w:eastAsiaTheme="minorHAnsi"/>
          <w:rtl/>
        </w:rPr>
        <w:t>كتب</w:t>
      </w:r>
      <w:r>
        <w:rPr>
          <w:rFonts w:eastAsiaTheme="minorHAnsi"/>
          <w:rtl/>
        </w:rPr>
        <w:t xml:space="preserve"> </w:t>
      </w:r>
      <w:r w:rsidRPr="005F336A">
        <w:rPr>
          <w:rFonts w:eastAsiaTheme="minorHAnsi"/>
          <w:rtl/>
        </w:rPr>
        <w:t>الفقه،</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كلام</w:t>
      </w:r>
      <w:r>
        <w:rPr>
          <w:rFonts w:eastAsiaTheme="minorHAnsi"/>
          <w:rtl/>
        </w:rPr>
        <w:t xml:space="preserve"> </w:t>
      </w:r>
      <w:r w:rsidRPr="005F336A">
        <w:rPr>
          <w:rFonts w:eastAsiaTheme="minorHAnsi"/>
          <w:rtl/>
        </w:rPr>
        <w:t>الصوفية</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دقائق</w:t>
      </w:r>
      <w:r>
        <w:rPr>
          <w:rFonts w:eastAsiaTheme="minorHAnsi"/>
          <w:rtl/>
        </w:rPr>
        <w:t xml:space="preserve"> </w:t>
      </w:r>
      <w:r w:rsidRPr="005F336A">
        <w:rPr>
          <w:rFonts w:eastAsiaTheme="minorHAnsi"/>
          <w:rtl/>
        </w:rPr>
        <w:t>الآداب</w:t>
      </w:r>
      <w:r>
        <w:rPr>
          <w:rFonts w:eastAsiaTheme="minorHAnsi"/>
          <w:rtl/>
        </w:rPr>
        <w:t xml:space="preserve"> </w:t>
      </w:r>
      <w:r w:rsidRPr="005F336A">
        <w:rPr>
          <w:rFonts w:eastAsiaTheme="minorHAnsi"/>
          <w:rtl/>
        </w:rPr>
        <w:t>الباطنة،</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نص</w:t>
      </w:r>
      <w:r>
        <w:rPr>
          <w:rFonts w:eastAsiaTheme="minorHAnsi"/>
          <w:rtl/>
        </w:rPr>
        <w:t xml:space="preserve"> </w:t>
      </w:r>
      <w:r w:rsidRPr="005F336A">
        <w:rPr>
          <w:rFonts w:eastAsiaTheme="minorHAnsi"/>
          <w:rtl/>
        </w:rPr>
        <w:t>عليها</w:t>
      </w:r>
      <w:r>
        <w:rPr>
          <w:rFonts w:eastAsiaTheme="minorHAnsi"/>
          <w:rtl/>
        </w:rPr>
        <w:t xml:space="preserve"> </w:t>
      </w:r>
      <w:r w:rsidRPr="005F336A">
        <w:rPr>
          <w:rFonts w:eastAsiaTheme="minorHAnsi"/>
          <w:rtl/>
        </w:rPr>
        <w:t>أكابر</w:t>
      </w:r>
      <w:r>
        <w:rPr>
          <w:rFonts w:eastAsiaTheme="minorHAnsi"/>
          <w:rtl/>
        </w:rPr>
        <w:t xml:space="preserve"> </w:t>
      </w:r>
      <w:r w:rsidRPr="005F336A">
        <w:rPr>
          <w:rFonts w:eastAsiaTheme="minorHAnsi"/>
          <w:rtl/>
        </w:rPr>
        <w:t>الصوفية،</w:t>
      </w:r>
      <w:r>
        <w:rPr>
          <w:rFonts w:eastAsiaTheme="minorHAnsi"/>
          <w:rtl/>
        </w:rPr>
        <w:t xml:space="preserve"> </w:t>
      </w:r>
      <w:r w:rsidRPr="005F336A">
        <w:rPr>
          <w:rFonts w:eastAsiaTheme="minorHAnsi"/>
          <w:rtl/>
        </w:rPr>
        <w:t>مثل</w:t>
      </w:r>
      <w:r>
        <w:rPr>
          <w:rFonts w:eastAsiaTheme="minorHAnsi"/>
          <w:rtl/>
        </w:rPr>
        <w:t xml:space="preserve"> </w:t>
      </w:r>
      <w:r w:rsidRPr="005F336A">
        <w:rPr>
          <w:rFonts w:eastAsiaTheme="minorHAnsi"/>
          <w:rtl/>
        </w:rPr>
        <w:t>الجنيد</w:t>
      </w:r>
      <w:r>
        <w:rPr>
          <w:rFonts w:eastAsiaTheme="minorHAnsi"/>
          <w:rtl/>
        </w:rPr>
        <w:t xml:space="preserve"> و</w:t>
      </w:r>
      <w:r w:rsidRPr="005F336A">
        <w:rPr>
          <w:rFonts w:eastAsiaTheme="minorHAnsi"/>
          <w:rtl/>
        </w:rPr>
        <w:t>الحارث</w:t>
      </w:r>
      <w:r>
        <w:rPr>
          <w:rFonts w:eastAsiaTheme="minorHAnsi"/>
          <w:rtl/>
        </w:rPr>
        <w:t xml:space="preserve"> </w:t>
      </w:r>
      <w:r w:rsidRPr="005F336A">
        <w:rPr>
          <w:rFonts w:eastAsiaTheme="minorHAnsi"/>
          <w:rtl/>
        </w:rPr>
        <w:t>المحاسبي</w:t>
      </w:r>
      <w:r>
        <w:rPr>
          <w:rFonts w:eastAsiaTheme="minorHAnsi"/>
          <w:rtl/>
        </w:rPr>
        <w:t xml:space="preserve"> </w:t>
      </w:r>
      <w:r w:rsidRPr="005F336A">
        <w:rPr>
          <w:rFonts w:eastAsiaTheme="minorHAnsi"/>
          <w:rtl/>
        </w:rPr>
        <w:t>وأبي</w:t>
      </w:r>
      <w:r>
        <w:rPr>
          <w:rFonts w:eastAsiaTheme="minorHAnsi"/>
          <w:rtl/>
        </w:rPr>
        <w:t xml:space="preserve"> </w:t>
      </w:r>
      <w:r w:rsidRPr="005F336A">
        <w:rPr>
          <w:rFonts w:eastAsiaTheme="minorHAnsi"/>
          <w:rtl/>
        </w:rPr>
        <w:t>طالب</w:t>
      </w:r>
      <w:r>
        <w:rPr>
          <w:rFonts w:eastAsiaTheme="minorHAnsi"/>
          <w:rtl/>
        </w:rPr>
        <w:t xml:space="preserve"> </w:t>
      </w:r>
      <w:r w:rsidRPr="005F336A">
        <w:rPr>
          <w:rFonts w:eastAsiaTheme="minorHAnsi"/>
          <w:rtl/>
        </w:rPr>
        <w:t>المكي</w:t>
      </w:r>
      <w:r>
        <w:rPr>
          <w:rFonts w:eastAsiaTheme="minorHAnsi"/>
          <w:rtl/>
        </w:rPr>
        <w:t xml:space="preserve"> و</w:t>
      </w:r>
      <w:r w:rsidRPr="005F336A">
        <w:rPr>
          <w:rFonts w:eastAsiaTheme="minorHAnsi"/>
          <w:rtl/>
        </w:rPr>
        <w:t>أبي</w:t>
      </w:r>
      <w:r>
        <w:rPr>
          <w:rFonts w:eastAsiaTheme="minorHAnsi"/>
          <w:rtl/>
        </w:rPr>
        <w:t xml:space="preserve"> </w:t>
      </w:r>
      <w:r w:rsidRPr="005F336A">
        <w:rPr>
          <w:rFonts w:eastAsiaTheme="minorHAnsi"/>
          <w:rtl/>
        </w:rPr>
        <w:t>القاسم</w:t>
      </w:r>
      <w:r>
        <w:rPr>
          <w:rFonts w:eastAsiaTheme="minorHAnsi"/>
          <w:rtl/>
        </w:rPr>
        <w:t xml:space="preserve"> </w:t>
      </w:r>
      <w:r w:rsidRPr="005F336A">
        <w:rPr>
          <w:rFonts w:eastAsiaTheme="minorHAnsi"/>
          <w:rtl/>
        </w:rPr>
        <w:t>القشيري</w:t>
      </w:r>
      <w:r>
        <w:rPr>
          <w:rFonts w:eastAsiaTheme="minorHAnsi"/>
          <w:rtl/>
        </w:rPr>
        <w:t xml:space="preserve"> </w:t>
      </w:r>
      <w:r w:rsidRPr="005F336A">
        <w:rPr>
          <w:rFonts w:eastAsiaTheme="minorHAnsi"/>
          <w:rtl/>
        </w:rPr>
        <w:t>وغيرهم.</w:t>
      </w:r>
      <w:r>
        <w:rPr>
          <w:rFonts w:eastAsiaTheme="minorHAnsi"/>
          <w:rtl/>
        </w:rPr>
        <w:t xml:space="preserve">           </w:t>
      </w:r>
    </w:p>
    <w:p w14:paraId="5F9DD416" w14:textId="77777777" w:rsidR="00DB4E6A" w:rsidRPr="005F336A" w:rsidRDefault="00DB4E6A" w:rsidP="00EB561D">
      <w:pPr>
        <w:pStyle w:val="aaac"/>
        <w:rPr>
          <w:rFonts w:eastAsiaTheme="minorHAnsi"/>
          <w:rtl/>
        </w:rPr>
      </w:pPr>
      <w:r w:rsidRPr="005F336A">
        <w:rPr>
          <w:rFonts w:eastAsiaTheme="minorHAnsi"/>
          <w:rtl/>
        </w:rPr>
        <w:t>وقد</w:t>
      </w:r>
      <w:r>
        <w:rPr>
          <w:rFonts w:eastAsiaTheme="minorHAnsi"/>
          <w:rtl/>
        </w:rPr>
        <w:t xml:space="preserve"> </w:t>
      </w:r>
      <w:r w:rsidRPr="005F336A">
        <w:rPr>
          <w:rFonts w:eastAsiaTheme="minorHAnsi"/>
          <w:rtl/>
        </w:rPr>
        <w:t>كان</w:t>
      </w:r>
      <w:r>
        <w:rPr>
          <w:rFonts w:eastAsiaTheme="minorHAnsi"/>
          <w:rtl/>
        </w:rPr>
        <w:t xml:space="preserve"> </w:t>
      </w:r>
      <w:r w:rsidRPr="005F336A">
        <w:rPr>
          <w:rFonts w:eastAsiaTheme="minorHAnsi"/>
          <w:rtl/>
        </w:rPr>
        <w:t>للغزالي</w:t>
      </w:r>
      <w:r>
        <w:rPr>
          <w:rFonts w:eastAsiaTheme="minorHAnsi"/>
          <w:rtl/>
        </w:rPr>
        <w:t xml:space="preserve"> </w:t>
      </w:r>
      <w:r w:rsidRPr="005F336A">
        <w:rPr>
          <w:rFonts w:eastAsiaTheme="minorHAnsi"/>
          <w:rtl/>
        </w:rPr>
        <w:t>أثر</w:t>
      </w:r>
      <w:r>
        <w:rPr>
          <w:rFonts w:eastAsiaTheme="minorHAnsi"/>
          <w:rtl/>
        </w:rPr>
        <w:t xml:space="preserve"> </w:t>
      </w:r>
      <w:r w:rsidRPr="005F336A">
        <w:rPr>
          <w:rFonts w:eastAsiaTheme="minorHAnsi"/>
          <w:rtl/>
        </w:rPr>
        <w:t>كبير</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جمع</w:t>
      </w:r>
      <w:r>
        <w:rPr>
          <w:rFonts w:eastAsiaTheme="minorHAnsi"/>
          <w:rtl/>
        </w:rPr>
        <w:t xml:space="preserve"> </w:t>
      </w:r>
      <w:r w:rsidRPr="005F336A">
        <w:rPr>
          <w:rFonts w:eastAsiaTheme="minorHAnsi"/>
          <w:rtl/>
        </w:rPr>
        <w:t>الكثير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المتفرقات</w:t>
      </w:r>
      <w:r>
        <w:rPr>
          <w:rFonts w:eastAsiaTheme="minorHAnsi"/>
          <w:rtl/>
        </w:rPr>
        <w:t xml:space="preserve"> </w:t>
      </w:r>
      <w:r w:rsidRPr="005F336A">
        <w:rPr>
          <w:rFonts w:eastAsiaTheme="minorHAnsi"/>
          <w:rtl/>
        </w:rPr>
        <w:t>المتعلقة</w:t>
      </w:r>
      <w:r>
        <w:rPr>
          <w:rFonts w:eastAsiaTheme="minorHAnsi"/>
          <w:rtl/>
        </w:rPr>
        <w:t xml:space="preserve"> </w:t>
      </w:r>
      <w:r w:rsidRPr="005F336A">
        <w:rPr>
          <w:rFonts w:eastAsiaTheme="minorHAnsi"/>
          <w:rtl/>
        </w:rPr>
        <w:t>بعلم</w:t>
      </w:r>
      <w:r>
        <w:rPr>
          <w:rFonts w:eastAsiaTheme="minorHAnsi"/>
          <w:rtl/>
        </w:rPr>
        <w:t xml:space="preserve"> </w:t>
      </w:r>
      <w:r w:rsidRPr="005F336A">
        <w:rPr>
          <w:rFonts w:eastAsiaTheme="minorHAnsi"/>
          <w:rtl/>
        </w:rPr>
        <w:t>المعاملة</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يسميه</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كلام</w:t>
      </w:r>
      <w:r>
        <w:rPr>
          <w:rFonts w:eastAsiaTheme="minorHAnsi"/>
          <w:rtl/>
        </w:rPr>
        <w:t xml:space="preserve"> </w:t>
      </w:r>
      <w:r w:rsidRPr="005F336A">
        <w:rPr>
          <w:rFonts w:eastAsiaTheme="minorHAnsi"/>
          <w:rtl/>
        </w:rPr>
        <w:t>الصوفية</w:t>
      </w:r>
      <w:r>
        <w:rPr>
          <w:rFonts w:eastAsiaTheme="minorHAnsi"/>
          <w:rtl/>
        </w:rPr>
        <w:t xml:space="preserve"> </w:t>
      </w:r>
      <w:r w:rsidRPr="005F336A">
        <w:rPr>
          <w:rFonts w:eastAsiaTheme="minorHAnsi"/>
          <w:rtl/>
        </w:rPr>
        <w:t>وترتيبها</w:t>
      </w:r>
      <w:r>
        <w:rPr>
          <w:rFonts w:eastAsiaTheme="minorHAnsi"/>
          <w:rtl/>
        </w:rPr>
        <w:t xml:space="preserve"> </w:t>
      </w:r>
      <w:r w:rsidRPr="005F336A">
        <w:rPr>
          <w:rFonts w:eastAsiaTheme="minorHAnsi"/>
          <w:rtl/>
        </w:rPr>
        <w:t>وتحقيق</w:t>
      </w:r>
      <w:r>
        <w:rPr>
          <w:rFonts w:eastAsiaTheme="minorHAnsi"/>
          <w:rtl/>
        </w:rPr>
        <w:t xml:space="preserve"> </w:t>
      </w:r>
      <w:r w:rsidRPr="005F336A">
        <w:rPr>
          <w:rFonts w:eastAsiaTheme="minorHAnsi"/>
          <w:rtl/>
        </w:rPr>
        <w:t>القول</w:t>
      </w:r>
      <w:r>
        <w:rPr>
          <w:rFonts w:eastAsiaTheme="minorHAnsi"/>
          <w:rtl/>
        </w:rPr>
        <w:t xml:space="preserve"> </w:t>
      </w:r>
      <w:r w:rsidRPr="005F336A">
        <w:rPr>
          <w:rFonts w:eastAsiaTheme="minorHAnsi"/>
          <w:rtl/>
        </w:rPr>
        <w:t>فيها</w:t>
      </w:r>
      <w:r>
        <w:rPr>
          <w:rFonts w:eastAsiaTheme="minorHAnsi"/>
          <w:rtl/>
        </w:rPr>
        <w:t xml:space="preserve"> </w:t>
      </w:r>
      <w:r w:rsidRPr="005F336A">
        <w:rPr>
          <w:rFonts w:eastAsiaTheme="minorHAnsi"/>
          <w:rtl/>
        </w:rPr>
        <w:t>بما</w:t>
      </w:r>
      <w:r>
        <w:rPr>
          <w:rFonts w:eastAsiaTheme="minorHAnsi"/>
          <w:rtl/>
        </w:rPr>
        <w:t xml:space="preserve"> </w:t>
      </w:r>
      <w:r w:rsidRPr="005F336A">
        <w:rPr>
          <w:rFonts w:eastAsiaTheme="minorHAnsi"/>
          <w:rtl/>
        </w:rPr>
        <w:t>يغني</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الرجوع</w:t>
      </w:r>
      <w:r>
        <w:rPr>
          <w:rFonts w:eastAsiaTheme="minorHAnsi"/>
          <w:rtl/>
        </w:rPr>
        <w:t xml:space="preserve"> </w:t>
      </w:r>
      <w:r w:rsidRPr="005F336A">
        <w:rPr>
          <w:rFonts w:eastAsiaTheme="minorHAnsi"/>
          <w:rtl/>
        </w:rPr>
        <w:t>لغيره،</w:t>
      </w:r>
      <w:r>
        <w:rPr>
          <w:rFonts w:eastAsiaTheme="minorHAnsi"/>
          <w:rtl/>
        </w:rPr>
        <w:t xml:space="preserve"> </w:t>
      </w:r>
      <w:r w:rsidRPr="005F336A">
        <w:rPr>
          <w:rFonts w:eastAsiaTheme="minorHAnsi"/>
          <w:rtl/>
        </w:rPr>
        <w:t>وقد</w:t>
      </w:r>
      <w:r>
        <w:rPr>
          <w:rFonts w:eastAsiaTheme="minorHAnsi"/>
          <w:rtl/>
        </w:rPr>
        <w:t xml:space="preserve"> </w:t>
      </w:r>
      <w:r w:rsidRPr="005F336A">
        <w:rPr>
          <w:rFonts w:eastAsiaTheme="minorHAnsi"/>
          <w:rtl/>
        </w:rPr>
        <w:t>اعترف</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نفسه</w:t>
      </w:r>
      <w:r>
        <w:rPr>
          <w:rFonts w:eastAsiaTheme="minorHAnsi"/>
          <w:rtl/>
        </w:rPr>
        <w:t xml:space="preserve"> </w:t>
      </w:r>
      <w:r w:rsidRPr="005F336A">
        <w:rPr>
          <w:rFonts w:eastAsiaTheme="minorHAnsi"/>
          <w:rtl/>
        </w:rPr>
        <w:t>بأنه</w:t>
      </w:r>
      <w:r>
        <w:rPr>
          <w:rFonts w:eastAsiaTheme="minorHAnsi"/>
          <w:rtl/>
        </w:rPr>
        <w:t xml:space="preserve"> </w:t>
      </w:r>
      <w:r w:rsidRPr="005F336A">
        <w:rPr>
          <w:rFonts w:eastAsiaTheme="minorHAnsi"/>
          <w:rtl/>
        </w:rPr>
        <w:t>قد</w:t>
      </w:r>
      <w:r>
        <w:rPr>
          <w:rFonts w:eastAsiaTheme="minorHAnsi"/>
          <w:rtl/>
        </w:rPr>
        <w:t xml:space="preserve"> </w:t>
      </w:r>
      <w:r w:rsidRPr="005F336A">
        <w:rPr>
          <w:rFonts w:eastAsiaTheme="minorHAnsi"/>
          <w:rtl/>
        </w:rPr>
        <w:t>سبق</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تصنيفه</w:t>
      </w:r>
      <w:r>
        <w:rPr>
          <w:rFonts w:eastAsiaTheme="minorHAnsi"/>
          <w:rtl/>
        </w:rPr>
        <w:t xml:space="preserve"> (</w:t>
      </w:r>
      <w:r w:rsidRPr="005F336A">
        <w:rPr>
          <w:rFonts w:eastAsiaTheme="minorHAnsi"/>
          <w:rtl/>
        </w:rPr>
        <w:t>لعلم</w:t>
      </w:r>
      <w:r>
        <w:rPr>
          <w:rFonts w:eastAsiaTheme="minorHAnsi"/>
          <w:rtl/>
        </w:rPr>
        <w:t xml:space="preserve"> </w:t>
      </w:r>
      <w:r w:rsidRPr="005F336A">
        <w:rPr>
          <w:rFonts w:eastAsiaTheme="minorHAnsi"/>
          <w:rtl/>
        </w:rPr>
        <w:t>المعاملة)،</w:t>
      </w:r>
      <w:r>
        <w:rPr>
          <w:rFonts w:eastAsiaTheme="minorHAnsi"/>
          <w:rtl/>
        </w:rPr>
        <w:t xml:space="preserve"> </w:t>
      </w:r>
      <w:r w:rsidRPr="005F336A">
        <w:rPr>
          <w:rFonts w:eastAsiaTheme="minorHAnsi"/>
          <w:rtl/>
        </w:rPr>
        <w:t>ولكن</w:t>
      </w:r>
      <w:r>
        <w:rPr>
          <w:rFonts w:eastAsiaTheme="minorHAnsi"/>
          <w:rtl/>
        </w:rPr>
        <w:t xml:space="preserve"> </w:t>
      </w:r>
      <w:r w:rsidRPr="005F336A">
        <w:rPr>
          <w:rFonts w:eastAsiaTheme="minorHAnsi"/>
          <w:rtl/>
        </w:rPr>
        <w:t>كتابه</w:t>
      </w:r>
      <w:r>
        <w:rPr>
          <w:rFonts w:eastAsiaTheme="minorHAnsi"/>
          <w:rtl/>
        </w:rPr>
        <w:t xml:space="preserve"> </w:t>
      </w:r>
      <w:r w:rsidRPr="005F336A">
        <w:rPr>
          <w:rFonts w:eastAsiaTheme="minorHAnsi"/>
          <w:rtl/>
        </w:rPr>
        <w:t>يتميز</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غيره</w:t>
      </w:r>
      <w:r>
        <w:rPr>
          <w:rFonts w:eastAsiaTheme="minorHAnsi"/>
          <w:rtl/>
        </w:rPr>
        <w:t xml:space="preserve"> </w:t>
      </w:r>
      <w:r w:rsidRPr="005F336A">
        <w:rPr>
          <w:rFonts w:eastAsiaTheme="minorHAnsi"/>
          <w:rtl/>
        </w:rPr>
        <w:t>بـ</w:t>
      </w:r>
      <w:r>
        <w:rPr>
          <w:rFonts w:eastAsiaTheme="minorHAnsi"/>
          <w:rtl/>
        </w:rPr>
        <w:t xml:space="preserve"> (</w:t>
      </w:r>
      <w:r w:rsidRPr="005F336A">
        <w:rPr>
          <w:rFonts w:eastAsiaTheme="minorHAnsi"/>
          <w:rtl/>
        </w:rPr>
        <w:t>حل</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عقدوه،</w:t>
      </w:r>
      <w:r>
        <w:rPr>
          <w:rFonts w:eastAsiaTheme="minorHAnsi"/>
          <w:rtl/>
        </w:rPr>
        <w:t xml:space="preserve"> </w:t>
      </w:r>
      <w:r w:rsidRPr="005F336A">
        <w:rPr>
          <w:rFonts w:eastAsiaTheme="minorHAnsi"/>
          <w:rtl/>
        </w:rPr>
        <w:t>وكشف</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أجملوه،</w:t>
      </w:r>
      <w:r>
        <w:rPr>
          <w:rFonts w:eastAsiaTheme="minorHAnsi"/>
          <w:rtl/>
        </w:rPr>
        <w:t xml:space="preserve"> </w:t>
      </w:r>
      <w:r w:rsidRPr="005F336A">
        <w:rPr>
          <w:rFonts w:eastAsiaTheme="minorHAnsi"/>
          <w:rtl/>
        </w:rPr>
        <w:t>وترتيب</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بددوه،</w:t>
      </w:r>
      <w:r>
        <w:rPr>
          <w:rFonts w:eastAsiaTheme="minorHAnsi"/>
          <w:rtl/>
        </w:rPr>
        <w:t xml:space="preserve"> </w:t>
      </w:r>
      <w:r w:rsidRPr="005F336A">
        <w:rPr>
          <w:rFonts w:eastAsiaTheme="minorHAnsi"/>
          <w:rtl/>
        </w:rPr>
        <w:t>ونظم</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فرقوه،</w:t>
      </w:r>
      <w:r>
        <w:rPr>
          <w:rFonts w:eastAsiaTheme="minorHAnsi"/>
          <w:rtl/>
        </w:rPr>
        <w:t xml:space="preserve"> و</w:t>
      </w:r>
      <w:r w:rsidRPr="005F336A">
        <w:rPr>
          <w:rFonts w:eastAsiaTheme="minorHAnsi"/>
          <w:rtl/>
        </w:rPr>
        <w:t>إيجاز</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طولوه،</w:t>
      </w:r>
      <w:r>
        <w:rPr>
          <w:rFonts w:eastAsiaTheme="minorHAnsi"/>
          <w:rtl/>
        </w:rPr>
        <w:t xml:space="preserve"> </w:t>
      </w:r>
      <w:r w:rsidRPr="005F336A">
        <w:rPr>
          <w:rFonts w:eastAsiaTheme="minorHAnsi"/>
          <w:rtl/>
        </w:rPr>
        <w:t>وضبط</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قرروه،و</w:t>
      </w:r>
      <w:r>
        <w:rPr>
          <w:rFonts w:eastAsiaTheme="minorHAnsi"/>
          <w:rtl/>
        </w:rPr>
        <w:t xml:space="preserve"> </w:t>
      </w:r>
      <w:r w:rsidRPr="005F336A">
        <w:rPr>
          <w:rFonts w:eastAsiaTheme="minorHAnsi"/>
          <w:rtl/>
        </w:rPr>
        <w:t>حذف</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كرروه،</w:t>
      </w:r>
      <w:r>
        <w:rPr>
          <w:rFonts w:eastAsiaTheme="minorHAnsi"/>
          <w:rtl/>
        </w:rPr>
        <w:t xml:space="preserve"> </w:t>
      </w:r>
      <w:r w:rsidRPr="005F336A">
        <w:rPr>
          <w:rFonts w:eastAsiaTheme="minorHAnsi"/>
          <w:rtl/>
        </w:rPr>
        <w:t>واثبات</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حرروه،</w:t>
      </w:r>
      <w:r>
        <w:rPr>
          <w:rFonts w:eastAsiaTheme="minorHAnsi"/>
          <w:rtl/>
        </w:rPr>
        <w:t xml:space="preserve"> و</w:t>
      </w:r>
      <w:r w:rsidRPr="005F336A">
        <w:rPr>
          <w:rFonts w:eastAsiaTheme="minorHAnsi"/>
          <w:rtl/>
        </w:rPr>
        <w:t>تحقيق</w:t>
      </w:r>
      <w:r>
        <w:rPr>
          <w:rFonts w:eastAsiaTheme="minorHAnsi"/>
          <w:rtl/>
        </w:rPr>
        <w:t xml:space="preserve"> </w:t>
      </w:r>
      <w:r w:rsidRPr="005F336A">
        <w:rPr>
          <w:rFonts w:eastAsiaTheme="minorHAnsi"/>
          <w:rtl/>
        </w:rPr>
        <w:t>أمور</w:t>
      </w:r>
      <w:r>
        <w:rPr>
          <w:rFonts w:eastAsiaTheme="minorHAnsi"/>
          <w:rtl/>
        </w:rPr>
        <w:t xml:space="preserve"> </w:t>
      </w:r>
      <w:r w:rsidRPr="005F336A">
        <w:rPr>
          <w:rFonts w:eastAsiaTheme="minorHAnsi"/>
          <w:rtl/>
        </w:rPr>
        <w:t>غامضة</w:t>
      </w:r>
      <w:r>
        <w:rPr>
          <w:rFonts w:eastAsiaTheme="minorHAnsi"/>
          <w:rtl/>
        </w:rPr>
        <w:t xml:space="preserve"> </w:t>
      </w:r>
      <w:r w:rsidRPr="005F336A">
        <w:rPr>
          <w:rFonts w:eastAsiaTheme="minorHAnsi"/>
          <w:rtl/>
        </w:rPr>
        <w:t>لم</w:t>
      </w:r>
      <w:r>
        <w:rPr>
          <w:rFonts w:eastAsiaTheme="minorHAnsi"/>
          <w:rtl/>
        </w:rPr>
        <w:t xml:space="preserve"> </w:t>
      </w:r>
      <w:r w:rsidRPr="005F336A">
        <w:rPr>
          <w:rFonts w:eastAsiaTheme="minorHAnsi"/>
          <w:rtl/>
        </w:rPr>
        <w:t>يتعرض</w:t>
      </w:r>
      <w:r>
        <w:rPr>
          <w:rFonts w:eastAsiaTheme="minorHAnsi"/>
          <w:rtl/>
        </w:rPr>
        <w:t xml:space="preserve"> </w:t>
      </w:r>
      <w:r w:rsidRPr="005F336A">
        <w:rPr>
          <w:rFonts w:eastAsiaTheme="minorHAnsi"/>
          <w:rtl/>
        </w:rPr>
        <w:t>لها</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الكتب</w:t>
      </w:r>
      <w:r>
        <w:rPr>
          <w:rFonts w:eastAsiaTheme="minorHAnsi"/>
          <w:rtl/>
        </w:rPr>
        <w:t xml:space="preserve"> </w:t>
      </w:r>
      <w:r w:rsidRPr="005F336A">
        <w:rPr>
          <w:rFonts w:eastAsiaTheme="minorHAnsi"/>
          <w:rtl/>
        </w:rPr>
        <w:t>أصلا)</w:t>
      </w:r>
      <w:r>
        <w:rPr>
          <w:rFonts w:eastAsiaTheme="minorHAnsi"/>
          <w:rtl/>
        </w:rPr>
        <w:t xml:space="preserve"> </w:t>
      </w:r>
      <w:r w:rsidRPr="005422D7">
        <w:rPr>
          <w:rStyle w:val="af0"/>
          <w:sz w:val="24"/>
          <w:szCs w:val="24"/>
          <w:rtl/>
        </w:rPr>
        <w:t>(</w:t>
      </w:r>
      <w:r w:rsidRPr="005422D7">
        <w:rPr>
          <w:rStyle w:val="af0"/>
          <w:sz w:val="24"/>
          <w:szCs w:val="24"/>
          <w:rtl/>
        </w:rPr>
        <w:footnoteReference w:id="396"/>
      </w:r>
      <w:r w:rsidRPr="005422D7">
        <w:rPr>
          <w:rStyle w:val="af0"/>
          <w:sz w:val="24"/>
          <w:szCs w:val="24"/>
          <w:rtl/>
        </w:rPr>
        <w:t>)</w:t>
      </w:r>
    </w:p>
    <w:p w14:paraId="44DE27CF" w14:textId="77777777" w:rsidR="00DB4E6A" w:rsidRDefault="00DB4E6A" w:rsidP="00EB561D">
      <w:pPr>
        <w:pStyle w:val="aaac"/>
        <w:rPr>
          <w:rFonts w:eastAsiaTheme="minorHAnsi"/>
          <w:rtl/>
        </w:rPr>
      </w:pPr>
      <w:r w:rsidRPr="005F336A">
        <w:rPr>
          <w:rFonts w:eastAsiaTheme="minorHAnsi"/>
          <w:rtl/>
        </w:rPr>
        <w:t>ولذلك</w:t>
      </w:r>
      <w:r>
        <w:rPr>
          <w:rFonts w:eastAsiaTheme="minorHAnsi"/>
          <w:rtl/>
        </w:rPr>
        <w:t xml:space="preserve"> </w:t>
      </w:r>
      <w:r w:rsidRPr="005F336A">
        <w:rPr>
          <w:rFonts w:eastAsiaTheme="minorHAnsi"/>
          <w:rtl/>
        </w:rPr>
        <w:t>فإن</w:t>
      </w:r>
      <w:r>
        <w:rPr>
          <w:rFonts w:eastAsiaTheme="minorHAnsi"/>
          <w:rtl/>
        </w:rPr>
        <w:t xml:space="preserve"> </w:t>
      </w:r>
      <w:r w:rsidRPr="005F336A">
        <w:rPr>
          <w:rFonts w:eastAsiaTheme="minorHAnsi"/>
          <w:rtl/>
        </w:rPr>
        <w:t>توجيه</w:t>
      </w:r>
      <w:r>
        <w:rPr>
          <w:rFonts w:eastAsiaTheme="minorHAnsi"/>
          <w:rtl/>
        </w:rPr>
        <w:t xml:space="preserve"> </w:t>
      </w:r>
      <w:r w:rsidRPr="005F336A">
        <w:rPr>
          <w:rFonts w:eastAsiaTheme="minorHAnsi"/>
          <w:rtl/>
        </w:rPr>
        <w:t>اللوم</w:t>
      </w:r>
      <w:r>
        <w:rPr>
          <w:rFonts w:eastAsiaTheme="minorHAnsi"/>
          <w:rtl/>
        </w:rPr>
        <w:t xml:space="preserve"> </w:t>
      </w:r>
      <w:r w:rsidRPr="005F336A">
        <w:rPr>
          <w:rFonts w:eastAsiaTheme="minorHAnsi"/>
          <w:rtl/>
        </w:rPr>
        <w:t>للغزالي</w:t>
      </w:r>
      <w:r>
        <w:rPr>
          <w:rFonts w:eastAsiaTheme="minorHAnsi"/>
          <w:rtl/>
        </w:rPr>
        <w:t xml:space="preserve"> </w:t>
      </w:r>
      <w:r w:rsidRPr="005F336A">
        <w:rPr>
          <w:rFonts w:eastAsiaTheme="minorHAnsi"/>
          <w:rtl/>
        </w:rPr>
        <w:t>لاعتماده</w:t>
      </w:r>
      <w:r>
        <w:rPr>
          <w:rFonts w:eastAsiaTheme="minorHAnsi"/>
          <w:rtl/>
        </w:rPr>
        <w:t xml:space="preserve"> </w:t>
      </w:r>
      <w:r w:rsidRPr="005F336A">
        <w:rPr>
          <w:rFonts w:eastAsiaTheme="minorHAnsi"/>
          <w:rtl/>
        </w:rPr>
        <w:t>كثيرا</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المصادر</w:t>
      </w:r>
      <w:r>
        <w:rPr>
          <w:rFonts w:eastAsiaTheme="minorHAnsi"/>
          <w:rtl/>
        </w:rPr>
        <w:t xml:space="preserve"> </w:t>
      </w:r>
      <w:r w:rsidRPr="005F336A">
        <w:rPr>
          <w:rFonts w:eastAsiaTheme="minorHAnsi"/>
          <w:rtl/>
        </w:rPr>
        <w:t>السابقة</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كـ</w:t>
      </w:r>
      <w:r>
        <w:rPr>
          <w:rFonts w:eastAsiaTheme="minorHAnsi"/>
          <w:rtl/>
        </w:rPr>
        <w:t xml:space="preserve"> (</w:t>
      </w:r>
      <w:r w:rsidRPr="005F336A">
        <w:rPr>
          <w:rFonts w:eastAsiaTheme="minorHAnsi"/>
          <w:rtl/>
        </w:rPr>
        <w:t>قوت</w:t>
      </w:r>
      <w:r>
        <w:rPr>
          <w:rFonts w:eastAsiaTheme="minorHAnsi"/>
          <w:rtl/>
        </w:rPr>
        <w:t xml:space="preserve"> </w:t>
      </w:r>
      <w:r w:rsidRPr="005F336A">
        <w:rPr>
          <w:rFonts w:eastAsiaTheme="minorHAnsi"/>
          <w:rtl/>
        </w:rPr>
        <w:t>القلوب)</w:t>
      </w:r>
      <w:r>
        <w:rPr>
          <w:rFonts w:eastAsiaTheme="minorHAnsi"/>
          <w:rtl/>
        </w:rPr>
        <w:t xml:space="preserve"> </w:t>
      </w:r>
      <w:r w:rsidRPr="005F336A">
        <w:rPr>
          <w:rFonts w:eastAsiaTheme="minorHAnsi"/>
          <w:rtl/>
        </w:rPr>
        <w:t>لأبي</w:t>
      </w:r>
      <w:r>
        <w:rPr>
          <w:rFonts w:eastAsiaTheme="minorHAnsi"/>
          <w:rtl/>
        </w:rPr>
        <w:t xml:space="preserve"> </w:t>
      </w:r>
      <w:r w:rsidRPr="005F336A">
        <w:rPr>
          <w:rFonts w:eastAsiaTheme="minorHAnsi"/>
          <w:rtl/>
        </w:rPr>
        <w:t>طالب</w:t>
      </w:r>
      <w:r>
        <w:rPr>
          <w:rFonts w:eastAsiaTheme="minorHAnsi"/>
          <w:rtl/>
        </w:rPr>
        <w:t xml:space="preserve"> </w:t>
      </w:r>
      <w:r w:rsidRPr="005F336A">
        <w:rPr>
          <w:rFonts w:eastAsiaTheme="minorHAnsi"/>
          <w:rtl/>
        </w:rPr>
        <w:t>المكي</w:t>
      </w:r>
      <w:r>
        <w:rPr>
          <w:rFonts w:eastAsiaTheme="minorHAnsi"/>
          <w:rtl/>
        </w:rPr>
        <w:t xml:space="preserve"> </w:t>
      </w:r>
      <w:r w:rsidRPr="005F336A">
        <w:rPr>
          <w:rFonts w:eastAsiaTheme="minorHAnsi"/>
          <w:rtl/>
        </w:rPr>
        <w:t>و</w:t>
      </w:r>
      <w:r>
        <w:rPr>
          <w:rFonts w:eastAsiaTheme="minorHAnsi"/>
          <w:rtl/>
        </w:rPr>
        <w:t>(</w:t>
      </w:r>
      <w:r w:rsidRPr="005F336A">
        <w:rPr>
          <w:rFonts w:eastAsiaTheme="minorHAnsi"/>
          <w:rtl/>
        </w:rPr>
        <w:t>الرعاية)</w:t>
      </w:r>
      <w:r>
        <w:rPr>
          <w:rFonts w:eastAsiaTheme="minorHAnsi"/>
          <w:rtl/>
        </w:rPr>
        <w:t xml:space="preserve"> </w:t>
      </w:r>
      <w:r w:rsidRPr="005F336A">
        <w:rPr>
          <w:rFonts w:eastAsiaTheme="minorHAnsi"/>
          <w:rtl/>
        </w:rPr>
        <w:t>للحارث</w:t>
      </w:r>
      <w:r>
        <w:rPr>
          <w:rFonts w:eastAsiaTheme="minorHAnsi"/>
          <w:rtl/>
        </w:rPr>
        <w:t xml:space="preserve"> </w:t>
      </w:r>
      <w:r w:rsidRPr="005F336A">
        <w:rPr>
          <w:rFonts w:eastAsiaTheme="minorHAnsi"/>
          <w:rtl/>
        </w:rPr>
        <w:t>المحاسبي،</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ينفي</w:t>
      </w:r>
      <w:r>
        <w:rPr>
          <w:rFonts w:eastAsiaTheme="minorHAnsi"/>
          <w:rtl/>
        </w:rPr>
        <w:t xml:space="preserve"> </w:t>
      </w:r>
      <w:r w:rsidRPr="005F336A">
        <w:rPr>
          <w:rFonts w:eastAsiaTheme="minorHAnsi"/>
          <w:rtl/>
        </w:rPr>
        <w:t>الآثار</w:t>
      </w:r>
      <w:r>
        <w:rPr>
          <w:rFonts w:eastAsiaTheme="minorHAnsi"/>
          <w:rtl/>
        </w:rPr>
        <w:t xml:space="preserve"> </w:t>
      </w:r>
      <w:r w:rsidRPr="005F336A">
        <w:rPr>
          <w:rFonts w:eastAsiaTheme="minorHAnsi"/>
          <w:rtl/>
        </w:rPr>
        <w:t>التجديدية</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خلفتها</w:t>
      </w:r>
      <w:r>
        <w:rPr>
          <w:rFonts w:eastAsiaTheme="minorHAnsi"/>
          <w:rtl/>
        </w:rPr>
        <w:t xml:space="preserve"> </w:t>
      </w:r>
      <w:r w:rsidRPr="005F336A">
        <w:rPr>
          <w:rFonts w:eastAsiaTheme="minorHAnsi"/>
          <w:rtl/>
        </w:rPr>
        <w:t>كتبه،</w:t>
      </w:r>
      <w:r>
        <w:rPr>
          <w:rFonts w:eastAsiaTheme="minorHAnsi"/>
          <w:rtl/>
        </w:rPr>
        <w:t xml:space="preserve"> </w:t>
      </w:r>
      <w:r w:rsidRPr="005F336A">
        <w:rPr>
          <w:rFonts w:eastAsiaTheme="minorHAnsi"/>
          <w:rtl/>
        </w:rPr>
        <w:t>فقد</w:t>
      </w:r>
      <w:r>
        <w:rPr>
          <w:rFonts w:eastAsiaTheme="minorHAnsi"/>
          <w:rtl/>
        </w:rPr>
        <w:t xml:space="preserve"> </w:t>
      </w:r>
      <w:r w:rsidRPr="005F336A">
        <w:rPr>
          <w:rFonts w:eastAsiaTheme="minorHAnsi"/>
          <w:rtl/>
        </w:rPr>
        <w:t>كان</w:t>
      </w:r>
      <w:r>
        <w:rPr>
          <w:rFonts w:eastAsiaTheme="minorHAnsi"/>
          <w:rtl/>
        </w:rPr>
        <w:t xml:space="preserve"> </w:t>
      </w:r>
      <w:r w:rsidRPr="005F336A">
        <w:rPr>
          <w:rFonts w:eastAsiaTheme="minorHAnsi"/>
          <w:rtl/>
        </w:rPr>
        <w:t>لصورة</w:t>
      </w:r>
      <w:r>
        <w:rPr>
          <w:rFonts w:eastAsiaTheme="minorHAnsi"/>
          <w:rtl/>
        </w:rPr>
        <w:t xml:space="preserve"> </w:t>
      </w:r>
      <w:r w:rsidRPr="005F336A">
        <w:rPr>
          <w:rFonts w:eastAsiaTheme="minorHAnsi"/>
          <w:rtl/>
        </w:rPr>
        <w:t>التصنيف</w:t>
      </w:r>
      <w:r>
        <w:rPr>
          <w:rFonts w:eastAsiaTheme="minorHAnsi" w:hint="cs"/>
          <w:rtl/>
        </w:rPr>
        <w:t>،</w:t>
      </w:r>
      <w:r>
        <w:rPr>
          <w:rFonts w:eastAsiaTheme="minorHAnsi"/>
          <w:rtl/>
        </w:rPr>
        <w:t xml:space="preserve"> </w:t>
      </w:r>
      <w:r w:rsidRPr="005F336A">
        <w:rPr>
          <w:rFonts w:eastAsiaTheme="minorHAnsi"/>
          <w:rtl/>
        </w:rPr>
        <w:t>وبراعة</w:t>
      </w:r>
      <w:r>
        <w:rPr>
          <w:rFonts w:eastAsiaTheme="minorHAnsi"/>
          <w:rtl/>
        </w:rPr>
        <w:t xml:space="preserve"> </w:t>
      </w:r>
      <w:r w:rsidRPr="005F336A">
        <w:rPr>
          <w:rFonts w:eastAsiaTheme="minorHAnsi"/>
          <w:rtl/>
        </w:rPr>
        <w:t>التحقيق</w:t>
      </w:r>
      <w:r>
        <w:rPr>
          <w:rFonts w:eastAsiaTheme="minorHAnsi" w:hint="cs"/>
          <w:rtl/>
        </w:rPr>
        <w:t>،</w:t>
      </w:r>
      <w:r>
        <w:rPr>
          <w:rFonts w:eastAsiaTheme="minorHAnsi"/>
          <w:rtl/>
        </w:rPr>
        <w:t xml:space="preserve"> </w:t>
      </w:r>
      <w:r w:rsidRPr="005F336A">
        <w:rPr>
          <w:rFonts w:eastAsiaTheme="minorHAnsi"/>
          <w:rtl/>
        </w:rPr>
        <w:t>وجودة</w:t>
      </w:r>
      <w:r>
        <w:rPr>
          <w:rFonts w:eastAsiaTheme="minorHAnsi"/>
          <w:rtl/>
        </w:rPr>
        <w:t xml:space="preserve"> </w:t>
      </w:r>
      <w:r w:rsidRPr="005F336A">
        <w:rPr>
          <w:rFonts w:eastAsiaTheme="minorHAnsi"/>
          <w:rtl/>
        </w:rPr>
        <w:t>التلخيص</w:t>
      </w:r>
      <w:r>
        <w:rPr>
          <w:rFonts w:eastAsiaTheme="minorHAnsi" w:hint="cs"/>
          <w:rtl/>
        </w:rPr>
        <w:t>،</w:t>
      </w:r>
      <w:r>
        <w:rPr>
          <w:rFonts w:eastAsiaTheme="minorHAnsi"/>
          <w:rtl/>
        </w:rPr>
        <w:t xml:space="preserve"> </w:t>
      </w:r>
      <w:r w:rsidRPr="005F336A">
        <w:rPr>
          <w:rFonts w:eastAsiaTheme="minorHAnsi"/>
          <w:rtl/>
        </w:rPr>
        <w:t>وسهولة</w:t>
      </w:r>
      <w:r>
        <w:rPr>
          <w:rFonts w:eastAsiaTheme="minorHAnsi"/>
          <w:rtl/>
        </w:rPr>
        <w:t xml:space="preserve"> </w:t>
      </w:r>
      <w:r w:rsidRPr="005F336A">
        <w:rPr>
          <w:rFonts w:eastAsiaTheme="minorHAnsi"/>
          <w:rtl/>
        </w:rPr>
        <w:t>الأسلوب</w:t>
      </w:r>
      <w:r>
        <w:rPr>
          <w:rFonts w:eastAsiaTheme="minorHAnsi" w:hint="cs"/>
          <w:rtl/>
        </w:rPr>
        <w:t>،</w:t>
      </w:r>
      <w:r>
        <w:rPr>
          <w:rFonts w:eastAsiaTheme="minorHAnsi"/>
          <w:rtl/>
        </w:rPr>
        <w:t xml:space="preserve"> </w:t>
      </w:r>
      <w:r w:rsidRPr="005F336A">
        <w:rPr>
          <w:rFonts w:eastAsiaTheme="minorHAnsi"/>
          <w:rtl/>
        </w:rPr>
        <w:t>وغناه</w:t>
      </w:r>
      <w:r>
        <w:rPr>
          <w:rFonts w:eastAsiaTheme="minorHAnsi"/>
          <w:rtl/>
        </w:rPr>
        <w:t xml:space="preserve"> </w:t>
      </w:r>
      <w:r w:rsidRPr="005F336A">
        <w:rPr>
          <w:rFonts w:eastAsiaTheme="minorHAnsi"/>
          <w:rtl/>
        </w:rPr>
        <w:t>بالأمثلة</w:t>
      </w:r>
      <w:r>
        <w:rPr>
          <w:rFonts w:eastAsiaTheme="minorHAnsi"/>
          <w:rtl/>
        </w:rPr>
        <w:t xml:space="preserve"> </w:t>
      </w:r>
      <w:r w:rsidRPr="005F336A">
        <w:rPr>
          <w:rFonts w:eastAsiaTheme="minorHAnsi"/>
          <w:rtl/>
        </w:rPr>
        <w:t>التوضيحية،</w:t>
      </w:r>
      <w:r>
        <w:rPr>
          <w:rFonts w:eastAsiaTheme="minorHAnsi"/>
          <w:rtl/>
        </w:rPr>
        <w:t xml:space="preserve"> </w:t>
      </w:r>
      <w:r w:rsidRPr="005F336A">
        <w:rPr>
          <w:rFonts w:eastAsiaTheme="minorHAnsi"/>
          <w:rtl/>
        </w:rPr>
        <w:t>وربط</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بالمصادر</w:t>
      </w:r>
      <w:r>
        <w:rPr>
          <w:rFonts w:eastAsiaTheme="minorHAnsi"/>
          <w:rtl/>
        </w:rPr>
        <w:t xml:space="preserve"> </w:t>
      </w:r>
      <w:r w:rsidRPr="005F336A">
        <w:rPr>
          <w:rFonts w:eastAsiaTheme="minorHAnsi"/>
          <w:rtl/>
        </w:rPr>
        <w:t>الأصلية،</w:t>
      </w:r>
      <w:r>
        <w:rPr>
          <w:rFonts w:eastAsiaTheme="minorHAnsi"/>
          <w:rtl/>
        </w:rPr>
        <w:t xml:space="preserve"> </w:t>
      </w:r>
      <w:r w:rsidRPr="005F336A">
        <w:rPr>
          <w:rFonts w:eastAsiaTheme="minorHAnsi"/>
          <w:rtl/>
        </w:rPr>
        <w:t>وما</w:t>
      </w:r>
      <w:r>
        <w:rPr>
          <w:rFonts w:eastAsiaTheme="minorHAnsi"/>
          <w:rtl/>
        </w:rPr>
        <w:t xml:space="preserve"> </w:t>
      </w:r>
      <w:r w:rsidRPr="005F336A">
        <w:rPr>
          <w:rFonts w:eastAsiaTheme="minorHAnsi"/>
          <w:rtl/>
        </w:rPr>
        <w:t>كان</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السلف</w:t>
      </w:r>
      <w:r>
        <w:rPr>
          <w:rFonts w:eastAsiaTheme="minorHAnsi"/>
          <w:rtl/>
        </w:rPr>
        <w:t xml:space="preserve"> </w:t>
      </w:r>
      <w:r w:rsidRPr="005F336A">
        <w:rPr>
          <w:rFonts w:eastAsiaTheme="minorHAnsi"/>
          <w:rtl/>
        </w:rPr>
        <w:t>الصالح</w:t>
      </w:r>
      <w:r>
        <w:rPr>
          <w:rFonts w:eastAsiaTheme="minorHAnsi"/>
          <w:rtl/>
        </w:rPr>
        <w:t xml:space="preserve"> </w:t>
      </w:r>
      <w:r w:rsidRPr="005F336A">
        <w:rPr>
          <w:rFonts w:eastAsiaTheme="minorHAnsi"/>
          <w:rtl/>
        </w:rPr>
        <w:t>الأثر</w:t>
      </w:r>
      <w:r>
        <w:rPr>
          <w:rFonts w:eastAsiaTheme="minorHAnsi"/>
          <w:rtl/>
        </w:rPr>
        <w:t xml:space="preserve"> </w:t>
      </w:r>
      <w:r w:rsidRPr="005F336A">
        <w:rPr>
          <w:rFonts w:eastAsiaTheme="minorHAnsi"/>
          <w:rtl/>
        </w:rPr>
        <w:t>الكبير</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فهم</w:t>
      </w:r>
      <w:r>
        <w:rPr>
          <w:rFonts w:eastAsiaTheme="minorHAnsi"/>
          <w:rtl/>
        </w:rPr>
        <w:t xml:space="preserve"> </w:t>
      </w:r>
      <w:r w:rsidRPr="005F336A">
        <w:rPr>
          <w:rFonts w:eastAsiaTheme="minorHAnsi"/>
          <w:rtl/>
        </w:rPr>
        <w:t>التصوف</w:t>
      </w:r>
      <w:r>
        <w:rPr>
          <w:rFonts w:eastAsiaTheme="minorHAnsi"/>
          <w:rtl/>
        </w:rPr>
        <w:t xml:space="preserve"> </w:t>
      </w:r>
      <w:r w:rsidRPr="005F336A">
        <w:rPr>
          <w:rFonts w:eastAsiaTheme="minorHAnsi"/>
          <w:rtl/>
        </w:rPr>
        <w:t>العملي</w:t>
      </w:r>
      <w:r>
        <w:rPr>
          <w:rFonts w:eastAsiaTheme="minorHAnsi"/>
          <w:rtl/>
        </w:rPr>
        <w:t xml:space="preserve"> </w:t>
      </w:r>
      <w:r w:rsidRPr="005F336A">
        <w:rPr>
          <w:rFonts w:eastAsiaTheme="minorHAnsi"/>
          <w:rtl/>
        </w:rPr>
        <w:t>وسلوك</w:t>
      </w:r>
      <w:r>
        <w:rPr>
          <w:rFonts w:eastAsiaTheme="minorHAnsi"/>
          <w:rtl/>
        </w:rPr>
        <w:t xml:space="preserve"> </w:t>
      </w:r>
      <w:r w:rsidRPr="005F336A">
        <w:rPr>
          <w:rFonts w:eastAsiaTheme="minorHAnsi"/>
          <w:rtl/>
        </w:rPr>
        <w:t>سبيله</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لدن</w:t>
      </w:r>
      <w:r>
        <w:rPr>
          <w:rFonts w:eastAsiaTheme="minorHAnsi"/>
          <w:rtl/>
        </w:rPr>
        <w:t xml:space="preserve"> </w:t>
      </w:r>
      <w:r w:rsidRPr="005F336A">
        <w:rPr>
          <w:rFonts w:eastAsiaTheme="minorHAnsi"/>
          <w:rtl/>
        </w:rPr>
        <w:t>عامة</w:t>
      </w:r>
      <w:r>
        <w:rPr>
          <w:rFonts w:eastAsiaTheme="minorHAnsi"/>
          <w:rtl/>
        </w:rPr>
        <w:t xml:space="preserve"> </w:t>
      </w:r>
      <w:r w:rsidRPr="005F336A">
        <w:rPr>
          <w:rFonts w:eastAsiaTheme="minorHAnsi"/>
          <w:rtl/>
        </w:rPr>
        <w:t>الناس</w:t>
      </w:r>
      <w:r>
        <w:rPr>
          <w:rFonts w:eastAsiaTheme="minorHAnsi"/>
          <w:rtl/>
        </w:rPr>
        <w:t xml:space="preserve"> </w:t>
      </w:r>
      <w:r w:rsidRPr="005F336A">
        <w:rPr>
          <w:rFonts w:eastAsiaTheme="minorHAnsi"/>
          <w:rtl/>
        </w:rPr>
        <w:t>وخاصتهم.</w:t>
      </w:r>
    </w:p>
    <w:p w14:paraId="19AA058C" w14:textId="77777777" w:rsidR="00DB4E6A" w:rsidRPr="005422D7" w:rsidRDefault="00DB4E6A" w:rsidP="00DA0D70">
      <w:pPr>
        <w:pStyle w:val="aaac"/>
        <w:rPr>
          <w:rStyle w:val="af0"/>
          <w:rFonts w:ascii="mylotus" w:hAnsi="mylotus"/>
          <w:sz w:val="24"/>
          <w:szCs w:val="24"/>
          <w:rtl/>
        </w:rPr>
      </w:pPr>
      <w:r>
        <w:rPr>
          <w:rFonts w:eastAsiaTheme="minorHAnsi" w:hint="cs"/>
          <w:rtl/>
        </w:rPr>
        <w:t xml:space="preserve">وقد نقل الشيخ </w:t>
      </w:r>
      <w:r w:rsidRPr="005F336A">
        <w:rPr>
          <w:rFonts w:eastAsiaTheme="minorHAnsi"/>
          <w:rtl/>
        </w:rPr>
        <w:t>عبد</w:t>
      </w:r>
      <w:r>
        <w:rPr>
          <w:rFonts w:eastAsiaTheme="minorHAnsi"/>
          <w:rtl/>
        </w:rPr>
        <w:t xml:space="preserve"> </w:t>
      </w:r>
      <w:r w:rsidRPr="005F336A">
        <w:rPr>
          <w:rFonts w:eastAsiaTheme="minorHAnsi"/>
          <w:rtl/>
        </w:rPr>
        <w:t>القادر</w:t>
      </w:r>
      <w:r>
        <w:rPr>
          <w:rFonts w:eastAsiaTheme="minorHAnsi"/>
          <w:rtl/>
        </w:rPr>
        <w:t xml:space="preserve"> </w:t>
      </w:r>
      <w:r w:rsidRPr="005F336A">
        <w:rPr>
          <w:rFonts w:eastAsiaTheme="minorHAnsi"/>
          <w:rtl/>
        </w:rPr>
        <w:t>العيدروس</w:t>
      </w:r>
      <w:r w:rsidRPr="005422D7">
        <w:rPr>
          <w:rStyle w:val="af0"/>
          <w:sz w:val="24"/>
          <w:szCs w:val="24"/>
          <w:rtl/>
        </w:rPr>
        <w:t>(</w:t>
      </w:r>
      <w:r w:rsidRPr="005422D7">
        <w:rPr>
          <w:rStyle w:val="af0"/>
          <w:sz w:val="24"/>
          <w:szCs w:val="24"/>
          <w:rtl/>
        </w:rPr>
        <w:footnoteReference w:id="397"/>
      </w:r>
      <w:r w:rsidRPr="005422D7">
        <w:rPr>
          <w:rStyle w:val="af0"/>
          <w:sz w:val="24"/>
          <w:szCs w:val="24"/>
          <w:rtl/>
        </w:rPr>
        <w:t>)</w:t>
      </w:r>
      <w:r>
        <w:rPr>
          <w:rFonts w:eastAsiaTheme="minorHAnsi" w:hint="cs"/>
          <w:rtl/>
        </w:rPr>
        <w:t xml:space="preserve"> إجماع العلماء على الثناء على كتب الغزالي، وتأثيرها، فقال</w:t>
      </w:r>
      <w:r w:rsidRPr="00EB561D">
        <w:rPr>
          <w:rFonts w:eastAsiaTheme="minorHAnsi"/>
          <w:rtl/>
        </w:rPr>
        <w:t>:</w:t>
      </w:r>
      <w:r>
        <w:rPr>
          <w:rFonts w:eastAsiaTheme="minorHAnsi"/>
          <w:rtl/>
        </w:rPr>
        <w:t xml:space="preserve"> (</w:t>
      </w:r>
      <w:r w:rsidRPr="00EB561D">
        <w:rPr>
          <w:rFonts w:eastAsiaTheme="minorHAnsi"/>
          <w:rtl/>
        </w:rPr>
        <w:t>أجمع</w:t>
      </w:r>
      <w:r>
        <w:rPr>
          <w:rFonts w:eastAsiaTheme="minorHAnsi"/>
          <w:rtl/>
        </w:rPr>
        <w:t xml:space="preserve"> </w:t>
      </w:r>
      <w:r w:rsidRPr="00EB561D">
        <w:rPr>
          <w:rFonts w:eastAsiaTheme="minorHAnsi"/>
          <w:rtl/>
        </w:rPr>
        <w:t>العلماء</w:t>
      </w:r>
      <w:r>
        <w:rPr>
          <w:rFonts w:eastAsiaTheme="minorHAnsi"/>
          <w:rtl/>
        </w:rPr>
        <w:t xml:space="preserve"> </w:t>
      </w:r>
      <w:r w:rsidRPr="00EB561D">
        <w:rPr>
          <w:rFonts w:eastAsiaTheme="minorHAnsi"/>
          <w:rtl/>
        </w:rPr>
        <w:t>والعارفون</w:t>
      </w:r>
      <w:r>
        <w:rPr>
          <w:rFonts w:eastAsiaTheme="minorHAnsi"/>
          <w:rtl/>
        </w:rPr>
        <w:t xml:space="preserve"> </w:t>
      </w:r>
      <w:r w:rsidRPr="00EB561D">
        <w:rPr>
          <w:rFonts w:eastAsiaTheme="minorHAnsi"/>
          <w:rtl/>
        </w:rPr>
        <w:t>بالله</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أنه</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شئ</w:t>
      </w:r>
      <w:r>
        <w:rPr>
          <w:rFonts w:eastAsiaTheme="minorHAnsi"/>
          <w:rtl/>
        </w:rPr>
        <w:t xml:space="preserve"> </w:t>
      </w:r>
      <w:r w:rsidRPr="00EB561D">
        <w:rPr>
          <w:rFonts w:eastAsiaTheme="minorHAnsi"/>
          <w:rtl/>
        </w:rPr>
        <w:t>أنفع</w:t>
      </w:r>
      <w:r>
        <w:rPr>
          <w:rFonts w:eastAsiaTheme="minorHAnsi"/>
          <w:rtl/>
        </w:rPr>
        <w:t xml:space="preserve"> </w:t>
      </w:r>
      <w:r w:rsidRPr="00EB561D">
        <w:rPr>
          <w:rFonts w:eastAsiaTheme="minorHAnsi"/>
          <w:rtl/>
        </w:rPr>
        <w:t>للقلب</w:t>
      </w:r>
      <w:r>
        <w:rPr>
          <w:rFonts w:eastAsiaTheme="minorHAnsi"/>
          <w:rtl/>
        </w:rPr>
        <w:t xml:space="preserve"> </w:t>
      </w:r>
      <w:r w:rsidRPr="00EB561D">
        <w:rPr>
          <w:rFonts w:eastAsiaTheme="minorHAnsi"/>
          <w:rtl/>
        </w:rPr>
        <w:t>وأقرب</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رضا</w:t>
      </w:r>
      <w:r>
        <w:rPr>
          <w:rFonts w:eastAsiaTheme="minorHAnsi"/>
          <w:rtl/>
        </w:rPr>
        <w:t xml:space="preserve"> </w:t>
      </w:r>
      <w:r w:rsidRPr="00EB561D">
        <w:rPr>
          <w:rFonts w:eastAsiaTheme="minorHAnsi"/>
          <w:rtl/>
        </w:rPr>
        <w:t>الرب</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متابعة</w:t>
      </w:r>
      <w:r>
        <w:rPr>
          <w:rFonts w:eastAsiaTheme="minorHAnsi"/>
          <w:rtl/>
        </w:rPr>
        <w:t xml:space="preserve"> </w:t>
      </w:r>
      <w:r w:rsidRPr="00EB561D">
        <w:rPr>
          <w:rFonts w:eastAsiaTheme="minorHAnsi"/>
          <w:rtl/>
        </w:rPr>
        <w:t>حجة</w:t>
      </w:r>
      <w:r>
        <w:rPr>
          <w:rFonts w:eastAsiaTheme="minorHAnsi"/>
          <w:rtl/>
        </w:rPr>
        <w:t xml:space="preserve"> </w:t>
      </w:r>
      <w:r w:rsidRPr="00EB561D">
        <w:rPr>
          <w:rFonts w:eastAsiaTheme="minorHAnsi"/>
          <w:rtl/>
        </w:rPr>
        <w:t>الإسلام</w:t>
      </w:r>
      <w:r>
        <w:rPr>
          <w:rFonts w:eastAsiaTheme="minorHAnsi"/>
          <w:rtl/>
        </w:rPr>
        <w:t xml:space="preserve"> </w:t>
      </w:r>
      <w:r w:rsidRPr="00EB561D">
        <w:rPr>
          <w:rFonts w:eastAsiaTheme="minorHAnsi"/>
          <w:rtl/>
        </w:rPr>
        <w:t>الغزالي،</w:t>
      </w:r>
      <w:r>
        <w:rPr>
          <w:rFonts w:eastAsiaTheme="minorHAnsi" w:hint="cs"/>
          <w:rtl/>
        </w:rPr>
        <w:t xml:space="preserve"> </w:t>
      </w:r>
      <w:r w:rsidRPr="00EB561D">
        <w:rPr>
          <w:rFonts w:eastAsiaTheme="minorHAnsi"/>
          <w:rtl/>
        </w:rPr>
        <w:t>ومحبة</w:t>
      </w:r>
      <w:r>
        <w:rPr>
          <w:rFonts w:eastAsiaTheme="minorHAnsi"/>
          <w:rtl/>
        </w:rPr>
        <w:t xml:space="preserve"> </w:t>
      </w:r>
      <w:r w:rsidRPr="00EB561D">
        <w:rPr>
          <w:rFonts w:eastAsiaTheme="minorHAnsi"/>
          <w:rtl/>
        </w:rPr>
        <w:t>كتبه،</w:t>
      </w:r>
      <w:r>
        <w:rPr>
          <w:rFonts w:eastAsiaTheme="minorHAnsi"/>
          <w:rtl/>
        </w:rPr>
        <w:t xml:space="preserve"> </w:t>
      </w:r>
      <w:r w:rsidRPr="00EB561D">
        <w:rPr>
          <w:rFonts w:eastAsiaTheme="minorHAnsi"/>
          <w:rtl/>
        </w:rPr>
        <w:t>فإن</w:t>
      </w:r>
      <w:r>
        <w:rPr>
          <w:rFonts w:eastAsiaTheme="minorHAnsi"/>
          <w:rtl/>
        </w:rPr>
        <w:t xml:space="preserve"> </w:t>
      </w:r>
      <w:r w:rsidRPr="00EB561D">
        <w:rPr>
          <w:rFonts w:eastAsiaTheme="minorHAnsi"/>
          <w:rtl/>
        </w:rPr>
        <w:t>كتب</w:t>
      </w:r>
      <w:r>
        <w:rPr>
          <w:rFonts w:eastAsiaTheme="minorHAnsi"/>
          <w:rtl/>
        </w:rPr>
        <w:t xml:space="preserve"> </w:t>
      </w:r>
      <w:r w:rsidRPr="00EB561D">
        <w:rPr>
          <w:rFonts w:eastAsiaTheme="minorHAnsi"/>
          <w:rtl/>
        </w:rPr>
        <w:t>الإمام</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لباب</w:t>
      </w:r>
      <w:r>
        <w:rPr>
          <w:rFonts w:eastAsiaTheme="minorHAnsi"/>
          <w:rtl/>
        </w:rPr>
        <w:t xml:space="preserve"> </w:t>
      </w:r>
      <w:r w:rsidRPr="00EB561D">
        <w:rPr>
          <w:rFonts w:eastAsiaTheme="minorHAnsi"/>
          <w:rtl/>
        </w:rPr>
        <w:t>الكتاب</w:t>
      </w:r>
      <w:r>
        <w:rPr>
          <w:rFonts w:eastAsiaTheme="minorHAnsi"/>
          <w:rtl/>
        </w:rPr>
        <w:t xml:space="preserve"> </w:t>
      </w:r>
      <w:r w:rsidRPr="00EB561D">
        <w:rPr>
          <w:rFonts w:eastAsiaTheme="minorHAnsi"/>
          <w:rtl/>
        </w:rPr>
        <w:t>والسنة</w:t>
      </w:r>
      <w:r>
        <w:rPr>
          <w:rFonts w:eastAsiaTheme="minorHAnsi"/>
          <w:rtl/>
        </w:rPr>
        <w:t xml:space="preserve">، </w:t>
      </w:r>
      <w:r w:rsidRPr="00EB561D">
        <w:rPr>
          <w:rFonts w:eastAsiaTheme="minorHAnsi"/>
          <w:rtl/>
        </w:rPr>
        <w:t>ولباب</w:t>
      </w:r>
      <w:r>
        <w:rPr>
          <w:rFonts w:eastAsiaTheme="minorHAnsi"/>
          <w:rtl/>
        </w:rPr>
        <w:t xml:space="preserve"> </w:t>
      </w:r>
      <w:r w:rsidRPr="00EB561D">
        <w:rPr>
          <w:rFonts w:eastAsiaTheme="minorHAnsi"/>
          <w:rtl/>
        </w:rPr>
        <w:t>المعقول</w:t>
      </w:r>
      <w:r>
        <w:rPr>
          <w:rFonts w:eastAsiaTheme="minorHAnsi"/>
          <w:rtl/>
        </w:rPr>
        <w:t xml:space="preserve"> </w:t>
      </w:r>
      <w:r w:rsidRPr="00EB561D">
        <w:rPr>
          <w:rFonts w:eastAsiaTheme="minorHAnsi"/>
          <w:rtl/>
        </w:rPr>
        <w:t>والمنقول)</w:t>
      </w:r>
      <w:r w:rsidRPr="005422D7">
        <w:rPr>
          <w:rStyle w:val="af0"/>
          <w:sz w:val="24"/>
          <w:szCs w:val="24"/>
          <w:rtl/>
        </w:rPr>
        <w:t>(</w:t>
      </w:r>
      <w:r w:rsidRPr="005422D7">
        <w:rPr>
          <w:rStyle w:val="af0"/>
          <w:sz w:val="24"/>
          <w:szCs w:val="24"/>
          <w:rtl/>
        </w:rPr>
        <w:footnoteReference w:id="398"/>
      </w:r>
      <w:r w:rsidRPr="005422D7">
        <w:rPr>
          <w:rStyle w:val="af0"/>
          <w:sz w:val="24"/>
          <w:szCs w:val="24"/>
          <w:rtl/>
        </w:rPr>
        <w:t>)</w:t>
      </w:r>
    </w:p>
    <w:p w14:paraId="2AA37B11" w14:textId="77777777" w:rsidR="00DB4E6A" w:rsidRDefault="00DB4E6A" w:rsidP="000B152E">
      <w:pPr>
        <w:pStyle w:val="aaac"/>
        <w:rPr>
          <w:rFonts w:eastAsiaTheme="minorHAnsi"/>
          <w:rtl/>
        </w:rPr>
      </w:pPr>
      <w:r>
        <w:rPr>
          <w:rFonts w:eastAsiaTheme="minorHAnsi" w:hint="cs"/>
          <w:rtl/>
        </w:rPr>
        <w:t>وقد كان ذلك سببا في أن تجتمع الأمة بطوائفها جميعا على الاستفادة منه، فبالإضافة إلى اعتبار الطرق الصوفية للغزالي وكتبه مرجعا في السلوك، نجد الشيعة تهتم بإحياء علوم الدين، بل وتؤيد الكثير مما في ورد فيه بما ورد من الروايات عن أهل بيت النبوة، وقد قام الفيض الكاشاني بذلك أحسن قيامه في كتابه القيم (</w:t>
      </w:r>
      <w:r w:rsidRPr="00DA0D70">
        <w:rPr>
          <w:rFonts w:eastAsiaTheme="minorHAnsi" w:hint="cs"/>
          <w:rtl/>
        </w:rPr>
        <w:t>المحجّة</w:t>
      </w:r>
      <w:r w:rsidRPr="00DA0D70">
        <w:rPr>
          <w:rFonts w:eastAsiaTheme="minorHAnsi"/>
          <w:rtl/>
        </w:rPr>
        <w:t xml:space="preserve"> </w:t>
      </w:r>
      <w:r w:rsidRPr="00DA0D70">
        <w:rPr>
          <w:rFonts w:eastAsiaTheme="minorHAnsi" w:hint="cs"/>
          <w:rtl/>
        </w:rPr>
        <w:t>البيضاء</w:t>
      </w:r>
      <w:r>
        <w:rPr>
          <w:rFonts w:eastAsiaTheme="minorHAnsi" w:hint="cs"/>
          <w:rtl/>
        </w:rPr>
        <w:t xml:space="preserve">)، والذي يعتبر من مراجع الشيعة الكبرى خاصة في العرفان العملي. </w:t>
      </w:r>
    </w:p>
    <w:p w14:paraId="5CB4FF49" w14:textId="77777777" w:rsidR="00DB4E6A" w:rsidRPr="005F336A" w:rsidRDefault="00DB4E6A" w:rsidP="00DA0D70">
      <w:pPr>
        <w:pStyle w:val="aaac"/>
        <w:rPr>
          <w:rFonts w:eastAsiaTheme="minorHAnsi"/>
          <w:rtl/>
        </w:rPr>
      </w:pPr>
      <w:r w:rsidRPr="005F336A">
        <w:rPr>
          <w:rFonts w:eastAsiaTheme="minorHAnsi"/>
          <w:rtl/>
        </w:rPr>
        <w:t>ويمكننا</w:t>
      </w:r>
      <w:r>
        <w:rPr>
          <w:rFonts w:eastAsiaTheme="minorHAnsi"/>
          <w:rtl/>
        </w:rPr>
        <w:t xml:space="preserve"> </w:t>
      </w:r>
      <w:r w:rsidRPr="005F336A">
        <w:rPr>
          <w:rFonts w:eastAsiaTheme="minorHAnsi"/>
          <w:rtl/>
        </w:rPr>
        <w:t>انطلاقا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الإحياء)</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نحصر</w:t>
      </w:r>
      <w:r>
        <w:rPr>
          <w:rFonts w:eastAsiaTheme="minorHAnsi"/>
          <w:rtl/>
        </w:rPr>
        <w:t xml:space="preserve"> </w:t>
      </w:r>
      <w:r w:rsidRPr="005F336A">
        <w:rPr>
          <w:rFonts w:eastAsiaTheme="minorHAnsi"/>
          <w:rtl/>
        </w:rPr>
        <w:t>السلوك</w:t>
      </w:r>
      <w:r>
        <w:rPr>
          <w:rFonts w:eastAsiaTheme="minorHAnsi"/>
          <w:rtl/>
        </w:rPr>
        <w:t xml:space="preserve"> </w:t>
      </w:r>
      <w:r w:rsidRPr="005F336A">
        <w:rPr>
          <w:rFonts w:eastAsiaTheme="minorHAnsi"/>
          <w:rtl/>
        </w:rPr>
        <w:t>الصوفي</w:t>
      </w:r>
      <w:r>
        <w:rPr>
          <w:rFonts w:eastAsiaTheme="minorHAnsi"/>
          <w:rtl/>
        </w:rPr>
        <w:t xml:space="preserve"> </w:t>
      </w:r>
      <w:r w:rsidRPr="005F336A">
        <w:rPr>
          <w:rFonts w:eastAsiaTheme="minorHAnsi"/>
          <w:rtl/>
        </w:rPr>
        <w:t>العام</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الميادين</w:t>
      </w:r>
      <w:r>
        <w:rPr>
          <w:rFonts w:eastAsiaTheme="minorHAnsi"/>
          <w:rtl/>
        </w:rPr>
        <w:t xml:space="preserve"> </w:t>
      </w:r>
      <w:r w:rsidRPr="005F336A">
        <w:rPr>
          <w:rFonts w:eastAsiaTheme="minorHAnsi"/>
          <w:rtl/>
        </w:rPr>
        <w:t>التالية:</w:t>
      </w:r>
    </w:p>
    <w:p w14:paraId="26B271A2" w14:textId="77777777" w:rsidR="00DB4E6A" w:rsidRDefault="00DB4E6A" w:rsidP="00DA0D70">
      <w:pPr>
        <w:pStyle w:val="aaa5"/>
        <w:rPr>
          <w:rtl/>
        </w:rPr>
      </w:pPr>
      <w:bookmarkStart w:id="259" w:name="_Toc461045802"/>
      <w:bookmarkStart w:id="260" w:name="_Toc462291122"/>
      <w:r w:rsidRPr="005F336A">
        <w:rPr>
          <w:rtl/>
        </w:rPr>
        <w:t>أداء</w:t>
      </w:r>
      <w:r>
        <w:rPr>
          <w:rtl/>
        </w:rPr>
        <w:t xml:space="preserve"> </w:t>
      </w:r>
      <w:r w:rsidRPr="005F336A">
        <w:rPr>
          <w:rtl/>
        </w:rPr>
        <w:t>الشعائر</w:t>
      </w:r>
      <w:r>
        <w:rPr>
          <w:rtl/>
        </w:rPr>
        <w:t xml:space="preserve"> </w:t>
      </w:r>
      <w:r w:rsidRPr="005F336A">
        <w:rPr>
          <w:rtl/>
        </w:rPr>
        <w:t>التعبدية</w:t>
      </w:r>
      <w:r>
        <w:rPr>
          <w:rtl/>
        </w:rPr>
        <w:t xml:space="preserve"> </w:t>
      </w:r>
      <w:r w:rsidRPr="005F336A">
        <w:rPr>
          <w:rtl/>
        </w:rPr>
        <w:t>بدقائق</w:t>
      </w:r>
      <w:r>
        <w:rPr>
          <w:rtl/>
        </w:rPr>
        <w:t xml:space="preserve"> </w:t>
      </w:r>
      <w:r w:rsidRPr="005F336A">
        <w:rPr>
          <w:rtl/>
        </w:rPr>
        <w:t>آدابها</w:t>
      </w:r>
      <w:r>
        <w:rPr>
          <w:rtl/>
        </w:rPr>
        <w:t xml:space="preserve"> و</w:t>
      </w:r>
      <w:r w:rsidRPr="005F336A">
        <w:rPr>
          <w:rtl/>
        </w:rPr>
        <w:t>سننها</w:t>
      </w:r>
      <w:r>
        <w:rPr>
          <w:rFonts w:hint="cs"/>
          <w:rtl/>
        </w:rPr>
        <w:t>:</w:t>
      </w:r>
      <w:bookmarkEnd w:id="259"/>
      <w:bookmarkEnd w:id="260"/>
    </w:p>
    <w:p w14:paraId="26BE0CB9" w14:textId="77777777" w:rsidR="00DB4E6A" w:rsidRPr="005F336A" w:rsidRDefault="00DB4E6A" w:rsidP="00EB561D">
      <w:pPr>
        <w:pStyle w:val="aaac"/>
        <w:rPr>
          <w:rFonts w:eastAsiaTheme="minorHAnsi"/>
          <w:rtl/>
        </w:rPr>
      </w:pPr>
      <w:r>
        <w:rPr>
          <w:rFonts w:eastAsiaTheme="minorHAnsi"/>
          <w:rtl/>
        </w:rPr>
        <w:t>و</w:t>
      </w:r>
      <w:r w:rsidRPr="005F336A">
        <w:rPr>
          <w:rFonts w:eastAsiaTheme="minorHAnsi"/>
          <w:rtl/>
        </w:rPr>
        <w:t>الاقتداء</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برسول</w:t>
      </w:r>
      <w:r>
        <w:rPr>
          <w:rFonts w:eastAsiaTheme="minorHAnsi"/>
          <w:rtl/>
        </w:rPr>
        <w:t xml:space="preserve"> </w:t>
      </w:r>
      <w:r w:rsidRPr="005F336A">
        <w:rPr>
          <w:rFonts w:eastAsiaTheme="minorHAnsi"/>
          <w:rtl/>
        </w:rPr>
        <w:t>الله</w:t>
      </w:r>
      <w:r>
        <w:rPr>
          <w:rFonts w:eastAsiaTheme="minorHAnsi"/>
          <w:rtl/>
        </w:rPr>
        <w:t xml:space="preserve"> </w:t>
      </w:r>
      <w:r>
        <w:rPr>
          <w:rtl/>
        </w:rPr>
        <w:sym w:font="Abo-thar" w:char="F061"/>
      </w:r>
      <w:r w:rsidRPr="005F336A">
        <w:rPr>
          <w:rFonts w:eastAsiaTheme="minorHAnsi"/>
          <w:rtl/>
        </w:rPr>
        <w:t>،</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محاولة</w:t>
      </w:r>
      <w:r>
        <w:rPr>
          <w:rFonts w:eastAsiaTheme="minorHAnsi"/>
          <w:rtl/>
        </w:rPr>
        <w:t xml:space="preserve"> </w:t>
      </w:r>
      <w:r w:rsidRPr="005F336A">
        <w:rPr>
          <w:rFonts w:eastAsiaTheme="minorHAnsi"/>
          <w:rtl/>
        </w:rPr>
        <w:t>الغوص</w:t>
      </w:r>
      <w:r>
        <w:rPr>
          <w:rFonts w:eastAsiaTheme="minorHAnsi"/>
          <w:rtl/>
        </w:rPr>
        <w:t xml:space="preserve"> </w:t>
      </w:r>
      <w:r w:rsidRPr="005F336A">
        <w:rPr>
          <w:rFonts w:eastAsiaTheme="minorHAnsi"/>
          <w:rtl/>
        </w:rPr>
        <w:t>لاستنباط</w:t>
      </w:r>
      <w:r>
        <w:rPr>
          <w:rFonts w:eastAsiaTheme="minorHAnsi"/>
          <w:rtl/>
        </w:rPr>
        <w:t xml:space="preserve"> </w:t>
      </w:r>
      <w:r w:rsidRPr="005F336A">
        <w:rPr>
          <w:rFonts w:eastAsiaTheme="minorHAnsi"/>
          <w:rtl/>
        </w:rPr>
        <w:t>حكم</w:t>
      </w:r>
      <w:r>
        <w:rPr>
          <w:rFonts w:eastAsiaTheme="minorHAnsi"/>
          <w:rtl/>
        </w:rPr>
        <w:t xml:space="preserve"> </w:t>
      </w:r>
      <w:r w:rsidRPr="005F336A">
        <w:rPr>
          <w:rFonts w:eastAsiaTheme="minorHAnsi"/>
          <w:rtl/>
        </w:rPr>
        <w:t>ظواهر</w:t>
      </w:r>
      <w:r>
        <w:rPr>
          <w:rFonts w:eastAsiaTheme="minorHAnsi"/>
          <w:rtl/>
        </w:rPr>
        <w:t xml:space="preserve"> </w:t>
      </w:r>
      <w:r w:rsidRPr="005F336A">
        <w:rPr>
          <w:rFonts w:eastAsiaTheme="minorHAnsi"/>
          <w:rtl/>
        </w:rPr>
        <w:t>تلك</w:t>
      </w:r>
      <w:r>
        <w:rPr>
          <w:rFonts w:eastAsiaTheme="minorHAnsi"/>
          <w:rtl/>
        </w:rPr>
        <w:t xml:space="preserve"> </w:t>
      </w:r>
      <w:r w:rsidRPr="005F336A">
        <w:rPr>
          <w:rFonts w:eastAsiaTheme="minorHAnsi"/>
          <w:rtl/>
        </w:rPr>
        <w:t>العبادات</w:t>
      </w:r>
      <w:r>
        <w:rPr>
          <w:rFonts w:eastAsiaTheme="minorHAnsi"/>
          <w:rtl/>
        </w:rPr>
        <w:t xml:space="preserve"> </w:t>
      </w:r>
      <w:r w:rsidRPr="005F336A">
        <w:rPr>
          <w:rFonts w:eastAsiaTheme="minorHAnsi"/>
          <w:rtl/>
        </w:rPr>
        <w:t>باعتبارها</w:t>
      </w:r>
      <w:r>
        <w:rPr>
          <w:rFonts w:eastAsiaTheme="minorHAnsi"/>
          <w:rtl/>
        </w:rPr>
        <w:t xml:space="preserve"> </w:t>
      </w:r>
      <w:r w:rsidRPr="005F336A">
        <w:rPr>
          <w:rFonts w:eastAsiaTheme="minorHAnsi"/>
          <w:rtl/>
        </w:rPr>
        <w:t>رموزا</w:t>
      </w:r>
      <w:r>
        <w:rPr>
          <w:rFonts w:eastAsiaTheme="minorHAnsi"/>
          <w:rtl/>
        </w:rPr>
        <w:t xml:space="preserve"> </w:t>
      </w:r>
      <w:r w:rsidRPr="005F336A">
        <w:rPr>
          <w:rFonts w:eastAsiaTheme="minorHAnsi"/>
          <w:rtl/>
        </w:rPr>
        <w:t>وإشارات</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معان</w:t>
      </w:r>
      <w:r>
        <w:rPr>
          <w:rFonts w:eastAsiaTheme="minorHAnsi"/>
          <w:rtl/>
        </w:rPr>
        <w:t xml:space="preserve"> </w:t>
      </w:r>
      <w:r w:rsidRPr="005F336A">
        <w:rPr>
          <w:rFonts w:eastAsiaTheme="minorHAnsi"/>
          <w:rtl/>
        </w:rPr>
        <w:t>جليلة</w:t>
      </w:r>
      <w:r>
        <w:rPr>
          <w:rFonts w:eastAsiaTheme="minorHAnsi"/>
          <w:rtl/>
        </w:rPr>
        <w:t xml:space="preserve"> </w:t>
      </w:r>
      <w:r w:rsidRPr="005F336A">
        <w:rPr>
          <w:rFonts w:eastAsiaTheme="minorHAnsi"/>
          <w:rtl/>
        </w:rPr>
        <w:t>يتحقق</w:t>
      </w:r>
      <w:r>
        <w:rPr>
          <w:rFonts w:eastAsiaTheme="minorHAnsi"/>
          <w:rtl/>
        </w:rPr>
        <w:t xml:space="preserve"> </w:t>
      </w:r>
      <w:r w:rsidRPr="005F336A">
        <w:rPr>
          <w:rFonts w:eastAsiaTheme="minorHAnsi"/>
          <w:rtl/>
        </w:rPr>
        <w:t>الإنسان</w:t>
      </w:r>
      <w:r>
        <w:rPr>
          <w:rFonts w:eastAsiaTheme="minorHAnsi"/>
          <w:rtl/>
        </w:rPr>
        <w:t xml:space="preserve"> </w:t>
      </w:r>
      <w:r w:rsidRPr="005F336A">
        <w:rPr>
          <w:rFonts w:eastAsiaTheme="minorHAnsi"/>
          <w:rtl/>
        </w:rPr>
        <w:t>بالقرب</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الغاية</w:t>
      </w:r>
      <w:r>
        <w:rPr>
          <w:rFonts w:eastAsiaTheme="minorHAnsi"/>
          <w:rtl/>
        </w:rPr>
        <w:t xml:space="preserve"> </w:t>
      </w:r>
      <w:r w:rsidRPr="005F336A">
        <w:rPr>
          <w:rFonts w:eastAsiaTheme="minorHAnsi"/>
          <w:rtl/>
        </w:rPr>
        <w:t>الكبرى</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بقدر</w:t>
      </w:r>
      <w:r>
        <w:rPr>
          <w:rFonts w:eastAsiaTheme="minorHAnsi"/>
          <w:rtl/>
        </w:rPr>
        <w:t xml:space="preserve"> </w:t>
      </w:r>
      <w:r w:rsidRPr="005F336A">
        <w:rPr>
          <w:rFonts w:eastAsiaTheme="minorHAnsi"/>
          <w:rtl/>
        </w:rPr>
        <w:t>علمه</w:t>
      </w:r>
      <w:r>
        <w:rPr>
          <w:rFonts w:eastAsiaTheme="minorHAnsi"/>
          <w:rtl/>
        </w:rPr>
        <w:t xml:space="preserve"> </w:t>
      </w:r>
      <w:r w:rsidRPr="005F336A">
        <w:rPr>
          <w:rFonts w:eastAsiaTheme="minorHAnsi"/>
          <w:rtl/>
        </w:rPr>
        <w:t>بتلك</w:t>
      </w:r>
      <w:r>
        <w:rPr>
          <w:rFonts w:eastAsiaTheme="minorHAnsi"/>
          <w:rtl/>
        </w:rPr>
        <w:t xml:space="preserve"> </w:t>
      </w:r>
      <w:r w:rsidRPr="005F336A">
        <w:rPr>
          <w:rFonts w:eastAsiaTheme="minorHAnsi"/>
          <w:rtl/>
        </w:rPr>
        <w:t>المعاني.</w:t>
      </w:r>
    </w:p>
    <w:p w14:paraId="63FAE9E0" w14:textId="77777777" w:rsidR="00DB4E6A" w:rsidRPr="00EB561D" w:rsidRDefault="00DB4E6A" w:rsidP="00DA0D70">
      <w:pPr>
        <w:pStyle w:val="aaac"/>
        <w:rPr>
          <w:rStyle w:val="aaacChar"/>
          <w:rFonts w:eastAsiaTheme="minorHAnsi"/>
          <w:rtl/>
        </w:rPr>
      </w:pPr>
      <w:r w:rsidRPr="005F336A">
        <w:rPr>
          <w:rFonts w:eastAsiaTheme="minorHAnsi"/>
          <w:rtl/>
        </w:rPr>
        <w:t>وقد</w:t>
      </w:r>
      <w:r>
        <w:rPr>
          <w:rFonts w:eastAsiaTheme="minorHAnsi"/>
          <w:rtl/>
        </w:rPr>
        <w:t xml:space="preserve"> </w:t>
      </w:r>
      <w:r w:rsidRPr="005F336A">
        <w:rPr>
          <w:rFonts w:eastAsiaTheme="minorHAnsi"/>
          <w:rtl/>
        </w:rPr>
        <w:t>جمع</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ربع</w:t>
      </w:r>
      <w:r>
        <w:rPr>
          <w:rFonts w:eastAsiaTheme="minorHAnsi"/>
          <w:rtl/>
        </w:rPr>
        <w:t xml:space="preserve"> </w:t>
      </w:r>
      <w:r w:rsidRPr="005F336A">
        <w:rPr>
          <w:rFonts w:eastAsiaTheme="minorHAnsi"/>
          <w:rtl/>
        </w:rPr>
        <w:t>العبادات)</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الإحياء</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دقائق</w:t>
      </w:r>
      <w:r>
        <w:rPr>
          <w:rFonts w:eastAsiaTheme="minorHAnsi"/>
          <w:rtl/>
        </w:rPr>
        <w:t xml:space="preserve"> </w:t>
      </w:r>
      <w:r w:rsidRPr="005F336A">
        <w:rPr>
          <w:rFonts w:eastAsiaTheme="minorHAnsi"/>
          <w:rtl/>
        </w:rPr>
        <w:t>الآداب</w:t>
      </w:r>
      <w:r>
        <w:rPr>
          <w:rFonts w:eastAsiaTheme="minorHAnsi"/>
          <w:rtl/>
        </w:rPr>
        <w:t xml:space="preserve"> </w:t>
      </w:r>
      <w:r w:rsidRPr="005F336A">
        <w:rPr>
          <w:rFonts w:eastAsiaTheme="minorHAnsi"/>
          <w:rtl/>
        </w:rPr>
        <w:t>الباطنة</w:t>
      </w:r>
      <w:r>
        <w:rPr>
          <w:rFonts w:eastAsiaTheme="minorHAnsi"/>
          <w:rtl/>
        </w:rPr>
        <w:t xml:space="preserve"> </w:t>
      </w:r>
      <w:r w:rsidRPr="005F336A">
        <w:rPr>
          <w:rFonts w:eastAsiaTheme="minorHAnsi"/>
          <w:rtl/>
        </w:rPr>
        <w:t>لكل</w:t>
      </w:r>
      <w:r>
        <w:rPr>
          <w:rFonts w:eastAsiaTheme="minorHAnsi"/>
          <w:rtl/>
        </w:rPr>
        <w:t xml:space="preserve"> </w:t>
      </w:r>
      <w:r w:rsidRPr="005F336A">
        <w:rPr>
          <w:rFonts w:eastAsiaTheme="minorHAnsi"/>
          <w:rtl/>
        </w:rPr>
        <w:t>العبادات</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فيه</w:t>
      </w:r>
      <w:r>
        <w:rPr>
          <w:rFonts w:eastAsiaTheme="minorHAnsi"/>
          <w:rtl/>
        </w:rPr>
        <w:t xml:space="preserve"> </w:t>
      </w:r>
      <w:r w:rsidRPr="005F336A">
        <w:rPr>
          <w:rFonts w:eastAsiaTheme="minorHAnsi"/>
          <w:rtl/>
        </w:rPr>
        <w:t>الغنية،</w:t>
      </w:r>
      <w:r>
        <w:rPr>
          <w:rFonts w:eastAsiaTheme="minorHAnsi"/>
          <w:rtl/>
        </w:rPr>
        <w:t xml:space="preserve"> </w:t>
      </w:r>
      <w:r w:rsidRPr="005F336A">
        <w:rPr>
          <w:rFonts w:eastAsiaTheme="minorHAnsi"/>
          <w:rtl/>
        </w:rPr>
        <w:t>وقد</w:t>
      </w:r>
      <w:r>
        <w:rPr>
          <w:rFonts w:eastAsiaTheme="minorHAnsi"/>
          <w:rtl/>
        </w:rPr>
        <w:t xml:space="preserve"> </w:t>
      </w:r>
      <w:r w:rsidRPr="005F336A">
        <w:rPr>
          <w:rFonts w:eastAsiaTheme="minorHAnsi"/>
          <w:rtl/>
        </w:rPr>
        <w:t>جعلها</w:t>
      </w:r>
      <w:r>
        <w:rPr>
          <w:rFonts w:eastAsiaTheme="minorHAnsi"/>
          <w:rtl/>
        </w:rPr>
        <w:t xml:space="preserve"> </w:t>
      </w:r>
      <w:r w:rsidRPr="005F336A">
        <w:rPr>
          <w:rFonts w:eastAsiaTheme="minorHAnsi"/>
          <w:rtl/>
        </w:rPr>
        <w:t>بشكل</w:t>
      </w:r>
      <w:r>
        <w:rPr>
          <w:rFonts w:eastAsiaTheme="minorHAnsi"/>
          <w:rtl/>
        </w:rPr>
        <w:t xml:space="preserve"> </w:t>
      </w:r>
      <w:r w:rsidRPr="005F336A">
        <w:rPr>
          <w:rFonts w:eastAsiaTheme="minorHAnsi"/>
          <w:rtl/>
        </w:rPr>
        <w:t>التفاريع</w:t>
      </w:r>
      <w:r>
        <w:rPr>
          <w:rFonts w:eastAsiaTheme="minorHAnsi"/>
          <w:rtl/>
        </w:rPr>
        <w:t xml:space="preserve"> </w:t>
      </w:r>
      <w:r w:rsidRPr="005F336A">
        <w:rPr>
          <w:rFonts w:eastAsiaTheme="minorHAnsi"/>
          <w:rtl/>
        </w:rPr>
        <w:t>الفقهية</w:t>
      </w:r>
      <w:r>
        <w:rPr>
          <w:rFonts w:eastAsiaTheme="minorHAnsi"/>
          <w:rtl/>
        </w:rPr>
        <w:t xml:space="preserve"> </w:t>
      </w:r>
      <w:r w:rsidRPr="005F336A">
        <w:rPr>
          <w:rFonts w:eastAsiaTheme="minorHAnsi"/>
          <w:rtl/>
        </w:rPr>
        <w:t>لتلقى</w:t>
      </w:r>
      <w:r>
        <w:rPr>
          <w:rFonts w:eastAsiaTheme="minorHAnsi"/>
          <w:rtl/>
        </w:rPr>
        <w:t xml:space="preserve"> </w:t>
      </w:r>
      <w:r w:rsidRPr="005F336A">
        <w:rPr>
          <w:rFonts w:eastAsiaTheme="minorHAnsi"/>
          <w:rtl/>
        </w:rPr>
        <w:t>القبول</w:t>
      </w:r>
      <w:r>
        <w:rPr>
          <w:rFonts w:eastAsiaTheme="minorHAnsi"/>
          <w:rtl/>
        </w:rPr>
        <w:t xml:space="preserve"> </w:t>
      </w:r>
      <w:r w:rsidRPr="005F336A">
        <w:rPr>
          <w:rFonts w:eastAsiaTheme="minorHAnsi"/>
          <w:rtl/>
        </w:rPr>
        <w:t>لدى</w:t>
      </w:r>
      <w:r>
        <w:rPr>
          <w:rFonts w:eastAsiaTheme="minorHAnsi"/>
          <w:rtl/>
        </w:rPr>
        <w:t xml:space="preserve"> </w:t>
      </w:r>
      <w:r w:rsidRPr="005F336A">
        <w:rPr>
          <w:rFonts w:eastAsiaTheme="minorHAnsi"/>
          <w:rtl/>
        </w:rPr>
        <w:t>المتعلمين،</w:t>
      </w:r>
      <w:r>
        <w:rPr>
          <w:rFonts w:eastAsiaTheme="minorHAnsi"/>
          <w:rtl/>
        </w:rPr>
        <w:t xml:space="preserve"> و</w:t>
      </w:r>
      <w:r w:rsidRPr="005F336A">
        <w:rPr>
          <w:rFonts w:eastAsiaTheme="minorHAnsi"/>
          <w:rtl/>
        </w:rPr>
        <w:t>يسهل</w:t>
      </w:r>
      <w:r>
        <w:rPr>
          <w:rFonts w:eastAsiaTheme="minorHAnsi"/>
          <w:rtl/>
        </w:rPr>
        <w:t xml:space="preserve"> </w:t>
      </w:r>
      <w:r w:rsidRPr="005F336A">
        <w:rPr>
          <w:rFonts w:eastAsiaTheme="minorHAnsi"/>
          <w:rtl/>
        </w:rPr>
        <w:t>عليهم</w:t>
      </w:r>
      <w:r>
        <w:rPr>
          <w:rFonts w:eastAsiaTheme="minorHAnsi"/>
          <w:rtl/>
        </w:rPr>
        <w:t xml:space="preserve"> </w:t>
      </w:r>
      <w:r w:rsidRPr="005F336A">
        <w:rPr>
          <w:rFonts w:eastAsiaTheme="minorHAnsi"/>
          <w:rtl/>
        </w:rPr>
        <w:t>تحصيلها،</w:t>
      </w:r>
      <w:r>
        <w:rPr>
          <w:rFonts w:eastAsiaTheme="minorHAnsi"/>
          <w:rtl/>
        </w:rPr>
        <w:t xml:space="preserve"> </w:t>
      </w:r>
      <w:r w:rsidRPr="005F336A">
        <w:rPr>
          <w:rFonts w:eastAsiaTheme="minorHAnsi"/>
          <w:rtl/>
        </w:rPr>
        <w:t>ولهذه</w:t>
      </w:r>
      <w:r>
        <w:rPr>
          <w:rFonts w:eastAsiaTheme="minorHAnsi"/>
          <w:rtl/>
        </w:rPr>
        <w:t xml:space="preserve"> </w:t>
      </w:r>
      <w:r w:rsidRPr="005F336A">
        <w:rPr>
          <w:rFonts w:eastAsiaTheme="minorHAnsi"/>
          <w:rtl/>
        </w:rPr>
        <w:t>الآداب</w:t>
      </w:r>
      <w:r>
        <w:rPr>
          <w:rFonts w:eastAsiaTheme="minorHAnsi"/>
          <w:rtl/>
        </w:rPr>
        <w:t xml:space="preserve"> </w:t>
      </w:r>
      <w:r w:rsidRPr="005F336A">
        <w:rPr>
          <w:rFonts w:eastAsiaTheme="minorHAnsi"/>
          <w:rtl/>
        </w:rPr>
        <w:t>تأثير</w:t>
      </w:r>
      <w:r>
        <w:rPr>
          <w:rFonts w:eastAsiaTheme="minorHAnsi"/>
          <w:rtl/>
        </w:rPr>
        <w:t xml:space="preserve"> </w:t>
      </w:r>
      <w:r w:rsidRPr="005F336A">
        <w:rPr>
          <w:rFonts w:eastAsiaTheme="minorHAnsi"/>
          <w:rtl/>
        </w:rPr>
        <w:t>ملحوظ</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قرائها،</w:t>
      </w:r>
      <w:r>
        <w:rPr>
          <w:rFonts w:eastAsiaTheme="minorHAnsi" w:hint="cs"/>
          <w:rtl/>
        </w:rPr>
        <w:t xml:space="preserve"> </w:t>
      </w:r>
      <w:r w:rsidRPr="005F336A">
        <w:rPr>
          <w:rFonts w:eastAsiaTheme="minorHAnsi"/>
          <w:rtl/>
        </w:rPr>
        <w:t>يقول</w:t>
      </w:r>
      <w:r>
        <w:rPr>
          <w:rFonts w:eastAsiaTheme="minorHAnsi"/>
          <w:rtl/>
        </w:rPr>
        <w:t xml:space="preserve"> </w:t>
      </w:r>
      <w:r w:rsidRPr="005F336A">
        <w:rPr>
          <w:rFonts w:eastAsiaTheme="minorHAnsi"/>
          <w:rtl/>
        </w:rPr>
        <w:t>سعيد</w:t>
      </w:r>
      <w:r>
        <w:rPr>
          <w:rFonts w:eastAsiaTheme="minorHAnsi"/>
          <w:rtl/>
        </w:rPr>
        <w:t xml:space="preserve"> </w:t>
      </w:r>
      <w:r w:rsidRPr="005F336A">
        <w:rPr>
          <w:rFonts w:eastAsiaTheme="minorHAnsi"/>
          <w:rtl/>
        </w:rPr>
        <w:t>حوى:</w:t>
      </w:r>
      <w:r>
        <w:rPr>
          <w:rFonts w:eastAsiaTheme="minorHAnsi"/>
          <w:rtl/>
        </w:rPr>
        <w:t>(</w:t>
      </w:r>
      <w:r w:rsidRPr="005F336A">
        <w:rPr>
          <w:rFonts w:eastAsiaTheme="minorHAnsi"/>
          <w:rtl/>
        </w:rPr>
        <w:t>ليحاول</w:t>
      </w:r>
      <w:r>
        <w:rPr>
          <w:rFonts w:eastAsiaTheme="minorHAnsi"/>
          <w:rtl/>
        </w:rPr>
        <w:t xml:space="preserve"> </w:t>
      </w:r>
      <w:r w:rsidRPr="005F336A">
        <w:rPr>
          <w:rFonts w:eastAsiaTheme="minorHAnsi"/>
          <w:rtl/>
        </w:rPr>
        <w:t>أحدنا</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يمسك</w:t>
      </w:r>
      <w:r>
        <w:rPr>
          <w:rFonts w:eastAsiaTheme="minorHAnsi"/>
          <w:rtl/>
        </w:rPr>
        <w:t xml:space="preserve"> </w:t>
      </w:r>
      <w:r w:rsidRPr="005F336A">
        <w:rPr>
          <w:rFonts w:eastAsiaTheme="minorHAnsi"/>
          <w:rtl/>
        </w:rPr>
        <w:t>الجزء</w:t>
      </w:r>
      <w:r>
        <w:rPr>
          <w:rFonts w:eastAsiaTheme="minorHAnsi"/>
          <w:rtl/>
        </w:rPr>
        <w:t xml:space="preserve"> </w:t>
      </w:r>
      <w:r w:rsidRPr="005F336A">
        <w:rPr>
          <w:rFonts w:eastAsiaTheme="minorHAnsi"/>
          <w:rtl/>
        </w:rPr>
        <w:t>الأول</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الإحياء</w:t>
      </w:r>
      <w:r>
        <w:rPr>
          <w:rFonts w:eastAsiaTheme="minorHAnsi"/>
          <w:rtl/>
        </w:rPr>
        <w:t xml:space="preserve"> </w:t>
      </w:r>
      <w:r>
        <w:rPr>
          <w:rFonts w:ascii="Sakkal Majalla" w:eastAsiaTheme="minorHAnsi" w:hAnsi="Sakkal Majalla" w:cs="Sakkal Majalla"/>
          <w:rtl/>
        </w:rPr>
        <w:t>..</w:t>
      </w:r>
      <w:r w:rsidRPr="00EB561D">
        <w:rPr>
          <w:rStyle w:val="aaacChar"/>
          <w:rFonts w:eastAsiaTheme="minorHAnsi"/>
          <w:rtl/>
        </w:rPr>
        <w:t>وليقرأ</w:t>
      </w:r>
      <w:r>
        <w:rPr>
          <w:rStyle w:val="aaacChar"/>
          <w:rFonts w:eastAsiaTheme="minorHAnsi"/>
          <w:rtl/>
        </w:rPr>
        <w:t xml:space="preserve"> </w:t>
      </w:r>
      <w:r w:rsidRPr="00EB561D">
        <w:rPr>
          <w:rStyle w:val="aaacChar"/>
          <w:rFonts w:eastAsiaTheme="minorHAnsi"/>
          <w:rtl/>
        </w:rPr>
        <w:t>كتاب</w:t>
      </w:r>
      <w:r>
        <w:rPr>
          <w:rStyle w:val="aaacChar"/>
          <w:rFonts w:eastAsiaTheme="minorHAnsi"/>
          <w:rtl/>
        </w:rPr>
        <w:t xml:space="preserve"> </w:t>
      </w:r>
      <w:r>
        <w:rPr>
          <w:rStyle w:val="aaacChar"/>
          <w:rFonts w:eastAsiaTheme="minorHAnsi" w:hint="cs"/>
          <w:rtl/>
        </w:rPr>
        <w:t>(</w:t>
      </w:r>
      <w:r w:rsidRPr="00EB561D">
        <w:rPr>
          <w:rStyle w:val="aaacChar"/>
          <w:rFonts w:eastAsiaTheme="minorHAnsi"/>
          <w:rtl/>
        </w:rPr>
        <w:t>تلاوة</w:t>
      </w:r>
      <w:r>
        <w:rPr>
          <w:rStyle w:val="aaacChar"/>
          <w:rFonts w:eastAsiaTheme="minorHAnsi"/>
          <w:rtl/>
        </w:rPr>
        <w:t xml:space="preserve"> </w:t>
      </w:r>
      <w:r w:rsidRPr="00EB561D">
        <w:rPr>
          <w:rStyle w:val="aaacChar"/>
          <w:rFonts w:eastAsiaTheme="minorHAnsi"/>
          <w:rtl/>
        </w:rPr>
        <w:t>القرآن</w:t>
      </w:r>
      <w:r>
        <w:rPr>
          <w:rStyle w:val="aaacChar"/>
          <w:rFonts w:eastAsiaTheme="minorHAnsi" w:hint="cs"/>
          <w:rtl/>
        </w:rPr>
        <w:t xml:space="preserve">) </w:t>
      </w:r>
      <w:r w:rsidRPr="00EB561D">
        <w:rPr>
          <w:rStyle w:val="aaacChar"/>
          <w:rFonts w:eastAsiaTheme="minorHAnsi"/>
          <w:rtl/>
        </w:rPr>
        <w:t>فيه،</w:t>
      </w:r>
      <w:r>
        <w:rPr>
          <w:rStyle w:val="aaacChar"/>
          <w:rFonts w:eastAsiaTheme="minorHAnsi"/>
          <w:rtl/>
        </w:rPr>
        <w:t xml:space="preserve"> </w:t>
      </w:r>
      <w:r w:rsidRPr="00EB561D">
        <w:rPr>
          <w:rStyle w:val="aaacChar"/>
          <w:rFonts w:eastAsiaTheme="minorHAnsi"/>
          <w:rtl/>
        </w:rPr>
        <w:t>ثم</w:t>
      </w:r>
      <w:r>
        <w:rPr>
          <w:rStyle w:val="aaacChar"/>
          <w:rFonts w:eastAsiaTheme="minorHAnsi"/>
          <w:rtl/>
        </w:rPr>
        <w:t xml:space="preserve"> </w:t>
      </w:r>
      <w:r w:rsidRPr="00EB561D">
        <w:rPr>
          <w:rStyle w:val="aaacChar"/>
          <w:rFonts w:eastAsiaTheme="minorHAnsi"/>
          <w:rtl/>
        </w:rPr>
        <w:t>ليجرب</w:t>
      </w:r>
      <w:r>
        <w:rPr>
          <w:rStyle w:val="aaacChar"/>
          <w:rFonts w:eastAsiaTheme="minorHAnsi"/>
          <w:rtl/>
        </w:rPr>
        <w:t xml:space="preserve"> </w:t>
      </w:r>
      <w:r w:rsidRPr="00EB561D">
        <w:rPr>
          <w:rStyle w:val="aaacChar"/>
          <w:rFonts w:eastAsiaTheme="minorHAnsi"/>
          <w:rtl/>
        </w:rPr>
        <w:t>أن</w:t>
      </w:r>
      <w:r>
        <w:rPr>
          <w:rStyle w:val="aaacChar"/>
          <w:rFonts w:eastAsiaTheme="minorHAnsi"/>
          <w:rtl/>
        </w:rPr>
        <w:t xml:space="preserve"> </w:t>
      </w:r>
      <w:r w:rsidRPr="00EB561D">
        <w:rPr>
          <w:rStyle w:val="aaacChar"/>
          <w:rFonts w:eastAsiaTheme="minorHAnsi"/>
          <w:rtl/>
        </w:rPr>
        <w:t>يقرأ</w:t>
      </w:r>
      <w:r>
        <w:rPr>
          <w:rStyle w:val="aaacChar"/>
          <w:rFonts w:eastAsiaTheme="minorHAnsi"/>
          <w:rtl/>
        </w:rPr>
        <w:t xml:space="preserve"> </w:t>
      </w:r>
      <w:r w:rsidRPr="00EB561D">
        <w:rPr>
          <w:rStyle w:val="aaacChar"/>
          <w:rFonts w:eastAsiaTheme="minorHAnsi"/>
          <w:rtl/>
        </w:rPr>
        <w:t>القرآن</w:t>
      </w:r>
      <w:r>
        <w:rPr>
          <w:rStyle w:val="aaacChar"/>
          <w:rFonts w:eastAsiaTheme="minorHAnsi"/>
          <w:rtl/>
        </w:rPr>
        <w:t xml:space="preserve"> </w:t>
      </w:r>
      <w:r w:rsidRPr="00EB561D">
        <w:rPr>
          <w:rStyle w:val="aaacChar"/>
          <w:rFonts w:eastAsiaTheme="minorHAnsi"/>
          <w:rtl/>
        </w:rPr>
        <w:t>بعد</w:t>
      </w:r>
      <w:r>
        <w:rPr>
          <w:rStyle w:val="aaacChar"/>
          <w:rFonts w:eastAsiaTheme="minorHAnsi"/>
          <w:rtl/>
        </w:rPr>
        <w:t xml:space="preserve"> </w:t>
      </w:r>
      <w:r w:rsidRPr="00EB561D">
        <w:rPr>
          <w:rStyle w:val="aaacChar"/>
          <w:rFonts w:eastAsiaTheme="minorHAnsi"/>
          <w:rtl/>
        </w:rPr>
        <w:t>ذلك،</w:t>
      </w:r>
      <w:r>
        <w:rPr>
          <w:rStyle w:val="aaacChar"/>
          <w:rFonts w:eastAsiaTheme="minorHAnsi"/>
          <w:rtl/>
        </w:rPr>
        <w:t xml:space="preserve"> </w:t>
      </w:r>
      <w:r w:rsidRPr="00EB561D">
        <w:rPr>
          <w:rStyle w:val="aaacChar"/>
          <w:rFonts w:eastAsiaTheme="minorHAnsi"/>
          <w:rtl/>
        </w:rPr>
        <w:t>إنه</w:t>
      </w:r>
      <w:r>
        <w:rPr>
          <w:rStyle w:val="aaacChar"/>
          <w:rFonts w:eastAsiaTheme="minorHAnsi"/>
          <w:rtl/>
        </w:rPr>
        <w:t xml:space="preserve"> </w:t>
      </w:r>
      <w:r w:rsidRPr="00EB561D">
        <w:rPr>
          <w:rStyle w:val="aaacChar"/>
          <w:rFonts w:eastAsiaTheme="minorHAnsi"/>
          <w:rtl/>
        </w:rPr>
        <w:t>لاشك</w:t>
      </w:r>
      <w:r>
        <w:rPr>
          <w:rStyle w:val="aaacChar"/>
          <w:rFonts w:eastAsiaTheme="minorHAnsi"/>
          <w:rtl/>
        </w:rPr>
        <w:t xml:space="preserve"> </w:t>
      </w:r>
      <w:r w:rsidRPr="00EB561D">
        <w:rPr>
          <w:rStyle w:val="aaacChar"/>
          <w:rFonts w:eastAsiaTheme="minorHAnsi"/>
          <w:rtl/>
        </w:rPr>
        <w:t>سيجد</w:t>
      </w:r>
      <w:r>
        <w:rPr>
          <w:rStyle w:val="aaacChar"/>
          <w:rFonts w:eastAsiaTheme="minorHAnsi"/>
          <w:rtl/>
        </w:rPr>
        <w:t xml:space="preserve"> </w:t>
      </w:r>
      <w:r w:rsidRPr="00EB561D">
        <w:rPr>
          <w:rStyle w:val="aaacChar"/>
          <w:rFonts w:eastAsiaTheme="minorHAnsi"/>
          <w:rtl/>
        </w:rPr>
        <w:t>أن</w:t>
      </w:r>
      <w:r>
        <w:rPr>
          <w:rStyle w:val="aaacChar"/>
          <w:rFonts w:eastAsiaTheme="minorHAnsi"/>
          <w:rtl/>
        </w:rPr>
        <w:t xml:space="preserve"> </w:t>
      </w:r>
      <w:r w:rsidRPr="00EB561D">
        <w:rPr>
          <w:rStyle w:val="aaacChar"/>
          <w:rFonts w:eastAsiaTheme="minorHAnsi"/>
          <w:rtl/>
        </w:rPr>
        <w:t>حضور</w:t>
      </w:r>
      <w:r>
        <w:rPr>
          <w:rStyle w:val="aaacChar"/>
          <w:rFonts w:eastAsiaTheme="minorHAnsi"/>
          <w:rtl/>
        </w:rPr>
        <w:t xml:space="preserve"> </w:t>
      </w:r>
      <w:r w:rsidRPr="00EB561D">
        <w:rPr>
          <w:rStyle w:val="aaacChar"/>
          <w:rFonts w:eastAsiaTheme="minorHAnsi"/>
          <w:rtl/>
        </w:rPr>
        <w:t>قلبه</w:t>
      </w:r>
      <w:r>
        <w:rPr>
          <w:rStyle w:val="aaacChar"/>
          <w:rFonts w:eastAsiaTheme="minorHAnsi"/>
          <w:rtl/>
        </w:rPr>
        <w:t xml:space="preserve"> </w:t>
      </w:r>
      <w:r w:rsidRPr="00EB561D">
        <w:rPr>
          <w:rStyle w:val="aaacChar"/>
          <w:rFonts w:eastAsiaTheme="minorHAnsi"/>
          <w:rtl/>
        </w:rPr>
        <w:t>مع</w:t>
      </w:r>
      <w:r>
        <w:rPr>
          <w:rStyle w:val="aaacChar"/>
          <w:rFonts w:eastAsiaTheme="minorHAnsi"/>
          <w:rtl/>
        </w:rPr>
        <w:t xml:space="preserve"> </w:t>
      </w:r>
      <w:r w:rsidRPr="00EB561D">
        <w:rPr>
          <w:rStyle w:val="aaacChar"/>
          <w:rFonts w:eastAsiaTheme="minorHAnsi"/>
          <w:rtl/>
        </w:rPr>
        <w:t>القرآن</w:t>
      </w:r>
      <w:r>
        <w:rPr>
          <w:rStyle w:val="aaacChar"/>
          <w:rFonts w:eastAsiaTheme="minorHAnsi"/>
          <w:rtl/>
        </w:rPr>
        <w:t xml:space="preserve"> </w:t>
      </w:r>
      <w:r w:rsidRPr="00EB561D">
        <w:rPr>
          <w:rStyle w:val="aaacChar"/>
          <w:rFonts w:eastAsiaTheme="minorHAnsi"/>
          <w:rtl/>
        </w:rPr>
        <w:t>قد</w:t>
      </w:r>
      <w:r>
        <w:rPr>
          <w:rStyle w:val="aaacChar"/>
          <w:rFonts w:eastAsiaTheme="minorHAnsi"/>
          <w:rtl/>
        </w:rPr>
        <w:t xml:space="preserve"> </w:t>
      </w:r>
      <w:r w:rsidRPr="00EB561D">
        <w:rPr>
          <w:rStyle w:val="aaacChar"/>
          <w:rFonts w:eastAsiaTheme="minorHAnsi"/>
          <w:rtl/>
        </w:rPr>
        <w:t>اختلف</w:t>
      </w:r>
      <w:r>
        <w:rPr>
          <w:rStyle w:val="aaacChar"/>
          <w:rFonts w:eastAsiaTheme="minorHAnsi"/>
          <w:rtl/>
        </w:rPr>
        <w:t xml:space="preserve"> </w:t>
      </w:r>
      <w:r w:rsidRPr="00EB561D">
        <w:rPr>
          <w:rStyle w:val="aaacChar"/>
          <w:rFonts w:eastAsiaTheme="minorHAnsi"/>
          <w:rtl/>
        </w:rPr>
        <w:t>عما</w:t>
      </w:r>
      <w:r>
        <w:rPr>
          <w:rStyle w:val="aaacChar"/>
          <w:rFonts w:eastAsiaTheme="minorHAnsi"/>
          <w:rtl/>
        </w:rPr>
        <w:t xml:space="preserve"> </w:t>
      </w:r>
      <w:r w:rsidRPr="00EB561D">
        <w:rPr>
          <w:rStyle w:val="aaacChar"/>
          <w:rFonts w:eastAsiaTheme="minorHAnsi"/>
          <w:rtl/>
        </w:rPr>
        <w:t>كان</w:t>
      </w:r>
      <w:r>
        <w:rPr>
          <w:rStyle w:val="aaacChar"/>
          <w:rFonts w:eastAsiaTheme="minorHAnsi"/>
          <w:rtl/>
        </w:rPr>
        <w:t xml:space="preserve"> </w:t>
      </w:r>
      <w:r w:rsidRPr="00EB561D">
        <w:rPr>
          <w:rStyle w:val="aaacChar"/>
          <w:rFonts w:eastAsiaTheme="minorHAnsi"/>
          <w:rtl/>
        </w:rPr>
        <w:t>قبل</w:t>
      </w:r>
      <w:r>
        <w:rPr>
          <w:rStyle w:val="aaacChar"/>
          <w:rFonts w:eastAsiaTheme="minorHAnsi"/>
          <w:rtl/>
        </w:rPr>
        <w:t xml:space="preserve"> </w:t>
      </w:r>
      <w:r w:rsidRPr="00EB561D">
        <w:rPr>
          <w:rStyle w:val="aaacChar"/>
          <w:rFonts w:eastAsiaTheme="minorHAnsi"/>
          <w:rtl/>
        </w:rPr>
        <w:t>ذلك</w:t>
      </w:r>
      <w:r>
        <w:rPr>
          <w:rStyle w:val="aaacChar"/>
          <w:rFonts w:eastAsiaTheme="minorHAnsi"/>
          <w:rtl/>
        </w:rPr>
        <w:t>)</w:t>
      </w:r>
      <w:r w:rsidRPr="005422D7">
        <w:rPr>
          <w:rStyle w:val="af0"/>
          <w:sz w:val="24"/>
          <w:szCs w:val="24"/>
          <w:rtl/>
        </w:rPr>
        <w:t>(</w:t>
      </w:r>
      <w:r w:rsidRPr="005422D7">
        <w:rPr>
          <w:rStyle w:val="af0"/>
          <w:sz w:val="24"/>
          <w:szCs w:val="24"/>
          <w:rtl/>
        </w:rPr>
        <w:footnoteReference w:id="399"/>
      </w:r>
      <w:r w:rsidRPr="005422D7">
        <w:rPr>
          <w:rStyle w:val="af0"/>
          <w:sz w:val="24"/>
          <w:szCs w:val="24"/>
          <w:rtl/>
        </w:rPr>
        <w:t>)</w:t>
      </w:r>
    </w:p>
    <w:p w14:paraId="2BEB19F5" w14:textId="77777777" w:rsidR="00DB4E6A" w:rsidRDefault="00DB4E6A" w:rsidP="00DA0D70">
      <w:pPr>
        <w:pStyle w:val="aaa5"/>
        <w:rPr>
          <w:rtl/>
        </w:rPr>
      </w:pPr>
      <w:bookmarkStart w:id="261" w:name="_Toc461045803"/>
      <w:bookmarkStart w:id="262" w:name="_Toc462291123"/>
      <w:r w:rsidRPr="005F336A">
        <w:rPr>
          <w:rtl/>
        </w:rPr>
        <w:t>التزام</w:t>
      </w:r>
      <w:r>
        <w:rPr>
          <w:rtl/>
        </w:rPr>
        <w:t xml:space="preserve"> </w:t>
      </w:r>
      <w:r w:rsidRPr="005F336A">
        <w:rPr>
          <w:rtl/>
        </w:rPr>
        <w:t>الآداب</w:t>
      </w:r>
      <w:r>
        <w:rPr>
          <w:rtl/>
        </w:rPr>
        <w:t xml:space="preserve"> </w:t>
      </w:r>
      <w:r w:rsidRPr="005F336A">
        <w:rPr>
          <w:rtl/>
        </w:rPr>
        <w:t>الإسلامية</w:t>
      </w:r>
      <w:r>
        <w:rPr>
          <w:rFonts w:hint="cs"/>
          <w:rtl/>
        </w:rPr>
        <w:t xml:space="preserve"> </w:t>
      </w:r>
      <w:r>
        <w:rPr>
          <w:rtl/>
        </w:rPr>
        <w:t xml:space="preserve"> </w:t>
      </w:r>
      <w:r w:rsidRPr="005F336A">
        <w:rPr>
          <w:rtl/>
        </w:rPr>
        <w:t>في</w:t>
      </w:r>
      <w:r>
        <w:rPr>
          <w:rtl/>
        </w:rPr>
        <w:t xml:space="preserve"> </w:t>
      </w:r>
      <w:r w:rsidRPr="005F336A">
        <w:rPr>
          <w:rtl/>
        </w:rPr>
        <w:t>جميع</w:t>
      </w:r>
      <w:r>
        <w:rPr>
          <w:rtl/>
        </w:rPr>
        <w:t xml:space="preserve"> </w:t>
      </w:r>
      <w:r w:rsidRPr="005F336A">
        <w:rPr>
          <w:rtl/>
        </w:rPr>
        <w:t>الأحوال</w:t>
      </w:r>
      <w:r>
        <w:rPr>
          <w:rFonts w:hint="cs"/>
          <w:rtl/>
        </w:rPr>
        <w:t>:</w:t>
      </w:r>
      <w:bookmarkEnd w:id="261"/>
      <w:bookmarkEnd w:id="262"/>
    </w:p>
    <w:p w14:paraId="754F8ED6" w14:textId="77777777" w:rsidR="00DB4E6A" w:rsidRPr="005F336A" w:rsidRDefault="00DB4E6A" w:rsidP="00DA0D70">
      <w:pPr>
        <w:pStyle w:val="aaac"/>
        <w:rPr>
          <w:rFonts w:eastAsiaTheme="minorHAnsi"/>
          <w:rtl/>
        </w:rPr>
      </w:pPr>
      <w:r w:rsidRPr="005F336A">
        <w:rPr>
          <w:rFonts w:eastAsiaTheme="minorHAnsi"/>
          <w:rtl/>
        </w:rPr>
        <w:t>من</w:t>
      </w:r>
      <w:r>
        <w:rPr>
          <w:rFonts w:eastAsiaTheme="minorHAnsi"/>
          <w:rtl/>
        </w:rPr>
        <w:t xml:space="preserve"> </w:t>
      </w:r>
      <w:r w:rsidRPr="005F336A">
        <w:rPr>
          <w:rFonts w:eastAsiaTheme="minorHAnsi"/>
          <w:rtl/>
        </w:rPr>
        <w:t>أكل</w:t>
      </w:r>
      <w:r>
        <w:rPr>
          <w:rFonts w:eastAsiaTheme="minorHAnsi"/>
          <w:rtl/>
        </w:rPr>
        <w:t xml:space="preserve"> </w:t>
      </w:r>
      <w:r w:rsidRPr="005F336A">
        <w:rPr>
          <w:rFonts w:eastAsiaTheme="minorHAnsi"/>
          <w:rtl/>
        </w:rPr>
        <w:t>وشرب</w:t>
      </w:r>
      <w:r>
        <w:rPr>
          <w:rFonts w:eastAsiaTheme="minorHAnsi"/>
          <w:rtl/>
        </w:rPr>
        <w:t xml:space="preserve"> </w:t>
      </w:r>
      <w:r w:rsidRPr="005F336A">
        <w:rPr>
          <w:rFonts w:eastAsiaTheme="minorHAnsi"/>
          <w:rtl/>
        </w:rPr>
        <w:t>وسفر</w:t>
      </w:r>
      <w:r>
        <w:rPr>
          <w:rFonts w:eastAsiaTheme="minorHAnsi"/>
          <w:rtl/>
        </w:rPr>
        <w:t xml:space="preserve"> </w:t>
      </w:r>
      <w:r w:rsidRPr="005F336A">
        <w:rPr>
          <w:rFonts w:eastAsiaTheme="minorHAnsi"/>
          <w:rtl/>
        </w:rPr>
        <w:t>وتجارة</w:t>
      </w:r>
      <w:r>
        <w:rPr>
          <w:rFonts w:eastAsiaTheme="minorHAnsi"/>
          <w:rtl/>
        </w:rPr>
        <w:t xml:space="preserve"> </w:t>
      </w:r>
      <w:r w:rsidRPr="005F336A">
        <w:rPr>
          <w:rFonts w:eastAsiaTheme="minorHAnsi"/>
          <w:rtl/>
        </w:rPr>
        <w:t>وعزلة</w:t>
      </w:r>
      <w:r>
        <w:rPr>
          <w:rFonts w:eastAsiaTheme="minorHAnsi"/>
          <w:rtl/>
        </w:rPr>
        <w:t xml:space="preserve"> </w:t>
      </w:r>
      <w:r w:rsidRPr="005F336A">
        <w:rPr>
          <w:rFonts w:eastAsiaTheme="minorHAnsi"/>
          <w:rtl/>
        </w:rPr>
        <w:t>وخلطة</w:t>
      </w:r>
      <w:r>
        <w:rPr>
          <w:rFonts w:eastAsiaTheme="minorHAnsi"/>
          <w:rtl/>
        </w:rPr>
        <w:t xml:space="preserve"> </w:t>
      </w:r>
      <w:r w:rsidRPr="005F336A">
        <w:rPr>
          <w:rFonts w:eastAsiaTheme="minorHAnsi"/>
          <w:rtl/>
        </w:rPr>
        <w:t>وزواج</w:t>
      </w:r>
      <w:r>
        <w:rPr>
          <w:rFonts w:eastAsiaTheme="minorHAnsi"/>
          <w:rtl/>
        </w:rPr>
        <w:t xml:space="preserve"> </w:t>
      </w:r>
      <w:r w:rsidRPr="005F336A">
        <w:rPr>
          <w:rFonts w:eastAsiaTheme="minorHAnsi"/>
          <w:rtl/>
        </w:rPr>
        <w:t>وكسب...</w:t>
      </w:r>
      <w:r>
        <w:rPr>
          <w:rFonts w:eastAsiaTheme="minorHAnsi"/>
          <w:rtl/>
        </w:rPr>
        <w:t xml:space="preserve"> </w:t>
      </w:r>
      <w:r w:rsidRPr="005F336A">
        <w:rPr>
          <w:rFonts w:eastAsiaTheme="minorHAnsi"/>
          <w:rtl/>
        </w:rPr>
        <w:t>وغيرها</w:t>
      </w:r>
      <w:r>
        <w:rPr>
          <w:rFonts w:eastAsiaTheme="minorHAnsi"/>
          <w:rtl/>
        </w:rPr>
        <w:t xml:space="preserve"> </w:t>
      </w:r>
      <w:r w:rsidRPr="005F336A">
        <w:rPr>
          <w:rFonts w:eastAsiaTheme="minorHAnsi"/>
          <w:rtl/>
        </w:rPr>
        <w:t>حتى</w:t>
      </w:r>
      <w:r>
        <w:rPr>
          <w:rFonts w:eastAsiaTheme="minorHAnsi"/>
          <w:rtl/>
        </w:rPr>
        <w:t xml:space="preserve"> </w:t>
      </w:r>
      <w:r w:rsidRPr="005F336A">
        <w:rPr>
          <w:rFonts w:eastAsiaTheme="minorHAnsi"/>
          <w:rtl/>
        </w:rPr>
        <w:t>تصير</w:t>
      </w:r>
      <w:r>
        <w:rPr>
          <w:rFonts w:eastAsiaTheme="minorHAnsi"/>
          <w:rtl/>
        </w:rPr>
        <w:t xml:space="preserve"> </w:t>
      </w:r>
      <w:r w:rsidRPr="005F336A">
        <w:rPr>
          <w:rFonts w:eastAsiaTheme="minorHAnsi"/>
          <w:rtl/>
        </w:rPr>
        <w:t>الحياة</w:t>
      </w:r>
      <w:r>
        <w:rPr>
          <w:rFonts w:eastAsiaTheme="minorHAnsi"/>
          <w:rtl/>
        </w:rPr>
        <w:t xml:space="preserve"> </w:t>
      </w:r>
      <w:r w:rsidRPr="005F336A">
        <w:rPr>
          <w:rFonts w:eastAsiaTheme="minorHAnsi"/>
          <w:rtl/>
        </w:rPr>
        <w:t>جميعا</w:t>
      </w:r>
      <w:r>
        <w:rPr>
          <w:rFonts w:eastAsiaTheme="minorHAnsi"/>
          <w:rtl/>
        </w:rPr>
        <w:t xml:space="preserve"> </w:t>
      </w:r>
      <w:r w:rsidRPr="005F336A">
        <w:rPr>
          <w:rFonts w:eastAsiaTheme="minorHAnsi"/>
          <w:rtl/>
        </w:rPr>
        <w:t>منسجمة</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قوله</w:t>
      </w:r>
      <w:r>
        <w:rPr>
          <w:rFonts w:eastAsiaTheme="minorHAnsi"/>
          <w:rtl/>
        </w:rPr>
        <w:t xml:space="preserve"> </w:t>
      </w:r>
      <w:r w:rsidRPr="005F336A">
        <w:rPr>
          <w:rFonts w:eastAsiaTheme="minorHAnsi"/>
          <w:rtl/>
        </w:rPr>
        <w:t>تعالى</w:t>
      </w:r>
      <w:r>
        <w:rPr>
          <w:rFonts w:eastAsiaTheme="minorHAnsi"/>
          <w:rtl/>
        </w:rPr>
        <w:t xml:space="preserve">:  </w:t>
      </w:r>
      <w:r>
        <w:rPr>
          <w:rFonts w:hint="cs"/>
          <w:rtl/>
        </w:rPr>
        <w:t>﴿</w:t>
      </w:r>
      <w:r>
        <w:rPr>
          <w:rFonts w:eastAsiaTheme="minorHAnsi"/>
          <w:rtl/>
        </w:rPr>
        <w:t xml:space="preserve"> </w:t>
      </w:r>
      <w:r w:rsidRPr="00DA0D70">
        <w:rPr>
          <w:rFonts w:eastAsiaTheme="minorHAnsi" w:hint="cs"/>
          <w:rtl/>
        </w:rPr>
        <w:t>قُلْ</w:t>
      </w:r>
      <w:r w:rsidRPr="00DA0D70">
        <w:rPr>
          <w:rFonts w:eastAsiaTheme="minorHAnsi"/>
          <w:rtl/>
        </w:rPr>
        <w:t xml:space="preserve"> </w:t>
      </w:r>
      <w:r w:rsidRPr="00DA0D70">
        <w:rPr>
          <w:rFonts w:eastAsiaTheme="minorHAnsi" w:hint="cs"/>
          <w:rtl/>
        </w:rPr>
        <w:t>إِنَّ</w:t>
      </w:r>
      <w:r w:rsidRPr="00DA0D70">
        <w:rPr>
          <w:rFonts w:eastAsiaTheme="minorHAnsi"/>
          <w:rtl/>
        </w:rPr>
        <w:t xml:space="preserve"> </w:t>
      </w:r>
      <w:r w:rsidRPr="00DA0D70">
        <w:rPr>
          <w:rFonts w:eastAsiaTheme="minorHAnsi" w:hint="cs"/>
          <w:rtl/>
        </w:rPr>
        <w:t>صَلَاتِي</w:t>
      </w:r>
      <w:r w:rsidRPr="00DA0D70">
        <w:rPr>
          <w:rFonts w:eastAsiaTheme="minorHAnsi"/>
          <w:rtl/>
        </w:rPr>
        <w:t xml:space="preserve"> </w:t>
      </w:r>
      <w:r w:rsidRPr="00DA0D70">
        <w:rPr>
          <w:rFonts w:eastAsiaTheme="minorHAnsi" w:hint="cs"/>
          <w:rtl/>
        </w:rPr>
        <w:t>وَنُسُكِي</w:t>
      </w:r>
      <w:r w:rsidRPr="00DA0D70">
        <w:rPr>
          <w:rFonts w:eastAsiaTheme="minorHAnsi"/>
          <w:rtl/>
        </w:rPr>
        <w:t xml:space="preserve"> </w:t>
      </w:r>
      <w:r w:rsidRPr="00DA0D70">
        <w:rPr>
          <w:rFonts w:eastAsiaTheme="minorHAnsi" w:hint="cs"/>
          <w:rtl/>
        </w:rPr>
        <w:t>وَمَحْيَايَ</w:t>
      </w:r>
      <w:r w:rsidRPr="00DA0D70">
        <w:rPr>
          <w:rFonts w:eastAsiaTheme="minorHAnsi"/>
          <w:rtl/>
        </w:rPr>
        <w:t xml:space="preserve"> </w:t>
      </w:r>
      <w:r w:rsidRPr="00DA0D70">
        <w:rPr>
          <w:rFonts w:eastAsiaTheme="minorHAnsi" w:hint="cs"/>
          <w:rtl/>
        </w:rPr>
        <w:t>وَمَمَاتِي</w:t>
      </w:r>
      <w:r w:rsidRPr="00DA0D70">
        <w:rPr>
          <w:rFonts w:eastAsiaTheme="minorHAnsi"/>
          <w:rtl/>
        </w:rPr>
        <w:t xml:space="preserve"> </w:t>
      </w:r>
      <w:r w:rsidRPr="00DA0D70">
        <w:rPr>
          <w:rFonts w:eastAsiaTheme="minorHAnsi" w:hint="cs"/>
          <w:rtl/>
        </w:rPr>
        <w:t>لِلَّهِ</w:t>
      </w:r>
      <w:r w:rsidRPr="00DA0D70">
        <w:rPr>
          <w:rFonts w:eastAsiaTheme="minorHAnsi"/>
          <w:rtl/>
        </w:rPr>
        <w:t xml:space="preserve"> </w:t>
      </w:r>
      <w:r w:rsidRPr="00DA0D70">
        <w:rPr>
          <w:rFonts w:eastAsiaTheme="minorHAnsi" w:hint="cs"/>
          <w:rtl/>
        </w:rPr>
        <w:t>رَبِّ</w:t>
      </w:r>
      <w:r w:rsidRPr="00DA0D70">
        <w:rPr>
          <w:rFonts w:eastAsiaTheme="minorHAnsi"/>
          <w:rtl/>
        </w:rPr>
        <w:t xml:space="preserve"> </w:t>
      </w:r>
      <w:r w:rsidRPr="00DA0D70">
        <w:rPr>
          <w:rFonts w:eastAsiaTheme="minorHAnsi" w:hint="cs"/>
          <w:rtl/>
        </w:rPr>
        <w:t>الْعَالَمِينَ</w:t>
      </w:r>
      <w:r w:rsidRPr="00DA0D70">
        <w:rPr>
          <w:rFonts w:eastAsiaTheme="minorHAnsi"/>
          <w:rtl/>
        </w:rPr>
        <w:t xml:space="preserve"> (162) </w:t>
      </w:r>
      <w:r w:rsidRPr="00DA0D70">
        <w:rPr>
          <w:rFonts w:eastAsiaTheme="minorHAnsi" w:hint="cs"/>
          <w:rtl/>
        </w:rPr>
        <w:t>لَا</w:t>
      </w:r>
      <w:r w:rsidRPr="00DA0D70">
        <w:rPr>
          <w:rFonts w:eastAsiaTheme="minorHAnsi"/>
          <w:rtl/>
        </w:rPr>
        <w:t xml:space="preserve"> </w:t>
      </w:r>
      <w:r w:rsidRPr="00DA0D70">
        <w:rPr>
          <w:rFonts w:eastAsiaTheme="minorHAnsi" w:hint="cs"/>
          <w:rtl/>
        </w:rPr>
        <w:t>شَرِيكَ</w:t>
      </w:r>
      <w:r w:rsidRPr="00DA0D70">
        <w:rPr>
          <w:rFonts w:eastAsiaTheme="minorHAnsi"/>
          <w:rtl/>
        </w:rPr>
        <w:t xml:space="preserve"> </w:t>
      </w:r>
      <w:r w:rsidRPr="00DA0D70">
        <w:rPr>
          <w:rFonts w:eastAsiaTheme="minorHAnsi" w:hint="cs"/>
          <w:rtl/>
        </w:rPr>
        <w:t>لَهُ</w:t>
      </w:r>
      <w:r w:rsidRPr="00DA0D70">
        <w:rPr>
          <w:rFonts w:eastAsiaTheme="minorHAnsi"/>
          <w:rtl/>
        </w:rPr>
        <w:t xml:space="preserve"> </w:t>
      </w:r>
      <w:r w:rsidRPr="00DA0D70">
        <w:rPr>
          <w:rFonts w:eastAsiaTheme="minorHAnsi" w:hint="cs"/>
          <w:rtl/>
        </w:rPr>
        <w:t>وَبِذَلِكَ</w:t>
      </w:r>
      <w:r w:rsidRPr="00DA0D70">
        <w:rPr>
          <w:rFonts w:eastAsiaTheme="minorHAnsi"/>
          <w:rtl/>
        </w:rPr>
        <w:t xml:space="preserve"> </w:t>
      </w:r>
      <w:r w:rsidRPr="00DA0D70">
        <w:rPr>
          <w:rFonts w:eastAsiaTheme="minorHAnsi" w:hint="cs"/>
          <w:rtl/>
        </w:rPr>
        <w:t>أُمِرْتُ</w:t>
      </w:r>
      <w:r w:rsidRPr="00DA0D70">
        <w:rPr>
          <w:rFonts w:eastAsiaTheme="minorHAnsi"/>
          <w:rtl/>
        </w:rPr>
        <w:t xml:space="preserve"> </w:t>
      </w:r>
      <w:r w:rsidRPr="00DA0D70">
        <w:rPr>
          <w:rFonts w:eastAsiaTheme="minorHAnsi" w:hint="cs"/>
          <w:rtl/>
        </w:rPr>
        <w:t>وَأَنَا</w:t>
      </w:r>
      <w:r w:rsidRPr="00DA0D70">
        <w:rPr>
          <w:rFonts w:eastAsiaTheme="minorHAnsi"/>
          <w:rtl/>
        </w:rPr>
        <w:t xml:space="preserve"> </w:t>
      </w:r>
      <w:r w:rsidRPr="00DA0D70">
        <w:rPr>
          <w:rFonts w:eastAsiaTheme="minorHAnsi" w:hint="cs"/>
          <w:rtl/>
        </w:rPr>
        <w:t>أَوَّلُ</w:t>
      </w:r>
      <w:r w:rsidRPr="00DA0D70">
        <w:rPr>
          <w:rFonts w:eastAsiaTheme="minorHAnsi"/>
          <w:rtl/>
        </w:rPr>
        <w:t xml:space="preserve"> </w:t>
      </w:r>
      <w:r w:rsidRPr="00DA0D70">
        <w:rPr>
          <w:rFonts w:eastAsiaTheme="minorHAnsi" w:hint="cs"/>
          <w:rtl/>
        </w:rPr>
        <w:t xml:space="preserve">الْمُسْلِمِينَ </w:t>
      </w:r>
      <w:r>
        <w:rPr>
          <w:rFonts w:hint="cs"/>
          <w:rtl/>
        </w:rPr>
        <w:t>﴾</w:t>
      </w:r>
      <w:r>
        <w:rPr>
          <w:rFonts w:eastAsiaTheme="minorHAnsi"/>
          <w:rtl/>
        </w:rPr>
        <w:t xml:space="preserve"> </w:t>
      </w:r>
      <w:r w:rsidRPr="005F336A">
        <w:rPr>
          <w:rFonts w:eastAsiaTheme="minorHAnsi"/>
          <w:rtl/>
        </w:rPr>
        <w:t>(</w:t>
      </w:r>
      <w:r w:rsidRPr="00DA0D70">
        <w:rPr>
          <w:rFonts w:eastAsiaTheme="minorHAnsi" w:hint="cs"/>
          <w:rtl/>
        </w:rPr>
        <w:t>الأنعام</w:t>
      </w:r>
      <w:r w:rsidRPr="00DA0D70">
        <w:rPr>
          <w:rFonts w:eastAsiaTheme="minorHAnsi"/>
          <w:rtl/>
        </w:rPr>
        <w:t>: 162</w:t>
      </w:r>
      <w:r w:rsidRPr="00DA0D70">
        <w:rPr>
          <w:rFonts w:eastAsiaTheme="minorHAnsi" w:hint="cs"/>
          <w:rtl/>
        </w:rPr>
        <w:t>،</w:t>
      </w:r>
      <w:r w:rsidRPr="00DA0D70">
        <w:rPr>
          <w:rFonts w:eastAsiaTheme="minorHAnsi"/>
          <w:rtl/>
        </w:rPr>
        <w:t xml:space="preserve"> 163</w:t>
      </w:r>
      <w:r w:rsidRPr="005F336A">
        <w:rPr>
          <w:rFonts w:eastAsiaTheme="minorHAnsi"/>
          <w:rtl/>
        </w:rPr>
        <w:t>)</w:t>
      </w:r>
    </w:p>
    <w:p w14:paraId="0827A8D9" w14:textId="77777777" w:rsidR="00DB4E6A" w:rsidRPr="005F336A" w:rsidRDefault="00DB4E6A" w:rsidP="00DA0D70">
      <w:pPr>
        <w:pStyle w:val="aaac"/>
        <w:rPr>
          <w:rFonts w:eastAsiaTheme="minorHAnsi"/>
          <w:rtl/>
        </w:rPr>
      </w:pPr>
      <w:r w:rsidRPr="00EB561D">
        <w:rPr>
          <w:rFonts w:eastAsiaTheme="minorHAnsi"/>
          <w:rtl/>
        </w:rPr>
        <w:t>وقد</w:t>
      </w:r>
      <w:r>
        <w:rPr>
          <w:rFonts w:eastAsiaTheme="minorHAnsi"/>
          <w:rtl/>
        </w:rPr>
        <w:t xml:space="preserve"> </w:t>
      </w:r>
      <w:r w:rsidRPr="00EB561D">
        <w:rPr>
          <w:rFonts w:eastAsiaTheme="minorHAnsi"/>
          <w:rtl/>
        </w:rPr>
        <w:t>وضع</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لأجل</w:t>
      </w:r>
      <w:r>
        <w:rPr>
          <w:rFonts w:eastAsiaTheme="minorHAnsi"/>
          <w:rtl/>
        </w:rPr>
        <w:t xml:space="preserve"> </w:t>
      </w:r>
      <w:r w:rsidRPr="00EB561D">
        <w:rPr>
          <w:rFonts w:eastAsiaTheme="minorHAnsi"/>
          <w:rtl/>
        </w:rPr>
        <w:t>هذا</w:t>
      </w:r>
      <w:r>
        <w:rPr>
          <w:rFonts w:eastAsiaTheme="minorHAnsi"/>
          <w:rtl/>
        </w:rPr>
        <w:t xml:space="preserve"> </w:t>
      </w:r>
      <w:r w:rsidRPr="00EB561D">
        <w:rPr>
          <w:rFonts w:eastAsiaTheme="minorHAnsi"/>
          <w:rtl/>
        </w:rPr>
        <w:t>الغرض</w:t>
      </w:r>
      <w:r>
        <w:rPr>
          <w:rFonts w:eastAsiaTheme="minorHAnsi"/>
          <w:rtl/>
        </w:rPr>
        <w:t xml:space="preserve"> (</w:t>
      </w:r>
      <w:r w:rsidRPr="00EB561D">
        <w:rPr>
          <w:rFonts w:eastAsiaTheme="minorHAnsi"/>
          <w:rtl/>
        </w:rPr>
        <w:t>الربع</w:t>
      </w:r>
      <w:r>
        <w:rPr>
          <w:rFonts w:eastAsiaTheme="minorHAnsi"/>
          <w:rtl/>
        </w:rPr>
        <w:t xml:space="preserve"> </w:t>
      </w:r>
      <w:r w:rsidRPr="00EB561D">
        <w:rPr>
          <w:rFonts w:eastAsiaTheme="minorHAnsi"/>
          <w:rtl/>
        </w:rPr>
        <w:t>الثاني)</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الإحياء</w:t>
      </w:r>
      <w:r>
        <w:rPr>
          <w:rFonts w:eastAsiaTheme="minorHAnsi"/>
          <w:rtl/>
        </w:rPr>
        <w:t xml:space="preserve"> </w:t>
      </w:r>
      <w:r w:rsidRPr="00EB561D">
        <w:rPr>
          <w:rFonts w:eastAsiaTheme="minorHAnsi"/>
          <w:rtl/>
        </w:rPr>
        <w:t>الذي</w:t>
      </w:r>
      <w:r>
        <w:rPr>
          <w:rFonts w:eastAsiaTheme="minorHAnsi"/>
          <w:rtl/>
        </w:rPr>
        <w:t xml:space="preserve"> </w:t>
      </w:r>
      <w:r w:rsidRPr="00EB561D">
        <w:rPr>
          <w:rFonts w:eastAsiaTheme="minorHAnsi"/>
          <w:rtl/>
        </w:rPr>
        <w:t>سماه</w:t>
      </w:r>
      <w:r>
        <w:rPr>
          <w:rFonts w:eastAsiaTheme="minorHAnsi"/>
          <w:rtl/>
        </w:rPr>
        <w:t xml:space="preserve"> (</w:t>
      </w:r>
      <w:r w:rsidRPr="00EB561D">
        <w:rPr>
          <w:rFonts w:eastAsiaTheme="minorHAnsi"/>
          <w:rtl/>
        </w:rPr>
        <w:t>ربع</w:t>
      </w:r>
      <w:r>
        <w:rPr>
          <w:rFonts w:eastAsiaTheme="minorHAnsi"/>
          <w:rtl/>
        </w:rPr>
        <w:t xml:space="preserve"> </w:t>
      </w:r>
      <w:r w:rsidRPr="00EB561D">
        <w:rPr>
          <w:rFonts w:eastAsiaTheme="minorHAnsi"/>
          <w:rtl/>
        </w:rPr>
        <w:t>العادات)</w:t>
      </w:r>
      <w:r>
        <w:rPr>
          <w:rFonts w:eastAsiaTheme="minorHAnsi"/>
          <w:rtl/>
        </w:rPr>
        <w:t xml:space="preserve"> </w:t>
      </w:r>
      <w:r w:rsidRPr="00EB561D">
        <w:rPr>
          <w:rFonts w:eastAsiaTheme="minorHAnsi"/>
          <w:rtl/>
        </w:rPr>
        <w:t>متناولا</w:t>
      </w:r>
      <w:r>
        <w:rPr>
          <w:rFonts w:eastAsiaTheme="minorHAnsi"/>
          <w:rtl/>
        </w:rPr>
        <w:t xml:space="preserve"> </w:t>
      </w:r>
      <w:r w:rsidRPr="00EB561D">
        <w:rPr>
          <w:rFonts w:eastAsiaTheme="minorHAnsi"/>
          <w:rtl/>
        </w:rPr>
        <w:t>فيه</w:t>
      </w:r>
      <w:r>
        <w:rPr>
          <w:rFonts w:eastAsiaTheme="minorHAnsi"/>
          <w:rtl/>
        </w:rPr>
        <w:t xml:space="preserve"> (</w:t>
      </w:r>
      <w:r w:rsidRPr="00EB561D">
        <w:rPr>
          <w:rFonts w:eastAsiaTheme="minorHAnsi"/>
          <w:rtl/>
        </w:rPr>
        <w:t>أسرار</w:t>
      </w:r>
      <w:r>
        <w:rPr>
          <w:rFonts w:eastAsiaTheme="minorHAnsi"/>
          <w:rtl/>
        </w:rPr>
        <w:t xml:space="preserve"> </w:t>
      </w:r>
      <w:r w:rsidRPr="00EB561D">
        <w:rPr>
          <w:rFonts w:eastAsiaTheme="minorHAnsi"/>
          <w:rtl/>
        </w:rPr>
        <w:t>المعاملات</w:t>
      </w:r>
      <w:r>
        <w:rPr>
          <w:rFonts w:eastAsiaTheme="minorHAnsi"/>
          <w:rtl/>
        </w:rPr>
        <w:t xml:space="preserve"> </w:t>
      </w:r>
      <w:r w:rsidRPr="00EB561D">
        <w:rPr>
          <w:rFonts w:eastAsiaTheme="minorHAnsi"/>
          <w:rtl/>
        </w:rPr>
        <w:t>الجارية</w:t>
      </w:r>
      <w:r>
        <w:rPr>
          <w:rFonts w:eastAsiaTheme="minorHAnsi"/>
          <w:rtl/>
        </w:rPr>
        <w:t xml:space="preserve"> </w:t>
      </w:r>
      <w:r w:rsidRPr="00EB561D">
        <w:rPr>
          <w:rFonts w:eastAsiaTheme="minorHAnsi"/>
          <w:rtl/>
        </w:rPr>
        <w:t>بين</w:t>
      </w:r>
      <w:r>
        <w:rPr>
          <w:rFonts w:eastAsiaTheme="minorHAnsi"/>
          <w:rtl/>
        </w:rPr>
        <w:t xml:space="preserve"> </w:t>
      </w:r>
      <w:r w:rsidRPr="00EB561D">
        <w:rPr>
          <w:rFonts w:eastAsiaTheme="minorHAnsi"/>
          <w:rtl/>
        </w:rPr>
        <w:t>الخلق</w:t>
      </w:r>
      <w:r>
        <w:rPr>
          <w:rFonts w:eastAsiaTheme="minorHAnsi"/>
          <w:rtl/>
        </w:rPr>
        <w:t xml:space="preserve"> </w:t>
      </w:r>
      <w:r w:rsidRPr="00EB561D">
        <w:rPr>
          <w:rFonts w:eastAsiaTheme="minorHAnsi"/>
          <w:rtl/>
        </w:rPr>
        <w:t>وأغوارها</w:t>
      </w:r>
      <w:r>
        <w:rPr>
          <w:rFonts w:eastAsiaTheme="minorHAnsi"/>
          <w:rtl/>
        </w:rPr>
        <w:t xml:space="preserve"> </w:t>
      </w:r>
      <w:r w:rsidRPr="00EB561D">
        <w:rPr>
          <w:rFonts w:eastAsiaTheme="minorHAnsi"/>
          <w:rtl/>
        </w:rPr>
        <w:t>ودقائق</w:t>
      </w:r>
      <w:r>
        <w:rPr>
          <w:rFonts w:eastAsiaTheme="minorHAnsi"/>
          <w:rtl/>
        </w:rPr>
        <w:t xml:space="preserve"> </w:t>
      </w:r>
      <w:r w:rsidRPr="00EB561D">
        <w:rPr>
          <w:rFonts w:eastAsiaTheme="minorHAnsi"/>
          <w:rtl/>
        </w:rPr>
        <w:t>سننها</w:t>
      </w:r>
      <w:r>
        <w:rPr>
          <w:rFonts w:eastAsiaTheme="minorHAnsi"/>
          <w:rtl/>
        </w:rPr>
        <w:t xml:space="preserve"> </w:t>
      </w:r>
      <w:r w:rsidRPr="00EB561D">
        <w:rPr>
          <w:rFonts w:eastAsiaTheme="minorHAnsi"/>
          <w:rtl/>
        </w:rPr>
        <w:t>وخفايا</w:t>
      </w:r>
      <w:r>
        <w:rPr>
          <w:rFonts w:eastAsiaTheme="minorHAnsi"/>
          <w:rtl/>
        </w:rPr>
        <w:t xml:space="preserve"> </w:t>
      </w:r>
      <w:r w:rsidRPr="00EB561D">
        <w:rPr>
          <w:rFonts w:eastAsiaTheme="minorHAnsi"/>
          <w:rtl/>
        </w:rPr>
        <w:t>الورع</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مجاريها،</w:t>
      </w:r>
      <w:r>
        <w:rPr>
          <w:rFonts w:eastAsiaTheme="minorHAnsi"/>
          <w:rtl/>
        </w:rPr>
        <w:t xml:space="preserve"> </w:t>
      </w:r>
      <w:r w:rsidRPr="00EB561D">
        <w:rPr>
          <w:rFonts w:eastAsiaTheme="minorHAnsi"/>
          <w:rtl/>
        </w:rPr>
        <w:t>وذلك</w:t>
      </w:r>
      <w:r>
        <w:rPr>
          <w:rFonts w:eastAsiaTheme="minorHAnsi"/>
          <w:rtl/>
        </w:rPr>
        <w:t xml:space="preserve"> </w:t>
      </w:r>
      <w:r w:rsidRPr="00EB561D">
        <w:rPr>
          <w:rFonts w:eastAsiaTheme="minorHAnsi"/>
          <w:rtl/>
        </w:rPr>
        <w:t>مما</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يستغني</w:t>
      </w:r>
      <w:r>
        <w:rPr>
          <w:rFonts w:eastAsiaTheme="minorHAnsi"/>
          <w:rtl/>
        </w:rPr>
        <w:t xml:space="preserve"> </w:t>
      </w:r>
      <w:r w:rsidRPr="00EB561D">
        <w:rPr>
          <w:rFonts w:eastAsiaTheme="minorHAnsi"/>
          <w:rtl/>
        </w:rPr>
        <w:t>عنه</w:t>
      </w:r>
      <w:r>
        <w:rPr>
          <w:rFonts w:eastAsiaTheme="minorHAnsi"/>
          <w:rtl/>
        </w:rPr>
        <w:t xml:space="preserve"> </w:t>
      </w:r>
      <w:r w:rsidRPr="00EB561D">
        <w:rPr>
          <w:rFonts w:eastAsiaTheme="minorHAnsi"/>
          <w:rtl/>
        </w:rPr>
        <w:t>متدين)</w:t>
      </w:r>
      <w:r w:rsidRPr="005422D7">
        <w:rPr>
          <w:rStyle w:val="af0"/>
          <w:sz w:val="24"/>
          <w:szCs w:val="24"/>
          <w:rtl/>
        </w:rPr>
        <w:t>(</w:t>
      </w:r>
      <w:r w:rsidRPr="005422D7">
        <w:rPr>
          <w:rStyle w:val="af0"/>
          <w:sz w:val="24"/>
          <w:szCs w:val="24"/>
          <w:rtl/>
        </w:rPr>
        <w:footnoteReference w:id="400"/>
      </w:r>
      <w:r w:rsidRPr="005422D7">
        <w:rPr>
          <w:rStyle w:val="af0"/>
          <w:sz w:val="24"/>
          <w:szCs w:val="24"/>
          <w:rtl/>
        </w:rPr>
        <w:t>)</w:t>
      </w:r>
    </w:p>
    <w:p w14:paraId="74853F1B" w14:textId="77777777" w:rsidR="00DB4E6A" w:rsidRDefault="00DB4E6A" w:rsidP="00DA0D70">
      <w:pPr>
        <w:pStyle w:val="aaa5"/>
        <w:rPr>
          <w:rtl/>
        </w:rPr>
      </w:pPr>
      <w:bookmarkStart w:id="263" w:name="_Toc461045804"/>
      <w:bookmarkStart w:id="264" w:name="_Toc462291124"/>
      <w:r w:rsidRPr="005F336A">
        <w:rPr>
          <w:rtl/>
        </w:rPr>
        <w:t>تخلية</w:t>
      </w:r>
      <w:r>
        <w:rPr>
          <w:rtl/>
        </w:rPr>
        <w:t xml:space="preserve"> </w:t>
      </w:r>
      <w:r w:rsidRPr="005F336A">
        <w:rPr>
          <w:rtl/>
        </w:rPr>
        <w:t>القلب</w:t>
      </w:r>
      <w:r>
        <w:rPr>
          <w:rtl/>
        </w:rPr>
        <w:t xml:space="preserve"> </w:t>
      </w:r>
      <w:r w:rsidRPr="005F336A">
        <w:rPr>
          <w:rtl/>
        </w:rPr>
        <w:t>من</w:t>
      </w:r>
      <w:r>
        <w:rPr>
          <w:rtl/>
        </w:rPr>
        <w:t xml:space="preserve"> </w:t>
      </w:r>
      <w:r w:rsidRPr="005F336A">
        <w:rPr>
          <w:rtl/>
        </w:rPr>
        <w:t>كل</w:t>
      </w:r>
      <w:r>
        <w:rPr>
          <w:rtl/>
        </w:rPr>
        <w:t xml:space="preserve"> </w:t>
      </w:r>
      <w:r w:rsidRPr="005F336A">
        <w:rPr>
          <w:rtl/>
        </w:rPr>
        <w:t>الآفات</w:t>
      </w:r>
      <w:r>
        <w:rPr>
          <w:rFonts w:hint="cs"/>
          <w:rtl/>
        </w:rPr>
        <w:t>:</w:t>
      </w:r>
      <w:bookmarkEnd w:id="263"/>
      <w:bookmarkEnd w:id="264"/>
    </w:p>
    <w:p w14:paraId="36D2EA71" w14:textId="77777777" w:rsidR="00DB4E6A" w:rsidRDefault="00DB4E6A" w:rsidP="00EB561D">
      <w:pPr>
        <w:pStyle w:val="aaac"/>
        <w:rPr>
          <w:rFonts w:eastAsiaTheme="minorHAnsi"/>
          <w:rtl/>
        </w:rPr>
      </w:pPr>
      <w:r w:rsidRPr="005F336A">
        <w:rPr>
          <w:rFonts w:eastAsiaTheme="minorHAnsi"/>
          <w:rtl/>
        </w:rPr>
        <w:t>التي</w:t>
      </w:r>
      <w:r>
        <w:rPr>
          <w:rFonts w:eastAsiaTheme="minorHAnsi"/>
          <w:rtl/>
        </w:rPr>
        <w:t xml:space="preserve"> </w:t>
      </w:r>
      <w:r w:rsidRPr="005F336A">
        <w:rPr>
          <w:rFonts w:eastAsiaTheme="minorHAnsi"/>
          <w:rtl/>
        </w:rPr>
        <w:t>تحول</w:t>
      </w:r>
      <w:r>
        <w:rPr>
          <w:rFonts w:eastAsiaTheme="minorHAnsi"/>
          <w:rtl/>
        </w:rPr>
        <w:t xml:space="preserve"> </w:t>
      </w:r>
      <w:r w:rsidRPr="005F336A">
        <w:rPr>
          <w:rFonts w:eastAsiaTheme="minorHAnsi"/>
          <w:rtl/>
        </w:rPr>
        <w:t>بينه</w:t>
      </w:r>
      <w:r>
        <w:rPr>
          <w:rFonts w:eastAsiaTheme="minorHAnsi"/>
          <w:rtl/>
        </w:rPr>
        <w:t xml:space="preserve"> </w:t>
      </w:r>
      <w:r w:rsidRPr="005F336A">
        <w:rPr>
          <w:rFonts w:eastAsiaTheme="minorHAnsi"/>
          <w:rtl/>
        </w:rPr>
        <w:t>وبين</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سبحانه</w:t>
      </w:r>
      <w:r>
        <w:rPr>
          <w:rFonts w:eastAsiaTheme="minorHAnsi"/>
          <w:rtl/>
        </w:rPr>
        <w:t xml:space="preserve"> و</w:t>
      </w:r>
      <w:r w:rsidRPr="005F336A">
        <w:rPr>
          <w:rFonts w:eastAsiaTheme="minorHAnsi"/>
          <w:rtl/>
        </w:rPr>
        <w:t>تعالى،</w:t>
      </w:r>
      <w:r>
        <w:rPr>
          <w:rFonts w:eastAsiaTheme="minorHAnsi" w:hint="cs"/>
          <w:rtl/>
        </w:rPr>
        <w:t xml:space="preserve"> </w:t>
      </w:r>
      <w:r w:rsidRPr="005F336A">
        <w:rPr>
          <w:rFonts w:eastAsiaTheme="minorHAnsi"/>
          <w:rtl/>
        </w:rPr>
        <w:t>وأول</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أمراض</w:t>
      </w:r>
      <w:r>
        <w:rPr>
          <w:rFonts w:eastAsiaTheme="minorHAnsi"/>
          <w:rtl/>
        </w:rPr>
        <w:t xml:space="preserve"> </w:t>
      </w:r>
      <w:r w:rsidRPr="005F336A">
        <w:rPr>
          <w:rFonts w:eastAsiaTheme="minorHAnsi"/>
          <w:rtl/>
        </w:rPr>
        <w:t>القلوب،</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يسميها</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المهلكات)،</w:t>
      </w:r>
      <w:r>
        <w:rPr>
          <w:rFonts w:eastAsiaTheme="minorHAnsi" w:hint="cs"/>
          <w:rtl/>
        </w:rPr>
        <w:t xml:space="preserve"> </w:t>
      </w:r>
      <w:r w:rsidRPr="005F336A">
        <w:rPr>
          <w:rFonts w:eastAsiaTheme="minorHAnsi"/>
          <w:rtl/>
        </w:rPr>
        <w:t>وهي</w:t>
      </w:r>
      <w:r>
        <w:rPr>
          <w:rFonts w:eastAsiaTheme="minorHAnsi"/>
          <w:rtl/>
        </w:rPr>
        <w:t xml:space="preserve"> </w:t>
      </w:r>
      <w:r w:rsidRPr="005F336A">
        <w:rPr>
          <w:rFonts w:eastAsiaTheme="minorHAnsi"/>
          <w:rtl/>
        </w:rPr>
        <w:t>الأخلاق</w:t>
      </w:r>
      <w:r>
        <w:rPr>
          <w:rFonts w:eastAsiaTheme="minorHAnsi"/>
          <w:rtl/>
        </w:rPr>
        <w:t xml:space="preserve"> </w:t>
      </w:r>
      <w:r w:rsidRPr="005F336A">
        <w:rPr>
          <w:rFonts w:eastAsiaTheme="minorHAnsi"/>
          <w:rtl/>
        </w:rPr>
        <w:t>المذمومة</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ورد</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الكريم</w:t>
      </w:r>
      <w:r>
        <w:rPr>
          <w:rFonts w:eastAsiaTheme="minorHAnsi"/>
          <w:rtl/>
        </w:rPr>
        <w:t xml:space="preserve"> </w:t>
      </w:r>
      <w:r w:rsidRPr="005F336A">
        <w:rPr>
          <w:rFonts w:eastAsiaTheme="minorHAnsi"/>
          <w:rtl/>
        </w:rPr>
        <w:t>بالدعوة</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تطهير</w:t>
      </w:r>
      <w:r>
        <w:rPr>
          <w:rFonts w:eastAsiaTheme="minorHAnsi"/>
          <w:rtl/>
        </w:rPr>
        <w:t xml:space="preserve"> </w:t>
      </w:r>
      <w:r w:rsidRPr="005F336A">
        <w:rPr>
          <w:rFonts w:eastAsiaTheme="minorHAnsi"/>
          <w:rtl/>
        </w:rPr>
        <w:t>القلب</w:t>
      </w:r>
      <w:r>
        <w:rPr>
          <w:rFonts w:eastAsiaTheme="minorHAnsi"/>
          <w:rtl/>
        </w:rPr>
        <w:t xml:space="preserve"> </w:t>
      </w:r>
      <w:r w:rsidRPr="005F336A">
        <w:rPr>
          <w:rFonts w:eastAsiaTheme="minorHAnsi"/>
          <w:rtl/>
        </w:rPr>
        <w:t>منها</w:t>
      </w:r>
      <w:r>
        <w:rPr>
          <w:rFonts w:eastAsiaTheme="minorHAnsi"/>
          <w:rtl/>
        </w:rPr>
        <w:t xml:space="preserve"> </w:t>
      </w:r>
      <w:r w:rsidRPr="005422D7">
        <w:rPr>
          <w:rStyle w:val="af0"/>
          <w:sz w:val="24"/>
          <w:szCs w:val="24"/>
          <w:rtl/>
        </w:rPr>
        <w:t>(</w:t>
      </w:r>
      <w:r w:rsidRPr="005422D7">
        <w:rPr>
          <w:rStyle w:val="af0"/>
          <w:sz w:val="24"/>
          <w:szCs w:val="24"/>
          <w:rtl/>
        </w:rPr>
        <w:footnoteReference w:id="401"/>
      </w:r>
      <w:r w:rsidRPr="005422D7">
        <w:rPr>
          <w:rStyle w:val="af0"/>
          <w:sz w:val="24"/>
          <w:szCs w:val="24"/>
          <w:rtl/>
        </w:rPr>
        <w:t>)</w:t>
      </w:r>
      <w:r w:rsidRPr="005F336A">
        <w:rPr>
          <w:rFonts w:eastAsiaTheme="minorHAnsi"/>
          <w:rtl/>
        </w:rPr>
        <w:t>،</w:t>
      </w:r>
      <w:r>
        <w:rPr>
          <w:rFonts w:eastAsiaTheme="minorHAnsi" w:hint="cs"/>
          <w:rtl/>
        </w:rPr>
        <w:t xml:space="preserve"> </w:t>
      </w:r>
      <w:r w:rsidRPr="005F336A">
        <w:rPr>
          <w:rFonts w:eastAsiaTheme="minorHAnsi"/>
          <w:rtl/>
        </w:rPr>
        <w:t>وهي</w:t>
      </w:r>
      <w:r>
        <w:rPr>
          <w:rFonts w:eastAsiaTheme="minorHAnsi"/>
          <w:rtl/>
        </w:rPr>
        <w:t xml:space="preserve"> </w:t>
      </w:r>
      <w:r w:rsidRPr="005F336A">
        <w:rPr>
          <w:rFonts w:eastAsiaTheme="minorHAnsi"/>
          <w:rtl/>
        </w:rPr>
        <w:t>أول</w:t>
      </w:r>
      <w:r>
        <w:rPr>
          <w:rFonts w:eastAsiaTheme="minorHAnsi"/>
          <w:rtl/>
        </w:rPr>
        <w:t xml:space="preserve"> </w:t>
      </w:r>
      <w:r w:rsidRPr="005F336A">
        <w:rPr>
          <w:rFonts w:eastAsiaTheme="minorHAnsi"/>
          <w:rtl/>
        </w:rPr>
        <w:t>السير</w:t>
      </w:r>
      <w:r>
        <w:rPr>
          <w:rFonts w:eastAsiaTheme="minorHAnsi"/>
          <w:rtl/>
        </w:rPr>
        <w:t xml:space="preserve"> </w:t>
      </w:r>
      <w:r w:rsidRPr="005F336A">
        <w:rPr>
          <w:rFonts w:eastAsiaTheme="minorHAnsi"/>
          <w:rtl/>
        </w:rPr>
        <w:t>الباطني</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تعالى،</w:t>
      </w:r>
      <w:r>
        <w:rPr>
          <w:rFonts w:eastAsiaTheme="minorHAnsi"/>
          <w:rtl/>
        </w:rPr>
        <w:t xml:space="preserve"> </w:t>
      </w:r>
      <w:r w:rsidRPr="005F336A">
        <w:rPr>
          <w:rFonts w:eastAsiaTheme="minorHAnsi"/>
          <w:rtl/>
        </w:rPr>
        <w:t>لأن</w:t>
      </w:r>
      <w:r>
        <w:rPr>
          <w:rFonts w:eastAsiaTheme="minorHAnsi"/>
          <w:rtl/>
        </w:rPr>
        <w:t xml:space="preserve"> </w:t>
      </w:r>
      <w:r w:rsidRPr="005F336A">
        <w:rPr>
          <w:rFonts w:eastAsiaTheme="minorHAnsi"/>
          <w:rtl/>
        </w:rPr>
        <w:t>القلب</w:t>
      </w:r>
      <w:r>
        <w:rPr>
          <w:rFonts w:eastAsiaTheme="minorHAnsi"/>
          <w:rtl/>
        </w:rPr>
        <w:t xml:space="preserve"> </w:t>
      </w:r>
      <w:r w:rsidRPr="005F336A">
        <w:rPr>
          <w:rFonts w:eastAsiaTheme="minorHAnsi"/>
          <w:rtl/>
        </w:rPr>
        <w:t>المشحون</w:t>
      </w:r>
      <w:r>
        <w:rPr>
          <w:rFonts w:eastAsiaTheme="minorHAnsi"/>
          <w:rtl/>
        </w:rPr>
        <w:t xml:space="preserve"> </w:t>
      </w:r>
      <w:r w:rsidRPr="005F336A">
        <w:rPr>
          <w:rFonts w:eastAsiaTheme="minorHAnsi"/>
          <w:rtl/>
        </w:rPr>
        <w:t>بالغل</w:t>
      </w:r>
      <w:r>
        <w:rPr>
          <w:rFonts w:eastAsiaTheme="minorHAnsi"/>
          <w:rtl/>
        </w:rPr>
        <w:t xml:space="preserve"> </w:t>
      </w:r>
      <w:r w:rsidRPr="005F336A">
        <w:rPr>
          <w:rFonts w:eastAsiaTheme="minorHAnsi"/>
          <w:rtl/>
        </w:rPr>
        <w:t>والحسد</w:t>
      </w:r>
      <w:r>
        <w:rPr>
          <w:rFonts w:eastAsiaTheme="minorHAnsi"/>
          <w:rtl/>
        </w:rPr>
        <w:t xml:space="preserve"> </w:t>
      </w:r>
      <w:r w:rsidRPr="005F336A">
        <w:rPr>
          <w:rFonts w:eastAsiaTheme="minorHAnsi"/>
          <w:rtl/>
        </w:rPr>
        <w:t>والكبر</w:t>
      </w:r>
      <w:r>
        <w:rPr>
          <w:rFonts w:eastAsiaTheme="minorHAnsi"/>
          <w:rtl/>
        </w:rPr>
        <w:t xml:space="preserve"> </w:t>
      </w:r>
      <w:r w:rsidRPr="005F336A">
        <w:rPr>
          <w:rFonts w:eastAsiaTheme="minorHAnsi"/>
          <w:rtl/>
        </w:rPr>
        <w:t>والرياء</w:t>
      </w:r>
      <w:r>
        <w:rPr>
          <w:rFonts w:eastAsiaTheme="minorHAnsi"/>
          <w:rtl/>
        </w:rPr>
        <w:t xml:space="preserve"> </w:t>
      </w:r>
      <w:r w:rsidRPr="005F336A">
        <w:rPr>
          <w:rFonts w:eastAsiaTheme="minorHAnsi"/>
          <w:rtl/>
        </w:rPr>
        <w:t>والعجب</w:t>
      </w:r>
      <w:r>
        <w:rPr>
          <w:rFonts w:eastAsiaTheme="minorHAnsi"/>
          <w:rtl/>
        </w:rPr>
        <w:t xml:space="preserve"> </w:t>
      </w:r>
      <w:r w:rsidRPr="005F336A">
        <w:rPr>
          <w:rFonts w:eastAsiaTheme="minorHAnsi"/>
          <w:rtl/>
        </w:rPr>
        <w:t>والغرور</w:t>
      </w:r>
      <w:r>
        <w:rPr>
          <w:rFonts w:eastAsiaTheme="minorHAnsi"/>
          <w:rtl/>
        </w:rPr>
        <w:t xml:space="preserve"> </w:t>
      </w:r>
      <w:r w:rsidRPr="005F336A">
        <w:rPr>
          <w:rFonts w:eastAsiaTheme="minorHAnsi"/>
          <w:rtl/>
        </w:rPr>
        <w:t>قلب</w:t>
      </w:r>
      <w:r>
        <w:rPr>
          <w:rFonts w:eastAsiaTheme="minorHAnsi"/>
          <w:rtl/>
        </w:rPr>
        <w:t xml:space="preserve"> </w:t>
      </w:r>
      <w:r w:rsidRPr="005F336A">
        <w:rPr>
          <w:rFonts w:eastAsiaTheme="minorHAnsi"/>
          <w:rtl/>
        </w:rPr>
        <w:t>محجوب</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بصفات</w:t>
      </w:r>
      <w:r>
        <w:rPr>
          <w:rFonts w:eastAsiaTheme="minorHAnsi"/>
          <w:rtl/>
        </w:rPr>
        <w:t xml:space="preserve"> </w:t>
      </w:r>
      <w:r w:rsidRPr="005F336A">
        <w:rPr>
          <w:rFonts w:eastAsiaTheme="minorHAnsi"/>
          <w:rtl/>
        </w:rPr>
        <w:t>نفسه،</w:t>
      </w:r>
      <w:r>
        <w:rPr>
          <w:rFonts w:eastAsiaTheme="minorHAnsi"/>
          <w:rtl/>
        </w:rPr>
        <w:t xml:space="preserve"> </w:t>
      </w:r>
      <w:r w:rsidRPr="005F336A">
        <w:rPr>
          <w:rFonts w:eastAsiaTheme="minorHAnsi"/>
          <w:rtl/>
        </w:rPr>
        <w:t>ولن</w:t>
      </w:r>
      <w:r>
        <w:rPr>
          <w:rFonts w:eastAsiaTheme="minorHAnsi"/>
          <w:rtl/>
        </w:rPr>
        <w:t xml:space="preserve"> </w:t>
      </w:r>
      <w:r w:rsidRPr="005F336A">
        <w:rPr>
          <w:rFonts w:eastAsiaTheme="minorHAnsi"/>
          <w:rtl/>
        </w:rPr>
        <w:t>يسلك</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القلب</w:t>
      </w:r>
      <w:r>
        <w:rPr>
          <w:rFonts w:eastAsiaTheme="minorHAnsi"/>
          <w:rtl/>
        </w:rPr>
        <w:t xml:space="preserve"> </w:t>
      </w:r>
      <w:r w:rsidRPr="005F336A">
        <w:rPr>
          <w:rFonts w:eastAsiaTheme="minorHAnsi"/>
          <w:rtl/>
        </w:rPr>
        <w:t>السلوك</w:t>
      </w:r>
      <w:r>
        <w:rPr>
          <w:rFonts w:eastAsiaTheme="minorHAnsi"/>
          <w:rtl/>
        </w:rPr>
        <w:t xml:space="preserve"> </w:t>
      </w:r>
      <w:r w:rsidRPr="005F336A">
        <w:rPr>
          <w:rFonts w:eastAsiaTheme="minorHAnsi"/>
          <w:rtl/>
        </w:rPr>
        <w:t>القويم</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بعد</w:t>
      </w:r>
      <w:r>
        <w:rPr>
          <w:rFonts w:eastAsiaTheme="minorHAnsi"/>
          <w:rtl/>
        </w:rPr>
        <w:t xml:space="preserve"> </w:t>
      </w:r>
      <w:r w:rsidRPr="005F336A">
        <w:rPr>
          <w:rFonts w:eastAsiaTheme="minorHAnsi"/>
          <w:rtl/>
        </w:rPr>
        <w:t>تخلصه</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تلك</w:t>
      </w:r>
      <w:r>
        <w:rPr>
          <w:rFonts w:eastAsiaTheme="minorHAnsi"/>
          <w:rtl/>
        </w:rPr>
        <w:t xml:space="preserve"> </w:t>
      </w:r>
      <w:r w:rsidRPr="005F336A">
        <w:rPr>
          <w:rFonts w:eastAsiaTheme="minorHAnsi"/>
          <w:rtl/>
        </w:rPr>
        <w:t>الآفات</w:t>
      </w:r>
      <w:r>
        <w:rPr>
          <w:rFonts w:eastAsiaTheme="minorHAnsi" w:hint="cs"/>
          <w:rtl/>
        </w:rPr>
        <w:t>.</w:t>
      </w:r>
    </w:p>
    <w:p w14:paraId="5478BFCD" w14:textId="77777777" w:rsidR="00DB4E6A" w:rsidRPr="005F336A" w:rsidRDefault="00DB4E6A" w:rsidP="00EB561D">
      <w:pPr>
        <w:pStyle w:val="aaac"/>
        <w:rPr>
          <w:rFonts w:eastAsiaTheme="minorHAnsi"/>
          <w:rtl/>
        </w:rPr>
      </w:pPr>
      <w:r w:rsidRPr="005F336A">
        <w:rPr>
          <w:rFonts w:eastAsiaTheme="minorHAnsi"/>
          <w:rtl/>
        </w:rPr>
        <w:t>وقد</w:t>
      </w:r>
      <w:r>
        <w:rPr>
          <w:rFonts w:eastAsiaTheme="minorHAnsi"/>
          <w:rtl/>
        </w:rPr>
        <w:t xml:space="preserve"> </w:t>
      </w:r>
      <w:r w:rsidRPr="005F336A">
        <w:rPr>
          <w:rFonts w:eastAsiaTheme="minorHAnsi"/>
          <w:rtl/>
        </w:rPr>
        <w:t>ذكر</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الربع</w:t>
      </w:r>
      <w:r>
        <w:rPr>
          <w:rFonts w:eastAsiaTheme="minorHAnsi"/>
          <w:rtl/>
        </w:rPr>
        <w:t xml:space="preserve"> </w:t>
      </w:r>
      <w:r w:rsidRPr="005F336A">
        <w:rPr>
          <w:rFonts w:eastAsiaTheme="minorHAnsi"/>
          <w:rtl/>
        </w:rPr>
        <w:t>الثالث)</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الإحياء</w:t>
      </w:r>
      <w:r>
        <w:rPr>
          <w:rFonts w:eastAsiaTheme="minorHAnsi"/>
          <w:rtl/>
        </w:rPr>
        <w:t xml:space="preserve"> </w:t>
      </w:r>
      <w:r w:rsidRPr="005F336A">
        <w:rPr>
          <w:rFonts w:eastAsiaTheme="minorHAnsi"/>
          <w:rtl/>
        </w:rPr>
        <w:t>هذه</w:t>
      </w:r>
      <w:r>
        <w:rPr>
          <w:rFonts w:eastAsiaTheme="minorHAnsi"/>
          <w:rtl/>
        </w:rPr>
        <w:t xml:space="preserve"> </w:t>
      </w:r>
      <w:r w:rsidRPr="005F336A">
        <w:rPr>
          <w:rFonts w:eastAsiaTheme="minorHAnsi"/>
          <w:rtl/>
        </w:rPr>
        <w:t>المهلكات</w:t>
      </w:r>
      <w:r>
        <w:rPr>
          <w:rFonts w:eastAsiaTheme="minorHAnsi"/>
          <w:rtl/>
        </w:rPr>
        <w:t xml:space="preserve"> </w:t>
      </w:r>
      <w:r w:rsidRPr="005F336A">
        <w:rPr>
          <w:rFonts w:eastAsiaTheme="minorHAnsi"/>
          <w:rtl/>
        </w:rPr>
        <w:t>معرفا</w:t>
      </w:r>
      <w:r>
        <w:rPr>
          <w:rFonts w:eastAsiaTheme="minorHAnsi"/>
          <w:rtl/>
        </w:rPr>
        <w:t xml:space="preserve"> </w:t>
      </w:r>
      <w:r w:rsidRPr="005F336A">
        <w:rPr>
          <w:rFonts w:eastAsiaTheme="minorHAnsi"/>
          <w:rtl/>
        </w:rPr>
        <w:t>بها</w:t>
      </w:r>
      <w:r>
        <w:rPr>
          <w:rFonts w:eastAsiaTheme="minorHAnsi"/>
          <w:rtl/>
        </w:rPr>
        <w:t xml:space="preserve"> </w:t>
      </w:r>
      <w:r w:rsidRPr="005F336A">
        <w:rPr>
          <w:rFonts w:eastAsiaTheme="minorHAnsi"/>
          <w:rtl/>
        </w:rPr>
        <w:t>مفصلا</w:t>
      </w:r>
      <w:r>
        <w:rPr>
          <w:rFonts w:eastAsiaTheme="minorHAnsi"/>
          <w:rtl/>
        </w:rPr>
        <w:t xml:space="preserve"> </w:t>
      </w:r>
      <w:r w:rsidRPr="005F336A">
        <w:rPr>
          <w:rFonts w:eastAsiaTheme="minorHAnsi"/>
          <w:rtl/>
        </w:rPr>
        <w:t>أسبابها،</w:t>
      </w:r>
      <w:r>
        <w:rPr>
          <w:rFonts w:eastAsiaTheme="minorHAnsi" w:hint="cs"/>
          <w:rtl/>
        </w:rPr>
        <w:t xml:space="preserve"> </w:t>
      </w:r>
      <w:r w:rsidRPr="005F336A">
        <w:rPr>
          <w:rFonts w:eastAsiaTheme="minorHAnsi"/>
          <w:rtl/>
        </w:rPr>
        <w:t>وما</w:t>
      </w:r>
      <w:r>
        <w:rPr>
          <w:rFonts w:eastAsiaTheme="minorHAnsi"/>
          <w:rtl/>
        </w:rPr>
        <w:t xml:space="preserve"> </w:t>
      </w:r>
      <w:r w:rsidRPr="005F336A">
        <w:rPr>
          <w:rFonts w:eastAsiaTheme="minorHAnsi"/>
          <w:rtl/>
        </w:rPr>
        <w:t>ينشأ</w:t>
      </w:r>
      <w:r>
        <w:rPr>
          <w:rFonts w:eastAsiaTheme="minorHAnsi"/>
          <w:rtl/>
        </w:rPr>
        <w:t xml:space="preserve"> </w:t>
      </w:r>
      <w:r w:rsidRPr="005F336A">
        <w:rPr>
          <w:rFonts w:eastAsiaTheme="minorHAnsi"/>
          <w:rtl/>
        </w:rPr>
        <w:t>عنها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مضار</w:t>
      </w:r>
      <w:r>
        <w:rPr>
          <w:rFonts w:eastAsiaTheme="minorHAnsi"/>
          <w:rtl/>
        </w:rPr>
        <w:t xml:space="preserve"> </w:t>
      </w:r>
      <w:r w:rsidRPr="005F336A">
        <w:rPr>
          <w:rFonts w:eastAsiaTheme="minorHAnsi"/>
          <w:rtl/>
        </w:rPr>
        <w:t>مبينا</w:t>
      </w:r>
      <w:r>
        <w:rPr>
          <w:rFonts w:eastAsiaTheme="minorHAnsi"/>
          <w:rtl/>
        </w:rPr>
        <w:t xml:space="preserve"> </w:t>
      </w:r>
      <w:r w:rsidRPr="005F336A">
        <w:rPr>
          <w:rFonts w:eastAsiaTheme="minorHAnsi"/>
          <w:rtl/>
        </w:rPr>
        <w:t>طريق</w:t>
      </w:r>
      <w:r>
        <w:rPr>
          <w:rFonts w:eastAsiaTheme="minorHAnsi"/>
          <w:rtl/>
        </w:rPr>
        <w:t xml:space="preserve"> </w:t>
      </w:r>
      <w:r w:rsidRPr="005F336A">
        <w:rPr>
          <w:rFonts w:eastAsiaTheme="minorHAnsi"/>
          <w:rtl/>
        </w:rPr>
        <w:t>العلاج</w:t>
      </w:r>
      <w:r>
        <w:rPr>
          <w:rFonts w:eastAsiaTheme="minorHAnsi"/>
          <w:rtl/>
        </w:rPr>
        <w:t xml:space="preserve"> </w:t>
      </w:r>
      <w:r w:rsidRPr="005F336A">
        <w:rPr>
          <w:rFonts w:eastAsiaTheme="minorHAnsi"/>
          <w:rtl/>
        </w:rPr>
        <w:t>منها.</w:t>
      </w:r>
      <w:r>
        <w:rPr>
          <w:rFonts w:eastAsiaTheme="minorHAnsi"/>
          <w:rtl/>
        </w:rPr>
        <w:t xml:space="preserve"> </w:t>
      </w:r>
    </w:p>
    <w:p w14:paraId="3762F1A4" w14:textId="77777777" w:rsidR="00DB4E6A" w:rsidRDefault="00DB4E6A" w:rsidP="00DA0D70">
      <w:pPr>
        <w:pStyle w:val="aaa5"/>
        <w:rPr>
          <w:rtl/>
        </w:rPr>
      </w:pPr>
      <w:bookmarkStart w:id="265" w:name="_Toc461045805"/>
      <w:bookmarkStart w:id="266" w:name="_Toc462291125"/>
      <w:r w:rsidRPr="005F336A">
        <w:rPr>
          <w:rtl/>
        </w:rPr>
        <w:t>تحلية</w:t>
      </w:r>
      <w:r>
        <w:rPr>
          <w:rtl/>
        </w:rPr>
        <w:t xml:space="preserve"> </w:t>
      </w:r>
      <w:r w:rsidRPr="005F336A">
        <w:rPr>
          <w:rtl/>
        </w:rPr>
        <w:t>القلب</w:t>
      </w:r>
      <w:r>
        <w:rPr>
          <w:rtl/>
        </w:rPr>
        <w:t xml:space="preserve"> </w:t>
      </w:r>
      <w:r w:rsidRPr="005F336A">
        <w:rPr>
          <w:rtl/>
        </w:rPr>
        <w:t>بالأحوال</w:t>
      </w:r>
      <w:r>
        <w:rPr>
          <w:rtl/>
        </w:rPr>
        <w:t xml:space="preserve"> </w:t>
      </w:r>
      <w:r w:rsidRPr="005F336A">
        <w:rPr>
          <w:rtl/>
        </w:rPr>
        <w:t>الإيمانية</w:t>
      </w:r>
      <w:r>
        <w:rPr>
          <w:rFonts w:hint="cs"/>
          <w:rtl/>
        </w:rPr>
        <w:t>:</w:t>
      </w:r>
      <w:bookmarkEnd w:id="265"/>
      <w:bookmarkEnd w:id="266"/>
    </w:p>
    <w:p w14:paraId="69DCF612" w14:textId="77777777" w:rsidR="00DB4E6A" w:rsidRPr="00EB561D" w:rsidRDefault="00DB4E6A" w:rsidP="00EB561D">
      <w:pPr>
        <w:pStyle w:val="aaac"/>
        <w:rPr>
          <w:rStyle w:val="aaacChar"/>
          <w:rFonts w:eastAsiaTheme="minorHAnsi"/>
          <w:rtl/>
        </w:rPr>
      </w:pPr>
      <w:r w:rsidRPr="005F336A">
        <w:rPr>
          <w:rFonts w:eastAsiaTheme="minorHAnsi"/>
          <w:rtl/>
        </w:rPr>
        <w:t>والمقامات</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ورد</w:t>
      </w:r>
      <w:r>
        <w:rPr>
          <w:rFonts w:eastAsiaTheme="minorHAnsi"/>
          <w:rtl/>
        </w:rPr>
        <w:t xml:space="preserve"> </w:t>
      </w:r>
      <w:r w:rsidRPr="005F336A">
        <w:rPr>
          <w:rFonts w:eastAsiaTheme="minorHAnsi"/>
          <w:rtl/>
        </w:rPr>
        <w:t>الحث</w:t>
      </w:r>
      <w:r>
        <w:rPr>
          <w:rFonts w:eastAsiaTheme="minorHAnsi"/>
          <w:rtl/>
        </w:rPr>
        <w:t xml:space="preserve"> </w:t>
      </w:r>
      <w:r w:rsidRPr="005F336A">
        <w:rPr>
          <w:rFonts w:eastAsiaTheme="minorHAnsi"/>
          <w:rtl/>
        </w:rPr>
        <w:t>عليها</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النصوص</w:t>
      </w:r>
      <w:r>
        <w:rPr>
          <w:rFonts w:eastAsiaTheme="minorHAnsi"/>
          <w:rtl/>
        </w:rPr>
        <w:t xml:space="preserve"> </w:t>
      </w:r>
      <w:r w:rsidRPr="005F336A">
        <w:rPr>
          <w:rFonts w:eastAsiaTheme="minorHAnsi"/>
          <w:rtl/>
        </w:rPr>
        <w:t>الشرعية</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التوبة</w:t>
      </w:r>
      <w:r>
        <w:rPr>
          <w:rFonts w:eastAsiaTheme="minorHAnsi"/>
          <w:rtl/>
        </w:rPr>
        <w:t xml:space="preserve"> </w:t>
      </w:r>
      <w:r w:rsidRPr="005F336A">
        <w:rPr>
          <w:rFonts w:eastAsiaTheme="minorHAnsi"/>
          <w:rtl/>
        </w:rPr>
        <w:t>والخوف</w:t>
      </w:r>
      <w:r>
        <w:rPr>
          <w:rFonts w:eastAsiaTheme="minorHAnsi"/>
          <w:rtl/>
        </w:rPr>
        <w:t xml:space="preserve"> </w:t>
      </w:r>
      <w:r w:rsidRPr="005F336A">
        <w:rPr>
          <w:rFonts w:eastAsiaTheme="minorHAnsi"/>
          <w:rtl/>
        </w:rPr>
        <w:t>والرجاء</w:t>
      </w:r>
      <w:r>
        <w:rPr>
          <w:rFonts w:eastAsiaTheme="minorHAnsi"/>
          <w:rtl/>
        </w:rPr>
        <w:t xml:space="preserve"> </w:t>
      </w:r>
      <w:r w:rsidRPr="005F336A">
        <w:rPr>
          <w:rFonts w:eastAsiaTheme="minorHAnsi"/>
          <w:rtl/>
        </w:rPr>
        <w:t>والصبر</w:t>
      </w:r>
      <w:r>
        <w:rPr>
          <w:rFonts w:eastAsiaTheme="minorHAnsi"/>
          <w:rtl/>
        </w:rPr>
        <w:t xml:space="preserve"> </w:t>
      </w:r>
      <w:r w:rsidRPr="005F336A">
        <w:rPr>
          <w:rFonts w:eastAsiaTheme="minorHAnsi"/>
          <w:rtl/>
        </w:rPr>
        <w:t>والشكر</w:t>
      </w:r>
      <w:r>
        <w:rPr>
          <w:rFonts w:eastAsiaTheme="minorHAnsi"/>
          <w:rtl/>
        </w:rPr>
        <w:t xml:space="preserve"> </w:t>
      </w:r>
      <w:r w:rsidRPr="005F336A">
        <w:rPr>
          <w:rFonts w:eastAsiaTheme="minorHAnsi"/>
          <w:rtl/>
        </w:rPr>
        <w:t>وغيرها،</w:t>
      </w:r>
      <w:r>
        <w:rPr>
          <w:rFonts w:eastAsiaTheme="minorHAnsi" w:hint="cs"/>
          <w:rtl/>
        </w:rPr>
        <w:t xml:space="preserve"> </w:t>
      </w:r>
      <w:r w:rsidRPr="005F336A">
        <w:rPr>
          <w:rFonts w:eastAsiaTheme="minorHAnsi"/>
          <w:rtl/>
        </w:rPr>
        <w:t>وقد</w:t>
      </w:r>
      <w:r>
        <w:rPr>
          <w:rFonts w:eastAsiaTheme="minorHAnsi"/>
          <w:rtl/>
        </w:rPr>
        <w:t xml:space="preserve"> </w:t>
      </w:r>
      <w:r w:rsidRPr="005F336A">
        <w:rPr>
          <w:rFonts w:eastAsiaTheme="minorHAnsi"/>
          <w:rtl/>
        </w:rPr>
        <w:t>خصص</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الربع</w:t>
      </w:r>
      <w:r>
        <w:rPr>
          <w:rFonts w:eastAsiaTheme="minorHAnsi"/>
          <w:rtl/>
        </w:rPr>
        <w:t xml:space="preserve"> </w:t>
      </w:r>
      <w:r w:rsidRPr="005F336A">
        <w:rPr>
          <w:rFonts w:eastAsiaTheme="minorHAnsi"/>
          <w:rtl/>
        </w:rPr>
        <w:t>الأخير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الإحياء)</w:t>
      </w:r>
      <w:r>
        <w:rPr>
          <w:rFonts w:eastAsiaTheme="minorHAnsi"/>
          <w:rtl/>
        </w:rPr>
        <w:t xml:space="preserve"> </w:t>
      </w:r>
      <w:r w:rsidRPr="005F336A">
        <w:rPr>
          <w:rFonts w:eastAsiaTheme="minorHAnsi"/>
          <w:rtl/>
        </w:rPr>
        <w:t>لذلك</w:t>
      </w:r>
      <w:r>
        <w:rPr>
          <w:rFonts w:eastAsiaTheme="minorHAnsi"/>
          <w:rtl/>
        </w:rPr>
        <w:t xml:space="preserve"> </w:t>
      </w:r>
      <w:r w:rsidRPr="005F336A">
        <w:rPr>
          <w:rFonts w:eastAsiaTheme="minorHAnsi"/>
          <w:rtl/>
        </w:rPr>
        <w:t>مسميا</w:t>
      </w:r>
      <w:r>
        <w:rPr>
          <w:rFonts w:eastAsiaTheme="minorHAnsi"/>
          <w:rtl/>
        </w:rPr>
        <w:t xml:space="preserve"> </w:t>
      </w:r>
      <w:r w:rsidRPr="005F336A">
        <w:rPr>
          <w:rFonts w:eastAsiaTheme="minorHAnsi"/>
          <w:rtl/>
        </w:rPr>
        <w:t>إياه</w:t>
      </w:r>
      <w:r>
        <w:rPr>
          <w:rFonts w:eastAsiaTheme="minorHAnsi"/>
          <w:rtl/>
        </w:rPr>
        <w:t xml:space="preserve"> (</w:t>
      </w:r>
      <w:r w:rsidRPr="005F336A">
        <w:rPr>
          <w:rFonts w:eastAsiaTheme="minorHAnsi"/>
          <w:rtl/>
        </w:rPr>
        <w:t>ربع</w:t>
      </w:r>
      <w:r>
        <w:rPr>
          <w:rFonts w:eastAsiaTheme="minorHAnsi"/>
          <w:rtl/>
        </w:rPr>
        <w:t xml:space="preserve"> </w:t>
      </w:r>
      <w:r w:rsidRPr="005F336A">
        <w:rPr>
          <w:rFonts w:eastAsiaTheme="minorHAnsi"/>
          <w:rtl/>
        </w:rPr>
        <w:t>لمنجيات)</w:t>
      </w:r>
      <w:r>
        <w:rPr>
          <w:rFonts w:eastAsiaTheme="minorHAnsi"/>
          <w:rtl/>
        </w:rPr>
        <w:t xml:space="preserve"> </w:t>
      </w:r>
      <w:r w:rsidRPr="005422D7">
        <w:rPr>
          <w:rStyle w:val="af0"/>
          <w:sz w:val="24"/>
          <w:szCs w:val="24"/>
          <w:rtl/>
        </w:rPr>
        <w:t>(</w:t>
      </w:r>
      <w:r w:rsidRPr="005422D7">
        <w:rPr>
          <w:rStyle w:val="af0"/>
          <w:sz w:val="24"/>
          <w:szCs w:val="24"/>
          <w:rtl/>
        </w:rPr>
        <w:footnoteReference w:id="402"/>
      </w:r>
      <w:r w:rsidRPr="005422D7">
        <w:rPr>
          <w:rStyle w:val="af0"/>
          <w:sz w:val="24"/>
          <w:szCs w:val="24"/>
          <w:rtl/>
        </w:rPr>
        <w:t>)</w:t>
      </w:r>
      <w:r w:rsidRPr="00EB561D">
        <w:rPr>
          <w:rStyle w:val="aaacChar"/>
          <w:rFonts w:eastAsiaTheme="minorHAnsi"/>
          <w:rtl/>
        </w:rPr>
        <w:t>،</w:t>
      </w:r>
      <w:r>
        <w:rPr>
          <w:rStyle w:val="aaacChar"/>
          <w:rFonts w:eastAsiaTheme="minorHAnsi" w:hint="cs"/>
          <w:rtl/>
        </w:rPr>
        <w:t xml:space="preserve"> </w:t>
      </w:r>
      <w:r w:rsidRPr="00EB561D">
        <w:rPr>
          <w:rStyle w:val="aaacChar"/>
          <w:rFonts w:eastAsiaTheme="minorHAnsi"/>
          <w:rtl/>
        </w:rPr>
        <w:t>وهو</w:t>
      </w:r>
      <w:r>
        <w:rPr>
          <w:rStyle w:val="aaacChar"/>
          <w:rFonts w:eastAsiaTheme="minorHAnsi"/>
          <w:rtl/>
        </w:rPr>
        <w:t xml:space="preserve"> </w:t>
      </w:r>
      <w:r w:rsidRPr="00EB561D">
        <w:rPr>
          <w:rStyle w:val="aaacChar"/>
          <w:rFonts w:eastAsiaTheme="minorHAnsi"/>
          <w:rtl/>
        </w:rPr>
        <w:t>يدعو</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خلاله</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sidRPr="00EB561D">
        <w:rPr>
          <w:rStyle w:val="aaacChar"/>
          <w:rFonts w:eastAsiaTheme="minorHAnsi"/>
          <w:rtl/>
        </w:rPr>
        <w:t>إنشاء</w:t>
      </w:r>
      <w:r>
        <w:rPr>
          <w:rStyle w:val="aaacChar"/>
          <w:rFonts w:eastAsiaTheme="minorHAnsi"/>
          <w:rtl/>
        </w:rPr>
        <w:t xml:space="preserve"> </w:t>
      </w:r>
      <w:r w:rsidRPr="00EB561D">
        <w:rPr>
          <w:rStyle w:val="aaacChar"/>
          <w:rFonts w:eastAsiaTheme="minorHAnsi"/>
          <w:rtl/>
        </w:rPr>
        <w:t>علاقة</w:t>
      </w:r>
      <w:r>
        <w:rPr>
          <w:rStyle w:val="aaacChar"/>
          <w:rFonts w:eastAsiaTheme="minorHAnsi"/>
          <w:rtl/>
        </w:rPr>
        <w:t xml:space="preserve"> </w:t>
      </w:r>
      <w:r w:rsidRPr="00EB561D">
        <w:rPr>
          <w:rStyle w:val="aaacChar"/>
          <w:rFonts w:eastAsiaTheme="minorHAnsi"/>
          <w:rtl/>
        </w:rPr>
        <w:t>وجدانية</w:t>
      </w:r>
      <w:r>
        <w:rPr>
          <w:rStyle w:val="aaacChar"/>
          <w:rFonts w:eastAsiaTheme="minorHAnsi"/>
          <w:rtl/>
        </w:rPr>
        <w:t xml:space="preserve"> </w:t>
      </w:r>
      <w:r w:rsidRPr="00EB561D">
        <w:rPr>
          <w:rStyle w:val="aaacChar"/>
          <w:rFonts w:eastAsiaTheme="minorHAnsi"/>
          <w:rtl/>
        </w:rPr>
        <w:t>بين</w:t>
      </w:r>
      <w:r>
        <w:rPr>
          <w:rStyle w:val="aaacChar"/>
          <w:rFonts w:eastAsiaTheme="minorHAnsi"/>
          <w:rtl/>
        </w:rPr>
        <w:t xml:space="preserve"> </w:t>
      </w:r>
      <w:r w:rsidRPr="00EB561D">
        <w:rPr>
          <w:rStyle w:val="aaacChar"/>
          <w:rFonts w:eastAsiaTheme="minorHAnsi"/>
          <w:rtl/>
        </w:rPr>
        <w:t>العبد</w:t>
      </w:r>
      <w:r>
        <w:rPr>
          <w:rStyle w:val="aaacChar"/>
          <w:rFonts w:eastAsiaTheme="minorHAnsi"/>
          <w:rtl/>
        </w:rPr>
        <w:t xml:space="preserve"> </w:t>
      </w:r>
      <w:r w:rsidRPr="00EB561D">
        <w:rPr>
          <w:rStyle w:val="aaacChar"/>
          <w:rFonts w:eastAsiaTheme="minorHAnsi"/>
          <w:rtl/>
        </w:rPr>
        <w:t>وربه</w:t>
      </w:r>
      <w:r>
        <w:rPr>
          <w:rStyle w:val="aaacChar"/>
          <w:rFonts w:eastAsiaTheme="minorHAnsi"/>
          <w:rtl/>
        </w:rPr>
        <w:t xml:space="preserve"> </w:t>
      </w:r>
      <w:r w:rsidRPr="00EB561D">
        <w:rPr>
          <w:rStyle w:val="aaacChar"/>
          <w:rFonts w:eastAsiaTheme="minorHAnsi"/>
          <w:rtl/>
        </w:rPr>
        <w:t>تملأ</w:t>
      </w:r>
      <w:r>
        <w:rPr>
          <w:rStyle w:val="aaacChar"/>
          <w:rFonts w:eastAsiaTheme="minorHAnsi"/>
          <w:rtl/>
        </w:rPr>
        <w:t xml:space="preserve"> </w:t>
      </w:r>
      <w:r w:rsidRPr="00EB561D">
        <w:rPr>
          <w:rStyle w:val="aaacChar"/>
          <w:rFonts w:eastAsiaTheme="minorHAnsi"/>
          <w:rtl/>
        </w:rPr>
        <w:t>القلب</w:t>
      </w:r>
      <w:r>
        <w:rPr>
          <w:rStyle w:val="aaacChar"/>
          <w:rFonts w:eastAsiaTheme="minorHAnsi"/>
          <w:rtl/>
        </w:rPr>
        <w:t xml:space="preserve"> </w:t>
      </w:r>
      <w:r w:rsidRPr="00EB561D">
        <w:rPr>
          <w:rStyle w:val="aaacChar"/>
          <w:rFonts w:eastAsiaTheme="minorHAnsi"/>
          <w:rtl/>
        </w:rPr>
        <w:t>محبة</w:t>
      </w:r>
      <w:r>
        <w:rPr>
          <w:rStyle w:val="aaacChar"/>
          <w:rFonts w:eastAsiaTheme="minorHAnsi"/>
          <w:rtl/>
        </w:rPr>
        <w:t xml:space="preserve"> </w:t>
      </w:r>
      <w:r w:rsidRPr="00EB561D">
        <w:rPr>
          <w:rStyle w:val="aaacChar"/>
          <w:rFonts w:eastAsiaTheme="minorHAnsi"/>
          <w:rtl/>
        </w:rPr>
        <w:t>له</w:t>
      </w:r>
      <w:r>
        <w:rPr>
          <w:rStyle w:val="aaacChar"/>
          <w:rFonts w:eastAsiaTheme="minorHAnsi"/>
          <w:rtl/>
        </w:rPr>
        <w:t xml:space="preserve"> </w:t>
      </w:r>
      <w:r w:rsidRPr="00EB561D">
        <w:rPr>
          <w:rStyle w:val="aaacChar"/>
          <w:rFonts w:eastAsiaTheme="minorHAnsi"/>
          <w:rtl/>
        </w:rPr>
        <w:t>ورضا</w:t>
      </w:r>
      <w:r>
        <w:rPr>
          <w:rStyle w:val="aaacChar"/>
          <w:rFonts w:eastAsiaTheme="minorHAnsi"/>
          <w:rtl/>
        </w:rPr>
        <w:t xml:space="preserve"> </w:t>
      </w:r>
      <w:r w:rsidRPr="00EB561D">
        <w:rPr>
          <w:rStyle w:val="aaacChar"/>
          <w:rFonts w:eastAsiaTheme="minorHAnsi"/>
          <w:rtl/>
        </w:rPr>
        <w:t>عنه</w:t>
      </w:r>
      <w:r>
        <w:rPr>
          <w:rStyle w:val="aaacChar"/>
          <w:rFonts w:eastAsiaTheme="minorHAnsi"/>
          <w:rtl/>
        </w:rPr>
        <w:t xml:space="preserve"> </w:t>
      </w:r>
      <w:r w:rsidRPr="00EB561D">
        <w:rPr>
          <w:rStyle w:val="aaacChar"/>
          <w:rFonts w:eastAsiaTheme="minorHAnsi"/>
          <w:rtl/>
        </w:rPr>
        <w:t>وإنابة</w:t>
      </w:r>
      <w:r>
        <w:rPr>
          <w:rStyle w:val="aaacChar"/>
          <w:rFonts w:eastAsiaTheme="minorHAnsi"/>
          <w:rtl/>
        </w:rPr>
        <w:t xml:space="preserve"> </w:t>
      </w:r>
      <w:r w:rsidRPr="00EB561D">
        <w:rPr>
          <w:rStyle w:val="aaacChar"/>
          <w:rFonts w:eastAsiaTheme="minorHAnsi"/>
          <w:rtl/>
        </w:rPr>
        <w:t>إليه.</w:t>
      </w:r>
    </w:p>
    <w:p w14:paraId="5CD8F40B" w14:textId="77777777" w:rsidR="00DB4E6A" w:rsidRPr="005F336A" w:rsidRDefault="00DB4E6A" w:rsidP="00EB561D">
      <w:pPr>
        <w:pStyle w:val="aaac"/>
        <w:rPr>
          <w:rFonts w:eastAsiaTheme="minorHAnsi"/>
          <w:rtl/>
        </w:rPr>
      </w:pPr>
      <w:r w:rsidRPr="005F336A">
        <w:rPr>
          <w:rFonts w:eastAsiaTheme="minorHAnsi"/>
          <w:rtl/>
        </w:rPr>
        <w:t>هذه</w:t>
      </w:r>
      <w:r>
        <w:rPr>
          <w:rFonts w:eastAsiaTheme="minorHAnsi"/>
          <w:rtl/>
        </w:rPr>
        <w:t xml:space="preserve"> </w:t>
      </w:r>
      <w:r w:rsidRPr="005F336A">
        <w:rPr>
          <w:rFonts w:eastAsiaTheme="minorHAnsi"/>
          <w:rtl/>
        </w:rPr>
        <w:t>هي</w:t>
      </w:r>
      <w:r>
        <w:rPr>
          <w:rFonts w:eastAsiaTheme="minorHAnsi"/>
          <w:rtl/>
        </w:rPr>
        <w:t xml:space="preserve"> </w:t>
      </w:r>
      <w:r w:rsidRPr="005F336A">
        <w:rPr>
          <w:rFonts w:eastAsiaTheme="minorHAnsi"/>
          <w:rtl/>
        </w:rPr>
        <w:t>الخطوات</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يرى</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وجوب</w:t>
      </w:r>
      <w:r>
        <w:rPr>
          <w:rFonts w:eastAsiaTheme="minorHAnsi"/>
          <w:rtl/>
        </w:rPr>
        <w:t xml:space="preserve"> </w:t>
      </w:r>
      <w:r w:rsidRPr="005F336A">
        <w:rPr>
          <w:rFonts w:eastAsiaTheme="minorHAnsi"/>
          <w:rtl/>
        </w:rPr>
        <w:t>سلوكها</w:t>
      </w:r>
      <w:r>
        <w:rPr>
          <w:rFonts w:eastAsiaTheme="minorHAnsi"/>
          <w:rtl/>
        </w:rPr>
        <w:t xml:space="preserve"> </w:t>
      </w:r>
      <w:r w:rsidRPr="005F336A">
        <w:rPr>
          <w:rFonts w:eastAsiaTheme="minorHAnsi"/>
          <w:rtl/>
        </w:rPr>
        <w:t>للوصول</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درجة</w:t>
      </w:r>
      <w:r>
        <w:rPr>
          <w:rFonts w:eastAsiaTheme="minorHAnsi"/>
          <w:rtl/>
        </w:rPr>
        <w:t xml:space="preserve"> </w:t>
      </w:r>
      <w:r w:rsidRPr="005F336A">
        <w:rPr>
          <w:rFonts w:eastAsiaTheme="minorHAnsi"/>
          <w:rtl/>
        </w:rPr>
        <w:t>المتقين،</w:t>
      </w:r>
      <w:r>
        <w:rPr>
          <w:rFonts w:eastAsiaTheme="minorHAnsi"/>
          <w:rtl/>
        </w:rPr>
        <w:t xml:space="preserve"> </w:t>
      </w:r>
      <w:r w:rsidRPr="005F336A">
        <w:rPr>
          <w:rFonts w:eastAsiaTheme="minorHAnsi"/>
          <w:rtl/>
        </w:rPr>
        <w:t>وأهلها</w:t>
      </w:r>
      <w:r>
        <w:rPr>
          <w:rFonts w:eastAsiaTheme="minorHAnsi"/>
          <w:rtl/>
        </w:rPr>
        <w:t xml:space="preserve"> </w:t>
      </w:r>
      <w:r w:rsidRPr="005F336A">
        <w:rPr>
          <w:rFonts w:eastAsiaTheme="minorHAnsi"/>
          <w:rtl/>
        </w:rPr>
        <w:t>هم</w:t>
      </w:r>
      <w:r>
        <w:rPr>
          <w:rFonts w:eastAsiaTheme="minorHAnsi"/>
          <w:rtl/>
        </w:rPr>
        <w:t xml:space="preserve"> </w:t>
      </w:r>
      <w:r w:rsidRPr="005F336A">
        <w:rPr>
          <w:rFonts w:eastAsiaTheme="minorHAnsi"/>
          <w:rtl/>
        </w:rPr>
        <w:t>أهل</w:t>
      </w:r>
      <w:r>
        <w:rPr>
          <w:rFonts w:eastAsiaTheme="minorHAnsi"/>
          <w:rtl/>
        </w:rPr>
        <w:t xml:space="preserve"> </w:t>
      </w:r>
      <w:r w:rsidRPr="005F336A">
        <w:rPr>
          <w:rFonts w:eastAsiaTheme="minorHAnsi"/>
          <w:rtl/>
        </w:rPr>
        <w:t>الولاية</w:t>
      </w:r>
      <w:r>
        <w:rPr>
          <w:rFonts w:eastAsiaTheme="minorHAnsi"/>
          <w:rtl/>
        </w:rPr>
        <w:t xml:space="preserve"> </w:t>
      </w:r>
      <w:r w:rsidRPr="005F336A">
        <w:rPr>
          <w:rFonts w:eastAsiaTheme="minorHAnsi"/>
          <w:rtl/>
        </w:rPr>
        <w:t>العامة،</w:t>
      </w:r>
      <w:r>
        <w:rPr>
          <w:rFonts w:eastAsiaTheme="minorHAnsi"/>
          <w:rtl/>
        </w:rPr>
        <w:t xml:space="preserve"> </w:t>
      </w:r>
      <w:r w:rsidRPr="005F336A">
        <w:rPr>
          <w:rFonts w:eastAsiaTheme="minorHAnsi"/>
          <w:rtl/>
        </w:rPr>
        <w:t>أما</w:t>
      </w:r>
      <w:r>
        <w:rPr>
          <w:rFonts w:eastAsiaTheme="minorHAnsi"/>
          <w:rtl/>
        </w:rPr>
        <w:t xml:space="preserve"> </w:t>
      </w:r>
      <w:r w:rsidRPr="005F336A">
        <w:rPr>
          <w:rFonts w:eastAsiaTheme="minorHAnsi"/>
          <w:rtl/>
        </w:rPr>
        <w:t>المقربون</w:t>
      </w:r>
      <w:r>
        <w:rPr>
          <w:rFonts w:eastAsiaTheme="minorHAnsi"/>
          <w:rtl/>
        </w:rPr>
        <w:t xml:space="preserve"> </w:t>
      </w:r>
      <w:r w:rsidRPr="005F336A">
        <w:rPr>
          <w:rFonts w:eastAsiaTheme="minorHAnsi"/>
          <w:rtl/>
        </w:rPr>
        <w:t>والصديقون</w:t>
      </w:r>
      <w:r>
        <w:rPr>
          <w:rFonts w:eastAsiaTheme="minorHAnsi"/>
          <w:rtl/>
        </w:rPr>
        <w:t xml:space="preserve"> </w:t>
      </w:r>
      <w:r w:rsidRPr="005F336A">
        <w:rPr>
          <w:rFonts w:eastAsiaTheme="minorHAnsi"/>
          <w:rtl/>
        </w:rPr>
        <w:t>فلهم</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زيادة</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سبق</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سلوكهم</w:t>
      </w:r>
      <w:r>
        <w:rPr>
          <w:rFonts w:eastAsiaTheme="minorHAnsi"/>
          <w:rtl/>
        </w:rPr>
        <w:t xml:space="preserve"> </w:t>
      </w:r>
      <w:r w:rsidRPr="005F336A">
        <w:rPr>
          <w:rFonts w:eastAsiaTheme="minorHAnsi"/>
          <w:rtl/>
        </w:rPr>
        <w:t>الخاص،</w:t>
      </w:r>
      <w:r>
        <w:rPr>
          <w:rFonts w:eastAsiaTheme="minorHAnsi"/>
          <w:rtl/>
        </w:rPr>
        <w:t xml:space="preserve"> </w:t>
      </w:r>
      <w:r w:rsidRPr="005F336A">
        <w:rPr>
          <w:rFonts w:eastAsiaTheme="minorHAnsi"/>
          <w:rtl/>
        </w:rPr>
        <w:t>فنهاية</w:t>
      </w:r>
      <w:r>
        <w:rPr>
          <w:rFonts w:eastAsiaTheme="minorHAnsi"/>
          <w:rtl/>
        </w:rPr>
        <w:t xml:space="preserve"> </w:t>
      </w:r>
      <w:r w:rsidRPr="005F336A">
        <w:rPr>
          <w:rFonts w:eastAsiaTheme="minorHAnsi"/>
          <w:rtl/>
        </w:rPr>
        <w:t>التقوى</w:t>
      </w:r>
      <w:r>
        <w:rPr>
          <w:rFonts w:eastAsiaTheme="minorHAnsi"/>
          <w:rtl/>
        </w:rPr>
        <w:t xml:space="preserve"> </w:t>
      </w:r>
      <w:r w:rsidRPr="005F336A">
        <w:rPr>
          <w:rFonts w:eastAsiaTheme="minorHAnsi"/>
          <w:rtl/>
        </w:rPr>
        <w:t>بداية</w:t>
      </w:r>
      <w:r>
        <w:rPr>
          <w:rFonts w:eastAsiaTheme="minorHAnsi"/>
          <w:rtl/>
        </w:rPr>
        <w:t xml:space="preserve"> </w:t>
      </w:r>
      <w:r w:rsidRPr="005F336A">
        <w:rPr>
          <w:rFonts w:eastAsiaTheme="minorHAnsi"/>
          <w:rtl/>
        </w:rPr>
        <w:t>القرب.</w:t>
      </w:r>
    </w:p>
    <w:p w14:paraId="0A172C3B" w14:textId="77777777" w:rsidR="00DB4E6A" w:rsidRDefault="00DB4E6A" w:rsidP="00DA0D70">
      <w:pPr>
        <w:pStyle w:val="aaa4"/>
        <w:rPr>
          <w:rtl/>
        </w:rPr>
      </w:pPr>
      <w:bookmarkStart w:id="267" w:name="_Toc461045806"/>
      <w:bookmarkStart w:id="268" w:name="_Toc462291126"/>
      <w:r w:rsidRPr="005F336A">
        <w:rPr>
          <w:rtl/>
        </w:rPr>
        <w:t>ب</w:t>
      </w:r>
      <w:r>
        <w:rPr>
          <w:rtl/>
        </w:rPr>
        <w:t xml:space="preserve"> </w:t>
      </w:r>
      <w:r w:rsidRPr="005F336A">
        <w:rPr>
          <w:rtl/>
        </w:rPr>
        <w:t>ـ</w:t>
      </w:r>
      <w:r>
        <w:rPr>
          <w:rtl/>
        </w:rPr>
        <w:t xml:space="preserve"> </w:t>
      </w:r>
      <w:r w:rsidRPr="005F336A">
        <w:rPr>
          <w:rtl/>
        </w:rPr>
        <w:t>السلوك</w:t>
      </w:r>
      <w:r>
        <w:rPr>
          <w:rtl/>
        </w:rPr>
        <w:t xml:space="preserve"> </w:t>
      </w:r>
      <w:r w:rsidRPr="005F336A">
        <w:rPr>
          <w:rtl/>
        </w:rPr>
        <w:t>الخاص</w:t>
      </w:r>
      <w:r>
        <w:rPr>
          <w:rtl/>
        </w:rPr>
        <w:t>:</w:t>
      </w:r>
      <w:bookmarkEnd w:id="267"/>
      <w:bookmarkEnd w:id="268"/>
      <w:r>
        <w:rPr>
          <w:rtl/>
        </w:rPr>
        <w:t xml:space="preserve"> </w:t>
      </w:r>
    </w:p>
    <w:p w14:paraId="36088BEE" w14:textId="77777777" w:rsidR="00DB4E6A" w:rsidRPr="005F336A" w:rsidRDefault="00DB4E6A" w:rsidP="00EB561D">
      <w:pPr>
        <w:pStyle w:val="aaac"/>
        <w:rPr>
          <w:rFonts w:eastAsiaTheme="minorHAnsi"/>
          <w:rtl/>
        </w:rPr>
      </w:pPr>
      <w:r w:rsidRPr="005F336A">
        <w:rPr>
          <w:rFonts w:eastAsiaTheme="minorHAnsi"/>
          <w:rtl/>
        </w:rPr>
        <w:t>نجد</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كتب</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نجد</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كتب</w:t>
      </w:r>
      <w:r>
        <w:rPr>
          <w:rFonts w:eastAsiaTheme="minorHAnsi"/>
          <w:rtl/>
        </w:rPr>
        <w:t xml:space="preserve"> </w:t>
      </w:r>
      <w:r w:rsidRPr="005F336A">
        <w:rPr>
          <w:rFonts w:eastAsiaTheme="minorHAnsi"/>
          <w:rtl/>
        </w:rPr>
        <w:t>الصوفية</w:t>
      </w:r>
      <w:r>
        <w:rPr>
          <w:rFonts w:eastAsiaTheme="minorHAnsi"/>
          <w:rtl/>
        </w:rPr>
        <w:t xml:space="preserve"> </w:t>
      </w:r>
      <w:r w:rsidRPr="005F336A">
        <w:rPr>
          <w:rFonts w:eastAsiaTheme="minorHAnsi"/>
          <w:rtl/>
        </w:rPr>
        <w:t>عموما</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التفريق</w:t>
      </w:r>
      <w:r>
        <w:rPr>
          <w:rFonts w:eastAsiaTheme="minorHAnsi"/>
          <w:rtl/>
        </w:rPr>
        <w:t xml:space="preserve"> </w:t>
      </w:r>
      <w:r w:rsidRPr="005F336A">
        <w:rPr>
          <w:rFonts w:eastAsiaTheme="minorHAnsi"/>
          <w:rtl/>
        </w:rPr>
        <w:t>بين</w:t>
      </w:r>
      <w:r>
        <w:rPr>
          <w:rFonts w:eastAsiaTheme="minorHAnsi"/>
          <w:rtl/>
        </w:rPr>
        <w:t xml:space="preserve"> </w:t>
      </w:r>
      <w:r w:rsidRPr="005F336A">
        <w:rPr>
          <w:rFonts w:eastAsiaTheme="minorHAnsi"/>
          <w:rtl/>
        </w:rPr>
        <w:t>درجات</w:t>
      </w:r>
      <w:r>
        <w:rPr>
          <w:rFonts w:eastAsiaTheme="minorHAnsi"/>
          <w:rtl/>
        </w:rPr>
        <w:t xml:space="preserve"> </w:t>
      </w:r>
      <w:r w:rsidRPr="005F336A">
        <w:rPr>
          <w:rFonts w:eastAsiaTheme="minorHAnsi"/>
          <w:rtl/>
        </w:rPr>
        <w:t>المؤمنين،</w:t>
      </w:r>
      <w:r>
        <w:rPr>
          <w:rFonts w:eastAsiaTheme="minorHAnsi"/>
          <w:rtl/>
        </w:rPr>
        <w:t xml:space="preserve"> </w:t>
      </w:r>
      <w:r w:rsidRPr="005F336A">
        <w:rPr>
          <w:rFonts w:eastAsiaTheme="minorHAnsi"/>
          <w:rtl/>
        </w:rPr>
        <w:t>فهم</w:t>
      </w:r>
      <w:r>
        <w:rPr>
          <w:rFonts w:eastAsiaTheme="minorHAnsi"/>
          <w:rtl/>
        </w:rPr>
        <w:t xml:space="preserve"> </w:t>
      </w:r>
      <w:r w:rsidRPr="005F336A">
        <w:rPr>
          <w:rFonts w:eastAsiaTheme="minorHAnsi"/>
          <w:rtl/>
        </w:rPr>
        <w:t>بين</w:t>
      </w:r>
      <w:r>
        <w:rPr>
          <w:rFonts w:eastAsiaTheme="minorHAnsi"/>
          <w:rtl/>
        </w:rPr>
        <w:t xml:space="preserve"> </w:t>
      </w:r>
      <w:r w:rsidRPr="005F336A">
        <w:rPr>
          <w:rFonts w:eastAsiaTheme="minorHAnsi"/>
          <w:rtl/>
        </w:rPr>
        <w:t>عوام</w:t>
      </w:r>
      <w:r>
        <w:rPr>
          <w:rFonts w:eastAsiaTheme="minorHAnsi"/>
          <w:rtl/>
        </w:rPr>
        <w:t xml:space="preserve"> </w:t>
      </w:r>
      <w:r w:rsidRPr="005F336A">
        <w:rPr>
          <w:rFonts w:eastAsiaTheme="minorHAnsi"/>
          <w:rtl/>
        </w:rPr>
        <w:t>وخواص</w:t>
      </w:r>
      <w:r>
        <w:rPr>
          <w:rFonts w:eastAsiaTheme="minorHAnsi"/>
          <w:rtl/>
        </w:rPr>
        <w:t xml:space="preserve"> و</w:t>
      </w:r>
      <w:r w:rsidRPr="005F336A">
        <w:rPr>
          <w:rFonts w:eastAsiaTheme="minorHAnsi"/>
          <w:rtl/>
        </w:rPr>
        <w:t>خواص</w:t>
      </w:r>
      <w:r>
        <w:rPr>
          <w:rFonts w:eastAsiaTheme="minorHAnsi"/>
          <w:rtl/>
        </w:rPr>
        <w:t xml:space="preserve"> </w:t>
      </w:r>
      <w:r w:rsidRPr="005F336A">
        <w:rPr>
          <w:rFonts w:eastAsiaTheme="minorHAnsi"/>
          <w:rtl/>
        </w:rPr>
        <w:t>الخواص،</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أهل</w:t>
      </w:r>
      <w:r>
        <w:rPr>
          <w:rFonts w:eastAsiaTheme="minorHAnsi"/>
          <w:rtl/>
        </w:rPr>
        <w:t xml:space="preserve"> </w:t>
      </w:r>
      <w:r w:rsidRPr="005F336A">
        <w:rPr>
          <w:rFonts w:eastAsiaTheme="minorHAnsi"/>
          <w:rtl/>
        </w:rPr>
        <w:t>اليمين</w:t>
      </w:r>
      <w:r>
        <w:rPr>
          <w:rFonts w:eastAsiaTheme="minorHAnsi"/>
          <w:rtl/>
        </w:rPr>
        <w:t xml:space="preserve"> </w:t>
      </w:r>
      <w:r w:rsidRPr="005F336A">
        <w:rPr>
          <w:rFonts w:eastAsiaTheme="minorHAnsi"/>
          <w:rtl/>
        </w:rPr>
        <w:t>والمقربين،</w:t>
      </w:r>
      <w:r>
        <w:rPr>
          <w:rFonts w:eastAsiaTheme="minorHAnsi"/>
          <w:rtl/>
        </w:rPr>
        <w:t xml:space="preserve"> </w:t>
      </w:r>
      <w:r w:rsidRPr="005F336A">
        <w:rPr>
          <w:rFonts w:eastAsiaTheme="minorHAnsi"/>
          <w:rtl/>
        </w:rPr>
        <w:t>ولكل</w:t>
      </w:r>
      <w:r>
        <w:rPr>
          <w:rFonts w:eastAsiaTheme="minorHAnsi"/>
          <w:rtl/>
        </w:rPr>
        <w:t xml:space="preserve"> </w:t>
      </w:r>
      <w:r w:rsidRPr="005F336A">
        <w:rPr>
          <w:rFonts w:eastAsiaTheme="minorHAnsi"/>
          <w:rtl/>
        </w:rPr>
        <w:t>درجة</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تلك</w:t>
      </w:r>
      <w:r>
        <w:rPr>
          <w:rFonts w:eastAsiaTheme="minorHAnsi"/>
          <w:rtl/>
        </w:rPr>
        <w:t xml:space="preserve"> </w:t>
      </w:r>
      <w:r w:rsidRPr="005F336A">
        <w:rPr>
          <w:rFonts w:eastAsiaTheme="minorHAnsi"/>
          <w:rtl/>
        </w:rPr>
        <w:t>الدرجات</w:t>
      </w:r>
      <w:r>
        <w:rPr>
          <w:rFonts w:eastAsiaTheme="minorHAnsi"/>
          <w:rtl/>
        </w:rPr>
        <w:t xml:space="preserve"> </w:t>
      </w:r>
      <w:r w:rsidRPr="005F336A">
        <w:rPr>
          <w:rFonts w:eastAsiaTheme="minorHAnsi"/>
          <w:rtl/>
        </w:rPr>
        <w:t>فهمها</w:t>
      </w:r>
      <w:r>
        <w:rPr>
          <w:rFonts w:eastAsiaTheme="minorHAnsi"/>
          <w:rtl/>
        </w:rPr>
        <w:t xml:space="preserve"> </w:t>
      </w:r>
      <w:r w:rsidRPr="005F336A">
        <w:rPr>
          <w:rFonts w:eastAsiaTheme="minorHAnsi"/>
          <w:rtl/>
        </w:rPr>
        <w:t>وتوجهها</w:t>
      </w:r>
      <w:r>
        <w:rPr>
          <w:rFonts w:eastAsiaTheme="minorHAnsi"/>
          <w:rtl/>
        </w:rPr>
        <w:t xml:space="preserve"> </w:t>
      </w:r>
      <w:r w:rsidRPr="005F336A">
        <w:rPr>
          <w:rFonts w:eastAsiaTheme="minorHAnsi"/>
          <w:rtl/>
        </w:rPr>
        <w:t>وسلوكها</w:t>
      </w:r>
      <w:r>
        <w:rPr>
          <w:rFonts w:eastAsiaTheme="minorHAnsi"/>
          <w:rtl/>
        </w:rPr>
        <w:t xml:space="preserve"> </w:t>
      </w:r>
      <w:r w:rsidRPr="005F336A">
        <w:rPr>
          <w:rFonts w:eastAsiaTheme="minorHAnsi"/>
          <w:rtl/>
        </w:rPr>
        <w:t>الخاص،</w:t>
      </w:r>
      <w:r>
        <w:rPr>
          <w:rFonts w:eastAsiaTheme="minorHAnsi"/>
          <w:rtl/>
        </w:rPr>
        <w:t xml:space="preserve"> </w:t>
      </w:r>
      <w:r w:rsidRPr="005F336A">
        <w:rPr>
          <w:rFonts w:eastAsiaTheme="minorHAnsi"/>
          <w:rtl/>
        </w:rPr>
        <w:t>فللورع</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مثلا</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أربع</w:t>
      </w:r>
      <w:r>
        <w:rPr>
          <w:rFonts w:eastAsiaTheme="minorHAnsi"/>
          <w:rtl/>
        </w:rPr>
        <w:t xml:space="preserve"> </w:t>
      </w:r>
      <w:r w:rsidRPr="005F336A">
        <w:rPr>
          <w:rFonts w:eastAsiaTheme="minorHAnsi"/>
          <w:rtl/>
        </w:rPr>
        <w:t>مراتب</w:t>
      </w:r>
      <w:r>
        <w:rPr>
          <w:rFonts w:eastAsiaTheme="minorHAnsi"/>
          <w:rtl/>
        </w:rPr>
        <w:t xml:space="preserve">: </w:t>
      </w:r>
    </w:p>
    <w:p w14:paraId="00ED01A8" w14:textId="77777777" w:rsidR="00DB4E6A" w:rsidRPr="005F336A" w:rsidRDefault="00DB4E6A" w:rsidP="007F75E1">
      <w:pPr>
        <w:pStyle w:val="aaac"/>
        <w:numPr>
          <w:ilvl w:val="0"/>
          <w:numId w:val="33"/>
        </w:numPr>
        <w:rPr>
          <w:rFonts w:eastAsiaTheme="minorHAnsi"/>
          <w:rtl/>
        </w:rPr>
      </w:pPr>
      <w:r w:rsidRPr="007B3C73">
        <w:rPr>
          <w:rFonts w:eastAsiaTheme="minorHAnsi"/>
          <w:b/>
          <w:bCs/>
          <w:rtl/>
        </w:rPr>
        <w:t>الورع العام:</w:t>
      </w:r>
      <w:r w:rsidRPr="005F336A">
        <w:rPr>
          <w:rFonts w:eastAsiaTheme="minorHAnsi"/>
          <w:rtl/>
        </w:rPr>
        <w:t>وهو</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يشترط</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عدالة</w:t>
      </w:r>
      <w:r>
        <w:rPr>
          <w:rFonts w:eastAsiaTheme="minorHAnsi"/>
          <w:rtl/>
        </w:rPr>
        <w:t xml:space="preserve"> </w:t>
      </w:r>
      <w:r w:rsidRPr="005F336A">
        <w:rPr>
          <w:rFonts w:eastAsiaTheme="minorHAnsi"/>
          <w:rtl/>
        </w:rPr>
        <w:t>الشهود،</w:t>
      </w: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الاحتراز</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الحرام</w:t>
      </w:r>
      <w:r>
        <w:rPr>
          <w:rFonts w:eastAsiaTheme="minorHAnsi"/>
          <w:rtl/>
        </w:rPr>
        <w:t xml:space="preserve"> </w:t>
      </w:r>
      <w:r w:rsidRPr="005F336A">
        <w:rPr>
          <w:rFonts w:eastAsiaTheme="minorHAnsi"/>
          <w:rtl/>
        </w:rPr>
        <w:t>الظاهر.</w:t>
      </w:r>
    </w:p>
    <w:p w14:paraId="1F65357E" w14:textId="77777777" w:rsidR="00DB4E6A" w:rsidRPr="005F336A" w:rsidRDefault="00DB4E6A" w:rsidP="007F75E1">
      <w:pPr>
        <w:pStyle w:val="aaac"/>
        <w:numPr>
          <w:ilvl w:val="0"/>
          <w:numId w:val="33"/>
        </w:numPr>
        <w:rPr>
          <w:rFonts w:eastAsiaTheme="minorHAnsi"/>
          <w:rtl/>
        </w:rPr>
      </w:pPr>
      <w:r w:rsidRPr="007B3C73">
        <w:rPr>
          <w:rFonts w:eastAsiaTheme="minorHAnsi"/>
          <w:b/>
          <w:bCs/>
          <w:rtl/>
        </w:rPr>
        <w:t>ورع الصالحين</w:t>
      </w:r>
      <w:r>
        <w:rPr>
          <w:rFonts w:eastAsiaTheme="minorHAnsi"/>
          <w:rtl/>
        </w:rPr>
        <w:t>:</w:t>
      </w:r>
      <w:r w:rsidRPr="00EB561D">
        <w:rPr>
          <w:rFonts w:eastAsiaTheme="minorHAnsi"/>
          <w:rtl/>
        </w:rPr>
        <w:t>وهو</w:t>
      </w:r>
      <w:r>
        <w:rPr>
          <w:rFonts w:eastAsiaTheme="minorHAnsi"/>
          <w:rtl/>
        </w:rPr>
        <w:t xml:space="preserve"> </w:t>
      </w:r>
      <w:r w:rsidRPr="00EB561D">
        <w:rPr>
          <w:rFonts w:eastAsiaTheme="minorHAnsi"/>
          <w:rtl/>
        </w:rPr>
        <w:t>التوقي</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الشبهات</w:t>
      </w:r>
      <w:r>
        <w:rPr>
          <w:rFonts w:eastAsiaTheme="minorHAnsi"/>
          <w:rtl/>
        </w:rPr>
        <w:t xml:space="preserve"> </w:t>
      </w:r>
      <w:r w:rsidRPr="00EB561D">
        <w:rPr>
          <w:rFonts w:eastAsiaTheme="minorHAnsi"/>
          <w:rtl/>
        </w:rPr>
        <w:t>التي</w:t>
      </w:r>
      <w:r>
        <w:rPr>
          <w:rFonts w:eastAsiaTheme="minorHAnsi"/>
          <w:rtl/>
        </w:rPr>
        <w:t xml:space="preserve"> </w:t>
      </w:r>
      <w:r w:rsidRPr="00EB561D">
        <w:rPr>
          <w:rFonts w:eastAsiaTheme="minorHAnsi"/>
          <w:rtl/>
        </w:rPr>
        <w:t>تتقابل</w:t>
      </w:r>
      <w:r>
        <w:rPr>
          <w:rFonts w:eastAsiaTheme="minorHAnsi"/>
          <w:rtl/>
        </w:rPr>
        <w:t xml:space="preserve"> </w:t>
      </w:r>
      <w:r w:rsidRPr="00EB561D">
        <w:rPr>
          <w:rFonts w:eastAsiaTheme="minorHAnsi"/>
          <w:rtl/>
        </w:rPr>
        <w:t>فيها</w:t>
      </w:r>
      <w:r>
        <w:rPr>
          <w:rFonts w:eastAsiaTheme="minorHAnsi"/>
          <w:rtl/>
        </w:rPr>
        <w:t xml:space="preserve"> </w:t>
      </w:r>
      <w:r w:rsidRPr="00EB561D">
        <w:rPr>
          <w:rFonts w:eastAsiaTheme="minorHAnsi"/>
          <w:rtl/>
        </w:rPr>
        <w:t>الاحتمالات</w:t>
      </w:r>
      <w:r>
        <w:rPr>
          <w:rFonts w:eastAsiaTheme="minorHAnsi"/>
          <w:rtl/>
        </w:rPr>
        <w:t xml:space="preserve"> </w:t>
      </w:r>
      <w:r w:rsidRPr="00EB561D">
        <w:rPr>
          <w:rFonts w:eastAsiaTheme="minorHAnsi"/>
          <w:rtl/>
        </w:rPr>
        <w:t>كما</w:t>
      </w:r>
      <w:r>
        <w:rPr>
          <w:rFonts w:eastAsiaTheme="minorHAnsi"/>
          <w:rtl/>
        </w:rPr>
        <w:t xml:space="preserve"> </w:t>
      </w:r>
      <w:r w:rsidRPr="00EB561D">
        <w:rPr>
          <w:rFonts w:eastAsiaTheme="minorHAnsi"/>
          <w:rtl/>
        </w:rPr>
        <w:t>قال</w:t>
      </w:r>
      <w:r>
        <w:rPr>
          <w:rFonts w:eastAsiaTheme="minorHAnsi"/>
          <w:rtl/>
        </w:rPr>
        <w:t xml:space="preserve"> </w:t>
      </w:r>
      <w:r w:rsidRPr="00EB561D">
        <w:rPr>
          <w:rFonts w:eastAsiaTheme="minorHAnsi"/>
          <w:rtl/>
        </w:rPr>
        <w:t>رسول</w:t>
      </w:r>
      <w:r>
        <w:rPr>
          <w:rFonts w:eastAsiaTheme="minorHAnsi"/>
          <w:rtl/>
        </w:rPr>
        <w:t xml:space="preserve"> </w:t>
      </w:r>
      <w:r w:rsidRPr="00EB561D">
        <w:rPr>
          <w:rFonts w:eastAsiaTheme="minorHAnsi"/>
          <w:rtl/>
        </w:rPr>
        <w:t>الله</w:t>
      </w:r>
      <w:r>
        <w:rPr>
          <w:rFonts w:eastAsiaTheme="minorHAnsi"/>
          <w:rtl/>
        </w:rPr>
        <w:t xml:space="preserve"> </w:t>
      </w:r>
      <w:r>
        <w:rPr>
          <w:rtl/>
        </w:rPr>
        <w:sym w:font="Abo-thar" w:char="F061"/>
      </w:r>
      <w:r>
        <w:rPr>
          <w:rFonts w:eastAsiaTheme="minorHAnsi"/>
          <w:rtl/>
        </w:rPr>
        <w:t>: (</w:t>
      </w:r>
      <w:r w:rsidRPr="00EB561D">
        <w:rPr>
          <w:rFonts w:eastAsiaTheme="minorHAnsi"/>
          <w:rtl/>
        </w:rPr>
        <w:t>دع</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يريبك</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يريبك)</w:t>
      </w:r>
      <w:r>
        <w:rPr>
          <w:rFonts w:eastAsiaTheme="minorHAnsi"/>
          <w:rtl/>
        </w:rPr>
        <w:t xml:space="preserve"> </w:t>
      </w:r>
      <w:r w:rsidRPr="005422D7">
        <w:rPr>
          <w:rStyle w:val="af0"/>
          <w:sz w:val="24"/>
          <w:szCs w:val="24"/>
          <w:rtl/>
        </w:rPr>
        <w:t>(</w:t>
      </w:r>
      <w:r w:rsidRPr="005422D7">
        <w:rPr>
          <w:rStyle w:val="af0"/>
          <w:sz w:val="24"/>
          <w:szCs w:val="24"/>
          <w:rtl/>
        </w:rPr>
        <w:footnoteReference w:id="403"/>
      </w:r>
      <w:r w:rsidRPr="005422D7">
        <w:rPr>
          <w:rStyle w:val="af0"/>
          <w:sz w:val="24"/>
          <w:szCs w:val="24"/>
          <w:rtl/>
        </w:rPr>
        <w:t>)</w:t>
      </w:r>
      <w:r w:rsidRPr="005F336A">
        <w:rPr>
          <w:rFonts w:eastAsiaTheme="minorHAnsi"/>
          <w:rtl/>
        </w:rPr>
        <w:t>.</w:t>
      </w:r>
    </w:p>
    <w:p w14:paraId="08C1E3BE" w14:textId="77777777" w:rsidR="00DB4E6A" w:rsidRPr="005F336A" w:rsidRDefault="00DB4E6A" w:rsidP="007F75E1">
      <w:pPr>
        <w:pStyle w:val="aaac"/>
        <w:numPr>
          <w:ilvl w:val="0"/>
          <w:numId w:val="33"/>
        </w:numPr>
        <w:rPr>
          <w:rFonts w:eastAsiaTheme="minorHAnsi"/>
          <w:rtl/>
        </w:rPr>
      </w:pPr>
      <w:r w:rsidRPr="007B3C73">
        <w:rPr>
          <w:rFonts w:eastAsiaTheme="minorHAnsi"/>
          <w:b/>
          <w:bCs/>
          <w:rtl/>
        </w:rPr>
        <w:t>ورع المتقين</w:t>
      </w: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ترك</w:t>
      </w:r>
      <w:r>
        <w:rPr>
          <w:rFonts w:eastAsiaTheme="minorHAnsi"/>
          <w:rtl/>
        </w:rPr>
        <w:t xml:space="preserve"> </w:t>
      </w:r>
      <w:r w:rsidRPr="005F336A">
        <w:rPr>
          <w:rFonts w:eastAsiaTheme="minorHAnsi"/>
          <w:rtl/>
        </w:rPr>
        <w:t>الحلال</w:t>
      </w:r>
      <w:r>
        <w:rPr>
          <w:rFonts w:eastAsiaTheme="minorHAnsi"/>
          <w:rtl/>
        </w:rPr>
        <w:t xml:space="preserve"> </w:t>
      </w:r>
      <w:r w:rsidRPr="005F336A">
        <w:rPr>
          <w:rFonts w:eastAsiaTheme="minorHAnsi"/>
          <w:rtl/>
        </w:rPr>
        <w:t>المحض</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يخـاف</w:t>
      </w:r>
      <w:r>
        <w:rPr>
          <w:rFonts w:eastAsiaTheme="minorHAnsi"/>
          <w:rtl/>
        </w:rPr>
        <w:t xml:space="preserve"> </w:t>
      </w:r>
      <w:r w:rsidRPr="005F336A">
        <w:rPr>
          <w:rFonts w:eastAsiaTheme="minorHAnsi"/>
          <w:rtl/>
        </w:rPr>
        <w:t>منه</w:t>
      </w:r>
      <w:r>
        <w:rPr>
          <w:rFonts w:eastAsiaTheme="minorHAnsi"/>
          <w:rtl/>
        </w:rPr>
        <w:t xml:space="preserve"> </w:t>
      </w:r>
      <w:r w:rsidRPr="005F336A">
        <w:rPr>
          <w:rFonts w:eastAsiaTheme="minorHAnsi"/>
          <w:rtl/>
        </w:rPr>
        <w:t>أداؤه</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الحرام</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قال</w:t>
      </w:r>
      <w:r>
        <w:rPr>
          <w:rFonts w:eastAsiaTheme="minorHAnsi"/>
          <w:rtl/>
        </w:rPr>
        <w:t xml:space="preserve"> </w:t>
      </w:r>
      <w:r>
        <w:rPr>
          <w:rtl/>
        </w:rPr>
        <w:sym w:font="Abo-thar" w:char="F061"/>
      </w:r>
      <w:r>
        <w:rPr>
          <w:rFonts w:eastAsiaTheme="minorHAnsi"/>
          <w:rtl/>
        </w:rPr>
        <w:t>:</w:t>
      </w:r>
      <w:r>
        <w:rPr>
          <w:rFonts w:eastAsiaTheme="minorHAnsi" w:hint="cs"/>
          <w:rtl/>
        </w:rPr>
        <w:t xml:space="preserve"> </w:t>
      </w:r>
      <w:r>
        <w:rPr>
          <w:rFonts w:eastAsiaTheme="minorHAnsi"/>
          <w:rtl/>
        </w:rPr>
        <w:t>(</w:t>
      </w:r>
      <w:r w:rsidRPr="00EB561D">
        <w:rPr>
          <w:rFonts w:eastAsiaTheme="minorHAnsi"/>
          <w:rtl/>
        </w:rPr>
        <w:t>لايبلغ</w:t>
      </w:r>
      <w:r>
        <w:rPr>
          <w:rFonts w:eastAsiaTheme="minorHAnsi"/>
          <w:rtl/>
        </w:rPr>
        <w:t xml:space="preserve"> </w:t>
      </w:r>
      <w:r w:rsidRPr="00EB561D">
        <w:rPr>
          <w:rFonts w:eastAsiaTheme="minorHAnsi"/>
          <w:rtl/>
        </w:rPr>
        <w:t>العبد</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يكون</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المتقين</w:t>
      </w:r>
      <w:r>
        <w:rPr>
          <w:rFonts w:eastAsiaTheme="minorHAnsi"/>
          <w:rtl/>
        </w:rPr>
        <w:t xml:space="preserve"> </w:t>
      </w:r>
      <w:r w:rsidRPr="00EB561D">
        <w:rPr>
          <w:rFonts w:eastAsiaTheme="minorHAnsi"/>
          <w:rtl/>
        </w:rPr>
        <w:t>حتى</w:t>
      </w:r>
      <w:r>
        <w:rPr>
          <w:rFonts w:eastAsiaTheme="minorHAnsi"/>
          <w:rtl/>
        </w:rPr>
        <w:t xml:space="preserve"> </w:t>
      </w:r>
      <w:r w:rsidRPr="00EB561D">
        <w:rPr>
          <w:rFonts w:eastAsiaTheme="minorHAnsi"/>
          <w:rtl/>
        </w:rPr>
        <w:t>يدع</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بأس</w:t>
      </w:r>
      <w:r>
        <w:rPr>
          <w:rFonts w:eastAsiaTheme="minorHAnsi"/>
          <w:rtl/>
        </w:rPr>
        <w:t xml:space="preserve"> </w:t>
      </w:r>
      <w:r w:rsidRPr="00EB561D">
        <w:rPr>
          <w:rFonts w:eastAsiaTheme="minorHAnsi"/>
          <w:rtl/>
        </w:rPr>
        <w:t>به</w:t>
      </w:r>
      <w:r>
        <w:rPr>
          <w:rFonts w:eastAsiaTheme="minorHAnsi"/>
          <w:rtl/>
        </w:rPr>
        <w:t xml:space="preserve"> </w:t>
      </w:r>
      <w:r w:rsidRPr="00EB561D">
        <w:rPr>
          <w:rFonts w:eastAsiaTheme="minorHAnsi"/>
          <w:rtl/>
        </w:rPr>
        <w:t>حذرا</w:t>
      </w:r>
      <w:r>
        <w:rPr>
          <w:rFonts w:eastAsiaTheme="minorHAnsi"/>
          <w:rtl/>
        </w:rPr>
        <w:t xml:space="preserve"> </w:t>
      </w:r>
      <w:r w:rsidRPr="00EB561D">
        <w:rPr>
          <w:rFonts w:eastAsiaTheme="minorHAnsi"/>
          <w:rtl/>
        </w:rPr>
        <w:t>لما</w:t>
      </w:r>
      <w:r>
        <w:rPr>
          <w:rFonts w:eastAsiaTheme="minorHAnsi"/>
          <w:rtl/>
        </w:rPr>
        <w:t xml:space="preserve"> </w:t>
      </w:r>
      <w:r w:rsidRPr="00EB561D">
        <w:rPr>
          <w:rFonts w:eastAsiaTheme="minorHAnsi"/>
          <w:rtl/>
        </w:rPr>
        <w:t>به</w:t>
      </w:r>
      <w:r>
        <w:rPr>
          <w:rFonts w:eastAsiaTheme="minorHAnsi"/>
          <w:rtl/>
        </w:rPr>
        <w:t xml:space="preserve"> </w:t>
      </w:r>
      <w:r w:rsidRPr="00EB561D">
        <w:rPr>
          <w:rFonts w:eastAsiaTheme="minorHAnsi"/>
          <w:rtl/>
        </w:rPr>
        <w:t>البأس)</w:t>
      </w:r>
      <w:r w:rsidRPr="005422D7">
        <w:rPr>
          <w:rStyle w:val="af0"/>
          <w:sz w:val="24"/>
          <w:szCs w:val="24"/>
          <w:rtl/>
        </w:rPr>
        <w:t>(</w:t>
      </w:r>
      <w:r w:rsidRPr="005422D7">
        <w:rPr>
          <w:rStyle w:val="af0"/>
          <w:sz w:val="24"/>
          <w:szCs w:val="24"/>
          <w:rtl/>
        </w:rPr>
        <w:footnoteReference w:id="404"/>
      </w:r>
      <w:r w:rsidRPr="005422D7">
        <w:rPr>
          <w:rStyle w:val="af0"/>
          <w:sz w:val="24"/>
          <w:szCs w:val="24"/>
          <w:rtl/>
        </w:rPr>
        <w:t>)</w:t>
      </w:r>
    </w:p>
    <w:p w14:paraId="114A9B26" w14:textId="77777777" w:rsidR="00DB4E6A" w:rsidRPr="005F336A" w:rsidRDefault="00DB4E6A" w:rsidP="007F75E1">
      <w:pPr>
        <w:pStyle w:val="aaac"/>
        <w:numPr>
          <w:ilvl w:val="0"/>
          <w:numId w:val="33"/>
        </w:numPr>
        <w:rPr>
          <w:rFonts w:eastAsiaTheme="minorHAnsi"/>
          <w:rtl/>
        </w:rPr>
      </w:pPr>
      <w:r w:rsidRPr="007B3C73">
        <w:rPr>
          <w:rFonts w:eastAsiaTheme="minorHAnsi"/>
          <w:b/>
          <w:bCs/>
          <w:rtl/>
        </w:rPr>
        <w:t>ورع الصديقين</w:t>
      </w: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الإعراض</w:t>
      </w:r>
      <w:r>
        <w:rPr>
          <w:rFonts w:eastAsiaTheme="minorHAnsi"/>
          <w:rtl/>
        </w:rPr>
        <w:t xml:space="preserve"> </w:t>
      </w:r>
      <w:r w:rsidRPr="005F336A">
        <w:rPr>
          <w:rFonts w:eastAsiaTheme="minorHAnsi"/>
          <w:rtl/>
        </w:rPr>
        <w:t>عما</w:t>
      </w:r>
      <w:r>
        <w:rPr>
          <w:rFonts w:eastAsiaTheme="minorHAnsi"/>
          <w:rtl/>
        </w:rPr>
        <w:t xml:space="preserve"> </w:t>
      </w:r>
      <w:r w:rsidRPr="005F336A">
        <w:rPr>
          <w:rFonts w:eastAsiaTheme="minorHAnsi"/>
          <w:rtl/>
        </w:rPr>
        <w:t>سوى</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تعالى</w:t>
      </w:r>
      <w:r>
        <w:rPr>
          <w:rFonts w:eastAsiaTheme="minorHAnsi"/>
          <w:rtl/>
        </w:rPr>
        <w:t xml:space="preserve"> </w:t>
      </w:r>
      <w:r w:rsidRPr="005422D7">
        <w:rPr>
          <w:rStyle w:val="af0"/>
          <w:sz w:val="24"/>
          <w:szCs w:val="24"/>
          <w:rtl/>
        </w:rPr>
        <w:t>(</w:t>
      </w:r>
      <w:r w:rsidRPr="005422D7">
        <w:rPr>
          <w:rStyle w:val="af0"/>
          <w:sz w:val="24"/>
          <w:szCs w:val="24"/>
          <w:rtl/>
        </w:rPr>
        <w:footnoteReference w:id="405"/>
      </w:r>
      <w:r w:rsidRPr="005422D7">
        <w:rPr>
          <w:rStyle w:val="af0"/>
          <w:sz w:val="24"/>
          <w:szCs w:val="24"/>
          <w:rtl/>
        </w:rPr>
        <w:t>)</w:t>
      </w:r>
      <w:r w:rsidRPr="005F336A">
        <w:rPr>
          <w:rFonts w:eastAsiaTheme="minorHAnsi"/>
          <w:rtl/>
        </w:rPr>
        <w:t>.</w:t>
      </w:r>
    </w:p>
    <w:p w14:paraId="762EB597" w14:textId="77777777" w:rsidR="00DB4E6A" w:rsidRDefault="00DB4E6A" w:rsidP="00EB561D">
      <w:pPr>
        <w:pStyle w:val="aaac"/>
        <w:rPr>
          <w:rFonts w:eastAsiaTheme="minorHAnsi"/>
          <w:rtl/>
        </w:rPr>
      </w:pPr>
      <w:r w:rsidRPr="005F336A">
        <w:rPr>
          <w:rFonts w:eastAsiaTheme="minorHAnsi"/>
          <w:rtl/>
        </w:rPr>
        <w:t>وللصوم</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كذلك</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ثلاث</w:t>
      </w:r>
      <w:r>
        <w:rPr>
          <w:rFonts w:eastAsiaTheme="minorHAnsi"/>
          <w:rtl/>
        </w:rPr>
        <w:t xml:space="preserve"> </w:t>
      </w:r>
      <w:r w:rsidRPr="005F336A">
        <w:rPr>
          <w:rFonts w:eastAsiaTheme="minorHAnsi"/>
          <w:rtl/>
        </w:rPr>
        <w:t>درجات</w:t>
      </w:r>
      <w:r>
        <w:rPr>
          <w:rFonts w:eastAsiaTheme="minorHAnsi"/>
          <w:rtl/>
        </w:rPr>
        <w:t>:</w:t>
      </w:r>
      <w:r>
        <w:rPr>
          <w:rFonts w:eastAsiaTheme="minorHAnsi" w:hint="cs"/>
          <w:rtl/>
        </w:rPr>
        <w:t xml:space="preserve"> </w:t>
      </w:r>
      <w:r w:rsidRPr="005F336A">
        <w:rPr>
          <w:rFonts w:eastAsiaTheme="minorHAnsi"/>
          <w:rtl/>
        </w:rPr>
        <w:t>صوم</w:t>
      </w:r>
      <w:r>
        <w:rPr>
          <w:rFonts w:eastAsiaTheme="minorHAnsi"/>
          <w:rtl/>
        </w:rPr>
        <w:t xml:space="preserve"> </w:t>
      </w:r>
      <w:r w:rsidRPr="005F336A">
        <w:rPr>
          <w:rFonts w:eastAsiaTheme="minorHAnsi"/>
          <w:rtl/>
        </w:rPr>
        <w:t>العموم</w:t>
      </w:r>
      <w:r>
        <w:rPr>
          <w:rFonts w:eastAsiaTheme="minorHAnsi"/>
          <w:rtl/>
        </w:rPr>
        <w:t xml:space="preserve"> </w:t>
      </w:r>
      <w:r w:rsidRPr="005F336A">
        <w:rPr>
          <w:rFonts w:eastAsiaTheme="minorHAnsi"/>
          <w:rtl/>
        </w:rPr>
        <w:t>وصوم</w:t>
      </w:r>
      <w:r>
        <w:rPr>
          <w:rFonts w:eastAsiaTheme="minorHAnsi"/>
          <w:rtl/>
        </w:rPr>
        <w:t xml:space="preserve"> </w:t>
      </w:r>
      <w:r w:rsidRPr="005F336A">
        <w:rPr>
          <w:rFonts w:eastAsiaTheme="minorHAnsi"/>
          <w:rtl/>
        </w:rPr>
        <w:t>الخصوص</w:t>
      </w:r>
      <w:r>
        <w:rPr>
          <w:rFonts w:eastAsiaTheme="minorHAnsi"/>
          <w:rtl/>
        </w:rPr>
        <w:t xml:space="preserve"> </w:t>
      </w:r>
      <w:r w:rsidRPr="005F336A">
        <w:rPr>
          <w:rFonts w:eastAsiaTheme="minorHAnsi"/>
          <w:rtl/>
        </w:rPr>
        <w:t>وصوم</w:t>
      </w:r>
      <w:r>
        <w:rPr>
          <w:rFonts w:eastAsiaTheme="minorHAnsi"/>
          <w:rtl/>
        </w:rPr>
        <w:t xml:space="preserve"> </w:t>
      </w:r>
      <w:r w:rsidRPr="005F336A">
        <w:rPr>
          <w:rFonts w:eastAsiaTheme="minorHAnsi"/>
          <w:rtl/>
        </w:rPr>
        <w:t>خصوص</w:t>
      </w:r>
      <w:r>
        <w:rPr>
          <w:rFonts w:eastAsiaTheme="minorHAnsi"/>
          <w:rtl/>
        </w:rPr>
        <w:t xml:space="preserve"> </w:t>
      </w:r>
      <w:r w:rsidRPr="005F336A">
        <w:rPr>
          <w:rFonts w:eastAsiaTheme="minorHAnsi"/>
          <w:rtl/>
        </w:rPr>
        <w:t>الخصوص</w:t>
      </w:r>
      <w:r>
        <w:rPr>
          <w:rFonts w:eastAsiaTheme="minorHAnsi" w:hint="cs"/>
          <w:rtl/>
        </w:rPr>
        <w:t>:</w:t>
      </w:r>
    </w:p>
    <w:p w14:paraId="78F94D90" w14:textId="77777777" w:rsidR="00DB4E6A" w:rsidRDefault="00DB4E6A" w:rsidP="007F75E1">
      <w:pPr>
        <w:pStyle w:val="aaac"/>
        <w:numPr>
          <w:ilvl w:val="0"/>
          <w:numId w:val="34"/>
        </w:numPr>
        <w:rPr>
          <w:rFonts w:eastAsiaTheme="minorHAnsi"/>
          <w:rtl/>
        </w:rPr>
      </w:pPr>
      <w:r w:rsidRPr="005F336A">
        <w:rPr>
          <w:rFonts w:eastAsiaTheme="minorHAnsi"/>
          <w:rtl/>
        </w:rPr>
        <w:t>أما</w:t>
      </w:r>
      <w:r>
        <w:rPr>
          <w:rFonts w:eastAsiaTheme="minorHAnsi"/>
          <w:rtl/>
        </w:rPr>
        <w:t xml:space="preserve"> </w:t>
      </w:r>
      <w:r w:rsidRPr="007B3C73">
        <w:rPr>
          <w:rFonts w:eastAsiaTheme="minorHAnsi"/>
          <w:b/>
          <w:bCs/>
          <w:rtl/>
        </w:rPr>
        <w:t>صوم العموم</w:t>
      </w:r>
      <w:r>
        <w:rPr>
          <w:rFonts w:eastAsiaTheme="minorHAnsi"/>
          <w:rtl/>
        </w:rPr>
        <w:t xml:space="preserve"> </w:t>
      </w:r>
      <w:r w:rsidRPr="005F336A">
        <w:rPr>
          <w:rFonts w:eastAsiaTheme="minorHAnsi"/>
          <w:rtl/>
        </w:rPr>
        <w:t>فهو</w:t>
      </w:r>
      <w:r>
        <w:rPr>
          <w:rFonts w:eastAsiaTheme="minorHAnsi"/>
          <w:rtl/>
        </w:rPr>
        <w:t xml:space="preserve"> </w:t>
      </w:r>
      <w:r w:rsidRPr="005F336A">
        <w:rPr>
          <w:rFonts w:eastAsiaTheme="minorHAnsi"/>
          <w:rtl/>
        </w:rPr>
        <w:t>كف</w:t>
      </w:r>
      <w:r>
        <w:rPr>
          <w:rFonts w:eastAsiaTheme="minorHAnsi"/>
          <w:rtl/>
        </w:rPr>
        <w:t xml:space="preserve"> </w:t>
      </w:r>
      <w:r w:rsidRPr="005F336A">
        <w:rPr>
          <w:rFonts w:eastAsiaTheme="minorHAnsi"/>
          <w:rtl/>
        </w:rPr>
        <w:t>الجوارح</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الشهوات</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نصت</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كتب</w:t>
      </w:r>
      <w:r>
        <w:rPr>
          <w:rFonts w:eastAsiaTheme="minorHAnsi"/>
          <w:rtl/>
        </w:rPr>
        <w:t xml:space="preserve"> </w:t>
      </w:r>
      <w:r w:rsidRPr="005F336A">
        <w:rPr>
          <w:rFonts w:eastAsiaTheme="minorHAnsi"/>
          <w:rtl/>
        </w:rPr>
        <w:t>الفقه</w:t>
      </w:r>
      <w:r>
        <w:rPr>
          <w:rFonts w:eastAsiaTheme="minorHAnsi" w:hint="cs"/>
          <w:rtl/>
        </w:rPr>
        <w:t>.</w:t>
      </w:r>
    </w:p>
    <w:p w14:paraId="0F217E88" w14:textId="77777777" w:rsidR="00DB4E6A" w:rsidRDefault="00DB4E6A" w:rsidP="007F75E1">
      <w:pPr>
        <w:pStyle w:val="aaac"/>
        <w:numPr>
          <w:ilvl w:val="0"/>
          <w:numId w:val="34"/>
        </w:numPr>
        <w:rPr>
          <w:rFonts w:eastAsiaTheme="minorHAnsi"/>
          <w:rtl/>
        </w:rPr>
      </w:pPr>
      <w:r w:rsidRPr="005F336A">
        <w:rPr>
          <w:rFonts w:eastAsiaTheme="minorHAnsi"/>
          <w:rtl/>
        </w:rPr>
        <w:t>وأما</w:t>
      </w:r>
      <w:r>
        <w:rPr>
          <w:rFonts w:eastAsiaTheme="minorHAnsi"/>
          <w:rtl/>
        </w:rPr>
        <w:t xml:space="preserve"> </w:t>
      </w:r>
      <w:r w:rsidRPr="007B3C73">
        <w:rPr>
          <w:rFonts w:eastAsiaTheme="minorHAnsi"/>
          <w:b/>
          <w:bCs/>
          <w:rtl/>
        </w:rPr>
        <w:t>صوم الخصوص</w:t>
      </w:r>
      <w:r>
        <w:rPr>
          <w:rFonts w:eastAsiaTheme="minorHAnsi"/>
          <w:rtl/>
        </w:rPr>
        <w:t xml:space="preserve"> </w:t>
      </w:r>
      <w:r w:rsidRPr="005F336A">
        <w:rPr>
          <w:rFonts w:eastAsiaTheme="minorHAnsi"/>
          <w:rtl/>
        </w:rPr>
        <w:t>فهو</w:t>
      </w:r>
      <w:r>
        <w:rPr>
          <w:rFonts w:eastAsiaTheme="minorHAnsi"/>
          <w:rtl/>
        </w:rPr>
        <w:t xml:space="preserve"> </w:t>
      </w:r>
      <w:r w:rsidRPr="005F336A">
        <w:rPr>
          <w:rFonts w:eastAsiaTheme="minorHAnsi"/>
          <w:rtl/>
        </w:rPr>
        <w:t>كف</w:t>
      </w:r>
      <w:r>
        <w:rPr>
          <w:rFonts w:eastAsiaTheme="minorHAnsi"/>
          <w:rtl/>
        </w:rPr>
        <w:t xml:space="preserve"> </w:t>
      </w:r>
      <w:r w:rsidRPr="005F336A">
        <w:rPr>
          <w:rFonts w:eastAsiaTheme="minorHAnsi"/>
          <w:rtl/>
        </w:rPr>
        <w:t>السمع</w:t>
      </w:r>
      <w:r>
        <w:rPr>
          <w:rFonts w:eastAsiaTheme="minorHAnsi"/>
          <w:rtl/>
        </w:rPr>
        <w:t xml:space="preserve"> </w:t>
      </w:r>
      <w:r w:rsidRPr="005F336A">
        <w:rPr>
          <w:rFonts w:eastAsiaTheme="minorHAnsi"/>
          <w:rtl/>
        </w:rPr>
        <w:t>والبصر</w:t>
      </w:r>
      <w:r>
        <w:rPr>
          <w:rFonts w:eastAsiaTheme="minorHAnsi"/>
          <w:rtl/>
        </w:rPr>
        <w:t xml:space="preserve"> </w:t>
      </w:r>
      <w:r w:rsidRPr="005F336A">
        <w:rPr>
          <w:rFonts w:eastAsiaTheme="minorHAnsi"/>
          <w:rtl/>
        </w:rPr>
        <w:t>وسائر</w:t>
      </w:r>
      <w:r>
        <w:rPr>
          <w:rFonts w:eastAsiaTheme="minorHAnsi"/>
          <w:rtl/>
        </w:rPr>
        <w:t xml:space="preserve"> </w:t>
      </w:r>
      <w:r w:rsidRPr="005F336A">
        <w:rPr>
          <w:rFonts w:eastAsiaTheme="minorHAnsi"/>
          <w:rtl/>
        </w:rPr>
        <w:t>الجوارح</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الآثام</w:t>
      </w:r>
      <w:r>
        <w:rPr>
          <w:rFonts w:eastAsiaTheme="minorHAnsi" w:hint="cs"/>
          <w:rtl/>
        </w:rPr>
        <w:t>.</w:t>
      </w:r>
    </w:p>
    <w:p w14:paraId="12FFEC91" w14:textId="77777777" w:rsidR="00DB4E6A" w:rsidRPr="005F336A" w:rsidRDefault="00DB4E6A" w:rsidP="007F75E1">
      <w:pPr>
        <w:pStyle w:val="aaac"/>
        <w:numPr>
          <w:ilvl w:val="0"/>
          <w:numId w:val="34"/>
        </w:numPr>
        <w:rPr>
          <w:rFonts w:eastAsiaTheme="minorHAnsi"/>
          <w:rtl/>
        </w:rPr>
      </w:pPr>
      <w:r w:rsidRPr="005F336A">
        <w:rPr>
          <w:rFonts w:eastAsiaTheme="minorHAnsi"/>
          <w:rtl/>
        </w:rPr>
        <w:t>وأما</w:t>
      </w:r>
      <w:r>
        <w:rPr>
          <w:rFonts w:eastAsiaTheme="minorHAnsi"/>
          <w:rtl/>
        </w:rPr>
        <w:t xml:space="preserve"> </w:t>
      </w:r>
      <w:r w:rsidRPr="007B3C73">
        <w:rPr>
          <w:rFonts w:eastAsiaTheme="minorHAnsi"/>
          <w:b/>
          <w:bCs/>
          <w:rtl/>
        </w:rPr>
        <w:t>صوم خصوص الخصوص</w:t>
      </w:r>
      <w:r>
        <w:rPr>
          <w:rFonts w:eastAsiaTheme="minorHAnsi"/>
          <w:rtl/>
        </w:rPr>
        <w:t xml:space="preserve"> </w:t>
      </w:r>
      <w:r w:rsidRPr="005F336A">
        <w:rPr>
          <w:rFonts w:eastAsiaTheme="minorHAnsi"/>
          <w:rtl/>
        </w:rPr>
        <w:t>فهو</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يعبر</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صوم</w:t>
      </w:r>
      <w:r>
        <w:rPr>
          <w:rFonts w:eastAsiaTheme="minorHAnsi"/>
          <w:rtl/>
        </w:rPr>
        <w:t xml:space="preserve"> </w:t>
      </w:r>
      <w:r w:rsidRPr="005F336A">
        <w:rPr>
          <w:rFonts w:eastAsiaTheme="minorHAnsi"/>
          <w:rtl/>
        </w:rPr>
        <w:t>القلب</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الهمم</w:t>
      </w:r>
      <w:r>
        <w:rPr>
          <w:rFonts w:eastAsiaTheme="minorHAnsi"/>
          <w:rtl/>
        </w:rPr>
        <w:t xml:space="preserve"> </w:t>
      </w:r>
      <w:r w:rsidRPr="005F336A">
        <w:rPr>
          <w:rFonts w:eastAsiaTheme="minorHAnsi"/>
          <w:rtl/>
        </w:rPr>
        <w:t>الدنية</w:t>
      </w:r>
      <w:r>
        <w:rPr>
          <w:rFonts w:eastAsiaTheme="minorHAnsi"/>
          <w:rtl/>
        </w:rPr>
        <w:t xml:space="preserve"> </w:t>
      </w:r>
      <w:r w:rsidRPr="005F336A">
        <w:rPr>
          <w:rFonts w:eastAsiaTheme="minorHAnsi"/>
          <w:rtl/>
        </w:rPr>
        <w:t>والأفكار</w:t>
      </w:r>
      <w:r>
        <w:rPr>
          <w:rFonts w:eastAsiaTheme="minorHAnsi"/>
          <w:rtl/>
        </w:rPr>
        <w:t xml:space="preserve"> </w:t>
      </w:r>
      <w:r w:rsidRPr="005F336A">
        <w:rPr>
          <w:rFonts w:eastAsiaTheme="minorHAnsi"/>
          <w:rtl/>
        </w:rPr>
        <w:t>الدنيوية،</w:t>
      </w:r>
      <w:r>
        <w:rPr>
          <w:rFonts w:eastAsiaTheme="minorHAnsi" w:hint="cs"/>
          <w:rtl/>
        </w:rPr>
        <w:t xml:space="preserve"> </w:t>
      </w:r>
      <w:r w:rsidRPr="005F336A">
        <w:rPr>
          <w:rFonts w:eastAsiaTheme="minorHAnsi"/>
          <w:rtl/>
        </w:rPr>
        <w:t>وكفه</w:t>
      </w:r>
      <w:r>
        <w:rPr>
          <w:rFonts w:eastAsiaTheme="minorHAnsi"/>
          <w:rtl/>
        </w:rPr>
        <w:t xml:space="preserve"> </w:t>
      </w:r>
      <w:r w:rsidRPr="005F336A">
        <w:rPr>
          <w:rFonts w:eastAsiaTheme="minorHAnsi"/>
          <w:rtl/>
        </w:rPr>
        <w:t>عما</w:t>
      </w:r>
      <w:r>
        <w:rPr>
          <w:rFonts w:eastAsiaTheme="minorHAnsi"/>
          <w:rtl/>
        </w:rPr>
        <w:t xml:space="preserve"> </w:t>
      </w:r>
      <w:r w:rsidRPr="005F336A">
        <w:rPr>
          <w:rFonts w:eastAsiaTheme="minorHAnsi"/>
          <w:rtl/>
        </w:rPr>
        <w:t>سوى</w:t>
      </w:r>
      <w:r>
        <w:rPr>
          <w:rFonts w:eastAsiaTheme="minorHAnsi"/>
          <w:rtl/>
        </w:rPr>
        <w:t xml:space="preserve"> </w:t>
      </w:r>
      <w:r w:rsidRPr="005F336A">
        <w:rPr>
          <w:rFonts w:eastAsiaTheme="minorHAnsi"/>
          <w:rtl/>
        </w:rPr>
        <w:t>الله</w:t>
      </w:r>
      <w:r>
        <w:rPr>
          <w:rFonts w:eastAsiaTheme="minorHAnsi"/>
          <w:rtl/>
        </w:rPr>
        <w:t xml:space="preserve"> تعالى </w:t>
      </w:r>
      <w:r w:rsidRPr="005F336A">
        <w:rPr>
          <w:rFonts w:eastAsiaTheme="minorHAnsi"/>
          <w:rtl/>
        </w:rPr>
        <w:t>بالكلية</w:t>
      </w:r>
      <w:r>
        <w:rPr>
          <w:rFonts w:eastAsiaTheme="minorHAnsi"/>
          <w:rtl/>
        </w:rPr>
        <w:t>)</w:t>
      </w:r>
      <w:r w:rsidRPr="005422D7">
        <w:rPr>
          <w:rStyle w:val="af0"/>
          <w:sz w:val="24"/>
          <w:szCs w:val="24"/>
          <w:rtl/>
        </w:rPr>
        <w:t>(</w:t>
      </w:r>
      <w:r w:rsidRPr="005422D7">
        <w:rPr>
          <w:rStyle w:val="af0"/>
          <w:sz w:val="24"/>
          <w:szCs w:val="24"/>
          <w:rtl/>
        </w:rPr>
        <w:footnoteReference w:id="406"/>
      </w:r>
      <w:r w:rsidRPr="005422D7">
        <w:rPr>
          <w:rStyle w:val="af0"/>
          <w:sz w:val="24"/>
          <w:szCs w:val="24"/>
          <w:rtl/>
        </w:rPr>
        <w:t>)</w:t>
      </w:r>
      <w:r>
        <w:rPr>
          <w:rFonts w:eastAsiaTheme="minorHAnsi" w:hint="cs"/>
          <w:rtl/>
        </w:rPr>
        <w:t xml:space="preserve">، </w:t>
      </w:r>
      <w:r w:rsidRPr="00EB561D">
        <w:rPr>
          <w:rFonts w:eastAsiaTheme="minorHAnsi"/>
          <w:rtl/>
        </w:rPr>
        <w:t>ثم</w:t>
      </w:r>
      <w:r>
        <w:rPr>
          <w:rFonts w:eastAsiaTheme="minorHAnsi"/>
          <w:rtl/>
        </w:rPr>
        <w:t xml:space="preserve"> </w:t>
      </w:r>
      <w:r w:rsidRPr="00EB561D">
        <w:rPr>
          <w:rFonts w:eastAsiaTheme="minorHAnsi"/>
          <w:rtl/>
        </w:rPr>
        <w:t>يعقب</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بقوله:</w:t>
      </w:r>
      <w:r>
        <w:rPr>
          <w:rFonts w:eastAsiaTheme="minorHAnsi" w:hint="cs"/>
          <w:rtl/>
        </w:rPr>
        <w:t xml:space="preserve"> </w:t>
      </w:r>
      <w:r>
        <w:rPr>
          <w:rFonts w:eastAsiaTheme="minorHAnsi"/>
          <w:rtl/>
        </w:rPr>
        <w:t>(</w:t>
      </w:r>
      <w:r w:rsidRPr="00EB561D">
        <w:rPr>
          <w:rFonts w:eastAsiaTheme="minorHAnsi"/>
          <w:rtl/>
        </w:rPr>
        <w:t>ويحصل</w:t>
      </w:r>
      <w:r>
        <w:rPr>
          <w:rFonts w:eastAsiaTheme="minorHAnsi"/>
          <w:rtl/>
        </w:rPr>
        <w:t xml:space="preserve"> </w:t>
      </w:r>
      <w:r w:rsidRPr="00EB561D">
        <w:rPr>
          <w:rFonts w:eastAsiaTheme="minorHAnsi"/>
          <w:rtl/>
        </w:rPr>
        <w:t>الفطر</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هذا</w:t>
      </w:r>
      <w:r>
        <w:rPr>
          <w:rFonts w:eastAsiaTheme="minorHAnsi"/>
          <w:rtl/>
        </w:rPr>
        <w:t xml:space="preserve"> </w:t>
      </w:r>
      <w:r w:rsidRPr="00EB561D">
        <w:rPr>
          <w:rFonts w:eastAsiaTheme="minorHAnsi"/>
          <w:rtl/>
        </w:rPr>
        <w:t>الصوم</w:t>
      </w:r>
      <w:r>
        <w:rPr>
          <w:rFonts w:eastAsiaTheme="minorHAnsi"/>
          <w:rtl/>
        </w:rPr>
        <w:t xml:space="preserve"> </w:t>
      </w:r>
      <w:r w:rsidRPr="00EB561D">
        <w:rPr>
          <w:rFonts w:eastAsiaTheme="minorHAnsi"/>
          <w:rtl/>
        </w:rPr>
        <w:t>بالفكرفيما</w:t>
      </w:r>
      <w:r>
        <w:rPr>
          <w:rFonts w:eastAsiaTheme="minorHAnsi"/>
          <w:rtl/>
        </w:rPr>
        <w:t xml:space="preserve"> </w:t>
      </w:r>
      <w:r w:rsidRPr="00EB561D">
        <w:rPr>
          <w:rFonts w:eastAsiaTheme="minorHAnsi"/>
          <w:rtl/>
        </w:rPr>
        <w:t>سوى</w:t>
      </w:r>
      <w:r>
        <w:rPr>
          <w:rFonts w:eastAsiaTheme="minorHAnsi"/>
          <w:rtl/>
        </w:rPr>
        <w:t xml:space="preserve"> </w:t>
      </w:r>
      <w:r w:rsidRPr="00EB561D">
        <w:rPr>
          <w:rFonts w:eastAsiaTheme="minorHAnsi"/>
          <w:rtl/>
        </w:rPr>
        <w:t>الله</w:t>
      </w:r>
      <w:r>
        <w:rPr>
          <w:rFonts w:eastAsiaTheme="minorHAnsi"/>
          <w:rtl/>
        </w:rPr>
        <w:t xml:space="preserve"> تعالى) </w:t>
      </w:r>
      <w:r w:rsidRPr="005422D7">
        <w:rPr>
          <w:rStyle w:val="af0"/>
          <w:sz w:val="24"/>
          <w:szCs w:val="24"/>
          <w:rtl/>
        </w:rPr>
        <w:t>(</w:t>
      </w:r>
      <w:r w:rsidRPr="005422D7">
        <w:rPr>
          <w:rStyle w:val="af0"/>
          <w:sz w:val="24"/>
          <w:szCs w:val="24"/>
          <w:rtl/>
        </w:rPr>
        <w:footnoteReference w:id="407"/>
      </w:r>
      <w:r w:rsidRPr="005422D7">
        <w:rPr>
          <w:rStyle w:val="af0"/>
          <w:sz w:val="24"/>
          <w:szCs w:val="24"/>
          <w:rtl/>
        </w:rPr>
        <w:t>)</w:t>
      </w:r>
      <w:r w:rsidRPr="005F336A">
        <w:rPr>
          <w:rFonts w:eastAsiaTheme="minorHAnsi"/>
          <w:rtl/>
        </w:rPr>
        <w:t>.</w:t>
      </w:r>
    </w:p>
    <w:p w14:paraId="7F234340" w14:textId="77777777" w:rsidR="00DB4E6A" w:rsidRPr="005F336A" w:rsidRDefault="00DB4E6A" w:rsidP="007B3C73">
      <w:pPr>
        <w:pStyle w:val="aaac"/>
        <w:rPr>
          <w:rFonts w:eastAsiaTheme="minorHAnsi"/>
          <w:rtl/>
        </w:rPr>
      </w:pPr>
      <w:r w:rsidRPr="005F336A">
        <w:rPr>
          <w:rFonts w:eastAsiaTheme="minorHAnsi"/>
          <w:rtl/>
        </w:rPr>
        <w:t>ونستطيع</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نستنبط</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التقسيم</w:t>
      </w:r>
      <w:r>
        <w:rPr>
          <w:rFonts w:eastAsiaTheme="minorHAnsi"/>
          <w:rtl/>
        </w:rPr>
        <w:t xml:space="preserve"> </w:t>
      </w:r>
      <w:r w:rsidRPr="005F336A">
        <w:rPr>
          <w:rFonts w:eastAsiaTheme="minorHAnsi"/>
          <w:rtl/>
        </w:rPr>
        <w:t>رؤية</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للسلوك</w:t>
      </w:r>
      <w:r>
        <w:rPr>
          <w:rFonts w:eastAsiaTheme="minorHAnsi"/>
          <w:rtl/>
        </w:rPr>
        <w:t xml:space="preserve"> </w:t>
      </w:r>
      <w:r w:rsidRPr="005F336A">
        <w:rPr>
          <w:rFonts w:eastAsiaTheme="minorHAnsi"/>
          <w:rtl/>
        </w:rPr>
        <w:t>الخاص،</w:t>
      </w:r>
      <w:r>
        <w:rPr>
          <w:rFonts w:eastAsiaTheme="minorHAnsi"/>
          <w:rtl/>
        </w:rPr>
        <w:t xml:space="preserve"> </w:t>
      </w:r>
      <w:r w:rsidRPr="005F336A">
        <w:rPr>
          <w:rFonts w:eastAsiaTheme="minorHAnsi"/>
          <w:rtl/>
        </w:rPr>
        <w:t>فهو</w:t>
      </w:r>
      <w:r>
        <w:rPr>
          <w:rFonts w:eastAsiaTheme="minorHAnsi"/>
          <w:rtl/>
        </w:rPr>
        <w:t xml:space="preserve"> </w:t>
      </w:r>
      <w:r w:rsidRPr="005F336A">
        <w:rPr>
          <w:rFonts w:eastAsiaTheme="minorHAnsi"/>
          <w:rtl/>
        </w:rPr>
        <w:t>يرى</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خاصة</w:t>
      </w:r>
      <w:r>
        <w:rPr>
          <w:rFonts w:eastAsiaTheme="minorHAnsi"/>
          <w:rtl/>
        </w:rPr>
        <w:t xml:space="preserve"> </w:t>
      </w:r>
      <w:r w:rsidRPr="005F336A">
        <w:rPr>
          <w:rFonts w:eastAsiaTheme="minorHAnsi"/>
          <w:rtl/>
        </w:rPr>
        <w:t>الخاصة</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المقربين</w:t>
      </w:r>
      <w:r>
        <w:rPr>
          <w:rFonts w:eastAsiaTheme="minorHAnsi"/>
          <w:rtl/>
        </w:rPr>
        <w:t xml:space="preserve"> </w:t>
      </w:r>
      <w:r w:rsidRPr="005F336A">
        <w:rPr>
          <w:rFonts w:eastAsiaTheme="minorHAnsi"/>
          <w:rtl/>
        </w:rPr>
        <w:t>مستغرقون</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سلوكهم</w:t>
      </w:r>
      <w:r>
        <w:rPr>
          <w:rFonts w:eastAsiaTheme="minorHAnsi"/>
          <w:rtl/>
        </w:rPr>
        <w:t xml:space="preserve"> </w:t>
      </w:r>
      <w:r w:rsidRPr="005F336A">
        <w:rPr>
          <w:rFonts w:eastAsiaTheme="minorHAnsi"/>
          <w:rtl/>
        </w:rPr>
        <w:t>بالله</w:t>
      </w:r>
      <w:r>
        <w:rPr>
          <w:rFonts w:eastAsiaTheme="minorHAnsi"/>
          <w:rtl/>
        </w:rPr>
        <w:t xml:space="preserve"> </w:t>
      </w:r>
      <w:r w:rsidRPr="005F336A">
        <w:rPr>
          <w:rFonts w:eastAsiaTheme="minorHAnsi"/>
          <w:rtl/>
        </w:rPr>
        <w:t>تعالى</w:t>
      </w:r>
      <w:r>
        <w:rPr>
          <w:rFonts w:eastAsiaTheme="minorHAnsi"/>
          <w:rtl/>
        </w:rPr>
        <w:t xml:space="preserve"> </w:t>
      </w:r>
      <w:r w:rsidRPr="005F336A">
        <w:rPr>
          <w:rFonts w:eastAsiaTheme="minorHAnsi"/>
          <w:rtl/>
        </w:rPr>
        <w:t>قاصرون</w:t>
      </w:r>
      <w:r>
        <w:rPr>
          <w:rFonts w:eastAsiaTheme="minorHAnsi"/>
          <w:rtl/>
        </w:rPr>
        <w:t xml:space="preserve"> </w:t>
      </w:r>
      <w:r w:rsidRPr="005F336A">
        <w:rPr>
          <w:rFonts w:eastAsiaTheme="minorHAnsi"/>
          <w:rtl/>
        </w:rPr>
        <w:t>همهم</w:t>
      </w:r>
      <w:r>
        <w:rPr>
          <w:rFonts w:eastAsiaTheme="minorHAnsi"/>
          <w:rtl/>
        </w:rPr>
        <w:t xml:space="preserve"> </w:t>
      </w:r>
      <w:r w:rsidRPr="005F336A">
        <w:rPr>
          <w:rFonts w:eastAsiaTheme="minorHAnsi"/>
          <w:rtl/>
        </w:rPr>
        <w:t>عليه،</w:t>
      </w:r>
      <w:r>
        <w:rPr>
          <w:rFonts w:eastAsiaTheme="minorHAnsi" w:hint="cs"/>
          <w:rtl/>
        </w:rPr>
        <w:t xml:space="preserve"> </w:t>
      </w:r>
      <w:r w:rsidRPr="005F336A">
        <w:rPr>
          <w:rFonts w:eastAsiaTheme="minorHAnsi"/>
          <w:rtl/>
        </w:rPr>
        <w:t>فلا</w:t>
      </w:r>
      <w:r>
        <w:rPr>
          <w:rFonts w:eastAsiaTheme="minorHAnsi"/>
          <w:rtl/>
        </w:rPr>
        <w:t xml:space="preserve"> </w:t>
      </w:r>
      <w:r w:rsidRPr="005F336A">
        <w:rPr>
          <w:rFonts w:eastAsiaTheme="minorHAnsi"/>
          <w:rtl/>
        </w:rPr>
        <w:t>يحبون</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ولا</w:t>
      </w:r>
      <w:r>
        <w:rPr>
          <w:rFonts w:eastAsiaTheme="minorHAnsi"/>
          <w:rtl/>
        </w:rPr>
        <w:t xml:space="preserve"> </w:t>
      </w:r>
      <w:r w:rsidRPr="005F336A">
        <w:rPr>
          <w:rFonts w:eastAsiaTheme="minorHAnsi"/>
          <w:rtl/>
        </w:rPr>
        <w:t>يخافون</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منه،</w:t>
      </w:r>
      <w:r>
        <w:rPr>
          <w:rFonts w:eastAsiaTheme="minorHAnsi"/>
          <w:rtl/>
        </w:rPr>
        <w:t xml:space="preserve"> </w:t>
      </w:r>
      <w:r w:rsidRPr="005F336A">
        <w:rPr>
          <w:rFonts w:eastAsiaTheme="minorHAnsi"/>
          <w:rtl/>
        </w:rPr>
        <w:t>ولا</w:t>
      </w:r>
      <w:r>
        <w:rPr>
          <w:rFonts w:eastAsiaTheme="minorHAnsi"/>
          <w:rtl/>
        </w:rPr>
        <w:t xml:space="preserve"> </w:t>
      </w:r>
      <w:r w:rsidRPr="005F336A">
        <w:rPr>
          <w:rFonts w:eastAsiaTheme="minorHAnsi"/>
          <w:rtl/>
        </w:rPr>
        <w:t>يتوقعون</w:t>
      </w:r>
      <w:r>
        <w:rPr>
          <w:rFonts w:eastAsiaTheme="minorHAnsi"/>
          <w:rtl/>
        </w:rPr>
        <w:t xml:space="preserve"> </w:t>
      </w:r>
      <w:r w:rsidRPr="005F336A">
        <w:rPr>
          <w:rFonts w:eastAsiaTheme="minorHAnsi"/>
          <w:rtl/>
        </w:rPr>
        <w:t>الرزق</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غيره</w:t>
      </w:r>
      <w:r>
        <w:rPr>
          <w:rFonts w:eastAsiaTheme="minorHAnsi"/>
          <w:rtl/>
        </w:rPr>
        <w:t xml:space="preserve"> </w:t>
      </w:r>
      <w:r w:rsidRPr="005F336A">
        <w:rPr>
          <w:rFonts w:eastAsiaTheme="minorHAnsi"/>
          <w:rtl/>
        </w:rPr>
        <w:t>ولا</w:t>
      </w:r>
      <w:r>
        <w:rPr>
          <w:rFonts w:eastAsiaTheme="minorHAnsi"/>
          <w:rtl/>
        </w:rPr>
        <w:t xml:space="preserve"> </w:t>
      </w:r>
      <w:r w:rsidRPr="005F336A">
        <w:rPr>
          <w:rFonts w:eastAsiaTheme="minorHAnsi"/>
          <w:rtl/>
        </w:rPr>
        <w:t>ينظرون</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شئ</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ويرون</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تعالى</w:t>
      </w:r>
      <w:r>
        <w:rPr>
          <w:rFonts w:eastAsiaTheme="minorHAnsi"/>
          <w:rtl/>
        </w:rPr>
        <w:t xml:space="preserve"> </w:t>
      </w:r>
      <w:r w:rsidRPr="005F336A">
        <w:rPr>
          <w:rFonts w:eastAsiaTheme="minorHAnsi"/>
          <w:rtl/>
        </w:rPr>
        <w:t>فيه،</w:t>
      </w:r>
      <w:r>
        <w:rPr>
          <w:rFonts w:eastAsiaTheme="minorHAnsi"/>
          <w:rtl/>
        </w:rPr>
        <w:t xml:space="preserve"> </w:t>
      </w:r>
      <w:r w:rsidRPr="005F336A">
        <w:rPr>
          <w:rFonts w:eastAsiaTheme="minorHAnsi"/>
          <w:rtl/>
        </w:rPr>
        <w:t>ولذلك</w:t>
      </w:r>
      <w:r>
        <w:rPr>
          <w:rFonts w:eastAsiaTheme="minorHAnsi"/>
          <w:rtl/>
        </w:rPr>
        <w:t xml:space="preserve"> </w:t>
      </w:r>
      <w:r w:rsidRPr="005F336A">
        <w:rPr>
          <w:rFonts w:eastAsiaTheme="minorHAnsi"/>
          <w:rtl/>
        </w:rPr>
        <w:t>لم</w:t>
      </w:r>
      <w:r>
        <w:rPr>
          <w:rFonts w:eastAsiaTheme="minorHAnsi"/>
          <w:rtl/>
        </w:rPr>
        <w:t xml:space="preserve"> </w:t>
      </w:r>
      <w:r w:rsidRPr="005F336A">
        <w:rPr>
          <w:rFonts w:eastAsiaTheme="minorHAnsi"/>
          <w:rtl/>
        </w:rPr>
        <w:t>يفتقروا</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المجاهدات</w:t>
      </w:r>
      <w:r>
        <w:rPr>
          <w:rFonts w:eastAsiaTheme="minorHAnsi"/>
          <w:rtl/>
        </w:rPr>
        <w:t xml:space="preserve"> </w:t>
      </w:r>
      <w:r w:rsidRPr="005F336A">
        <w:rPr>
          <w:rFonts w:eastAsiaTheme="minorHAnsi"/>
          <w:rtl/>
        </w:rPr>
        <w:t>الكثيرة،</w:t>
      </w:r>
      <w:r>
        <w:rPr>
          <w:rFonts w:eastAsiaTheme="minorHAnsi"/>
          <w:rtl/>
        </w:rPr>
        <w:t xml:space="preserve"> </w:t>
      </w:r>
      <w:r w:rsidRPr="005F336A">
        <w:rPr>
          <w:rFonts w:eastAsiaTheme="minorHAnsi"/>
          <w:rtl/>
        </w:rPr>
        <w:t>ولا</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تنويع</w:t>
      </w:r>
      <w:r>
        <w:rPr>
          <w:rFonts w:eastAsiaTheme="minorHAnsi"/>
          <w:rtl/>
        </w:rPr>
        <w:t xml:space="preserve"> </w:t>
      </w:r>
      <w:r w:rsidRPr="005F336A">
        <w:rPr>
          <w:rFonts w:eastAsiaTheme="minorHAnsi"/>
          <w:rtl/>
        </w:rPr>
        <w:t>الأوراد</w:t>
      </w:r>
      <w:r>
        <w:rPr>
          <w:rFonts w:eastAsiaTheme="minorHAnsi"/>
          <w:rtl/>
        </w:rPr>
        <w:t xml:space="preserve"> </w:t>
      </w:r>
      <w:r w:rsidRPr="005F336A">
        <w:rPr>
          <w:rFonts w:eastAsiaTheme="minorHAnsi"/>
          <w:rtl/>
        </w:rPr>
        <w:t>لأن</w:t>
      </w:r>
      <w:r>
        <w:rPr>
          <w:rFonts w:eastAsiaTheme="minorHAnsi"/>
          <w:rtl/>
        </w:rPr>
        <w:t xml:space="preserve"> </w:t>
      </w:r>
      <w:r w:rsidRPr="005F336A">
        <w:rPr>
          <w:rFonts w:eastAsiaTheme="minorHAnsi"/>
          <w:rtl/>
        </w:rPr>
        <w:t>وردهم</w:t>
      </w:r>
      <w:r>
        <w:rPr>
          <w:rFonts w:eastAsiaTheme="minorHAnsi"/>
          <w:rtl/>
        </w:rPr>
        <w:t xml:space="preserve"> </w:t>
      </w:r>
      <w:r w:rsidRPr="005F336A">
        <w:rPr>
          <w:rFonts w:eastAsiaTheme="minorHAnsi"/>
          <w:rtl/>
        </w:rPr>
        <w:t>بعد</w:t>
      </w:r>
      <w:r>
        <w:rPr>
          <w:rFonts w:eastAsiaTheme="minorHAnsi"/>
          <w:rtl/>
        </w:rPr>
        <w:t xml:space="preserve"> </w:t>
      </w:r>
      <w:r w:rsidRPr="005F336A">
        <w:rPr>
          <w:rFonts w:eastAsiaTheme="minorHAnsi"/>
          <w:rtl/>
        </w:rPr>
        <w:t>الفرائض</w:t>
      </w:r>
      <w:r>
        <w:rPr>
          <w:rFonts w:eastAsiaTheme="minorHAnsi"/>
          <w:rtl/>
        </w:rPr>
        <w:t xml:space="preserve"> </w:t>
      </w:r>
      <w:r w:rsidRPr="005F336A">
        <w:rPr>
          <w:rFonts w:eastAsiaTheme="minorHAnsi"/>
          <w:rtl/>
        </w:rPr>
        <w:t>واحد</w:t>
      </w:r>
      <w:r>
        <w:rPr>
          <w:rFonts w:eastAsiaTheme="minorHAnsi"/>
          <w:rtl/>
        </w:rPr>
        <w:t xml:space="preserve"> و</w:t>
      </w:r>
      <w:r w:rsidRPr="005F336A">
        <w:rPr>
          <w:rFonts w:eastAsiaTheme="minorHAnsi"/>
          <w:rtl/>
        </w:rPr>
        <w:t>هو</w:t>
      </w:r>
      <w:r>
        <w:rPr>
          <w:rFonts w:eastAsiaTheme="minorHAnsi"/>
          <w:rtl/>
        </w:rPr>
        <w:t xml:space="preserve"> (</w:t>
      </w:r>
      <w:r w:rsidRPr="005F336A">
        <w:rPr>
          <w:rFonts w:eastAsiaTheme="minorHAnsi"/>
          <w:rtl/>
        </w:rPr>
        <w:t>حضور</w:t>
      </w:r>
      <w:r>
        <w:rPr>
          <w:rFonts w:eastAsiaTheme="minorHAnsi"/>
          <w:rtl/>
        </w:rPr>
        <w:t xml:space="preserve"> </w:t>
      </w:r>
      <w:r w:rsidRPr="005F336A">
        <w:rPr>
          <w:rFonts w:eastAsiaTheme="minorHAnsi"/>
          <w:rtl/>
        </w:rPr>
        <w:t>القلب</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تعالى</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حال،</w:t>
      </w:r>
      <w:r>
        <w:rPr>
          <w:rFonts w:eastAsiaTheme="minorHAnsi" w:hint="cs"/>
          <w:rtl/>
        </w:rPr>
        <w:t xml:space="preserve"> </w:t>
      </w:r>
      <w:r w:rsidRPr="005F336A">
        <w:rPr>
          <w:rFonts w:eastAsiaTheme="minorHAnsi"/>
          <w:rtl/>
        </w:rPr>
        <w:t>فلا</w:t>
      </w:r>
      <w:r>
        <w:rPr>
          <w:rFonts w:eastAsiaTheme="minorHAnsi"/>
          <w:rtl/>
        </w:rPr>
        <w:t xml:space="preserve"> </w:t>
      </w:r>
      <w:r w:rsidRPr="005F336A">
        <w:rPr>
          <w:rFonts w:eastAsiaTheme="minorHAnsi"/>
          <w:rtl/>
        </w:rPr>
        <w:t>يخطر</w:t>
      </w:r>
      <w:r>
        <w:rPr>
          <w:rFonts w:eastAsiaTheme="minorHAnsi"/>
          <w:rtl/>
        </w:rPr>
        <w:t xml:space="preserve"> </w:t>
      </w:r>
      <w:r w:rsidRPr="005F336A">
        <w:rPr>
          <w:rFonts w:eastAsiaTheme="minorHAnsi"/>
          <w:rtl/>
        </w:rPr>
        <w:t>بقلوبهم</w:t>
      </w:r>
      <w:r>
        <w:rPr>
          <w:rFonts w:eastAsiaTheme="minorHAnsi"/>
          <w:rtl/>
        </w:rPr>
        <w:t xml:space="preserve"> </w:t>
      </w:r>
      <w:r w:rsidRPr="005F336A">
        <w:rPr>
          <w:rFonts w:eastAsiaTheme="minorHAnsi"/>
          <w:rtl/>
        </w:rPr>
        <w:t>أمر،</w:t>
      </w:r>
      <w:r>
        <w:rPr>
          <w:rFonts w:eastAsiaTheme="minorHAnsi"/>
          <w:rtl/>
        </w:rPr>
        <w:t xml:space="preserve"> </w:t>
      </w:r>
      <w:r w:rsidRPr="005F336A">
        <w:rPr>
          <w:rFonts w:eastAsiaTheme="minorHAnsi"/>
          <w:rtl/>
        </w:rPr>
        <w:t>ولا</w:t>
      </w:r>
      <w:r>
        <w:rPr>
          <w:rFonts w:eastAsiaTheme="minorHAnsi"/>
          <w:rtl/>
        </w:rPr>
        <w:t xml:space="preserve"> </w:t>
      </w:r>
      <w:r w:rsidRPr="005F336A">
        <w:rPr>
          <w:rFonts w:eastAsiaTheme="minorHAnsi"/>
          <w:rtl/>
        </w:rPr>
        <w:t>يقرع</w:t>
      </w:r>
      <w:r>
        <w:rPr>
          <w:rFonts w:eastAsiaTheme="minorHAnsi"/>
          <w:rtl/>
        </w:rPr>
        <w:t xml:space="preserve"> </w:t>
      </w:r>
      <w:r w:rsidRPr="005F336A">
        <w:rPr>
          <w:rFonts w:eastAsiaTheme="minorHAnsi"/>
          <w:rtl/>
        </w:rPr>
        <w:t>سمعهم</w:t>
      </w:r>
      <w:r>
        <w:rPr>
          <w:rFonts w:eastAsiaTheme="minorHAnsi"/>
          <w:rtl/>
        </w:rPr>
        <w:t xml:space="preserve"> </w:t>
      </w:r>
      <w:r w:rsidRPr="005F336A">
        <w:rPr>
          <w:rFonts w:eastAsiaTheme="minorHAnsi"/>
          <w:rtl/>
        </w:rPr>
        <w:t>قارع،</w:t>
      </w:r>
      <w:r>
        <w:rPr>
          <w:rFonts w:eastAsiaTheme="minorHAnsi"/>
          <w:rtl/>
        </w:rPr>
        <w:t xml:space="preserve"> </w:t>
      </w:r>
      <w:r w:rsidRPr="005F336A">
        <w:rPr>
          <w:rFonts w:eastAsiaTheme="minorHAnsi"/>
          <w:rtl/>
        </w:rPr>
        <w:t>ولا</w:t>
      </w:r>
      <w:r>
        <w:rPr>
          <w:rFonts w:eastAsiaTheme="minorHAnsi"/>
          <w:rtl/>
        </w:rPr>
        <w:t xml:space="preserve"> </w:t>
      </w:r>
      <w:r w:rsidRPr="005F336A">
        <w:rPr>
          <w:rFonts w:eastAsiaTheme="minorHAnsi"/>
          <w:rtl/>
        </w:rPr>
        <w:t>يلوح</w:t>
      </w:r>
      <w:r>
        <w:rPr>
          <w:rFonts w:eastAsiaTheme="minorHAnsi"/>
          <w:rtl/>
        </w:rPr>
        <w:t xml:space="preserve"> </w:t>
      </w:r>
      <w:r w:rsidRPr="005F336A">
        <w:rPr>
          <w:rFonts w:eastAsiaTheme="minorHAnsi"/>
          <w:rtl/>
        </w:rPr>
        <w:t>لأبصارهم</w:t>
      </w:r>
      <w:r>
        <w:rPr>
          <w:rFonts w:eastAsiaTheme="minorHAnsi"/>
          <w:rtl/>
        </w:rPr>
        <w:t xml:space="preserve"> </w:t>
      </w:r>
      <w:r w:rsidRPr="005F336A">
        <w:rPr>
          <w:rFonts w:eastAsiaTheme="minorHAnsi"/>
          <w:rtl/>
        </w:rPr>
        <w:t>لائح</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كان</w:t>
      </w:r>
      <w:r>
        <w:rPr>
          <w:rFonts w:eastAsiaTheme="minorHAnsi"/>
          <w:rtl/>
        </w:rPr>
        <w:t xml:space="preserve"> </w:t>
      </w:r>
      <w:r w:rsidRPr="005F336A">
        <w:rPr>
          <w:rFonts w:eastAsiaTheme="minorHAnsi"/>
          <w:rtl/>
        </w:rPr>
        <w:t>لهم</w:t>
      </w:r>
      <w:r>
        <w:rPr>
          <w:rFonts w:eastAsiaTheme="minorHAnsi"/>
          <w:rtl/>
        </w:rPr>
        <w:t xml:space="preserve"> </w:t>
      </w:r>
      <w:r w:rsidRPr="005F336A">
        <w:rPr>
          <w:rFonts w:eastAsiaTheme="minorHAnsi"/>
          <w:rtl/>
        </w:rPr>
        <w:t>فيه</w:t>
      </w:r>
      <w:r>
        <w:rPr>
          <w:rFonts w:eastAsiaTheme="minorHAnsi"/>
          <w:rtl/>
        </w:rPr>
        <w:t xml:space="preserve"> </w:t>
      </w:r>
      <w:r w:rsidRPr="005F336A">
        <w:rPr>
          <w:rFonts w:eastAsiaTheme="minorHAnsi"/>
          <w:rtl/>
        </w:rPr>
        <w:t>عبرة</w:t>
      </w:r>
      <w:r>
        <w:rPr>
          <w:rFonts w:eastAsiaTheme="minorHAnsi"/>
          <w:rtl/>
        </w:rPr>
        <w:t xml:space="preserve"> </w:t>
      </w:r>
      <w:r w:rsidRPr="005F336A">
        <w:rPr>
          <w:rFonts w:eastAsiaTheme="minorHAnsi"/>
          <w:rtl/>
        </w:rPr>
        <w:t>وفكر</w:t>
      </w:r>
      <w:r>
        <w:rPr>
          <w:rFonts w:eastAsiaTheme="minorHAnsi"/>
          <w:rtl/>
        </w:rPr>
        <w:t xml:space="preserve"> </w:t>
      </w:r>
      <w:r w:rsidRPr="005F336A">
        <w:rPr>
          <w:rFonts w:eastAsiaTheme="minorHAnsi"/>
          <w:rtl/>
        </w:rPr>
        <w:t>ومزيد</w:t>
      </w:r>
      <w:r>
        <w:rPr>
          <w:rFonts w:eastAsiaTheme="minorHAnsi"/>
          <w:rtl/>
        </w:rPr>
        <w:t>)</w:t>
      </w:r>
      <w:r w:rsidRPr="005422D7">
        <w:rPr>
          <w:rStyle w:val="af0"/>
          <w:sz w:val="24"/>
          <w:szCs w:val="24"/>
          <w:rtl/>
        </w:rPr>
        <w:t>(</w:t>
      </w:r>
      <w:r w:rsidRPr="005422D7">
        <w:rPr>
          <w:rStyle w:val="af0"/>
          <w:sz w:val="24"/>
          <w:szCs w:val="24"/>
          <w:rtl/>
        </w:rPr>
        <w:footnoteReference w:id="408"/>
      </w:r>
      <w:r w:rsidRPr="005422D7">
        <w:rPr>
          <w:rStyle w:val="af0"/>
          <w:sz w:val="24"/>
          <w:szCs w:val="24"/>
          <w:rtl/>
        </w:rPr>
        <w:t>)</w:t>
      </w:r>
    </w:p>
    <w:p w14:paraId="06D7E085" w14:textId="77777777" w:rsidR="00DB4E6A" w:rsidRDefault="00DB4E6A" w:rsidP="00EB561D">
      <w:pPr>
        <w:pStyle w:val="aaac"/>
        <w:rPr>
          <w:rFonts w:eastAsiaTheme="minorHAnsi"/>
          <w:rtl/>
        </w:rPr>
      </w:pPr>
      <w:r w:rsidRPr="005F336A">
        <w:rPr>
          <w:rFonts w:eastAsiaTheme="minorHAnsi"/>
          <w:rtl/>
        </w:rPr>
        <w:t>وهذا</w:t>
      </w:r>
      <w:r>
        <w:rPr>
          <w:rFonts w:eastAsiaTheme="minorHAnsi"/>
          <w:rtl/>
        </w:rPr>
        <w:t xml:space="preserve"> </w:t>
      </w:r>
      <w:r w:rsidRPr="005F336A">
        <w:rPr>
          <w:rFonts w:eastAsiaTheme="minorHAnsi"/>
          <w:rtl/>
        </w:rPr>
        <w:t>التوجه</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يفرق</w:t>
      </w:r>
      <w:r>
        <w:rPr>
          <w:rFonts w:eastAsiaTheme="minorHAnsi"/>
          <w:rtl/>
        </w:rPr>
        <w:t xml:space="preserve"> </w:t>
      </w:r>
      <w:r w:rsidRPr="005F336A">
        <w:rPr>
          <w:rFonts w:eastAsiaTheme="minorHAnsi"/>
          <w:rtl/>
        </w:rPr>
        <w:t>بين</w:t>
      </w:r>
      <w:r>
        <w:rPr>
          <w:rFonts w:eastAsiaTheme="minorHAnsi"/>
          <w:rtl/>
        </w:rPr>
        <w:t xml:space="preserve"> </w:t>
      </w:r>
      <w:r w:rsidRPr="005F336A">
        <w:rPr>
          <w:rFonts w:eastAsiaTheme="minorHAnsi"/>
          <w:rtl/>
        </w:rPr>
        <w:t>العباد</w:t>
      </w:r>
      <w:r>
        <w:rPr>
          <w:rFonts w:eastAsiaTheme="minorHAnsi"/>
          <w:rtl/>
        </w:rPr>
        <w:t xml:space="preserve"> </w:t>
      </w:r>
      <w:r w:rsidRPr="005F336A">
        <w:rPr>
          <w:rFonts w:eastAsiaTheme="minorHAnsi"/>
          <w:rtl/>
        </w:rPr>
        <w:t>والعارفين،</w:t>
      </w:r>
      <w:r>
        <w:rPr>
          <w:rFonts w:eastAsiaTheme="minorHAnsi"/>
          <w:rtl/>
        </w:rPr>
        <w:t xml:space="preserve"> </w:t>
      </w:r>
      <w:r w:rsidRPr="005F336A">
        <w:rPr>
          <w:rFonts w:eastAsiaTheme="minorHAnsi"/>
          <w:rtl/>
        </w:rPr>
        <w:t>فهمة</w:t>
      </w:r>
      <w:r>
        <w:rPr>
          <w:rFonts w:eastAsiaTheme="minorHAnsi"/>
          <w:rtl/>
        </w:rPr>
        <w:t xml:space="preserve"> </w:t>
      </w:r>
      <w:r w:rsidRPr="005F336A">
        <w:rPr>
          <w:rFonts w:eastAsiaTheme="minorHAnsi"/>
          <w:rtl/>
        </w:rPr>
        <w:t>العابد</w:t>
      </w:r>
      <w:r>
        <w:rPr>
          <w:rFonts w:eastAsiaTheme="minorHAnsi"/>
          <w:rtl/>
        </w:rPr>
        <w:t xml:space="preserve"> </w:t>
      </w:r>
      <w:r w:rsidRPr="005F336A">
        <w:rPr>
          <w:rFonts w:eastAsiaTheme="minorHAnsi"/>
          <w:rtl/>
        </w:rPr>
        <w:t>مقصورة</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العبادة</w:t>
      </w:r>
      <w:r>
        <w:rPr>
          <w:rFonts w:eastAsiaTheme="minorHAnsi"/>
          <w:rtl/>
        </w:rPr>
        <w:t xml:space="preserve"> </w:t>
      </w:r>
      <w:r w:rsidRPr="005F336A">
        <w:rPr>
          <w:rFonts w:eastAsiaTheme="minorHAnsi"/>
          <w:rtl/>
        </w:rPr>
        <w:t>الظاهرة</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صلاة</w:t>
      </w:r>
      <w:r>
        <w:rPr>
          <w:rFonts w:eastAsiaTheme="minorHAnsi"/>
          <w:rtl/>
        </w:rPr>
        <w:t xml:space="preserve"> </w:t>
      </w:r>
      <w:r w:rsidRPr="005F336A">
        <w:rPr>
          <w:rFonts w:eastAsiaTheme="minorHAnsi"/>
          <w:rtl/>
        </w:rPr>
        <w:t>وصيام</w:t>
      </w:r>
      <w:r>
        <w:rPr>
          <w:rFonts w:eastAsiaTheme="minorHAnsi"/>
          <w:rtl/>
        </w:rPr>
        <w:t xml:space="preserve"> </w:t>
      </w:r>
      <w:r w:rsidRPr="005F336A">
        <w:rPr>
          <w:rFonts w:eastAsiaTheme="minorHAnsi"/>
          <w:rtl/>
        </w:rPr>
        <w:t>وأذكار</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شغل</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بغيرها،</w:t>
      </w:r>
      <w:r>
        <w:rPr>
          <w:rFonts w:eastAsiaTheme="minorHAnsi"/>
          <w:rtl/>
        </w:rPr>
        <w:t xml:space="preserve"> </w:t>
      </w:r>
      <w:r w:rsidRPr="005F336A">
        <w:rPr>
          <w:rFonts w:eastAsiaTheme="minorHAnsi"/>
          <w:rtl/>
        </w:rPr>
        <w:t>فهو</w:t>
      </w:r>
      <w:r>
        <w:rPr>
          <w:rFonts w:eastAsiaTheme="minorHAnsi"/>
          <w:rtl/>
        </w:rPr>
        <w:t xml:space="preserve"> </w:t>
      </w:r>
      <w:r w:rsidRPr="005F336A">
        <w:rPr>
          <w:rFonts w:eastAsiaTheme="minorHAnsi"/>
          <w:rtl/>
        </w:rPr>
        <w:t>يتردد</w:t>
      </w:r>
      <w:r>
        <w:rPr>
          <w:rFonts w:eastAsiaTheme="minorHAnsi"/>
          <w:rtl/>
        </w:rPr>
        <w:t xml:space="preserve"> </w:t>
      </w:r>
      <w:r w:rsidRPr="005F336A">
        <w:rPr>
          <w:rFonts w:eastAsiaTheme="minorHAnsi"/>
          <w:rtl/>
        </w:rPr>
        <w:t>بين</w:t>
      </w:r>
      <w:r>
        <w:rPr>
          <w:rFonts w:eastAsiaTheme="minorHAnsi"/>
          <w:rtl/>
        </w:rPr>
        <w:t xml:space="preserve"> </w:t>
      </w:r>
      <w:r w:rsidRPr="005F336A">
        <w:rPr>
          <w:rFonts w:eastAsiaTheme="minorHAnsi"/>
          <w:rtl/>
        </w:rPr>
        <w:t>فرائضها</w:t>
      </w:r>
      <w:r>
        <w:rPr>
          <w:rFonts w:eastAsiaTheme="minorHAnsi"/>
          <w:rtl/>
        </w:rPr>
        <w:t xml:space="preserve"> </w:t>
      </w:r>
      <w:r w:rsidRPr="005F336A">
        <w:rPr>
          <w:rFonts w:eastAsiaTheme="minorHAnsi"/>
          <w:rtl/>
        </w:rPr>
        <w:t>ونوافلها</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جميع</w:t>
      </w:r>
      <w:r>
        <w:rPr>
          <w:rFonts w:eastAsiaTheme="minorHAnsi"/>
          <w:rtl/>
        </w:rPr>
        <w:t xml:space="preserve"> </w:t>
      </w:r>
      <w:r w:rsidRPr="005F336A">
        <w:rPr>
          <w:rFonts w:eastAsiaTheme="minorHAnsi"/>
          <w:rtl/>
        </w:rPr>
        <w:t>أوقاته</w:t>
      </w:r>
      <w:r>
        <w:rPr>
          <w:rFonts w:eastAsiaTheme="minorHAnsi"/>
          <w:rtl/>
        </w:rPr>
        <w:t xml:space="preserve"> </w:t>
      </w:r>
      <w:r w:rsidRPr="005422D7">
        <w:rPr>
          <w:rStyle w:val="af0"/>
          <w:sz w:val="24"/>
          <w:szCs w:val="24"/>
          <w:rtl/>
        </w:rPr>
        <w:t>(</w:t>
      </w:r>
      <w:r w:rsidRPr="005422D7">
        <w:rPr>
          <w:rStyle w:val="af0"/>
          <w:sz w:val="24"/>
          <w:szCs w:val="24"/>
          <w:rtl/>
        </w:rPr>
        <w:footnoteReference w:id="409"/>
      </w:r>
      <w:r w:rsidRPr="005422D7">
        <w:rPr>
          <w:rStyle w:val="af0"/>
          <w:sz w:val="24"/>
          <w:szCs w:val="24"/>
          <w:rtl/>
        </w:rPr>
        <w:t>)</w:t>
      </w:r>
      <w:r w:rsidRPr="00EB561D">
        <w:rPr>
          <w:rFonts w:eastAsiaTheme="minorHAnsi"/>
          <w:rtl/>
        </w:rPr>
        <w:t>،</w:t>
      </w:r>
      <w:r>
        <w:rPr>
          <w:rFonts w:eastAsiaTheme="minorHAnsi" w:hint="cs"/>
          <w:rtl/>
        </w:rPr>
        <w:t xml:space="preserve"> </w:t>
      </w:r>
      <w:r w:rsidRPr="00EB561D">
        <w:rPr>
          <w:rFonts w:eastAsiaTheme="minorHAnsi"/>
          <w:rtl/>
        </w:rPr>
        <w:t>أما</w:t>
      </w:r>
      <w:r>
        <w:rPr>
          <w:rFonts w:eastAsiaTheme="minorHAnsi"/>
          <w:rtl/>
        </w:rPr>
        <w:t xml:space="preserve"> </w:t>
      </w:r>
      <w:r w:rsidRPr="00EB561D">
        <w:rPr>
          <w:rFonts w:eastAsiaTheme="minorHAnsi"/>
          <w:rtl/>
        </w:rPr>
        <w:t>همة</w:t>
      </w:r>
      <w:r>
        <w:rPr>
          <w:rFonts w:eastAsiaTheme="minorHAnsi"/>
          <w:rtl/>
        </w:rPr>
        <w:t xml:space="preserve"> </w:t>
      </w:r>
      <w:r w:rsidRPr="00EB561D">
        <w:rPr>
          <w:rFonts w:eastAsiaTheme="minorHAnsi"/>
          <w:rtl/>
        </w:rPr>
        <w:t>العارف</w:t>
      </w:r>
      <w:r>
        <w:rPr>
          <w:rFonts w:eastAsiaTheme="minorHAnsi"/>
          <w:rtl/>
        </w:rPr>
        <w:t xml:space="preserve"> </w:t>
      </w:r>
      <w:r w:rsidRPr="00EB561D">
        <w:rPr>
          <w:rFonts w:eastAsiaTheme="minorHAnsi"/>
          <w:rtl/>
        </w:rPr>
        <w:t>فهي</w:t>
      </w:r>
      <w:r>
        <w:rPr>
          <w:rFonts w:eastAsiaTheme="minorHAnsi"/>
          <w:rtl/>
        </w:rPr>
        <w:t xml:space="preserve"> </w:t>
      </w:r>
      <w:r w:rsidRPr="00EB561D">
        <w:rPr>
          <w:rFonts w:eastAsiaTheme="minorHAnsi"/>
          <w:rtl/>
        </w:rPr>
        <w:t>التوجه</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الله</w:t>
      </w:r>
      <w:r>
        <w:rPr>
          <w:rFonts w:eastAsiaTheme="minorHAnsi"/>
          <w:rtl/>
        </w:rPr>
        <w:t xml:space="preserve"> </w:t>
      </w:r>
      <w:r w:rsidRPr="00EB561D">
        <w:rPr>
          <w:rFonts w:eastAsiaTheme="minorHAnsi"/>
          <w:rtl/>
        </w:rPr>
        <w:t>تعالى</w:t>
      </w:r>
      <w:r>
        <w:rPr>
          <w:rFonts w:eastAsiaTheme="minorHAnsi"/>
          <w:rtl/>
        </w:rPr>
        <w:t xml:space="preserve"> </w:t>
      </w:r>
      <w:r w:rsidRPr="00EB561D">
        <w:rPr>
          <w:rFonts w:eastAsiaTheme="minorHAnsi"/>
          <w:rtl/>
        </w:rPr>
        <w:t>ومراعاة</w:t>
      </w:r>
      <w:r>
        <w:rPr>
          <w:rFonts w:eastAsiaTheme="minorHAnsi"/>
          <w:rtl/>
        </w:rPr>
        <w:t xml:space="preserve"> </w:t>
      </w:r>
      <w:r w:rsidRPr="00EB561D">
        <w:rPr>
          <w:rFonts w:eastAsiaTheme="minorHAnsi"/>
          <w:rtl/>
        </w:rPr>
        <w:t>الأنفاس</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ونفي</w:t>
      </w:r>
      <w:r>
        <w:rPr>
          <w:rFonts w:eastAsiaTheme="minorHAnsi"/>
          <w:rtl/>
        </w:rPr>
        <w:t xml:space="preserve"> </w:t>
      </w:r>
      <w:r w:rsidRPr="00EB561D">
        <w:rPr>
          <w:rFonts w:eastAsiaTheme="minorHAnsi"/>
          <w:rtl/>
        </w:rPr>
        <w:t>الخواطر</w:t>
      </w:r>
      <w:r>
        <w:rPr>
          <w:rFonts w:eastAsiaTheme="minorHAnsi"/>
          <w:rtl/>
        </w:rPr>
        <w:t xml:space="preserve"> </w:t>
      </w:r>
      <w:r w:rsidRPr="00EB561D">
        <w:rPr>
          <w:rFonts w:eastAsiaTheme="minorHAnsi"/>
          <w:rtl/>
        </w:rPr>
        <w:t>حتى</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يكون</w:t>
      </w:r>
      <w:r>
        <w:rPr>
          <w:rFonts w:eastAsiaTheme="minorHAnsi"/>
          <w:rtl/>
        </w:rPr>
        <w:t xml:space="preserve"> </w:t>
      </w:r>
      <w:r w:rsidRPr="00EB561D">
        <w:rPr>
          <w:rFonts w:eastAsiaTheme="minorHAnsi"/>
          <w:rtl/>
        </w:rPr>
        <w:t>قلبه</w:t>
      </w:r>
      <w:r>
        <w:rPr>
          <w:rFonts w:eastAsiaTheme="minorHAnsi"/>
          <w:rtl/>
        </w:rPr>
        <w:t xml:space="preserve"> </w:t>
      </w:r>
      <w:r w:rsidRPr="00EB561D">
        <w:rPr>
          <w:rFonts w:eastAsiaTheme="minorHAnsi"/>
          <w:rtl/>
        </w:rPr>
        <w:t>إلا</w:t>
      </w:r>
      <w:r>
        <w:rPr>
          <w:rFonts w:eastAsiaTheme="minorHAnsi"/>
          <w:rtl/>
        </w:rPr>
        <w:t xml:space="preserve"> </w:t>
      </w:r>
      <w:r w:rsidRPr="00EB561D">
        <w:rPr>
          <w:rFonts w:eastAsiaTheme="minorHAnsi"/>
          <w:rtl/>
        </w:rPr>
        <w:t>مع</w:t>
      </w:r>
      <w:r>
        <w:rPr>
          <w:rFonts w:eastAsiaTheme="minorHAnsi"/>
          <w:rtl/>
        </w:rPr>
        <w:t xml:space="preserve"> </w:t>
      </w:r>
      <w:r w:rsidRPr="00EB561D">
        <w:rPr>
          <w:rFonts w:eastAsiaTheme="minorHAnsi"/>
          <w:rtl/>
        </w:rPr>
        <w:t>الله،</w:t>
      </w:r>
      <w:r>
        <w:rPr>
          <w:rFonts w:eastAsiaTheme="minorHAnsi"/>
          <w:rtl/>
        </w:rPr>
        <w:t xml:space="preserve"> </w:t>
      </w:r>
      <w:r w:rsidRPr="00EB561D">
        <w:rPr>
          <w:rFonts w:eastAsiaTheme="minorHAnsi"/>
          <w:rtl/>
        </w:rPr>
        <w:t>فسير</w:t>
      </w:r>
      <w:r>
        <w:rPr>
          <w:rFonts w:eastAsiaTheme="minorHAnsi"/>
          <w:rtl/>
        </w:rPr>
        <w:t xml:space="preserve"> </w:t>
      </w:r>
      <w:r w:rsidRPr="00EB561D">
        <w:rPr>
          <w:rFonts w:eastAsiaTheme="minorHAnsi"/>
          <w:rtl/>
        </w:rPr>
        <w:t>الأول</w:t>
      </w:r>
      <w:r>
        <w:rPr>
          <w:rFonts w:eastAsiaTheme="minorHAnsi"/>
          <w:rtl/>
        </w:rPr>
        <w:t xml:space="preserve"> </w:t>
      </w:r>
      <w:r w:rsidRPr="00EB561D">
        <w:rPr>
          <w:rFonts w:eastAsiaTheme="minorHAnsi"/>
          <w:rtl/>
        </w:rPr>
        <w:t>حسي</w:t>
      </w:r>
      <w:r>
        <w:rPr>
          <w:rFonts w:eastAsiaTheme="minorHAnsi"/>
          <w:rtl/>
        </w:rPr>
        <w:t xml:space="preserve"> </w:t>
      </w:r>
      <w:r w:rsidRPr="00EB561D">
        <w:rPr>
          <w:rFonts w:eastAsiaTheme="minorHAnsi"/>
          <w:rtl/>
        </w:rPr>
        <w:t>وسير</w:t>
      </w:r>
      <w:r>
        <w:rPr>
          <w:rFonts w:eastAsiaTheme="minorHAnsi"/>
          <w:rtl/>
        </w:rPr>
        <w:t xml:space="preserve"> </w:t>
      </w:r>
      <w:r w:rsidRPr="00EB561D">
        <w:rPr>
          <w:rFonts w:eastAsiaTheme="minorHAnsi"/>
          <w:rtl/>
        </w:rPr>
        <w:t>الثاني</w:t>
      </w:r>
      <w:r>
        <w:rPr>
          <w:rFonts w:eastAsiaTheme="minorHAnsi"/>
          <w:rtl/>
        </w:rPr>
        <w:t xml:space="preserve"> </w:t>
      </w:r>
      <w:r w:rsidRPr="00EB561D">
        <w:rPr>
          <w:rFonts w:eastAsiaTheme="minorHAnsi"/>
          <w:rtl/>
        </w:rPr>
        <w:t>معنوي،</w:t>
      </w:r>
      <w:r>
        <w:rPr>
          <w:rFonts w:eastAsiaTheme="minorHAnsi"/>
          <w:rtl/>
        </w:rPr>
        <w:t xml:space="preserve"> </w:t>
      </w:r>
      <w:r w:rsidRPr="00EB561D">
        <w:rPr>
          <w:rFonts w:eastAsiaTheme="minorHAnsi"/>
          <w:rtl/>
        </w:rPr>
        <w:t>ومطلوب</w:t>
      </w:r>
      <w:r>
        <w:rPr>
          <w:rFonts w:eastAsiaTheme="minorHAnsi"/>
          <w:rtl/>
        </w:rPr>
        <w:t xml:space="preserve"> </w:t>
      </w:r>
      <w:r w:rsidRPr="00EB561D">
        <w:rPr>
          <w:rFonts w:eastAsiaTheme="minorHAnsi"/>
          <w:rtl/>
        </w:rPr>
        <w:t>الأول</w:t>
      </w:r>
      <w:r>
        <w:rPr>
          <w:rFonts w:eastAsiaTheme="minorHAnsi"/>
          <w:rtl/>
        </w:rPr>
        <w:t xml:space="preserve"> </w:t>
      </w:r>
      <w:r w:rsidRPr="00EB561D">
        <w:rPr>
          <w:rFonts w:eastAsiaTheme="minorHAnsi"/>
          <w:rtl/>
        </w:rPr>
        <w:t>الحسنات</w:t>
      </w:r>
      <w:r>
        <w:rPr>
          <w:rFonts w:eastAsiaTheme="minorHAnsi"/>
          <w:rtl/>
        </w:rPr>
        <w:t xml:space="preserve"> </w:t>
      </w:r>
      <w:r w:rsidRPr="00EB561D">
        <w:rPr>
          <w:rFonts w:eastAsiaTheme="minorHAnsi"/>
          <w:rtl/>
        </w:rPr>
        <w:t>والدرجات</w:t>
      </w:r>
      <w:r>
        <w:rPr>
          <w:rFonts w:eastAsiaTheme="minorHAnsi"/>
          <w:rtl/>
        </w:rPr>
        <w:t xml:space="preserve"> </w:t>
      </w:r>
      <w:r w:rsidRPr="00EB561D">
        <w:rPr>
          <w:rFonts w:eastAsiaTheme="minorHAnsi"/>
          <w:rtl/>
        </w:rPr>
        <w:t>ومطلوب</w:t>
      </w:r>
      <w:r>
        <w:rPr>
          <w:rFonts w:eastAsiaTheme="minorHAnsi"/>
          <w:rtl/>
        </w:rPr>
        <w:t xml:space="preserve"> </w:t>
      </w:r>
      <w:r w:rsidRPr="00EB561D">
        <w:rPr>
          <w:rFonts w:eastAsiaTheme="minorHAnsi"/>
          <w:rtl/>
        </w:rPr>
        <w:t>الثاني</w:t>
      </w:r>
      <w:r>
        <w:rPr>
          <w:rFonts w:eastAsiaTheme="minorHAnsi"/>
          <w:rtl/>
        </w:rPr>
        <w:t xml:space="preserve"> </w:t>
      </w:r>
      <w:r w:rsidRPr="00EB561D">
        <w:rPr>
          <w:rFonts w:eastAsiaTheme="minorHAnsi"/>
          <w:rtl/>
        </w:rPr>
        <w:t>معرفة</w:t>
      </w:r>
      <w:r>
        <w:rPr>
          <w:rFonts w:eastAsiaTheme="minorHAnsi"/>
          <w:rtl/>
        </w:rPr>
        <w:t xml:space="preserve"> </w:t>
      </w:r>
      <w:r w:rsidRPr="00EB561D">
        <w:rPr>
          <w:rFonts w:eastAsiaTheme="minorHAnsi"/>
          <w:rtl/>
        </w:rPr>
        <w:t>الله</w:t>
      </w:r>
      <w:r>
        <w:rPr>
          <w:rFonts w:eastAsiaTheme="minorHAnsi" w:hint="cs"/>
          <w:rtl/>
        </w:rPr>
        <w:t>.</w:t>
      </w:r>
    </w:p>
    <w:p w14:paraId="22CD01F2" w14:textId="77777777" w:rsidR="00DB4E6A" w:rsidRPr="005F336A" w:rsidRDefault="00DB4E6A" w:rsidP="00EB561D">
      <w:pPr>
        <w:pStyle w:val="aaac"/>
        <w:rPr>
          <w:rFonts w:eastAsiaTheme="minorHAnsi"/>
          <w:rtl/>
        </w:rPr>
      </w:pPr>
      <w:r w:rsidRPr="00EB561D">
        <w:rPr>
          <w:rFonts w:eastAsiaTheme="minorHAnsi"/>
          <w:rtl/>
        </w:rPr>
        <w:t>وهذا</w:t>
      </w:r>
      <w:r>
        <w:rPr>
          <w:rFonts w:eastAsiaTheme="minorHAnsi"/>
          <w:rtl/>
        </w:rPr>
        <w:t xml:space="preserve"> </w:t>
      </w:r>
      <w:r w:rsidRPr="00EB561D">
        <w:rPr>
          <w:rFonts w:eastAsiaTheme="minorHAnsi"/>
          <w:rtl/>
        </w:rPr>
        <w:t>هو</w:t>
      </w:r>
      <w:r>
        <w:rPr>
          <w:rFonts w:eastAsiaTheme="minorHAnsi"/>
          <w:rtl/>
        </w:rPr>
        <w:t xml:space="preserve"> </w:t>
      </w:r>
      <w:r w:rsidRPr="00EB561D">
        <w:rPr>
          <w:rFonts w:eastAsiaTheme="minorHAnsi"/>
          <w:rtl/>
        </w:rPr>
        <w:t>الإخلاص</w:t>
      </w:r>
      <w:r>
        <w:rPr>
          <w:rFonts w:eastAsiaTheme="minorHAnsi"/>
          <w:rtl/>
        </w:rPr>
        <w:t xml:space="preserve"> </w:t>
      </w:r>
      <w:r w:rsidRPr="00EB561D">
        <w:rPr>
          <w:rFonts w:eastAsiaTheme="minorHAnsi"/>
          <w:rtl/>
        </w:rPr>
        <w:t>الحقيقي</w:t>
      </w:r>
      <w:r>
        <w:rPr>
          <w:rFonts w:eastAsiaTheme="minorHAnsi"/>
          <w:rtl/>
        </w:rPr>
        <w:t xml:space="preserve"> </w:t>
      </w:r>
      <w:r w:rsidRPr="00EB561D">
        <w:rPr>
          <w:rFonts w:eastAsiaTheme="minorHAnsi"/>
          <w:rtl/>
        </w:rPr>
        <w:t>الذي</w:t>
      </w:r>
      <w:r>
        <w:rPr>
          <w:rFonts w:eastAsiaTheme="minorHAnsi"/>
          <w:rtl/>
        </w:rPr>
        <w:t xml:space="preserve"> </w:t>
      </w:r>
      <w:r w:rsidRPr="00EB561D">
        <w:rPr>
          <w:rFonts w:eastAsiaTheme="minorHAnsi"/>
          <w:rtl/>
        </w:rPr>
        <w:t>يراه</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ـ</w:t>
      </w:r>
      <w:r>
        <w:rPr>
          <w:rFonts w:eastAsiaTheme="minorHAnsi"/>
          <w:rtl/>
        </w:rPr>
        <w:t xml:space="preserve"> </w:t>
      </w:r>
      <w:r w:rsidRPr="00EB561D">
        <w:rPr>
          <w:rFonts w:eastAsiaTheme="minorHAnsi"/>
          <w:rtl/>
        </w:rPr>
        <w:t>كما</w:t>
      </w:r>
      <w:r>
        <w:rPr>
          <w:rFonts w:eastAsiaTheme="minorHAnsi"/>
          <w:rtl/>
        </w:rPr>
        <w:t xml:space="preserve"> </w:t>
      </w:r>
      <w:r w:rsidRPr="00EB561D">
        <w:rPr>
          <w:rFonts w:eastAsiaTheme="minorHAnsi"/>
          <w:rtl/>
        </w:rPr>
        <w:t>يراه</w:t>
      </w:r>
      <w:r>
        <w:rPr>
          <w:rFonts w:eastAsiaTheme="minorHAnsi"/>
          <w:rtl/>
        </w:rPr>
        <w:t xml:space="preserve"> </w:t>
      </w:r>
      <w:r w:rsidRPr="00EB561D">
        <w:rPr>
          <w:rFonts w:eastAsiaTheme="minorHAnsi"/>
          <w:rtl/>
        </w:rPr>
        <w:t>الصوفية</w:t>
      </w:r>
      <w:r>
        <w:rPr>
          <w:rFonts w:eastAsiaTheme="minorHAnsi"/>
          <w:rtl/>
        </w:rPr>
        <w:t xml:space="preserve"> </w:t>
      </w:r>
      <w:r w:rsidRPr="00EB561D">
        <w:rPr>
          <w:rFonts w:eastAsiaTheme="minorHAnsi"/>
          <w:rtl/>
        </w:rPr>
        <w:t>جميعا</w:t>
      </w:r>
      <w:r>
        <w:rPr>
          <w:rFonts w:eastAsiaTheme="minorHAnsi"/>
          <w:rtl/>
        </w:rPr>
        <w:t xml:space="preserve"> </w:t>
      </w:r>
      <w:r w:rsidRPr="00EB561D">
        <w:rPr>
          <w:rFonts w:eastAsiaTheme="minorHAnsi"/>
          <w:rtl/>
        </w:rPr>
        <w:t>ـ</w:t>
      </w:r>
      <w:r>
        <w:rPr>
          <w:rFonts w:eastAsiaTheme="minorHAnsi"/>
          <w:rtl/>
        </w:rPr>
        <w:t xml:space="preserve"> (</w:t>
      </w:r>
      <w:r w:rsidRPr="00EB561D">
        <w:rPr>
          <w:rFonts w:eastAsiaTheme="minorHAnsi"/>
          <w:rtl/>
        </w:rPr>
        <w:t>أما</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يعمل</w:t>
      </w:r>
      <w:r>
        <w:rPr>
          <w:rFonts w:eastAsiaTheme="minorHAnsi"/>
          <w:rtl/>
        </w:rPr>
        <w:t xml:space="preserve"> </w:t>
      </w:r>
      <w:r w:rsidRPr="00EB561D">
        <w:rPr>
          <w:rFonts w:eastAsiaTheme="minorHAnsi"/>
          <w:rtl/>
        </w:rPr>
        <w:t>لرجاء</w:t>
      </w:r>
      <w:r>
        <w:rPr>
          <w:rFonts w:eastAsiaTheme="minorHAnsi"/>
          <w:rtl/>
        </w:rPr>
        <w:t xml:space="preserve"> </w:t>
      </w:r>
      <w:r w:rsidRPr="00EB561D">
        <w:rPr>
          <w:rFonts w:eastAsiaTheme="minorHAnsi"/>
          <w:rtl/>
        </w:rPr>
        <w:t>الجنة</w:t>
      </w:r>
      <w:r>
        <w:rPr>
          <w:rFonts w:eastAsiaTheme="minorHAnsi"/>
          <w:rtl/>
        </w:rPr>
        <w:t xml:space="preserve"> </w:t>
      </w:r>
      <w:r w:rsidRPr="00EB561D">
        <w:rPr>
          <w:rFonts w:eastAsiaTheme="minorHAnsi"/>
          <w:rtl/>
        </w:rPr>
        <w:t>وخوف</w:t>
      </w:r>
      <w:r>
        <w:rPr>
          <w:rFonts w:eastAsiaTheme="minorHAnsi"/>
          <w:rtl/>
        </w:rPr>
        <w:t xml:space="preserve"> </w:t>
      </w:r>
      <w:r w:rsidRPr="00EB561D">
        <w:rPr>
          <w:rFonts w:eastAsiaTheme="minorHAnsi"/>
          <w:rtl/>
        </w:rPr>
        <w:t>النار</w:t>
      </w:r>
      <w:r>
        <w:rPr>
          <w:rFonts w:eastAsiaTheme="minorHAnsi"/>
          <w:rtl/>
        </w:rPr>
        <w:t xml:space="preserve"> </w:t>
      </w:r>
      <w:r w:rsidRPr="00EB561D">
        <w:rPr>
          <w:rFonts w:eastAsiaTheme="minorHAnsi"/>
          <w:rtl/>
        </w:rPr>
        <w:t>فهو</w:t>
      </w:r>
      <w:r>
        <w:rPr>
          <w:rFonts w:eastAsiaTheme="minorHAnsi"/>
          <w:rtl/>
        </w:rPr>
        <w:t xml:space="preserve"> </w:t>
      </w:r>
      <w:r w:rsidRPr="00EB561D">
        <w:rPr>
          <w:rFonts w:eastAsiaTheme="minorHAnsi"/>
          <w:rtl/>
        </w:rPr>
        <w:t>مخلص</w:t>
      </w:r>
      <w:r>
        <w:rPr>
          <w:rFonts w:eastAsiaTheme="minorHAnsi"/>
          <w:rtl/>
        </w:rPr>
        <w:t xml:space="preserve"> </w:t>
      </w:r>
      <w:r w:rsidRPr="00EB561D">
        <w:rPr>
          <w:rFonts w:eastAsiaTheme="minorHAnsi"/>
          <w:rtl/>
        </w:rPr>
        <w:t>بالإضافة</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الحظوظ</w:t>
      </w:r>
      <w:r>
        <w:rPr>
          <w:rFonts w:eastAsiaTheme="minorHAnsi"/>
          <w:rtl/>
        </w:rPr>
        <w:t xml:space="preserve"> </w:t>
      </w:r>
      <w:r w:rsidRPr="00EB561D">
        <w:rPr>
          <w:rFonts w:eastAsiaTheme="minorHAnsi"/>
          <w:rtl/>
        </w:rPr>
        <w:t>العاجلة،</w:t>
      </w:r>
      <w:r>
        <w:rPr>
          <w:rFonts w:eastAsiaTheme="minorHAnsi"/>
          <w:rtl/>
        </w:rPr>
        <w:t xml:space="preserve"> </w:t>
      </w:r>
      <w:r w:rsidRPr="00EB561D">
        <w:rPr>
          <w:rFonts w:eastAsiaTheme="minorHAnsi"/>
          <w:rtl/>
        </w:rPr>
        <w:t>وإلا</w:t>
      </w:r>
      <w:r>
        <w:rPr>
          <w:rFonts w:eastAsiaTheme="minorHAnsi"/>
          <w:rtl/>
        </w:rPr>
        <w:t xml:space="preserve"> </w:t>
      </w:r>
      <w:r w:rsidRPr="00EB561D">
        <w:rPr>
          <w:rFonts w:eastAsiaTheme="minorHAnsi"/>
          <w:rtl/>
        </w:rPr>
        <w:t>فهو</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طلب</w:t>
      </w:r>
      <w:r>
        <w:rPr>
          <w:rFonts w:eastAsiaTheme="minorHAnsi"/>
          <w:rtl/>
        </w:rPr>
        <w:t xml:space="preserve"> </w:t>
      </w:r>
      <w:r w:rsidRPr="00EB561D">
        <w:rPr>
          <w:rFonts w:eastAsiaTheme="minorHAnsi"/>
          <w:rtl/>
        </w:rPr>
        <w:t>حظ</w:t>
      </w:r>
      <w:r>
        <w:rPr>
          <w:rFonts w:eastAsiaTheme="minorHAnsi"/>
          <w:rtl/>
        </w:rPr>
        <w:t xml:space="preserve"> </w:t>
      </w:r>
      <w:r w:rsidRPr="00EB561D">
        <w:rPr>
          <w:rFonts w:eastAsiaTheme="minorHAnsi"/>
          <w:rtl/>
        </w:rPr>
        <w:t>البطن</w:t>
      </w:r>
      <w:r>
        <w:rPr>
          <w:rFonts w:eastAsiaTheme="minorHAnsi"/>
          <w:rtl/>
        </w:rPr>
        <w:t xml:space="preserve"> </w:t>
      </w:r>
      <w:r w:rsidRPr="00EB561D">
        <w:rPr>
          <w:rFonts w:eastAsiaTheme="minorHAnsi"/>
          <w:rtl/>
        </w:rPr>
        <w:t>والفرج،</w:t>
      </w:r>
      <w:r>
        <w:rPr>
          <w:rFonts w:eastAsiaTheme="minorHAnsi"/>
          <w:rtl/>
        </w:rPr>
        <w:t xml:space="preserve"> </w:t>
      </w:r>
      <w:r w:rsidRPr="00EB561D">
        <w:rPr>
          <w:rFonts w:eastAsiaTheme="minorHAnsi"/>
          <w:rtl/>
        </w:rPr>
        <w:t>وإنما</w:t>
      </w:r>
      <w:r>
        <w:rPr>
          <w:rFonts w:eastAsiaTheme="minorHAnsi"/>
          <w:rtl/>
        </w:rPr>
        <w:t xml:space="preserve"> </w:t>
      </w:r>
      <w:r w:rsidRPr="00EB561D">
        <w:rPr>
          <w:rFonts w:eastAsiaTheme="minorHAnsi"/>
          <w:rtl/>
        </w:rPr>
        <w:t>المطلوب</w:t>
      </w:r>
      <w:r>
        <w:rPr>
          <w:rFonts w:eastAsiaTheme="minorHAnsi"/>
          <w:rtl/>
        </w:rPr>
        <w:t xml:space="preserve"> </w:t>
      </w:r>
      <w:r w:rsidRPr="00EB561D">
        <w:rPr>
          <w:rFonts w:eastAsiaTheme="minorHAnsi"/>
          <w:rtl/>
        </w:rPr>
        <w:t>لذوي</w:t>
      </w:r>
      <w:r>
        <w:rPr>
          <w:rFonts w:eastAsiaTheme="minorHAnsi"/>
          <w:rtl/>
        </w:rPr>
        <w:t xml:space="preserve"> </w:t>
      </w:r>
      <w:r w:rsidRPr="00EB561D">
        <w:rPr>
          <w:rFonts w:eastAsiaTheme="minorHAnsi"/>
          <w:rtl/>
        </w:rPr>
        <w:t>الألباب</w:t>
      </w:r>
      <w:r>
        <w:rPr>
          <w:rFonts w:eastAsiaTheme="minorHAnsi"/>
          <w:rtl/>
        </w:rPr>
        <w:t xml:space="preserve"> </w:t>
      </w:r>
      <w:r w:rsidRPr="00EB561D">
        <w:rPr>
          <w:rFonts w:eastAsiaTheme="minorHAnsi"/>
          <w:rtl/>
        </w:rPr>
        <w:t>وجه</w:t>
      </w:r>
      <w:r>
        <w:rPr>
          <w:rFonts w:eastAsiaTheme="minorHAnsi"/>
          <w:rtl/>
        </w:rPr>
        <w:t xml:space="preserve"> </w:t>
      </w:r>
      <w:r w:rsidRPr="00EB561D">
        <w:rPr>
          <w:rFonts w:eastAsiaTheme="minorHAnsi"/>
          <w:rtl/>
        </w:rPr>
        <w:t>الله</w:t>
      </w:r>
      <w:r>
        <w:rPr>
          <w:rFonts w:eastAsiaTheme="minorHAnsi"/>
          <w:rtl/>
        </w:rPr>
        <w:t xml:space="preserve"> </w:t>
      </w:r>
      <w:r w:rsidRPr="00EB561D">
        <w:rPr>
          <w:rFonts w:eastAsiaTheme="minorHAnsi"/>
          <w:rtl/>
        </w:rPr>
        <w:t>تعالى</w:t>
      </w:r>
      <w:r>
        <w:rPr>
          <w:rFonts w:eastAsiaTheme="minorHAnsi"/>
          <w:rtl/>
        </w:rPr>
        <w:t xml:space="preserve"> </w:t>
      </w:r>
      <w:r w:rsidRPr="00EB561D">
        <w:rPr>
          <w:rFonts w:eastAsiaTheme="minorHAnsi"/>
          <w:rtl/>
        </w:rPr>
        <w:t>فقط)</w:t>
      </w:r>
      <w:r>
        <w:rPr>
          <w:rFonts w:eastAsiaTheme="minorHAnsi"/>
          <w:rtl/>
        </w:rPr>
        <w:t xml:space="preserve"> </w:t>
      </w:r>
      <w:r w:rsidRPr="005422D7">
        <w:rPr>
          <w:rStyle w:val="af0"/>
          <w:sz w:val="24"/>
          <w:szCs w:val="24"/>
          <w:rtl/>
        </w:rPr>
        <w:t>(</w:t>
      </w:r>
      <w:r w:rsidRPr="005422D7">
        <w:rPr>
          <w:rStyle w:val="af0"/>
          <w:sz w:val="24"/>
          <w:szCs w:val="24"/>
          <w:rtl/>
        </w:rPr>
        <w:footnoteReference w:id="410"/>
      </w:r>
      <w:r w:rsidRPr="005422D7">
        <w:rPr>
          <w:rStyle w:val="af0"/>
          <w:sz w:val="24"/>
          <w:szCs w:val="24"/>
          <w:rtl/>
        </w:rPr>
        <w:t>)</w:t>
      </w:r>
    </w:p>
    <w:p w14:paraId="2DD05A29" w14:textId="77777777" w:rsidR="00DB4E6A" w:rsidRPr="005F336A" w:rsidRDefault="00DB4E6A" w:rsidP="00EB561D">
      <w:pPr>
        <w:pStyle w:val="aaac"/>
        <w:rPr>
          <w:rFonts w:eastAsiaTheme="minorHAnsi"/>
          <w:rtl/>
        </w:rPr>
      </w:pPr>
      <w:r w:rsidRPr="005F336A">
        <w:rPr>
          <w:rFonts w:eastAsiaTheme="minorHAnsi"/>
          <w:rtl/>
        </w:rPr>
        <w:t>و</w:t>
      </w:r>
      <w:r>
        <w:rPr>
          <w:rFonts w:eastAsiaTheme="minorHAnsi"/>
          <w:rtl/>
        </w:rPr>
        <w:t xml:space="preserve"> </w:t>
      </w:r>
      <w:r w:rsidRPr="005F336A">
        <w:rPr>
          <w:rFonts w:eastAsiaTheme="minorHAnsi"/>
          <w:rtl/>
        </w:rPr>
        <w:t>قد</w:t>
      </w:r>
      <w:r>
        <w:rPr>
          <w:rFonts w:eastAsiaTheme="minorHAnsi"/>
          <w:rtl/>
        </w:rPr>
        <w:t xml:space="preserve"> </w:t>
      </w:r>
      <w:r w:rsidRPr="005F336A">
        <w:rPr>
          <w:rFonts w:eastAsiaTheme="minorHAnsi"/>
          <w:rtl/>
        </w:rPr>
        <w:t>نقل</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هنا</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حكم</w:t>
      </w:r>
      <w:r>
        <w:rPr>
          <w:rFonts w:eastAsiaTheme="minorHAnsi"/>
          <w:rtl/>
        </w:rPr>
        <w:t xml:space="preserve"> </w:t>
      </w:r>
      <w:r w:rsidRPr="005F336A">
        <w:rPr>
          <w:rFonts w:eastAsiaTheme="minorHAnsi"/>
          <w:rtl/>
        </w:rPr>
        <w:t>القاضي</w:t>
      </w:r>
      <w:r>
        <w:rPr>
          <w:rFonts w:eastAsiaTheme="minorHAnsi"/>
          <w:rtl/>
        </w:rPr>
        <w:t xml:space="preserve"> </w:t>
      </w:r>
      <w:r w:rsidRPr="005F336A">
        <w:rPr>
          <w:rFonts w:eastAsiaTheme="minorHAnsi"/>
          <w:rtl/>
        </w:rPr>
        <w:t>أبي</w:t>
      </w:r>
      <w:r>
        <w:rPr>
          <w:rFonts w:eastAsiaTheme="minorHAnsi"/>
          <w:rtl/>
        </w:rPr>
        <w:t xml:space="preserve"> </w:t>
      </w:r>
      <w:r w:rsidRPr="005F336A">
        <w:rPr>
          <w:rFonts w:eastAsiaTheme="minorHAnsi"/>
          <w:rtl/>
        </w:rPr>
        <w:t>بكر</w:t>
      </w:r>
      <w:r>
        <w:rPr>
          <w:rFonts w:eastAsiaTheme="minorHAnsi"/>
          <w:rtl/>
        </w:rPr>
        <w:t xml:space="preserve"> </w:t>
      </w:r>
      <w:r w:rsidRPr="005F336A">
        <w:rPr>
          <w:rFonts w:eastAsiaTheme="minorHAnsi"/>
          <w:rtl/>
        </w:rPr>
        <w:t>الباقلاني</w:t>
      </w:r>
      <w:r>
        <w:rPr>
          <w:rFonts w:eastAsiaTheme="minorHAnsi"/>
          <w:rtl/>
        </w:rPr>
        <w:t xml:space="preserve"> </w:t>
      </w:r>
      <w:r w:rsidRPr="005F336A">
        <w:rPr>
          <w:rFonts w:eastAsiaTheme="minorHAnsi"/>
          <w:rtl/>
        </w:rPr>
        <w:t>بتكفير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يدعي</w:t>
      </w:r>
      <w:r>
        <w:rPr>
          <w:rFonts w:eastAsiaTheme="minorHAnsi"/>
          <w:rtl/>
        </w:rPr>
        <w:t xml:space="preserve"> </w:t>
      </w:r>
      <w:r w:rsidRPr="005F336A">
        <w:rPr>
          <w:rFonts w:eastAsiaTheme="minorHAnsi"/>
          <w:rtl/>
        </w:rPr>
        <w:t>البراءة</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الحظوظ</w:t>
      </w:r>
      <w:r>
        <w:rPr>
          <w:rFonts w:eastAsiaTheme="minorHAnsi"/>
          <w:rtl/>
        </w:rPr>
        <w:t xml:space="preserve"> </w:t>
      </w:r>
      <w:r w:rsidRPr="005F336A">
        <w:rPr>
          <w:rFonts w:eastAsiaTheme="minorHAnsi"/>
          <w:rtl/>
        </w:rPr>
        <w:t>لأن</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صفات</w:t>
      </w:r>
      <w:r>
        <w:rPr>
          <w:rFonts w:eastAsiaTheme="minorHAnsi"/>
          <w:rtl/>
        </w:rPr>
        <w:t xml:space="preserve"> </w:t>
      </w:r>
      <w:r w:rsidRPr="005F336A">
        <w:rPr>
          <w:rFonts w:eastAsiaTheme="minorHAnsi"/>
          <w:rtl/>
        </w:rPr>
        <w:t>الألوهية،</w:t>
      </w:r>
      <w:r>
        <w:rPr>
          <w:rFonts w:eastAsiaTheme="minorHAnsi"/>
          <w:rtl/>
        </w:rPr>
        <w:t xml:space="preserve"> و</w:t>
      </w:r>
      <w:r w:rsidRPr="005F336A">
        <w:rPr>
          <w:rFonts w:eastAsiaTheme="minorHAnsi"/>
          <w:rtl/>
        </w:rPr>
        <w:t>عقب</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بقوله</w:t>
      </w:r>
      <w:r>
        <w:rPr>
          <w:rFonts w:eastAsiaTheme="minorHAnsi"/>
          <w:rtl/>
        </w:rPr>
        <w:t xml:space="preserve"> (</w:t>
      </w:r>
      <w:r w:rsidRPr="005F336A">
        <w:rPr>
          <w:rFonts w:eastAsiaTheme="minorHAnsi"/>
          <w:rtl/>
        </w:rPr>
        <w:t>وما</w:t>
      </w:r>
      <w:r>
        <w:rPr>
          <w:rFonts w:eastAsiaTheme="minorHAnsi"/>
          <w:rtl/>
        </w:rPr>
        <w:t xml:space="preserve"> </w:t>
      </w:r>
      <w:r w:rsidRPr="005F336A">
        <w:rPr>
          <w:rFonts w:eastAsiaTheme="minorHAnsi"/>
          <w:rtl/>
        </w:rPr>
        <w:t>ذكره</w:t>
      </w:r>
      <w:r>
        <w:rPr>
          <w:rFonts w:eastAsiaTheme="minorHAnsi"/>
          <w:rtl/>
        </w:rPr>
        <w:t xml:space="preserve"> </w:t>
      </w:r>
      <w:r w:rsidRPr="005F336A">
        <w:rPr>
          <w:rFonts w:eastAsiaTheme="minorHAnsi"/>
          <w:rtl/>
        </w:rPr>
        <w:t>حق،ولكن</w:t>
      </w:r>
      <w:r>
        <w:rPr>
          <w:rFonts w:eastAsiaTheme="minorHAnsi"/>
          <w:rtl/>
        </w:rPr>
        <w:t xml:space="preserve"> </w:t>
      </w:r>
      <w:r w:rsidRPr="005F336A">
        <w:rPr>
          <w:rFonts w:eastAsiaTheme="minorHAnsi"/>
          <w:rtl/>
        </w:rPr>
        <w:t>القوم</w:t>
      </w:r>
      <w:r>
        <w:rPr>
          <w:rFonts w:eastAsiaTheme="minorHAnsi"/>
          <w:rtl/>
        </w:rPr>
        <w:t xml:space="preserve"> </w:t>
      </w:r>
      <w:r w:rsidRPr="005F336A">
        <w:rPr>
          <w:rFonts w:eastAsiaTheme="minorHAnsi"/>
          <w:rtl/>
        </w:rPr>
        <w:t>إنما</w:t>
      </w:r>
      <w:r>
        <w:rPr>
          <w:rFonts w:eastAsiaTheme="minorHAnsi"/>
          <w:rtl/>
        </w:rPr>
        <w:t xml:space="preserve"> </w:t>
      </w:r>
      <w:r w:rsidRPr="005F336A">
        <w:rPr>
          <w:rFonts w:eastAsiaTheme="minorHAnsi"/>
          <w:rtl/>
        </w:rPr>
        <w:t>أرادوا</w:t>
      </w:r>
      <w:r>
        <w:rPr>
          <w:rFonts w:eastAsiaTheme="minorHAnsi"/>
          <w:rtl/>
        </w:rPr>
        <w:t xml:space="preserve"> </w:t>
      </w:r>
      <w:r w:rsidRPr="005F336A">
        <w:rPr>
          <w:rFonts w:eastAsiaTheme="minorHAnsi"/>
          <w:rtl/>
        </w:rPr>
        <w:t>البراءة</w:t>
      </w:r>
      <w:r>
        <w:rPr>
          <w:rFonts w:eastAsiaTheme="minorHAnsi"/>
          <w:rtl/>
        </w:rPr>
        <w:t xml:space="preserve"> </w:t>
      </w:r>
      <w:r w:rsidRPr="005F336A">
        <w:rPr>
          <w:rFonts w:eastAsiaTheme="minorHAnsi"/>
          <w:rtl/>
        </w:rPr>
        <w:t>عما</w:t>
      </w:r>
      <w:r>
        <w:rPr>
          <w:rFonts w:eastAsiaTheme="minorHAnsi"/>
          <w:rtl/>
        </w:rPr>
        <w:t xml:space="preserve"> </w:t>
      </w:r>
      <w:r w:rsidRPr="005F336A">
        <w:rPr>
          <w:rFonts w:eastAsiaTheme="minorHAnsi"/>
          <w:rtl/>
        </w:rPr>
        <w:t>يسميه</w:t>
      </w:r>
      <w:r>
        <w:rPr>
          <w:rFonts w:eastAsiaTheme="minorHAnsi"/>
          <w:rtl/>
        </w:rPr>
        <w:t xml:space="preserve"> </w:t>
      </w:r>
      <w:r w:rsidRPr="005F336A">
        <w:rPr>
          <w:rFonts w:eastAsiaTheme="minorHAnsi"/>
          <w:rtl/>
        </w:rPr>
        <w:t>الناس</w:t>
      </w:r>
      <w:r>
        <w:rPr>
          <w:rFonts w:eastAsiaTheme="minorHAnsi"/>
          <w:rtl/>
        </w:rPr>
        <w:t xml:space="preserve"> </w:t>
      </w:r>
      <w:r w:rsidRPr="005F336A">
        <w:rPr>
          <w:rFonts w:eastAsiaTheme="minorHAnsi"/>
          <w:rtl/>
        </w:rPr>
        <w:t>حظوظا،</w:t>
      </w:r>
      <w:r>
        <w:rPr>
          <w:rFonts w:eastAsiaTheme="minorHAnsi" w:hint="cs"/>
          <w:rtl/>
        </w:rPr>
        <w:t xml:space="preserve"> </w:t>
      </w:r>
      <w:r w:rsidRPr="005F336A">
        <w:rPr>
          <w:rFonts w:eastAsiaTheme="minorHAnsi"/>
          <w:rtl/>
        </w:rPr>
        <w:t>وهو</w:t>
      </w:r>
      <w:r>
        <w:rPr>
          <w:rFonts w:eastAsiaTheme="minorHAnsi"/>
          <w:rtl/>
        </w:rPr>
        <w:t xml:space="preserve"> </w:t>
      </w:r>
      <w:r w:rsidRPr="005F336A">
        <w:rPr>
          <w:rFonts w:eastAsiaTheme="minorHAnsi"/>
          <w:rtl/>
        </w:rPr>
        <w:t>الشهوات</w:t>
      </w:r>
      <w:r>
        <w:rPr>
          <w:rFonts w:eastAsiaTheme="minorHAnsi"/>
          <w:rtl/>
        </w:rPr>
        <w:t xml:space="preserve"> </w:t>
      </w:r>
      <w:r w:rsidRPr="005F336A">
        <w:rPr>
          <w:rFonts w:eastAsiaTheme="minorHAnsi"/>
          <w:rtl/>
        </w:rPr>
        <w:t>الموصوفة</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الجنة</w:t>
      </w:r>
      <w:r>
        <w:rPr>
          <w:rFonts w:eastAsiaTheme="minorHAnsi"/>
          <w:rtl/>
        </w:rPr>
        <w:t xml:space="preserve"> </w:t>
      </w:r>
      <w:r w:rsidRPr="005F336A">
        <w:rPr>
          <w:rFonts w:eastAsiaTheme="minorHAnsi"/>
          <w:rtl/>
        </w:rPr>
        <w:t>فقط،</w:t>
      </w:r>
      <w:r>
        <w:rPr>
          <w:rFonts w:eastAsiaTheme="minorHAnsi"/>
          <w:rtl/>
        </w:rPr>
        <w:t xml:space="preserve"> </w:t>
      </w:r>
      <w:r w:rsidRPr="005F336A">
        <w:rPr>
          <w:rFonts w:eastAsiaTheme="minorHAnsi"/>
          <w:rtl/>
        </w:rPr>
        <w:t>فأما</w:t>
      </w:r>
      <w:r>
        <w:rPr>
          <w:rFonts w:eastAsiaTheme="minorHAnsi"/>
          <w:rtl/>
        </w:rPr>
        <w:t xml:space="preserve"> </w:t>
      </w:r>
      <w:r w:rsidRPr="005F336A">
        <w:rPr>
          <w:rFonts w:eastAsiaTheme="minorHAnsi"/>
          <w:rtl/>
        </w:rPr>
        <w:t>التلذذ</w:t>
      </w:r>
      <w:r>
        <w:rPr>
          <w:rFonts w:eastAsiaTheme="minorHAnsi"/>
          <w:rtl/>
        </w:rPr>
        <w:t xml:space="preserve"> </w:t>
      </w:r>
      <w:r w:rsidRPr="005F336A">
        <w:rPr>
          <w:rFonts w:eastAsiaTheme="minorHAnsi"/>
          <w:rtl/>
        </w:rPr>
        <w:t>بمجرد</w:t>
      </w:r>
      <w:r>
        <w:rPr>
          <w:rFonts w:eastAsiaTheme="minorHAnsi"/>
          <w:rtl/>
        </w:rPr>
        <w:t xml:space="preserve"> </w:t>
      </w:r>
      <w:r w:rsidRPr="005F336A">
        <w:rPr>
          <w:rFonts w:eastAsiaTheme="minorHAnsi"/>
          <w:rtl/>
        </w:rPr>
        <w:t>المعرفة</w:t>
      </w:r>
      <w:r>
        <w:rPr>
          <w:rFonts w:eastAsiaTheme="minorHAnsi"/>
          <w:rtl/>
        </w:rPr>
        <w:t xml:space="preserve"> و</w:t>
      </w:r>
      <w:r w:rsidRPr="005F336A">
        <w:rPr>
          <w:rFonts w:eastAsiaTheme="minorHAnsi"/>
          <w:rtl/>
        </w:rPr>
        <w:t>المناجاة</w:t>
      </w:r>
      <w:r>
        <w:rPr>
          <w:rFonts w:eastAsiaTheme="minorHAnsi"/>
          <w:rtl/>
        </w:rPr>
        <w:t xml:space="preserve"> </w:t>
      </w:r>
      <w:r w:rsidRPr="005F336A">
        <w:rPr>
          <w:rFonts w:eastAsiaTheme="minorHAnsi"/>
          <w:rtl/>
        </w:rPr>
        <w:t>والنظر</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وجه</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تعالى</w:t>
      </w:r>
      <w:r>
        <w:rPr>
          <w:rFonts w:eastAsiaTheme="minorHAnsi"/>
          <w:rtl/>
        </w:rPr>
        <w:t xml:space="preserve"> </w:t>
      </w:r>
      <w:r w:rsidRPr="005F336A">
        <w:rPr>
          <w:rFonts w:eastAsiaTheme="minorHAnsi"/>
          <w:rtl/>
        </w:rPr>
        <w:t>فهذا</w:t>
      </w:r>
      <w:r>
        <w:rPr>
          <w:rFonts w:eastAsiaTheme="minorHAnsi"/>
          <w:rtl/>
        </w:rPr>
        <w:t xml:space="preserve"> </w:t>
      </w:r>
      <w:r w:rsidRPr="005F336A">
        <w:rPr>
          <w:rFonts w:eastAsiaTheme="minorHAnsi"/>
          <w:rtl/>
        </w:rPr>
        <w:t>حظ</w:t>
      </w:r>
      <w:r>
        <w:rPr>
          <w:rFonts w:eastAsiaTheme="minorHAnsi"/>
          <w:rtl/>
        </w:rPr>
        <w:t xml:space="preserve"> </w:t>
      </w:r>
      <w:r w:rsidRPr="005F336A">
        <w:rPr>
          <w:rFonts w:eastAsiaTheme="minorHAnsi"/>
          <w:rtl/>
        </w:rPr>
        <w:t>هؤلاء،</w:t>
      </w:r>
      <w:r>
        <w:rPr>
          <w:rFonts w:eastAsiaTheme="minorHAnsi"/>
          <w:rtl/>
        </w:rPr>
        <w:t xml:space="preserve"> </w:t>
      </w:r>
      <w:r w:rsidRPr="005F336A">
        <w:rPr>
          <w:rFonts w:eastAsiaTheme="minorHAnsi"/>
          <w:rtl/>
        </w:rPr>
        <w:t>ولا</w:t>
      </w:r>
      <w:r>
        <w:rPr>
          <w:rFonts w:eastAsiaTheme="minorHAnsi"/>
          <w:rtl/>
        </w:rPr>
        <w:t xml:space="preserve"> </w:t>
      </w:r>
      <w:r w:rsidRPr="005F336A">
        <w:rPr>
          <w:rFonts w:eastAsiaTheme="minorHAnsi"/>
          <w:rtl/>
        </w:rPr>
        <w:t>يعده</w:t>
      </w:r>
      <w:r>
        <w:rPr>
          <w:rFonts w:eastAsiaTheme="minorHAnsi"/>
          <w:rtl/>
        </w:rPr>
        <w:t xml:space="preserve"> </w:t>
      </w:r>
      <w:r w:rsidRPr="005F336A">
        <w:rPr>
          <w:rFonts w:eastAsiaTheme="minorHAnsi"/>
          <w:rtl/>
        </w:rPr>
        <w:t>الناس</w:t>
      </w:r>
      <w:r>
        <w:rPr>
          <w:rFonts w:eastAsiaTheme="minorHAnsi"/>
          <w:rtl/>
        </w:rPr>
        <w:t xml:space="preserve"> </w:t>
      </w:r>
      <w:r w:rsidRPr="005F336A">
        <w:rPr>
          <w:rFonts w:eastAsiaTheme="minorHAnsi"/>
          <w:rtl/>
        </w:rPr>
        <w:t>حظا)</w:t>
      </w:r>
      <w:r>
        <w:rPr>
          <w:rFonts w:eastAsiaTheme="minorHAnsi"/>
          <w:rtl/>
        </w:rPr>
        <w:t xml:space="preserve"> </w:t>
      </w:r>
      <w:r w:rsidRPr="005422D7">
        <w:rPr>
          <w:rStyle w:val="af0"/>
          <w:sz w:val="24"/>
          <w:szCs w:val="24"/>
          <w:rtl/>
        </w:rPr>
        <w:t>(</w:t>
      </w:r>
      <w:r w:rsidRPr="005422D7">
        <w:rPr>
          <w:rStyle w:val="af0"/>
          <w:sz w:val="24"/>
          <w:szCs w:val="24"/>
          <w:rtl/>
        </w:rPr>
        <w:footnoteReference w:id="411"/>
      </w:r>
      <w:r w:rsidRPr="005422D7">
        <w:rPr>
          <w:rStyle w:val="af0"/>
          <w:sz w:val="24"/>
          <w:szCs w:val="24"/>
          <w:rtl/>
        </w:rPr>
        <w:t>)</w:t>
      </w:r>
    </w:p>
    <w:p w14:paraId="2D1FA80B" w14:textId="77777777" w:rsidR="00DB4E6A" w:rsidRPr="005F336A" w:rsidRDefault="00DB4E6A" w:rsidP="007B3C73">
      <w:pPr>
        <w:pStyle w:val="aaac"/>
        <w:rPr>
          <w:rFonts w:eastAsiaTheme="minorHAnsi"/>
          <w:rtl/>
        </w:rPr>
      </w:pPr>
      <w:r w:rsidRPr="005F336A">
        <w:rPr>
          <w:rFonts w:eastAsiaTheme="minorHAnsi"/>
          <w:rtl/>
        </w:rPr>
        <w:t>بعد</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فإن</w:t>
      </w:r>
      <w:r>
        <w:rPr>
          <w:rFonts w:eastAsiaTheme="minorHAnsi"/>
          <w:rtl/>
        </w:rPr>
        <w:t xml:space="preserve"> </w:t>
      </w:r>
      <w:r w:rsidRPr="005F336A">
        <w:rPr>
          <w:rFonts w:eastAsiaTheme="minorHAnsi"/>
          <w:rtl/>
        </w:rPr>
        <w:t>القول</w:t>
      </w:r>
      <w:r>
        <w:rPr>
          <w:rFonts w:eastAsiaTheme="minorHAnsi"/>
          <w:rtl/>
        </w:rPr>
        <w:t xml:space="preserve"> </w:t>
      </w:r>
      <w:r w:rsidRPr="005F336A">
        <w:rPr>
          <w:rFonts w:eastAsiaTheme="minorHAnsi"/>
          <w:rtl/>
        </w:rPr>
        <w:t>الشائع</w:t>
      </w:r>
      <w:r>
        <w:rPr>
          <w:rFonts w:eastAsiaTheme="minorHAnsi"/>
          <w:rtl/>
        </w:rPr>
        <w:t xml:space="preserve"> </w:t>
      </w:r>
      <w:r w:rsidRPr="005F336A">
        <w:rPr>
          <w:rFonts w:eastAsiaTheme="minorHAnsi"/>
          <w:rtl/>
        </w:rPr>
        <w:t>بأن</w:t>
      </w:r>
      <w:r>
        <w:rPr>
          <w:rFonts w:eastAsiaTheme="minorHAnsi"/>
          <w:rtl/>
        </w:rPr>
        <w:t xml:space="preserve"> </w:t>
      </w:r>
      <w:r w:rsidRPr="005F336A">
        <w:rPr>
          <w:rFonts w:eastAsiaTheme="minorHAnsi"/>
          <w:rtl/>
        </w:rPr>
        <w:t>طريقة</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السلوك</w:t>
      </w:r>
      <w:r>
        <w:rPr>
          <w:rFonts w:eastAsiaTheme="minorHAnsi"/>
          <w:rtl/>
        </w:rPr>
        <w:t xml:space="preserve"> </w:t>
      </w:r>
      <w:r w:rsidRPr="005F336A">
        <w:rPr>
          <w:rFonts w:eastAsiaTheme="minorHAnsi"/>
          <w:rtl/>
        </w:rPr>
        <w:t>تعتمد</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المجاهدات</w:t>
      </w:r>
      <w:r>
        <w:rPr>
          <w:rFonts w:eastAsiaTheme="minorHAnsi"/>
          <w:rtl/>
        </w:rPr>
        <w:t xml:space="preserve"> </w:t>
      </w:r>
      <w:r w:rsidRPr="005F336A">
        <w:rPr>
          <w:rFonts w:eastAsiaTheme="minorHAnsi"/>
          <w:rtl/>
        </w:rPr>
        <w:t>الحسية</w:t>
      </w:r>
      <w:r>
        <w:rPr>
          <w:rFonts w:eastAsiaTheme="minorHAnsi"/>
          <w:rtl/>
        </w:rPr>
        <w:t xml:space="preserve"> </w:t>
      </w:r>
      <w:r w:rsidRPr="005F336A">
        <w:rPr>
          <w:rFonts w:eastAsiaTheme="minorHAnsi"/>
          <w:rtl/>
        </w:rPr>
        <w:t>بخلاف</w:t>
      </w:r>
      <w:r>
        <w:rPr>
          <w:rFonts w:eastAsiaTheme="minorHAnsi"/>
          <w:rtl/>
        </w:rPr>
        <w:t xml:space="preserve"> </w:t>
      </w:r>
      <w:r w:rsidRPr="005F336A">
        <w:rPr>
          <w:rFonts w:eastAsiaTheme="minorHAnsi"/>
          <w:rtl/>
        </w:rPr>
        <w:t>طريقة</w:t>
      </w:r>
      <w:r>
        <w:rPr>
          <w:rFonts w:eastAsiaTheme="minorHAnsi"/>
          <w:rtl/>
        </w:rPr>
        <w:t xml:space="preserve"> </w:t>
      </w:r>
      <w:r w:rsidRPr="005F336A">
        <w:rPr>
          <w:rFonts w:eastAsiaTheme="minorHAnsi"/>
          <w:rtl/>
        </w:rPr>
        <w:t>أبي</w:t>
      </w:r>
      <w:r>
        <w:rPr>
          <w:rFonts w:eastAsiaTheme="minorHAnsi"/>
          <w:rtl/>
        </w:rPr>
        <w:t xml:space="preserve"> </w:t>
      </w:r>
      <w:r w:rsidRPr="005F336A">
        <w:rPr>
          <w:rFonts w:eastAsiaTheme="minorHAnsi"/>
          <w:rtl/>
        </w:rPr>
        <w:t>الحسن</w:t>
      </w:r>
      <w:r>
        <w:rPr>
          <w:rFonts w:eastAsiaTheme="minorHAnsi"/>
          <w:rtl/>
        </w:rPr>
        <w:t xml:space="preserve"> </w:t>
      </w:r>
      <w:r w:rsidRPr="005F336A">
        <w:rPr>
          <w:rFonts w:eastAsiaTheme="minorHAnsi"/>
          <w:rtl/>
        </w:rPr>
        <w:t>الشاذلي</w:t>
      </w:r>
      <w:r w:rsidRPr="005422D7">
        <w:rPr>
          <w:rStyle w:val="af0"/>
          <w:sz w:val="24"/>
          <w:szCs w:val="24"/>
          <w:rtl/>
        </w:rPr>
        <w:t>(</w:t>
      </w:r>
      <w:r w:rsidRPr="005422D7">
        <w:rPr>
          <w:rStyle w:val="af0"/>
          <w:sz w:val="24"/>
          <w:szCs w:val="24"/>
          <w:rtl/>
        </w:rPr>
        <w:footnoteReference w:id="412"/>
      </w:r>
      <w:r w:rsidRPr="005422D7">
        <w:rPr>
          <w:rStyle w:val="af0"/>
          <w:sz w:val="24"/>
          <w:szCs w:val="24"/>
          <w:rtl/>
        </w:rPr>
        <w:t>)</w:t>
      </w:r>
      <w:r>
        <w:rPr>
          <w:rFonts w:eastAsiaTheme="minorHAnsi"/>
          <w:rtl/>
        </w:rPr>
        <w:t xml:space="preserve"> </w:t>
      </w:r>
      <w:r w:rsidRPr="005F336A">
        <w:rPr>
          <w:rFonts w:eastAsiaTheme="minorHAnsi"/>
          <w:rtl/>
        </w:rPr>
        <w:t>المعتمدة</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السير</w:t>
      </w:r>
      <w:r>
        <w:rPr>
          <w:rFonts w:eastAsiaTheme="minorHAnsi"/>
          <w:rtl/>
        </w:rPr>
        <w:t xml:space="preserve"> </w:t>
      </w:r>
      <w:r w:rsidRPr="005F336A">
        <w:rPr>
          <w:rFonts w:eastAsiaTheme="minorHAnsi"/>
          <w:rtl/>
        </w:rPr>
        <w:t>القلبي</w:t>
      </w:r>
      <w:r>
        <w:rPr>
          <w:rFonts w:eastAsiaTheme="minorHAnsi"/>
          <w:rtl/>
        </w:rPr>
        <w:t xml:space="preserve"> </w:t>
      </w:r>
      <w:r>
        <w:rPr>
          <w:rFonts w:eastAsiaTheme="minorHAnsi" w:hint="cs"/>
          <w:rtl/>
        </w:rPr>
        <w:t xml:space="preserve"> </w:t>
      </w:r>
      <w:r w:rsidRPr="005F336A">
        <w:rPr>
          <w:rFonts w:eastAsiaTheme="minorHAnsi"/>
          <w:rtl/>
        </w:rPr>
        <w:t>وتسميتها</w:t>
      </w:r>
      <w:r>
        <w:rPr>
          <w:rFonts w:eastAsiaTheme="minorHAnsi"/>
          <w:rtl/>
        </w:rPr>
        <w:t xml:space="preserve"> </w:t>
      </w:r>
      <w:r w:rsidRPr="005F336A">
        <w:rPr>
          <w:rFonts w:eastAsiaTheme="minorHAnsi"/>
          <w:rtl/>
        </w:rPr>
        <w:t>بسبب</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بطريقة</w:t>
      </w:r>
      <w:r>
        <w:rPr>
          <w:rFonts w:eastAsiaTheme="minorHAnsi"/>
          <w:rtl/>
        </w:rPr>
        <w:t xml:space="preserve"> </w:t>
      </w:r>
      <w:r w:rsidRPr="005F336A">
        <w:rPr>
          <w:rFonts w:eastAsiaTheme="minorHAnsi"/>
          <w:rtl/>
        </w:rPr>
        <w:t>الشكر</w:t>
      </w:r>
      <w:r>
        <w:rPr>
          <w:rFonts w:eastAsiaTheme="minorHAnsi"/>
          <w:rtl/>
        </w:rPr>
        <w:t xml:space="preserve"> </w:t>
      </w:r>
      <w:r w:rsidRPr="005422D7">
        <w:rPr>
          <w:rStyle w:val="af0"/>
          <w:sz w:val="24"/>
          <w:szCs w:val="24"/>
          <w:rtl/>
        </w:rPr>
        <w:t>(</w:t>
      </w:r>
      <w:r w:rsidRPr="005422D7">
        <w:rPr>
          <w:rStyle w:val="af0"/>
          <w:sz w:val="24"/>
          <w:szCs w:val="24"/>
          <w:rtl/>
        </w:rPr>
        <w:footnoteReference w:id="413"/>
      </w:r>
      <w:r w:rsidRPr="005422D7">
        <w:rPr>
          <w:rStyle w:val="af0"/>
          <w:sz w:val="24"/>
          <w:szCs w:val="24"/>
          <w:rtl/>
        </w:rPr>
        <w:t>)</w:t>
      </w:r>
      <w:r>
        <w:rPr>
          <w:rFonts w:eastAsiaTheme="minorHAnsi"/>
          <w:rtl/>
        </w:rPr>
        <w:t xml:space="preserve"> </w:t>
      </w:r>
      <w:r w:rsidRPr="005F336A">
        <w:rPr>
          <w:rFonts w:eastAsiaTheme="minorHAnsi"/>
          <w:rtl/>
        </w:rPr>
        <w:t>غير</w:t>
      </w:r>
      <w:r>
        <w:rPr>
          <w:rFonts w:eastAsiaTheme="minorHAnsi"/>
          <w:rtl/>
        </w:rPr>
        <w:t xml:space="preserve"> </w:t>
      </w:r>
      <w:r w:rsidRPr="005F336A">
        <w:rPr>
          <w:rFonts w:eastAsiaTheme="minorHAnsi"/>
          <w:rtl/>
        </w:rPr>
        <w:t>مقبول</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إطلاقه</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فقد</w:t>
      </w:r>
      <w:r>
        <w:rPr>
          <w:rFonts w:eastAsiaTheme="minorHAnsi"/>
          <w:rtl/>
        </w:rPr>
        <w:t xml:space="preserve"> </w:t>
      </w:r>
      <w:r w:rsidRPr="005F336A">
        <w:rPr>
          <w:rFonts w:eastAsiaTheme="minorHAnsi"/>
          <w:rtl/>
        </w:rPr>
        <w:t>ذكرنا</w:t>
      </w:r>
      <w:r>
        <w:rPr>
          <w:rFonts w:eastAsiaTheme="minorHAnsi"/>
          <w:rtl/>
        </w:rPr>
        <w:t xml:space="preserve"> </w:t>
      </w:r>
      <w:r w:rsidRPr="005F336A">
        <w:rPr>
          <w:rFonts w:eastAsiaTheme="minorHAnsi"/>
          <w:rtl/>
        </w:rPr>
        <w:t>تمييز</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بين</w:t>
      </w:r>
      <w:r>
        <w:rPr>
          <w:rFonts w:eastAsiaTheme="minorHAnsi"/>
          <w:rtl/>
        </w:rPr>
        <w:t xml:space="preserve"> </w:t>
      </w:r>
      <w:r w:rsidRPr="005F336A">
        <w:rPr>
          <w:rFonts w:eastAsiaTheme="minorHAnsi"/>
          <w:rtl/>
        </w:rPr>
        <w:t>أصناف</w:t>
      </w:r>
      <w:r>
        <w:rPr>
          <w:rFonts w:eastAsiaTheme="minorHAnsi"/>
          <w:rtl/>
        </w:rPr>
        <w:t xml:space="preserve"> </w:t>
      </w:r>
      <w:r w:rsidRPr="005F336A">
        <w:rPr>
          <w:rFonts w:eastAsiaTheme="minorHAnsi"/>
          <w:rtl/>
        </w:rPr>
        <w:t>الناس</w:t>
      </w:r>
      <w:r>
        <w:rPr>
          <w:rFonts w:eastAsiaTheme="minorHAnsi"/>
          <w:rtl/>
        </w:rPr>
        <w:t xml:space="preserve"> </w:t>
      </w:r>
      <w:r w:rsidRPr="005F336A">
        <w:rPr>
          <w:rFonts w:eastAsiaTheme="minorHAnsi"/>
          <w:rtl/>
        </w:rPr>
        <w:t>ودرجاتهم،</w:t>
      </w:r>
      <w:r>
        <w:rPr>
          <w:rFonts w:eastAsiaTheme="minorHAnsi"/>
          <w:rtl/>
        </w:rPr>
        <w:t xml:space="preserve"> </w:t>
      </w:r>
      <w:r w:rsidRPr="005F336A">
        <w:rPr>
          <w:rFonts w:eastAsiaTheme="minorHAnsi"/>
          <w:rtl/>
        </w:rPr>
        <w:t>فللعوام</w:t>
      </w:r>
      <w:r>
        <w:rPr>
          <w:rFonts w:eastAsiaTheme="minorHAnsi"/>
          <w:rtl/>
        </w:rPr>
        <w:t xml:space="preserve"> </w:t>
      </w:r>
      <w:r w:rsidRPr="005F336A">
        <w:rPr>
          <w:rFonts w:eastAsiaTheme="minorHAnsi"/>
          <w:rtl/>
        </w:rPr>
        <w:t>سيرهم</w:t>
      </w:r>
      <w:r>
        <w:rPr>
          <w:rFonts w:eastAsiaTheme="minorHAnsi"/>
          <w:rtl/>
        </w:rPr>
        <w:t xml:space="preserve"> </w:t>
      </w:r>
      <w:r w:rsidRPr="005F336A">
        <w:rPr>
          <w:rFonts w:eastAsiaTheme="minorHAnsi"/>
          <w:rtl/>
        </w:rPr>
        <w:t>الحسي</w:t>
      </w:r>
      <w:r>
        <w:rPr>
          <w:rFonts w:eastAsiaTheme="minorHAnsi"/>
          <w:rtl/>
        </w:rPr>
        <w:t xml:space="preserve"> </w:t>
      </w:r>
      <w:r w:rsidRPr="005F336A">
        <w:rPr>
          <w:rFonts w:eastAsiaTheme="minorHAnsi"/>
          <w:rtl/>
        </w:rPr>
        <w:t>ومجاهداتهم</w:t>
      </w:r>
      <w:r>
        <w:rPr>
          <w:rFonts w:eastAsiaTheme="minorHAnsi"/>
          <w:rtl/>
        </w:rPr>
        <w:t xml:space="preserve"> </w:t>
      </w:r>
      <w:r w:rsidRPr="005F336A">
        <w:rPr>
          <w:rFonts w:eastAsiaTheme="minorHAnsi"/>
          <w:rtl/>
        </w:rPr>
        <w:t>الحسية،</w:t>
      </w:r>
      <w:r>
        <w:rPr>
          <w:rFonts w:eastAsiaTheme="minorHAnsi"/>
          <w:rtl/>
        </w:rPr>
        <w:t xml:space="preserve"> </w:t>
      </w:r>
      <w:r w:rsidRPr="005F336A">
        <w:rPr>
          <w:rFonts w:eastAsiaTheme="minorHAnsi"/>
          <w:rtl/>
        </w:rPr>
        <w:t>وللخواص</w:t>
      </w:r>
      <w:r>
        <w:rPr>
          <w:rFonts w:eastAsiaTheme="minorHAnsi"/>
          <w:rtl/>
        </w:rPr>
        <w:t xml:space="preserve"> </w:t>
      </w:r>
      <w:r w:rsidRPr="005F336A">
        <w:rPr>
          <w:rFonts w:eastAsiaTheme="minorHAnsi"/>
          <w:rtl/>
        </w:rPr>
        <w:t>الذين</w:t>
      </w:r>
      <w:r>
        <w:rPr>
          <w:rFonts w:eastAsiaTheme="minorHAnsi"/>
          <w:rtl/>
        </w:rPr>
        <w:t xml:space="preserve"> </w:t>
      </w:r>
      <w:r w:rsidRPr="005F336A">
        <w:rPr>
          <w:rFonts w:eastAsiaTheme="minorHAnsi"/>
          <w:rtl/>
        </w:rPr>
        <w:t>ترقت</w:t>
      </w:r>
      <w:r>
        <w:rPr>
          <w:rFonts w:eastAsiaTheme="minorHAnsi"/>
          <w:rtl/>
        </w:rPr>
        <w:t xml:space="preserve"> </w:t>
      </w:r>
      <w:r w:rsidRPr="005F336A">
        <w:rPr>
          <w:rFonts w:eastAsiaTheme="minorHAnsi"/>
          <w:rtl/>
        </w:rPr>
        <w:t>نفوسهم</w:t>
      </w:r>
      <w:r>
        <w:rPr>
          <w:rFonts w:eastAsiaTheme="minorHAnsi"/>
          <w:rtl/>
        </w:rPr>
        <w:t xml:space="preserve"> </w:t>
      </w:r>
      <w:r w:rsidRPr="005F336A">
        <w:rPr>
          <w:rFonts w:eastAsiaTheme="minorHAnsi"/>
          <w:rtl/>
        </w:rPr>
        <w:t>وعلت</w:t>
      </w:r>
      <w:r>
        <w:rPr>
          <w:rFonts w:eastAsiaTheme="minorHAnsi"/>
          <w:rtl/>
        </w:rPr>
        <w:t xml:space="preserve"> </w:t>
      </w:r>
      <w:r w:rsidRPr="005F336A">
        <w:rPr>
          <w:rFonts w:eastAsiaTheme="minorHAnsi"/>
          <w:rtl/>
        </w:rPr>
        <w:t>هممهم</w:t>
      </w:r>
      <w:r>
        <w:rPr>
          <w:rFonts w:eastAsiaTheme="minorHAnsi"/>
          <w:rtl/>
        </w:rPr>
        <w:t xml:space="preserve"> </w:t>
      </w:r>
      <w:r w:rsidRPr="005F336A">
        <w:rPr>
          <w:rFonts w:eastAsiaTheme="minorHAnsi"/>
          <w:rtl/>
        </w:rPr>
        <w:t>سيرهم</w:t>
      </w:r>
      <w:r>
        <w:rPr>
          <w:rFonts w:eastAsiaTheme="minorHAnsi"/>
          <w:rtl/>
        </w:rPr>
        <w:t xml:space="preserve"> </w:t>
      </w:r>
      <w:r w:rsidRPr="005F336A">
        <w:rPr>
          <w:rFonts w:eastAsiaTheme="minorHAnsi"/>
          <w:rtl/>
        </w:rPr>
        <w:t>القلبي</w:t>
      </w:r>
      <w:r>
        <w:rPr>
          <w:rFonts w:eastAsiaTheme="minorHAnsi"/>
          <w:rtl/>
        </w:rPr>
        <w:t xml:space="preserve"> </w:t>
      </w:r>
      <w:r w:rsidRPr="005F336A">
        <w:rPr>
          <w:rFonts w:eastAsiaTheme="minorHAnsi"/>
          <w:rtl/>
        </w:rPr>
        <w:t>المعتمد</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رفع</w:t>
      </w:r>
      <w:r>
        <w:rPr>
          <w:rFonts w:eastAsiaTheme="minorHAnsi"/>
          <w:rtl/>
        </w:rPr>
        <w:t xml:space="preserve"> </w:t>
      </w:r>
      <w:r w:rsidRPr="005F336A">
        <w:rPr>
          <w:rFonts w:eastAsiaTheme="minorHAnsi"/>
          <w:rtl/>
        </w:rPr>
        <w:t>الهمة</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الأكوان</w:t>
      </w:r>
      <w:r>
        <w:rPr>
          <w:rFonts w:eastAsiaTheme="minorHAnsi"/>
          <w:rtl/>
        </w:rPr>
        <w:t xml:space="preserve"> </w:t>
      </w:r>
      <w:r w:rsidRPr="005F336A">
        <w:rPr>
          <w:rFonts w:eastAsiaTheme="minorHAnsi"/>
          <w:rtl/>
        </w:rPr>
        <w:t>والتوجه</w:t>
      </w:r>
      <w:r>
        <w:rPr>
          <w:rFonts w:eastAsiaTheme="minorHAnsi"/>
          <w:rtl/>
        </w:rPr>
        <w:t xml:space="preserve"> </w:t>
      </w:r>
      <w:r w:rsidRPr="005F336A">
        <w:rPr>
          <w:rFonts w:eastAsiaTheme="minorHAnsi"/>
          <w:rtl/>
        </w:rPr>
        <w:t>بها</w:t>
      </w:r>
      <w:r>
        <w:rPr>
          <w:rFonts w:eastAsiaTheme="minorHAnsi"/>
          <w:rtl/>
        </w:rPr>
        <w:t xml:space="preserve"> </w:t>
      </w:r>
      <w:r w:rsidRPr="005F336A">
        <w:rPr>
          <w:rFonts w:eastAsiaTheme="minorHAnsi"/>
          <w:rtl/>
        </w:rPr>
        <w:t>نحو</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تعالى.</w:t>
      </w:r>
    </w:p>
    <w:p w14:paraId="327E7CF9" w14:textId="77777777" w:rsidR="00DB4E6A" w:rsidRPr="005F336A" w:rsidRDefault="00DB4E6A" w:rsidP="007B3C73">
      <w:pPr>
        <w:pStyle w:val="aaac"/>
        <w:rPr>
          <w:rFonts w:eastAsiaTheme="minorHAnsi"/>
          <w:rtl/>
        </w:rPr>
      </w:pPr>
      <w:r w:rsidRPr="005F336A">
        <w:rPr>
          <w:rFonts w:eastAsiaTheme="minorHAnsi"/>
          <w:rtl/>
        </w:rPr>
        <w:t>ولكن</w:t>
      </w:r>
      <w:r>
        <w:rPr>
          <w:rFonts w:eastAsiaTheme="minorHAnsi"/>
          <w:rtl/>
        </w:rPr>
        <w:t xml:space="preserve"> </w:t>
      </w:r>
      <w:r w:rsidRPr="005F336A">
        <w:rPr>
          <w:rFonts w:eastAsiaTheme="minorHAnsi"/>
          <w:rtl/>
        </w:rPr>
        <w:t>رفع</w:t>
      </w:r>
      <w:r>
        <w:rPr>
          <w:rFonts w:eastAsiaTheme="minorHAnsi"/>
          <w:rtl/>
        </w:rPr>
        <w:t xml:space="preserve"> </w:t>
      </w:r>
      <w:r w:rsidRPr="005F336A">
        <w:rPr>
          <w:rFonts w:eastAsiaTheme="minorHAnsi"/>
          <w:rtl/>
        </w:rPr>
        <w:t>الهمة</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يحتاج</w:t>
      </w:r>
      <w:r>
        <w:rPr>
          <w:rFonts w:eastAsiaTheme="minorHAnsi"/>
          <w:rtl/>
        </w:rPr>
        <w:t xml:space="preserve"> </w:t>
      </w:r>
      <w:r w:rsidRPr="005F336A">
        <w:rPr>
          <w:rFonts w:eastAsiaTheme="minorHAnsi"/>
          <w:rtl/>
        </w:rPr>
        <w:t>تحققه</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المداومة</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الأوراد</w:t>
      </w:r>
      <w:r>
        <w:rPr>
          <w:rFonts w:eastAsiaTheme="minorHAnsi"/>
          <w:rtl/>
        </w:rPr>
        <w:t xml:space="preserve"> </w:t>
      </w:r>
      <w:r w:rsidRPr="005F336A">
        <w:rPr>
          <w:rFonts w:eastAsiaTheme="minorHAnsi"/>
          <w:rtl/>
        </w:rPr>
        <w:t>والمحافظة</w:t>
      </w:r>
      <w:r>
        <w:rPr>
          <w:rFonts w:eastAsiaTheme="minorHAnsi"/>
          <w:rtl/>
        </w:rPr>
        <w:t xml:space="preserve"> </w:t>
      </w:r>
      <w:r w:rsidRPr="005F336A">
        <w:rPr>
          <w:rFonts w:eastAsiaTheme="minorHAnsi"/>
          <w:rtl/>
        </w:rPr>
        <w:t>عليها</w:t>
      </w:r>
      <w:r>
        <w:rPr>
          <w:rFonts w:eastAsiaTheme="minorHAnsi"/>
          <w:rtl/>
        </w:rPr>
        <w:t xml:space="preserve"> (</w:t>
      </w:r>
      <w:r w:rsidRPr="005F336A">
        <w:rPr>
          <w:rFonts w:eastAsiaTheme="minorHAnsi"/>
          <w:rtl/>
        </w:rPr>
        <w:t>فلا</w:t>
      </w:r>
      <w:r>
        <w:rPr>
          <w:rFonts w:eastAsiaTheme="minorHAnsi"/>
          <w:rtl/>
        </w:rPr>
        <w:t xml:space="preserve"> </w:t>
      </w:r>
      <w:r w:rsidRPr="005F336A">
        <w:rPr>
          <w:rFonts w:eastAsiaTheme="minorHAnsi"/>
          <w:rtl/>
        </w:rPr>
        <w:t>ينبغي</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يغتر</w:t>
      </w:r>
      <w:r>
        <w:rPr>
          <w:rFonts w:eastAsiaTheme="minorHAnsi"/>
          <w:rtl/>
        </w:rPr>
        <w:t xml:space="preserve"> </w:t>
      </w:r>
      <w:r w:rsidRPr="005F336A">
        <w:rPr>
          <w:rFonts w:eastAsiaTheme="minorHAnsi"/>
          <w:rtl/>
        </w:rPr>
        <w:t>المريد</w:t>
      </w:r>
      <w:r>
        <w:rPr>
          <w:rFonts w:eastAsiaTheme="minorHAnsi"/>
          <w:rtl/>
        </w:rPr>
        <w:t xml:space="preserve"> </w:t>
      </w:r>
      <w:r w:rsidRPr="005F336A">
        <w:rPr>
          <w:rFonts w:eastAsiaTheme="minorHAnsi"/>
          <w:rtl/>
        </w:rPr>
        <w:t>بما</w:t>
      </w:r>
      <w:r>
        <w:rPr>
          <w:rFonts w:eastAsiaTheme="minorHAnsi"/>
          <w:rtl/>
        </w:rPr>
        <w:t xml:space="preserve"> </w:t>
      </w:r>
      <w:r w:rsidRPr="005F336A">
        <w:rPr>
          <w:rFonts w:eastAsiaTheme="minorHAnsi"/>
          <w:rtl/>
        </w:rPr>
        <w:t>سمعه</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ذلك،</w:t>
      </w:r>
      <w:r>
        <w:rPr>
          <w:rFonts w:eastAsiaTheme="minorHAnsi"/>
          <w:rtl/>
        </w:rPr>
        <w:t xml:space="preserve"> </w:t>
      </w:r>
      <w:r>
        <w:rPr>
          <w:rFonts w:eastAsiaTheme="minorHAnsi" w:hint="cs"/>
          <w:rtl/>
        </w:rPr>
        <w:t xml:space="preserve"> </w:t>
      </w:r>
      <w:r w:rsidRPr="005F336A">
        <w:rPr>
          <w:rFonts w:eastAsiaTheme="minorHAnsi"/>
          <w:rtl/>
        </w:rPr>
        <w:t>فيدعيه</w:t>
      </w:r>
      <w:r>
        <w:rPr>
          <w:rFonts w:eastAsiaTheme="minorHAnsi"/>
          <w:rtl/>
        </w:rPr>
        <w:t xml:space="preserve"> </w:t>
      </w:r>
      <w:r w:rsidRPr="005F336A">
        <w:rPr>
          <w:rFonts w:eastAsiaTheme="minorHAnsi"/>
          <w:rtl/>
        </w:rPr>
        <w:t>لنفسه،</w:t>
      </w:r>
      <w:r>
        <w:rPr>
          <w:rFonts w:eastAsiaTheme="minorHAnsi"/>
          <w:rtl/>
        </w:rPr>
        <w:t xml:space="preserve"> </w:t>
      </w:r>
      <w:r w:rsidRPr="005F336A">
        <w:rPr>
          <w:rFonts w:eastAsiaTheme="minorHAnsi"/>
          <w:rtl/>
        </w:rPr>
        <w:t>ويفتر</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وظائف</w:t>
      </w:r>
      <w:r>
        <w:rPr>
          <w:rFonts w:eastAsiaTheme="minorHAnsi"/>
          <w:rtl/>
        </w:rPr>
        <w:t xml:space="preserve"> </w:t>
      </w:r>
      <w:r w:rsidRPr="005F336A">
        <w:rPr>
          <w:rFonts w:eastAsiaTheme="minorHAnsi"/>
          <w:rtl/>
        </w:rPr>
        <w:t>عبادته،</w:t>
      </w:r>
      <w:r>
        <w:rPr>
          <w:rFonts w:eastAsiaTheme="minorHAnsi"/>
          <w:rtl/>
        </w:rPr>
        <w:t xml:space="preserve"> </w:t>
      </w:r>
      <w:r w:rsidRPr="005F336A">
        <w:rPr>
          <w:rFonts w:eastAsiaTheme="minorHAnsi"/>
          <w:rtl/>
        </w:rPr>
        <w:t>فذلك</w:t>
      </w:r>
      <w:r>
        <w:rPr>
          <w:rFonts w:eastAsiaTheme="minorHAnsi"/>
          <w:rtl/>
        </w:rPr>
        <w:t xml:space="preserve"> </w:t>
      </w:r>
      <w:r w:rsidRPr="005F336A">
        <w:rPr>
          <w:rFonts w:eastAsiaTheme="minorHAnsi"/>
          <w:rtl/>
        </w:rPr>
        <w:t>علامته</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يهجس</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قلبه</w:t>
      </w:r>
      <w:r>
        <w:rPr>
          <w:rFonts w:eastAsiaTheme="minorHAnsi"/>
          <w:rtl/>
        </w:rPr>
        <w:t xml:space="preserve"> </w:t>
      </w:r>
      <w:r w:rsidRPr="005F336A">
        <w:rPr>
          <w:rFonts w:eastAsiaTheme="minorHAnsi"/>
          <w:rtl/>
        </w:rPr>
        <w:t>وسواس</w:t>
      </w:r>
      <w:r>
        <w:rPr>
          <w:rFonts w:eastAsiaTheme="minorHAnsi" w:hint="cs"/>
          <w:rtl/>
        </w:rPr>
        <w:t>،</w:t>
      </w:r>
      <w:r>
        <w:rPr>
          <w:rFonts w:eastAsiaTheme="minorHAnsi"/>
          <w:rtl/>
        </w:rPr>
        <w:t xml:space="preserve"> </w:t>
      </w:r>
      <w:r w:rsidRPr="005F336A">
        <w:rPr>
          <w:rFonts w:eastAsiaTheme="minorHAnsi"/>
          <w:rtl/>
        </w:rPr>
        <w:t>ولا</w:t>
      </w:r>
      <w:r>
        <w:rPr>
          <w:rFonts w:eastAsiaTheme="minorHAnsi"/>
          <w:rtl/>
        </w:rPr>
        <w:t xml:space="preserve"> </w:t>
      </w:r>
      <w:r w:rsidRPr="005F336A">
        <w:rPr>
          <w:rFonts w:eastAsiaTheme="minorHAnsi"/>
          <w:rtl/>
        </w:rPr>
        <w:t>يخطر</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قلبه</w:t>
      </w:r>
      <w:r>
        <w:rPr>
          <w:rFonts w:eastAsiaTheme="minorHAnsi"/>
          <w:rtl/>
        </w:rPr>
        <w:t xml:space="preserve"> </w:t>
      </w:r>
      <w:r w:rsidRPr="005F336A">
        <w:rPr>
          <w:rFonts w:eastAsiaTheme="minorHAnsi"/>
          <w:rtl/>
        </w:rPr>
        <w:t>معصية)</w:t>
      </w:r>
      <w:r w:rsidRPr="005422D7">
        <w:rPr>
          <w:rStyle w:val="af0"/>
          <w:sz w:val="24"/>
          <w:szCs w:val="24"/>
          <w:rtl/>
        </w:rPr>
        <w:t>(</w:t>
      </w:r>
      <w:r w:rsidRPr="005422D7">
        <w:rPr>
          <w:rStyle w:val="af0"/>
          <w:sz w:val="24"/>
          <w:szCs w:val="24"/>
          <w:rtl/>
        </w:rPr>
        <w:footnoteReference w:id="414"/>
      </w:r>
      <w:r w:rsidRPr="005422D7">
        <w:rPr>
          <w:rStyle w:val="af0"/>
          <w:sz w:val="24"/>
          <w:szCs w:val="24"/>
          <w:rtl/>
        </w:rPr>
        <w:t>)</w:t>
      </w:r>
    </w:p>
    <w:p w14:paraId="398D212B" w14:textId="77777777" w:rsidR="00DB4E6A" w:rsidRPr="005F336A" w:rsidRDefault="00DB4E6A" w:rsidP="007B3C73">
      <w:pPr>
        <w:pStyle w:val="aaac"/>
        <w:rPr>
          <w:rFonts w:eastAsiaTheme="minorHAnsi"/>
          <w:rtl/>
        </w:rPr>
      </w:pPr>
      <w:r w:rsidRPr="005F336A">
        <w:rPr>
          <w:rFonts w:eastAsiaTheme="minorHAnsi"/>
          <w:rtl/>
        </w:rPr>
        <w:t>وقد</w:t>
      </w:r>
      <w:r>
        <w:rPr>
          <w:rFonts w:eastAsiaTheme="minorHAnsi"/>
          <w:rtl/>
        </w:rPr>
        <w:t xml:space="preserve"> </w:t>
      </w:r>
      <w:r w:rsidRPr="005F336A">
        <w:rPr>
          <w:rFonts w:eastAsiaTheme="minorHAnsi"/>
          <w:rtl/>
        </w:rPr>
        <w:t>فصل</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المراتب</w:t>
      </w:r>
      <w:r>
        <w:rPr>
          <w:rFonts w:eastAsiaTheme="minorHAnsi"/>
          <w:rtl/>
        </w:rPr>
        <w:t xml:space="preserve"> </w:t>
      </w:r>
      <w:r w:rsidRPr="005F336A">
        <w:rPr>
          <w:rFonts w:eastAsiaTheme="minorHAnsi"/>
          <w:rtl/>
        </w:rPr>
        <w:t>الأولى</w:t>
      </w:r>
      <w:r>
        <w:rPr>
          <w:rFonts w:eastAsiaTheme="minorHAnsi"/>
          <w:rtl/>
        </w:rPr>
        <w:t xml:space="preserve"> </w:t>
      </w:r>
      <w:r w:rsidRPr="005F336A">
        <w:rPr>
          <w:rFonts w:eastAsiaTheme="minorHAnsi"/>
          <w:rtl/>
        </w:rPr>
        <w:t>للسلوك</w:t>
      </w:r>
      <w:r>
        <w:rPr>
          <w:rFonts w:eastAsiaTheme="minorHAnsi"/>
          <w:rtl/>
        </w:rPr>
        <w:t xml:space="preserve"> </w:t>
      </w:r>
      <w:r w:rsidRPr="005F336A">
        <w:rPr>
          <w:rFonts w:eastAsiaTheme="minorHAnsi"/>
          <w:rtl/>
        </w:rPr>
        <w:t>الخاص</w:t>
      </w:r>
      <w:r>
        <w:rPr>
          <w:rFonts w:eastAsiaTheme="minorHAnsi"/>
          <w:rtl/>
        </w:rPr>
        <w:t xml:space="preserve"> </w:t>
      </w:r>
      <w:r w:rsidRPr="005F336A">
        <w:rPr>
          <w:rFonts w:eastAsiaTheme="minorHAnsi"/>
          <w:rtl/>
        </w:rPr>
        <w:t>المعتمد</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الشيخ</w:t>
      </w:r>
      <w:r>
        <w:rPr>
          <w:rFonts w:eastAsiaTheme="minorHAnsi"/>
          <w:rtl/>
        </w:rPr>
        <w:t xml:space="preserve"> </w:t>
      </w:r>
      <w:r w:rsidRPr="005F336A">
        <w:rPr>
          <w:rFonts w:eastAsiaTheme="minorHAnsi"/>
          <w:rtl/>
        </w:rPr>
        <w:t>المرشد</w:t>
      </w:r>
      <w:r>
        <w:rPr>
          <w:rFonts w:eastAsiaTheme="minorHAnsi"/>
          <w:rtl/>
        </w:rPr>
        <w:t xml:space="preserve"> </w:t>
      </w:r>
      <w:r w:rsidRPr="005F336A">
        <w:rPr>
          <w:rFonts w:eastAsiaTheme="minorHAnsi"/>
          <w:rtl/>
        </w:rPr>
        <w:t>والذكر،</w:t>
      </w:r>
      <w:r>
        <w:rPr>
          <w:rFonts w:eastAsiaTheme="minorHAnsi"/>
          <w:rtl/>
        </w:rPr>
        <w:t xml:space="preserve"> </w:t>
      </w:r>
      <w:r w:rsidRPr="005F336A">
        <w:rPr>
          <w:rFonts w:eastAsiaTheme="minorHAnsi"/>
          <w:rtl/>
        </w:rPr>
        <w:t>حيث</w:t>
      </w:r>
      <w:r>
        <w:rPr>
          <w:rFonts w:eastAsiaTheme="minorHAnsi"/>
          <w:rtl/>
        </w:rPr>
        <w:t xml:space="preserve"> </w:t>
      </w:r>
      <w:r w:rsidRPr="005F336A">
        <w:rPr>
          <w:rFonts w:eastAsiaTheme="minorHAnsi"/>
          <w:rtl/>
        </w:rPr>
        <w:t>يلزم</w:t>
      </w:r>
      <w:r>
        <w:rPr>
          <w:rFonts w:eastAsiaTheme="minorHAnsi"/>
          <w:rtl/>
        </w:rPr>
        <w:t xml:space="preserve"> </w:t>
      </w:r>
      <w:r w:rsidRPr="005F336A">
        <w:rPr>
          <w:rFonts w:eastAsiaTheme="minorHAnsi"/>
          <w:rtl/>
        </w:rPr>
        <w:t>الشيخ</w:t>
      </w:r>
      <w:r>
        <w:rPr>
          <w:rFonts w:eastAsiaTheme="minorHAnsi"/>
          <w:rtl/>
        </w:rPr>
        <w:t xml:space="preserve"> </w:t>
      </w:r>
      <w:r w:rsidRPr="005F336A">
        <w:rPr>
          <w:rFonts w:eastAsiaTheme="minorHAnsi"/>
          <w:rtl/>
        </w:rPr>
        <w:t>السالك</w:t>
      </w:r>
      <w:r>
        <w:rPr>
          <w:rFonts w:eastAsiaTheme="minorHAnsi"/>
          <w:rtl/>
        </w:rPr>
        <w:t xml:space="preserve"> </w:t>
      </w:r>
      <w:r w:rsidRPr="005F336A">
        <w:rPr>
          <w:rFonts w:eastAsiaTheme="minorHAnsi"/>
          <w:rtl/>
        </w:rPr>
        <w:t>زاوية</w:t>
      </w:r>
      <w:r>
        <w:rPr>
          <w:rFonts w:eastAsiaTheme="minorHAnsi"/>
          <w:rtl/>
        </w:rPr>
        <w:t xml:space="preserve"> </w:t>
      </w:r>
      <w:r w:rsidRPr="005F336A">
        <w:rPr>
          <w:rFonts w:eastAsiaTheme="minorHAnsi"/>
          <w:rtl/>
        </w:rPr>
        <w:t>ينفرد</w:t>
      </w:r>
      <w:r>
        <w:rPr>
          <w:rFonts w:eastAsiaTheme="minorHAnsi"/>
          <w:rtl/>
        </w:rPr>
        <w:t xml:space="preserve"> </w:t>
      </w:r>
      <w:r w:rsidRPr="005F336A">
        <w:rPr>
          <w:rFonts w:eastAsiaTheme="minorHAnsi"/>
          <w:rtl/>
        </w:rPr>
        <w:t>بها،</w:t>
      </w:r>
      <w:r>
        <w:rPr>
          <w:rFonts w:eastAsiaTheme="minorHAnsi"/>
          <w:rtl/>
        </w:rPr>
        <w:t xml:space="preserve"> </w:t>
      </w:r>
      <w:r w:rsidRPr="005F336A">
        <w:rPr>
          <w:rFonts w:eastAsiaTheme="minorHAnsi"/>
          <w:rtl/>
        </w:rPr>
        <w:t>ويوكل</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يقوم</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بقدر</w:t>
      </w:r>
      <w:r>
        <w:rPr>
          <w:rFonts w:eastAsiaTheme="minorHAnsi"/>
          <w:rtl/>
        </w:rPr>
        <w:t xml:space="preserve"> </w:t>
      </w:r>
      <w:r w:rsidRPr="005F336A">
        <w:rPr>
          <w:rFonts w:eastAsiaTheme="minorHAnsi"/>
          <w:rtl/>
        </w:rPr>
        <w:t>يسير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القوت</w:t>
      </w:r>
      <w:r>
        <w:rPr>
          <w:rFonts w:eastAsiaTheme="minorHAnsi"/>
          <w:rtl/>
        </w:rPr>
        <w:t xml:space="preserve"> </w:t>
      </w:r>
      <w:r w:rsidRPr="005F336A">
        <w:rPr>
          <w:rFonts w:eastAsiaTheme="minorHAnsi"/>
          <w:rtl/>
        </w:rPr>
        <w:t>الحلال</w:t>
      </w:r>
      <w:r>
        <w:rPr>
          <w:rFonts w:eastAsiaTheme="minorHAnsi"/>
          <w:rtl/>
        </w:rPr>
        <w:t xml:space="preserve"> (</w:t>
      </w:r>
      <w:r w:rsidRPr="005F336A">
        <w:rPr>
          <w:rFonts w:eastAsiaTheme="minorHAnsi"/>
          <w:rtl/>
        </w:rPr>
        <w:t>فإن</w:t>
      </w:r>
      <w:r>
        <w:rPr>
          <w:rFonts w:eastAsiaTheme="minorHAnsi"/>
          <w:rtl/>
        </w:rPr>
        <w:t xml:space="preserve"> </w:t>
      </w:r>
      <w:r w:rsidRPr="005F336A">
        <w:rPr>
          <w:rFonts w:eastAsiaTheme="minorHAnsi"/>
          <w:rtl/>
        </w:rPr>
        <w:t>أصل</w:t>
      </w:r>
      <w:r>
        <w:rPr>
          <w:rFonts w:eastAsiaTheme="minorHAnsi"/>
          <w:rtl/>
        </w:rPr>
        <w:t xml:space="preserve"> </w:t>
      </w:r>
      <w:r w:rsidRPr="005F336A">
        <w:rPr>
          <w:rFonts w:eastAsiaTheme="minorHAnsi"/>
          <w:rtl/>
        </w:rPr>
        <w:t>طريق</w:t>
      </w:r>
      <w:r>
        <w:rPr>
          <w:rFonts w:eastAsiaTheme="minorHAnsi"/>
          <w:rtl/>
        </w:rPr>
        <w:t xml:space="preserve"> </w:t>
      </w:r>
      <w:r w:rsidRPr="005F336A">
        <w:rPr>
          <w:rFonts w:eastAsiaTheme="minorHAnsi"/>
          <w:rtl/>
        </w:rPr>
        <w:t>الدين</w:t>
      </w:r>
      <w:r>
        <w:rPr>
          <w:rFonts w:eastAsiaTheme="minorHAnsi"/>
          <w:rtl/>
        </w:rPr>
        <w:t xml:space="preserve"> </w:t>
      </w:r>
      <w:r w:rsidRPr="005F336A">
        <w:rPr>
          <w:rFonts w:eastAsiaTheme="minorHAnsi"/>
          <w:rtl/>
        </w:rPr>
        <w:t>القوت</w:t>
      </w:r>
      <w:r>
        <w:rPr>
          <w:rFonts w:eastAsiaTheme="minorHAnsi"/>
          <w:rtl/>
        </w:rPr>
        <w:t xml:space="preserve"> </w:t>
      </w:r>
      <w:r w:rsidRPr="005F336A">
        <w:rPr>
          <w:rFonts w:eastAsiaTheme="minorHAnsi"/>
          <w:rtl/>
        </w:rPr>
        <w:t>الحلال)،</w:t>
      </w:r>
      <w:r>
        <w:rPr>
          <w:rFonts w:eastAsiaTheme="minorHAnsi"/>
          <w:rtl/>
        </w:rPr>
        <w:t xml:space="preserve"> </w:t>
      </w:r>
      <w:r w:rsidRPr="005F336A">
        <w:rPr>
          <w:rFonts w:eastAsiaTheme="minorHAnsi"/>
          <w:rtl/>
        </w:rPr>
        <w:t>وعند</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يلقنه</w:t>
      </w:r>
      <w:r>
        <w:rPr>
          <w:rFonts w:eastAsiaTheme="minorHAnsi"/>
          <w:rtl/>
        </w:rPr>
        <w:t xml:space="preserve"> </w:t>
      </w:r>
      <w:r w:rsidRPr="005F336A">
        <w:rPr>
          <w:rFonts w:eastAsiaTheme="minorHAnsi"/>
          <w:rtl/>
        </w:rPr>
        <w:t>ذكرا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الأذكار</w:t>
      </w:r>
      <w:r>
        <w:rPr>
          <w:rFonts w:eastAsiaTheme="minorHAnsi"/>
          <w:rtl/>
        </w:rPr>
        <w:t xml:space="preserve"> </w:t>
      </w:r>
      <w:r w:rsidRPr="005F336A">
        <w:rPr>
          <w:rFonts w:eastAsiaTheme="minorHAnsi"/>
          <w:rtl/>
        </w:rPr>
        <w:t>يشتغل</w:t>
      </w:r>
      <w:r>
        <w:rPr>
          <w:rFonts w:eastAsiaTheme="minorHAnsi"/>
          <w:rtl/>
        </w:rPr>
        <w:t xml:space="preserve"> </w:t>
      </w:r>
      <w:r w:rsidRPr="005F336A">
        <w:rPr>
          <w:rFonts w:eastAsiaTheme="minorHAnsi"/>
          <w:rtl/>
        </w:rPr>
        <w:t>به</w:t>
      </w:r>
      <w:r>
        <w:rPr>
          <w:rFonts w:eastAsiaTheme="minorHAnsi"/>
          <w:rtl/>
        </w:rPr>
        <w:t xml:space="preserve"> </w:t>
      </w:r>
      <w:r w:rsidRPr="005F336A">
        <w:rPr>
          <w:rFonts w:eastAsiaTheme="minorHAnsi"/>
          <w:rtl/>
        </w:rPr>
        <w:t>لسانه</w:t>
      </w:r>
      <w:r>
        <w:rPr>
          <w:rFonts w:eastAsiaTheme="minorHAnsi"/>
          <w:rtl/>
        </w:rPr>
        <w:t xml:space="preserve"> </w:t>
      </w:r>
      <w:r w:rsidRPr="005F336A">
        <w:rPr>
          <w:rFonts w:eastAsiaTheme="minorHAnsi"/>
          <w:rtl/>
        </w:rPr>
        <w:t>وقلبه،</w:t>
      </w:r>
      <w:r>
        <w:rPr>
          <w:rFonts w:eastAsiaTheme="minorHAnsi"/>
          <w:rtl/>
        </w:rPr>
        <w:t xml:space="preserve"> </w:t>
      </w:r>
      <w:r w:rsidRPr="005F336A">
        <w:rPr>
          <w:rFonts w:eastAsiaTheme="minorHAnsi"/>
          <w:rtl/>
        </w:rPr>
        <w:t>فيجلس</w:t>
      </w:r>
      <w:r>
        <w:rPr>
          <w:rFonts w:eastAsiaTheme="minorHAnsi"/>
          <w:rtl/>
        </w:rPr>
        <w:t xml:space="preserve"> </w:t>
      </w:r>
      <w:r w:rsidRPr="005F336A">
        <w:rPr>
          <w:rFonts w:eastAsiaTheme="minorHAnsi"/>
          <w:rtl/>
        </w:rPr>
        <w:t>مرددا</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مثلا</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سبحان</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سبحان</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يراه</w:t>
      </w:r>
      <w:r>
        <w:rPr>
          <w:rFonts w:eastAsiaTheme="minorHAnsi"/>
          <w:rtl/>
        </w:rPr>
        <w:t xml:space="preserve"> </w:t>
      </w:r>
      <w:r w:rsidRPr="005F336A">
        <w:rPr>
          <w:rFonts w:eastAsiaTheme="minorHAnsi"/>
          <w:rtl/>
        </w:rPr>
        <w:t>الشيخ</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الكلمات...</w:t>
      </w:r>
      <w:r>
        <w:rPr>
          <w:rFonts w:eastAsiaTheme="minorHAnsi"/>
          <w:rtl/>
        </w:rPr>
        <w:t xml:space="preserve"> </w:t>
      </w:r>
      <w:r w:rsidRPr="005F336A">
        <w:rPr>
          <w:rFonts w:eastAsiaTheme="minorHAnsi"/>
          <w:rtl/>
        </w:rPr>
        <w:t>فلا</w:t>
      </w:r>
      <w:r>
        <w:rPr>
          <w:rFonts w:eastAsiaTheme="minorHAnsi"/>
          <w:rtl/>
        </w:rPr>
        <w:t xml:space="preserve"> </w:t>
      </w:r>
      <w:r w:rsidRPr="005F336A">
        <w:rPr>
          <w:rFonts w:eastAsiaTheme="minorHAnsi"/>
          <w:rtl/>
        </w:rPr>
        <w:t>يزال</w:t>
      </w:r>
      <w:r>
        <w:rPr>
          <w:rFonts w:eastAsiaTheme="minorHAnsi"/>
          <w:rtl/>
        </w:rPr>
        <w:t xml:space="preserve"> </w:t>
      </w:r>
      <w:r w:rsidRPr="005F336A">
        <w:rPr>
          <w:rFonts w:eastAsiaTheme="minorHAnsi"/>
          <w:rtl/>
        </w:rPr>
        <w:t>مواظبا</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حتى</w:t>
      </w:r>
      <w:r>
        <w:rPr>
          <w:rFonts w:eastAsiaTheme="minorHAnsi"/>
          <w:rtl/>
        </w:rPr>
        <w:t xml:space="preserve"> </w:t>
      </w:r>
      <w:r w:rsidRPr="005F336A">
        <w:rPr>
          <w:rFonts w:eastAsiaTheme="minorHAnsi"/>
          <w:rtl/>
        </w:rPr>
        <w:t>تسقط</w:t>
      </w:r>
      <w:r>
        <w:rPr>
          <w:rFonts w:eastAsiaTheme="minorHAnsi"/>
          <w:rtl/>
        </w:rPr>
        <w:t xml:space="preserve"> </w:t>
      </w:r>
      <w:r w:rsidRPr="005F336A">
        <w:rPr>
          <w:rFonts w:eastAsiaTheme="minorHAnsi"/>
          <w:rtl/>
        </w:rPr>
        <w:t>حركة</w:t>
      </w:r>
      <w:r>
        <w:rPr>
          <w:rFonts w:eastAsiaTheme="minorHAnsi"/>
          <w:rtl/>
        </w:rPr>
        <w:t xml:space="preserve"> </w:t>
      </w:r>
      <w:r w:rsidRPr="005F336A">
        <w:rPr>
          <w:rFonts w:eastAsiaTheme="minorHAnsi"/>
          <w:rtl/>
        </w:rPr>
        <w:t>اللسان</w:t>
      </w:r>
      <w:r>
        <w:rPr>
          <w:rFonts w:eastAsiaTheme="minorHAnsi"/>
          <w:rtl/>
        </w:rPr>
        <w:t xml:space="preserve"> </w:t>
      </w:r>
      <w:r w:rsidRPr="005F336A">
        <w:rPr>
          <w:rFonts w:eastAsiaTheme="minorHAnsi"/>
          <w:rtl/>
        </w:rPr>
        <w:t>وتكون</w:t>
      </w:r>
      <w:r>
        <w:rPr>
          <w:rFonts w:eastAsiaTheme="minorHAnsi"/>
          <w:rtl/>
        </w:rPr>
        <w:t xml:space="preserve"> </w:t>
      </w:r>
      <w:r w:rsidRPr="005F336A">
        <w:rPr>
          <w:rFonts w:eastAsiaTheme="minorHAnsi"/>
          <w:rtl/>
        </w:rPr>
        <w:t>الكلمة</w:t>
      </w:r>
      <w:r>
        <w:rPr>
          <w:rFonts w:eastAsiaTheme="minorHAnsi"/>
          <w:rtl/>
        </w:rPr>
        <w:t xml:space="preserve"> </w:t>
      </w:r>
      <w:r w:rsidRPr="005F336A">
        <w:rPr>
          <w:rFonts w:eastAsiaTheme="minorHAnsi"/>
          <w:rtl/>
        </w:rPr>
        <w:t>وكأنها</w:t>
      </w:r>
      <w:r>
        <w:rPr>
          <w:rFonts w:eastAsiaTheme="minorHAnsi"/>
          <w:rtl/>
        </w:rPr>
        <w:t xml:space="preserve"> </w:t>
      </w:r>
      <w:r w:rsidRPr="005F336A">
        <w:rPr>
          <w:rFonts w:eastAsiaTheme="minorHAnsi"/>
          <w:rtl/>
        </w:rPr>
        <w:t>جارية</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اللسان</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غير</w:t>
      </w:r>
      <w:r>
        <w:rPr>
          <w:rFonts w:eastAsiaTheme="minorHAnsi"/>
          <w:rtl/>
        </w:rPr>
        <w:t xml:space="preserve"> </w:t>
      </w:r>
      <w:r w:rsidRPr="005F336A">
        <w:rPr>
          <w:rFonts w:eastAsiaTheme="minorHAnsi"/>
          <w:rtl/>
        </w:rPr>
        <w:t>تحريك</w:t>
      </w:r>
      <w:r>
        <w:rPr>
          <w:rFonts w:eastAsiaTheme="minorHAnsi"/>
          <w:rtl/>
        </w:rPr>
        <w:t xml:space="preserve">، </w:t>
      </w:r>
      <w:r w:rsidRPr="005F336A">
        <w:rPr>
          <w:rFonts w:eastAsiaTheme="minorHAnsi"/>
          <w:rtl/>
        </w:rPr>
        <w:t>ثم</w:t>
      </w:r>
      <w:r>
        <w:rPr>
          <w:rFonts w:eastAsiaTheme="minorHAnsi"/>
          <w:rtl/>
        </w:rPr>
        <w:t xml:space="preserve"> </w:t>
      </w:r>
      <w:r w:rsidRPr="005F336A">
        <w:rPr>
          <w:rFonts w:eastAsiaTheme="minorHAnsi"/>
          <w:rtl/>
        </w:rPr>
        <w:t>يسقط</w:t>
      </w:r>
      <w:r>
        <w:rPr>
          <w:rFonts w:eastAsiaTheme="minorHAnsi"/>
          <w:rtl/>
        </w:rPr>
        <w:t xml:space="preserve"> </w:t>
      </w:r>
      <w:r w:rsidRPr="005F336A">
        <w:rPr>
          <w:rFonts w:eastAsiaTheme="minorHAnsi"/>
          <w:rtl/>
        </w:rPr>
        <w:t>الأثر</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اللسان</w:t>
      </w:r>
      <w:r>
        <w:rPr>
          <w:rFonts w:eastAsiaTheme="minorHAnsi"/>
          <w:rtl/>
        </w:rPr>
        <w:t xml:space="preserve"> </w:t>
      </w:r>
      <w:r w:rsidRPr="005F336A">
        <w:rPr>
          <w:rFonts w:eastAsiaTheme="minorHAnsi"/>
          <w:rtl/>
        </w:rPr>
        <w:t>وتبقى</w:t>
      </w:r>
      <w:r>
        <w:rPr>
          <w:rFonts w:eastAsiaTheme="minorHAnsi"/>
          <w:rtl/>
        </w:rPr>
        <w:t xml:space="preserve"> </w:t>
      </w:r>
      <w:r w:rsidRPr="005F336A">
        <w:rPr>
          <w:rFonts w:eastAsiaTheme="minorHAnsi"/>
          <w:rtl/>
        </w:rPr>
        <w:t>صورة</w:t>
      </w:r>
      <w:r>
        <w:rPr>
          <w:rFonts w:eastAsiaTheme="minorHAnsi"/>
          <w:rtl/>
        </w:rPr>
        <w:t xml:space="preserve"> </w:t>
      </w:r>
      <w:r w:rsidRPr="005F336A">
        <w:rPr>
          <w:rFonts w:eastAsiaTheme="minorHAnsi"/>
          <w:rtl/>
        </w:rPr>
        <w:t>اللفظ</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القلب،</w:t>
      </w:r>
      <w:r>
        <w:rPr>
          <w:rFonts w:eastAsiaTheme="minorHAnsi"/>
          <w:rtl/>
        </w:rPr>
        <w:t xml:space="preserve"> </w:t>
      </w:r>
      <w:r w:rsidRPr="005F336A">
        <w:rPr>
          <w:rFonts w:eastAsiaTheme="minorHAnsi"/>
          <w:rtl/>
        </w:rPr>
        <w:t>ثم</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يزال</w:t>
      </w:r>
      <w:r>
        <w:rPr>
          <w:rFonts w:eastAsiaTheme="minorHAnsi"/>
          <w:rtl/>
        </w:rPr>
        <w:t xml:space="preserve"> </w:t>
      </w:r>
      <w:r w:rsidRPr="005F336A">
        <w:rPr>
          <w:rFonts w:eastAsiaTheme="minorHAnsi"/>
          <w:rtl/>
        </w:rPr>
        <w:t>كذلك</w:t>
      </w:r>
      <w:r>
        <w:rPr>
          <w:rFonts w:eastAsiaTheme="minorHAnsi"/>
          <w:rtl/>
        </w:rPr>
        <w:t xml:space="preserve"> </w:t>
      </w:r>
      <w:r w:rsidRPr="005F336A">
        <w:rPr>
          <w:rFonts w:eastAsiaTheme="minorHAnsi"/>
          <w:rtl/>
        </w:rPr>
        <w:t>حتى</w:t>
      </w:r>
      <w:r>
        <w:rPr>
          <w:rFonts w:eastAsiaTheme="minorHAnsi"/>
          <w:rtl/>
        </w:rPr>
        <w:t xml:space="preserve"> </w:t>
      </w:r>
      <w:r w:rsidRPr="005F336A">
        <w:rPr>
          <w:rFonts w:eastAsiaTheme="minorHAnsi"/>
          <w:rtl/>
        </w:rPr>
        <w:t>تمحى</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القلب</w:t>
      </w:r>
      <w:r>
        <w:rPr>
          <w:rFonts w:eastAsiaTheme="minorHAnsi"/>
          <w:rtl/>
        </w:rPr>
        <w:t xml:space="preserve"> </w:t>
      </w:r>
      <w:r w:rsidRPr="005F336A">
        <w:rPr>
          <w:rFonts w:eastAsiaTheme="minorHAnsi"/>
          <w:rtl/>
        </w:rPr>
        <w:t>حروف</w:t>
      </w:r>
      <w:r>
        <w:rPr>
          <w:rFonts w:eastAsiaTheme="minorHAnsi"/>
          <w:rtl/>
        </w:rPr>
        <w:t xml:space="preserve"> </w:t>
      </w:r>
      <w:r w:rsidRPr="005F336A">
        <w:rPr>
          <w:rFonts w:eastAsiaTheme="minorHAnsi"/>
          <w:rtl/>
        </w:rPr>
        <w:t>اللفظ</w:t>
      </w:r>
      <w:r>
        <w:rPr>
          <w:rFonts w:eastAsiaTheme="minorHAnsi"/>
          <w:rtl/>
        </w:rPr>
        <w:t xml:space="preserve"> </w:t>
      </w:r>
      <w:r w:rsidRPr="005F336A">
        <w:rPr>
          <w:rFonts w:eastAsiaTheme="minorHAnsi"/>
          <w:rtl/>
        </w:rPr>
        <w:t>وصورته</w:t>
      </w:r>
      <w:r>
        <w:rPr>
          <w:rFonts w:eastAsiaTheme="minorHAnsi"/>
          <w:rtl/>
        </w:rPr>
        <w:t xml:space="preserve"> </w:t>
      </w:r>
      <w:r w:rsidRPr="005F336A">
        <w:rPr>
          <w:rFonts w:eastAsiaTheme="minorHAnsi"/>
          <w:rtl/>
        </w:rPr>
        <w:t>وتبقى</w:t>
      </w:r>
      <w:r>
        <w:rPr>
          <w:rFonts w:eastAsiaTheme="minorHAnsi"/>
          <w:rtl/>
        </w:rPr>
        <w:t xml:space="preserve"> </w:t>
      </w:r>
      <w:r w:rsidRPr="005F336A">
        <w:rPr>
          <w:rFonts w:eastAsiaTheme="minorHAnsi"/>
          <w:rtl/>
        </w:rPr>
        <w:t>حقيقة</w:t>
      </w:r>
      <w:r>
        <w:rPr>
          <w:rFonts w:eastAsiaTheme="minorHAnsi"/>
          <w:rtl/>
        </w:rPr>
        <w:t xml:space="preserve"> </w:t>
      </w:r>
      <w:r w:rsidRPr="005F336A">
        <w:rPr>
          <w:rFonts w:eastAsiaTheme="minorHAnsi"/>
          <w:rtl/>
        </w:rPr>
        <w:t>معناه</w:t>
      </w:r>
      <w:r>
        <w:rPr>
          <w:rFonts w:eastAsiaTheme="minorHAnsi"/>
          <w:rtl/>
        </w:rPr>
        <w:t xml:space="preserve"> </w:t>
      </w:r>
      <w:r w:rsidRPr="005F336A">
        <w:rPr>
          <w:rFonts w:eastAsiaTheme="minorHAnsi"/>
          <w:rtl/>
        </w:rPr>
        <w:t>لازمة</w:t>
      </w:r>
      <w:r>
        <w:rPr>
          <w:rFonts w:eastAsiaTheme="minorHAnsi"/>
          <w:rtl/>
        </w:rPr>
        <w:t xml:space="preserve"> </w:t>
      </w:r>
      <w:r w:rsidRPr="005F336A">
        <w:rPr>
          <w:rFonts w:eastAsiaTheme="minorHAnsi"/>
          <w:rtl/>
        </w:rPr>
        <w:t>للقلب</w:t>
      </w:r>
      <w:r>
        <w:rPr>
          <w:rFonts w:eastAsiaTheme="minorHAnsi"/>
          <w:rtl/>
        </w:rPr>
        <w:t xml:space="preserve"> </w:t>
      </w:r>
      <w:r w:rsidRPr="005F336A">
        <w:rPr>
          <w:rFonts w:eastAsiaTheme="minorHAnsi"/>
          <w:rtl/>
        </w:rPr>
        <w:t>غالبة</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ومنتهى</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يجد</w:t>
      </w:r>
      <w:r>
        <w:rPr>
          <w:rFonts w:eastAsiaTheme="minorHAnsi"/>
          <w:rtl/>
        </w:rPr>
        <w:t xml:space="preserve"> </w:t>
      </w:r>
      <w:r w:rsidRPr="005F336A">
        <w:rPr>
          <w:rFonts w:eastAsiaTheme="minorHAnsi"/>
          <w:rtl/>
        </w:rPr>
        <w:t>قلبه</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تعالى</w:t>
      </w:r>
      <w:r>
        <w:rPr>
          <w:rFonts w:eastAsiaTheme="minorHAnsi"/>
          <w:rtl/>
        </w:rPr>
        <w:t xml:space="preserve"> </w:t>
      </w:r>
      <w:r w:rsidRPr="005F336A">
        <w:rPr>
          <w:rFonts w:eastAsiaTheme="minorHAnsi"/>
          <w:rtl/>
        </w:rPr>
        <w:t>دائما،</w:t>
      </w:r>
      <w:r>
        <w:rPr>
          <w:rFonts w:eastAsiaTheme="minorHAnsi"/>
          <w:rtl/>
        </w:rPr>
        <w:t xml:space="preserve"> </w:t>
      </w:r>
      <w:r w:rsidRPr="005F336A">
        <w:rPr>
          <w:rFonts w:eastAsiaTheme="minorHAnsi"/>
          <w:rtl/>
        </w:rPr>
        <w:t>فإذا</w:t>
      </w:r>
      <w:r>
        <w:rPr>
          <w:rFonts w:eastAsiaTheme="minorHAnsi"/>
          <w:rtl/>
        </w:rPr>
        <w:t xml:space="preserve"> </w:t>
      </w:r>
      <w:r w:rsidRPr="005F336A">
        <w:rPr>
          <w:rFonts w:eastAsiaTheme="minorHAnsi"/>
          <w:rtl/>
        </w:rPr>
        <w:t>حصل</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انكشف</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جلال</w:t>
      </w:r>
      <w:r>
        <w:rPr>
          <w:rFonts w:eastAsiaTheme="minorHAnsi"/>
          <w:rtl/>
        </w:rPr>
        <w:t xml:space="preserve"> </w:t>
      </w:r>
      <w:r w:rsidRPr="005F336A">
        <w:rPr>
          <w:rFonts w:eastAsiaTheme="minorHAnsi"/>
          <w:rtl/>
        </w:rPr>
        <w:t>حضرة</w:t>
      </w:r>
      <w:r>
        <w:rPr>
          <w:rFonts w:eastAsiaTheme="minorHAnsi"/>
          <w:rtl/>
        </w:rPr>
        <w:t xml:space="preserve"> </w:t>
      </w:r>
      <w:r w:rsidRPr="005F336A">
        <w:rPr>
          <w:rFonts w:eastAsiaTheme="minorHAnsi"/>
          <w:rtl/>
        </w:rPr>
        <w:t>الربوبية،</w:t>
      </w:r>
      <w:r>
        <w:rPr>
          <w:rFonts w:eastAsiaTheme="minorHAnsi"/>
          <w:rtl/>
        </w:rPr>
        <w:t xml:space="preserve"> و</w:t>
      </w:r>
      <w:r w:rsidRPr="005F336A">
        <w:rPr>
          <w:rFonts w:eastAsiaTheme="minorHAnsi"/>
          <w:rtl/>
        </w:rPr>
        <w:t>تجلى</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الحق،</w:t>
      </w:r>
      <w:r>
        <w:rPr>
          <w:rFonts w:eastAsiaTheme="minorHAnsi" w:hint="cs"/>
          <w:rtl/>
        </w:rPr>
        <w:t xml:space="preserve"> </w:t>
      </w:r>
      <w:r w:rsidRPr="005F336A">
        <w:rPr>
          <w:rFonts w:eastAsiaTheme="minorHAnsi"/>
          <w:rtl/>
        </w:rPr>
        <w:t>وظهر</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لطائف</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تعالى</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يجوز</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يوصف،</w:t>
      </w:r>
      <w:r>
        <w:rPr>
          <w:rFonts w:eastAsiaTheme="minorHAnsi"/>
          <w:rtl/>
        </w:rPr>
        <w:t xml:space="preserve"> </w:t>
      </w:r>
      <w:r w:rsidRPr="005F336A">
        <w:rPr>
          <w:rFonts w:eastAsiaTheme="minorHAnsi"/>
          <w:rtl/>
        </w:rPr>
        <w:t>بل</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يحيط</w:t>
      </w:r>
      <w:r>
        <w:rPr>
          <w:rFonts w:eastAsiaTheme="minorHAnsi"/>
          <w:rtl/>
        </w:rPr>
        <w:t xml:space="preserve"> </w:t>
      </w:r>
      <w:r w:rsidRPr="005F336A">
        <w:rPr>
          <w:rFonts w:eastAsiaTheme="minorHAnsi"/>
          <w:rtl/>
        </w:rPr>
        <w:t>به</w:t>
      </w:r>
      <w:r>
        <w:rPr>
          <w:rFonts w:eastAsiaTheme="minorHAnsi"/>
          <w:rtl/>
        </w:rPr>
        <w:t xml:space="preserve"> </w:t>
      </w:r>
      <w:r w:rsidRPr="005F336A">
        <w:rPr>
          <w:rFonts w:eastAsiaTheme="minorHAnsi"/>
          <w:rtl/>
        </w:rPr>
        <w:t>الوصف</w:t>
      </w:r>
      <w:r>
        <w:rPr>
          <w:rFonts w:eastAsiaTheme="minorHAnsi"/>
          <w:rtl/>
        </w:rPr>
        <w:t xml:space="preserve"> </w:t>
      </w:r>
      <w:r w:rsidRPr="005F336A">
        <w:rPr>
          <w:rFonts w:eastAsiaTheme="minorHAnsi"/>
          <w:rtl/>
        </w:rPr>
        <w:t>أصلا)</w:t>
      </w:r>
      <w:r w:rsidRPr="005422D7">
        <w:rPr>
          <w:rStyle w:val="af0"/>
          <w:sz w:val="24"/>
          <w:szCs w:val="24"/>
          <w:rtl/>
        </w:rPr>
        <w:t>(</w:t>
      </w:r>
      <w:r w:rsidRPr="005422D7">
        <w:rPr>
          <w:rStyle w:val="af0"/>
          <w:sz w:val="24"/>
          <w:szCs w:val="24"/>
          <w:rtl/>
        </w:rPr>
        <w:footnoteReference w:id="415"/>
      </w:r>
      <w:r w:rsidRPr="005422D7">
        <w:rPr>
          <w:rStyle w:val="af0"/>
          <w:sz w:val="24"/>
          <w:szCs w:val="24"/>
          <w:rtl/>
        </w:rPr>
        <w:t>)</w:t>
      </w:r>
    </w:p>
    <w:p w14:paraId="763E37C0" w14:textId="77777777" w:rsidR="00DB4E6A" w:rsidRPr="00EB561D" w:rsidRDefault="00DB4E6A" w:rsidP="007B3C73">
      <w:pPr>
        <w:pStyle w:val="aaac"/>
        <w:rPr>
          <w:rStyle w:val="aaacChar"/>
          <w:rFonts w:eastAsiaTheme="minorHAnsi"/>
          <w:rtl/>
        </w:rPr>
      </w:pPr>
      <w:r w:rsidRPr="005F336A">
        <w:rPr>
          <w:rFonts w:eastAsiaTheme="minorHAnsi"/>
          <w:rtl/>
        </w:rPr>
        <w:t>وبعد</w:t>
      </w:r>
      <w:r>
        <w:rPr>
          <w:rFonts w:eastAsiaTheme="minorHAnsi"/>
          <w:rtl/>
        </w:rPr>
        <w:t xml:space="preserve"> </w:t>
      </w:r>
      <w:r w:rsidRPr="005F336A">
        <w:rPr>
          <w:rFonts w:eastAsiaTheme="minorHAnsi"/>
          <w:rtl/>
        </w:rPr>
        <w:t>خروج</w:t>
      </w:r>
      <w:r>
        <w:rPr>
          <w:rFonts w:eastAsiaTheme="minorHAnsi"/>
          <w:rtl/>
        </w:rPr>
        <w:t xml:space="preserve"> </w:t>
      </w:r>
      <w:r w:rsidRPr="005F336A">
        <w:rPr>
          <w:rFonts w:eastAsiaTheme="minorHAnsi"/>
          <w:rtl/>
        </w:rPr>
        <w:t>السالك</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خلوته</w:t>
      </w:r>
      <w:r>
        <w:rPr>
          <w:rFonts w:eastAsiaTheme="minorHAnsi"/>
          <w:rtl/>
        </w:rPr>
        <w:t xml:space="preserve"> </w:t>
      </w:r>
      <w:r w:rsidRPr="005F336A">
        <w:rPr>
          <w:rFonts w:eastAsiaTheme="minorHAnsi"/>
          <w:rtl/>
        </w:rPr>
        <w:t>يحافظ</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ورد</w:t>
      </w:r>
      <w:r>
        <w:rPr>
          <w:rFonts w:eastAsiaTheme="minorHAnsi"/>
          <w:rtl/>
        </w:rPr>
        <w:t xml:space="preserve"> </w:t>
      </w:r>
      <w:r w:rsidRPr="005F336A">
        <w:rPr>
          <w:rFonts w:eastAsiaTheme="minorHAnsi"/>
          <w:rtl/>
        </w:rPr>
        <w:t>قلبه</w:t>
      </w:r>
      <w:r>
        <w:rPr>
          <w:rFonts w:eastAsiaTheme="minorHAnsi"/>
          <w:rtl/>
        </w:rPr>
        <w:t xml:space="preserve"> </w:t>
      </w:r>
      <w:r w:rsidRPr="005F336A">
        <w:rPr>
          <w:rFonts w:eastAsiaTheme="minorHAnsi"/>
          <w:rtl/>
        </w:rPr>
        <w:t>الدائم</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الاستغراق</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التوجه</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نقل</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الشبلي</w:t>
      </w:r>
      <w:r>
        <w:rPr>
          <w:rFonts w:eastAsiaTheme="minorHAnsi"/>
          <w:rtl/>
        </w:rPr>
        <w:t xml:space="preserve"> </w:t>
      </w:r>
      <w:r w:rsidRPr="005422D7">
        <w:rPr>
          <w:rStyle w:val="af0"/>
          <w:sz w:val="24"/>
          <w:szCs w:val="24"/>
          <w:rtl/>
        </w:rPr>
        <w:t>(</w:t>
      </w:r>
      <w:r w:rsidRPr="005422D7">
        <w:rPr>
          <w:rStyle w:val="af0"/>
          <w:sz w:val="24"/>
          <w:szCs w:val="24"/>
          <w:rtl/>
        </w:rPr>
        <w:footnoteReference w:id="416"/>
      </w:r>
      <w:r w:rsidRPr="005422D7">
        <w:rPr>
          <w:rStyle w:val="af0"/>
          <w:sz w:val="24"/>
          <w:szCs w:val="24"/>
          <w:rtl/>
        </w:rPr>
        <w:t>)</w:t>
      </w:r>
      <w:r>
        <w:rPr>
          <w:rStyle w:val="aaacChar"/>
          <w:rFonts w:eastAsiaTheme="minorHAnsi"/>
          <w:rtl/>
        </w:rPr>
        <w:t xml:space="preserve"> </w:t>
      </w:r>
      <w:r w:rsidRPr="00EB561D">
        <w:rPr>
          <w:rStyle w:val="aaacChar"/>
          <w:rFonts w:eastAsiaTheme="minorHAnsi"/>
          <w:rtl/>
        </w:rPr>
        <w:t>قوله</w:t>
      </w:r>
      <w:r>
        <w:rPr>
          <w:rStyle w:val="aaacChar"/>
          <w:rFonts w:eastAsiaTheme="minorHAnsi"/>
          <w:rtl/>
        </w:rPr>
        <w:t xml:space="preserve"> </w:t>
      </w:r>
      <w:r w:rsidRPr="00EB561D">
        <w:rPr>
          <w:rStyle w:val="aaacChar"/>
          <w:rFonts w:eastAsiaTheme="minorHAnsi"/>
          <w:rtl/>
        </w:rPr>
        <w:t>لأحد</w:t>
      </w:r>
      <w:r>
        <w:rPr>
          <w:rStyle w:val="aaacChar"/>
          <w:rFonts w:eastAsiaTheme="minorHAnsi"/>
          <w:rtl/>
        </w:rPr>
        <w:t xml:space="preserve"> </w:t>
      </w:r>
      <w:r w:rsidRPr="00EB561D">
        <w:rPr>
          <w:rStyle w:val="aaacChar"/>
          <w:rFonts w:eastAsiaTheme="minorHAnsi"/>
          <w:rtl/>
        </w:rPr>
        <w:t>مريديه:</w:t>
      </w:r>
      <w:r>
        <w:rPr>
          <w:rStyle w:val="aaacChar"/>
          <w:rFonts w:eastAsiaTheme="minorHAnsi"/>
          <w:rtl/>
        </w:rPr>
        <w:t xml:space="preserve"> (</w:t>
      </w:r>
      <w:r w:rsidRPr="00EB561D">
        <w:rPr>
          <w:rStyle w:val="aaacChar"/>
          <w:rFonts w:eastAsiaTheme="minorHAnsi"/>
          <w:rtl/>
        </w:rPr>
        <w:t>إن</w:t>
      </w:r>
      <w:r>
        <w:rPr>
          <w:rStyle w:val="aaacChar"/>
          <w:rFonts w:eastAsiaTheme="minorHAnsi"/>
          <w:rtl/>
        </w:rPr>
        <w:t xml:space="preserve"> </w:t>
      </w:r>
      <w:r w:rsidRPr="00EB561D">
        <w:rPr>
          <w:rStyle w:val="aaacChar"/>
          <w:rFonts w:eastAsiaTheme="minorHAnsi"/>
          <w:rtl/>
        </w:rPr>
        <w:t>كان</w:t>
      </w:r>
      <w:r>
        <w:rPr>
          <w:rStyle w:val="aaacChar"/>
          <w:rFonts w:eastAsiaTheme="minorHAnsi"/>
          <w:rtl/>
        </w:rPr>
        <w:t xml:space="preserve"> </w:t>
      </w:r>
      <w:r w:rsidRPr="00EB561D">
        <w:rPr>
          <w:rStyle w:val="aaacChar"/>
          <w:rFonts w:eastAsiaTheme="minorHAnsi"/>
          <w:rtl/>
        </w:rPr>
        <w:t>يخطر</w:t>
      </w:r>
      <w:r>
        <w:rPr>
          <w:rStyle w:val="aaacChar"/>
          <w:rFonts w:eastAsiaTheme="minorHAnsi"/>
          <w:rtl/>
        </w:rPr>
        <w:t xml:space="preserve"> </w:t>
      </w:r>
      <w:r w:rsidRPr="00EB561D">
        <w:rPr>
          <w:rStyle w:val="aaacChar"/>
          <w:rFonts w:eastAsiaTheme="minorHAnsi"/>
          <w:rtl/>
        </w:rPr>
        <w:t>بقلبك</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الجمعة</w:t>
      </w:r>
      <w:r>
        <w:rPr>
          <w:rStyle w:val="aaacChar"/>
          <w:rFonts w:eastAsiaTheme="minorHAnsi"/>
          <w:rtl/>
        </w:rPr>
        <w:t xml:space="preserve"> </w:t>
      </w:r>
      <w:r w:rsidRPr="00EB561D">
        <w:rPr>
          <w:rStyle w:val="aaacChar"/>
          <w:rFonts w:eastAsiaTheme="minorHAnsi"/>
          <w:rtl/>
        </w:rPr>
        <w:t>التي</w:t>
      </w:r>
      <w:r>
        <w:rPr>
          <w:rStyle w:val="aaacChar"/>
          <w:rFonts w:eastAsiaTheme="minorHAnsi"/>
          <w:rtl/>
        </w:rPr>
        <w:t xml:space="preserve"> </w:t>
      </w:r>
      <w:r w:rsidRPr="00EB561D">
        <w:rPr>
          <w:rStyle w:val="aaacChar"/>
          <w:rFonts w:eastAsiaTheme="minorHAnsi"/>
          <w:rtl/>
        </w:rPr>
        <w:t>تأتيني</w:t>
      </w:r>
      <w:r>
        <w:rPr>
          <w:rStyle w:val="aaacChar"/>
          <w:rFonts w:eastAsiaTheme="minorHAnsi"/>
          <w:rtl/>
        </w:rPr>
        <w:t xml:space="preserve"> </w:t>
      </w:r>
      <w:r w:rsidRPr="00EB561D">
        <w:rPr>
          <w:rStyle w:val="aaacChar"/>
          <w:rFonts w:eastAsiaTheme="minorHAnsi"/>
          <w:rtl/>
        </w:rPr>
        <w:t>فيها</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sidRPr="00EB561D">
        <w:rPr>
          <w:rStyle w:val="aaacChar"/>
          <w:rFonts w:eastAsiaTheme="minorHAnsi"/>
          <w:rtl/>
        </w:rPr>
        <w:t>الجمعة</w:t>
      </w:r>
      <w:r>
        <w:rPr>
          <w:rStyle w:val="aaacChar"/>
          <w:rFonts w:eastAsiaTheme="minorHAnsi"/>
          <w:rtl/>
        </w:rPr>
        <w:t xml:space="preserve"> </w:t>
      </w:r>
      <w:r w:rsidRPr="00EB561D">
        <w:rPr>
          <w:rStyle w:val="aaacChar"/>
          <w:rFonts w:eastAsiaTheme="minorHAnsi"/>
          <w:rtl/>
        </w:rPr>
        <w:t>الأخرى</w:t>
      </w:r>
      <w:r>
        <w:rPr>
          <w:rStyle w:val="aaacChar"/>
          <w:rFonts w:eastAsiaTheme="minorHAnsi"/>
          <w:rtl/>
        </w:rPr>
        <w:t xml:space="preserve"> </w:t>
      </w:r>
      <w:r w:rsidRPr="00EB561D">
        <w:rPr>
          <w:rStyle w:val="aaacChar"/>
          <w:rFonts w:eastAsiaTheme="minorHAnsi"/>
          <w:rtl/>
        </w:rPr>
        <w:t>شئ</w:t>
      </w:r>
      <w:r>
        <w:rPr>
          <w:rStyle w:val="aaacChar"/>
          <w:rFonts w:eastAsiaTheme="minorHAnsi"/>
          <w:rtl/>
        </w:rPr>
        <w:t xml:space="preserve"> </w:t>
      </w:r>
      <w:r w:rsidRPr="00EB561D">
        <w:rPr>
          <w:rStyle w:val="aaacChar"/>
          <w:rFonts w:eastAsiaTheme="minorHAnsi"/>
          <w:rtl/>
        </w:rPr>
        <w:t>غير</w:t>
      </w:r>
      <w:r>
        <w:rPr>
          <w:rStyle w:val="aaacChar"/>
          <w:rFonts w:eastAsiaTheme="minorHAnsi"/>
          <w:rtl/>
        </w:rPr>
        <w:t xml:space="preserve"> </w:t>
      </w:r>
      <w:r w:rsidRPr="00EB561D">
        <w:rPr>
          <w:rStyle w:val="aaacChar"/>
          <w:rFonts w:eastAsiaTheme="minorHAnsi"/>
          <w:rtl/>
        </w:rPr>
        <w:t>الله</w:t>
      </w:r>
      <w:r>
        <w:rPr>
          <w:rStyle w:val="aaacChar"/>
          <w:rFonts w:eastAsiaTheme="minorHAnsi"/>
          <w:rtl/>
        </w:rPr>
        <w:t xml:space="preserve"> </w:t>
      </w:r>
      <w:r w:rsidRPr="00EB561D">
        <w:rPr>
          <w:rStyle w:val="aaacChar"/>
          <w:rFonts w:eastAsiaTheme="minorHAnsi"/>
          <w:rtl/>
        </w:rPr>
        <w:t>تعالى</w:t>
      </w:r>
      <w:r>
        <w:rPr>
          <w:rStyle w:val="aaacChar"/>
          <w:rFonts w:eastAsiaTheme="minorHAnsi"/>
          <w:rtl/>
        </w:rPr>
        <w:t xml:space="preserve"> </w:t>
      </w:r>
      <w:r w:rsidRPr="00EB561D">
        <w:rPr>
          <w:rStyle w:val="aaacChar"/>
          <w:rFonts w:eastAsiaTheme="minorHAnsi"/>
          <w:rtl/>
        </w:rPr>
        <w:t>فحرام</w:t>
      </w:r>
      <w:r>
        <w:rPr>
          <w:rStyle w:val="aaacChar"/>
          <w:rFonts w:eastAsiaTheme="minorHAnsi"/>
          <w:rtl/>
        </w:rPr>
        <w:t xml:space="preserve"> </w:t>
      </w:r>
      <w:r w:rsidRPr="00EB561D">
        <w:rPr>
          <w:rStyle w:val="aaacChar"/>
          <w:rFonts w:eastAsiaTheme="minorHAnsi"/>
          <w:rtl/>
        </w:rPr>
        <w:t>عليك</w:t>
      </w:r>
      <w:r>
        <w:rPr>
          <w:rStyle w:val="aaacChar"/>
          <w:rFonts w:eastAsiaTheme="minorHAnsi"/>
          <w:rtl/>
        </w:rPr>
        <w:t xml:space="preserve"> </w:t>
      </w:r>
      <w:r w:rsidRPr="00EB561D">
        <w:rPr>
          <w:rStyle w:val="aaacChar"/>
          <w:rFonts w:eastAsiaTheme="minorHAnsi"/>
          <w:rtl/>
        </w:rPr>
        <w:t>أن</w:t>
      </w:r>
      <w:r>
        <w:rPr>
          <w:rStyle w:val="aaacChar"/>
          <w:rFonts w:eastAsiaTheme="minorHAnsi"/>
          <w:rtl/>
        </w:rPr>
        <w:t xml:space="preserve"> </w:t>
      </w:r>
      <w:r w:rsidRPr="00EB561D">
        <w:rPr>
          <w:rStyle w:val="aaacChar"/>
          <w:rFonts w:eastAsiaTheme="minorHAnsi"/>
          <w:rtl/>
        </w:rPr>
        <w:t>تأتيني)</w:t>
      </w:r>
      <w:r w:rsidRPr="005422D7">
        <w:rPr>
          <w:rStyle w:val="af0"/>
          <w:sz w:val="24"/>
          <w:szCs w:val="24"/>
          <w:rtl/>
        </w:rPr>
        <w:t>(</w:t>
      </w:r>
      <w:r w:rsidRPr="005422D7">
        <w:rPr>
          <w:rStyle w:val="af0"/>
          <w:sz w:val="24"/>
          <w:szCs w:val="24"/>
          <w:rtl/>
        </w:rPr>
        <w:footnoteReference w:id="417"/>
      </w:r>
      <w:r w:rsidRPr="005422D7">
        <w:rPr>
          <w:rStyle w:val="af0"/>
          <w:sz w:val="24"/>
          <w:szCs w:val="24"/>
          <w:rtl/>
        </w:rPr>
        <w:t>)</w:t>
      </w:r>
    </w:p>
    <w:p w14:paraId="4BEDA561" w14:textId="77777777" w:rsidR="00DB4E6A" w:rsidRPr="005F336A" w:rsidRDefault="00DB4E6A" w:rsidP="007B3C73">
      <w:pPr>
        <w:pStyle w:val="aaa3"/>
        <w:rPr>
          <w:rtl/>
        </w:rPr>
      </w:pPr>
      <w:bookmarkStart w:id="269" w:name="_Toc461045807"/>
      <w:bookmarkStart w:id="270" w:name="_Toc462291127"/>
      <w:r w:rsidRPr="005F336A">
        <w:rPr>
          <w:rtl/>
        </w:rPr>
        <w:t>2</w:t>
      </w:r>
      <w:r>
        <w:rPr>
          <w:rtl/>
        </w:rPr>
        <w:t xml:space="preserve"> </w:t>
      </w:r>
      <w:r w:rsidRPr="005F336A">
        <w:rPr>
          <w:rtl/>
        </w:rPr>
        <w:t>ـ</w:t>
      </w:r>
      <w:r>
        <w:rPr>
          <w:rtl/>
        </w:rPr>
        <w:t xml:space="preserve"> </w:t>
      </w:r>
      <w:r w:rsidRPr="005F336A">
        <w:rPr>
          <w:rtl/>
        </w:rPr>
        <w:t>المعرفة</w:t>
      </w:r>
      <w:r>
        <w:rPr>
          <w:rtl/>
        </w:rPr>
        <w:t xml:space="preserve"> </w:t>
      </w:r>
      <w:r w:rsidRPr="005F336A">
        <w:rPr>
          <w:rtl/>
        </w:rPr>
        <w:t>الصوفية</w:t>
      </w:r>
      <w:r>
        <w:rPr>
          <w:rtl/>
        </w:rPr>
        <w:t>:</w:t>
      </w:r>
      <w:bookmarkEnd w:id="269"/>
      <w:bookmarkEnd w:id="270"/>
    </w:p>
    <w:p w14:paraId="76EE51FA" w14:textId="77777777" w:rsidR="00DB4E6A" w:rsidRDefault="00DB4E6A" w:rsidP="007B3C73">
      <w:pPr>
        <w:pStyle w:val="aaac"/>
        <w:rPr>
          <w:rFonts w:eastAsiaTheme="minorHAnsi"/>
          <w:rtl/>
        </w:rPr>
      </w:pPr>
      <w:r w:rsidRPr="00EB561D">
        <w:rPr>
          <w:rFonts w:eastAsiaTheme="minorHAnsi"/>
          <w:rtl/>
        </w:rPr>
        <w:t>ويسميها</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علم</w:t>
      </w:r>
      <w:r>
        <w:rPr>
          <w:rFonts w:eastAsiaTheme="minorHAnsi"/>
          <w:rtl/>
        </w:rPr>
        <w:t xml:space="preserve"> </w:t>
      </w:r>
      <w:r w:rsidRPr="00EB561D">
        <w:rPr>
          <w:rFonts w:eastAsiaTheme="minorHAnsi"/>
          <w:rtl/>
        </w:rPr>
        <w:t>المكاشفة)،</w:t>
      </w:r>
      <w:r>
        <w:rPr>
          <w:rFonts w:eastAsiaTheme="minorHAnsi" w:hint="cs"/>
          <w:rtl/>
        </w:rPr>
        <w:t xml:space="preserve"> </w:t>
      </w:r>
      <w:r w:rsidRPr="00EB561D">
        <w:rPr>
          <w:rFonts w:eastAsiaTheme="minorHAnsi"/>
          <w:rtl/>
        </w:rPr>
        <w:t>ويعرفها</w:t>
      </w:r>
      <w:r>
        <w:rPr>
          <w:rFonts w:eastAsiaTheme="minorHAnsi"/>
          <w:rtl/>
        </w:rPr>
        <w:t xml:space="preserve"> </w:t>
      </w:r>
      <w:r w:rsidRPr="00EB561D">
        <w:rPr>
          <w:rFonts w:eastAsiaTheme="minorHAnsi"/>
          <w:rtl/>
        </w:rPr>
        <w:t>بأنها</w:t>
      </w:r>
      <w:r>
        <w:rPr>
          <w:rFonts w:eastAsiaTheme="minorHAnsi"/>
          <w:rtl/>
        </w:rPr>
        <w:t xml:space="preserve"> </w:t>
      </w:r>
      <w:r w:rsidRPr="00EB561D">
        <w:rPr>
          <w:rFonts w:eastAsiaTheme="minorHAnsi"/>
          <w:rtl/>
        </w:rPr>
        <w:t>عبارة</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نور</w:t>
      </w:r>
      <w:r>
        <w:rPr>
          <w:rFonts w:eastAsiaTheme="minorHAnsi"/>
          <w:rtl/>
        </w:rPr>
        <w:t xml:space="preserve"> </w:t>
      </w:r>
      <w:r w:rsidRPr="00EB561D">
        <w:rPr>
          <w:rFonts w:eastAsiaTheme="minorHAnsi"/>
          <w:rtl/>
        </w:rPr>
        <w:t>يظهر</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القلب</w:t>
      </w:r>
      <w:r>
        <w:rPr>
          <w:rFonts w:eastAsiaTheme="minorHAnsi"/>
          <w:rtl/>
        </w:rPr>
        <w:t xml:space="preserve"> </w:t>
      </w:r>
      <w:r w:rsidRPr="00EB561D">
        <w:rPr>
          <w:rFonts w:eastAsiaTheme="minorHAnsi"/>
          <w:rtl/>
        </w:rPr>
        <w:t>عند</w:t>
      </w:r>
      <w:r>
        <w:rPr>
          <w:rFonts w:eastAsiaTheme="minorHAnsi"/>
          <w:rtl/>
        </w:rPr>
        <w:t xml:space="preserve"> </w:t>
      </w:r>
      <w:r w:rsidRPr="00EB561D">
        <w:rPr>
          <w:rFonts w:eastAsiaTheme="minorHAnsi"/>
          <w:rtl/>
        </w:rPr>
        <w:t>تطهيره</w:t>
      </w:r>
      <w:r>
        <w:rPr>
          <w:rFonts w:eastAsiaTheme="minorHAnsi"/>
          <w:rtl/>
        </w:rPr>
        <w:t xml:space="preserve"> </w:t>
      </w:r>
      <w:r w:rsidRPr="00EB561D">
        <w:rPr>
          <w:rFonts w:eastAsiaTheme="minorHAnsi"/>
          <w:rtl/>
        </w:rPr>
        <w:t>وتزكيته</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صفاته</w:t>
      </w:r>
      <w:r>
        <w:rPr>
          <w:rFonts w:eastAsiaTheme="minorHAnsi"/>
          <w:rtl/>
        </w:rPr>
        <w:t xml:space="preserve"> </w:t>
      </w:r>
      <w:r w:rsidRPr="00EB561D">
        <w:rPr>
          <w:rFonts w:eastAsiaTheme="minorHAnsi"/>
          <w:rtl/>
        </w:rPr>
        <w:t>المذمومة</w:t>
      </w:r>
      <w:r>
        <w:rPr>
          <w:rFonts w:eastAsiaTheme="minorHAnsi"/>
          <w:rtl/>
        </w:rPr>
        <w:t xml:space="preserve"> </w:t>
      </w:r>
      <w:r w:rsidRPr="00EB561D">
        <w:rPr>
          <w:rFonts w:eastAsiaTheme="minorHAnsi"/>
          <w:rtl/>
        </w:rPr>
        <w:t>يرفع</w:t>
      </w:r>
      <w:r>
        <w:rPr>
          <w:rFonts w:eastAsiaTheme="minorHAnsi"/>
          <w:rtl/>
        </w:rPr>
        <w:t xml:space="preserve"> </w:t>
      </w:r>
      <w:r w:rsidRPr="00EB561D">
        <w:rPr>
          <w:rFonts w:eastAsiaTheme="minorHAnsi"/>
          <w:rtl/>
        </w:rPr>
        <w:t>الغطاء</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القلب</w:t>
      </w:r>
      <w:r>
        <w:rPr>
          <w:rFonts w:eastAsiaTheme="minorHAnsi"/>
          <w:rtl/>
        </w:rPr>
        <w:t xml:space="preserve"> </w:t>
      </w:r>
      <w:r w:rsidRPr="00EB561D">
        <w:rPr>
          <w:rFonts w:eastAsiaTheme="minorHAnsi"/>
          <w:rtl/>
        </w:rPr>
        <w:t>حتى</w:t>
      </w:r>
      <w:r>
        <w:rPr>
          <w:rFonts w:eastAsiaTheme="minorHAnsi"/>
          <w:rtl/>
        </w:rPr>
        <w:t xml:space="preserve"> </w:t>
      </w:r>
      <w:r w:rsidRPr="00EB561D">
        <w:rPr>
          <w:rFonts w:eastAsiaTheme="minorHAnsi"/>
          <w:rtl/>
        </w:rPr>
        <w:t>تتضح</w:t>
      </w:r>
      <w:r>
        <w:rPr>
          <w:rFonts w:eastAsiaTheme="minorHAnsi"/>
          <w:rtl/>
        </w:rPr>
        <w:t xml:space="preserve"> </w:t>
      </w:r>
      <w:r w:rsidRPr="00EB561D">
        <w:rPr>
          <w:rFonts w:eastAsiaTheme="minorHAnsi"/>
          <w:rtl/>
        </w:rPr>
        <w:t>له</w:t>
      </w:r>
      <w:r>
        <w:rPr>
          <w:rFonts w:eastAsiaTheme="minorHAnsi"/>
          <w:rtl/>
        </w:rPr>
        <w:t xml:space="preserve"> </w:t>
      </w:r>
      <w:r w:rsidRPr="00EB561D">
        <w:rPr>
          <w:rFonts w:eastAsiaTheme="minorHAnsi"/>
          <w:rtl/>
        </w:rPr>
        <w:t>جلية</w:t>
      </w:r>
      <w:r>
        <w:rPr>
          <w:rFonts w:eastAsiaTheme="minorHAnsi"/>
          <w:rtl/>
        </w:rPr>
        <w:t xml:space="preserve"> </w:t>
      </w:r>
      <w:r w:rsidRPr="00EB561D">
        <w:rPr>
          <w:rFonts w:eastAsiaTheme="minorHAnsi"/>
          <w:rtl/>
        </w:rPr>
        <w:t>الخلق،</w:t>
      </w:r>
      <w:r>
        <w:rPr>
          <w:rFonts w:eastAsiaTheme="minorHAnsi"/>
          <w:rtl/>
        </w:rPr>
        <w:t xml:space="preserve"> </w:t>
      </w:r>
      <w:r w:rsidRPr="00EB561D">
        <w:rPr>
          <w:rFonts w:eastAsiaTheme="minorHAnsi"/>
          <w:rtl/>
        </w:rPr>
        <w:t>فتنكشف</w:t>
      </w:r>
      <w:r>
        <w:rPr>
          <w:rFonts w:eastAsiaTheme="minorHAnsi"/>
          <w:rtl/>
        </w:rPr>
        <w:t xml:space="preserve"> </w:t>
      </w:r>
      <w:r w:rsidRPr="00EB561D">
        <w:rPr>
          <w:rFonts w:eastAsiaTheme="minorHAnsi"/>
          <w:rtl/>
        </w:rPr>
        <w:t>له</w:t>
      </w:r>
      <w:r>
        <w:rPr>
          <w:rFonts w:eastAsiaTheme="minorHAnsi"/>
          <w:rtl/>
        </w:rPr>
        <w:t xml:space="preserve"> </w:t>
      </w:r>
      <w:r w:rsidRPr="00EB561D">
        <w:rPr>
          <w:rFonts w:eastAsiaTheme="minorHAnsi"/>
          <w:rtl/>
        </w:rPr>
        <w:t>حقيقة</w:t>
      </w:r>
      <w:r>
        <w:rPr>
          <w:rFonts w:eastAsiaTheme="minorHAnsi"/>
          <w:rtl/>
        </w:rPr>
        <w:t xml:space="preserve"> </w:t>
      </w:r>
      <w:r w:rsidRPr="00EB561D">
        <w:rPr>
          <w:rFonts w:eastAsiaTheme="minorHAnsi"/>
          <w:rtl/>
        </w:rPr>
        <w:t>الأشياء</w:t>
      </w:r>
      <w:r>
        <w:rPr>
          <w:rFonts w:eastAsiaTheme="minorHAnsi"/>
          <w:rtl/>
        </w:rPr>
        <w:t xml:space="preserve"> </w:t>
      </w:r>
      <w:r w:rsidRPr="00EB561D">
        <w:rPr>
          <w:rFonts w:eastAsiaTheme="minorHAnsi"/>
          <w:rtl/>
        </w:rPr>
        <w:t>التي</w:t>
      </w:r>
      <w:r>
        <w:rPr>
          <w:rFonts w:eastAsiaTheme="minorHAnsi"/>
          <w:rtl/>
        </w:rPr>
        <w:t xml:space="preserve"> </w:t>
      </w:r>
      <w:r w:rsidRPr="00EB561D">
        <w:rPr>
          <w:rFonts w:eastAsiaTheme="minorHAnsi"/>
          <w:rtl/>
        </w:rPr>
        <w:t>كان</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قبل</w:t>
      </w:r>
      <w:r>
        <w:rPr>
          <w:rFonts w:eastAsiaTheme="minorHAnsi"/>
          <w:rtl/>
        </w:rPr>
        <w:t xml:space="preserve"> </w:t>
      </w:r>
      <w:r w:rsidRPr="00EB561D">
        <w:rPr>
          <w:rFonts w:eastAsiaTheme="minorHAnsi"/>
          <w:rtl/>
        </w:rPr>
        <w:t>يسمع</w:t>
      </w:r>
      <w:r>
        <w:rPr>
          <w:rFonts w:eastAsiaTheme="minorHAnsi"/>
          <w:rtl/>
        </w:rPr>
        <w:t xml:space="preserve"> </w:t>
      </w:r>
      <w:r w:rsidRPr="00EB561D">
        <w:rPr>
          <w:rFonts w:eastAsiaTheme="minorHAnsi"/>
          <w:rtl/>
        </w:rPr>
        <w:t>أسماءها،</w:t>
      </w:r>
      <w:r>
        <w:rPr>
          <w:rFonts w:eastAsiaTheme="minorHAnsi"/>
          <w:rtl/>
        </w:rPr>
        <w:t xml:space="preserve"> </w:t>
      </w:r>
      <w:r w:rsidRPr="00EB561D">
        <w:rPr>
          <w:rFonts w:eastAsiaTheme="minorHAnsi"/>
          <w:rtl/>
        </w:rPr>
        <w:t>ويتوهم</w:t>
      </w:r>
      <w:r>
        <w:rPr>
          <w:rFonts w:eastAsiaTheme="minorHAnsi"/>
          <w:rtl/>
        </w:rPr>
        <w:t xml:space="preserve"> </w:t>
      </w:r>
      <w:r w:rsidRPr="00EB561D">
        <w:rPr>
          <w:rFonts w:eastAsiaTheme="minorHAnsi"/>
          <w:rtl/>
        </w:rPr>
        <w:t>لها</w:t>
      </w:r>
      <w:r>
        <w:rPr>
          <w:rFonts w:eastAsiaTheme="minorHAnsi"/>
          <w:rtl/>
        </w:rPr>
        <w:t xml:space="preserve"> </w:t>
      </w:r>
      <w:r w:rsidRPr="00EB561D">
        <w:rPr>
          <w:rFonts w:eastAsiaTheme="minorHAnsi"/>
          <w:rtl/>
        </w:rPr>
        <w:t>معاني</w:t>
      </w:r>
      <w:r>
        <w:rPr>
          <w:rFonts w:eastAsiaTheme="minorHAnsi"/>
          <w:rtl/>
        </w:rPr>
        <w:t xml:space="preserve"> </w:t>
      </w:r>
      <w:r w:rsidRPr="00EB561D">
        <w:rPr>
          <w:rFonts w:eastAsiaTheme="minorHAnsi"/>
          <w:rtl/>
        </w:rPr>
        <w:t>مجملة</w:t>
      </w:r>
      <w:r>
        <w:rPr>
          <w:rFonts w:eastAsiaTheme="minorHAnsi"/>
          <w:rtl/>
        </w:rPr>
        <w:t xml:space="preserve"> </w:t>
      </w:r>
      <w:r w:rsidRPr="00EB561D">
        <w:rPr>
          <w:rFonts w:eastAsiaTheme="minorHAnsi"/>
          <w:rtl/>
        </w:rPr>
        <w:t>غير</w:t>
      </w:r>
      <w:r>
        <w:rPr>
          <w:rFonts w:eastAsiaTheme="minorHAnsi"/>
          <w:rtl/>
        </w:rPr>
        <w:t xml:space="preserve"> </w:t>
      </w:r>
      <w:r w:rsidRPr="00EB561D">
        <w:rPr>
          <w:rFonts w:eastAsiaTheme="minorHAnsi"/>
          <w:rtl/>
        </w:rPr>
        <w:t>متضحة)</w:t>
      </w:r>
      <w:r>
        <w:rPr>
          <w:rFonts w:eastAsiaTheme="minorHAnsi"/>
          <w:rtl/>
        </w:rPr>
        <w:t xml:space="preserve"> </w:t>
      </w:r>
      <w:r w:rsidRPr="005422D7">
        <w:rPr>
          <w:rStyle w:val="af0"/>
          <w:sz w:val="24"/>
          <w:szCs w:val="24"/>
          <w:rtl/>
        </w:rPr>
        <w:t>(</w:t>
      </w:r>
      <w:r w:rsidRPr="005422D7">
        <w:rPr>
          <w:rStyle w:val="af0"/>
          <w:sz w:val="24"/>
          <w:szCs w:val="24"/>
          <w:rtl/>
        </w:rPr>
        <w:footnoteReference w:id="418"/>
      </w:r>
      <w:r w:rsidRPr="005422D7">
        <w:rPr>
          <w:rStyle w:val="af0"/>
          <w:sz w:val="24"/>
          <w:szCs w:val="24"/>
          <w:rtl/>
        </w:rPr>
        <w:t>)</w:t>
      </w:r>
    </w:p>
    <w:p w14:paraId="2FCBD88F" w14:textId="77777777" w:rsidR="00DB4E6A" w:rsidRPr="005F336A" w:rsidRDefault="00DB4E6A" w:rsidP="007B3C73">
      <w:pPr>
        <w:pStyle w:val="aaac"/>
        <w:rPr>
          <w:rFonts w:eastAsiaTheme="minorHAnsi"/>
          <w:rtl/>
        </w:rPr>
      </w:pPr>
      <w:r w:rsidRPr="00EB561D">
        <w:rPr>
          <w:rFonts w:eastAsiaTheme="minorHAnsi"/>
          <w:rtl/>
        </w:rPr>
        <w:t>فتحصل</w:t>
      </w:r>
      <w:r>
        <w:rPr>
          <w:rFonts w:eastAsiaTheme="minorHAnsi"/>
          <w:rtl/>
        </w:rPr>
        <w:t xml:space="preserve"> </w:t>
      </w:r>
      <w:r w:rsidRPr="00EB561D">
        <w:rPr>
          <w:rFonts w:eastAsiaTheme="minorHAnsi"/>
          <w:rtl/>
        </w:rPr>
        <w:t>له</w:t>
      </w:r>
      <w:r>
        <w:rPr>
          <w:rFonts w:eastAsiaTheme="minorHAnsi"/>
          <w:rtl/>
        </w:rPr>
        <w:t xml:space="preserve"> </w:t>
      </w:r>
      <w:r w:rsidRPr="00EB561D">
        <w:rPr>
          <w:rFonts w:eastAsiaTheme="minorHAnsi"/>
          <w:rtl/>
        </w:rPr>
        <w:t>بذلك</w:t>
      </w:r>
      <w:r>
        <w:rPr>
          <w:rFonts w:eastAsiaTheme="minorHAnsi"/>
          <w:rtl/>
        </w:rPr>
        <w:t xml:space="preserve"> </w:t>
      </w:r>
      <w:r w:rsidRPr="00EB561D">
        <w:rPr>
          <w:rFonts w:eastAsiaTheme="minorHAnsi"/>
          <w:rtl/>
        </w:rPr>
        <w:t>النور</w:t>
      </w:r>
      <w:r>
        <w:rPr>
          <w:rFonts w:eastAsiaTheme="minorHAnsi"/>
          <w:rtl/>
        </w:rPr>
        <w:t xml:space="preserve"> </w:t>
      </w:r>
      <w:r w:rsidRPr="00EB561D">
        <w:rPr>
          <w:rFonts w:eastAsiaTheme="minorHAnsi"/>
          <w:rtl/>
        </w:rPr>
        <w:t>المعرفة</w:t>
      </w:r>
      <w:r>
        <w:rPr>
          <w:rFonts w:eastAsiaTheme="minorHAnsi"/>
          <w:rtl/>
        </w:rPr>
        <w:t xml:space="preserve"> </w:t>
      </w:r>
      <w:r w:rsidRPr="00EB561D">
        <w:rPr>
          <w:rFonts w:eastAsiaTheme="minorHAnsi"/>
          <w:rtl/>
        </w:rPr>
        <w:t>الحقيقية</w:t>
      </w:r>
      <w:r>
        <w:rPr>
          <w:rFonts w:eastAsiaTheme="minorHAnsi"/>
          <w:rtl/>
        </w:rPr>
        <w:t xml:space="preserve"> </w:t>
      </w:r>
      <w:r w:rsidRPr="00EB561D">
        <w:rPr>
          <w:rFonts w:eastAsiaTheme="minorHAnsi"/>
          <w:rtl/>
        </w:rPr>
        <w:t>بذات</w:t>
      </w:r>
      <w:r>
        <w:rPr>
          <w:rFonts w:eastAsiaTheme="minorHAnsi"/>
          <w:rtl/>
        </w:rPr>
        <w:t xml:space="preserve"> </w:t>
      </w:r>
      <w:r w:rsidRPr="00EB561D">
        <w:rPr>
          <w:rFonts w:eastAsiaTheme="minorHAnsi"/>
          <w:rtl/>
        </w:rPr>
        <w:t>الله</w:t>
      </w:r>
      <w:r>
        <w:rPr>
          <w:rFonts w:eastAsiaTheme="minorHAnsi"/>
          <w:rtl/>
        </w:rPr>
        <w:t xml:space="preserve"> </w:t>
      </w:r>
      <w:r w:rsidRPr="00EB561D">
        <w:rPr>
          <w:rFonts w:eastAsiaTheme="minorHAnsi"/>
          <w:rtl/>
        </w:rPr>
        <w:t>سبحانه</w:t>
      </w:r>
      <w:r>
        <w:rPr>
          <w:rFonts w:eastAsiaTheme="minorHAnsi"/>
          <w:rtl/>
        </w:rPr>
        <w:t xml:space="preserve"> </w:t>
      </w:r>
      <w:r w:rsidRPr="00EB561D">
        <w:rPr>
          <w:rFonts w:eastAsiaTheme="minorHAnsi"/>
          <w:rtl/>
        </w:rPr>
        <w:t>وتعالى</w:t>
      </w:r>
      <w:r>
        <w:rPr>
          <w:rFonts w:eastAsiaTheme="minorHAnsi"/>
          <w:rtl/>
        </w:rPr>
        <w:t xml:space="preserve"> </w:t>
      </w:r>
      <w:r w:rsidRPr="00EB561D">
        <w:rPr>
          <w:rFonts w:eastAsiaTheme="minorHAnsi"/>
          <w:rtl/>
        </w:rPr>
        <w:t>وصفاته</w:t>
      </w:r>
      <w:r>
        <w:rPr>
          <w:rFonts w:eastAsiaTheme="minorHAnsi"/>
          <w:rtl/>
        </w:rPr>
        <w:t xml:space="preserve"> </w:t>
      </w:r>
      <w:r w:rsidRPr="00EB561D">
        <w:rPr>
          <w:rFonts w:eastAsiaTheme="minorHAnsi"/>
          <w:rtl/>
        </w:rPr>
        <w:t>وأفعاله</w:t>
      </w:r>
      <w:r>
        <w:rPr>
          <w:rFonts w:eastAsiaTheme="minorHAnsi"/>
          <w:rtl/>
        </w:rPr>
        <w:t xml:space="preserve"> </w:t>
      </w:r>
      <w:r w:rsidRPr="00EB561D">
        <w:rPr>
          <w:rFonts w:eastAsiaTheme="minorHAnsi"/>
          <w:rtl/>
        </w:rPr>
        <w:t>وحكمته</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خلق</w:t>
      </w:r>
      <w:r>
        <w:rPr>
          <w:rFonts w:eastAsiaTheme="minorHAnsi"/>
          <w:rtl/>
        </w:rPr>
        <w:t xml:space="preserve"> </w:t>
      </w:r>
      <w:r w:rsidRPr="00EB561D">
        <w:rPr>
          <w:rFonts w:eastAsiaTheme="minorHAnsi"/>
          <w:rtl/>
        </w:rPr>
        <w:t>الدنيا</w:t>
      </w:r>
      <w:r>
        <w:rPr>
          <w:rFonts w:eastAsiaTheme="minorHAnsi"/>
          <w:rtl/>
        </w:rPr>
        <w:t xml:space="preserve"> </w:t>
      </w:r>
      <w:r w:rsidRPr="00EB561D">
        <w:rPr>
          <w:rFonts w:eastAsiaTheme="minorHAnsi"/>
          <w:rtl/>
        </w:rPr>
        <w:t>والآخرة،</w:t>
      </w:r>
      <w:r>
        <w:rPr>
          <w:rFonts w:eastAsiaTheme="minorHAnsi"/>
          <w:rtl/>
        </w:rPr>
        <w:t xml:space="preserve"> </w:t>
      </w:r>
      <w:r w:rsidRPr="00EB561D">
        <w:rPr>
          <w:rFonts w:eastAsiaTheme="minorHAnsi"/>
          <w:rtl/>
        </w:rPr>
        <w:t>ومعنى</w:t>
      </w:r>
      <w:r>
        <w:rPr>
          <w:rFonts w:eastAsiaTheme="minorHAnsi"/>
          <w:rtl/>
        </w:rPr>
        <w:t xml:space="preserve"> </w:t>
      </w:r>
      <w:r w:rsidRPr="00EB561D">
        <w:rPr>
          <w:rFonts w:eastAsiaTheme="minorHAnsi"/>
          <w:rtl/>
        </w:rPr>
        <w:t>النبوة</w:t>
      </w:r>
      <w:r>
        <w:rPr>
          <w:rFonts w:eastAsiaTheme="minorHAnsi"/>
          <w:rtl/>
        </w:rPr>
        <w:t xml:space="preserve"> </w:t>
      </w:r>
      <w:r w:rsidRPr="00EB561D">
        <w:rPr>
          <w:rFonts w:eastAsiaTheme="minorHAnsi"/>
          <w:rtl/>
        </w:rPr>
        <w:t>والوحي</w:t>
      </w:r>
      <w:r>
        <w:rPr>
          <w:rFonts w:eastAsiaTheme="minorHAnsi"/>
          <w:rtl/>
        </w:rPr>
        <w:t xml:space="preserve"> </w:t>
      </w:r>
      <w:r w:rsidRPr="00EB561D">
        <w:rPr>
          <w:rFonts w:eastAsiaTheme="minorHAnsi"/>
          <w:rtl/>
        </w:rPr>
        <w:t>ومعنى</w:t>
      </w:r>
      <w:r>
        <w:rPr>
          <w:rFonts w:eastAsiaTheme="minorHAnsi"/>
          <w:rtl/>
        </w:rPr>
        <w:t xml:space="preserve"> </w:t>
      </w:r>
      <w:r w:rsidRPr="00EB561D">
        <w:rPr>
          <w:rFonts w:eastAsiaTheme="minorHAnsi"/>
          <w:rtl/>
        </w:rPr>
        <w:t>الملائكة</w:t>
      </w:r>
      <w:r>
        <w:rPr>
          <w:rFonts w:eastAsiaTheme="minorHAnsi"/>
          <w:rtl/>
        </w:rPr>
        <w:t xml:space="preserve"> </w:t>
      </w:r>
      <w:r w:rsidRPr="00EB561D">
        <w:rPr>
          <w:rFonts w:eastAsiaTheme="minorHAnsi"/>
          <w:rtl/>
        </w:rPr>
        <w:t>والشياطين،</w:t>
      </w:r>
      <w:r>
        <w:rPr>
          <w:rFonts w:eastAsiaTheme="minorHAnsi"/>
          <w:rtl/>
        </w:rPr>
        <w:t xml:space="preserve"> </w:t>
      </w:r>
      <w:r w:rsidRPr="00EB561D">
        <w:rPr>
          <w:rFonts w:eastAsiaTheme="minorHAnsi"/>
          <w:rtl/>
        </w:rPr>
        <w:t>وكل</w:t>
      </w:r>
      <w:r>
        <w:rPr>
          <w:rFonts w:eastAsiaTheme="minorHAnsi"/>
          <w:rtl/>
        </w:rPr>
        <w:t xml:space="preserve"> </w:t>
      </w:r>
      <w:r w:rsidRPr="00EB561D">
        <w:rPr>
          <w:rFonts w:eastAsiaTheme="minorHAnsi"/>
          <w:rtl/>
        </w:rPr>
        <w:t>الحقائق</w:t>
      </w:r>
      <w:r>
        <w:rPr>
          <w:rFonts w:eastAsiaTheme="minorHAnsi"/>
          <w:rtl/>
        </w:rPr>
        <w:t xml:space="preserve"> </w:t>
      </w:r>
      <w:r w:rsidRPr="00EB561D">
        <w:rPr>
          <w:rFonts w:eastAsiaTheme="minorHAnsi"/>
          <w:rtl/>
        </w:rPr>
        <w:t>الاعتقادية</w:t>
      </w:r>
      <w:r>
        <w:rPr>
          <w:rFonts w:eastAsiaTheme="minorHAnsi"/>
          <w:rtl/>
        </w:rPr>
        <w:t xml:space="preserve"> </w:t>
      </w:r>
      <w:r w:rsidRPr="005422D7">
        <w:rPr>
          <w:rStyle w:val="af0"/>
          <w:sz w:val="24"/>
          <w:szCs w:val="24"/>
          <w:rtl/>
        </w:rPr>
        <w:t>(</w:t>
      </w:r>
      <w:r w:rsidRPr="005422D7">
        <w:rPr>
          <w:rStyle w:val="af0"/>
          <w:sz w:val="24"/>
          <w:szCs w:val="24"/>
          <w:rtl/>
        </w:rPr>
        <w:footnoteReference w:id="419"/>
      </w:r>
      <w:r w:rsidRPr="005422D7">
        <w:rPr>
          <w:rStyle w:val="af0"/>
          <w:sz w:val="24"/>
          <w:szCs w:val="24"/>
          <w:rtl/>
        </w:rPr>
        <w:t>)</w:t>
      </w:r>
      <w:r w:rsidRPr="005F336A">
        <w:rPr>
          <w:rFonts w:eastAsiaTheme="minorHAnsi"/>
          <w:rtl/>
        </w:rPr>
        <w:t>.</w:t>
      </w:r>
      <w:r>
        <w:rPr>
          <w:rFonts w:eastAsiaTheme="minorHAnsi"/>
          <w:rtl/>
        </w:rPr>
        <w:t xml:space="preserve"> </w:t>
      </w:r>
    </w:p>
    <w:p w14:paraId="3A3FBFCA" w14:textId="77777777" w:rsidR="00DB4E6A" w:rsidRPr="00EB561D" w:rsidRDefault="00DB4E6A" w:rsidP="007B3C73">
      <w:pPr>
        <w:pStyle w:val="aaac"/>
        <w:rPr>
          <w:rStyle w:val="aaacChar"/>
          <w:rFonts w:eastAsiaTheme="minorHAnsi"/>
          <w:rtl/>
        </w:rPr>
      </w:pPr>
      <w:r w:rsidRPr="005F336A">
        <w:rPr>
          <w:rFonts w:eastAsiaTheme="minorHAnsi"/>
          <w:rtl/>
        </w:rPr>
        <w:t>وهو</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يرى</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علم</w:t>
      </w:r>
      <w:r>
        <w:rPr>
          <w:rFonts w:eastAsiaTheme="minorHAnsi"/>
          <w:rtl/>
        </w:rPr>
        <w:t xml:space="preserve"> </w:t>
      </w:r>
      <w:r w:rsidRPr="005F336A">
        <w:rPr>
          <w:rFonts w:eastAsiaTheme="minorHAnsi"/>
          <w:rtl/>
        </w:rPr>
        <w:t>ذوقي</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يمكن</w:t>
      </w:r>
      <w:r>
        <w:rPr>
          <w:rFonts w:eastAsiaTheme="minorHAnsi"/>
          <w:rtl/>
        </w:rPr>
        <w:t xml:space="preserve"> </w:t>
      </w:r>
      <w:r w:rsidRPr="005F336A">
        <w:rPr>
          <w:rFonts w:eastAsiaTheme="minorHAnsi"/>
          <w:rtl/>
        </w:rPr>
        <w:t>التعبير</w:t>
      </w:r>
      <w:r>
        <w:rPr>
          <w:rFonts w:eastAsiaTheme="minorHAnsi"/>
          <w:rtl/>
        </w:rPr>
        <w:t xml:space="preserve"> </w:t>
      </w:r>
      <w:r w:rsidRPr="005F336A">
        <w:rPr>
          <w:rFonts w:eastAsiaTheme="minorHAnsi"/>
          <w:rtl/>
        </w:rPr>
        <w:t>عنه،</w:t>
      </w:r>
      <w:r>
        <w:rPr>
          <w:rFonts w:eastAsiaTheme="minorHAnsi"/>
          <w:rtl/>
        </w:rPr>
        <w:t xml:space="preserve"> </w:t>
      </w:r>
      <w:r w:rsidRPr="005F336A">
        <w:rPr>
          <w:rFonts w:eastAsiaTheme="minorHAnsi"/>
          <w:rtl/>
        </w:rPr>
        <w:t>وحصوله</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القلب</w:t>
      </w:r>
      <w:r>
        <w:rPr>
          <w:rFonts w:eastAsiaTheme="minorHAnsi"/>
          <w:rtl/>
        </w:rPr>
        <w:t xml:space="preserve"> </w:t>
      </w:r>
      <w:r w:rsidRPr="005F336A">
        <w:rPr>
          <w:rFonts w:eastAsiaTheme="minorHAnsi"/>
          <w:rtl/>
        </w:rPr>
        <w:t>يكون</w:t>
      </w:r>
      <w:r>
        <w:rPr>
          <w:rFonts w:eastAsiaTheme="minorHAnsi"/>
          <w:rtl/>
        </w:rPr>
        <w:t xml:space="preserve"> </w:t>
      </w:r>
      <w:r w:rsidRPr="005F336A">
        <w:rPr>
          <w:rFonts w:eastAsiaTheme="minorHAnsi"/>
          <w:rtl/>
        </w:rPr>
        <w:t>بغير</w:t>
      </w:r>
      <w:r>
        <w:rPr>
          <w:rFonts w:eastAsiaTheme="minorHAnsi"/>
          <w:rtl/>
        </w:rPr>
        <w:t xml:space="preserve"> </w:t>
      </w:r>
      <w:r w:rsidRPr="005F336A">
        <w:rPr>
          <w:rFonts w:eastAsiaTheme="minorHAnsi"/>
          <w:rtl/>
        </w:rPr>
        <w:t>استدلال</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تعلم،</w:t>
      </w:r>
      <w:r>
        <w:rPr>
          <w:rFonts w:eastAsiaTheme="minorHAnsi"/>
          <w:rtl/>
        </w:rPr>
        <w:t xml:space="preserve"> </w:t>
      </w:r>
      <w:r w:rsidRPr="005F336A">
        <w:rPr>
          <w:rFonts w:eastAsiaTheme="minorHAnsi"/>
          <w:rtl/>
        </w:rPr>
        <w:t>ولذلك</w:t>
      </w:r>
      <w:r>
        <w:rPr>
          <w:rFonts w:eastAsiaTheme="minorHAnsi"/>
          <w:rtl/>
        </w:rPr>
        <w:t xml:space="preserve"> </w:t>
      </w:r>
      <w:r w:rsidRPr="005F336A">
        <w:rPr>
          <w:rFonts w:eastAsiaTheme="minorHAnsi"/>
          <w:rtl/>
        </w:rPr>
        <w:t>يسميه</w:t>
      </w:r>
      <w:r>
        <w:rPr>
          <w:rFonts w:eastAsiaTheme="minorHAnsi"/>
          <w:rtl/>
        </w:rPr>
        <w:t>: (</w:t>
      </w:r>
      <w:r w:rsidRPr="005F336A">
        <w:rPr>
          <w:rFonts w:eastAsiaTheme="minorHAnsi"/>
          <w:rtl/>
        </w:rPr>
        <w:t>إلهاما)</w:t>
      </w:r>
      <w:r>
        <w:rPr>
          <w:rFonts w:eastAsiaTheme="minorHAnsi"/>
          <w:rtl/>
        </w:rPr>
        <w:t xml:space="preserve">، </w:t>
      </w:r>
      <w:r w:rsidRPr="005F336A">
        <w:rPr>
          <w:rFonts w:eastAsiaTheme="minorHAnsi"/>
          <w:rtl/>
        </w:rPr>
        <w:t>و</w:t>
      </w:r>
      <w:r>
        <w:rPr>
          <w:rFonts w:eastAsiaTheme="minorHAnsi"/>
          <w:rtl/>
        </w:rPr>
        <w:t>(</w:t>
      </w:r>
      <w:r w:rsidRPr="005F336A">
        <w:rPr>
          <w:rFonts w:eastAsiaTheme="minorHAnsi"/>
          <w:rtl/>
        </w:rPr>
        <w:t>علما</w:t>
      </w:r>
      <w:r>
        <w:rPr>
          <w:rFonts w:eastAsiaTheme="minorHAnsi"/>
          <w:rtl/>
        </w:rPr>
        <w:t xml:space="preserve"> </w:t>
      </w:r>
      <w:r w:rsidRPr="005F336A">
        <w:rPr>
          <w:rFonts w:eastAsiaTheme="minorHAnsi"/>
          <w:rtl/>
        </w:rPr>
        <w:t>لدنيا)</w:t>
      </w:r>
      <w:r w:rsidRPr="005422D7">
        <w:rPr>
          <w:rStyle w:val="af0"/>
          <w:sz w:val="24"/>
          <w:szCs w:val="24"/>
          <w:rtl/>
        </w:rPr>
        <w:t>(</w:t>
      </w:r>
      <w:r w:rsidRPr="005422D7">
        <w:rPr>
          <w:rStyle w:val="af0"/>
          <w:sz w:val="24"/>
          <w:szCs w:val="24"/>
          <w:rtl/>
        </w:rPr>
        <w:footnoteReference w:id="420"/>
      </w:r>
      <w:r w:rsidRPr="005422D7">
        <w:rPr>
          <w:rStyle w:val="af0"/>
          <w:sz w:val="24"/>
          <w:szCs w:val="24"/>
          <w:rtl/>
        </w:rPr>
        <w:t>)</w:t>
      </w:r>
      <w:r w:rsidRPr="00EB561D">
        <w:rPr>
          <w:rStyle w:val="aaacChar"/>
          <w:rFonts w:eastAsiaTheme="minorHAnsi"/>
          <w:rtl/>
        </w:rPr>
        <w:t>،</w:t>
      </w:r>
      <w:r>
        <w:rPr>
          <w:rStyle w:val="aaacChar"/>
          <w:rFonts w:eastAsiaTheme="minorHAnsi"/>
          <w:rtl/>
        </w:rPr>
        <w:t xml:space="preserve"> </w:t>
      </w:r>
      <w:r w:rsidRPr="00EB561D">
        <w:rPr>
          <w:rStyle w:val="aaacChar"/>
          <w:rFonts w:eastAsiaTheme="minorHAnsi"/>
          <w:rtl/>
        </w:rPr>
        <w:t>ويقسم</w:t>
      </w:r>
      <w:r>
        <w:rPr>
          <w:rStyle w:val="aaacChar"/>
          <w:rFonts w:eastAsiaTheme="minorHAnsi"/>
          <w:rtl/>
        </w:rPr>
        <w:t xml:space="preserve"> </w:t>
      </w:r>
      <w:r w:rsidRPr="00EB561D">
        <w:rPr>
          <w:rStyle w:val="aaacChar"/>
          <w:rFonts w:eastAsiaTheme="minorHAnsi"/>
          <w:rtl/>
        </w:rPr>
        <w:t>العلوم</w:t>
      </w:r>
      <w:r>
        <w:rPr>
          <w:rStyle w:val="aaacChar"/>
          <w:rFonts w:eastAsiaTheme="minorHAnsi"/>
          <w:rtl/>
        </w:rPr>
        <w:t xml:space="preserve"> </w:t>
      </w:r>
      <w:r w:rsidRPr="00EB561D">
        <w:rPr>
          <w:rStyle w:val="aaacChar"/>
          <w:rFonts w:eastAsiaTheme="minorHAnsi"/>
          <w:rtl/>
        </w:rPr>
        <w:t>غير</w:t>
      </w:r>
      <w:r>
        <w:rPr>
          <w:rStyle w:val="aaacChar"/>
          <w:rFonts w:eastAsiaTheme="minorHAnsi"/>
          <w:rtl/>
        </w:rPr>
        <w:t xml:space="preserve"> </w:t>
      </w:r>
      <w:r w:rsidRPr="00EB561D">
        <w:rPr>
          <w:rStyle w:val="aaacChar"/>
          <w:rFonts w:eastAsiaTheme="minorHAnsi"/>
          <w:rtl/>
        </w:rPr>
        <w:t>الضرورية</w:t>
      </w:r>
      <w:r>
        <w:rPr>
          <w:rStyle w:val="aaacChar"/>
          <w:rFonts w:eastAsiaTheme="minorHAnsi"/>
          <w:rtl/>
        </w:rPr>
        <w:t xml:space="preserve"> </w:t>
      </w:r>
      <w:r w:rsidRPr="00EB561D">
        <w:rPr>
          <w:rStyle w:val="aaacChar"/>
          <w:rFonts w:eastAsiaTheme="minorHAnsi"/>
          <w:rtl/>
        </w:rPr>
        <w:t>الحاصلة</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القلب</w:t>
      </w:r>
      <w:r>
        <w:rPr>
          <w:rStyle w:val="aaacChar"/>
          <w:rFonts w:eastAsiaTheme="minorHAnsi"/>
          <w:rtl/>
        </w:rPr>
        <w:t xml:space="preserve"> </w:t>
      </w:r>
      <w:r w:rsidRPr="00EB561D">
        <w:rPr>
          <w:rStyle w:val="aaacChar"/>
          <w:rFonts w:eastAsiaTheme="minorHAnsi"/>
          <w:rtl/>
        </w:rPr>
        <w:t>باعتبار</w:t>
      </w:r>
      <w:r>
        <w:rPr>
          <w:rStyle w:val="aaacChar"/>
          <w:rFonts w:eastAsiaTheme="minorHAnsi"/>
          <w:rtl/>
        </w:rPr>
        <w:t xml:space="preserve"> </w:t>
      </w:r>
      <w:r w:rsidRPr="00EB561D">
        <w:rPr>
          <w:rStyle w:val="aaacChar"/>
          <w:rFonts w:eastAsiaTheme="minorHAnsi"/>
          <w:rtl/>
        </w:rPr>
        <w:t>حاجتها</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sidRPr="00EB561D">
        <w:rPr>
          <w:rStyle w:val="aaacChar"/>
          <w:rFonts w:eastAsiaTheme="minorHAnsi"/>
          <w:rtl/>
        </w:rPr>
        <w:t>التعلم</w:t>
      </w:r>
      <w:r>
        <w:rPr>
          <w:rStyle w:val="aaacChar"/>
          <w:rFonts w:eastAsiaTheme="minorHAnsi"/>
          <w:rtl/>
        </w:rPr>
        <w:t xml:space="preserve"> </w:t>
      </w:r>
      <w:r w:rsidRPr="00EB561D">
        <w:rPr>
          <w:rStyle w:val="aaacChar"/>
          <w:rFonts w:eastAsiaTheme="minorHAnsi"/>
          <w:rtl/>
        </w:rPr>
        <w:t>والاستدلال</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sidRPr="00EB561D">
        <w:rPr>
          <w:rStyle w:val="aaacChar"/>
          <w:rFonts w:eastAsiaTheme="minorHAnsi"/>
          <w:rtl/>
        </w:rPr>
        <w:t>ثلاثة</w:t>
      </w:r>
      <w:r>
        <w:rPr>
          <w:rStyle w:val="aaacChar"/>
          <w:rFonts w:eastAsiaTheme="minorHAnsi"/>
          <w:rtl/>
        </w:rPr>
        <w:t xml:space="preserve"> </w:t>
      </w:r>
      <w:r w:rsidRPr="00EB561D">
        <w:rPr>
          <w:rStyle w:val="aaacChar"/>
          <w:rFonts w:eastAsiaTheme="minorHAnsi"/>
          <w:rtl/>
        </w:rPr>
        <w:t>أقسام</w:t>
      </w:r>
      <w:r>
        <w:rPr>
          <w:rStyle w:val="aaacChar"/>
          <w:rFonts w:eastAsiaTheme="minorHAnsi"/>
          <w:rtl/>
        </w:rPr>
        <w:t xml:space="preserve">: </w:t>
      </w:r>
    </w:p>
    <w:p w14:paraId="3AAD7A0E" w14:textId="77777777" w:rsidR="00DB4E6A" w:rsidRPr="005F336A" w:rsidRDefault="00DB4E6A" w:rsidP="007F75E1">
      <w:pPr>
        <w:pStyle w:val="aaac"/>
        <w:numPr>
          <w:ilvl w:val="0"/>
          <w:numId w:val="35"/>
        </w:numPr>
        <w:rPr>
          <w:rFonts w:eastAsiaTheme="minorHAnsi"/>
          <w:rtl/>
        </w:rPr>
      </w:pPr>
      <w:r w:rsidRPr="007B3C73">
        <w:rPr>
          <w:rFonts w:eastAsiaTheme="minorHAnsi"/>
          <w:b/>
          <w:bCs/>
          <w:rtl/>
        </w:rPr>
        <w:t>الإلهام</w:t>
      </w:r>
      <w:r>
        <w:rPr>
          <w:rFonts w:eastAsiaTheme="minorHAnsi"/>
          <w:rtl/>
        </w:rPr>
        <w:t>:</w:t>
      </w:r>
      <w:r w:rsidRPr="005F336A">
        <w:rPr>
          <w:rFonts w:eastAsiaTheme="minorHAnsi"/>
          <w:rtl/>
        </w:rPr>
        <w:t>ويختص</w:t>
      </w:r>
      <w:r>
        <w:rPr>
          <w:rFonts w:eastAsiaTheme="minorHAnsi"/>
          <w:rtl/>
        </w:rPr>
        <w:t xml:space="preserve"> </w:t>
      </w:r>
      <w:r w:rsidRPr="005F336A">
        <w:rPr>
          <w:rFonts w:eastAsiaTheme="minorHAnsi"/>
          <w:rtl/>
        </w:rPr>
        <w:t>بع</w:t>
      </w:r>
      <w:r>
        <w:rPr>
          <w:rFonts w:eastAsiaTheme="minorHAnsi"/>
          <w:rtl/>
        </w:rPr>
        <w:t xml:space="preserve"> </w:t>
      </w:r>
      <w:r w:rsidRPr="005F336A">
        <w:rPr>
          <w:rFonts w:eastAsiaTheme="minorHAnsi"/>
          <w:rtl/>
        </w:rPr>
        <w:t>الأولياء</w:t>
      </w:r>
      <w:r>
        <w:rPr>
          <w:rFonts w:eastAsiaTheme="minorHAnsi"/>
          <w:rtl/>
        </w:rPr>
        <w:t xml:space="preserve"> و</w:t>
      </w:r>
      <w:r w:rsidRPr="005F336A">
        <w:rPr>
          <w:rFonts w:eastAsiaTheme="minorHAnsi"/>
          <w:rtl/>
        </w:rPr>
        <w:t>الأصفياء.</w:t>
      </w:r>
    </w:p>
    <w:p w14:paraId="2C30447A" w14:textId="77777777" w:rsidR="00DB4E6A" w:rsidRPr="005F336A" w:rsidRDefault="00DB4E6A" w:rsidP="007F75E1">
      <w:pPr>
        <w:pStyle w:val="aaac"/>
        <w:numPr>
          <w:ilvl w:val="0"/>
          <w:numId w:val="35"/>
        </w:numPr>
        <w:rPr>
          <w:rFonts w:eastAsiaTheme="minorHAnsi"/>
          <w:rtl/>
        </w:rPr>
      </w:pPr>
      <w:r w:rsidRPr="007B3C73">
        <w:rPr>
          <w:rFonts w:eastAsiaTheme="minorHAnsi"/>
          <w:b/>
          <w:bCs/>
          <w:rtl/>
        </w:rPr>
        <w:t>الوحي</w:t>
      </w:r>
      <w:r>
        <w:rPr>
          <w:rFonts w:eastAsiaTheme="minorHAnsi"/>
          <w:rtl/>
        </w:rPr>
        <w:t>:</w:t>
      </w:r>
      <w:r w:rsidRPr="005F336A">
        <w:rPr>
          <w:rFonts w:eastAsiaTheme="minorHAnsi"/>
          <w:rtl/>
        </w:rPr>
        <w:t>ويختص</w:t>
      </w:r>
      <w:r>
        <w:rPr>
          <w:rFonts w:eastAsiaTheme="minorHAnsi"/>
          <w:rtl/>
        </w:rPr>
        <w:t xml:space="preserve"> </w:t>
      </w:r>
      <w:r w:rsidRPr="005F336A">
        <w:rPr>
          <w:rFonts w:eastAsiaTheme="minorHAnsi"/>
          <w:rtl/>
        </w:rPr>
        <w:t>به</w:t>
      </w:r>
      <w:r>
        <w:rPr>
          <w:rFonts w:eastAsiaTheme="minorHAnsi"/>
          <w:rtl/>
        </w:rPr>
        <w:t xml:space="preserve"> </w:t>
      </w:r>
      <w:r w:rsidRPr="005F336A">
        <w:rPr>
          <w:rFonts w:eastAsiaTheme="minorHAnsi"/>
          <w:rtl/>
        </w:rPr>
        <w:t>الأنبياء.</w:t>
      </w:r>
    </w:p>
    <w:p w14:paraId="52BFCA8B" w14:textId="77777777" w:rsidR="00DB4E6A" w:rsidRPr="005F336A" w:rsidRDefault="00DB4E6A" w:rsidP="007F75E1">
      <w:pPr>
        <w:pStyle w:val="aaac"/>
        <w:numPr>
          <w:ilvl w:val="0"/>
          <w:numId w:val="35"/>
        </w:numPr>
        <w:rPr>
          <w:rFonts w:eastAsiaTheme="minorHAnsi"/>
          <w:rtl/>
        </w:rPr>
      </w:pPr>
      <w:r w:rsidRPr="007B3C73">
        <w:rPr>
          <w:rFonts w:eastAsiaTheme="minorHAnsi"/>
          <w:b/>
          <w:bCs/>
          <w:rtl/>
        </w:rPr>
        <w:t>التعلم</w:t>
      </w:r>
      <w:r>
        <w:rPr>
          <w:rFonts w:eastAsiaTheme="minorHAnsi"/>
          <w:rtl/>
        </w:rPr>
        <w:t>:</w:t>
      </w:r>
      <w:r w:rsidRPr="005F336A">
        <w:rPr>
          <w:rFonts w:eastAsiaTheme="minorHAnsi"/>
          <w:rtl/>
        </w:rPr>
        <w:t>ويختص</w:t>
      </w:r>
      <w:r>
        <w:rPr>
          <w:rFonts w:eastAsiaTheme="minorHAnsi"/>
          <w:rtl/>
        </w:rPr>
        <w:t xml:space="preserve"> </w:t>
      </w:r>
      <w:r w:rsidRPr="005F336A">
        <w:rPr>
          <w:rFonts w:eastAsiaTheme="minorHAnsi"/>
          <w:rtl/>
        </w:rPr>
        <w:t>بع</w:t>
      </w:r>
      <w:r>
        <w:rPr>
          <w:rFonts w:eastAsiaTheme="minorHAnsi"/>
          <w:rtl/>
        </w:rPr>
        <w:t xml:space="preserve"> </w:t>
      </w:r>
      <w:r w:rsidRPr="005F336A">
        <w:rPr>
          <w:rFonts w:eastAsiaTheme="minorHAnsi"/>
          <w:rtl/>
        </w:rPr>
        <w:t>العلماء.</w:t>
      </w:r>
    </w:p>
    <w:p w14:paraId="22CA289D" w14:textId="77777777" w:rsidR="00DB4E6A" w:rsidRPr="005F336A" w:rsidRDefault="00DB4E6A" w:rsidP="007B3C73">
      <w:pPr>
        <w:pStyle w:val="aaac"/>
        <w:rPr>
          <w:rFonts w:eastAsiaTheme="minorHAnsi"/>
          <w:rtl/>
        </w:rPr>
      </w:pPr>
      <w:r w:rsidRPr="00EB561D">
        <w:rPr>
          <w:rFonts w:eastAsiaTheme="minorHAnsi"/>
          <w:rtl/>
        </w:rPr>
        <w:t>والقسم</w:t>
      </w:r>
      <w:r>
        <w:rPr>
          <w:rFonts w:eastAsiaTheme="minorHAnsi"/>
          <w:rtl/>
        </w:rPr>
        <w:t xml:space="preserve"> </w:t>
      </w:r>
      <w:r w:rsidRPr="00EB561D">
        <w:rPr>
          <w:rFonts w:eastAsiaTheme="minorHAnsi"/>
          <w:rtl/>
        </w:rPr>
        <w:t>الأول</w:t>
      </w:r>
      <w:r>
        <w:rPr>
          <w:rFonts w:eastAsiaTheme="minorHAnsi"/>
          <w:rtl/>
        </w:rPr>
        <w:t xml:space="preserve"> </w:t>
      </w:r>
      <w:r w:rsidRPr="00EB561D">
        <w:rPr>
          <w:rFonts w:eastAsiaTheme="minorHAnsi"/>
          <w:rtl/>
        </w:rPr>
        <w:t>والثاني</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يحتاجان</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تعلم</w:t>
      </w:r>
      <w:r>
        <w:rPr>
          <w:rFonts w:eastAsiaTheme="minorHAnsi"/>
          <w:rtl/>
        </w:rPr>
        <w:t xml:space="preserve"> </w:t>
      </w:r>
      <w:r w:rsidRPr="00EB561D">
        <w:rPr>
          <w:rFonts w:eastAsiaTheme="minorHAnsi"/>
          <w:rtl/>
        </w:rPr>
        <w:t>واستدلال</w:t>
      </w:r>
      <w:r>
        <w:rPr>
          <w:rFonts w:eastAsiaTheme="minorHAnsi"/>
          <w:rtl/>
        </w:rPr>
        <w:t xml:space="preserve"> </w:t>
      </w:r>
      <w:r w:rsidRPr="00EB561D">
        <w:rPr>
          <w:rFonts w:eastAsiaTheme="minorHAnsi"/>
          <w:rtl/>
        </w:rPr>
        <w:t>بخلاف</w:t>
      </w:r>
      <w:r>
        <w:rPr>
          <w:rFonts w:eastAsiaTheme="minorHAnsi"/>
          <w:rtl/>
        </w:rPr>
        <w:t xml:space="preserve"> </w:t>
      </w:r>
      <w:r w:rsidRPr="00EB561D">
        <w:rPr>
          <w:rFonts w:eastAsiaTheme="minorHAnsi"/>
          <w:rtl/>
        </w:rPr>
        <w:t>القسم</w:t>
      </w:r>
      <w:r>
        <w:rPr>
          <w:rFonts w:eastAsiaTheme="minorHAnsi"/>
          <w:rtl/>
        </w:rPr>
        <w:t xml:space="preserve"> </w:t>
      </w:r>
      <w:r w:rsidRPr="00EB561D">
        <w:rPr>
          <w:rFonts w:eastAsiaTheme="minorHAnsi"/>
          <w:rtl/>
        </w:rPr>
        <w:t>الثالث</w:t>
      </w:r>
      <w:r w:rsidRPr="005422D7">
        <w:rPr>
          <w:rStyle w:val="af0"/>
          <w:sz w:val="24"/>
          <w:szCs w:val="24"/>
          <w:rtl/>
        </w:rPr>
        <w:t>(</w:t>
      </w:r>
      <w:r w:rsidRPr="005422D7">
        <w:rPr>
          <w:rStyle w:val="af0"/>
          <w:sz w:val="24"/>
          <w:szCs w:val="24"/>
          <w:rtl/>
        </w:rPr>
        <w:footnoteReference w:id="421"/>
      </w:r>
      <w:r w:rsidRPr="005422D7">
        <w:rPr>
          <w:rStyle w:val="af0"/>
          <w:sz w:val="24"/>
          <w:szCs w:val="24"/>
          <w:rtl/>
        </w:rPr>
        <w:t>)</w:t>
      </w:r>
      <w:r w:rsidRPr="005F336A">
        <w:rPr>
          <w:rFonts w:eastAsiaTheme="minorHAnsi"/>
          <w:rtl/>
        </w:rPr>
        <w:t>.</w:t>
      </w:r>
    </w:p>
    <w:p w14:paraId="4084DB03" w14:textId="77777777" w:rsidR="00DB4E6A" w:rsidRPr="005F336A" w:rsidRDefault="00DB4E6A" w:rsidP="007B3C73">
      <w:pPr>
        <w:pStyle w:val="aaac"/>
        <w:rPr>
          <w:rFonts w:eastAsiaTheme="minorHAnsi"/>
          <w:rtl/>
        </w:rPr>
      </w:pPr>
      <w:r w:rsidRPr="005F336A">
        <w:rPr>
          <w:rFonts w:eastAsiaTheme="minorHAnsi"/>
          <w:rtl/>
        </w:rPr>
        <w:t>وهو</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مناسبات</w:t>
      </w:r>
      <w:r>
        <w:rPr>
          <w:rFonts w:eastAsiaTheme="minorHAnsi"/>
          <w:rtl/>
        </w:rPr>
        <w:t xml:space="preserve"> </w:t>
      </w:r>
      <w:r w:rsidRPr="005F336A">
        <w:rPr>
          <w:rFonts w:eastAsiaTheme="minorHAnsi"/>
          <w:rtl/>
        </w:rPr>
        <w:t>كثيرة</w:t>
      </w:r>
      <w:r>
        <w:rPr>
          <w:rFonts w:eastAsiaTheme="minorHAnsi"/>
          <w:rtl/>
        </w:rPr>
        <w:t xml:space="preserve"> </w:t>
      </w:r>
      <w:r w:rsidRPr="005F336A">
        <w:rPr>
          <w:rFonts w:eastAsiaTheme="minorHAnsi"/>
          <w:rtl/>
        </w:rPr>
        <w:t>ينبه</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الإلهام</w:t>
      </w:r>
      <w:r>
        <w:rPr>
          <w:rFonts w:eastAsiaTheme="minorHAnsi"/>
          <w:rtl/>
        </w:rPr>
        <w:t xml:space="preserve"> </w:t>
      </w:r>
      <w:r w:rsidRPr="005F336A">
        <w:rPr>
          <w:rFonts w:eastAsiaTheme="minorHAnsi"/>
          <w:rtl/>
        </w:rPr>
        <w:t>أثر</w:t>
      </w:r>
      <w:r>
        <w:rPr>
          <w:rFonts w:eastAsiaTheme="minorHAnsi"/>
          <w:rtl/>
        </w:rPr>
        <w:t xml:space="preserve"> </w:t>
      </w:r>
      <w:r w:rsidRPr="005F336A">
        <w:rPr>
          <w:rFonts w:eastAsiaTheme="minorHAnsi"/>
          <w:rtl/>
        </w:rPr>
        <w:t>للوحي،</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شيء</w:t>
      </w:r>
      <w:r>
        <w:rPr>
          <w:rFonts w:eastAsiaTheme="minorHAnsi"/>
          <w:rtl/>
        </w:rPr>
        <w:t xml:space="preserve"> </w:t>
      </w:r>
      <w:r w:rsidRPr="005F336A">
        <w:rPr>
          <w:rFonts w:eastAsiaTheme="minorHAnsi"/>
          <w:rtl/>
        </w:rPr>
        <w:t>قائم</w:t>
      </w:r>
      <w:r>
        <w:rPr>
          <w:rFonts w:eastAsiaTheme="minorHAnsi"/>
          <w:rtl/>
        </w:rPr>
        <w:t xml:space="preserve"> </w:t>
      </w:r>
      <w:r w:rsidRPr="005F336A">
        <w:rPr>
          <w:rFonts w:eastAsiaTheme="minorHAnsi"/>
          <w:rtl/>
        </w:rPr>
        <w:t>بذاته</w:t>
      </w:r>
      <w:r>
        <w:rPr>
          <w:rFonts w:eastAsiaTheme="minorHAnsi"/>
          <w:rtl/>
        </w:rPr>
        <w:t xml:space="preserve"> </w:t>
      </w:r>
      <w:r w:rsidRPr="005F336A">
        <w:rPr>
          <w:rFonts w:eastAsiaTheme="minorHAnsi"/>
          <w:rtl/>
        </w:rPr>
        <w:t>منفصل</w:t>
      </w:r>
      <w:r>
        <w:rPr>
          <w:rFonts w:eastAsiaTheme="minorHAnsi"/>
          <w:rtl/>
        </w:rPr>
        <w:t xml:space="preserve"> </w:t>
      </w:r>
      <w:r w:rsidRPr="005F336A">
        <w:rPr>
          <w:rFonts w:eastAsiaTheme="minorHAnsi"/>
          <w:rtl/>
        </w:rPr>
        <w:t>عنه،</w:t>
      </w:r>
      <w:r>
        <w:rPr>
          <w:rFonts w:eastAsiaTheme="minorHAnsi"/>
          <w:rtl/>
        </w:rPr>
        <w:t xml:space="preserve"> </w:t>
      </w:r>
      <w:r w:rsidRPr="005F336A">
        <w:rPr>
          <w:rFonts w:eastAsiaTheme="minorHAnsi"/>
          <w:rtl/>
        </w:rPr>
        <w:t>يقول</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الرسالة</w:t>
      </w:r>
      <w:r>
        <w:rPr>
          <w:rFonts w:eastAsiaTheme="minorHAnsi"/>
          <w:rtl/>
        </w:rPr>
        <w:t xml:space="preserve"> </w:t>
      </w:r>
      <w:r w:rsidRPr="005F336A">
        <w:rPr>
          <w:rFonts w:eastAsiaTheme="minorHAnsi"/>
          <w:rtl/>
        </w:rPr>
        <w:t>اللدنية)</w:t>
      </w:r>
      <w:r>
        <w:rPr>
          <w:rFonts w:eastAsiaTheme="minorHAnsi"/>
          <w:rtl/>
        </w:rPr>
        <w:t>:</w:t>
      </w:r>
      <w:r>
        <w:rPr>
          <w:rFonts w:eastAsiaTheme="minorHAnsi" w:hint="cs"/>
          <w:rtl/>
        </w:rPr>
        <w:t xml:space="preserve"> </w:t>
      </w:r>
      <w:r>
        <w:rPr>
          <w:rFonts w:eastAsiaTheme="minorHAnsi"/>
          <w:rtl/>
        </w:rPr>
        <w:t>(</w:t>
      </w:r>
      <w:r w:rsidRPr="005F336A">
        <w:rPr>
          <w:rFonts w:eastAsiaTheme="minorHAnsi"/>
          <w:rtl/>
        </w:rPr>
        <w:t>الإلهام</w:t>
      </w:r>
      <w:r>
        <w:rPr>
          <w:rFonts w:eastAsiaTheme="minorHAnsi"/>
          <w:rtl/>
        </w:rPr>
        <w:t xml:space="preserve"> </w:t>
      </w:r>
      <w:r w:rsidRPr="005F336A">
        <w:rPr>
          <w:rFonts w:eastAsiaTheme="minorHAnsi"/>
          <w:rtl/>
        </w:rPr>
        <w:t>أثر</w:t>
      </w:r>
      <w:r>
        <w:rPr>
          <w:rFonts w:eastAsiaTheme="minorHAnsi"/>
          <w:rtl/>
        </w:rPr>
        <w:t xml:space="preserve"> </w:t>
      </w:r>
      <w:r w:rsidRPr="005F336A">
        <w:rPr>
          <w:rFonts w:eastAsiaTheme="minorHAnsi"/>
          <w:rtl/>
        </w:rPr>
        <w:t>الوحي؛</w:t>
      </w:r>
      <w:r>
        <w:rPr>
          <w:rFonts w:eastAsiaTheme="minorHAnsi" w:hint="cs"/>
          <w:rtl/>
        </w:rPr>
        <w:t xml:space="preserve"> </w:t>
      </w:r>
      <w:r w:rsidRPr="005F336A">
        <w:rPr>
          <w:rFonts w:eastAsiaTheme="minorHAnsi"/>
          <w:rtl/>
        </w:rPr>
        <w:t>فإن</w:t>
      </w:r>
      <w:r>
        <w:rPr>
          <w:rFonts w:eastAsiaTheme="minorHAnsi"/>
          <w:rtl/>
        </w:rPr>
        <w:t xml:space="preserve"> </w:t>
      </w:r>
      <w:r w:rsidRPr="005F336A">
        <w:rPr>
          <w:rFonts w:eastAsiaTheme="minorHAnsi"/>
          <w:rtl/>
        </w:rPr>
        <w:t>الوحي</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تصريح</w:t>
      </w:r>
      <w:r>
        <w:rPr>
          <w:rFonts w:eastAsiaTheme="minorHAnsi"/>
          <w:rtl/>
        </w:rPr>
        <w:t xml:space="preserve"> </w:t>
      </w:r>
      <w:r w:rsidRPr="005F336A">
        <w:rPr>
          <w:rFonts w:eastAsiaTheme="minorHAnsi"/>
          <w:rtl/>
        </w:rPr>
        <w:t>الأمر</w:t>
      </w:r>
      <w:r>
        <w:rPr>
          <w:rFonts w:eastAsiaTheme="minorHAnsi"/>
          <w:rtl/>
        </w:rPr>
        <w:t xml:space="preserve"> </w:t>
      </w:r>
      <w:r w:rsidRPr="005F336A">
        <w:rPr>
          <w:rFonts w:eastAsiaTheme="minorHAnsi"/>
          <w:rtl/>
        </w:rPr>
        <w:t>الغيبي،</w:t>
      </w:r>
      <w:r>
        <w:rPr>
          <w:rFonts w:eastAsiaTheme="minorHAnsi"/>
          <w:rtl/>
        </w:rPr>
        <w:t xml:space="preserve"> </w:t>
      </w:r>
      <w:r w:rsidRPr="005F336A">
        <w:rPr>
          <w:rFonts w:eastAsiaTheme="minorHAnsi"/>
          <w:rtl/>
        </w:rPr>
        <w:t>والإلهام</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تعريضه</w:t>
      </w:r>
      <w:r>
        <w:rPr>
          <w:rFonts w:eastAsiaTheme="minorHAnsi" w:hint="cs"/>
          <w:rtl/>
        </w:rPr>
        <w:t xml:space="preserve">، </w:t>
      </w:r>
      <w:r w:rsidRPr="005F336A">
        <w:rPr>
          <w:rFonts w:eastAsiaTheme="minorHAnsi"/>
          <w:rtl/>
        </w:rPr>
        <w:t>والعلم</w:t>
      </w:r>
      <w:r>
        <w:rPr>
          <w:rFonts w:eastAsiaTheme="minorHAnsi"/>
          <w:rtl/>
        </w:rPr>
        <w:t xml:space="preserve"> </w:t>
      </w:r>
      <w:r w:rsidRPr="005F336A">
        <w:rPr>
          <w:rFonts w:eastAsiaTheme="minorHAnsi"/>
          <w:rtl/>
        </w:rPr>
        <w:t>الحاصل</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الوحي</w:t>
      </w:r>
      <w:r>
        <w:rPr>
          <w:rFonts w:eastAsiaTheme="minorHAnsi"/>
          <w:rtl/>
        </w:rPr>
        <w:t xml:space="preserve"> </w:t>
      </w:r>
      <w:r w:rsidRPr="005F336A">
        <w:rPr>
          <w:rFonts w:eastAsiaTheme="minorHAnsi"/>
          <w:rtl/>
        </w:rPr>
        <w:t>يسمى</w:t>
      </w:r>
      <w:r>
        <w:rPr>
          <w:rFonts w:eastAsiaTheme="minorHAnsi"/>
          <w:rtl/>
        </w:rPr>
        <w:t xml:space="preserve"> (</w:t>
      </w:r>
      <w:r w:rsidRPr="005F336A">
        <w:rPr>
          <w:rFonts w:eastAsiaTheme="minorHAnsi"/>
          <w:rtl/>
        </w:rPr>
        <w:t>علما</w:t>
      </w:r>
      <w:r>
        <w:rPr>
          <w:rFonts w:eastAsiaTheme="minorHAnsi"/>
          <w:rtl/>
        </w:rPr>
        <w:t xml:space="preserve"> </w:t>
      </w:r>
      <w:r w:rsidRPr="005F336A">
        <w:rPr>
          <w:rFonts w:eastAsiaTheme="minorHAnsi"/>
          <w:rtl/>
        </w:rPr>
        <w:t>نبويا)</w:t>
      </w:r>
      <w:r>
        <w:rPr>
          <w:rFonts w:eastAsiaTheme="minorHAnsi"/>
          <w:rtl/>
        </w:rPr>
        <w:t xml:space="preserve"> </w:t>
      </w:r>
      <w:r w:rsidRPr="005F336A">
        <w:rPr>
          <w:rFonts w:eastAsiaTheme="minorHAnsi"/>
          <w:rtl/>
        </w:rPr>
        <w:t>والذي</w:t>
      </w:r>
      <w:r>
        <w:rPr>
          <w:rFonts w:eastAsiaTheme="minorHAnsi"/>
          <w:rtl/>
        </w:rPr>
        <w:t xml:space="preserve"> </w:t>
      </w:r>
      <w:r w:rsidRPr="005F336A">
        <w:rPr>
          <w:rFonts w:eastAsiaTheme="minorHAnsi"/>
          <w:rtl/>
        </w:rPr>
        <w:t>يحصل</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الإلهام</w:t>
      </w:r>
      <w:r>
        <w:rPr>
          <w:rFonts w:eastAsiaTheme="minorHAnsi"/>
          <w:rtl/>
        </w:rPr>
        <w:t xml:space="preserve"> </w:t>
      </w:r>
      <w:r w:rsidRPr="005F336A">
        <w:rPr>
          <w:rFonts w:eastAsiaTheme="minorHAnsi"/>
          <w:rtl/>
        </w:rPr>
        <w:t>يسمى</w:t>
      </w:r>
      <w:r>
        <w:rPr>
          <w:rFonts w:eastAsiaTheme="minorHAnsi"/>
          <w:rtl/>
        </w:rPr>
        <w:t xml:space="preserve"> (</w:t>
      </w:r>
      <w:r w:rsidRPr="005F336A">
        <w:rPr>
          <w:rFonts w:eastAsiaTheme="minorHAnsi"/>
          <w:rtl/>
        </w:rPr>
        <w:t>علما</w:t>
      </w:r>
      <w:r>
        <w:rPr>
          <w:rFonts w:eastAsiaTheme="minorHAnsi"/>
          <w:rtl/>
        </w:rPr>
        <w:t xml:space="preserve"> </w:t>
      </w:r>
      <w:r w:rsidRPr="005F336A">
        <w:rPr>
          <w:rFonts w:eastAsiaTheme="minorHAnsi"/>
          <w:rtl/>
        </w:rPr>
        <w:t>لدنيا)</w:t>
      </w:r>
      <w:r>
        <w:rPr>
          <w:rFonts w:eastAsiaTheme="minorHAnsi"/>
          <w:rtl/>
        </w:rPr>
        <w:t xml:space="preserve"> </w:t>
      </w:r>
      <w:r>
        <w:rPr>
          <w:rFonts w:ascii="Sakkal Majalla" w:eastAsiaTheme="minorHAnsi" w:hAnsi="Sakkal Majalla" w:cs="Sakkal Majalla"/>
          <w:rtl/>
        </w:rPr>
        <w:t>..</w:t>
      </w:r>
      <w:r>
        <w:rPr>
          <w:rFonts w:ascii="Sakkal Majalla" w:eastAsiaTheme="minorHAnsi" w:hAnsi="Sakkal Majalla" w:cs="Sakkal Majalla" w:hint="cs"/>
          <w:rtl/>
        </w:rPr>
        <w:t xml:space="preserve"> </w:t>
      </w:r>
      <w:r w:rsidRPr="00EB561D">
        <w:rPr>
          <w:rFonts w:eastAsiaTheme="minorHAnsi"/>
          <w:rtl/>
        </w:rPr>
        <w:t>وهو</w:t>
      </w:r>
      <w:r>
        <w:rPr>
          <w:rFonts w:eastAsiaTheme="minorHAnsi"/>
          <w:rtl/>
        </w:rPr>
        <w:t xml:space="preserve"> </w:t>
      </w:r>
      <w:r w:rsidRPr="00EB561D">
        <w:rPr>
          <w:rFonts w:eastAsiaTheme="minorHAnsi"/>
          <w:rtl/>
        </w:rPr>
        <w:t>الذي</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واسطة</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حصوله</w:t>
      </w:r>
      <w:r>
        <w:rPr>
          <w:rFonts w:eastAsiaTheme="minorHAnsi"/>
          <w:rtl/>
        </w:rPr>
        <w:t xml:space="preserve"> </w:t>
      </w:r>
      <w:r w:rsidRPr="00EB561D">
        <w:rPr>
          <w:rFonts w:eastAsiaTheme="minorHAnsi"/>
          <w:rtl/>
        </w:rPr>
        <w:t>بين</w:t>
      </w:r>
      <w:r>
        <w:rPr>
          <w:rFonts w:eastAsiaTheme="minorHAnsi"/>
          <w:rtl/>
        </w:rPr>
        <w:t xml:space="preserve"> </w:t>
      </w:r>
      <w:r w:rsidRPr="00EB561D">
        <w:rPr>
          <w:rFonts w:eastAsiaTheme="minorHAnsi"/>
          <w:rtl/>
        </w:rPr>
        <w:t>النفس،</w:t>
      </w:r>
      <w:r>
        <w:rPr>
          <w:rFonts w:eastAsiaTheme="minorHAnsi"/>
          <w:rtl/>
        </w:rPr>
        <w:t xml:space="preserve"> </w:t>
      </w:r>
      <w:r w:rsidRPr="00EB561D">
        <w:rPr>
          <w:rFonts w:eastAsiaTheme="minorHAnsi"/>
          <w:rtl/>
        </w:rPr>
        <w:t>وبين</w:t>
      </w:r>
      <w:r>
        <w:rPr>
          <w:rFonts w:eastAsiaTheme="minorHAnsi"/>
          <w:rtl/>
        </w:rPr>
        <w:t xml:space="preserve"> </w:t>
      </w:r>
      <w:r w:rsidRPr="00EB561D">
        <w:rPr>
          <w:rFonts w:eastAsiaTheme="minorHAnsi"/>
          <w:rtl/>
        </w:rPr>
        <w:t>الباري)</w:t>
      </w:r>
      <w:r w:rsidRPr="005422D7">
        <w:rPr>
          <w:rStyle w:val="af0"/>
          <w:sz w:val="24"/>
          <w:szCs w:val="24"/>
          <w:rtl/>
        </w:rPr>
        <w:t>(</w:t>
      </w:r>
      <w:r w:rsidRPr="005422D7">
        <w:rPr>
          <w:rStyle w:val="af0"/>
          <w:sz w:val="24"/>
          <w:szCs w:val="24"/>
          <w:rtl/>
        </w:rPr>
        <w:footnoteReference w:id="422"/>
      </w:r>
      <w:r w:rsidRPr="005422D7">
        <w:rPr>
          <w:rStyle w:val="af0"/>
          <w:sz w:val="24"/>
          <w:szCs w:val="24"/>
          <w:rtl/>
        </w:rPr>
        <w:t>)</w:t>
      </w:r>
    </w:p>
    <w:p w14:paraId="43D2E2F9" w14:textId="77777777" w:rsidR="00DB4E6A" w:rsidRDefault="00DB4E6A" w:rsidP="007B3C73">
      <w:pPr>
        <w:pStyle w:val="aaac"/>
        <w:rPr>
          <w:rFonts w:eastAsiaTheme="minorHAnsi"/>
          <w:rtl/>
        </w:rPr>
      </w:pPr>
      <w:r w:rsidRPr="005F336A">
        <w:rPr>
          <w:rFonts w:eastAsiaTheme="minorHAnsi"/>
          <w:rtl/>
        </w:rPr>
        <w:t>وهو</w:t>
      </w:r>
      <w:r>
        <w:rPr>
          <w:rFonts w:eastAsiaTheme="minorHAnsi"/>
          <w:rtl/>
        </w:rPr>
        <w:t xml:space="preserve"> </w:t>
      </w:r>
      <w:r w:rsidRPr="005F336A">
        <w:rPr>
          <w:rFonts w:eastAsiaTheme="minorHAnsi"/>
          <w:rtl/>
        </w:rPr>
        <w:t>يرى</w:t>
      </w:r>
      <w:r>
        <w:rPr>
          <w:rFonts w:eastAsiaTheme="minorHAnsi"/>
          <w:rtl/>
        </w:rPr>
        <w:t xml:space="preserve"> </w:t>
      </w:r>
      <w:r w:rsidRPr="005F336A">
        <w:rPr>
          <w:rFonts w:eastAsiaTheme="minorHAnsi"/>
          <w:rtl/>
        </w:rPr>
        <w:t>أنه</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يجوز</w:t>
      </w:r>
      <w:r>
        <w:rPr>
          <w:rFonts w:eastAsiaTheme="minorHAnsi"/>
          <w:rtl/>
        </w:rPr>
        <w:t xml:space="preserve"> </w:t>
      </w:r>
      <w:r w:rsidRPr="005F336A">
        <w:rPr>
          <w:rFonts w:eastAsiaTheme="minorHAnsi"/>
          <w:rtl/>
        </w:rPr>
        <w:t>للعقل</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ينكر</w:t>
      </w:r>
      <w:r>
        <w:rPr>
          <w:rFonts w:eastAsiaTheme="minorHAnsi"/>
          <w:rtl/>
        </w:rPr>
        <w:t xml:space="preserve"> </w:t>
      </w:r>
      <w:r w:rsidRPr="005F336A">
        <w:rPr>
          <w:rFonts w:eastAsiaTheme="minorHAnsi"/>
          <w:rtl/>
        </w:rPr>
        <w:t>وجود</w:t>
      </w:r>
      <w:r>
        <w:rPr>
          <w:rFonts w:eastAsiaTheme="minorHAnsi"/>
          <w:rtl/>
        </w:rPr>
        <w:t xml:space="preserve"> </w:t>
      </w:r>
      <w:r w:rsidRPr="005F336A">
        <w:rPr>
          <w:rFonts w:eastAsiaTheme="minorHAnsi"/>
          <w:rtl/>
        </w:rPr>
        <w:t>المعرفة</w:t>
      </w:r>
      <w:r>
        <w:rPr>
          <w:rFonts w:eastAsiaTheme="minorHAnsi"/>
          <w:rtl/>
        </w:rPr>
        <w:t xml:space="preserve"> </w:t>
      </w:r>
      <w:r w:rsidRPr="005F336A">
        <w:rPr>
          <w:rFonts w:eastAsiaTheme="minorHAnsi"/>
          <w:rtl/>
        </w:rPr>
        <w:t>الإلهامية،</w:t>
      </w:r>
      <w:r>
        <w:rPr>
          <w:rFonts w:eastAsiaTheme="minorHAnsi"/>
          <w:rtl/>
        </w:rPr>
        <w:t xml:space="preserve"> </w:t>
      </w:r>
      <w:r w:rsidRPr="005F336A">
        <w:rPr>
          <w:rFonts w:eastAsiaTheme="minorHAnsi"/>
          <w:rtl/>
        </w:rPr>
        <w:t>باعتبارها</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تخضع</w:t>
      </w:r>
      <w:r>
        <w:rPr>
          <w:rFonts w:eastAsiaTheme="minorHAnsi"/>
          <w:rtl/>
        </w:rPr>
        <w:t xml:space="preserve"> </w:t>
      </w:r>
      <w:r w:rsidRPr="005F336A">
        <w:rPr>
          <w:rFonts w:eastAsiaTheme="minorHAnsi"/>
          <w:rtl/>
        </w:rPr>
        <w:t>لمقاييسه</w:t>
      </w:r>
      <w:r>
        <w:rPr>
          <w:rFonts w:eastAsiaTheme="minorHAnsi"/>
          <w:rtl/>
        </w:rPr>
        <w:t xml:space="preserve"> </w:t>
      </w:r>
      <w:r w:rsidRPr="005F336A">
        <w:rPr>
          <w:rFonts w:eastAsiaTheme="minorHAnsi"/>
          <w:rtl/>
        </w:rPr>
        <w:t>يقول</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مشكاة</w:t>
      </w:r>
      <w:r>
        <w:rPr>
          <w:rFonts w:eastAsiaTheme="minorHAnsi"/>
          <w:rtl/>
        </w:rPr>
        <w:t xml:space="preserve"> </w:t>
      </w:r>
      <w:r w:rsidRPr="005F336A">
        <w:rPr>
          <w:rFonts w:eastAsiaTheme="minorHAnsi"/>
          <w:rtl/>
        </w:rPr>
        <w:t>الأنوار)</w:t>
      </w:r>
      <w:r>
        <w:rPr>
          <w:rFonts w:eastAsiaTheme="minorHAnsi"/>
          <w:rtl/>
        </w:rPr>
        <w:t>:</w:t>
      </w:r>
      <w:r>
        <w:rPr>
          <w:rFonts w:eastAsiaTheme="minorHAnsi" w:hint="cs"/>
          <w:rtl/>
        </w:rPr>
        <w:t xml:space="preserve"> </w:t>
      </w:r>
      <w:r w:rsidRPr="005F336A">
        <w:rPr>
          <w:rFonts w:eastAsiaTheme="minorHAnsi"/>
          <w:rtl/>
        </w:rPr>
        <w:t>(..لا</w:t>
      </w:r>
      <w:r>
        <w:rPr>
          <w:rFonts w:eastAsiaTheme="minorHAnsi"/>
          <w:rtl/>
        </w:rPr>
        <w:t xml:space="preserve"> </w:t>
      </w:r>
      <w:r w:rsidRPr="005F336A">
        <w:rPr>
          <w:rFonts w:eastAsiaTheme="minorHAnsi"/>
          <w:rtl/>
        </w:rPr>
        <w:t>يبعد،</w:t>
      </w:r>
      <w:r>
        <w:rPr>
          <w:rFonts w:eastAsiaTheme="minorHAnsi"/>
          <w:rtl/>
        </w:rPr>
        <w:t xml:space="preserve"> </w:t>
      </w:r>
      <w:r w:rsidRPr="005F336A">
        <w:rPr>
          <w:rFonts w:eastAsiaTheme="minorHAnsi"/>
          <w:rtl/>
        </w:rPr>
        <w:t>أيها</w:t>
      </w:r>
      <w:r>
        <w:rPr>
          <w:rFonts w:eastAsiaTheme="minorHAnsi"/>
          <w:rtl/>
        </w:rPr>
        <w:t xml:space="preserve"> </w:t>
      </w:r>
      <w:r w:rsidRPr="005F336A">
        <w:rPr>
          <w:rFonts w:eastAsiaTheme="minorHAnsi"/>
          <w:rtl/>
        </w:rPr>
        <w:t>المعتكف</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عالم</w:t>
      </w:r>
      <w:r>
        <w:rPr>
          <w:rFonts w:eastAsiaTheme="minorHAnsi"/>
          <w:rtl/>
        </w:rPr>
        <w:t xml:space="preserve"> </w:t>
      </w:r>
      <w:r w:rsidRPr="005F336A">
        <w:rPr>
          <w:rFonts w:eastAsiaTheme="minorHAnsi"/>
          <w:rtl/>
        </w:rPr>
        <w:t>العقل</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يكون</w:t>
      </w:r>
      <w:r>
        <w:rPr>
          <w:rFonts w:eastAsiaTheme="minorHAnsi"/>
          <w:rtl/>
        </w:rPr>
        <w:t xml:space="preserve"> </w:t>
      </w:r>
      <w:r w:rsidRPr="005F336A">
        <w:rPr>
          <w:rFonts w:eastAsiaTheme="minorHAnsi"/>
          <w:rtl/>
        </w:rPr>
        <w:t>وراء</w:t>
      </w:r>
      <w:r>
        <w:rPr>
          <w:rFonts w:eastAsiaTheme="minorHAnsi"/>
          <w:rtl/>
        </w:rPr>
        <w:t xml:space="preserve"> </w:t>
      </w:r>
      <w:r w:rsidRPr="005F336A">
        <w:rPr>
          <w:rFonts w:eastAsiaTheme="minorHAnsi"/>
          <w:rtl/>
        </w:rPr>
        <w:t>العقل</w:t>
      </w:r>
      <w:r>
        <w:rPr>
          <w:rFonts w:eastAsiaTheme="minorHAnsi"/>
          <w:rtl/>
        </w:rPr>
        <w:t xml:space="preserve"> </w:t>
      </w:r>
      <w:r w:rsidRPr="005F336A">
        <w:rPr>
          <w:rFonts w:eastAsiaTheme="minorHAnsi"/>
          <w:rtl/>
        </w:rPr>
        <w:t>طور</w:t>
      </w:r>
      <w:r>
        <w:rPr>
          <w:rFonts w:eastAsiaTheme="minorHAnsi"/>
          <w:rtl/>
        </w:rPr>
        <w:t xml:space="preserve"> </w:t>
      </w:r>
      <w:r w:rsidRPr="005F336A">
        <w:rPr>
          <w:rFonts w:eastAsiaTheme="minorHAnsi"/>
          <w:rtl/>
        </w:rPr>
        <w:t>آخر</w:t>
      </w:r>
      <w:r>
        <w:rPr>
          <w:rFonts w:eastAsiaTheme="minorHAnsi"/>
          <w:rtl/>
        </w:rPr>
        <w:t xml:space="preserve"> </w:t>
      </w:r>
      <w:r w:rsidRPr="005F336A">
        <w:rPr>
          <w:rFonts w:eastAsiaTheme="minorHAnsi"/>
          <w:rtl/>
        </w:rPr>
        <w:t>يظهر</w:t>
      </w:r>
      <w:r>
        <w:rPr>
          <w:rFonts w:eastAsiaTheme="minorHAnsi"/>
          <w:rtl/>
        </w:rPr>
        <w:t xml:space="preserve"> </w:t>
      </w:r>
      <w:r w:rsidRPr="005F336A">
        <w:rPr>
          <w:rFonts w:eastAsiaTheme="minorHAnsi"/>
          <w:rtl/>
        </w:rPr>
        <w:t>فيه</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يظهر</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العقل،</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لم</w:t>
      </w:r>
      <w:r>
        <w:rPr>
          <w:rFonts w:eastAsiaTheme="minorHAnsi"/>
          <w:rtl/>
        </w:rPr>
        <w:t xml:space="preserve"> </w:t>
      </w:r>
      <w:r w:rsidRPr="005F336A">
        <w:rPr>
          <w:rFonts w:eastAsiaTheme="minorHAnsi"/>
          <w:rtl/>
        </w:rPr>
        <w:t>يبعد</w:t>
      </w:r>
      <w:r>
        <w:rPr>
          <w:rFonts w:eastAsiaTheme="minorHAnsi"/>
          <w:rtl/>
        </w:rPr>
        <w:t xml:space="preserve"> </w:t>
      </w:r>
      <w:r w:rsidRPr="005F336A">
        <w:rPr>
          <w:rFonts w:eastAsiaTheme="minorHAnsi"/>
          <w:rtl/>
        </w:rPr>
        <w:t>كون</w:t>
      </w:r>
      <w:r>
        <w:rPr>
          <w:rFonts w:eastAsiaTheme="minorHAnsi"/>
          <w:rtl/>
        </w:rPr>
        <w:t xml:space="preserve"> </w:t>
      </w:r>
      <w:r w:rsidRPr="005F336A">
        <w:rPr>
          <w:rFonts w:eastAsiaTheme="minorHAnsi"/>
          <w:rtl/>
        </w:rPr>
        <w:t>العقل</w:t>
      </w:r>
      <w:r>
        <w:rPr>
          <w:rFonts w:eastAsiaTheme="minorHAnsi"/>
          <w:rtl/>
        </w:rPr>
        <w:t xml:space="preserve"> </w:t>
      </w:r>
      <w:r w:rsidRPr="005F336A">
        <w:rPr>
          <w:rFonts w:eastAsiaTheme="minorHAnsi"/>
          <w:rtl/>
        </w:rPr>
        <w:t>طورا</w:t>
      </w:r>
      <w:r>
        <w:rPr>
          <w:rFonts w:eastAsiaTheme="minorHAnsi"/>
          <w:rtl/>
        </w:rPr>
        <w:t xml:space="preserve"> </w:t>
      </w:r>
      <w:r w:rsidRPr="005F336A">
        <w:rPr>
          <w:rFonts w:eastAsiaTheme="minorHAnsi"/>
          <w:rtl/>
        </w:rPr>
        <w:t>وراء</w:t>
      </w:r>
      <w:r>
        <w:rPr>
          <w:rFonts w:eastAsiaTheme="minorHAnsi"/>
          <w:rtl/>
        </w:rPr>
        <w:t xml:space="preserve"> </w:t>
      </w:r>
      <w:r w:rsidRPr="005F336A">
        <w:rPr>
          <w:rFonts w:eastAsiaTheme="minorHAnsi"/>
          <w:rtl/>
        </w:rPr>
        <w:t>التمييز</w:t>
      </w:r>
      <w:r>
        <w:rPr>
          <w:rFonts w:eastAsiaTheme="minorHAnsi"/>
          <w:rtl/>
        </w:rPr>
        <w:t xml:space="preserve"> </w:t>
      </w:r>
      <w:r w:rsidRPr="005F336A">
        <w:rPr>
          <w:rFonts w:eastAsiaTheme="minorHAnsi"/>
          <w:rtl/>
        </w:rPr>
        <w:t>والإحساس</w:t>
      </w:r>
      <w:r>
        <w:rPr>
          <w:rFonts w:eastAsiaTheme="minorHAnsi"/>
          <w:rtl/>
        </w:rPr>
        <w:t xml:space="preserve"> </w:t>
      </w:r>
      <w:r w:rsidRPr="005F336A">
        <w:rPr>
          <w:rFonts w:eastAsiaTheme="minorHAnsi"/>
          <w:rtl/>
        </w:rPr>
        <w:t>ينكشف</w:t>
      </w:r>
      <w:r>
        <w:rPr>
          <w:rFonts w:eastAsiaTheme="minorHAnsi"/>
          <w:rtl/>
        </w:rPr>
        <w:t xml:space="preserve"> </w:t>
      </w:r>
      <w:r w:rsidRPr="005F336A">
        <w:rPr>
          <w:rFonts w:eastAsiaTheme="minorHAnsi"/>
          <w:rtl/>
        </w:rPr>
        <w:t>فيه</w:t>
      </w:r>
      <w:r>
        <w:rPr>
          <w:rFonts w:eastAsiaTheme="minorHAnsi"/>
          <w:rtl/>
        </w:rPr>
        <w:t xml:space="preserve"> </w:t>
      </w:r>
      <w:r w:rsidRPr="005F336A">
        <w:rPr>
          <w:rFonts w:eastAsiaTheme="minorHAnsi"/>
          <w:rtl/>
        </w:rPr>
        <w:t>غرائب</w:t>
      </w:r>
      <w:r>
        <w:rPr>
          <w:rFonts w:eastAsiaTheme="minorHAnsi"/>
          <w:rtl/>
        </w:rPr>
        <w:t xml:space="preserve"> </w:t>
      </w:r>
      <w:r w:rsidRPr="005F336A">
        <w:rPr>
          <w:rFonts w:eastAsiaTheme="minorHAnsi"/>
          <w:rtl/>
        </w:rPr>
        <w:t>وعجائب</w:t>
      </w:r>
      <w:r>
        <w:rPr>
          <w:rFonts w:eastAsiaTheme="minorHAnsi"/>
          <w:rtl/>
        </w:rPr>
        <w:t xml:space="preserve"> </w:t>
      </w:r>
      <w:r w:rsidRPr="005F336A">
        <w:rPr>
          <w:rFonts w:eastAsiaTheme="minorHAnsi"/>
          <w:rtl/>
        </w:rPr>
        <w:t>يقصر</w:t>
      </w:r>
      <w:r>
        <w:rPr>
          <w:rFonts w:eastAsiaTheme="minorHAnsi"/>
          <w:rtl/>
        </w:rPr>
        <w:t xml:space="preserve"> </w:t>
      </w:r>
      <w:r w:rsidRPr="005F336A">
        <w:rPr>
          <w:rFonts w:eastAsiaTheme="minorHAnsi"/>
          <w:rtl/>
        </w:rPr>
        <w:t>عنها</w:t>
      </w:r>
      <w:r>
        <w:rPr>
          <w:rFonts w:eastAsiaTheme="minorHAnsi"/>
          <w:rtl/>
        </w:rPr>
        <w:t xml:space="preserve"> </w:t>
      </w:r>
      <w:r w:rsidRPr="005F336A">
        <w:rPr>
          <w:rFonts w:eastAsiaTheme="minorHAnsi"/>
          <w:rtl/>
        </w:rPr>
        <w:t>الإحساس</w:t>
      </w:r>
      <w:r>
        <w:rPr>
          <w:rFonts w:eastAsiaTheme="minorHAnsi"/>
          <w:rtl/>
        </w:rPr>
        <w:t xml:space="preserve"> </w:t>
      </w:r>
      <w:r w:rsidRPr="005F336A">
        <w:rPr>
          <w:rFonts w:eastAsiaTheme="minorHAnsi"/>
          <w:rtl/>
        </w:rPr>
        <w:t>والتمييز)</w:t>
      </w:r>
      <w:r w:rsidRPr="005422D7">
        <w:rPr>
          <w:rStyle w:val="af0"/>
          <w:sz w:val="24"/>
          <w:szCs w:val="24"/>
          <w:rtl/>
        </w:rPr>
        <w:t>(</w:t>
      </w:r>
      <w:r w:rsidRPr="005422D7">
        <w:rPr>
          <w:rStyle w:val="af0"/>
          <w:sz w:val="24"/>
          <w:szCs w:val="24"/>
          <w:rtl/>
        </w:rPr>
        <w:footnoteReference w:id="423"/>
      </w:r>
      <w:r w:rsidRPr="005422D7">
        <w:rPr>
          <w:rStyle w:val="af0"/>
          <w:sz w:val="24"/>
          <w:szCs w:val="24"/>
          <w:rtl/>
        </w:rPr>
        <w:t>)</w:t>
      </w:r>
    </w:p>
    <w:p w14:paraId="0C5A3EFB" w14:textId="77777777" w:rsidR="00DB4E6A" w:rsidRPr="005F336A" w:rsidRDefault="00DB4E6A" w:rsidP="007B3C73">
      <w:pPr>
        <w:pStyle w:val="aaac"/>
        <w:rPr>
          <w:rFonts w:eastAsiaTheme="minorHAnsi"/>
          <w:rtl/>
        </w:rPr>
      </w:pPr>
      <w:r w:rsidRPr="00EB561D">
        <w:rPr>
          <w:rFonts w:eastAsiaTheme="minorHAnsi"/>
          <w:rtl/>
        </w:rPr>
        <w:t>ويضرب</w:t>
      </w:r>
      <w:r>
        <w:rPr>
          <w:rFonts w:eastAsiaTheme="minorHAnsi"/>
          <w:rtl/>
        </w:rPr>
        <w:t xml:space="preserve"> </w:t>
      </w:r>
      <w:r w:rsidRPr="00EB561D">
        <w:rPr>
          <w:rFonts w:eastAsiaTheme="minorHAnsi"/>
          <w:rtl/>
        </w:rPr>
        <w:t>مثالا</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بتذوق</w:t>
      </w:r>
      <w:r>
        <w:rPr>
          <w:rFonts w:eastAsiaTheme="minorHAnsi"/>
          <w:rtl/>
        </w:rPr>
        <w:t xml:space="preserve"> </w:t>
      </w:r>
      <w:r w:rsidRPr="00EB561D">
        <w:rPr>
          <w:rFonts w:eastAsiaTheme="minorHAnsi"/>
          <w:rtl/>
        </w:rPr>
        <w:t>الشعر،</w:t>
      </w:r>
      <w:r>
        <w:rPr>
          <w:rFonts w:eastAsiaTheme="minorHAnsi"/>
          <w:rtl/>
        </w:rPr>
        <w:t xml:space="preserve"> </w:t>
      </w:r>
      <w:r w:rsidRPr="00EB561D">
        <w:rPr>
          <w:rFonts w:eastAsiaTheme="minorHAnsi"/>
          <w:rtl/>
        </w:rPr>
        <w:t>وكيف</w:t>
      </w:r>
      <w:r>
        <w:rPr>
          <w:rFonts w:eastAsiaTheme="minorHAnsi"/>
          <w:rtl/>
        </w:rPr>
        <w:t xml:space="preserve"> </w:t>
      </w:r>
      <w:r w:rsidRPr="00EB561D">
        <w:rPr>
          <w:rFonts w:eastAsiaTheme="minorHAnsi"/>
          <w:rtl/>
        </w:rPr>
        <w:t>أنه</w:t>
      </w:r>
      <w:r>
        <w:rPr>
          <w:rFonts w:eastAsiaTheme="minorHAnsi"/>
          <w:rtl/>
        </w:rPr>
        <w:t xml:space="preserve"> </w:t>
      </w:r>
      <w:r w:rsidRPr="00EB561D">
        <w:rPr>
          <w:rFonts w:eastAsiaTheme="minorHAnsi"/>
          <w:rtl/>
        </w:rPr>
        <w:t>يختص</w:t>
      </w:r>
      <w:r>
        <w:rPr>
          <w:rFonts w:eastAsiaTheme="minorHAnsi"/>
          <w:rtl/>
        </w:rPr>
        <w:t xml:space="preserve"> </w:t>
      </w:r>
      <w:r w:rsidRPr="00EB561D">
        <w:rPr>
          <w:rFonts w:eastAsiaTheme="minorHAnsi"/>
          <w:rtl/>
        </w:rPr>
        <w:t>به</w:t>
      </w:r>
      <w:r>
        <w:rPr>
          <w:rFonts w:eastAsiaTheme="minorHAnsi"/>
          <w:rtl/>
        </w:rPr>
        <w:t xml:space="preserve"> </w:t>
      </w:r>
      <w:r w:rsidRPr="00EB561D">
        <w:rPr>
          <w:rFonts w:eastAsiaTheme="minorHAnsi"/>
          <w:rtl/>
        </w:rPr>
        <w:t>نفر</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الناس،</w:t>
      </w:r>
      <w:r>
        <w:rPr>
          <w:rFonts w:eastAsiaTheme="minorHAnsi"/>
          <w:rtl/>
        </w:rPr>
        <w:t xml:space="preserve"> </w:t>
      </w:r>
      <w:r w:rsidRPr="00EB561D">
        <w:rPr>
          <w:rFonts w:eastAsiaTheme="minorHAnsi"/>
          <w:rtl/>
        </w:rPr>
        <w:t>مع</w:t>
      </w:r>
      <w:r>
        <w:rPr>
          <w:rFonts w:eastAsiaTheme="minorHAnsi"/>
          <w:rtl/>
        </w:rPr>
        <w:t xml:space="preserve"> </w:t>
      </w:r>
      <w:r w:rsidRPr="00EB561D">
        <w:rPr>
          <w:rFonts w:eastAsiaTheme="minorHAnsi"/>
          <w:rtl/>
        </w:rPr>
        <w:t>أنه</w:t>
      </w:r>
      <w:r>
        <w:rPr>
          <w:rFonts w:eastAsiaTheme="minorHAnsi"/>
          <w:rtl/>
        </w:rPr>
        <w:t xml:space="preserve"> </w:t>
      </w:r>
      <w:r w:rsidRPr="00EB561D">
        <w:rPr>
          <w:rFonts w:eastAsiaTheme="minorHAnsi"/>
          <w:rtl/>
        </w:rPr>
        <w:t>إدراك</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الإدراكات،</w:t>
      </w:r>
      <w:r>
        <w:rPr>
          <w:rFonts w:eastAsiaTheme="minorHAnsi"/>
          <w:rtl/>
        </w:rPr>
        <w:t xml:space="preserve"> </w:t>
      </w:r>
      <w:r w:rsidRPr="00EB561D">
        <w:rPr>
          <w:rFonts w:eastAsiaTheme="minorHAnsi"/>
          <w:rtl/>
        </w:rPr>
        <w:t>ويحرم</w:t>
      </w:r>
      <w:r>
        <w:rPr>
          <w:rFonts w:eastAsiaTheme="minorHAnsi"/>
          <w:rtl/>
        </w:rPr>
        <w:t xml:space="preserve"> </w:t>
      </w:r>
      <w:r w:rsidRPr="00EB561D">
        <w:rPr>
          <w:rFonts w:eastAsiaTheme="minorHAnsi"/>
          <w:rtl/>
        </w:rPr>
        <w:t>منه</w:t>
      </w:r>
      <w:r>
        <w:rPr>
          <w:rFonts w:eastAsiaTheme="minorHAnsi"/>
          <w:rtl/>
        </w:rPr>
        <w:t xml:space="preserve"> </w:t>
      </w:r>
      <w:r w:rsidRPr="00EB561D">
        <w:rPr>
          <w:rFonts w:eastAsiaTheme="minorHAnsi"/>
          <w:rtl/>
        </w:rPr>
        <w:t>آخرون</w:t>
      </w:r>
      <w:r>
        <w:rPr>
          <w:rFonts w:eastAsiaTheme="minorHAnsi"/>
          <w:rtl/>
        </w:rPr>
        <w:t xml:space="preserve"> </w:t>
      </w:r>
      <w:r w:rsidRPr="00EB561D">
        <w:rPr>
          <w:rFonts w:eastAsiaTheme="minorHAnsi"/>
          <w:rtl/>
        </w:rPr>
        <w:t>حتى</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تتميز</w:t>
      </w:r>
      <w:r>
        <w:rPr>
          <w:rFonts w:eastAsiaTheme="minorHAnsi"/>
          <w:rtl/>
        </w:rPr>
        <w:t xml:space="preserve"> </w:t>
      </w:r>
      <w:r w:rsidRPr="00EB561D">
        <w:rPr>
          <w:rFonts w:eastAsiaTheme="minorHAnsi"/>
          <w:rtl/>
        </w:rPr>
        <w:t>عندهم</w:t>
      </w:r>
      <w:r>
        <w:rPr>
          <w:rFonts w:eastAsiaTheme="minorHAnsi"/>
          <w:rtl/>
        </w:rPr>
        <w:t xml:space="preserve"> </w:t>
      </w:r>
      <w:r w:rsidRPr="00EB561D">
        <w:rPr>
          <w:rFonts w:eastAsiaTheme="minorHAnsi"/>
          <w:rtl/>
        </w:rPr>
        <w:t>الألحان</w:t>
      </w:r>
      <w:r>
        <w:rPr>
          <w:rFonts w:eastAsiaTheme="minorHAnsi"/>
          <w:rtl/>
        </w:rPr>
        <w:t xml:space="preserve"> </w:t>
      </w:r>
      <w:r w:rsidRPr="00EB561D">
        <w:rPr>
          <w:rFonts w:eastAsiaTheme="minorHAnsi"/>
          <w:rtl/>
        </w:rPr>
        <w:t>الموزونة</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المزحفة</w:t>
      </w:r>
      <w:r w:rsidRPr="005422D7">
        <w:rPr>
          <w:rStyle w:val="af0"/>
          <w:sz w:val="24"/>
          <w:szCs w:val="24"/>
          <w:rtl/>
        </w:rPr>
        <w:t>(</w:t>
      </w:r>
      <w:r w:rsidRPr="005422D7">
        <w:rPr>
          <w:rStyle w:val="af0"/>
          <w:sz w:val="24"/>
          <w:szCs w:val="24"/>
          <w:rtl/>
        </w:rPr>
        <w:footnoteReference w:id="424"/>
      </w:r>
      <w:r w:rsidRPr="005422D7">
        <w:rPr>
          <w:rStyle w:val="af0"/>
          <w:sz w:val="24"/>
          <w:szCs w:val="24"/>
          <w:rtl/>
        </w:rPr>
        <w:t>)</w:t>
      </w:r>
      <w:r w:rsidRPr="00EB561D">
        <w:rPr>
          <w:rFonts w:eastAsiaTheme="minorHAnsi"/>
          <w:rtl/>
        </w:rPr>
        <w:t>،</w:t>
      </w:r>
      <w:r>
        <w:rPr>
          <w:rFonts w:eastAsiaTheme="minorHAnsi"/>
          <w:rtl/>
        </w:rPr>
        <w:t xml:space="preserve"> </w:t>
      </w:r>
      <w:r w:rsidRPr="00EB561D">
        <w:rPr>
          <w:rFonts w:eastAsiaTheme="minorHAnsi"/>
          <w:rtl/>
        </w:rPr>
        <w:t>ثم</w:t>
      </w:r>
      <w:r>
        <w:rPr>
          <w:rFonts w:eastAsiaTheme="minorHAnsi"/>
          <w:rtl/>
        </w:rPr>
        <w:t xml:space="preserve"> </w:t>
      </w:r>
      <w:r w:rsidRPr="00EB561D">
        <w:rPr>
          <w:rFonts w:eastAsiaTheme="minorHAnsi"/>
          <w:rtl/>
        </w:rPr>
        <w:t>كيف</w:t>
      </w:r>
      <w:r>
        <w:rPr>
          <w:rFonts w:eastAsiaTheme="minorHAnsi"/>
          <w:rtl/>
        </w:rPr>
        <w:t xml:space="preserve"> </w:t>
      </w:r>
      <w:r w:rsidRPr="00EB561D">
        <w:rPr>
          <w:rFonts w:eastAsiaTheme="minorHAnsi"/>
          <w:rtl/>
        </w:rPr>
        <w:t>عظمت</w:t>
      </w:r>
      <w:r>
        <w:rPr>
          <w:rFonts w:eastAsiaTheme="minorHAnsi"/>
          <w:rtl/>
        </w:rPr>
        <w:t xml:space="preserve"> </w:t>
      </w:r>
      <w:r w:rsidRPr="00EB561D">
        <w:rPr>
          <w:rFonts w:eastAsiaTheme="minorHAnsi"/>
          <w:rtl/>
        </w:rPr>
        <w:t>قوة</w:t>
      </w:r>
      <w:r>
        <w:rPr>
          <w:rFonts w:eastAsiaTheme="minorHAnsi"/>
          <w:rtl/>
        </w:rPr>
        <w:t xml:space="preserve"> </w:t>
      </w:r>
      <w:r w:rsidRPr="00EB561D">
        <w:rPr>
          <w:rFonts w:eastAsiaTheme="minorHAnsi"/>
          <w:rtl/>
        </w:rPr>
        <w:t>الذوق</w:t>
      </w:r>
      <w:r>
        <w:rPr>
          <w:rFonts w:eastAsiaTheme="minorHAnsi"/>
          <w:rtl/>
        </w:rPr>
        <w:t xml:space="preserve"> </w:t>
      </w:r>
      <w:r w:rsidRPr="00EB561D">
        <w:rPr>
          <w:rFonts w:eastAsiaTheme="minorHAnsi"/>
          <w:rtl/>
        </w:rPr>
        <w:t>عند</w:t>
      </w:r>
      <w:r>
        <w:rPr>
          <w:rFonts w:eastAsiaTheme="minorHAnsi"/>
          <w:rtl/>
        </w:rPr>
        <w:t xml:space="preserve"> </w:t>
      </w:r>
      <w:r w:rsidRPr="00EB561D">
        <w:rPr>
          <w:rFonts w:eastAsiaTheme="minorHAnsi"/>
          <w:rtl/>
        </w:rPr>
        <w:t>آخرين</w:t>
      </w:r>
      <w:r>
        <w:rPr>
          <w:rFonts w:eastAsiaTheme="minorHAnsi"/>
          <w:rtl/>
        </w:rPr>
        <w:t xml:space="preserve"> </w:t>
      </w:r>
      <w:r w:rsidRPr="00EB561D">
        <w:rPr>
          <w:rFonts w:eastAsiaTheme="minorHAnsi"/>
          <w:rtl/>
        </w:rPr>
        <w:t>حتى</w:t>
      </w:r>
      <w:r>
        <w:rPr>
          <w:rFonts w:eastAsiaTheme="minorHAnsi"/>
          <w:rtl/>
        </w:rPr>
        <w:t xml:space="preserve"> </w:t>
      </w:r>
      <w:r w:rsidRPr="00EB561D">
        <w:rPr>
          <w:rFonts w:eastAsiaTheme="minorHAnsi"/>
          <w:rtl/>
        </w:rPr>
        <w:t>استخرجوا</w:t>
      </w:r>
      <w:r>
        <w:rPr>
          <w:rFonts w:eastAsiaTheme="minorHAnsi"/>
          <w:rtl/>
        </w:rPr>
        <w:t xml:space="preserve"> </w:t>
      </w:r>
      <w:r w:rsidRPr="00EB561D">
        <w:rPr>
          <w:rFonts w:eastAsiaTheme="minorHAnsi"/>
          <w:rtl/>
        </w:rPr>
        <w:t>منها</w:t>
      </w:r>
      <w:r>
        <w:rPr>
          <w:rFonts w:eastAsiaTheme="minorHAnsi"/>
          <w:rtl/>
        </w:rPr>
        <w:t xml:space="preserve"> </w:t>
      </w:r>
      <w:r w:rsidRPr="00EB561D">
        <w:rPr>
          <w:rFonts w:eastAsiaTheme="minorHAnsi"/>
          <w:rtl/>
        </w:rPr>
        <w:t>الموسيقى</w:t>
      </w:r>
      <w:r>
        <w:rPr>
          <w:rFonts w:eastAsiaTheme="minorHAnsi"/>
          <w:rtl/>
        </w:rPr>
        <w:t xml:space="preserve"> </w:t>
      </w:r>
      <w:r w:rsidRPr="00EB561D">
        <w:rPr>
          <w:rFonts w:eastAsiaTheme="minorHAnsi"/>
          <w:rtl/>
        </w:rPr>
        <w:t>والأغاني</w:t>
      </w:r>
      <w:r w:rsidRPr="005422D7">
        <w:rPr>
          <w:rStyle w:val="af0"/>
          <w:sz w:val="24"/>
          <w:szCs w:val="24"/>
          <w:rtl/>
        </w:rPr>
        <w:t>(</w:t>
      </w:r>
      <w:r w:rsidRPr="005422D7">
        <w:rPr>
          <w:rStyle w:val="af0"/>
          <w:sz w:val="24"/>
          <w:szCs w:val="24"/>
          <w:rtl/>
        </w:rPr>
        <w:footnoteReference w:id="425"/>
      </w:r>
      <w:r w:rsidRPr="005422D7">
        <w:rPr>
          <w:rStyle w:val="af0"/>
          <w:sz w:val="24"/>
          <w:szCs w:val="24"/>
          <w:rtl/>
        </w:rPr>
        <w:t>)</w:t>
      </w:r>
      <w:r w:rsidRPr="005F336A">
        <w:rPr>
          <w:rFonts w:eastAsiaTheme="minorHAnsi"/>
          <w:rtl/>
        </w:rPr>
        <w:t>.</w:t>
      </w:r>
    </w:p>
    <w:p w14:paraId="7D2ED276" w14:textId="77777777" w:rsidR="00DB4E6A" w:rsidRDefault="00DB4E6A" w:rsidP="007B3C73">
      <w:pPr>
        <w:pStyle w:val="aaac"/>
        <w:rPr>
          <w:rFonts w:eastAsiaTheme="minorHAnsi"/>
          <w:rtl/>
        </w:rPr>
      </w:pPr>
      <w:r w:rsidRPr="005F336A">
        <w:rPr>
          <w:rFonts w:eastAsiaTheme="minorHAnsi"/>
          <w:rtl/>
        </w:rPr>
        <w:t>وما</w:t>
      </w:r>
      <w:r>
        <w:rPr>
          <w:rFonts w:eastAsiaTheme="minorHAnsi"/>
          <w:rtl/>
        </w:rPr>
        <w:t xml:space="preserve"> </w:t>
      </w:r>
      <w:r w:rsidRPr="005F336A">
        <w:rPr>
          <w:rFonts w:eastAsiaTheme="minorHAnsi"/>
          <w:rtl/>
        </w:rPr>
        <w:t>دام</w:t>
      </w:r>
      <w:r>
        <w:rPr>
          <w:rFonts w:eastAsiaTheme="minorHAnsi"/>
          <w:rtl/>
        </w:rPr>
        <w:t xml:space="preserve"> </w:t>
      </w:r>
      <w:r w:rsidRPr="005F336A">
        <w:rPr>
          <w:rFonts w:eastAsiaTheme="minorHAnsi"/>
          <w:rtl/>
        </w:rPr>
        <w:t>أمر</w:t>
      </w:r>
      <w:r>
        <w:rPr>
          <w:rFonts w:eastAsiaTheme="minorHAnsi"/>
          <w:rtl/>
        </w:rPr>
        <w:t xml:space="preserve"> </w:t>
      </w:r>
      <w:r w:rsidRPr="005F336A">
        <w:rPr>
          <w:rFonts w:eastAsiaTheme="minorHAnsi"/>
          <w:rtl/>
        </w:rPr>
        <w:t>جواز</w:t>
      </w:r>
      <w:r>
        <w:rPr>
          <w:rFonts w:eastAsiaTheme="minorHAnsi"/>
          <w:rtl/>
        </w:rPr>
        <w:t xml:space="preserve"> </w:t>
      </w:r>
      <w:r w:rsidRPr="005F336A">
        <w:rPr>
          <w:rFonts w:eastAsiaTheme="minorHAnsi"/>
          <w:rtl/>
        </w:rPr>
        <w:t>وقوعه</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عدمه</w:t>
      </w:r>
      <w:r>
        <w:rPr>
          <w:rFonts w:eastAsiaTheme="minorHAnsi"/>
          <w:rtl/>
        </w:rPr>
        <w:t xml:space="preserve"> </w:t>
      </w:r>
      <w:r w:rsidRPr="005F336A">
        <w:rPr>
          <w:rFonts w:eastAsiaTheme="minorHAnsi"/>
          <w:rtl/>
        </w:rPr>
        <w:t>غير</w:t>
      </w:r>
      <w:r>
        <w:rPr>
          <w:rFonts w:eastAsiaTheme="minorHAnsi"/>
          <w:rtl/>
        </w:rPr>
        <w:t xml:space="preserve"> </w:t>
      </w:r>
      <w:r w:rsidRPr="005F336A">
        <w:rPr>
          <w:rFonts w:eastAsiaTheme="minorHAnsi"/>
          <w:rtl/>
        </w:rPr>
        <w:t>خاضع</w:t>
      </w:r>
      <w:r>
        <w:rPr>
          <w:rFonts w:eastAsiaTheme="minorHAnsi"/>
          <w:rtl/>
        </w:rPr>
        <w:t xml:space="preserve"> </w:t>
      </w:r>
      <w:r w:rsidRPr="005F336A">
        <w:rPr>
          <w:rFonts w:eastAsiaTheme="minorHAnsi"/>
          <w:rtl/>
        </w:rPr>
        <w:t>للعقل،</w:t>
      </w:r>
      <w:r>
        <w:rPr>
          <w:rFonts w:eastAsiaTheme="minorHAnsi"/>
          <w:rtl/>
        </w:rPr>
        <w:t xml:space="preserve"> </w:t>
      </w:r>
      <w:r w:rsidRPr="005F336A">
        <w:rPr>
          <w:rFonts w:eastAsiaTheme="minorHAnsi"/>
          <w:rtl/>
        </w:rPr>
        <w:t>فإن</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يستشهد</w:t>
      </w:r>
      <w:r>
        <w:rPr>
          <w:rFonts w:eastAsiaTheme="minorHAnsi"/>
          <w:rtl/>
        </w:rPr>
        <w:t xml:space="preserve"> </w:t>
      </w:r>
      <w:r w:rsidRPr="005F336A">
        <w:rPr>
          <w:rFonts w:eastAsiaTheme="minorHAnsi"/>
          <w:rtl/>
        </w:rPr>
        <w:t>بالنصوص</w:t>
      </w:r>
      <w:r>
        <w:rPr>
          <w:rFonts w:eastAsiaTheme="minorHAnsi"/>
          <w:rtl/>
        </w:rPr>
        <w:t xml:space="preserve"> </w:t>
      </w:r>
      <w:r w:rsidRPr="005F336A">
        <w:rPr>
          <w:rFonts w:eastAsiaTheme="minorHAnsi"/>
          <w:rtl/>
        </w:rPr>
        <w:t>الشرعية</w:t>
      </w:r>
      <w:r>
        <w:rPr>
          <w:rFonts w:eastAsiaTheme="minorHAnsi"/>
          <w:rtl/>
        </w:rPr>
        <w:t xml:space="preserve"> </w:t>
      </w:r>
      <w:r w:rsidRPr="005F336A">
        <w:rPr>
          <w:rFonts w:eastAsiaTheme="minorHAnsi"/>
          <w:rtl/>
        </w:rPr>
        <w:t>والحكايات</w:t>
      </w:r>
      <w:r>
        <w:rPr>
          <w:rFonts w:eastAsiaTheme="minorHAnsi"/>
          <w:rtl/>
        </w:rPr>
        <w:t xml:space="preserve"> </w:t>
      </w:r>
      <w:r w:rsidRPr="005F336A">
        <w:rPr>
          <w:rFonts w:eastAsiaTheme="minorHAnsi"/>
          <w:rtl/>
        </w:rPr>
        <w:t>الكثيرة</w:t>
      </w:r>
      <w:r>
        <w:rPr>
          <w:rFonts w:eastAsiaTheme="minorHAnsi"/>
          <w:rtl/>
        </w:rPr>
        <w:t xml:space="preserve"> </w:t>
      </w:r>
      <w:r w:rsidRPr="005F336A">
        <w:rPr>
          <w:rFonts w:eastAsiaTheme="minorHAnsi"/>
          <w:rtl/>
        </w:rPr>
        <w:t>الدالة</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جواز</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باعتبارها</w:t>
      </w:r>
      <w:r>
        <w:rPr>
          <w:rFonts w:eastAsiaTheme="minorHAnsi"/>
          <w:rtl/>
        </w:rPr>
        <w:t xml:space="preserve"> </w:t>
      </w:r>
      <w:r w:rsidRPr="005F336A">
        <w:rPr>
          <w:rFonts w:eastAsiaTheme="minorHAnsi"/>
          <w:rtl/>
        </w:rPr>
        <w:t>أدلة</w:t>
      </w:r>
      <w:r>
        <w:rPr>
          <w:rFonts w:eastAsiaTheme="minorHAnsi"/>
          <w:rtl/>
        </w:rPr>
        <w:t xml:space="preserve"> </w:t>
      </w:r>
      <w:r w:rsidRPr="005F336A">
        <w:rPr>
          <w:rFonts w:eastAsiaTheme="minorHAnsi"/>
          <w:rtl/>
        </w:rPr>
        <w:t>سمعية</w:t>
      </w:r>
      <w:r>
        <w:rPr>
          <w:rFonts w:eastAsiaTheme="minorHAnsi"/>
          <w:rtl/>
        </w:rPr>
        <w:t xml:space="preserve"> </w:t>
      </w:r>
      <w:r w:rsidRPr="005F336A">
        <w:rPr>
          <w:rFonts w:eastAsiaTheme="minorHAnsi"/>
          <w:rtl/>
        </w:rPr>
        <w:t>معتدا</w:t>
      </w:r>
      <w:r>
        <w:rPr>
          <w:rFonts w:eastAsiaTheme="minorHAnsi"/>
          <w:rtl/>
        </w:rPr>
        <w:t xml:space="preserve"> </w:t>
      </w:r>
      <w:r w:rsidRPr="005F336A">
        <w:rPr>
          <w:rFonts w:eastAsiaTheme="minorHAnsi"/>
          <w:rtl/>
        </w:rPr>
        <w:t>بها</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كقوله</w:t>
      </w:r>
      <w:r>
        <w:rPr>
          <w:rFonts w:eastAsiaTheme="minorHAnsi"/>
          <w:rtl/>
        </w:rPr>
        <w:t xml:space="preserve"> </w:t>
      </w:r>
      <w:r w:rsidRPr="005F336A">
        <w:rPr>
          <w:rFonts w:eastAsiaTheme="minorHAnsi"/>
          <w:rtl/>
        </w:rPr>
        <w:t>تعالى</w:t>
      </w:r>
      <w:r>
        <w:rPr>
          <w:rFonts w:eastAsiaTheme="minorHAnsi"/>
          <w:rtl/>
        </w:rPr>
        <w:t xml:space="preserve">: </w:t>
      </w:r>
      <w:r>
        <w:rPr>
          <w:rFonts w:hint="cs"/>
          <w:rtl/>
        </w:rPr>
        <w:t>﴿</w:t>
      </w:r>
      <w:r w:rsidRPr="007B3C73">
        <w:rPr>
          <w:rFonts w:eastAsiaTheme="minorHAnsi" w:hint="cs"/>
          <w:rtl/>
        </w:rPr>
        <w:t>وَالَّذِينَ</w:t>
      </w:r>
      <w:r w:rsidRPr="007B3C73">
        <w:rPr>
          <w:rFonts w:eastAsiaTheme="minorHAnsi"/>
          <w:rtl/>
        </w:rPr>
        <w:t xml:space="preserve"> </w:t>
      </w:r>
      <w:r w:rsidRPr="007B3C73">
        <w:rPr>
          <w:rFonts w:eastAsiaTheme="minorHAnsi" w:hint="cs"/>
          <w:rtl/>
        </w:rPr>
        <w:t>جَاهَدُوا</w:t>
      </w:r>
      <w:r w:rsidRPr="007B3C73">
        <w:rPr>
          <w:rFonts w:eastAsiaTheme="minorHAnsi"/>
          <w:rtl/>
        </w:rPr>
        <w:t xml:space="preserve"> </w:t>
      </w:r>
      <w:r w:rsidRPr="007B3C73">
        <w:rPr>
          <w:rFonts w:eastAsiaTheme="minorHAnsi" w:hint="cs"/>
          <w:rtl/>
        </w:rPr>
        <w:t>فِينَا</w:t>
      </w:r>
      <w:r w:rsidRPr="007B3C73">
        <w:rPr>
          <w:rFonts w:eastAsiaTheme="minorHAnsi"/>
          <w:rtl/>
        </w:rPr>
        <w:t xml:space="preserve"> </w:t>
      </w:r>
      <w:r w:rsidRPr="007B3C73">
        <w:rPr>
          <w:rFonts w:eastAsiaTheme="minorHAnsi" w:hint="cs"/>
          <w:rtl/>
        </w:rPr>
        <w:t>لَنَهْدِيَنَّهُمْ</w:t>
      </w:r>
      <w:r w:rsidRPr="007B3C73">
        <w:rPr>
          <w:rFonts w:eastAsiaTheme="minorHAnsi"/>
          <w:rtl/>
        </w:rPr>
        <w:t xml:space="preserve"> </w:t>
      </w:r>
      <w:r w:rsidRPr="007B3C73">
        <w:rPr>
          <w:rFonts w:eastAsiaTheme="minorHAnsi" w:hint="cs"/>
          <w:rtl/>
        </w:rPr>
        <w:t>سُبُلَنَا</w:t>
      </w:r>
      <w:r>
        <w:rPr>
          <w:rFonts w:hint="cs"/>
          <w:rtl/>
        </w:rPr>
        <w:t>﴾</w:t>
      </w:r>
      <w:r>
        <w:rPr>
          <w:rFonts w:eastAsiaTheme="minorHAnsi"/>
          <w:rtl/>
        </w:rPr>
        <w:t xml:space="preserve"> </w:t>
      </w:r>
      <w:r w:rsidRPr="005F336A">
        <w:rPr>
          <w:rFonts w:eastAsiaTheme="minorHAnsi"/>
          <w:rtl/>
        </w:rPr>
        <w:t>(العنكبوت</w:t>
      </w:r>
      <w:r>
        <w:rPr>
          <w:rFonts w:eastAsiaTheme="minorHAnsi"/>
          <w:rtl/>
        </w:rPr>
        <w:t>:</w:t>
      </w:r>
      <w:r w:rsidRPr="005F336A">
        <w:rPr>
          <w:rFonts w:eastAsiaTheme="minorHAnsi"/>
          <w:rtl/>
        </w:rPr>
        <w:t>69)</w:t>
      </w:r>
    </w:p>
    <w:p w14:paraId="084CEA50" w14:textId="77777777" w:rsidR="00DB4E6A" w:rsidRDefault="00DB4E6A" w:rsidP="007B3C73">
      <w:pPr>
        <w:pStyle w:val="aaac"/>
        <w:rPr>
          <w:rFonts w:eastAsiaTheme="minorHAnsi"/>
          <w:rtl/>
        </w:rPr>
      </w:pPr>
      <w:r w:rsidRPr="005F336A">
        <w:rPr>
          <w:rFonts w:eastAsiaTheme="minorHAnsi"/>
          <w:rtl/>
        </w:rPr>
        <w:t>يقول</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معقبا</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الآية</w:t>
      </w:r>
      <w:r>
        <w:rPr>
          <w:rFonts w:eastAsiaTheme="minorHAnsi"/>
          <w:rtl/>
        </w:rPr>
        <w:t xml:space="preserve"> </w:t>
      </w:r>
      <w:r>
        <w:rPr>
          <w:rFonts w:eastAsiaTheme="minorHAnsi" w:hint="cs"/>
          <w:rtl/>
        </w:rPr>
        <w:t xml:space="preserve">الكريمة </w:t>
      </w:r>
      <w:r w:rsidRPr="005F336A">
        <w:rPr>
          <w:rFonts w:eastAsiaTheme="minorHAnsi"/>
          <w:rtl/>
        </w:rPr>
        <w:t>ـ</w:t>
      </w:r>
      <w:r>
        <w:rPr>
          <w:rFonts w:eastAsiaTheme="minorHAnsi"/>
          <w:rtl/>
        </w:rPr>
        <w:t>: (</w:t>
      </w:r>
      <w:r w:rsidRPr="005F336A">
        <w:rPr>
          <w:rFonts w:eastAsiaTheme="minorHAnsi"/>
          <w:rtl/>
        </w:rPr>
        <w:t>فكل</w:t>
      </w:r>
      <w:r>
        <w:rPr>
          <w:rFonts w:eastAsiaTheme="minorHAnsi"/>
          <w:rtl/>
        </w:rPr>
        <w:t xml:space="preserve"> </w:t>
      </w:r>
      <w:r w:rsidRPr="005F336A">
        <w:rPr>
          <w:rFonts w:eastAsiaTheme="minorHAnsi"/>
          <w:rtl/>
        </w:rPr>
        <w:t>حكمة</w:t>
      </w:r>
      <w:r>
        <w:rPr>
          <w:rFonts w:eastAsiaTheme="minorHAnsi"/>
          <w:rtl/>
        </w:rPr>
        <w:t xml:space="preserve"> </w:t>
      </w:r>
      <w:r w:rsidRPr="005F336A">
        <w:rPr>
          <w:rFonts w:eastAsiaTheme="minorHAnsi"/>
          <w:rtl/>
        </w:rPr>
        <w:t>تظهر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القلب</w:t>
      </w:r>
      <w:r>
        <w:rPr>
          <w:rFonts w:eastAsiaTheme="minorHAnsi"/>
          <w:rtl/>
        </w:rPr>
        <w:t xml:space="preserve"> </w:t>
      </w:r>
      <w:r w:rsidRPr="005F336A">
        <w:rPr>
          <w:rFonts w:eastAsiaTheme="minorHAnsi"/>
          <w:rtl/>
        </w:rPr>
        <w:t>بالمواظبة</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العبادة</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غير</w:t>
      </w:r>
      <w:r>
        <w:rPr>
          <w:rFonts w:eastAsiaTheme="minorHAnsi"/>
          <w:rtl/>
        </w:rPr>
        <w:t xml:space="preserve"> </w:t>
      </w:r>
      <w:r w:rsidRPr="005F336A">
        <w:rPr>
          <w:rFonts w:eastAsiaTheme="minorHAnsi"/>
          <w:rtl/>
        </w:rPr>
        <w:t>تعلم،</w:t>
      </w:r>
      <w:r>
        <w:rPr>
          <w:rFonts w:eastAsiaTheme="minorHAnsi"/>
          <w:rtl/>
        </w:rPr>
        <w:t xml:space="preserve"> </w:t>
      </w:r>
      <w:r w:rsidRPr="005F336A">
        <w:rPr>
          <w:rFonts w:eastAsiaTheme="minorHAnsi"/>
          <w:rtl/>
        </w:rPr>
        <w:t>فهو</w:t>
      </w:r>
      <w:r>
        <w:rPr>
          <w:rFonts w:eastAsiaTheme="minorHAnsi"/>
          <w:rtl/>
        </w:rPr>
        <w:t xml:space="preserve"> </w:t>
      </w:r>
      <w:r w:rsidRPr="005F336A">
        <w:rPr>
          <w:rFonts w:eastAsiaTheme="minorHAnsi"/>
          <w:rtl/>
        </w:rPr>
        <w:t>بطريق</w:t>
      </w:r>
      <w:r>
        <w:rPr>
          <w:rFonts w:eastAsiaTheme="minorHAnsi"/>
          <w:rtl/>
        </w:rPr>
        <w:t xml:space="preserve"> </w:t>
      </w:r>
      <w:r w:rsidRPr="005F336A">
        <w:rPr>
          <w:rFonts w:eastAsiaTheme="minorHAnsi"/>
          <w:rtl/>
        </w:rPr>
        <w:t>الكشف</w:t>
      </w:r>
      <w:r>
        <w:rPr>
          <w:rFonts w:eastAsiaTheme="minorHAnsi"/>
          <w:rtl/>
        </w:rPr>
        <w:t xml:space="preserve"> </w:t>
      </w:r>
      <w:r w:rsidRPr="005F336A">
        <w:rPr>
          <w:rFonts w:eastAsiaTheme="minorHAnsi"/>
          <w:rtl/>
        </w:rPr>
        <w:t>والإلهام)</w:t>
      </w:r>
      <w:r>
        <w:rPr>
          <w:rFonts w:eastAsiaTheme="minorHAnsi"/>
          <w:rtl/>
        </w:rPr>
        <w:t xml:space="preserve"> </w:t>
      </w:r>
      <w:r w:rsidRPr="005422D7">
        <w:rPr>
          <w:rStyle w:val="af0"/>
          <w:sz w:val="24"/>
          <w:szCs w:val="24"/>
          <w:rtl/>
        </w:rPr>
        <w:t>(</w:t>
      </w:r>
      <w:r w:rsidRPr="005422D7">
        <w:rPr>
          <w:rStyle w:val="af0"/>
          <w:sz w:val="24"/>
          <w:szCs w:val="24"/>
          <w:rtl/>
        </w:rPr>
        <w:footnoteReference w:id="426"/>
      </w:r>
      <w:r w:rsidRPr="005422D7">
        <w:rPr>
          <w:rStyle w:val="af0"/>
          <w:sz w:val="24"/>
          <w:szCs w:val="24"/>
          <w:rtl/>
        </w:rPr>
        <w:t>)</w:t>
      </w:r>
    </w:p>
    <w:p w14:paraId="09C5B2D7" w14:textId="77777777" w:rsidR="00DB4E6A" w:rsidRPr="005F336A" w:rsidRDefault="00DB4E6A" w:rsidP="007B3C73">
      <w:pPr>
        <w:pStyle w:val="aaac"/>
        <w:rPr>
          <w:rFonts w:eastAsiaTheme="minorHAnsi"/>
          <w:rtl/>
        </w:rPr>
      </w:pPr>
      <w:r w:rsidRPr="005F336A">
        <w:rPr>
          <w:rFonts w:eastAsiaTheme="minorHAnsi"/>
          <w:rtl/>
        </w:rPr>
        <w:t>والأحاديث</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كثيرة،</w:t>
      </w:r>
      <w:r>
        <w:rPr>
          <w:rFonts w:eastAsiaTheme="minorHAnsi"/>
          <w:rtl/>
        </w:rPr>
        <w:t xml:space="preserve"> </w:t>
      </w:r>
      <w:r w:rsidRPr="005F336A">
        <w:rPr>
          <w:rFonts w:eastAsiaTheme="minorHAnsi"/>
          <w:rtl/>
        </w:rPr>
        <w:t>وأما</w:t>
      </w:r>
      <w:r>
        <w:rPr>
          <w:rFonts w:eastAsiaTheme="minorHAnsi"/>
          <w:rtl/>
        </w:rPr>
        <w:t xml:space="preserve"> </w:t>
      </w:r>
      <w:r w:rsidRPr="005F336A">
        <w:rPr>
          <w:rFonts w:eastAsiaTheme="minorHAnsi"/>
          <w:rtl/>
        </w:rPr>
        <w:t>الحكايات</w:t>
      </w:r>
      <w:r>
        <w:rPr>
          <w:rFonts w:eastAsiaTheme="minorHAnsi"/>
          <w:rtl/>
        </w:rPr>
        <w:t xml:space="preserve"> </w:t>
      </w:r>
      <w:r w:rsidRPr="005F336A">
        <w:rPr>
          <w:rFonts w:eastAsiaTheme="minorHAnsi"/>
          <w:rtl/>
        </w:rPr>
        <w:t>الواردة</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الصحابة</w:t>
      </w:r>
      <w:r>
        <w:rPr>
          <w:rFonts w:eastAsiaTheme="minorHAnsi"/>
          <w:rtl/>
        </w:rPr>
        <w:t xml:space="preserve"> </w:t>
      </w:r>
      <w:r w:rsidRPr="005F336A">
        <w:rPr>
          <w:rFonts w:eastAsiaTheme="minorHAnsi"/>
          <w:rtl/>
        </w:rPr>
        <w:t>والتابعين</w:t>
      </w:r>
      <w:r>
        <w:rPr>
          <w:rFonts w:eastAsiaTheme="minorHAnsi"/>
          <w:rtl/>
        </w:rPr>
        <w:t xml:space="preserve"> </w:t>
      </w:r>
      <w:r w:rsidRPr="005F336A">
        <w:rPr>
          <w:rFonts w:eastAsiaTheme="minorHAnsi"/>
          <w:rtl/>
        </w:rPr>
        <w:t>ومن</w:t>
      </w:r>
      <w:r>
        <w:rPr>
          <w:rFonts w:eastAsiaTheme="minorHAnsi"/>
          <w:rtl/>
        </w:rPr>
        <w:t xml:space="preserve"> </w:t>
      </w:r>
      <w:r w:rsidRPr="005F336A">
        <w:rPr>
          <w:rFonts w:eastAsiaTheme="minorHAnsi"/>
          <w:rtl/>
        </w:rPr>
        <w:t>بعدهم،</w:t>
      </w:r>
      <w:r>
        <w:rPr>
          <w:rFonts w:eastAsiaTheme="minorHAnsi"/>
          <w:rtl/>
        </w:rPr>
        <w:t xml:space="preserve"> </w:t>
      </w:r>
      <w:r w:rsidRPr="005F336A">
        <w:rPr>
          <w:rFonts w:eastAsiaTheme="minorHAnsi"/>
          <w:rtl/>
        </w:rPr>
        <w:t>فلا</w:t>
      </w:r>
      <w:r>
        <w:rPr>
          <w:rFonts w:eastAsiaTheme="minorHAnsi"/>
          <w:rtl/>
        </w:rPr>
        <w:t xml:space="preserve"> </w:t>
      </w:r>
      <w:r w:rsidRPr="005F336A">
        <w:rPr>
          <w:rFonts w:eastAsiaTheme="minorHAnsi"/>
          <w:rtl/>
        </w:rPr>
        <w:t>تعد</w:t>
      </w:r>
      <w:r>
        <w:rPr>
          <w:rFonts w:eastAsiaTheme="minorHAnsi"/>
          <w:rtl/>
        </w:rPr>
        <w:t xml:space="preserve"> </w:t>
      </w:r>
      <w:r w:rsidRPr="005F336A">
        <w:rPr>
          <w:rFonts w:eastAsiaTheme="minorHAnsi"/>
          <w:rtl/>
        </w:rPr>
        <w:t>ولا</w:t>
      </w:r>
      <w:r>
        <w:rPr>
          <w:rFonts w:eastAsiaTheme="minorHAnsi"/>
          <w:rtl/>
        </w:rPr>
        <w:t xml:space="preserve"> </w:t>
      </w:r>
      <w:r w:rsidRPr="005F336A">
        <w:rPr>
          <w:rFonts w:eastAsiaTheme="minorHAnsi"/>
          <w:rtl/>
        </w:rPr>
        <w:t>تحصى،</w:t>
      </w:r>
      <w:r>
        <w:rPr>
          <w:rFonts w:eastAsiaTheme="minorHAnsi"/>
          <w:rtl/>
        </w:rPr>
        <w:t xml:space="preserve"> </w:t>
      </w:r>
      <w:r w:rsidRPr="005F336A">
        <w:rPr>
          <w:rFonts w:eastAsiaTheme="minorHAnsi"/>
          <w:rtl/>
        </w:rPr>
        <w:t>وقد</w:t>
      </w:r>
      <w:r>
        <w:rPr>
          <w:rFonts w:eastAsiaTheme="minorHAnsi"/>
          <w:rtl/>
        </w:rPr>
        <w:t xml:space="preserve"> </w:t>
      </w:r>
      <w:r w:rsidRPr="005F336A">
        <w:rPr>
          <w:rFonts w:eastAsiaTheme="minorHAnsi"/>
          <w:rtl/>
        </w:rPr>
        <w:t>ذكر</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بعضها،</w:t>
      </w:r>
      <w:r>
        <w:rPr>
          <w:rFonts w:eastAsiaTheme="minorHAnsi"/>
          <w:rtl/>
        </w:rPr>
        <w:t xml:space="preserve"> </w:t>
      </w:r>
      <w:r w:rsidRPr="005F336A">
        <w:rPr>
          <w:rFonts w:eastAsiaTheme="minorHAnsi"/>
          <w:rtl/>
        </w:rPr>
        <w:t>وهي</w:t>
      </w:r>
      <w:r>
        <w:rPr>
          <w:rFonts w:eastAsiaTheme="minorHAnsi"/>
          <w:rtl/>
        </w:rPr>
        <w:t xml:space="preserve"> </w:t>
      </w:r>
      <w:r w:rsidRPr="005F336A">
        <w:rPr>
          <w:rFonts w:eastAsiaTheme="minorHAnsi"/>
          <w:rtl/>
        </w:rPr>
        <w:t>بمجموعها</w:t>
      </w:r>
      <w:r>
        <w:rPr>
          <w:rFonts w:eastAsiaTheme="minorHAnsi"/>
          <w:rtl/>
        </w:rPr>
        <w:t xml:space="preserve"> </w:t>
      </w:r>
      <w:r w:rsidRPr="005F336A">
        <w:rPr>
          <w:rFonts w:eastAsiaTheme="minorHAnsi"/>
          <w:rtl/>
        </w:rPr>
        <w:t>تفيد</w:t>
      </w:r>
      <w:r>
        <w:rPr>
          <w:rFonts w:eastAsiaTheme="minorHAnsi"/>
          <w:rtl/>
        </w:rPr>
        <w:t xml:space="preserve"> </w:t>
      </w:r>
      <w:r w:rsidRPr="005F336A">
        <w:rPr>
          <w:rFonts w:eastAsiaTheme="minorHAnsi"/>
          <w:rtl/>
        </w:rPr>
        <w:t>جواز</w:t>
      </w:r>
      <w:r>
        <w:rPr>
          <w:rFonts w:eastAsiaTheme="minorHAnsi"/>
          <w:rtl/>
        </w:rPr>
        <w:t xml:space="preserve"> </w:t>
      </w:r>
      <w:r w:rsidRPr="005F336A">
        <w:rPr>
          <w:rFonts w:eastAsiaTheme="minorHAnsi"/>
          <w:rtl/>
        </w:rPr>
        <w:t>الوقوع.</w:t>
      </w:r>
    </w:p>
    <w:p w14:paraId="006AA94B" w14:textId="77777777" w:rsidR="00DB4E6A" w:rsidRDefault="00DB4E6A" w:rsidP="007B3C73">
      <w:pPr>
        <w:pStyle w:val="aaac"/>
        <w:rPr>
          <w:rFonts w:eastAsiaTheme="minorHAnsi"/>
          <w:rtl/>
        </w:rPr>
      </w:pPr>
      <w:r w:rsidRPr="005F336A">
        <w:rPr>
          <w:rFonts w:eastAsiaTheme="minorHAnsi"/>
          <w:rtl/>
        </w:rPr>
        <w:t>زيادة</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هذه</w:t>
      </w:r>
      <w:r>
        <w:rPr>
          <w:rFonts w:eastAsiaTheme="minorHAnsi"/>
          <w:rtl/>
        </w:rPr>
        <w:t xml:space="preserve"> </w:t>
      </w:r>
      <w:r w:rsidRPr="005F336A">
        <w:rPr>
          <w:rFonts w:eastAsiaTheme="minorHAnsi"/>
          <w:rtl/>
        </w:rPr>
        <w:t>الأدلة</w:t>
      </w:r>
      <w:r>
        <w:rPr>
          <w:rFonts w:eastAsiaTheme="minorHAnsi"/>
          <w:rtl/>
        </w:rPr>
        <w:t xml:space="preserve"> </w:t>
      </w:r>
      <w:r w:rsidRPr="005F336A">
        <w:rPr>
          <w:rFonts w:eastAsiaTheme="minorHAnsi"/>
          <w:rtl/>
        </w:rPr>
        <w:t>العقلية</w:t>
      </w:r>
      <w:r>
        <w:rPr>
          <w:rFonts w:eastAsiaTheme="minorHAnsi"/>
          <w:rtl/>
        </w:rPr>
        <w:t xml:space="preserve"> </w:t>
      </w:r>
      <w:r w:rsidRPr="005F336A">
        <w:rPr>
          <w:rFonts w:eastAsiaTheme="minorHAnsi"/>
          <w:rtl/>
        </w:rPr>
        <w:t>والنقلية</w:t>
      </w:r>
      <w:r>
        <w:rPr>
          <w:rFonts w:eastAsiaTheme="minorHAnsi"/>
          <w:rtl/>
        </w:rPr>
        <w:t xml:space="preserve"> </w:t>
      </w:r>
      <w:r w:rsidRPr="005F336A">
        <w:rPr>
          <w:rFonts w:eastAsiaTheme="minorHAnsi"/>
          <w:rtl/>
        </w:rPr>
        <w:t>السابقة</w:t>
      </w:r>
      <w:r>
        <w:rPr>
          <w:rFonts w:eastAsiaTheme="minorHAnsi"/>
          <w:rtl/>
        </w:rPr>
        <w:t xml:space="preserve"> </w:t>
      </w:r>
      <w:r w:rsidRPr="005F336A">
        <w:rPr>
          <w:rFonts w:eastAsiaTheme="minorHAnsi"/>
          <w:rtl/>
        </w:rPr>
        <w:t>يستدل</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بـ</w:t>
      </w:r>
      <w:r>
        <w:rPr>
          <w:rFonts w:eastAsiaTheme="minorHAnsi"/>
          <w:rtl/>
        </w:rPr>
        <w:t xml:space="preserve"> (</w:t>
      </w:r>
      <w:r w:rsidRPr="005F336A">
        <w:rPr>
          <w:rFonts w:eastAsiaTheme="minorHAnsi"/>
          <w:rtl/>
        </w:rPr>
        <w:t>عجائب</w:t>
      </w:r>
      <w:r>
        <w:rPr>
          <w:rFonts w:eastAsiaTheme="minorHAnsi"/>
          <w:rtl/>
        </w:rPr>
        <w:t xml:space="preserve"> </w:t>
      </w:r>
      <w:r w:rsidRPr="005F336A">
        <w:rPr>
          <w:rFonts w:eastAsiaTheme="minorHAnsi"/>
          <w:rtl/>
        </w:rPr>
        <w:t>الرؤيا</w:t>
      </w:r>
      <w:r>
        <w:rPr>
          <w:rFonts w:eastAsiaTheme="minorHAnsi"/>
          <w:rtl/>
        </w:rPr>
        <w:t xml:space="preserve"> </w:t>
      </w:r>
      <w:r w:rsidRPr="005F336A">
        <w:rPr>
          <w:rFonts w:eastAsiaTheme="minorHAnsi"/>
          <w:rtl/>
        </w:rPr>
        <w:t>الصادقة،</w:t>
      </w:r>
      <w:r>
        <w:rPr>
          <w:rFonts w:eastAsiaTheme="minorHAnsi"/>
          <w:rtl/>
        </w:rPr>
        <w:t xml:space="preserve"> </w:t>
      </w:r>
      <w:r w:rsidRPr="005F336A">
        <w:rPr>
          <w:rFonts w:eastAsiaTheme="minorHAnsi"/>
          <w:rtl/>
        </w:rPr>
        <w:t>فإنه</w:t>
      </w:r>
      <w:r>
        <w:rPr>
          <w:rFonts w:eastAsiaTheme="minorHAnsi"/>
          <w:rtl/>
        </w:rPr>
        <w:t xml:space="preserve"> </w:t>
      </w:r>
      <w:r w:rsidRPr="005F336A">
        <w:rPr>
          <w:rFonts w:eastAsiaTheme="minorHAnsi"/>
          <w:rtl/>
        </w:rPr>
        <w:t>ينكشف</w:t>
      </w:r>
      <w:r>
        <w:rPr>
          <w:rFonts w:eastAsiaTheme="minorHAnsi"/>
          <w:rtl/>
        </w:rPr>
        <w:t xml:space="preserve"> </w:t>
      </w:r>
      <w:r w:rsidRPr="005F336A">
        <w:rPr>
          <w:rFonts w:eastAsiaTheme="minorHAnsi"/>
          <w:rtl/>
        </w:rPr>
        <w:t>بها</w:t>
      </w:r>
      <w:r>
        <w:rPr>
          <w:rFonts w:eastAsiaTheme="minorHAnsi"/>
          <w:rtl/>
        </w:rPr>
        <w:t xml:space="preserve"> </w:t>
      </w:r>
      <w:r w:rsidRPr="005F336A">
        <w:rPr>
          <w:rFonts w:eastAsiaTheme="minorHAnsi"/>
          <w:rtl/>
        </w:rPr>
        <w:t>الغيب،</w:t>
      </w:r>
      <w:r>
        <w:rPr>
          <w:rFonts w:eastAsiaTheme="minorHAnsi"/>
          <w:rtl/>
        </w:rPr>
        <w:t xml:space="preserve"> </w:t>
      </w:r>
      <w:r w:rsidRPr="005F336A">
        <w:rPr>
          <w:rFonts w:eastAsiaTheme="minorHAnsi"/>
          <w:rtl/>
        </w:rPr>
        <w:t>فإذا</w:t>
      </w:r>
      <w:r>
        <w:rPr>
          <w:rFonts w:eastAsiaTheme="minorHAnsi"/>
          <w:rtl/>
        </w:rPr>
        <w:t xml:space="preserve"> </w:t>
      </w:r>
      <w:r w:rsidRPr="005F336A">
        <w:rPr>
          <w:rFonts w:eastAsiaTheme="minorHAnsi"/>
          <w:rtl/>
        </w:rPr>
        <w:t>جاز</w:t>
      </w:r>
      <w:r>
        <w:rPr>
          <w:rFonts w:eastAsiaTheme="minorHAnsi"/>
          <w:rtl/>
        </w:rPr>
        <w:t xml:space="preserve"> </w:t>
      </w:r>
      <w:r w:rsidRPr="005F336A">
        <w:rPr>
          <w:rFonts w:eastAsiaTheme="minorHAnsi"/>
          <w:rtl/>
        </w:rPr>
        <w:t>بها</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النوم،</w:t>
      </w:r>
      <w:r>
        <w:rPr>
          <w:rFonts w:eastAsiaTheme="minorHAnsi"/>
          <w:rtl/>
        </w:rPr>
        <w:t xml:space="preserve"> </w:t>
      </w:r>
      <w:r w:rsidRPr="005F336A">
        <w:rPr>
          <w:rFonts w:eastAsiaTheme="minorHAnsi"/>
          <w:rtl/>
        </w:rPr>
        <w:t>فلا</w:t>
      </w:r>
      <w:r>
        <w:rPr>
          <w:rFonts w:eastAsiaTheme="minorHAnsi"/>
          <w:rtl/>
        </w:rPr>
        <w:t xml:space="preserve"> </w:t>
      </w:r>
      <w:r w:rsidRPr="005F336A">
        <w:rPr>
          <w:rFonts w:eastAsiaTheme="minorHAnsi"/>
          <w:rtl/>
        </w:rPr>
        <w:t>يستحيل</w:t>
      </w:r>
      <w:r>
        <w:rPr>
          <w:rFonts w:eastAsiaTheme="minorHAnsi"/>
          <w:rtl/>
        </w:rPr>
        <w:t xml:space="preserve"> </w:t>
      </w:r>
      <w:r w:rsidRPr="005F336A">
        <w:rPr>
          <w:rFonts w:eastAsiaTheme="minorHAnsi"/>
          <w:rtl/>
        </w:rPr>
        <w:t>أيضا</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اليقظة،</w:t>
      </w:r>
      <w:r>
        <w:rPr>
          <w:rFonts w:eastAsiaTheme="minorHAnsi"/>
          <w:rtl/>
        </w:rPr>
        <w:t xml:space="preserve"> </w:t>
      </w:r>
      <w:r w:rsidRPr="005F336A">
        <w:rPr>
          <w:rFonts w:eastAsiaTheme="minorHAnsi"/>
          <w:rtl/>
        </w:rPr>
        <w:t>فلم</w:t>
      </w:r>
      <w:r>
        <w:rPr>
          <w:rFonts w:eastAsiaTheme="minorHAnsi"/>
          <w:rtl/>
        </w:rPr>
        <w:t xml:space="preserve"> </w:t>
      </w:r>
      <w:r w:rsidRPr="005F336A">
        <w:rPr>
          <w:rFonts w:eastAsiaTheme="minorHAnsi"/>
          <w:rtl/>
        </w:rPr>
        <w:t>يفارق</w:t>
      </w:r>
      <w:r>
        <w:rPr>
          <w:rFonts w:eastAsiaTheme="minorHAnsi"/>
          <w:rtl/>
        </w:rPr>
        <w:t xml:space="preserve"> </w:t>
      </w:r>
      <w:r w:rsidRPr="005F336A">
        <w:rPr>
          <w:rFonts w:eastAsiaTheme="minorHAnsi"/>
          <w:rtl/>
        </w:rPr>
        <w:t>النوم</w:t>
      </w:r>
      <w:r>
        <w:rPr>
          <w:rFonts w:eastAsiaTheme="minorHAnsi"/>
          <w:rtl/>
        </w:rPr>
        <w:t xml:space="preserve"> </w:t>
      </w:r>
      <w:r w:rsidRPr="005F336A">
        <w:rPr>
          <w:rFonts w:eastAsiaTheme="minorHAnsi"/>
          <w:rtl/>
        </w:rPr>
        <w:t>اليقظة</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ركود</w:t>
      </w:r>
      <w:r>
        <w:rPr>
          <w:rFonts w:eastAsiaTheme="minorHAnsi"/>
          <w:rtl/>
        </w:rPr>
        <w:t xml:space="preserve"> </w:t>
      </w:r>
      <w:r w:rsidRPr="005F336A">
        <w:rPr>
          <w:rFonts w:eastAsiaTheme="minorHAnsi"/>
          <w:rtl/>
        </w:rPr>
        <w:t>الحواس</w:t>
      </w:r>
      <w:r>
        <w:rPr>
          <w:rFonts w:eastAsiaTheme="minorHAnsi"/>
          <w:rtl/>
        </w:rPr>
        <w:t xml:space="preserve"> </w:t>
      </w:r>
      <w:r w:rsidRPr="005F336A">
        <w:rPr>
          <w:rFonts w:eastAsiaTheme="minorHAnsi"/>
          <w:rtl/>
        </w:rPr>
        <w:t>وعدم</w:t>
      </w:r>
      <w:r>
        <w:rPr>
          <w:rFonts w:eastAsiaTheme="minorHAnsi"/>
          <w:rtl/>
        </w:rPr>
        <w:t xml:space="preserve"> </w:t>
      </w:r>
      <w:r w:rsidRPr="005F336A">
        <w:rPr>
          <w:rFonts w:eastAsiaTheme="minorHAnsi"/>
          <w:rtl/>
        </w:rPr>
        <w:t>انشغالها</w:t>
      </w:r>
      <w:r>
        <w:rPr>
          <w:rFonts w:eastAsiaTheme="minorHAnsi"/>
          <w:rtl/>
        </w:rPr>
        <w:t xml:space="preserve"> </w:t>
      </w:r>
      <w:r w:rsidRPr="005F336A">
        <w:rPr>
          <w:rFonts w:eastAsiaTheme="minorHAnsi"/>
          <w:rtl/>
        </w:rPr>
        <w:t>بالمحسوسات)</w:t>
      </w:r>
      <w:r w:rsidRPr="005422D7">
        <w:rPr>
          <w:rStyle w:val="af0"/>
          <w:sz w:val="24"/>
          <w:szCs w:val="24"/>
          <w:rtl/>
        </w:rPr>
        <w:t>(</w:t>
      </w:r>
      <w:r w:rsidRPr="005422D7">
        <w:rPr>
          <w:rStyle w:val="af0"/>
          <w:sz w:val="24"/>
          <w:szCs w:val="24"/>
          <w:rtl/>
        </w:rPr>
        <w:footnoteReference w:id="427"/>
      </w:r>
      <w:r w:rsidRPr="005422D7">
        <w:rPr>
          <w:rStyle w:val="af0"/>
          <w:sz w:val="24"/>
          <w:szCs w:val="24"/>
          <w:rtl/>
        </w:rPr>
        <w:t>)</w:t>
      </w:r>
    </w:p>
    <w:p w14:paraId="16ED44CA" w14:textId="77777777" w:rsidR="00DB4E6A" w:rsidRPr="005F336A" w:rsidRDefault="00DB4E6A" w:rsidP="007B3C73">
      <w:pPr>
        <w:pStyle w:val="aaac"/>
        <w:rPr>
          <w:rFonts w:eastAsiaTheme="minorHAnsi"/>
          <w:rtl/>
        </w:rPr>
      </w:pPr>
      <w:r w:rsidRPr="005F336A">
        <w:rPr>
          <w:rFonts w:eastAsiaTheme="minorHAnsi"/>
          <w:rtl/>
        </w:rPr>
        <w:t>وهو</w:t>
      </w:r>
      <w:r>
        <w:rPr>
          <w:rFonts w:eastAsiaTheme="minorHAnsi"/>
          <w:rtl/>
        </w:rPr>
        <w:t xml:space="preserve"> </w:t>
      </w:r>
      <w:r w:rsidRPr="005F336A">
        <w:rPr>
          <w:rFonts w:eastAsiaTheme="minorHAnsi"/>
          <w:rtl/>
        </w:rPr>
        <w:t>يستدل</w:t>
      </w:r>
      <w:r>
        <w:rPr>
          <w:rFonts w:eastAsiaTheme="minorHAnsi"/>
          <w:rtl/>
        </w:rPr>
        <w:t xml:space="preserve"> </w:t>
      </w:r>
      <w:r w:rsidRPr="005F336A">
        <w:rPr>
          <w:rFonts w:eastAsiaTheme="minorHAnsi"/>
          <w:rtl/>
        </w:rPr>
        <w:t>بذلك</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وجود</w:t>
      </w:r>
      <w:r>
        <w:rPr>
          <w:rFonts w:eastAsiaTheme="minorHAnsi"/>
          <w:rtl/>
        </w:rPr>
        <w:t xml:space="preserve"> </w:t>
      </w:r>
      <w:r w:rsidRPr="005F336A">
        <w:rPr>
          <w:rFonts w:eastAsiaTheme="minorHAnsi"/>
          <w:rtl/>
        </w:rPr>
        <w:t>منفذين</w:t>
      </w:r>
      <w:r>
        <w:rPr>
          <w:rFonts w:eastAsiaTheme="minorHAnsi"/>
          <w:rtl/>
        </w:rPr>
        <w:t xml:space="preserve"> </w:t>
      </w:r>
      <w:r w:rsidRPr="005F336A">
        <w:rPr>
          <w:rFonts w:eastAsiaTheme="minorHAnsi"/>
          <w:rtl/>
        </w:rPr>
        <w:t>للمعرفة:</w:t>
      </w:r>
      <w:r>
        <w:rPr>
          <w:rFonts w:eastAsiaTheme="minorHAnsi" w:hint="cs"/>
          <w:rtl/>
        </w:rPr>
        <w:t xml:space="preserve"> </w:t>
      </w:r>
      <w:r w:rsidRPr="005F336A">
        <w:rPr>
          <w:rFonts w:eastAsiaTheme="minorHAnsi"/>
          <w:rtl/>
        </w:rPr>
        <w:t>منفذ</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الخارج،</w:t>
      </w: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الحواس</w:t>
      </w:r>
      <w:r>
        <w:rPr>
          <w:rFonts w:eastAsiaTheme="minorHAnsi"/>
          <w:rtl/>
        </w:rPr>
        <w:t xml:space="preserve"> </w:t>
      </w:r>
      <w:r w:rsidRPr="005F336A">
        <w:rPr>
          <w:rFonts w:eastAsiaTheme="minorHAnsi"/>
          <w:rtl/>
        </w:rPr>
        <w:t>ومنفذ</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العالم</w:t>
      </w:r>
      <w:r>
        <w:rPr>
          <w:rFonts w:eastAsiaTheme="minorHAnsi"/>
          <w:rtl/>
        </w:rPr>
        <w:t xml:space="preserve"> </w:t>
      </w:r>
      <w:r w:rsidRPr="005F336A">
        <w:rPr>
          <w:rFonts w:eastAsiaTheme="minorHAnsi"/>
          <w:rtl/>
        </w:rPr>
        <w:t>الغيبي</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داخل</w:t>
      </w:r>
      <w:r>
        <w:rPr>
          <w:rFonts w:eastAsiaTheme="minorHAnsi"/>
          <w:rtl/>
        </w:rPr>
        <w:t xml:space="preserve"> </w:t>
      </w:r>
      <w:r w:rsidRPr="005F336A">
        <w:rPr>
          <w:rFonts w:eastAsiaTheme="minorHAnsi"/>
          <w:rtl/>
        </w:rPr>
        <w:t>القلب</w:t>
      </w: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الإلهام</w:t>
      </w:r>
      <w:r>
        <w:rPr>
          <w:rFonts w:eastAsiaTheme="minorHAnsi"/>
          <w:rtl/>
        </w:rPr>
        <w:t xml:space="preserve"> </w:t>
      </w:r>
      <w:r w:rsidRPr="005F336A">
        <w:rPr>
          <w:rFonts w:eastAsiaTheme="minorHAnsi"/>
          <w:rtl/>
        </w:rPr>
        <w:t>والنفث</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الروع</w:t>
      </w:r>
      <w:r>
        <w:rPr>
          <w:rFonts w:eastAsiaTheme="minorHAnsi"/>
          <w:rtl/>
        </w:rPr>
        <w:t xml:space="preserve"> </w:t>
      </w:r>
      <w:r w:rsidRPr="005F336A">
        <w:rPr>
          <w:rFonts w:eastAsiaTheme="minorHAnsi"/>
          <w:rtl/>
        </w:rPr>
        <w:t>والوحي.</w:t>
      </w:r>
    </w:p>
    <w:p w14:paraId="2774C91C" w14:textId="77777777" w:rsidR="00DB4E6A" w:rsidRPr="005F336A" w:rsidRDefault="00DB4E6A" w:rsidP="007B3C73">
      <w:pPr>
        <w:pStyle w:val="aaac"/>
        <w:rPr>
          <w:rFonts w:eastAsiaTheme="minorHAnsi"/>
          <w:rtl/>
        </w:rPr>
      </w:pPr>
      <w:r w:rsidRPr="005F336A">
        <w:rPr>
          <w:rFonts w:eastAsiaTheme="minorHAnsi"/>
          <w:rtl/>
        </w:rPr>
        <w:t>وهو</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قوله</w:t>
      </w:r>
      <w:r>
        <w:rPr>
          <w:rFonts w:eastAsiaTheme="minorHAnsi"/>
          <w:rtl/>
        </w:rPr>
        <w:t xml:space="preserve"> </w:t>
      </w:r>
      <w:r w:rsidRPr="005F336A">
        <w:rPr>
          <w:rFonts w:eastAsiaTheme="minorHAnsi"/>
          <w:rtl/>
        </w:rPr>
        <w:t>بالاشتراك</w:t>
      </w:r>
      <w:r>
        <w:rPr>
          <w:rFonts w:eastAsiaTheme="minorHAnsi"/>
          <w:rtl/>
        </w:rPr>
        <w:t xml:space="preserve"> </w:t>
      </w:r>
      <w:r w:rsidRPr="005F336A">
        <w:rPr>
          <w:rFonts w:eastAsiaTheme="minorHAnsi"/>
          <w:rtl/>
        </w:rPr>
        <w:t>بين</w:t>
      </w:r>
      <w:r>
        <w:rPr>
          <w:rFonts w:eastAsiaTheme="minorHAnsi"/>
          <w:rtl/>
        </w:rPr>
        <w:t xml:space="preserve"> </w:t>
      </w:r>
      <w:r w:rsidRPr="005F336A">
        <w:rPr>
          <w:rFonts w:eastAsiaTheme="minorHAnsi"/>
          <w:rtl/>
        </w:rPr>
        <w:t>الإلهام</w:t>
      </w:r>
      <w:r>
        <w:rPr>
          <w:rFonts w:eastAsiaTheme="minorHAnsi"/>
          <w:rtl/>
        </w:rPr>
        <w:t xml:space="preserve"> </w:t>
      </w:r>
      <w:r w:rsidRPr="005F336A">
        <w:rPr>
          <w:rFonts w:eastAsiaTheme="minorHAnsi"/>
          <w:rtl/>
        </w:rPr>
        <w:t>والوحي</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الحصول</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العلم</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غير</w:t>
      </w:r>
      <w:r>
        <w:rPr>
          <w:rFonts w:eastAsiaTheme="minorHAnsi"/>
          <w:rtl/>
        </w:rPr>
        <w:t xml:space="preserve"> </w:t>
      </w:r>
      <w:r w:rsidRPr="005F336A">
        <w:rPr>
          <w:rFonts w:eastAsiaTheme="minorHAnsi"/>
          <w:rtl/>
        </w:rPr>
        <w:t>استدلال،</w:t>
      </w:r>
      <w:r>
        <w:rPr>
          <w:rFonts w:eastAsiaTheme="minorHAnsi"/>
          <w:rtl/>
        </w:rPr>
        <w:t xml:space="preserve"> </w:t>
      </w:r>
      <w:r w:rsidRPr="005F336A">
        <w:rPr>
          <w:rFonts w:eastAsiaTheme="minorHAnsi"/>
          <w:rtl/>
        </w:rPr>
        <w:t>يستدرك</w:t>
      </w:r>
      <w:r>
        <w:rPr>
          <w:rFonts w:eastAsiaTheme="minorHAnsi"/>
          <w:rtl/>
        </w:rPr>
        <w:t xml:space="preserve"> </w:t>
      </w:r>
      <w:r w:rsidRPr="005F336A">
        <w:rPr>
          <w:rFonts w:eastAsiaTheme="minorHAnsi"/>
          <w:rtl/>
        </w:rPr>
        <w:t>بأن</w:t>
      </w:r>
      <w:r>
        <w:rPr>
          <w:rFonts w:eastAsiaTheme="minorHAnsi"/>
          <w:rtl/>
        </w:rPr>
        <w:t xml:space="preserve"> </w:t>
      </w:r>
      <w:r w:rsidRPr="005F336A">
        <w:rPr>
          <w:rFonts w:eastAsiaTheme="minorHAnsi"/>
          <w:rtl/>
        </w:rPr>
        <w:t>علم</w:t>
      </w:r>
      <w:r>
        <w:rPr>
          <w:rFonts w:eastAsiaTheme="minorHAnsi"/>
          <w:rtl/>
        </w:rPr>
        <w:t xml:space="preserve"> </w:t>
      </w:r>
      <w:r w:rsidRPr="005F336A">
        <w:rPr>
          <w:rFonts w:eastAsiaTheme="minorHAnsi"/>
          <w:rtl/>
        </w:rPr>
        <w:t>الوحي</w:t>
      </w:r>
      <w:r>
        <w:rPr>
          <w:rFonts w:eastAsiaTheme="minorHAnsi"/>
          <w:rtl/>
        </w:rPr>
        <w:t xml:space="preserve"> </w:t>
      </w:r>
      <w:r w:rsidRPr="005F336A">
        <w:rPr>
          <w:rFonts w:eastAsiaTheme="minorHAnsi"/>
          <w:rtl/>
        </w:rPr>
        <w:t>خاص</w:t>
      </w:r>
      <w:r>
        <w:rPr>
          <w:rFonts w:eastAsiaTheme="minorHAnsi"/>
          <w:rtl/>
        </w:rPr>
        <w:t xml:space="preserve"> </w:t>
      </w:r>
      <w:r w:rsidRPr="005F336A">
        <w:rPr>
          <w:rFonts w:eastAsiaTheme="minorHAnsi"/>
          <w:rtl/>
        </w:rPr>
        <w:t>بالرسل</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عليهم</w:t>
      </w:r>
      <w:r>
        <w:rPr>
          <w:rFonts w:eastAsiaTheme="minorHAnsi"/>
          <w:rtl/>
        </w:rPr>
        <w:t xml:space="preserve"> </w:t>
      </w:r>
      <w:r w:rsidRPr="005F336A">
        <w:rPr>
          <w:rFonts w:eastAsiaTheme="minorHAnsi"/>
          <w:rtl/>
        </w:rPr>
        <w:t>السلام</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موقوف</w:t>
      </w:r>
      <w:r>
        <w:rPr>
          <w:rFonts w:eastAsiaTheme="minorHAnsi"/>
          <w:rtl/>
        </w:rPr>
        <w:t xml:space="preserve"> </w:t>
      </w:r>
      <w:r w:rsidRPr="005F336A">
        <w:rPr>
          <w:rFonts w:eastAsiaTheme="minorHAnsi"/>
          <w:rtl/>
        </w:rPr>
        <w:t>عليهم</w:t>
      </w:r>
      <w:r>
        <w:rPr>
          <w:rFonts w:eastAsiaTheme="minorHAnsi"/>
          <w:rtl/>
        </w:rPr>
        <w:t xml:space="preserve"> (</w:t>
      </w:r>
      <w:r w:rsidRPr="005F336A">
        <w:rPr>
          <w:rFonts w:eastAsiaTheme="minorHAnsi"/>
          <w:rtl/>
        </w:rPr>
        <w:t>فالولي</w:t>
      </w:r>
      <w:r>
        <w:rPr>
          <w:rFonts w:eastAsiaTheme="minorHAnsi"/>
          <w:rtl/>
        </w:rPr>
        <w:t xml:space="preserve"> </w:t>
      </w:r>
      <w:r w:rsidRPr="005F336A">
        <w:rPr>
          <w:rFonts w:eastAsiaTheme="minorHAnsi"/>
          <w:rtl/>
        </w:rPr>
        <w:t>دون</w:t>
      </w:r>
      <w:r>
        <w:rPr>
          <w:rFonts w:eastAsiaTheme="minorHAnsi"/>
          <w:rtl/>
        </w:rPr>
        <w:t xml:space="preserve"> </w:t>
      </w:r>
      <w:r w:rsidRPr="005F336A">
        <w:rPr>
          <w:rFonts w:eastAsiaTheme="minorHAnsi"/>
          <w:rtl/>
        </w:rPr>
        <w:t>النبي،</w:t>
      </w:r>
      <w:r>
        <w:rPr>
          <w:rFonts w:eastAsiaTheme="minorHAnsi"/>
          <w:rtl/>
        </w:rPr>
        <w:t xml:space="preserve"> </w:t>
      </w:r>
      <w:r w:rsidRPr="005F336A">
        <w:rPr>
          <w:rFonts w:eastAsiaTheme="minorHAnsi"/>
          <w:rtl/>
        </w:rPr>
        <w:t>فكذلك</w:t>
      </w:r>
      <w:r>
        <w:rPr>
          <w:rFonts w:eastAsiaTheme="minorHAnsi"/>
          <w:rtl/>
        </w:rPr>
        <w:t xml:space="preserve"> </w:t>
      </w:r>
      <w:r w:rsidRPr="005F336A">
        <w:rPr>
          <w:rFonts w:eastAsiaTheme="minorHAnsi"/>
          <w:rtl/>
        </w:rPr>
        <w:t>الإلهام</w:t>
      </w:r>
      <w:r>
        <w:rPr>
          <w:rFonts w:eastAsiaTheme="minorHAnsi"/>
          <w:rtl/>
        </w:rPr>
        <w:t xml:space="preserve"> </w:t>
      </w:r>
      <w:r w:rsidRPr="005F336A">
        <w:rPr>
          <w:rFonts w:eastAsiaTheme="minorHAnsi"/>
          <w:rtl/>
        </w:rPr>
        <w:t>دون</w:t>
      </w:r>
      <w:r>
        <w:rPr>
          <w:rFonts w:eastAsiaTheme="minorHAnsi"/>
          <w:rtl/>
        </w:rPr>
        <w:t xml:space="preserve"> </w:t>
      </w:r>
      <w:r w:rsidRPr="005F336A">
        <w:rPr>
          <w:rFonts w:eastAsiaTheme="minorHAnsi"/>
          <w:rtl/>
        </w:rPr>
        <w:t>الوحي،</w:t>
      </w:r>
      <w:r>
        <w:rPr>
          <w:rFonts w:eastAsiaTheme="minorHAnsi"/>
          <w:rtl/>
        </w:rPr>
        <w:t xml:space="preserve"> </w:t>
      </w:r>
      <w:r w:rsidRPr="005F336A">
        <w:rPr>
          <w:rFonts w:eastAsiaTheme="minorHAnsi"/>
          <w:rtl/>
        </w:rPr>
        <w:t>فهو</w:t>
      </w:r>
      <w:r>
        <w:rPr>
          <w:rFonts w:eastAsiaTheme="minorHAnsi"/>
          <w:rtl/>
        </w:rPr>
        <w:t xml:space="preserve"> </w:t>
      </w:r>
      <w:r w:rsidRPr="005F336A">
        <w:rPr>
          <w:rFonts w:eastAsiaTheme="minorHAnsi"/>
          <w:rtl/>
        </w:rPr>
        <w:t>ضعيف</w:t>
      </w:r>
      <w:r>
        <w:rPr>
          <w:rFonts w:eastAsiaTheme="minorHAnsi"/>
          <w:rtl/>
        </w:rPr>
        <w:t xml:space="preserve"> </w:t>
      </w:r>
      <w:r w:rsidRPr="005F336A">
        <w:rPr>
          <w:rFonts w:eastAsiaTheme="minorHAnsi"/>
          <w:rtl/>
        </w:rPr>
        <w:t>بالنسبة</w:t>
      </w:r>
      <w:r>
        <w:rPr>
          <w:rFonts w:eastAsiaTheme="minorHAnsi"/>
          <w:rtl/>
        </w:rPr>
        <w:t xml:space="preserve"> </w:t>
      </w:r>
      <w:r w:rsidRPr="005F336A">
        <w:rPr>
          <w:rFonts w:eastAsiaTheme="minorHAnsi"/>
          <w:rtl/>
        </w:rPr>
        <w:t>للوحي</w:t>
      </w:r>
      <w:r>
        <w:rPr>
          <w:rFonts w:eastAsiaTheme="minorHAnsi"/>
          <w:rtl/>
        </w:rPr>
        <w:t xml:space="preserve"> </w:t>
      </w:r>
      <w:r w:rsidRPr="005F336A">
        <w:rPr>
          <w:rFonts w:eastAsiaTheme="minorHAnsi"/>
          <w:rtl/>
        </w:rPr>
        <w:t>قوي</w:t>
      </w:r>
      <w:r>
        <w:rPr>
          <w:rFonts w:eastAsiaTheme="minorHAnsi"/>
          <w:rtl/>
        </w:rPr>
        <w:t xml:space="preserve"> </w:t>
      </w:r>
      <w:r w:rsidRPr="005F336A">
        <w:rPr>
          <w:rFonts w:eastAsiaTheme="minorHAnsi"/>
          <w:rtl/>
        </w:rPr>
        <w:t>بالإضافة</w:t>
      </w:r>
      <w:r>
        <w:rPr>
          <w:rFonts w:eastAsiaTheme="minorHAnsi"/>
          <w:rtl/>
        </w:rPr>
        <w:t xml:space="preserve"> </w:t>
      </w:r>
      <w:r w:rsidRPr="005F336A">
        <w:rPr>
          <w:rFonts w:eastAsiaTheme="minorHAnsi"/>
          <w:rtl/>
        </w:rPr>
        <w:t>للرؤيا</w:t>
      </w:r>
      <w:r>
        <w:rPr>
          <w:rFonts w:eastAsiaTheme="minorHAnsi"/>
          <w:rtl/>
        </w:rPr>
        <w:t xml:space="preserve"> </w:t>
      </w:r>
      <w:r w:rsidRPr="005F336A">
        <w:rPr>
          <w:rFonts w:eastAsiaTheme="minorHAnsi"/>
          <w:rtl/>
        </w:rPr>
        <w:t>والعلم)</w:t>
      </w:r>
      <w:r w:rsidRPr="005422D7">
        <w:rPr>
          <w:rStyle w:val="af0"/>
          <w:sz w:val="24"/>
          <w:szCs w:val="24"/>
          <w:rtl/>
        </w:rPr>
        <w:t>(</w:t>
      </w:r>
      <w:r w:rsidRPr="005422D7">
        <w:rPr>
          <w:rStyle w:val="af0"/>
          <w:sz w:val="24"/>
          <w:szCs w:val="24"/>
          <w:rtl/>
        </w:rPr>
        <w:footnoteReference w:id="428"/>
      </w:r>
      <w:r w:rsidRPr="005422D7">
        <w:rPr>
          <w:rStyle w:val="af0"/>
          <w:sz w:val="24"/>
          <w:szCs w:val="24"/>
          <w:rtl/>
        </w:rPr>
        <w:t>)</w:t>
      </w:r>
    </w:p>
    <w:p w14:paraId="46540057" w14:textId="77777777" w:rsidR="00DB4E6A" w:rsidRPr="005F336A" w:rsidRDefault="00DB4E6A" w:rsidP="00EB561D">
      <w:pPr>
        <w:pStyle w:val="aaac"/>
        <w:rPr>
          <w:rFonts w:eastAsiaTheme="minorHAnsi"/>
          <w:rtl/>
        </w:rPr>
      </w:pPr>
      <w:r w:rsidRPr="005F336A">
        <w:rPr>
          <w:rFonts w:eastAsiaTheme="minorHAnsi"/>
          <w:rtl/>
        </w:rPr>
        <w:t>ولذلك</w:t>
      </w:r>
      <w:r>
        <w:rPr>
          <w:rFonts w:eastAsiaTheme="minorHAnsi"/>
          <w:rtl/>
        </w:rPr>
        <w:t xml:space="preserve"> </w:t>
      </w:r>
      <w:r w:rsidRPr="005F336A">
        <w:rPr>
          <w:rFonts w:eastAsiaTheme="minorHAnsi"/>
          <w:rtl/>
        </w:rPr>
        <w:t>فإن</w:t>
      </w:r>
      <w:r>
        <w:rPr>
          <w:rFonts w:eastAsiaTheme="minorHAnsi"/>
          <w:rtl/>
        </w:rPr>
        <w:t xml:space="preserve"> </w:t>
      </w:r>
      <w:r w:rsidRPr="005F336A">
        <w:rPr>
          <w:rFonts w:eastAsiaTheme="minorHAnsi"/>
          <w:rtl/>
        </w:rPr>
        <w:t>الإلهام</w:t>
      </w:r>
      <w:r>
        <w:rPr>
          <w:rFonts w:eastAsiaTheme="minorHAnsi"/>
          <w:rtl/>
        </w:rPr>
        <w:t xml:space="preserve"> </w:t>
      </w:r>
      <w:r w:rsidRPr="005F336A">
        <w:rPr>
          <w:rFonts w:eastAsiaTheme="minorHAnsi"/>
          <w:rtl/>
        </w:rPr>
        <w:t>يأتي</w:t>
      </w:r>
      <w:r>
        <w:rPr>
          <w:rFonts w:eastAsiaTheme="minorHAnsi"/>
          <w:rtl/>
        </w:rPr>
        <w:t xml:space="preserve"> </w:t>
      </w:r>
      <w:r w:rsidRPr="005F336A">
        <w:rPr>
          <w:rFonts w:eastAsiaTheme="minorHAnsi"/>
          <w:rtl/>
        </w:rPr>
        <w:t>تأييدا</w:t>
      </w:r>
      <w:r>
        <w:rPr>
          <w:rFonts w:eastAsiaTheme="minorHAnsi"/>
          <w:rtl/>
        </w:rPr>
        <w:t xml:space="preserve"> </w:t>
      </w:r>
      <w:r w:rsidRPr="005F336A">
        <w:rPr>
          <w:rFonts w:eastAsiaTheme="minorHAnsi"/>
          <w:rtl/>
        </w:rPr>
        <w:t>وتحقيقا</w:t>
      </w:r>
      <w:r>
        <w:rPr>
          <w:rFonts w:eastAsiaTheme="minorHAnsi"/>
          <w:rtl/>
        </w:rPr>
        <w:t xml:space="preserve"> </w:t>
      </w:r>
      <w:r w:rsidRPr="005F336A">
        <w:rPr>
          <w:rFonts w:eastAsiaTheme="minorHAnsi"/>
          <w:rtl/>
        </w:rPr>
        <w:t>وزيادة</w:t>
      </w:r>
      <w:r>
        <w:rPr>
          <w:rFonts w:eastAsiaTheme="minorHAnsi"/>
          <w:rtl/>
        </w:rPr>
        <w:t xml:space="preserve"> </w:t>
      </w:r>
      <w:r w:rsidRPr="005F336A">
        <w:rPr>
          <w:rFonts w:eastAsiaTheme="minorHAnsi"/>
          <w:rtl/>
        </w:rPr>
        <w:t>كشف</w:t>
      </w:r>
      <w:r>
        <w:rPr>
          <w:rFonts w:eastAsiaTheme="minorHAnsi"/>
          <w:rtl/>
        </w:rPr>
        <w:t xml:space="preserve"> </w:t>
      </w:r>
      <w:r w:rsidRPr="005F336A">
        <w:rPr>
          <w:rFonts w:eastAsiaTheme="minorHAnsi"/>
          <w:rtl/>
        </w:rPr>
        <w:t>لما</w:t>
      </w:r>
      <w:r>
        <w:rPr>
          <w:rFonts w:eastAsiaTheme="minorHAnsi"/>
          <w:rtl/>
        </w:rPr>
        <w:t xml:space="preserve"> </w:t>
      </w:r>
      <w:r w:rsidRPr="005F336A">
        <w:rPr>
          <w:rFonts w:eastAsiaTheme="minorHAnsi"/>
          <w:rtl/>
        </w:rPr>
        <w:t>جاء</w:t>
      </w:r>
      <w:r>
        <w:rPr>
          <w:rFonts w:eastAsiaTheme="minorHAnsi"/>
          <w:rtl/>
        </w:rPr>
        <w:t xml:space="preserve"> </w:t>
      </w:r>
      <w:r w:rsidRPr="005F336A">
        <w:rPr>
          <w:rFonts w:eastAsiaTheme="minorHAnsi"/>
          <w:rtl/>
        </w:rPr>
        <w:t>به</w:t>
      </w:r>
      <w:r>
        <w:rPr>
          <w:rFonts w:eastAsiaTheme="minorHAnsi"/>
          <w:rtl/>
        </w:rPr>
        <w:t xml:space="preserve"> </w:t>
      </w:r>
      <w:r w:rsidRPr="005F336A">
        <w:rPr>
          <w:rFonts w:eastAsiaTheme="minorHAnsi"/>
          <w:rtl/>
        </w:rPr>
        <w:t>الوحي،</w:t>
      </w: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لذلك</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ينقطع</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دامت</w:t>
      </w:r>
      <w:r>
        <w:rPr>
          <w:rFonts w:eastAsiaTheme="minorHAnsi"/>
          <w:rtl/>
        </w:rPr>
        <w:t xml:space="preserve"> </w:t>
      </w:r>
      <w:r w:rsidRPr="005F336A">
        <w:rPr>
          <w:rFonts w:eastAsiaTheme="minorHAnsi"/>
          <w:rtl/>
        </w:rPr>
        <w:t>الرسالة</w:t>
      </w:r>
      <w:r>
        <w:rPr>
          <w:rFonts w:eastAsiaTheme="minorHAnsi"/>
          <w:rtl/>
        </w:rPr>
        <w:t xml:space="preserve"> </w:t>
      </w:r>
      <w:r w:rsidRPr="005F336A">
        <w:rPr>
          <w:rFonts w:eastAsiaTheme="minorHAnsi"/>
          <w:rtl/>
        </w:rPr>
        <w:t>ثابتة</w:t>
      </w:r>
      <w:r>
        <w:rPr>
          <w:rFonts w:eastAsiaTheme="minorHAnsi"/>
          <w:rtl/>
        </w:rPr>
        <w:t xml:space="preserve"> </w:t>
      </w:r>
      <w:r w:rsidRPr="005F336A">
        <w:rPr>
          <w:rFonts w:eastAsiaTheme="minorHAnsi"/>
          <w:rtl/>
        </w:rPr>
        <w:t>مستقرة،</w:t>
      </w:r>
      <w:r>
        <w:rPr>
          <w:rFonts w:eastAsiaTheme="minorHAnsi" w:hint="cs"/>
          <w:rtl/>
        </w:rPr>
        <w:t xml:space="preserve"> </w:t>
      </w:r>
      <w:r w:rsidRPr="005F336A">
        <w:rPr>
          <w:rFonts w:eastAsiaTheme="minorHAnsi"/>
          <w:rtl/>
        </w:rPr>
        <w:t>يقول</w:t>
      </w:r>
      <w:r>
        <w:rPr>
          <w:rFonts w:eastAsiaTheme="minorHAnsi"/>
          <w:rtl/>
        </w:rPr>
        <w:t xml:space="preserve"> </w:t>
      </w:r>
      <w:r w:rsidRPr="005F336A">
        <w:rPr>
          <w:rFonts w:eastAsiaTheme="minorHAnsi"/>
          <w:rtl/>
        </w:rPr>
        <w:t>الغزالي</w:t>
      </w:r>
      <w:r>
        <w:rPr>
          <w:rFonts w:eastAsiaTheme="minorHAnsi"/>
          <w:rtl/>
        </w:rPr>
        <w:t>: (</w:t>
      </w:r>
      <w:r w:rsidRPr="005F336A">
        <w:rPr>
          <w:rFonts w:eastAsiaTheme="minorHAnsi"/>
          <w:rtl/>
        </w:rPr>
        <w:t>اعلم</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الوحي</w:t>
      </w:r>
      <w:r>
        <w:rPr>
          <w:rFonts w:eastAsiaTheme="minorHAnsi"/>
          <w:rtl/>
        </w:rPr>
        <w:t xml:space="preserve"> </w:t>
      </w:r>
      <w:r w:rsidRPr="005F336A">
        <w:rPr>
          <w:rFonts w:eastAsiaTheme="minorHAnsi"/>
          <w:rtl/>
        </w:rPr>
        <w:t>إذا</w:t>
      </w:r>
      <w:r>
        <w:rPr>
          <w:rFonts w:eastAsiaTheme="minorHAnsi"/>
          <w:rtl/>
        </w:rPr>
        <w:t xml:space="preserve"> </w:t>
      </w:r>
      <w:r w:rsidRPr="005F336A">
        <w:rPr>
          <w:rFonts w:eastAsiaTheme="minorHAnsi"/>
          <w:rtl/>
        </w:rPr>
        <w:t>انقطع،</w:t>
      </w:r>
      <w:r>
        <w:rPr>
          <w:rFonts w:eastAsiaTheme="minorHAnsi"/>
          <w:rtl/>
        </w:rPr>
        <w:t xml:space="preserve"> </w:t>
      </w:r>
      <w:r w:rsidRPr="005F336A">
        <w:rPr>
          <w:rFonts w:eastAsiaTheme="minorHAnsi"/>
          <w:rtl/>
        </w:rPr>
        <w:t>وباب</w:t>
      </w:r>
      <w:r>
        <w:rPr>
          <w:rFonts w:eastAsiaTheme="minorHAnsi"/>
          <w:rtl/>
        </w:rPr>
        <w:t xml:space="preserve"> </w:t>
      </w:r>
      <w:r w:rsidRPr="005F336A">
        <w:rPr>
          <w:rFonts w:eastAsiaTheme="minorHAnsi"/>
          <w:rtl/>
        </w:rPr>
        <w:t>الرسالة</w:t>
      </w:r>
      <w:r>
        <w:rPr>
          <w:rFonts w:eastAsiaTheme="minorHAnsi"/>
          <w:rtl/>
        </w:rPr>
        <w:t xml:space="preserve"> </w:t>
      </w:r>
      <w:r w:rsidRPr="005F336A">
        <w:rPr>
          <w:rFonts w:eastAsiaTheme="minorHAnsi"/>
          <w:rtl/>
        </w:rPr>
        <w:t>إذا</w:t>
      </w:r>
      <w:r>
        <w:rPr>
          <w:rFonts w:eastAsiaTheme="minorHAnsi"/>
          <w:rtl/>
        </w:rPr>
        <w:t xml:space="preserve"> </w:t>
      </w:r>
      <w:r w:rsidRPr="005F336A">
        <w:rPr>
          <w:rFonts w:eastAsiaTheme="minorHAnsi"/>
          <w:rtl/>
        </w:rPr>
        <w:t>انسد،</w:t>
      </w:r>
      <w:r>
        <w:rPr>
          <w:rFonts w:eastAsiaTheme="minorHAnsi"/>
          <w:rtl/>
        </w:rPr>
        <w:t xml:space="preserve"> </w:t>
      </w:r>
      <w:r w:rsidRPr="005F336A">
        <w:rPr>
          <w:rFonts w:eastAsiaTheme="minorHAnsi"/>
          <w:rtl/>
        </w:rPr>
        <w:t>استغنى</w:t>
      </w:r>
      <w:r>
        <w:rPr>
          <w:rFonts w:eastAsiaTheme="minorHAnsi"/>
          <w:rtl/>
        </w:rPr>
        <w:t xml:space="preserve"> </w:t>
      </w:r>
      <w:r w:rsidRPr="005F336A">
        <w:rPr>
          <w:rFonts w:eastAsiaTheme="minorHAnsi"/>
          <w:rtl/>
        </w:rPr>
        <w:t>الناس</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الرسل</w:t>
      </w:r>
      <w:r>
        <w:rPr>
          <w:rFonts w:eastAsiaTheme="minorHAnsi"/>
          <w:rtl/>
        </w:rPr>
        <w:t xml:space="preserve"> </w:t>
      </w:r>
      <w:r w:rsidRPr="005F336A">
        <w:rPr>
          <w:rFonts w:eastAsiaTheme="minorHAnsi"/>
          <w:rtl/>
        </w:rPr>
        <w:t>وإظهار</w:t>
      </w:r>
      <w:r>
        <w:rPr>
          <w:rFonts w:eastAsiaTheme="minorHAnsi"/>
          <w:rtl/>
        </w:rPr>
        <w:t xml:space="preserve"> </w:t>
      </w:r>
      <w:r w:rsidRPr="005F336A">
        <w:rPr>
          <w:rFonts w:eastAsiaTheme="minorHAnsi"/>
          <w:rtl/>
        </w:rPr>
        <w:t>الدعوة</w:t>
      </w:r>
      <w:r>
        <w:rPr>
          <w:rFonts w:eastAsiaTheme="minorHAnsi"/>
          <w:rtl/>
        </w:rPr>
        <w:t xml:space="preserve"> </w:t>
      </w:r>
      <w:r w:rsidRPr="005F336A">
        <w:rPr>
          <w:rFonts w:eastAsiaTheme="minorHAnsi"/>
          <w:rtl/>
        </w:rPr>
        <w:t>بعد</w:t>
      </w:r>
      <w:r>
        <w:rPr>
          <w:rFonts w:eastAsiaTheme="minorHAnsi"/>
          <w:rtl/>
        </w:rPr>
        <w:t xml:space="preserve"> </w:t>
      </w:r>
      <w:r w:rsidRPr="005F336A">
        <w:rPr>
          <w:rFonts w:eastAsiaTheme="minorHAnsi"/>
          <w:rtl/>
        </w:rPr>
        <w:t>تصحيح</w:t>
      </w:r>
      <w:r>
        <w:rPr>
          <w:rFonts w:eastAsiaTheme="minorHAnsi"/>
          <w:rtl/>
        </w:rPr>
        <w:t xml:space="preserve"> </w:t>
      </w:r>
      <w:r w:rsidRPr="005F336A">
        <w:rPr>
          <w:rFonts w:eastAsiaTheme="minorHAnsi"/>
          <w:rtl/>
        </w:rPr>
        <w:t>الحجة</w:t>
      </w:r>
      <w:r>
        <w:rPr>
          <w:rFonts w:eastAsiaTheme="minorHAnsi"/>
          <w:rtl/>
        </w:rPr>
        <w:t xml:space="preserve"> </w:t>
      </w:r>
      <w:r w:rsidRPr="005F336A">
        <w:rPr>
          <w:rFonts w:eastAsiaTheme="minorHAnsi"/>
          <w:rtl/>
        </w:rPr>
        <w:t>وتكميل</w:t>
      </w:r>
      <w:r>
        <w:rPr>
          <w:rFonts w:eastAsiaTheme="minorHAnsi"/>
          <w:rtl/>
        </w:rPr>
        <w:t xml:space="preserve"> </w:t>
      </w:r>
      <w:r w:rsidRPr="005F336A">
        <w:rPr>
          <w:rFonts w:eastAsiaTheme="minorHAnsi"/>
          <w:rtl/>
        </w:rPr>
        <w:t>الدين،</w:t>
      </w:r>
      <w:r>
        <w:rPr>
          <w:rFonts w:eastAsiaTheme="minorHAnsi"/>
          <w:rtl/>
        </w:rPr>
        <w:t xml:space="preserve"> </w:t>
      </w:r>
      <w:r w:rsidRPr="005F336A">
        <w:rPr>
          <w:rFonts w:eastAsiaTheme="minorHAnsi"/>
          <w:rtl/>
        </w:rPr>
        <w:t>أما</w:t>
      </w:r>
      <w:r>
        <w:rPr>
          <w:rFonts w:eastAsiaTheme="minorHAnsi"/>
          <w:rtl/>
        </w:rPr>
        <w:t xml:space="preserve"> </w:t>
      </w:r>
      <w:r w:rsidRPr="005F336A">
        <w:rPr>
          <w:rFonts w:eastAsiaTheme="minorHAnsi"/>
          <w:rtl/>
        </w:rPr>
        <w:t>باب</w:t>
      </w:r>
      <w:r>
        <w:rPr>
          <w:rFonts w:eastAsiaTheme="minorHAnsi"/>
          <w:rtl/>
        </w:rPr>
        <w:t xml:space="preserve"> </w:t>
      </w:r>
      <w:r w:rsidRPr="005F336A">
        <w:rPr>
          <w:rFonts w:eastAsiaTheme="minorHAnsi"/>
          <w:rtl/>
        </w:rPr>
        <w:t>الإلهام</w:t>
      </w:r>
      <w:r>
        <w:rPr>
          <w:rFonts w:eastAsiaTheme="minorHAnsi"/>
          <w:rtl/>
        </w:rPr>
        <w:t xml:space="preserve"> </w:t>
      </w:r>
      <w:r w:rsidRPr="005F336A">
        <w:rPr>
          <w:rFonts w:eastAsiaTheme="minorHAnsi"/>
          <w:rtl/>
        </w:rPr>
        <w:t>فلا</w:t>
      </w:r>
      <w:r>
        <w:rPr>
          <w:rFonts w:eastAsiaTheme="minorHAnsi"/>
          <w:rtl/>
        </w:rPr>
        <w:t xml:space="preserve"> </w:t>
      </w:r>
      <w:r w:rsidRPr="005F336A">
        <w:rPr>
          <w:rFonts w:eastAsiaTheme="minorHAnsi"/>
          <w:rtl/>
        </w:rPr>
        <w:t>ينسد</w:t>
      </w:r>
      <w:r>
        <w:rPr>
          <w:rFonts w:eastAsiaTheme="minorHAnsi"/>
          <w:rtl/>
        </w:rPr>
        <w:t xml:space="preserve"> </w:t>
      </w:r>
      <w:r w:rsidRPr="005F336A">
        <w:rPr>
          <w:rFonts w:eastAsiaTheme="minorHAnsi"/>
          <w:rtl/>
        </w:rPr>
        <w:t>لدوام</w:t>
      </w:r>
      <w:r>
        <w:rPr>
          <w:rFonts w:eastAsiaTheme="minorHAnsi"/>
          <w:rtl/>
        </w:rPr>
        <w:t xml:space="preserve"> </w:t>
      </w:r>
      <w:r w:rsidRPr="005F336A">
        <w:rPr>
          <w:rFonts w:eastAsiaTheme="minorHAnsi"/>
          <w:rtl/>
        </w:rPr>
        <w:t>ضرورة</w:t>
      </w:r>
      <w:r>
        <w:rPr>
          <w:rFonts w:eastAsiaTheme="minorHAnsi"/>
          <w:rtl/>
        </w:rPr>
        <w:t xml:space="preserve"> </w:t>
      </w:r>
      <w:r w:rsidRPr="005F336A">
        <w:rPr>
          <w:rFonts w:eastAsiaTheme="minorHAnsi"/>
          <w:rtl/>
        </w:rPr>
        <w:t>النفوس</w:t>
      </w:r>
      <w:r>
        <w:rPr>
          <w:rFonts w:eastAsiaTheme="minorHAnsi"/>
          <w:rtl/>
        </w:rPr>
        <w:t xml:space="preserve"> </w:t>
      </w:r>
      <w:r w:rsidRPr="005F336A">
        <w:rPr>
          <w:rFonts w:eastAsiaTheme="minorHAnsi"/>
          <w:rtl/>
        </w:rPr>
        <w:t>وحاجتها</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تأكيد</w:t>
      </w:r>
      <w:r>
        <w:rPr>
          <w:rFonts w:eastAsiaTheme="minorHAnsi"/>
          <w:rtl/>
        </w:rPr>
        <w:t xml:space="preserve"> </w:t>
      </w:r>
      <w:r w:rsidRPr="005F336A">
        <w:rPr>
          <w:rFonts w:eastAsiaTheme="minorHAnsi"/>
          <w:rtl/>
        </w:rPr>
        <w:t>وتجديد</w:t>
      </w:r>
      <w:r>
        <w:rPr>
          <w:rFonts w:eastAsiaTheme="minorHAnsi"/>
          <w:rtl/>
        </w:rPr>
        <w:t xml:space="preserve"> </w:t>
      </w:r>
      <w:r w:rsidRPr="005F336A">
        <w:rPr>
          <w:rFonts w:eastAsiaTheme="minorHAnsi"/>
          <w:rtl/>
        </w:rPr>
        <w:t>وتذكير)</w:t>
      </w:r>
      <w:r w:rsidRPr="005422D7">
        <w:rPr>
          <w:rStyle w:val="af0"/>
          <w:sz w:val="24"/>
          <w:szCs w:val="24"/>
          <w:rtl/>
        </w:rPr>
        <w:t>(</w:t>
      </w:r>
      <w:r w:rsidRPr="005422D7">
        <w:rPr>
          <w:rStyle w:val="af0"/>
          <w:sz w:val="24"/>
          <w:szCs w:val="24"/>
          <w:rtl/>
        </w:rPr>
        <w:footnoteReference w:id="429"/>
      </w:r>
      <w:r w:rsidRPr="005422D7">
        <w:rPr>
          <w:rStyle w:val="af0"/>
          <w:sz w:val="24"/>
          <w:szCs w:val="24"/>
          <w:rtl/>
        </w:rPr>
        <w:t>)</w:t>
      </w:r>
    </w:p>
    <w:p w14:paraId="1F9DDE8A" w14:textId="77777777" w:rsidR="00DB4E6A" w:rsidRPr="005F336A" w:rsidRDefault="00DB4E6A" w:rsidP="007B3C73">
      <w:pPr>
        <w:pStyle w:val="aaac"/>
        <w:rPr>
          <w:rFonts w:eastAsiaTheme="minorHAnsi"/>
          <w:rtl/>
        </w:rPr>
      </w:pPr>
      <w:r>
        <w:rPr>
          <w:rFonts w:eastAsiaTheme="minorHAnsi" w:hint="cs"/>
          <w:rtl/>
        </w:rPr>
        <w:t>و</w:t>
      </w:r>
      <w:r w:rsidRPr="005F336A">
        <w:rPr>
          <w:rFonts w:eastAsiaTheme="minorHAnsi"/>
          <w:rtl/>
        </w:rPr>
        <w:t>هو</w:t>
      </w:r>
      <w:r>
        <w:rPr>
          <w:rFonts w:eastAsiaTheme="minorHAnsi"/>
          <w:rtl/>
        </w:rPr>
        <w:t xml:space="preserve"> </w:t>
      </w:r>
      <w:r w:rsidRPr="005F336A">
        <w:rPr>
          <w:rFonts w:eastAsiaTheme="minorHAnsi"/>
          <w:rtl/>
        </w:rPr>
        <w:t>يرى</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خلال</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ضرورة</w:t>
      </w:r>
      <w:r>
        <w:rPr>
          <w:rFonts w:eastAsiaTheme="minorHAnsi"/>
          <w:rtl/>
        </w:rPr>
        <w:t xml:space="preserve"> </w:t>
      </w:r>
      <w:r w:rsidRPr="005F336A">
        <w:rPr>
          <w:rFonts w:eastAsiaTheme="minorHAnsi"/>
          <w:rtl/>
        </w:rPr>
        <w:t>وجود</w:t>
      </w:r>
      <w:r>
        <w:rPr>
          <w:rFonts w:eastAsiaTheme="minorHAnsi"/>
          <w:rtl/>
        </w:rPr>
        <w:t xml:space="preserve"> </w:t>
      </w:r>
      <w:r w:rsidRPr="005F336A">
        <w:rPr>
          <w:rFonts w:eastAsiaTheme="minorHAnsi"/>
          <w:rtl/>
        </w:rPr>
        <w:t>هؤلاء</w:t>
      </w:r>
      <w:r>
        <w:rPr>
          <w:rFonts w:eastAsiaTheme="minorHAnsi"/>
          <w:rtl/>
        </w:rPr>
        <w:t xml:space="preserve"> </w:t>
      </w:r>
      <w:r w:rsidRPr="005F336A">
        <w:rPr>
          <w:rFonts w:eastAsiaTheme="minorHAnsi"/>
          <w:rtl/>
        </w:rPr>
        <w:t>الملهمين</w:t>
      </w:r>
      <w:r>
        <w:rPr>
          <w:rFonts w:eastAsiaTheme="minorHAnsi"/>
          <w:rtl/>
        </w:rPr>
        <w:t xml:space="preserve"> </w:t>
      </w:r>
      <w:r w:rsidRPr="005F336A">
        <w:rPr>
          <w:rFonts w:eastAsiaTheme="minorHAnsi"/>
          <w:rtl/>
        </w:rPr>
        <w:t>المؤيدين</w:t>
      </w:r>
      <w:r>
        <w:rPr>
          <w:rFonts w:eastAsiaTheme="minorHAnsi"/>
          <w:rtl/>
        </w:rPr>
        <w:t xml:space="preserve"> </w:t>
      </w:r>
      <w:r w:rsidRPr="005F336A">
        <w:rPr>
          <w:rFonts w:eastAsiaTheme="minorHAnsi"/>
          <w:rtl/>
        </w:rPr>
        <w:t>لأن</w:t>
      </w:r>
      <w:r>
        <w:rPr>
          <w:rFonts w:eastAsiaTheme="minorHAnsi"/>
          <w:rtl/>
        </w:rPr>
        <w:t xml:space="preserve"> </w:t>
      </w:r>
      <w:r w:rsidRPr="005F336A">
        <w:rPr>
          <w:rFonts w:eastAsiaTheme="minorHAnsi"/>
          <w:rtl/>
        </w:rPr>
        <w:t>الناس،</w:t>
      </w:r>
      <w:r>
        <w:rPr>
          <w:rFonts w:eastAsiaTheme="minorHAnsi"/>
          <w:rtl/>
        </w:rPr>
        <w:t xml:space="preserve"> و</w:t>
      </w:r>
      <w:r w:rsidRPr="005F336A">
        <w:rPr>
          <w:rFonts w:eastAsiaTheme="minorHAnsi"/>
          <w:rtl/>
        </w:rPr>
        <w:t>إن</w:t>
      </w:r>
      <w:r>
        <w:rPr>
          <w:rFonts w:eastAsiaTheme="minorHAnsi"/>
          <w:rtl/>
        </w:rPr>
        <w:t xml:space="preserve"> </w:t>
      </w:r>
      <w:r w:rsidRPr="005F336A">
        <w:rPr>
          <w:rFonts w:eastAsiaTheme="minorHAnsi"/>
          <w:rtl/>
        </w:rPr>
        <w:t>استغنوا</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الوحي</w:t>
      </w:r>
      <w:r>
        <w:rPr>
          <w:rFonts w:eastAsiaTheme="minorHAnsi"/>
          <w:rtl/>
        </w:rPr>
        <w:t xml:space="preserve"> </w:t>
      </w:r>
      <w:r w:rsidRPr="005F336A">
        <w:rPr>
          <w:rFonts w:eastAsiaTheme="minorHAnsi"/>
          <w:rtl/>
        </w:rPr>
        <w:t>لكمال</w:t>
      </w:r>
      <w:r>
        <w:rPr>
          <w:rFonts w:eastAsiaTheme="minorHAnsi"/>
          <w:rtl/>
        </w:rPr>
        <w:t xml:space="preserve"> </w:t>
      </w:r>
      <w:r w:rsidRPr="005F336A">
        <w:rPr>
          <w:rFonts w:eastAsiaTheme="minorHAnsi"/>
          <w:rtl/>
        </w:rPr>
        <w:t>الدين</w:t>
      </w:r>
      <w:r>
        <w:rPr>
          <w:rFonts w:eastAsiaTheme="minorHAnsi"/>
          <w:rtl/>
        </w:rPr>
        <w:t xml:space="preserve"> </w:t>
      </w:r>
      <w:r w:rsidRPr="005F336A">
        <w:rPr>
          <w:rFonts w:eastAsiaTheme="minorHAnsi"/>
          <w:rtl/>
        </w:rPr>
        <w:t>وتمامه،</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أنهم</w:t>
      </w:r>
      <w:r>
        <w:rPr>
          <w:rFonts w:eastAsiaTheme="minorHAnsi"/>
          <w:rtl/>
        </w:rPr>
        <w:t xml:space="preserve"> </w:t>
      </w:r>
      <w:r w:rsidRPr="005F336A">
        <w:rPr>
          <w:rFonts w:eastAsiaTheme="minorHAnsi"/>
          <w:rtl/>
        </w:rPr>
        <w:t>محتاجون</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التذكير</w:t>
      </w:r>
      <w:r>
        <w:rPr>
          <w:rFonts w:eastAsiaTheme="minorHAnsi"/>
          <w:rtl/>
        </w:rPr>
        <w:t xml:space="preserve"> </w:t>
      </w:r>
      <w:r w:rsidRPr="005F336A">
        <w:rPr>
          <w:rFonts w:eastAsiaTheme="minorHAnsi"/>
          <w:rtl/>
        </w:rPr>
        <w:t>والتنبيه</w:t>
      </w:r>
      <w:r>
        <w:rPr>
          <w:rFonts w:eastAsiaTheme="minorHAnsi"/>
          <w:rtl/>
        </w:rPr>
        <w:t xml:space="preserve"> </w:t>
      </w:r>
      <w:r w:rsidRPr="005F336A">
        <w:rPr>
          <w:rFonts w:eastAsiaTheme="minorHAnsi"/>
          <w:rtl/>
        </w:rPr>
        <w:t>لاستغراقهم</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هذه</w:t>
      </w:r>
      <w:r>
        <w:rPr>
          <w:rFonts w:eastAsiaTheme="minorHAnsi"/>
          <w:rtl/>
        </w:rPr>
        <w:t xml:space="preserve"> </w:t>
      </w:r>
      <w:r w:rsidRPr="005F336A">
        <w:rPr>
          <w:rFonts w:eastAsiaTheme="minorHAnsi"/>
          <w:rtl/>
        </w:rPr>
        <w:t>الوساوس</w:t>
      </w:r>
      <w:r>
        <w:rPr>
          <w:rFonts w:eastAsiaTheme="minorHAnsi"/>
          <w:rtl/>
        </w:rPr>
        <w:t xml:space="preserve"> </w:t>
      </w:r>
      <w:r w:rsidRPr="005F336A">
        <w:rPr>
          <w:rFonts w:eastAsiaTheme="minorHAnsi"/>
          <w:rtl/>
        </w:rPr>
        <w:t>وانهماكهم</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هذه</w:t>
      </w:r>
      <w:r>
        <w:rPr>
          <w:rFonts w:eastAsiaTheme="minorHAnsi"/>
          <w:rtl/>
        </w:rPr>
        <w:t xml:space="preserve"> </w:t>
      </w:r>
      <w:r w:rsidRPr="005F336A">
        <w:rPr>
          <w:rFonts w:eastAsiaTheme="minorHAnsi"/>
          <w:rtl/>
        </w:rPr>
        <w:t>الشهوات،</w:t>
      </w:r>
      <w:r>
        <w:rPr>
          <w:rFonts w:eastAsiaTheme="minorHAnsi" w:hint="cs"/>
          <w:rtl/>
        </w:rPr>
        <w:t xml:space="preserve"> </w:t>
      </w:r>
      <w:r w:rsidRPr="005F336A">
        <w:rPr>
          <w:rFonts w:eastAsiaTheme="minorHAnsi"/>
          <w:rtl/>
        </w:rPr>
        <w:t>فالله</w:t>
      </w:r>
      <w:r>
        <w:rPr>
          <w:rFonts w:eastAsiaTheme="minorHAnsi"/>
          <w:rtl/>
        </w:rPr>
        <w:t xml:space="preserve"> </w:t>
      </w:r>
      <w:r w:rsidRPr="005F336A">
        <w:rPr>
          <w:rFonts w:eastAsiaTheme="minorHAnsi"/>
          <w:rtl/>
        </w:rPr>
        <w:t>تعالى</w:t>
      </w:r>
      <w:r>
        <w:rPr>
          <w:rFonts w:eastAsiaTheme="minorHAnsi"/>
          <w:rtl/>
        </w:rPr>
        <w:t xml:space="preserve"> </w:t>
      </w:r>
      <w:r w:rsidRPr="005F336A">
        <w:rPr>
          <w:rFonts w:eastAsiaTheme="minorHAnsi"/>
          <w:rtl/>
        </w:rPr>
        <w:t>أغلق</w:t>
      </w:r>
      <w:r>
        <w:rPr>
          <w:rFonts w:eastAsiaTheme="minorHAnsi"/>
          <w:rtl/>
        </w:rPr>
        <w:t xml:space="preserve"> </w:t>
      </w:r>
      <w:r w:rsidRPr="005F336A">
        <w:rPr>
          <w:rFonts w:eastAsiaTheme="minorHAnsi"/>
          <w:rtl/>
        </w:rPr>
        <w:t>باب</w:t>
      </w:r>
      <w:r>
        <w:rPr>
          <w:rFonts w:eastAsiaTheme="minorHAnsi"/>
          <w:rtl/>
        </w:rPr>
        <w:t xml:space="preserve"> </w:t>
      </w:r>
      <w:r w:rsidRPr="005F336A">
        <w:rPr>
          <w:rFonts w:eastAsiaTheme="minorHAnsi"/>
          <w:rtl/>
        </w:rPr>
        <w:t>الوحي،</w:t>
      </w: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آية</w:t>
      </w:r>
      <w:r>
        <w:rPr>
          <w:rFonts w:eastAsiaTheme="minorHAnsi"/>
          <w:rtl/>
        </w:rPr>
        <w:t xml:space="preserve"> </w:t>
      </w:r>
      <w:r w:rsidRPr="005F336A">
        <w:rPr>
          <w:rFonts w:eastAsiaTheme="minorHAnsi"/>
          <w:rtl/>
        </w:rPr>
        <w:t>العباد،</w:t>
      </w:r>
      <w:r>
        <w:rPr>
          <w:rFonts w:eastAsiaTheme="minorHAnsi"/>
          <w:rtl/>
        </w:rPr>
        <w:t xml:space="preserve"> </w:t>
      </w:r>
      <w:r w:rsidRPr="005F336A">
        <w:rPr>
          <w:rFonts w:eastAsiaTheme="minorHAnsi"/>
          <w:rtl/>
        </w:rPr>
        <w:t>وفتح</w:t>
      </w:r>
      <w:r>
        <w:rPr>
          <w:rFonts w:eastAsiaTheme="minorHAnsi"/>
          <w:rtl/>
        </w:rPr>
        <w:t xml:space="preserve"> </w:t>
      </w:r>
      <w:r w:rsidRPr="005F336A">
        <w:rPr>
          <w:rFonts w:eastAsiaTheme="minorHAnsi"/>
          <w:rtl/>
        </w:rPr>
        <w:t>باب</w:t>
      </w:r>
      <w:r>
        <w:rPr>
          <w:rFonts w:eastAsiaTheme="minorHAnsi"/>
          <w:rtl/>
        </w:rPr>
        <w:t xml:space="preserve"> </w:t>
      </w:r>
      <w:r w:rsidRPr="005F336A">
        <w:rPr>
          <w:rFonts w:eastAsiaTheme="minorHAnsi"/>
          <w:rtl/>
        </w:rPr>
        <w:t>الإلهام</w:t>
      </w:r>
      <w:r>
        <w:rPr>
          <w:rFonts w:eastAsiaTheme="minorHAnsi"/>
          <w:rtl/>
        </w:rPr>
        <w:t xml:space="preserve"> </w:t>
      </w:r>
      <w:r w:rsidRPr="005F336A">
        <w:rPr>
          <w:rFonts w:eastAsiaTheme="minorHAnsi"/>
          <w:rtl/>
        </w:rPr>
        <w:t>رحمة،</w:t>
      </w:r>
      <w:r>
        <w:rPr>
          <w:rFonts w:eastAsiaTheme="minorHAnsi"/>
          <w:rtl/>
        </w:rPr>
        <w:t xml:space="preserve"> </w:t>
      </w:r>
      <w:r w:rsidRPr="005F336A">
        <w:rPr>
          <w:rFonts w:eastAsiaTheme="minorHAnsi"/>
          <w:rtl/>
        </w:rPr>
        <w:t>وهيأ</w:t>
      </w:r>
      <w:r>
        <w:rPr>
          <w:rFonts w:eastAsiaTheme="minorHAnsi"/>
          <w:rtl/>
        </w:rPr>
        <w:t xml:space="preserve"> </w:t>
      </w:r>
      <w:r w:rsidRPr="005F336A">
        <w:rPr>
          <w:rFonts w:eastAsiaTheme="minorHAnsi"/>
          <w:rtl/>
        </w:rPr>
        <w:t>الأمور،</w:t>
      </w:r>
      <w:r>
        <w:rPr>
          <w:rFonts w:eastAsiaTheme="minorHAnsi"/>
          <w:rtl/>
        </w:rPr>
        <w:t xml:space="preserve"> </w:t>
      </w:r>
      <w:r w:rsidRPr="005F336A">
        <w:rPr>
          <w:rFonts w:eastAsiaTheme="minorHAnsi"/>
          <w:rtl/>
        </w:rPr>
        <w:t>ورتب</w:t>
      </w:r>
      <w:r>
        <w:rPr>
          <w:rFonts w:eastAsiaTheme="minorHAnsi"/>
          <w:rtl/>
        </w:rPr>
        <w:t xml:space="preserve"> </w:t>
      </w:r>
      <w:r w:rsidRPr="005F336A">
        <w:rPr>
          <w:rFonts w:eastAsiaTheme="minorHAnsi"/>
          <w:rtl/>
        </w:rPr>
        <w:t>المراتب</w:t>
      </w:r>
      <w:r>
        <w:rPr>
          <w:rFonts w:eastAsiaTheme="minorHAnsi"/>
          <w:rtl/>
        </w:rPr>
        <w:t xml:space="preserve"> </w:t>
      </w:r>
      <w:r w:rsidRPr="005F336A">
        <w:rPr>
          <w:rFonts w:eastAsiaTheme="minorHAnsi"/>
          <w:rtl/>
        </w:rPr>
        <w:t>ليعلموا</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لطيف</w:t>
      </w:r>
      <w:r>
        <w:rPr>
          <w:rFonts w:eastAsiaTheme="minorHAnsi"/>
          <w:rtl/>
        </w:rPr>
        <w:t xml:space="preserve"> </w:t>
      </w:r>
      <w:r w:rsidRPr="005F336A">
        <w:rPr>
          <w:rFonts w:eastAsiaTheme="minorHAnsi"/>
          <w:rtl/>
        </w:rPr>
        <w:t>بعباده</w:t>
      </w:r>
      <w:r>
        <w:rPr>
          <w:rFonts w:eastAsiaTheme="minorHAnsi"/>
          <w:rtl/>
        </w:rPr>
        <w:t xml:space="preserve"> </w:t>
      </w:r>
      <w:r w:rsidRPr="005F336A">
        <w:rPr>
          <w:rFonts w:eastAsiaTheme="minorHAnsi"/>
          <w:rtl/>
        </w:rPr>
        <w:t>يرزق</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يشاء</w:t>
      </w:r>
      <w:r>
        <w:rPr>
          <w:rFonts w:eastAsiaTheme="minorHAnsi"/>
          <w:rtl/>
        </w:rPr>
        <w:t xml:space="preserve"> </w:t>
      </w:r>
      <w:r w:rsidRPr="005F336A">
        <w:rPr>
          <w:rFonts w:eastAsiaTheme="minorHAnsi"/>
          <w:rtl/>
        </w:rPr>
        <w:t>بغير</w:t>
      </w:r>
      <w:r>
        <w:rPr>
          <w:rFonts w:eastAsiaTheme="minorHAnsi"/>
          <w:rtl/>
        </w:rPr>
        <w:t xml:space="preserve"> </w:t>
      </w:r>
      <w:r w:rsidRPr="005F336A">
        <w:rPr>
          <w:rFonts w:eastAsiaTheme="minorHAnsi"/>
          <w:rtl/>
        </w:rPr>
        <w:t>حساب)</w:t>
      </w:r>
      <w:r w:rsidRPr="005422D7">
        <w:rPr>
          <w:rStyle w:val="af0"/>
          <w:sz w:val="24"/>
          <w:szCs w:val="24"/>
          <w:rtl/>
        </w:rPr>
        <w:t>(</w:t>
      </w:r>
      <w:r w:rsidRPr="005422D7">
        <w:rPr>
          <w:rStyle w:val="af0"/>
          <w:sz w:val="24"/>
          <w:szCs w:val="24"/>
          <w:rtl/>
        </w:rPr>
        <w:footnoteReference w:id="430"/>
      </w:r>
      <w:r w:rsidRPr="005422D7">
        <w:rPr>
          <w:rStyle w:val="af0"/>
          <w:sz w:val="24"/>
          <w:szCs w:val="24"/>
          <w:rtl/>
        </w:rPr>
        <w:t>)</w:t>
      </w:r>
    </w:p>
    <w:p w14:paraId="066F1686" w14:textId="77777777" w:rsidR="00DB4E6A" w:rsidRDefault="00DB4E6A" w:rsidP="00EB561D">
      <w:pPr>
        <w:pStyle w:val="aaac"/>
        <w:rPr>
          <w:rStyle w:val="aaacChar"/>
          <w:rFonts w:eastAsiaTheme="minorHAnsi"/>
          <w:rtl/>
        </w:rPr>
      </w:pPr>
      <w:r w:rsidRPr="005F336A">
        <w:rPr>
          <w:rFonts w:eastAsiaTheme="minorHAnsi"/>
          <w:rtl/>
        </w:rPr>
        <w:t>ومع</w:t>
      </w:r>
      <w:r>
        <w:rPr>
          <w:rFonts w:eastAsiaTheme="minorHAnsi"/>
          <w:rtl/>
        </w:rPr>
        <w:t xml:space="preserve"> </w:t>
      </w:r>
      <w:r w:rsidRPr="005F336A">
        <w:rPr>
          <w:rFonts w:eastAsiaTheme="minorHAnsi"/>
          <w:rtl/>
        </w:rPr>
        <w:t>انتصار</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للإلهام</w:t>
      </w:r>
      <w:r>
        <w:rPr>
          <w:rFonts w:eastAsiaTheme="minorHAnsi"/>
          <w:rtl/>
        </w:rPr>
        <w:t xml:space="preserve"> </w:t>
      </w:r>
      <w:r w:rsidRPr="005F336A">
        <w:rPr>
          <w:rFonts w:eastAsiaTheme="minorHAnsi"/>
          <w:rtl/>
        </w:rPr>
        <w:t>الصوفي</w:t>
      </w:r>
      <w:r>
        <w:rPr>
          <w:rFonts w:eastAsiaTheme="minorHAnsi"/>
          <w:rtl/>
        </w:rPr>
        <w:t xml:space="preserve"> </w:t>
      </w:r>
      <w:r w:rsidRPr="005F336A">
        <w:rPr>
          <w:rFonts w:eastAsiaTheme="minorHAnsi"/>
          <w:rtl/>
        </w:rPr>
        <w:t>واعتباره</w:t>
      </w:r>
      <w:r>
        <w:rPr>
          <w:rFonts w:eastAsiaTheme="minorHAnsi"/>
          <w:rtl/>
        </w:rPr>
        <w:t xml:space="preserve"> </w:t>
      </w:r>
      <w:r w:rsidRPr="005F336A">
        <w:rPr>
          <w:rFonts w:eastAsiaTheme="minorHAnsi"/>
          <w:rtl/>
        </w:rPr>
        <w:t>أرقى</w:t>
      </w:r>
      <w:r>
        <w:rPr>
          <w:rFonts w:eastAsiaTheme="minorHAnsi"/>
          <w:rtl/>
        </w:rPr>
        <w:t xml:space="preserve"> </w:t>
      </w:r>
      <w:r w:rsidRPr="005F336A">
        <w:rPr>
          <w:rFonts w:eastAsiaTheme="minorHAnsi"/>
          <w:rtl/>
        </w:rPr>
        <w:t>درجات</w:t>
      </w:r>
      <w:r>
        <w:rPr>
          <w:rFonts w:eastAsiaTheme="minorHAnsi"/>
          <w:rtl/>
        </w:rPr>
        <w:t xml:space="preserve"> </w:t>
      </w:r>
      <w:r w:rsidRPr="005F336A">
        <w:rPr>
          <w:rFonts w:eastAsiaTheme="minorHAnsi"/>
          <w:rtl/>
        </w:rPr>
        <w:t>الإيمان</w:t>
      </w:r>
      <w:r>
        <w:rPr>
          <w:rFonts w:eastAsiaTheme="minorHAnsi"/>
          <w:rtl/>
        </w:rPr>
        <w:t xml:space="preserve"> </w:t>
      </w:r>
      <w:r w:rsidRPr="005F336A">
        <w:rPr>
          <w:rFonts w:eastAsiaTheme="minorHAnsi"/>
          <w:rtl/>
        </w:rPr>
        <w:t>يعود</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طبيعته</w:t>
      </w:r>
      <w:r>
        <w:rPr>
          <w:rFonts w:eastAsiaTheme="minorHAnsi"/>
          <w:rtl/>
        </w:rPr>
        <w:t xml:space="preserve"> </w:t>
      </w:r>
      <w:r w:rsidRPr="005F336A">
        <w:rPr>
          <w:rFonts w:eastAsiaTheme="minorHAnsi"/>
          <w:rtl/>
        </w:rPr>
        <w:t>العقلية</w:t>
      </w:r>
      <w:r>
        <w:rPr>
          <w:rFonts w:eastAsiaTheme="minorHAnsi"/>
          <w:rtl/>
        </w:rPr>
        <w:t xml:space="preserve"> </w:t>
      </w:r>
      <w:r w:rsidRPr="005F336A">
        <w:rPr>
          <w:rFonts w:eastAsiaTheme="minorHAnsi"/>
          <w:rtl/>
        </w:rPr>
        <w:t>المنطقية</w:t>
      </w:r>
      <w:r>
        <w:rPr>
          <w:rFonts w:eastAsiaTheme="minorHAnsi" w:hint="cs"/>
          <w:rtl/>
        </w:rPr>
        <w:t>،</w:t>
      </w:r>
      <w:r>
        <w:rPr>
          <w:rFonts w:eastAsiaTheme="minorHAnsi"/>
          <w:rtl/>
        </w:rPr>
        <w:t xml:space="preserve"> </w:t>
      </w:r>
      <w:r w:rsidRPr="005F336A">
        <w:rPr>
          <w:rFonts w:eastAsiaTheme="minorHAnsi"/>
          <w:rtl/>
        </w:rPr>
        <w:t>فيحكم</w:t>
      </w:r>
      <w:r>
        <w:rPr>
          <w:rFonts w:eastAsiaTheme="minorHAnsi"/>
          <w:rtl/>
        </w:rPr>
        <w:t xml:space="preserve"> </w:t>
      </w:r>
      <w:r w:rsidRPr="005F336A">
        <w:rPr>
          <w:rFonts w:eastAsiaTheme="minorHAnsi"/>
          <w:rtl/>
        </w:rPr>
        <w:t>العقل</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بعض</w:t>
      </w:r>
      <w:r>
        <w:rPr>
          <w:rFonts w:eastAsiaTheme="minorHAnsi"/>
          <w:rtl/>
        </w:rPr>
        <w:t xml:space="preserve"> </w:t>
      </w:r>
      <w:r w:rsidRPr="005F336A">
        <w:rPr>
          <w:rFonts w:eastAsiaTheme="minorHAnsi"/>
          <w:rtl/>
        </w:rPr>
        <w:t>الأحوال</w:t>
      </w:r>
      <w:r>
        <w:rPr>
          <w:rFonts w:eastAsiaTheme="minorHAnsi"/>
          <w:rtl/>
        </w:rPr>
        <w:t xml:space="preserve"> </w:t>
      </w:r>
      <w:r w:rsidRPr="005F336A">
        <w:rPr>
          <w:rFonts w:eastAsiaTheme="minorHAnsi"/>
          <w:rtl/>
        </w:rPr>
        <w:t>حيث</w:t>
      </w:r>
      <w:r>
        <w:rPr>
          <w:rFonts w:eastAsiaTheme="minorHAnsi"/>
          <w:rtl/>
        </w:rPr>
        <w:t xml:space="preserve"> (</w:t>
      </w:r>
      <w:r w:rsidRPr="005F336A">
        <w:rPr>
          <w:rFonts w:eastAsiaTheme="minorHAnsi"/>
          <w:rtl/>
        </w:rPr>
        <w:t>ينتهي</w:t>
      </w:r>
      <w:r>
        <w:rPr>
          <w:rFonts w:eastAsiaTheme="minorHAnsi"/>
          <w:rtl/>
        </w:rPr>
        <w:t xml:space="preserve"> </w:t>
      </w:r>
      <w:r w:rsidRPr="005F336A">
        <w:rPr>
          <w:rFonts w:eastAsiaTheme="minorHAnsi"/>
          <w:rtl/>
        </w:rPr>
        <w:t>الأمر</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قرب</w:t>
      </w:r>
      <w:r>
        <w:rPr>
          <w:rFonts w:eastAsiaTheme="minorHAnsi"/>
          <w:rtl/>
        </w:rPr>
        <w:t xml:space="preserve"> </w:t>
      </w:r>
      <w:r w:rsidRPr="005F336A">
        <w:rPr>
          <w:rFonts w:eastAsiaTheme="minorHAnsi"/>
          <w:rtl/>
        </w:rPr>
        <w:t>يكاد</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يتخيل</w:t>
      </w:r>
      <w:r>
        <w:rPr>
          <w:rFonts w:eastAsiaTheme="minorHAnsi"/>
          <w:rtl/>
        </w:rPr>
        <w:t xml:space="preserve"> </w:t>
      </w:r>
      <w:r w:rsidRPr="005F336A">
        <w:rPr>
          <w:rFonts w:eastAsiaTheme="minorHAnsi"/>
          <w:rtl/>
        </w:rPr>
        <w:t>منه</w:t>
      </w:r>
      <w:r>
        <w:rPr>
          <w:rFonts w:eastAsiaTheme="minorHAnsi"/>
          <w:rtl/>
        </w:rPr>
        <w:t xml:space="preserve"> </w:t>
      </w:r>
      <w:r w:rsidRPr="005F336A">
        <w:rPr>
          <w:rFonts w:eastAsiaTheme="minorHAnsi"/>
          <w:rtl/>
        </w:rPr>
        <w:t>طائفة</w:t>
      </w:r>
      <w:r>
        <w:rPr>
          <w:rFonts w:eastAsiaTheme="minorHAnsi"/>
          <w:rtl/>
        </w:rPr>
        <w:t xml:space="preserve"> </w:t>
      </w:r>
      <w:r w:rsidRPr="005F336A">
        <w:rPr>
          <w:rFonts w:eastAsiaTheme="minorHAnsi"/>
          <w:rtl/>
        </w:rPr>
        <w:t>الحلول</w:t>
      </w:r>
      <w:r>
        <w:rPr>
          <w:rFonts w:eastAsiaTheme="minorHAnsi"/>
          <w:rtl/>
        </w:rPr>
        <w:t xml:space="preserve"> </w:t>
      </w:r>
      <w:r w:rsidRPr="005422D7">
        <w:rPr>
          <w:rStyle w:val="af0"/>
          <w:sz w:val="24"/>
          <w:szCs w:val="24"/>
          <w:rtl/>
        </w:rPr>
        <w:t>(</w:t>
      </w:r>
      <w:r w:rsidRPr="005422D7">
        <w:rPr>
          <w:rStyle w:val="af0"/>
          <w:sz w:val="24"/>
          <w:szCs w:val="24"/>
          <w:rtl/>
        </w:rPr>
        <w:footnoteReference w:id="431"/>
      </w:r>
      <w:r w:rsidRPr="005422D7">
        <w:rPr>
          <w:rStyle w:val="af0"/>
          <w:sz w:val="24"/>
          <w:szCs w:val="24"/>
          <w:rtl/>
        </w:rPr>
        <w:t>)</w:t>
      </w:r>
      <w:r>
        <w:rPr>
          <w:rStyle w:val="aaacChar"/>
          <w:rFonts w:eastAsiaTheme="minorHAnsi"/>
          <w:rtl/>
        </w:rPr>
        <w:t xml:space="preserve"> </w:t>
      </w:r>
      <w:r w:rsidRPr="00EB561D">
        <w:rPr>
          <w:rStyle w:val="aaacChar"/>
          <w:rFonts w:eastAsiaTheme="minorHAnsi"/>
          <w:rtl/>
        </w:rPr>
        <w:t>وطائفة</w:t>
      </w:r>
      <w:r>
        <w:rPr>
          <w:rStyle w:val="aaacChar"/>
          <w:rFonts w:eastAsiaTheme="minorHAnsi"/>
          <w:rtl/>
        </w:rPr>
        <w:t xml:space="preserve"> </w:t>
      </w:r>
      <w:r w:rsidRPr="00EB561D">
        <w:rPr>
          <w:rStyle w:val="aaacChar"/>
          <w:rFonts w:eastAsiaTheme="minorHAnsi"/>
          <w:rtl/>
        </w:rPr>
        <w:t>الاتحاد</w:t>
      </w:r>
      <w:r>
        <w:rPr>
          <w:rStyle w:val="aaacChar"/>
          <w:rFonts w:eastAsiaTheme="minorHAnsi"/>
          <w:rtl/>
        </w:rPr>
        <w:t xml:space="preserve"> </w:t>
      </w:r>
      <w:r w:rsidRPr="005422D7">
        <w:rPr>
          <w:rStyle w:val="af0"/>
          <w:sz w:val="24"/>
          <w:szCs w:val="24"/>
          <w:rtl/>
        </w:rPr>
        <w:t>(</w:t>
      </w:r>
      <w:r w:rsidRPr="005422D7">
        <w:rPr>
          <w:rStyle w:val="af0"/>
          <w:sz w:val="24"/>
          <w:szCs w:val="24"/>
          <w:rtl/>
        </w:rPr>
        <w:footnoteReference w:id="432"/>
      </w:r>
      <w:r w:rsidRPr="005422D7">
        <w:rPr>
          <w:rStyle w:val="af0"/>
          <w:sz w:val="24"/>
          <w:szCs w:val="24"/>
          <w:rtl/>
        </w:rPr>
        <w:t>)</w:t>
      </w:r>
      <w:r>
        <w:rPr>
          <w:rStyle w:val="aaacChar"/>
          <w:rFonts w:eastAsiaTheme="minorHAnsi"/>
          <w:rtl/>
        </w:rPr>
        <w:t xml:space="preserve"> </w:t>
      </w:r>
      <w:r w:rsidRPr="00EB561D">
        <w:rPr>
          <w:rStyle w:val="aaacChar"/>
          <w:rFonts w:eastAsiaTheme="minorHAnsi"/>
          <w:rtl/>
        </w:rPr>
        <w:t>وطائفة</w:t>
      </w:r>
      <w:r>
        <w:rPr>
          <w:rStyle w:val="aaacChar"/>
          <w:rFonts w:eastAsiaTheme="minorHAnsi"/>
          <w:rtl/>
        </w:rPr>
        <w:t xml:space="preserve"> </w:t>
      </w:r>
      <w:r w:rsidRPr="00EB561D">
        <w:rPr>
          <w:rStyle w:val="aaacChar"/>
          <w:rFonts w:eastAsiaTheme="minorHAnsi"/>
          <w:rtl/>
        </w:rPr>
        <w:t>الوصول</w:t>
      </w:r>
      <w:r>
        <w:rPr>
          <w:rStyle w:val="aaacChar"/>
          <w:rFonts w:eastAsiaTheme="minorHAnsi"/>
          <w:rtl/>
        </w:rPr>
        <w:t xml:space="preserve"> </w:t>
      </w:r>
      <w:r w:rsidRPr="005422D7">
        <w:rPr>
          <w:rStyle w:val="af0"/>
          <w:sz w:val="24"/>
          <w:szCs w:val="24"/>
          <w:rtl/>
        </w:rPr>
        <w:t>(</w:t>
      </w:r>
      <w:r w:rsidRPr="005422D7">
        <w:rPr>
          <w:rStyle w:val="af0"/>
          <w:sz w:val="24"/>
          <w:szCs w:val="24"/>
          <w:rtl/>
        </w:rPr>
        <w:footnoteReference w:id="433"/>
      </w:r>
      <w:r w:rsidRPr="005422D7">
        <w:rPr>
          <w:rStyle w:val="af0"/>
          <w:sz w:val="24"/>
          <w:szCs w:val="24"/>
          <w:rtl/>
        </w:rPr>
        <w:t>)</w:t>
      </w:r>
      <w:r w:rsidRPr="00EB561D">
        <w:rPr>
          <w:rStyle w:val="aaacChar"/>
          <w:rFonts w:eastAsiaTheme="minorHAnsi"/>
          <w:rtl/>
        </w:rPr>
        <w:t>وكل</w:t>
      </w:r>
      <w:r>
        <w:rPr>
          <w:rStyle w:val="aaacChar"/>
          <w:rFonts w:eastAsiaTheme="minorHAnsi"/>
          <w:rtl/>
        </w:rPr>
        <w:t xml:space="preserve"> </w:t>
      </w:r>
      <w:r w:rsidRPr="00EB561D">
        <w:rPr>
          <w:rStyle w:val="aaacChar"/>
          <w:rFonts w:eastAsiaTheme="minorHAnsi"/>
          <w:rtl/>
        </w:rPr>
        <w:t>ذلك</w:t>
      </w:r>
      <w:r>
        <w:rPr>
          <w:rStyle w:val="aaacChar"/>
          <w:rFonts w:eastAsiaTheme="minorHAnsi"/>
          <w:rtl/>
        </w:rPr>
        <w:t xml:space="preserve"> </w:t>
      </w:r>
      <w:r w:rsidRPr="00EB561D">
        <w:rPr>
          <w:rStyle w:val="aaacChar"/>
          <w:rFonts w:eastAsiaTheme="minorHAnsi"/>
          <w:rtl/>
        </w:rPr>
        <w:t>خطأ)</w:t>
      </w:r>
      <w:r>
        <w:rPr>
          <w:rStyle w:val="aaacChar"/>
          <w:rFonts w:eastAsiaTheme="minorHAnsi"/>
          <w:rtl/>
        </w:rPr>
        <w:t xml:space="preserve"> </w:t>
      </w:r>
      <w:r w:rsidRPr="005422D7">
        <w:rPr>
          <w:rStyle w:val="af0"/>
          <w:sz w:val="24"/>
          <w:szCs w:val="24"/>
          <w:rtl/>
        </w:rPr>
        <w:t>(</w:t>
      </w:r>
      <w:r w:rsidRPr="005422D7">
        <w:rPr>
          <w:rStyle w:val="af0"/>
          <w:sz w:val="24"/>
          <w:szCs w:val="24"/>
          <w:rtl/>
        </w:rPr>
        <w:footnoteReference w:id="434"/>
      </w:r>
      <w:r w:rsidRPr="005422D7">
        <w:rPr>
          <w:rStyle w:val="af0"/>
          <w:sz w:val="24"/>
          <w:szCs w:val="24"/>
          <w:rtl/>
        </w:rPr>
        <w:t>)</w:t>
      </w:r>
    </w:p>
    <w:p w14:paraId="6EBFC39B" w14:textId="77777777" w:rsidR="00DB4E6A" w:rsidRDefault="00DB4E6A" w:rsidP="007B3C73">
      <w:pPr>
        <w:pStyle w:val="aaac"/>
        <w:rPr>
          <w:rStyle w:val="aaacChar"/>
          <w:rFonts w:eastAsiaTheme="minorHAnsi"/>
          <w:rtl/>
        </w:rPr>
      </w:pPr>
      <w:r w:rsidRPr="00EB561D">
        <w:rPr>
          <w:rStyle w:val="aaacChar"/>
          <w:rFonts w:eastAsiaTheme="minorHAnsi"/>
          <w:rtl/>
        </w:rPr>
        <w:t>ونقد</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لهذه</w:t>
      </w:r>
      <w:r>
        <w:rPr>
          <w:rStyle w:val="aaacChar"/>
          <w:rFonts w:eastAsiaTheme="minorHAnsi"/>
          <w:rtl/>
        </w:rPr>
        <w:t xml:space="preserve"> </w:t>
      </w:r>
      <w:r w:rsidRPr="00EB561D">
        <w:rPr>
          <w:rStyle w:val="aaacChar"/>
          <w:rFonts w:eastAsiaTheme="minorHAnsi"/>
          <w:rtl/>
        </w:rPr>
        <w:t>الدعاوى</w:t>
      </w:r>
      <w:r>
        <w:rPr>
          <w:rStyle w:val="aaacChar"/>
          <w:rFonts w:eastAsiaTheme="minorHAnsi"/>
          <w:rtl/>
        </w:rPr>
        <w:t xml:space="preserve"> </w:t>
      </w:r>
      <w:r w:rsidRPr="00EB561D">
        <w:rPr>
          <w:rStyle w:val="aaacChar"/>
          <w:rFonts w:eastAsiaTheme="minorHAnsi"/>
          <w:rtl/>
        </w:rPr>
        <w:t>نقد</w:t>
      </w:r>
      <w:r>
        <w:rPr>
          <w:rStyle w:val="aaacChar"/>
          <w:rFonts w:eastAsiaTheme="minorHAnsi"/>
          <w:rtl/>
        </w:rPr>
        <w:t xml:space="preserve"> </w:t>
      </w:r>
      <w:r w:rsidRPr="00EB561D">
        <w:rPr>
          <w:rStyle w:val="aaacChar"/>
          <w:rFonts w:eastAsiaTheme="minorHAnsi"/>
          <w:rtl/>
        </w:rPr>
        <w:t>علمي</w:t>
      </w:r>
      <w:r>
        <w:rPr>
          <w:rStyle w:val="aaacChar"/>
          <w:rFonts w:eastAsiaTheme="minorHAnsi"/>
          <w:rtl/>
        </w:rPr>
        <w:t xml:space="preserve"> </w:t>
      </w:r>
      <w:r w:rsidRPr="00EB561D">
        <w:rPr>
          <w:rStyle w:val="aaacChar"/>
          <w:rFonts w:eastAsiaTheme="minorHAnsi"/>
          <w:rtl/>
        </w:rPr>
        <w:t>منطقي</w:t>
      </w:r>
      <w:r>
        <w:rPr>
          <w:rStyle w:val="aaacChar"/>
          <w:rFonts w:eastAsiaTheme="minorHAnsi"/>
          <w:rtl/>
        </w:rPr>
        <w:t xml:space="preserve"> </w:t>
      </w:r>
      <w:r w:rsidRPr="00EB561D">
        <w:rPr>
          <w:rStyle w:val="aaacChar"/>
          <w:rFonts w:eastAsiaTheme="minorHAnsi"/>
          <w:rtl/>
        </w:rPr>
        <w:t>يكشف</w:t>
      </w:r>
      <w:r>
        <w:rPr>
          <w:rStyle w:val="aaacChar"/>
          <w:rFonts w:eastAsiaTheme="minorHAnsi"/>
          <w:rtl/>
        </w:rPr>
        <w:t xml:space="preserve"> </w:t>
      </w:r>
      <w:r w:rsidRPr="00EB561D">
        <w:rPr>
          <w:rStyle w:val="aaacChar"/>
          <w:rFonts w:eastAsiaTheme="minorHAnsi"/>
          <w:rtl/>
        </w:rPr>
        <w:t>أن</w:t>
      </w:r>
      <w:r>
        <w:rPr>
          <w:rStyle w:val="aaacChar"/>
          <w:rFonts w:eastAsiaTheme="minorHAnsi"/>
          <w:rtl/>
        </w:rPr>
        <w:t xml:space="preserve"> </w:t>
      </w:r>
      <w:r w:rsidRPr="00EB561D">
        <w:rPr>
          <w:rStyle w:val="aaacChar"/>
          <w:rFonts w:eastAsiaTheme="minorHAnsi"/>
          <w:rtl/>
        </w:rPr>
        <w:t>للعقل</w:t>
      </w:r>
      <w:r>
        <w:rPr>
          <w:rStyle w:val="aaacChar"/>
          <w:rFonts w:eastAsiaTheme="minorHAnsi"/>
          <w:rtl/>
        </w:rPr>
        <w:t xml:space="preserve"> </w:t>
      </w:r>
      <w:r w:rsidRPr="00EB561D">
        <w:rPr>
          <w:rStyle w:val="aaacChar"/>
          <w:rFonts w:eastAsiaTheme="minorHAnsi"/>
          <w:rtl/>
        </w:rPr>
        <w:t>عنده</w:t>
      </w:r>
      <w:r>
        <w:rPr>
          <w:rStyle w:val="aaacChar"/>
          <w:rFonts w:eastAsiaTheme="minorHAnsi"/>
          <w:rtl/>
        </w:rPr>
        <w:t xml:space="preserve"> </w:t>
      </w:r>
      <w:r w:rsidRPr="00EB561D">
        <w:rPr>
          <w:rStyle w:val="aaacChar"/>
          <w:rFonts w:eastAsiaTheme="minorHAnsi"/>
          <w:rtl/>
        </w:rPr>
        <w:t>منزلة</w:t>
      </w:r>
      <w:r>
        <w:rPr>
          <w:rStyle w:val="aaacChar"/>
          <w:rFonts w:eastAsiaTheme="minorHAnsi"/>
          <w:rtl/>
        </w:rPr>
        <w:t xml:space="preserve"> </w:t>
      </w:r>
      <w:r w:rsidRPr="00EB561D">
        <w:rPr>
          <w:rStyle w:val="aaacChar"/>
          <w:rFonts w:eastAsiaTheme="minorHAnsi"/>
          <w:rtl/>
        </w:rPr>
        <w:t>يمكن</w:t>
      </w:r>
      <w:r>
        <w:rPr>
          <w:rStyle w:val="aaacChar"/>
          <w:rFonts w:eastAsiaTheme="minorHAnsi"/>
          <w:rtl/>
        </w:rPr>
        <w:t xml:space="preserve"> </w:t>
      </w:r>
      <w:r w:rsidRPr="00EB561D">
        <w:rPr>
          <w:rStyle w:val="aaacChar"/>
          <w:rFonts w:eastAsiaTheme="minorHAnsi"/>
          <w:rtl/>
        </w:rPr>
        <w:t>بها</w:t>
      </w:r>
      <w:r>
        <w:rPr>
          <w:rStyle w:val="aaacChar"/>
          <w:rFonts w:eastAsiaTheme="minorHAnsi"/>
          <w:rtl/>
        </w:rPr>
        <w:t xml:space="preserve"> </w:t>
      </w:r>
      <w:r w:rsidRPr="00EB561D">
        <w:rPr>
          <w:rStyle w:val="aaacChar"/>
          <w:rFonts w:eastAsiaTheme="minorHAnsi"/>
          <w:rtl/>
        </w:rPr>
        <w:t>الحكم</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بعض</w:t>
      </w:r>
      <w:r>
        <w:rPr>
          <w:rStyle w:val="aaacChar"/>
          <w:rFonts w:eastAsiaTheme="minorHAnsi"/>
          <w:rtl/>
        </w:rPr>
        <w:t xml:space="preserve"> </w:t>
      </w:r>
      <w:r w:rsidRPr="00EB561D">
        <w:rPr>
          <w:rStyle w:val="aaacChar"/>
          <w:rFonts w:eastAsiaTheme="minorHAnsi"/>
          <w:rtl/>
        </w:rPr>
        <w:t>قضايا</w:t>
      </w:r>
      <w:r>
        <w:rPr>
          <w:rStyle w:val="aaacChar"/>
          <w:rFonts w:eastAsiaTheme="minorHAnsi"/>
          <w:rtl/>
        </w:rPr>
        <w:t xml:space="preserve"> </w:t>
      </w:r>
      <w:r w:rsidRPr="00EB561D">
        <w:rPr>
          <w:rStyle w:val="aaacChar"/>
          <w:rFonts w:eastAsiaTheme="minorHAnsi"/>
          <w:rtl/>
        </w:rPr>
        <w:t>المكاشفة</w:t>
      </w:r>
      <w:r w:rsidRPr="005422D7">
        <w:rPr>
          <w:rStyle w:val="af0"/>
          <w:sz w:val="24"/>
          <w:szCs w:val="24"/>
          <w:rtl/>
        </w:rPr>
        <w:t>(</w:t>
      </w:r>
      <w:r w:rsidRPr="005422D7">
        <w:rPr>
          <w:rStyle w:val="af0"/>
          <w:sz w:val="24"/>
          <w:szCs w:val="24"/>
          <w:rtl/>
        </w:rPr>
        <w:footnoteReference w:id="435"/>
      </w:r>
      <w:r w:rsidRPr="005422D7">
        <w:rPr>
          <w:rStyle w:val="af0"/>
          <w:sz w:val="24"/>
          <w:szCs w:val="24"/>
          <w:rtl/>
        </w:rPr>
        <w:t>)</w:t>
      </w:r>
      <w:r w:rsidRPr="00EB561D">
        <w:rPr>
          <w:rStyle w:val="aaacChar"/>
          <w:rFonts w:eastAsiaTheme="minorHAnsi"/>
          <w:rtl/>
        </w:rPr>
        <w:t>،</w:t>
      </w:r>
      <w:r>
        <w:rPr>
          <w:rStyle w:val="aaacChar"/>
          <w:rFonts w:eastAsiaTheme="minorHAnsi" w:hint="cs"/>
          <w:rtl/>
        </w:rPr>
        <w:t xml:space="preserve"> </w:t>
      </w:r>
      <w:r w:rsidRPr="00EB561D">
        <w:rPr>
          <w:rStyle w:val="aaacChar"/>
          <w:rFonts w:eastAsiaTheme="minorHAnsi"/>
          <w:rtl/>
        </w:rPr>
        <w:t>وهو</w:t>
      </w:r>
      <w:r>
        <w:rPr>
          <w:rStyle w:val="aaacChar"/>
          <w:rFonts w:eastAsiaTheme="minorHAnsi"/>
          <w:rtl/>
        </w:rPr>
        <w:t xml:space="preserve"> </w:t>
      </w:r>
      <w:r w:rsidRPr="00EB561D">
        <w:rPr>
          <w:rStyle w:val="aaacChar"/>
          <w:rFonts w:eastAsiaTheme="minorHAnsi"/>
          <w:rtl/>
        </w:rPr>
        <w:t>لذلك</w:t>
      </w:r>
      <w:r>
        <w:rPr>
          <w:rStyle w:val="aaacChar"/>
          <w:rFonts w:eastAsiaTheme="minorHAnsi"/>
          <w:rtl/>
        </w:rPr>
        <w:t xml:space="preserve"> </w:t>
      </w:r>
      <w:r w:rsidRPr="00EB561D">
        <w:rPr>
          <w:rStyle w:val="aaacChar"/>
          <w:rFonts w:eastAsiaTheme="minorHAnsi"/>
          <w:rtl/>
        </w:rPr>
        <w:t>ينفي</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الصوفية</w:t>
      </w:r>
      <w:r>
        <w:rPr>
          <w:rStyle w:val="aaacChar"/>
          <w:rFonts w:eastAsiaTheme="minorHAnsi"/>
          <w:rtl/>
        </w:rPr>
        <w:t xml:space="preserve"> </w:t>
      </w:r>
      <w:r w:rsidRPr="00EB561D">
        <w:rPr>
          <w:rStyle w:val="aaacChar"/>
          <w:rFonts w:eastAsiaTheme="minorHAnsi"/>
          <w:rtl/>
        </w:rPr>
        <w:t>تلك</w:t>
      </w:r>
      <w:r>
        <w:rPr>
          <w:rStyle w:val="aaacChar"/>
          <w:rFonts w:eastAsiaTheme="minorHAnsi"/>
          <w:rtl/>
        </w:rPr>
        <w:t xml:space="preserve"> </w:t>
      </w:r>
      <w:r w:rsidRPr="00EB561D">
        <w:rPr>
          <w:rStyle w:val="aaacChar"/>
          <w:rFonts w:eastAsiaTheme="minorHAnsi"/>
          <w:rtl/>
        </w:rPr>
        <w:t>الدعاوى،</w:t>
      </w:r>
      <w:r>
        <w:rPr>
          <w:rStyle w:val="aaacChar"/>
          <w:rFonts w:eastAsiaTheme="minorHAnsi"/>
          <w:rtl/>
        </w:rPr>
        <w:t xml:space="preserve"> </w:t>
      </w:r>
      <w:r w:rsidRPr="00EB561D">
        <w:rPr>
          <w:rStyle w:val="aaacChar"/>
          <w:rFonts w:eastAsiaTheme="minorHAnsi"/>
          <w:rtl/>
        </w:rPr>
        <w:t>ويتأول</w:t>
      </w:r>
      <w:r>
        <w:rPr>
          <w:rStyle w:val="aaacChar"/>
          <w:rFonts w:eastAsiaTheme="minorHAnsi"/>
          <w:rtl/>
        </w:rPr>
        <w:t xml:space="preserve"> </w:t>
      </w:r>
      <w:r w:rsidRPr="00EB561D">
        <w:rPr>
          <w:rStyle w:val="aaacChar"/>
          <w:rFonts w:eastAsiaTheme="minorHAnsi"/>
          <w:rtl/>
        </w:rPr>
        <w:t>ما</w:t>
      </w:r>
      <w:r>
        <w:rPr>
          <w:rStyle w:val="aaacChar"/>
          <w:rFonts w:eastAsiaTheme="minorHAnsi"/>
          <w:rtl/>
        </w:rPr>
        <w:t xml:space="preserve"> </w:t>
      </w:r>
      <w:r w:rsidRPr="00EB561D">
        <w:rPr>
          <w:rStyle w:val="aaacChar"/>
          <w:rFonts w:eastAsiaTheme="minorHAnsi"/>
          <w:rtl/>
        </w:rPr>
        <w:t>ورد</w:t>
      </w:r>
      <w:r>
        <w:rPr>
          <w:rStyle w:val="aaacChar"/>
          <w:rFonts w:eastAsiaTheme="minorHAnsi"/>
          <w:rtl/>
        </w:rPr>
        <w:t xml:space="preserve"> </w:t>
      </w:r>
      <w:r w:rsidRPr="00EB561D">
        <w:rPr>
          <w:rStyle w:val="aaacChar"/>
          <w:rFonts w:eastAsiaTheme="minorHAnsi"/>
          <w:rtl/>
        </w:rPr>
        <w:t>منها</w:t>
      </w:r>
      <w:r>
        <w:rPr>
          <w:rStyle w:val="aaacChar"/>
          <w:rFonts w:eastAsiaTheme="minorHAnsi"/>
          <w:rtl/>
        </w:rPr>
        <w:t xml:space="preserve"> </w:t>
      </w:r>
      <w:r w:rsidRPr="00EB561D">
        <w:rPr>
          <w:rStyle w:val="aaacChar"/>
          <w:rFonts w:eastAsiaTheme="minorHAnsi"/>
          <w:rtl/>
        </w:rPr>
        <w:t>عنهم،</w:t>
      </w:r>
      <w:r>
        <w:rPr>
          <w:rStyle w:val="aaacChar"/>
          <w:rFonts w:eastAsiaTheme="minorHAnsi"/>
          <w:rtl/>
        </w:rPr>
        <w:t xml:space="preserve"> </w:t>
      </w:r>
      <w:r w:rsidRPr="00EB561D">
        <w:rPr>
          <w:rStyle w:val="aaacChar"/>
          <w:rFonts w:eastAsiaTheme="minorHAnsi"/>
          <w:rtl/>
        </w:rPr>
        <w:t>يقول</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أبي</w:t>
      </w:r>
      <w:r>
        <w:rPr>
          <w:rStyle w:val="aaacChar"/>
          <w:rFonts w:eastAsiaTheme="minorHAnsi"/>
          <w:rtl/>
        </w:rPr>
        <w:t xml:space="preserve"> </w:t>
      </w:r>
      <w:r w:rsidRPr="00EB561D">
        <w:rPr>
          <w:rStyle w:val="aaacChar"/>
          <w:rFonts w:eastAsiaTheme="minorHAnsi"/>
          <w:rtl/>
        </w:rPr>
        <w:t>يزيد</w:t>
      </w:r>
      <w:r>
        <w:rPr>
          <w:rStyle w:val="aaacChar"/>
          <w:rFonts w:eastAsiaTheme="minorHAnsi"/>
          <w:rtl/>
        </w:rPr>
        <w:t xml:space="preserve"> </w:t>
      </w:r>
      <w:r w:rsidRPr="00EB561D">
        <w:rPr>
          <w:rStyle w:val="aaacChar"/>
          <w:rFonts w:eastAsiaTheme="minorHAnsi"/>
          <w:rtl/>
        </w:rPr>
        <w:t>البسطامي</w:t>
      </w:r>
      <w:r>
        <w:rPr>
          <w:rStyle w:val="aaacChar"/>
          <w:rFonts w:eastAsiaTheme="minorHAnsi"/>
          <w:rtl/>
        </w:rPr>
        <w:t>:(</w:t>
      </w:r>
      <w:r w:rsidRPr="00EB561D">
        <w:rPr>
          <w:rStyle w:val="aaacChar"/>
          <w:rFonts w:eastAsiaTheme="minorHAnsi"/>
          <w:rtl/>
        </w:rPr>
        <w:t>وقول</w:t>
      </w:r>
      <w:r>
        <w:rPr>
          <w:rStyle w:val="aaacChar"/>
          <w:rFonts w:eastAsiaTheme="minorHAnsi"/>
          <w:rtl/>
        </w:rPr>
        <w:t xml:space="preserve"> </w:t>
      </w:r>
      <w:r w:rsidRPr="00EB561D">
        <w:rPr>
          <w:rStyle w:val="aaacChar"/>
          <w:rFonts w:eastAsiaTheme="minorHAnsi"/>
          <w:rtl/>
        </w:rPr>
        <w:t>أبي</w:t>
      </w:r>
      <w:r>
        <w:rPr>
          <w:rStyle w:val="aaacChar"/>
          <w:rFonts w:eastAsiaTheme="minorHAnsi"/>
          <w:rtl/>
        </w:rPr>
        <w:t xml:space="preserve"> </w:t>
      </w:r>
      <w:r w:rsidRPr="00EB561D">
        <w:rPr>
          <w:rStyle w:val="aaacChar"/>
          <w:rFonts w:eastAsiaTheme="minorHAnsi"/>
          <w:rtl/>
        </w:rPr>
        <w:t>يزيد</w:t>
      </w:r>
      <w:r>
        <w:rPr>
          <w:rStyle w:val="aaacChar"/>
          <w:rFonts w:eastAsiaTheme="minorHAnsi"/>
          <w:rtl/>
        </w:rPr>
        <w:t xml:space="preserve"> </w:t>
      </w:r>
      <w:r w:rsidRPr="00EB561D">
        <w:rPr>
          <w:rStyle w:val="aaacChar"/>
          <w:rFonts w:eastAsiaTheme="minorHAnsi"/>
          <w:rtl/>
        </w:rPr>
        <w:t>إن</w:t>
      </w:r>
      <w:r>
        <w:rPr>
          <w:rStyle w:val="aaacChar"/>
          <w:rFonts w:eastAsiaTheme="minorHAnsi"/>
          <w:rtl/>
        </w:rPr>
        <w:t xml:space="preserve"> </w:t>
      </w:r>
      <w:r w:rsidRPr="00EB561D">
        <w:rPr>
          <w:rStyle w:val="aaacChar"/>
          <w:rFonts w:eastAsiaTheme="minorHAnsi"/>
          <w:rtl/>
        </w:rPr>
        <w:t>صح</w:t>
      </w:r>
      <w:r>
        <w:rPr>
          <w:rStyle w:val="aaacChar"/>
          <w:rFonts w:eastAsiaTheme="minorHAnsi"/>
          <w:rtl/>
        </w:rPr>
        <w:t xml:space="preserve"> </w:t>
      </w:r>
      <w:r w:rsidRPr="00EB561D">
        <w:rPr>
          <w:rStyle w:val="aaacChar"/>
          <w:rFonts w:eastAsiaTheme="minorHAnsi"/>
          <w:rtl/>
        </w:rPr>
        <w:t>عنه</w:t>
      </w:r>
      <w:r>
        <w:rPr>
          <w:rStyle w:val="aaacChar"/>
          <w:rFonts w:eastAsiaTheme="minorHAnsi"/>
          <w:rtl/>
        </w:rPr>
        <w:t>:(</w:t>
      </w:r>
      <w:r w:rsidRPr="00EB561D">
        <w:rPr>
          <w:rStyle w:val="aaacChar"/>
          <w:rFonts w:eastAsiaTheme="minorHAnsi"/>
          <w:rtl/>
        </w:rPr>
        <w:t>سبحاني،</w:t>
      </w:r>
      <w:r>
        <w:rPr>
          <w:rStyle w:val="aaacChar"/>
          <w:rFonts w:eastAsiaTheme="minorHAnsi"/>
          <w:rtl/>
        </w:rPr>
        <w:t xml:space="preserve"> </w:t>
      </w:r>
      <w:r w:rsidRPr="00EB561D">
        <w:rPr>
          <w:rStyle w:val="aaacChar"/>
          <w:rFonts w:eastAsiaTheme="minorHAnsi"/>
          <w:rtl/>
        </w:rPr>
        <w:t>ما</w:t>
      </w:r>
      <w:r>
        <w:rPr>
          <w:rStyle w:val="aaacChar"/>
          <w:rFonts w:eastAsiaTheme="minorHAnsi"/>
          <w:rtl/>
        </w:rPr>
        <w:t xml:space="preserve"> </w:t>
      </w:r>
      <w:r w:rsidRPr="00EB561D">
        <w:rPr>
          <w:rStyle w:val="aaacChar"/>
          <w:rFonts w:eastAsiaTheme="minorHAnsi"/>
          <w:rtl/>
        </w:rPr>
        <w:t>أعظم</w:t>
      </w:r>
      <w:r>
        <w:rPr>
          <w:rStyle w:val="aaacChar"/>
          <w:rFonts w:eastAsiaTheme="minorHAnsi"/>
          <w:rtl/>
        </w:rPr>
        <w:t xml:space="preserve"> </w:t>
      </w:r>
      <w:r w:rsidRPr="00EB561D">
        <w:rPr>
          <w:rStyle w:val="aaacChar"/>
          <w:rFonts w:eastAsiaTheme="minorHAnsi"/>
          <w:rtl/>
        </w:rPr>
        <w:t>شأني)</w:t>
      </w:r>
      <w:r>
        <w:rPr>
          <w:rStyle w:val="aaacChar"/>
          <w:rFonts w:eastAsiaTheme="minorHAnsi"/>
          <w:rtl/>
        </w:rPr>
        <w:t xml:space="preserve"> </w:t>
      </w:r>
      <w:r w:rsidRPr="00EB561D">
        <w:rPr>
          <w:rStyle w:val="aaacChar"/>
          <w:rFonts w:eastAsiaTheme="minorHAnsi"/>
          <w:rtl/>
        </w:rPr>
        <w:t>إما</w:t>
      </w:r>
      <w:r>
        <w:rPr>
          <w:rStyle w:val="aaacChar"/>
          <w:rFonts w:eastAsiaTheme="minorHAnsi"/>
          <w:rtl/>
        </w:rPr>
        <w:t xml:space="preserve"> </w:t>
      </w:r>
      <w:r w:rsidRPr="00EB561D">
        <w:rPr>
          <w:rStyle w:val="aaacChar"/>
          <w:rFonts w:eastAsiaTheme="minorHAnsi"/>
          <w:rtl/>
        </w:rPr>
        <w:t>أن</w:t>
      </w:r>
      <w:r>
        <w:rPr>
          <w:rStyle w:val="aaacChar"/>
          <w:rFonts w:eastAsiaTheme="minorHAnsi"/>
          <w:rtl/>
        </w:rPr>
        <w:t xml:space="preserve"> </w:t>
      </w:r>
      <w:r w:rsidRPr="00EB561D">
        <w:rPr>
          <w:rStyle w:val="aaacChar"/>
          <w:rFonts w:eastAsiaTheme="minorHAnsi"/>
          <w:rtl/>
        </w:rPr>
        <w:t>يكون</w:t>
      </w:r>
      <w:r>
        <w:rPr>
          <w:rStyle w:val="aaacChar"/>
          <w:rFonts w:eastAsiaTheme="minorHAnsi"/>
          <w:rtl/>
        </w:rPr>
        <w:t xml:space="preserve"> </w:t>
      </w:r>
      <w:r w:rsidRPr="00EB561D">
        <w:rPr>
          <w:rStyle w:val="aaacChar"/>
          <w:rFonts w:eastAsiaTheme="minorHAnsi"/>
          <w:rtl/>
        </w:rPr>
        <w:t>ذلك</w:t>
      </w:r>
      <w:r>
        <w:rPr>
          <w:rStyle w:val="aaacChar"/>
          <w:rFonts w:eastAsiaTheme="minorHAnsi"/>
          <w:rtl/>
        </w:rPr>
        <w:t xml:space="preserve"> </w:t>
      </w:r>
      <w:r w:rsidRPr="00EB561D">
        <w:rPr>
          <w:rStyle w:val="aaacChar"/>
          <w:rFonts w:eastAsiaTheme="minorHAnsi"/>
          <w:rtl/>
        </w:rPr>
        <w:t>جاريا</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لسانه</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معرض</w:t>
      </w:r>
      <w:r>
        <w:rPr>
          <w:rStyle w:val="aaacChar"/>
          <w:rFonts w:eastAsiaTheme="minorHAnsi"/>
          <w:rtl/>
        </w:rPr>
        <w:t xml:space="preserve"> </w:t>
      </w:r>
      <w:r w:rsidRPr="00EB561D">
        <w:rPr>
          <w:rStyle w:val="aaacChar"/>
          <w:rFonts w:eastAsiaTheme="minorHAnsi"/>
          <w:rtl/>
        </w:rPr>
        <w:t>الحكاية</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الله</w:t>
      </w:r>
      <w:r>
        <w:rPr>
          <w:rStyle w:val="aaacChar"/>
          <w:rFonts w:eastAsiaTheme="minorHAnsi"/>
          <w:rtl/>
        </w:rPr>
        <w:t xml:space="preserve"> </w:t>
      </w:r>
      <w:r w:rsidRPr="00EB561D">
        <w:rPr>
          <w:rStyle w:val="aaacChar"/>
          <w:rFonts w:eastAsiaTheme="minorHAnsi"/>
          <w:rtl/>
        </w:rPr>
        <w:t>تعالى</w:t>
      </w:r>
      <w:r>
        <w:rPr>
          <w:rStyle w:val="aaacChar"/>
          <w:rFonts w:eastAsiaTheme="minorHAnsi" w:hint="cs"/>
          <w:rtl/>
        </w:rPr>
        <w:t xml:space="preserve">، </w:t>
      </w:r>
      <w:r w:rsidRPr="00EB561D">
        <w:rPr>
          <w:rStyle w:val="aaacChar"/>
          <w:rFonts w:eastAsiaTheme="minorHAnsi"/>
          <w:rtl/>
        </w:rPr>
        <w:t>وإما</w:t>
      </w:r>
      <w:r>
        <w:rPr>
          <w:rStyle w:val="aaacChar"/>
          <w:rFonts w:eastAsiaTheme="minorHAnsi"/>
          <w:rtl/>
        </w:rPr>
        <w:t xml:space="preserve"> </w:t>
      </w:r>
      <w:r w:rsidRPr="00EB561D">
        <w:rPr>
          <w:rStyle w:val="aaacChar"/>
          <w:rFonts w:eastAsiaTheme="minorHAnsi"/>
          <w:rtl/>
        </w:rPr>
        <w:t>أن</w:t>
      </w:r>
      <w:r>
        <w:rPr>
          <w:rStyle w:val="aaacChar"/>
          <w:rFonts w:eastAsiaTheme="minorHAnsi"/>
          <w:rtl/>
        </w:rPr>
        <w:t xml:space="preserve"> </w:t>
      </w:r>
      <w:r w:rsidRPr="00EB561D">
        <w:rPr>
          <w:rStyle w:val="aaacChar"/>
          <w:rFonts w:eastAsiaTheme="minorHAnsi"/>
          <w:rtl/>
        </w:rPr>
        <w:t>يكون</w:t>
      </w:r>
      <w:r>
        <w:rPr>
          <w:rStyle w:val="aaacChar"/>
          <w:rFonts w:eastAsiaTheme="minorHAnsi"/>
          <w:rtl/>
        </w:rPr>
        <w:t xml:space="preserve"> </w:t>
      </w:r>
      <w:r w:rsidRPr="00EB561D">
        <w:rPr>
          <w:rStyle w:val="aaacChar"/>
          <w:rFonts w:eastAsiaTheme="minorHAnsi"/>
          <w:rtl/>
        </w:rPr>
        <w:t>قد</w:t>
      </w:r>
      <w:r>
        <w:rPr>
          <w:rStyle w:val="aaacChar"/>
          <w:rFonts w:eastAsiaTheme="minorHAnsi"/>
          <w:rtl/>
        </w:rPr>
        <w:t xml:space="preserve"> </w:t>
      </w:r>
      <w:r w:rsidRPr="00EB561D">
        <w:rPr>
          <w:rStyle w:val="aaacChar"/>
          <w:rFonts w:eastAsiaTheme="minorHAnsi"/>
          <w:rtl/>
        </w:rPr>
        <w:t>شاهد</w:t>
      </w:r>
      <w:r>
        <w:rPr>
          <w:rStyle w:val="aaacChar"/>
          <w:rFonts w:eastAsiaTheme="minorHAnsi"/>
          <w:rtl/>
        </w:rPr>
        <w:t xml:space="preserve"> </w:t>
      </w:r>
      <w:r w:rsidRPr="00EB561D">
        <w:rPr>
          <w:rStyle w:val="aaacChar"/>
          <w:rFonts w:eastAsiaTheme="minorHAnsi"/>
          <w:rtl/>
        </w:rPr>
        <w:t>حظه</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صفة</w:t>
      </w:r>
      <w:r>
        <w:rPr>
          <w:rStyle w:val="aaacChar"/>
          <w:rFonts w:eastAsiaTheme="minorHAnsi"/>
          <w:rtl/>
        </w:rPr>
        <w:t xml:space="preserve"> </w:t>
      </w:r>
      <w:r w:rsidRPr="00EB561D">
        <w:rPr>
          <w:rStyle w:val="aaacChar"/>
          <w:rFonts w:eastAsiaTheme="minorHAnsi"/>
          <w:rtl/>
        </w:rPr>
        <w:t>القدس</w:t>
      </w:r>
      <w:r>
        <w:rPr>
          <w:rStyle w:val="aaacChar"/>
          <w:rFonts w:eastAsiaTheme="minorHAnsi"/>
          <w:rtl/>
        </w:rPr>
        <w:t xml:space="preserve"> </w:t>
      </w:r>
      <w:r w:rsidRPr="00EB561D">
        <w:rPr>
          <w:rStyle w:val="aaacChar"/>
          <w:rFonts w:eastAsiaTheme="minorHAnsi"/>
          <w:rtl/>
        </w:rPr>
        <w:t>فأخبر</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قدس</w:t>
      </w:r>
      <w:r>
        <w:rPr>
          <w:rStyle w:val="aaacChar"/>
          <w:rFonts w:eastAsiaTheme="minorHAnsi"/>
          <w:rtl/>
        </w:rPr>
        <w:t xml:space="preserve"> </w:t>
      </w:r>
      <w:r w:rsidRPr="00EB561D">
        <w:rPr>
          <w:rStyle w:val="aaacChar"/>
          <w:rFonts w:eastAsiaTheme="minorHAnsi"/>
          <w:rtl/>
        </w:rPr>
        <w:t>نفسه</w:t>
      </w:r>
      <w:r>
        <w:rPr>
          <w:rStyle w:val="aaacChar"/>
          <w:rFonts w:eastAsiaTheme="minorHAnsi"/>
          <w:rtl/>
        </w:rPr>
        <w:t xml:space="preserve"> </w:t>
      </w:r>
      <w:r w:rsidRPr="00EB561D">
        <w:rPr>
          <w:rStyle w:val="aaacChar"/>
          <w:rFonts w:eastAsiaTheme="minorHAnsi"/>
          <w:rtl/>
        </w:rPr>
        <w:t>فقال:سبحاني،</w:t>
      </w:r>
      <w:r>
        <w:rPr>
          <w:rStyle w:val="aaacChar"/>
          <w:rFonts w:eastAsiaTheme="minorHAnsi"/>
          <w:rtl/>
        </w:rPr>
        <w:t xml:space="preserve"> </w:t>
      </w:r>
      <w:r w:rsidRPr="00EB561D">
        <w:rPr>
          <w:rStyle w:val="aaacChar"/>
          <w:rFonts w:eastAsiaTheme="minorHAnsi"/>
          <w:rtl/>
        </w:rPr>
        <w:t>ورأى</w:t>
      </w:r>
      <w:r>
        <w:rPr>
          <w:rStyle w:val="aaacChar"/>
          <w:rFonts w:eastAsiaTheme="minorHAnsi"/>
          <w:rtl/>
        </w:rPr>
        <w:t xml:space="preserve"> </w:t>
      </w:r>
      <w:r w:rsidRPr="00EB561D">
        <w:rPr>
          <w:rStyle w:val="aaacChar"/>
          <w:rFonts w:eastAsiaTheme="minorHAnsi"/>
          <w:rtl/>
        </w:rPr>
        <w:t>عظم</w:t>
      </w:r>
      <w:r>
        <w:rPr>
          <w:rStyle w:val="aaacChar"/>
          <w:rFonts w:eastAsiaTheme="minorHAnsi"/>
          <w:rtl/>
        </w:rPr>
        <w:t xml:space="preserve"> </w:t>
      </w:r>
      <w:r w:rsidRPr="00EB561D">
        <w:rPr>
          <w:rStyle w:val="aaacChar"/>
          <w:rFonts w:eastAsiaTheme="minorHAnsi"/>
          <w:rtl/>
        </w:rPr>
        <w:t>شأنه</w:t>
      </w:r>
      <w:r>
        <w:rPr>
          <w:rStyle w:val="aaacChar"/>
          <w:rFonts w:eastAsiaTheme="minorHAnsi"/>
          <w:rtl/>
        </w:rPr>
        <w:t xml:space="preserve"> </w:t>
      </w:r>
      <w:r w:rsidRPr="00EB561D">
        <w:rPr>
          <w:rStyle w:val="aaacChar"/>
          <w:rFonts w:eastAsiaTheme="minorHAnsi"/>
          <w:rtl/>
        </w:rPr>
        <w:t>بالإضافة</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sidRPr="00EB561D">
        <w:rPr>
          <w:rStyle w:val="aaacChar"/>
          <w:rFonts w:eastAsiaTheme="minorHAnsi"/>
          <w:rtl/>
        </w:rPr>
        <w:t>شأن</w:t>
      </w:r>
      <w:r>
        <w:rPr>
          <w:rStyle w:val="aaacChar"/>
          <w:rFonts w:eastAsiaTheme="minorHAnsi"/>
          <w:rtl/>
        </w:rPr>
        <w:t xml:space="preserve"> </w:t>
      </w:r>
      <w:r w:rsidRPr="00EB561D">
        <w:rPr>
          <w:rStyle w:val="aaacChar"/>
          <w:rFonts w:eastAsiaTheme="minorHAnsi"/>
          <w:rtl/>
        </w:rPr>
        <w:t>عموم</w:t>
      </w:r>
      <w:r>
        <w:rPr>
          <w:rStyle w:val="aaacChar"/>
          <w:rFonts w:eastAsiaTheme="minorHAnsi"/>
          <w:rtl/>
        </w:rPr>
        <w:t xml:space="preserve"> </w:t>
      </w:r>
      <w:r w:rsidRPr="00EB561D">
        <w:rPr>
          <w:rStyle w:val="aaacChar"/>
          <w:rFonts w:eastAsiaTheme="minorHAnsi"/>
          <w:rtl/>
        </w:rPr>
        <w:t>الخلق</w:t>
      </w:r>
      <w:r>
        <w:rPr>
          <w:rStyle w:val="aaacChar"/>
          <w:rFonts w:eastAsiaTheme="minorHAnsi"/>
          <w:rtl/>
        </w:rPr>
        <w:t xml:space="preserve"> </w:t>
      </w:r>
      <w:r w:rsidRPr="00EB561D">
        <w:rPr>
          <w:rStyle w:val="aaacChar"/>
          <w:rFonts w:eastAsiaTheme="minorHAnsi"/>
          <w:rtl/>
        </w:rPr>
        <w:t>فقال</w:t>
      </w:r>
      <w:r>
        <w:rPr>
          <w:rStyle w:val="aaacChar"/>
          <w:rFonts w:eastAsiaTheme="minorHAnsi"/>
          <w:rtl/>
        </w:rPr>
        <w:t>: (</w:t>
      </w:r>
      <w:r w:rsidRPr="00EB561D">
        <w:rPr>
          <w:rStyle w:val="aaacChar"/>
          <w:rFonts w:eastAsiaTheme="minorHAnsi"/>
          <w:rtl/>
        </w:rPr>
        <w:t>ما</w:t>
      </w:r>
      <w:r>
        <w:rPr>
          <w:rStyle w:val="aaacChar"/>
          <w:rFonts w:eastAsiaTheme="minorHAnsi"/>
          <w:rtl/>
        </w:rPr>
        <w:t xml:space="preserve"> </w:t>
      </w:r>
      <w:r w:rsidRPr="00EB561D">
        <w:rPr>
          <w:rStyle w:val="aaacChar"/>
          <w:rFonts w:eastAsiaTheme="minorHAnsi"/>
          <w:rtl/>
        </w:rPr>
        <w:t>أعظم</w:t>
      </w:r>
      <w:r>
        <w:rPr>
          <w:rStyle w:val="aaacChar"/>
          <w:rFonts w:eastAsiaTheme="minorHAnsi"/>
          <w:rtl/>
        </w:rPr>
        <w:t xml:space="preserve"> </w:t>
      </w:r>
      <w:r w:rsidRPr="00EB561D">
        <w:rPr>
          <w:rStyle w:val="aaacChar"/>
          <w:rFonts w:eastAsiaTheme="minorHAnsi"/>
          <w:rtl/>
        </w:rPr>
        <w:t>شأني)</w:t>
      </w:r>
      <w:r>
        <w:rPr>
          <w:rStyle w:val="aaacChar"/>
          <w:rFonts w:eastAsiaTheme="minorHAnsi"/>
          <w:rtl/>
        </w:rPr>
        <w:t xml:space="preserve"> </w:t>
      </w:r>
      <w:r w:rsidRPr="005422D7">
        <w:rPr>
          <w:rStyle w:val="af0"/>
          <w:sz w:val="24"/>
          <w:szCs w:val="24"/>
          <w:rtl/>
        </w:rPr>
        <w:t>(</w:t>
      </w:r>
      <w:r w:rsidRPr="005422D7">
        <w:rPr>
          <w:rStyle w:val="af0"/>
          <w:sz w:val="24"/>
          <w:szCs w:val="24"/>
          <w:rtl/>
        </w:rPr>
        <w:footnoteReference w:id="436"/>
      </w:r>
      <w:r w:rsidRPr="005422D7">
        <w:rPr>
          <w:rStyle w:val="af0"/>
          <w:sz w:val="24"/>
          <w:szCs w:val="24"/>
          <w:rtl/>
        </w:rPr>
        <w:t>)</w:t>
      </w:r>
    </w:p>
    <w:p w14:paraId="4DC0029A" w14:textId="77777777" w:rsidR="00DB4E6A" w:rsidRPr="00EB561D" w:rsidRDefault="00DB4E6A" w:rsidP="007B3C73">
      <w:pPr>
        <w:pStyle w:val="aaac"/>
        <w:rPr>
          <w:rStyle w:val="aaacChar"/>
          <w:rFonts w:eastAsiaTheme="minorHAnsi"/>
          <w:rtl/>
        </w:rPr>
      </w:pPr>
      <w:r w:rsidRPr="00EB561D">
        <w:rPr>
          <w:rStyle w:val="aaacChar"/>
          <w:rFonts w:eastAsiaTheme="minorHAnsi"/>
          <w:rtl/>
        </w:rPr>
        <w:t>وهو</w:t>
      </w:r>
      <w:r>
        <w:rPr>
          <w:rStyle w:val="aaacChar"/>
          <w:rFonts w:eastAsiaTheme="minorHAnsi"/>
          <w:rtl/>
        </w:rPr>
        <w:t xml:space="preserve"> </w:t>
      </w:r>
      <w:r w:rsidRPr="00EB561D">
        <w:rPr>
          <w:rStyle w:val="aaacChar"/>
          <w:rFonts w:eastAsiaTheme="minorHAnsi"/>
          <w:rtl/>
        </w:rPr>
        <w:t>يحمل</w:t>
      </w:r>
      <w:r>
        <w:rPr>
          <w:rStyle w:val="aaacChar"/>
          <w:rFonts w:eastAsiaTheme="minorHAnsi"/>
          <w:rtl/>
        </w:rPr>
        <w:t xml:space="preserve"> </w:t>
      </w:r>
      <w:r w:rsidRPr="00EB561D">
        <w:rPr>
          <w:rStyle w:val="aaacChar"/>
          <w:rFonts w:eastAsiaTheme="minorHAnsi"/>
          <w:rtl/>
        </w:rPr>
        <w:t>كل</w:t>
      </w:r>
      <w:r>
        <w:rPr>
          <w:rStyle w:val="aaacChar"/>
          <w:rFonts w:eastAsiaTheme="minorHAnsi"/>
          <w:rtl/>
        </w:rPr>
        <w:t xml:space="preserve"> </w:t>
      </w:r>
      <w:r w:rsidRPr="00EB561D">
        <w:rPr>
          <w:rStyle w:val="aaacChar"/>
          <w:rFonts w:eastAsiaTheme="minorHAnsi"/>
          <w:rtl/>
        </w:rPr>
        <w:t>ذلك</w:t>
      </w:r>
      <w:r>
        <w:rPr>
          <w:rStyle w:val="aaacChar"/>
          <w:rFonts w:eastAsiaTheme="minorHAnsi"/>
          <w:rtl/>
        </w:rPr>
        <w:t xml:space="preserve"> </w:t>
      </w:r>
      <w:r w:rsidRPr="00EB561D">
        <w:rPr>
          <w:rStyle w:val="aaacChar"/>
          <w:rFonts w:eastAsiaTheme="minorHAnsi"/>
          <w:rtl/>
        </w:rPr>
        <w:t>منهم</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التوسع</w:t>
      </w:r>
      <w:r>
        <w:rPr>
          <w:rStyle w:val="aaacChar"/>
          <w:rFonts w:eastAsiaTheme="minorHAnsi"/>
          <w:rtl/>
        </w:rPr>
        <w:t xml:space="preserve"> </w:t>
      </w:r>
      <w:r w:rsidRPr="00EB561D">
        <w:rPr>
          <w:rStyle w:val="aaacChar"/>
          <w:rFonts w:eastAsiaTheme="minorHAnsi"/>
          <w:rtl/>
        </w:rPr>
        <w:t>والتجوز</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عادة</w:t>
      </w:r>
      <w:r>
        <w:rPr>
          <w:rStyle w:val="aaacChar"/>
          <w:rFonts w:eastAsiaTheme="minorHAnsi"/>
          <w:rtl/>
        </w:rPr>
        <w:t xml:space="preserve"> </w:t>
      </w:r>
      <w:r w:rsidRPr="00EB561D">
        <w:rPr>
          <w:rStyle w:val="aaacChar"/>
          <w:rFonts w:eastAsiaTheme="minorHAnsi"/>
          <w:rtl/>
        </w:rPr>
        <w:t>الشعراء</w:t>
      </w:r>
      <w:r>
        <w:rPr>
          <w:rStyle w:val="aaacChar"/>
          <w:rFonts w:eastAsiaTheme="minorHAnsi"/>
          <w:rtl/>
        </w:rPr>
        <w:t xml:space="preserve"> </w:t>
      </w:r>
      <w:r w:rsidRPr="00EB561D">
        <w:rPr>
          <w:rStyle w:val="aaacChar"/>
          <w:rFonts w:eastAsiaTheme="minorHAnsi"/>
          <w:rtl/>
        </w:rPr>
        <w:t>لأجل</w:t>
      </w:r>
      <w:r>
        <w:rPr>
          <w:rStyle w:val="aaacChar"/>
          <w:rFonts w:eastAsiaTheme="minorHAnsi"/>
          <w:rtl/>
        </w:rPr>
        <w:t xml:space="preserve"> </w:t>
      </w:r>
      <w:r w:rsidRPr="00EB561D">
        <w:rPr>
          <w:rStyle w:val="aaacChar"/>
          <w:rFonts w:eastAsiaTheme="minorHAnsi"/>
          <w:rtl/>
        </w:rPr>
        <w:t>تحسين</w:t>
      </w:r>
      <w:r>
        <w:rPr>
          <w:rStyle w:val="aaacChar"/>
          <w:rFonts w:eastAsiaTheme="minorHAnsi"/>
          <w:rtl/>
        </w:rPr>
        <w:t xml:space="preserve"> </w:t>
      </w:r>
      <w:r w:rsidRPr="00EB561D">
        <w:rPr>
          <w:rStyle w:val="aaacChar"/>
          <w:rFonts w:eastAsiaTheme="minorHAnsi"/>
          <w:rtl/>
        </w:rPr>
        <w:t>موقع</w:t>
      </w:r>
      <w:r>
        <w:rPr>
          <w:rStyle w:val="aaacChar"/>
          <w:rFonts w:eastAsiaTheme="minorHAnsi"/>
          <w:rtl/>
        </w:rPr>
        <w:t xml:space="preserve"> </w:t>
      </w:r>
      <w:r w:rsidRPr="00EB561D">
        <w:rPr>
          <w:rStyle w:val="aaacChar"/>
          <w:rFonts w:eastAsiaTheme="minorHAnsi"/>
          <w:rtl/>
        </w:rPr>
        <w:t>الكلام</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الأفهام</w:t>
      </w:r>
      <w:r>
        <w:rPr>
          <w:rStyle w:val="aaacChar"/>
          <w:rFonts w:eastAsiaTheme="minorHAnsi"/>
          <w:rtl/>
        </w:rPr>
        <w:t xml:space="preserve"> </w:t>
      </w:r>
      <w:r w:rsidRPr="00EB561D">
        <w:rPr>
          <w:rStyle w:val="aaacChar"/>
          <w:rFonts w:eastAsiaTheme="minorHAnsi"/>
          <w:rtl/>
        </w:rPr>
        <w:t>دون</w:t>
      </w:r>
      <w:r>
        <w:rPr>
          <w:rStyle w:val="aaacChar"/>
          <w:rFonts w:eastAsiaTheme="minorHAnsi"/>
          <w:rtl/>
        </w:rPr>
        <w:t xml:space="preserve"> </w:t>
      </w:r>
      <w:r w:rsidRPr="00EB561D">
        <w:rPr>
          <w:rStyle w:val="aaacChar"/>
          <w:rFonts w:eastAsiaTheme="minorHAnsi"/>
          <w:rtl/>
        </w:rPr>
        <w:t>إرادة</w:t>
      </w:r>
      <w:r>
        <w:rPr>
          <w:rStyle w:val="aaacChar"/>
          <w:rFonts w:eastAsiaTheme="minorHAnsi"/>
          <w:rtl/>
        </w:rPr>
        <w:t xml:space="preserve"> </w:t>
      </w:r>
      <w:r w:rsidRPr="00EB561D">
        <w:rPr>
          <w:rStyle w:val="aaacChar"/>
          <w:rFonts w:eastAsiaTheme="minorHAnsi"/>
          <w:rtl/>
        </w:rPr>
        <w:t>حقيقة</w:t>
      </w:r>
      <w:r>
        <w:rPr>
          <w:rStyle w:val="aaacChar"/>
          <w:rFonts w:eastAsiaTheme="minorHAnsi"/>
          <w:rtl/>
        </w:rPr>
        <w:t xml:space="preserve"> </w:t>
      </w:r>
      <w:r w:rsidRPr="00EB561D">
        <w:rPr>
          <w:rStyle w:val="aaacChar"/>
          <w:rFonts w:eastAsiaTheme="minorHAnsi"/>
          <w:rtl/>
        </w:rPr>
        <w:t>اللفظ،</w:t>
      </w:r>
      <w:r>
        <w:rPr>
          <w:rStyle w:val="aaacChar"/>
          <w:rFonts w:eastAsiaTheme="minorHAnsi"/>
          <w:rtl/>
        </w:rPr>
        <w:t xml:space="preserve"> </w:t>
      </w:r>
      <w:r w:rsidRPr="00EB561D">
        <w:rPr>
          <w:rStyle w:val="aaacChar"/>
          <w:rFonts w:eastAsiaTheme="minorHAnsi"/>
          <w:rtl/>
        </w:rPr>
        <w:t>وهو</w:t>
      </w:r>
      <w:r>
        <w:rPr>
          <w:rStyle w:val="aaacChar"/>
          <w:rFonts w:eastAsiaTheme="minorHAnsi"/>
          <w:rtl/>
        </w:rPr>
        <w:t xml:space="preserve"> </w:t>
      </w:r>
      <w:r w:rsidRPr="00EB561D">
        <w:rPr>
          <w:rStyle w:val="aaacChar"/>
          <w:rFonts w:eastAsiaTheme="minorHAnsi"/>
          <w:rtl/>
        </w:rPr>
        <w:t>يقسم</w:t>
      </w:r>
      <w:r>
        <w:rPr>
          <w:rStyle w:val="aaacChar"/>
          <w:rFonts w:eastAsiaTheme="minorHAnsi"/>
          <w:rtl/>
        </w:rPr>
        <w:t xml:space="preserve"> </w:t>
      </w:r>
      <w:r w:rsidRPr="00EB561D">
        <w:rPr>
          <w:rStyle w:val="aaacChar"/>
          <w:rFonts w:eastAsiaTheme="minorHAnsi"/>
          <w:rtl/>
        </w:rPr>
        <w:t>العارفين</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هذا</w:t>
      </w:r>
      <w:r>
        <w:rPr>
          <w:rStyle w:val="aaacChar"/>
          <w:rFonts w:eastAsiaTheme="minorHAnsi"/>
          <w:rtl/>
        </w:rPr>
        <w:t xml:space="preserve"> </w:t>
      </w:r>
      <w:r w:rsidRPr="00EB561D">
        <w:rPr>
          <w:rStyle w:val="aaacChar"/>
          <w:rFonts w:eastAsiaTheme="minorHAnsi"/>
          <w:rtl/>
        </w:rPr>
        <w:t>الأساس</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sidRPr="00EB561D">
        <w:rPr>
          <w:rStyle w:val="aaacChar"/>
          <w:rFonts w:eastAsiaTheme="minorHAnsi"/>
          <w:rtl/>
        </w:rPr>
        <w:t>قسمين</w:t>
      </w:r>
      <w:r>
        <w:rPr>
          <w:rStyle w:val="aaacChar"/>
          <w:rFonts w:eastAsiaTheme="minorHAnsi"/>
          <w:rtl/>
        </w:rPr>
        <w:t>:</w:t>
      </w:r>
    </w:p>
    <w:p w14:paraId="5A3099FF" w14:textId="77777777" w:rsidR="00DB4E6A" w:rsidRPr="005F336A" w:rsidRDefault="00DB4E6A" w:rsidP="007F75E1">
      <w:pPr>
        <w:pStyle w:val="aaac"/>
        <w:numPr>
          <w:ilvl w:val="0"/>
          <w:numId w:val="36"/>
        </w:numPr>
        <w:rPr>
          <w:rFonts w:eastAsiaTheme="minorHAnsi"/>
          <w:rtl/>
        </w:rPr>
      </w:pPr>
      <w:r w:rsidRPr="005F336A">
        <w:rPr>
          <w:rFonts w:eastAsiaTheme="minorHAnsi"/>
          <w:rtl/>
        </w:rPr>
        <w:t>من</w:t>
      </w:r>
      <w:r>
        <w:rPr>
          <w:rFonts w:eastAsiaTheme="minorHAnsi"/>
          <w:rtl/>
        </w:rPr>
        <w:t xml:space="preserve"> </w:t>
      </w:r>
      <w:r w:rsidRPr="005F336A">
        <w:rPr>
          <w:rFonts w:eastAsiaTheme="minorHAnsi"/>
          <w:rtl/>
        </w:rPr>
        <w:t>حصلت</w:t>
      </w:r>
      <w:r>
        <w:rPr>
          <w:rFonts w:eastAsiaTheme="minorHAnsi"/>
          <w:rtl/>
        </w:rPr>
        <w:t xml:space="preserve"> </w:t>
      </w:r>
      <w:r w:rsidRPr="005F336A">
        <w:rPr>
          <w:rFonts w:eastAsiaTheme="minorHAnsi"/>
          <w:rtl/>
        </w:rPr>
        <w:t>لهم</w:t>
      </w:r>
      <w:r>
        <w:rPr>
          <w:rFonts w:eastAsiaTheme="minorHAnsi"/>
          <w:rtl/>
        </w:rPr>
        <w:t xml:space="preserve"> </w:t>
      </w:r>
      <w:r w:rsidRPr="005F336A">
        <w:rPr>
          <w:rFonts w:eastAsiaTheme="minorHAnsi"/>
          <w:rtl/>
        </w:rPr>
        <w:t>هذه</w:t>
      </w:r>
      <w:r>
        <w:rPr>
          <w:rFonts w:eastAsiaTheme="minorHAnsi"/>
          <w:rtl/>
        </w:rPr>
        <w:t xml:space="preserve"> </w:t>
      </w:r>
      <w:r w:rsidRPr="005F336A">
        <w:rPr>
          <w:rFonts w:eastAsiaTheme="minorHAnsi"/>
          <w:rtl/>
        </w:rPr>
        <w:t>الحالة</w:t>
      </w:r>
      <w:r>
        <w:rPr>
          <w:rFonts w:eastAsiaTheme="minorHAnsi"/>
          <w:rtl/>
        </w:rPr>
        <w:t xml:space="preserve"> </w:t>
      </w:r>
      <w:r w:rsidRPr="005F336A">
        <w:rPr>
          <w:rFonts w:eastAsiaTheme="minorHAnsi"/>
          <w:rtl/>
        </w:rPr>
        <w:t>معرفة</w:t>
      </w:r>
      <w:r>
        <w:rPr>
          <w:rFonts w:eastAsiaTheme="minorHAnsi"/>
          <w:rtl/>
        </w:rPr>
        <w:t xml:space="preserve"> </w:t>
      </w:r>
      <w:r w:rsidRPr="005F336A">
        <w:rPr>
          <w:rFonts w:eastAsiaTheme="minorHAnsi"/>
          <w:rtl/>
        </w:rPr>
        <w:t>علمية،</w:t>
      </w:r>
      <w:r>
        <w:rPr>
          <w:rFonts w:eastAsiaTheme="minorHAnsi"/>
          <w:rtl/>
        </w:rPr>
        <w:t xml:space="preserve"> </w:t>
      </w:r>
      <w:r w:rsidRPr="005F336A">
        <w:rPr>
          <w:rFonts w:eastAsiaTheme="minorHAnsi"/>
          <w:rtl/>
        </w:rPr>
        <w:t>فنفوا</w:t>
      </w:r>
      <w:r>
        <w:rPr>
          <w:rFonts w:eastAsiaTheme="minorHAnsi"/>
          <w:rtl/>
        </w:rPr>
        <w:t xml:space="preserve"> </w:t>
      </w:r>
      <w:r w:rsidRPr="005F336A">
        <w:rPr>
          <w:rFonts w:eastAsiaTheme="minorHAnsi"/>
          <w:rtl/>
        </w:rPr>
        <w:t>حقيقة</w:t>
      </w:r>
      <w:r>
        <w:rPr>
          <w:rFonts w:eastAsiaTheme="minorHAnsi"/>
          <w:rtl/>
        </w:rPr>
        <w:t xml:space="preserve"> </w:t>
      </w:r>
      <w:r w:rsidRPr="005F336A">
        <w:rPr>
          <w:rFonts w:eastAsiaTheme="minorHAnsi"/>
          <w:rtl/>
        </w:rPr>
        <w:t>الاتحاد،</w:t>
      </w:r>
      <w:r>
        <w:rPr>
          <w:rFonts w:eastAsiaTheme="minorHAnsi"/>
          <w:rtl/>
        </w:rPr>
        <w:t xml:space="preserve"> </w:t>
      </w:r>
      <w:r w:rsidRPr="005F336A">
        <w:rPr>
          <w:rFonts w:eastAsiaTheme="minorHAnsi"/>
          <w:rtl/>
        </w:rPr>
        <w:t>وإن</w:t>
      </w:r>
      <w:r>
        <w:rPr>
          <w:rFonts w:eastAsiaTheme="minorHAnsi"/>
          <w:rtl/>
        </w:rPr>
        <w:t xml:space="preserve"> </w:t>
      </w:r>
      <w:r w:rsidRPr="005F336A">
        <w:rPr>
          <w:rFonts w:eastAsiaTheme="minorHAnsi"/>
          <w:rtl/>
        </w:rPr>
        <w:t>حصل</w:t>
      </w:r>
      <w:r>
        <w:rPr>
          <w:rFonts w:eastAsiaTheme="minorHAnsi"/>
          <w:rtl/>
        </w:rPr>
        <w:t xml:space="preserve"> </w:t>
      </w:r>
      <w:r w:rsidRPr="005F336A">
        <w:rPr>
          <w:rFonts w:eastAsiaTheme="minorHAnsi"/>
          <w:rtl/>
        </w:rPr>
        <w:t>لهم</w:t>
      </w:r>
      <w:r>
        <w:rPr>
          <w:rFonts w:eastAsiaTheme="minorHAnsi"/>
          <w:rtl/>
        </w:rPr>
        <w:t xml:space="preserve"> </w:t>
      </w:r>
      <w:r w:rsidRPr="005F336A">
        <w:rPr>
          <w:rFonts w:eastAsiaTheme="minorHAnsi"/>
          <w:rtl/>
        </w:rPr>
        <w:t>ذوقه،</w:t>
      </w:r>
      <w:r>
        <w:rPr>
          <w:rFonts w:eastAsiaTheme="minorHAnsi"/>
          <w:rtl/>
        </w:rPr>
        <w:t xml:space="preserve"> </w:t>
      </w:r>
      <w:r w:rsidRPr="005F336A">
        <w:rPr>
          <w:rFonts w:eastAsiaTheme="minorHAnsi"/>
          <w:rtl/>
        </w:rPr>
        <w:t>وهي</w:t>
      </w:r>
      <w:r>
        <w:rPr>
          <w:rFonts w:eastAsiaTheme="minorHAnsi"/>
          <w:rtl/>
        </w:rPr>
        <w:t xml:space="preserve"> </w:t>
      </w:r>
      <w:r w:rsidRPr="005F336A">
        <w:rPr>
          <w:rFonts w:eastAsiaTheme="minorHAnsi"/>
          <w:rtl/>
        </w:rPr>
        <w:t>الحالة</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تسميها</w:t>
      </w:r>
      <w:r>
        <w:rPr>
          <w:rFonts w:eastAsiaTheme="minorHAnsi"/>
          <w:rtl/>
        </w:rPr>
        <w:t xml:space="preserve"> </w:t>
      </w:r>
      <w:r w:rsidRPr="005F336A">
        <w:rPr>
          <w:rFonts w:eastAsiaTheme="minorHAnsi"/>
          <w:rtl/>
        </w:rPr>
        <w:t>الصوفية</w:t>
      </w:r>
      <w:r>
        <w:rPr>
          <w:rFonts w:eastAsiaTheme="minorHAnsi"/>
          <w:rtl/>
        </w:rPr>
        <w:t xml:space="preserve"> </w:t>
      </w:r>
      <w:r w:rsidRPr="005F336A">
        <w:rPr>
          <w:rFonts w:eastAsiaTheme="minorHAnsi"/>
          <w:rtl/>
        </w:rPr>
        <w:t>بـ</w:t>
      </w:r>
      <w:r>
        <w:rPr>
          <w:rFonts w:eastAsiaTheme="minorHAnsi"/>
          <w:rtl/>
        </w:rPr>
        <w:t xml:space="preserve"> (</w:t>
      </w:r>
      <w:r w:rsidRPr="005F336A">
        <w:rPr>
          <w:rFonts w:eastAsiaTheme="minorHAnsi"/>
          <w:rtl/>
        </w:rPr>
        <w:t>البقاء).</w:t>
      </w:r>
    </w:p>
    <w:p w14:paraId="1590B37E" w14:textId="77777777" w:rsidR="00DB4E6A" w:rsidRPr="005F336A" w:rsidRDefault="00DB4E6A" w:rsidP="007F75E1">
      <w:pPr>
        <w:pStyle w:val="aaac"/>
        <w:numPr>
          <w:ilvl w:val="0"/>
          <w:numId w:val="36"/>
        </w:numPr>
        <w:rPr>
          <w:rFonts w:eastAsiaTheme="minorHAnsi"/>
          <w:rtl/>
        </w:rPr>
      </w:pPr>
      <w:r w:rsidRPr="00EB561D">
        <w:rPr>
          <w:rFonts w:eastAsiaTheme="minorHAnsi"/>
          <w:rtl/>
        </w:rPr>
        <w:t>من</w:t>
      </w:r>
      <w:r>
        <w:rPr>
          <w:rFonts w:eastAsiaTheme="minorHAnsi"/>
          <w:rtl/>
        </w:rPr>
        <w:t xml:space="preserve"> </w:t>
      </w:r>
      <w:r w:rsidRPr="00EB561D">
        <w:rPr>
          <w:rFonts w:eastAsiaTheme="minorHAnsi"/>
          <w:rtl/>
        </w:rPr>
        <w:t>صار</w:t>
      </w:r>
      <w:r>
        <w:rPr>
          <w:rFonts w:eastAsiaTheme="minorHAnsi"/>
          <w:rtl/>
        </w:rPr>
        <w:t xml:space="preserve"> </w:t>
      </w:r>
      <w:r w:rsidRPr="00EB561D">
        <w:rPr>
          <w:rFonts w:eastAsiaTheme="minorHAnsi"/>
          <w:rtl/>
        </w:rPr>
        <w:t>لهم</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ذوقا</w:t>
      </w:r>
      <w:r>
        <w:rPr>
          <w:rFonts w:eastAsiaTheme="minorHAnsi"/>
          <w:rtl/>
        </w:rPr>
        <w:t xml:space="preserve"> </w:t>
      </w:r>
      <w:r w:rsidRPr="00EB561D">
        <w:rPr>
          <w:rFonts w:eastAsiaTheme="minorHAnsi"/>
          <w:rtl/>
        </w:rPr>
        <w:t>وحالا،</w:t>
      </w:r>
      <w:r>
        <w:rPr>
          <w:rFonts w:eastAsiaTheme="minorHAnsi"/>
          <w:rtl/>
        </w:rPr>
        <w:t xml:space="preserve"> </w:t>
      </w:r>
      <w:r w:rsidRPr="00EB561D">
        <w:rPr>
          <w:rFonts w:eastAsiaTheme="minorHAnsi"/>
          <w:rtl/>
        </w:rPr>
        <w:t>وانتفت</w:t>
      </w:r>
      <w:r>
        <w:rPr>
          <w:rFonts w:eastAsiaTheme="minorHAnsi"/>
          <w:rtl/>
        </w:rPr>
        <w:t xml:space="preserve"> </w:t>
      </w:r>
      <w:r w:rsidRPr="00EB561D">
        <w:rPr>
          <w:rFonts w:eastAsiaTheme="minorHAnsi"/>
          <w:rtl/>
        </w:rPr>
        <w:t>عنهم</w:t>
      </w:r>
      <w:r>
        <w:rPr>
          <w:rFonts w:eastAsiaTheme="minorHAnsi"/>
          <w:rtl/>
        </w:rPr>
        <w:t xml:space="preserve"> </w:t>
      </w:r>
      <w:r w:rsidRPr="00EB561D">
        <w:rPr>
          <w:rFonts w:eastAsiaTheme="minorHAnsi"/>
          <w:rtl/>
        </w:rPr>
        <w:t>الكثرة،</w:t>
      </w:r>
      <w:r>
        <w:rPr>
          <w:rFonts w:eastAsiaTheme="minorHAnsi"/>
          <w:rtl/>
        </w:rPr>
        <w:t xml:space="preserve"> </w:t>
      </w:r>
      <w:r w:rsidRPr="00EB561D">
        <w:rPr>
          <w:rFonts w:eastAsiaTheme="minorHAnsi"/>
          <w:rtl/>
        </w:rPr>
        <w:t>واستغرقوا</w:t>
      </w:r>
      <w:r>
        <w:rPr>
          <w:rFonts w:eastAsiaTheme="minorHAnsi"/>
          <w:rtl/>
        </w:rPr>
        <w:t xml:space="preserve"> </w:t>
      </w:r>
      <w:r w:rsidRPr="00EB561D">
        <w:rPr>
          <w:rFonts w:eastAsiaTheme="minorHAnsi"/>
          <w:rtl/>
        </w:rPr>
        <w:t>بالله</w:t>
      </w:r>
      <w:r>
        <w:rPr>
          <w:rFonts w:eastAsiaTheme="minorHAnsi"/>
          <w:rtl/>
        </w:rPr>
        <w:t xml:space="preserve"> </w:t>
      </w:r>
      <w:r w:rsidRPr="00EB561D">
        <w:rPr>
          <w:rFonts w:eastAsiaTheme="minorHAnsi"/>
          <w:rtl/>
        </w:rPr>
        <w:t>تعالى</w:t>
      </w:r>
      <w:r>
        <w:rPr>
          <w:rFonts w:eastAsiaTheme="minorHAnsi"/>
          <w:rtl/>
        </w:rPr>
        <w:t xml:space="preserve"> </w:t>
      </w:r>
      <w:r w:rsidRPr="00EB561D">
        <w:rPr>
          <w:rFonts w:eastAsiaTheme="minorHAnsi"/>
          <w:rtl/>
        </w:rPr>
        <w:t>فصاروا</w:t>
      </w:r>
      <w:r>
        <w:rPr>
          <w:rFonts w:eastAsiaTheme="minorHAnsi"/>
          <w:rtl/>
        </w:rPr>
        <w:t xml:space="preserve"> </w:t>
      </w:r>
      <w:r w:rsidRPr="00EB561D">
        <w:rPr>
          <w:rFonts w:eastAsiaTheme="minorHAnsi"/>
          <w:rtl/>
        </w:rPr>
        <w:t>كالمبهوتين</w:t>
      </w:r>
      <w:r>
        <w:rPr>
          <w:rFonts w:eastAsiaTheme="minorHAnsi"/>
          <w:rtl/>
        </w:rPr>
        <w:t xml:space="preserve"> </w:t>
      </w:r>
      <w:r w:rsidRPr="00EB561D">
        <w:rPr>
          <w:rFonts w:eastAsiaTheme="minorHAnsi"/>
          <w:rtl/>
        </w:rPr>
        <w:t>فيه،</w:t>
      </w:r>
      <w:r>
        <w:rPr>
          <w:rFonts w:eastAsiaTheme="minorHAnsi"/>
          <w:rtl/>
        </w:rPr>
        <w:t xml:space="preserve"> </w:t>
      </w:r>
      <w:r w:rsidRPr="00EB561D">
        <w:rPr>
          <w:rFonts w:eastAsiaTheme="minorHAnsi"/>
          <w:rtl/>
        </w:rPr>
        <w:t>فلم</w:t>
      </w:r>
      <w:r>
        <w:rPr>
          <w:rFonts w:eastAsiaTheme="minorHAnsi"/>
          <w:rtl/>
        </w:rPr>
        <w:t xml:space="preserve"> </w:t>
      </w:r>
      <w:r w:rsidRPr="00EB561D">
        <w:rPr>
          <w:rFonts w:eastAsiaTheme="minorHAnsi"/>
          <w:rtl/>
        </w:rPr>
        <w:t>يبق</w:t>
      </w:r>
      <w:r>
        <w:rPr>
          <w:rFonts w:eastAsiaTheme="minorHAnsi"/>
          <w:rtl/>
        </w:rPr>
        <w:t xml:space="preserve"> </w:t>
      </w:r>
      <w:r w:rsidRPr="00EB561D">
        <w:rPr>
          <w:rFonts w:eastAsiaTheme="minorHAnsi"/>
          <w:rtl/>
        </w:rPr>
        <w:t>فيهم</w:t>
      </w:r>
      <w:r>
        <w:rPr>
          <w:rFonts w:eastAsiaTheme="minorHAnsi"/>
          <w:rtl/>
        </w:rPr>
        <w:t xml:space="preserve"> </w:t>
      </w:r>
      <w:r w:rsidRPr="00EB561D">
        <w:rPr>
          <w:rFonts w:eastAsiaTheme="minorHAnsi"/>
          <w:rtl/>
        </w:rPr>
        <w:t>متسع</w:t>
      </w:r>
      <w:r>
        <w:rPr>
          <w:rFonts w:eastAsiaTheme="minorHAnsi"/>
          <w:rtl/>
        </w:rPr>
        <w:t xml:space="preserve"> </w:t>
      </w:r>
      <w:r w:rsidRPr="00EB561D">
        <w:rPr>
          <w:rFonts w:eastAsiaTheme="minorHAnsi"/>
          <w:rtl/>
        </w:rPr>
        <w:t>لذكر</w:t>
      </w:r>
      <w:r>
        <w:rPr>
          <w:rFonts w:eastAsiaTheme="minorHAnsi"/>
          <w:rtl/>
        </w:rPr>
        <w:t xml:space="preserve"> </w:t>
      </w:r>
      <w:r w:rsidRPr="00EB561D">
        <w:rPr>
          <w:rFonts w:eastAsiaTheme="minorHAnsi"/>
          <w:rtl/>
        </w:rPr>
        <w:t>غير</w:t>
      </w:r>
      <w:r>
        <w:rPr>
          <w:rFonts w:eastAsiaTheme="minorHAnsi"/>
          <w:rtl/>
        </w:rPr>
        <w:t xml:space="preserve"> </w:t>
      </w:r>
      <w:r w:rsidRPr="00EB561D">
        <w:rPr>
          <w:rFonts w:eastAsiaTheme="minorHAnsi"/>
          <w:rtl/>
        </w:rPr>
        <w:t>الله،</w:t>
      </w:r>
      <w:r>
        <w:rPr>
          <w:rFonts w:eastAsiaTheme="minorHAnsi"/>
          <w:rtl/>
        </w:rPr>
        <w:t xml:space="preserve"> </w:t>
      </w:r>
      <w:r w:rsidRPr="00EB561D">
        <w:rPr>
          <w:rFonts w:eastAsiaTheme="minorHAnsi"/>
          <w:rtl/>
        </w:rPr>
        <w:t>وهؤلاء</w:t>
      </w:r>
      <w:r>
        <w:rPr>
          <w:rFonts w:eastAsiaTheme="minorHAnsi"/>
          <w:rtl/>
        </w:rPr>
        <w:t xml:space="preserve"> </w:t>
      </w:r>
      <w:r w:rsidRPr="00EB561D">
        <w:rPr>
          <w:rFonts w:eastAsiaTheme="minorHAnsi"/>
          <w:rtl/>
        </w:rPr>
        <w:t>نطقوا</w:t>
      </w:r>
      <w:r>
        <w:rPr>
          <w:rFonts w:eastAsiaTheme="minorHAnsi"/>
          <w:rtl/>
        </w:rPr>
        <w:t xml:space="preserve"> </w:t>
      </w:r>
      <w:r w:rsidRPr="00EB561D">
        <w:rPr>
          <w:rFonts w:eastAsiaTheme="minorHAnsi"/>
          <w:rtl/>
        </w:rPr>
        <w:t>بما</w:t>
      </w:r>
      <w:r>
        <w:rPr>
          <w:rFonts w:eastAsiaTheme="minorHAnsi"/>
          <w:rtl/>
        </w:rPr>
        <w:t xml:space="preserve"> </w:t>
      </w:r>
      <w:r w:rsidRPr="00EB561D">
        <w:rPr>
          <w:rFonts w:eastAsiaTheme="minorHAnsi"/>
          <w:rtl/>
        </w:rPr>
        <w:t>نطقوا</w:t>
      </w:r>
      <w:r>
        <w:rPr>
          <w:rFonts w:eastAsiaTheme="minorHAnsi"/>
          <w:rtl/>
        </w:rPr>
        <w:t xml:space="preserve"> </w:t>
      </w:r>
      <w:r w:rsidRPr="00EB561D">
        <w:rPr>
          <w:rFonts w:eastAsiaTheme="minorHAnsi"/>
          <w:rtl/>
        </w:rPr>
        <w:t>به</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تلك</w:t>
      </w:r>
      <w:r>
        <w:rPr>
          <w:rFonts w:eastAsiaTheme="minorHAnsi"/>
          <w:rtl/>
        </w:rPr>
        <w:t xml:space="preserve"> </w:t>
      </w:r>
      <w:r w:rsidRPr="00EB561D">
        <w:rPr>
          <w:rFonts w:eastAsiaTheme="minorHAnsi"/>
          <w:rtl/>
        </w:rPr>
        <w:t>الحال</w:t>
      </w:r>
      <w:r>
        <w:rPr>
          <w:rFonts w:eastAsiaTheme="minorHAnsi" w:hint="cs"/>
          <w:rtl/>
        </w:rPr>
        <w:t>،</w:t>
      </w:r>
      <w:r>
        <w:rPr>
          <w:rFonts w:eastAsiaTheme="minorHAnsi"/>
          <w:rtl/>
        </w:rPr>
        <w:t xml:space="preserve"> (</w:t>
      </w:r>
      <w:r w:rsidRPr="00EB561D">
        <w:rPr>
          <w:rFonts w:eastAsiaTheme="minorHAnsi"/>
          <w:rtl/>
        </w:rPr>
        <w:t>وكلام</w:t>
      </w:r>
      <w:r>
        <w:rPr>
          <w:rFonts w:eastAsiaTheme="minorHAnsi"/>
          <w:rtl/>
        </w:rPr>
        <w:t xml:space="preserve"> </w:t>
      </w:r>
      <w:r w:rsidRPr="00EB561D">
        <w:rPr>
          <w:rFonts w:eastAsiaTheme="minorHAnsi"/>
          <w:rtl/>
        </w:rPr>
        <w:t>العشاق</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حال</w:t>
      </w:r>
      <w:r>
        <w:rPr>
          <w:rFonts w:eastAsiaTheme="minorHAnsi"/>
          <w:rtl/>
        </w:rPr>
        <w:t xml:space="preserve"> </w:t>
      </w:r>
      <w:r w:rsidRPr="00EB561D">
        <w:rPr>
          <w:rFonts w:eastAsiaTheme="minorHAnsi"/>
          <w:rtl/>
        </w:rPr>
        <w:t>السكر</w:t>
      </w:r>
      <w:r>
        <w:rPr>
          <w:rFonts w:eastAsiaTheme="minorHAnsi"/>
          <w:rtl/>
        </w:rPr>
        <w:t xml:space="preserve"> </w:t>
      </w:r>
      <w:r w:rsidRPr="00EB561D">
        <w:rPr>
          <w:rFonts w:eastAsiaTheme="minorHAnsi"/>
          <w:rtl/>
        </w:rPr>
        <w:t>يطوى</w:t>
      </w:r>
      <w:r>
        <w:rPr>
          <w:rFonts w:eastAsiaTheme="minorHAnsi"/>
          <w:rtl/>
        </w:rPr>
        <w:t xml:space="preserve"> </w:t>
      </w:r>
      <w:r w:rsidRPr="00EB561D">
        <w:rPr>
          <w:rFonts w:eastAsiaTheme="minorHAnsi"/>
          <w:rtl/>
        </w:rPr>
        <w:t>ولا</w:t>
      </w:r>
      <w:r>
        <w:rPr>
          <w:rFonts w:eastAsiaTheme="minorHAnsi"/>
          <w:rtl/>
        </w:rPr>
        <w:t xml:space="preserve"> </w:t>
      </w:r>
      <w:r w:rsidRPr="00EB561D">
        <w:rPr>
          <w:rFonts w:eastAsiaTheme="minorHAnsi"/>
          <w:rtl/>
        </w:rPr>
        <w:t>يحكى</w:t>
      </w:r>
      <w:r>
        <w:rPr>
          <w:rFonts w:eastAsiaTheme="minorHAnsi"/>
          <w:rtl/>
        </w:rPr>
        <w:t xml:space="preserve">، </w:t>
      </w:r>
      <w:r w:rsidRPr="00EB561D">
        <w:rPr>
          <w:rFonts w:eastAsiaTheme="minorHAnsi"/>
          <w:rtl/>
        </w:rPr>
        <w:t>فلما</w:t>
      </w:r>
      <w:r>
        <w:rPr>
          <w:rFonts w:eastAsiaTheme="minorHAnsi"/>
          <w:rtl/>
        </w:rPr>
        <w:t xml:space="preserve"> </w:t>
      </w:r>
      <w:r w:rsidRPr="00EB561D">
        <w:rPr>
          <w:rFonts w:eastAsiaTheme="minorHAnsi"/>
          <w:rtl/>
        </w:rPr>
        <w:t>خف</w:t>
      </w:r>
      <w:r>
        <w:rPr>
          <w:rFonts w:eastAsiaTheme="minorHAnsi"/>
          <w:rtl/>
        </w:rPr>
        <w:t xml:space="preserve"> </w:t>
      </w:r>
      <w:r w:rsidRPr="00EB561D">
        <w:rPr>
          <w:rFonts w:eastAsiaTheme="minorHAnsi"/>
          <w:rtl/>
        </w:rPr>
        <w:t>عنهم</w:t>
      </w:r>
      <w:r>
        <w:rPr>
          <w:rFonts w:eastAsiaTheme="minorHAnsi"/>
          <w:rtl/>
        </w:rPr>
        <w:t xml:space="preserve"> </w:t>
      </w:r>
      <w:r w:rsidRPr="00EB561D">
        <w:rPr>
          <w:rFonts w:eastAsiaTheme="minorHAnsi"/>
          <w:rtl/>
        </w:rPr>
        <w:t>سكرهم،</w:t>
      </w:r>
      <w:r>
        <w:rPr>
          <w:rFonts w:eastAsiaTheme="minorHAnsi"/>
          <w:rtl/>
        </w:rPr>
        <w:t xml:space="preserve"> </w:t>
      </w:r>
      <w:r w:rsidRPr="00EB561D">
        <w:rPr>
          <w:rFonts w:eastAsiaTheme="minorHAnsi"/>
          <w:rtl/>
        </w:rPr>
        <w:t>وردوا</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سلطان</w:t>
      </w:r>
      <w:r>
        <w:rPr>
          <w:rFonts w:eastAsiaTheme="minorHAnsi"/>
          <w:rtl/>
        </w:rPr>
        <w:t xml:space="preserve"> </w:t>
      </w:r>
      <w:r w:rsidRPr="00EB561D">
        <w:rPr>
          <w:rFonts w:eastAsiaTheme="minorHAnsi"/>
          <w:rtl/>
        </w:rPr>
        <w:t>العقل</w:t>
      </w:r>
      <w:r>
        <w:rPr>
          <w:rFonts w:eastAsiaTheme="minorHAnsi"/>
          <w:rtl/>
        </w:rPr>
        <w:t xml:space="preserve"> </w:t>
      </w:r>
      <w:r w:rsidRPr="00EB561D">
        <w:rPr>
          <w:rFonts w:eastAsiaTheme="minorHAnsi"/>
          <w:rtl/>
        </w:rPr>
        <w:t>الذي</w:t>
      </w:r>
      <w:r>
        <w:rPr>
          <w:rFonts w:eastAsiaTheme="minorHAnsi"/>
          <w:rtl/>
        </w:rPr>
        <w:t xml:space="preserve"> </w:t>
      </w:r>
      <w:r w:rsidRPr="00EB561D">
        <w:rPr>
          <w:rFonts w:eastAsiaTheme="minorHAnsi"/>
          <w:rtl/>
        </w:rPr>
        <w:t>هو</w:t>
      </w:r>
      <w:r>
        <w:rPr>
          <w:rFonts w:eastAsiaTheme="minorHAnsi"/>
          <w:rtl/>
        </w:rPr>
        <w:t xml:space="preserve"> </w:t>
      </w:r>
      <w:r w:rsidRPr="00EB561D">
        <w:rPr>
          <w:rFonts w:eastAsiaTheme="minorHAnsi"/>
          <w:rtl/>
        </w:rPr>
        <w:t>ميزان</w:t>
      </w:r>
      <w:r>
        <w:rPr>
          <w:rFonts w:eastAsiaTheme="minorHAnsi"/>
          <w:rtl/>
        </w:rPr>
        <w:t xml:space="preserve"> </w:t>
      </w:r>
      <w:r w:rsidRPr="00EB561D">
        <w:rPr>
          <w:rFonts w:eastAsiaTheme="minorHAnsi"/>
          <w:rtl/>
        </w:rPr>
        <w:t>الله</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أرضه</w:t>
      </w:r>
      <w:r>
        <w:rPr>
          <w:rFonts w:eastAsiaTheme="minorHAnsi"/>
          <w:rtl/>
        </w:rPr>
        <w:t xml:space="preserve"> </w:t>
      </w:r>
      <w:r w:rsidRPr="00EB561D">
        <w:rPr>
          <w:rFonts w:eastAsiaTheme="minorHAnsi"/>
          <w:rtl/>
        </w:rPr>
        <w:t>عرفوا</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لم</w:t>
      </w:r>
      <w:r>
        <w:rPr>
          <w:rFonts w:eastAsiaTheme="minorHAnsi"/>
          <w:rtl/>
        </w:rPr>
        <w:t xml:space="preserve"> </w:t>
      </w:r>
      <w:r w:rsidRPr="00EB561D">
        <w:rPr>
          <w:rFonts w:eastAsiaTheme="minorHAnsi"/>
          <w:rtl/>
        </w:rPr>
        <w:t>يكن</w:t>
      </w:r>
      <w:r>
        <w:rPr>
          <w:rFonts w:eastAsiaTheme="minorHAnsi"/>
          <w:rtl/>
        </w:rPr>
        <w:t xml:space="preserve"> </w:t>
      </w:r>
      <w:r w:rsidRPr="00EB561D">
        <w:rPr>
          <w:rFonts w:eastAsiaTheme="minorHAnsi"/>
          <w:rtl/>
        </w:rPr>
        <w:t>حقيقة</w:t>
      </w:r>
      <w:r>
        <w:rPr>
          <w:rFonts w:eastAsiaTheme="minorHAnsi"/>
          <w:rtl/>
        </w:rPr>
        <w:t xml:space="preserve"> </w:t>
      </w:r>
      <w:r w:rsidRPr="00EB561D">
        <w:rPr>
          <w:rFonts w:eastAsiaTheme="minorHAnsi"/>
          <w:rtl/>
        </w:rPr>
        <w:t>الاتحاد،</w:t>
      </w:r>
      <w:r>
        <w:rPr>
          <w:rFonts w:eastAsiaTheme="minorHAnsi"/>
          <w:rtl/>
        </w:rPr>
        <w:t xml:space="preserve"> </w:t>
      </w:r>
      <w:r w:rsidRPr="00EB561D">
        <w:rPr>
          <w:rFonts w:eastAsiaTheme="minorHAnsi"/>
          <w:rtl/>
        </w:rPr>
        <w:t>بل</w:t>
      </w:r>
      <w:r>
        <w:rPr>
          <w:rFonts w:eastAsiaTheme="minorHAnsi"/>
          <w:rtl/>
        </w:rPr>
        <w:t xml:space="preserve"> </w:t>
      </w:r>
      <w:r w:rsidRPr="00EB561D">
        <w:rPr>
          <w:rFonts w:eastAsiaTheme="minorHAnsi"/>
          <w:rtl/>
        </w:rPr>
        <w:t>يشبه</w:t>
      </w:r>
      <w:r>
        <w:rPr>
          <w:rFonts w:eastAsiaTheme="minorHAnsi"/>
          <w:rtl/>
        </w:rPr>
        <w:t xml:space="preserve"> </w:t>
      </w:r>
      <w:r w:rsidRPr="00EB561D">
        <w:rPr>
          <w:rFonts w:eastAsiaTheme="minorHAnsi"/>
          <w:rtl/>
        </w:rPr>
        <w:t>الاتحاد</w:t>
      </w:r>
      <w:r>
        <w:rPr>
          <w:rFonts w:eastAsiaTheme="minorHAnsi"/>
          <w:rtl/>
        </w:rPr>
        <w:t xml:space="preserve">) </w:t>
      </w:r>
      <w:r w:rsidRPr="005422D7">
        <w:rPr>
          <w:rStyle w:val="af0"/>
          <w:sz w:val="24"/>
          <w:szCs w:val="24"/>
          <w:rtl/>
        </w:rPr>
        <w:t>(</w:t>
      </w:r>
      <w:r w:rsidRPr="005422D7">
        <w:rPr>
          <w:rStyle w:val="af0"/>
          <w:sz w:val="24"/>
          <w:szCs w:val="24"/>
          <w:rtl/>
        </w:rPr>
        <w:footnoteReference w:id="437"/>
      </w:r>
      <w:r w:rsidRPr="005422D7">
        <w:rPr>
          <w:rStyle w:val="af0"/>
          <w:sz w:val="24"/>
          <w:szCs w:val="24"/>
          <w:rtl/>
        </w:rPr>
        <w:t>)</w:t>
      </w:r>
    </w:p>
    <w:p w14:paraId="6B4292CE" w14:textId="77777777" w:rsidR="00DB4E6A" w:rsidRPr="00EB561D" w:rsidRDefault="00DB4E6A" w:rsidP="007B3C73">
      <w:pPr>
        <w:pStyle w:val="aaac"/>
        <w:rPr>
          <w:rStyle w:val="aaacChar"/>
          <w:rFonts w:eastAsiaTheme="minorHAnsi"/>
          <w:rtl/>
        </w:rPr>
      </w:pPr>
      <w:r w:rsidRPr="005F336A">
        <w:rPr>
          <w:rFonts w:eastAsiaTheme="minorHAnsi"/>
          <w:rtl/>
        </w:rPr>
        <w:t>ولكن</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النفي</w:t>
      </w:r>
      <w:r>
        <w:rPr>
          <w:rFonts w:eastAsiaTheme="minorHAnsi"/>
          <w:rtl/>
        </w:rPr>
        <w:t xml:space="preserve"> </w:t>
      </w:r>
      <w:r w:rsidRPr="005F336A">
        <w:rPr>
          <w:rFonts w:eastAsiaTheme="minorHAnsi"/>
          <w:rtl/>
        </w:rPr>
        <w:t>والتأويل</w:t>
      </w:r>
      <w:r>
        <w:rPr>
          <w:rFonts w:eastAsiaTheme="minorHAnsi"/>
          <w:rtl/>
        </w:rPr>
        <w:t xml:space="preserve"> </w:t>
      </w:r>
      <w:r w:rsidRPr="005F336A">
        <w:rPr>
          <w:rFonts w:eastAsiaTheme="minorHAnsi"/>
          <w:rtl/>
        </w:rPr>
        <w:t>يعود</w:t>
      </w:r>
      <w:r>
        <w:rPr>
          <w:rFonts w:eastAsiaTheme="minorHAnsi"/>
          <w:rtl/>
        </w:rPr>
        <w:t xml:space="preserve"> </w:t>
      </w:r>
      <w:r w:rsidRPr="005F336A">
        <w:rPr>
          <w:rFonts w:eastAsiaTheme="minorHAnsi"/>
          <w:rtl/>
        </w:rPr>
        <w:t>لطبيعته</w:t>
      </w:r>
      <w:r>
        <w:rPr>
          <w:rFonts w:eastAsiaTheme="minorHAnsi"/>
          <w:rtl/>
        </w:rPr>
        <w:t xml:space="preserve"> </w:t>
      </w:r>
      <w:r w:rsidRPr="005F336A">
        <w:rPr>
          <w:rFonts w:eastAsiaTheme="minorHAnsi"/>
          <w:rtl/>
        </w:rPr>
        <w:t>الفقهية،</w:t>
      </w:r>
      <w:r>
        <w:rPr>
          <w:rFonts w:eastAsiaTheme="minorHAnsi"/>
          <w:rtl/>
        </w:rPr>
        <w:t xml:space="preserve"> </w:t>
      </w:r>
      <w:r w:rsidRPr="005F336A">
        <w:rPr>
          <w:rFonts w:eastAsiaTheme="minorHAnsi"/>
          <w:rtl/>
        </w:rPr>
        <w:t>فيسد</w:t>
      </w:r>
      <w:r>
        <w:rPr>
          <w:rFonts w:eastAsiaTheme="minorHAnsi"/>
          <w:rtl/>
        </w:rPr>
        <w:t xml:space="preserve"> </w:t>
      </w:r>
      <w:r w:rsidRPr="005F336A">
        <w:rPr>
          <w:rFonts w:eastAsiaTheme="minorHAnsi"/>
          <w:rtl/>
        </w:rPr>
        <w:t>الذرائع</w:t>
      </w:r>
      <w:r>
        <w:rPr>
          <w:rFonts w:eastAsiaTheme="minorHAnsi"/>
          <w:rtl/>
        </w:rPr>
        <w:t xml:space="preserve"> </w:t>
      </w:r>
      <w:r w:rsidRPr="005F336A">
        <w:rPr>
          <w:rFonts w:eastAsiaTheme="minorHAnsi"/>
          <w:rtl/>
        </w:rPr>
        <w:t>حاكما</w:t>
      </w:r>
      <w:r>
        <w:rPr>
          <w:rFonts w:eastAsiaTheme="minorHAnsi"/>
          <w:rtl/>
        </w:rPr>
        <w:t xml:space="preserve"> </w:t>
      </w:r>
      <w:r w:rsidRPr="005F336A">
        <w:rPr>
          <w:rFonts w:eastAsiaTheme="minorHAnsi"/>
          <w:rtl/>
        </w:rPr>
        <w:t>بالتشديد</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يطلق</w:t>
      </w:r>
      <w:r>
        <w:rPr>
          <w:rFonts w:eastAsiaTheme="minorHAnsi"/>
          <w:rtl/>
        </w:rPr>
        <w:t xml:space="preserve"> </w:t>
      </w:r>
      <w:r w:rsidRPr="005F336A">
        <w:rPr>
          <w:rFonts w:eastAsiaTheme="minorHAnsi"/>
          <w:rtl/>
        </w:rPr>
        <w:t>هذه</w:t>
      </w:r>
      <w:r>
        <w:rPr>
          <w:rFonts w:eastAsiaTheme="minorHAnsi"/>
          <w:rtl/>
        </w:rPr>
        <w:t xml:space="preserve"> </w:t>
      </w:r>
      <w:r w:rsidRPr="005F336A">
        <w:rPr>
          <w:rFonts w:eastAsiaTheme="minorHAnsi"/>
          <w:rtl/>
        </w:rPr>
        <w:t>الدعاوى،</w:t>
      </w:r>
      <w:r>
        <w:rPr>
          <w:rFonts w:eastAsiaTheme="minorHAnsi"/>
          <w:rtl/>
        </w:rPr>
        <w:t xml:space="preserve"> </w:t>
      </w:r>
      <w:r w:rsidRPr="005F336A">
        <w:rPr>
          <w:rFonts w:eastAsiaTheme="minorHAnsi"/>
          <w:rtl/>
        </w:rPr>
        <w:t>يقول</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الإحياء)</w:t>
      </w:r>
      <w:r>
        <w:rPr>
          <w:rFonts w:eastAsiaTheme="minorHAnsi"/>
          <w:rtl/>
        </w:rPr>
        <w:t>:(</w:t>
      </w:r>
      <w:r w:rsidRPr="005F336A">
        <w:rPr>
          <w:rFonts w:eastAsiaTheme="minorHAnsi"/>
          <w:rtl/>
        </w:rPr>
        <w:t>فهذا</w:t>
      </w:r>
      <w:r>
        <w:rPr>
          <w:rFonts w:eastAsiaTheme="minorHAnsi"/>
          <w:rtl/>
        </w:rPr>
        <w:t xml:space="preserve"> </w:t>
      </w:r>
      <w:r w:rsidRPr="005F336A">
        <w:rPr>
          <w:rFonts w:eastAsiaTheme="minorHAnsi"/>
          <w:rtl/>
        </w:rPr>
        <w:t>ومثله</w:t>
      </w:r>
      <w:r>
        <w:rPr>
          <w:rFonts w:eastAsiaTheme="minorHAnsi"/>
          <w:rtl/>
        </w:rPr>
        <w:t xml:space="preserve"> </w:t>
      </w:r>
      <w:r w:rsidRPr="005F336A">
        <w:rPr>
          <w:rFonts w:eastAsiaTheme="minorHAnsi"/>
          <w:rtl/>
        </w:rPr>
        <w:t>مما</w:t>
      </w:r>
      <w:r>
        <w:rPr>
          <w:rFonts w:eastAsiaTheme="minorHAnsi"/>
          <w:rtl/>
        </w:rPr>
        <w:t xml:space="preserve"> </w:t>
      </w:r>
      <w:r w:rsidRPr="005F336A">
        <w:rPr>
          <w:rFonts w:eastAsiaTheme="minorHAnsi"/>
          <w:rtl/>
        </w:rPr>
        <w:t>قد</w:t>
      </w:r>
      <w:r>
        <w:rPr>
          <w:rFonts w:eastAsiaTheme="minorHAnsi"/>
          <w:rtl/>
        </w:rPr>
        <w:t xml:space="preserve"> </w:t>
      </w:r>
      <w:r w:rsidRPr="005F336A">
        <w:rPr>
          <w:rFonts w:eastAsiaTheme="minorHAnsi"/>
          <w:rtl/>
        </w:rPr>
        <w:t>استطار</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البلاد</w:t>
      </w:r>
      <w:r>
        <w:rPr>
          <w:rFonts w:eastAsiaTheme="minorHAnsi"/>
          <w:rtl/>
        </w:rPr>
        <w:t xml:space="preserve"> </w:t>
      </w:r>
      <w:r w:rsidRPr="005F336A">
        <w:rPr>
          <w:rFonts w:eastAsiaTheme="minorHAnsi"/>
          <w:rtl/>
        </w:rPr>
        <w:t>شرره،</w:t>
      </w:r>
      <w:r>
        <w:rPr>
          <w:rFonts w:eastAsiaTheme="minorHAnsi"/>
          <w:rtl/>
        </w:rPr>
        <w:t xml:space="preserve"> </w:t>
      </w:r>
      <w:r w:rsidRPr="005F336A">
        <w:rPr>
          <w:rFonts w:eastAsiaTheme="minorHAnsi"/>
          <w:rtl/>
        </w:rPr>
        <w:t>وعظم</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العوام</w:t>
      </w:r>
      <w:r>
        <w:rPr>
          <w:rFonts w:eastAsiaTheme="minorHAnsi"/>
          <w:rtl/>
        </w:rPr>
        <w:t xml:space="preserve"> </w:t>
      </w:r>
      <w:r w:rsidRPr="005F336A">
        <w:rPr>
          <w:rFonts w:eastAsiaTheme="minorHAnsi"/>
          <w:rtl/>
        </w:rPr>
        <w:t>ضرره،</w:t>
      </w:r>
      <w:r>
        <w:rPr>
          <w:rFonts w:eastAsiaTheme="minorHAnsi"/>
          <w:rtl/>
        </w:rPr>
        <w:t xml:space="preserve"> </w:t>
      </w:r>
      <w:r w:rsidRPr="005F336A">
        <w:rPr>
          <w:rFonts w:eastAsiaTheme="minorHAnsi"/>
          <w:rtl/>
        </w:rPr>
        <w:t>حتى</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نطق</w:t>
      </w:r>
      <w:r>
        <w:rPr>
          <w:rFonts w:eastAsiaTheme="minorHAnsi"/>
          <w:rtl/>
        </w:rPr>
        <w:t xml:space="preserve"> </w:t>
      </w:r>
      <w:r w:rsidRPr="005F336A">
        <w:rPr>
          <w:rFonts w:eastAsiaTheme="minorHAnsi"/>
          <w:rtl/>
        </w:rPr>
        <w:t>بشيء</w:t>
      </w:r>
      <w:r>
        <w:rPr>
          <w:rFonts w:eastAsiaTheme="minorHAnsi"/>
          <w:rtl/>
        </w:rPr>
        <w:t xml:space="preserve"> </w:t>
      </w:r>
      <w:r w:rsidRPr="005F336A">
        <w:rPr>
          <w:rFonts w:eastAsiaTheme="minorHAnsi"/>
          <w:rtl/>
        </w:rPr>
        <w:t>منه،</w:t>
      </w:r>
      <w:r>
        <w:rPr>
          <w:rFonts w:eastAsiaTheme="minorHAnsi"/>
          <w:rtl/>
        </w:rPr>
        <w:t xml:space="preserve"> </w:t>
      </w:r>
      <w:r w:rsidRPr="005F336A">
        <w:rPr>
          <w:rFonts w:eastAsiaTheme="minorHAnsi"/>
          <w:rtl/>
        </w:rPr>
        <w:t>فقتله</w:t>
      </w:r>
      <w:r>
        <w:rPr>
          <w:rFonts w:eastAsiaTheme="minorHAnsi"/>
          <w:rtl/>
        </w:rPr>
        <w:t xml:space="preserve"> </w:t>
      </w:r>
      <w:r w:rsidRPr="005F336A">
        <w:rPr>
          <w:rFonts w:eastAsiaTheme="minorHAnsi"/>
          <w:rtl/>
        </w:rPr>
        <w:t>أفضل</w:t>
      </w:r>
      <w:r>
        <w:rPr>
          <w:rFonts w:eastAsiaTheme="minorHAnsi"/>
          <w:rtl/>
        </w:rPr>
        <w:t xml:space="preserve"> </w:t>
      </w:r>
      <w:r w:rsidRPr="005F336A">
        <w:rPr>
          <w:rFonts w:eastAsiaTheme="minorHAnsi"/>
          <w:rtl/>
        </w:rPr>
        <w:t>لدين</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إحياء</w:t>
      </w:r>
      <w:r>
        <w:rPr>
          <w:rFonts w:eastAsiaTheme="minorHAnsi"/>
          <w:rtl/>
        </w:rPr>
        <w:t xml:space="preserve"> </w:t>
      </w:r>
      <w:r w:rsidRPr="005F336A">
        <w:rPr>
          <w:rFonts w:eastAsiaTheme="minorHAnsi"/>
          <w:rtl/>
        </w:rPr>
        <w:t>عشرة)</w:t>
      </w:r>
      <w:r w:rsidRPr="005422D7">
        <w:rPr>
          <w:rStyle w:val="af0"/>
          <w:sz w:val="24"/>
          <w:szCs w:val="24"/>
          <w:rtl/>
        </w:rPr>
        <w:t>(</w:t>
      </w:r>
      <w:r w:rsidRPr="005422D7">
        <w:rPr>
          <w:rStyle w:val="af0"/>
          <w:sz w:val="24"/>
          <w:szCs w:val="24"/>
          <w:rtl/>
        </w:rPr>
        <w:footnoteReference w:id="438"/>
      </w:r>
      <w:r w:rsidRPr="005422D7">
        <w:rPr>
          <w:rStyle w:val="af0"/>
          <w:sz w:val="24"/>
          <w:szCs w:val="24"/>
          <w:rtl/>
        </w:rPr>
        <w:t>)</w:t>
      </w:r>
    </w:p>
    <w:p w14:paraId="7406E537" w14:textId="77777777" w:rsidR="00DB4E6A" w:rsidRPr="005F336A" w:rsidRDefault="00DB4E6A" w:rsidP="007B3C73">
      <w:pPr>
        <w:pStyle w:val="aaac"/>
        <w:rPr>
          <w:rFonts w:eastAsiaTheme="minorHAnsi"/>
          <w:rtl/>
        </w:rPr>
      </w:pPr>
      <w:r w:rsidRPr="005F336A">
        <w:rPr>
          <w:rFonts w:eastAsiaTheme="minorHAnsi"/>
          <w:rtl/>
        </w:rPr>
        <w:t>من</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البيان</w:t>
      </w:r>
      <w:r>
        <w:rPr>
          <w:rFonts w:eastAsiaTheme="minorHAnsi"/>
          <w:rtl/>
        </w:rPr>
        <w:t xml:space="preserve"> </w:t>
      </w:r>
      <w:r w:rsidRPr="005F336A">
        <w:rPr>
          <w:rFonts w:eastAsiaTheme="minorHAnsi"/>
          <w:rtl/>
        </w:rPr>
        <w:t>المختصر</w:t>
      </w:r>
      <w:r>
        <w:rPr>
          <w:rFonts w:eastAsiaTheme="minorHAnsi"/>
          <w:rtl/>
        </w:rPr>
        <w:t xml:space="preserve"> </w:t>
      </w:r>
      <w:r w:rsidRPr="005F336A">
        <w:rPr>
          <w:rFonts w:eastAsiaTheme="minorHAnsi"/>
          <w:rtl/>
        </w:rPr>
        <w:t>للتصوف</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مارسه</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ودعا</w:t>
      </w:r>
      <w:r>
        <w:rPr>
          <w:rFonts w:eastAsiaTheme="minorHAnsi"/>
          <w:rtl/>
        </w:rPr>
        <w:t xml:space="preserve"> </w:t>
      </w:r>
      <w:r w:rsidRPr="005F336A">
        <w:rPr>
          <w:rFonts w:eastAsiaTheme="minorHAnsi"/>
          <w:rtl/>
        </w:rPr>
        <w:t>إليه</w:t>
      </w:r>
      <w:r>
        <w:rPr>
          <w:rFonts w:eastAsiaTheme="minorHAnsi"/>
          <w:rtl/>
        </w:rPr>
        <w:t xml:space="preserve"> </w:t>
      </w:r>
      <w:r w:rsidRPr="005F336A">
        <w:rPr>
          <w:rFonts w:eastAsiaTheme="minorHAnsi"/>
          <w:rtl/>
        </w:rPr>
        <w:t>بشقيه</w:t>
      </w:r>
      <w:r>
        <w:rPr>
          <w:rFonts w:eastAsiaTheme="minorHAnsi"/>
          <w:rtl/>
        </w:rPr>
        <w:t xml:space="preserve"> </w:t>
      </w:r>
      <w:r w:rsidRPr="005F336A">
        <w:rPr>
          <w:rFonts w:eastAsiaTheme="minorHAnsi"/>
          <w:rtl/>
        </w:rPr>
        <w:t>السلوكي</w:t>
      </w:r>
      <w:r>
        <w:rPr>
          <w:rFonts w:eastAsiaTheme="minorHAnsi"/>
          <w:rtl/>
        </w:rPr>
        <w:t xml:space="preserve"> </w:t>
      </w:r>
      <w:r w:rsidRPr="005F336A">
        <w:rPr>
          <w:rFonts w:eastAsiaTheme="minorHAnsi"/>
          <w:rtl/>
        </w:rPr>
        <w:t>والمعرفي</w:t>
      </w:r>
      <w:r>
        <w:rPr>
          <w:rFonts w:eastAsiaTheme="minorHAnsi"/>
          <w:rtl/>
        </w:rPr>
        <w:t xml:space="preserve"> </w:t>
      </w:r>
      <w:r w:rsidRPr="005F336A">
        <w:rPr>
          <w:rFonts w:eastAsiaTheme="minorHAnsi"/>
          <w:rtl/>
        </w:rPr>
        <w:t>نستطيع</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ندرك</w:t>
      </w:r>
      <w:r>
        <w:rPr>
          <w:rFonts w:eastAsiaTheme="minorHAnsi"/>
          <w:rtl/>
        </w:rPr>
        <w:t xml:space="preserve"> </w:t>
      </w:r>
      <w:r w:rsidRPr="005F336A">
        <w:rPr>
          <w:rFonts w:eastAsiaTheme="minorHAnsi"/>
          <w:rtl/>
        </w:rPr>
        <w:t>ونجزم</w:t>
      </w:r>
      <w:r>
        <w:rPr>
          <w:rFonts w:eastAsiaTheme="minorHAnsi"/>
          <w:rtl/>
        </w:rPr>
        <w:t xml:space="preserve"> </w:t>
      </w:r>
      <w:r>
        <w:rPr>
          <w:rFonts w:eastAsiaTheme="minorHAnsi" w:hint="cs"/>
          <w:rtl/>
        </w:rPr>
        <w:t xml:space="preserve">بأن </w:t>
      </w:r>
      <w:r w:rsidRPr="005F336A">
        <w:rPr>
          <w:rFonts w:eastAsiaTheme="minorHAnsi"/>
          <w:rtl/>
        </w:rPr>
        <w:t>تصوف</w:t>
      </w:r>
      <w:r>
        <w:rPr>
          <w:rFonts w:eastAsiaTheme="minorHAnsi" w:hint="cs"/>
          <w:rtl/>
        </w:rPr>
        <w:t xml:space="preserve"> الغزالي </w:t>
      </w:r>
      <w:r w:rsidRPr="005F336A">
        <w:rPr>
          <w:rFonts w:eastAsiaTheme="minorHAnsi"/>
          <w:rtl/>
        </w:rPr>
        <w:t>معتمد</w:t>
      </w:r>
      <w:r>
        <w:rPr>
          <w:rFonts w:eastAsiaTheme="minorHAnsi"/>
          <w:rtl/>
        </w:rPr>
        <w:t xml:space="preserve"> </w:t>
      </w:r>
      <w:r w:rsidRPr="005F336A">
        <w:rPr>
          <w:rFonts w:eastAsiaTheme="minorHAnsi"/>
          <w:rtl/>
        </w:rPr>
        <w:t>أساسا</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النصوص</w:t>
      </w:r>
      <w:r>
        <w:rPr>
          <w:rFonts w:eastAsiaTheme="minorHAnsi"/>
          <w:rtl/>
        </w:rPr>
        <w:t xml:space="preserve"> </w:t>
      </w:r>
      <w:r w:rsidRPr="005F336A">
        <w:rPr>
          <w:rFonts w:eastAsiaTheme="minorHAnsi"/>
          <w:rtl/>
        </w:rPr>
        <w:t>الشرعية،</w:t>
      </w:r>
      <w:r>
        <w:rPr>
          <w:rFonts w:eastAsiaTheme="minorHAnsi" w:hint="cs"/>
          <w:rtl/>
        </w:rPr>
        <w:t xml:space="preserve"> </w:t>
      </w:r>
      <w:r w:rsidRPr="005F336A">
        <w:rPr>
          <w:rFonts w:eastAsiaTheme="minorHAnsi"/>
          <w:rtl/>
        </w:rPr>
        <w:t>والتجارب</w:t>
      </w:r>
      <w:r>
        <w:rPr>
          <w:rFonts w:eastAsiaTheme="minorHAnsi"/>
          <w:rtl/>
        </w:rPr>
        <w:t xml:space="preserve"> </w:t>
      </w:r>
      <w:r w:rsidRPr="005F336A">
        <w:rPr>
          <w:rFonts w:eastAsiaTheme="minorHAnsi"/>
          <w:rtl/>
        </w:rPr>
        <w:t>الروحية</w:t>
      </w:r>
      <w:r>
        <w:rPr>
          <w:rFonts w:eastAsiaTheme="minorHAnsi"/>
          <w:rtl/>
        </w:rPr>
        <w:t xml:space="preserve"> </w:t>
      </w:r>
      <w:r w:rsidRPr="005F336A">
        <w:rPr>
          <w:rFonts w:eastAsiaTheme="minorHAnsi"/>
          <w:rtl/>
        </w:rPr>
        <w:t>للمعتد</w:t>
      </w:r>
      <w:r>
        <w:rPr>
          <w:rFonts w:eastAsiaTheme="minorHAnsi"/>
          <w:rtl/>
        </w:rPr>
        <w:t xml:space="preserve"> </w:t>
      </w:r>
      <w:r w:rsidRPr="005F336A">
        <w:rPr>
          <w:rFonts w:eastAsiaTheme="minorHAnsi"/>
          <w:rtl/>
        </w:rPr>
        <w:t>بهم</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أئمة</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الشأن،</w:t>
      </w:r>
      <w:r>
        <w:rPr>
          <w:rFonts w:eastAsiaTheme="minorHAnsi"/>
          <w:rtl/>
        </w:rPr>
        <w:t xml:space="preserve"> </w:t>
      </w:r>
      <w:r w:rsidRPr="005F336A">
        <w:rPr>
          <w:rFonts w:eastAsiaTheme="minorHAnsi"/>
          <w:rtl/>
        </w:rPr>
        <w:t>ولذلك</w:t>
      </w:r>
      <w:r>
        <w:rPr>
          <w:rFonts w:eastAsiaTheme="minorHAnsi"/>
          <w:rtl/>
        </w:rPr>
        <w:t xml:space="preserve"> </w:t>
      </w:r>
      <w:r w:rsidRPr="005F336A">
        <w:rPr>
          <w:rFonts w:eastAsiaTheme="minorHAnsi"/>
          <w:rtl/>
        </w:rPr>
        <w:t>أخذت</w:t>
      </w:r>
      <w:r>
        <w:rPr>
          <w:rFonts w:eastAsiaTheme="minorHAnsi"/>
          <w:rtl/>
        </w:rPr>
        <w:t xml:space="preserve"> </w:t>
      </w:r>
      <w:r w:rsidRPr="005F336A">
        <w:rPr>
          <w:rFonts w:eastAsiaTheme="minorHAnsi"/>
          <w:rtl/>
        </w:rPr>
        <w:t>معظم</w:t>
      </w:r>
      <w:r>
        <w:rPr>
          <w:rFonts w:eastAsiaTheme="minorHAnsi"/>
          <w:rtl/>
        </w:rPr>
        <w:t xml:space="preserve"> </w:t>
      </w:r>
      <w:r w:rsidRPr="005F336A">
        <w:rPr>
          <w:rFonts w:eastAsiaTheme="minorHAnsi"/>
          <w:rtl/>
        </w:rPr>
        <w:t>الطرق</w:t>
      </w:r>
      <w:r>
        <w:rPr>
          <w:rFonts w:eastAsiaTheme="minorHAnsi"/>
          <w:rtl/>
        </w:rPr>
        <w:t xml:space="preserve"> </w:t>
      </w:r>
      <w:r w:rsidRPr="005F336A">
        <w:rPr>
          <w:rFonts w:eastAsiaTheme="minorHAnsi"/>
          <w:rtl/>
        </w:rPr>
        <w:t>الصوفية</w:t>
      </w:r>
      <w:r>
        <w:rPr>
          <w:rFonts w:eastAsiaTheme="minorHAnsi"/>
          <w:rtl/>
        </w:rPr>
        <w:t xml:space="preserve"> </w:t>
      </w:r>
      <w:r w:rsidRPr="005F336A">
        <w:rPr>
          <w:rFonts w:eastAsiaTheme="minorHAnsi"/>
          <w:rtl/>
        </w:rPr>
        <w:t>بمنهجه،</w:t>
      </w:r>
      <w:r>
        <w:rPr>
          <w:rFonts w:eastAsiaTheme="minorHAnsi"/>
          <w:rtl/>
        </w:rPr>
        <w:t xml:space="preserve"> </w:t>
      </w:r>
      <w:r w:rsidRPr="005F336A">
        <w:rPr>
          <w:rFonts w:eastAsiaTheme="minorHAnsi"/>
          <w:rtl/>
        </w:rPr>
        <w:t>وانتشرت</w:t>
      </w:r>
      <w:r>
        <w:rPr>
          <w:rFonts w:eastAsiaTheme="minorHAnsi"/>
          <w:rtl/>
        </w:rPr>
        <w:t xml:space="preserve"> </w:t>
      </w:r>
      <w:r w:rsidRPr="005F336A">
        <w:rPr>
          <w:rFonts w:eastAsiaTheme="minorHAnsi"/>
          <w:rtl/>
        </w:rPr>
        <w:t>بشدة،</w:t>
      </w:r>
      <w:r>
        <w:rPr>
          <w:rFonts w:eastAsiaTheme="minorHAnsi"/>
          <w:rtl/>
        </w:rPr>
        <w:t xml:space="preserve"> </w:t>
      </w:r>
      <w:r w:rsidRPr="005F336A">
        <w:rPr>
          <w:rFonts w:eastAsiaTheme="minorHAnsi"/>
          <w:rtl/>
        </w:rPr>
        <w:t>وكان</w:t>
      </w:r>
      <w:r>
        <w:rPr>
          <w:rFonts w:eastAsiaTheme="minorHAnsi"/>
          <w:rtl/>
        </w:rPr>
        <w:t xml:space="preserve"> </w:t>
      </w:r>
      <w:r w:rsidRPr="005F336A">
        <w:rPr>
          <w:rFonts w:eastAsiaTheme="minorHAnsi"/>
          <w:rtl/>
        </w:rPr>
        <w:t>لها</w:t>
      </w:r>
      <w:r>
        <w:rPr>
          <w:rFonts w:eastAsiaTheme="minorHAnsi"/>
          <w:rtl/>
        </w:rPr>
        <w:t xml:space="preserve"> </w:t>
      </w:r>
      <w:r w:rsidRPr="005F336A">
        <w:rPr>
          <w:rFonts w:eastAsiaTheme="minorHAnsi"/>
          <w:rtl/>
        </w:rPr>
        <w:t>الدور</w:t>
      </w:r>
      <w:r>
        <w:rPr>
          <w:rFonts w:eastAsiaTheme="minorHAnsi"/>
          <w:rtl/>
        </w:rPr>
        <w:t xml:space="preserve"> </w:t>
      </w:r>
      <w:r w:rsidRPr="005F336A">
        <w:rPr>
          <w:rFonts w:eastAsiaTheme="minorHAnsi"/>
          <w:rtl/>
        </w:rPr>
        <w:t>المعروف</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نشر</w:t>
      </w:r>
      <w:r>
        <w:rPr>
          <w:rFonts w:eastAsiaTheme="minorHAnsi"/>
          <w:rtl/>
        </w:rPr>
        <w:t xml:space="preserve"> </w:t>
      </w:r>
      <w:r w:rsidRPr="005F336A">
        <w:rPr>
          <w:rFonts w:eastAsiaTheme="minorHAnsi"/>
          <w:rtl/>
        </w:rPr>
        <w:t>الإسلام،</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الإصلاح</w:t>
      </w:r>
      <w:r>
        <w:rPr>
          <w:rFonts w:eastAsiaTheme="minorHAnsi"/>
          <w:rtl/>
        </w:rPr>
        <w:t xml:space="preserve"> </w:t>
      </w:r>
      <w:r w:rsidRPr="005F336A">
        <w:rPr>
          <w:rFonts w:eastAsiaTheme="minorHAnsi"/>
          <w:rtl/>
        </w:rPr>
        <w:t>الاجتماعي.</w:t>
      </w:r>
    </w:p>
    <w:p w14:paraId="47945CE6" w14:textId="77777777" w:rsidR="00DB4E6A" w:rsidRPr="005F336A" w:rsidRDefault="00DB4E6A" w:rsidP="00B45F37">
      <w:pPr>
        <w:pStyle w:val="aaa2"/>
        <w:rPr>
          <w:rFonts w:eastAsiaTheme="minorHAnsi"/>
          <w:rtl/>
        </w:rPr>
      </w:pPr>
      <w:bookmarkStart w:id="271" w:name="_Toc461045808"/>
      <w:bookmarkStart w:id="272" w:name="_Toc462291128"/>
      <w:r w:rsidRPr="005F336A">
        <w:rPr>
          <w:rFonts w:eastAsiaTheme="minorHAnsi"/>
          <w:rtl/>
        </w:rPr>
        <w:t>رابعا</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أحكام</w:t>
      </w:r>
      <w:r>
        <w:rPr>
          <w:rFonts w:eastAsiaTheme="minorHAnsi"/>
          <w:rtl/>
        </w:rPr>
        <w:t xml:space="preserve"> </w:t>
      </w:r>
      <w:r w:rsidRPr="005F336A">
        <w:rPr>
          <w:rFonts w:eastAsiaTheme="minorHAnsi"/>
          <w:rtl/>
        </w:rPr>
        <w:t>العقل</w:t>
      </w:r>
      <w:r>
        <w:rPr>
          <w:rFonts w:eastAsiaTheme="minorHAnsi"/>
          <w:rtl/>
        </w:rPr>
        <w:t xml:space="preserve"> </w:t>
      </w:r>
      <w:r w:rsidRPr="005F336A">
        <w:rPr>
          <w:rFonts w:eastAsiaTheme="minorHAnsi"/>
          <w:rtl/>
        </w:rPr>
        <w:t>والانفتاح</w:t>
      </w:r>
      <w:r>
        <w:rPr>
          <w:rFonts w:eastAsiaTheme="minorHAnsi"/>
          <w:rtl/>
        </w:rPr>
        <w:t xml:space="preserve"> </w:t>
      </w:r>
      <w:r w:rsidRPr="005F336A">
        <w:rPr>
          <w:rFonts w:eastAsiaTheme="minorHAnsi"/>
          <w:rtl/>
        </w:rPr>
        <w:t>الثقافي</w:t>
      </w:r>
      <w:bookmarkEnd w:id="271"/>
      <w:bookmarkEnd w:id="272"/>
    </w:p>
    <w:p w14:paraId="21BCCF61" w14:textId="77777777" w:rsidR="00DB4E6A" w:rsidRPr="00EB561D" w:rsidRDefault="00DB4E6A" w:rsidP="007B3C73">
      <w:pPr>
        <w:spacing w:after="0" w:line="240" w:lineRule="auto"/>
        <w:ind w:firstLine="567"/>
        <w:jc w:val="both"/>
        <w:rPr>
          <w:rStyle w:val="aaacChar"/>
          <w:rFonts w:eastAsiaTheme="minorHAnsi"/>
          <w:rtl/>
        </w:rPr>
      </w:pPr>
      <w:r w:rsidRPr="00EB561D">
        <w:rPr>
          <w:rStyle w:val="aaacChar"/>
          <w:rFonts w:eastAsiaTheme="minorHAnsi"/>
          <w:rtl/>
        </w:rPr>
        <w:t>يعتبر</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المصلحين</w:t>
      </w:r>
      <w:r>
        <w:rPr>
          <w:rStyle w:val="aaacChar"/>
          <w:rFonts w:eastAsiaTheme="minorHAnsi"/>
          <w:rtl/>
        </w:rPr>
        <w:t xml:space="preserve"> </w:t>
      </w:r>
      <w:r w:rsidRPr="00EB561D">
        <w:rPr>
          <w:rStyle w:val="aaacChar"/>
          <w:rFonts w:eastAsiaTheme="minorHAnsi"/>
          <w:rtl/>
        </w:rPr>
        <w:t>الذين</w:t>
      </w:r>
      <w:r>
        <w:rPr>
          <w:rStyle w:val="aaacChar"/>
          <w:rFonts w:eastAsiaTheme="minorHAnsi"/>
          <w:rtl/>
        </w:rPr>
        <w:t xml:space="preserve"> </w:t>
      </w:r>
      <w:r w:rsidRPr="00EB561D">
        <w:rPr>
          <w:rStyle w:val="aaacChar"/>
          <w:rFonts w:eastAsiaTheme="minorHAnsi"/>
          <w:rtl/>
        </w:rPr>
        <w:t>جمعوا</w:t>
      </w:r>
      <w:r>
        <w:rPr>
          <w:rStyle w:val="aaacChar"/>
          <w:rFonts w:eastAsiaTheme="minorHAnsi"/>
          <w:rtl/>
        </w:rPr>
        <w:t xml:space="preserve"> </w:t>
      </w:r>
      <w:r w:rsidRPr="00EB561D">
        <w:rPr>
          <w:rStyle w:val="aaacChar"/>
          <w:rFonts w:eastAsiaTheme="minorHAnsi"/>
          <w:rtl/>
        </w:rPr>
        <w:t>بين</w:t>
      </w:r>
      <w:r>
        <w:rPr>
          <w:rStyle w:val="aaacChar"/>
          <w:rFonts w:eastAsiaTheme="minorHAnsi"/>
          <w:rtl/>
        </w:rPr>
        <w:t xml:space="preserve"> </w:t>
      </w:r>
      <w:r w:rsidRPr="00EB561D">
        <w:rPr>
          <w:rStyle w:val="aaacChar"/>
          <w:rFonts w:eastAsiaTheme="minorHAnsi"/>
          <w:rtl/>
        </w:rPr>
        <w:t>خصائص</w:t>
      </w:r>
      <w:r>
        <w:rPr>
          <w:rStyle w:val="aaacChar"/>
          <w:rFonts w:eastAsiaTheme="minorHAnsi"/>
          <w:rtl/>
        </w:rPr>
        <w:t xml:space="preserve"> </w:t>
      </w:r>
      <w:r w:rsidRPr="00EB561D">
        <w:rPr>
          <w:rStyle w:val="aaacChar"/>
          <w:rFonts w:eastAsiaTheme="minorHAnsi"/>
          <w:rtl/>
        </w:rPr>
        <w:t>قد</w:t>
      </w:r>
      <w:r>
        <w:rPr>
          <w:rStyle w:val="aaacChar"/>
          <w:rFonts w:eastAsiaTheme="minorHAnsi"/>
          <w:rtl/>
        </w:rPr>
        <w:t xml:space="preserve"> </w:t>
      </w:r>
      <w:r w:rsidRPr="00EB561D">
        <w:rPr>
          <w:rStyle w:val="aaacChar"/>
          <w:rFonts w:eastAsiaTheme="minorHAnsi"/>
          <w:rtl/>
        </w:rPr>
        <w:t>تبدو</w:t>
      </w:r>
      <w:r>
        <w:rPr>
          <w:rStyle w:val="aaacChar"/>
          <w:rFonts w:eastAsiaTheme="minorHAnsi"/>
          <w:rtl/>
        </w:rPr>
        <w:t xml:space="preserve"> </w:t>
      </w:r>
      <w:r w:rsidRPr="00EB561D">
        <w:rPr>
          <w:rStyle w:val="aaacChar"/>
          <w:rFonts w:eastAsiaTheme="minorHAnsi"/>
          <w:rtl/>
        </w:rPr>
        <w:t>متناقضة</w:t>
      </w:r>
      <w:r>
        <w:rPr>
          <w:rStyle w:val="aaacChar"/>
          <w:rFonts w:eastAsiaTheme="minorHAnsi"/>
          <w:rtl/>
        </w:rPr>
        <w:t xml:space="preserve"> </w:t>
      </w:r>
      <w:r w:rsidRPr="00EB561D">
        <w:rPr>
          <w:rStyle w:val="aaacChar"/>
          <w:rFonts w:eastAsiaTheme="minorHAnsi"/>
          <w:rtl/>
        </w:rPr>
        <w:t>بادئ</w:t>
      </w:r>
      <w:r>
        <w:rPr>
          <w:rStyle w:val="aaacChar"/>
          <w:rFonts w:eastAsiaTheme="minorHAnsi"/>
          <w:rtl/>
        </w:rPr>
        <w:t xml:space="preserve"> </w:t>
      </w:r>
      <w:r w:rsidRPr="00EB561D">
        <w:rPr>
          <w:rStyle w:val="aaacChar"/>
          <w:rFonts w:eastAsiaTheme="minorHAnsi"/>
          <w:rtl/>
        </w:rPr>
        <w:t>الرأي،</w:t>
      </w:r>
      <w:r>
        <w:rPr>
          <w:rStyle w:val="aaacChar"/>
          <w:rFonts w:eastAsiaTheme="minorHAnsi" w:hint="cs"/>
          <w:rtl/>
        </w:rPr>
        <w:t xml:space="preserve"> </w:t>
      </w:r>
      <w:r w:rsidRPr="00EB561D">
        <w:rPr>
          <w:rStyle w:val="aaacChar"/>
          <w:rFonts w:eastAsiaTheme="minorHAnsi"/>
          <w:rtl/>
        </w:rPr>
        <w:t>فهو</w:t>
      </w:r>
      <w:r>
        <w:rPr>
          <w:rStyle w:val="aaacChar"/>
          <w:rFonts w:eastAsiaTheme="minorHAnsi"/>
          <w:rtl/>
        </w:rPr>
        <w:t xml:space="preserve"> </w:t>
      </w:r>
      <w:r w:rsidRPr="00EB561D">
        <w:rPr>
          <w:rStyle w:val="aaacChar"/>
          <w:rFonts w:eastAsiaTheme="minorHAnsi"/>
          <w:rtl/>
        </w:rPr>
        <w:t>مع</w:t>
      </w:r>
      <w:r>
        <w:rPr>
          <w:rStyle w:val="aaacChar"/>
          <w:rFonts w:eastAsiaTheme="minorHAnsi"/>
          <w:rtl/>
        </w:rPr>
        <w:t xml:space="preserve"> </w:t>
      </w:r>
      <w:r w:rsidRPr="00EB561D">
        <w:rPr>
          <w:rStyle w:val="aaacChar"/>
          <w:rFonts w:eastAsiaTheme="minorHAnsi"/>
          <w:rtl/>
        </w:rPr>
        <w:t>توجهه</w:t>
      </w:r>
      <w:r>
        <w:rPr>
          <w:rStyle w:val="aaacChar"/>
          <w:rFonts w:eastAsiaTheme="minorHAnsi"/>
          <w:rtl/>
        </w:rPr>
        <w:t xml:space="preserve"> </w:t>
      </w:r>
      <w:r w:rsidRPr="00EB561D">
        <w:rPr>
          <w:rStyle w:val="aaacChar"/>
          <w:rFonts w:eastAsiaTheme="minorHAnsi"/>
          <w:rtl/>
        </w:rPr>
        <w:t>الروحي</w:t>
      </w:r>
      <w:r>
        <w:rPr>
          <w:rStyle w:val="aaacChar"/>
          <w:rFonts w:eastAsiaTheme="minorHAnsi"/>
          <w:rtl/>
        </w:rPr>
        <w:t xml:space="preserve"> </w:t>
      </w:r>
      <w:r w:rsidRPr="00EB561D">
        <w:rPr>
          <w:rStyle w:val="aaacChar"/>
          <w:rFonts w:eastAsiaTheme="minorHAnsi"/>
          <w:rtl/>
        </w:rPr>
        <w:t>العالي،</w:t>
      </w:r>
      <w:r>
        <w:rPr>
          <w:rStyle w:val="aaacChar"/>
          <w:rFonts w:eastAsiaTheme="minorHAnsi"/>
          <w:rtl/>
        </w:rPr>
        <w:t xml:space="preserve"> </w:t>
      </w:r>
      <w:r w:rsidRPr="00EB561D">
        <w:rPr>
          <w:rStyle w:val="aaacChar"/>
          <w:rFonts w:eastAsiaTheme="minorHAnsi"/>
          <w:rtl/>
        </w:rPr>
        <w:t>واستغراقه</w:t>
      </w:r>
      <w:r>
        <w:rPr>
          <w:rStyle w:val="aaacChar"/>
          <w:rFonts w:eastAsiaTheme="minorHAnsi"/>
          <w:rtl/>
        </w:rPr>
        <w:t xml:space="preserve"> </w:t>
      </w:r>
      <w:r w:rsidRPr="00EB561D">
        <w:rPr>
          <w:rStyle w:val="aaacChar"/>
          <w:rFonts w:eastAsiaTheme="minorHAnsi"/>
          <w:rtl/>
        </w:rPr>
        <w:t>الكلي</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التصوف</w:t>
      </w:r>
      <w:r>
        <w:rPr>
          <w:rStyle w:val="aaacChar"/>
          <w:rFonts w:eastAsiaTheme="minorHAnsi"/>
          <w:rtl/>
        </w:rPr>
        <w:t xml:space="preserve"> </w:t>
      </w:r>
      <w:r w:rsidRPr="00EB561D">
        <w:rPr>
          <w:rStyle w:val="aaacChar"/>
          <w:rFonts w:eastAsiaTheme="minorHAnsi"/>
          <w:rtl/>
        </w:rPr>
        <w:t>وحكمه</w:t>
      </w:r>
      <w:r>
        <w:rPr>
          <w:rStyle w:val="aaacChar"/>
          <w:rFonts w:eastAsiaTheme="minorHAnsi"/>
          <w:rtl/>
        </w:rPr>
        <w:t xml:space="preserve"> </w:t>
      </w:r>
      <w:r w:rsidRPr="00EB561D">
        <w:rPr>
          <w:rStyle w:val="aaacChar"/>
          <w:rFonts w:eastAsiaTheme="minorHAnsi"/>
          <w:rtl/>
        </w:rPr>
        <w:t>بعجز</w:t>
      </w:r>
      <w:r>
        <w:rPr>
          <w:rStyle w:val="aaacChar"/>
          <w:rFonts w:eastAsiaTheme="minorHAnsi"/>
          <w:rtl/>
        </w:rPr>
        <w:t xml:space="preserve"> </w:t>
      </w:r>
      <w:r w:rsidRPr="00EB561D">
        <w:rPr>
          <w:rStyle w:val="aaacChar"/>
          <w:rFonts w:eastAsiaTheme="minorHAnsi"/>
          <w:rtl/>
        </w:rPr>
        <w:t>العقل</w:t>
      </w:r>
      <w:r>
        <w:rPr>
          <w:rStyle w:val="aaacChar"/>
          <w:rFonts w:eastAsiaTheme="minorHAnsi"/>
          <w:rtl/>
        </w:rPr>
        <w:t xml:space="preserve"> </w:t>
      </w:r>
      <w:r w:rsidRPr="00EB561D">
        <w:rPr>
          <w:rStyle w:val="aaacChar"/>
          <w:rFonts w:eastAsiaTheme="minorHAnsi"/>
          <w:rtl/>
        </w:rPr>
        <w:t>وقصوره،</w:t>
      </w:r>
      <w:r>
        <w:rPr>
          <w:rStyle w:val="aaacChar"/>
          <w:rFonts w:eastAsiaTheme="minorHAnsi"/>
          <w:rtl/>
        </w:rPr>
        <w:t xml:space="preserve"> </w:t>
      </w:r>
      <w:r w:rsidRPr="00EB561D">
        <w:rPr>
          <w:rStyle w:val="aaacChar"/>
          <w:rFonts w:eastAsiaTheme="minorHAnsi"/>
          <w:rtl/>
        </w:rPr>
        <w:t>نجده</w:t>
      </w:r>
      <w:r>
        <w:rPr>
          <w:rStyle w:val="aaacChar"/>
          <w:rFonts w:eastAsiaTheme="minorHAnsi"/>
          <w:rtl/>
        </w:rPr>
        <w:t xml:space="preserve"> </w:t>
      </w:r>
      <w:r w:rsidRPr="00EB561D">
        <w:rPr>
          <w:rStyle w:val="aaacChar"/>
          <w:rFonts w:eastAsiaTheme="minorHAnsi"/>
          <w:rtl/>
        </w:rPr>
        <w:t>يثق</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العقل</w:t>
      </w:r>
      <w:r>
        <w:rPr>
          <w:rStyle w:val="aaacChar"/>
          <w:rFonts w:eastAsiaTheme="minorHAnsi"/>
          <w:rtl/>
        </w:rPr>
        <w:t xml:space="preserve"> </w:t>
      </w:r>
      <w:r w:rsidRPr="00EB561D">
        <w:rPr>
          <w:rStyle w:val="aaacChar"/>
          <w:rFonts w:eastAsiaTheme="minorHAnsi"/>
          <w:rtl/>
        </w:rPr>
        <w:t>ثقة</w:t>
      </w:r>
      <w:r>
        <w:rPr>
          <w:rStyle w:val="aaacChar"/>
          <w:rFonts w:eastAsiaTheme="minorHAnsi"/>
          <w:rtl/>
        </w:rPr>
        <w:t xml:space="preserve"> </w:t>
      </w:r>
      <w:r w:rsidRPr="00EB561D">
        <w:rPr>
          <w:rStyle w:val="aaacChar"/>
          <w:rFonts w:eastAsiaTheme="minorHAnsi"/>
          <w:rtl/>
        </w:rPr>
        <w:t>تكاد</w:t>
      </w:r>
      <w:r>
        <w:rPr>
          <w:rStyle w:val="aaacChar"/>
          <w:rFonts w:eastAsiaTheme="minorHAnsi"/>
          <w:rtl/>
        </w:rPr>
        <w:t xml:space="preserve"> </w:t>
      </w:r>
      <w:r w:rsidRPr="00EB561D">
        <w:rPr>
          <w:rStyle w:val="aaacChar"/>
          <w:rFonts w:eastAsiaTheme="minorHAnsi"/>
          <w:rtl/>
        </w:rPr>
        <w:t>تكون</w:t>
      </w:r>
      <w:r>
        <w:rPr>
          <w:rStyle w:val="aaacChar"/>
          <w:rFonts w:eastAsiaTheme="minorHAnsi"/>
          <w:rtl/>
        </w:rPr>
        <w:t xml:space="preserve"> </w:t>
      </w:r>
      <w:r w:rsidRPr="00EB561D">
        <w:rPr>
          <w:rStyle w:val="aaacChar"/>
          <w:rFonts w:eastAsiaTheme="minorHAnsi"/>
          <w:rtl/>
        </w:rPr>
        <w:t>مطلقة،</w:t>
      </w:r>
      <w:r>
        <w:rPr>
          <w:rStyle w:val="aaacChar"/>
          <w:rFonts w:eastAsiaTheme="minorHAnsi"/>
          <w:rtl/>
        </w:rPr>
        <w:t xml:space="preserve"> </w:t>
      </w:r>
      <w:r w:rsidRPr="00EB561D">
        <w:rPr>
          <w:rStyle w:val="aaacChar"/>
          <w:rFonts w:eastAsiaTheme="minorHAnsi"/>
          <w:rtl/>
        </w:rPr>
        <w:t>بل</w:t>
      </w:r>
      <w:r>
        <w:rPr>
          <w:rStyle w:val="aaacChar"/>
          <w:rFonts w:eastAsiaTheme="minorHAnsi"/>
          <w:rtl/>
        </w:rPr>
        <w:t xml:space="preserve"> </w:t>
      </w:r>
      <w:r w:rsidRPr="00EB561D">
        <w:rPr>
          <w:rStyle w:val="aaacChar"/>
          <w:rFonts w:eastAsiaTheme="minorHAnsi"/>
          <w:rtl/>
        </w:rPr>
        <w:t>يعتبره</w:t>
      </w:r>
      <w:r>
        <w:rPr>
          <w:rStyle w:val="aaacChar"/>
          <w:rFonts w:eastAsiaTheme="minorHAnsi"/>
          <w:rtl/>
        </w:rPr>
        <w:t xml:space="preserve"> </w:t>
      </w:r>
      <w:r w:rsidRPr="00EB561D">
        <w:rPr>
          <w:rStyle w:val="aaacChar"/>
          <w:rFonts w:eastAsiaTheme="minorHAnsi"/>
          <w:rtl/>
        </w:rPr>
        <w:t>ميزان</w:t>
      </w:r>
      <w:r>
        <w:rPr>
          <w:rStyle w:val="aaacChar"/>
          <w:rFonts w:eastAsiaTheme="minorHAnsi"/>
          <w:rtl/>
        </w:rPr>
        <w:t xml:space="preserve"> </w:t>
      </w:r>
      <w:r w:rsidRPr="00EB561D">
        <w:rPr>
          <w:rStyle w:val="aaacChar"/>
          <w:rFonts w:eastAsiaTheme="minorHAnsi"/>
          <w:rtl/>
        </w:rPr>
        <w:t>الله</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أرضه</w:t>
      </w:r>
      <w:r w:rsidRPr="005422D7">
        <w:rPr>
          <w:rStyle w:val="af0"/>
          <w:sz w:val="24"/>
          <w:szCs w:val="24"/>
          <w:rtl/>
        </w:rPr>
        <w:t>(</w:t>
      </w:r>
      <w:r w:rsidRPr="005422D7">
        <w:rPr>
          <w:rStyle w:val="af0"/>
          <w:sz w:val="24"/>
          <w:szCs w:val="24"/>
          <w:rtl/>
        </w:rPr>
        <w:footnoteReference w:id="439"/>
      </w:r>
      <w:r w:rsidRPr="005422D7">
        <w:rPr>
          <w:rStyle w:val="af0"/>
          <w:sz w:val="24"/>
          <w:szCs w:val="24"/>
          <w:rtl/>
        </w:rPr>
        <w:t>)</w:t>
      </w:r>
      <w:r w:rsidRPr="00EB561D">
        <w:rPr>
          <w:rStyle w:val="aaacChar"/>
          <w:rFonts w:eastAsiaTheme="minorHAnsi"/>
          <w:rtl/>
        </w:rPr>
        <w:t>.</w:t>
      </w:r>
    </w:p>
    <w:p w14:paraId="636C7E53" w14:textId="77777777" w:rsidR="00DB4E6A" w:rsidRPr="005F336A" w:rsidRDefault="00DB4E6A" w:rsidP="00EB561D">
      <w:pPr>
        <w:pStyle w:val="aaac"/>
        <w:rPr>
          <w:rFonts w:eastAsiaTheme="minorHAnsi"/>
          <w:rtl/>
        </w:rPr>
      </w:pPr>
      <w:r w:rsidRPr="005F336A">
        <w:rPr>
          <w:rFonts w:eastAsiaTheme="minorHAnsi"/>
          <w:rtl/>
        </w:rPr>
        <w:t>وفي</w:t>
      </w:r>
      <w:r>
        <w:rPr>
          <w:rFonts w:eastAsiaTheme="minorHAnsi"/>
          <w:rtl/>
        </w:rPr>
        <w:t xml:space="preserve"> </w:t>
      </w:r>
      <w:r w:rsidRPr="005F336A">
        <w:rPr>
          <w:rFonts w:eastAsiaTheme="minorHAnsi"/>
          <w:rtl/>
        </w:rPr>
        <w:t>نفس</w:t>
      </w:r>
      <w:r>
        <w:rPr>
          <w:rFonts w:eastAsiaTheme="minorHAnsi"/>
          <w:rtl/>
        </w:rPr>
        <w:t xml:space="preserve"> </w:t>
      </w:r>
      <w:r w:rsidRPr="005F336A">
        <w:rPr>
          <w:rFonts w:eastAsiaTheme="minorHAnsi"/>
          <w:rtl/>
        </w:rPr>
        <w:t>الوقت</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نجده</w:t>
      </w:r>
      <w:r>
        <w:rPr>
          <w:rFonts w:eastAsiaTheme="minorHAnsi"/>
          <w:rtl/>
        </w:rPr>
        <w:t xml:space="preserve"> </w:t>
      </w:r>
      <w:r w:rsidRPr="005F336A">
        <w:rPr>
          <w:rFonts w:eastAsiaTheme="minorHAnsi"/>
          <w:rtl/>
        </w:rPr>
        <w:t>يدعو</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الاعتماد</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المصادر</w:t>
      </w:r>
      <w:r>
        <w:rPr>
          <w:rFonts w:eastAsiaTheme="minorHAnsi"/>
          <w:rtl/>
        </w:rPr>
        <w:t xml:space="preserve"> </w:t>
      </w:r>
      <w:r w:rsidRPr="005F336A">
        <w:rPr>
          <w:rFonts w:eastAsiaTheme="minorHAnsi"/>
          <w:rtl/>
        </w:rPr>
        <w:t>الأصلية</w:t>
      </w:r>
      <w:r>
        <w:rPr>
          <w:rFonts w:eastAsiaTheme="minorHAnsi"/>
          <w:rtl/>
        </w:rPr>
        <w:t xml:space="preserve"> </w:t>
      </w:r>
      <w:r w:rsidRPr="005F336A">
        <w:rPr>
          <w:rFonts w:eastAsiaTheme="minorHAnsi"/>
          <w:rtl/>
        </w:rPr>
        <w:t>والعودة</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كان</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السلف</w:t>
      </w:r>
      <w:r>
        <w:rPr>
          <w:rFonts w:eastAsiaTheme="minorHAnsi"/>
          <w:rtl/>
        </w:rPr>
        <w:t xml:space="preserve"> </w:t>
      </w:r>
      <w:r w:rsidRPr="005F336A">
        <w:rPr>
          <w:rFonts w:eastAsiaTheme="minorHAnsi"/>
          <w:rtl/>
        </w:rPr>
        <w:t>الصالح،</w:t>
      </w:r>
      <w:r>
        <w:rPr>
          <w:rFonts w:eastAsiaTheme="minorHAnsi"/>
          <w:rtl/>
        </w:rPr>
        <w:t xml:space="preserve"> </w:t>
      </w:r>
      <w:r w:rsidRPr="005F336A">
        <w:rPr>
          <w:rFonts w:eastAsiaTheme="minorHAnsi"/>
          <w:rtl/>
        </w:rPr>
        <w:t>نجده</w:t>
      </w:r>
      <w:r>
        <w:rPr>
          <w:rFonts w:eastAsiaTheme="minorHAnsi"/>
          <w:rtl/>
        </w:rPr>
        <w:t xml:space="preserve"> </w:t>
      </w:r>
      <w:r w:rsidRPr="005F336A">
        <w:rPr>
          <w:rFonts w:eastAsiaTheme="minorHAnsi"/>
          <w:rtl/>
        </w:rPr>
        <w:t>يستند</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تراث</w:t>
      </w:r>
      <w:r>
        <w:rPr>
          <w:rFonts w:eastAsiaTheme="minorHAnsi"/>
          <w:rtl/>
        </w:rPr>
        <w:t xml:space="preserve"> </w:t>
      </w:r>
      <w:r w:rsidRPr="005F336A">
        <w:rPr>
          <w:rFonts w:eastAsiaTheme="minorHAnsi"/>
          <w:rtl/>
        </w:rPr>
        <w:t>الفلاسفة</w:t>
      </w:r>
      <w:r>
        <w:rPr>
          <w:rFonts w:eastAsiaTheme="minorHAnsi"/>
          <w:rtl/>
        </w:rPr>
        <w:t xml:space="preserve"> </w:t>
      </w:r>
      <w:r w:rsidRPr="005F336A">
        <w:rPr>
          <w:rFonts w:eastAsiaTheme="minorHAnsi"/>
          <w:rtl/>
        </w:rPr>
        <w:t>وغيرهم،</w:t>
      </w:r>
      <w:r>
        <w:rPr>
          <w:rFonts w:eastAsiaTheme="minorHAnsi"/>
          <w:rtl/>
        </w:rPr>
        <w:t xml:space="preserve"> </w:t>
      </w:r>
      <w:r w:rsidRPr="005F336A">
        <w:rPr>
          <w:rFonts w:eastAsiaTheme="minorHAnsi"/>
          <w:rtl/>
        </w:rPr>
        <w:t>ويعترف</w:t>
      </w:r>
      <w:r>
        <w:rPr>
          <w:rFonts w:eastAsiaTheme="minorHAnsi"/>
          <w:rtl/>
        </w:rPr>
        <w:t xml:space="preserve"> </w:t>
      </w:r>
      <w:r w:rsidRPr="005F336A">
        <w:rPr>
          <w:rFonts w:eastAsiaTheme="minorHAnsi"/>
          <w:rtl/>
        </w:rPr>
        <w:t>بذلك</w:t>
      </w:r>
      <w:r>
        <w:rPr>
          <w:rFonts w:eastAsiaTheme="minorHAnsi" w:hint="cs"/>
          <w:rtl/>
        </w:rPr>
        <w:t>،</w:t>
      </w:r>
      <w:r>
        <w:rPr>
          <w:rFonts w:eastAsiaTheme="minorHAnsi"/>
          <w:rtl/>
        </w:rPr>
        <w:t xml:space="preserve"> </w:t>
      </w:r>
      <w:r w:rsidRPr="005F336A">
        <w:rPr>
          <w:rFonts w:eastAsiaTheme="minorHAnsi"/>
          <w:rtl/>
        </w:rPr>
        <w:t>ولا</w:t>
      </w:r>
      <w:r>
        <w:rPr>
          <w:rFonts w:eastAsiaTheme="minorHAnsi"/>
          <w:rtl/>
        </w:rPr>
        <w:t xml:space="preserve"> </w:t>
      </w:r>
      <w:r w:rsidRPr="005F336A">
        <w:rPr>
          <w:rFonts w:eastAsiaTheme="minorHAnsi"/>
          <w:rtl/>
        </w:rPr>
        <w:t>يرى</w:t>
      </w:r>
      <w:r>
        <w:rPr>
          <w:rFonts w:eastAsiaTheme="minorHAnsi"/>
          <w:rtl/>
        </w:rPr>
        <w:t xml:space="preserve"> </w:t>
      </w:r>
      <w:r w:rsidRPr="005F336A">
        <w:rPr>
          <w:rFonts w:eastAsiaTheme="minorHAnsi"/>
          <w:rtl/>
        </w:rPr>
        <w:t>بأسا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النقل</w:t>
      </w:r>
      <w:r>
        <w:rPr>
          <w:rFonts w:eastAsiaTheme="minorHAnsi"/>
          <w:rtl/>
        </w:rPr>
        <w:t xml:space="preserve"> </w:t>
      </w:r>
      <w:r w:rsidRPr="005F336A">
        <w:rPr>
          <w:rFonts w:eastAsiaTheme="minorHAnsi"/>
          <w:rtl/>
        </w:rPr>
        <w:t>عنهم،</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الحين</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ينتقدهم</w:t>
      </w:r>
      <w:r>
        <w:rPr>
          <w:rFonts w:eastAsiaTheme="minorHAnsi"/>
          <w:rtl/>
        </w:rPr>
        <w:t xml:space="preserve"> </w:t>
      </w:r>
      <w:r w:rsidRPr="005F336A">
        <w:rPr>
          <w:rFonts w:eastAsiaTheme="minorHAnsi"/>
          <w:rtl/>
        </w:rPr>
        <w:t>بشدة،</w:t>
      </w:r>
      <w:r>
        <w:rPr>
          <w:rFonts w:eastAsiaTheme="minorHAnsi"/>
          <w:rtl/>
        </w:rPr>
        <w:t xml:space="preserve"> </w:t>
      </w:r>
      <w:r w:rsidRPr="005F336A">
        <w:rPr>
          <w:rFonts w:eastAsiaTheme="minorHAnsi"/>
          <w:rtl/>
        </w:rPr>
        <w:t>ويعتبر</w:t>
      </w:r>
      <w:r>
        <w:rPr>
          <w:rFonts w:eastAsiaTheme="minorHAnsi"/>
          <w:rtl/>
        </w:rPr>
        <w:t xml:space="preserve"> </w:t>
      </w:r>
      <w:r w:rsidRPr="005F336A">
        <w:rPr>
          <w:rFonts w:eastAsiaTheme="minorHAnsi"/>
          <w:rtl/>
        </w:rPr>
        <w:t>أفكارهم</w:t>
      </w:r>
      <w:r>
        <w:rPr>
          <w:rFonts w:eastAsiaTheme="minorHAnsi"/>
          <w:rtl/>
        </w:rPr>
        <w:t xml:space="preserve"> </w:t>
      </w:r>
      <w:r w:rsidRPr="005F336A">
        <w:rPr>
          <w:rFonts w:eastAsiaTheme="minorHAnsi"/>
          <w:rtl/>
        </w:rPr>
        <w:t>تهافتا</w:t>
      </w:r>
      <w:r>
        <w:rPr>
          <w:rFonts w:eastAsiaTheme="minorHAnsi"/>
          <w:rtl/>
        </w:rPr>
        <w:t xml:space="preserve"> </w:t>
      </w:r>
      <w:r w:rsidRPr="005F336A">
        <w:rPr>
          <w:rFonts w:eastAsiaTheme="minorHAnsi"/>
          <w:rtl/>
        </w:rPr>
        <w:t>يدعو</w:t>
      </w:r>
      <w:r>
        <w:rPr>
          <w:rFonts w:eastAsiaTheme="minorHAnsi"/>
          <w:rtl/>
        </w:rPr>
        <w:t xml:space="preserve"> </w:t>
      </w:r>
      <w:r w:rsidRPr="005F336A">
        <w:rPr>
          <w:rFonts w:eastAsiaTheme="minorHAnsi"/>
          <w:rtl/>
        </w:rPr>
        <w:t>لنبذه.</w:t>
      </w:r>
      <w:r>
        <w:rPr>
          <w:rFonts w:eastAsiaTheme="minorHAnsi"/>
          <w:rtl/>
        </w:rPr>
        <w:t xml:space="preserve"> </w:t>
      </w:r>
    </w:p>
    <w:p w14:paraId="543717EF" w14:textId="77777777" w:rsidR="00DB4E6A" w:rsidRPr="005F336A" w:rsidRDefault="00DB4E6A" w:rsidP="00EB561D">
      <w:pPr>
        <w:pStyle w:val="aaac"/>
        <w:rPr>
          <w:rFonts w:eastAsiaTheme="minorHAnsi"/>
          <w:rtl/>
        </w:rPr>
      </w:pPr>
      <w:r w:rsidRPr="005F336A">
        <w:rPr>
          <w:rFonts w:eastAsiaTheme="minorHAnsi"/>
          <w:rtl/>
        </w:rPr>
        <w:t>وهذا</w:t>
      </w:r>
      <w:r>
        <w:rPr>
          <w:rFonts w:eastAsiaTheme="minorHAnsi"/>
          <w:rtl/>
        </w:rPr>
        <w:t xml:space="preserve"> </w:t>
      </w:r>
      <w:r w:rsidRPr="005F336A">
        <w:rPr>
          <w:rFonts w:eastAsiaTheme="minorHAnsi"/>
          <w:rtl/>
        </w:rPr>
        <w:t>النظر</w:t>
      </w:r>
      <w:r>
        <w:rPr>
          <w:rFonts w:eastAsiaTheme="minorHAnsi"/>
          <w:rtl/>
        </w:rPr>
        <w:t xml:space="preserve"> </w:t>
      </w:r>
      <w:r w:rsidRPr="005F336A">
        <w:rPr>
          <w:rFonts w:eastAsiaTheme="minorHAnsi"/>
          <w:rtl/>
        </w:rPr>
        <w:t>المبدئي</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يحكم</w:t>
      </w:r>
      <w:r>
        <w:rPr>
          <w:rFonts w:eastAsiaTheme="minorHAnsi"/>
          <w:rtl/>
        </w:rPr>
        <w:t xml:space="preserve"> </w:t>
      </w:r>
      <w:r w:rsidRPr="005F336A">
        <w:rPr>
          <w:rFonts w:eastAsiaTheme="minorHAnsi"/>
          <w:rtl/>
        </w:rPr>
        <w:t>بتناقض</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دعا</w:t>
      </w:r>
      <w:r>
        <w:rPr>
          <w:rFonts w:eastAsiaTheme="minorHAnsi"/>
          <w:rtl/>
        </w:rPr>
        <w:t xml:space="preserve"> </w:t>
      </w:r>
      <w:r w:rsidRPr="005F336A">
        <w:rPr>
          <w:rFonts w:eastAsiaTheme="minorHAnsi"/>
          <w:rtl/>
        </w:rPr>
        <w:t>ابن</w:t>
      </w:r>
      <w:r>
        <w:rPr>
          <w:rFonts w:eastAsiaTheme="minorHAnsi"/>
          <w:rtl/>
        </w:rPr>
        <w:t xml:space="preserve"> </w:t>
      </w:r>
      <w:r w:rsidRPr="005F336A">
        <w:rPr>
          <w:rFonts w:eastAsiaTheme="minorHAnsi"/>
          <w:rtl/>
        </w:rPr>
        <w:t>رشد</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قوله</w:t>
      </w:r>
      <w:r>
        <w:rPr>
          <w:rFonts w:eastAsiaTheme="minorHAnsi"/>
          <w:rtl/>
        </w:rPr>
        <w:t xml:space="preserve">: </w:t>
      </w:r>
      <w:r>
        <w:rPr>
          <w:rFonts w:eastAsiaTheme="minorHAnsi" w:hint="cs"/>
          <w:rtl/>
        </w:rPr>
        <w:t>(</w:t>
      </w:r>
      <w:r w:rsidRPr="005F336A">
        <w:rPr>
          <w:rFonts w:eastAsiaTheme="minorHAnsi"/>
          <w:rtl/>
        </w:rPr>
        <w:t>إنه</w:t>
      </w:r>
      <w:r>
        <w:rPr>
          <w:rFonts w:eastAsiaTheme="minorHAnsi"/>
          <w:rtl/>
        </w:rPr>
        <w:t xml:space="preserve"> </w:t>
      </w:r>
      <w:r w:rsidRPr="005F336A">
        <w:rPr>
          <w:rFonts w:eastAsiaTheme="minorHAnsi"/>
          <w:rtl/>
        </w:rPr>
        <w:t>[أي</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w:t>
      </w:r>
      <w:r>
        <w:rPr>
          <w:rFonts w:eastAsiaTheme="minorHAnsi" w:hint="cs"/>
          <w:rtl/>
        </w:rPr>
        <w:t xml:space="preserve"> </w:t>
      </w:r>
      <w:r w:rsidRPr="005F336A">
        <w:rPr>
          <w:rFonts w:eastAsiaTheme="minorHAnsi"/>
          <w:rtl/>
        </w:rPr>
        <w:t>لم</w:t>
      </w:r>
      <w:r>
        <w:rPr>
          <w:rFonts w:eastAsiaTheme="minorHAnsi"/>
          <w:rtl/>
        </w:rPr>
        <w:t xml:space="preserve"> </w:t>
      </w:r>
      <w:r w:rsidRPr="005F336A">
        <w:rPr>
          <w:rFonts w:eastAsiaTheme="minorHAnsi"/>
          <w:rtl/>
        </w:rPr>
        <w:t>يلزم</w:t>
      </w:r>
      <w:r>
        <w:rPr>
          <w:rFonts w:eastAsiaTheme="minorHAnsi"/>
          <w:rtl/>
        </w:rPr>
        <w:t xml:space="preserve"> </w:t>
      </w:r>
      <w:r w:rsidRPr="005F336A">
        <w:rPr>
          <w:rFonts w:eastAsiaTheme="minorHAnsi"/>
          <w:rtl/>
        </w:rPr>
        <w:t>مذهبا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المذاهب</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كتبه،</w:t>
      </w:r>
      <w:r>
        <w:rPr>
          <w:rFonts w:eastAsiaTheme="minorHAnsi"/>
          <w:rtl/>
        </w:rPr>
        <w:t xml:space="preserve"> </w:t>
      </w:r>
      <w:r w:rsidRPr="005F336A">
        <w:rPr>
          <w:rFonts w:eastAsiaTheme="minorHAnsi"/>
          <w:rtl/>
        </w:rPr>
        <w:t>بل</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الأشعرية</w:t>
      </w:r>
      <w:r>
        <w:rPr>
          <w:rFonts w:eastAsiaTheme="minorHAnsi"/>
          <w:rtl/>
        </w:rPr>
        <w:t xml:space="preserve"> </w:t>
      </w:r>
      <w:r w:rsidRPr="005F336A">
        <w:rPr>
          <w:rFonts w:eastAsiaTheme="minorHAnsi"/>
          <w:rtl/>
        </w:rPr>
        <w:t>أشعري،</w:t>
      </w:r>
      <w:r>
        <w:rPr>
          <w:rFonts w:eastAsiaTheme="minorHAnsi"/>
          <w:rtl/>
        </w:rPr>
        <w:t xml:space="preserve"> </w:t>
      </w:r>
      <w:r w:rsidRPr="005F336A">
        <w:rPr>
          <w:rFonts w:eastAsiaTheme="minorHAnsi"/>
          <w:rtl/>
        </w:rPr>
        <w:t>ومع</w:t>
      </w:r>
      <w:r>
        <w:rPr>
          <w:rFonts w:eastAsiaTheme="minorHAnsi"/>
          <w:rtl/>
        </w:rPr>
        <w:t xml:space="preserve"> </w:t>
      </w:r>
      <w:r w:rsidRPr="005F336A">
        <w:rPr>
          <w:rFonts w:eastAsiaTheme="minorHAnsi"/>
          <w:rtl/>
        </w:rPr>
        <w:t>الصوفية</w:t>
      </w:r>
      <w:r>
        <w:rPr>
          <w:rFonts w:eastAsiaTheme="minorHAnsi"/>
          <w:rtl/>
        </w:rPr>
        <w:t xml:space="preserve"> </w:t>
      </w:r>
      <w:r w:rsidRPr="005F336A">
        <w:rPr>
          <w:rFonts w:eastAsiaTheme="minorHAnsi"/>
          <w:rtl/>
        </w:rPr>
        <w:t>صوفي،</w:t>
      </w:r>
      <w:r>
        <w:rPr>
          <w:rFonts w:eastAsiaTheme="minorHAnsi"/>
          <w:rtl/>
        </w:rPr>
        <w:t xml:space="preserve"> </w:t>
      </w:r>
      <w:r w:rsidRPr="005F336A">
        <w:rPr>
          <w:rFonts w:eastAsiaTheme="minorHAnsi"/>
          <w:rtl/>
        </w:rPr>
        <w:t>ومع</w:t>
      </w:r>
      <w:r>
        <w:rPr>
          <w:rFonts w:eastAsiaTheme="minorHAnsi"/>
          <w:rtl/>
        </w:rPr>
        <w:t xml:space="preserve"> </w:t>
      </w:r>
      <w:r w:rsidRPr="005F336A">
        <w:rPr>
          <w:rFonts w:eastAsiaTheme="minorHAnsi"/>
          <w:rtl/>
        </w:rPr>
        <w:t>الفلاسفة</w:t>
      </w:r>
      <w:r>
        <w:rPr>
          <w:rFonts w:eastAsiaTheme="minorHAnsi"/>
          <w:rtl/>
        </w:rPr>
        <w:t xml:space="preserve"> </w:t>
      </w:r>
      <w:r w:rsidRPr="005F336A">
        <w:rPr>
          <w:rFonts w:eastAsiaTheme="minorHAnsi"/>
          <w:rtl/>
        </w:rPr>
        <w:t>فيلسوف،</w:t>
      </w:r>
      <w:r>
        <w:rPr>
          <w:rFonts w:eastAsiaTheme="minorHAnsi"/>
          <w:rtl/>
        </w:rPr>
        <w:t xml:space="preserve"> </w:t>
      </w:r>
      <w:r w:rsidRPr="005F336A">
        <w:rPr>
          <w:rFonts w:eastAsiaTheme="minorHAnsi"/>
          <w:rtl/>
        </w:rPr>
        <w:t>وحتى</w:t>
      </w:r>
      <w:r>
        <w:rPr>
          <w:rFonts w:eastAsiaTheme="minorHAnsi"/>
          <w:rtl/>
        </w:rPr>
        <w:t xml:space="preserve"> </w:t>
      </w:r>
      <w:r w:rsidRPr="005F336A">
        <w:rPr>
          <w:rFonts w:eastAsiaTheme="minorHAnsi"/>
          <w:rtl/>
        </w:rPr>
        <w:t>أنه</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قيل</w:t>
      </w:r>
      <w:r>
        <w:rPr>
          <w:rFonts w:eastAsiaTheme="minorHAnsi"/>
          <w:rtl/>
        </w:rPr>
        <w:t xml:space="preserve">: </w:t>
      </w:r>
    </w:p>
    <w:p w14:paraId="609E073C" w14:textId="77777777" w:rsidR="00DB4E6A" w:rsidRPr="00EB561D" w:rsidRDefault="00DB4E6A" w:rsidP="007B3C73">
      <w:pPr>
        <w:pStyle w:val="aaac"/>
        <w:jc w:val="center"/>
        <w:rPr>
          <w:rStyle w:val="aaacChar"/>
          <w:rFonts w:eastAsiaTheme="minorHAnsi"/>
          <w:rtl/>
        </w:rPr>
      </w:pPr>
      <w:r w:rsidRPr="005F336A">
        <w:rPr>
          <w:rFonts w:eastAsiaTheme="minorHAnsi"/>
          <w:rtl/>
        </w:rPr>
        <w:t>يوما</w:t>
      </w:r>
      <w:r>
        <w:rPr>
          <w:rFonts w:eastAsiaTheme="minorHAnsi"/>
          <w:rtl/>
        </w:rPr>
        <w:t xml:space="preserve"> </w:t>
      </w:r>
      <w:r w:rsidRPr="005F336A">
        <w:rPr>
          <w:rFonts w:eastAsiaTheme="minorHAnsi"/>
          <w:rtl/>
        </w:rPr>
        <w:t>يمان</w:t>
      </w:r>
      <w:r>
        <w:rPr>
          <w:rFonts w:eastAsiaTheme="minorHAnsi"/>
          <w:rtl/>
        </w:rPr>
        <w:t xml:space="preserve"> </w:t>
      </w:r>
      <w:r w:rsidRPr="005F336A">
        <w:rPr>
          <w:rFonts w:eastAsiaTheme="minorHAnsi"/>
          <w:rtl/>
        </w:rPr>
        <w:t>إذا</w:t>
      </w:r>
      <w:r>
        <w:rPr>
          <w:rFonts w:eastAsiaTheme="minorHAnsi"/>
          <w:rtl/>
        </w:rPr>
        <w:t xml:space="preserve"> </w:t>
      </w:r>
      <w:r w:rsidRPr="005F336A">
        <w:rPr>
          <w:rFonts w:eastAsiaTheme="minorHAnsi"/>
          <w:rtl/>
        </w:rPr>
        <w:t>لاقيت</w:t>
      </w:r>
      <w:r>
        <w:rPr>
          <w:rFonts w:eastAsiaTheme="minorHAnsi"/>
          <w:rtl/>
        </w:rPr>
        <w:t xml:space="preserve"> </w:t>
      </w:r>
      <w:r w:rsidRPr="005F336A">
        <w:rPr>
          <w:rFonts w:eastAsiaTheme="minorHAnsi"/>
          <w:rtl/>
        </w:rPr>
        <w:t>ذا</w:t>
      </w:r>
      <w:r>
        <w:rPr>
          <w:rFonts w:eastAsiaTheme="minorHAnsi"/>
          <w:rtl/>
        </w:rPr>
        <w:t xml:space="preserve"> </w:t>
      </w:r>
      <w:r w:rsidRPr="005F336A">
        <w:rPr>
          <w:rFonts w:eastAsiaTheme="minorHAnsi"/>
          <w:rtl/>
        </w:rPr>
        <w:t>يمن</w:t>
      </w:r>
      <w:r>
        <w:rPr>
          <w:rFonts w:eastAsiaTheme="minorHAnsi"/>
          <w:rtl/>
        </w:rPr>
        <w:t xml:space="preserve">   </w:t>
      </w:r>
      <w:r w:rsidRPr="00EB561D">
        <w:rPr>
          <w:rStyle w:val="aaacChar"/>
          <w:rFonts w:eastAsiaTheme="minorHAnsi"/>
          <w:rtl/>
        </w:rPr>
        <w:t>وإن</w:t>
      </w:r>
      <w:r>
        <w:rPr>
          <w:rStyle w:val="aaacChar"/>
          <w:rFonts w:eastAsiaTheme="minorHAnsi"/>
          <w:rtl/>
        </w:rPr>
        <w:t xml:space="preserve"> </w:t>
      </w:r>
      <w:r w:rsidRPr="00EB561D">
        <w:rPr>
          <w:rStyle w:val="aaacChar"/>
          <w:rFonts w:eastAsiaTheme="minorHAnsi"/>
          <w:rtl/>
        </w:rPr>
        <w:t>لقيت</w:t>
      </w:r>
      <w:r>
        <w:rPr>
          <w:rStyle w:val="aaacChar"/>
          <w:rFonts w:eastAsiaTheme="minorHAnsi"/>
          <w:rtl/>
        </w:rPr>
        <w:t xml:space="preserve"> </w:t>
      </w:r>
      <w:r w:rsidRPr="00EB561D">
        <w:rPr>
          <w:rStyle w:val="aaacChar"/>
          <w:rFonts w:eastAsiaTheme="minorHAnsi"/>
          <w:rtl/>
        </w:rPr>
        <w:t>معديا</w:t>
      </w:r>
      <w:r>
        <w:rPr>
          <w:rStyle w:val="aaacChar"/>
          <w:rFonts w:eastAsiaTheme="minorHAnsi"/>
          <w:rtl/>
        </w:rPr>
        <w:t xml:space="preserve"> </w:t>
      </w:r>
      <w:r w:rsidRPr="00EB561D">
        <w:rPr>
          <w:rStyle w:val="aaacChar"/>
          <w:rFonts w:eastAsiaTheme="minorHAnsi"/>
          <w:rtl/>
        </w:rPr>
        <w:t>فعدناني</w:t>
      </w:r>
      <w:r>
        <w:rPr>
          <w:rStyle w:val="aaacChar"/>
          <w:rFonts w:eastAsiaTheme="minorHAnsi" w:hint="cs"/>
          <w:rtl/>
        </w:rPr>
        <w:t>)</w:t>
      </w:r>
      <w:r w:rsidRPr="005422D7">
        <w:rPr>
          <w:rStyle w:val="af0"/>
          <w:sz w:val="24"/>
          <w:szCs w:val="24"/>
          <w:rtl/>
        </w:rPr>
        <w:t>(</w:t>
      </w:r>
      <w:r w:rsidRPr="005422D7">
        <w:rPr>
          <w:rStyle w:val="af0"/>
          <w:sz w:val="24"/>
          <w:szCs w:val="24"/>
          <w:rtl/>
        </w:rPr>
        <w:footnoteReference w:id="440"/>
      </w:r>
      <w:r w:rsidRPr="005422D7">
        <w:rPr>
          <w:rStyle w:val="af0"/>
          <w:sz w:val="24"/>
          <w:szCs w:val="24"/>
          <w:rtl/>
        </w:rPr>
        <w:t>)</w:t>
      </w:r>
    </w:p>
    <w:p w14:paraId="298879B7" w14:textId="77777777" w:rsidR="00DB4E6A" w:rsidRPr="005F336A" w:rsidRDefault="00DB4E6A" w:rsidP="00EB561D">
      <w:pPr>
        <w:pStyle w:val="aaac"/>
        <w:rPr>
          <w:rFonts w:eastAsiaTheme="minorHAnsi"/>
          <w:rtl/>
        </w:rPr>
      </w:pPr>
      <w:r w:rsidRPr="005F336A">
        <w:rPr>
          <w:rFonts w:eastAsiaTheme="minorHAnsi"/>
          <w:rtl/>
        </w:rPr>
        <w:t>ونرى</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هذه</w:t>
      </w:r>
      <w:r>
        <w:rPr>
          <w:rFonts w:eastAsiaTheme="minorHAnsi"/>
          <w:rtl/>
        </w:rPr>
        <w:t xml:space="preserve"> </w:t>
      </w:r>
      <w:r w:rsidRPr="005F336A">
        <w:rPr>
          <w:rFonts w:eastAsiaTheme="minorHAnsi"/>
          <w:rtl/>
        </w:rPr>
        <w:t>الأحكام</w:t>
      </w:r>
      <w:r>
        <w:rPr>
          <w:rFonts w:eastAsiaTheme="minorHAnsi"/>
          <w:rtl/>
        </w:rPr>
        <w:t xml:space="preserve"> </w:t>
      </w:r>
      <w:r w:rsidRPr="005F336A">
        <w:rPr>
          <w:rFonts w:eastAsiaTheme="minorHAnsi"/>
          <w:rtl/>
        </w:rPr>
        <w:t>ناتجة</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سوء</w:t>
      </w:r>
      <w:r>
        <w:rPr>
          <w:rFonts w:eastAsiaTheme="minorHAnsi"/>
          <w:rtl/>
        </w:rPr>
        <w:t xml:space="preserve"> </w:t>
      </w:r>
      <w:r w:rsidRPr="005F336A">
        <w:rPr>
          <w:rFonts w:eastAsiaTheme="minorHAnsi"/>
          <w:rtl/>
        </w:rPr>
        <w:t>فهم</w:t>
      </w:r>
      <w:r>
        <w:rPr>
          <w:rFonts w:eastAsiaTheme="minorHAnsi"/>
          <w:rtl/>
        </w:rPr>
        <w:t xml:space="preserve"> </w:t>
      </w:r>
      <w:r w:rsidRPr="005F336A">
        <w:rPr>
          <w:rFonts w:eastAsiaTheme="minorHAnsi"/>
          <w:rtl/>
        </w:rPr>
        <w:t>لمنهج</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وعدم</w:t>
      </w:r>
      <w:r>
        <w:rPr>
          <w:rFonts w:eastAsiaTheme="minorHAnsi"/>
          <w:rtl/>
        </w:rPr>
        <w:t xml:space="preserve"> </w:t>
      </w:r>
      <w:r w:rsidRPr="005F336A">
        <w:rPr>
          <w:rFonts w:eastAsiaTheme="minorHAnsi"/>
          <w:rtl/>
        </w:rPr>
        <w:t>تكامل</w:t>
      </w:r>
      <w:r>
        <w:rPr>
          <w:rFonts w:eastAsiaTheme="minorHAnsi"/>
          <w:rtl/>
        </w:rPr>
        <w:t xml:space="preserve"> </w:t>
      </w:r>
      <w:r w:rsidRPr="005F336A">
        <w:rPr>
          <w:rFonts w:eastAsiaTheme="minorHAnsi"/>
          <w:rtl/>
        </w:rPr>
        <w:t>صورته</w:t>
      </w:r>
      <w:r>
        <w:rPr>
          <w:rFonts w:eastAsiaTheme="minorHAnsi"/>
          <w:rtl/>
        </w:rPr>
        <w:t xml:space="preserve"> </w:t>
      </w:r>
      <w:r w:rsidRPr="005F336A">
        <w:rPr>
          <w:rFonts w:eastAsiaTheme="minorHAnsi"/>
          <w:rtl/>
        </w:rPr>
        <w:t>الفكرية</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أذهان</w:t>
      </w:r>
      <w:r>
        <w:rPr>
          <w:rFonts w:eastAsiaTheme="minorHAnsi"/>
          <w:rtl/>
        </w:rPr>
        <w:t xml:space="preserve"> </w:t>
      </w:r>
      <w:r w:rsidRPr="005F336A">
        <w:rPr>
          <w:rFonts w:eastAsiaTheme="minorHAnsi"/>
          <w:rtl/>
        </w:rPr>
        <w:t>هؤلاء</w:t>
      </w:r>
      <w:r>
        <w:rPr>
          <w:rFonts w:eastAsiaTheme="minorHAnsi"/>
          <w:rtl/>
        </w:rPr>
        <w:t xml:space="preserve"> </w:t>
      </w:r>
      <w:r w:rsidRPr="005F336A">
        <w:rPr>
          <w:rFonts w:eastAsiaTheme="minorHAnsi"/>
          <w:rtl/>
        </w:rPr>
        <w:t>الناقدين.</w:t>
      </w:r>
    </w:p>
    <w:p w14:paraId="73B2310D" w14:textId="77777777" w:rsidR="00DB4E6A" w:rsidRPr="005F336A" w:rsidRDefault="00DB4E6A" w:rsidP="00EB561D">
      <w:pPr>
        <w:pStyle w:val="aaac"/>
        <w:rPr>
          <w:rFonts w:eastAsiaTheme="minorHAnsi"/>
          <w:rtl/>
        </w:rPr>
      </w:pPr>
      <w:r w:rsidRPr="005F336A">
        <w:rPr>
          <w:rFonts w:eastAsiaTheme="minorHAnsi"/>
          <w:rtl/>
        </w:rPr>
        <w:t>وسنرى</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المبحث</w:t>
      </w:r>
      <w:r>
        <w:rPr>
          <w:rFonts w:eastAsiaTheme="minorHAnsi"/>
          <w:rtl/>
        </w:rPr>
        <w:t xml:space="preserve"> </w:t>
      </w:r>
      <w:r w:rsidRPr="005F336A">
        <w:rPr>
          <w:rFonts w:eastAsiaTheme="minorHAnsi"/>
          <w:rtl/>
        </w:rPr>
        <w:t>أهمية</w:t>
      </w:r>
      <w:r>
        <w:rPr>
          <w:rFonts w:eastAsiaTheme="minorHAnsi"/>
          <w:rtl/>
        </w:rPr>
        <w:t xml:space="preserve"> </w:t>
      </w:r>
      <w:r w:rsidRPr="005F336A">
        <w:rPr>
          <w:rFonts w:eastAsiaTheme="minorHAnsi"/>
          <w:rtl/>
        </w:rPr>
        <w:t>أحكام</w:t>
      </w:r>
      <w:r>
        <w:rPr>
          <w:rFonts w:eastAsiaTheme="minorHAnsi"/>
          <w:rtl/>
        </w:rPr>
        <w:t xml:space="preserve"> </w:t>
      </w:r>
      <w:r w:rsidRPr="005F336A">
        <w:rPr>
          <w:rFonts w:eastAsiaTheme="minorHAnsi"/>
          <w:rtl/>
        </w:rPr>
        <w:t>العقل</w:t>
      </w:r>
      <w:r>
        <w:rPr>
          <w:rFonts w:eastAsiaTheme="minorHAnsi"/>
          <w:rtl/>
        </w:rPr>
        <w:t xml:space="preserve"> </w:t>
      </w:r>
      <w:r w:rsidRPr="005F336A">
        <w:rPr>
          <w:rFonts w:eastAsiaTheme="minorHAnsi"/>
          <w:rtl/>
        </w:rPr>
        <w:t>عند</w:t>
      </w:r>
      <w:r>
        <w:rPr>
          <w:rFonts w:eastAsiaTheme="minorHAnsi"/>
          <w:rtl/>
        </w:rPr>
        <w:t xml:space="preserve"> </w:t>
      </w:r>
      <w:r w:rsidRPr="005F336A">
        <w:rPr>
          <w:rFonts w:eastAsiaTheme="minorHAnsi"/>
          <w:rtl/>
        </w:rPr>
        <w:t>الغزالي،</w:t>
      </w:r>
      <w:r>
        <w:rPr>
          <w:rFonts w:eastAsiaTheme="minorHAnsi"/>
          <w:rtl/>
        </w:rPr>
        <w:t xml:space="preserve"> و</w:t>
      </w:r>
      <w:r w:rsidRPr="005F336A">
        <w:rPr>
          <w:rFonts w:eastAsiaTheme="minorHAnsi"/>
          <w:rtl/>
        </w:rPr>
        <w:t>ضرورة</w:t>
      </w:r>
      <w:r>
        <w:rPr>
          <w:rFonts w:eastAsiaTheme="minorHAnsi"/>
          <w:rtl/>
        </w:rPr>
        <w:t xml:space="preserve"> </w:t>
      </w:r>
      <w:r w:rsidRPr="005F336A">
        <w:rPr>
          <w:rFonts w:eastAsiaTheme="minorHAnsi"/>
          <w:rtl/>
        </w:rPr>
        <w:t>استعمالها</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المعارف،</w:t>
      </w:r>
      <w:r>
        <w:rPr>
          <w:rFonts w:eastAsiaTheme="minorHAnsi"/>
          <w:rtl/>
        </w:rPr>
        <w:t xml:space="preserve"> </w:t>
      </w:r>
      <w:r w:rsidRPr="005F336A">
        <w:rPr>
          <w:rFonts w:eastAsiaTheme="minorHAnsi"/>
          <w:rtl/>
        </w:rPr>
        <w:t>ومن</w:t>
      </w:r>
      <w:r>
        <w:rPr>
          <w:rFonts w:eastAsiaTheme="minorHAnsi"/>
          <w:rtl/>
        </w:rPr>
        <w:t xml:space="preserve"> </w:t>
      </w:r>
      <w:r w:rsidRPr="005F336A">
        <w:rPr>
          <w:rFonts w:eastAsiaTheme="minorHAnsi"/>
          <w:rtl/>
        </w:rPr>
        <w:t>ثم</w:t>
      </w:r>
      <w:r>
        <w:rPr>
          <w:rFonts w:eastAsiaTheme="minorHAnsi"/>
          <w:rtl/>
        </w:rPr>
        <w:t xml:space="preserve"> </w:t>
      </w:r>
      <w:r w:rsidRPr="005F336A">
        <w:rPr>
          <w:rFonts w:eastAsiaTheme="minorHAnsi"/>
          <w:rtl/>
        </w:rPr>
        <w:t>إمكانية</w:t>
      </w:r>
      <w:r>
        <w:rPr>
          <w:rFonts w:eastAsiaTheme="minorHAnsi"/>
          <w:rtl/>
        </w:rPr>
        <w:t xml:space="preserve"> </w:t>
      </w:r>
      <w:r w:rsidRPr="005F336A">
        <w:rPr>
          <w:rFonts w:eastAsiaTheme="minorHAnsi"/>
          <w:rtl/>
        </w:rPr>
        <w:t>الاستفادة</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تراث</w:t>
      </w:r>
      <w:r>
        <w:rPr>
          <w:rFonts w:eastAsiaTheme="minorHAnsi"/>
          <w:rtl/>
        </w:rPr>
        <w:t xml:space="preserve"> </w:t>
      </w:r>
      <w:r w:rsidRPr="005F336A">
        <w:rPr>
          <w:rFonts w:eastAsiaTheme="minorHAnsi"/>
          <w:rtl/>
        </w:rPr>
        <w:t>ثقافي</w:t>
      </w:r>
      <w:r>
        <w:rPr>
          <w:rFonts w:eastAsiaTheme="minorHAnsi"/>
          <w:rtl/>
        </w:rPr>
        <w:t xml:space="preserve"> </w:t>
      </w:r>
      <w:r w:rsidRPr="005F336A">
        <w:rPr>
          <w:rFonts w:eastAsiaTheme="minorHAnsi"/>
          <w:rtl/>
        </w:rPr>
        <w:t>أجنبي</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دام</w:t>
      </w:r>
      <w:r>
        <w:rPr>
          <w:rFonts w:eastAsiaTheme="minorHAnsi"/>
          <w:rtl/>
        </w:rPr>
        <w:t xml:space="preserve"> </w:t>
      </w:r>
      <w:r w:rsidRPr="005F336A">
        <w:rPr>
          <w:rFonts w:eastAsiaTheme="minorHAnsi"/>
          <w:rtl/>
        </w:rPr>
        <w:t>متلائما</w:t>
      </w:r>
      <w:r>
        <w:rPr>
          <w:rFonts w:eastAsiaTheme="minorHAnsi"/>
          <w:rtl/>
        </w:rPr>
        <w:t xml:space="preserve"> </w:t>
      </w:r>
      <w:r w:rsidRPr="005F336A">
        <w:rPr>
          <w:rFonts w:eastAsiaTheme="minorHAnsi"/>
          <w:rtl/>
        </w:rPr>
        <w:t>معها،</w:t>
      </w: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سيحاول</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يزيل</w:t>
      </w:r>
      <w:r>
        <w:rPr>
          <w:rFonts w:eastAsiaTheme="minorHAnsi"/>
          <w:rtl/>
        </w:rPr>
        <w:t xml:space="preserve"> </w:t>
      </w:r>
      <w:r w:rsidRPr="005F336A">
        <w:rPr>
          <w:rFonts w:eastAsiaTheme="minorHAnsi"/>
          <w:rtl/>
        </w:rPr>
        <w:t>بعض</w:t>
      </w:r>
      <w:r>
        <w:rPr>
          <w:rFonts w:eastAsiaTheme="minorHAnsi"/>
          <w:rtl/>
        </w:rPr>
        <w:t xml:space="preserve"> </w:t>
      </w:r>
      <w:r w:rsidRPr="005F336A">
        <w:rPr>
          <w:rFonts w:eastAsiaTheme="minorHAnsi"/>
          <w:rtl/>
        </w:rPr>
        <w:t>تلك</w:t>
      </w:r>
      <w:r>
        <w:rPr>
          <w:rFonts w:eastAsiaTheme="minorHAnsi"/>
          <w:rtl/>
        </w:rPr>
        <w:t xml:space="preserve"> </w:t>
      </w:r>
      <w:r w:rsidRPr="005F336A">
        <w:rPr>
          <w:rFonts w:eastAsiaTheme="minorHAnsi"/>
          <w:rtl/>
        </w:rPr>
        <w:t>الصورة</w:t>
      </w:r>
      <w:r>
        <w:rPr>
          <w:rFonts w:eastAsiaTheme="minorHAnsi"/>
          <w:rtl/>
        </w:rPr>
        <w:t xml:space="preserve"> </w:t>
      </w:r>
      <w:r w:rsidRPr="005F336A">
        <w:rPr>
          <w:rFonts w:eastAsiaTheme="minorHAnsi"/>
          <w:rtl/>
        </w:rPr>
        <w:t>المتناقضة</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يرسمها</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نقاده.</w:t>
      </w:r>
    </w:p>
    <w:p w14:paraId="1610BC2E" w14:textId="77777777" w:rsidR="00DB4E6A" w:rsidRPr="005F336A" w:rsidRDefault="00DB4E6A" w:rsidP="006D5D69">
      <w:pPr>
        <w:pStyle w:val="aaa3"/>
        <w:rPr>
          <w:rtl/>
        </w:rPr>
      </w:pPr>
      <w:bookmarkStart w:id="273" w:name="_Toc461045809"/>
      <w:bookmarkStart w:id="274" w:name="_Toc462291129"/>
      <w:r w:rsidRPr="005F336A">
        <w:rPr>
          <w:rtl/>
        </w:rPr>
        <w:t>1</w:t>
      </w:r>
      <w:r>
        <w:rPr>
          <w:rtl/>
        </w:rPr>
        <w:t xml:space="preserve"> </w:t>
      </w:r>
      <w:r w:rsidRPr="005F336A">
        <w:rPr>
          <w:rtl/>
        </w:rPr>
        <w:t>ـ</w:t>
      </w:r>
      <w:r>
        <w:rPr>
          <w:rtl/>
        </w:rPr>
        <w:t xml:space="preserve"> </w:t>
      </w:r>
      <w:r w:rsidRPr="005F336A">
        <w:rPr>
          <w:rtl/>
        </w:rPr>
        <w:t>أحكام</w:t>
      </w:r>
      <w:r>
        <w:rPr>
          <w:rtl/>
        </w:rPr>
        <w:t xml:space="preserve"> </w:t>
      </w:r>
      <w:r w:rsidRPr="005F336A">
        <w:rPr>
          <w:rtl/>
        </w:rPr>
        <w:t>العقل</w:t>
      </w:r>
      <w:r>
        <w:rPr>
          <w:rtl/>
        </w:rPr>
        <w:t>:</w:t>
      </w:r>
      <w:bookmarkEnd w:id="273"/>
      <w:bookmarkEnd w:id="274"/>
    </w:p>
    <w:p w14:paraId="1B0FFF50" w14:textId="77777777" w:rsidR="00DB4E6A" w:rsidRPr="005F336A" w:rsidRDefault="00DB4E6A" w:rsidP="007B3C73">
      <w:pPr>
        <w:pStyle w:val="aaac"/>
        <w:rPr>
          <w:rFonts w:eastAsiaTheme="minorHAnsi"/>
          <w:rtl/>
        </w:rPr>
      </w:pPr>
      <w:r w:rsidRPr="00EB561D">
        <w:rPr>
          <w:rFonts w:eastAsiaTheme="minorHAnsi"/>
          <w:rtl/>
        </w:rPr>
        <w:t>يرى</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الأحكام</w:t>
      </w:r>
      <w:r>
        <w:rPr>
          <w:rFonts w:eastAsiaTheme="minorHAnsi"/>
          <w:rtl/>
        </w:rPr>
        <w:t xml:space="preserve"> </w:t>
      </w:r>
      <w:r w:rsidRPr="00EB561D">
        <w:rPr>
          <w:rFonts w:eastAsiaTheme="minorHAnsi"/>
          <w:rtl/>
        </w:rPr>
        <w:t>العقلية</w:t>
      </w:r>
      <w:r>
        <w:rPr>
          <w:rFonts w:eastAsiaTheme="minorHAnsi"/>
          <w:rtl/>
        </w:rPr>
        <w:t xml:space="preserve"> </w:t>
      </w:r>
      <w:r w:rsidRPr="00EB561D">
        <w:rPr>
          <w:rFonts w:eastAsiaTheme="minorHAnsi"/>
          <w:rtl/>
        </w:rPr>
        <w:t>إذا</w:t>
      </w:r>
      <w:r>
        <w:rPr>
          <w:rFonts w:eastAsiaTheme="minorHAnsi"/>
          <w:rtl/>
        </w:rPr>
        <w:t xml:space="preserve"> </w:t>
      </w:r>
      <w:r w:rsidRPr="00EB561D">
        <w:rPr>
          <w:rFonts w:eastAsiaTheme="minorHAnsi"/>
          <w:rtl/>
        </w:rPr>
        <w:t>تجردت</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سلطة</w:t>
      </w:r>
      <w:r>
        <w:rPr>
          <w:rFonts w:eastAsiaTheme="minorHAnsi"/>
          <w:rtl/>
        </w:rPr>
        <w:t xml:space="preserve"> </w:t>
      </w:r>
      <w:r w:rsidRPr="00EB561D">
        <w:rPr>
          <w:rFonts w:eastAsiaTheme="minorHAnsi"/>
          <w:rtl/>
        </w:rPr>
        <w:t>حكم</w:t>
      </w:r>
      <w:r>
        <w:rPr>
          <w:rFonts w:eastAsiaTheme="minorHAnsi"/>
          <w:rtl/>
        </w:rPr>
        <w:t xml:space="preserve"> </w:t>
      </w:r>
      <w:r w:rsidRPr="00EB561D">
        <w:rPr>
          <w:rFonts w:eastAsiaTheme="minorHAnsi"/>
          <w:rtl/>
        </w:rPr>
        <w:t>الحس</w:t>
      </w:r>
      <w:r w:rsidRPr="005422D7">
        <w:rPr>
          <w:rStyle w:val="af0"/>
          <w:sz w:val="24"/>
          <w:szCs w:val="24"/>
          <w:rtl/>
        </w:rPr>
        <w:t>(</w:t>
      </w:r>
      <w:r w:rsidRPr="005422D7">
        <w:rPr>
          <w:rStyle w:val="af0"/>
          <w:sz w:val="24"/>
          <w:szCs w:val="24"/>
          <w:rtl/>
        </w:rPr>
        <w:footnoteReference w:id="441"/>
      </w:r>
      <w:r w:rsidRPr="005422D7">
        <w:rPr>
          <w:rStyle w:val="af0"/>
          <w:sz w:val="24"/>
          <w:szCs w:val="24"/>
          <w:rtl/>
        </w:rPr>
        <w:t>)</w:t>
      </w:r>
      <w:r w:rsidRPr="00EB561D">
        <w:rPr>
          <w:rFonts w:eastAsiaTheme="minorHAnsi"/>
          <w:rtl/>
        </w:rPr>
        <w:t>،</w:t>
      </w:r>
      <w:r>
        <w:rPr>
          <w:rFonts w:eastAsiaTheme="minorHAnsi"/>
          <w:rtl/>
        </w:rPr>
        <w:t xml:space="preserve"> </w:t>
      </w:r>
      <w:r w:rsidRPr="00EB561D">
        <w:rPr>
          <w:rFonts w:eastAsiaTheme="minorHAnsi"/>
          <w:rtl/>
        </w:rPr>
        <w:t>والوهم</w:t>
      </w:r>
      <w:r>
        <w:rPr>
          <w:rFonts w:eastAsiaTheme="minorHAnsi"/>
          <w:rtl/>
        </w:rPr>
        <w:t xml:space="preserve"> </w:t>
      </w:r>
      <w:r w:rsidRPr="005422D7">
        <w:rPr>
          <w:rStyle w:val="af0"/>
          <w:sz w:val="24"/>
          <w:szCs w:val="24"/>
          <w:rtl/>
        </w:rPr>
        <w:t>(</w:t>
      </w:r>
      <w:r w:rsidRPr="005422D7">
        <w:rPr>
          <w:rStyle w:val="af0"/>
          <w:sz w:val="24"/>
          <w:szCs w:val="24"/>
          <w:rtl/>
        </w:rPr>
        <w:footnoteReference w:id="442"/>
      </w:r>
      <w:r w:rsidRPr="005422D7">
        <w:rPr>
          <w:rStyle w:val="af0"/>
          <w:sz w:val="24"/>
          <w:szCs w:val="24"/>
          <w:rtl/>
        </w:rPr>
        <w:t>)</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تكاد</w:t>
      </w:r>
      <w:r>
        <w:rPr>
          <w:rFonts w:eastAsiaTheme="minorHAnsi"/>
          <w:rtl/>
        </w:rPr>
        <w:t xml:space="preserve"> </w:t>
      </w:r>
      <w:r w:rsidRPr="00EB561D">
        <w:rPr>
          <w:rFonts w:eastAsiaTheme="minorHAnsi"/>
          <w:rtl/>
        </w:rPr>
        <w:t>تخطئ،</w:t>
      </w:r>
      <w:r>
        <w:rPr>
          <w:rFonts w:eastAsiaTheme="minorHAnsi"/>
          <w:rtl/>
        </w:rPr>
        <w:t xml:space="preserve"> </w:t>
      </w:r>
      <w:r w:rsidRPr="00EB561D">
        <w:rPr>
          <w:rFonts w:eastAsiaTheme="minorHAnsi"/>
          <w:rtl/>
        </w:rPr>
        <w:t>لأنها</w:t>
      </w:r>
      <w:r>
        <w:rPr>
          <w:rFonts w:eastAsiaTheme="minorHAnsi"/>
          <w:rtl/>
        </w:rPr>
        <w:t xml:space="preserve"> </w:t>
      </w:r>
      <w:r w:rsidRPr="00EB561D">
        <w:rPr>
          <w:rFonts w:eastAsiaTheme="minorHAnsi"/>
          <w:rtl/>
        </w:rPr>
        <w:t>فطرة</w:t>
      </w:r>
      <w:r>
        <w:rPr>
          <w:rFonts w:eastAsiaTheme="minorHAnsi"/>
          <w:rtl/>
        </w:rPr>
        <w:t xml:space="preserve"> </w:t>
      </w:r>
      <w:r w:rsidRPr="00EB561D">
        <w:rPr>
          <w:rFonts w:eastAsiaTheme="minorHAnsi"/>
          <w:rtl/>
        </w:rPr>
        <w:t>فطر</w:t>
      </w:r>
      <w:r>
        <w:rPr>
          <w:rFonts w:eastAsiaTheme="minorHAnsi"/>
          <w:rtl/>
        </w:rPr>
        <w:t xml:space="preserve"> </w:t>
      </w:r>
      <w:r w:rsidRPr="00EB561D">
        <w:rPr>
          <w:rFonts w:eastAsiaTheme="minorHAnsi"/>
          <w:rtl/>
        </w:rPr>
        <w:t>الناس</w:t>
      </w:r>
      <w:r>
        <w:rPr>
          <w:rFonts w:eastAsiaTheme="minorHAnsi"/>
          <w:rtl/>
        </w:rPr>
        <w:t xml:space="preserve"> </w:t>
      </w:r>
      <w:r w:rsidRPr="00EB561D">
        <w:rPr>
          <w:rFonts w:eastAsiaTheme="minorHAnsi"/>
          <w:rtl/>
        </w:rPr>
        <w:t>عليها</w:t>
      </w:r>
      <w:r>
        <w:rPr>
          <w:rFonts w:eastAsiaTheme="minorHAnsi"/>
          <w:rtl/>
        </w:rPr>
        <w:t xml:space="preserve">  </w:t>
      </w:r>
      <w:r>
        <w:rPr>
          <w:rFonts w:hint="cs"/>
          <w:rtl/>
        </w:rPr>
        <w:t>﴿</w:t>
      </w:r>
      <w:r>
        <w:rPr>
          <w:rFonts w:eastAsiaTheme="minorHAnsi"/>
          <w:rtl/>
        </w:rPr>
        <w:t xml:space="preserve"> </w:t>
      </w:r>
      <w:r w:rsidRPr="007B3C73">
        <w:rPr>
          <w:rFonts w:eastAsiaTheme="minorHAnsi" w:hint="cs"/>
          <w:rtl/>
        </w:rPr>
        <w:t>فِطْرَتَ</w:t>
      </w:r>
      <w:r w:rsidRPr="007B3C73">
        <w:rPr>
          <w:rFonts w:eastAsiaTheme="minorHAnsi"/>
          <w:rtl/>
        </w:rPr>
        <w:t xml:space="preserve"> </w:t>
      </w:r>
      <w:r w:rsidRPr="007B3C73">
        <w:rPr>
          <w:rFonts w:eastAsiaTheme="minorHAnsi" w:hint="cs"/>
          <w:rtl/>
        </w:rPr>
        <w:t>اللَّهِ</w:t>
      </w:r>
      <w:r w:rsidRPr="007B3C73">
        <w:rPr>
          <w:rFonts w:eastAsiaTheme="minorHAnsi"/>
          <w:rtl/>
        </w:rPr>
        <w:t xml:space="preserve"> </w:t>
      </w:r>
      <w:r w:rsidRPr="007B3C73">
        <w:rPr>
          <w:rFonts w:eastAsiaTheme="minorHAnsi" w:hint="cs"/>
          <w:rtl/>
        </w:rPr>
        <w:t>الَّتِي</w:t>
      </w:r>
      <w:r w:rsidRPr="007B3C73">
        <w:rPr>
          <w:rFonts w:eastAsiaTheme="minorHAnsi"/>
          <w:rtl/>
        </w:rPr>
        <w:t xml:space="preserve"> </w:t>
      </w:r>
      <w:r w:rsidRPr="007B3C73">
        <w:rPr>
          <w:rFonts w:eastAsiaTheme="minorHAnsi" w:hint="cs"/>
          <w:rtl/>
        </w:rPr>
        <w:t>فَطَرَ</w:t>
      </w:r>
      <w:r w:rsidRPr="007B3C73">
        <w:rPr>
          <w:rFonts w:eastAsiaTheme="minorHAnsi"/>
          <w:rtl/>
        </w:rPr>
        <w:t xml:space="preserve"> </w:t>
      </w:r>
      <w:r w:rsidRPr="007B3C73">
        <w:rPr>
          <w:rFonts w:eastAsiaTheme="minorHAnsi" w:hint="cs"/>
          <w:rtl/>
        </w:rPr>
        <w:t>النَّاسَ</w:t>
      </w:r>
      <w:r w:rsidRPr="007B3C73">
        <w:rPr>
          <w:rFonts w:eastAsiaTheme="minorHAnsi"/>
          <w:rtl/>
        </w:rPr>
        <w:t xml:space="preserve"> </w:t>
      </w:r>
      <w:r w:rsidRPr="007B3C73">
        <w:rPr>
          <w:rFonts w:eastAsiaTheme="minorHAnsi" w:hint="cs"/>
          <w:rtl/>
        </w:rPr>
        <w:t>عَلَيْهَا</w:t>
      </w:r>
      <w:r w:rsidRPr="007B3C73">
        <w:rPr>
          <w:rFonts w:eastAsiaTheme="minorHAnsi"/>
          <w:rtl/>
        </w:rPr>
        <w:t xml:space="preserve"> </w:t>
      </w:r>
      <w:r w:rsidRPr="007B3C73">
        <w:rPr>
          <w:rFonts w:eastAsiaTheme="minorHAnsi" w:hint="cs"/>
          <w:rtl/>
        </w:rPr>
        <w:t>لَا</w:t>
      </w:r>
      <w:r w:rsidRPr="007B3C73">
        <w:rPr>
          <w:rFonts w:eastAsiaTheme="minorHAnsi"/>
          <w:rtl/>
        </w:rPr>
        <w:t xml:space="preserve"> </w:t>
      </w:r>
      <w:r w:rsidRPr="007B3C73">
        <w:rPr>
          <w:rFonts w:eastAsiaTheme="minorHAnsi" w:hint="cs"/>
          <w:rtl/>
        </w:rPr>
        <w:t>تَبْدِيلَ</w:t>
      </w:r>
      <w:r w:rsidRPr="007B3C73">
        <w:rPr>
          <w:rFonts w:eastAsiaTheme="minorHAnsi"/>
          <w:rtl/>
        </w:rPr>
        <w:t xml:space="preserve"> </w:t>
      </w:r>
      <w:r w:rsidRPr="007B3C73">
        <w:rPr>
          <w:rFonts w:eastAsiaTheme="minorHAnsi" w:hint="cs"/>
          <w:rtl/>
        </w:rPr>
        <w:t>لِخَلْقِ</w:t>
      </w:r>
      <w:r w:rsidRPr="007B3C73">
        <w:rPr>
          <w:rFonts w:eastAsiaTheme="minorHAnsi"/>
          <w:rtl/>
        </w:rPr>
        <w:t xml:space="preserve"> </w:t>
      </w:r>
      <w:r w:rsidRPr="007B3C73">
        <w:rPr>
          <w:rFonts w:eastAsiaTheme="minorHAnsi" w:hint="cs"/>
          <w:rtl/>
        </w:rPr>
        <w:t>اللَّهِ</w:t>
      </w:r>
      <w:r w:rsidRPr="007B3C73">
        <w:rPr>
          <w:rFonts w:eastAsiaTheme="minorHAnsi"/>
          <w:rtl/>
        </w:rPr>
        <w:t xml:space="preserve"> </w:t>
      </w:r>
      <w:r w:rsidRPr="007B3C73">
        <w:rPr>
          <w:rFonts w:eastAsiaTheme="minorHAnsi" w:hint="cs"/>
          <w:rtl/>
        </w:rPr>
        <w:t>ذَلِكَ</w:t>
      </w:r>
      <w:r w:rsidRPr="007B3C73">
        <w:rPr>
          <w:rFonts w:eastAsiaTheme="minorHAnsi"/>
          <w:rtl/>
        </w:rPr>
        <w:t xml:space="preserve"> </w:t>
      </w:r>
      <w:r w:rsidRPr="007B3C73">
        <w:rPr>
          <w:rFonts w:eastAsiaTheme="minorHAnsi" w:hint="cs"/>
          <w:rtl/>
        </w:rPr>
        <w:t>الدِّينُ</w:t>
      </w:r>
      <w:r w:rsidRPr="007B3C73">
        <w:rPr>
          <w:rFonts w:eastAsiaTheme="minorHAnsi"/>
          <w:rtl/>
        </w:rPr>
        <w:t xml:space="preserve"> </w:t>
      </w:r>
      <w:r w:rsidRPr="007B3C73">
        <w:rPr>
          <w:rFonts w:eastAsiaTheme="minorHAnsi" w:hint="cs"/>
          <w:rtl/>
        </w:rPr>
        <w:t>الْقَيِّمُ</w:t>
      </w:r>
      <w:r w:rsidRPr="007B3C73">
        <w:rPr>
          <w:rFonts w:eastAsiaTheme="minorHAnsi"/>
          <w:rtl/>
        </w:rPr>
        <w:t xml:space="preserve"> </w:t>
      </w:r>
      <w:r w:rsidRPr="007B3C73">
        <w:rPr>
          <w:rFonts w:eastAsiaTheme="minorHAnsi" w:hint="cs"/>
          <w:rtl/>
        </w:rPr>
        <w:t>وَلَكِنَّ</w:t>
      </w:r>
      <w:r w:rsidRPr="007B3C73">
        <w:rPr>
          <w:rFonts w:eastAsiaTheme="minorHAnsi"/>
          <w:rtl/>
        </w:rPr>
        <w:t xml:space="preserve"> </w:t>
      </w:r>
      <w:r w:rsidRPr="007B3C73">
        <w:rPr>
          <w:rFonts w:eastAsiaTheme="minorHAnsi" w:hint="cs"/>
          <w:rtl/>
        </w:rPr>
        <w:t>أَكْثَرَ</w:t>
      </w:r>
      <w:r w:rsidRPr="007B3C73">
        <w:rPr>
          <w:rFonts w:eastAsiaTheme="minorHAnsi"/>
          <w:rtl/>
        </w:rPr>
        <w:t xml:space="preserve"> </w:t>
      </w:r>
      <w:r w:rsidRPr="007B3C73">
        <w:rPr>
          <w:rFonts w:eastAsiaTheme="minorHAnsi" w:hint="cs"/>
          <w:rtl/>
        </w:rPr>
        <w:t>النَّاسِ</w:t>
      </w:r>
      <w:r w:rsidRPr="007B3C73">
        <w:rPr>
          <w:rFonts w:eastAsiaTheme="minorHAnsi"/>
          <w:rtl/>
        </w:rPr>
        <w:t xml:space="preserve"> </w:t>
      </w:r>
      <w:r w:rsidRPr="007B3C73">
        <w:rPr>
          <w:rFonts w:eastAsiaTheme="minorHAnsi" w:hint="cs"/>
          <w:rtl/>
        </w:rPr>
        <w:t>لَا</w:t>
      </w:r>
      <w:r w:rsidRPr="007B3C73">
        <w:rPr>
          <w:rFonts w:eastAsiaTheme="minorHAnsi"/>
          <w:rtl/>
        </w:rPr>
        <w:t xml:space="preserve"> </w:t>
      </w:r>
      <w:r w:rsidRPr="007B3C73">
        <w:rPr>
          <w:rFonts w:eastAsiaTheme="minorHAnsi" w:hint="cs"/>
          <w:rtl/>
        </w:rPr>
        <w:t xml:space="preserve">يَعْلَمُونَ </w:t>
      </w:r>
      <w:r>
        <w:rPr>
          <w:rFonts w:hint="cs"/>
          <w:rtl/>
        </w:rPr>
        <w:t>﴾</w:t>
      </w:r>
      <w:r>
        <w:rPr>
          <w:rFonts w:eastAsiaTheme="minorHAnsi"/>
          <w:rtl/>
        </w:rPr>
        <w:t xml:space="preserve"> </w:t>
      </w:r>
      <w:r w:rsidRPr="00EB561D">
        <w:rPr>
          <w:rFonts w:eastAsiaTheme="minorHAnsi"/>
          <w:rtl/>
        </w:rPr>
        <w:t>(الروم:30)،</w:t>
      </w:r>
      <w:r>
        <w:rPr>
          <w:rFonts w:eastAsiaTheme="minorHAnsi" w:hint="cs"/>
          <w:rtl/>
        </w:rPr>
        <w:t xml:space="preserve"> </w:t>
      </w:r>
      <w:r w:rsidRPr="00EB561D">
        <w:rPr>
          <w:rFonts w:eastAsiaTheme="minorHAnsi"/>
          <w:rtl/>
        </w:rPr>
        <w:t>يقول</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معقبا</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هذه</w:t>
      </w:r>
      <w:r>
        <w:rPr>
          <w:rFonts w:eastAsiaTheme="minorHAnsi"/>
          <w:rtl/>
        </w:rPr>
        <w:t xml:space="preserve"> </w:t>
      </w:r>
      <w:r w:rsidRPr="00EB561D">
        <w:rPr>
          <w:rFonts w:eastAsiaTheme="minorHAnsi"/>
          <w:rtl/>
        </w:rPr>
        <w:t>الآية</w:t>
      </w:r>
      <w:r>
        <w:rPr>
          <w:rFonts w:eastAsiaTheme="minorHAnsi"/>
          <w:rtl/>
        </w:rPr>
        <w:t>: (</w:t>
      </w:r>
      <w:r w:rsidRPr="00EB561D">
        <w:rPr>
          <w:rFonts w:eastAsiaTheme="minorHAnsi"/>
          <w:rtl/>
        </w:rPr>
        <w:t>فسمى</w:t>
      </w:r>
      <w:r>
        <w:rPr>
          <w:rFonts w:eastAsiaTheme="minorHAnsi"/>
          <w:rtl/>
        </w:rPr>
        <w:t xml:space="preserve"> </w:t>
      </w:r>
      <w:r w:rsidRPr="00EB561D">
        <w:rPr>
          <w:rFonts w:eastAsiaTheme="minorHAnsi"/>
          <w:rtl/>
        </w:rPr>
        <w:t>العقل</w:t>
      </w:r>
      <w:r>
        <w:rPr>
          <w:rFonts w:eastAsiaTheme="minorHAnsi"/>
          <w:rtl/>
        </w:rPr>
        <w:t xml:space="preserve"> </w:t>
      </w:r>
      <w:r w:rsidRPr="00EB561D">
        <w:rPr>
          <w:rFonts w:eastAsiaTheme="minorHAnsi"/>
          <w:rtl/>
        </w:rPr>
        <w:t>دينا)</w:t>
      </w:r>
      <w:r w:rsidRPr="005422D7">
        <w:rPr>
          <w:rStyle w:val="af0"/>
          <w:sz w:val="24"/>
          <w:szCs w:val="24"/>
          <w:rtl/>
        </w:rPr>
        <w:t>(</w:t>
      </w:r>
      <w:r w:rsidRPr="005422D7">
        <w:rPr>
          <w:rStyle w:val="af0"/>
          <w:sz w:val="24"/>
          <w:szCs w:val="24"/>
          <w:rtl/>
        </w:rPr>
        <w:footnoteReference w:id="443"/>
      </w:r>
      <w:r w:rsidRPr="005422D7">
        <w:rPr>
          <w:rStyle w:val="af0"/>
          <w:sz w:val="24"/>
          <w:szCs w:val="24"/>
          <w:rtl/>
        </w:rPr>
        <w:t>)</w:t>
      </w:r>
    </w:p>
    <w:p w14:paraId="4FC2684B" w14:textId="77777777" w:rsidR="00DB4E6A" w:rsidRDefault="00DB4E6A" w:rsidP="007B3C73">
      <w:pPr>
        <w:pStyle w:val="aaac"/>
        <w:rPr>
          <w:rFonts w:eastAsiaTheme="minorHAnsi"/>
          <w:rtl/>
        </w:rPr>
      </w:pPr>
      <w:r w:rsidRPr="005F336A">
        <w:rPr>
          <w:rFonts w:eastAsiaTheme="minorHAnsi"/>
          <w:rtl/>
        </w:rPr>
        <w:t>ولكون</w:t>
      </w:r>
      <w:r>
        <w:rPr>
          <w:rFonts w:eastAsiaTheme="minorHAnsi"/>
          <w:rtl/>
        </w:rPr>
        <w:t xml:space="preserve"> </w:t>
      </w:r>
      <w:r w:rsidRPr="005F336A">
        <w:rPr>
          <w:rFonts w:eastAsiaTheme="minorHAnsi"/>
          <w:rtl/>
        </w:rPr>
        <w:t>أحكام</w:t>
      </w:r>
      <w:r>
        <w:rPr>
          <w:rFonts w:eastAsiaTheme="minorHAnsi"/>
          <w:rtl/>
        </w:rPr>
        <w:t xml:space="preserve"> </w:t>
      </w:r>
      <w:r w:rsidRPr="005F336A">
        <w:rPr>
          <w:rFonts w:eastAsiaTheme="minorHAnsi"/>
          <w:rtl/>
        </w:rPr>
        <w:t>العقل</w:t>
      </w:r>
      <w:r>
        <w:rPr>
          <w:rFonts w:eastAsiaTheme="minorHAnsi"/>
          <w:rtl/>
        </w:rPr>
        <w:t xml:space="preserve"> </w:t>
      </w:r>
      <w:r w:rsidRPr="005F336A">
        <w:rPr>
          <w:rFonts w:eastAsiaTheme="minorHAnsi"/>
          <w:rtl/>
        </w:rPr>
        <w:t>المجرد</w:t>
      </w:r>
      <w:r>
        <w:rPr>
          <w:rFonts w:eastAsiaTheme="minorHAnsi"/>
          <w:rtl/>
        </w:rPr>
        <w:t xml:space="preserve"> </w:t>
      </w:r>
      <w:r w:rsidRPr="005F336A">
        <w:rPr>
          <w:rFonts w:eastAsiaTheme="minorHAnsi"/>
          <w:rtl/>
        </w:rPr>
        <w:t>دينا،</w:t>
      </w:r>
      <w:r>
        <w:rPr>
          <w:rFonts w:eastAsiaTheme="minorHAnsi"/>
          <w:rtl/>
        </w:rPr>
        <w:t xml:space="preserve"> </w:t>
      </w:r>
      <w:r w:rsidRPr="005F336A">
        <w:rPr>
          <w:rFonts w:eastAsiaTheme="minorHAnsi"/>
          <w:rtl/>
        </w:rPr>
        <w:t>فإن</w:t>
      </w:r>
      <w:r>
        <w:rPr>
          <w:rFonts w:eastAsiaTheme="minorHAnsi"/>
          <w:rtl/>
        </w:rPr>
        <w:t xml:space="preserve"> </w:t>
      </w:r>
      <w:r w:rsidRPr="005F336A">
        <w:rPr>
          <w:rFonts w:eastAsiaTheme="minorHAnsi"/>
          <w:rtl/>
        </w:rPr>
        <w:t>التناقض</w:t>
      </w:r>
      <w:r>
        <w:rPr>
          <w:rFonts w:eastAsiaTheme="minorHAnsi"/>
          <w:rtl/>
        </w:rPr>
        <w:t xml:space="preserve"> </w:t>
      </w:r>
      <w:r w:rsidRPr="005F336A">
        <w:rPr>
          <w:rFonts w:eastAsiaTheme="minorHAnsi"/>
          <w:rtl/>
        </w:rPr>
        <w:t>بين</w:t>
      </w:r>
      <w:r>
        <w:rPr>
          <w:rFonts w:eastAsiaTheme="minorHAnsi"/>
          <w:rtl/>
        </w:rPr>
        <w:t xml:space="preserve"> </w:t>
      </w:r>
      <w:r w:rsidRPr="005F336A">
        <w:rPr>
          <w:rFonts w:eastAsiaTheme="minorHAnsi"/>
          <w:rtl/>
        </w:rPr>
        <w:t>أحكام</w:t>
      </w:r>
      <w:r>
        <w:rPr>
          <w:rFonts w:eastAsiaTheme="minorHAnsi"/>
          <w:rtl/>
        </w:rPr>
        <w:t xml:space="preserve"> </w:t>
      </w:r>
      <w:r w:rsidRPr="005F336A">
        <w:rPr>
          <w:rFonts w:eastAsiaTheme="minorHAnsi"/>
          <w:rtl/>
        </w:rPr>
        <w:t>العقل</w:t>
      </w:r>
      <w:r>
        <w:rPr>
          <w:rFonts w:eastAsiaTheme="minorHAnsi"/>
          <w:rtl/>
        </w:rPr>
        <w:t xml:space="preserve"> و</w:t>
      </w:r>
      <w:r w:rsidRPr="005F336A">
        <w:rPr>
          <w:rFonts w:eastAsiaTheme="minorHAnsi"/>
          <w:rtl/>
        </w:rPr>
        <w:t>أحكام</w:t>
      </w:r>
      <w:r>
        <w:rPr>
          <w:rFonts w:eastAsiaTheme="minorHAnsi"/>
          <w:rtl/>
        </w:rPr>
        <w:t xml:space="preserve"> </w:t>
      </w:r>
      <w:r w:rsidRPr="005F336A">
        <w:rPr>
          <w:rFonts w:eastAsiaTheme="minorHAnsi"/>
          <w:rtl/>
        </w:rPr>
        <w:t>الشرع</w:t>
      </w:r>
      <w:r>
        <w:rPr>
          <w:rFonts w:eastAsiaTheme="minorHAnsi"/>
          <w:rtl/>
        </w:rPr>
        <w:t xml:space="preserve"> </w:t>
      </w:r>
      <w:r w:rsidRPr="005F336A">
        <w:rPr>
          <w:rFonts w:eastAsiaTheme="minorHAnsi"/>
          <w:rtl/>
        </w:rPr>
        <w:t>مستحيل،</w:t>
      </w:r>
      <w:r>
        <w:rPr>
          <w:rFonts w:eastAsiaTheme="minorHAnsi"/>
          <w:rtl/>
        </w:rPr>
        <w:t xml:space="preserve"> </w:t>
      </w:r>
      <w:r w:rsidRPr="005F336A">
        <w:rPr>
          <w:rFonts w:eastAsiaTheme="minorHAnsi"/>
          <w:rtl/>
        </w:rPr>
        <w:t>بل</w:t>
      </w:r>
      <w:r>
        <w:rPr>
          <w:rFonts w:eastAsiaTheme="minorHAnsi"/>
          <w:rtl/>
        </w:rPr>
        <w:t xml:space="preserve"> </w:t>
      </w:r>
      <w:r w:rsidRPr="005F336A">
        <w:rPr>
          <w:rFonts w:eastAsiaTheme="minorHAnsi"/>
          <w:rtl/>
        </w:rPr>
        <w:t>إن</w:t>
      </w:r>
      <w:r>
        <w:rPr>
          <w:rFonts w:eastAsiaTheme="minorHAnsi"/>
          <w:rtl/>
        </w:rPr>
        <w:t xml:space="preserve"> </w:t>
      </w:r>
      <w:r w:rsidRPr="005F336A">
        <w:rPr>
          <w:rFonts w:eastAsiaTheme="minorHAnsi"/>
          <w:rtl/>
        </w:rPr>
        <w:t>أساس</w:t>
      </w:r>
      <w:r>
        <w:rPr>
          <w:rFonts w:eastAsiaTheme="minorHAnsi"/>
          <w:rtl/>
        </w:rPr>
        <w:t xml:space="preserve"> </w:t>
      </w:r>
      <w:r w:rsidRPr="005F336A">
        <w:rPr>
          <w:rFonts w:eastAsiaTheme="minorHAnsi"/>
          <w:rtl/>
        </w:rPr>
        <w:t>الشرع</w:t>
      </w:r>
      <w:r>
        <w:rPr>
          <w:rFonts w:eastAsiaTheme="minorHAnsi"/>
          <w:rtl/>
        </w:rPr>
        <w:t xml:space="preserve"> </w:t>
      </w:r>
      <w:r w:rsidRPr="005F336A">
        <w:rPr>
          <w:rFonts w:eastAsiaTheme="minorHAnsi"/>
          <w:rtl/>
        </w:rPr>
        <w:t>العقل</w:t>
      </w:r>
      <w:r>
        <w:rPr>
          <w:rFonts w:eastAsiaTheme="minorHAnsi" w:hint="cs"/>
          <w:rtl/>
        </w:rPr>
        <w:t>،</w:t>
      </w:r>
      <w:r>
        <w:rPr>
          <w:rFonts w:eastAsiaTheme="minorHAnsi"/>
          <w:rtl/>
        </w:rPr>
        <w:t xml:space="preserve"> (</w:t>
      </w:r>
      <w:r w:rsidRPr="005F336A">
        <w:rPr>
          <w:rFonts w:eastAsiaTheme="minorHAnsi"/>
          <w:rtl/>
        </w:rPr>
        <w:t>فهو</w:t>
      </w:r>
      <w:r>
        <w:rPr>
          <w:rFonts w:eastAsiaTheme="minorHAnsi"/>
          <w:rtl/>
        </w:rPr>
        <w:t xml:space="preserve"> </w:t>
      </w:r>
      <w:r w:rsidRPr="005F336A">
        <w:rPr>
          <w:rFonts w:eastAsiaTheme="minorHAnsi"/>
          <w:rtl/>
        </w:rPr>
        <w:t>كالأس</w:t>
      </w:r>
      <w:r>
        <w:rPr>
          <w:rFonts w:eastAsiaTheme="minorHAnsi"/>
          <w:rtl/>
        </w:rPr>
        <w:t xml:space="preserve"> </w:t>
      </w:r>
      <w:r w:rsidRPr="005F336A">
        <w:rPr>
          <w:rFonts w:eastAsiaTheme="minorHAnsi"/>
          <w:rtl/>
        </w:rPr>
        <w:t>والشرع</w:t>
      </w:r>
      <w:r>
        <w:rPr>
          <w:rFonts w:eastAsiaTheme="minorHAnsi"/>
          <w:rtl/>
        </w:rPr>
        <w:t xml:space="preserve"> </w:t>
      </w:r>
      <w:r w:rsidRPr="005F336A">
        <w:rPr>
          <w:rFonts w:eastAsiaTheme="minorHAnsi"/>
          <w:rtl/>
        </w:rPr>
        <w:t>كالبناء،</w:t>
      </w:r>
      <w:r>
        <w:rPr>
          <w:rFonts w:eastAsiaTheme="minorHAnsi"/>
          <w:rtl/>
        </w:rPr>
        <w:t xml:space="preserve"> </w:t>
      </w:r>
      <w:r w:rsidRPr="005F336A">
        <w:rPr>
          <w:rFonts w:eastAsiaTheme="minorHAnsi"/>
          <w:rtl/>
        </w:rPr>
        <w:t>ولن</w:t>
      </w:r>
      <w:r>
        <w:rPr>
          <w:rFonts w:eastAsiaTheme="minorHAnsi"/>
          <w:rtl/>
        </w:rPr>
        <w:t xml:space="preserve"> </w:t>
      </w:r>
      <w:r w:rsidRPr="005F336A">
        <w:rPr>
          <w:rFonts w:eastAsiaTheme="minorHAnsi"/>
          <w:rtl/>
        </w:rPr>
        <w:t>يغني</w:t>
      </w:r>
      <w:r>
        <w:rPr>
          <w:rFonts w:eastAsiaTheme="minorHAnsi"/>
          <w:rtl/>
        </w:rPr>
        <w:t xml:space="preserve"> </w:t>
      </w:r>
      <w:r w:rsidRPr="005F336A">
        <w:rPr>
          <w:rFonts w:eastAsiaTheme="minorHAnsi"/>
          <w:rtl/>
        </w:rPr>
        <w:t>أ</w:t>
      </w:r>
      <w:r>
        <w:rPr>
          <w:rFonts w:eastAsiaTheme="minorHAnsi"/>
          <w:rtl/>
        </w:rPr>
        <w:t xml:space="preserve"> </w:t>
      </w:r>
      <w:r w:rsidRPr="005F336A">
        <w:rPr>
          <w:rFonts w:eastAsiaTheme="minorHAnsi"/>
          <w:rtl/>
        </w:rPr>
        <w:t>س</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لم</w:t>
      </w:r>
      <w:r>
        <w:rPr>
          <w:rFonts w:eastAsiaTheme="minorHAnsi"/>
          <w:rtl/>
        </w:rPr>
        <w:t xml:space="preserve"> </w:t>
      </w:r>
      <w:r w:rsidRPr="005F336A">
        <w:rPr>
          <w:rFonts w:eastAsiaTheme="minorHAnsi"/>
          <w:rtl/>
        </w:rPr>
        <w:t>يكن</w:t>
      </w:r>
      <w:r>
        <w:rPr>
          <w:rFonts w:eastAsiaTheme="minorHAnsi"/>
          <w:rtl/>
        </w:rPr>
        <w:t xml:space="preserve"> </w:t>
      </w:r>
      <w:r w:rsidRPr="005F336A">
        <w:rPr>
          <w:rFonts w:eastAsiaTheme="minorHAnsi"/>
          <w:rtl/>
        </w:rPr>
        <w:t>بناء،</w:t>
      </w:r>
      <w:r>
        <w:rPr>
          <w:rFonts w:eastAsiaTheme="minorHAnsi"/>
          <w:rtl/>
        </w:rPr>
        <w:t xml:space="preserve"> </w:t>
      </w:r>
      <w:r w:rsidRPr="005F336A">
        <w:rPr>
          <w:rFonts w:eastAsiaTheme="minorHAnsi"/>
          <w:rtl/>
        </w:rPr>
        <w:t>ولن</w:t>
      </w:r>
      <w:r>
        <w:rPr>
          <w:rFonts w:eastAsiaTheme="minorHAnsi"/>
          <w:rtl/>
        </w:rPr>
        <w:t xml:space="preserve"> </w:t>
      </w:r>
      <w:r w:rsidRPr="005F336A">
        <w:rPr>
          <w:rFonts w:eastAsiaTheme="minorHAnsi"/>
          <w:rtl/>
        </w:rPr>
        <w:t>يثبت</w:t>
      </w:r>
      <w:r>
        <w:rPr>
          <w:rFonts w:eastAsiaTheme="minorHAnsi"/>
          <w:rtl/>
        </w:rPr>
        <w:t xml:space="preserve"> </w:t>
      </w:r>
      <w:r w:rsidRPr="005F336A">
        <w:rPr>
          <w:rFonts w:eastAsiaTheme="minorHAnsi"/>
          <w:rtl/>
        </w:rPr>
        <w:t>بناء</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لم</w:t>
      </w:r>
      <w:r>
        <w:rPr>
          <w:rFonts w:eastAsiaTheme="minorHAnsi"/>
          <w:rtl/>
        </w:rPr>
        <w:t xml:space="preserve"> </w:t>
      </w:r>
      <w:r w:rsidRPr="005F336A">
        <w:rPr>
          <w:rFonts w:eastAsiaTheme="minorHAnsi"/>
          <w:rtl/>
        </w:rPr>
        <w:t>يكن</w:t>
      </w:r>
      <w:r>
        <w:rPr>
          <w:rFonts w:eastAsiaTheme="minorHAnsi"/>
          <w:rtl/>
        </w:rPr>
        <w:t xml:space="preserve"> </w:t>
      </w:r>
      <w:r w:rsidRPr="005F336A">
        <w:rPr>
          <w:rFonts w:eastAsiaTheme="minorHAnsi"/>
          <w:rtl/>
        </w:rPr>
        <w:t>أ</w:t>
      </w:r>
      <w:r>
        <w:rPr>
          <w:rFonts w:eastAsiaTheme="minorHAnsi"/>
          <w:rtl/>
        </w:rPr>
        <w:t xml:space="preserve"> </w:t>
      </w:r>
      <w:r w:rsidRPr="005F336A">
        <w:rPr>
          <w:rFonts w:eastAsiaTheme="minorHAnsi"/>
          <w:rtl/>
        </w:rPr>
        <w:t>س)</w:t>
      </w:r>
      <w:r w:rsidRPr="005422D7">
        <w:rPr>
          <w:rStyle w:val="af0"/>
          <w:sz w:val="24"/>
          <w:szCs w:val="24"/>
          <w:rtl/>
        </w:rPr>
        <w:t>(</w:t>
      </w:r>
      <w:r w:rsidRPr="005422D7">
        <w:rPr>
          <w:rStyle w:val="af0"/>
          <w:sz w:val="24"/>
          <w:szCs w:val="24"/>
          <w:rtl/>
        </w:rPr>
        <w:footnoteReference w:id="444"/>
      </w:r>
      <w:r w:rsidRPr="005422D7">
        <w:rPr>
          <w:rStyle w:val="af0"/>
          <w:sz w:val="24"/>
          <w:szCs w:val="24"/>
          <w:rtl/>
        </w:rPr>
        <w:t>)</w:t>
      </w:r>
    </w:p>
    <w:p w14:paraId="7027E2FB" w14:textId="77777777" w:rsidR="00DB4E6A" w:rsidRPr="005F336A" w:rsidRDefault="00DB4E6A" w:rsidP="007B3C73">
      <w:pPr>
        <w:pStyle w:val="aaac"/>
        <w:rPr>
          <w:rFonts w:eastAsiaTheme="minorHAnsi"/>
          <w:rtl/>
        </w:rPr>
      </w:pPr>
      <w:r w:rsidRPr="00EB561D">
        <w:rPr>
          <w:rFonts w:eastAsiaTheme="minorHAnsi"/>
          <w:rtl/>
        </w:rPr>
        <w:t>وهو</w:t>
      </w:r>
      <w:r>
        <w:rPr>
          <w:rFonts w:eastAsiaTheme="minorHAnsi"/>
          <w:rtl/>
        </w:rPr>
        <w:t xml:space="preserve"> </w:t>
      </w:r>
      <w:r w:rsidRPr="00EB561D">
        <w:rPr>
          <w:rFonts w:eastAsiaTheme="minorHAnsi"/>
          <w:rtl/>
        </w:rPr>
        <w:t>يسمي</w:t>
      </w:r>
      <w:r>
        <w:rPr>
          <w:rFonts w:eastAsiaTheme="minorHAnsi"/>
          <w:rtl/>
        </w:rPr>
        <w:t xml:space="preserve"> </w:t>
      </w:r>
      <w:r w:rsidRPr="00EB561D">
        <w:rPr>
          <w:rFonts w:eastAsiaTheme="minorHAnsi"/>
          <w:rtl/>
        </w:rPr>
        <w:t>الشرع</w:t>
      </w:r>
      <w:r>
        <w:rPr>
          <w:rFonts w:eastAsiaTheme="minorHAnsi"/>
          <w:rtl/>
        </w:rPr>
        <w:t xml:space="preserve"> </w:t>
      </w:r>
      <w:r w:rsidRPr="00EB561D">
        <w:rPr>
          <w:rFonts w:eastAsiaTheme="minorHAnsi"/>
          <w:rtl/>
        </w:rPr>
        <w:t>ـ</w:t>
      </w:r>
      <w:r>
        <w:rPr>
          <w:rFonts w:eastAsiaTheme="minorHAnsi"/>
          <w:rtl/>
        </w:rPr>
        <w:t xml:space="preserve"> </w:t>
      </w:r>
      <w:r w:rsidRPr="00EB561D">
        <w:rPr>
          <w:rFonts w:eastAsiaTheme="minorHAnsi"/>
          <w:rtl/>
        </w:rPr>
        <w:t>بسبب</w:t>
      </w:r>
      <w:r>
        <w:rPr>
          <w:rFonts w:eastAsiaTheme="minorHAnsi"/>
          <w:rtl/>
        </w:rPr>
        <w:t xml:space="preserve"> </w:t>
      </w:r>
      <w:r w:rsidRPr="00EB561D">
        <w:rPr>
          <w:rFonts w:eastAsiaTheme="minorHAnsi"/>
          <w:rtl/>
        </w:rPr>
        <w:t>مراعاته</w:t>
      </w:r>
      <w:r>
        <w:rPr>
          <w:rFonts w:eastAsiaTheme="minorHAnsi"/>
          <w:rtl/>
        </w:rPr>
        <w:t xml:space="preserve"> </w:t>
      </w:r>
      <w:r w:rsidRPr="00EB561D">
        <w:rPr>
          <w:rFonts w:eastAsiaTheme="minorHAnsi"/>
          <w:rtl/>
        </w:rPr>
        <w:t>الضرورية</w:t>
      </w:r>
      <w:r>
        <w:rPr>
          <w:rFonts w:eastAsiaTheme="minorHAnsi"/>
          <w:rtl/>
        </w:rPr>
        <w:t xml:space="preserve"> </w:t>
      </w:r>
      <w:r w:rsidRPr="00EB561D">
        <w:rPr>
          <w:rFonts w:eastAsiaTheme="minorHAnsi"/>
          <w:rtl/>
        </w:rPr>
        <w:t>للأحكام</w:t>
      </w:r>
      <w:r>
        <w:rPr>
          <w:rFonts w:eastAsiaTheme="minorHAnsi"/>
          <w:rtl/>
        </w:rPr>
        <w:t xml:space="preserve"> </w:t>
      </w:r>
      <w:r w:rsidRPr="00EB561D">
        <w:rPr>
          <w:rFonts w:eastAsiaTheme="minorHAnsi"/>
          <w:rtl/>
        </w:rPr>
        <w:t>العقلية</w:t>
      </w:r>
      <w:r>
        <w:rPr>
          <w:rFonts w:eastAsiaTheme="minorHAnsi"/>
          <w:rtl/>
        </w:rPr>
        <w:t xml:space="preserve"> </w:t>
      </w:r>
      <w:r w:rsidRPr="00EB561D">
        <w:rPr>
          <w:rFonts w:eastAsiaTheme="minorHAnsi"/>
          <w:rtl/>
        </w:rPr>
        <w:t>ـ</w:t>
      </w:r>
      <w:r>
        <w:rPr>
          <w:rFonts w:eastAsiaTheme="minorHAnsi"/>
          <w:rtl/>
        </w:rPr>
        <w:t xml:space="preserve"> </w:t>
      </w:r>
      <w:r w:rsidRPr="00EB561D">
        <w:rPr>
          <w:rFonts w:eastAsiaTheme="minorHAnsi"/>
          <w:rtl/>
        </w:rPr>
        <w:t>عقلا،</w:t>
      </w:r>
      <w:r>
        <w:rPr>
          <w:rFonts w:eastAsiaTheme="minorHAnsi"/>
          <w:rtl/>
        </w:rPr>
        <w:t xml:space="preserve"> </w:t>
      </w:r>
      <w:r w:rsidRPr="00EB561D">
        <w:rPr>
          <w:rFonts w:eastAsiaTheme="minorHAnsi"/>
          <w:rtl/>
        </w:rPr>
        <w:t>فالشرع</w:t>
      </w:r>
      <w:r>
        <w:rPr>
          <w:rFonts w:eastAsiaTheme="minorHAnsi"/>
          <w:rtl/>
        </w:rPr>
        <w:t xml:space="preserve"> </w:t>
      </w:r>
      <w:r w:rsidRPr="00EB561D">
        <w:rPr>
          <w:rFonts w:eastAsiaTheme="minorHAnsi"/>
          <w:rtl/>
        </w:rPr>
        <w:t>عقل</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الخارج،</w:t>
      </w:r>
      <w:r>
        <w:rPr>
          <w:rFonts w:eastAsiaTheme="minorHAnsi"/>
          <w:rtl/>
        </w:rPr>
        <w:t xml:space="preserve"> </w:t>
      </w:r>
      <w:r w:rsidRPr="00EB561D">
        <w:rPr>
          <w:rFonts w:eastAsiaTheme="minorHAnsi"/>
          <w:rtl/>
        </w:rPr>
        <w:t>والعقل</w:t>
      </w:r>
      <w:r>
        <w:rPr>
          <w:rFonts w:eastAsiaTheme="minorHAnsi"/>
          <w:rtl/>
        </w:rPr>
        <w:t xml:space="preserve"> </w:t>
      </w:r>
      <w:r w:rsidRPr="00EB561D">
        <w:rPr>
          <w:rFonts w:eastAsiaTheme="minorHAnsi"/>
          <w:rtl/>
        </w:rPr>
        <w:t>شرع</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داخل،وهما</w:t>
      </w:r>
      <w:r>
        <w:rPr>
          <w:rFonts w:eastAsiaTheme="minorHAnsi"/>
          <w:rtl/>
        </w:rPr>
        <w:t xml:space="preserve"> </w:t>
      </w:r>
      <w:r w:rsidRPr="00EB561D">
        <w:rPr>
          <w:rFonts w:eastAsiaTheme="minorHAnsi"/>
          <w:rtl/>
        </w:rPr>
        <w:t>متعاضدان</w:t>
      </w:r>
      <w:r>
        <w:rPr>
          <w:rFonts w:eastAsiaTheme="minorHAnsi"/>
          <w:rtl/>
        </w:rPr>
        <w:t xml:space="preserve"> </w:t>
      </w:r>
      <w:r w:rsidRPr="00EB561D">
        <w:rPr>
          <w:rFonts w:eastAsiaTheme="minorHAnsi"/>
          <w:rtl/>
        </w:rPr>
        <w:t>بل</w:t>
      </w:r>
      <w:r>
        <w:rPr>
          <w:rFonts w:eastAsiaTheme="minorHAnsi"/>
          <w:rtl/>
        </w:rPr>
        <w:t xml:space="preserve"> </w:t>
      </w:r>
      <w:r w:rsidRPr="00EB561D">
        <w:rPr>
          <w:rFonts w:eastAsiaTheme="minorHAnsi"/>
          <w:rtl/>
        </w:rPr>
        <w:t>متحدان</w:t>
      </w:r>
      <w:r w:rsidRPr="005422D7">
        <w:rPr>
          <w:rStyle w:val="af0"/>
          <w:sz w:val="24"/>
          <w:szCs w:val="24"/>
          <w:rtl/>
        </w:rPr>
        <w:t>(</w:t>
      </w:r>
      <w:r w:rsidRPr="005422D7">
        <w:rPr>
          <w:rStyle w:val="af0"/>
          <w:sz w:val="24"/>
          <w:szCs w:val="24"/>
          <w:rtl/>
        </w:rPr>
        <w:footnoteReference w:id="445"/>
      </w:r>
      <w:r w:rsidRPr="005422D7">
        <w:rPr>
          <w:rStyle w:val="af0"/>
          <w:sz w:val="24"/>
          <w:szCs w:val="24"/>
          <w:rtl/>
        </w:rPr>
        <w:t>)</w:t>
      </w:r>
      <w:r w:rsidRPr="005F336A">
        <w:rPr>
          <w:rFonts w:eastAsiaTheme="minorHAnsi"/>
          <w:rtl/>
        </w:rPr>
        <w:t>.</w:t>
      </w:r>
    </w:p>
    <w:p w14:paraId="453B99F0" w14:textId="77777777" w:rsidR="00DB4E6A" w:rsidRDefault="00DB4E6A" w:rsidP="00EB561D">
      <w:pPr>
        <w:pStyle w:val="aaac"/>
        <w:rPr>
          <w:rFonts w:eastAsiaTheme="minorHAnsi"/>
          <w:rtl/>
        </w:rPr>
      </w:pPr>
      <w:r w:rsidRPr="005F336A">
        <w:rPr>
          <w:rFonts w:eastAsiaTheme="minorHAnsi"/>
          <w:rtl/>
        </w:rPr>
        <w:t>و</w:t>
      </w:r>
      <w:r>
        <w:rPr>
          <w:rFonts w:eastAsiaTheme="minorHAnsi"/>
          <w:rtl/>
        </w:rPr>
        <w:t xml:space="preserve"> </w:t>
      </w:r>
      <w:r w:rsidRPr="005F336A">
        <w:rPr>
          <w:rFonts w:eastAsiaTheme="minorHAnsi"/>
          <w:rtl/>
        </w:rPr>
        <w:t>بسبب</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الاتحاد</w:t>
      </w:r>
      <w:r>
        <w:rPr>
          <w:rFonts w:eastAsiaTheme="minorHAnsi"/>
          <w:rtl/>
        </w:rPr>
        <w:t xml:space="preserve"> </w:t>
      </w:r>
      <w:r w:rsidRPr="005F336A">
        <w:rPr>
          <w:rFonts w:eastAsiaTheme="minorHAnsi"/>
          <w:rtl/>
        </w:rPr>
        <w:t>بين</w:t>
      </w:r>
      <w:r>
        <w:rPr>
          <w:rFonts w:eastAsiaTheme="minorHAnsi"/>
          <w:rtl/>
        </w:rPr>
        <w:t xml:space="preserve"> </w:t>
      </w:r>
      <w:r w:rsidRPr="005F336A">
        <w:rPr>
          <w:rFonts w:eastAsiaTheme="minorHAnsi"/>
          <w:rtl/>
        </w:rPr>
        <w:t>أحكام</w:t>
      </w:r>
      <w:r>
        <w:rPr>
          <w:rFonts w:eastAsiaTheme="minorHAnsi"/>
          <w:rtl/>
        </w:rPr>
        <w:t xml:space="preserve"> </w:t>
      </w:r>
      <w:r w:rsidRPr="005F336A">
        <w:rPr>
          <w:rFonts w:eastAsiaTheme="minorHAnsi"/>
          <w:rtl/>
        </w:rPr>
        <w:t>العقل</w:t>
      </w:r>
      <w:r>
        <w:rPr>
          <w:rFonts w:eastAsiaTheme="minorHAnsi"/>
          <w:rtl/>
        </w:rPr>
        <w:t xml:space="preserve"> </w:t>
      </w:r>
      <w:r w:rsidRPr="005F336A">
        <w:rPr>
          <w:rFonts w:eastAsiaTheme="minorHAnsi"/>
          <w:rtl/>
        </w:rPr>
        <w:t>وأحكام</w:t>
      </w:r>
      <w:r>
        <w:rPr>
          <w:rFonts w:eastAsiaTheme="minorHAnsi"/>
          <w:rtl/>
        </w:rPr>
        <w:t xml:space="preserve"> </w:t>
      </w:r>
      <w:r w:rsidRPr="005F336A">
        <w:rPr>
          <w:rFonts w:eastAsiaTheme="minorHAnsi"/>
          <w:rtl/>
        </w:rPr>
        <w:t>الشرع،</w:t>
      </w:r>
      <w:r>
        <w:rPr>
          <w:rFonts w:eastAsiaTheme="minorHAnsi"/>
          <w:rtl/>
        </w:rPr>
        <w:t xml:space="preserve"> </w:t>
      </w:r>
      <w:r w:rsidRPr="005F336A">
        <w:rPr>
          <w:rFonts w:eastAsiaTheme="minorHAnsi"/>
          <w:rtl/>
        </w:rPr>
        <w:t>فإن</w:t>
      </w:r>
      <w:r>
        <w:rPr>
          <w:rFonts w:eastAsiaTheme="minorHAnsi"/>
          <w:rtl/>
        </w:rPr>
        <w:t xml:space="preserve"> </w:t>
      </w:r>
      <w:r w:rsidRPr="005F336A">
        <w:rPr>
          <w:rFonts w:eastAsiaTheme="minorHAnsi"/>
          <w:rtl/>
        </w:rPr>
        <w:t>تمجيد</w:t>
      </w:r>
      <w:r>
        <w:rPr>
          <w:rFonts w:eastAsiaTheme="minorHAnsi"/>
          <w:rtl/>
        </w:rPr>
        <w:t xml:space="preserve"> </w:t>
      </w:r>
      <w:r w:rsidRPr="005F336A">
        <w:rPr>
          <w:rFonts w:eastAsiaTheme="minorHAnsi"/>
          <w:rtl/>
        </w:rPr>
        <w:t>العقل</w:t>
      </w:r>
      <w:r>
        <w:rPr>
          <w:rFonts w:eastAsiaTheme="minorHAnsi"/>
          <w:rtl/>
        </w:rPr>
        <w:t xml:space="preserve"> </w:t>
      </w:r>
      <w:r w:rsidRPr="005F336A">
        <w:rPr>
          <w:rFonts w:eastAsiaTheme="minorHAnsi"/>
          <w:rtl/>
        </w:rPr>
        <w:t>تمجيد</w:t>
      </w:r>
      <w:r>
        <w:rPr>
          <w:rFonts w:eastAsiaTheme="minorHAnsi"/>
          <w:rtl/>
        </w:rPr>
        <w:t xml:space="preserve"> </w:t>
      </w:r>
      <w:r w:rsidRPr="005F336A">
        <w:rPr>
          <w:rFonts w:eastAsiaTheme="minorHAnsi"/>
          <w:rtl/>
        </w:rPr>
        <w:t>للشرع،</w:t>
      </w:r>
      <w:r>
        <w:rPr>
          <w:rFonts w:eastAsiaTheme="minorHAnsi"/>
          <w:rtl/>
        </w:rPr>
        <w:t xml:space="preserve"> </w:t>
      </w:r>
      <w:r w:rsidRPr="005F336A">
        <w:rPr>
          <w:rFonts w:eastAsiaTheme="minorHAnsi"/>
          <w:rtl/>
        </w:rPr>
        <w:t>وإعماله</w:t>
      </w:r>
      <w:r>
        <w:rPr>
          <w:rFonts w:eastAsiaTheme="minorHAnsi"/>
          <w:rtl/>
        </w:rPr>
        <w:t xml:space="preserve"> </w:t>
      </w:r>
      <w:r w:rsidRPr="005F336A">
        <w:rPr>
          <w:rFonts w:eastAsiaTheme="minorHAnsi"/>
          <w:rtl/>
        </w:rPr>
        <w:t>أعمال</w:t>
      </w:r>
      <w:r>
        <w:rPr>
          <w:rFonts w:eastAsiaTheme="minorHAnsi"/>
          <w:rtl/>
        </w:rPr>
        <w:t xml:space="preserve"> </w:t>
      </w:r>
      <w:r w:rsidRPr="005F336A">
        <w:rPr>
          <w:rFonts w:eastAsiaTheme="minorHAnsi"/>
          <w:rtl/>
        </w:rPr>
        <w:t>للشرع،</w:t>
      </w:r>
      <w:r>
        <w:rPr>
          <w:rFonts w:eastAsiaTheme="minorHAnsi"/>
          <w:rtl/>
        </w:rPr>
        <w:t xml:space="preserve"> </w:t>
      </w:r>
      <w:r w:rsidRPr="005F336A">
        <w:rPr>
          <w:rFonts w:eastAsiaTheme="minorHAnsi"/>
          <w:rtl/>
        </w:rPr>
        <w:t>ونبذه</w:t>
      </w:r>
      <w:r>
        <w:rPr>
          <w:rFonts w:eastAsiaTheme="minorHAnsi"/>
          <w:rtl/>
        </w:rPr>
        <w:t xml:space="preserve"> </w:t>
      </w:r>
      <w:r w:rsidRPr="005F336A">
        <w:rPr>
          <w:rFonts w:eastAsiaTheme="minorHAnsi"/>
          <w:rtl/>
        </w:rPr>
        <w:t>نبذ</w:t>
      </w:r>
      <w:r>
        <w:rPr>
          <w:rFonts w:eastAsiaTheme="minorHAnsi"/>
          <w:rtl/>
        </w:rPr>
        <w:t xml:space="preserve"> </w:t>
      </w:r>
      <w:r w:rsidRPr="005F336A">
        <w:rPr>
          <w:rFonts w:eastAsiaTheme="minorHAnsi"/>
          <w:rtl/>
        </w:rPr>
        <w:t>للشرع،</w:t>
      </w:r>
      <w:r>
        <w:rPr>
          <w:rFonts w:eastAsiaTheme="minorHAnsi"/>
          <w:rtl/>
        </w:rPr>
        <w:t xml:space="preserve"> </w:t>
      </w:r>
      <w:r w:rsidRPr="005F336A">
        <w:rPr>
          <w:rFonts w:eastAsiaTheme="minorHAnsi"/>
          <w:rtl/>
        </w:rPr>
        <w:t>لأن</w:t>
      </w:r>
      <w:r>
        <w:rPr>
          <w:rFonts w:eastAsiaTheme="minorHAnsi"/>
          <w:rtl/>
        </w:rPr>
        <w:t xml:space="preserve"> </w:t>
      </w:r>
      <w:r w:rsidRPr="005F336A">
        <w:rPr>
          <w:rFonts w:eastAsiaTheme="minorHAnsi"/>
          <w:rtl/>
        </w:rPr>
        <w:t>كليهما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وضع</w:t>
      </w:r>
      <w:r>
        <w:rPr>
          <w:rFonts w:eastAsiaTheme="minorHAnsi"/>
          <w:rtl/>
        </w:rPr>
        <w:t xml:space="preserve"> </w:t>
      </w:r>
      <w:r w:rsidRPr="005F336A">
        <w:rPr>
          <w:rFonts w:eastAsiaTheme="minorHAnsi"/>
          <w:rtl/>
        </w:rPr>
        <w:t>الله</w:t>
      </w:r>
      <w:r>
        <w:rPr>
          <w:rFonts w:eastAsiaTheme="minorHAnsi"/>
          <w:rtl/>
        </w:rPr>
        <w:t xml:space="preserve"> تعالى</w:t>
      </w:r>
      <w:r>
        <w:rPr>
          <w:rFonts w:eastAsiaTheme="minorHAnsi" w:hint="cs"/>
          <w:rtl/>
        </w:rPr>
        <w:t>.</w:t>
      </w:r>
    </w:p>
    <w:p w14:paraId="1A8D759D" w14:textId="77777777" w:rsidR="00DB4E6A" w:rsidRPr="005F336A" w:rsidRDefault="00DB4E6A" w:rsidP="007B3C73">
      <w:pPr>
        <w:pStyle w:val="aaac"/>
        <w:rPr>
          <w:rFonts w:eastAsiaTheme="minorHAnsi"/>
          <w:rtl/>
        </w:rPr>
      </w:pPr>
      <w:r w:rsidRPr="005F336A">
        <w:rPr>
          <w:rFonts w:eastAsiaTheme="minorHAnsi"/>
          <w:rtl/>
        </w:rPr>
        <w:t>أما</w:t>
      </w:r>
      <w:r>
        <w:rPr>
          <w:rFonts w:eastAsiaTheme="minorHAnsi"/>
          <w:rtl/>
        </w:rPr>
        <w:t xml:space="preserve"> </w:t>
      </w:r>
      <w:r w:rsidRPr="005F336A">
        <w:rPr>
          <w:rFonts w:eastAsiaTheme="minorHAnsi"/>
          <w:rtl/>
        </w:rPr>
        <w:t>ذم</w:t>
      </w:r>
      <w:r>
        <w:rPr>
          <w:rFonts w:eastAsiaTheme="minorHAnsi"/>
          <w:rtl/>
        </w:rPr>
        <w:t xml:space="preserve"> </w:t>
      </w:r>
      <w:r w:rsidRPr="005F336A">
        <w:rPr>
          <w:rFonts w:eastAsiaTheme="minorHAnsi"/>
          <w:rtl/>
        </w:rPr>
        <w:t>الصوفية</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فيرد</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سببه</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الناس</w:t>
      </w:r>
      <w:r>
        <w:rPr>
          <w:rFonts w:eastAsiaTheme="minorHAnsi"/>
          <w:rtl/>
        </w:rPr>
        <w:t xml:space="preserve"> </w:t>
      </w:r>
      <w:r w:rsidRPr="005F336A">
        <w:rPr>
          <w:rFonts w:eastAsiaTheme="minorHAnsi"/>
          <w:rtl/>
        </w:rPr>
        <w:t>نقلوا</w:t>
      </w:r>
      <w:r>
        <w:rPr>
          <w:rFonts w:eastAsiaTheme="minorHAnsi"/>
          <w:rtl/>
        </w:rPr>
        <w:t xml:space="preserve"> </w:t>
      </w:r>
      <w:r w:rsidRPr="005F336A">
        <w:rPr>
          <w:rFonts w:eastAsiaTheme="minorHAnsi"/>
          <w:rtl/>
        </w:rPr>
        <w:t>اسم</w:t>
      </w:r>
      <w:r>
        <w:rPr>
          <w:rFonts w:eastAsiaTheme="minorHAnsi"/>
          <w:rtl/>
        </w:rPr>
        <w:t xml:space="preserve"> </w:t>
      </w:r>
      <w:r w:rsidRPr="005F336A">
        <w:rPr>
          <w:rFonts w:eastAsiaTheme="minorHAnsi"/>
          <w:rtl/>
        </w:rPr>
        <w:t>العقل</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المجادلة</w:t>
      </w:r>
      <w:r>
        <w:rPr>
          <w:rFonts w:eastAsiaTheme="minorHAnsi"/>
          <w:rtl/>
        </w:rPr>
        <w:t xml:space="preserve"> </w:t>
      </w:r>
      <w:r w:rsidRPr="005F336A">
        <w:rPr>
          <w:rFonts w:eastAsiaTheme="minorHAnsi"/>
          <w:rtl/>
        </w:rPr>
        <w:t>والمناظرة</w:t>
      </w:r>
      <w:r>
        <w:rPr>
          <w:rFonts w:eastAsiaTheme="minorHAnsi"/>
          <w:rtl/>
        </w:rPr>
        <w:t xml:space="preserve"> </w:t>
      </w:r>
      <w:r w:rsidRPr="005F336A">
        <w:rPr>
          <w:rFonts w:eastAsiaTheme="minorHAnsi"/>
          <w:rtl/>
        </w:rPr>
        <w:t>بالمناقضات</w:t>
      </w:r>
      <w:r>
        <w:rPr>
          <w:rFonts w:eastAsiaTheme="minorHAnsi"/>
          <w:rtl/>
        </w:rPr>
        <w:t xml:space="preserve"> </w:t>
      </w:r>
      <w:r w:rsidRPr="005F336A">
        <w:rPr>
          <w:rFonts w:eastAsiaTheme="minorHAnsi"/>
          <w:rtl/>
        </w:rPr>
        <w:t>والإلزامات،</w:t>
      </w:r>
      <w:r>
        <w:rPr>
          <w:rFonts w:eastAsiaTheme="minorHAnsi"/>
          <w:rtl/>
        </w:rPr>
        <w:t xml:space="preserve"> </w:t>
      </w:r>
      <w:r w:rsidRPr="005F336A">
        <w:rPr>
          <w:rFonts w:eastAsiaTheme="minorHAnsi"/>
          <w:rtl/>
        </w:rPr>
        <w:t>فاستخدموا</w:t>
      </w:r>
      <w:r>
        <w:rPr>
          <w:rFonts w:eastAsiaTheme="minorHAnsi"/>
          <w:rtl/>
        </w:rPr>
        <w:t xml:space="preserve"> </w:t>
      </w:r>
      <w:r w:rsidRPr="005F336A">
        <w:rPr>
          <w:rFonts w:eastAsiaTheme="minorHAnsi"/>
          <w:rtl/>
        </w:rPr>
        <w:t>العقل</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غير</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خلق</w:t>
      </w:r>
      <w:r>
        <w:rPr>
          <w:rFonts w:eastAsiaTheme="minorHAnsi"/>
          <w:rtl/>
        </w:rPr>
        <w:t xml:space="preserve"> </w:t>
      </w:r>
      <w:r w:rsidRPr="005F336A">
        <w:rPr>
          <w:rFonts w:eastAsiaTheme="minorHAnsi"/>
          <w:rtl/>
        </w:rPr>
        <w:t>له،فكان</w:t>
      </w:r>
      <w:r>
        <w:rPr>
          <w:rFonts w:eastAsiaTheme="minorHAnsi"/>
          <w:rtl/>
        </w:rPr>
        <w:t xml:space="preserve"> </w:t>
      </w:r>
      <w:r w:rsidRPr="005F336A">
        <w:rPr>
          <w:rFonts w:eastAsiaTheme="minorHAnsi"/>
          <w:rtl/>
        </w:rPr>
        <w:t>ذم</w:t>
      </w:r>
      <w:r>
        <w:rPr>
          <w:rFonts w:eastAsiaTheme="minorHAnsi"/>
          <w:rtl/>
        </w:rPr>
        <w:t xml:space="preserve"> </w:t>
      </w:r>
      <w:r w:rsidRPr="005F336A">
        <w:rPr>
          <w:rFonts w:eastAsiaTheme="minorHAnsi"/>
          <w:rtl/>
        </w:rPr>
        <w:t>الصوفية</w:t>
      </w:r>
      <w:r>
        <w:rPr>
          <w:rFonts w:eastAsiaTheme="minorHAnsi"/>
          <w:rtl/>
        </w:rPr>
        <w:t xml:space="preserve"> </w:t>
      </w:r>
      <w:r w:rsidRPr="005F336A">
        <w:rPr>
          <w:rFonts w:eastAsiaTheme="minorHAnsi"/>
          <w:rtl/>
        </w:rPr>
        <w:t>منصبا</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الاستخدام</w:t>
      </w:r>
      <w:r>
        <w:rPr>
          <w:rFonts w:eastAsiaTheme="minorHAnsi"/>
          <w:rtl/>
        </w:rPr>
        <w:t xml:space="preserve"> </w:t>
      </w:r>
      <w:r w:rsidRPr="005F336A">
        <w:rPr>
          <w:rFonts w:eastAsiaTheme="minorHAnsi"/>
          <w:rtl/>
        </w:rPr>
        <w:t>السيئ</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المحل</w:t>
      </w:r>
      <w:r>
        <w:rPr>
          <w:rFonts w:eastAsiaTheme="minorHAnsi" w:hint="cs"/>
          <w:rtl/>
        </w:rPr>
        <w:t>،</w:t>
      </w:r>
      <w:r>
        <w:rPr>
          <w:rFonts w:eastAsiaTheme="minorHAnsi"/>
          <w:rtl/>
        </w:rPr>
        <w:t xml:space="preserve"> </w:t>
      </w:r>
      <w:r w:rsidRPr="005F336A">
        <w:rPr>
          <w:rFonts w:eastAsiaTheme="minorHAnsi"/>
          <w:rtl/>
        </w:rPr>
        <w:t>فإن</w:t>
      </w:r>
      <w:r>
        <w:rPr>
          <w:rFonts w:eastAsiaTheme="minorHAnsi"/>
          <w:rtl/>
        </w:rPr>
        <w:t xml:space="preserve"> (</w:t>
      </w:r>
      <w:r w:rsidRPr="005F336A">
        <w:rPr>
          <w:rFonts w:eastAsiaTheme="minorHAnsi"/>
          <w:rtl/>
        </w:rPr>
        <w:t>نور</w:t>
      </w:r>
      <w:r>
        <w:rPr>
          <w:rFonts w:eastAsiaTheme="minorHAnsi"/>
          <w:rtl/>
        </w:rPr>
        <w:t xml:space="preserve"> </w:t>
      </w:r>
      <w:r w:rsidRPr="005F336A">
        <w:rPr>
          <w:rFonts w:eastAsiaTheme="minorHAnsi"/>
          <w:rtl/>
        </w:rPr>
        <w:t>البصيرة</w:t>
      </w:r>
      <w:r>
        <w:rPr>
          <w:rFonts w:eastAsiaTheme="minorHAnsi" w:hint="cs"/>
          <w:rtl/>
        </w:rPr>
        <w:t xml:space="preserve"> </w:t>
      </w:r>
      <w:r w:rsidRPr="005F336A">
        <w:rPr>
          <w:rFonts w:eastAsiaTheme="minorHAnsi"/>
          <w:rtl/>
        </w:rPr>
        <w:t>[العقل]</w:t>
      </w:r>
      <w:r>
        <w:rPr>
          <w:rFonts w:eastAsiaTheme="minorHAnsi" w:hint="cs"/>
          <w:rtl/>
        </w:rPr>
        <w:t xml:space="preserve"> </w:t>
      </w:r>
      <w:r w:rsidRPr="005F336A">
        <w:rPr>
          <w:rFonts w:eastAsiaTheme="minorHAnsi"/>
          <w:rtl/>
        </w:rPr>
        <w:t>التي</w:t>
      </w:r>
      <w:r>
        <w:rPr>
          <w:rFonts w:eastAsiaTheme="minorHAnsi"/>
          <w:rtl/>
        </w:rPr>
        <w:t xml:space="preserve"> </w:t>
      </w:r>
      <w:r w:rsidRPr="005F336A">
        <w:rPr>
          <w:rFonts w:eastAsiaTheme="minorHAnsi"/>
          <w:rtl/>
        </w:rPr>
        <w:t>بها</w:t>
      </w:r>
      <w:r>
        <w:rPr>
          <w:rFonts w:eastAsiaTheme="minorHAnsi"/>
          <w:rtl/>
        </w:rPr>
        <w:t xml:space="preserve"> </w:t>
      </w:r>
      <w:r w:rsidRPr="005F336A">
        <w:rPr>
          <w:rFonts w:eastAsiaTheme="minorHAnsi"/>
          <w:rtl/>
        </w:rPr>
        <w:t>يعرف</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تعالى،</w:t>
      </w:r>
      <w:r>
        <w:rPr>
          <w:rFonts w:eastAsiaTheme="minorHAnsi"/>
          <w:rtl/>
        </w:rPr>
        <w:t xml:space="preserve"> </w:t>
      </w:r>
      <w:r w:rsidRPr="005F336A">
        <w:rPr>
          <w:rFonts w:eastAsiaTheme="minorHAnsi"/>
          <w:rtl/>
        </w:rPr>
        <w:t>ويعرف</w:t>
      </w:r>
      <w:r>
        <w:rPr>
          <w:rFonts w:eastAsiaTheme="minorHAnsi"/>
          <w:rtl/>
        </w:rPr>
        <w:t xml:space="preserve"> </w:t>
      </w:r>
      <w:r w:rsidRPr="005F336A">
        <w:rPr>
          <w:rFonts w:eastAsiaTheme="minorHAnsi"/>
          <w:rtl/>
        </w:rPr>
        <w:t>صدق</w:t>
      </w:r>
      <w:r>
        <w:rPr>
          <w:rFonts w:eastAsiaTheme="minorHAnsi"/>
          <w:rtl/>
        </w:rPr>
        <w:t xml:space="preserve"> </w:t>
      </w:r>
      <w:r w:rsidRPr="005F336A">
        <w:rPr>
          <w:rFonts w:eastAsiaTheme="minorHAnsi"/>
          <w:rtl/>
        </w:rPr>
        <w:t>رسله،</w:t>
      </w:r>
      <w:r>
        <w:rPr>
          <w:rFonts w:eastAsiaTheme="minorHAnsi"/>
          <w:rtl/>
        </w:rPr>
        <w:t xml:space="preserve"> </w:t>
      </w:r>
      <w:r w:rsidRPr="005F336A">
        <w:rPr>
          <w:rFonts w:eastAsiaTheme="minorHAnsi"/>
          <w:rtl/>
        </w:rPr>
        <w:t>فكيف</w:t>
      </w:r>
      <w:r>
        <w:rPr>
          <w:rFonts w:eastAsiaTheme="minorHAnsi"/>
          <w:rtl/>
        </w:rPr>
        <w:t xml:space="preserve"> </w:t>
      </w:r>
      <w:r w:rsidRPr="005F336A">
        <w:rPr>
          <w:rFonts w:eastAsiaTheme="minorHAnsi"/>
          <w:rtl/>
        </w:rPr>
        <w:t>يتصور</w:t>
      </w:r>
      <w:r>
        <w:rPr>
          <w:rFonts w:eastAsiaTheme="minorHAnsi"/>
          <w:rtl/>
        </w:rPr>
        <w:t xml:space="preserve"> </w:t>
      </w:r>
      <w:r w:rsidRPr="005F336A">
        <w:rPr>
          <w:rFonts w:eastAsiaTheme="minorHAnsi"/>
          <w:rtl/>
        </w:rPr>
        <w:t>ذمه؟،</w:t>
      </w:r>
      <w:r>
        <w:rPr>
          <w:rFonts w:eastAsiaTheme="minorHAnsi"/>
          <w:rtl/>
        </w:rPr>
        <w:t xml:space="preserve"> </w:t>
      </w:r>
      <w:r w:rsidRPr="005F336A">
        <w:rPr>
          <w:rFonts w:eastAsiaTheme="minorHAnsi"/>
          <w:rtl/>
        </w:rPr>
        <w:t>وقد</w:t>
      </w:r>
      <w:r>
        <w:rPr>
          <w:rFonts w:eastAsiaTheme="minorHAnsi"/>
          <w:rtl/>
        </w:rPr>
        <w:t xml:space="preserve"> </w:t>
      </w:r>
      <w:r w:rsidRPr="005F336A">
        <w:rPr>
          <w:rFonts w:eastAsiaTheme="minorHAnsi"/>
          <w:rtl/>
        </w:rPr>
        <w:t>أثنى</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تعالى</w:t>
      </w:r>
      <w:r>
        <w:rPr>
          <w:rFonts w:eastAsiaTheme="minorHAnsi"/>
          <w:rtl/>
        </w:rPr>
        <w:t xml:space="preserve"> </w:t>
      </w:r>
      <w:r w:rsidRPr="005F336A">
        <w:rPr>
          <w:rFonts w:eastAsiaTheme="minorHAnsi"/>
          <w:rtl/>
        </w:rPr>
        <w:t>عليه؛</w:t>
      </w:r>
      <w:r>
        <w:rPr>
          <w:rFonts w:eastAsiaTheme="minorHAnsi" w:hint="cs"/>
          <w:rtl/>
        </w:rPr>
        <w:t xml:space="preserve"> </w:t>
      </w:r>
      <w:r w:rsidRPr="005F336A">
        <w:rPr>
          <w:rFonts w:eastAsiaTheme="minorHAnsi"/>
          <w:rtl/>
        </w:rPr>
        <w:t>وإن</w:t>
      </w:r>
      <w:r>
        <w:rPr>
          <w:rFonts w:eastAsiaTheme="minorHAnsi"/>
          <w:rtl/>
        </w:rPr>
        <w:t xml:space="preserve"> </w:t>
      </w:r>
      <w:r w:rsidRPr="005F336A">
        <w:rPr>
          <w:rFonts w:eastAsiaTheme="minorHAnsi"/>
          <w:rtl/>
        </w:rPr>
        <w:t>ذم</w:t>
      </w:r>
      <w:r>
        <w:rPr>
          <w:rFonts w:eastAsiaTheme="minorHAnsi"/>
          <w:rtl/>
        </w:rPr>
        <w:t xml:space="preserve"> </w:t>
      </w:r>
      <w:r w:rsidRPr="005F336A">
        <w:rPr>
          <w:rFonts w:eastAsiaTheme="minorHAnsi"/>
          <w:rtl/>
        </w:rPr>
        <w:t>فما</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بعده</w:t>
      </w:r>
      <w:r>
        <w:rPr>
          <w:rFonts w:eastAsiaTheme="minorHAnsi"/>
          <w:rtl/>
        </w:rPr>
        <w:t xml:space="preserve"> </w:t>
      </w:r>
      <w:r w:rsidRPr="005F336A">
        <w:rPr>
          <w:rFonts w:eastAsiaTheme="minorHAnsi"/>
          <w:rtl/>
        </w:rPr>
        <w:t>يحمد؟</w:t>
      </w:r>
      <w:r>
        <w:rPr>
          <w:rFonts w:eastAsiaTheme="minorHAnsi"/>
          <w:rtl/>
        </w:rPr>
        <w:t>)</w:t>
      </w:r>
      <w:r w:rsidRPr="005422D7">
        <w:rPr>
          <w:rStyle w:val="af0"/>
          <w:sz w:val="24"/>
          <w:szCs w:val="24"/>
          <w:rtl/>
        </w:rPr>
        <w:t>(</w:t>
      </w:r>
      <w:r w:rsidRPr="005422D7">
        <w:rPr>
          <w:rStyle w:val="af0"/>
          <w:sz w:val="24"/>
          <w:szCs w:val="24"/>
          <w:rtl/>
        </w:rPr>
        <w:footnoteReference w:id="446"/>
      </w:r>
      <w:r w:rsidRPr="005422D7">
        <w:rPr>
          <w:rStyle w:val="af0"/>
          <w:sz w:val="24"/>
          <w:szCs w:val="24"/>
          <w:rtl/>
        </w:rPr>
        <w:t>)</w:t>
      </w:r>
    </w:p>
    <w:p w14:paraId="3FE5D151" w14:textId="77777777" w:rsidR="00DB4E6A" w:rsidRDefault="00DB4E6A" w:rsidP="007B3C73">
      <w:pPr>
        <w:pStyle w:val="aaac"/>
        <w:rPr>
          <w:rStyle w:val="aaacChar"/>
          <w:rFonts w:eastAsiaTheme="minorHAnsi"/>
          <w:rtl/>
        </w:rPr>
      </w:pPr>
      <w:r w:rsidRPr="005F336A">
        <w:rPr>
          <w:rFonts w:eastAsiaTheme="minorHAnsi"/>
          <w:rtl/>
        </w:rPr>
        <w:t>وللتوفيق</w:t>
      </w:r>
      <w:r>
        <w:rPr>
          <w:rFonts w:eastAsiaTheme="minorHAnsi"/>
          <w:rtl/>
        </w:rPr>
        <w:t xml:space="preserve"> </w:t>
      </w:r>
      <w:r w:rsidRPr="005F336A">
        <w:rPr>
          <w:rFonts w:eastAsiaTheme="minorHAnsi"/>
          <w:rtl/>
        </w:rPr>
        <w:t>بين</w:t>
      </w:r>
      <w:r>
        <w:rPr>
          <w:rFonts w:eastAsiaTheme="minorHAnsi"/>
          <w:rtl/>
        </w:rPr>
        <w:t xml:space="preserve"> </w:t>
      </w:r>
      <w:r w:rsidRPr="005F336A">
        <w:rPr>
          <w:rFonts w:eastAsiaTheme="minorHAnsi"/>
          <w:rtl/>
        </w:rPr>
        <w:t>توجهه</w:t>
      </w:r>
      <w:r>
        <w:rPr>
          <w:rFonts w:eastAsiaTheme="minorHAnsi"/>
          <w:rtl/>
        </w:rPr>
        <w:t xml:space="preserve"> </w:t>
      </w:r>
      <w:r w:rsidRPr="005F336A">
        <w:rPr>
          <w:rFonts w:eastAsiaTheme="minorHAnsi"/>
          <w:rtl/>
        </w:rPr>
        <w:t>الصوفي</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يقول</w:t>
      </w:r>
      <w:r>
        <w:rPr>
          <w:rFonts w:eastAsiaTheme="minorHAnsi"/>
          <w:rtl/>
        </w:rPr>
        <w:t xml:space="preserve"> </w:t>
      </w:r>
      <w:r w:rsidRPr="005F336A">
        <w:rPr>
          <w:rFonts w:eastAsiaTheme="minorHAnsi"/>
          <w:rtl/>
        </w:rPr>
        <w:t>بالكشف،</w:t>
      </w:r>
      <w:r>
        <w:rPr>
          <w:rFonts w:eastAsiaTheme="minorHAnsi"/>
          <w:rtl/>
        </w:rPr>
        <w:t xml:space="preserve"> </w:t>
      </w:r>
      <w:r w:rsidRPr="005F336A">
        <w:rPr>
          <w:rFonts w:eastAsiaTheme="minorHAnsi"/>
          <w:rtl/>
        </w:rPr>
        <w:t>ويرى</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العلوم</w:t>
      </w:r>
      <w:r>
        <w:rPr>
          <w:rFonts w:eastAsiaTheme="minorHAnsi"/>
          <w:rtl/>
        </w:rPr>
        <w:t xml:space="preserve"> </w:t>
      </w:r>
      <w:r w:rsidRPr="005F336A">
        <w:rPr>
          <w:rFonts w:eastAsiaTheme="minorHAnsi"/>
          <w:rtl/>
        </w:rPr>
        <w:t>الوهبية</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تحتاج</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استدلال،</w:t>
      </w:r>
      <w:r>
        <w:rPr>
          <w:rFonts w:eastAsiaTheme="minorHAnsi"/>
          <w:rtl/>
        </w:rPr>
        <w:t xml:space="preserve"> </w:t>
      </w:r>
      <w:r w:rsidRPr="005F336A">
        <w:rPr>
          <w:rFonts w:eastAsiaTheme="minorHAnsi"/>
          <w:rtl/>
        </w:rPr>
        <w:t>وبالتالي</w:t>
      </w:r>
      <w:r>
        <w:rPr>
          <w:rFonts w:eastAsiaTheme="minorHAnsi"/>
          <w:rtl/>
        </w:rPr>
        <w:t xml:space="preserve"> </w:t>
      </w:r>
      <w:r w:rsidRPr="005F336A">
        <w:rPr>
          <w:rFonts w:eastAsiaTheme="minorHAnsi"/>
          <w:rtl/>
        </w:rPr>
        <w:t>تستغني</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أحكام</w:t>
      </w:r>
      <w:r>
        <w:rPr>
          <w:rFonts w:eastAsiaTheme="minorHAnsi"/>
          <w:rtl/>
        </w:rPr>
        <w:t xml:space="preserve"> </w:t>
      </w:r>
      <w:r w:rsidRPr="005F336A">
        <w:rPr>
          <w:rFonts w:eastAsiaTheme="minorHAnsi"/>
          <w:rtl/>
        </w:rPr>
        <w:t>العقل،</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تخالفه،</w:t>
      </w:r>
      <w:r>
        <w:rPr>
          <w:rFonts w:eastAsiaTheme="minorHAnsi"/>
          <w:rtl/>
        </w:rPr>
        <w:t xml:space="preserve"> </w:t>
      </w:r>
      <w:r w:rsidRPr="005F336A">
        <w:rPr>
          <w:rFonts w:eastAsiaTheme="minorHAnsi"/>
          <w:rtl/>
        </w:rPr>
        <w:t>فإنه</w:t>
      </w:r>
      <w:r>
        <w:rPr>
          <w:rFonts w:eastAsiaTheme="minorHAnsi"/>
          <w:rtl/>
        </w:rPr>
        <w:t xml:space="preserve"> </w:t>
      </w:r>
      <w:r w:rsidRPr="005F336A">
        <w:rPr>
          <w:rFonts w:eastAsiaTheme="minorHAnsi"/>
          <w:rtl/>
        </w:rPr>
        <w:t>يختار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جملة</w:t>
      </w:r>
      <w:r>
        <w:rPr>
          <w:rFonts w:eastAsiaTheme="minorHAnsi"/>
          <w:rtl/>
        </w:rPr>
        <w:t xml:space="preserve"> </w:t>
      </w:r>
      <w:r w:rsidRPr="005F336A">
        <w:rPr>
          <w:rFonts w:eastAsiaTheme="minorHAnsi"/>
          <w:rtl/>
        </w:rPr>
        <w:t>تعاريف</w:t>
      </w:r>
      <w:r>
        <w:rPr>
          <w:rFonts w:eastAsiaTheme="minorHAnsi"/>
          <w:rtl/>
        </w:rPr>
        <w:t xml:space="preserve"> </w:t>
      </w:r>
      <w:r w:rsidRPr="005F336A">
        <w:rPr>
          <w:rFonts w:eastAsiaTheme="minorHAnsi"/>
          <w:rtl/>
        </w:rPr>
        <w:t>العقل</w:t>
      </w:r>
      <w:r>
        <w:rPr>
          <w:rFonts w:eastAsiaTheme="minorHAnsi"/>
          <w:rtl/>
        </w:rPr>
        <w:t xml:space="preserve"> </w:t>
      </w:r>
      <w:r w:rsidRPr="005F336A">
        <w:rPr>
          <w:rFonts w:eastAsiaTheme="minorHAnsi"/>
          <w:rtl/>
        </w:rPr>
        <w:t>الكثيرة</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يرددها</w:t>
      </w:r>
      <w:r>
        <w:rPr>
          <w:rFonts w:eastAsiaTheme="minorHAnsi"/>
          <w:rtl/>
        </w:rPr>
        <w:t xml:space="preserve"> </w:t>
      </w:r>
      <w:r w:rsidRPr="005F336A">
        <w:rPr>
          <w:rFonts w:eastAsiaTheme="minorHAnsi"/>
          <w:rtl/>
        </w:rPr>
        <w:t>أنه</w:t>
      </w:r>
      <w:r>
        <w:rPr>
          <w:rFonts w:eastAsiaTheme="minorHAnsi"/>
          <w:rtl/>
        </w:rPr>
        <w:t xml:space="preserve"> (</w:t>
      </w:r>
      <w:r w:rsidRPr="005F336A">
        <w:rPr>
          <w:rFonts w:eastAsiaTheme="minorHAnsi"/>
          <w:rtl/>
        </w:rPr>
        <w:t>الوصف</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يفارق</w:t>
      </w:r>
      <w:r>
        <w:rPr>
          <w:rFonts w:eastAsiaTheme="minorHAnsi"/>
          <w:rtl/>
        </w:rPr>
        <w:t xml:space="preserve"> </w:t>
      </w:r>
      <w:r w:rsidRPr="005F336A">
        <w:rPr>
          <w:rFonts w:eastAsiaTheme="minorHAnsi"/>
          <w:rtl/>
        </w:rPr>
        <w:t>الإنسان</w:t>
      </w:r>
      <w:r>
        <w:rPr>
          <w:rFonts w:eastAsiaTheme="minorHAnsi"/>
          <w:rtl/>
        </w:rPr>
        <w:t xml:space="preserve"> </w:t>
      </w:r>
      <w:r w:rsidRPr="005F336A">
        <w:rPr>
          <w:rFonts w:eastAsiaTheme="minorHAnsi"/>
          <w:rtl/>
        </w:rPr>
        <w:t>به</w:t>
      </w:r>
      <w:r>
        <w:rPr>
          <w:rFonts w:eastAsiaTheme="minorHAnsi"/>
          <w:rtl/>
        </w:rPr>
        <w:t xml:space="preserve"> </w:t>
      </w:r>
      <w:r w:rsidRPr="005F336A">
        <w:rPr>
          <w:rFonts w:eastAsiaTheme="minorHAnsi"/>
          <w:rtl/>
        </w:rPr>
        <w:t>سائر</w:t>
      </w:r>
      <w:r>
        <w:rPr>
          <w:rFonts w:eastAsiaTheme="minorHAnsi"/>
          <w:rtl/>
        </w:rPr>
        <w:t xml:space="preserve"> </w:t>
      </w:r>
      <w:r w:rsidRPr="005F336A">
        <w:rPr>
          <w:rFonts w:eastAsiaTheme="minorHAnsi"/>
          <w:rtl/>
        </w:rPr>
        <w:t>البهائم،</w:t>
      </w: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استعد</w:t>
      </w:r>
      <w:r>
        <w:rPr>
          <w:rFonts w:eastAsiaTheme="minorHAnsi"/>
          <w:rtl/>
        </w:rPr>
        <w:t xml:space="preserve"> </w:t>
      </w:r>
      <w:r w:rsidRPr="005F336A">
        <w:rPr>
          <w:rFonts w:eastAsiaTheme="minorHAnsi"/>
          <w:rtl/>
        </w:rPr>
        <w:t>به</w:t>
      </w:r>
      <w:r>
        <w:rPr>
          <w:rFonts w:eastAsiaTheme="minorHAnsi"/>
          <w:rtl/>
        </w:rPr>
        <w:t xml:space="preserve"> </w:t>
      </w:r>
      <w:r w:rsidRPr="005F336A">
        <w:rPr>
          <w:rFonts w:eastAsiaTheme="minorHAnsi"/>
          <w:rtl/>
        </w:rPr>
        <w:t>لقبول</w:t>
      </w:r>
      <w:r>
        <w:rPr>
          <w:rFonts w:eastAsiaTheme="minorHAnsi"/>
          <w:rtl/>
        </w:rPr>
        <w:t xml:space="preserve"> </w:t>
      </w:r>
      <w:r w:rsidRPr="005F336A">
        <w:rPr>
          <w:rFonts w:eastAsiaTheme="minorHAnsi"/>
          <w:rtl/>
        </w:rPr>
        <w:t>العلوم</w:t>
      </w:r>
      <w:r>
        <w:rPr>
          <w:rFonts w:eastAsiaTheme="minorHAnsi"/>
          <w:rtl/>
        </w:rPr>
        <w:t xml:space="preserve"> </w:t>
      </w:r>
      <w:r w:rsidRPr="005F336A">
        <w:rPr>
          <w:rFonts w:eastAsiaTheme="minorHAnsi"/>
          <w:rtl/>
        </w:rPr>
        <w:t>النظرية</w:t>
      </w:r>
      <w:r>
        <w:rPr>
          <w:rFonts w:eastAsiaTheme="minorHAnsi"/>
          <w:rtl/>
        </w:rPr>
        <w:t xml:space="preserve"> و</w:t>
      </w:r>
      <w:r w:rsidRPr="005F336A">
        <w:rPr>
          <w:rFonts w:eastAsiaTheme="minorHAnsi"/>
          <w:rtl/>
        </w:rPr>
        <w:t>تدبير</w:t>
      </w:r>
      <w:r>
        <w:rPr>
          <w:rFonts w:eastAsiaTheme="minorHAnsi"/>
          <w:rtl/>
        </w:rPr>
        <w:t xml:space="preserve"> </w:t>
      </w:r>
      <w:r w:rsidRPr="005F336A">
        <w:rPr>
          <w:rFonts w:eastAsiaTheme="minorHAnsi"/>
          <w:rtl/>
        </w:rPr>
        <w:t>الصناعات</w:t>
      </w:r>
      <w:r>
        <w:rPr>
          <w:rFonts w:eastAsiaTheme="minorHAnsi"/>
          <w:rtl/>
        </w:rPr>
        <w:t xml:space="preserve"> </w:t>
      </w:r>
      <w:r w:rsidRPr="005F336A">
        <w:rPr>
          <w:rFonts w:eastAsiaTheme="minorHAnsi"/>
          <w:rtl/>
        </w:rPr>
        <w:t>الخفية</w:t>
      </w:r>
      <w:r>
        <w:rPr>
          <w:rFonts w:eastAsiaTheme="minorHAnsi"/>
          <w:rtl/>
        </w:rPr>
        <w:t>)</w:t>
      </w:r>
      <w:r w:rsidRPr="005422D7">
        <w:rPr>
          <w:rStyle w:val="af0"/>
          <w:sz w:val="24"/>
          <w:szCs w:val="24"/>
          <w:rtl/>
        </w:rPr>
        <w:t>(</w:t>
      </w:r>
      <w:r w:rsidRPr="005422D7">
        <w:rPr>
          <w:rStyle w:val="af0"/>
          <w:sz w:val="24"/>
          <w:szCs w:val="24"/>
          <w:rtl/>
        </w:rPr>
        <w:footnoteReference w:id="447"/>
      </w:r>
      <w:r w:rsidRPr="005422D7">
        <w:rPr>
          <w:rStyle w:val="af0"/>
          <w:sz w:val="24"/>
          <w:szCs w:val="24"/>
          <w:rtl/>
        </w:rPr>
        <w:t>)</w:t>
      </w:r>
    </w:p>
    <w:p w14:paraId="6E9BDCA0" w14:textId="77777777" w:rsidR="00DB4E6A" w:rsidRPr="005F336A" w:rsidRDefault="00DB4E6A" w:rsidP="007B3C73">
      <w:pPr>
        <w:pStyle w:val="aaac"/>
        <w:rPr>
          <w:rFonts w:eastAsiaTheme="minorHAnsi"/>
          <w:rtl/>
        </w:rPr>
      </w:pPr>
      <w:r w:rsidRPr="00EB561D">
        <w:rPr>
          <w:rStyle w:val="aaacChar"/>
          <w:rFonts w:eastAsiaTheme="minorHAnsi"/>
          <w:rtl/>
        </w:rPr>
        <w:t>وهو</w:t>
      </w:r>
      <w:r>
        <w:rPr>
          <w:rStyle w:val="aaacChar"/>
          <w:rFonts w:eastAsiaTheme="minorHAnsi"/>
          <w:rtl/>
        </w:rPr>
        <w:t xml:space="preserve"> </w:t>
      </w:r>
      <w:r w:rsidRPr="00EB561D">
        <w:rPr>
          <w:rStyle w:val="aaacChar"/>
          <w:rFonts w:eastAsiaTheme="minorHAnsi"/>
          <w:rtl/>
        </w:rPr>
        <w:t>يشبهه</w:t>
      </w:r>
      <w:r>
        <w:rPr>
          <w:rStyle w:val="aaacChar"/>
          <w:rFonts w:eastAsiaTheme="minorHAnsi"/>
          <w:rtl/>
        </w:rPr>
        <w:t xml:space="preserve"> </w:t>
      </w:r>
      <w:r w:rsidRPr="00EB561D">
        <w:rPr>
          <w:rStyle w:val="aaacChar"/>
          <w:rFonts w:eastAsiaTheme="minorHAnsi"/>
          <w:rtl/>
        </w:rPr>
        <w:t>بالعين</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حيث</w:t>
      </w:r>
      <w:r>
        <w:rPr>
          <w:rStyle w:val="aaacChar"/>
          <w:rFonts w:eastAsiaTheme="minorHAnsi"/>
          <w:rtl/>
        </w:rPr>
        <w:t xml:space="preserve"> </w:t>
      </w:r>
      <w:r w:rsidRPr="00EB561D">
        <w:rPr>
          <w:rStyle w:val="aaacChar"/>
          <w:rFonts w:eastAsiaTheme="minorHAnsi"/>
          <w:rtl/>
        </w:rPr>
        <w:t>كونها</w:t>
      </w:r>
      <w:r>
        <w:rPr>
          <w:rStyle w:val="aaacChar"/>
          <w:rFonts w:eastAsiaTheme="minorHAnsi"/>
          <w:rtl/>
        </w:rPr>
        <w:t xml:space="preserve"> </w:t>
      </w:r>
      <w:r w:rsidRPr="00EB561D">
        <w:rPr>
          <w:rStyle w:val="aaacChar"/>
          <w:rFonts w:eastAsiaTheme="minorHAnsi"/>
          <w:rtl/>
        </w:rPr>
        <w:t>ذات</w:t>
      </w:r>
      <w:r>
        <w:rPr>
          <w:rStyle w:val="aaacChar"/>
          <w:rFonts w:eastAsiaTheme="minorHAnsi"/>
          <w:rtl/>
        </w:rPr>
        <w:t xml:space="preserve"> </w:t>
      </w:r>
      <w:r w:rsidRPr="00EB561D">
        <w:rPr>
          <w:rStyle w:val="aaacChar"/>
          <w:rFonts w:eastAsiaTheme="minorHAnsi"/>
          <w:rtl/>
        </w:rPr>
        <w:t>هيئات</w:t>
      </w:r>
      <w:r>
        <w:rPr>
          <w:rStyle w:val="aaacChar"/>
          <w:rFonts w:eastAsiaTheme="minorHAnsi"/>
          <w:rtl/>
        </w:rPr>
        <w:t xml:space="preserve"> </w:t>
      </w:r>
      <w:r w:rsidRPr="005F336A">
        <w:rPr>
          <w:rFonts w:eastAsiaTheme="minorHAnsi"/>
          <w:rtl/>
        </w:rPr>
        <w:t>وصفات</w:t>
      </w:r>
      <w:r>
        <w:rPr>
          <w:rFonts w:eastAsiaTheme="minorHAnsi"/>
          <w:rtl/>
        </w:rPr>
        <w:t xml:space="preserve"> </w:t>
      </w:r>
      <w:r w:rsidRPr="005F336A">
        <w:rPr>
          <w:rFonts w:eastAsiaTheme="minorHAnsi"/>
          <w:rtl/>
        </w:rPr>
        <w:t>بها</w:t>
      </w:r>
      <w:r>
        <w:rPr>
          <w:rFonts w:eastAsiaTheme="minorHAnsi"/>
          <w:rtl/>
        </w:rPr>
        <w:t xml:space="preserve"> </w:t>
      </w:r>
      <w:r w:rsidRPr="005F336A">
        <w:rPr>
          <w:rFonts w:eastAsiaTheme="minorHAnsi"/>
          <w:rtl/>
        </w:rPr>
        <w:t>استعدت</w:t>
      </w:r>
      <w:r>
        <w:rPr>
          <w:rFonts w:eastAsiaTheme="minorHAnsi"/>
          <w:rtl/>
        </w:rPr>
        <w:t xml:space="preserve"> </w:t>
      </w:r>
      <w:r w:rsidRPr="005F336A">
        <w:rPr>
          <w:rFonts w:eastAsiaTheme="minorHAnsi"/>
          <w:rtl/>
        </w:rPr>
        <w:t>للرؤية،</w:t>
      </w:r>
      <w:r>
        <w:rPr>
          <w:rFonts w:eastAsiaTheme="minorHAnsi"/>
          <w:rtl/>
        </w:rPr>
        <w:t xml:space="preserve"> </w:t>
      </w:r>
      <w:r w:rsidRPr="005F336A">
        <w:rPr>
          <w:rFonts w:eastAsiaTheme="minorHAnsi"/>
          <w:rtl/>
        </w:rPr>
        <w:t>فنسبة</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المحل</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العلوم</w:t>
      </w:r>
      <w:r>
        <w:rPr>
          <w:rFonts w:eastAsiaTheme="minorHAnsi"/>
          <w:rtl/>
        </w:rPr>
        <w:t xml:space="preserve"> </w:t>
      </w:r>
      <w:r w:rsidRPr="005F336A">
        <w:rPr>
          <w:rFonts w:eastAsiaTheme="minorHAnsi"/>
          <w:rtl/>
        </w:rPr>
        <w:t>كنسبة</w:t>
      </w:r>
      <w:r>
        <w:rPr>
          <w:rFonts w:eastAsiaTheme="minorHAnsi"/>
          <w:rtl/>
        </w:rPr>
        <w:t xml:space="preserve"> </w:t>
      </w:r>
      <w:r w:rsidRPr="005F336A">
        <w:rPr>
          <w:rFonts w:eastAsiaTheme="minorHAnsi"/>
          <w:rtl/>
        </w:rPr>
        <w:t>العين</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الرؤية.</w:t>
      </w:r>
      <w:r>
        <w:rPr>
          <w:rFonts w:eastAsiaTheme="minorHAnsi"/>
          <w:rtl/>
        </w:rPr>
        <w:t xml:space="preserve"> </w:t>
      </w:r>
    </w:p>
    <w:p w14:paraId="6C6BDBE9" w14:textId="77777777" w:rsidR="00DB4E6A" w:rsidRPr="005F336A" w:rsidRDefault="00DB4E6A" w:rsidP="007B3C73">
      <w:pPr>
        <w:pStyle w:val="aaac"/>
        <w:rPr>
          <w:rFonts w:eastAsiaTheme="minorHAnsi"/>
          <w:rtl/>
        </w:rPr>
      </w:pPr>
      <w:r w:rsidRPr="00EB561D">
        <w:rPr>
          <w:rFonts w:eastAsiaTheme="minorHAnsi"/>
          <w:rtl/>
        </w:rPr>
        <w:t>وهذا</w:t>
      </w:r>
      <w:r>
        <w:rPr>
          <w:rFonts w:eastAsiaTheme="minorHAnsi"/>
          <w:rtl/>
        </w:rPr>
        <w:t xml:space="preserve"> </w:t>
      </w:r>
      <w:r w:rsidRPr="00EB561D">
        <w:rPr>
          <w:rFonts w:eastAsiaTheme="minorHAnsi"/>
          <w:rtl/>
        </w:rPr>
        <w:t>التوفيق</w:t>
      </w:r>
      <w:r>
        <w:rPr>
          <w:rFonts w:eastAsiaTheme="minorHAnsi"/>
          <w:rtl/>
        </w:rPr>
        <w:t xml:space="preserve"> </w:t>
      </w:r>
      <w:r w:rsidRPr="00EB561D">
        <w:rPr>
          <w:rFonts w:eastAsiaTheme="minorHAnsi"/>
          <w:rtl/>
        </w:rPr>
        <w:t>يطبقه</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جميع</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يتحدث</w:t>
      </w:r>
      <w:r>
        <w:rPr>
          <w:rFonts w:eastAsiaTheme="minorHAnsi"/>
          <w:rtl/>
        </w:rPr>
        <w:t xml:space="preserve"> </w:t>
      </w:r>
      <w:r w:rsidRPr="00EB561D">
        <w:rPr>
          <w:rFonts w:eastAsiaTheme="minorHAnsi"/>
          <w:rtl/>
        </w:rPr>
        <w:t>عنه</w:t>
      </w:r>
      <w:r>
        <w:rPr>
          <w:rFonts w:eastAsiaTheme="minorHAnsi"/>
          <w:rtl/>
        </w:rPr>
        <w:t xml:space="preserve"> </w:t>
      </w:r>
      <w:r w:rsidRPr="00EB561D">
        <w:rPr>
          <w:rFonts w:eastAsiaTheme="minorHAnsi"/>
          <w:rtl/>
        </w:rPr>
        <w:t>الفلاسفة</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الصوفية</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لطائف،</w:t>
      </w:r>
      <w:r>
        <w:rPr>
          <w:rFonts w:eastAsiaTheme="minorHAnsi"/>
          <w:rtl/>
        </w:rPr>
        <w:t xml:space="preserve"> </w:t>
      </w:r>
      <w:r w:rsidRPr="00EB561D">
        <w:rPr>
          <w:rFonts w:eastAsiaTheme="minorHAnsi"/>
          <w:rtl/>
        </w:rPr>
        <w:t>كالقلب</w:t>
      </w:r>
      <w:r>
        <w:rPr>
          <w:rFonts w:eastAsiaTheme="minorHAnsi"/>
          <w:rtl/>
        </w:rPr>
        <w:t xml:space="preserve"> </w:t>
      </w:r>
      <w:r w:rsidRPr="00EB561D">
        <w:rPr>
          <w:rFonts w:eastAsiaTheme="minorHAnsi"/>
          <w:rtl/>
        </w:rPr>
        <w:t>والروح</w:t>
      </w:r>
      <w:r>
        <w:rPr>
          <w:rFonts w:eastAsiaTheme="minorHAnsi"/>
          <w:rtl/>
        </w:rPr>
        <w:t xml:space="preserve"> </w:t>
      </w:r>
      <w:r w:rsidRPr="00EB561D">
        <w:rPr>
          <w:rFonts w:eastAsiaTheme="minorHAnsi"/>
          <w:rtl/>
        </w:rPr>
        <w:t>والنفس،</w:t>
      </w:r>
      <w:r>
        <w:rPr>
          <w:rFonts w:eastAsiaTheme="minorHAnsi"/>
          <w:rtl/>
        </w:rPr>
        <w:t xml:space="preserve"> </w:t>
      </w:r>
      <w:r w:rsidRPr="00EB561D">
        <w:rPr>
          <w:rFonts w:eastAsiaTheme="minorHAnsi"/>
          <w:rtl/>
        </w:rPr>
        <w:t>فهي</w:t>
      </w:r>
      <w:r>
        <w:rPr>
          <w:rFonts w:eastAsiaTheme="minorHAnsi"/>
          <w:rtl/>
        </w:rPr>
        <w:t xml:space="preserve"> </w:t>
      </w:r>
      <w:r w:rsidRPr="00EB561D">
        <w:rPr>
          <w:rFonts w:eastAsiaTheme="minorHAnsi"/>
          <w:rtl/>
        </w:rPr>
        <w:t>عنده</w:t>
      </w:r>
      <w:r>
        <w:rPr>
          <w:rFonts w:eastAsiaTheme="minorHAnsi"/>
          <w:rtl/>
        </w:rPr>
        <w:t xml:space="preserve"> </w:t>
      </w:r>
      <w:r w:rsidRPr="00EB561D">
        <w:rPr>
          <w:rFonts w:eastAsiaTheme="minorHAnsi"/>
          <w:rtl/>
        </w:rPr>
        <w:t>ألفاظ</w:t>
      </w:r>
      <w:r>
        <w:rPr>
          <w:rFonts w:eastAsiaTheme="minorHAnsi"/>
          <w:rtl/>
        </w:rPr>
        <w:t xml:space="preserve"> </w:t>
      </w:r>
      <w:r w:rsidRPr="00EB561D">
        <w:rPr>
          <w:rFonts w:eastAsiaTheme="minorHAnsi"/>
          <w:rtl/>
        </w:rPr>
        <w:t>مختلفة</w:t>
      </w:r>
      <w:r>
        <w:rPr>
          <w:rFonts w:eastAsiaTheme="minorHAnsi"/>
          <w:rtl/>
        </w:rPr>
        <w:t xml:space="preserve"> </w:t>
      </w:r>
      <w:r w:rsidRPr="00EB561D">
        <w:rPr>
          <w:rFonts w:eastAsiaTheme="minorHAnsi"/>
          <w:rtl/>
        </w:rPr>
        <w:t>لمعنى</w:t>
      </w:r>
      <w:r>
        <w:rPr>
          <w:rFonts w:eastAsiaTheme="minorHAnsi"/>
          <w:rtl/>
        </w:rPr>
        <w:t xml:space="preserve"> </w:t>
      </w:r>
      <w:r w:rsidRPr="00EB561D">
        <w:rPr>
          <w:rFonts w:eastAsiaTheme="minorHAnsi"/>
          <w:rtl/>
        </w:rPr>
        <w:t>واحد،</w:t>
      </w:r>
      <w:r>
        <w:rPr>
          <w:rFonts w:eastAsiaTheme="minorHAnsi"/>
          <w:rtl/>
        </w:rPr>
        <w:t xml:space="preserve"> </w:t>
      </w:r>
      <w:r w:rsidRPr="00EB561D">
        <w:rPr>
          <w:rFonts w:eastAsiaTheme="minorHAnsi"/>
          <w:rtl/>
        </w:rPr>
        <w:t>هو</w:t>
      </w:r>
      <w:r>
        <w:rPr>
          <w:rFonts w:eastAsiaTheme="minorHAnsi"/>
          <w:rtl/>
        </w:rPr>
        <w:t xml:space="preserve"> </w:t>
      </w:r>
      <w:r w:rsidRPr="00EB561D">
        <w:rPr>
          <w:rFonts w:eastAsiaTheme="minorHAnsi"/>
          <w:rtl/>
        </w:rPr>
        <w:t>تلك</w:t>
      </w:r>
      <w:r>
        <w:rPr>
          <w:rFonts w:eastAsiaTheme="minorHAnsi"/>
          <w:rtl/>
        </w:rPr>
        <w:t xml:space="preserve"> </w:t>
      </w:r>
      <w:r w:rsidRPr="00EB561D">
        <w:rPr>
          <w:rFonts w:eastAsiaTheme="minorHAnsi"/>
          <w:rtl/>
        </w:rPr>
        <w:t>الغريزة</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اللطيفة</w:t>
      </w:r>
      <w:r>
        <w:rPr>
          <w:rFonts w:eastAsiaTheme="minorHAnsi"/>
          <w:rtl/>
        </w:rPr>
        <w:t xml:space="preserve"> </w:t>
      </w:r>
      <w:r w:rsidRPr="00EB561D">
        <w:rPr>
          <w:rFonts w:eastAsiaTheme="minorHAnsi"/>
          <w:rtl/>
        </w:rPr>
        <w:t>التي</w:t>
      </w:r>
      <w:r>
        <w:rPr>
          <w:rFonts w:eastAsiaTheme="minorHAnsi"/>
          <w:rtl/>
        </w:rPr>
        <w:t xml:space="preserve"> </w:t>
      </w:r>
      <w:r w:rsidRPr="00EB561D">
        <w:rPr>
          <w:rFonts w:eastAsiaTheme="minorHAnsi"/>
          <w:rtl/>
        </w:rPr>
        <w:t>تعرف</w:t>
      </w:r>
      <w:r>
        <w:rPr>
          <w:rFonts w:eastAsiaTheme="minorHAnsi"/>
          <w:rtl/>
        </w:rPr>
        <w:t xml:space="preserve"> </w:t>
      </w:r>
      <w:r w:rsidRPr="00EB561D">
        <w:rPr>
          <w:rFonts w:eastAsiaTheme="minorHAnsi"/>
          <w:rtl/>
        </w:rPr>
        <w:t>بها</w:t>
      </w:r>
      <w:r>
        <w:rPr>
          <w:rFonts w:eastAsiaTheme="minorHAnsi"/>
          <w:rtl/>
        </w:rPr>
        <w:t xml:space="preserve"> </w:t>
      </w:r>
      <w:r w:rsidRPr="00EB561D">
        <w:rPr>
          <w:rFonts w:eastAsiaTheme="minorHAnsi"/>
          <w:rtl/>
        </w:rPr>
        <w:t>حقائق</w:t>
      </w:r>
      <w:r>
        <w:rPr>
          <w:rFonts w:eastAsiaTheme="minorHAnsi"/>
          <w:rtl/>
        </w:rPr>
        <w:t xml:space="preserve"> </w:t>
      </w:r>
      <w:r w:rsidRPr="00EB561D">
        <w:rPr>
          <w:rFonts w:eastAsiaTheme="minorHAnsi"/>
          <w:rtl/>
        </w:rPr>
        <w:t>الأشياء،</w:t>
      </w:r>
      <w:r>
        <w:rPr>
          <w:rFonts w:eastAsiaTheme="minorHAnsi"/>
          <w:rtl/>
        </w:rPr>
        <w:t xml:space="preserve"> </w:t>
      </w:r>
      <w:r w:rsidRPr="00EB561D">
        <w:rPr>
          <w:rFonts w:eastAsiaTheme="minorHAnsi"/>
          <w:rtl/>
        </w:rPr>
        <w:t>يقول</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ولأجل</w:t>
      </w:r>
      <w:r>
        <w:rPr>
          <w:rFonts w:eastAsiaTheme="minorHAnsi"/>
          <w:rtl/>
        </w:rPr>
        <w:t xml:space="preserve"> </w:t>
      </w:r>
      <w:r w:rsidRPr="00EB561D">
        <w:rPr>
          <w:rFonts w:eastAsiaTheme="minorHAnsi"/>
          <w:rtl/>
        </w:rPr>
        <w:t>اختلاف</w:t>
      </w:r>
      <w:r>
        <w:rPr>
          <w:rFonts w:eastAsiaTheme="minorHAnsi"/>
          <w:rtl/>
        </w:rPr>
        <w:t xml:space="preserve"> </w:t>
      </w:r>
      <w:r w:rsidRPr="00EB561D">
        <w:rPr>
          <w:rFonts w:eastAsiaTheme="minorHAnsi"/>
          <w:rtl/>
        </w:rPr>
        <w:t>الأسماء</w:t>
      </w:r>
      <w:r>
        <w:rPr>
          <w:rFonts w:eastAsiaTheme="minorHAnsi"/>
          <w:rtl/>
        </w:rPr>
        <w:t xml:space="preserve"> </w:t>
      </w:r>
      <w:r w:rsidRPr="00EB561D">
        <w:rPr>
          <w:rFonts w:eastAsiaTheme="minorHAnsi"/>
          <w:rtl/>
        </w:rPr>
        <w:t>ظن</w:t>
      </w:r>
      <w:r>
        <w:rPr>
          <w:rFonts w:eastAsiaTheme="minorHAnsi"/>
          <w:rtl/>
        </w:rPr>
        <w:t xml:space="preserve"> </w:t>
      </w:r>
      <w:r w:rsidRPr="00EB561D">
        <w:rPr>
          <w:rFonts w:eastAsiaTheme="minorHAnsi"/>
          <w:rtl/>
        </w:rPr>
        <w:t>البعض</w:t>
      </w:r>
      <w:r>
        <w:rPr>
          <w:rFonts w:eastAsiaTheme="minorHAnsi"/>
          <w:rtl/>
        </w:rPr>
        <w:t xml:space="preserve"> </w:t>
      </w:r>
      <w:r w:rsidRPr="00EB561D">
        <w:rPr>
          <w:rFonts w:eastAsiaTheme="minorHAnsi"/>
          <w:rtl/>
        </w:rPr>
        <w:t>اختلاف</w:t>
      </w:r>
      <w:r>
        <w:rPr>
          <w:rFonts w:eastAsiaTheme="minorHAnsi"/>
          <w:rtl/>
        </w:rPr>
        <w:t xml:space="preserve"> </w:t>
      </w:r>
      <w:r w:rsidRPr="00EB561D">
        <w:rPr>
          <w:rFonts w:eastAsiaTheme="minorHAnsi"/>
          <w:rtl/>
        </w:rPr>
        <w:t>المسميات،</w:t>
      </w:r>
      <w:r>
        <w:rPr>
          <w:rFonts w:eastAsiaTheme="minorHAnsi"/>
          <w:rtl/>
        </w:rPr>
        <w:t xml:space="preserve"> </w:t>
      </w:r>
      <w:r w:rsidRPr="00EB561D">
        <w:rPr>
          <w:rFonts w:eastAsiaTheme="minorHAnsi"/>
          <w:rtl/>
        </w:rPr>
        <w:t>وأكثر</w:t>
      </w:r>
      <w:r>
        <w:rPr>
          <w:rFonts w:eastAsiaTheme="minorHAnsi"/>
          <w:rtl/>
        </w:rPr>
        <w:t xml:space="preserve"> </w:t>
      </w:r>
      <w:r w:rsidRPr="00EB561D">
        <w:rPr>
          <w:rFonts w:eastAsiaTheme="minorHAnsi"/>
          <w:rtl/>
        </w:rPr>
        <w:t>الأغاليط</w:t>
      </w:r>
      <w:r>
        <w:rPr>
          <w:rFonts w:eastAsiaTheme="minorHAnsi"/>
          <w:rtl/>
        </w:rPr>
        <w:t xml:space="preserve"> </w:t>
      </w:r>
      <w:r w:rsidRPr="00EB561D">
        <w:rPr>
          <w:rFonts w:eastAsiaTheme="minorHAnsi"/>
          <w:rtl/>
        </w:rPr>
        <w:t>منشؤها</w:t>
      </w:r>
      <w:r>
        <w:rPr>
          <w:rFonts w:eastAsiaTheme="minorHAnsi"/>
          <w:rtl/>
        </w:rPr>
        <w:t xml:space="preserve"> </w:t>
      </w:r>
      <w:r w:rsidRPr="00EB561D">
        <w:rPr>
          <w:rFonts w:eastAsiaTheme="minorHAnsi"/>
          <w:rtl/>
        </w:rPr>
        <w:t>الجهل</w:t>
      </w:r>
      <w:r>
        <w:rPr>
          <w:rFonts w:eastAsiaTheme="minorHAnsi"/>
          <w:rtl/>
        </w:rPr>
        <w:t xml:space="preserve"> </w:t>
      </w:r>
      <w:r w:rsidRPr="00EB561D">
        <w:rPr>
          <w:rFonts w:eastAsiaTheme="minorHAnsi"/>
          <w:rtl/>
        </w:rPr>
        <w:t>بمعاني</w:t>
      </w:r>
      <w:r>
        <w:rPr>
          <w:rFonts w:eastAsiaTheme="minorHAnsi"/>
          <w:rtl/>
        </w:rPr>
        <w:t xml:space="preserve"> </w:t>
      </w:r>
      <w:r w:rsidRPr="00EB561D">
        <w:rPr>
          <w:rFonts w:eastAsiaTheme="minorHAnsi"/>
          <w:rtl/>
        </w:rPr>
        <w:t>هذه</w:t>
      </w:r>
      <w:r>
        <w:rPr>
          <w:rFonts w:eastAsiaTheme="minorHAnsi"/>
          <w:rtl/>
        </w:rPr>
        <w:t xml:space="preserve"> </w:t>
      </w:r>
      <w:r w:rsidRPr="00EB561D">
        <w:rPr>
          <w:rFonts w:eastAsiaTheme="minorHAnsi"/>
          <w:rtl/>
        </w:rPr>
        <w:t>الأسامي،</w:t>
      </w:r>
      <w:r>
        <w:rPr>
          <w:rFonts w:eastAsiaTheme="minorHAnsi"/>
          <w:rtl/>
        </w:rPr>
        <w:t xml:space="preserve"> </w:t>
      </w:r>
      <w:r w:rsidRPr="00EB561D">
        <w:rPr>
          <w:rFonts w:eastAsiaTheme="minorHAnsi"/>
          <w:rtl/>
        </w:rPr>
        <w:t>واشتراكها</w:t>
      </w:r>
      <w:r>
        <w:rPr>
          <w:rFonts w:eastAsiaTheme="minorHAnsi"/>
          <w:rtl/>
        </w:rPr>
        <w:t xml:space="preserve"> </w:t>
      </w:r>
      <w:r w:rsidRPr="00EB561D">
        <w:rPr>
          <w:rFonts w:eastAsiaTheme="minorHAnsi"/>
          <w:rtl/>
        </w:rPr>
        <w:t>بين</w:t>
      </w:r>
      <w:r>
        <w:rPr>
          <w:rFonts w:eastAsiaTheme="minorHAnsi"/>
          <w:rtl/>
        </w:rPr>
        <w:t xml:space="preserve"> </w:t>
      </w:r>
      <w:r w:rsidRPr="00EB561D">
        <w:rPr>
          <w:rFonts w:eastAsiaTheme="minorHAnsi"/>
          <w:rtl/>
        </w:rPr>
        <w:t>مسميات</w:t>
      </w:r>
      <w:r>
        <w:rPr>
          <w:rFonts w:eastAsiaTheme="minorHAnsi"/>
          <w:rtl/>
        </w:rPr>
        <w:t xml:space="preserve"> </w:t>
      </w:r>
      <w:r w:rsidRPr="00EB561D">
        <w:rPr>
          <w:rFonts w:eastAsiaTheme="minorHAnsi"/>
          <w:rtl/>
        </w:rPr>
        <w:t>مختلفة</w:t>
      </w:r>
      <w:r>
        <w:rPr>
          <w:rFonts w:eastAsiaTheme="minorHAnsi"/>
          <w:rtl/>
        </w:rPr>
        <w:t>)</w:t>
      </w:r>
      <w:r w:rsidRPr="005422D7">
        <w:rPr>
          <w:rStyle w:val="af0"/>
          <w:sz w:val="24"/>
          <w:szCs w:val="24"/>
          <w:rtl/>
        </w:rPr>
        <w:t>(</w:t>
      </w:r>
      <w:r w:rsidRPr="005422D7">
        <w:rPr>
          <w:rStyle w:val="af0"/>
          <w:sz w:val="24"/>
          <w:szCs w:val="24"/>
          <w:rtl/>
        </w:rPr>
        <w:footnoteReference w:id="448"/>
      </w:r>
      <w:r w:rsidRPr="005422D7">
        <w:rPr>
          <w:rStyle w:val="af0"/>
          <w:sz w:val="24"/>
          <w:szCs w:val="24"/>
          <w:rtl/>
        </w:rPr>
        <w:t>)</w:t>
      </w:r>
    </w:p>
    <w:p w14:paraId="00E0682B" w14:textId="77777777" w:rsidR="00DB4E6A" w:rsidRDefault="00DB4E6A" w:rsidP="006A2538">
      <w:pPr>
        <w:pStyle w:val="aaac"/>
        <w:rPr>
          <w:rFonts w:eastAsiaTheme="minorHAnsi"/>
          <w:rtl/>
        </w:rPr>
      </w:pPr>
      <w:r w:rsidRPr="005F336A">
        <w:rPr>
          <w:rFonts w:eastAsiaTheme="minorHAnsi"/>
          <w:rtl/>
        </w:rPr>
        <w:t>والغزالي</w:t>
      </w:r>
      <w:r>
        <w:rPr>
          <w:rFonts w:eastAsiaTheme="minorHAnsi"/>
          <w:rtl/>
        </w:rPr>
        <w:t xml:space="preserve"> </w:t>
      </w:r>
      <w:r w:rsidRPr="005F336A">
        <w:rPr>
          <w:rFonts w:eastAsiaTheme="minorHAnsi"/>
          <w:rtl/>
        </w:rPr>
        <w:t>يجعل</w:t>
      </w:r>
      <w:r>
        <w:rPr>
          <w:rFonts w:eastAsiaTheme="minorHAnsi"/>
          <w:rtl/>
        </w:rPr>
        <w:t xml:space="preserve"> </w:t>
      </w:r>
      <w:r w:rsidRPr="005F336A">
        <w:rPr>
          <w:rFonts w:eastAsiaTheme="minorHAnsi"/>
          <w:rtl/>
        </w:rPr>
        <w:t>لهذه</w:t>
      </w:r>
      <w:r>
        <w:rPr>
          <w:rFonts w:eastAsiaTheme="minorHAnsi"/>
          <w:rtl/>
        </w:rPr>
        <w:t xml:space="preserve"> </w:t>
      </w:r>
      <w:r w:rsidRPr="005F336A">
        <w:rPr>
          <w:rFonts w:eastAsiaTheme="minorHAnsi"/>
          <w:rtl/>
        </w:rPr>
        <w:t>اللطيفة</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تتوارد</w:t>
      </w:r>
      <w:r>
        <w:rPr>
          <w:rFonts w:eastAsiaTheme="minorHAnsi"/>
          <w:rtl/>
        </w:rPr>
        <w:t xml:space="preserve"> </w:t>
      </w:r>
      <w:r w:rsidRPr="005F336A">
        <w:rPr>
          <w:rFonts w:eastAsiaTheme="minorHAnsi"/>
          <w:rtl/>
        </w:rPr>
        <w:t>عليها</w:t>
      </w:r>
      <w:r>
        <w:rPr>
          <w:rFonts w:eastAsiaTheme="minorHAnsi"/>
          <w:rtl/>
        </w:rPr>
        <w:t xml:space="preserve"> </w:t>
      </w:r>
      <w:r w:rsidRPr="005F336A">
        <w:rPr>
          <w:rFonts w:eastAsiaTheme="minorHAnsi"/>
          <w:rtl/>
        </w:rPr>
        <w:t>الأسامي</w:t>
      </w:r>
      <w:r>
        <w:rPr>
          <w:rFonts w:eastAsiaTheme="minorHAnsi"/>
          <w:rtl/>
        </w:rPr>
        <w:t xml:space="preserve"> </w:t>
      </w:r>
      <w:r w:rsidRPr="005F336A">
        <w:rPr>
          <w:rFonts w:eastAsiaTheme="minorHAnsi"/>
          <w:rtl/>
        </w:rPr>
        <w:t>المختلفة</w:t>
      </w:r>
      <w:r>
        <w:rPr>
          <w:rFonts w:eastAsiaTheme="minorHAnsi"/>
          <w:rtl/>
        </w:rPr>
        <w:t xml:space="preserve"> </w:t>
      </w:r>
      <w:r w:rsidRPr="005F336A">
        <w:rPr>
          <w:rFonts w:eastAsiaTheme="minorHAnsi"/>
          <w:rtl/>
        </w:rPr>
        <w:t>خمس</w:t>
      </w:r>
      <w:r>
        <w:rPr>
          <w:rFonts w:eastAsiaTheme="minorHAnsi"/>
          <w:rtl/>
        </w:rPr>
        <w:t xml:space="preserve"> </w:t>
      </w:r>
      <w:r w:rsidRPr="005F336A">
        <w:rPr>
          <w:rFonts w:eastAsiaTheme="minorHAnsi"/>
          <w:rtl/>
        </w:rPr>
        <w:t>مراتب</w:t>
      </w:r>
      <w:r>
        <w:rPr>
          <w:rFonts w:eastAsiaTheme="minorHAnsi"/>
          <w:rtl/>
        </w:rPr>
        <w:t xml:space="preserve"> </w:t>
      </w:r>
      <w:r w:rsidRPr="005F336A">
        <w:rPr>
          <w:rFonts w:eastAsiaTheme="minorHAnsi"/>
          <w:rtl/>
        </w:rPr>
        <w:t>تتدرج</w:t>
      </w:r>
      <w:r>
        <w:rPr>
          <w:rFonts w:eastAsiaTheme="minorHAnsi"/>
          <w:rtl/>
        </w:rPr>
        <w:t xml:space="preserve"> </w:t>
      </w:r>
      <w:r w:rsidRPr="005F336A">
        <w:rPr>
          <w:rFonts w:eastAsiaTheme="minorHAnsi"/>
          <w:rtl/>
        </w:rPr>
        <w:t>بحسب</w:t>
      </w:r>
      <w:r>
        <w:rPr>
          <w:rFonts w:eastAsiaTheme="minorHAnsi"/>
          <w:rtl/>
        </w:rPr>
        <w:t xml:space="preserve"> </w:t>
      </w:r>
      <w:r w:rsidRPr="005F336A">
        <w:rPr>
          <w:rFonts w:eastAsiaTheme="minorHAnsi"/>
          <w:rtl/>
        </w:rPr>
        <w:t>عمر</w:t>
      </w:r>
      <w:r>
        <w:rPr>
          <w:rFonts w:eastAsiaTheme="minorHAnsi"/>
          <w:rtl/>
        </w:rPr>
        <w:t xml:space="preserve"> </w:t>
      </w:r>
      <w:r w:rsidRPr="005F336A">
        <w:rPr>
          <w:rFonts w:eastAsiaTheme="minorHAnsi"/>
          <w:rtl/>
        </w:rPr>
        <w:t>الإنسان</w:t>
      </w:r>
      <w:r>
        <w:rPr>
          <w:rFonts w:eastAsiaTheme="minorHAnsi"/>
          <w:rtl/>
        </w:rPr>
        <w:t xml:space="preserve"> </w:t>
      </w:r>
      <w:r w:rsidRPr="005F336A">
        <w:rPr>
          <w:rFonts w:eastAsiaTheme="minorHAnsi"/>
          <w:rtl/>
        </w:rPr>
        <w:t>وطبيعته</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خلقه</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عليها،</w:t>
      </w:r>
      <w:r>
        <w:rPr>
          <w:rFonts w:eastAsiaTheme="minorHAnsi"/>
          <w:rtl/>
        </w:rPr>
        <w:t xml:space="preserve"> </w:t>
      </w:r>
      <w:r w:rsidRPr="005F336A">
        <w:rPr>
          <w:rFonts w:eastAsiaTheme="minorHAnsi"/>
          <w:rtl/>
        </w:rPr>
        <w:t>فهي</w:t>
      </w:r>
      <w:r>
        <w:rPr>
          <w:rFonts w:eastAsiaTheme="minorHAnsi"/>
          <w:rtl/>
        </w:rPr>
        <w:t xml:space="preserve"> </w:t>
      </w:r>
      <w:r w:rsidRPr="005F336A">
        <w:rPr>
          <w:rFonts w:eastAsiaTheme="minorHAnsi"/>
          <w:rtl/>
        </w:rPr>
        <w:t>تبدأ</w:t>
      </w:r>
      <w:r>
        <w:rPr>
          <w:rFonts w:eastAsiaTheme="minorHAnsi"/>
          <w:rtl/>
        </w:rPr>
        <w:t xml:space="preserve"> </w:t>
      </w:r>
      <w:r w:rsidRPr="005F336A">
        <w:rPr>
          <w:rFonts w:eastAsiaTheme="minorHAnsi"/>
          <w:rtl/>
        </w:rPr>
        <w:t>بالحس،</w:t>
      </w:r>
      <w:r>
        <w:rPr>
          <w:rFonts w:eastAsiaTheme="minorHAnsi" w:hint="cs"/>
          <w:rtl/>
        </w:rPr>
        <w:t xml:space="preserve"> </w:t>
      </w:r>
      <w:r w:rsidRPr="005F336A">
        <w:rPr>
          <w:rFonts w:eastAsiaTheme="minorHAnsi"/>
          <w:rtl/>
        </w:rPr>
        <w:t>ويشترك</w:t>
      </w:r>
      <w:r>
        <w:rPr>
          <w:rFonts w:eastAsiaTheme="minorHAnsi"/>
          <w:rtl/>
        </w:rPr>
        <w:t xml:space="preserve"> </w:t>
      </w:r>
      <w:r w:rsidRPr="005F336A">
        <w:rPr>
          <w:rFonts w:eastAsiaTheme="minorHAnsi"/>
          <w:rtl/>
        </w:rPr>
        <w:t>فيه</w:t>
      </w:r>
      <w:r>
        <w:rPr>
          <w:rFonts w:eastAsiaTheme="minorHAnsi"/>
          <w:rtl/>
        </w:rPr>
        <w:t xml:space="preserve"> </w:t>
      </w:r>
      <w:r w:rsidRPr="005F336A">
        <w:rPr>
          <w:rFonts w:eastAsiaTheme="minorHAnsi"/>
          <w:rtl/>
        </w:rPr>
        <w:t>الإنسان</w:t>
      </w:r>
      <w:r>
        <w:rPr>
          <w:rFonts w:eastAsiaTheme="minorHAnsi"/>
          <w:rtl/>
        </w:rPr>
        <w:t xml:space="preserve"> </w:t>
      </w:r>
      <w:r w:rsidRPr="005F336A">
        <w:rPr>
          <w:rFonts w:eastAsiaTheme="minorHAnsi"/>
          <w:rtl/>
        </w:rPr>
        <w:t>والحيوان،</w:t>
      </w:r>
      <w:r>
        <w:rPr>
          <w:rFonts w:eastAsiaTheme="minorHAnsi"/>
          <w:rtl/>
        </w:rPr>
        <w:t xml:space="preserve"> </w:t>
      </w:r>
      <w:r w:rsidRPr="005F336A">
        <w:rPr>
          <w:rFonts w:eastAsiaTheme="minorHAnsi"/>
          <w:rtl/>
        </w:rPr>
        <w:t>ثم</w:t>
      </w:r>
      <w:r>
        <w:rPr>
          <w:rFonts w:eastAsiaTheme="minorHAnsi"/>
          <w:rtl/>
        </w:rPr>
        <w:t xml:space="preserve"> </w:t>
      </w:r>
      <w:r w:rsidRPr="005F336A">
        <w:rPr>
          <w:rFonts w:eastAsiaTheme="minorHAnsi"/>
          <w:rtl/>
        </w:rPr>
        <w:t>تنشأ</w:t>
      </w:r>
      <w:r>
        <w:rPr>
          <w:rFonts w:eastAsiaTheme="minorHAnsi"/>
          <w:rtl/>
        </w:rPr>
        <w:t xml:space="preserve"> </w:t>
      </w:r>
      <w:r w:rsidRPr="005F336A">
        <w:rPr>
          <w:rFonts w:eastAsiaTheme="minorHAnsi"/>
          <w:rtl/>
        </w:rPr>
        <w:t>قوة</w:t>
      </w:r>
      <w:r>
        <w:rPr>
          <w:rFonts w:eastAsiaTheme="minorHAnsi"/>
          <w:rtl/>
        </w:rPr>
        <w:t xml:space="preserve"> </w:t>
      </w:r>
      <w:r w:rsidRPr="005F336A">
        <w:rPr>
          <w:rFonts w:eastAsiaTheme="minorHAnsi"/>
          <w:rtl/>
        </w:rPr>
        <w:t>الخيال،</w:t>
      </w:r>
      <w:r>
        <w:rPr>
          <w:rFonts w:eastAsiaTheme="minorHAnsi"/>
          <w:rtl/>
        </w:rPr>
        <w:t xml:space="preserve"> </w:t>
      </w:r>
      <w:r w:rsidRPr="005F336A">
        <w:rPr>
          <w:rFonts w:eastAsiaTheme="minorHAnsi"/>
          <w:rtl/>
        </w:rPr>
        <w:t>وهي</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تحفظ</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أوردته</w:t>
      </w:r>
      <w:r>
        <w:rPr>
          <w:rFonts w:eastAsiaTheme="minorHAnsi"/>
          <w:rtl/>
        </w:rPr>
        <w:t xml:space="preserve"> </w:t>
      </w:r>
      <w:r w:rsidRPr="005F336A">
        <w:rPr>
          <w:rFonts w:eastAsiaTheme="minorHAnsi"/>
          <w:rtl/>
        </w:rPr>
        <w:t>الحواس</w:t>
      </w:r>
      <w:r>
        <w:rPr>
          <w:rFonts w:eastAsiaTheme="minorHAnsi"/>
          <w:rtl/>
        </w:rPr>
        <w:t xml:space="preserve"> </w:t>
      </w:r>
      <w:r w:rsidRPr="005F336A">
        <w:rPr>
          <w:rFonts w:eastAsiaTheme="minorHAnsi"/>
          <w:rtl/>
        </w:rPr>
        <w:t>لتعرضه</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العقل</w:t>
      </w:r>
      <w:r>
        <w:rPr>
          <w:rFonts w:eastAsiaTheme="minorHAnsi"/>
          <w:rtl/>
        </w:rPr>
        <w:t xml:space="preserve"> </w:t>
      </w:r>
      <w:r w:rsidRPr="005F336A">
        <w:rPr>
          <w:rFonts w:eastAsiaTheme="minorHAnsi"/>
          <w:rtl/>
        </w:rPr>
        <w:t>عند</w:t>
      </w:r>
      <w:r>
        <w:rPr>
          <w:rFonts w:eastAsiaTheme="minorHAnsi"/>
          <w:rtl/>
        </w:rPr>
        <w:t xml:space="preserve"> </w:t>
      </w:r>
      <w:r w:rsidRPr="005F336A">
        <w:rPr>
          <w:rFonts w:eastAsiaTheme="minorHAnsi"/>
          <w:rtl/>
        </w:rPr>
        <w:t>الحاجة</w:t>
      </w:r>
      <w:r>
        <w:rPr>
          <w:rFonts w:eastAsiaTheme="minorHAnsi"/>
          <w:rtl/>
        </w:rPr>
        <w:t xml:space="preserve"> </w:t>
      </w:r>
      <w:r w:rsidRPr="005F336A">
        <w:rPr>
          <w:rFonts w:eastAsiaTheme="minorHAnsi"/>
          <w:rtl/>
        </w:rPr>
        <w:t>إليه،</w:t>
      </w:r>
      <w:r>
        <w:rPr>
          <w:rFonts w:eastAsiaTheme="minorHAnsi"/>
          <w:rtl/>
        </w:rPr>
        <w:t xml:space="preserve"> </w:t>
      </w:r>
      <w:r w:rsidRPr="005F336A">
        <w:rPr>
          <w:rFonts w:eastAsiaTheme="minorHAnsi"/>
          <w:rtl/>
        </w:rPr>
        <w:t>ثم</w:t>
      </w:r>
      <w:r>
        <w:rPr>
          <w:rFonts w:eastAsiaTheme="minorHAnsi"/>
          <w:rtl/>
        </w:rPr>
        <w:t xml:space="preserve"> </w:t>
      </w:r>
      <w:r w:rsidRPr="005F336A">
        <w:rPr>
          <w:rFonts w:eastAsiaTheme="minorHAnsi"/>
          <w:rtl/>
        </w:rPr>
        <w:t>ينشأ</w:t>
      </w:r>
      <w:r>
        <w:rPr>
          <w:rFonts w:eastAsiaTheme="minorHAnsi"/>
          <w:rtl/>
        </w:rPr>
        <w:t xml:space="preserve"> </w:t>
      </w:r>
      <w:r w:rsidRPr="005F336A">
        <w:rPr>
          <w:rFonts w:eastAsiaTheme="minorHAnsi"/>
          <w:rtl/>
        </w:rPr>
        <w:t>إدراك</w:t>
      </w:r>
      <w:r>
        <w:rPr>
          <w:rFonts w:eastAsiaTheme="minorHAnsi"/>
          <w:rtl/>
        </w:rPr>
        <w:t xml:space="preserve"> </w:t>
      </w:r>
      <w:r w:rsidRPr="005F336A">
        <w:rPr>
          <w:rFonts w:eastAsiaTheme="minorHAnsi"/>
          <w:rtl/>
        </w:rPr>
        <w:t>المعاني</w:t>
      </w:r>
      <w:r>
        <w:rPr>
          <w:rFonts w:eastAsiaTheme="minorHAnsi"/>
          <w:rtl/>
        </w:rPr>
        <w:t xml:space="preserve"> </w:t>
      </w:r>
      <w:r w:rsidRPr="005F336A">
        <w:rPr>
          <w:rFonts w:eastAsiaTheme="minorHAnsi"/>
          <w:rtl/>
        </w:rPr>
        <w:t>الخارجة</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الحس</w:t>
      </w:r>
      <w:r>
        <w:rPr>
          <w:rFonts w:eastAsiaTheme="minorHAnsi"/>
          <w:rtl/>
        </w:rPr>
        <w:t xml:space="preserve"> </w:t>
      </w:r>
      <w:r w:rsidRPr="005F336A">
        <w:rPr>
          <w:rFonts w:eastAsiaTheme="minorHAnsi"/>
          <w:rtl/>
        </w:rPr>
        <w:t>والخيال،</w:t>
      </w:r>
      <w:r>
        <w:rPr>
          <w:rFonts w:eastAsiaTheme="minorHAnsi"/>
          <w:rtl/>
        </w:rPr>
        <w:t xml:space="preserve"> </w:t>
      </w:r>
      <w:r w:rsidRPr="005F336A">
        <w:rPr>
          <w:rFonts w:eastAsiaTheme="minorHAnsi"/>
          <w:rtl/>
        </w:rPr>
        <w:t>وهي</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تسمى</w:t>
      </w:r>
      <w:r>
        <w:rPr>
          <w:rFonts w:eastAsiaTheme="minorHAnsi"/>
          <w:rtl/>
        </w:rPr>
        <w:t xml:space="preserve"> </w:t>
      </w:r>
      <w:r w:rsidRPr="005F336A">
        <w:rPr>
          <w:rFonts w:eastAsiaTheme="minorHAnsi"/>
          <w:rtl/>
        </w:rPr>
        <w:t>الأوليات</w:t>
      </w:r>
      <w:r>
        <w:rPr>
          <w:rFonts w:eastAsiaTheme="minorHAnsi"/>
          <w:rtl/>
        </w:rPr>
        <w:t xml:space="preserve"> </w:t>
      </w:r>
      <w:r w:rsidRPr="005F336A">
        <w:rPr>
          <w:rFonts w:eastAsiaTheme="minorHAnsi"/>
          <w:rtl/>
        </w:rPr>
        <w:t>العقلية</w:t>
      </w:r>
      <w:r>
        <w:rPr>
          <w:rFonts w:eastAsiaTheme="minorHAnsi"/>
          <w:rtl/>
        </w:rPr>
        <w:t xml:space="preserve"> </w:t>
      </w:r>
      <w:r w:rsidRPr="005422D7">
        <w:rPr>
          <w:rStyle w:val="af0"/>
          <w:sz w:val="24"/>
          <w:szCs w:val="24"/>
          <w:rtl/>
        </w:rPr>
        <w:t>(</w:t>
      </w:r>
      <w:r w:rsidRPr="005422D7">
        <w:rPr>
          <w:rStyle w:val="af0"/>
          <w:sz w:val="24"/>
          <w:szCs w:val="24"/>
          <w:rtl/>
        </w:rPr>
        <w:footnoteReference w:id="449"/>
      </w:r>
      <w:r w:rsidRPr="005422D7">
        <w:rPr>
          <w:rStyle w:val="af0"/>
          <w:sz w:val="24"/>
          <w:szCs w:val="24"/>
          <w:rtl/>
        </w:rPr>
        <w:t>)</w:t>
      </w:r>
      <w:r w:rsidRPr="005F336A">
        <w:rPr>
          <w:rFonts w:eastAsiaTheme="minorHAnsi"/>
          <w:rtl/>
        </w:rPr>
        <w:t>،</w:t>
      </w:r>
      <w:r>
        <w:rPr>
          <w:rFonts w:eastAsiaTheme="minorHAnsi" w:hint="cs"/>
          <w:rtl/>
        </w:rPr>
        <w:t xml:space="preserve"> </w:t>
      </w:r>
      <w:r w:rsidRPr="005F336A">
        <w:rPr>
          <w:rFonts w:eastAsiaTheme="minorHAnsi"/>
          <w:rtl/>
        </w:rPr>
        <w:t>ثم</w:t>
      </w:r>
      <w:r>
        <w:rPr>
          <w:rFonts w:eastAsiaTheme="minorHAnsi"/>
          <w:rtl/>
        </w:rPr>
        <w:t xml:space="preserve"> </w:t>
      </w:r>
      <w:r w:rsidRPr="005F336A">
        <w:rPr>
          <w:rFonts w:eastAsiaTheme="minorHAnsi"/>
          <w:rtl/>
        </w:rPr>
        <w:t>يتم</w:t>
      </w:r>
      <w:r>
        <w:rPr>
          <w:rFonts w:eastAsiaTheme="minorHAnsi"/>
          <w:rtl/>
        </w:rPr>
        <w:t xml:space="preserve"> </w:t>
      </w:r>
      <w:r w:rsidRPr="005F336A">
        <w:rPr>
          <w:rFonts w:eastAsiaTheme="minorHAnsi"/>
          <w:rtl/>
        </w:rPr>
        <w:t>التزاوج</w:t>
      </w:r>
      <w:r>
        <w:rPr>
          <w:rFonts w:eastAsiaTheme="minorHAnsi"/>
          <w:rtl/>
        </w:rPr>
        <w:t xml:space="preserve"> </w:t>
      </w:r>
      <w:r w:rsidRPr="005F336A">
        <w:rPr>
          <w:rFonts w:eastAsiaTheme="minorHAnsi"/>
          <w:rtl/>
        </w:rPr>
        <w:t>بين</w:t>
      </w:r>
      <w:r>
        <w:rPr>
          <w:rFonts w:eastAsiaTheme="minorHAnsi"/>
          <w:rtl/>
        </w:rPr>
        <w:t xml:space="preserve"> </w:t>
      </w:r>
      <w:r w:rsidRPr="005F336A">
        <w:rPr>
          <w:rFonts w:eastAsiaTheme="minorHAnsi"/>
          <w:rtl/>
        </w:rPr>
        <w:t>تلك</w:t>
      </w:r>
      <w:r>
        <w:rPr>
          <w:rFonts w:eastAsiaTheme="minorHAnsi"/>
          <w:rtl/>
        </w:rPr>
        <w:t xml:space="preserve"> </w:t>
      </w:r>
      <w:r w:rsidRPr="005F336A">
        <w:rPr>
          <w:rFonts w:eastAsiaTheme="minorHAnsi"/>
          <w:rtl/>
        </w:rPr>
        <w:t>الأوليات</w:t>
      </w:r>
      <w:r>
        <w:rPr>
          <w:rFonts w:eastAsiaTheme="minorHAnsi"/>
          <w:rtl/>
        </w:rPr>
        <w:t xml:space="preserve"> </w:t>
      </w:r>
      <w:r w:rsidRPr="005F336A">
        <w:rPr>
          <w:rFonts w:eastAsiaTheme="minorHAnsi"/>
          <w:rtl/>
        </w:rPr>
        <w:t>بالتفكر</w:t>
      </w:r>
      <w:r>
        <w:rPr>
          <w:rFonts w:eastAsiaTheme="minorHAnsi"/>
          <w:rtl/>
        </w:rPr>
        <w:t xml:space="preserve"> </w:t>
      </w:r>
      <w:r w:rsidRPr="005F336A">
        <w:rPr>
          <w:rFonts w:eastAsiaTheme="minorHAnsi"/>
          <w:rtl/>
        </w:rPr>
        <w:t>والنظر</w:t>
      </w:r>
      <w:r>
        <w:rPr>
          <w:rFonts w:eastAsiaTheme="minorHAnsi"/>
          <w:rtl/>
        </w:rPr>
        <w:t xml:space="preserve"> </w:t>
      </w:r>
      <w:r w:rsidRPr="005F336A">
        <w:rPr>
          <w:rFonts w:eastAsiaTheme="minorHAnsi"/>
          <w:rtl/>
        </w:rPr>
        <w:t>لاستنتاج</w:t>
      </w:r>
      <w:r>
        <w:rPr>
          <w:rFonts w:eastAsiaTheme="minorHAnsi"/>
          <w:rtl/>
        </w:rPr>
        <w:t xml:space="preserve"> </w:t>
      </w:r>
      <w:r w:rsidRPr="005F336A">
        <w:rPr>
          <w:rFonts w:eastAsiaTheme="minorHAnsi"/>
          <w:rtl/>
        </w:rPr>
        <w:t>المعارف،</w:t>
      </w:r>
      <w:r>
        <w:rPr>
          <w:rFonts w:eastAsiaTheme="minorHAnsi"/>
          <w:rtl/>
        </w:rPr>
        <w:t xml:space="preserve"> </w:t>
      </w:r>
      <w:r w:rsidRPr="005F336A">
        <w:rPr>
          <w:rFonts w:eastAsiaTheme="minorHAnsi"/>
          <w:rtl/>
        </w:rPr>
        <w:t>وتتسلسل</w:t>
      </w:r>
      <w:r>
        <w:rPr>
          <w:rFonts w:eastAsiaTheme="minorHAnsi"/>
          <w:rtl/>
        </w:rPr>
        <w:t xml:space="preserve"> </w:t>
      </w:r>
      <w:r w:rsidRPr="005F336A">
        <w:rPr>
          <w:rFonts w:eastAsiaTheme="minorHAnsi"/>
          <w:rtl/>
        </w:rPr>
        <w:t>تلك</w:t>
      </w:r>
      <w:r>
        <w:rPr>
          <w:rFonts w:eastAsiaTheme="minorHAnsi"/>
          <w:rtl/>
        </w:rPr>
        <w:t xml:space="preserve"> </w:t>
      </w:r>
      <w:r w:rsidRPr="005F336A">
        <w:rPr>
          <w:rFonts w:eastAsiaTheme="minorHAnsi"/>
          <w:rtl/>
        </w:rPr>
        <w:t>الاستنتاجات</w:t>
      </w:r>
      <w:r>
        <w:rPr>
          <w:rFonts w:eastAsiaTheme="minorHAnsi"/>
          <w:rtl/>
        </w:rPr>
        <w:t xml:space="preserve"> </w:t>
      </w:r>
      <w:r w:rsidRPr="005F336A">
        <w:rPr>
          <w:rFonts w:eastAsiaTheme="minorHAnsi"/>
          <w:rtl/>
        </w:rPr>
        <w:t>بحسب</w:t>
      </w:r>
      <w:r>
        <w:rPr>
          <w:rFonts w:eastAsiaTheme="minorHAnsi"/>
          <w:rtl/>
        </w:rPr>
        <w:t xml:space="preserve"> </w:t>
      </w:r>
      <w:r w:rsidRPr="005F336A">
        <w:rPr>
          <w:rFonts w:eastAsiaTheme="minorHAnsi"/>
          <w:rtl/>
        </w:rPr>
        <w:t>قوة</w:t>
      </w:r>
      <w:r>
        <w:rPr>
          <w:rFonts w:eastAsiaTheme="minorHAnsi"/>
          <w:rtl/>
        </w:rPr>
        <w:t xml:space="preserve"> </w:t>
      </w:r>
      <w:r w:rsidRPr="005F336A">
        <w:rPr>
          <w:rFonts w:eastAsiaTheme="minorHAnsi"/>
          <w:rtl/>
        </w:rPr>
        <w:t>العقل</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لانهاية.</w:t>
      </w:r>
    </w:p>
    <w:p w14:paraId="3C08EA1A" w14:textId="77777777" w:rsidR="00DB4E6A" w:rsidRPr="005F336A" w:rsidRDefault="00DB4E6A" w:rsidP="006A2538">
      <w:pPr>
        <w:pStyle w:val="aaac"/>
        <w:rPr>
          <w:rFonts w:eastAsiaTheme="minorHAnsi"/>
          <w:rtl/>
        </w:rPr>
      </w:pPr>
      <w:r w:rsidRPr="005F336A">
        <w:rPr>
          <w:rFonts w:eastAsiaTheme="minorHAnsi"/>
          <w:rtl/>
        </w:rPr>
        <w:t>وكل</w:t>
      </w:r>
      <w:r>
        <w:rPr>
          <w:rFonts w:eastAsiaTheme="minorHAnsi"/>
          <w:rtl/>
        </w:rPr>
        <w:t xml:space="preserve"> </w:t>
      </w:r>
      <w:r w:rsidRPr="005F336A">
        <w:rPr>
          <w:rFonts w:eastAsiaTheme="minorHAnsi"/>
          <w:rtl/>
        </w:rPr>
        <w:t>هذه</w:t>
      </w:r>
      <w:r>
        <w:rPr>
          <w:rFonts w:eastAsiaTheme="minorHAnsi"/>
          <w:rtl/>
        </w:rPr>
        <w:t xml:space="preserve"> </w:t>
      </w:r>
      <w:r w:rsidRPr="005F336A">
        <w:rPr>
          <w:rFonts w:eastAsiaTheme="minorHAnsi"/>
          <w:rtl/>
        </w:rPr>
        <w:t>المراتب</w:t>
      </w:r>
      <w:r>
        <w:rPr>
          <w:rFonts w:eastAsiaTheme="minorHAnsi"/>
          <w:rtl/>
        </w:rPr>
        <w:t xml:space="preserve"> </w:t>
      </w:r>
      <w:r w:rsidRPr="005F336A">
        <w:rPr>
          <w:rFonts w:eastAsiaTheme="minorHAnsi"/>
          <w:rtl/>
        </w:rPr>
        <w:t>كسبية،</w:t>
      </w:r>
      <w:r>
        <w:rPr>
          <w:rFonts w:eastAsiaTheme="minorHAnsi"/>
          <w:rtl/>
        </w:rPr>
        <w:t xml:space="preserve"> </w:t>
      </w:r>
      <w:r w:rsidRPr="005F336A">
        <w:rPr>
          <w:rFonts w:eastAsiaTheme="minorHAnsi"/>
          <w:rtl/>
        </w:rPr>
        <w:t>وطبيعة</w:t>
      </w:r>
      <w:r>
        <w:rPr>
          <w:rFonts w:eastAsiaTheme="minorHAnsi"/>
          <w:rtl/>
        </w:rPr>
        <w:t xml:space="preserve"> </w:t>
      </w:r>
      <w:r w:rsidRPr="005F336A">
        <w:rPr>
          <w:rFonts w:eastAsiaTheme="minorHAnsi"/>
          <w:rtl/>
        </w:rPr>
        <w:t>الإنسان</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جبل</w:t>
      </w:r>
      <w:r>
        <w:rPr>
          <w:rFonts w:eastAsiaTheme="minorHAnsi"/>
          <w:rtl/>
        </w:rPr>
        <w:t xml:space="preserve"> </w:t>
      </w:r>
      <w:r w:rsidRPr="005F336A">
        <w:rPr>
          <w:rFonts w:eastAsiaTheme="minorHAnsi"/>
          <w:rtl/>
        </w:rPr>
        <w:t>عليها</w:t>
      </w:r>
      <w:r>
        <w:rPr>
          <w:rFonts w:eastAsiaTheme="minorHAnsi"/>
          <w:rtl/>
        </w:rPr>
        <w:t xml:space="preserve"> </w:t>
      </w:r>
      <w:r w:rsidRPr="005F336A">
        <w:rPr>
          <w:rFonts w:eastAsiaTheme="minorHAnsi"/>
          <w:rtl/>
        </w:rPr>
        <w:t>هي</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تحدد</w:t>
      </w:r>
      <w:r>
        <w:rPr>
          <w:rFonts w:eastAsiaTheme="minorHAnsi"/>
          <w:rtl/>
        </w:rPr>
        <w:t xml:space="preserve"> </w:t>
      </w:r>
      <w:r w:rsidRPr="005F336A">
        <w:rPr>
          <w:rFonts w:eastAsiaTheme="minorHAnsi"/>
          <w:rtl/>
        </w:rPr>
        <w:t>مدى</w:t>
      </w:r>
      <w:r>
        <w:rPr>
          <w:rFonts w:eastAsiaTheme="minorHAnsi"/>
          <w:rtl/>
        </w:rPr>
        <w:t xml:space="preserve"> </w:t>
      </w:r>
      <w:r w:rsidRPr="005F336A">
        <w:rPr>
          <w:rFonts w:eastAsiaTheme="minorHAnsi"/>
          <w:rtl/>
        </w:rPr>
        <w:t>استعداده</w:t>
      </w:r>
      <w:r>
        <w:rPr>
          <w:rFonts w:eastAsiaTheme="minorHAnsi"/>
          <w:rtl/>
        </w:rPr>
        <w:t xml:space="preserve"> </w:t>
      </w:r>
      <w:r w:rsidRPr="005F336A">
        <w:rPr>
          <w:rFonts w:eastAsiaTheme="minorHAnsi"/>
          <w:rtl/>
        </w:rPr>
        <w:t>لحصولها،</w:t>
      </w:r>
      <w:r>
        <w:rPr>
          <w:rFonts w:eastAsiaTheme="minorHAnsi"/>
          <w:rtl/>
        </w:rPr>
        <w:t xml:space="preserve"> </w:t>
      </w:r>
      <w:r w:rsidRPr="005F336A">
        <w:rPr>
          <w:rFonts w:eastAsiaTheme="minorHAnsi"/>
          <w:rtl/>
        </w:rPr>
        <w:t>وبعدها</w:t>
      </w:r>
      <w:r>
        <w:rPr>
          <w:rFonts w:eastAsiaTheme="minorHAnsi"/>
          <w:rtl/>
        </w:rPr>
        <w:t xml:space="preserve"> </w:t>
      </w:r>
      <w:r w:rsidRPr="005F336A">
        <w:rPr>
          <w:rFonts w:eastAsiaTheme="minorHAnsi"/>
          <w:rtl/>
        </w:rPr>
        <w:t>تأتي</w:t>
      </w:r>
      <w:r>
        <w:rPr>
          <w:rFonts w:eastAsiaTheme="minorHAnsi"/>
          <w:rtl/>
        </w:rPr>
        <w:t xml:space="preserve"> </w:t>
      </w:r>
      <w:r w:rsidRPr="005F336A">
        <w:rPr>
          <w:rFonts w:eastAsiaTheme="minorHAnsi"/>
          <w:rtl/>
        </w:rPr>
        <w:t>المرتبة</w:t>
      </w:r>
      <w:r>
        <w:rPr>
          <w:rFonts w:eastAsiaTheme="minorHAnsi"/>
          <w:rtl/>
        </w:rPr>
        <w:t xml:space="preserve"> </w:t>
      </w:r>
      <w:r w:rsidRPr="005F336A">
        <w:rPr>
          <w:rFonts w:eastAsiaTheme="minorHAnsi"/>
          <w:rtl/>
        </w:rPr>
        <w:t>الأخيرة</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مراتب</w:t>
      </w:r>
      <w:r>
        <w:rPr>
          <w:rFonts w:eastAsiaTheme="minorHAnsi"/>
          <w:rtl/>
        </w:rPr>
        <w:t xml:space="preserve"> </w:t>
      </w:r>
      <w:r w:rsidRPr="005F336A">
        <w:rPr>
          <w:rFonts w:eastAsiaTheme="minorHAnsi"/>
          <w:rtl/>
        </w:rPr>
        <w:t>العقل</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يرى</w:t>
      </w:r>
      <w:r>
        <w:rPr>
          <w:rFonts w:eastAsiaTheme="minorHAnsi"/>
          <w:rtl/>
        </w:rPr>
        <w:t xml:space="preserve"> </w:t>
      </w:r>
      <w:r w:rsidRPr="005F336A">
        <w:rPr>
          <w:rFonts w:eastAsiaTheme="minorHAnsi"/>
          <w:rtl/>
        </w:rPr>
        <w:t>الغزالي،</w:t>
      </w:r>
      <w:r>
        <w:rPr>
          <w:rFonts w:eastAsiaTheme="minorHAnsi" w:hint="cs"/>
          <w:rtl/>
        </w:rPr>
        <w:t xml:space="preserve"> </w:t>
      </w:r>
      <w:r w:rsidRPr="005F336A">
        <w:rPr>
          <w:rFonts w:eastAsiaTheme="minorHAnsi"/>
          <w:rtl/>
        </w:rPr>
        <w:t>وهي</w:t>
      </w:r>
      <w:r>
        <w:rPr>
          <w:rFonts w:eastAsiaTheme="minorHAnsi"/>
          <w:rtl/>
        </w:rPr>
        <w:t xml:space="preserve"> </w:t>
      </w:r>
      <w:r w:rsidRPr="005F336A">
        <w:rPr>
          <w:rFonts w:eastAsiaTheme="minorHAnsi"/>
          <w:rtl/>
        </w:rPr>
        <w:t>المرتبة</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تتجلى</w:t>
      </w:r>
      <w:r>
        <w:rPr>
          <w:rFonts w:eastAsiaTheme="minorHAnsi"/>
          <w:rtl/>
        </w:rPr>
        <w:t xml:space="preserve"> </w:t>
      </w:r>
      <w:r w:rsidRPr="005F336A">
        <w:rPr>
          <w:rFonts w:eastAsiaTheme="minorHAnsi"/>
          <w:rtl/>
        </w:rPr>
        <w:t>فيها</w:t>
      </w:r>
      <w:r>
        <w:rPr>
          <w:rFonts w:eastAsiaTheme="minorHAnsi"/>
          <w:rtl/>
        </w:rPr>
        <w:t xml:space="preserve"> </w:t>
      </w:r>
      <w:r w:rsidRPr="005F336A">
        <w:rPr>
          <w:rFonts w:eastAsiaTheme="minorHAnsi"/>
          <w:rtl/>
        </w:rPr>
        <w:t>لوائح</w:t>
      </w:r>
      <w:r>
        <w:rPr>
          <w:rFonts w:eastAsiaTheme="minorHAnsi"/>
          <w:rtl/>
        </w:rPr>
        <w:t xml:space="preserve"> </w:t>
      </w:r>
      <w:r w:rsidRPr="005F336A">
        <w:rPr>
          <w:rFonts w:eastAsiaTheme="minorHAnsi"/>
          <w:rtl/>
        </w:rPr>
        <w:t>الغيب</w:t>
      </w:r>
      <w:r>
        <w:rPr>
          <w:rFonts w:eastAsiaTheme="minorHAnsi"/>
          <w:rtl/>
        </w:rPr>
        <w:t xml:space="preserve"> </w:t>
      </w:r>
      <w:r w:rsidRPr="005F336A">
        <w:rPr>
          <w:rFonts w:eastAsiaTheme="minorHAnsi"/>
          <w:rtl/>
        </w:rPr>
        <w:t>وأحكام</w:t>
      </w:r>
      <w:r>
        <w:rPr>
          <w:rFonts w:eastAsiaTheme="minorHAnsi"/>
          <w:rtl/>
        </w:rPr>
        <w:t xml:space="preserve"> </w:t>
      </w:r>
      <w:r w:rsidRPr="005F336A">
        <w:rPr>
          <w:rFonts w:eastAsiaTheme="minorHAnsi"/>
          <w:rtl/>
        </w:rPr>
        <w:t>الآخرة</w:t>
      </w:r>
      <w:r>
        <w:rPr>
          <w:rFonts w:eastAsiaTheme="minorHAnsi"/>
          <w:rtl/>
        </w:rPr>
        <w:t xml:space="preserve"> </w:t>
      </w:r>
      <w:r w:rsidRPr="005F336A">
        <w:rPr>
          <w:rFonts w:eastAsiaTheme="minorHAnsi"/>
          <w:rtl/>
        </w:rPr>
        <w:t>وجملة</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معارف</w:t>
      </w:r>
      <w:r>
        <w:rPr>
          <w:rFonts w:eastAsiaTheme="minorHAnsi"/>
          <w:rtl/>
        </w:rPr>
        <w:t xml:space="preserve"> </w:t>
      </w:r>
      <w:r w:rsidRPr="005F336A">
        <w:rPr>
          <w:rFonts w:eastAsiaTheme="minorHAnsi"/>
          <w:rtl/>
        </w:rPr>
        <w:t>ملكوت</w:t>
      </w:r>
      <w:r>
        <w:rPr>
          <w:rFonts w:eastAsiaTheme="minorHAnsi"/>
          <w:rtl/>
        </w:rPr>
        <w:t xml:space="preserve"> </w:t>
      </w:r>
      <w:r w:rsidRPr="005F336A">
        <w:rPr>
          <w:rFonts w:eastAsiaTheme="minorHAnsi"/>
          <w:rtl/>
        </w:rPr>
        <w:t>السماوات</w:t>
      </w:r>
      <w:r>
        <w:rPr>
          <w:rFonts w:eastAsiaTheme="minorHAnsi"/>
          <w:rtl/>
        </w:rPr>
        <w:t xml:space="preserve"> </w:t>
      </w:r>
      <w:r w:rsidRPr="005F336A">
        <w:rPr>
          <w:rFonts w:eastAsiaTheme="minorHAnsi"/>
          <w:rtl/>
        </w:rPr>
        <w:t>والأرض،</w:t>
      </w:r>
      <w:r>
        <w:rPr>
          <w:rFonts w:eastAsiaTheme="minorHAnsi"/>
          <w:rtl/>
        </w:rPr>
        <w:t xml:space="preserve"> </w:t>
      </w:r>
      <w:r w:rsidRPr="005F336A">
        <w:rPr>
          <w:rFonts w:eastAsiaTheme="minorHAnsi"/>
          <w:rtl/>
        </w:rPr>
        <w:t>بل</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المعارف</w:t>
      </w:r>
      <w:r>
        <w:rPr>
          <w:rFonts w:eastAsiaTheme="minorHAnsi"/>
          <w:rtl/>
        </w:rPr>
        <w:t xml:space="preserve"> </w:t>
      </w:r>
      <w:r w:rsidRPr="005F336A">
        <w:rPr>
          <w:rFonts w:eastAsiaTheme="minorHAnsi"/>
          <w:rtl/>
        </w:rPr>
        <w:t>الربانية</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يقصر</w:t>
      </w:r>
      <w:r>
        <w:rPr>
          <w:rFonts w:eastAsiaTheme="minorHAnsi"/>
          <w:rtl/>
        </w:rPr>
        <w:t xml:space="preserve"> </w:t>
      </w:r>
      <w:r w:rsidRPr="005F336A">
        <w:rPr>
          <w:rFonts w:eastAsiaTheme="minorHAnsi"/>
          <w:rtl/>
        </w:rPr>
        <w:t>دون</w:t>
      </w:r>
      <w:r>
        <w:rPr>
          <w:rFonts w:eastAsiaTheme="minorHAnsi"/>
          <w:rtl/>
        </w:rPr>
        <w:t xml:space="preserve"> </w:t>
      </w:r>
      <w:r w:rsidRPr="005F336A">
        <w:rPr>
          <w:rFonts w:eastAsiaTheme="minorHAnsi"/>
          <w:rtl/>
        </w:rPr>
        <w:t>إدراكها</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تصورها</w:t>
      </w:r>
      <w:r>
        <w:rPr>
          <w:rFonts w:eastAsiaTheme="minorHAnsi"/>
          <w:rtl/>
        </w:rPr>
        <w:t xml:space="preserve"> </w:t>
      </w:r>
      <w:r w:rsidRPr="005F336A">
        <w:rPr>
          <w:rFonts w:eastAsiaTheme="minorHAnsi"/>
          <w:rtl/>
        </w:rPr>
        <w:t>العقل</w:t>
      </w:r>
      <w:r>
        <w:rPr>
          <w:rFonts w:eastAsiaTheme="minorHAnsi"/>
          <w:rtl/>
        </w:rPr>
        <w:t xml:space="preserve"> </w:t>
      </w:r>
      <w:r w:rsidRPr="005F336A">
        <w:rPr>
          <w:rFonts w:eastAsiaTheme="minorHAnsi"/>
          <w:rtl/>
        </w:rPr>
        <w:t>والفكر،</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يقصر</w:t>
      </w:r>
      <w:r>
        <w:rPr>
          <w:rFonts w:eastAsiaTheme="minorHAnsi"/>
          <w:rtl/>
        </w:rPr>
        <w:t xml:space="preserve"> </w:t>
      </w:r>
      <w:r w:rsidRPr="005F336A">
        <w:rPr>
          <w:rFonts w:eastAsiaTheme="minorHAnsi"/>
          <w:rtl/>
        </w:rPr>
        <w:t>الحس</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الخيال</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إدراك</w:t>
      </w:r>
      <w:r>
        <w:rPr>
          <w:rFonts w:eastAsiaTheme="minorHAnsi"/>
          <w:rtl/>
        </w:rPr>
        <w:t xml:space="preserve"> </w:t>
      </w:r>
      <w:r w:rsidRPr="005F336A">
        <w:rPr>
          <w:rFonts w:eastAsiaTheme="minorHAnsi"/>
          <w:rtl/>
        </w:rPr>
        <w:t>أحكام</w:t>
      </w:r>
      <w:r>
        <w:rPr>
          <w:rFonts w:eastAsiaTheme="minorHAnsi"/>
          <w:rtl/>
        </w:rPr>
        <w:t xml:space="preserve"> </w:t>
      </w:r>
      <w:r w:rsidRPr="005F336A">
        <w:rPr>
          <w:rFonts w:eastAsiaTheme="minorHAnsi"/>
          <w:rtl/>
        </w:rPr>
        <w:t>العقل</w:t>
      </w:r>
      <w:r>
        <w:rPr>
          <w:rFonts w:eastAsiaTheme="minorHAnsi"/>
          <w:rtl/>
        </w:rPr>
        <w:t xml:space="preserve"> </w:t>
      </w:r>
      <w:r w:rsidRPr="005F336A">
        <w:rPr>
          <w:rFonts w:eastAsiaTheme="minorHAnsi"/>
          <w:rtl/>
        </w:rPr>
        <w:t>والفكر</w:t>
      </w:r>
      <w:r w:rsidRPr="005422D7">
        <w:rPr>
          <w:rStyle w:val="af0"/>
          <w:sz w:val="24"/>
          <w:szCs w:val="24"/>
          <w:rtl/>
        </w:rPr>
        <w:t>(</w:t>
      </w:r>
      <w:r w:rsidRPr="005422D7">
        <w:rPr>
          <w:rStyle w:val="af0"/>
          <w:sz w:val="24"/>
          <w:szCs w:val="24"/>
          <w:rtl/>
        </w:rPr>
        <w:footnoteReference w:id="450"/>
      </w:r>
      <w:r w:rsidRPr="005422D7">
        <w:rPr>
          <w:rStyle w:val="af0"/>
          <w:sz w:val="24"/>
          <w:szCs w:val="24"/>
          <w:rtl/>
        </w:rPr>
        <w:t>)</w:t>
      </w:r>
      <w:r w:rsidRPr="005F336A">
        <w:rPr>
          <w:rFonts w:eastAsiaTheme="minorHAnsi"/>
          <w:rtl/>
        </w:rPr>
        <w:t>.</w:t>
      </w:r>
    </w:p>
    <w:p w14:paraId="3D09AEEE" w14:textId="77777777" w:rsidR="00DB4E6A" w:rsidRDefault="00DB4E6A" w:rsidP="006A2538">
      <w:pPr>
        <w:pStyle w:val="aaac"/>
        <w:rPr>
          <w:rFonts w:eastAsiaTheme="minorHAnsi"/>
          <w:rtl/>
        </w:rPr>
      </w:pPr>
      <w:r w:rsidRPr="005F336A">
        <w:rPr>
          <w:rFonts w:eastAsiaTheme="minorHAnsi"/>
          <w:rtl/>
        </w:rPr>
        <w:t>وهذا</w:t>
      </w:r>
      <w:r>
        <w:rPr>
          <w:rFonts w:eastAsiaTheme="minorHAnsi"/>
          <w:rtl/>
        </w:rPr>
        <w:t xml:space="preserve"> </w:t>
      </w:r>
      <w:r w:rsidRPr="005F336A">
        <w:rPr>
          <w:rFonts w:eastAsiaTheme="minorHAnsi"/>
          <w:rtl/>
        </w:rPr>
        <w:t>العقل</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يتحدث</w:t>
      </w:r>
      <w:r>
        <w:rPr>
          <w:rFonts w:eastAsiaTheme="minorHAnsi"/>
          <w:rtl/>
        </w:rPr>
        <w:t xml:space="preserve"> </w:t>
      </w:r>
      <w:r w:rsidRPr="005F336A">
        <w:rPr>
          <w:rFonts w:eastAsiaTheme="minorHAnsi"/>
          <w:rtl/>
        </w:rPr>
        <w:t>عنه</w:t>
      </w:r>
      <w:r>
        <w:rPr>
          <w:rFonts w:eastAsiaTheme="minorHAnsi"/>
          <w:rtl/>
        </w:rPr>
        <w:t xml:space="preserve"> </w:t>
      </w:r>
      <w:r w:rsidRPr="005F336A">
        <w:rPr>
          <w:rFonts w:eastAsiaTheme="minorHAnsi"/>
          <w:rtl/>
        </w:rPr>
        <w:t>الصوفية</w:t>
      </w:r>
      <w:r>
        <w:rPr>
          <w:rFonts w:eastAsiaTheme="minorHAnsi"/>
          <w:rtl/>
        </w:rPr>
        <w:t xml:space="preserve"> </w:t>
      </w:r>
      <w:r w:rsidRPr="005F336A">
        <w:rPr>
          <w:rFonts w:eastAsiaTheme="minorHAnsi"/>
          <w:rtl/>
        </w:rPr>
        <w:t>ويسميه</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نور</w:t>
      </w:r>
      <w:r>
        <w:rPr>
          <w:rFonts w:eastAsiaTheme="minorHAnsi"/>
          <w:rtl/>
        </w:rPr>
        <w:t xml:space="preserve"> </w:t>
      </w:r>
      <w:r w:rsidRPr="005F336A">
        <w:rPr>
          <w:rFonts w:eastAsiaTheme="minorHAnsi"/>
          <w:rtl/>
        </w:rPr>
        <w:t>البصيرة</w:t>
      </w:r>
      <w:r>
        <w:rPr>
          <w:rFonts w:eastAsiaTheme="minorHAnsi"/>
          <w:rtl/>
        </w:rPr>
        <w:t xml:space="preserve"> </w:t>
      </w:r>
      <w:r w:rsidRPr="005422D7">
        <w:rPr>
          <w:rStyle w:val="af0"/>
          <w:sz w:val="24"/>
          <w:szCs w:val="24"/>
          <w:rtl/>
        </w:rPr>
        <w:t>(</w:t>
      </w:r>
      <w:r w:rsidRPr="005422D7">
        <w:rPr>
          <w:rStyle w:val="af0"/>
          <w:sz w:val="24"/>
          <w:szCs w:val="24"/>
          <w:rtl/>
        </w:rPr>
        <w:footnoteReference w:id="451"/>
      </w:r>
      <w:r w:rsidRPr="005422D7">
        <w:rPr>
          <w:rStyle w:val="af0"/>
          <w:sz w:val="24"/>
          <w:szCs w:val="24"/>
          <w:rtl/>
        </w:rPr>
        <w:t>)</w:t>
      </w:r>
      <w:r w:rsidRPr="005F336A">
        <w:rPr>
          <w:rFonts w:eastAsiaTheme="minorHAnsi"/>
          <w:rtl/>
        </w:rPr>
        <w:t>،</w:t>
      </w:r>
      <w:r>
        <w:rPr>
          <w:rFonts w:eastAsiaTheme="minorHAnsi"/>
          <w:rtl/>
        </w:rPr>
        <w:t xml:space="preserve"> </w:t>
      </w:r>
      <w:r w:rsidRPr="005F336A">
        <w:rPr>
          <w:rFonts w:eastAsiaTheme="minorHAnsi"/>
          <w:rtl/>
        </w:rPr>
        <w:t>ولهذا</w:t>
      </w:r>
      <w:r>
        <w:rPr>
          <w:rFonts w:eastAsiaTheme="minorHAnsi"/>
          <w:rtl/>
        </w:rPr>
        <w:t xml:space="preserve"> </w:t>
      </w:r>
      <w:r w:rsidRPr="005F336A">
        <w:rPr>
          <w:rFonts w:eastAsiaTheme="minorHAnsi"/>
          <w:rtl/>
        </w:rPr>
        <w:t>فإن</w:t>
      </w:r>
      <w:r>
        <w:rPr>
          <w:rFonts w:eastAsiaTheme="minorHAnsi"/>
          <w:rtl/>
        </w:rPr>
        <w:t xml:space="preserve"> </w:t>
      </w:r>
      <w:r w:rsidRPr="005F336A">
        <w:rPr>
          <w:rFonts w:eastAsiaTheme="minorHAnsi"/>
          <w:rtl/>
        </w:rPr>
        <w:t>جميع</w:t>
      </w:r>
      <w:r>
        <w:rPr>
          <w:rFonts w:eastAsiaTheme="minorHAnsi"/>
          <w:rtl/>
        </w:rPr>
        <w:t xml:space="preserve"> </w:t>
      </w:r>
      <w:r w:rsidRPr="005F336A">
        <w:rPr>
          <w:rFonts w:eastAsiaTheme="minorHAnsi"/>
          <w:rtl/>
        </w:rPr>
        <w:t>الأحكام</w:t>
      </w:r>
      <w:r>
        <w:rPr>
          <w:rFonts w:eastAsiaTheme="minorHAnsi"/>
          <w:rtl/>
        </w:rPr>
        <w:t xml:space="preserve"> </w:t>
      </w:r>
      <w:r w:rsidRPr="005F336A">
        <w:rPr>
          <w:rFonts w:eastAsiaTheme="minorHAnsi"/>
          <w:rtl/>
        </w:rPr>
        <w:t>والعلوم</w:t>
      </w:r>
      <w:r>
        <w:rPr>
          <w:rFonts w:eastAsiaTheme="minorHAnsi"/>
          <w:rtl/>
        </w:rPr>
        <w:t xml:space="preserve"> </w:t>
      </w:r>
      <w:r w:rsidRPr="005F336A">
        <w:rPr>
          <w:rFonts w:eastAsiaTheme="minorHAnsi"/>
          <w:rtl/>
        </w:rPr>
        <w:t>صادرة</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منتقشة</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جوهر</w:t>
      </w:r>
      <w:r>
        <w:rPr>
          <w:rFonts w:eastAsiaTheme="minorHAnsi"/>
          <w:rtl/>
        </w:rPr>
        <w:t xml:space="preserve"> </w:t>
      </w:r>
      <w:r w:rsidRPr="005F336A">
        <w:rPr>
          <w:rFonts w:eastAsiaTheme="minorHAnsi"/>
          <w:rtl/>
        </w:rPr>
        <w:t>الإنسان</w:t>
      </w:r>
      <w:r>
        <w:rPr>
          <w:rFonts w:eastAsiaTheme="minorHAnsi"/>
          <w:rtl/>
        </w:rPr>
        <w:t xml:space="preserve"> </w:t>
      </w:r>
      <w:r w:rsidRPr="005F336A">
        <w:rPr>
          <w:rFonts w:eastAsiaTheme="minorHAnsi"/>
          <w:rtl/>
        </w:rPr>
        <w:t>وعقله،</w:t>
      </w:r>
      <w:r>
        <w:rPr>
          <w:rFonts w:eastAsiaTheme="minorHAnsi"/>
          <w:rtl/>
        </w:rPr>
        <w:t xml:space="preserve"> </w:t>
      </w:r>
      <w:r w:rsidRPr="005F336A">
        <w:rPr>
          <w:rFonts w:eastAsiaTheme="minorHAnsi"/>
          <w:rtl/>
        </w:rPr>
        <w:t>وإنما</w:t>
      </w:r>
      <w:r>
        <w:rPr>
          <w:rFonts w:eastAsiaTheme="minorHAnsi"/>
          <w:rtl/>
        </w:rPr>
        <w:t xml:space="preserve"> </w:t>
      </w:r>
      <w:r w:rsidRPr="005F336A">
        <w:rPr>
          <w:rFonts w:eastAsiaTheme="minorHAnsi"/>
          <w:rtl/>
        </w:rPr>
        <w:t>تختلف</w:t>
      </w:r>
      <w:r>
        <w:rPr>
          <w:rFonts w:eastAsiaTheme="minorHAnsi"/>
          <w:rtl/>
        </w:rPr>
        <w:t xml:space="preserve"> </w:t>
      </w:r>
      <w:r w:rsidRPr="005F336A">
        <w:rPr>
          <w:rFonts w:eastAsiaTheme="minorHAnsi"/>
          <w:rtl/>
        </w:rPr>
        <w:t>طريقة</w:t>
      </w:r>
      <w:r>
        <w:rPr>
          <w:rFonts w:eastAsiaTheme="minorHAnsi"/>
          <w:rtl/>
        </w:rPr>
        <w:t xml:space="preserve"> </w:t>
      </w:r>
      <w:r w:rsidRPr="005F336A">
        <w:rPr>
          <w:rFonts w:eastAsiaTheme="minorHAnsi"/>
          <w:rtl/>
        </w:rPr>
        <w:t>ظهورها</w:t>
      </w:r>
      <w:r>
        <w:rPr>
          <w:rFonts w:eastAsiaTheme="minorHAnsi"/>
          <w:rtl/>
        </w:rPr>
        <w:t xml:space="preserve"> </w:t>
      </w:r>
      <w:r w:rsidRPr="005F336A">
        <w:rPr>
          <w:rFonts w:eastAsiaTheme="minorHAnsi"/>
          <w:rtl/>
        </w:rPr>
        <w:t>ومدى</w:t>
      </w:r>
      <w:r>
        <w:rPr>
          <w:rFonts w:eastAsiaTheme="minorHAnsi"/>
          <w:rtl/>
        </w:rPr>
        <w:t xml:space="preserve"> </w:t>
      </w:r>
      <w:r w:rsidRPr="005F336A">
        <w:rPr>
          <w:rFonts w:eastAsiaTheme="minorHAnsi"/>
          <w:rtl/>
        </w:rPr>
        <w:t>وضوحها</w:t>
      </w:r>
      <w:r>
        <w:rPr>
          <w:rFonts w:eastAsiaTheme="minorHAnsi"/>
          <w:rtl/>
        </w:rPr>
        <w:t xml:space="preserve"> </w:t>
      </w:r>
      <w:r w:rsidRPr="005F336A">
        <w:rPr>
          <w:rFonts w:eastAsiaTheme="minorHAnsi"/>
          <w:rtl/>
        </w:rPr>
        <w:t>باختلاف</w:t>
      </w:r>
      <w:r>
        <w:rPr>
          <w:rFonts w:eastAsiaTheme="minorHAnsi"/>
          <w:rtl/>
        </w:rPr>
        <w:t xml:space="preserve"> </w:t>
      </w:r>
      <w:r w:rsidRPr="005F336A">
        <w:rPr>
          <w:rFonts w:eastAsiaTheme="minorHAnsi"/>
          <w:rtl/>
        </w:rPr>
        <w:t>طبائع</w:t>
      </w:r>
      <w:r>
        <w:rPr>
          <w:rFonts w:eastAsiaTheme="minorHAnsi"/>
          <w:rtl/>
        </w:rPr>
        <w:t xml:space="preserve"> </w:t>
      </w:r>
      <w:r w:rsidRPr="005F336A">
        <w:rPr>
          <w:rFonts w:eastAsiaTheme="minorHAnsi"/>
          <w:rtl/>
        </w:rPr>
        <w:t>الناس</w:t>
      </w:r>
      <w:r>
        <w:rPr>
          <w:rFonts w:eastAsiaTheme="minorHAnsi"/>
          <w:rtl/>
        </w:rPr>
        <w:t xml:space="preserve"> </w:t>
      </w:r>
      <w:r w:rsidRPr="005F336A">
        <w:rPr>
          <w:rFonts w:eastAsiaTheme="minorHAnsi"/>
          <w:rtl/>
        </w:rPr>
        <w:t>واستعداداتهم</w:t>
      </w:r>
      <w:r>
        <w:rPr>
          <w:rFonts w:eastAsiaTheme="minorHAnsi"/>
          <w:rtl/>
        </w:rPr>
        <w:t xml:space="preserve"> </w:t>
      </w:r>
      <w:r w:rsidRPr="005F336A">
        <w:rPr>
          <w:rFonts w:eastAsiaTheme="minorHAnsi"/>
          <w:rtl/>
        </w:rPr>
        <w:t>ومجاهداتهم</w:t>
      </w:r>
      <w:r>
        <w:rPr>
          <w:rFonts w:eastAsiaTheme="minorHAnsi" w:hint="cs"/>
          <w:rtl/>
        </w:rPr>
        <w:t>.</w:t>
      </w:r>
    </w:p>
    <w:p w14:paraId="3788AA57" w14:textId="77777777" w:rsidR="00DB4E6A" w:rsidRPr="005F336A" w:rsidRDefault="00DB4E6A" w:rsidP="006A2538">
      <w:pPr>
        <w:pStyle w:val="aaac"/>
        <w:rPr>
          <w:rFonts w:eastAsiaTheme="minorHAnsi"/>
          <w:rtl/>
        </w:rPr>
      </w:pPr>
      <w:r w:rsidRPr="005F336A">
        <w:rPr>
          <w:rFonts w:eastAsiaTheme="minorHAnsi"/>
          <w:rtl/>
        </w:rPr>
        <w:t>أما</w:t>
      </w:r>
      <w:r>
        <w:rPr>
          <w:rFonts w:eastAsiaTheme="minorHAnsi"/>
          <w:rtl/>
        </w:rPr>
        <w:t xml:space="preserve"> </w:t>
      </w:r>
      <w:r w:rsidRPr="005F336A">
        <w:rPr>
          <w:rFonts w:eastAsiaTheme="minorHAnsi"/>
          <w:rtl/>
        </w:rPr>
        <w:t>الخواص</w:t>
      </w:r>
      <w:r>
        <w:rPr>
          <w:rFonts w:eastAsiaTheme="minorHAnsi"/>
          <w:rtl/>
        </w:rPr>
        <w:t xml:space="preserve"> </w:t>
      </w:r>
      <w:r w:rsidRPr="005F336A">
        <w:rPr>
          <w:rFonts w:eastAsiaTheme="minorHAnsi"/>
          <w:rtl/>
        </w:rPr>
        <w:t>فإنهم</w:t>
      </w:r>
      <w:r>
        <w:rPr>
          <w:rFonts w:eastAsiaTheme="minorHAnsi"/>
          <w:rtl/>
        </w:rPr>
        <w:t xml:space="preserve"> </w:t>
      </w:r>
      <w:r w:rsidRPr="005F336A">
        <w:rPr>
          <w:rFonts w:eastAsiaTheme="minorHAnsi"/>
          <w:rtl/>
        </w:rPr>
        <w:t>يتحققون</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يرى</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بتلك</w:t>
      </w:r>
      <w:r>
        <w:rPr>
          <w:rFonts w:eastAsiaTheme="minorHAnsi"/>
          <w:rtl/>
        </w:rPr>
        <w:t xml:space="preserve"> </w:t>
      </w:r>
      <w:r w:rsidRPr="005F336A">
        <w:rPr>
          <w:rFonts w:eastAsiaTheme="minorHAnsi"/>
          <w:rtl/>
        </w:rPr>
        <w:t>المعارف</w:t>
      </w:r>
      <w:r>
        <w:rPr>
          <w:rFonts w:eastAsiaTheme="minorHAnsi"/>
          <w:rtl/>
        </w:rPr>
        <w:t xml:space="preserve"> </w:t>
      </w:r>
      <w:r w:rsidRPr="005F336A">
        <w:rPr>
          <w:rFonts w:eastAsiaTheme="minorHAnsi"/>
          <w:rtl/>
        </w:rPr>
        <w:t>كشفا</w:t>
      </w:r>
      <w:r>
        <w:rPr>
          <w:rFonts w:eastAsiaTheme="minorHAnsi"/>
          <w:rtl/>
        </w:rPr>
        <w:t xml:space="preserve"> </w:t>
      </w:r>
      <w:r w:rsidRPr="005F336A">
        <w:rPr>
          <w:rFonts w:eastAsiaTheme="minorHAnsi"/>
          <w:rtl/>
        </w:rPr>
        <w:t>وعيانا،</w:t>
      </w:r>
      <w:r>
        <w:rPr>
          <w:rFonts w:eastAsiaTheme="minorHAnsi"/>
          <w:rtl/>
        </w:rPr>
        <w:t xml:space="preserve"> </w:t>
      </w:r>
      <w:r w:rsidRPr="005F336A">
        <w:rPr>
          <w:rFonts w:eastAsiaTheme="minorHAnsi"/>
          <w:rtl/>
        </w:rPr>
        <w:t>وغيرهم</w:t>
      </w:r>
      <w:r>
        <w:rPr>
          <w:rFonts w:eastAsiaTheme="minorHAnsi"/>
          <w:rtl/>
        </w:rPr>
        <w:t xml:space="preserve"> </w:t>
      </w:r>
      <w:r w:rsidRPr="005F336A">
        <w:rPr>
          <w:rFonts w:eastAsiaTheme="minorHAnsi"/>
          <w:rtl/>
        </w:rPr>
        <w:t>يعرفها</w:t>
      </w:r>
      <w:r>
        <w:rPr>
          <w:rFonts w:eastAsiaTheme="minorHAnsi"/>
          <w:rtl/>
        </w:rPr>
        <w:t xml:space="preserve"> </w:t>
      </w:r>
      <w:r w:rsidRPr="005F336A">
        <w:rPr>
          <w:rFonts w:eastAsiaTheme="minorHAnsi"/>
          <w:rtl/>
        </w:rPr>
        <w:t>بيانا</w:t>
      </w:r>
      <w:r>
        <w:rPr>
          <w:rFonts w:eastAsiaTheme="minorHAnsi"/>
          <w:rtl/>
        </w:rPr>
        <w:t xml:space="preserve"> </w:t>
      </w:r>
      <w:r w:rsidRPr="005F336A">
        <w:rPr>
          <w:rFonts w:eastAsiaTheme="minorHAnsi"/>
          <w:rtl/>
        </w:rPr>
        <w:t>وبرهانا،</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الحقائق</w:t>
      </w:r>
      <w:r>
        <w:rPr>
          <w:rFonts w:eastAsiaTheme="minorHAnsi"/>
          <w:rtl/>
        </w:rPr>
        <w:t xml:space="preserve"> </w:t>
      </w:r>
      <w:r w:rsidRPr="005F336A">
        <w:rPr>
          <w:rFonts w:eastAsiaTheme="minorHAnsi"/>
          <w:rtl/>
        </w:rPr>
        <w:t>واحدة</w:t>
      </w:r>
      <w:r>
        <w:rPr>
          <w:rFonts w:eastAsiaTheme="minorHAnsi" w:hint="cs"/>
          <w:rtl/>
        </w:rPr>
        <w:t>،</w:t>
      </w:r>
      <w:r>
        <w:rPr>
          <w:rFonts w:eastAsiaTheme="minorHAnsi"/>
          <w:rtl/>
        </w:rPr>
        <w:t xml:space="preserve"> </w:t>
      </w:r>
      <w:r w:rsidRPr="005F336A">
        <w:rPr>
          <w:rFonts w:eastAsiaTheme="minorHAnsi"/>
          <w:rtl/>
        </w:rPr>
        <w:t>ولهذا</w:t>
      </w:r>
      <w:r>
        <w:rPr>
          <w:rFonts w:eastAsiaTheme="minorHAnsi"/>
          <w:rtl/>
        </w:rPr>
        <w:t xml:space="preserve"> </w:t>
      </w:r>
      <w:r w:rsidRPr="005F336A">
        <w:rPr>
          <w:rFonts w:eastAsiaTheme="minorHAnsi"/>
          <w:rtl/>
        </w:rPr>
        <w:t>يحتاج</w:t>
      </w:r>
      <w:r>
        <w:rPr>
          <w:rFonts w:eastAsiaTheme="minorHAnsi"/>
          <w:rtl/>
        </w:rPr>
        <w:t xml:space="preserve"> </w:t>
      </w:r>
      <w:r w:rsidRPr="005F336A">
        <w:rPr>
          <w:rFonts w:eastAsiaTheme="minorHAnsi"/>
          <w:rtl/>
        </w:rPr>
        <w:t>غير</w:t>
      </w:r>
      <w:r>
        <w:rPr>
          <w:rFonts w:eastAsiaTheme="minorHAnsi"/>
          <w:rtl/>
        </w:rPr>
        <w:t xml:space="preserve"> </w:t>
      </w:r>
      <w:r w:rsidRPr="005F336A">
        <w:rPr>
          <w:rFonts w:eastAsiaTheme="minorHAnsi"/>
          <w:rtl/>
        </w:rPr>
        <w:t>المكاشف</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كثرة</w:t>
      </w:r>
      <w:r>
        <w:rPr>
          <w:rFonts w:eastAsiaTheme="minorHAnsi"/>
          <w:rtl/>
        </w:rPr>
        <w:t xml:space="preserve"> </w:t>
      </w:r>
      <w:r w:rsidRPr="005F336A">
        <w:rPr>
          <w:rFonts w:eastAsiaTheme="minorHAnsi"/>
          <w:rtl/>
        </w:rPr>
        <w:t>أدلة</w:t>
      </w:r>
      <w:r>
        <w:rPr>
          <w:rFonts w:eastAsiaTheme="minorHAnsi"/>
          <w:rtl/>
        </w:rPr>
        <w:t xml:space="preserve"> </w:t>
      </w:r>
      <w:r w:rsidRPr="005F336A">
        <w:rPr>
          <w:rFonts w:eastAsiaTheme="minorHAnsi"/>
          <w:rtl/>
        </w:rPr>
        <w:t>ووصف،</w:t>
      </w:r>
      <w:r>
        <w:rPr>
          <w:rFonts w:eastAsiaTheme="minorHAnsi"/>
          <w:rtl/>
        </w:rPr>
        <w:t xml:space="preserve"> </w:t>
      </w:r>
      <w:r w:rsidRPr="005F336A">
        <w:rPr>
          <w:rFonts w:eastAsiaTheme="minorHAnsi"/>
          <w:rtl/>
        </w:rPr>
        <w:t>بخلاف</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حصل</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كشفا</w:t>
      </w:r>
      <w:r>
        <w:rPr>
          <w:rFonts w:eastAsiaTheme="minorHAnsi"/>
          <w:rtl/>
        </w:rPr>
        <w:t xml:space="preserve"> </w:t>
      </w:r>
      <w:r w:rsidRPr="005F336A">
        <w:rPr>
          <w:rFonts w:eastAsiaTheme="minorHAnsi"/>
          <w:rtl/>
        </w:rPr>
        <w:t>وذوقا</w:t>
      </w:r>
      <w:r>
        <w:rPr>
          <w:rFonts w:eastAsiaTheme="minorHAnsi"/>
          <w:rtl/>
        </w:rPr>
        <w:t xml:space="preserve"> </w:t>
      </w:r>
      <w:r w:rsidRPr="005F336A">
        <w:rPr>
          <w:rFonts w:eastAsiaTheme="minorHAnsi"/>
          <w:rtl/>
        </w:rPr>
        <w:t>وتحقق</w:t>
      </w:r>
      <w:r>
        <w:rPr>
          <w:rFonts w:eastAsiaTheme="minorHAnsi"/>
          <w:rtl/>
        </w:rPr>
        <w:t xml:space="preserve"> </w:t>
      </w:r>
      <w:r w:rsidRPr="005F336A">
        <w:rPr>
          <w:rFonts w:eastAsiaTheme="minorHAnsi"/>
          <w:rtl/>
        </w:rPr>
        <w:t>به،</w:t>
      </w:r>
      <w:r>
        <w:rPr>
          <w:rFonts w:eastAsiaTheme="minorHAnsi"/>
          <w:rtl/>
        </w:rPr>
        <w:t xml:space="preserve"> </w:t>
      </w:r>
      <w:r w:rsidRPr="005F336A">
        <w:rPr>
          <w:rFonts w:eastAsiaTheme="minorHAnsi"/>
          <w:rtl/>
        </w:rPr>
        <w:t>فإنه</w:t>
      </w:r>
      <w:r>
        <w:rPr>
          <w:rFonts w:eastAsiaTheme="minorHAnsi"/>
          <w:rtl/>
        </w:rPr>
        <w:t xml:space="preserve"> </w:t>
      </w:r>
      <w:r w:rsidRPr="005F336A">
        <w:rPr>
          <w:rFonts w:eastAsiaTheme="minorHAnsi"/>
          <w:rtl/>
        </w:rPr>
        <w:t>يتعجب</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الحاجة</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الدليل</w:t>
      </w:r>
      <w:r>
        <w:rPr>
          <w:rFonts w:eastAsiaTheme="minorHAnsi"/>
          <w:rtl/>
        </w:rPr>
        <w:t xml:space="preserve"> </w:t>
      </w:r>
      <w:r w:rsidRPr="005F336A">
        <w:rPr>
          <w:rFonts w:eastAsiaTheme="minorHAnsi"/>
          <w:rtl/>
        </w:rPr>
        <w:t>والوصف،</w:t>
      </w:r>
      <w:r>
        <w:rPr>
          <w:rFonts w:eastAsiaTheme="minorHAnsi"/>
          <w:rtl/>
        </w:rPr>
        <w:t xml:space="preserve"> </w:t>
      </w:r>
      <w:r w:rsidRPr="005F336A">
        <w:rPr>
          <w:rFonts w:eastAsiaTheme="minorHAnsi"/>
          <w:rtl/>
        </w:rPr>
        <w:t>بل</w:t>
      </w:r>
      <w:r>
        <w:rPr>
          <w:rFonts w:eastAsiaTheme="minorHAnsi"/>
          <w:rtl/>
        </w:rPr>
        <w:t xml:space="preserve"> </w:t>
      </w:r>
      <w:r w:rsidRPr="005F336A">
        <w:rPr>
          <w:rFonts w:eastAsiaTheme="minorHAnsi"/>
          <w:rtl/>
        </w:rPr>
        <w:t>يرى</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الوصف</w:t>
      </w:r>
      <w:r>
        <w:rPr>
          <w:rFonts w:eastAsiaTheme="minorHAnsi"/>
          <w:rtl/>
        </w:rPr>
        <w:t xml:space="preserve"> </w:t>
      </w:r>
      <w:r w:rsidRPr="005F336A">
        <w:rPr>
          <w:rFonts w:eastAsiaTheme="minorHAnsi"/>
          <w:rtl/>
        </w:rPr>
        <w:t>إخلالا</w:t>
      </w:r>
      <w:r>
        <w:rPr>
          <w:rFonts w:eastAsiaTheme="minorHAnsi"/>
          <w:rtl/>
        </w:rPr>
        <w:t xml:space="preserve"> </w:t>
      </w:r>
      <w:r w:rsidRPr="005F336A">
        <w:rPr>
          <w:rFonts w:eastAsiaTheme="minorHAnsi"/>
          <w:rtl/>
        </w:rPr>
        <w:t>بحق</w:t>
      </w:r>
      <w:r>
        <w:rPr>
          <w:rFonts w:eastAsiaTheme="minorHAnsi"/>
          <w:rtl/>
        </w:rPr>
        <w:t xml:space="preserve"> </w:t>
      </w:r>
      <w:r w:rsidRPr="005F336A">
        <w:rPr>
          <w:rFonts w:eastAsiaTheme="minorHAnsi"/>
          <w:rtl/>
        </w:rPr>
        <w:t>الموصوف</w:t>
      </w:r>
      <w:r w:rsidRPr="005422D7">
        <w:rPr>
          <w:rStyle w:val="af0"/>
          <w:sz w:val="24"/>
          <w:szCs w:val="24"/>
          <w:rtl/>
        </w:rPr>
        <w:t>(</w:t>
      </w:r>
      <w:r w:rsidRPr="005422D7">
        <w:rPr>
          <w:rStyle w:val="af0"/>
          <w:sz w:val="24"/>
          <w:szCs w:val="24"/>
          <w:rtl/>
        </w:rPr>
        <w:footnoteReference w:id="452"/>
      </w:r>
      <w:r w:rsidRPr="005422D7">
        <w:rPr>
          <w:rStyle w:val="af0"/>
          <w:sz w:val="24"/>
          <w:szCs w:val="24"/>
          <w:rtl/>
        </w:rPr>
        <w:t>)</w:t>
      </w:r>
      <w:r>
        <w:rPr>
          <w:rFonts w:eastAsiaTheme="minorHAnsi" w:hint="cs"/>
          <w:rtl/>
        </w:rPr>
        <w:t>.</w:t>
      </w:r>
    </w:p>
    <w:p w14:paraId="10FBA932" w14:textId="77777777" w:rsidR="00DB4E6A" w:rsidRPr="005F336A" w:rsidRDefault="00DB4E6A" w:rsidP="006A2538">
      <w:pPr>
        <w:pStyle w:val="aaac"/>
        <w:rPr>
          <w:rFonts w:eastAsiaTheme="minorHAnsi"/>
          <w:rtl/>
        </w:rPr>
      </w:pPr>
      <w:r w:rsidRPr="005F336A">
        <w:rPr>
          <w:rFonts w:eastAsiaTheme="minorHAnsi"/>
          <w:rtl/>
        </w:rPr>
        <w:t>ولهذا</w:t>
      </w:r>
      <w:r>
        <w:rPr>
          <w:rFonts w:eastAsiaTheme="minorHAnsi"/>
          <w:rtl/>
        </w:rPr>
        <w:t xml:space="preserve"> </w:t>
      </w:r>
      <w:r w:rsidRPr="005F336A">
        <w:rPr>
          <w:rFonts w:eastAsiaTheme="minorHAnsi"/>
          <w:rtl/>
        </w:rPr>
        <w:t>فإن</w:t>
      </w:r>
      <w:r>
        <w:rPr>
          <w:rFonts w:eastAsiaTheme="minorHAnsi"/>
          <w:rtl/>
        </w:rPr>
        <w:t xml:space="preserve"> </w:t>
      </w:r>
      <w:r w:rsidRPr="005F336A">
        <w:rPr>
          <w:rFonts w:eastAsiaTheme="minorHAnsi"/>
          <w:rtl/>
        </w:rPr>
        <w:t>إقحام</w:t>
      </w:r>
      <w:r>
        <w:rPr>
          <w:rFonts w:eastAsiaTheme="minorHAnsi"/>
          <w:rtl/>
        </w:rPr>
        <w:t xml:space="preserve"> </w:t>
      </w:r>
      <w:r w:rsidRPr="005F336A">
        <w:rPr>
          <w:rFonts w:eastAsiaTheme="minorHAnsi"/>
          <w:rtl/>
        </w:rPr>
        <w:t>الأحكام</w:t>
      </w:r>
      <w:r>
        <w:rPr>
          <w:rFonts w:eastAsiaTheme="minorHAnsi"/>
          <w:rtl/>
        </w:rPr>
        <w:t xml:space="preserve"> </w:t>
      </w:r>
      <w:r w:rsidRPr="005F336A">
        <w:rPr>
          <w:rFonts w:eastAsiaTheme="minorHAnsi"/>
          <w:rtl/>
        </w:rPr>
        <w:t>العقلية</w:t>
      </w:r>
      <w:r>
        <w:rPr>
          <w:rFonts w:eastAsiaTheme="minorHAnsi"/>
          <w:rtl/>
        </w:rPr>
        <w:t xml:space="preserve"> </w:t>
      </w:r>
      <w:r w:rsidRPr="005F336A">
        <w:rPr>
          <w:rFonts w:eastAsiaTheme="minorHAnsi"/>
          <w:rtl/>
        </w:rPr>
        <w:t>المحكومة</w:t>
      </w:r>
      <w:r>
        <w:rPr>
          <w:rFonts w:eastAsiaTheme="minorHAnsi"/>
          <w:rtl/>
        </w:rPr>
        <w:t xml:space="preserve"> </w:t>
      </w:r>
      <w:r w:rsidRPr="005F336A">
        <w:rPr>
          <w:rFonts w:eastAsiaTheme="minorHAnsi"/>
          <w:rtl/>
        </w:rPr>
        <w:t>بالحس</w:t>
      </w:r>
      <w:r>
        <w:rPr>
          <w:rFonts w:eastAsiaTheme="minorHAnsi"/>
          <w:rtl/>
        </w:rPr>
        <w:t xml:space="preserve"> </w:t>
      </w:r>
      <w:r w:rsidRPr="005F336A">
        <w:rPr>
          <w:rFonts w:eastAsiaTheme="minorHAnsi"/>
          <w:rtl/>
        </w:rPr>
        <w:t>والوهم</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مجال</w:t>
      </w:r>
      <w:r>
        <w:rPr>
          <w:rFonts w:eastAsiaTheme="minorHAnsi"/>
          <w:rtl/>
        </w:rPr>
        <w:t xml:space="preserve"> </w:t>
      </w:r>
      <w:r w:rsidRPr="005F336A">
        <w:rPr>
          <w:rFonts w:eastAsiaTheme="minorHAnsi"/>
          <w:rtl/>
        </w:rPr>
        <w:t>معرفة</w:t>
      </w:r>
      <w:r>
        <w:rPr>
          <w:rFonts w:eastAsiaTheme="minorHAnsi"/>
          <w:rtl/>
        </w:rPr>
        <w:t xml:space="preserve"> </w:t>
      </w:r>
      <w:r w:rsidRPr="005F336A">
        <w:rPr>
          <w:rFonts w:eastAsiaTheme="minorHAnsi"/>
          <w:rtl/>
        </w:rPr>
        <w:t>الألوهية</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عالم</w:t>
      </w:r>
      <w:r>
        <w:rPr>
          <w:rFonts w:eastAsiaTheme="minorHAnsi"/>
          <w:rtl/>
        </w:rPr>
        <w:t xml:space="preserve"> </w:t>
      </w:r>
      <w:r w:rsidRPr="005F336A">
        <w:rPr>
          <w:rFonts w:eastAsiaTheme="minorHAnsi"/>
          <w:rtl/>
        </w:rPr>
        <w:t>الغيب</w:t>
      </w:r>
      <w:r>
        <w:rPr>
          <w:rFonts w:eastAsiaTheme="minorHAnsi"/>
          <w:rtl/>
        </w:rPr>
        <w:t xml:space="preserve"> </w:t>
      </w:r>
      <w:r w:rsidRPr="005F336A">
        <w:rPr>
          <w:rFonts w:eastAsiaTheme="minorHAnsi"/>
          <w:rtl/>
        </w:rPr>
        <w:t>خطأ</w:t>
      </w:r>
      <w:r>
        <w:rPr>
          <w:rFonts w:eastAsiaTheme="minorHAnsi"/>
          <w:rtl/>
        </w:rPr>
        <w:t xml:space="preserve"> </w:t>
      </w:r>
      <w:r w:rsidRPr="005F336A">
        <w:rPr>
          <w:rFonts w:eastAsiaTheme="minorHAnsi"/>
          <w:rtl/>
        </w:rPr>
        <w:t>فادح</w:t>
      </w:r>
      <w:r>
        <w:rPr>
          <w:rFonts w:eastAsiaTheme="minorHAnsi"/>
          <w:rtl/>
        </w:rPr>
        <w:t xml:space="preserve"> </w:t>
      </w:r>
      <w:r w:rsidRPr="005F336A">
        <w:rPr>
          <w:rFonts w:eastAsiaTheme="minorHAnsi"/>
          <w:rtl/>
        </w:rPr>
        <w:t>وخطر</w:t>
      </w:r>
      <w:r>
        <w:rPr>
          <w:rFonts w:eastAsiaTheme="minorHAnsi"/>
          <w:rtl/>
        </w:rPr>
        <w:t xml:space="preserve"> </w:t>
      </w:r>
      <w:r w:rsidRPr="005F336A">
        <w:rPr>
          <w:rFonts w:eastAsiaTheme="minorHAnsi"/>
          <w:rtl/>
        </w:rPr>
        <w:t>جسيم،</w:t>
      </w:r>
      <w:r>
        <w:rPr>
          <w:rFonts w:eastAsiaTheme="minorHAnsi"/>
          <w:rtl/>
        </w:rPr>
        <w:t xml:space="preserve"> </w:t>
      </w:r>
      <w:r w:rsidRPr="005F336A">
        <w:rPr>
          <w:rFonts w:eastAsiaTheme="minorHAnsi"/>
          <w:rtl/>
        </w:rPr>
        <w:t>لأنه</w:t>
      </w:r>
      <w:r>
        <w:rPr>
          <w:rFonts w:eastAsiaTheme="minorHAnsi"/>
          <w:rtl/>
        </w:rPr>
        <w:t xml:space="preserve"> </w:t>
      </w:r>
      <w:r w:rsidRPr="005F336A">
        <w:rPr>
          <w:rFonts w:eastAsiaTheme="minorHAnsi"/>
          <w:rtl/>
        </w:rPr>
        <w:t>قياس</w:t>
      </w:r>
      <w:r>
        <w:rPr>
          <w:rFonts w:eastAsiaTheme="minorHAnsi"/>
          <w:rtl/>
        </w:rPr>
        <w:t xml:space="preserve"> </w:t>
      </w:r>
      <w:r w:rsidRPr="005F336A">
        <w:rPr>
          <w:rFonts w:eastAsiaTheme="minorHAnsi"/>
          <w:rtl/>
        </w:rPr>
        <w:t>للغائب</w:t>
      </w:r>
      <w:r>
        <w:rPr>
          <w:rFonts w:eastAsiaTheme="minorHAnsi"/>
          <w:rtl/>
        </w:rPr>
        <w:t xml:space="preserve"> </w:t>
      </w:r>
      <w:r w:rsidRPr="005F336A">
        <w:rPr>
          <w:rFonts w:eastAsiaTheme="minorHAnsi"/>
          <w:rtl/>
        </w:rPr>
        <w:t>بالشاهد،</w:t>
      </w:r>
      <w:r>
        <w:rPr>
          <w:rFonts w:eastAsiaTheme="minorHAnsi"/>
          <w:rtl/>
        </w:rPr>
        <w:t xml:space="preserve"> </w:t>
      </w:r>
      <w:r w:rsidRPr="005F336A">
        <w:rPr>
          <w:rFonts w:eastAsiaTheme="minorHAnsi"/>
          <w:rtl/>
        </w:rPr>
        <w:t>وحكم</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بصفات</w:t>
      </w:r>
      <w:r>
        <w:rPr>
          <w:rFonts w:eastAsiaTheme="minorHAnsi"/>
          <w:rtl/>
        </w:rPr>
        <w:t xml:space="preserve"> </w:t>
      </w:r>
      <w:r w:rsidRPr="005F336A">
        <w:rPr>
          <w:rFonts w:eastAsiaTheme="minorHAnsi"/>
          <w:rtl/>
        </w:rPr>
        <w:t>عباده،</w:t>
      </w:r>
      <w:r>
        <w:rPr>
          <w:rFonts w:eastAsiaTheme="minorHAnsi"/>
          <w:rtl/>
        </w:rPr>
        <w:t xml:space="preserve"> </w:t>
      </w:r>
      <w:r w:rsidRPr="005F336A">
        <w:rPr>
          <w:rFonts w:eastAsiaTheme="minorHAnsi"/>
          <w:rtl/>
        </w:rPr>
        <w:t>يقول</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أما</w:t>
      </w:r>
      <w:r>
        <w:rPr>
          <w:rFonts w:eastAsiaTheme="minorHAnsi"/>
          <w:rtl/>
        </w:rPr>
        <w:t xml:space="preserve"> </w:t>
      </w:r>
      <w:r w:rsidRPr="005F336A">
        <w:rPr>
          <w:rFonts w:eastAsiaTheme="minorHAnsi"/>
          <w:rtl/>
        </w:rPr>
        <w:t>ميزان</w:t>
      </w:r>
      <w:r>
        <w:rPr>
          <w:rFonts w:eastAsiaTheme="minorHAnsi"/>
          <w:rtl/>
        </w:rPr>
        <w:t xml:space="preserve"> </w:t>
      </w:r>
      <w:r w:rsidRPr="005F336A">
        <w:rPr>
          <w:rFonts w:eastAsiaTheme="minorHAnsi"/>
          <w:rtl/>
        </w:rPr>
        <w:t>الرأي</w:t>
      </w:r>
      <w:r>
        <w:rPr>
          <w:rFonts w:eastAsiaTheme="minorHAnsi"/>
          <w:rtl/>
        </w:rPr>
        <w:t xml:space="preserve"> </w:t>
      </w:r>
      <w:r w:rsidRPr="005F336A">
        <w:rPr>
          <w:rFonts w:eastAsiaTheme="minorHAnsi"/>
          <w:rtl/>
        </w:rPr>
        <w:t>والقياس،</w:t>
      </w:r>
      <w:r>
        <w:rPr>
          <w:rFonts w:eastAsiaTheme="minorHAnsi" w:hint="cs"/>
          <w:rtl/>
        </w:rPr>
        <w:t xml:space="preserve"> </w:t>
      </w:r>
      <w:r w:rsidRPr="005F336A">
        <w:rPr>
          <w:rFonts w:eastAsiaTheme="minorHAnsi"/>
          <w:rtl/>
        </w:rPr>
        <w:t>فحاشا</w:t>
      </w:r>
      <w:r>
        <w:rPr>
          <w:rFonts w:eastAsiaTheme="minorHAnsi"/>
          <w:rtl/>
        </w:rPr>
        <w:t xml:space="preserve"> </w:t>
      </w:r>
      <w:r w:rsidRPr="005F336A">
        <w:rPr>
          <w:rFonts w:eastAsiaTheme="minorHAnsi"/>
          <w:rtl/>
        </w:rPr>
        <w:t>لله</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أعتصم</w:t>
      </w:r>
      <w:r>
        <w:rPr>
          <w:rFonts w:eastAsiaTheme="minorHAnsi"/>
          <w:rtl/>
        </w:rPr>
        <w:t xml:space="preserve"> </w:t>
      </w:r>
      <w:r w:rsidRPr="005F336A">
        <w:rPr>
          <w:rFonts w:eastAsiaTheme="minorHAnsi"/>
          <w:rtl/>
        </w:rPr>
        <w:t>به،</w:t>
      </w:r>
      <w:r>
        <w:rPr>
          <w:rFonts w:eastAsiaTheme="minorHAnsi"/>
          <w:rtl/>
        </w:rPr>
        <w:t xml:space="preserve"> </w:t>
      </w:r>
      <w:r w:rsidRPr="005F336A">
        <w:rPr>
          <w:rFonts w:eastAsiaTheme="minorHAnsi"/>
          <w:rtl/>
        </w:rPr>
        <w:t>فذلك</w:t>
      </w:r>
      <w:r>
        <w:rPr>
          <w:rFonts w:eastAsiaTheme="minorHAnsi"/>
          <w:rtl/>
        </w:rPr>
        <w:t xml:space="preserve"> </w:t>
      </w:r>
      <w:r w:rsidRPr="005F336A">
        <w:rPr>
          <w:rFonts w:eastAsiaTheme="minorHAnsi"/>
          <w:rtl/>
        </w:rPr>
        <w:t>ميزان</w:t>
      </w:r>
      <w:r>
        <w:rPr>
          <w:rFonts w:eastAsiaTheme="minorHAnsi"/>
          <w:rtl/>
        </w:rPr>
        <w:t xml:space="preserve"> </w:t>
      </w:r>
      <w:r w:rsidRPr="005F336A">
        <w:rPr>
          <w:rFonts w:eastAsiaTheme="minorHAnsi"/>
          <w:rtl/>
        </w:rPr>
        <w:t>الشيطان،</w:t>
      </w:r>
      <w:r>
        <w:rPr>
          <w:rFonts w:eastAsiaTheme="minorHAnsi"/>
          <w:rtl/>
        </w:rPr>
        <w:t xml:space="preserve"> </w:t>
      </w:r>
      <w:r w:rsidRPr="005F336A">
        <w:rPr>
          <w:rFonts w:eastAsiaTheme="minorHAnsi"/>
          <w:rtl/>
        </w:rPr>
        <w:t>ومن</w:t>
      </w:r>
      <w:r>
        <w:rPr>
          <w:rFonts w:eastAsiaTheme="minorHAnsi"/>
          <w:rtl/>
        </w:rPr>
        <w:t xml:space="preserve"> </w:t>
      </w:r>
      <w:r w:rsidRPr="005F336A">
        <w:rPr>
          <w:rFonts w:eastAsiaTheme="minorHAnsi"/>
          <w:rtl/>
        </w:rPr>
        <w:t>زعم</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أصحابي</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ميزان</w:t>
      </w:r>
      <w:r>
        <w:rPr>
          <w:rFonts w:eastAsiaTheme="minorHAnsi"/>
          <w:rtl/>
        </w:rPr>
        <w:t xml:space="preserve"> </w:t>
      </w:r>
      <w:r w:rsidRPr="005F336A">
        <w:rPr>
          <w:rFonts w:eastAsiaTheme="minorHAnsi"/>
          <w:rtl/>
        </w:rPr>
        <w:t>المعرفة،</w:t>
      </w:r>
      <w:r>
        <w:rPr>
          <w:rFonts w:eastAsiaTheme="minorHAnsi"/>
          <w:rtl/>
        </w:rPr>
        <w:t xml:space="preserve"> </w:t>
      </w:r>
      <w:r w:rsidRPr="005F336A">
        <w:rPr>
          <w:rFonts w:eastAsiaTheme="minorHAnsi"/>
          <w:rtl/>
        </w:rPr>
        <w:t>فأسأل</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تعالى</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يكفي</w:t>
      </w:r>
      <w:r>
        <w:rPr>
          <w:rFonts w:eastAsiaTheme="minorHAnsi"/>
          <w:rtl/>
        </w:rPr>
        <w:t xml:space="preserve"> </w:t>
      </w:r>
      <w:r w:rsidRPr="005F336A">
        <w:rPr>
          <w:rFonts w:eastAsiaTheme="minorHAnsi"/>
          <w:rtl/>
        </w:rPr>
        <w:t>شره</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الدين،</w:t>
      </w:r>
      <w:r>
        <w:rPr>
          <w:rFonts w:eastAsiaTheme="minorHAnsi"/>
          <w:rtl/>
        </w:rPr>
        <w:t xml:space="preserve"> </w:t>
      </w:r>
      <w:r w:rsidRPr="005F336A">
        <w:rPr>
          <w:rFonts w:eastAsiaTheme="minorHAnsi"/>
          <w:rtl/>
        </w:rPr>
        <w:t>فإنه</w:t>
      </w:r>
      <w:r>
        <w:rPr>
          <w:rFonts w:eastAsiaTheme="minorHAnsi"/>
          <w:rtl/>
        </w:rPr>
        <w:t xml:space="preserve"> </w:t>
      </w:r>
      <w:r w:rsidRPr="005F336A">
        <w:rPr>
          <w:rFonts w:eastAsiaTheme="minorHAnsi"/>
          <w:rtl/>
        </w:rPr>
        <w:t>للدين</w:t>
      </w:r>
      <w:r>
        <w:rPr>
          <w:rFonts w:eastAsiaTheme="minorHAnsi"/>
          <w:rtl/>
        </w:rPr>
        <w:t xml:space="preserve"> </w:t>
      </w:r>
      <w:r w:rsidRPr="005F336A">
        <w:rPr>
          <w:rFonts w:eastAsiaTheme="minorHAnsi"/>
          <w:rtl/>
        </w:rPr>
        <w:t>صديق</w:t>
      </w:r>
      <w:r>
        <w:rPr>
          <w:rFonts w:eastAsiaTheme="minorHAnsi"/>
          <w:rtl/>
        </w:rPr>
        <w:t xml:space="preserve"> </w:t>
      </w:r>
      <w:r w:rsidRPr="005F336A">
        <w:rPr>
          <w:rFonts w:eastAsiaTheme="minorHAnsi"/>
          <w:rtl/>
        </w:rPr>
        <w:t>جاهل،</w:t>
      </w: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شر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عدو</w:t>
      </w:r>
      <w:r>
        <w:rPr>
          <w:rFonts w:eastAsiaTheme="minorHAnsi"/>
          <w:rtl/>
        </w:rPr>
        <w:t xml:space="preserve"> </w:t>
      </w:r>
      <w:r w:rsidRPr="005F336A">
        <w:rPr>
          <w:rFonts w:eastAsiaTheme="minorHAnsi"/>
          <w:rtl/>
        </w:rPr>
        <w:t>عاقل</w:t>
      </w:r>
      <w:r>
        <w:rPr>
          <w:rFonts w:eastAsiaTheme="minorHAnsi"/>
          <w:rtl/>
        </w:rPr>
        <w:t>)</w:t>
      </w:r>
      <w:r w:rsidRPr="005422D7">
        <w:rPr>
          <w:rStyle w:val="af0"/>
          <w:sz w:val="24"/>
          <w:szCs w:val="24"/>
          <w:rtl/>
        </w:rPr>
        <w:t>(</w:t>
      </w:r>
      <w:r w:rsidRPr="005422D7">
        <w:rPr>
          <w:rStyle w:val="af0"/>
          <w:sz w:val="24"/>
          <w:szCs w:val="24"/>
          <w:rtl/>
        </w:rPr>
        <w:footnoteReference w:id="453"/>
      </w:r>
      <w:r w:rsidRPr="005422D7">
        <w:rPr>
          <w:rStyle w:val="af0"/>
          <w:sz w:val="24"/>
          <w:szCs w:val="24"/>
          <w:rtl/>
        </w:rPr>
        <w:t>)</w:t>
      </w:r>
    </w:p>
    <w:p w14:paraId="2196919F" w14:textId="77777777" w:rsidR="00DB4E6A" w:rsidRPr="005F336A" w:rsidRDefault="00DB4E6A" w:rsidP="006A2538">
      <w:pPr>
        <w:pStyle w:val="aaac"/>
        <w:rPr>
          <w:rFonts w:eastAsiaTheme="minorHAnsi"/>
          <w:rtl/>
        </w:rPr>
      </w:pPr>
      <w:r w:rsidRPr="005F336A">
        <w:rPr>
          <w:rFonts w:eastAsiaTheme="minorHAnsi"/>
          <w:rtl/>
        </w:rPr>
        <w:t>وفي</w:t>
      </w:r>
      <w:r>
        <w:rPr>
          <w:rFonts w:eastAsiaTheme="minorHAnsi"/>
          <w:rtl/>
        </w:rPr>
        <w:t xml:space="preserve"> </w:t>
      </w:r>
      <w:r w:rsidRPr="005F336A">
        <w:rPr>
          <w:rFonts w:eastAsiaTheme="minorHAnsi"/>
          <w:rtl/>
        </w:rPr>
        <w:t>غير</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المجال،</w:t>
      </w:r>
      <w:r>
        <w:rPr>
          <w:rFonts w:eastAsiaTheme="minorHAnsi"/>
          <w:rtl/>
        </w:rPr>
        <w:t xml:space="preserve"> </w:t>
      </w:r>
      <w:r w:rsidRPr="005F336A">
        <w:rPr>
          <w:rFonts w:eastAsiaTheme="minorHAnsi"/>
          <w:rtl/>
        </w:rPr>
        <w:t>ينتصر</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للمنطق،</w:t>
      </w:r>
      <w:r>
        <w:rPr>
          <w:rFonts w:eastAsiaTheme="minorHAnsi"/>
          <w:rtl/>
        </w:rPr>
        <w:t xml:space="preserve"> </w:t>
      </w:r>
      <w:r w:rsidRPr="005F336A">
        <w:rPr>
          <w:rFonts w:eastAsiaTheme="minorHAnsi"/>
          <w:rtl/>
        </w:rPr>
        <w:t>ويعتبره</w:t>
      </w:r>
      <w:r>
        <w:rPr>
          <w:rFonts w:eastAsiaTheme="minorHAnsi"/>
          <w:rtl/>
        </w:rPr>
        <w:t xml:space="preserve"> </w:t>
      </w:r>
      <w:r w:rsidRPr="005F336A">
        <w:rPr>
          <w:rFonts w:eastAsiaTheme="minorHAnsi"/>
          <w:rtl/>
        </w:rPr>
        <w:t>غير</w:t>
      </w:r>
      <w:r>
        <w:rPr>
          <w:rFonts w:eastAsiaTheme="minorHAnsi"/>
          <w:rtl/>
        </w:rPr>
        <w:t xml:space="preserve"> </w:t>
      </w:r>
      <w:r w:rsidRPr="005F336A">
        <w:rPr>
          <w:rFonts w:eastAsiaTheme="minorHAnsi"/>
          <w:rtl/>
        </w:rPr>
        <w:t>غريب</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الإسلام</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الفكر</w:t>
      </w:r>
      <w:r>
        <w:rPr>
          <w:rFonts w:eastAsiaTheme="minorHAnsi"/>
          <w:rtl/>
        </w:rPr>
        <w:t xml:space="preserve"> </w:t>
      </w:r>
      <w:r w:rsidRPr="005F336A">
        <w:rPr>
          <w:rFonts w:eastAsiaTheme="minorHAnsi"/>
          <w:rtl/>
        </w:rPr>
        <w:t>الإسلامي،</w:t>
      </w:r>
      <w:r>
        <w:rPr>
          <w:rFonts w:eastAsiaTheme="minorHAnsi"/>
          <w:rtl/>
        </w:rPr>
        <w:t xml:space="preserve"> </w:t>
      </w:r>
      <w:r w:rsidRPr="005F336A">
        <w:rPr>
          <w:rFonts w:eastAsiaTheme="minorHAnsi"/>
          <w:rtl/>
        </w:rPr>
        <w:t>وليس</w:t>
      </w:r>
      <w:r>
        <w:rPr>
          <w:rFonts w:eastAsiaTheme="minorHAnsi"/>
          <w:rtl/>
        </w:rPr>
        <w:t xml:space="preserve"> </w:t>
      </w:r>
      <w:r w:rsidRPr="005F336A">
        <w:rPr>
          <w:rFonts w:eastAsiaTheme="minorHAnsi"/>
          <w:rtl/>
        </w:rPr>
        <w:t>دخيلا</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الفلسفة</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يتصور</w:t>
      </w:r>
      <w:r>
        <w:rPr>
          <w:rFonts w:eastAsiaTheme="minorHAnsi"/>
          <w:rtl/>
        </w:rPr>
        <w:t xml:space="preserve"> </w:t>
      </w:r>
      <w:r w:rsidRPr="005F336A">
        <w:rPr>
          <w:rFonts w:eastAsiaTheme="minorHAnsi"/>
          <w:rtl/>
        </w:rPr>
        <w:t>البعض،</w:t>
      </w:r>
      <w:r>
        <w:rPr>
          <w:rFonts w:eastAsiaTheme="minorHAnsi"/>
          <w:rtl/>
        </w:rPr>
        <w:t xml:space="preserve"> </w:t>
      </w:r>
      <w:r w:rsidRPr="005F336A">
        <w:rPr>
          <w:rFonts w:eastAsiaTheme="minorHAnsi"/>
          <w:rtl/>
        </w:rPr>
        <w:t>يقول</w:t>
      </w:r>
      <w:r>
        <w:rPr>
          <w:rFonts w:eastAsiaTheme="minorHAnsi"/>
          <w:rtl/>
        </w:rPr>
        <w:t xml:space="preserve"> </w:t>
      </w:r>
      <w:r w:rsidRPr="005F336A">
        <w:rPr>
          <w:rFonts w:eastAsiaTheme="minorHAnsi"/>
          <w:rtl/>
        </w:rPr>
        <w:t>الغزالي:</w:t>
      </w:r>
      <w:r>
        <w:rPr>
          <w:rFonts w:eastAsiaTheme="minorHAnsi"/>
          <w:rtl/>
        </w:rPr>
        <w:t>(</w:t>
      </w:r>
      <w:r w:rsidRPr="005F336A">
        <w:rPr>
          <w:rFonts w:eastAsiaTheme="minorHAnsi"/>
          <w:rtl/>
        </w:rPr>
        <w:t>ولكن</w:t>
      </w:r>
      <w:r>
        <w:rPr>
          <w:rFonts w:eastAsiaTheme="minorHAnsi"/>
          <w:rtl/>
        </w:rPr>
        <w:t xml:space="preserve"> </w:t>
      </w:r>
      <w:r w:rsidRPr="005F336A">
        <w:rPr>
          <w:rFonts w:eastAsiaTheme="minorHAnsi"/>
          <w:rtl/>
        </w:rPr>
        <w:t>المنطق</w:t>
      </w:r>
      <w:r>
        <w:rPr>
          <w:rFonts w:eastAsiaTheme="minorHAnsi"/>
          <w:rtl/>
        </w:rPr>
        <w:t xml:space="preserve"> </w:t>
      </w:r>
      <w:r w:rsidRPr="005F336A">
        <w:rPr>
          <w:rFonts w:eastAsiaTheme="minorHAnsi"/>
          <w:rtl/>
        </w:rPr>
        <w:t>ليس</w:t>
      </w:r>
      <w:r>
        <w:rPr>
          <w:rFonts w:eastAsiaTheme="minorHAnsi"/>
          <w:rtl/>
        </w:rPr>
        <w:t xml:space="preserve"> </w:t>
      </w:r>
      <w:r w:rsidRPr="005F336A">
        <w:rPr>
          <w:rFonts w:eastAsiaTheme="minorHAnsi"/>
          <w:rtl/>
        </w:rPr>
        <w:t>مخصوصا</w:t>
      </w:r>
      <w:r>
        <w:rPr>
          <w:rFonts w:eastAsiaTheme="minorHAnsi"/>
          <w:rtl/>
        </w:rPr>
        <w:t xml:space="preserve"> </w:t>
      </w:r>
      <w:r w:rsidRPr="005F336A">
        <w:rPr>
          <w:rFonts w:eastAsiaTheme="minorHAnsi"/>
          <w:rtl/>
        </w:rPr>
        <w:t>بهم</w:t>
      </w:r>
      <w:r>
        <w:rPr>
          <w:rFonts w:eastAsiaTheme="minorHAnsi"/>
          <w:rtl/>
        </w:rPr>
        <w:t xml:space="preserve"> </w:t>
      </w:r>
      <w:r w:rsidRPr="005F336A">
        <w:rPr>
          <w:rFonts w:eastAsiaTheme="minorHAnsi"/>
          <w:rtl/>
        </w:rPr>
        <w:t>[أي</w:t>
      </w:r>
      <w:r>
        <w:rPr>
          <w:rFonts w:eastAsiaTheme="minorHAnsi"/>
          <w:rtl/>
        </w:rPr>
        <w:t xml:space="preserve"> </w:t>
      </w:r>
      <w:r w:rsidRPr="005F336A">
        <w:rPr>
          <w:rFonts w:eastAsiaTheme="minorHAnsi"/>
          <w:rtl/>
        </w:rPr>
        <w:t>بالفلاسفة</w:t>
      </w:r>
      <w:r>
        <w:rPr>
          <w:rFonts w:eastAsiaTheme="minorHAnsi"/>
          <w:rtl/>
        </w:rPr>
        <w:t xml:space="preserve"> </w:t>
      </w:r>
      <w:r w:rsidRPr="005F336A">
        <w:rPr>
          <w:rFonts w:eastAsiaTheme="minorHAnsi"/>
          <w:rtl/>
        </w:rPr>
        <w:t>]،</w:t>
      </w:r>
      <w:r>
        <w:rPr>
          <w:rFonts w:eastAsiaTheme="minorHAnsi" w:hint="cs"/>
          <w:rtl/>
        </w:rPr>
        <w:t xml:space="preserve"> </w:t>
      </w:r>
      <w:r w:rsidRPr="005F336A">
        <w:rPr>
          <w:rFonts w:eastAsiaTheme="minorHAnsi"/>
          <w:rtl/>
        </w:rPr>
        <w:t>وإنما</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الأصل</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نسميه</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فن</w:t>
      </w:r>
      <w:r>
        <w:rPr>
          <w:rFonts w:eastAsiaTheme="minorHAnsi"/>
          <w:rtl/>
        </w:rPr>
        <w:t xml:space="preserve"> </w:t>
      </w:r>
      <w:r w:rsidRPr="005F336A">
        <w:rPr>
          <w:rFonts w:eastAsiaTheme="minorHAnsi"/>
          <w:rtl/>
        </w:rPr>
        <w:t>الكلام</w:t>
      </w:r>
      <w:r>
        <w:rPr>
          <w:rFonts w:eastAsiaTheme="minorHAnsi"/>
          <w:rtl/>
        </w:rPr>
        <w:t xml:space="preserve"> (</w:t>
      </w:r>
      <w:r w:rsidRPr="005F336A">
        <w:rPr>
          <w:rFonts w:eastAsiaTheme="minorHAnsi"/>
          <w:rtl/>
        </w:rPr>
        <w:t>كتاب</w:t>
      </w:r>
      <w:r>
        <w:rPr>
          <w:rFonts w:eastAsiaTheme="minorHAnsi"/>
          <w:rtl/>
        </w:rPr>
        <w:t xml:space="preserve"> </w:t>
      </w:r>
      <w:r w:rsidRPr="005F336A">
        <w:rPr>
          <w:rFonts w:eastAsiaTheme="minorHAnsi"/>
          <w:rtl/>
        </w:rPr>
        <w:t>النظر)،</w:t>
      </w:r>
      <w:r>
        <w:rPr>
          <w:rFonts w:eastAsiaTheme="minorHAnsi"/>
          <w:rtl/>
        </w:rPr>
        <w:t xml:space="preserve"> </w:t>
      </w:r>
      <w:r w:rsidRPr="005F336A">
        <w:rPr>
          <w:rFonts w:eastAsiaTheme="minorHAnsi"/>
          <w:rtl/>
        </w:rPr>
        <w:t>وقد</w:t>
      </w:r>
      <w:r>
        <w:rPr>
          <w:rFonts w:eastAsiaTheme="minorHAnsi"/>
          <w:rtl/>
        </w:rPr>
        <w:t xml:space="preserve"> </w:t>
      </w:r>
      <w:r w:rsidRPr="005F336A">
        <w:rPr>
          <w:rFonts w:eastAsiaTheme="minorHAnsi"/>
          <w:rtl/>
        </w:rPr>
        <w:t>نسميه</w:t>
      </w:r>
      <w:r>
        <w:rPr>
          <w:rFonts w:eastAsiaTheme="minorHAnsi"/>
          <w:rtl/>
        </w:rPr>
        <w:t xml:space="preserve"> (</w:t>
      </w:r>
      <w:r w:rsidRPr="005F336A">
        <w:rPr>
          <w:rFonts w:eastAsiaTheme="minorHAnsi"/>
          <w:rtl/>
        </w:rPr>
        <w:t>كتاب</w:t>
      </w:r>
      <w:r>
        <w:rPr>
          <w:rFonts w:eastAsiaTheme="minorHAnsi"/>
          <w:rtl/>
        </w:rPr>
        <w:t xml:space="preserve"> </w:t>
      </w:r>
      <w:r w:rsidRPr="005F336A">
        <w:rPr>
          <w:rFonts w:eastAsiaTheme="minorHAnsi"/>
          <w:rtl/>
        </w:rPr>
        <w:t>الجدل)،</w:t>
      </w:r>
      <w:r>
        <w:rPr>
          <w:rFonts w:eastAsiaTheme="minorHAnsi"/>
          <w:rtl/>
        </w:rPr>
        <w:t xml:space="preserve"> </w:t>
      </w:r>
      <w:r w:rsidRPr="005F336A">
        <w:rPr>
          <w:rFonts w:eastAsiaTheme="minorHAnsi"/>
          <w:rtl/>
        </w:rPr>
        <w:t>وقد</w:t>
      </w:r>
      <w:r>
        <w:rPr>
          <w:rFonts w:eastAsiaTheme="minorHAnsi"/>
          <w:rtl/>
        </w:rPr>
        <w:t xml:space="preserve"> </w:t>
      </w:r>
      <w:r w:rsidRPr="005F336A">
        <w:rPr>
          <w:rFonts w:eastAsiaTheme="minorHAnsi"/>
          <w:rtl/>
        </w:rPr>
        <w:t>نسميه</w:t>
      </w:r>
      <w:r>
        <w:rPr>
          <w:rFonts w:eastAsiaTheme="minorHAnsi"/>
          <w:rtl/>
        </w:rPr>
        <w:t>(</w:t>
      </w:r>
      <w:r w:rsidRPr="005F336A">
        <w:rPr>
          <w:rFonts w:eastAsiaTheme="minorHAnsi"/>
          <w:rtl/>
        </w:rPr>
        <w:t>مدارك</w:t>
      </w:r>
      <w:r>
        <w:rPr>
          <w:rFonts w:eastAsiaTheme="minorHAnsi"/>
          <w:rtl/>
        </w:rPr>
        <w:t xml:space="preserve"> </w:t>
      </w:r>
      <w:r w:rsidRPr="005F336A">
        <w:rPr>
          <w:rFonts w:eastAsiaTheme="minorHAnsi"/>
          <w:rtl/>
        </w:rPr>
        <w:t>العقول)؛</w:t>
      </w:r>
      <w:r>
        <w:rPr>
          <w:rFonts w:eastAsiaTheme="minorHAnsi" w:hint="cs"/>
          <w:rtl/>
        </w:rPr>
        <w:t xml:space="preserve"> </w:t>
      </w:r>
      <w:r w:rsidRPr="005F336A">
        <w:rPr>
          <w:rFonts w:eastAsiaTheme="minorHAnsi"/>
          <w:rtl/>
        </w:rPr>
        <w:t>فإذا</w:t>
      </w:r>
      <w:r>
        <w:rPr>
          <w:rFonts w:eastAsiaTheme="minorHAnsi"/>
          <w:rtl/>
        </w:rPr>
        <w:t xml:space="preserve"> </w:t>
      </w:r>
      <w:r w:rsidRPr="005F336A">
        <w:rPr>
          <w:rFonts w:eastAsiaTheme="minorHAnsi"/>
          <w:rtl/>
        </w:rPr>
        <w:t>سمع</w:t>
      </w:r>
      <w:r>
        <w:rPr>
          <w:rFonts w:eastAsiaTheme="minorHAnsi"/>
          <w:rtl/>
        </w:rPr>
        <w:t xml:space="preserve"> </w:t>
      </w:r>
      <w:r w:rsidRPr="005F336A">
        <w:rPr>
          <w:rFonts w:eastAsiaTheme="minorHAnsi"/>
          <w:rtl/>
        </w:rPr>
        <w:t>المتكايس</w:t>
      </w:r>
      <w:r>
        <w:rPr>
          <w:rFonts w:eastAsiaTheme="minorHAnsi"/>
          <w:rtl/>
        </w:rPr>
        <w:t xml:space="preserve"> </w:t>
      </w:r>
      <w:r w:rsidRPr="005F336A">
        <w:rPr>
          <w:rFonts w:eastAsiaTheme="minorHAnsi"/>
          <w:rtl/>
        </w:rPr>
        <w:t>المستضعف</w:t>
      </w:r>
      <w:r>
        <w:rPr>
          <w:rFonts w:eastAsiaTheme="minorHAnsi"/>
          <w:rtl/>
        </w:rPr>
        <w:t xml:space="preserve"> </w:t>
      </w:r>
      <w:r w:rsidRPr="005F336A">
        <w:rPr>
          <w:rFonts w:eastAsiaTheme="minorHAnsi"/>
          <w:rtl/>
        </w:rPr>
        <w:t>اسم</w:t>
      </w:r>
      <w:r>
        <w:rPr>
          <w:rFonts w:eastAsiaTheme="minorHAnsi"/>
          <w:rtl/>
        </w:rPr>
        <w:t xml:space="preserve"> (</w:t>
      </w:r>
      <w:r w:rsidRPr="005F336A">
        <w:rPr>
          <w:rFonts w:eastAsiaTheme="minorHAnsi"/>
          <w:rtl/>
        </w:rPr>
        <w:t>المنطق)</w:t>
      </w:r>
      <w:r>
        <w:rPr>
          <w:rFonts w:eastAsiaTheme="minorHAnsi"/>
          <w:rtl/>
        </w:rPr>
        <w:t xml:space="preserve"> </w:t>
      </w:r>
      <w:r w:rsidRPr="005F336A">
        <w:rPr>
          <w:rFonts w:eastAsiaTheme="minorHAnsi"/>
          <w:rtl/>
        </w:rPr>
        <w:t>ظن</w:t>
      </w:r>
      <w:r>
        <w:rPr>
          <w:rFonts w:eastAsiaTheme="minorHAnsi"/>
          <w:rtl/>
        </w:rPr>
        <w:t xml:space="preserve"> </w:t>
      </w:r>
      <w:r w:rsidRPr="005F336A">
        <w:rPr>
          <w:rFonts w:eastAsiaTheme="minorHAnsi"/>
          <w:rtl/>
        </w:rPr>
        <w:t>أنه</w:t>
      </w:r>
      <w:r>
        <w:rPr>
          <w:rFonts w:eastAsiaTheme="minorHAnsi"/>
          <w:rtl/>
        </w:rPr>
        <w:t xml:space="preserve"> </w:t>
      </w:r>
      <w:r w:rsidRPr="005F336A">
        <w:rPr>
          <w:rFonts w:eastAsiaTheme="minorHAnsi"/>
          <w:rtl/>
        </w:rPr>
        <w:t>فن</w:t>
      </w:r>
      <w:r>
        <w:rPr>
          <w:rFonts w:eastAsiaTheme="minorHAnsi"/>
          <w:rtl/>
        </w:rPr>
        <w:t xml:space="preserve"> </w:t>
      </w:r>
      <w:r w:rsidRPr="005F336A">
        <w:rPr>
          <w:rFonts w:eastAsiaTheme="minorHAnsi"/>
          <w:rtl/>
        </w:rPr>
        <w:t>غريب</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يعرفه</w:t>
      </w:r>
      <w:r>
        <w:rPr>
          <w:rFonts w:eastAsiaTheme="minorHAnsi"/>
          <w:rtl/>
        </w:rPr>
        <w:t xml:space="preserve"> </w:t>
      </w:r>
      <w:r w:rsidRPr="005F336A">
        <w:rPr>
          <w:rFonts w:eastAsiaTheme="minorHAnsi"/>
          <w:rtl/>
        </w:rPr>
        <w:t>المتكلمون،</w:t>
      </w:r>
      <w:r>
        <w:rPr>
          <w:rFonts w:eastAsiaTheme="minorHAnsi"/>
          <w:rtl/>
        </w:rPr>
        <w:t xml:space="preserve"> </w:t>
      </w:r>
      <w:r w:rsidRPr="005F336A">
        <w:rPr>
          <w:rFonts w:eastAsiaTheme="minorHAnsi"/>
          <w:rtl/>
        </w:rPr>
        <w:t>ولا</w:t>
      </w:r>
      <w:r>
        <w:rPr>
          <w:rFonts w:eastAsiaTheme="minorHAnsi"/>
          <w:rtl/>
        </w:rPr>
        <w:t xml:space="preserve"> </w:t>
      </w:r>
      <w:r w:rsidRPr="005F336A">
        <w:rPr>
          <w:rFonts w:eastAsiaTheme="minorHAnsi"/>
          <w:rtl/>
        </w:rPr>
        <w:t>يطلع</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الفلاسفة</w:t>
      </w:r>
      <w:r>
        <w:rPr>
          <w:rFonts w:eastAsiaTheme="minorHAnsi"/>
          <w:rtl/>
        </w:rPr>
        <w:t>)</w:t>
      </w:r>
      <w:r w:rsidRPr="005422D7">
        <w:rPr>
          <w:rStyle w:val="af0"/>
          <w:sz w:val="24"/>
          <w:szCs w:val="24"/>
          <w:rtl/>
        </w:rPr>
        <w:t>(</w:t>
      </w:r>
      <w:r w:rsidRPr="005422D7">
        <w:rPr>
          <w:rStyle w:val="af0"/>
          <w:sz w:val="24"/>
          <w:szCs w:val="24"/>
          <w:rtl/>
        </w:rPr>
        <w:footnoteReference w:id="454"/>
      </w:r>
      <w:r w:rsidRPr="005422D7">
        <w:rPr>
          <w:rStyle w:val="af0"/>
          <w:sz w:val="24"/>
          <w:szCs w:val="24"/>
          <w:rtl/>
        </w:rPr>
        <w:t>)</w:t>
      </w:r>
      <w:r>
        <w:rPr>
          <w:rFonts w:eastAsiaTheme="minorHAnsi" w:hint="cs"/>
          <w:rtl/>
        </w:rPr>
        <w:t xml:space="preserve">، </w:t>
      </w:r>
      <w:r w:rsidRPr="00EB561D">
        <w:rPr>
          <w:rFonts w:eastAsiaTheme="minorHAnsi"/>
          <w:rtl/>
        </w:rPr>
        <w:t>ومع</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فإن</w:t>
      </w:r>
      <w:r>
        <w:rPr>
          <w:rFonts w:eastAsiaTheme="minorHAnsi"/>
          <w:rtl/>
        </w:rPr>
        <w:t xml:space="preserve"> </w:t>
      </w:r>
      <w:r w:rsidRPr="00EB561D">
        <w:rPr>
          <w:rFonts w:eastAsiaTheme="minorHAnsi"/>
          <w:rtl/>
        </w:rPr>
        <w:t>المنطق</w:t>
      </w:r>
      <w:r>
        <w:rPr>
          <w:rFonts w:eastAsiaTheme="minorHAnsi"/>
          <w:rtl/>
        </w:rPr>
        <w:t xml:space="preserve"> </w:t>
      </w:r>
      <w:r w:rsidRPr="00EB561D">
        <w:rPr>
          <w:rFonts w:eastAsiaTheme="minorHAnsi"/>
          <w:rtl/>
        </w:rPr>
        <w:t>المترجم</w:t>
      </w:r>
      <w:r>
        <w:rPr>
          <w:rFonts w:eastAsiaTheme="minorHAnsi"/>
          <w:rtl/>
        </w:rPr>
        <w:t xml:space="preserve"> </w:t>
      </w:r>
      <w:r w:rsidRPr="00EB561D">
        <w:rPr>
          <w:rFonts w:eastAsiaTheme="minorHAnsi"/>
          <w:rtl/>
        </w:rPr>
        <w:t>مع</w:t>
      </w:r>
      <w:r>
        <w:rPr>
          <w:rFonts w:eastAsiaTheme="minorHAnsi"/>
          <w:rtl/>
        </w:rPr>
        <w:t xml:space="preserve"> </w:t>
      </w:r>
      <w:r w:rsidRPr="00EB561D">
        <w:rPr>
          <w:rFonts w:eastAsiaTheme="minorHAnsi"/>
          <w:rtl/>
        </w:rPr>
        <w:t>الفلسفة</w:t>
      </w:r>
      <w:r>
        <w:rPr>
          <w:rFonts w:eastAsiaTheme="minorHAnsi"/>
          <w:rtl/>
        </w:rPr>
        <w:t xml:space="preserve"> </w:t>
      </w:r>
      <w:r w:rsidRPr="00EB561D">
        <w:rPr>
          <w:rFonts w:eastAsiaTheme="minorHAnsi"/>
          <w:rtl/>
        </w:rPr>
        <w:t>اليونانية</w:t>
      </w:r>
      <w:r>
        <w:rPr>
          <w:rFonts w:eastAsiaTheme="minorHAnsi"/>
          <w:rtl/>
        </w:rPr>
        <w:t xml:space="preserve"> </w:t>
      </w:r>
      <w:r w:rsidRPr="00EB561D">
        <w:rPr>
          <w:rFonts w:eastAsiaTheme="minorHAnsi"/>
          <w:rtl/>
        </w:rPr>
        <w:t>نفسه</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يمكن</w:t>
      </w:r>
      <w:r>
        <w:rPr>
          <w:rFonts w:eastAsiaTheme="minorHAnsi"/>
          <w:rtl/>
        </w:rPr>
        <w:t xml:space="preserve"> </w:t>
      </w:r>
      <w:r w:rsidRPr="00EB561D">
        <w:rPr>
          <w:rFonts w:eastAsiaTheme="minorHAnsi"/>
          <w:rtl/>
        </w:rPr>
        <w:t>رفضه</w:t>
      </w:r>
      <w:r>
        <w:rPr>
          <w:rFonts w:eastAsiaTheme="minorHAnsi"/>
          <w:rtl/>
        </w:rPr>
        <w:t xml:space="preserve"> </w:t>
      </w:r>
      <w:r w:rsidRPr="00EB561D">
        <w:rPr>
          <w:rFonts w:eastAsiaTheme="minorHAnsi"/>
          <w:rtl/>
        </w:rPr>
        <w:t>لأنه</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تعلق</w:t>
      </w:r>
      <w:r>
        <w:rPr>
          <w:rFonts w:eastAsiaTheme="minorHAnsi"/>
          <w:rtl/>
        </w:rPr>
        <w:t xml:space="preserve"> </w:t>
      </w:r>
      <w:r w:rsidRPr="00EB561D">
        <w:rPr>
          <w:rFonts w:eastAsiaTheme="minorHAnsi"/>
          <w:rtl/>
        </w:rPr>
        <w:t>له</w:t>
      </w:r>
      <w:r>
        <w:rPr>
          <w:rFonts w:eastAsiaTheme="minorHAnsi"/>
          <w:rtl/>
        </w:rPr>
        <w:t xml:space="preserve"> </w:t>
      </w:r>
      <w:r w:rsidRPr="00EB561D">
        <w:rPr>
          <w:rFonts w:eastAsiaTheme="minorHAnsi"/>
          <w:rtl/>
        </w:rPr>
        <w:t>بالدين</w:t>
      </w:r>
      <w:r>
        <w:rPr>
          <w:rFonts w:eastAsiaTheme="minorHAnsi"/>
          <w:rtl/>
        </w:rPr>
        <w:t xml:space="preserve"> </w:t>
      </w:r>
      <w:r w:rsidRPr="00EB561D">
        <w:rPr>
          <w:rFonts w:eastAsiaTheme="minorHAnsi"/>
          <w:rtl/>
        </w:rPr>
        <w:t>نفيا</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إثباتا،</w:t>
      </w:r>
      <w:r>
        <w:rPr>
          <w:rFonts w:eastAsiaTheme="minorHAnsi"/>
          <w:rtl/>
        </w:rPr>
        <w:t xml:space="preserve"> </w:t>
      </w:r>
      <w:r w:rsidRPr="00EB561D">
        <w:rPr>
          <w:rFonts w:eastAsiaTheme="minorHAnsi"/>
          <w:rtl/>
        </w:rPr>
        <w:t>بل</w:t>
      </w:r>
      <w:r>
        <w:rPr>
          <w:rFonts w:eastAsiaTheme="minorHAnsi"/>
          <w:rtl/>
        </w:rPr>
        <w:t xml:space="preserve"> </w:t>
      </w:r>
      <w:r w:rsidRPr="00EB561D">
        <w:rPr>
          <w:rFonts w:eastAsiaTheme="minorHAnsi"/>
          <w:rtl/>
        </w:rPr>
        <w:t>هو</w:t>
      </w:r>
      <w:r>
        <w:rPr>
          <w:rFonts w:eastAsiaTheme="minorHAnsi"/>
          <w:rtl/>
        </w:rPr>
        <w:t xml:space="preserve"> </w:t>
      </w:r>
      <w:r w:rsidRPr="00EB561D">
        <w:rPr>
          <w:rFonts w:eastAsiaTheme="minorHAnsi"/>
          <w:rtl/>
        </w:rPr>
        <w:t>النظر</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طرق</w:t>
      </w:r>
      <w:r>
        <w:rPr>
          <w:rFonts w:eastAsiaTheme="minorHAnsi"/>
          <w:rtl/>
        </w:rPr>
        <w:t xml:space="preserve"> </w:t>
      </w:r>
      <w:r w:rsidRPr="00EB561D">
        <w:rPr>
          <w:rFonts w:eastAsiaTheme="minorHAnsi"/>
          <w:rtl/>
        </w:rPr>
        <w:t>الأدلة</w:t>
      </w:r>
      <w:r>
        <w:rPr>
          <w:rFonts w:eastAsiaTheme="minorHAnsi"/>
          <w:rtl/>
        </w:rPr>
        <w:t xml:space="preserve"> </w:t>
      </w:r>
      <w:r w:rsidRPr="00EB561D">
        <w:rPr>
          <w:rFonts w:eastAsiaTheme="minorHAnsi"/>
          <w:rtl/>
        </w:rPr>
        <w:t>والمقاييس،</w:t>
      </w:r>
      <w:r>
        <w:rPr>
          <w:rFonts w:eastAsiaTheme="minorHAnsi"/>
          <w:rtl/>
        </w:rPr>
        <w:t xml:space="preserve"> </w:t>
      </w:r>
      <w:r w:rsidRPr="00EB561D">
        <w:rPr>
          <w:rFonts w:eastAsiaTheme="minorHAnsi"/>
          <w:rtl/>
        </w:rPr>
        <w:t>وأن</w:t>
      </w:r>
      <w:r>
        <w:rPr>
          <w:rFonts w:eastAsiaTheme="minorHAnsi"/>
          <w:rtl/>
        </w:rPr>
        <w:t xml:space="preserve"> </w:t>
      </w:r>
      <w:r w:rsidRPr="00EB561D">
        <w:rPr>
          <w:rFonts w:eastAsiaTheme="minorHAnsi"/>
          <w:rtl/>
        </w:rPr>
        <w:t>العلم</w:t>
      </w:r>
      <w:r>
        <w:rPr>
          <w:rFonts w:eastAsiaTheme="minorHAnsi"/>
          <w:rtl/>
        </w:rPr>
        <w:t xml:space="preserve"> </w:t>
      </w:r>
      <w:r w:rsidRPr="00EB561D">
        <w:rPr>
          <w:rFonts w:eastAsiaTheme="minorHAnsi"/>
          <w:rtl/>
        </w:rPr>
        <w:t>إما</w:t>
      </w:r>
      <w:r>
        <w:rPr>
          <w:rFonts w:eastAsiaTheme="minorHAnsi"/>
          <w:rtl/>
        </w:rPr>
        <w:t xml:space="preserve"> </w:t>
      </w:r>
      <w:r w:rsidRPr="00EB561D">
        <w:rPr>
          <w:rFonts w:eastAsiaTheme="minorHAnsi"/>
          <w:rtl/>
        </w:rPr>
        <w:t>تصور</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تصديق،</w:t>
      </w:r>
      <w:r>
        <w:rPr>
          <w:rFonts w:eastAsiaTheme="minorHAnsi"/>
          <w:rtl/>
        </w:rPr>
        <w:t xml:space="preserve"> </w:t>
      </w:r>
      <w:r w:rsidRPr="00EB561D">
        <w:rPr>
          <w:rFonts w:eastAsiaTheme="minorHAnsi"/>
          <w:rtl/>
        </w:rPr>
        <w:t>وليس</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هذا</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ينبغي</w:t>
      </w:r>
      <w:r>
        <w:rPr>
          <w:rFonts w:eastAsiaTheme="minorHAnsi"/>
          <w:rtl/>
        </w:rPr>
        <w:t xml:space="preserve"> </w:t>
      </w:r>
      <w:r w:rsidRPr="00EB561D">
        <w:rPr>
          <w:rFonts w:eastAsiaTheme="minorHAnsi"/>
          <w:rtl/>
        </w:rPr>
        <w:t>إنكاره</w:t>
      </w:r>
      <w:r>
        <w:rPr>
          <w:rFonts w:eastAsiaTheme="minorHAnsi"/>
          <w:rtl/>
        </w:rPr>
        <w:t xml:space="preserve"> </w:t>
      </w:r>
      <w:r w:rsidRPr="005422D7">
        <w:rPr>
          <w:rStyle w:val="af0"/>
          <w:sz w:val="24"/>
          <w:szCs w:val="24"/>
          <w:rtl/>
        </w:rPr>
        <w:t>(</w:t>
      </w:r>
      <w:r w:rsidRPr="005422D7">
        <w:rPr>
          <w:rStyle w:val="af0"/>
          <w:sz w:val="24"/>
          <w:szCs w:val="24"/>
          <w:rtl/>
        </w:rPr>
        <w:footnoteReference w:id="455"/>
      </w:r>
      <w:r w:rsidRPr="005422D7">
        <w:rPr>
          <w:rStyle w:val="af0"/>
          <w:sz w:val="24"/>
          <w:szCs w:val="24"/>
          <w:rtl/>
        </w:rPr>
        <w:t>)</w:t>
      </w:r>
      <w:r w:rsidRPr="005F336A">
        <w:rPr>
          <w:rFonts w:eastAsiaTheme="minorHAnsi"/>
          <w:rtl/>
        </w:rPr>
        <w:t>.</w:t>
      </w:r>
    </w:p>
    <w:p w14:paraId="285D4BEB" w14:textId="77777777" w:rsidR="00DB4E6A" w:rsidRPr="00EB561D" w:rsidRDefault="00DB4E6A" w:rsidP="006A2538">
      <w:pPr>
        <w:pStyle w:val="aaac"/>
        <w:rPr>
          <w:rStyle w:val="aaacChar"/>
          <w:rFonts w:eastAsiaTheme="minorHAnsi"/>
          <w:rtl/>
        </w:rPr>
      </w:pPr>
      <w:r w:rsidRPr="005F336A">
        <w:rPr>
          <w:rFonts w:eastAsiaTheme="minorHAnsi"/>
          <w:rtl/>
        </w:rPr>
        <w:t>ولهذا</w:t>
      </w:r>
      <w:r>
        <w:rPr>
          <w:rFonts w:eastAsiaTheme="minorHAnsi"/>
          <w:rtl/>
        </w:rPr>
        <w:t xml:space="preserve"> </w:t>
      </w:r>
      <w:r w:rsidRPr="005F336A">
        <w:rPr>
          <w:rFonts w:eastAsiaTheme="minorHAnsi"/>
          <w:rtl/>
        </w:rPr>
        <w:t>فإن</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ألف</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المنطق</w:t>
      </w:r>
      <w:r>
        <w:rPr>
          <w:rFonts w:eastAsiaTheme="minorHAnsi"/>
          <w:rtl/>
        </w:rPr>
        <w:t xml:space="preserve"> </w:t>
      </w:r>
      <w:r w:rsidRPr="005F336A">
        <w:rPr>
          <w:rFonts w:eastAsiaTheme="minorHAnsi"/>
          <w:rtl/>
        </w:rPr>
        <w:t>مجموعة</w:t>
      </w:r>
      <w:r>
        <w:rPr>
          <w:rFonts w:eastAsiaTheme="minorHAnsi"/>
          <w:rtl/>
        </w:rPr>
        <w:t xml:space="preserve"> </w:t>
      </w:r>
      <w:r w:rsidRPr="005F336A">
        <w:rPr>
          <w:rFonts w:eastAsiaTheme="minorHAnsi"/>
          <w:rtl/>
        </w:rPr>
        <w:t>كتب</w:t>
      </w:r>
      <w:r w:rsidRPr="005422D7">
        <w:rPr>
          <w:rStyle w:val="af0"/>
          <w:sz w:val="24"/>
          <w:szCs w:val="24"/>
          <w:rtl/>
        </w:rPr>
        <w:t>(</w:t>
      </w:r>
      <w:r w:rsidRPr="005422D7">
        <w:rPr>
          <w:rStyle w:val="af0"/>
          <w:sz w:val="24"/>
          <w:szCs w:val="24"/>
          <w:rtl/>
        </w:rPr>
        <w:footnoteReference w:id="456"/>
      </w:r>
      <w:r w:rsidRPr="005422D7">
        <w:rPr>
          <w:rStyle w:val="af0"/>
          <w:sz w:val="24"/>
          <w:szCs w:val="24"/>
          <w:rtl/>
        </w:rPr>
        <w:t>)</w:t>
      </w:r>
      <w:r w:rsidRPr="00EB561D">
        <w:rPr>
          <w:rStyle w:val="aaacChar"/>
          <w:rFonts w:eastAsiaTheme="minorHAnsi"/>
          <w:rtl/>
        </w:rPr>
        <w:t>،</w:t>
      </w:r>
      <w:r>
        <w:rPr>
          <w:rStyle w:val="aaacChar"/>
          <w:rFonts w:eastAsiaTheme="minorHAnsi"/>
          <w:rtl/>
        </w:rPr>
        <w:t xml:space="preserve"> </w:t>
      </w:r>
      <w:r w:rsidRPr="00EB561D">
        <w:rPr>
          <w:rStyle w:val="aaacChar"/>
          <w:rFonts w:eastAsiaTheme="minorHAnsi"/>
          <w:rtl/>
        </w:rPr>
        <w:t>وأدخل</w:t>
      </w:r>
      <w:r>
        <w:rPr>
          <w:rStyle w:val="aaacChar"/>
          <w:rFonts w:eastAsiaTheme="minorHAnsi"/>
          <w:rtl/>
        </w:rPr>
        <w:t xml:space="preserve"> </w:t>
      </w:r>
      <w:r w:rsidRPr="00EB561D">
        <w:rPr>
          <w:rStyle w:val="aaacChar"/>
          <w:rFonts w:eastAsiaTheme="minorHAnsi"/>
          <w:rtl/>
        </w:rPr>
        <w:t>المنطق</w:t>
      </w:r>
      <w:r>
        <w:rPr>
          <w:rStyle w:val="aaacChar"/>
          <w:rFonts w:eastAsiaTheme="minorHAnsi"/>
          <w:rtl/>
        </w:rPr>
        <w:t xml:space="preserve"> </w:t>
      </w:r>
      <w:r w:rsidRPr="00EB561D">
        <w:rPr>
          <w:rStyle w:val="aaacChar"/>
          <w:rFonts w:eastAsiaTheme="minorHAnsi"/>
          <w:rtl/>
        </w:rPr>
        <w:t>كتمهيدات</w:t>
      </w:r>
      <w:r>
        <w:rPr>
          <w:rStyle w:val="aaacChar"/>
          <w:rFonts w:eastAsiaTheme="minorHAnsi"/>
          <w:rtl/>
        </w:rPr>
        <w:t xml:space="preserve"> </w:t>
      </w:r>
      <w:r w:rsidRPr="00EB561D">
        <w:rPr>
          <w:rStyle w:val="aaacChar"/>
          <w:rFonts w:eastAsiaTheme="minorHAnsi"/>
          <w:rtl/>
        </w:rPr>
        <w:t>لبعض</w:t>
      </w:r>
      <w:r>
        <w:rPr>
          <w:rStyle w:val="aaacChar"/>
          <w:rFonts w:eastAsiaTheme="minorHAnsi"/>
          <w:rtl/>
        </w:rPr>
        <w:t xml:space="preserve"> </w:t>
      </w:r>
      <w:r w:rsidRPr="00EB561D">
        <w:rPr>
          <w:rStyle w:val="aaacChar"/>
          <w:rFonts w:eastAsiaTheme="minorHAnsi"/>
          <w:rtl/>
        </w:rPr>
        <w:t>العلوم</w:t>
      </w:r>
      <w:r>
        <w:rPr>
          <w:rStyle w:val="aaacChar"/>
          <w:rFonts w:eastAsiaTheme="minorHAnsi"/>
          <w:rtl/>
        </w:rPr>
        <w:t xml:space="preserve"> </w:t>
      </w:r>
      <w:r w:rsidRPr="00EB561D">
        <w:rPr>
          <w:rStyle w:val="aaacChar"/>
          <w:rFonts w:eastAsiaTheme="minorHAnsi"/>
          <w:rtl/>
        </w:rPr>
        <w:t>كعلم</w:t>
      </w:r>
      <w:r>
        <w:rPr>
          <w:rStyle w:val="aaacChar"/>
          <w:rFonts w:eastAsiaTheme="minorHAnsi"/>
          <w:rtl/>
        </w:rPr>
        <w:t xml:space="preserve"> </w:t>
      </w:r>
      <w:r w:rsidRPr="00EB561D">
        <w:rPr>
          <w:rStyle w:val="aaacChar"/>
          <w:rFonts w:eastAsiaTheme="minorHAnsi"/>
          <w:rtl/>
        </w:rPr>
        <w:t>الأصول،</w:t>
      </w:r>
      <w:r>
        <w:rPr>
          <w:rStyle w:val="aaacChar"/>
          <w:rFonts w:eastAsiaTheme="minorHAnsi"/>
          <w:rtl/>
        </w:rPr>
        <w:t xml:space="preserve"> </w:t>
      </w:r>
      <w:r w:rsidRPr="00EB561D">
        <w:rPr>
          <w:rStyle w:val="aaacChar"/>
          <w:rFonts w:eastAsiaTheme="minorHAnsi"/>
          <w:rtl/>
        </w:rPr>
        <w:t>فقد</w:t>
      </w:r>
      <w:r>
        <w:rPr>
          <w:rStyle w:val="aaacChar"/>
          <w:rFonts w:eastAsiaTheme="minorHAnsi"/>
          <w:rtl/>
        </w:rPr>
        <w:t xml:space="preserve"> </w:t>
      </w:r>
      <w:r w:rsidRPr="00EB561D">
        <w:rPr>
          <w:rStyle w:val="aaacChar"/>
          <w:rFonts w:eastAsiaTheme="minorHAnsi"/>
          <w:rtl/>
        </w:rPr>
        <w:t>كان</w:t>
      </w:r>
      <w:r>
        <w:rPr>
          <w:rStyle w:val="aaacChar"/>
          <w:rFonts w:eastAsiaTheme="minorHAnsi"/>
          <w:rtl/>
        </w:rPr>
        <w:t xml:space="preserve"> </w:t>
      </w:r>
      <w:r w:rsidRPr="00EB561D">
        <w:rPr>
          <w:rStyle w:val="aaacChar"/>
          <w:rFonts w:eastAsiaTheme="minorHAnsi"/>
          <w:rtl/>
        </w:rPr>
        <w:t>يقدم</w:t>
      </w:r>
      <w:r>
        <w:rPr>
          <w:rStyle w:val="aaacChar"/>
          <w:rFonts w:eastAsiaTheme="minorHAnsi"/>
          <w:rtl/>
        </w:rPr>
        <w:t xml:space="preserve"> </w:t>
      </w:r>
      <w:r w:rsidRPr="00EB561D">
        <w:rPr>
          <w:rStyle w:val="aaacChar"/>
          <w:rFonts w:eastAsiaTheme="minorHAnsi"/>
          <w:rtl/>
        </w:rPr>
        <w:t>له</w:t>
      </w:r>
      <w:r>
        <w:rPr>
          <w:rStyle w:val="aaacChar"/>
          <w:rFonts w:eastAsiaTheme="minorHAnsi"/>
          <w:rtl/>
        </w:rPr>
        <w:t xml:space="preserve"> </w:t>
      </w:r>
      <w:r w:rsidRPr="00EB561D">
        <w:rPr>
          <w:rStyle w:val="aaacChar"/>
          <w:rFonts w:eastAsiaTheme="minorHAnsi"/>
          <w:rtl/>
        </w:rPr>
        <w:t>قبل</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بمقدمات</w:t>
      </w:r>
      <w:r>
        <w:rPr>
          <w:rStyle w:val="aaacChar"/>
          <w:rFonts w:eastAsiaTheme="minorHAnsi"/>
          <w:rtl/>
        </w:rPr>
        <w:t xml:space="preserve"> </w:t>
      </w:r>
      <w:r w:rsidRPr="00EB561D">
        <w:rPr>
          <w:rStyle w:val="aaacChar"/>
          <w:rFonts w:eastAsiaTheme="minorHAnsi"/>
          <w:rtl/>
        </w:rPr>
        <w:t>كلامية</w:t>
      </w:r>
      <w:r>
        <w:rPr>
          <w:rStyle w:val="aaacChar"/>
          <w:rFonts w:eastAsiaTheme="minorHAnsi"/>
          <w:rtl/>
        </w:rPr>
        <w:t xml:space="preserve"> </w:t>
      </w:r>
      <w:r w:rsidRPr="00EB561D">
        <w:rPr>
          <w:rStyle w:val="aaacChar"/>
          <w:rFonts w:eastAsiaTheme="minorHAnsi"/>
          <w:rtl/>
        </w:rPr>
        <w:t>كتأسيس</w:t>
      </w:r>
      <w:r>
        <w:rPr>
          <w:rStyle w:val="aaacChar"/>
          <w:rFonts w:eastAsiaTheme="minorHAnsi"/>
          <w:rtl/>
        </w:rPr>
        <w:t xml:space="preserve"> </w:t>
      </w:r>
      <w:r w:rsidRPr="00EB561D">
        <w:rPr>
          <w:rStyle w:val="aaacChar"/>
          <w:rFonts w:eastAsiaTheme="minorHAnsi"/>
          <w:rtl/>
        </w:rPr>
        <w:t>فكري</w:t>
      </w:r>
      <w:r>
        <w:rPr>
          <w:rStyle w:val="aaacChar"/>
          <w:rFonts w:eastAsiaTheme="minorHAnsi"/>
          <w:rtl/>
        </w:rPr>
        <w:t xml:space="preserve"> </w:t>
      </w:r>
      <w:r w:rsidRPr="00EB561D">
        <w:rPr>
          <w:rStyle w:val="aaacChar"/>
          <w:rFonts w:eastAsiaTheme="minorHAnsi"/>
          <w:rtl/>
        </w:rPr>
        <w:t>لقضايا</w:t>
      </w:r>
      <w:r>
        <w:rPr>
          <w:rStyle w:val="aaacChar"/>
          <w:rFonts w:eastAsiaTheme="minorHAnsi"/>
          <w:rtl/>
        </w:rPr>
        <w:t xml:space="preserve"> </w:t>
      </w:r>
      <w:r w:rsidRPr="00EB561D">
        <w:rPr>
          <w:rStyle w:val="aaacChar"/>
          <w:rFonts w:eastAsiaTheme="minorHAnsi"/>
          <w:rtl/>
        </w:rPr>
        <w:t>أصول</w:t>
      </w:r>
      <w:r>
        <w:rPr>
          <w:rStyle w:val="aaacChar"/>
          <w:rFonts w:eastAsiaTheme="minorHAnsi"/>
          <w:rtl/>
        </w:rPr>
        <w:t xml:space="preserve"> </w:t>
      </w:r>
      <w:r w:rsidRPr="00EB561D">
        <w:rPr>
          <w:rStyle w:val="aaacChar"/>
          <w:rFonts w:eastAsiaTheme="minorHAnsi"/>
          <w:rtl/>
        </w:rPr>
        <w:t>الفقه</w:t>
      </w:r>
      <w:r>
        <w:rPr>
          <w:rStyle w:val="aaacChar"/>
          <w:rFonts w:eastAsiaTheme="minorHAnsi"/>
          <w:rtl/>
        </w:rPr>
        <w:t xml:space="preserve"> </w:t>
      </w:r>
      <w:r w:rsidRPr="00EB561D">
        <w:rPr>
          <w:rStyle w:val="aaacChar"/>
          <w:rFonts w:eastAsiaTheme="minorHAnsi"/>
          <w:rtl/>
        </w:rPr>
        <w:t>وربطها</w:t>
      </w:r>
      <w:r>
        <w:rPr>
          <w:rStyle w:val="aaacChar"/>
          <w:rFonts w:eastAsiaTheme="minorHAnsi"/>
          <w:rtl/>
        </w:rPr>
        <w:t xml:space="preserve"> </w:t>
      </w:r>
      <w:r w:rsidRPr="00EB561D">
        <w:rPr>
          <w:rStyle w:val="aaacChar"/>
          <w:rFonts w:eastAsiaTheme="minorHAnsi"/>
          <w:rtl/>
        </w:rPr>
        <w:t>بأصول</w:t>
      </w:r>
      <w:r>
        <w:rPr>
          <w:rStyle w:val="aaacChar"/>
          <w:rFonts w:eastAsiaTheme="minorHAnsi"/>
          <w:rtl/>
        </w:rPr>
        <w:t xml:space="preserve"> </w:t>
      </w:r>
      <w:r w:rsidRPr="00EB561D">
        <w:rPr>
          <w:rStyle w:val="aaacChar"/>
          <w:rFonts w:eastAsiaTheme="minorHAnsi"/>
          <w:rtl/>
        </w:rPr>
        <w:t>الدين،</w:t>
      </w:r>
      <w:r>
        <w:rPr>
          <w:rStyle w:val="aaacChar"/>
          <w:rFonts w:eastAsiaTheme="minorHAnsi"/>
          <w:rtl/>
        </w:rPr>
        <w:t xml:space="preserve"> </w:t>
      </w:r>
      <w:r w:rsidRPr="00EB561D">
        <w:rPr>
          <w:rStyle w:val="aaacChar"/>
          <w:rFonts w:eastAsiaTheme="minorHAnsi"/>
          <w:rtl/>
        </w:rPr>
        <w:t>فرأى</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أن</w:t>
      </w:r>
      <w:r>
        <w:rPr>
          <w:rStyle w:val="aaacChar"/>
          <w:rFonts w:eastAsiaTheme="minorHAnsi"/>
          <w:rtl/>
        </w:rPr>
        <w:t xml:space="preserve"> </w:t>
      </w:r>
      <w:r w:rsidRPr="00EB561D">
        <w:rPr>
          <w:rStyle w:val="aaacChar"/>
          <w:rFonts w:eastAsiaTheme="minorHAnsi"/>
          <w:rtl/>
        </w:rPr>
        <w:t>الأولى</w:t>
      </w:r>
      <w:r>
        <w:rPr>
          <w:rStyle w:val="aaacChar"/>
          <w:rFonts w:eastAsiaTheme="minorHAnsi"/>
          <w:rtl/>
        </w:rPr>
        <w:t xml:space="preserve"> </w:t>
      </w:r>
      <w:r w:rsidRPr="00EB561D">
        <w:rPr>
          <w:rStyle w:val="aaacChar"/>
          <w:rFonts w:eastAsiaTheme="minorHAnsi"/>
          <w:rtl/>
        </w:rPr>
        <w:t>ربطها</w:t>
      </w:r>
      <w:r>
        <w:rPr>
          <w:rStyle w:val="aaacChar"/>
          <w:rFonts w:eastAsiaTheme="minorHAnsi"/>
          <w:rtl/>
        </w:rPr>
        <w:t xml:space="preserve"> </w:t>
      </w:r>
      <w:r w:rsidRPr="00EB561D">
        <w:rPr>
          <w:rStyle w:val="aaacChar"/>
          <w:rFonts w:eastAsiaTheme="minorHAnsi"/>
          <w:rtl/>
        </w:rPr>
        <w:t>بالمنطق</w:t>
      </w:r>
      <w:r>
        <w:rPr>
          <w:rStyle w:val="aaacChar"/>
          <w:rFonts w:eastAsiaTheme="minorHAnsi"/>
          <w:rtl/>
        </w:rPr>
        <w:t xml:space="preserve"> </w:t>
      </w:r>
      <w:r w:rsidRPr="00EB561D">
        <w:rPr>
          <w:rStyle w:val="aaacChar"/>
          <w:rFonts w:eastAsiaTheme="minorHAnsi"/>
          <w:rtl/>
        </w:rPr>
        <w:t>لحاجة</w:t>
      </w:r>
      <w:r>
        <w:rPr>
          <w:rStyle w:val="aaacChar"/>
          <w:rFonts w:eastAsiaTheme="minorHAnsi"/>
          <w:rtl/>
        </w:rPr>
        <w:t xml:space="preserve"> </w:t>
      </w:r>
      <w:r w:rsidRPr="00EB561D">
        <w:rPr>
          <w:rStyle w:val="aaacChar"/>
          <w:rFonts w:eastAsiaTheme="minorHAnsi"/>
          <w:rtl/>
        </w:rPr>
        <w:t>علم</w:t>
      </w:r>
      <w:r>
        <w:rPr>
          <w:rStyle w:val="aaacChar"/>
          <w:rFonts w:eastAsiaTheme="minorHAnsi"/>
          <w:rtl/>
        </w:rPr>
        <w:t xml:space="preserve"> </w:t>
      </w:r>
      <w:r w:rsidRPr="00EB561D">
        <w:rPr>
          <w:rStyle w:val="aaacChar"/>
          <w:rFonts w:eastAsiaTheme="minorHAnsi"/>
          <w:rtl/>
        </w:rPr>
        <w:t>الأصول</w:t>
      </w:r>
      <w:r>
        <w:rPr>
          <w:rStyle w:val="aaacChar"/>
          <w:rFonts w:eastAsiaTheme="minorHAnsi"/>
          <w:rtl/>
        </w:rPr>
        <w:t xml:space="preserve"> </w:t>
      </w:r>
      <w:r w:rsidRPr="00EB561D">
        <w:rPr>
          <w:rStyle w:val="aaacChar"/>
          <w:rFonts w:eastAsiaTheme="minorHAnsi"/>
          <w:rtl/>
        </w:rPr>
        <w:t>لقضايا</w:t>
      </w:r>
      <w:r>
        <w:rPr>
          <w:rStyle w:val="aaacChar"/>
          <w:rFonts w:eastAsiaTheme="minorHAnsi"/>
          <w:rtl/>
        </w:rPr>
        <w:t xml:space="preserve"> </w:t>
      </w:r>
      <w:r w:rsidRPr="00EB561D">
        <w:rPr>
          <w:rStyle w:val="aaacChar"/>
          <w:rFonts w:eastAsiaTheme="minorHAnsi"/>
          <w:rtl/>
        </w:rPr>
        <w:t>المنطق،</w:t>
      </w:r>
      <w:r>
        <w:rPr>
          <w:rStyle w:val="aaacChar"/>
          <w:rFonts w:eastAsiaTheme="minorHAnsi"/>
          <w:rtl/>
        </w:rPr>
        <w:t xml:space="preserve"> </w:t>
      </w:r>
      <w:r w:rsidRPr="00EB561D">
        <w:rPr>
          <w:rStyle w:val="aaacChar"/>
          <w:rFonts w:eastAsiaTheme="minorHAnsi"/>
          <w:rtl/>
        </w:rPr>
        <w:t>يقول</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مقدمة</w:t>
      </w:r>
      <w:r>
        <w:rPr>
          <w:rStyle w:val="aaacChar"/>
          <w:rFonts w:eastAsiaTheme="minorHAnsi"/>
          <w:rtl/>
        </w:rPr>
        <w:t xml:space="preserve"> </w:t>
      </w:r>
      <w:r w:rsidRPr="00EB561D">
        <w:rPr>
          <w:rStyle w:val="aaacChar"/>
          <w:rFonts w:eastAsiaTheme="minorHAnsi"/>
          <w:rtl/>
        </w:rPr>
        <w:t>المستصفى</w:t>
      </w:r>
      <w:r>
        <w:rPr>
          <w:rStyle w:val="aaacChar"/>
          <w:rFonts w:eastAsiaTheme="minorHAnsi"/>
          <w:rtl/>
        </w:rPr>
        <w:t>: (</w:t>
      </w:r>
      <w:r w:rsidRPr="00EB561D">
        <w:rPr>
          <w:rStyle w:val="aaacChar"/>
          <w:rFonts w:eastAsiaTheme="minorHAnsi"/>
          <w:rtl/>
        </w:rPr>
        <w:t>وليست</w:t>
      </w:r>
      <w:r>
        <w:rPr>
          <w:rStyle w:val="aaacChar"/>
          <w:rFonts w:eastAsiaTheme="minorHAnsi"/>
          <w:rtl/>
        </w:rPr>
        <w:t xml:space="preserve"> </w:t>
      </w:r>
      <w:r w:rsidRPr="00EB561D">
        <w:rPr>
          <w:rStyle w:val="aaacChar"/>
          <w:rFonts w:eastAsiaTheme="minorHAnsi"/>
          <w:rtl/>
        </w:rPr>
        <w:t>هذه</w:t>
      </w:r>
      <w:r>
        <w:rPr>
          <w:rStyle w:val="aaacChar"/>
          <w:rFonts w:eastAsiaTheme="minorHAnsi"/>
          <w:rtl/>
        </w:rPr>
        <w:t xml:space="preserve"> </w:t>
      </w:r>
      <w:r w:rsidRPr="00EB561D">
        <w:rPr>
          <w:rStyle w:val="aaacChar"/>
          <w:rFonts w:eastAsiaTheme="minorHAnsi"/>
          <w:rtl/>
        </w:rPr>
        <w:t>المقدمة</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جملة</w:t>
      </w:r>
      <w:r>
        <w:rPr>
          <w:rStyle w:val="aaacChar"/>
          <w:rFonts w:eastAsiaTheme="minorHAnsi"/>
          <w:rtl/>
        </w:rPr>
        <w:t xml:space="preserve"> </w:t>
      </w:r>
      <w:r w:rsidRPr="00EB561D">
        <w:rPr>
          <w:rStyle w:val="aaacChar"/>
          <w:rFonts w:eastAsiaTheme="minorHAnsi"/>
          <w:rtl/>
        </w:rPr>
        <w:t>علم</w:t>
      </w:r>
      <w:r>
        <w:rPr>
          <w:rStyle w:val="aaacChar"/>
          <w:rFonts w:eastAsiaTheme="minorHAnsi"/>
          <w:rtl/>
        </w:rPr>
        <w:t xml:space="preserve"> </w:t>
      </w:r>
      <w:r w:rsidRPr="00EB561D">
        <w:rPr>
          <w:rStyle w:val="aaacChar"/>
          <w:rFonts w:eastAsiaTheme="minorHAnsi"/>
          <w:rtl/>
        </w:rPr>
        <w:t>الأصول</w:t>
      </w:r>
      <w:r>
        <w:rPr>
          <w:rStyle w:val="aaacChar"/>
          <w:rFonts w:eastAsiaTheme="minorHAnsi"/>
          <w:rtl/>
        </w:rPr>
        <w:t xml:space="preserve"> </w:t>
      </w:r>
      <w:r w:rsidRPr="00EB561D">
        <w:rPr>
          <w:rStyle w:val="aaacChar"/>
          <w:rFonts w:eastAsiaTheme="minorHAnsi"/>
          <w:rtl/>
        </w:rPr>
        <w:t>ولا</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مقدماته</w:t>
      </w:r>
      <w:r>
        <w:rPr>
          <w:rStyle w:val="aaacChar"/>
          <w:rFonts w:eastAsiaTheme="minorHAnsi"/>
          <w:rtl/>
        </w:rPr>
        <w:t xml:space="preserve"> </w:t>
      </w:r>
      <w:r w:rsidRPr="00EB561D">
        <w:rPr>
          <w:rStyle w:val="aaacChar"/>
          <w:rFonts w:eastAsiaTheme="minorHAnsi"/>
          <w:rtl/>
        </w:rPr>
        <w:t>الخاصة</w:t>
      </w:r>
      <w:r>
        <w:rPr>
          <w:rStyle w:val="aaacChar"/>
          <w:rFonts w:eastAsiaTheme="minorHAnsi"/>
          <w:rtl/>
        </w:rPr>
        <w:t xml:space="preserve"> </w:t>
      </w:r>
      <w:r w:rsidRPr="00EB561D">
        <w:rPr>
          <w:rStyle w:val="aaacChar"/>
          <w:rFonts w:eastAsiaTheme="minorHAnsi"/>
          <w:rtl/>
        </w:rPr>
        <w:t>به،</w:t>
      </w:r>
      <w:r>
        <w:rPr>
          <w:rStyle w:val="aaacChar"/>
          <w:rFonts w:eastAsiaTheme="minorHAnsi" w:hint="cs"/>
          <w:rtl/>
        </w:rPr>
        <w:t xml:space="preserve"> </w:t>
      </w:r>
      <w:r w:rsidRPr="00EB561D">
        <w:rPr>
          <w:rStyle w:val="aaacChar"/>
          <w:rFonts w:eastAsiaTheme="minorHAnsi"/>
          <w:rtl/>
        </w:rPr>
        <w:t>بل</w:t>
      </w:r>
      <w:r>
        <w:rPr>
          <w:rStyle w:val="aaacChar"/>
          <w:rFonts w:eastAsiaTheme="minorHAnsi"/>
          <w:rtl/>
        </w:rPr>
        <w:t xml:space="preserve"> </w:t>
      </w:r>
      <w:r w:rsidRPr="00EB561D">
        <w:rPr>
          <w:rStyle w:val="aaacChar"/>
          <w:rFonts w:eastAsiaTheme="minorHAnsi"/>
          <w:rtl/>
        </w:rPr>
        <w:t>هي</w:t>
      </w:r>
      <w:r>
        <w:rPr>
          <w:rStyle w:val="aaacChar"/>
          <w:rFonts w:eastAsiaTheme="minorHAnsi"/>
          <w:rtl/>
        </w:rPr>
        <w:t xml:space="preserve"> </w:t>
      </w:r>
      <w:r w:rsidRPr="00EB561D">
        <w:rPr>
          <w:rStyle w:val="aaacChar"/>
          <w:rFonts w:eastAsiaTheme="minorHAnsi"/>
          <w:rtl/>
        </w:rPr>
        <w:t>مقدمة</w:t>
      </w:r>
      <w:r>
        <w:rPr>
          <w:rStyle w:val="aaacChar"/>
          <w:rFonts w:eastAsiaTheme="minorHAnsi"/>
          <w:rtl/>
        </w:rPr>
        <w:t xml:space="preserve"> </w:t>
      </w:r>
      <w:r w:rsidRPr="00EB561D">
        <w:rPr>
          <w:rStyle w:val="aaacChar"/>
          <w:rFonts w:eastAsiaTheme="minorHAnsi"/>
          <w:rtl/>
        </w:rPr>
        <w:t>العلوم</w:t>
      </w:r>
      <w:r>
        <w:rPr>
          <w:rStyle w:val="aaacChar"/>
          <w:rFonts w:eastAsiaTheme="minorHAnsi"/>
          <w:rtl/>
        </w:rPr>
        <w:t xml:space="preserve"> </w:t>
      </w:r>
      <w:r w:rsidRPr="00EB561D">
        <w:rPr>
          <w:rStyle w:val="aaacChar"/>
          <w:rFonts w:eastAsiaTheme="minorHAnsi"/>
          <w:rtl/>
        </w:rPr>
        <w:t>كلها،</w:t>
      </w:r>
      <w:r>
        <w:rPr>
          <w:rStyle w:val="aaacChar"/>
          <w:rFonts w:eastAsiaTheme="minorHAnsi"/>
          <w:rtl/>
        </w:rPr>
        <w:t xml:space="preserve"> </w:t>
      </w:r>
      <w:r w:rsidRPr="00EB561D">
        <w:rPr>
          <w:rStyle w:val="aaacChar"/>
          <w:rFonts w:eastAsiaTheme="minorHAnsi"/>
          <w:rtl/>
        </w:rPr>
        <w:t>ومن</w:t>
      </w:r>
      <w:r>
        <w:rPr>
          <w:rStyle w:val="aaacChar"/>
          <w:rFonts w:eastAsiaTheme="minorHAnsi"/>
          <w:rtl/>
        </w:rPr>
        <w:t xml:space="preserve"> </w:t>
      </w:r>
      <w:r w:rsidRPr="00EB561D">
        <w:rPr>
          <w:rStyle w:val="aaacChar"/>
          <w:rFonts w:eastAsiaTheme="minorHAnsi"/>
          <w:rtl/>
        </w:rPr>
        <w:t>لا</w:t>
      </w:r>
      <w:r>
        <w:rPr>
          <w:rStyle w:val="aaacChar"/>
          <w:rFonts w:eastAsiaTheme="minorHAnsi"/>
          <w:rtl/>
        </w:rPr>
        <w:t xml:space="preserve"> </w:t>
      </w:r>
      <w:r w:rsidRPr="00EB561D">
        <w:rPr>
          <w:rStyle w:val="aaacChar"/>
          <w:rFonts w:eastAsiaTheme="minorHAnsi"/>
          <w:rtl/>
        </w:rPr>
        <w:t>يحيط</w:t>
      </w:r>
      <w:r>
        <w:rPr>
          <w:rStyle w:val="aaacChar"/>
          <w:rFonts w:eastAsiaTheme="minorHAnsi"/>
          <w:rtl/>
        </w:rPr>
        <w:t xml:space="preserve"> </w:t>
      </w:r>
      <w:r w:rsidRPr="00EB561D">
        <w:rPr>
          <w:rStyle w:val="aaacChar"/>
          <w:rFonts w:eastAsiaTheme="minorHAnsi"/>
          <w:rtl/>
        </w:rPr>
        <w:t>بها،</w:t>
      </w:r>
      <w:r>
        <w:rPr>
          <w:rStyle w:val="aaacChar"/>
          <w:rFonts w:eastAsiaTheme="minorHAnsi" w:hint="cs"/>
          <w:rtl/>
        </w:rPr>
        <w:t xml:space="preserve"> </w:t>
      </w:r>
      <w:r w:rsidRPr="00EB561D">
        <w:rPr>
          <w:rStyle w:val="aaacChar"/>
          <w:rFonts w:eastAsiaTheme="minorHAnsi"/>
          <w:rtl/>
        </w:rPr>
        <w:t>فلا</w:t>
      </w:r>
      <w:r>
        <w:rPr>
          <w:rStyle w:val="aaacChar"/>
          <w:rFonts w:eastAsiaTheme="minorHAnsi"/>
          <w:rtl/>
        </w:rPr>
        <w:t xml:space="preserve"> </w:t>
      </w:r>
      <w:r w:rsidRPr="00EB561D">
        <w:rPr>
          <w:rStyle w:val="aaacChar"/>
          <w:rFonts w:eastAsiaTheme="minorHAnsi"/>
          <w:rtl/>
        </w:rPr>
        <w:t>ثقة</w:t>
      </w:r>
      <w:r>
        <w:rPr>
          <w:rStyle w:val="aaacChar"/>
          <w:rFonts w:eastAsiaTheme="minorHAnsi"/>
          <w:rtl/>
        </w:rPr>
        <w:t xml:space="preserve"> </w:t>
      </w:r>
      <w:r w:rsidRPr="00EB561D">
        <w:rPr>
          <w:rStyle w:val="aaacChar"/>
          <w:rFonts w:eastAsiaTheme="minorHAnsi"/>
          <w:rtl/>
        </w:rPr>
        <w:t>بعلومه</w:t>
      </w:r>
      <w:r>
        <w:rPr>
          <w:rStyle w:val="aaacChar"/>
          <w:rFonts w:eastAsiaTheme="minorHAnsi"/>
          <w:rtl/>
        </w:rPr>
        <w:t xml:space="preserve"> </w:t>
      </w:r>
      <w:r w:rsidRPr="00EB561D">
        <w:rPr>
          <w:rStyle w:val="aaacChar"/>
          <w:rFonts w:eastAsiaTheme="minorHAnsi"/>
          <w:rtl/>
        </w:rPr>
        <w:t>أصلا)</w:t>
      </w:r>
      <w:r>
        <w:rPr>
          <w:rStyle w:val="aaacChar"/>
          <w:rFonts w:eastAsiaTheme="minorHAnsi"/>
          <w:rtl/>
        </w:rPr>
        <w:t xml:space="preserve"> </w:t>
      </w:r>
      <w:r w:rsidRPr="005422D7">
        <w:rPr>
          <w:rStyle w:val="af0"/>
          <w:sz w:val="24"/>
          <w:szCs w:val="24"/>
          <w:rtl/>
        </w:rPr>
        <w:t>(</w:t>
      </w:r>
      <w:r w:rsidRPr="005422D7">
        <w:rPr>
          <w:rStyle w:val="af0"/>
          <w:sz w:val="24"/>
          <w:szCs w:val="24"/>
          <w:rtl/>
        </w:rPr>
        <w:footnoteReference w:id="457"/>
      </w:r>
      <w:r w:rsidRPr="005422D7">
        <w:rPr>
          <w:rStyle w:val="af0"/>
          <w:sz w:val="24"/>
          <w:szCs w:val="24"/>
          <w:rtl/>
        </w:rPr>
        <w:t>)</w:t>
      </w:r>
      <w:r w:rsidRPr="00EB561D">
        <w:rPr>
          <w:rStyle w:val="aaacChar"/>
          <w:rFonts w:eastAsiaTheme="minorHAnsi"/>
          <w:rtl/>
        </w:rPr>
        <w:t>،وقد</w:t>
      </w:r>
      <w:r>
        <w:rPr>
          <w:rStyle w:val="aaacChar"/>
          <w:rFonts w:eastAsiaTheme="minorHAnsi"/>
          <w:rtl/>
        </w:rPr>
        <w:t xml:space="preserve"> </w:t>
      </w:r>
      <w:r w:rsidRPr="00EB561D">
        <w:rPr>
          <w:rStyle w:val="aaacChar"/>
          <w:rFonts w:eastAsiaTheme="minorHAnsi"/>
          <w:rtl/>
        </w:rPr>
        <w:t>بدأ</w:t>
      </w:r>
      <w:r>
        <w:rPr>
          <w:rStyle w:val="aaacChar"/>
          <w:rFonts w:eastAsiaTheme="minorHAnsi"/>
          <w:rtl/>
        </w:rPr>
        <w:t xml:space="preserve"> </w:t>
      </w:r>
      <w:r w:rsidRPr="00EB561D">
        <w:rPr>
          <w:rStyle w:val="aaacChar"/>
          <w:rFonts w:eastAsiaTheme="minorHAnsi"/>
          <w:rtl/>
        </w:rPr>
        <w:t>بهذا</w:t>
      </w:r>
      <w:r>
        <w:rPr>
          <w:rStyle w:val="aaacChar"/>
          <w:rFonts w:eastAsiaTheme="minorHAnsi"/>
          <w:rtl/>
        </w:rPr>
        <w:t xml:space="preserve"> </w:t>
      </w:r>
      <w:r w:rsidRPr="00EB561D">
        <w:rPr>
          <w:rStyle w:val="aaacChar"/>
          <w:rFonts w:eastAsiaTheme="minorHAnsi"/>
          <w:rtl/>
        </w:rPr>
        <w:t>الاهتمام</w:t>
      </w:r>
      <w:r>
        <w:rPr>
          <w:rStyle w:val="aaacChar"/>
          <w:rFonts w:eastAsiaTheme="minorHAnsi"/>
          <w:rtl/>
        </w:rPr>
        <w:t xml:space="preserve"> </w:t>
      </w:r>
      <w:r w:rsidRPr="00EB561D">
        <w:rPr>
          <w:rStyle w:val="aaacChar"/>
          <w:rFonts w:eastAsiaTheme="minorHAnsi"/>
          <w:rtl/>
        </w:rPr>
        <w:t>بالمنطق</w:t>
      </w:r>
      <w:r>
        <w:rPr>
          <w:rStyle w:val="aaacChar"/>
          <w:rFonts w:eastAsiaTheme="minorHAnsi"/>
          <w:rtl/>
        </w:rPr>
        <w:t xml:space="preserve"> </w:t>
      </w:r>
      <w:r w:rsidRPr="00EB561D">
        <w:rPr>
          <w:rStyle w:val="aaacChar"/>
          <w:rFonts w:eastAsiaTheme="minorHAnsi"/>
          <w:rtl/>
        </w:rPr>
        <w:t>عند</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عهد</w:t>
      </w:r>
      <w:r>
        <w:rPr>
          <w:rStyle w:val="aaacChar"/>
          <w:rFonts w:eastAsiaTheme="minorHAnsi"/>
          <w:rtl/>
        </w:rPr>
        <w:t xml:space="preserve"> </w:t>
      </w:r>
      <w:r w:rsidRPr="00EB561D">
        <w:rPr>
          <w:rStyle w:val="aaacChar"/>
          <w:rFonts w:eastAsiaTheme="minorHAnsi"/>
          <w:rtl/>
        </w:rPr>
        <w:t>جديد</w:t>
      </w:r>
      <w:r>
        <w:rPr>
          <w:rStyle w:val="aaacChar"/>
          <w:rFonts w:eastAsiaTheme="minorHAnsi"/>
          <w:rtl/>
        </w:rPr>
        <w:t xml:space="preserve"> </w:t>
      </w:r>
      <w:r w:rsidRPr="00EB561D">
        <w:rPr>
          <w:rStyle w:val="aaacChar"/>
          <w:rFonts w:eastAsiaTheme="minorHAnsi"/>
          <w:rtl/>
        </w:rPr>
        <w:t>للثقافة</w:t>
      </w:r>
      <w:r>
        <w:rPr>
          <w:rStyle w:val="aaacChar"/>
          <w:rFonts w:eastAsiaTheme="minorHAnsi"/>
          <w:rtl/>
        </w:rPr>
        <w:t xml:space="preserve"> </w:t>
      </w:r>
      <w:r w:rsidRPr="00EB561D">
        <w:rPr>
          <w:rStyle w:val="aaacChar"/>
          <w:rFonts w:eastAsiaTheme="minorHAnsi"/>
          <w:rtl/>
        </w:rPr>
        <w:t>الإسلامية،</w:t>
      </w:r>
      <w:r>
        <w:rPr>
          <w:rStyle w:val="aaacChar"/>
          <w:rFonts w:eastAsiaTheme="minorHAnsi"/>
          <w:rtl/>
        </w:rPr>
        <w:t xml:space="preserve"> </w:t>
      </w:r>
      <w:r w:rsidRPr="00EB561D">
        <w:rPr>
          <w:rStyle w:val="aaacChar"/>
          <w:rFonts w:eastAsiaTheme="minorHAnsi"/>
          <w:rtl/>
        </w:rPr>
        <w:t>امتزجت</w:t>
      </w:r>
      <w:r>
        <w:rPr>
          <w:rStyle w:val="aaacChar"/>
          <w:rFonts w:eastAsiaTheme="minorHAnsi"/>
          <w:rtl/>
        </w:rPr>
        <w:t xml:space="preserve"> </w:t>
      </w:r>
      <w:r w:rsidRPr="00EB561D">
        <w:rPr>
          <w:rStyle w:val="aaacChar"/>
          <w:rFonts w:eastAsiaTheme="minorHAnsi"/>
          <w:rtl/>
        </w:rPr>
        <w:t>فيه</w:t>
      </w:r>
      <w:r>
        <w:rPr>
          <w:rStyle w:val="aaacChar"/>
          <w:rFonts w:eastAsiaTheme="minorHAnsi"/>
          <w:rtl/>
        </w:rPr>
        <w:t xml:space="preserve"> </w:t>
      </w:r>
      <w:r w:rsidRPr="00EB561D">
        <w:rPr>
          <w:rStyle w:val="aaacChar"/>
          <w:rFonts w:eastAsiaTheme="minorHAnsi"/>
          <w:rtl/>
        </w:rPr>
        <w:t>بقضايا</w:t>
      </w:r>
      <w:r>
        <w:rPr>
          <w:rStyle w:val="aaacChar"/>
          <w:rFonts w:eastAsiaTheme="minorHAnsi"/>
          <w:rtl/>
        </w:rPr>
        <w:t xml:space="preserve"> </w:t>
      </w:r>
      <w:r w:rsidRPr="00EB561D">
        <w:rPr>
          <w:rStyle w:val="aaacChar"/>
          <w:rFonts w:eastAsiaTheme="minorHAnsi"/>
          <w:rtl/>
        </w:rPr>
        <w:t>وأساليب</w:t>
      </w:r>
      <w:r>
        <w:rPr>
          <w:rStyle w:val="aaacChar"/>
          <w:rFonts w:eastAsiaTheme="minorHAnsi"/>
          <w:rtl/>
        </w:rPr>
        <w:t xml:space="preserve"> </w:t>
      </w:r>
      <w:r w:rsidRPr="00EB561D">
        <w:rPr>
          <w:rStyle w:val="aaacChar"/>
          <w:rFonts w:eastAsiaTheme="minorHAnsi"/>
          <w:rtl/>
        </w:rPr>
        <w:t>المناطقة</w:t>
      </w:r>
      <w:r w:rsidRPr="005422D7">
        <w:rPr>
          <w:rStyle w:val="af0"/>
          <w:sz w:val="24"/>
          <w:szCs w:val="24"/>
          <w:rtl/>
        </w:rPr>
        <w:t>(</w:t>
      </w:r>
      <w:r w:rsidRPr="005422D7">
        <w:rPr>
          <w:rStyle w:val="af0"/>
          <w:sz w:val="24"/>
          <w:szCs w:val="24"/>
          <w:rtl/>
        </w:rPr>
        <w:footnoteReference w:id="458"/>
      </w:r>
      <w:r w:rsidRPr="005422D7">
        <w:rPr>
          <w:rStyle w:val="af0"/>
          <w:sz w:val="24"/>
          <w:szCs w:val="24"/>
          <w:rtl/>
        </w:rPr>
        <w:t>)</w:t>
      </w:r>
      <w:r w:rsidRPr="00EB561D">
        <w:rPr>
          <w:rStyle w:val="aaacChar"/>
          <w:rFonts w:eastAsiaTheme="minorHAnsi"/>
          <w:rtl/>
        </w:rPr>
        <w:t>.</w:t>
      </w:r>
    </w:p>
    <w:p w14:paraId="1E3630F8" w14:textId="77777777" w:rsidR="00DB4E6A" w:rsidRPr="005F336A" w:rsidRDefault="00DB4E6A" w:rsidP="00EB561D">
      <w:pPr>
        <w:pStyle w:val="aaac"/>
        <w:rPr>
          <w:rFonts w:eastAsiaTheme="minorHAnsi"/>
          <w:rtl/>
        </w:rPr>
      </w:pPr>
      <w:r w:rsidRPr="005F336A">
        <w:rPr>
          <w:rFonts w:eastAsiaTheme="minorHAnsi"/>
          <w:rtl/>
        </w:rPr>
        <w:t>وقيمة</w:t>
      </w:r>
      <w:r>
        <w:rPr>
          <w:rFonts w:eastAsiaTheme="minorHAnsi"/>
          <w:rtl/>
        </w:rPr>
        <w:t xml:space="preserve"> </w:t>
      </w:r>
      <w:r w:rsidRPr="005F336A">
        <w:rPr>
          <w:rFonts w:eastAsiaTheme="minorHAnsi"/>
          <w:rtl/>
        </w:rPr>
        <w:t>منطق</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ترجع</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توجيهه</w:t>
      </w:r>
      <w:r>
        <w:rPr>
          <w:rFonts w:eastAsiaTheme="minorHAnsi"/>
          <w:rtl/>
        </w:rPr>
        <w:t xml:space="preserve"> </w:t>
      </w:r>
      <w:r w:rsidRPr="005F336A">
        <w:rPr>
          <w:rFonts w:eastAsiaTheme="minorHAnsi"/>
          <w:rtl/>
        </w:rPr>
        <w:t>الوجهة</w:t>
      </w:r>
      <w:r>
        <w:rPr>
          <w:rFonts w:eastAsiaTheme="minorHAnsi"/>
          <w:rtl/>
        </w:rPr>
        <w:t xml:space="preserve"> </w:t>
      </w:r>
      <w:r w:rsidRPr="005F336A">
        <w:rPr>
          <w:rFonts w:eastAsiaTheme="minorHAnsi"/>
          <w:rtl/>
        </w:rPr>
        <w:t>الإسلامية،</w:t>
      </w:r>
      <w:r>
        <w:rPr>
          <w:rFonts w:eastAsiaTheme="minorHAnsi"/>
          <w:rtl/>
        </w:rPr>
        <w:t xml:space="preserve"> </w:t>
      </w:r>
      <w:r w:rsidRPr="005F336A">
        <w:rPr>
          <w:rFonts w:eastAsiaTheme="minorHAnsi"/>
          <w:rtl/>
        </w:rPr>
        <w:t>وتخليصه</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ظلال</w:t>
      </w:r>
      <w:r>
        <w:rPr>
          <w:rFonts w:eastAsiaTheme="minorHAnsi"/>
          <w:rtl/>
        </w:rPr>
        <w:t xml:space="preserve"> </w:t>
      </w:r>
      <w:r w:rsidRPr="005F336A">
        <w:rPr>
          <w:rFonts w:eastAsiaTheme="minorHAnsi"/>
          <w:rtl/>
        </w:rPr>
        <w:t>التصور</w:t>
      </w:r>
      <w:r>
        <w:rPr>
          <w:rFonts w:eastAsiaTheme="minorHAnsi"/>
          <w:rtl/>
        </w:rPr>
        <w:t xml:space="preserve"> </w:t>
      </w:r>
      <w:r w:rsidRPr="005F336A">
        <w:rPr>
          <w:rFonts w:eastAsiaTheme="minorHAnsi"/>
          <w:rtl/>
        </w:rPr>
        <w:t>اليوناني</w:t>
      </w:r>
      <w:r>
        <w:rPr>
          <w:rFonts w:eastAsiaTheme="minorHAnsi" w:hint="cs"/>
          <w:rtl/>
        </w:rPr>
        <w:t>،</w:t>
      </w:r>
      <w:r>
        <w:rPr>
          <w:rFonts w:eastAsiaTheme="minorHAnsi"/>
          <w:rtl/>
        </w:rPr>
        <w:t xml:space="preserve"> </w:t>
      </w:r>
      <w:r w:rsidRPr="005F336A">
        <w:rPr>
          <w:rFonts w:eastAsiaTheme="minorHAnsi"/>
          <w:rtl/>
        </w:rPr>
        <w:t>وتوظيفه</w:t>
      </w:r>
      <w:r>
        <w:rPr>
          <w:rFonts w:eastAsiaTheme="minorHAnsi"/>
          <w:rtl/>
        </w:rPr>
        <w:t xml:space="preserve"> </w:t>
      </w:r>
      <w:r w:rsidRPr="005F336A">
        <w:rPr>
          <w:rFonts w:eastAsiaTheme="minorHAnsi"/>
          <w:rtl/>
        </w:rPr>
        <w:t>توظيفا</w:t>
      </w:r>
      <w:r>
        <w:rPr>
          <w:rFonts w:eastAsiaTheme="minorHAnsi"/>
          <w:rtl/>
        </w:rPr>
        <w:t xml:space="preserve"> </w:t>
      </w:r>
      <w:r w:rsidRPr="005F336A">
        <w:rPr>
          <w:rFonts w:eastAsiaTheme="minorHAnsi"/>
          <w:rtl/>
        </w:rPr>
        <w:t>يتلاءم</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العقائد</w:t>
      </w:r>
      <w:r>
        <w:rPr>
          <w:rFonts w:eastAsiaTheme="minorHAnsi"/>
          <w:rtl/>
        </w:rPr>
        <w:t xml:space="preserve"> </w:t>
      </w:r>
      <w:r w:rsidRPr="005F336A">
        <w:rPr>
          <w:rFonts w:eastAsiaTheme="minorHAnsi"/>
          <w:rtl/>
        </w:rPr>
        <w:t>الإسلامية،</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نجد</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كتابه</w:t>
      </w:r>
      <w:r>
        <w:rPr>
          <w:rFonts w:eastAsiaTheme="minorHAnsi"/>
          <w:rtl/>
        </w:rPr>
        <w:t xml:space="preserve"> </w:t>
      </w:r>
      <w:r>
        <w:rPr>
          <w:rFonts w:eastAsiaTheme="minorHAnsi" w:hint="cs"/>
          <w:rtl/>
        </w:rPr>
        <w:t>(</w:t>
      </w:r>
      <w:r w:rsidRPr="005F336A">
        <w:rPr>
          <w:rFonts w:eastAsiaTheme="minorHAnsi"/>
          <w:rtl/>
        </w:rPr>
        <w:t>معيار</w:t>
      </w:r>
      <w:r>
        <w:rPr>
          <w:rFonts w:eastAsiaTheme="minorHAnsi"/>
          <w:rtl/>
        </w:rPr>
        <w:t xml:space="preserve"> </w:t>
      </w:r>
      <w:r w:rsidRPr="005F336A">
        <w:rPr>
          <w:rFonts w:eastAsiaTheme="minorHAnsi"/>
          <w:rtl/>
        </w:rPr>
        <w:t>العلم</w:t>
      </w:r>
      <w:r>
        <w:rPr>
          <w:rFonts w:eastAsiaTheme="minorHAnsi" w:hint="cs"/>
          <w:rtl/>
        </w:rPr>
        <w:t>)</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عرض</w:t>
      </w:r>
      <w:r>
        <w:rPr>
          <w:rFonts w:eastAsiaTheme="minorHAnsi"/>
          <w:rtl/>
        </w:rPr>
        <w:t xml:space="preserve"> </w:t>
      </w:r>
      <w:r w:rsidRPr="005F336A">
        <w:rPr>
          <w:rFonts w:eastAsiaTheme="minorHAnsi"/>
          <w:rtl/>
        </w:rPr>
        <w:t>فيه</w:t>
      </w:r>
      <w:r>
        <w:rPr>
          <w:rFonts w:eastAsiaTheme="minorHAnsi"/>
          <w:rtl/>
        </w:rPr>
        <w:t xml:space="preserve"> </w:t>
      </w:r>
      <w:r w:rsidRPr="005F336A">
        <w:rPr>
          <w:rFonts w:eastAsiaTheme="minorHAnsi"/>
          <w:rtl/>
        </w:rPr>
        <w:t>مباحث</w:t>
      </w:r>
      <w:r>
        <w:rPr>
          <w:rFonts w:eastAsiaTheme="minorHAnsi"/>
          <w:rtl/>
        </w:rPr>
        <w:t xml:space="preserve"> </w:t>
      </w:r>
      <w:r w:rsidRPr="005F336A">
        <w:rPr>
          <w:rFonts w:eastAsiaTheme="minorHAnsi"/>
          <w:rtl/>
        </w:rPr>
        <w:t>المنطق</w:t>
      </w:r>
      <w:r>
        <w:rPr>
          <w:rFonts w:eastAsiaTheme="minorHAnsi"/>
          <w:rtl/>
        </w:rPr>
        <w:t xml:space="preserve"> </w:t>
      </w:r>
      <w:r w:rsidRPr="005F336A">
        <w:rPr>
          <w:rFonts w:eastAsiaTheme="minorHAnsi"/>
          <w:rtl/>
        </w:rPr>
        <w:t>عرضا</w:t>
      </w:r>
      <w:r>
        <w:rPr>
          <w:rFonts w:eastAsiaTheme="minorHAnsi"/>
          <w:rtl/>
        </w:rPr>
        <w:t xml:space="preserve"> </w:t>
      </w:r>
      <w:r w:rsidRPr="005F336A">
        <w:rPr>
          <w:rFonts w:eastAsiaTheme="minorHAnsi"/>
          <w:rtl/>
        </w:rPr>
        <w:t>مبسطا</w:t>
      </w:r>
      <w:r>
        <w:rPr>
          <w:rFonts w:eastAsiaTheme="minorHAnsi"/>
          <w:rtl/>
        </w:rPr>
        <w:t xml:space="preserve"> </w:t>
      </w:r>
      <w:r w:rsidRPr="005F336A">
        <w:rPr>
          <w:rFonts w:eastAsiaTheme="minorHAnsi"/>
          <w:rtl/>
        </w:rPr>
        <w:t>مستعملا</w:t>
      </w:r>
      <w:r>
        <w:rPr>
          <w:rFonts w:eastAsiaTheme="minorHAnsi"/>
          <w:rtl/>
        </w:rPr>
        <w:t xml:space="preserve"> </w:t>
      </w:r>
      <w:r w:rsidRPr="005F336A">
        <w:rPr>
          <w:rFonts w:eastAsiaTheme="minorHAnsi"/>
          <w:rtl/>
        </w:rPr>
        <w:t>الأمثلة</w:t>
      </w:r>
      <w:r>
        <w:rPr>
          <w:rFonts w:eastAsiaTheme="minorHAnsi"/>
          <w:rtl/>
        </w:rPr>
        <w:t xml:space="preserve"> </w:t>
      </w:r>
      <w:r w:rsidRPr="005F336A">
        <w:rPr>
          <w:rFonts w:eastAsiaTheme="minorHAnsi"/>
          <w:rtl/>
        </w:rPr>
        <w:t>الفقهية،</w:t>
      </w:r>
      <w:r>
        <w:rPr>
          <w:rFonts w:eastAsiaTheme="minorHAnsi"/>
          <w:rtl/>
        </w:rPr>
        <w:t xml:space="preserve"> </w:t>
      </w:r>
      <w:r w:rsidRPr="005F336A">
        <w:rPr>
          <w:rFonts w:eastAsiaTheme="minorHAnsi"/>
          <w:rtl/>
        </w:rPr>
        <w:t>هادفا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أمرين</w:t>
      </w:r>
      <w:r>
        <w:rPr>
          <w:rFonts w:eastAsiaTheme="minorHAnsi"/>
          <w:rtl/>
        </w:rPr>
        <w:t>:</w:t>
      </w:r>
    </w:p>
    <w:p w14:paraId="20014F38" w14:textId="77777777" w:rsidR="00DB4E6A" w:rsidRPr="005F336A" w:rsidRDefault="00DB4E6A" w:rsidP="007F75E1">
      <w:pPr>
        <w:pStyle w:val="aaac"/>
        <w:numPr>
          <w:ilvl w:val="0"/>
          <w:numId w:val="37"/>
        </w:numPr>
        <w:rPr>
          <w:rFonts w:eastAsiaTheme="minorHAnsi"/>
          <w:rtl/>
        </w:rPr>
      </w:pPr>
      <w:r w:rsidRPr="005F336A">
        <w:rPr>
          <w:rFonts w:eastAsiaTheme="minorHAnsi"/>
          <w:rtl/>
        </w:rPr>
        <w:t>تفهيم</w:t>
      </w:r>
      <w:r>
        <w:rPr>
          <w:rFonts w:eastAsiaTheme="minorHAnsi"/>
          <w:rtl/>
        </w:rPr>
        <w:t xml:space="preserve"> </w:t>
      </w:r>
      <w:r w:rsidRPr="005F336A">
        <w:rPr>
          <w:rFonts w:eastAsiaTheme="minorHAnsi"/>
          <w:rtl/>
        </w:rPr>
        <w:t>طرق</w:t>
      </w:r>
      <w:r>
        <w:rPr>
          <w:rFonts w:eastAsiaTheme="minorHAnsi"/>
          <w:rtl/>
        </w:rPr>
        <w:t xml:space="preserve"> </w:t>
      </w:r>
      <w:r w:rsidRPr="005F336A">
        <w:rPr>
          <w:rFonts w:eastAsiaTheme="minorHAnsi"/>
          <w:rtl/>
        </w:rPr>
        <w:t>الفكر</w:t>
      </w:r>
      <w:r>
        <w:rPr>
          <w:rFonts w:eastAsiaTheme="minorHAnsi"/>
          <w:rtl/>
        </w:rPr>
        <w:t xml:space="preserve"> </w:t>
      </w:r>
      <w:r w:rsidRPr="005F336A">
        <w:rPr>
          <w:rFonts w:eastAsiaTheme="minorHAnsi"/>
          <w:rtl/>
        </w:rPr>
        <w:t>والنظر</w:t>
      </w:r>
      <w:r>
        <w:rPr>
          <w:rFonts w:eastAsiaTheme="minorHAnsi"/>
          <w:rtl/>
        </w:rPr>
        <w:t xml:space="preserve"> </w:t>
      </w:r>
      <w:r w:rsidRPr="005F336A">
        <w:rPr>
          <w:rFonts w:eastAsiaTheme="minorHAnsi"/>
          <w:rtl/>
        </w:rPr>
        <w:t>باعتبار</w:t>
      </w:r>
      <w:r>
        <w:rPr>
          <w:rFonts w:eastAsiaTheme="minorHAnsi"/>
          <w:rtl/>
        </w:rPr>
        <w:t xml:space="preserve"> </w:t>
      </w:r>
      <w:r w:rsidRPr="005F336A">
        <w:rPr>
          <w:rFonts w:eastAsiaTheme="minorHAnsi"/>
          <w:rtl/>
        </w:rPr>
        <w:t>المنطق</w:t>
      </w:r>
      <w:r>
        <w:rPr>
          <w:rFonts w:eastAsiaTheme="minorHAnsi"/>
          <w:rtl/>
        </w:rPr>
        <w:t xml:space="preserve"> </w:t>
      </w:r>
      <w:r w:rsidRPr="005F336A">
        <w:rPr>
          <w:rFonts w:eastAsiaTheme="minorHAnsi"/>
          <w:rtl/>
        </w:rPr>
        <w:t>بالنسبة</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أدلة</w:t>
      </w:r>
      <w:r>
        <w:rPr>
          <w:rFonts w:eastAsiaTheme="minorHAnsi"/>
          <w:rtl/>
        </w:rPr>
        <w:t xml:space="preserve"> </w:t>
      </w:r>
      <w:r w:rsidRPr="005F336A">
        <w:rPr>
          <w:rFonts w:eastAsiaTheme="minorHAnsi"/>
          <w:rtl/>
        </w:rPr>
        <w:t>العقول</w:t>
      </w:r>
      <w:r>
        <w:rPr>
          <w:rFonts w:eastAsiaTheme="minorHAnsi"/>
          <w:rtl/>
        </w:rPr>
        <w:t xml:space="preserve"> </w:t>
      </w:r>
      <w:r w:rsidRPr="005F336A">
        <w:rPr>
          <w:rFonts w:eastAsiaTheme="minorHAnsi"/>
          <w:rtl/>
        </w:rPr>
        <w:t>كالعروض</w:t>
      </w:r>
      <w:r>
        <w:rPr>
          <w:rFonts w:eastAsiaTheme="minorHAnsi"/>
          <w:rtl/>
        </w:rPr>
        <w:t xml:space="preserve"> </w:t>
      </w:r>
      <w:r w:rsidRPr="005F336A">
        <w:rPr>
          <w:rFonts w:eastAsiaTheme="minorHAnsi"/>
          <w:rtl/>
        </w:rPr>
        <w:t>بالنسبة</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الشعر،</w:t>
      </w:r>
      <w:r>
        <w:rPr>
          <w:rFonts w:eastAsiaTheme="minorHAnsi"/>
          <w:rtl/>
        </w:rPr>
        <w:t xml:space="preserve"> </w:t>
      </w:r>
      <w:r w:rsidRPr="005F336A">
        <w:rPr>
          <w:rFonts w:eastAsiaTheme="minorHAnsi"/>
          <w:rtl/>
        </w:rPr>
        <w:t>والنحو</w:t>
      </w:r>
      <w:r>
        <w:rPr>
          <w:rFonts w:eastAsiaTheme="minorHAnsi"/>
          <w:rtl/>
        </w:rPr>
        <w:t xml:space="preserve"> </w:t>
      </w:r>
      <w:r w:rsidRPr="005F336A">
        <w:rPr>
          <w:rFonts w:eastAsiaTheme="minorHAnsi"/>
          <w:rtl/>
        </w:rPr>
        <w:t>بالإضافة</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الإعراب.</w:t>
      </w:r>
    </w:p>
    <w:p w14:paraId="6D48E8DD" w14:textId="77777777" w:rsidR="00DB4E6A" w:rsidRPr="005F336A" w:rsidRDefault="00DB4E6A" w:rsidP="007F75E1">
      <w:pPr>
        <w:pStyle w:val="aaac"/>
        <w:numPr>
          <w:ilvl w:val="0"/>
          <w:numId w:val="37"/>
        </w:numPr>
        <w:rPr>
          <w:rFonts w:eastAsiaTheme="minorHAnsi"/>
          <w:rtl/>
        </w:rPr>
      </w:pPr>
      <w:r w:rsidRPr="00EB561D">
        <w:rPr>
          <w:rFonts w:eastAsiaTheme="minorHAnsi"/>
          <w:rtl/>
        </w:rPr>
        <w:t>بيان</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النظر</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الفقهيات</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يخالف</w:t>
      </w:r>
      <w:r>
        <w:rPr>
          <w:rFonts w:eastAsiaTheme="minorHAnsi"/>
          <w:rtl/>
        </w:rPr>
        <w:t xml:space="preserve"> </w:t>
      </w:r>
      <w:r w:rsidRPr="00EB561D">
        <w:rPr>
          <w:rFonts w:eastAsiaTheme="minorHAnsi"/>
          <w:rtl/>
        </w:rPr>
        <w:t>النظر</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العقليات</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ترتيبه</w:t>
      </w:r>
      <w:r>
        <w:rPr>
          <w:rFonts w:eastAsiaTheme="minorHAnsi"/>
          <w:rtl/>
        </w:rPr>
        <w:t xml:space="preserve"> </w:t>
      </w:r>
      <w:r w:rsidRPr="00EB561D">
        <w:rPr>
          <w:rFonts w:eastAsiaTheme="minorHAnsi"/>
          <w:rtl/>
        </w:rPr>
        <w:t>وشروطه،</w:t>
      </w:r>
      <w:r>
        <w:rPr>
          <w:rFonts w:eastAsiaTheme="minorHAnsi"/>
          <w:rtl/>
        </w:rPr>
        <w:t xml:space="preserve"> </w:t>
      </w:r>
      <w:r w:rsidRPr="00EB561D">
        <w:rPr>
          <w:rFonts w:eastAsiaTheme="minorHAnsi"/>
          <w:rtl/>
        </w:rPr>
        <w:t>وإنما</w:t>
      </w:r>
      <w:r>
        <w:rPr>
          <w:rFonts w:eastAsiaTheme="minorHAnsi"/>
          <w:rtl/>
        </w:rPr>
        <w:t xml:space="preserve"> </w:t>
      </w:r>
      <w:r w:rsidRPr="00EB561D">
        <w:rPr>
          <w:rFonts w:eastAsiaTheme="minorHAnsi"/>
          <w:rtl/>
        </w:rPr>
        <w:t>يخالفه</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مآخذ</w:t>
      </w:r>
      <w:r>
        <w:rPr>
          <w:rFonts w:eastAsiaTheme="minorHAnsi"/>
          <w:rtl/>
        </w:rPr>
        <w:t xml:space="preserve"> </w:t>
      </w:r>
      <w:r w:rsidRPr="00EB561D">
        <w:rPr>
          <w:rFonts w:eastAsiaTheme="minorHAnsi"/>
          <w:rtl/>
        </w:rPr>
        <w:t>المقدمات</w:t>
      </w:r>
      <w:r>
        <w:rPr>
          <w:rFonts w:eastAsiaTheme="minorHAnsi"/>
          <w:rtl/>
        </w:rPr>
        <w:t xml:space="preserve"> </w:t>
      </w:r>
      <w:r w:rsidRPr="00EB561D">
        <w:rPr>
          <w:rFonts w:eastAsiaTheme="minorHAnsi"/>
          <w:rtl/>
        </w:rPr>
        <w:t>فقط</w:t>
      </w:r>
      <w:r>
        <w:rPr>
          <w:rFonts w:eastAsiaTheme="minorHAnsi"/>
          <w:rtl/>
        </w:rPr>
        <w:t xml:space="preserve"> </w:t>
      </w:r>
      <w:r w:rsidRPr="005422D7">
        <w:rPr>
          <w:rStyle w:val="af0"/>
          <w:sz w:val="24"/>
          <w:szCs w:val="24"/>
          <w:rtl/>
        </w:rPr>
        <w:t>(</w:t>
      </w:r>
      <w:r w:rsidRPr="005422D7">
        <w:rPr>
          <w:rStyle w:val="af0"/>
          <w:sz w:val="24"/>
          <w:szCs w:val="24"/>
          <w:rtl/>
        </w:rPr>
        <w:footnoteReference w:id="459"/>
      </w:r>
      <w:r w:rsidRPr="005422D7">
        <w:rPr>
          <w:rStyle w:val="af0"/>
          <w:sz w:val="24"/>
          <w:szCs w:val="24"/>
          <w:rtl/>
        </w:rPr>
        <w:t>)</w:t>
      </w:r>
      <w:r w:rsidRPr="005F336A">
        <w:rPr>
          <w:rFonts w:eastAsiaTheme="minorHAnsi"/>
          <w:rtl/>
        </w:rPr>
        <w:t>.</w:t>
      </w:r>
    </w:p>
    <w:p w14:paraId="211A581A" w14:textId="77777777" w:rsidR="00DB4E6A" w:rsidRDefault="00DB4E6A" w:rsidP="00EB561D">
      <w:pPr>
        <w:pStyle w:val="aaac"/>
        <w:rPr>
          <w:rFonts w:eastAsiaTheme="minorHAnsi"/>
          <w:rtl/>
        </w:rPr>
      </w:pPr>
      <w:r w:rsidRPr="005F336A">
        <w:rPr>
          <w:rFonts w:eastAsiaTheme="minorHAnsi"/>
          <w:rtl/>
        </w:rPr>
        <w:t>ولكن</w:t>
      </w:r>
      <w:r>
        <w:rPr>
          <w:rFonts w:eastAsiaTheme="minorHAnsi"/>
          <w:rtl/>
        </w:rPr>
        <w:t xml:space="preserve"> </w:t>
      </w:r>
      <w:r w:rsidRPr="005F336A">
        <w:rPr>
          <w:rFonts w:eastAsiaTheme="minorHAnsi"/>
          <w:rtl/>
        </w:rPr>
        <w:t>أهم</w:t>
      </w:r>
      <w:r>
        <w:rPr>
          <w:rFonts w:eastAsiaTheme="minorHAnsi"/>
          <w:rtl/>
        </w:rPr>
        <w:t xml:space="preserve"> </w:t>
      </w:r>
      <w:r w:rsidRPr="005F336A">
        <w:rPr>
          <w:rFonts w:eastAsiaTheme="minorHAnsi"/>
          <w:rtl/>
        </w:rPr>
        <w:t>كتاب</w:t>
      </w:r>
      <w:r>
        <w:rPr>
          <w:rFonts w:eastAsiaTheme="minorHAnsi"/>
          <w:rtl/>
        </w:rPr>
        <w:t xml:space="preserve"> </w:t>
      </w:r>
      <w:r w:rsidRPr="005F336A">
        <w:rPr>
          <w:rFonts w:eastAsiaTheme="minorHAnsi"/>
          <w:rtl/>
        </w:rPr>
        <w:t>ألفه</w:t>
      </w:r>
      <w:r>
        <w:rPr>
          <w:rFonts w:eastAsiaTheme="minorHAnsi"/>
          <w:rtl/>
        </w:rPr>
        <w:t xml:space="preserve"> </w:t>
      </w:r>
      <w:r w:rsidRPr="005F336A">
        <w:rPr>
          <w:rFonts w:eastAsiaTheme="minorHAnsi"/>
          <w:rtl/>
        </w:rPr>
        <w:t>فيه،</w:t>
      </w:r>
      <w:r>
        <w:rPr>
          <w:rFonts w:eastAsiaTheme="minorHAnsi"/>
          <w:rtl/>
        </w:rPr>
        <w:t xml:space="preserve"> </w:t>
      </w:r>
      <w:r w:rsidRPr="005F336A">
        <w:rPr>
          <w:rFonts w:eastAsiaTheme="minorHAnsi"/>
          <w:rtl/>
        </w:rPr>
        <w:t>وأشار</w:t>
      </w:r>
      <w:r>
        <w:rPr>
          <w:rFonts w:eastAsiaTheme="minorHAnsi"/>
          <w:rtl/>
        </w:rPr>
        <w:t xml:space="preserve"> </w:t>
      </w:r>
      <w:r w:rsidRPr="005F336A">
        <w:rPr>
          <w:rFonts w:eastAsiaTheme="minorHAnsi"/>
          <w:rtl/>
        </w:rPr>
        <w:t>إليه</w:t>
      </w:r>
      <w:r>
        <w:rPr>
          <w:rFonts w:eastAsiaTheme="minorHAnsi"/>
          <w:rtl/>
        </w:rPr>
        <w:t xml:space="preserve"> </w:t>
      </w:r>
      <w:r w:rsidRPr="005F336A">
        <w:rPr>
          <w:rFonts w:eastAsiaTheme="minorHAnsi"/>
          <w:rtl/>
        </w:rPr>
        <w:t>كثيرا</w:t>
      </w:r>
      <w:r>
        <w:rPr>
          <w:rFonts w:eastAsiaTheme="minorHAnsi"/>
          <w:rtl/>
        </w:rPr>
        <w:t xml:space="preserve"> </w:t>
      </w:r>
      <w:r w:rsidRPr="005F336A">
        <w:rPr>
          <w:rFonts w:eastAsiaTheme="minorHAnsi"/>
          <w:rtl/>
        </w:rPr>
        <w:t>معتبرا</w:t>
      </w:r>
      <w:r>
        <w:rPr>
          <w:rFonts w:eastAsiaTheme="minorHAnsi"/>
          <w:rtl/>
        </w:rPr>
        <w:t xml:space="preserve"> </w:t>
      </w:r>
      <w:r w:rsidRPr="005F336A">
        <w:rPr>
          <w:rFonts w:eastAsiaTheme="minorHAnsi"/>
          <w:rtl/>
        </w:rPr>
        <w:t>إياه</w:t>
      </w:r>
      <w:r>
        <w:rPr>
          <w:rFonts w:eastAsiaTheme="minorHAnsi"/>
          <w:rtl/>
        </w:rPr>
        <w:t xml:space="preserve"> </w:t>
      </w:r>
      <w:r w:rsidRPr="005F336A">
        <w:rPr>
          <w:rFonts w:eastAsiaTheme="minorHAnsi"/>
          <w:rtl/>
        </w:rPr>
        <w:t>الميزان</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ينفي</w:t>
      </w:r>
      <w:r>
        <w:rPr>
          <w:rFonts w:eastAsiaTheme="minorHAnsi"/>
          <w:rtl/>
        </w:rPr>
        <w:t xml:space="preserve"> </w:t>
      </w:r>
      <w:r w:rsidRPr="005F336A">
        <w:rPr>
          <w:rFonts w:eastAsiaTheme="minorHAnsi"/>
          <w:rtl/>
        </w:rPr>
        <w:t>الخلاف</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الخلق</w:t>
      </w:r>
      <w:r>
        <w:rPr>
          <w:rFonts w:eastAsiaTheme="minorHAnsi"/>
          <w:rtl/>
        </w:rPr>
        <w:t xml:space="preserve"> </w:t>
      </w:r>
      <w:r w:rsidRPr="005F336A">
        <w:rPr>
          <w:rFonts w:eastAsiaTheme="minorHAnsi"/>
          <w:rtl/>
        </w:rPr>
        <w:t>هو</w:t>
      </w:r>
      <w:r>
        <w:rPr>
          <w:rFonts w:eastAsiaTheme="minorHAnsi"/>
          <w:rtl/>
        </w:rPr>
        <w:t xml:space="preserve"> </w:t>
      </w:r>
      <w:r>
        <w:rPr>
          <w:rFonts w:eastAsiaTheme="minorHAnsi" w:hint="cs"/>
          <w:rtl/>
        </w:rPr>
        <w:t>(</w:t>
      </w:r>
      <w:r w:rsidRPr="005F336A">
        <w:rPr>
          <w:rFonts w:eastAsiaTheme="minorHAnsi"/>
          <w:rtl/>
        </w:rPr>
        <w:t>القسطاس</w:t>
      </w:r>
      <w:r>
        <w:rPr>
          <w:rFonts w:eastAsiaTheme="minorHAnsi"/>
          <w:rtl/>
        </w:rPr>
        <w:t xml:space="preserve"> </w:t>
      </w:r>
      <w:r w:rsidRPr="005F336A">
        <w:rPr>
          <w:rFonts w:eastAsiaTheme="minorHAnsi"/>
          <w:rtl/>
        </w:rPr>
        <w:t>المستقيم</w:t>
      </w:r>
      <w:r>
        <w:rPr>
          <w:rFonts w:eastAsiaTheme="minorHAnsi" w:hint="cs"/>
          <w:rtl/>
        </w:rPr>
        <w:t>)</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وضعه</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الأصل</w:t>
      </w:r>
      <w:r>
        <w:rPr>
          <w:rFonts w:eastAsiaTheme="minorHAnsi"/>
          <w:rtl/>
        </w:rPr>
        <w:t xml:space="preserve"> </w:t>
      </w:r>
      <w:r w:rsidRPr="005F336A">
        <w:rPr>
          <w:rFonts w:eastAsiaTheme="minorHAnsi"/>
          <w:rtl/>
        </w:rPr>
        <w:t>ردا</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الباطنية</w:t>
      </w:r>
      <w:r>
        <w:rPr>
          <w:rFonts w:eastAsiaTheme="minorHAnsi" w:hint="cs"/>
          <w:rtl/>
        </w:rPr>
        <w:t>.</w:t>
      </w:r>
    </w:p>
    <w:p w14:paraId="0AB2B3FE" w14:textId="77777777" w:rsidR="00DB4E6A" w:rsidRPr="00EB561D" w:rsidRDefault="00DB4E6A" w:rsidP="00EB561D">
      <w:pPr>
        <w:pStyle w:val="aaac"/>
        <w:rPr>
          <w:rStyle w:val="aaacChar"/>
          <w:rFonts w:eastAsiaTheme="minorHAnsi"/>
          <w:rtl/>
        </w:rPr>
      </w:pPr>
      <w:r w:rsidRPr="005F336A">
        <w:rPr>
          <w:rFonts w:eastAsiaTheme="minorHAnsi"/>
          <w:rtl/>
        </w:rPr>
        <w:t>يقول</w:t>
      </w:r>
      <w:r>
        <w:rPr>
          <w:rFonts w:eastAsiaTheme="minorHAnsi"/>
          <w:rtl/>
        </w:rPr>
        <w:t xml:space="preserve"> </w:t>
      </w:r>
      <w:r w:rsidRPr="005F336A">
        <w:rPr>
          <w:rFonts w:eastAsiaTheme="minorHAnsi"/>
          <w:rtl/>
        </w:rPr>
        <w:t>عنه</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المنقذ</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الضلال</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التذكير</w:t>
      </w:r>
      <w:r>
        <w:rPr>
          <w:rFonts w:eastAsiaTheme="minorHAnsi"/>
          <w:rtl/>
        </w:rPr>
        <w:t xml:space="preserve"> </w:t>
      </w:r>
      <w:r w:rsidRPr="005F336A">
        <w:rPr>
          <w:rFonts w:eastAsiaTheme="minorHAnsi"/>
          <w:rtl/>
        </w:rPr>
        <w:t>بأنه</w:t>
      </w:r>
      <w:r>
        <w:rPr>
          <w:rFonts w:eastAsiaTheme="minorHAnsi"/>
          <w:rtl/>
        </w:rPr>
        <w:t xml:space="preserve"> </w:t>
      </w:r>
      <w:r w:rsidRPr="005F336A">
        <w:rPr>
          <w:rFonts w:eastAsiaTheme="minorHAnsi"/>
          <w:rtl/>
        </w:rPr>
        <w:t>ألفه</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المرحلة</w:t>
      </w:r>
      <w:r>
        <w:rPr>
          <w:rFonts w:eastAsiaTheme="minorHAnsi"/>
          <w:rtl/>
        </w:rPr>
        <w:t xml:space="preserve"> </w:t>
      </w:r>
      <w:r w:rsidRPr="005F336A">
        <w:rPr>
          <w:rFonts w:eastAsiaTheme="minorHAnsi"/>
          <w:rtl/>
        </w:rPr>
        <w:t>الأخيرة</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حياته</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أقول</w:t>
      </w:r>
      <w:r>
        <w:rPr>
          <w:rFonts w:eastAsiaTheme="minorHAnsi"/>
          <w:rtl/>
        </w:rPr>
        <w:t>:</w:t>
      </w:r>
      <w:r w:rsidRPr="005F336A">
        <w:rPr>
          <w:rFonts w:eastAsiaTheme="minorHAnsi"/>
          <w:rtl/>
        </w:rPr>
        <w:t>قواعد</w:t>
      </w:r>
      <w:r>
        <w:rPr>
          <w:rFonts w:eastAsiaTheme="minorHAnsi"/>
          <w:rtl/>
        </w:rPr>
        <w:t xml:space="preserve"> </w:t>
      </w:r>
      <w:r w:rsidRPr="005F336A">
        <w:rPr>
          <w:rFonts w:eastAsiaTheme="minorHAnsi"/>
          <w:rtl/>
        </w:rPr>
        <w:t>العقائد</w:t>
      </w:r>
      <w:r>
        <w:rPr>
          <w:rFonts w:eastAsiaTheme="minorHAnsi"/>
          <w:rtl/>
        </w:rPr>
        <w:t xml:space="preserve"> </w:t>
      </w:r>
      <w:r w:rsidRPr="005F336A">
        <w:rPr>
          <w:rFonts w:eastAsiaTheme="minorHAnsi"/>
          <w:rtl/>
        </w:rPr>
        <w:t>يشتمل</w:t>
      </w:r>
      <w:r>
        <w:rPr>
          <w:rFonts w:eastAsiaTheme="minorHAnsi"/>
          <w:rtl/>
        </w:rPr>
        <w:t xml:space="preserve"> </w:t>
      </w:r>
      <w:r w:rsidRPr="005F336A">
        <w:rPr>
          <w:rFonts w:eastAsiaTheme="minorHAnsi"/>
          <w:rtl/>
        </w:rPr>
        <w:t>عليها</w:t>
      </w:r>
      <w:r>
        <w:rPr>
          <w:rFonts w:eastAsiaTheme="minorHAnsi"/>
          <w:rtl/>
        </w:rPr>
        <w:t xml:space="preserve"> </w:t>
      </w:r>
      <w:r w:rsidRPr="005F336A">
        <w:rPr>
          <w:rFonts w:eastAsiaTheme="minorHAnsi"/>
          <w:rtl/>
        </w:rPr>
        <w:t>الكتاب</w:t>
      </w:r>
      <w:r>
        <w:rPr>
          <w:rFonts w:eastAsiaTheme="minorHAnsi"/>
          <w:rtl/>
        </w:rPr>
        <w:t xml:space="preserve"> </w:t>
      </w:r>
      <w:r w:rsidRPr="005F336A">
        <w:rPr>
          <w:rFonts w:eastAsiaTheme="minorHAnsi"/>
          <w:rtl/>
        </w:rPr>
        <w:t>والسنة</w:t>
      </w:r>
      <w:r>
        <w:rPr>
          <w:rFonts w:eastAsiaTheme="minorHAnsi"/>
          <w:rtl/>
        </w:rPr>
        <w:t xml:space="preserve"> </w:t>
      </w:r>
      <w:r w:rsidRPr="005F336A">
        <w:rPr>
          <w:rFonts w:eastAsiaTheme="minorHAnsi"/>
          <w:rtl/>
        </w:rPr>
        <w:t>وما</w:t>
      </w:r>
      <w:r>
        <w:rPr>
          <w:rFonts w:eastAsiaTheme="minorHAnsi"/>
          <w:rtl/>
        </w:rPr>
        <w:t xml:space="preserve"> </w:t>
      </w:r>
      <w:r w:rsidRPr="005F336A">
        <w:rPr>
          <w:rFonts w:eastAsiaTheme="minorHAnsi"/>
          <w:rtl/>
        </w:rPr>
        <w:t>وراء</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التفصيل</w:t>
      </w:r>
      <w:r>
        <w:rPr>
          <w:rFonts w:eastAsiaTheme="minorHAnsi"/>
          <w:rtl/>
        </w:rPr>
        <w:t xml:space="preserve"> </w:t>
      </w:r>
      <w:r w:rsidRPr="005F336A">
        <w:rPr>
          <w:rFonts w:eastAsiaTheme="minorHAnsi"/>
          <w:rtl/>
        </w:rPr>
        <w:t>والتنازع</w:t>
      </w:r>
      <w:r>
        <w:rPr>
          <w:rFonts w:eastAsiaTheme="minorHAnsi"/>
          <w:rtl/>
        </w:rPr>
        <w:t xml:space="preserve"> </w:t>
      </w:r>
      <w:r w:rsidRPr="005F336A">
        <w:rPr>
          <w:rFonts w:eastAsiaTheme="minorHAnsi"/>
          <w:rtl/>
        </w:rPr>
        <w:t>فيه</w:t>
      </w:r>
      <w:r>
        <w:rPr>
          <w:rFonts w:eastAsiaTheme="minorHAnsi"/>
          <w:rtl/>
        </w:rPr>
        <w:t xml:space="preserve"> </w:t>
      </w:r>
      <w:r w:rsidRPr="005F336A">
        <w:rPr>
          <w:rFonts w:eastAsiaTheme="minorHAnsi"/>
          <w:rtl/>
        </w:rPr>
        <w:t>يعرف</w:t>
      </w:r>
      <w:r>
        <w:rPr>
          <w:rFonts w:eastAsiaTheme="minorHAnsi"/>
          <w:rtl/>
        </w:rPr>
        <w:t xml:space="preserve"> </w:t>
      </w:r>
      <w:r w:rsidRPr="005F336A">
        <w:rPr>
          <w:rFonts w:eastAsiaTheme="minorHAnsi"/>
          <w:rtl/>
        </w:rPr>
        <w:t>الحق</w:t>
      </w:r>
      <w:r>
        <w:rPr>
          <w:rFonts w:eastAsiaTheme="minorHAnsi"/>
          <w:rtl/>
        </w:rPr>
        <w:t xml:space="preserve"> </w:t>
      </w:r>
      <w:r w:rsidRPr="005F336A">
        <w:rPr>
          <w:rFonts w:eastAsiaTheme="minorHAnsi"/>
          <w:rtl/>
        </w:rPr>
        <w:t>فيه</w:t>
      </w:r>
      <w:r>
        <w:rPr>
          <w:rFonts w:eastAsiaTheme="minorHAnsi"/>
          <w:rtl/>
        </w:rPr>
        <w:t xml:space="preserve"> </w:t>
      </w:r>
      <w:r w:rsidRPr="005F336A">
        <w:rPr>
          <w:rFonts w:eastAsiaTheme="minorHAnsi"/>
          <w:rtl/>
        </w:rPr>
        <w:t>بالوزن</w:t>
      </w:r>
      <w:r>
        <w:rPr>
          <w:rFonts w:eastAsiaTheme="minorHAnsi"/>
          <w:rtl/>
        </w:rPr>
        <w:t xml:space="preserve"> </w:t>
      </w:r>
      <w:r w:rsidRPr="005F336A">
        <w:rPr>
          <w:rFonts w:eastAsiaTheme="minorHAnsi"/>
          <w:rtl/>
        </w:rPr>
        <w:t>بالقسطاس</w:t>
      </w:r>
      <w:r>
        <w:rPr>
          <w:rFonts w:eastAsiaTheme="minorHAnsi"/>
          <w:rtl/>
        </w:rPr>
        <w:t xml:space="preserve"> </w:t>
      </w:r>
      <w:r w:rsidRPr="005F336A">
        <w:rPr>
          <w:rFonts w:eastAsiaTheme="minorHAnsi"/>
          <w:rtl/>
        </w:rPr>
        <w:t>المستقيم،</w:t>
      </w:r>
      <w:r>
        <w:rPr>
          <w:rFonts w:eastAsiaTheme="minorHAnsi" w:hint="cs"/>
          <w:rtl/>
        </w:rPr>
        <w:t xml:space="preserve"> </w:t>
      </w:r>
      <w:r w:rsidRPr="005F336A">
        <w:rPr>
          <w:rFonts w:eastAsiaTheme="minorHAnsi"/>
          <w:rtl/>
        </w:rPr>
        <w:t>وهي</w:t>
      </w:r>
      <w:r>
        <w:rPr>
          <w:rFonts w:eastAsiaTheme="minorHAnsi"/>
          <w:rtl/>
        </w:rPr>
        <w:t xml:space="preserve"> </w:t>
      </w:r>
      <w:r w:rsidRPr="005F336A">
        <w:rPr>
          <w:rFonts w:eastAsiaTheme="minorHAnsi"/>
          <w:rtl/>
        </w:rPr>
        <w:t>الموازين</w:t>
      </w:r>
      <w:r>
        <w:rPr>
          <w:rFonts w:eastAsiaTheme="minorHAnsi"/>
          <w:rtl/>
        </w:rPr>
        <w:t xml:space="preserve"> </w:t>
      </w:r>
      <w:r w:rsidRPr="005422D7">
        <w:rPr>
          <w:rStyle w:val="af0"/>
          <w:sz w:val="24"/>
          <w:szCs w:val="24"/>
          <w:rtl/>
        </w:rPr>
        <w:t>(</w:t>
      </w:r>
      <w:r w:rsidRPr="005422D7">
        <w:rPr>
          <w:rStyle w:val="af0"/>
          <w:sz w:val="24"/>
          <w:szCs w:val="24"/>
          <w:rtl/>
        </w:rPr>
        <w:footnoteReference w:id="460"/>
      </w:r>
      <w:r w:rsidRPr="005422D7">
        <w:rPr>
          <w:rStyle w:val="af0"/>
          <w:sz w:val="24"/>
          <w:szCs w:val="24"/>
          <w:rtl/>
        </w:rPr>
        <w:t>)</w:t>
      </w:r>
      <w:r w:rsidRPr="00EB561D">
        <w:rPr>
          <w:rStyle w:val="aaacChar"/>
          <w:rFonts w:eastAsiaTheme="minorHAnsi"/>
          <w:rtl/>
        </w:rPr>
        <w:t>التي</w:t>
      </w:r>
      <w:r>
        <w:rPr>
          <w:rStyle w:val="aaacChar"/>
          <w:rFonts w:eastAsiaTheme="minorHAnsi"/>
          <w:rtl/>
        </w:rPr>
        <w:t xml:space="preserve"> </w:t>
      </w:r>
      <w:r w:rsidRPr="00EB561D">
        <w:rPr>
          <w:rStyle w:val="aaacChar"/>
          <w:rFonts w:eastAsiaTheme="minorHAnsi"/>
          <w:rtl/>
        </w:rPr>
        <w:t>ذكرها</w:t>
      </w:r>
      <w:r>
        <w:rPr>
          <w:rStyle w:val="aaacChar"/>
          <w:rFonts w:eastAsiaTheme="minorHAnsi"/>
          <w:rtl/>
        </w:rPr>
        <w:t xml:space="preserve"> </w:t>
      </w:r>
      <w:r w:rsidRPr="00EB561D">
        <w:rPr>
          <w:rStyle w:val="aaacChar"/>
          <w:rFonts w:eastAsiaTheme="minorHAnsi"/>
          <w:rtl/>
        </w:rPr>
        <w:t>الله</w:t>
      </w:r>
      <w:r>
        <w:rPr>
          <w:rStyle w:val="aaacChar"/>
          <w:rFonts w:eastAsiaTheme="minorHAnsi"/>
          <w:rtl/>
        </w:rPr>
        <w:t xml:space="preserve"> </w:t>
      </w:r>
      <w:r w:rsidRPr="00EB561D">
        <w:rPr>
          <w:rStyle w:val="aaacChar"/>
          <w:rFonts w:eastAsiaTheme="minorHAnsi"/>
          <w:rtl/>
        </w:rPr>
        <w:t>تعالى</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كتابه،</w:t>
      </w:r>
      <w:r>
        <w:rPr>
          <w:rStyle w:val="aaacChar"/>
          <w:rFonts w:eastAsiaTheme="minorHAnsi"/>
          <w:rtl/>
        </w:rPr>
        <w:t xml:space="preserve"> </w:t>
      </w:r>
      <w:r w:rsidRPr="00EB561D">
        <w:rPr>
          <w:rStyle w:val="aaacChar"/>
          <w:rFonts w:eastAsiaTheme="minorHAnsi"/>
          <w:rtl/>
        </w:rPr>
        <w:t>وهي</w:t>
      </w:r>
      <w:r>
        <w:rPr>
          <w:rStyle w:val="aaacChar"/>
          <w:rFonts w:eastAsiaTheme="minorHAnsi"/>
          <w:rtl/>
        </w:rPr>
        <w:t xml:space="preserve"> </w:t>
      </w:r>
      <w:r w:rsidRPr="00EB561D">
        <w:rPr>
          <w:rStyle w:val="aaacChar"/>
          <w:rFonts w:eastAsiaTheme="minorHAnsi"/>
          <w:rtl/>
        </w:rPr>
        <w:t>خمسة،</w:t>
      </w:r>
      <w:r>
        <w:rPr>
          <w:rStyle w:val="aaacChar"/>
          <w:rFonts w:eastAsiaTheme="minorHAnsi"/>
          <w:rtl/>
        </w:rPr>
        <w:t xml:space="preserve"> </w:t>
      </w:r>
      <w:r w:rsidRPr="00EB561D">
        <w:rPr>
          <w:rStyle w:val="aaacChar"/>
          <w:rFonts w:eastAsiaTheme="minorHAnsi"/>
          <w:rtl/>
        </w:rPr>
        <w:t>ذكرتها</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كتاب</w:t>
      </w:r>
      <w:r>
        <w:rPr>
          <w:rStyle w:val="aaacChar"/>
          <w:rFonts w:eastAsiaTheme="minorHAnsi"/>
          <w:rtl/>
        </w:rPr>
        <w:t xml:space="preserve"> </w:t>
      </w:r>
      <w:r w:rsidRPr="00EB561D">
        <w:rPr>
          <w:rStyle w:val="aaacChar"/>
          <w:rFonts w:eastAsiaTheme="minorHAnsi"/>
          <w:rtl/>
        </w:rPr>
        <w:t>القسطاس</w:t>
      </w:r>
      <w:r>
        <w:rPr>
          <w:rStyle w:val="aaacChar"/>
          <w:rFonts w:eastAsiaTheme="minorHAnsi"/>
          <w:rtl/>
        </w:rPr>
        <w:t xml:space="preserve"> </w:t>
      </w:r>
      <w:r w:rsidRPr="00EB561D">
        <w:rPr>
          <w:rStyle w:val="aaacChar"/>
          <w:rFonts w:eastAsiaTheme="minorHAnsi"/>
          <w:rtl/>
        </w:rPr>
        <w:t>المستقيم)</w:t>
      </w:r>
      <w:r w:rsidRPr="005422D7">
        <w:rPr>
          <w:rStyle w:val="af0"/>
          <w:sz w:val="24"/>
          <w:szCs w:val="24"/>
          <w:rtl/>
        </w:rPr>
        <w:t>(</w:t>
      </w:r>
      <w:r w:rsidRPr="005422D7">
        <w:rPr>
          <w:rStyle w:val="af0"/>
          <w:sz w:val="24"/>
          <w:szCs w:val="24"/>
          <w:rtl/>
        </w:rPr>
        <w:footnoteReference w:id="461"/>
      </w:r>
      <w:r w:rsidRPr="005422D7">
        <w:rPr>
          <w:rStyle w:val="af0"/>
          <w:sz w:val="24"/>
          <w:szCs w:val="24"/>
          <w:rtl/>
        </w:rPr>
        <w:t>)</w:t>
      </w:r>
    </w:p>
    <w:p w14:paraId="04AFC2E3" w14:textId="77777777" w:rsidR="00DB4E6A" w:rsidRPr="005F336A" w:rsidRDefault="00DB4E6A" w:rsidP="00EB561D">
      <w:pPr>
        <w:pStyle w:val="aaac"/>
        <w:rPr>
          <w:rFonts w:eastAsiaTheme="minorHAnsi"/>
          <w:rtl/>
        </w:rPr>
      </w:pPr>
      <w:r w:rsidRPr="005F336A">
        <w:rPr>
          <w:rFonts w:eastAsiaTheme="minorHAnsi"/>
          <w:rtl/>
        </w:rPr>
        <w:t>ومع</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تلك</w:t>
      </w:r>
      <w:r>
        <w:rPr>
          <w:rFonts w:eastAsiaTheme="minorHAnsi"/>
          <w:rtl/>
        </w:rPr>
        <w:t xml:space="preserve"> </w:t>
      </w:r>
      <w:r w:rsidRPr="005F336A">
        <w:rPr>
          <w:rFonts w:eastAsiaTheme="minorHAnsi"/>
          <w:rtl/>
        </w:rPr>
        <w:t>الموازين</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وضعها</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مطابقة</w:t>
      </w:r>
      <w:r>
        <w:rPr>
          <w:rFonts w:eastAsiaTheme="minorHAnsi"/>
          <w:rtl/>
        </w:rPr>
        <w:t xml:space="preserve"> </w:t>
      </w:r>
      <w:r w:rsidRPr="005F336A">
        <w:rPr>
          <w:rFonts w:eastAsiaTheme="minorHAnsi"/>
          <w:rtl/>
        </w:rPr>
        <w:t>للموازين</w:t>
      </w:r>
      <w:r>
        <w:rPr>
          <w:rFonts w:eastAsiaTheme="minorHAnsi"/>
          <w:rtl/>
        </w:rPr>
        <w:t xml:space="preserve"> </w:t>
      </w:r>
      <w:r w:rsidRPr="005F336A">
        <w:rPr>
          <w:rFonts w:eastAsiaTheme="minorHAnsi"/>
          <w:rtl/>
        </w:rPr>
        <w:t>المنطقية</w:t>
      </w:r>
      <w:r>
        <w:rPr>
          <w:rFonts w:eastAsiaTheme="minorHAnsi"/>
          <w:rtl/>
        </w:rPr>
        <w:t xml:space="preserve"> </w:t>
      </w:r>
      <w:r w:rsidRPr="005F336A">
        <w:rPr>
          <w:rFonts w:eastAsiaTheme="minorHAnsi"/>
          <w:rtl/>
        </w:rPr>
        <w:t>اليونانية</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للغزالي</w:t>
      </w:r>
      <w:r>
        <w:rPr>
          <w:rFonts w:eastAsiaTheme="minorHAnsi"/>
          <w:rtl/>
        </w:rPr>
        <w:t xml:space="preserve"> </w:t>
      </w:r>
      <w:r w:rsidRPr="005F336A">
        <w:rPr>
          <w:rFonts w:eastAsiaTheme="minorHAnsi"/>
          <w:rtl/>
        </w:rPr>
        <w:t>أهدافا</w:t>
      </w:r>
      <w:r>
        <w:rPr>
          <w:rFonts w:eastAsiaTheme="minorHAnsi"/>
          <w:rtl/>
        </w:rPr>
        <w:t xml:space="preserve"> </w:t>
      </w:r>
      <w:r w:rsidRPr="005F336A">
        <w:rPr>
          <w:rFonts w:eastAsiaTheme="minorHAnsi"/>
          <w:rtl/>
        </w:rPr>
        <w:t>أخرى</w:t>
      </w:r>
      <w:r>
        <w:rPr>
          <w:rFonts w:eastAsiaTheme="minorHAnsi"/>
          <w:rtl/>
        </w:rPr>
        <w:t xml:space="preserve"> </w:t>
      </w:r>
      <w:r w:rsidRPr="005F336A">
        <w:rPr>
          <w:rFonts w:eastAsiaTheme="minorHAnsi"/>
          <w:rtl/>
        </w:rPr>
        <w:t>وراء</w:t>
      </w:r>
      <w:r>
        <w:rPr>
          <w:rFonts w:eastAsiaTheme="minorHAnsi"/>
          <w:rtl/>
        </w:rPr>
        <w:t xml:space="preserve"> </w:t>
      </w:r>
      <w:r w:rsidRPr="005F336A">
        <w:rPr>
          <w:rFonts w:eastAsiaTheme="minorHAnsi"/>
          <w:rtl/>
        </w:rPr>
        <w:t>تلك</w:t>
      </w:r>
      <w:r>
        <w:rPr>
          <w:rFonts w:eastAsiaTheme="minorHAnsi"/>
          <w:rtl/>
        </w:rPr>
        <w:t xml:space="preserve"> </w:t>
      </w:r>
      <w:r w:rsidRPr="005F336A">
        <w:rPr>
          <w:rFonts w:eastAsiaTheme="minorHAnsi"/>
          <w:rtl/>
        </w:rPr>
        <w:t>الصياغة</w:t>
      </w:r>
      <w:r>
        <w:rPr>
          <w:rFonts w:eastAsiaTheme="minorHAnsi"/>
          <w:rtl/>
        </w:rPr>
        <w:t xml:space="preserve"> </w:t>
      </w:r>
      <w:r w:rsidRPr="005F336A">
        <w:rPr>
          <w:rFonts w:eastAsiaTheme="minorHAnsi"/>
          <w:rtl/>
        </w:rPr>
        <w:t>الجديدة</w:t>
      </w:r>
      <w:r>
        <w:rPr>
          <w:rFonts w:eastAsiaTheme="minorHAnsi"/>
          <w:rtl/>
        </w:rPr>
        <w:t xml:space="preserve"> </w:t>
      </w:r>
      <w:r w:rsidRPr="005F336A">
        <w:rPr>
          <w:rFonts w:eastAsiaTheme="minorHAnsi"/>
          <w:rtl/>
        </w:rPr>
        <w:t>لعلم</w:t>
      </w:r>
      <w:r>
        <w:rPr>
          <w:rFonts w:eastAsiaTheme="minorHAnsi"/>
          <w:rtl/>
        </w:rPr>
        <w:t xml:space="preserve"> </w:t>
      </w:r>
      <w:r w:rsidRPr="005F336A">
        <w:rPr>
          <w:rFonts w:eastAsiaTheme="minorHAnsi"/>
          <w:rtl/>
        </w:rPr>
        <w:t>المنطق</w:t>
      </w:r>
      <w:r>
        <w:rPr>
          <w:rFonts w:eastAsiaTheme="minorHAnsi"/>
          <w:rtl/>
        </w:rPr>
        <w:t xml:space="preserve"> </w:t>
      </w:r>
      <w:r w:rsidRPr="005F336A">
        <w:rPr>
          <w:rFonts w:eastAsiaTheme="minorHAnsi"/>
          <w:rtl/>
        </w:rPr>
        <w:t>لعل</w:t>
      </w:r>
      <w:r>
        <w:rPr>
          <w:rFonts w:eastAsiaTheme="minorHAnsi"/>
          <w:rtl/>
        </w:rPr>
        <w:t xml:space="preserve"> </w:t>
      </w:r>
      <w:r w:rsidRPr="005F336A">
        <w:rPr>
          <w:rFonts w:eastAsiaTheme="minorHAnsi"/>
          <w:rtl/>
        </w:rPr>
        <w:t>أهمها</w:t>
      </w:r>
      <w:r>
        <w:rPr>
          <w:rFonts w:eastAsiaTheme="minorHAnsi"/>
          <w:rtl/>
        </w:rPr>
        <w:t xml:space="preserve"> </w:t>
      </w:r>
      <w:r w:rsidRPr="005F336A">
        <w:rPr>
          <w:rFonts w:eastAsiaTheme="minorHAnsi"/>
          <w:rtl/>
        </w:rPr>
        <w:t>تقريب</w:t>
      </w:r>
      <w:r>
        <w:rPr>
          <w:rFonts w:eastAsiaTheme="minorHAnsi"/>
          <w:rtl/>
        </w:rPr>
        <w:t xml:space="preserve"> </w:t>
      </w:r>
      <w:r w:rsidRPr="005F336A">
        <w:rPr>
          <w:rFonts w:eastAsiaTheme="minorHAnsi"/>
          <w:rtl/>
        </w:rPr>
        <w:t>المنطق</w:t>
      </w:r>
      <w:r>
        <w:rPr>
          <w:rFonts w:eastAsiaTheme="minorHAnsi"/>
          <w:rtl/>
        </w:rPr>
        <w:t xml:space="preserve"> </w:t>
      </w:r>
      <w:r w:rsidRPr="005F336A">
        <w:rPr>
          <w:rFonts w:eastAsiaTheme="minorHAnsi"/>
          <w:rtl/>
        </w:rPr>
        <w:t>والاحتجاج</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بالأمثلة</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الكريم</w:t>
      </w:r>
      <w:r>
        <w:rPr>
          <w:rFonts w:eastAsiaTheme="minorHAnsi"/>
          <w:rtl/>
        </w:rPr>
        <w:t xml:space="preserve"> </w:t>
      </w:r>
      <w:r w:rsidRPr="005F336A">
        <w:rPr>
          <w:rFonts w:eastAsiaTheme="minorHAnsi"/>
          <w:rtl/>
        </w:rPr>
        <w:t>لصنفين</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الناس:</w:t>
      </w:r>
    </w:p>
    <w:p w14:paraId="65D42700" w14:textId="77777777" w:rsidR="00DB4E6A" w:rsidRPr="005F336A" w:rsidRDefault="00DB4E6A" w:rsidP="007F75E1">
      <w:pPr>
        <w:pStyle w:val="aaac"/>
        <w:numPr>
          <w:ilvl w:val="0"/>
          <w:numId w:val="38"/>
        </w:numPr>
        <w:rPr>
          <w:rFonts w:eastAsiaTheme="minorHAnsi"/>
          <w:rtl/>
        </w:rPr>
      </w:pPr>
      <w:r w:rsidRPr="005F336A">
        <w:rPr>
          <w:rFonts w:eastAsiaTheme="minorHAnsi"/>
          <w:rtl/>
        </w:rPr>
        <w:t>الذين</w:t>
      </w:r>
      <w:r>
        <w:rPr>
          <w:rFonts w:eastAsiaTheme="minorHAnsi"/>
          <w:rtl/>
        </w:rPr>
        <w:t xml:space="preserve"> </w:t>
      </w:r>
      <w:r w:rsidRPr="005F336A">
        <w:rPr>
          <w:rFonts w:eastAsiaTheme="minorHAnsi"/>
          <w:rtl/>
        </w:rPr>
        <w:t>استهوتهم</w:t>
      </w:r>
      <w:r>
        <w:rPr>
          <w:rFonts w:eastAsiaTheme="minorHAnsi"/>
          <w:rtl/>
        </w:rPr>
        <w:t xml:space="preserve"> </w:t>
      </w:r>
      <w:r w:rsidRPr="005F336A">
        <w:rPr>
          <w:rFonts w:eastAsiaTheme="minorHAnsi"/>
          <w:rtl/>
        </w:rPr>
        <w:t>الفلسفة</w:t>
      </w:r>
      <w:r>
        <w:rPr>
          <w:rFonts w:eastAsiaTheme="minorHAnsi"/>
          <w:rtl/>
        </w:rPr>
        <w:t xml:space="preserve"> </w:t>
      </w:r>
      <w:r w:rsidRPr="005F336A">
        <w:rPr>
          <w:rFonts w:eastAsiaTheme="minorHAnsi"/>
          <w:rtl/>
        </w:rPr>
        <w:t>بما</w:t>
      </w:r>
      <w:r>
        <w:rPr>
          <w:rFonts w:eastAsiaTheme="minorHAnsi"/>
          <w:rtl/>
        </w:rPr>
        <w:t xml:space="preserve"> </w:t>
      </w:r>
      <w:r w:rsidRPr="005F336A">
        <w:rPr>
          <w:rFonts w:eastAsiaTheme="minorHAnsi"/>
          <w:rtl/>
        </w:rPr>
        <w:t>فيها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علوم</w:t>
      </w:r>
      <w:r>
        <w:rPr>
          <w:rFonts w:eastAsiaTheme="minorHAnsi"/>
          <w:rtl/>
        </w:rPr>
        <w:t xml:space="preserve"> </w:t>
      </w:r>
      <w:r w:rsidRPr="005F336A">
        <w:rPr>
          <w:rFonts w:eastAsiaTheme="minorHAnsi"/>
          <w:rtl/>
        </w:rPr>
        <w:t>عقلية،</w:t>
      </w:r>
      <w:r>
        <w:rPr>
          <w:rFonts w:eastAsiaTheme="minorHAnsi"/>
          <w:rtl/>
        </w:rPr>
        <w:t xml:space="preserve"> </w:t>
      </w:r>
      <w:r w:rsidRPr="005F336A">
        <w:rPr>
          <w:rFonts w:eastAsiaTheme="minorHAnsi"/>
          <w:rtl/>
        </w:rPr>
        <w:t>فخلطوا</w:t>
      </w:r>
      <w:r>
        <w:rPr>
          <w:rFonts w:eastAsiaTheme="minorHAnsi"/>
          <w:rtl/>
        </w:rPr>
        <w:t xml:space="preserve"> </w:t>
      </w:r>
      <w:r w:rsidRPr="005F336A">
        <w:rPr>
          <w:rFonts w:eastAsiaTheme="minorHAnsi"/>
          <w:rtl/>
        </w:rPr>
        <w:t>بين</w:t>
      </w:r>
      <w:r>
        <w:rPr>
          <w:rFonts w:eastAsiaTheme="minorHAnsi"/>
          <w:rtl/>
        </w:rPr>
        <w:t xml:space="preserve"> </w:t>
      </w:r>
      <w:r w:rsidRPr="005F336A">
        <w:rPr>
          <w:rFonts w:eastAsiaTheme="minorHAnsi"/>
          <w:rtl/>
        </w:rPr>
        <w:t>حقها</w:t>
      </w:r>
      <w:r>
        <w:rPr>
          <w:rFonts w:eastAsiaTheme="minorHAnsi"/>
          <w:rtl/>
        </w:rPr>
        <w:t xml:space="preserve"> </w:t>
      </w:r>
      <w:r w:rsidRPr="005F336A">
        <w:rPr>
          <w:rFonts w:eastAsiaTheme="minorHAnsi"/>
          <w:rtl/>
        </w:rPr>
        <w:t>وباطلها،</w:t>
      </w:r>
      <w:r>
        <w:rPr>
          <w:rFonts w:eastAsiaTheme="minorHAnsi" w:hint="cs"/>
          <w:rtl/>
        </w:rPr>
        <w:t xml:space="preserve"> </w:t>
      </w:r>
      <w:r w:rsidRPr="005F336A">
        <w:rPr>
          <w:rFonts w:eastAsiaTheme="minorHAnsi"/>
          <w:rtl/>
        </w:rPr>
        <w:t>وظنوا</w:t>
      </w:r>
      <w:r>
        <w:rPr>
          <w:rFonts w:eastAsiaTheme="minorHAnsi"/>
          <w:rtl/>
        </w:rPr>
        <w:t xml:space="preserve"> </w:t>
      </w:r>
      <w:r w:rsidRPr="005F336A">
        <w:rPr>
          <w:rFonts w:eastAsiaTheme="minorHAnsi"/>
          <w:rtl/>
        </w:rPr>
        <w:t>التناقض</w:t>
      </w:r>
      <w:r>
        <w:rPr>
          <w:rFonts w:eastAsiaTheme="minorHAnsi"/>
          <w:rtl/>
        </w:rPr>
        <w:t xml:space="preserve"> </w:t>
      </w:r>
      <w:r w:rsidRPr="005F336A">
        <w:rPr>
          <w:rFonts w:eastAsiaTheme="minorHAnsi"/>
          <w:rtl/>
        </w:rPr>
        <w:t>بين</w:t>
      </w:r>
      <w:r>
        <w:rPr>
          <w:rFonts w:eastAsiaTheme="minorHAnsi"/>
          <w:rtl/>
        </w:rPr>
        <w:t xml:space="preserve"> </w:t>
      </w:r>
      <w:r w:rsidRPr="005F336A">
        <w:rPr>
          <w:rFonts w:eastAsiaTheme="minorHAnsi"/>
          <w:rtl/>
        </w:rPr>
        <w:t>العلوم</w:t>
      </w:r>
      <w:r>
        <w:rPr>
          <w:rFonts w:eastAsiaTheme="minorHAnsi"/>
          <w:rtl/>
        </w:rPr>
        <w:t xml:space="preserve"> </w:t>
      </w:r>
      <w:r w:rsidRPr="005F336A">
        <w:rPr>
          <w:rFonts w:eastAsiaTheme="minorHAnsi"/>
          <w:rtl/>
        </w:rPr>
        <w:t>النقلية</w:t>
      </w:r>
      <w:r>
        <w:rPr>
          <w:rFonts w:eastAsiaTheme="minorHAnsi"/>
          <w:rtl/>
        </w:rPr>
        <w:t xml:space="preserve"> </w:t>
      </w:r>
      <w:r w:rsidRPr="005F336A">
        <w:rPr>
          <w:rFonts w:eastAsiaTheme="minorHAnsi"/>
          <w:rtl/>
        </w:rPr>
        <w:t>والأحكام</w:t>
      </w:r>
      <w:r>
        <w:rPr>
          <w:rFonts w:eastAsiaTheme="minorHAnsi"/>
          <w:rtl/>
        </w:rPr>
        <w:t xml:space="preserve"> </w:t>
      </w:r>
      <w:r w:rsidRPr="005F336A">
        <w:rPr>
          <w:rFonts w:eastAsiaTheme="minorHAnsi"/>
          <w:rtl/>
        </w:rPr>
        <w:t>العقلية.</w:t>
      </w:r>
    </w:p>
    <w:p w14:paraId="16E90F1B" w14:textId="77777777" w:rsidR="00DB4E6A" w:rsidRPr="005F336A" w:rsidRDefault="00DB4E6A" w:rsidP="007F75E1">
      <w:pPr>
        <w:pStyle w:val="aaac"/>
        <w:numPr>
          <w:ilvl w:val="0"/>
          <w:numId w:val="38"/>
        </w:numPr>
        <w:rPr>
          <w:rFonts w:eastAsiaTheme="minorHAnsi"/>
          <w:rtl/>
        </w:rPr>
      </w:pPr>
      <w:r w:rsidRPr="005F336A">
        <w:rPr>
          <w:rFonts w:eastAsiaTheme="minorHAnsi"/>
          <w:rtl/>
        </w:rPr>
        <w:t>العلماء</w:t>
      </w:r>
      <w:r>
        <w:rPr>
          <w:rFonts w:eastAsiaTheme="minorHAnsi"/>
          <w:rtl/>
        </w:rPr>
        <w:t xml:space="preserve"> </w:t>
      </w:r>
      <w:r w:rsidRPr="005F336A">
        <w:rPr>
          <w:rFonts w:eastAsiaTheme="minorHAnsi"/>
          <w:rtl/>
        </w:rPr>
        <w:t>النصيين</w:t>
      </w:r>
      <w:r>
        <w:rPr>
          <w:rFonts w:eastAsiaTheme="minorHAnsi"/>
          <w:rtl/>
        </w:rPr>
        <w:t xml:space="preserve"> </w:t>
      </w:r>
      <w:r w:rsidRPr="005F336A">
        <w:rPr>
          <w:rFonts w:eastAsiaTheme="minorHAnsi"/>
          <w:rtl/>
        </w:rPr>
        <w:t>الذين</w:t>
      </w:r>
      <w:r>
        <w:rPr>
          <w:rFonts w:eastAsiaTheme="minorHAnsi"/>
          <w:rtl/>
        </w:rPr>
        <w:t xml:space="preserve"> </w:t>
      </w:r>
      <w:r w:rsidRPr="005F336A">
        <w:rPr>
          <w:rFonts w:eastAsiaTheme="minorHAnsi"/>
          <w:rtl/>
        </w:rPr>
        <w:t>رفضوا</w:t>
      </w:r>
      <w:r>
        <w:rPr>
          <w:rFonts w:eastAsiaTheme="minorHAnsi"/>
          <w:rtl/>
        </w:rPr>
        <w:t xml:space="preserve"> </w:t>
      </w:r>
      <w:r w:rsidRPr="005F336A">
        <w:rPr>
          <w:rFonts w:eastAsiaTheme="minorHAnsi"/>
          <w:rtl/>
        </w:rPr>
        <w:t>المنطق</w:t>
      </w:r>
      <w:r>
        <w:rPr>
          <w:rFonts w:eastAsiaTheme="minorHAnsi"/>
          <w:rtl/>
        </w:rPr>
        <w:t xml:space="preserve"> </w:t>
      </w:r>
      <w:r w:rsidRPr="005F336A">
        <w:rPr>
          <w:rFonts w:eastAsiaTheme="minorHAnsi"/>
          <w:rtl/>
        </w:rPr>
        <w:t>باعتباره</w:t>
      </w:r>
      <w:r>
        <w:rPr>
          <w:rFonts w:eastAsiaTheme="minorHAnsi"/>
          <w:rtl/>
        </w:rPr>
        <w:t xml:space="preserve"> </w:t>
      </w:r>
      <w:r w:rsidRPr="005F336A">
        <w:rPr>
          <w:rFonts w:eastAsiaTheme="minorHAnsi"/>
          <w:rtl/>
        </w:rPr>
        <w:t>فلسفة</w:t>
      </w:r>
      <w:r>
        <w:rPr>
          <w:rFonts w:eastAsiaTheme="minorHAnsi"/>
          <w:rtl/>
        </w:rPr>
        <w:t xml:space="preserve"> </w:t>
      </w:r>
      <w:r w:rsidRPr="005F336A">
        <w:rPr>
          <w:rFonts w:eastAsiaTheme="minorHAnsi"/>
          <w:rtl/>
        </w:rPr>
        <w:t>وعلما</w:t>
      </w:r>
      <w:r>
        <w:rPr>
          <w:rFonts w:eastAsiaTheme="minorHAnsi"/>
          <w:rtl/>
        </w:rPr>
        <w:t xml:space="preserve"> </w:t>
      </w:r>
      <w:r w:rsidRPr="005F336A">
        <w:rPr>
          <w:rFonts w:eastAsiaTheme="minorHAnsi"/>
          <w:rtl/>
        </w:rPr>
        <w:t>غريبين</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الدين.</w:t>
      </w:r>
    </w:p>
    <w:p w14:paraId="05F54C10" w14:textId="77777777" w:rsidR="00DB4E6A" w:rsidRPr="005F336A" w:rsidRDefault="00DB4E6A" w:rsidP="005B7847">
      <w:pPr>
        <w:pStyle w:val="aaac"/>
        <w:rPr>
          <w:rFonts w:eastAsiaTheme="minorHAnsi"/>
          <w:rtl/>
        </w:rPr>
      </w:pPr>
      <w:r w:rsidRPr="00EB561D">
        <w:rPr>
          <w:rFonts w:eastAsiaTheme="minorHAnsi"/>
          <w:rtl/>
        </w:rPr>
        <w:t>وذلك</w:t>
      </w:r>
      <w:r>
        <w:rPr>
          <w:rFonts w:eastAsiaTheme="minorHAnsi"/>
          <w:rtl/>
        </w:rPr>
        <w:t xml:space="preserve"> </w:t>
      </w:r>
      <w:r w:rsidRPr="00EB561D">
        <w:rPr>
          <w:rFonts w:eastAsiaTheme="minorHAnsi"/>
          <w:rtl/>
        </w:rPr>
        <w:t>زيادة</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الغرض</w:t>
      </w:r>
      <w:r>
        <w:rPr>
          <w:rFonts w:eastAsiaTheme="minorHAnsi"/>
          <w:rtl/>
        </w:rPr>
        <w:t xml:space="preserve"> </w:t>
      </w:r>
      <w:r w:rsidRPr="00EB561D">
        <w:rPr>
          <w:rFonts w:eastAsiaTheme="minorHAnsi"/>
          <w:rtl/>
        </w:rPr>
        <w:t>الأصلي،</w:t>
      </w:r>
      <w:r>
        <w:rPr>
          <w:rFonts w:eastAsiaTheme="minorHAnsi"/>
          <w:rtl/>
        </w:rPr>
        <w:t xml:space="preserve"> </w:t>
      </w:r>
      <w:r w:rsidRPr="00EB561D">
        <w:rPr>
          <w:rFonts w:eastAsiaTheme="minorHAnsi"/>
          <w:rtl/>
        </w:rPr>
        <w:t>وهو</w:t>
      </w:r>
      <w:r>
        <w:rPr>
          <w:rFonts w:eastAsiaTheme="minorHAnsi"/>
          <w:rtl/>
        </w:rPr>
        <w:t xml:space="preserve"> </w:t>
      </w:r>
      <w:r w:rsidRPr="00EB561D">
        <w:rPr>
          <w:rFonts w:eastAsiaTheme="minorHAnsi"/>
          <w:rtl/>
        </w:rPr>
        <w:t>مناقشة</w:t>
      </w:r>
      <w:r>
        <w:rPr>
          <w:rFonts w:eastAsiaTheme="minorHAnsi"/>
          <w:rtl/>
        </w:rPr>
        <w:t xml:space="preserve"> </w:t>
      </w:r>
      <w:r w:rsidRPr="00EB561D">
        <w:rPr>
          <w:rFonts w:eastAsiaTheme="minorHAnsi"/>
          <w:rtl/>
        </w:rPr>
        <w:t>الباطنية،</w:t>
      </w:r>
      <w:r>
        <w:rPr>
          <w:rFonts w:eastAsiaTheme="minorHAnsi"/>
          <w:rtl/>
        </w:rPr>
        <w:t xml:space="preserve"> </w:t>
      </w:r>
      <w:r w:rsidRPr="00EB561D">
        <w:rPr>
          <w:rFonts w:eastAsiaTheme="minorHAnsi"/>
          <w:rtl/>
        </w:rPr>
        <w:t>يقول</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يتصور</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يفهم</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الميزان</w:t>
      </w:r>
      <w:r>
        <w:rPr>
          <w:rFonts w:eastAsiaTheme="minorHAnsi"/>
          <w:rtl/>
        </w:rPr>
        <w:t xml:space="preserve"> </w:t>
      </w:r>
      <w:r w:rsidRPr="00EB561D">
        <w:rPr>
          <w:rFonts w:eastAsiaTheme="minorHAnsi"/>
          <w:rtl/>
        </w:rPr>
        <w:t>ثم</w:t>
      </w:r>
      <w:r>
        <w:rPr>
          <w:rFonts w:eastAsiaTheme="minorHAnsi"/>
          <w:rtl/>
        </w:rPr>
        <w:t xml:space="preserve"> </w:t>
      </w:r>
      <w:r w:rsidRPr="00EB561D">
        <w:rPr>
          <w:rFonts w:eastAsiaTheme="minorHAnsi"/>
          <w:rtl/>
        </w:rPr>
        <w:t>يخالف</w:t>
      </w:r>
      <w:r>
        <w:rPr>
          <w:rFonts w:eastAsiaTheme="minorHAnsi"/>
          <w:rtl/>
        </w:rPr>
        <w:t xml:space="preserve"> </w:t>
      </w:r>
      <w:r w:rsidRPr="00EB561D">
        <w:rPr>
          <w:rFonts w:eastAsiaTheme="minorHAnsi"/>
          <w:rtl/>
        </w:rPr>
        <w:t>فيه</w:t>
      </w:r>
      <w:r>
        <w:rPr>
          <w:rFonts w:eastAsiaTheme="minorHAnsi"/>
          <w:rtl/>
        </w:rPr>
        <w:t xml:space="preserve"> </w:t>
      </w:r>
      <w:r w:rsidRPr="00EB561D">
        <w:rPr>
          <w:rFonts w:eastAsiaTheme="minorHAnsi"/>
          <w:rtl/>
        </w:rPr>
        <w:t>أهل</w:t>
      </w:r>
      <w:r>
        <w:rPr>
          <w:rFonts w:eastAsiaTheme="minorHAnsi"/>
          <w:rtl/>
        </w:rPr>
        <w:t xml:space="preserve"> </w:t>
      </w:r>
      <w:r w:rsidRPr="00EB561D">
        <w:rPr>
          <w:rFonts w:eastAsiaTheme="minorHAnsi"/>
          <w:rtl/>
        </w:rPr>
        <w:t>التعليم</w:t>
      </w:r>
      <w:r>
        <w:rPr>
          <w:rFonts w:eastAsiaTheme="minorHAnsi"/>
          <w:rtl/>
        </w:rPr>
        <w:t xml:space="preserve"> </w:t>
      </w:r>
      <w:r w:rsidRPr="00EB561D">
        <w:rPr>
          <w:rFonts w:eastAsiaTheme="minorHAnsi"/>
          <w:rtl/>
        </w:rPr>
        <w:t>لأني</w:t>
      </w:r>
      <w:r>
        <w:rPr>
          <w:rFonts w:eastAsiaTheme="minorHAnsi"/>
          <w:rtl/>
        </w:rPr>
        <w:t xml:space="preserve"> </w:t>
      </w:r>
      <w:r w:rsidRPr="00EB561D">
        <w:rPr>
          <w:rFonts w:eastAsiaTheme="minorHAnsi"/>
          <w:rtl/>
        </w:rPr>
        <w:t>استخرجته</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القرآن</w:t>
      </w:r>
      <w:r>
        <w:rPr>
          <w:rFonts w:eastAsiaTheme="minorHAnsi"/>
          <w:rtl/>
        </w:rPr>
        <w:t xml:space="preserve"> </w:t>
      </w:r>
      <w:r w:rsidRPr="00EB561D">
        <w:rPr>
          <w:rFonts w:eastAsiaTheme="minorHAnsi"/>
          <w:rtl/>
        </w:rPr>
        <w:t>وتعلمته</w:t>
      </w:r>
      <w:r>
        <w:rPr>
          <w:rFonts w:eastAsiaTheme="minorHAnsi"/>
          <w:rtl/>
        </w:rPr>
        <w:t xml:space="preserve"> </w:t>
      </w:r>
      <w:r w:rsidRPr="00EB561D">
        <w:rPr>
          <w:rFonts w:eastAsiaTheme="minorHAnsi"/>
          <w:rtl/>
        </w:rPr>
        <w:t>منه،</w:t>
      </w:r>
      <w:r>
        <w:rPr>
          <w:rFonts w:eastAsiaTheme="minorHAnsi"/>
          <w:rtl/>
        </w:rPr>
        <w:t xml:space="preserve"> </w:t>
      </w:r>
      <w:r w:rsidRPr="00EB561D">
        <w:rPr>
          <w:rFonts w:eastAsiaTheme="minorHAnsi"/>
          <w:rtl/>
        </w:rPr>
        <w:t>ولا</w:t>
      </w:r>
      <w:r>
        <w:rPr>
          <w:rFonts w:eastAsiaTheme="minorHAnsi"/>
          <w:rtl/>
        </w:rPr>
        <w:t xml:space="preserve"> </w:t>
      </w:r>
      <w:r w:rsidRPr="00EB561D">
        <w:rPr>
          <w:rFonts w:eastAsiaTheme="minorHAnsi"/>
          <w:rtl/>
        </w:rPr>
        <w:t>يخالف</w:t>
      </w:r>
      <w:r>
        <w:rPr>
          <w:rFonts w:eastAsiaTheme="minorHAnsi"/>
          <w:rtl/>
        </w:rPr>
        <w:t xml:space="preserve"> </w:t>
      </w:r>
      <w:r w:rsidRPr="00EB561D">
        <w:rPr>
          <w:rFonts w:eastAsiaTheme="minorHAnsi"/>
          <w:rtl/>
        </w:rPr>
        <w:t>فيه</w:t>
      </w:r>
      <w:r>
        <w:rPr>
          <w:rFonts w:eastAsiaTheme="minorHAnsi"/>
          <w:rtl/>
        </w:rPr>
        <w:t xml:space="preserve"> </w:t>
      </w:r>
      <w:r w:rsidRPr="00EB561D">
        <w:rPr>
          <w:rFonts w:eastAsiaTheme="minorHAnsi"/>
          <w:rtl/>
        </w:rPr>
        <w:t>أهل</w:t>
      </w:r>
      <w:r>
        <w:rPr>
          <w:rFonts w:eastAsiaTheme="minorHAnsi"/>
          <w:rtl/>
        </w:rPr>
        <w:t xml:space="preserve"> </w:t>
      </w:r>
      <w:r w:rsidRPr="00EB561D">
        <w:rPr>
          <w:rFonts w:eastAsiaTheme="minorHAnsi"/>
          <w:rtl/>
        </w:rPr>
        <w:t>المنطق،</w:t>
      </w:r>
      <w:r>
        <w:rPr>
          <w:rFonts w:eastAsiaTheme="minorHAnsi"/>
          <w:rtl/>
        </w:rPr>
        <w:t xml:space="preserve"> </w:t>
      </w:r>
      <w:r w:rsidRPr="00EB561D">
        <w:rPr>
          <w:rFonts w:eastAsiaTheme="minorHAnsi"/>
          <w:rtl/>
        </w:rPr>
        <w:t>لأنه</w:t>
      </w:r>
      <w:r>
        <w:rPr>
          <w:rFonts w:eastAsiaTheme="minorHAnsi"/>
          <w:rtl/>
        </w:rPr>
        <w:t xml:space="preserve"> </w:t>
      </w:r>
      <w:r w:rsidRPr="00EB561D">
        <w:rPr>
          <w:rFonts w:eastAsiaTheme="minorHAnsi"/>
          <w:rtl/>
        </w:rPr>
        <w:t>موافق</w:t>
      </w:r>
      <w:r>
        <w:rPr>
          <w:rFonts w:eastAsiaTheme="minorHAnsi"/>
          <w:rtl/>
        </w:rPr>
        <w:t xml:space="preserve"> </w:t>
      </w:r>
      <w:r w:rsidRPr="00EB561D">
        <w:rPr>
          <w:rFonts w:eastAsiaTheme="minorHAnsi"/>
          <w:rtl/>
        </w:rPr>
        <w:t>لما</w:t>
      </w:r>
      <w:r>
        <w:rPr>
          <w:rFonts w:eastAsiaTheme="minorHAnsi"/>
          <w:rtl/>
        </w:rPr>
        <w:t xml:space="preserve"> </w:t>
      </w:r>
      <w:r w:rsidRPr="00EB561D">
        <w:rPr>
          <w:rFonts w:eastAsiaTheme="minorHAnsi"/>
          <w:rtl/>
        </w:rPr>
        <w:t>شرطوه</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المنطق</w:t>
      </w:r>
      <w:r>
        <w:rPr>
          <w:rFonts w:eastAsiaTheme="minorHAnsi"/>
          <w:rtl/>
        </w:rPr>
        <w:t xml:space="preserve"> </w:t>
      </w:r>
      <w:r w:rsidRPr="00EB561D">
        <w:rPr>
          <w:rFonts w:eastAsiaTheme="minorHAnsi"/>
          <w:rtl/>
        </w:rPr>
        <w:t>غير</w:t>
      </w:r>
      <w:r>
        <w:rPr>
          <w:rFonts w:eastAsiaTheme="minorHAnsi"/>
          <w:rtl/>
        </w:rPr>
        <w:t xml:space="preserve"> </w:t>
      </w:r>
      <w:r w:rsidRPr="00EB561D">
        <w:rPr>
          <w:rFonts w:eastAsiaTheme="minorHAnsi"/>
          <w:rtl/>
        </w:rPr>
        <w:t>مخالف</w:t>
      </w:r>
      <w:r>
        <w:rPr>
          <w:rFonts w:eastAsiaTheme="minorHAnsi"/>
          <w:rtl/>
        </w:rPr>
        <w:t xml:space="preserve"> </w:t>
      </w:r>
      <w:r w:rsidRPr="00EB561D">
        <w:rPr>
          <w:rFonts w:eastAsiaTheme="minorHAnsi"/>
          <w:rtl/>
        </w:rPr>
        <w:t>له،</w:t>
      </w:r>
      <w:r>
        <w:rPr>
          <w:rFonts w:eastAsiaTheme="minorHAnsi"/>
          <w:rtl/>
        </w:rPr>
        <w:t xml:space="preserve"> </w:t>
      </w:r>
      <w:r w:rsidRPr="00EB561D">
        <w:rPr>
          <w:rFonts w:eastAsiaTheme="minorHAnsi"/>
          <w:rtl/>
        </w:rPr>
        <w:t>ولا</w:t>
      </w:r>
      <w:r>
        <w:rPr>
          <w:rFonts w:eastAsiaTheme="minorHAnsi"/>
          <w:rtl/>
        </w:rPr>
        <w:t xml:space="preserve"> </w:t>
      </w:r>
      <w:r w:rsidRPr="00EB561D">
        <w:rPr>
          <w:rFonts w:eastAsiaTheme="minorHAnsi"/>
          <w:rtl/>
        </w:rPr>
        <w:t>يخالف</w:t>
      </w:r>
      <w:r>
        <w:rPr>
          <w:rFonts w:eastAsiaTheme="minorHAnsi"/>
          <w:rtl/>
        </w:rPr>
        <w:t xml:space="preserve"> </w:t>
      </w:r>
      <w:r w:rsidRPr="00EB561D">
        <w:rPr>
          <w:rFonts w:eastAsiaTheme="minorHAnsi"/>
          <w:rtl/>
        </w:rPr>
        <w:t>فيه</w:t>
      </w:r>
      <w:r>
        <w:rPr>
          <w:rFonts w:eastAsiaTheme="minorHAnsi"/>
          <w:rtl/>
        </w:rPr>
        <w:t xml:space="preserve"> </w:t>
      </w:r>
      <w:r w:rsidRPr="00EB561D">
        <w:rPr>
          <w:rFonts w:eastAsiaTheme="minorHAnsi"/>
          <w:rtl/>
        </w:rPr>
        <w:t>المتكلم،</w:t>
      </w:r>
      <w:r>
        <w:rPr>
          <w:rFonts w:eastAsiaTheme="minorHAnsi"/>
          <w:rtl/>
        </w:rPr>
        <w:t xml:space="preserve"> </w:t>
      </w:r>
      <w:r w:rsidRPr="00EB561D">
        <w:rPr>
          <w:rFonts w:eastAsiaTheme="minorHAnsi"/>
          <w:rtl/>
        </w:rPr>
        <w:t>لأنه</w:t>
      </w:r>
      <w:r>
        <w:rPr>
          <w:rFonts w:eastAsiaTheme="minorHAnsi"/>
          <w:rtl/>
        </w:rPr>
        <w:t xml:space="preserve"> </w:t>
      </w:r>
      <w:r w:rsidRPr="00EB561D">
        <w:rPr>
          <w:rFonts w:eastAsiaTheme="minorHAnsi"/>
          <w:rtl/>
        </w:rPr>
        <w:t>موافق</w:t>
      </w:r>
      <w:r>
        <w:rPr>
          <w:rFonts w:eastAsiaTheme="minorHAnsi"/>
          <w:rtl/>
        </w:rPr>
        <w:t xml:space="preserve"> </w:t>
      </w:r>
      <w:r w:rsidRPr="00EB561D">
        <w:rPr>
          <w:rFonts w:eastAsiaTheme="minorHAnsi"/>
          <w:rtl/>
        </w:rPr>
        <w:t>لما</w:t>
      </w:r>
      <w:r>
        <w:rPr>
          <w:rFonts w:eastAsiaTheme="minorHAnsi"/>
          <w:rtl/>
        </w:rPr>
        <w:t xml:space="preserve"> </w:t>
      </w:r>
      <w:r w:rsidRPr="00EB561D">
        <w:rPr>
          <w:rFonts w:eastAsiaTheme="minorHAnsi"/>
          <w:rtl/>
        </w:rPr>
        <w:t>يذكره</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أدلة</w:t>
      </w:r>
      <w:r>
        <w:rPr>
          <w:rFonts w:eastAsiaTheme="minorHAnsi"/>
          <w:rtl/>
        </w:rPr>
        <w:t xml:space="preserve"> </w:t>
      </w:r>
      <w:r w:rsidRPr="00EB561D">
        <w:rPr>
          <w:rFonts w:eastAsiaTheme="minorHAnsi"/>
          <w:rtl/>
        </w:rPr>
        <w:t>النظريات،</w:t>
      </w:r>
      <w:r>
        <w:rPr>
          <w:rFonts w:eastAsiaTheme="minorHAnsi"/>
          <w:rtl/>
        </w:rPr>
        <w:t xml:space="preserve"> </w:t>
      </w:r>
      <w:r w:rsidRPr="00EB561D">
        <w:rPr>
          <w:rFonts w:eastAsiaTheme="minorHAnsi"/>
          <w:rtl/>
        </w:rPr>
        <w:t>وبه</w:t>
      </w:r>
      <w:r>
        <w:rPr>
          <w:rFonts w:eastAsiaTheme="minorHAnsi"/>
          <w:rtl/>
        </w:rPr>
        <w:t xml:space="preserve"> </w:t>
      </w:r>
      <w:r w:rsidRPr="00EB561D">
        <w:rPr>
          <w:rFonts w:eastAsiaTheme="minorHAnsi"/>
          <w:rtl/>
        </w:rPr>
        <w:t>يعرف</w:t>
      </w:r>
      <w:r>
        <w:rPr>
          <w:rFonts w:eastAsiaTheme="minorHAnsi"/>
          <w:rtl/>
        </w:rPr>
        <w:t xml:space="preserve"> </w:t>
      </w:r>
      <w:r w:rsidRPr="00EB561D">
        <w:rPr>
          <w:rFonts w:eastAsiaTheme="minorHAnsi"/>
          <w:rtl/>
        </w:rPr>
        <w:t>الحق</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الكلاميات)</w:t>
      </w:r>
      <w:r w:rsidRPr="005422D7">
        <w:rPr>
          <w:rStyle w:val="af0"/>
          <w:sz w:val="24"/>
          <w:szCs w:val="24"/>
          <w:rtl/>
        </w:rPr>
        <w:t>(</w:t>
      </w:r>
      <w:r w:rsidRPr="005422D7">
        <w:rPr>
          <w:rStyle w:val="af0"/>
          <w:sz w:val="24"/>
          <w:szCs w:val="24"/>
          <w:rtl/>
        </w:rPr>
        <w:footnoteReference w:id="462"/>
      </w:r>
      <w:r w:rsidRPr="005422D7">
        <w:rPr>
          <w:rStyle w:val="af0"/>
          <w:sz w:val="24"/>
          <w:szCs w:val="24"/>
          <w:rtl/>
        </w:rPr>
        <w:t>)</w:t>
      </w:r>
    </w:p>
    <w:p w14:paraId="2E73BFB4" w14:textId="77777777" w:rsidR="00DB4E6A" w:rsidRPr="00B967DA" w:rsidRDefault="00DB4E6A" w:rsidP="005B7847">
      <w:pPr>
        <w:pStyle w:val="aaac"/>
        <w:rPr>
          <w:position w:val="10"/>
          <w:sz w:val="20"/>
          <w:szCs w:val="20"/>
          <w:rtl/>
        </w:rPr>
      </w:pPr>
      <w:r>
        <w:rPr>
          <w:rFonts w:eastAsiaTheme="minorHAnsi" w:hint="cs"/>
          <w:rtl/>
        </w:rPr>
        <w:t>و</w:t>
      </w:r>
      <w:r w:rsidRPr="005F336A">
        <w:rPr>
          <w:rFonts w:eastAsiaTheme="minorHAnsi"/>
          <w:rtl/>
        </w:rPr>
        <w:t>هذا</w:t>
      </w:r>
      <w:r>
        <w:rPr>
          <w:rFonts w:eastAsiaTheme="minorHAnsi"/>
          <w:rtl/>
        </w:rPr>
        <w:t xml:space="preserve"> </w:t>
      </w:r>
      <w:r w:rsidRPr="005F336A">
        <w:rPr>
          <w:rFonts w:eastAsiaTheme="minorHAnsi"/>
          <w:rtl/>
        </w:rPr>
        <w:t>العلم</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استنبطه</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الكريم</w:t>
      </w:r>
      <w:r>
        <w:rPr>
          <w:rFonts w:eastAsiaTheme="minorHAnsi"/>
          <w:rtl/>
        </w:rPr>
        <w:t xml:space="preserve"> </w:t>
      </w:r>
      <w:r w:rsidRPr="005F336A">
        <w:rPr>
          <w:rFonts w:eastAsiaTheme="minorHAnsi"/>
          <w:rtl/>
        </w:rPr>
        <w:t>واعتبره</w:t>
      </w:r>
      <w:r>
        <w:rPr>
          <w:rFonts w:eastAsiaTheme="minorHAnsi"/>
          <w:rtl/>
        </w:rPr>
        <w:t xml:space="preserve"> </w:t>
      </w:r>
      <w:r w:rsidRPr="005F336A">
        <w:rPr>
          <w:rFonts w:eastAsiaTheme="minorHAnsi"/>
          <w:rtl/>
        </w:rPr>
        <w:t>حجة</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العلوم</w:t>
      </w:r>
      <w:r>
        <w:rPr>
          <w:rFonts w:eastAsiaTheme="minorHAnsi"/>
          <w:rtl/>
        </w:rPr>
        <w:t xml:space="preserve"> </w:t>
      </w:r>
      <w:r w:rsidRPr="005F336A">
        <w:rPr>
          <w:rFonts w:eastAsiaTheme="minorHAnsi"/>
          <w:rtl/>
        </w:rPr>
        <w:t>كلها،</w:t>
      </w:r>
      <w:r>
        <w:rPr>
          <w:rFonts w:eastAsiaTheme="minorHAnsi"/>
          <w:rtl/>
        </w:rPr>
        <w:t xml:space="preserve"> </w:t>
      </w:r>
      <w:r w:rsidRPr="005F336A">
        <w:rPr>
          <w:rFonts w:eastAsiaTheme="minorHAnsi"/>
          <w:rtl/>
        </w:rPr>
        <w:t>لا</w:t>
      </w:r>
      <w:r>
        <w:rPr>
          <w:rFonts w:eastAsiaTheme="minorHAnsi"/>
          <w:rtl/>
        </w:rPr>
        <w:t xml:space="preserve"> </w:t>
      </w:r>
      <w:r>
        <w:rPr>
          <w:rFonts w:eastAsiaTheme="minorHAnsi" w:hint="cs"/>
          <w:rtl/>
        </w:rPr>
        <w:t xml:space="preserve">يقصره </w:t>
      </w:r>
      <w:r w:rsidRPr="005F336A">
        <w:rPr>
          <w:rFonts w:eastAsiaTheme="minorHAnsi"/>
          <w:rtl/>
        </w:rPr>
        <w:t>على</w:t>
      </w:r>
      <w:r>
        <w:rPr>
          <w:rFonts w:eastAsiaTheme="minorHAnsi"/>
          <w:rtl/>
        </w:rPr>
        <w:t xml:space="preserve"> </w:t>
      </w:r>
      <w:r w:rsidRPr="005F336A">
        <w:rPr>
          <w:rFonts w:eastAsiaTheme="minorHAnsi"/>
          <w:rtl/>
        </w:rPr>
        <w:t>العلوم</w:t>
      </w:r>
      <w:r>
        <w:rPr>
          <w:rFonts w:eastAsiaTheme="minorHAnsi"/>
          <w:rtl/>
        </w:rPr>
        <w:t xml:space="preserve"> </w:t>
      </w:r>
      <w:r w:rsidRPr="005F336A">
        <w:rPr>
          <w:rFonts w:eastAsiaTheme="minorHAnsi"/>
          <w:rtl/>
        </w:rPr>
        <w:t>الكسبية</w:t>
      </w:r>
      <w:r>
        <w:rPr>
          <w:rFonts w:eastAsiaTheme="minorHAnsi"/>
          <w:rtl/>
        </w:rPr>
        <w:t xml:space="preserve"> </w:t>
      </w:r>
      <w:r w:rsidRPr="005F336A">
        <w:rPr>
          <w:rFonts w:eastAsiaTheme="minorHAnsi"/>
          <w:rtl/>
        </w:rPr>
        <w:t>وحدها،</w:t>
      </w:r>
      <w:r>
        <w:rPr>
          <w:rFonts w:eastAsiaTheme="minorHAnsi"/>
          <w:rtl/>
        </w:rPr>
        <w:t xml:space="preserve"> </w:t>
      </w:r>
      <w:r w:rsidRPr="005F336A">
        <w:rPr>
          <w:rFonts w:eastAsiaTheme="minorHAnsi"/>
          <w:rtl/>
        </w:rPr>
        <w:t>بل</w:t>
      </w:r>
      <w:r>
        <w:rPr>
          <w:rFonts w:eastAsiaTheme="minorHAnsi"/>
          <w:rtl/>
        </w:rPr>
        <w:t xml:space="preserve"> </w:t>
      </w:r>
      <w:r w:rsidRPr="005F336A">
        <w:rPr>
          <w:rFonts w:eastAsiaTheme="minorHAnsi"/>
          <w:rtl/>
        </w:rPr>
        <w:t>يضم</w:t>
      </w:r>
      <w:r>
        <w:rPr>
          <w:rFonts w:eastAsiaTheme="minorHAnsi"/>
          <w:rtl/>
        </w:rPr>
        <w:t xml:space="preserve"> </w:t>
      </w:r>
      <w:r w:rsidRPr="005F336A">
        <w:rPr>
          <w:rFonts w:eastAsiaTheme="minorHAnsi"/>
          <w:rtl/>
        </w:rPr>
        <w:t>إليها</w:t>
      </w:r>
      <w:r>
        <w:rPr>
          <w:rFonts w:eastAsiaTheme="minorHAnsi"/>
          <w:rtl/>
        </w:rPr>
        <w:t xml:space="preserve"> </w:t>
      </w:r>
      <w:r w:rsidRPr="005F336A">
        <w:rPr>
          <w:rFonts w:eastAsiaTheme="minorHAnsi"/>
          <w:rtl/>
        </w:rPr>
        <w:t>الوهبية</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أيضا</w:t>
      </w:r>
      <w:r>
        <w:rPr>
          <w:rFonts w:eastAsiaTheme="minorHAnsi"/>
          <w:rtl/>
        </w:rPr>
        <w:t xml:space="preserve"> </w:t>
      </w:r>
      <w:r w:rsidRPr="005F336A">
        <w:rPr>
          <w:rFonts w:eastAsiaTheme="minorHAnsi"/>
          <w:rtl/>
        </w:rPr>
        <w:t>ـ</w:t>
      </w:r>
      <w:r>
        <w:rPr>
          <w:rFonts w:eastAsiaTheme="minorHAnsi"/>
          <w:rtl/>
        </w:rPr>
        <w:t xml:space="preserve"> (</w:t>
      </w:r>
      <w:r>
        <w:rPr>
          <w:rFonts w:ascii="Sakkal Majalla" w:eastAsiaTheme="minorHAnsi" w:hAnsi="Sakkal Majalla" w:cs="Sakkal Majalla"/>
          <w:rtl/>
        </w:rPr>
        <w:t>..</w:t>
      </w:r>
      <w:r>
        <w:rPr>
          <w:rStyle w:val="aaacChar"/>
          <w:rFonts w:eastAsiaTheme="minorHAnsi"/>
          <w:rtl/>
        </w:rPr>
        <w:t xml:space="preserve"> </w:t>
      </w:r>
      <w:r w:rsidRPr="00EB561D">
        <w:rPr>
          <w:rStyle w:val="aaacChar"/>
          <w:rFonts w:eastAsiaTheme="minorHAnsi"/>
          <w:rtl/>
        </w:rPr>
        <w:t>فكم</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صوفي</w:t>
      </w:r>
      <w:r>
        <w:rPr>
          <w:rStyle w:val="aaacChar"/>
          <w:rFonts w:eastAsiaTheme="minorHAnsi"/>
          <w:rtl/>
        </w:rPr>
        <w:t xml:space="preserve"> </w:t>
      </w:r>
      <w:r w:rsidRPr="00EB561D">
        <w:rPr>
          <w:rStyle w:val="aaacChar"/>
          <w:rFonts w:eastAsiaTheme="minorHAnsi"/>
          <w:rtl/>
        </w:rPr>
        <w:t>بقي</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خيال</w:t>
      </w:r>
      <w:r>
        <w:rPr>
          <w:rStyle w:val="aaacChar"/>
          <w:rFonts w:eastAsiaTheme="minorHAnsi"/>
          <w:rtl/>
        </w:rPr>
        <w:t xml:space="preserve"> </w:t>
      </w:r>
      <w:r w:rsidRPr="00EB561D">
        <w:rPr>
          <w:rStyle w:val="aaacChar"/>
          <w:rFonts w:eastAsiaTheme="minorHAnsi"/>
          <w:rtl/>
        </w:rPr>
        <w:t>واحد</w:t>
      </w:r>
      <w:r>
        <w:rPr>
          <w:rStyle w:val="aaacChar"/>
          <w:rFonts w:eastAsiaTheme="minorHAnsi"/>
          <w:rtl/>
        </w:rPr>
        <w:t xml:space="preserve"> </w:t>
      </w:r>
      <w:r w:rsidRPr="00EB561D">
        <w:rPr>
          <w:rStyle w:val="aaacChar"/>
          <w:rFonts w:eastAsiaTheme="minorHAnsi"/>
          <w:rtl/>
        </w:rPr>
        <w:t>عشر</w:t>
      </w:r>
      <w:r>
        <w:rPr>
          <w:rStyle w:val="aaacChar"/>
          <w:rFonts w:eastAsiaTheme="minorHAnsi"/>
          <w:rtl/>
        </w:rPr>
        <w:t xml:space="preserve"> </w:t>
      </w:r>
      <w:r w:rsidRPr="00EB561D">
        <w:rPr>
          <w:rStyle w:val="aaacChar"/>
          <w:rFonts w:eastAsiaTheme="minorHAnsi"/>
          <w:rtl/>
        </w:rPr>
        <w:t>سنين</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sidRPr="00EB561D">
        <w:rPr>
          <w:rStyle w:val="aaacChar"/>
          <w:rFonts w:eastAsiaTheme="minorHAnsi"/>
          <w:rtl/>
        </w:rPr>
        <w:t>أن</w:t>
      </w:r>
      <w:r>
        <w:rPr>
          <w:rStyle w:val="aaacChar"/>
          <w:rFonts w:eastAsiaTheme="minorHAnsi"/>
          <w:rtl/>
        </w:rPr>
        <w:t xml:space="preserve"> </w:t>
      </w:r>
      <w:r w:rsidRPr="00EB561D">
        <w:rPr>
          <w:rStyle w:val="aaacChar"/>
          <w:rFonts w:eastAsiaTheme="minorHAnsi"/>
          <w:rtl/>
        </w:rPr>
        <w:t>تخلص</w:t>
      </w:r>
      <w:r>
        <w:rPr>
          <w:rStyle w:val="aaacChar"/>
          <w:rFonts w:eastAsiaTheme="minorHAnsi"/>
          <w:rtl/>
        </w:rPr>
        <w:t xml:space="preserve"> </w:t>
      </w:r>
      <w:r w:rsidRPr="00EB561D">
        <w:rPr>
          <w:rStyle w:val="aaacChar"/>
          <w:rFonts w:eastAsiaTheme="minorHAnsi"/>
          <w:rtl/>
        </w:rPr>
        <w:t>منه</w:t>
      </w:r>
      <w:r>
        <w:rPr>
          <w:rStyle w:val="aaacChar"/>
          <w:rFonts w:eastAsiaTheme="minorHAnsi" w:hint="cs"/>
          <w:rtl/>
        </w:rPr>
        <w:t>،</w:t>
      </w:r>
      <w:r>
        <w:rPr>
          <w:rStyle w:val="aaacChar"/>
          <w:rFonts w:eastAsiaTheme="minorHAnsi"/>
          <w:rtl/>
        </w:rPr>
        <w:t xml:space="preserve"> </w:t>
      </w:r>
      <w:r w:rsidRPr="00EB561D">
        <w:rPr>
          <w:rStyle w:val="aaacChar"/>
          <w:rFonts w:eastAsiaTheme="minorHAnsi"/>
          <w:rtl/>
        </w:rPr>
        <w:t>ولو</w:t>
      </w:r>
      <w:r>
        <w:rPr>
          <w:rStyle w:val="aaacChar"/>
          <w:rFonts w:eastAsiaTheme="minorHAnsi"/>
          <w:rtl/>
        </w:rPr>
        <w:t xml:space="preserve"> </w:t>
      </w:r>
      <w:r w:rsidRPr="00EB561D">
        <w:rPr>
          <w:rStyle w:val="aaacChar"/>
          <w:rFonts w:eastAsiaTheme="minorHAnsi"/>
          <w:rtl/>
        </w:rPr>
        <w:t>كان</w:t>
      </w:r>
      <w:r>
        <w:rPr>
          <w:rStyle w:val="aaacChar"/>
          <w:rFonts w:eastAsiaTheme="minorHAnsi"/>
          <w:rtl/>
        </w:rPr>
        <w:t xml:space="preserve"> </w:t>
      </w:r>
      <w:r w:rsidRPr="00EB561D">
        <w:rPr>
          <w:rStyle w:val="aaacChar"/>
          <w:rFonts w:eastAsiaTheme="minorHAnsi"/>
          <w:rtl/>
        </w:rPr>
        <w:t>قد</w:t>
      </w:r>
      <w:r>
        <w:rPr>
          <w:rStyle w:val="aaacChar"/>
          <w:rFonts w:eastAsiaTheme="minorHAnsi"/>
          <w:rtl/>
        </w:rPr>
        <w:t xml:space="preserve"> </w:t>
      </w:r>
      <w:r w:rsidRPr="00EB561D">
        <w:rPr>
          <w:rStyle w:val="aaacChar"/>
          <w:rFonts w:eastAsiaTheme="minorHAnsi"/>
          <w:rtl/>
        </w:rPr>
        <w:t>أتقن</w:t>
      </w:r>
      <w:r>
        <w:rPr>
          <w:rStyle w:val="aaacChar"/>
          <w:rFonts w:eastAsiaTheme="minorHAnsi"/>
          <w:rtl/>
        </w:rPr>
        <w:t xml:space="preserve"> </w:t>
      </w:r>
      <w:r w:rsidRPr="00EB561D">
        <w:rPr>
          <w:rStyle w:val="aaacChar"/>
          <w:rFonts w:eastAsiaTheme="minorHAnsi"/>
          <w:rtl/>
        </w:rPr>
        <w:t>العلوم</w:t>
      </w:r>
      <w:r>
        <w:rPr>
          <w:rStyle w:val="aaacChar"/>
          <w:rFonts w:eastAsiaTheme="minorHAnsi"/>
          <w:rtl/>
        </w:rPr>
        <w:t xml:space="preserve"> </w:t>
      </w:r>
      <w:r w:rsidRPr="00EB561D">
        <w:rPr>
          <w:rStyle w:val="aaacChar"/>
          <w:rFonts w:eastAsiaTheme="minorHAnsi"/>
          <w:rtl/>
        </w:rPr>
        <w:t>[</w:t>
      </w:r>
      <w:r>
        <w:rPr>
          <w:rStyle w:val="aaacChar"/>
          <w:rFonts w:eastAsiaTheme="minorHAnsi"/>
          <w:rtl/>
        </w:rPr>
        <w:t xml:space="preserve"> </w:t>
      </w:r>
      <w:r w:rsidRPr="00EB561D">
        <w:rPr>
          <w:rStyle w:val="aaacChar"/>
          <w:rFonts w:eastAsiaTheme="minorHAnsi"/>
          <w:rtl/>
        </w:rPr>
        <w:t>أي</w:t>
      </w:r>
      <w:r>
        <w:rPr>
          <w:rStyle w:val="aaacChar"/>
          <w:rFonts w:eastAsiaTheme="minorHAnsi"/>
          <w:rtl/>
        </w:rPr>
        <w:t xml:space="preserve"> </w:t>
      </w:r>
      <w:r w:rsidRPr="00EB561D">
        <w:rPr>
          <w:rStyle w:val="aaacChar"/>
          <w:rFonts w:eastAsiaTheme="minorHAnsi"/>
          <w:rtl/>
        </w:rPr>
        <w:t>موازين</w:t>
      </w:r>
      <w:r>
        <w:rPr>
          <w:rStyle w:val="aaacChar"/>
          <w:rFonts w:eastAsiaTheme="minorHAnsi"/>
          <w:rtl/>
        </w:rPr>
        <w:t xml:space="preserve"> </w:t>
      </w:r>
      <w:r w:rsidRPr="00EB561D">
        <w:rPr>
          <w:rStyle w:val="aaacChar"/>
          <w:rFonts w:eastAsiaTheme="minorHAnsi"/>
          <w:rtl/>
        </w:rPr>
        <w:t>العقل</w:t>
      </w:r>
      <w:r>
        <w:rPr>
          <w:rStyle w:val="aaacChar"/>
          <w:rFonts w:eastAsiaTheme="minorHAnsi"/>
          <w:rtl/>
        </w:rPr>
        <w:t xml:space="preserve"> </w:t>
      </w:r>
      <w:r w:rsidRPr="00EB561D">
        <w:rPr>
          <w:rStyle w:val="aaacChar"/>
          <w:rFonts w:eastAsiaTheme="minorHAnsi"/>
          <w:rtl/>
        </w:rPr>
        <w:t>]</w:t>
      </w:r>
      <w:r>
        <w:rPr>
          <w:rStyle w:val="aaacChar"/>
          <w:rFonts w:eastAsiaTheme="minorHAnsi" w:hint="cs"/>
          <w:rtl/>
        </w:rPr>
        <w:t xml:space="preserve"> </w:t>
      </w:r>
      <w:r w:rsidRPr="00EB561D">
        <w:rPr>
          <w:rStyle w:val="aaacChar"/>
          <w:rFonts w:eastAsiaTheme="minorHAnsi"/>
          <w:rtl/>
        </w:rPr>
        <w:t>أولا</w:t>
      </w:r>
      <w:r>
        <w:rPr>
          <w:rStyle w:val="aaacChar"/>
          <w:rFonts w:eastAsiaTheme="minorHAnsi"/>
          <w:rtl/>
        </w:rPr>
        <w:t xml:space="preserve"> </w:t>
      </w:r>
      <w:r w:rsidRPr="00EB561D">
        <w:rPr>
          <w:rStyle w:val="aaacChar"/>
          <w:rFonts w:eastAsiaTheme="minorHAnsi"/>
          <w:rtl/>
        </w:rPr>
        <w:t>لتخلص</w:t>
      </w:r>
      <w:r>
        <w:rPr>
          <w:rStyle w:val="aaacChar"/>
          <w:rFonts w:eastAsiaTheme="minorHAnsi"/>
          <w:rtl/>
        </w:rPr>
        <w:t xml:space="preserve"> </w:t>
      </w:r>
      <w:r w:rsidRPr="00EB561D">
        <w:rPr>
          <w:rStyle w:val="aaacChar"/>
          <w:rFonts w:eastAsiaTheme="minorHAnsi"/>
          <w:rtl/>
        </w:rPr>
        <w:t>منه</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البديهة)</w:t>
      </w:r>
      <w:r w:rsidRPr="005422D7">
        <w:rPr>
          <w:rStyle w:val="af0"/>
          <w:sz w:val="24"/>
          <w:szCs w:val="24"/>
          <w:rtl/>
        </w:rPr>
        <w:t>(</w:t>
      </w:r>
      <w:r w:rsidRPr="005422D7">
        <w:rPr>
          <w:rStyle w:val="af0"/>
          <w:sz w:val="24"/>
          <w:szCs w:val="24"/>
          <w:rtl/>
        </w:rPr>
        <w:footnoteReference w:id="463"/>
      </w:r>
      <w:r w:rsidRPr="005422D7">
        <w:rPr>
          <w:rStyle w:val="af0"/>
          <w:sz w:val="24"/>
          <w:szCs w:val="24"/>
          <w:rtl/>
        </w:rPr>
        <w:t>)</w:t>
      </w:r>
    </w:p>
    <w:p w14:paraId="298E3794" w14:textId="77777777" w:rsidR="00DB4E6A" w:rsidRPr="00B967DA" w:rsidRDefault="00DB4E6A" w:rsidP="005B7847">
      <w:pPr>
        <w:pStyle w:val="aaac"/>
        <w:rPr>
          <w:rtl/>
        </w:rPr>
      </w:pPr>
      <w:r w:rsidRPr="00B967DA">
        <w:rPr>
          <w:rtl/>
        </w:rPr>
        <w:t>وهنا</w:t>
      </w:r>
      <w:r>
        <w:rPr>
          <w:rtl/>
        </w:rPr>
        <w:t xml:space="preserve"> </w:t>
      </w:r>
      <w:r w:rsidRPr="00B967DA">
        <w:rPr>
          <w:rtl/>
        </w:rPr>
        <w:t>نلاحظ</w:t>
      </w:r>
      <w:r>
        <w:rPr>
          <w:rtl/>
        </w:rPr>
        <w:t xml:space="preserve"> </w:t>
      </w:r>
      <w:r w:rsidRPr="00B967DA">
        <w:rPr>
          <w:rtl/>
        </w:rPr>
        <w:t>جمع</w:t>
      </w:r>
      <w:r>
        <w:rPr>
          <w:rtl/>
        </w:rPr>
        <w:t xml:space="preserve"> </w:t>
      </w:r>
      <w:r w:rsidRPr="00B967DA">
        <w:rPr>
          <w:rtl/>
        </w:rPr>
        <w:t>الغزالي</w:t>
      </w:r>
      <w:r>
        <w:rPr>
          <w:rtl/>
        </w:rPr>
        <w:t xml:space="preserve"> </w:t>
      </w:r>
      <w:r w:rsidRPr="00B967DA">
        <w:rPr>
          <w:rtl/>
        </w:rPr>
        <w:t>في</w:t>
      </w:r>
      <w:r>
        <w:rPr>
          <w:rtl/>
        </w:rPr>
        <w:t xml:space="preserve"> </w:t>
      </w:r>
      <w:r w:rsidRPr="00B967DA">
        <w:rPr>
          <w:rtl/>
        </w:rPr>
        <w:t>تناسق</w:t>
      </w:r>
      <w:r>
        <w:rPr>
          <w:rtl/>
        </w:rPr>
        <w:t xml:space="preserve"> </w:t>
      </w:r>
      <w:r w:rsidRPr="00B967DA">
        <w:rPr>
          <w:rtl/>
        </w:rPr>
        <w:t>جميل</w:t>
      </w:r>
      <w:r>
        <w:rPr>
          <w:rtl/>
        </w:rPr>
        <w:t xml:space="preserve"> </w:t>
      </w:r>
      <w:r w:rsidRPr="00B967DA">
        <w:rPr>
          <w:rtl/>
        </w:rPr>
        <w:t>بين</w:t>
      </w:r>
      <w:r>
        <w:rPr>
          <w:rtl/>
        </w:rPr>
        <w:t xml:space="preserve"> </w:t>
      </w:r>
      <w:r w:rsidRPr="00B967DA">
        <w:rPr>
          <w:rtl/>
        </w:rPr>
        <w:t>القرآن</w:t>
      </w:r>
      <w:r>
        <w:rPr>
          <w:rtl/>
        </w:rPr>
        <w:t xml:space="preserve"> </w:t>
      </w:r>
      <w:r w:rsidRPr="00B967DA">
        <w:rPr>
          <w:rtl/>
        </w:rPr>
        <w:t>والعقل</w:t>
      </w:r>
      <w:r>
        <w:rPr>
          <w:rtl/>
        </w:rPr>
        <w:t xml:space="preserve"> </w:t>
      </w:r>
      <w:r w:rsidRPr="00B967DA">
        <w:rPr>
          <w:rtl/>
        </w:rPr>
        <w:t>والتصوف</w:t>
      </w:r>
      <w:r>
        <w:rPr>
          <w:rtl/>
        </w:rPr>
        <w:t xml:space="preserve"> </w:t>
      </w:r>
      <w:r w:rsidRPr="00B967DA">
        <w:rPr>
          <w:rtl/>
        </w:rPr>
        <w:t>مما</w:t>
      </w:r>
      <w:r>
        <w:rPr>
          <w:rtl/>
        </w:rPr>
        <w:t xml:space="preserve"> </w:t>
      </w:r>
      <w:r w:rsidRPr="00B967DA">
        <w:rPr>
          <w:rtl/>
        </w:rPr>
        <w:t>يبرهن</w:t>
      </w:r>
      <w:r>
        <w:rPr>
          <w:rtl/>
        </w:rPr>
        <w:t xml:space="preserve"> </w:t>
      </w:r>
      <w:r w:rsidRPr="00B967DA">
        <w:rPr>
          <w:rtl/>
        </w:rPr>
        <w:t>على</w:t>
      </w:r>
      <w:r>
        <w:rPr>
          <w:rtl/>
        </w:rPr>
        <w:t xml:space="preserve"> </w:t>
      </w:r>
      <w:r w:rsidRPr="00B967DA">
        <w:rPr>
          <w:rtl/>
        </w:rPr>
        <w:t>وحدته</w:t>
      </w:r>
      <w:r>
        <w:rPr>
          <w:rtl/>
        </w:rPr>
        <w:t xml:space="preserve"> </w:t>
      </w:r>
      <w:r w:rsidRPr="00B967DA">
        <w:rPr>
          <w:rtl/>
        </w:rPr>
        <w:t>الفكرية،</w:t>
      </w:r>
      <w:r>
        <w:rPr>
          <w:rtl/>
        </w:rPr>
        <w:t xml:space="preserve"> </w:t>
      </w:r>
      <w:r w:rsidRPr="00B967DA">
        <w:rPr>
          <w:rtl/>
        </w:rPr>
        <w:t>ولا</w:t>
      </w:r>
      <w:r>
        <w:rPr>
          <w:rtl/>
        </w:rPr>
        <w:t xml:space="preserve"> </w:t>
      </w:r>
      <w:r w:rsidRPr="00B967DA">
        <w:rPr>
          <w:rtl/>
        </w:rPr>
        <w:t>بأس</w:t>
      </w:r>
      <w:r>
        <w:rPr>
          <w:rtl/>
        </w:rPr>
        <w:t xml:space="preserve"> </w:t>
      </w:r>
      <w:r w:rsidRPr="00B967DA">
        <w:rPr>
          <w:rtl/>
        </w:rPr>
        <w:t>أن</w:t>
      </w:r>
      <w:r>
        <w:rPr>
          <w:rtl/>
        </w:rPr>
        <w:t xml:space="preserve"> </w:t>
      </w:r>
      <w:r w:rsidRPr="00B967DA">
        <w:rPr>
          <w:rtl/>
        </w:rPr>
        <w:t>نذكر</w:t>
      </w:r>
      <w:r>
        <w:rPr>
          <w:rtl/>
        </w:rPr>
        <w:t xml:space="preserve"> </w:t>
      </w:r>
      <w:r w:rsidRPr="00B967DA">
        <w:rPr>
          <w:rtl/>
        </w:rPr>
        <w:t>هنا</w:t>
      </w:r>
      <w:r>
        <w:rPr>
          <w:rtl/>
        </w:rPr>
        <w:t xml:space="preserve"> </w:t>
      </w:r>
      <w:r w:rsidRPr="00B967DA">
        <w:rPr>
          <w:rtl/>
        </w:rPr>
        <w:t>الموازين</w:t>
      </w:r>
      <w:r>
        <w:rPr>
          <w:rtl/>
        </w:rPr>
        <w:t xml:space="preserve"> </w:t>
      </w:r>
      <w:r w:rsidRPr="00B967DA">
        <w:rPr>
          <w:rtl/>
        </w:rPr>
        <w:t>التي</w:t>
      </w:r>
      <w:r>
        <w:rPr>
          <w:rtl/>
        </w:rPr>
        <w:t xml:space="preserve"> </w:t>
      </w:r>
      <w:r w:rsidRPr="00B967DA">
        <w:rPr>
          <w:rtl/>
        </w:rPr>
        <w:t>أولاها</w:t>
      </w:r>
      <w:r>
        <w:rPr>
          <w:rtl/>
        </w:rPr>
        <w:t xml:space="preserve"> </w:t>
      </w:r>
      <w:r w:rsidRPr="00B967DA">
        <w:rPr>
          <w:rtl/>
        </w:rPr>
        <w:t>الغزالي</w:t>
      </w:r>
      <w:r>
        <w:rPr>
          <w:rtl/>
        </w:rPr>
        <w:t xml:space="preserve"> </w:t>
      </w:r>
      <w:r w:rsidRPr="00B967DA">
        <w:rPr>
          <w:rtl/>
        </w:rPr>
        <w:t>كل</w:t>
      </w:r>
      <w:r>
        <w:rPr>
          <w:rtl/>
        </w:rPr>
        <w:t xml:space="preserve"> </w:t>
      </w:r>
      <w:r w:rsidRPr="00B967DA">
        <w:rPr>
          <w:rtl/>
        </w:rPr>
        <w:t>ذلك</w:t>
      </w:r>
      <w:r>
        <w:rPr>
          <w:rtl/>
        </w:rPr>
        <w:t xml:space="preserve"> </w:t>
      </w:r>
      <w:r w:rsidRPr="00B967DA">
        <w:rPr>
          <w:rtl/>
        </w:rPr>
        <w:t>الاهتمام،</w:t>
      </w:r>
      <w:r>
        <w:rPr>
          <w:rtl/>
        </w:rPr>
        <w:t xml:space="preserve"> </w:t>
      </w:r>
      <w:r w:rsidRPr="00B967DA">
        <w:rPr>
          <w:rtl/>
        </w:rPr>
        <w:t>ودعا</w:t>
      </w:r>
      <w:r>
        <w:rPr>
          <w:rtl/>
        </w:rPr>
        <w:t xml:space="preserve"> </w:t>
      </w:r>
      <w:r w:rsidRPr="00B967DA">
        <w:rPr>
          <w:rtl/>
        </w:rPr>
        <w:t>إلى</w:t>
      </w:r>
      <w:r>
        <w:rPr>
          <w:rtl/>
        </w:rPr>
        <w:t xml:space="preserve"> </w:t>
      </w:r>
      <w:r w:rsidRPr="00B967DA">
        <w:rPr>
          <w:rtl/>
        </w:rPr>
        <w:t>تعلمها</w:t>
      </w:r>
      <w:r>
        <w:rPr>
          <w:rtl/>
        </w:rPr>
        <w:t xml:space="preserve"> </w:t>
      </w:r>
      <w:r w:rsidRPr="00B967DA">
        <w:rPr>
          <w:rtl/>
        </w:rPr>
        <w:t>من</w:t>
      </w:r>
      <w:r>
        <w:rPr>
          <w:rtl/>
        </w:rPr>
        <w:t xml:space="preserve"> </w:t>
      </w:r>
      <w:r w:rsidRPr="00B967DA">
        <w:rPr>
          <w:rtl/>
        </w:rPr>
        <w:t>القرآن</w:t>
      </w:r>
      <w:r>
        <w:rPr>
          <w:rtl/>
        </w:rPr>
        <w:t xml:space="preserve"> </w:t>
      </w:r>
      <w:r w:rsidRPr="00B967DA">
        <w:rPr>
          <w:rtl/>
        </w:rPr>
        <w:t>الكريم</w:t>
      </w:r>
      <w:r>
        <w:rPr>
          <w:rtl/>
        </w:rPr>
        <w:t>:</w:t>
      </w:r>
    </w:p>
    <w:p w14:paraId="4FF704C7" w14:textId="77777777" w:rsidR="00DB4E6A" w:rsidRDefault="00DB4E6A" w:rsidP="006D5D69">
      <w:pPr>
        <w:pStyle w:val="aaa4"/>
        <w:rPr>
          <w:rtl/>
        </w:rPr>
      </w:pPr>
      <w:bookmarkStart w:id="275" w:name="_Toc461045810"/>
      <w:bookmarkStart w:id="276" w:name="_Toc462291130"/>
      <w:r w:rsidRPr="00B967DA">
        <w:rPr>
          <w:rtl/>
        </w:rPr>
        <w:t>أ</w:t>
      </w:r>
      <w:r>
        <w:rPr>
          <w:rtl/>
        </w:rPr>
        <w:t xml:space="preserve"> </w:t>
      </w:r>
      <w:r w:rsidRPr="00B967DA">
        <w:rPr>
          <w:rtl/>
        </w:rPr>
        <w:t>ـ</w:t>
      </w:r>
      <w:r>
        <w:rPr>
          <w:rtl/>
        </w:rPr>
        <w:t xml:space="preserve"> </w:t>
      </w:r>
      <w:r w:rsidRPr="00B967DA">
        <w:rPr>
          <w:rtl/>
        </w:rPr>
        <w:t>ميزان</w:t>
      </w:r>
      <w:r>
        <w:rPr>
          <w:rtl/>
        </w:rPr>
        <w:t xml:space="preserve"> </w:t>
      </w:r>
      <w:r w:rsidRPr="00B967DA">
        <w:rPr>
          <w:rtl/>
        </w:rPr>
        <w:t>التعادل</w:t>
      </w:r>
      <w:r>
        <w:rPr>
          <w:rtl/>
        </w:rPr>
        <w:t>:</w:t>
      </w:r>
      <w:bookmarkEnd w:id="275"/>
      <w:bookmarkEnd w:id="276"/>
    </w:p>
    <w:p w14:paraId="527F223B" w14:textId="77777777" w:rsidR="00DB4E6A" w:rsidRPr="00B967DA" w:rsidRDefault="00DB4E6A" w:rsidP="005B7847">
      <w:pPr>
        <w:pStyle w:val="aaac"/>
        <w:rPr>
          <w:rtl/>
        </w:rPr>
      </w:pPr>
      <w:r w:rsidRPr="00B967DA">
        <w:rPr>
          <w:rtl/>
        </w:rPr>
        <w:t>وله</w:t>
      </w:r>
      <w:r>
        <w:rPr>
          <w:rtl/>
        </w:rPr>
        <w:t xml:space="preserve"> </w:t>
      </w:r>
      <w:r w:rsidRPr="00B967DA">
        <w:rPr>
          <w:rtl/>
        </w:rPr>
        <w:t>ثلاثة</w:t>
      </w:r>
      <w:r>
        <w:rPr>
          <w:rtl/>
        </w:rPr>
        <w:t xml:space="preserve"> </w:t>
      </w:r>
      <w:r w:rsidRPr="00B967DA">
        <w:rPr>
          <w:rtl/>
        </w:rPr>
        <w:t>أشكال</w:t>
      </w:r>
      <w:r>
        <w:rPr>
          <w:rtl/>
        </w:rPr>
        <w:t xml:space="preserve"> </w:t>
      </w:r>
      <w:r w:rsidRPr="00B967DA">
        <w:rPr>
          <w:rtl/>
        </w:rPr>
        <w:t>هي</w:t>
      </w:r>
      <w:r>
        <w:rPr>
          <w:rtl/>
        </w:rPr>
        <w:t>:</w:t>
      </w:r>
    </w:p>
    <w:p w14:paraId="72510666" w14:textId="77777777" w:rsidR="00DB4E6A" w:rsidRDefault="00DB4E6A" w:rsidP="006D5D69">
      <w:pPr>
        <w:pStyle w:val="aaa5"/>
        <w:rPr>
          <w:rtl/>
        </w:rPr>
      </w:pPr>
      <w:bookmarkStart w:id="277" w:name="_Toc461045811"/>
      <w:bookmarkStart w:id="278" w:name="_Toc462291131"/>
      <w:r w:rsidRPr="005B7847">
        <w:rPr>
          <w:rtl/>
        </w:rPr>
        <w:t>الميزان الأكبر</w:t>
      </w:r>
      <w:r w:rsidRPr="00B967DA">
        <w:rPr>
          <w:rtl/>
        </w:rPr>
        <w:t>:</w:t>
      </w:r>
      <w:bookmarkEnd w:id="277"/>
      <w:bookmarkEnd w:id="278"/>
    </w:p>
    <w:p w14:paraId="296F7682" w14:textId="77777777" w:rsidR="00DB4E6A" w:rsidRDefault="00DB4E6A" w:rsidP="005B7847">
      <w:pPr>
        <w:pStyle w:val="aaac"/>
        <w:rPr>
          <w:rFonts w:eastAsiaTheme="minorHAnsi"/>
          <w:rtl/>
        </w:rPr>
      </w:pPr>
      <w:r w:rsidRPr="00B967DA">
        <w:rPr>
          <w:rtl/>
        </w:rPr>
        <w:t>ومثاله</w:t>
      </w:r>
      <w:r>
        <w:rPr>
          <w:rtl/>
        </w:rPr>
        <w:t xml:space="preserve"> </w:t>
      </w:r>
      <w:r w:rsidRPr="00B967DA">
        <w:rPr>
          <w:rtl/>
        </w:rPr>
        <w:t>قوله</w:t>
      </w:r>
      <w:r>
        <w:rPr>
          <w:rtl/>
        </w:rPr>
        <w:t xml:space="preserve"> تعالى </w:t>
      </w:r>
      <w:r w:rsidRPr="00B967DA">
        <w:rPr>
          <w:rtl/>
        </w:rPr>
        <w:t>على</w:t>
      </w:r>
      <w:r>
        <w:rPr>
          <w:rtl/>
        </w:rPr>
        <w:t xml:space="preserve"> </w:t>
      </w:r>
      <w:r w:rsidRPr="00B967DA">
        <w:rPr>
          <w:rtl/>
        </w:rPr>
        <w:t>لسان</w:t>
      </w:r>
      <w:r>
        <w:rPr>
          <w:rtl/>
        </w:rPr>
        <w:t xml:space="preserve"> </w:t>
      </w:r>
      <w:r w:rsidRPr="00B967DA">
        <w:rPr>
          <w:rtl/>
        </w:rPr>
        <w:t>إبراهيم</w:t>
      </w:r>
      <w:r>
        <w:rPr>
          <w:rtl/>
        </w:rPr>
        <w:t xml:space="preserve"> </w:t>
      </w:r>
      <w:r w:rsidRPr="00B967DA">
        <w:sym w:font="AGA Arabesque" w:char="F075"/>
      </w:r>
      <w:r w:rsidRPr="005422D7">
        <w:rPr>
          <w:rStyle w:val="af0"/>
          <w:rFonts w:eastAsiaTheme="minorHAnsi"/>
          <w:sz w:val="24"/>
          <w:szCs w:val="24"/>
          <w:rtl/>
        </w:rPr>
        <w:t>(</w:t>
      </w:r>
      <w:r w:rsidRPr="005422D7">
        <w:rPr>
          <w:rStyle w:val="af0"/>
          <w:rFonts w:eastAsiaTheme="minorHAnsi"/>
          <w:sz w:val="24"/>
          <w:szCs w:val="24"/>
          <w:rtl/>
        </w:rPr>
        <w:footnoteReference w:id="464"/>
      </w:r>
      <w:r w:rsidRPr="005422D7">
        <w:rPr>
          <w:rStyle w:val="af0"/>
          <w:rFonts w:eastAsiaTheme="minorHAnsi"/>
          <w:sz w:val="24"/>
          <w:szCs w:val="24"/>
          <w:rtl/>
        </w:rPr>
        <w:t>)</w:t>
      </w:r>
      <w:r w:rsidRPr="00EB561D">
        <w:rPr>
          <w:rFonts w:eastAsiaTheme="minorHAnsi"/>
          <w:rtl/>
        </w:rPr>
        <w:t>:</w:t>
      </w:r>
      <w:r>
        <w:rPr>
          <w:rFonts w:eastAsiaTheme="minorHAnsi"/>
          <w:rtl/>
        </w:rPr>
        <w:t xml:space="preserve"> </w:t>
      </w:r>
      <w:r>
        <w:rPr>
          <w:rFonts w:hint="cs"/>
          <w:rtl/>
        </w:rPr>
        <w:t>﴿</w:t>
      </w:r>
      <w:r>
        <w:rPr>
          <w:rFonts w:eastAsiaTheme="minorHAnsi"/>
          <w:rtl/>
        </w:rPr>
        <w:t xml:space="preserve"> </w:t>
      </w:r>
      <w:r w:rsidRPr="005B7847">
        <w:rPr>
          <w:rFonts w:eastAsiaTheme="minorHAnsi" w:hint="cs"/>
          <w:rtl/>
        </w:rPr>
        <w:t>فَإِنَّ</w:t>
      </w:r>
      <w:r w:rsidRPr="005B7847">
        <w:rPr>
          <w:rFonts w:eastAsiaTheme="minorHAnsi"/>
          <w:rtl/>
        </w:rPr>
        <w:t xml:space="preserve"> </w:t>
      </w:r>
      <w:r w:rsidRPr="005B7847">
        <w:rPr>
          <w:rFonts w:eastAsiaTheme="minorHAnsi" w:hint="cs"/>
          <w:rtl/>
        </w:rPr>
        <w:t>اللَّهَ</w:t>
      </w:r>
      <w:r w:rsidRPr="005B7847">
        <w:rPr>
          <w:rFonts w:eastAsiaTheme="minorHAnsi"/>
          <w:rtl/>
        </w:rPr>
        <w:t xml:space="preserve"> </w:t>
      </w:r>
      <w:r w:rsidRPr="005B7847">
        <w:rPr>
          <w:rFonts w:eastAsiaTheme="minorHAnsi" w:hint="cs"/>
          <w:rtl/>
        </w:rPr>
        <w:t>يَأْتِي</w:t>
      </w:r>
      <w:r w:rsidRPr="005B7847">
        <w:rPr>
          <w:rFonts w:eastAsiaTheme="minorHAnsi"/>
          <w:rtl/>
        </w:rPr>
        <w:t xml:space="preserve"> </w:t>
      </w:r>
      <w:r w:rsidRPr="005B7847">
        <w:rPr>
          <w:rFonts w:eastAsiaTheme="minorHAnsi" w:hint="cs"/>
          <w:rtl/>
        </w:rPr>
        <w:t>بِالشَّمْسِ</w:t>
      </w:r>
      <w:r w:rsidRPr="005B7847">
        <w:rPr>
          <w:rFonts w:eastAsiaTheme="minorHAnsi"/>
          <w:rtl/>
        </w:rPr>
        <w:t xml:space="preserve"> </w:t>
      </w:r>
      <w:r w:rsidRPr="005B7847">
        <w:rPr>
          <w:rFonts w:eastAsiaTheme="minorHAnsi" w:hint="cs"/>
          <w:rtl/>
        </w:rPr>
        <w:t>مِنَ</w:t>
      </w:r>
      <w:r w:rsidRPr="005B7847">
        <w:rPr>
          <w:rFonts w:eastAsiaTheme="minorHAnsi"/>
          <w:rtl/>
        </w:rPr>
        <w:t xml:space="preserve"> </w:t>
      </w:r>
      <w:r w:rsidRPr="005B7847">
        <w:rPr>
          <w:rFonts w:eastAsiaTheme="minorHAnsi" w:hint="cs"/>
          <w:rtl/>
        </w:rPr>
        <w:t>الْمَشْرِقِ</w:t>
      </w:r>
      <w:r w:rsidRPr="005B7847">
        <w:rPr>
          <w:rFonts w:eastAsiaTheme="minorHAnsi"/>
          <w:rtl/>
        </w:rPr>
        <w:t xml:space="preserve"> </w:t>
      </w:r>
      <w:r w:rsidRPr="005B7847">
        <w:rPr>
          <w:rFonts w:eastAsiaTheme="minorHAnsi" w:hint="cs"/>
          <w:rtl/>
        </w:rPr>
        <w:t>فَأْتِ</w:t>
      </w:r>
      <w:r w:rsidRPr="005B7847">
        <w:rPr>
          <w:rFonts w:eastAsiaTheme="minorHAnsi"/>
          <w:rtl/>
        </w:rPr>
        <w:t xml:space="preserve"> </w:t>
      </w:r>
      <w:r w:rsidRPr="005B7847">
        <w:rPr>
          <w:rFonts w:eastAsiaTheme="minorHAnsi" w:hint="cs"/>
          <w:rtl/>
        </w:rPr>
        <w:t>بِهَا</w:t>
      </w:r>
      <w:r w:rsidRPr="005B7847">
        <w:rPr>
          <w:rFonts w:eastAsiaTheme="minorHAnsi"/>
          <w:rtl/>
        </w:rPr>
        <w:t xml:space="preserve"> </w:t>
      </w:r>
      <w:r w:rsidRPr="005B7847">
        <w:rPr>
          <w:rFonts w:eastAsiaTheme="minorHAnsi" w:hint="cs"/>
          <w:rtl/>
        </w:rPr>
        <w:t>مِنَ</w:t>
      </w:r>
      <w:r w:rsidRPr="005B7847">
        <w:rPr>
          <w:rFonts w:eastAsiaTheme="minorHAnsi"/>
          <w:rtl/>
        </w:rPr>
        <w:t xml:space="preserve"> </w:t>
      </w:r>
      <w:r w:rsidRPr="005B7847">
        <w:rPr>
          <w:rFonts w:eastAsiaTheme="minorHAnsi" w:hint="cs"/>
          <w:rtl/>
        </w:rPr>
        <w:t>الْمَغْرِبِ</w:t>
      </w:r>
      <w:r>
        <w:rPr>
          <w:rFonts w:hint="cs"/>
          <w:rtl/>
        </w:rPr>
        <w:t>﴾</w:t>
      </w:r>
      <w:r>
        <w:rPr>
          <w:rFonts w:eastAsiaTheme="minorHAnsi"/>
          <w:rtl/>
        </w:rPr>
        <w:t xml:space="preserve"> </w:t>
      </w:r>
      <w:r w:rsidRPr="00EB561D">
        <w:rPr>
          <w:rFonts w:eastAsiaTheme="minorHAnsi"/>
          <w:rtl/>
        </w:rPr>
        <w:t>(البقرة</w:t>
      </w:r>
      <w:r>
        <w:rPr>
          <w:rFonts w:eastAsiaTheme="minorHAnsi"/>
          <w:rtl/>
        </w:rPr>
        <w:t>:</w:t>
      </w:r>
      <w:r w:rsidRPr="00EB561D">
        <w:rPr>
          <w:rFonts w:eastAsiaTheme="minorHAnsi"/>
          <w:rtl/>
        </w:rPr>
        <w:t>258</w:t>
      </w:r>
      <w:r>
        <w:rPr>
          <w:rFonts w:eastAsiaTheme="minorHAnsi"/>
          <w:rtl/>
        </w:rPr>
        <w:t xml:space="preserve"> )</w:t>
      </w:r>
      <w:r w:rsidRPr="00EB561D">
        <w:rPr>
          <w:rFonts w:eastAsiaTheme="minorHAnsi"/>
          <w:rtl/>
        </w:rPr>
        <w:t>،</w:t>
      </w:r>
      <w:r>
        <w:rPr>
          <w:rFonts w:eastAsiaTheme="minorHAnsi" w:hint="cs"/>
          <w:rtl/>
        </w:rPr>
        <w:t xml:space="preserve"> </w:t>
      </w:r>
      <w:r w:rsidRPr="00EB561D">
        <w:rPr>
          <w:rFonts w:eastAsiaTheme="minorHAnsi"/>
          <w:rtl/>
        </w:rPr>
        <w:t>وصياغة</w:t>
      </w:r>
      <w:r>
        <w:rPr>
          <w:rFonts w:eastAsiaTheme="minorHAnsi"/>
          <w:rtl/>
        </w:rPr>
        <w:t xml:space="preserve"> </w:t>
      </w:r>
      <w:r w:rsidRPr="00EB561D">
        <w:rPr>
          <w:rFonts w:eastAsiaTheme="minorHAnsi"/>
          <w:rtl/>
        </w:rPr>
        <w:t>هذا</w:t>
      </w:r>
      <w:r>
        <w:rPr>
          <w:rFonts w:eastAsiaTheme="minorHAnsi"/>
          <w:rtl/>
        </w:rPr>
        <w:t xml:space="preserve"> </w:t>
      </w:r>
      <w:r w:rsidRPr="00EB561D">
        <w:rPr>
          <w:rFonts w:eastAsiaTheme="minorHAnsi"/>
          <w:rtl/>
        </w:rPr>
        <w:t>الميزان</w:t>
      </w:r>
      <w:r>
        <w:rPr>
          <w:rFonts w:eastAsiaTheme="minorHAnsi"/>
          <w:rtl/>
        </w:rPr>
        <w:t xml:space="preserve"> </w:t>
      </w:r>
      <w:r w:rsidRPr="00EB561D">
        <w:rPr>
          <w:rFonts w:eastAsiaTheme="minorHAnsi"/>
          <w:rtl/>
        </w:rPr>
        <w:t>هي</w:t>
      </w:r>
      <w:r>
        <w:rPr>
          <w:rFonts w:eastAsiaTheme="minorHAnsi"/>
          <w:rtl/>
        </w:rPr>
        <w:t>:</w:t>
      </w:r>
      <w:r>
        <w:rPr>
          <w:rFonts w:eastAsiaTheme="minorHAnsi" w:hint="cs"/>
          <w:rtl/>
        </w:rPr>
        <w:t xml:space="preserve"> </w:t>
      </w:r>
      <w:r w:rsidRPr="00EB561D">
        <w:rPr>
          <w:rFonts w:eastAsiaTheme="minorHAnsi"/>
          <w:rtl/>
        </w:rPr>
        <w:t>كل</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يقدر</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إطلاع</w:t>
      </w:r>
      <w:r>
        <w:rPr>
          <w:rFonts w:eastAsiaTheme="minorHAnsi"/>
          <w:rtl/>
        </w:rPr>
        <w:t xml:space="preserve"> </w:t>
      </w:r>
      <w:r w:rsidRPr="00EB561D">
        <w:rPr>
          <w:rFonts w:eastAsiaTheme="minorHAnsi"/>
          <w:rtl/>
        </w:rPr>
        <w:t>الشمس</w:t>
      </w:r>
      <w:r>
        <w:rPr>
          <w:rFonts w:eastAsiaTheme="minorHAnsi"/>
          <w:rtl/>
        </w:rPr>
        <w:t xml:space="preserve"> </w:t>
      </w:r>
      <w:r w:rsidRPr="00EB561D">
        <w:rPr>
          <w:rFonts w:eastAsiaTheme="minorHAnsi"/>
          <w:rtl/>
        </w:rPr>
        <w:t>فهو</w:t>
      </w:r>
      <w:r>
        <w:rPr>
          <w:rFonts w:eastAsiaTheme="minorHAnsi"/>
          <w:rtl/>
        </w:rPr>
        <w:t xml:space="preserve"> </w:t>
      </w:r>
      <w:r w:rsidRPr="00EB561D">
        <w:rPr>
          <w:rFonts w:eastAsiaTheme="minorHAnsi"/>
          <w:rtl/>
        </w:rPr>
        <w:t>الإله،</w:t>
      </w:r>
      <w:r>
        <w:rPr>
          <w:rFonts w:eastAsiaTheme="minorHAnsi"/>
          <w:rtl/>
        </w:rPr>
        <w:t xml:space="preserve"> </w:t>
      </w:r>
      <w:r w:rsidRPr="00EB561D">
        <w:rPr>
          <w:rFonts w:eastAsiaTheme="minorHAnsi"/>
          <w:rtl/>
        </w:rPr>
        <w:t>فهذا</w:t>
      </w:r>
      <w:r>
        <w:rPr>
          <w:rFonts w:eastAsiaTheme="minorHAnsi"/>
          <w:rtl/>
        </w:rPr>
        <w:t xml:space="preserve"> </w:t>
      </w:r>
      <w:r w:rsidRPr="00EB561D">
        <w:rPr>
          <w:rFonts w:eastAsiaTheme="minorHAnsi"/>
          <w:rtl/>
        </w:rPr>
        <w:t>أصل؛</w:t>
      </w:r>
      <w:r>
        <w:rPr>
          <w:rFonts w:eastAsiaTheme="minorHAnsi"/>
          <w:rtl/>
        </w:rPr>
        <w:t xml:space="preserve"> </w:t>
      </w:r>
      <w:r w:rsidRPr="00EB561D">
        <w:rPr>
          <w:rFonts w:eastAsiaTheme="minorHAnsi"/>
          <w:rtl/>
        </w:rPr>
        <w:t>وإلهي</w:t>
      </w:r>
      <w:r>
        <w:rPr>
          <w:rFonts w:eastAsiaTheme="minorHAnsi"/>
          <w:rtl/>
        </w:rPr>
        <w:t xml:space="preserve"> </w:t>
      </w:r>
      <w:r w:rsidRPr="00EB561D">
        <w:rPr>
          <w:rFonts w:eastAsiaTheme="minorHAnsi"/>
          <w:rtl/>
        </w:rPr>
        <w:t>هو</w:t>
      </w:r>
      <w:r>
        <w:rPr>
          <w:rFonts w:eastAsiaTheme="minorHAnsi"/>
          <w:rtl/>
        </w:rPr>
        <w:t xml:space="preserve"> </w:t>
      </w:r>
      <w:r w:rsidRPr="00EB561D">
        <w:rPr>
          <w:rFonts w:eastAsiaTheme="minorHAnsi"/>
          <w:rtl/>
        </w:rPr>
        <w:t>القادر</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الإطلاع،</w:t>
      </w:r>
      <w:r>
        <w:rPr>
          <w:rFonts w:eastAsiaTheme="minorHAnsi"/>
          <w:rtl/>
        </w:rPr>
        <w:t xml:space="preserve"> </w:t>
      </w:r>
      <w:r w:rsidRPr="00EB561D">
        <w:rPr>
          <w:rFonts w:eastAsiaTheme="minorHAnsi"/>
          <w:rtl/>
        </w:rPr>
        <w:t>وهذا</w:t>
      </w:r>
      <w:r>
        <w:rPr>
          <w:rFonts w:eastAsiaTheme="minorHAnsi"/>
          <w:rtl/>
        </w:rPr>
        <w:t xml:space="preserve"> </w:t>
      </w:r>
      <w:r w:rsidRPr="00EB561D">
        <w:rPr>
          <w:rFonts w:eastAsiaTheme="minorHAnsi"/>
          <w:rtl/>
        </w:rPr>
        <w:t>أصل</w:t>
      </w:r>
      <w:r>
        <w:rPr>
          <w:rFonts w:eastAsiaTheme="minorHAnsi"/>
          <w:rtl/>
        </w:rPr>
        <w:t xml:space="preserve"> </w:t>
      </w:r>
      <w:r w:rsidRPr="00EB561D">
        <w:rPr>
          <w:rFonts w:eastAsiaTheme="minorHAnsi"/>
          <w:rtl/>
        </w:rPr>
        <w:t>آخر؛</w:t>
      </w:r>
      <w:r>
        <w:rPr>
          <w:rFonts w:eastAsiaTheme="minorHAnsi" w:hint="cs"/>
          <w:rtl/>
        </w:rPr>
        <w:t xml:space="preserve"> </w:t>
      </w:r>
      <w:r w:rsidRPr="00EB561D">
        <w:rPr>
          <w:rFonts w:eastAsiaTheme="minorHAnsi"/>
          <w:rtl/>
        </w:rPr>
        <w:t>فلزم</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مجموعهما</w:t>
      </w:r>
      <w:r>
        <w:rPr>
          <w:rFonts w:eastAsiaTheme="minorHAnsi"/>
          <w:rtl/>
        </w:rPr>
        <w:t xml:space="preserve"> </w:t>
      </w:r>
      <w:r w:rsidRPr="00EB561D">
        <w:rPr>
          <w:rFonts w:eastAsiaTheme="minorHAnsi"/>
          <w:rtl/>
        </w:rPr>
        <w:t>بالضرورة</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إلهي</w:t>
      </w:r>
      <w:r>
        <w:rPr>
          <w:rFonts w:eastAsiaTheme="minorHAnsi"/>
          <w:rtl/>
        </w:rPr>
        <w:t xml:space="preserve"> </w:t>
      </w:r>
      <w:r w:rsidRPr="00EB561D">
        <w:rPr>
          <w:rFonts w:eastAsiaTheme="minorHAnsi"/>
          <w:rtl/>
        </w:rPr>
        <w:t>هو</w:t>
      </w:r>
      <w:r>
        <w:rPr>
          <w:rFonts w:eastAsiaTheme="minorHAnsi"/>
          <w:rtl/>
        </w:rPr>
        <w:t xml:space="preserve"> </w:t>
      </w:r>
      <w:r w:rsidRPr="00EB561D">
        <w:rPr>
          <w:rFonts w:eastAsiaTheme="minorHAnsi"/>
          <w:rtl/>
        </w:rPr>
        <w:t>الإله</w:t>
      </w:r>
      <w:r w:rsidRPr="005422D7">
        <w:rPr>
          <w:rStyle w:val="af0"/>
          <w:sz w:val="24"/>
          <w:szCs w:val="24"/>
          <w:rtl/>
        </w:rPr>
        <w:t>(</w:t>
      </w:r>
      <w:r w:rsidRPr="005422D7">
        <w:rPr>
          <w:rStyle w:val="af0"/>
          <w:sz w:val="24"/>
          <w:szCs w:val="24"/>
          <w:rtl/>
        </w:rPr>
        <w:footnoteReference w:id="465"/>
      </w:r>
      <w:r w:rsidRPr="005422D7">
        <w:rPr>
          <w:rStyle w:val="af0"/>
          <w:sz w:val="24"/>
          <w:szCs w:val="24"/>
          <w:rtl/>
        </w:rPr>
        <w:t>)</w:t>
      </w:r>
      <w:r>
        <w:rPr>
          <w:rFonts w:eastAsiaTheme="minorHAnsi" w:hint="cs"/>
          <w:rtl/>
        </w:rPr>
        <w:t>.</w:t>
      </w:r>
    </w:p>
    <w:p w14:paraId="34223205" w14:textId="77777777" w:rsidR="00DB4E6A" w:rsidRPr="005F336A" w:rsidRDefault="00DB4E6A" w:rsidP="005B7847">
      <w:pPr>
        <w:pStyle w:val="aaac"/>
        <w:rPr>
          <w:rFonts w:eastAsiaTheme="minorHAnsi"/>
          <w:rtl/>
        </w:rPr>
      </w:pPr>
      <w:r w:rsidRPr="005F336A">
        <w:rPr>
          <w:rFonts w:eastAsiaTheme="minorHAnsi"/>
          <w:rtl/>
        </w:rPr>
        <w:t>ويمكن</w:t>
      </w:r>
      <w:r>
        <w:rPr>
          <w:rFonts w:eastAsiaTheme="minorHAnsi"/>
          <w:rtl/>
        </w:rPr>
        <w:t xml:space="preserve"> </w:t>
      </w:r>
      <w:r w:rsidRPr="005F336A">
        <w:rPr>
          <w:rFonts w:eastAsiaTheme="minorHAnsi"/>
          <w:rtl/>
        </w:rPr>
        <w:t>صياغته</w:t>
      </w:r>
      <w:r>
        <w:rPr>
          <w:rFonts w:eastAsiaTheme="minorHAnsi"/>
          <w:rtl/>
        </w:rPr>
        <w:t xml:space="preserve"> </w:t>
      </w:r>
      <w:r w:rsidRPr="005F336A">
        <w:rPr>
          <w:rFonts w:eastAsiaTheme="minorHAnsi"/>
          <w:rtl/>
        </w:rPr>
        <w:t>رمزيا</w:t>
      </w:r>
      <w:r>
        <w:rPr>
          <w:rFonts w:eastAsiaTheme="minorHAnsi"/>
          <w:rtl/>
        </w:rPr>
        <w:t xml:space="preserve"> </w:t>
      </w:r>
      <w:r w:rsidRPr="005F336A">
        <w:rPr>
          <w:rFonts w:eastAsiaTheme="minorHAnsi"/>
          <w:rtl/>
        </w:rPr>
        <w:t>هكذا</w:t>
      </w:r>
      <w:r>
        <w:rPr>
          <w:rFonts w:eastAsiaTheme="minorHAnsi"/>
          <w:rtl/>
        </w:rPr>
        <w:t>:</w:t>
      </w:r>
      <w:r w:rsidRPr="005F336A">
        <w:rPr>
          <w:rFonts w:eastAsiaTheme="minorHAnsi"/>
          <w:rtl/>
        </w:rPr>
        <w:t>أ</w:t>
      </w:r>
      <w:r>
        <w:rPr>
          <w:rFonts w:eastAsiaTheme="minorHAnsi" w:hint="cs"/>
          <w:rtl/>
        </w:rPr>
        <w:t xml:space="preserve"> </w:t>
      </w:r>
      <w:r w:rsidRPr="005F336A">
        <w:rPr>
          <w:rFonts w:eastAsiaTheme="minorHAnsi"/>
          <w:rtl/>
        </w:rPr>
        <w:t>هي</w:t>
      </w:r>
      <w:r>
        <w:rPr>
          <w:rFonts w:eastAsiaTheme="minorHAnsi"/>
          <w:rtl/>
        </w:rPr>
        <w:t xml:space="preserve"> </w:t>
      </w:r>
      <w:r w:rsidRPr="005F336A">
        <w:rPr>
          <w:rFonts w:eastAsiaTheme="minorHAnsi"/>
          <w:rtl/>
        </w:rPr>
        <w:t>ب،</w:t>
      </w:r>
      <w:r>
        <w:rPr>
          <w:rFonts w:eastAsiaTheme="minorHAnsi"/>
          <w:rtl/>
        </w:rPr>
        <w:t xml:space="preserve">  و</w:t>
      </w:r>
      <w:r w:rsidRPr="005F336A">
        <w:rPr>
          <w:rFonts w:eastAsiaTheme="minorHAnsi"/>
          <w:rtl/>
        </w:rPr>
        <w:t>ب</w:t>
      </w:r>
      <w:r>
        <w:rPr>
          <w:rFonts w:eastAsiaTheme="minorHAnsi"/>
          <w:rtl/>
        </w:rPr>
        <w:t xml:space="preserve"> </w:t>
      </w:r>
      <w:r w:rsidRPr="005F336A">
        <w:rPr>
          <w:rFonts w:eastAsiaTheme="minorHAnsi"/>
          <w:rtl/>
        </w:rPr>
        <w:t>هي</w:t>
      </w:r>
      <w:r>
        <w:rPr>
          <w:rFonts w:eastAsiaTheme="minorHAnsi"/>
          <w:rtl/>
        </w:rPr>
        <w:t xml:space="preserve"> </w:t>
      </w:r>
      <w:r w:rsidRPr="005F336A">
        <w:rPr>
          <w:rFonts w:eastAsiaTheme="minorHAnsi"/>
          <w:rtl/>
        </w:rPr>
        <w:t>ج،</w:t>
      </w:r>
      <w:r>
        <w:rPr>
          <w:rFonts w:eastAsiaTheme="minorHAnsi"/>
          <w:rtl/>
        </w:rPr>
        <w:t xml:space="preserve"> </w:t>
      </w:r>
      <w:r w:rsidRPr="005F336A">
        <w:rPr>
          <w:rFonts w:eastAsiaTheme="minorHAnsi"/>
          <w:rtl/>
        </w:rPr>
        <w:t>إذن</w:t>
      </w:r>
      <w:r>
        <w:rPr>
          <w:rFonts w:eastAsiaTheme="minorHAnsi"/>
          <w:rtl/>
        </w:rPr>
        <w:t>:</w:t>
      </w:r>
      <w:r w:rsidRPr="005F336A">
        <w:rPr>
          <w:rFonts w:eastAsiaTheme="minorHAnsi"/>
          <w:rtl/>
        </w:rPr>
        <w:t>أ</w:t>
      </w:r>
      <w:r>
        <w:rPr>
          <w:rFonts w:eastAsiaTheme="minorHAnsi"/>
          <w:rtl/>
        </w:rPr>
        <w:t xml:space="preserve"> </w:t>
      </w:r>
      <w:r w:rsidRPr="005F336A">
        <w:rPr>
          <w:rFonts w:eastAsiaTheme="minorHAnsi"/>
          <w:rtl/>
        </w:rPr>
        <w:t>هي</w:t>
      </w:r>
      <w:r>
        <w:rPr>
          <w:rFonts w:eastAsiaTheme="minorHAnsi"/>
          <w:rtl/>
        </w:rPr>
        <w:t xml:space="preserve"> </w:t>
      </w:r>
      <w:r w:rsidRPr="005F336A">
        <w:rPr>
          <w:rFonts w:eastAsiaTheme="minorHAnsi"/>
          <w:rtl/>
        </w:rPr>
        <w:t>ج</w:t>
      </w:r>
      <w:r>
        <w:rPr>
          <w:rFonts w:eastAsiaTheme="minorHAnsi"/>
          <w:rtl/>
        </w:rPr>
        <w:t xml:space="preserve"> </w:t>
      </w:r>
      <w:r w:rsidRPr="005422D7">
        <w:rPr>
          <w:rStyle w:val="af0"/>
          <w:sz w:val="24"/>
          <w:szCs w:val="24"/>
          <w:rtl/>
        </w:rPr>
        <w:t>(</w:t>
      </w:r>
      <w:r w:rsidRPr="005422D7">
        <w:rPr>
          <w:rStyle w:val="af0"/>
          <w:sz w:val="24"/>
          <w:szCs w:val="24"/>
          <w:rtl/>
        </w:rPr>
        <w:footnoteReference w:id="466"/>
      </w:r>
      <w:r w:rsidRPr="005422D7">
        <w:rPr>
          <w:rStyle w:val="af0"/>
          <w:sz w:val="24"/>
          <w:szCs w:val="24"/>
          <w:rtl/>
        </w:rPr>
        <w:t>)</w:t>
      </w:r>
      <w:r w:rsidRPr="005F336A">
        <w:rPr>
          <w:rFonts w:eastAsiaTheme="minorHAnsi"/>
          <w:rtl/>
        </w:rPr>
        <w:t>.</w:t>
      </w:r>
    </w:p>
    <w:p w14:paraId="1EE5A6A9" w14:textId="77777777" w:rsidR="00DB4E6A" w:rsidRDefault="00DB4E6A" w:rsidP="006D5D69">
      <w:pPr>
        <w:pStyle w:val="aaa5"/>
        <w:rPr>
          <w:rtl/>
        </w:rPr>
      </w:pPr>
      <w:bookmarkStart w:id="279" w:name="_Toc461045812"/>
      <w:bookmarkStart w:id="280" w:name="_Toc462291132"/>
      <w:r w:rsidRPr="005B7847">
        <w:rPr>
          <w:rtl/>
        </w:rPr>
        <w:t>الميزان الأوسط</w:t>
      </w:r>
      <w:r w:rsidRPr="005F336A">
        <w:rPr>
          <w:rtl/>
        </w:rPr>
        <w:t>:</w:t>
      </w:r>
      <w:bookmarkEnd w:id="279"/>
      <w:bookmarkEnd w:id="280"/>
      <w:r>
        <w:rPr>
          <w:rFonts w:hint="cs"/>
          <w:rtl/>
        </w:rPr>
        <w:t xml:space="preserve"> </w:t>
      </w:r>
    </w:p>
    <w:p w14:paraId="6B3767C0" w14:textId="77777777" w:rsidR="00DB4E6A" w:rsidRDefault="00DB4E6A" w:rsidP="005B7847">
      <w:pPr>
        <w:pStyle w:val="aaac"/>
        <w:rPr>
          <w:rFonts w:eastAsiaTheme="minorHAnsi"/>
          <w:rtl/>
        </w:rPr>
      </w:pPr>
      <w:r w:rsidRPr="005F336A">
        <w:rPr>
          <w:rFonts w:eastAsiaTheme="minorHAnsi"/>
          <w:rtl/>
        </w:rPr>
        <w:t>ومثاله</w:t>
      </w:r>
      <w:r>
        <w:rPr>
          <w:rFonts w:eastAsiaTheme="minorHAnsi"/>
          <w:rtl/>
        </w:rPr>
        <w:t xml:space="preserve"> </w:t>
      </w:r>
      <w:r w:rsidRPr="005F336A">
        <w:rPr>
          <w:rFonts w:eastAsiaTheme="minorHAnsi"/>
          <w:rtl/>
        </w:rPr>
        <w:t>قوله</w:t>
      </w:r>
      <w:r>
        <w:rPr>
          <w:rFonts w:eastAsiaTheme="minorHAnsi"/>
          <w:rtl/>
        </w:rPr>
        <w:t xml:space="preserve"> </w:t>
      </w:r>
      <w:r w:rsidRPr="005F336A">
        <w:rPr>
          <w:rFonts w:eastAsiaTheme="minorHAnsi"/>
          <w:rtl/>
        </w:rPr>
        <w:t>تعالى</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إبراهيم</w:t>
      </w:r>
      <w:r>
        <w:rPr>
          <w:rFonts w:eastAsiaTheme="minorHAnsi"/>
          <w:rtl/>
        </w:rPr>
        <w:t xml:space="preserve"> </w:t>
      </w:r>
      <w:r w:rsidRPr="005F336A">
        <w:rPr>
          <w:rFonts w:eastAsiaTheme="minorHAnsi"/>
        </w:rPr>
        <w:sym w:font="AGA Arabesque" w:char="F075"/>
      </w:r>
      <w:r>
        <w:rPr>
          <w:rFonts w:eastAsiaTheme="minorHAnsi"/>
          <w:rtl/>
        </w:rPr>
        <w:t>:</w:t>
      </w:r>
      <w:r>
        <w:rPr>
          <w:rFonts w:eastAsiaTheme="minorHAnsi" w:hint="cs"/>
          <w:rtl/>
        </w:rPr>
        <w:t xml:space="preserve"> </w:t>
      </w:r>
      <w:r>
        <w:rPr>
          <w:rFonts w:hint="cs"/>
          <w:rtl/>
        </w:rPr>
        <w:t>﴿</w:t>
      </w:r>
      <w:r>
        <w:rPr>
          <w:rFonts w:eastAsiaTheme="minorHAnsi" w:hint="cs"/>
          <w:rtl/>
        </w:rPr>
        <w:t xml:space="preserve"> </w:t>
      </w:r>
      <w:r w:rsidRPr="005B7847">
        <w:rPr>
          <w:rFonts w:eastAsiaTheme="minorHAnsi" w:hint="cs"/>
          <w:rtl/>
        </w:rPr>
        <w:t>لَا</w:t>
      </w:r>
      <w:r w:rsidRPr="005B7847">
        <w:rPr>
          <w:rFonts w:eastAsiaTheme="minorHAnsi"/>
          <w:rtl/>
        </w:rPr>
        <w:t xml:space="preserve"> </w:t>
      </w:r>
      <w:r w:rsidRPr="005B7847">
        <w:rPr>
          <w:rFonts w:eastAsiaTheme="minorHAnsi" w:hint="cs"/>
          <w:rtl/>
        </w:rPr>
        <w:t>أُحِبُّ</w:t>
      </w:r>
      <w:r w:rsidRPr="005B7847">
        <w:rPr>
          <w:rFonts w:eastAsiaTheme="minorHAnsi"/>
          <w:rtl/>
        </w:rPr>
        <w:t xml:space="preserve"> </w:t>
      </w:r>
      <w:r w:rsidRPr="005B7847">
        <w:rPr>
          <w:rFonts w:eastAsiaTheme="minorHAnsi" w:hint="cs"/>
          <w:rtl/>
        </w:rPr>
        <w:t>الْآفِلِينَ</w:t>
      </w:r>
      <w:r>
        <w:rPr>
          <w:rFonts w:hint="cs"/>
          <w:rtl/>
        </w:rPr>
        <w:t>﴾</w:t>
      </w:r>
      <w:r>
        <w:rPr>
          <w:rFonts w:eastAsiaTheme="minorHAnsi"/>
          <w:rtl/>
        </w:rPr>
        <w:t xml:space="preserve"> </w:t>
      </w:r>
      <w:r w:rsidRPr="005F336A">
        <w:rPr>
          <w:rFonts w:eastAsiaTheme="minorHAnsi"/>
          <w:rtl/>
        </w:rPr>
        <w:t>(الأنعام:76)،</w:t>
      </w:r>
      <w:r>
        <w:rPr>
          <w:rFonts w:eastAsiaTheme="minorHAnsi"/>
          <w:rtl/>
        </w:rPr>
        <w:t xml:space="preserve"> </w:t>
      </w:r>
      <w:r w:rsidRPr="005F336A">
        <w:rPr>
          <w:rFonts w:eastAsiaTheme="minorHAnsi"/>
          <w:rtl/>
        </w:rPr>
        <w:t>وصياغة</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الميزان</w:t>
      </w:r>
      <w:r>
        <w:rPr>
          <w:rFonts w:eastAsiaTheme="minorHAnsi"/>
          <w:rtl/>
        </w:rPr>
        <w:t xml:space="preserve"> </w:t>
      </w:r>
      <w:r w:rsidRPr="005F336A">
        <w:rPr>
          <w:rFonts w:eastAsiaTheme="minorHAnsi"/>
          <w:rtl/>
        </w:rPr>
        <w:t>هي</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القمر</w:t>
      </w:r>
      <w:r>
        <w:rPr>
          <w:rFonts w:eastAsiaTheme="minorHAnsi"/>
          <w:rtl/>
        </w:rPr>
        <w:t xml:space="preserve"> </w:t>
      </w:r>
      <w:r w:rsidRPr="005F336A">
        <w:rPr>
          <w:rFonts w:eastAsiaTheme="minorHAnsi"/>
          <w:rtl/>
        </w:rPr>
        <w:t>آفل</w:t>
      </w:r>
      <w:r>
        <w:rPr>
          <w:rFonts w:eastAsiaTheme="minorHAnsi" w:hint="cs"/>
          <w:rtl/>
        </w:rPr>
        <w:t>،</w:t>
      </w:r>
      <w:r>
        <w:rPr>
          <w:rFonts w:eastAsiaTheme="minorHAnsi"/>
          <w:rtl/>
        </w:rPr>
        <w:t xml:space="preserve"> </w:t>
      </w:r>
      <w:r w:rsidRPr="005F336A">
        <w:rPr>
          <w:rFonts w:eastAsiaTheme="minorHAnsi"/>
          <w:rtl/>
        </w:rPr>
        <w:t>والإله</w:t>
      </w:r>
      <w:r>
        <w:rPr>
          <w:rFonts w:eastAsiaTheme="minorHAnsi"/>
          <w:rtl/>
        </w:rPr>
        <w:t xml:space="preserve"> </w:t>
      </w:r>
      <w:r w:rsidRPr="005F336A">
        <w:rPr>
          <w:rFonts w:eastAsiaTheme="minorHAnsi"/>
          <w:rtl/>
        </w:rPr>
        <w:t>ليس</w:t>
      </w:r>
      <w:r>
        <w:rPr>
          <w:rFonts w:eastAsiaTheme="minorHAnsi"/>
          <w:rtl/>
        </w:rPr>
        <w:t xml:space="preserve"> </w:t>
      </w:r>
      <w:r w:rsidRPr="005F336A">
        <w:rPr>
          <w:rFonts w:eastAsiaTheme="minorHAnsi"/>
          <w:rtl/>
        </w:rPr>
        <w:t>بآفل</w:t>
      </w:r>
      <w:r>
        <w:rPr>
          <w:rFonts w:eastAsiaTheme="minorHAnsi"/>
          <w:rtl/>
        </w:rPr>
        <w:t xml:space="preserve"> </w:t>
      </w:r>
      <w:r w:rsidRPr="005F336A">
        <w:rPr>
          <w:rFonts w:eastAsiaTheme="minorHAnsi"/>
          <w:rtl/>
        </w:rPr>
        <w:t>؛</w:t>
      </w:r>
      <w:r>
        <w:rPr>
          <w:rFonts w:eastAsiaTheme="minorHAnsi" w:hint="cs"/>
          <w:rtl/>
        </w:rPr>
        <w:t xml:space="preserve"> </w:t>
      </w:r>
      <w:r w:rsidRPr="005F336A">
        <w:rPr>
          <w:rFonts w:eastAsiaTheme="minorHAnsi"/>
          <w:rtl/>
        </w:rPr>
        <w:t>فالقمر</w:t>
      </w:r>
      <w:r>
        <w:rPr>
          <w:rFonts w:eastAsiaTheme="minorHAnsi"/>
          <w:rtl/>
        </w:rPr>
        <w:t xml:space="preserve"> </w:t>
      </w:r>
      <w:r w:rsidRPr="005F336A">
        <w:rPr>
          <w:rFonts w:eastAsiaTheme="minorHAnsi"/>
          <w:rtl/>
        </w:rPr>
        <w:t>ليس</w:t>
      </w:r>
      <w:r>
        <w:rPr>
          <w:rFonts w:eastAsiaTheme="minorHAnsi"/>
          <w:rtl/>
        </w:rPr>
        <w:t xml:space="preserve"> </w:t>
      </w:r>
      <w:r w:rsidRPr="005F336A">
        <w:rPr>
          <w:rFonts w:eastAsiaTheme="minorHAnsi"/>
          <w:rtl/>
        </w:rPr>
        <w:t>بإله</w:t>
      </w:r>
      <w:r w:rsidRPr="005422D7">
        <w:rPr>
          <w:rStyle w:val="af0"/>
          <w:sz w:val="24"/>
          <w:szCs w:val="24"/>
          <w:rtl/>
        </w:rPr>
        <w:t>(</w:t>
      </w:r>
      <w:r w:rsidRPr="005422D7">
        <w:rPr>
          <w:rStyle w:val="af0"/>
          <w:sz w:val="24"/>
          <w:szCs w:val="24"/>
          <w:rtl/>
        </w:rPr>
        <w:footnoteReference w:id="467"/>
      </w:r>
      <w:r w:rsidRPr="005422D7">
        <w:rPr>
          <w:rStyle w:val="af0"/>
          <w:sz w:val="24"/>
          <w:szCs w:val="24"/>
          <w:rtl/>
        </w:rPr>
        <w:t>)</w:t>
      </w:r>
      <w:r>
        <w:rPr>
          <w:rFonts w:eastAsiaTheme="minorHAnsi" w:hint="cs"/>
          <w:rtl/>
        </w:rPr>
        <w:t>.</w:t>
      </w:r>
    </w:p>
    <w:p w14:paraId="47942018" w14:textId="77777777" w:rsidR="00DB4E6A" w:rsidRPr="005F336A" w:rsidRDefault="00DB4E6A" w:rsidP="005B7847">
      <w:pPr>
        <w:pStyle w:val="aaac"/>
        <w:rPr>
          <w:rFonts w:eastAsiaTheme="minorHAnsi"/>
          <w:rtl/>
        </w:rPr>
      </w:pPr>
      <w:r w:rsidRPr="005F336A">
        <w:rPr>
          <w:rFonts w:eastAsiaTheme="minorHAnsi"/>
          <w:rtl/>
        </w:rPr>
        <w:t>ويمكن</w:t>
      </w:r>
      <w:r>
        <w:rPr>
          <w:rFonts w:eastAsiaTheme="minorHAnsi"/>
          <w:rtl/>
        </w:rPr>
        <w:t xml:space="preserve"> </w:t>
      </w:r>
      <w:r w:rsidRPr="005F336A">
        <w:rPr>
          <w:rFonts w:eastAsiaTheme="minorHAnsi"/>
          <w:rtl/>
        </w:rPr>
        <w:t>صياغته</w:t>
      </w:r>
      <w:r>
        <w:rPr>
          <w:rFonts w:eastAsiaTheme="minorHAnsi"/>
          <w:rtl/>
        </w:rPr>
        <w:t xml:space="preserve"> </w:t>
      </w:r>
      <w:r w:rsidRPr="005F336A">
        <w:rPr>
          <w:rFonts w:eastAsiaTheme="minorHAnsi"/>
          <w:rtl/>
        </w:rPr>
        <w:t>رمزيا</w:t>
      </w:r>
      <w:r>
        <w:rPr>
          <w:rFonts w:eastAsiaTheme="minorHAnsi"/>
          <w:rtl/>
        </w:rPr>
        <w:t xml:space="preserve"> </w:t>
      </w:r>
      <w:r w:rsidRPr="005F336A">
        <w:rPr>
          <w:rFonts w:eastAsiaTheme="minorHAnsi"/>
          <w:rtl/>
        </w:rPr>
        <w:t>هكذا</w:t>
      </w:r>
      <w:r>
        <w:rPr>
          <w:rFonts w:eastAsiaTheme="minorHAnsi"/>
          <w:rtl/>
        </w:rPr>
        <w:t>:</w:t>
      </w:r>
      <w:r>
        <w:rPr>
          <w:rFonts w:eastAsiaTheme="minorHAnsi" w:hint="cs"/>
          <w:rtl/>
        </w:rPr>
        <w:t xml:space="preserve"> </w:t>
      </w:r>
      <w:r w:rsidRPr="005F336A">
        <w:rPr>
          <w:rFonts w:eastAsiaTheme="minorHAnsi"/>
          <w:rtl/>
        </w:rPr>
        <w:t>أ</w:t>
      </w:r>
      <w:r>
        <w:rPr>
          <w:rFonts w:eastAsiaTheme="minorHAnsi"/>
          <w:rtl/>
        </w:rPr>
        <w:t xml:space="preserve"> </w:t>
      </w:r>
      <w:r w:rsidRPr="005F336A">
        <w:rPr>
          <w:rFonts w:eastAsiaTheme="minorHAnsi"/>
          <w:rtl/>
        </w:rPr>
        <w:t>هي</w:t>
      </w:r>
      <w:r>
        <w:rPr>
          <w:rFonts w:eastAsiaTheme="minorHAnsi"/>
          <w:rtl/>
        </w:rPr>
        <w:t xml:space="preserve"> </w:t>
      </w:r>
      <w:r w:rsidRPr="005F336A">
        <w:rPr>
          <w:rFonts w:eastAsiaTheme="minorHAnsi"/>
          <w:rtl/>
        </w:rPr>
        <w:t>ب،</w:t>
      </w:r>
      <w:r>
        <w:rPr>
          <w:rFonts w:eastAsiaTheme="minorHAnsi" w:hint="cs"/>
          <w:rtl/>
        </w:rPr>
        <w:t xml:space="preserve"> </w:t>
      </w:r>
      <w:r w:rsidRPr="005F336A">
        <w:rPr>
          <w:rFonts w:eastAsiaTheme="minorHAnsi"/>
          <w:rtl/>
        </w:rPr>
        <w:t>وج</w:t>
      </w:r>
      <w:r>
        <w:rPr>
          <w:rFonts w:eastAsiaTheme="minorHAnsi"/>
          <w:rtl/>
        </w:rPr>
        <w:t xml:space="preserve"> </w:t>
      </w:r>
      <w:r w:rsidRPr="005F336A">
        <w:rPr>
          <w:rFonts w:eastAsiaTheme="minorHAnsi"/>
          <w:rtl/>
        </w:rPr>
        <w:t>ليست</w:t>
      </w:r>
      <w:r>
        <w:rPr>
          <w:rFonts w:eastAsiaTheme="minorHAnsi"/>
          <w:rtl/>
        </w:rPr>
        <w:t xml:space="preserve"> </w:t>
      </w:r>
      <w:r w:rsidRPr="005F336A">
        <w:rPr>
          <w:rFonts w:eastAsiaTheme="minorHAnsi"/>
          <w:rtl/>
        </w:rPr>
        <w:t>ب،</w:t>
      </w:r>
      <w:r>
        <w:rPr>
          <w:rFonts w:eastAsiaTheme="minorHAnsi"/>
          <w:rtl/>
        </w:rPr>
        <w:t xml:space="preserve"> </w:t>
      </w:r>
      <w:r w:rsidRPr="005F336A">
        <w:rPr>
          <w:rFonts w:eastAsiaTheme="minorHAnsi"/>
          <w:rtl/>
        </w:rPr>
        <w:t>إذن</w:t>
      </w:r>
      <w:r>
        <w:rPr>
          <w:rFonts w:eastAsiaTheme="minorHAnsi"/>
          <w:rtl/>
        </w:rPr>
        <w:t>:</w:t>
      </w:r>
      <w:r w:rsidRPr="005F336A">
        <w:rPr>
          <w:rFonts w:eastAsiaTheme="minorHAnsi"/>
          <w:rtl/>
        </w:rPr>
        <w:t>أ</w:t>
      </w:r>
      <w:r>
        <w:rPr>
          <w:rFonts w:eastAsiaTheme="minorHAnsi"/>
          <w:rtl/>
        </w:rPr>
        <w:t xml:space="preserve"> </w:t>
      </w:r>
      <w:r w:rsidRPr="005F336A">
        <w:rPr>
          <w:rFonts w:eastAsiaTheme="minorHAnsi"/>
          <w:rtl/>
        </w:rPr>
        <w:t>ليست</w:t>
      </w:r>
      <w:r>
        <w:rPr>
          <w:rFonts w:eastAsiaTheme="minorHAnsi"/>
          <w:rtl/>
        </w:rPr>
        <w:t xml:space="preserve"> </w:t>
      </w:r>
      <w:r w:rsidRPr="005F336A">
        <w:rPr>
          <w:rFonts w:eastAsiaTheme="minorHAnsi"/>
          <w:rtl/>
        </w:rPr>
        <w:t>ج.</w:t>
      </w:r>
    </w:p>
    <w:p w14:paraId="18A00F90" w14:textId="77777777" w:rsidR="00DB4E6A" w:rsidRPr="005F336A" w:rsidRDefault="00DB4E6A" w:rsidP="005B7847">
      <w:pPr>
        <w:pStyle w:val="aaac"/>
        <w:rPr>
          <w:rFonts w:eastAsiaTheme="minorHAnsi"/>
          <w:rtl/>
        </w:rPr>
      </w:pPr>
      <w:r w:rsidRPr="005F336A">
        <w:rPr>
          <w:rFonts w:eastAsiaTheme="minorHAnsi"/>
          <w:rtl/>
        </w:rPr>
        <w:t>والفرق</w:t>
      </w:r>
      <w:r>
        <w:rPr>
          <w:rFonts w:eastAsiaTheme="minorHAnsi"/>
          <w:rtl/>
        </w:rPr>
        <w:t xml:space="preserve"> </w:t>
      </w:r>
      <w:r w:rsidRPr="005F336A">
        <w:rPr>
          <w:rFonts w:eastAsiaTheme="minorHAnsi"/>
          <w:rtl/>
        </w:rPr>
        <w:t>بين</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الميزان</w:t>
      </w:r>
      <w:r>
        <w:rPr>
          <w:rFonts w:eastAsiaTheme="minorHAnsi"/>
          <w:rtl/>
        </w:rPr>
        <w:t xml:space="preserve"> </w:t>
      </w:r>
      <w:r w:rsidRPr="005F336A">
        <w:rPr>
          <w:rFonts w:eastAsiaTheme="minorHAnsi"/>
          <w:rtl/>
        </w:rPr>
        <w:t>والميزان</w:t>
      </w:r>
      <w:r>
        <w:rPr>
          <w:rFonts w:eastAsiaTheme="minorHAnsi"/>
          <w:rtl/>
        </w:rPr>
        <w:t xml:space="preserve"> </w:t>
      </w:r>
      <w:r w:rsidRPr="005F336A">
        <w:rPr>
          <w:rFonts w:eastAsiaTheme="minorHAnsi"/>
          <w:rtl/>
        </w:rPr>
        <w:t>الأكبر</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الصفة</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الميزان</w:t>
      </w:r>
      <w:r>
        <w:rPr>
          <w:rFonts w:eastAsiaTheme="minorHAnsi"/>
          <w:rtl/>
        </w:rPr>
        <w:t xml:space="preserve"> </w:t>
      </w:r>
      <w:r w:rsidRPr="005F336A">
        <w:rPr>
          <w:rFonts w:eastAsiaTheme="minorHAnsi"/>
          <w:rtl/>
        </w:rPr>
        <w:t>الأكبر</w:t>
      </w:r>
      <w:r>
        <w:rPr>
          <w:rFonts w:eastAsiaTheme="minorHAnsi"/>
          <w:rtl/>
        </w:rPr>
        <w:t xml:space="preserve"> </w:t>
      </w:r>
      <w:r w:rsidRPr="005F336A">
        <w:rPr>
          <w:rFonts w:eastAsiaTheme="minorHAnsi"/>
          <w:rtl/>
        </w:rPr>
        <w:t>عامة</w:t>
      </w:r>
      <w:r>
        <w:rPr>
          <w:rFonts w:eastAsiaTheme="minorHAnsi"/>
          <w:rtl/>
        </w:rPr>
        <w:t xml:space="preserve"> </w:t>
      </w:r>
      <w:r w:rsidRPr="005F336A">
        <w:rPr>
          <w:rFonts w:eastAsiaTheme="minorHAnsi"/>
          <w:rtl/>
        </w:rPr>
        <w:t>تشمل</w:t>
      </w:r>
      <w:r>
        <w:rPr>
          <w:rFonts w:eastAsiaTheme="minorHAnsi"/>
          <w:rtl/>
        </w:rPr>
        <w:t xml:space="preserve"> </w:t>
      </w:r>
      <w:r w:rsidRPr="005F336A">
        <w:rPr>
          <w:rFonts w:eastAsiaTheme="minorHAnsi"/>
          <w:rtl/>
        </w:rPr>
        <w:t>جزئيات</w:t>
      </w:r>
      <w:r>
        <w:rPr>
          <w:rFonts w:eastAsiaTheme="minorHAnsi"/>
          <w:rtl/>
        </w:rPr>
        <w:t xml:space="preserve"> </w:t>
      </w:r>
      <w:r w:rsidRPr="005F336A">
        <w:rPr>
          <w:rFonts w:eastAsiaTheme="minorHAnsi"/>
          <w:rtl/>
        </w:rPr>
        <w:t>الموصوف</w:t>
      </w:r>
      <w:r>
        <w:rPr>
          <w:rFonts w:eastAsiaTheme="minorHAnsi"/>
          <w:rtl/>
        </w:rPr>
        <w:t xml:space="preserve"> </w:t>
      </w:r>
      <w:r w:rsidRPr="005F336A">
        <w:rPr>
          <w:rFonts w:eastAsiaTheme="minorHAnsi"/>
          <w:rtl/>
        </w:rPr>
        <w:t>كلها،</w:t>
      </w:r>
      <w:r>
        <w:rPr>
          <w:rFonts w:eastAsiaTheme="minorHAnsi"/>
          <w:rtl/>
        </w:rPr>
        <w:t xml:space="preserve"> </w:t>
      </w:r>
      <w:r w:rsidRPr="005F336A">
        <w:rPr>
          <w:rFonts w:eastAsiaTheme="minorHAnsi"/>
          <w:rtl/>
        </w:rPr>
        <w:t>بخلاف</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هي</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الميزان</w:t>
      </w:r>
      <w:r>
        <w:rPr>
          <w:rFonts w:eastAsiaTheme="minorHAnsi"/>
          <w:rtl/>
        </w:rPr>
        <w:t xml:space="preserve"> </w:t>
      </w:r>
      <w:r w:rsidRPr="005F336A">
        <w:rPr>
          <w:rFonts w:eastAsiaTheme="minorHAnsi"/>
          <w:rtl/>
        </w:rPr>
        <w:t>الأوسط</w:t>
      </w:r>
      <w:r>
        <w:rPr>
          <w:rFonts w:eastAsiaTheme="minorHAnsi"/>
          <w:rtl/>
        </w:rPr>
        <w:t xml:space="preserve"> </w:t>
      </w:r>
      <w:r w:rsidRPr="005F336A">
        <w:rPr>
          <w:rFonts w:eastAsiaTheme="minorHAnsi"/>
          <w:rtl/>
        </w:rPr>
        <w:t>حيث</w:t>
      </w:r>
      <w:r>
        <w:rPr>
          <w:rFonts w:eastAsiaTheme="minorHAnsi"/>
          <w:rtl/>
        </w:rPr>
        <w:t xml:space="preserve"> </w:t>
      </w:r>
      <w:r w:rsidRPr="005F336A">
        <w:rPr>
          <w:rFonts w:eastAsiaTheme="minorHAnsi"/>
          <w:rtl/>
        </w:rPr>
        <w:t>تنحصر</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شيئين</w:t>
      </w:r>
      <w:r>
        <w:rPr>
          <w:rFonts w:eastAsiaTheme="minorHAnsi"/>
          <w:rtl/>
        </w:rPr>
        <w:t xml:space="preserve"> </w:t>
      </w:r>
      <w:r w:rsidRPr="005F336A">
        <w:rPr>
          <w:rFonts w:eastAsiaTheme="minorHAnsi"/>
          <w:rtl/>
        </w:rPr>
        <w:t>متباينين</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التباين</w:t>
      </w:r>
      <w:r>
        <w:rPr>
          <w:rFonts w:eastAsiaTheme="minorHAnsi"/>
          <w:rtl/>
        </w:rPr>
        <w:t xml:space="preserve"> </w:t>
      </w:r>
      <w:r w:rsidRPr="005F336A">
        <w:rPr>
          <w:rFonts w:eastAsiaTheme="minorHAnsi"/>
          <w:rtl/>
        </w:rPr>
        <w:t>بحيث</w:t>
      </w:r>
      <w:r>
        <w:rPr>
          <w:rFonts w:eastAsiaTheme="minorHAnsi"/>
          <w:rtl/>
        </w:rPr>
        <w:t xml:space="preserve"> </w:t>
      </w:r>
      <w:r w:rsidRPr="005F336A">
        <w:rPr>
          <w:rFonts w:eastAsiaTheme="minorHAnsi"/>
          <w:rtl/>
        </w:rPr>
        <w:t>ينفي</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أحدهما</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يثبت</w:t>
      </w:r>
      <w:r>
        <w:rPr>
          <w:rFonts w:eastAsiaTheme="minorHAnsi"/>
          <w:rtl/>
        </w:rPr>
        <w:t xml:space="preserve"> </w:t>
      </w:r>
      <w:r w:rsidRPr="005F336A">
        <w:rPr>
          <w:rFonts w:eastAsiaTheme="minorHAnsi"/>
          <w:rtl/>
        </w:rPr>
        <w:t>للآخر</w:t>
      </w:r>
      <w:r w:rsidRPr="005422D7">
        <w:rPr>
          <w:rStyle w:val="af0"/>
          <w:sz w:val="24"/>
          <w:szCs w:val="24"/>
          <w:rtl/>
        </w:rPr>
        <w:t>(</w:t>
      </w:r>
      <w:r w:rsidRPr="005422D7">
        <w:rPr>
          <w:rStyle w:val="af0"/>
          <w:sz w:val="24"/>
          <w:szCs w:val="24"/>
          <w:rtl/>
        </w:rPr>
        <w:footnoteReference w:id="468"/>
      </w:r>
      <w:r w:rsidRPr="005422D7">
        <w:rPr>
          <w:rStyle w:val="af0"/>
          <w:sz w:val="24"/>
          <w:szCs w:val="24"/>
          <w:rtl/>
        </w:rPr>
        <w:t>)</w:t>
      </w:r>
      <w:r>
        <w:rPr>
          <w:rFonts w:hint="cs"/>
          <w:rtl/>
        </w:rPr>
        <w:t>.</w:t>
      </w:r>
    </w:p>
    <w:p w14:paraId="4F81CECB" w14:textId="77777777" w:rsidR="00DB4E6A" w:rsidRDefault="00DB4E6A" w:rsidP="006D5D69">
      <w:pPr>
        <w:pStyle w:val="aaa5"/>
        <w:rPr>
          <w:rtl/>
        </w:rPr>
      </w:pPr>
      <w:bookmarkStart w:id="281" w:name="_Toc461045813"/>
      <w:bookmarkStart w:id="282" w:name="_Toc462291133"/>
      <w:r w:rsidRPr="005F336A">
        <w:rPr>
          <w:rtl/>
        </w:rPr>
        <w:t>الميزان</w:t>
      </w:r>
      <w:r>
        <w:rPr>
          <w:rtl/>
        </w:rPr>
        <w:t xml:space="preserve"> </w:t>
      </w:r>
      <w:r w:rsidRPr="005F336A">
        <w:rPr>
          <w:rtl/>
        </w:rPr>
        <w:t>الأصغر</w:t>
      </w:r>
      <w:r>
        <w:rPr>
          <w:rtl/>
        </w:rPr>
        <w:t>:</w:t>
      </w:r>
      <w:bookmarkEnd w:id="281"/>
      <w:bookmarkEnd w:id="282"/>
    </w:p>
    <w:p w14:paraId="41E72686" w14:textId="77777777" w:rsidR="00DB4E6A" w:rsidRDefault="00DB4E6A" w:rsidP="005F11EB">
      <w:pPr>
        <w:pStyle w:val="aaac"/>
        <w:rPr>
          <w:rFonts w:eastAsiaTheme="minorHAnsi"/>
          <w:rtl/>
        </w:rPr>
      </w:pPr>
      <w:r w:rsidRPr="005F336A">
        <w:rPr>
          <w:rFonts w:eastAsiaTheme="minorHAnsi"/>
          <w:rtl/>
        </w:rPr>
        <w:t>ومثاله</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الكريم</w:t>
      </w:r>
      <w:r>
        <w:rPr>
          <w:rFonts w:eastAsiaTheme="minorHAnsi"/>
          <w:rtl/>
        </w:rPr>
        <w:t xml:space="preserve"> </w:t>
      </w:r>
      <w:r w:rsidRPr="005F336A">
        <w:rPr>
          <w:rFonts w:eastAsiaTheme="minorHAnsi"/>
          <w:rtl/>
        </w:rPr>
        <w:t>قوله</w:t>
      </w:r>
      <w:r>
        <w:rPr>
          <w:rFonts w:eastAsiaTheme="minorHAnsi"/>
          <w:rtl/>
        </w:rPr>
        <w:t xml:space="preserve"> </w:t>
      </w:r>
      <w:r w:rsidRPr="005F336A">
        <w:rPr>
          <w:rFonts w:eastAsiaTheme="minorHAnsi"/>
          <w:rtl/>
        </w:rPr>
        <w:t>تعالى:</w:t>
      </w:r>
      <w:r>
        <w:rPr>
          <w:rFonts w:eastAsiaTheme="minorHAnsi"/>
          <w:rtl/>
        </w:rPr>
        <w:t xml:space="preserve">  </w:t>
      </w:r>
      <w:r>
        <w:rPr>
          <w:rFonts w:hint="cs"/>
          <w:rtl/>
        </w:rPr>
        <w:t>﴿</w:t>
      </w:r>
      <w:r>
        <w:rPr>
          <w:rFonts w:eastAsiaTheme="minorHAnsi" w:hint="cs"/>
          <w:rtl/>
        </w:rPr>
        <w:t xml:space="preserve"> </w:t>
      </w:r>
      <w:r w:rsidRPr="005F11EB">
        <w:rPr>
          <w:rFonts w:eastAsiaTheme="minorHAnsi" w:hint="cs"/>
          <w:rtl/>
        </w:rPr>
        <w:t>وَمَا</w:t>
      </w:r>
      <w:r w:rsidRPr="005F11EB">
        <w:rPr>
          <w:rFonts w:eastAsiaTheme="minorHAnsi"/>
          <w:rtl/>
        </w:rPr>
        <w:t xml:space="preserve"> </w:t>
      </w:r>
      <w:r w:rsidRPr="005F11EB">
        <w:rPr>
          <w:rFonts w:eastAsiaTheme="minorHAnsi" w:hint="cs"/>
          <w:rtl/>
        </w:rPr>
        <w:t>قَدَرُوا</w:t>
      </w:r>
      <w:r w:rsidRPr="005F11EB">
        <w:rPr>
          <w:rFonts w:eastAsiaTheme="minorHAnsi"/>
          <w:rtl/>
        </w:rPr>
        <w:t xml:space="preserve"> </w:t>
      </w:r>
      <w:r w:rsidRPr="005F11EB">
        <w:rPr>
          <w:rFonts w:eastAsiaTheme="minorHAnsi" w:hint="cs"/>
          <w:rtl/>
        </w:rPr>
        <w:t>اللَّهَ</w:t>
      </w:r>
      <w:r w:rsidRPr="005F11EB">
        <w:rPr>
          <w:rFonts w:eastAsiaTheme="minorHAnsi"/>
          <w:rtl/>
        </w:rPr>
        <w:t xml:space="preserve"> </w:t>
      </w:r>
      <w:r w:rsidRPr="005F11EB">
        <w:rPr>
          <w:rFonts w:eastAsiaTheme="minorHAnsi" w:hint="cs"/>
          <w:rtl/>
        </w:rPr>
        <w:t>حَقَّ</w:t>
      </w:r>
      <w:r w:rsidRPr="005F11EB">
        <w:rPr>
          <w:rFonts w:eastAsiaTheme="minorHAnsi"/>
          <w:rtl/>
        </w:rPr>
        <w:t xml:space="preserve"> </w:t>
      </w:r>
      <w:r w:rsidRPr="005F11EB">
        <w:rPr>
          <w:rFonts w:eastAsiaTheme="minorHAnsi" w:hint="cs"/>
          <w:rtl/>
        </w:rPr>
        <w:t>قَدْرِهِ</w:t>
      </w:r>
      <w:r w:rsidRPr="005F11EB">
        <w:rPr>
          <w:rFonts w:eastAsiaTheme="minorHAnsi"/>
          <w:rtl/>
        </w:rPr>
        <w:t xml:space="preserve"> </w:t>
      </w:r>
      <w:r w:rsidRPr="005F11EB">
        <w:rPr>
          <w:rFonts w:eastAsiaTheme="minorHAnsi" w:hint="cs"/>
          <w:rtl/>
        </w:rPr>
        <w:t>إِذْ</w:t>
      </w:r>
      <w:r w:rsidRPr="005F11EB">
        <w:rPr>
          <w:rFonts w:eastAsiaTheme="minorHAnsi"/>
          <w:rtl/>
        </w:rPr>
        <w:t xml:space="preserve"> </w:t>
      </w:r>
      <w:r w:rsidRPr="005F11EB">
        <w:rPr>
          <w:rFonts w:eastAsiaTheme="minorHAnsi" w:hint="cs"/>
          <w:rtl/>
        </w:rPr>
        <w:t>قَالُوا</w:t>
      </w:r>
      <w:r w:rsidRPr="005F11EB">
        <w:rPr>
          <w:rFonts w:eastAsiaTheme="minorHAnsi"/>
          <w:rtl/>
        </w:rPr>
        <w:t xml:space="preserve"> </w:t>
      </w:r>
      <w:r w:rsidRPr="005F11EB">
        <w:rPr>
          <w:rFonts w:eastAsiaTheme="minorHAnsi" w:hint="cs"/>
          <w:rtl/>
        </w:rPr>
        <w:t>مَا</w:t>
      </w:r>
      <w:r w:rsidRPr="005F11EB">
        <w:rPr>
          <w:rFonts w:eastAsiaTheme="minorHAnsi"/>
          <w:rtl/>
        </w:rPr>
        <w:t xml:space="preserve"> </w:t>
      </w:r>
      <w:r w:rsidRPr="005F11EB">
        <w:rPr>
          <w:rFonts w:eastAsiaTheme="minorHAnsi" w:hint="cs"/>
          <w:rtl/>
        </w:rPr>
        <w:t>أَنْزَلَ</w:t>
      </w:r>
      <w:r w:rsidRPr="005F11EB">
        <w:rPr>
          <w:rFonts w:eastAsiaTheme="minorHAnsi"/>
          <w:rtl/>
        </w:rPr>
        <w:t xml:space="preserve"> </w:t>
      </w:r>
      <w:r w:rsidRPr="005F11EB">
        <w:rPr>
          <w:rFonts w:eastAsiaTheme="minorHAnsi" w:hint="cs"/>
          <w:rtl/>
        </w:rPr>
        <w:t>اللَّهُ</w:t>
      </w:r>
      <w:r w:rsidRPr="005F11EB">
        <w:rPr>
          <w:rFonts w:eastAsiaTheme="minorHAnsi"/>
          <w:rtl/>
        </w:rPr>
        <w:t xml:space="preserve"> </w:t>
      </w:r>
      <w:r w:rsidRPr="005F11EB">
        <w:rPr>
          <w:rFonts w:eastAsiaTheme="minorHAnsi" w:hint="cs"/>
          <w:rtl/>
        </w:rPr>
        <w:t>عَلَى</w:t>
      </w:r>
      <w:r w:rsidRPr="005F11EB">
        <w:rPr>
          <w:rFonts w:eastAsiaTheme="minorHAnsi"/>
          <w:rtl/>
        </w:rPr>
        <w:t xml:space="preserve"> </w:t>
      </w:r>
      <w:r w:rsidRPr="005F11EB">
        <w:rPr>
          <w:rFonts w:eastAsiaTheme="minorHAnsi" w:hint="cs"/>
          <w:rtl/>
        </w:rPr>
        <w:t>بَشَرٍ</w:t>
      </w:r>
      <w:r w:rsidRPr="005F11EB">
        <w:rPr>
          <w:rFonts w:eastAsiaTheme="minorHAnsi"/>
          <w:rtl/>
        </w:rPr>
        <w:t xml:space="preserve"> </w:t>
      </w:r>
      <w:r w:rsidRPr="005F11EB">
        <w:rPr>
          <w:rFonts w:eastAsiaTheme="minorHAnsi" w:hint="cs"/>
          <w:rtl/>
        </w:rPr>
        <w:t>مِنْ</w:t>
      </w:r>
      <w:r w:rsidRPr="005F11EB">
        <w:rPr>
          <w:rFonts w:eastAsiaTheme="minorHAnsi"/>
          <w:rtl/>
        </w:rPr>
        <w:t xml:space="preserve"> </w:t>
      </w:r>
      <w:r w:rsidRPr="005F11EB">
        <w:rPr>
          <w:rFonts w:eastAsiaTheme="minorHAnsi" w:hint="cs"/>
          <w:rtl/>
        </w:rPr>
        <w:t>شَيْءٍ</w:t>
      </w:r>
      <w:r w:rsidRPr="005F11EB">
        <w:rPr>
          <w:rFonts w:eastAsiaTheme="minorHAnsi"/>
          <w:rtl/>
        </w:rPr>
        <w:t xml:space="preserve"> </w:t>
      </w:r>
      <w:r w:rsidRPr="005F11EB">
        <w:rPr>
          <w:rFonts w:eastAsiaTheme="minorHAnsi" w:hint="cs"/>
          <w:rtl/>
        </w:rPr>
        <w:t>قُلْ</w:t>
      </w:r>
      <w:r w:rsidRPr="005F11EB">
        <w:rPr>
          <w:rFonts w:eastAsiaTheme="minorHAnsi"/>
          <w:rtl/>
        </w:rPr>
        <w:t xml:space="preserve"> </w:t>
      </w:r>
      <w:r w:rsidRPr="005F11EB">
        <w:rPr>
          <w:rFonts w:eastAsiaTheme="minorHAnsi" w:hint="cs"/>
          <w:rtl/>
        </w:rPr>
        <w:t>مَنْ</w:t>
      </w:r>
      <w:r w:rsidRPr="005F11EB">
        <w:rPr>
          <w:rFonts w:eastAsiaTheme="minorHAnsi"/>
          <w:rtl/>
        </w:rPr>
        <w:t xml:space="preserve"> </w:t>
      </w:r>
      <w:r w:rsidRPr="005F11EB">
        <w:rPr>
          <w:rFonts w:eastAsiaTheme="minorHAnsi" w:hint="cs"/>
          <w:rtl/>
        </w:rPr>
        <w:t>أَنْزَلَ</w:t>
      </w:r>
      <w:r w:rsidRPr="005F11EB">
        <w:rPr>
          <w:rFonts w:eastAsiaTheme="minorHAnsi"/>
          <w:rtl/>
        </w:rPr>
        <w:t xml:space="preserve"> </w:t>
      </w:r>
      <w:r w:rsidRPr="005F11EB">
        <w:rPr>
          <w:rFonts w:eastAsiaTheme="minorHAnsi" w:hint="cs"/>
          <w:rtl/>
        </w:rPr>
        <w:t>الْكِتَابَ</w:t>
      </w:r>
      <w:r w:rsidRPr="005F11EB">
        <w:rPr>
          <w:rFonts w:eastAsiaTheme="minorHAnsi"/>
          <w:rtl/>
        </w:rPr>
        <w:t xml:space="preserve"> </w:t>
      </w:r>
      <w:r w:rsidRPr="005F11EB">
        <w:rPr>
          <w:rFonts w:eastAsiaTheme="minorHAnsi" w:hint="cs"/>
          <w:rtl/>
        </w:rPr>
        <w:t>الَّذِي</w:t>
      </w:r>
      <w:r w:rsidRPr="005F11EB">
        <w:rPr>
          <w:rFonts w:eastAsiaTheme="minorHAnsi"/>
          <w:rtl/>
        </w:rPr>
        <w:t xml:space="preserve"> </w:t>
      </w:r>
      <w:r w:rsidRPr="005F11EB">
        <w:rPr>
          <w:rFonts w:eastAsiaTheme="minorHAnsi" w:hint="cs"/>
          <w:rtl/>
        </w:rPr>
        <w:t>جَاءَ</w:t>
      </w:r>
      <w:r w:rsidRPr="005F11EB">
        <w:rPr>
          <w:rFonts w:eastAsiaTheme="minorHAnsi"/>
          <w:rtl/>
        </w:rPr>
        <w:t xml:space="preserve"> </w:t>
      </w:r>
      <w:r w:rsidRPr="005F11EB">
        <w:rPr>
          <w:rFonts w:eastAsiaTheme="minorHAnsi" w:hint="cs"/>
          <w:rtl/>
        </w:rPr>
        <w:t>بِهِ</w:t>
      </w:r>
      <w:r w:rsidRPr="005F11EB">
        <w:rPr>
          <w:rFonts w:eastAsiaTheme="minorHAnsi"/>
          <w:rtl/>
        </w:rPr>
        <w:t xml:space="preserve"> </w:t>
      </w:r>
      <w:r w:rsidRPr="005F11EB">
        <w:rPr>
          <w:rFonts w:eastAsiaTheme="minorHAnsi" w:hint="cs"/>
          <w:rtl/>
        </w:rPr>
        <w:t>مُوسَى</w:t>
      </w:r>
      <w:r w:rsidRPr="005F11EB">
        <w:rPr>
          <w:rFonts w:eastAsiaTheme="minorHAnsi"/>
          <w:rtl/>
        </w:rPr>
        <w:t xml:space="preserve"> </w:t>
      </w:r>
      <w:r w:rsidRPr="005F11EB">
        <w:rPr>
          <w:rFonts w:eastAsiaTheme="minorHAnsi" w:hint="cs"/>
          <w:rtl/>
        </w:rPr>
        <w:t>نُورًا</w:t>
      </w:r>
      <w:r w:rsidRPr="005F11EB">
        <w:rPr>
          <w:rFonts w:eastAsiaTheme="minorHAnsi"/>
          <w:rtl/>
        </w:rPr>
        <w:t xml:space="preserve"> </w:t>
      </w:r>
      <w:r w:rsidRPr="005F11EB">
        <w:rPr>
          <w:rFonts w:eastAsiaTheme="minorHAnsi" w:hint="cs"/>
          <w:rtl/>
        </w:rPr>
        <w:t>وَهُدًى</w:t>
      </w:r>
      <w:r w:rsidRPr="005F11EB">
        <w:rPr>
          <w:rFonts w:eastAsiaTheme="minorHAnsi"/>
          <w:rtl/>
        </w:rPr>
        <w:t xml:space="preserve"> </w:t>
      </w:r>
      <w:r w:rsidRPr="005F11EB">
        <w:rPr>
          <w:rFonts w:eastAsiaTheme="minorHAnsi" w:hint="cs"/>
          <w:rtl/>
        </w:rPr>
        <w:t>لِلنَّاسِ</w:t>
      </w:r>
      <w:r>
        <w:rPr>
          <w:rFonts w:hint="cs"/>
          <w:rtl/>
        </w:rPr>
        <w:t>﴾</w:t>
      </w:r>
      <w:r>
        <w:rPr>
          <w:rFonts w:eastAsiaTheme="minorHAnsi"/>
          <w:rtl/>
        </w:rPr>
        <w:t xml:space="preserve"> </w:t>
      </w:r>
      <w:r w:rsidRPr="005F336A">
        <w:rPr>
          <w:rFonts w:eastAsiaTheme="minorHAnsi"/>
          <w:rtl/>
        </w:rPr>
        <w:t>(الأنعام</w:t>
      </w:r>
      <w:r>
        <w:rPr>
          <w:rFonts w:eastAsiaTheme="minorHAnsi"/>
          <w:rtl/>
        </w:rPr>
        <w:t>:</w:t>
      </w:r>
      <w:r w:rsidRPr="005F336A">
        <w:rPr>
          <w:rFonts w:eastAsiaTheme="minorHAnsi"/>
          <w:rtl/>
        </w:rPr>
        <w:t>91)،</w:t>
      </w:r>
      <w:r>
        <w:rPr>
          <w:rFonts w:eastAsiaTheme="minorHAnsi" w:hint="cs"/>
          <w:rtl/>
        </w:rPr>
        <w:t xml:space="preserve"> </w:t>
      </w:r>
      <w:r w:rsidRPr="005F336A">
        <w:rPr>
          <w:rFonts w:eastAsiaTheme="minorHAnsi"/>
          <w:rtl/>
        </w:rPr>
        <w:t>ووجه</w:t>
      </w:r>
      <w:r>
        <w:rPr>
          <w:rFonts w:eastAsiaTheme="minorHAnsi"/>
          <w:rtl/>
        </w:rPr>
        <w:t xml:space="preserve"> </w:t>
      </w:r>
      <w:r w:rsidRPr="005F336A">
        <w:rPr>
          <w:rFonts w:eastAsiaTheme="minorHAnsi"/>
          <w:rtl/>
        </w:rPr>
        <w:t>الوزن</w:t>
      </w:r>
      <w:r>
        <w:rPr>
          <w:rFonts w:eastAsiaTheme="minorHAnsi"/>
          <w:rtl/>
        </w:rPr>
        <w:t xml:space="preserve"> </w:t>
      </w:r>
      <w:r w:rsidRPr="005F336A">
        <w:rPr>
          <w:rFonts w:eastAsiaTheme="minorHAnsi"/>
          <w:rtl/>
        </w:rPr>
        <w:t>بهذا</w:t>
      </w:r>
      <w:r>
        <w:rPr>
          <w:rFonts w:eastAsiaTheme="minorHAnsi"/>
          <w:rtl/>
        </w:rPr>
        <w:t xml:space="preserve"> </w:t>
      </w:r>
      <w:r w:rsidRPr="005F336A">
        <w:rPr>
          <w:rFonts w:eastAsiaTheme="minorHAnsi"/>
          <w:rtl/>
        </w:rPr>
        <w:t>الميزان</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موسى</w:t>
      </w:r>
      <w:r>
        <w:rPr>
          <w:rFonts w:eastAsiaTheme="minorHAnsi"/>
          <w:rtl/>
        </w:rPr>
        <w:t xml:space="preserve"> </w:t>
      </w:r>
      <w:r w:rsidRPr="005F336A">
        <w:rPr>
          <w:rFonts w:eastAsiaTheme="minorHAnsi"/>
        </w:rPr>
        <w:sym w:font="AGA Arabesque" w:char="F075"/>
      </w:r>
      <w:r>
        <w:rPr>
          <w:rFonts w:eastAsiaTheme="minorHAnsi"/>
          <w:rtl/>
        </w:rPr>
        <w:t xml:space="preserve"> </w:t>
      </w:r>
      <w:r w:rsidRPr="005F336A">
        <w:rPr>
          <w:rFonts w:eastAsiaTheme="minorHAnsi"/>
          <w:rtl/>
        </w:rPr>
        <w:t>بشر،</w:t>
      </w:r>
      <w:r>
        <w:rPr>
          <w:rFonts w:eastAsiaTheme="minorHAnsi"/>
          <w:rtl/>
        </w:rPr>
        <w:t xml:space="preserve"> </w:t>
      </w:r>
      <w:r w:rsidRPr="005F336A">
        <w:rPr>
          <w:rFonts w:eastAsiaTheme="minorHAnsi"/>
          <w:rtl/>
        </w:rPr>
        <w:t>وقد</w:t>
      </w:r>
      <w:r>
        <w:rPr>
          <w:rFonts w:eastAsiaTheme="minorHAnsi"/>
          <w:rtl/>
        </w:rPr>
        <w:t xml:space="preserve"> </w:t>
      </w:r>
      <w:r w:rsidRPr="005F336A">
        <w:rPr>
          <w:rFonts w:eastAsiaTheme="minorHAnsi"/>
          <w:rtl/>
        </w:rPr>
        <w:t>أنزل</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الكتاب،</w:t>
      </w:r>
      <w:r>
        <w:rPr>
          <w:rFonts w:eastAsiaTheme="minorHAnsi"/>
          <w:rtl/>
        </w:rPr>
        <w:t xml:space="preserve"> </w:t>
      </w:r>
      <w:r w:rsidRPr="005F336A">
        <w:rPr>
          <w:rFonts w:eastAsiaTheme="minorHAnsi"/>
          <w:rtl/>
        </w:rPr>
        <w:t>إذن</w:t>
      </w:r>
      <w:r>
        <w:rPr>
          <w:rFonts w:eastAsiaTheme="minorHAnsi"/>
          <w:rtl/>
        </w:rPr>
        <w:t xml:space="preserve"> </w:t>
      </w:r>
      <w:r w:rsidRPr="005F336A">
        <w:rPr>
          <w:rFonts w:eastAsiaTheme="minorHAnsi"/>
          <w:rtl/>
        </w:rPr>
        <w:t>بعض</w:t>
      </w:r>
      <w:r>
        <w:rPr>
          <w:rFonts w:eastAsiaTheme="minorHAnsi"/>
          <w:rtl/>
        </w:rPr>
        <w:t xml:space="preserve"> </w:t>
      </w:r>
      <w:r w:rsidRPr="005F336A">
        <w:rPr>
          <w:rFonts w:eastAsiaTheme="minorHAnsi"/>
          <w:rtl/>
        </w:rPr>
        <w:t>البشر</w:t>
      </w:r>
      <w:r>
        <w:rPr>
          <w:rFonts w:eastAsiaTheme="minorHAnsi"/>
          <w:rtl/>
        </w:rPr>
        <w:t xml:space="preserve"> </w:t>
      </w:r>
      <w:r w:rsidRPr="005F336A">
        <w:rPr>
          <w:rFonts w:eastAsiaTheme="minorHAnsi"/>
          <w:rtl/>
        </w:rPr>
        <w:t>أنزل</w:t>
      </w:r>
      <w:r>
        <w:rPr>
          <w:rFonts w:eastAsiaTheme="minorHAnsi"/>
          <w:rtl/>
        </w:rPr>
        <w:t xml:space="preserve"> </w:t>
      </w:r>
      <w:r w:rsidRPr="005F336A">
        <w:rPr>
          <w:rFonts w:eastAsiaTheme="minorHAnsi"/>
          <w:rtl/>
        </w:rPr>
        <w:t>عليهم</w:t>
      </w:r>
      <w:r>
        <w:rPr>
          <w:rFonts w:eastAsiaTheme="minorHAnsi"/>
          <w:rtl/>
        </w:rPr>
        <w:t xml:space="preserve"> </w:t>
      </w:r>
      <w:r w:rsidRPr="005F336A">
        <w:rPr>
          <w:rFonts w:eastAsiaTheme="minorHAnsi"/>
          <w:rtl/>
        </w:rPr>
        <w:t>الكتاب</w:t>
      </w:r>
      <w:r>
        <w:rPr>
          <w:rFonts w:eastAsiaTheme="minorHAnsi"/>
          <w:rtl/>
        </w:rPr>
        <w:t xml:space="preserve"> </w:t>
      </w:r>
      <w:r w:rsidRPr="005422D7">
        <w:rPr>
          <w:rStyle w:val="af0"/>
          <w:sz w:val="24"/>
          <w:szCs w:val="24"/>
          <w:rtl/>
        </w:rPr>
        <w:t>(</w:t>
      </w:r>
      <w:r w:rsidRPr="005422D7">
        <w:rPr>
          <w:rStyle w:val="af0"/>
          <w:sz w:val="24"/>
          <w:szCs w:val="24"/>
          <w:rtl/>
        </w:rPr>
        <w:footnoteReference w:id="469"/>
      </w:r>
      <w:r w:rsidRPr="005422D7">
        <w:rPr>
          <w:rStyle w:val="af0"/>
          <w:sz w:val="24"/>
          <w:szCs w:val="24"/>
          <w:rtl/>
        </w:rPr>
        <w:t>)</w:t>
      </w:r>
      <w:r>
        <w:rPr>
          <w:rFonts w:eastAsiaTheme="minorHAnsi" w:hint="cs"/>
          <w:rtl/>
        </w:rPr>
        <w:t>.</w:t>
      </w:r>
    </w:p>
    <w:p w14:paraId="5BBDC848" w14:textId="77777777" w:rsidR="00DB4E6A" w:rsidRDefault="00DB4E6A" w:rsidP="005F11EB">
      <w:pPr>
        <w:pStyle w:val="aaac"/>
        <w:rPr>
          <w:rFonts w:eastAsiaTheme="minorHAnsi"/>
          <w:rtl/>
        </w:rPr>
      </w:pPr>
      <w:r w:rsidRPr="005F336A">
        <w:rPr>
          <w:rFonts w:eastAsiaTheme="minorHAnsi"/>
          <w:rtl/>
        </w:rPr>
        <w:t>وصياغته</w:t>
      </w:r>
      <w:r>
        <w:rPr>
          <w:rFonts w:eastAsiaTheme="minorHAnsi"/>
          <w:rtl/>
        </w:rPr>
        <w:t xml:space="preserve"> </w:t>
      </w:r>
      <w:r w:rsidRPr="005F336A">
        <w:rPr>
          <w:rFonts w:eastAsiaTheme="minorHAnsi"/>
          <w:rtl/>
        </w:rPr>
        <w:t>الرمزية</w:t>
      </w:r>
      <w:r>
        <w:rPr>
          <w:rFonts w:eastAsiaTheme="minorHAnsi"/>
          <w:rtl/>
        </w:rPr>
        <w:t xml:space="preserve"> </w:t>
      </w:r>
      <w:r w:rsidRPr="005F336A">
        <w:rPr>
          <w:rFonts w:eastAsiaTheme="minorHAnsi"/>
          <w:rtl/>
        </w:rPr>
        <w:t>هي:</w:t>
      </w:r>
      <w:r>
        <w:rPr>
          <w:rFonts w:eastAsiaTheme="minorHAnsi" w:hint="cs"/>
          <w:rtl/>
        </w:rPr>
        <w:t xml:space="preserve"> </w:t>
      </w:r>
      <w:r w:rsidRPr="005F336A">
        <w:rPr>
          <w:rFonts w:eastAsiaTheme="minorHAnsi"/>
          <w:rtl/>
        </w:rPr>
        <w:t>ب</w:t>
      </w:r>
      <w:r>
        <w:rPr>
          <w:rFonts w:eastAsiaTheme="minorHAnsi"/>
          <w:rtl/>
        </w:rPr>
        <w:t xml:space="preserve"> </w:t>
      </w:r>
      <w:r w:rsidRPr="005F336A">
        <w:rPr>
          <w:rFonts w:eastAsiaTheme="minorHAnsi"/>
          <w:rtl/>
        </w:rPr>
        <w:t>هي</w:t>
      </w:r>
      <w:r>
        <w:rPr>
          <w:rFonts w:eastAsiaTheme="minorHAnsi"/>
          <w:rtl/>
        </w:rPr>
        <w:t xml:space="preserve"> </w:t>
      </w:r>
      <w:r w:rsidRPr="005F336A">
        <w:rPr>
          <w:rFonts w:eastAsiaTheme="minorHAnsi"/>
          <w:rtl/>
        </w:rPr>
        <w:t>أ،</w:t>
      </w:r>
      <w:r>
        <w:rPr>
          <w:rFonts w:eastAsiaTheme="minorHAnsi" w:hint="cs"/>
          <w:rtl/>
        </w:rPr>
        <w:t xml:space="preserve"> </w:t>
      </w:r>
      <w:r w:rsidRPr="005F336A">
        <w:rPr>
          <w:rFonts w:eastAsiaTheme="minorHAnsi"/>
          <w:rtl/>
        </w:rPr>
        <w:t>وب</w:t>
      </w:r>
      <w:r>
        <w:rPr>
          <w:rFonts w:eastAsiaTheme="minorHAnsi"/>
          <w:rtl/>
        </w:rPr>
        <w:t xml:space="preserve"> </w:t>
      </w:r>
      <w:r w:rsidRPr="005F336A">
        <w:rPr>
          <w:rFonts w:eastAsiaTheme="minorHAnsi"/>
          <w:rtl/>
        </w:rPr>
        <w:t>هي</w:t>
      </w:r>
      <w:r>
        <w:rPr>
          <w:rFonts w:eastAsiaTheme="minorHAnsi"/>
          <w:rtl/>
        </w:rPr>
        <w:t xml:space="preserve"> </w:t>
      </w:r>
      <w:r w:rsidRPr="005F336A">
        <w:rPr>
          <w:rFonts w:eastAsiaTheme="minorHAnsi"/>
          <w:rtl/>
        </w:rPr>
        <w:t>ج،</w:t>
      </w:r>
      <w:r>
        <w:rPr>
          <w:rFonts w:eastAsiaTheme="minorHAnsi" w:hint="cs"/>
          <w:rtl/>
        </w:rPr>
        <w:t xml:space="preserve"> </w:t>
      </w:r>
      <w:r w:rsidRPr="005F336A">
        <w:rPr>
          <w:rFonts w:eastAsiaTheme="minorHAnsi"/>
          <w:rtl/>
        </w:rPr>
        <w:t>إذن</w:t>
      </w:r>
      <w:r>
        <w:rPr>
          <w:rFonts w:eastAsiaTheme="minorHAnsi"/>
          <w:rtl/>
        </w:rPr>
        <w:t xml:space="preserve"> </w:t>
      </w:r>
      <w:r w:rsidRPr="005F336A">
        <w:rPr>
          <w:rFonts w:eastAsiaTheme="minorHAnsi"/>
          <w:rtl/>
        </w:rPr>
        <w:t>بعض</w:t>
      </w:r>
      <w:r>
        <w:rPr>
          <w:rFonts w:eastAsiaTheme="minorHAnsi"/>
          <w:rtl/>
        </w:rPr>
        <w:t xml:space="preserve"> </w:t>
      </w:r>
      <w:r w:rsidRPr="005F336A">
        <w:rPr>
          <w:rFonts w:eastAsiaTheme="minorHAnsi"/>
          <w:rtl/>
        </w:rPr>
        <w:t>أ</w:t>
      </w:r>
      <w:r>
        <w:rPr>
          <w:rFonts w:eastAsiaTheme="minorHAnsi" w:hint="cs"/>
          <w:rtl/>
        </w:rPr>
        <w:t xml:space="preserve"> </w:t>
      </w:r>
      <w:r w:rsidRPr="005F336A">
        <w:rPr>
          <w:rFonts w:eastAsiaTheme="minorHAnsi"/>
          <w:rtl/>
        </w:rPr>
        <w:t>هي</w:t>
      </w:r>
      <w:r>
        <w:rPr>
          <w:rFonts w:eastAsiaTheme="minorHAnsi"/>
          <w:rtl/>
        </w:rPr>
        <w:t xml:space="preserve"> </w:t>
      </w:r>
      <w:r w:rsidRPr="005F336A">
        <w:rPr>
          <w:rFonts w:eastAsiaTheme="minorHAnsi"/>
          <w:rtl/>
        </w:rPr>
        <w:t>ج.</w:t>
      </w:r>
    </w:p>
    <w:p w14:paraId="1AB957B0" w14:textId="77777777" w:rsidR="00DB4E6A" w:rsidRPr="005F336A" w:rsidRDefault="00DB4E6A" w:rsidP="00EB561D">
      <w:pPr>
        <w:pStyle w:val="aaac"/>
        <w:rPr>
          <w:rFonts w:eastAsiaTheme="minorHAnsi"/>
          <w:rtl/>
        </w:rPr>
      </w:pPr>
      <w:r w:rsidRPr="005F336A">
        <w:rPr>
          <w:rFonts w:eastAsiaTheme="minorHAnsi"/>
          <w:rtl/>
        </w:rPr>
        <w:t>والفرق</w:t>
      </w:r>
      <w:r>
        <w:rPr>
          <w:rFonts w:eastAsiaTheme="minorHAnsi"/>
          <w:rtl/>
        </w:rPr>
        <w:t xml:space="preserve"> </w:t>
      </w:r>
      <w:r w:rsidRPr="005F336A">
        <w:rPr>
          <w:rFonts w:eastAsiaTheme="minorHAnsi"/>
          <w:rtl/>
        </w:rPr>
        <w:t>بين</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الميزان</w:t>
      </w:r>
      <w:r>
        <w:rPr>
          <w:rFonts w:eastAsiaTheme="minorHAnsi"/>
          <w:rtl/>
        </w:rPr>
        <w:t xml:space="preserve"> </w:t>
      </w:r>
      <w:r w:rsidRPr="005F336A">
        <w:rPr>
          <w:rFonts w:eastAsiaTheme="minorHAnsi"/>
          <w:rtl/>
        </w:rPr>
        <w:t>وما</w:t>
      </w:r>
      <w:r>
        <w:rPr>
          <w:rFonts w:eastAsiaTheme="minorHAnsi"/>
          <w:rtl/>
        </w:rPr>
        <w:t xml:space="preserve"> </w:t>
      </w:r>
      <w:r w:rsidRPr="005F336A">
        <w:rPr>
          <w:rFonts w:eastAsiaTheme="minorHAnsi"/>
          <w:rtl/>
        </w:rPr>
        <w:t>قبله</w:t>
      </w:r>
      <w:r>
        <w:rPr>
          <w:rFonts w:eastAsiaTheme="minorHAnsi"/>
          <w:rtl/>
        </w:rPr>
        <w:t xml:space="preserve"> </w:t>
      </w:r>
      <w:r w:rsidRPr="005F336A">
        <w:rPr>
          <w:rFonts w:eastAsiaTheme="minorHAnsi"/>
          <w:rtl/>
        </w:rPr>
        <w:t>أته</w:t>
      </w:r>
      <w:r>
        <w:rPr>
          <w:rFonts w:eastAsiaTheme="minorHAnsi"/>
          <w:rtl/>
        </w:rPr>
        <w:t xml:space="preserve"> </w:t>
      </w:r>
      <w:r w:rsidRPr="005F336A">
        <w:rPr>
          <w:rFonts w:eastAsiaTheme="minorHAnsi"/>
          <w:rtl/>
        </w:rPr>
        <w:t>يستخدم</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التخصيص</w:t>
      </w:r>
      <w:r>
        <w:rPr>
          <w:rFonts w:eastAsiaTheme="minorHAnsi"/>
          <w:rtl/>
        </w:rPr>
        <w:t xml:space="preserve"> </w:t>
      </w:r>
      <w:r w:rsidRPr="005F336A">
        <w:rPr>
          <w:rFonts w:eastAsiaTheme="minorHAnsi"/>
          <w:rtl/>
        </w:rPr>
        <w:t>والتمييز</w:t>
      </w:r>
      <w:r>
        <w:rPr>
          <w:rFonts w:eastAsiaTheme="minorHAnsi"/>
          <w:rtl/>
        </w:rPr>
        <w:t xml:space="preserve"> </w:t>
      </w:r>
      <w:r w:rsidRPr="005F336A">
        <w:rPr>
          <w:rFonts w:eastAsiaTheme="minorHAnsi"/>
          <w:rtl/>
        </w:rPr>
        <w:t>بين</w:t>
      </w:r>
      <w:r>
        <w:rPr>
          <w:rFonts w:eastAsiaTheme="minorHAnsi"/>
          <w:rtl/>
        </w:rPr>
        <w:t xml:space="preserve"> </w:t>
      </w:r>
      <w:r w:rsidRPr="005F336A">
        <w:rPr>
          <w:rFonts w:eastAsiaTheme="minorHAnsi"/>
          <w:rtl/>
        </w:rPr>
        <w:t>الصفات</w:t>
      </w:r>
      <w:r>
        <w:rPr>
          <w:rFonts w:eastAsiaTheme="minorHAnsi"/>
          <w:rtl/>
        </w:rPr>
        <w:t xml:space="preserve"> </w:t>
      </w:r>
      <w:r w:rsidRPr="005F336A">
        <w:rPr>
          <w:rFonts w:eastAsiaTheme="minorHAnsi"/>
          <w:rtl/>
        </w:rPr>
        <w:t>الذاتية</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تشترك</w:t>
      </w:r>
      <w:r>
        <w:rPr>
          <w:rFonts w:eastAsiaTheme="minorHAnsi"/>
          <w:rtl/>
        </w:rPr>
        <w:t xml:space="preserve"> </w:t>
      </w:r>
      <w:r w:rsidRPr="005F336A">
        <w:rPr>
          <w:rFonts w:eastAsiaTheme="minorHAnsi"/>
          <w:rtl/>
        </w:rPr>
        <w:t>فيها</w:t>
      </w:r>
      <w:r>
        <w:rPr>
          <w:rFonts w:eastAsiaTheme="minorHAnsi"/>
          <w:rtl/>
        </w:rPr>
        <w:t xml:space="preserve"> </w:t>
      </w:r>
      <w:r w:rsidRPr="005F336A">
        <w:rPr>
          <w:rFonts w:eastAsiaTheme="minorHAnsi"/>
          <w:rtl/>
        </w:rPr>
        <w:t>عموم</w:t>
      </w:r>
      <w:r>
        <w:rPr>
          <w:rFonts w:eastAsiaTheme="minorHAnsi"/>
          <w:rtl/>
        </w:rPr>
        <w:t xml:space="preserve"> </w:t>
      </w:r>
      <w:r w:rsidRPr="005F336A">
        <w:rPr>
          <w:rFonts w:eastAsiaTheme="minorHAnsi"/>
          <w:rtl/>
        </w:rPr>
        <w:t>جزئيات</w:t>
      </w:r>
      <w:r>
        <w:rPr>
          <w:rFonts w:eastAsiaTheme="minorHAnsi"/>
          <w:rtl/>
        </w:rPr>
        <w:t xml:space="preserve"> </w:t>
      </w:r>
      <w:r w:rsidRPr="005F336A">
        <w:rPr>
          <w:rFonts w:eastAsiaTheme="minorHAnsi"/>
          <w:rtl/>
        </w:rPr>
        <w:t>الجنس</w:t>
      </w:r>
      <w:r>
        <w:rPr>
          <w:rFonts w:eastAsiaTheme="minorHAnsi"/>
          <w:rtl/>
        </w:rPr>
        <w:t xml:space="preserve"> </w:t>
      </w:r>
      <w:r w:rsidRPr="005F336A">
        <w:rPr>
          <w:rFonts w:eastAsiaTheme="minorHAnsi"/>
          <w:rtl/>
        </w:rPr>
        <w:t>والصفات</w:t>
      </w:r>
      <w:r>
        <w:rPr>
          <w:rFonts w:eastAsiaTheme="minorHAnsi"/>
          <w:rtl/>
        </w:rPr>
        <w:t xml:space="preserve"> </w:t>
      </w:r>
      <w:r w:rsidRPr="005F336A">
        <w:rPr>
          <w:rFonts w:eastAsiaTheme="minorHAnsi"/>
          <w:rtl/>
        </w:rPr>
        <w:t>العرضية</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يشترك</w:t>
      </w:r>
      <w:r>
        <w:rPr>
          <w:rFonts w:eastAsiaTheme="minorHAnsi"/>
          <w:rtl/>
        </w:rPr>
        <w:t xml:space="preserve"> </w:t>
      </w:r>
      <w:r w:rsidRPr="005F336A">
        <w:rPr>
          <w:rFonts w:eastAsiaTheme="minorHAnsi"/>
          <w:rtl/>
        </w:rPr>
        <w:t>فيها</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قسم</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هذه</w:t>
      </w:r>
      <w:r>
        <w:rPr>
          <w:rFonts w:eastAsiaTheme="minorHAnsi"/>
          <w:rtl/>
        </w:rPr>
        <w:t xml:space="preserve"> </w:t>
      </w:r>
      <w:r w:rsidRPr="005F336A">
        <w:rPr>
          <w:rFonts w:eastAsiaTheme="minorHAnsi"/>
          <w:rtl/>
        </w:rPr>
        <w:t>الجزئيات</w:t>
      </w:r>
      <w:r w:rsidRPr="005422D7">
        <w:rPr>
          <w:rStyle w:val="af0"/>
          <w:sz w:val="24"/>
          <w:szCs w:val="24"/>
          <w:rtl/>
        </w:rPr>
        <w:t>(</w:t>
      </w:r>
      <w:r w:rsidRPr="005422D7">
        <w:rPr>
          <w:rStyle w:val="af0"/>
          <w:sz w:val="24"/>
          <w:szCs w:val="24"/>
          <w:rtl/>
        </w:rPr>
        <w:footnoteReference w:id="470"/>
      </w:r>
      <w:r w:rsidRPr="005422D7">
        <w:rPr>
          <w:rStyle w:val="af0"/>
          <w:sz w:val="24"/>
          <w:szCs w:val="24"/>
          <w:rtl/>
        </w:rPr>
        <w:t>)</w:t>
      </w:r>
      <w:r w:rsidRPr="005F336A">
        <w:rPr>
          <w:rFonts w:eastAsiaTheme="minorHAnsi"/>
          <w:rtl/>
        </w:rPr>
        <w:t>.</w:t>
      </w:r>
    </w:p>
    <w:p w14:paraId="5365B322" w14:textId="77777777" w:rsidR="00DB4E6A" w:rsidRPr="00EB561D" w:rsidRDefault="00DB4E6A" w:rsidP="00EB561D">
      <w:pPr>
        <w:pStyle w:val="aaac"/>
        <w:rPr>
          <w:rStyle w:val="aaacChar"/>
          <w:rFonts w:eastAsiaTheme="minorHAnsi"/>
          <w:rtl/>
        </w:rPr>
      </w:pPr>
      <w:r w:rsidRPr="005F336A">
        <w:rPr>
          <w:rFonts w:eastAsiaTheme="minorHAnsi"/>
          <w:rtl/>
        </w:rPr>
        <w:t>وهذه</w:t>
      </w:r>
      <w:r>
        <w:rPr>
          <w:rFonts w:eastAsiaTheme="minorHAnsi"/>
          <w:rtl/>
        </w:rPr>
        <w:t xml:space="preserve"> </w:t>
      </w:r>
      <w:r w:rsidRPr="005F336A">
        <w:rPr>
          <w:rFonts w:eastAsiaTheme="minorHAnsi"/>
          <w:rtl/>
        </w:rPr>
        <w:t>الموازين</w:t>
      </w:r>
      <w:r>
        <w:rPr>
          <w:rFonts w:eastAsiaTheme="minorHAnsi"/>
          <w:rtl/>
        </w:rPr>
        <w:t xml:space="preserve"> </w:t>
      </w:r>
      <w:r w:rsidRPr="005F336A">
        <w:rPr>
          <w:rFonts w:eastAsiaTheme="minorHAnsi"/>
          <w:rtl/>
        </w:rPr>
        <w:t>الثلاثة</w:t>
      </w:r>
      <w:r>
        <w:rPr>
          <w:rFonts w:eastAsiaTheme="minorHAnsi"/>
          <w:rtl/>
        </w:rPr>
        <w:t xml:space="preserve"> </w:t>
      </w:r>
      <w:r w:rsidRPr="005F336A">
        <w:rPr>
          <w:rFonts w:eastAsiaTheme="minorHAnsi"/>
          <w:rtl/>
        </w:rPr>
        <w:t>المشكلة</w:t>
      </w:r>
      <w:r>
        <w:rPr>
          <w:rFonts w:eastAsiaTheme="minorHAnsi"/>
          <w:rtl/>
        </w:rPr>
        <w:t xml:space="preserve"> </w:t>
      </w:r>
      <w:r w:rsidRPr="005F336A">
        <w:rPr>
          <w:rFonts w:eastAsiaTheme="minorHAnsi"/>
          <w:rtl/>
        </w:rPr>
        <w:t>لميزان</w:t>
      </w:r>
      <w:r>
        <w:rPr>
          <w:rFonts w:eastAsiaTheme="minorHAnsi"/>
          <w:rtl/>
        </w:rPr>
        <w:t xml:space="preserve"> </w:t>
      </w:r>
      <w:r w:rsidRPr="005F336A">
        <w:rPr>
          <w:rFonts w:eastAsiaTheme="minorHAnsi"/>
          <w:rtl/>
        </w:rPr>
        <w:t>التعادل</w:t>
      </w:r>
      <w:r>
        <w:rPr>
          <w:rFonts w:eastAsiaTheme="minorHAnsi"/>
          <w:rtl/>
        </w:rPr>
        <w:t xml:space="preserve"> </w:t>
      </w:r>
      <w:r w:rsidRPr="005F336A">
        <w:rPr>
          <w:rFonts w:eastAsiaTheme="minorHAnsi"/>
          <w:rtl/>
        </w:rPr>
        <w:t>تشبه</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يعبر</w:t>
      </w:r>
      <w:r>
        <w:rPr>
          <w:rFonts w:eastAsiaTheme="minorHAnsi"/>
          <w:rtl/>
        </w:rPr>
        <w:t xml:space="preserve"> </w:t>
      </w:r>
      <w:r w:rsidRPr="005F336A">
        <w:rPr>
          <w:rFonts w:eastAsiaTheme="minorHAnsi"/>
          <w:rtl/>
        </w:rPr>
        <w:t>عنه</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المنطق</w:t>
      </w:r>
      <w:r>
        <w:rPr>
          <w:rFonts w:eastAsiaTheme="minorHAnsi"/>
          <w:rtl/>
        </w:rPr>
        <w:t xml:space="preserve"> </w:t>
      </w:r>
      <w:r w:rsidRPr="005F336A">
        <w:rPr>
          <w:rFonts w:eastAsiaTheme="minorHAnsi"/>
          <w:rtl/>
        </w:rPr>
        <w:t>بأشكال</w:t>
      </w:r>
      <w:r>
        <w:rPr>
          <w:rFonts w:eastAsiaTheme="minorHAnsi"/>
          <w:rtl/>
        </w:rPr>
        <w:t xml:space="preserve"> </w:t>
      </w:r>
      <w:r w:rsidRPr="005F336A">
        <w:rPr>
          <w:rFonts w:eastAsiaTheme="minorHAnsi"/>
          <w:rtl/>
        </w:rPr>
        <w:t>قياس</w:t>
      </w:r>
      <w:r>
        <w:rPr>
          <w:rFonts w:eastAsiaTheme="minorHAnsi"/>
          <w:rtl/>
        </w:rPr>
        <w:t xml:space="preserve"> </w:t>
      </w:r>
      <w:r w:rsidRPr="005F336A">
        <w:rPr>
          <w:rFonts w:eastAsiaTheme="minorHAnsi"/>
          <w:rtl/>
        </w:rPr>
        <w:t>أرسطو</w:t>
      </w:r>
      <w:r>
        <w:rPr>
          <w:rFonts w:eastAsiaTheme="minorHAnsi"/>
          <w:rtl/>
        </w:rPr>
        <w:t xml:space="preserve"> </w:t>
      </w:r>
      <w:r w:rsidRPr="005F336A">
        <w:rPr>
          <w:rFonts w:eastAsiaTheme="minorHAnsi"/>
          <w:rtl/>
        </w:rPr>
        <w:t>الاقتراني</w:t>
      </w:r>
      <w:r>
        <w:rPr>
          <w:rFonts w:eastAsiaTheme="minorHAnsi"/>
          <w:rtl/>
        </w:rPr>
        <w:t xml:space="preserve"> </w:t>
      </w:r>
      <w:r w:rsidRPr="005F336A">
        <w:rPr>
          <w:rFonts w:eastAsiaTheme="minorHAnsi"/>
          <w:rtl/>
        </w:rPr>
        <w:t>الثلاثة</w:t>
      </w:r>
      <w:r w:rsidRPr="005422D7">
        <w:rPr>
          <w:rStyle w:val="af0"/>
          <w:sz w:val="24"/>
          <w:szCs w:val="24"/>
          <w:rtl/>
        </w:rPr>
        <w:t>(</w:t>
      </w:r>
      <w:r w:rsidRPr="005422D7">
        <w:rPr>
          <w:rStyle w:val="af0"/>
          <w:sz w:val="24"/>
          <w:szCs w:val="24"/>
          <w:rtl/>
        </w:rPr>
        <w:footnoteReference w:id="471"/>
      </w:r>
      <w:r w:rsidRPr="005422D7">
        <w:rPr>
          <w:rStyle w:val="af0"/>
          <w:sz w:val="24"/>
          <w:szCs w:val="24"/>
          <w:rtl/>
        </w:rPr>
        <w:t>)</w:t>
      </w:r>
      <w:r w:rsidRPr="00EB561D">
        <w:rPr>
          <w:rStyle w:val="aaacChar"/>
          <w:rFonts w:eastAsiaTheme="minorHAnsi"/>
          <w:rtl/>
        </w:rPr>
        <w:t>.</w:t>
      </w:r>
    </w:p>
    <w:p w14:paraId="7F960207" w14:textId="77777777" w:rsidR="00DB4E6A" w:rsidRDefault="00DB4E6A" w:rsidP="006D5D69">
      <w:pPr>
        <w:pStyle w:val="aaa4"/>
        <w:rPr>
          <w:rtl/>
        </w:rPr>
      </w:pPr>
      <w:bookmarkStart w:id="283" w:name="_Toc461045814"/>
      <w:bookmarkStart w:id="284" w:name="_Toc462291134"/>
      <w:r w:rsidRPr="005F336A">
        <w:rPr>
          <w:rtl/>
        </w:rPr>
        <w:t>ب</w:t>
      </w:r>
      <w:r>
        <w:rPr>
          <w:rtl/>
        </w:rPr>
        <w:t xml:space="preserve"> </w:t>
      </w:r>
      <w:r w:rsidRPr="005F336A">
        <w:rPr>
          <w:rtl/>
        </w:rPr>
        <w:t>ـ</w:t>
      </w:r>
      <w:r>
        <w:rPr>
          <w:rtl/>
        </w:rPr>
        <w:t xml:space="preserve"> </w:t>
      </w:r>
      <w:r w:rsidRPr="005F336A">
        <w:rPr>
          <w:rtl/>
        </w:rPr>
        <w:t>ميزان</w:t>
      </w:r>
      <w:r>
        <w:rPr>
          <w:rtl/>
        </w:rPr>
        <w:t xml:space="preserve"> </w:t>
      </w:r>
      <w:r w:rsidRPr="005F336A">
        <w:rPr>
          <w:rtl/>
        </w:rPr>
        <w:t>التلازم</w:t>
      </w:r>
      <w:r>
        <w:rPr>
          <w:rtl/>
        </w:rPr>
        <w:t>:</w:t>
      </w:r>
      <w:bookmarkEnd w:id="283"/>
      <w:bookmarkEnd w:id="284"/>
    </w:p>
    <w:p w14:paraId="38D8CF37" w14:textId="77777777" w:rsidR="00DB4E6A" w:rsidRPr="005F336A" w:rsidRDefault="00DB4E6A" w:rsidP="005F11EB">
      <w:pPr>
        <w:pStyle w:val="aaac"/>
        <w:rPr>
          <w:rFonts w:eastAsiaTheme="minorHAnsi"/>
          <w:rtl/>
        </w:rPr>
      </w:pPr>
      <w:r w:rsidRPr="005F336A">
        <w:rPr>
          <w:rFonts w:eastAsiaTheme="minorHAnsi"/>
          <w:rtl/>
        </w:rPr>
        <w:t>ويعرفه</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بقوله</w:t>
      </w:r>
      <w:r>
        <w:rPr>
          <w:rFonts w:eastAsiaTheme="minorHAnsi"/>
          <w:rtl/>
        </w:rPr>
        <w:t>:</w:t>
      </w:r>
      <w:r>
        <w:rPr>
          <w:rFonts w:eastAsiaTheme="minorHAnsi" w:hint="cs"/>
          <w:rtl/>
        </w:rPr>
        <w:t xml:space="preserve"> </w:t>
      </w:r>
      <w:r>
        <w:rPr>
          <w:rFonts w:eastAsiaTheme="minorHAnsi"/>
          <w:rtl/>
        </w:rPr>
        <w:t>(</w:t>
      </w:r>
      <w:r w:rsidRPr="005F336A">
        <w:rPr>
          <w:rFonts w:eastAsiaTheme="minorHAnsi"/>
          <w:rtl/>
        </w:rPr>
        <w:t>هو</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لازم</w:t>
      </w:r>
      <w:r>
        <w:rPr>
          <w:rFonts w:eastAsiaTheme="minorHAnsi"/>
          <w:rtl/>
        </w:rPr>
        <w:t xml:space="preserve"> </w:t>
      </w:r>
      <w:r w:rsidRPr="005F336A">
        <w:rPr>
          <w:rFonts w:eastAsiaTheme="minorHAnsi"/>
          <w:rtl/>
        </w:rPr>
        <w:t>للشيء</w:t>
      </w:r>
      <w:r>
        <w:rPr>
          <w:rFonts w:eastAsiaTheme="minorHAnsi"/>
          <w:rtl/>
        </w:rPr>
        <w:t xml:space="preserve"> </w:t>
      </w:r>
      <w:r w:rsidRPr="005F336A">
        <w:rPr>
          <w:rFonts w:eastAsiaTheme="minorHAnsi"/>
          <w:rtl/>
        </w:rPr>
        <w:t>تابع</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حال،</w:t>
      </w:r>
      <w:r>
        <w:rPr>
          <w:rFonts w:eastAsiaTheme="minorHAnsi"/>
          <w:rtl/>
        </w:rPr>
        <w:t xml:space="preserve"> </w:t>
      </w:r>
      <w:r w:rsidRPr="005F336A">
        <w:rPr>
          <w:rFonts w:eastAsiaTheme="minorHAnsi"/>
          <w:rtl/>
        </w:rPr>
        <w:t>فنفي</w:t>
      </w:r>
      <w:r>
        <w:rPr>
          <w:rFonts w:eastAsiaTheme="minorHAnsi"/>
          <w:rtl/>
        </w:rPr>
        <w:t xml:space="preserve"> </w:t>
      </w:r>
      <w:r w:rsidRPr="005F336A">
        <w:rPr>
          <w:rFonts w:eastAsiaTheme="minorHAnsi"/>
          <w:rtl/>
        </w:rPr>
        <w:t>اللازم</w:t>
      </w:r>
      <w:r>
        <w:rPr>
          <w:rFonts w:eastAsiaTheme="minorHAnsi"/>
          <w:rtl/>
        </w:rPr>
        <w:t xml:space="preserve"> </w:t>
      </w:r>
      <w:r w:rsidRPr="005F336A">
        <w:rPr>
          <w:rFonts w:eastAsiaTheme="minorHAnsi"/>
          <w:rtl/>
        </w:rPr>
        <w:t>يوجب</w:t>
      </w:r>
      <w:r>
        <w:rPr>
          <w:rFonts w:eastAsiaTheme="minorHAnsi"/>
          <w:rtl/>
        </w:rPr>
        <w:t xml:space="preserve"> </w:t>
      </w:r>
      <w:r w:rsidRPr="005F336A">
        <w:rPr>
          <w:rFonts w:eastAsiaTheme="minorHAnsi"/>
          <w:rtl/>
        </w:rPr>
        <w:t>بالضرورة</w:t>
      </w:r>
      <w:r>
        <w:rPr>
          <w:rFonts w:eastAsiaTheme="minorHAnsi"/>
          <w:rtl/>
        </w:rPr>
        <w:t xml:space="preserve"> </w:t>
      </w:r>
      <w:r w:rsidRPr="005F336A">
        <w:rPr>
          <w:rFonts w:eastAsiaTheme="minorHAnsi"/>
          <w:rtl/>
        </w:rPr>
        <w:t>نفي</w:t>
      </w:r>
      <w:r>
        <w:rPr>
          <w:rFonts w:eastAsiaTheme="minorHAnsi"/>
          <w:rtl/>
        </w:rPr>
        <w:t xml:space="preserve"> </w:t>
      </w:r>
      <w:r w:rsidRPr="005F336A">
        <w:rPr>
          <w:rFonts w:eastAsiaTheme="minorHAnsi"/>
          <w:rtl/>
        </w:rPr>
        <w:t>الملزوم،</w:t>
      </w:r>
      <w:r>
        <w:rPr>
          <w:rFonts w:eastAsiaTheme="minorHAnsi"/>
          <w:rtl/>
        </w:rPr>
        <w:t xml:space="preserve"> </w:t>
      </w:r>
      <w:r w:rsidRPr="005F336A">
        <w:rPr>
          <w:rFonts w:eastAsiaTheme="minorHAnsi"/>
          <w:rtl/>
        </w:rPr>
        <w:t>ووجود</w:t>
      </w:r>
      <w:r>
        <w:rPr>
          <w:rFonts w:eastAsiaTheme="minorHAnsi"/>
          <w:rtl/>
        </w:rPr>
        <w:t xml:space="preserve"> </w:t>
      </w:r>
      <w:r w:rsidRPr="00EB561D">
        <w:rPr>
          <w:rFonts w:eastAsiaTheme="minorHAnsi"/>
          <w:rtl/>
        </w:rPr>
        <w:t>الملزوم</w:t>
      </w:r>
      <w:r>
        <w:rPr>
          <w:rFonts w:eastAsiaTheme="minorHAnsi"/>
          <w:rtl/>
        </w:rPr>
        <w:t xml:space="preserve"> </w:t>
      </w:r>
      <w:r w:rsidRPr="00EB561D">
        <w:rPr>
          <w:rFonts w:eastAsiaTheme="minorHAnsi"/>
          <w:rtl/>
        </w:rPr>
        <w:t>يوجب</w:t>
      </w:r>
      <w:r>
        <w:rPr>
          <w:rFonts w:eastAsiaTheme="minorHAnsi"/>
          <w:rtl/>
        </w:rPr>
        <w:t xml:space="preserve"> </w:t>
      </w:r>
      <w:r w:rsidRPr="00EB561D">
        <w:rPr>
          <w:rFonts w:eastAsiaTheme="minorHAnsi"/>
          <w:rtl/>
        </w:rPr>
        <w:t>بالضرورة</w:t>
      </w:r>
      <w:r>
        <w:rPr>
          <w:rFonts w:eastAsiaTheme="minorHAnsi"/>
          <w:rtl/>
        </w:rPr>
        <w:t xml:space="preserve"> </w:t>
      </w:r>
      <w:r w:rsidRPr="00EB561D">
        <w:rPr>
          <w:rFonts w:eastAsiaTheme="minorHAnsi"/>
          <w:rtl/>
        </w:rPr>
        <w:t>وجود</w:t>
      </w:r>
      <w:r>
        <w:rPr>
          <w:rFonts w:eastAsiaTheme="minorHAnsi"/>
          <w:rtl/>
        </w:rPr>
        <w:t xml:space="preserve"> </w:t>
      </w:r>
      <w:r w:rsidRPr="00EB561D">
        <w:rPr>
          <w:rFonts w:eastAsiaTheme="minorHAnsi"/>
          <w:rtl/>
        </w:rPr>
        <w:t>اللازم،</w:t>
      </w:r>
      <w:r>
        <w:rPr>
          <w:rFonts w:eastAsiaTheme="minorHAnsi"/>
          <w:rtl/>
        </w:rPr>
        <w:t xml:space="preserve"> </w:t>
      </w:r>
      <w:r w:rsidRPr="00EB561D">
        <w:rPr>
          <w:rFonts w:eastAsiaTheme="minorHAnsi"/>
          <w:rtl/>
        </w:rPr>
        <w:t>أما</w:t>
      </w:r>
      <w:r>
        <w:rPr>
          <w:rFonts w:eastAsiaTheme="minorHAnsi"/>
          <w:rtl/>
        </w:rPr>
        <w:t xml:space="preserve"> </w:t>
      </w:r>
      <w:r w:rsidRPr="00EB561D">
        <w:rPr>
          <w:rFonts w:eastAsiaTheme="minorHAnsi"/>
          <w:rtl/>
        </w:rPr>
        <w:t>نفي</w:t>
      </w:r>
      <w:r>
        <w:rPr>
          <w:rFonts w:eastAsiaTheme="minorHAnsi"/>
          <w:rtl/>
        </w:rPr>
        <w:t xml:space="preserve"> </w:t>
      </w:r>
      <w:r w:rsidRPr="00EB561D">
        <w:rPr>
          <w:rFonts w:eastAsiaTheme="minorHAnsi"/>
          <w:rtl/>
        </w:rPr>
        <w:t>الملزوم</w:t>
      </w:r>
      <w:r>
        <w:rPr>
          <w:rFonts w:eastAsiaTheme="minorHAnsi"/>
          <w:rtl/>
        </w:rPr>
        <w:t xml:space="preserve"> </w:t>
      </w:r>
      <w:r w:rsidRPr="00EB561D">
        <w:rPr>
          <w:rFonts w:eastAsiaTheme="minorHAnsi"/>
          <w:rtl/>
        </w:rPr>
        <w:t>ووجود</w:t>
      </w:r>
      <w:r>
        <w:rPr>
          <w:rFonts w:eastAsiaTheme="minorHAnsi"/>
          <w:rtl/>
        </w:rPr>
        <w:t xml:space="preserve"> </w:t>
      </w:r>
      <w:r w:rsidRPr="00EB561D">
        <w:rPr>
          <w:rFonts w:eastAsiaTheme="minorHAnsi"/>
          <w:rtl/>
        </w:rPr>
        <w:t>اللازم</w:t>
      </w:r>
      <w:r>
        <w:rPr>
          <w:rFonts w:eastAsiaTheme="minorHAnsi"/>
          <w:rtl/>
        </w:rPr>
        <w:t xml:space="preserve"> </w:t>
      </w:r>
      <w:r w:rsidRPr="00EB561D">
        <w:rPr>
          <w:rFonts w:eastAsiaTheme="minorHAnsi"/>
          <w:rtl/>
        </w:rPr>
        <w:t>فلا</w:t>
      </w:r>
      <w:r>
        <w:rPr>
          <w:rFonts w:eastAsiaTheme="minorHAnsi"/>
          <w:rtl/>
        </w:rPr>
        <w:t xml:space="preserve"> </w:t>
      </w:r>
      <w:r w:rsidRPr="00EB561D">
        <w:rPr>
          <w:rFonts w:eastAsiaTheme="minorHAnsi"/>
          <w:rtl/>
        </w:rPr>
        <w:t>نتيجة</w:t>
      </w:r>
      <w:r>
        <w:rPr>
          <w:rFonts w:eastAsiaTheme="minorHAnsi"/>
          <w:rtl/>
        </w:rPr>
        <w:t xml:space="preserve"> </w:t>
      </w:r>
      <w:r w:rsidRPr="00EB561D">
        <w:rPr>
          <w:rFonts w:eastAsiaTheme="minorHAnsi"/>
          <w:rtl/>
        </w:rPr>
        <w:t>لهما)</w:t>
      </w:r>
      <w:r w:rsidRPr="005422D7">
        <w:rPr>
          <w:rStyle w:val="af0"/>
          <w:sz w:val="24"/>
          <w:szCs w:val="24"/>
          <w:rtl/>
        </w:rPr>
        <w:t>(</w:t>
      </w:r>
      <w:r w:rsidRPr="005422D7">
        <w:rPr>
          <w:rStyle w:val="af0"/>
          <w:sz w:val="24"/>
          <w:szCs w:val="24"/>
          <w:rtl/>
        </w:rPr>
        <w:footnoteReference w:id="472"/>
      </w:r>
      <w:r w:rsidRPr="005422D7">
        <w:rPr>
          <w:rStyle w:val="af0"/>
          <w:sz w:val="24"/>
          <w:szCs w:val="24"/>
          <w:rtl/>
        </w:rPr>
        <w:t>)</w:t>
      </w:r>
    </w:p>
    <w:p w14:paraId="70923071" w14:textId="77777777" w:rsidR="00DB4E6A" w:rsidRPr="005F336A" w:rsidRDefault="00DB4E6A" w:rsidP="005F11EB">
      <w:pPr>
        <w:pStyle w:val="aaac"/>
        <w:rPr>
          <w:rFonts w:eastAsiaTheme="minorHAnsi"/>
          <w:rtl/>
        </w:rPr>
      </w:pPr>
      <w:r w:rsidRPr="005F336A">
        <w:rPr>
          <w:rFonts w:eastAsiaTheme="minorHAnsi"/>
          <w:rtl/>
        </w:rPr>
        <w:t>ويضرب</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مثالا</w:t>
      </w:r>
      <w:r>
        <w:rPr>
          <w:rFonts w:eastAsiaTheme="minorHAnsi"/>
          <w:rtl/>
        </w:rPr>
        <w:t xml:space="preserve"> </w:t>
      </w:r>
      <w:r w:rsidRPr="005F336A">
        <w:rPr>
          <w:rFonts w:eastAsiaTheme="minorHAnsi"/>
          <w:rtl/>
        </w:rPr>
        <w:t>بقوله</w:t>
      </w:r>
      <w:r>
        <w:rPr>
          <w:rFonts w:eastAsiaTheme="minorHAnsi"/>
          <w:rtl/>
        </w:rPr>
        <w:t xml:space="preserve"> </w:t>
      </w:r>
      <w:r w:rsidRPr="005F336A">
        <w:rPr>
          <w:rFonts w:eastAsiaTheme="minorHAnsi"/>
          <w:rtl/>
        </w:rPr>
        <w:t>تعالى:</w:t>
      </w:r>
      <w:r>
        <w:rPr>
          <w:rFonts w:eastAsiaTheme="minorHAnsi"/>
          <w:rtl/>
        </w:rPr>
        <w:t xml:space="preserve"> </w:t>
      </w:r>
      <w:r>
        <w:rPr>
          <w:rFonts w:hint="cs"/>
          <w:rtl/>
        </w:rPr>
        <w:t>﴿</w:t>
      </w:r>
      <w:r w:rsidRPr="005F11EB">
        <w:rPr>
          <w:rFonts w:eastAsiaTheme="minorHAnsi"/>
          <w:rtl/>
        </w:rPr>
        <w:t xml:space="preserve"> </w:t>
      </w:r>
      <w:r w:rsidRPr="005F11EB">
        <w:rPr>
          <w:rFonts w:eastAsiaTheme="minorHAnsi" w:hint="cs"/>
          <w:rtl/>
        </w:rPr>
        <w:t>لَوْ</w:t>
      </w:r>
      <w:r w:rsidRPr="005F11EB">
        <w:rPr>
          <w:rFonts w:eastAsiaTheme="minorHAnsi"/>
          <w:rtl/>
        </w:rPr>
        <w:t xml:space="preserve"> </w:t>
      </w:r>
      <w:r w:rsidRPr="005F11EB">
        <w:rPr>
          <w:rFonts w:eastAsiaTheme="minorHAnsi" w:hint="cs"/>
          <w:rtl/>
        </w:rPr>
        <w:t>كَانَ</w:t>
      </w:r>
      <w:r w:rsidRPr="005F11EB">
        <w:rPr>
          <w:rFonts w:eastAsiaTheme="minorHAnsi"/>
          <w:rtl/>
        </w:rPr>
        <w:t xml:space="preserve"> </w:t>
      </w:r>
      <w:r w:rsidRPr="005F11EB">
        <w:rPr>
          <w:rFonts w:eastAsiaTheme="minorHAnsi" w:hint="cs"/>
          <w:rtl/>
        </w:rPr>
        <w:t>فِيهِمَا</w:t>
      </w:r>
      <w:r w:rsidRPr="005F11EB">
        <w:rPr>
          <w:rFonts w:eastAsiaTheme="minorHAnsi"/>
          <w:rtl/>
        </w:rPr>
        <w:t xml:space="preserve"> </w:t>
      </w:r>
      <w:r w:rsidRPr="005F11EB">
        <w:rPr>
          <w:rFonts w:eastAsiaTheme="minorHAnsi" w:hint="cs"/>
          <w:rtl/>
        </w:rPr>
        <w:t>آلِهَةٌ</w:t>
      </w:r>
      <w:r w:rsidRPr="005F11EB">
        <w:rPr>
          <w:rFonts w:eastAsiaTheme="minorHAnsi"/>
          <w:rtl/>
        </w:rPr>
        <w:t xml:space="preserve"> </w:t>
      </w:r>
      <w:r w:rsidRPr="005F11EB">
        <w:rPr>
          <w:rFonts w:eastAsiaTheme="minorHAnsi" w:hint="cs"/>
          <w:rtl/>
        </w:rPr>
        <w:t>إِلَّا</w:t>
      </w:r>
      <w:r w:rsidRPr="005F11EB">
        <w:rPr>
          <w:rFonts w:eastAsiaTheme="minorHAnsi"/>
          <w:rtl/>
        </w:rPr>
        <w:t xml:space="preserve"> </w:t>
      </w:r>
      <w:r w:rsidRPr="005F11EB">
        <w:rPr>
          <w:rFonts w:eastAsiaTheme="minorHAnsi" w:hint="cs"/>
          <w:rtl/>
        </w:rPr>
        <w:t>اللَّهُ</w:t>
      </w:r>
      <w:r w:rsidRPr="005F11EB">
        <w:rPr>
          <w:rFonts w:eastAsiaTheme="minorHAnsi"/>
          <w:rtl/>
        </w:rPr>
        <w:t xml:space="preserve"> </w:t>
      </w:r>
      <w:r w:rsidRPr="005F11EB">
        <w:rPr>
          <w:rFonts w:eastAsiaTheme="minorHAnsi" w:hint="cs"/>
          <w:rtl/>
        </w:rPr>
        <w:t>لَفَسَدَتَا</w:t>
      </w:r>
      <w:r>
        <w:rPr>
          <w:rFonts w:hint="cs"/>
          <w:rtl/>
        </w:rPr>
        <w:t>﴾</w:t>
      </w:r>
      <w:r>
        <w:rPr>
          <w:rFonts w:eastAsiaTheme="minorHAnsi"/>
          <w:rtl/>
        </w:rPr>
        <w:t xml:space="preserve"> </w:t>
      </w:r>
      <w:r w:rsidRPr="005F336A">
        <w:rPr>
          <w:rFonts w:eastAsiaTheme="minorHAnsi"/>
          <w:rtl/>
        </w:rPr>
        <w:t>(الأنبياء:22)،</w:t>
      </w:r>
      <w:r>
        <w:rPr>
          <w:rFonts w:eastAsiaTheme="minorHAnsi"/>
          <w:rtl/>
        </w:rPr>
        <w:t xml:space="preserve"> </w:t>
      </w:r>
      <w:r w:rsidRPr="005F336A">
        <w:rPr>
          <w:rFonts w:eastAsiaTheme="minorHAnsi"/>
          <w:rtl/>
        </w:rPr>
        <w:t>وصياغة</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الميزان</w:t>
      </w:r>
      <w:r>
        <w:rPr>
          <w:rFonts w:eastAsiaTheme="minorHAnsi"/>
          <w:rtl/>
        </w:rPr>
        <w:t xml:space="preserve"> </w:t>
      </w:r>
      <w:r w:rsidRPr="005F336A">
        <w:rPr>
          <w:rFonts w:eastAsiaTheme="minorHAnsi"/>
          <w:rtl/>
        </w:rPr>
        <w:t>هي</w:t>
      </w:r>
      <w:r>
        <w:rPr>
          <w:rFonts w:eastAsiaTheme="minorHAnsi"/>
          <w:rtl/>
        </w:rPr>
        <w:t xml:space="preserve"> </w:t>
      </w:r>
      <w:r w:rsidRPr="005F336A">
        <w:rPr>
          <w:rFonts w:eastAsiaTheme="minorHAnsi"/>
          <w:rtl/>
        </w:rPr>
        <w:t>أنه</w:t>
      </w:r>
      <w:r>
        <w:rPr>
          <w:rFonts w:eastAsiaTheme="minorHAnsi"/>
          <w:rtl/>
        </w:rPr>
        <w:t xml:space="preserve"> </w:t>
      </w:r>
      <w:r w:rsidRPr="005F336A">
        <w:rPr>
          <w:rFonts w:eastAsiaTheme="minorHAnsi"/>
          <w:rtl/>
        </w:rPr>
        <w:t>لو</w:t>
      </w:r>
      <w:r>
        <w:rPr>
          <w:rFonts w:eastAsiaTheme="minorHAnsi"/>
          <w:rtl/>
        </w:rPr>
        <w:t xml:space="preserve"> </w:t>
      </w:r>
      <w:r w:rsidRPr="005F336A">
        <w:rPr>
          <w:rFonts w:eastAsiaTheme="minorHAnsi"/>
          <w:rtl/>
        </w:rPr>
        <w:t>كان</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السموات</w:t>
      </w:r>
      <w:r>
        <w:rPr>
          <w:rFonts w:eastAsiaTheme="minorHAnsi"/>
          <w:rtl/>
        </w:rPr>
        <w:t xml:space="preserve"> </w:t>
      </w:r>
      <w:r w:rsidRPr="005F336A">
        <w:rPr>
          <w:rFonts w:eastAsiaTheme="minorHAnsi"/>
          <w:rtl/>
        </w:rPr>
        <w:t>والأرض</w:t>
      </w:r>
      <w:r>
        <w:rPr>
          <w:rFonts w:eastAsiaTheme="minorHAnsi"/>
          <w:rtl/>
        </w:rPr>
        <w:t xml:space="preserve"> </w:t>
      </w:r>
      <w:r w:rsidRPr="005F336A">
        <w:rPr>
          <w:rFonts w:eastAsiaTheme="minorHAnsi"/>
          <w:rtl/>
        </w:rPr>
        <w:t>إلهان</w:t>
      </w:r>
      <w:r>
        <w:rPr>
          <w:rFonts w:eastAsiaTheme="minorHAnsi"/>
          <w:rtl/>
        </w:rPr>
        <w:t xml:space="preserve"> </w:t>
      </w:r>
      <w:r w:rsidRPr="005F336A">
        <w:rPr>
          <w:rFonts w:eastAsiaTheme="minorHAnsi"/>
          <w:rtl/>
        </w:rPr>
        <w:t>لفسدتا،</w:t>
      </w:r>
      <w:r>
        <w:rPr>
          <w:rFonts w:eastAsiaTheme="minorHAnsi" w:hint="cs"/>
          <w:rtl/>
        </w:rPr>
        <w:t xml:space="preserve"> </w:t>
      </w:r>
      <w:r w:rsidRPr="005F336A">
        <w:rPr>
          <w:rFonts w:eastAsiaTheme="minorHAnsi"/>
          <w:rtl/>
        </w:rPr>
        <w:t>فهذا</w:t>
      </w:r>
      <w:r>
        <w:rPr>
          <w:rFonts w:eastAsiaTheme="minorHAnsi"/>
          <w:rtl/>
        </w:rPr>
        <w:t xml:space="preserve"> </w:t>
      </w:r>
      <w:r w:rsidRPr="005F336A">
        <w:rPr>
          <w:rFonts w:eastAsiaTheme="minorHAnsi"/>
          <w:rtl/>
        </w:rPr>
        <w:t>أصل،</w:t>
      </w:r>
      <w:r>
        <w:rPr>
          <w:rFonts w:eastAsiaTheme="minorHAnsi"/>
          <w:rtl/>
        </w:rPr>
        <w:t xml:space="preserve"> </w:t>
      </w:r>
      <w:r w:rsidRPr="005F336A">
        <w:rPr>
          <w:rFonts w:eastAsiaTheme="minorHAnsi"/>
          <w:rtl/>
        </w:rPr>
        <w:t>ومعلوم</w:t>
      </w:r>
      <w:r>
        <w:rPr>
          <w:rFonts w:eastAsiaTheme="minorHAnsi"/>
          <w:rtl/>
        </w:rPr>
        <w:t xml:space="preserve"> </w:t>
      </w:r>
      <w:r w:rsidRPr="005F336A">
        <w:rPr>
          <w:rFonts w:eastAsiaTheme="minorHAnsi"/>
          <w:rtl/>
        </w:rPr>
        <w:t>أنهما</w:t>
      </w:r>
      <w:r>
        <w:rPr>
          <w:rFonts w:eastAsiaTheme="minorHAnsi"/>
          <w:rtl/>
        </w:rPr>
        <w:t xml:space="preserve"> </w:t>
      </w:r>
      <w:r w:rsidRPr="005F336A">
        <w:rPr>
          <w:rFonts w:eastAsiaTheme="minorHAnsi"/>
          <w:rtl/>
        </w:rPr>
        <w:t>لم</w:t>
      </w:r>
      <w:r>
        <w:rPr>
          <w:rFonts w:eastAsiaTheme="minorHAnsi"/>
          <w:rtl/>
        </w:rPr>
        <w:t xml:space="preserve"> </w:t>
      </w:r>
      <w:r w:rsidRPr="005F336A">
        <w:rPr>
          <w:rFonts w:eastAsiaTheme="minorHAnsi"/>
          <w:rtl/>
        </w:rPr>
        <w:t>تفسدا،</w:t>
      </w:r>
      <w:r>
        <w:rPr>
          <w:rFonts w:eastAsiaTheme="minorHAnsi"/>
          <w:rtl/>
        </w:rPr>
        <w:t xml:space="preserve"> </w:t>
      </w:r>
      <w:r w:rsidRPr="005F336A">
        <w:rPr>
          <w:rFonts w:eastAsiaTheme="minorHAnsi"/>
          <w:rtl/>
        </w:rPr>
        <w:t>وهذا</w:t>
      </w:r>
      <w:r>
        <w:rPr>
          <w:rFonts w:eastAsiaTheme="minorHAnsi"/>
          <w:rtl/>
        </w:rPr>
        <w:t xml:space="preserve"> </w:t>
      </w:r>
      <w:r w:rsidRPr="005F336A">
        <w:rPr>
          <w:rFonts w:eastAsiaTheme="minorHAnsi"/>
          <w:rtl/>
        </w:rPr>
        <w:t>أصل</w:t>
      </w:r>
      <w:r>
        <w:rPr>
          <w:rFonts w:eastAsiaTheme="minorHAnsi"/>
          <w:rtl/>
        </w:rPr>
        <w:t xml:space="preserve"> </w:t>
      </w:r>
      <w:r w:rsidRPr="005F336A">
        <w:rPr>
          <w:rFonts w:eastAsiaTheme="minorHAnsi"/>
          <w:rtl/>
        </w:rPr>
        <w:t>آخر؛</w:t>
      </w:r>
      <w:r>
        <w:rPr>
          <w:rFonts w:eastAsiaTheme="minorHAnsi" w:hint="cs"/>
          <w:rtl/>
        </w:rPr>
        <w:t xml:space="preserve"> </w:t>
      </w:r>
      <w:r w:rsidRPr="005F336A">
        <w:rPr>
          <w:rFonts w:eastAsiaTheme="minorHAnsi"/>
          <w:rtl/>
        </w:rPr>
        <w:t>فيلزم</w:t>
      </w:r>
      <w:r>
        <w:rPr>
          <w:rFonts w:eastAsiaTheme="minorHAnsi"/>
          <w:rtl/>
        </w:rPr>
        <w:t xml:space="preserve"> </w:t>
      </w:r>
      <w:r w:rsidRPr="005F336A">
        <w:rPr>
          <w:rFonts w:eastAsiaTheme="minorHAnsi"/>
          <w:rtl/>
        </w:rPr>
        <w:t>منهما</w:t>
      </w:r>
      <w:r>
        <w:rPr>
          <w:rFonts w:eastAsiaTheme="minorHAnsi"/>
          <w:rtl/>
        </w:rPr>
        <w:t xml:space="preserve"> </w:t>
      </w:r>
      <w:r w:rsidRPr="005F336A">
        <w:rPr>
          <w:rFonts w:eastAsiaTheme="minorHAnsi"/>
          <w:rtl/>
        </w:rPr>
        <w:t>ضرورة</w:t>
      </w:r>
      <w:r>
        <w:rPr>
          <w:rFonts w:eastAsiaTheme="minorHAnsi"/>
          <w:rtl/>
        </w:rPr>
        <w:t xml:space="preserve"> </w:t>
      </w:r>
      <w:r w:rsidRPr="005F336A">
        <w:rPr>
          <w:rFonts w:eastAsiaTheme="minorHAnsi"/>
          <w:rtl/>
        </w:rPr>
        <w:t>نفي</w:t>
      </w:r>
      <w:r>
        <w:rPr>
          <w:rFonts w:eastAsiaTheme="minorHAnsi"/>
          <w:rtl/>
        </w:rPr>
        <w:t xml:space="preserve"> </w:t>
      </w:r>
      <w:r w:rsidRPr="005F336A">
        <w:rPr>
          <w:rFonts w:eastAsiaTheme="minorHAnsi"/>
          <w:rtl/>
        </w:rPr>
        <w:t>الإلهين،</w:t>
      </w:r>
      <w:r>
        <w:rPr>
          <w:rFonts w:eastAsiaTheme="minorHAnsi"/>
          <w:rtl/>
        </w:rPr>
        <w:t xml:space="preserve"> </w:t>
      </w:r>
      <w:r w:rsidRPr="005F336A">
        <w:rPr>
          <w:rFonts w:eastAsiaTheme="minorHAnsi"/>
          <w:rtl/>
        </w:rPr>
        <w:t>وإثبات</w:t>
      </w:r>
      <w:r>
        <w:rPr>
          <w:rFonts w:eastAsiaTheme="minorHAnsi"/>
          <w:rtl/>
        </w:rPr>
        <w:t xml:space="preserve"> </w:t>
      </w:r>
      <w:r w:rsidRPr="005F336A">
        <w:rPr>
          <w:rFonts w:eastAsiaTheme="minorHAnsi"/>
          <w:rtl/>
        </w:rPr>
        <w:t>الإله</w:t>
      </w:r>
      <w:r>
        <w:rPr>
          <w:rFonts w:eastAsiaTheme="minorHAnsi"/>
          <w:rtl/>
        </w:rPr>
        <w:t xml:space="preserve"> </w:t>
      </w:r>
      <w:r w:rsidRPr="005F336A">
        <w:rPr>
          <w:rFonts w:eastAsiaTheme="minorHAnsi"/>
          <w:rtl/>
        </w:rPr>
        <w:t>الواحد</w:t>
      </w:r>
      <w:r w:rsidRPr="005422D7">
        <w:rPr>
          <w:rStyle w:val="af0"/>
          <w:sz w:val="24"/>
          <w:szCs w:val="24"/>
          <w:rtl/>
        </w:rPr>
        <w:t>(</w:t>
      </w:r>
      <w:r w:rsidRPr="005422D7">
        <w:rPr>
          <w:rStyle w:val="af0"/>
          <w:sz w:val="24"/>
          <w:szCs w:val="24"/>
          <w:rtl/>
        </w:rPr>
        <w:footnoteReference w:id="473"/>
      </w:r>
      <w:r w:rsidRPr="005422D7">
        <w:rPr>
          <w:rStyle w:val="af0"/>
          <w:sz w:val="24"/>
          <w:szCs w:val="24"/>
          <w:rtl/>
        </w:rPr>
        <w:t>)</w:t>
      </w:r>
      <w:r w:rsidRPr="005F336A">
        <w:rPr>
          <w:rFonts w:eastAsiaTheme="minorHAnsi"/>
          <w:rtl/>
        </w:rPr>
        <w:t>.وهذا</w:t>
      </w:r>
      <w:r>
        <w:rPr>
          <w:rFonts w:eastAsiaTheme="minorHAnsi"/>
          <w:rtl/>
        </w:rPr>
        <w:t xml:space="preserve"> </w:t>
      </w:r>
      <w:r w:rsidRPr="005F336A">
        <w:rPr>
          <w:rFonts w:eastAsiaTheme="minorHAnsi"/>
          <w:rtl/>
        </w:rPr>
        <w:t>الميزان</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المسمى</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المنطق</w:t>
      </w:r>
      <w:r>
        <w:rPr>
          <w:rFonts w:eastAsiaTheme="minorHAnsi"/>
          <w:rtl/>
        </w:rPr>
        <w:t xml:space="preserve"> </w:t>
      </w:r>
      <w:r w:rsidRPr="005F336A">
        <w:rPr>
          <w:rFonts w:eastAsiaTheme="minorHAnsi"/>
          <w:rtl/>
        </w:rPr>
        <w:t>بالقياس</w:t>
      </w:r>
      <w:r>
        <w:rPr>
          <w:rFonts w:eastAsiaTheme="minorHAnsi"/>
          <w:rtl/>
        </w:rPr>
        <w:t xml:space="preserve"> </w:t>
      </w:r>
      <w:r w:rsidRPr="005F336A">
        <w:rPr>
          <w:rFonts w:eastAsiaTheme="minorHAnsi"/>
          <w:rtl/>
        </w:rPr>
        <w:t>الشرطي</w:t>
      </w:r>
      <w:r>
        <w:rPr>
          <w:rFonts w:eastAsiaTheme="minorHAnsi"/>
          <w:rtl/>
        </w:rPr>
        <w:t xml:space="preserve"> </w:t>
      </w:r>
      <w:r w:rsidRPr="005F336A">
        <w:rPr>
          <w:rFonts w:eastAsiaTheme="minorHAnsi"/>
          <w:rtl/>
        </w:rPr>
        <w:t>المتصل.</w:t>
      </w:r>
    </w:p>
    <w:p w14:paraId="3359597C" w14:textId="77777777" w:rsidR="00DB4E6A" w:rsidRDefault="00DB4E6A" w:rsidP="006D5D69">
      <w:pPr>
        <w:pStyle w:val="aaa4"/>
        <w:rPr>
          <w:rtl/>
        </w:rPr>
      </w:pPr>
      <w:bookmarkStart w:id="285" w:name="_Toc461045815"/>
      <w:bookmarkStart w:id="286" w:name="_Toc462291135"/>
      <w:r w:rsidRPr="005F336A">
        <w:rPr>
          <w:rtl/>
        </w:rPr>
        <w:t>ج</w:t>
      </w:r>
      <w:r>
        <w:rPr>
          <w:rtl/>
        </w:rPr>
        <w:t xml:space="preserve"> </w:t>
      </w:r>
      <w:r w:rsidRPr="005F336A">
        <w:rPr>
          <w:rtl/>
        </w:rPr>
        <w:t>ـ</w:t>
      </w:r>
      <w:r>
        <w:rPr>
          <w:rtl/>
        </w:rPr>
        <w:t xml:space="preserve"> </w:t>
      </w:r>
      <w:r w:rsidRPr="005F336A">
        <w:rPr>
          <w:rtl/>
        </w:rPr>
        <w:t>ميزان</w:t>
      </w:r>
      <w:r>
        <w:rPr>
          <w:rtl/>
        </w:rPr>
        <w:t xml:space="preserve"> </w:t>
      </w:r>
      <w:r w:rsidRPr="005F336A">
        <w:rPr>
          <w:rtl/>
        </w:rPr>
        <w:t>التعاند:</w:t>
      </w:r>
      <w:bookmarkEnd w:id="285"/>
      <w:bookmarkEnd w:id="286"/>
    </w:p>
    <w:p w14:paraId="05CABC66" w14:textId="77777777" w:rsidR="00DB4E6A" w:rsidRDefault="00DB4E6A" w:rsidP="00EB561D">
      <w:pPr>
        <w:pStyle w:val="aaac"/>
        <w:rPr>
          <w:rFonts w:eastAsiaTheme="minorHAnsi"/>
          <w:rtl/>
        </w:rPr>
      </w:pPr>
      <w:r w:rsidRPr="005F336A">
        <w:rPr>
          <w:rFonts w:eastAsiaTheme="minorHAnsi"/>
          <w:rtl/>
        </w:rPr>
        <w:t>ويعرفه</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بأن</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انحصر</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قسمين،</w:t>
      </w:r>
      <w:r>
        <w:rPr>
          <w:rFonts w:eastAsiaTheme="minorHAnsi"/>
          <w:rtl/>
        </w:rPr>
        <w:t xml:space="preserve"> </w:t>
      </w:r>
      <w:r w:rsidRPr="005F336A">
        <w:rPr>
          <w:rFonts w:eastAsiaTheme="minorHAnsi"/>
          <w:rtl/>
        </w:rPr>
        <w:t>فيلزم</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ثبوت</w:t>
      </w:r>
      <w:r>
        <w:rPr>
          <w:rFonts w:eastAsiaTheme="minorHAnsi"/>
          <w:rtl/>
        </w:rPr>
        <w:t xml:space="preserve"> </w:t>
      </w:r>
      <w:r w:rsidRPr="005F336A">
        <w:rPr>
          <w:rFonts w:eastAsiaTheme="minorHAnsi"/>
          <w:rtl/>
        </w:rPr>
        <w:t>أحدهما</w:t>
      </w:r>
      <w:r>
        <w:rPr>
          <w:rFonts w:eastAsiaTheme="minorHAnsi"/>
          <w:rtl/>
        </w:rPr>
        <w:t xml:space="preserve"> </w:t>
      </w:r>
      <w:r w:rsidRPr="005F336A">
        <w:rPr>
          <w:rFonts w:eastAsiaTheme="minorHAnsi"/>
          <w:rtl/>
        </w:rPr>
        <w:t>نفي</w:t>
      </w:r>
      <w:r>
        <w:rPr>
          <w:rFonts w:eastAsiaTheme="minorHAnsi"/>
          <w:rtl/>
        </w:rPr>
        <w:t xml:space="preserve"> </w:t>
      </w:r>
      <w:r w:rsidRPr="005F336A">
        <w:rPr>
          <w:rFonts w:eastAsiaTheme="minorHAnsi"/>
          <w:rtl/>
        </w:rPr>
        <w:t>الآخر،</w:t>
      </w:r>
      <w:r>
        <w:rPr>
          <w:rFonts w:eastAsiaTheme="minorHAnsi"/>
          <w:rtl/>
        </w:rPr>
        <w:t xml:space="preserve"> </w:t>
      </w:r>
      <w:r w:rsidRPr="005F336A">
        <w:rPr>
          <w:rFonts w:eastAsiaTheme="minorHAnsi"/>
          <w:rtl/>
        </w:rPr>
        <w:t>ومن</w:t>
      </w:r>
      <w:r>
        <w:rPr>
          <w:rFonts w:eastAsiaTheme="minorHAnsi"/>
          <w:rtl/>
        </w:rPr>
        <w:t xml:space="preserve"> </w:t>
      </w:r>
      <w:r w:rsidRPr="005F336A">
        <w:rPr>
          <w:rFonts w:eastAsiaTheme="minorHAnsi"/>
          <w:rtl/>
        </w:rPr>
        <w:t>نفي</w:t>
      </w:r>
      <w:r>
        <w:rPr>
          <w:rFonts w:eastAsiaTheme="minorHAnsi"/>
          <w:rtl/>
        </w:rPr>
        <w:t xml:space="preserve"> </w:t>
      </w:r>
      <w:r w:rsidRPr="005F336A">
        <w:rPr>
          <w:rFonts w:eastAsiaTheme="minorHAnsi"/>
          <w:rtl/>
        </w:rPr>
        <w:t>أحدهما</w:t>
      </w:r>
      <w:r>
        <w:rPr>
          <w:rFonts w:eastAsiaTheme="minorHAnsi"/>
          <w:rtl/>
        </w:rPr>
        <w:t xml:space="preserve"> </w:t>
      </w:r>
      <w:r w:rsidRPr="005F336A">
        <w:rPr>
          <w:rFonts w:eastAsiaTheme="minorHAnsi"/>
          <w:rtl/>
        </w:rPr>
        <w:t>ثبوت</w:t>
      </w:r>
      <w:r>
        <w:rPr>
          <w:rFonts w:eastAsiaTheme="minorHAnsi"/>
          <w:rtl/>
        </w:rPr>
        <w:t xml:space="preserve"> </w:t>
      </w:r>
      <w:r w:rsidRPr="005F336A">
        <w:rPr>
          <w:rFonts w:eastAsiaTheme="minorHAnsi"/>
          <w:rtl/>
        </w:rPr>
        <w:t>الآخر</w:t>
      </w:r>
      <w:r>
        <w:rPr>
          <w:rFonts w:eastAsiaTheme="minorHAnsi"/>
          <w:rtl/>
        </w:rPr>
        <w:t xml:space="preserve"> </w:t>
      </w:r>
      <w:r w:rsidRPr="005F336A">
        <w:rPr>
          <w:rFonts w:eastAsiaTheme="minorHAnsi"/>
          <w:rtl/>
        </w:rPr>
        <w:t>بشرط</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تكون</w:t>
      </w:r>
      <w:r>
        <w:rPr>
          <w:rFonts w:eastAsiaTheme="minorHAnsi"/>
          <w:rtl/>
        </w:rPr>
        <w:t xml:space="preserve"> </w:t>
      </w:r>
      <w:r w:rsidRPr="005F336A">
        <w:rPr>
          <w:rFonts w:eastAsiaTheme="minorHAnsi"/>
          <w:rtl/>
        </w:rPr>
        <w:t>القسمة</w:t>
      </w:r>
      <w:r>
        <w:rPr>
          <w:rFonts w:eastAsiaTheme="minorHAnsi"/>
          <w:rtl/>
        </w:rPr>
        <w:t xml:space="preserve"> </w:t>
      </w:r>
      <w:r w:rsidRPr="005F336A">
        <w:rPr>
          <w:rFonts w:eastAsiaTheme="minorHAnsi"/>
          <w:rtl/>
        </w:rPr>
        <w:t>منحصرة،</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منتشرة)</w:t>
      </w:r>
      <w:r>
        <w:rPr>
          <w:rFonts w:eastAsiaTheme="minorHAnsi"/>
          <w:rtl/>
        </w:rPr>
        <w:t xml:space="preserve"> </w:t>
      </w:r>
      <w:r w:rsidRPr="005422D7">
        <w:rPr>
          <w:rStyle w:val="af0"/>
          <w:sz w:val="24"/>
          <w:szCs w:val="24"/>
          <w:rtl/>
        </w:rPr>
        <w:t>(</w:t>
      </w:r>
      <w:r w:rsidRPr="005422D7">
        <w:rPr>
          <w:rStyle w:val="af0"/>
          <w:sz w:val="24"/>
          <w:szCs w:val="24"/>
          <w:rtl/>
        </w:rPr>
        <w:footnoteReference w:id="474"/>
      </w:r>
      <w:r w:rsidRPr="005422D7">
        <w:rPr>
          <w:rStyle w:val="af0"/>
          <w:sz w:val="24"/>
          <w:szCs w:val="24"/>
          <w:rtl/>
        </w:rPr>
        <w:t>)</w:t>
      </w:r>
    </w:p>
    <w:p w14:paraId="4DAA3A12" w14:textId="77777777" w:rsidR="00DB4E6A" w:rsidRPr="005F336A" w:rsidRDefault="00DB4E6A" w:rsidP="005F11EB">
      <w:pPr>
        <w:pStyle w:val="aaac"/>
        <w:rPr>
          <w:rFonts w:eastAsiaTheme="minorHAnsi"/>
          <w:rtl/>
        </w:rPr>
      </w:pPr>
      <w:r w:rsidRPr="00EB561D">
        <w:rPr>
          <w:rFonts w:eastAsiaTheme="minorHAnsi"/>
          <w:rtl/>
        </w:rPr>
        <w:t>ويمثل</w:t>
      </w:r>
      <w:r>
        <w:rPr>
          <w:rFonts w:eastAsiaTheme="minorHAnsi"/>
          <w:rtl/>
        </w:rPr>
        <w:t xml:space="preserve"> </w:t>
      </w:r>
      <w:r w:rsidRPr="00EB561D">
        <w:rPr>
          <w:rFonts w:eastAsiaTheme="minorHAnsi"/>
          <w:rtl/>
        </w:rPr>
        <w:t>له</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القرآن</w:t>
      </w:r>
      <w:r>
        <w:rPr>
          <w:rFonts w:eastAsiaTheme="minorHAnsi"/>
          <w:rtl/>
        </w:rPr>
        <w:t xml:space="preserve"> </w:t>
      </w:r>
      <w:r w:rsidRPr="00EB561D">
        <w:rPr>
          <w:rFonts w:eastAsiaTheme="minorHAnsi"/>
          <w:rtl/>
        </w:rPr>
        <w:t>الكريم</w:t>
      </w:r>
      <w:r>
        <w:rPr>
          <w:rFonts w:eastAsiaTheme="minorHAnsi"/>
          <w:rtl/>
        </w:rPr>
        <w:t xml:space="preserve"> </w:t>
      </w:r>
      <w:r w:rsidRPr="00EB561D">
        <w:rPr>
          <w:rFonts w:eastAsiaTheme="minorHAnsi"/>
          <w:rtl/>
        </w:rPr>
        <w:t>بقوله</w:t>
      </w:r>
      <w:r>
        <w:rPr>
          <w:rFonts w:eastAsiaTheme="minorHAnsi"/>
          <w:rtl/>
        </w:rPr>
        <w:t xml:space="preserve"> </w:t>
      </w:r>
      <w:r w:rsidRPr="00EB561D">
        <w:rPr>
          <w:rFonts w:eastAsiaTheme="minorHAnsi"/>
          <w:rtl/>
        </w:rPr>
        <w:t>تعالى</w:t>
      </w:r>
      <w:r>
        <w:rPr>
          <w:rFonts w:eastAsiaTheme="minorHAnsi"/>
          <w:rtl/>
        </w:rPr>
        <w:t xml:space="preserve">:  </w:t>
      </w:r>
      <w:r>
        <w:rPr>
          <w:rFonts w:hint="cs"/>
          <w:rtl/>
        </w:rPr>
        <w:t>﴿</w:t>
      </w:r>
      <w:r>
        <w:rPr>
          <w:rFonts w:eastAsiaTheme="minorHAnsi"/>
          <w:rtl/>
        </w:rPr>
        <w:t xml:space="preserve"> </w:t>
      </w:r>
      <w:r w:rsidRPr="005F11EB">
        <w:rPr>
          <w:rFonts w:eastAsiaTheme="minorHAnsi" w:hint="cs"/>
          <w:rtl/>
        </w:rPr>
        <w:t>قُلْ</w:t>
      </w:r>
      <w:r w:rsidRPr="005F11EB">
        <w:rPr>
          <w:rFonts w:eastAsiaTheme="minorHAnsi"/>
          <w:rtl/>
        </w:rPr>
        <w:t xml:space="preserve"> </w:t>
      </w:r>
      <w:r w:rsidRPr="005F11EB">
        <w:rPr>
          <w:rFonts w:eastAsiaTheme="minorHAnsi" w:hint="cs"/>
          <w:rtl/>
        </w:rPr>
        <w:t>مَنْ</w:t>
      </w:r>
      <w:r w:rsidRPr="005F11EB">
        <w:rPr>
          <w:rFonts w:eastAsiaTheme="minorHAnsi"/>
          <w:rtl/>
        </w:rPr>
        <w:t xml:space="preserve"> </w:t>
      </w:r>
      <w:r w:rsidRPr="005F11EB">
        <w:rPr>
          <w:rFonts w:eastAsiaTheme="minorHAnsi" w:hint="cs"/>
          <w:rtl/>
        </w:rPr>
        <w:t>يَرْزُقُكُمْ</w:t>
      </w:r>
      <w:r w:rsidRPr="005F11EB">
        <w:rPr>
          <w:rFonts w:eastAsiaTheme="minorHAnsi"/>
          <w:rtl/>
        </w:rPr>
        <w:t xml:space="preserve"> </w:t>
      </w:r>
      <w:r w:rsidRPr="005F11EB">
        <w:rPr>
          <w:rFonts w:eastAsiaTheme="minorHAnsi" w:hint="cs"/>
          <w:rtl/>
        </w:rPr>
        <w:t>مِنَ</w:t>
      </w:r>
      <w:r w:rsidRPr="005F11EB">
        <w:rPr>
          <w:rFonts w:eastAsiaTheme="minorHAnsi"/>
          <w:rtl/>
        </w:rPr>
        <w:t xml:space="preserve"> </w:t>
      </w:r>
      <w:r w:rsidRPr="005F11EB">
        <w:rPr>
          <w:rFonts w:eastAsiaTheme="minorHAnsi" w:hint="cs"/>
          <w:rtl/>
        </w:rPr>
        <w:t>السَّمَاوَاتِ</w:t>
      </w:r>
      <w:r w:rsidRPr="005F11EB">
        <w:rPr>
          <w:rFonts w:eastAsiaTheme="minorHAnsi"/>
          <w:rtl/>
        </w:rPr>
        <w:t xml:space="preserve"> </w:t>
      </w:r>
      <w:r w:rsidRPr="005F11EB">
        <w:rPr>
          <w:rFonts w:eastAsiaTheme="minorHAnsi" w:hint="cs"/>
          <w:rtl/>
        </w:rPr>
        <w:t>وَالْأَرْضِ</w:t>
      </w:r>
      <w:r w:rsidRPr="005F11EB">
        <w:rPr>
          <w:rFonts w:eastAsiaTheme="minorHAnsi"/>
          <w:rtl/>
        </w:rPr>
        <w:t xml:space="preserve"> </w:t>
      </w:r>
      <w:r w:rsidRPr="005F11EB">
        <w:rPr>
          <w:rFonts w:eastAsiaTheme="minorHAnsi" w:hint="cs"/>
          <w:rtl/>
        </w:rPr>
        <w:t>قُلِ</w:t>
      </w:r>
      <w:r w:rsidRPr="005F11EB">
        <w:rPr>
          <w:rFonts w:eastAsiaTheme="minorHAnsi"/>
          <w:rtl/>
        </w:rPr>
        <w:t xml:space="preserve"> </w:t>
      </w:r>
      <w:r w:rsidRPr="005F11EB">
        <w:rPr>
          <w:rFonts w:eastAsiaTheme="minorHAnsi" w:hint="cs"/>
          <w:rtl/>
        </w:rPr>
        <w:t>اللَّهُ</w:t>
      </w:r>
      <w:r w:rsidRPr="005F11EB">
        <w:rPr>
          <w:rFonts w:eastAsiaTheme="minorHAnsi"/>
          <w:rtl/>
        </w:rPr>
        <w:t xml:space="preserve"> </w:t>
      </w:r>
      <w:r w:rsidRPr="005F11EB">
        <w:rPr>
          <w:rFonts w:eastAsiaTheme="minorHAnsi" w:hint="cs"/>
          <w:rtl/>
        </w:rPr>
        <w:t>وَإِنَّا</w:t>
      </w:r>
      <w:r w:rsidRPr="005F11EB">
        <w:rPr>
          <w:rFonts w:eastAsiaTheme="minorHAnsi"/>
          <w:rtl/>
        </w:rPr>
        <w:t xml:space="preserve"> </w:t>
      </w:r>
      <w:r w:rsidRPr="005F11EB">
        <w:rPr>
          <w:rFonts w:eastAsiaTheme="minorHAnsi" w:hint="cs"/>
          <w:rtl/>
        </w:rPr>
        <w:t>أَوْ</w:t>
      </w:r>
      <w:r w:rsidRPr="005F11EB">
        <w:rPr>
          <w:rFonts w:eastAsiaTheme="minorHAnsi"/>
          <w:rtl/>
        </w:rPr>
        <w:t xml:space="preserve"> </w:t>
      </w:r>
      <w:r w:rsidRPr="005F11EB">
        <w:rPr>
          <w:rFonts w:eastAsiaTheme="minorHAnsi" w:hint="cs"/>
          <w:rtl/>
        </w:rPr>
        <w:t>إِيَّاكُمْ</w:t>
      </w:r>
      <w:r w:rsidRPr="005F11EB">
        <w:rPr>
          <w:rFonts w:eastAsiaTheme="minorHAnsi"/>
          <w:rtl/>
        </w:rPr>
        <w:t xml:space="preserve"> </w:t>
      </w:r>
      <w:r w:rsidRPr="005F11EB">
        <w:rPr>
          <w:rFonts w:eastAsiaTheme="minorHAnsi" w:hint="cs"/>
          <w:rtl/>
        </w:rPr>
        <w:t>لَعَلَى</w:t>
      </w:r>
      <w:r w:rsidRPr="005F11EB">
        <w:rPr>
          <w:rFonts w:eastAsiaTheme="minorHAnsi"/>
          <w:rtl/>
        </w:rPr>
        <w:t xml:space="preserve"> </w:t>
      </w:r>
      <w:r w:rsidRPr="005F11EB">
        <w:rPr>
          <w:rFonts w:eastAsiaTheme="minorHAnsi" w:hint="cs"/>
          <w:rtl/>
        </w:rPr>
        <w:t>هُدًى</w:t>
      </w:r>
      <w:r w:rsidRPr="005F11EB">
        <w:rPr>
          <w:rFonts w:eastAsiaTheme="minorHAnsi"/>
          <w:rtl/>
        </w:rPr>
        <w:t xml:space="preserve"> </w:t>
      </w:r>
      <w:r w:rsidRPr="005F11EB">
        <w:rPr>
          <w:rFonts w:eastAsiaTheme="minorHAnsi" w:hint="cs"/>
          <w:rtl/>
        </w:rPr>
        <w:t>أَوْ</w:t>
      </w:r>
      <w:r w:rsidRPr="005F11EB">
        <w:rPr>
          <w:rFonts w:eastAsiaTheme="minorHAnsi"/>
          <w:rtl/>
        </w:rPr>
        <w:t xml:space="preserve"> </w:t>
      </w:r>
      <w:r w:rsidRPr="005F11EB">
        <w:rPr>
          <w:rFonts w:eastAsiaTheme="minorHAnsi" w:hint="cs"/>
          <w:rtl/>
        </w:rPr>
        <w:t>فِي</w:t>
      </w:r>
      <w:r w:rsidRPr="005F11EB">
        <w:rPr>
          <w:rFonts w:eastAsiaTheme="minorHAnsi"/>
          <w:rtl/>
        </w:rPr>
        <w:t xml:space="preserve"> </w:t>
      </w:r>
      <w:r w:rsidRPr="005F11EB">
        <w:rPr>
          <w:rFonts w:eastAsiaTheme="minorHAnsi" w:hint="cs"/>
          <w:rtl/>
        </w:rPr>
        <w:t>ضَلَالٍ</w:t>
      </w:r>
      <w:r w:rsidRPr="005F11EB">
        <w:rPr>
          <w:rFonts w:eastAsiaTheme="minorHAnsi"/>
          <w:rtl/>
        </w:rPr>
        <w:t xml:space="preserve"> </w:t>
      </w:r>
      <w:r w:rsidRPr="005F11EB">
        <w:rPr>
          <w:rFonts w:eastAsiaTheme="minorHAnsi" w:hint="cs"/>
          <w:rtl/>
        </w:rPr>
        <w:t>مُبِينٍ</w:t>
      </w:r>
      <w:r w:rsidRPr="005F11EB">
        <w:rPr>
          <w:rFonts w:eastAsiaTheme="minorHAnsi"/>
          <w:rtl/>
        </w:rPr>
        <w:t xml:space="preserve"> </w:t>
      </w:r>
      <w:r>
        <w:rPr>
          <w:rFonts w:hint="cs"/>
          <w:rtl/>
        </w:rPr>
        <w:t>﴾</w:t>
      </w:r>
      <w:r>
        <w:rPr>
          <w:rFonts w:eastAsiaTheme="minorHAnsi"/>
          <w:rtl/>
        </w:rPr>
        <w:t xml:space="preserve"> </w:t>
      </w:r>
      <w:r w:rsidRPr="00EB561D">
        <w:rPr>
          <w:rFonts w:eastAsiaTheme="minorHAnsi"/>
          <w:rtl/>
        </w:rPr>
        <w:t>(سبأ:24)،</w:t>
      </w:r>
      <w:r>
        <w:rPr>
          <w:rFonts w:eastAsiaTheme="minorHAnsi"/>
          <w:rtl/>
        </w:rPr>
        <w:t xml:space="preserve"> </w:t>
      </w:r>
      <w:r w:rsidRPr="00EB561D">
        <w:rPr>
          <w:rFonts w:eastAsiaTheme="minorHAnsi"/>
          <w:rtl/>
        </w:rPr>
        <w:t>ووجه</w:t>
      </w:r>
      <w:r>
        <w:rPr>
          <w:rFonts w:eastAsiaTheme="minorHAnsi"/>
          <w:rtl/>
        </w:rPr>
        <w:t xml:space="preserve"> </w:t>
      </w:r>
      <w:r w:rsidRPr="00EB561D">
        <w:rPr>
          <w:rFonts w:eastAsiaTheme="minorHAnsi"/>
          <w:rtl/>
        </w:rPr>
        <w:t>الاستدلال</w:t>
      </w:r>
      <w:r>
        <w:rPr>
          <w:rFonts w:eastAsiaTheme="minorHAnsi"/>
          <w:rtl/>
        </w:rPr>
        <w:t xml:space="preserve"> </w:t>
      </w:r>
      <w:r w:rsidRPr="00EB561D">
        <w:rPr>
          <w:rFonts w:eastAsiaTheme="minorHAnsi"/>
          <w:rtl/>
        </w:rPr>
        <w:t>به</w:t>
      </w:r>
      <w:r>
        <w:rPr>
          <w:rFonts w:eastAsiaTheme="minorHAnsi"/>
          <w:rtl/>
        </w:rPr>
        <w:t xml:space="preserve"> </w:t>
      </w:r>
      <w:r w:rsidRPr="00EB561D">
        <w:rPr>
          <w:rFonts w:eastAsiaTheme="minorHAnsi"/>
          <w:rtl/>
        </w:rPr>
        <w:t>هو</w:t>
      </w:r>
      <w:r>
        <w:rPr>
          <w:rFonts w:eastAsiaTheme="minorHAnsi"/>
          <w:rtl/>
        </w:rPr>
        <w:t>:</w:t>
      </w:r>
      <w:r>
        <w:rPr>
          <w:rFonts w:eastAsiaTheme="minorHAnsi" w:hint="cs"/>
          <w:rtl/>
        </w:rPr>
        <w:t xml:space="preserve"> </w:t>
      </w:r>
      <w:r w:rsidRPr="00EB561D">
        <w:rPr>
          <w:rFonts w:eastAsiaTheme="minorHAnsi"/>
          <w:rtl/>
        </w:rPr>
        <w:t>إنا</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إياكم</w:t>
      </w:r>
      <w:r>
        <w:rPr>
          <w:rFonts w:eastAsiaTheme="minorHAnsi"/>
          <w:rtl/>
        </w:rPr>
        <w:t xml:space="preserve"> </w:t>
      </w:r>
      <w:r w:rsidRPr="00EB561D">
        <w:rPr>
          <w:rFonts w:eastAsiaTheme="minorHAnsi"/>
          <w:rtl/>
        </w:rPr>
        <w:t>لعلى</w:t>
      </w:r>
      <w:r>
        <w:rPr>
          <w:rFonts w:eastAsiaTheme="minorHAnsi"/>
          <w:rtl/>
        </w:rPr>
        <w:t xml:space="preserve"> </w:t>
      </w:r>
      <w:r w:rsidRPr="00EB561D">
        <w:rPr>
          <w:rFonts w:eastAsiaTheme="minorHAnsi"/>
          <w:rtl/>
        </w:rPr>
        <w:t>هدى</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ضلال</w:t>
      </w:r>
      <w:r>
        <w:rPr>
          <w:rFonts w:eastAsiaTheme="minorHAnsi"/>
          <w:rtl/>
        </w:rPr>
        <w:t xml:space="preserve"> </w:t>
      </w:r>
      <w:r w:rsidRPr="00EB561D">
        <w:rPr>
          <w:rFonts w:eastAsiaTheme="minorHAnsi"/>
          <w:rtl/>
        </w:rPr>
        <w:t>مبين،</w:t>
      </w:r>
      <w:r>
        <w:rPr>
          <w:rFonts w:eastAsiaTheme="minorHAnsi"/>
          <w:rtl/>
        </w:rPr>
        <w:t xml:space="preserve"> </w:t>
      </w:r>
      <w:r w:rsidRPr="00EB561D">
        <w:rPr>
          <w:rFonts w:eastAsiaTheme="minorHAnsi"/>
          <w:rtl/>
        </w:rPr>
        <w:t>ومعلوم</w:t>
      </w:r>
      <w:r>
        <w:rPr>
          <w:rFonts w:eastAsiaTheme="minorHAnsi"/>
          <w:rtl/>
        </w:rPr>
        <w:t xml:space="preserve"> </w:t>
      </w:r>
      <w:r w:rsidRPr="00EB561D">
        <w:rPr>
          <w:rFonts w:eastAsiaTheme="minorHAnsi"/>
          <w:rtl/>
        </w:rPr>
        <w:t>أننا</w:t>
      </w:r>
      <w:r>
        <w:rPr>
          <w:rFonts w:eastAsiaTheme="minorHAnsi"/>
          <w:rtl/>
        </w:rPr>
        <w:t xml:space="preserve"> </w:t>
      </w:r>
      <w:r w:rsidRPr="00EB561D">
        <w:rPr>
          <w:rFonts w:eastAsiaTheme="minorHAnsi"/>
          <w:rtl/>
        </w:rPr>
        <w:t>لسنا</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ضلال،</w:t>
      </w:r>
      <w:r>
        <w:rPr>
          <w:rFonts w:eastAsiaTheme="minorHAnsi"/>
          <w:rtl/>
        </w:rPr>
        <w:t xml:space="preserve"> </w:t>
      </w:r>
      <w:r w:rsidRPr="00EB561D">
        <w:rPr>
          <w:rFonts w:eastAsiaTheme="minorHAnsi"/>
          <w:rtl/>
        </w:rPr>
        <w:t>والنتيجة</w:t>
      </w:r>
      <w:r>
        <w:rPr>
          <w:rFonts w:eastAsiaTheme="minorHAnsi"/>
          <w:rtl/>
        </w:rPr>
        <w:t xml:space="preserve"> </w:t>
      </w:r>
      <w:r w:rsidRPr="00EB561D">
        <w:rPr>
          <w:rFonts w:eastAsiaTheme="minorHAnsi"/>
          <w:rtl/>
        </w:rPr>
        <w:t>هي:أنتم</w:t>
      </w:r>
      <w:r>
        <w:rPr>
          <w:rFonts w:eastAsiaTheme="minorHAnsi"/>
          <w:rtl/>
        </w:rPr>
        <w:t xml:space="preserve"> </w:t>
      </w:r>
      <w:r w:rsidRPr="00EB561D">
        <w:rPr>
          <w:rFonts w:eastAsiaTheme="minorHAnsi"/>
          <w:rtl/>
        </w:rPr>
        <w:t>ضالون</w:t>
      </w:r>
      <w:r w:rsidRPr="005422D7">
        <w:rPr>
          <w:rStyle w:val="af0"/>
          <w:sz w:val="24"/>
          <w:szCs w:val="24"/>
          <w:rtl/>
        </w:rPr>
        <w:t>(</w:t>
      </w:r>
      <w:r w:rsidRPr="005422D7">
        <w:rPr>
          <w:rStyle w:val="af0"/>
          <w:sz w:val="24"/>
          <w:szCs w:val="24"/>
          <w:rtl/>
        </w:rPr>
        <w:footnoteReference w:id="475"/>
      </w:r>
      <w:r w:rsidRPr="005422D7">
        <w:rPr>
          <w:rStyle w:val="af0"/>
          <w:sz w:val="24"/>
          <w:szCs w:val="24"/>
          <w:rtl/>
        </w:rPr>
        <w:t>)</w:t>
      </w:r>
      <w:r w:rsidRPr="005F336A">
        <w:rPr>
          <w:rFonts w:eastAsiaTheme="minorHAnsi"/>
          <w:rtl/>
        </w:rPr>
        <w:t>.</w:t>
      </w:r>
    </w:p>
    <w:p w14:paraId="1682940A" w14:textId="77777777" w:rsidR="00DB4E6A" w:rsidRPr="00EB561D" w:rsidRDefault="00DB4E6A" w:rsidP="005F11EB">
      <w:pPr>
        <w:pStyle w:val="aaac"/>
        <w:rPr>
          <w:rStyle w:val="aaacChar"/>
          <w:rFonts w:eastAsiaTheme="minorHAnsi"/>
          <w:rtl/>
        </w:rPr>
      </w:pPr>
      <w:r w:rsidRPr="005F336A">
        <w:rPr>
          <w:rFonts w:eastAsiaTheme="minorHAnsi"/>
          <w:rtl/>
        </w:rPr>
        <w:t>هذه</w:t>
      </w:r>
      <w:r>
        <w:rPr>
          <w:rFonts w:eastAsiaTheme="minorHAnsi"/>
          <w:rtl/>
        </w:rPr>
        <w:t xml:space="preserve"> </w:t>
      </w:r>
      <w:r w:rsidRPr="005F336A">
        <w:rPr>
          <w:rFonts w:eastAsiaTheme="minorHAnsi"/>
          <w:rtl/>
        </w:rPr>
        <w:t>هي</w:t>
      </w:r>
      <w:r>
        <w:rPr>
          <w:rFonts w:eastAsiaTheme="minorHAnsi"/>
          <w:rtl/>
        </w:rPr>
        <w:t xml:space="preserve"> </w:t>
      </w:r>
      <w:r w:rsidRPr="005F336A">
        <w:rPr>
          <w:rFonts w:eastAsiaTheme="minorHAnsi"/>
          <w:rtl/>
        </w:rPr>
        <w:t>الموازين</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دعا</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استعمالها،</w:t>
      </w:r>
      <w:r>
        <w:rPr>
          <w:rFonts w:eastAsiaTheme="minorHAnsi" w:hint="cs"/>
          <w:rtl/>
        </w:rPr>
        <w:t xml:space="preserve"> </w:t>
      </w:r>
      <w:r w:rsidRPr="005F336A">
        <w:rPr>
          <w:rFonts w:eastAsiaTheme="minorHAnsi"/>
          <w:rtl/>
        </w:rPr>
        <w:t>واستنباط</w:t>
      </w:r>
      <w:r>
        <w:rPr>
          <w:rFonts w:eastAsiaTheme="minorHAnsi"/>
          <w:rtl/>
        </w:rPr>
        <w:t xml:space="preserve"> </w:t>
      </w:r>
      <w:r w:rsidRPr="005F336A">
        <w:rPr>
          <w:rFonts w:eastAsiaTheme="minorHAnsi"/>
          <w:rtl/>
        </w:rPr>
        <w:t>العلوم</w:t>
      </w:r>
      <w:r>
        <w:rPr>
          <w:rFonts w:eastAsiaTheme="minorHAnsi"/>
          <w:rtl/>
        </w:rPr>
        <w:t xml:space="preserve"> </w:t>
      </w:r>
      <w:r w:rsidRPr="005F336A">
        <w:rPr>
          <w:rFonts w:eastAsiaTheme="minorHAnsi"/>
          <w:rtl/>
        </w:rPr>
        <w:t>بواسطتها</w:t>
      </w:r>
      <w:r>
        <w:rPr>
          <w:rFonts w:eastAsiaTheme="minorHAnsi" w:hint="cs"/>
          <w:rtl/>
        </w:rPr>
        <w:t>،</w:t>
      </w:r>
      <w:r>
        <w:rPr>
          <w:rFonts w:eastAsiaTheme="minorHAnsi"/>
          <w:rtl/>
        </w:rPr>
        <w:t xml:space="preserve"> </w:t>
      </w:r>
      <w:r w:rsidRPr="005F336A">
        <w:rPr>
          <w:rFonts w:eastAsiaTheme="minorHAnsi"/>
          <w:rtl/>
        </w:rPr>
        <w:t>وهي</w:t>
      </w:r>
      <w:r>
        <w:rPr>
          <w:rFonts w:eastAsiaTheme="minorHAnsi"/>
          <w:rtl/>
        </w:rPr>
        <w:t xml:space="preserve"> ـ </w:t>
      </w:r>
      <w:r w:rsidRPr="005F336A">
        <w:rPr>
          <w:rFonts w:eastAsiaTheme="minorHAnsi"/>
          <w:rtl/>
        </w:rPr>
        <w:t>كما</w:t>
      </w:r>
      <w:r>
        <w:rPr>
          <w:rFonts w:eastAsiaTheme="minorHAnsi"/>
          <w:rtl/>
        </w:rPr>
        <w:t xml:space="preserve"> </w:t>
      </w:r>
      <w:r w:rsidRPr="005F336A">
        <w:rPr>
          <w:rFonts w:eastAsiaTheme="minorHAnsi"/>
          <w:rtl/>
        </w:rPr>
        <w:t>ذكرنا</w:t>
      </w:r>
      <w:r>
        <w:rPr>
          <w:rFonts w:eastAsiaTheme="minorHAnsi"/>
          <w:rtl/>
        </w:rPr>
        <w:t xml:space="preserve"> ـ </w:t>
      </w:r>
      <w:r w:rsidRPr="005F336A">
        <w:rPr>
          <w:rFonts w:eastAsiaTheme="minorHAnsi"/>
          <w:rtl/>
        </w:rPr>
        <w:t>نفس</w:t>
      </w:r>
      <w:r>
        <w:rPr>
          <w:rFonts w:eastAsiaTheme="minorHAnsi"/>
          <w:rtl/>
        </w:rPr>
        <w:t xml:space="preserve"> </w:t>
      </w:r>
      <w:r w:rsidRPr="005F336A">
        <w:rPr>
          <w:rFonts w:eastAsiaTheme="minorHAnsi"/>
          <w:rtl/>
        </w:rPr>
        <w:t>المقاييس</w:t>
      </w:r>
      <w:r>
        <w:rPr>
          <w:rFonts w:eastAsiaTheme="minorHAnsi"/>
          <w:rtl/>
        </w:rPr>
        <w:t xml:space="preserve"> </w:t>
      </w:r>
      <w:r w:rsidRPr="005F336A">
        <w:rPr>
          <w:rFonts w:eastAsiaTheme="minorHAnsi"/>
          <w:rtl/>
        </w:rPr>
        <w:t>المنطقية،</w:t>
      </w:r>
      <w:r>
        <w:rPr>
          <w:rFonts w:eastAsiaTheme="minorHAnsi"/>
          <w:rtl/>
        </w:rPr>
        <w:t xml:space="preserve"> </w:t>
      </w:r>
      <w:r w:rsidRPr="005F336A">
        <w:rPr>
          <w:rFonts w:eastAsiaTheme="minorHAnsi"/>
          <w:rtl/>
        </w:rPr>
        <w:t>والغزالي</w:t>
      </w:r>
      <w:r>
        <w:rPr>
          <w:rFonts w:eastAsiaTheme="minorHAnsi"/>
          <w:rtl/>
        </w:rPr>
        <w:t xml:space="preserve"> </w:t>
      </w:r>
      <w:r w:rsidRPr="005F336A">
        <w:rPr>
          <w:rFonts w:eastAsiaTheme="minorHAnsi"/>
          <w:rtl/>
        </w:rPr>
        <w:t>يقر</w:t>
      </w:r>
      <w:r>
        <w:rPr>
          <w:rFonts w:eastAsiaTheme="minorHAnsi"/>
          <w:rtl/>
        </w:rPr>
        <w:t xml:space="preserve"> </w:t>
      </w:r>
      <w:r w:rsidRPr="005F336A">
        <w:rPr>
          <w:rFonts w:eastAsiaTheme="minorHAnsi"/>
          <w:rtl/>
        </w:rPr>
        <w:t>بذلك،</w:t>
      </w:r>
      <w:r>
        <w:rPr>
          <w:rFonts w:eastAsiaTheme="minorHAnsi"/>
          <w:rtl/>
        </w:rPr>
        <w:t xml:space="preserve"> </w:t>
      </w:r>
      <w:r w:rsidRPr="005F336A">
        <w:rPr>
          <w:rFonts w:eastAsiaTheme="minorHAnsi"/>
          <w:rtl/>
        </w:rPr>
        <w:t>ولا</w:t>
      </w:r>
      <w:r>
        <w:rPr>
          <w:rFonts w:eastAsiaTheme="minorHAnsi"/>
          <w:rtl/>
        </w:rPr>
        <w:t xml:space="preserve"> </w:t>
      </w:r>
      <w:r w:rsidRPr="005F336A">
        <w:rPr>
          <w:rFonts w:eastAsiaTheme="minorHAnsi"/>
          <w:rtl/>
        </w:rPr>
        <w:t>يرى</w:t>
      </w:r>
      <w:r>
        <w:rPr>
          <w:rFonts w:eastAsiaTheme="minorHAnsi"/>
          <w:rtl/>
        </w:rPr>
        <w:t xml:space="preserve"> </w:t>
      </w:r>
      <w:r w:rsidRPr="005F336A">
        <w:rPr>
          <w:rFonts w:eastAsiaTheme="minorHAnsi"/>
          <w:rtl/>
        </w:rPr>
        <w:t>بأسا</w:t>
      </w:r>
      <w:r>
        <w:rPr>
          <w:rFonts w:eastAsiaTheme="minorHAnsi"/>
          <w:rtl/>
        </w:rPr>
        <w:t xml:space="preserve"> </w:t>
      </w:r>
      <w:r w:rsidRPr="005F336A">
        <w:rPr>
          <w:rFonts w:eastAsiaTheme="minorHAnsi"/>
          <w:rtl/>
        </w:rPr>
        <w:t>به،</w:t>
      </w:r>
      <w:r>
        <w:rPr>
          <w:rFonts w:eastAsiaTheme="minorHAnsi"/>
          <w:rtl/>
        </w:rPr>
        <w:t xml:space="preserve"> </w:t>
      </w:r>
      <w:r w:rsidRPr="005F336A">
        <w:rPr>
          <w:rFonts w:eastAsiaTheme="minorHAnsi"/>
          <w:rtl/>
        </w:rPr>
        <w:t>يقول</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القسطاس</w:t>
      </w:r>
      <w:r>
        <w:rPr>
          <w:rFonts w:eastAsiaTheme="minorHAnsi"/>
          <w:rtl/>
        </w:rPr>
        <w:t xml:space="preserve"> </w:t>
      </w:r>
      <w:r w:rsidRPr="005F336A">
        <w:rPr>
          <w:rFonts w:eastAsiaTheme="minorHAnsi"/>
          <w:rtl/>
        </w:rPr>
        <w:t>المستقيم)</w:t>
      </w:r>
      <w:r>
        <w:rPr>
          <w:rFonts w:eastAsiaTheme="minorHAnsi"/>
          <w:rtl/>
        </w:rPr>
        <w:t xml:space="preserve"> </w:t>
      </w:r>
      <w:r w:rsidRPr="005F336A">
        <w:rPr>
          <w:rFonts w:eastAsiaTheme="minorHAnsi"/>
          <w:rtl/>
        </w:rPr>
        <w:t>بعدما</w:t>
      </w:r>
      <w:r>
        <w:rPr>
          <w:rFonts w:eastAsiaTheme="minorHAnsi"/>
          <w:rtl/>
        </w:rPr>
        <w:t xml:space="preserve"> </w:t>
      </w:r>
      <w:r w:rsidRPr="005F336A">
        <w:rPr>
          <w:rFonts w:eastAsiaTheme="minorHAnsi"/>
          <w:rtl/>
        </w:rPr>
        <w:t>سأله</w:t>
      </w:r>
      <w:r>
        <w:rPr>
          <w:rFonts w:eastAsiaTheme="minorHAnsi"/>
          <w:rtl/>
        </w:rPr>
        <w:t xml:space="preserve"> </w:t>
      </w:r>
      <w:r w:rsidRPr="005F336A">
        <w:rPr>
          <w:rFonts w:eastAsiaTheme="minorHAnsi"/>
          <w:rtl/>
        </w:rPr>
        <w:t>رفيق</w:t>
      </w:r>
      <w:r>
        <w:rPr>
          <w:rFonts w:eastAsiaTheme="minorHAnsi"/>
          <w:rtl/>
        </w:rPr>
        <w:t xml:space="preserve"> </w:t>
      </w:r>
      <w:r w:rsidRPr="005F336A">
        <w:rPr>
          <w:rFonts w:eastAsiaTheme="minorHAnsi"/>
          <w:rtl/>
        </w:rPr>
        <w:t>التعليم</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تلك</w:t>
      </w:r>
      <w:r>
        <w:rPr>
          <w:rFonts w:eastAsiaTheme="minorHAnsi"/>
          <w:rtl/>
        </w:rPr>
        <w:t xml:space="preserve"> </w:t>
      </w:r>
      <w:r w:rsidRPr="005F336A">
        <w:rPr>
          <w:rFonts w:eastAsiaTheme="minorHAnsi"/>
          <w:rtl/>
        </w:rPr>
        <w:t>الموازين</w:t>
      </w:r>
      <w:r>
        <w:rPr>
          <w:rFonts w:eastAsiaTheme="minorHAnsi"/>
          <w:rtl/>
        </w:rPr>
        <w:t>:</w:t>
      </w:r>
      <w:r>
        <w:rPr>
          <w:rFonts w:eastAsiaTheme="minorHAnsi" w:hint="cs"/>
          <w:rtl/>
        </w:rPr>
        <w:t xml:space="preserve"> </w:t>
      </w:r>
      <w:r>
        <w:rPr>
          <w:rFonts w:eastAsiaTheme="minorHAnsi"/>
          <w:rtl/>
        </w:rPr>
        <w:t>(</w:t>
      </w:r>
      <w:r w:rsidRPr="005F336A">
        <w:rPr>
          <w:rFonts w:eastAsiaTheme="minorHAnsi"/>
          <w:rtl/>
        </w:rPr>
        <w:t>أما</w:t>
      </w:r>
      <w:r>
        <w:rPr>
          <w:rFonts w:eastAsiaTheme="minorHAnsi"/>
          <w:rtl/>
        </w:rPr>
        <w:t xml:space="preserve"> </w:t>
      </w:r>
      <w:r w:rsidRPr="005F336A">
        <w:rPr>
          <w:rFonts w:eastAsiaTheme="minorHAnsi"/>
          <w:rtl/>
        </w:rPr>
        <w:t>هذه</w:t>
      </w:r>
      <w:r>
        <w:rPr>
          <w:rFonts w:eastAsiaTheme="minorHAnsi"/>
          <w:rtl/>
        </w:rPr>
        <w:t xml:space="preserve"> </w:t>
      </w:r>
      <w:r w:rsidRPr="005F336A">
        <w:rPr>
          <w:rFonts w:eastAsiaTheme="minorHAnsi"/>
          <w:rtl/>
        </w:rPr>
        <w:t>الأسامي</w:t>
      </w:r>
      <w:r>
        <w:rPr>
          <w:rFonts w:eastAsiaTheme="minorHAnsi"/>
          <w:rtl/>
        </w:rPr>
        <w:t xml:space="preserve"> </w:t>
      </w:r>
      <w:r w:rsidRPr="005F336A">
        <w:rPr>
          <w:rFonts w:eastAsiaTheme="minorHAnsi"/>
          <w:rtl/>
        </w:rPr>
        <w:t>فأنا</w:t>
      </w:r>
      <w:r>
        <w:rPr>
          <w:rFonts w:eastAsiaTheme="minorHAnsi"/>
          <w:rtl/>
        </w:rPr>
        <w:t xml:space="preserve"> </w:t>
      </w:r>
      <w:r w:rsidRPr="005F336A">
        <w:rPr>
          <w:rFonts w:eastAsiaTheme="minorHAnsi"/>
          <w:rtl/>
        </w:rPr>
        <w:t>ابتدعتها،</w:t>
      </w:r>
      <w:r>
        <w:rPr>
          <w:rFonts w:eastAsiaTheme="minorHAnsi"/>
          <w:rtl/>
        </w:rPr>
        <w:t xml:space="preserve"> </w:t>
      </w:r>
      <w:r w:rsidRPr="005F336A">
        <w:rPr>
          <w:rFonts w:eastAsiaTheme="minorHAnsi"/>
          <w:rtl/>
        </w:rPr>
        <w:t>وما</w:t>
      </w:r>
      <w:r>
        <w:rPr>
          <w:rFonts w:eastAsiaTheme="minorHAnsi"/>
          <w:rtl/>
        </w:rPr>
        <w:t xml:space="preserve"> </w:t>
      </w:r>
      <w:r w:rsidRPr="005F336A">
        <w:rPr>
          <w:rFonts w:eastAsiaTheme="minorHAnsi"/>
          <w:rtl/>
        </w:rPr>
        <w:t>عندي</w:t>
      </w:r>
      <w:r>
        <w:rPr>
          <w:rFonts w:eastAsiaTheme="minorHAnsi"/>
          <w:rtl/>
        </w:rPr>
        <w:t xml:space="preserve"> </w:t>
      </w:r>
      <w:r w:rsidRPr="005F336A">
        <w:rPr>
          <w:rFonts w:eastAsiaTheme="minorHAnsi"/>
          <w:rtl/>
        </w:rPr>
        <w:t>أني</w:t>
      </w:r>
      <w:r>
        <w:rPr>
          <w:rFonts w:eastAsiaTheme="minorHAnsi"/>
          <w:rtl/>
        </w:rPr>
        <w:t xml:space="preserve"> </w:t>
      </w:r>
      <w:r w:rsidRPr="005F336A">
        <w:rPr>
          <w:rFonts w:eastAsiaTheme="minorHAnsi"/>
          <w:rtl/>
        </w:rPr>
        <w:t>سبقت</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استخراجها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القرآن؛</w:t>
      </w:r>
      <w:r>
        <w:rPr>
          <w:rFonts w:eastAsiaTheme="minorHAnsi" w:hint="cs"/>
          <w:rtl/>
        </w:rPr>
        <w:t xml:space="preserve"> </w:t>
      </w:r>
      <w:r w:rsidRPr="005F336A">
        <w:rPr>
          <w:rFonts w:eastAsiaTheme="minorHAnsi"/>
          <w:rtl/>
        </w:rPr>
        <w:t>وأما</w:t>
      </w:r>
      <w:r>
        <w:rPr>
          <w:rFonts w:eastAsiaTheme="minorHAnsi"/>
          <w:rtl/>
        </w:rPr>
        <w:t xml:space="preserve"> </w:t>
      </w:r>
      <w:r w:rsidRPr="005F336A">
        <w:rPr>
          <w:rFonts w:eastAsiaTheme="minorHAnsi"/>
          <w:rtl/>
        </w:rPr>
        <w:t>أصل</w:t>
      </w:r>
      <w:r>
        <w:rPr>
          <w:rFonts w:eastAsiaTheme="minorHAnsi"/>
          <w:rtl/>
        </w:rPr>
        <w:t xml:space="preserve"> </w:t>
      </w:r>
      <w:r w:rsidRPr="005F336A">
        <w:rPr>
          <w:rFonts w:eastAsiaTheme="minorHAnsi"/>
          <w:rtl/>
        </w:rPr>
        <w:t>الموازين</w:t>
      </w:r>
      <w:r>
        <w:rPr>
          <w:rFonts w:eastAsiaTheme="minorHAnsi"/>
          <w:rtl/>
        </w:rPr>
        <w:t xml:space="preserve"> </w:t>
      </w:r>
      <w:r w:rsidRPr="005F336A">
        <w:rPr>
          <w:rFonts w:eastAsiaTheme="minorHAnsi"/>
          <w:rtl/>
        </w:rPr>
        <w:t>فقد</w:t>
      </w:r>
      <w:r>
        <w:rPr>
          <w:rFonts w:eastAsiaTheme="minorHAnsi"/>
          <w:rtl/>
        </w:rPr>
        <w:t xml:space="preserve"> </w:t>
      </w:r>
      <w:r w:rsidRPr="005F336A">
        <w:rPr>
          <w:rFonts w:eastAsiaTheme="minorHAnsi"/>
          <w:rtl/>
        </w:rPr>
        <w:t>سبقت</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استخراجها،</w:t>
      </w:r>
      <w:r>
        <w:rPr>
          <w:rFonts w:eastAsiaTheme="minorHAnsi"/>
          <w:rtl/>
        </w:rPr>
        <w:t xml:space="preserve"> </w:t>
      </w:r>
      <w:r w:rsidRPr="005F336A">
        <w:rPr>
          <w:rFonts w:eastAsiaTheme="minorHAnsi"/>
          <w:rtl/>
        </w:rPr>
        <w:t>ولها</w:t>
      </w:r>
      <w:r>
        <w:rPr>
          <w:rFonts w:eastAsiaTheme="minorHAnsi"/>
          <w:rtl/>
        </w:rPr>
        <w:t xml:space="preserve"> </w:t>
      </w:r>
      <w:r w:rsidRPr="005F336A">
        <w:rPr>
          <w:rFonts w:eastAsiaTheme="minorHAnsi"/>
          <w:rtl/>
        </w:rPr>
        <w:t>عند</w:t>
      </w:r>
      <w:r>
        <w:rPr>
          <w:rFonts w:eastAsiaTheme="minorHAnsi"/>
          <w:rtl/>
        </w:rPr>
        <w:t xml:space="preserve"> </w:t>
      </w:r>
      <w:r w:rsidRPr="005F336A">
        <w:rPr>
          <w:rFonts w:eastAsiaTheme="minorHAnsi"/>
          <w:rtl/>
        </w:rPr>
        <w:t>مستخرجيها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المتأخرين</w:t>
      </w:r>
      <w:r>
        <w:rPr>
          <w:rFonts w:eastAsiaTheme="minorHAnsi"/>
          <w:rtl/>
        </w:rPr>
        <w:t xml:space="preserve"> </w:t>
      </w:r>
      <w:r w:rsidRPr="005F336A">
        <w:rPr>
          <w:rFonts w:eastAsiaTheme="minorHAnsi"/>
          <w:rtl/>
        </w:rPr>
        <w:t>أسام</w:t>
      </w:r>
      <w:r>
        <w:rPr>
          <w:rFonts w:eastAsiaTheme="minorHAnsi"/>
          <w:rtl/>
        </w:rPr>
        <w:t xml:space="preserve"> </w:t>
      </w:r>
      <w:r w:rsidRPr="005F336A">
        <w:rPr>
          <w:rFonts w:eastAsiaTheme="minorHAnsi"/>
          <w:rtl/>
        </w:rPr>
        <w:t>سوى</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ذكرتها،</w:t>
      </w:r>
      <w:r>
        <w:rPr>
          <w:rFonts w:eastAsiaTheme="minorHAnsi"/>
          <w:rtl/>
        </w:rPr>
        <w:t xml:space="preserve"> </w:t>
      </w:r>
      <w:r w:rsidRPr="005F336A">
        <w:rPr>
          <w:rFonts w:eastAsiaTheme="minorHAnsi"/>
          <w:rtl/>
        </w:rPr>
        <w:t>وعند</w:t>
      </w:r>
      <w:r>
        <w:rPr>
          <w:rFonts w:eastAsiaTheme="minorHAnsi"/>
          <w:rtl/>
        </w:rPr>
        <w:t xml:space="preserve"> </w:t>
      </w:r>
      <w:r w:rsidRPr="005F336A">
        <w:rPr>
          <w:rFonts w:eastAsiaTheme="minorHAnsi"/>
          <w:rtl/>
        </w:rPr>
        <w:t>بعض</w:t>
      </w:r>
      <w:r>
        <w:rPr>
          <w:rFonts w:eastAsiaTheme="minorHAnsi"/>
          <w:rtl/>
        </w:rPr>
        <w:t xml:space="preserve"> </w:t>
      </w:r>
      <w:r w:rsidRPr="005F336A">
        <w:rPr>
          <w:rFonts w:eastAsiaTheme="minorHAnsi"/>
          <w:rtl/>
        </w:rPr>
        <w:t>الأمم</w:t>
      </w:r>
      <w:r>
        <w:rPr>
          <w:rFonts w:eastAsiaTheme="minorHAnsi"/>
          <w:rtl/>
        </w:rPr>
        <w:t xml:space="preserve"> </w:t>
      </w:r>
      <w:r w:rsidRPr="005F336A">
        <w:rPr>
          <w:rFonts w:eastAsiaTheme="minorHAnsi"/>
          <w:rtl/>
        </w:rPr>
        <w:t>الخالية</w:t>
      </w:r>
      <w:r>
        <w:rPr>
          <w:rFonts w:eastAsiaTheme="minorHAnsi"/>
          <w:rtl/>
        </w:rPr>
        <w:t xml:space="preserve"> </w:t>
      </w:r>
      <w:r w:rsidRPr="005F336A">
        <w:rPr>
          <w:rFonts w:eastAsiaTheme="minorHAnsi"/>
          <w:rtl/>
        </w:rPr>
        <w:t>السابقة</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بعثة</w:t>
      </w:r>
      <w:r>
        <w:rPr>
          <w:rFonts w:eastAsiaTheme="minorHAnsi"/>
          <w:rtl/>
        </w:rPr>
        <w:t xml:space="preserve"> </w:t>
      </w:r>
      <w:r w:rsidRPr="005F336A">
        <w:rPr>
          <w:rFonts w:eastAsiaTheme="minorHAnsi"/>
          <w:rtl/>
        </w:rPr>
        <w:t>محمد</w:t>
      </w:r>
      <w:r>
        <w:rPr>
          <w:rFonts w:eastAsiaTheme="minorHAnsi"/>
          <w:rtl/>
        </w:rPr>
        <w:t xml:space="preserve"> وعيس</w:t>
      </w:r>
      <w:r>
        <w:rPr>
          <w:rFonts w:eastAsiaTheme="minorHAnsi" w:hint="cs"/>
          <w:rtl/>
        </w:rPr>
        <w:t xml:space="preserve">ى ـ </w:t>
      </w:r>
      <w:r w:rsidRPr="005F336A">
        <w:rPr>
          <w:rFonts w:eastAsiaTheme="minorHAnsi"/>
          <w:rtl/>
        </w:rPr>
        <w:t>صلوات</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عليهما</w:t>
      </w:r>
      <w:r>
        <w:rPr>
          <w:rFonts w:eastAsiaTheme="minorHAnsi"/>
          <w:rtl/>
        </w:rPr>
        <w:t xml:space="preserve"> ـ </w:t>
      </w:r>
      <w:r w:rsidRPr="005F336A">
        <w:rPr>
          <w:rFonts w:eastAsiaTheme="minorHAnsi"/>
          <w:rtl/>
        </w:rPr>
        <w:t>أسام</w:t>
      </w:r>
      <w:r>
        <w:rPr>
          <w:rFonts w:eastAsiaTheme="minorHAnsi"/>
          <w:rtl/>
        </w:rPr>
        <w:t xml:space="preserve"> </w:t>
      </w:r>
      <w:r w:rsidRPr="005F336A">
        <w:rPr>
          <w:rFonts w:eastAsiaTheme="minorHAnsi"/>
          <w:rtl/>
        </w:rPr>
        <w:t>أخر</w:t>
      </w:r>
      <w:r>
        <w:rPr>
          <w:rFonts w:eastAsiaTheme="minorHAnsi"/>
          <w:rtl/>
        </w:rPr>
        <w:t xml:space="preserve"> </w:t>
      </w:r>
      <w:r w:rsidRPr="005F336A">
        <w:rPr>
          <w:rFonts w:eastAsiaTheme="minorHAnsi"/>
          <w:rtl/>
        </w:rPr>
        <w:t>كانوا</w:t>
      </w:r>
      <w:r>
        <w:rPr>
          <w:rFonts w:eastAsiaTheme="minorHAnsi"/>
          <w:rtl/>
        </w:rPr>
        <w:t xml:space="preserve"> </w:t>
      </w:r>
      <w:r w:rsidRPr="005F336A">
        <w:rPr>
          <w:rFonts w:eastAsiaTheme="minorHAnsi"/>
          <w:rtl/>
        </w:rPr>
        <w:t>قد</w:t>
      </w:r>
      <w:r>
        <w:rPr>
          <w:rFonts w:eastAsiaTheme="minorHAnsi"/>
          <w:rtl/>
        </w:rPr>
        <w:t xml:space="preserve"> </w:t>
      </w:r>
      <w:r w:rsidRPr="005F336A">
        <w:rPr>
          <w:rFonts w:eastAsiaTheme="minorHAnsi"/>
          <w:rtl/>
        </w:rPr>
        <w:t>تعلموها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صحف</w:t>
      </w:r>
      <w:r>
        <w:rPr>
          <w:rFonts w:eastAsiaTheme="minorHAnsi"/>
          <w:rtl/>
        </w:rPr>
        <w:t xml:space="preserve"> </w:t>
      </w:r>
      <w:r w:rsidRPr="005F336A">
        <w:rPr>
          <w:rFonts w:eastAsiaTheme="minorHAnsi"/>
          <w:rtl/>
        </w:rPr>
        <w:t>إبراهيم</w:t>
      </w:r>
      <w:r>
        <w:rPr>
          <w:rFonts w:eastAsiaTheme="minorHAnsi"/>
          <w:rtl/>
        </w:rPr>
        <w:t xml:space="preserve"> </w:t>
      </w:r>
      <w:r w:rsidRPr="005F336A">
        <w:rPr>
          <w:rFonts w:eastAsiaTheme="minorHAnsi"/>
          <w:rtl/>
        </w:rPr>
        <w:t>وموسى</w:t>
      </w:r>
      <w:r>
        <w:rPr>
          <w:rFonts w:eastAsiaTheme="minorHAnsi"/>
          <w:rtl/>
        </w:rPr>
        <w:t xml:space="preserve"> </w:t>
      </w:r>
      <w:r w:rsidRPr="005F336A">
        <w:rPr>
          <w:rFonts w:eastAsiaTheme="minorHAnsi"/>
          <w:rtl/>
        </w:rPr>
        <w:t>عليهما</w:t>
      </w:r>
      <w:r>
        <w:rPr>
          <w:rFonts w:eastAsiaTheme="minorHAnsi"/>
          <w:rtl/>
        </w:rPr>
        <w:t xml:space="preserve"> </w:t>
      </w:r>
      <w:r w:rsidRPr="005F336A">
        <w:rPr>
          <w:rFonts w:eastAsiaTheme="minorHAnsi"/>
          <w:rtl/>
        </w:rPr>
        <w:t>السلام)</w:t>
      </w:r>
      <w:r w:rsidRPr="005422D7">
        <w:rPr>
          <w:rStyle w:val="af0"/>
          <w:sz w:val="24"/>
          <w:szCs w:val="24"/>
          <w:rtl/>
        </w:rPr>
        <w:t>(</w:t>
      </w:r>
      <w:r w:rsidRPr="005422D7">
        <w:rPr>
          <w:rStyle w:val="af0"/>
          <w:sz w:val="24"/>
          <w:szCs w:val="24"/>
          <w:rtl/>
        </w:rPr>
        <w:footnoteReference w:id="476"/>
      </w:r>
      <w:r w:rsidRPr="005422D7">
        <w:rPr>
          <w:rStyle w:val="af0"/>
          <w:sz w:val="24"/>
          <w:szCs w:val="24"/>
          <w:rtl/>
        </w:rPr>
        <w:t>)</w:t>
      </w:r>
    </w:p>
    <w:p w14:paraId="2A7612C2" w14:textId="77777777" w:rsidR="00DB4E6A" w:rsidRPr="005F336A" w:rsidRDefault="00DB4E6A" w:rsidP="00EB561D">
      <w:pPr>
        <w:pStyle w:val="aaac"/>
        <w:rPr>
          <w:rFonts w:eastAsiaTheme="minorHAnsi"/>
          <w:rtl/>
        </w:rPr>
      </w:pPr>
      <w:r w:rsidRPr="005F336A">
        <w:rPr>
          <w:rFonts w:eastAsiaTheme="minorHAnsi"/>
          <w:rtl/>
        </w:rPr>
        <w:t>وميزة</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هنا</w:t>
      </w:r>
      <w:r>
        <w:rPr>
          <w:rFonts w:eastAsiaTheme="minorHAnsi"/>
          <w:rtl/>
        </w:rPr>
        <w:t xml:space="preserve"> ـ </w:t>
      </w:r>
      <w:r w:rsidRPr="005F336A">
        <w:rPr>
          <w:rFonts w:eastAsiaTheme="minorHAnsi"/>
          <w:rtl/>
        </w:rPr>
        <w:t>تطبيقه</w:t>
      </w:r>
      <w:r>
        <w:rPr>
          <w:rFonts w:eastAsiaTheme="minorHAnsi"/>
          <w:rtl/>
        </w:rPr>
        <w:t xml:space="preserve"> </w:t>
      </w:r>
      <w:r w:rsidRPr="005F336A">
        <w:rPr>
          <w:rFonts w:eastAsiaTheme="minorHAnsi"/>
          <w:rtl/>
        </w:rPr>
        <w:t>بالنسبة</w:t>
      </w:r>
      <w:r>
        <w:rPr>
          <w:rFonts w:eastAsiaTheme="minorHAnsi"/>
          <w:rtl/>
        </w:rPr>
        <w:t xml:space="preserve"> </w:t>
      </w:r>
      <w:r w:rsidRPr="005F336A">
        <w:rPr>
          <w:rFonts w:eastAsiaTheme="minorHAnsi"/>
          <w:rtl/>
        </w:rPr>
        <w:t>لعلم</w:t>
      </w:r>
      <w:r>
        <w:rPr>
          <w:rFonts w:eastAsiaTheme="minorHAnsi"/>
          <w:rtl/>
        </w:rPr>
        <w:t xml:space="preserve"> </w:t>
      </w:r>
      <w:r w:rsidRPr="005F336A">
        <w:rPr>
          <w:rFonts w:eastAsiaTheme="minorHAnsi"/>
          <w:rtl/>
        </w:rPr>
        <w:t>المنطق</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دعا</w:t>
      </w:r>
      <w:r>
        <w:rPr>
          <w:rFonts w:eastAsiaTheme="minorHAnsi"/>
          <w:rtl/>
        </w:rPr>
        <w:t xml:space="preserve"> </w:t>
      </w:r>
      <w:r w:rsidRPr="005F336A">
        <w:rPr>
          <w:rFonts w:eastAsiaTheme="minorHAnsi"/>
          <w:rtl/>
        </w:rPr>
        <w:t>إليه</w:t>
      </w:r>
      <w:r>
        <w:rPr>
          <w:rFonts w:eastAsiaTheme="minorHAnsi"/>
          <w:rtl/>
        </w:rPr>
        <w:t xml:space="preserve"> </w:t>
      </w:r>
      <w:r w:rsidRPr="005F336A">
        <w:rPr>
          <w:rFonts w:eastAsiaTheme="minorHAnsi"/>
          <w:rtl/>
        </w:rPr>
        <w:t>دوما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ضرورة</w:t>
      </w:r>
      <w:r>
        <w:rPr>
          <w:rFonts w:eastAsiaTheme="minorHAnsi"/>
          <w:rtl/>
        </w:rPr>
        <w:t xml:space="preserve"> </w:t>
      </w:r>
      <w:r w:rsidRPr="005F336A">
        <w:rPr>
          <w:rFonts w:eastAsiaTheme="minorHAnsi"/>
          <w:rtl/>
        </w:rPr>
        <w:t>الرجوع</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الكريم</w:t>
      </w:r>
      <w:r>
        <w:rPr>
          <w:rFonts w:eastAsiaTheme="minorHAnsi"/>
          <w:rtl/>
        </w:rPr>
        <w:t xml:space="preserve"> </w:t>
      </w:r>
      <w:r w:rsidRPr="005F336A">
        <w:rPr>
          <w:rFonts w:eastAsiaTheme="minorHAnsi"/>
          <w:rtl/>
        </w:rPr>
        <w:t>واستنباط</w:t>
      </w:r>
      <w:r>
        <w:rPr>
          <w:rFonts w:eastAsiaTheme="minorHAnsi"/>
          <w:rtl/>
        </w:rPr>
        <w:t xml:space="preserve"> </w:t>
      </w:r>
      <w:r w:rsidRPr="005F336A">
        <w:rPr>
          <w:rFonts w:eastAsiaTheme="minorHAnsi"/>
          <w:rtl/>
        </w:rPr>
        <w:t>جميع</w:t>
      </w:r>
      <w:r>
        <w:rPr>
          <w:rFonts w:eastAsiaTheme="minorHAnsi"/>
          <w:rtl/>
        </w:rPr>
        <w:t xml:space="preserve"> </w:t>
      </w:r>
      <w:r w:rsidRPr="005F336A">
        <w:rPr>
          <w:rFonts w:eastAsiaTheme="minorHAnsi"/>
          <w:rtl/>
        </w:rPr>
        <w:t>العلوم</w:t>
      </w:r>
      <w:r>
        <w:rPr>
          <w:rFonts w:eastAsiaTheme="minorHAnsi"/>
          <w:rtl/>
        </w:rPr>
        <w:t xml:space="preserve"> </w:t>
      </w:r>
      <w:r w:rsidRPr="005F336A">
        <w:rPr>
          <w:rFonts w:eastAsiaTheme="minorHAnsi"/>
          <w:rtl/>
        </w:rPr>
        <w:t>منه،</w:t>
      </w:r>
      <w:r>
        <w:rPr>
          <w:rFonts w:eastAsiaTheme="minorHAnsi"/>
          <w:rtl/>
        </w:rPr>
        <w:t xml:space="preserve"> </w:t>
      </w:r>
      <w:r w:rsidRPr="005F336A">
        <w:rPr>
          <w:rFonts w:eastAsiaTheme="minorHAnsi"/>
          <w:rtl/>
        </w:rPr>
        <w:t>ولا</w:t>
      </w:r>
      <w:r>
        <w:rPr>
          <w:rFonts w:eastAsiaTheme="minorHAnsi"/>
          <w:rtl/>
        </w:rPr>
        <w:t xml:space="preserve"> </w:t>
      </w:r>
      <w:r w:rsidRPr="005F336A">
        <w:rPr>
          <w:rFonts w:eastAsiaTheme="minorHAnsi"/>
          <w:rtl/>
        </w:rPr>
        <w:t>بأس</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الاستفادة</w:t>
      </w:r>
      <w:r>
        <w:rPr>
          <w:rFonts w:eastAsiaTheme="minorHAnsi"/>
          <w:rtl/>
        </w:rPr>
        <w:t xml:space="preserve"> </w:t>
      </w:r>
      <w:r w:rsidRPr="005F336A">
        <w:rPr>
          <w:rFonts w:eastAsiaTheme="minorHAnsi"/>
          <w:rtl/>
        </w:rPr>
        <w:t>خلال</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تراث</w:t>
      </w:r>
      <w:r>
        <w:rPr>
          <w:rFonts w:eastAsiaTheme="minorHAnsi"/>
          <w:rtl/>
        </w:rPr>
        <w:t xml:space="preserve"> </w:t>
      </w:r>
      <w:r w:rsidRPr="005F336A">
        <w:rPr>
          <w:rFonts w:eastAsiaTheme="minorHAnsi"/>
          <w:rtl/>
        </w:rPr>
        <w:t>الأمم</w:t>
      </w:r>
      <w:r>
        <w:rPr>
          <w:rFonts w:eastAsiaTheme="minorHAnsi"/>
          <w:rtl/>
        </w:rPr>
        <w:t xml:space="preserve"> </w:t>
      </w:r>
      <w:r w:rsidRPr="005F336A">
        <w:rPr>
          <w:rFonts w:eastAsiaTheme="minorHAnsi"/>
          <w:rtl/>
        </w:rPr>
        <w:t>الأخرى</w:t>
      </w:r>
      <w:r>
        <w:rPr>
          <w:rFonts w:eastAsiaTheme="minorHAnsi"/>
          <w:rtl/>
        </w:rPr>
        <w:t xml:space="preserve"> </w:t>
      </w:r>
      <w:r w:rsidRPr="005F336A">
        <w:rPr>
          <w:rFonts w:eastAsiaTheme="minorHAnsi"/>
          <w:rtl/>
        </w:rPr>
        <w:t>وثقافاتها</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دامت</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تصادم</w:t>
      </w:r>
      <w:r>
        <w:rPr>
          <w:rFonts w:eastAsiaTheme="minorHAnsi"/>
          <w:rtl/>
        </w:rPr>
        <w:t xml:space="preserve"> </w:t>
      </w:r>
      <w:r w:rsidRPr="005F336A">
        <w:rPr>
          <w:rFonts w:eastAsiaTheme="minorHAnsi"/>
          <w:rtl/>
        </w:rPr>
        <w:t>العقل</w:t>
      </w:r>
      <w:r>
        <w:rPr>
          <w:rFonts w:eastAsiaTheme="minorHAnsi"/>
          <w:rtl/>
        </w:rPr>
        <w:t xml:space="preserve"> </w:t>
      </w:r>
      <w:r w:rsidRPr="005F336A">
        <w:rPr>
          <w:rFonts w:eastAsiaTheme="minorHAnsi"/>
          <w:rtl/>
        </w:rPr>
        <w:t>الخارجي</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الشرع،</w:t>
      </w:r>
      <w:r>
        <w:rPr>
          <w:rFonts w:eastAsiaTheme="minorHAnsi" w:hint="cs"/>
          <w:rtl/>
        </w:rPr>
        <w:t xml:space="preserve"> </w:t>
      </w:r>
      <w:r w:rsidRPr="005F336A">
        <w:rPr>
          <w:rFonts w:eastAsiaTheme="minorHAnsi"/>
          <w:rtl/>
        </w:rPr>
        <w:t>ولا</w:t>
      </w:r>
      <w:r>
        <w:rPr>
          <w:rFonts w:eastAsiaTheme="minorHAnsi"/>
          <w:rtl/>
        </w:rPr>
        <w:t xml:space="preserve"> </w:t>
      </w:r>
      <w:r w:rsidRPr="005F336A">
        <w:rPr>
          <w:rFonts w:eastAsiaTheme="minorHAnsi"/>
          <w:rtl/>
        </w:rPr>
        <w:t>العقل</w:t>
      </w:r>
      <w:r>
        <w:rPr>
          <w:rFonts w:eastAsiaTheme="minorHAnsi"/>
          <w:rtl/>
        </w:rPr>
        <w:t xml:space="preserve"> </w:t>
      </w:r>
      <w:r w:rsidRPr="005F336A">
        <w:rPr>
          <w:rFonts w:eastAsiaTheme="minorHAnsi"/>
          <w:rtl/>
        </w:rPr>
        <w:t>الداخلي</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موازين</w:t>
      </w:r>
      <w:r>
        <w:rPr>
          <w:rFonts w:eastAsiaTheme="minorHAnsi"/>
          <w:rtl/>
        </w:rPr>
        <w:t xml:space="preserve"> </w:t>
      </w:r>
      <w:r w:rsidRPr="005F336A">
        <w:rPr>
          <w:rFonts w:eastAsiaTheme="minorHAnsi"/>
          <w:rtl/>
        </w:rPr>
        <w:t>الحق</w:t>
      </w:r>
      <w:r>
        <w:rPr>
          <w:rFonts w:eastAsiaTheme="minorHAnsi"/>
          <w:rtl/>
        </w:rPr>
        <w:t xml:space="preserve"> </w:t>
      </w:r>
      <w:r w:rsidRPr="005F336A">
        <w:rPr>
          <w:rFonts w:eastAsiaTheme="minorHAnsi"/>
          <w:rtl/>
        </w:rPr>
        <w:t>المودعة</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فطرة</w:t>
      </w:r>
      <w:r>
        <w:rPr>
          <w:rFonts w:eastAsiaTheme="minorHAnsi"/>
          <w:rtl/>
        </w:rPr>
        <w:t xml:space="preserve"> </w:t>
      </w:r>
      <w:r w:rsidRPr="005F336A">
        <w:rPr>
          <w:rFonts w:eastAsiaTheme="minorHAnsi"/>
          <w:rtl/>
        </w:rPr>
        <w:t>الإنسان،</w:t>
      </w:r>
      <w:r>
        <w:rPr>
          <w:rFonts w:eastAsiaTheme="minorHAnsi" w:hint="cs"/>
          <w:rtl/>
        </w:rPr>
        <w:t xml:space="preserve"> </w:t>
      </w:r>
      <w:r w:rsidRPr="005F336A">
        <w:rPr>
          <w:rFonts w:eastAsiaTheme="minorHAnsi"/>
          <w:rtl/>
        </w:rPr>
        <w:t>وسنرى</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المطلب</w:t>
      </w:r>
      <w:r>
        <w:rPr>
          <w:rFonts w:eastAsiaTheme="minorHAnsi"/>
          <w:rtl/>
        </w:rPr>
        <w:t xml:space="preserve"> </w:t>
      </w:r>
      <w:r w:rsidRPr="005F336A">
        <w:rPr>
          <w:rFonts w:eastAsiaTheme="minorHAnsi"/>
          <w:rtl/>
        </w:rPr>
        <w:t>التالي.</w:t>
      </w:r>
    </w:p>
    <w:p w14:paraId="0EBA6F20" w14:textId="77777777" w:rsidR="00DB4E6A" w:rsidRPr="005F336A" w:rsidRDefault="00DB4E6A" w:rsidP="005F11EB">
      <w:pPr>
        <w:pStyle w:val="aaa3"/>
        <w:rPr>
          <w:rtl/>
        </w:rPr>
      </w:pPr>
      <w:bookmarkStart w:id="287" w:name="_Toc461045816"/>
      <w:bookmarkStart w:id="288" w:name="_Toc462291136"/>
      <w:r w:rsidRPr="005F336A">
        <w:rPr>
          <w:rtl/>
        </w:rPr>
        <w:t>2</w:t>
      </w:r>
      <w:r>
        <w:rPr>
          <w:rtl/>
        </w:rPr>
        <w:t xml:space="preserve"> ـ </w:t>
      </w:r>
      <w:r w:rsidRPr="005F336A">
        <w:rPr>
          <w:rtl/>
        </w:rPr>
        <w:t>الانفتاح</w:t>
      </w:r>
      <w:r>
        <w:rPr>
          <w:rtl/>
        </w:rPr>
        <w:t xml:space="preserve"> </w:t>
      </w:r>
      <w:r w:rsidRPr="005F336A">
        <w:rPr>
          <w:rtl/>
        </w:rPr>
        <w:t>الثقافي</w:t>
      </w:r>
      <w:r>
        <w:rPr>
          <w:rtl/>
        </w:rPr>
        <w:t>:</w:t>
      </w:r>
      <w:bookmarkEnd w:id="287"/>
      <w:bookmarkEnd w:id="288"/>
    </w:p>
    <w:p w14:paraId="2145DF84" w14:textId="77777777" w:rsidR="00DB4E6A" w:rsidRPr="005F336A" w:rsidRDefault="00DB4E6A" w:rsidP="00EB561D">
      <w:pPr>
        <w:pStyle w:val="aaac"/>
        <w:rPr>
          <w:rFonts w:eastAsiaTheme="minorHAnsi"/>
          <w:rtl/>
        </w:rPr>
      </w:pPr>
      <w:r w:rsidRPr="00EB561D">
        <w:rPr>
          <w:rFonts w:eastAsiaTheme="minorHAnsi"/>
          <w:rtl/>
        </w:rPr>
        <w:t>بعد</w:t>
      </w:r>
      <w:r>
        <w:rPr>
          <w:rFonts w:eastAsiaTheme="minorHAnsi"/>
          <w:rtl/>
        </w:rPr>
        <w:t xml:space="preserve"> </w:t>
      </w:r>
      <w:r w:rsidRPr="00EB561D">
        <w:rPr>
          <w:rFonts w:eastAsiaTheme="minorHAnsi"/>
          <w:rtl/>
        </w:rPr>
        <w:t>معرفة</w:t>
      </w:r>
      <w:r>
        <w:rPr>
          <w:rFonts w:eastAsiaTheme="minorHAnsi"/>
          <w:rtl/>
        </w:rPr>
        <w:t xml:space="preserve"> </w:t>
      </w:r>
      <w:r w:rsidRPr="00EB561D">
        <w:rPr>
          <w:rFonts w:eastAsiaTheme="minorHAnsi"/>
          <w:rtl/>
        </w:rPr>
        <w:t>الموازين</w:t>
      </w:r>
      <w:r>
        <w:rPr>
          <w:rFonts w:eastAsiaTheme="minorHAnsi"/>
          <w:rtl/>
        </w:rPr>
        <w:t xml:space="preserve"> </w:t>
      </w:r>
      <w:r w:rsidRPr="00EB561D">
        <w:rPr>
          <w:rFonts w:eastAsiaTheme="minorHAnsi"/>
          <w:rtl/>
        </w:rPr>
        <w:t>العقلية</w:t>
      </w:r>
      <w:r>
        <w:rPr>
          <w:rFonts w:eastAsiaTheme="minorHAnsi"/>
          <w:rtl/>
        </w:rPr>
        <w:t xml:space="preserve"> </w:t>
      </w:r>
      <w:r w:rsidRPr="00EB561D">
        <w:rPr>
          <w:rFonts w:eastAsiaTheme="minorHAnsi"/>
          <w:rtl/>
        </w:rPr>
        <w:t>السابقة،</w:t>
      </w:r>
      <w:r>
        <w:rPr>
          <w:rFonts w:eastAsiaTheme="minorHAnsi"/>
          <w:rtl/>
        </w:rPr>
        <w:t xml:space="preserve"> </w:t>
      </w:r>
      <w:r w:rsidRPr="00EB561D">
        <w:rPr>
          <w:rFonts w:eastAsiaTheme="minorHAnsi"/>
          <w:rtl/>
        </w:rPr>
        <w:t>والتمرن</w:t>
      </w:r>
      <w:r>
        <w:rPr>
          <w:rFonts w:eastAsiaTheme="minorHAnsi"/>
          <w:rtl/>
        </w:rPr>
        <w:t xml:space="preserve"> </w:t>
      </w:r>
      <w:r w:rsidRPr="00EB561D">
        <w:rPr>
          <w:rFonts w:eastAsiaTheme="minorHAnsi"/>
          <w:rtl/>
        </w:rPr>
        <w:t>عليها،</w:t>
      </w:r>
      <w:r>
        <w:rPr>
          <w:rFonts w:eastAsiaTheme="minorHAnsi"/>
          <w:rtl/>
        </w:rPr>
        <w:t xml:space="preserve"> </w:t>
      </w:r>
      <w:r w:rsidRPr="00EB561D">
        <w:rPr>
          <w:rFonts w:eastAsiaTheme="minorHAnsi"/>
          <w:rtl/>
        </w:rPr>
        <w:t>وحصول</w:t>
      </w:r>
      <w:r>
        <w:rPr>
          <w:rFonts w:eastAsiaTheme="minorHAnsi"/>
          <w:rtl/>
        </w:rPr>
        <w:t xml:space="preserve"> </w:t>
      </w:r>
      <w:r w:rsidRPr="00EB561D">
        <w:rPr>
          <w:rFonts w:eastAsiaTheme="minorHAnsi"/>
          <w:rtl/>
        </w:rPr>
        <w:t>الملكة</w:t>
      </w:r>
      <w:r>
        <w:rPr>
          <w:rFonts w:eastAsiaTheme="minorHAnsi"/>
          <w:rtl/>
        </w:rPr>
        <w:t xml:space="preserve"> </w:t>
      </w:r>
      <w:r w:rsidRPr="00EB561D">
        <w:rPr>
          <w:rFonts w:eastAsiaTheme="minorHAnsi"/>
          <w:rtl/>
        </w:rPr>
        <w:t>فيها،</w:t>
      </w:r>
      <w:r>
        <w:rPr>
          <w:rFonts w:eastAsiaTheme="minorHAnsi"/>
          <w:rtl/>
        </w:rPr>
        <w:t xml:space="preserve"> </w:t>
      </w:r>
      <w:r w:rsidRPr="00EB561D">
        <w:rPr>
          <w:rFonts w:eastAsiaTheme="minorHAnsi"/>
          <w:rtl/>
        </w:rPr>
        <w:t>مع</w:t>
      </w:r>
      <w:r>
        <w:rPr>
          <w:rFonts w:eastAsiaTheme="minorHAnsi"/>
          <w:rtl/>
        </w:rPr>
        <w:t xml:space="preserve"> </w:t>
      </w:r>
      <w:r w:rsidRPr="00EB561D">
        <w:rPr>
          <w:rFonts w:eastAsiaTheme="minorHAnsi"/>
          <w:rtl/>
        </w:rPr>
        <w:t>تجنيب</w:t>
      </w:r>
      <w:r>
        <w:rPr>
          <w:rFonts w:eastAsiaTheme="minorHAnsi"/>
          <w:rtl/>
        </w:rPr>
        <w:t xml:space="preserve"> </w:t>
      </w:r>
      <w:r w:rsidRPr="00EB561D">
        <w:rPr>
          <w:rFonts w:eastAsiaTheme="minorHAnsi"/>
          <w:rtl/>
        </w:rPr>
        <w:t>الأحكام</w:t>
      </w:r>
      <w:r>
        <w:rPr>
          <w:rFonts w:eastAsiaTheme="minorHAnsi"/>
          <w:rtl/>
        </w:rPr>
        <w:t xml:space="preserve"> </w:t>
      </w:r>
      <w:r w:rsidRPr="00EB561D">
        <w:rPr>
          <w:rFonts w:eastAsiaTheme="minorHAnsi"/>
          <w:rtl/>
        </w:rPr>
        <w:t>الحسية</w:t>
      </w:r>
      <w:r>
        <w:rPr>
          <w:rFonts w:eastAsiaTheme="minorHAnsi"/>
          <w:rtl/>
        </w:rPr>
        <w:t xml:space="preserve"> </w:t>
      </w:r>
      <w:r w:rsidRPr="00EB561D">
        <w:rPr>
          <w:rFonts w:eastAsiaTheme="minorHAnsi"/>
          <w:rtl/>
        </w:rPr>
        <w:t>والوهمية،</w:t>
      </w:r>
      <w:r>
        <w:rPr>
          <w:rFonts w:eastAsiaTheme="minorHAnsi"/>
          <w:rtl/>
        </w:rPr>
        <w:t xml:space="preserve"> </w:t>
      </w:r>
      <w:r w:rsidRPr="00EB561D">
        <w:rPr>
          <w:rFonts w:eastAsiaTheme="minorHAnsi"/>
          <w:rtl/>
        </w:rPr>
        <w:t>والاعتصام</w:t>
      </w:r>
      <w:r>
        <w:rPr>
          <w:rFonts w:eastAsiaTheme="minorHAnsi"/>
          <w:rtl/>
        </w:rPr>
        <w:t xml:space="preserve"> </w:t>
      </w:r>
      <w:r w:rsidRPr="00EB561D">
        <w:rPr>
          <w:rFonts w:eastAsiaTheme="minorHAnsi"/>
          <w:rtl/>
        </w:rPr>
        <w:t>بالمصادر</w:t>
      </w:r>
      <w:r>
        <w:rPr>
          <w:rFonts w:eastAsiaTheme="minorHAnsi"/>
          <w:rtl/>
        </w:rPr>
        <w:t xml:space="preserve"> </w:t>
      </w:r>
      <w:r w:rsidRPr="00EB561D">
        <w:rPr>
          <w:rFonts w:eastAsiaTheme="minorHAnsi"/>
          <w:rtl/>
        </w:rPr>
        <w:t>الشرعية،</w:t>
      </w:r>
      <w:r>
        <w:rPr>
          <w:rFonts w:eastAsiaTheme="minorHAnsi"/>
          <w:rtl/>
        </w:rPr>
        <w:t xml:space="preserve"> </w:t>
      </w:r>
      <w:r w:rsidRPr="00EB561D">
        <w:rPr>
          <w:rFonts w:eastAsiaTheme="minorHAnsi"/>
          <w:rtl/>
        </w:rPr>
        <w:t>فإن</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يرى</w:t>
      </w:r>
      <w:r>
        <w:rPr>
          <w:rFonts w:eastAsiaTheme="minorHAnsi"/>
          <w:rtl/>
        </w:rPr>
        <w:t xml:space="preserve"> </w:t>
      </w:r>
      <w:r w:rsidRPr="00EB561D">
        <w:rPr>
          <w:rFonts w:eastAsiaTheme="minorHAnsi"/>
          <w:rtl/>
        </w:rPr>
        <w:t>بأسا</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الانفتاح</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كل</w:t>
      </w:r>
      <w:r>
        <w:rPr>
          <w:rFonts w:eastAsiaTheme="minorHAnsi"/>
          <w:rtl/>
        </w:rPr>
        <w:t xml:space="preserve"> </w:t>
      </w:r>
      <w:r w:rsidRPr="00EB561D">
        <w:rPr>
          <w:rFonts w:eastAsiaTheme="minorHAnsi"/>
          <w:rtl/>
        </w:rPr>
        <w:t>الثقافات</w:t>
      </w:r>
      <w:r>
        <w:rPr>
          <w:rFonts w:eastAsiaTheme="minorHAnsi"/>
          <w:rtl/>
        </w:rPr>
        <w:t xml:space="preserve"> </w:t>
      </w:r>
      <w:r w:rsidRPr="00EB561D">
        <w:rPr>
          <w:rFonts w:eastAsiaTheme="minorHAnsi"/>
          <w:rtl/>
        </w:rPr>
        <w:t>والعلوم،</w:t>
      </w:r>
      <w:r>
        <w:rPr>
          <w:rFonts w:eastAsiaTheme="minorHAnsi"/>
          <w:rtl/>
        </w:rPr>
        <w:t xml:space="preserve"> </w:t>
      </w:r>
      <w:r w:rsidRPr="00EB561D">
        <w:rPr>
          <w:rFonts w:eastAsiaTheme="minorHAnsi"/>
          <w:rtl/>
        </w:rPr>
        <w:t>والاحتكاك</w:t>
      </w:r>
      <w:r>
        <w:rPr>
          <w:rFonts w:eastAsiaTheme="minorHAnsi"/>
          <w:rtl/>
        </w:rPr>
        <w:t xml:space="preserve"> </w:t>
      </w:r>
      <w:r w:rsidRPr="00EB561D">
        <w:rPr>
          <w:rFonts w:eastAsiaTheme="minorHAnsi"/>
          <w:rtl/>
        </w:rPr>
        <w:t>بها،</w:t>
      </w:r>
      <w:r>
        <w:rPr>
          <w:rFonts w:eastAsiaTheme="minorHAnsi"/>
          <w:rtl/>
        </w:rPr>
        <w:t xml:space="preserve"> </w:t>
      </w:r>
      <w:r w:rsidRPr="00EB561D">
        <w:rPr>
          <w:rFonts w:eastAsiaTheme="minorHAnsi"/>
          <w:rtl/>
        </w:rPr>
        <w:t>والتأثير</w:t>
      </w:r>
      <w:r>
        <w:rPr>
          <w:rFonts w:eastAsiaTheme="minorHAnsi"/>
          <w:rtl/>
        </w:rPr>
        <w:t xml:space="preserve"> </w:t>
      </w:r>
      <w:r w:rsidRPr="00EB561D">
        <w:rPr>
          <w:rFonts w:eastAsiaTheme="minorHAnsi"/>
          <w:rtl/>
        </w:rPr>
        <w:t>فيها،</w:t>
      </w:r>
      <w:r>
        <w:rPr>
          <w:rFonts w:eastAsiaTheme="minorHAnsi"/>
          <w:rtl/>
        </w:rPr>
        <w:t xml:space="preserve"> </w:t>
      </w:r>
      <w:r w:rsidRPr="00EB561D">
        <w:rPr>
          <w:rFonts w:eastAsiaTheme="minorHAnsi"/>
          <w:rtl/>
        </w:rPr>
        <w:t>والتأثر</w:t>
      </w:r>
      <w:r>
        <w:rPr>
          <w:rFonts w:eastAsiaTheme="minorHAnsi"/>
          <w:rtl/>
        </w:rPr>
        <w:t xml:space="preserve"> </w:t>
      </w:r>
      <w:r w:rsidRPr="00EB561D">
        <w:rPr>
          <w:rFonts w:eastAsiaTheme="minorHAnsi"/>
          <w:rtl/>
        </w:rPr>
        <w:t>بها،</w:t>
      </w:r>
      <w:r>
        <w:rPr>
          <w:rFonts w:eastAsiaTheme="minorHAnsi" w:hint="cs"/>
          <w:rtl/>
        </w:rPr>
        <w:t xml:space="preserve"> </w:t>
      </w:r>
      <w:r w:rsidRPr="00EB561D">
        <w:rPr>
          <w:rFonts w:eastAsiaTheme="minorHAnsi"/>
          <w:rtl/>
        </w:rPr>
        <w:t>وقد</w:t>
      </w:r>
      <w:r>
        <w:rPr>
          <w:rFonts w:eastAsiaTheme="minorHAnsi"/>
          <w:rtl/>
        </w:rPr>
        <w:t xml:space="preserve"> </w:t>
      </w:r>
      <w:r w:rsidRPr="00EB561D">
        <w:rPr>
          <w:rFonts w:eastAsiaTheme="minorHAnsi"/>
          <w:rtl/>
        </w:rPr>
        <w:t>كان</w:t>
      </w:r>
      <w:r>
        <w:rPr>
          <w:rFonts w:eastAsiaTheme="minorHAnsi"/>
          <w:rtl/>
        </w:rPr>
        <w:t xml:space="preserve"> </w:t>
      </w:r>
      <w:r w:rsidRPr="00EB561D">
        <w:rPr>
          <w:rFonts w:eastAsiaTheme="minorHAnsi"/>
          <w:rtl/>
        </w:rPr>
        <w:t>يجمع</w:t>
      </w:r>
      <w:r>
        <w:rPr>
          <w:rFonts w:eastAsiaTheme="minorHAnsi"/>
          <w:rtl/>
        </w:rPr>
        <w:t xml:space="preserve"> </w:t>
      </w:r>
      <w:r w:rsidRPr="00EB561D">
        <w:rPr>
          <w:rFonts w:eastAsiaTheme="minorHAnsi"/>
          <w:rtl/>
        </w:rPr>
        <w:t>الكثير</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تلك</w:t>
      </w:r>
      <w:r>
        <w:rPr>
          <w:rFonts w:eastAsiaTheme="minorHAnsi"/>
          <w:rtl/>
        </w:rPr>
        <w:t xml:space="preserve"> </w:t>
      </w:r>
      <w:r w:rsidRPr="00EB561D">
        <w:rPr>
          <w:rFonts w:eastAsiaTheme="minorHAnsi"/>
          <w:rtl/>
        </w:rPr>
        <w:t>الثقافات</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عصر</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اسم</w:t>
      </w:r>
      <w:r>
        <w:rPr>
          <w:rFonts w:eastAsiaTheme="minorHAnsi"/>
          <w:rtl/>
        </w:rPr>
        <w:t xml:space="preserve"> </w:t>
      </w:r>
      <w:r w:rsidRPr="00EB561D">
        <w:rPr>
          <w:rFonts w:eastAsiaTheme="minorHAnsi"/>
          <w:rtl/>
        </w:rPr>
        <w:t>الفلسفة</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علوم</w:t>
      </w:r>
      <w:r>
        <w:rPr>
          <w:rFonts w:eastAsiaTheme="minorHAnsi"/>
          <w:rtl/>
        </w:rPr>
        <w:t xml:space="preserve"> </w:t>
      </w:r>
      <w:r w:rsidRPr="00EB561D">
        <w:rPr>
          <w:rFonts w:eastAsiaTheme="minorHAnsi"/>
          <w:rtl/>
        </w:rPr>
        <w:t>الأوائل</w:t>
      </w:r>
      <w:r>
        <w:rPr>
          <w:rFonts w:eastAsiaTheme="minorHAnsi"/>
          <w:rtl/>
        </w:rPr>
        <w:t xml:space="preserve"> </w:t>
      </w:r>
      <w:r w:rsidRPr="005422D7">
        <w:rPr>
          <w:rStyle w:val="af0"/>
          <w:sz w:val="24"/>
          <w:szCs w:val="24"/>
          <w:rtl/>
        </w:rPr>
        <w:t>(</w:t>
      </w:r>
      <w:r w:rsidRPr="005422D7">
        <w:rPr>
          <w:rStyle w:val="af0"/>
          <w:sz w:val="24"/>
          <w:szCs w:val="24"/>
          <w:rtl/>
        </w:rPr>
        <w:footnoteReference w:id="477"/>
      </w:r>
      <w:r w:rsidRPr="005422D7">
        <w:rPr>
          <w:rStyle w:val="af0"/>
          <w:sz w:val="24"/>
          <w:szCs w:val="24"/>
          <w:rtl/>
        </w:rPr>
        <w:t>)</w:t>
      </w:r>
      <w:r w:rsidRPr="005F336A">
        <w:rPr>
          <w:rFonts w:eastAsiaTheme="minorHAnsi"/>
          <w:rtl/>
        </w:rPr>
        <w:t>،</w:t>
      </w:r>
      <w:r>
        <w:rPr>
          <w:rFonts w:eastAsiaTheme="minorHAnsi" w:hint="cs"/>
          <w:rtl/>
        </w:rPr>
        <w:t xml:space="preserve"> </w:t>
      </w:r>
      <w:r w:rsidRPr="005F336A">
        <w:rPr>
          <w:rFonts w:eastAsiaTheme="minorHAnsi"/>
          <w:rtl/>
        </w:rPr>
        <w:t>وكانت</w:t>
      </w:r>
      <w:r>
        <w:rPr>
          <w:rFonts w:eastAsiaTheme="minorHAnsi"/>
          <w:rtl/>
        </w:rPr>
        <w:t xml:space="preserve"> </w:t>
      </w:r>
      <w:r w:rsidRPr="005F336A">
        <w:rPr>
          <w:rFonts w:eastAsiaTheme="minorHAnsi"/>
          <w:rtl/>
        </w:rPr>
        <w:t>المواقف</w:t>
      </w:r>
      <w:r>
        <w:rPr>
          <w:rFonts w:eastAsiaTheme="minorHAnsi"/>
          <w:rtl/>
        </w:rPr>
        <w:t xml:space="preserve"> </w:t>
      </w:r>
      <w:r w:rsidRPr="005F336A">
        <w:rPr>
          <w:rFonts w:eastAsiaTheme="minorHAnsi"/>
          <w:rtl/>
        </w:rPr>
        <w:t>حولها</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يرى</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تتراوح</w:t>
      </w:r>
      <w:r>
        <w:rPr>
          <w:rFonts w:eastAsiaTheme="minorHAnsi"/>
          <w:rtl/>
        </w:rPr>
        <w:t xml:space="preserve"> </w:t>
      </w:r>
      <w:r w:rsidRPr="005F336A">
        <w:rPr>
          <w:rFonts w:eastAsiaTheme="minorHAnsi"/>
          <w:rtl/>
        </w:rPr>
        <w:t>بين</w:t>
      </w:r>
      <w:r>
        <w:rPr>
          <w:rFonts w:eastAsiaTheme="minorHAnsi"/>
          <w:rtl/>
        </w:rPr>
        <w:t xml:space="preserve"> </w:t>
      </w:r>
      <w:r w:rsidRPr="005F336A">
        <w:rPr>
          <w:rFonts w:eastAsiaTheme="minorHAnsi"/>
          <w:rtl/>
        </w:rPr>
        <w:t>ثلاث</w:t>
      </w:r>
      <w:r>
        <w:rPr>
          <w:rFonts w:eastAsiaTheme="minorHAnsi"/>
          <w:rtl/>
        </w:rPr>
        <w:t xml:space="preserve"> </w:t>
      </w:r>
      <w:r w:rsidRPr="005F336A">
        <w:rPr>
          <w:rFonts w:eastAsiaTheme="minorHAnsi"/>
          <w:rtl/>
        </w:rPr>
        <w:t>تيارات:</w:t>
      </w:r>
    </w:p>
    <w:p w14:paraId="109C89F9" w14:textId="77777777" w:rsidR="00DB4E6A" w:rsidRDefault="00DB4E6A" w:rsidP="006D5D69">
      <w:pPr>
        <w:pStyle w:val="aaa4"/>
        <w:rPr>
          <w:rtl/>
        </w:rPr>
      </w:pPr>
      <w:bookmarkStart w:id="289" w:name="_Toc461045817"/>
      <w:bookmarkStart w:id="290" w:name="_Toc462291137"/>
      <w:r w:rsidRPr="005F336A">
        <w:rPr>
          <w:rtl/>
        </w:rPr>
        <w:t>أ</w:t>
      </w:r>
      <w:r>
        <w:rPr>
          <w:rtl/>
        </w:rPr>
        <w:t xml:space="preserve"> ـ </w:t>
      </w:r>
      <w:r w:rsidRPr="005F336A">
        <w:rPr>
          <w:rtl/>
        </w:rPr>
        <w:t>تيار</w:t>
      </w:r>
      <w:r>
        <w:rPr>
          <w:rtl/>
        </w:rPr>
        <w:t xml:space="preserve"> </w:t>
      </w:r>
      <w:r w:rsidRPr="005F336A">
        <w:rPr>
          <w:rtl/>
        </w:rPr>
        <w:t>الرفض</w:t>
      </w:r>
      <w:r>
        <w:rPr>
          <w:rtl/>
        </w:rPr>
        <w:t>:</w:t>
      </w:r>
      <w:bookmarkEnd w:id="289"/>
      <w:bookmarkEnd w:id="290"/>
    </w:p>
    <w:p w14:paraId="6065BFB7" w14:textId="77777777" w:rsidR="00DB4E6A" w:rsidRPr="005F336A" w:rsidRDefault="00DB4E6A" w:rsidP="00EB561D">
      <w:pPr>
        <w:pStyle w:val="aaac"/>
        <w:rPr>
          <w:rFonts w:eastAsiaTheme="minorHAnsi"/>
          <w:rtl/>
        </w:rPr>
      </w:pPr>
      <w:r w:rsidRPr="005F336A">
        <w:rPr>
          <w:rFonts w:eastAsiaTheme="minorHAnsi"/>
          <w:rtl/>
        </w:rPr>
        <w:t>ويرى</w:t>
      </w:r>
      <w:r>
        <w:rPr>
          <w:rFonts w:eastAsiaTheme="minorHAnsi"/>
          <w:rtl/>
        </w:rPr>
        <w:t xml:space="preserve"> </w:t>
      </w:r>
      <w:r w:rsidRPr="005F336A">
        <w:rPr>
          <w:rFonts w:eastAsiaTheme="minorHAnsi"/>
          <w:rtl/>
        </w:rPr>
        <w:t>الرفض</w:t>
      </w:r>
      <w:r>
        <w:rPr>
          <w:rFonts w:eastAsiaTheme="minorHAnsi"/>
          <w:rtl/>
        </w:rPr>
        <w:t xml:space="preserve"> </w:t>
      </w:r>
      <w:r w:rsidRPr="005F336A">
        <w:rPr>
          <w:rFonts w:eastAsiaTheme="minorHAnsi"/>
          <w:rtl/>
        </w:rPr>
        <w:t>الكلي</w:t>
      </w:r>
      <w:r>
        <w:rPr>
          <w:rFonts w:eastAsiaTheme="minorHAnsi"/>
          <w:rtl/>
        </w:rPr>
        <w:t xml:space="preserve"> </w:t>
      </w:r>
      <w:r w:rsidRPr="005F336A">
        <w:rPr>
          <w:rFonts w:eastAsiaTheme="minorHAnsi"/>
          <w:rtl/>
        </w:rPr>
        <w:t>لتلك</w:t>
      </w:r>
      <w:r>
        <w:rPr>
          <w:rFonts w:eastAsiaTheme="minorHAnsi"/>
          <w:rtl/>
        </w:rPr>
        <w:t xml:space="preserve"> </w:t>
      </w:r>
      <w:r w:rsidRPr="005F336A">
        <w:rPr>
          <w:rFonts w:eastAsiaTheme="minorHAnsi"/>
          <w:rtl/>
        </w:rPr>
        <w:t>الثقافات،</w:t>
      </w:r>
      <w:r>
        <w:rPr>
          <w:rFonts w:eastAsiaTheme="minorHAnsi"/>
          <w:rtl/>
        </w:rPr>
        <w:t xml:space="preserve"> </w:t>
      </w:r>
      <w:r w:rsidRPr="005F336A">
        <w:rPr>
          <w:rFonts w:eastAsiaTheme="minorHAnsi"/>
          <w:rtl/>
        </w:rPr>
        <w:t>وتأليب</w:t>
      </w:r>
      <w:r>
        <w:rPr>
          <w:rFonts w:eastAsiaTheme="minorHAnsi"/>
          <w:rtl/>
        </w:rPr>
        <w:t xml:space="preserve"> </w:t>
      </w:r>
      <w:r w:rsidRPr="005F336A">
        <w:rPr>
          <w:rFonts w:eastAsiaTheme="minorHAnsi"/>
          <w:rtl/>
        </w:rPr>
        <w:t>الرأي</w:t>
      </w:r>
      <w:r>
        <w:rPr>
          <w:rFonts w:eastAsiaTheme="minorHAnsi"/>
          <w:rtl/>
        </w:rPr>
        <w:t xml:space="preserve"> </w:t>
      </w:r>
      <w:r w:rsidRPr="005F336A">
        <w:rPr>
          <w:rFonts w:eastAsiaTheme="minorHAnsi"/>
          <w:rtl/>
        </w:rPr>
        <w:t>العام</w:t>
      </w:r>
      <w:r>
        <w:rPr>
          <w:rFonts w:eastAsiaTheme="minorHAnsi"/>
          <w:rtl/>
        </w:rPr>
        <w:t xml:space="preserve"> </w:t>
      </w:r>
      <w:r w:rsidRPr="005F336A">
        <w:rPr>
          <w:rFonts w:eastAsiaTheme="minorHAnsi"/>
          <w:rtl/>
        </w:rPr>
        <w:t>عليها،</w:t>
      </w:r>
      <w:r>
        <w:rPr>
          <w:rFonts w:eastAsiaTheme="minorHAnsi"/>
          <w:rtl/>
        </w:rPr>
        <w:t xml:space="preserve"> </w:t>
      </w:r>
      <w:r w:rsidRPr="005F336A">
        <w:rPr>
          <w:rFonts w:eastAsiaTheme="minorHAnsi"/>
          <w:rtl/>
        </w:rPr>
        <w:t>وتكفير</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تبديع</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يبحث</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يخوض</w:t>
      </w:r>
      <w:r>
        <w:rPr>
          <w:rFonts w:eastAsiaTheme="minorHAnsi"/>
          <w:rtl/>
        </w:rPr>
        <w:t xml:space="preserve"> </w:t>
      </w:r>
      <w:r w:rsidRPr="005F336A">
        <w:rPr>
          <w:rFonts w:eastAsiaTheme="minorHAnsi"/>
          <w:rtl/>
        </w:rPr>
        <w:t>فيها،</w:t>
      </w:r>
      <w:r>
        <w:rPr>
          <w:rFonts w:eastAsiaTheme="minorHAnsi"/>
          <w:rtl/>
        </w:rPr>
        <w:t xml:space="preserve"> </w:t>
      </w:r>
      <w:r w:rsidRPr="005F336A">
        <w:rPr>
          <w:rFonts w:eastAsiaTheme="minorHAnsi"/>
          <w:rtl/>
        </w:rPr>
        <w:t>فلم</w:t>
      </w:r>
      <w:r>
        <w:rPr>
          <w:rFonts w:eastAsiaTheme="minorHAnsi"/>
          <w:rtl/>
        </w:rPr>
        <w:t xml:space="preserve"> </w:t>
      </w:r>
      <w:r w:rsidRPr="005F336A">
        <w:rPr>
          <w:rFonts w:eastAsiaTheme="minorHAnsi"/>
          <w:rtl/>
        </w:rPr>
        <w:t>تكن</w:t>
      </w:r>
      <w:r>
        <w:rPr>
          <w:rFonts w:eastAsiaTheme="minorHAnsi"/>
          <w:rtl/>
        </w:rPr>
        <w:t xml:space="preserve"> </w:t>
      </w:r>
      <w:r w:rsidRPr="005F336A">
        <w:rPr>
          <w:rFonts w:eastAsiaTheme="minorHAnsi"/>
          <w:rtl/>
        </w:rPr>
        <w:t>علاقة</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التيار</w:t>
      </w:r>
      <w:r>
        <w:rPr>
          <w:rFonts w:eastAsiaTheme="minorHAnsi"/>
          <w:rtl/>
        </w:rPr>
        <w:t xml:space="preserve"> </w:t>
      </w:r>
      <w:r w:rsidRPr="005F336A">
        <w:rPr>
          <w:rFonts w:eastAsiaTheme="minorHAnsi"/>
          <w:rtl/>
        </w:rPr>
        <w:t>بتلك</w:t>
      </w:r>
      <w:r>
        <w:rPr>
          <w:rFonts w:eastAsiaTheme="minorHAnsi"/>
          <w:rtl/>
        </w:rPr>
        <w:t xml:space="preserve"> </w:t>
      </w:r>
      <w:r w:rsidRPr="005F336A">
        <w:rPr>
          <w:rFonts w:eastAsiaTheme="minorHAnsi"/>
          <w:rtl/>
        </w:rPr>
        <w:t>الثقافات</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علاقة</w:t>
      </w:r>
      <w:r>
        <w:rPr>
          <w:rFonts w:eastAsiaTheme="minorHAnsi"/>
          <w:rtl/>
        </w:rPr>
        <w:t xml:space="preserve"> </w:t>
      </w:r>
      <w:r w:rsidRPr="005F336A">
        <w:rPr>
          <w:rFonts w:eastAsiaTheme="minorHAnsi"/>
          <w:rtl/>
        </w:rPr>
        <w:t>الحكم</w:t>
      </w:r>
      <w:r>
        <w:rPr>
          <w:rFonts w:eastAsiaTheme="minorHAnsi"/>
          <w:rtl/>
        </w:rPr>
        <w:t xml:space="preserve"> </w:t>
      </w:r>
      <w:r w:rsidRPr="005F336A">
        <w:rPr>
          <w:rFonts w:eastAsiaTheme="minorHAnsi"/>
          <w:rtl/>
        </w:rPr>
        <w:t>المسبق</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معظم</w:t>
      </w:r>
      <w:r>
        <w:rPr>
          <w:rFonts w:eastAsiaTheme="minorHAnsi"/>
          <w:rtl/>
        </w:rPr>
        <w:t xml:space="preserve"> </w:t>
      </w:r>
      <w:r w:rsidRPr="005F336A">
        <w:rPr>
          <w:rFonts w:eastAsiaTheme="minorHAnsi"/>
          <w:rtl/>
        </w:rPr>
        <w:t>الأحيان،</w:t>
      </w:r>
      <w:r>
        <w:rPr>
          <w:rFonts w:eastAsiaTheme="minorHAnsi" w:hint="cs"/>
          <w:rtl/>
        </w:rPr>
        <w:t xml:space="preserve"> </w:t>
      </w:r>
      <w:r w:rsidRPr="005F336A">
        <w:rPr>
          <w:rFonts w:eastAsiaTheme="minorHAnsi"/>
          <w:rtl/>
        </w:rPr>
        <w:t>ولم</w:t>
      </w:r>
      <w:r>
        <w:rPr>
          <w:rFonts w:eastAsiaTheme="minorHAnsi"/>
          <w:rtl/>
        </w:rPr>
        <w:t xml:space="preserve"> </w:t>
      </w:r>
      <w:r w:rsidRPr="005F336A">
        <w:rPr>
          <w:rFonts w:eastAsiaTheme="minorHAnsi"/>
          <w:rtl/>
        </w:rPr>
        <w:t>يكن</w:t>
      </w:r>
      <w:r>
        <w:rPr>
          <w:rFonts w:eastAsiaTheme="minorHAnsi"/>
          <w:rtl/>
        </w:rPr>
        <w:t xml:space="preserve"> </w:t>
      </w:r>
      <w:r w:rsidRPr="005F336A">
        <w:rPr>
          <w:rFonts w:eastAsiaTheme="minorHAnsi"/>
          <w:rtl/>
        </w:rPr>
        <w:t>نقدها</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نقدا</w:t>
      </w:r>
      <w:r>
        <w:rPr>
          <w:rFonts w:eastAsiaTheme="minorHAnsi"/>
          <w:rtl/>
        </w:rPr>
        <w:t xml:space="preserve"> </w:t>
      </w:r>
      <w:r w:rsidRPr="005F336A">
        <w:rPr>
          <w:rFonts w:eastAsiaTheme="minorHAnsi"/>
          <w:rtl/>
        </w:rPr>
        <w:t>ظاهريا</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يعتمد</w:t>
      </w:r>
      <w:r>
        <w:rPr>
          <w:rFonts w:eastAsiaTheme="minorHAnsi"/>
          <w:rtl/>
        </w:rPr>
        <w:t xml:space="preserve"> </w:t>
      </w:r>
      <w:r w:rsidRPr="005F336A">
        <w:rPr>
          <w:rFonts w:eastAsiaTheme="minorHAnsi"/>
          <w:rtl/>
        </w:rPr>
        <w:t>البرهان</w:t>
      </w:r>
      <w:r>
        <w:rPr>
          <w:rFonts w:eastAsiaTheme="minorHAnsi"/>
          <w:rtl/>
        </w:rPr>
        <w:t xml:space="preserve"> </w:t>
      </w:r>
      <w:r w:rsidRPr="005F336A">
        <w:rPr>
          <w:rFonts w:eastAsiaTheme="minorHAnsi"/>
          <w:rtl/>
        </w:rPr>
        <w:t>العلمي،</w:t>
      </w:r>
      <w:r>
        <w:rPr>
          <w:rFonts w:eastAsiaTheme="minorHAnsi"/>
          <w:rtl/>
        </w:rPr>
        <w:t xml:space="preserve"> </w:t>
      </w:r>
      <w:r w:rsidRPr="005F336A">
        <w:rPr>
          <w:rFonts w:eastAsiaTheme="minorHAnsi"/>
          <w:rtl/>
        </w:rPr>
        <w:t>ولا</w:t>
      </w:r>
      <w:r>
        <w:rPr>
          <w:rFonts w:eastAsiaTheme="minorHAnsi"/>
          <w:rtl/>
        </w:rPr>
        <w:t xml:space="preserve"> </w:t>
      </w:r>
      <w:r w:rsidRPr="005F336A">
        <w:rPr>
          <w:rFonts w:eastAsiaTheme="minorHAnsi"/>
          <w:rtl/>
        </w:rPr>
        <w:t>الحجة</w:t>
      </w:r>
      <w:r>
        <w:rPr>
          <w:rFonts w:eastAsiaTheme="minorHAnsi"/>
          <w:rtl/>
        </w:rPr>
        <w:t xml:space="preserve"> </w:t>
      </w:r>
      <w:r w:rsidRPr="005F336A">
        <w:rPr>
          <w:rFonts w:eastAsiaTheme="minorHAnsi"/>
          <w:rtl/>
        </w:rPr>
        <w:t>المنطقية،</w:t>
      </w:r>
      <w:r>
        <w:rPr>
          <w:rFonts w:eastAsiaTheme="minorHAnsi"/>
          <w:rtl/>
        </w:rPr>
        <w:t xml:space="preserve"> </w:t>
      </w:r>
      <w:r w:rsidRPr="005F336A">
        <w:rPr>
          <w:rFonts w:eastAsiaTheme="minorHAnsi"/>
          <w:rtl/>
        </w:rPr>
        <w:t>لأن</w:t>
      </w:r>
      <w:r>
        <w:rPr>
          <w:rFonts w:eastAsiaTheme="minorHAnsi"/>
          <w:rtl/>
        </w:rPr>
        <w:t xml:space="preserve"> </w:t>
      </w:r>
      <w:r w:rsidRPr="005F336A">
        <w:rPr>
          <w:rFonts w:eastAsiaTheme="minorHAnsi"/>
          <w:rtl/>
        </w:rPr>
        <w:t>المنطق</w:t>
      </w:r>
      <w:r>
        <w:rPr>
          <w:rFonts w:eastAsiaTheme="minorHAnsi"/>
          <w:rtl/>
        </w:rPr>
        <w:t xml:space="preserve"> </w:t>
      </w:r>
      <w:r w:rsidRPr="005F336A">
        <w:rPr>
          <w:rFonts w:eastAsiaTheme="minorHAnsi"/>
          <w:rtl/>
        </w:rPr>
        <w:t>نفسه</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الفلسفة</w:t>
      </w:r>
      <w:r w:rsidRPr="005422D7">
        <w:rPr>
          <w:rStyle w:val="af0"/>
          <w:sz w:val="24"/>
          <w:szCs w:val="24"/>
          <w:rtl/>
        </w:rPr>
        <w:t>(</w:t>
      </w:r>
      <w:r w:rsidRPr="005422D7">
        <w:rPr>
          <w:rStyle w:val="af0"/>
          <w:sz w:val="24"/>
          <w:szCs w:val="24"/>
          <w:rtl/>
        </w:rPr>
        <w:footnoteReference w:id="478"/>
      </w:r>
      <w:r w:rsidRPr="005422D7">
        <w:rPr>
          <w:rStyle w:val="af0"/>
          <w:sz w:val="24"/>
          <w:szCs w:val="24"/>
          <w:rtl/>
        </w:rPr>
        <w:t>)</w:t>
      </w:r>
      <w:r w:rsidRPr="005F336A">
        <w:rPr>
          <w:rFonts w:eastAsiaTheme="minorHAnsi"/>
          <w:rtl/>
        </w:rPr>
        <w:t>.</w:t>
      </w:r>
    </w:p>
    <w:p w14:paraId="3A78BA67" w14:textId="77777777" w:rsidR="00DB4E6A" w:rsidRPr="00EB561D" w:rsidRDefault="00DB4E6A" w:rsidP="00163237">
      <w:pPr>
        <w:pStyle w:val="aaac"/>
        <w:rPr>
          <w:rStyle w:val="aaacChar"/>
          <w:rFonts w:eastAsiaTheme="minorHAnsi"/>
          <w:rtl/>
        </w:rPr>
      </w:pPr>
      <w:r w:rsidRPr="005F336A">
        <w:rPr>
          <w:rFonts w:eastAsiaTheme="minorHAnsi"/>
          <w:rtl/>
        </w:rPr>
        <w:t>وقد</w:t>
      </w:r>
      <w:r>
        <w:rPr>
          <w:rFonts w:eastAsiaTheme="minorHAnsi"/>
          <w:rtl/>
        </w:rPr>
        <w:t xml:space="preserve"> </w:t>
      </w:r>
      <w:r w:rsidRPr="005F336A">
        <w:rPr>
          <w:rFonts w:eastAsiaTheme="minorHAnsi"/>
          <w:rtl/>
        </w:rPr>
        <w:t>اعتبر</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التيار</w:t>
      </w:r>
      <w:r>
        <w:rPr>
          <w:rFonts w:eastAsiaTheme="minorHAnsi"/>
          <w:rtl/>
        </w:rPr>
        <w:t xml:space="preserve"> </w:t>
      </w:r>
      <w:r w:rsidRPr="005F336A">
        <w:rPr>
          <w:rFonts w:eastAsiaTheme="minorHAnsi"/>
          <w:rtl/>
        </w:rPr>
        <w:t>سببا</w:t>
      </w:r>
      <w:r>
        <w:rPr>
          <w:rFonts w:eastAsiaTheme="minorHAnsi"/>
          <w:rtl/>
        </w:rPr>
        <w:t xml:space="preserve"> </w:t>
      </w:r>
      <w:r w:rsidRPr="005F336A">
        <w:rPr>
          <w:rFonts w:eastAsiaTheme="minorHAnsi"/>
          <w:rtl/>
        </w:rPr>
        <w:t>لانتشار</w:t>
      </w:r>
      <w:r>
        <w:rPr>
          <w:rFonts w:eastAsiaTheme="minorHAnsi"/>
          <w:rtl/>
        </w:rPr>
        <w:t xml:space="preserve"> </w:t>
      </w:r>
      <w:r w:rsidRPr="005F336A">
        <w:rPr>
          <w:rFonts w:eastAsiaTheme="minorHAnsi"/>
          <w:rtl/>
        </w:rPr>
        <w:t>الأفكار</w:t>
      </w:r>
      <w:r>
        <w:rPr>
          <w:rFonts w:eastAsiaTheme="minorHAnsi"/>
          <w:rtl/>
        </w:rPr>
        <w:t xml:space="preserve"> </w:t>
      </w:r>
      <w:r w:rsidRPr="005F336A">
        <w:rPr>
          <w:rFonts w:eastAsiaTheme="minorHAnsi"/>
          <w:rtl/>
        </w:rPr>
        <w:t>المضللة</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الفلسفة</w:t>
      </w:r>
      <w:r>
        <w:rPr>
          <w:rFonts w:eastAsiaTheme="minorHAnsi"/>
          <w:rtl/>
        </w:rPr>
        <w:t xml:space="preserve"> </w:t>
      </w:r>
      <w:r w:rsidRPr="005F336A">
        <w:rPr>
          <w:rFonts w:eastAsiaTheme="minorHAnsi"/>
          <w:rtl/>
        </w:rPr>
        <w:t>وغيرها،</w:t>
      </w: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يسميهم</w:t>
      </w:r>
      <w:r>
        <w:rPr>
          <w:rFonts w:eastAsiaTheme="minorHAnsi"/>
          <w:rtl/>
        </w:rPr>
        <w:t xml:space="preserve"> </w:t>
      </w:r>
      <w:r w:rsidRPr="005F336A">
        <w:rPr>
          <w:rFonts w:eastAsiaTheme="minorHAnsi"/>
          <w:rtl/>
        </w:rPr>
        <w:t>بالصديق</w:t>
      </w:r>
      <w:r>
        <w:rPr>
          <w:rFonts w:eastAsiaTheme="minorHAnsi"/>
          <w:rtl/>
        </w:rPr>
        <w:t xml:space="preserve"> </w:t>
      </w:r>
      <w:r w:rsidRPr="005F336A">
        <w:rPr>
          <w:rFonts w:eastAsiaTheme="minorHAnsi"/>
          <w:rtl/>
        </w:rPr>
        <w:t>الجاهل</w:t>
      </w:r>
      <w:r>
        <w:rPr>
          <w:rFonts w:eastAsiaTheme="minorHAnsi"/>
          <w:rtl/>
        </w:rPr>
        <w:t xml:space="preserve"> </w:t>
      </w:r>
      <w:r w:rsidRPr="005422D7">
        <w:rPr>
          <w:rStyle w:val="af0"/>
          <w:sz w:val="24"/>
          <w:szCs w:val="24"/>
          <w:rtl/>
        </w:rPr>
        <w:t>(</w:t>
      </w:r>
      <w:r w:rsidRPr="005422D7">
        <w:rPr>
          <w:rStyle w:val="af0"/>
          <w:sz w:val="24"/>
          <w:szCs w:val="24"/>
          <w:rtl/>
        </w:rPr>
        <w:footnoteReference w:id="479"/>
      </w:r>
      <w:r w:rsidRPr="005422D7">
        <w:rPr>
          <w:rStyle w:val="af0"/>
          <w:sz w:val="24"/>
          <w:szCs w:val="24"/>
          <w:rtl/>
        </w:rPr>
        <w:t>)</w:t>
      </w:r>
      <w:r w:rsidRPr="00EB561D">
        <w:rPr>
          <w:rStyle w:val="aaacChar"/>
          <w:rFonts w:eastAsiaTheme="minorHAnsi"/>
          <w:rtl/>
        </w:rPr>
        <w:t>،</w:t>
      </w:r>
      <w:r>
        <w:rPr>
          <w:rStyle w:val="aaacChar"/>
          <w:rFonts w:eastAsiaTheme="minorHAnsi" w:hint="cs"/>
          <w:rtl/>
        </w:rPr>
        <w:t xml:space="preserve"> </w:t>
      </w:r>
      <w:r w:rsidRPr="00EB561D">
        <w:rPr>
          <w:rStyle w:val="aaacChar"/>
          <w:rFonts w:eastAsiaTheme="minorHAnsi"/>
          <w:rtl/>
        </w:rPr>
        <w:t>وهؤلاء</w:t>
      </w:r>
      <w:r>
        <w:rPr>
          <w:rStyle w:val="aaacChar"/>
          <w:rFonts w:eastAsiaTheme="minorHAnsi"/>
          <w:rtl/>
        </w:rPr>
        <w:t xml:space="preserve"> </w:t>
      </w:r>
      <w:r w:rsidRPr="00EB561D">
        <w:rPr>
          <w:rStyle w:val="aaacChar"/>
          <w:rFonts w:eastAsiaTheme="minorHAnsi"/>
          <w:rtl/>
        </w:rPr>
        <w:t>مثلا</w:t>
      </w:r>
      <w:r>
        <w:rPr>
          <w:rStyle w:val="aaacChar"/>
          <w:rFonts w:eastAsiaTheme="minorHAnsi"/>
          <w:rtl/>
        </w:rPr>
        <w:t xml:space="preserve"> </w:t>
      </w:r>
      <w:r w:rsidRPr="00EB561D">
        <w:rPr>
          <w:rStyle w:val="aaacChar"/>
          <w:rFonts w:eastAsiaTheme="minorHAnsi"/>
          <w:rtl/>
        </w:rPr>
        <w:t>أنكروا</w:t>
      </w:r>
      <w:r>
        <w:rPr>
          <w:rStyle w:val="aaacChar"/>
          <w:rFonts w:eastAsiaTheme="minorHAnsi"/>
          <w:rtl/>
        </w:rPr>
        <w:t xml:space="preserve"> </w:t>
      </w:r>
      <w:r w:rsidRPr="00EB561D">
        <w:rPr>
          <w:rStyle w:val="aaacChar"/>
          <w:rFonts w:eastAsiaTheme="minorHAnsi"/>
          <w:rtl/>
        </w:rPr>
        <w:t>كون</w:t>
      </w:r>
      <w:r>
        <w:rPr>
          <w:rStyle w:val="aaacChar"/>
          <w:rFonts w:eastAsiaTheme="minorHAnsi"/>
          <w:rtl/>
        </w:rPr>
        <w:t xml:space="preserve"> </w:t>
      </w:r>
      <w:r w:rsidRPr="00EB561D">
        <w:rPr>
          <w:rStyle w:val="aaacChar"/>
          <w:rFonts w:eastAsiaTheme="minorHAnsi"/>
          <w:rtl/>
        </w:rPr>
        <w:t>خسوف</w:t>
      </w:r>
      <w:r>
        <w:rPr>
          <w:rStyle w:val="aaacChar"/>
          <w:rFonts w:eastAsiaTheme="minorHAnsi"/>
          <w:rtl/>
        </w:rPr>
        <w:t xml:space="preserve"> </w:t>
      </w:r>
      <w:r w:rsidRPr="00EB561D">
        <w:rPr>
          <w:rStyle w:val="aaacChar"/>
          <w:rFonts w:eastAsiaTheme="minorHAnsi"/>
          <w:rtl/>
        </w:rPr>
        <w:t>القمر</w:t>
      </w:r>
      <w:r>
        <w:rPr>
          <w:rStyle w:val="aaacChar"/>
          <w:rFonts w:eastAsiaTheme="minorHAnsi"/>
          <w:rtl/>
        </w:rPr>
        <w:t xml:space="preserve"> </w:t>
      </w:r>
      <w:r w:rsidRPr="00EB561D">
        <w:rPr>
          <w:rStyle w:val="aaacChar"/>
          <w:rFonts w:eastAsiaTheme="minorHAnsi"/>
          <w:rtl/>
        </w:rPr>
        <w:t>عبارة</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انمحاق</w:t>
      </w:r>
      <w:r>
        <w:rPr>
          <w:rStyle w:val="aaacChar"/>
          <w:rFonts w:eastAsiaTheme="minorHAnsi"/>
          <w:rtl/>
        </w:rPr>
        <w:t xml:space="preserve"> </w:t>
      </w:r>
      <w:r w:rsidRPr="00EB561D">
        <w:rPr>
          <w:rStyle w:val="aaacChar"/>
          <w:rFonts w:eastAsiaTheme="minorHAnsi"/>
          <w:rtl/>
        </w:rPr>
        <w:t>ضوء</w:t>
      </w:r>
      <w:r>
        <w:rPr>
          <w:rStyle w:val="aaacChar"/>
          <w:rFonts w:eastAsiaTheme="minorHAnsi"/>
          <w:rtl/>
        </w:rPr>
        <w:t xml:space="preserve"> </w:t>
      </w:r>
      <w:r w:rsidRPr="00EB561D">
        <w:rPr>
          <w:rStyle w:val="aaacChar"/>
          <w:rFonts w:eastAsiaTheme="minorHAnsi"/>
          <w:rtl/>
        </w:rPr>
        <w:t>القمر</w:t>
      </w:r>
      <w:r>
        <w:rPr>
          <w:rStyle w:val="aaacChar"/>
          <w:rFonts w:eastAsiaTheme="minorHAnsi"/>
          <w:rtl/>
        </w:rPr>
        <w:t xml:space="preserve"> </w:t>
      </w:r>
      <w:r w:rsidRPr="00EB561D">
        <w:rPr>
          <w:rStyle w:val="aaacChar"/>
          <w:rFonts w:eastAsiaTheme="minorHAnsi"/>
          <w:rtl/>
        </w:rPr>
        <w:t>بتوسط</w:t>
      </w:r>
      <w:r>
        <w:rPr>
          <w:rStyle w:val="aaacChar"/>
          <w:rFonts w:eastAsiaTheme="minorHAnsi"/>
          <w:rtl/>
        </w:rPr>
        <w:t xml:space="preserve"> </w:t>
      </w:r>
      <w:r w:rsidRPr="00EB561D">
        <w:rPr>
          <w:rStyle w:val="aaacChar"/>
          <w:rFonts w:eastAsiaTheme="minorHAnsi"/>
          <w:rtl/>
        </w:rPr>
        <w:t>الأرض</w:t>
      </w:r>
      <w:r>
        <w:rPr>
          <w:rStyle w:val="aaacChar"/>
          <w:rFonts w:eastAsiaTheme="minorHAnsi"/>
          <w:rtl/>
        </w:rPr>
        <w:t xml:space="preserve"> </w:t>
      </w:r>
      <w:r w:rsidRPr="00EB561D">
        <w:rPr>
          <w:rStyle w:val="aaacChar"/>
          <w:rFonts w:eastAsiaTheme="minorHAnsi"/>
          <w:rtl/>
        </w:rPr>
        <w:t>بينه</w:t>
      </w:r>
      <w:r>
        <w:rPr>
          <w:rStyle w:val="aaacChar"/>
          <w:rFonts w:eastAsiaTheme="minorHAnsi"/>
          <w:rtl/>
        </w:rPr>
        <w:t xml:space="preserve"> </w:t>
      </w:r>
      <w:r w:rsidRPr="00EB561D">
        <w:rPr>
          <w:rStyle w:val="aaacChar"/>
          <w:rFonts w:eastAsiaTheme="minorHAnsi"/>
          <w:rtl/>
        </w:rPr>
        <w:t>وبين</w:t>
      </w:r>
      <w:r>
        <w:rPr>
          <w:rStyle w:val="aaacChar"/>
          <w:rFonts w:eastAsiaTheme="minorHAnsi"/>
          <w:rtl/>
        </w:rPr>
        <w:t xml:space="preserve"> </w:t>
      </w:r>
      <w:r w:rsidRPr="00EB561D">
        <w:rPr>
          <w:rStyle w:val="aaacChar"/>
          <w:rFonts w:eastAsiaTheme="minorHAnsi"/>
          <w:rtl/>
        </w:rPr>
        <w:t>الشمس،</w:t>
      </w:r>
      <w:r>
        <w:rPr>
          <w:rStyle w:val="aaacChar"/>
          <w:rFonts w:eastAsiaTheme="minorHAnsi"/>
          <w:rtl/>
        </w:rPr>
        <w:t xml:space="preserve"> </w:t>
      </w:r>
      <w:r w:rsidRPr="00EB561D">
        <w:rPr>
          <w:rStyle w:val="aaacChar"/>
          <w:rFonts w:eastAsiaTheme="minorHAnsi"/>
          <w:rtl/>
        </w:rPr>
        <w:t>وأنكروا</w:t>
      </w:r>
      <w:r>
        <w:rPr>
          <w:rStyle w:val="aaacChar"/>
          <w:rFonts w:eastAsiaTheme="minorHAnsi"/>
          <w:rtl/>
        </w:rPr>
        <w:t xml:space="preserve"> </w:t>
      </w:r>
      <w:r w:rsidRPr="00EB561D">
        <w:rPr>
          <w:rStyle w:val="aaacChar"/>
          <w:rFonts w:eastAsiaTheme="minorHAnsi"/>
          <w:rtl/>
        </w:rPr>
        <w:t>الهندسة</w:t>
      </w:r>
      <w:r>
        <w:rPr>
          <w:rStyle w:val="aaacChar"/>
          <w:rFonts w:eastAsiaTheme="minorHAnsi"/>
          <w:rtl/>
        </w:rPr>
        <w:t xml:space="preserve"> </w:t>
      </w:r>
      <w:r w:rsidRPr="00EB561D">
        <w:rPr>
          <w:rStyle w:val="aaacChar"/>
          <w:rFonts w:eastAsiaTheme="minorHAnsi"/>
          <w:rtl/>
        </w:rPr>
        <w:t>والحساب</w:t>
      </w:r>
      <w:r>
        <w:rPr>
          <w:rStyle w:val="aaacChar"/>
          <w:rFonts w:eastAsiaTheme="minorHAnsi"/>
          <w:rtl/>
        </w:rPr>
        <w:t xml:space="preserve"> </w:t>
      </w:r>
      <w:r w:rsidRPr="00EB561D">
        <w:rPr>
          <w:rStyle w:val="aaacChar"/>
          <w:rFonts w:eastAsiaTheme="minorHAnsi"/>
          <w:rtl/>
        </w:rPr>
        <w:t>والمنطق</w:t>
      </w:r>
      <w:r>
        <w:rPr>
          <w:rStyle w:val="aaacChar"/>
          <w:rFonts w:eastAsiaTheme="minorHAnsi"/>
          <w:rtl/>
        </w:rPr>
        <w:t xml:space="preserve"> </w:t>
      </w:r>
      <w:r w:rsidRPr="00EB561D">
        <w:rPr>
          <w:rStyle w:val="aaacChar"/>
          <w:rFonts w:eastAsiaTheme="minorHAnsi"/>
          <w:rtl/>
        </w:rPr>
        <w:t>والفلك</w:t>
      </w:r>
      <w:r>
        <w:rPr>
          <w:rStyle w:val="aaacChar"/>
          <w:rFonts w:eastAsiaTheme="minorHAnsi"/>
          <w:rtl/>
        </w:rPr>
        <w:t xml:space="preserve"> </w:t>
      </w:r>
      <w:r w:rsidRPr="00EB561D">
        <w:rPr>
          <w:rStyle w:val="aaacChar"/>
          <w:rFonts w:eastAsiaTheme="minorHAnsi"/>
          <w:rtl/>
        </w:rPr>
        <w:t>وغيرها</w:t>
      </w:r>
      <w:r w:rsidRPr="005422D7">
        <w:rPr>
          <w:rStyle w:val="af0"/>
          <w:sz w:val="24"/>
          <w:szCs w:val="24"/>
          <w:rtl/>
        </w:rPr>
        <w:t>(</w:t>
      </w:r>
      <w:r w:rsidRPr="005422D7">
        <w:rPr>
          <w:rStyle w:val="af0"/>
          <w:sz w:val="24"/>
          <w:szCs w:val="24"/>
          <w:rtl/>
        </w:rPr>
        <w:footnoteReference w:id="480"/>
      </w:r>
      <w:r w:rsidRPr="005422D7">
        <w:rPr>
          <w:rStyle w:val="af0"/>
          <w:sz w:val="24"/>
          <w:szCs w:val="24"/>
          <w:rtl/>
        </w:rPr>
        <w:t>)</w:t>
      </w:r>
      <w:r w:rsidRPr="00EB561D">
        <w:rPr>
          <w:rStyle w:val="aaacChar"/>
          <w:rFonts w:eastAsiaTheme="minorHAnsi"/>
          <w:rtl/>
        </w:rPr>
        <w:t>،</w:t>
      </w:r>
      <w:r>
        <w:rPr>
          <w:rStyle w:val="aaacChar"/>
          <w:rFonts w:eastAsiaTheme="minorHAnsi" w:hint="cs"/>
          <w:rtl/>
        </w:rPr>
        <w:t xml:space="preserve"> </w:t>
      </w:r>
      <w:r w:rsidRPr="00EB561D">
        <w:rPr>
          <w:rStyle w:val="aaacChar"/>
          <w:rFonts w:eastAsiaTheme="minorHAnsi"/>
          <w:rtl/>
        </w:rPr>
        <w:t>لأن</w:t>
      </w:r>
      <w:r>
        <w:rPr>
          <w:rStyle w:val="aaacChar"/>
          <w:rFonts w:eastAsiaTheme="minorHAnsi"/>
          <w:rtl/>
        </w:rPr>
        <w:t xml:space="preserve"> </w:t>
      </w:r>
      <w:r w:rsidRPr="00EB561D">
        <w:rPr>
          <w:rStyle w:val="aaacChar"/>
          <w:rFonts w:eastAsiaTheme="minorHAnsi"/>
          <w:rtl/>
        </w:rPr>
        <w:t>مصدر</w:t>
      </w:r>
      <w:r>
        <w:rPr>
          <w:rStyle w:val="aaacChar"/>
          <w:rFonts w:eastAsiaTheme="minorHAnsi"/>
          <w:rtl/>
        </w:rPr>
        <w:t xml:space="preserve"> </w:t>
      </w:r>
      <w:r w:rsidRPr="00EB561D">
        <w:rPr>
          <w:rStyle w:val="aaacChar"/>
          <w:rFonts w:eastAsiaTheme="minorHAnsi"/>
          <w:rtl/>
        </w:rPr>
        <w:t>ذلك</w:t>
      </w:r>
      <w:r>
        <w:rPr>
          <w:rStyle w:val="aaacChar"/>
          <w:rFonts w:eastAsiaTheme="minorHAnsi"/>
          <w:rtl/>
        </w:rPr>
        <w:t xml:space="preserve"> </w:t>
      </w:r>
      <w:r w:rsidRPr="00EB561D">
        <w:rPr>
          <w:rStyle w:val="aaacChar"/>
          <w:rFonts w:eastAsiaTheme="minorHAnsi"/>
          <w:rtl/>
        </w:rPr>
        <w:t>هو</w:t>
      </w:r>
      <w:r>
        <w:rPr>
          <w:rStyle w:val="aaacChar"/>
          <w:rFonts w:eastAsiaTheme="minorHAnsi"/>
          <w:rtl/>
        </w:rPr>
        <w:t xml:space="preserve"> </w:t>
      </w:r>
      <w:r w:rsidRPr="00EB561D">
        <w:rPr>
          <w:rStyle w:val="aaacChar"/>
          <w:rFonts w:eastAsiaTheme="minorHAnsi"/>
          <w:rtl/>
        </w:rPr>
        <w:t>الثقافات</w:t>
      </w:r>
      <w:r>
        <w:rPr>
          <w:rStyle w:val="aaacChar"/>
          <w:rFonts w:eastAsiaTheme="minorHAnsi"/>
          <w:rtl/>
        </w:rPr>
        <w:t xml:space="preserve"> </w:t>
      </w:r>
      <w:r w:rsidRPr="00EB561D">
        <w:rPr>
          <w:rStyle w:val="aaacChar"/>
          <w:rFonts w:eastAsiaTheme="minorHAnsi"/>
          <w:rtl/>
        </w:rPr>
        <w:t>الأجنبية،</w:t>
      </w:r>
      <w:r>
        <w:rPr>
          <w:rStyle w:val="aaacChar"/>
          <w:rFonts w:eastAsiaTheme="minorHAnsi" w:hint="cs"/>
          <w:rtl/>
        </w:rPr>
        <w:t xml:space="preserve"> </w:t>
      </w:r>
      <w:r w:rsidRPr="00EB561D">
        <w:rPr>
          <w:rStyle w:val="aaacChar"/>
          <w:rFonts w:eastAsiaTheme="minorHAnsi"/>
          <w:rtl/>
        </w:rPr>
        <w:t>مع</w:t>
      </w:r>
      <w:r>
        <w:rPr>
          <w:rStyle w:val="aaacChar"/>
          <w:rFonts w:eastAsiaTheme="minorHAnsi"/>
          <w:rtl/>
        </w:rPr>
        <w:t xml:space="preserve"> </w:t>
      </w:r>
      <w:r w:rsidRPr="00EB561D">
        <w:rPr>
          <w:rStyle w:val="aaacChar"/>
          <w:rFonts w:eastAsiaTheme="minorHAnsi"/>
          <w:rtl/>
        </w:rPr>
        <w:t>أنها</w:t>
      </w:r>
      <w:r>
        <w:rPr>
          <w:rStyle w:val="aaacChar"/>
          <w:rFonts w:eastAsiaTheme="minorHAnsi"/>
          <w:rtl/>
        </w:rPr>
        <w:t xml:space="preserve"> </w:t>
      </w:r>
      <w:r w:rsidRPr="00EB561D">
        <w:rPr>
          <w:rStyle w:val="aaacChar"/>
          <w:rFonts w:eastAsiaTheme="minorHAnsi"/>
          <w:rtl/>
        </w:rPr>
        <w:t>لا</w:t>
      </w:r>
      <w:r>
        <w:rPr>
          <w:rStyle w:val="aaacChar"/>
          <w:rFonts w:eastAsiaTheme="minorHAnsi"/>
          <w:rtl/>
        </w:rPr>
        <w:t xml:space="preserve"> </w:t>
      </w:r>
      <w:r w:rsidRPr="00EB561D">
        <w:rPr>
          <w:rStyle w:val="aaacChar"/>
          <w:rFonts w:eastAsiaTheme="minorHAnsi"/>
          <w:rtl/>
        </w:rPr>
        <w:t>تصادم</w:t>
      </w:r>
      <w:r>
        <w:rPr>
          <w:rStyle w:val="aaacChar"/>
          <w:rFonts w:eastAsiaTheme="minorHAnsi"/>
          <w:rtl/>
        </w:rPr>
        <w:t xml:space="preserve"> </w:t>
      </w:r>
      <w:r w:rsidRPr="00EB561D">
        <w:rPr>
          <w:rStyle w:val="aaacChar"/>
          <w:rFonts w:eastAsiaTheme="minorHAnsi"/>
          <w:rtl/>
        </w:rPr>
        <w:t>النصوص</w:t>
      </w:r>
      <w:r>
        <w:rPr>
          <w:rStyle w:val="aaacChar"/>
          <w:rFonts w:eastAsiaTheme="minorHAnsi"/>
          <w:rtl/>
        </w:rPr>
        <w:t xml:space="preserve"> </w:t>
      </w:r>
      <w:r w:rsidRPr="00EB561D">
        <w:rPr>
          <w:rStyle w:val="aaacChar"/>
          <w:rFonts w:eastAsiaTheme="minorHAnsi"/>
          <w:rtl/>
        </w:rPr>
        <w:t>الشرعية،</w:t>
      </w:r>
      <w:r>
        <w:rPr>
          <w:rStyle w:val="aaacChar"/>
          <w:rFonts w:eastAsiaTheme="minorHAnsi" w:hint="cs"/>
          <w:rtl/>
        </w:rPr>
        <w:t xml:space="preserve"> </w:t>
      </w:r>
      <w:r w:rsidRPr="00EB561D">
        <w:rPr>
          <w:rStyle w:val="aaacChar"/>
          <w:rFonts w:eastAsiaTheme="minorHAnsi"/>
          <w:rtl/>
        </w:rPr>
        <w:t>يقول</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w:t>
      </w:r>
      <w:r w:rsidRPr="00EB561D">
        <w:rPr>
          <w:rStyle w:val="aaacChar"/>
          <w:rFonts w:eastAsiaTheme="minorHAnsi"/>
          <w:rtl/>
        </w:rPr>
        <w:t>وأعظم</w:t>
      </w:r>
      <w:r>
        <w:rPr>
          <w:rStyle w:val="aaacChar"/>
          <w:rFonts w:eastAsiaTheme="minorHAnsi"/>
          <w:rtl/>
        </w:rPr>
        <w:t xml:space="preserve"> </w:t>
      </w:r>
      <w:r w:rsidRPr="00EB561D">
        <w:rPr>
          <w:rStyle w:val="aaacChar"/>
          <w:rFonts w:eastAsiaTheme="minorHAnsi"/>
          <w:rtl/>
        </w:rPr>
        <w:t>ما</w:t>
      </w:r>
      <w:r>
        <w:rPr>
          <w:rStyle w:val="aaacChar"/>
          <w:rFonts w:eastAsiaTheme="minorHAnsi"/>
          <w:rtl/>
        </w:rPr>
        <w:t xml:space="preserve"> </w:t>
      </w:r>
      <w:r w:rsidRPr="00EB561D">
        <w:rPr>
          <w:rStyle w:val="aaacChar"/>
          <w:rFonts w:eastAsiaTheme="minorHAnsi"/>
          <w:rtl/>
        </w:rPr>
        <w:t>يفرح</w:t>
      </w:r>
      <w:r>
        <w:rPr>
          <w:rStyle w:val="aaacChar"/>
          <w:rFonts w:eastAsiaTheme="minorHAnsi"/>
          <w:rtl/>
        </w:rPr>
        <w:t xml:space="preserve"> </w:t>
      </w:r>
      <w:r w:rsidRPr="00EB561D">
        <w:rPr>
          <w:rStyle w:val="aaacChar"/>
          <w:rFonts w:eastAsiaTheme="minorHAnsi"/>
          <w:rtl/>
        </w:rPr>
        <w:t>به</w:t>
      </w:r>
      <w:r>
        <w:rPr>
          <w:rStyle w:val="aaacChar"/>
          <w:rFonts w:eastAsiaTheme="minorHAnsi"/>
          <w:rtl/>
        </w:rPr>
        <w:t xml:space="preserve"> </w:t>
      </w:r>
      <w:r w:rsidRPr="00EB561D">
        <w:rPr>
          <w:rStyle w:val="aaacChar"/>
          <w:rFonts w:eastAsiaTheme="minorHAnsi"/>
          <w:rtl/>
        </w:rPr>
        <w:t>الملحدة</w:t>
      </w:r>
      <w:r>
        <w:rPr>
          <w:rStyle w:val="aaacChar"/>
          <w:rFonts w:eastAsiaTheme="minorHAnsi"/>
          <w:rtl/>
        </w:rPr>
        <w:t xml:space="preserve"> </w:t>
      </w:r>
      <w:r w:rsidRPr="00EB561D">
        <w:rPr>
          <w:rStyle w:val="aaacChar"/>
          <w:rFonts w:eastAsiaTheme="minorHAnsi"/>
          <w:rtl/>
        </w:rPr>
        <w:t>أن</w:t>
      </w:r>
      <w:r>
        <w:rPr>
          <w:rStyle w:val="aaacChar"/>
          <w:rFonts w:eastAsiaTheme="minorHAnsi"/>
          <w:rtl/>
        </w:rPr>
        <w:t xml:space="preserve"> </w:t>
      </w:r>
      <w:r w:rsidRPr="00EB561D">
        <w:rPr>
          <w:rStyle w:val="aaacChar"/>
          <w:rFonts w:eastAsiaTheme="minorHAnsi"/>
          <w:rtl/>
        </w:rPr>
        <w:t>يصرح</w:t>
      </w:r>
      <w:r>
        <w:rPr>
          <w:rStyle w:val="aaacChar"/>
          <w:rFonts w:eastAsiaTheme="minorHAnsi"/>
          <w:rtl/>
        </w:rPr>
        <w:t xml:space="preserve"> </w:t>
      </w:r>
      <w:r w:rsidRPr="00EB561D">
        <w:rPr>
          <w:rStyle w:val="aaacChar"/>
          <w:rFonts w:eastAsiaTheme="minorHAnsi"/>
          <w:rtl/>
        </w:rPr>
        <w:t>ناصر</w:t>
      </w:r>
      <w:r>
        <w:rPr>
          <w:rStyle w:val="aaacChar"/>
          <w:rFonts w:eastAsiaTheme="minorHAnsi"/>
          <w:rtl/>
        </w:rPr>
        <w:t xml:space="preserve"> </w:t>
      </w:r>
      <w:r w:rsidRPr="00EB561D">
        <w:rPr>
          <w:rStyle w:val="aaacChar"/>
          <w:rFonts w:eastAsiaTheme="minorHAnsi"/>
          <w:rtl/>
        </w:rPr>
        <w:t>الشرع</w:t>
      </w:r>
      <w:r>
        <w:rPr>
          <w:rStyle w:val="aaacChar"/>
          <w:rFonts w:eastAsiaTheme="minorHAnsi"/>
          <w:rtl/>
        </w:rPr>
        <w:t xml:space="preserve"> </w:t>
      </w:r>
      <w:r w:rsidRPr="00EB561D">
        <w:rPr>
          <w:rStyle w:val="aaacChar"/>
          <w:rFonts w:eastAsiaTheme="minorHAnsi"/>
          <w:rtl/>
        </w:rPr>
        <w:t>بأن</w:t>
      </w:r>
      <w:r>
        <w:rPr>
          <w:rStyle w:val="aaacChar"/>
          <w:rFonts w:eastAsiaTheme="minorHAnsi"/>
          <w:rtl/>
        </w:rPr>
        <w:t xml:space="preserve"> </w:t>
      </w:r>
      <w:r w:rsidRPr="00EB561D">
        <w:rPr>
          <w:rStyle w:val="aaacChar"/>
          <w:rFonts w:eastAsiaTheme="minorHAnsi"/>
          <w:rtl/>
        </w:rPr>
        <w:t>هذا</w:t>
      </w:r>
      <w:r>
        <w:rPr>
          <w:rStyle w:val="aaacChar"/>
          <w:rFonts w:eastAsiaTheme="minorHAnsi"/>
          <w:rtl/>
        </w:rPr>
        <w:t xml:space="preserve"> </w:t>
      </w:r>
      <w:r w:rsidRPr="00EB561D">
        <w:rPr>
          <w:rStyle w:val="aaacChar"/>
          <w:rFonts w:eastAsiaTheme="minorHAnsi"/>
          <w:rtl/>
        </w:rPr>
        <w:t>وأمثاله</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خلاف</w:t>
      </w:r>
      <w:r>
        <w:rPr>
          <w:rStyle w:val="aaacChar"/>
          <w:rFonts w:eastAsiaTheme="minorHAnsi"/>
          <w:rtl/>
        </w:rPr>
        <w:t xml:space="preserve"> </w:t>
      </w:r>
      <w:r w:rsidRPr="00EB561D">
        <w:rPr>
          <w:rStyle w:val="aaacChar"/>
          <w:rFonts w:eastAsiaTheme="minorHAnsi"/>
          <w:rtl/>
        </w:rPr>
        <w:t>الشرع،</w:t>
      </w:r>
      <w:r>
        <w:rPr>
          <w:rStyle w:val="aaacChar"/>
          <w:rFonts w:eastAsiaTheme="minorHAnsi"/>
          <w:rtl/>
        </w:rPr>
        <w:t xml:space="preserve"> </w:t>
      </w:r>
      <w:r w:rsidRPr="00EB561D">
        <w:rPr>
          <w:rStyle w:val="aaacChar"/>
          <w:rFonts w:eastAsiaTheme="minorHAnsi"/>
          <w:rtl/>
        </w:rPr>
        <w:t>فيسهل</w:t>
      </w:r>
      <w:r>
        <w:rPr>
          <w:rStyle w:val="aaacChar"/>
          <w:rFonts w:eastAsiaTheme="minorHAnsi"/>
          <w:rtl/>
        </w:rPr>
        <w:t xml:space="preserve"> </w:t>
      </w:r>
      <w:r w:rsidRPr="00EB561D">
        <w:rPr>
          <w:rStyle w:val="aaacChar"/>
          <w:rFonts w:eastAsiaTheme="minorHAnsi"/>
          <w:rtl/>
        </w:rPr>
        <w:t>عليه</w:t>
      </w:r>
      <w:r>
        <w:rPr>
          <w:rStyle w:val="aaacChar"/>
          <w:rFonts w:eastAsiaTheme="minorHAnsi"/>
          <w:rtl/>
        </w:rPr>
        <w:t xml:space="preserve"> </w:t>
      </w:r>
      <w:r w:rsidRPr="00EB561D">
        <w:rPr>
          <w:rStyle w:val="aaacChar"/>
          <w:rFonts w:eastAsiaTheme="minorHAnsi"/>
          <w:rtl/>
        </w:rPr>
        <w:t>طريق</w:t>
      </w:r>
      <w:r>
        <w:rPr>
          <w:rStyle w:val="aaacChar"/>
          <w:rFonts w:eastAsiaTheme="minorHAnsi"/>
          <w:rtl/>
        </w:rPr>
        <w:t xml:space="preserve"> </w:t>
      </w:r>
      <w:r w:rsidRPr="00EB561D">
        <w:rPr>
          <w:rStyle w:val="aaacChar"/>
          <w:rFonts w:eastAsiaTheme="minorHAnsi"/>
          <w:rtl/>
        </w:rPr>
        <w:t>إبطال</w:t>
      </w:r>
      <w:r>
        <w:rPr>
          <w:rStyle w:val="aaacChar"/>
          <w:rFonts w:eastAsiaTheme="minorHAnsi"/>
          <w:rtl/>
        </w:rPr>
        <w:t xml:space="preserve"> </w:t>
      </w:r>
      <w:r w:rsidRPr="00EB561D">
        <w:rPr>
          <w:rStyle w:val="aaacChar"/>
          <w:rFonts w:eastAsiaTheme="minorHAnsi"/>
          <w:rtl/>
        </w:rPr>
        <w:t>الشرع)</w:t>
      </w:r>
      <w:r>
        <w:rPr>
          <w:rStyle w:val="aaacChar"/>
          <w:rFonts w:eastAsiaTheme="minorHAnsi"/>
          <w:rtl/>
        </w:rPr>
        <w:t xml:space="preserve"> </w:t>
      </w:r>
      <w:r w:rsidRPr="005422D7">
        <w:rPr>
          <w:rStyle w:val="af0"/>
          <w:sz w:val="24"/>
          <w:szCs w:val="24"/>
          <w:rtl/>
        </w:rPr>
        <w:t>(</w:t>
      </w:r>
      <w:r w:rsidRPr="005422D7">
        <w:rPr>
          <w:rStyle w:val="af0"/>
          <w:sz w:val="24"/>
          <w:szCs w:val="24"/>
          <w:rtl/>
        </w:rPr>
        <w:footnoteReference w:id="481"/>
      </w:r>
      <w:r w:rsidRPr="005422D7">
        <w:rPr>
          <w:rStyle w:val="af0"/>
          <w:sz w:val="24"/>
          <w:szCs w:val="24"/>
          <w:rtl/>
        </w:rPr>
        <w:t>)</w:t>
      </w:r>
      <w:r w:rsidRPr="00EB561D">
        <w:rPr>
          <w:rStyle w:val="aaacChar"/>
          <w:rFonts w:eastAsiaTheme="minorHAnsi"/>
          <w:rtl/>
        </w:rPr>
        <w:t>،</w:t>
      </w:r>
      <w:r>
        <w:rPr>
          <w:rStyle w:val="aaacChar"/>
          <w:rFonts w:eastAsiaTheme="minorHAnsi"/>
          <w:rtl/>
        </w:rPr>
        <w:t xml:space="preserve"> </w:t>
      </w:r>
      <w:r w:rsidRPr="00EB561D">
        <w:rPr>
          <w:rStyle w:val="aaacChar"/>
          <w:rFonts w:eastAsiaTheme="minorHAnsi"/>
          <w:rtl/>
        </w:rPr>
        <w:t>مع</w:t>
      </w:r>
      <w:r>
        <w:rPr>
          <w:rStyle w:val="aaacChar"/>
          <w:rFonts w:eastAsiaTheme="minorHAnsi"/>
          <w:rtl/>
        </w:rPr>
        <w:t xml:space="preserve"> </w:t>
      </w:r>
      <w:r w:rsidRPr="00EB561D">
        <w:rPr>
          <w:rStyle w:val="aaacChar"/>
          <w:rFonts w:eastAsiaTheme="minorHAnsi"/>
          <w:rtl/>
        </w:rPr>
        <w:t>أن</w:t>
      </w:r>
      <w:r>
        <w:rPr>
          <w:rStyle w:val="aaacChar"/>
          <w:rFonts w:eastAsiaTheme="minorHAnsi"/>
          <w:rtl/>
        </w:rPr>
        <w:t xml:space="preserve"> </w:t>
      </w:r>
      <w:r w:rsidRPr="00EB561D">
        <w:rPr>
          <w:rStyle w:val="aaacChar"/>
          <w:rFonts w:eastAsiaTheme="minorHAnsi"/>
          <w:rtl/>
        </w:rPr>
        <w:t>الشرع</w:t>
      </w:r>
      <w:r>
        <w:rPr>
          <w:rStyle w:val="aaacChar"/>
          <w:rFonts w:eastAsiaTheme="minorHAnsi"/>
          <w:rtl/>
        </w:rPr>
        <w:t xml:space="preserve"> </w:t>
      </w:r>
      <w:r w:rsidRPr="00EB561D">
        <w:rPr>
          <w:rStyle w:val="aaacChar"/>
          <w:rFonts w:eastAsiaTheme="minorHAnsi"/>
          <w:rtl/>
        </w:rPr>
        <w:t>لم</w:t>
      </w:r>
      <w:r>
        <w:rPr>
          <w:rStyle w:val="aaacChar"/>
          <w:rFonts w:eastAsiaTheme="minorHAnsi"/>
          <w:rtl/>
        </w:rPr>
        <w:t xml:space="preserve"> </w:t>
      </w:r>
      <w:r w:rsidRPr="00EB561D">
        <w:rPr>
          <w:rStyle w:val="aaacChar"/>
          <w:rFonts w:eastAsiaTheme="minorHAnsi"/>
          <w:rtl/>
        </w:rPr>
        <w:t>يتعرض</w:t>
      </w:r>
      <w:r>
        <w:rPr>
          <w:rStyle w:val="aaacChar"/>
          <w:rFonts w:eastAsiaTheme="minorHAnsi"/>
          <w:rtl/>
        </w:rPr>
        <w:t xml:space="preserve"> </w:t>
      </w:r>
      <w:r w:rsidRPr="00EB561D">
        <w:rPr>
          <w:rStyle w:val="aaacChar"/>
          <w:rFonts w:eastAsiaTheme="minorHAnsi"/>
          <w:rtl/>
        </w:rPr>
        <w:t>لهذه</w:t>
      </w:r>
      <w:r>
        <w:rPr>
          <w:rStyle w:val="aaacChar"/>
          <w:rFonts w:eastAsiaTheme="minorHAnsi"/>
          <w:rtl/>
        </w:rPr>
        <w:t xml:space="preserve"> </w:t>
      </w:r>
      <w:r w:rsidRPr="00EB561D">
        <w:rPr>
          <w:rStyle w:val="aaacChar"/>
          <w:rFonts w:eastAsiaTheme="minorHAnsi"/>
          <w:rtl/>
        </w:rPr>
        <w:t>العلوم</w:t>
      </w:r>
      <w:r>
        <w:rPr>
          <w:rStyle w:val="aaacChar"/>
          <w:rFonts w:eastAsiaTheme="minorHAnsi"/>
          <w:rtl/>
        </w:rPr>
        <w:t xml:space="preserve"> </w:t>
      </w:r>
      <w:r w:rsidRPr="00EB561D">
        <w:rPr>
          <w:rStyle w:val="aaacChar"/>
          <w:rFonts w:eastAsiaTheme="minorHAnsi"/>
          <w:rtl/>
        </w:rPr>
        <w:t>نفيا</w:t>
      </w:r>
      <w:r>
        <w:rPr>
          <w:rStyle w:val="aaacChar"/>
          <w:rFonts w:eastAsiaTheme="minorHAnsi"/>
          <w:rtl/>
        </w:rPr>
        <w:t xml:space="preserve"> </w:t>
      </w:r>
      <w:r w:rsidRPr="00EB561D">
        <w:rPr>
          <w:rStyle w:val="aaacChar"/>
          <w:rFonts w:eastAsiaTheme="minorHAnsi"/>
          <w:rtl/>
        </w:rPr>
        <w:t>ولا</w:t>
      </w:r>
      <w:r>
        <w:rPr>
          <w:rStyle w:val="aaacChar"/>
          <w:rFonts w:eastAsiaTheme="minorHAnsi"/>
          <w:rtl/>
        </w:rPr>
        <w:t xml:space="preserve"> </w:t>
      </w:r>
      <w:r w:rsidRPr="00EB561D">
        <w:rPr>
          <w:rStyle w:val="aaacChar"/>
          <w:rFonts w:eastAsiaTheme="minorHAnsi"/>
          <w:rtl/>
        </w:rPr>
        <w:t>إثباتا،</w:t>
      </w:r>
      <w:r>
        <w:rPr>
          <w:rStyle w:val="aaacChar"/>
          <w:rFonts w:eastAsiaTheme="minorHAnsi" w:hint="cs"/>
          <w:rtl/>
        </w:rPr>
        <w:t xml:space="preserve"> </w:t>
      </w:r>
      <w:r w:rsidRPr="00EB561D">
        <w:rPr>
          <w:rStyle w:val="aaacChar"/>
          <w:rFonts w:eastAsiaTheme="minorHAnsi"/>
          <w:rtl/>
        </w:rPr>
        <w:t>ولا</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هذه</w:t>
      </w:r>
      <w:r>
        <w:rPr>
          <w:rStyle w:val="aaacChar"/>
          <w:rFonts w:eastAsiaTheme="minorHAnsi"/>
          <w:rtl/>
        </w:rPr>
        <w:t xml:space="preserve"> </w:t>
      </w:r>
      <w:r w:rsidRPr="00EB561D">
        <w:rPr>
          <w:rStyle w:val="aaacChar"/>
          <w:rFonts w:eastAsiaTheme="minorHAnsi"/>
          <w:rtl/>
        </w:rPr>
        <w:t>العلوم</w:t>
      </w:r>
      <w:r>
        <w:rPr>
          <w:rStyle w:val="aaacChar"/>
          <w:rFonts w:eastAsiaTheme="minorHAnsi"/>
          <w:rtl/>
        </w:rPr>
        <w:t xml:space="preserve"> </w:t>
      </w:r>
      <w:r w:rsidRPr="00EB561D">
        <w:rPr>
          <w:rStyle w:val="aaacChar"/>
          <w:rFonts w:eastAsiaTheme="minorHAnsi"/>
          <w:rtl/>
        </w:rPr>
        <w:t>تعرض</w:t>
      </w:r>
      <w:r>
        <w:rPr>
          <w:rStyle w:val="aaacChar"/>
          <w:rFonts w:eastAsiaTheme="minorHAnsi"/>
          <w:rtl/>
        </w:rPr>
        <w:t xml:space="preserve"> </w:t>
      </w:r>
      <w:r w:rsidRPr="00EB561D">
        <w:rPr>
          <w:rStyle w:val="aaacChar"/>
          <w:rFonts w:eastAsiaTheme="minorHAnsi"/>
          <w:rtl/>
        </w:rPr>
        <w:t>للأمور</w:t>
      </w:r>
      <w:r>
        <w:rPr>
          <w:rStyle w:val="aaacChar"/>
          <w:rFonts w:eastAsiaTheme="minorHAnsi"/>
          <w:rtl/>
        </w:rPr>
        <w:t xml:space="preserve"> </w:t>
      </w:r>
      <w:r w:rsidRPr="00EB561D">
        <w:rPr>
          <w:rStyle w:val="aaacChar"/>
          <w:rFonts w:eastAsiaTheme="minorHAnsi"/>
          <w:rtl/>
        </w:rPr>
        <w:t>الشرعية</w:t>
      </w:r>
      <w:r w:rsidRPr="005422D7">
        <w:rPr>
          <w:rStyle w:val="af0"/>
          <w:sz w:val="24"/>
          <w:szCs w:val="24"/>
          <w:rtl/>
        </w:rPr>
        <w:t>(</w:t>
      </w:r>
      <w:r w:rsidRPr="005422D7">
        <w:rPr>
          <w:rStyle w:val="af0"/>
          <w:sz w:val="24"/>
          <w:szCs w:val="24"/>
          <w:rtl/>
        </w:rPr>
        <w:footnoteReference w:id="482"/>
      </w:r>
      <w:r w:rsidRPr="005422D7">
        <w:rPr>
          <w:rStyle w:val="af0"/>
          <w:sz w:val="24"/>
          <w:szCs w:val="24"/>
          <w:rtl/>
        </w:rPr>
        <w:t>)</w:t>
      </w:r>
      <w:r w:rsidRPr="00EB561D">
        <w:rPr>
          <w:rStyle w:val="aaacChar"/>
          <w:rFonts w:eastAsiaTheme="minorHAnsi"/>
          <w:rtl/>
        </w:rPr>
        <w:t>.</w:t>
      </w:r>
    </w:p>
    <w:p w14:paraId="4493E2FA" w14:textId="77777777" w:rsidR="00DB4E6A" w:rsidRPr="005F336A" w:rsidRDefault="00DB4E6A" w:rsidP="000D6A41">
      <w:pPr>
        <w:pStyle w:val="aaac"/>
        <w:rPr>
          <w:rFonts w:eastAsiaTheme="minorHAnsi"/>
          <w:rtl/>
        </w:rPr>
      </w:pPr>
      <w:r w:rsidRPr="005F336A">
        <w:rPr>
          <w:rFonts w:eastAsiaTheme="minorHAnsi"/>
          <w:rtl/>
        </w:rPr>
        <w:t>وقد</w:t>
      </w:r>
      <w:r>
        <w:rPr>
          <w:rFonts w:eastAsiaTheme="minorHAnsi"/>
          <w:rtl/>
        </w:rPr>
        <w:t xml:space="preserve"> </w:t>
      </w:r>
      <w:r w:rsidRPr="005F336A">
        <w:rPr>
          <w:rFonts w:eastAsiaTheme="minorHAnsi"/>
          <w:rtl/>
        </w:rPr>
        <w:t>انجر</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المنهج</w:t>
      </w:r>
      <w:r>
        <w:rPr>
          <w:rFonts w:eastAsiaTheme="minorHAnsi"/>
          <w:rtl/>
        </w:rPr>
        <w:t xml:space="preserve"> </w:t>
      </w:r>
      <w:r w:rsidRPr="005F336A">
        <w:rPr>
          <w:rFonts w:eastAsiaTheme="minorHAnsi"/>
          <w:rtl/>
        </w:rPr>
        <w:t>نوع</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الشعور</w:t>
      </w:r>
      <w:r>
        <w:rPr>
          <w:rFonts w:eastAsiaTheme="minorHAnsi"/>
          <w:rtl/>
        </w:rPr>
        <w:t xml:space="preserve"> </w:t>
      </w:r>
      <w:r w:rsidRPr="005F336A">
        <w:rPr>
          <w:rFonts w:eastAsiaTheme="minorHAnsi"/>
          <w:rtl/>
        </w:rPr>
        <w:t>بالتصادم</w:t>
      </w:r>
      <w:r>
        <w:rPr>
          <w:rFonts w:eastAsiaTheme="minorHAnsi"/>
          <w:rtl/>
        </w:rPr>
        <w:t xml:space="preserve"> </w:t>
      </w:r>
      <w:r w:rsidRPr="005F336A">
        <w:rPr>
          <w:rFonts w:eastAsiaTheme="minorHAnsi"/>
          <w:rtl/>
        </w:rPr>
        <w:t>بين</w:t>
      </w:r>
      <w:r>
        <w:rPr>
          <w:rFonts w:eastAsiaTheme="minorHAnsi"/>
          <w:rtl/>
        </w:rPr>
        <w:t xml:space="preserve"> </w:t>
      </w:r>
      <w:r w:rsidRPr="005F336A">
        <w:rPr>
          <w:rFonts w:eastAsiaTheme="minorHAnsi"/>
          <w:rtl/>
        </w:rPr>
        <w:t>العقل</w:t>
      </w:r>
      <w:r>
        <w:rPr>
          <w:rFonts w:eastAsiaTheme="minorHAnsi"/>
          <w:rtl/>
        </w:rPr>
        <w:t xml:space="preserve"> </w:t>
      </w:r>
      <w:r w:rsidRPr="005F336A">
        <w:rPr>
          <w:rFonts w:eastAsiaTheme="minorHAnsi"/>
          <w:rtl/>
        </w:rPr>
        <w:t>والدين،</w:t>
      </w:r>
      <w:r>
        <w:rPr>
          <w:rFonts w:eastAsiaTheme="minorHAnsi"/>
          <w:rtl/>
        </w:rPr>
        <w:t xml:space="preserve"> </w:t>
      </w:r>
      <w:r w:rsidRPr="005F336A">
        <w:rPr>
          <w:rFonts w:eastAsiaTheme="minorHAnsi"/>
          <w:rtl/>
        </w:rPr>
        <w:t>فإن</w:t>
      </w:r>
      <w:r>
        <w:rPr>
          <w:rFonts w:eastAsiaTheme="minorHAnsi"/>
          <w:rtl/>
        </w:rPr>
        <w:t xml:space="preserve"> </w:t>
      </w:r>
      <w:r w:rsidRPr="005F336A">
        <w:rPr>
          <w:rFonts w:eastAsiaTheme="minorHAnsi"/>
          <w:rtl/>
        </w:rPr>
        <w:t>تلك</w:t>
      </w:r>
      <w:r>
        <w:rPr>
          <w:rFonts w:eastAsiaTheme="minorHAnsi"/>
          <w:rtl/>
        </w:rPr>
        <w:t xml:space="preserve"> </w:t>
      </w:r>
      <w:r w:rsidRPr="005F336A">
        <w:rPr>
          <w:rFonts w:eastAsiaTheme="minorHAnsi"/>
          <w:rtl/>
        </w:rPr>
        <w:t>القضايا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الوضوح</w:t>
      </w:r>
      <w:r>
        <w:rPr>
          <w:rFonts w:eastAsiaTheme="minorHAnsi"/>
          <w:rtl/>
        </w:rPr>
        <w:t xml:space="preserve"> </w:t>
      </w:r>
      <w:r w:rsidRPr="005F336A">
        <w:rPr>
          <w:rFonts w:eastAsiaTheme="minorHAnsi"/>
          <w:rtl/>
        </w:rPr>
        <w:t>والدقة،</w:t>
      </w:r>
      <w:r>
        <w:rPr>
          <w:rFonts w:eastAsiaTheme="minorHAnsi"/>
          <w:rtl/>
        </w:rPr>
        <w:t xml:space="preserve"> </w:t>
      </w:r>
      <w:r w:rsidRPr="005F336A">
        <w:rPr>
          <w:rFonts w:eastAsiaTheme="minorHAnsi"/>
          <w:rtl/>
        </w:rPr>
        <w:t>وبراهينها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الوضوح</w:t>
      </w:r>
      <w:r>
        <w:rPr>
          <w:rFonts w:eastAsiaTheme="minorHAnsi"/>
          <w:rtl/>
        </w:rPr>
        <w:t xml:space="preserve"> </w:t>
      </w:r>
      <w:r w:rsidRPr="005F336A">
        <w:rPr>
          <w:rFonts w:eastAsiaTheme="minorHAnsi"/>
          <w:rtl/>
        </w:rPr>
        <w:t>والقوة</w:t>
      </w:r>
      <w:r>
        <w:rPr>
          <w:rFonts w:eastAsiaTheme="minorHAnsi"/>
          <w:rtl/>
        </w:rPr>
        <w:t xml:space="preserve"> </w:t>
      </w:r>
      <w:r w:rsidRPr="005F336A">
        <w:rPr>
          <w:rFonts w:eastAsiaTheme="minorHAnsi"/>
          <w:rtl/>
        </w:rPr>
        <w:t>بحيث</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يمكن</w:t>
      </w:r>
      <w:r>
        <w:rPr>
          <w:rFonts w:eastAsiaTheme="minorHAnsi"/>
          <w:rtl/>
        </w:rPr>
        <w:t xml:space="preserve"> </w:t>
      </w:r>
      <w:r w:rsidRPr="005F336A">
        <w:rPr>
          <w:rFonts w:eastAsiaTheme="minorHAnsi"/>
          <w:rtl/>
        </w:rPr>
        <w:t>رفضها؛</w:t>
      </w:r>
      <w:r>
        <w:rPr>
          <w:rFonts w:eastAsiaTheme="minorHAnsi" w:hint="cs"/>
          <w:rtl/>
        </w:rPr>
        <w:t xml:space="preserve"> </w:t>
      </w:r>
      <w:r w:rsidRPr="005F336A">
        <w:rPr>
          <w:rFonts w:eastAsiaTheme="minorHAnsi"/>
          <w:rtl/>
        </w:rPr>
        <w:t>ورفض</w:t>
      </w:r>
      <w:r>
        <w:rPr>
          <w:rFonts w:eastAsiaTheme="minorHAnsi"/>
          <w:rtl/>
        </w:rPr>
        <w:t xml:space="preserve"> </w:t>
      </w:r>
      <w:r w:rsidRPr="005F336A">
        <w:rPr>
          <w:rFonts w:eastAsiaTheme="minorHAnsi"/>
          <w:rtl/>
        </w:rPr>
        <w:t>العلماء</w:t>
      </w:r>
      <w:r>
        <w:rPr>
          <w:rFonts w:eastAsiaTheme="minorHAnsi"/>
          <w:rtl/>
        </w:rPr>
        <w:t xml:space="preserve"> </w:t>
      </w:r>
      <w:r w:rsidRPr="005F336A">
        <w:rPr>
          <w:rFonts w:eastAsiaTheme="minorHAnsi"/>
          <w:rtl/>
        </w:rPr>
        <w:t>لها</w:t>
      </w:r>
      <w:r>
        <w:rPr>
          <w:rFonts w:eastAsiaTheme="minorHAnsi"/>
          <w:rtl/>
        </w:rPr>
        <w:t xml:space="preserve"> </w:t>
      </w:r>
      <w:r w:rsidRPr="005F336A">
        <w:rPr>
          <w:rFonts w:eastAsiaTheme="minorHAnsi"/>
          <w:rtl/>
        </w:rPr>
        <w:t>بحجة</w:t>
      </w:r>
      <w:r>
        <w:rPr>
          <w:rFonts w:eastAsiaTheme="minorHAnsi"/>
          <w:rtl/>
        </w:rPr>
        <w:t xml:space="preserve"> </w:t>
      </w:r>
      <w:r w:rsidRPr="005F336A">
        <w:rPr>
          <w:rFonts w:eastAsiaTheme="minorHAnsi"/>
          <w:rtl/>
        </w:rPr>
        <w:t>منافاتها</w:t>
      </w:r>
      <w:r>
        <w:rPr>
          <w:rFonts w:eastAsiaTheme="minorHAnsi"/>
          <w:rtl/>
        </w:rPr>
        <w:t xml:space="preserve"> </w:t>
      </w:r>
      <w:r w:rsidRPr="005F336A">
        <w:rPr>
          <w:rFonts w:eastAsiaTheme="minorHAnsi"/>
          <w:rtl/>
        </w:rPr>
        <w:t>للدين</w:t>
      </w:r>
      <w:r>
        <w:rPr>
          <w:rFonts w:eastAsiaTheme="minorHAnsi"/>
          <w:rtl/>
        </w:rPr>
        <w:t xml:space="preserve"> </w:t>
      </w:r>
      <w:r w:rsidRPr="005F336A">
        <w:rPr>
          <w:rFonts w:eastAsiaTheme="minorHAnsi"/>
          <w:rtl/>
        </w:rPr>
        <w:t>كذب</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وخدمة</w:t>
      </w:r>
      <w:r>
        <w:rPr>
          <w:rFonts w:eastAsiaTheme="minorHAnsi"/>
          <w:rtl/>
        </w:rPr>
        <w:t xml:space="preserve"> </w:t>
      </w:r>
      <w:r w:rsidRPr="005F336A">
        <w:rPr>
          <w:rFonts w:eastAsiaTheme="minorHAnsi"/>
          <w:rtl/>
        </w:rPr>
        <w:t>للملحدين</w:t>
      </w:r>
      <w:r>
        <w:rPr>
          <w:rFonts w:eastAsiaTheme="minorHAnsi"/>
          <w:rtl/>
        </w:rPr>
        <w:t xml:space="preserve"> </w:t>
      </w:r>
      <w:r w:rsidRPr="005F336A">
        <w:rPr>
          <w:rFonts w:eastAsiaTheme="minorHAnsi"/>
          <w:rtl/>
        </w:rPr>
        <w:t>والمشككين،</w:t>
      </w: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حصل</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أوروبا</w:t>
      </w:r>
      <w:r>
        <w:rPr>
          <w:rFonts w:eastAsiaTheme="minorHAnsi"/>
          <w:rtl/>
        </w:rPr>
        <w:t xml:space="preserve"> </w:t>
      </w:r>
      <w:r w:rsidRPr="005F336A">
        <w:rPr>
          <w:rFonts w:eastAsiaTheme="minorHAnsi"/>
          <w:rtl/>
        </w:rPr>
        <w:t>عندما</w:t>
      </w:r>
      <w:r>
        <w:rPr>
          <w:rFonts w:eastAsiaTheme="minorHAnsi"/>
          <w:rtl/>
        </w:rPr>
        <w:t xml:space="preserve"> </w:t>
      </w:r>
      <w:r w:rsidRPr="005F336A">
        <w:rPr>
          <w:rFonts w:eastAsiaTheme="minorHAnsi"/>
          <w:rtl/>
        </w:rPr>
        <w:t>أنكرت</w:t>
      </w:r>
      <w:r>
        <w:rPr>
          <w:rFonts w:eastAsiaTheme="minorHAnsi"/>
          <w:rtl/>
        </w:rPr>
        <w:t xml:space="preserve"> </w:t>
      </w:r>
      <w:r w:rsidRPr="005F336A">
        <w:rPr>
          <w:rFonts w:eastAsiaTheme="minorHAnsi"/>
          <w:rtl/>
        </w:rPr>
        <w:t>الكنيسة</w:t>
      </w:r>
      <w:r>
        <w:rPr>
          <w:rFonts w:eastAsiaTheme="minorHAnsi"/>
          <w:rtl/>
        </w:rPr>
        <w:t xml:space="preserve"> </w:t>
      </w:r>
      <w:r w:rsidRPr="005F336A">
        <w:rPr>
          <w:rFonts w:eastAsiaTheme="minorHAnsi"/>
          <w:rtl/>
        </w:rPr>
        <w:t>الكثير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الكشوف</w:t>
      </w:r>
      <w:r>
        <w:rPr>
          <w:rFonts w:eastAsiaTheme="minorHAnsi"/>
          <w:rtl/>
        </w:rPr>
        <w:t xml:space="preserve"> </w:t>
      </w:r>
      <w:r w:rsidRPr="005F336A">
        <w:rPr>
          <w:rFonts w:eastAsiaTheme="minorHAnsi"/>
          <w:rtl/>
        </w:rPr>
        <w:t>العلمية</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تتنافى</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موروثاتها</w:t>
      </w:r>
      <w:r>
        <w:rPr>
          <w:rFonts w:eastAsiaTheme="minorHAnsi"/>
          <w:rtl/>
        </w:rPr>
        <w:t xml:space="preserve"> </w:t>
      </w:r>
      <w:r w:rsidRPr="005F336A">
        <w:rPr>
          <w:rFonts w:eastAsiaTheme="minorHAnsi"/>
          <w:rtl/>
        </w:rPr>
        <w:t>اليونانية</w:t>
      </w:r>
      <w:r>
        <w:rPr>
          <w:rFonts w:eastAsiaTheme="minorHAnsi"/>
          <w:rtl/>
        </w:rPr>
        <w:t xml:space="preserve"> </w:t>
      </w:r>
      <w:r w:rsidRPr="005F336A">
        <w:rPr>
          <w:rFonts w:eastAsiaTheme="minorHAnsi"/>
          <w:rtl/>
        </w:rPr>
        <w:t>وغيرها،</w:t>
      </w:r>
      <w:r>
        <w:rPr>
          <w:rFonts w:eastAsiaTheme="minorHAnsi"/>
          <w:rtl/>
        </w:rPr>
        <w:t xml:space="preserve"> </w:t>
      </w:r>
      <w:r w:rsidRPr="005F336A">
        <w:rPr>
          <w:rFonts w:eastAsiaTheme="minorHAnsi"/>
          <w:rtl/>
        </w:rPr>
        <w:t>مما</w:t>
      </w:r>
      <w:r>
        <w:rPr>
          <w:rFonts w:eastAsiaTheme="minorHAnsi"/>
          <w:rtl/>
        </w:rPr>
        <w:t xml:space="preserve"> </w:t>
      </w:r>
      <w:r w:rsidRPr="005F336A">
        <w:rPr>
          <w:rFonts w:eastAsiaTheme="minorHAnsi"/>
          <w:rtl/>
        </w:rPr>
        <w:t>أدى</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النفور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الكنيسة،</w:t>
      </w:r>
      <w:r>
        <w:rPr>
          <w:rFonts w:eastAsiaTheme="minorHAnsi"/>
          <w:rtl/>
        </w:rPr>
        <w:t xml:space="preserve"> </w:t>
      </w:r>
      <w:r w:rsidRPr="005F336A">
        <w:rPr>
          <w:rFonts w:eastAsiaTheme="minorHAnsi"/>
          <w:rtl/>
        </w:rPr>
        <w:t>والتمكين</w:t>
      </w:r>
      <w:r>
        <w:rPr>
          <w:rFonts w:eastAsiaTheme="minorHAnsi"/>
          <w:rtl/>
        </w:rPr>
        <w:t xml:space="preserve"> </w:t>
      </w:r>
      <w:r w:rsidRPr="005F336A">
        <w:rPr>
          <w:rFonts w:eastAsiaTheme="minorHAnsi"/>
          <w:rtl/>
        </w:rPr>
        <w:t>للإلحاد.</w:t>
      </w:r>
    </w:p>
    <w:p w14:paraId="78775753" w14:textId="77777777" w:rsidR="00DB4E6A" w:rsidRDefault="00DB4E6A" w:rsidP="000D6A41">
      <w:pPr>
        <w:pStyle w:val="aaa4"/>
        <w:rPr>
          <w:rStyle w:val="aaacChar"/>
          <w:rFonts w:eastAsiaTheme="minorHAnsi"/>
          <w:rtl/>
        </w:rPr>
      </w:pPr>
      <w:bookmarkStart w:id="291" w:name="_Toc461045818"/>
      <w:bookmarkStart w:id="292" w:name="_Toc462291138"/>
      <w:r w:rsidRPr="00EB561D">
        <w:rPr>
          <w:rStyle w:val="aaacChar"/>
          <w:rFonts w:eastAsiaTheme="minorHAnsi"/>
          <w:rtl/>
        </w:rPr>
        <w:t>ب</w:t>
      </w:r>
      <w:r>
        <w:rPr>
          <w:rStyle w:val="aaacChar"/>
          <w:rFonts w:eastAsiaTheme="minorHAnsi"/>
          <w:rtl/>
        </w:rPr>
        <w:t xml:space="preserve"> ـ </w:t>
      </w:r>
      <w:r w:rsidRPr="00EB561D">
        <w:rPr>
          <w:rStyle w:val="aaacChar"/>
          <w:rFonts w:eastAsiaTheme="minorHAnsi"/>
          <w:rtl/>
        </w:rPr>
        <w:t>تيار</w:t>
      </w:r>
      <w:r>
        <w:rPr>
          <w:rStyle w:val="aaacChar"/>
          <w:rFonts w:eastAsiaTheme="minorHAnsi"/>
          <w:rtl/>
        </w:rPr>
        <w:t xml:space="preserve"> </w:t>
      </w:r>
      <w:r w:rsidRPr="00EB561D">
        <w:rPr>
          <w:rStyle w:val="aaacChar"/>
          <w:rFonts w:eastAsiaTheme="minorHAnsi"/>
          <w:rtl/>
        </w:rPr>
        <w:t>القبول</w:t>
      </w:r>
      <w:r>
        <w:rPr>
          <w:rStyle w:val="aaacChar"/>
          <w:rFonts w:eastAsiaTheme="minorHAnsi"/>
          <w:rtl/>
        </w:rPr>
        <w:t>:</w:t>
      </w:r>
      <w:bookmarkEnd w:id="291"/>
      <w:bookmarkEnd w:id="292"/>
    </w:p>
    <w:p w14:paraId="155E086F" w14:textId="77777777" w:rsidR="00DB4E6A" w:rsidRPr="00EB561D" w:rsidRDefault="00DB4E6A" w:rsidP="00B83EF4">
      <w:pPr>
        <w:spacing w:after="0" w:line="240" w:lineRule="auto"/>
        <w:ind w:firstLine="567"/>
        <w:jc w:val="both"/>
        <w:rPr>
          <w:rStyle w:val="aaacChar"/>
          <w:rFonts w:eastAsiaTheme="minorHAnsi"/>
          <w:rtl/>
        </w:rPr>
      </w:pPr>
      <w:r w:rsidRPr="00EB561D">
        <w:rPr>
          <w:rStyle w:val="aaacChar"/>
          <w:rFonts w:eastAsiaTheme="minorHAnsi"/>
          <w:rtl/>
        </w:rPr>
        <w:t>ويرى</w:t>
      </w:r>
      <w:r>
        <w:rPr>
          <w:rStyle w:val="aaacChar"/>
          <w:rFonts w:eastAsiaTheme="minorHAnsi"/>
          <w:rtl/>
        </w:rPr>
        <w:t xml:space="preserve"> </w:t>
      </w:r>
      <w:r w:rsidRPr="00EB561D">
        <w:rPr>
          <w:rStyle w:val="aaacChar"/>
          <w:rFonts w:eastAsiaTheme="minorHAnsi"/>
          <w:rtl/>
        </w:rPr>
        <w:t>القبول</w:t>
      </w:r>
      <w:r>
        <w:rPr>
          <w:rStyle w:val="aaacChar"/>
          <w:rFonts w:eastAsiaTheme="minorHAnsi"/>
          <w:rtl/>
        </w:rPr>
        <w:t xml:space="preserve"> </w:t>
      </w:r>
      <w:r w:rsidRPr="00EB561D">
        <w:rPr>
          <w:rStyle w:val="aaacChar"/>
          <w:rFonts w:eastAsiaTheme="minorHAnsi"/>
          <w:rtl/>
        </w:rPr>
        <w:t>الكلي</w:t>
      </w:r>
      <w:r>
        <w:rPr>
          <w:rStyle w:val="aaacChar"/>
          <w:rFonts w:eastAsiaTheme="minorHAnsi"/>
          <w:rtl/>
        </w:rPr>
        <w:t xml:space="preserve"> </w:t>
      </w:r>
      <w:r w:rsidRPr="00EB561D">
        <w:rPr>
          <w:rStyle w:val="aaacChar"/>
          <w:rFonts w:eastAsiaTheme="minorHAnsi"/>
          <w:rtl/>
        </w:rPr>
        <w:t>لما</w:t>
      </w:r>
      <w:r>
        <w:rPr>
          <w:rStyle w:val="aaacChar"/>
          <w:rFonts w:eastAsiaTheme="minorHAnsi"/>
          <w:rtl/>
        </w:rPr>
        <w:t xml:space="preserve"> </w:t>
      </w:r>
      <w:r w:rsidRPr="00EB561D">
        <w:rPr>
          <w:rStyle w:val="aaacChar"/>
          <w:rFonts w:eastAsiaTheme="minorHAnsi"/>
          <w:rtl/>
        </w:rPr>
        <w:t>ورد</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تلك</w:t>
      </w:r>
      <w:r>
        <w:rPr>
          <w:rStyle w:val="aaacChar"/>
          <w:rFonts w:eastAsiaTheme="minorHAnsi"/>
          <w:rtl/>
        </w:rPr>
        <w:t xml:space="preserve"> </w:t>
      </w:r>
      <w:r w:rsidRPr="00EB561D">
        <w:rPr>
          <w:rStyle w:val="aaacChar"/>
          <w:rFonts w:eastAsiaTheme="minorHAnsi"/>
          <w:rtl/>
        </w:rPr>
        <w:t>الفلسفات</w:t>
      </w:r>
      <w:r>
        <w:rPr>
          <w:rStyle w:val="aaacChar"/>
          <w:rFonts w:eastAsiaTheme="minorHAnsi"/>
          <w:rtl/>
        </w:rPr>
        <w:t xml:space="preserve"> </w:t>
      </w:r>
      <w:r w:rsidRPr="00EB561D">
        <w:rPr>
          <w:rStyle w:val="aaacChar"/>
          <w:rFonts w:eastAsiaTheme="minorHAnsi"/>
          <w:rtl/>
        </w:rPr>
        <w:t>والثقافات،</w:t>
      </w:r>
      <w:r>
        <w:rPr>
          <w:rStyle w:val="aaacChar"/>
          <w:rFonts w:eastAsiaTheme="minorHAnsi"/>
          <w:rtl/>
        </w:rPr>
        <w:t xml:space="preserve"> </w:t>
      </w:r>
      <w:r w:rsidRPr="00EB561D">
        <w:rPr>
          <w:rStyle w:val="aaacChar"/>
          <w:rFonts w:eastAsiaTheme="minorHAnsi"/>
          <w:rtl/>
        </w:rPr>
        <w:t>وطرح</w:t>
      </w:r>
      <w:r>
        <w:rPr>
          <w:rStyle w:val="aaacChar"/>
          <w:rFonts w:eastAsiaTheme="minorHAnsi"/>
          <w:rtl/>
        </w:rPr>
        <w:t xml:space="preserve"> </w:t>
      </w:r>
      <w:r w:rsidRPr="00EB561D">
        <w:rPr>
          <w:rStyle w:val="aaacChar"/>
          <w:rFonts w:eastAsiaTheme="minorHAnsi"/>
          <w:rtl/>
        </w:rPr>
        <w:t>الدين</w:t>
      </w:r>
      <w:r>
        <w:rPr>
          <w:rStyle w:val="aaacChar"/>
          <w:rFonts w:eastAsiaTheme="minorHAnsi"/>
          <w:rtl/>
        </w:rPr>
        <w:t xml:space="preserve"> </w:t>
      </w:r>
      <w:r w:rsidRPr="00EB561D">
        <w:rPr>
          <w:rStyle w:val="aaacChar"/>
          <w:rFonts w:eastAsiaTheme="minorHAnsi"/>
          <w:rtl/>
        </w:rPr>
        <w:t>بسببها،</w:t>
      </w:r>
      <w:r>
        <w:rPr>
          <w:rStyle w:val="aaacChar"/>
          <w:rFonts w:eastAsiaTheme="minorHAnsi"/>
          <w:rtl/>
        </w:rPr>
        <w:t xml:space="preserve"> </w:t>
      </w:r>
      <w:r w:rsidRPr="00EB561D">
        <w:rPr>
          <w:rStyle w:val="aaacChar"/>
          <w:rFonts w:eastAsiaTheme="minorHAnsi"/>
          <w:rtl/>
        </w:rPr>
        <w:t>والانخداع</w:t>
      </w:r>
      <w:r>
        <w:rPr>
          <w:rStyle w:val="aaacChar"/>
          <w:rFonts w:eastAsiaTheme="minorHAnsi"/>
          <w:rtl/>
        </w:rPr>
        <w:t xml:space="preserve"> </w:t>
      </w:r>
      <w:r w:rsidRPr="00EB561D">
        <w:rPr>
          <w:rStyle w:val="aaacChar"/>
          <w:rFonts w:eastAsiaTheme="minorHAnsi"/>
          <w:rtl/>
        </w:rPr>
        <w:t>بمظاهرها،</w:t>
      </w:r>
      <w:r>
        <w:rPr>
          <w:rStyle w:val="aaacChar"/>
          <w:rFonts w:eastAsiaTheme="minorHAnsi"/>
          <w:rtl/>
        </w:rPr>
        <w:t xml:space="preserve"> </w:t>
      </w:r>
      <w:r w:rsidRPr="00EB561D">
        <w:rPr>
          <w:rStyle w:val="aaacChar"/>
          <w:rFonts w:eastAsiaTheme="minorHAnsi"/>
          <w:rtl/>
        </w:rPr>
        <w:t>يقول</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معبرا</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هذا</w:t>
      </w:r>
      <w:r>
        <w:rPr>
          <w:rStyle w:val="aaacChar"/>
          <w:rFonts w:eastAsiaTheme="minorHAnsi"/>
          <w:rtl/>
        </w:rPr>
        <w:t xml:space="preserve"> </w:t>
      </w:r>
      <w:r w:rsidRPr="00EB561D">
        <w:rPr>
          <w:rStyle w:val="aaacChar"/>
          <w:rFonts w:eastAsiaTheme="minorHAnsi"/>
          <w:rtl/>
        </w:rPr>
        <w:t>التيار</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مقدمة</w:t>
      </w:r>
      <w:r>
        <w:rPr>
          <w:rStyle w:val="aaacChar"/>
          <w:rFonts w:eastAsiaTheme="minorHAnsi"/>
          <w:rtl/>
        </w:rPr>
        <w:t xml:space="preserve"> (</w:t>
      </w:r>
      <w:r w:rsidRPr="00EB561D">
        <w:rPr>
          <w:rStyle w:val="aaacChar"/>
          <w:rFonts w:eastAsiaTheme="minorHAnsi"/>
          <w:rtl/>
        </w:rPr>
        <w:t>تهافت</w:t>
      </w:r>
      <w:r>
        <w:rPr>
          <w:rStyle w:val="aaacChar"/>
          <w:rFonts w:eastAsiaTheme="minorHAnsi"/>
          <w:rtl/>
        </w:rPr>
        <w:t xml:space="preserve"> </w:t>
      </w:r>
      <w:r w:rsidRPr="00EB561D">
        <w:rPr>
          <w:rStyle w:val="aaacChar"/>
          <w:rFonts w:eastAsiaTheme="minorHAnsi"/>
          <w:rtl/>
        </w:rPr>
        <w:t>الفلاسفة)</w:t>
      </w:r>
      <w:r>
        <w:rPr>
          <w:rStyle w:val="aaacChar"/>
          <w:rFonts w:eastAsiaTheme="minorHAnsi"/>
          <w:rtl/>
        </w:rPr>
        <w:t>:</w:t>
      </w:r>
      <w:r>
        <w:rPr>
          <w:rStyle w:val="aaacChar"/>
          <w:rFonts w:eastAsiaTheme="minorHAnsi" w:hint="cs"/>
          <w:rtl/>
        </w:rPr>
        <w:t xml:space="preserve"> </w:t>
      </w:r>
      <w:r>
        <w:rPr>
          <w:rStyle w:val="aaacChar"/>
          <w:rFonts w:eastAsiaTheme="minorHAnsi"/>
          <w:rtl/>
        </w:rPr>
        <w:t>(</w:t>
      </w:r>
      <w:r w:rsidRPr="00EB561D">
        <w:rPr>
          <w:rStyle w:val="aaacChar"/>
          <w:rFonts w:eastAsiaTheme="minorHAnsi"/>
          <w:rtl/>
        </w:rPr>
        <w:t>أما</w:t>
      </w:r>
      <w:r>
        <w:rPr>
          <w:rStyle w:val="aaacChar"/>
          <w:rFonts w:eastAsiaTheme="minorHAnsi"/>
          <w:rtl/>
        </w:rPr>
        <w:t xml:space="preserve"> </w:t>
      </w:r>
      <w:r w:rsidRPr="00EB561D">
        <w:rPr>
          <w:rStyle w:val="aaacChar"/>
          <w:rFonts w:eastAsiaTheme="minorHAnsi"/>
          <w:rtl/>
        </w:rPr>
        <w:t>بعد،</w:t>
      </w:r>
      <w:r>
        <w:rPr>
          <w:rStyle w:val="aaacChar"/>
          <w:rFonts w:eastAsiaTheme="minorHAnsi" w:hint="cs"/>
          <w:rtl/>
        </w:rPr>
        <w:t xml:space="preserve"> </w:t>
      </w:r>
      <w:r w:rsidRPr="00EB561D">
        <w:rPr>
          <w:rStyle w:val="aaacChar"/>
          <w:rFonts w:eastAsiaTheme="minorHAnsi"/>
          <w:rtl/>
        </w:rPr>
        <w:t>فإني</w:t>
      </w:r>
      <w:r>
        <w:rPr>
          <w:rStyle w:val="aaacChar"/>
          <w:rFonts w:eastAsiaTheme="minorHAnsi"/>
          <w:rtl/>
        </w:rPr>
        <w:t xml:space="preserve"> </w:t>
      </w:r>
      <w:r w:rsidRPr="00EB561D">
        <w:rPr>
          <w:rStyle w:val="aaacChar"/>
          <w:rFonts w:eastAsiaTheme="minorHAnsi"/>
          <w:rtl/>
        </w:rPr>
        <w:t>رأيت</w:t>
      </w:r>
      <w:r>
        <w:rPr>
          <w:rStyle w:val="aaacChar"/>
          <w:rFonts w:eastAsiaTheme="minorHAnsi"/>
          <w:rtl/>
        </w:rPr>
        <w:t xml:space="preserve"> </w:t>
      </w:r>
      <w:r w:rsidRPr="00EB561D">
        <w:rPr>
          <w:rStyle w:val="aaacChar"/>
          <w:rFonts w:eastAsiaTheme="minorHAnsi"/>
          <w:rtl/>
        </w:rPr>
        <w:t>طائفة</w:t>
      </w:r>
      <w:r>
        <w:rPr>
          <w:rStyle w:val="aaacChar"/>
          <w:rFonts w:eastAsiaTheme="minorHAnsi"/>
          <w:rtl/>
        </w:rPr>
        <w:t xml:space="preserve"> </w:t>
      </w:r>
      <w:r w:rsidRPr="00EB561D">
        <w:rPr>
          <w:rStyle w:val="aaacChar"/>
          <w:rFonts w:eastAsiaTheme="minorHAnsi"/>
          <w:rtl/>
        </w:rPr>
        <w:t>يعتقدون</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أنفسهم</w:t>
      </w:r>
      <w:r>
        <w:rPr>
          <w:rStyle w:val="aaacChar"/>
          <w:rFonts w:eastAsiaTheme="minorHAnsi"/>
          <w:rtl/>
        </w:rPr>
        <w:t xml:space="preserve"> </w:t>
      </w:r>
      <w:r w:rsidRPr="00EB561D">
        <w:rPr>
          <w:rStyle w:val="aaacChar"/>
          <w:rFonts w:eastAsiaTheme="minorHAnsi"/>
          <w:rtl/>
        </w:rPr>
        <w:t>التميز</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الأتراب</w:t>
      </w:r>
      <w:r>
        <w:rPr>
          <w:rStyle w:val="aaacChar"/>
          <w:rFonts w:eastAsiaTheme="minorHAnsi"/>
          <w:rtl/>
        </w:rPr>
        <w:t xml:space="preserve"> </w:t>
      </w:r>
      <w:r w:rsidRPr="00EB561D">
        <w:rPr>
          <w:rStyle w:val="aaacChar"/>
          <w:rFonts w:eastAsiaTheme="minorHAnsi"/>
          <w:rtl/>
        </w:rPr>
        <w:t>والنظراء</w:t>
      </w:r>
      <w:r>
        <w:rPr>
          <w:rStyle w:val="aaacChar"/>
          <w:rFonts w:eastAsiaTheme="minorHAnsi"/>
          <w:rtl/>
        </w:rPr>
        <w:t xml:space="preserve"> </w:t>
      </w:r>
      <w:r w:rsidRPr="00EB561D">
        <w:rPr>
          <w:rStyle w:val="aaacChar"/>
          <w:rFonts w:eastAsiaTheme="minorHAnsi"/>
          <w:rtl/>
        </w:rPr>
        <w:t>بمزيد</w:t>
      </w:r>
      <w:r>
        <w:rPr>
          <w:rStyle w:val="aaacChar"/>
          <w:rFonts w:eastAsiaTheme="minorHAnsi"/>
          <w:rtl/>
        </w:rPr>
        <w:t xml:space="preserve"> </w:t>
      </w:r>
      <w:r w:rsidRPr="00EB561D">
        <w:rPr>
          <w:rStyle w:val="aaacChar"/>
          <w:rFonts w:eastAsiaTheme="minorHAnsi"/>
          <w:rtl/>
        </w:rPr>
        <w:t>الفطنة</w:t>
      </w:r>
      <w:r>
        <w:rPr>
          <w:rStyle w:val="aaacChar"/>
          <w:rFonts w:eastAsiaTheme="minorHAnsi"/>
          <w:rtl/>
        </w:rPr>
        <w:t xml:space="preserve"> </w:t>
      </w:r>
      <w:r w:rsidRPr="00EB561D">
        <w:rPr>
          <w:rStyle w:val="aaacChar"/>
          <w:rFonts w:eastAsiaTheme="minorHAnsi"/>
          <w:rtl/>
        </w:rPr>
        <w:t>والذكاء</w:t>
      </w:r>
      <w:r>
        <w:rPr>
          <w:rStyle w:val="aaacChar"/>
          <w:rFonts w:eastAsiaTheme="minorHAnsi"/>
          <w:rtl/>
        </w:rPr>
        <w:t xml:space="preserve"> </w:t>
      </w:r>
      <w:r w:rsidRPr="00EB561D">
        <w:rPr>
          <w:rStyle w:val="aaacChar"/>
          <w:rFonts w:eastAsiaTheme="minorHAnsi"/>
          <w:rtl/>
        </w:rPr>
        <w:t>قد</w:t>
      </w:r>
      <w:r>
        <w:rPr>
          <w:rStyle w:val="aaacChar"/>
          <w:rFonts w:eastAsiaTheme="minorHAnsi"/>
          <w:rtl/>
        </w:rPr>
        <w:t xml:space="preserve"> </w:t>
      </w:r>
      <w:r w:rsidRPr="00EB561D">
        <w:rPr>
          <w:rStyle w:val="aaacChar"/>
          <w:rFonts w:eastAsiaTheme="minorHAnsi"/>
          <w:rtl/>
        </w:rPr>
        <w:t>رفضوا</w:t>
      </w:r>
      <w:r>
        <w:rPr>
          <w:rStyle w:val="aaacChar"/>
          <w:rFonts w:eastAsiaTheme="minorHAnsi"/>
          <w:rtl/>
        </w:rPr>
        <w:t xml:space="preserve"> </w:t>
      </w:r>
      <w:r w:rsidRPr="00EB561D">
        <w:rPr>
          <w:rStyle w:val="aaacChar"/>
          <w:rFonts w:eastAsiaTheme="minorHAnsi"/>
          <w:rtl/>
        </w:rPr>
        <w:t>وظائف</w:t>
      </w:r>
      <w:r>
        <w:rPr>
          <w:rStyle w:val="aaacChar"/>
          <w:rFonts w:eastAsiaTheme="minorHAnsi"/>
          <w:rtl/>
        </w:rPr>
        <w:t xml:space="preserve"> </w:t>
      </w:r>
      <w:r w:rsidRPr="00EB561D">
        <w:rPr>
          <w:rStyle w:val="aaacChar"/>
          <w:rFonts w:eastAsiaTheme="minorHAnsi"/>
          <w:rtl/>
        </w:rPr>
        <w:t>الإسلام،</w:t>
      </w:r>
      <w:r>
        <w:rPr>
          <w:rStyle w:val="aaacChar"/>
          <w:rFonts w:eastAsiaTheme="minorHAnsi" w:hint="cs"/>
          <w:rtl/>
        </w:rPr>
        <w:t xml:space="preserve"> </w:t>
      </w:r>
      <w:r w:rsidRPr="00EB561D">
        <w:rPr>
          <w:rStyle w:val="aaacChar"/>
          <w:rFonts w:eastAsiaTheme="minorHAnsi"/>
          <w:rtl/>
        </w:rPr>
        <w:t>واستحقروا</w:t>
      </w:r>
      <w:r>
        <w:rPr>
          <w:rStyle w:val="aaacChar"/>
          <w:rFonts w:eastAsiaTheme="minorHAnsi"/>
          <w:rtl/>
        </w:rPr>
        <w:t xml:space="preserve"> </w:t>
      </w:r>
      <w:r w:rsidRPr="00EB561D">
        <w:rPr>
          <w:rStyle w:val="aaacChar"/>
          <w:rFonts w:eastAsiaTheme="minorHAnsi"/>
          <w:rtl/>
        </w:rPr>
        <w:t>شعائر</w:t>
      </w:r>
      <w:r>
        <w:rPr>
          <w:rStyle w:val="aaacChar"/>
          <w:rFonts w:eastAsiaTheme="minorHAnsi"/>
          <w:rtl/>
        </w:rPr>
        <w:t xml:space="preserve"> </w:t>
      </w:r>
      <w:r w:rsidRPr="00EB561D">
        <w:rPr>
          <w:rStyle w:val="aaacChar"/>
          <w:rFonts w:eastAsiaTheme="minorHAnsi"/>
          <w:rtl/>
        </w:rPr>
        <w:t>الدين،</w:t>
      </w:r>
      <w:r>
        <w:rPr>
          <w:rStyle w:val="aaacChar"/>
          <w:rFonts w:eastAsiaTheme="minorHAnsi"/>
          <w:rtl/>
        </w:rPr>
        <w:t xml:space="preserve"> </w:t>
      </w:r>
      <w:r w:rsidRPr="00EB561D">
        <w:rPr>
          <w:rStyle w:val="aaacChar"/>
          <w:rFonts w:eastAsiaTheme="minorHAnsi"/>
          <w:rtl/>
        </w:rPr>
        <w:t>بل</w:t>
      </w:r>
      <w:r>
        <w:rPr>
          <w:rStyle w:val="aaacChar"/>
          <w:rFonts w:eastAsiaTheme="minorHAnsi"/>
          <w:rtl/>
        </w:rPr>
        <w:t xml:space="preserve"> </w:t>
      </w:r>
      <w:r w:rsidRPr="00EB561D">
        <w:rPr>
          <w:rStyle w:val="aaacChar"/>
          <w:rFonts w:eastAsiaTheme="minorHAnsi"/>
          <w:rtl/>
        </w:rPr>
        <w:t>خلعوا</w:t>
      </w:r>
      <w:r>
        <w:rPr>
          <w:rStyle w:val="aaacChar"/>
          <w:rFonts w:eastAsiaTheme="minorHAnsi"/>
          <w:rtl/>
        </w:rPr>
        <w:t xml:space="preserve"> </w:t>
      </w:r>
      <w:r w:rsidRPr="00EB561D">
        <w:rPr>
          <w:rStyle w:val="aaacChar"/>
          <w:rFonts w:eastAsiaTheme="minorHAnsi"/>
          <w:rtl/>
        </w:rPr>
        <w:t>بالكلية</w:t>
      </w:r>
      <w:r>
        <w:rPr>
          <w:rStyle w:val="aaacChar"/>
          <w:rFonts w:eastAsiaTheme="minorHAnsi"/>
          <w:rtl/>
        </w:rPr>
        <w:t xml:space="preserve"> </w:t>
      </w:r>
      <w:r w:rsidRPr="00EB561D">
        <w:rPr>
          <w:rStyle w:val="aaacChar"/>
          <w:rFonts w:eastAsiaTheme="minorHAnsi"/>
          <w:rtl/>
        </w:rPr>
        <w:t>ربقة</w:t>
      </w:r>
      <w:r>
        <w:rPr>
          <w:rStyle w:val="aaacChar"/>
          <w:rFonts w:eastAsiaTheme="minorHAnsi"/>
          <w:rtl/>
        </w:rPr>
        <w:t xml:space="preserve"> </w:t>
      </w:r>
      <w:r w:rsidRPr="00EB561D">
        <w:rPr>
          <w:rStyle w:val="aaacChar"/>
          <w:rFonts w:eastAsiaTheme="minorHAnsi"/>
          <w:rtl/>
        </w:rPr>
        <w:t>الدين</w:t>
      </w:r>
      <w:r>
        <w:rPr>
          <w:rStyle w:val="aaacChar"/>
          <w:rFonts w:eastAsiaTheme="minorHAnsi"/>
          <w:rtl/>
        </w:rPr>
        <w:t xml:space="preserve"> </w:t>
      </w:r>
      <w:r w:rsidRPr="00EB561D">
        <w:rPr>
          <w:rStyle w:val="aaacChar"/>
          <w:rFonts w:eastAsiaTheme="minorHAnsi"/>
          <w:rtl/>
        </w:rPr>
        <w:t>بفنون</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الظنون</w:t>
      </w:r>
      <w:r>
        <w:rPr>
          <w:rStyle w:val="aaacChar"/>
          <w:rFonts w:eastAsiaTheme="minorHAnsi"/>
          <w:rtl/>
        </w:rPr>
        <w:t xml:space="preserve"> </w:t>
      </w:r>
      <w:r w:rsidRPr="00EB561D">
        <w:rPr>
          <w:rStyle w:val="aaacChar"/>
          <w:rFonts w:eastAsiaTheme="minorHAnsi"/>
          <w:rtl/>
        </w:rPr>
        <w:t>يتبعون</w:t>
      </w:r>
      <w:r>
        <w:rPr>
          <w:rStyle w:val="aaacChar"/>
          <w:rFonts w:eastAsiaTheme="minorHAnsi"/>
          <w:rtl/>
        </w:rPr>
        <w:t xml:space="preserve"> </w:t>
      </w:r>
      <w:r w:rsidRPr="00EB561D">
        <w:rPr>
          <w:rStyle w:val="aaacChar"/>
          <w:rFonts w:eastAsiaTheme="minorHAnsi"/>
          <w:rtl/>
        </w:rPr>
        <w:t>فيها</w:t>
      </w:r>
      <w:r>
        <w:rPr>
          <w:rStyle w:val="aaacChar"/>
          <w:rFonts w:eastAsiaTheme="minorHAnsi"/>
          <w:rtl/>
        </w:rPr>
        <w:t xml:space="preserve"> </w:t>
      </w:r>
      <w:r w:rsidRPr="00EB561D">
        <w:rPr>
          <w:rStyle w:val="aaacChar"/>
          <w:rFonts w:eastAsiaTheme="minorHAnsi"/>
          <w:rtl/>
        </w:rPr>
        <w:t>رهطا</w:t>
      </w:r>
      <w:r>
        <w:rPr>
          <w:rStyle w:val="aaacChar"/>
          <w:rFonts w:eastAsiaTheme="minorHAnsi"/>
          <w:rtl/>
        </w:rPr>
        <w:t xml:space="preserve"> </w:t>
      </w:r>
      <w:r w:rsidRPr="00EB561D">
        <w:rPr>
          <w:rStyle w:val="aaacChar"/>
          <w:rFonts w:eastAsiaTheme="minorHAnsi"/>
          <w:rtl/>
        </w:rPr>
        <w:t>يصدون</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سبيل</w:t>
      </w:r>
      <w:r>
        <w:rPr>
          <w:rStyle w:val="aaacChar"/>
          <w:rFonts w:eastAsiaTheme="minorHAnsi"/>
          <w:rtl/>
        </w:rPr>
        <w:t xml:space="preserve"> </w:t>
      </w:r>
      <w:r w:rsidRPr="00EB561D">
        <w:rPr>
          <w:rStyle w:val="aaacChar"/>
          <w:rFonts w:eastAsiaTheme="minorHAnsi"/>
          <w:rtl/>
        </w:rPr>
        <w:t>الله،</w:t>
      </w:r>
      <w:r>
        <w:rPr>
          <w:rStyle w:val="aaacChar"/>
          <w:rFonts w:eastAsiaTheme="minorHAnsi"/>
          <w:rtl/>
        </w:rPr>
        <w:t xml:space="preserve"> </w:t>
      </w:r>
      <w:r w:rsidRPr="00EB561D">
        <w:rPr>
          <w:rStyle w:val="aaacChar"/>
          <w:rFonts w:eastAsiaTheme="minorHAnsi"/>
          <w:rtl/>
        </w:rPr>
        <w:t>ويبغونها</w:t>
      </w:r>
      <w:r>
        <w:rPr>
          <w:rStyle w:val="aaacChar"/>
          <w:rFonts w:eastAsiaTheme="minorHAnsi"/>
          <w:rtl/>
        </w:rPr>
        <w:t xml:space="preserve"> </w:t>
      </w:r>
      <w:r w:rsidRPr="00EB561D">
        <w:rPr>
          <w:rStyle w:val="aaacChar"/>
          <w:rFonts w:eastAsiaTheme="minorHAnsi"/>
          <w:rtl/>
        </w:rPr>
        <w:t>عوجا</w:t>
      </w:r>
      <w:r>
        <w:rPr>
          <w:rStyle w:val="aaacChar"/>
          <w:rFonts w:eastAsiaTheme="minorHAnsi"/>
          <w:rtl/>
        </w:rPr>
        <w:t>)</w:t>
      </w:r>
      <w:r w:rsidRPr="005422D7">
        <w:rPr>
          <w:rStyle w:val="af0"/>
          <w:sz w:val="24"/>
          <w:szCs w:val="24"/>
          <w:rtl/>
        </w:rPr>
        <w:t>(</w:t>
      </w:r>
      <w:r w:rsidRPr="005422D7">
        <w:rPr>
          <w:rStyle w:val="af0"/>
          <w:sz w:val="24"/>
          <w:szCs w:val="24"/>
          <w:rtl/>
        </w:rPr>
        <w:footnoteReference w:id="483"/>
      </w:r>
      <w:r w:rsidRPr="005422D7">
        <w:rPr>
          <w:rStyle w:val="af0"/>
          <w:sz w:val="24"/>
          <w:szCs w:val="24"/>
          <w:rtl/>
        </w:rPr>
        <w:t>)</w:t>
      </w:r>
    </w:p>
    <w:p w14:paraId="537658C6" w14:textId="77777777" w:rsidR="00DB4E6A" w:rsidRPr="005F336A" w:rsidRDefault="00DB4E6A" w:rsidP="00EB561D">
      <w:pPr>
        <w:pStyle w:val="aaac"/>
        <w:rPr>
          <w:rFonts w:eastAsiaTheme="minorHAnsi"/>
          <w:rtl/>
        </w:rPr>
      </w:pPr>
      <w:r w:rsidRPr="005F336A">
        <w:rPr>
          <w:rFonts w:eastAsiaTheme="minorHAnsi"/>
          <w:rtl/>
        </w:rPr>
        <w:t>والغزالي</w:t>
      </w:r>
      <w:r>
        <w:rPr>
          <w:rFonts w:eastAsiaTheme="minorHAnsi"/>
          <w:rtl/>
        </w:rPr>
        <w:t xml:space="preserve"> </w:t>
      </w:r>
      <w:r w:rsidRPr="005F336A">
        <w:rPr>
          <w:rFonts w:eastAsiaTheme="minorHAnsi"/>
          <w:rtl/>
        </w:rPr>
        <w:t>ينتقد</w:t>
      </w:r>
      <w:r>
        <w:rPr>
          <w:rFonts w:eastAsiaTheme="minorHAnsi"/>
          <w:rtl/>
        </w:rPr>
        <w:t xml:space="preserve"> </w:t>
      </w:r>
      <w:r w:rsidRPr="005F336A">
        <w:rPr>
          <w:rFonts w:eastAsiaTheme="minorHAnsi"/>
          <w:rtl/>
        </w:rPr>
        <w:t>ذوبان</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التيار</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تلك</w:t>
      </w:r>
      <w:r>
        <w:rPr>
          <w:rFonts w:eastAsiaTheme="minorHAnsi"/>
          <w:rtl/>
        </w:rPr>
        <w:t xml:space="preserve"> </w:t>
      </w:r>
      <w:r w:rsidRPr="005F336A">
        <w:rPr>
          <w:rFonts w:eastAsiaTheme="minorHAnsi"/>
          <w:rtl/>
        </w:rPr>
        <w:t>الثقافات،</w:t>
      </w:r>
      <w:r>
        <w:rPr>
          <w:rFonts w:eastAsiaTheme="minorHAnsi"/>
          <w:rtl/>
        </w:rPr>
        <w:t xml:space="preserve"> </w:t>
      </w:r>
      <w:r w:rsidRPr="005F336A">
        <w:rPr>
          <w:rFonts w:eastAsiaTheme="minorHAnsi"/>
          <w:rtl/>
        </w:rPr>
        <w:t>ويرى</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مصدر</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الذوبان</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يرجع</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تحكيم</w:t>
      </w:r>
      <w:r>
        <w:rPr>
          <w:rFonts w:eastAsiaTheme="minorHAnsi"/>
          <w:rtl/>
        </w:rPr>
        <w:t xml:space="preserve"> </w:t>
      </w:r>
      <w:r w:rsidRPr="005F336A">
        <w:rPr>
          <w:rFonts w:eastAsiaTheme="minorHAnsi"/>
          <w:rtl/>
        </w:rPr>
        <w:t>الموازين</w:t>
      </w:r>
      <w:r>
        <w:rPr>
          <w:rFonts w:eastAsiaTheme="minorHAnsi"/>
          <w:rtl/>
        </w:rPr>
        <w:t xml:space="preserve"> </w:t>
      </w:r>
      <w:r w:rsidRPr="005F336A">
        <w:rPr>
          <w:rFonts w:eastAsiaTheme="minorHAnsi"/>
          <w:rtl/>
        </w:rPr>
        <w:t>العقلية</w:t>
      </w:r>
      <w:r>
        <w:rPr>
          <w:rFonts w:eastAsiaTheme="minorHAnsi"/>
          <w:rtl/>
        </w:rPr>
        <w:t xml:space="preserve"> </w:t>
      </w:r>
      <w:r w:rsidRPr="005F336A">
        <w:rPr>
          <w:rFonts w:eastAsiaTheme="minorHAnsi"/>
          <w:rtl/>
        </w:rPr>
        <w:t>بقدر</w:t>
      </w:r>
      <w:r>
        <w:rPr>
          <w:rFonts w:eastAsiaTheme="minorHAnsi"/>
          <w:rtl/>
        </w:rPr>
        <w:t xml:space="preserve"> </w:t>
      </w:r>
      <w:r w:rsidRPr="005F336A">
        <w:rPr>
          <w:rFonts w:eastAsiaTheme="minorHAnsi"/>
          <w:rtl/>
        </w:rPr>
        <w:t>رجوعه</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أوهام</w:t>
      </w:r>
      <w:r>
        <w:rPr>
          <w:rFonts w:eastAsiaTheme="minorHAnsi"/>
          <w:rtl/>
        </w:rPr>
        <w:t xml:space="preserve"> </w:t>
      </w:r>
      <w:r w:rsidRPr="005F336A">
        <w:rPr>
          <w:rFonts w:eastAsiaTheme="minorHAnsi"/>
          <w:rtl/>
        </w:rPr>
        <w:t>وخيالات</w:t>
      </w:r>
      <w:r>
        <w:rPr>
          <w:rFonts w:eastAsiaTheme="minorHAnsi"/>
          <w:rtl/>
        </w:rPr>
        <w:t xml:space="preserve"> </w:t>
      </w:r>
      <w:r w:rsidRPr="005F336A">
        <w:rPr>
          <w:rFonts w:eastAsiaTheme="minorHAnsi"/>
          <w:rtl/>
        </w:rPr>
        <w:t>وأسباب</w:t>
      </w:r>
      <w:r>
        <w:rPr>
          <w:rFonts w:eastAsiaTheme="minorHAnsi"/>
          <w:rtl/>
        </w:rPr>
        <w:t xml:space="preserve"> </w:t>
      </w:r>
      <w:r w:rsidRPr="005F336A">
        <w:rPr>
          <w:rFonts w:eastAsiaTheme="minorHAnsi"/>
          <w:rtl/>
        </w:rPr>
        <w:t>النفسية،</w:t>
      </w: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يعد</w:t>
      </w:r>
      <w:r>
        <w:rPr>
          <w:rFonts w:eastAsiaTheme="minorHAnsi"/>
          <w:rtl/>
        </w:rPr>
        <w:t xml:space="preserve"> </w:t>
      </w:r>
      <w:r w:rsidRPr="005F336A">
        <w:rPr>
          <w:rFonts w:eastAsiaTheme="minorHAnsi"/>
          <w:rtl/>
        </w:rPr>
        <w:t>منها:</w:t>
      </w:r>
    </w:p>
    <w:p w14:paraId="7E388495" w14:textId="77777777" w:rsidR="00DB4E6A" w:rsidRPr="005F336A" w:rsidRDefault="00DB4E6A" w:rsidP="007F75E1">
      <w:pPr>
        <w:pStyle w:val="aaac"/>
        <w:numPr>
          <w:ilvl w:val="0"/>
          <w:numId w:val="39"/>
        </w:numPr>
        <w:rPr>
          <w:rFonts w:eastAsiaTheme="minorHAnsi"/>
          <w:rtl/>
        </w:rPr>
      </w:pPr>
      <w:r w:rsidRPr="005F336A">
        <w:rPr>
          <w:rFonts w:eastAsiaTheme="minorHAnsi"/>
          <w:rtl/>
        </w:rPr>
        <w:t>إطناب</w:t>
      </w:r>
      <w:r>
        <w:rPr>
          <w:rFonts w:eastAsiaTheme="minorHAnsi"/>
          <w:rtl/>
        </w:rPr>
        <w:t xml:space="preserve"> </w:t>
      </w:r>
      <w:r w:rsidRPr="005F336A">
        <w:rPr>
          <w:rFonts w:eastAsiaTheme="minorHAnsi"/>
          <w:rtl/>
        </w:rPr>
        <w:t>طوائف</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متبعيهم</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وصف</w:t>
      </w:r>
      <w:r>
        <w:rPr>
          <w:rFonts w:eastAsiaTheme="minorHAnsi"/>
          <w:rtl/>
        </w:rPr>
        <w:t xml:space="preserve"> </w:t>
      </w:r>
      <w:r w:rsidRPr="005F336A">
        <w:rPr>
          <w:rFonts w:eastAsiaTheme="minorHAnsi"/>
          <w:rtl/>
        </w:rPr>
        <w:t>عقولهم</w:t>
      </w:r>
      <w:r>
        <w:rPr>
          <w:rFonts w:eastAsiaTheme="minorHAnsi"/>
          <w:rtl/>
        </w:rPr>
        <w:t xml:space="preserve"> </w:t>
      </w:r>
      <w:r w:rsidRPr="005F336A">
        <w:rPr>
          <w:rFonts w:eastAsiaTheme="minorHAnsi"/>
          <w:rtl/>
        </w:rPr>
        <w:t>ودقة</w:t>
      </w:r>
      <w:r>
        <w:rPr>
          <w:rFonts w:eastAsiaTheme="minorHAnsi"/>
          <w:rtl/>
        </w:rPr>
        <w:t xml:space="preserve"> </w:t>
      </w:r>
      <w:r w:rsidRPr="005F336A">
        <w:rPr>
          <w:rFonts w:eastAsiaTheme="minorHAnsi"/>
          <w:rtl/>
        </w:rPr>
        <w:t>علومهم،</w:t>
      </w:r>
      <w:r>
        <w:rPr>
          <w:rFonts w:eastAsiaTheme="minorHAnsi"/>
          <w:rtl/>
        </w:rPr>
        <w:t xml:space="preserve"> </w:t>
      </w:r>
      <w:r w:rsidRPr="005F336A">
        <w:rPr>
          <w:rFonts w:eastAsiaTheme="minorHAnsi"/>
          <w:rtl/>
        </w:rPr>
        <w:t>وأنهم</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الذكاء</w:t>
      </w:r>
      <w:r>
        <w:rPr>
          <w:rFonts w:eastAsiaTheme="minorHAnsi"/>
          <w:rtl/>
        </w:rPr>
        <w:t xml:space="preserve"> </w:t>
      </w:r>
      <w:r w:rsidRPr="005F336A">
        <w:rPr>
          <w:rFonts w:eastAsiaTheme="minorHAnsi"/>
          <w:rtl/>
        </w:rPr>
        <w:t>منكرون</w:t>
      </w:r>
      <w:r>
        <w:rPr>
          <w:rFonts w:eastAsiaTheme="minorHAnsi"/>
          <w:rtl/>
        </w:rPr>
        <w:t xml:space="preserve"> </w:t>
      </w:r>
      <w:r w:rsidRPr="005F336A">
        <w:rPr>
          <w:rFonts w:eastAsiaTheme="minorHAnsi"/>
          <w:rtl/>
        </w:rPr>
        <w:t>للشرع</w:t>
      </w:r>
      <w:r>
        <w:rPr>
          <w:rFonts w:eastAsiaTheme="minorHAnsi"/>
          <w:rtl/>
        </w:rPr>
        <w:t xml:space="preserve"> </w:t>
      </w:r>
      <w:r w:rsidRPr="005F336A">
        <w:rPr>
          <w:rFonts w:eastAsiaTheme="minorHAnsi"/>
          <w:rtl/>
        </w:rPr>
        <w:t>متنصلون</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تكاليفه.</w:t>
      </w:r>
    </w:p>
    <w:p w14:paraId="59435478" w14:textId="77777777" w:rsidR="00DB4E6A" w:rsidRPr="005F336A" w:rsidRDefault="00DB4E6A" w:rsidP="007F75E1">
      <w:pPr>
        <w:pStyle w:val="aaac"/>
        <w:numPr>
          <w:ilvl w:val="0"/>
          <w:numId w:val="39"/>
        </w:numPr>
        <w:rPr>
          <w:rFonts w:eastAsiaTheme="minorHAnsi"/>
          <w:rtl/>
        </w:rPr>
      </w:pPr>
      <w:r w:rsidRPr="005F336A">
        <w:rPr>
          <w:rFonts w:eastAsiaTheme="minorHAnsi"/>
          <w:rtl/>
        </w:rPr>
        <w:t>مصادرتهم</w:t>
      </w:r>
      <w:r>
        <w:rPr>
          <w:rFonts w:eastAsiaTheme="minorHAnsi"/>
          <w:rtl/>
        </w:rPr>
        <w:t xml:space="preserve"> </w:t>
      </w:r>
      <w:r w:rsidRPr="005F336A">
        <w:rPr>
          <w:rFonts w:eastAsiaTheme="minorHAnsi"/>
          <w:rtl/>
        </w:rPr>
        <w:t>العامة</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مطالبهم</w:t>
      </w:r>
      <w:r>
        <w:rPr>
          <w:rFonts w:eastAsiaTheme="minorHAnsi"/>
          <w:rtl/>
        </w:rPr>
        <w:t xml:space="preserve"> </w:t>
      </w:r>
      <w:r w:rsidRPr="005F336A">
        <w:rPr>
          <w:rFonts w:eastAsiaTheme="minorHAnsi"/>
          <w:rtl/>
        </w:rPr>
        <w:t>المعرفية</w:t>
      </w:r>
      <w:r>
        <w:rPr>
          <w:rFonts w:eastAsiaTheme="minorHAnsi"/>
          <w:rtl/>
        </w:rPr>
        <w:t xml:space="preserve"> </w:t>
      </w:r>
      <w:r w:rsidRPr="005F336A">
        <w:rPr>
          <w:rFonts w:eastAsiaTheme="minorHAnsi"/>
          <w:rtl/>
        </w:rPr>
        <w:t>استدراجا</w:t>
      </w:r>
      <w:r>
        <w:rPr>
          <w:rFonts w:eastAsiaTheme="minorHAnsi"/>
          <w:rtl/>
        </w:rPr>
        <w:t xml:space="preserve"> </w:t>
      </w:r>
      <w:r w:rsidRPr="005F336A">
        <w:rPr>
          <w:rFonts w:eastAsiaTheme="minorHAnsi"/>
          <w:rtl/>
        </w:rPr>
        <w:t>لهم،</w:t>
      </w:r>
      <w:r>
        <w:rPr>
          <w:rFonts w:eastAsiaTheme="minorHAnsi"/>
          <w:rtl/>
        </w:rPr>
        <w:t xml:space="preserve"> </w:t>
      </w:r>
      <w:r w:rsidRPr="005F336A">
        <w:rPr>
          <w:rFonts w:eastAsiaTheme="minorHAnsi"/>
          <w:rtl/>
        </w:rPr>
        <w:t>بحيث</w:t>
      </w:r>
      <w:r>
        <w:rPr>
          <w:rFonts w:eastAsiaTheme="minorHAnsi"/>
          <w:rtl/>
        </w:rPr>
        <w:t xml:space="preserve"> </w:t>
      </w:r>
      <w:r w:rsidRPr="005F336A">
        <w:rPr>
          <w:rFonts w:eastAsiaTheme="minorHAnsi"/>
          <w:rtl/>
        </w:rPr>
        <w:t>أنه</w:t>
      </w:r>
      <w:r>
        <w:rPr>
          <w:rFonts w:eastAsiaTheme="minorHAnsi"/>
          <w:rtl/>
        </w:rPr>
        <w:t xml:space="preserve"> </w:t>
      </w:r>
      <w:r w:rsidRPr="005F336A">
        <w:rPr>
          <w:rFonts w:eastAsiaTheme="minorHAnsi"/>
          <w:rtl/>
        </w:rPr>
        <w:t>إذا</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أوردوا</w:t>
      </w:r>
      <w:r>
        <w:rPr>
          <w:rFonts w:eastAsiaTheme="minorHAnsi"/>
          <w:rtl/>
        </w:rPr>
        <w:t xml:space="preserve"> </w:t>
      </w:r>
      <w:r w:rsidRPr="005F336A">
        <w:rPr>
          <w:rFonts w:eastAsiaTheme="minorHAnsi"/>
          <w:rtl/>
        </w:rPr>
        <w:t>عليهم</w:t>
      </w:r>
      <w:r>
        <w:rPr>
          <w:rFonts w:eastAsiaTheme="minorHAnsi"/>
          <w:rtl/>
        </w:rPr>
        <w:t xml:space="preserve"> </w:t>
      </w:r>
      <w:r w:rsidRPr="005F336A">
        <w:rPr>
          <w:rFonts w:eastAsiaTheme="minorHAnsi"/>
          <w:rtl/>
        </w:rPr>
        <w:t>إشكالا</w:t>
      </w:r>
      <w:r>
        <w:rPr>
          <w:rFonts w:eastAsiaTheme="minorHAnsi"/>
          <w:rtl/>
        </w:rPr>
        <w:t xml:space="preserve"> </w:t>
      </w:r>
      <w:r w:rsidRPr="005F336A">
        <w:rPr>
          <w:rFonts w:eastAsiaTheme="minorHAnsi"/>
          <w:rtl/>
        </w:rPr>
        <w:t>تذرعوا</w:t>
      </w:r>
      <w:r>
        <w:rPr>
          <w:rFonts w:eastAsiaTheme="minorHAnsi"/>
          <w:rtl/>
        </w:rPr>
        <w:t xml:space="preserve"> </w:t>
      </w:r>
      <w:r w:rsidRPr="005F336A">
        <w:rPr>
          <w:rFonts w:eastAsiaTheme="minorHAnsi"/>
          <w:rtl/>
        </w:rPr>
        <w:t>بأن</w:t>
      </w:r>
      <w:r>
        <w:rPr>
          <w:rFonts w:eastAsiaTheme="minorHAnsi"/>
          <w:rtl/>
        </w:rPr>
        <w:t xml:space="preserve"> </w:t>
      </w:r>
      <w:r w:rsidRPr="005F336A">
        <w:rPr>
          <w:rFonts w:eastAsiaTheme="minorHAnsi"/>
          <w:rtl/>
        </w:rPr>
        <w:t>هذه</w:t>
      </w:r>
      <w:r>
        <w:rPr>
          <w:rFonts w:eastAsiaTheme="minorHAnsi"/>
          <w:rtl/>
        </w:rPr>
        <w:t xml:space="preserve"> </w:t>
      </w:r>
      <w:r w:rsidRPr="005F336A">
        <w:rPr>
          <w:rFonts w:eastAsiaTheme="minorHAnsi"/>
          <w:rtl/>
        </w:rPr>
        <w:t>العلوم</w:t>
      </w:r>
      <w:r>
        <w:rPr>
          <w:rFonts w:eastAsiaTheme="minorHAnsi"/>
          <w:rtl/>
        </w:rPr>
        <w:t xml:space="preserve"> </w:t>
      </w:r>
      <w:r w:rsidRPr="005F336A">
        <w:rPr>
          <w:rFonts w:eastAsiaTheme="minorHAnsi"/>
          <w:rtl/>
        </w:rPr>
        <w:t>غامضة،</w:t>
      </w:r>
      <w:r>
        <w:rPr>
          <w:rFonts w:eastAsiaTheme="minorHAnsi"/>
          <w:rtl/>
        </w:rPr>
        <w:t xml:space="preserve"> </w:t>
      </w:r>
      <w:r w:rsidRPr="005F336A">
        <w:rPr>
          <w:rFonts w:eastAsiaTheme="minorHAnsi"/>
          <w:rtl/>
        </w:rPr>
        <w:t>وأنها</w:t>
      </w:r>
      <w:r>
        <w:rPr>
          <w:rFonts w:eastAsiaTheme="minorHAnsi"/>
          <w:rtl/>
        </w:rPr>
        <w:t xml:space="preserve"> </w:t>
      </w:r>
      <w:r w:rsidRPr="005F336A">
        <w:rPr>
          <w:rFonts w:eastAsiaTheme="minorHAnsi"/>
          <w:rtl/>
        </w:rPr>
        <w:t>أعصى</w:t>
      </w:r>
      <w:r>
        <w:rPr>
          <w:rFonts w:eastAsiaTheme="minorHAnsi"/>
          <w:rtl/>
        </w:rPr>
        <w:t xml:space="preserve"> </w:t>
      </w:r>
      <w:r w:rsidRPr="005F336A">
        <w:rPr>
          <w:rFonts w:eastAsiaTheme="minorHAnsi"/>
          <w:rtl/>
        </w:rPr>
        <w:t>العلوم</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الأفهام</w:t>
      </w:r>
      <w:r>
        <w:rPr>
          <w:rFonts w:eastAsiaTheme="minorHAnsi"/>
          <w:rtl/>
        </w:rPr>
        <w:t xml:space="preserve"> </w:t>
      </w:r>
      <w:r w:rsidRPr="005F336A">
        <w:rPr>
          <w:rFonts w:eastAsiaTheme="minorHAnsi"/>
          <w:rtl/>
        </w:rPr>
        <w:t>الذكية،</w:t>
      </w:r>
      <w:r>
        <w:rPr>
          <w:rFonts w:eastAsiaTheme="minorHAnsi"/>
          <w:rtl/>
        </w:rPr>
        <w:t xml:space="preserve"> </w:t>
      </w:r>
      <w:r w:rsidRPr="005F336A">
        <w:rPr>
          <w:rFonts w:eastAsiaTheme="minorHAnsi"/>
          <w:rtl/>
        </w:rPr>
        <w:t>ولا</w:t>
      </w:r>
      <w:r>
        <w:rPr>
          <w:rFonts w:eastAsiaTheme="minorHAnsi"/>
          <w:rtl/>
        </w:rPr>
        <w:t xml:space="preserve"> </w:t>
      </w:r>
      <w:r w:rsidRPr="005F336A">
        <w:rPr>
          <w:rFonts w:eastAsiaTheme="minorHAnsi"/>
          <w:rtl/>
        </w:rPr>
        <w:t>يمكن</w:t>
      </w:r>
      <w:r>
        <w:rPr>
          <w:rFonts w:eastAsiaTheme="minorHAnsi"/>
          <w:rtl/>
        </w:rPr>
        <w:t xml:space="preserve"> </w:t>
      </w:r>
      <w:r w:rsidRPr="005F336A">
        <w:rPr>
          <w:rFonts w:eastAsiaTheme="minorHAnsi"/>
          <w:rtl/>
        </w:rPr>
        <w:t>التوصل</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فهمها</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بتقديم</w:t>
      </w:r>
      <w:r>
        <w:rPr>
          <w:rFonts w:eastAsiaTheme="minorHAnsi"/>
          <w:rtl/>
        </w:rPr>
        <w:t xml:space="preserve"> </w:t>
      </w:r>
      <w:r w:rsidRPr="005F336A">
        <w:rPr>
          <w:rFonts w:eastAsiaTheme="minorHAnsi"/>
          <w:rtl/>
        </w:rPr>
        <w:t>الرياضيات</w:t>
      </w:r>
      <w:r>
        <w:rPr>
          <w:rFonts w:eastAsiaTheme="minorHAnsi"/>
          <w:rtl/>
        </w:rPr>
        <w:t xml:space="preserve"> </w:t>
      </w:r>
      <w:r w:rsidRPr="005F336A">
        <w:rPr>
          <w:rFonts w:eastAsiaTheme="minorHAnsi"/>
          <w:rtl/>
        </w:rPr>
        <w:t>والمنطق،وهذا</w:t>
      </w:r>
      <w:r>
        <w:rPr>
          <w:rFonts w:eastAsiaTheme="minorHAnsi"/>
          <w:rtl/>
        </w:rPr>
        <w:t xml:space="preserve"> </w:t>
      </w:r>
      <w:r w:rsidRPr="005F336A">
        <w:rPr>
          <w:rFonts w:eastAsiaTheme="minorHAnsi"/>
          <w:rtl/>
        </w:rPr>
        <w:t>كله</w:t>
      </w:r>
      <w:r>
        <w:rPr>
          <w:rFonts w:eastAsiaTheme="minorHAnsi"/>
          <w:rtl/>
        </w:rPr>
        <w:t xml:space="preserve"> </w:t>
      </w:r>
      <w:r w:rsidRPr="005F336A">
        <w:rPr>
          <w:rFonts w:eastAsiaTheme="minorHAnsi"/>
          <w:rtl/>
        </w:rPr>
        <w:t>استدراج</w:t>
      </w:r>
      <w:r>
        <w:rPr>
          <w:rFonts w:eastAsiaTheme="minorHAnsi"/>
          <w:rtl/>
        </w:rPr>
        <w:t xml:space="preserve"> </w:t>
      </w:r>
      <w:r w:rsidRPr="005F336A">
        <w:rPr>
          <w:rFonts w:eastAsiaTheme="minorHAnsi"/>
          <w:rtl/>
        </w:rPr>
        <w:t>نفسي</w:t>
      </w:r>
      <w:r>
        <w:rPr>
          <w:rFonts w:eastAsiaTheme="minorHAnsi"/>
          <w:rtl/>
        </w:rPr>
        <w:t xml:space="preserve"> </w:t>
      </w:r>
      <w:r w:rsidRPr="005F336A">
        <w:rPr>
          <w:rFonts w:eastAsiaTheme="minorHAnsi"/>
          <w:rtl/>
        </w:rPr>
        <w:t>للوصول</w:t>
      </w:r>
      <w:r>
        <w:rPr>
          <w:rFonts w:eastAsiaTheme="minorHAnsi"/>
          <w:rtl/>
        </w:rPr>
        <w:t xml:space="preserve"> </w:t>
      </w:r>
      <w:r w:rsidRPr="005F336A">
        <w:rPr>
          <w:rFonts w:eastAsiaTheme="minorHAnsi"/>
          <w:rtl/>
        </w:rPr>
        <w:t>بهم</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حالة</w:t>
      </w:r>
      <w:r>
        <w:rPr>
          <w:rFonts w:eastAsiaTheme="minorHAnsi"/>
          <w:rtl/>
        </w:rPr>
        <w:t xml:space="preserve"> </w:t>
      </w:r>
      <w:r w:rsidRPr="005F336A">
        <w:rPr>
          <w:rFonts w:eastAsiaTheme="minorHAnsi"/>
          <w:rtl/>
        </w:rPr>
        <w:t>الانبهار</w:t>
      </w:r>
      <w:r>
        <w:rPr>
          <w:rFonts w:eastAsiaTheme="minorHAnsi"/>
          <w:rtl/>
        </w:rPr>
        <w:t xml:space="preserve"> </w:t>
      </w:r>
      <w:r w:rsidRPr="005F336A">
        <w:rPr>
          <w:rFonts w:eastAsiaTheme="minorHAnsi"/>
          <w:rtl/>
        </w:rPr>
        <w:t>التام</w:t>
      </w:r>
      <w:r>
        <w:rPr>
          <w:rFonts w:eastAsiaTheme="minorHAnsi"/>
          <w:rtl/>
        </w:rPr>
        <w:t xml:space="preserve"> </w:t>
      </w:r>
      <w:r w:rsidRPr="005F336A">
        <w:rPr>
          <w:rFonts w:eastAsiaTheme="minorHAnsi"/>
          <w:rtl/>
        </w:rPr>
        <w:t>المؤدي</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w:t>
      </w:r>
      <w:r>
        <w:rPr>
          <w:rFonts w:eastAsiaTheme="minorHAnsi"/>
          <w:rtl/>
        </w:rPr>
        <w:t xml:space="preserve"> </w:t>
      </w:r>
      <w:r w:rsidRPr="005F336A">
        <w:rPr>
          <w:rFonts w:eastAsiaTheme="minorHAnsi"/>
          <w:rtl/>
        </w:rPr>
        <w:t>لخضوع</w:t>
      </w:r>
      <w:r>
        <w:rPr>
          <w:rFonts w:eastAsiaTheme="minorHAnsi"/>
          <w:rtl/>
        </w:rPr>
        <w:t xml:space="preserve"> </w:t>
      </w:r>
      <w:r w:rsidRPr="005F336A">
        <w:rPr>
          <w:rFonts w:eastAsiaTheme="minorHAnsi"/>
          <w:rtl/>
        </w:rPr>
        <w:t>الكلي.</w:t>
      </w:r>
    </w:p>
    <w:p w14:paraId="070C61AE" w14:textId="77777777" w:rsidR="00DB4E6A" w:rsidRPr="005F336A" w:rsidRDefault="00DB4E6A" w:rsidP="007F75E1">
      <w:pPr>
        <w:pStyle w:val="aaac"/>
        <w:numPr>
          <w:ilvl w:val="0"/>
          <w:numId w:val="39"/>
        </w:numPr>
        <w:rPr>
          <w:rFonts w:eastAsiaTheme="minorHAnsi"/>
          <w:rtl/>
        </w:rPr>
      </w:pPr>
      <w:r w:rsidRPr="005F336A">
        <w:rPr>
          <w:rFonts w:eastAsiaTheme="minorHAnsi"/>
          <w:rtl/>
        </w:rPr>
        <w:t>الخلط</w:t>
      </w:r>
      <w:r>
        <w:rPr>
          <w:rFonts w:eastAsiaTheme="minorHAnsi"/>
          <w:rtl/>
        </w:rPr>
        <w:t xml:space="preserve"> </w:t>
      </w:r>
      <w:r w:rsidRPr="005F336A">
        <w:rPr>
          <w:rFonts w:eastAsiaTheme="minorHAnsi"/>
          <w:rtl/>
        </w:rPr>
        <w:t>بين</w:t>
      </w:r>
      <w:r>
        <w:rPr>
          <w:rFonts w:eastAsiaTheme="minorHAnsi"/>
          <w:rtl/>
        </w:rPr>
        <w:t xml:space="preserve"> </w:t>
      </w:r>
      <w:r w:rsidRPr="005F336A">
        <w:rPr>
          <w:rFonts w:eastAsiaTheme="minorHAnsi"/>
          <w:rtl/>
        </w:rPr>
        <w:t>العلوم</w:t>
      </w:r>
      <w:r>
        <w:rPr>
          <w:rFonts w:eastAsiaTheme="minorHAnsi"/>
          <w:rtl/>
        </w:rPr>
        <w:t xml:space="preserve"> </w:t>
      </w:r>
      <w:r w:rsidRPr="005F336A">
        <w:rPr>
          <w:rFonts w:eastAsiaTheme="minorHAnsi"/>
          <w:rtl/>
        </w:rPr>
        <w:t>الطبيعية</w:t>
      </w:r>
      <w:r>
        <w:rPr>
          <w:rFonts w:eastAsiaTheme="minorHAnsi"/>
          <w:rtl/>
        </w:rPr>
        <w:t xml:space="preserve"> </w:t>
      </w:r>
      <w:r w:rsidRPr="005F336A">
        <w:rPr>
          <w:rFonts w:eastAsiaTheme="minorHAnsi"/>
          <w:rtl/>
        </w:rPr>
        <w:t>والهندسية</w:t>
      </w:r>
      <w:r>
        <w:rPr>
          <w:rFonts w:eastAsiaTheme="minorHAnsi"/>
          <w:rtl/>
        </w:rPr>
        <w:t xml:space="preserve"> </w:t>
      </w:r>
      <w:r w:rsidRPr="005F336A">
        <w:rPr>
          <w:rFonts w:eastAsiaTheme="minorHAnsi"/>
          <w:rtl/>
        </w:rPr>
        <w:t>والمنطقية</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الآراء</w:t>
      </w:r>
      <w:r>
        <w:rPr>
          <w:rFonts w:eastAsiaTheme="minorHAnsi"/>
          <w:rtl/>
        </w:rPr>
        <w:t xml:space="preserve"> </w:t>
      </w:r>
      <w:r w:rsidRPr="005F336A">
        <w:rPr>
          <w:rFonts w:eastAsiaTheme="minorHAnsi"/>
          <w:rtl/>
        </w:rPr>
        <w:t>الميتافيزيقية،</w:t>
      </w:r>
      <w:r>
        <w:rPr>
          <w:rFonts w:eastAsiaTheme="minorHAnsi" w:hint="cs"/>
          <w:rtl/>
        </w:rPr>
        <w:t xml:space="preserve"> </w:t>
      </w:r>
      <w:r w:rsidRPr="005F336A">
        <w:rPr>
          <w:rFonts w:eastAsiaTheme="minorHAnsi"/>
          <w:rtl/>
        </w:rPr>
        <w:t>حتى</w:t>
      </w:r>
      <w:r>
        <w:rPr>
          <w:rFonts w:eastAsiaTheme="minorHAnsi"/>
          <w:rtl/>
        </w:rPr>
        <w:t xml:space="preserve"> </w:t>
      </w:r>
      <w:r w:rsidRPr="005F336A">
        <w:rPr>
          <w:rFonts w:eastAsiaTheme="minorHAnsi"/>
          <w:rtl/>
        </w:rPr>
        <w:t>ظن</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ينظر</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منطقهم</w:t>
      </w:r>
      <w:r>
        <w:rPr>
          <w:rFonts w:eastAsiaTheme="minorHAnsi"/>
          <w:rtl/>
        </w:rPr>
        <w:t xml:space="preserve"> </w:t>
      </w:r>
      <w:r w:rsidRPr="005F336A">
        <w:rPr>
          <w:rFonts w:eastAsiaTheme="minorHAnsi"/>
          <w:rtl/>
        </w:rPr>
        <w:t>فيراه</w:t>
      </w:r>
      <w:r>
        <w:rPr>
          <w:rFonts w:eastAsiaTheme="minorHAnsi"/>
          <w:rtl/>
        </w:rPr>
        <w:t xml:space="preserve"> </w:t>
      </w:r>
      <w:r w:rsidRPr="005F336A">
        <w:rPr>
          <w:rFonts w:eastAsiaTheme="minorHAnsi"/>
          <w:rtl/>
        </w:rPr>
        <w:t>مستحسنا</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سائر</w:t>
      </w:r>
      <w:r>
        <w:rPr>
          <w:rFonts w:eastAsiaTheme="minorHAnsi"/>
          <w:rtl/>
        </w:rPr>
        <w:t xml:space="preserve"> </w:t>
      </w:r>
      <w:r w:rsidRPr="005F336A">
        <w:rPr>
          <w:rFonts w:eastAsiaTheme="minorHAnsi"/>
          <w:rtl/>
        </w:rPr>
        <w:t>علومهم</w:t>
      </w:r>
      <w:r>
        <w:rPr>
          <w:rFonts w:eastAsiaTheme="minorHAnsi"/>
          <w:rtl/>
        </w:rPr>
        <w:t xml:space="preserve"> </w:t>
      </w:r>
      <w:r w:rsidRPr="005F336A">
        <w:rPr>
          <w:rFonts w:eastAsiaTheme="minorHAnsi"/>
          <w:rtl/>
        </w:rPr>
        <w:t>مؤيدة</w:t>
      </w:r>
      <w:r>
        <w:rPr>
          <w:rFonts w:eastAsiaTheme="minorHAnsi"/>
          <w:rtl/>
        </w:rPr>
        <w:t xml:space="preserve"> </w:t>
      </w:r>
      <w:r w:rsidRPr="005F336A">
        <w:rPr>
          <w:rFonts w:eastAsiaTheme="minorHAnsi"/>
          <w:rtl/>
        </w:rPr>
        <w:t>بتلك</w:t>
      </w:r>
      <w:r>
        <w:rPr>
          <w:rFonts w:eastAsiaTheme="minorHAnsi"/>
          <w:rtl/>
        </w:rPr>
        <w:t xml:space="preserve"> </w:t>
      </w:r>
      <w:r w:rsidRPr="005F336A">
        <w:rPr>
          <w:rFonts w:eastAsiaTheme="minorHAnsi"/>
          <w:rtl/>
        </w:rPr>
        <w:t>البراهين.</w:t>
      </w:r>
      <w:r>
        <w:rPr>
          <w:rFonts w:eastAsiaTheme="minorHAnsi"/>
          <w:rtl/>
        </w:rPr>
        <w:t xml:space="preserve"> </w:t>
      </w:r>
    </w:p>
    <w:p w14:paraId="010BFAC6" w14:textId="77777777" w:rsidR="00DB4E6A" w:rsidRPr="00B83EF4" w:rsidRDefault="00DB4E6A" w:rsidP="007F75E1">
      <w:pPr>
        <w:pStyle w:val="affff9"/>
        <w:numPr>
          <w:ilvl w:val="0"/>
          <w:numId w:val="39"/>
        </w:numPr>
        <w:jc w:val="both"/>
        <w:rPr>
          <w:rStyle w:val="aaacChar"/>
          <w:rFonts w:eastAsiaTheme="minorHAnsi"/>
          <w:rtl/>
        </w:rPr>
      </w:pPr>
      <w:r w:rsidRPr="00B83EF4">
        <w:rPr>
          <w:rStyle w:val="aaacChar"/>
          <w:rFonts w:eastAsiaTheme="minorHAnsi"/>
          <w:rtl/>
        </w:rPr>
        <w:t>ما مزجه (إخوان الصفا)</w:t>
      </w:r>
      <w:r w:rsidRPr="005422D7">
        <w:rPr>
          <w:rStyle w:val="af0"/>
          <w:sz w:val="24"/>
          <w:szCs w:val="24"/>
          <w:rtl/>
        </w:rPr>
        <w:t>(</w:t>
      </w:r>
      <w:r w:rsidRPr="005422D7">
        <w:rPr>
          <w:rStyle w:val="af0"/>
          <w:sz w:val="24"/>
          <w:szCs w:val="24"/>
          <w:rtl/>
        </w:rPr>
        <w:footnoteReference w:id="484"/>
      </w:r>
      <w:r w:rsidRPr="005422D7">
        <w:rPr>
          <w:rStyle w:val="af0"/>
          <w:sz w:val="24"/>
          <w:szCs w:val="24"/>
          <w:rtl/>
        </w:rPr>
        <w:t>)</w:t>
      </w:r>
      <w:r w:rsidRPr="00B83EF4">
        <w:rPr>
          <w:rStyle w:val="aaacChar"/>
          <w:rFonts w:eastAsiaTheme="minorHAnsi"/>
          <w:rtl/>
        </w:rPr>
        <w:t xml:space="preserve"> بتصانيفهم المستمدة من الفلسفة اليونانية من الحكم النبوية والكلمات الصوفية استدراجا للعامة إلى مقاصدهم،مع العلم أن انتشار آراء تلك الجمعية في ذلك الحين كان واسعا شاملا كل فئات المجتمع،كما تشير إليه رسائلهم </w:t>
      </w:r>
      <w:r w:rsidRPr="005422D7">
        <w:rPr>
          <w:rStyle w:val="af0"/>
          <w:sz w:val="24"/>
          <w:szCs w:val="24"/>
          <w:rtl/>
        </w:rPr>
        <w:t>(</w:t>
      </w:r>
      <w:r w:rsidRPr="005422D7">
        <w:rPr>
          <w:rStyle w:val="af0"/>
          <w:sz w:val="24"/>
          <w:szCs w:val="24"/>
          <w:rtl/>
        </w:rPr>
        <w:footnoteReference w:id="485"/>
      </w:r>
      <w:r w:rsidRPr="005422D7">
        <w:rPr>
          <w:rStyle w:val="af0"/>
          <w:sz w:val="24"/>
          <w:szCs w:val="24"/>
          <w:rtl/>
        </w:rPr>
        <w:t>)</w:t>
      </w:r>
      <w:r w:rsidRPr="00B83EF4">
        <w:rPr>
          <w:rStyle w:val="aaacChar"/>
          <w:rFonts w:eastAsiaTheme="minorHAnsi"/>
          <w:rtl/>
        </w:rPr>
        <w:t>.</w:t>
      </w:r>
    </w:p>
    <w:p w14:paraId="43A03800" w14:textId="77777777" w:rsidR="00DB4E6A" w:rsidRPr="005F336A" w:rsidRDefault="00DB4E6A" w:rsidP="00EB561D">
      <w:pPr>
        <w:pStyle w:val="aaac"/>
        <w:rPr>
          <w:rFonts w:eastAsiaTheme="minorHAnsi"/>
          <w:rtl/>
        </w:rPr>
      </w:pPr>
      <w:r w:rsidRPr="005F336A">
        <w:rPr>
          <w:rFonts w:eastAsiaTheme="minorHAnsi"/>
          <w:rtl/>
        </w:rPr>
        <w:t>وكل</w:t>
      </w:r>
      <w:r>
        <w:rPr>
          <w:rFonts w:eastAsiaTheme="minorHAnsi"/>
          <w:rtl/>
        </w:rPr>
        <w:t xml:space="preserve"> </w:t>
      </w:r>
      <w:r w:rsidRPr="005F336A">
        <w:rPr>
          <w:rFonts w:eastAsiaTheme="minorHAnsi"/>
          <w:rtl/>
        </w:rPr>
        <w:t>هذه</w:t>
      </w:r>
      <w:r>
        <w:rPr>
          <w:rFonts w:eastAsiaTheme="minorHAnsi"/>
          <w:rtl/>
        </w:rPr>
        <w:t xml:space="preserve"> </w:t>
      </w:r>
      <w:r w:rsidRPr="005F336A">
        <w:rPr>
          <w:rFonts w:eastAsiaTheme="minorHAnsi"/>
          <w:rtl/>
        </w:rPr>
        <w:t>الأسباب</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ذكرها</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وغيرها</w:t>
      </w:r>
      <w:r>
        <w:rPr>
          <w:rFonts w:eastAsiaTheme="minorHAnsi"/>
          <w:rtl/>
        </w:rPr>
        <w:t xml:space="preserve"> </w:t>
      </w:r>
      <w:r w:rsidRPr="005F336A">
        <w:rPr>
          <w:rFonts w:eastAsiaTheme="minorHAnsi"/>
          <w:rtl/>
        </w:rPr>
        <w:t>لذوبان</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الفريق</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تلك</w:t>
      </w:r>
      <w:r>
        <w:rPr>
          <w:rFonts w:eastAsiaTheme="minorHAnsi"/>
          <w:rtl/>
        </w:rPr>
        <w:t xml:space="preserve"> </w:t>
      </w:r>
      <w:r w:rsidRPr="005F336A">
        <w:rPr>
          <w:rFonts w:eastAsiaTheme="minorHAnsi"/>
          <w:rtl/>
        </w:rPr>
        <w:t>الثقافات</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ترجع</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رأينا</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براهين</w:t>
      </w:r>
      <w:r>
        <w:rPr>
          <w:rFonts w:eastAsiaTheme="minorHAnsi"/>
          <w:rtl/>
        </w:rPr>
        <w:t xml:space="preserve"> </w:t>
      </w:r>
      <w:r w:rsidRPr="005F336A">
        <w:rPr>
          <w:rFonts w:eastAsiaTheme="minorHAnsi"/>
          <w:rtl/>
        </w:rPr>
        <w:t>عقلية،</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حجج</w:t>
      </w:r>
      <w:r>
        <w:rPr>
          <w:rFonts w:eastAsiaTheme="minorHAnsi"/>
          <w:rtl/>
        </w:rPr>
        <w:t xml:space="preserve"> </w:t>
      </w:r>
      <w:r w:rsidRPr="005F336A">
        <w:rPr>
          <w:rFonts w:eastAsiaTheme="minorHAnsi"/>
          <w:rtl/>
        </w:rPr>
        <w:t>منطقية،</w:t>
      </w:r>
      <w:r>
        <w:rPr>
          <w:rFonts w:eastAsiaTheme="minorHAnsi"/>
          <w:rtl/>
        </w:rPr>
        <w:t xml:space="preserve"> </w:t>
      </w:r>
      <w:r w:rsidRPr="005F336A">
        <w:rPr>
          <w:rFonts w:eastAsiaTheme="minorHAnsi"/>
          <w:rtl/>
        </w:rPr>
        <w:t>وإنما</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حالة</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الانبهار</w:t>
      </w:r>
      <w:r>
        <w:rPr>
          <w:rFonts w:eastAsiaTheme="minorHAnsi"/>
          <w:rtl/>
        </w:rPr>
        <w:t xml:space="preserve"> </w:t>
      </w:r>
      <w:r w:rsidRPr="005F336A">
        <w:rPr>
          <w:rFonts w:eastAsiaTheme="minorHAnsi"/>
          <w:rtl/>
        </w:rPr>
        <w:t>الساذج،</w:t>
      </w:r>
      <w:r>
        <w:rPr>
          <w:rFonts w:eastAsiaTheme="minorHAnsi"/>
          <w:rtl/>
        </w:rPr>
        <w:t xml:space="preserve"> </w:t>
      </w:r>
      <w:r w:rsidRPr="005F336A">
        <w:rPr>
          <w:rFonts w:eastAsiaTheme="minorHAnsi"/>
          <w:rtl/>
        </w:rPr>
        <w:t>والتأثر</w:t>
      </w:r>
      <w:r>
        <w:rPr>
          <w:rFonts w:eastAsiaTheme="minorHAnsi"/>
          <w:rtl/>
        </w:rPr>
        <w:t xml:space="preserve"> </w:t>
      </w:r>
      <w:r w:rsidRPr="005F336A">
        <w:rPr>
          <w:rFonts w:eastAsiaTheme="minorHAnsi"/>
          <w:rtl/>
        </w:rPr>
        <w:t>العاطفي</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يحكمه</w:t>
      </w:r>
      <w:r>
        <w:rPr>
          <w:rFonts w:eastAsiaTheme="minorHAnsi"/>
          <w:rtl/>
        </w:rPr>
        <w:t xml:space="preserve"> </w:t>
      </w:r>
      <w:r w:rsidRPr="005F336A">
        <w:rPr>
          <w:rFonts w:eastAsiaTheme="minorHAnsi"/>
          <w:rtl/>
        </w:rPr>
        <w:t>العقل،</w:t>
      </w:r>
      <w:r>
        <w:rPr>
          <w:rFonts w:eastAsiaTheme="minorHAnsi"/>
          <w:rtl/>
        </w:rPr>
        <w:t xml:space="preserve"> </w:t>
      </w:r>
      <w:r w:rsidRPr="005F336A">
        <w:rPr>
          <w:rFonts w:eastAsiaTheme="minorHAnsi"/>
          <w:rtl/>
        </w:rPr>
        <w:t>ولا</w:t>
      </w:r>
      <w:r>
        <w:rPr>
          <w:rFonts w:eastAsiaTheme="minorHAnsi"/>
          <w:rtl/>
        </w:rPr>
        <w:t xml:space="preserve"> </w:t>
      </w:r>
      <w:r w:rsidRPr="005F336A">
        <w:rPr>
          <w:rFonts w:eastAsiaTheme="minorHAnsi"/>
          <w:rtl/>
        </w:rPr>
        <w:t>يستند</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الحجة.</w:t>
      </w:r>
    </w:p>
    <w:p w14:paraId="74912912" w14:textId="77777777" w:rsidR="00DB4E6A" w:rsidRDefault="00DB4E6A" w:rsidP="00A73F8F">
      <w:pPr>
        <w:pStyle w:val="aaa4"/>
        <w:rPr>
          <w:rtl/>
        </w:rPr>
      </w:pPr>
      <w:bookmarkStart w:id="293" w:name="_Toc461045819"/>
      <w:bookmarkStart w:id="294" w:name="_Toc462291139"/>
      <w:r w:rsidRPr="005F336A">
        <w:rPr>
          <w:rtl/>
        </w:rPr>
        <w:t>ج</w:t>
      </w:r>
      <w:r>
        <w:rPr>
          <w:rtl/>
        </w:rPr>
        <w:t xml:space="preserve"> ـ </w:t>
      </w:r>
      <w:r w:rsidRPr="005F336A">
        <w:rPr>
          <w:rtl/>
        </w:rPr>
        <w:t>تيار</w:t>
      </w:r>
      <w:r>
        <w:rPr>
          <w:rtl/>
        </w:rPr>
        <w:t xml:space="preserve"> </w:t>
      </w:r>
      <w:r w:rsidRPr="005F336A">
        <w:rPr>
          <w:rtl/>
        </w:rPr>
        <w:t>الانتقاء:</w:t>
      </w:r>
      <w:bookmarkEnd w:id="293"/>
      <w:bookmarkEnd w:id="294"/>
    </w:p>
    <w:p w14:paraId="7FE1915E" w14:textId="77777777" w:rsidR="00DB4E6A" w:rsidRPr="005F336A" w:rsidRDefault="00DB4E6A" w:rsidP="00EB561D">
      <w:pPr>
        <w:pStyle w:val="aaac"/>
        <w:rPr>
          <w:rFonts w:eastAsiaTheme="minorHAnsi"/>
          <w:rtl/>
        </w:rPr>
      </w:pPr>
      <w:r w:rsidRPr="005F336A">
        <w:rPr>
          <w:rFonts w:eastAsiaTheme="minorHAnsi"/>
          <w:rtl/>
        </w:rPr>
        <w:t>ولعل</w:t>
      </w:r>
      <w:r>
        <w:rPr>
          <w:rFonts w:eastAsiaTheme="minorHAnsi"/>
          <w:rtl/>
        </w:rPr>
        <w:t xml:space="preserve"> </w:t>
      </w:r>
      <w:r w:rsidRPr="005F336A">
        <w:rPr>
          <w:rFonts w:eastAsiaTheme="minorHAnsi"/>
          <w:rtl/>
        </w:rPr>
        <w:t>أحسن</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يمثل</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التيار</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نفسه،</w:t>
      </w:r>
      <w:r>
        <w:rPr>
          <w:rFonts w:eastAsiaTheme="minorHAnsi" w:hint="cs"/>
          <w:rtl/>
        </w:rPr>
        <w:t xml:space="preserve"> </w:t>
      </w:r>
      <w:r w:rsidRPr="005F336A">
        <w:rPr>
          <w:rFonts w:eastAsiaTheme="minorHAnsi"/>
          <w:rtl/>
        </w:rPr>
        <w:t>فقد</w:t>
      </w:r>
      <w:r>
        <w:rPr>
          <w:rFonts w:eastAsiaTheme="minorHAnsi"/>
          <w:rtl/>
        </w:rPr>
        <w:t xml:space="preserve"> </w:t>
      </w:r>
      <w:r w:rsidRPr="005F336A">
        <w:rPr>
          <w:rFonts w:eastAsiaTheme="minorHAnsi"/>
          <w:rtl/>
        </w:rPr>
        <w:t>وقف</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الثقافات</w:t>
      </w:r>
      <w:r>
        <w:rPr>
          <w:rFonts w:eastAsiaTheme="minorHAnsi"/>
          <w:rtl/>
        </w:rPr>
        <w:t xml:space="preserve"> </w:t>
      </w:r>
      <w:r w:rsidRPr="005F336A">
        <w:rPr>
          <w:rFonts w:eastAsiaTheme="minorHAnsi"/>
          <w:rtl/>
        </w:rPr>
        <w:t>الأجنبية</w:t>
      </w:r>
      <w:r>
        <w:rPr>
          <w:rFonts w:eastAsiaTheme="minorHAnsi"/>
          <w:rtl/>
        </w:rPr>
        <w:t xml:space="preserve"> </w:t>
      </w:r>
      <w:r w:rsidRPr="005F336A">
        <w:rPr>
          <w:rFonts w:eastAsiaTheme="minorHAnsi"/>
          <w:rtl/>
        </w:rPr>
        <w:t>فلسفية</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باطنية</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إخوان</w:t>
      </w:r>
      <w:r>
        <w:rPr>
          <w:rFonts w:eastAsiaTheme="minorHAnsi"/>
          <w:rtl/>
        </w:rPr>
        <w:t xml:space="preserve"> </w:t>
      </w:r>
      <w:r w:rsidRPr="005F336A">
        <w:rPr>
          <w:rFonts w:eastAsiaTheme="minorHAnsi"/>
          <w:rtl/>
        </w:rPr>
        <w:t>الصفا)</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غيرهم</w:t>
      </w:r>
      <w:r>
        <w:rPr>
          <w:rFonts w:eastAsiaTheme="minorHAnsi"/>
          <w:rtl/>
        </w:rPr>
        <w:t xml:space="preserve"> </w:t>
      </w:r>
      <w:r w:rsidRPr="005F336A">
        <w:rPr>
          <w:rFonts w:eastAsiaTheme="minorHAnsi"/>
          <w:rtl/>
        </w:rPr>
        <w:t>موقف</w:t>
      </w:r>
      <w:r>
        <w:rPr>
          <w:rFonts w:eastAsiaTheme="minorHAnsi"/>
          <w:rtl/>
        </w:rPr>
        <w:t xml:space="preserve"> </w:t>
      </w:r>
      <w:r w:rsidRPr="005F336A">
        <w:rPr>
          <w:rFonts w:eastAsiaTheme="minorHAnsi"/>
          <w:rtl/>
        </w:rPr>
        <w:t>المحاور</w:t>
      </w:r>
      <w:r>
        <w:rPr>
          <w:rFonts w:eastAsiaTheme="minorHAnsi"/>
          <w:rtl/>
        </w:rPr>
        <w:t xml:space="preserve"> </w:t>
      </w:r>
      <w:r w:rsidRPr="005F336A">
        <w:rPr>
          <w:rFonts w:eastAsiaTheme="minorHAnsi"/>
          <w:rtl/>
        </w:rPr>
        <w:t>والمهاجم</w:t>
      </w:r>
      <w:r>
        <w:rPr>
          <w:rFonts w:eastAsiaTheme="minorHAnsi"/>
          <w:rtl/>
        </w:rPr>
        <w:t xml:space="preserve"> </w:t>
      </w:r>
      <w:r w:rsidRPr="005F336A">
        <w:rPr>
          <w:rFonts w:eastAsiaTheme="minorHAnsi"/>
          <w:rtl/>
        </w:rPr>
        <w:t>والمتعلم</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نفس</w:t>
      </w:r>
      <w:r>
        <w:rPr>
          <w:rFonts w:eastAsiaTheme="minorHAnsi"/>
          <w:rtl/>
        </w:rPr>
        <w:t xml:space="preserve"> </w:t>
      </w:r>
      <w:r w:rsidRPr="005F336A">
        <w:rPr>
          <w:rFonts w:eastAsiaTheme="minorHAnsi"/>
          <w:rtl/>
        </w:rPr>
        <w:t>الوقت.</w:t>
      </w:r>
    </w:p>
    <w:p w14:paraId="0B92D0D7" w14:textId="77777777" w:rsidR="00DB4E6A" w:rsidRPr="00EB561D" w:rsidRDefault="00DB4E6A" w:rsidP="00A73F8F">
      <w:pPr>
        <w:spacing w:after="0" w:line="240" w:lineRule="auto"/>
        <w:ind w:firstLine="567"/>
        <w:jc w:val="both"/>
        <w:rPr>
          <w:rStyle w:val="aaacChar"/>
          <w:rFonts w:eastAsiaTheme="minorHAnsi"/>
          <w:rtl/>
        </w:rPr>
      </w:pPr>
      <w:r w:rsidRPr="00EB561D">
        <w:rPr>
          <w:rStyle w:val="aaacChar"/>
          <w:rFonts w:eastAsiaTheme="minorHAnsi"/>
          <w:rtl/>
        </w:rPr>
        <w:t>وقد</w:t>
      </w:r>
      <w:r>
        <w:rPr>
          <w:rStyle w:val="aaacChar"/>
          <w:rFonts w:eastAsiaTheme="minorHAnsi"/>
          <w:rtl/>
        </w:rPr>
        <w:t xml:space="preserve"> </w:t>
      </w:r>
      <w:r w:rsidRPr="00EB561D">
        <w:rPr>
          <w:rStyle w:val="aaacChar"/>
          <w:rFonts w:eastAsiaTheme="minorHAnsi"/>
          <w:rtl/>
        </w:rPr>
        <w:t>أثار</w:t>
      </w:r>
      <w:r>
        <w:rPr>
          <w:rStyle w:val="aaacChar"/>
          <w:rFonts w:eastAsiaTheme="minorHAnsi"/>
          <w:rtl/>
        </w:rPr>
        <w:t xml:space="preserve"> </w:t>
      </w:r>
      <w:r w:rsidRPr="00EB561D">
        <w:rPr>
          <w:rStyle w:val="aaacChar"/>
          <w:rFonts w:eastAsiaTheme="minorHAnsi"/>
          <w:rtl/>
        </w:rPr>
        <w:t>ذلك</w:t>
      </w:r>
      <w:r>
        <w:rPr>
          <w:rStyle w:val="aaacChar"/>
          <w:rFonts w:eastAsiaTheme="minorHAnsi"/>
          <w:rtl/>
        </w:rPr>
        <w:t xml:space="preserve"> </w:t>
      </w:r>
      <w:r w:rsidRPr="00EB561D">
        <w:rPr>
          <w:rStyle w:val="aaacChar"/>
          <w:rFonts w:eastAsiaTheme="minorHAnsi"/>
          <w:rtl/>
        </w:rPr>
        <w:t>الغرابة</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كثير</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الباحثين،</w:t>
      </w:r>
      <w:r>
        <w:rPr>
          <w:rStyle w:val="aaacChar"/>
          <w:rFonts w:eastAsiaTheme="minorHAnsi"/>
          <w:rtl/>
        </w:rPr>
        <w:t xml:space="preserve"> </w:t>
      </w:r>
      <w:r w:rsidRPr="00EB561D">
        <w:rPr>
          <w:rStyle w:val="aaacChar"/>
          <w:rFonts w:eastAsiaTheme="minorHAnsi"/>
          <w:rtl/>
        </w:rPr>
        <w:t>بل</w:t>
      </w:r>
      <w:r>
        <w:rPr>
          <w:rStyle w:val="aaacChar"/>
          <w:rFonts w:eastAsiaTheme="minorHAnsi"/>
          <w:rtl/>
        </w:rPr>
        <w:t xml:space="preserve"> </w:t>
      </w:r>
      <w:r w:rsidRPr="00EB561D">
        <w:rPr>
          <w:rStyle w:val="aaacChar"/>
          <w:rFonts w:eastAsiaTheme="minorHAnsi"/>
          <w:rtl/>
        </w:rPr>
        <w:t>حتى</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الفلاسفة</w:t>
      </w:r>
      <w:r>
        <w:rPr>
          <w:rStyle w:val="aaacChar"/>
          <w:rFonts w:eastAsiaTheme="minorHAnsi"/>
          <w:rtl/>
        </w:rPr>
        <w:t xml:space="preserve"> </w:t>
      </w:r>
      <w:r w:rsidRPr="00EB561D">
        <w:rPr>
          <w:rStyle w:val="aaacChar"/>
          <w:rFonts w:eastAsiaTheme="minorHAnsi"/>
          <w:rtl/>
        </w:rPr>
        <w:t>القدماء</w:t>
      </w:r>
      <w:r>
        <w:rPr>
          <w:rStyle w:val="aaacChar"/>
          <w:rFonts w:eastAsiaTheme="minorHAnsi"/>
          <w:rtl/>
        </w:rPr>
        <w:t xml:space="preserve"> </w:t>
      </w:r>
      <w:r w:rsidRPr="00EB561D">
        <w:rPr>
          <w:rStyle w:val="aaacChar"/>
          <w:rFonts w:eastAsiaTheme="minorHAnsi"/>
          <w:rtl/>
        </w:rPr>
        <w:t>كابن</w:t>
      </w:r>
      <w:r>
        <w:rPr>
          <w:rStyle w:val="aaacChar"/>
          <w:rFonts w:eastAsiaTheme="minorHAnsi"/>
          <w:rtl/>
        </w:rPr>
        <w:t xml:space="preserve"> </w:t>
      </w:r>
      <w:r w:rsidRPr="00EB561D">
        <w:rPr>
          <w:rStyle w:val="aaacChar"/>
          <w:rFonts w:eastAsiaTheme="minorHAnsi"/>
          <w:rtl/>
        </w:rPr>
        <w:t>رشد</w:t>
      </w:r>
      <w:r>
        <w:rPr>
          <w:rStyle w:val="aaacChar"/>
          <w:rFonts w:eastAsiaTheme="minorHAnsi"/>
          <w:rtl/>
        </w:rPr>
        <w:t xml:space="preserve"> </w:t>
      </w:r>
      <w:r w:rsidRPr="00EB561D">
        <w:rPr>
          <w:rStyle w:val="aaacChar"/>
          <w:rFonts w:eastAsiaTheme="minorHAnsi"/>
          <w:rtl/>
        </w:rPr>
        <w:t>الذي</w:t>
      </w:r>
      <w:r>
        <w:rPr>
          <w:rStyle w:val="aaacChar"/>
          <w:rFonts w:eastAsiaTheme="minorHAnsi"/>
          <w:rtl/>
        </w:rPr>
        <w:t xml:space="preserve"> </w:t>
      </w:r>
      <w:r w:rsidRPr="00EB561D">
        <w:rPr>
          <w:rStyle w:val="aaacChar"/>
          <w:rFonts w:eastAsiaTheme="minorHAnsi"/>
          <w:rtl/>
        </w:rPr>
        <w:t>يقول</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أفيجوز</w:t>
      </w:r>
      <w:r>
        <w:rPr>
          <w:rStyle w:val="aaacChar"/>
          <w:rFonts w:eastAsiaTheme="minorHAnsi"/>
          <w:rtl/>
        </w:rPr>
        <w:t xml:space="preserve"> </w:t>
      </w:r>
      <w:r w:rsidRPr="00EB561D">
        <w:rPr>
          <w:rStyle w:val="aaacChar"/>
          <w:rFonts w:eastAsiaTheme="minorHAnsi"/>
          <w:rtl/>
        </w:rPr>
        <w:t>لمن</w:t>
      </w:r>
      <w:r>
        <w:rPr>
          <w:rStyle w:val="aaacChar"/>
          <w:rFonts w:eastAsiaTheme="minorHAnsi"/>
          <w:rtl/>
        </w:rPr>
        <w:t xml:space="preserve"> </w:t>
      </w:r>
      <w:r w:rsidRPr="00EB561D">
        <w:rPr>
          <w:rStyle w:val="aaacChar"/>
          <w:rFonts w:eastAsiaTheme="minorHAnsi"/>
          <w:rtl/>
        </w:rPr>
        <w:t>استفاد</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كتبهم</w:t>
      </w:r>
      <w:r>
        <w:rPr>
          <w:rStyle w:val="aaacChar"/>
          <w:rFonts w:eastAsiaTheme="minorHAnsi"/>
          <w:rtl/>
        </w:rPr>
        <w:t xml:space="preserve"> </w:t>
      </w:r>
      <w:r w:rsidRPr="00EB561D">
        <w:rPr>
          <w:rStyle w:val="aaacChar"/>
          <w:rFonts w:eastAsiaTheme="minorHAnsi"/>
          <w:rtl/>
        </w:rPr>
        <w:t>[أي</w:t>
      </w:r>
      <w:r>
        <w:rPr>
          <w:rStyle w:val="aaacChar"/>
          <w:rFonts w:eastAsiaTheme="minorHAnsi"/>
          <w:rtl/>
        </w:rPr>
        <w:t xml:space="preserve"> </w:t>
      </w:r>
      <w:r w:rsidRPr="00EB561D">
        <w:rPr>
          <w:rStyle w:val="aaacChar"/>
          <w:rFonts w:eastAsiaTheme="minorHAnsi"/>
          <w:rtl/>
        </w:rPr>
        <w:t>الفلاسفة]وتعاليمهم</w:t>
      </w:r>
      <w:r>
        <w:rPr>
          <w:rStyle w:val="aaacChar"/>
          <w:rFonts w:eastAsiaTheme="minorHAnsi"/>
          <w:rtl/>
        </w:rPr>
        <w:t xml:space="preserve"> </w:t>
      </w:r>
      <w:r w:rsidRPr="00EB561D">
        <w:rPr>
          <w:rStyle w:val="aaacChar"/>
          <w:rFonts w:eastAsiaTheme="minorHAnsi"/>
          <w:rtl/>
        </w:rPr>
        <w:t>مقدار</w:t>
      </w:r>
      <w:r>
        <w:rPr>
          <w:rStyle w:val="aaacChar"/>
          <w:rFonts w:eastAsiaTheme="minorHAnsi"/>
          <w:rtl/>
        </w:rPr>
        <w:t xml:space="preserve"> </w:t>
      </w:r>
      <w:r w:rsidRPr="00EB561D">
        <w:rPr>
          <w:rStyle w:val="aaacChar"/>
          <w:rFonts w:eastAsiaTheme="minorHAnsi"/>
          <w:rtl/>
        </w:rPr>
        <w:t>ما</w:t>
      </w:r>
      <w:r>
        <w:rPr>
          <w:rStyle w:val="aaacChar"/>
          <w:rFonts w:eastAsiaTheme="minorHAnsi"/>
          <w:rtl/>
        </w:rPr>
        <w:t xml:space="preserve"> </w:t>
      </w:r>
      <w:r w:rsidRPr="00EB561D">
        <w:rPr>
          <w:rStyle w:val="aaacChar"/>
          <w:rFonts w:eastAsiaTheme="minorHAnsi"/>
          <w:rtl/>
        </w:rPr>
        <w:t>استفاد</w:t>
      </w:r>
      <w:r>
        <w:rPr>
          <w:rStyle w:val="aaacChar"/>
          <w:rFonts w:eastAsiaTheme="minorHAnsi"/>
          <w:rtl/>
        </w:rPr>
        <w:t xml:space="preserve"> </w:t>
      </w:r>
      <w:r w:rsidRPr="00EB561D">
        <w:rPr>
          <w:rStyle w:val="aaacChar"/>
          <w:rFonts w:eastAsiaTheme="minorHAnsi"/>
          <w:rtl/>
        </w:rPr>
        <w:t>هو</w:t>
      </w:r>
      <w:r>
        <w:rPr>
          <w:rStyle w:val="aaacChar"/>
          <w:rFonts w:eastAsiaTheme="minorHAnsi"/>
          <w:rtl/>
        </w:rPr>
        <w:t xml:space="preserve"> </w:t>
      </w:r>
      <w:r w:rsidRPr="00EB561D">
        <w:rPr>
          <w:rStyle w:val="aaacChar"/>
          <w:rFonts w:eastAsiaTheme="minorHAnsi"/>
          <w:rtl/>
        </w:rPr>
        <w:t>منها،</w:t>
      </w:r>
      <w:r>
        <w:rPr>
          <w:rStyle w:val="aaacChar"/>
          <w:rFonts w:eastAsiaTheme="minorHAnsi"/>
          <w:rtl/>
        </w:rPr>
        <w:t xml:space="preserve"> </w:t>
      </w:r>
      <w:r w:rsidRPr="00EB561D">
        <w:rPr>
          <w:rStyle w:val="aaacChar"/>
          <w:rFonts w:eastAsiaTheme="minorHAnsi"/>
          <w:rtl/>
        </w:rPr>
        <w:t>حتى</w:t>
      </w:r>
      <w:r>
        <w:rPr>
          <w:rStyle w:val="aaacChar"/>
          <w:rFonts w:eastAsiaTheme="minorHAnsi"/>
          <w:rtl/>
        </w:rPr>
        <w:t xml:space="preserve"> </w:t>
      </w:r>
      <w:r w:rsidRPr="00EB561D">
        <w:rPr>
          <w:rStyle w:val="aaacChar"/>
          <w:rFonts w:eastAsiaTheme="minorHAnsi"/>
          <w:rtl/>
        </w:rPr>
        <w:t>فاق</w:t>
      </w:r>
      <w:r>
        <w:rPr>
          <w:rStyle w:val="aaacChar"/>
          <w:rFonts w:eastAsiaTheme="minorHAnsi"/>
          <w:rtl/>
        </w:rPr>
        <w:t xml:space="preserve"> </w:t>
      </w:r>
      <w:r w:rsidRPr="00EB561D">
        <w:rPr>
          <w:rStyle w:val="aaacChar"/>
          <w:rFonts w:eastAsiaTheme="minorHAnsi"/>
          <w:rtl/>
        </w:rPr>
        <w:t>أهل</w:t>
      </w:r>
      <w:r>
        <w:rPr>
          <w:rStyle w:val="aaacChar"/>
          <w:rFonts w:eastAsiaTheme="minorHAnsi"/>
          <w:rtl/>
        </w:rPr>
        <w:t xml:space="preserve"> </w:t>
      </w:r>
      <w:r w:rsidRPr="00EB561D">
        <w:rPr>
          <w:rStyle w:val="aaacChar"/>
          <w:rFonts w:eastAsiaTheme="minorHAnsi"/>
          <w:rtl/>
        </w:rPr>
        <w:t>زمانه،</w:t>
      </w:r>
      <w:r>
        <w:rPr>
          <w:rStyle w:val="aaacChar"/>
          <w:rFonts w:eastAsiaTheme="minorHAnsi" w:hint="cs"/>
          <w:rtl/>
        </w:rPr>
        <w:t xml:space="preserve"> </w:t>
      </w:r>
      <w:r w:rsidRPr="00EB561D">
        <w:rPr>
          <w:rStyle w:val="aaacChar"/>
          <w:rFonts w:eastAsiaTheme="minorHAnsi"/>
          <w:rtl/>
        </w:rPr>
        <w:t>وعظم</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ملة</w:t>
      </w:r>
      <w:r>
        <w:rPr>
          <w:rStyle w:val="aaacChar"/>
          <w:rFonts w:eastAsiaTheme="minorHAnsi"/>
          <w:rtl/>
        </w:rPr>
        <w:t xml:space="preserve"> </w:t>
      </w:r>
      <w:r w:rsidRPr="00EB561D">
        <w:rPr>
          <w:rStyle w:val="aaacChar"/>
          <w:rFonts w:eastAsiaTheme="minorHAnsi"/>
          <w:rtl/>
        </w:rPr>
        <w:t>الإسلام</w:t>
      </w:r>
      <w:r>
        <w:rPr>
          <w:rStyle w:val="aaacChar"/>
          <w:rFonts w:eastAsiaTheme="minorHAnsi"/>
          <w:rtl/>
        </w:rPr>
        <w:t xml:space="preserve"> </w:t>
      </w:r>
      <w:r w:rsidRPr="00EB561D">
        <w:rPr>
          <w:rStyle w:val="aaacChar"/>
          <w:rFonts w:eastAsiaTheme="minorHAnsi"/>
          <w:rtl/>
        </w:rPr>
        <w:t>صيته</w:t>
      </w:r>
      <w:r>
        <w:rPr>
          <w:rStyle w:val="aaacChar"/>
          <w:rFonts w:eastAsiaTheme="minorHAnsi"/>
          <w:rtl/>
        </w:rPr>
        <w:t xml:space="preserve"> </w:t>
      </w:r>
      <w:r w:rsidRPr="00EB561D">
        <w:rPr>
          <w:rStyle w:val="aaacChar"/>
          <w:rFonts w:eastAsiaTheme="minorHAnsi"/>
          <w:rtl/>
        </w:rPr>
        <w:t>وذكره</w:t>
      </w:r>
      <w:r>
        <w:rPr>
          <w:rStyle w:val="aaacChar"/>
          <w:rFonts w:eastAsiaTheme="minorHAnsi"/>
          <w:rtl/>
        </w:rPr>
        <w:t xml:space="preserve"> </w:t>
      </w:r>
      <w:r w:rsidRPr="00EB561D">
        <w:rPr>
          <w:rStyle w:val="aaacChar"/>
          <w:rFonts w:eastAsiaTheme="minorHAnsi"/>
          <w:rtl/>
        </w:rPr>
        <w:t>أن</w:t>
      </w:r>
      <w:r>
        <w:rPr>
          <w:rStyle w:val="aaacChar"/>
          <w:rFonts w:eastAsiaTheme="minorHAnsi"/>
          <w:rtl/>
        </w:rPr>
        <w:t xml:space="preserve"> </w:t>
      </w:r>
      <w:r w:rsidRPr="00EB561D">
        <w:rPr>
          <w:rStyle w:val="aaacChar"/>
          <w:rFonts w:eastAsiaTheme="minorHAnsi"/>
          <w:rtl/>
        </w:rPr>
        <w:t>يقول</w:t>
      </w:r>
      <w:r>
        <w:rPr>
          <w:rStyle w:val="aaacChar"/>
          <w:rFonts w:eastAsiaTheme="minorHAnsi"/>
          <w:rtl/>
        </w:rPr>
        <w:t xml:space="preserve"> </w:t>
      </w:r>
      <w:r w:rsidRPr="00EB561D">
        <w:rPr>
          <w:rStyle w:val="aaacChar"/>
          <w:rFonts w:eastAsiaTheme="minorHAnsi"/>
          <w:rtl/>
        </w:rPr>
        <w:t>فيهم</w:t>
      </w:r>
      <w:r>
        <w:rPr>
          <w:rStyle w:val="aaacChar"/>
          <w:rFonts w:eastAsiaTheme="minorHAnsi"/>
          <w:rtl/>
        </w:rPr>
        <w:t xml:space="preserve"> </w:t>
      </w:r>
      <w:r w:rsidRPr="00EB561D">
        <w:rPr>
          <w:rStyle w:val="aaacChar"/>
          <w:rFonts w:eastAsiaTheme="minorHAnsi"/>
          <w:rtl/>
        </w:rPr>
        <w:t>هذا</w:t>
      </w:r>
      <w:r>
        <w:rPr>
          <w:rStyle w:val="aaacChar"/>
          <w:rFonts w:eastAsiaTheme="minorHAnsi"/>
          <w:rtl/>
        </w:rPr>
        <w:t xml:space="preserve"> </w:t>
      </w:r>
      <w:r w:rsidRPr="00EB561D">
        <w:rPr>
          <w:rStyle w:val="aaacChar"/>
          <w:rFonts w:eastAsiaTheme="minorHAnsi"/>
          <w:rtl/>
        </w:rPr>
        <w:t>القول،</w:t>
      </w:r>
      <w:r>
        <w:rPr>
          <w:rStyle w:val="aaacChar"/>
          <w:rFonts w:eastAsiaTheme="minorHAnsi" w:hint="cs"/>
          <w:rtl/>
        </w:rPr>
        <w:t xml:space="preserve"> </w:t>
      </w:r>
      <w:r w:rsidRPr="00EB561D">
        <w:rPr>
          <w:rStyle w:val="aaacChar"/>
          <w:rFonts w:eastAsiaTheme="minorHAnsi"/>
          <w:rtl/>
        </w:rPr>
        <w:t>وأن</w:t>
      </w:r>
      <w:r>
        <w:rPr>
          <w:rStyle w:val="aaacChar"/>
          <w:rFonts w:eastAsiaTheme="minorHAnsi"/>
          <w:rtl/>
        </w:rPr>
        <w:t xml:space="preserve"> </w:t>
      </w:r>
      <w:r w:rsidRPr="00EB561D">
        <w:rPr>
          <w:rStyle w:val="aaacChar"/>
          <w:rFonts w:eastAsiaTheme="minorHAnsi"/>
          <w:rtl/>
        </w:rPr>
        <w:t>يصرح</w:t>
      </w:r>
      <w:r>
        <w:rPr>
          <w:rStyle w:val="aaacChar"/>
          <w:rFonts w:eastAsiaTheme="minorHAnsi"/>
          <w:rtl/>
        </w:rPr>
        <w:t xml:space="preserve"> </w:t>
      </w:r>
      <w:r w:rsidRPr="00EB561D">
        <w:rPr>
          <w:rStyle w:val="aaacChar"/>
          <w:rFonts w:eastAsiaTheme="minorHAnsi"/>
          <w:rtl/>
        </w:rPr>
        <w:t>بذمهم</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الإطلاق</w:t>
      </w:r>
      <w:r>
        <w:rPr>
          <w:rStyle w:val="aaacChar"/>
          <w:rFonts w:eastAsiaTheme="minorHAnsi"/>
          <w:rtl/>
        </w:rPr>
        <w:t xml:space="preserve"> </w:t>
      </w:r>
      <w:r w:rsidRPr="00EB561D">
        <w:rPr>
          <w:rStyle w:val="aaacChar"/>
          <w:rFonts w:eastAsiaTheme="minorHAnsi"/>
          <w:rtl/>
        </w:rPr>
        <w:t>وذم</w:t>
      </w:r>
      <w:r>
        <w:rPr>
          <w:rStyle w:val="aaacChar"/>
          <w:rFonts w:eastAsiaTheme="minorHAnsi"/>
          <w:rtl/>
        </w:rPr>
        <w:t xml:space="preserve"> </w:t>
      </w:r>
      <w:r w:rsidRPr="00EB561D">
        <w:rPr>
          <w:rStyle w:val="aaacChar"/>
          <w:rFonts w:eastAsiaTheme="minorHAnsi"/>
          <w:rtl/>
        </w:rPr>
        <w:t>علومهم؟)</w:t>
      </w:r>
      <w:r w:rsidRPr="005422D7">
        <w:rPr>
          <w:rStyle w:val="af0"/>
          <w:sz w:val="24"/>
          <w:szCs w:val="24"/>
          <w:rtl/>
        </w:rPr>
        <w:t>(</w:t>
      </w:r>
      <w:r w:rsidRPr="005422D7">
        <w:rPr>
          <w:rStyle w:val="af0"/>
          <w:sz w:val="24"/>
          <w:szCs w:val="24"/>
          <w:rtl/>
        </w:rPr>
        <w:footnoteReference w:id="486"/>
      </w:r>
      <w:r w:rsidRPr="005422D7">
        <w:rPr>
          <w:rStyle w:val="af0"/>
          <w:sz w:val="24"/>
          <w:szCs w:val="24"/>
          <w:rtl/>
        </w:rPr>
        <w:t>)</w:t>
      </w:r>
    </w:p>
    <w:p w14:paraId="1A628E2B" w14:textId="77777777" w:rsidR="00DB4E6A" w:rsidRPr="005F336A" w:rsidRDefault="00DB4E6A" w:rsidP="00EB561D">
      <w:pPr>
        <w:pStyle w:val="aaac"/>
        <w:rPr>
          <w:rFonts w:eastAsiaTheme="minorHAnsi"/>
          <w:rtl/>
        </w:rPr>
      </w:pPr>
      <w:r w:rsidRPr="005F336A">
        <w:rPr>
          <w:rFonts w:eastAsiaTheme="minorHAnsi"/>
          <w:rtl/>
        </w:rPr>
        <w:t>وبناء</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الأساس</w:t>
      </w:r>
      <w:r>
        <w:rPr>
          <w:rFonts w:eastAsiaTheme="minorHAnsi"/>
          <w:rtl/>
        </w:rPr>
        <w:t xml:space="preserve"> </w:t>
      </w:r>
      <w:r w:rsidRPr="005F336A">
        <w:rPr>
          <w:rFonts w:eastAsiaTheme="minorHAnsi"/>
          <w:rtl/>
        </w:rPr>
        <w:t>قسم</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علوم</w:t>
      </w:r>
      <w:r>
        <w:rPr>
          <w:rFonts w:eastAsiaTheme="minorHAnsi"/>
          <w:rtl/>
        </w:rPr>
        <w:t xml:space="preserve"> </w:t>
      </w:r>
      <w:r w:rsidRPr="005F336A">
        <w:rPr>
          <w:rFonts w:eastAsiaTheme="minorHAnsi"/>
          <w:rtl/>
        </w:rPr>
        <w:t>الفلاسفة</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ستة</w:t>
      </w:r>
      <w:r>
        <w:rPr>
          <w:rFonts w:eastAsiaTheme="minorHAnsi"/>
          <w:rtl/>
        </w:rPr>
        <w:t xml:space="preserve"> </w:t>
      </w:r>
      <w:r w:rsidRPr="005F336A">
        <w:rPr>
          <w:rFonts w:eastAsiaTheme="minorHAnsi"/>
          <w:rtl/>
        </w:rPr>
        <w:t>أقسام</w:t>
      </w:r>
      <w:r>
        <w:rPr>
          <w:rFonts w:eastAsiaTheme="minorHAnsi"/>
          <w:rtl/>
        </w:rPr>
        <w:t xml:space="preserve"> </w:t>
      </w:r>
      <w:r w:rsidRPr="005F336A">
        <w:rPr>
          <w:rFonts w:eastAsiaTheme="minorHAnsi"/>
          <w:rtl/>
        </w:rPr>
        <w:t>مبينا</w:t>
      </w:r>
      <w:r>
        <w:rPr>
          <w:rFonts w:eastAsiaTheme="minorHAnsi"/>
          <w:rtl/>
        </w:rPr>
        <w:t xml:space="preserve"> </w:t>
      </w:r>
      <w:r w:rsidRPr="005F336A">
        <w:rPr>
          <w:rFonts w:eastAsiaTheme="minorHAnsi"/>
          <w:rtl/>
        </w:rPr>
        <w:t>حكم</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قسم،وهذه</w:t>
      </w:r>
      <w:r>
        <w:rPr>
          <w:rFonts w:eastAsiaTheme="minorHAnsi"/>
          <w:rtl/>
        </w:rPr>
        <w:t xml:space="preserve"> </w:t>
      </w:r>
      <w:r w:rsidRPr="005F336A">
        <w:rPr>
          <w:rFonts w:eastAsiaTheme="minorHAnsi"/>
          <w:rtl/>
        </w:rPr>
        <w:t>الأقسام</w:t>
      </w:r>
      <w:r>
        <w:rPr>
          <w:rFonts w:eastAsiaTheme="minorHAnsi"/>
          <w:rtl/>
        </w:rPr>
        <w:t xml:space="preserve"> </w:t>
      </w:r>
      <w:r w:rsidRPr="005F336A">
        <w:rPr>
          <w:rFonts w:eastAsiaTheme="minorHAnsi"/>
          <w:rtl/>
        </w:rPr>
        <w:t>هي:</w:t>
      </w:r>
    </w:p>
    <w:p w14:paraId="51F4B4BA" w14:textId="77777777" w:rsidR="00DB4E6A" w:rsidRDefault="00DB4E6A" w:rsidP="00A73F8F">
      <w:pPr>
        <w:pStyle w:val="aaa5"/>
        <w:rPr>
          <w:rtl/>
        </w:rPr>
      </w:pPr>
      <w:bookmarkStart w:id="295" w:name="_Toc461045820"/>
      <w:bookmarkStart w:id="296" w:name="_Toc462291140"/>
      <w:r w:rsidRPr="00A73F8F">
        <w:rPr>
          <w:rtl/>
        </w:rPr>
        <w:t>العلوم الرياضية</w:t>
      </w:r>
      <w:r w:rsidRPr="00EB561D">
        <w:rPr>
          <w:rtl/>
        </w:rPr>
        <w:t>:</w:t>
      </w:r>
      <w:bookmarkEnd w:id="295"/>
      <w:bookmarkEnd w:id="296"/>
    </w:p>
    <w:p w14:paraId="33C62ABF" w14:textId="77777777" w:rsidR="00DB4E6A" w:rsidRDefault="00DB4E6A" w:rsidP="00A73F8F">
      <w:pPr>
        <w:pStyle w:val="aaac"/>
        <w:rPr>
          <w:rFonts w:eastAsiaTheme="minorHAnsi"/>
          <w:rtl/>
        </w:rPr>
      </w:pPr>
      <w:r w:rsidRPr="00EB561D">
        <w:rPr>
          <w:rFonts w:eastAsiaTheme="minorHAnsi"/>
          <w:rtl/>
        </w:rPr>
        <w:t>وتتعلق</w:t>
      </w:r>
      <w:r>
        <w:rPr>
          <w:rFonts w:eastAsiaTheme="minorHAnsi"/>
          <w:rtl/>
        </w:rPr>
        <w:t xml:space="preserve"> </w:t>
      </w:r>
      <w:r w:rsidRPr="00EB561D">
        <w:rPr>
          <w:rFonts w:eastAsiaTheme="minorHAnsi"/>
          <w:rtl/>
        </w:rPr>
        <w:t>بعلم</w:t>
      </w:r>
      <w:r>
        <w:rPr>
          <w:rFonts w:eastAsiaTheme="minorHAnsi"/>
          <w:rtl/>
        </w:rPr>
        <w:t xml:space="preserve"> </w:t>
      </w:r>
      <w:r w:rsidRPr="00EB561D">
        <w:rPr>
          <w:rFonts w:eastAsiaTheme="minorHAnsi"/>
          <w:rtl/>
        </w:rPr>
        <w:t>الحساب</w:t>
      </w:r>
      <w:r>
        <w:rPr>
          <w:rFonts w:eastAsiaTheme="minorHAnsi"/>
          <w:rtl/>
        </w:rPr>
        <w:t xml:space="preserve"> </w:t>
      </w:r>
      <w:r w:rsidRPr="00EB561D">
        <w:rPr>
          <w:rFonts w:eastAsiaTheme="minorHAnsi"/>
          <w:rtl/>
        </w:rPr>
        <w:t>والهندسة،</w:t>
      </w:r>
      <w:r>
        <w:rPr>
          <w:rFonts w:eastAsiaTheme="minorHAnsi" w:hint="cs"/>
          <w:rtl/>
        </w:rPr>
        <w:t xml:space="preserve"> </w:t>
      </w:r>
      <w:r w:rsidRPr="00EB561D">
        <w:rPr>
          <w:rFonts w:eastAsiaTheme="minorHAnsi"/>
          <w:rtl/>
        </w:rPr>
        <w:t>وعلم</w:t>
      </w:r>
      <w:r>
        <w:rPr>
          <w:rFonts w:eastAsiaTheme="minorHAnsi"/>
          <w:rtl/>
        </w:rPr>
        <w:t xml:space="preserve"> </w:t>
      </w:r>
      <w:r w:rsidRPr="00EB561D">
        <w:rPr>
          <w:rFonts w:eastAsiaTheme="minorHAnsi"/>
          <w:rtl/>
        </w:rPr>
        <w:t>هيئة</w:t>
      </w:r>
      <w:r>
        <w:rPr>
          <w:rFonts w:eastAsiaTheme="minorHAnsi"/>
          <w:rtl/>
        </w:rPr>
        <w:t xml:space="preserve"> </w:t>
      </w:r>
      <w:r w:rsidRPr="00EB561D">
        <w:rPr>
          <w:rFonts w:eastAsiaTheme="minorHAnsi"/>
          <w:rtl/>
        </w:rPr>
        <w:t>العالم،</w:t>
      </w:r>
      <w:r>
        <w:rPr>
          <w:rFonts w:eastAsiaTheme="minorHAnsi" w:hint="cs"/>
          <w:rtl/>
        </w:rPr>
        <w:t xml:space="preserve"> </w:t>
      </w:r>
      <w:r w:rsidRPr="00EB561D">
        <w:rPr>
          <w:rFonts w:eastAsiaTheme="minorHAnsi"/>
          <w:rtl/>
        </w:rPr>
        <w:t>وحكمها</w:t>
      </w:r>
      <w:r>
        <w:rPr>
          <w:rFonts w:eastAsiaTheme="minorHAnsi"/>
          <w:rtl/>
        </w:rPr>
        <w:t xml:space="preserve"> </w:t>
      </w:r>
      <w:r w:rsidRPr="00EB561D">
        <w:rPr>
          <w:rFonts w:eastAsiaTheme="minorHAnsi"/>
          <w:rtl/>
        </w:rPr>
        <w:t>كما</w:t>
      </w:r>
      <w:r>
        <w:rPr>
          <w:rFonts w:eastAsiaTheme="minorHAnsi"/>
          <w:rtl/>
        </w:rPr>
        <w:t xml:space="preserve"> </w:t>
      </w:r>
      <w:r w:rsidRPr="00EB561D">
        <w:rPr>
          <w:rFonts w:eastAsiaTheme="minorHAnsi"/>
          <w:rtl/>
        </w:rPr>
        <w:t>يقرر</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أنه</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يتعلق</w:t>
      </w:r>
      <w:r>
        <w:rPr>
          <w:rFonts w:eastAsiaTheme="minorHAnsi"/>
          <w:rtl/>
        </w:rPr>
        <w:t xml:space="preserve"> </w:t>
      </w:r>
      <w:r w:rsidRPr="00EB561D">
        <w:rPr>
          <w:rFonts w:eastAsiaTheme="minorHAnsi"/>
          <w:rtl/>
        </w:rPr>
        <w:t>شيء</w:t>
      </w:r>
      <w:r>
        <w:rPr>
          <w:rFonts w:eastAsiaTheme="minorHAnsi"/>
          <w:rtl/>
        </w:rPr>
        <w:t xml:space="preserve"> </w:t>
      </w:r>
      <w:r w:rsidRPr="00EB561D">
        <w:rPr>
          <w:rFonts w:eastAsiaTheme="minorHAnsi"/>
          <w:rtl/>
        </w:rPr>
        <w:t>منها</w:t>
      </w:r>
      <w:r>
        <w:rPr>
          <w:rFonts w:eastAsiaTheme="minorHAnsi"/>
          <w:rtl/>
        </w:rPr>
        <w:t xml:space="preserve"> </w:t>
      </w:r>
      <w:r w:rsidRPr="00EB561D">
        <w:rPr>
          <w:rFonts w:eastAsiaTheme="minorHAnsi"/>
          <w:rtl/>
        </w:rPr>
        <w:t>بالأمور</w:t>
      </w:r>
      <w:r>
        <w:rPr>
          <w:rFonts w:eastAsiaTheme="minorHAnsi"/>
          <w:rtl/>
        </w:rPr>
        <w:t xml:space="preserve"> </w:t>
      </w:r>
      <w:r w:rsidRPr="00EB561D">
        <w:rPr>
          <w:rFonts w:eastAsiaTheme="minorHAnsi"/>
          <w:rtl/>
        </w:rPr>
        <w:t>الدينية،بل</w:t>
      </w:r>
      <w:r>
        <w:rPr>
          <w:rFonts w:eastAsiaTheme="minorHAnsi"/>
          <w:rtl/>
        </w:rPr>
        <w:t xml:space="preserve"> </w:t>
      </w:r>
      <w:r w:rsidRPr="00EB561D">
        <w:rPr>
          <w:rFonts w:eastAsiaTheme="minorHAnsi"/>
          <w:rtl/>
        </w:rPr>
        <w:t>هي</w:t>
      </w:r>
      <w:r>
        <w:rPr>
          <w:rFonts w:eastAsiaTheme="minorHAnsi"/>
          <w:rtl/>
        </w:rPr>
        <w:t xml:space="preserve"> </w:t>
      </w:r>
      <w:r w:rsidRPr="00EB561D">
        <w:rPr>
          <w:rFonts w:eastAsiaTheme="minorHAnsi"/>
          <w:rtl/>
        </w:rPr>
        <w:t>أمور</w:t>
      </w:r>
      <w:r>
        <w:rPr>
          <w:rFonts w:eastAsiaTheme="minorHAnsi"/>
          <w:rtl/>
        </w:rPr>
        <w:t xml:space="preserve"> </w:t>
      </w:r>
      <w:r w:rsidRPr="00EB561D">
        <w:rPr>
          <w:rFonts w:eastAsiaTheme="minorHAnsi"/>
          <w:rtl/>
        </w:rPr>
        <w:t>برهانية</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سبيل</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مجا</w:t>
      </w:r>
      <w:r>
        <w:rPr>
          <w:rFonts w:eastAsiaTheme="minorHAnsi"/>
          <w:rtl/>
        </w:rPr>
        <w:t xml:space="preserve"> </w:t>
      </w:r>
      <w:r w:rsidRPr="00EB561D">
        <w:rPr>
          <w:rFonts w:eastAsiaTheme="minorHAnsi"/>
          <w:rtl/>
        </w:rPr>
        <w:t>حدتها</w:t>
      </w:r>
      <w:r>
        <w:rPr>
          <w:rFonts w:eastAsiaTheme="minorHAnsi"/>
          <w:rtl/>
        </w:rPr>
        <w:t xml:space="preserve"> </w:t>
      </w:r>
      <w:r w:rsidRPr="00EB561D">
        <w:rPr>
          <w:rFonts w:eastAsiaTheme="minorHAnsi"/>
          <w:rtl/>
        </w:rPr>
        <w:t>بعد</w:t>
      </w:r>
      <w:r>
        <w:rPr>
          <w:rFonts w:eastAsiaTheme="minorHAnsi"/>
          <w:rtl/>
        </w:rPr>
        <w:t xml:space="preserve"> </w:t>
      </w:r>
      <w:r w:rsidRPr="00EB561D">
        <w:rPr>
          <w:rFonts w:eastAsiaTheme="minorHAnsi"/>
          <w:rtl/>
        </w:rPr>
        <w:t>فهمها)</w:t>
      </w:r>
      <w:r>
        <w:rPr>
          <w:rFonts w:eastAsiaTheme="minorHAnsi"/>
          <w:rtl/>
        </w:rPr>
        <w:t xml:space="preserve"> </w:t>
      </w:r>
      <w:r w:rsidRPr="005422D7">
        <w:rPr>
          <w:rStyle w:val="af0"/>
          <w:sz w:val="24"/>
          <w:szCs w:val="24"/>
          <w:rtl/>
        </w:rPr>
        <w:t>(</w:t>
      </w:r>
      <w:r w:rsidRPr="005422D7">
        <w:rPr>
          <w:rStyle w:val="af0"/>
          <w:sz w:val="24"/>
          <w:szCs w:val="24"/>
          <w:rtl/>
        </w:rPr>
        <w:footnoteReference w:id="487"/>
      </w:r>
      <w:r w:rsidRPr="005422D7">
        <w:rPr>
          <w:rStyle w:val="af0"/>
          <w:sz w:val="24"/>
          <w:szCs w:val="24"/>
          <w:rtl/>
        </w:rPr>
        <w:t>)</w:t>
      </w:r>
    </w:p>
    <w:p w14:paraId="5462BFCC" w14:textId="77777777" w:rsidR="00DB4E6A" w:rsidRPr="00EB561D" w:rsidRDefault="00DB4E6A" w:rsidP="00A73F8F">
      <w:pPr>
        <w:pStyle w:val="aaac"/>
        <w:rPr>
          <w:rStyle w:val="aaacChar"/>
          <w:rFonts w:eastAsiaTheme="minorHAnsi"/>
          <w:rtl/>
        </w:rPr>
      </w:pPr>
      <w:r w:rsidRPr="005F336A">
        <w:rPr>
          <w:rFonts w:eastAsiaTheme="minorHAnsi"/>
          <w:rtl/>
        </w:rPr>
        <w:t>بل</w:t>
      </w:r>
      <w:r>
        <w:rPr>
          <w:rFonts w:eastAsiaTheme="minorHAnsi"/>
          <w:rtl/>
        </w:rPr>
        <w:t xml:space="preserve"> </w:t>
      </w:r>
      <w:r w:rsidRPr="005F336A">
        <w:rPr>
          <w:rFonts w:eastAsiaTheme="minorHAnsi"/>
          <w:rtl/>
        </w:rPr>
        <w:t>إنه</w:t>
      </w:r>
      <w:r>
        <w:rPr>
          <w:rFonts w:eastAsiaTheme="minorHAnsi"/>
          <w:rtl/>
        </w:rPr>
        <w:t xml:space="preserve"> </w:t>
      </w:r>
      <w:r w:rsidRPr="005F336A">
        <w:rPr>
          <w:rFonts w:eastAsiaTheme="minorHAnsi"/>
          <w:rtl/>
        </w:rPr>
        <w:t>يجعلها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الفروض</w:t>
      </w:r>
      <w:r>
        <w:rPr>
          <w:rFonts w:eastAsiaTheme="minorHAnsi"/>
          <w:rtl/>
        </w:rPr>
        <w:t xml:space="preserve"> </w:t>
      </w:r>
      <w:r w:rsidRPr="005F336A">
        <w:rPr>
          <w:rFonts w:eastAsiaTheme="minorHAnsi"/>
          <w:rtl/>
        </w:rPr>
        <w:t>الكفائية</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دام</w:t>
      </w:r>
      <w:r>
        <w:rPr>
          <w:rFonts w:eastAsiaTheme="minorHAnsi"/>
          <w:rtl/>
        </w:rPr>
        <w:t xml:space="preserve"> </w:t>
      </w:r>
      <w:r w:rsidRPr="005F336A">
        <w:rPr>
          <w:rFonts w:eastAsiaTheme="minorHAnsi"/>
          <w:rtl/>
        </w:rPr>
        <w:t>يحتاج</w:t>
      </w:r>
      <w:r>
        <w:rPr>
          <w:rFonts w:eastAsiaTheme="minorHAnsi"/>
          <w:rtl/>
        </w:rPr>
        <w:t xml:space="preserve"> </w:t>
      </w:r>
      <w:r w:rsidRPr="005F336A">
        <w:rPr>
          <w:rFonts w:eastAsiaTheme="minorHAnsi"/>
          <w:rtl/>
        </w:rPr>
        <w:t>إليها</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بينا</w:t>
      </w:r>
      <w:r>
        <w:rPr>
          <w:rFonts w:eastAsiaTheme="minorHAnsi"/>
          <w:rtl/>
        </w:rPr>
        <w:t xml:space="preserve"> </w:t>
      </w:r>
      <w:r w:rsidRPr="005F336A">
        <w:rPr>
          <w:rFonts w:eastAsiaTheme="minorHAnsi"/>
          <w:rtl/>
        </w:rPr>
        <w:t>سابقا</w:t>
      </w:r>
      <w:r>
        <w:rPr>
          <w:rFonts w:eastAsiaTheme="minorHAnsi"/>
          <w:rtl/>
        </w:rPr>
        <w:t xml:space="preserve"> ـ </w:t>
      </w:r>
      <w:r w:rsidRPr="005F336A">
        <w:rPr>
          <w:rFonts w:eastAsiaTheme="minorHAnsi"/>
          <w:rtl/>
        </w:rPr>
        <w:t>ولكنه</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يحذر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بعض</w:t>
      </w:r>
      <w:r>
        <w:rPr>
          <w:rFonts w:eastAsiaTheme="minorHAnsi"/>
          <w:rtl/>
        </w:rPr>
        <w:t xml:space="preserve"> </w:t>
      </w:r>
      <w:r w:rsidRPr="005F336A">
        <w:rPr>
          <w:rFonts w:eastAsiaTheme="minorHAnsi"/>
          <w:rtl/>
        </w:rPr>
        <w:t>النتائج</w:t>
      </w:r>
      <w:r>
        <w:rPr>
          <w:rFonts w:eastAsiaTheme="minorHAnsi"/>
          <w:rtl/>
        </w:rPr>
        <w:t xml:space="preserve"> </w:t>
      </w:r>
      <w:r w:rsidRPr="005F336A">
        <w:rPr>
          <w:rFonts w:eastAsiaTheme="minorHAnsi"/>
          <w:rtl/>
        </w:rPr>
        <w:t>السلبية</w:t>
      </w:r>
      <w:r>
        <w:rPr>
          <w:rFonts w:eastAsiaTheme="minorHAnsi"/>
          <w:rtl/>
        </w:rPr>
        <w:t xml:space="preserve"> </w:t>
      </w:r>
      <w:r w:rsidRPr="005F336A">
        <w:rPr>
          <w:rFonts w:eastAsiaTheme="minorHAnsi"/>
          <w:rtl/>
        </w:rPr>
        <w:t>المنجرة</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النظر</w:t>
      </w:r>
      <w:r>
        <w:rPr>
          <w:rFonts w:eastAsiaTheme="minorHAnsi"/>
          <w:rtl/>
        </w:rPr>
        <w:t xml:space="preserve"> </w:t>
      </w:r>
      <w:r w:rsidRPr="005F336A">
        <w:rPr>
          <w:rFonts w:eastAsiaTheme="minorHAnsi"/>
          <w:rtl/>
        </w:rPr>
        <w:t>فيها،</w:t>
      </w:r>
      <w:r>
        <w:rPr>
          <w:rFonts w:eastAsiaTheme="minorHAnsi"/>
          <w:rtl/>
        </w:rPr>
        <w:t xml:space="preserve"> </w:t>
      </w:r>
      <w:r w:rsidRPr="005F336A">
        <w:rPr>
          <w:rFonts w:eastAsiaTheme="minorHAnsi"/>
          <w:rtl/>
        </w:rPr>
        <w:t>ولعل</w:t>
      </w:r>
      <w:r>
        <w:rPr>
          <w:rFonts w:eastAsiaTheme="minorHAnsi"/>
          <w:rtl/>
        </w:rPr>
        <w:t xml:space="preserve"> </w:t>
      </w:r>
      <w:r w:rsidRPr="005F336A">
        <w:rPr>
          <w:rFonts w:eastAsiaTheme="minorHAnsi"/>
          <w:rtl/>
        </w:rPr>
        <w:t>أهمها</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اعتقاد</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جميع</w:t>
      </w:r>
      <w:r>
        <w:rPr>
          <w:rFonts w:eastAsiaTheme="minorHAnsi"/>
          <w:rtl/>
        </w:rPr>
        <w:t xml:space="preserve"> </w:t>
      </w:r>
      <w:r w:rsidRPr="005F336A">
        <w:rPr>
          <w:rFonts w:eastAsiaTheme="minorHAnsi"/>
          <w:rtl/>
        </w:rPr>
        <w:t>الآراء</w:t>
      </w:r>
      <w:r>
        <w:rPr>
          <w:rFonts w:eastAsiaTheme="minorHAnsi"/>
          <w:rtl/>
        </w:rPr>
        <w:t xml:space="preserve"> </w:t>
      </w:r>
      <w:r w:rsidRPr="005F336A">
        <w:rPr>
          <w:rFonts w:eastAsiaTheme="minorHAnsi"/>
          <w:rtl/>
        </w:rPr>
        <w:t>الفلسفية</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الدقة</w:t>
      </w:r>
      <w:r>
        <w:rPr>
          <w:rFonts w:eastAsiaTheme="minorHAnsi"/>
          <w:rtl/>
        </w:rPr>
        <w:t xml:space="preserve"> </w:t>
      </w:r>
      <w:r w:rsidRPr="005F336A">
        <w:rPr>
          <w:rFonts w:eastAsiaTheme="minorHAnsi"/>
          <w:rtl/>
        </w:rPr>
        <w:t>والوثوق</w:t>
      </w:r>
      <w:r>
        <w:rPr>
          <w:rFonts w:eastAsiaTheme="minorHAnsi"/>
          <w:rtl/>
        </w:rPr>
        <w:t xml:space="preserve"> </w:t>
      </w:r>
      <w:r w:rsidRPr="005F336A">
        <w:rPr>
          <w:rFonts w:eastAsiaTheme="minorHAnsi"/>
          <w:rtl/>
        </w:rPr>
        <w:t>مثل</w:t>
      </w:r>
      <w:r>
        <w:rPr>
          <w:rFonts w:eastAsiaTheme="minorHAnsi"/>
          <w:rtl/>
        </w:rPr>
        <w:t xml:space="preserve"> </w:t>
      </w:r>
      <w:r w:rsidRPr="005F336A">
        <w:rPr>
          <w:rFonts w:eastAsiaTheme="minorHAnsi"/>
          <w:rtl/>
        </w:rPr>
        <w:t>العلوم</w:t>
      </w:r>
      <w:r>
        <w:rPr>
          <w:rFonts w:eastAsiaTheme="minorHAnsi"/>
          <w:rtl/>
        </w:rPr>
        <w:t xml:space="preserve"> </w:t>
      </w:r>
      <w:r w:rsidRPr="005F336A">
        <w:rPr>
          <w:rFonts w:eastAsiaTheme="minorHAnsi"/>
          <w:rtl/>
        </w:rPr>
        <w:t>الرياضية،</w:t>
      </w:r>
      <w:r>
        <w:rPr>
          <w:rFonts w:eastAsiaTheme="minorHAnsi"/>
          <w:rtl/>
        </w:rPr>
        <w:t xml:space="preserve"> (</w:t>
      </w:r>
      <w:r w:rsidRPr="005F336A">
        <w:rPr>
          <w:rFonts w:eastAsiaTheme="minorHAnsi"/>
          <w:rtl/>
        </w:rPr>
        <w:t>فيكفر</w:t>
      </w:r>
      <w:r>
        <w:rPr>
          <w:rFonts w:eastAsiaTheme="minorHAnsi"/>
          <w:rtl/>
        </w:rPr>
        <w:t xml:space="preserve"> </w:t>
      </w:r>
      <w:r w:rsidRPr="005F336A">
        <w:rPr>
          <w:rFonts w:eastAsiaTheme="minorHAnsi"/>
          <w:rtl/>
        </w:rPr>
        <w:t>يالتقليد</w:t>
      </w:r>
      <w:r>
        <w:rPr>
          <w:rFonts w:eastAsiaTheme="minorHAnsi"/>
          <w:rtl/>
        </w:rPr>
        <w:t xml:space="preserve"> </w:t>
      </w:r>
      <w:r w:rsidRPr="005F336A">
        <w:rPr>
          <w:rFonts w:eastAsiaTheme="minorHAnsi"/>
          <w:rtl/>
        </w:rPr>
        <w:t>المحض)</w:t>
      </w:r>
      <w:r>
        <w:rPr>
          <w:rFonts w:eastAsiaTheme="minorHAnsi"/>
          <w:rtl/>
        </w:rPr>
        <w:t xml:space="preserve"> </w:t>
      </w:r>
      <w:r w:rsidRPr="005422D7">
        <w:rPr>
          <w:rStyle w:val="af0"/>
          <w:sz w:val="24"/>
          <w:szCs w:val="24"/>
          <w:rtl/>
        </w:rPr>
        <w:t>(</w:t>
      </w:r>
      <w:r w:rsidRPr="005422D7">
        <w:rPr>
          <w:rStyle w:val="af0"/>
          <w:sz w:val="24"/>
          <w:szCs w:val="24"/>
          <w:rtl/>
        </w:rPr>
        <w:footnoteReference w:id="488"/>
      </w:r>
      <w:r w:rsidRPr="005422D7">
        <w:rPr>
          <w:rStyle w:val="af0"/>
          <w:sz w:val="24"/>
          <w:szCs w:val="24"/>
          <w:rtl/>
        </w:rPr>
        <w:t>)</w:t>
      </w:r>
      <w:r w:rsidRPr="00EB561D">
        <w:rPr>
          <w:rStyle w:val="aaacChar"/>
          <w:rFonts w:eastAsiaTheme="minorHAnsi"/>
          <w:rtl/>
        </w:rPr>
        <w:t>؛</w:t>
      </w:r>
      <w:r>
        <w:rPr>
          <w:rStyle w:val="aaacChar"/>
          <w:rFonts w:eastAsiaTheme="minorHAnsi" w:hint="cs"/>
          <w:rtl/>
        </w:rPr>
        <w:t xml:space="preserve"> </w:t>
      </w:r>
      <w:r w:rsidRPr="00EB561D">
        <w:rPr>
          <w:rStyle w:val="aaacChar"/>
          <w:rFonts w:eastAsiaTheme="minorHAnsi"/>
          <w:rtl/>
        </w:rPr>
        <w:t>وليس</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هذا</w:t>
      </w:r>
      <w:r>
        <w:rPr>
          <w:rStyle w:val="aaacChar"/>
          <w:rFonts w:eastAsiaTheme="minorHAnsi"/>
          <w:rtl/>
        </w:rPr>
        <w:t xml:space="preserve"> </w:t>
      </w:r>
      <w:r w:rsidRPr="00EB561D">
        <w:rPr>
          <w:rStyle w:val="aaacChar"/>
          <w:rFonts w:eastAsiaTheme="minorHAnsi"/>
          <w:rtl/>
        </w:rPr>
        <w:t>التحذير</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إلا</w:t>
      </w:r>
      <w:r>
        <w:rPr>
          <w:rStyle w:val="aaacChar"/>
          <w:rFonts w:eastAsiaTheme="minorHAnsi"/>
          <w:rtl/>
        </w:rPr>
        <w:t xml:space="preserve"> </w:t>
      </w:r>
      <w:r w:rsidRPr="00EB561D">
        <w:rPr>
          <w:rStyle w:val="aaacChar"/>
          <w:rFonts w:eastAsiaTheme="minorHAnsi"/>
          <w:rtl/>
        </w:rPr>
        <w:t>تنبيه</w:t>
      </w:r>
      <w:r>
        <w:rPr>
          <w:rStyle w:val="aaacChar"/>
          <w:rFonts w:eastAsiaTheme="minorHAnsi"/>
          <w:rtl/>
        </w:rPr>
        <w:t xml:space="preserve"> </w:t>
      </w:r>
      <w:r w:rsidRPr="00EB561D">
        <w:rPr>
          <w:rStyle w:val="aaacChar"/>
          <w:rFonts w:eastAsiaTheme="minorHAnsi"/>
          <w:rtl/>
        </w:rPr>
        <w:t>للسبيل</w:t>
      </w:r>
      <w:r>
        <w:rPr>
          <w:rStyle w:val="aaacChar"/>
          <w:rFonts w:eastAsiaTheme="minorHAnsi"/>
          <w:rtl/>
        </w:rPr>
        <w:t xml:space="preserve"> </w:t>
      </w:r>
      <w:r w:rsidRPr="00EB561D">
        <w:rPr>
          <w:rStyle w:val="aaacChar"/>
          <w:rFonts w:eastAsiaTheme="minorHAnsi"/>
          <w:rtl/>
        </w:rPr>
        <w:t>الانتقائي</w:t>
      </w:r>
      <w:r>
        <w:rPr>
          <w:rStyle w:val="aaacChar"/>
          <w:rFonts w:eastAsiaTheme="minorHAnsi"/>
          <w:rtl/>
        </w:rPr>
        <w:t xml:space="preserve"> </w:t>
      </w:r>
      <w:r w:rsidRPr="00EB561D">
        <w:rPr>
          <w:rStyle w:val="aaacChar"/>
          <w:rFonts w:eastAsiaTheme="minorHAnsi"/>
          <w:rtl/>
        </w:rPr>
        <w:t>الذي</w:t>
      </w:r>
      <w:r>
        <w:rPr>
          <w:rStyle w:val="aaacChar"/>
          <w:rFonts w:eastAsiaTheme="minorHAnsi"/>
          <w:rtl/>
        </w:rPr>
        <w:t xml:space="preserve"> </w:t>
      </w:r>
      <w:r w:rsidRPr="00EB561D">
        <w:rPr>
          <w:rStyle w:val="aaacChar"/>
          <w:rFonts w:eastAsiaTheme="minorHAnsi"/>
          <w:rtl/>
        </w:rPr>
        <w:t>اختاره</w:t>
      </w:r>
      <w:r>
        <w:rPr>
          <w:rStyle w:val="aaacChar"/>
          <w:rFonts w:eastAsiaTheme="minorHAnsi"/>
          <w:rtl/>
        </w:rPr>
        <w:t xml:space="preserve"> </w:t>
      </w:r>
      <w:r w:rsidRPr="00EB561D">
        <w:rPr>
          <w:rStyle w:val="aaacChar"/>
          <w:rFonts w:eastAsiaTheme="minorHAnsi"/>
          <w:rtl/>
        </w:rPr>
        <w:t>وبنى</w:t>
      </w:r>
      <w:r>
        <w:rPr>
          <w:rStyle w:val="aaacChar"/>
          <w:rFonts w:eastAsiaTheme="minorHAnsi"/>
          <w:rtl/>
        </w:rPr>
        <w:t xml:space="preserve"> </w:t>
      </w:r>
      <w:r w:rsidRPr="00EB561D">
        <w:rPr>
          <w:rStyle w:val="aaacChar"/>
          <w:rFonts w:eastAsiaTheme="minorHAnsi"/>
          <w:rtl/>
        </w:rPr>
        <w:t>عليه</w:t>
      </w:r>
      <w:r>
        <w:rPr>
          <w:rStyle w:val="aaacChar"/>
          <w:rFonts w:eastAsiaTheme="minorHAnsi"/>
          <w:rtl/>
        </w:rPr>
        <w:t xml:space="preserve"> </w:t>
      </w:r>
      <w:r w:rsidRPr="00EB561D">
        <w:rPr>
          <w:rStyle w:val="aaacChar"/>
          <w:rFonts w:eastAsiaTheme="minorHAnsi"/>
          <w:rtl/>
        </w:rPr>
        <w:t>مواقفه</w:t>
      </w:r>
      <w:r w:rsidRPr="005422D7">
        <w:rPr>
          <w:rStyle w:val="af0"/>
          <w:sz w:val="24"/>
          <w:szCs w:val="24"/>
          <w:rtl/>
        </w:rPr>
        <w:t>(</w:t>
      </w:r>
      <w:r w:rsidRPr="005422D7">
        <w:rPr>
          <w:rStyle w:val="af0"/>
          <w:sz w:val="24"/>
          <w:szCs w:val="24"/>
          <w:rtl/>
        </w:rPr>
        <w:footnoteReference w:id="489"/>
      </w:r>
      <w:r w:rsidRPr="005422D7">
        <w:rPr>
          <w:rStyle w:val="af0"/>
          <w:sz w:val="24"/>
          <w:szCs w:val="24"/>
          <w:rtl/>
        </w:rPr>
        <w:t>)</w:t>
      </w:r>
      <w:r>
        <w:rPr>
          <w:rStyle w:val="aaacChar"/>
          <w:rFonts w:eastAsiaTheme="minorHAnsi" w:hint="cs"/>
          <w:rtl/>
        </w:rPr>
        <w:t>.</w:t>
      </w:r>
      <w:r>
        <w:rPr>
          <w:rStyle w:val="aaacChar"/>
          <w:rFonts w:eastAsiaTheme="minorHAnsi"/>
          <w:rtl/>
        </w:rPr>
        <w:t xml:space="preserve"> </w:t>
      </w:r>
    </w:p>
    <w:p w14:paraId="6B64C9DA" w14:textId="77777777" w:rsidR="00DB4E6A" w:rsidRDefault="00DB4E6A" w:rsidP="00A73F8F">
      <w:pPr>
        <w:pStyle w:val="aaa5"/>
        <w:rPr>
          <w:rtl/>
        </w:rPr>
      </w:pPr>
      <w:bookmarkStart w:id="297" w:name="_Toc461045821"/>
      <w:bookmarkStart w:id="298" w:name="_Toc462291141"/>
      <w:r w:rsidRPr="00A73F8F">
        <w:rPr>
          <w:rtl/>
        </w:rPr>
        <w:t>العلوم المنطقية</w:t>
      </w:r>
      <w:r>
        <w:rPr>
          <w:rtl/>
        </w:rPr>
        <w:t>:</w:t>
      </w:r>
      <w:bookmarkEnd w:id="297"/>
      <w:bookmarkEnd w:id="298"/>
      <w:r>
        <w:rPr>
          <w:rFonts w:hint="cs"/>
          <w:rtl/>
        </w:rPr>
        <w:t xml:space="preserve"> </w:t>
      </w:r>
    </w:p>
    <w:p w14:paraId="14A09ABF" w14:textId="77777777" w:rsidR="00DB4E6A" w:rsidRPr="005F336A" w:rsidRDefault="00DB4E6A" w:rsidP="00EB561D">
      <w:pPr>
        <w:pStyle w:val="aaac"/>
        <w:rPr>
          <w:rFonts w:eastAsiaTheme="minorHAnsi"/>
          <w:rtl/>
        </w:rPr>
      </w:pPr>
      <w:r w:rsidRPr="005F336A">
        <w:rPr>
          <w:rFonts w:eastAsiaTheme="minorHAnsi"/>
          <w:rtl/>
        </w:rPr>
        <w:t>وتتعلق</w:t>
      </w:r>
      <w:r>
        <w:rPr>
          <w:rFonts w:eastAsiaTheme="minorHAnsi"/>
          <w:rtl/>
        </w:rPr>
        <w:t xml:space="preserve"> </w:t>
      </w:r>
      <w:r w:rsidRPr="005F336A">
        <w:rPr>
          <w:rFonts w:eastAsiaTheme="minorHAnsi"/>
          <w:rtl/>
        </w:rPr>
        <w:t>بالنظر</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طرق</w:t>
      </w:r>
      <w:r>
        <w:rPr>
          <w:rFonts w:eastAsiaTheme="minorHAnsi"/>
          <w:rtl/>
        </w:rPr>
        <w:t xml:space="preserve"> </w:t>
      </w:r>
      <w:r w:rsidRPr="005F336A">
        <w:rPr>
          <w:rFonts w:eastAsiaTheme="minorHAnsi"/>
          <w:rtl/>
        </w:rPr>
        <w:t>الأدلة</w:t>
      </w:r>
      <w:r>
        <w:rPr>
          <w:rFonts w:eastAsiaTheme="minorHAnsi"/>
          <w:rtl/>
        </w:rPr>
        <w:t xml:space="preserve"> و</w:t>
      </w:r>
      <w:r w:rsidRPr="005F336A">
        <w:rPr>
          <w:rFonts w:eastAsiaTheme="minorHAnsi"/>
          <w:rtl/>
        </w:rPr>
        <w:t>المقاييس</w:t>
      </w:r>
      <w:r>
        <w:rPr>
          <w:rFonts w:eastAsiaTheme="minorHAnsi"/>
          <w:rtl/>
        </w:rPr>
        <w:t xml:space="preserve"> </w:t>
      </w:r>
      <w:r w:rsidRPr="005F336A">
        <w:rPr>
          <w:rFonts w:eastAsiaTheme="minorHAnsi"/>
          <w:rtl/>
        </w:rPr>
        <w:t>وشروط</w:t>
      </w:r>
      <w:r>
        <w:rPr>
          <w:rFonts w:eastAsiaTheme="minorHAnsi"/>
          <w:rtl/>
        </w:rPr>
        <w:t xml:space="preserve"> </w:t>
      </w:r>
      <w:r w:rsidRPr="005F336A">
        <w:rPr>
          <w:rFonts w:eastAsiaTheme="minorHAnsi"/>
          <w:rtl/>
        </w:rPr>
        <w:t>مقدمات</w:t>
      </w:r>
      <w:r>
        <w:rPr>
          <w:rFonts w:eastAsiaTheme="minorHAnsi"/>
          <w:rtl/>
        </w:rPr>
        <w:t xml:space="preserve"> </w:t>
      </w:r>
      <w:r w:rsidRPr="005F336A">
        <w:rPr>
          <w:rFonts w:eastAsiaTheme="minorHAnsi"/>
          <w:rtl/>
        </w:rPr>
        <w:t>البرهان</w:t>
      </w:r>
      <w:r>
        <w:rPr>
          <w:rFonts w:eastAsiaTheme="minorHAnsi"/>
          <w:rtl/>
        </w:rPr>
        <w:t xml:space="preserve"> </w:t>
      </w:r>
      <w:r w:rsidRPr="005F336A">
        <w:rPr>
          <w:rFonts w:eastAsiaTheme="minorHAnsi"/>
          <w:rtl/>
        </w:rPr>
        <w:t>وكيفية</w:t>
      </w:r>
      <w:r>
        <w:rPr>
          <w:rFonts w:eastAsiaTheme="minorHAnsi"/>
          <w:rtl/>
        </w:rPr>
        <w:t xml:space="preserve"> </w:t>
      </w:r>
      <w:r w:rsidRPr="005F336A">
        <w:rPr>
          <w:rFonts w:eastAsiaTheme="minorHAnsi"/>
          <w:rtl/>
        </w:rPr>
        <w:t>تركيبها،</w:t>
      </w:r>
      <w:r>
        <w:rPr>
          <w:rFonts w:eastAsiaTheme="minorHAnsi" w:hint="cs"/>
          <w:rtl/>
        </w:rPr>
        <w:t xml:space="preserve"> </w:t>
      </w:r>
      <w:r w:rsidRPr="005F336A">
        <w:rPr>
          <w:rFonts w:eastAsiaTheme="minorHAnsi"/>
          <w:rtl/>
        </w:rPr>
        <w:t>ولا</w:t>
      </w:r>
      <w:r>
        <w:rPr>
          <w:rFonts w:eastAsiaTheme="minorHAnsi"/>
          <w:rtl/>
        </w:rPr>
        <w:t xml:space="preserve"> </w:t>
      </w:r>
      <w:r w:rsidRPr="005F336A">
        <w:rPr>
          <w:rFonts w:eastAsiaTheme="minorHAnsi"/>
          <w:rtl/>
        </w:rPr>
        <w:t>يتعلق</w:t>
      </w:r>
      <w:r>
        <w:rPr>
          <w:rFonts w:eastAsiaTheme="minorHAnsi"/>
          <w:rtl/>
        </w:rPr>
        <w:t xml:space="preserve"> </w:t>
      </w:r>
      <w:r w:rsidRPr="005F336A">
        <w:rPr>
          <w:rFonts w:eastAsiaTheme="minorHAnsi"/>
          <w:rtl/>
        </w:rPr>
        <w:t>شيء</w:t>
      </w:r>
      <w:r>
        <w:rPr>
          <w:rFonts w:eastAsiaTheme="minorHAnsi"/>
          <w:rtl/>
        </w:rPr>
        <w:t xml:space="preserve"> </w:t>
      </w:r>
      <w:r w:rsidRPr="005F336A">
        <w:rPr>
          <w:rFonts w:eastAsiaTheme="minorHAnsi"/>
          <w:rtl/>
        </w:rPr>
        <w:t>منها</w:t>
      </w:r>
      <w:r>
        <w:rPr>
          <w:rFonts w:eastAsiaTheme="minorHAnsi"/>
          <w:rtl/>
        </w:rPr>
        <w:t xml:space="preserve"> </w:t>
      </w:r>
      <w:r w:rsidRPr="005F336A">
        <w:rPr>
          <w:rFonts w:eastAsiaTheme="minorHAnsi"/>
          <w:rtl/>
        </w:rPr>
        <w:t>بالدين</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رأي</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حشيت</w:t>
      </w:r>
      <w:r>
        <w:rPr>
          <w:rFonts w:eastAsiaTheme="minorHAnsi"/>
          <w:rtl/>
        </w:rPr>
        <w:t xml:space="preserve"> </w:t>
      </w:r>
      <w:r w:rsidRPr="005F336A">
        <w:rPr>
          <w:rFonts w:eastAsiaTheme="minorHAnsi"/>
          <w:rtl/>
        </w:rPr>
        <w:t>به</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أمثلة</w:t>
      </w:r>
      <w:r>
        <w:rPr>
          <w:rFonts w:eastAsiaTheme="minorHAnsi"/>
          <w:rtl/>
        </w:rPr>
        <w:t xml:space="preserve"> </w:t>
      </w:r>
      <w:r w:rsidRPr="005F336A">
        <w:rPr>
          <w:rFonts w:eastAsiaTheme="minorHAnsi"/>
          <w:rtl/>
        </w:rPr>
        <w:t>تتناقض</w:t>
      </w:r>
      <w:r>
        <w:rPr>
          <w:rFonts w:eastAsiaTheme="minorHAnsi"/>
          <w:rtl/>
        </w:rPr>
        <w:t xml:space="preserve"> </w:t>
      </w:r>
      <w:r w:rsidRPr="005F336A">
        <w:rPr>
          <w:rFonts w:eastAsiaTheme="minorHAnsi"/>
          <w:rtl/>
        </w:rPr>
        <w:t>وتتعارض</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الأصول</w:t>
      </w:r>
      <w:r>
        <w:rPr>
          <w:rFonts w:eastAsiaTheme="minorHAnsi"/>
          <w:rtl/>
        </w:rPr>
        <w:t xml:space="preserve"> </w:t>
      </w:r>
      <w:r w:rsidRPr="005F336A">
        <w:rPr>
          <w:rFonts w:eastAsiaTheme="minorHAnsi"/>
          <w:rtl/>
        </w:rPr>
        <w:t>الدينية،</w:t>
      </w:r>
      <w:r>
        <w:rPr>
          <w:rFonts w:eastAsiaTheme="minorHAnsi"/>
          <w:rtl/>
        </w:rPr>
        <w:t xml:space="preserve"> </w:t>
      </w:r>
      <w:r w:rsidRPr="005F336A">
        <w:rPr>
          <w:rFonts w:eastAsiaTheme="minorHAnsi"/>
          <w:rtl/>
        </w:rPr>
        <w:t>ولأجل</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ألف</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كتبه</w:t>
      </w:r>
      <w:r>
        <w:rPr>
          <w:rFonts w:eastAsiaTheme="minorHAnsi"/>
          <w:rtl/>
        </w:rPr>
        <w:t xml:space="preserve"> </w:t>
      </w:r>
      <w:r w:rsidRPr="005F336A">
        <w:rPr>
          <w:rFonts w:eastAsiaTheme="minorHAnsi"/>
          <w:rtl/>
        </w:rPr>
        <w:t>المنطقية،</w:t>
      </w:r>
      <w:r>
        <w:rPr>
          <w:rFonts w:eastAsiaTheme="minorHAnsi" w:hint="cs"/>
          <w:rtl/>
        </w:rPr>
        <w:t xml:space="preserve"> </w:t>
      </w:r>
      <w:r w:rsidRPr="005F336A">
        <w:rPr>
          <w:rFonts w:eastAsiaTheme="minorHAnsi"/>
          <w:rtl/>
        </w:rPr>
        <w:t>كمعيار</w:t>
      </w:r>
      <w:r>
        <w:rPr>
          <w:rFonts w:eastAsiaTheme="minorHAnsi"/>
          <w:rtl/>
        </w:rPr>
        <w:t xml:space="preserve"> </w:t>
      </w:r>
      <w:r w:rsidRPr="005F336A">
        <w:rPr>
          <w:rFonts w:eastAsiaTheme="minorHAnsi"/>
          <w:rtl/>
        </w:rPr>
        <w:t>العلم</w:t>
      </w:r>
      <w:r>
        <w:rPr>
          <w:rFonts w:eastAsiaTheme="minorHAnsi"/>
          <w:rtl/>
        </w:rPr>
        <w:t xml:space="preserve"> </w:t>
      </w:r>
      <w:r w:rsidRPr="005F336A">
        <w:rPr>
          <w:rFonts w:eastAsiaTheme="minorHAnsi"/>
          <w:rtl/>
        </w:rPr>
        <w:t>وغيره،</w:t>
      </w:r>
      <w:r>
        <w:rPr>
          <w:rFonts w:eastAsiaTheme="minorHAnsi"/>
          <w:rtl/>
        </w:rPr>
        <w:t xml:space="preserve"> </w:t>
      </w:r>
      <w:r w:rsidRPr="005F336A">
        <w:rPr>
          <w:rFonts w:eastAsiaTheme="minorHAnsi"/>
          <w:rtl/>
        </w:rPr>
        <w:t>وحشاها</w:t>
      </w:r>
      <w:r>
        <w:rPr>
          <w:rFonts w:eastAsiaTheme="minorHAnsi"/>
          <w:rtl/>
        </w:rPr>
        <w:t xml:space="preserve"> </w:t>
      </w:r>
      <w:r w:rsidRPr="005F336A">
        <w:rPr>
          <w:rFonts w:eastAsiaTheme="minorHAnsi"/>
          <w:rtl/>
        </w:rPr>
        <w:t>بدلا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بالأمثلة</w:t>
      </w:r>
      <w:r>
        <w:rPr>
          <w:rFonts w:eastAsiaTheme="minorHAnsi"/>
          <w:rtl/>
        </w:rPr>
        <w:t xml:space="preserve"> </w:t>
      </w:r>
      <w:r w:rsidRPr="005F336A">
        <w:rPr>
          <w:rFonts w:eastAsiaTheme="minorHAnsi"/>
          <w:rtl/>
        </w:rPr>
        <w:t>الفقهية.</w:t>
      </w:r>
    </w:p>
    <w:p w14:paraId="705D5040" w14:textId="77777777" w:rsidR="00DB4E6A" w:rsidRDefault="00DB4E6A" w:rsidP="00A73F8F">
      <w:pPr>
        <w:pStyle w:val="aaa5"/>
        <w:rPr>
          <w:rtl/>
        </w:rPr>
      </w:pPr>
      <w:bookmarkStart w:id="299" w:name="_Toc461045822"/>
      <w:bookmarkStart w:id="300" w:name="_Toc462291142"/>
      <w:r w:rsidRPr="00A73F8F">
        <w:rPr>
          <w:rtl/>
        </w:rPr>
        <w:t>العلوم الطبيعية</w:t>
      </w:r>
      <w:r w:rsidRPr="00EB561D">
        <w:rPr>
          <w:rtl/>
        </w:rPr>
        <w:t>:</w:t>
      </w:r>
      <w:bookmarkEnd w:id="299"/>
      <w:bookmarkEnd w:id="300"/>
      <w:r>
        <w:rPr>
          <w:rFonts w:hint="cs"/>
          <w:rtl/>
        </w:rPr>
        <w:t xml:space="preserve"> </w:t>
      </w:r>
    </w:p>
    <w:p w14:paraId="46DC904D" w14:textId="77777777" w:rsidR="00DB4E6A" w:rsidRDefault="00DB4E6A" w:rsidP="00EB561D">
      <w:pPr>
        <w:pStyle w:val="aaac"/>
        <w:rPr>
          <w:rFonts w:eastAsiaTheme="minorHAnsi"/>
          <w:rtl/>
        </w:rPr>
      </w:pPr>
      <w:r w:rsidRPr="00EB561D">
        <w:rPr>
          <w:rFonts w:eastAsiaTheme="minorHAnsi"/>
          <w:rtl/>
        </w:rPr>
        <w:t>وتشمل</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مدلولها</w:t>
      </w:r>
      <w:r>
        <w:rPr>
          <w:rFonts w:eastAsiaTheme="minorHAnsi"/>
          <w:rtl/>
        </w:rPr>
        <w:t xml:space="preserve"> </w:t>
      </w:r>
      <w:r w:rsidRPr="00EB561D">
        <w:rPr>
          <w:rFonts w:eastAsiaTheme="minorHAnsi"/>
          <w:rtl/>
        </w:rPr>
        <w:t>القديم</w:t>
      </w:r>
      <w:r>
        <w:rPr>
          <w:rFonts w:eastAsiaTheme="minorHAnsi"/>
          <w:rtl/>
        </w:rPr>
        <w:t xml:space="preserve"> </w:t>
      </w:r>
      <w:r w:rsidRPr="00EB561D">
        <w:rPr>
          <w:rFonts w:eastAsiaTheme="minorHAnsi"/>
          <w:rtl/>
        </w:rPr>
        <w:t>الطب</w:t>
      </w:r>
      <w:r>
        <w:rPr>
          <w:rFonts w:eastAsiaTheme="minorHAnsi"/>
          <w:rtl/>
        </w:rPr>
        <w:t xml:space="preserve"> </w:t>
      </w:r>
      <w:r w:rsidRPr="00EB561D">
        <w:rPr>
          <w:rFonts w:eastAsiaTheme="minorHAnsi"/>
          <w:rtl/>
        </w:rPr>
        <w:t>والكيمياء</w:t>
      </w:r>
      <w:r>
        <w:rPr>
          <w:rFonts w:eastAsiaTheme="minorHAnsi"/>
          <w:rtl/>
        </w:rPr>
        <w:t xml:space="preserve"> </w:t>
      </w:r>
      <w:r w:rsidRPr="00EB561D">
        <w:rPr>
          <w:rFonts w:eastAsiaTheme="minorHAnsi"/>
          <w:rtl/>
        </w:rPr>
        <w:t>والفلك</w:t>
      </w:r>
      <w:r>
        <w:rPr>
          <w:rFonts w:eastAsiaTheme="minorHAnsi"/>
          <w:rtl/>
        </w:rPr>
        <w:t xml:space="preserve"> </w:t>
      </w:r>
      <w:r w:rsidRPr="00EB561D">
        <w:rPr>
          <w:rFonts w:eastAsiaTheme="minorHAnsi"/>
          <w:rtl/>
        </w:rPr>
        <w:t>وغيرها،</w:t>
      </w:r>
      <w:r>
        <w:rPr>
          <w:rFonts w:eastAsiaTheme="minorHAnsi"/>
          <w:rtl/>
        </w:rPr>
        <w:t xml:space="preserve"> </w:t>
      </w:r>
      <w:r w:rsidRPr="00EB561D">
        <w:rPr>
          <w:rFonts w:eastAsiaTheme="minorHAnsi"/>
          <w:rtl/>
        </w:rPr>
        <w:t>ويرى</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عدم</w:t>
      </w:r>
      <w:r>
        <w:rPr>
          <w:rFonts w:eastAsiaTheme="minorHAnsi"/>
          <w:rtl/>
        </w:rPr>
        <w:t xml:space="preserve"> </w:t>
      </w:r>
      <w:r w:rsidRPr="00EB561D">
        <w:rPr>
          <w:rFonts w:eastAsiaTheme="minorHAnsi"/>
          <w:rtl/>
        </w:rPr>
        <w:t>تعرضها</w:t>
      </w:r>
      <w:r>
        <w:rPr>
          <w:rFonts w:eastAsiaTheme="minorHAnsi"/>
          <w:rtl/>
        </w:rPr>
        <w:t xml:space="preserve"> </w:t>
      </w:r>
      <w:r w:rsidRPr="00EB561D">
        <w:rPr>
          <w:rFonts w:eastAsiaTheme="minorHAnsi"/>
          <w:rtl/>
        </w:rPr>
        <w:t>للدين،</w:t>
      </w:r>
      <w:r>
        <w:rPr>
          <w:rFonts w:eastAsiaTheme="minorHAnsi"/>
          <w:rtl/>
        </w:rPr>
        <w:t xml:space="preserve"> </w:t>
      </w:r>
      <w:r w:rsidRPr="00EB561D">
        <w:rPr>
          <w:rFonts w:eastAsiaTheme="minorHAnsi"/>
          <w:rtl/>
        </w:rPr>
        <w:t>ولذلك</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ينبغي</w:t>
      </w:r>
      <w:r>
        <w:rPr>
          <w:rFonts w:eastAsiaTheme="minorHAnsi"/>
          <w:rtl/>
        </w:rPr>
        <w:t xml:space="preserve"> </w:t>
      </w:r>
      <w:r w:rsidRPr="00EB561D">
        <w:rPr>
          <w:rFonts w:eastAsiaTheme="minorHAnsi"/>
          <w:rtl/>
        </w:rPr>
        <w:t>مخالفتهم</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شيء</w:t>
      </w:r>
      <w:r>
        <w:rPr>
          <w:rFonts w:eastAsiaTheme="minorHAnsi"/>
          <w:rtl/>
        </w:rPr>
        <w:t xml:space="preserve"> </w:t>
      </w:r>
      <w:r w:rsidRPr="00EB561D">
        <w:rPr>
          <w:rFonts w:eastAsiaTheme="minorHAnsi"/>
          <w:rtl/>
        </w:rPr>
        <w:t>منها</w:t>
      </w:r>
      <w:r>
        <w:rPr>
          <w:rFonts w:eastAsiaTheme="minorHAnsi"/>
          <w:rtl/>
        </w:rPr>
        <w:t xml:space="preserve"> </w:t>
      </w:r>
      <w:r w:rsidRPr="00EB561D">
        <w:rPr>
          <w:rFonts w:eastAsiaTheme="minorHAnsi"/>
          <w:rtl/>
        </w:rPr>
        <w:t>إلا</w:t>
      </w:r>
      <w:r>
        <w:rPr>
          <w:rFonts w:eastAsiaTheme="minorHAnsi"/>
          <w:rtl/>
        </w:rPr>
        <w:t xml:space="preserve"> </w:t>
      </w:r>
      <w:r w:rsidRPr="00EB561D">
        <w:rPr>
          <w:rFonts w:eastAsiaTheme="minorHAnsi"/>
          <w:rtl/>
        </w:rPr>
        <w:t>بما</w:t>
      </w:r>
      <w:r>
        <w:rPr>
          <w:rFonts w:eastAsiaTheme="minorHAnsi"/>
          <w:rtl/>
        </w:rPr>
        <w:t xml:space="preserve"> </w:t>
      </w:r>
      <w:r w:rsidRPr="00EB561D">
        <w:rPr>
          <w:rFonts w:eastAsiaTheme="minorHAnsi"/>
          <w:rtl/>
        </w:rPr>
        <w:t>هدى</w:t>
      </w:r>
      <w:r>
        <w:rPr>
          <w:rFonts w:eastAsiaTheme="minorHAnsi"/>
          <w:rtl/>
        </w:rPr>
        <w:t xml:space="preserve"> </w:t>
      </w:r>
      <w:r w:rsidRPr="00EB561D">
        <w:rPr>
          <w:rFonts w:eastAsiaTheme="minorHAnsi"/>
          <w:rtl/>
        </w:rPr>
        <w:t>إليه</w:t>
      </w:r>
      <w:r>
        <w:rPr>
          <w:rFonts w:eastAsiaTheme="minorHAnsi"/>
          <w:rtl/>
        </w:rPr>
        <w:t xml:space="preserve"> </w:t>
      </w:r>
      <w:r w:rsidRPr="00EB561D">
        <w:rPr>
          <w:rFonts w:eastAsiaTheme="minorHAnsi"/>
          <w:rtl/>
        </w:rPr>
        <w:t>الدليل</w:t>
      </w:r>
      <w:r>
        <w:rPr>
          <w:rFonts w:eastAsiaTheme="minorHAnsi"/>
          <w:rtl/>
        </w:rPr>
        <w:t xml:space="preserve"> </w:t>
      </w:r>
      <w:r w:rsidRPr="00EB561D">
        <w:rPr>
          <w:rFonts w:eastAsiaTheme="minorHAnsi"/>
          <w:rtl/>
        </w:rPr>
        <w:t>العلمي</w:t>
      </w:r>
      <w:r>
        <w:rPr>
          <w:rFonts w:eastAsiaTheme="minorHAnsi" w:hint="cs"/>
          <w:rtl/>
        </w:rPr>
        <w:t>.</w:t>
      </w:r>
    </w:p>
    <w:p w14:paraId="1698A6ED" w14:textId="77777777" w:rsidR="00DB4E6A" w:rsidRPr="005F336A" w:rsidRDefault="00DB4E6A" w:rsidP="00EB561D">
      <w:pPr>
        <w:pStyle w:val="aaac"/>
        <w:rPr>
          <w:rFonts w:eastAsiaTheme="minorHAnsi"/>
          <w:rtl/>
        </w:rPr>
      </w:pPr>
      <w:r w:rsidRPr="00EB561D">
        <w:rPr>
          <w:rFonts w:eastAsiaTheme="minorHAnsi"/>
          <w:rtl/>
        </w:rPr>
        <w:t>ولكنه</w:t>
      </w:r>
      <w:r>
        <w:rPr>
          <w:rFonts w:eastAsiaTheme="minorHAnsi"/>
          <w:rtl/>
        </w:rPr>
        <w:t xml:space="preserve"> </w:t>
      </w:r>
      <w:r w:rsidRPr="00EB561D">
        <w:rPr>
          <w:rFonts w:eastAsiaTheme="minorHAnsi"/>
          <w:rtl/>
        </w:rPr>
        <w:t>مع</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ينبه</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قضية</w:t>
      </w:r>
      <w:r>
        <w:rPr>
          <w:rFonts w:eastAsiaTheme="minorHAnsi"/>
          <w:rtl/>
        </w:rPr>
        <w:t xml:space="preserve"> </w:t>
      </w:r>
      <w:r w:rsidRPr="00EB561D">
        <w:rPr>
          <w:rFonts w:eastAsiaTheme="minorHAnsi"/>
          <w:rtl/>
        </w:rPr>
        <w:t>مهمة،</w:t>
      </w:r>
      <w:r>
        <w:rPr>
          <w:rFonts w:eastAsiaTheme="minorHAnsi"/>
          <w:rtl/>
        </w:rPr>
        <w:t xml:space="preserve"> </w:t>
      </w:r>
      <w:r w:rsidRPr="00EB561D">
        <w:rPr>
          <w:rFonts w:eastAsiaTheme="minorHAnsi"/>
          <w:rtl/>
        </w:rPr>
        <w:t>وكأنه</w:t>
      </w:r>
      <w:r>
        <w:rPr>
          <w:rFonts w:eastAsiaTheme="minorHAnsi"/>
          <w:rtl/>
        </w:rPr>
        <w:t xml:space="preserve"> </w:t>
      </w:r>
      <w:r w:rsidRPr="00EB561D">
        <w:rPr>
          <w:rFonts w:eastAsiaTheme="minorHAnsi"/>
          <w:rtl/>
        </w:rPr>
        <w:t>يدعو</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خلالها</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أسلمة</w:t>
      </w:r>
      <w:r>
        <w:rPr>
          <w:rFonts w:eastAsiaTheme="minorHAnsi"/>
          <w:rtl/>
        </w:rPr>
        <w:t xml:space="preserve"> </w:t>
      </w:r>
      <w:r w:rsidRPr="00EB561D">
        <w:rPr>
          <w:rFonts w:eastAsiaTheme="minorHAnsi"/>
          <w:rtl/>
        </w:rPr>
        <w:t>هذه</w:t>
      </w:r>
      <w:r>
        <w:rPr>
          <w:rFonts w:eastAsiaTheme="minorHAnsi"/>
          <w:rtl/>
        </w:rPr>
        <w:t xml:space="preserve"> </w:t>
      </w:r>
      <w:r w:rsidRPr="00EB561D">
        <w:rPr>
          <w:rFonts w:eastAsiaTheme="minorHAnsi"/>
          <w:rtl/>
        </w:rPr>
        <w:t>العلوم،</w:t>
      </w:r>
      <w:r>
        <w:rPr>
          <w:rFonts w:eastAsiaTheme="minorHAnsi"/>
          <w:rtl/>
        </w:rPr>
        <w:t xml:space="preserve"> </w:t>
      </w:r>
      <w:r w:rsidRPr="00EB561D">
        <w:rPr>
          <w:rFonts w:eastAsiaTheme="minorHAnsi"/>
          <w:rtl/>
        </w:rPr>
        <w:t>فهي</w:t>
      </w:r>
      <w:r>
        <w:rPr>
          <w:rFonts w:eastAsiaTheme="minorHAnsi"/>
          <w:rtl/>
        </w:rPr>
        <w:t xml:space="preserve"> </w:t>
      </w:r>
      <w:r w:rsidRPr="00EB561D">
        <w:rPr>
          <w:rFonts w:eastAsiaTheme="minorHAnsi"/>
          <w:rtl/>
        </w:rPr>
        <w:t>إلحادية</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حيث</w:t>
      </w:r>
      <w:r>
        <w:rPr>
          <w:rFonts w:eastAsiaTheme="minorHAnsi"/>
          <w:rtl/>
        </w:rPr>
        <w:t xml:space="preserve"> </w:t>
      </w:r>
      <w:r w:rsidRPr="00EB561D">
        <w:rPr>
          <w:rFonts w:eastAsiaTheme="minorHAnsi"/>
          <w:rtl/>
        </w:rPr>
        <w:t>جعلها</w:t>
      </w:r>
      <w:r>
        <w:rPr>
          <w:rFonts w:eastAsiaTheme="minorHAnsi"/>
          <w:rtl/>
        </w:rPr>
        <w:t xml:space="preserve"> </w:t>
      </w:r>
      <w:r w:rsidRPr="00EB561D">
        <w:rPr>
          <w:rFonts w:eastAsiaTheme="minorHAnsi"/>
          <w:rtl/>
        </w:rPr>
        <w:t>الطبيعة</w:t>
      </w:r>
      <w:r>
        <w:rPr>
          <w:rFonts w:eastAsiaTheme="minorHAnsi"/>
          <w:rtl/>
        </w:rPr>
        <w:t xml:space="preserve"> </w:t>
      </w:r>
      <w:r w:rsidRPr="00EB561D">
        <w:rPr>
          <w:rFonts w:eastAsiaTheme="minorHAnsi"/>
          <w:rtl/>
        </w:rPr>
        <w:t>فاعلة</w:t>
      </w:r>
      <w:r>
        <w:rPr>
          <w:rFonts w:eastAsiaTheme="minorHAnsi"/>
          <w:rtl/>
        </w:rPr>
        <w:t xml:space="preserve"> </w:t>
      </w:r>
      <w:r w:rsidRPr="00EB561D">
        <w:rPr>
          <w:rFonts w:eastAsiaTheme="minorHAnsi"/>
          <w:rtl/>
        </w:rPr>
        <w:t>بذاتها،</w:t>
      </w:r>
      <w:r>
        <w:rPr>
          <w:rFonts w:eastAsiaTheme="minorHAnsi"/>
          <w:rtl/>
        </w:rPr>
        <w:t xml:space="preserve"> </w:t>
      </w:r>
      <w:r w:rsidRPr="00EB561D">
        <w:rPr>
          <w:rFonts w:eastAsiaTheme="minorHAnsi"/>
          <w:rtl/>
        </w:rPr>
        <w:t>ولذلك</w:t>
      </w:r>
      <w:r>
        <w:rPr>
          <w:rFonts w:eastAsiaTheme="minorHAnsi"/>
          <w:rtl/>
        </w:rPr>
        <w:t xml:space="preserve"> </w:t>
      </w:r>
      <w:r w:rsidRPr="00EB561D">
        <w:rPr>
          <w:rFonts w:eastAsiaTheme="minorHAnsi"/>
          <w:rtl/>
        </w:rPr>
        <w:t>يجب</w:t>
      </w:r>
      <w:r>
        <w:rPr>
          <w:rFonts w:eastAsiaTheme="minorHAnsi"/>
          <w:rtl/>
        </w:rPr>
        <w:t xml:space="preserve"> </w:t>
      </w:r>
      <w:r w:rsidRPr="00EB561D">
        <w:rPr>
          <w:rFonts w:eastAsiaTheme="minorHAnsi"/>
          <w:rtl/>
        </w:rPr>
        <w:t>أثناء</w:t>
      </w:r>
      <w:r>
        <w:rPr>
          <w:rFonts w:eastAsiaTheme="minorHAnsi"/>
          <w:rtl/>
        </w:rPr>
        <w:t xml:space="preserve"> </w:t>
      </w:r>
      <w:r w:rsidRPr="00EB561D">
        <w:rPr>
          <w:rFonts w:eastAsiaTheme="minorHAnsi"/>
          <w:rtl/>
        </w:rPr>
        <w:t>مطالعة</w:t>
      </w:r>
      <w:r>
        <w:rPr>
          <w:rFonts w:eastAsiaTheme="minorHAnsi"/>
          <w:rtl/>
        </w:rPr>
        <w:t xml:space="preserve"> </w:t>
      </w:r>
      <w:r w:rsidRPr="00EB561D">
        <w:rPr>
          <w:rFonts w:eastAsiaTheme="minorHAnsi"/>
          <w:rtl/>
        </w:rPr>
        <w:t>هذه</w:t>
      </w:r>
      <w:r>
        <w:rPr>
          <w:rFonts w:eastAsiaTheme="minorHAnsi"/>
          <w:rtl/>
        </w:rPr>
        <w:t xml:space="preserve"> </w:t>
      </w:r>
      <w:r w:rsidRPr="00EB561D">
        <w:rPr>
          <w:rFonts w:eastAsiaTheme="minorHAnsi"/>
          <w:rtl/>
        </w:rPr>
        <w:t>العلوم</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تعلم</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الطبيعة</w:t>
      </w:r>
      <w:r>
        <w:rPr>
          <w:rFonts w:eastAsiaTheme="minorHAnsi"/>
          <w:rtl/>
        </w:rPr>
        <w:t xml:space="preserve"> </w:t>
      </w:r>
      <w:r w:rsidRPr="00EB561D">
        <w:rPr>
          <w:rFonts w:eastAsiaTheme="minorHAnsi"/>
          <w:rtl/>
        </w:rPr>
        <w:t>مسخرة</w:t>
      </w:r>
      <w:r>
        <w:rPr>
          <w:rFonts w:eastAsiaTheme="minorHAnsi"/>
          <w:rtl/>
        </w:rPr>
        <w:t xml:space="preserve"> </w:t>
      </w:r>
      <w:r w:rsidRPr="00EB561D">
        <w:rPr>
          <w:rFonts w:eastAsiaTheme="minorHAnsi"/>
          <w:rtl/>
        </w:rPr>
        <w:t>لله</w:t>
      </w:r>
      <w:r>
        <w:rPr>
          <w:rFonts w:eastAsiaTheme="minorHAnsi"/>
          <w:rtl/>
        </w:rPr>
        <w:t xml:space="preserve"> </w:t>
      </w:r>
      <w:r w:rsidRPr="00EB561D">
        <w:rPr>
          <w:rFonts w:eastAsiaTheme="minorHAnsi"/>
          <w:rtl/>
        </w:rPr>
        <w:t>تعالى،</w:t>
      </w:r>
      <w:r>
        <w:rPr>
          <w:rFonts w:eastAsiaTheme="minorHAnsi"/>
          <w:rtl/>
        </w:rPr>
        <w:t xml:space="preserve"> </w:t>
      </w:r>
      <w:r w:rsidRPr="00EB561D">
        <w:rPr>
          <w:rFonts w:eastAsiaTheme="minorHAnsi"/>
          <w:rtl/>
        </w:rPr>
        <w:t>ولا</w:t>
      </w:r>
      <w:r>
        <w:rPr>
          <w:rFonts w:eastAsiaTheme="minorHAnsi"/>
          <w:rtl/>
        </w:rPr>
        <w:t xml:space="preserve"> </w:t>
      </w:r>
      <w:r w:rsidRPr="00EB561D">
        <w:rPr>
          <w:rFonts w:eastAsiaTheme="minorHAnsi"/>
          <w:rtl/>
        </w:rPr>
        <w:t>تعمل</w:t>
      </w:r>
      <w:r>
        <w:rPr>
          <w:rFonts w:eastAsiaTheme="minorHAnsi"/>
          <w:rtl/>
        </w:rPr>
        <w:t xml:space="preserve"> </w:t>
      </w:r>
      <w:r w:rsidRPr="00EB561D">
        <w:rPr>
          <w:rFonts w:eastAsiaTheme="minorHAnsi"/>
          <w:rtl/>
        </w:rPr>
        <w:t>بنفسها،</w:t>
      </w:r>
      <w:r>
        <w:rPr>
          <w:rFonts w:eastAsiaTheme="minorHAnsi"/>
          <w:rtl/>
        </w:rPr>
        <w:t xml:space="preserve"> </w:t>
      </w:r>
      <w:r w:rsidRPr="00EB561D">
        <w:rPr>
          <w:rFonts w:eastAsiaTheme="minorHAnsi"/>
          <w:rtl/>
        </w:rPr>
        <w:t>بل</w:t>
      </w:r>
      <w:r>
        <w:rPr>
          <w:rFonts w:eastAsiaTheme="minorHAnsi"/>
          <w:rtl/>
        </w:rPr>
        <w:t xml:space="preserve"> </w:t>
      </w:r>
      <w:r w:rsidRPr="00EB561D">
        <w:rPr>
          <w:rFonts w:eastAsiaTheme="minorHAnsi"/>
          <w:rtl/>
        </w:rPr>
        <w:t>هي</w:t>
      </w:r>
      <w:r>
        <w:rPr>
          <w:rFonts w:eastAsiaTheme="minorHAnsi"/>
          <w:rtl/>
        </w:rPr>
        <w:t xml:space="preserve"> </w:t>
      </w:r>
      <w:r w:rsidRPr="00EB561D">
        <w:rPr>
          <w:rFonts w:eastAsiaTheme="minorHAnsi"/>
          <w:rtl/>
        </w:rPr>
        <w:t>مستعملة</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جهة</w:t>
      </w:r>
      <w:r>
        <w:rPr>
          <w:rFonts w:eastAsiaTheme="minorHAnsi"/>
          <w:rtl/>
        </w:rPr>
        <w:t xml:space="preserve"> </w:t>
      </w:r>
      <w:r w:rsidRPr="00EB561D">
        <w:rPr>
          <w:rFonts w:eastAsiaTheme="minorHAnsi"/>
          <w:rtl/>
        </w:rPr>
        <w:t>فاطرها،</w:t>
      </w:r>
      <w:r>
        <w:rPr>
          <w:rFonts w:eastAsiaTheme="minorHAnsi"/>
          <w:rtl/>
        </w:rPr>
        <w:t xml:space="preserve"> </w:t>
      </w:r>
      <w:r w:rsidRPr="00EB561D">
        <w:rPr>
          <w:rFonts w:eastAsiaTheme="minorHAnsi"/>
          <w:rtl/>
        </w:rPr>
        <w:t>والشمس</w:t>
      </w:r>
      <w:r>
        <w:rPr>
          <w:rFonts w:eastAsiaTheme="minorHAnsi"/>
          <w:rtl/>
        </w:rPr>
        <w:t xml:space="preserve"> </w:t>
      </w:r>
      <w:r w:rsidRPr="00EB561D">
        <w:rPr>
          <w:rFonts w:eastAsiaTheme="minorHAnsi"/>
          <w:rtl/>
        </w:rPr>
        <w:t>والقمر</w:t>
      </w:r>
      <w:r>
        <w:rPr>
          <w:rFonts w:eastAsiaTheme="minorHAnsi"/>
          <w:rtl/>
        </w:rPr>
        <w:t xml:space="preserve"> </w:t>
      </w:r>
      <w:r w:rsidRPr="00EB561D">
        <w:rPr>
          <w:rFonts w:eastAsiaTheme="minorHAnsi"/>
          <w:rtl/>
        </w:rPr>
        <w:t>والنجوم</w:t>
      </w:r>
      <w:r>
        <w:rPr>
          <w:rFonts w:eastAsiaTheme="minorHAnsi"/>
          <w:rtl/>
        </w:rPr>
        <w:t xml:space="preserve"> </w:t>
      </w:r>
      <w:r w:rsidRPr="00EB561D">
        <w:rPr>
          <w:rFonts w:eastAsiaTheme="minorHAnsi"/>
          <w:rtl/>
        </w:rPr>
        <w:t>والطبائع</w:t>
      </w:r>
      <w:r>
        <w:rPr>
          <w:rFonts w:eastAsiaTheme="minorHAnsi"/>
          <w:rtl/>
        </w:rPr>
        <w:t xml:space="preserve"> </w:t>
      </w:r>
      <w:r w:rsidRPr="00EB561D">
        <w:rPr>
          <w:rFonts w:eastAsiaTheme="minorHAnsi"/>
          <w:rtl/>
        </w:rPr>
        <w:t>مسخرات</w:t>
      </w:r>
      <w:r>
        <w:rPr>
          <w:rFonts w:eastAsiaTheme="minorHAnsi"/>
          <w:rtl/>
        </w:rPr>
        <w:t xml:space="preserve"> </w:t>
      </w:r>
      <w:r w:rsidRPr="00EB561D">
        <w:rPr>
          <w:rFonts w:eastAsiaTheme="minorHAnsi"/>
          <w:rtl/>
        </w:rPr>
        <w:t>بأمره،</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فعل</w:t>
      </w:r>
      <w:r>
        <w:rPr>
          <w:rFonts w:eastAsiaTheme="minorHAnsi"/>
          <w:rtl/>
        </w:rPr>
        <w:t xml:space="preserve"> </w:t>
      </w:r>
      <w:r w:rsidRPr="00EB561D">
        <w:rPr>
          <w:rFonts w:eastAsiaTheme="minorHAnsi"/>
          <w:rtl/>
        </w:rPr>
        <w:t>لشيء</w:t>
      </w:r>
      <w:r>
        <w:rPr>
          <w:rFonts w:eastAsiaTheme="minorHAnsi"/>
          <w:rtl/>
        </w:rPr>
        <w:t xml:space="preserve"> </w:t>
      </w:r>
      <w:r w:rsidRPr="00EB561D">
        <w:rPr>
          <w:rFonts w:eastAsiaTheme="minorHAnsi"/>
          <w:rtl/>
        </w:rPr>
        <w:t>منها</w:t>
      </w:r>
      <w:r>
        <w:rPr>
          <w:rFonts w:eastAsiaTheme="minorHAnsi"/>
          <w:rtl/>
        </w:rPr>
        <w:t xml:space="preserve"> </w:t>
      </w:r>
      <w:r w:rsidRPr="00EB561D">
        <w:rPr>
          <w:rFonts w:eastAsiaTheme="minorHAnsi"/>
          <w:rtl/>
        </w:rPr>
        <w:t>لذاته)</w:t>
      </w:r>
      <w:r>
        <w:rPr>
          <w:rFonts w:eastAsiaTheme="minorHAnsi"/>
          <w:rtl/>
        </w:rPr>
        <w:t xml:space="preserve"> </w:t>
      </w:r>
      <w:r w:rsidRPr="005422D7">
        <w:rPr>
          <w:rStyle w:val="af0"/>
          <w:sz w:val="24"/>
          <w:szCs w:val="24"/>
          <w:rtl/>
        </w:rPr>
        <w:t>(</w:t>
      </w:r>
      <w:r w:rsidRPr="005422D7">
        <w:rPr>
          <w:rStyle w:val="af0"/>
          <w:sz w:val="24"/>
          <w:szCs w:val="24"/>
          <w:rtl/>
        </w:rPr>
        <w:footnoteReference w:id="490"/>
      </w:r>
      <w:r w:rsidRPr="005422D7">
        <w:rPr>
          <w:rStyle w:val="af0"/>
          <w:sz w:val="24"/>
          <w:szCs w:val="24"/>
          <w:rtl/>
        </w:rPr>
        <w:t>)</w:t>
      </w:r>
    </w:p>
    <w:p w14:paraId="79489A7A" w14:textId="77777777" w:rsidR="00DB4E6A" w:rsidRPr="00EB561D" w:rsidRDefault="00DB4E6A" w:rsidP="00EB561D">
      <w:pPr>
        <w:pStyle w:val="aaac"/>
        <w:rPr>
          <w:rStyle w:val="aaacChar"/>
          <w:rFonts w:eastAsiaTheme="minorHAnsi"/>
          <w:rtl/>
        </w:rPr>
      </w:pPr>
      <w:r w:rsidRPr="005F336A">
        <w:rPr>
          <w:rFonts w:eastAsiaTheme="minorHAnsi"/>
          <w:rtl/>
        </w:rPr>
        <w:t>وكذلك</w:t>
      </w:r>
      <w:r>
        <w:rPr>
          <w:rFonts w:eastAsiaTheme="minorHAnsi"/>
          <w:rtl/>
        </w:rPr>
        <w:t xml:space="preserve"> </w:t>
      </w:r>
      <w:r w:rsidRPr="005F336A">
        <w:rPr>
          <w:rFonts w:eastAsiaTheme="minorHAnsi"/>
          <w:rtl/>
        </w:rPr>
        <w:t>ينتقدهم</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حكمهم</w:t>
      </w:r>
      <w:r>
        <w:rPr>
          <w:rFonts w:eastAsiaTheme="minorHAnsi"/>
          <w:rtl/>
        </w:rPr>
        <w:t xml:space="preserve"> </w:t>
      </w:r>
      <w:r w:rsidRPr="005F336A">
        <w:rPr>
          <w:rFonts w:eastAsiaTheme="minorHAnsi"/>
          <w:rtl/>
        </w:rPr>
        <w:t>بأن</w:t>
      </w:r>
      <w:r>
        <w:rPr>
          <w:rFonts w:eastAsiaTheme="minorHAnsi"/>
          <w:rtl/>
        </w:rPr>
        <w:t xml:space="preserve"> </w:t>
      </w:r>
      <w:r w:rsidRPr="005F336A">
        <w:rPr>
          <w:rFonts w:eastAsiaTheme="minorHAnsi"/>
          <w:rtl/>
        </w:rPr>
        <w:t>الاقتران</w:t>
      </w:r>
      <w:r>
        <w:rPr>
          <w:rFonts w:eastAsiaTheme="minorHAnsi"/>
          <w:rtl/>
        </w:rPr>
        <w:t xml:space="preserve"> </w:t>
      </w:r>
      <w:r w:rsidRPr="005F336A">
        <w:rPr>
          <w:rFonts w:eastAsiaTheme="minorHAnsi"/>
          <w:rtl/>
        </w:rPr>
        <w:t>المشاهد</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الوجود</w:t>
      </w:r>
      <w:r>
        <w:rPr>
          <w:rFonts w:eastAsiaTheme="minorHAnsi"/>
          <w:rtl/>
        </w:rPr>
        <w:t xml:space="preserve"> </w:t>
      </w:r>
      <w:r w:rsidRPr="005F336A">
        <w:rPr>
          <w:rFonts w:eastAsiaTheme="minorHAnsi"/>
          <w:rtl/>
        </w:rPr>
        <w:t>بين</w:t>
      </w:r>
      <w:r>
        <w:rPr>
          <w:rFonts w:eastAsiaTheme="minorHAnsi"/>
          <w:rtl/>
        </w:rPr>
        <w:t xml:space="preserve"> </w:t>
      </w:r>
      <w:r w:rsidRPr="005F336A">
        <w:rPr>
          <w:rFonts w:eastAsiaTheme="minorHAnsi"/>
          <w:rtl/>
        </w:rPr>
        <w:t>الأسباب</w:t>
      </w:r>
      <w:r>
        <w:rPr>
          <w:rFonts w:eastAsiaTheme="minorHAnsi"/>
          <w:rtl/>
        </w:rPr>
        <w:t xml:space="preserve"> </w:t>
      </w:r>
      <w:r w:rsidRPr="005F336A">
        <w:rPr>
          <w:rFonts w:eastAsiaTheme="minorHAnsi"/>
          <w:rtl/>
        </w:rPr>
        <w:t>والمسببات</w:t>
      </w:r>
      <w:r>
        <w:rPr>
          <w:rFonts w:eastAsiaTheme="minorHAnsi"/>
          <w:rtl/>
        </w:rPr>
        <w:t xml:space="preserve"> </w:t>
      </w:r>
      <w:r w:rsidRPr="005F336A">
        <w:rPr>
          <w:rFonts w:eastAsiaTheme="minorHAnsi"/>
          <w:rtl/>
        </w:rPr>
        <w:t>اقتران</w:t>
      </w:r>
      <w:r>
        <w:rPr>
          <w:rFonts w:eastAsiaTheme="minorHAnsi"/>
          <w:rtl/>
        </w:rPr>
        <w:t xml:space="preserve"> </w:t>
      </w:r>
      <w:r w:rsidRPr="005F336A">
        <w:rPr>
          <w:rFonts w:eastAsiaTheme="minorHAnsi"/>
          <w:rtl/>
        </w:rPr>
        <w:t>ضروري</w:t>
      </w:r>
      <w:r>
        <w:rPr>
          <w:rFonts w:eastAsiaTheme="minorHAnsi"/>
          <w:rtl/>
        </w:rPr>
        <w:t xml:space="preserve"> </w:t>
      </w:r>
      <w:r w:rsidRPr="005F336A">
        <w:rPr>
          <w:rFonts w:eastAsiaTheme="minorHAnsi"/>
          <w:rtl/>
        </w:rPr>
        <w:t>لازم،</w:t>
      </w:r>
      <w:r>
        <w:rPr>
          <w:rFonts w:eastAsiaTheme="minorHAnsi"/>
          <w:rtl/>
        </w:rPr>
        <w:t xml:space="preserve"> </w:t>
      </w:r>
      <w:r w:rsidRPr="005F336A">
        <w:rPr>
          <w:rFonts w:eastAsiaTheme="minorHAnsi"/>
          <w:rtl/>
        </w:rPr>
        <w:t>وليس</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الإمكان</w:t>
      </w:r>
      <w:r>
        <w:rPr>
          <w:rFonts w:eastAsiaTheme="minorHAnsi"/>
          <w:rtl/>
        </w:rPr>
        <w:t xml:space="preserve"> </w:t>
      </w:r>
      <w:r w:rsidRPr="005F336A">
        <w:rPr>
          <w:rFonts w:eastAsiaTheme="minorHAnsi"/>
          <w:rtl/>
        </w:rPr>
        <w:t>إيجاد</w:t>
      </w:r>
      <w:r>
        <w:rPr>
          <w:rFonts w:eastAsiaTheme="minorHAnsi"/>
          <w:rtl/>
        </w:rPr>
        <w:t xml:space="preserve"> </w:t>
      </w:r>
      <w:r w:rsidRPr="005F336A">
        <w:rPr>
          <w:rFonts w:eastAsiaTheme="minorHAnsi"/>
          <w:rtl/>
        </w:rPr>
        <w:t>السبب</w:t>
      </w:r>
      <w:r>
        <w:rPr>
          <w:rFonts w:eastAsiaTheme="minorHAnsi"/>
          <w:rtl/>
        </w:rPr>
        <w:t xml:space="preserve"> </w:t>
      </w:r>
      <w:r w:rsidRPr="005F336A">
        <w:rPr>
          <w:rFonts w:eastAsiaTheme="minorHAnsi"/>
          <w:rtl/>
        </w:rPr>
        <w:t>دون</w:t>
      </w:r>
      <w:r>
        <w:rPr>
          <w:rFonts w:eastAsiaTheme="minorHAnsi"/>
          <w:rtl/>
        </w:rPr>
        <w:t xml:space="preserve"> </w:t>
      </w:r>
      <w:r w:rsidRPr="005F336A">
        <w:rPr>
          <w:rFonts w:eastAsiaTheme="minorHAnsi"/>
          <w:rtl/>
        </w:rPr>
        <w:t>المسبب،</w:t>
      </w:r>
      <w:r>
        <w:rPr>
          <w:rFonts w:eastAsiaTheme="minorHAnsi" w:hint="cs"/>
          <w:rtl/>
        </w:rPr>
        <w:t xml:space="preserve"> </w:t>
      </w:r>
      <w:r w:rsidRPr="005F336A">
        <w:rPr>
          <w:rFonts w:eastAsiaTheme="minorHAnsi"/>
          <w:rtl/>
        </w:rPr>
        <w:t>وذلك</w:t>
      </w:r>
      <w:r>
        <w:rPr>
          <w:rFonts w:eastAsiaTheme="minorHAnsi"/>
          <w:rtl/>
        </w:rPr>
        <w:t xml:space="preserve"> </w:t>
      </w:r>
      <w:r w:rsidRPr="005F336A">
        <w:rPr>
          <w:rFonts w:eastAsiaTheme="minorHAnsi"/>
          <w:rtl/>
        </w:rPr>
        <w:t>لما</w:t>
      </w:r>
      <w:r>
        <w:rPr>
          <w:rFonts w:eastAsiaTheme="minorHAnsi"/>
          <w:rtl/>
        </w:rPr>
        <w:t xml:space="preserve"> </w:t>
      </w:r>
      <w:r w:rsidRPr="005F336A">
        <w:rPr>
          <w:rFonts w:eastAsiaTheme="minorHAnsi"/>
          <w:rtl/>
        </w:rPr>
        <w:t>يلزم</w:t>
      </w:r>
      <w:r>
        <w:rPr>
          <w:rFonts w:eastAsiaTheme="minorHAnsi"/>
          <w:rtl/>
        </w:rPr>
        <w:t xml:space="preserve"> </w:t>
      </w:r>
      <w:r w:rsidRPr="005F336A">
        <w:rPr>
          <w:rFonts w:eastAsiaTheme="minorHAnsi"/>
          <w:rtl/>
        </w:rPr>
        <w:t>عنه</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إنكار</w:t>
      </w:r>
      <w:r>
        <w:rPr>
          <w:rFonts w:eastAsiaTheme="minorHAnsi"/>
          <w:rtl/>
        </w:rPr>
        <w:t xml:space="preserve"> </w:t>
      </w:r>
      <w:r w:rsidRPr="005F336A">
        <w:rPr>
          <w:rFonts w:eastAsiaTheme="minorHAnsi"/>
          <w:rtl/>
        </w:rPr>
        <w:t>المعجزات</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تأويلها</w:t>
      </w:r>
      <w:r>
        <w:rPr>
          <w:rFonts w:eastAsiaTheme="minorHAnsi"/>
          <w:rtl/>
        </w:rPr>
        <w:t xml:space="preserve"> </w:t>
      </w:r>
      <w:r w:rsidRPr="005F336A">
        <w:rPr>
          <w:rFonts w:eastAsiaTheme="minorHAnsi"/>
          <w:rtl/>
        </w:rPr>
        <w:t>تأويلا</w:t>
      </w:r>
      <w:r>
        <w:rPr>
          <w:rFonts w:eastAsiaTheme="minorHAnsi"/>
          <w:rtl/>
        </w:rPr>
        <w:t xml:space="preserve"> </w:t>
      </w:r>
      <w:r w:rsidRPr="005F336A">
        <w:rPr>
          <w:rFonts w:eastAsiaTheme="minorHAnsi"/>
          <w:rtl/>
        </w:rPr>
        <w:t>يعطل</w:t>
      </w:r>
      <w:r>
        <w:rPr>
          <w:rFonts w:eastAsiaTheme="minorHAnsi"/>
          <w:rtl/>
        </w:rPr>
        <w:t xml:space="preserve"> </w:t>
      </w:r>
      <w:r w:rsidRPr="005F336A">
        <w:rPr>
          <w:rFonts w:eastAsiaTheme="minorHAnsi"/>
          <w:rtl/>
        </w:rPr>
        <w:t>معناها،</w:t>
      </w:r>
      <w:r>
        <w:rPr>
          <w:rFonts w:eastAsiaTheme="minorHAnsi" w:hint="cs"/>
          <w:rtl/>
        </w:rPr>
        <w:t xml:space="preserve"> </w:t>
      </w:r>
      <w:r w:rsidRPr="005F336A">
        <w:rPr>
          <w:rFonts w:eastAsiaTheme="minorHAnsi"/>
          <w:rtl/>
        </w:rPr>
        <w:t>كما</w:t>
      </w:r>
      <w:r>
        <w:rPr>
          <w:rFonts w:eastAsiaTheme="minorHAnsi"/>
          <w:rtl/>
        </w:rPr>
        <w:t xml:space="preserve"> </w:t>
      </w:r>
      <w:r w:rsidRPr="005F336A">
        <w:rPr>
          <w:rFonts w:eastAsiaTheme="minorHAnsi"/>
          <w:rtl/>
        </w:rPr>
        <w:t>ينقل</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تأويل</w:t>
      </w:r>
      <w:r>
        <w:rPr>
          <w:rFonts w:eastAsiaTheme="minorHAnsi"/>
          <w:rtl/>
        </w:rPr>
        <w:t xml:space="preserve"> </w:t>
      </w:r>
      <w:r w:rsidRPr="005F336A">
        <w:rPr>
          <w:rFonts w:eastAsiaTheme="minorHAnsi"/>
          <w:rtl/>
        </w:rPr>
        <w:t>بعضهم</w:t>
      </w:r>
      <w:r>
        <w:rPr>
          <w:rFonts w:eastAsiaTheme="minorHAnsi"/>
          <w:rtl/>
        </w:rPr>
        <w:t xml:space="preserve"> </w:t>
      </w:r>
      <w:r w:rsidRPr="005F336A">
        <w:rPr>
          <w:rFonts w:eastAsiaTheme="minorHAnsi"/>
          <w:rtl/>
        </w:rPr>
        <w:t>إحياء</w:t>
      </w:r>
      <w:r>
        <w:rPr>
          <w:rFonts w:eastAsiaTheme="minorHAnsi"/>
          <w:rtl/>
        </w:rPr>
        <w:t xml:space="preserve"> </w:t>
      </w:r>
      <w:r w:rsidRPr="005F336A">
        <w:rPr>
          <w:rFonts w:eastAsiaTheme="minorHAnsi"/>
          <w:rtl/>
        </w:rPr>
        <w:t>الموتى</w:t>
      </w:r>
      <w:r>
        <w:rPr>
          <w:rFonts w:eastAsiaTheme="minorHAnsi"/>
          <w:rtl/>
        </w:rPr>
        <w:t xml:space="preserve"> </w:t>
      </w:r>
      <w:r w:rsidRPr="005F336A">
        <w:rPr>
          <w:rFonts w:eastAsiaTheme="minorHAnsi"/>
          <w:rtl/>
        </w:rPr>
        <w:t>بإزالة</w:t>
      </w:r>
      <w:r>
        <w:rPr>
          <w:rFonts w:eastAsiaTheme="minorHAnsi"/>
          <w:rtl/>
        </w:rPr>
        <w:t xml:space="preserve"> </w:t>
      </w:r>
      <w:r w:rsidRPr="005F336A">
        <w:rPr>
          <w:rFonts w:eastAsiaTheme="minorHAnsi"/>
          <w:rtl/>
        </w:rPr>
        <w:t>موت</w:t>
      </w:r>
      <w:r>
        <w:rPr>
          <w:rFonts w:eastAsiaTheme="minorHAnsi"/>
          <w:rtl/>
        </w:rPr>
        <w:t xml:space="preserve"> </w:t>
      </w:r>
      <w:r w:rsidRPr="005F336A">
        <w:rPr>
          <w:rFonts w:eastAsiaTheme="minorHAnsi"/>
          <w:rtl/>
        </w:rPr>
        <w:t>الجهل</w:t>
      </w:r>
      <w:r>
        <w:rPr>
          <w:rFonts w:eastAsiaTheme="minorHAnsi"/>
          <w:rtl/>
        </w:rPr>
        <w:t xml:space="preserve"> </w:t>
      </w:r>
      <w:r w:rsidRPr="005F336A">
        <w:rPr>
          <w:rFonts w:eastAsiaTheme="minorHAnsi"/>
          <w:rtl/>
        </w:rPr>
        <w:t>بحياة</w:t>
      </w:r>
      <w:r>
        <w:rPr>
          <w:rFonts w:eastAsiaTheme="minorHAnsi"/>
          <w:rtl/>
        </w:rPr>
        <w:t xml:space="preserve"> </w:t>
      </w:r>
      <w:r w:rsidRPr="005F336A">
        <w:rPr>
          <w:rFonts w:eastAsiaTheme="minorHAnsi"/>
          <w:rtl/>
        </w:rPr>
        <w:t>العلم،</w:t>
      </w:r>
      <w:r>
        <w:rPr>
          <w:rFonts w:eastAsiaTheme="minorHAnsi"/>
          <w:rtl/>
        </w:rPr>
        <w:t xml:space="preserve"> </w:t>
      </w:r>
      <w:r w:rsidRPr="005F336A">
        <w:rPr>
          <w:rFonts w:eastAsiaTheme="minorHAnsi"/>
          <w:rtl/>
        </w:rPr>
        <w:t>وتأويل</w:t>
      </w:r>
      <w:r>
        <w:rPr>
          <w:rFonts w:eastAsiaTheme="minorHAnsi"/>
          <w:rtl/>
        </w:rPr>
        <w:t xml:space="preserve"> </w:t>
      </w:r>
      <w:r w:rsidRPr="005F336A">
        <w:rPr>
          <w:rFonts w:eastAsiaTheme="minorHAnsi"/>
          <w:rtl/>
        </w:rPr>
        <w:t>تلقف</w:t>
      </w:r>
      <w:r>
        <w:rPr>
          <w:rFonts w:eastAsiaTheme="minorHAnsi"/>
          <w:rtl/>
        </w:rPr>
        <w:t xml:space="preserve"> </w:t>
      </w:r>
      <w:r w:rsidRPr="005F336A">
        <w:rPr>
          <w:rFonts w:eastAsiaTheme="minorHAnsi"/>
          <w:rtl/>
        </w:rPr>
        <w:t>العصا</w:t>
      </w:r>
      <w:r>
        <w:rPr>
          <w:rFonts w:eastAsiaTheme="minorHAnsi"/>
          <w:rtl/>
        </w:rPr>
        <w:t xml:space="preserve"> </w:t>
      </w:r>
      <w:r w:rsidRPr="005F336A">
        <w:rPr>
          <w:rFonts w:eastAsiaTheme="minorHAnsi"/>
          <w:rtl/>
        </w:rPr>
        <w:t>سحر</w:t>
      </w:r>
      <w:r>
        <w:rPr>
          <w:rFonts w:eastAsiaTheme="minorHAnsi"/>
          <w:rtl/>
        </w:rPr>
        <w:t xml:space="preserve"> </w:t>
      </w:r>
      <w:r w:rsidRPr="005F336A">
        <w:rPr>
          <w:rFonts w:eastAsiaTheme="minorHAnsi"/>
          <w:rtl/>
        </w:rPr>
        <w:t>السحرة</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إبطال</w:t>
      </w:r>
      <w:r>
        <w:rPr>
          <w:rFonts w:eastAsiaTheme="minorHAnsi"/>
          <w:rtl/>
        </w:rPr>
        <w:t xml:space="preserve"> </w:t>
      </w:r>
      <w:r w:rsidRPr="005F336A">
        <w:rPr>
          <w:rFonts w:eastAsiaTheme="minorHAnsi"/>
          <w:rtl/>
        </w:rPr>
        <w:t>الحجة</w:t>
      </w:r>
      <w:r>
        <w:rPr>
          <w:rFonts w:eastAsiaTheme="minorHAnsi"/>
          <w:rtl/>
        </w:rPr>
        <w:t xml:space="preserve"> </w:t>
      </w:r>
      <w:r w:rsidRPr="005F336A">
        <w:rPr>
          <w:rFonts w:eastAsiaTheme="minorHAnsi"/>
          <w:rtl/>
        </w:rPr>
        <w:t>الإلهية</w:t>
      </w:r>
      <w:r>
        <w:rPr>
          <w:rFonts w:eastAsiaTheme="minorHAnsi"/>
          <w:rtl/>
        </w:rPr>
        <w:t xml:space="preserve"> </w:t>
      </w:r>
      <w:r w:rsidRPr="005F336A">
        <w:rPr>
          <w:rFonts w:eastAsiaTheme="minorHAnsi"/>
          <w:rtl/>
        </w:rPr>
        <w:t>شبهات</w:t>
      </w:r>
      <w:r>
        <w:rPr>
          <w:rFonts w:eastAsiaTheme="minorHAnsi"/>
          <w:rtl/>
        </w:rPr>
        <w:t xml:space="preserve"> </w:t>
      </w:r>
      <w:r w:rsidRPr="005F336A">
        <w:rPr>
          <w:rFonts w:eastAsiaTheme="minorHAnsi"/>
          <w:rtl/>
        </w:rPr>
        <w:t>المنكرين</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يد</w:t>
      </w:r>
      <w:r>
        <w:rPr>
          <w:rFonts w:eastAsiaTheme="minorHAnsi"/>
          <w:rtl/>
        </w:rPr>
        <w:t xml:space="preserve"> </w:t>
      </w:r>
      <w:r w:rsidRPr="005F336A">
        <w:rPr>
          <w:rFonts w:eastAsiaTheme="minorHAnsi"/>
          <w:rtl/>
        </w:rPr>
        <w:t>موسى</w:t>
      </w:r>
      <w:r>
        <w:rPr>
          <w:rFonts w:eastAsiaTheme="minorHAnsi"/>
          <w:rtl/>
        </w:rPr>
        <w:t xml:space="preserve"> </w:t>
      </w:r>
      <w:r w:rsidRPr="005F336A">
        <w:rPr>
          <w:rFonts w:eastAsiaTheme="minorHAnsi"/>
        </w:rPr>
        <w:sym w:font="AGA Arabesque" w:char="F075"/>
      </w:r>
      <w:r>
        <w:rPr>
          <w:rFonts w:eastAsiaTheme="minorHAnsi"/>
          <w:rtl/>
        </w:rPr>
        <w:t xml:space="preserve"> </w:t>
      </w:r>
      <w:r w:rsidRPr="005422D7">
        <w:rPr>
          <w:rStyle w:val="af0"/>
          <w:sz w:val="24"/>
          <w:szCs w:val="24"/>
          <w:rtl/>
        </w:rPr>
        <w:t>(</w:t>
      </w:r>
      <w:r w:rsidRPr="005422D7">
        <w:rPr>
          <w:rStyle w:val="af0"/>
          <w:sz w:val="24"/>
          <w:szCs w:val="24"/>
          <w:rtl/>
        </w:rPr>
        <w:footnoteReference w:id="491"/>
      </w:r>
      <w:r w:rsidRPr="005422D7">
        <w:rPr>
          <w:rStyle w:val="af0"/>
          <w:sz w:val="24"/>
          <w:szCs w:val="24"/>
          <w:rtl/>
        </w:rPr>
        <w:t>)</w:t>
      </w:r>
      <w:r w:rsidRPr="00EB561D">
        <w:rPr>
          <w:rStyle w:val="aaacChar"/>
          <w:rFonts w:eastAsiaTheme="minorHAnsi"/>
          <w:rtl/>
        </w:rPr>
        <w:t>.</w:t>
      </w:r>
      <w:r>
        <w:rPr>
          <w:rStyle w:val="aaacChar"/>
          <w:rFonts w:eastAsiaTheme="minorHAnsi"/>
          <w:rtl/>
        </w:rPr>
        <w:t xml:space="preserve">  </w:t>
      </w:r>
    </w:p>
    <w:p w14:paraId="715B25FD" w14:textId="77777777" w:rsidR="00DB4E6A" w:rsidRPr="005F336A" w:rsidRDefault="00DB4E6A" w:rsidP="00EB561D">
      <w:pPr>
        <w:pStyle w:val="aaac"/>
        <w:rPr>
          <w:rFonts w:eastAsiaTheme="minorHAnsi"/>
          <w:rtl/>
        </w:rPr>
      </w:pPr>
      <w:r w:rsidRPr="005F336A">
        <w:rPr>
          <w:rFonts w:eastAsiaTheme="minorHAnsi"/>
          <w:rtl/>
        </w:rPr>
        <w:t>وقد</w:t>
      </w:r>
      <w:r>
        <w:rPr>
          <w:rFonts w:eastAsiaTheme="minorHAnsi"/>
          <w:rtl/>
        </w:rPr>
        <w:t xml:space="preserve"> </w:t>
      </w:r>
      <w:r w:rsidRPr="005F336A">
        <w:rPr>
          <w:rFonts w:eastAsiaTheme="minorHAnsi"/>
          <w:rtl/>
        </w:rPr>
        <w:t>رد</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الفلاسفة</w:t>
      </w:r>
      <w:r>
        <w:rPr>
          <w:rFonts w:eastAsiaTheme="minorHAnsi"/>
          <w:rtl/>
        </w:rPr>
        <w:t xml:space="preserve"> </w:t>
      </w:r>
      <w:r w:rsidRPr="005F336A">
        <w:rPr>
          <w:rFonts w:eastAsiaTheme="minorHAnsi"/>
          <w:rtl/>
        </w:rPr>
        <w:t>هذه</w:t>
      </w:r>
      <w:r>
        <w:rPr>
          <w:rFonts w:eastAsiaTheme="minorHAnsi"/>
          <w:rtl/>
        </w:rPr>
        <w:t xml:space="preserve"> </w:t>
      </w:r>
      <w:r w:rsidRPr="005F336A">
        <w:rPr>
          <w:rFonts w:eastAsiaTheme="minorHAnsi"/>
          <w:rtl/>
        </w:rPr>
        <w:t>الجوانب</w:t>
      </w:r>
      <w:r>
        <w:rPr>
          <w:rFonts w:eastAsiaTheme="minorHAnsi"/>
          <w:rtl/>
        </w:rPr>
        <w:t xml:space="preserve"> </w:t>
      </w:r>
      <w:r w:rsidRPr="005F336A">
        <w:rPr>
          <w:rFonts w:eastAsiaTheme="minorHAnsi"/>
          <w:rtl/>
        </w:rPr>
        <w:t>لاعتمادهم</w:t>
      </w:r>
      <w:r>
        <w:rPr>
          <w:rFonts w:eastAsiaTheme="minorHAnsi"/>
          <w:rtl/>
        </w:rPr>
        <w:t xml:space="preserve"> </w:t>
      </w:r>
      <w:r w:rsidRPr="005F336A">
        <w:rPr>
          <w:rFonts w:eastAsiaTheme="minorHAnsi"/>
          <w:rtl/>
        </w:rPr>
        <w:t>فيها</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الظن</w:t>
      </w:r>
      <w:r>
        <w:rPr>
          <w:rFonts w:eastAsiaTheme="minorHAnsi"/>
          <w:rtl/>
        </w:rPr>
        <w:t xml:space="preserve"> </w:t>
      </w:r>
      <w:r w:rsidRPr="005F336A">
        <w:rPr>
          <w:rFonts w:eastAsiaTheme="minorHAnsi"/>
          <w:rtl/>
        </w:rPr>
        <w:t>والتخمين</w:t>
      </w:r>
      <w:r>
        <w:rPr>
          <w:rFonts w:eastAsiaTheme="minorHAnsi"/>
          <w:rtl/>
        </w:rPr>
        <w:t xml:space="preserve"> </w:t>
      </w:r>
      <w:r w:rsidRPr="005F336A">
        <w:rPr>
          <w:rFonts w:eastAsiaTheme="minorHAnsi"/>
          <w:rtl/>
        </w:rPr>
        <w:t>دون</w:t>
      </w:r>
      <w:r>
        <w:rPr>
          <w:rFonts w:eastAsiaTheme="minorHAnsi"/>
          <w:rtl/>
        </w:rPr>
        <w:t xml:space="preserve"> </w:t>
      </w:r>
      <w:r w:rsidRPr="005F336A">
        <w:rPr>
          <w:rFonts w:eastAsiaTheme="minorHAnsi"/>
          <w:rtl/>
        </w:rPr>
        <w:t>التحقيق</w:t>
      </w:r>
      <w:r>
        <w:rPr>
          <w:rFonts w:eastAsiaTheme="minorHAnsi"/>
          <w:rtl/>
        </w:rPr>
        <w:t xml:space="preserve"> </w:t>
      </w:r>
      <w:r w:rsidRPr="005F336A">
        <w:rPr>
          <w:rFonts w:eastAsiaTheme="minorHAnsi"/>
          <w:rtl/>
        </w:rPr>
        <w:t>العلمي</w:t>
      </w:r>
      <w:r>
        <w:rPr>
          <w:rFonts w:eastAsiaTheme="minorHAnsi"/>
          <w:rtl/>
        </w:rPr>
        <w:t xml:space="preserve"> </w:t>
      </w:r>
      <w:r w:rsidRPr="005F336A">
        <w:rPr>
          <w:rFonts w:eastAsiaTheme="minorHAnsi"/>
          <w:rtl/>
        </w:rPr>
        <w:t>المبني</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الحجة</w:t>
      </w:r>
      <w:r>
        <w:rPr>
          <w:rFonts w:eastAsiaTheme="minorHAnsi"/>
          <w:rtl/>
        </w:rPr>
        <w:t xml:space="preserve"> </w:t>
      </w:r>
      <w:r w:rsidRPr="005F336A">
        <w:rPr>
          <w:rFonts w:eastAsiaTheme="minorHAnsi"/>
          <w:rtl/>
        </w:rPr>
        <w:t>والدليل،</w:t>
      </w:r>
      <w:r>
        <w:rPr>
          <w:rFonts w:eastAsiaTheme="minorHAnsi"/>
          <w:rtl/>
        </w:rPr>
        <w:t xml:space="preserve"> </w:t>
      </w:r>
      <w:r w:rsidRPr="005F336A">
        <w:rPr>
          <w:rFonts w:eastAsiaTheme="minorHAnsi"/>
          <w:rtl/>
        </w:rPr>
        <w:t>ولذلك</w:t>
      </w:r>
      <w:r>
        <w:rPr>
          <w:rFonts w:eastAsiaTheme="minorHAnsi"/>
          <w:rtl/>
        </w:rPr>
        <w:t xml:space="preserve"> </w:t>
      </w:r>
      <w:r w:rsidRPr="005F336A">
        <w:rPr>
          <w:rFonts w:eastAsiaTheme="minorHAnsi"/>
          <w:rtl/>
        </w:rPr>
        <w:t>تكتسب</w:t>
      </w:r>
      <w:r>
        <w:rPr>
          <w:rFonts w:eastAsiaTheme="minorHAnsi"/>
          <w:rtl/>
        </w:rPr>
        <w:t xml:space="preserve"> </w:t>
      </w:r>
      <w:r w:rsidRPr="005F336A">
        <w:rPr>
          <w:rFonts w:eastAsiaTheme="minorHAnsi"/>
          <w:rtl/>
        </w:rPr>
        <w:t>أدلته</w:t>
      </w:r>
      <w:r>
        <w:rPr>
          <w:rFonts w:eastAsiaTheme="minorHAnsi"/>
          <w:rtl/>
        </w:rPr>
        <w:t xml:space="preserve"> </w:t>
      </w:r>
      <w:r w:rsidRPr="005F336A">
        <w:rPr>
          <w:rFonts w:eastAsiaTheme="minorHAnsi"/>
          <w:rtl/>
        </w:rPr>
        <w:t>النقدية</w:t>
      </w:r>
      <w:r>
        <w:rPr>
          <w:rFonts w:eastAsiaTheme="minorHAnsi"/>
          <w:rtl/>
        </w:rPr>
        <w:t xml:space="preserve"> </w:t>
      </w:r>
      <w:r w:rsidRPr="005F336A">
        <w:rPr>
          <w:rFonts w:eastAsiaTheme="minorHAnsi"/>
          <w:rtl/>
        </w:rPr>
        <w:t>لها</w:t>
      </w:r>
      <w:r>
        <w:rPr>
          <w:rFonts w:eastAsiaTheme="minorHAnsi"/>
          <w:rtl/>
        </w:rPr>
        <w:t xml:space="preserve"> </w:t>
      </w:r>
      <w:r w:rsidRPr="005F336A">
        <w:rPr>
          <w:rFonts w:eastAsiaTheme="minorHAnsi"/>
          <w:rtl/>
        </w:rPr>
        <w:t>قوة</w:t>
      </w:r>
      <w:r>
        <w:rPr>
          <w:rFonts w:eastAsiaTheme="minorHAnsi"/>
          <w:rtl/>
        </w:rPr>
        <w:t xml:space="preserve"> </w:t>
      </w:r>
      <w:r w:rsidRPr="005F336A">
        <w:rPr>
          <w:rFonts w:eastAsiaTheme="minorHAnsi"/>
          <w:rtl/>
        </w:rPr>
        <w:t>علمية</w:t>
      </w:r>
      <w:r>
        <w:rPr>
          <w:rFonts w:eastAsiaTheme="minorHAnsi"/>
          <w:rtl/>
        </w:rPr>
        <w:t xml:space="preserve"> </w:t>
      </w:r>
      <w:r w:rsidRPr="005F336A">
        <w:rPr>
          <w:rFonts w:eastAsiaTheme="minorHAnsi"/>
          <w:rtl/>
        </w:rPr>
        <w:t>تنبئ</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مدى</w:t>
      </w:r>
      <w:r>
        <w:rPr>
          <w:rFonts w:eastAsiaTheme="minorHAnsi"/>
          <w:rtl/>
        </w:rPr>
        <w:t xml:space="preserve"> </w:t>
      </w:r>
      <w:r w:rsidRPr="005F336A">
        <w:rPr>
          <w:rFonts w:eastAsiaTheme="minorHAnsi"/>
          <w:rtl/>
        </w:rPr>
        <w:t>اعتماده</w:t>
      </w:r>
      <w:r>
        <w:rPr>
          <w:rFonts w:eastAsiaTheme="minorHAnsi"/>
          <w:rtl/>
        </w:rPr>
        <w:t xml:space="preserve"> </w:t>
      </w:r>
      <w:r w:rsidRPr="005F336A">
        <w:rPr>
          <w:rFonts w:eastAsiaTheme="minorHAnsi"/>
          <w:rtl/>
        </w:rPr>
        <w:t>المنهج</w:t>
      </w:r>
      <w:r>
        <w:rPr>
          <w:rFonts w:eastAsiaTheme="minorHAnsi"/>
          <w:rtl/>
        </w:rPr>
        <w:t xml:space="preserve"> </w:t>
      </w:r>
      <w:r w:rsidRPr="005F336A">
        <w:rPr>
          <w:rFonts w:eastAsiaTheme="minorHAnsi"/>
          <w:rtl/>
        </w:rPr>
        <w:t>التجريبي</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العلوم</w:t>
      </w:r>
      <w:r>
        <w:rPr>
          <w:rFonts w:eastAsiaTheme="minorHAnsi"/>
          <w:rtl/>
        </w:rPr>
        <w:t xml:space="preserve"> </w:t>
      </w:r>
      <w:r w:rsidRPr="005F336A">
        <w:rPr>
          <w:rFonts w:eastAsiaTheme="minorHAnsi"/>
          <w:rtl/>
        </w:rPr>
        <w:t>الطبيعية.</w:t>
      </w:r>
    </w:p>
    <w:p w14:paraId="50CD5BDC" w14:textId="77777777" w:rsidR="00DB4E6A" w:rsidRDefault="00DB4E6A" w:rsidP="00A73F8F">
      <w:pPr>
        <w:pStyle w:val="aaa5"/>
        <w:rPr>
          <w:rtl/>
        </w:rPr>
      </w:pPr>
      <w:bookmarkStart w:id="301" w:name="_Toc461045823"/>
      <w:bookmarkStart w:id="302" w:name="_Toc462291143"/>
      <w:r w:rsidRPr="00A73F8F">
        <w:rPr>
          <w:rtl/>
        </w:rPr>
        <w:t>العلوم السياسية</w:t>
      </w:r>
      <w:r w:rsidRPr="00EB561D">
        <w:rPr>
          <w:rtl/>
        </w:rPr>
        <w:t>:</w:t>
      </w:r>
      <w:bookmarkEnd w:id="301"/>
      <w:bookmarkEnd w:id="302"/>
      <w:r>
        <w:rPr>
          <w:rFonts w:hint="cs"/>
          <w:rtl/>
        </w:rPr>
        <w:t xml:space="preserve"> </w:t>
      </w:r>
    </w:p>
    <w:p w14:paraId="7149F7FC" w14:textId="77777777" w:rsidR="00DB4E6A" w:rsidRPr="005F336A" w:rsidRDefault="00DB4E6A" w:rsidP="00EB561D">
      <w:pPr>
        <w:pStyle w:val="aaac"/>
        <w:rPr>
          <w:rFonts w:eastAsiaTheme="minorHAnsi"/>
          <w:rtl/>
        </w:rPr>
      </w:pPr>
      <w:r w:rsidRPr="00EB561D">
        <w:rPr>
          <w:rFonts w:eastAsiaTheme="minorHAnsi"/>
          <w:rtl/>
        </w:rPr>
        <w:t>ويبحث</w:t>
      </w:r>
      <w:r>
        <w:rPr>
          <w:rFonts w:eastAsiaTheme="minorHAnsi"/>
          <w:rtl/>
        </w:rPr>
        <w:t xml:space="preserve"> </w:t>
      </w:r>
      <w:r w:rsidRPr="00EB561D">
        <w:rPr>
          <w:rFonts w:eastAsiaTheme="minorHAnsi"/>
          <w:rtl/>
        </w:rPr>
        <w:t>فيها</w:t>
      </w:r>
      <w:r>
        <w:rPr>
          <w:rFonts w:eastAsiaTheme="minorHAnsi"/>
          <w:rtl/>
        </w:rPr>
        <w:t xml:space="preserve"> </w:t>
      </w:r>
      <w:r w:rsidRPr="00EB561D">
        <w:rPr>
          <w:rFonts w:eastAsiaTheme="minorHAnsi"/>
          <w:rtl/>
        </w:rPr>
        <w:t>الفلاسفة</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الحكم</w:t>
      </w:r>
      <w:r>
        <w:rPr>
          <w:rFonts w:eastAsiaTheme="minorHAnsi"/>
          <w:rtl/>
        </w:rPr>
        <w:t xml:space="preserve"> </w:t>
      </w:r>
      <w:r w:rsidRPr="00EB561D">
        <w:rPr>
          <w:rFonts w:eastAsiaTheme="minorHAnsi"/>
          <w:rtl/>
        </w:rPr>
        <w:t>المصلحية</w:t>
      </w:r>
      <w:r>
        <w:rPr>
          <w:rFonts w:eastAsiaTheme="minorHAnsi"/>
          <w:rtl/>
        </w:rPr>
        <w:t xml:space="preserve"> </w:t>
      </w:r>
      <w:r w:rsidRPr="00EB561D">
        <w:rPr>
          <w:rFonts w:eastAsiaTheme="minorHAnsi"/>
          <w:rtl/>
        </w:rPr>
        <w:t>المتعلقة</w:t>
      </w:r>
      <w:r>
        <w:rPr>
          <w:rFonts w:eastAsiaTheme="minorHAnsi"/>
          <w:rtl/>
        </w:rPr>
        <w:t xml:space="preserve"> </w:t>
      </w:r>
      <w:r w:rsidRPr="00EB561D">
        <w:rPr>
          <w:rFonts w:eastAsiaTheme="minorHAnsi"/>
          <w:rtl/>
        </w:rPr>
        <w:t>بالأمور</w:t>
      </w:r>
      <w:r>
        <w:rPr>
          <w:rFonts w:eastAsiaTheme="minorHAnsi"/>
          <w:rtl/>
        </w:rPr>
        <w:t xml:space="preserve"> </w:t>
      </w:r>
      <w:r w:rsidRPr="00EB561D">
        <w:rPr>
          <w:rFonts w:eastAsiaTheme="minorHAnsi"/>
          <w:rtl/>
        </w:rPr>
        <w:t>الدنيوية،</w:t>
      </w:r>
      <w:r>
        <w:rPr>
          <w:rFonts w:eastAsiaTheme="minorHAnsi"/>
          <w:rtl/>
        </w:rPr>
        <w:t xml:space="preserve"> </w:t>
      </w:r>
      <w:r w:rsidRPr="00EB561D">
        <w:rPr>
          <w:rFonts w:eastAsiaTheme="minorHAnsi"/>
          <w:rtl/>
        </w:rPr>
        <w:t>ولا</w:t>
      </w:r>
      <w:r>
        <w:rPr>
          <w:rFonts w:eastAsiaTheme="minorHAnsi"/>
          <w:rtl/>
        </w:rPr>
        <w:t xml:space="preserve"> </w:t>
      </w:r>
      <w:r w:rsidRPr="00EB561D">
        <w:rPr>
          <w:rFonts w:eastAsiaTheme="minorHAnsi"/>
          <w:rtl/>
        </w:rPr>
        <w:t>يرى</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لذلك</w:t>
      </w:r>
      <w:r>
        <w:rPr>
          <w:rFonts w:eastAsiaTheme="minorHAnsi"/>
          <w:rtl/>
        </w:rPr>
        <w:t xml:space="preserve"> </w:t>
      </w:r>
      <w:r w:rsidRPr="00EB561D">
        <w:rPr>
          <w:rFonts w:eastAsiaTheme="minorHAnsi"/>
          <w:rtl/>
        </w:rPr>
        <w:t>أي</w:t>
      </w:r>
      <w:r>
        <w:rPr>
          <w:rFonts w:eastAsiaTheme="minorHAnsi"/>
          <w:rtl/>
        </w:rPr>
        <w:t xml:space="preserve"> </w:t>
      </w:r>
      <w:r w:rsidRPr="00EB561D">
        <w:rPr>
          <w:rFonts w:eastAsiaTheme="minorHAnsi"/>
          <w:rtl/>
        </w:rPr>
        <w:t>تعلق</w:t>
      </w:r>
      <w:r>
        <w:rPr>
          <w:rFonts w:eastAsiaTheme="minorHAnsi"/>
          <w:rtl/>
        </w:rPr>
        <w:t xml:space="preserve"> </w:t>
      </w:r>
      <w:r w:rsidRPr="00EB561D">
        <w:rPr>
          <w:rFonts w:eastAsiaTheme="minorHAnsi"/>
          <w:rtl/>
        </w:rPr>
        <w:t>بالدين،</w:t>
      </w:r>
      <w:r>
        <w:rPr>
          <w:rFonts w:eastAsiaTheme="minorHAnsi"/>
          <w:rtl/>
        </w:rPr>
        <w:t xml:space="preserve"> </w:t>
      </w:r>
      <w:r w:rsidRPr="00EB561D">
        <w:rPr>
          <w:rFonts w:eastAsiaTheme="minorHAnsi"/>
          <w:rtl/>
        </w:rPr>
        <w:t>بل</w:t>
      </w:r>
      <w:r>
        <w:rPr>
          <w:rFonts w:eastAsiaTheme="minorHAnsi"/>
          <w:rtl/>
        </w:rPr>
        <w:t xml:space="preserve"> </w:t>
      </w:r>
      <w:r w:rsidRPr="00EB561D">
        <w:rPr>
          <w:rFonts w:eastAsiaTheme="minorHAnsi"/>
          <w:rtl/>
        </w:rPr>
        <w:t>يمكن</w:t>
      </w:r>
      <w:r>
        <w:rPr>
          <w:rFonts w:eastAsiaTheme="minorHAnsi"/>
          <w:rtl/>
        </w:rPr>
        <w:t xml:space="preserve"> </w:t>
      </w:r>
      <w:r w:rsidRPr="00EB561D">
        <w:rPr>
          <w:rFonts w:eastAsiaTheme="minorHAnsi"/>
          <w:rtl/>
        </w:rPr>
        <w:t>الاستفادة</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أبحاثهم</w:t>
      </w:r>
      <w:r>
        <w:rPr>
          <w:rFonts w:eastAsiaTheme="minorHAnsi"/>
          <w:rtl/>
        </w:rPr>
        <w:t xml:space="preserve"> </w:t>
      </w:r>
      <w:r w:rsidRPr="00EB561D">
        <w:rPr>
          <w:rFonts w:eastAsiaTheme="minorHAnsi"/>
          <w:rtl/>
        </w:rPr>
        <w:t>فيها</w:t>
      </w:r>
      <w:r>
        <w:rPr>
          <w:rFonts w:eastAsiaTheme="minorHAnsi"/>
          <w:rtl/>
        </w:rPr>
        <w:t xml:space="preserve"> </w:t>
      </w:r>
      <w:r w:rsidRPr="00EB561D">
        <w:rPr>
          <w:rFonts w:eastAsiaTheme="minorHAnsi"/>
          <w:rtl/>
        </w:rPr>
        <w:t>باعتبارها</w:t>
      </w:r>
      <w:r>
        <w:rPr>
          <w:rFonts w:eastAsiaTheme="minorHAnsi"/>
          <w:rtl/>
        </w:rPr>
        <w:t xml:space="preserve"> </w:t>
      </w:r>
      <w:r w:rsidRPr="00EB561D">
        <w:rPr>
          <w:rFonts w:eastAsiaTheme="minorHAnsi"/>
          <w:rtl/>
        </w:rPr>
        <w:t>مستمدة</w:t>
      </w:r>
      <w:r>
        <w:rPr>
          <w:rFonts w:eastAsiaTheme="minorHAnsi"/>
          <w:rtl/>
        </w:rPr>
        <w:t xml:space="preserve"> </w:t>
      </w:r>
      <w:r w:rsidRPr="00EB561D">
        <w:rPr>
          <w:rFonts w:eastAsiaTheme="minorHAnsi"/>
          <w:rtl/>
        </w:rPr>
        <w:t>ـ</w:t>
      </w:r>
      <w:r>
        <w:rPr>
          <w:rFonts w:eastAsiaTheme="minorHAnsi"/>
          <w:rtl/>
        </w:rPr>
        <w:t xml:space="preserve"> </w:t>
      </w:r>
      <w:r w:rsidRPr="00EB561D">
        <w:rPr>
          <w:rFonts w:eastAsiaTheme="minorHAnsi"/>
          <w:rtl/>
        </w:rPr>
        <w:t>كما</w:t>
      </w:r>
      <w:r>
        <w:rPr>
          <w:rFonts w:eastAsiaTheme="minorHAnsi"/>
          <w:rtl/>
        </w:rPr>
        <w:t xml:space="preserve"> </w:t>
      </w:r>
      <w:r w:rsidRPr="00EB561D">
        <w:rPr>
          <w:rFonts w:eastAsiaTheme="minorHAnsi"/>
          <w:rtl/>
        </w:rPr>
        <w:t>يرى</w:t>
      </w:r>
      <w:r>
        <w:rPr>
          <w:rFonts w:eastAsiaTheme="minorHAnsi"/>
          <w:rtl/>
        </w:rPr>
        <w:t xml:space="preserve"> </w:t>
      </w:r>
      <w:r w:rsidRPr="00EB561D">
        <w:rPr>
          <w:rFonts w:eastAsiaTheme="minorHAnsi"/>
          <w:rtl/>
        </w:rPr>
        <w:t>ـ</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كتب</w:t>
      </w:r>
      <w:r>
        <w:rPr>
          <w:rFonts w:eastAsiaTheme="minorHAnsi"/>
          <w:rtl/>
        </w:rPr>
        <w:t xml:space="preserve"> </w:t>
      </w:r>
      <w:r w:rsidRPr="00EB561D">
        <w:rPr>
          <w:rFonts w:eastAsiaTheme="minorHAnsi"/>
          <w:rtl/>
        </w:rPr>
        <w:t>الله</w:t>
      </w:r>
      <w:r>
        <w:rPr>
          <w:rFonts w:eastAsiaTheme="minorHAnsi"/>
          <w:rtl/>
        </w:rPr>
        <w:t xml:space="preserve"> </w:t>
      </w:r>
      <w:r w:rsidRPr="00EB561D">
        <w:rPr>
          <w:rFonts w:eastAsiaTheme="minorHAnsi"/>
          <w:rtl/>
        </w:rPr>
        <w:t>المنزلة</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الأنبياء،</w:t>
      </w:r>
      <w:r>
        <w:rPr>
          <w:rFonts w:eastAsiaTheme="minorHAnsi" w:hint="cs"/>
          <w:rtl/>
        </w:rPr>
        <w:t xml:space="preserve"> </w:t>
      </w:r>
      <w:r w:rsidRPr="00EB561D">
        <w:rPr>
          <w:rFonts w:eastAsiaTheme="minorHAnsi"/>
          <w:rtl/>
        </w:rPr>
        <w:t>ومن</w:t>
      </w:r>
      <w:r>
        <w:rPr>
          <w:rFonts w:eastAsiaTheme="minorHAnsi"/>
          <w:rtl/>
        </w:rPr>
        <w:t xml:space="preserve"> </w:t>
      </w:r>
      <w:r w:rsidRPr="00EB561D">
        <w:rPr>
          <w:rFonts w:eastAsiaTheme="minorHAnsi"/>
          <w:rtl/>
        </w:rPr>
        <w:t>الحكم</w:t>
      </w:r>
      <w:r>
        <w:rPr>
          <w:rFonts w:eastAsiaTheme="minorHAnsi"/>
          <w:rtl/>
        </w:rPr>
        <w:t xml:space="preserve"> </w:t>
      </w:r>
      <w:r w:rsidRPr="00EB561D">
        <w:rPr>
          <w:rFonts w:eastAsiaTheme="minorHAnsi"/>
          <w:rtl/>
        </w:rPr>
        <w:t>المأثورة</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سلف</w:t>
      </w:r>
      <w:r>
        <w:rPr>
          <w:rFonts w:eastAsiaTheme="minorHAnsi"/>
          <w:rtl/>
        </w:rPr>
        <w:t xml:space="preserve"> </w:t>
      </w:r>
      <w:r w:rsidRPr="00EB561D">
        <w:rPr>
          <w:rFonts w:eastAsiaTheme="minorHAnsi"/>
          <w:rtl/>
        </w:rPr>
        <w:t>الأنبياء</w:t>
      </w:r>
      <w:r>
        <w:rPr>
          <w:rFonts w:eastAsiaTheme="minorHAnsi"/>
          <w:rtl/>
        </w:rPr>
        <w:t xml:space="preserve"> </w:t>
      </w:r>
      <w:r w:rsidRPr="005422D7">
        <w:rPr>
          <w:rStyle w:val="af0"/>
          <w:sz w:val="24"/>
          <w:szCs w:val="24"/>
          <w:rtl/>
        </w:rPr>
        <w:t>(</w:t>
      </w:r>
      <w:r w:rsidRPr="005422D7">
        <w:rPr>
          <w:rStyle w:val="af0"/>
          <w:sz w:val="24"/>
          <w:szCs w:val="24"/>
          <w:rtl/>
        </w:rPr>
        <w:footnoteReference w:id="492"/>
      </w:r>
      <w:r w:rsidRPr="005422D7">
        <w:rPr>
          <w:rStyle w:val="af0"/>
          <w:sz w:val="24"/>
          <w:szCs w:val="24"/>
          <w:rtl/>
        </w:rPr>
        <w:t>)</w:t>
      </w:r>
      <w:r w:rsidRPr="005F336A">
        <w:rPr>
          <w:rFonts w:eastAsiaTheme="minorHAnsi"/>
          <w:rtl/>
        </w:rPr>
        <w:t>،</w:t>
      </w:r>
      <w:r>
        <w:rPr>
          <w:rFonts w:eastAsiaTheme="minorHAnsi" w:hint="cs"/>
          <w:rtl/>
        </w:rPr>
        <w:t xml:space="preserve"> </w:t>
      </w:r>
      <w:r w:rsidRPr="005F336A">
        <w:rPr>
          <w:rFonts w:eastAsiaTheme="minorHAnsi"/>
          <w:rtl/>
        </w:rPr>
        <w:t>وهذا</w:t>
      </w:r>
      <w:r>
        <w:rPr>
          <w:rFonts w:eastAsiaTheme="minorHAnsi"/>
          <w:rtl/>
        </w:rPr>
        <w:t xml:space="preserve"> </w:t>
      </w:r>
      <w:r w:rsidRPr="005F336A">
        <w:rPr>
          <w:rFonts w:eastAsiaTheme="minorHAnsi"/>
          <w:rtl/>
        </w:rPr>
        <w:t>الموقف</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أكسب</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فكرا</w:t>
      </w:r>
      <w:r>
        <w:rPr>
          <w:rFonts w:eastAsiaTheme="minorHAnsi"/>
          <w:rtl/>
        </w:rPr>
        <w:t xml:space="preserve"> </w:t>
      </w:r>
      <w:r w:rsidRPr="005F336A">
        <w:rPr>
          <w:rFonts w:eastAsiaTheme="minorHAnsi"/>
          <w:rtl/>
        </w:rPr>
        <w:t>سياسيا</w:t>
      </w:r>
      <w:r>
        <w:rPr>
          <w:rFonts w:eastAsiaTheme="minorHAnsi"/>
          <w:rtl/>
        </w:rPr>
        <w:t xml:space="preserve"> </w:t>
      </w:r>
      <w:r w:rsidRPr="005F336A">
        <w:rPr>
          <w:rFonts w:eastAsiaTheme="minorHAnsi"/>
          <w:rtl/>
        </w:rPr>
        <w:t>متينا</w:t>
      </w:r>
      <w:r>
        <w:rPr>
          <w:rFonts w:eastAsiaTheme="minorHAnsi"/>
          <w:rtl/>
        </w:rPr>
        <w:t xml:space="preserve"> </w:t>
      </w:r>
      <w:r w:rsidRPr="005F336A">
        <w:rPr>
          <w:rFonts w:eastAsiaTheme="minorHAnsi"/>
          <w:rtl/>
        </w:rPr>
        <w:t>يحتاج</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مزيد</w:t>
      </w:r>
      <w:r>
        <w:rPr>
          <w:rFonts w:eastAsiaTheme="minorHAnsi"/>
          <w:rtl/>
        </w:rPr>
        <w:t xml:space="preserve"> </w:t>
      </w:r>
      <w:r w:rsidRPr="005F336A">
        <w:rPr>
          <w:rFonts w:eastAsiaTheme="minorHAnsi"/>
          <w:rtl/>
        </w:rPr>
        <w:t>دراسة.</w:t>
      </w:r>
    </w:p>
    <w:p w14:paraId="3DBB826C" w14:textId="77777777" w:rsidR="00DB4E6A" w:rsidRDefault="00DB4E6A" w:rsidP="00A73F8F">
      <w:pPr>
        <w:pStyle w:val="aaa5"/>
        <w:rPr>
          <w:rtl/>
        </w:rPr>
      </w:pPr>
      <w:bookmarkStart w:id="303" w:name="_Toc461045824"/>
      <w:bookmarkStart w:id="304" w:name="_Toc462291144"/>
      <w:r w:rsidRPr="005F336A">
        <w:rPr>
          <w:rtl/>
        </w:rPr>
        <w:t>العلوم</w:t>
      </w:r>
      <w:r>
        <w:rPr>
          <w:rtl/>
        </w:rPr>
        <w:t xml:space="preserve"> </w:t>
      </w:r>
      <w:r w:rsidRPr="005F336A">
        <w:rPr>
          <w:rtl/>
        </w:rPr>
        <w:t>الأخلاقية</w:t>
      </w:r>
      <w:r>
        <w:rPr>
          <w:rtl/>
        </w:rPr>
        <w:t>:</w:t>
      </w:r>
      <w:bookmarkEnd w:id="303"/>
      <w:bookmarkEnd w:id="304"/>
    </w:p>
    <w:p w14:paraId="5D873715" w14:textId="77777777" w:rsidR="00DB4E6A" w:rsidRDefault="00DB4E6A" w:rsidP="00EB561D">
      <w:pPr>
        <w:pStyle w:val="aaac"/>
        <w:rPr>
          <w:rFonts w:eastAsiaTheme="minorHAnsi"/>
          <w:rtl/>
        </w:rPr>
      </w:pPr>
      <w:r w:rsidRPr="005F336A">
        <w:rPr>
          <w:rFonts w:eastAsiaTheme="minorHAnsi"/>
          <w:rtl/>
        </w:rPr>
        <w:t>وكلامهم</w:t>
      </w:r>
      <w:r>
        <w:rPr>
          <w:rFonts w:eastAsiaTheme="minorHAnsi"/>
          <w:rtl/>
        </w:rPr>
        <w:t xml:space="preserve"> </w:t>
      </w:r>
      <w:r w:rsidRPr="005F336A">
        <w:rPr>
          <w:rFonts w:eastAsiaTheme="minorHAnsi"/>
          <w:rtl/>
        </w:rPr>
        <w:t>فيها</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يلخصه</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يرجع</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حصر</w:t>
      </w:r>
      <w:r>
        <w:rPr>
          <w:rFonts w:eastAsiaTheme="minorHAnsi"/>
          <w:rtl/>
        </w:rPr>
        <w:t xml:space="preserve"> </w:t>
      </w:r>
      <w:r w:rsidRPr="005F336A">
        <w:rPr>
          <w:rFonts w:eastAsiaTheme="minorHAnsi"/>
          <w:rtl/>
        </w:rPr>
        <w:t>صفات</w:t>
      </w:r>
      <w:r>
        <w:rPr>
          <w:rFonts w:eastAsiaTheme="minorHAnsi"/>
          <w:rtl/>
        </w:rPr>
        <w:t xml:space="preserve"> </w:t>
      </w:r>
      <w:r w:rsidRPr="005F336A">
        <w:rPr>
          <w:rFonts w:eastAsiaTheme="minorHAnsi"/>
          <w:rtl/>
        </w:rPr>
        <w:t>النفس</w:t>
      </w:r>
      <w:r>
        <w:rPr>
          <w:rFonts w:eastAsiaTheme="minorHAnsi"/>
          <w:rtl/>
        </w:rPr>
        <w:t xml:space="preserve"> </w:t>
      </w:r>
      <w:r w:rsidRPr="005F336A">
        <w:rPr>
          <w:rFonts w:eastAsiaTheme="minorHAnsi"/>
          <w:rtl/>
        </w:rPr>
        <w:t>وأخلاقها</w:t>
      </w:r>
      <w:r>
        <w:rPr>
          <w:rFonts w:eastAsiaTheme="minorHAnsi"/>
          <w:rtl/>
        </w:rPr>
        <w:t xml:space="preserve"> </w:t>
      </w:r>
      <w:r w:rsidRPr="005F336A">
        <w:rPr>
          <w:rFonts w:eastAsiaTheme="minorHAnsi"/>
          <w:rtl/>
        </w:rPr>
        <w:t>وأجناسها</w:t>
      </w:r>
      <w:r>
        <w:rPr>
          <w:rFonts w:eastAsiaTheme="minorHAnsi"/>
          <w:rtl/>
        </w:rPr>
        <w:t xml:space="preserve"> </w:t>
      </w:r>
      <w:r w:rsidRPr="005F336A">
        <w:rPr>
          <w:rFonts w:eastAsiaTheme="minorHAnsi"/>
          <w:rtl/>
        </w:rPr>
        <w:t>وأنواعها</w:t>
      </w:r>
      <w:r>
        <w:rPr>
          <w:rFonts w:eastAsiaTheme="minorHAnsi"/>
          <w:rtl/>
        </w:rPr>
        <w:t xml:space="preserve"> </w:t>
      </w:r>
      <w:r w:rsidRPr="005F336A">
        <w:rPr>
          <w:rFonts w:eastAsiaTheme="minorHAnsi"/>
          <w:rtl/>
        </w:rPr>
        <w:t>وكيفية</w:t>
      </w:r>
      <w:r>
        <w:rPr>
          <w:rFonts w:eastAsiaTheme="minorHAnsi"/>
          <w:rtl/>
        </w:rPr>
        <w:t xml:space="preserve"> </w:t>
      </w:r>
      <w:r w:rsidRPr="005F336A">
        <w:rPr>
          <w:rFonts w:eastAsiaTheme="minorHAnsi"/>
          <w:rtl/>
        </w:rPr>
        <w:t>معالجتها</w:t>
      </w:r>
      <w:r>
        <w:rPr>
          <w:rFonts w:eastAsiaTheme="minorHAnsi"/>
          <w:rtl/>
        </w:rPr>
        <w:t xml:space="preserve"> </w:t>
      </w:r>
      <w:r w:rsidRPr="005F336A">
        <w:rPr>
          <w:rFonts w:eastAsiaTheme="minorHAnsi"/>
          <w:rtl/>
        </w:rPr>
        <w:t>ومجاهدتها،</w:t>
      </w:r>
      <w:r>
        <w:rPr>
          <w:rFonts w:eastAsiaTheme="minorHAnsi" w:hint="cs"/>
          <w:rtl/>
        </w:rPr>
        <w:t xml:space="preserve"> </w:t>
      </w:r>
      <w:r w:rsidRPr="005F336A">
        <w:rPr>
          <w:rFonts w:eastAsiaTheme="minorHAnsi"/>
          <w:rtl/>
        </w:rPr>
        <w:t>وهو</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يرى</w:t>
      </w:r>
      <w:r>
        <w:rPr>
          <w:rFonts w:eastAsiaTheme="minorHAnsi"/>
          <w:rtl/>
        </w:rPr>
        <w:t xml:space="preserve"> </w:t>
      </w:r>
      <w:r w:rsidRPr="005F336A">
        <w:rPr>
          <w:rFonts w:eastAsiaTheme="minorHAnsi"/>
          <w:rtl/>
        </w:rPr>
        <w:t>ردها</w:t>
      </w:r>
      <w:r>
        <w:rPr>
          <w:rFonts w:eastAsiaTheme="minorHAnsi"/>
          <w:rtl/>
        </w:rPr>
        <w:t xml:space="preserve"> </w:t>
      </w:r>
      <w:r w:rsidRPr="005F336A">
        <w:rPr>
          <w:rFonts w:eastAsiaTheme="minorHAnsi"/>
          <w:rtl/>
        </w:rPr>
        <w:t>باعتبارها</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تناقض</w:t>
      </w:r>
      <w:r>
        <w:rPr>
          <w:rFonts w:eastAsiaTheme="minorHAnsi"/>
          <w:rtl/>
        </w:rPr>
        <w:t xml:space="preserve"> </w:t>
      </w:r>
      <w:r w:rsidRPr="005F336A">
        <w:rPr>
          <w:rFonts w:eastAsiaTheme="minorHAnsi"/>
          <w:rtl/>
        </w:rPr>
        <w:t>الشرع،</w:t>
      </w:r>
      <w:r>
        <w:rPr>
          <w:rFonts w:eastAsiaTheme="minorHAnsi"/>
          <w:rtl/>
        </w:rPr>
        <w:t xml:space="preserve"> </w:t>
      </w:r>
      <w:r w:rsidRPr="005F336A">
        <w:rPr>
          <w:rFonts w:eastAsiaTheme="minorHAnsi"/>
          <w:rtl/>
        </w:rPr>
        <w:t>بل</w:t>
      </w:r>
      <w:r>
        <w:rPr>
          <w:rFonts w:eastAsiaTheme="minorHAnsi"/>
          <w:rtl/>
        </w:rPr>
        <w:t xml:space="preserve"> </w:t>
      </w:r>
      <w:r w:rsidRPr="005F336A">
        <w:rPr>
          <w:rFonts w:eastAsiaTheme="minorHAnsi"/>
          <w:rtl/>
        </w:rPr>
        <w:t>يرى</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كلامهم</w:t>
      </w:r>
      <w:r>
        <w:rPr>
          <w:rFonts w:eastAsiaTheme="minorHAnsi"/>
          <w:rtl/>
        </w:rPr>
        <w:t xml:space="preserve"> </w:t>
      </w:r>
      <w:r w:rsidRPr="005F336A">
        <w:rPr>
          <w:rFonts w:eastAsiaTheme="minorHAnsi"/>
          <w:rtl/>
        </w:rPr>
        <w:t>فيها</w:t>
      </w:r>
      <w:r>
        <w:rPr>
          <w:rFonts w:eastAsiaTheme="minorHAnsi"/>
          <w:rtl/>
        </w:rPr>
        <w:t xml:space="preserve"> </w:t>
      </w:r>
      <w:r w:rsidRPr="005F336A">
        <w:rPr>
          <w:rFonts w:eastAsiaTheme="minorHAnsi"/>
          <w:rtl/>
        </w:rPr>
        <w:t>مأخوذ</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كلام</w:t>
      </w:r>
      <w:r>
        <w:rPr>
          <w:rFonts w:eastAsiaTheme="minorHAnsi"/>
          <w:rtl/>
        </w:rPr>
        <w:t xml:space="preserve"> </w:t>
      </w:r>
      <w:r w:rsidRPr="005F336A">
        <w:rPr>
          <w:rFonts w:eastAsiaTheme="minorHAnsi"/>
          <w:rtl/>
        </w:rPr>
        <w:t>الصوفية</w:t>
      </w:r>
      <w:r>
        <w:rPr>
          <w:rFonts w:eastAsiaTheme="minorHAnsi"/>
          <w:rtl/>
        </w:rPr>
        <w:t xml:space="preserve"> </w:t>
      </w:r>
      <w:r w:rsidRPr="005F336A">
        <w:rPr>
          <w:rFonts w:eastAsiaTheme="minorHAnsi"/>
          <w:rtl/>
        </w:rPr>
        <w:t>والمتألهين</w:t>
      </w:r>
      <w:r>
        <w:rPr>
          <w:rFonts w:eastAsiaTheme="minorHAnsi"/>
          <w:rtl/>
        </w:rPr>
        <w:t xml:space="preserve"> </w:t>
      </w:r>
      <w:r w:rsidRPr="005422D7">
        <w:rPr>
          <w:rStyle w:val="af0"/>
          <w:sz w:val="24"/>
          <w:szCs w:val="24"/>
          <w:rtl/>
        </w:rPr>
        <w:t>(</w:t>
      </w:r>
      <w:r w:rsidRPr="005422D7">
        <w:rPr>
          <w:rStyle w:val="af0"/>
          <w:sz w:val="24"/>
          <w:szCs w:val="24"/>
          <w:rtl/>
        </w:rPr>
        <w:footnoteReference w:id="493"/>
      </w:r>
      <w:r w:rsidRPr="005422D7">
        <w:rPr>
          <w:rStyle w:val="af0"/>
          <w:sz w:val="24"/>
          <w:szCs w:val="24"/>
          <w:rtl/>
        </w:rPr>
        <w:t>)</w:t>
      </w:r>
      <w:r>
        <w:rPr>
          <w:rFonts w:eastAsiaTheme="minorHAnsi"/>
          <w:rtl/>
        </w:rPr>
        <w:t xml:space="preserve"> </w:t>
      </w:r>
      <w:r w:rsidRPr="00EB561D">
        <w:rPr>
          <w:rFonts w:eastAsiaTheme="minorHAnsi"/>
          <w:rtl/>
        </w:rPr>
        <w:t>الذين</w:t>
      </w:r>
      <w:r>
        <w:rPr>
          <w:rFonts w:eastAsiaTheme="minorHAnsi"/>
          <w:rtl/>
        </w:rPr>
        <w:t xml:space="preserve"> </w:t>
      </w:r>
      <w:r w:rsidRPr="00EB561D">
        <w:rPr>
          <w:rFonts w:eastAsiaTheme="minorHAnsi"/>
          <w:rtl/>
        </w:rPr>
        <w:t>لم</w:t>
      </w:r>
      <w:r>
        <w:rPr>
          <w:rFonts w:eastAsiaTheme="minorHAnsi"/>
          <w:rtl/>
        </w:rPr>
        <w:t xml:space="preserve"> </w:t>
      </w:r>
      <w:r w:rsidRPr="00EB561D">
        <w:rPr>
          <w:rFonts w:eastAsiaTheme="minorHAnsi"/>
          <w:rtl/>
        </w:rPr>
        <w:t>يخلو</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وجودهم</w:t>
      </w:r>
      <w:r>
        <w:rPr>
          <w:rFonts w:eastAsiaTheme="minorHAnsi"/>
          <w:rtl/>
        </w:rPr>
        <w:t xml:space="preserve"> </w:t>
      </w:r>
      <w:r w:rsidRPr="00EB561D">
        <w:rPr>
          <w:rFonts w:eastAsiaTheme="minorHAnsi"/>
          <w:rtl/>
        </w:rPr>
        <w:t>أي</w:t>
      </w:r>
      <w:r>
        <w:rPr>
          <w:rFonts w:eastAsiaTheme="minorHAnsi"/>
          <w:rtl/>
        </w:rPr>
        <w:t xml:space="preserve"> </w:t>
      </w:r>
      <w:r w:rsidRPr="00EB561D">
        <w:rPr>
          <w:rFonts w:eastAsiaTheme="minorHAnsi"/>
          <w:rtl/>
        </w:rPr>
        <w:t>عصر</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العصور</w:t>
      </w:r>
      <w:r>
        <w:rPr>
          <w:rFonts w:eastAsiaTheme="minorHAnsi" w:hint="cs"/>
          <w:rtl/>
        </w:rPr>
        <w:t>.</w:t>
      </w:r>
    </w:p>
    <w:p w14:paraId="27591645" w14:textId="77777777" w:rsidR="00DB4E6A" w:rsidRPr="005F336A" w:rsidRDefault="00DB4E6A" w:rsidP="00EB561D">
      <w:pPr>
        <w:pStyle w:val="aaac"/>
        <w:rPr>
          <w:rFonts w:eastAsiaTheme="minorHAnsi"/>
          <w:rtl/>
        </w:rPr>
      </w:pPr>
      <w:r w:rsidRPr="00EB561D">
        <w:rPr>
          <w:rFonts w:eastAsiaTheme="minorHAnsi"/>
          <w:rtl/>
        </w:rPr>
        <w:t>ولذلك</w:t>
      </w:r>
      <w:r>
        <w:rPr>
          <w:rFonts w:eastAsiaTheme="minorHAnsi"/>
          <w:rtl/>
        </w:rPr>
        <w:t xml:space="preserve"> </w:t>
      </w:r>
      <w:r w:rsidRPr="00EB561D">
        <w:rPr>
          <w:rFonts w:eastAsiaTheme="minorHAnsi"/>
          <w:rtl/>
        </w:rPr>
        <w:t>فإن</w:t>
      </w:r>
      <w:r>
        <w:rPr>
          <w:rFonts w:eastAsiaTheme="minorHAnsi"/>
          <w:rtl/>
        </w:rPr>
        <w:t xml:space="preserve"> </w:t>
      </w:r>
      <w:r w:rsidRPr="00EB561D">
        <w:rPr>
          <w:rFonts w:eastAsiaTheme="minorHAnsi"/>
          <w:rtl/>
        </w:rPr>
        <w:t>الاستفادة</w:t>
      </w:r>
      <w:r>
        <w:rPr>
          <w:rFonts w:eastAsiaTheme="minorHAnsi"/>
          <w:rtl/>
        </w:rPr>
        <w:t xml:space="preserve"> </w:t>
      </w:r>
      <w:r w:rsidRPr="00EB561D">
        <w:rPr>
          <w:rFonts w:eastAsiaTheme="minorHAnsi"/>
          <w:rtl/>
        </w:rPr>
        <w:t>منهم</w:t>
      </w:r>
      <w:r>
        <w:rPr>
          <w:rFonts w:eastAsiaTheme="minorHAnsi"/>
          <w:rtl/>
        </w:rPr>
        <w:t xml:space="preserve"> </w:t>
      </w:r>
      <w:r w:rsidRPr="00EB561D">
        <w:rPr>
          <w:rFonts w:eastAsiaTheme="minorHAnsi"/>
          <w:rtl/>
        </w:rPr>
        <w:t>تلق</w:t>
      </w:r>
      <w:r>
        <w:rPr>
          <w:rFonts w:eastAsiaTheme="minorHAnsi"/>
          <w:rtl/>
        </w:rPr>
        <w:t xml:space="preserve"> </w:t>
      </w:r>
      <w:r w:rsidRPr="00EB561D">
        <w:rPr>
          <w:rFonts w:eastAsiaTheme="minorHAnsi"/>
          <w:rtl/>
        </w:rPr>
        <w:t>لمزيد</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التجارب</w:t>
      </w:r>
      <w:r>
        <w:rPr>
          <w:rFonts w:eastAsiaTheme="minorHAnsi"/>
          <w:rtl/>
        </w:rPr>
        <w:t xml:space="preserve"> </w:t>
      </w:r>
      <w:r w:rsidRPr="00EB561D">
        <w:rPr>
          <w:rFonts w:eastAsiaTheme="minorHAnsi"/>
          <w:rtl/>
        </w:rPr>
        <w:t>والفوائد</w:t>
      </w:r>
      <w:r>
        <w:rPr>
          <w:rFonts w:eastAsiaTheme="minorHAnsi"/>
          <w:rtl/>
        </w:rPr>
        <w:t xml:space="preserve"> </w:t>
      </w:r>
      <w:r w:rsidRPr="00EB561D">
        <w:rPr>
          <w:rFonts w:eastAsiaTheme="minorHAnsi"/>
          <w:rtl/>
        </w:rPr>
        <w:t>التي</w:t>
      </w:r>
      <w:r>
        <w:rPr>
          <w:rFonts w:eastAsiaTheme="minorHAnsi"/>
          <w:rtl/>
        </w:rPr>
        <w:t xml:space="preserve"> </w:t>
      </w:r>
      <w:r w:rsidRPr="00EB561D">
        <w:rPr>
          <w:rFonts w:eastAsiaTheme="minorHAnsi"/>
          <w:rtl/>
        </w:rPr>
        <w:t>لم</w:t>
      </w:r>
      <w:r>
        <w:rPr>
          <w:rFonts w:eastAsiaTheme="minorHAnsi"/>
          <w:rtl/>
        </w:rPr>
        <w:t xml:space="preserve"> </w:t>
      </w:r>
      <w:r w:rsidRPr="00EB561D">
        <w:rPr>
          <w:rFonts w:eastAsiaTheme="minorHAnsi"/>
          <w:rtl/>
        </w:rPr>
        <w:t>تمنعنا</w:t>
      </w:r>
      <w:r>
        <w:rPr>
          <w:rFonts w:eastAsiaTheme="minorHAnsi"/>
          <w:rtl/>
        </w:rPr>
        <w:t xml:space="preserve"> </w:t>
      </w:r>
      <w:r w:rsidRPr="00EB561D">
        <w:rPr>
          <w:rFonts w:eastAsiaTheme="minorHAnsi"/>
          <w:rtl/>
        </w:rPr>
        <w:t>الشريعة</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الأخذ</w:t>
      </w:r>
      <w:r>
        <w:rPr>
          <w:rFonts w:eastAsiaTheme="minorHAnsi"/>
          <w:rtl/>
        </w:rPr>
        <w:t xml:space="preserve"> </w:t>
      </w:r>
      <w:r w:rsidRPr="00EB561D">
        <w:rPr>
          <w:rFonts w:eastAsiaTheme="minorHAnsi"/>
          <w:rtl/>
        </w:rPr>
        <w:t>بها</w:t>
      </w:r>
      <w:r>
        <w:rPr>
          <w:rFonts w:eastAsiaTheme="minorHAnsi"/>
          <w:rtl/>
        </w:rPr>
        <w:t xml:space="preserve"> </w:t>
      </w:r>
      <w:r w:rsidRPr="005422D7">
        <w:rPr>
          <w:rStyle w:val="af0"/>
          <w:sz w:val="24"/>
          <w:szCs w:val="24"/>
          <w:rtl/>
        </w:rPr>
        <w:t>(</w:t>
      </w:r>
      <w:r w:rsidRPr="005422D7">
        <w:rPr>
          <w:rStyle w:val="af0"/>
          <w:sz w:val="24"/>
          <w:szCs w:val="24"/>
          <w:rtl/>
        </w:rPr>
        <w:footnoteReference w:id="494"/>
      </w:r>
      <w:r w:rsidRPr="005422D7">
        <w:rPr>
          <w:rStyle w:val="af0"/>
          <w:sz w:val="24"/>
          <w:szCs w:val="24"/>
          <w:rtl/>
        </w:rPr>
        <w:t>)</w:t>
      </w:r>
      <w:r w:rsidRPr="005F336A">
        <w:rPr>
          <w:rFonts w:eastAsiaTheme="minorHAnsi"/>
          <w:rtl/>
        </w:rPr>
        <w:t>.</w:t>
      </w:r>
    </w:p>
    <w:p w14:paraId="1FB80F4A" w14:textId="77777777" w:rsidR="00DB4E6A" w:rsidRDefault="00DB4E6A" w:rsidP="00A73F8F">
      <w:pPr>
        <w:pStyle w:val="aaa5"/>
        <w:rPr>
          <w:rtl/>
        </w:rPr>
      </w:pPr>
      <w:bookmarkStart w:id="305" w:name="_Toc461045825"/>
      <w:bookmarkStart w:id="306" w:name="_Toc462291145"/>
      <w:r w:rsidRPr="005F336A">
        <w:rPr>
          <w:rtl/>
        </w:rPr>
        <w:t>العلوم</w:t>
      </w:r>
      <w:r>
        <w:rPr>
          <w:rtl/>
        </w:rPr>
        <w:t xml:space="preserve"> </w:t>
      </w:r>
      <w:r w:rsidRPr="005F336A">
        <w:rPr>
          <w:rtl/>
        </w:rPr>
        <w:t>الإلهية:</w:t>
      </w:r>
      <w:bookmarkEnd w:id="305"/>
      <w:bookmarkEnd w:id="306"/>
    </w:p>
    <w:p w14:paraId="732F4287" w14:textId="77777777" w:rsidR="00DB4E6A" w:rsidRDefault="00DB4E6A" w:rsidP="00EB561D">
      <w:pPr>
        <w:pStyle w:val="aaac"/>
        <w:rPr>
          <w:rFonts w:eastAsiaTheme="minorHAnsi"/>
          <w:rtl/>
        </w:rPr>
      </w:pPr>
      <w:r w:rsidRPr="005F336A">
        <w:rPr>
          <w:rFonts w:eastAsiaTheme="minorHAnsi"/>
          <w:rtl/>
        </w:rPr>
        <w:t>وهي</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انصب</w:t>
      </w:r>
      <w:r>
        <w:rPr>
          <w:rFonts w:eastAsiaTheme="minorHAnsi"/>
          <w:rtl/>
        </w:rPr>
        <w:t xml:space="preserve"> </w:t>
      </w:r>
      <w:r w:rsidRPr="005F336A">
        <w:rPr>
          <w:rFonts w:eastAsiaTheme="minorHAnsi"/>
          <w:rtl/>
        </w:rPr>
        <w:t>عليها</w:t>
      </w:r>
      <w:r>
        <w:rPr>
          <w:rFonts w:eastAsiaTheme="minorHAnsi"/>
          <w:rtl/>
        </w:rPr>
        <w:t xml:space="preserve"> </w:t>
      </w:r>
      <w:r w:rsidRPr="005F336A">
        <w:rPr>
          <w:rFonts w:eastAsiaTheme="minorHAnsi"/>
          <w:rtl/>
        </w:rPr>
        <w:t>نقد</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لأن</w:t>
      </w:r>
      <w:r>
        <w:rPr>
          <w:rFonts w:eastAsiaTheme="minorHAnsi"/>
          <w:rtl/>
        </w:rPr>
        <w:t xml:space="preserve"> </w:t>
      </w:r>
      <w:r w:rsidRPr="005F336A">
        <w:rPr>
          <w:rFonts w:eastAsiaTheme="minorHAnsi"/>
          <w:rtl/>
        </w:rPr>
        <w:t>أكثر</w:t>
      </w:r>
      <w:r>
        <w:rPr>
          <w:rFonts w:eastAsiaTheme="minorHAnsi"/>
          <w:rtl/>
        </w:rPr>
        <w:t xml:space="preserve"> </w:t>
      </w:r>
      <w:r w:rsidRPr="005F336A">
        <w:rPr>
          <w:rFonts w:eastAsiaTheme="minorHAnsi"/>
          <w:rtl/>
        </w:rPr>
        <w:t>أغاليطهم</w:t>
      </w:r>
      <w:r>
        <w:rPr>
          <w:rFonts w:eastAsiaTheme="minorHAnsi"/>
          <w:rtl/>
        </w:rPr>
        <w:t xml:space="preserve"> </w:t>
      </w:r>
      <w:r w:rsidRPr="005F336A">
        <w:rPr>
          <w:rFonts w:eastAsiaTheme="minorHAnsi"/>
          <w:rtl/>
        </w:rPr>
        <w:t>فيها،</w:t>
      </w:r>
      <w:r>
        <w:rPr>
          <w:rFonts w:eastAsiaTheme="minorHAnsi"/>
          <w:rtl/>
        </w:rPr>
        <w:t xml:space="preserve"> </w:t>
      </w:r>
      <w:r w:rsidRPr="005F336A">
        <w:rPr>
          <w:rFonts w:eastAsiaTheme="minorHAnsi"/>
          <w:rtl/>
        </w:rPr>
        <w:t>وقد</w:t>
      </w:r>
      <w:r>
        <w:rPr>
          <w:rFonts w:eastAsiaTheme="minorHAnsi"/>
          <w:rtl/>
        </w:rPr>
        <w:t xml:space="preserve"> </w:t>
      </w:r>
      <w:r w:rsidRPr="005F336A">
        <w:rPr>
          <w:rFonts w:eastAsiaTheme="minorHAnsi"/>
          <w:rtl/>
        </w:rPr>
        <w:t>كان</w:t>
      </w:r>
      <w:r>
        <w:rPr>
          <w:rFonts w:eastAsiaTheme="minorHAnsi"/>
          <w:rtl/>
        </w:rPr>
        <w:t xml:space="preserve"> </w:t>
      </w:r>
      <w:r w:rsidRPr="005F336A">
        <w:rPr>
          <w:rFonts w:eastAsiaTheme="minorHAnsi"/>
          <w:rtl/>
        </w:rPr>
        <w:t>منهج</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نقدها</w:t>
      </w:r>
      <w:r>
        <w:rPr>
          <w:rFonts w:eastAsiaTheme="minorHAnsi"/>
          <w:rtl/>
        </w:rPr>
        <w:t xml:space="preserve"> </w:t>
      </w:r>
      <w:r w:rsidRPr="005F336A">
        <w:rPr>
          <w:rFonts w:eastAsiaTheme="minorHAnsi"/>
          <w:rtl/>
        </w:rPr>
        <w:t>يعتمد</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بيان</w:t>
      </w:r>
      <w:r>
        <w:rPr>
          <w:rFonts w:eastAsiaTheme="minorHAnsi"/>
          <w:rtl/>
        </w:rPr>
        <w:t xml:space="preserve"> </w:t>
      </w:r>
      <w:r w:rsidRPr="005F336A">
        <w:rPr>
          <w:rFonts w:eastAsiaTheme="minorHAnsi"/>
          <w:rtl/>
        </w:rPr>
        <w:t>مخالفتها</w:t>
      </w:r>
      <w:r>
        <w:rPr>
          <w:rFonts w:eastAsiaTheme="minorHAnsi"/>
          <w:rtl/>
        </w:rPr>
        <w:t xml:space="preserve"> </w:t>
      </w:r>
      <w:r w:rsidRPr="005F336A">
        <w:rPr>
          <w:rFonts w:eastAsiaTheme="minorHAnsi"/>
          <w:rtl/>
        </w:rPr>
        <w:t>للمنطق</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وضعوه</w:t>
      </w:r>
      <w:r>
        <w:rPr>
          <w:rFonts w:eastAsiaTheme="minorHAnsi"/>
          <w:rtl/>
        </w:rPr>
        <w:t xml:space="preserve"> </w:t>
      </w:r>
      <w:r w:rsidRPr="005F336A">
        <w:rPr>
          <w:rFonts w:eastAsiaTheme="minorHAnsi"/>
          <w:rtl/>
        </w:rPr>
        <w:t>هم</w:t>
      </w:r>
      <w:r>
        <w:rPr>
          <w:rFonts w:eastAsiaTheme="minorHAnsi"/>
          <w:rtl/>
        </w:rPr>
        <w:t xml:space="preserve"> </w:t>
      </w:r>
      <w:r w:rsidRPr="005F336A">
        <w:rPr>
          <w:rFonts w:eastAsiaTheme="minorHAnsi"/>
          <w:rtl/>
        </w:rPr>
        <w:t>بأنفسهم،</w:t>
      </w:r>
      <w:r>
        <w:rPr>
          <w:rFonts w:eastAsiaTheme="minorHAnsi"/>
          <w:rtl/>
        </w:rPr>
        <w:t xml:space="preserve"> </w:t>
      </w:r>
      <w:r w:rsidRPr="005F336A">
        <w:rPr>
          <w:rFonts w:eastAsiaTheme="minorHAnsi"/>
          <w:rtl/>
        </w:rPr>
        <w:t>وفي</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تمام</w:t>
      </w:r>
      <w:r>
        <w:rPr>
          <w:rFonts w:eastAsiaTheme="minorHAnsi"/>
          <w:rtl/>
        </w:rPr>
        <w:t xml:space="preserve"> </w:t>
      </w:r>
      <w:r w:rsidRPr="005F336A">
        <w:rPr>
          <w:rFonts w:eastAsiaTheme="minorHAnsi"/>
          <w:rtl/>
        </w:rPr>
        <w:t>الحجة</w:t>
      </w:r>
      <w:r>
        <w:rPr>
          <w:rFonts w:eastAsiaTheme="minorHAnsi"/>
          <w:rtl/>
        </w:rPr>
        <w:t xml:space="preserve"> </w:t>
      </w:r>
      <w:r w:rsidRPr="005F336A">
        <w:rPr>
          <w:rFonts w:eastAsiaTheme="minorHAnsi"/>
          <w:rtl/>
        </w:rPr>
        <w:t>عليهم</w:t>
      </w:r>
      <w:r>
        <w:rPr>
          <w:rFonts w:eastAsiaTheme="minorHAnsi"/>
          <w:rtl/>
        </w:rPr>
        <w:t xml:space="preserve"> </w:t>
      </w:r>
      <w:r w:rsidRPr="005F336A">
        <w:rPr>
          <w:rFonts w:eastAsiaTheme="minorHAnsi"/>
          <w:rtl/>
        </w:rPr>
        <w:t>ببيان</w:t>
      </w:r>
      <w:r>
        <w:rPr>
          <w:rFonts w:eastAsiaTheme="minorHAnsi"/>
          <w:rtl/>
        </w:rPr>
        <w:t xml:space="preserve"> </w:t>
      </w:r>
      <w:r w:rsidRPr="005F336A">
        <w:rPr>
          <w:rFonts w:eastAsiaTheme="minorHAnsi"/>
          <w:rtl/>
        </w:rPr>
        <w:t>تناقضهم</w:t>
      </w:r>
      <w:r>
        <w:rPr>
          <w:rFonts w:eastAsiaTheme="minorHAnsi" w:hint="cs"/>
          <w:rtl/>
        </w:rPr>
        <w:t>.</w:t>
      </w:r>
    </w:p>
    <w:p w14:paraId="77181B2B" w14:textId="77777777" w:rsidR="00DB4E6A" w:rsidRDefault="00DB4E6A" w:rsidP="00A73F8F">
      <w:pPr>
        <w:pStyle w:val="aaac"/>
        <w:rPr>
          <w:rFonts w:eastAsiaTheme="minorHAnsi"/>
          <w:rtl/>
        </w:rPr>
      </w:pPr>
      <w:r w:rsidRPr="005F336A">
        <w:rPr>
          <w:rFonts w:eastAsiaTheme="minorHAnsi"/>
          <w:rtl/>
        </w:rPr>
        <w:t>يقول</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التهافت)</w:t>
      </w:r>
      <w:r>
        <w:rPr>
          <w:rFonts w:eastAsiaTheme="minorHAnsi"/>
          <w:rtl/>
        </w:rPr>
        <w:t>: (</w:t>
      </w:r>
      <w:r w:rsidRPr="005F336A">
        <w:rPr>
          <w:rFonts w:eastAsiaTheme="minorHAnsi"/>
          <w:rtl/>
        </w:rPr>
        <w:t>ونناظرهم</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الكتاب</w:t>
      </w:r>
      <w:r>
        <w:rPr>
          <w:rFonts w:eastAsiaTheme="minorHAnsi"/>
          <w:rtl/>
        </w:rPr>
        <w:t xml:space="preserve"> </w:t>
      </w:r>
      <w:r w:rsidRPr="005F336A">
        <w:rPr>
          <w:rFonts w:eastAsiaTheme="minorHAnsi"/>
          <w:rtl/>
        </w:rPr>
        <w:t>بلغتهم،</w:t>
      </w:r>
      <w:r>
        <w:rPr>
          <w:rFonts w:eastAsiaTheme="minorHAnsi" w:hint="cs"/>
          <w:rtl/>
        </w:rPr>
        <w:t xml:space="preserve"> </w:t>
      </w:r>
      <w:r w:rsidRPr="005F336A">
        <w:rPr>
          <w:rFonts w:eastAsiaTheme="minorHAnsi"/>
          <w:rtl/>
        </w:rPr>
        <w:t>أعني</w:t>
      </w:r>
      <w:r>
        <w:rPr>
          <w:rFonts w:eastAsiaTheme="minorHAnsi"/>
          <w:rtl/>
        </w:rPr>
        <w:t xml:space="preserve"> </w:t>
      </w:r>
      <w:r w:rsidRPr="005F336A">
        <w:rPr>
          <w:rFonts w:eastAsiaTheme="minorHAnsi"/>
          <w:rtl/>
        </w:rPr>
        <w:t>بعباراتهم</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المنطق،</w:t>
      </w:r>
      <w:r>
        <w:rPr>
          <w:rFonts w:eastAsiaTheme="minorHAnsi" w:hint="cs"/>
          <w:rtl/>
        </w:rPr>
        <w:t xml:space="preserve"> </w:t>
      </w:r>
      <w:r w:rsidRPr="005F336A">
        <w:rPr>
          <w:rFonts w:eastAsiaTheme="minorHAnsi"/>
          <w:rtl/>
        </w:rPr>
        <w:t>ونوضح</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شرطوه</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صحة</w:t>
      </w:r>
      <w:r>
        <w:rPr>
          <w:rFonts w:eastAsiaTheme="minorHAnsi"/>
          <w:rtl/>
        </w:rPr>
        <w:t xml:space="preserve"> </w:t>
      </w:r>
      <w:r w:rsidRPr="005F336A">
        <w:rPr>
          <w:rFonts w:eastAsiaTheme="minorHAnsi"/>
          <w:rtl/>
        </w:rPr>
        <w:t>مادة</w:t>
      </w:r>
      <w:r>
        <w:rPr>
          <w:rFonts w:eastAsiaTheme="minorHAnsi"/>
          <w:rtl/>
        </w:rPr>
        <w:t xml:space="preserve"> </w:t>
      </w:r>
      <w:r w:rsidRPr="005F336A">
        <w:rPr>
          <w:rFonts w:eastAsiaTheme="minorHAnsi"/>
          <w:rtl/>
        </w:rPr>
        <w:t>القياس</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قسم</w:t>
      </w:r>
      <w:r>
        <w:rPr>
          <w:rFonts w:eastAsiaTheme="minorHAnsi"/>
          <w:rtl/>
        </w:rPr>
        <w:t xml:space="preserve"> </w:t>
      </w:r>
      <w:r w:rsidRPr="005F336A">
        <w:rPr>
          <w:rFonts w:eastAsiaTheme="minorHAnsi"/>
          <w:rtl/>
        </w:rPr>
        <w:t>البرهان</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المنطق،</w:t>
      </w:r>
      <w:r>
        <w:rPr>
          <w:rFonts w:eastAsiaTheme="minorHAnsi" w:hint="cs"/>
          <w:rtl/>
        </w:rPr>
        <w:t xml:space="preserve"> </w:t>
      </w:r>
      <w:r w:rsidRPr="005F336A">
        <w:rPr>
          <w:rFonts w:eastAsiaTheme="minorHAnsi"/>
          <w:rtl/>
        </w:rPr>
        <w:t>وما</w:t>
      </w:r>
      <w:r>
        <w:rPr>
          <w:rFonts w:eastAsiaTheme="minorHAnsi"/>
          <w:rtl/>
        </w:rPr>
        <w:t xml:space="preserve"> </w:t>
      </w:r>
      <w:r w:rsidRPr="005F336A">
        <w:rPr>
          <w:rFonts w:eastAsiaTheme="minorHAnsi"/>
          <w:rtl/>
        </w:rPr>
        <w:t>شرطوه</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صورته</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كتاب</w:t>
      </w:r>
      <w:r>
        <w:rPr>
          <w:rFonts w:eastAsiaTheme="minorHAnsi"/>
          <w:rtl/>
        </w:rPr>
        <w:t xml:space="preserve"> </w:t>
      </w:r>
      <w:r w:rsidRPr="005F336A">
        <w:rPr>
          <w:rFonts w:eastAsiaTheme="minorHAnsi"/>
          <w:rtl/>
        </w:rPr>
        <w:t>القياس</w:t>
      </w:r>
      <w:r>
        <w:rPr>
          <w:rFonts w:eastAsiaTheme="minorHAnsi"/>
          <w:rtl/>
        </w:rPr>
        <w:t xml:space="preserve"> </w:t>
      </w:r>
      <w:r>
        <w:rPr>
          <w:rFonts w:ascii="Sakkal Majalla" w:eastAsiaTheme="minorHAnsi" w:hAnsi="Sakkal Majalla" w:cs="Sakkal Majalla"/>
          <w:rtl/>
        </w:rPr>
        <w:t>..</w:t>
      </w:r>
      <w:r>
        <w:rPr>
          <w:rFonts w:eastAsiaTheme="minorHAnsi"/>
          <w:rtl/>
        </w:rPr>
        <w:t xml:space="preserve"> </w:t>
      </w:r>
      <w:r w:rsidRPr="00EB561D">
        <w:rPr>
          <w:rFonts w:eastAsiaTheme="minorHAnsi"/>
          <w:rtl/>
        </w:rPr>
        <w:t>لم</w:t>
      </w:r>
      <w:r>
        <w:rPr>
          <w:rFonts w:eastAsiaTheme="minorHAnsi"/>
          <w:rtl/>
        </w:rPr>
        <w:t xml:space="preserve"> </w:t>
      </w:r>
      <w:r w:rsidRPr="00EB561D">
        <w:rPr>
          <w:rFonts w:eastAsiaTheme="minorHAnsi"/>
          <w:rtl/>
        </w:rPr>
        <w:t>يتمكنوا</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الوفاء</w:t>
      </w:r>
      <w:r>
        <w:rPr>
          <w:rFonts w:eastAsiaTheme="minorHAnsi"/>
          <w:rtl/>
        </w:rPr>
        <w:t xml:space="preserve"> </w:t>
      </w:r>
      <w:r w:rsidRPr="00EB561D">
        <w:rPr>
          <w:rFonts w:eastAsiaTheme="minorHAnsi"/>
          <w:rtl/>
        </w:rPr>
        <w:t>بشيء</w:t>
      </w:r>
      <w:r>
        <w:rPr>
          <w:rFonts w:eastAsiaTheme="minorHAnsi"/>
          <w:rtl/>
        </w:rPr>
        <w:t xml:space="preserve"> </w:t>
      </w:r>
      <w:r w:rsidRPr="00EB561D">
        <w:rPr>
          <w:rFonts w:eastAsiaTheme="minorHAnsi"/>
          <w:rtl/>
        </w:rPr>
        <w:t>منه</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علومهم</w:t>
      </w:r>
      <w:r>
        <w:rPr>
          <w:rFonts w:eastAsiaTheme="minorHAnsi"/>
          <w:rtl/>
        </w:rPr>
        <w:t xml:space="preserve"> </w:t>
      </w:r>
      <w:r w:rsidRPr="00EB561D">
        <w:rPr>
          <w:rFonts w:eastAsiaTheme="minorHAnsi"/>
          <w:rtl/>
        </w:rPr>
        <w:t>الإلهية)</w:t>
      </w:r>
      <w:r w:rsidRPr="005422D7">
        <w:rPr>
          <w:rStyle w:val="af0"/>
          <w:sz w:val="24"/>
          <w:szCs w:val="24"/>
          <w:rtl/>
        </w:rPr>
        <w:t>(</w:t>
      </w:r>
      <w:r w:rsidRPr="005422D7">
        <w:rPr>
          <w:rStyle w:val="af0"/>
          <w:sz w:val="24"/>
          <w:szCs w:val="24"/>
          <w:rtl/>
        </w:rPr>
        <w:footnoteReference w:id="495"/>
      </w:r>
      <w:r w:rsidRPr="005422D7">
        <w:rPr>
          <w:rStyle w:val="af0"/>
          <w:sz w:val="24"/>
          <w:szCs w:val="24"/>
          <w:rtl/>
        </w:rPr>
        <w:t>)</w:t>
      </w:r>
    </w:p>
    <w:p w14:paraId="72D730A3" w14:textId="77777777" w:rsidR="00DB4E6A" w:rsidRPr="005F336A" w:rsidRDefault="00DB4E6A" w:rsidP="00A73F8F">
      <w:pPr>
        <w:pStyle w:val="aaac"/>
        <w:rPr>
          <w:rFonts w:eastAsiaTheme="minorHAnsi"/>
          <w:rtl/>
        </w:rPr>
      </w:pPr>
      <w:r w:rsidRPr="005F336A">
        <w:rPr>
          <w:rFonts w:eastAsiaTheme="minorHAnsi"/>
          <w:rtl/>
        </w:rPr>
        <w:t>وقد</w:t>
      </w:r>
      <w:r>
        <w:rPr>
          <w:rFonts w:eastAsiaTheme="minorHAnsi"/>
          <w:rtl/>
        </w:rPr>
        <w:t xml:space="preserve"> </w:t>
      </w:r>
      <w:r w:rsidRPr="005F336A">
        <w:rPr>
          <w:rFonts w:eastAsiaTheme="minorHAnsi"/>
          <w:rtl/>
        </w:rPr>
        <w:t>كان</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شدة</w:t>
      </w:r>
      <w:r>
        <w:rPr>
          <w:rFonts w:eastAsiaTheme="minorHAnsi"/>
          <w:rtl/>
        </w:rPr>
        <w:t xml:space="preserve"> </w:t>
      </w:r>
      <w:r w:rsidRPr="005F336A">
        <w:rPr>
          <w:rFonts w:eastAsiaTheme="minorHAnsi"/>
          <w:rtl/>
        </w:rPr>
        <w:t>انتباه</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الميدان</w:t>
      </w:r>
      <w:r>
        <w:rPr>
          <w:rFonts w:eastAsiaTheme="minorHAnsi"/>
          <w:rtl/>
        </w:rPr>
        <w:t xml:space="preserve"> </w:t>
      </w:r>
      <w:r w:rsidRPr="005F336A">
        <w:rPr>
          <w:rFonts w:eastAsiaTheme="minorHAnsi"/>
          <w:rtl/>
        </w:rPr>
        <w:t>هجره</w:t>
      </w:r>
      <w:r>
        <w:rPr>
          <w:rFonts w:eastAsiaTheme="minorHAnsi"/>
          <w:rtl/>
        </w:rPr>
        <w:t xml:space="preserve"> </w:t>
      </w:r>
      <w:r w:rsidRPr="005F336A">
        <w:rPr>
          <w:rFonts w:eastAsiaTheme="minorHAnsi"/>
          <w:rtl/>
        </w:rPr>
        <w:t>لألفاظ</w:t>
      </w:r>
      <w:r>
        <w:rPr>
          <w:rFonts w:eastAsiaTheme="minorHAnsi"/>
          <w:rtl/>
        </w:rPr>
        <w:t xml:space="preserve"> </w:t>
      </w:r>
      <w:r w:rsidRPr="005F336A">
        <w:rPr>
          <w:rFonts w:eastAsiaTheme="minorHAnsi"/>
          <w:rtl/>
        </w:rPr>
        <w:t>المتكلمين</w:t>
      </w:r>
      <w:r>
        <w:rPr>
          <w:rFonts w:eastAsiaTheme="minorHAnsi"/>
          <w:rtl/>
        </w:rPr>
        <w:t xml:space="preserve"> </w:t>
      </w:r>
      <w:r w:rsidRPr="005F336A">
        <w:rPr>
          <w:rFonts w:eastAsiaTheme="minorHAnsi"/>
          <w:rtl/>
        </w:rPr>
        <w:t>ومناظرته</w:t>
      </w:r>
      <w:r>
        <w:rPr>
          <w:rFonts w:eastAsiaTheme="minorHAnsi"/>
          <w:rtl/>
        </w:rPr>
        <w:t xml:space="preserve"> </w:t>
      </w:r>
      <w:r w:rsidRPr="005F336A">
        <w:rPr>
          <w:rFonts w:eastAsiaTheme="minorHAnsi"/>
          <w:rtl/>
        </w:rPr>
        <w:t>إياهم</w:t>
      </w:r>
      <w:r>
        <w:rPr>
          <w:rFonts w:eastAsiaTheme="minorHAnsi"/>
          <w:rtl/>
        </w:rPr>
        <w:t xml:space="preserve"> </w:t>
      </w:r>
      <w:r w:rsidRPr="005F336A">
        <w:rPr>
          <w:rFonts w:eastAsiaTheme="minorHAnsi"/>
          <w:rtl/>
        </w:rPr>
        <w:t>بأسلوبهم</w:t>
      </w:r>
      <w:r>
        <w:rPr>
          <w:rFonts w:eastAsiaTheme="minorHAnsi"/>
          <w:rtl/>
        </w:rPr>
        <w:t xml:space="preserve"> </w:t>
      </w:r>
      <w:r w:rsidRPr="005F336A">
        <w:rPr>
          <w:rFonts w:eastAsiaTheme="minorHAnsi"/>
          <w:rtl/>
        </w:rPr>
        <w:t>واصطلاحاتهم</w:t>
      </w:r>
      <w:r>
        <w:rPr>
          <w:rFonts w:eastAsiaTheme="minorHAnsi"/>
          <w:rtl/>
        </w:rPr>
        <w:t xml:space="preserve"> </w:t>
      </w:r>
      <w:r w:rsidRPr="005F336A">
        <w:rPr>
          <w:rFonts w:eastAsiaTheme="minorHAnsi"/>
          <w:rtl/>
        </w:rPr>
        <w:t>ومنطقهم.</w:t>
      </w:r>
    </w:p>
    <w:p w14:paraId="4471CC55" w14:textId="77777777" w:rsidR="00DB4E6A" w:rsidRDefault="00DB4E6A" w:rsidP="00A73F8F">
      <w:pPr>
        <w:pStyle w:val="aaac"/>
        <w:rPr>
          <w:rStyle w:val="aaacChar"/>
          <w:rFonts w:eastAsiaTheme="minorHAnsi"/>
          <w:rtl/>
        </w:rPr>
      </w:pPr>
      <w:r w:rsidRPr="005F336A">
        <w:rPr>
          <w:rFonts w:eastAsiaTheme="minorHAnsi"/>
          <w:rtl/>
        </w:rPr>
        <w:t>وهو</w:t>
      </w:r>
      <w:r>
        <w:rPr>
          <w:rFonts w:eastAsiaTheme="minorHAnsi"/>
          <w:rtl/>
        </w:rPr>
        <w:t xml:space="preserve"> </w:t>
      </w:r>
      <w:r w:rsidRPr="005F336A">
        <w:rPr>
          <w:rFonts w:eastAsiaTheme="minorHAnsi"/>
          <w:rtl/>
        </w:rPr>
        <w:t>لم</w:t>
      </w:r>
      <w:r>
        <w:rPr>
          <w:rFonts w:eastAsiaTheme="minorHAnsi"/>
          <w:rtl/>
        </w:rPr>
        <w:t xml:space="preserve"> </w:t>
      </w:r>
      <w:r w:rsidRPr="005F336A">
        <w:rPr>
          <w:rFonts w:eastAsiaTheme="minorHAnsi"/>
          <w:rtl/>
        </w:rPr>
        <w:t>ينقدهم</w:t>
      </w:r>
      <w:r>
        <w:rPr>
          <w:rFonts w:eastAsiaTheme="minorHAnsi"/>
          <w:rtl/>
        </w:rPr>
        <w:t xml:space="preserve"> </w:t>
      </w:r>
      <w:r w:rsidRPr="005F336A">
        <w:rPr>
          <w:rFonts w:eastAsiaTheme="minorHAnsi"/>
          <w:rtl/>
        </w:rPr>
        <w:t>كفيلسوف</w:t>
      </w:r>
      <w:r>
        <w:rPr>
          <w:rFonts w:eastAsiaTheme="minorHAnsi"/>
          <w:rtl/>
        </w:rPr>
        <w:t xml:space="preserve"> </w:t>
      </w:r>
      <w:r w:rsidRPr="005422D7">
        <w:rPr>
          <w:rStyle w:val="af0"/>
          <w:sz w:val="24"/>
          <w:szCs w:val="24"/>
          <w:rtl/>
        </w:rPr>
        <w:t>(</w:t>
      </w:r>
      <w:r w:rsidRPr="005422D7">
        <w:rPr>
          <w:rStyle w:val="af0"/>
          <w:sz w:val="24"/>
          <w:szCs w:val="24"/>
          <w:rtl/>
        </w:rPr>
        <w:footnoteReference w:id="496"/>
      </w:r>
      <w:r w:rsidRPr="005422D7">
        <w:rPr>
          <w:rStyle w:val="af0"/>
          <w:sz w:val="24"/>
          <w:szCs w:val="24"/>
          <w:rtl/>
        </w:rPr>
        <w:t>)</w:t>
      </w:r>
      <w:r w:rsidRPr="00EB561D">
        <w:rPr>
          <w:rStyle w:val="aaacChar"/>
          <w:rFonts w:eastAsiaTheme="minorHAnsi"/>
          <w:rtl/>
        </w:rPr>
        <w:t>،</w:t>
      </w:r>
      <w:r>
        <w:rPr>
          <w:rStyle w:val="aaacChar"/>
          <w:rFonts w:eastAsiaTheme="minorHAnsi" w:hint="cs"/>
          <w:rtl/>
        </w:rPr>
        <w:t xml:space="preserve"> </w:t>
      </w:r>
      <w:r w:rsidRPr="00EB561D">
        <w:rPr>
          <w:rStyle w:val="aaacChar"/>
          <w:rFonts w:eastAsiaTheme="minorHAnsi"/>
          <w:rtl/>
        </w:rPr>
        <w:t>ولم</w:t>
      </w:r>
      <w:r>
        <w:rPr>
          <w:rStyle w:val="aaacChar"/>
          <w:rFonts w:eastAsiaTheme="minorHAnsi"/>
          <w:rtl/>
        </w:rPr>
        <w:t xml:space="preserve"> </w:t>
      </w:r>
      <w:r w:rsidRPr="00EB561D">
        <w:rPr>
          <w:rStyle w:val="aaacChar"/>
          <w:rFonts w:eastAsiaTheme="minorHAnsi"/>
          <w:rtl/>
        </w:rPr>
        <w:t>يحكم</w:t>
      </w:r>
      <w:r>
        <w:rPr>
          <w:rStyle w:val="aaacChar"/>
          <w:rFonts w:eastAsiaTheme="minorHAnsi"/>
          <w:rtl/>
        </w:rPr>
        <w:t xml:space="preserve"> </w:t>
      </w:r>
      <w:r w:rsidRPr="00EB561D">
        <w:rPr>
          <w:rStyle w:val="aaacChar"/>
          <w:rFonts w:eastAsiaTheme="minorHAnsi"/>
          <w:rtl/>
        </w:rPr>
        <w:t>عليهم</w:t>
      </w:r>
      <w:r>
        <w:rPr>
          <w:rStyle w:val="aaacChar"/>
          <w:rFonts w:eastAsiaTheme="minorHAnsi"/>
          <w:rtl/>
        </w:rPr>
        <w:t xml:space="preserve"> </w:t>
      </w:r>
      <w:r w:rsidRPr="00EB561D">
        <w:rPr>
          <w:rStyle w:val="aaacChar"/>
          <w:rFonts w:eastAsiaTheme="minorHAnsi"/>
          <w:rtl/>
        </w:rPr>
        <w:t>بالكفر</w:t>
      </w:r>
      <w:r>
        <w:rPr>
          <w:rStyle w:val="aaacChar"/>
          <w:rFonts w:eastAsiaTheme="minorHAnsi"/>
          <w:rtl/>
        </w:rPr>
        <w:t xml:space="preserve"> </w:t>
      </w:r>
      <w:r w:rsidRPr="00EB561D">
        <w:rPr>
          <w:rStyle w:val="aaacChar"/>
          <w:rFonts w:eastAsiaTheme="minorHAnsi"/>
          <w:rtl/>
        </w:rPr>
        <w:t>أو</w:t>
      </w:r>
      <w:r>
        <w:rPr>
          <w:rStyle w:val="aaacChar"/>
          <w:rFonts w:eastAsiaTheme="minorHAnsi"/>
          <w:rtl/>
        </w:rPr>
        <w:t xml:space="preserve"> </w:t>
      </w:r>
      <w:r w:rsidRPr="00EB561D">
        <w:rPr>
          <w:rStyle w:val="aaacChar"/>
          <w:rFonts w:eastAsiaTheme="minorHAnsi"/>
          <w:rtl/>
        </w:rPr>
        <w:t>البدعة</w:t>
      </w:r>
      <w:r>
        <w:rPr>
          <w:rStyle w:val="aaacChar"/>
          <w:rFonts w:eastAsiaTheme="minorHAnsi"/>
          <w:rtl/>
        </w:rPr>
        <w:t xml:space="preserve"> </w:t>
      </w:r>
      <w:r w:rsidRPr="00EB561D">
        <w:rPr>
          <w:rStyle w:val="aaacChar"/>
          <w:rFonts w:eastAsiaTheme="minorHAnsi"/>
          <w:rtl/>
        </w:rPr>
        <w:t>كفقيه</w:t>
      </w:r>
      <w:r>
        <w:rPr>
          <w:rStyle w:val="aaacChar"/>
          <w:rFonts w:eastAsiaTheme="minorHAnsi"/>
          <w:rtl/>
        </w:rPr>
        <w:t xml:space="preserve"> </w:t>
      </w:r>
      <w:r w:rsidRPr="00EB561D">
        <w:rPr>
          <w:rStyle w:val="aaacChar"/>
          <w:rFonts w:eastAsiaTheme="minorHAnsi"/>
          <w:rtl/>
        </w:rPr>
        <w:t>إلا</w:t>
      </w:r>
      <w:r>
        <w:rPr>
          <w:rStyle w:val="aaacChar"/>
          <w:rFonts w:eastAsiaTheme="minorHAnsi"/>
          <w:rtl/>
        </w:rPr>
        <w:t xml:space="preserve"> </w:t>
      </w:r>
      <w:r w:rsidRPr="00EB561D">
        <w:rPr>
          <w:rStyle w:val="aaacChar"/>
          <w:rFonts w:eastAsiaTheme="minorHAnsi"/>
          <w:rtl/>
        </w:rPr>
        <w:t>بعد</w:t>
      </w:r>
      <w:r>
        <w:rPr>
          <w:rStyle w:val="aaacChar"/>
          <w:rFonts w:eastAsiaTheme="minorHAnsi"/>
          <w:rtl/>
        </w:rPr>
        <w:t xml:space="preserve"> </w:t>
      </w:r>
      <w:r w:rsidRPr="00EB561D">
        <w:rPr>
          <w:rStyle w:val="aaacChar"/>
          <w:rFonts w:eastAsiaTheme="minorHAnsi"/>
          <w:rtl/>
        </w:rPr>
        <w:t>النظر</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علاقة</w:t>
      </w:r>
      <w:r>
        <w:rPr>
          <w:rStyle w:val="aaacChar"/>
          <w:rFonts w:eastAsiaTheme="minorHAnsi"/>
          <w:rtl/>
        </w:rPr>
        <w:t xml:space="preserve"> </w:t>
      </w:r>
      <w:r w:rsidRPr="00EB561D">
        <w:rPr>
          <w:rStyle w:val="aaacChar"/>
          <w:rFonts w:eastAsiaTheme="minorHAnsi"/>
          <w:rtl/>
        </w:rPr>
        <w:t>آرائهم</w:t>
      </w:r>
      <w:r>
        <w:rPr>
          <w:rStyle w:val="aaacChar"/>
          <w:rFonts w:eastAsiaTheme="minorHAnsi"/>
          <w:rtl/>
        </w:rPr>
        <w:t xml:space="preserve"> </w:t>
      </w:r>
      <w:r w:rsidRPr="00EB561D">
        <w:rPr>
          <w:rStyle w:val="aaacChar"/>
          <w:rFonts w:eastAsiaTheme="minorHAnsi"/>
          <w:rtl/>
        </w:rPr>
        <w:t>بما</w:t>
      </w:r>
      <w:r>
        <w:rPr>
          <w:rStyle w:val="aaacChar"/>
          <w:rFonts w:eastAsiaTheme="minorHAnsi"/>
          <w:rtl/>
        </w:rPr>
        <w:t xml:space="preserve"> </w:t>
      </w:r>
      <w:r w:rsidRPr="00EB561D">
        <w:rPr>
          <w:rStyle w:val="aaacChar"/>
          <w:rFonts w:eastAsiaTheme="minorHAnsi"/>
          <w:rtl/>
        </w:rPr>
        <w:t>جاءت</w:t>
      </w:r>
      <w:r>
        <w:rPr>
          <w:rStyle w:val="aaacChar"/>
          <w:rFonts w:eastAsiaTheme="minorHAnsi"/>
          <w:rtl/>
        </w:rPr>
        <w:t xml:space="preserve"> </w:t>
      </w:r>
      <w:r w:rsidRPr="00EB561D">
        <w:rPr>
          <w:rStyle w:val="aaacChar"/>
          <w:rFonts w:eastAsiaTheme="minorHAnsi"/>
          <w:rtl/>
        </w:rPr>
        <w:t>به</w:t>
      </w:r>
      <w:r>
        <w:rPr>
          <w:rStyle w:val="aaacChar"/>
          <w:rFonts w:eastAsiaTheme="minorHAnsi"/>
          <w:rtl/>
        </w:rPr>
        <w:t xml:space="preserve"> </w:t>
      </w:r>
      <w:r w:rsidRPr="00EB561D">
        <w:rPr>
          <w:rStyle w:val="aaacChar"/>
          <w:rFonts w:eastAsiaTheme="minorHAnsi"/>
          <w:rtl/>
        </w:rPr>
        <w:t>الشريعة،</w:t>
      </w:r>
      <w:r>
        <w:rPr>
          <w:rStyle w:val="aaacChar"/>
          <w:rFonts w:eastAsiaTheme="minorHAnsi"/>
          <w:rtl/>
        </w:rPr>
        <w:t xml:space="preserve"> </w:t>
      </w:r>
      <w:r w:rsidRPr="00EB561D">
        <w:rPr>
          <w:rStyle w:val="aaacChar"/>
          <w:rFonts w:eastAsiaTheme="minorHAnsi"/>
          <w:rtl/>
        </w:rPr>
        <w:t>لأنها</w:t>
      </w:r>
      <w:r>
        <w:rPr>
          <w:rStyle w:val="aaacChar"/>
          <w:rFonts w:eastAsiaTheme="minorHAnsi"/>
          <w:rtl/>
        </w:rPr>
        <w:t xml:space="preserve"> </w:t>
      </w:r>
      <w:r w:rsidRPr="00EB561D">
        <w:rPr>
          <w:rStyle w:val="aaacChar"/>
          <w:rFonts w:eastAsiaTheme="minorHAnsi"/>
          <w:rtl/>
        </w:rPr>
        <w:t>عقل</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الخارج،</w:t>
      </w:r>
      <w:r>
        <w:rPr>
          <w:rStyle w:val="aaacChar"/>
          <w:rFonts w:eastAsiaTheme="minorHAnsi"/>
          <w:rtl/>
        </w:rPr>
        <w:t xml:space="preserve"> </w:t>
      </w:r>
      <w:r w:rsidRPr="00EB561D">
        <w:rPr>
          <w:rStyle w:val="aaacChar"/>
          <w:rFonts w:eastAsiaTheme="minorHAnsi"/>
          <w:rtl/>
        </w:rPr>
        <w:t>ويستحيل</w:t>
      </w:r>
      <w:r>
        <w:rPr>
          <w:rStyle w:val="aaacChar"/>
          <w:rFonts w:eastAsiaTheme="minorHAnsi"/>
          <w:rtl/>
        </w:rPr>
        <w:t xml:space="preserve"> </w:t>
      </w:r>
      <w:r w:rsidRPr="00EB561D">
        <w:rPr>
          <w:rStyle w:val="aaacChar"/>
          <w:rFonts w:eastAsiaTheme="minorHAnsi"/>
          <w:rtl/>
        </w:rPr>
        <w:t>تصادم</w:t>
      </w:r>
      <w:r>
        <w:rPr>
          <w:rStyle w:val="aaacChar"/>
          <w:rFonts w:eastAsiaTheme="minorHAnsi"/>
          <w:rtl/>
        </w:rPr>
        <w:t xml:space="preserve"> </w:t>
      </w:r>
      <w:r w:rsidRPr="00EB561D">
        <w:rPr>
          <w:rStyle w:val="aaacChar"/>
          <w:rFonts w:eastAsiaTheme="minorHAnsi"/>
          <w:rtl/>
        </w:rPr>
        <w:t>العقل</w:t>
      </w:r>
      <w:r>
        <w:rPr>
          <w:rStyle w:val="aaacChar"/>
          <w:rFonts w:eastAsiaTheme="minorHAnsi"/>
          <w:rtl/>
        </w:rPr>
        <w:t xml:space="preserve"> </w:t>
      </w:r>
      <w:r w:rsidRPr="00EB561D">
        <w:rPr>
          <w:rStyle w:val="aaacChar"/>
          <w:rFonts w:eastAsiaTheme="minorHAnsi"/>
          <w:rtl/>
        </w:rPr>
        <w:t>الخارجي</w:t>
      </w:r>
      <w:r>
        <w:rPr>
          <w:rStyle w:val="aaacChar"/>
          <w:rFonts w:eastAsiaTheme="minorHAnsi"/>
          <w:rtl/>
        </w:rPr>
        <w:t xml:space="preserve"> </w:t>
      </w:r>
      <w:r w:rsidRPr="00EB561D">
        <w:rPr>
          <w:rStyle w:val="aaacChar"/>
          <w:rFonts w:eastAsiaTheme="minorHAnsi"/>
          <w:rtl/>
        </w:rPr>
        <w:t>مع</w:t>
      </w:r>
      <w:r>
        <w:rPr>
          <w:rStyle w:val="aaacChar"/>
          <w:rFonts w:eastAsiaTheme="minorHAnsi"/>
          <w:rtl/>
        </w:rPr>
        <w:t xml:space="preserve"> </w:t>
      </w:r>
      <w:r w:rsidRPr="00EB561D">
        <w:rPr>
          <w:rStyle w:val="aaacChar"/>
          <w:rFonts w:eastAsiaTheme="minorHAnsi"/>
          <w:rtl/>
        </w:rPr>
        <w:t>العقل</w:t>
      </w:r>
      <w:r>
        <w:rPr>
          <w:rStyle w:val="aaacChar"/>
          <w:rFonts w:eastAsiaTheme="minorHAnsi"/>
          <w:rtl/>
        </w:rPr>
        <w:t xml:space="preserve"> </w:t>
      </w:r>
      <w:r w:rsidRPr="00EB561D">
        <w:rPr>
          <w:rStyle w:val="aaacChar"/>
          <w:rFonts w:eastAsiaTheme="minorHAnsi"/>
          <w:rtl/>
        </w:rPr>
        <w:t>الداخلي،</w:t>
      </w:r>
      <w:r>
        <w:rPr>
          <w:rStyle w:val="aaacChar"/>
          <w:rFonts w:eastAsiaTheme="minorHAnsi"/>
          <w:rtl/>
        </w:rPr>
        <w:t xml:space="preserve"> </w:t>
      </w:r>
      <w:r w:rsidRPr="00EB561D">
        <w:rPr>
          <w:rStyle w:val="aaacChar"/>
          <w:rFonts w:eastAsiaTheme="minorHAnsi"/>
          <w:rtl/>
        </w:rPr>
        <w:t>ولذلك</w:t>
      </w:r>
      <w:r>
        <w:rPr>
          <w:rStyle w:val="aaacChar"/>
          <w:rFonts w:eastAsiaTheme="minorHAnsi"/>
          <w:rtl/>
        </w:rPr>
        <w:t xml:space="preserve"> </w:t>
      </w:r>
      <w:r w:rsidRPr="00EB561D">
        <w:rPr>
          <w:rStyle w:val="aaacChar"/>
          <w:rFonts w:eastAsiaTheme="minorHAnsi"/>
          <w:rtl/>
        </w:rPr>
        <w:t>جمع</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أقوالهم</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الإلهيات</w:t>
      </w:r>
      <w:r>
        <w:rPr>
          <w:rStyle w:val="aaacChar"/>
          <w:rFonts w:eastAsiaTheme="minorHAnsi"/>
          <w:rtl/>
        </w:rPr>
        <w:t xml:space="preserve"> </w:t>
      </w:r>
      <w:r w:rsidRPr="00EB561D">
        <w:rPr>
          <w:rStyle w:val="aaacChar"/>
          <w:rFonts w:eastAsiaTheme="minorHAnsi"/>
          <w:rtl/>
        </w:rPr>
        <w:t>عشرين</w:t>
      </w:r>
      <w:r>
        <w:rPr>
          <w:rStyle w:val="aaacChar"/>
          <w:rFonts w:eastAsiaTheme="minorHAnsi"/>
          <w:rtl/>
        </w:rPr>
        <w:t xml:space="preserve"> </w:t>
      </w:r>
      <w:r w:rsidRPr="00EB561D">
        <w:rPr>
          <w:rStyle w:val="aaacChar"/>
          <w:rFonts w:eastAsiaTheme="minorHAnsi"/>
          <w:rtl/>
        </w:rPr>
        <w:t>مسألة،</w:t>
      </w:r>
      <w:r>
        <w:rPr>
          <w:rStyle w:val="aaacChar"/>
          <w:rFonts w:eastAsiaTheme="minorHAnsi"/>
          <w:rtl/>
        </w:rPr>
        <w:t xml:space="preserve"> </w:t>
      </w:r>
      <w:r w:rsidRPr="00EB561D">
        <w:rPr>
          <w:rStyle w:val="aaacChar"/>
          <w:rFonts w:eastAsiaTheme="minorHAnsi"/>
          <w:rtl/>
        </w:rPr>
        <w:t>كفرهم</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ثلاثة</w:t>
      </w:r>
      <w:r>
        <w:rPr>
          <w:rStyle w:val="aaacChar"/>
          <w:rFonts w:eastAsiaTheme="minorHAnsi"/>
          <w:rtl/>
        </w:rPr>
        <w:t xml:space="preserve"> </w:t>
      </w:r>
      <w:r w:rsidRPr="00EB561D">
        <w:rPr>
          <w:rStyle w:val="aaacChar"/>
          <w:rFonts w:eastAsiaTheme="minorHAnsi"/>
          <w:rtl/>
        </w:rPr>
        <w:t>منها،</w:t>
      </w:r>
      <w:r>
        <w:rPr>
          <w:rStyle w:val="aaacChar"/>
          <w:rFonts w:eastAsiaTheme="minorHAnsi"/>
          <w:rtl/>
        </w:rPr>
        <w:t xml:space="preserve"> </w:t>
      </w:r>
      <w:r w:rsidRPr="00EB561D">
        <w:rPr>
          <w:rStyle w:val="aaacChar"/>
          <w:rFonts w:eastAsiaTheme="minorHAnsi"/>
          <w:rtl/>
        </w:rPr>
        <w:t>وبدعهم</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الباقي،</w:t>
      </w:r>
      <w:r>
        <w:rPr>
          <w:rStyle w:val="aaacChar"/>
          <w:rFonts w:eastAsiaTheme="minorHAnsi"/>
          <w:rtl/>
        </w:rPr>
        <w:t xml:space="preserve"> (</w:t>
      </w:r>
      <w:r w:rsidRPr="00EB561D">
        <w:rPr>
          <w:rStyle w:val="aaacChar"/>
          <w:rFonts w:eastAsiaTheme="minorHAnsi"/>
          <w:rtl/>
        </w:rPr>
        <w:t>وأما</w:t>
      </w:r>
      <w:r>
        <w:rPr>
          <w:rStyle w:val="aaacChar"/>
          <w:rFonts w:eastAsiaTheme="minorHAnsi"/>
          <w:rtl/>
        </w:rPr>
        <w:t xml:space="preserve"> </w:t>
      </w:r>
      <w:r w:rsidRPr="00EB561D">
        <w:rPr>
          <w:rStyle w:val="aaacChar"/>
          <w:rFonts w:eastAsiaTheme="minorHAnsi"/>
          <w:rtl/>
        </w:rPr>
        <w:t>ما</w:t>
      </w:r>
      <w:r>
        <w:rPr>
          <w:rStyle w:val="aaacChar"/>
          <w:rFonts w:eastAsiaTheme="minorHAnsi"/>
          <w:rtl/>
        </w:rPr>
        <w:t xml:space="preserve"> </w:t>
      </w:r>
      <w:r w:rsidRPr="00EB561D">
        <w:rPr>
          <w:rStyle w:val="aaacChar"/>
          <w:rFonts w:eastAsiaTheme="minorHAnsi"/>
          <w:rtl/>
        </w:rPr>
        <w:t>وراء</w:t>
      </w:r>
      <w:r>
        <w:rPr>
          <w:rStyle w:val="aaacChar"/>
          <w:rFonts w:eastAsiaTheme="minorHAnsi"/>
          <w:rtl/>
        </w:rPr>
        <w:t xml:space="preserve"> </w:t>
      </w:r>
      <w:r w:rsidRPr="00EB561D">
        <w:rPr>
          <w:rStyle w:val="aaacChar"/>
          <w:rFonts w:eastAsiaTheme="minorHAnsi"/>
          <w:rtl/>
        </w:rPr>
        <w:t>ذلك</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نفيهم</w:t>
      </w:r>
      <w:r>
        <w:rPr>
          <w:rStyle w:val="aaacChar"/>
          <w:rFonts w:eastAsiaTheme="minorHAnsi"/>
          <w:rtl/>
        </w:rPr>
        <w:t xml:space="preserve"> </w:t>
      </w:r>
      <w:r w:rsidRPr="00EB561D">
        <w:rPr>
          <w:rStyle w:val="aaacChar"/>
          <w:rFonts w:eastAsiaTheme="minorHAnsi"/>
          <w:rtl/>
        </w:rPr>
        <w:t>الصفات،</w:t>
      </w:r>
      <w:r>
        <w:rPr>
          <w:rStyle w:val="aaacChar"/>
          <w:rFonts w:eastAsiaTheme="minorHAnsi"/>
          <w:rtl/>
        </w:rPr>
        <w:t xml:space="preserve"> </w:t>
      </w:r>
      <w:r w:rsidRPr="00EB561D">
        <w:rPr>
          <w:rStyle w:val="aaacChar"/>
          <w:rFonts w:eastAsiaTheme="minorHAnsi"/>
          <w:rtl/>
        </w:rPr>
        <w:t>وقولهم</w:t>
      </w:r>
      <w:r>
        <w:rPr>
          <w:rStyle w:val="aaacChar"/>
          <w:rFonts w:eastAsiaTheme="minorHAnsi"/>
          <w:rtl/>
        </w:rPr>
        <w:t>:</w:t>
      </w:r>
      <w:r>
        <w:rPr>
          <w:rStyle w:val="aaacChar"/>
          <w:rFonts w:eastAsiaTheme="minorHAnsi" w:hint="cs"/>
          <w:rtl/>
        </w:rPr>
        <w:t xml:space="preserve"> </w:t>
      </w:r>
      <w:r w:rsidRPr="00EB561D">
        <w:rPr>
          <w:rStyle w:val="aaacChar"/>
          <w:rFonts w:eastAsiaTheme="minorHAnsi"/>
          <w:rtl/>
        </w:rPr>
        <w:t>إنه</w:t>
      </w:r>
      <w:r>
        <w:rPr>
          <w:rStyle w:val="aaacChar"/>
          <w:rFonts w:eastAsiaTheme="minorHAnsi"/>
          <w:rtl/>
        </w:rPr>
        <w:t xml:space="preserve"> </w:t>
      </w:r>
      <w:r w:rsidRPr="00EB561D">
        <w:rPr>
          <w:rStyle w:val="aaacChar"/>
          <w:rFonts w:eastAsiaTheme="minorHAnsi"/>
          <w:rtl/>
        </w:rPr>
        <w:t>عليم</w:t>
      </w:r>
      <w:r>
        <w:rPr>
          <w:rStyle w:val="aaacChar"/>
          <w:rFonts w:eastAsiaTheme="minorHAnsi"/>
          <w:rtl/>
        </w:rPr>
        <w:t xml:space="preserve"> </w:t>
      </w:r>
      <w:r w:rsidRPr="00EB561D">
        <w:rPr>
          <w:rStyle w:val="aaacChar"/>
          <w:rFonts w:eastAsiaTheme="minorHAnsi"/>
          <w:rtl/>
        </w:rPr>
        <w:t>بالذات،</w:t>
      </w:r>
      <w:r>
        <w:rPr>
          <w:rStyle w:val="aaacChar"/>
          <w:rFonts w:eastAsiaTheme="minorHAnsi"/>
          <w:rtl/>
        </w:rPr>
        <w:t xml:space="preserve"> </w:t>
      </w:r>
      <w:r w:rsidRPr="00EB561D">
        <w:rPr>
          <w:rStyle w:val="aaacChar"/>
          <w:rFonts w:eastAsiaTheme="minorHAnsi"/>
          <w:rtl/>
        </w:rPr>
        <w:t>وما</w:t>
      </w:r>
      <w:r>
        <w:rPr>
          <w:rStyle w:val="aaacChar"/>
          <w:rFonts w:eastAsiaTheme="minorHAnsi"/>
          <w:rtl/>
        </w:rPr>
        <w:t xml:space="preserve"> </w:t>
      </w:r>
      <w:r w:rsidRPr="00EB561D">
        <w:rPr>
          <w:rStyle w:val="aaacChar"/>
          <w:rFonts w:eastAsiaTheme="minorHAnsi"/>
          <w:rtl/>
        </w:rPr>
        <w:t>يجري</w:t>
      </w:r>
      <w:r>
        <w:rPr>
          <w:rStyle w:val="aaacChar"/>
          <w:rFonts w:eastAsiaTheme="minorHAnsi"/>
          <w:rtl/>
        </w:rPr>
        <w:t xml:space="preserve"> </w:t>
      </w:r>
      <w:r w:rsidRPr="00EB561D">
        <w:rPr>
          <w:rStyle w:val="aaacChar"/>
          <w:rFonts w:eastAsiaTheme="minorHAnsi"/>
          <w:rtl/>
        </w:rPr>
        <w:t>مجراه،</w:t>
      </w:r>
      <w:r>
        <w:rPr>
          <w:rStyle w:val="aaacChar"/>
          <w:rFonts w:eastAsiaTheme="minorHAnsi" w:hint="cs"/>
          <w:rtl/>
        </w:rPr>
        <w:t xml:space="preserve"> </w:t>
      </w:r>
      <w:r w:rsidRPr="00EB561D">
        <w:rPr>
          <w:rStyle w:val="aaacChar"/>
          <w:rFonts w:eastAsiaTheme="minorHAnsi"/>
          <w:rtl/>
        </w:rPr>
        <w:t>فمذهبهم</w:t>
      </w:r>
      <w:r>
        <w:rPr>
          <w:rStyle w:val="aaacChar"/>
          <w:rFonts w:eastAsiaTheme="minorHAnsi"/>
          <w:rtl/>
        </w:rPr>
        <w:t xml:space="preserve"> </w:t>
      </w:r>
      <w:r w:rsidRPr="00EB561D">
        <w:rPr>
          <w:rStyle w:val="aaacChar"/>
          <w:rFonts w:eastAsiaTheme="minorHAnsi"/>
          <w:rtl/>
        </w:rPr>
        <w:t>فيها</w:t>
      </w:r>
      <w:r>
        <w:rPr>
          <w:rStyle w:val="aaacChar"/>
          <w:rFonts w:eastAsiaTheme="minorHAnsi"/>
          <w:rtl/>
        </w:rPr>
        <w:t xml:space="preserve"> </w:t>
      </w:r>
      <w:r w:rsidRPr="00EB561D">
        <w:rPr>
          <w:rStyle w:val="aaacChar"/>
          <w:rFonts w:eastAsiaTheme="minorHAnsi"/>
          <w:rtl/>
        </w:rPr>
        <w:t>قريب</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مذهب</w:t>
      </w:r>
      <w:r>
        <w:rPr>
          <w:rStyle w:val="aaacChar"/>
          <w:rFonts w:eastAsiaTheme="minorHAnsi"/>
          <w:rtl/>
        </w:rPr>
        <w:t xml:space="preserve"> </w:t>
      </w:r>
      <w:r w:rsidRPr="00EB561D">
        <w:rPr>
          <w:rStyle w:val="aaacChar"/>
          <w:rFonts w:eastAsiaTheme="minorHAnsi"/>
          <w:rtl/>
        </w:rPr>
        <w:t>المعتزلة،</w:t>
      </w:r>
      <w:r>
        <w:rPr>
          <w:rStyle w:val="aaacChar"/>
          <w:rFonts w:eastAsiaTheme="minorHAnsi"/>
          <w:rtl/>
        </w:rPr>
        <w:t xml:space="preserve"> </w:t>
      </w:r>
      <w:r w:rsidRPr="00EB561D">
        <w:rPr>
          <w:rStyle w:val="aaacChar"/>
          <w:rFonts w:eastAsiaTheme="minorHAnsi"/>
          <w:rtl/>
        </w:rPr>
        <w:t>ولا</w:t>
      </w:r>
      <w:r>
        <w:rPr>
          <w:rStyle w:val="aaacChar"/>
          <w:rFonts w:eastAsiaTheme="minorHAnsi"/>
          <w:rtl/>
        </w:rPr>
        <w:t xml:space="preserve"> </w:t>
      </w:r>
      <w:r w:rsidRPr="00EB561D">
        <w:rPr>
          <w:rStyle w:val="aaacChar"/>
          <w:rFonts w:eastAsiaTheme="minorHAnsi"/>
          <w:rtl/>
        </w:rPr>
        <w:t>يجب</w:t>
      </w:r>
      <w:r>
        <w:rPr>
          <w:rStyle w:val="aaacChar"/>
          <w:rFonts w:eastAsiaTheme="minorHAnsi"/>
          <w:rtl/>
        </w:rPr>
        <w:t xml:space="preserve"> </w:t>
      </w:r>
      <w:r w:rsidRPr="00EB561D">
        <w:rPr>
          <w:rStyle w:val="aaacChar"/>
          <w:rFonts w:eastAsiaTheme="minorHAnsi"/>
          <w:rtl/>
        </w:rPr>
        <w:t>تكفير</w:t>
      </w:r>
      <w:r>
        <w:rPr>
          <w:rStyle w:val="aaacChar"/>
          <w:rFonts w:eastAsiaTheme="minorHAnsi"/>
          <w:rtl/>
        </w:rPr>
        <w:t xml:space="preserve"> </w:t>
      </w:r>
      <w:r w:rsidRPr="00EB561D">
        <w:rPr>
          <w:rStyle w:val="aaacChar"/>
          <w:rFonts w:eastAsiaTheme="minorHAnsi"/>
          <w:rtl/>
        </w:rPr>
        <w:t>المعتزلة</w:t>
      </w:r>
      <w:r>
        <w:rPr>
          <w:rStyle w:val="aaacChar"/>
          <w:rFonts w:eastAsiaTheme="minorHAnsi"/>
          <w:rtl/>
        </w:rPr>
        <w:t xml:space="preserve"> </w:t>
      </w:r>
      <w:r w:rsidRPr="00EB561D">
        <w:rPr>
          <w:rStyle w:val="aaacChar"/>
          <w:rFonts w:eastAsiaTheme="minorHAnsi"/>
          <w:rtl/>
        </w:rPr>
        <w:t>بمثل</w:t>
      </w:r>
      <w:r>
        <w:rPr>
          <w:rStyle w:val="aaacChar"/>
          <w:rFonts w:eastAsiaTheme="minorHAnsi"/>
          <w:rtl/>
        </w:rPr>
        <w:t xml:space="preserve"> </w:t>
      </w:r>
      <w:r w:rsidRPr="00EB561D">
        <w:rPr>
          <w:rStyle w:val="aaacChar"/>
          <w:rFonts w:eastAsiaTheme="minorHAnsi"/>
          <w:rtl/>
        </w:rPr>
        <w:t>ذلك)</w:t>
      </w:r>
      <w:r w:rsidRPr="005422D7">
        <w:rPr>
          <w:rStyle w:val="af0"/>
          <w:sz w:val="24"/>
          <w:szCs w:val="24"/>
          <w:rtl/>
        </w:rPr>
        <w:t>(</w:t>
      </w:r>
      <w:r w:rsidRPr="005422D7">
        <w:rPr>
          <w:rStyle w:val="af0"/>
          <w:sz w:val="24"/>
          <w:szCs w:val="24"/>
          <w:rtl/>
        </w:rPr>
        <w:footnoteReference w:id="497"/>
      </w:r>
      <w:r w:rsidRPr="005422D7">
        <w:rPr>
          <w:rStyle w:val="af0"/>
          <w:sz w:val="24"/>
          <w:szCs w:val="24"/>
          <w:rtl/>
        </w:rPr>
        <w:t>)</w:t>
      </w:r>
    </w:p>
    <w:p w14:paraId="5CB8C11A" w14:textId="77777777" w:rsidR="00DB4E6A" w:rsidRPr="005F336A" w:rsidRDefault="00DB4E6A" w:rsidP="00EB561D">
      <w:pPr>
        <w:pStyle w:val="aaac"/>
        <w:rPr>
          <w:rFonts w:eastAsiaTheme="minorHAnsi"/>
          <w:rtl/>
        </w:rPr>
      </w:pPr>
      <w:r w:rsidRPr="005F336A">
        <w:rPr>
          <w:rFonts w:eastAsiaTheme="minorHAnsi"/>
          <w:rtl/>
        </w:rPr>
        <w:t>وقد</w:t>
      </w:r>
      <w:r>
        <w:rPr>
          <w:rFonts w:eastAsiaTheme="minorHAnsi"/>
          <w:rtl/>
        </w:rPr>
        <w:t xml:space="preserve"> </w:t>
      </w:r>
      <w:r w:rsidRPr="005F336A">
        <w:rPr>
          <w:rFonts w:eastAsiaTheme="minorHAnsi"/>
          <w:rtl/>
        </w:rPr>
        <w:t>خص</w:t>
      </w:r>
      <w:r>
        <w:rPr>
          <w:rFonts w:eastAsiaTheme="minorHAnsi"/>
          <w:rtl/>
        </w:rPr>
        <w:t xml:space="preserve"> </w:t>
      </w:r>
      <w:r w:rsidRPr="005F336A">
        <w:rPr>
          <w:rFonts w:eastAsiaTheme="minorHAnsi"/>
          <w:rtl/>
        </w:rPr>
        <w:t>كتابه</w:t>
      </w:r>
      <w:r>
        <w:rPr>
          <w:rFonts w:eastAsiaTheme="minorHAnsi"/>
          <w:rtl/>
        </w:rPr>
        <w:t xml:space="preserve"> (</w:t>
      </w:r>
      <w:r w:rsidRPr="005F336A">
        <w:rPr>
          <w:rFonts w:eastAsiaTheme="minorHAnsi"/>
          <w:rtl/>
        </w:rPr>
        <w:t>تهافت</w:t>
      </w:r>
      <w:r>
        <w:rPr>
          <w:rFonts w:eastAsiaTheme="minorHAnsi"/>
          <w:rtl/>
        </w:rPr>
        <w:t xml:space="preserve"> </w:t>
      </w:r>
      <w:r w:rsidRPr="005F336A">
        <w:rPr>
          <w:rFonts w:eastAsiaTheme="minorHAnsi"/>
          <w:rtl/>
        </w:rPr>
        <w:t>الفلاسفة)</w:t>
      </w:r>
      <w:r>
        <w:rPr>
          <w:rFonts w:eastAsiaTheme="minorHAnsi"/>
          <w:rtl/>
        </w:rPr>
        <w:t xml:space="preserve"> </w:t>
      </w:r>
      <w:r w:rsidRPr="005F336A">
        <w:rPr>
          <w:rFonts w:eastAsiaTheme="minorHAnsi"/>
          <w:rtl/>
        </w:rPr>
        <w:t>بنقض</w:t>
      </w:r>
      <w:r>
        <w:rPr>
          <w:rFonts w:eastAsiaTheme="minorHAnsi"/>
          <w:rtl/>
        </w:rPr>
        <w:t xml:space="preserve"> </w:t>
      </w:r>
      <w:r w:rsidRPr="005F336A">
        <w:rPr>
          <w:rFonts w:eastAsiaTheme="minorHAnsi"/>
          <w:rtl/>
        </w:rPr>
        <w:t>تلك</w:t>
      </w:r>
      <w:r>
        <w:rPr>
          <w:rFonts w:eastAsiaTheme="minorHAnsi"/>
          <w:rtl/>
        </w:rPr>
        <w:t xml:space="preserve"> </w:t>
      </w:r>
      <w:r w:rsidRPr="005F336A">
        <w:rPr>
          <w:rFonts w:eastAsiaTheme="minorHAnsi"/>
          <w:rtl/>
        </w:rPr>
        <w:t>المسائل</w:t>
      </w:r>
      <w:r>
        <w:rPr>
          <w:rFonts w:eastAsiaTheme="minorHAnsi"/>
          <w:rtl/>
        </w:rPr>
        <w:t xml:space="preserve"> </w:t>
      </w:r>
      <w:r w:rsidRPr="005F336A">
        <w:rPr>
          <w:rFonts w:eastAsiaTheme="minorHAnsi"/>
          <w:rtl/>
        </w:rPr>
        <w:t>العشرين،</w:t>
      </w:r>
      <w:r>
        <w:rPr>
          <w:rFonts w:eastAsiaTheme="minorHAnsi"/>
          <w:rtl/>
        </w:rPr>
        <w:t xml:space="preserve"> </w:t>
      </w:r>
      <w:r w:rsidRPr="005F336A">
        <w:rPr>
          <w:rFonts w:eastAsiaTheme="minorHAnsi"/>
          <w:rtl/>
        </w:rPr>
        <w:t>ومن</w:t>
      </w:r>
      <w:r>
        <w:rPr>
          <w:rFonts w:eastAsiaTheme="minorHAnsi"/>
          <w:rtl/>
        </w:rPr>
        <w:t xml:space="preserve"> </w:t>
      </w:r>
      <w:r w:rsidRPr="005F336A">
        <w:rPr>
          <w:rFonts w:eastAsiaTheme="minorHAnsi"/>
          <w:rtl/>
        </w:rPr>
        <w:t>استقراء</w:t>
      </w:r>
      <w:r>
        <w:rPr>
          <w:rFonts w:eastAsiaTheme="minorHAnsi"/>
          <w:rtl/>
        </w:rPr>
        <w:t xml:space="preserve"> </w:t>
      </w:r>
      <w:r w:rsidRPr="005F336A">
        <w:rPr>
          <w:rFonts w:eastAsiaTheme="minorHAnsi"/>
          <w:rtl/>
        </w:rPr>
        <w:t>منهجه</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النقد</w:t>
      </w:r>
      <w:r>
        <w:rPr>
          <w:rFonts w:eastAsiaTheme="minorHAnsi"/>
          <w:rtl/>
        </w:rPr>
        <w:t xml:space="preserve"> </w:t>
      </w:r>
      <w:r w:rsidRPr="005F336A">
        <w:rPr>
          <w:rFonts w:eastAsiaTheme="minorHAnsi"/>
          <w:rtl/>
        </w:rPr>
        <w:t>يمكن</w:t>
      </w:r>
      <w:r>
        <w:rPr>
          <w:rFonts w:eastAsiaTheme="minorHAnsi"/>
          <w:rtl/>
        </w:rPr>
        <w:t xml:space="preserve"> </w:t>
      </w:r>
      <w:r w:rsidRPr="005F336A">
        <w:rPr>
          <w:rFonts w:eastAsiaTheme="minorHAnsi"/>
          <w:rtl/>
        </w:rPr>
        <w:t>استخراج</w:t>
      </w:r>
      <w:r>
        <w:rPr>
          <w:rFonts w:eastAsiaTheme="minorHAnsi"/>
          <w:rtl/>
        </w:rPr>
        <w:t xml:space="preserve"> </w:t>
      </w:r>
      <w:r w:rsidRPr="005F336A">
        <w:rPr>
          <w:rFonts w:eastAsiaTheme="minorHAnsi"/>
          <w:rtl/>
        </w:rPr>
        <w:t>الكثير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القواعد</w:t>
      </w:r>
      <w:r>
        <w:rPr>
          <w:rFonts w:eastAsiaTheme="minorHAnsi"/>
          <w:rtl/>
        </w:rPr>
        <w:t xml:space="preserve"> </w:t>
      </w:r>
      <w:r w:rsidRPr="005F336A">
        <w:rPr>
          <w:rFonts w:eastAsiaTheme="minorHAnsi"/>
          <w:rtl/>
        </w:rPr>
        <w:t>المهيئة</w:t>
      </w:r>
      <w:r>
        <w:rPr>
          <w:rFonts w:eastAsiaTheme="minorHAnsi"/>
          <w:rtl/>
        </w:rPr>
        <w:t xml:space="preserve"> </w:t>
      </w:r>
      <w:r w:rsidRPr="005F336A">
        <w:rPr>
          <w:rFonts w:eastAsiaTheme="minorHAnsi"/>
          <w:rtl/>
        </w:rPr>
        <w:t>لملكة</w:t>
      </w:r>
      <w:r>
        <w:rPr>
          <w:rFonts w:eastAsiaTheme="minorHAnsi"/>
          <w:rtl/>
        </w:rPr>
        <w:t xml:space="preserve"> </w:t>
      </w:r>
      <w:r w:rsidRPr="005F336A">
        <w:rPr>
          <w:rFonts w:eastAsiaTheme="minorHAnsi"/>
          <w:rtl/>
        </w:rPr>
        <w:t>المناظرة،</w:t>
      </w:r>
      <w:r>
        <w:rPr>
          <w:rFonts w:eastAsiaTheme="minorHAnsi" w:hint="cs"/>
          <w:rtl/>
        </w:rPr>
        <w:t xml:space="preserve"> </w:t>
      </w:r>
      <w:r w:rsidRPr="005F336A">
        <w:rPr>
          <w:rFonts w:eastAsiaTheme="minorHAnsi"/>
          <w:rtl/>
        </w:rPr>
        <w:t>ولعل</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داخل</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أيضا</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قصد</w:t>
      </w:r>
      <w:r>
        <w:rPr>
          <w:rFonts w:eastAsiaTheme="minorHAnsi"/>
          <w:rtl/>
        </w:rPr>
        <w:t xml:space="preserve"> </w:t>
      </w:r>
      <w:r w:rsidRPr="005F336A">
        <w:rPr>
          <w:rFonts w:eastAsiaTheme="minorHAnsi"/>
          <w:rtl/>
        </w:rPr>
        <w:t>الغزالي.</w:t>
      </w:r>
    </w:p>
    <w:p w14:paraId="36D4F5B0" w14:textId="77777777" w:rsidR="00DB4E6A" w:rsidRPr="005F336A" w:rsidRDefault="00DB4E6A" w:rsidP="00EB561D">
      <w:pPr>
        <w:pStyle w:val="aaac"/>
        <w:rPr>
          <w:rFonts w:eastAsiaTheme="minorHAnsi"/>
          <w:rtl/>
        </w:rPr>
      </w:pPr>
      <w:r w:rsidRPr="005F336A">
        <w:rPr>
          <w:rFonts w:eastAsiaTheme="minorHAnsi"/>
          <w:rtl/>
        </w:rPr>
        <w:t>بعد</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التقسيم</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يرى</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حرجا</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يستفيد</w:t>
      </w:r>
      <w:r>
        <w:rPr>
          <w:rFonts w:eastAsiaTheme="minorHAnsi"/>
          <w:rtl/>
        </w:rPr>
        <w:t xml:space="preserve"> </w:t>
      </w:r>
      <w:r w:rsidRPr="005F336A">
        <w:rPr>
          <w:rFonts w:eastAsiaTheme="minorHAnsi"/>
          <w:rtl/>
        </w:rPr>
        <w:t>اللبيب</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علومهم</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عدا</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عارض</w:t>
      </w:r>
      <w:r>
        <w:rPr>
          <w:rFonts w:eastAsiaTheme="minorHAnsi"/>
          <w:rtl/>
        </w:rPr>
        <w:t xml:space="preserve"> </w:t>
      </w:r>
      <w:r w:rsidRPr="005F336A">
        <w:rPr>
          <w:rFonts w:eastAsiaTheme="minorHAnsi"/>
          <w:rtl/>
        </w:rPr>
        <w:t>الشرع</w:t>
      </w:r>
      <w:r>
        <w:rPr>
          <w:rFonts w:eastAsiaTheme="minorHAnsi"/>
          <w:rtl/>
        </w:rPr>
        <w:t xml:space="preserve"> </w:t>
      </w:r>
      <w:r w:rsidRPr="005F336A">
        <w:rPr>
          <w:rFonts w:eastAsiaTheme="minorHAnsi"/>
          <w:rtl/>
        </w:rPr>
        <w:t>منها،</w:t>
      </w:r>
      <w:r>
        <w:rPr>
          <w:rFonts w:eastAsiaTheme="minorHAnsi"/>
          <w:rtl/>
        </w:rPr>
        <w:t xml:space="preserve"> </w:t>
      </w:r>
      <w:r w:rsidRPr="005F336A">
        <w:rPr>
          <w:rFonts w:eastAsiaTheme="minorHAnsi"/>
          <w:rtl/>
        </w:rPr>
        <w:t>لأن</w:t>
      </w:r>
      <w:r>
        <w:rPr>
          <w:rFonts w:eastAsiaTheme="minorHAnsi"/>
          <w:rtl/>
        </w:rPr>
        <w:t xml:space="preserve"> </w:t>
      </w:r>
      <w:r w:rsidRPr="005F336A">
        <w:rPr>
          <w:rFonts w:eastAsiaTheme="minorHAnsi"/>
          <w:rtl/>
        </w:rPr>
        <w:t>معرفة</w:t>
      </w:r>
      <w:r>
        <w:rPr>
          <w:rFonts w:eastAsiaTheme="minorHAnsi"/>
          <w:rtl/>
        </w:rPr>
        <w:t xml:space="preserve"> </w:t>
      </w:r>
      <w:r w:rsidRPr="005F336A">
        <w:rPr>
          <w:rFonts w:eastAsiaTheme="minorHAnsi"/>
          <w:rtl/>
        </w:rPr>
        <w:t>الحق</w:t>
      </w:r>
      <w:r>
        <w:rPr>
          <w:rFonts w:eastAsiaTheme="minorHAnsi"/>
          <w:rtl/>
        </w:rPr>
        <w:t xml:space="preserve"> </w:t>
      </w:r>
      <w:r w:rsidRPr="005F336A">
        <w:rPr>
          <w:rFonts w:eastAsiaTheme="minorHAnsi"/>
          <w:rtl/>
        </w:rPr>
        <w:t>مطلب</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عاقل،</w:t>
      </w:r>
      <w:r>
        <w:rPr>
          <w:rFonts w:eastAsiaTheme="minorHAnsi"/>
          <w:rtl/>
        </w:rPr>
        <w:t xml:space="preserve"> </w:t>
      </w:r>
      <w:r w:rsidRPr="005F336A">
        <w:rPr>
          <w:rFonts w:eastAsiaTheme="minorHAnsi"/>
          <w:rtl/>
        </w:rPr>
        <w:t>والحكمة</w:t>
      </w:r>
      <w:r>
        <w:rPr>
          <w:rFonts w:eastAsiaTheme="minorHAnsi"/>
          <w:rtl/>
        </w:rPr>
        <w:t xml:space="preserve"> </w:t>
      </w:r>
      <w:r w:rsidRPr="005F336A">
        <w:rPr>
          <w:rFonts w:eastAsiaTheme="minorHAnsi"/>
          <w:rtl/>
        </w:rPr>
        <w:t>ضالة</w:t>
      </w:r>
      <w:r>
        <w:rPr>
          <w:rFonts w:eastAsiaTheme="minorHAnsi"/>
          <w:rtl/>
        </w:rPr>
        <w:t xml:space="preserve"> </w:t>
      </w:r>
      <w:r w:rsidRPr="005F336A">
        <w:rPr>
          <w:rFonts w:eastAsiaTheme="minorHAnsi"/>
          <w:rtl/>
        </w:rPr>
        <w:t>المؤمن</w:t>
      </w:r>
      <w:r>
        <w:rPr>
          <w:rFonts w:eastAsiaTheme="minorHAnsi"/>
          <w:rtl/>
        </w:rPr>
        <w:t xml:space="preserve"> </w:t>
      </w:r>
      <w:r w:rsidRPr="005F336A">
        <w:rPr>
          <w:rFonts w:eastAsiaTheme="minorHAnsi"/>
          <w:rtl/>
        </w:rPr>
        <w:t>أنى</w:t>
      </w:r>
      <w:r>
        <w:rPr>
          <w:rFonts w:eastAsiaTheme="minorHAnsi"/>
          <w:rtl/>
        </w:rPr>
        <w:t xml:space="preserve"> </w:t>
      </w:r>
      <w:r w:rsidRPr="005F336A">
        <w:rPr>
          <w:rFonts w:eastAsiaTheme="minorHAnsi"/>
          <w:rtl/>
        </w:rPr>
        <w:t>وجدها</w:t>
      </w:r>
      <w:r>
        <w:rPr>
          <w:rFonts w:eastAsiaTheme="minorHAnsi"/>
          <w:rtl/>
        </w:rPr>
        <w:t xml:space="preserve"> </w:t>
      </w:r>
      <w:r w:rsidRPr="005F336A">
        <w:rPr>
          <w:rFonts w:eastAsiaTheme="minorHAnsi"/>
          <w:rtl/>
        </w:rPr>
        <w:t>فهو</w:t>
      </w:r>
      <w:r>
        <w:rPr>
          <w:rFonts w:eastAsiaTheme="minorHAnsi"/>
          <w:rtl/>
        </w:rPr>
        <w:t xml:space="preserve"> </w:t>
      </w:r>
      <w:r w:rsidRPr="005F336A">
        <w:rPr>
          <w:rFonts w:eastAsiaTheme="minorHAnsi"/>
          <w:rtl/>
        </w:rPr>
        <w:t>أحق</w:t>
      </w:r>
      <w:r>
        <w:rPr>
          <w:rFonts w:eastAsiaTheme="minorHAnsi"/>
          <w:rtl/>
        </w:rPr>
        <w:t xml:space="preserve"> </w:t>
      </w:r>
      <w:r w:rsidRPr="005F336A">
        <w:rPr>
          <w:rFonts w:eastAsiaTheme="minorHAnsi"/>
          <w:rtl/>
        </w:rPr>
        <w:t>بها.</w:t>
      </w:r>
    </w:p>
    <w:p w14:paraId="22E2225A" w14:textId="77777777" w:rsidR="00DB4E6A" w:rsidRPr="005F336A" w:rsidRDefault="00DB4E6A" w:rsidP="00EB561D">
      <w:pPr>
        <w:pStyle w:val="aaac"/>
        <w:rPr>
          <w:rFonts w:eastAsiaTheme="minorHAnsi"/>
          <w:rtl/>
        </w:rPr>
      </w:pPr>
      <w:r w:rsidRPr="00EB561D">
        <w:rPr>
          <w:rFonts w:eastAsiaTheme="minorHAnsi"/>
          <w:rtl/>
        </w:rPr>
        <w:t>وهو</w:t>
      </w:r>
      <w:r>
        <w:rPr>
          <w:rFonts w:eastAsiaTheme="minorHAnsi"/>
          <w:rtl/>
        </w:rPr>
        <w:t xml:space="preserve"> </w:t>
      </w:r>
      <w:r w:rsidRPr="00EB561D">
        <w:rPr>
          <w:rFonts w:eastAsiaTheme="minorHAnsi"/>
          <w:rtl/>
        </w:rPr>
        <w:t>ينكر</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يرد</w:t>
      </w:r>
      <w:r>
        <w:rPr>
          <w:rFonts w:eastAsiaTheme="minorHAnsi"/>
          <w:rtl/>
        </w:rPr>
        <w:t xml:space="preserve"> </w:t>
      </w:r>
      <w:r w:rsidRPr="00EB561D">
        <w:rPr>
          <w:rFonts w:eastAsiaTheme="minorHAnsi"/>
          <w:rtl/>
        </w:rPr>
        <w:t>عليهم</w:t>
      </w:r>
      <w:r>
        <w:rPr>
          <w:rFonts w:eastAsiaTheme="minorHAnsi"/>
          <w:rtl/>
        </w:rPr>
        <w:t xml:space="preserve"> </w:t>
      </w:r>
      <w:r w:rsidRPr="00EB561D">
        <w:rPr>
          <w:rFonts w:eastAsiaTheme="minorHAnsi"/>
          <w:rtl/>
        </w:rPr>
        <w:t>بمجرد</w:t>
      </w:r>
      <w:r>
        <w:rPr>
          <w:rFonts w:eastAsiaTheme="minorHAnsi"/>
          <w:rtl/>
        </w:rPr>
        <w:t xml:space="preserve"> </w:t>
      </w:r>
      <w:r w:rsidRPr="00EB561D">
        <w:rPr>
          <w:rFonts w:eastAsiaTheme="minorHAnsi"/>
          <w:rtl/>
        </w:rPr>
        <w:t>كونهم</w:t>
      </w:r>
      <w:r>
        <w:rPr>
          <w:rFonts w:eastAsiaTheme="minorHAnsi"/>
          <w:rtl/>
        </w:rPr>
        <w:t xml:space="preserve"> </w:t>
      </w:r>
      <w:r w:rsidRPr="00EB561D">
        <w:rPr>
          <w:rFonts w:eastAsiaTheme="minorHAnsi"/>
          <w:rtl/>
        </w:rPr>
        <w:t>فلاسفة،</w:t>
      </w:r>
      <w:r>
        <w:rPr>
          <w:rFonts w:eastAsiaTheme="minorHAnsi"/>
          <w:rtl/>
        </w:rPr>
        <w:t xml:space="preserve"> </w:t>
      </w:r>
      <w:r w:rsidRPr="00EB561D">
        <w:rPr>
          <w:rFonts w:eastAsiaTheme="minorHAnsi"/>
          <w:rtl/>
        </w:rPr>
        <w:t>ويشبه</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بالذي</w:t>
      </w:r>
      <w:r>
        <w:rPr>
          <w:rFonts w:eastAsiaTheme="minorHAnsi"/>
          <w:rtl/>
        </w:rPr>
        <w:t xml:space="preserve"> </w:t>
      </w:r>
      <w:r w:rsidRPr="00EB561D">
        <w:rPr>
          <w:rFonts w:eastAsiaTheme="minorHAnsi"/>
          <w:rtl/>
        </w:rPr>
        <w:t>يسمع</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النصراني</w:t>
      </w:r>
      <w:r>
        <w:rPr>
          <w:rFonts w:eastAsiaTheme="minorHAnsi"/>
          <w:rtl/>
        </w:rPr>
        <w:t xml:space="preserve"> </w:t>
      </w:r>
      <w:r w:rsidRPr="00EB561D">
        <w:rPr>
          <w:rFonts w:eastAsiaTheme="minorHAnsi"/>
          <w:rtl/>
        </w:rPr>
        <w:t>قول</w:t>
      </w:r>
      <w:r>
        <w:rPr>
          <w:rFonts w:eastAsiaTheme="minorHAnsi"/>
          <w:rtl/>
        </w:rPr>
        <w:t>: (</w:t>
      </w:r>
      <w:r w:rsidRPr="00EB561D">
        <w:rPr>
          <w:rFonts w:eastAsiaTheme="minorHAnsi"/>
          <w:rtl/>
        </w:rPr>
        <w:t>لا</w:t>
      </w:r>
      <w:r>
        <w:rPr>
          <w:rFonts w:eastAsiaTheme="minorHAnsi"/>
          <w:rtl/>
        </w:rPr>
        <w:t xml:space="preserve"> </w:t>
      </w:r>
      <w:r w:rsidRPr="00EB561D">
        <w:rPr>
          <w:rFonts w:eastAsiaTheme="minorHAnsi"/>
          <w:rtl/>
        </w:rPr>
        <w:t>إله</w:t>
      </w:r>
      <w:r>
        <w:rPr>
          <w:rFonts w:eastAsiaTheme="minorHAnsi"/>
          <w:rtl/>
        </w:rPr>
        <w:t xml:space="preserve"> </w:t>
      </w:r>
      <w:r w:rsidRPr="00EB561D">
        <w:rPr>
          <w:rFonts w:eastAsiaTheme="minorHAnsi"/>
          <w:rtl/>
        </w:rPr>
        <w:t>إلا</w:t>
      </w:r>
      <w:r>
        <w:rPr>
          <w:rFonts w:eastAsiaTheme="minorHAnsi"/>
          <w:rtl/>
        </w:rPr>
        <w:t xml:space="preserve"> </w:t>
      </w:r>
      <w:r w:rsidRPr="00EB561D">
        <w:rPr>
          <w:rFonts w:eastAsiaTheme="minorHAnsi"/>
          <w:rtl/>
        </w:rPr>
        <w:t>الله</w:t>
      </w:r>
      <w:r>
        <w:rPr>
          <w:rFonts w:eastAsiaTheme="minorHAnsi"/>
          <w:rtl/>
        </w:rPr>
        <w:t xml:space="preserve"> </w:t>
      </w:r>
      <w:r w:rsidRPr="00EB561D">
        <w:rPr>
          <w:rFonts w:eastAsiaTheme="minorHAnsi"/>
          <w:rtl/>
        </w:rPr>
        <w:t>عيسى</w:t>
      </w:r>
      <w:r>
        <w:rPr>
          <w:rFonts w:eastAsiaTheme="minorHAnsi"/>
          <w:rtl/>
        </w:rPr>
        <w:t xml:space="preserve"> </w:t>
      </w:r>
      <w:r w:rsidRPr="00EB561D">
        <w:rPr>
          <w:rFonts w:eastAsiaTheme="minorHAnsi"/>
          <w:rtl/>
        </w:rPr>
        <w:t>رسول</w:t>
      </w:r>
      <w:r>
        <w:rPr>
          <w:rFonts w:eastAsiaTheme="minorHAnsi"/>
          <w:rtl/>
        </w:rPr>
        <w:t xml:space="preserve"> </w:t>
      </w:r>
      <w:r w:rsidRPr="00EB561D">
        <w:rPr>
          <w:rFonts w:eastAsiaTheme="minorHAnsi"/>
          <w:rtl/>
        </w:rPr>
        <w:t>الله)</w:t>
      </w:r>
      <w:r>
        <w:rPr>
          <w:rFonts w:eastAsiaTheme="minorHAnsi"/>
          <w:rtl/>
        </w:rPr>
        <w:t xml:space="preserve"> </w:t>
      </w:r>
      <w:r w:rsidRPr="00EB561D">
        <w:rPr>
          <w:rFonts w:eastAsiaTheme="minorHAnsi"/>
          <w:rtl/>
        </w:rPr>
        <w:t>فينكره،</w:t>
      </w:r>
      <w:r>
        <w:rPr>
          <w:rFonts w:eastAsiaTheme="minorHAnsi" w:hint="cs"/>
          <w:rtl/>
        </w:rPr>
        <w:t xml:space="preserve"> </w:t>
      </w:r>
      <w:r w:rsidRPr="00EB561D">
        <w:rPr>
          <w:rFonts w:eastAsiaTheme="minorHAnsi"/>
          <w:rtl/>
        </w:rPr>
        <w:t>ويقول:</w:t>
      </w:r>
      <w:r>
        <w:rPr>
          <w:rFonts w:eastAsiaTheme="minorHAnsi" w:hint="cs"/>
          <w:rtl/>
        </w:rPr>
        <w:t xml:space="preserve"> </w:t>
      </w:r>
      <w:r w:rsidRPr="00EB561D">
        <w:rPr>
          <w:rFonts w:eastAsiaTheme="minorHAnsi"/>
          <w:rtl/>
        </w:rPr>
        <w:t>هذا</w:t>
      </w:r>
      <w:r>
        <w:rPr>
          <w:rFonts w:eastAsiaTheme="minorHAnsi"/>
          <w:rtl/>
        </w:rPr>
        <w:t xml:space="preserve"> </w:t>
      </w:r>
      <w:r w:rsidRPr="00EB561D">
        <w:rPr>
          <w:rFonts w:eastAsiaTheme="minorHAnsi"/>
          <w:rtl/>
        </w:rPr>
        <w:t>كلام</w:t>
      </w:r>
      <w:r>
        <w:rPr>
          <w:rFonts w:eastAsiaTheme="minorHAnsi"/>
          <w:rtl/>
        </w:rPr>
        <w:t xml:space="preserve"> </w:t>
      </w:r>
      <w:r w:rsidRPr="00EB561D">
        <w:rPr>
          <w:rFonts w:eastAsiaTheme="minorHAnsi"/>
          <w:rtl/>
        </w:rPr>
        <w:t>نصراني،</w:t>
      </w:r>
      <w:r>
        <w:rPr>
          <w:rFonts w:eastAsiaTheme="minorHAnsi"/>
          <w:rtl/>
        </w:rPr>
        <w:t xml:space="preserve"> </w:t>
      </w:r>
      <w:r w:rsidRPr="00EB561D">
        <w:rPr>
          <w:rFonts w:eastAsiaTheme="minorHAnsi"/>
          <w:rtl/>
        </w:rPr>
        <w:t>ولا</w:t>
      </w:r>
      <w:r>
        <w:rPr>
          <w:rFonts w:eastAsiaTheme="minorHAnsi"/>
          <w:rtl/>
        </w:rPr>
        <w:t xml:space="preserve"> </w:t>
      </w:r>
      <w:r w:rsidRPr="00EB561D">
        <w:rPr>
          <w:rFonts w:eastAsiaTheme="minorHAnsi"/>
          <w:rtl/>
        </w:rPr>
        <w:t>يتوقف</w:t>
      </w:r>
      <w:r>
        <w:rPr>
          <w:rFonts w:eastAsiaTheme="minorHAnsi"/>
          <w:rtl/>
        </w:rPr>
        <w:t xml:space="preserve"> </w:t>
      </w:r>
      <w:r w:rsidRPr="00EB561D">
        <w:rPr>
          <w:rFonts w:eastAsiaTheme="minorHAnsi"/>
          <w:rtl/>
        </w:rPr>
        <w:t>ريثما</w:t>
      </w:r>
      <w:r>
        <w:rPr>
          <w:rFonts w:eastAsiaTheme="minorHAnsi"/>
          <w:rtl/>
        </w:rPr>
        <w:t xml:space="preserve"> </w:t>
      </w:r>
      <w:r w:rsidRPr="00EB561D">
        <w:rPr>
          <w:rFonts w:eastAsiaTheme="minorHAnsi"/>
          <w:rtl/>
        </w:rPr>
        <w:t>يتأمل</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النصراني</w:t>
      </w:r>
      <w:r>
        <w:rPr>
          <w:rFonts w:eastAsiaTheme="minorHAnsi"/>
          <w:rtl/>
        </w:rPr>
        <w:t xml:space="preserve"> </w:t>
      </w:r>
      <w:r w:rsidRPr="00EB561D">
        <w:rPr>
          <w:rFonts w:eastAsiaTheme="minorHAnsi"/>
          <w:rtl/>
        </w:rPr>
        <w:t>كافر</w:t>
      </w:r>
      <w:r>
        <w:rPr>
          <w:rFonts w:eastAsiaTheme="minorHAnsi"/>
          <w:rtl/>
        </w:rPr>
        <w:t xml:space="preserve"> </w:t>
      </w:r>
      <w:r w:rsidRPr="00EB561D">
        <w:rPr>
          <w:rFonts w:eastAsiaTheme="minorHAnsi"/>
          <w:rtl/>
        </w:rPr>
        <w:t>باعتبار</w:t>
      </w:r>
      <w:r>
        <w:rPr>
          <w:rFonts w:eastAsiaTheme="minorHAnsi"/>
          <w:rtl/>
        </w:rPr>
        <w:t xml:space="preserve"> </w:t>
      </w:r>
      <w:r w:rsidRPr="00EB561D">
        <w:rPr>
          <w:rFonts w:eastAsiaTheme="minorHAnsi"/>
          <w:rtl/>
        </w:rPr>
        <w:t>هذا</w:t>
      </w:r>
      <w:r>
        <w:rPr>
          <w:rFonts w:eastAsiaTheme="minorHAnsi"/>
          <w:rtl/>
        </w:rPr>
        <w:t xml:space="preserve"> </w:t>
      </w:r>
      <w:r w:rsidRPr="00EB561D">
        <w:rPr>
          <w:rFonts w:eastAsiaTheme="minorHAnsi"/>
          <w:rtl/>
        </w:rPr>
        <w:t>القول</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باعتبار</w:t>
      </w:r>
      <w:r>
        <w:rPr>
          <w:rFonts w:eastAsiaTheme="minorHAnsi"/>
          <w:rtl/>
        </w:rPr>
        <w:t xml:space="preserve"> </w:t>
      </w:r>
      <w:r w:rsidRPr="00EB561D">
        <w:rPr>
          <w:rFonts w:eastAsiaTheme="minorHAnsi"/>
          <w:rtl/>
        </w:rPr>
        <w:t>إنكار</w:t>
      </w:r>
      <w:r>
        <w:rPr>
          <w:rFonts w:eastAsiaTheme="minorHAnsi"/>
          <w:rtl/>
        </w:rPr>
        <w:t xml:space="preserve"> </w:t>
      </w:r>
      <w:r w:rsidRPr="00EB561D">
        <w:rPr>
          <w:rFonts w:eastAsiaTheme="minorHAnsi"/>
          <w:rtl/>
        </w:rPr>
        <w:t>نبوة</w:t>
      </w:r>
      <w:r>
        <w:rPr>
          <w:rFonts w:eastAsiaTheme="minorHAnsi"/>
          <w:rtl/>
        </w:rPr>
        <w:t xml:space="preserve"> </w:t>
      </w:r>
      <w:r w:rsidRPr="00EB561D">
        <w:rPr>
          <w:rFonts w:eastAsiaTheme="minorHAnsi"/>
          <w:rtl/>
        </w:rPr>
        <w:t>محمد</w:t>
      </w:r>
      <w:r>
        <w:rPr>
          <w:rFonts w:eastAsiaTheme="minorHAnsi"/>
          <w:rtl/>
        </w:rPr>
        <w:t xml:space="preserve"> </w:t>
      </w:r>
      <w:r>
        <w:rPr>
          <w:rtl/>
        </w:rPr>
        <w:sym w:font="Abo-thar" w:char="F061"/>
      </w:r>
      <w:r>
        <w:rPr>
          <w:rFonts w:eastAsiaTheme="minorHAnsi"/>
          <w:rtl/>
        </w:rPr>
        <w:t xml:space="preserve"> </w:t>
      </w:r>
      <w:r w:rsidRPr="005422D7">
        <w:rPr>
          <w:rStyle w:val="af0"/>
          <w:sz w:val="24"/>
          <w:szCs w:val="24"/>
          <w:rtl/>
        </w:rPr>
        <w:t>(</w:t>
      </w:r>
      <w:r w:rsidRPr="005422D7">
        <w:rPr>
          <w:rStyle w:val="af0"/>
          <w:sz w:val="24"/>
          <w:szCs w:val="24"/>
          <w:rtl/>
        </w:rPr>
        <w:footnoteReference w:id="498"/>
      </w:r>
      <w:r w:rsidRPr="005422D7">
        <w:rPr>
          <w:rStyle w:val="af0"/>
          <w:sz w:val="24"/>
          <w:szCs w:val="24"/>
          <w:rtl/>
        </w:rPr>
        <w:t>)</w:t>
      </w:r>
      <w:r w:rsidRPr="005F336A">
        <w:rPr>
          <w:rFonts w:eastAsiaTheme="minorHAnsi"/>
          <w:rtl/>
        </w:rPr>
        <w:t>.</w:t>
      </w:r>
    </w:p>
    <w:p w14:paraId="584CA020" w14:textId="77777777" w:rsidR="00DB4E6A" w:rsidRDefault="00DB4E6A" w:rsidP="00EB561D">
      <w:pPr>
        <w:pStyle w:val="aaac"/>
        <w:rPr>
          <w:rFonts w:eastAsiaTheme="minorHAnsi"/>
          <w:rtl/>
        </w:rPr>
      </w:pPr>
      <w:r w:rsidRPr="005F336A">
        <w:rPr>
          <w:rFonts w:eastAsiaTheme="minorHAnsi"/>
          <w:rtl/>
        </w:rPr>
        <w:t>وبسبب</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الفكر</w:t>
      </w:r>
      <w:r>
        <w:rPr>
          <w:rFonts w:eastAsiaTheme="minorHAnsi"/>
          <w:rtl/>
        </w:rPr>
        <w:t xml:space="preserve"> </w:t>
      </w:r>
      <w:r w:rsidRPr="005F336A">
        <w:rPr>
          <w:rFonts w:eastAsiaTheme="minorHAnsi"/>
          <w:rtl/>
        </w:rPr>
        <w:t>المتفتح</w:t>
      </w:r>
      <w:r>
        <w:rPr>
          <w:rFonts w:eastAsiaTheme="minorHAnsi"/>
          <w:rtl/>
        </w:rPr>
        <w:t xml:space="preserve"> </w:t>
      </w:r>
      <w:r w:rsidRPr="005F336A">
        <w:rPr>
          <w:rFonts w:eastAsiaTheme="minorHAnsi"/>
          <w:rtl/>
        </w:rPr>
        <w:t>المنتقي</w:t>
      </w:r>
      <w:r>
        <w:rPr>
          <w:rFonts w:eastAsiaTheme="minorHAnsi"/>
          <w:rtl/>
        </w:rPr>
        <w:t xml:space="preserve"> </w:t>
      </w:r>
      <w:r w:rsidRPr="005F336A">
        <w:rPr>
          <w:rFonts w:eastAsiaTheme="minorHAnsi"/>
          <w:rtl/>
        </w:rPr>
        <w:t>استفاد</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الفلاسفة،</w:t>
      </w:r>
      <w:r>
        <w:rPr>
          <w:rFonts w:eastAsiaTheme="minorHAnsi"/>
          <w:rtl/>
        </w:rPr>
        <w:t xml:space="preserve"> </w:t>
      </w:r>
      <w:r w:rsidRPr="005F336A">
        <w:rPr>
          <w:rFonts w:eastAsiaTheme="minorHAnsi"/>
          <w:rtl/>
        </w:rPr>
        <w:t>وضمن</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كتبه</w:t>
      </w:r>
      <w:r>
        <w:rPr>
          <w:rFonts w:eastAsiaTheme="minorHAnsi"/>
          <w:rtl/>
        </w:rPr>
        <w:t xml:space="preserve"> </w:t>
      </w:r>
      <w:r w:rsidRPr="005F336A">
        <w:rPr>
          <w:rFonts w:eastAsiaTheme="minorHAnsi"/>
          <w:rtl/>
        </w:rPr>
        <w:t>بعد</w:t>
      </w:r>
      <w:r>
        <w:rPr>
          <w:rFonts w:eastAsiaTheme="minorHAnsi"/>
          <w:rtl/>
        </w:rPr>
        <w:t xml:space="preserve"> </w:t>
      </w:r>
      <w:r w:rsidRPr="005F336A">
        <w:rPr>
          <w:rFonts w:eastAsiaTheme="minorHAnsi"/>
          <w:rtl/>
        </w:rPr>
        <w:t>مزجه</w:t>
      </w:r>
      <w:r>
        <w:rPr>
          <w:rFonts w:eastAsiaTheme="minorHAnsi"/>
          <w:rtl/>
        </w:rPr>
        <w:t xml:space="preserve"> </w:t>
      </w:r>
      <w:r w:rsidRPr="005F336A">
        <w:rPr>
          <w:rFonts w:eastAsiaTheme="minorHAnsi"/>
          <w:rtl/>
        </w:rPr>
        <w:t>بالنصوص</w:t>
      </w:r>
      <w:r>
        <w:rPr>
          <w:rFonts w:eastAsiaTheme="minorHAnsi"/>
          <w:rtl/>
        </w:rPr>
        <w:t xml:space="preserve"> </w:t>
      </w:r>
      <w:r w:rsidRPr="005F336A">
        <w:rPr>
          <w:rFonts w:eastAsiaTheme="minorHAnsi"/>
          <w:rtl/>
        </w:rPr>
        <w:t>الشرعية،</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بعد</w:t>
      </w:r>
      <w:r>
        <w:rPr>
          <w:rFonts w:eastAsiaTheme="minorHAnsi"/>
          <w:rtl/>
        </w:rPr>
        <w:t xml:space="preserve"> </w:t>
      </w:r>
      <w:r w:rsidRPr="005F336A">
        <w:rPr>
          <w:rFonts w:eastAsiaTheme="minorHAnsi"/>
          <w:rtl/>
        </w:rPr>
        <w:t>أسلمته،</w:t>
      </w:r>
      <w:r>
        <w:rPr>
          <w:rFonts w:eastAsiaTheme="minorHAnsi"/>
          <w:rtl/>
        </w:rPr>
        <w:t xml:space="preserve"> </w:t>
      </w:r>
      <w:r w:rsidRPr="005F336A">
        <w:rPr>
          <w:rFonts w:eastAsiaTheme="minorHAnsi"/>
          <w:rtl/>
        </w:rPr>
        <w:t>وقد</w:t>
      </w:r>
      <w:r>
        <w:rPr>
          <w:rFonts w:eastAsiaTheme="minorHAnsi"/>
          <w:rtl/>
        </w:rPr>
        <w:t xml:space="preserve"> </w:t>
      </w:r>
      <w:r w:rsidRPr="005F336A">
        <w:rPr>
          <w:rFonts w:eastAsiaTheme="minorHAnsi"/>
          <w:rtl/>
        </w:rPr>
        <w:t>لاقى</w:t>
      </w:r>
      <w:r>
        <w:rPr>
          <w:rFonts w:eastAsiaTheme="minorHAnsi"/>
          <w:rtl/>
        </w:rPr>
        <w:t xml:space="preserve"> </w:t>
      </w:r>
      <w:r w:rsidRPr="005F336A">
        <w:rPr>
          <w:rFonts w:eastAsiaTheme="minorHAnsi"/>
          <w:rtl/>
        </w:rPr>
        <w:t>بسبب</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النقد</w:t>
      </w:r>
      <w:r>
        <w:rPr>
          <w:rFonts w:eastAsiaTheme="minorHAnsi"/>
          <w:rtl/>
        </w:rPr>
        <w:t xml:space="preserve"> </w:t>
      </w:r>
      <w:r w:rsidRPr="005F336A">
        <w:rPr>
          <w:rFonts w:eastAsiaTheme="minorHAnsi"/>
          <w:rtl/>
        </w:rPr>
        <w:t>اللاذع</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كثير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الطاعنين،</w:t>
      </w:r>
      <w:r>
        <w:rPr>
          <w:rFonts w:eastAsiaTheme="minorHAnsi"/>
          <w:rtl/>
        </w:rPr>
        <w:t xml:space="preserve"> </w:t>
      </w:r>
      <w:r w:rsidRPr="005F336A">
        <w:rPr>
          <w:rFonts w:eastAsiaTheme="minorHAnsi"/>
          <w:rtl/>
        </w:rPr>
        <w:t>كقول</w:t>
      </w:r>
      <w:r>
        <w:rPr>
          <w:rFonts w:eastAsiaTheme="minorHAnsi"/>
          <w:rtl/>
        </w:rPr>
        <w:t xml:space="preserve"> </w:t>
      </w:r>
      <w:r w:rsidRPr="005F336A">
        <w:rPr>
          <w:rFonts w:eastAsiaTheme="minorHAnsi"/>
          <w:rtl/>
        </w:rPr>
        <w:t>ابن</w:t>
      </w:r>
      <w:r>
        <w:rPr>
          <w:rFonts w:eastAsiaTheme="minorHAnsi"/>
          <w:rtl/>
        </w:rPr>
        <w:t xml:space="preserve"> </w:t>
      </w:r>
      <w:r w:rsidRPr="005F336A">
        <w:rPr>
          <w:rFonts w:eastAsiaTheme="minorHAnsi"/>
          <w:rtl/>
        </w:rPr>
        <w:t>العربي</w:t>
      </w:r>
      <w:r>
        <w:rPr>
          <w:rFonts w:eastAsiaTheme="minorHAnsi"/>
          <w:rtl/>
        </w:rPr>
        <w:t xml:space="preserve"> </w:t>
      </w:r>
      <w:r w:rsidRPr="005F336A">
        <w:rPr>
          <w:rFonts w:eastAsiaTheme="minorHAnsi"/>
          <w:rtl/>
        </w:rPr>
        <w:t>المالكي</w:t>
      </w:r>
      <w:r>
        <w:rPr>
          <w:rFonts w:eastAsiaTheme="minorHAnsi"/>
          <w:rtl/>
        </w:rPr>
        <w:t>: (</w:t>
      </w:r>
      <w:r w:rsidRPr="005F336A">
        <w:rPr>
          <w:rFonts w:eastAsiaTheme="minorHAnsi"/>
          <w:rtl/>
        </w:rPr>
        <w:t>إن</w:t>
      </w:r>
      <w:r>
        <w:rPr>
          <w:rFonts w:eastAsiaTheme="minorHAnsi"/>
          <w:rtl/>
        </w:rPr>
        <w:t xml:space="preserve"> </w:t>
      </w:r>
      <w:r w:rsidRPr="005F336A">
        <w:rPr>
          <w:rFonts w:eastAsiaTheme="minorHAnsi"/>
          <w:rtl/>
        </w:rPr>
        <w:t>شيخنا</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[الغزالي]</w:t>
      </w:r>
      <w:r>
        <w:rPr>
          <w:rFonts w:eastAsiaTheme="minorHAnsi" w:hint="cs"/>
          <w:rtl/>
        </w:rPr>
        <w:t xml:space="preserve"> </w:t>
      </w:r>
      <w:r w:rsidRPr="005F336A">
        <w:rPr>
          <w:rFonts w:eastAsiaTheme="minorHAnsi"/>
          <w:rtl/>
        </w:rPr>
        <w:t>دخل</w:t>
      </w:r>
      <w:r>
        <w:rPr>
          <w:rFonts w:eastAsiaTheme="minorHAnsi"/>
          <w:rtl/>
        </w:rPr>
        <w:t xml:space="preserve"> </w:t>
      </w:r>
      <w:r w:rsidRPr="005F336A">
        <w:rPr>
          <w:rFonts w:eastAsiaTheme="minorHAnsi"/>
          <w:rtl/>
        </w:rPr>
        <w:t>بطون</w:t>
      </w:r>
      <w:r>
        <w:rPr>
          <w:rFonts w:eastAsiaTheme="minorHAnsi"/>
          <w:rtl/>
        </w:rPr>
        <w:t xml:space="preserve"> </w:t>
      </w:r>
      <w:r w:rsidRPr="005F336A">
        <w:rPr>
          <w:rFonts w:eastAsiaTheme="minorHAnsi"/>
          <w:rtl/>
        </w:rPr>
        <w:t>الفلاسفة</w:t>
      </w:r>
      <w:r>
        <w:rPr>
          <w:rFonts w:eastAsiaTheme="minorHAnsi"/>
          <w:rtl/>
        </w:rPr>
        <w:t xml:space="preserve"> </w:t>
      </w:r>
      <w:r w:rsidRPr="005F336A">
        <w:rPr>
          <w:rFonts w:eastAsiaTheme="minorHAnsi"/>
          <w:rtl/>
        </w:rPr>
        <w:t>ثم</w:t>
      </w:r>
      <w:r>
        <w:rPr>
          <w:rFonts w:eastAsiaTheme="minorHAnsi"/>
          <w:rtl/>
        </w:rPr>
        <w:t xml:space="preserve"> </w:t>
      </w:r>
      <w:r w:rsidRPr="005F336A">
        <w:rPr>
          <w:rFonts w:eastAsiaTheme="minorHAnsi"/>
          <w:rtl/>
        </w:rPr>
        <w:t>أراد</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يخرج</w:t>
      </w:r>
      <w:r>
        <w:rPr>
          <w:rFonts w:eastAsiaTheme="minorHAnsi"/>
          <w:rtl/>
        </w:rPr>
        <w:t xml:space="preserve"> </w:t>
      </w:r>
      <w:r w:rsidRPr="005F336A">
        <w:rPr>
          <w:rFonts w:eastAsiaTheme="minorHAnsi"/>
          <w:rtl/>
        </w:rPr>
        <w:t>فما</w:t>
      </w:r>
      <w:r>
        <w:rPr>
          <w:rFonts w:eastAsiaTheme="minorHAnsi"/>
          <w:rtl/>
        </w:rPr>
        <w:t xml:space="preserve"> </w:t>
      </w:r>
      <w:r w:rsidRPr="005F336A">
        <w:rPr>
          <w:rFonts w:eastAsiaTheme="minorHAnsi"/>
          <w:rtl/>
        </w:rPr>
        <w:t>قدر</w:t>
      </w:r>
      <w:r>
        <w:rPr>
          <w:rFonts w:eastAsiaTheme="minorHAnsi"/>
          <w:rtl/>
        </w:rPr>
        <w:t xml:space="preserve">) </w:t>
      </w:r>
      <w:r w:rsidRPr="005422D7">
        <w:rPr>
          <w:rStyle w:val="af0"/>
          <w:sz w:val="24"/>
          <w:szCs w:val="24"/>
          <w:rtl/>
        </w:rPr>
        <w:t>(</w:t>
      </w:r>
      <w:r w:rsidRPr="005422D7">
        <w:rPr>
          <w:rStyle w:val="af0"/>
          <w:sz w:val="24"/>
          <w:szCs w:val="24"/>
          <w:rtl/>
        </w:rPr>
        <w:footnoteReference w:id="499"/>
      </w:r>
      <w:r w:rsidRPr="005422D7">
        <w:rPr>
          <w:rStyle w:val="af0"/>
          <w:sz w:val="24"/>
          <w:szCs w:val="24"/>
          <w:rtl/>
        </w:rPr>
        <w:t>)</w:t>
      </w:r>
    </w:p>
    <w:p w14:paraId="0EA7C5C4" w14:textId="77777777" w:rsidR="00DB4E6A" w:rsidRPr="005F336A" w:rsidRDefault="00DB4E6A" w:rsidP="00F676EF">
      <w:pPr>
        <w:pStyle w:val="aaac"/>
        <w:rPr>
          <w:rFonts w:eastAsiaTheme="minorHAnsi"/>
          <w:rtl/>
        </w:rPr>
      </w:pPr>
      <w:r w:rsidRPr="005F336A">
        <w:rPr>
          <w:rFonts w:eastAsiaTheme="minorHAnsi"/>
          <w:rtl/>
        </w:rPr>
        <w:t>وقد</w:t>
      </w:r>
      <w:r>
        <w:rPr>
          <w:rFonts w:eastAsiaTheme="minorHAnsi"/>
          <w:rtl/>
        </w:rPr>
        <w:t xml:space="preserve"> </w:t>
      </w:r>
      <w:r w:rsidRPr="005F336A">
        <w:rPr>
          <w:rFonts w:eastAsiaTheme="minorHAnsi"/>
          <w:rtl/>
        </w:rPr>
        <w:t>حصل</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الاعتراض</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حياته،</w:t>
      </w:r>
      <w:r>
        <w:rPr>
          <w:rFonts w:eastAsiaTheme="minorHAnsi"/>
          <w:rtl/>
        </w:rPr>
        <w:t xml:space="preserve"> </w:t>
      </w:r>
      <w:r w:rsidRPr="005F336A">
        <w:rPr>
          <w:rFonts w:eastAsiaTheme="minorHAnsi"/>
          <w:rtl/>
        </w:rPr>
        <w:t>فقال</w:t>
      </w:r>
      <w:r>
        <w:rPr>
          <w:rFonts w:eastAsiaTheme="minorHAnsi"/>
          <w:rtl/>
        </w:rPr>
        <w:t xml:space="preserve"> </w:t>
      </w:r>
      <w:r w:rsidRPr="005F336A">
        <w:rPr>
          <w:rFonts w:eastAsiaTheme="minorHAnsi"/>
          <w:rtl/>
        </w:rPr>
        <w:t>مجيبا</w:t>
      </w:r>
      <w:r>
        <w:rPr>
          <w:rFonts w:eastAsiaTheme="minorHAnsi"/>
          <w:rtl/>
        </w:rPr>
        <w:t>: (</w:t>
      </w:r>
      <w:r w:rsidRPr="005F336A">
        <w:rPr>
          <w:rFonts w:eastAsiaTheme="minorHAnsi"/>
          <w:rtl/>
        </w:rPr>
        <w:t>ولقد</w:t>
      </w:r>
      <w:r>
        <w:rPr>
          <w:rFonts w:eastAsiaTheme="minorHAnsi"/>
          <w:rtl/>
        </w:rPr>
        <w:t xml:space="preserve"> </w:t>
      </w:r>
      <w:r w:rsidRPr="005F336A">
        <w:rPr>
          <w:rFonts w:eastAsiaTheme="minorHAnsi"/>
          <w:rtl/>
        </w:rPr>
        <w:t>اعترض</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بعض</w:t>
      </w:r>
      <w:r>
        <w:rPr>
          <w:rFonts w:eastAsiaTheme="minorHAnsi"/>
          <w:rtl/>
        </w:rPr>
        <w:t xml:space="preserve"> </w:t>
      </w:r>
      <w:r w:rsidRPr="005F336A">
        <w:rPr>
          <w:rFonts w:eastAsiaTheme="minorHAnsi"/>
          <w:rtl/>
        </w:rPr>
        <w:t>الكلمات</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تصانيفنا</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أسرار</w:t>
      </w:r>
      <w:r>
        <w:rPr>
          <w:rFonts w:eastAsiaTheme="minorHAnsi"/>
          <w:rtl/>
        </w:rPr>
        <w:t xml:space="preserve"> </w:t>
      </w:r>
      <w:r w:rsidRPr="005F336A">
        <w:rPr>
          <w:rFonts w:eastAsiaTheme="minorHAnsi"/>
          <w:rtl/>
        </w:rPr>
        <w:t>علوم</w:t>
      </w:r>
      <w:r>
        <w:rPr>
          <w:rFonts w:eastAsiaTheme="minorHAnsi"/>
          <w:rtl/>
        </w:rPr>
        <w:t xml:space="preserve"> </w:t>
      </w:r>
      <w:r w:rsidRPr="005F336A">
        <w:rPr>
          <w:rFonts w:eastAsiaTheme="minorHAnsi"/>
          <w:rtl/>
        </w:rPr>
        <w:t>الدين</w:t>
      </w:r>
      <w:r>
        <w:rPr>
          <w:rFonts w:eastAsiaTheme="minorHAnsi"/>
          <w:rtl/>
        </w:rPr>
        <w:t xml:space="preserve"> </w:t>
      </w:r>
      <w:r w:rsidRPr="005F336A">
        <w:rPr>
          <w:rFonts w:eastAsiaTheme="minorHAnsi"/>
          <w:rtl/>
        </w:rPr>
        <w:t>طائفة</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الذين</w:t>
      </w:r>
      <w:r>
        <w:rPr>
          <w:rFonts w:eastAsiaTheme="minorHAnsi"/>
          <w:rtl/>
        </w:rPr>
        <w:t xml:space="preserve"> </w:t>
      </w:r>
      <w:r w:rsidRPr="005F336A">
        <w:rPr>
          <w:rFonts w:eastAsiaTheme="minorHAnsi"/>
          <w:rtl/>
        </w:rPr>
        <w:t>لم</w:t>
      </w:r>
      <w:r>
        <w:rPr>
          <w:rFonts w:eastAsiaTheme="minorHAnsi"/>
          <w:rtl/>
        </w:rPr>
        <w:t xml:space="preserve"> </w:t>
      </w:r>
      <w:r w:rsidRPr="005F336A">
        <w:rPr>
          <w:rFonts w:eastAsiaTheme="minorHAnsi"/>
          <w:rtl/>
        </w:rPr>
        <w:t>تستحكم</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العلوم</w:t>
      </w:r>
      <w:r>
        <w:rPr>
          <w:rFonts w:eastAsiaTheme="minorHAnsi"/>
          <w:rtl/>
        </w:rPr>
        <w:t xml:space="preserve"> </w:t>
      </w:r>
      <w:r w:rsidRPr="005F336A">
        <w:rPr>
          <w:rFonts w:eastAsiaTheme="minorHAnsi"/>
          <w:rtl/>
        </w:rPr>
        <w:t>سرائرهم،</w:t>
      </w:r>
      <w:r>
        <w:rPr>
          <w:rFonts w:eastAsiaTheme="minorHAnsi" w:hint="cs"/>
          <w:rtl/>
        </w:rPr>
        <w:t xml:space="preserve"> </w:t>
      </w:r>
      <w:r w:rsidRPr="005F336A">
        <w:rPr>
          <w:rFonts w:eastAsiaTheme="minorHAnsi"/>
          <w:rtl/>
        </w:rPr>
        <w:t>ولم</w:t>
      </w:r>
      <w:r>
        <w:rPr>
          <w:rFonts w:eastAsiaTheme="minorHAnsi"/>
          <w:rtl/>
        </w:rPr>
        <w:t xml:space="preserve"> </w:t>
      </w:r>
      <w:r w:rsidRPr="005F336A">
        <w:rPr>
          <w:rFonts w:eastAsiaTheme="minorHAnsi"/>
          <w:rtl/>
        </w:rPr>
        <w:t>تنفتح</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أقصى</w:t>
      </w:r>
      <w:r>
        <w:rPr>
          <w:rFonts w:eastAsiaTheme="minorHAnsi"/>
          <w:rtl/>
        </w:rPr>
        <w:t xml:space="preserve"> </w:t>
      </w:r>
      <w:r w:rsidRPr="005F336A">
        <w:rPr>
          <w:rFonts w:eastAsiaTheme="minorHAnsi"/>
          <w:rtl/>
        </w:rPr>
        <w:t>غايات</w:t>
      </w:r>
      <w:r>
        <w:rPr>
          <w:rFonts w:eastAsiaTheme="minorHAnsi"/>
          <w:rtl/>
        </w:rPr>
        <w:t xml:space="preserve"> </w:t>
      </w:r>
      <w:r w:rsidRPr="005F336A">
        <w:rPr>
          <w:rFonts w:eastAsiaTheme="minorHAnsi"/>
          <w:rtl/>
        </w:rPr>
        <w:t>المذاهب</w:t>
      </w:r>
      <w:r>
        <w:rPr>
          <w:rFonts w:eastAsiaTheme="minorHAnsi"/>
          <w:rtl/>
        </w:rPr>
        <w:t xml:space="preserve"> </w:t>
      </w:r>
      <w:r w:rsidRPr="005F336A">
        <w:rPr>
          <w:rFonts w:eastAsiaTheme="minorHAnsi"/>
          <w:rtl/>
        </w:rPr>
        <w:t>بصائرهم،</w:t>
      </w:r>
      <w:r>
        <w:rPr>
          <w:rFonts w:eastAsiaTheme="minorHAnsi"/>
          <w:rtl/>
        </w:rPr>
        <w:t xml:space="preserve"> </w:t>
      </w:r>
      <w:r w:rsidRPr="005F336A">
        <w:rPr>
          <w:rFonts w:eastAsiaTheme="minorHAnsi"/>
          <w:rtl/>
        </w:rPr>
        <w:t>وزعمت</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تلك</w:t>
      </w:r>
      <w:r>
        <w:rPr>
          <w:rFonts w:eastAsiaTheme="minorHAnsi"/>
          <w:rtl/>
        </w:rPr>
        <w:t xml:space="preserve"> </w:t>
      </w:r>
      <w:r w:rsidRPr="005F336A">
        <w:rPr>
          <w:rFonts w:eastAsiaTheme="minorHAnsi"/>
          <w:rtl/>
        </w:rPr>
        <w:t>الكلمات</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كلمات</w:t>
      </w:r>
      <w:r>
        <w:rPr>
          <w:rFonts w:eastAsiaTheme="minorHAnsi"/>
          <w:rtl/>
        </w:rPr>
        <w:t xml:space="preserve"> </w:t>
      </w:r>
      <w:r w:rsidRPr="005F336A">
        <w:rPr>
          <w:rFonts w:eastAsiaTheme="minorHAnsi"/>
          <w:rtl/>
        </w:rPr>
        <w:t>الأوائل،</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بعضها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مولدات</w:t>
      </w:r>
      <w:r>
        <w:rPr>
          <w:rFonts w:eastAsiaTheme="minorHAnsi"/>
          <w:rtl/>
        </w:rPr>
        <w:t xml:space="preserve"> </w:t>
      </w:r>
      <w:r w:rsidRPr="005F336A">
        <w:rPr>
          <w:rFonts w:eastAsiaTheme="minorHAnsi"/>
          <w:rtl/>
        </w:rPr>
        <w:t>الخواطر،</w:t>
      </w:r>
      <w:r>
        <w:rPr>
          <w:rFonts w:eastAsiaTheme="minorHAnsi"/>
          <w:rtl/>
        </w:rPr>
        <w:t xml:space="preserve"> </w:t>
      </w:r>
      <w:r w:rsidRPr="005F336A">
        <w:rPr>
          <w:rFonts w:eastAsiaTheme="minorHAnsi"/>
          <w:rtl/>
        </w:rPr>
        <w:t>ولا</w:t>
      </w:r>
      <w:r>
        <w:rPr>
          <w:rFonts w:eastAsiaTheme="minorHAnsi"/>
          <w:rtl/>
        </w:rPr>
        <w:t xml:space="preserve"> </w:t>
      </w:r>
      <w:r w:rsidRPr="005F336A">
        <w:rPr>
          <w:rFonts w:eastAsiaTheme="minorHAnsi"/>
          <w:rtl/>
        </w:rPr>
        <w:t>يبعد</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يقع</w:t>
      </w:r>
      <w:r>
        <w:rPr>
          <w:rFonts w:eastAsiaTheme="minorHAnsi"/>
          <w:rtl/>
        </w:rPr>
        <w:t xml:space="preserve"> </w:t>
      </w:r>
      <w:r w:rsidRPr="005F336A">
        <w:rPr>
          <w:rFonts w:eastAsiaTheme="minorHAnsi"/>
          <w:rtl/>
        </w:rPr>
        <w:t>الحافر</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الحافر،</w:t>
      </w:r>
      <w:r>
        <w:rPr>
          <w:rFonts w:eastAsiaTheme="minorHAnsi"/>
          <w:rtl/>
        </w:rPr>
        <w:t xml:space="preserve"> </w:t>
      </w:r>
      <w:r w:rsidRPr="005F336A">
        <w:rPr>
          <w:rFonts w:eastAsiaTheme="minorHAnsi"/>
          <w:rtl/>
        </w:rPr>
        <w:t>وبعضها</w:t>
      </w:r>
      <w:r>
        <w:rPr>
          <w:rFonts w:eastAsiaTheme="minorHAnsi"/>
          <w:rtl/>
        </w:rPr>
        <w:t xml:space="preserve"> </w:t>
      </w:r>
      <w:r w:rsidRPr="005F336A">
        <w:rPr>
          <w:rFonts w:eastAsiaTheme="minorHAnsi"/>
          <w:rtl/>
        </w:rPr>
        <w:t>يوجد</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الكتب</w:t>
      </w:r>
      <w:r>
        <w:rPr>
          <w:rFonts w:eastAsiaTheme="minorHAnsi"/>
          <w:rtl/>
        </w:rPr>
        <w:t xml:space="preserve"> </w:t>
      </w:r>
      <w:r w:rsidRPr="005F336A">
        <w:rPr>
          <w:rFonts w:eastAsiaTheme="minorHAnsi"/>
          <w:rtl/>
        </w:rPr>
        <w:t>الشرعية،</w:t>
      </w:r>
      <w:r>
        <w:rPr>
          <w:rFonts w:eastAsiaTheme="minorHAnsi"/>
          <w:rtl/>
        </w:rPr>
        <w:t xml:space="preserve"> </w:t>
      </w:r>
      <w:r w:rsidRPr="005F336A">
        <w:rPr>
          <w:rFonts w:eastAsiaTheme="minorHAnsi"/>
          <w:rtl/>
        </w:rPr>
        <w:t>وأكثرها</w:t>
      </w:r>
      <w:r>
        <w:rPr>
          <w:rFonts w:eastAsiaTheme="minorHAnsi"/>
          <w:rtl/>
        </w:rPr>
        <w:t xml:space="preserve"> </w:t>
      </w:r>
      <w:r w:rsidRPr="005F336A">
        <w:rPr>
          <w:rFonts w:eastAsiaTheme="minorHAnsi"/>
          <w:rtl/>
        </w:rPr>
        <w:t>موجود</w:t>
      </w:r>
      <w:r>
        <w:rPr>
          <w:rFonts w:eastAsiaTheme="minorHAnsi"/>
          <w:rtl/>
        </w:rPr>
        <w:t xml:space="preserve"> </w:t>
      </w:r>
      <w:r w:rsidRPr="005F336A">
        <w:rPr>
          <w:rFonts w:eastAsiaTheme="minorHAnsi"/>
          <w:rtl/>
        </w:rPr>
        <w:t>معتاد</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كتب</w:t>
      </w:r>
      <w:r>
        <w:rPr>
          <w:rFonts w:eastAsiaTheme="minorHAnsi"/>
          <w:rtl/>
        </w:rPr>
        <w:t xml:space="preserve"> </w:t>
      </w:r>
      <w:r w:rsidRPr="005F336A">
        <w:rPr>
          <w:rFonts w:eastAsiaTheme="minorHAnsi"/>
          <w:rtl/>
        </w:rPr>
        <w:t>الصوفية)</w:t>
      </w:r>
      <w:r>
        <w:rPr>
          <w:rFonts w:eastAsiaTheme="minorHAnsi"/>
          <w:rtl/>
        </w:rPr>
        <w:t xml:space="preserve"> </w:t>
      </w:r>
      <w:r w:rsidRPr="005422D7">
        <w:rPr>
          <w:rStyle w:val="af0"/>
          <w:sz w:val="24"/>
          <w:szCs w:val="24"/>
          <w:rtl/>
        </w:rPr>
        <w:t>(</w:t>
      </w:r>
      <w:r w:rsidRPr="005422D7">
        <w:rPr>
          <w:rStyle w:val="af0"/>
          <w:sz w:val="24"/>
          <w:szCs w:val="24"/>
          <w:rtl/>
        </w:rPr>
        <w:footnoteReference w:id="500"/>
      </w:r>
      <w:r w:rsidRPr="005422D7">
        <w:rPr>
          <w:rStyle w:val="af0"/>
          <w:sz w:val="24"/>
          <w:szCs w:val="24"/>
          <w:rtl/>
        </w:rPr>
        <w:t>)</w:t>
      </w:r>
      <w:r w:rsidRPr="005F336A">
        <w:rPr>
          <w:rFonts w:eastAsiaTheme="minorHAnsi"/>
          <w:rtl/>
        </w:rPr>
        <w:t>.</w:t>
      </w:r>
    </w:p>
    <w:p w14:paraId="555AB762" w14:textId="77777777" w:rsidR="00DB4E6A" w:rsidRPr="005F336A" w:rsidRDefault="00DB4E6A" w:rsidP="00EB561D">
      <w:pPr>
        <w:pStyle w:val="aaac"/>
        <w:rPr>
          <w:rFonts w:eastAsiaTheme="minorHAnsi"/>
          <w:rtl/>
        </w:rPr>
      </w:pPr>
      <w:r w:rsidRPr="005F336A">
        <w:rPr>
          <w:rFonts w:eastAsiaTheme="minorHAnsi"/>
          <w:rtl/>
        </w:rPr>
        <w:t>ثم</w:t>
      </w:r>
      <w:r>
        <w:rPr>
          <w:rFonts w:eastAsiaTheme="minorHAnsi"/>
          <w:rtl/>
        </w:rPr>
        <w:t xml:space="preserve"> </w:t>
      </w:r>
      <w:r w:rsidRPr="005F336A">
        <w:rPr>
          <w:rFonts w:eastAsiaTheme="minorHAnsi"/>
          <w:rtl/>
        </w:rPr>
        <w:t>يعقب</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منكرا</w:t>
      </w:r>
      <w:r>
        <w:rPr>
          <w:rFonts w:eastAsiaTheme="minorHAnsi"/>
          <w:rtl/>
        </w:rPr>
        <w:t>: (</w:t>
      </w:r>
      <w:r w:rsidRPr="005F336A">
        <w:rPr>
          <w:rFonts w:eastAsiaTheme="minorHAnsi"/>
          <w:rtl/>
        </w:rPr>
        <w:t>وهب</w:t>
      </w:r>
      <w:r>
        <w:rPr>
          <w:rFonts w:eastAsiaTheme="minorHAnsi"/>
          <w:rtl/>
        </w:rPr>
        <w:t xml:space="preserve"> </w:t>
      </w:r>
      <w:r w:rsidRPr="005F336A">
        <w:rPr>
          <w:rFonts w:eastAsiaTheme="minorHAnsi"/>
          <w:rtl/>
        </w:rPr>
        <w:t>أنها</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توجد</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كتبهم،</w:t>
      </w:r>
      <w:r>
        <w:rPr>
          <w:rFonts w:eastAsiaTheme="minorHAnsi"/>
          <w:rtl/>
        </w:rPr>
        <w:t xml:space="preserve"> </w:t>
      </w:r>
      <w:r w:rsidRPr="005F336A">
        <w:rPr>
          <w:rFonts w:eastAsiaTheme="minorHAnsi"/>
          <w:rtl/>
        </w:rPr>
        <w:t>فإذا</w:t>
      </w:r>
      <w:r>
        <w:rPr>
          <w:rFonts w:eastAsiaTheme="minorHAnsi"/>
          <w:rtl/>
        </w:rPr>
        <w:t xml:space="preserve"> </w:t>
      </w:r>
      <w:r w:rsidRPr="005F336A">
        <w:rPr>
          <w:rFonts w:eastAsiaTheme="minorHAnsi"/>
          <w:rtl/>
        </w:rPr>
        <w:t>كان</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الكلام</w:t>
      </w:r>
      <w:r>
        <w:rPr>
          <w:rFonts w:eastAsiaTheme="minorHAnsi"/>
          <w:rtl/>
        </w:rPr>
        <w:t xml:space="preserve"> </w:t>
      </w:r>
      <w:r w:rsidRPr="005F336A">
        <w:rPr>
          <w:rFonts w:eastAsiaTheme="minorHAnsi"/>
          <w:rtl/>
        </w:rPr>
        <w:t>معقولا</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نفسه</w:t>
      </w:r>
      <w:r>
        <w:rPr>
          <w:rFonts w:eastAsiaTheme="minorHAnsi"/>
          <w:rtl/>
        </w:rPr>
        <w:t xml:space="preserve"> </w:t>
      </w:r>
      <w:r w:rsidRPr="005F336A">
        <w:rPr>
          <w:rFonts w:eastAsiaTheme="minorHAnsi"/>
          <w:rtl/>
        </w:rPr>
        <w:t>مؤيدا</w:t>
      </w:r>
      <w:r>
        <w:rPr>
          <w:rFonts w:eastAsiaTheme="minorHAnsi"/>
          <w:rtl/>
        </w:rPr>
        <w:t xml:space="preserve"> </w:t>
      </w:r>
      <w:r w:rsidRPr="005F336A">
        <w:rPr>
          <w:rFonts w:eastAsiaTheme="minorHAnsi"/>
          <w:rtl/>
        </w:rPr>
        <w:t>بالبرهان،</w:t>
      </w:r>
      <w:r>
        <w:rPr>
          <w:rFonts w:eastAsiaTheme="minorHAnsi"/>
          <w:rtl/>
        </w:rPr>
        <w:t xml:space="preserve"> </w:t>
      </w:r>
      <w:r w:rsidRPr="005F336A">
        <w:rPr>
          <w:rFonts w:eastAsiaTheme="minorHAnsi"/>
          <w:rtl/>
        </w:rPr>
        <w:t>ولم</w:t>
      </w:r>
      <w:r>
        <w:rPr>
          <w:rFonts w:eastAsiaTheme="minorHAnsi"/>
          <w:rtl/>
        </w:rPr>
        <w:t xml:space="preserve"> </w:t>
      </w:r>
      <w:r w:rsidRPr="005F336A">
        <w:rPr>
          <w:rFonts w:eastAsiaTheme="minorHAnsi"/>
          <w:rtl/>
        </w:rPr>
        <w:t>يكن</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مخالفة</w:t>
      </w:r>
      <w:r>
        <w:rPr>
          <w:rFonts w:eastAsiaTheme="minorHAnsi"/>
          <w:rtl/>
        </w:rPr>
        <w:t xml:space="preserve"> </w:t>
      </w:r>
      <w:r w:rsidRPr="005F336A">
        <w:rPr>
          <w:rFonts w:eastAsiaTheme="minorHAnsi"/>
          <w:rtl/>
        </w:rPr>
        <w:t>الكتاب</w:t>
      </w:r>
      <w:r>
        <w:rPr>
          <w:rFonts w:eastAsiaTheme="minorHAnsi"/>
          <w:rtl/>
        </w:rPr>
        <w:t xml:space="preserve"> </w:t>
      </w:r>
      <w:r w:rsidRPr="005F336A">
        <w:rPr>
          <w:rFonts w:eastAsiaTheme="minorHAnsi"/>
          <w:rtl/>
        </w:rPr>
        <w:t>والسنة،</w:t>
      </w:r>
      <w:r>
        <w:rPr>
          <w:rFonts w:eastAsiaTheme="minorHAnsi"/>
          <w:rtl/>
        </w:rPr>
        <w:t xml:space="preserve"> </w:t>
      </w:r>
      <w:r w:rsidRPr="005F336A">
        <w:rPr>
          <w:rFonts w:eastAsiaTheme="minorHAnsi"/>
          <w:rtl/>
        </w:rPr>
        <w:t>فلم</w:t>
      </w:r>
      <w:r>
        <w:rPr>
          <w:rFonts w:eastAsiaTheme="minorHAnsi"/>
          <w:rtl/>
        </w:rPr>
        <w:t xml:space="preserve"> </w:t>
      </w:r>
      <w:r w:rsidRPr="005F336A">
        <w:rPr>
          <w:rFonts w:eastAsiaTheme="minorHAnsi"/>
          <w:rtl/>
        </w:rPr>
        <w:t>ينبغي</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يهجر</w:t>
      </w:r>
      <w:r>
        <w:rPr>
          <w:rFonts w:eastAsiaTheme="minorHAnsi"/>
          <w:rtl/>
        </w:rPr>
        <w:t xml:space="preserve"> </w:t>
      </w:r>
      <w:r w:rsidRPr="005F336A">
        <w:rPr>
          <w:rFonts w:eastAsiaTheme="minorHAnsi"/>
          <w:rtl/>
        </w:rPr>
        <w:t>وينكر؟)</w:t>
      </w:r>
      <w:r>
        <w:rPr>
          <w:rFonts w:eastAsiaTheme="minorHAnsi"/>
          <w:rtl/>
        </w:rPr>
        <w:t xml:space="preserve"> </w:t>
      </w:r>
      <w:r w:rsidRPr="005422D7">
        <w:rPr>
          <w:rStyle w:val="af0"/>
          <w:sz w:val="24"/>
          <w:szCs w:val="24"/>
          <w:rtl/>
        </w:rPr>
        <w:t>(</w:t>
      </w:r>
      <w:r w:rsidRPr="005422D7">
        <w:rPr>
          <w:rStyle w:val="af0"/>
          <w:sz w:val="24"/>
          <w:szCs w:val="24"/>
          <w:rtl/>
        </w:rPr>
        <w:footnoteReference w:id="501"/>
      </w:r>
      <w:r w:rsidRPr="005422D7">
        <w:rPr>
          <w:rStyle w:val="af0"/>
          <w:sz w:val="24"/>
          <w:szCs w:val="24"/>
          <w:rtl/>
        </w:rPr>
        <w:t>)</w:t>
      </w:r>
    </w:p>
    <w:p w14:paraId="143A19E0" w14:textId="77777777" w:rsidR="00DB4E6A" w:rsidRDefault="00DB4E6A" w:rsidP="00F676EF">
      <w:pPr>
        <w:pStyle w:val="aaac"/>
        <w:rPr>
          <w:rFonts w:eastAsiaTheme="minorHAnsi"/>
          <w:rtl/>
        </w:rPr>
      </w:pPr>
      <w:r w:rsidRPr="005F336A">
        <w:rPr>
          <w:rFonts w:eastAsiaTheme="minorHAnsi"/>
          <w:rtl/>
        </w:rPr>
        <w:t>وقد</w:t>
      </w:r>
      <w:r>
        <w:rPr>
          <w:rFonts w:eastAsiaTheme="minorHAnsi"/>
          <w:rtl/>
        </w:rPr>
        <w:t xml:space="preserve"> </w:t>
      </w:r>
      <w:r w:rsidRPr="005F336A">
        <w:rPr>
          <w:rFonts w:eastAsiaTheme="minorHAnsi"/>
          <w:rtl/>
        </w:rPr>
        <w:t>كان</w:t>
      </w:r>
      <w:r>
        <w:rPr>
          <w:rFonts w:eastAsiaTheme="minorHAnsi"/>
          <w:rtl/>
        </w:rPr>
        <w:t xml:space="preserve"> </w:t>
      </w:r>
      <w:r w:rsidRPr="005F336A">
        <w:rPr>
          <w:rFonts w:eastAsiaTheme="minorHAnsi"/>
          <w:rtl/>
        </w:rPr>
        <w:t>لهذا</w:t>
      </w:r>
      <w:r>
        <w:rPr>
          <w:rFonts w:eastAsiaTheme="minorHAnsi"/>
          <w:rtl/>
        </w:rPr>
        <w:t xml:space="preserve"> </w:t>
      </w:r>
      <w:r w:rsidRPr="005F336A">
        <w:rPr>
          <w:rFonts w:eastAsiaTheme="minorHAnsi"/>
          <w:rtl/>
        </w:rPr>
        <w:t>السلوك</w:t>
      </w:r>
      <w:r>
        <w:rPr>
          <w:rFonts w:eastAsiaTheme="minorHAnsi"/>
          <w:rtl/>
        </w:rPr>
        <w:t xml:space="preserve"> </w:t>
      </w:r>
      <w:r w:rsidRPr="005F336A">
        <w:rPr>
          <w:rFonts w:eastAsiaTheme="minorHAnsi"/>
          <w:rtl/>
        </w:rPr>
        <w:t>العلمي</w:t>
      </w:r>
      <w:r>
        <w:rPr>
          <w:rFonts w:eastAsiaTheme="minorHAnsi"/>
          <w:rtl/>
        </w:rPr>
        <w:t xml:space="preserve"> </w:t>
      </w:r>
      <w:r w:rsidRPr="005F336A">
        <w:rPr>
          <w:rFonts w:eastAsiaTheme="minorHAnsi"/>
          <w:rtl/>
        </w:rPr>
        <w:t>الموضوعي</w:t>
      </w:r>
      <w:r>
        <w:rPr>
          <w:rFonts w:eastAsiaTheme="minorHAnsi"/>
          <w:rtl/>
        </w:rPr>
        <w:t xml:space="preserve"> </w:t>
      </w:r>
      <w:r w:rsidRPr="005F336A">
        <w:rPr>
          <w:rFonts w:eastAsiaTheme="minorHAnsi"/>
          <w:rtl/>
        </w:rPr>
        <w:t>نحو</w:t>
      </w:r>
      <w:r>
        <w:rPr>
          <w:rFonts w:eastAsiaTheme="minorHAnsi"/>
          <w:rtl/>
        </w:rPr>
        <w:t xml:space="preserve"> </w:t>
      </w:r>
      <w:r w:rsidRPr="005F336A">
        <w:rPr>
          <w:rFonts w:eastAsiaTheme="minorHAnsi"/>
          <w:rtl/>
        </w:rPr>
        <w:t>الفلسفة</w:t>
      </w:r>
      <w:r>
        <w:rPr>
          <w:rFonts w:eastAsiaTheme="minorHAnsi"/>
          <w:rtl/>
        </w:rPr>
        <w:t xml:space="preserve"> </w:t>
      </w:r>
      <w:r w:rsidRPr="005F336A">
        <w:rPr>
          <w:rFonts w:eastAsiaTheme="minorHAnsi"/>
          <w:rtl/>
        </w:rPr>
        <w:t>وكل</w:t>
      </w:r>
      <w:r>
        <w:rPr>
          <w:rFonts w:eastAsiaTheme="minorHAnsi"/>
          <w:rtl/>
        </w:rPr>
        <w:t xml:space="preserve"> </w:t>
      </w:r>
      <w:r w:rsidRPr="005F336A">
        <w:rPr>
          <w:rFonts w:eastAsiaTheme="minorHAnsi"/>
          <w:rtl/>
        </w:rPr>
        <w:t>الأفكار</w:t>
      </w:r>
      <w:r>
        <w:rPr>
          <w:rFonts w:eastAsiaTheme="minorHAnsi"/>
          <w:rtl/>
        </w:rPr>
        <w:t xml:space="preserve"> </w:t>
      </w:r>
      <w:r w:rsidRPr="005F336A">
        <w:rPr>
          <w:rFonts w:eastAsiaTheme="minorHAnsi"/>
          <w:rtl/>
        </w:rPr>
        <w:t>الدخيلة</w:t>
      </w:r>
      <w:r>
        <w:rPr>
          <w:rFonts w:eastAsiaTheme="minorHAnsi"/>
          <w:rtl/>
        </w:rPr>
        <w:t xml:space="preserve"> </w:t>
      </w:r>
      <w:r w:rsidRPr="005F336A">
        <w:rPr>
          <w:rFonts w:eastAsiaTheme="minorHAnsi"/>
          <w:rtl/>
        </w:rPr>
        <w:t>أثره</w:t>
      </w:r>
      <w:r>
        <w:rPr>
          <w:rFonts w:eastAsiaTheme="minorHAnsi"/>
          <w:rtl/>
        </w:rPr>
        <w:t xml:space="preserve"> </w:t>
      </w:r>
      <w:r w:rsidRPr="005F336A">
        <w:rPr>
          <w:rFonts w:eastAsiaTheme="minorHAnsi"/>
          <w:rtl/>
        </w:rPr>
        <w:t>الإيجابي،</w:t>
      </w:r>
      <w:r>
        <w:rPr>
          <w:rFonts w:eastAsiaTheme="minorHAnsi"/>
          <w:rtl/>
        </w:rPr>
        <w:t xml:space="preserve"> </w:t>
      </w:r>
      <w:r w:rsidRPr="005F336A">
        <w:rPr>
          <w:rFonts w:eastAsiaTheme="minorHAnsi"/>
          <w:rtl/>
        </w:rPr>
        <w:t>حيث</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حملة</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الفلسفة</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يشهد</w:t>
      </w:r>
      <w:r>
        <w:rPr>
          <w:rFonts w:eastAsiaTheme="minorHAnsi"/>
          <w:rtl/>
        </w:rPr>
        <w:t xml:space="preserve"> </w:t>
      </w:r>
      <w:r w:rsidRPr="005F336A">
        <w:rPr>
          <w:rFonts w:eastAsiaTheme="minorHAnsi"/>
          <w:rtl/>
        </w:rPr>
        <w:t>الكثير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الباحثين</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لم</w:t>
      </w:r>
      <w:r>
        <w:rPr>
          <w:rFonts w:eastAsiaTheme="minorHAnsi"/>
          <w:rtl/>
        </w:rPr>
        <w:t xml:space="preserve"> </w:t>
      </w:r>
      <w:r w:rsidRPr="005F336A">
        <w:rPr>
          <w:rFonts w:eastAsiaTheme="minorHAnsi"/>
          <w:rtl/>
        </w:rPr>
        <w:t>تكن</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المرحلة</w:t>
      </w:r>
      <w:r>
        <w:rPr>
          <w:rFonts w:eastAsiaTheme="minorHAnsi"/>
          <w:rtl/>
        </w:rPr>
        <w:t xml:space="preserve"> </w:t>
      </w:r>
      <w:r w:rsidRPr="005F336A">
        <w:rPr>
          <w:rFonts w:eastAsiaTheme="minorHAnsi"/>
          <w:rtl/>
        </w:rPr>
        <w:t>الأخيرة</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النزاع</w:t>
      </w:r>
      <w:r>
        <w:rPr>
          <w:rFonts w:eastAsiaTheme="minorHAnsi"/>
          <w:rtl/>
        </w:rPr>
        <w:t xml:space="preserve"> </w:t>
      </w:r>
      <w:r w:rsidRPr="005F336A">
        <w:rPr>
          <w:rFonts w:eastAsiaTheme="minorHAnsi"/>
          <w:rtl/>
        </w:rPr>
        <w:t>بين</w:t>
      </w:r>
      <w:r>
        <w:rPr>
          <w:rFonts w:eastAsiaTheme="minorHAnsi"/>
          <w:rtl/>
        </w:rPr>
        <w:t xml:space="preserve"> </w:t>
      </w:r>
      <w:r w:rsidRPr="005F336A">
        <w:rPr>
          <w:rFonts w:eastAsiaTheme="minorHAnsi"/>
          <w:rtl/>
        </w:rPr>
        <w:t>الدين</w:t>
      </w:r>
      <w:r>
        <w:rPr>
          <w:rFonts w:eastAsiaTheme="minorHAnsi"/>
          <w:rtl/>
        </w:rPr>
        <w:t xml:space="preserve"> </w:t>
      </w:r>
      <w:r w:rsidRPr="005F336A">
        <w:rPr>
          <w:rFonts w:eastAsiaTheme="minorHAnsi"/>
          <w:rtl/>
        </w:rPr>
        <w:t>والفلسفة،</w:t>
      </w:r>
      <w:r>
        <w:rPr>
          <w:rFonts w:eastAsiaTheme="minorHAnsi"/>
          <w:rtl/>
        </w:rPr>
        <w:t xml:space="preserve"> </w:t>
      </w:r>
      <w:r w:rsidRPr="005F336A">
        <w:rPr>
          <w:rFonts w:eastAsiaTheme="minorHAnsi"/>
          <w:rtl/>
        </w:rPr>
        <w:t>والتي</w:t>
      </w:r>
      <w:r>
        <w:rPr>
          <w:rFonts w:eastAsiaTheme="minorHAnsi"/>
          <w:rtl/>
        </w:rPr>
        <w:t xml:space="preserve"> </w:t>
      </w:r>
      <w:r w:rsidRPr="005F336A">
        <w:rPr>
          <w:rFonts w:eastAsiaTheme="minorHAnsi"/>
          <w:rtl/>
        </w:rPr>
        <w:t>انتهت</w:t>
      </w:r>
      <w:r>
        <w:rPr>
          <w:rFonts w:eastAsiaTheme="minorHAnsi"/>
          <w:rtl/>
        </w:rPr>
        <w:t xml:space="preserve"> </w:t>
      </w:r>
      <w:r w:rsidRPr="005F336A">
        <w:rPr>
          <w:rFonts w:eastAsiaTheme="minorHAnsi"/>
          <w:rtl/>
        </w:rPr>
        <w:t>بفوز</w:t>
      </w:r>
      <w:r>
        <w:rPr>
          <w:rFonts w:eastAsiaTheme="minorHAnsi"/>
          <w:rtl/>
        </w:rPr>
        <w:t xml:space="preserve"> </w:t>
      </w:r>
      <w:r w:rsidRPr="005F336A">
        <w:rPr>
          <w:rFonts w:eastAsiaTheme="minorHAnsi"/>
          <w:rtl/>
        </w:rPr>
        <w:t>الدين</w:t>
      </w:r>
      <w:r>
        <w:rPr>
          <w:rFonts w:eastAsiaTheme="minorHAnsi"/>
          <w:rtl/>
        </w:rPr>
        <w:t xml:space="preserve"> </w:t>
      </w:r>
      <w:r w:rsidRPr="005F336A">
        <w:rPr>
          <w:rFonts w:eastAsiaTheme="minorHAnsi"/>
          <w:rtl/>
        </w:rPr>
        <w:t>وتقلص</w:t>
      </w:r>
      <w:r>
        <w:rPr>
          <w:rFonts w:eastAsiaTheme="minorHAnsi"/>
          <w:rtl/>
        </w:rPr>
        <w:t xml:space="preserve"> </w:t>
      </w:r>
      <w:r w:rsidRPr="005F336A">
        <w:rPr>
          <w:rFonts w:eastAsiaTheme="minorHAnsi"/>
          <w:rtl/>
        </w:rPr>
        <w:t>جميع</w:t>
      </w:r>
      <w:r>
        <w:rPr>
          <w:rFonts w:eastAsiaTheme="minorHAnsi"/>
          <w:rtl/>
        </w:rPr>
        <w:t xml:space="preserve"> </w:t>
      </w:r>
      <w:r w:rsidRPr="005F336A">
        <w:rPr>
          <w:rFonts w:eastAsiaTheme="minorHAnsi"/>
          <w:rtl/>
        </w:rPr>
        <w:t>الحركات</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كانت</w:t>
      </w:r>
      <w:r>
        <w:rPr>
          <w:rFonts w:eastAsiaTheme="minorHAnsi"/>
          <w:rtl/>
        </w:rPr>
        <w:t xml:space="preserve"> </w:t>
      </w:r>
      <w:r w:rsidRPr="005F336A">
        <w:rPr>
          <w:rFonts w:eastAsiaTheme="minorHAnsi"/>
          <w:rtl/>
        </w:rPr>
        <w:t>تأخذ</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الفكر</w:t>
      </w:r>
      <w:r>
        <w:rPr>
          <w:rFonts w:eastAsiaTheme="minorHAnsi"/>
          <w:rtl/>
        </w:rPr>
        <w:t xml:space="preserve"> </w:t>
      </w:r>
      <w:r w:rsidRPr="005F336A">
        <w:rPr>
          <w:rFonts w:eastAsiaTheme="minorHAnsi"/>
          <w:rtl/>
        </w:rPr>
        <w:t>اليوناني</w:t>
      </w:r>
      <w:r>
        <w:rPr>
          <w:rFonts w:eastAsiaTheme="minorHAnsi"/>
          <w:rtl/>
        </w:rPr>
        <w:t xml:space="preserve"> </w:t>
      </w:r>
      <w:r w:rsidRPr="005F336A">
        <w:rPr>
          <w:rFonts w:eastAsiaTheme="minorHAnsi"/>
          <w:rtl/>
        </w:rPr>
        <w:t>بطرف</w:t>
      </w:r>
      <w:r>
        <w:rPr>
          <w:rFonts w:eastAsiaTheme="minorHAnsi"/>
          <w:rtl/>
        </w:rPr>
        <w:t xml:space="preserve"> </w:t>
      </w:r>
      <w:r w:rsidRPr="005F336A">
        <w:rPr>
          <w:rFonts w:eastAsiaTheme="minorHAnsi"/>
          <w:rtl/>
        </w:rPr>
        <w:t>كالمعتزلة</w:t>
      </w:r>
      <w:r>
        <w:rPr>
          <w:rFonts w:eastAsiaTheme="minorHAnsi"/>
          <w:rtl/>
        </w:rPr>
        <w:t xml:space="preserve"> </w:t>
      </w:r>
      <w:r w:rsidRPr="005F336A">
        <w:rPr>
          <w:rFonts w:eastAsiaTheme="minorHAnsi"/>
          <w:rtl/>
        </w:rPr>
        <w:t>وغيرهم</w:t>
      </w:r>
      <w:r w:rsidRPr="005422D7">
        <w:rPr>
          <w:rStyle w:val="af0"/>
          <w:sz w:val="24"/>
          <w:szCs w:val="24"/>
          <w:rtl/>
        </w:rPr>
        <w:t>(</w:t>
      </w:r>
      <w:r w:rsidRPr="005422D7">
        <w:rPr>
          <w:rStyle w:val="af0"/>
          <w:sz w:val="24"/>
          <w:szCs w:val="24"/>
          <w:rtl/>
        </w:rPr>
        <w:footnoteReference w:id="502"/>
      </w:r>
      <w:r w:rsidRPr="005422D7">
        <w:rPr>
          <w:rStyle w:val="af0"/>
          <w:sz w:val="24"/>
          <w:szCs w:val="24"/>
          <w:rtl/>
        </w:rPr>
        <w:t>)</w:t>
      </w:r>
      <w:r>
        <w:rPr>
          <w:rFonts w:eastAsiaTheme="minorHAnsi" w:hint="cs"/>
          <w:rtl/>
        </w:rPr>
        <w:t>.</w:t>
      </w:r>
    </w:p>
    <w:p w14:paraId="13FF4FBD" w14:textId="77777777" w:rsidR="00DB4E6A" w:rsidRPr="005F336A" w:rsidRDefault="00DB4E6A" w:rsidP="00F676EF">
      <w:pPr>
        <w:pStyle w:val="aaac"/>
        <w:rPr>
          <w:rFonts w:eastAsiaTheme="minorHAnsi"/>
          <w:rtl/>
        </w:rPr>
      </w:pPr>
      <w:r w:rsidRPr="00EB561D">
        <w:rPr>
          <w:rFonts w:eastAsiaTheme="minorHAnsi"/>
          <w:rtl/>
        </w:rPr>
        <w:t>وقد</w:t>
      </w:r>
      <w:r>
        <w:rPr>
          <w:rFonts w:eastAsiaTheme="minorHAnsi"/>
          <w:rtl/>
        </w:rPr>
        <w:t xml:space="preserve"> </w:t>
      </w:r>
      <w:r w:rsidRPr="00EB561D">
        <w:rPr>
          <w:rFonts w:eastAsiaTheme="minorHAnsi"/>
          <w:rtl/>
        </w:rPr>
        <w:t>نص</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هذا</w:t>
      </w:r>
      <w:r>
        <w:rPr>
          <w:rFonts w:eastAsiaTheme="minorHAnsi"/>
          <w:rtl/>
        </w:rPr>
        <w:t xml:space="preserve"> </w:t>
      </w:r>
      <w:r w:rsidRPr="00EB561D">
        <w:rPr>
          <w:rFonts w:eastAsiaTheme="minorHAnsi"/>
          <w:rtl/>
        </w:rPr>
        <w:t>التأثير</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معاصري</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ابن</w:t>
      </w:r>
      <w:r>
        <w:rPr>
          <w:rFonts w:eastAsiaTheme="minorHAnsi"/>
          <w:rtl/>
        </w:rPr>
        <w:t xml:space="preserve"> </w:t>
      </w:r>
      <w:r w:rsidRPr="00EB561D">
        <w:rPr>
          <w:rFonts w:eastAsiaTheme="minorHAnsi"/>
          <w:rtl/>
        </w:rPr>
        <w:t>العربي</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قوله</w:t>
      </w:r>
      <w:r>
        <w:rPr>
          <w:rFonts w:eastAsiaTheme="minorHAnsi"/>
          <w:rtl/>
        </w:rPr>
        <w:t>: (</w:t>
      </w:r>
      <w:r>
        <w:rPr>
          <w:rFonts w:ascii="Sakkal Majalla" w:eastAsiaTheme="minorHAnsi" w:hAnsi="Sakkal Majalla" w:cs="Sakkal Majalla"/>
          <w:rtl/>
        </w:rPr>
        <w:t>..</w:t>
      </w:r>
      <w:r>
        <w:rPr>
          <w:rFonts w:eastAsiaTheme="minorHAnsi"/>
          <w:rtl/>
        </w:rPr>
        <w:t xml:space="preserve"> </w:t>
      </w:r>
      <w:r w:rsidRPr="00EB561D">
        <w:rPr>
          <w:rFonts w:eastAsiaTheme="minorHAnsi"/>
          <w:rtl/>
        </w:rPr>
        <w:t>فانتدبت</w:t>
      </w:r>
      <w:r>
        <w:rPr>
          <w:rFonts w:eastAsiaTheme="minorHAnsi"/>
          <w:rtl/>
        </w:rPr>
        <w:t xml:space="preserve"> </w:t>
      </w:r>
      <w:r w:rsidRPr="00EB561D">
        <w:rPr>
          <w:rFonts w:eastAsiaTheme="minorHAnsi"/>
          <w:rtl/>
        </w:rPr>
        <w:t>للرد</w:t>
      </w:r>
      <w:r>
        <w:rPr>
          <w:rFonts w:eastAsiaTheme="minorHAnsi"/>
          <w:rtl/>
        </w:rPr>
        <w:t xml:space="preserve"> </w:t>
      </w:r>
      <w:r w:rsidRPr="00EB561D">
        <w:rPr>
          <w:rFonts w:eastAsiaTheme="minorHAnsi"/>
          <w:rtl/>
        </w:rPr>
        <w:t>عليهم</w:t>
      </w:r>
      <w:r>
        <w:rPr>
          <w:rFonts w:eastAsiaTheme="minorHAnsi"/>
          <w:rtl/>
        </w:rPr>
        <w:t xml:space="preserve"> </w:t>
      </w:r>
      <w:r w:rsidRPr="00EB561D">
        <w:rPr>
          <w:rFonts w:eastAsiaTheme="minorHAnsi"/>
          <w:rtl/>
        </w:rPr>
        <w:t>[الفلاسفة</w:t>
      </w:r>
      <w:r>
        <w:rPr>
          <w:rFonts w:eastAsiaTheme="minorHAnsi"/>
          <w:rtl/>
        </w:rPr>
        <w:t xml:space="preserve"> </w:t>
      </w:r>
      <w:r w:rsidRPr="00EB561D">
        <w:rPr>
          <w:rFonts w:eastAsiaTheme="minorHAnsi"/>
          <w:rtl/>
        </w:rPr>
        <w:t>]</w:t>
      </w:r>
      <w:r>
        <w:rPr>
          <w:rFonts w:eastAsiaTheme="minorHAnsi" w:hint="cs"/>
          <w:rtl/>
        </w:rPr>
        <w:t xml:space="preserve"> </w:t>
      </w:r>
      <w:r w:rsidRPr="00EB561D">
        <w:rPr>
          <w:rFonts w:eastAsiaTheme="minorHAnsi"/>
          <w:rtl/>
        </w:rPr>
        <w:t>بلغتهم</w:t>
      </w:r>
      <w:r>
        <w:rPr>
          <w:rFonts w:eastAsiaTheme="minorHAnsi"/>
          <w:rtl/>
        </w:rPr>
        <w:t xml:space="preserve"> </w:t>
      </w:r>
      <w:r w:rsidRPr="00EB561D">
        <w:rPr>
          <w:rFonts w:eastAsiaTheme="minorHAnsi"/>
          <w:rtl/>
        </w:rPr>
        <w:t>ومكافحتهم</w:t>
      </w:r>
      <w:r>
        <w:rPr>
          <w:rFonts w:eastAsiaTheme="minorHAnsi"/>
          <w:rtl/>
        </w:rPr>
        <w:t xml:space="preserve"> </w:t>
      </w:r>
      <w:r w:rsidRPr="00EB561D">
        <w:rPr>
          <w:rFonts w:eastAsiaTheme="minorHAnsi"/>
          <w:rtl/>
        </w:rPr>
        <w:t>بسلاحهم</w:t>
      </w:r>
      <w:r>
        <w:rPr>
          <w:rFonts w:eastAsiaTheme="minorHAnsi"/>
          <w:rtl/>
        </w:rPr>
        <w:t xml:space="preserve"> </w:t>
      </w:r>
      <w:r w:rsidRPr="00EB561D">
        <w:rPr>
          <w:rFonts w:eastAsiaTheme="minorHAnsi"/>
          <w:rtl/>
        </w:rPr>
        <w:t>والنقض</w:t>
      </w:r>
      <w:r>
        <w:rPr>
          <w:rFonts w:eastAsiaTheme="minorHAnsi"/>
          <w:rtl/>
        </w:rPr>
        <w:t xml:space="preserve"> </w:t>
      </w:r>
      <w:r w:rsidRPr="00EB561D">
        <w:rPr>
          <w:rFonts w:eastAsiaTheme="minorHAnsi"/>
          <w:rtl/>
        </w:rPr>
        <w:t>عليهم</w:t>
      </w:r>
      <w:r>
        <w:rPr>
          <w:rFonts w:eastAsiaTheme="minorHAnsi"/>
          <w:rtl/>
        </w:rPr>
        <w:t xml:space="preserve"> </w:t>
      </w:r>
      <w:r w:rsidRPr="00EB561D">
        <w:rPr>
          <w:rFonts w:eastAsiaTheme="minorHAnsi"/>
          <w:rtl/>
        </w:rPr>
        <w:t>بأدلتهم</w:t>
      </w:r>
      <w:r>
        <w:rPr>
          <w:rFonts w:eastAsiaTheme="minorHAnsi"/>
          <w:rtl/>
        </w:rPr>
        <w:t xml:space="preserve"> </w:t>
      </w:r>
      <w:r w:rsidRPr="00EB561D">
        <w:rPr>
          <w:rFonts w:eastAsiaTheme="minorHAnsi"/>
          <w:rtl/>
        </w:rPr>
        <w:t>أبو</w:t>
      </w:r>
      <w:r>
        <w:rPr>
          <w:rFonts w:eastAsiaTheme="minorHAnsi"/>
          <w:rtl/>
        </w:rPr>
        <w:t xml:space="preserve"> </w:t>
      </w:r>
      <w:r w:rsidRPr="00EB561D">
        <w:rPr>
          <w:rFonts w:eastAsiaTheme="minorHAnsi"/>
          <w:rtl/>
        </w:rPr>
        <w:t>حامد</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فأجاد</w:t>
      </w:r>
      <w:r>
        <w:rPr>
          <w:rFonts w:eastAsiaTheme="minorHAnsi"/>
          <w:rtl/>
        </w:rPr>
        <w:t xml:space="preserve"> </w:t>
      </w:r>
      <w:r w:rsidRPr="00EB561D">
        <w:rPr>
          <w:rFonts w:eastAsiaTheme="minorHAnsi"/>
          <w:rtl/>
        </w:rPr>
        <w:t>فيما</w:t>
      </w:r>
      <w:r>
        <w:rPr>
          <w:rFonts w:eastAsiaTheme="minorHAnsi"/>
          <w:rtl/>
        </w:rPr>
        <w:t xml:space="preserve"> </w:t>
      </w:r>
      <w:r w:rsidRPr="00EB561D">
        <w:rPr>
          <w:rFonts w:eastAsiaTheme="minorHAnsi"/>
          <w:rtl/>
        </w:rPr>
        <w:t>أفاد،</w:t>
      </w:r>
      <w:r>
        <w:rPr>
          <w:rFonts w:eastAsiaTheme="minorHAnsi"/>
          <w:rtl/>
        </w:rPr>
        <w:t xml:space="preserve"> </w:t>
      </w:r>
      <w:r w:rsidRPr="00EB561D">
        <w:rPr>
          <w:rFonts w:eastAsiaTheme="minorHAnsi"/>
          <w:rtl/>
        </w:rPr>
        <w:t>وأبدع</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كما</w:t>
      </w:r>
      <w:r>
        <w:rPr>
          <w:rFonts w:eastAsiaTheme="minorHAnsi"/>
          <w:rtl/>
        </w:rPr>
        <w:t xml:space="preserve"> </w:t>
      </w:r>
      <w:r w:rsidRPr="00EB561D">
        <w:rPr>
          <w:rFonts w:eastAsiaTheme="minorHAnsi"/>
          <w:rtl/>
        </w:rPr>
        <w:t>أراد</w:t>
      </w:r>
      <w:r>
        <w:rPr>
          <w:rFonts w:eastAsiaTheme="minorHAnsi"/>
          <w:rtl/>
        </w:rPr>
        <w:t xml:space="preserve"> </w:t>
      </w:r>
      <w:r w:rsidRPr="00EB561D">
        <w:rPr>
          <w:rFonts w:eastAsiaTheme="minorHAnsi"/>
          <w:rtl/>
        </w:rPr>
        <w:t>الله</w:t>
      </w:r>
      <w:r>
        <w:rPr>
          <w:rFonts w:eastAsiaTheme="minorHAnsi"/>
          <w:rtl/>
        </w:rPr>
        <w:t xml:space="preserve"> </w:t>
      </w:r>
      <w:r w:rsidRPr="00EB561D">
        <w:rPr>
          <w:rFonts w:eastAsiaTheme="minorHAnsi"/>
          <w:rtl/>
        </w:rPr>
        <w:t>وأراد،</w:t>
      </w:r>
      <w:r>
        <w:rPr>
          <w:rFonts w:eastAsiaTheme="minorHAnsi"/>
          <w:rtl/>
        </w:rPr>
        <w:t xml:space="preserve"> </w:t>
      </w:r>
      <w:r w:rsidRPr="00EB561D">
        <w:rPr>
          <w:rFonts w:eastAsiaTheme="minorHAnsi"/>
          <w:rtl/>
        </w:rPr>
        <w:t>وبلغ</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فضيحتهم</w:t>
      </w:r>
      <w:r>
        <w:rPr>
          <w:rFonts w:eastAsiaTheme="minorHAnsi"/>
          <w:rtl/>
        </w:rPr>
        <w:t xml:space="preserve"> </w:t>
      </w:r>
      <w:r w:rsidRPr="00EB561D">
        <w:rPr>
          <w:rFonts w:eastAsiaTheme="minorHAnsi"/>
          <w:rtl/>
        </w:rPr>
        <w:t>المراد،</w:t>
      </w:r>
      <w:r>
        <w:rPr>
          <w:rFonts w:eastAsiaTheme="minorHAnsi"/>
          <w:rtl/>
        </w:rPr>
        <w:t xml:space="preserve"> </w:t>
      </w:r>
      <w:r w:rsidRPr="00EB561D">
        <w:rPr>
          <w:rFonts w:eastAsiaTheme="minorHAnsi"/>
          <w:rtl/>
        </w:rPr>
        <w:t>فأفسد</w:t>
      </w:r>
      <w:r>
        <w:rPr>
          <w:rFonts w:eastAsiaTheme="minorHAnsi"/>
          <w:rtl/>
        </w:rPr>
        <w:t xml:space="preserve"> </w:t>
      </w:r>
      <w:r w:rsidRPr="00EB561D">
        <w:rPr>
          <w:rFonts w:eastAsiaTheme="minorHAnsi"/>
          <w:rtl/>
        </w:rPr>
        <w:t>قولهم</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قولهم</w:t>
      </w:r>
      <w:r>
        <w:rPr>
          <w:rFonts w:eastAsiaTheme="minorHAnsi"/>
          <w:rtl/>
        </w:rPr>
        <w:t xml:space="preserve"> </w:t>
      </w:r>
      <w:r w:rsidRPr="00EB561D">
        <w:rPr>
          <w:rFonts w:eastAsiaTheme="minorHAnsi"/>
          <w:rtl/>
        </w:rPr>
        <w:t>وذبح</w:t>
      </w:r>
      <w:r>
        <w:rPr>
          <w:rFonts w:eastAsiaTheme="minorHAnsi"/>
          <w:rtl/>
        </w:rPr>
        <w:t xml:space="preserve"> </w:t>
      </w:r>
      <w:r w:rsidRPr="00EB561D">
        <w:rPr>
          <w:rFonts w:eastAsiaTheme="minorHAnsi"/>
          <w:rtl/>
        </w:rPr>
        <w:t>بمداهم)</w:t>
      </w:r>
      <w:r>
        <w:rPr>
          <w:rFonts w:eastAsiaTheme="minorHAnsi"/>
          <w:rtl/>
        </w:rPr>
        <w:t xml:space="preserve"> </w:t>
      </w:r>
      <w:r w:rsidRPr="005422D7">
        <w:rPr>
          <w:rStyle w:val="af0"/>
          <w:sz w:val="24"/>
          <w:szCs w:val="24"/>
          <w:rtl/>
        </w:rPr>
        <w:t>(</w:t>
      </w:r>
      <w:r w:rsidRPr="005422D7">
        <w:rPr>
          <w:rStyle w:val="af0"/>
          <w:sz w:val="24"/>
          <w:szCs w:val="24"/>
          <w:rtl/>
        </w:rPr>
        <w:footnoteReference w:id="503"/>
      </w:r>
      <w:r w:rsidRPr="005422D7">
        <w:rPr>
          <w:rStyle w:val="af0"/>
          <w:sz w:val="24"/>
          <w:szCs w:val="24"/>
          <w:rtl/>
        </w:rPr>
        <w:t>)</w:t>
      </w:r>
    </w:p>
    <w:p w14:paraId="44A2C354" w14:textId="77777777" w:rsidR="00DB4E6A" w:rsidRPr="005F336A" w:rsidRDefault="00DB4E6A" w:rsidP="00EB561D">
      <w:pPr>
        <w:pStyle w:val="aaac"/>
        <w:rPr>
          <w:rFonts w:eastAsiaTheme="minorHAnsi"/>
          <w:rtl/>
        </w:rPr>
      </w:pPr>
      <w:r>
        <w:rPr>
          <w:rFonts w:eastAsiaTheme="minorHAnsi"/>
          <w:rtl/>
        </w:rPr>
        <w:t xml:space="preserve"> </w:t>
      </w:r>
      <w:r w:rsidRPr="005F336A">
        <w:rPr>
          <w:rFonts w:eastAsiaTheme="minorHAnsi"/>
          <w:rtl/>
        </w:rPr>
        <w:t>أما</w:t>
      </w:r>
      <w:r>
        <w:rPr>
          <w:rFonts w:eastAsiaTheme="minorHAnsi"/>
          <w:rtl/>
        </w:rPr>
        <w:t xml:space="preserve"> </w:t>
      </w:r>
      <w:r w:rsidRPr="005F336A">
        <w:rPr>
          <w:rFonts w:eastAsiaTheme="minorHAnsi"/>
          <w:rtl/>
        </w:rPr>
        <w:t>كتاب</w:t>
      </w:r>
      <w:r>
        <w:rPr>
          <w:rFonts w:eastAsiaTheme="minorHAnsi"/>
          <w:rtl/>
        </w:rPr>
        <w:t xml:space="preserve"> (</w:t>
      </w:r>
      <w:r w:rsidRPr="005F336A">
        <w:rPr>
          <w:rFonts w:eastAsiaTheme="minorHAnsi"/>
          <w:rtl/>
        </w:rPr>
        <w:t>تهافت</w:t>
      </w:r>
      <w:r>
        <w:rPr>
          <w:rFonts w:eastAsiaTheme="minorHAnsi"/>
          <w:rtl/>
        </w:rPr>
        <w:t xml:space="preserve"> </w:t>
      </w:r>
      <w:r w:rsidRPr="005F336A">
        <w:rPr>
          <w:rFonts w:eastAsiaTheme="minorHAnsi"/>
          <w:rtl/>
        </w:rPr>
        <w:t>التهافت)</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ألفه</w:t>
      </w:r>
      <w:r>
        <w:rPr>
          <w:rFonts w:eastAsiaTheme="minorHAnsi"/>
          <w:rtl/>
        </w:rPr>
        <w:t xml:space="preserve"> </w:t>
      </w:r>
      <w:r w:rsidRPr="005F336A">
        <w:rPr>
          <w:rFonts w:eastAsiaTheme="minorHAnsi"/>
          <w:rtl/>
        </w:rPr>
        <w:t>بن</w:t>
      </w:r>
      <w:r>
        <w:rPr>
          <w:rFonts w:eastAsiaTheme="minorHAnsi"/>
          <w:rtl/>
        </w:rPr>
        <w:t xml:space="preserve"> </w:t>
      </w:r>
      <w:r w:rsidRPr="005F336A">
        <w:rPr>
          <w:rFonts w:eastAsiaTheme="minorHAnsi"/>
          <w:rtl/>
        </w:rPr>
        <w:t>رشد</w:t>
      </w:r>
      <w:r>
        <w:rPr>
          <w:rFonts w:eastAsiaTheme="minorHAnsi"/>
          <w:rtl/>
        </w:rPr>
        <w:t xml:space="preserve"> </w:t>
      </w:r>
      <w:r w:rsidRPr="005F336A">
        <w:rPr>
          <w:rFonts w:eastAsiaTheme="minorHAnsi"/>
          <w:rtl/>
        </w:rPr>
        <w:t>بعد</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فقد</w:t>
      </w:r>
      <w:r>
        <w:rPr>
          <w:rFonts w:eastAsiaTheme="minorHAnsi"/>
          <w:rtl/>
        </w:rPr>
        <w:t xml:space="preserve"> </w:t>
      </w:r>
      <w:r w:rsidRPr="005F336A">
        <w:rPr>
          <w:rFonts w:eastAsiaTheme="minorHAnsi"/>
          <w:rtl/>
        </w:rPr>
        <w:t>كان</w:t>
      </w:r>
      <w:r>
        <w:rPr>
          <w:rFonts w:eastAsiaTheme="minorHAnsi"/>
          <w:rtl/>
        </w:rPr>
        <w:t xml:space="preserve"> </w:t>
      </w:r>
      <w:r w:rsidRPr="005F336A">
        <w:rPr>
          <w:rFonts w:eastAsiaTheme="minorHAnsi"/>
          <w:rtl/>
        </w:rPr>
        <w:t>مجرد</w:t>
      </w:r>
      <w:r>
        <w:rPr>
          <w:rFonts w:eastAsiaTheme="minorHAnsi"/>
          <w:rtl/>
        </w:rPr>
        <w:t xml:space="preserve"> </w:t>
      </w:r>
      <w:r w:rsidRPr="005F336A">
        <w:rPr>
          <w:rFonts w:eastAsiaTheme="minorHAnsi"/>
          <w:rtl/>
        </w:rPr>
        <w:t>دفاع</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الفلاسفة</w:t>
      </w:r>
      <w:r>
        <w:rPr>
          <w:rFonts w:eastAsiaTheme="minorHAnsi"/>
          <w:rtl/>
        </w:rPr>
        <w:t xml:space="preserve"> </w:t>
      </w:r>
      <w:r w:rsidRPr="005F336A">
        <w:rPr>
          <w:rFonts w:eastAsiaTheme="minorHAnsi"/>
          <w:rtl/>
        </w:rPr>
        <w:t>أكثر</w:t>
      </w:r>
      <w:r>
        <w:rPr>
          <w:rFonts w:eastAsiaTheme="minorHAnsi"/>
          <w:rtl/>
        </w:rPr>
        <w:t xml:space="preserve"> </w:t>
      </w:r>
      <w:r w:rsidRPr="005F336A">
        <w:rPr>
          <w:rFonts w:eastAsiaTheme="minorHAnsi"/>
          <w:rtl/>
        </w:rPr>
        <w:t>منه</w:t>
      </w:r>
      <w:r>
        <w:rPr>
          <w:rFonts w:eastAsiaTheme="minorHAnsi"/>
          <w:rtl/>
        </w:rPr>
        <w:t xml:space="preserve"> </w:t>
      </w:r>
      <w:r w:rsidRPr="005F336A">
        <w:rPr>
          <w:rFonts w:eastAsiaTheme="minorHAnsi"/>
          <w:rtl/>
        </w:rPr>
        <w:t>دفاعا</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الفلسفة،</w:t>
      </w:r>
      <w:r>
        <w:rPr>
          <w:rFonts w:eastAsiaTheme="minorHAnsi"/>
          <w:rtl/>
        </w:rPr>
        <w:t xml:space="preserve"> </w:t>
      </w:r>
      <w:r w:rsidRPr="005F336A">
        <w:rPr>
          <w:rFonts w:eastAsiaTheme="minorHAnsi"/>
          <w:rtl/>
        </w:rPr>
        <w:t>والغزالي</w:t>
      </w:r>
      <w:r>
        <w:rPr>
          <w:rFonts w:eastAsiaTheme="minorHAnsi"/>
          <w:rtl/>
        </w:rPr>
        <w:t xml:space="preserve"> </w:t>
      </w:r>
      <w:r w:rsidRPr="005F336A">
        <w:rPr>
          <w:rFonts w:eastAsiaTheme="minorHAnsi"/>
          <w:rtl/>
        </w:rPr>
        <w:t>نقد</w:t>
      </w:r>
      <w:r>
        <w:rPr>
          <w:rFonts w:eastAsiaTheme="minorHAnsi"/>
          <w:rtl/>
        </w:rPr>
        <w:t xml:space="preserve"> </w:t>
      </w:r>
      <w:r w:rsidRPr="005F336A">
        <w:rPr>
          <w:rFonts w:eastAsiaTheme="minorHAnsi"/>
          <w:rtl/>
        </w:rPr>
        <w:t>الفلسفة</w:t>
      </w:r>
      <w:r>
        <w:rPr>
          <w:rFonts w:eastAsiaTheme="minorHAnsi"/>
          <w:rtl/>
        </w:rPr>
        <w:t xml:space="preserve"> </w:t>
      </w:r>
      <w:r w:rsidRPr="005F336A">
        <w:rPr>
          <w:rFonts w:eastAsiaTheme="minorHAnsi"/>
          <w:rtl/>
        </w:rPr>
        <w:t>كمنهج</w:t>
      </w:r>
      <w:r>
        <w:rPr>
          <w:rFonts w:eastAsiaTheme="minorHAnsi"/>
          <w:rtl/>
        </w:rPr>
        <w:t xml:space="preserve"> </w:t>
      </w:r>
      <w:r w:rsidRPr="005F336A">
        <w:rPr>
          <w:rFonts w:eastAsiaTheme="minorHAnsi"/>
          <w:rtl/>
        </w:rPr>
        <w:t>وفكر،</w:t>
      </w:r>
      <w:r>
        <w:rPr>
          <w:rFonts w:eastAsiaTheme="minorHAnsi"/>
          <w:rtl/>
        </w:rPr>
        <w:t xml:space="preserve"> </w:t>
      </w:r>
      <w:r w:rsidRPr="005F336A">
        <w:rPr>
          <w:rFonts w:eastAsiaTheme="minorHAnsi"/>
          <w:rtl/>
        </w:rPr>
        <w:t>وليس</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اهتمام</w:t>
      </w:r>
      <w:r>
        <w:rPr>
          <w:rFonts w:eastAsiaTheme="minorHAnsi"/>
          <w:rtl/>
        </w:rPr>
        <w:t xml:space="preserve"> </w:t>
      </w:r>
      <w:r w:rsidRPr="005F336A">
        <w:rPr>
          <w:rFonts w:eastAsiaTheme="minorHAnsi"/>
          <w:rtl/>
        </w:rPr>
        <w:t>بمن</w:t>
      </w:r>
      <w:r>
        <w:rPr>
          <w:rFonts w:eastAsiaTheme="minorHAnsi"/>
          <w:rtl/>
        </w:rPr>
        <w:t xml:space="preserve"> </w:t>
      </w:r>
      <w:r w:rsidRPr="005F336A">
        <w:rPr>
          <w:rFonts w:eastAsiaTheme="minorHAnsi"/>
          <w:rtl/>
        </w:rPr>
        <w:t>يخوض</w:t>
      </w:r>
      <w:r>
        <w:rPr>
          <w:rFonts w:eastAsiaTheme="minorHAnsi"/>
          <w:rtl/>
        </w:rPr>
        <w:t xml:space="preserve"> </w:t>
      </w:r>
      <w:r w:rsidRPr="005F336A">
        <w:rPr>
          <w:rFonts w:eastAsiaTheme="minorHAnsi"/>
          <w:rtl/>
        </w:rPr>
        <w:t>فيها،</w:t>
      </w:r>
      <w:r>
        <w:rPr>
          <w:rFonts w:eastAsiaTheme="minorHAnsi"/>
          <w:rtl/>
        </w:rPr>
        <w:t xml:space="preserve"> </w:t>
      </w:r>
      <w:r w:rsidRPr="005F336A">
        <w:rPr>
          <w:rFonts w:eastAsiaTheme="minorHAnsi"/>
          <w:rtl/>
        </w:rPr>
        <w:t>فهو</w:t>
      </w:r>
      <w:r>
        <w:rPr>
          <w:rFonts w:eastAsiaTheme="minorHAnsi"/>
          <w:rtl/>
        </w:rPr>
        <w:t xml:space="preserve"> </w:t>
      </w:r>
      <w:r w:rsidRPr="005F336A">
        <w:rPr>
          <w:rFonts w:eastAsiaTheme="minorHAnsi"/>
          <w:rtl/>
        </w:rPr>
        <w:t>يردد</w:t>
      </w:r>
      <w:r>
        <w:rPr>
          <w:rFonts w:eastAsiaTheme="minorHAnsi"/>
          <w:rtl/>
        </w:rPr>
        <w:t xml:space="preserve"> </w:t>
      </w:r>
      <w:r w:rsidRPr="005F336A">
        <w:rPr>
          <w:rFonts w:eastAsiaTheme="minorHAnsi"/>
          <w:rtl/>
        </w:rPr>
        <w:t>دائما:</w:t>
      </w:r>
      <w:r>
        <w:rPr>
          <w:rFonts w:eastAsiaTheme="minorHAnsi"/>
          <w:rtl/>
        </w:rPr>
        <w:t xml:space="preserve">  (</w:t>
      </w:r>
      <w:r w:rsidRPr="005F336A">
        <w:rPr>
          <w:rFonts w:eastAsiaTheme="minorHAnsi"/>
          <w:rtl/>
        </w:rPr>
        <w:t>العاقل</w:t>
      </w:r>
      <w:r>
        <w:rPr>
          <w:rFonts w:eastAsiaTheme="minorHAnsi"/>
          <w:rtl/>
        </w:rPr>
        <w:t xml:space="preserve"> </w:t>
      </w:r>
      <w:r w:rsidRPr="005F336A">
        <w:rPr>
          <w:rFonts w:eastAsiaTheme="minorHAnsi"/>
          <w:rtl/>
        </w:rPr>
        <w:t>يعرف</w:t>
      </w:r>
      <w:r>
        <w:rPr>
          <w:rFonts w:eastAsiaTheme="minorHAnsi"/>
          <w:rtl/>
        </w:rPr>
        <w:t xml:space="preserve"> </w:t>
      </w:r>
      <w:r w:rsidRPr="005F336A">
        <w:rPr>
          <w:rFonts w:eastAsiaTheme="minorHAnsi"/>
          <w:rtl/>
        </w:rPr>
        <w:t>الحق،</w:t>
      </w:r>
      <w:r>
        <w:rPr>
          <w:rFonts w:eastAsiaTheme="minorHAnsi" w:hint="cs"/>
          <w:rtl/>
        </w:rPr>
        <w:t xml:space="preserve"> </w:t>
      </w:r>
      <w:r w:rsidRPr="005F336A">
        <w:rPr>
          <w:rFonts w:eastAsiaTheme="minorHAnsi"/>
          <w:rtl/>
        </w:rPr>
        <w:t>ثم</w:t>
      </w:r>
      <w:r>
        <w:rPr>
          <w:rFonts w:eastAsiaTheme="minorHAnsi"/>
          <w:rtl/>
        </w:rPr>
        <w:t xml:space="preserve"> </w:t>
      </w:r>
      <w:r w:rsidRPr="005F336A">
        <w:rPr>
          <w:rFonts w:eastAsiaTheme="minorHAnsi"/>
          <w:rtl/>
        </w:rPr>
        <w:t>ينظر</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نفس</w:t>
      </w:r>
      <w:r>
        <w:rPr>
          <w:rFonts w:eastAsiaTheme="minorHAnsi"/>
          <w:rtl/>
        </w:rPr>
        <w:t xml:space="preserve"> </w:t>
      </w:r>
      <w:r w:rsidRPr="005F336A">
        <w:rPr>
          <w:rFonts w:eastAsiaTheme="minorHAnsi"/>
          <w:rtl/>
        </w:rPr>
        <w:t>القول،</w:t>
      </w:r>
      <w:r>
        <w:rPr>
          <w:rFonts w:eastAsiaTheme="minorHAnsi"/>
          <w:rtl/>
        </w:rPr>
        <w:t xml:space="preserve"> </w:t>
      </w:r>
      <w:r w:rsidRPr="005F336A">
        <w:rPr>
          <w:rFonts w:eastAsiaTheme="minorHAnsi"/>
          <w:rtl/>
        </w:rPr>
        <w:t>فإن</w:t>
      </w:r>
      <w:r>
        <w:rPr>
          <w:rFonts w:eastAsiaTheme="minorHAnsi"/>
          <w:rtl/>
        </w:rPr>
        <w:t xml:space="preserve"> </w:t>
      </w:r>
      <w:r w:rsidRPr="005F336A">
        <w:rPr>
          <w:rFonts w:eastAsiaTheme="minorHAnsi"/>
          <w:rtl/>
        </w:rPr>
        <w:t>كان</w:t>
      </w:r>
      <w:r>
        <w:rPr>
          <w:rFonts w:eastAsiaTheme="minorHAnsi"/>
          <w:rtl/>
        </w:rPr>
        <w:t xml:space="preserve"> </w:t>
      </w:r>
      <w:r w:rsidRPr="005F336A">
        <w:rPr>
          <w:rFonts w:eastAsiaTheme="minorHAnsi"/>
          <w:rtl/>
        </w:rPr>
        <w:t>حقا</w:t>
      </w:r>
      <w:r>
        <w:rPr>
          <w:rFonts w:eastAsiaTheme="minorHAnsi"/>
          <w:rtl/>
        </w:rPr>
        <w:t xml:space="preserve"> </w:t>
      </w:r>
      <w:r w:rsidRPr="005F336A">
        <w:rPr>
          <w:rFonts w:eastAsiaTheme="minorHAnsi"/>
          <w:rtl/>
        </w:rPr>
        <w:t>قبله</w:t>
      </w:r>
      <w:r>
        <w:rPr>
          <w:rFonts w:eastAsiaTheme="minorHAnsi"/>
          <w:rtl/>
        </w:rPr>
        <w:t xml:space="preserve"> </w:t>
      </w:r>
      <w:r w:rsidRPr="005F336A">
        <w:rPr>
          <w:rFonts w:eastAsiaTheme="minorHAnsi"/>
          <w:rtl/>
        </w:rPr>
        <w:t>سواء</w:t>
      </w:r>
      <w:r>
        <w:rPr>
          <w:rFonts w:eastAsiaTheme="minorHAnsi"/>
          <w:rtl/>
        </w:rPr>
        <w:t xml:space="preserve"> </w:t>
      </w:r>
      <w:r w:rsidRPr="005F336A">
        <w:rPr>
          <w:rFonts w:eastAsiaTheme="minorHAnsi"/>
          <w:rtl/>
        </w:rPr>
        <w:t>كان</w:t>
      </w:r>
      <w:r>
        <w:rPr>
          <w:rFonts w:eastAsiaTheme="minorHAnsi"/>
          <w:rtl/>
        </w:rPr>
        <w:t xml:space="preserve"> </w:t>
      </w:r>
      <w:r w:rsidRPr="005F336A">
        <w:rPr>
          <w:rFonts w:eastAsiaTheme="minorHAnsi"/>
          <w:rtl/>
        </w:rPr>
        <w:t>قائله</w:t>
      </w:r>
      <w:r>
        <w:rPr>
          <w:rFonts w:eastAsiaTheme="minorHAnsi"/>
          <w:rtl/>
        </w:rPr>
        <w:t xml:space="preserve"> </w:t>
      </w:r>
      <w:r w:rsidRPr="005F336A">
        <w:rPr>
          <w:rFonts w:eastAsiaTheme="minorHAnsi"/>
          <w:rtl/>
        </w:rPr>
        <w:t>مبطلا</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محقا،</w:t>
      </w:r>
      <w:r>
        <w:rPr>
          <w:rFonts w:eastAsiaTheme="minorHAnsi" w:hint="cs"/>
          <w:rtl/>
        </w:rPr>
        <w:t xml:space="preserve"> </w:t>
      </w:r>
      <w:r w:rsidRPr="005F336A">
        <w:rPr>
          <w:rFonts w:eastAsiaTheme="minorHAnsi"/>
          <w:rtl/>
        </w:rPr>
        <w:t>بل</w:t>
      </w:r>
      <w:r>
        <w:rPr>
          <w:rFonts w:eastAsiaTheme="minorHAnsi"/>
          <w:rtl/>
        </w:rPr>
        <w:t xml:space="preserve"> </w:t>
      </w:r>
      <w:r w:rsidRPr="005F336A">
        <w:rPr>
          <w:rFonts w:eastAsiaTheme="minorHAnsi"/>
          <w:rtl/>
        </w:rPr>
        <w:t>ربما</w:t>
      </w:r>
      <w:r>
        <w:rPr>
          <w:rFonts w:eastAsiaTheme="minorHAnsi"/>
          <w:rtl/>
        </w:rPr>
        <w:t xml:space="preserve"> </w:t>
      </w:r>
      <w:r w:rsidRPr="005F336A">
        <w:rPr>
          <w:rFonts w:eastAsiaTheme="minorHAnsi"/>
          <w:rtl/>
        </w:rPr>
        <w:t>يحرص</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انتزاع</w:t>
      </w:r>
      <w:r>
        <w:rPr>
          <w:rFonts w:eastAsiaTheme="minorHAnsi"/>
          <w:rtl/>
        </w:rPr>
        <w:t xml:space="preserve"> </w:t>
      </w:r>
      <w:r w:rsidRPr="005F336A">
        <w:rPr>
          <w:rFonts w:eastAsiaTheme="minorHAnsi"/>
          <w:rtl/>
        </w:rPr>
        <w:t>الحق</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أقاويل</w:t>
      </w:r>
      <w:r>
        <w:rPr>
          <w:rFonts w:eastAsiaTheme="minorHAnsi"/>
          <w:rtl/>
        </w:rPr>
        <w:t xml:space="preserve"> </w:t>
      </w:r>
      <w:r w:rsidRPr="005F336A">
        <w:rPr>
          <w:rFonts w:eastAsiaTheme="minorHAnsi"/>
          <w:rtl/>
        </w:rPr>
        <w:t>أهل</w:t>
      </w:r>
      <w:r>
        <w:rPr>
          <w:rFonts w:eastAsiaTheme="minorHAnsi"/>
          <w:rtl/>
        </w:rPr>
        <w:t xml:space="preserve"> </w:t>
      </w:r>
      <w:r w:rsidRPr="005F336A">
        <w:rPr>
          <w:rFonts w:eastAsiaTheme="minorHAnsi"/>
          <w:rtl/>
        </w:rPr>
        <w:t>الضلال</w:t>
      </w:r>
      <w:r>
        <w:rPr>
          <w:rFonts w:eastAsiaTheme="minorHAnsi"/>
          <w:rtl/>
        </w:rPr>
        <w:t xml:space="preserve">) </w:t>
      </w:r>
      <w:r w:rsidRPr="005422D7">
        <w:rPr>
          <w:rStyle w:val="af0"/>
          <w:sz w:val="24"/>
          <w:szCs w:val="24"/>
          <w:rtl/>
        </w:rPr>
        <w:t>(</w:t>
      </w:r>
      <w:r w:rsidRPr="005422D7">
        <w:rPr>
          <w:rStyle w:val="af0"/>
          <w:sz w:val="24"/>
          <w:szCs w:val="24"/>
          <w:rtl/>
        </w:rPr>
        <w:footnoteReference w:id="504"/>
      </w:r>
      <w:r w:rsidRPr="005422D7">
        <w:rPr>
          <w:rStyle w:val="af0"/>
          <w:sz w:val="24"/>
          <w:szCs w:val="24"/>
          <w:rtl/>
        </w:rPr>
        <w:t>)</w:t>
      </w:r>
    </w:p>
    <w:p w14:paraId="332C33CD" w14:textId="77777777" w:rsidR="00DB4E6A" w:rsidRPr="00EB561D" w:rsidRDefault="00DB4E6A" w:rsidP="00EB561D">
      <w:pPr>
        <w:pStyle w:val="aaac"/>
        <w:rPr>
          <w:rStyle w:val="aaacChar"/>
          <w:rFonts w:eastAsiaTheme="minorHAnsi"/>
          <w:rtl/>
        </w:rPr>
      </w:pPr>
      <w:r>
        <w:rPr>
          <w:rFonts w:eastAsiaTheme="minorHAnsi"/>
          <w:rtl/>
        </w:rPr>
        <w:t xml:space="preserve"> </w:t>
      </w:r>
      <w:r w:rsidRPr="005F336A">
        <w:rPr>
          <w:rFonts w:eastAsiaTheme="minorHAnsi"/>
          <w:rtl/>
        </w:rPr>
        <w:t>بعد</w:t>
      </w:r>
      <w:r>
        <w:rPr>
          <w:rFonts w:eastAsiaTheme="minorHAnsi"/>
          <w:rtl/>
        </w:rPr>
        <w:t xml:space="preserve"> </w:t>
      </w:r>
      <w:r w:rsidRPr="005F336A">
        <w:rPr>
          <w:rFonts w:eastAsiaTheme="minorHAnsi"/>
          <w:rtl/>
        </w:rPr>
        <w:t>بيان</w:t>
      </w:r>
      <w:r>
        <w:rPr>
          <w:rFonts w:eastAsiaTheme="minorHAnsi"/>
          <w:rtl/>
        </w:rPr>
        <w:t xml:space="preserve"> </w:t>
      </w:r>
      <w:r w:rsidRPr="005F336A">
        <w:rPr>
          <w:rFonts w:eastAsiaTheme="minorHAnsi"/>
          <w:rtl/>
        </w:rPr>
        <w:t>موقف</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العلمي</w:t>
      </w:r>
      <w:r>
        <w:rPr>
          <w:rFonts w:eastAsiaTheme="minorHAnsi"/>
          <w:rtl/>
        </w:rPr>
        <w:t xml:space="preserve"> </w:t>
      </w:r>
      <w:r w:rsidRPr="005F336A">
        <w:rPr>
          <w:rFonts w:eastAsiaTheme="minorHAnsi"/>
          <w:rtl/>
        </w:rPr>
        <w:t>المتحرر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قيد</w:t>
      </w:r>
      <w:r>
        <w:rPr>
          <w:rFonts w:eastAsiaTheme="minorHAnsi"/>
          <w:rtl/>
        </w:rPr>
        <w:t xml:space="preserve"> </w:t>
      </w:r>
      <w:r w:rsidRPr="005F336A">
        <w:rPr>
          <w:rFonts w:eastAsiaTheme="minorHAnsi"/>
          <w:rtl/>
        </w:rPr>
        <w:t>سوى</w:t>
      </w:r>
      <w:r>
        <w:rPr>
          <w:rFonts w:eastAsiaTheme="minorHAnsi"/>
          <w:rtl/>
        </w:rPr>
        <w:t xml:space="preserve"> </w:t>
      </w:r>
      <w:r w:rsidRPr="005F336A">
        <w:rPr>
          <w:rFonts w:eastAsiaTheme="minorHAnsi"/>
          <w:rtl/>
        </w:rPr>
        <w:t>القيود</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يفرضها</w:t>
      </w:r>
      <w:r>
        <w:rPr>
          <w:rFonts w:eastAsiaTheme="minorHAnsi"/>
          <w:rtl/>
        </w:rPr>
        <w:t xml:space="preserve"> </w:t>
      </w:r>
      <w:r w:rsidRPr="005F336A">
        <w:rPr>
          <w:rFonts w:eastAsiaTheme="minorHAnsi"/>
          <w:rtl/>
        </w:rPr>
        <w:t>المنهج</w:t>
      </w:r>
      <w:r>
        <w:rPr>
          <w:rFonts w:eastAsiaTheme="minorHAnsi"/>
          <w:rtl/>
        </w:rPr>
        <w:t xml:space="preserve"> </w:t>
      </w:r>
      <w:r w:rsidRPr="005F336A">
        <w:rPr>
          <w:rFonts w:eastAsiaTheme="minorHAnsi"/>
          <w:rtl/>
        </w:rPr>
        <w:t>العلمي</w:t>
      </w:r>
      <w:r>
        <w:rPr>
          <w:rFonts w:eastAsiaTheme="minorHAnsi"/>
          <w:rtl/>
        </w:rPr>
        <w:t xml:space="preserve"> </w:t>
      </w:r>
      <w:r w:rsidRPr="005F336A">
        <w:rPr>
          <w:rFonts w:eastAsiaTheme="minorHAnsi"/>
          <w:rtl/>
        </w:rPr>
        <w:t>نستغرب</w:t>
      </w:r>
      <w:r>
        <w:rPr>
          <w:rFonts w:eastAsiaTheme="minorHAnsi"/>
          <w:rtl/>
        </w:rPr>
        <w:t xml:space="preserve"> </w:t>
      </w:r>
      <w:r w:rsidRPr="005F336A">
        <w:rPr>
          <w:rFonts w:eastAsiaTheme="minorHAnsi"/>
          <w:rtl/>
        </w:rPr>
        <w:t>بعض</w:t>
      </w:r>
      <w:r>
        <w:rPr>
          <w:rFonts w:eastAsiaTheme="minorHAnsi"/>
          <w:rtl/>
        </w:rPr>
        <w:t xml:space="preserve"> </w:t>
      </w:r>
      <w:r w:rsidRPr="005F336A">
        <w:rPr>
          <w:rFonts w:eastAsiaTheme="minorHAnsi"/>
          <w:rtl/>
        </w:rPr>
        <w:t>الكتابات</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ترمي</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بالتعصب</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نفس</w:t>
      </w:r>
      <w:r>
        <w:rPr>
          <w:rFonts w:eastAsiaTheme="minorHAnsi"/>
          <w:rtl/>
        </w:rPr>
        <w:t xml:space="preserve"> </w:t>
      </w:r>
      <w:r w:rsidRPr="005F336A">
        <w:rPr>
          <w:rFonts w:eastAsiaTheme="minorHAnsi"/>
          <w:rtl/>
        </w:rPr>
        <w:t>الوقت</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تصف</w:t>
      </w:r>
      <w:r>
        <w:rPr>
          <w:rFonts w:eastAsiaTheme="minorHAnsi"/>
          <w:rtl/>
        </w:rPr>
        <w:t xml:space="preserve"> </w:t>
      </w:r>
      <w:r w:rsidRPr="005F336A">
        <w:rPr>
          <w:rFonts w:eastAsiaTheme="minorHAnsi"/>
          <w:rtl/>
        </w:rPr>
        <w:t>فيه</w:t>
      </w:r>
      <w:r>
        <w:rPr>
          <w:rFonts w:eastAsiaTheme="minorHAnsi"/>
          <w:rtl/>
        </w:rPr>
        <w:t xml:space="preserve"> </w:t>
      </w:r>
      <w:r w:rsidRPr="005F336A">
        <w:rPr>
          <w:rFonts w:eastAsiaTheme="minorHAnsi"/>
          <w:rtl/>
        </w:rPr>
        <w:t>الفلاسفة</w:t>
      </w:r>
      <w:r>
        <w:rPr>
          <w:rFonts w:eastAsiaTheme="minorHAnsi"/>
          <w:rtl/>
        </w:rPr>
        <w:t xml:space="preserve"> </w:t>
      </w:r>
      <w:r w:rsidRPr="005F336A">
        <w:rPr>
          <w:rFonts w:eastAsiaTheme="minorHAnsi"/>
          <w:rtl/>
        </w:rPr>
        <w:t>الذائبين</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أرسطو</w:t>
      </w:r>
      <w:r>
        <w:rPr>
          <w:rFonts w:eastAsiaTheme="minorHAnsi"/>
          <w:rtl/>
        </w:rPr>
        <w:t xml:space="preserve"> </w:t>
      </w:r>
      <w:r w:rsidRPr="005F336A">
        <w:rPr>
          <w:rFonts w:eastAsiaTheme="minorHAnsi"/>
          <w:rtl/>
        </w:rPr>
        <w:t>بالتحرر</w:t>
      </w:r>
      <w:r>
        <w:rPr>
          <w:rFonts w:eastAsiaTheme="minorHAnsi"/>
          <w:rtl/>
        </w:rPr>
        <w:t xml:space="preserve"> </w:t>
      </w:r>
      <w:r w:rsidRPr="005F336A">
        <w:rPr>
          <w:rFonts w:eastAsiaTheme="minorHAnsi"/>
          <w:rtl/>
        </w:rPr>
        <w:t>كقول</w:t>
      </w:r>
      <w:r>
        <w:rPr>
          <w:rFonts w:eastAsiaTheme="minorHAnsi"/>
          <w:rtl/>
        </w:rPr>
        <w:t xml:space="preserve"> </w:t>
      </w:r>
      <w:r w:rsidRPr="005F336A">
        <w:rPr>
          <w:rFonts w:eastAsiaTheme="minorHAnsi"/>
          <w:rtl/>
        </w:rPr>
        <w:t>حسين</w:t>
      </w:r>
      <w:r>
        <w:rPr>
          <w:rFonts w:eastAsiaTheme="minorHAnsi"/>
          <w:rtl/>
        </w:rPr>
        <w:t xml:space="preserve"> </w:t>
      </w:r>
      <w:r w:rsidRPr="005F336A">
        <w:rPr>
          <w:rFonts w:eastAsiaTheme="minorHAnsi"/>
          <w:rtl/>
        </w:rPr>
        <w:t>مروة</w:t>
      </w:r>
      <w:r>
        <w:rPr>
          <w:rFonts w:eastAsiaTheme="minorHAnsi"/>
          <w:rtl/>
        </w:rPr>
        <w:t xml:space="preserve"> </w:t>
      </w:r>
      <w:r w:rsidRPr="005F336A">
        <w:rPr>
          <w:rFonts w:eastAsiaTheme="minorHAnsi"/>
          <w:rtl/>
        </w:rPr>
        <w:t>عنه:</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سلط</w:t>
      </w:r>
      <w:r>
        <w:rPr>
          <w:rFonts w:eastAsiaTheme="minorHAnsi"/>
          <w:rtl/>
        </w:rPr>
        <w:t xml:space="preserve"> </w:t>
      </w:r>
      <w:r w:rsidRPr="005F336A">
        <w:rPr>
          <w:rFonts w:eastAsiaTheme="minorHAnsi"/>
          <w:rtl/>
        </w:rPr>
        <w:t>سيف</w:t>
      </w:r>
      <w:r>
        <w:rPr>
          <w:rFonts w:eastAsiaTheme="minorHAnsi"/>
          <w:rtl/>
        </w:rPr>
        <w:t xml:space="preserve"> </w:t>
      </w:r>
      <w:r w:rsidRPr="005F336A">
        <w:rPr>
          <w:rFonts w:eastAsiaTheme="minorHAnsi"/>
          <w:rtl/>
        </w:rPr>
        <w:t>الإرهاب</w:t>
      </w:r>
      <w:r>
        <w:rPr>
          <w:rFonts w:eastAsiaTheme="minorHAnsi"/>
          <w:rtl/>
        </w:rPr>
        <w:t xml:space="preserve"> </w:t>
      </w:r>
      <w:r w:rsidRPr="005F336A">
        <w:rPr>
          <w:rFonts w:eastAsiaTheme="minorHAnsi"/>
          <w:rtl/>
        </w:rPr>
        <w:t>الفكري</w:t>
      </w:r>
      <w:r>
        <w:rPr>
          <w:rFonts w:eastAsiaTheme="minorHAnsi"/>
          <w:rtl/>
        </w:rPr>
        <w:t xml:space="preserve"> </w:t>
      </w:r>
      <w:r w:rsidRPr="005F336A">
        <w:rPr>
          <w:rFonts w:eastAsiaTheme="minorHAnsi"/>
          <w:rtl/>
        </w:rPr>
        <w:t>الديني</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الفلسفة</w:t>
      </w:r>
      <w:r>
        <w:rPr>
          <w:rFonts w:eastAsiaTheme="minorHAnsi"/>
          <w:rtl/>
        </w:rPr>
        <w:t xml:space="preserve"> </w:t>
      </w:r>
      <w:r w:rsidRPr="005F336A">
        <w:rPr>
          <w:rFonts w:eastAsiaTheme="minorHAnsi"/>
          <w:rtl/>
        </w:rPr>
        <w:t>والفلاسفة،</w:t>
      </w:r>
      <w:r>
        <w:rPr>
          <w:rFonts w:eastAsiaTheme="minorHAnsi" w:hint="cs"/>
          <w:rtl/>
        </w:rPr>
        <w:t xml:space="preserve"> </w:t>
      </w:r>
      <w:r w:rsidRPr="005F336A">
        <w:rPr>
          <w:rFonts w:eastAsiaTheme="minorHAnsi"/>
          <w:rtl/>
        </w:rPr>
        <w:t>وهو</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حدد</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مدى</w:t>
      </w:r>
      <w:r>
        <w:rPr>
          <w:rFonts w:eastAsiaTheme="minorHAnsi"/>
          <w:rtl/>
        </w:rPr>
        <w:t xml:space="preserve"> </w:t>
      </w:r>
      <w:r w:rsidRPr="005F336A">
        <w:rPr>
          <w:rFonts w:eastAsiaTheme="minorHAnsi"/>
          <w:rtl/>
        </w:rPr>
        <w:t>بعيد</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أشكال</w:t>
      </w:r>
      <w:r>
        <w:rPr>
          <w:rFonts w:eastAsiaTheme="minorHAnsi"/>
          <w:rtl/>
        </w:rPr>
        <w:t xml:space="preserve"> </w:t>
      </w:r>
      <w:r w:rsidRPr="005F336A">
        <w:rPr>
          <w:rFonts w:eastAsiaTheme="minorHAnsi"/>
          <w:rtl/>
        </w:rPr>
        <w:t>النظر</w:t>
      </w:r>
      <w:r>
        <w:rPr>
          <w:rFonts w:eastAsiaTheme="minorHAnsi"/>
          <w:rtl/>
        </w:rPr>
        <w:t xml:space="preserve"> </w:t>
      </w:r>
      <w:r w:rsidRPr="005F336A">
        <w:rPr>
          <w:rFonts w:eastAsiaTheme="minorHAnsi"/>
          <w:rtl/>
        </w:rPr>
        <w:t>الوحيد</w:t>
      </w:r>
      <w:r>
        <w:rPr>
          <w:rFonts w:eastAsiaTheme="minorHAnsi"/>
          <w:rtl/>
        </w:rPr>
        <w:t xml:space="preserve"> </w:t>
      </w:r>
      <w:r w:rsidRPr="005F336A">
        <w:rPr>
          <w:rFonts w:eastAsiaTheme="minorHAnsi"/>
          <w:rtl/>
        </w:rPr>
        <w:t>الجانب</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التراث</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مباحث</w:t>
      </w:r>
      <w:r>
        <w:rPr>
          <w:rFonts w:eastAsiaTheme="minorHAnsi"/>
          <w:rtl/>
        </w:rPr>
        <w:t xml:space="preserve"> </w:t>
      </w:r>
      <w:r w:rsidRPr="005F336A">
        <w:rPr>
          <w:rFonts w:eastAsiaTheme="minorHAnsi"/>
          <w:rtl/>
        </w:rPr>
        <w:t>المتكلمين</w:t>
      </w:r>
      <w:r>
        <w:rPr>
          <w:rFonts w:eastAsiaTheme="minorHAnsi"/>
          <w:rtl/>
        </w:rPr>
        <w:t xml:space="preserve"> </w:t>
      </w:r>
      <w:r w:rsidRPr="005F336A">
        <w:rPr>
          <w:rFonts w:eastAsiaTheme="minorHAnsi"/>
          <w:rtl/>
        </w:rPr>
        <w:t>الأشعريين</w:t>
      </w:r>
      <w:r>
        <w:rPr>
          <w:rFonts w:eastAsiaTheme="minorHAnsi"/>
          <w:rtl/>
        </w:rPr>
        <w:t xml:space="preserve"> </w:t>
      </w:r>
      <w:r w:rsidRPr="005F336A">
        <w:rPr>
          <w:rFonts w:eastAsiaTheme="minorHAnsi"/>
          <w:rtl/>
        </w:rPr>
        <w:t>المتأخرين</w:t>
      </w:r>
      <w:r>
        <w:rPr>
          <w:rFonts w:eastAsiaTheme="minorHAnsi"/>
          <w:rtl/>
        </w:rPr>
        <w:t xml:space="preserve"> </w:t>
      </w:r>
      <w:r w:rsidRPr="005F336A">
        <w:rPr>
          <w:rFonts w:eastAsiaTheme="minorHAnsi"/>
          <w:rtl/>
        </w:rPr>
        <w:t>وغيرهم</w:t>
      </w:r>
      <w:r>
        <w:rPr>
          <w:rFonts w:eastAsiaTheme="minorHAnsi"/>
          <w:rtl/>
        </w:rPr>
        <w:t xml:space="preserve">) </w:t>
      </w:r>
      <w:r w:rsidRPr="005422D7">
        <w:rPr>
          <w:rStyle w:val="af0"/>
          <w:sz w:val="24"/>
          <w:szCs w:val="24"/>
          <w:rtl/>
        </w:rPr>
        <w:t>(</w:t>
      </w:r>
      <w:r w:rsidRPr="005422D7">
        <w:rPr>
          <w:rStyle w:val="af0"/>
          <w:sz w:val="24"/>
          <w:szCs w:val="24"/>
          <w:rtl/>
        </w:rPr>
        <w:footnoteReference w:id="505"/>
      </w:r>
      <w:r w:rsidRPr="005422D7">
        <w:rPr>
          <w:rStyle w:val="af0"/>
          <w:sz w:val="24"/>
          <w:szCs w:val="24"/>
          <w:rtl/>
        </w:rPr>
        <w:t>)</w:t>
      </w:r>
    </w:p>
    <w:p w14:paraId="41CC017C" w14:textId="77777777" w:rsidR="00DB4E6A" w:rsidRPr="005F336A" w:rsidRDefault="00DB4E6A" w:rsidP="00EB561D">
      <w:pPr>
        <w:pStyle w:val="aaac"/>
        <w:rPr>
          <w:rFonts w:eastAsiaTheme="minorHAnsi"/>
          <w:rtl/>
        </w:rPr>
      </w:pPr>
      <w:r w:rsidRPr="005F336A">
        <w:rPr>
          <w:rFonts w:eastAsiaTheme="minorHAnsi"/>
          <w:rtl/>
        </w:rPr>
        <w:t>وهذا</w:t>
      </w:r>
      <w:r>
        <w:rPr>
          <w:rFonts w:eastAsiaTheme="minorHAnsi"/>
          <w:rtl/>
        </w:rPr>
        <w:t xml:space="preserve"> </w:t>
      </w:r>
      <w:r w:rsidRPr="005F336A">
        <w:rPr>
          <w:rFonts w:eastAsiaTheme="minorHAnsi"/>
          <w:rtl/>
        </w:rPr>
        <w:t>القول</w:t>
      </w:r>
      <w:r>
        <w:rPr>
          <w:rFonts w:eastAsiaTheme="minorHAnsi"/>
          <w:rtl/>
        </w:rPr>
        <w:t xml:space="preserve"> </w:t>
      </w:r>
      <w:r w:rsidRPr="005F336A">
        <w:rPr>
          <w:rFonts w:eastAsiaTheme="minorHAnsi"/>
          <w:rtl/>
        </w:rPr>
        <w:t>وأمثاله</w:t>
      </w:r>
      <w:r>
        <w:rPr>
          <w:rFonts w:eastAsiaTheme="minorHAnsi"/>
          <w:rtl/>
        </w:rPr>
        <w:t xml:space="preserve"> </w:t>
      </w:r>
      <w:r w:rsidRPr="005F336A">
        <w:rPr>
          <w:rFonts w:eastAsiaTheme="minorHAnsi"/>
          <w:rtl/>
        </w:rPr>
        <w:t>أحكام</w:t>
      </w:r>
      <w:r>
        <w:rPr>
          <w:rFonts w:eastAsiaTheme="minorHAnsi"/>
          <w:rtl/>
        </w:rPr>
        <w:t xml:space="preserve"> </w:t>
      </w:r>
      <w:r w:rsidRPr="005F336A">
        <w:rPr>
          <w:rFonts w:eastAsiaTheme="minorHAnsi"/>
          <w:rtl/>
        </w:rPr>
        <w:t>غير</w:t>
      </w:r>
      <w:r>
        <w:rPr>
          <w:rFonts w:eastAsiaTheme="minorHAnsi"/>
          <w:rtl/>
        </w:rPr>
        <w:t xml:space="preserve"> </w:t>
      </w:r>
      <w:r w:rsidRPr="005F336A">
        <w:rPr>
          <w:rFonts w:eastAsiaTheme="minorHAnsi"/>
          <w:rtl/>
        </w:rPr>
        <w:t>موضوعية</w:t>
      </w:r>
      <w:r>
        <w:rPr>
          <w:rFonts w:eastAsiaTheme="minorHAnsi"/>
          <w:rtl/>
        </w:rPr>
        <w:t xml:space="preserve"> </w:t>
      </w:r>
      <w:r w:rsidRPr="005F336A">
        <w:rPr>
          <w:rFonts w:eastAsiaTheme="minorHAnsi"/>
          <w:rtl/>
        </w:rPr>
        <w:t>ناتجة</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توجهات</w:t>
      </w:r>
      <w:r>
        <w:rPr>
          <w:rFonts w:eastAsiaTheme="minorHAnsi"/>
          <w:rtl/>
        </w:rPr>
        <w:t xml:space="preserve"> </w:t>
      </w:r>
      <w:r w:rsidRPr="005F336A">
        <w:rPr>
          <w:rFonts w:eastAsiaTheme="minorHAnsi"/>
          <w:rtl/>
        </w:rPr>
        <w:t>فكرية</w:t>
      </w:r>
      <w:r>
        <w:rPr>
          <w:rFonts w:eastAsiaTheme="minorHAnsi"/>
          <w:rtl/>
        </w:rPr>
        <w:t xml:space="preserve"> </w:t>
      </w:r>
      <w:r w:rsidRPr="005F336A">
        <w:rPr>
          <w:rFonts w:eastAsiaTheme="minorHAnsi"/>
          <w:rtl/>
        </w:rPr>
        <w:t>معينة</w:t>
      </w:r>
      <w:r>
        <w:rPr>
          <w:rFonts w:eastAsiaTheme="minorHAnsi"/>
          <w:rtl/>
        </w:rPr>
        <w:t xml:space="preserve"> </w:t>
      </w:r>
      <w:r w:rsidRPr="005F336A">
        <w:rPr>
          <w:rFonts w:eastAsiaTheme="minorHAnsi"/>
          <w:rtl/>
        </w:rPr>
        <w:t>تفتقر</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الصدق</w:t>
      </w:r>
      <w:r>
        <w:rPr>
          <w:rFonts w:eastAsiaTheme="minorHAnsi"/>
          <w:rtl/>
        </w:rPr>
        <w:t xml:space="preserve"> </w:t>
      </w:r>
      <w:r w:rsidRPr="005F336A">
        <w:rPr>
          <w:rFonts w:eastAsiaTheme="minorHAnsi"/>
          <w:rtl/>
        </w:rPr>
        <w:t>والدليل.</w:t>
      </w:r>
    </w:p>
    <w:p w14:paraId="4A61CCDC" w14:textId="77777777" w:rsidR="00DB4E6A" w:rsidRPr="005F336A" w:rsidRDefault="00DB4E6A" w:rsidP="00F676EF">
      <w:pPr>
        <w:pStyle w:val="aaac"/>
        <w:rPr>
          <w:rFonts w:eastAsiaTheme="minorHAnsi"/>
          <w:rtl/>
        </w:rPr>
      </w:pPr>
      <w:r w:rsidRPr="005F336A">
        <w:rPr>
          <w:rFonts w:eastAsiaTheme="minorHAnsi"/>
          <w:rtl/>
        </w:rPr>
        <w:t>لقد</w:t>
      </w:r>
      <w:r>
        <w:rPr>
          <w:rFonts w:eastAsiaTheme="minorHAnsi"/>
          <w:rtl/>
        </w:rPr>
        <w:t xml:space="preserve"> </w:t>
      </w:r>
      <w:r w:rsidRPr="005F336A">
        <w:rPr>
          <w:rFonts w:eastAsiaTheme="minorHAnsi"/>
          <w:rtl/>
        </w:rPr>
        <w:t>تبين</w:t>
      </w:r>
      <w:r>
        <w:rPr>
          <w:rFonts w:eastAsiaTheme="minorHAnsi"/>
          <w:rtl/>
        </w:rPr>
        <w:t xml:space="preserve"> </w:t>
      </w:r>
      <w:r w:rsidRPr="005F336A">
        <w:rPr>
          <w:rFonts w:eastAsiaTheme="minorHAnsi"/>
          <w:rtl/>
        </w:rPr>
        <w:t>لنا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خلال</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الفصل</w:t>
      </w:r>
      <w:r>
        <w:rPr>
          <w:rFonts w:eastAsiaTheme="minorHAnsi"/>
          <w:rtl/>
        </w:rPr>
        <w:t xml:space="preserve"> </w:t>
      </w:r>
      <w:r w:rsidRPr="005F336A">
        <w:rPr>
          <w:rFonts w:eastAsiaTheme="minorHAnsi"/>
          <w:rtl/>
        </w:rPr>
        <w:t>الأصول</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يعتمد</w:t>
      </w:r>
      <w:r>
        <w:rPr>
          <w:rFonts w:eastAsiaTheme="minorHAnsi"/>
          <w:rtl/>
        </w:rPr>
        <w:t xml:space="preserve"> </w:t>
      </w:r>
      <w:r w:rsidRPr="005F336A">
        <w:rPr>
          <w:rFonts w:eastAsiaTheme="minorHAnsi"/>
          <w:rtl/>
        </w:rPr>
        <w:t>عليها</w:t>
      </w:r>
      <w:r>
        <w:rPr>
          <w:rFonts w:eastAsiaTheme="minorHAnsi"/>
          <w:rtl/>
        </w:rPr>
        <w:t xml:space="preserve"> </w:t>
      </w:r>
      <w:r w:rsidRPr="005F336A">
        <w:rPr>
          <w:rFonts w:eastAsiaTheme="minorHAnsi"/>
          <w:rtl/>
        </w:rPr>
        <w:t>منهج</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الإصلاحي،</w:t>
      </w:r>
      <w:r>
        <w:rPr>
          <w:rFonts w:eastAsiaTheme="minorHAnsi"/>
          <w:rtl/>
        </w:rPr>
        <w:t xml:space="preserve"> </w:t>
      </w:r>
      <w:r w:rsidRPr="005F336A">
        <w:rPr>
          <w:rFonts w:eastAsiaTheme="minorHAnsi"/>
          <w:rtl/>
        </w:rPr>
        <w:t>وهي</w:t>
      </w:r>
      <w:r>
        <w:rPr>
          <w:rFonts w:eastAsiaTheme="minorHAnsi"/>
          <w:rtl/>
        </w:rPr>
        <w:t xml:space="preserve"> </w:t>
      </w:r>
      <w:r w:rsidRPr="005F336A">
        <w:rPr>
          <w:rFonts w:eastAsiaTheme="minorHAnsi"/>
          <w:rtl/>
        </w:rPr>
        <w:t>أصول</w:t>
      </w:r>
      <w:r>
        <w:rPr>
          <w:rFonts w:eastAsiaTheme="minorHAnsi"/>
          <w:rtl/>
        </w:rPr>
        <w:t xml:space="preserve"> </w:t>
      </w:r>
      <w:r w:rsidRPr="005F336A">
        <w:rPr>
          <w:rFonts w:eastAsiaTheme="minorHAnsi"/>
          <w:rtl/>
        </w:rPr>
        <w:t>متكاملة</w:t>
      </w:r>
      <w:r>
        <w:rPr>
          <w:rFonts w:eastAsiaTheme="minorHAnsi"/>
          <w:rtl/>
        </w:rPr>
        <w:t xml:space="preserve"> </w:t>
      </w:r>
      <w:r w:rsidRPr="005F336A">
        <w:rPr>
          <w:rFonts w:eastAsiaTheme="minorHAnsi"/>
          <w:rtl/>
        </w:rPr>
        <w:t>مترابطة</w:t>
      </w:r>
      <w:r>
        <w:rPr>
          <w:rFonts w:eastAsiaTheme="minorHAnsi"/>
          <w:rtl/>
        </w:rPr>
        <w:t xml:space="preserve"> </w:t>
      </w:r>
      <w:r w:rsidRPr="005F336A">
        <w:rPr>
          <w:rFonts w:eastAsiaTheme="minorHAnsi"/>
          <w:rtl/>
        </w:rPr>
        <w:t>متناسقة،</w:t>
      </w:r>
      <w:r>
        <w:rPr>
          <w:rFonts w:eastAsiaTheme="minorHAnsi"/>
          <w:rtl/>
        </w:rPr>
        <w:t xml:space="preserve"> </w:t>
      </w:r>
      <w:r w:rsidRPr="005F336A">
        <w:rPr>
          <w:rFonts w:eastAsiaTheme="minorHAnsi"/>
          <w:rtl/>
        </w:rPr>
        <w:t>لاتصادم</w:t>
      </w:r>
      <w:r>
        <w:rPr>
          <w:rFonts w:eastAsiaTheme="minorHAnsi"/>
          <w:rtl/>
        </w:rPr>
        <w:t xml:space="preserve"> </w:t>
      </w:r>
      <w:r w:rsidRPr="005F336A">
        <w:rPr>
          <w:rFonts w:eastAsiaTheme="minorHAnsi"/>
          <w:rtl/>
        </w:rPr>
        <w:t>بينها</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تصور</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لأنها</w:t>
      </w:r>
      <w:r>
        <w:rPr>
          <w:rFonts w:eastAsiaTheme="minorHAnsi"/>
          <w:rtl/>
        </w:rPr>
        <w:t xml:space="preserve"> </w:t>
      </w:r>
      <w:r w:rsidRPr="005F336A">
        <w:rPr>
          <w:rFonts w:eastAsiaTheme="minorHAnsi"/>
          <w:rtl/>
        </w:rPr>
        <w:t>نابعة</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عين</w:t>
      </w:r>
      <w:r>
        <w:rPr>
          <w:rFonts w:eastAsiaTheme="minorHAnsi"/>
          <w:rtl/>
        </w:rPr>
        <w:t xml:space="preserve"> </w:t>
      </w:r>
      <w:r w:rsidRPr="005F336A">
        <w:rPr>
          <w:rFonts w:eastAsiaTheme="minorHAnsi"/>
          <w:rtl/>
        </w:rPr>
        <w:t>واحدة،</w:t>
      </w:r>
      <w:r>
        <w:rPr>
          <w:rFonts w:eastAsiaTheme="minorHAnsi"/>
          <w:rtl/>
        </w:rPr>
        <w:t xml:space="preserve"> </w:t>
      </w:r>
      <w:r w:rsidRPr="005F336A">
        <w:rPr>
          <w:rFonts w:eastAsiaTheme="minorHAnsi"/>
          <w:rtl/>
        </w:rPr>
        <w:t>ومتوجهة</w:t>
      </w:r>
      <w:r>
        <w:rPr>
          <w:rFonts w:eastAsiaTheme="minorHAnsi"/>
          <w:rtl/>
        </w:rPr>
        <w:t xml:space="preserve"> </w:t>
      </w:r>
      <w:r w:rsidRPr="005F336A">
        <w:rPr>
          <w:rFonts w:eastAsiaTheme="minorHAnsi"/>
          <w:rtl/>
        </w:rPr>
        <w:t>نحو</w:t>
      </w:r>
      <w:r>
        <w:rPr>
          <w:rFonts w:eastAsiaTheme="minorHAnsi"/>
          <w:rtl/>
        </w:rPr>
        <w:t xml:space="preserve"> </w:t>
      </w:r>
      <w:r w:rsidRPr="005F336A">
        <w:rPr>
          <w:rFonts w:eastAsiaTheme="minorHAnsi"/>
          <w:rtl/>
        </w:rPr>
        <w:t>غاية</w:t>
      </w:r>
      <w:r>
        <w:rPr>
          <w:rFonts w:eastAsiaTheme="minorHAnsi"/>
          <w:rtl/>
        </w:rPr>
        <w:t xml:space="preserve"> </w:t>
      </w:r>
      <w:r w:rsidRPr="005F336A">
        <w:rPr>
          <w:rFonts w:eastAsiaTheme="minorHAnsi"/>
          <w:rtl/>
        </w:rPr>
        <w:t>واحدة،</w:t>
      </w:r>
      <w:r>
        <w:rPr>
          <w:rFonts w:eastAsiaTheme="minorHAnsi"/>
          <w:rtl/>
        </w:rPr>
        <w:t xml:space="preserve"> </w:t>
      </w:r>
      <w:r w:rsidRPr="005F336A">
        <w:rPr>
          <w:rFonts w:eastAsiaTheme="minorHAnsi"/>
          <w:rtl/>
        </w:rPr>
        <w:t>ولعل</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يميز</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علاقته</w:t>
      </w:r>
      <w:r>
        <w:rPr>
          <w:rFonts w:eastAsiaTheme="minorHAnsi"/>
          <w:rtl/>
        </w:rPr>
        <w:t xml:space="preserve"> </w:t>
      </w:r>
      <w:r w:rsidRPr="005F336A">
        <w:rPr>
          <w:rFonts w:eastAsiaTheme="minorHAnsi"/>
          <w:rtl/>
        </w:rPr>
        <w:t>بها</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اهتمامه</w:t>
      </w:r>
      <w:r>
        <w:rPr>
          <w:rFonts w:eastAsiaTheme="minorHAnsi"/>
          <w:rtl/>
        </w:rPr>
        <w:t xml:space="preserve"> </w:t>
      </w:r>
      <w:r w:rsidRPr="005F336A">
        <w:rPr>
          <w:rFonts w:eastAsiaTheme="minorHAnsi"/>
          <w:rtl/>
        </w:rPr>
        <w:t>بمقاصدها</w:t>
      </w:r>
      <w:r>
        <w:rPr>
          <w:rFonts w:eastAsiaTheme="minorHAnsi"/>
          <w:rtl/>
        </w:rPr>
        <w:t xml:space="preserve"> </w:t>
      </w:r>
      <w:r w:rsidRPr="005F336A">
        <w:rPr>
          <w:rFonts w:eastAsiaTheme="minorHAnsi"/>
          <w:rtl/>
        </w:rPr>
        <w:t>وحقائقها</w:t>
      </w:r>
      <w:r>
        <w:rPr>
          <w:rFonts w:eastAsiaTheme="minorHAnsi"/>
          <w:rtl/>
        </w:rPr>
        <w:t xml:space="preserve"> </w:t>
      </w:r>
      <w:r w:rsidRPr="005F336A">
        <w:rPr>
          <w:rFonts w:eastAsiaTheme="minorHAnsi"/>
          <w:rtl/>
        </w:rPr>
        <w:t>دون</w:t>
      </w:r>
      <w:r>
        <w:rPr>
          <w:rFonts w:eastAsiaTheme="minorHAnsi"/>
          <w:rtl/>
        </w:rPr>
        <w:t xml:space="preserve"> </w:t>
      </w:r>
      <w:r w:rsidRPr="005F336A">
        <w:rPr>
          <w:rFonts w:eastAsiaTheme="minorHAnsi"/>
          <w:rtl/>
        </w:rPr>
        <w:t>انشغاله</w:t>
      </w:r>
      <w:r>
        <w:rPr>
          <w:rFonts w:eastAsiaTheme="minorHAnsi"/>
          <w:rtl/>
        </w:rPr>
        <w:t xml:space="preserve"> </w:t>
      </w:r>
      <w:r w:rsidRPr="005F336A">
        <w:rPr>
          <w:rFonts w:eastAsiaTheme="minorHAnsi"/>
          <w:rtl/>
        </w:rPr>
        <w:t>عنها</w:t>
      </w:r>
      <w:r>
        <w:rPr>
          <w:rFonts w:eastAsiaTheme="minorHAnsi"/>
          <w:rtl/>
        </w:rPr>
        <w:t xml:space="preserve"> </w:t>
      </w:r>
      <w:r w:rsidRPr="005F336A">
        <w:rPr>
          <w:rFonts w:eastAsiaTheme="minorHAnsi"/>
          <w:rtl/>
        </w:rPr>
        <w:t>بما</w:t>
      </w:r>
      <w:r>
        <w:rPr>
          <w:rFonts w:eastAsiaTheme="minorHAnsi"/>
          <w:rtl/>
        </w:rPr>
        <w:t xml:space="preserve"> </w:t>
      </w:r>
      <w:r w:rsidRPr="005F336A">
        <w:rPr>
          <w:rFonts w:eastAsiaTheme="minorHAnsi"/>
          <w:rtl/>
        </w:rPr>
        <w:t>أثير</w:t>
      </w:r>
      <w:r>
        <w:rPr>
          <w:rFonts w:eastAsiaTheme="minorHAnsi"/>
          <w:rtl/>
        </w:rPr>
        <w:t xml:space="preserve"> </w:t>
      </w:r>
      <w:r w:rsidRPr="005F336A">
        <w:rPr>
          <w:rFonts w:eastAsiaTheme="minorHAnsi"/>
          <w:rtl/>
        </w:rPr>
        <w:t>حولها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جدل</w:t>
      </w:r>
      <w:r>
        <w:rPr>
          <w:rFonts w:eastAsiaTheme="minorHAnsi"/>
          <w:rtl/>
        </w:rPr>
        <w:t xml:space="preserve"> </w:t>
      </w:r>
      <w:r w:rsidRPr="005F336A">
        <w:rPr>
          <w:rFonts w:eastAsiaTheme="minorHAnsi"/>
          <w:rtl/>
        </w:rPr>
        <w:t>عقيم</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حشو</w:t>
      </w:r>
      <w:r>
        <w:rPr>
          <w:rFonts w:eastAsiaTheme="minorHAnsi"/>
          <w:rtl/>
        </w:rPr>
        <w:t xml:space="preserve"> </w:t>
      </w:r>
      <w:r w:rsidRPr="005F336A">
        <w:rPr>
          <w:rFonts w:eastAsiaTheme="minorHAnsi"/>
          <w:rtl/>
        </w:rPr>
        <w:t>فارغ.</w:t>
      </w:r>
    </w:p>
    <w:p w14:paraId="24FCF375" w14:textId="77777777" w:rsidR="00DB4E6A" w:rsidRPr="005F336A" w:rsidRDefault="00DB4E6A" w:rsidP="00EB561D">
      <w:pPr>
        <w:pStyle w:val="aaac"/>
        <w:rPr>
          <w:rFonts w:eastAsiaTheme="minorHAnsi"/>
          <w:rtl/>
        </w:rPr>
      </w:pPr>
      <w:r w:rsidRPr="005F336A">
        <w:rPr>
          <w:rFonts w:eastAsiaTheme="minorHAnsi"/>
          <w:rtl/>
        </w:rPr>
        <w:t>وبعد</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نتساءل</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الأسس</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يقوم</w:t>
      </w:r>
      <w:r>
        <w:rPr>
          <w:rFonts w:eastAsiaTheme="minorHAnsi"/>
          <w:rtl/>
        </w:rPr>
        <w:t xml:space="preserve"> </w:t>
      </w:r>
      <w:r w:rsidRPr="005F336A">
        <w:rPr>
          <w:rFonts w:eastAsiaTheme="minorHAnsi"/>
          <w:rtl/>
        </w:rPr>
        <w:t>عليها</w:t>
      </w:r>
      <w:r>
        <w:rPr>
          <w:rFonts w:eastAsiaTheme="minorHAnsi"/>
          <w:rtl/>
        </w:rPr>
        <w:t xml:space="preserve"> </w:t>
      </w:r>
      <w:r w:rsidRPr="005F336A">
        <w:rPr>
          <w:rFonts w:eastAsiaTheme="minorHAnsi"/>
          <w:rtl/>
        </w:rPr>
        <w:t>بناء</w:t>
      </w:r>
      <w:r>
        <w:rPr>
          <w:rFonts w:eastAsiaTheme="minorHAnsi"/>
          <w:rtl/>
        </w:rPr>
        <w:t xml:space="preserve"> </w:t>
      </w:r>
      <w:r w:rsidRPr="005F336A">
        <w:rPr>
          <w:rFonts w:eastAsiaTheme="minorHAnsi"/>
          <w:rtl/>
        </w:rPr>
        <w:t>المجتمع</w:t>
      </w:r>
      <w:r>
        <w:rPr>
          <w:rFonts w:eastAsiaTheme="minorHAnsi"/>
          <w:rtl/>
        </w:rPr>
        <w:t xml:space="preserve"> </w:t>
      </w:r>
      <w:r w:rsidRPr="005F336A">
        <w:rPr>
          <w:rFonts w:eastAsiaTheme="minorHAnsi"/>
          <w:rtl/>
        </w:rPr>
        <w:t>الصالح</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تصور</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سنراه</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الفصل</w:t>
      </w:r>
      <w:r>
        <w:rPr>
          <w:rFonts w:eastAsiaTheme="minorHAnsi"/>
          <w:rtl/>
        </w:rPr>
        <w:t xml:space="preserve"> </w:t>
      </w:r>
      <w:r w:rsidRPr="005F336A">
        <w:rPr>
          <w:rFonts w:eastAsiaTheme="minorHAnsi"/>
          <w:rtl/>
        </w:rPr>
        <w:t>التالي.</w:t>
      </w:r>
      <w:r>
        <w:rPr>
          <w:rFonts w:eastAsiaTheme="minorHAnsi"/>
          <w:rtl/>
        </w:rPr>
        <w:t xml:space="preserve">  </w:t>
      </w:r>
    </w:p>
    <w:p w14:paraId="171499B0" w14:textId="77777777" w:rsidR="00DB4E6A" w:rsidRDefault="00DB4E6A" w:rsidP="00B45F37">
      <w:pPr>
        <w:pStyle w:val="aaa1"/>
        <w:rPr>
          <w:rFonts w:eastAsiaTheme="minorHAnsi"/>
          <w:rtl/>
        </w:rPr>
      </w:pPr>
      <w:bookmarkStart w:id="307" w:name="_Toc461045826"/>
      <w:bookmarkStart w:id="308" w:name="_Toc461046285"/>
      <w:bookmarkStart w:id="309" w:name="_Toc462291146"/>
      <w:r w:rsidRPr="005F336A">
        <w:rPr>
          <w:rFonts w:eastAsiaTheme="minorHAnsi"/>
          <w:rtl/>
        </w:rPr>
        <w:t>الفصل</w:t>
      </w:r>
      <w:r>
        <w:rPr>
          <w:rFonts w:eastAsiaTheme="minorHAnsi"/>
          <w:rtl/>
        </w:rPr>
        <w:t xml:space="preserve"> </w:t>
      </w:r>
      <w:r w:rsidRPr="005F336A">
        <w:rPr>
          <w:rFonts w:eastAsiaTheme="minorHAnsi"/>
          <w:rtl/>
        </w:rPr>
        <w:t>الرابع</w:t>
      </w:r>
      <w:bookmarkEnd w:id="307"/>
      <w:bookmarkEnd w:id="308"/>
      <w:bookmarkEnd w:id="309"/>
      <w:r>
        <w:rPr>
          <w:rFonts w:eastAsiaTheme="minorHAnsi"/>
          <w:rtl/>
        </w:rPr>
        <w:t xml:space="preserve"> </w:t>
      </w:r>
    </w:p>
    <w:p w14:paraId="0C58A1AC" w14:textId="77777777" w:rsidR="00DB4E6A" w:rsidRDefault="00DB4E6A" w:rsidP="00B45F37">
      <w:pPr>
        <w:pStyle w:val="aaa2"/>
        <w:rPr>
          <w:rFonts w:eastAsiaTheme="minorHAnsi"/>
          <w:rtl/>
        </w:rPr>
      </w:pPr>
      <w:bookmarkStart w:id="310" w:name="_Toc461045827"/>
      <w:bookmarkStart w:id="311" w:name="_Toc462291147"/>
      <w:r w:rsidRPr="005F336A">
        <w:rPr>
          <w:rFonts w:eastAsiaTheme="minorHAnsi"/>
          <w:rtl/>
        </w:rPr>
        <w:t>أسس</w:t>
      </w:r>
      <w:r>
        <w:rPr>
          <w:rFonts w:eastAsiaTheme="minorHAnsi"/>
          <w:rtl/>
        </w:rPr>
        <w:t xml:space="preserve"> </w:t>
      </w:r>
      <w:r w:rsidRPr="005F336A">
        <w:rPr>
          <w:rFonts w:eastAsiaTheme="minorHAnsi"/>
          <w:rtl/>
        </w:rPr>
        <w:t>بناء</w:t>
      </w:r>
      <w:r>
        <w:rPr>
          <w:rFonts w:eastAsiaTheme="minorHAnsi"/>
          <w:rtl/>
        </w:rPr>
        <w:t xml:space="preserve"> </w:t>
      </w:r>
      <w:r w:rsidRPr="005F336A">
        <w:rPr>
          <w:rFonts w:eastAsiaTheme="minorHAnsi"/>
          <w:rtl/>
        </w:rPr>
        <w:t>المجتمع</w:t>
      </w:r>
      <w:bookmarkEnd w:id="310"/>
      <w:bookmarkEnd w:id="311"/>
    </w:p>
    <w:p w14:paraId="3F3F07D2" w14:textId="77777777" w:rsidR="00DB4E6A" w:rsidRDefault="00DB4E6A" w:rsidP="00F43868">
      <w:pPr>
        <w:pStyle w:val="aaac"/>
        <w:rPr>
          <w:rtl/>
        </w:rPr>
      </w:pPr>
      <w:r>
        <w:rPr>
          <w:rFonts w:hint="cs"/>
          <w:rtl/>
        </w:rPr>
        <w:t>نتناول في هذا الفصل الأسس التي يقوم عليها المجتمع المسلم ـ كما يتصوره الغزالي ـ وهي أربعة أسس كبرى، هي:</w:t>
      </w:r>
    </w:p>
    <w:p w14:paraId="701BCFF0" w14:textId="77777777" w:rsidR="00DB4E6A" w:rsidRDefault="00DB4E6A" w:rsidP="007F75E1">
      <w:pPr>
        <w:pStyle w:val="aaac"/>
        <w:numPr>
          <w:ilvl w:val="0"/>
          <w:numId w:val="49"/>
        </w:numPr>
        <w:rPr>
          <w:rtl/>
        </w:rPr>
      </w:pPr>
      <w:r>
        <w:rPr>
          <w:rFonts w:hint="cs"/>
          <w:rtl/>
        </w:rPr>
        <w:t>الإيمان.</w:t>
      </w:r>
    </w:p>
    <w:p w14:paraId="7605236B" w14:textId="77777777" w:rsidR="00DB4E6A" w:rsidRDefault="00DB4E6A" w:rsidP="007F75E1">
      <w:pPr>
        <w:pStyle w:val="aaac"/>
        <w:numPr>
          <w:ilvl w:val="0"/>
          <w:numId w:val="49"/>
        </w:numPr>
      </w:pPr>
      <w:r>
        <w:rPr>
          <w:rFonts w:hint="cs"/>
          <w:rtl/>
        </w:rPr>
        <w:t>العلم.</w:t>
      </w:r>
    </w:p>
    <w:p w14:paraId="3E2CBC2D" w14:textId="77777777" w:rsidR="00DB4E6A" w:rsidRDefault="00DB4E6A" w:rsidP="007F75E1">
      <w:pPr>
        <w:pStyle w:val="aaac"/>
        <w:numPr>
          <w:ilvl w:val="0"/>
          <w:numId w:val="49"/>
        </w:numPr>
      </w:pPr>
      <w:r>
        <w:rPr>
          <w:rFonts w:hint="cs"/>
          <w:rtl/>
        </w:rPr>
        <w:t>التزكية.</w:t>
      </w:r>
    </w:p>
    <w:p w14:paraId="553BF160" w14:textId="77777777" w:rsidR="00DB4E6A" w:rsidRDefault="00DB4E6A" w:rsidP="007F75E1">
      <w:pPr>
        <w:pStyle w:val="aaac"/>
        <w:numPr>
          <w:ilvl w:val="0"/>
          <w:numId w:val="49"/>
        </w:numPr>
      </w:pPr>
      <w:r>
        <w:rPr>
          <w:rFonts w:hint="cs"/>
          <w:rtl/>
        </w:rPr>
        <w:t>الروابط الاجتماعية.</w:t>
      </w:r>
    </w:p>
    <w:p w14:paraId="77A7C058" w14:textId="77777777" w:rsidR="00DB4E6A" w:rsidRDefault="00DB4E6A" w:rsidP="00F43868">
      <w:pPr>
        <w:pStyle w:val="aaac"/>
        <w:rPr>
          <w:rtl/>
        </w:rPr>
      </w:pPr>
      <w:r>
        <w:rPr>
          <w:rFonts w:hint="cs"/>
          <w:rtl/>
        </w:rPr>
        <w:t>وقد خصصنا كل أساس منها بمبحث من المباحث.</w:t>
      </w:r>
    </w:p>
    <w:p w14:paraId="798AF351" w14:textId="77777777" w:rsidR="00DB4E6A" w:rsidRPr="005F336A" w:rsidRDefault="00DB4E6A" w:rsidP="00B45F37">
      <w:pPr>
        <w:pStyle w:val="aaa2"/>
        <w:rPr>
          <w:rFonts w:eastAsiaTheme="minorHAnsi"/>
          <w:rtl/>
        </w:rPr>
      </w:pPr>
      <w:bookmarkStart w:id="312" w:name="_Toc461045828"/>
      <w:bookmarkStart w:id="313" w:name="_Toc462291148"/>
      <w:r w:rsidRPr="005F336A">
        <w:rPr>
          <w:rFonts w:eastAsiaTheme="minorHAnsi"/>
          <w:rtl/>
        </w:rPr>
        <w:t>أولا</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الإيمان</w:t>
      </w:r>
      <w:bookmarkEnd w:id="312"/>
      <w:bookmarkEnd w:id="313"/>
    </w:p>
    <w:p w14:paraId="62A5544C" w14:textId="77777777" w:rsidR="00DB4E6A" w:rsidRPr="005F336A" w:rsidRDefault="00DB4E6A" w:rsidP="00EB561D">
      <w:pPr>
        <w:pStyle w:val="aaac"/>
        <w:rPr>
          <w:rFonts w:eastAsiaTheme="minorHAnsi"/>
          <w:rtl/>
        </w:rPr>
      </w:pPr>
      <w:r w:rsidRPr="005F336A">
        <w:rPr>
          <w:rFonts w:eastAsiaTheme="minorHAnsi"/>
          <w:rtl/>
        </w:rPr>
        <w:t>يرى</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الإيمان</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المقصود</w:t>
      </w:r>
      <w:r>
        <w:rPr>
          <w:rFonts w:eastAsiaTheme="minorHAnsi"/>
          <w:rtl/>
        </w:rPr>
        <w:t xml:space="preserve"> </w:t>
      </w:r>
      <w:r w:rsidRPr="005F336A">
        <w:rPr>
          <w:rFonts w:eastAsiaTheme="minorHAnsi"/>
          <w:rtl/>
        </w:rPr>
        <w:t>الأول</w:t>
      </w:r>
      <w:r>
        <w:rPr>
          <w:rFonts w:eastAsiaTheme="minorHAnsi"/>
          <w:rtl/>
        </w:rPr>
        <w:t xml:space="preserve"> </w:t>
      </w:r>
      <w:r w:rsidRPr="005F336A">
        <w:rPr>
          <w:rFonts w:eastAsiaTheme="minorHAnsi"/>
          <w:rtl/>
        </w:rPr>
        <w:t>لكل</w:t>
      </w:r>
      <w:r>
        <w:rPr>
          <w:rFonts w:eastAsiaTheme="minorHAnsi"/>
          <w:rtl/>
        </w:rPr>
        <w:t xml:space="preserve"> </w:t>
      </w:r>
      <w:r w:rsidRPr="005F336A">
        <w:rPr>
          <w:rFonts w:eastAsiaTheme="minorHAnsi"/>
          <w:rtl/>
        </w:rPr>
        <w:t>إصلاح</w:t>
      </w:r>
      <w:r>
        <w:rPr>
          <w:rFonts w:eastAsiaTheme="minorHAnsi"/>
          <w:rtl/>
        </w:rPr>
        <w:t xml:space="preserve"> </w:t>
      </w:r>
      <w:r w:rsidRPr="005F336A">
        <w:rPr>
          <w:rFonts w:eastAsiaTheme="minorHAnsi"/>
          <w:rtl/>
        </w:rPr>
        <w:t>نفسي</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اجتماعي،</w:t>
      </w:r>
      <w:r>
        <w:rPr>
          <w:rFonts w:eastAsiaTheme="minorHAnsi"/>
          <w:rtl/>
        </w:rPr>
        <w:t xml:space="preserve"> </w:t>
      </w:r>
      <w:r w:rsidRPr="005F336A">
        <w:rPr>
          <w:rFonts w:eastAsiaTheme="minorHAnsi"/>
          <w:rtl/>
        </w:rPr>
        <w:t>لأن</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السلوكيات</w:t>
      </w:r>
      <w:r>
        <w:rPr>
          <w:rFonts w:eastAsiaTheme="minorHAnsi"/>
          <w:rtl/>
        </w:rPr>
        <w:t xml:space="preserve"> </w:t>
      </w:r>
      <w:r w:rsidRPr="005F336A">
        <w:rPr>
          <w:rFonts w:eastAsiaTheme="minorHAnsi"/>
          <w:rtl/>
        </w:rPr>
        <w:t>النفسية</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الاجتماعية</w:t>
      </w:r>
      <w:r>
        <w:rPr>
          <w:rFonts w:eastAsiaTheme="minorHAnsi"/>
          <w:rtl/>
        </w:rPr>
        <w:t xml:space="preserve"> </w:t>
      </w:r>
      <w:r w:rsidRPr="005F336A">
        <w:rPr>
          <w:rFonts w:eastAsiaTheme="minorHAnsi"/>
          <w:rtl/>
        </w:rPr>
        <w:t>ناشئة</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تصورات</w:t>
      </w:r>
      <w:r>
        <w:rPr>
          <w:rFonts w:eastAsiaTheme="minorHAnsi"/>
          <w:rtl/>
        </w:rPr>
        <w:t xml:space="preserve"> </w:t>
      </w:r>
      <w:r w:rsidRPr="005F336A">
        <w:rPr>
          <w:rFonts w:eastAsiaTheme="minorHAnsi"/>
          <w:rtl/>
        </w:rPr>
        <w:t>عقدية،</w:t>
      </w:r>
      <w:r>
        <w:rPr>
          <w:rFonts w:eastAsiaTheme="minorHAnsi"/>
          <w:rtl/>
        </w:rPr>
        <w:t xml:space="preserve"> </w:t>
      </w:r>
      <w:r w:rsidRPr="005F336A">
        <w:rPr>
          <w:rFonts w:eastAsiaTheme="minorHAnsi"/>
          <w:rtl/>
        </w:rPr>
        <w:t>فلهذا</w:t>
      </w:r>
      <w:r>
        <w:rPr>
          <w:rFonts w:eastAsiaTheme="minorHAnsi"/>
          <w:rtl/>
        </w:rPr>
        <w:t xml:space="preserve"> </w:t>
      </w:r>
      <w:r w:rsidRPr="005F336A">
        <w:rPr>
          <w:rFonts w:eastAsiaTheme="minorHAnsi"/>
          <w:rtl/>
        </w:rPr>
        <w:t>كان</w:t>
      </w:r>
      <w:r>
        <w:rPr>
          <w:rFonts w:eastAsiaTheme="minorHAnsi"/>
          <w:rtl/>
        </w:rPr>
        <w:t xml:space="preserve"> </w:t>
      </w:r>
      <w:r w:rsidRPr="005F336A">
        <w:rPr>
          <w:rFonts w:eastAsiaTheme="minorHAnsi"/>
          <w:rtl/>
        </w:rPr>
        <w:t>البحث</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الإيمان</w:t>
      </w:r>
      <w:r>
        <w:rPr>
          <w:rFonts w:eastAsiaTheme="minorHAnsi"/>
          <w:rtl/>
        </w:rPr>
        <w:t xml:space="preserve"> </w:t>
      </w:r>
      <w:r w:rsidRPr="005F336A">
        <w:rPr>
          <w:rFonts w:eastAsiaTheme="minorHAnsi"/>
          <w:rtl/>
        </w:rPr>
        <w:t>والسبيل</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تحققه</w:t>
      </w:r>
      <w:r>
        <w:rPr>
          <w:rFonts w:eastAsiaTheme="minorHAnsi"/>
          <w:rtl/>
        </w:rPr>
        <w:t xml:space="preserve"> </w:t>
      </w:r>
      <w:r w:rsidRPr="005F336A">
        <w:rPr>
          <w:rFonts w:eastAsiaTheme="minorHAnsi"/>
          <w:rtl/>
        </w:rPr>
        <w:t>بأكمل</w:t>
      </w:r>
      <w:r>
        <w:rPr>
          <w:rFonts w:eastAsiaTheme="minorHAnsi"/>
          <w:rtl/>
        </w:rPr>
        <w:t xml:space="preserve"> </w:t>
      </w:r>
      <w:r w:rsidRPr="005F336A">
        <w:rPr>
          <w:rFonts w:eastAsiaTheme="minorHAnsi"/>
          <w:rtl/>
        </w:rPr>
        <w:t>درجاته</w:t>
      </w:r>
      <w:r>
        <w:rPr>
          <w:rFonts w:eastAsiaTheme="minorHAnsi"/>
          <w:rtl/>
        </w:rPr>
        <w:t xml:space="preserve"> </w:t>
      </w:r>
      <w:r w:rsidRPr="005F336A">
        <w:rPr>
          <w:rFonts w:eastAsiaTheme="minorHAnsi"/>
          <w:rtl/>
        </w:rPr>
        <w:t>هدفا</w:t>
      </w:r>
      <w:r>
        <w:rPr>
          <w:rFonts w:eastAsiaTheme="minorHAnsi"/>
          <w:rtl/>
        </w:rPr>
        <w:t xml:space="preserve"> </w:t>
      </w:r>
      <w:r w:rsidRPr="005F336A">
        <w:rPr>
          <w:rFonts w:eastAsiaTheme="minorHAnsi"/>
          <w:rtl/>
        </w:rPr>
        <w:t>مقصودا</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منذ</w:t>
      </w:r>
      <w:r>
        <w:rPr>
          <w:rFonts w:eastAsiaTheme="minorHAnsi"/>
          <w:rtl/>
        </w:rPr>
        <w:t xml:space="preserve"> </w:t>
      </w:r>
      <w:r w:rsidRPr="005F336A">
        <w:rPr>
          <w:rFonts w:eastAsiaTheme="minorHAnsi"/>
          <w:rtl/>
        </w:rPr>
        <w:t>شبابه</w:t>
      </w:r>
      <w:r>
        <w:rPr>
          <w:rFonts w:eastAsiaTheme="minorHAnsi"/>
          <w:rtl/>
        </w:rPr>
        <w:t xml:space="preserve"> </w:t>
      </w:r>
      <w:r w:rsidRPr="005F336A">
        <w:rPr>
          <w:rFonts w:eastAsiaTheme="minorHAnsi"/>
          <w:rtl/>
        </w:rPr>
        <w:t>الأول</w:t>
      </w:r>
      <w:r>
        <w:rPr>
          <w:rFonts w:eastAsiaTheme="minorHAnsi"/>
          <w:rtl/>
        </w:rPr>
        <w:t xml:space="preserve"> </w:t>
      </w:r>
      <w:r w:rsidRPr="005F336A">
        <w:rPr>
          <w:rFonts w:eastAsiaTheme="minorHAnsi"/>
          <w:rtl/>
        </w:rPr>
        <w:t>عندما</w:t>
      </w:r>
      <w:r>
        <w:rPr>
          <w:rFonts w:eastAsiaTheme="minorHAnsi"/>
          <w:rtl/>
        </w:rPr>
        <w:t xml:space="preserve"> </w:t>
      </w:r>
      <w:r w:rsidRPr="005F336A">
        <w:rPr>
          <w:rFonts w:eastAsiaTheme="minorHAnsi"/>
          <w:rtl/>
        </w:rPr>
        <w:t>تعرض</w:t>
      </w:r>
      <w:r>
        <w:rPr>
          <w:rFonts w:eastAsiaTheme="minorHAnsi"/>
          <w:rtl/>
        </w:rPr>
        <w:t xml:space="preserve"> </w:t>
      </w:r>
      <w:r w:rsidRPr="005F336A">
        <w:rPr>
          <w:rFonts w:eastAsiaTheme="minorHAnsi"/>
          <w:rtl/>
        </w:rPr>
        <w:t>لمرحلة</w:t>
      </w:r>
      <w:r>
        <w:rPr>
          <w:rFonts w:eastAsiaTheme="minorHAnsi"/>
          <w:rtl/>
        </w:rPr>
        <w:t xml:space="preserve"> </w:t>
      </w:r>
      <w:r w:rsidRPr="005F336A">
        <w:rPr>
          <w:rFonts w:eastAsiaTheme="minorHAnsi"/>
          <w:rtl/>
        </w:rPr>
        <w:t>الشك،</w:t>
      </w:r>
      <w:r>
        <w:rPr>
          <w:rFonts w:eastAsiaTheme="minorHAnsi"/>
          <w:rtl/>
        </w:rPr>
        <w:t xml:space="preserve"> </w:t>
      </w:r>
      <w:r w:rsidRPr="005F336A">
        <w:rPr>
          <w:rFonts w:eastAsiaTheme="minorHAnsi"/>
          <w:rtl/>
        </w:rPr>
        <w:t>ثم</w:t>
      </w:r>
      <w:r>
        <w:rPr>
          <w:rFonts w:eastAsiaTheme="minorHAnsi"/>
          <w:rtl/>
        </w:rPr>
        <w:t xml:space="preserve"> </w:t>
      </w:r>
      <w:r w:rsidRPr="005F336A">
        <w:rPr>
          <w:rFonts w:eastAsiaTheme="minorHAnsi"/>
          <w:rtl/>
        </w:rPr>
        <w:t>بعد</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عندما</w:t>
      </w:r>
      <w:r>
        <w:rPr>
          <w:rFonts w:eastAsiaTheme="minorHAnsi"/>
          <w:rtl/>
        </w:rPr>
        <w:t xml:space="preserve"> </w:t>
      </w:r>
      <w:r w:rsidRPr="005F336A">
        <w:rPr>
          <w:rFonts w:eastAsiaTheme="minorHAnsi"/>
          <w:rtl/>
        </w:rPr>
        <w:t>حاول</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ينقل</w:t>
      </w:r>
      <w:r>
        <w:rPr>
          <w:rFonts w:eastAsiaTheme="minorHAnsi"/>
          <w:rtl/>
        </w:rPr>
        <w:t xml:space="preserve"> </w:t>
      </w:r>
      <w:r w:rsidRPr="005F336A">
        <w:rPr>
          <w:rFonts w:eastAsiaTheme="minorHAnsi"/>
          <w:rtl/>
        </w:rPr>
        <w:t>تجربته</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البحث</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الإيمان</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غيره.</w:t>
      </w:r>
    </w:p>
    <w:p w14:paraId="7B9FDAC5" w14:textId="77777777" w:rsidR="00DB4E6A" w:rsidRPr="005F336A" w:rsidRDefault="00DB4E6A" w:rsidP="00EB561D">
      <w:pPr>
        <w:pStyle w:val="aaac"/>
        <w:rPr>
          <w:rFonts w:eastAsiaTheme="minorHAnsi"/>
          <w:rtl/>
        </w:rPr>
      </w:pPr>
      <w:r w:rsidRPr="005F336A">
        <w:rPr>
          <w:rFonts w:eastAsiaTheme="minorHAnsi"/>
          <w:rtl/>
        </w:rPr>
        <w:t>وقد</w:t>
      </w:r>
      <w:r>
        <w:rPr>
          <w:rFonts w:eastAsiaTheme="minorHAnsi"/>
          <w:rtl/>
        </w:rPr>
        <w:t xml:space="preserve"> </w:t>
      </w:r>
      <w:r w:rsidRPr="005F336A">
        <w:rPr>
          <w:rFonts w:eastAsiaTheme="minorHAnsi"/>
          <w:rtl/>
        </w:rPr>
        <w:t>جلبت</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طروحاته</w:t>
      </w:r>
      <w:r>
        <w:rPr>
          <w:rFonts w:eastAsiaTheme="minorHAnsi"/>
          <w:rtl/>
        </w:rPr>
        <w:t xml:space="preserve"> </w:t>
      </w:r>
      <w:r w:rsidRPr="005F336A">
        <w:rPr>
          <w:rFonts w:eastAsiaTheme="minorHAnsi"/>
          <w:rtl/>
        </w:rPr>
        <w:t>الجديدة،</w:t>
      </w:r>
      <w:r>
        <w:rPr>
          <w:rFonts w:eastAsiaTheme="minorHAnsi"/>
          <w:rtl/>
        </w:rPr>
        <w:t xml:space="preserve"> </w:t>
      </w:r>
      <w:r w:rsidRPr="005F336A">
        <w:rPr>
          <w:rFonts w:eastAsiaTheme="minorHAnsi"/>
          <w:rtl/>
        </w:rPr>
        <w:t>والتي</w:t>
      </w:r>
      <w:r>
        <w:rPr>
          <w:rFonts w:eastAsiaTheme="minorHAnsi"/>
          <w:rtl/>
        </w:rPr>
        <w:t xml:space="preserve"> </w:t>
      </w:r>
      <w:r w:rsidRPr="005F336A">
        <w:rPr>
          <w:rFonts w:eastAsiaTheme="minorHAnsi"/>
          <w:rtl/>
        </w:rPr>
        <w:t>تعرض</w:t>
      </w:r>
      <w:r>
        <w:rPr>
          <w:rFonts w:eastAsiaTheme="minorHAnsi"/>
          <w:rtl/>
        </w:rPr>
        <w:t xml:space="preserve"> </w:t>
      </w:r>
      <w:r w:rsidRPr="005F336A">
        <w:rPr>
          <w:rFonts w:eastAsiaTheme="minorHAnsi"/>
          <w:rtl/>
        </w:rPr>
        <w:t>فيها</w:t>
      </w:r>
      <w:r>
        <w:rPr>
          <w:rFonts w:eastAsiaTheme="minorHAnsi"/>
          <w:rtl/>
        </w:rPr>
        <w:t xml:space="preserve"> </w:t>
      </w:r>
      <w:r w:rsidRPr="005F336A">
        <w:rPr>
          <w:rFonts w:eastAsiaTheme="minorHAnsi"/>
          <w:rtl/>
        </w:rPr>
        <w:t>لنقد</w:t>
      </w:r>
      <w:r>
        <w:rPr>
          <w:rFonts w:eastAsiaTheme="minorHAnsi"/>
          <w:rtl/>
        </w:rPr>
        <w:t xml:space="preserve"> </w:t>
      </w:r>
      <w:r w:rsidRPr="005F336A">
        <w:rPr>
          <w:rFonts w:eastAsiaTheme="minorHAnsi"/>
          <w:rtl/>
        </w:rPr>
        <w:t>بعض</w:t>
      </w:r>
      <w:r>
        <w:rPr>
          <w:rFonts w:eastAsiaTheme="minorHAnsi"/>
          <w:rtl/>
        </w:rPr>
        <w:t xml:space="preserve"> </w:t>
      </w:r>
      <w:r w:rsidRPr="005F336A">
        <w:rPr>
          <w:rFonts w:eastAsiaTheme="minorHAnsi"/>
          <w:rtl/>
        </w:rPr>
        <w:t>الطوائف</w:t>
      </w:r>
      <w:r>
        <w:rPr>
          <w:rFonts w:eastAsiaTheme="minorHAnsi"/>
          <w:rtl/>
        </w:rPr>
        <w:t xml:space="preserve"> </w:t>
      </w:r>
      <w:r w:rsidRPr="005F336A">
        <w:rPr>
          <w:rFonts w:eastAsiaTheme="minorHAnsi"/>
          <w:rtl/>
        </w:rPr>
        <w:t>الباحثة</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العقائد</w:t>
      </w:r>
      <w:r>
        <w:rPr>
          <w:rFonts w:eastAsiaTheme="minorHAnsi"/>
          <w:rtl/>
        </w:rPr>
        <w:t xml:space="preserve"> </w:t>
      </w:r>
      <w:r w:rsidRPr="005F336A">
        <w:rPr>
          <w:rFonts w:eastAsiaTheme="minorHAnsi"/>
          <w:rtl/>
        </w:rPr>
        <w:t>الكثير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النقد</w:t>
      </w:r>
      <w:r>
        <w:rPr>
          <w:rFonts w:eastAsiaTheme="minorHAnsi"/>
          <w:rtl/>
        </w:rPr>
        <w:t xml:space="preserve"> </w:t>
      </w:r>
      <w:r w:rsidRPr="005F336A">
        <w:rPr>
          <w:rFonts w:eastAsiaTheme="minorHAnsi"/>
          <w:rtl/>
        </w:rPr>
        <w:t>الناتج</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أكثر</w:t>
      </w:r>
      <w:r>
        <w:rPr>
          <w:rFonts w:eastAsiaTheme="minorHAnsi"/>
          <w:rtl/>
        </w:rPr>
        <w:t xml:space="preserve"> </w:t>
      </w:r>
      <w:r w:rsidRPr="005F336A">
        <w:rPr>
          <w:rFonts w:eastAsiaTheme="minorHAnsi"/>
          <w:rtl/>
        </w:rPr>
        <w:t>الأحيان</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سوء</w:t>
      </w:r>
      <w:r>
        <w:rPr>
          <w:rFonts w:eastAsiaTheme="minorHAnsi"/>
          <w:rtl/>
        </w:rPr>
        <w:t xml:space="preserve"> </w:t>
      </w:r>
      <w:r w:rsidRPr="005F336A">
        <w:rPr>
          <w:rFonts w:eastAsiaTheme="minorHAnsi"/>
          <w:rtl/>
        </w:rPr>
        <w:t>فهم</w:t>
      </w:r>
      <w:r>
        <w:rPr>
          <w:rFonts w:eastAsiaTheme="minorHAnsi"/>
          <w:rtl/>
        </w:rPr>
        <w:t xml:space="preserve"> </w:t>
      </w:r>
      <w:r w:rsidRPr="005F336A">
        <w:rPr>
          <w:rFonts w:eastAsiaTheme="minorHAnsi"/>
          <w:rtl/>
        </w:rPr>
        <w:t>لمواقفه</w:t>
      </w:r>
      <w:r>
        <w:rPr>
          <w:rFonts w:eastAsiaTheme="minorHAnsi"/>
          <w:rtl/>
        </w:rPr>
        <w:t xml:space="preserve"> </w:t>
      </w:r>
      <w:r w:rsidRPr="005F336A">
        <w:rPr>
          <w:rFonts w:eastAsiaTheme="minorHAnsi"/>
          <w:rtl/>
        </w:rPr>
        <w:t>وآرائه،</w:t>
      </w:r>
      <w:r>
        <w:rPr>
          <w:rFonts w:eastAsiaTheme="minorHAnsi"/>
          <w:rtl/>
        </w:rPr>
        <w:t xml:space="preserve"> </w:t>
      </w:r>
      <w:r w:rsidRPr="005F336A">
        <w:rPr>
          <w:rFonts w:eastAsiaTheme="minorHAnsi"/>
          <w:rtl/>
        </w:rPr>
        <w:t>واعتباره</w:t>
      </w:r>
      <w:r>
        <w:rPr>
          <w:rFonts w:eastAsiaTheme="minorHAnsi"/>
          <w:rtl/>
        </w:rPr>
        <w:t xml:space="preserve"> </w:t>
      </w:r>
      <w:r w:rsidRPr="005F336A">
        <w:rPr>
          <w:rFonts w:eastAsiaTheme="minorHAnsi"/>
          <w:rtl/>
        </w:rPr>
        <w:t>بالتالي</w:t>
      </w:r>
      <w:r>
        <w:rPr>
          <w:rFonts w:eastAsiaTheme="minorHAnsi"/>
          <w:rtl/>
        </w:rPr>
        <w:t xml:space="preserve"> </w:t>
      </w:r>
      <w:r w:rsidRPr="005F336A">
        <w:rPr>
          <w:rFonts w:eastAsiaTheme="minorHAnsi"/>
          <w:rtl/>
        </w:rPr>
        <w:t>متناقضا،</w:t>
      </w:r>
      <w:r>
        <w:rPr>
          <w:rFonts w:eastAsiaTheme="minorHAnsi"/>
          <w:rtl/>
        </w:rPr>
        <w:t xml:space="preserve"> </w:t>
      </w:r>
      <w:r w:rsidRPr="005F336A">
        <w:rPr>
          <w:rFonts w:eastAsiaTheme="minorHAnsi"/>
          <w:rtl/>
        </w:rPr>
        <w:t>ومن</w:t>
      </w:r>
      <w:r>
        <w:rPr>
          <w:rFonts w:eastAsiaTheme="minorHAnsi"/>
          <w:rtl/>
        </w:rPr>
        <w:t xml:space="preserve"> </w:t>
      </w:r>
      <w:r w:rsidRPr="005F336A">
        <w:rPr>
          <w:rFonts w:eastAsiaTheme="minorHAnsi"/>
          <w:rtl/>
        </w:rPr>
        <w:t>أهم</w:t>
      </w:r>
      <w:r>
        <w:rPr>
          <w:rFonts w:eastAsiaTheme="minorHAnsi"/>
          <w:rtl/>
        </w:rPr>
        <w:t xml:space="preserve"> </w:t>
      </w:r>
      <w:r w:rsidRPr="005F336A">
        <w:rPr>
          <w:rFonts w:eastAsiaTheme="minorHAnsi"/>
          <w:rtl/>
        </w:rPr>
        <w:t>تلك</w:t>
      </w:r>
      <w:r>
        <w:rPr>
          <w:rFonts w:eastAsiaTheme="minorHAnsi"/>
          <w:rtl/>
        </w:rPr>
        <w:t xml:space="preserve"> </w:t>
      </w:r>
      <w:r w:rsidRPr="005F336A">
        <w:rPr>
          <w:rFonts w:eastAsiaTheme="minorHAnsi"/>
          <w:rtl/>
        </w:rPr>
        <w:t>الطوائف</w:t>
      </w:r>
      <w:r>
        <w:rPr>
          <w:rFonts w:eastAsiaTheme="minorHAnsi"/>
          <w:rtl/>
        </w:rPr>
        <w:t xml:space="preserve"> (</w:t>
      </w:r>
      <w:r w:rsidRPr="005F336A">
        <w:rPr>
          <w:rFonts w:eastAsiaTheme="minorHAnsi"/>
          <w:rtl/>
        </w:rPr>
        <w:t>المتكلمين</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الأشاعرة)،</w:t>
      </w:r>
      <w:r>
        <w:rPr>
          <w:rFonts w:eastAsiaTheme="minorHAnsi"/>
          <w:rtl/>
        </w:rPr>
        <w:t xml:space="preserve"> </w:t>
      </w:r>
      <w:r w:rsidRPr="005F336A">
        <w:rPr>
          <w:rFonts w:eastAsiaTheme="minorHAnsi"/>
          <w:rtl/>
        </w:rPr>
        <w:t>وسنحاول</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المبحث</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نكشف</w:t>
      </w:r>
      <w:r>
        <w:rPr>
          <w:rFonts w:eastAsiaTheme="minorHAnsi"/>
          <w:rtl/>
        </w:rPr>
        <w:t xml:space="preserve"> </w:t>
      </w:r>
      <w:r w:rsidRPr="005F336A">
        <w:rPr>
          <w:rFonts w:eastAsiaTheme="minorHAnsi"/>
          <w:rtl/>
        </w:rPr>
        <w:t>موقفه</w:t>
      </w:r>
      <w:r>
        <w:rPr>
          <w:rFonts w:eastAsiaTheme="minorHAnsi"/>
          <w:rtl/>
        </w:rPr>
        <w:t xml:space="preserve"> </w:t>
      </w:r>
      <w:r w:rsidRPr="005F336A">
        <w:rPr>
          <w:rFonts w:eastAsiaTheme="minorHAnsi"/>
          <w:rtl/>
        </w:rPr>
        <w:t>الحقيقي</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علم</w:t>
      </w:r>
      <w:r>
        <w:rPr>
          <w:rFonts w:eastAsiaTheme="minorHAnsi"/>
          <w:rtl/>
        </w:rPr>
        <w:t xml:space="preserve"> </w:t>
      </w:r>
      <w:r w:rsidRPr="005F336A">
        <w:rPr>
          <w:rFonts w:eastAsiaTheme="minorHAnsi"/>
          <w:rtl/>
        </w:rPr>
        <w:t>الكلام،</w:t>
      </w:r>
      <w:r>
        <w:rPr>
          <w:rFonts w:eastAsiaTheme="minorHAnsi"/>
          <w:rtl/>
        </w:rPr>
        <w:t xml:space="preserve"> </w:t>
      </w:r>
      <w:r w:rsidRPr="005F336A">
        <w:rPr>
          <w:rFonts w:eastAsiaTheme="minorHAnsi"/>
          <w:rtl/>
        </w:rPr>
        <w:t>ثم</w:t>
      </w:r>
      <w:r>
        <w:rPr>
          <w:rFonts w:eastAsiaTheme="minorHAnsi"/>
          <w:rtl/>
        </w:rPr>
        <w:t xml:space="preserve"> </w:t>
      </w:r>
      <w:r w:rsidRPr="005F336A">
        <w:rPr>
          <w:rFonts w:eastAsiaTheme="minorHAnsi"/>
          <w:rtl/>
        </w:rPr>
        <w:t>نبين</w:t>
      </w:r>
      <w:r>
        <w:rPr>
          <w:rFonts w:eastAsiaTheme="minorHAnsi"/>
          <w:rtl/>
        </w:rPr>
        <w:t xml:space="preserve"> </w:t>
      </w:r>
      <w:r w:rsidRPr="005F336A">
        <w:rPr>
          <w:rFonts w:eastAsiaTheme="minorHAnsi"/>
          <w:rtl/>
        </w:rPr>
        <w:t>عرضه</w:t>
      </w:r>
      <w:r>
        <w:rPr>
          <w:rFonts w:eastAsiaTheme="minorHAnsi"/>
          <w:rtl/>
        </w:rPr>
        <w:t xml:space="preserve"> </w:t>
      </w:r>
      <w:r w:rsidRPr="005F336A">
        <w:rPr>
          <w:rFonts w:eastAsiaTheme="minorHAnsi"/>
          <w:rtl/>
        </w:rPr>
        <w:t>التجديدي</w:t>
      </w:r>
      <w:r>
        <w:rPr>
          <w:rFonts w:eastAsiaTheme="minorHAnsi"/>
          <w:rtl/>
        </w:rPr>
        <w:t xml:space="preserve"> </w:t>
      </w:r>
      <w:r w:rsidRPr="005F336A">
        <w:rPr>
          <w:rFonts w:eastAsiaTheme="minorHAnsi"/>
          <w:rtl/>
        </w:rPr>
        <w:t>للعقيدة،</w:t>
      </w:r>
      <w:r>
        <w:rPr>
          <w:rFonts w:eastAsiaTheme="minorHAnsi"/>
          <w:rtl/>
        </w:rPr>
        <w:t xml:space="preserve"> </w:t>
      </w:r>
      <w:r w:rsidRPr="005F336A">
        <w:rPr>
          <w:rFonts w:eastAsiaTheme="minorHAnsi"/>
          <w:rtl/>
        </w:rPr>
        <w:t>ونختم</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ببيان</w:t>
      </w:r>
      <w:r>
        <w:rPr>
          <w:rFonts w:eastAsiaTheme="minorHAnsi"/>
          <w:rtl/>
        </w:rPr>
        <w:t xml:space="preserve"> </w:t>
      </w:r>
      <w:r w:rsidRPr="005F336A">
        <w:rPr>
          <w:rFonts w:eastAsiaTheme="minorHAnsi"/>
          <w:rtl/>
        </w:rPr>
        <w:t>موقفه</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ظاهرة</w:t>
      </w:r>
      <w:r>
        <w:rPr>
          <w:rFonts w:eastAsiaTheme="minorHAnsi"/>
          <w:rtl/>
        </w:rPr>
        <w:t xml:space="preserve"> </w:t>
      </w:r>
      <w:r w:rsidRPr="005F336A">
        <w:rPr>
          <w:rFonts w:eastAsiaTheme="minorHAnsi"/>
          <w:rtl/>
        </w:rPr>
        <w:t>التكفير،</w:t>
      </w:r>
      <w:r>
        <w:rPr>
          <w:rFonts w:eastAsiaTheme="minorHAnsi"/>
          <w:rtl/>
        </w:rPr>
        <w:t xml:space="preserve"> </w:t>
      </w:r>
      <w:r w:rsidRPr="005F336A">
        <w:rPr>
          <w:rFonts w:eastAsiaTheme="minorHAnsi"/>
          <w:rtl/>
        </w:rPr>
        <w:t>والتي</w:t>
      </w:r>
      <w:r>
        <w:rPr>
          <w:rFonts w:eastAsiaTheme="minorHAnsi"/>
          <w:rtl/>
        </w:rPr>
        <w:t xml:space="preserve"> </w:t>
      </w:r>
      <w:r w:rsidRPr="005F336A">
        <w:rPr>
          <w:rFonts w:eastAsiaTheme="minorHAnsi"/>
          <w:rtl/>
        </w:rPr>
        <w:t>انتشرت،</w:t>
      </w:r>
      <w:r>
        <w:rPr>
          <w:rFonts w:eastAsiaTheme="minorHAnsi"/>
          <w:rtl/>
        </w:rPr>
        <w:t xml:space="preserve"> </w:t>
      </w:r>
      <w:r w:rsidRPr="005F336A">
        <w:rPr>
          <w:rFonts w:eastAsiaTheme="minorHAnsi"/>
          <w:rtl/>
        </w:rPr>
        <w:t>وبحدة،</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عصره،</w:t>
      </w:r>
      <w:r>
        <w:rPr>
          <w:rFonts w:eastAsiaTheme="minorHAnsi"/>
          <w:rtl/>
        </w:rPr>
        <w:t xml:space="preserve"> </w:t>
      </w:r>
      <w:r w:rsidRPr="005F336A">
        <w:rPr>
          <w:rFonts w:eastAsiaTheme="minorHAnsi"/>
          <w:rtl/>
        </w:rPr>
        <w:t>سواء</w:t>
      </w:r>
      <w:r>
        <w:rPr>
          <w:rFonts w:eastAsiaTheme="minorHAnsi"/>
          <w:rtl/>
        </w:rPr>
        <w:t xml:space="preserve"> </w:t>
      </w:r>
      <w:r w:rsidRPr="005F336A">
        <w:rPr>
          <w:rFonts w:eastAsiaTheme="minorHAnsi"/>
          <w:rtl/>
        </w:rPr>
        <w:t>بين</w:t>
      </w:r>
      <w:r>
        <w:rPr>
          <w:rFonts w:eastAsiaTheme="minorHAnsi"/>
          <w:rtl/>
        </w:rPr>
        <w:t xml:space="preserve"> </w:t>
      </w:r>
      <w:r w:rsidRPr="005F336A">
        <w:rPr>
          <w:rFonts w:eastAsiaTheme="minorHAnsi"/>
          <w:rtl/>
        </w:rPr>
        <w:t>المتكلمين</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غيرهم</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الطوائف.</w:t>
      </w:r>
    </w:p>
    <w:p w14:paraId="3E98BEBD" w14:textId="77777777" w:rsidR="00DB4E6A" w:rsidRPr="005F336A" w:rsidRDefault="00DB4E6A" w:rsidP="00AD0964">
      <w:pPr>
        <w:pStyle w:val="aaa3"/>
        <w:rPr>
          <w:rtl/>
        </w:rPr>
      </w:pPr>
      <w:bookmarkStart w:id="314" w:name="_Toc461045829"/>
      <w:bookmarkStart w:id="315" w:name="_Toc462291149"/>
      <w:r w:rsidRPr="005F336A">
        <w:rPr>
          <w:rtl/>
        </w:rPr>
        <w:t>1</w:t>
      </w:r>
      <w:r>
        <w:rPr>
          <w:rtl/>
        </w:rPr>
        <w:t xml:space="preserve"> </w:t>
      </w:r>
      <w:r w:rsidRPr="005F336A">
        <w:rPr>
          <w:rtl/>
        </w:rPr>
        <w:t>ـ</w:t>
      </w:r>
      <w:r>
        <w:rPr>
          <w:rtl/>
        </w:rPr>
        <w:t xml:space="preserve"> </w:t>
      </w:r>
      <w:r w:rsidRPr="005F336A">
        <w:rPr>
          <w:rtl/>
        </w:rPr>
        <w:t>موقف</w:t>
      </w:r>
      <w:r>
        <w:rPr>
          <w:rtl/>
        </w:rPr>
        <w:t xml:space="preserve"> </w:t>
      </w:r>
      <w:r w:rsidRPr="005F336A">
        <w:rPr>
          <w:rtl/>
        </w:rPr>
        <w:t>الغزالي</w:t>
      </w:r>
      <w:r>
        <w:rPr>
          <w:rtl/>
        </w:rPr>
        <w:t xml:space="preserve"> </w:t>
      </w:r>
      <w:r w:rsidRPr="005F336A">
        <w:rPr>
          <w:rtl/>
        </w:rPr>
        <w:t>من</w:t>
      </w:r>
      <w:r>
        <w:rPr>
          <w:rtl/>
        </w:rPr>
        <w:t xml:space="preserve"> </w:t>
      </w:r>
      <w:r w:rsidRPr="005F336A">
        <w:rPr>
          <w:rtl/>
        </w:rPr>
        <w:t>منهج</w:t>
      </w:r>
      <w:r>
        <w:rPr>
          <w:rtl/>
        </w:rPr>
        <w:t xml:space="preserve"> </w:t>
      </w:r>
      <w:r w:rsidRPr="005F336A">
        <w:rPr>
          <w:rtl/>
        </w:rPr>
        <w:t>المتكلمين</w:t>
      </w:r>
      <w:r>
        <w:rPr>
          <w:rtl/>
        </w:rPr>
        <w:t xml:space="preserve"> </w:t>
      </w:r>
      <w:r w:rsidRPr="005F336A">
        <w:rPr>
          <w:rtl/>
        </w:rPr>
        <w:t>في</w:t>
      </w:r>
      <w:r>
        <w:rPr>
          <w:rtl/>
        </w:rPr>
        <w:t xml:space="preserve"> </w:t>
      </w:r>
      <w:r w:rsidRPr="005F336A">
        <w:rPr>
          <w:rtl/>
        </w:rPr>
        <w:t>عرض</w:t>
      </w:r>
      <w:r>
        <w:rPr>
          <w:rtl/>
        </w:rPr>
        <w:t xml:space="preserve"> </w:t>
      </w:r>
      <w:r w:rsidRPr="005F336A">
        <w:rPr>
          <w:rtl/>
        </w:rPr>
        <w:t>العقيدة:</w:t>
      </w:r>
      <w:bookmarkEnd w:id="314"/>
      <w:bookmarkEnd w:id="315"/>
    </w:p>
    <w:p w14:paraId="04DA2637" w14:textId="77777777" w:rsidR="00DB4E6A" w:rsidRPr="005F336A" w:rsidRDefault="00DB4E6A" w:rsidP="00EB561D">
      <w:pPr>
        <w:pStyle w:val="aaac"/>
        <w:rPr>
          <w:rFonts w:eastAsiaTheme="minorHAnsi"/>
          <w:rtl/>
        </w:rPr>
      </w:pPr>
      <w:r w:rsidRPr="005F336A">
        <w:rPr>
          <w:rFonts w:eastAsiaTheme="minorHAnsi"/>
          <w:rtl/>
        </w:rPr>
        <w:t>يحرص</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عند</w:t>
      </w:r>
      <w:r>
        <w:rPr>
          <w:rFonts w:eastAsiaTheme="minorHAnsi"/>
          <w:rtl/>
        </w:rPr>
        <w:t xml:space="preserve"> </w:t>
      </w:r>
      <w:r w:rsidRPr="005F336A">
        <w:rPr>
          <w:rFonts w:eastAsiaTheme="minorHAnsi"/>
          <w:rtl/>
        </w:rPr>
        <w:t>بيانه</w:t>
      </w:r>
      <w:r>
        <w:rPr>
          <w:rFonts w:eastAsiaTheme="minorHAnsi"/>
          <w:rtl/>
        </w:rPr>
        <w:t xml:space="preserve"> </w:t>
      </w:r>
      <w:r w:rsidRPr="005F336A">
        <w:rPr>
          <w:rFonts w:eastAsiaTheme="minorHAnsi"/>
          <w:rtl/>
        </w:rPr>
        <w:t>لموقفه</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علم</w:t>
      </w:r>
      <w:r>
        <w:rPr>
          <w:rFonts w:eastAsiaTheme="minorHAnsi"/>
          <w:rtl/>
        </w:rPr>
        <w:t xml:space="preserve"> </w:t>
      </w:r>
      <w:r w:rsidRPr="005F336A">
        <w:rPr>
          <w:rFonts w:eastAsiaTheme="minorHAnsi"/>
          <w:rtl/>
        </w:rPr>
        <w:t>الكلام</w:t>
      </w:r>
      <w:r>
        <w:rPr>
          <w:rFonts w:eastAsiaTheme="minorHAnsi"/>
          <w:rtl/>
        </w:rPr>
        <w:t xml:space="preserve"> </w:t>
      </w:r>
      <w:r w:rsidRPr="005F336A">
        <w:rPr>
          <w:rFonts w:eastAsiaTheme="minorHAnsi"/>
          <w:rtl/>
        </w:rPr>
        <w:t>ومن</w:t>
      </w:r>
      <w:r>
        <w:rPr>
          <w:rFonts w:eastAsiaTheme="minorHAnsi"/>
          <w:rtl/>
        </w:rPr>
        <w:t xml:space="preserve"> </w:t>
      </w:r>
      <w:r w:rsidRPr="005F336A">
        <w:rPr>
          <w:rFonts w:eastAsiaTheme="minorHAnsi"/>
          <w:rtl/>
        </w:rPr>
        <w:t>المتكلمين</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يبين</w:t>
      </w:r>
      <w:r>
        <w:rPr>
          <w:rFonts w:eastAsiaTheme="minorHAnsi"/>
          <w:rtl/>
        </w:rPr>
        <w:t xml:space="preserve"> </w:t>
      </w:r>
      <w:r w:rsidRPr="005F336A">
        <w:rPr>
          <w:rFonts w:eastAsiaTheme="minorHAnsi"/>
          <w:rtl/>
        </w:rPr>
        <w:t>الدور</w:t>
      </w:r>
      <w:r>
        <w:rPr>
          <w:rFonts w:eastAsiaTheme="minorHAnsi"/>
          <w:rtl/>
        </w:rPr>
        <w:t xml:space="preserve"> </w:t>
      </w:r>
      <w:r w:rsidRPr="005F336A">
        <w:rPr>
          <w:rFonts w:eastAsiaTheme="minorHAnsi"/>
          <w:rtl/>
        </w:rPr>
        <w:t>الحقيقي</w:t>
      </w:r>
      <w:r>
        <w:rPr>
          <w:rFonts w:eastAsiaTheme="minorHAnsi"/>
          <w:rtl/>
        </w:rPr>
        <w:t xml:space="preserve"> </w:t>
      </w:r>
      <w:r w:rsidRPr="005F336A">
        <w:rPr>
          <w:rFonts w:eastAsiaTheme="minorHAnsi"/>
          <w:rtl/>
        </w:rPr>
        <w:t>المناط</w:t>
      </w:r>
      <w:r>
        <w:rPr>
          <w:rFonts w:eastAsiaTheme="minorHAnsi"/>
          <w:rtl/>
        </w:rPr>
        <w:t xml:space="preserve"> </w:t>
      </w:r>
      <w:r w:rsidRPr="005F336A">
        <w:rPr>
          <w:rFonts w:eastAsiaTheme="minorHAnsi"/>
          <w:rtl/>
        </w:rPr>
        <w:t>بعلم</w:t>
      </w:r>
      <w:r>
        <w:rPr>
          <w:rFonts w:eastAsiaTheme="minorHAnsi"/>
          <w:rtl/>
        </w:rPr>
        <w:t xml:space="preserve"> </w:t>
      </w:r>
      <w:r w:rsidRPr="005F336A">
        <w:rPr>
          <w:rFonts w:eastAsiaTheme="minorHAnsi"/>
          <w:rtl/>
        </w:rPr>
        <w:t>الكلام،</w:t>
      </w:r>
      <w:r>
        <w:rPr>
          <w:rFonts w:eastAsiaTheme="minorHAnsi"/>
          <w:rtl/>
        </w:rPr>
        <w:t xml:space="preserve"> </w:t>
      </w:r>
      <w:r w:rsidRPr="005F336A">
        <w:rPr>
          <w:rFonts w:eastAsiaTheme="minorHAnsi"/>
          <w:rtl/>
        </w:rPr>
        <w:t>وكونه</w:t>
      </w:r>
      <w:r>
        <w:rPr>
          <w:rFonts w:eastAsiaTheme="minorHAnsi"/>
          <w:rtl/>
        </w:rPr>
        <w:t xml:space="preserve"> </w:t>
      </w:r>
      <w:r w:rsidRPr="005F336A">
        <w:rPr>
          <w:rFonts w:eastAsiaTheme="minorHAnsi"/>
          <w:rtl/>
        </w:rPr>
        <w:t>علما</w:t>
      </w:r>
      <w:r>
        <w:rPr>
          <w:rFonts w:eastAsiaTheme="minorHAnsi"/>
          <w:rtl/>
        </w:rPr>
        <w:t xml:space="preserve"> </w:t>
      </w:r>
      <w:r w:rsidRPr="005F336A">
        <w:rPr>
          <w:rFonts w:eastAsiaTheme="minorHAnsi"/>
          <w:rtl/>
        </w:rPr>
        <w:t>محمودا</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فرض</w:t>
      </w:r>
      <w:r>
        <w:rPr>
          <w:rFonts w:eastAsiaTheme="minorHAnsi"/>
          <w:rtl/>
        </w:rPr>
        <w:t xml:space="preserve"> </w:t>
      </w:r>
      <w:r w:rsidRPr="005F336A">
        <w:rPr>
          <w:rFonts w:eastAsiaTheme="minorHAnsi"/>
          <w:rtl/>
        </w:rPr>
        <w:t>كفاية</w:t>
      </w:r>
      <w:r>
        <w:rPr>
          <w:rFonts w:eastAsiaTheme="minorHAnsi"/>
          <w:rtl/>
        </w:rPr>
        <w:t xml:space="preserve"> </w:t>
      </w:r>
      <w:r w:rsidRPr="005F336A">
        <w:rPr>
          <w:rFonts w:eastAsiaTheme="minorHAnsi"/>
          <w:rtl/>
        </w:rPr>
        <w:t>بسببه،</w:t>
      </w:r>
      <w:r>
        <w:rPr>
          <w:rFonts w:eastAsiaTheme="minorHAnsi"/>
          <w:rtl/>
        </w:rPr>
        <w:t xml:space="preserve"> </w:t>
      </w:r>
      <w:r w:rsidRPr="005F336A">
        <w:rPr>
          <w:rFonts w:eastAsiaTheme="minorHAnsi"/>
          <w:rtl/>
        </w:rPr>
        <w:t>ثم</w:t>
      </w:r>
      <w:r>
        <w:rPr>
          <w:rFonts w:eastAsiaTheme="minorHAnsi"/>
          <w:rtl/>
        </w:rPr>
        <w:t xml:space="preserve"> </w:t>
      </w:r>
      <w:r w:rsidRPr="005F336A">
        <w:rPr>
          <w:rFonts w:eastAsiaTheme="minorHAnsi"/>
          <w:rtl/>
        </w:rPr>
        <w:t>علاقة</w:t>
      </w:r>
      <w:r>
        <w:rPr>
          <w:rFonts w:eastAsiaTheme="minorHAnsi"/>
          <w:rtl/>
        </w:rPr>
        <w:t xml:space="preserve"> </w:t>
      </w:r>
      <w:r w:rsidRPr="005F336A">
        <w:rPr>
          <w:rFonts w:eastAsiaTheme="minorHAnsi"/>
          <w:rtl/>
        </w:rPr>
        <w:t>تلك</w:t>
      </w:r>
      <w:r>
        <w:rPr>
          <w:rFonts w:eastAsiaTheme="minorHAnsi"/>
          <w:rtl/>
        </w:rPr>
        <w:t xml:space="preserve"> </w:t>
      </w:r>
      <w:r w:rsidRPr="005F336A">
        <w:rPr>
          <w:rFonts w:eastAsiaTheme="minorHAnsi"/>
          <w:rtl/>
        </w:rPr>
        <w:t>المباحث</w:t>
      </w:r>
      <w:r>
        <w:rPr>
          <w:rFonts w:eastAsiaTheme="minorHAnsi"/>
          <w:rtl/>
        </w:rPr>
        <w:t xml:space="preserve"> </w:t>
      </w:r>
      <w:r w:rsidRPr="005F336A">
        <w:rPr>
          <w:rFonts w:eastAsiaTheme="minorHAnsi"/>
          <w:rtl/>
        </w:rPr>
        <w:t>الكلامية</w:t>
      </w:r>
      <w:r>
        <w:rPr>
          <w:rFonts w:eastAsiaTheme="minorHAnsi"/>
          <w:rtl/>
        </w:rPr>
        <w:t xml:space="preserve"> </w:t>
      </w:r>
      <w:r w:rsidRPr="005F336A">
        <w:rPr>
          <w:rFonts w:eastAsiaTheme="minorHAnsi"/>
          <w:rtl/>
        </w:rPr>
        <w:t>بالإيمان.</w:t>
      </w:r>
    </w:p>
    <w:p w14:paraId="3FF8BF62" w14:textId="77777777" w:rsidR="00DB4E6A" w:rsidRPr="005F336A" w:rsidRDefault="00DB4E6A" w:rsidP="00AD0964">
      <w:pPr>
        <w:pStyle w:val="aaac"/>
        <w:rPr>
          <w:rFonts w:eastAsiaTheme="minorHAnsi"/>
          <w:rtl/>
        </w:rPr>
      </w:pPr>
      <w:r w:rsidRPr="00EB561D">
        <w:rPr>
          <w:rFonts w:eastAsiaTheme="minorHAnsi"/>
          <w:rtl/>
        </w:rPr>
        <w:t>وهو</w:t>
      </w:r>
      <w:r>
        <w:rPr>
          <w:rFonts w:eastAsiaTheme="minorHAnsi"/>
          <w:rtl/>
        </w:rPr>
        <w:t xml:space="preserve"> </w:t>
      </w:r>
      <w:r w:rsidRPr="00EB561D">
        <w:rPr>
          <w:rFonts w:eastAsiaTheme="minorHAnsi"/>
          <w:rtl/>
        </w:rPr>
        <w:t>يرى</w:t>
      </w:r>
      <w:r>
        <w:rPr>
          <w:rFonts w:eastAsiaTheme="minorHAnsi"/>
          <w:rtl/>
        </w:rPr>
        <w:t xml:space="preserve"> </w:t>
      </w:r>
      <w:r w:rsidRPr="00EB561D">
        <w:rPr>
          <w:rFonts w:eastAsiaTheme="minorHAnsi"/>
          <w:rtl/>
        </w:rPr>
        <w:t>لذلك</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الغرض</w:t>
      </w:r>
      <w:r>
        <w:rPr>
          <w:rFonts w:eastAsiaTheme="minorHAnsi"/>
          <w:rtl/>
        </w:rPr>
        <w:t xml:space="preserve"> </w:t>
      </w:r>
      <w:r w:rsidRPr="00EB561D">
        <w:rPr>
          <w:rFonts w:eastAsiaTheme="minorHAnsi"/>
          <w:rtl/>
        </w:rPr>
        <w:t>الأصلي</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علم</w:t>
      </w:r>
      <w:r>
        <w:rPr>
          <w:rFonts w:eastAsiaTheme="minorHAnsi"/>
          <w:rtl/>
        </w:rPr>
        <w:t xml:space="preserve"> </w:t>
      </w:r>
      <w:r w:rsidRPr="00EB561D">
        <w:rPr>
          <w:rFonts w:eastAsiaTheme="minorHAnsi"/>
          <w:rtl/>
        </w:rPr>
        <w:t>الكلام</w:t>
      </w:r>
      <w:r>
        <w:rPr>
          <w:rFonts w:eastAsiaTheme="minorHAnsi"/>
          <w:rtl/>
        </w:rPr>
        <w:t xml:space="preserve"> </w:t>
      </w:r>
      <w:r w:rsidRPr="00EB561D">
        <w:rPr>
          <w:rFonts w:eastAsiaTheme="minorHAnsi"/>
          <w:rtl/>
        </w:rPr>
        <w:t>هو</w:t>
      </w:r>
      <w:r>
        <w:rPr>
          <w:rFonts w:eastAsiaTheme="minorHAnsi"/>
          <w:rtl/>
        </w:rPr>
        <w:t xml:space="preserve"> (</w:t>
      </w:r>
      <w:r w:rsidRPr="00EB561D">
        <w:rPr>
          <w:rFonts w:eastAsiaTheme="minorHAnsi"/>
          <w:rtl/>
        </w:rPr>
        <w:t>حفظ</w:t>
      </w:r>
      <w:r>
        <w:rPr>
          <w:rFonts w:eastAsiaTheme="minorHAnsi"/>
          <w:rtl/>
        </w:rPr>
        <w:t xml:space="preserve"> </w:t>
      </w:r>
      <w:r w:rsidRPr="00EB561D">
        <w:rPr>
          <w:rFonts w:eastAsiaTheme="minorHAnsi"/>
          <w:rtl/>
        </w:rPr>
        <w:t>عقيدة</w:t>
      </w:r>
      <w:r>
        <w:rPr>
          <w:rFonts w:eastAsiaTheme="minorHAnsi"/>
          <w:rtl/>
        </w:rPr>
        <w:t xml:space="preserve"> </w:t>
      </w:r>
      <w:r w:rsidRPr="00EB561D">
        <w:rPr>
          <w:rFonts w:eastAsiaTheme="minorHAnsi"/>
          <w:rtl/>
        </w:rPr>
        <w:t>أهل</w:t>
      </w:r>
      <w:r>
        <w:rPr>
          <w:rFonts w:eastAsiaTheme="minorHAnsi"/>
          <w:rtl/>
        </w:rPr>
        <w:t xml:space="preserve"> </w:t>
      </w:r>
      <w:r w:rsidRPr="00EB561D">
        <w:rPr>
          <w:rFonts w:eastAsiaTheme="minorHAnsi"/>
          <w:rtl/>
        </w:rPr>
        <w:t>السنة</w:t>
      </w:r>
      <w:r>
        <w:rPr>
          <w:rFonts w:eastAsiaTheme="minorHAnsi"/>
          <w:rtl/>
        </w:rPr>
        <w:t xml:space="preserve"> </w:t>
      </w:r>
      <w:r w:rsidRPr="00EB561D">
        <w:rPr>
          <w:rFonts w:eastAsiaTheme="minorHAnsi"/>
          <w:rtl/>
        </w:rPr>
        <w:t>وحراستها</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تشويش</w:t>
      </w:r>
      <w:r>
        <w:rPr>
          <w:rFonts w:eastAsiaTheme="minorHAnsi"/>
          <w:rtl/>
        </w:rPr>
        <w:t xml:space="preserve"> </w:t>
      </w:r>
      <w:r w:rsidRPr="00EB561D">
        <w:rPr>
          <w:rFonts w:eastAsiaTheme="minorHAnsi"/>
          <w:rtl/>
        </w:rPr>
        <w:t>البدعة)</w:t>
      </w:r>
      <w:r w:rsidRPr="005422D7">
        <w:rPr>
          <w:rStyle w:val="af0"/>
          <w:sz w:val="24"/>
          <w:szCs w:val="24"/>
          <w:rtl/>
        </w:rPr>
        <w:t>(</w:t>
      </w:r>
      <w:r w:rsidRPr="005422D7">
        <w:rPr>
          <w:rStyle w:val="af0"/>
          <w:sz w:val="24"/>
          <w:szCs w:val="24"/>
          <w:rtl/>
        </w:rPr>
        <w:footnoteReference w:id="506"/>
      </w:r>
      <w:r w:rsidRPr="005422D7">
        <w:rPr>
          <w:rStyle w:val="af0"/>
          <w:sz w:val="24"/>
          <w:szCs w:val="24"/>
          <w:rtl/>
        </w:rPr>
        <w:t>)</w:t>
      </w:r>
      <w:r w:rsidRPr="00EB561D">
        <w:rPr>
          <w:rFonts w:eastAsiaTheme="minorHAnsi"/>
          <w:rtl/>
        </w:rPr>
        <w:t>،</w:t>
      </w:r>
      <w:r>
        <w:rPr>
          <w:rFonts w:eastAsiaTheme="minorHAnsi"/>
          <w:rtl/>
        </w:rPr>
        <w:t xml:space="preserve"> </w:t>
      </w:r>
      <w:r w:rsidRPr="00EB561D">
        <w:rPr>
          <w:rFonts w:eastAsiaTheme="minorHAnsi"/>
          <w:rtl/>
        </w:rPr>
        <w:t>ويرى</w:t>
      </w:r>
      <w:r>
        <w:rPr>
          <w:rFonts w:eastAsiaTheme="minorHAnsi"/>
          <w:rtl/>
        </w:rPr>
        <w:t xml:space="preserve"> </w:t>
      </w:r>
      <w:r w:rsidRPr="00EB561D">
        <w:rPr>
          <w:rFonts w:eastAsiaTheme="minorHAnsi"/>
          <w:rtl/>
        </w:rPr>
        <w:t>المتكلمين</w:t>
      </w:r>
      <w:r>
        <w:rPr>
          <w:rFonts w:eastAsiaTheme="minorHAnsi"/>
          <w:rtl/>
        </w:rPr>
        <w:t xml:space="preserve"> </w:t>
      </w:r>
      <w:r w:rsidRPr="00EB561D">
        <w:rPr>
          <w:rFonts w:eastAsiaTheme="minorHAnsi"/>
          <w:rtl/>
        </w:rPr>
        <w:t>حراسا</w:t>
      </w:r>
      <w:r>
        <w:rPr>
          <w:rFonts w:eastAsiaTheme="minorHAnsi"/>
          <w:rtl/>
        </w:rPr>
        <w:t xml:space="preserve"> </w:t>
      </w:r>
      <w:r w:rsidRPr="00EB561D">
        <w:rPr>
          <w:rFonts w:eastAsiaTheme="minorHAnsi"/>
          <w:rtl/>
        </w:rPr>
        <w:t>لتلك</w:t>
      </w:r>
      <w:r>
        <w:rPr>
          <w:rFonts w:eastAsiaTheme="minorHAnsi"/>
          <w:rtl/>
        </w:rPr>
        <w:t xml:space="preserve"> </w:t>
      </w:r>
      <w:r w:rsidRPr="00EB561D">
        <w:rPr>
          <w:rFonts w:eastAsiaTheme="minorHAnsi"/>
          <w:rtl/>
        </w:rPr>
        <w:t>العقيدة</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شبهات</w:t>
      </w:r>
      <w:r>
        <w:rPr>
          <w:rFonts w:eastAsiaTheme="minorHAnsi"/>
          <w:rtl/>
        </w:rPr>
        <w:t xml:space="preserve"> </w:t>
      </w:r>
      <w:r w:rsidRPr="00EB561D">
        <w:rPr>
          <w:rFonts w:eastAsiaTheme="minorHAnsi"/>
          <w:rtl/>
        </w:rPr>
        <w:t>المبتد</w:t>
      </w:r>
      <w:r>
        <w:rPr>
          <w:rFonts w:eastAsiaTheme="minorHAnsi" w:hint="cs"/>
          <w:rtl/>
        </w:rPr>
        <w:t>ع</w:t>
      </w:r>
      <w:r w:rsidRPr="00EB561D">
        <w:rPr>
          <w:rFonts w:eastAsiaTheme="minorHAnsi"/>
          <w:rtl/>
        </w:rPr>
        <w:t>ة</w:t>
      </w:r>
      <w:r>
        <w:rPr>
          <w:rFonts w:eastAsiaTheme="minorHAnsi"/>
          <w:rtl/>
        </w:rPr>
        <w:t xml:space="preserve"> </w:t>
      </w:r>
      <w:r w:rsidRPr="00EB561D">
        <w:rPr>
          <w:rFonts w:eastAsiaTheme="minorHAnsi"/>
          <w:rtl/>
        </w:rPr>
        <w:t>مشبها</w:t>
      </w:r>
      <w:r>
        <w:rPr>
          <w:rFonts w:eastAsiaTheme="minorHAnsi"/>
          <w:rtl/>
        </w:rPr>
        <w:t xml:space="preserve"> </w:t>
      </w:r>
      <w:r w:rsidRPr="00EB561D">
        <w:rPr>
          <w:rFonts w:eastAsiaTheme="minorHAnsi"/>
          <w:rtl/>
        </w:rPr>
        <w:t>إياهم</w:t>
      </w:r>
      <w:r>
        <w:rPr>
          <w:rFonts w:eastAsiaTheme="minorHAnsi"/>
          <w:rtl/>
        </w:rPr>
        <w:t xml:space="preserve"> </w:t>
      </w:r>
      <w:r w:rsidRPr="00EB561D">
        <w:rPr>
          <w:rFonts w:eastAsiaTheme="minorHAnsi"/>
          <w:rtl/>
        </w:rPr>
        <w:t>بالحرس</w:t>
      </w:r>
      <w:r>
        <w:rPr>
          <w:rFonts w:eastAsiaTheme="minorHAnsi"/>
          <w:rtl/>
        </w:rPr>
        <w:t xml:space="preserve"> </w:t>
      </w:r>
      <w:r w:rsidRPr="00EB561D">
        <w:rPr>
          <w:rFonts w:eastAsiaTheme="minorHAnsi"/>
          <w:rtl/>
        </w:rPr>
        <w:t>المستأجرين</w:t>
      </w:r>
      <w:r>
        <w:rPr>
          <w:rFonts w:eastAsiaTheme="minorHAnsi"/>
          <w:rtl/>
        </w:rPr>
        <w:t xml:space="preserve"> </w:t>
      </w:r>
      <w:r w:rsidRPr="00EB561D">
        <w:rPr>
          <w:rFonts w:eastAsiaTheme="minorHAnsi"/>
          <w:rtl/>
        </w:rPr>
        <w:t>لحماية</w:t>
      </w:r>
      <w:r>
        <w:rPr>
          <w:rFonts w:eastAsiaTheme="minorHAnsi"/>
          <w:rtl/>
        </w:rPr>
        <w:t xml:space="preserve"> </w:t>
      </w:r>
      <w:r w:rsidRPr="00EB561D">
        <w:rPr>
          <w:rFonts w:eastAsiaTheme="minorHAnsi"/>
          <w:rtl/>
        </w:rPr>
        <w:t>الحجاج</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قطاع</w:t>
      </w:r>
      <w:r>
        <w:rPr>
          <w:rFonts w:eastAsiaTheme="minorHAnsi"/>
          <w:rtl/>
        </w:rPr>
        <w:t xml:space="preserve"> </w:t>
      </w:r>
      <w:r w:rsidRPr="00EB561D">
        <w:rPr>
          <w:rFonts w:eastAsiaTheme="minorHAnsi"/>
          <w:rtl/>
        </w:rPr>
        <w:t>الطرق،</w:t>
      </w:r>
      <w:r>
        <w:rPr>
          <w:rFonts w:eastAsiaTheme="minorHAnsi"/>
          <w:rtl/>
        </w:rPr>
        <w:t xml:space="preserve"> </w:t>
      </w:r>
      <w:r w:rsidRPr="00EB561D">
        <w:rPr>
          <w:rFonts w:eastAsiaTheme="minorHAnsi"/>
          <w:rtl/>
        </w:rPr>
        <w:t>فلو</w:t>
      </w:r>
      <w:r>
        <w:rPr>
          <w:rFonts w:eastAsiaTheme="minorHAnsi"/>
          <w:rtl/>
        </w:rPr>
        <w:t xml:space="preserve"> </w:t>
      </w:r>
      <w:r w:rsidRPr="00EB561D">
        <w:rPr>
          <w:rFonts w:eastAsiaTheme="minorHAnsi"/>
          <w:rtl/>
        </w:rPr>
        <w:t>ترك</w:t>
      </w:r>
      <w:r>
        <w:rPr>
          <w:rFonts w:eastAsiaTheme="minorHAnsi"/>
          <w:rtl/>
        </w:rPr>
        <w:t xml:space="preserve"> </w:t>
      </w:r>
      <w:r w:rsidRPr="00EB561D">
        <w:rPr>
          <w:rFonts w:eastAsiaTheme="minorHAnsi"/>
          <w:rtl/>
        </w:rPr>
        <w:t>قطاع</w:t>
      </w:r>
      <w:r>
        <w:rPr>
          <w:rFonts w:eastAsiaTheme="minorHAnsi"/>
          <w:rtl/>
        </w:rPr>
        <w:t xml:space="preserve"> </w:t>
      </w:r>
      <w:r w:rsidRPr="00EB561D">
        <w:rPr>
          <w:rFonts w:eastAsiaTheme="minorHAnsi"/>
          <w:rtl/>
        </w:rPr>
        <w:t>الطرق</w:t>
      </w:r>
      <w:r>
        <w:rPr>
          <w:rFonts w:eastAsiaTheme="minorHAnsi"/>
          <w:rtl/>
        </w:rPr>
        <w:t xml:space="preserve"> </w:t>
      </w:r>
      <w:r w:rsidRPr="00EB561D">
        <w:rPr>
          <w:rFonts w:eastAsiaTheme="minorHAnsi"/>
          <w:rtl/>
        </w:rPr>
        <w:t>اعتداءاتهم</w:t>
      </w:r>
      <w:r>
        <w:rPr>
          <w:rFonts w:eastAsiaTheme="minorHAnsi"/>
          <w:rtl/>
        </w:rPr>
        <w:t xml:space="preserve"> </w:t>
      </w:r>
      <w:r w:rsidRPr="00EB561D">
        <w:rPr>
          <w:rFonts w:eastAsiaTheme="minorHAnsi"/>
          <w:rtl/>
        </w:rPr>
        <w:t>لم</w:t>
      </w:r>
      <w:r>
        <w:rPr>
          <w:rFonts w:eastAsiaTheme="minorHAnsi"/>
          <w:rtl/>
        </w:rPr>
        <w:t xml:space="preserve"> </w:t>
      </w:r>
      <w:r w:rsidRPr="00EB561D">
        <w:rPr>
          <w:rFonts w:eastAsiaTheme="minorHAnsi"/>
          <w:rtl/>
        </w:rPr>
        <w:t>يكن</w:t>
      </w:r>
      <w:r>
        <w:rPr>
          <w:rFonts w:eastAsiaTheme="minorHAnsi"/>
          <w:rtl/>
        </w:rPr>
        <w:t xml:space="preserve"> </w:t>
      </w:r>
      <w:r w:rsidRPr="00EB561D">
        <w:rPr>
          <w:rFonts w:eastAsiaTheme="minorHAnsi"/>
          <w:rtl/>
        </w:rPr>
        <w:t>لاستئجارهم</w:t>
      </w:r>
      <w:r>
        <w:rPr>
          <w:rFonts w:eastAsiaTheme="minorHAnsi"/>
          <w:rtl/>
        </w:rPr>
        <w:t xml:space="preserve"> </w:t>
      </w:r>
      <w:r w:rsidRPr="00EB561D">
        <w:rPr>
          <w:rFonts w:eastAsiaTheme="minorHAnsi"/>
          <w:rtl/>
        </w:rPr>
        <w:t>معنى،</w:t>
      </w:r>
      <w:r>
        <w:rPr>
          <w:rFonts w:eastAsiaTheme="minorHAnsi"/>
          <w:rtl/>
        </w:rPr>
        <w:t xml:space="preserve"> (</w:t>
      </w:r>
      <w:r w:rsidRPr="00EB561D">
        <w:rPr>
          <w:rFonts w:eastAsiaTheme="minorHAnsi"/>
          <w:rtl/>
        </w:rPr>
        <w:t>فلذلك</w:t>
      </w:r>
      <w:r>
        <w:rPr>
          <w:rFonts w:eastAsiaTheme="minorHAnsi"/>
          <w:rtl/>
        </w:rPr>
        <w:t xml:space="preserve"> </w:t>
      </w:r>
      <w:r w:rsidRPr="00EB561D">
        <w:rPr>
          <w:rFonts w:eastAsiaTheme="minorHAnsi"/>
          <w:rtl/>
        </w:rPr>
        <w:t>لو</w:t>
      </w:r>
      <w:r>
        <w:rPr>
          <w:rFonts w:eastAsiaTheme="minorHAnsi"/>
          <w:rtl/>
        </w:rPr>
        <w:t xml:space="preserve"> </w:t>
      </w:r>
      <w:r w:rsidRPr="00EB561D">
        <w:rPr>
          <w:rFonts w:eastAsiaTheme="minorHAnsi"/>
          <w:rtl/>
        </w:rPr>
        <w:t>ترك</w:t>
      </w:r>
      <w:r>
        <w:rPr>
          <w:rFonts w:eastAsiaTheme="minorHAnsi"/>
          <w:rtl/>
        </w:rPr>
        <w:t xml:space="preserve"> </w:t>
      </w:r>
      <w:r w:rsidRPr="00EB561D">
        <w:rPr>
          <w:rFonts w:eastAsiaTheme="minorHAnsi"/>
          <w:rtl/>
        </w:rPr>
        <w:t>المبتدع</w:t>
      </w:r>
      <w:r>
        <w:rPr>
          <w:rFonts w:eastAsiaTheme="minorHAnsi"/>
          <w:rtl/>
        </w:rPr>
        <w:t xml:space="preserve"> </w:t>
      </w:r>
      <w:r w:rsidRPr="00EB561D">
        <w:rPr>
          <w:rFonts w:eastAsiaTheme="minorHAnsi"/>
          <w:rtl/>
        </w:rPr>
        <w:t>هذيانه</w:t>
      </w:r>
      <w:r>
        <w:rPr>
          <w:rFonts w:eastAsiaTheme="minorHAnsi"/>
          <w:rtl/>
        </w:rPr>
        <w:t xml:space="preserve"> </w:t>
      </w:r>
      <w:r w:rsidRPr="00EB561D">
        <w:rPr>
          <w:rFonts w:eastAsiaTheme="minorHAnsi"/>
          <w:rtl/>
        </w:rPr>
        <w:t>لما</w:t>
      </w:r>
      <w:r>
        <w:rPr>
          <w:rFonts w:eastAsiaTheme="minorHAnsi"/>
          <w:rtl/>
        </w:rPr>
        <w:t xml:space="preserve"> </w:t>
      </w:r>
      <w:r w:rsidRPr="00EB561D">
        <w:rPr>
          <w:rFonts w:eastAsiaTheme="minorHAnsi"/>
          <w:rtl/>
        </w:rPr>
        <w:t>افتقر</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الزيادة</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عود</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عصر</w:t>
      </w:r>
      <w:r>
        <w:rPr>
          <w:rFonts w:eastAsiaTheme="minorHAnsi"/>
          <w:rtl/>
        </w:rPr>
        <w:t xml:space="preserve"> </w:t>
      </w:r>
      <w:r w:rsidRPr="00EB561D">
        <w:rPr>
          <w:rFonts w:eastAsiaTheme="minorHAnsi"/>
          <w:rtl/>
        </w:rPr>
        <w:t>الصحابة</w:t>
      </w:r>
      <w:r>
        <w:rPr>
          <w:rFonts w:eastAsiaTheme="minorHAnsi"/>
          <w:rtl/>
        </w:rPr>
        <w:t>)</w:t>
      </w:r>
      <w:r w:rsidRPr="005422D7">
        <w:rPr>
          <w:rStyle w:val="af0"/>
          <w:sz w:val="24"/>
          <w:szCs w:val="24"/>
          <w:rtl/>
        </w:rPr>
        <w:t>(</w:t>
      </w:r>
      <w:r w:rsidRPr="005422D7">
        <w:rPr>
          <w:rStyle w:val="af0"/>
          <w:sz w:val="24"/>
          <w:szCs w:val="24"/>
          <w:rtl/>
        </w:rPr>
        <w:footnoteReference w:id="507"/>
      </w:r>
      <w:r w:rsidRPr="005422D7">
        <w:rPr>
          <w:rStyle w:val="af0"/>
          <w:sz w:val="24"/>
          <w:szCs w:val="24"/>
          <w:rtl/>
        </w:rPr>
        <w:t>)</w:t>
      </w:r>
    </w:p>
    <w:p w14:paraId="44D2DD4E" w14:textId="77777777" w:rsidR="00DB4E6A" w:rsidRPr="005F336A" w:rsidRDefault="00DB4E6A" w:rsidP="00EB561D">
      <w:pPr>
        <w:pStyle w:val="aaac"/>
        <w:rPr>
          <w:rFonts w:eastAsiaTheme="minorHAnsi"/>
          <w:rtl/>
        </w:rPr>
      </w:pPr>
      <w:r w:rsidRPr="005F336A">
        <w:rPr>
          <w:rFonts w:eastAsiaTheme="minorHAnsi"/>
          <w:rtl/>
        </w:rPr>
        <w:t>ولهذا،</w:t>
      </w:r>
      <w:r>
        <w:rPr>
          <w:rFonts w:eastAsiaTheme="minorHAnsi"/>
          <w:rtl/>
        </w:rPr>
        <w:t xml:space="preserve"> </w:t>
      </w:r>
      <w:r w:rsidRPr="005F336A">
        <w:rPr>
          <w:rFonts w:eastAsiaTheme="minorHAnsi"/>
          <w:rtl/>
        </w:rPr>
        <w:t>فإن</w:t>
      </w:r>
      <w:r>
        <w:rPr>
          <w:rFonts w:eastAsiaTheme="minorHAnsi"/>
          <w:rtl/>
        </w:rPr>
        <w:t xml:space="preserve"> </w:t>
      </w:r>
      <w:r w:rsidRPr="005F336A">
        <w:rPr>
          <w:rFonts w:eastAsiaTheme="minorHAnsi"/>
          <w:rtl/>
        </w:rPr>
        <w:t>المتكلمين</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رأي</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قد</w:t>
      </w:r>
      <w:r>
        <w:rPr>
          <w:rFonts w:eastAsiaTheme="minorHAnsi"/>
          <w:rtl/>
        </w:rPr>
        <w:t xml:space="preserve"> </w:t>
      </w:r>
      <w:r w:rsidRPr="005F336A">
        <w:rPr>
          <w:rFonts w:eastAsiaTheme="minorHAnsi"/>
          <w:rtl/>
        </w:rPr>
        <w:t>قاموا</w:t>
      </w:r>
      <w:r>
        <w:rPr>
          <w:rFonts w:eastAsiaTheme="minorHAnsi"/>
          <w:rtl/>
        </w:rPr>
        <w:t xml:space="preserve"> </w:t>
      </w:r>
      <w:r w:rsidRPr="005F336A">
        <w:rPr>
          <w:rFonts w:eastAsiaTheme="minorHAnsi"/>
          <w:rtl/>
        </w:rPr>
        <w:t>بما</w:t>
      </w:r>
      <w:r>
        <w:rPr>
          <w:rFonts w:eastAsiaTheme="minorHAnsi"/>
          <w:rtl/>
        </w:rPr>
        <w:t xml:space="preserve"> </w:t>
      </w:r>
      <w:r w:rsidRPr="005F336A">
        <w:rPr>
          <w:rFonts w:eastAsiaTheme="minorHAnsi"/>
          <w:rtl/>
        </w:rPr>
        <w:t>وجب</w:t>
      </w:r>
      <w:r>
        <w:rPr>
          <w:rFonts w:eastAsiaTheme="minorHAnsi"/>
          <w:rtl/>
        </w:rPr>
        <w:t xml:space="preserve"> </w:t>
      </w:r>
      <w:r w:rsidRPr="005F336A">
        <w:rPr>
          <w:rFonts w:eastAsiaTheme="minorHAnsi"/>
          <w:rtl/>
        </w:rPr>
        <w:t>عليهم،</w:t>
      </w:r>
      <w:r>
        <w:rPr>
          <w:rFonts w:eastAsiaTheme="minorHAnsi"/>
          <w:rtl/>
        </w:rPr>
        <w:t xml:space="preserve"> </w:t>
      </w:r>
      <w:r w:rsidRPr="005F336A">
        <w:rPr>
          <w:rFonts w:eastAsiaTheme="minorHAnsi"/>
          <w:rtl/>
        </w:rPr>
        <w:t>وانتدبوا</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نصرة</w:t>
      </w:r>
      <w:r>
        <w:rPr>
          <w:rFonts w:eastAsiaTheme="minorHAnsi"/>
          <w:rtl/>
        </w:rPr>
        <w:t xml:space="preserve"> </w:t>
      </w:r>
      <w:r w:rsidRPr="005F336A">
        <w:rPr>
          <w:rFonts w:eastAsiaTheme="minorHAnsi"/>
          <w:rtl/>
        </w:rPr>
        <w:t>العقيدة</w:t>
      </w:r>
      <w:r>
        <w:rPr>
          <w:rFonts w:eastAsiaTheme="minorHAnsi"/>
          <w:rtl/>
        </w:rPr>
        <w:t xml:space="preserve"> </w:t>
      </w:r>
      <w:r w:rsidRPr="005F336A">
        <w:rPr>
          <w:rFonts w:eastAsiaTheme="minorHAnsi"/>
          <w:rtl/>
        </w:rPr>
        <w:t>وحمايتها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الشبهات</w:t>
      </w:r>
      <w:r>
        <w:rPr>
          <w:rFonts w:eastAsiaTheme="minorHAnsi"/>
          <w:rtl/>
        </w:rPr>
        <w:t xml:space="preserve"> </w:t>
      </w:r>
      <w:r w:rsidRPr="005F336A">
        <w:rPr>
          <w:rFonts w:eastAsiaTheme="minorHAnsi"/>
          <w:rtl/>
        </w:rPr>
        <w:t>الحادثة</w:t>
      </w:r>
      <w:r>
        <w:rPr>
          <w:rFonts w:eastAsiaTheme="minorHAnsi" w:hint="cs"/>
          <w:rtl/>
        </w:rPr>
        <w:t>،</w:t>
      </w:r>
      <w:r>
        <w:rPr>
          <w:rFonts w:eastAsiaTheme="minorHAnsi"/>
          <w:rtl/>
        </w:rPr>
        <w:t xml:space="preserve"> (</w:t>
      </w:r>
      <w:r w:rsidRPr="005F336A">
        <w:rPr>
          <w:rFonts w:eastAsiaTheme="minorHAnsi"/>
          <w:rtl/>
        </w:rPr>
        <w:t>فأحسنوا</w:t>
      </w:r>
      <w:r>
        <w:rPr>
          <w:rFonts w:eastAsiaTheme="minorHAnsi"/>
          <w:rtl/>
        </w:rPr>
        <w:t xml:space="preserve"> </w:t>
      </w:r>
      <w:r w:rsidRPr="005F336A">
        <w:rPr>
          <w:rFonts w:eastAsiaTheme="minorHAnsi"/>
          <w:rtl/>
        </w:rPr>
        <w:t>الذب</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السنة</w:t>
      </w:r>
      <w:r>
        <w:rPr>
          <w:rFonts w:eastAsiaTheme="minorHAnsi"/>
          <w:rtl/>
        </w:rPr>
        <w:t xml:space="preserve"> </w:t>
      </w:r>
      <w:r w:rsidRPr="005F336A">
        <w:rPr>
          <w:rFonts w:eastAsiaTheme="minorHAnsi"/>
          <w:rtl/>
        </w:rPr>
        <w:t>والنضال</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العقيدة</w:t>
      </w:r>
      <w:r>
        <w:rPr>
          <w:rFonts w:eastAsiaTheme="minorHAnsi"/>
          <w:rtl/>
        </w:rPr>
        <w:t xml:space="preserve"> </w:t>
      </w:r>
      <w:r w:rsidRPr="005F336A">
        <w:rPr>
          <w:rFonts w:eastAsiaTheme="minorHAnsi"/>
          <w:rtl/>
        </w:rPr>
        <w:t>المتلقاة</w:t>
      </w:r>
      <w:r>
        <w:rPr>
          <w:rFonts w:eastAsiaTheme="minorHAnsi"/>
          <w:rtl/>
        </w:rPr>
        <w:t xml:space="preserve"> </w:t>
      </w:r>
      <w:r w:rsidRPr="005F336A">
        <w:rPr>
          <w:rFonts w:eastAsiaTheme="minorHAnsi"/>
          <w:rtl/>
        </w:rPr>
        <w:t>بالقبول</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النبوة</w:t>
      </w:r>
      <w:r>
        <w:rPr>
          <w:rFonts w:eastAsiaTheme="minorHAnsi"/>
          <w:rtl/>
        </w:rPr>
        <w:t xml:space="preserve"> </w:t>
      </w:r>
      <w:r w:rsidRPr="005F336A">
        <w:rPr>
          <w:rFonts w:eastAsiaTheme="minorHAnsi"/>
          <w:rtl/>
        </w:rPr>
        <w:t>والتغيير</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وجه</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حدث</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البدع)</w:t>
      </w:r>
      <w:r w:rsidRPr="005422D7">
        <w:rPr>
          <w:rStyle w:val="af0"/>
          <w:sz w:val="24"/>
          <w:szCs w:val="24"/>
          <w:rtl/>
        </w:rPr>
        <w:t>(</w:t>
      </w:r>
      <w:r w:rsidRPr="005422D7">
        <w:rPr>
          <w:rStyle w:val="af0"/>
          <w:sz w:val="24"/>
          <w:szCs w:val="24"/>
          <w:rtl/>
        </w:rPr>
        <w:footnoteReference w:id="508"/>
      </w:r>
      <w:r w:rsidRPr="005422D7">
        <w:rPr>
          <w:rStyle w:val="af0"/>
          <w:sz w:val="24"/>
          <w:szCs w:val="24"/>
          <w:rtl/>
        </w:rPr>
        <w:t>)</w:t>
      </w:r>
      <w:r w:rsidRPr="005F336A">
        <w:rPr>
          <w:rFonts w:eastAsiaTheme="minorHAnsi"/>
          <w:rtl/>
        </w:rPr>
        <w:t>،</w:t>
      </w:r>
      <w:r>
        <w:rPr>
          <w:rFonts w:eastAsiaTheme="minorHAnsi"/>
          <w:rtl/>
        </w:rPr>
        <w:t xml:space="preserve"> </w:t>
      </w:r>
      <w:r w:rsidRPr="005F336A">
        <w:rPr>
          <w:rFonts w:eastAsiaTheme="minorHAnsi"/>
          <w:rtl/>
        </w:rPr>
        <w:t>ويرى</w:t>
      </w:r>
      <w:r>
        <w:rPr>
          <w:rFonts w:eastAsiaTheme="minorHAnsi"/>
          <w:rtl/>
        </w:rPr>
        <w:t xml:space="preserve"> </w:t>
      </w:r>
      <w:r w:rsidRPr="005F336A">
        <w:rPr>
          <w:rFonts w:eastAsiaTheme="minorHAnsi"/>
          <w:rtl/>
        </w:rPr>
        <w:t>كذلك</w:t>
      </w:r>
      <w:r>
        <w:rPr>
          <w:rFonts w:eastAsiaTheme="minorHAnsi"/>
          <w:rtl/>
        </w:rPr>
        <w:t xml:space="preserve"> </w:t>
      </w:r>
      <w:r w:rsidRPr="005F336A">
        <w:rPr>
          <w:rFonts w:eastAsiaTheme="minorHAnsi"/>
          <w:rtl/>
        </w:rPr>
        <w:t>ضرورة</w:t>
      </w:r>
      <w:r>
        <w:rPr>
          <w:rFonts w:eastAsiaTheme="minorHAnsi"/>
          <w:rtl/>
        </w:rPr>
        <w:t xml:space="preserve"> </w:t>
      </w:r>
      <w:r w:rsidRPr="005F336A">
        <w:rPr>
          <w:rFonts w:eastAsiaTheme="minorHAnsi"/>
          <w:rtl/>
        </w:rPr>
        <w:t>وجودهم</w:t>
      </w:r>
      <w:r>
        <w:rPr>
          <w:rFonts w:eastAsiaTheme="minorHAnsi"/>
          <w:rtl/>
        </w:rPr>
        <w:t xml:space="preserve"> </w:t>
      </w:r>
      <w:r w:rsidRPr="005F336A">
        <w:rPr>
          <w:rFonts w:eastAsiaTheme="minorHAnsi"/>
          <w:rtl/>
        </w:rPr>
        <w:t>الدائم</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المجتمع</w:t>
      </w:r>
      <w:r>
        <w:rPr>
          <w:rFonts w:eastAsiaTheme="minorHAnsi"/>
          <w:rtl/>
        </w:rPr>
        <w:t xml:space="preserve"> </w:t>
      </w:r>
      <w:r w:rsidRPr="005F336A">
        <w:rPr>
          <w:rFonts w:eastAsiaTheme="minorHAnsi"/>
          <w:rtl/>
        </w:rPr>
        <w:t>الإسلامي</w:t>
      </w:r>
      <w:r>
        <w:rPr>
          <w:rFonts w:eastAsiaTheme="minorHAnsi"/>
          <w:rtl/>
        </w:rPr>
        <w:t xml:space="preserve"> </w:t>
      </w:r>
      <w:r w:rsidRPr="005F336A">
        <w:rPr>
          <w:rFonts w:eastAsiaTheme="minorHAnsi"/>
          <w:rtl/>
        </w:rPr>
        <w:t>كحراس</w:t>
      </w:r>
      <w:r>
        <w:rPr>
          <w:rFonts w:eastAsiaTheme="minorHAnsi"/>
          <w:rtl/>
        </w:rPr>
        <w:t xml:space="preserve"> </w:t>
      </w:r>
      <w:r w:rsidRPr="005F336A">
        <w:rPr>
          <w:rFonts w:eastAsiaTheme="minorHAnsi"/>
          <w:rtl/>
        </w:rPr>
        <w:t>للعقيدة</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شبهة</w:t>
      </w:r>
      <w:r>
        <w:rPr>
          <w:rFonts w:eastAsiaTheme="minorHAnsi"/>
          <w:rtl/>
        </w:rPr>
        <w:t xml:space="preserve"> </w:t>
      </w:r>
      <w:r w:rsidRPr="005F336A">
        <w:rPr>
          <w:rFonts w:eastAsiaTheme="minorHAnsi"/>
          <w:rtl/>
        </w:rPr>
        <w:t>طارئة</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بدعة</w:t>
      </w:r>
      <w:r>
        <w:rPr>
          <w:rFonts w:eastAsiaTheme="minorHAnsi"/>
          <w:rtl/>
        </w:rPr>
        <w:t xml:space="preserve"> </w:t>
      </w:r>
      <w:r w:rsidRPr="005F336A">
        <w:rPr>
          <w:rFonts w:eastAsiaTheme="minorHAnsi"/>
          <w:rtl/>
        </w:rPr>
        <w:t>حادثة.</w:t>
      </w:r>
    </w:p>
    <w:p w14:paraId="6880D6D8" w14:textId="77777777" w:rsidR="00DB4E6A" w:rsidRDefault="00DB4E6A" w:rsidP="00EB561D">
      <w:pPr>
        <w:pStyle w:val="aaac"/>
        <w:rPr>
          <w:rStyle w:val="aaacChar"/>
          <w:rFonts w:eastAsiaTheme="minorHAnsi"/>
          <w:rtl/>
        </w:rPr>
      </w:pPr>
      <w:r w:rsidRPr="005F336A">
        <w:rPr>
          <w:rFonts w:eastAsiaTheme="minorHAnsi"/>
          <w:rtl/>
        </w:rPr>
        <w:t>وقد</w:t>
      </w:r>
      <w:r>
        <w:rPr>
          <w:rFonts w:eastAsiaTheme="minorHAnsi"/>
          <w:rtl/>
        </w:rPr>
        <w:t xml:space="preserve"> </w:t>
      </w:r>
      <w:r w:rsidRPr="005F336A">
        <w:rPr>
          <w:rFonts w:eastAsiaTheme="minorHAnsi"/>
          <w:rtl/>
        </w:rPr>
        <w:t>مارس</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نفسه</w:t>
      </w:r>
      <w:r>
        <w:rPr>
          <w:rFonts w:eastAsiaTheme="minorHAnsi"/>
          <w:rtl/>
        </w:rPr>
        <w:t xml:space="preserve"> </w:t>
      </w:r>
      <w:r w:rsidRPr="005F336A">
        <w:rPr>
          <w:rFonts w:eastAsiaTheme="minorHAnsi"/>
          <w:rtl/>
        </w:rPr>
        <w:t>هذه</w:t>
      </w:r>
      <w:r>
        <w:rPr>
          <w:rFonts w:eastAsiaTheme="minorHAnsi"/>
          <w:rtl/>
        </w:rPr>
        <w:t xml:space="preserve"> </w:t>
      </w:r>
      <w:r w:rsidRPr="005F336A">
        <w:rPr>
          <w:rFonts w:eastAsiaTheme="minorHAnsi"/>
          <w:rtl/>
        </w:rPr>
        <w:t>الوظيفة،</w:t>
      </w:r>
      <w:r>
        <w:rPr>
          <w:rFonts w:eastAsiaTheme="minorHAnsi"/>
          <w:rtl/>
        </w:rPr>
        <w:t xml:space="preserve"> </w:t>
      </w:r>
      <w:r w:rsidRPr="005F336A">
        <w:rPr>
          <w:rFonts w:eastAsiaTheme="minorHAnsi"/>
          <w:rtl/>
        </w:rPr>
        <w:t>واكتسب</w:t>
      </w:r>
      <w:r>
        <w:rPr>
          <w:rFonts w:eastAsiaTheme="minorHAnsi"/>
          <w:rtl/>
        </w:rPr>
        <w:t xml:space="preserve"> </w:t>
      </w:r>
      <w:r w:rsidRPr="005F336A">
        <w:rPr>
          <w:rFonts w:eastAsiaTheme="minorHAnsi"/>
          <w:rtl/>
        </w:rPr>
        <w:t>بسببها</w:t>
      </w:r>
      <w:r>
        <w:rPr>
          <w:rFonts w:eastAsiaTheme="minorHAnsi"/>
          <w:rtl/>
        </w:rPr>
        <w:t xml:space="preserve"> </w:t>
      </w:r>
      <w:r w:rsidRPr="005F336A">
        <w:rPr>
          <w:rFonts w:eastAsiaTheme="minorHAnsi"/>
          <w:rtl/>
        </w:rPr>
        <w:t>صفة</w:t>
      </w:r>
      <w:r>
        <w:rPr>
          <w:rFonts w:eastAsiaTheme="minorHAnsi"/>
          <w:rtl/>
        </w:rPr>
        <w:t xml:space="preserve"> </w:t>
      </w:r>
      <w:r w:rsidRPr="005F336A">
        <w:rPr>
          <w:rFonts w:eastAsiaTheme="minorHAnsi"/>
          <w:rtl/>
        </w:rPr>
        <w:t>المتكلم</w:t>
      </w:r>
      <w:r>
        <w:rPr>
          <w:rFonts w:eastAsiaTheme="minorHAnsi"/>
          <w:rtl/>
        </w:rPr>
        <w:t xml:space="preserve"> </w:t>
      </w:r>
      <w:r w:rsidRPr="005F336A">
        <w:rPr>
          <w:rFonts w:eastAsiaTheme="minorHAnsi"/>
          <w:rtl/>
        </w:rPr>
        <w:t>الأشعري،</w:t>
      </w:r>
      <w:r>
        <w:rPr>
          <w:rFonts w:eastAsiaTheme="minorHAnsi"/>
          <w:rtl/>
        </w:rPr>
        <w:t xml:space="preserve"> </w:t>
      </w:r>
      <w:r w:rsidRPr="005F336A">
        <w:rPr>
          <w:rFonts w:eastAsiaTheme="minorHAnsi"/>
          <w:rtl/>
        </w:rPr>
        <w:t>فإنه</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منهجه</w:t>
      </w:r>
      <w:r>
        <w:rPr>
          <w:rFonts w:eastAsiaTheme="minorHAnsi"/>
          <w:rtl/>
        </w:rPr>
        <w:t xml:space="preserve"> </w:t>
      </w:r>
      <w:r w:rsidRPr="005F336A">
        <w:rPr>
          <w:rFonts w:eastAsiaTheme="minorHAnsi"/>
          <w:rtl/>
        </w:rPr>
        <w:t>العقدي</w:t>
      </w:r>
      <w:r>
        <w:rPr>
          <w:rFonts w:eastAsiaTheme="minorHAnsi"/>
          <w:rtl/>
        </w:rPr>
        <w:t xml:space="preserve"> </w:t>
      </w:r>
      <w:r w:rsidRPr="005F336A">
        <w:rPr>
          <w:rFonts w:eastAsiaTheme="minorHAnsi"/>
          <w:rtl/>
        </w:rPr>
        <w:t>العام</w:t>
      </w:r>
      <w:r>
        <w:rPr>
          <w:rFonts w:eastAsiaTheme="minorHAnsi"/>
          <w:rtl/>
        </w:rPr>
        <w:t xml:space="preserve"> </w:t>
      </w:r>
      <w:r w:rsidRPr="005F336A">
        <w:rPr>
          <w:rFonts w:eastAsiaTheme="minorHAnsi"/>
          <w:rtl/>
        </w:rPr>
        <w:t>(لم</w:t>
      </w:r>
      <w:r>
        <w:rPr>
          <w:rFonts w:eastAsiaTheme="minorHAnsi"/>
          <w:rtl/>
        </w:rPr>
        <w:t xml:space="preserve"> </w:t>
      </w:r>
      <w:r w:rsidRPr="005F336A">
        <w:rPr>
          <w:rFonts w:eastAsiaTheme="minorHAnsi"/>
          <w:rtl/>
        </w:rPr>
        <w:t>يخرج</w:t>
      </w:r>
      <w:r>
        <w:rPr>
          <w:rFonts w:eastAsiaTheme="minorHAnsi"/>
          <w:rtl/>
        </w:rPr>
        <w:t xml:space="preserve"> </w:t>
      </w:r>
      <w:r w:rsidRPr="005F336A">
        <w:rPr>
          <w:rFonts w:eastAsiaTheme="minorHAnsi"/>
          <w:rtl/>
        </w:rPr>
        <w:t>قط</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المخطط</w:t>
      </w:r>
      <w:r>
        <w:rPr>
          <w:rFonts w:eastAsiaTheme="minorHAnsi"/>
          <w:rtl/>
        </w:rPr>
        <w:t xml:space="preserve"> </w:t>
      </w:r>
      <w:r w:rsidRPr="005F336A">
        <w:rPr>
          <w:rFonts w:eastAsiaTheme="minorHAnsi"/>
          <w:rtl/>
        </w:rPr>
        <w:t>الإسلامي،</w:t>
      </w:r>
      <w:r>
        <w:rPr>
          <w:rFonts w:eastAsiaTheme="minorHAnsi"/>
          <w:rtl/>
        </w:rPr>
        <w:t xml:space="preserve"> </w:t>
      </w:r>
      <w:r w:rsidRPr="005F336A">
        <w:rPr>
          <w:rFonts w:eastAsiaTheme="minorHAnsi"/>
          <w:rtl/>
        </w:rPr>
        <w:t>وبخاصة</w:t>
      </w:r>
      <w:r>
        <w:rPr>
          <w:rFonts w:eastAsiaTheme="minorHAnsi"/>
          <w:rtl/>
        </w:rPr>
        <w:t xml:space="preserve"> </w:t>
      </w:r>
      <w:r w:rsidRPr="005F336A">
        <w:rPr>
          <w:rFonts w:eastAsiaTheme="minorHAnsi"/>
          <w:rtl/>
        </w:rPr>
        <w:t>الاتجاه</w:t>
      </w:r>
      <w:r>
        <w:rPr>
          <w:rFonts w:eastAsiaTheme="minorHAnsi"/>
          <w:rtl/>
        </w:rPr>
        <w:t xml:space="preserve"> </w:t>
      </w:r>
      <w:r w:rsidRPr="005F336A">
        <w:rPr>
          <w:rFonts w:eastAsiaTheme="minorHAnsi"/>
          <w:rtl/>
        </w:rPr>
        <w:t>السني</w:t>
      </w:r>
      <w:r>
        <w:rPr>
          <w:rFonts w:eastAsiaTheme="minorHAnsi"/>
          <w:rtl/>
        </w:rPr>
        <w:t xml:space="preserve"> </w:t>
      </w:r>
      <w:r w:rsidRPr="005F336A">
        <w:rPr>
          <w:rFonts w:eastAsiaTheme="minorHAnsi"/>
          <w:rtl/>
        </w:rPr>
        <w:t>الأشعري،</w:t>
      </w:r>
      <w:r>
        <w:rPr>
          <w:rFonts w:eastAsiaTheme="minorHAnsi"/>
          <w:rtl/>
        </w:rPr>
        <w:t xml:space="preserve"> </w:t>
      </w:r>
      <w:r w:rsidRPr="005F336A">
        <w:rPr>
          <w:rFonts w:eastAsiaTheme="minorHAnsi"/>
          <w:rtl/>
        </w:rPr>
        <w:t>ولم</w:t>
      </w:r>
      <w:r>
        <w:rPr>
          <w:rFonts w:eastAsiaTheme="minorHAnsi"/>
          <w:rtl/>
        </w:rPr>
        <w:t xml:space="preserve"> </w:t>
      </w:r>
      <w:r w:rsidRPr="005F336A">
        <w:rPr>
          <w:rFonts w:eastAsiaTheme="minorHAnsi"/>
          <w:rtl/>
        </w:rPr>
        <w:t>يكن</w:t>
      </w:r>
      <w:r>
        <w:rPr>
          <w:rFonts w:eastAsiaTheme="minorHAnsi"/>
          <w:rtl/>
        </w:rPr>
        <w:t xml:space="preserve"> </w:t>
      </w:r>
      <w:r w:rsidRPr="005F336A">
        <w:rPr>
          <w:rFonts w:eastAsiaTheme="minorHAnsi"/>
          <w:rtl/>
        </w:rPr>
        <w:t>هناك</w:t>
      </w:r>
      <w:r>
        <w:rPr>
          <w:rFonts w:eastAsiaTheme="minorHAnsi"/>
          <w:rtl/>
        </w:rPr>
        <w:t xml:space="preserve"> </w:t>
      </w:r>
      <w:r w:rsidRPr="005F336A">
        <w:rPr>
          <w:rFonts w:eastAsiaTheme="minorHAnsi"/>
          <w:rtl/>
        </w:rPr>
        <w:t>أي</w:t>
      </w:r>
      <w:r>
        <w:rPr>
          <w:rFonts w:eastAsiaTheme="minorHAnsi"/>
          <w:rtl/>
        </w:rPr>
        <w:t xml:space="preserve"> </w:t>
      </w:r>
      <w:r w:rsidRPr="005F336A">
        <w:rPr>
          <w:rFonts w:eastAsiaTheme="minorHAnsi"/>
          <w:rtl/>
        </w:rPr>
        <w:t>تناقض</w:t>
      </w:r>
      <w:r>
        <w:rPr>
          <w:rFonts w:eastAsiaTheme="minorHAnsi"/>
          <w:rtl/>
        </w:rPr>
        <w:t xml:space="preserve"> </w:t>
      </w:r>
      <w:r w:rsidRPr="005F336A">
        <w:rPr>
          <w:rFonts w:eastAsiaTheme="minorHAnsi"/>
          <w:rtl/>
        </w:rPr>
        <w:t>صريح</w:t>
      </w:r>
      <w:r>
        <w:rPr>
          <w:rFonts w:eastAsiaTheme="minorHAnsi"/>
          <w:rtl/>
        </w:rPr>
        <w:t xml:space="preserve"> </w:t>
      </w:r>
      <w:r w:rsidRPr="005F336A">
        <w:rPr>
          <w:rFonts w:eastAsiaTheme="minorHAnsi"/>
          <w:rtl/>
        </w:rPr>
        <w:t>فيما</w:t>
      </w:r>
      <w:r>
        <w:rPr>
          <w:rFonts w:eastAsiaTheme="minorHAnsi"/>
          <w:rtl/>
        </w:rPr>
        <w:t xml:space="preserve"> </w:t>
      </w:r>
      <w:r w:rsidRPr="005F336A">
        <w:rPr>
          <w:rFonts w:eastAsiaTheme="minorHAnsi"/>
          <w:rtl/>
        </w:rPr>
        <w:t>تتضمنه</w:t>
      </w:r>
      <w:r>
        <w:rPr>
          <w:rFonts w:eastAsiaTheme="minorHAnsi"/>
          <w:rtl/>
        </w:rPr>
        <w:t xml:space="preserve"> </w:t>
      </w:r>
      <w:r w:rsidRPr="005F336A">
        <w:rPr>
          <w:rFonts w:eastAsiaTheme="minorHAnsi"/>
          <w:rtl/>
        </w:rPr>
        <w:t>كتبه</w:t>
      </w:r>
      <w:r>
        <w:rPr>
          <w:rFonts w:eastAsiaTheme="minorHAnsi"/>
          <w:rtl/>
        </w:rPr>
        <w:t xml:space="preserve"> </w:t>
      </w:r>
      <w:r w:rsidRPr="005F336A">
        <w:rPr>
          <w:rFonts w:eastAsiaTheme="minorHAnsi"/>
          <w:rtl/>
        </w:rPr>
        <w:t>سواء</w:t>
      </w:r>
      <w:r>
        <w:rPr>
          <w:rFonts w:eastAsiaTheme="minorHAnsi"/>
          <w:rtl/>
        </w:rPr>
        <w:t xml:space="preserve"> </w:t>
      </w:r>
      <w:r w:rsidRPr="005F336A">
        <w:rPr>
          <w:rFonts w:eastAsiaTheme="minorHAnsi"/>
          <w:rtl/>
        </w:rPr>
        <w:t>كانت</w:t>
      </w:r>
      <w:r>
        <w:rPr>
          <w:rFonts w:eastAsiaTheme="minorHAnsi"/>
          <w:rtl/>
        </w:rPr>
        <w:t xml:space="preserve"> </w:t>
      </w:r>
      <w:r w:rsidRPr="005F336A">
        <w:rPr>
          <w:rFonts w:eastAsiaTheme="minorHAnsi"/>
          <w:rtl/>
        </w:rPr>
        <w:t>للعامة</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للخاصة)</w:t>
      </w:r>
      <w:r w:rsidRPr="005422D7">
        <w:rPr>
          <w:rStyle w:val="af0"/>
          <w:sz w:val="24"/>
          <w:szCs w:val="24"/>
          <w:rtl/>
        </w:rPr>
        <w:t>(</w:t>
      </w:r>
      <w:r w:rsidRPr="005422D7">
        <w:rPr>
          <w:rStyle w:val="af0"/>
          <w:sz w:val="24"/>
          <w:szCs w:val="24"/>
          <w:rtl/>
        </w:rPr>
        <w:footnoteReference w:id="509"/>
      </w:r>
      <w:r w:rsidRPr="005422D7">
        <w:rPr>
          <w:rStyle w:val="af0"/>
          <w:sz w:val="24"/>
          <w:szCs w:val="24"/>
          <w:rtl/>
        </w:rPr>
        <w:t>)</w:t>
      </w:r>
    </w:p>
    <w:p w14:paraId="31BF10AF" w14:textId="77777777" w:rsidR="00DB4E6A" w:rsidRPr="00EB561D" w:rsidRDefault="00DB4E6A" w:rsidP="00EB561D">
      <w:pPr>
        <w:pStyle w:val="aaac"/>
        <w:rPr>
          <w:rStyle w:val="aaacChar"/>
          <w:rFonts w:eastAsiaTheme="minorHAnsi"/>
          <w:rtl/>
        </w:rPr>
      </w:pPr>
      <w:r w:rsidRPr="00EB561D">
        <w:rPr>
          <w:rStyle w:val="aaacChar"/>
          <w:rFonts w:eastAsiaTheme="minorHAnsi"/>
          <w:rtl/>
        </w:rPr>
        <w:t>ومع</w:t>
      </w:r>
      <w:r>
        <w:rPr>
          <w:rStyle w:val="aaacChar"/>
          <w:rFonts w:eastAsiaTheme="minorHAnsi"/>
          <w:rtl/>
        </w:rPr>
        <w:t xml:space="preserve"> </w:t>
      </w:r>
      <w:r w:rsidRPr="00EB561D">
        <w:rPr>
          <w:rStyle w:val="aaacChar"/>
          <w:rFonts w:eastAsiaTheme="minorHAnsi"/>
          <w:rtl/>
        </w:rPr>
        <w:t>ذلك</w:t>
      </w:r>
      <w:r>
        <w:rPr>
          <w:rStyle w:val="aaacChar"/>
          <w:rFonts w:eastAsiaTheme="minorHAnsi"/>
          <w:rtl/>
        </w:rPr>
        <w:t xml:space="preserve"> </w:t>
      </w:r>
      <w:r w:rsidRPr="00EB561D">
        <w:rPr>
          <w:rStyle w:val="aaacChar"/>
          <w:rFonts w:eastAsiaTheme="minorHAnsi"/>
          <w:rtl/>
        </w:rPr>
        <w:t>فالغزالي</w:t>
      </w:r>
      <w:r>
        <w:rPr>
          <w:rStyle w:val="aaacChar"/>
          <w:rFonts w:eastAsiaTheme="minorHAnsi"/>
          <w:rtl/>
        </w:rPr>
        <w:t xml:space="preserve"> </w:t>
      </w:r>
      <w:r w:rsidRPr="00EB561D">
        <w:rPr>
          <w:rStyle w:val="aaacChar"/>
          <w:rFonts w:eastAsiaTheme="minorHAnsi"/>
          <w:rtl/>
        </w:rPr>
        <w:t>يدعو</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sidRPr="00EB561D">
        <w:rPr>
          <w:rStyle w:val="aaacChar"/>
          <w:rFonts w:eastAsiaTheme="minorHAnsi"/>
          <w:rtl/>
        </w:rPr>
        <w:t>تطوير</w:t>
      </w:r>
      <w:r>
        <w:rPr>
          <w:rStyle w:val="aaacChar"/>
          <w:rFonts w:eastAsiaTheme="minorHAnsi"/>
          <w:rtl/>
        </w:rPr>
        <w:t xml:space="preserve"> </w:t>
      </w:r>
      <w:r w:rsidRPr="00EB561D">
        <w:rPr>
          <w:rStyle w:val="aaacChar"/>
          <w:rFonts w:eastAsiaTheme="minorHAnsi"/>
          <w:rtl/>
        </w:rPr>
        <w:t>علم</w:t>
      </w:r>
      <w:r>
        <w:rPr>
          <w:rStyle w:val="aaacChar"/>
          <w:rFonts w:eastAsiaTheme="minorHAnsi"/>
          <w:rtl/>
        </w:rPr>
        <w:t xml:space="preserve"> </w:t>
      </w:r>
      <w:r w:rsidRPr="00EB561D">
        <w:rPr>
          <w:rStyle w:val="aaacChar"/>
          <w:rFonts w:eastAsiaTheme="minorHAnsi"/>
          <w:rtl/>
        </w:rPr>
        <w:t>الكلام</w:t>
      </w:r>
      <w:r>
        <w:rPr>
          <w:rStyle w:val="aaacChar"/>
          <w:rFonts w:eastAsiaTheme="minorHAnsi"/>
          <w:rtl/>
        </w:rPr>
        <w:t xml:space="preserve"> </w:t>
      </w:r>
      <w:r w:rsidRPr="00EB561D">
        <w:rPr>
          <w:rStyle w:val="aaacChar"/>
          <w:rFonts w:eastAsiaTheme="minorHAnsi"/>
          <w:rtl/>
        </w:rPr>
        <w:t>ليتناسب</w:t>
      </w:r>
      <w:r>
        <w:rPr>
          <w:rStyle w:val="aaacChar"/>
          <w:rFonts w:eastAsiaTheme="minorHAnsi"/>
          <w:rtl/>
        </w:rPr>
        <w:t xml:space="preserve"> </w:t>
      </w:r>
      <w:r w:rsidRPr="00EB561D">
        <w:rPr>
          <w:rStyle w:val="aaacChar"/>
          <w:rFonts w:eastAsiaTheme="minorHAnsi"/>
          <w:rtl/>
        </w:rPr>
        <w:t>مع</w:t>
      </w:r>
      <w:r>
        <w:rPr>
          <w:rStyle w:val="aaacChar"/>
          <w:rFonts w:eastAsiaTheme="minorHAnsi"/>
          <w:rtl/>
        </w:rPr>
        <w:t xml:space="preserve"> </w:t>
      </w:r>
      <w:r w:rsidRPr="00EB561D">
        <w:rPr>
          <w:rStyle w:val="aaacChar"/>
          <w:rFonts w:eastAsiaTheme="minorHAnsi"/>
          <w:rtl/>
        </w:rPr>
        <w:t>عصره</w:t>
      </w:r>
      <w:r>
        <w:rPr>
          <w:rStyle w:val="aaacChar"/>
          <w:rFonts w:eastAsiaTheme="minorHAnsi"/>
          <w:rtl/>
        </w:rPr>
        <w:t xml:space="preserve"> </w:t>
      </w:r>
      <w:r w:rsidRPr="00EB561D">
        <w:rPr>
          <w:rStyle w:val="aaacChar"/>
          <w:rFonts w:eastAsiaTheme="minorHAnsi"/>
          <w:rtl/>
        </w:rPr>
        <w:t>أو</w:t>
      </w:r>
      <w:r>
        <w:rPr>
          <w:rStyle w:val="aaacChar"/>
          <w:rFonts w:eastAsiaTheme="minorHAnsi"/>
          <w:rtl/>
        </w:rPr>
        <w:t xml:space="preserve"> </w:t>
      </w:r>
      <w:r w:rsidRPr="00EB561D">
        <w:rPr>
          <w:rStyle w:val="aaacChar"/>
          <w:rFonts w:eastAsiaTheme="minorHAnsi"/>
          <w:rtl/>
        </w:rPr>
        <w:t>مع</w:t>
      </w:r>
      <w:r>
        <w:rPr>
          <w:rStyle w:val="aaacChar"/>
          <w:rFonts w:eastAsiaTheme="minorHAnsi"/>
          <w:rtl/>
        </w:rPr>
        <w:t xml:space="preserve"> </w:t>
      </w:r>
      <w:r w:rsidRPr="00EB561D">
        <w:rPr>
          <w:rStyle w:val="aaacChar"/>
          <w:rFonts w:eastAsiaTheme="minorHAnsi"/>
          <w:rtl/>
        </w:rPr>
        <w:t>العصور</w:t>
      </w:r>
      <w:r>
        <w:rPr>
          <w:rStyle w:val="aaacChar"/>
          <w:rFonts w:eastAsiaTheme="minorHAnsi"/>
          <w:rtl/>
        </w:rPr>
        <w:t xml:space="preserve"> </w:t>
      </w:r>
      <w:r w:rsidRPr="00EB561D">
        <w:rPr>
          <w:rStyle w:val="aaacChar"/>
          <w:rFonts w:eastAsiaTheme="minorHAnsi"/>
          <w:rtl/>
        </w:rPr>
        <w:t>التي</w:t>
      </w:r>
      <w:r>
        <w:rPr>
          <w:rStyle w:val="aaacChar"/>
          <w:rFonts w:eastAsiaTheme="minorHAnsi"/>
          <w:rtl/>
        </w:rPr>
        <w:t xml:space="preserve"> </w:t>
      </w:r>
      <w:r w:rsidRPr="00EB561D">
        <w:rPr>
          <w:rStyle w:val="aaacChar"/>
          <w:rFonts w:eastAsiaTheme="minorHAnsi"/>
          <w:rtl/>
        </w:rPr>
        <w:t>تليه،</w:t>
      </w:r>
      <w:r>
        <w:rPr>
          <w:rStyle w:val="aaacChar"/>
          <w:rFonts w:eastAsiaTheme="minorHAnsi" w:hint="cs"/>
          <w:rtl/>
        </w:rPr>
        <w:t xml:space="preserve"> </w:t>
      </w:r>
      <w:r w:rsidRPr="00EB561D">
        <w:rPr>
          <w:rStyle w:val="aaacChar"/>
          <w:rFonts w:eastAsiaTheme="minorHAnsi"/>
          <w:rtl/>
        </w:rPr>
        <w:t>وليؤدي</w:t>
      </w:r>
      <w:r>
        <w:rPr>
          <w:rStyle w:val="aaacChar"/>
          <w:rFonts w:eastAsiaTheme="minorHAnsi"/>
          <w:rtl/>
        </w:rPr>
        <w:t xml:space="preserve"> </w:t>
      </w:r>
      <w:r w:rsidRPr="00EB561D">
        <w:rPr>
          <w:rStyle w:val="aaacChar"/>
          <w:rFonts w:eastAsiaTheme="minorHAnsi"/>
          <w:rtl/>
        </w:rPr>
        <w:t>الدور</w:t>
      </w:r>
      <w:r>
        <w:rPr>
          <w:rStyle w:val="aaacChar"/>
          <w:rFonts w:eastAsiaTheme="minorHAnsi"/>
          <w:rtl/>
        </w:rPr>
        <w:t xml:space="preserve"> </w:t>
      </w:r>
      <w:r w:rsidRPr="00EB561D">
        <w:rPr>
          <w:rStyle w:val="aaacChar"/>
          <w:rFonts w:eastAsiaTheme="minorHAnsi"/>
          <w:rtl/>
        </w:rPr>
        <w:t>الحقيقي</w:t>
      </w:r>
      <w:r>
        <w:rPr>
          <w:rStyle w:val="aaacChar"/>
          <w:rFonts w:eastAsiaTheme="minorHAnsi"/>
          <w:rtl/>
        </w:rPr>
        <w:t xml:space="preserve"> </w:t>
      </w:r>
      <w:r w:rsidRPr="00EB561D">
        <w:rPr>
          <w:rStyle w:val="aaacChar"/>
          <w:rFonts w:eastAsiaTheme="minorHAnsi"/>
          <w:rtl/>
        </w:rPr>
        <w:t>المتعلق</w:t>
      </w:r>
      <w:r>
        <w:rPr>
          <w:rStyle w:val="aaacChar"/>
          <w:rFonts w:eastAsiaTheme="minorHAnsi"/>
          <w:rtl/>
        </w:rPr>
        <w:t xml:space="preserve"> </w:t>
      </w:r>
      <w:r w:rsidRPr="00EB561D">
        <w:rPr>
          <w:rStyle w:val="aaacChar"/>
          <w:rFonts w:eastAsiaTheme="minorHAnsi"/>
          <w:rtl/>
        </w:rPr>
        <w:t>به،</w:t>
      </w:r>
      <w:r>
        <w:rPr>
          <w:rStyle w:val="aaacChar"/>
          <w:rFonts w:eastAsiaTheme="minorHAnsi"/>
          <w:rtl/>
        </w:rPr>
        <w:t xml:space="preserve"> </w:t>
      </w:r>
      <w:r w:rsidRPr="00EB561D">
        <w:rPr>
          <w:rStyle w:val="aaacChar"/>
          <w:rFonts w:eastAsiaTheme="minorHAnsi"/>
          <w:rtl/>
        </w:rPr>
        <w:t>فقد</w:t>
      </w:r>
      <w:r>
        <w:rPr>
          <w:rStyle w:val="aaacChar"/>
          <w:rFonts w:eastAsiaTheme="minorHAnsi"/>
          <w:rtl/>
        </w:rPr>
        <w:t xml:space="preserve"> </w:t>
      </w:r>
      <w:r w:rsidRPr="00EB561D">
        <w:rPr>
          <w:rStyle w:val="aaacChar"/>
          <w:rFonts w:eastAsiaTheme="minorHAnsi"/>
          <w:rtl/>
        </w:rPr>
        <w:t>انشغل</w:t>
      </w:r>
      <w:r>
        <w:rPr>
          <w:rStyle w:val="aaacChar"/>
          <w:rFonts w:eastAsiaTheme="minorHAnsi"/>
          <w:rtl/>
        </w:rPr>
        <w:t xml:space="preserve"> </w:t>
      </w:r>
      <w:r w:rsidRPr="00EB561D">
        <w:rPr>
          <w:rStyle w:val="aaacChar"/>
          <w:rFonts w:eastAsiaTheme="minorHAnsi"/>
          <w:rtl/>
        </w:rPr>
        <w:t>الكثير</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المتأخرين</w:t>
      </w:r>
      <w:r>
        <w:rPr>
          <w:rStyle w:val="aaacChar"/>
          <w:rFonts w:eastAsiaTheme="minorHAnsi"/>
          <w:rtl/>
        </w:rPr>
        <w:t xml:space="preserve"> </w:t>
      </w:r>
      <w:r w:rsidRPr="00EB561D">
        <w:rPr>
          <w:rStyle w:val="aaacChar"/>
          <w:rFonts w:eastAsiaTheme="minorHAnsi"/>
          <w:rtl/>
        </w:rPr>
        <w:t>بحكاية</w:t>
      </w:r>
      <w:r>
        <w:rPr>
          <w:rStyle w:val="aaacChar"/>
          <w:rFonts w:eastAsiaTheme="minorHAnsi"/>
          <w:rtl/>
        </w:rPr>
        <w:t xml:space="preserve"> </w:t>
      </w:r>
      <w:r w:rsidRPr="00EB561D">
        <w:rPr>
          <w:rStyle w:val="aaacChar"/>
          <w:rFonts w:eastAsiaTheme="minorHAnsi"/>
          <w:rtl/>
        </w:rPr>
        <w:t>أقوال</w:t>
      </w:r>
      <w:r>
        <w:rPr>
          <w:rStyle w:val="aaacChar"/>
          <w:rFonts w:eastAsiaTheme="minorHAnsi"/>
          <w:rtl/>
        </w:rPr>
        <w:t xml:space="preserve"> </w:t>
      </w:r>
      <w:r w:rsidRPr="00EB561D">
        <w:rPr>
          <w:rStyle w:val="aaacChar"/>
          <w:rFonts w:eastAsiaTheme="minorHAnsi"/>
          <w:rtl/>
        </w:rPr>
        <w:t>السابقين،</w:t>
      </w:r>
      <w:r>
        <w:rPr>
          <w:rStyle w:val="aaacChar"/>
          <w:rFonts w:eastAsiaTheme="minorHAnsi" w:hint="cs"/>
          <w:rtl/>
        </w:rPr>
        <w:t xml:space="preserve"> </w:t>
      </w:r>
      <w:r w:rsidRPr="00EB561D">
        <w:rPr>
          <w:rStyle w:val="aaacChar"/>
          <w:rFonts w:eastAsiaTheme="minorHAnsi"/>
          <w:rtl/>
        </w:rPr>
        <w:t>وأدخلوا</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علم</w:t>
      </w:r>
      <w:r>
        <w:rPr>
          <w:rStyle w:val="aaacChar"/>
          <w:rFonts w:eastAsiaTheme="minorHAnsi"/>
          <w:rtl/>
        </w:rPr>
        <w:t xml:space="preserve"> </w:t>
      </w:r>
      <w:r w:rsidRPr="00EB561D">
        <w:rPr>
          <w:rStyle w:val="aaacChar"/>
          <w:rFonts w:eastAsiaTheme="minorHAnsi"/>
          <w:rtl/>
        </w:rPr>
        <w:t>الكلام</w:t>
      </w:r>
      <w:r>
        <w:rPr>
          <w:rStyle w:val="aaacChar"/>
          <w:rFonts w:eastAsiaTheme="minorHAnsi"/>
          <w:rtl/>
        </w:rPr>
        <w:t xml:space="preserve"> </w:t>
      </w:r>
      <w:r w:rsidRPr="00EB561D">
        <w:rPr>
          <w:rStyle w:val="aaacChar"/>
          <w:rFonts w:eastAsiaTheme="minorHAnsi"/>
          <w:rtl/>
        </w:rPr>
        <w:t>ما</w:t>
      </w:r>
      <w:r>
        <w:rPr>
          <w:rStyle w:val="aaacChar"/>
          <w:rFonts w:eastAsiaTheme="minorHAnsi"/>
          <w:rtl/>
        </w:rPr>
        <w:t xml:space="preserve"> </w:t>
      </w:r>
      <w:r w:rsidRPr="00EB561D">
        <w:rPr>
          <w:rStyle w:val="aaacChar"/>
          <w:rFonts w:eastAsiaTheme="minorHAnsi"/>
          <w:rtl/>
        </w:rPr>
        <w:t>ليس</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غرضه،</w:t>
      </w:r>
      <w:r>
        <w:rPr>
          <w:rStyle w:val="aaacChar"/>
          <w:rFonts w:eastAsiaTheme="minorHAnsi"/>
          <w:rtl/>
        </w:rPr>
        <w:t xml:space="preserve"> </w:t>
      </w:r>
      <w:r w:rsidRPr="00EB561D">
        <w:rPr>
          <w:rStyle w:val="aaacChar"/>
          <w:rFonts w:eastAsiaTheme="minorHAnsi"/>
          <w:rtl/>
        </w:rPr>
        <w:t>وأوجبوه</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العامة،</w:t>
      </w:r>
      <w:r>
        <w:rPr>
          <w:rStyle w:val="aaacChar"/>
          <w:rFonts w:eastAsiaTheme="minorHAnsi" w:hint="cs"/>
          <w:rtl/>
        </w:rPr>
        <w:t xml:space="preserve"> </w:t>
      </w:r>
      <w:r w:rsidRPr="00EB561D">
        <w:rPr>
          <w:rStyle w:val="aaacChar"/>
          <w:rFonts w:eastAsiaTheme="minorHAnsi"/>
          <w:rtl/>
        </w:rPr>
        <w:t>وحكموا</w:t>
      </w:r>
      <w:r>
        <w:rPr>
          <w:rStyle w:val="aaacChar"/>
          <w:rFonts w:eastAsiaTheme="minorHAnsi"/>
          <w:rtl/>
        </w:rPr>
        <w:t xml:space="preserve"> </w:t>
      </w:r>
      <w:r w:rsidRPr="00EB561D">
        <w:rPr>
          <w:rStyle w:val="aaacChar"/>
          <w:rFonts w:eastAsiaTheme="minorHAnsi"/>
          <w:rtl/>
        </w:rPr>
        <w:t>بالتفكير</w:t>
      </w:r>
      <w:r>
        <w:rPr>
          <w:rStyle w:val="aaacChar"/>
          <w:rFonts w:eastAsiaTheme="minorHAnsi"/>
          <w:rtl/>
        </w:rPr>
        <w:t xml:space="preserve"> </w:t>
      </w:r>
      <w:r w:rsidRPr="00EB561D">
        <w:rPr>
          <w:rStyle w:val="aaacChar"/>
          <w:rFonts w:eastAsiaTheme="minorHAnsi"/>
          <w:rtl/>
        </w:rPr>
        <w:t>والتضليل</w:t>
      </w:r>
      <w:r>
        <w:rPr>
          <w:rStyle w:val="aaacChar"/>
          <w:rFonts w:eastAsiaTheme="minorHAnsi"/>
          <w:rtl/>
        </w:rPr>
        <w:t xml:space="preserve"> </w:t>
      </w:r>
      <w:r w:rsidRPr="00EB561D">
        <w:rPr>
          <w:rStyle w:val="aaacChar"/>
          <w:rFonts w:eastAsiaTheme="minorHAnsi"/>
          <w:rtl/>
        </w:rPr>
        <w:t>بناء</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ذلك،</w:t>
      </w:r>
      <w:r>
        <w:rPr>
          <w:rStyle w:val="aaacChar"/>
          <w:rFonts w:eastAsiaTheme="minorHAnsi" w:hint="cs"/>
          <w:rtl/>
        </w:rPr>
        <w:t xml:space="preserve"> </w:t>
      </w:r>
      <w:r w:rsidRPr="00EB561D">
        <w:rPr>
          <w:rStyle w:val="aaacChar"/>
          <w:rFonts w:eastAsiaTheme="minorHAnsi"/>
          <w:rtl/>
        </w:rPr>
        <w:t>والغزالي</w:t>
      </w:r>
      <w:r>
        <w:rPr>
          <w:rStyle w:val="aaacChar"/>
          <w:rFonts w:eastAsiaTheme="minorHAnsi"/>
          <w:rtl/>
        </w:rPr>
        <w:t xml:space="preserve"> </w:t>
      </w:r>
      <w:r w:rsidRPr="00EB561D">
        <w:rPr>
          <w:rStyle w:val="aaacChar"/>
          <w:rFonts w:eastAsiaTheme="minorHAnsi"/>
          <w:rtl/>
        </w:rPr>
        <w:t>ينتقد</w:t>
      </w:r>
      <w:r>
        <w:rPr>
          <w:rStyle w:val="aaacChar"/>
          <w:rFonts w:eastAsiaTheme="minorHAnsi"/>
          <w:rtl/>
        </w:rPr>
        <w:t xml:space="preserve"> </w:t>
      </w:r>
      <w:r w:rsidRPr="00EB561D">
        <w:rPr>
          <w:rStyle w:val="aaacChar"/>
          <w:rFonts w:eastAsiaTheme="minorHAnsi"/>
          <w:rtl/>
        </w:rPr>
        <w:t>كل</w:t>
      </w:r>
      <w:r>
        <w:rPr>
          <w:rStyle w:val="aaacChar"/>
          <w:rFonts w:eastAsiaTheme="minorHAnsi"/>
          <w:rtl/>
        </w:rPr>
        <w:t xml:space="preserve"> </w:t>
      </w:r>
      <w:r w:rsidRPr="00EB561D">
        <w:rPr>
          <w:rStyle w:val="aaacChar"/>
          <w:rFonts w:eastAsiaTheme="minorHAnsi"/>
          <w:rtl/>
        </w:rPr>
        <w:t>ذلك،</w:t>
      </w:r>
      <w:r>
        <w:rPr>
          <w:rStyle w:val="aaacChar"/>
          <w:rFonts w:eastAsiaTheme="minorHAnsi"/>
          <w:rtl/>
        </w:rPr>
        <w:t xml:space="preserve"> </w:t>
      </w:r>
      <w:r w:rsidRPr="00EB561D">
        <w:rPr>
          <w:rStyle w:val="aaacChar"/>
          <w:rFonts w:eastAsiaTheme="minorHAnsi"/>
          <w:rtl/>
        </w:rPr>
        <w:t>ولعل</w:t>
      </w:r>
      <w:r>
        <w:rPr>
          <w:rStyle w:val="aaacChar"/>
          <w:rFonts w:eastAsiaTheme="minorHAnsi"/>
          <w:rtl/>
        </w:rPr>
        <w:t xml:space="preserve"> </w:t>
      </w:r>
      <w:r w:rsidRPr="00EB561D">
        <w:rPr>
          <w:rStyle w:val="aaacChar"/>
          <w:rFonts w:eastAsiaTheme="minorHAnsi"/>
          <w:rtl/>
        </w:rPr>
        <w:t>أهم</w:t>
      </w:r>
      <w:r>
        <w:rPr>
          <w:rStyle w:val="aaacChar"/>
          <w:rFonts w:eastAsiaTheme="minorHAnsi"/>
          <w:rtl/>
        </w:rPr>
        <w:t xml:space="preserve"> </w:t>
      </w:r>
      <w:r w:rsidRPr="00EB561D">
        <w:rPr>
          <w:rStyle w:val="aaacChar"/>
          <w:rFonts w:eastAsiaTheme="minorHAnsi"/>
          <w:rtl/>
        </w:rPr>
        <w:t>الملامح</w:t>
      </w:r>
      <w:r>
        <w:rPr>
          <w:rStyle w:val="aaacChar"/>
          <w:rFonts w:eastAsiaTheme="minorHAnsi"/>
          <w:rtl/>
        </w:rPr>
        <w:t xml:space="preserve"> </w:t>
      </w:r>
      <w:r w:rsidRPr="00EB561D">
        <w:rPr>
          <w:rStyle w:val="aaacChar"/>
          <w:rFonts w:eastAsiaTheme="minorHAnsi"/>
          <w:rtl/>
        </w:rPr>
        <w:t>العامة</w:t>
      </w:r>
      <w:r>
        <w:rPr>
          <w:rStyle w:val="aaacChar"/>
          <w:rFonts w:eastAsiaTheme="minorHAnsi"/>
          <w:rtl/>
        </w:rPr>
        <w:t xml:space="preserve"> </w:t>
      </w:r>
      <w:r w:rsidRPr="00EB561D">
        <w:rPr>
          <w:rStyle w:val="aaacChar"/>
          <w:rFonts w:eastAsiaTheme="minorHAnsi"/>
          <w:rtl/>
        </w:rPr>
        <w:t>لدعوة</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التطويرية</w:t>
      </w:r>
      <w:r>
        <w:rPr>
          <w:rStyle w:val="aaacChar"/>
          <w:rFonts w:eastAsiaTheme="minorHAnsi"/>
          <w:rtl/>
        </w:rPr>
        <w:t xml:space="preserve"> </w:t>
      </w:r>
      <w:r w:rsidRPr="00EB561D">
        <w:rPr>
          <w:rStyle w:val="aaacChar"/>
          <w:rFonts w:eastAsiaTheme="minorHAnsi"/>
          <w:rtl/>
        </w:rPr>
        <w:t>لعلم</w:t>
      </w:r>
      <w:r>
        <w:rPr>
          <w:rStyle w:val="aaacChar"/>
          <w:rFonts w:eastAsiaTheme="minorHAnsi"/>
          <w:rtl/>
        </w:rPr>
        <w:t xml:space="preserve"> </w:t>
      </w:r>
      <w:r w:rsidRPr="00EB561D">
        <w:rPr>
          <w:rStyle w:val="aaacChar"/>
          <w:rFonts w:eastAsiaTheme="minorHAnsi"/>
          <w:rtl/>
        </w:rPr>
        <w:t>الكلام</w:t>
      </w:r>
      <w:r>
        <w:rPr>
          <w:rStyle w:val="aaacChar"/>
          <w:rFonts w:eastAsiaTheme="minorHAnsi"/>
          <w:rtl/>
        </w:rPr>
        <w:t xml:space="preserve"> </w:t>
      </w:r>
      <w:r w:rsidRPr="00EB561D">
        <w:rPr>
          <w:rStyle w:val="aaacChar"/>
          <w:rFonts w:eastAsiaTheme="minorHAnsi"/>
          <w:rtl/>
        </w:rPr>
        <w:t>هي:</w:t>
      </w:r>
      <w:r>
        <w:rPr>
          <w:rStyle w:val="aaacChar"/>
          <w:rFonts w:eastAsiaTheme="minorHAnsi"/>
          <w:rtl/>
        </w:rPr>
        <w:t xml:space="preserve"> </w:t>
      </w:r>
    </w:p>
    <w:p w14:paraId="09EFD8DA" w14:textId="77777777" w:rsidR="00DB4E6A" w:rsidRPr="005F336A" w:rsidRDefault="00DB4E6A" w:rsidP="00641B9F">
      <w:pPr>
        <w:pStyle w:val="aaa4"/>
        <w:rPr>
          <w:rtl/>
        </w:rPr>
      </w:pPr>
      <w:bookmarkStart w:id="316" w:name="_Toc461045830"/>
      <w:bookmarkStart w:id="317" w:name="_Toc462291150"/>
      <w:r w:rsidRPr="005F336A">
        <w:rPr>
          <w:rtl/>
        </w:rPr>
        <w:t>أ</w:t>
      </w:r>
      <w:r>
        <w:rPr>
          <w:rtl/>
        </w:rPr>
        <w:t xml:space="preserve"> </w:t>
      </w:r>
      <w:r w:rsidRPr="005F336A">
        <w:rPr>
          <w:rtl/>
        </w:rPr>
        <w:t>ـ</w:t>
      </w:r>
      <w:r>
        <w:rPr>
          <w:rtl/>
        </w:rPr>
        <w:t xml:space="preserve"> </w:t>
      </w:r>
      <w:r w:rsidRPr="005F336A">
        <w:rPr>
          <w:rtl/>
        </w:rPr>
        <w:t>التفريق</w:t>
      </w:r>
      <w:r>
        <w:rPr>
          <w:rtl/>
        </w:rPr>
        <w:t xml:space="preserve"> </w:t>
      </w:r>
      <w:r w:rsidRPr="005F336A">
        <w:rPr>
          <w:rtl/>
        </w:rPr>
        <w:t>بين</w:t>
      </w:r>
      <w:r>
        <w:rPr>
          <w:rtl/>
        </w:rPr>
        <w:t xml:space="preserve"> </w:t>
      </w:r>
      <w:r w:rsidRPr="005F336A">
        <w:rPr>
          <w:rtl/>
        </w:rPr>
        <w:t>المقاصد</w:t>
      </w:r>
      <w:r>
        <w:rPr>
          <w:rtl/>
        </w:rPr>
        <w:t xml:space="preserve"> </w:t>
      </w:r>
      <w:r w:rsidRPr="005F336A">
        <w:rPr>
          <w:rtl/>
        </w:rPr>
        <w:t>والغايات</w:t>
      </w:r>
      <w:r>
        <w:rPr>
          <w:rtl/>
        </w:rPr>
        <w:t xml:space="preserve"> </w:t>
      </w:r>
      <w:r w:rsidRPr="005F336A">
        <w:rPr>
          <w:rtl/>
        </w:rPr>
        <w:t>في</w:t>
      </w:r>
      <w:r>
        <w:rPr>
          <w:rtl/>
        </w:rPr>
        <w:t xml:space="preserve"> </w:t>
      </w:r>
      <w:r w:rsidRPr="005F336A">
        <w:rPr>
          <w:rtl/>
        </w:rPr>
        <w:t>علم</w:t>
      </w:r>
      <w:r>
        <w:rPr>
          <w:rtl/>
        </w:rPr>
        <w:t xml:space="preserve"> </w:t>
      </w:r>
      <w:r w:rsidRPr="005F336A">
        <w:rPr>
          <w:rtl/>
        </w:rPr>
        <w:t>الكلام:</w:t>
      </w:r>
      <w:bookmarkEnd w:id="316"/>
      <w:bookmarkEnd w:id="317"/>
      <w:r>
        <w:rPr>
          <w:rtl/>
        </w:rPr>
        <w:t xml:space="preserve"> </w:t>
      </w:r>
    </w:p>
    <w:p w14:paraId="515EDD6A" w14:textId="77777777" w:rsidR="00DB4E6A" w:rsidRDefault="00DB4E6A" w:rsidP="005F336A">
      <w:pPr>
        <w:spacing w:after="0" w:line="240" w:lineRule="auto"/>
        <w:ind w:firstLine="567"/>
        <w:jc w:val="both"/>
        <w:rPr>
          <w:rStyle w:val="aaacChar"/>
          <w:rFonts w:eastAsiaTheme="minorHAnsi"/>
          <w:rtl/>
        </w:rPr>
      </w:pPr>
      <w:r w:rsidRPr="00EB561D">
        <w:rPr>
          <w:rStyle w:val="aaacChar"/>
          <w:rFonts w:eastAsiaTheme="minorHAnsi"/>
          <w:rtl/>
        </w:rPr>
        <w:t>فالإيمان</w:t>
      </w:r>
      <w:r>
        <w:rPr>
          <w:rStyle w:val="aaacChar"/>
          <w:rFonts w:eastAsiaTheme="minorHAnsi"/>
          <w:rtl/>
        </w:rPr>
        <w:t xml:space="preserve"> </w:t>
      </w:r>
      <w:r w:rsidRPr="00EB561D">
        <w:rPr>
          <w:rStyle w:val="aaacChar"/>
          <w:rFonts w:eastAsiaTheme="minorHAnsi"/>
          <w:rtl/>
        </w:rPr>
        <w:t>هو</w:t>
      </w:r>
      <w:r>
        <w:rPr>
          <w:rStyle w:val="aaacChar"/>
          <w:rFonts w:eastAsiaTheme="minorHAnsi"/>
          <w:rtl/>
        </w:rPr>
        <w:t xml:space="preserve"> </w:t>
      </w:r>
      <w:r w:rsidRPr="00EB561D">
        <w:rPr>
          <w:rStyle w:val="aaacChar"/>
          <w:rFonts w:eastAsiaTheme="minorHAnsi"/>
          <w:rtl/>
        </w:rPr>
        <w:t>المقصد</w:t>
      </w:r>
      <w:r>
        <w:rPr>
          <w:rStyle w:val="aaacChar"/>
          <w:rFonts w:eastAsiaTheme="minorHAnsi"/>
          <w:rtl/>
        </w:rPr>
        <w:t xml:space="preserve"> </w:t>
      </w:r>
      <w:r w:rsidRPr="00EB561D">
        <w:rPr>
          <w:rStyle w:val="aaacChar"/>
          <w:rFonts w:eastAsiaTheme="minorHAnsi"/>
          <w:rtl/>
        </w:rPr>
        <w:t>الأول،</w:t>
      </w:r>
      <w:r>
        <w:rPr>
          <w:rStyle w:val="aaacChar"/>
          <w:rFonts w:eastAsiaTheme="minorHAnsi"/>
          <w:rtl/>
        </w:rPr>
        <w:t xml:space="preserve"> </w:t>
      </w:r>
      <w:r w:rsidRPr="00EB561D">
        <w:rPr>
          <w:rStyle w:val="aaacChar"/>
          <w:rFonts w:eastAsiaTheme="minorHAnsi"/>
          <w:rtl/>
        </w:rPr>
        <w:t>وما</w:t>
      </w:r>
      <w:r>
        <w:rPr>
          <w:rStyle w:val="aaacChar"/>
          <w:rFonts w:eastAsiaTheme="minorHAnsi"/>
          <w:rtl/>
        </w:rPr>
        <w:t xml:space="preserve"> </w:t>
      </w:r>
      <w:r w:rsidRPr="00EB561D">
        <w:rPr>
          <w:rStyle w:val="aaacChar"/>
          <w:rFonts w:eastAsiaTheme="minorHAnsi"/>
          <w:rtl/>
        </w:rPr>
        <w:t>علم</w:t>
      </w:r>
      <w:r>
        <w:rPr>
          <w:rStyle w:val="aaacChar"/>
          <w:rFonts w:eastAsiaTheme="minorHAnsi"/>
          <w:rtl/>
        </w:rPr>
        <w:t xml:space="preserve"> </w:t>
      </w:r>
      <w:r w:rsidRPr="00EB561D">
        <w:rPr>
          <w:rStyle w:val="aaacChar"/>
          <w:rFonts w:eastAsiaTheme="minorHAnsi"/>
          <w:rtl/>
        </w:rPr>
        <w:t>الكلام</w:t>
      </w:r>
      <w:r>
        <w:rPr>
          <w:rStyle w:val="aaacChar"/>
          <w:rFonts w:eastAsiaTheme="minorHAnsi"/>
          <w:rtl/>
        </w:rPr>
        <w:t xml:space="preserve"> </w:t>
      </w:r>
      <w:r w:rsidRPr="00EB561D">
        <w:rPr>
          <w:rStyle w:val="aaacChar"/>
          <w:rFonts w:eastAsiaTheme="minorHAnsi"/>
          <w:rtl/>
        </w:rPr>
        <w:t>إلا</w:t>
      </w:r>
      <w:r>
        <w:rPr>
          <w:rStyle w:val="aaacChar"/>
          <w:rFonts w:eastAsiaTheme="minorHAnsi"/>
          <w:rtl/>
        </w:rPr>
        <w:t xml:space="preserve"> </w:t>
      </w:r>
      <w:r w:rsidRPr="00EB561D">
        <w:rPr>
          <w:rStyle w:val="aaacChar"/>
          <w:rFonts w:eastAsiaTheme="minorHAnsi"/>
          <w:rtl/>
        </w:rPr>
        <w:t>منهج</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مناهجه</w:t>
      </w:r>
      <w:r>
        <w:rPr>
          <w:rStyle w:val="aaacChar"/>
          <w:rFonts w:eastAsiaTheme="minorHAnsi"/>
          <w:rtl/>
        </w:rPr>
        <w:t xml:space="preserve"> </w:t>
      </w:r>
      <w:r w:rsidRPr="00EB561D">
        <w:rPr>
          <w:rStyle w:val="aaacChar"/>
          <w:rFonts w:eastAsiaTheme="minorHAnsi"/>
          <w:rtl/>
        </w:rPr>
        <w:t>وظيفته</w:t>
      </w:r>
      <w:r>
        <w:rPr>
          <w:rStyle w:val="aaacChar"/>
          <w:rFonts w:eastAsiaTheme="minorHAnsi"/>
          <w:rtl/>
        </w:rPr>
        <w:t xml:space="preserve"> </w:t>
      </w:r>
      <w:r w:rsidRPr="00EB561D">
        <w:rPr>
          <w:rStyle w:val="aaacChar"/>
          <w:rFonts w:eastAsiaTheme="minorHAnsi"/>
          <w:rtl/>
        </w:rPr>
        <w:t>حماية</w:t>
      </w:r>
      <w:r>
        <w:rPr>
          <w:rStyle w:val="aaacChar"/>
          <w:rFonts w:eastAsiaTheme="minorHAnsi"/>
          <w:rtl/>
        </w:rPr>
        <w:t xml:space="preserve"> </w:t>
      </w:r>
      <w:r w:rsidRPr="00EB561D">
        <w:rPr>
          <w:rStyle w:val="aaacChar"/>
          <w:rFonts w:eastAsiaTheme="minorHAnsi"/>
          <w:rtl/>
        </w:rPr>
        <w:t>الإيمان</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تشويشات</w:t>
      </w:r>
      <w:r>
        <w:rPr>
          <w:rStyle w:val="aaacChar"/>
          <w:rFonts w:eastAsiaTheme="minorHAnsi"/>
          <w:rtl/>
        </w:rPr>
        <w:t xml:space="preserve"> </w:t>
      </w:r>
      <w:r w:rsidRPr="00EB561D">
        <w:rPr>
          <w:rStyle w:val="aaacChar"/>
          <w:rFonts w:eastAsiaTheme="minorHAnsi"/>
          <w:rtl/>
        </w:rPr>
        <w:t>المبتدعة</w:t>
      </w:r>
      <w:r>
        <w:rPr>
          <w:rStyle w:val="aaacChar"/>
          <w:rFonts w:eastAsiaTheme="minorHAnsi"/>
          <w:rtl/>
        </w:rPr>
        <w:t xml:space="preserve"> </w:t>
      </w:r>
      <w:r w:rsidRPr="00EB561D">
        <w:rPr>
          <w:rStyle w:val="aaacChar"/>
          <w:rFonts w:eastAsiaTheme="minorHAnsi"/>
          <w:rtl/>
        </w:rPr>
        <w:t>وشبهاتهم،</w:t>
      </w:r>
      <w:r>
        <w:rPr>
          <w:rStyle w:val="aaacChar"/>
          <w:rFonts w:eastAsiaTheme="minorHAnsi"/>
          <w:rtl/>
        </w:rPr>
        <w:t xml:space="preserve"> </w:t>
      </w:r>
      <w:r w:rsidRPr="00EB561D">
        <w:rPr>
          <w:rStyle w:val="aaacChar"/>
          <w:rFonts w:eastAsiaTheme="minorHAnsi"/>
          <w:rtl/>
        </w:rPr>
        <w:t>يقول</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علم</w:t>
      </w:r>
      <w:r>
        <w:rPr>
          <w:rStyle w:val="aaacChar"/>
          <w:rFonts w:eastAsiaTheme="minorHAnsi"/>
          <w:rtl/>
        </w:rPr>
        <w:t xml:space="preserve"> </w:t>
      </w:r>
      <w:r w:rsidRPr="00EB561D">
        <w:rPr>
          <w:rStyle w:val="aaacChar"/>
          <w:rFonts w:eastAsiaTheme="minorHAnsi"/>
          <w:rtl/>
        </w:rPr>
        <w:t>الكلام</w:t>
      </w:r>
      <w:r>
        <w:rPr>
          <w:rStyle w:val="aaacChar"/>
          <w:rFonts w:eastAsiaTheme="minorHAnsi"/>
          <w:rtl/>
        </w:rPr>
        <w:t xml:space="preserve"> </w:t>
      </w:r>
      <w:r w:rsidRPr="00EB561D">
        <w:rPr>
          <w:rStyle w:val="aaacChar"/>
          <w:rFonts w:eastAsiaTheme="minorHAnsi"/>
          <w:rtl/>
        </w:rPr>
        <w:t>بعدما</w:t>
      </w:r>
      <w:r>
        <w:rPr>
          <w:rStyle w:val="aaacChar"/>
          <w:rFonts w:eastAsiaTheme="minorHAnsi"/>
          <w:rtl/>
        </w:rPr>
        <w:t xml:space="preserve"> </w:t>
      </w:r>
      <w:r w:rsidRPr="00EB561D">
        <w:rPr>
          <w:rStyle w:val="aaacChar"/>
          <w:rFonts w:eastAsiaTheme="minorHAnsi"/>
          <w:rtl/>
        </w:rPr>
        <w:t>طلب</w:t>
      </w:r>
      <w:r>
        <w:rPr>
          <w:rStyle w:val="aaacChar"/>
          <w:rFonts w:eastAsiaTheme="minorHAnsi"/>
          <w:rtl/>
        </w:rPr>
        <w:t xml:space="preserve"> </w:t>
      </w:r>
      <w:r w:rsidRPr="00EB561D">
        <w:rPr>
          <w:rStyle w:val="aaacChar"/>
          <w:rFonts w:eastAsiaTheme="minorHAnsi"/>
          <w:rtl/>
        </w:rPr>
        <w:t>البحث</w:t>
      </w:r>
      <w:r>
        <w:rPr>
          <w:rStyle w:val="aaacChar"/>
          <w:rFonts w:eastAsiaTheme="minorHAnsi"/>
          <w:rtl/>
        </w:rPr>
        <w:t xml:space="preserve"> </w:t>
      </w:r>
      <w:r w:rsidRPr="00EB561D">
        <w:rPr>
          <w:rStyle w:val="aaacChar"/>
          <w:rFonts w:eastAsiaTheme="minorHAnsi"/>
          <w:rtl/>
        </w:rPr>
        <w:t>فيه</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الحقيقة:</w:t>
      </w:r>
      <w:r>
        <w:rPr>
          <w:rStyle w:val="aaacChar"/>
          <w:rFonts w:eastAsiaTheme="minorHAnsi" w:hint="cs"/>
          <w:rtl/>
        </w:rPr>
        <w:t xml:space="preserve"> </w:t>
      </w:r>
      <w:r>
        <w:rPr>
          <w:rStyle w:val="aaacChar"/>
          <w:rFonts w:eastAsiaTheme="minorHAnsi"/>
          <w:rtl/>
        </w:rPr>
        <w:t>(</w:t>
      </w:r>
      <w:r w:rsidRPr="00EB561D">
        <w:rPr>
          <w:rStyle w:val="aaacChar"/>
          <w:rFonts w:eastAsiaTheme="minorHAnsi"/>
          <w:rtl/>
        </w:rPr>
        <w:t>فصادفته</w:t>
      </w:r>
      <w:r>
        <w:rPr>
          <w:rStyle w:val="aaacChar"/>
          <w:rFonts w:eastAsiaTheme="minorHAnsi"/>
          <w:rtl/>
        </w:rPr>
        <w:t xml:space="preserve"> </w:t>
      </w:r>
      <w:r w:rsidRPr="00EB561D">
        <w:rPr>
          <w:rStyle w:val="aaacChar"/>
          <w:rFonts w:eastAsiaTheme="minorHAnsi"/>
          <w:rtl/>
        </w:rPr>
        <w:t>علما</w:t>
      </w:r>
      <w:r>
        <w:rPr>
          <w:rStyle w:val="aaacChar"/>
          <w:rFonts w:eastAsiaTheme="minorHAnsi"/>
          <w:rtl/>
        </w:rPr>
        <w:t xml:space="preserve"> </w:t>
      </w:r>
      <w:r w:rsidRPr="00EB561D">
        <w:rPr>
          <w:rStyle w:val="aaacChar"/>
          <w:rFonts w:eastAsiaTheme="minorHAnsi"/>
          <w:rtl/>
        </w:rPr>
        <w:t>وافيا</w:t>
      </w:r>
      <w:r>
        <w:rPr>
          <w:rStyle w:val="aaacChar"/>
          <w:rFonts w:eastAsiaTheme="minorHAnsi"/>
          <w:rtl/>
        </w:rPr>
        <w:t xml:space="preserve"> </w:t>
      </w:r>
      <w:r w:rsidRPr="00EB561D">
        <w:rPr>
          <w:rStyle w:val="aaacChar"/>
          <w:rFonts w:eastAsiaTheme="minorHAnsi"/>
          <w:rtl/>
        </w:rPr>
        <w:t>بمقصوده</w:t>
      </w:r>
      <w:r>
        <w:rPr>
          <w:rStyle w:val="aaacChar"/>
          <w:rFonts w:eastAsiaTheme="minorHAnsi"/>
          <w:rtl/>
        </w:rPr>
        <w:t xml:space="preserve"> </w:t>
      </w:r>
      <w:r w:rsidRPr="00EB561D">
        <w:rPr>
          <w:rStyle w:val="aaacChar"/>
          <w:rFonts w:eastAsiaTheme="minorHAnsi"/>
          <w:rtl/>
        </w:rPr>
        <w:t>غير</w:t>
      </w:r>
      <w:r>
        <w:rPr>
          <w:rStyle w:val="aaacChar"/>
          <w:rFonts w:eastAsiaTheme="minorHAnsi"/>
          <w:rtl/>
        </w:rPr>
        <w:t xml:space="preserve"> </w:t>
      </w:r>
      <w:r w:rsidRPr="00EB561D">
        <w:rPr>
          <w:rStyle w:val="aaacChar"/>
          <w:rFonts w:eastAsiaTheme="minorHAnsi"/>
          <w:rtl/>
        </w:rPr>
        <w:t>واف</w:t>
      </w:r>
      <w:r>
        <w:rPr>
          <w:rStyle w:val="aaacChar"/>
          <w:rFonts w:eastAsiaTheme="minorHAnsi"/>
          <w:rtl/>
        </w:rPr>
        <w:t xml:space="preserve"> </w:t>
      </w:r>
      <w:r w:rsidRPr="00EB561D">
        <w:rPr>
          <w:rStyle w:val="aaacChar"/>
          <w:rFonts w:eastAsiaTheme="minorHAnsi"/>
          <w:rtl/>
        </w:rPr>
        <w:t>بمقصودي)</w:t>
      </w:r>
      <w:r w:rsidRPr="005422D7">
        <w:rPr>
          <w:rStyle w:val="af0"/>
          <w:sz w:val="24"/>
          <w:szCs w:val="24"/>
          <w:rtl/>
        </w:rPr>
        <w:t>(</w:t>
      </w:r>
      <w:r w:rsidRPr="005422D7">
        <w:rPr>
          <w:rStyle w:val="af0"/>
          <w:sz w:val="24"/>
          <w:szCs w:val="24"/>
          <w:rtl/>
        </w:rPr>
        <w:footnoteReference w:id="510"/>
      </w:r>
      <w:r w:rsidRPr="005422D7">
        <w:rPr>
          <w:rStyle w:val="af0"/>
          <w:sz w:val="24"/>
          <w:szCs w:val="24"/>
          <w:rtl/>
        </w:rPr>
        <w:t>)</w:t>
      </w:r>
    </w:p>
    <w:p w14:paraId="3F610A84" w14:textId="77777777" w:rsidR="00DB4E6A" w:rsidRDefault="00DB4E6A" w:rsidP="005F336A">
      <w:pPr>
        <w:spacing w:after="0" w:line="240" w:lineRule="auto"/>
        <w:ind w:firstLine="567"/>
        <w:jc w:val="both"/>
        <w:rPr>
          <w:rStyle w:val="aaacChar"/>
          <w:rFonts w:eastAsiaTheme="minorHAnsi"/>
          <w:rtl/>
        </w:rPr>
      </w:pPr>
      <w:r w:rsidRPr="00EB561D">
        <w:rPr>
          <w:rStyle w:val="aaacChar"/>
          <w:rFonts w:eastAsiaTheme="minorHAnsi"/>
          <w:rtl/>
        </w:rPr>
        <w:t>ولهذا</w:t>
      </w:r>
      <w:r>
        <w:rPr>
          <w:rStyle w:val="aaacChar"/>
          <w:rFonts w:eastAsiaTheme="minorHAnsi" w:hint="cs"/>
          <w:rtl/>
        </w:rPr>
        <w:t>،</w:t>
      </w:r>
      <w:r>
        <w:rPr>
          <w:rStyle w:val="aaacChar"/>
          <w:rFonts w:eastAsiaTheme="minorHAnsi"/>
          <w:rtl/>
        </w:rPr>
        <w:t xml:space="preserve"> </w:t>
      </w:r>
      <w:r w:rsidRPr="00EB561D">
        <w:rPr>
          <w:rStyle w:val="aaacChar"/>
          <w:rFonts w:eastAsiaTheme="minorHAnsi"/>
          <w:rtl/>
        </w:rPr>
        <w:t>فإن</w:t>
      </w:r>
      <w:r>
        <w:rPr>
          <w:rStyle w:val="aaacChar"/>
          <w:rFonts w:eastAsiaTheme="minorHAnsi"/>
          <w:rtl/>
        </w:rPr>
        <w:t xml:space="preserve"> </w:t>
      </w:r>
      <w:r w:rsidRPr="00EB561D">
        <w:rPr>
          <w:rStyle w:val="aaacChar"/>
          <w:rFonts w:eastAsiaTheme="minorHAnsi"/>
          <w:rtl/>
        </w:rPr>
        <w:t>له</w:t>
      </w:r>
      <w:r>
        <w:rPr>
          <w:rStyle w:val="aaacChar"/>
          <w:rFonts w:eastAsiaTheme="minorHAnsi"/>
          <w:rtl/>
        </w:rPr>
        <w:t xml:space="preserve"> </w:t>
      </w:r>
      <w:r w:rsidRPr="00EB561D">
        <w:rPr>
          <w:rStyle w:val="aaacChar"/>
          <w:rFonts w:eastAsiaTheme="minorHAnsi"/>
          <w:rtl/>
        </w:rPr>
        <w:t>حكم</w:t>
      </w:r>
      <w:r>
        <w:rPr>
          <w:rStyle w:val="aaacChar"/>
          <w:rFonts w:eastAsiaTheme="minorHAnsi"/>
          <w:rtl/>
        </w:rPr>
        <w:t xml:space="preserve"> </w:t>
      </w:r>
      <w:r w:rsidRPr="00EB561D">
        <w:rPr>
          <w:rStyle w:val="aaacChar"/>
          <w:rFonts w:eastAsiaTheme="minorHAnsi"/>
          <w:rtl/>
        </w:rPr>
        <w:t>الوسيلة</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حيث</w:t>
      </w:r>
      <w:r>
        <w:rPr>
          <w:rStyle w:val="aaacChar"/>
          <w:rFonts w:eastAsiaTheme="minorHAnsi"/>
          <w:rtl/>
        </w:rPr>
        <w:t xml:space="preserve"> </w:t>
      </w:r>
      <w:r w:rsidRPr="00EB561D">
        <w:rPr>
          <w:rStyle w:val="aaacChar"/>
          <w:rFonts w:eastAsiaTheme="minorHAnsi"/>
          <w:rtl/>
        </w:rPr>
        <w:t>الحاجة</w:t>
      </w:r>
      <w:r>
        <w:rPr>
          <w:rStyle w:val="aaacChar"/>
          <w:rFonts w:eastAsiaTheme="minorHAnsi"/>
          <w:rtl/>
        </w:rPr>
        <w:t xml:space="preserve"> </w:t>
      </w:r>
      <w:r w:rsidRPr="00EB561D">
        <w:rPr>
          <w:rStyle w:val="aaacChar"/>
          <w:rFonts w:eastAsiaTheme="minorHAnsi"/>
          <w:rtl/>
        </w:rPr>
        <w:t>إليها،</w:t>
      </w:r>
      <w:r>
        <w:rPr>
          <w:rStyle w:val="aaacChar"/>
          <w:rFonts w:eastAsiaTheme="minorHAnsi"/>
          <w:rtl/>
        </w:rPr>
        <w:t xml:space="preserve"> </w:t>
      </w:r>
      <w:r w:rsidRPr="00EB561D">
        <w:rPr>
          <w:rStyle w:val="aaacChar"/>
          <w:rFonts w:eastAsiaTheme="minorHAnsi"/>
          <w:rtl/>
        </w:rPr>
        <w:t>لذلك</w:t>
      </w:r>
      <w:r>
        <w:rPr>
          <w:rStyle w:val="aaacChar"/>
          <w:rFonts w:eastAsiaTheme="minorHAnsi"/>
          <w:rtl/>
        </w:rPr>
        <w:t xml:space="preserve"> </w:t>
      </w:r>
      <w:r w:rsidRPr="00EB561D">
        <w:rPr>
          <w:rStyle w:val="aaacChar"/>
          <w:rFonts w:eastAsiaTheme="minorHAnsi"/>
          <w:rtl/>
        </w:rPr>
        <w:t>ينتقد</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الطريقة</w:t>
      </w:r>
      <w:r>
        <w:rPr>
          <w:rStyle w:val="aaacChar"/>
          <w:rFonts w:eastAsiaTheme="minorHAnsi"/>
          <w:rtl/>
        </w:rPr>
        <w:t xml:space="preserve"> </w:t>
      </w:r>
      <w:r w:rsidRPr="00EB561D">
        <w:rPr>
          <w:rStyle w:val="aaacChar"/>
          <w:rFonts w:eastAsiaTheme="minorHAnsi"/>
          <w:rtl/>
        </w:rPr>
        <w:t>التعميمية</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عرض</w:t>
      </w:r>
      <w:r>
        <w:rPr>
          <w:rStyle w:val="aaacChar"/>
          <w:rFonts w:eastAsiaTheme="minorHAnsi"/>
          <w:rtl/>
        </w:rPr>
        <w:t xml:space="preserve"> </w:t>
      </w:r>
      <w:r w:rsidRPr="00EB561D">
        <w:rPr>
          <w:rStyle w:val="aaacChar"/>
          <w:rFonts w:eastAsiaTheme="minorHAnsi"/>
          <w:rtl/>
        </w:rPr>
        <w:t>مسائل</w:t>
      </w:r>
      <w:r>
        <w:rPr>
          <w:rStyle w:val="aaacChar"/>
          <w:rFonts w:eastAsiaTheme="minorHAnsi"/>
          <w:rtl/>
        </w:rPr>
        <w:t xml:space="preserve"> </w:t>
      </w:r>
      <w:r w:rsidRPr="00EB561D">
        <w:rPr>
          <w:rStyle w:val="aaacChar"/>
          <w:rFonts w:eastAsiaTheme="minorHAnsi"/>
          <w:rtl/>
        </w:rPr>
        <w:t>العقيدة</w:t>
      </w:r>
      <w:r>
        <w:rPr>
          <w:rStyle w:val="aaacChar"/>
          <w:rFonts w:eastAsiaTheme="minorHAnsi"/>
          <w:rtl/>
        </w:rPr>
        <w:t xml:space="preserve"> </w:t>
      </w:r>
      <w:r w:rsidRPr="00EB561D">
        <w:rPr>
          <w:rStyle w:val="aaacChar"/>
          <w:rFonts w:eastAsiaTheme="minorHAnsi"/>
          <w:rtl/>
        </w:rPr>
        <w:t>بالمناهج</w:t>
      </w:r>
      <w:r>
        <w:rPr>
          <w:rStyle w:val="aaacChar"/>
          <w:rFonts w:eastAsiaTheme="minorHAnsi"/>
          <w:rtl/>
        </w:rPr>
        <w:t xml:space="preserve"> </w:t>
      </w:r>
      <w:r w:rsidRPr="00EB561D">
        <w:rPr>
          <w:rStyle w:val="aaacChar"/>
          <w:rFonts w:eastAsiaTheme="minorHAnsi"/>
          <w:rtl/>
        </w:rPr>
        <w:t>الكلامية</w:t>
      </w:r>
      <w:r>
        <w:rPr>
          <w:rStyle w:val="aaacChar"/>
          <w:rFonts w:eastAsiaTheme="minorHAnsi"/>
          <w:rtl/>
        </w:rPr>
        <w:t xml:space="preserve"> </w:t>
      </w:r>
      <w:r w:rsidRPr="00EB561D">
        <w:rPr>
          <w:rStyle w:val="aaacChar"/>
          <w:rFonts w:eastAsiaTheme="minorHAnsi"/>
          <w:rtl/>
        </w:rPr>
        <w:t>لما</w:t>
      </w:r>
      <w:r>
        <w:rPr>
          <w:rStyle w:val="aaacChar"/>
          <w:rFonts w:eastAsiaTheme="minorHAnsi"/>
          <w:rtl/>
        </w:rPr>
        <w:t xml:space="preserve"> </w:t>
      </w:r>
      <w:r w:rsidRPr="00EB561D">
        <w:rPr>
          <w:rStyle w:val="aaacChar"/>
          <w:rFonts w:eastAsiaTheme="minorHAnsi"/>
          <w:rtl/>
        </w:rPr>
        <w:t>تثيره</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شبهات</w:t>
      </w:r>
      <w:r>
        <w:rPr>
          <w:rStyle w:val="aaacChar"/>
          <w:rFonts w:eastAsiaTheme="minorHAnsi"/>
          <w:rtl/>
        </w:rPr>
        <w:t xml:space="preserve"> </w:t>
      </w:r>
      <w:r w:rsidRPr="00EB561D">
        <w:rPr>
          <w:rStyle w:val="aaacChar"/>
          <w:rFonts w:eastAsiaTheme="minorHAnsi"/>
          <w:rtl/>
        </w:rPr>
        <w:t>وتشكيكات،</w:t>
      </w:r>
      <w:r>
        <w:rPr>
          <w:rStyle w:val="aaacChar"/>
          <w:rFonts w:eastAsiaTheme="minorHAnsi"/>
          <w:rtl/>
        </w:rPr>
        <w:t xml:space="preserve"> </w:t>
      </w:r>
      <w:r w:rsidRPr="00EB561D">
        <w:rPr>
          <w:rStyle w:val="aaacChar"/>
          <w:rFonts w:eastAsiaTheme="minorHAnsi"/>
          <w:rtl/>
        </w:rPr>
        <w:t>ويرى</w:t>
      </w:r>
      <w:r>
        <w:rPr>
          <w:rStyle w:val="aaacChar"/>
          <w:rFonts w:eastAsiaTheme="minorHAnsi"/>
          <w:rtl/>
        </w:rPr>
        <w:t xml:space="preserve"> </w:t>
      </w:r>
      <w:r w:rsidRPr="00EB561D">
        <w:rPr>
          <w:rStyle w:val="aaacChar"/>
          <w:rFonts w:eastAsiaTheme="minorHAnsi"/>
          <w:rtl/>
        </w:rPr>
        <w:t>أن</w:t>
      </w:r>
      <w:r>
        <w:rPr>
          <w:rStyle w:val="aaacChar"/>
          <w:rFonts w:eastAsiaTheme="minorHAnsi"/>
          <w:rtl/>
        </w:rPr>
        <w:t xml:space="preserve"> </w:t>
      </w:r>
      <w:r w:rsidRPr="00EB561D">
        <w:rPr>
          <w:rStyle w:val="aaacChar"/>
          <w:rFonts w:eastAsiaTheme="minorHAnsi"/>
          <w:rtl/>
        </w:rPr>
        <w:t>يقتصر</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البلاد</w:t>
      </w:r>
      <w:r>
        <w:rPr>
          <w:rStyle w:val="aaacChar"/>
          <w:rFonts w:eastAsiaTheme="minorHAnsi"/>
          <w:rtl/>
        </w:rPr>
        <w:t xml:space="preserve"> </w:t>
      </w:r>
      <w:r w:rsidRPr="00EB561D">
        <w:rPr>
          <w:rStyle w:val="aaacChar"/>
          <w:rFonts w:eastAsiaTheme="minorHAnsi"/>
          <w:rtl/>
        </w:rPr>
        <w:t>التي</w:t>
      </w:r>
      <w:r>
        <w:rPr>
          <w:rStyle w:val="aaacChar"/>
          <w:rFonts w:eastAsiaTheme="minorHAnsi"/>
          <w:rtl/>
        </w:rPr>
        <w:t xml:space="preserve"> </w:t>
      </w:r>
      <w:r w:rsidRPr="00EB561D">
        <w:rPr>
          <w:rStyle w:val="aaacChar"/>
          <w:rFonts w:eastAsiaTheme="minorHAnsi"/>
          <w:rtl/>
        </w:rPr>
        <w:t>تقل</w:t>
      </w:r>
      <w:r>
        <w:rPr>
          <w:rStyle w:val="aaacChar"/>
          <w:rFonts w:eastAsiaTheme="minorHAnsi"/>
          <w:rtl/>
        </w:rPr>
        <w:t xml:space="preserve"> </w:t>
      </w:r>
      <w:r w:rsidRPr="00EB561D">
        <w:rPr>
          <w:rStyle w:val="aaacChar"/>
          <w:rFonts w:eastAsiaTheme="minorHAnsi"/>
          <w:rtl/>
        </w:rPr>
        <w:t>فيها</w:t>
      </w:r>
      <w:r>
        <w:rPr>
          <w:rStyle w:val="aaacChar"/>
          <w:rFonts w:eastAsiaTheme="minorHAnsi"/>
          <w:rtl/>
        </w:rPr>
        <w:t xml:space="preserve"> </w:t>
      </w:r>
      <w:r w:rsidRPr="00EB561D">
        <w:rPr>
          <w:rStyle w:val="aaacChar"/>
          <w:rFonts w:eastAsiaTheme="minorHAnsi"/>
          <w:rtl/>
        </w:rPr>
        <w:t>البدعة</w:t>
      </w:r>
      <w:r>
        <w:rPr>
          <w:rStyle w:val="aaacChar"/>
          <w:rFonts w:eastAsiaTheme="minorHAnsi" w:hint="cs"/>
          <w:rtl/>
        </w:rPr>
        <w:t>،</w:t>
      </w:r>
      <w:r>
        <w:rPr>
          <w:rStyle w:val="aaacChar"/>
          <w:rFonts w:eastAsiaTheme="minorHAnsi"/>
          <w:rtl/>
        </w:rPr>
        <w:t xml:space="preserve"> </w:t>
      </w:r>
      <w:r w:rsidRPr="00EB561D">
        <w:rPr>
          <w:rStyle w:val="aaacChar"/>
          <w:rFonts w:eastAsiaTheme="minorHAnsi"/>
          <w:rtl/>
        </w:rPr>
        <w:t>ولا</w:t>
      </w:r>
      <w:r>
        <w:rPr>
          <w:rStyle w:val="aaacChar"/>
          <w:rFonts w:eastAsiaTheme="minorHAnsi"/>
          <w:rtl/>
        </w:rPr>
        <w:t xml:space="preserve"> </w:t>
      </w:r>
      <w:r w:rsidRPr="00EB561D">
        <w:rPr>
          <w:rStyle w:val="aaacChar"/>
          <w:rFonts w:eastAsiaTheme="minorHAnsi"/>
          <w:rtl/>
        </w:rPr>
        <w:t>تختلف</w:t>
      </w:r>
      <w:r>
        <w:rPr>
          <w:rStyle w:val="aaacChar"/>
          <w:rFonts w:eastAsiaTheme="minorHAnsi"/>
          <w:rtl/>
        </w:rPr>
        <w:t xml:space="preserve"> </w:t>
      </w:r>
      <w:r w:rsidRPr="00EB561D">
        <w:rPr>
          <w:rStyle w:val="aaacChar"/>
          <w:rFonts w:eastAsiaTheme="minorHAnsi"/>
          <w:rtl/>
        </w:rPr>
        <w:t>فيها</w:t>
      </w:r>
      <w:r>
        <w:rPr>
          <w:rStyle w:val="aaacChar"/>
          <w:rFonts w:eastAsiaTheme="minorHAnsi"/>
          <w:rtl/>
        </w:rPr>
        <w:t xml:space="preserve"> </w:t>
      </w:r>
      <w:r w:rsidRPr="00EB561D">
        <w:rPr>
          <w:rStyle w:val="aaacChar"/>
          <w:rFonts w:eastAsiaTheme="minorHAnsi"/>
          <w:rtl/>
        </w:rPr>
        <w:t>المذاهب</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العقائد</w:t>
      </w:r>
      <w:r>
        <w:rPr>
          <w:rStyle w:val="aaacChar"/>
          <w:rFonts w:eastAsiaTheme="minorHAnsi"/>
          <w:rtl/>
        </w:rPr>
        <w:t xml:space="preserve"> </w:t>
      </w:r>
      <w:r w:rsidRPr="00EB561D">
        <w:rPr>
          <w:rStyle w:val="aaacChar"/>
          <w:rFonts w:eastAsiaTheme="minorHAnsi"/>
          <w:rtl/>
        </w:rPr>
        <w:t>المعروفة</w:t>
      </w:r>
      <w:r>
        <w:rPr>
          <w:rStyle w:val="aaacChar"/>
          <w:rFonts w:eastAsiaTheme="minorHAnsi"/>
          <w:rtl/>
        </w:rPr>
        <w:t xml:space="preserve"> </w:t>
      </w:r>
      <w:r w:rsidRPr="00EB561D">
        <w:rPr>
          <w:rStyle w:val="aaacChar"/>
          <w:rFonts w:eastAsiaTheme="minorHAnsi"/>
          <w:rtl/>
        </w:rPr>
        <w:t>دون</w:t>
      </w:r>
      <w:r>
        <w:rPr>
          <w:rStyle w:val="aaacChar"/>
          <w:rFonts w:eastAsiaTheme="minorHAnsi"/>
          <w:rtl/>
        </w:rPr>
        <w:t xml:space="preserve"> </w:t>
      </w:r>
      <w:r w:rsidRPr="00EB561D">
        <w:rPr>
          <w:rStyle w:val="aaacChar"/>
          <w:rFonts w:eastAsiaTheme="minorHAnsi"/>
          <w:rtl/>
        </w:rPr>
        <w:t>التعرض</w:t>
      </w:r>
      <w:r>
        <w:rPr>
          <w:rStyle w:val="aaacChar"/>
          <w:rFonts w:eastAsiaTheme="minorHAnsi"/>
          <w:rtl/>
        </w:rPr>
        <w:t xml:space="preserve"> </w:t>
      </w:r>
      <w:r w:rsidRPr="00EB561D">
        <w:rPr>
          <w:rStyle w:val="aaacChar"/>
          <w:rFonts w:eastAsiaTheme="minorHAnsi"/>
          <w:rtl/>
        </w:rPr>
        <w:t>للأدلة</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sidRPr="00EB561D">
        <w:rPr>
          <w:rStyle w:val="aaacChar"/>
          <w:rFonts w:eastAsiaTheme="minorHAnsi"/>
          <w:rtl/>
        </w:rPr>
        <w:t>أن</w:t>
      </w:r>
      <w:r>
        <w:rPr>
          <w:rStyle w:val="aaacChar"/>
          <w:rFonts w:eastAsiaTheme="minorHAnsi"/>
          <w:rtl/>
        </w:rPr>
        <w:t xml:space="preserve"> </w:t>
      </w:r>
      <w:r w:rsidRPr="00EB561D">
        <w:rPr>
          <w:rStyle w:val="aaacChar"/>
          <w:rFonts w:eastAsiaTheme="minorHAnsi"/>
          <w:rtl/>
        </w:rPr>
        <w:t>تقع</w:t>
      </w:r>
      <w:r>
        <w:rPr>
          <w:rStyle w:val="aaacChar"/>
          <w:rFonts w:eastAsiaTheme="minorHAnsi"/>
          <w:rtl/>
        </w:rPr>
        <w:t xml:space="preserve"> </w:t>
      </w:r>
      <w:r w:rsidRPr="00EB561D">
        <w:rPr>
          <w:rStyle w:val="aaacChar"/>
          <w:rFonts w:eastAsiaTheme="minorHAnsi"/>
          <w:rtl/>
        </w:rPr>
        <w:t>الشبهة،</w:t>
      </w:r>
      <w:r>
        <w:rPr>
          <w:rStyle w:val="aaacChar"/>
          <w:rFonts w:eastAsiaTheme="minorHAnsi"/>
          <w:rtl/>
        </w:rPr>
        <w:t xml:space="preserve"> </w:t>
      </w:r>
      <w:r w:rsidRPr="00EB561D">
        <w:rPr>
          <w:rStyle w:val="aaacChar"/>
          <w:rFonts w:eastAsiaTheme="minorHAnsi"/>
          <w:rtl/>
        </w:rPr>
        <w:t>وحينذاك</w:t>
      </w:r>
      <w:r>
        <w:rPr>
          <w:rStyle w:val="aaacChar"/>
          <w:rFonts w:eastAsiaTheme="minorHAnsi"/>
          <w:rtl/>
        </w:rPr>
        <w:t xml:space="preserve"> </w:t>
      </w:r>
      <w:r w:rsidRPr="00EB561D">
        <w:rPr>
          <w:rStyle w:val="aaacChar"/>
          <w:rFonts w:eastAsiaTheme="minorHAnsi"/>
          <w:rtl/>
        </w:rPr>
        <w:t>تذكر</w:t>
      </w:r>
      <w:r>
        <w:rPr>
          <w:rStyle w:val="aaacChar"/>
          <w:rFonts w:eastAsiaTheme="minorHAnsi"/>
          <w:rtl/>
        </w:rPr>
        <w:t xml:space="preserve"> </w:t>
      </w:r>
      <w:r w:rsidRPr="00EB561D">
        <w:rPr>
          <w:rStyle w:val="aaacChar"/>
          <w:rFonts w:eastAsiaTheme="minorHAnsi"/>
          <w:rtl/>
        </w:rPr>
        <w:t>الأدلة</w:t>
      </w:r>
      <w:r>
        <w:rPr>
          <w:rStyle w:val="aaacChar"/>
          <w:rFonts w:eastAsiaTheme="minorHAnsi"/>
          <w:rtl/>
        </w:rPr>
        <w:t xml:space="preserve"> </w:t>
      </w:r>
      <w:r w:rsidRPr="00EB561D">
        <w:rPr>
          <w:rStyle w:val="aaacChar"/>
          <w:rFonts w:eastAsiaTheme="minorHAnsi"/>
          <w:rtl/>
        </w:rPr>
        <w:t>بقدر</w:t>
      </w:r>
      <w:r>
        <w:rPr>
          <w:rStyle w:val="aaacChar"/>
          <w:rFonts w:eastAsiaTheme="minorHAnsi"/>
          <w:rtl/>
        </w:rPr>
        <w:t xml:space="preserve"> </w:t>
      </w:r>
      <w:r w:rsidRPr="00EB561D">
        <w:rPr>
          <w:rStyle w:val="aaacChar"/>
          <w:rFonts w:eastAsiaTheme="minorHAnsi"/>
          <w:rtl/>
        </w:rPr>
        <w:t>الحاجة</w:t>
      </w:r>
      <w:r>
        <w:rPr>
          <w:rStyle w:val="aaacChar"/>
          <w:rFonts w:eastAsiaTheme="minorHAnsi" w:hint="cs"/>
          <w:rtl/>
        </w:rPr>
        <w:t>.</w:t>
      </w:r>
    </w:p>
    <w:p w14:paraId="08DD5016" w14:textId="77777777" w:rsidR="00DB4E6A" w:rsidRPr="00EB561D" w:rsidRDefault="00DB4E6A" w:rsidP="005F336A">
      <w:pPr>
        <w:spacing w:after="0" w:line="240" w:lineRule="auto"/>
        <w:ind w:firstLine="567"/>
        <w:jc w:val="both"/>
        <w:rPr>
          <w:rStyle w:val="aaacChar"/>
          <w:rFonts w:eastAsiaTheme="minorHAnsi"/>
          <w:rtl/>
        </w:rPr>
      </w:pPr>
      <w:r w:rsidRPr="00EB561D">
        <w:rPr>
          <w:rStyle w:val="aaacChar"/>
          <w:rFonts w:eastAsiaTheme="minorHAnsi"/>
          <w:rtl/>
        </w:rPr>
        <w:t>فإن</w:t>
      </w:r>
      <w:r>
        <w:rPr>
          <w:rStyle w:val="aaacChar"/>
          <w:rFonts w:eastAsiaTheme="minorHAnsi"/>
          <w:rtl/>
        </w:rPr>
        <w:t xml:space="preserve"> </w:t>
      </w:r>
      <w:r w:rsidRPr="00EB561D">
        <w:rPr>
          <w:rStyle w:val="aaacChar"/>
          <w:rFonts w:eastAsiaTheme="minorHAnsi"/>
          <w:rtl/>
        </w:rPr>
        <w:t>كانت</w:t>
      </w:r>
      <w:r>
        <w:rPr>
          <w:rStyle w:val="aaacChar"/>
          <w:rFonts w:eastAsiaTheme="minorHAnsi"/>
          <w:rtl/>
        </w:rPr>
        <w:t xml:space="preserve"> </w:t>
      </w:r>
      <w:r w:rsidRPr="00EB561D">
        <w:rPr>
          <w:rStyle w:val="aaacChar"/>
          <w:rFonts w:eastAsiaTheme="minorHAnsi"/>
          <w:rtl/>
        </w:rPr>
        <w:t>البدعة</w:t>
      </w:r>
      <w:r>
        <w:rPr>
          <w:rStyle w:val="aaacChar"/>
          <w:rFonts w:eastAsiaTheme="minorHAnsi"/>
          <w:rtl/>
        </w:rPr>
        <w:t xml:space="preserve"> </w:t>
      </w:r>
      <w:r w:rsidRPr="00EB561D">
        <w:rPr>
          <w:rStyle w:val="aaacChar"/>
          <w:rFonts w:eastAsiaTheme="minorHAnsi"/>
          <w:rtl/>
        </w:rPr>
        <w:t>شائعة،</w:t>
      </w:r>
      <w:r>
        <w:rPr>
          <w:rStyle w:val="aaacChar"/>
          <w:rFonts w:eastAsiaTheme="minorHAnsi"/>
          <w:rtl/>
        </w:rPr>
        <w:t xml:space="preserve"> </w:t>
      </w:r>
      <w:r w:rsidRPr="00EB561D">
        <w:rPr>
          <w:rStyle w:val="aaacChar"/>
          <w:rFonts w:eastAsiaTheme="minorHAnsi"/>
          <w:rtl/>
        </w:rPr>
        <w:t>وخيف</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العوام</w:t>
      </w:r>
      <w:r>
        <w:rPr>
          <w:rStyle w:val="aaacChar"/>
          <w:rFonts w:eastAsiaTheme="minorHAnsi"/>
          <w:rtl/>
        </w:rPr>
        <w:t xml:space="preserve"> </w:t>
      </w:r>
      <w:r w:rsidRPr="00EB561D">
        <w:rPr>
          <w:rStyle w:val="aaacChar"/>
          <w:rFonts w:eastAsiaTheme="minorHAnsi"/>
          <w:rtl/>
        </w:rPr>
        <w:t>ان</w:t>
      </w:r>
      <w:r>
        <w:rPr>
          <w:rStyle w:val="aaacChar"/>
          <w:rFonts w:eastAsiaTheme="minorHAnsi"/>
          <w:rtl/>
        </w:rPr>
        <w:t xml:space="preserve"> </w:t>
      </w:r>
      <w:r w:rsidRPr="00EB561D">
        <w:rPr>
          <w:rStyle w:val="aaacChar"/>
          <w:rFonts w:eastAsiaTheme="minorHAnsi"/>
          <w:rtl/>
        </w:rPr>
        <w:t>يخدعوا</w:t>
      </w:r>
      <w:r>
        <w:rPr>
          <w:rStyle w:val="aaacChar"/>
          <w:rFonts w:eastAsiaTheme="minorHAnsi"/>
          <w:rtl/>
        </w:rPr>
        <w:t xml:space="preserve"> </w:t>
      </w:r>
      <w:r w:rsidRPr="00EB561D">
        <w:rPr>
          <w:rStyle w:val="aaacChar"/>
          <w:rFonts w:eastAsiaTheme="minorHAnsi"/>
          <w:rtl/>
        </w:rPr>
        <w:t>بها،</w:t>
      </w:r>
      <w:r>
        <w:rPr>
          <w:rStyle w:val="aaacChar"/>
          <w:rFonts w:eastAsiaTheme="minorHAnsi"/>
          <w:rtl/>
        </w:rPr>
        <w:t xml:space="preserve"> </w:t>
      </w:r>
      <w:r w:rsidRPr="00EB561D">
        <w:rPr>
          <w:rStyle w:val="aaacChar"/>
          <w:rFonts w:eastAsiaTheme="minorHAnsi"/>
          <w:rtl/>
        </w:rPr>
        <w:t>فلا</w:t>
      </w:r>
      <w:r>
        <w:rPr>
          <w:rStyle w:val="aaacChar"/>
          <w:rFonts w:eastAsiaTheme="minorHAnsi"/>
          <w:rtl/>
        </w:rPr>
        <w:t xml:space="preserve"> </w:t>
      </w:r>
      <w:r w:rsidRPr="00EB561D">
        <w:rPr>
          <w:rStyle w:val="aaacChar"/>
          <w:rFonts w:eastAsiaTheme="minorHAnsi"/>
          <w:rtl/>
        </w:rPr>
        <w:t>بأس</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عرض</w:t>
      </w:r>
      <w:r>
        <w:rPr>
          <w:rStyle w:val="aaacChar"/>
          <w:rFonts w:eastAsiaTheme="minorHAnsi"/>
          <w:rtl/>
        </w:rPr>
        <w:t xml:space="preserve"> </w:t>
      </w:r>
      <w:r w:rsidRPr="00EB561D">
        <w:rPr>
          <w:rStyle w:val="aaacChar"/>
          <w:rFonts w:eastAsiaTheme="minorHAnsi"/>
          <w:rtl/>
        </w:rPr>
        <w:t>الأدلة</w:t>
      </w:r>
      <w:r>
        <w:rPr>
          <w:rStyle w:val="aaacChar"/>
          <w:rFonts w:eastAsiaTheme="minorHAnsi"/>
          <w:rtl/>
        </w:rPr>
        <w:t xml:space="preserve"> </w:t>
      </w:r>
      <w:r w:rsidRPr="00EB561D">
        <w:rPr>
          <w:rStyle w:val="aaacChar"/>
          <w:rFonts w:eastAsiaTheme="minorHAnsi"/>
          <w:rtl/>
        </w:rPr>
        <w:t>وتعميم</w:t>
      </w:r>
      <w:r>
        <w:rPr>
          <w:rStyle w:val="aaacChar"/>
          <w:rFonts w:eastAsiaTheme="minorHAnsi"/>
          <w:rtl/>
        </w:rPr>
        <w:t xml:space="preserve"> </w:t>
      </w:r>
      <w:r w:rsidRPr="00EB561D">
        <w:rPr>
          <w:rStyle w:val="aaacChar"/>
          <w:rFonts w:eastAsiaTheme="minorHAnsi"/>
          <w:rtl/>
        </w:rPr>
        <w:t>العلم</w:t>
      </w:r>
      <w:r>
        <w:rPr>
          <w:rStyle w:val="aaacChar"/>
          <w:rFonts w:eastAsiaTheme="minorHAnsi"/>
          <w:rtl/>
        </w:rPr>
        <w:t xml:space="preserve"> </w:t>
      </w:r>
      <w:r w:rsidRPr="00EB561D">
        <w:rPr>
          <w:rStyle w:val="aaacChar"/>
          <w:rFonts w:eastAsiaTheme="minorHAnsi"/>
          <w:rtl/>
        </w:rPr>
        <w:t>بها</w:t>
      </w:r>
      <w:r>
        <w:rPr>
          <w:rStyle w:val="aaacChar"/>
          <w:rFonts w:eastAsiaTheme="minorHAnsi"/>
          <w:rtl/>
        </w:rPr>
        <w:t xml:space="preserve"> </w:t>
      </w:r>
      <w:r w:rsidRPr="00EB561D">
        <w:rPr>
          <w:rStyle w:val="aaacChar"/>
          <w:rFonts w:eastAsiaTheme="minorHAnsi"/>
          <w:rtl/>
        </w:rPr>
        <w:t>بحسب</w:t>
      </w:r>
      <w:r>
        <w:rPr>
          <w:rStyle w:val="aaacChar"/>
          <w:rFonts w:eastAsiaTheme="minorHAnsi"/>
          <w:rtl/>
        </w:rPr>
        <w:t xml:space="preserve"> </w:t>
      </w:r>
      <w:r w:rsidRPr="00EB561D">
        <w:rPr>
          <w:rStyle w:val="aaacChar"/>
          <w:rFonts w:eastAsiaTheme="minorHAnsi"/>
          <w:rtl/>
        </w:rPr>
        <w:t>الحاجة</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sidRPr="00EB561D">
        <w:rPr>
          <w:rStyle w:val="aaacChar"/>
          <w:rFonts w:eastAsiaTheme="minorHAnsi"/>
          <w:rtl/>
        </w:rPr>
        <w:t>ذلك</w:t>
      </w:r>
      <w:r w:rsidRPr="005422D7">
        <w:rPr>
          <w:rStyle w:val="af0"/>
          <w:sz w:val="24"/>
          <w:szCs w:val="24"/>
          <w:rtl/>
        </w:rPr>
        <w:t>(</w:t>
      </w:r>
      <w:r w:rsidRPr="005422D7">
        <w:rPr>
          <w:rStyle w:val="af0"/>
          <w:sz w:val="24"/>
          <w:szCs w:val="24"/>
          <w:rtl/>
        </w:rPr>
        <w:footnoteReference w:id="511"/>
      </w:r>
      <w:r w:rsidRPr="005422D7">
        <w:rPr>
          <w:rStyle w:val="af0"/>
          <w:sz w:val="24"/>
          <w:szCs w:val="24"/>
          <w:rtl/>
        </w:rPr>
        <w:t>)</w:t>
      </w:r>
      <w:r w:rsidRPr="00EB561D">
        <w:rPr>
          <w:rStyle w:val="aaacChar"/>
          <w:rFonts w:eastAsiaTheme="minorHAnsi"/>
          <w:rtl/>
        </w:rPr>
        <w:t>،</w:t>
      </w:r>
      <w:r>
        <w:rPr>
          <w:rStyle w:val="aaacChar"/>
          <w:rFonts w:eastAsiaTheme="minorHAnsi"/>
          <w:rtl/>
        </w:rPr>
        <w:t xml:space="preserve"> </w:t>
      </w:r>
      <w:r w:rsidRPr="00EB561D">
        <w:rPr>
          <w:rStyle w:val="aaacChar"/>
          <w:rFonts w:eastAsiaTheme="minorHAnsi"/>
          <w:rtl/>
        </w:rPr>
        <w:t>اما</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غير</w:t>
      </w:r>
      <w:r>
        <w:rPr>
          <w:rStyle w:val="aaacChar"/>
          <w:rFonts w:eastAsiaTheme="minorHAnsi"/>
          <w:rtl/>
        </w:rPr>
        <w:t xml:space="preserve"> </w:t>
      </w:r>
      <w:r w:rsidRPr="00EB561D">
        <w:rPr>
          <w:rStyle w:val="aaacChar"/>
          <w:rFonts w:eastAsiaTheme="minorHAnsi"/>
          <w:rtl/>
        </w:rPr>
        <w:t>تلك</w:t>
      </w:r>
      <w:r>
        <w:rPr>
          <w:rStyle w:val="aaacChar"/>
          <w:rFonts w:eastAsiaTheme="minorHAnsi"/>
          <w:rtl/>
        </w:rPr>
        <w:t xml:space="preserve"> </w:t>
      </w:r>
      <w:r w:rsidRPr="00EB561D">
        <w:rPr>
          <w:rStyle w:val="aaacChar"/>
          <w:rFonts w:eastAsiaTheme="minorHAnsi"/>
          <w:rtl/>
        </w:rPr>
        <w:t>المواضع</w:t>
      </w:r>
      <w:r>
        <w:rPr>
          <w:rStyle w:val="aaacChar"/>
          <w:rFonts w:eastAsiaTheme="minorHAnsi"/>
          <w:rtl/>
        </w:rPr>
        <w:t xml:space="preserve"> </w:t>
      </w:r>
      <w:r w:rsidRPr="00EB561D">
        <w:rPr>
          <w:rStyle w:val="aaacChar"/>
          <w:rFonts w:eastAsiaTheme="minorHAnsi"/>
          <w:rtl/>
        </w:rPr>
        <w:t>فإن</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يرى</w:t>
      </w:r>
      <w:r>
        <w:rPr>
          <w:rStyle w:val="aaacChar"/>
          <w:rFonts w:eastAsiaTheme="minorHAnsi"/>
          <w:rtl/>
        </w:rPr>
        <w:t xml:space="preserve"> </w:t>
      </w:r>
      <w:r w:rsidRPr="00EB561D">
        <w:rPr>
          <w:rStyle w:val="aaacChar"/>
          <w:rFonts w:eastAsiaTheme="minorHAnsi"/>
          <w:rtl/>
        </w:rPr>
        <w:t>حرمة</w:t>
      </w:r>
      <w:r>
        <w:rPr>
          <w:rStyle w:val="aaacChar"/>
          <w:rFonts w:eastAsiaTheme="minorHAnsi"/>
          <w:rtl/>
        </w:rPr>
        <w:t xml:space="preserve"> </w:t>
      </w:r>
      <w:r w:rsidRPr="00EB561D">
        <w:rPr>
          <w:rStyle w:val="aaacChar"/>
          <w:rFonts w:eastAsiaTheme="minorHAnsi"/>
          <w:rtl/>
        </w:rPr>
        <w:t>خوض</w:t>
      </w:r>
      <w:r>
        <w:rPr>
          <w:rStyle w:val="aaacChar"/>
          <w:rFonts w:eastAsiaTheme="minorHAnsi"/>
          <w:rtl/>
        </w:rPr>
        <w:t xml:space="preserve"> </w:t>
      </w:r>
      <w:r w:rsidRPr="00EB561D">
        <w:rPr>
          <w:rStyle w:val="aaacChar"/>
          <w:rFonts w:eastAsiaTheme="minorHAnsi"/>
          <w:rtl/>
        </w:rPr>
        <w:t>العوام</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علم</w:t>
      </w:r>
      <w:r>
        <w:rPr>
          <w:rStyle w:val="aaacChar"/>
          <w:rFonts w:eastAsiaTheme="minorHAnsi"/>
          <w:rtl/>
        </w:rPr>
        <w:t xml:space="preserve"> </w:t>
      </w:r>
      <w:r w:rsidRPr="00EB561D">
        <w:rPr>
          <w:rStyle w:val="aaacChar"/>
          <w:rFonts w:eastAsiaTheme="minorHAnsi"/>
          <w:rtl/>
        </w:rPr>
        <w:t>الكلام</w:t>
      </w:r>
      <w:r>
        <w:rPr>
          <w:rStyle w:val="aaacChar"/>
          <w:rFonts w:eastAsiaTheme="minorHAnsi"/>
          <w:rtl/>
        </w:rPr>
        <w:t xml:space="preserve"> </w:t>
      </w:r>
      <w:r w:rsidRPr="00EB561D">
        <w:rPr>
          <w:rStyle w:val="aaacChar"/>
          <w:rFonts w:eastAsiaTheme="minorHAnsi"/>
          <w:rtl/>
        </w:rPr>
        <w:t>وإلجامهم</w:t>
      </w:r>
      <w:r>
        <w:rPr>
          <w:rStyle w:val="aaacChar"/>
          <w:rFonts w:eastAsiaTheme="minorHAnsi"/>
          <w:rtl/>
        </w:rPr>
        <w:t xml:space="preserve"> </w:t>
      </w:r>
      <w:r w:rsidRPr="00EB561D">
        <w:rPr>
          <w:rStyle w:val="aaacChar"/>
          <w:rFonts w:eastAsiaTheme="minorHAnsi"/>
          <w:rtl/>
        </w:rPr>
        <w:t>عنه</w:t>
      </w:r>
      <w:r>
        <w:rPr>
          <w:rStyle w:val="aaacChar"/>
          <w:rFonts w:eastAsiaTheme="minorHAnsi"/>
          <w:rtl/>
        </w:rPr>
        <w:t xml:space="preserve"> </w:t>
      </w:r>
      <w:r w:rsidRPr="00EB561D">
        <w:rPr>
          <w:rStyle w:val="aaacChar"/>
          <w:rFonts w:eastAsiaTheme="minorHAnsi"/>
          <w:rtl/>
        </w:rPr>
        <w:t>إلا</w:t>
      </w:r>
      <w:r>
        <w:rPr>
          <w:rStyle w:val="aaacChar"/>
          <w:rFonts w:eastAsiaTheme="minorHAnsi"/>
          <w:rtl/>
        </w:rPr>
        <w:t xml:space="preserve"> </w:t>
      </w:r>
      <w:r w:rsidRPr="00EB561D">
        <w:rPr>
          <w:rStyle w:val="aaacChar"/>
          <w:rFonts w:eastAsiaTheme="minorHAnsi"/>
          <w:rtl/>
        </w:rPr>
        <w:t>لأحد</w:t>
      </w:r>
      <w:r>
        <w:rPr>
          <w:rStyle w:val="aaacChar"/>
          <w:rFonts w:eastAsiaTheme="minorHAnsi"/>
          <w:rtl/>
        </w:rPr>
        <w:t xml:space="preserve"> </w:t>
      </w:r>
      <w:r w:rsidRPr="00EB561D">
        <w:rPr>
          <w:rStyle w:val="aaacChar"/>
          <w:rFonts w:eastAsiaTheme="minorHAnsi"/>
          <w:rtl/>
        </w:rPr>
        <w:t>شخصين:</w:t>
      </w:r>
    </w:p>
    <w:p w14:paraId="2D55FF36" w14:textId="77777777" w:rsidR="00DB4E6A" w:rsidRPr="005F336A" w:rsidRDefault="00DB4E6A" w:rsidP="00EB561D">
      <w:pPr>
        <w:pStyle w:val="aaac"/>
        <w:rPr>
          <w:rFonts w:eastAsiaTheme="minorHAnsi"/>
          <w:rtl/>
        </w:rPr>
      </w:pPr>
      <w:r>
        <w:rPr>
          <w:rFonts w:eastAsiaTheme="minorHAnsi" w:hint="cs"/>
          <w:rtl/>
        </w:rPr>
        <w:t xml:space="preserve">1 ـ </w:t>
      </w:r>
      <w:r w:rsidRPr="005F336A">
        <w:rPr>
          <w:rFonts w:eastAsiaTheme="minorHAnsi"/>
          <w:rtl/>
        </w:rPr>
        <w:t>رجل</w:t>
      </w:r>
      <w:r>
        <w:rPr>
          <w:rFonts w:eastAsiaTheme="minorHAnsi"/>
          <w:rtl/>
        </w:rPr>
        <w:t xml:space="preserve"> </w:t>
      </w:r>
      <w:r w:rsidRPr="005F336A">
        <w:rPr>
          <w:rFonts w:eastAsiaTheme="minorHAnsi"/>
          <w:rtl/>
        </w:rPr>
        <w:t>وقعت</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شبهة</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يمكن</w:t>
      </w:r>
      <w:r>
        <w:rPr>
          <w:rFonts w:eastAsiaTheme="minorHAnsi"/>
          <w:rtl/>
        </w:rPr>
        <w:t xml:space="preserve"> </w:t>
      </w:r>
      <w:r w:rsidRPr="005F336A">
        <w:rPr>
          <w:rFonts w:eastAsiaTheme="minorHAnsi"/>
          <w:rtl/>
        </w:rPr>
        <w:t>إزالتها</w:t>
      </w:r>
      <w:r>
        <w:rPr>
          <w:rFonts w:eastAsiaTheme="minorHAnsi"/>
          <w:rtl/>
        </w:rPr>
        <w:t xml:space="preserve"> </w:t>
      </w:r>
      <w:r w:rsidRPr="005F336A">
        <w:rPr>
          <w:rFonts w:eastAsiaTheme="minorHAnsi"/>
          <w:rtl/>
        </w:rPr>
        <w:t>عنه</w:t>
      </w:r>
      <w:r>
        <w:rPr>
          <w:rFonts w:eastAsiaTheme="minorHAnsi"/>
          <w:rtl/>
        </w:rPr>
        <w:t xml:space="preserve"> </w:t>
      </w:r>
      <w:r w:rsidRPr="005F336A">
        <w:rPr>
          <w:rFonts w:eastAsiaTheme="minorHAnsi"/>
          <w:rtl/>
        </w:rPr>
        <w:t>بكلام</w:t>
      </w:r>
      <w:r>
        <w:rPr>
          <w:rFonts w:eastAsiaTheme="minorHAnsi"/>
          <w:rtl/>
        </w:rPr>
        <w:t xml:space="preserve"> </w:t>
      </w:r>
      <w:r w:rsidRPr="005F336A">
        <w:rPr>
          <w:rFonts w:eastAsiaTheme="minorHAnsi"/>
          <w:rtl/>
        </w:rPr>
        <w:t>وعظي،</w:t>
      </w:r>
      <w:r>
        <w:rPr>
          <w:rFonts w:eastAsiaTheme="minorHAnsi"/>
          <w:rtl/>
        </w:rPr>
        <w:t xml:space="preserve"> </w:t>
      </w:r>
      <w:r w:rsidRPr="005F336A">
        <w:rPr>
          <w:rFonts w:eastAsiaTheme="minorHAnsi"/>
          <w:rtl/>
        </w:rPr>
        <w:t>وعلم</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القول</w:t>
      </w:r>
      <w:r>
        <w:rPr>
          <w:rFonts w:eastAsiaTheme="minorHAnsi"/>
          <w:rtl/>
        </w:rPr>
        <w:t xml:space="preserve"> </w:t>
      </w:r>
      <w:r w:rsidRPr="005F336A">
        <w:rPr>
          <w:rFonts w:eastAsiaTheme="minorHAnsi"/>
          <w:rtl/>
        </w:rPr>
        <w:t>الكلامي</w:t>
      </w:r>
      <w:r>
        <w:rPr>
          <w:rFonts w:eastAsiaTheme="minorHAnsi"/>
          <w:rtl/>
        </w:rPr>
        <w:t xml:space="preserve"> </w:t>
      </w:r>
      <w:r w:rsidRPr="005F336A">
        <w:rPr>
          <w:rFonts w:eastAsiaTheme="minorHAnsi"/>
          <w:rtl/>
        </w:rPr>
        <w:t>المرتب</w:t>
      </w:r>
      <w:r>
        <w:rPr>
          <w:rFonts w:eastAsiaTheme="minorHAnsi"/>
          <w:rtl/>
        </w:rPr>
        <w:t xml:space="preserve"> </w:t>
      </w:r>
      <w:r w:rsidRPr="005F336A">
        <w:rPr>
          <w:rFonts w:eastAsiaTheme="minorHAnsi"/>
          <w:rtl/>
        </w:rPr>
        <w:t>يرفع</w:t>
      </w:r>
      <w:r>
        <w:rPr>
          <w:rFonts w:eastAsiaTheme="minorHAnsi"/>
          <w:rtl/>
        </w:rPr>
        <w:t xml:space="preserve"> </w:t>
      </w:r>
      <w:r w:rsidRPr="005F336A">
        <w:rPr>
          <w:rFonts w:eastAsiaTheme="minorHAnsi"/>
          <w:rtl/>
        </w:rPr>
        <w:t>شبهته</w:t>
      </w:r>
      <w:r>
        <w:rPr>
          <w:rFonts w:eastAsiaTheme="minorHAnsi"/>
          <w:rtl/>
        </w:rPr>
        <w:t xml:space="preserve"> </w:t>
      </w:r>
      <w:r w:rsidRPr="005F336A">
        <w:rPr>
          <w:rFonts w:eastAsiaTheme="minorHAnsi"/>
          <w:rtl/>
        </w:rPr>
        <w:t>ويداويها.</w:t>
      </w:r>
    </w:p>
    <w:p w14:paraId="572C7C54" w14:textId="77777777" w:rsidR="00DB4E6A" w:rsidRPr="00EB561D" w:rsidRDefault="00DB4E6A" w:rsidP="005F336A">
      <w:pPr>
        <w:spacing w:after="0" w:line="240" w:lineRule="auto"/>
        <w:ind w:firstLine="567"/>
        <w:jc w:val="both"/>
        <w:rPr>
          <w:rStyle w:val="aaacChar"/>
          <w:rFonts w:eastAsiaTheme="minorHAnsi"/>
          <w:rtl/>
        </w:rPr>
      </w:pPr>
      <w:r>
        <w:rPr>
          <w:rStyle w:val="aaacChar"/>
          <w:rFonts w:eastAsiaTheme="minorHAnsi" w:hint="cs"/>
          <w:rtl/>
        </w:rPr>
        <w:t xml:space="preserve">2 ـ </w:t>
      </w:r>
      <w:r w:rsidRPr="00EB561D">
        <w:rPr>
          <w:rStyle w:val="aaacChar"/>
          <w:rFonts w:eastAsiaTheme="minorHAnsi"/>
          <w:rtl/>
        </w:rPr>
        <w:t>شخص</w:t>
      </w:r>
      <w:r>
        <w:rPr>
          <w:rStyle w:val="aaacChar"/>
          <w:rFonts w:eastAsiaTheme="minorHAnsi"/>
          <w:rtl/>
        </w:rPr>
        <w:t xml:space="preserve"> </w:t>
      </w:r>
      <w:r w:rsidRPr="00EB561D">
        <w:rPr>
          <w:rStyle w:val="aaacChar"/>
          <w:rFonts w:eastAsiaTheme="minorHAnsi"/>
          <w:rtl/>
        </w:rPr>
        <w:t>كامل</w:t>
      </w:r>
      <w:r>
        <w:rPr>
          <w:rStyle w:val="aaacChar"/>
          <w:rFonts w:eastAsiaTheme="minorHAnsi"/>
          <w:rtl/>
        </w:rPr>
        <w:t xml:space="preserve"> </w:t>
      </w:r>
      <w:r w:rsidRPr="00EB561D">
        <w:rPr>
          <w:rStyle w:val="aaacChar"/>
          <w:rFonts w:eastAsiaTheme="minorHAnsi"/>
          <w:rtl/>
        </w:rPr>
        <w:t>العقل</w:t>
      </w:r>
      <w:r>
        <w:rPr>
          <w:rStyle w:val="aaacChar"/>
          <w:rFonts w:eastAsiaTheme="minorHAnsi"/>
          <w:rtl/>
        </w:rPr>
        <w:t xml:space="preserve"> </w:t>
      </w:r>
      <w:r w:rsidRPr="00EB561D">
        <w:rPr>
          <w:rStyle w:val="aaacChar"/>
          <w:rFonts w:eastAsiaTheme="minorHAnsi"/>
          <w:rtl/>
        </w:rPr>
        <w:t>راسخ</w:t>
      </w:r>
      <w:r>
        <w:rPr>
          <w:rStyle w:val="aaacChar"/>
          <w:rFonts w:eastAsiaTheme="minorHAnsi"/>
          <w:rtl/>
        </w:rPr>
        <w:t xml:space="preserve"> </w:t>
      </w:r>
      <w:r w:rsidRPr="00EB561D">
        <w:rPr>
          <w:rStyle w:val="aaacChar"/>
          <w:rFonts w:eastAsiaTheme="minorHAnsi"/>
          <w:rtl/>
        </w:rPr>
        <w:t>القدم</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الدين</w:t>
      </w:r>
      <w:r>
        <w:rPr>
          <w:rStyle w:val="aaacChar"/>
          <w:rFonts w:eastAsiaTheme="minorHAnsi"/>
          <w:rtl/>
        </w:rPr>
        <w:t xml:space="preserve"> </w:t>
      </w:r>
      <w:r w:rsidRPr="00EB561D">
        <w:rPr>
          <w:rStyle w:val="aaacChar"/>
          <w:rFonts w:eastAsiaTheme="minorHAnsi"/>
          <w:rtl/>
        </w:rPr>
        <w:t>ثابت</w:t>
      </w:r>
      <w:r>
        <w:rPr>
          <w:rStyle w:val="aaacChar"/>
          <w:rFonts w:eastAsiaTheme="minorHAnsi"/>
          <w:rtl/>
        </w:rPr>
        <w:t xml:space="preserve"> </w:t>
      </w:r>
      <w:r w:rsidRPr="00EB561D">
        <w:rPr>
          <w:rStyle w:val="aaacChar"/>
          <w:rFonts w:eastAsiaTheme="minorHAnsi"/>
          <w:rtl/>
        </w:rPr>
        <w:t>الإيمان</w:t>
      </w:r>
      <w:r>
        <w:rPr>
          <w:rStyle w:val="aaacChar"/>
          <w:rFonts w:eastAsiaTheme="minorHAnsi"/>
          <w:rtl/>
        </w:rPr>
        <w:t xml:space="preserve"> </w:t>
      </w:r>
      <w:r w:rsidRPr="00EB561D">
        <w:rPr>
          <w:rStyle w:val="aaacChar"/>
          <w:rFonts w:eastAsiaTheme="minorHAnsi"/>
          <w:rtl/>
        </w:rPr>
        <w:t>يريد</w:t>
      </w:r>
      <w:r>
        <w:rPr>
          <w:rStyle w:val="aaacChar"/>
          <w:rFonts w:eastAsiaTheme="minorHAnsi"/>
          <w:rtl/>
        </w:rPr>
        <w:t xml:space="preserve"> </w:t>
      </w:r>
      <w:r w:rsidRPr="00EB561D">
        <w:rPr>
          <w:rStyle w:val="aaacChar"/>
          <w:rFonts w:eastAsiaTheme="minorHAnsi"/>
          <w:rtl/>
        </w:rPr>
        <w:t>تحصيله</w:t>
      </w:r>
      <w:r>
        <w:rPr>
          <w:rStyle w:val="aaacChar"/>
          <w:rFonts w:eastAsiaTheme="minorHAnsi"/>
          <w:rtl/>
        </w:rPr>
        <w:t xml:space="preserve"> </w:t>
      </w:r>
      <w:r w:rsidRPr="00EB561D">
        <w:rPr>
          <w:rStyle w:val="aaacChar"/>
          <w:rFonts w:eastAsiaTheme="minorHAnsi"/>
          <w:rtl/>
        </w:rPr>
        <w:t>ليداوي</w:t>
      </w:r>
      <w:r>
        <w:rPr>
          <w:rStyle w:val="aaacChar"/>
          <w:rFonts w:eastAsiaTheme="minorHAnsi"/>
          <w:rtl/>
        </w:rPr>
        <w:t xml:space="preserve"> </w:t>
      </w:r>
      <w:r w:rsidRPr="00EB561D">
        <w:rPr>
          <w:rStyle w:val="aaacChar"/>
          <w:rFonts w:eastAsiaTheme="minorHAnsi"/>
          <w:rtl/>
        </w:rPr>
        <w:t>به</w:t>
      </w:r>
      <w:r>
        <w:rPr>
          <w:rStyle w:val="aaacChar"/>
          <w:rFonts w:eastAsiaTheme="minorHAnsi"/>
          <w:rtl/>
        </w:rPr>
        <w:t xml:space="preserve"> </w:t>
      </w:r>
      <w:r w:rsidRPr="00EB561D">
        <w:rPr>
          <w:rStyle w:val="aaacChar"/>
          <w:rFonts w:eastAsiaTheme="minorHAnsi"/>
          <w:rtl/>
        </w:rPr>
        <w:t>مريضا</w:t>
      </w:r>
      <w:r>
        <w:rPr>
          <w:rStyle w:val="aaacChar"/>
          <w:rFonts w:eastAsiaTheme="minorHAnsi"/>
          <w:rtl/>
        </w:rPr>
        <w:t xml:space="preserve"> </w:t>
      </w:r>
      <w:r w:rsidRPr="00EB561D">
        <w:rPr>
          <w:rStyle w:val="aaacChar"/>
          <w:rFonts w:eastAsiaTheme="minorHAnsi"/>
          <w:rtl/>
        </w:rPr>
        <w:t>إذا</w:t>
      </w:r>
      <w:r>
        <w:rPr>
          <w:rStyle w:val="aaacChar"/>
          <w:rFonts w:eastAsiaTheme="minorHAnsi"/>
          <w:rtl/>
        </w:rPr>
        <w:t xml:space="preserve"> </w:t>
      </w:r>
      <w:r w:rsidRPr="00EB561D">
        <w:rPr>
          <w:rStyle w:val="aaacChar"/>
          <w:rFonts w:eastAsiaTheme="minorHAnsi"/>
          <w:rtl/>
        </w:rPr>
        <w:t>وقعت</w:t>
      </w:r>
      <w:r>
        <w:rPr>
          <w:rStyle w:val="aaacChar"/>
          <w:rFonts w:eastAsiaTheme="minorHAnsi"/>
          <w:rtl/>
        </w:rPr>
        <w:t xml:space="preserve"> </w:t>
      </w:r>
      <w:r w:rsidRPr="00EB561D">
        <w:rPr>
          <w:rStyle w:val="aaacChar"/>
          <w:rFonts w:eastAsiaTheme="minorHAnsi"/>
          <w:rtl/>
        </w:rPr>
        <w:t>له</w:t>
      </w:r>
      <w:r>
        <w:rPr>
          <w:rStyle w:val="aaacChar"/>
          <w:rFonts w:eastAsiaTheme="minorHAnsi"/>
          <w:rtl/>
        </w:rPr>
        <w:t xml:space="preserve"> </w:t>
      </w:r>
      <w:r w:rsidRPr="00EB561D">
        <w:rPr>
          <w:rStyle w:val="aaacChar"/>
          <w:rFonts w:eastAsiaTheme="minorHAnsi"/>
          <w:rtl/>
        </w:rPr>
        <w:t>شبهة،</w:t>
      </w:r>
      <w:r>
        <w:rPr>
          <w:rStyle w:val="aaacChar"/>
          <w:rFonts w:eastAsiaTheme="minorHAnsi"/>
          <w:rtl/>
        </w:rPr>
        <w:t xml:space="preserve"> </w:t>
      </w:r>
      <w:r w:rsidRPr="00EB561D">
        <w:rPr>
          <w:rStyle w:val="aaacChar"/>
          <w:rFonts w:eastAsiaTheme="minorHAnsi"/>
          <w:rtl/>
        </w:rPr>
        <w:t>أو</w:t>
      </w:r>
      <w:r>
        <w:rPr>
          <w:rStyle w:val="aaacChar"/>
          <w:rFonts w:eastAsiaTheme="minorHAnsi"/>
          <w:rtl/>
        </w:rPr>
        <w:t xml:space="preserve"> </w:t>
      </w:r>
      <w:r w:rsidRPr="00EB561D">
        <w:rPr>
          <w:rStyle w:val="aaacChar"/>
          <w:rFonts w:eastAsiaTheme="minorHAnsi"/>
          <w:rtl/>
        </w:rPr>
        <w:t>يفحم</w:t>
      </w:r>
      <w:r>
        <w:rPr>
          <w:rStyle w:val="aaacChar"/>
          <w:rFonts w:eastAsiaTheme="minorHAnsi"/>
          <w:rtl/>
        </w:rPr>
        <w:t xml:space="preserve"> </w:t>
      </w:r>
      <w:r w:rsidRPr="00EB561D">
        <w:rPr>
          <w:rStyle w:val="aaacChar"/>
          <w:rFonts w:eastAsiaTheme="minorHAnsi"/>
          <w:rtl/>
        </w:rPr>
        <w:t>به</w:t>
      </w:r>
      <w:r>
        <w:rPr>
          <w:rStyle w:val="aaacChar"/>
          <w:rFonts w:eastAsiaTheme="minorHAnsi"/>
          <w:rtl/>
        </w:rPr>
        <w:t xml:space="preserve"> </w:t>
      </w:r>
      <w:r w:rsidRPr="00EB561D">
        <w:rPr>
          <w:rStyle w:val="aaacChar"/>
          <w:rFonts w:eastAsiaTheme="minorHAnsi"/>
          <w:rtl/>
        </w:rPr>
        <w:t>مبتدعا،</w:t>
      </w:r>
      <w:r>
        <w:rPr>
          <w:rStyle w:val="aaacChar"/>
          <w:rFonts w:eastAsiaTheme="minorHAnsi"/>
          <w:rtl/>
        </w:rPr>
        <w:t xml:space="preserve"> </w:t>
      </w:r>
      <w:r w:rsidRPr="00EB561D">
        <w:rPr>
          <w:rStyle w:val="aaacChar"/>
          <w:rFonts w:eastAsiaTheme="minorHAnsi"/>
          <w:rtl/>
        </w:rPr>
        <w:t>أو</w:t>
      </w:r>
      <w:r>
        <w:rPr>
          <w:rStyle w:val="aaacChar"/>
          <w:rFonts w:eastAsiaTheme="minorHAnsi"/>
          <w:rtl/>
        </w:rPr>
        <w:t xml:space="preserve"> </w:t>
      </w:r>
      <w:r w:rsidRPr="00EB561D">
        <w:rPr>
          <w:rStyle w:val="aaacChar"/>
          <w:rFonts w:eastAsiaTheme="minorHAnsi"/>
          <w:rtl/>
        </w:rPr>
        <w:t>يحرس</w:t>
      </w:r>
      <w:r>
        <w:rPr>
          <w:rStyle w:val="aaacChar"/>
          <w:rFonts w:eastAsiaTheme="minorHAnsi"/>
          <w:rtl/>
        </w:rPr>
        <w:t xml:space="preserve"> </w:t>
      </w:r>
      <w:r w:rsidRPr="00EB561D">
        <w:rPr>
          <w:rStyle w:val="aaacChar"/>
          <w:rFonts w:eastAsiaTheme="minorHAnsi"/>
          <w:rtl/>
        </w:rPr>
        <w:t>معتقده</w:t>
      </w:r>
      <w:r>
        <w:rPr>
          <w:rStyle w:val="aaacChar"/>
          <w:rFonts w:eastAsiaTheme="minorHAnsi"/>
          <w:rtl/>
        </w:rPr>
        <w:t xml:space="preserve"> </w:t>
      </w:r>
      <w:r w:rsidRPr="00EB561D">
        <w:rPr>
          <w:rStyle w:val="aaacChar"/>
          <w:rFonts w:eastAsiaTheme="minorHAnsi"/>
          <w:rtl/>
        </w:rPr>
        <w:t>إذا</w:t>
      </w:r>
      <w:r>
        <w:rPr>
          <w:rStyle w:val="aaacChar"/>
          <w:rFonts w:eastAsiaTheme="minorHAnsi"/>
          <w:rtl/>
        </w:rPr>
        <w:t xml:space="preserve"> </w:t>
      </w:r>
      <w:r w:rsidRPr="00EB561D">
        <w:rPr>
          <w:rStyle w:val="aaacChar"/>
          <w:rFonts w:eastAsiaTheme="minorHAnsi"/>
          <w:rtl/>
        </w:rPr>
        <w:t>أراد</w:t>
      </w:r>
      <w:r>
        <w:rPr>
          <w:rStyle w:val="aaacChar"/>
          <w:rFonts w:eastAsiaTheme="minorHAnsi"/>
          <w:rtl/>
        </w:rPr>
        <w:t xml:space="preserve"> </w:t>
      </w:r>
      <w:r w:rsidRPr="00EB561D">
        <w:rPr>
          <w:rStyle w:val="aaacChar"/>
          <w:rFonts w:eastAsiaTheme="minorHAnsi"/>
          <w:rtl/>
        </w:rPr>
        <w:t>المبتدع</w:t>
      </w:r>
      <w:r>
        <w:rPr>
          <w:rStyle w:val="aaacChar"/>
          <w:rFonts w:eastAsiaTheme="minorHAnsi"/>
          <w:rtl/>
        </w:rPr>
        <w:t xml:space="preserve"> </w:t>
      </w:r>
      <w:r w:rsidRPr="00EB561D">
        <w:rPr>
          <w:rStyle w:val="aaacChar"/>
          <w:rFonts w:eastAsiaTheme="minorHAnsi"/>
          <w:rtl/>
        </w:rPr>
        <w:t>إغواءه</w:t>
      </w:r>
      <w:r w:rsidRPr="005422D7">
        <w:rPr>
          <w:rStyle w:val="af0"/>
          <w:sz w:val="24"/>
          <w:szCs w:val="24"/>
          <w:rtl/>
        </w:rPr>
        <w:t>(</w:t>
      </w:r>
      <w:r w:rsidRPr="005422D7">
        <w:rPr>
          <w:rStyle w:val="af0"/>
          <w:sz w:val="24"/>
          <w:szCs w:val="24"/>
          <w:rtl/>
        </w:rPr>
        <w:footnoteReference w:id="512"/>
      </w:r>
      <w:r w:rsidRPr="005422D7">
        <w:rPr>
          <w:rStyle w:val="af0"/>
          <w:sz w:val="24"/>
          <w:szCs w:val="24"/>
          <w:rtl/>
        </w:rPr>
        <w:t>)</w:t>
      </w:r>
      <w:r w:rsidRPr="00EB561D">
        <w:rPr>
          <w:rStyle w:val="aaacChar"/>
          <w:rFonts w:eastAsiaTheme="minorHAnsi"/>
          <w:rtl/>
        </w:rPr>
        <w:t>،</w:t>
      </w:r>
      <w:r>
        <w:rPr>
          <w:rStyle w:val="aaacChar"/>
          <w:rFonts w:eastAsiaTheme="minorHAnsi"/>
          <w:rtl/>
        </w:rPr>
        <w:t xml:space="preserve"> </w:t>
      </w:r>
      <w:r w:rsidRPr="00EB561D">
        <w:rPr>
          <w:rStyle w:val="aaacChar"/>
          <w:rFonts w:eastAsiaTheme="minorHAnsi"/>
          <w:rtl/>
        </w:rPr>
        <w:t>وهو</w:t>
      </w:r>
      <w:r>
        <w:rPr>
          <w:rStyle w:val="aaacChar"/>
          <w:rFonts w:eastAsiaTheme="minorHAnsi"/>
          <w:rtl/>
        </w:rPr>
        <w:t xml:space="preserve"> </w:t>
      </w:r>
      <w:r w:rsidRPr="00EB561D">
        <w:rPr>
          <w:rStyle w:val="aaacChar"/>
          <w:rFonts w:eastAsiaTheme="minorHAnsi"/>
          <w:rtl/>
        </w:rPr>
        <w:t>يرى</w:t>
      </w:r>
      <w:r>
        <w:rPr>
          <w:rStyle w:val="aaacChar"/>
          <w:rFonts w:eastAsiaTheme="minorHAnsi"/>
          <w:rtl/>
        </w:rPr>
        <w:t xml:space="preserve"> </w:t>
      </w:r>
      <w:r w:rsidRPr="00EB561D">
        <w:rPr>
          <w:rStyle w:val="aaacChar"/>
          <w:rFonts w:eastAsiaTheme="minorHAnsi"/>
          <w:rtl/>
        </w:rPr>
        <w:t>لذلك</w:t>
      </w:r>
      <w:r>
        <w:rPr>
          <w:rStyle w:val="aaacChar"/>
          <w:rFonts w:eastAsiaTheme="minorHAnsi"/>
          <w:rtl/>
        </w:rPr>
        <w:t xml:space="preserve"> </w:t>
      </w:r>
      <w:r w:rsidRPr="00EB561D">
        <w:rPr>
          <w:rStyle w:val="aaacChar"/>
          <w:rFonts w:eastAsiaTheme="minorHAnsi"/>
          <w:rtl/>
        </w:rPr>
        <w:t>حرمة</w:t>
      </w:r>
      <w:r>
        <w:rPr>
          <w:rStyle w:val="aaacChar"/>
          <w:rFonts w:eastAsiaTheme="minorHAnsi"/>
          <w:rtl/>
        </w:rPr>
        <w:t xml:space="preserve"> </w:t>
      </w:r>
      <w:r w:rsidRPr="00EB561D">
        <w:rPr>
          <w:rStyle w:val="aaacChar"/>
          <w:rFonts w:eastAsiaTheme="minorHAnsi"/>
          <w:rtl/>
        </w:rPr>
        <w:t>التصدي</w:t>
      </w:r>
      <w:r>
        <w:rPr>
          <w:rStyle w:val="aaacChar"/>
          <w:rFonts w:eastAsiaTheme="minorHAnsi"/>
          <w:rtl/>
        </w:rPr>
        <w:t xml:space="preserve"> </w:t>
      </w:r>
      <w:r w:rsidRPr="00EB561D">
        <w:rPr>
          <w:rStyle w:val="aaacChar"/>
          <w:rFonts w:eastAsiaTheme="minorHAnsi"/>
          <w:rtl/>
        </w:rPr>
        <w:t>لتعلمه</w:t>
      </w:r>
      <w:r>
        <w:rPr>
          <w:rStyle w:val="aaacChar"/>
          <w:rFonts w:eastAsiaTheme="minorHAnsi"/>
          <w:rtl/>
        </w:rPr>
        <w:t xml:space="preserve"> </w:t>
      </w:r>
      <w:r w:rsidRPr="00EB561D">
        <w:rPr>
          <w:rStyle w:val="aaacChar"/>
          <w:rFonts w:eastAsiaTheme="minorHAnsi"/>
          <w:rtl/>
        </w:rPr>
        <w:t>بتفاصيله</w:t>
      </w:r>
      <w:r>
        <w:rPr>
          <w:rStyle w:val="aaacChar"/>
          <w:rFonts w:eastAsiaTheme="minorHAnsi"/>
          <w:rtl/>
        </w:rPr>
        <w:t xml:space="preserve"> </w:t>
      </w:r>
      <w:r w:rsidRPr="00EB561D">
        <w:rPr>
          <w:rStyle w:val="aaacChar"/>
          <w:rFonts w:eastAsiaTheme="minorHAnsi"/>
          <w:rtl/>
        </w:rPr>
        <w:t>كفرض</w:t>
      </w:r>
      <w:r>
        <w:rPr>
          <w:rStyle w:val="aaacChar"/>
          <w:rFonts w:eastAsiaTheme="minorHAnsi"/>
          <w:rtl/>
        </w:rPr>
        <w:t xml:space="preserve"> </w:t>
      </w:r>
      <w:r w:rsidRPr="00EB561D">
        <w:rPr>
          <w:rStyle w:val="aaacChar"/>
          <w:rFonts w:eastAsiaTheme="minorHAnsi"/>
          <w:rtl/>
        </w:rPr>
        <w:t>كفائي</w:t>
      </w:r>
      <w:r>
        <w:rPr>
          <w:rStyle w:val="aaacChar"/>
          <w:rFonts w:eastAsiaTheme="minorHAnsi"/>
          <w:rtl/>
        </w:rPr>
        <w:t xml:space="preserve"> </w:t>
      </w:r>
      <w:r w:rsidRPr="00EB561D">
        <w:rPr>
          <w:rStyle w:val="aaacChar"/>
          <w:rFonts w:eastAsiaTheme="minorHAnsi"/>
          <w:rtl/>
        </w:rPr>
        <w:t>إلا</w:t>
      </w:r>
      <w:r>
        <w:rPr>
          <w:rStyle w:val="aaacChar"/>
          <w:rFonts w:eastAsiaTheme="minorHAnsi"/>
          <w:rtl/>
        </w:rPr>
        <w:t xml:space="preserve"> </w:t>
      </w:r>
      <w:r w:rsidRPr="00EB561D">
        <w:rPr>
          <w:rStyle w:val="aaacChar"/>
          <w:rFonts w:eastAsiaTheme="minorHAnsi"/>
          <w:rtl/>
        </w:rPr>
        <w:t>لمن</w:t>
      </w:r>
      <w:r>
        <w:rPr>
          <w:rStyle w:val="aaacChar"/>
          <w:rFonts w:eastAsiaTheme="minorHAnsi"/>
          <w:rtl/>
        </w:rPr>
        <w:t xml:space="preserve"> </w:t>
      </w:r>
      <w:r w:rsidRPr="00EB561D">
        <w:rPr>
          <w:rStyle w:val="aaacChar"/>
          <w:rFonts w:eastAsiaTheme="minorHAnsi"/>
          <w:rtl/>
        </w:rPr>
        <w:t>توفرت</w:t>
      </w:r>
      <w:r>
        <w:rPr>
          <w:rStyle w:val="aaacChar"/>
          <w:rFonts w:eastAsiaTheme="minorHAnsi"/>
          <w:rtl/>
        </w:rPr>
        <w:t xml:space="preserve"> </w:t>
      </w:r>
      <w:r w:rsidRPr="00EB561D">
        <w:rPr>
          <w:rStyle w:val="aaacChar"/>
          <w:rFonts w:eastAsiaTheme="minorHAnsi"/>
          <w:rtl/>
        </w:rPr>
        <w:t>فيه</w:t>
      </w:r>
      <w:r>
        <w:rPr>
          <w:rStyle w:val="aaacChar"/>
          <w:rFonts w:eastAsiaTheme="minorHAnsi"/>
          <w:rtl/>
        </w:rPr>
        <w:t xml:space="preserve"> </w:t>
      </w:r>
      <w:r w:rsidRPr="00EB561D">
        <w:rPr>
          <w:rStyle w:val="aaacChar"/>
          <w:rFonts w:eastAsiaTheme="minorHAnsi"/>
          <w:rtl/>
        </w:rPr>
        <w:t>الأهلية</w:t>
      </w:r>
      <w:r>
        <w:rPr>
          <w:rStyle w:val="aaacChar"/>
          <w:rFonts w:eastAsiaTheme="minorHAnsi"/>
          <w:rtl/>
        </w:rPr>
        <w:t xml:space="preserve"> </w:t>
      </w:r>
      <w:r w:rsidRPr="00EB561D">
        <w:rPr>
          <w:rStyle w:val="aaacChar"/>
          <w:rFonts w:eastAsiaTheme="minorHAnsi"/>
          <w:rtl/>
        </w:rPr>
        <w:t>لذلك،</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يحصرها</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ثلاث</w:t>
      </w:r>
      <w:r>
        <w:rPr>
          <w:rStyle w:val="aaacChar"/>
          <w:rFonts w:eastAsiaTheme="minorHAnsi"/>
          <w:rtl/>
        </w:rPr>
        <w:t xml:space="preserve"> </w:t>
      </w:r>
      <w:r w:rsidRPr="00EB561D">
        <w:rPr>
          <w:rStyle w:val="aaacChar"/>
          <w:rFonts w:eastAsiaTheme="minorHAnsi"/>
          <w:rtl/>
        </w:rPr>
        <w:t>خصال</w:t>
      </w:r>
      <w:r>
        <w:rPr>
          <w:rStyle w:val="aaacChar"/>
          <w:rFonts w:eastAsiaTheme="minorHAnsi"/>
          <w:rtl/>
        </w:rPr>
        <w:t>:</w:t>
      </w:r>
    </w:p>
    <w:p w14:paraId="60AA87D1" w14:textId="77777777" w:rsidR="00DB4E6A" w:rsidRPr="005F336A" w:rsidRDefault="00DB4E6A" w:rsidP="007F75E1">
      <w:pPr>
        <w:pStyle w:val="aaac"/>
        <w:numPr>
          <w:ilvl w:val="0"/>
          <w:numId w:val="40"/>
        </w:numPr>
        <w:rPr>
          <w:rFonts w:eastAsiaTheme="minorHAnsi"/>
          <w:rtl/>
        </w:rPr>
      </w:pPr>
      <w:r w:rsidRPr="005F336A">
        <w:rPr>
          <w:rFonts w:eastAsiaTheme="minorHAnsi"/>
          <w:rtl/>
        </w:rPr>
        <w:t>التجرد</w:t>
      </w:r>
      <w:r>
        <w:rPr>
          <w:rFonts w:eastAsiaTheme="minorHAnsi"/>
          <w:rtl/>
        </w:rPr>
        <w:t xml:space="preserve"> </w:t>
      </w:r>
      <w:r w:rsidRPr="005F336A">
        <w:rPr>
          <w:rFonts w:eastAsiaTheme="minorHAnsi"/>
          <w:rtl/>
        </w:rPr>
        <w:t>للعلم</w:t>
      </w:r>
      <w:r>
        <w:rPr>
          <w:rFonts w:eastAsiaTheme="minorHAnsi"/>
          <w:rtl/>
        </w:rPr>
        <w:t xml:space="preserve"> </w:t>
      </w:r>
      <w:r w:rsidRPr="005F336A">
        <w:rPr>
          <w:rFonts w:eastAsiaTheme="minorHAnsi"/>
          <w:rtl/>
        </w:rPr>
        <w:t>والحرص</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لأن</w:t>
      </w:r>
      <w:r>
        <w:rPr>
          <w:rFonts w:eastAsiaTheme="minorHAnsi"/>
          <w:rtl/>
        </w:rPr>
        <w:t xml:space="preserve"> </w:t>
      </w:r>
      <w:r w:rsidRPr="005F336A">
        <w:rPr>
          <w:rFonts w:eastAsiaTheme="minorHAnsi"/>
          <w:rtl/>
        </w:rPr>
        <w:t>المحترف</w:t>
      </w:r>
      <w:r>
        <w:rPr>
          <w:rFonts w:eastAsiaTheme="minorHAnsi"/>
          <w:rtl/>
        </w:rPr>
        <w:t xml:space="preserve"> </w:t>
      </w:r>
      <w:r w:rsidRPr="005F336A">
        <w:rPr>
          <w:rFonts w:eastAsiaTheme="minorHAnsi"/>
          <w:rtl/>
        </w:rPr>
        <w:t>تمنعه</w:t>
      </w:r>
      <w:r>
        <w:rPr>
          <w:rFonts w:eastAsiaTheme="minorHAnsi"/>
          <w:rtl/>
        </w:rPr>
        <w:t xml:space="preserve"> </w:t>
      </w:r>
      <w:r w:rsidRPr="005F336A">
        <w:rPr>
          <w:rFonts w:eastAsiaTheme="minorHAnsi"/>
          <w:rtl/>
        </w:rPr>
        <w:t>أشعاله</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مواصلة</w:t>
      </w:r>
      <w:r>
        <w:rPr>
          <w:rFonts w:eastAsiaTheme="minorHAnsi"/>
          <w:rtl/>
        </w:rPr>
        <w:t xml:space="preserve"> </w:t>
      </w:r>
      <w:r w:rsidRPr="005F336A">
        <w:rPr>
          <w:rFonts w:eastAsiaTheme="minorHAnsi"/>
          <w:rtl/>
        </w:rPr>
        <w:t>التعلم</w:t>
      </w:r>
      <w:r>
        <w:rPr>
          <w:rFonts w:eastAsiaTheme="minorHAnsi"/>
          <w:rtl/>
        </w:rPr>
        <w:t xml:space="preserve"> </w:t>
      </w:r>
      <w:r w:rsidRPr="005F336A">
        <w:rPr>
          <w:rFonts w:eastAsiaTheme="minorHAnsi"/>
          <w:rtl/>
        </w:rPr>
        <w:t>وإزالة</w:t>
      </w:r>
      <w:r>
        <w:rPr>
          <w:rFonts w:eastAsiaTheme="minorHAnsi"/>
          <w:rtl/>
        </w:rPr>
        <w:t xml:space="preserve"> </w:t>
      </w:r>
      <w:r w:rsidRPr="005F336A">
        <w:rPr>
          <w:rFonts w:eastAsiaTheme="minorHAnsi"/>
          <w:rtl/>
        </w:rPr>
        <w:t>الشكوك</w:t>
      </w:r>
      <w:r>
        <w:rPr>
          <w:rFonts w:eastAsiaTheme="minorHAnsi"/>
          <w:rtl/>
        </w:rPr>
        <w:t xml:space="preserve"> </w:t>
      </w:r>
      <w:r w:rsidRPr="005F336A">
        <w:rPr>
          <w:rFonts w:eastAsiaTheme="minorHAnsi"/>
          <w:rtl/>
        </w:rPr>
        <w:t>إذا</w:t>
      </w:r>
      <w:r>
        <w:rPr>
          <w:rFonts w:eastAsiaTheme="minorHAnsi"/>
          <w:rtl/>
        </w:rPr>
        <w:t xml:space="preserve"> </w:t>
      </w:r>
      <w:r w:rsidRPr="005F336A">
        <w:rPr>
          <w:rFonts w:eastAsiaTheme="minorHAnsi"/>
          <w:rtl/>
        </w:rPr>
        <w:t>عرضت.</w:t>
      </w:r>
    </w:p>
    <w:p w14:paraId="09294CF2" w14:textId="77777777" w:rsidR="00DB4E6A" w:rsidRPr="005F336A" w:rsidRDefault="00DB4E6A" w:rsidP="007F75E1">
      <w:pPr>
        <w:pStyle w:val="aaac"/>
        <w:numPr>
          <w:ilvl w:val="0"/>
          <w:numId w:val="40"/>
        </w:numPr>
        <w:rPr>
          <w:rFonts w:eastAsiaTheme="minorHAnsi"/>
          <w:rtl/>
        </w:rPr>
      </w:pPr>
      <w:r w:rsidRPr="005F336A">
        <w:rPr>
          <w:rFonts w:eastAsiaTheme="minorHAnsi"/>
          <w:rtl/>
        </w:rPr>
        <w:t>الذكاء،</w:t>
      </w:r>
      <w:r>
        <w:rPr>
          <w:rFonts w:eastAsiaTheme="minorHAnsi"/>
          <w:rtl/>
        </w:rPr>
        <w:t xml:space="preserve"> </w:t>
      </w:r>
      <w:r w:rsidRPr="005F336A">
        <w:rPr>
          <w:rFonts w:eastAsiaTheme="minorHAnsi"/>
          <w:rtl/>
        </w:rPr>
        <w:t>ل</w:t>
      </w:r>
      <w:r>
        <w:rPr>
          <w:rFonts w:eastAsiaTheme="minorHAnsi" w:hint="cs"/>
          <w:rtl/>
        </w:rPr>
        <w:t>أ</w:t>
      </w:r>
      <w:r w:rsidRPr="005F336A">
        <w:rPr>
          <w:rFonts w:eastAsiaTheme="minorHAnsi"/>
          <w:rtl/>
        </w:rPr>
        <w:t>ن</w:t>
      </w:r>
      <w:r>
        <w:rPr>
          <w:rFonts w:eastAsiaTheme="minorHAnsi"/>
          <w:rtl/>
        </w:rPr>
        <w:t xml:space="preserve"> </w:t>
      </w:r>
      <w:r w:rsidRPr="005F336A">
        <w:rPr>
          <w:rFonts w:eastAsiaTheme="minorHAnsi"/>
          <w:rtl/>
        </w:rPr>
        <w:t>البليد</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ينتفع</w:t>
      </w:r>
      <w:r>
        <w:rPr>
          <w:rFonts w:eastAsiaTheme="minorHAnsi"/>
          <w:rtl/>
        </w:rPr>
        <w:t xml:space="preserve"> </w:t>
      </w:r>
      <w:r w:rsidRPr="005F336A">
        <w:rPr>
          <w:rFonts w:eastAsiaTheme="minorHAnsi"/>
          <w:rtl/>
        </w:rPr>
        <w:t>بفهمه</w:t>
      </w:r>
      <w:r>
        <w:rPr>
          <w:rFonts w:eastAsiaTheme="minorHAnsi"/>
          <w:rtl/>
        </w:rPr>
        <w:t xml:space="preserve"> </w:t>
      </w:r>
      <w:r w:rsidRPr="005F336A">
        <w:rPr>
          <w:rFonts w:eastAsiaTheme="minorHAnsi"/>
          <w:rtl/>
        </w:rPr>
        <w:t>ولا</w:t>
      </w:r>
      <w:r>
        <w:rPr>
          <w:rFonts w:eastAsiaTheme="minorHAnsi"/>
          <w:rtl/>
        </w:rPr>
        <w:t xml:space="preserve"> </w:t>
      </w:r>
      <w:r w:rsidRPr="005F336A">
        <w:rPr>
          <w:rFonts w:eastAsiaTheme="minorHAnsi"/>
          <w:rtl/>
        </w:rPr>
        <w:t>حججه،</w:t>
      </w:r>
      <w:r>
        <w:rPr>
          <w:rFonts w:eastAsiaTheme="minorHAnsi"/>
          <w:rtl/>
        </w:rPr>
        <w:t xml:space="preserve"> </w:t>
      </w:r>
      <w:r w:rsidRPr="005F336A">
        <w:rPr>
          <w:rFonts w:eastAsiaTheme="minorHAnsi"/>
          <w:rtl/>
        </w:rPr>
        <w:t>فيخاف</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ضرر</w:t>
      </w:r>
      <w:r>
        <w:rPr>
          <w:rFonts w:eastAsiaTheme="minorHAnsi"/>
          <w:rtl/>
        </w:rPr>
        <w:t xml:space="preserve"> </w:t>
      </w:r>
      <w:r w:rsidRPr="005F336A">
        <w:rPr>
          <w:rFonts w:eastAsiaTheme="minorHAnsi"/>
          <w:rtl/>
        </w:rPr>
        <w:t>الكلام</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نفس</w:t>
      </w:r>
      <w:r>
        <w:rPr>
          <w:rFonts w:eastAsiaTheme="minorHAnsi"/>
          <w:rtl/>
        </w:rPr>
        <w:t xml:space="preserve"> </w:t>
      </w:r>
      <w:r w:rsidRPr="005F336A">
        <w:rPr>
          <w:rFonts w:eastAsiaTheme="minorHAnsi"/>
          <w:rtl/>
        </w:rPr>
        <w:t>الوقت</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يرجى</w:t>
      </w:r>
      <w:r>
        <w:rPr>
          <w:rFonts w:eastAsiaTheme="minorHAnsi"/>
          <w:rtl/>
        </w:rPr>
        <w:t xml:space="preserve"> </w:t>
      </w:r>
      <w:r w:rsidRPr="005F336A">
        <w:rPr>
          <w:rFonts w:eastAsiaTheme="minorHAnsi"/>
          <w:rtl/>
        </w:rPr>
        <w:t>نفعه.</w:t>
      </w:r>
    </w:p>
    <w:p w14:paraId="1079A899" w14:textId="77777777" w:rsidR="00DB4E6A" w:rsidRPr="005F336A" w:rsidRDefault="00DB4E6A" w:rsidP="007F75E1">
      <w:pPr>
        <w:pStyle w:val="aaac"/>
        <w:numPr>
          <w:ilvl w:val="0"/>
          <w:numId w:val="40"/>
        </w:numPr>
        <w:rPr>
          <w:rFonts w:eastAsiaTheme="minorHAnsi"/>
          <w:rtl/>
        </w:rPr>
      </w:pPr>
      <w:r w:rsidRPr="00EB561D">
        <w:rPr>
          <w:rFonts w:eastAsiaTheme="minorHAnsi"/>
          <w:rtl/>
        </w:rPr>
        <w:t>أن</w:t>
      </w:r>
      <w:r>
        <w:rPr>
          <w:rFonts w:eastAsiaTheme="minorHAnsi"/>
          <w:rtl/>
        </w:rPr>
        <w:t xml:space="preserve"> </w:t>
      </w:r>
      <w:r w:rsidRPr="00EB561D">
        <w:rPr>
          <w:rFonts w:eastAsiaTheme="minorHAnsi"/>
          <w:rtl/>
        </w:rPr>
        <w:t>يكون</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طبعه</w:t>
      </w:r>
      <w:r>
        <w:rPr>
          <w:rFonts w:eastAsiaTheme="minorHAnsi"/>
          <w:rtl/>
        </w:rPr>
        <w:t xml:space="preserve"> </w:t>
      </w:r>
      <w:r w:rsidRPr="00EB561D">
        <w:rPr>
          <w:rFonts w:eastAsiaTheme="minorHAnsi"/>
          <w:rtl/>
        </w:rPr>
        <w:t>الصلاح</w:t>
      </w:r>
      <w:r>
        <w:rPr>
          <w:rFonts w:eastAsiaTheme="minorHAnsi"/>
          <w:rtl/>
        </w:rPr>
        <w:t xml:space="preserve"> </w:t>
      </w:r>
      <w:r w:rsidRPr="00EB561D">
        <w:rPr>
          <w:rFonts w:eastAsiaTheme="minorHAnsi"/>
          <w:rtl/>
        </w:rPr>
        <w:t>والتقوى،</w:t>
      </w:r>
      <w:r>
        <w:rPr>
          <w:rFonts w:eastAsiaTheme="minorHAnsi"/>
          <w:rtl/>
        </w:rPr>
        <w:t xml:space="preserve"> </w:t>
      </w:r>
      <w:r w:rsidRPr="00EB561D">
        <w:rPr>
          <w:rFonts w:eastAsiaTheme="minorHAnsi"/>
          <w:rtl/>
        </w:rPr>
        <w:t>لأن</w:t>
      </w:r>
      <w:r>
        <w:rPr>
          <w:rFonts w:eastAsiaTheme="minorHAnsi"/>
          <w:rtl/>
        </w:rPr>
        <w:t xml:space="preserve"> </w:t>
      </w:r>
      <w:r w:rsidRPr="00EB561D">
        <w:rPr>
          <w:rFonts w:eastAsiaTheme="minorHAnsi"/>
          <w:rtl/>
        </w:rPr>
        <w:t>الفاسق</w:t>
      </w:r>
      <w:r>
        <w:rPr>
          <w:rFonts w:eastAsiaTheme="minorHAnsi"/>
          <w:rtl/>
        </w:rPr>
        <w:t xml:space="preserve"> </w:t>
      </w:r>
      <w:r w:rsidRPr="00EB561D">
        <w:rPr>
          <w:rFonts w:eastAsiaTheme="minorHAnsi"/>
          <w:rtl/>
        </w:rPr>
        <w:t>يرتد</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الدين</w:t>
      </w:r>
      <w:r>
        <w:rPr>
          <w:rFonts w:eastAsiaTheme="minorHAnsi"/>
          <w:rtl/>
        </w:rPr>
        <w:t xml:space="preserve"> </w:t>
      </w:r>
      <w:r w:rsidRPr="00EB561D">
        <w:rPr>
          <w:rFonts w:eastAsiaTheme="minorHAnsi"/>
          <w:rtl/>
        </w:rPr>
        <w:t>لأدنى</w:t>
      </w:r>
      <w:r>
        <w:rPr>
          <w:rFonts w:eastAsiaTheme="minorHAnsi"/>
          <w:rtl/>
        </w:rPr>
        <w:t xml:space="preserve"> </w:t>
      </w:r>
      <w:r w:rsidRPr="00EB561D">
        <w:rPr>
          <w:rFonts w:eastAsiaTheme="minorHAnsi"/>
          <w:rtl/>
        </w:rPr>
        <w:t>شبهة</w:t>
      </w:r>
      <w:r w:rsidRPr="005422D7">
        <w:rPr>
          <w:rStyle w:val="af0"/>
          <w:sz w:val="24"/>
          <w:szCs w:val="24"/>
          <w:rtl/>
        </w:rPr>
        <w:t>(</w:t>
      </w:r>
      <w:r w:rsidRPr="005422D7">
        <w:rPr>
          <w:rStyle w:val="af0"/>
          <w:sz w:val="24"/>
          <w:szCs w:val="24"/>
          <w:rtl/>
        </w:rPr>
        <w:footnoteReference w:id="513"/>
      </w:r>
      <w:r w:rsidRPr="005422D7">
        <w:rPr>
          <w:rStyle w:val="af0"/>
          <w:sz w:val="24"/>
          <w:szCs w:val="24"/>
          <w:rtl/>
        </w:rPr>
        <w:t>)</w:t>
      </w:r>
      <w:r w:rsidRPr="005F336A">
        <w:rPr>
          <w:rFonts w:eastAsiaTheme="minorHAnsi"/>
          <w:rtl/>
        </w:rPr>
        <w:t>.</w:t>
      </w:r>
    </w:p>
    <w:p w14:paraId="2645B067" w14:textId="77777777" w:rsidR="00DB4E6A" w:rsidRDefault="00DB4E6A" w:rsidP="00EB561D">
      <w:pPr>
        <w:pStyle w:val="aaac"/>
        <w:rPr>
          <w:rFonts w:eastAsiaTheme="minorHAnsi"/>
          <w:rtl/>
        </w:rPr>
      </w:pPr>
      <w:r w:rsidRPr="005F336A">
        <w:rPr>
          <w:rFonts w:eastAsiaTheme="minorHAnsi"/>
          <w:rtl/>
        </w:rPr>
        <w:t>وهو</w:t>
      </w:r>
      <w:r>
        <w:rPr>
          <w:rFonts w:eastAsiaTheme="minorHAnsi"/>
          <w:rtl/>
        </w:rPr>
        <w:t xml:space="preserve"> </w:t>
      </w:r>
      <w:r w:rsidRPr="005F336A">
        <w:rPr>
          <w:rFonts w:eastAsiaTheme="minorHAnsi"/>
          <w:rtl/>
        </w:rPr>
        <w:t>لهذا</w:t>
      </w:r>
      <w:r>
        <w:rPr>
          <w:rFonts w:eastAsiaTheme="minorHAnsi"/>
          <w:rtl/>
        </w:rPr>
        <w:t xml:space="preserve"> </w:t>
      </w:r>
      <w:r w:rsidRPr="005F336A">
        <w:rPr>
          <w:rFonts w:eastAsiaTheme="minorHAnsi"/>
          <w:rtl/>
        </w:rPr>
        <w:t>التحديد</w:t>
      </w:r>
      <w:r>
        <w:rPr>
          <w:rFonts w:eastAsiaTheme="minorHAnsi"/>
          <w:rtl/>
        </w:rPr>
        <w:t xml:space="preserve"> </w:t>
      </w:r>
      <w:r w:rsidRPr="005F336A">
        <w:rPr>
          <w:rFonts w:eastAsiaTheme="minorHAnsi"/>
          <w:rtl/>
        </w:rPr>
        <w:t>الوظيفي</w:t>
      </w:r>
      <w:r>
        <w:rPr>
          <w:rFonts w:eastAsiaTheme="minorHAnsi"/>
          <w:rtl/>
        </w:rPr>
        <w:t xml:space="preserve"> </w:t>
      </w:r>
      <w:r w:rsidRPr="005F336A">
        <w:rPr>
          <w:rFonts w:eastAsiaTheme="minorHAnsi"/>
          <w:rtl/>
        </w:rPr>
        <w:t>لعلم</w:t>
      </w:r>
      <w:r>
        <w:rPr>
          <w:rFonts w:eastAsiaTheme="minorHAnsi"/>
          <w:rtl/>
        </w:rPr>
        <w:t xml:space="preserve"> </w:t>
      </w:r>
      <w:r w:rsidRPr="005F336A">
        <w:rPr>
          <w:rFonts w:eastAsiaTheme="minorHAnsi"/>
          <w:rtl/>
        </w:rPr>
        <w:t>الكلام</w:t>
      </w:r>
      <w:r>
        <w:rPr>
          <w:rFonts w:eastAsiaTheme="minorHAnsi"/>
          <w:rtl/>
        </w:rPr>
        <w:t xml:space="preserve"> </w:t>
      </w:r>
      <w:r w:rsidRPr="005F336A">
        <w:rPr>
          <w:rFonts w:eastAsiaTheme="minorHAnsi"/>
          <w:rtl/>
        </w:rPr>
        <w:t>يرى</w:t>
      </w:r>
      <w:r>
        <w:rPr>
          <w:rFonts w:eastAsiaTheme="minorHAnsi"/>
          <w:rtl/>
        </w:rPr>
        <w:t xml:space="preserve"> </w:t>
      </w:r>
      <w:r w:rsidRPr="005F336A">
        <w:rPr>
          <w:rFonts w:eastAsiaTheme="minorHAnsi"/>
          <w:rtl/>
        </w:rPr>
        <w:t>ان</w:t>
      </w:r>
      <w:r>
        <w:rPr>
          <w:rFonts w:eastAsiaTheme="minorHAnsi"/>
          <w:rtl/>
        </w:rPr>
        <w:t xml:space="preserve"> </w:t>
      </w:r>
      <w:r w:rsidRPr="005F336A">
        <w:rPr>
          <w:rFonts w:eastAsiaTheme="minorHAnsi"/>
          <w:rtl/>
        </w:rPr>
        <w:t>المرتبة</w:t>
      </w:r>
      <w:r>
        <w:rPr>
          <w:rFonts w:eastAsiaTheme="minorHAnsi"/>
          <w:rtl/>
        </w:rPr>
        <w:t xml:space="preserve"> </w:t>
      </w:r>
      <w:r w:rsidRPr="005F336A">
        <w:rPr>
          <w:rFonts w:eastAsiaTheme="minorHAnsi"/>
          <w:rtl/>
        </w:rPr>
        <w:t>الإيمانية</w:t>
      </w:r>
      <w:r>
        <w:rPr>
          <w:rFonts w:eastAsiaTheme="minorHAnsi"/>
          <w:rtl/>
        </w:rPr>
        <w:t xml:space="preserve"> </w:t>
      </w:r>
      <w:r w:rsidRPr="005F336A">
        <w:rPr>
          <w:rFonts w:eastAsiaTheme="minorHAnsi"/>
          <w:rtl/>
        </w:rPr>
        <w:t>للمتكلمين</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تختلف</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مراتب</w:t>
      </w:r>
      <w:r>
        <w:rPr>
          <w:rFonts w:eastAsiaTheme="minorHAnsi"/>
          <w:rtl/>
        </w:rPr>
        <w:t xml:space="preserve"> </w:t>
      </w:r>
      <w:r w:rsidRPr="005F336A">
        <w:rPr>
          <w:rFonts w:eastAsiaTheme="minorHAnsi"/>
          <w:rtl/>
        </w:rPr>
        <w:t>العوام،</w:t>
      </w:r>
      <w:r>
        <w:rPr>
          <w:rFonts w:eastAsiaTheme="minorHAnsi"/>
          <w:rtl/>
        </w:rPr>
        <w:t xml:space="preserve"> </w:t>
      </w:r>
      <w:r w:rsidRPr="005F336A">
        <w:rPr>
          <w:rFonts w:eastAsiaTheme="minorHAnsi"/>
          <w:rtl/>
        </w:rPr>
        <w:t>ولهذا</w:t>
      </w:r>
      <w:r>
        <w:rPr>
          <w:rFonts w:eastAsiaTheme="minorHAnsi"/>
          <w:rtl/>
        </w:rPr>
        <w:t xml:space="preserve"> </w:t>
      </w:r>
      <w:r w:rsidRPr="005F336A">
        <w:rPr>
          <w:rFonts w:eastAsiaTheme="minorHAnsi"/>
          <w:rtl/>
        </w:rPr>
        <w:t>ينصح</w:t>
      </w:r>
      <w:r>
        <w:rPr>
          <w:rFonts w:eastAsiaTheme="minorHAnsi"/>
          <w:rtl/>
        </w:rPr>
        <w:t xml:space="preserve"> </w:t>
      </w:r>
      <w:r w:rsidRPr="005F336A">
        <w:rPr>
          <w:rFonts w:eastAsiaTheme="minorHAnsi"/>
          <w:rtl/>
        </w:rPr>
        <w:t>المتكلم</w:t>
      </w:r>
      <w:r>
        <w:rPr>
          <w:rFonts w:eastAsiaTheme="minorHAnsi"/>
          <w:rtl/>
        </w:rPr>
        <w:t xml:space="preserve"> </w:t>
      </w:r>
      <w:r w:rsidRPr="005F336A">
        <w:rPr>
          <w:rFonts w:eastAsiaTheme="minorHAnsi"/>
          <w:rtl/>
        </w:rPr>
        <w:t>بقوله:</w:t>
      </w:r>
      <w:r>
        <w:rPr>
          <w:rFonts w:eastAsiaTheme="minorHAnsi"/>
          <w:rtl/>
        </w:rPr>
        <w:t>(</w:t>
      </w:r>
      <w:r w:rsidRPr="005F336A">
        <w:rPr>
          <w:rFonts w:eastAsiaTheme="minorHAnsi"/>
          <w:rtl/>
        </w:rPr>
        <w:t>فليعلم</w:t>
      </w:r>
      <w:r>
        <w:rPr>
          <w:rFonts w:eastAsiaTheme="minorHAnsi"/>
          <w:rtl/>
        </w:rPr>
        <w:t xml:space="preserve"> </w:t>
      </w:r>
      <w:r w:rsidRPr="005F336A">
        <w:rPr>
          <w:rFonts w:eastAsiaTheme="minorHAnsi"/>
          <w:rtl/>
        </w:rPr>
        <w:t>المتكلم</w:t>
      </w:r>
      <w:r>
        <w:rPr>
          <w:rFonts w:eastAsiaTheme="minorHAnsi"/>
          <w:rtl/>
        </w:rPr>
        <w:t xml:space="preserve"> </w:t>
      </w:r>
      <w:r w:rsidRPr="005F336A">
        <w:rPr>
          <w:rFonts w:eastAsiaTheme="minorHAnsi"/>
          <w:rtl/>
        </w:rPr>
        <w:t>حده</w:t>
      </w:r>
      <w:r>
        <w:rPr>
          <w:rFonts w:eastAsiaTheme="minorHAnsi"/>
          <w:rtl/>
        </w:rPr>
        <w:t xml:space="preserve"> </w:t>
      </w:r>
      <w:r w:rsidRPr="005F336A">
        <w:rPr>
          <w:rFonts w:eastAsiaTheme="minorHAnsi"/>
          <w:rtl/>
        </w:rPr>
        <w:t>ممن</w:t>
      </w:r>
      <w:r>
        <w:rPr>
          <w:rFonts w:eastAsiaTheme="minorHAnsi"/>
          <w:rtl/>
        </w:rPr>
        <w:t xml:space="preserve"> </w:t>
      </w:r>
      <w:r w:rsidRPr="005F336A">
        <w:rPr>
          <w:rFonts w:eastAsiaTheme="minorHAnsi"/>
          <w:rtl/>
        </w:rPr>
        <w:t>الدين،</w:t>
      </w:r>
      <w:r>
        <w:rPr>
          <w:rFonts w:eastAsiaTheme="minorHAnsi"/>
          <w:rtl/>
        </w:rPr>
        <w:t xml:space="preserve"> </w:t>
      </w:r>
      <w:r w:rsidRPr="005F336A">
        <w:rPr>
          <w:rFonts w:eastAsiaTheme="minorHAnsi"/>
          <w:rtl/>
        </w:rPr>
        <w:t>وأن</w:t>
      </w:r>
      <w:r>
        <w:rPr>
          <w:rFonts w:eastAsiaTheme="minorHAnsi"/>
          <w:rtl/>
        </w:rPr>
        <w:t xml:space="preserve"> </w:t>
      </w:r>
      <w:r w:rsidRPr="005F336A">
        <w:rPr>
          <w:rFonts w:eastAsiaTheme="minorHAnsi"/>
          <w:rtl/>
        </w:rPr>
        <w:t>موقعه</w:t>
      </w:r>
      <w:r>
        <w:rPr>
          <w:rFonts w:eastAsiaTheme="minorHAnsi"/>
          <w:rtl/>
        </w:rPr>
        <w:t xml:space="preserve"> </w:t>
      </w:r>
      <w:r w:rsidRPr="005F336A">
        <w:rPr>
          <w:rFonts w:eastAsiaTheme="minorHAnsi"/>
          <w:rtl/>
        </w:rPr>
        <w:t>منه</w:t>
      </w:r>
      <w:r>
        <w:rPr>
          <w:rFonts w:eastAsiaTheme="minorHAnsi"/>
          <w:rtl/>
        </w:rPr>
        <w:t xml:space="preserve"> </w:t>
      </w:r>
      <w:r w:rsidRPr="005F336A">
        <w:rPr>
          <w:rFonts w:eastAsiaTheme="minorHAnsi"/>
          <w:rtl/>
        </w:rPr>
        <w:t>موقع</w:t>
      </w:r>
      <w:r>
        <w:rPr>
          <w:rFonts w:eastAsiaTheme="minorHAnsi"/>
          <w:rtl/>
        </w:rPr>
        <w:t xml:space="preserve"> </w:t>
      </w:r>
      <w:r w:rsidRPr="005F336A">
        <w:rPr>
          <w:rFonts w:eastAsiaTheme="minorHAnsi"/>
          <w:rtl/>
        </w:rPr>
        <w:t>الحارس</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طريق</w:t>
      </w:r>
      <w:r>
        <w:rPr>
          <w:rFonts w:eastAsiaTheme="minorHAnsi"/>
          <w:rtl/>
        </w:rPr>
        <w:t xml:space="preserve"> </w:t>
      </w:r>
      <w:r w:rsidRPr="005F336A">
        <w:rPr>
          <w:rFonts w:eastAsiaTheme="minorHAnsi"/>
          <w:rtl/>
        </w:rPr>
        <w:t>الحج،</w:t>
      </w:r>
      <w:r>
        <w:rPr>
          <w:rFonts w:eastAsiaTheme="minorHAnsi"/>
          <w:rtl/>
        </w:rPr>
        <w:t xml:space="preserve"> </w:t>
      </w:r>
      <w:r w:rsidRPr="005F336A">
        <w:rPr>
          <w:rFonts w:eastAsiaTheme="minorHAnsi"/>
          <w:rtl/>
        </w:rPr>
        <w:t>فإذا</w:t>
      </w:r>
      <w:r>
        <w:rPr>
          <w:rFonts w:eastAsiaTheme="minorHAnsi"/>
          <w:rtl/>
        </w:rPr>
        <w:t xml:space="preserve"> </w:t>
      </w:r>
      <w:r w:rsidRPr="005F336A">
        <w:rPr>
          <w:rFonts w:eastAsiaTheme="minorHAnsi"/>
          <w:rtl/>
        </w:rPr>
        <w:t>تجرد</w:t>
      </w:r>
      <w:r>
        <w:rPr>
          <w:rFonts w:eastAsiaTheme="minorHAnsi"/>
          <w:rtl/>
        </w:rPr>
        <w:t xml:space="preserve"> </w:t>
      </w:r>
      <w:r w:rsidRPr="005F336A">
        <w:rPr>
          <w:rFonts w:eastAsiaTheme="minorHAnsi"/>
          <w:rtl/>
        </w:rPr>
        <w:t>الحارس</w:t>
      </w:r>
      <w:r>
        <w:rPr>
          <w:rFonts w:eastAsiaTheme="minorHAnsi"/>
          <w:rtl/>
        </w:rPr>
        <w:t xml:space="preserve"> </w:t>
      </w:r>
      <w:r w:rsidRPr="005F336A">
        <w:rPr>
          <w:rFonts w:eastAsiaTheme="minorHAnsi"/>
          <w:rtl/>
        </w:rPr>
        <w:t>للحراسة</w:t>
      </w:r>
      <w:r>
        <w:rPr>
          <w:rFonts w:eastAsiaTheme="minorHAnsi"/>
          <w:rtl/>
        </w:rPr>
        <w:t xml:space="preserve"> </w:t>
      </w:r>
      <w:r w:rsidRPr="005F336A">
        <w:rPr>
          <w:rFonts w:eastAsiaTheme="minorHAnsi"/>
          <w:rtl/>
        </w:rPr>
        <w:t>لم</w:t>
      </w:r>
      <w:r>
        <w:rPr>
          <w:rFonts w:eastAsiaTheme="minorHAnsi"/>
          <w:rtl/>
        </w:rPr>
        <w:t xml:space="preserve"> </w:t>
      </w:r>
      <w:r w:rsidRPr="005F336A">
        <w:rPr>
          <w:rFonts w:eastAsiaTheme="minorHAnsi"/>
          <w:rtl/>
        </w:rPr>
        <w:t>يكن</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جملة</w:t>
      </w:r>
      <w:r>
        <w:rPr>
          <w:rFonts w:eastAsiaTheme="minorHAnsi"/>
          <w:rtl/>
        </w:rPr>
        <w:t xml:space="preserve"> </w:t>
      </w:r>
      <w:r w:rsidRPr="005F336A">
        <w:rPr>
          <w:rFonts w:eastAsiaTheme="minorHAnsi"/>
          <w:rtl/>
        </w:rPr>
        <w:t>الحاج،</w:t>
      </w:r>
      <w:r>
        <w:rPr>
          <w:rFonts w:eastAsiaTheme="minorHAnsi"/>
          <w:rtl/>
        </w:rPr>
        <w:t xml:space="preserve"> </w:t>
      </w:r>
      <w:r w:rsidRPr="005F336A">
        <w:rPr>
          <w:rFonts w:eastAsiaTheme="minorHAnsi"/>
          <w:rtl/>
        </w:rPr>
        <w:t>والمتكلم</w:t>
      </w:r>
      <w:r>
        <w:rPr>
          <w:rFonts w:eastAsiaTheme="minorHAnsi"/>
          <w:rtl/>
        </w:rPr>
        <w:t xml:space="preserve"> </w:t>
      </w:r>
      <w:r w:rsidRPr="005F336A">
        <w:rPr>
          <w:rFonts w:eastAsiaTheme="minorHAnsi"/>
          <w:rtl/>
        </w:rPr>
        <w:t>إذا</w:t>
      </w:r>
      <w:r>
        <w:rPr>
          <w:rFonts w:eastAsiaTheme="minorHAnsi"/>
          <w:rtl/>
        </w:rPr>
        <w:t xml:space="preserve"> </w:t>
      </w:r>
      <w:r w:rsidRPr="005F336A">
        <w:rPr>
          <w:rFonts w:eastAsiaTheme="minorHAnsi"/>
          <w:rtl/>
        </w:rPr>
        <w:t>تجرد</w:t>
      </w:r>
      <w:r>
        <w:rPr>
          <w:rFonts w:eastAsiaTheme="minorHAnsi"/>
          <w:rtl/>
        </w:rPr>
        <w:t xml:space="preserve"> </w:t>
      </w:r>
      <w:r w:rsidRPr="005F336A">
        <w:rPr>
          <w:rFonts w:eastAsiaTheme="minorHAnsi"/>
          <w:rtl/>
        </w:rPr>
        <w:t>للمناظرة</w:t>
      </w:r>
      <w:r>
        <w:rPr>
          <w:rFonts w:eastAsiaTheme="minorHAnsi"/>
          <w:rtl/>
        </w:rPr>
        <w:t xml:space="preserve"> </w:t>
      </w:r>
      <w:r w:rsidRPr="005F336A">
        <w:rPr>
          <w:rFonts w:eastAsiaTheme="minorHAnsi"/>
          <w:rtl/>
        </w:rPr>
        <w:t>والمدافعة،</w:t>
      </w:r>
      <w:r>
        <w:rPr>
          <w:rFonts w:eastAsiaTheme="minorHAnsi"/>
          <w:rtl/>
        </w:rPr>
        <w:t xml:space="preserve"> </w:t>
      </w:r>
      <w:r w:rsidRPr="005F336A">
        <w:rPr>
          <w:rFonts w:eastAsiaTheme="minorHAnsi"/>
          <w:rtl/>
        </w:rPr>
        <w:t>ولم</w:t>
      </w:r>
      <w:r>
        <w:rPr>
          <w:rFonts w:eastAsiaTheme="minorHAnsi"/>
          <w:rtl/>
        </w:rPr>
        <w:t xml:space="preserve"> </w:t>
      </w:r>
      <w:r w:rsidRPr="005F336A">
        <w:rPr>
          <w:rFonts w:eastAsiaTheme="minorHAnsi"/>
          <w:rtl/>
        </w:rPr>
        <w:t>يسلك</w:t>
      </w:r>
      <w:r>
        <w:rPr>
          <w:rFonts w:eastAsiaTheme="minorHAnsi"/>
          <w:rtl/>
        </w:rPr>
        <w:t xml:space="preserve"> </w:t>
      </w:r>
      <w:r w:rsidRPr="005F336A">
        <w:rPr>
          <w:rFonts w:eastAsiaTheme="minorHAnsi"/>
          <w:rtl/>
        </w:rPr>
        <w:t>طريق</w:t>
      </w:r>
      <w:r>
        <w:rPr>
          <w:rFonts w:eastAsiaTheme="minorHAnsi"/>
          <w:rtl/>
        </w:rPr>
        <w:t xml:space="preserve"> </w:t>
      </w:r>
      <w:r w:rsidRPr="005F336A">
        <w:rPr>
          <w:rFonts w:eastAsiaTheme="minorHAnsi"/>
          <w:rtl/>
        </w:rPr>
        <w:t>الآخرة</w:t>
      </w:r>
      <w:r>
        <w:rPr>
          <w:rFonts w:eastAsiaTheme="minorHAnsi"/>
          <w:rtl/>
        </w:rPr>
        <w:t xml:space="preserve"> </w:t>
      </w:r>
      <w:r w:rsidRPr="005F336A">
        <w:rPr>
          <w:rFonts w:eastAsiaTheme="minorHAnsi"/>
          <w:rtl/>
        </w:rPr>
        <w:t>لم</w:t>
      </w:r>
      <w:r>
        <w:rPr>
          <w:rFonts w:eastAsiaTheme="minorHAnsi"/>
          <w:rtl/>
        </w:rPr>
        <w:t xml:space="preserve"> </w:t>
      </w:r>
      <w:r w:rsidRPr="005F336A">
        <w:rPr>
          <w:rFonts w:eastAsiaTheme="minorHAnsi"/>
          <w:rtl/>
        </w:rPr>
        <w:t>يكن</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جملة</w:t>
      </w:r>
      <w:r>
        <w:rPr>
          <w:rFonts w:eastAsiaTheme="minorHAnsi"/>
          <w:rtl/>
        </w:rPr>
        <w:t xml:space="preserve"> </w:t>
      </w:r>
      <w:r w:rsidRPr="005F336A">
        <w:rPr>
          <w:rFonts w:eastAsiaTheme="minorHAnsi"/>
          <w:rtl/>
        </w:rPr>
        <w:t>علماء</w:t>
      </w:r>
      <w:r>
        <w:rPr>
          <w:rFonts w:eastAsiaTheme="minorHAnsi"/>
          <w:rtl/>
        </w:rPr>
        <w:t xml:space="preserve"> </w:t>
      </w:r>
      <w:r w:rsidRPr="005F336A">
        <w:rPr>
          <w:rFonts w:eastAsiaTheme="minorHAnsi"/>
          <w:rtl/>
        </w:rPr>
        <w:t>الدين</w:t>
      </w:r>
      <w:r>
        <w:rPr>
          <w:rFonts w:eastAsiaTheme="minorHAnsi"/>
          <w:rtl/>
        </w:rPr>
        <w:t xml:space="preserve"> </w:t>
      </w:r>
      <w:r w:rsidRPr="005F336A">
        <w:rPr>
          <w:rFonts w:eastAsiaTheme="minorHAnsi"/>
          <w:rtl/>
        </w:rPr>
        <w:t>أصلا)</w:t>
      </w:r>
    </w:p>
    <w:p w14:paraId="5A8D2972" w14:textId="77777777" w:rsidR="00DB4E6A" w:rsidRPr="00EB561D" w:rsidRDefault="00DB4E6A" w:rsidP="00EB561D">
      <w:pPr>
        <w:pStyle w:val="aaac"/>
        <w:rPr>
          <w:rStyle w:val="aaacChar"/>
          <w:rFonts w:eastAsiaTheme="minorHAnsi"/>
          <w:rtl/>
        </w:rPr>
      </w:pPr>
      <w:r w:rsidRPr="005F336A">
        <w:rPr>
          <w:rFonts w:eastAsiaTheme="minorHAnsi"/>
          <w:rtl/>
        </w:rPr>
        <w:t>ثم</w:t>
      </w:r>
      <w:r>
        <w:rPr>
          <w:rFonts w:eastAsiaTheme="minorHAnsi"/>
          <w:rtl/>
        </w:rPr>
        <w:t xml:space="preserve"> </w:t>
      </w:r>
      <w:r w:rsidRPr="005F336A">
        <w:rPr>
          <w:rFonts w:eastAsiaTheme="minorHAnsi"/>
          <w:rtl/>
        </w:rPr>
        <w:t>يعقب</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بقوله:</w:t>
      </w:r>
      <w:r>
        <w:rPr>
          <w:rFonts w:eastAsiaTheme="minorHAnsi"/>
          <w:rtl/>
        </w:rPr>
        <w:t>(</w:t>
      </w:r>
      <w:r w:rsidRPr="005F336A">
        <w:rPr>
          <w:rFonts w:eastAsiaTheme="minorHAnsi"/>
          <w:rtl/>
        </w:rPr>
        <w:t>وليس</w:t>
      </w:r>
      <w:r>
        <w:rPr>
          <w:rFonts w:eastAsiaTheme="minorHAnsi"/>
          <w:rtl/>
        </w:rPr>
        <w:t xml:space="preserve"> </w:t>
      </w:r>
      <w:r w:rsidRPr="005F336A">
        <w:rPr>
          <w:rFonts w:eastAsiaTheme="minorHAnsi"/>
          <w:rtl/>
        </w:rPr>
        <w:t>عند</w:t>
      </w:r>
      <w:r>
        <w:rPr>
          <w:rFonts w:eastAsiaTheme="minorHAnsi"/>
          <w:rtl/>
        </w:rPr>
        <w:t xml:space="preserve"> </w:t>
      </w:r>
      <w:r w:rsidRPr="005F336A">
        <w:rPr>
          <w:rFonts w:eastAsiaTheme="minorHAnsi"/>
          <w:rtl/>
        </w:rPr>
        <w:t>المتكل</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الدين</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العقيدة</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شاركه</w:t>
      </w:r>
      <w:r>
        <w:rPr>
          <w:rFonts w:eastAsiaTheme="minorHAnsi"/>
          <w:rtl/>
        </w:rPr>
        <w:t xml:space="preserve"> </w:t>
      </w:r>
      <w:r w:rsidRPr="005F336A">
        <w:rPr>
          <w:rFonts w:eastAsiaTheme="minorHAnsi"/>
          <w:rtl/>
        </w:rPr>
        <w:t>فيها</w:t>
      </w:r>
      <w:r>
        <w:rPr>
          <w:rFonts w:eastAsiaTheme="minorHAnsi"/>
          <w:rtl/>
        </w:rPr>
        <w:t xml:space="preserve"> </w:t>
      </w:r>
      <w:r w:rsidRPr="005F336A">
        <w:rPr>
          <w:rFonts w:eastAsiaTheme="minorHAnsi"/>
          <w:rtl/>
        </w:rPr>
        <w:t>سائر</w:t>
      </w:r>
      <w:r>
        <w:rPr>
          <w:rFonts w:eastAsiaTheme="minorHAnsi"/>
          <w:rtl/>
        </w:rPr>
        <w:t xml:space="preserve"> </w:t>
      </w:r>
      <w:r w:rsidRPr="005F336A">
        <w:rPr>
          <w:rFonts w:eastAsiaTheme="minorHAnsi"/>
          <w:rtl/>
        </w:rPr>
        <w:t>العوام،</w:t>
      </w:r>
      <w:r>
        <w:rPr>
          <w:rFonts w:eastAsiaTheme="minorHAnsi"/>
          <w:rtl/>
        </w:rPr>
        <w:t xml:space="preserve"> </w:t>
      </w:r>
      <w:r w:rsidRPr="005F336A">
        <w:rPr>
          <w:rFonts w:eastAsiaTheme="minorHAnsi"/>
          <w:rtl/>
        </w:rPr>
        <w:t>وإنما</w:t>
      </w:r>
      <w:r>
        <w:rPr>
          <w:rFonts w:eastAsiaTheme="minorHAnsi"/>
          <w:rtl/>
        </w:rPr>
        <w:t xml:space="preserve"> </w:t>
      </w:r>
      <w:r w:rsidRPr="005F336A">
        <w:rPr>
          <w:rFonts w:eastAsiaTheme="minorHAnsi"/>
          <w:rtl/>
        </w:rPr>
        <w:t>يتميز</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العامي</w:t>
      </w:r>
      <w:r>
        <w:rPr>
          <w:rFonts w:eastAsiaTheme="minorHAnsi"/>
          <w:rtl/>
        </w:rPr>
        <w:t xml:space="preserve"> </w:t>
      </w:r>
      <w:r w:rsidRPr="005F336A">
        <w:rPr>
          <w:rFonts w:eastAsiaTheme="minorHAnsi"/>
          <w:rtl/>
        </w:rPr>
        <w:t>بسرعة</w:t>
      </w:r>
      <w:r>
        <w:rPr>
          <w:rFonts w:eastAsiaTheme="minorHAnsi"/>
          <w:rtl/>
        </w:rPr>
        <w:t xml:space="preserve"> </w:t>
      </w:r>
      <w:r w:rsidRPr="005F336A">
        <w:rPr>
          <w:rFonts w:eastAsiaTheme="minorHAnsi"/>
          <w:rtl/>
        </w:rPr>
        <w:t>المجادلة</w:t>
      </w:r>
      <w:r>
        <w:rPr>
          <w:rFonts w:eastAsiaTheme="minorHAnsi"/>
          <w:rtl/>
        </w:rPr>
        <w:t xml:space="preserve"> </w:t>
      </w:r>
      <w:r w:rsidRPr="005F336A">
        <w:rPr>
          <w:rFonts w:eastAsiaTheme="minorHAnsi"/>
          <w:rtl/>
        </w:rPr>
        <w:t>والحراسة)</w:t>
      </w:r>
      <w:r w:rsidRPr="005422D7">
        <w:rPr>
          <w:rStyle w:val="af0"/>
          <w:sz w:val="24"/>
          <w:szCs w:val="24"/>
          <w:rtl/>
        </w:rPr>
        <w:t>(</w:t>
      </w:r>
      <w:r w:rsidRPr="005422D7">
        <w:rPr>
          <w:rStyle w:val="af0"/>
          <w:sz w:val="24"/>
          <w:szCs w:val="24"/>
          <w:rtl/>
        </w:rPr>
        <w:footnoteReference w:id="514"/>
      </w:r>
      <w:r w:rsidRPr="005422D7">
        <w:rPr>
          <w:rStyle w:val="af0"/>
          <w:sz w:val="24"/>
          <w:szCs w:val="24"/>
          <w:rtl/>
        </w:rPr>
        <w:t>)</w:t>
      </w:r>
    </w:p>
    <w:p w14:paraId="747BE5EF" w14:textId="77777777" w:rsidR="00DB4E6A" w:rsidRPr="005F336A" w:rsidRDefault="00DB4E6A" w:rsidP="006B41E9">
      <w:pPr>
        <w:pStyle w:val="aaa4"/>
        <w:rPr>
          <w:rtl/>
        </w:rPr>
      </w:pPr>
      <w:bookmarkStart w:id="318" w:name="_Toc461045831"/>
      <w:bookmarkStart w:id="319" w:name="_Toc462291151"/>
      <w:r w:rsidRPr="005F336A">
        <w:rPr>
          <w:rtl/>
        </w:rPr>
        <w:t>ب</w:t>
      </w:r>
      <w:r>
        <w:rPr>
          <w:rtl/>
        </w:rPr>
        <w:t xml:space="preserve"> </w:t>
      </w:r>
      <w:r w:rsidRPr="005F336A">
        <w:rPr>
          <w:rtl/>
        </w:rPr>
        <w:t>ـ</w:t>
      </w:r>
      <w:r>
        <w:rPr>
          <w:rtl/>
        </w:rPr>
        <w:t xml:space="preserve"> </w:t>
      </w:r>
      <w:r w:rsidRPr="005F336A">
        <w:rPr>
          <w:rtl/>
        </w:rPr>
        <w:t>تطوير</w:t>
      </w:r>
      <w:r>
        <w:rPr>
          <w:rtl/>
        </w:rPr>
        <w:t xml:space="preserve"> </w:t>
      </w:r>
      <w:r w:rsidRPr="005F336A">
        <w:rPr>
          <w:rtl/>
        </w:rPr>
        <w:t>المنهج</w:t>
      </w:r>
      <w:r>
        <w:rPr>
          <w:rtl/>
        </w:rPr>
        <w:t xml:space="preserve"> </w:t>
      </w:r>
      <w:r w:rsidRPr="005F336A">
        <w:rPr>
          <w:rtl/>
        </w:rPr>
        <w:t>البرهاني</w:t>
      </w:r>
      <w:r>
        <w:rPr>
          <w:rtl/>
        </w:rPr>
        <w:t xml:space="preserve"> </w:t>
      </w:r>
      <w:r w:rsidRPr="005F336A">
        <w:rPr>
          <w:rtl/>
        </w:rPr>
        <w:t>لعلم</w:t>
      </w:r>
      <w:r>
        <w:rPr>
          <w:rtl/>
        </w:rPr>
        <w:t xml:space="preserve"> </w:t>
      </w:r>
      <w:r w:rsidRPr="005F336A">
        <w:rPr>
          <w:rtl/>
        </w:rPr>
        <w:t>الكلام:</w:t>
      </w:r>
      <w:bookmarkEnd w:id="318"/>
      <w:bookmarkEnd w:id="319"/>
    </w:p>
    <w:p w14:paraId="5030F4C3" w14:textId="77777777" w:rsidR="00DB4E6A" w:rsidRPr="00EB561D" w:rsidRDefault="00DB4E6A" w:rsidP="005F336A">
      <w:pPr>
        <w:spacing w:after="0" w:line="240" w:lineRule="auto"/>
        <w:ind w:firstLine="567"/>
        <w:jc w:val="both"/>
        <w:rPr>
          <w:rStyle w:val="aaacChar"/>
          <w:rFonts w:eastAsiaTheme="minorHAnsi"/>
          <w:rtl/>
        </w:rPr>
      </w:pPr>
      <w:r w:rsidRPr="00EB561D">
        <w:rPr>
          <w:rStyle w:val="aaacChar"/>
          <w:rFonts w:eastAsiaTheme="minorHAnsi"/>
          <w:rtl/>
        </w:rPr>
        <w:t>يرى</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أن</w:t>
      </w:r>
      <w:r>
        <w:rPr>
          <w:rStyle w:val="aaacChar"/>
          <w:rFonts w:eastAsiaTheme="minorHAnsi"/>
          <w:rtl/>
        </w:rPr>
        <w:t xml:space="preserve"> </w:t>
      </w:r>
      <w:r w:rsidRPr="00EB561D">
        <w:rPr>
          <w:rStyle w:val="aaacChar"/>
          <w:rFonts w:eastAsiaTheme="minorHAnsi"/>
          <w:rtl/>
        </w:rPr>
        <w:t>معظم</w:t>
      </w:r>
      <w:r>
        <w:rPr>
          <w:rStyle w:val="aaacChar"/>
          <w:rFonts w:eastAsiaTheme="minorHAnsi"/>
          <w:rtl/>
        </w:rPr>
        <w:t xml:space="preserve"> </w:t>
      </w:r>
      <w:r w:rsidRPr="00EB561D">
        <w:rPr>
          <w:rStyle w:val="aaacChar"/>
          <w:rFonts w:eastAsiaTheme="minorHAnsi"/>
          <w:rtl/>
        </w:rPr>
        <w:t>الحجج</w:t>
      </w:r>
      <w:r>
        <w:rPr>
          <w:rStyle w:val="aaacChar"/>
          <w:rFonts w:eastAsiaTheme="minorHAnsi"/>
          <w:rtl/>
        </w:rPr>
        <w:t xml:space="preserve"> </w:t>
      </w:r>
      <w:r w:rsidRPr="00EB561D">
        <w:rPr>
          <w:rStyle w:val="aaacChar"/>
          <w:rFonts w:eastAsiaTheme="minorHAnsi"/>
          <w:rtl/>
        </w:rPr>
        <w:t>التي</w:t>
      </w:r>
      <w:r>
        <w:rPr>
          <w:rStyle w:val="aaacChar"/>
          <w:rFonts w:eastAsiaTheme="minorHAnsi"/>
          <w:rtl/>
        </w:rPr>
        <w:t xml:space="preserve"> </w:t>
      </w:r>
      <w:r w:rsidRPr="00EB561D">
        <w:rPr>
          <w:rStyle w:val="aaacChar"/>
          <w:rFonts w:eastAsiaTheme="minorHAnsi"/>
          <w:rtl/>
        </w:rPr>
        <w:t>اعتمد</w:t>
      </w:r>
      <w:r>
        <w:rPr>
          <w:rStyle w:val="aaacChar"/>
          <w:rFonts w:eastAsiaTheme="minorHAnsi"/>
          <w:rtl/>
        </w:rPr>
        <w:t xml:space="preserve"> </w:t>
      </w:r>
      <w:r w:rsidRPr="00EB561D">
        <w:rPr>
          <w:rStyle w:val="aaacChar"/>
          <w:rFonts w:eastAsiaTheme="minorHAnsi"/>
          <w:rtl/>
        </w:rPr>
        <w:t>عليها</w:t>
      </w:r>
      <w:r>
        <w:rPr>
          <w:rStyle w:val="aaacChar"/>
          <w:rFonts w:eastAsiaTheme="minorHAnsi"/>
          <w:rtl/>
        </w:rPr>
        <w:t xml:space="preserve"> </w:t>
      </w:r>
      <w:r w:rsidRPr="00EB561D">
        <w:rPr>
          <w:rStyle w:val="aaacChar"/>
          <w:rFonts w:eastAsiaTheme="minorHAnsi"/>
          <w:rtl/>
        </w:rPr>
        <w:t>المتكلمون</w:t>
      </w:r>
      <w:r>
        <w:rPr>
          <w:rStyle w:val="aaacChar"/>
          <w:rFonts w:eastAsiaTheme="minorHAnsi"/>
          <w:rtl/>
        </w:rPr>
        <w:t xml:space="preserve"> </w:t>
      </w:r>
      <w:r w:rsidRPr="00EB561D">
        <w:rPr>
          <w:rStyle w:val="aaacChar"/>
          <w:rFonts w:eastAsiaTheme="minorHAnsi"/>
          <w:rtl/>
        </w:rPr>
        <w:t>ترجع</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sidRPr="00EB561D">
        <w:rPr>
          <w:rStyle w:val="aaacChar"/>
          <w:rFonts w:eastAsiaTheme="minorHAnsi"/>
          <w:rtl/>
        </w:rPr>
        <w:t>مقدمات</w:t>
      </w:r>
      <w:r>
        <w:rPr>
          <w:rStyle w:val="aaacChar"/>
          <w:rFonts w:eastAsiaTheme="minorHAnsi"/>
          <w:rtl/>
        </w:rPr>
        <w:t xml:space="preserve"> </w:t>
      </w:r>
      <w:r w:rsidRPr="00EB561D">
        <w:rPr>
          <w:rStyle w:val="aaacChar"/>
          <w:rFonts w:eastAsiaTheme="minorHAnsi"/>
          <w:rtl/>
        </w:rPr>
        <w:t>تسلموها</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خصومهم</w:t>
      </w:r>
      <w:r>
        <w:rPr>
          <w:rStyle w:val="aaacChar"/>
          <w:rFonts w:eastAsiaTheme="minorHAnsi"/>
          <w:rtl/>
        </w:rPr>
        <w:t xml:space="preserve"> </w:t>
      </w:r>
      <w:r w:rsidRPr="00EB561D">
        <w:rPr>
          <w:rStyle w:val="aaacChar"/>
          <w:rFonts w:eastAsiaTheme="minorHAnsi"/>
          <w:rtl/>
        </w:rPr>
        <w:t>تستند</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sidRPr="00EB561D">
        <w:rPr>
          <w:rStyle w:val="aaacChar"/>
          <w:rFonts w:eastAsiaTheme="minorHAnsi"/>
          <w:rtl/>
        </w:rPr>
        <w:t>مجرد</w:t>
      </w:r>
      <w:r>
        <w:rPr>
          <w:rStyle w:val="aaacChar"/>
          <w:rFonts w:eastAsiaTheme="minorHAnsi"/>
          <w:rtl/>
        </w:rPr>
        <w:t xml:space="preserve"> </w:t>
      </w:r>
      <w:r w:rsidRPr="00EB561D">
        <w:rPr>
          <w:rStyle w:val="aaacChar"/>
          <w:rFonts w:eastAsiaTheme="minorHAnsi"/>
          <w:rtl/>
        </w:rPr>
        <w:t>النقل</w:t>
      </w:r>
      <w:r>
        <w:rPr>
          <w:rStyle w:val="aaacChar"/>
          <w:rFonts w:eastAsiaTheme="minorHAnsi"/>
          <w:rtl/>
        </w:rPr>
        <w:t xml:space="preserve"> </w:t>
      </w:r>
      <w:r w:rsidRPr="00EB561D">
        <w:rPr>
          <w:rStyle w:val="aaacChar"/>
          <w:rFonts w:eastAsiaTheme="minorHAnsi"/>
          <w:rtl/>
        </w:rPr>
        <w:t>أو</w:t>
      </w:r>
      <w:r>
        <w:rPr>
          <w:rStyle w:val="aaacChar"/>
          <w:rFonts w:eastAsiaTheme="minorHAnsi"/>
          <w:rtl/>
        </w:rPr>
        <w:t xml:space="preserve"> </w:t>
      </w:r>
      <w:r w:rsidRPr="00EB561D">
        <w:rPr>
          <w:rStyle w:val="aaacChar"/>
          <w:rFonts w:eastAsiaTheme="minorHAnsi"/>
          <w:rtl/>
        </w:rPr>
        <w:t>التقليد،</w:t>
      </w:r>
      <w:r>
        <w:rPr>
          <w:rStyle w:val="aaacChar"/>
          <w:rFonts w:eastAsiaTheme="minorHAnsi"/>
          <w:rtl/>
        </w:rPr>
        <w:t xml:space="preserve"> </w:t>
      </w:r>
      <w:r w:rsidRPr="00EB561D">
        <w:rPr>
          <w:rStyle w:val="aaacChar"/>
          <w:rFonts w:eastAsiaTheme="minorHAnsi"/>
          <w:rtl/>
        </w:rPr>
        <w:t>دون</w:t>
      </w:r>
      <w:r>
        <w:rPr>
          <w:rStyle w:val="aaacChar"/>
          <w:rFonts w:eastAsiaTheme="minorHAnsi"/>
          <w:rtl/>
        </w:rPr>
        <w:t xml:space="preserve"> </w:t>
      </w:r>
      <w:r w:rsidRPr="00EB561D">
        <w:rPr>
          <w:rStyle w:val="aaacChar"/>
          <w:rFonts w:eastAsiaTheme="minorHAnsi"/>
          <w:rtl/>
        </w:rPr>
        <w:t>أن</w:t>
      </w:r>
      <w:r>
        <w:rPr>
          <w:rStyle w:val="aaacChar"/>
          <w:rFonts w:eastAsiaTheme="minorHAnsi"/>
          <w:rtl/>
        </w:rPr>
        <w:t xml:space="preserve"> </w:t>
      </w:r>
      <w:r w:rsidRPr="00EB561D">
        <w:rPr>
          <w:rStyle w:val="aaacChar"/>
          <w:rFonts w:eastAsiaTheme="minorHAnsi"/>
          <w:rtl/>
        </w:rPr>
        <w:t>تعتمد</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ضروريات</w:t>
      </w:r>
      <w:r>
        <w:rPr>
          <w:rStyle w:val="aaacChar"/>
          <w:rFonts w:eastAsiaTheme="minorHAnsi"/>
          <w:rtl/>
        </w:rPr>
        <w:t xml:space="preserve"> </w:t>
      </w:r>
      <w:r w:rsidRPr="00EB561D">
        <w:rPr>
          <w:rStyle w:val="aaacChar"/>
          <w:rFonts w:eastAsiaTheme="minorHAnsi"/>
          <w:rtl/>
        </w:rPr>
        <w:t>واضحة،</w:t>
      </w:r>
      <w:r>
        <w:rPr>
          <w:rStyle w:val="aaacChar"/>
          <w:rFonts w:eastAsiaTheme="minorHAnsi"/>
          <w:rtl/>
        </w:rPr>
        <w:t xml:space="preserve"> </w:t>
      </w:r>
      <w:r w:rsidRPr="00EB561D">
        <w:rPr>
          <w:rStyle w:val="aaacChar"/>
          <w:rFonts w:eastAsiaTheme="minorHAnsi"/>
          <w:rtl/>
        </w:rPr>
        <w:t>وهم</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مناقشاتهم</w:t>
      </w:r>
      <w:r>
        <w:rPr>
          <w:rStyle w:val="aaacChar"/>
          <w:rFonts w:eastAsiaTheme="minorHAnsi"/>
          <w:rtl/>
        </w:rPr>
        <w:t xml:space="preserve"> </w:t>
      </w:r>
      <w:r w:rsidRPr="00EB561D">
        <w:rPr>
          <w:rStyle w:val="aaacChar"/>
          <w:rFonts w:eastAsiaTheme="minorHAnsi"/>
          <w:rtl/>
        </w:rPr>
        <w:t>لخصومهم</w:t>
      </w:r>
      <w:r>
        <w:rPr>
          <w:rStyle w:val="aaacChar"/>
          <w:rFonts w:eastAsiaTheme="minorHAnsi"/>
          <w:rtl/>
        </w:rPr>
        <w:t xml:space="preserve"> </w:t>
      </w:r>
      <w:r w:rsidRPr="00EB561D">
        <w:rPr>
          <w:rStyle w:val="aaacChar"/>
          <w:rFonts w:eastAsiaTheme="minorHAnsi"/>
          <w:rtl/>
        </w:rPr>
        <w:t>يعتمدون</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استخراج</w:t>
      </w:r>
      <w:r>
        <w:rPr>
          <w:rStyle w:val="aaacChar"/>
          <w:rFonts w:eastAsiaTheme="minorHAnsi"/>
          <w:rtl/>
        </w:rPr>
        <w:t xml:space="preserve"> </w:t>
      </w:r>
      <w:r w:rsidRPr="00EB561D">
        <w:rPr>
          <w:rStyle w:val="aaacChar"/>
          <w:rFonts w:eastAsiaTheme="minorHAnsi"/>
          <w:rtl/>
        </w:rPr>
        <w:t>مناقضاتهم</w:t>
      </w:r>
      <w:r>
        <w:rPr>
          <w:rStyle w:val="aaacChar"/>
          <w:rFonts w:eastAsiaTheme="minorHAnsi"/>
          <w:rtl/>
        </w:rPr>
        <w:t xml:space="preserve"> </w:t>
      </w:r>
      <w:r w:rsidRPr="00EB561D">
        <w:rPr>
          <w:rStyle w:val="aaacChar"/>
          <w:rFonts w:eastAsiaTheme="minorHAnsi"/>
          <w:rtl/>
        </w:rPr>
        <w:t>ومؤاخذتهم</w:t>
      </w:r>
      <w:r>
        <w:rPr>
          <w:rStyle w:val="aaacChar"/>
          <w:rFonts w:eastAsiaTheme="minorHAnsi"/>
          <w:rtl/>
        </w:rPr>
        <w:t xml:space="preserve"> </w:t>
      </w:r>
      <w:r w:rsidRPr="00EB561D">
        <w:rPr>
          <w:rStyle w:val="aaacChar"/>
          <w:rFonts w:eastAsiaTheme="minorHAnsi"/>
          <w:rtl/>
        </w:rPr>
        <w:t>بلوازم</w:t>
      </w:r>
      <w:r>
        <w:rPr>
          <w:rStyle w:val="aaacChar"/>
          <w:rFonts w:eastAsiaTheme="minorHAnsi"/>
          <w:rtl/>
        </w:rPr>
        <w:t xml:space="preserve"> </w:t>
      </w:r>
      <w:r w:rsidRPr="00EB561D">
        <w:rPr>
          <w:rStyle w:val="aaacChar"/>
          <w:rFonts w:eastAsiaTheme="minorHAnsi"/>
          <w:rtl/>
        </w:rPr>
        <w:t>مسلماتهم،</w:t>
      </w:r>
      <w:r>
        <w:rPr>
          <w:rStyle w:val="aaacChar"/>
          <w:rFonts w:eastAsiaTheme="minorHAnsi"/>
          <w:rtl/>
        </w:rPr>
        <w:t xml:space="preserve"> </w:t>
      </w:r>
      <w:r w:rsidRPr="00EB561D">
        <w:rPr>
          <w:rStyle w:val="aaacChar"/>
          <w:rFonts w:eastAsiaTheme="minorHAnsi"/>
          <w:rtl/>
        </w:rPr>
        <w:t>وهذا</w:t>
      </w:r>
      <w:r>
        <w:rPr>
          <w:rStyle w:val="aaacChar"/>
          <w:rFonts w:eastAsiaTheme="minorHAnsi"/>
          <w:rtl/>
        </w:rPr>
        <w:t xml:space="preserve"> </w:t>
      </w:r>
      <w:r w:rsidRPr="00EB561D">
        <w:rPr>
          <w:rStyle w:val="aaacChar"/>
          <w:rFonts w:eastAsiaTheme="minorHAnsi"/>
          <w:rtl/>
        </w:rPr>
        <w:t>المنهج</w:t>
      </w:r>
      <w:r>
        <w:rPr>
          <w:rStyle w:val="aaacChar"/>
          <w:rFonts w:eastAsiaTheme="minorHAnsi"/>
          <w:rtl/>
        </w:rPr>
        <w:t xml:space="preserve"> </w:t>
      </w:r>
      <w:r w:rsidRPr="00EB561D">
        <w:rPr>
          <w:rStyle w:val="aaacChar"/>
          <w:rFonts w:eastAsiaTheme="minorHAnsi"/>
          <w:rtl/>
        </w:rPr>
        <w:t>قد</w:t>
      </w:r>
      <w:r>
        <w:rPr>
          <w:rStyle w:val="aaacChar"/>
          <w:rFonts w:eastAsiaTheme="minorHAnsi"/>
          <w:rtl/>
        </w:rPr>
        <w:t xml:space="preserve"> </w:t>
      </w:r>
      <w:r w:rsidRPr="00EB561D">
        <w:rPr>
          <w:rStyle w:val="aaacChar"/>
          <w:rFonts w:eastAsiaTheme="minorHAnsi"/>
          <w:rtl/>
        </w:rPr>
        <w:t>يؤثر</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إبطال</w:t>
      </w:r>
      <w:r>
        <w:rPr>
          <w:rStyle w:val="aaacChar"/>
          <w:rFonts w:eastAsiaTheme="minorHAnsi"/>
          <w:rtl/>
        </w:rPr>
        <w:t xml:space="preserve"> </w:t>
      </w:r>
      <w:r w:rsidRPr="00EB561D">
        <w:rPr>
          <w:rStyle w:val="aaacChar"/>
          <w:rFonts w:eastAsiaTheme="minorHAnsi"/>
          <w:rtl/>
        </w:rPr>
        <w:t>أقوال</w:t>
      </w:r>
      <w:r>
        <w:rPr>
          <w:rStyle w:val="aaacChar"/>
          <w:rFonts w:eastAsiaTheme="minorHAnsi"/>
          <w:rtl/>
        </w:rPr>
        <w:t xml:space="preserve"> </w:t>
      </w:r>
      <w:r w:rsidRPr="00EB561D">
        <w:rPr>
          <w:rStyle w:val="aaacChar"/>
          <w:rFonts w:eastAsiaTheme="minorHAnsi"/>
          <w:rtl/>
        </w:rPr>
        <w:t>الخصوم</w:t>
      </w:r>
      <w:r>
        <w:rPr>
          <w:rStyle w:val="aaacChar"/>
          <w:rFonts w:eastAsiaTheme="minorHAnsi"/>
          <w:rtl/>
        </w:rPr>
        <w:t xml:space="preserve"> </w:t>
      </w:r>
      <w:r w:rsidRPr="00EB561D">
        <w:rPr>
          <w:rStyle w:val="aaacChar"/>
          <w:rFonts w:eastAsiaTheme="minorHAnsi"/>
          <w:rtl/>
        </w:rPr>
        <w:t>وقمع</w:t>
      </w:r>
      <w:r>
        <w:rPr>
          <w:rStyle w:val="aaacChar"/>
          <w:rFonts w:eastAsiaTheme="minorHAnsi"/>
          <w:rtl/>
        </w:rPr>
        <w:t xml:space="preserve"> </w:t>
      </w:r>
      <w:r w:rsidRPr="00EB561D">
        <w:rPr>
          <w:rStyle w:val="aaacChar"/>
          <w:rFonts w:eastAsiaTheme="minorHAnsi"/>
          <w:rtl/>
        </w:rPr>
        <w:t>البدعة</w:t>
      </w:r>
      <w:r>
        <w:rPr>
          <w:rStyle w:val="aaacChar"/>
          <w:rFonts w:eastAsiaTheme="minorHAnsi"/>
          <w:rtl/>
        </w:rPr>
        <w:t xml:space="preserve"> </w:t>
      </w:r>
      <w:r w:rsidRPr="00EB561D">
        <w:rPr>
          <w:rStyle w:val="aaacChar"/>
          <w:rFonts w:eastAsiaTheme="minorHAnsi"/>
          <w:rtl/>
        </w:rPr>
        <w:t>لكنه</w:t>
      </w:r>
      <w:r>
        <w:rPr>
          <w:rStyle w:val="aaacChar"/>
          <w:rFonts w:eastAsiaTheme="minorHAnsi"/>
          <w:rtl/>
        </w:rPr>
        <w:t xml:space="preserve"> </w:t>
      </w:r>
      <w:r w:rsidRPr="00EB561D">
        <w:rPr>
          <w:rStyle w:val="aaacChar"/>
          <w:rFonts w:eastAsiaTheme="minorHAnsi"/>
          <w:rtl/>
        </w:rPr>
        <w:t>غير</w:t>
      </w:r>
      <w:r>
        <w:rPr>
          <w:rStyle w:val="aaacChar"/>
          <w:rFonts w:eastAsiaTheme="minorHAnsi"/>
          <w:rtl/>
        </w:rPr>
        <w:t xml:space="preserve"> </w:t>
      </w:r>
      <w:r w:rsidRPr="00EB561D">
        <w:rPr>
          <w:rStyle w:val="aaacChar"/>
          <w:rFonts w:eastAsiaTheme="minorHAnsi"/>
          <w:rtl/>
        </w:rPr>
        <w:t>كاف</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إظهار</w:t>
      </w:r>
      <w:r>
        <w:rPr>
          <w:rStyle w:val="aaacChar"/>
          <w:rFonts w:eastAsiaTheme="minorHAnsi"/>
          <w:rtl/>
        </w:rPr>
        <w:t xml:space="preserve"> </w:t>
      </w:r>
      <w:r w:rsidRPr="00EB561D">
        <w:rPr>
          <w:rStyle w:val="aaacChar"/>
          <w:rFonts w:eastAsiaTheme="minorHAnsi"/>
          <w:rtl/>
        </w:rPr>
        <w:t>الحق</w:t>
      </w:r>
      <w:r>
        <w:rPr>
          <w:rStyle w:val="aaacChar"/>
          <w:rFonts w:eastAsiaTheme="minorHAnsi"/>
          <w:rtl/>
        </w:rPr>
        <w:t xml:space="preserve"> </w:t>
      </w:r>
      <w:r w:rsidRPr="00EB561D">
        <w:rPr>
          <w:rStyle w:val="aaacChar"/>
          <w:rFonts w:eastAsiaTheme="minorHAnsi"/>
          <w:rtl/>
        </w:rPr>
        <w:t>والبرهنة</w:t>
      </w:r>
      <w:r>
        <w:rPr>
          <w:rStyle w:val="aaacChar"/>
          <w:rFonts w:eastAsiaTheme="minorHAnsi"/>
          <w:rtl/>
        </w:rPr>
        <w:t xml:space="preserve"> </w:t>
      </w:r>
      <w:r w:rsidRPr="00EB561D">
        <w:rPr>
          <w:rStyle w:val="aaacChar"/>
          <w:rFonts w:eastAsiaTheme="minorHAnsi"/>
          <w:rtl/>
        </w:rPr>
        <w:t>عل</w:t>
      </w:r>
      <w:r>
        <w:rPr>
          <w:rStyle w:val="aaacChar"/>
          <w:rFonts w:eastAsiaTheme="minorHAnsi"/>
          <w:rtl/>
        </w:rPr>
        <w:t xml:space="preserve"> </w:t>
      </w:r>
      <w:r w:rsidRPr="00EB561D">
        <w:rPr>
          <w:rStyle w:val="aaacChar"/>
          <w:rFonts w:eastAsiaTheme="minorHAnsi"/>
          <w:rtl/>
        </w:rPr>
        <w:t>صحته،</w:t>
      </w:r>
      <w:r>
        <w:rPr>
          <w:rStyle w:val="aaacChar"/>
          <w:rFonts w:eastAsiaTheme="minorHAnsi"/>
          <w:rtl/>
        </w:rPr>
        <w:t xml:space="preserve"> </w:t>
      </w:r>
      <w:r w:rsidRPr="00EB561D">
        <w:rPr>
          <w:rStyle w:val="aaacChar"/>
          <w:rFonts w:eastAsiaTheme="minorHAnsi"/>
          <w:rtl/>
        </w:rPr>
        <w:t>وخاصة</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حق</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لا</w:t>
      </w:r>
      <w:r>
        <w:rPr>
          <w:rStyle w:val="aaacChar"/>
          <w:rFonts w:eastAsiaTheme="minorHAnsi"/>
          <w:rtl/>
        </w:rPr>
        <w:t xml:space="preserve"> </w:t>
      </w:r>
      <w:r w:rsidRPr="00EB561D">
        <w:rPr>
          <w:rStyle w:val="aaacChar"/>
          <w:rFonts w:eastAsiaTheme="minorHAnsi"/>
          <w:rtl/>
        </w:rPr>
        <w:t>يسلم</w:t>
      </w:r>
      <w:r>
        <w:rPr>
          <w:rStyle w:val="aaacChar"/>
          <w:rFonts w:eastAsiaTheme="minorHAnsi"/>
          <w:rtl/>
        </w:rPr>
        <w:t xml:space="preserve"> </w:t>
      </w:r>
      <w:r w:rsidRPr="00EB561D">
        <w:rPr>
          <w:rStyle w:val="aaacChar"/>
          <w:rFonts w:eastAsiaTheme="minorHAnsi"/>
          <w:rtl/>
        </w:rPr>
        <w:t>بغير</w:t>
      </w:r>
      <w:r>
        <w:rPr>
          <w:rStyle w:val="aaacChar"/>
          <w:rFonts w:eastAsiaTheme="minorHAnsi"/>
          <w:rtl/>
        </w:rPr>
        <w:t xml:space="preserve"> </w:t>
      </w:r>
      <w:r w:rsidRPr="00EB561D">
        <w:rPr>
          <w:rStyle w:val="aaacChar"/>
          <w:rFonts w:eastAsiaTheme="minorHAnsi"/>
          <w:rtl/>
        </w:rPr>
        <w:t>الضروريات</w:t>
      </w:r>
      <w:r w:rsidRPr="005422D7">
        <w:rPr>
          <w:rStyle w:val="af0"/>
          <w:sz w:val="24"/>
          <w:szCs w:val="24"/>
          <w:rtl/>
        </w:rPr>
        <w:t>(</w:t>
      </w:r>
      <w:r w:rsidRPr="005422D7">
        <w:rPr>
          <w:rStyle w:val="af0"/>
          <w:sz w:val="24"/>
          <w:szCs w:val="24"/>
          <w:rtl/>
        </w:rPr>
        <w:footnoteReference w:id="515"/>
      </w:r>
      <w:r w:rsidRPr="005422D7">
        <w:rPr>
          <w:rStyle w:val="af0"/>
          <w:sz w:val="24"/>
          <w:szCs w:val="24"/>
          <w:rtl/>
        </w:rPr>
        <w:t>)</w:t>
      </w:r>
      <w:r w:rsidRPr="00EB561D">
        <w:rPr>
          <w:rStyle w:val="aaacChar"/>
          <w:rFonts w:eastAsiaTheme="minorHAnsi"/>
          <w:rtl/>
        </w:rPr>
        <w:t>.</w:t>
      </w:r>
    </w:p>
    <w:p w14:paraId="012ACF42" w14:textId="77777777" w:rsidR="00DB4E6A" w:rsidRPr="005F336A" w:rsidRDefault="00DB4E6A" w:rsidP="00EB561D">
      <w:pPr>
        <w:pStyle w:val="aaac"/>
        <w:rPr>
          <w:rFonts w:eastAsiaTheme="minorHAnsi"/>
          <w:rtl/>
        </w:rPr>
      </w:pPr>
      <w:r w:rsidRPr="005F336A">
        <w:rPr>
          <w:rFonts w:eastAsiaTheme="minorHAnsi"/>
          <w:rtl/>
        </w:rPr>
        <w:t>ومع</w:t>
      </w:r>
      <w:r>
        <w:rPr>
          <w:rFonts w:eastAsiaTheme="minorHAnsi"/>
          <w:rtl/>
        </w:rPr>
        <w:t xml:space="preserve"> </w:t>
      </w:r>
      <w:r w:rsidRPr="005F336A">
        <w:rPr>
          <w:rFonts w:eastAsiaTheme="minorHAnsi"/>
          <w:rtl/>
        </w:rPr>
        <w:t>تحديد</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لوظيفة</w:t>
      </w:r>
      <w:r>
        <w:rPr>
          <w:rFonts w:eastAsiaTheme="minorHAnsi"/>
          <w:rtl/>
        </w:rPr>
        <w:t xml:space="preserve"> </w:t>
      </w:r>
      <w:r w:rsidRPr="005F336A">
        <w:rPr>
          <w:rFonts w:eastAsiaTheme="minorHAnsi"/>
          <w:rtl/>
        </w:rPr>
        <w:t>علم</w:t>
      </w:r>
      <w:r>
        <w:rPr>
          <w:rFonts w:eastAsiaTheme="minorHAnsi"/>
          <w:rtl/>
        </w:rPr>
        <w:t xml:space="preserve"> </w:t>
      </w:r>
      <w:r w:rsidRPr="005F336A">
        <w:rPr>
          <w:rFonts w:eastAsiaTheme="minorHAnsi"/>
          <w:rtl/>
        </w:rPr>
        <w:t>الكلام</w:t>
      </w:r>
      <w:r>
        <w:rPr>
          <w:rFonts w:eastAsiaTheme="minorHAnsi"/>
          <w:rtl/>
        </w:rPr>
        <w:t xml:space="preserve"> </w:t>
      </w:r>
      <w:r w:rsidRPr="005F336A">
        <w:rPr>
          <w:rFonts w:eastAsiaTheme="minorHAnsi"/>
          <w:rtl/>
        </w:rPr>
        <w:t>باعتباره</w:t>
      </w:r>
      <w:r>
        <w:rPr>
          <w:rFonts w:eastAsiaTheme="minorHAnsi"/>
          <w:rtl/>
        </w:rPr>
        <w:t xml:space="preserve"> </w:t>
      </w:r>
      <w:r w:rsidRPr="005F336A">
        <w:rPr>
          <w:rFonts w:eastAsiaTheme="minorHAnsi"/>
          <w:rtl/>
        </w:rPr>
        <w:t>وسيلة</w:t>
      </w:r>
      <w:r>
        <w:rPr>
          <w:rFonts w:eastAsiaTheme="minorHAnsi"/>
          <w:rtl/>
        </w:rPr>
        <w:t xml:space="preserve"> </w:t>
      </w:r>
      <w:r w:rsidRPr="005F336A">
        <w:rPr>
          <w:rFonts w:eastAsiaTheme="minorHAnsi"/>
          <w:rtl/>
        </w:rPr>
        <w:t>تعتمد</w:t>
      </w:r>
      <w:r>
        <w:rPr>
          <w:rFonts w:eastAsiaTheme="minorHAnsi"/>
          <w:rtl/>
        </w:rPr>
        <w:t xml:space="preserve"> </w:t>
      </w:r>
      <w:r w:rsidRPr="005F336A">
        <w:rPr>
          <w:rFonts w:eastAsiaTheme="minorHAnsi"/>
          <w:rtl/>
        </w:rPr>
        <w:t>حجج</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بيئة</w:t>
      </w:r>
      <w:r>
        <w:rPr>
          <w:rFonts w:eastAsiaTheme="minorHAnsi"/>
          <w:rtl/>
        </w:rPr>
        <w:t xml:space="preserve"> </w:t>
      </w:r>
      <w:r w:rsidRPr="005F336A">
        <w:rPr>
          <w:rFonts w:eastAsiaTheme="minorHAnsi"/>
          <w:rtl/>
        </w:rPr>
        <w:t>توجد</w:t>
      </w:r>
      <w:r>
        <w:rPr>
          <w:rFonts w:eastAsiaTheme="minorHAnsi"/>
          <w:rtl/>
        </w:rPr>
        <w:t xml:space="preserve"> </w:t>
      </w:r>
      <w:r w:rsidRPr="005F336A">
        <w:rPr>
          <w:rFonts w:eastAsiaTheme="minorHAnsi"/>
          <w:rtl/>
        </w:rPr>
        <w:t>فيها،</w:t>
      </w:r>
      <w:r>
        <w:rPr>
          <w:rFonts w:eastAsiaTheme="minorHAnsi"/>
          <w:rtl/>
        </w:rPr>
        <w:t xml:space="preserve"> </w:t>
      </w:r>
      <w:r w:rsidRPr="005F336A">
        <w:rPr>
          <w:rFonts w:eastAsiaTheme="minorHAnsi"/>
          <w:rtl/>
        </w:rPr>
        <w:t>ولو</w:t>
      </w:r>
      <w:r>
        <w:rPr>
          <w:rFonts w:eastAsiaTheme="minorHAnsi"/>
          <w:rtl/>
        </w:rPr>
        <w:t xml:space="preserve"> </w:t>
      </w:r>
      <w:r w:rsidRPr="005F336A">
        <w:rPr>
          <w:rFonts w:eastAsiaTheme="minorHAnsi"/>
          <w:rtl/>
        </w:rPr>
        <w:t>كانت</w:t>
      </w:r>
      <w:r>
        <w:rPr>
          <w:rFonts w:eastAsiaTheme="minorHAnsi"/>
          <w:rtl/>
        </w:rPr>
        <w:t xml:space="preserve"> </w:t>
      </w:r>
      <w:r w:rsidRPr="005F336A">
        <w:rPr>
          <w:rFonts w:eastAsiaTheme="minorHAnsi"/>
          <w:rtl/>
        </w:rPr>
        <w:t>حججا</w:t>
      </w:r>
      <w:r>
        <w:rPr>
          <w:rFonts w:eastAsiaTheme="minorHAnsi"/>
          <w:rtl/>
        </w:rPr>
        <w:t xml:space="preserve"> </w:t>
      </w:r>
      <w:r w:rsidRPr="005F336A">
        <w:rPr>
          <w:rFonts w:eastAsiaTheme="minorHAnsi"/>
          <w:rtl/>
        </w:rPr>
        <w:t>خطابية</w:t>
      </w:r>
      <w:r>
        <w:rPr>
          <w:rFonts w:eastAsiaTheme="minorHAnsi"/>
          <w:rtl/>
        </w:rPr>
        <w:t xml:space="preserve"> </w:t>
      </w:r>
      <w:r w:rsidRPr="005F336A">
        <w:rPr>
          <w:rFonts w:eastAsiaTheme="minorHAnsi"/>
          <w:rtl/>
        </w:rPr>
        <w:t>جدلية</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أنه</w:t>
      </w:r>
      <w:r>
        <w:rPr>
          <w:rFonts w:eastAsiaTheme="minorHAnsi"/>
          <w:rtl/>
        </w:rPr>
        <w:t xml:space="preserve"> </w:t>
      </w:r>
      <w:r w:rsidRPr="005F336A">
        <w:rPr>
          <w:rFonts w:eastAsiaTheme="minorHAnsi"/>
          <w:rtl/>
        </w:rPr>
        <w:t>يرى</w:t>
      </w:r>
      <w:r>
        <w:rPr>
          <w:rFonts w:eastAsiaTheme="minorHAnsi"/>
          <w:rtl/>
        </w:rPr>
        <w:t xml:space="preserve"> </w:t>
      </w:r>
      <w:r w:rsidRPr="005F336A">
        <w:rPr>
          <w:rFonts w:eastAsiaTheme="minorHAnsi"/>
          <w:rtl/>
        </w:rPr>
        <w:t>ضرورة</w:t>
      </w:r>
      <w:r>
        <w:rPr>
          <w:rFonts w:eastAsiaTheme="minorHAnsi"/>
          <w:rtl/>
        </w:rPr>
        <w:t xml:space="preserve"> </w:t>
      </w:r>
      <w:r w:rsidRPr="005F336A">
        <w:rPr>
          <w:rFonts w:eastAsiaTheme="minorHAnsi"/>
          <w:rtl/>
        </w:rPr>
        <w:t>البحث</w:t>
      </w:r>
      <w:r>
        <w:rPr>
          <w:rFonts w:eastAsiaTheme="minorHAnsi"/>
          <w:rtl/>
        </w:rPr>
        <w:t xml:space="preserve"> </w:t>
      </w:r>
      <w:r w:rsidRPr="005F336A">
        <w:rPr>
          <w:rFonts w:eastAsiaTheme="minorHAnsi"/>
          <w:rtl/>
        </w:rPr>
        <w:t>العقلي</w:t>
      </w:r>
      <w:r>
        <w:rPr>
          <w:rFonts w:eastAsiaTheme="minorHAnsi"/>
          <w:rtl/>
        </w:rPr>
        <w:t xml:space="preserve"> </w:t>
      </w:r>
      <w:r w:rsidRPr="005F336A">
        <w:rPr>
          <w:rFonts w:eastAsiaTheme="minorHAnsi"/>
          <w:rtl/>
        </w:rPr>
        <w:t>للتوصل</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حراسة</w:t>
      </w:r>
      <w:r>
        <w:rPr>
          <w:rFonts w:eastAsiaTheme="minorHAnsi"/>
          <w:rtl/>
        </w:rPr>
        <w:t xml:space="preserve"> </w:t>
      </w:r>
      <w:r w:rsidRPr="005F336A">
        <w:rPr>
          <w:rFonts w:eastAsiaTheme="minorHAnsi"/>
          <w:rtl/>
        </w:rPr>
        <w:t>المعتقدات</w:t>
      </w:r>
      <w:r>
        <w:rPr>
          <w:rFonts w:eastAsiaTheme="minorHAnsi"/>
          <w:rtl/>
        </w:rPr>
        <w:t xml:space="preserve"> </w:t>
      </w:r>
      <w:r w:rsidRPr="005F336A">
        <w:rPr>
          <w:rFonts w:eastAsiaTheme="minorHAnsi"/>
          <w:rtl/>
        </w:rPr>
        <w:t>بأدلة</w:t>
      </w:r>
      <w:r>
        <w:rPr>
          <w:rFonts w:eastAsiaTheme="minorHAnsi"/>
          <w:rtl/>
        </w:rPr>
        <w:t xml:space="preserve"> </w:t>
      </w:r>
      <w:r w:rsidRPr="005F336A">
        <w:rPr>
          <w:rFonts w:eastAsiaTheme="minorHAnsi"/>
          <w:rtl/>
        </w:rPr>
        <w:t>منطقية</w:t>
      </w:r>
      <w:r>
        <w:rPr>
          <w:rFonts w:eastAsiaTheme="minorHAnsi"/>
          <w:rtl/>
        </w:rPr>
        <w:t xml:space="preserve"> </w:t>
      </w:r>
      <w:r w:rsidRPr="005F336A">
        <w:rPr>
          <w:rFonts w:eastAsiaTheme="minorHAnsi"/>
          <w:rtl/>
        </w:rPr>
        <w:t>ضرورية</w:t>
      </w:r>
      <w:r>
        <w:rPr>
          <w:rFonts w:eastAsiaTheme="minorHAnsi"/>
          <w:rtl/>
        </w:rPr>
        <w:t xml:space="preserve"> </w:t>
      </w:r>
      <w:r w:rsidRPr="005F336A">
        <w:rPr>
          <w:rFonts w:eastAsiaTheme="minorHAnsi"/>
          <w:rtl/>
        </w:rPr>
        <w:t>تصلح</w:t>
      </w:r>
      <w:r>
        <w:rPr>
          <w:rFonts w:eastAsiaTheme="minorHAnsi"/>
          <w:rtl/>
        </w:rPr>
        <w:t xml:space="preserve"> </w:t>
      </w:r>
      <w:r w:rsidRPr="005F336A">
        <w:rPr>
          <w:rFonts w:eastAsiaTheme="minorHAnsi"/>
          <w:rtl/>
        </w:rPr>
        <w:t>لكل</w:t>
      </w:r>
      <w:r>
        <w:rPr>
          <w:rFonts w:eastAsiaTheme="minorHAnsi"/>
          <w:rtl/>
        </w:rPr>
        <w:t xml:space="preserve"> </w:t>
      </w:r>
      <w:r w:rsidRPr="005F336A">
        <w:rPr>
          <w:rFonts w:eastAsiaTheme="minorHAnsi"/>
          <w:rtl/>
        </w:rPr>
        <w:t>بيئة</w:t>
      </w:r>
      <w:r>
        <w:rPr>
          <w:rFonts w:eastAsiaTheme="minorHAnsi"/>
          <w:rtl/>
        </w:rPr>
        <w:t xml:space="preserve"> </w:t>
      </w:r>
      <w:r w:rsidRPr="005F336A">
        <w:rPr>
          <w:rFonts w:eastAsiaTheme="minorHAnsi"/>
          <w:rtl/>
        </w:rPr>
        <w:t>ويسلم</w:t>
      </w:r>
      <w:r>
        <w:rPr>
          <w:rFonts w:eastAsiaTheme="minorHAnsi"/>
          <w:rtl/>
        </w:rPr>
        <w:t xml:space="preserve"> </w:t>
      </w:r>
      <w:r w:rsidRPr="005F336A">
        <w:rPr>
          <w:rFonts w:eastAsiaTheme="minorHAnsi"/>
          <w:rtl/>
        </w:rPr>
        <w:t>لها</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الناس.</w:t>
      </w:r>
    </w:p>
    <w:p w14:paraId="625DD876" w14:textId="77777777" w:rsidR="00DB4E6A" w:rsidRPr="005F336A" w:rsidRDefault="00DB4E6A" w:rsidP="009334B8">
      <w:pPr>
        <w:pStyle w:val="aaac"/>
        <w:rPr>
          <w:rFonts w:eastAsiaTheme="minorHAnsi"/>
          <w:rtl/>
        </w:rPr>
      </w:pPr>
      <w:r w:rsidRPr="005F336A">
        <w:rPr>
          <w:rFonts w:eastAsiaTheme="minorHAnsi"/>
          <w:rtl/>
        </w:rPr>
        <w:t>ومع</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فإن</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نفسه</w:t>
      </w:r>
      <w:r>
        <w:rPr>
          <w:rFonts w:eastAsiaTheme="minorHAnsi"/>
          <w:rtl/>
        </w:rPr>
        <w:t xml:space="preserve"> </w:t>
      </w:r>
      <w:r w:rsidRPr="005F336A">
        <w:rPr>
          <w:rFonts w:eastAsiaTheme="minorHAnsi"/>
          <w:rtl/>
        </w:rPr>
        <w:t>عند</w:t>
      </w:r>
      <w:r>
        <w:rPr>
          <w:rFonts w:eastAsiaTheme="minorHAnsi"/>
          <w:rtl/>
        </w:rPr>
        <w:t xml:space="preserve"> </w:t>
      </w:r>
      <w:r w:rsidRPr="005F336A">
        <w:rPr>
          <w:rFonts w:eastAsiaTheme="minorHAnsi"/>
          <w:rtl/>
        </w:rPr>
        <w:t>مناقضاته</w:t>
      </w:r>
      <w:r>
        <w:rPr>
          <w:rFonts w:eastAsiaTheme="minorHAnsi"/>
          <w:rtl/>
        </w:rPr>
        <w:t xml:space="preserve"> </w:t>
      </w:r>
      <w:r w:rsidRPr="005F336A">
        <w:rPr>
          <w:rFonts w:eastAsiaTheme="minorHAnsi"/>
          <w:rtl/>
        </w:rPr>
        <w:t>للخصوم،</w:t>
      </w:r>
      <w:r>
        <w:rPr>
          <w:rFonts w:eastAsiaTheme="minorHAnsi"/>
          <w:rtl/>
        </w:rPr>
        <w:t xml:space="preserve"> </w:t>
      </w:r>
      <w:r w:rsidRPr="005F336A">
        <w:rPr>
          <w:rFonts w:eastAsiaTheme="minorHAnsi"/>
          <w:rtl/>
        </w:rPr>
        <w:t>وخاصة</w:t>
      </w:r>
      <w:r>
        <w:rPr>
          <w:rFonts w:eastAsiaTheme="minorHAnsi"/>
          <w:rtl/>
        </w:rPr>
        <w:t xml:space="preserve"> </w:t>
      </w:r>
      <w:r w:rsidRPr="005F336A">
        <w:rPr>
          <w:rFonts w:eastAsiaTheme="minorHAnsi"/>
          <w:rtl/>
        </w:rPr>
        <w:t>الفلاسفة،</w:t>
      </w:r>
      <w:r>
        <w:rPr>
          <w:rFonts w:eastAsiaTheme="minorHAnsi"/>
          <w:rtl/>
        </w:rPr>
        <w:t xml:space="preserve"> </w:t>
      </w:r>
      <w:r w:rsidRPr="005F336A">
        <w:rPr>
          <w:rFonts w:eastAsiaTheme="minorHAnsi"/>
          <w:rtl/>
        </w:rPr>
        <w:t>اعتمد</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مسلماتهم،</w:t>
      </w:r>
      <w:r>
        <w:rPr>
          <w:rFonts w:eastAsiaTheme="minorHAnsi"/>
          <w:rtl/>
        </w:rPr>
        <w:t xml:space="preserve"> </w:t>
      </w:r>
      <w:r w:rsidRPr="005F336A">
        <w:rPr>
          <w:rFonts w:eastAsiaTheme="minorHAnsi"/>
          <w:rtl/>
        </w:rPr>
        <w:t>وحاربهم</w:t>
      </w:r>
      <w:r>
        <w:rPr>
          <w:rFonts w:eastAsiaTheme="minorHAnsi"/>
          <w:rtl/>
        </w:rPr>
        <w:t xml:space="preserve"> </w:t>
      </w:r>
      <w:r w:rsidRPr="005F336A">
        <w:rPr>
          <w:rFonts w:eastAsiaTheme="minorHAnsi"/>
          <w:rtl/>
        </w:rPr>
        <w:t>بمنطقهم</w:t>
      </w:r>
      <w:r>
        <w:rPr>
          <w:rFonts w:eastAsiaTheme="minorHAnsi"/>
          <w:rtl/>
        </w:rPr>
        <w:t xml:space="preserve"> </w:t>
      </w:r>
      <w:r w:rsidRPr="005F336A">
        <w:rPr>
          <w:rFonts w:eastAsiaTheme="minorHAnsi"/>
          <w:rtl/>
        </w:rPr>
        <w:t>وألزمهم</w:t>
      </w:r>
      <w:r>
        <w:rPr>
          <w:rFonts w:eastAsiaTheme="minorHAnsi"/>
          <w:rtl/>
        </w:rPr>
        <w:t xml:space="preserve"> </w:t>
      </w:r>
      <w:r w:rsidRPr="005F336A">
        <w:rPr>
          <w:rFonts w:eastAsiaTheme="minorHAnsi"/>
          <w:rtl/>
        </w:rPr>
        <w:t>بأقوالهم،</w:t>
      </w:r>
      <w:r>
        <w:rPr>
          <w:rFonts w:eastAsiaTheme="minorHAnsi"/>
          <w:rtl/>
        </w:rPr>
        <w:t xml:space="preserve"> </w:t>
      </w:r>
      <w:r w:rsidRPr="005F336A">
        <w:rPr>
          <w:rFonts w:eastAsiaTheme="minorHAnsi"/>
          <w:rtl/>
        </w:rPr>
        <w:t>ولعل</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إشارة</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صعوبة</w:t>
      </w:r>
      <w:r>
        <w:rPr>
          <w:rFonts w:eastAsiaTheme="minorHAnsi"/>
          <w:rtl/>
        </w:rPr>
        <w:t xml:space="preserve"> </w:t>
      </w:r>
      <w:r w:rsidRPr="005F336A">
        <w:rPr>
          <w:rFonts w:eastAsiaTheme="minorHAnsi"/>
          <w:rtl/>
        </w:rPr>
        <w:t>التوصل</w:t>
      </w:r>
      <w:r>
        <w:rPr>
          <w:rFonts w:eastAsiaTheme="minorHAnsi"/>
          <w:rtl/>
        </w:rPr>
        <w:t xml:space="preserve"> </w:t>
      </w:r>
      <w:r>
        <w:rPr>
          <w:rFonts w:eastAsiaTheme="minorHAnsi" w:hint="cs"/>
          <w:rtl/>
        </w:rPr>
        <w:t>إلى</w:t>
      </w:r>
      <w:r>
        <w:rPr>
          <w:rFonts w:eastAsiaTheme="minorHAnsi"/>
          <w:rtl/>
        </w:rPr>
        <w:t xml:space="preserve"> </w:t>
      </w:r>
      <w:r>
        <w:rPr>
          <w:rFonts w:eastAsiaTheme="minorHAnsi" w:hint="cs"/>
          <w:rtl/>
        </w:rPr>
        <w:t>أ</w:t>
      </w:r>
      <w:r w:rsidRPr="005F336A">
        <w:rPr>
          <w:rFonts w:eastAsiaTheme="minorHAnsi"/>
          <w:rtl/>
        </w:rPr>
        <w:t>دلة</w:t>
      </w:r>
      <w:r>
        <w:rPr>
          <w:rFonts w:eastAsiaTheme="minorHAnsi"/>
          <w:rtl/>
        </w:rPr>
        <w:t xml:space="preserve"> </w:t>
      </w:r>
      <w:r w:rsidRPr="005F336A">
        <w:rPr>
          <w:rFonts w:eastAsiaTheme="minorHAnsi"/>
          <w:rtl/>
        </w:rPr>
        <w:t>ضرورية</w:t>
      </w:r>
      <w:r>
        <w:rPr>
          <w:rFonts w:eastAsiaTheme="minorHAnsi"/>
          <w:rtl/>
        </w:rPr>
        <w:t xml:space="preserve"> </w:t>
      </w:r>
      <w:r w:rsidRPr="005F336A">
        <w:rPr>
          <w:rFonts w:eastAsiaTheme="minorHAnsi"/>
          <w:rtl/>
        </w:rPr>
        <w:t>تتفق</w:t>
      </w:r>
      <w:r>
        <w:rPr>
          <w:rFonts w:eastAsiaTheme="minorHAnsi"/>
          <w:rtl/>
        </w:rPr>
        <w:t xml:space="preserve"> </w:t>
      </w:r>
      <w:r w:rsidRPr="005F336A">
        <w:rPr>
          <w:rFonts w:eastAsiaTheme="minorHAnsi"/>
          <w:rtl/>
        </w:rPr>
        <w:t>عليها</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العقول</w:t>
      </w:r>
      <w:r>
        <w:rPr>
          <w:rFonts w:eastAsiaTheme="minorHAnsi"/>
          <w:rtl/>
        </w:rPr>
        <w:t xml:space="preserve"> </w:t>
      </w:r>
      <w:r w:rsidRPr="005F336A">
        <w:rPr>
          <w:rFonts w:eastAsiaTheme="minorHAnsi"/>
          <w:rtl/>
        </w:rPr>
        <w:t>وتنتفي</w:t>
      </w:r>
      <w:r>
        <w:rPr>
          <w:rFonts w:eastAsiaTheme="minorHAnsi"/>
          <w:rtl/>
        </w:rPr>
        <w:t xml:space="preserve"> </w:t>
      </w:r>
      <w:r w:rsidRPr="005F336A">
        <w:rPr>
          <w:rFonts w:eastAsiaTheme="minorHAnsi"/>
          <w:rtl/>
        </w:rPr>
        <w:t>بها</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الشبهات.</w:t>
      </w:r>
    </w:p>
    <w:p w14:paraId="45461DA1" w14:textId="77777777" w:rsidR="00DB4E6A" w:rsidRPr="00EB561D" w:rsidRDefault="00DB4E6A" w:rsidP="009334B8">
      <w:pPr>
        <w:spacing w:after="0" w:line="240" w:lineRule="auto"/>
        <w:ind w:firstLine="567"/>
        <w:jc w:val="both"/>
        <w:rPr>
          <w:rStyle w:val="aaacChar"/>
          <w:rFonts w:eastAsiaTheme="minorHAnsi"/>
          <w:rtl/>
        </w:rPr>
      </w:pPr>
      <w:r w:rsidRPr="00EB561D">
        <w:rPr>
          <w:rStyle w:val="aaacChar"/>
          <w:rFonts w:eastAsiaTheme="minorHAnsi"/>
          <w:rtl/>
        </w:rPr>
        <w:t>وقد</w:t>
      </w:r>
      <w:r>
        <w:rPr>
          <w:rStyle w:val="aaacChar"/>
          <w:rFonts w:eastAsiaTheme="minorHAnsi"/>
          <w:rtl/>
        </w:rPr>
        <w:t xml:space="preserve"> </w:t>
      </w:r>
      <w:r w:rsidRPr="00EB561D">
        <w:rPr>
          <w:rStyle w:val="aaacChar"/>
          <w:rFonts w:eastAsiaTheme="minorHAnsi"/>
          <w:rtl/>
        </w:rPr>
        <w:t>حاول</w:t>
      </w:r>
      <w:r>
        <w:rPr>
          <w:rStyle w:val="aaacChar"/>
          <w:rFonts w:eastAsiaTheme="minorHAnsi"/>
          <w:rtl/>
        </w:rPr>
        <w:t xml:space="preserve"> </w:t>
      </w:r>
      <w:r w:rsidRPr="00EB561D">
        <w:rPr>
          <w:rStyle w:val="aaacChar"/>
          <w:rFonts w:eastAsiaTheme="minorHAnsi"/>
          <w:rtl/>
        </w:rPr>
        <w:t>المتأخرون</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المتكلمين،</w:t>
      </w:r>
      <w:r>
        <w:rPr>
          <w:rStyle w:val="aaacChar"/>
          <w:rFonts w:eastAsiaTheme="minorHAnsi"/>
          <w:rtl/>
        </w:rPr>
        <w:t xml:space="preserve"> </w:t>
      </w:r>
      <w:r w:rsidRPr="00EB561D">
        <w:rPr>
          <w:rStyle w:val="aaacChar"/>
          <w:rFonts w:eastAsiaTheme="minorHAnsi"/>
          <w:rtl/>
        </w:rPr>
        <w:t>كما</w:t>
      </w:r>
      <w:r>
        <w:rPr>
          <w:rStyle w:val="aaacChar"/>
          <w:rFonts w:eastAsiaTheme="minorHAnsi"/>
          <w:rtl/>
        </w:rPr>
        <w:t xml:space="preserve"> </w:t>
      </w:r>
      <w:r w:rsidRPr="00EB561D">
        <w:rPr>
          <w:rStyle w:val="aaacChar"/>
          <w:rFonts w:eastAsiaTheme="minorHAnsi"/>
          <w:rtl/>
        </w:rPr>
        <w:t>يذكر</w:t>
      </w:r>
      <w:r>
        <w:rPr>
          <w:rStyle w:val="aaacChar"/>
          <w:rFonts w:eastAsiaTheme="minorHAnsi"/>
          <w:rtl/>
        </w:rPr>
        <w:t xml:space="preserve"> </w:t>
      </w:r>
      <w:r w:rsidRPr="00EB561D">
        <w:rPr>
          <w:rStyle w:val="aaacChar"/>
          <w:rFonts w:eastAsiaTheme="minorHAnsi"/>
          <w:rtl/>
        </w:rPr>
        <w:t>الغزالي</w:t>
      </w:r>
      <w:r>
        <w:rPr>
          <w:rStyle w:val="aaacChar"/>
          <w:rFonts w:eastAsiaTheme="minorHAnsi" w:hint="cs"/>
          <w:rtl/>
        </w:rPr>
        <w:t>،</w:t>
      </w:r>
      <w:r>
        <w:rPr>
          <w:rStyle w:val="aaacChar"/>
          <w:rFonts w:eastAsiaTheme="minorHAnsi"/>
          <w:rtl/>
        </w:rPr>
        <w:t xml:space="preserve"> </w:t>
      </w:r>
      <w:r w:rsidRPr="00EB561D">
        <w:rPr>
          <w:rStyle w:val="aaacChar"/>
          <w:rFonts w:eastAsiaTheme="minorHAnsi"/>
          <w:rtl/>
        </w:rPr>
        <w:t>البحث</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حقائق</w:t>
      </w:r>
      <w:r>
        <w:rPr>
          <w:rStyle w:val="aaacChar"/>
          <w:rFonts w:eastAsiaTheme="minorHAnsi"/>
          <w:rtl/>
        </w:rPr>
        <w:t xml:space="preserve"> </w:t>
      </w:r>
      <w:r w:rsidRPr="00EB561D">
        <w:rPr>
          <w:rStyle w:val="aaacChar"/>
          <w:rFonts w:eastAsiaTheme="minorHAnsi"/>
          <w:rtl/>
        </w:rPr>
        <w:t>الأمور،</w:t>
      </w:r>
      <w:r>
        <w:rPr>
          <w:rStyle w:val="aaacChar"/>
          <w:rFonts w:eastAsiaTheme="minorHAnsi"/>
          <w:rtl/>
        </w:rPr>
        <w:t xml:space="preserve"> </w:t>
      </w:r>
      <w:r w:rsidRPr="00EB561D">
        <w:rPr>
          <w:rStyle w:val="aaacChar"/>
          <w:rFonts w:eastAsiaTheme="minorHAnsi"/>
          <w:rtl/>
        </w:rPr>
        <w:t>وخاضوا</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البحث</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الجواهر</w:t>
      </w:r>
      <w:r>
        <w:rPr>
          <w:rStyle w:val="aaacChar"/>
          <w:rFonts w:eastAsiaTheme="minorHAnsi"/>
          <w:rtl/>
        </w:rPr>
        <w:t xml:space="preserve"> </w:t>
      </w:r>
      <w:r w:rsidRPr="00EB561D">
        <w:rPr>
          <w:rStyle w:val="aaacChar"/>
          <w:rFonts w:eastAsiaTheme="minorHAnsi"/>
          <w:rtl/>
        </w:rPr>
        <w:t>والأعراض</w:t>
      </w:r>
      <w:r>
        <w:rPr>
          <w:rStyle w:val="aaacChar"/>
          <w:rFonts w:eastAsiaTheme="minorHAnsi"/>
          <w:rtl/>
        </w:rPr>
        <w:t xml:space="preserve"> </w:t>
      </w:r>
      <w:r w:rsidRPr="00EB561D">
        <w:rPr>
          <w:rStyle w:val="aaacChar"/>
          <w:rFonts w:eastAsiaTheme="minorHAnsi"/>
          <w:rtl/>
        </w:rPr>
        <w:t>وأحكامها،</w:t>
      </w:r>
      <w:r>
        <w:rPr>
          <w:rStyle w:val="aaacChar"/>
          <w:rFonts w:eastAsiaTheme="minorHAnsi"/>
          <w:rtl/>
        </w:rPr>
        <w:t xml:space="preserve"> </w:t>
      </w:r>
      <w:r w:rsidRPr="00EB561D">
        <w:rPr>
          <w:rStyle w:val="aaacChar"/>
          <w:rFonts w:eastAsiaTheme="minorHAnsi"/>
          <w:rtl/>
        </w:rPr>
        <w:t>ولكن</w:t>
      </w:r>
      <w:r>
        <w:rPr>
          <w:rStyle w:val="aaacChar"/>
          <w:rFonts w:eastAsiaTheme="minorHAnsi"/>
          <w:rtl/>
        </w:rPr>
        <w:t xml:space="preserve"> </w:t>
      </w:r>
      <w:r w:rsidRPr="00EB561D">
        <w:rPr>
          <w:rStyle w:val="aaacChar"/>
          <w:rFonts w:eastAsiaTheme="minorHAnsi"/>
          <w:rtl/>
        </w:rPr>
        <w:t>لما</w:t>
      </w:r>
      <w:r>
        <w:rPr>
          <w:rStyle w:val="aaacChar"/>
          <w:rFonts w:eastAsiaTheme="minorHAnsi"/>
          <w:rtl/>
        </w:rPr>
        <w:t xml:space="preserve"> </w:t>
      </w:r>
      <w:r w:rsidRPr="00EB561D">
        <w:rPr>
          <w:rStyle w:val="aaacChar"/>
          <w:rFonts w:eastAsiaTheme="minorHAnsi"/>
          <w:rtl/>
        </w:rPr>
        <w:t>لم</w:t>
      </w:r>
      <w:r>
        <w:rPr>
          <w:rStyle w:val="aaacChar"/>
          <w:rFonts w:eastAsiaTheme="minorHAnsi"/>
          <w:rtl/>
        </w:rPr>
        <w:t xml:space="preserve"> </w:t>
      </w:r>
      <w:r w:rsidRPr="00EB561D">
        <w:rPr>
          <w:rStyle w:val="aaacChar"/>
          <w:rFonts w:eastAsiaTheme="minorHAnsi"/>
          <w:rtl/>
        </w:rPr>
        <w:t>يكن</w:t>
      </w:r>
      <w:r>
        <w:rPr>
          <w:rStyle w:val="aaacChar"/>
          <w:rFonts w:eastAsiaTheme="minorHAnsi"/>
          <w:rtl/>
        </w:rPr>
        <w:t xml:space="preserve"> </w:t>
      </w:r>
      <w:r w:rsidRPr="00EB561D">
        <w:rPr>
          <w:rStyle w:val="aaacChar"/>
          <w:rFonts w:eastAsiaTheme="minorHAnsi"/>
          <w:rtl/>
        </w:rPr>
        <w:t>ذلك</w:t>
      </w:r>
      <w:r>
        <w:rPr>
          <w:rStyle w:val="aaacChar"/>
          <w:rFonts w:eastAsiaTheme="minorHAnsi"/>
          <w:rtl/>
        </w:rPr>
        <w:t xml:space="preserve"> </w:t>
      </w:r>
      <w:r w:rsidRPr="00EB561D">
        <w:rPr>
          <w:rStyle w:val="aaacChar"/>
          <w:rFonts w:eastAsiaTheme="minorHAnsi"/>
          <w:rtl/>
        </w:rPr>
        <w:t>مقصود</w:t>
      </w:r>
      <w:r>
        <w:rPr>
          <w:rStyle w:val="aaacChar"/>
          <w:rFonts w:eastAsiaTheme="minorHAnsi"/>
          <w:rtl/>
        </w:rPr>
        <w:t xml:space="preserve"> </w:t>
      </w:r>
      <w:r w:rsidRPr="00EB561D">
        <w:rPr>
          <w:rStyle w:val="aaacChar"/>
          <w:rFonts w:eastAsiaTheme="minorHAnsi"/>
          <w:rtl/>
        </w:rPr>
        <w:t>علمهم</w:t>
      </w:r>
      <w:r>
        <w:rPr>
          <w:rStyle w:val="aaacChar"/>
          <w:rFonts w:eastAsiaTheme="minorHAnsi"/>
          <w:rtl/>
        </w:rPr>
        <w:t xml:space="preserve"> </w:t>
      </w:r>
      <w:r w:rsidRPr="00EB561D">
        <w:rPr>
          <w:rStyle w:val="aaacChar"/>
          <w:rFonts w:eastAsiaTheme="minorHAnsi"/>
          <w:rtl/>
        </w:rPr>
        <w:t>لم</w:t>
      </w:r>
      <w:r>
        <w:rPr>
          <w:rStyle w:val="aaacChar"/>
          <w:rFonts w:eastAsiaTheme="minorHAnsi"/>
          <w:rtl/>
        </w:rPr>
        <w:t xml:space="preserve"> </w:t>
      </w:r>
      <w:r w:rsidRPr="00EB561D">
        <w:rPr>
          <w:rStyle w:val="aaacChar"/>
          <w:rFonts w:eastAsiaTheme="minorHAnsi"/>
          <w:rtl/>
        </w:rPr>
        <w:t>يبلغ</w:t>
      </w:r>
      <w:r>
        <w:rPr>
          <w:rStyle w:val="aaacChar"/>
          <w:rFonts w:eastAsiaTheme="minorHAnsi"/>
          <w:rtl/>
        </w:rPr>
        <w:t xml:space="preserve"> </w:t>
      </w:r>
      <w:r w:rsidRPr="00EB561D">
        <w:rPr>
          <w:rStyle w:val="aaacChar"/>
          <w:rFonts w:eastAsiaTheme="minorHAnsi"/>
          <w:rtl/>
        </w:rPr>
        <w:t>كلامهم</w:t>
      </w:r>
      <w:r>
        <w:rPr>
          <w:rStyle w:val="aaacChar"/>
          <w:rFonts w:eastAsiaTheme="minorHAnsi"/>
          <w:rtl/>
        </w:rPr>
        <w:t xml:space="preserve"> </w:t>
      </w:r>
      <w:r w:rsidRPr="00EB561D">
        <w:rPr>
          <w:rStyle w:val="aaacChar"/>
          <w:rFonts w:eastAsiaTheme="minorHAnsi"/>
          <w:rtl/>
        </w:rPr>
        <w:t>فيه</w:t>
      </w:r>
      <w:r>
        <w:rPr>
          <w:rStyle w:val="aaacChar"/>
          <w:rFonts w:eastAsiaTheme="minorHAnsi"/>
          <w:rtl/>
        </w:rPr>
        <w:t xml:space="preserve"> </w:t>
      </w:r>
      <w:r w:rsidRPr="00EB561D">
        <w:rPr>
          <w:rStyle w:val="aaacChar"/>
          <w:rFonts w:eastAsiaTheme="minorHAnsi"/>
          <w:rtl/>
        </w:rPr>
        <w:t>الغاية</w:t>
      </w:r>
      <w:r>
        <w:rPr>
          <w:rStyle w:val="aaacChar"/>
          <w:rFonts w:eastAsiaTheme="minorHAnsi"/>
          <w:rtl/>
        </w:rPr>
        <w:t xml:space="preserve"> </w:t>
      </w:r>
      <w:r w:rsidRPr="00EB561D">
        <w:rPr>
          <w:rStyle w:val="aaacChar"/>
          <w:rFonts w:eastAsiaTheme="minorHAnsi"/>
          <w:rtl/>
        </w:rPr>
        <w:t>القصوى،</w:t>
      </w:r>
      <w:r>
        <w:rPr>
          <w:rStyle w:val="aaacChar"/>
          <w:rFonts w:eastAsiaTheme="minorHAnsi"/>
          <w:rtl/>
        </w:rPr>
        <w:t xml:space="preserve"> </w:t>
      </w:r>
      <w:r w:rsidRPr="00EB561D">
        <w:rPr>
          <w:rStyle w:val="aaacChar"/>
          <w:rFonts w:eastAsiaTheme="minorHAnsi"/>
          <w:rtl/>
        </w:rPr>
        <w:t>فلم</w:t>
      </w:r>
      <w:r>
        <w:rPr>
          <w:rStyle w:val="aaacChar"/>
          <w:rFonts w:eastAsiaTheme="minorHAnsi"/>
          <w:rtl/>
        </w:rPr>
        <w:t xml:space="preserve"> </w:t>
      </w:r>
      <w:r w:rsidRPr="00EB561D">
        <w:rPr>
          <w:rStyle w:val="aaacChar"/>
          <w:rFonts w:eastAsiaTheme="minorHAnsi"/>
          <w:rtl/>
        </w:rPr>
        <w:t>يحصل</w:t>
      </w:r>
      <w:r>
        <w:rPr>
          <w:rStyle w:val="aaacChar"/>
          <w:rFonts w:eastAsiaTheme="minorHAnsi"/>
          <w:rtl/>
        </w:rPr>
        <w:t xml:space="preserve"> </w:t>
      </w:r>
      <w:r w:rsidRPr="00EB561D">
        <w:rPr>
          <w:rStyle w:val="aaacChar"/>
          <w:rFonts w:eastAsiaTheme="minorHAnsi"/>
          <w:rtl/>
        </w:rPr>
        <w:t>منه</w:t>
      </w:r>
      <w:r>
        <w:rPr>
          <w:rStyle w:val="aaacChar"/>
          <w:rFonts w:eastAsiaTheme="minorHAnsi"/>
          <w:rtl/>
        </w:rPr>
        <w:t xml:space="preserve"> </w:t>
      </w:r>
      <w:r w:rsidRPr="00EB561D">
        <w:rPr>
          <w:rStyle w:val="aaacChar"/>
          <w:rFonts w:eastAsiaTheme="minorHAnsi"/>
          <w:rtl/>
        </w:rPr>
        <w:t>ما</w:t>
      </w:r>
      <w:r>
        <w:rPr>
          <w:rStyle w:val="aaacChar"/>
          <w:rFonts w:eastAsiaTheme="minorHAnsi"/>
          <w:rtl/>
        </w:rPr>
        <w:t xml:space="preserve"> </w:t>
      </w:r>
      <w:r w:rsidRPr="00EB561D">
        <w:rPr>
          <w:rStyle w:val="aaacChar"/>
          <w:rFonts w:eastAsiaTheme="minorHAnsi"/>
          <w:rtl/>
        </w:rPr>
        <w:t>يمحو</w:t>
      </w:r>
      <w:r>
        <w:rPr>
          <w:rStyle w:val="aaacChar"/>
          <w:rFonts w:eastAsiaTheme="minorHAnsi"/>
          <w:rtl/>
        </w:rPr>
        <w:t xml:space="preserve"> </w:t>
      </w:r>
      <w:r w:rsidRPr="00EB561D">
        <w:rPr>
          <w:rStyle w:val="aaacChar"/>
          <w:rFonts w:eastAsiaTheme="minorHAnsi"/>
          <w:rtl/>
        </w:rPr>
        <w:t>كلية</w:t>
      </w:r>
      <w:r>
        <w:rPr>
          <w:rStyle w:val="aaacChar"/>
          <w:rFonts w:eastAsiaTheme="minorHAnsi"/>
          <w:rtl/>
        </w:rPr>
        <w:t xml:space="preserve"> </w:t>
      </w:r>
      <w:r w:rsidRPr="00EB561D">
        <w:rPr>
          <w:rStyle w:val="aaacChar"/>
          <w:rFonts w:eastAsiaTheme="minorHAnsi"/>
          <w:rtl/>
        </w:rPr>
        <w:t>ظلمات</w:t>
      </w:r>
      <w:r>
        <w:rPr>
          <w:rStyle w:val="aaacChar"/>
          <w:rFonts w:eastAsiaTheme="minorHAnsi"/>
          <w:rtl/>
        </w:rPr>
        <w:t xml:space="preserve"> </w:t>
      </w:r>
      <w:r w:rsidRPr="00EB561D">
        <w:rPr>
          <w:rStyle w:val="aaacChar"/>
          <w:rFonts w:eastAsiaTheme="minorHAnsi"/>
          <w:rtl/>
        </w:rPr>
        <w:t>الحيرة</w:t>
      </w:r>
      <w:r>
        <w:rPr>
          <w:rStyle w:val="aaacChar"/>
          <w:rFonts w:eastAsiaTheme="minorHAnsi"/>
          <w:rtl/>
        </w:rPr>
        <w:t xml:space="preserve"> </w:t>
      </w:r>
      <w:r w:rsidRPr="00EB561D">
        <w:rPr>
          <w:rStyle w:val="aaacChar"/>
          <w:rFonts w:eastAsiaTheme="minorHAnsi"/>
          <w:rtl/>
        </w:rPr>
        <w:t>باختلافات</w:t>
      </w:r>
      <w:r>
        <w:rPr>
          <w:rStyle w:val="aaacChar"/>
          <w:rFonts w:eastAsiaTheme="minorHAnsi"/>
          <w:rtl/>
        </w:rPr>
        <w:t xml:space="preserve"> </w:t>
      </w:r>
      <w:r w:rsidRPr="00EB561D">
        <w:rPr>
          <w:rStyle w:val="aaacChar"/>
          <w:rFonts w:eastAsiaTheme="minorHAnsi"/>
          <w:rtl/>
        </w:rPr>
        <w:t>الخلق</w:t>
      </w:r>
      <w:r w:rsidRPr="005422D7">
        <w:rPr>
          <w:rStyle w:val="af0"/>
          <w:sz w:val="24"/>
          <w:szCs w:val="24"/>
          <w:rtl/>
        </w:rPr>
        <w:t>(</w:t>
      </w:r>
      <w:r w:rsidRPr="005422D7">
        <w:rPr>
          <w:rStyle w:val="af0"/>
          <w:sz w:val="24"/>
          <w:szCs w:val="24"/>
          <w:rtl/>
        </w:rPr>
        <w:footnoteReference w:id="516"/>
      </w:r>
      <w:r w:rsidRPr="005422D7">
        <w:rPr>
          <w:rStyle w:val="af0"/>
          <w:sz w:val="24"/>
          <w:szCs w:val="24"/>
          <w:rtl/>
        </w:rPr>
        <w:t>)</w:t>
      </w:r>
      <w:r w:rsidRPr="00EB561D">
        <w:rPr>
          <w:rStyle w:val="aaacChar"/>
          <w:rFonts w:eastAsiaTheme="minorHAnsi"/>
          <w:rtl/>
        </w:rPr>
        <w:t>.</w:t>
      </w:r>
    </w:p>
    <w:p w14:paraId="2DEB8AF9" w14:textId="77777777" w:rsidR="00DB4E6A" w:rsidRPr="005F336A" w:rsidRDefault="00DB4E6A" w:rsidP="00EB561D">
      <w:pPr>
        <w:pStyle w:val="aaac"/>
        <w:rPr>
          <w:rFonts w:eastAsiaTheme="minorHAnsi"/>
          <w:rtl/>
        </w:rPr>
      </w:pPr>
      <w:r w:rsidRPr="005F336A">
        <w:rPr>
          <w:rFonts w:eastAsiaTheme="minorHAnsi"/>
          <w:rtl/>
        </w:rPr>
        <w:t>ومع</w:t>
      </w:r>
      <w:r>
        <w:rPr>
          <w:rFonts w:eastAsiaTheme="minorHAnsi"/>
          <w:rtl/>
        </w:rPr>
        <w:t xml:space="preserve"> </w:t>
      </w:r>
      <w:r w:rsidRPr="005F336A">
        <w:rPr>
          <w:rFonts w:eastAsiaTheme="minorHAnsi"/>
          <w:rtl/>
        </w:rPr>
        <w:t>هذه</w:t>
      </w:r>
      <w:r>
        <w:rPr>
          <w:rFonts w:eastAsiaTheme="minorHAnsi"/>
          <w:rtl/>
        </w:rPr>
        <w:t xml:space="preserve"> </w:t>
      </w:r>
      <w:r w:rsidRPr="005F336A">
        <w:rPr>
          <w:rFonts w:eastAsiaTheme="minorHAnsi"/>
          <w:rtl/>
        </w:rPr>
        <w:t>الدعوة</w:t>
      </w:r>
      <w:r>
        <w:rPr>
          <w:rFonts w:eastAsiaTheme="minorHAnsi"/>
          <w:rtl/>
        </w:rPr>
        <w:t xml:space="preserve"> </w:t>
      </w:r>
      <w:r w:rsidRPr="005F336A">
        <w:rPr>
          <w:rFonts w:eastAsiaTheme="minorHAnsi"/>
          <w:rtl/>
        </w:rPr>
        <w:t>والقصور</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الوفاء</w:t>
      </w:r>
      <w:r>
        <w:rPr>
          <w:rFonts w:eastAsiaTheme="minorHAnsi"/>
          <w:rtl/>
        </w:rPr>
        <w:t xml:space="preserve"> </w:t>
      </w:r>
      <w:r w:rsidRPr="005F336A">
        <w:rPr>
          <w:rFonts w:eastAsiaTheme="minorHAnsi"/>
          <w:rtl/>
        </w:rPr>
        <w:t>بها</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نفس</w:t>
      </w:r>
      <w:r>
        <w:rPr>
          <w:rFonts w:eastAsiaTheme="minorHAnsi"/>
          <w:rtl/>
        </w:rPr>
        <w:t xml:space="preserve"> </w:t>
      </w:r>
      <w:r w:rsidRPr="005F336A">
        <w:rPr>
          <w:rFonts w:eastAsiaTheme="minorHAnsi"/>
          <w:rtl/>
        </w:rPr>
        <w:t>الوقت،</w:t>
      </w:r>
      <w:r>
        <w:rPr>
          <w:rFonts w:eastAsiaTheme="minorHAnsi"/>
          <w:rtl/>
        </w:rPr>
        <w:t xml:space="preserve"> </w:t>
      </w:r>
      <w:r w:rsidRPr="005F336A">
        <w:rPr>
          <w:rFonts w:eastAsiaTheme="minorHAnsi"/>
          <w:rtl/>
        </w:rPr>
        <w:t>تلميح</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ضرورة</w:t>
      </w:r>
      <w:r>
        <w:rPr>
          <w:rFonts w:eastAsiaTheme="minorHAnsi"/>
          <w:rtl/>
        </w:rPr>
        <w:t xml:space="preserve"> </w:t>
      </w:r>
      <w:r w:rsidRPr="005F336A">
        <w:rPr>
          <w:rFonts w:eastAsiaTheme="minorHAnsi"/>
          <w:rtl/>
        </w:rPr>
        <w:t>الاجتهاد</w:t>
      </w:r>
      <w:r>
        <w:rPr>
          <w:rFonts w:eastAsiaTheme="minorHAnsi"/>
          <w:rtl/>
        </w:rPr>
        <w:t xml:space="preserve"> </w:t>
      </w:r>
      <w:r w:rsidRPr="005F336A">
        <w:rPr>
          <w:rFonts w:eastAsiaTheme="minorHAnsi"/>
          <w:rtl/>
        </w:rPr>
        <w:t>الدائم</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العلم،</w:t>
      </w:r>
      <w:r>
        <w:rPr>
          <w:rFonts w:eastAsiaTheme="minorHAnsi"/>
          <w:rtl/>
        </w:rPr>
        <w:t xml:space="preserve"> </w:t>
      </w:r>
      <w:r w:rsidRPr="005F336A">
        <w:rPr>
          <w:rFonts w:eastAsiaTheme="minorHAnsi"/>
          <w:rtl/>
        </w:rPr>
        <w:t>ونهي</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التقليد،</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تحويل</w:t>
      </w:r>
      <w:r>
        <w:rPr>
          <w:rFonts w:eastAsiaTheme="minorHAnsi"/>
          <w:rtl/>
        </w:rPr>
        <w:t xml:space="preserve"> </w:t>
      </w:r>
      <w:r w:rsidRPr="005F336A">
        <w:rPr>
          <w:rFonts w:eastAsiaTheme="minorHAnsi"/>
          <w:rtl/>
        </w:rPr>
        <w:t>علم</w:t>
      </w:r>
      <w:r>
        <w:rPr>
          <w:rFonts w:eastAsiaTheme="minorHAnsi"/>
          <w:rtl/>
        </w:rPr>
        <w:t xml:space="preserve"> </w:t>
      </w:r>
      <w:r w:rsidRPr="005F336A">
        <w:rPr>
          <w:rFonts w:eastAsiaTheme="minorHAnsi"/>
          <w:rtl/>
        </w:rPr>
        <w:t>الكلام</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غرضه</w:t>
      </w:r>
      <w:r>
        <w:rPr>
          <w:rFonts w:eastAsiaTheme="minorHAnsi"/>
          <w:rtl/>
        </w:rPr>
        <w:t xml:space="preserve"> </w:t>
      </w:r>
      <w:r w:rsidRPr="005F336A">
        <w:rPr>
          <w:rFonts w:eastAsiaTheme="minorHAnsi"/>
          <w:rtl/>
        </w:rPr>
        <w:t>الأصلي،</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البحث</w:t>
      </w:r>
      <w:r>
        <w:rPr>
          <w:rFonts w:eastAsiaTheme="minorHAnsi"/>
          <w:rtl/>
        </w:rPr>
        <w:t xml:space="preserve"> </w:t>
      </w:r>
      <w:r w:rsidRPr="005F336A">
        <w:rPr>
          <w:rFonts w:eastAsiaTheme="minorHAnsi"/>
          <w:rtl/>
        </w:rPr>
        <w:t>الدائب</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الأدلة</w:t>
      </w:r>
      <w:r>
        <w:rPr>
          <w:rFonts w:eastAsiaTheme="minorHAnsi"/>
          <w:rtl/>
        </w:rPr>
        <w:t xml:space="preserve"> </w:t>
      </w:r>
      <w:r w:rsidRPr="005F336A">
        <w:rPr>
          <w:rFonts w:eastAsiaTheme="minorHAnsi"/>
          <w:rtl/>
        </w:rPr>
        <w:t>لنصرة</w:t>
      </w:r>
      <w:r>
        <w:rPr>
          <w:rFonts w:eastAsiaTheme="minorHAnsi"/>
          <w:rtl/>
        </w:rPr>
        <w:t xml:space="preserve"> </w:t>
      </w:r>
      <w:r w:rsidRPr="005F336A">
        <w:rPr>
          <w:rFonts w:eastAsiaTheme="minorHAnsi"/>
          <w:rtl/>
        </w:rPr>
        <w:t>العقيدة</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التعصب</w:t>
      </w:r>
      <w:r>
        <w:rPr>
          <w:rFonts w:eastAsiaTheme="minorHAnsi"/>
          <w:rtl/>
        </w:rPr>
        <w:t xml:space="preserve"> </w:t>
      </w:r>
      <w:r w:rsidRPr="005F336A">
        <w:rPr>
          <w:rFonts w:eastAsiaTheme="minorHAnsi"/>
          <w:rtl/>
        </w:rPr>
        <w:t>للآراء</w:t>
      </w:r>
      <w:r>
        <w:rPr>
          <w:rFonts w:eastAsiaTheme="minorHAnsi"/>
          <w:rtl/>
        </w:rPr>
        <w:t xml:space="preserve"> </w:t>
      </w:r>
      <w:r w:rsidRPr="005F336A">
        <w:rPr>
          <w:rFonts w:eastAsiaTheme="minorHAnsi"/>
          <w:rtl/>
        </w:rPr>
        <w:t>والتمذهب</w:t>
      </w:r>
      <w:r>
        <w:rPr>
          <w:rFonts w:eastAsiaTheme="minorHAnsi"/>
          <w:rtl/>
        </w:rPr>
        <w:t xml:space="preserve"> </w:t>
      </w:r>
      <w:r w:rsidRPr="005F336A">
        <w:rPr>
          <w:rFonts w:eastAsiaTheme="minorHAnsi"/>
          <w:rtl/>
        </w:rPr>
        <w:t>بها،</w:t>
      </w:r>
      <w:r>
        <w:rPr>
          <w:rFonts w:eastAsiaTheme="minorHAnsi"/>
          <w:rtl/>
        </w:rPr>
        <w:t xml:space="preserve"> </w:t>
      </w:r>
      <w:r w:rsidRPr="005F336A">
        <w:rPr>
          <w:rFonts w:eastAsiaTheme="minorHAnsi"/>
          <w:rtl/>
        </w:rPr>
        <w:t>وكأنها</w:t>
      </w:r>
      <w:r>
        <w:rPr>
          <w:rFonts w:eastAsiaTheme="minorHAnsi"/>
          <w:rtl/>
        </w:rPr>
        <w:t xml:space="preserve"> </w:t>
      </w:r>
      <w:r w:rsidRPr="005F336A">
        <w:rPr>
          <w:rFonts w:eastAsiaTheme="minorHAnsi"/>
          <w:rtl/>
        </w:rPr>
        <w:t>مقصودة</w:t>
      </w:r>
      <w:r>
        <w:rPr>
          <w:rFonts w:eastAsiaTheme="minorHAnsi"/>
          <w:rtl/>
        </w:rPr>
        <w:t xml:space="preserve"> </w:t>
      </w:r>
      <w:r w:rsidRPr="005F336A">
        <w:rPr>
          <w:rFonts w:eastAsiaTheme="minorHAnsi"/>
          <w:rtl/>
        </w:rPr>
        <w:t>لذاتها.</w:t>
      </w:r>
    </w:p>
    <w:p w14:paraId="403F31FF" w14:textId="77777777" w:rsidR="00DB4E6A" w:rsidRPr="005F336A" w:rsidRDefault="00DB4E6A" w:rsidP="009334B8">
      <w:pPr>
        <w:pStyle w:val="aaa4"/>
        <w:rPr>
          <w:rtl/>
        </w:rPr>
      </w:pPr>
      <w:bookmarkStart w:id="320" w:name="_Toc461045832"/>
      <w:bookmarkStart w:id="321" w:name="_Toc462291152"/>
      <w:r w:rsidRPr="005F336A">
        <w:rPr>
          <w:rtl/>
        </w:rPr>
        <w:t>ج</w:t>
      </w:r>
      <w:r>
        <w:rPr>
          <w:rtl/>
        </w:rPr>
        <w:t xml:space="preserve"> </w:t>
      </w:r>
      <w:r w:rsidRPr="005F336A">
        <w:rPr>
          <w:rtl/>
        </w:rPr>
        <w:t>ـ</w:t>
      </w:r>
      <w:r>
        <w:rPr>
          <w:rtl/>
        </w:rPr>
        <w:t xml:space="preserve"> </w:t>
      </w:r>
      <w:r w:rsidRPr="005F336A">
        <w:rPr>
          <w:rtl/>
        </w:rPr>
        <w:t>توسيع</w:t>
      </w:r>
      <w:r>
        <w:rPr>
          <w:rtl/>
        </w:rPr>
        <w:t xml:space="preserve"> </w:t>
      </w:r>
      <w:r w:rsidRPr="005F336A">
        <w:rPr>
          <w:rtl/>
        </w:rPr>
        <w:t>ميادين</w:t>
      </w:r>
      <w:r>
        <w:rPr>
          <w:rtl/>
        </w:rPr>
        <w:t xml:space="preserve"> </w:t>
      </w:r>
      <w:r w:rsidRPr="005F336A">
        <w:rPr>
          <w:rtl/>
        </w:rPr>
        <w:t>علم</w:t>
      </w:r>
      <w:r>
        <w:rPr>
          <w:rtl/>
        </w:rPr>
        <w:t xml:space="preserve"> </w:t>
      </w:r>
      <w:r w:rsidRPr="005F336A">
        <w:rPr>
          <w:rtl/>
        </w:rPr>
        <w:t>الكلام:</w:t>
      </w:r>
      <w:bookmarkEnd w:id="320"/>
      <w:bookmarkEnd w:id="321"/>
    </w:p>
    <w:p w14:paraId="536DDEAC" w14:textId="77777777" w:rsidR="00DB4E6A" w:rsidRPr="005F336A" w:rsidRDefault="00DB4E6A" w:rsidP="009334B8">
      <w:pPr>
        <w:pStyle w:val="aaac"/>
        <w:rPr>
          <w:rFonts w:eastAsiaTheme="minorHAnsi"/>
          <w:rtl/>
        </w:rPr>
      </w:pPr>
      <w:r w:rsidRPr="005F336A">
        <w:rPr>
          <w:rFonts w:eastAsiaTheme="minorHAnsi"/>
          <w:rtl/>
        </w:rPr>
        <w:t>بما</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مقصد</w:t>
      </w:r>
      <w:r>
        <w:rPr>
          <w:rFonts w:eastAsiaTheme="minorHAnsi"/>
          <w:rtl/>
        </w:rPr>
        <w:t xml:space="preserve"> </w:t>
      </w:r>
      <w:r w:rsidRPr="005F336A">
        <w:rPr>
          <w:rFonts w:eastAsiaTheme="minorHAnsi"/>
          <w:rtl/>
        </w:rPr>
        <w:t>علم</w:t>
      </w:r>
      <w:r>
        <w:rPr>
          <w:rFonts w:eastAsiaTheme="minorHAnsi"/>
          <w:rtl/>
        </w:rPr>
        <w:t xml:space="preserve"> </w:t>
      </w:r>
      <w:r w:rsidRPr="005F336A">
        <w:rPr>
          <w:rFonts w:eastAsiaTheme="minorHAnsi"/>
          <w:rtl/>
        </w:rPr>
        <w:t>الكلام</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حراسة</w:t>
      </w:r>
      <w:r>
        <w:rPr>
          <w:rFonts w:eastAsiaTheme="minorHAnsi"/>
          <w:rtl/>
        </w:rPr>
        <w:t xml:space="preserve"> </w:t>
      </w:r>
      <w:r>
        <w:rPr>
          <w:rFonts w:eastAsiaTheme="minorHAnsi" w:hint="cs"/>
          <w:rtl/>
        </w:rPr>
        <w:t>ال</w:t>
      </w:r>
      <w:r w:rsidRPr="005F336A">
        <w:rPr>
          <w:rFonts w:eastAsiaTheme="minorHAnsi"/>
          <w:rtl/>
        </w:rPr>
        <w:t>عقيدة</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تشويشات</w:t>
      </w:r>
      <w:r>
        <w:rPr>
          <w:rFonts w:eastAsiaTheme="minorHAnsi"/>
          <w:rtl/>
        </w:rPr>
        <w:t xml:space="preserve"> </w:t>
      </w:r>
      <w:r w:rsidRPr="005F336A">
        <w:rPr>
          <w:rFonts w:eastAsiaTheme="minorHAnsi"/>
          <w:rtl/>
        </w:rPr>
        <w:t>المبتدعة</w:t>
      </w:r>
      <w:r>
        <w:rPr>
          <w:rFonts w:eastAsiaTheme="minorHAnsi"/>
          <w:rtl/>
        </w:rPr>
        <w:t xml:space="preserve"> </w:t>
      </w:r>
      <w:r w:rsidRPr="005F336A">
        <w:rPr>
          <w:rFonts w:eastAsiaTheme="minorHAnsi"/>
          <w:rtl/>
        </w:rPr>
        <w:t>وشبهاتهم،</w:t>
      </w:r>
      <w:r>
        <w:rPr>
          <w:rFonts w:eastAsiaTheme="minorHAnsi"/>
          <w:rtl/>
        </w:rPr>
        <w:t xml:space="preserve"> </w:t>
      </w:r>
      <w:r w:rsidRPr="005F336A">
        <w:rPr>
          <w:rFonts w:eastAsiaTheme="minorHAnsi"/>
          <w:rtl/>
        </w:rPr>
        <w:t>فإن</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يرى</w:t>
      </w:r>
      <w:r>
        <w:rPr>
          <w:rFonts w:eastAsiaTheme="minorHAnsi"/>
          <w:rtl/>
        </w:rPr>
        <w:t xml:space="preserve"> </w:t>
      </w:r>
      <w:r w:rsidRPr="005F336A">
        <w:rPr>
          <w:rFonts w:eastAsiaTheme="minorHAnsi"/>
          <w:rtl/>
        </w:rPr>
        <w:t>وجوب</w:t>
      </w:r>
      <w:r>
        <w:rPr>
          <w:rFonts w:eastAsiaTheme="minorHAnsi"/>
          <w:rtl/>
        </w:rPr>
        <w:t xml:space="preserve"> </w:t>
      </w:r>
      <w:r w:rsidRPr="005F336A">
        <w:rPr>
          <w:rFonts w:eastAsiaTheme="minorHAnsi"/>
          <w:rtl/>
        </w:rPr>
        <w:t>تصدية</w:t>
      </w:r>
      <w:r>
        <w:rPr>
          <w:rFonts w:eastAsiaTheme="minorHAnsi"/>
          <w:rtl/>
        </w:rPr>
        <w:t xml:space="preserve"> </w:t>
      </w:r>
      <w:r w:rsidRPr="005F336A">
        <w:rPr>
          <w:rFonts w:eastAsiaTheme="minorHAnsi"/>
          <w:rtl/>
        </w:rPr>
        <w:t>لكل</w:t>
      </w:r>
      <w:r>
        <w:rPr>
          <w:rFonts w:eastAsiaTheme="minorHAnsi"/>
          <w:rtl/>
        </w:rPr>
        <w:t xml:space="preserve"> </w:t>
      </w:r>
      <w:r w:rsidRPr="005F336A">
        <w:rPr>
          <w:rFonts w:eastAsiaTheme="minorHAnsi"/>
          <w:rtl/>
        </w:rPr>
        <w:t>شبهة</w:t>
      </w:r>
      <w:r>
        <w:rPr>
          <w:rFonts w:eastAsiaTheme="minorHAnsi"/>
          <w:rtl/>
        </w:rPr>
        <w:t xml:space="preserve"> </w:t>
      </w:r>
      <w:r w:rsidRPr="005F336A">
        <w:rPr>
          <w:rFonts w:eastAsiaTheme="minorHAnsi"/>
          <w:rtl/>
        </w:rPr>
        <w:t>عارضة،</w:t>
      </w:r>
      <w:r>
        <w:rPr>
          <w:rFonts w:eastAsiaTheme="minorHAnsi"/>
          <w:rtl/>
        </w:rPr>
        <w:t xml:space="preserve"> </w:t>
      </w:r>
      <w:r w:rsidRPr="005F336A">
        <w:rPr>
          <w:rFonts w:eastAsiaTheme="minorHAnsi"/>
          <w:rtl/>
        </w:rPr>
        <w:t>وعدم</w:t>
      </w:r>
      <w:r>
        <w:rPr>
          <w:rFonts w:eastAsiaTheme="minorHAnsi"/>
          <w:rtl/>
        </w:rPr>
        <w:t xml:space="preserve"> </w:t>
      </w:r>
      <w:r w:rsidRPr="005F336A">
        <w:rPr>
          <w:rFonts w:eastAsiaTheme="minorHAnsi"/>
          <w:rtl/>
        </w:rPr>
        <w:t>حصره</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الرد</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المعتزلة،</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بعض</w:t>
      </w:r>
      <w:r>
        <w:rPr>
          <w:rFonts w:eastAsiaTheme="minorHAnsi"/>
          <w:rtl/>
        </w:rPr>
        <w:t xml:space="preserve"> </w:t>
      </w:r>
      <w:r w:rsidRPr="005F336A">
        <w:rPr>
          <w:rFonts w:eastAsiaTheme="minorHAnsi"/>
          <w:rtl/>
        </w:rPr>
        <w:t>الفرق</w:t>
      </w:r>
      <w:r>
        <w:rPr>
          <w:rFonts w:eastAsiaTheme="minorHAnsi"/>
          <w:rtl/>
        </w:rPr>
        <w:t xml:space="preserve"> </w:t>
      </w:r>
      <w:r w:rsidRPr="005F336A">
        <w:rPr>
          <w:rFonts w:eastAsiaTheme="minorHAnsi"/>
          <w:rtl/>
        </w:rPr>
        <w:t>الإسلامية</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حاصل</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عصره،</w:t>
      </w:r>
      <w:r>
        <w:rPr>
          <w:rFonts w:eastAsiaTheme="minorHAnsi"/>
          <w:rtl/>
        </w:rPr>
        <w:t xml:space="preserve"> </w:t>
      </w:r>
      <w:r w:rsidRPr="005F336A">
        <w:rPr>
          <w:rFonts w:eastAsiaTheme="minorHAnsi"/>
          <w:rtl/>
        </w:rPr>
        <w:t>لأن</w:t>
      </w:r>
      <w:r>
        <w:rPr>
          <w:rFonts w:eastAsiaTheme="minorHAnsi"/>
          <w:rtl/>
        </w:rPr>
        <w:t xml:space="preserve"> </w:t>
      </w:r>
      <w:r w:rsidRPr="005F336A">
        <w:rPr>
          <w:rFonts w:eastAsiaTheme="minorHAnsi"/>
          <w:rtl/>
        </w:rPr>
        <w:t>آراء</w:t>
      </w:r>
      <w:r>
        <w:rPr>
          <w:rFonts w:eastAsiaTheme="minorHAnsi"/>
          <w:rtl/>
        </w:rPr>
        <w:t xml:space="preserve"> </w:t>
      </w:r>
      <w:r w:rsidRPr="005F336A">
        <w:rPr>
          <w:rFonts w:eastAsiaTheme="minorHAnsi"/>
          <w:rtl/>
        </w:rPr>
        <w:t>المعتزلة،</w:t>
      </w:r>
      <w:r>
        <w:rPr>
          <w:rFonts w:eastAsiaTheme="minorHAnsi"/>
          <w:rtl/>
        </w:rPr>
        <w:t xml:space="preserve"> </w:t>
      </w:r>
      <w:r w:rsidRPr="005F336A">
        <w:rPr>
          <w:rFonts w:eastAsiaTheme="minorHAnsi"/>
          <w:rtl/>
        </w:rPr>
        <w:t>وإن</w:t>
      </w:r>
      <w:r>
        <w:rPr>
          <w:rFonts w:eastAsiaTheme="minorHAnsi"/>
          <w:rtl/>
        </w:rPr>
        <w:t xml:space="preserve"> </w:t>
      </w:r>
      <w:r w:rsidRPr="005F336A">
        <w:rPr>
          <w:rFonts w:eastAsiaTheme="minorHAnsi"/>
          <w:rtl/>
        </w:rPr>
        <w:t>كانت</w:t>
      </w:r>
      <w:r>
        <w:rPr>
          <w:rFonts w:eastAsiaTheme="minorHAnsi"/>
          <w:rtl/>
        </w:rPr>
        <w:t xml:space="preserve"> </w:t>
      </w:r>
      <w:r w:rsidRPr="005F336A">
        <w:rPr>
          <w:rFonts w:eastAsiaTheme="minorHAnsi"/>
          <w:rtl/>
        </w:rPr>
        <w:t>سببا</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نشوئه</w:t>
      </w:r>
      <w:r>
        <w:rPr>
          <w:rFonts w:eastAsiaTheme="minorHAnsi"/>
          <w:rtl/>
        </w:rPr>
        <w:t xml:space="preserve"> </w:t>
      </w:r>
      <w:r w:rsidRPr="005F336A">
        <w:rPr>
          <w:rFonts w:eastAsiaTheme="minorHAnsi"/>
          <w:rtl/>
        </w:rPr>
        <w:t>كعلم</w:t>
      </w:r>
      <w:r>
        <w:rPr>
          <w:rFonts w:eastAsiaTheme="minorHAnsi"/>
          <w:rtl/>
        </w:rPr>
        <w:t xml:space="preserve"> </w:t>
      </w:r>
      <w:r w:rsidRPr="005F336A">
        <w:rPr>
          <w:rFonts w:eastAsiaTheme="minorHAnsi"/>
          <w:rtl/>
        </w:rPr>
        <w:t>شرعي</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الشبهات</w:t>
      </w:r>
      <w:r>
        <w:rPr>
          <w:rFonts w:eastAsiaTheme="minorHAnsi"/>
          <w:rtl/>
        </w:rPr>
        <w:t xml:space="preserve"> </w:t>
      </w:r>
      <w:r w:rsidRPr="005F336A">
        <w:rPr>
          <w:rFonts w:eastAsiaTheme="minorHAnsi"/>
          <w:rtl/>
        </w:rPr>
        <w:t>العقدية</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تتوقف</w:t>
      </w:r>
      <w:r>
        <w:rPr>
          <w:rFonts w:eastAsiaTheme="minorHAnsi"/>
          <w:rtl/>
        </w:rPr>
        <w:t xml:space="preserve"> </w:t>
      </w:r>
      <w:r w:rsidRPr="005F336A">
        <w:rPr>
          <w:rFonts w:eastAsiaTheme="minorHAnsi"/>
          <w:rtl/>
        </w:rPr>
        <w:t>عندهم،</w:t>
      </w:r>
      <w:r>
        <w:rPr>
          <w:rFonts w:eastAsiaTheme="minorHAnsi"/>
          <w:rtl/>
        </w:rPr>
        <w:t xml:space="preserve"> </w:t>
      </w:r>
      <w:r w:rsidRPr="005F336A">
        <w:rPr>
          <w:rFonts w:eastAsiaTheme="minorHAnsi"/>
          <w:rtl/>
        </w:rPr>
        <w:t>فهناك</w:t>
      </w:r>
      <w:r>
        <w:rPr>
          <w:rFonts w:eastAsiaTheme="minorHAnsi"/>
          <w:rtl/>
        </w:rPr>
        <w:t xml:space="preserve"> </w:t>
      </w:r>
      <w:r w:rsidRPr="005F336A">
        <w:rPr>
          <w:rFonts w:eastAsiaTheme="minorHAnsi"/>
          <w:rtl/>
        </w:rPr>
        <w:t>الفلسفات</w:t>
      </w:r>
      <w:r>
        <w:rPr>
          <w:rFonts w:eastAsiaTheme="minorHAnsi"/>
          <w:rtl/>
        </w:rPr>
        <w:t xml:space="preserve"> </w:t>
      </w:r>
      <w:r w:rsidRPr="005F336A">
        <w:rPr>
          <w:rFonts w:eastAsiaTheme="minorHAnsi"/>
          <w:rtl/>
        </w:rPr>
        <w:t>المضللة</w:t>
      </w:r>
      <w:r>
        <w:rPr>
          <w:rFonts w:eastAsiaTheme="minorHAnsi"/>
          <w:rtl/>
        </w:rPr>
        <w:t xml:space="preserve"> و</w:t>
      </w:r>
      <w:r>
        <w:rPr>
          <w:rFonts w:eastAsiaTheme="minorHAnsi" w:hint="cs"/>
          <w:rtl/>
        </w:rPr>
        <w:t>الأ</w:t>
      </w:r>
      <w:r w:rsidRPr="005F336A">
        <w:rPr>
          <w:rFonts w:eastAsiaTheme="minorHAnsi"/>
          <w:rtl/>
        </w:rPr>
        <w:t>ديان</w:t>
      </w:r>
      <w:r>
        <w:rPr>
          <w:rFonts w:eastAsiaTheme="minorHAnsi"/>
          <w:rtl/>
        </w:rPr>
        <w:t xml:space="preserve"> </w:t>
      </w:r>
      <w:r w:rsidRPr="005F336A">
        <w:rPr>
          <w:rFonts w:eastAsiaTheme="minorHAnsi"/>
          <w:rtl/>
        </w:rPr>
        <w:t>المحرفة</w:t>
      </w:r>
      <w:r>
        <w:rPr>
          <w:rFonts w:eastAsiaTheme="minorHAnsi"/>
          <w:rtl/>
        </w:rPr>
        <w:t xml:space="preserve"> </w:t>
      </w:r>
      <w:r w:rsidRPr="005F336A">
        <w:rPr>
          <w:rFonts w:eastAsiaTheme="minorHAnsi"/>
          <w:rtl/>
        </w:rPr>
        <w:t>والشبهات</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تنتشر</w:t>
      </w:r>
      <w:r>
        <w:rPr>
          <w:rFonts w:eastAsiaTheme="minorHAnsi"/>
          <w:rtl/>
        </w:rPr>
        <w:t xml:space="preserve"> </w:t>
      </w:r>
      <w:r w:rsidRPr="005F336A">
        <w:rPr>
          <w:rFonts w:eastAsiaTheme="minorHAnsi"/>
          <w:rtl/>
        </w:rPr>
        <w:t>بين</w:t>
      </w:r>
      <w:r>
        <w:rPr>
          <w:rFonts w:eastAsiaTheme="minorHAnsi"/>
          <w:rtl/>
        </w:rPr>
        <w:t xml:space="preserve"> </w:t>
      </w:r>
      <w:r w:rsidRPr="005F336A">
        <w:rPr>
          <w:rFonts w:eastAsiaTheme="minorHAnsi"/>
          <w:rtl/>
        </w:rPr>
        <w:t>العامة</w:t>
      </w:r>
      <w:r>
        <w:rPr>
          <w:rFonts w:eastAsiaTheme="minorHAnsi"/>
          <w:rtl/>
        </w:rPr>
        <w:t xml:space="preserve"> </w:t>
      </w:r>
      <w:r w:rsidRPr="005F336A">
        <w:rPr>
          <w:rFonts w:eastAsiaTheme="minorHAnsi"/>
          <w:rtl/>
        </w:rPr>
        <w:t>داعية</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التكاسل</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الطاعات</w:t>
      </w:r>
      <w:r>
        <w:rPr>
          <w:rFonts w:eastAsiaTheme="minorHAnsi"/>
          <w:rtl/>
        </w:rPr>
        <w:t xml:space="preserve"> </w:t>
      </w:r>
      <w:r w:rsidRPr="005F336A">
        <w:rPr>
          <w:rFonts w:eastAsiaTheme="minorHAnsi"/>
          <w:rtl/>
        </w:rPr>
        <w:t>وغيرها،</w:t>
      </w:r>
      <w:r>
        <w:rPr>
          <w:rFonts w:eastAsiaTheme="minorHAnsi"/>
          <w:rtl/>
        </w:rPr>
        <w:t xml:space="preserve"> </w:t>
      </w:r>
      <w:r w:rsidRPr="005F336A">
        <w:rPr>
          <w:rFonts w:eastAsiaTheme="minorHAnsi"/>
          <w:rtl/>
        </w:rPr>
        <w:t>وكل</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يحتاج</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نصرة.</w:t>
      </w:r>
    </w:p>
    <w:p w14:paraId="390460EC" w14:textId="77777777" w:rsidR="00DB4E6A" w:rsidRPr="005F336A" w:rsidRDefault="00DB4E6A" w:rsidP="00EB561D">
      <w:pPr>
        <w:pStyle w:val="aaac"/>
        <w:rPr>
          <w:rFonts w:eastAsiaTheme="minorHAnsi"/>
          <w:rtl/>
        </w:rPr>
      </w:pPr>
      <w:r w:rsidRPr="005F336A">
        <w:rPr>
          <w:rFonts w:eastAsiaTheme="minorHAnsi"/>
          <w:rtl/>
        </w:rPr>
        <w:t>ولهذا</w:t>
      </w:r>
      <w:r>
        <w:rPr>
          <w:rFonts w:eastAsiaTheme="minorHAnsi"/>
          <w:rtl/>
        </w:rPr>
        <w:t xml:space="preserve"> </w:t>
      </w:r>
      <w:r w:rsidRPr="005F336A">
        <w:rPr>
          <w:rFonts w:eastAsiaTheme="minorHAnsi"/>
          <w:rtl/>
        </w:rPr>
        <w:t>فإن</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يوسع</w:t>
      </w:r>
      <w:r>
        <w:rPr>
          <w:rFonts w:eastAsiaTheme="minorHAnsi"/>
          <w:rtl/>
        </w:rPr>
        <w:t xml:space="preserve"> </w:t>
      </w:r>
      <w:r w:rsidRPr="005F336A">
        <w:rPr>
          <w:rFonts w:eastAsiaTheme="minorHAnsi"/>
          <w:rtl/>
        </w:rPr>
        <w:t>علم</w:t>
      </w:r>
      <w:r>
        <w:rPr>
          <w:rFonts w:eastAsiaTheme="minorHAnsi"/>
          <w:rtl/>
        </w:rPr>
        <w:t xml:space="preserve"> </w:t>
      </w:r>
      <w:r w:rsidRPr="005F336A">
        <w:rPr>
          <w:rFonts w:eastAsiaTheme="minorHAnsi"/>
          <w:rtl/>
        </w:rPr>
        <w:t>الكلام</w:t>
      </w:r>
      <w:r>
        <w:rPr>
          <w:rFonts w:eastAsiaTheme="minorHAnsi"/>
          <w:rtl/>
        </w:rPr>
        <w:t xml:space="preserve"> </w:t>
      </w:r>
      <w:r w:rsidRPr="005F336A">
        <w:rPr>
          <w:rFonts w:eastAsiaTheme="minorHAnsi"/>
          <w:rtl/>
        </w:rPr>
        <w:t>ليشمل</w:t>
      </w:r>
      <w:r>
        <w:rPr>
          <w:rFonts w:eastAsiaTheme="minorHAnsi"/>
          <w:rtl/>
        </w:rPr>
        <w:t xml:space="preserve"> </w:t>
      </w:r>
      <w:r w:rsidRPr="005F336A">
        <w:rPr>
          <w:rFonts w:eastAsiaTheme="minorHAnsi"/>
          <w:rtl/>
        </w:rPr>
        <w:t>نصرة</w:t>
      </w:r>
      <w:r>
        <w:rPr>
          <w:rFonts w:eastAsiaTheme="minorHAnsi"/>
          <w:rtl/>
        </w:rPr>
        <w:t xml:space="preserve"> </w:t>
      </w:r>
      <w:r w:rsidRPr="005F336A">
        <w:rPr>
          <w:rFonts w:eastAsiaTheme="minorHAnsi"/>
          <w:rtl/>
        </w:rPr>
        <w:t>العقيدة</w:t>
      </w:r>
      <w:r>
        <w:rPr>
          <w:rFonts w:eastAsiaTheme="minorHAnsi"/>
          <w:rtl/>
        </w:rPr>
        <w:t xml:space="preserve"> </w:t>
      </w:r>
      <w:r w:rsidRPr="005F336A">
        <w:rPr>
          <w:rFonts w:eastAsiaTheme="minorHAnsi"/>
          <w:rtl/>
        </w:rPr>
        <w:t>والشريعة</w:t>
      </w:r>
      <w:r>
        <w:rPr>
          <w:rFonts w:eastAsiaTheme="minorHAnsi"/>
          <w:rtl/>
        </w:rPr>
        <w:t xml:space="preserve"> </w:t>
      </w:r>
      <w:r w:rsidRPr="005F336A">
        <w:rPr>
          <w:rFonts w:eastAsiaTheme="minorHAnsi"/>
          <w:rtl/>
        </w:rPr>
        <w:t>معا</w:t>
      </w:r>
      <w:r>
        <w:rPr>
          <w:rFonts w:eastAsiaTheme="minorHAnsi"/>
          <w:rtl/>
        </w:rPr>
        <w:t xml:space="preserve"> </w:t>
      </w:r>
      <w:r w:rsidRPr="005F336A">
        <w:rPr>
          <w:rFonts w:eastAsiaTheme="minorHAnsi"/>
          <w:rtl/>
        </w:rPr>
        <w:t>ضد</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الفرق</w:t>
      </w:r>
      <w:r>
        <w:rPr>
          <w:rFonts w:eastAsiaTheme="minorHAnsi"/>
          <w:rtl/>
        </w:rPr>
        <w:t xml:space="preserve"> </w:t>
      </w:r>
      <w:r w:rsidRPr="005F336A">
        <w:rPr>
          <w:rFonts w:eastAsiaTheme="minorHAnsi"/>
          <w:rtl/>
        </w:rPr>
        <w:t>المنحرفة</w:t>
      </w:r>
      <w:r>
        <w:rPr>
          <w:rFonts w:eastAsiaTheme="minorHAnsi"/>
          <w:rtl/>
        </w:rPr>
        <w:t xml:space="preserve"> </w:t>
      </w:r>
      <w:r w:rsidRPr="005F336A">
        <w:rPr>
          <w:rFonts w:eastAsiaTheme="minorHAnsi"/>
          <w:rtl/>
        </w:rPr>
        <w:t>والأديان</w:t>
      </w:r>
      <w:r>
        <w:rPr>
          <w:rFonts w:eastAsiaTheme="minorHAnsi"/>
          <w:rtl/>
        </w:rPr>
        <w:t xml:space="preserve"> </w:t>
      </w:r>
      <w:r w:rsidRPr="005F336A">
        <w:rPr>
          <w:rFonts w:eastAsiaTheme="minorHAnsi"/>
          <w:rtl/>
        </w:rPr>
        <w:t>المضللة</w:t>
      </w:r>
      <w:r>
        <w:rPr>
          <w:rFonts w:eastAsiaTheme="minorHAnsi"/>
          <w:rtl/>
        </w:rPr>
        <w:t xml:space="preserve"> </w:t>
      </w:r>
      <w:r w:rsidRPr="005F336A">
        <w:rPr>
          <w:rFonts w:eastAsiaTheme="minorHAnsi"/>
          <w:rtl/>
        </w:rPr>
        <w:t>والشبهات</w:t>
      </w:r>
      <w:r>
        <w:rPr>
          <w:rFonts w:eastAsiaTheme="minorHAnsi"/>
          <w:rtl/>
        </w:rPr>
        <w:t xml:space="preserve"> </w:t>
      </w:r>
      <w:r w:rsidRPr="005F336A">
        <w:rPr>
          <w:rFonts w:eastAsiaTheme="minorHAnsi"/>
          <w:rtl/>
        </w:rPr>
        <w:t>العامة،</w:t>
      </w:r>
      <w:r>
        <w:rPr>
          <w:rFonts w:eastAsiaTheme="minorHAnsi"/>
          <w:rtl/>
        </w:rPr>
        <w:t xml:space="preserve"> </w:t>
      </w:r>
      <w:r w:rsidRPr="005F336A">
        <w:rPr>
          <w:rFonts w:eastAsiaTheme="minorHAnsi"/>
          <w:rtl/>
        </w:rPr>
        <w:t>ونجد</w:t>
      </w:r>
      <w:r>
        <w:rPr>
          <w:rFonts w:eastAsiaTheme="minorHAnsi"/>
          <w:rtl/>
        </w:rPr>
        <w:t xml:space="preserve"> </w:t>
      </w:r>
      <w:r w:rsidRPr="005F336A">
        <w:rPr>
          <w:rFonts w:eastAsiaTheme="minorHAnsi"/>
          <w:rtl/>
        </w:rPr>
        <w:t>هذه</w:t>
      </w:r>
      <w:r>
        <w:rPr>
          <w:rFonts w:eastAsiaTheme="minorHAnsi"/>
          <w:rtl/>
        </w:rPr>
        <w:t xml:space="preserve"> </w:t>
      </w:r>
      <w:r w:rsidRPr="005F336A">
        <w:rPr>
          <w:rFonts w:eastAsiaTheme="minorHAnsi"/>
          <w:rtl/>
        </w:rPr>
        <w:t>النصرة</w:t>
      </w:r>
      <w:r>
        <w:rPr>
          <w:rFonts w:eastAsiaTheme="minorHAnsi"/>
          <w:rtl/>
        </w:rPr>
        <w:t xml:space="preserve"> </w:t>
      </w:r>
      <w:r w:rsidRPr="005F336A">
        <w:rPr>
          <w:rFonts w:eastAsiaTheme="minorHAnsi"/>
          <w:rtl/>
        </w:rPr>
        <w:t>صريحة</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كتبة،</w:t>
      </w:r>
      <w:r>
        <w:rPr>
          <w:rFonts w:eastAsiaTheme="minorHAnsi"/>
          <w:rtl/>
        </w:rPr>
        <w:t xml:space="preserve"> </w:t>
      </w:r>
      <w:r w:rsidRPr="005F336A">
        <w:rPr>
          <w:rFonts w:eastAsiaTheme="minorHAnsi"/>
          <w:rtl/>
        </w:rPr>
        <w:t>ولهذا</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غرابة</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وضف</w:t>
      </w:r>
      <w:r>
        <w:rPr>
          <w:rFonts w:eastAsiaTheme="minorHAnsi"/>
          <w:rtl/>
        </w:rPr>
        <w:t xml:space="preserve"> </w:t>
      </w:r>
      <w:r w:rsidRPr="005F336A">
        <w:rPr>
          <w:rFonts w:eastAsiaTheme="minorHAnsi"/>
          <w:rtl/>
        </w:rPr>
        <w:t>جميع</w:t>
      </w:r>
      <w:r>
        <w:rPr>
          <w:rFonts w:eastAsiaTheme="minorHAnsi"/>
          <w:rtl/>
        </w:rPr>
        <w:t xml:space="preserve"> </w:t>
      </w:r>
      <w:r w:rsidRPr="005F336A">
        <w:rPr>
          <w:rFonts w:eastAsiaTheme="minorHAnsi"/>
          <w:rtl/>
        </w:rPr>
        <w:t>كتبة</w:t>
      </w:r>
      <w:r>
        <w:rPr>
          <w:rFonts w:eastAsiaTheme="minorHAnsi"/>
          <w:rtl/>
        </w:rPr>
        <w:t xml:space="preserve"> </w:t>
      </w:r>
      <w:r w:rsidRPr="005F336A">
        <w:rPr>
          <w:rFonts w:eastAsiaTheme="minorHAnsi"/>
          <w:rtl/>
        </w:rPr>
        <w:t>بـ</w:t>
      </w:r>
      <w:r>
        <w:rPr>
          <w:rFonts w:eastAsiaTheme="minorHAnsi"/>
          <w:rtl/>
        </w:rPr>
        <w:t xml:space="preserve"> (</w:t>
      </w:r>
      <w:r w:rsidRPr="005F336A">
        <w:rPr>
          <w:rFonts w:eastAsiaTheme="minorHAnsi"/>
          <w:rtl/>
        </w:rPr>
        <w:t>الكلامية)</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دام</w:t>
      </w:r>
      <w:r>
        <w:rPr>
          <w:rFonts w:eastAsiaTheme="minorHAnsi"/>
          <w:rtl/>
        </w:rPr>
        <w:t xml:space="preserve"> </w:t>
      </w:r>
      <w:r w:rsidRPr="005F336A">
        <w:rPr>
          <w:rFonts w:eastAsiaTheme="minorHAnsi"/>
          <w:rtl/>
        </w:rPr>
        <w:t>هدفها</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النصرة،</w:t>
      </w:r>
      <w:r>
        <w:rPr>
          <w:rFonts w:eastAsiaTheme="minorHAnsi"/>
          <w:rtl/>
        </w:rPr>
        <w:t xml:space="preserve"> </w:t>
      </w:r>
      <w:r w:rsidRPr="005F336A">
        <w:rPr>
          <w:rFonts w:eastAsiaTheme="minorHAnsi"/>
          <w:rtl/>
        </w:rPr>
        <w:t>فرده</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الفلاسفة</w:t>
      </w:r>
      <w:r>
        <w:rPr>
          <w:rFonts w:eastAsiaTheme="minorHAnsi"/>
          <w:rtl/>
        </w:rPr>
        <w:t xml:space="preserve"> </w:t>
      </w:r>
      <w:r w:rsidRPr="005F336A">
        <w:rPr>
          <w:rFonts w:eastAsiaTheme="minorHAnsi"/>
          <w:rtl/>
        </w:rPr>
        <w:t>كان</w:t>
      </w:r>
      <w:r>
        <w:rPr>
          <w:rFonts w:eastAsiaTheme="minorHAnsi"/>
          <w:rtl/>
        </w:rPr>
        <w:t xml:space="preserve"> </w:t>
      </w:r>
      <w:r w:rsidRPr="005F336A">
        <w:rPr>
          <w:rFonts w:eastAsiaTheme="minorHAnsi"/>
          <w:rtl/>
        </w:rPr>
        <w:t>ردا</w:t>
      </w:r>
      <w:r>
        <w:rPr>
          <w:rFonts w:eastAsiaTheme="minorHAnsi"/>
          <w:rtl/>
        </w:rPr>
        <w:t xml:space="preserve"> </w:t>
      </w:r>
      <w:r w:rsidRPr="005F336A">
        <w:rPr>
          <w:rFonts w:eastAsiaTheme="minorHAnsi"/>
          <w:rtl/>
        </w:rPr>
        <w:t>كلاميا</w:t>
      </w:r>
      <w:r>
        <w:rPr>
          <w:rFonts w:eastAsiaTheme="minorHAnsi"/>
          <w:rtl/>
        </w:rPr>
        <w:t xml:space="preserve"> </w:t>
      </w:r>
      <w:r w:rsidRPr="005F336A">
        <w:rPr>
          <w:rFonts w:eastAsiaTheme="minorHAnsi"/>
          <w:rtl/>
        </w:rPr>
        <w:t>عقليا</w:t>
      </w:r>
      <w:r>
        <w:rPr>
          <w:rFonts w:eastAsiaTheme="minorHAnsi"/>
          <w:rtl/>
        </w:rPr>
        <w:t xml:space="preserve"> </w:t>
      </w:r>
      <w:r w:rsidRPr="005F336A">
        <w:rPr>
          <w:rFonts w:eastAsiaTheme="minorHAnsi"/>
          <w:rtl/>
        </w:rPr>
        <w:t>دعاه</w:t>
      </w:r>
      <w:r>
        <w:rPr>
          <w:rFonts w:eastAsiaTheme="minorHAnsi"/>
          <w:rtl/>
        </w:rPr>
        <w:t xml:space="preserve"> </w:t>
      </w:r>
      <w:r w:rsidRPr="005F336A">
        <w:rPr>
          <w:rFonts w:eastAsiaTheme="minorHAnsi"/>
          <w:rtl/>
        </w:rPr>
        <w:t>إليه</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رآه</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إهمال</w:t>
      </w:r>
      <w:r>
        <w:rPr>
          <w:rFonts w:eastAsiaTheme="minorHAnsi"/>
          <w:rtl/>
        </w:rPr>
        <w:t xml:space="preserve"> </w:t>
      </w:r>
      <w:r w:rsidRPr="005F336A">
        <w:rPr>
          <w:rFonts w:eastAsiaTheme="minorHAnsi"/>
          <w:rtl/>
        </w:rPr>
        <w:t>الكثير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الواجبات</w:t>
      </w:r>
      <w:r>
        <w:rPr>
          <w:rFonts w:eastAsiaTheme="minorHAnsi"/>
          <w:rtl/>
        </w:rPr>
        <w:t xml:space="preserve"> </w:t>
      </w:r>
      <w:r w:rsidRPr="005F336A">
        <w:rPr>
          <w:rFonts w:eastAsiaTheme="minorHAnsi"/>
          <w:rtl/>
        </w:rPr>
        <w:t>الشرعية،</w:t>
      </w:r>
      <w:r>
        <w:rPr>
          <w:rFonts w:eastAsiaTheme="minorHAnsi"/>
          <w:rtl/>
        </w:rPr>
        <w:t xml:space="preserve"> </w:t>
      </w:r>
      <w:r w:rsidRPr="005F336A">
        <w:rPr>
          <w:rFonts w:eastAsiaTheme="minorHAnsi"/>
          <w:rtl/>
        </w:rPr>
        <w:t>والتذرع</w:t>
      </w:r>
      <w:r>
        <w:rPr>
          <w:rFonts w:eastAsiaTheme="minorHAnsi"/>
          <w:rtl/>
        </w:rPr>
        <w:t xml:space="preserve"> </w:t>
      </w:r>
      <w:r w:rsidRPr="005F336A">
        <w:rPr>
          <w:rFonts w:eastAsiaTheme="minorHAnsi"/>
          <w:rtl/>
        </w:rPr>
        <w:t>بطلب</w:t>
      </w:r>
      <w:r>
        <w:rPr>
          <w:rFonts w:eastAsiaTheme="minorHAnsi"/>
          <w:rtl/>
        </w:rPr>
        <w:t xml:space="preserve"> </w:t>
      </w:r>
      <w:r w:rsidRPr="005F336A">
        <w:rPr>
          <w:rFonts w:eastAsiaTheme="minorHAnsi"/>
          <w:rtl/>
        </w:rPr>
        <w:t>الحكمة</w:t>
      </w:r>
      <w:r>
        <w:rPr>
          <w:rFonts w:eastAsiaTheme="minorHAnsi"/>
          <w:rtl/>
        </w:rPr>
        <w:t xml:space="preserve"> </w:t>
      </w:r>
      <w:r w:rsidRPr="005F336A">
        <w:rPr>
          <w:rFonts w:eastAsiaTheme="minorHAnsi"/>
          <w:rtl/>
        </w:rPr>
        <w:t>والفلسفة،</w:t>
      </w:r>
      <w:r>
        <w:rPr>
          <w:rFonts w:eastAsiaTheme="minorHAnsi"/>
          <w:rtl/>
        </w:rPr>
        <w:t xml:space="preserve"> </w:t>
      </w:r>
      <w:r w:rsidRPr="005F336A">
        <w:rPr>
          <w:rFonts w:eastAsiaTheme="minorHAnsi"/>
          <w:rtl/>
        </w:rPr>
        <w:t>وكذلك</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رده</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الباطنية</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مبتدعي</w:t>
      </w:r>
      <w:r>
        <w:rPr>
          <w:rFonts w:eastAsiaTheme="minorHAnsi"/>
          <w:rtl/>
        </w:rPr>
        <w:t xml:space="preserve"> </w:t>
      </w:r>
      <w:r w:rsidRPr="005F336A">
        <w:rPr>
          <w:rFonts w:eastAsiaTheme="minorHAnsi"/>
          <w:rtl/>
        </w:rPr>
        <w:t>الصوفية</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بتفنيده</w:t>
      </w:r>
      <w:r>
        <w:rPr>
          <w:rFonts w:eastAsiaTheme="minorHAnsi"/>
          <w:rtl/>
        </w:rPr>
        <w:t xml:space="preserve"> </w:t>
      </w:r>
      <w:r w:rsidRPr="005F336A">
        <w:rPr>
          <w:rFonts w:eastAsiaTheme="minorHAnsi"/>
          <w:rtl/>
        </w:rPr>
        <w:t>لألوهية</w:t>
      </w:r>
      <w:r>
        <w:rPr>
          <w:rFonts w:eastAsiaTheme="minorHAnsi"/>
          <w:rtl/>
        </w:rPr>
        <w:t xml:space="preserve"> </w:t>
      </w:r>
      <w:r w:rsidRPr="005F336A">
        <w:rPr>
          <w:rFonts w:eastAsiaTheme="minorHAnsi"/>
          <w:rtl/>
        </w:rPr>
        <w:t>المسيح</w:t>
      </w:r>
      <w:r>
        <w:rPr>
          <w:rFonts w:eastAsiaTheme="minorHAnsi"/>
          <w:rtl/>
        </w:rPr>
        <w:t xml:space="preserve"> </w:t>
      </w:r>
      <w:r w:rsidRPr="005F336A">
        <w:rPr>
          <w:rFonts w:eastAsiaTheme="minorHAnsi"/>
          <w:rtl/>
        </w:rPr>
        <w:t>وبيانه</w:t>
      </w:r>
      <w:r>
        <w:rPr>
          <w:rFonts w:eastAsiaTheme="minorHAnsi"/>
          <w:rtl/>
        </w:rPr>
        <w:t xml:space="preserve"> </w:t>
      </w:r>
      <w:r w:rsidRPr="005F336A">
        <w:rPr>
          <w:rFonts w:eastAsiaTheme="minorHAnsi"/>
          <w:rtl/>
        </w:rPr>
        <w:t>لتحريف</w:t>
      </w:r>
      <w:r>
        <w:rPr>
          <w:rFonts w:eastAsiaTheme="minorHAnsi"/>
          <w:rtl/>
        </w:rPr>
        <w:t xml:space="preserve"> </w:t>
      </w:r>
      <w:r w:rsidRPr="005F336A">
        <w:rPr>
          <w:rFonts w:eastAsiaTheme="minorHAnsi"/>
          <w:rtl/>
        </w:rPr>
        <w:t>الإنجيل</w:t>
      </w:r>
      <w:r>
        <w:rPr>
          <w:rFonts w:eastAsiaTheme="minorHAnsi"/>
          <w:rtl/>
        </w:rPr>
        <w:t xml:space="preserve"> </w:t>
      </w:r>
      <w:r w:rsidRPr="005F336A">
        <w:rPr>
          <w:rFonts w:eastAsiaTheme="minorHAnsi"/>
          <w:rtl/>
        </w:rPr>
        <w:t>او</w:t>
      </w:r>
      <w:r>
        <w:rPr>
          <w:rFonts w:eastAsiaTheme="minorHAnsi"/>
          <w:rtl/>
        </w:rPr>
        <w:t xml:space="preserve"> </w:t>
      </w:r>
      <w:r w:rsidRPr="005F336A">
        <w:rPr>
          <w:rFonts w:eastAsiaTheme="minorHAnsi"/>
          <w:rtl/>
        </w:rPr>
        <w:t>رده</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الشبهات</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يعتمد</w:t>
      </w:r>
      <w:r>
        <w:rPr>
          <w:rFonts w:eastAsiaTheme="minorHAnsi"/>
          <w:rtl/>
        </w:rPr>
        <w:t xml:space="preserve"> </w:t>
      </w:r>
      <w:r w:rsidRPr="005F336A">
        <w:rPr>
          <w:rFonts w:eastAsiaTheme="minorHAnsi"/>
          <w:rtl/>
        </w:rPr>
        <w:t>عليها</w:t>
      </w:r>
      <w:r>
        <w:rPr>
          <w:rFonts w:eastAsiaTheme="minorHAnsi"/>
          <w:rtl/>
        </w:rPr>
        <w:t xml:space="preserve"> </w:t>
      </w:r>
      <w:r w:rsidRPr="005F336A">
        <w:rPr>
          <w:rFonts w:eastAsiaTheme="minorHAnsi"/>
          <w:rtl/>
        </w:rPr>
        <w:t>المغترون.</w:t>
      </w:r>
    </w:p>
    <w:p w14:paraId="780721E9" w14:textId="77777777" w:rsidR="00DB4E6A" w:rsidRPr="005F336A" w:rsidRDefault="00DB4E6A" w:rsidP="00EB561D">
      <w:pPr>
        <w:pStyle w:val="aaac"/>
        <w:rPr>
          <w:rFonts w:eastAsiaTheme="minorHAnsi"/>
          <w:rtl/>
        </w:rPr>
      </w:pPr>
      <w:r w:rsidRPr="005F336A">
        <w:rPr>
          <w:rFonts w:eastAsiaTheme="minorHAnsi"/>
          <w:rtl/>
        </w:rPr>
        <w:t>وفي</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التوسيع</w:t>
      </w:r>
      <w:r>
        <w:rPr>
          <w:rFonts w:eastAsiaTheme="minorHAnsi"/>
          <w:rtl/>
        </w:rPr>
        <w:t xml:space="preserve"> </w:t>
      </w:r>
      <w:r w:rsidRPr="005F336A">
        <w:rPr>
          <w:rFonts w:eastAsiaTheme="minorHAnsi"/>
          <w:rtl/>
        </w:rPr>
        <w:t>دعوة</w:t>
      </w:r>
      <w:r>
        <w:rPr>
          <w:rFonts w:eastAsiaTheme="minorHAnsi"/>
          <w:rtl/>
        </w:rPr>
        <w:t xml:space="preserve"> </w:t>
      </w:r>
      <w:r w:rsidRPr="005F336A">
        <w:rPr>
          <w:rFonts w:eastAsiaTheme="minorHAnsi"/>
          <w:rtl/>
        </w:rPr>
        <w:t>ثانية</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للمتكلمين</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الخروج</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القوالب</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وضعها</w:t>
      </w:r>
      <w:r>
        <w:rPr>
          <w:rFonts w:eastAsiaTheme="minorHAnsi"/>
          <w:rtl/>
        </w:rPr>
        <w:t xml:space="preserve"> </w:t>
      </w:r>
      <w:r w:rsidRPr="005F336A">
        <w:rPr>
          <w:rFonts w:eastAsiaTheme="minorHAnsi"/>
          <w:rtl/>
        </w:rPr>
        <w:t>أسلافهم،</w:t>
      </w:r>
      <w:r>
        <w:rPr>
          <w:rFonts w:eastAsiaTheme="minorHAnsi"/>
          <w:rtl/>
        </w:rPr>
        <w:t xml:space="preserve"> </w:t>
      </w:r>
      <w:r w:rsidRPr="005F336A">
        <w:rPr>
          <w:rFonts w:eastAsiaTheme="minorHAnsi"/>
          <w:rtl/>
        </w:rPr>
        <w:t>والنهوض</w:t>
      </w:r>
      <w:r>
        <w:rPr>
          <w:rFonts w:eastAsiaTheme="minorHAnsi"/>
          <w:rtl/>
        </w:rPr>
        <w:t xml:space="preserve"> </w:t>
      </w:r>
      <w:r w:rsidRPr="005F336A">
        <w:rPr>
          <w:rFonts w:eastAsiaTheme="minorHAnsi"/>
          <w:rtl/>
        </w:rPr>
        <w:t>بهذا</w:t>
      </w:r>
      <w:r>
        <w:rPr>
          <w:rFonts w:eastAsiaTheme="minorHAnsi"/>
          <w:rtl/>
        </w:rPr>
        <w:t xml:space="preserve"> </w:t>
      </w:r>
      <w:r w:rsidRPr="005F336A">
        <w:rPr>
          <w:rFonts w:eastAsiaTheme="minorHAnsi"/>
          <w:rtl/>
        </w:rPr>
        <w:t>العم</w:t>
      </w:r>
      <w:r>
        <w:rPr>
          <w:rFonts w:eastAsiaTheme="minorHAnsi"/>
          <w:rtl/>
        </w:rPr>
        <w:t xml:space="preserve"> </w:t>
      </w:r>
      <w:r w:rsidRPr="005F336A">
        <w:rPr>
          <w:rFonts w:eastAsiaTheme="minorHAnsi"/>
          <w:rtl/>
        </w:rPr>
        <w:t>لأداء</w:t>
      </w:r>
      <w:r>
        <w:rPr>
          <w:rFonts w:eastAsiaTheme="minorHAnsi"/>
          <w:rtl/>
        </w:rPr>
        <w:t xml:space="preserve"> </w:t>
      </w:r>
      <w:r w:rsidRPr="005F336A">
        <w:rPr>
          <w:rFonts w:eastAsiaTheme="minorHAnsi"/>
          <w:rtl/>
        </w:rPr>
        <w:t>غرضه</w:t>
      </w:r>
      <w:r>
        <w:rPr>
          <w:rFonts w:eastAsiaTheme="minorHAnsi"/>
          <w:rtl/>
        </w:rPr>
        <w:t xml:space="preserve"> </w:t>
      </w:r>
      <w:r w:rsidRPr="005F336A">
        <w:rPr>
          <w:rFonts w:eastAsiaTheme="minorHAnsi"/>
          <w:rtl/>
        </w:rPr>
        <w:t>الأصلي</w:t>
      </w:r>
      <w:r>
        <w:rPr>
          <w:rFonts w:eastAsiaTheme="minorHAnsi"/>
          <w:rtl/>
        </w:rPr>
        <w:t xml:space="preserve"> </w:t>
      </w:r>
      <w:r w:rsidRPr="005F336A">
        <w:rPr>
          <w:rFonts w:eastAsiaTheme="minorHAnsi"/>
          <w:rtl/>
        </w:rPr>
        <w:t>الشرعي.</w:t>
      </w:r>
    </w:p>
    <w:p w14:paraId="44ACE23A" w14:textId="77777777" w:rsidR="00DB4E6A" w:rsidRPr="005F336A" w:rsidRDefault="00DB4E6A" w:rsidP="009334B8">
      <w:pPr>
        <w:pStyle w:val="aaa3"/>
        <w:rPr>
          <w:rtl/>
        </w:rPr>
      </w:pPr>
      <w:bookmarkStart w:id="322" w:name="_Toc461045833"/>
      <w:bookmarkStart w:id="323" w:name="_Toc462291153"/>
      <w:r w:rsidRPr="005F336A">
        <w:rPr>
          <w:rtl/>
        </w:rPr>
        <w:t>2</w:t>
      </w:r>
      <w:r>
        <w:rPr>
          <w:rtl/>
        </w:rPr>
        <w:t xml:space="preserve"> </w:t>
      </w:r>
      <w:r w:rsidRPr="005F336A">
        <w:rPr>
          <w:rtl/>
        </w:rPr>
        <w:t>ـ</w:t>
      </w:r>
      <w:r>
        <w:rPr>
          <w:rtl/>
        </w:rPr>
        <w:t xml:space="preserve"> </w:t>
      </w:r>
      <w:r w:rsidRPr="005F336A">
        <w:rPr>
          <w:rtl/>
        </w:rPr>
        <w:t>تجديد</w:t>
      </w:r>
      <w:r>
        <w:rPr>
          <w:rtl/>
        </w:rPr>
        <w:t xml:space="preserve"> </w:t>
      </w:r>
      <w:r w:rsidRPr="005F336A">
        <w:rPr>
          <w:rtl/>
        </w:rPr>
        <w:t>الغزالي</w:t>
      </w:r>
      <w:r>
        <w:rPr>
          <w:rtl/>
        </w:rPr>
        <w:t xml:space="preserve"> </w:t>
      </w:r>
      <w:r w:rsidRPr="005F336A">
        <w:rPr>
          <w:rtl/>
        </w:rPr>
        <w:t>في</w:t>
      </w:r>
      <w:r>
        <w:rPr>
          <w:rtl/>
        </w:rPr>
        <w:t xml:space="preserve"> </w:t>
      </w:r>
      <w:r w:rsidRPr="005F336A">
        <w:rPr>
          <w:rtl/>
        </w:rPr>
        <w:t>عرض</w:t>
      </w:r>
      <w:r>
        <w:rPr>
          <w:rtl/>
        </w:rPr>
        <w:t xml:space="preserve"> </w:t>
      </w:r>
      <w:r w:rsidRPr="005F336A">
        <w:rPr>
          <w:rtl/>
        </w:rPr>
        <w:t>العقيدة:</w:t>
      </w:r>
      <w:bookmarkEnd w:id="322"/>
      <w:bookmarkEnd w:id="323"/>
    </w:p>
    <w:p w14:paraId="376FAB34" w14:textId="77777777" w:rsidR="00DB4E6A" w:rsidRPr="00EB561D" w:rsidRDefault="00DB4E6A" w:rsidP="00B944BC">
      <w:pPr>
        <w:spacing w:after="0" w:line="240" w:lineRule="auto"/>
        <w:ind w:firstLine="567"/>
        <w:jc w:val="both"/>
        <w:rPr>
          <w:rStyle w:val="aaacChar"/>
          <w:rFonts w:eastAsiaTheme="minorHAnsi"/>
          <w:rtl/>
        </w:rPr>
      </w:pPr>
      <w:r w:rsidRPr="00EB561D">
        <w:rPr>
          <w:rStyle w:val="aaacChar"/>
          <w:rFonts w:eastAsiaTheme="minorHAnsi"/>
          <w:rtl/>
        </w:rPr>
        <w:t>لا</w:t>
      </w:r>
      <w:r>
        <w:rPr>
          <w:rStyle w:val="aaacChar"/>
          <w:rFonts w:eastAsiaTheme="minorHAnsi"/>
          <w:rtl/>
        </w:rPr>
        <w:t xml:space="preserve"> </w:t>
      </w:r>
      <w:r w:rsidRPr="00EB561D">
        <w:rPr>
          <w:rStyle w:val="aaacChar"/>
          <w:rFonts w:eastAsiaTheme="minorHAnsi"/>
          <w:rtl/>
        </w:rPr>
        <w:t>يعني</w:t>
      </w:r>
      <w:r>
        <w:rPr>
          <w:rStyle w:val="aaacChar"/>
          <w:rFonts w:eastAsiaTheme="minorHAnsi"/>
          <w:rtl/>
        </w:rPr>
        <w:t xml:space="preserve"> </w:t>
      </w:r>
      <w:r w:rsidRPr="00EB561D">
        <w:rPr>
          <w:rStyle w:val="aaacChar"/>
          <w:rFonts w:eastAsiaTheme="minorHAnsi"/>
          <w:rtl/>
        </w:rPr>
        <w:t>التجديد</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الفكر</w:t>
      </w:r>
      <w:r>
        <w:rPr>
          <w:rStyle w:val="aaacChar"/>
          <w:rFonts w:eastAsiaTheme="minorHAnsi"/>
          <w:rtl/>
        </w:rPr>
        <w:t xml:space="preserve"> </w:t>
      </w:r>
      <w:r w:rsidRPr="00EB561D">
        <w:rPr>
          <w:rStyle w:val="aaacChar"/>
          <w:rFonts w:eastAsiaTheme="minorHAnsi"/>
          <w:rtl/>
        </w:rPr>
        <w:t>الإسلامي</w:t>
      </w:r>
      <w:r>
        <w:rPr>
          <w:rStyle w:val="aaacChar"/>
          <w:rFonts w:eastAsiaTheme="minorHAnsi"/>
          <w:rtl/>
        </w:rPr>
        <w:t xml:space="preserve"> </w:t>
      </w:r>
      <w:r w:rsidRPr="00EB561D">
        <w:rPr>
          <w:rStyle w:val="aaacChar"/>
          <w:rFonts w:eastAsiaTheme="minorHAnsi"/>
          <w:rtl/>
        </w:rPr>
        <w:t>شيئا</w:t>
      </w:r>
      <w:r>
        <w:rPr>
          <w:rStyle w:val="aaacChar"/>
          <w:rFonts w:eastAsiaTheme="minorHAnsi"/>
          <w:rtl/>
        </w:rPr>
        <w:t xml:space="preserve"> </w:t>
      </w:r>
      <w:r w:rsidRPr="00EB561D">
        <w:rPr>
          <w:rStyle w:val="aaacChar"/>
          <w:rFonts w:eastAsiaTheme="minorHAnsi"/>
          <w:rtl/>
        </w:rPr>
        <w:t>غير</w:t>
      </w:r>
      <w:r>
        <w:rPr>
          <w:rStyle w:val="aaacChar"/>
          <w:rFonts w:eastAsiaTheme="minorHAnsi"/>
          <w:rtl/>
        </w:rPr>
        <w:t xml:space="preserve"> </w:t>
      </w:r>
      <w:r w:rsidRPr="00EB561D">
        <w:rPr>
          <w:rStyle w:val="aaacChar"/>
          <w:rFonts w:eastAsiaTheme="minorHAnsi"/>
          <w:rtl/>
        </w:rPr>
        <w:t>العودة</w:t>
      </w:r>
      <w:r>
        <w:rPr>
          <w:rStyle w:val="aaacChar"/>
          <w:rFonts w:eastAsiaTheme="minorHAnsi"/>
          <w:rtl/>
        </w:rPr>
        <w:t xml:space="preserve"> </w:t>
      </w:r>
      <w:r w:rsidRPr="00EB561D">
        <w:rPr>
          <w:rStyle w:val="aaacChar"/>
          <w:rFonts w:eastAsiaTheme="minorHAnsi"/>
          <w:rtl/>
        </w:rPr>
        <w:t>للأصول</w:t>
      </w:r>
      <w:r>
        <w:rPr>
          <w:rStyle w:val="aaacChar"/>
          <w:rFonts w:eastAsiaTheme="minorHAnsi"/>
          <w:rtl/>
        </w:rPr>
        <w:t xml:space="preserve"> </w:t>
      </w:r>
      <w:r w:rsidRPr="00EB561D">
        <w:rPr>
          <w:rStyle w:val="aaacChar"/>
          <w:rFonts w:eastAsiaTheme="minorHAnsi"/>
          <w:rtl/>
        </w:rPr>
        <w:t>وتطبيقها</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الواقع</w:t>
      </w:r>
      <w:r>
        <w:rPr>
          <w:rStyle w:val="aaacChar"/>
          <w:rFonts w:eastAsiaTheme="minorHAnsi"/>
          <w:rtl/>
        </w:rPr>
        <w:t xml:space="preserve"> </w:t>
      </w:r>
      <w:r w:rsidRPr="00EB561D">
        <w:rPr>
          <w:rStyle w:val="aaacChar"/>
          <w:rFonts w:eastAsiaTheme="minorHAnsi"/>
          <w:rtl/>
        </w:rPr>
        <w:t>تطبيقا</w:t>
      </w:r>
      <w:r>
        <w:rPr>
          <w:rStyle w:val="aaacChar"/>
          <w:rFonts w:eastAsiaTheme="minorHAnsi"/>
          <w:rtl/>
        </w:rPr>
        <w:t xml:space="preserve"> </w:t>
      </w:r>
      <w:r w:rsidRPr="00EB561D">
        <w:rPr>
          <w:rStyle w:val="aaacChar"/>
          <w:rFonts w:eastAsiaTheme="minorHAnsi"/>
          <w:rtl/>
        </w:rPr>
        <w:t>يلائم</w:t>
      </w:r>
      <w:r>
        <w:rPr>
          <w:rStyle w:val="aaacChar"/>
          <w:rFonts w:eastAsiaTheme="minorHAnsi"/>
          <w:rtl/>
        </w:rPr>
        <w:t xml:space="preserve"> </w:t>
      </w:r>
      <w:r w:rsidRPr="00EB561D">
        <w:rPr>
          <w:rStyle w:val="aaacChar"/>
          <w:rFonts w:eastAsiaTheme="minorHAnsi"/>
          <w:rtl/>
        </w:rPr>
        <w:t>العصر</w:t>
      </w:r>
      <w:r>
        <w:rPr>
          <w:rStyle w:val="aaacChar"/>
          <w:rFonts w:eastAsiaTheme="minorHAnsi"/>
          <w:rtl/>
        </w:rPr>
        <w:t xml:space="preserve"> </w:t>
      </w:r>
      <w:r w:rsidRPr="00EB561D">
        <w:rPr>
          <w:rStyle w:val="aaacChar"/>
          <w:rFonts w:eastAsiaTheme="minorHAnsi"/>
          <w:rtl/>
        </w:rPr>
        <w:t>ويراعي</w:t>
      </w:r>
      <w:r>
        <w:rPr>
          <w:rStyle w:val="aaacChar"/>
          <w:rFonts w:eastAsiaTheme="minorHAnsi"/>
          <w:rtl/>
        </w:rPr>
        <w:t xml:space="preserve"> </w:t>
      </w:r>
      <w:r w:rsidRPr="00EB561D">
        <w:rPr>
          <w:rStyle w:val="aaacChar"/>
          <w:rFonts w:eastAsiaTheme="minorHAnsi"/>
          <w:rtl/>
        </w:rPr>
        <w:t>الحاجات،</w:t>
      </w:r>
      <w:r>
        <w:rPr>
          <w:rStyle w:val="aaacChar"/>
          <w:rFonts w:eastAsiaTheme="minorHAnsi"/>
          <w:rtl/>
        </w:rPr>
        <w:t xml:space="preserve"> </w:t>
      </w:r>
      <w:r w:rsidRPr="00EB561D">
        <w:rPr>
          <w:rStyle w:val="aaacChar"/>
          <w:rFonts w:eastAsiaTheme="minorHAnsi"/>
          <w:rtl/>
        </w:rPr>
        <w:t>وقد</w:t>
      </w:r>
      <w:r>
        <w:rPr>
          <w:rStyle w:val="aaacChar"/>
          <w:rFonts w:eastAsiaTheme="minorHAnsi"/>
          <w:rtl/>
        </w:rPr>
        <w:t xml:space="preserve"> </w:t>
      </w:r>
      <w:r w:rsidRPr="00EB561D">
        <w:rPr>
          <w:rStyle w:val="aaacChar"/>
          <w:rFonts w:eastAsiaTheme="minorHAnsi"/>
          <w:rtl/>
        </w:rPr>
        <w:t>كان</w:t>
      </w:r>
      <w:r>
        <w:rPr>
          <w:rStyle w:val="aaacChar"/>
          <w:rFonts w:eastAsiaTheme="minorHAnsi"/>
          <w:rtl/>
        </w:rPr>
        <w:t xml:space="preserve"> </w:t>
      </w:r>
      <w:r w:rsidRPr="00EB561D">
        <w:rPr>
          <w:rStyle w:val="aaacChar"/>
          <w:rFonts w:eastAsiaTheme="minorHAnsi"/>
          <w:rtl/>
        </w:rPr>
        <w:t>تجديد</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الميدان</w:t>
      </w:r>
      <w:r>
        <w:rPr>
          <w:rStyle w:val="aaacChar"/>
          <w:rFonts w:eastAsiaTheme="minorHAnsi"/>
          <w:rtl/>
        </w:rPr>
        <w:t xml:space="preserve"> </w:t>
      </w:r>
      <w:r w:rsidRPr="00EB561D">
        <w:rPr>
          <w:rStyle w:val="aaacChar"/>
          <w:rFonts w:eastAsiaTheme="minorHAnsi"/>
          <w:rtl/>
        </w:rPr>
        <w:t>العقدي</w:t>
      </w:r>
      <w:r>
        <w:rPr>
          <w:rStyle w:val="aaacChar"/>
          <w:rFonts w:eastAsiaTheme="minorHAnsi"/>
          <w:rtl/>
        </w:rPr>
        <w:t xml:space="preserve"> </w:t>
      </w:r>
      <w:r w:rsidRPr="00EB561D">
        <w:rPr>
          <w:rStyle w:val="aaacChar"/>
          <w:rFonts w:eastAsiaTheme="minorHAnsi"/>
          <w:rtl/>
        </w:rPr>
        <w:t>يتمثل</w:t>
      </w:r>
      <w:r>
        <w:rPr>
          <w:rStyle w:val="aaacChar"/>
          <w:rFonts w:eastAsiaTheme="minorHAnsi"/>
          <w:rtl/>
        </w:rPr>
        <w:t xml:space="preserve"> </w:t>
      </w:r>
      <w:r w:rsidRPr="00EB561D">
        <w:rPr>
          <w:rStyle w:val="aaacChar"/>
          <w:rFonts w:eastAsiaTheme="minorHAnsi"/>
          <w:rtl/>
        </w:rPr>
        <w:t>هذا</w:t>
      </w:r>
      <w:r>
        <w:rPr>
          <w:rStyle w:val="aaacChar"/>
          <w:rFonts w:eastAsiaTheme="minorHAnsi"/>
          <w:rtl/>
        </w:rPr>
        <w:t xml:space="preserve"> </w:t>
      </w:r>
      <w:r w:rsidRPr="00EB561D">
        <w:rPr>
          <w:rStyle w:val="aaacChar"/>
          <w:rFonts w:eastAsiaTheme="minorHAnsi"/>
          <w:rtl/>
        </w:rPr>
        <w:t>المعنى،</w:t>
      </w:r>
      <w:r>
        <w:rPr>
          <w:rStyle w:val="aaacChar"/>
          <w:rFonts w:eastAsiaTheme="minorHAnsi"/>
          <w:rtl/>
        </w:rPr>
        <w:t xml:space="preserve"> </w:t>
      </w:r>
      <w:r w:rsidRPr="00EB561D">
        <w:rPr>
          <w:rStyle w:val="aaacChar"/>
          <w:rFonts w:eastAsiaTheme="minorHAnsi"/>
          <w:rtl/>
        </w:rPr>
        <w:t>فهو</w:t>
      </w:r>
      <w:r>
        <w:rPr>
          <w:rStyle w:val="aaacChar"/>
          <w:rFonts w:eastAsiaTheme="minorHAnsi"/>
          <w:rtl/>
        </w:rPr>
        <w:t xml:space="preserve"> </w:t>
      </w:r>
      <w:r w:rsidRPr="00EB561D">
        <w:rPr>
          <w:rStyle w:val="aaacChar"/>
          <w:rFonts w:eastAsiaTheme="minorHAnsi"/>
          <w:rtl/>
        </w:rPr>
        <w:t>يدعو</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sidRPr="00EB561D">
        <w:rPr>
          <w:rStyle w:val="aaacChar"/>
          <w:rFonts w:eastAsiaTheme="minorHAnsi"/>
          <w:rtl/>
        </w:rPr>
        <w:t>العودة</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sidRPr="00EB561D">
        <w:rPr>
          <w:rStyle w:val="aaacChar"/>
          <w:rFonts w:eastAsiaTheme="minorHAnsi"/>
          <w:rtl/>
        </w:rPr>
        <w:t>الإيمان)</w:t>
      </w:r>
      <w:r>
        <w:rPr>
          <w:rStyle w:val="aaacChar"/>
          <w:rFonts w:eastAsiaTheme="minorHAnsi"/>
          <w:rtl/>
        </w:rPr>
        <w:t xml:space="preserve"> </w:t>
      </w:r>
      <w:r w:rsidRPr="00EB561D">
        <w:rPr>
          <w:rStyle w:val="aaacChar"/>
          <w:rFonts w:eastAsiaTheme="minorHAnsi"/>
          <w:rtl/>
        </w:rPr>
        <w:t>بمفهومه</w:t>
      </w:r>
      <w:r>
        <w:rPr>
          <w:rStyle w:val="aaacChar"/>
          <w:rFonts w:eastAsiaTheme="minorHAnsi"/>
          <w:rtl/>
        </w:rPr>
        <w:t xml:space="preserve"> </w:t>
      </w:r>
      <w:r w:rsidRPr="00EB561D">
        <w:rPr>
          <w:rStyle w:val="aaacChar"/>
          <w:rFonts w:eastAsiaTheme="minorHAnsi"/>
          <w:rtl/>
        </w:rPr>
        <w:t>الحقيقي</w:t>
      </w:r>
      <w:r>
        <w:rPr>
          <w:rStyle w:val="aaacChar"/>
          <w:rFonts w:eastAsiaTheme="minorHAnsi"/>
          <w:rtl/>
        </w:rPr>
        <w:t xml:space="preserve"> </w:t>
      </w:r>
      <w:r w:rsidRPr="00EB561D">
        <w:rPr>
          <w:rStyle w:val="aaacChar"/>
          <w:rFonts w:eastAsiaTheme="minorHAnsi"/>
          <w:rtl/>
        </w:rPr>
        <w:t>الواسع،</w:t>
      </w:r>
      <w:r>
        <w:rPr>
          <w:rStyle w:val="aaacChar"/>
          <w:rFonts w:eastAsiaTheme="minorHAnsi"/>
          <w:rtl/>
        </w:rPr>
        <w:t xml:space="preserve"> </w:t>
      </w:r>
      <w:r w:rsidRPr="00EB561D">
        <w:rPr>
          <w:rStyle w:val="aaacChar"/>
          <w:rFonts w:eastAsiaTheme="minorHAnsi"/>
          <w:rtl/>
        </w:rPr>
        <w:t>بعد</w:t>
      </w:r>
      <w:r>
        <w:rPr>
          <w:rStyle w:val="aaacChar"/>
          <w:rFonts w:eastAsiaTheme="minorHAnsi"/>
          <w:rtl/>
        </w:rPr>
        <w:t xml:space="preserve"> </w:t>
      </w:r>
      <w:r>
        <w:rPr>
          <w:rStyle w:val="aaacChar"/>
          <w:rFonts w:eastAsiaTheme="minorHAnsi" w:hint="cs"/>
          <w:rtl/>
        </w:rPr>
        <w:t>أ</w:t>
      </w:r>
      <w:r w:rsidRPr="00EB561D">
        <w:rPr>
          <w:rStyle w:val="aaacChar"/>
          <w:rFonts w:eastAsiaTheme="minorHAnsi"/>
          <w:rtl/>
        </w:rPr>
        <w:t>ن</w:t>
      </w:r>
      <w:r>
        <w:rPr>
          <w:rStyle w:val="aaacChar"/>
          <w:rFonts w:eastAsiaTheme="minorHAnsi"/>
          <w:rtl/>
        </w:rPr>
        <w:t xml:space="preserve"> </w:t>
      </w:r>
      <w:r w:rsidRPr="00EB561D">
        <w:rPr>
          <w:rStyle w:val="aaacChar"/>
          <w:rFonts w:eastAsiaTheme="minorHAnsi"/>
          <w:rtl/>
        </w:rPr>
        <w:t>تحور</w:t>
      </w:r>
      <w:r>
        <w:rPr>
          <w:rStyle w:val="aaacChar"/>
          <w:rFonts w:eastAsiaTheme="minorHAnsi"/>
          <w:rtl/>
        </w:rPr>
        <w:t xml:space="preserve"> </w:t>
      </w:r>
      <w:r w:rsidRPr="00EB561D">
        <w:rPr>
          <w:rStyle w:val="aaacChar"/>
          <w:rFonts w:eastAsiaTheme="minorHAnsi"/>
          <w:rtl/>
        </w:rPr>
        <w:t>معناه</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sidRPr="00EB561D">
        <w:rPr>
          <w:rStyle w:val="aaacChar"/>
          <w:rFonts w:eastAsiaTheme="minorHAnsi"/>
          <w:rtl/>
        </w:rPr>
        <w:t>صناعة</w:t>
      </w:r>
      <w:r>
        <w:rPr>
          <w:rStyle w:val="aaacChar"/>
          <w:rFonts w:eastAsiaTheme="minorHAnsi"/>
          <w:rtl/>
        </w:rPr>
        <w:t xml:space="preserve"> </w:t>
      </w:r>
      <w:r w:rsidRPr="00EB561D">
        <w:rPr>
          <w:rStyle w:val="aaacChar"/>
          <w:rFonts w:eastAsiaTheme="minorHAnsi"/>
          <w:rtl/>
        </w:rPr>
        <w:t>الكلام،</w:t>
      </w:r>
      <w:r>
        <w:rPr>
          <w:rStyle w:val="aaacChar"/>
          <w:rFonts w:eastAsiaTheme="minorHAnsi"/>
          <w:rtl/>
        </w:rPr>
        <w:t xml:space="preserve"> </w:t>
      </w:r>
      <w:r w:rsidRPr="00EB561D">
        <w:rPr>
          <w:rStyle w:val="aaacChar"/>
          <w:rFonts w:eastAsiaTheme="minorHAnsi"/>
          <w:rtl/>
        </w:rPr>
        <w:t>ومعرفة</w:t>
      </w:r>
      <w:r>
        <w:rPr>
          <w:rStyle w:val="aaacChar"/>
          <w:rFonts w:eastAsiaTheme="minorHAnsi"/>
          <w:rtl/>
        </w:rPr>
        <w:t xml:space="preserve"> </w:t>
      </w:r>
      <w:r w:rsidRPr="00EB561D">
        <w:rPr>
          <w:rStyle w:val="aaacChar"/>
          <w:rFonts w:eastAsiaTheme="minorHAnsi"/>
          <w:rtl/>
        </w:rPr>
        <w:t>طريق</w:t>
      </w:r>
      <w:r>
        <w:rPr>
          <w:rStyle w:val="aaacChar"/>
          <w:rFonts w:eastAsiaTheme="minorHAnsi"/>
          <w:rtl/>
        </w:rPr>
        <w:t xml:space="preserve"> </w:t>
      </w:r>
      <w:r w:rsidRPr="00EB561D">
        <w:rPr>
          <w:rStyle w:val="aaacChar"/>
          <w:rFonts w:eastAsiaTheme="minorHAnsi"/>
          <w:rtl/>
        </w:rPr>
        <w:t>المجادلة</w:t>
      </w:r>
      <w:r>
        <w:rPr>
          <w:rStyle w:val="aaacChar"/>
          <w:rFonts w:eastAsiaTheme="minorHAnsi"/>
          <w:rtl/>
        </w:rPr>
        <w:t xml:space="preserve"> </w:t>
      </w:r>
      <w:r w:rsidRPr="00EB561D">
        <w:rPr>
          <w:rStyle w:val="aaacChar"/>
          <w:rFonts w:eastAsiaTheme="minorHAnsi"/>
          <w:rtl/>
        </w:rPr>
        <w:t>والإحاطة</w:t>
      </w:r>
      <w:r>
        <w:rPr>
          <w:rStyle w:val="aaacChar"/>
          <w:rFonts w:eastAsiaTheme="minorHAnsi"/>
          <w:rtl/>
        </w:rPr>
        <w:t xml:space="preserve"> </w:t>
      </w:r>
      <w:r w:rsidRPr="00EB561D">
        <w:rPr>
          <w:rStyle w:val="aaacChar"/>
          <w:rFonts w:eastAsiaTheme="minorHAnsi"/>
          <w:rtl/>
        </w:rPr>
        <w:t>بطرق</w:t>
      </w:r>
      <w:r>
        <w:rPr>
          <w:rStyle w:val="aaacChar"/>
          <w:rFonts w:eastAsiaTheme="minorHAnsi"/>
          <w:rtl/>
        </w:rPr>
        <w:t xml:space="preserve"> </w:t>
      </w:r>
      <w:r w:rsidRPr="00EB561D">
        <w:rPr>
          <w:rStyle w:val="aaacChar"/>
          <w:rFonts w:eastAsiaTheme="minorHAnsi"/>
          <w:rtl/>
        </w:rPr>
        <w:t>مناقضات</w:t>
      </w:r>
      <w:r>
        <w:rPr>
          <w:rStyle w:val="aaacChar"/>
          <w:rFonts w:eastAsiaTheme="minorHAnsi"/>
          <w:rtl/>
        </w:rPr>
        <w:t xml:space="preserve"> </w:t>
      </w:r>
      <w:r w:rsidRPr="00EB561D">
        <w:rPr>
          <w:rStyle w:val="aaacChar"/>
          <w:rFonts w:eastAsiaTheme="minorHAnsi"/>
          <w:rtl/>
        </w:rPr>
        <w:t>الخصوم</w:t>
      </w:r>
      <w:r>
        <w:rPr>
          <w:rStyle w:val="aaacChar"/>
          <w:rFonts w:eastAsiaTheme="minorHAnsi"/>
          <w:rtl/>
        </w:rPr>
        <w:t xml:space="preserve"> </w:t>
      </w:r>
      <w:r w:rsidRPr="00EB561D">
        <w:rPr>
          <w:rStyle w:val="aaacChar"/>
          <w:rFonts w:eastAsiaTheme="minorHAnsi"/>
          <w:rtl/>
        </w:rPr>
        <w:t>والقدرة</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التشدق</w:t>
      </w:r>
      <w:r>
        <w:rPr>
          <w:rStyle w:val="aaacChar"/>
          <w:rFonts w:eastAsiaTheme="minorHAnsi"/>
          <w:rtl/>
        </w:rPr>
        <w:t xml:space="preserve"> </w:t>
      </w:r>
      <w:r w:rsidRPr="00EB561D">
        <w:rPr>
          <w:rStyle w:val="aaacChar"/>
          <w:rFonts w:eastAsiaTheme="minorHAnsi"/>
          <w:rtl/>
        </w:rPr>
        <w:t>فيها</w:t>
      </w:r>
      <w:r>
        <w:rPr>
          <w:rStyle w:val="aaacChar"/>
          <w:rFonts w:eastAsiaTheme="minorHAnsi"/>
          <w:rtl/>
        </w:rPr>
        <w:t xml:space="preserve"> </w:t>
      </w:r>
      <w:r w:rsidRPr="00EB561D">
        <w:rPr>
          <w:rStyle w:val="aaacChar"/>
          <w:rFonts w:eastAsiaTheme="minorHAnsi"/>
          <w:rtl/>
        </w:rPr>
        <w:t>بتكثير</w:t>
      </w:r>
      <w:r>
        <w:rPr>
          <w:rStyle w:val="aaacChar"/>
          <w:rFonts w:eastAsiaTheme="minorHAnsi"/>
          <w:rtl/>
        </w:rPr>
        <w:t xml:space="preserve"> </w:t>
      </w:r>
      <w:r w:rsidRPr="00EB561D">
        <w:rPr>
          <w:rStyle w:val="aaacChar"/>
          <w:rFonts w:eastAsiaTheme="minorHAnsi"/>
          <w:rtl/>
        </w:rPr>
        <w:t>الأسئلة،</w:t>
      </w:r>
      <w:r>
        <w:rPr>
          <w:rStyle w:val="aaacChar"/>
          <w:rFonts w:eastAsiaTheme="minorHAnsi"/>
          <w:rtl/>
        </w:rPr>
        <w:t xml:space="preserve"> </w:t>
      </w:r>
      <w:r w:rsidRPr="00EB561D">
        <w:rPr>
          <w:rStyle w:val="aaacChar"/>
          <w:rFonts w:eastAsiaTheme="minorHAnsi"/>
          <w:rtl/>
        </w:rPr>
        <w:t>وإثارة</w:t>
      </w:r>
      <w:r>
        <w:rPr>
          <w:rStyle w:val="aaacChar"/>
          <w:rFonts w:eastAsiaTheme="minorHAnsi"/>
          <w:rtl/>
        </w:rPr>
        <w:t xml:space="preserve"> </w:t>
      </w:r>
      <w:r w:rsidRPr="00EB561D">
        <w:rPr>
          <w:rStyle w:val="aaacChar"/>
          <w:rFonts w:eastAsiaTheme="minorHAnsi"/>
          <w:rtl/>
        </w:rPr>
        <w:t>الشبهات</w:t>
      </w:r>
      <w:r>
        <w:rPr>
          <w:rStyle w:val="aaacChar"/>
          <w:rFonts w:eastAsiaTheme="minorHAnsi"/>
          <w:rtl/>
        </w:rPr>
        <w:t xml:space="preserve"> </w:t>
      </w:r>
      <w:r w:rsidRPr="00EB561D">
        <w:rPr>
          <w:rStyle w:val="aaacChar"/>
          <w:rFonts w:eastAsiaTheme="minorHAnsi"/>
          <w:rtl/>
        </w:rPr>
        <w:t>وتأليف</w:t>
      </w:r>
      <w:r>
        <w:rPr>
          <w:rStyle w:val="aaacChar"/>
          <w:rFonts w:eastAsiaTheme="minorHAnsi"/>
          <w:rtl/>
        </w:rPr>
        <w:t xml:space="preserve"> </w:t>
      </w:r>
      <w:r w:rsidRPr="00EB561D">
        <w:rPr>
          <w:rStyle w:val="aaacChar"/>
          <w:rFonts w:eastAsiaTheme="minorHAnsi"/>
          <w:rtl/>
        </w:rPr>
        <w:t>الإلزامات)</w:t>
      </w:r>
      <w:r w:rsidRPr="005422D7">
        <w:rPr>
          <w:rStyle w:val="af0"/>
          <w:sz w:val="24"/>
          <w:szCs w:val="24"/>
          <w:rtl/>
        </w:rPr>
        <w:t>(</w:t>
      </w:r>
      <w:r w:rsidRPr="005422D7">
        <w:rPr>
          <w:rStyle w:val="af0"/>
          <w:sz w:val="24"/>
          <w:szCs w:val="24"/>
          <w:rtl/>
        </w:rPr>
        <w:footnoteReference w:id="517"/>
      </w:r>
      <w:r w:rsidRPr="005422D7">
        <w:rPr>
          <w:rStyle w:val="af0"/>
          <w:sz w:val="24"/>
          <w:szCs w:val="24"/>
          <w:rtl/>
        </w:rPr>
        <w:t>)</w:t>
      </w:r>
      <w:r w:rsidRPr="00EB561D">
        <w:rPr>
          <w:rStyle w:val="aaacChar"/>
          <w:rFonts w:eastAsiaTheme="minorHAnsi"/>
          <w:rtl/>
        </w:rPr>
        <w:t>،</w:t>
      </w:r>
      <w:r>
        <w:rPr>
          <w:rStyle w:val="aaacChar"/>
          <w:rFonts w:eastAsiaTheme="minorHAnsi"/>
          <w:rtl/>
        </w:rPr>
        <w:t xml:space="preserve"> </w:t>
      </w:r>
      <w:r w:rsidRPr="00EB561D">
        <w:rPr>
          <w:rStyle w:val="aaacChar"/>
          <w:rFonts w:eastAsiaTheme="minorHAnsi"/>
          <w:rtl/>
        </w:rPr>
        <w:t>وحقيقة</w:t>
      </w:r>
      <w:r>
        <w:rPr>
          <w:rStyle w:val="aaacChar"/>
          <w:rFonts w:eastAsiaTheme="minorHAnsi"/>
          <w:rtl/>
        </w:rPr>
        <w:t xml:space="preserve"> </w:t>
      </w:r>
      <w:r w:rsidRPr="00EB561D">
        <w:rPr>
          <w:rStyle w:val="aaacChar"/>
          <w:rFonts w:eastAsiaTheme="minorHAnsi"/>
          <w:rtl/>
        </w:rPr>
        <w:t>ال</w:t>
      </w:r>
      <w:r>
        <w:rPr>
          <w:rStyle w:val="aaacChar"/>
          <w:rFonts w:eastAsiaTheme="minorHAnsi" w:hint="cs"/>
          <w:rtl/>
        </w:rPr>
        <w:t>إ</w:t>
      </w:r>
      <w:r w:rsidRPr="00EB561D">
        <w:rPr>
          <w:rStyle w:val="aaacChar"/>
          <w:rFonts w:eastAsiaTheme="minorHAnsi"/>
          <w:rtl/>
        </w:rPr>
        <w:t>يمان</w:t>
      </w:r>
      <w:r>
        <w:rPr>
          <w:rStyle w:val="aaacChar"/>
          <w:rFonts w:eastAsiaTheme="minorHAnsi"/>
          <w:rtl/>
        </w:rPr>
        <w:t xml:space="preserve"> </w:t>
      </w:r>
      <w:r w:rsidRPr="00EB561D">
        <w:rPr>
          <w:rStyle w:val="aaacChar"/>
          <w:rFonts w:eastAsiaTheme="minorHAnsi"/>
          <w:rtl/>
        </w:rPr>
        <w:t>التي</w:t>
      </w:r>
      <w:r>
        <w:rPr>
          <w:rStyle w:val="aaacChar"/>
          <w:rFonts w:eastAsiaTheme="minorHAnsi"/>
          <w:rtl/>
        </w:rPr>
        <w:t xml:space="preserve"> </w:t>
      </w:r>
      <w:r w:rsidRPr="00EB561D">
        <w:rPr>
          <w:rStyle w:val="aaacChar"/>
          <w:rFonts w:eastAsiaTheme="minorHAnsi"/>
          <w:rtl/>
        </w:rPr>
        <w:t>يدعو</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إل</w:t>
      </w:r>
      <w:r>
        <w:rPr>
          <w:rStyle w:val="aaacChar"/>
          <w:rFonts w:eastAsiaTheme="minorHAnsi"/>
          <w:rtl/>
        </w:rPr>
        <w:t xml:space="preserve"> </w:t>
      </w:r>
      <w:r w:rsidRPr="00EB561D">
        <w:rPr>
          <w:rStyle w:val="aaacChar"/>
          <w:rFonts w:eastAsiaTheme="minorHAnsi"/>
          <w:rtl/>
        </w:rPr>
        <w:t>عرضها</w:t>
      </w:r>
      <w:r>
        <w:rPr>
          <w:rStyle w:val="aaacChar"/>
          <w:rFonts w:eastAsiaTheme="minorHAnsi"/>
          <w:rtl/>
        </w:rPr>
        <w:t xml:space="preserve"> </w:t>
      </w:r>
      <w:r w:rsidRPr="00EB561D">
        <w:rPr>
          <w:rStyle w:val="aaacChar"/>
          <w:rFonts w:eastAsiaTheme="minorHAnsi"/>
          <w:rtl/>
        </w:rPr>
        <w:t>والتحقق</w:t>
      </w:r>
      <w:r>
        <w:rPr>
          <w:rStyle w:val="aaacChar"/>
          <w:rFonts w:eastAsiaTheme="minorHAnsi"/>
          <w:rtl/>
        </w:rPr>
        <w:t xml:space="preserve"> </w:t>
      </w:r>
      <w:r w:rsidRPr="00EB561D">
        <w:rPr>
          <w:rStyle w:val="aaacChar"/>
          <w:rFonts w:eastAsiaTheme="minorHAnsi"/>
          <w:rtl/>
        </w:rPr>
        <w:t>بها</w:t>
      </w:r>
      <w:r>
        <w:rPr>
          <w:rStyle w:val="aaacChar"/>
          <w:rFonts w:eastAsiaTheme="minorHAnsi"/>
          <w:rtl/>
        </w:rPr>
        <w:t xml:space="preserve"> </w:t>
      </w:r>
      <w:r w:rsidRPr="00EB561D">
        <w:rPr>
          <w:rStyle w:val="aaacChar"/>
          <w:rFonts w:eastAsiaTheme="minorHAnsi"/>
          <w:rtl/>
        </w:rPr>
        <w:t>ترتكز</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دعامتين</w:t>
      </w:r>
      <w:r>
        <w:rPr>
          <w:rStyle w:val="aaacChar"/>
          <w:rFonts w:eastAsiaTheme="minorHAnsi"/>
          <w:rtl/>
        </w:rPr>
        <w:t>:</w:t>
      </w:r>
    </w:p>
    <w:p w14:paraId="5207C574" w14:textId="77777777" w:rsidR="00DB4E6A" w:rsidRPr="005F336A" w:rsidRDefault="00DB4E6A" w:rsidP="009334B8">
      <w:pPr>
        <w:pStyle w:val="aaa4"/>
        <w:rPr>
          <w:rtl/>
        </w:rPr>
      </w:pPr>
      <w:bookmarkStart w:id="324" w:name="_Toc461045834"/>
      <w:bookmarkStart w:id="325" w:name="_Toc462291154"/>
      <w:r w:rsidRPr="005F336A">
        <w:rPr>
          <w:rtl/>
        </w:rPr>
        <w:t>أ</w:t>
      </w:r>
      <w:r>
        <w:rPr>
          <w:rtl/>
        </w:rPr>
        <w:t xml:space="preserve"> </w:t>
      </w:r>
      <w:r w:rsidRPr="005F336A">
        <w:rPr>
          <w:rtl/>
        </w:rPr>
        <w:t>ـ</w:t>
      </w:r>
      <w:r>
        <w:rPr>
          <w:rtl/>
        </w:rPr>
        <w:t xml:space="preserve"> </w:t>
      </w:r>
      <w:r w:rsidRPr="005F336A">
        <w:rPr>
          <w:rtl/>
        </w:rPr>
        <w:t>العلم</w:t>
      </w:r>
      <w:r>
        <w:rPr>
          <w:rtl/>
        </w:rPr>
        <w:t>:</w:t>
      </w:r>
      <w:bookmarkEnd w:id="324"/>
      <w:bookmarkEnd w:id="325"/>
      <w:r>
        <w:rPr>
          <w:rtl/>
        </w:rPr>
        <w:t xml:space="preserve"> </w:t>
      </w:r>
    </w:p>
    <w:p w14:paraId="0F2ECBA2" w14:textId="77777777" w:rsidR="00DB4E6A" w:rsidRPr="005F336A" w:rsidRDefault="00DB4E6A" w:rsidP="00EB561D">
      <w:pPr>
        <w:pStyle w:val="aaac"/>
        <w:rPr>
          <w:rFonts w:eastAsiaTheme="minorHAnsi"/>
          <w:rtl/>
        </w:rPr>
      </w:pPr>
      <w:r w:rsidRPr="005F336A">
        <w:rPr>
          <w:rFonts w:eastAsiaTheme="minorHAnsi"/>
          <w:rtl/>
        </w:rPr>
        <w:t>وهو</w:t>
      </w:r>
      <w:r>
        <w:rPr>
          <w:rFonts w:eastAsiaTheme="minorHAnsi"/>
          <w:rtl/>
        </w:rPr>
        <w:t xml:space="preserve"> </w:t>
      </w:r>
      <w:r w:rsidRPr="005F336A">
        <w:rPr>
          <w:rFonts w:eastAsiaTheme="minorHAnsi"/>
          <w:rtl/>
        </w:rPr>
        <w:t>العلم</w:t>
      </w:r>
      <w:r>
        <w:rPr>
          <w:rFonts w:eastAsiaTheme="minorHAnsi"/>
          <w:rtl/>
        </w:rPr>
        <w:t xml:space="preserve"> </w:t>
      </w:r>
      <w:r w:rsidRPr="005F336A">
        <w:rPr>
          <w:rFonts w:eastAsiaTheme="minorHAnsi"/>
          <w:rtl/>
        </w:rPr>
        <w:t>بالعقائد</w:t>
      </w:r>
      <w:r>
        <w:rPr>
          <w:rFonts w:eastAsiaTheme="minorHAnsi"/>
          <w:rtl/>
        </w:rPr>
        <w:t xml:space="preserve"> </w:t>
      </w:r>
      <w:r w:rsidRPr="005F336A">
        <w:rPr>
          <w:rFonts w:eastAsiaTheme="minorHAnsi"/>
          <w:rtl/>
        </w:rPr>
        <w:t>والتسليم</w:t>
      </w:r>
      <w:r>
        <w:rPr>
          <w:rFonts w:eastAsiaTheme="minorHAnsi"/>
          <w:rtl/>
        </w:rPr>
        <w:t xml:space="preserve"> </w:t>
      </w:r>
      <w:r w:rsidRPr="005F336A">
        <w:rPr>
          <w:rFonts w:eastAsiaTheme="minorHAnsi"/>
          <w:rtl/>
        </w:rPr>
        <w:t>لها،</w:t>
      </w:r>
      <w:r>
        <w:rPr>
          <w:rFonts w:eastAsiaTheme="minorHAnsi"/>
          <w:rtl/>
        </w:rPr>
        <w:t xml:space="preserve"> </w:t>
      </w:r>
      <w:r w:rsidRPr="005F336A">
        <w:rPr>
          <w:rFonts w:eastAsiaTheme="minorHAnsi"/>
          <w:rtl/>
        </w:rPr>
        <w:t>وبما</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علم</w:t>
      </w:r>
      <w:r>
        <w:rPr>
          <w:rFonts w:eastAsiaTheme="minorHAnsi"/>
          <w:rtl/>
        </w:rPr>
        <w:t xml:space="preserve"> </w:t>
      </w:r>
      <w:r w:rsidRPr="005F336A">
        <w:rPr>
          <w:rFonts w:eastAsiaTheme="minorHAnsi"/>
          <w:rtl/>
        </w:rPr>
        <w:t>يتطلب</w:t>
      </w:r>
      <w:r>
        <w:rPr>
          <w:rFonts w:eastAsiaTheme="minorHAnsi"/>
          <w:rtl/>
        </w:rPr>
        <w:t xml:space="preserve"> </w:t>
      </w:r>
      <w:r w:rsidRPr="005F336A">
        <w:rPr>
          <w:rFonts w:eastAsiaTheme="minorHAnsi"/>
          <w:rtl/>
        </w:rPr>
        <w:t>موضوعا</w:t>
      </w:r>
      <w:r>
        <w:rPr>
          <w:rFonts w:eastAsiaTheme="minorHAnsi"/>
          <w:rtl/>
        </w:rPr>
        <w:t xml:space="preserve"> </w:t>
      </w:r>
      <w:r w:rsidRPr="005F336A">
        <w:rPr>
          <w:rFonts w:eastAsiaTheme="minorHAnsi"/>
          <w:rtl/>
        </w:rPr>
        <w:t>ومسائل</w:t>
      </w:r>
      <w:r>
        <w:rPr>
          <w:rFonts w:eastAsiaTheme="minorHAnsi"/>
          <w:rtl/>
        </w:rPr>
        <w:t xml:space="preserve"> </w:t>
      </w:r>
      <w:r w:rsidRPr="005F336A">
        <w:rPr>
          <w:rFonts w:eastAsiaTheme="minorHAnsi"/>
          <w:rtl/>
        </w:rPr>
        <w:t>يتعلق</w:t>
      </w:r>
      <w:r>
        <w:rPr>
          <w:rFonts w:eastAsiaTheme="minorHAnsi"/>
          <w:rtl/>
        </w:rPr>
        <w:t xml:space="preserve"> </w:t>
      </w:r>
      <w:r w:rsidRPr="005F336A">
        <w:rPr>
          <w:rFonts w:eastAsiaTheme="minorHAnsi"/>
          <w:rtl/>
        </w:rPr>
        <w:t>بها،والتسليم</w:t>
      </w:r>
      <w:r>
        <w:rPr>
          <w:rFonts w:eastAsiaTheme="minorHAnsi"/>
          <w:rtl/>
        </w:rPr>
        <w:t xml:space="preserve"> </w:t>
      </w:r>
      <w:r w:rsidRPr="005F336A">
        <w:rPr>
          <w:rFonts w:eastAsiaTheme="minorHAnsi"/>
          <w:rtl/>
        </w:rPr>
        <w:t>يقتضي</w:t>
      </w:r>
      <w:r>
        <w:rPr>
          <w:rFonts w:eastAsiaTheme="minorHAnsi"/>
          <w:rtl/>
        </w:rPr>
        <w:t xml:space="preserve"> </w:t>
      </w:r>
      <w:r w:rsidRPr="005F336A">
        <w:rPr>
          <w:rFonts w:eastAsiaTheme="minorHAnsi"/>
          <w:rtl/>
        </w:rPr>
        <w:t>براهين</w:t>
      </w:r>
      <w:r>
        <w:rPr>
          <w:rFonts w:eastAsiaTheme="minorHAnsi"/>
          <w:rtl/>
        </w:rPr>
        <w:t xml:space="preserve"> </w:t>
      </w:r>
      <w:r w:rsidRPr="005F336A">
        <w:rPr>
          <w:rFonts w:eastAsiaTheme="minorHAnsi"/>
          <w:rtl/>
        </w:rPr>
        <w:t>وحججا</w:t>
      </w:r>
      <w:r>
        <w:rPr>
          <w:rFonts w:eastAsiaTheme="minorHAnsi"/>
          <w:rtl/>
        </w:rPr>
        <w:t xml:space="preserve"> </w:t>
      </w:r>
      <w:r w:rsidRPr="005F336A">
        <w:rPr>
          <w:rFonts w:eastAsiaTheme="minorHAnsi"/>
          <w:rtl/>
        </w:rPr>
        <w:t>تؤيده،</w:t>
      </w:r>
      <w:r>
        <w:rPr>
          <w:rFonts w:eastAsiaTheme="minorHAnsi"/>
          <w:rtl/>
        </w:rPr>
        <w:t xml:space="preserve"> </w:t>
      </w:r>
      <w:r w:rsidRPr="005F336A">
        <w:rPr>
          <w:rFonts w:eastAsiaTheme="minorHAnsi"/>
          <w:rtl/>
        </w:rPr>
        <w:t>فإن</w:t>
      </w:r>
      <w:r>
        <w:rPr>
          <w:rFonts w:eastAsiaTheme="minorHAnsi"/>
          <w:rtl/>
        </w:rPr>
        <w:t xml:space="preserve"> </w:t>
      </w:r>
      <w:r w:rsidRPr="005F336A">
        <w:rPr>
          <w:rFonts w:eastAsiaTheme="minorHAnsi"/>
          <w:rtl/>
        </w:rPr>
        <w:t>العلم</w:t>
      </w:r>
      <w:r>
        <w:rPr>
          <w:rFonts w:eastAsiaTheme="minorHAnsi"/>
          <w:rtl/>
        </w:rPr>
        <w:t xml:space="preserve"> </w:t>
      </w:r>
      <w:r w:rsidRPr="005F336A">
        <w:rPr>
          <w:rFonts w:eastAsiaTheme="minorHAnsi"/>
          <w:rtl/>
        </w:rPr>
        <w:t>الإيماني</w:t>
      </w:r>
      <w:r>
        <w:rPr>
          <w:rFonts w:eastAsiaTheme="minorHAnsi"/>
          <w:rtl/>
        </w:rPr>
        <w:t xml:space="preserve"> </w:t>
      </w:r>
      <w:r w:rsidRPr="005F336A">
        <w:rPr>
          <w:rFonts w:eastAsiaTheme="minorHAnsi"/>
          <w:rtl/>
        </w:rPr>
        <w:t>عند</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يستلزم</w:t>
      </w:r>
      <w:r>
        <w:rPr>
          <w:rFonts w:eastAsiaTheme="minorHAnsi"/>
          <w:rtl/>
        </w:rPr>
        <w:t xml:space="preserve"> </w:t>
      </w:r>
      <w:r w:rsidRPr="005F336A">
        <w:rPr>
          <w:rFonts w:eastAsiaTheme="minorHAnsi"/>
          <w:rtl/>
        </w:rPr>
        <w:t>كلا</w:t>
      </w:r>
      <w:r>
        <w:rPr>
          <w:rFonts w:eastAsiaTheme="minorHAnsi"/>
          <w:rtl/>
        </w:rPr>
        <w:t xml:space="preserve"> </w:t>
      </w:r>
      <w:r w:rsidRPr="005F336A">
        <w:rPr>
          <w:rFonts w:eastAsiaTheme="minorHAnsi"/>
          <w:rtl/>
        </w:rPr>
        <w:t>الجانبين</w:t>
      </w:r>
      <w:r>
        <w:rPr>
          <w:rFonts w:eastAsiaTheme="minorHAnsi"/>
          <w:rtl/>
        </w:rPr>
        <w:t>:</w:t>
      </w:r>
    </w:p>
    <w:p w14:paraId="1146CD30" w14:textId="77777777" w:rsidR="00DB4E6A" w:rsidRPr="005F336A" w:rsidRDefault="00DB4E6A" w:rsidP="00B944BC">
      <w:pPr>
        <w:pStyle w:val="aaa5"/>
        <w:rPr>
          <w:rtl/>
        </w:rPr>
      </w:pPr>
      <w:bookmarkStart w:id="326" w:name="_Toc461045835"/>
      <w:bookmarkStart w:id="327" w:name="_Toc462291155"/>
      <w:r w:rsidRPr="005F336A">
        <w:rPr>
          <w:rtl/>
        </w:rPr>
        <w:t>البراهين</w:t>
      </w:r>
      <w:r>
        <w:rPr>
          <w:rtl/>
        </w:rPr>
        <w:t xml:space="preserve"> </w:t>
      </w:r>
      <w:r w:rsidRPr="005F336A">
        <w:rPr>
          <w:rtl/>
        </w:rPr>
        <w:t>العقدية:</w:t>
      </w:r>
      <w:bookmarkEnd w:id="326"/>
      <w:bookmarkEnd w:id="327"/>
    </w:p>
    <w:p w14:paraId="643A5AEA" w14:textId="77777777" w:rsidR="00DB4E6A" w:rsidRDefault="00DB4E6A" w:rsidP="00EB561D">
      <w:pPr>
        <w:pStyle w:val="aaac"/>
        <w:rPr>
          <w:rFonts w:eastAsiaTheme="minorHAnsi"/>
          <w:rtl/>
        </w:rPr>
      </w:pPr>
      <w:r w:rsidRPr="00EB561D">
        <w:rPr>
          <w:rFonts w:eastAsiaTheme="minorHAnsi"/>
          <w:rtl/>
        </w:rPr>
        <w:t>يحاول</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عند</w:t>
      </w:r>
      <w:r>
        <w:rPr>
          <w:rFonts w:eastAsiaTheme="minorHAnsi"/>
          <w:rtl/>
        </w:rPr>
        <w:t xml:space="preserve"> </w:t>
      </w:r>
      <w:r w:rsidRPr="00EB561D">
        <w:rPr>
          <w:rFonts w:eastAsiaTheme="minorHAnsi"/>
          <w:rtl/>
        </w:rPr>
        <w:t>حديثه</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البراهين</w:t>
      </w:r>
      <w:r>
        <w:rPr>
          <w:rFonts w:eastAsiaTheme="minorHAnsi"/>
          <w:rtl/>
        </w:rPr>
        <w:t xml:space="preserve"> </w:t>
      </w:r>
      <w:r w:rsidRPr="00EB561D">
        <w:rPr>
          <w:rFonts w:eastAsiaTheme="minorHAnsi"/>
          <w:rtl/>
        </w:rPr>
        <w:t>الإيمانية</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ينقل</w:t>
      </w:r>
      <w:r>
        <w:rPr>
          <w:rFonts w:eastAsiaTheme="minorHAnsi"/>
          <w:rtl/>
        </w:rPr>
        <w:t xml:space="preserve"> </w:t>
      </w:r>
      <w:r w:rsidRPr="00EB561D">
        <w:rPr>
          <w:rFonts w:eastAsiaTheme="minorHAnsi"/>
          <w:rtl/>
        </w:rPr>
        <w:t>آثار</w:t>
      </w:r>
      <w:r>
        <w:rPr>
          <w:rFonts w:eastAsiaTheme="minorHAnsi"/>
          <w:rtl/>
        </w:rPr>
        <w:t xml:space="preserve"> </w:t>
      </w:r>
      <w:r w:rsidRPr="00EB561D">
        <w:rPr>
          <w:rFonts w:eastAsiaTheme="minorHAnsi"/>
          <w:rtl/>
        </w:rPr>
        <w:t>تجربته</w:t>
      </w:r>
      <w:r>
        <w:rPr>
          <w:rFonts w:eastAsiaTheme="minorHAnsi"/>
          <w:rtl/>
        </w:rPr>
        <w:t xml:space="preserve"> </w:t>
      </w:r>
      <w:r w:rsidRPr="00EB561D">
        <w:rPr>
          <w:rFonts w:eastAsiaTheme="minorHAnsi"/>
          <w:rtl/>
        </w:rPr>
        <w:t>الشكية</w:t>
      </w:r>
      <w:r>
        <w:rPr>
          <w:rFonts w:eastAsiaTheme="minorHAnsi"/>
          <w:rtl/>
        </w:rPr>
        <w:t xml:space="preserve"> </w:t>
      </w:r>
      <w:r w:rsidRPr="00EB561D">
        <w:rPr>
          <w:rFonts w:eastAsiaTheme="minorHAnsi"/>
          <w:rtl/>
        </w:rPr>
        <w:t>حيث</w:t>
      </w:r>
      <w:r>
        <w:rPr>
          <w:rFonts w:eastAsiaTheme="minorHAnsi"/>
          <w:rtl/>
        </w:rPr>
        <w:t xml:space="preserve"> </w:t>
      </w:r>
      <w:r w:rsidRPr="00EB561D">
        <w:rPr>
          <w:rFonts w:eastAsiaTheme="minorHAnsi"/>
          <w:rtl/>
        </w:rPr>
        <w:t>أنجاه</w:t>
      </w:r>
      <w:r>
        <w:rPr>
          <w:rFonts w:eastAsiaTheme="minorHAnsi"/>
          <w:rtl/>
        </w:rPr>
        <w:t xml:space="preserve"> </w:t>
      </w:r>
      <w:r w:rsidRPr="00EB561D">
        <w:rPr>
          <w:rFonts w:eastAsiaTheme="minorHAnsi"/>
          <w:rtl/>
        </w:rPr>
        <w:t>الله</w:t>
      </w:r>
      <w:r>
        <w:rPr>
          <w:rFonts w:eastAsiaTheme="minorHAnsi"/>
          <w:rtl/>
        </w:rPr>
        <w:t xml:space="preserve"> </w:t>
      </w:r>
      <w:r w:rsidRPr="00EB561D">
        <w:rPr>
          <w:rFonts w:eastAsiaTheme="minorHAnsi"/>
          <w:rtl/>
        </w:rPr>
        <w:t>منها</w:t>
      </w:r>
      <w:r>
        <w:rPr>
          <w:rFonts w:eastAsiaTheme="minorHAnsi"/>
          <w:rtl/>
        </w:rPr>
        <w:t xml:space="preserve"> (</w:t>
      </w:r>
      <w:r w:rsidRPr="00EB561D">
        <w:rPr>
          <w:rFonts w:eastAsiaTheme="minorHAnsi"/>
          <w:rtl/>
        </w:rPr>
        <w:t>ولم</w:t>
      </w:r>
      <w:r>
        <w:rPr>
          <w:rFonts w:eastAsiaTheme="minorHAnsi"/>
          <w:rtl/>
        </w:rPr>
        <w:t xml:space="preserve"> </w:t>
      </w:r>
      <w:r w:rsidRPr="00EB561D">
        <w:rPr>
          <w:rFonts w:eastAsiaTheme="minorHAnsi"/>
          <w:rtl/>
        </w:rPr>
        <w:t>يكن</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بنظم</w:t>
      </w:r>
      <w:r>
        <w:rPr>
          <w:rFonts w:eastAsiaTheme="minorHAnsi"/>
          <w:rtl/>
        </w:rPr>
        <w:t xml:space="preserve"> </w:t>
      </w:r>
      <w:r w:rsidRPr="00EB561D">
        <w:rPr>
          <w:rFonts w:eastAsiaTheme="minorHAnsi"/>
          <w:rtl/>
        </w:rPr>
        <w:t>دليل</w:t>
      </w:r>
      <w:r>
        <w:rPr>
          <w:rFonts w:eastAsiaTheme="minorHAnsi"/>
          <w:rtl/>
        </w:rPr>
        <w:t xml:space="preserve"> </w:t>
      </w:r>
      <w:r w:rsidRPr="00EB561D">
        <w:rPr>
          <w:rFonts w:eastAsiaTheme="minorHAnsi"/>
          <w:rtl/>
        </w:rPr>
        <w:t>وترتيب</w:t>
      </w:r>
      <w:r>
        <w:rPr>
          <w:rFonts w:eastAsiaTheme="minorHAnsi"/>
          <w:rtl/>
        </w:rPr>
        <w:t xml:space="preserve"> </w:t>
      </w:r>
      <w:r w:rsidRPr="00EB561D">
        <w:rPr>
          <w:rFonts w:eastAsiaTheme="minorHAnsi"/>
          <w:rtl/>
        </w:rPr>
        <w:t>كلام،</w:t>
      </w:r>
      <w:r>
        <w:rPr>
          <w:rFonts w:eastAsiaTheme="minorHAnsi"/>
          <w:rtl/>
        </w:rPr>
        <w:t xml:space="preserve"> </w:t>
      </w:r>
      <w:r w:rsidRPr="00EB561D">
        <w:rPr>
          <w:rFonts w:eastAsiaTheme="minorHAnsi"/>
          <w:rtl/>
        </w:rPr>
        <w:t>بل</w:t>
      </w:r>
      <w:r>
        <w:rPr>
          <w:rFonts w:eastAsiaTheme="minorHAnsi"/>
          <w:rtl/>
        </w:rPr>
        <w:t xml:space="preserve"> </w:t>
      </w:r>
      <w:r w:rsidRPr="00EB561D">
        <w:rPr>
          <w:rFonts w:eastAsiaTheme="minorHAnsi"/>
          <w:rtl/>
        </w:rPr>
        <w:t>بنور</w:t>
      </w:r>
      <w:r>
        <w:rPr>
          <w:rFonts w:eastAsiaTheme="minorHAnsi"/>
          <w:rtl/>
        </w:rPr>
        <w:t xml:space="preserve"> </w:t>
      </w:r>
      <w:r w:rsidRPr="00EB561D">
        <w:rPr>
          <w:rFonts w:eastAsiaTheme="minorHAnsi"/>
          <w:rtl/>
        </w:rPr>
        <w:t>قذفه</w:t>
      </w:r>
      <w:r>
        <w:rPr>
          <w:rFonts w:eastAsiaTheme="minorHAnsi"/>
          <w:rtl/>
        </w:rPr>
        <w:t xml:space="preserve"> </w:t>
      </w:r>
      <w:r w:rsidRPr="00EB561D">
        <w:rPr>
          <w:rFonts w:eastAsiaTheme="minorHAnsi"/>
          <w:rtl/>
        </w:rPr>
        <w:t>الله</w:t>
      </w:r>
      <w:r>
        <w:rPr>
          <w:rFonts w:eastAsiaTheme="minorHAnsi"/>
          <w:rtl/>
        </w:rPr>
        <w:t xml:space="preserve"> تعالى </w:t>
      </w:r>
      <w:r w:rsidRPr="00EB561D">
        <w:rPr>
          <w:rFonts w:eastAsiaTheme="minorHAnsi"/>
          <w:rtl/>
        </w:rPr>
        <w:t>في</w:t>
      </w:r>
      <w:r>
        <w:rPr>
          <w:rFonts w:eastAsiaTheme="minorHAnsi"/>
          <w:rtl/>
        </w:rPr>
        <w:t xml:space="preserve"> </w:t>
      </w:r>
      <w:r w:rsidRPr="00EB561D">
        <w:rPr>
          <w:rFonts w:eastAsiaTheme="minorHAnsi"/>
          <w:rtl/>
        </w:rPr>
        <w:t>الصدر)</w:t>
      </w:r>
      <w:r w:rsidRPr="005422D7">
        <w:rPr>
          <w:rStyle w:val="af0"/>
          <w:sz w:val="24"/>
          <w:szCs w:val="24"/>
          <w:rtl/>
        </w:rPr>
        <w:t>(</w:t>
      </w:r>
      <w:r w:rsidRPr="005422D7">
        <w:rPr>
          <w:rStyle w:val="af0"/>
          <w:sz w:val="24"/>
          <w:szCs w:val="24"/>
          <w:rtl/>
        </w:rPr>
        <w:footnoteReference w:id="518"/>
      </w:r>
      <w:r w:rsidRPr="005422D7">
        <w:rPr>
          <w:rStyle w:val="af0"/>
          <w:sz w:val="24"/>
          <w:szCs w:val="24"/>
          <w:rtl/>
        </w:rPr>
        <w:t>)</w:t>
      </w:r>
    </w:p>
    <w:p w14:paraId="2DBEB0DB" w14:textId="77777777" w:rsidR="00DB4E6A" w:rsidRDefault="00DB4E6A" w:rsidP="00EB561D">
      <w:pPr>
        <w:pStyle w:val="aaac"/>
        <w:rPr>
          <w:rFonts w:eastAsiaTheme="minorHAnsi"/>
          <w:rtl/>
        </w:rPr>
      </w:pPr>
      <w:r w:rsidRPr="00EB561D">
        <w:rPr>
          <w:rFonts w:eastAsiaTheme="minorHAnsi"/>
          <w:rtl/>
        </w:rPr>
        <w:t>فالإيمان</w:t>
      </w:r>
      <w:r>
        <w:rPr>
          <w:rFonts w:eastAsiaTheme="minorHAnsi"/>
          <w:rtl/>
        </w:rPr>
        <w:t xml:space="preserve"> </w:t>
      </w:r>
      <w:r w:rsidRPr="00EB561D">
        <w:rPr>
          <w:rFonts w:eastAsiaTheme="minorHAnsi"/>
          <w:rtl/>
        </w:rPr>
        <w:t>إذن</w:t>
      </w:r>
      <w:r>
        <w:rPr>
          <w:rFonts w:eastAsiaTheme="minorHAnsi"/>
          <w:rtl/>
        </w:rPr>
        <w:t xml:space="preserve"> </w:t>
      </w:r>
      <w:r w:rsidRPr="00EB561D">
        <w:rPr>
          <w:rFonts w:eastAsiaTheme="minorHAnsi"/>
          <w:rtl/>
        </w:rPr>
        <w:t>هبة</w:t>
      </w:r>
      <w:r>
        <w:rPr>
          <w:rFonts w:eastAsiaTheme="minorHAnsi"/>
          <w:rtl/>
        </w:rPr>
        <w:t xml:space="preserve"> </w:t>
      </w:r>
      <w:r w:rsidRPr="00EB561D">
        <w:rPr>
          <w:rFonts w:eastAsiaTheme="minorHAnsi"/>
          <w:rtl/>
        </w:rPr>
        <w:t>ربانية،</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يعلم</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وجه</w:t>
      </w:r>
      <w:r>
        <w:rPr>
          <w:rFonts w:eastAsiaTheme="minorHAnsi"/>
          <w:rtl/>
        </w:rPr>
        <w:t xml:space="preserve"> </w:t>
      </w:r>
      <w:r w:rsidRPr="00EB561D">
        <w:rPr>
          <w:rFonts w:eastAsiaTheme="minorHAnsi"/>
          <w:rtl/>
        </w:rPr>
        <w:t>التحديد</w:t>
      </w:r>
      <w:r>
        <w:rPr>
          <w:rFonts w:eastAsiaTheme="minorHAnsi"/>
          <w:rtl/>
        </w:rPr>
        <w:t xml:space="preserve"> </w:t>
      </w:r>
      <w:r w:rsidRPr="00EB561D">
        <w:rPr>
          <w:rFonts w:eastAsiaTheme="minorHAnsi"/>
          <w:rtl/>
        </w:rPr>
        <w:t>سببها</w:t>
      </w:r>
      <w:r>
        <w:rPr>
          <w:rFonts w:eastAsiaTheme="minorHAnsi"/>
          <w:rtl/>
        </w:rPr>
        <w:t xml:space="preserve"> (</w:t>
      </w:r>
      <w:r w:rsidRPr="00EB561D">
        <w:rPr>
          <w:rFonts w:eastAsiaTheme="minorHAnsi"/>
          <w:rtl/>
        </w:rPr>
        <w:t>ومن</w:t>
      </w:r>
      <w:r>
        <w:rPr>
          <w:rFonts w:eastAsiaTheme="minorHAnsi"/>
          <w:rtl/>
        </w:rPr>
        <w:t xml:space="preserve"> </w:t>
      </w:r>
      <w:r w:rsidRPr="00EB561D">
        <w:rPr>
          <w:rFonts w:eastAsiaTheme="minorHAnsi"/>
          <w:rtl/>
        </w:rPr>
        <w:t>ظن</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مدرك</w:t>
      </w:r>
      <w:r>
        <w:rPr>
          <w:rFonts w:eastAsiaTheme="minorHAnsi"/>
          <w:rtl/>
        </w:rPr>
        <w:t xml:space="preserve"> </w:t>
      </w:r>
      <w:r w:rsidRPr="00EB561D">
        <w:rPr>
          <w:rFonts w:eastAsiaTheme="minorHAnsi"/>
          <w:rtl/>
        </w:rPr>
        <w:t>الإيمان</w:t>
      </w:r>
      <w:r>
        <w:rPr>
          <w:rFonts w:eastAsiaTheme="minorHAnsi"/>
          <w:rtl/>
        </w:rPr>
        <w:t xml:space="preserve"> </w:t>
      </w:r>
      <w:r w:rsidRPr="00EB561D">
        <w:rPr>
          <w:rFonts w:eastAsiaTheme="minorHAnsi"/>
          <w:rtl/>
        </w:rPr>
        <w:t>الكلام</w:t>
      </w:r>
      <w:r>
        <w:rPr>
          <w:rFonts w:eastAsiaTheme="minorHAnsi"/>
          <w:rtl/>
        </w:rPr>
        <w:t xml:space="preserve"> </w:t>
      </w:r>
      <w:r w:rsidRPr="00EB561D">
        <w:rPr>
          <w:rFonts w:eastAsiaTheme="minorHAnsi"/>
          <w:rtl/>
        </w:rPr>
        <w:t>والأدلة</w:t>
      </w:r>
      <w:r>
        <w:rPr>
          <w:rFonts w:eastAsiaTheme="minorHAnsi"/>
          <w:rtl/>
        </w:rPr>
        <w:t xml:space="preserve"> </w:t>
      </w:r>
      <w:r w:rsidRPr="00EB561D">
        <w:rPr>
          <w:rFonts w:eastAsiaTheme="minorHAnsi"/>
          <w:rtl/>
        </w:rPr>
        <w:t>المجردة</w:t>
      </w:r>
      <w:r>
        <w:rPr>
          <w:rFonts w:eastAsiaTheme="minorHAnsi"/>
          <w:rtl/>
        </w:rPr>
        <w:t xml:space="preserve"> </w:t>
      </w:r>
      <w:r w:rsidRPr="00EB561D">
        <w:rPr>
          <w:rFonts w:eastAsiaTheme="minorHAnsi"/>
          <w:rtl/>
        </w:rPr>
        <w:t>والتقسيمات</w:t>
      </w:r>
      <w:r>
        <w:rPr>
          <w:rFonts w:eastAsiaTheme="minorHAnsi"/>
          <w:rtl/>
        </w:rPr>
        <w:t xml:space="preserve"> </w:t>
      </w:r>
      <w:r w:rsidRPr="00EB561D">
        <w:rPr>
          <w:rFonts w:eastAsiaTheme="minorHAnsi"/>
          <w:rtl/>
        </w:rPr>
        <w:t>المرتبة</w:t>
      </w:r>
      <w:r>
        <w:rPr>
          <w:rFonts w:eastAsiaTheme="minorHAnsi"/>
          <w:rtl/>
        </w:rPr>
        <w:t xml:space="preserve"> </w:t>
      </w:r>
      <w:r w:rsidRPr="00EB561D">
        <w:rPr>
          <w:rFonts w:eastAsiaTheme="minorHAnsi"/>
          <w:rtl/>
        </w:rPr>
        <w:t>فقد</w:t>
      </w:r>
      <w:r>
        <w:rPr>
          <w:rFonts w:eastAsiaTheme="minorHAnsi"/>
          <w:rtl/>
        </w:rPr>
        <w:t xml:space="preserve"> </w:t>
      </w:r>
      <w:r w:rsidRPr="00EB561D">
        <w:rPr>
          <w:rFonts w:eastAsiaTheme="minorHAnsi"/>
          <w:rtl/>
        </w:rPr>
        <w:t>أبدع</w:t>
      </w:r>
      <w:r>
        <w:rPr>
          <w:rFonts w:eastAsiaTheme="minorHAnsi"/>
          <w:rtl/>
        </w:rPr>
        <w:t xml:space="preserve"> </w:t>
      </w:r>
      <w:r w:rsidRPr="00EB561D">
        <w:rPr>
          <w:rFonts w:eastAsiaTheme="minorHAnsi"/>
          <w:rtl/>
        </w:rPr>
        <w:t>جد</w:t>
      </w:r>
      <w:r>
        <w:rPr>
          <w:rFonts w:eastAsiaTheme="minorHAnsi"/>
          <w:rtl/>
        </w:rPr>
        <w:t xml:space="preserve"> </w:t>
      </w:r>
      <w:r w:rsidRPr="00EB561D">
        <w:rPr>
          <w:rFonts w:eastAsiaTheme="minorHAnsi"/>
          <w:rtl/>
        </w:rPr>
        <w:t>الإبداع،</w:t>
      </w:r>
      <w:r>
        <w:rPr>
          <w:rFonts w:eastAsiaTheme="minorHAnsi"/>
          <w:rtl/>
        </w:rPr>
        <w:t xml:space="preserve"> </w:t>
      </w:r>
      <w:r w:rsidRPr="00EB561D">
        <w:rPr>
          <w:rFonts w:eastAsiaTheme="minorHAnsi"/>
          <w:rtl/>
        </w:rPr>
        <w:t>بل</w:t>
      </w:r>
      <w:r>
        <w:rPr>
          <w:rFonts w:eastAsiaTheme="minorHAnsi"/>
          <w:rtl/>
        </w:rPr>
        <w:t xml:space="preserve"> </w:t>
      </w:r>
      <w:r w:rsidRPr="00EB561D">
        <w:rPr>
          <w:rFonts w:eastAsiaTheme="minorHAnsi"/>
          <w:rtl/>
        </w:rPr>
        <w:t>الإيمان</w:t>
      </w:r>
      <w:r>
        <w:rPr>
          <w:rFonts w:eastAsiaTheme="minorHAnsi"/>
          <w:rtl/>
        </w:rPr>
        <w:t xml:space="preserve"> </w:t>
      </w:r>
      <w:r w:rsidRPr="00EB561D">
        <w:rPr>
          <w:rFonts w:eastAsiaTheme="minorHAnsi"/>
          <w:rtl/>
        </w:rPr>
        <w:t>نور</w:t>
      </w:r>
      <w:r>
        <w:rPr>
          <w:rFonts w:eastAsiaTheme="minorHAnsi"/>
          <w:rtl/>
        </w:rPr>
        <w:t xml:space="preserve"> </w:t>
      </w:r>
      <w:r w:rsidRPr="00EB561D">
        <w:rPr>
          <w:rFonts w:eastAsiaTheme="minorHAnsi"/>
          <w:rtl/>
        </w:rPr>
        <w:t>يقذفه</w:t>
      </w:r>
      <w:r>
        <w:rPr>
          <w:rFonts w:eastAsiaTheme="minorHAnsi"/>
          <w:rtl/>
        </w:rPr>
        <w:t xml:space="preserve"> </w:t>
      </w:r>
      <w:r w:rsidRPr="00EB561D">
        <w:rPr>
          <w:rFonts w:eastAsiaTheme="minorHAnsi"/>
          <w:rtl/>
        </w:rPr>
        <w:t>الله</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قلوب</w:t>
      </w:r>
      <w:r>
        <w:rPr>
          <w:rFonts w:eastAsiaTheme="minorHAnsi"/>
          <w:rtl/>
        </w:rPr>
        <w:t xml:space="preserve"> </w:t>
      </w:r>
      <w:r w:rsidRPr="00EB561D">
        <w:rPr>
          <w:rFonts w:eastAsiaTheme="minorHAnsi"/>
          <w:rtl/>
        </w:rPr>
        <w:t>عبيده</w:t>
      </w:r>
      <w:r>
        <w:rPr>
          <w:rFonts w:eastAsiaTheme="minorHAnsi"/>
          <w:rtl/>
        </w:rPr>
        <w:t xml:space="preserve"> </w:t>
      </w:r>
      <w:r w:rsidRPr="00EB561D">
        <w:rPr>
          <w:rFonts w:eastAsiaTheme="minorHAnsi"/>
          <w:rtl/>
        </w:rPr>
        <w:t>عطية</w:t>
      </w:r>
      <w:r>
        <w:rPr>
          <w:rFonts w:eastAsiaTheme="minorHAnsi"/>
          <w:rtl/>
        </w:rPr>
        <w:t xml:space="preserve"> </w:t>
      </w:r>
      <w:r w:rsidRPr="00EB561D">
        <w:rPr>
          <w:rFonts w:eastAsiaTheme="minorHAnsi"/>
          <w:rtl/>
        </w:rPr>
        <w:t>وهدية</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عنده)</w:t>
      </w:r>
      <w:r w:rsidRPr="005422D7">
        <w:rPr>
          <w:rStyle w:val="af0"/>
          <w:sz w:val="24"/>
          <w:szCs w:val="24"/>
          <w:rtl/>
        </w:rPr>
        <w:t>(</w:t>
      </w:r>
      <w:r w:rsidRPr="005422D7">
        <w:rPr>
          <w:rStyle w:val="af0"/>
          <w:sz w:val="24"/>
          <w:szCs w:val="24"/>
          <w:rtl/>
        </w:rPr>
        <w:footnoteReference w:id="519"/>
      </w:r>
      <w:r w:rsidRPr="005422D7">
        <w:rPr>
          <w:rStyle w:val="af0"/>
          <w:sz w:val="24"/>
          <w:szCs w:val="24"/>
          <w:rtl/>
        </w:rPr>
        <w:t>)</w:t>
      </w:r>
    </w:p>
    <w:p w14:paraId="07937FFA" w14:textId="77777777" w:rsidR="00DB4E6A" w:rsidRPr="005F336A" w:rsidRDefault="00DB4E6A" w:rsidP="00EB561D">
      <w:pPr>
        <w:pStyle w:val="aaac"/>
        <w:rPr>
          <w:rFonts w:eastAsiaTheme="minorHAnsi"/>
          <w:rtl/>
        </w:rPr>
      </w:pPr>
      <w:r w:rsidRPr="00EB561D">
        <w:rPr>
          <w:rFonts w:eastAsiaTheme="minorHAnsi"/>
          <w:rtl/>
        </w:rPr>
        <w:t>ثم</w:t>
      </w:r>
      <w:r>
        <w:rPr>
          <w:rFonts w:eastAsiaTheme="minorHAnsi"/>
          <w:rtl/>
        </w:rPr>
        <w:t xml:space="preserve"> </w:t>
      </w:r>
      <w:r w:rsidRPr="00EB561D">
        <w:rPr>
          <w:rFonts w:eastAsiaTheme="minorHAnsi"/>
          <w:rtl/>
        </w:rPr>
        <w:t>يرد</w:t>
      </w:r>
      <w:r>
        <w:rPr>
          <w:rFonts w:eastAsiaTheme="minorHAnsi"/>
          <w:rtl/>
        </w:rPr>
        <w:t xml:space="preserve"> </w:t>
      </w:r>
      <w:r w:rsidRPr="00EB561D">
        <w:rPr>
          <w:rFonts w:eastAsiaTheme="minorHAnsi"/>
          <w:rtl/>
        </w:rPr>
        <w:t>ساخرا</w:t>
      </w:r>
      <w:r>
        <w:rPr>
          <w:rFonts w:eastAsiaTheme="minorHAnsi"/>
          <w:rtl/>
        </w:rPr>
        <w:t xml:space="preserve"> </w:t>
      </w:r>
      <w:r w:rsidRPr="00EB561D">
        <w:rPr>
          <w:rFonts w:eastAsiaTheme="minorHAnsi"/>
          <w:rtl/>
        </w:rPr>
        <w:t>عل</w:t>
      </w:r>
      <w:r>
        <w:rPr>
          <w:rFonts w:eastAsiaTheme="minorHAnsi"/>
          <w:rtl/>
        </w:rPr>
        <w:t xml:space="preserve"> </w:t>
      </w:r>
      <w:r w:rsidRPr="00EB561D">
        <w:rPr>
          <w:rFonts w:eastAsiaTheme="minorHAnsi"/>
          <w:rtl/>
        </w:rPr>
        <w:t>منهج</w:t>
      </w:r>
      <w:r>
        <w:rPr>
          <w:rFonts w:eastAsiaTheme="minorHAnsi"/>
          <w:rtl/>
        </w:rPr>
        <w:t xml:space="preserve"> </w:t>
      </w:r>
      <w:r w:rsidRPr="00EB561D">
        <w:rPr>
          <w:rFonts w:eastAsiaTheme="minorHAnsi"/>
          <w:rtl/>
        </w:rPr>
        <w:t>المغالين</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المتكلمين</w:t>
      </w:r>
      <w:r>
        <w:rPr>
          <w:rFonts w:eastAsiaTheme="minorHAnsi"/>
          <w:rtl/>
        </w:rPr>
        <w:t xml:space="preserve"> </w:t>
      </w:r>
      <w:r w:rsidRPr="00EB561D">
        <w:rPr>
          <w:rFonts w:eastAsiaTheme="minorHAnsi"/>
          <w:rtl/>
        </w:rPr>
        <w:t>قائلا</w:t>
      </w:r>
      <w:r>
        <w:rPr>
          <w:rFonts w:eastAsiaTheme="minorHAnsi"/>
          <w:rtl/>
        </w:rPr>
        <w:t>: (</w:t>
      </w:r>
      <w:r w:rsidRPr="00EB561D">
        <w:rPr>
          <w:rFonts w:eastAsiaTheme="minorHAnsi"/>
          <w:rtl/>
        </w:rPr>
        <w:t>فليت</w:t>
      </w:r>
      <w:r>
        <w:rPr>
          <w:rFonts w:eastAsiaTheme="minorHAnsi"/>
          <w:rtl/>
        </w:rPr>
        <w:t xml:space="preserve"> </w:t>
      </w:r>
      <w:r w:rsidRPr="00EB561D">
        <w:rPr>
          <w:rFonts w:eastAsiaTheme="minorHAnsi"/>
          <w:rtl/>
        </w:rPr>
        <w:t>شعري</w:t>
      </w:r>
      <w:r>
        <w:rPr>
          <w:rFonts w:eastAsiaTheme="minorHAnsi"/>
          <w:rtl/>
        </w:rPr>
        <w:t xml:space="preserve"> </w:t>
      </w:r>
      <w:r w:rsidRPr="00EB561D">
        <w:rPr>
          <w:rFonts w:eastAsiaTheme="minorHAnsi"/>
          <w:rtl/>
        </w:rPr>
        <w:t>متى</w:t>
      </w:r>
      <w:r>
        <w:rPr>
          <w:rFonts w:eastAsiaTheme="minorHAnsi"/>
          <w:rtl/>
        </w:rPr>
        <w:t xml:space="preserve"> </w:t>
      </w:r>
      <w:r w:rsidRPr="00EB561D">
        <w:rPr>
          <w:rFonts w:eastAsiaTheme="minorHAnsi"/>
          <w:rtl/>
        </w:rPr>
        <w:t>نقل</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رسول</w:t>
      </w:r>
      <w:r>
        <w:rPr>
          <w:rFonts w:eastAsiaTheme="minorHAnsi"/>
          <w:rtl/>
        </w:rPr>
        <w:t xml:space="preserve"> </w:t>
      </w:r>
      <w:r w:rsidRPr="00EB561D">
        <w:rPr>
          <w:rFonts w:eastAsiaTheme="minorHAnsi"/>
          <w:rtl/>
        </w:rPr>
        <w:t>الله</w:t>
      </w:r>
      <w:r>
        <w:rPr>
          <w:rFonts w:eastAsiaTheme="minorHAnsi"/>
          <w:rtl/>
        </w:rPr>
        <w:t xml:space="preserve"> </w:t>
      </w:r>
      <w:r>
        <w:rPr>
          <w:rtl/>
        </w:rPr>
        <w:sym w:font="Abo-thar" w:char="F061"/>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الصحابة</w:t>
      </w:r>
      <w:r>
        <w:rPr>
          <w:rFonts w:eastAsiaTheme="minorHAnsi"/>
          <w:rtl/>
        </w:rPr>
        <w:t xml:space="preserve">  </w:t>
      </w:r>
      <w:r w:rsidRPr="00EB561D">
        <w:rPr>
          <w:rFonts w:eastAsiaTheme="minorHAnsi"/>
          <w:rtl/>
        </w:rPr>
        <w:t>إحضار</w:t>
      </w:r>
      <w:r>
        <w:rPr>
          <w:rFonts w:eastAsiaTheme="minorHAnsi"/>
          <w:rtl/>
        </w:rPr>
        <w:t xml:space="preserve"> </w:t>
      </w:r>
      <w:r w:rsidRPr="00EB561D">
        <w:rPr>
          <w:rFonts w:eastAsiaTheme="minorHAnsi"/>
          <w:rtl/>
        </w:rPr>
        <w:t>أعرابي</w:t>
      </w:r>
      <w:r>
        <w:rPr>
          <w:rFonts w:eastAsiaTheme="minorHAnsi"/>
          <w:rtl/>
        </w:rPr>
        <w:t xml:space="preserve"> </w:t>
      </w:r>
      <w:r w:rsidRPr="00EB561D">
        <w:rPr>
          <w:rFonts w:eastAsiaTheme="minorHAnsi"/>
          <w:rtl/>
        </w:rPr>
        <w:t>أسلم،</w:t>
      </w:r>
      <w:r>
        <w:rPr>
          <w:rFonts w:eastAsiaTheme="minorHAnsi"/>
          <w:rtl/>
        </w:rPr>
        <w:t xml:space="preserve"> </w:t>
      </w:r>
      <w:r w:rsidRPr="00EB561D">
        <w:rPr>
          <w:rFonts w:eastAsiaTheme="minorHAnsi"/>
          <w:rtl/>
        </w:rPr>
        <w:t>وقوله</w:t>
      </w:r>
      <w:r>
        <w:rPr>
          <w:rFonts w:eastAsiaTheme="minorHAnsi"/>
          <w:rtl/>
        </w:rPr>
        <w:t xml:space="preserve"> </w:t>
      </w:r>
      <w:r w:rsidRPr="00EB561D">
        <w:rPr>
          <w:rFonts w:eastAsiaTheme="minorHAnsi"/>
          <w:rtl/>
        </w:rPr>
        <w:t>له</w:t>
      </w:r>
      <w:r>
        <w:rPr>
          <w:rFonts w:eastAsiaTheme="minorHAnsi"/>
          <w:rtl/>
        </w:rPr>
        <w:t>:(</w:t>
      </w:r>
      <w:r w:rsidRPr="00EB561D">
        <w:rPr>
          <w:rFonts w:eastAsiaTheme="minorHAnsi"/>
          <w:rtl/>
        </w:rPr>
        <w:t>الدليل</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العالم</w:t>
      </w:r>
      <w:r>
        <w:rPr>
          <w:rFonts w:eastAsiaTheme="minorHAnsi"/>
          <w:rtl/>
        </w:rPr>
        <w:t xml:space="preserve"> </w:t>
      </w:r>
      <w:r w:rsidRPr="00EB561D">
        <w:rPr>
          <w:rFonts w:eastAsiaTheme="minorHAnsi"/>
          <w:rtl/>
        </w:rPr>
        <w:t>حادث</w:t>
      </w:r>
      <w:r>
        <w:rPr>
          <w:rFonts w:eastAsiaTheme="minorHAnsi"/>
          <w:rtl/>
        </w:rPr>
        <w:t xml:space="preserve"> </w:t>
      </w:r>
      <w:r w:rsidRPr="00EB561D">
        <w:rPr>
          <w:rFonts w:eastAsiaTheme="minorHAnsi"/>
          <w:rtl/>
        </w:rPr>
        <w:t>أنه</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يخلو</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الحوادث</w:t>
      </w:r>
      <w:r>
        <w:rPr>
          <w:rFonts w:eastAsiaTheme="minorHAnsi"/>
          <w:rtl/>
        </w:rPr>
        <w:t xml:space="preserve"> </w:t>
      </w:r>
      <w:r w:rsidRPr="00EB561D">
        <w:rPr>
          <w:rFonts w:eastAsiaTheme="minorHAnsi"/>
          <w:rtl/>
        </w:rPr>
        <w:t>والأعراض،</w:t>
      </w:r>
      <w:r>
        <w:rPr>
          <w:rFonts w:eastAsiaTheme="minorHAnsi"/>
          <w:rtl/>
        </w:rPr>
        <w:t xml:space="preserve"> </w:t>
      </w:r>
      <w:r w:rsidRPr="00EB561D">
        <w:rPr>
          <w:rFonts w:eastAsiaTheme="minorHAnsi"/>
          <w:rtl/>
        </w:rPr>
        <w:t>وما</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يخلو</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الحوادث</w:t>
      </w:r>
      <w:r>
        <w:rPr>
          <w:rFonts w:eastAsiaTheme="minorHAnsi"/>
          <w:rtl/>
        </w:rPr>
        <w:t xml:space="preserve"> </w:t>
      </w:r>
      <w:r w:rsidRPr="00EB561D">
        <w:rPr>
          <w:rFonts w:eastAsiaTheme="minorHAnsi"/>
          <w:rtl/>
        </w:rPr>
        <w:t>حادث،</w:t>
      </w:r>
      <w:r>
        <w:rPr>
          <w:rFonts w:eastAsiaTheme="minorHAnsi"/>
          <w:rtl/>
        </w:rPr>
        <w:t xml:space="preserve"> </w:t>
      </w:r>
      <w:r w:rsidRPr="00EB561D">
        <w:rPr>
          <w:rFonts w:eastAsiaTheme="minorHAnsi"/>
          <w:rtl/>
        </w:rPr>
        <w:t>وأن</w:t>
      </w:r>
      <w:r>
        <w:rPr>
          <w:rFonts w:eastAsiaTheme="minorHAnsi"/>
          <w:rtl/>
        </w:rPr>
        <w:t xml:space="preserve"> </w:t>
      </w:r>
      <w:r w:rsidRPr="00EB561D">
        <w:rPr>
          <w:rFonts w:eastAsiaTheme="minorHAnsi"/>
          <w:rtl/>
        </w:rPr>
        <w:t>الله</w:t>
      </w:r>
      <w:r>
        <w:rPr>
          <w:rFonts w:eastAsiaTheme="minorHAnsi"/>
          <w:rtl/>
        </w:rPr>
        <w:t xml:space="preserve"> تعالى </w:t>
      </w:r>
      <w:r w:rsidRPr="00EB561D">
        <w:rPr>
          <w:rFonts w:eastAsiaTheme="minorHAnsi"/>
          <w:rtl/>
        </w:rPr>
        <w:t>عالم</w:t>
      </w:r>
      <w:r>
        <w:rPr>
          <w:rFonts w:eastAsiaTheme="minorHAnsi"/>
          <w:rtl/>
        </w:rPr>
        <w:t xml:space="preserve"> </w:t>
      </w:r>
      <w:r w:rsidRPr="00EB561D">
        <w:rPr>
          <w:rFonts w:eastAsiaTheme="minorHAnsi"/>
          <w:rtl/>
        </w:rPr>
        <w:t>بعلم،</w:t>
      </w:r>
      <w:r>
        <w:rPr>
          <w:rFonts w:eastAsiaTheme="minorHAnsi"/>
          <w:rtl/>
        </w:rPr>
        <w:t xml:space="preserve"> </w:t>
      </w:r>
      <w:r w:rsidRPr="00EB561D">
        <w:rPr>
          <w:rFonts w:eastAsiaTheme="minorHAnsi"/>
          <w:rtl/>
        </w:rPr>
        <w:t>وقادر</w:t>
      </w:r>
      <w:r>
        <w:rPr>
          <w:rFonts w:eastAsiaTheme="minorHAnsi"/>
          <w:rtl/>
        </w:rPr>
        <w:t xml:space="preserve"> </w:t>
      </w:r>
      <w:r w:rsidRPr="00EB561D">
        <w:rPr>
          <w:rFonts w:eastAsiaTheme="minorHAnsi"/>
          <w:rtl/>
        </w:rPr>
        <w:t>بقدرة</w:t>
      </w:r>
      <w:r>
        <w:rPr>
          <w:rFonts w:eastAsiaTheme="minorHAnsi"/>
          <w:rtl/>
        </w:rPr>
        <w:t xml:space="preserve"> </w:t>
      </w:r>
      <w:r w:rsidRPr="00EB561D">
        <w:rPr>
          <w:rFonts w:eastAsiaTheme="minorHAnsi"/>
          <w:rtl/>
        </w:rPr>
        <w:t>زائدة</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الذات،</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هي</w:t>
      </w:r>
      <w:r>
        <w:rPr>
          <w:rFonts w:eastAsiaTheme="minorHAnsi"/>
          <w:rtl/>
        </w:rPr>
        <w:t xml:space="preserve"> </w:t>
      </w:r>
      <w:r w:rsidRPr="00EB561D">
        <w:rPr>
          <w:rFonts w:eastAsiaTheme="minorHAnsi"/>
          <w:rtl/>
        </w:rPr>
        <w:t>هو</w:t>
      </w:r>
      <w:r>
        <w:rPr>
          <w:rFonts w:eastAsiaTheme="minorHAnsi"/>
          <w:rtl/>
        </w:rPr>
        <w:t xml:space="preserve"> </w:t>
      </w:r>
      <w:r w:rsidRPr="00EB561D">
        <w:rPr>
          <w:rFonts w:eastAsiaTheme="minorHAnsi"/>
          <w:rtl/>
        </w:rPr>
        <w:t>ولا</w:t>
      </w:r>
      <w:r>
        <w:rPr>
          <w:rFonts w:eastAsiaTheme="minorHAnsi"/>
          <w:rtl/>
        </w:rPr>
        <w:t xml:space="preserve"> </w:t>
      </w:r>
      <w:r w:rsidRPr="00EB561D">
        <w:rPr>
          <w:rFonts w:eastAsiaTheme="minorHAnsi"/>
          <w:rtl/>
        </w:rPr>
        <w:t>هي</w:t>
      </w:r>
      <w:r>
        <w:rPr>
          <w:rFonts w:eastAsiaTheme="minorHAnsi"/>
          <w:rtl/>
        </w:rPr>
        <w:t xml:space="preserve"> </w:t>
      </w:r>
      <w:r w:rsidRPr="00EB561D">
        <w:rPr>
          <w:rFonts w:eastAsiaTheme="minorHAnsi"/>
          <w:rtl/>
        </w:rPr>
        <w:t>غيره)</w:t>
      </w:r>
      <w:r w:rsidRPr="005422D7">
        <w:rPr>
          <w:rStyle w:val="af0"/>
          <w:sz w:val="24"/>
          <w:szCs w:val="24"/>
          <w:rtl/>
        </w:rPr>
        <w:t>(</w:t>
      </w:r>
      <w:r w:rsidRPr="005422D7">
        <w:rPr>
          <w:rStyle w:val="af0"/>
          <w:sz w:val="24"/>
          <w:szCs w:val="24"/>
          <w:rtl/>
        </w:rPr>
        <w:footnoteReference w:id="520"/>
      </w:r>
      <w:r w:rsidRPr="005422D7">
        <w:rPr>
          <w:rStyle w:val="af0"/>
          <w:sz w:val="24"/>
          <w:szCs w:val="24"/>
          <w:rtl/>
        </w:rPr>
        <w:t>)</w:t>
      </w:r>
      <w:r>
        <w:rPr>
          <w:rFonts w:eastAsiaTheme="minorHAnsi"/>
          <w:rtl/>
        </w:rPr>
        <w:t xml:space="preserve"> </w:t>
      </w:r>
    </w:p>
    <w:p w14:paraId="40A1590F" w14:textId="77777777" w:rsidR="00DB4E6A" w:rsidRPr="005F336A" w:rsidRDefault="00DB4E6A" w:rsidP="00DB38D0">
      <w:pPr>
        <w:pStyle w:val="aaac"/>
        <w:rPr>
          <w:rFonts w:eastAsiaTheme="minorHAnsi"/>
          <w:rtl/>
        </w:rPr>
      </w:pPr>
      <w:r w:rsidRPr="005F336A">
        <w:rPr>
          <w:rFonts w:eastAsiaTheme="minorHAnsi"/>
          <w:rtl/>
        </w:rPr>
        <w:t>ولذلك،</w:t>
      </w:r>
      <w:r>
        <w:rPr>
          <w:rFonts w:eastAsiaTheme="minorHAnsi"/>
          <w:rtl/>
        </w:rPr>
        <w:t xml:space="preserve"> </w:t>
      </w:r>
      <w:r w:rsidRPr="005F336A">
        <w:rPr>
          <w:rFonts w:eastAsiaTheme="minorHAnsi"/>
          <w:rtl/>
        </w:rPr>
        <w:t>فإنه</w:t>
      </w:r>
      <w:r>
        <w:rPr>
          <w:rFonts w:eastAsiaTheme="minorHAnsi"/>
          <w:rtl/>
        </w:rPr>
        <w:t xml:space="preserve"> </w:t>
      </w:r>
      <w:r w:rsidRPr="005F336A">
        <w:rPr>
          <w:rFonts w:eastAsiaTheme="minorHAnsi"/>
          <w:rtl/>
        </w:rPr>
        <w:t>يضع</w:t>
      </w:r>
      <w:r>
        <w:rPr>
          <w:rFonts w:eastAsiaTheme="minorHAnsi"/>
          <w:rtl/>
        </w:rPr>
        <w:t xml:space="preserve"> </w:t>
      </w:r>
      <w:r w:rsidRPr="005F336A">
        <w:rPr>
          <w:rFonts w:eastAsiaTheme="minorHAnsi"/>
          <w:rtl/>
        </w:rPr>
        <w:t>منهجا</w:t>
      </w:r>
      <w:r>
        <w:rPr>
          <w:rFonts w:eastAsiaTheme="minorHAnsi"/>
          <w:rtl/>
        </w:rPr>
        <w:t xml:space="preserve"> </w:t>
      </w:r>
      <w:r w:rsidRPr="005F336A">
        <w:rPr>
          <w:rFonts w:eastAsiaTheme="minorHAnsi"/>
          <w:rtl/>
        </w:rPr>
        <w:t>آخر</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التصديق</w:t>
      </w:r>
      <w:r>
        <w:rPr>
          <w:rFonts w:eastAsiaTheme="minorHAnsi"/>
          <w:rtl/>
        </w:rPr>
        <w:t xml:space="preserve"> </w:t>
      </w:r>
      <w:r w:rsidRPr="005F336A">
        <w:rPr>
          <w:rFonts w:eastAsiaTheme="minorHAnsi"/>
          <w:rtl/>
        </w:rPr>
        <w:t>بدل</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وقد</w:t>
      </w:r>
      <w:r>
        <w:rPr>
          <w:rFonts w:eastAsiaTheme="minorHAnsi"/>
          <w:rtl/>
        </w:rPr>
        <w:t xml:space="preserve"> </w:t>
      </w:r>
      <w:r w:rsidRPr="005F336A">
        <w:rPr>
          <w:rFonts w:eastAsiaTheme="minorHAnsi"/>
          <w:rtl/>
        </w:rPr>
        <w:t>أشار</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المنهج</w:t>
      </w:r>
      <w:r>
        <w:rPr>
          <w:rFonts w:eastAsiaTheme="minorHAnsi"/>
          <w:rtl/>
        </w:rPr>
        <w:t xml:space="preserve"> </w:t>
      </w:r>
      <w:r w:rsidRPr="005F336A">
        <w:rPr>
          <w:rFonts w:eastAsiaTheme="minorHAnsi"/>
          <w:rtl/>
        </w:rPr>
        <w:t>البارون</w:t>
      </w:r>
      <w:r>
        <w:rPr>
          <w:rFonts w:eastAsiaTheme="minorHAnsi"/>
          <w:rtl/>
        </w:rPr>
        <w:t xml:space="preserve"> </w:t>
      </w:r>
      <w:r w:rsidRPr="005F336A">
        <w:rPr>
          <w:rFonts w:eastAsiaTheme="minorHAnsi"/>
          <w:rtl/>
        </w:rPr>
        <w:t>كارادوفو</w:t>
      </w:r>
      <w:r>
        <w:rPr>
          <w:rFonts w:eastAsiaTheme="minorHAnsi"/>
          <w:rtl/>
        </w:rPr>
        <w:t xml:space="preserve"> </w:t>
      </w:r>
      <w:r w:rsidRPr="005F336A">
        <w:rPr>
          <w:rFonts w:eastAsiaTheme="minorHAnsi"/>
          <w:rtl/>
        </w:rPr>
        <w:t>بقوله:</w:t>
      </w:r>
      <w:r>
        <w:rPr>
          <w:rFonts w:eastAsiaTheme="minorHAnsi" w:hint="cs"/>
          <w:rtl/>
        </w:rPr>
        <w:t xml:space="preserve"> </w:t>
      </w:r>
      <w:r>
        <w:rPr>
          <w:rFonts w:eastAsiaTheme="minorHAnsi"/>
          <w:rtl/>
        </w:rPr>
        <w:t>(</w:t>
      </w:r>
      <w:r w:rsidRPr="005F336A">
        <w:rPr>
          <w:rFonts w:eastAsiaTheme="minorHAnsi"/>
          <w:rtl/>
        </w:rPr>
        <w:t>لم</w:t>
      </w:r>
      <w:r>
        <w:rPr>
          <w:rFonts w:eastAsiaTheme="minorHAnsi"/>
          <w:rtl/>
        </w:rPr>
        <w:t xml:space="preserve"> </w:t>
      </w:r>
      <w:r w:rsidRPr="005F336A">
        <w:rPr>
          <w:rFonts w:eastAsiaTheme="minorHAnsi"/>
          <w:rtl/>
        </w:rPr>
        <w:t>يقم</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مذهبا</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علم</w:t>
      </w:r>
      <w:r>
        <w:rPr>
          <w:rFonts w:eastAsiaTheme="minorHAnsi"/>
          <w:rtl/>
        </w:rPr>
        <w:t xml:space="preserve"> </w:t>
      </w:r>
      <w:r w:rsidRPr="005F336A">
        <w:rPr>
          <w:rFonts w:eastAsiaTheme="minorHAnsi"/>
          <w:rtl/>
        </w:rPr>
        <w:t>الكلام</w:t>
      </w:r>
      <w:r>
        <w:rPr>
          <w:rFonts w:eastAsiaTheme="minorHAnsi"/>
          <w:rtl/>
        </w:rPr>
        <w:t xml:space="preserve"> </w:t>
      </w:r>
      <w:r w:rsidRPr="005F336A">
        <w:rPr>
          <w:rFonts w:eastAsiaTheme="minorHAnsi"/>
          <w:rtl/>
        </w:rPr>
        <w:t>بحصر</w:t>
      </w:r>
      <w:r>
        <w:rPr>
          <w:rFonts w:eastAsiaTheme="minorHAnsi"/>
          <w:rtl/>
        </w:rPr>
        <w:t xml:space="preserve"> </w:t>
      </w:r>
      <w:r w:rsidRPr="005F336A">
        <w:rPr>
          <w:rFonts w:eastAsiaTheme="minorHAnsi"/>
          <w:rtl/>
        </w:rPr>
        <w:t>المعنى،</w:t>
      </w:r>
      <w:r>
        <w:rPr>
          <w:rFonts w:eastAsiaTheme="minorHAnsi"/>
          <w:rtl/>
        </w:rPr>
        <w:t xml:space="preserve"> </w:t>
      </w:r>
      <w:r w:rsidRPr="005F336A">
        <w:rPr>
          <w:rFonts w:eastAsiaTheme="minorHAnsi"/>
          <w:rtl/>
        </w:rPr>
        <w:t>وإنما</w:t>
      </w:r>
      <w:r>
        <w:rPr>
          <w:rFonts w:eastAsiaTheme="minorHAnsi"/>
          <w:rtl/>
        </w:rPr>
        <w:t xml:space="preserve"> </w:t>
      </w:r>
      <w:r w:rsidRPr="005F336A">
        <w:rPr>
          <w:rFonts w:eastAsiaTheme="minorHAnsi"/>
          <w:rtl/>
        </w:rPr>
        <w:t>أتى</w:t>
      </w:r>
      <w:r>
        <w:rPr>
          <w:rFonts w:eastAsiaTheme="minorHAnsi"/>
          <w:rtl/>
        </w:rPr>
        <w:t xml:space="preserve"> </w:t>
      </w:r>
      <w:r w:rsidRPr="005F336A">
        <w:rPr>
          <w:rFonts w:eastAsiaTheme="minorHAnsi"/>
          <w:rtl/>
        </w:rPr>
        <w:t>بما</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أعظم</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أنه</w:t>
      </w:r>
      <w:r>
        <w:rPr>
          <w:rFonts w:eastAsiaTheme="minorHAnsi"/>
          <w:rtl/>
        </w:rPr>
        <w:t xml:space="preserve"> </w:t>
      </w:r>
      <w:r w:rsidRPr="005F336A">
        <w:rPr>
          <w:rFonts w:eastAsiaTheme="minorHAnsi"/>
          <w:rtl/>
        </w:rPr>
        <w:t>أحدث</w:t>
      </w:r>
      <w:r>
        <w:rPr>
          <w:rFonts w:eastAsiaTheme="minorHAnsi"/>
          <w:rtl/>
        </w:rPr>
        <w:t xml:space="preserve"> </w:t>
      </w:r>
      <w:r w:rsidRPr="005F336A">
        <w:rPr>
          <w:rFonts w:eastAsiaTheme="minorHAnsi"/>
          <w:rtl/>
        </w:rPr>
        <w:t>روحا،</w:t>
      </w:r>
      <w:r>
        <w:rPr>
          <w:rFonts w:eastAsiaTheme="minorHAnsi"/>
          <w:rtl/>
        </w:rPr>
        <w:t xml:space="preserve"> </w:t>
      </w:r>
      <w:r w:rsidRPr="005F336A">
        <w:rPr>
          <w:rFonts w:eastAsiaTheme="minorHAnsi"/>
          <w:rtl/>
        </w:rPr>
        <w:t>وجدد</w:t>
      </w:r>
      <w:r>
        <w:rPr>
          <w:rFonts w:eastAsiaTheme="minorHAnsi"/>
          <w:rtl/>
        </w:rPr>
        <w:t xml:space="preserve"> </w:t>
      </w:r>
      <w:r w:rsidRPr="005F336A">
        <w:rPr>
          <w:rFonts w:eastAsiaTheme="minorHAnsi"/>
          <w:rtl/>
        </w:rPr>
        <w:t>مذهبا،</w:t>
      </w:r>
      <w:r>
        <w:rPr>
          <w:rFonts w:eastAsiaTheme="minorHAnsi"/>
          <w:rtl/>
        </w:rPr>
        <w:t xml:space="preserve"> </w:t>
      </w:r>
      <w:r w:rsidRPr="005F336A">
        <w:rPr>
          <w:rFonts w:eastAsiaTheme="minorHAnsi"/>
          <w:rtl/>
        </w:rPr>
        <w:t>فهو</w:t>
      </w:r>
      <w:r>
        <w:rPr>
          <w:rFonts w:eastAsiaTheme="minorHAnsi"/>
          <w:rtl/>
        </w:rPr>
        <w:t xml:space="preserve"> </w:t>
      </w:r>
      <w:r w:rsidRPr="005F336A">
        <w:rPr>
          <w:rFonts w:eastAsiaTheme="minorHAnsi"/>
          <w:rtl/>
        </w:rPr>
        <w:t>قد</w:t>
      </w:r>
      <w:r>
        <w:rPr>
          <w:rFonts w:eastAsiaTheme="minorHAnsi"/>
          <w:rtl/>
        </w:rPr>
        <w:t xml:space="preserve"> </w:t>
      </w:r>
      <w:r w:rsidRPr="005F336A">
        <w:rPr>
          <w:rFonts w:eastAsiaTheme="minorHAnsi"/>
          <w:rtl/>
        </w:rPr>
        <w:t>طرد</w:t>
      </w:r>
      <w:r>
        <w:rPr>
          <w:rFonts w:eastAsiaTheme="minorHAnsi"/>
          <w:rtl/>
        </w:rPr>
        <w:t xml:space="preserve"> </w:t>
      </w:r>
      <w:r w:rsidRPr="005F336A">
        <w:rPr>
          <w:rFonts w:eastAsiaTheme="minorHAnsi"/>
          <w:rtl/>
        </w:rPr>
        <w:t>المناقشات</w:t>
      </w:r>
      <w:r>
        <w:rPr>
          <w:rFonts w:eastAsiaTheme="minorHAnsi"/>
          <w:rtl/>
        </w:rPr>
        <w:t xml:space="preserve"> </w:t>
      </w:r>
      <w:r w:rsidRPr="005F336A">
        <w:rPr>
          <w:rFonts w:eastAsiaTheme="minorHAnsi"/>
          <w:rtl/>
        </w:rPr>
        <w:t>غير</w:t>
      </w:r>
      <w:r>
        <w:rPr>
          <w:rFonts w:eastAsiaTheme="minorHAnsi"/>
          <w:rtl/>
        </w:rPr>
        <w:t xml:space="preserve"> </w:t>
      </w:r>
      <w:r w:rsidRPr="005F336A">
        <w:rPr>
          <w:rFonts w:eastAsiaTheme="minorHAnsi"/>
          <w:rtl/>
        </w:rPr>
        <w:t>الجدية</w:t>
      </w:r>
      <w:r>
        <w:rPr>
          <w:rFonts w:eastAsiaTheme="minorHAnsi"/>
          <w:rtl/>
        </w:rPr>
        <w:t xml:space="preserve"> </w:t>
      </w:r>
      <w:r w:rsidRPr="005F336A">
        <w:rPr>
          <w:rFonts w:eastAsiaTheme="minorHAnsi"/>
          <w:rtl/>
        </w:rPr>
        <w:t>وأبعد</w:t>
      </w:r>
      <w:r>
        <w:rPr>
          <w:rFonts w:eastAsiaTheme="minorHAnsi"/>
          <w:rtl/>
        </w:rPr>
        <w:t xml:space="preserve"> </w:t>
      </w:r>
      <w:r w:rsidRPr="005F336A">
        <w:rPr>
          <w:rFonts w:eastAsiaTheme="minorHAnsi"/>
          <w:rtl/>
        </w:rPr>
        <w:t>الفضول</w:t>
      </w:r>
      <w:r>
        <w:rPr>
          <w:rFonts w:eastAsiaTheme="minorHAnsi"/>
          <w:rtl/>
        </w:rPr>
        <w:t xml:space="preserve"> </w:t>
      </w:r>
      <w:r w:rsidRPr="005F336A">
        <w:rPr>
          <w:rFonts w:eastAsiaTheme="minorHAnsi"/>
          <w:rtl/>
        </w:rPr>
        <w:t>الدقيق</w:t>
      </w:r>
      <w:r>
        <w:rPr>
          <w:rFonts w:eastAsiaTheme="minorHAnsi"/>
          <w:rtl/>
        </w:rPr>
        <w:t xml:space="preserve"> </w:t>
      </w:r>
      <w:r w:rsidRPr="005F336A">
        <w:rPr>
          <w:rFonts w:eastAsiaTheme="minorHAnsi"/>
          <w:rtl/>
        </w:rPr>
        <w:t>والزهو</w:t>
      </w:r>
      <w:r>
        <w:rPr>
          <w:rFonts w:eastAsiaTheme="minorHAnsi"/>
          <w:rtl/>
        </w:rPr>
        <w:t xml:space="preserve"> </w:t>
      </w:r>
      <w:r w:rsidRPr="005F336A">
        <w:rPr>
          <w:rFonts w:eastAsiaTheme="minorHAnsi"/>
          <w:rtl/>
        </w:rPr>
        <w:t>العقلي،</w:t>
      </w:r>
      <w:r>
        <w:rPr>
          <w:rFonts w:eastAsiaTheme="minorHAnsi"/>
          <w:rtl/>
        </w:rPr>
        <w:t xml:space="preserve"> </w:t>
      </w:r>
      <w:r w:rsidRPr="005F336A">
        <w:rPr>
          <w:rFonts w:eastAsiaTheme="minorHAnsi"/>
          <w:rtl/>
        </w:rPr>
        <w:t>وأوجب</w:t>
      </w:r>
      <w:r>
        <w:rPr>
          <w:rFonts w:eastAsiaTheme="minorHAnsi"/>
          <w:rtl/>
        </w:rPr>
        <w:t xml:space="preserve"> </w:t>
      </w:r>
      <w:r w:rsidRPr="005F336A">
        <w:rPr>
          <w:rFonts w:eastAsiaTheme="minorHAnsi"/>
          <w:rtl/>
        </w:rPr>
        <w:t>تغلب</w:t>
      </w:r>
      <w:r>
        <w:rPr>
          <w:rFonts w:eastAsiaTheme="minorHAnsi"/>
          <w:rtl/>
        </w:rPr>
        <w:t xml:space="preserve"> </w:t>
      </w:r>
      <w:r w:rsidRPr="005F336A">
        <w:rPr>
          <w:rFonts w:eastAsiaTheme="minorHAnsi"/>
          <w:rtl/>
        </w:rPr>
        <w:t>روح</w:t>
      </w:r>
      <w:r>
        <w:rPr>
          <w:rFonts w:eastAsiaTheme="minorHAnsi"/>
          <w:rtl/>
        </w:rPr>
        <w:t xml:space="preserve"> </w:t>
      </w:r>
      <w:r w:rsidRPr="005F336A">
        <w:rPr>
          <w:rFonts w:eastAsiaTheme="minorHAnsi"/>
          <w:rtl/>
        </w:rPr>
        <w:t>الإيمان)</w:t>
      </w:r>
      <w:r w:rsidRPr="005422D7">
        <w:rPr>
          <w:rStyle w:val="af0"/>
          <w:sz w:val="24"/>
          <w:szCs w:val="24"/>
          <w:rtl/>
        </w:rPr>
        <w:t>(</w:t>
      </w:r>
      <w:r w:rsidRPr="005422D7">
        <w:rPr>
          <w:rStyle w:val="af0"/>
          <w:sz w:val="24"/>
          <w:szCs w:val="24"/>
          <w:rtl/>
        </w:rPr>
        <w:footnoteReference w:id="521"/>
      </w:r>
      <w:r w:rsidRPr="005422D7">
        <w:rPr>
          <w:rStyle w:val="af0"/>
          <w:sz w:val="24"/>
          <w:szCs w:val="24"/>
          <w:rtl/>
        </w:rPr>
        <w:t>)</w:t>
      </w:r>
      <w:r>
        <w:rPr>
          <w:rFonts w:ascii="mylotus" w:hAnsi="mylotus" w:hint="cs"/>
          <w:rtl/>
        </w:rPr>
        <w:t xml:space="preserve">، </w:t>
      </w:r>
      <w:r w:rsidRPr="005F336A">
        <w:rPr>
          <w:rFonts w:eastAsiaTheme="minorHAnsi"/>
          <w:rtl/>
        </w:rPr>
        <w:t>وروح</w:t>
      </w:r>
      <w:r>
        <w:rPr>
          <w:rFonts w:eastAsiaTheme="minorHAnsi"/>
          <w:rtl/>
        </w:rPr>
        <w:t xml:space="preserve"> </w:t>
      </w:r>
      <w:r w:rsidRPr="005F336A">
        <w:rPr>
          <w:rFonts w:eastAsiaTheme="minorHAnsi"/>
          <w:rtl/>
        </w:rPr>
        <w:t>الإيمان</w:t>
      </w:r>
      <w:r>
        <w:rPr>
          <w:rFonts w:eastAsiaTheme="minorHAnsi"/>
          <w:rtl/>
        </w:rPr>
        <w:t xml:space="preserve"> </w:t>
      </w:r>
      <w:r w:rsidRPr="005F336A">
        <w:rPr>
          <w:rFonts w:eastAsiaTheme="minorHAnsi"/>
          <w:rtl/>
        </w:rPr>
        <w:t>تستدعي</w:t>
      </w:r>
      <w:r>
        <w:rPr>
          <w:rFonts w:eastAsiaTheme="minorHAnsi"/>
          <w:rtl/>
        </w:rPr>
        <w:t xml:space="preserve"> </w:t>
      </w:r>
      <w:r w:rsidRPr="005F336A">
        <w:rPr>
          <w:rFonts w:eastAsiaTheme="minorHAnsi"/>
          <w:rtl/>
        </w:rPr>
        <w:t>التسليم</w:t>
      </w:r>
      <w:r>
        <w:rPr>
          <w:rFonts w:eastAsiaTheme="minorHAnsi"/>
          <w:rtl/>
        </w:rPr>
        <w:t xml:space="preserve"> </w:t>
      </w:r>
      <w:r w:rsidRPr="005F336A">
        <w:rPr>
          <w:rFonts w:eastAsiaTheme="minorHAnsi"/>
          <w:rtl/>
        </w:rPr>
        <w:t>والإذعان</w:t>
      </w:r>
      <w:r>
        <w:rPr>
          <w:rFonts w:eastAsiaTheme="minorHAnsi"/>
          <w:rtl/>
        </w:rPr>
        <w:t xml:space="preserve"> </w:t>
      </w:r>
      <w:r w:rsidRPr="005F336A">
        <w:rPr>
          <w:rFonts w:eastAsiaTheme="minorHAnsi"/>
          <w:rtl/>
        </w:rPr>
        <w:t>ببساطة</w:t>
      </w:r>
      <w:r>
        <w:rPr>
          <w:rFonts w:eastAsiaTheme="minorHAnsi"/>
          <w:rtl/>
        </w:rPr>
        <w:t xml:space="preserve"> </w:t>
      </w:r>
      <w:r w:rsidRPr="005F336A">
        <w:rPr>
          <w:rFonts w:eastAsiaTheme="minorHAnsi"/>
          <w:rtl/>
        </w:rPr>
        <w:t>دون</w:t>
      </w:r>
      <w:r>
        <w:rPr>
          <w:rFonts w:eastAsiaTheme="minorHAnsi"/>
          <w:rtl/>
        </w:rPr>
        <w:t xml:space="preserve"> </w:t>
      </w:r>
      <w:r w:rsidRPr="005F336A">
        <w:rPr>
          <w:rFonts w:eastAsiaTheme="minorHAnsi"/>
          <w:rtl/>
        </w:rPr>
        <w:t>غلو</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إ</w:t>
      </w:r>
      <w:r>
        <w:rPr>
          <w:rFonts w:eastAsiaTheme="minorHAnsi" w:hint="cs"/>
          <w:rtl/>
        </w:rPr>
        <w:t>ع</w:t>
      </w:r>
      <w:r w:rsidRPr="005F336A">
        <w:rPr>
          <w:rFonts w:eastAsiaTheme="minorHAnsi"/>
          <w:rtl/>
        </w:rPr>
        <w:t>مال</w:t>
      </w:r>
      <w:r>
        <w:rPr>
          <w:rFonts w:eastAsiaTheme="minorHAnsi"/>
          <w:rtl/>
        </w:rPr>
        <w:t xml:space="preserve"> </w:t>
      </w:r>
      <w:r w:rsidRPr="005F336A">
        <w:rPr>
          <w:rFonts w:eastAsiaTheme="minorHAnsi"/>
          <w:rtl/>
        </w:rPr>
        <w:t>العقل</w:t>
      </w:r>
      <w:r>
        <w:rPr>
          <w:rFonts w:eastAsiaTheme="minorHAnsi" w:hint="cs"/>
          <w:rtl/>
        </w:rPr>
        <w:t xml:space="preserve"> أو إهماله</w:t>
      </w:r>
      <w:r w:rsidRPr="005F336A">
        <w:rPr>
          <w:rFonts w:eastAsiaTheme="minorHAnsi"/>
          <w:rtl/>
        </w:rPr>
        <w:t>.</w:t>
      </w:r>
    </w:p>
    <w:p w14:paraId="08E279FB" w14:textId="77777777" w:rsidR="00DB4E6A" w:rsidRPr="005F336A" w:rsidRDefault="00DB4E6A" w:rsidP="00EB561D">
      <w:pPr>
        <w:pStyle w:val="aaac"/>
        <w:rPr>
          <w:rFonts w:eastAsiaTheme="minorHAnsi"/>
          <w:rtl/>
        </w:rPr>
      </w:pPr>
      <w:r w:rsidRPr="005F336A">
        <w:rPr>
          <w:rFonts w:eastAsiaTheme="minorHAnsi"/>
          <w:rtl/>
        </w:rPr>
        <w:t>ولعل</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دعا</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الحكم</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شهده</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عقيدة</w:t>
      </w:r>
      <w:r>
        <w:rPr>
          <w:rFonts w:eastAsiaTheme="minorHAnsi"/>
          <w:rtl/>
        </w:rPr>
        <w:t xml:space="preserve"> </w:t>
      </w:r>
      <w:r w:rsidRPr="005F336A">
        <w:rPr>
          <w:rFonts w:eastAsiaTheme="minorHAnsi"/>
          <w:rtl/>
        </w:rPr>
        <w:t>أهل</w:t>
      </w:r>
      <w:r>
        <w:rPr>
          <w:rFonts w:eastAsiaTheme="minorHAnsi"/>
          <w:rtl/>
        </w:rPr>
        <w:t xml:space="preserve"> </w:t>
      </w:r>
      <w:r w:rsidRPr="005F336A">
        <w:rPr>
          <w:rFonts w:eastAsiaTheme="minorHAnsi"/>
          <w:rtl/>
        </w:rPr>
        <w:t>الصلاح</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العوام</w:t>
      </w:r>
      <w:r>
        <w:rPr>
          <w:rFonts w:eastAsiaTheme="minorHAnsi"/>
          <w:rtl/>
        </w:rPr>
        <w:t xml:space="preserve"> </w:t>
      </w:r>
      <w:r w:rsidRPr="005F336A">
        <w:rPr>
          <w:rFonts w:eastAsiaTheme="minorHAnsi"/>
          <w:rtl/>
        </w:rPr>
        <w:t>مقارنة</w:t>
      </w:r>
      <w:r>
        <w:rPr>
          <w:rFonts w:eastAsiaTheme="minorHAnsi"/>
          <w:rtl/>
        </w:rPr>
        <w:t xml:space="preserve"> </w:t>
      </w:r>
      <w:r w:rsidRPr="005F336A">
        <w:rPr>
          <w:rFonts w:eastAsiaTheme="minorHAnsi"/>
          <w:rtl/>
        </w:rPr>
        <w:t>بعقيدة</w:t>
      </w:r>
      <w:r>
        <w:rPr>
          <w:rFonts w:eastAsiaTheme="minorHAnsi"/>
          <w:rtl/>
        </w:rPr>
        <w:t xml:space="preserve"> </w:t>
      </w:r>
      <w:r w:rsidRPr="005F336A">
        <w:rPr>
          <w:rFonts w:eastAsiaTheme="minorHAnsi"/>
          <w:rtl/>
        </w:rPr>
        <w:t>المتكلمين</w:t>
      </w:r>
      <w:r>
        <w:rPr>
          <w:rFonts w:eastAsiaTheme="minorHAnsi"/>
          <w:rtl/>
        </w:rPr>
        <w:t xml:space="preserve"> </w:t>
      </w:r>
      <w:r w:rsidRPr="005F336A">
        <w:rPr>
          <w:rFonts w:eastAsiaTheme="minorHAnsi"/>
          <w:rtl/>
        </w:rPr>
        <w:t>والمجادلين،</w:t>
      </w:r>
      <w:r>
        <w:rPr>
          <w:rFonts w:eastAsiaTheme="minorHAnsi"/>
          <w:rtl/>
        </w:rPr>
        <w:t xml:space="preserve"> (</w:t>
      </w:r>
      <w:r w:rsidRPr="005F336A">
        <w:rPr>
          <w:rFonts w:eastAsiaTheme="minorHAnsi"/>
          <w:rtl/>
        </w:rPr>
        <w:t>فترى</w:t>
      </w:r>
      <w:r>
        <w:rPr>
          <w:rFonts w:eastAsiaTheme="minorHAnsi"/>
          <w:rtl/>
        </w:rPr>
        <w:t xml:space="preserve"> </w:t>
      </w:r>
      <w:r w:rsidRPr="005F336A">
        <w:rPr>
          <w:rFonts w:eastAsiaTheme="minorHAnsi"/>
          <w:rtl/>
        </w:rPr>
        <w:t>اعتقاد</w:t>
      </w:r>
      <w:r>
        <w:rPr>
          <w:rFonts w:eastAsiaTheme="minorHAnsi"/>
          <w:rtl/>
        </w:rPr>
        <w:t xml:space="preserve"> </w:t>
      </w:r>
      <w:r w:rsidRPr="005F336A">
        <w:rPr>
          <w:rFonts w:eastAsiaTheme="minorHAnsi"/>
          <w:rtl/>
        </w:rPr>
        <w:t>العامي</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الثبات</w:t>
      </w:r>
      <w:r>
        <w:rPr>
          <w:rFonts w:eastAsiaTheme="minorHAnsi"/>
          <w:rtl/>
        </w:rPr>
        <w:t xml:space="preserve"> </w:t>
      </w:r>
      <w:r w:rsidRPr="005F336A">
        <w:rPr>
          <w:rFonts w:eastAsiaTheme="minorHAnsi"/>
          <w:rtl/>
        </w:rPr>
        <w:t>كالطود</w:t>
      </w:r>
      <w:r>
        <w:rPr>
          <w:rFonts w:eastAsiaTheme="minorHAnsi"/>
          <w:rtl/>
        </w:rPr>
        <w:t xml:space="preserve"> </w:t>
      </w:r>
      <w:r w:rsidRPr="005F336A">
        <w:rPr>
          <w:rFonts w:eastAsiaTheme="minorHAnsi"/>
          <w:rtl/>
        </w:rPr>
        <w:t>الشامخ</w:t>
      </w:r>
      <w:r>
        <w:rPr>
          <w:rFonts w:eastAsiaTheme="minorHAnsi"/>
          <w:rtl/>
        </w:rPr>
        <w:t xml:space="preserve"> </w:t>
      </w:r>
      <w:r w:rsidRPr="005F336A">
        <w:rPr>
          <w:rFonts w:eastAsiaTheme="minorHAnsi"/>
          <w:rtl/>
        </w:rPr>
        <w:t>وعقيدة</w:t>
      </w:r>
      <w:r>
        <w:rPr>
          <w:rFonts w:eastAsiaTheme="minorHAnsi"/>
          <w:rtl/>
        </w:rPr>
        <w:t xml:space="preserve"> </w:t>
      </w:r>
      <w:r w:rsidRPr="005F336A">
        <w:rPr>
          <w:rFonts w:eastAsiaTheme="minorHAnsi"/>
          <w:rtl/>
        </w:rPr>
        <w:t>المتلكم</w:t>
      </w:r>
      <w:r>
        <w:rPr>
          <w:rFonts w:eastAsiaTheme="minorHAnsi"/>
          <w:rtl/>
        </w:rPr>
        <w:t xml:space="preserve"> </w:t>
      </w:r>
      <w:r w:rsidRPr="005F336A">
        <w:rPr>
          <w:rFonts w:eastAsiaTheme="minorHAnsi"/>
          <w:rtl/>
        </w:rPr>
        <w:t>الخارس</w:t>
      </w:r>
      <w:r>
        <w:rPr>
          <w:rFonts w:eastAsiaTheme="minorHAnsi"/>
          <w:rtl/>
        </w:rPr>
        <w:t xml:space="preserve"> </w:t>
      </w:r>
      <w:r w:rsidRPr="005F336A">
        <w:rPr>
          <w:rFonts w:eastAsiaTheme="minorHAnsi"/>
          <w:rtl/>
        </w:rPr>
        <w:t>اعتقاده</w:t>
      </w:r>
      <w:r>
        <w:rPr>
          <w:rFonts w:eastAsiaTheme="minorHAnsi"/>
          <w:rtl/>
        </w:rPr>
        <w:t xml:space="preserve"> </w:t>
      </w:r>
      <w:r w:rsidRPr="005F336A">
        <w:rPr>
          <w:rFonts w:eastAsiaTheme="minorHAnsi"/>
          <w:rtl/>
        </w:rPr>
        <w:t>بتقسيمات</w:t>
      </w:r>
      <w:r>
        <w:rPr>
          <w:rFonts w:eastAsiaTheme="minorHAnsi"/>
          <w:rtl/>
        </w:rPr>
        <w:t xml:space="preserve"> </w:t>
      </w:r>
      <w:r w:rsidRPr="005F336A">
        <w:rPr>
          <w:rFonts w:eastAsiaTheme="minorHAnsi"/>
          <w:rtl/>
        </w:rPr>
        <w:t>الجدل</w:t>
      </w:r>
      <w:r>
        <w:rPr>
          <w:rFonts w:eastAsiaTheme="minorHAnsi"/>
          <w:rtl/>
        </w:rPr>
        <w:t xml:space="preserve"> </w:t>
      </w:r>
      <w:r w:rsidRPr="005F336A">
        <w:rPr>
          <w:rFonts w:eastAsiaTheme="minorHAnsi"/>
          <w:rtl/>
        </w:rPr>
        <w:t>كخييط</w:t>
      </w:r>
      <w:r>
        <w:rPr>
          <w:rFonts w:eastAsiaTheme="minorHAnsi"/>
          <w:rtl/>
        </w:rPr>
        <w:t xml:space="preserve"> </w:t>
      </w:r>
      <w:r w:rsidRPr="005F336A">
        <w:rPr>
          <w:rFonts w:eastAsiaTheme="minorHAnsi"/>
          <w:rtl/>
        </w:rPr>
        <w:t>مرسل</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الهواء</w:t>
      </w:r>
      <w:r>
        <w:rPr>
          <w:rFonts w:eastAsiaTheme="minorHAnsi"/>
          <w:rtl/>
        </w:rPr>
        <w:t xml:space="preserve"> </w:t>
      </w:r>
      <w:r w:rsidRPr="005F336A">
        <w:rPr>
          <w:rFonts w:eastAsiaTheme="minorHAnsi"/>
          <w:rtl/>
        </w:rPr>
        <w:t>تفيئه</w:t>
      </w:r>
      <w:r>
        <w:rPr>
          <w:rFonts w:eastAsiaTheme="minorHAnsi"/>
          <w:rtl/>
        </w:rPr>
        <w:t xml:space="preserve"> </w:t>
      </w:r>
      <w:r w:rsidRPr="005F336A">
        <w:rPr>
          <w:rFonts w:eastAsiaTheme="minorHAnsi"/>
          <w:rtl/>
        </w:rPr>
        <w:t>الريح</w:t>
      </w:r>
      <w:r>
        <w:rPr>
          <w:rFonts w:eastAsiaTheme="minorHAnsi"/>
          <w:rtl/>
        </w:rPr>
        <w:t xml:space="preserve"> </w:t>
      </w:r>
      <w:r w:rsidRPr="005F336A">
        <w:rPr>
          <w:rFonts w:eastAsiaTheme="minorHAnsi"/>
          <w:rtl/>
        </w:rPr>
        <w:t>مرة</w:t>
      </w:r>
      <w:r>
        <w:rPr>
          <w:rFonts w:eastAsiaTheme="minorHAnsi"/>
          <w:rtl/>
        </w:rPr>
        <w:t xml:space="preserve"> </w:t>
      </w:r>
      <w:r w:rsidRPr="005F336A">
        <w:rPr>
          <w:rFonts w:eastAsiaTheme="minorHAnsi"/>
          <w:rtl/>
        </w:rPr>
        <w:t>هكذا</w:t>
      </w:r>
      <w:r>
        <w:rPr>
          <w:rFonts w:eastAsiaTheme="minorHAnsi"/>
          <w:rtl/>
        </w:rPr>
        <w:t xml:space="preserve"> </w:t>
      </w:r>
      <w:r w:rsidRPr="005F336A">
        <w:rPr>
          <w:rFonts w:eastAsiaTheme="minorHAnsi"/>
          <w:rtl/>
        </w:rPr>
        <w:t>ومرة</w:t>
      </w:r>
      <w:r>
        <w:rPr>
          <w:rFonts w:eastAsiaTheme="minorHAnsi"/>
          <w:rtl/>
        </w:rPr>
        <w:t xml:space="preserve"> </w:t>
      </w:r>
      <w:r w:rsidRPr="005F336A">
        <w:rPr>
          <w:rFonts w:eastAsiaTheme="minorHAnsi"/>
          <w:rtl/>
        </w:rPr>
        <w:t>هكذا)</w:t>
      </w:r>
      <w:r w:rsidRPr="005422D7">
        <w:rPr>
          <w:rStyle w:val="af0"/>
          <w:sz w:val="24"/>
          <w:szCs w:val="24"/>
          <w:rtl/>
        </w:rPr>
        <w:t>(</w:t>
      </w:r>
      <w:r w:rsidRPr="005422D7">
        <w:rPr>
          <w:rStyle w:val="af0"/>
          <w:sz w:val="24"/>
          <w:szCs w:val="24"/>
          <w:rtl/>
        </w:rPr>
        <w:footnoteReference w:id="522"/>
      </w:r>
      <w:r w:rsidRPr="005422D7">
        <w:rPr>
          <w:rStyle w:val="af0"/>
          <w:sz w:val="24"/>
          <w:szCs w:val="24"/>
          <w:rtl/>
        </w:rPr>
        <w:t>)</w:t>
      </w:r>
    </w:p>
    <w:p w14:paraId="736E4A61" w14:textId="77777777" w:rsidR="00DB4E6A" w:rsidRPr="00EB561D" w:rsidRDefault="00DB4E6A" w:rsidP="00EB561D">
      <w:pPr>
        <w:pStyle w:val="aaac"/>
        <w:rPr>
          <w:rStyle w:val="aaacChar"/>
          <w:rFonts w:eastAsiaTheme="minorHAnsi"/>
          <w:rtl/>
        </w:rPr>
      </w:pPr>
      <w:r w:rsidRPr="005F336A">
        <w:rPr>
          <w:rFonts w:eastAsiaTheme="minorHAnsi"/>
          <w:rtl/>
        </w:rPr>
        <w:t>وبذلك،</w:t>
      </w:r>
      <w:r>
        <w:rPr>
          <w:rFonts w:eastAsiaTheme="minorHAnsi"/>
          <w:rtl/>
        </w:rPr>
        <w:t xml:space="preserve"> </w:t>
      </w:r>
      <w:r w:rsidRPr="005F336A">
        <w:rPr>
          <w:rFonts w:eastAsiaTheme="minorHAnsi"/>
          <w:rtl/>
        </w:rPr>
        <w:t>فإن</w:t>
      </w:r>
      <w:r>
        <w:rPr>
          <w:rFonts w:eastAsiaTheme="minorHAnsi"/>
          <w:rtl/>
        </w:rPr>
        <w:t xml:space="preserve"> </w:t>
      </w:r>
      <w:r w:rsidRPr="005F336A">
        <w:rPr>
          <w:rFonts w:eastAsiaTheme="minorHAnsi"/>
          <w:rtl/>
        </w:rPr>
        <w:t>الطريق</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يرسمه</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للتصديق</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يثبت</w:t>
      </w:r>
      <w:r>
        <w:rPr>
          <w:rFonts w:eastAsiaTheme="minorHAnsi"/>
          <w:rtl/>
        </w:rPr>
        <w:t xml:space="preserve"> </w:t>
      </w:r>
      <w:r w:rsidRPr="005F336A">
        <w:rPr>
          <w:rFonts w:eastAsiaTheme="minorHAnsi"/>
          <w:rtl/>
        </w:rPr>
        <w:t>الاعتقاد</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نفس</w:t>
      </w:r>
      <w:r>
        <w:rPr>
          <w:rFonts w:eastAsiaTheme="minorHAnsi"/>
          <w:rtl/>
        </w:rPr>
        <w:t xml:space="preserve"> </w:t>
      </w:r>
      <w:r w:rsidRPr="005F336A">
        <w:rPr>
          <w:rFonts w:eastAsiaTheme="minorHAnsi"/>
          <w:rtl/>
        </w:rPr>
        <w:t>العامي،</w:t>
      </w:r>
      <w:r>
        <w:rPr>
          <w:rFonts w:eastAsiaTheme="minorHAnsi"/>
          <w:rtl/>
        </w:rPr>
        <w:t xml:space="preserve"> </w:t>
      </w:r>
      <w:r w:rsidRPr="005F336A">
        <w:rPr>
          <w:rFonts w:eastAsiaTheme="minorHAnsi"/>
          <w:rtl/>
        </w:rPr>
        <w:t>بل</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نفوس</w:t>
      </w:r>
      <w:r>
        <w:rPr>
          <w:rFonts w:eastAsiaTheme="minorHAnsi"/>
          <w:rtl/>
        </w:rPr>
        <w:t xml:space="preserve"> </w:t>
      </w:r>
      <w:r w:rsidRPr="005F336A">
        <w:rPr>
          <w:rFonts w:eastAsiaTheme="minorHAnsi"/>
          <w:rtl/>
        </w:rPr>
        <w:t>الصبية</w:t>
      </w:r>
      <w:r>
        <w:rPr>
          <w:rFonts w:eastAsiaTheme="minorHAnsi"/>
          <w:rtl/>
        </w:rPr>
        <w:t xml:space="preserve"> </w:t>
      </w:r>
      <w:r w:rsidRPr="005F336A">
        <w:rPr>
          <w:rFonts w:eastAsiaTheme="minorHAnsi"/>
          <w:rtl/>
        </w:rPr>
        <w:t>حتى</w:t>
      </w:r>
      <w:r>
        <w:rPr>
          <w:rFonts w:eastAsiaTheme="minorHAnsi"/>
          <w:rtl/>
        </w:rPr>
        <w:t xml:space="preserve"> </w:t>
      </w:r>
      <w:r w:rsidRPr="005F336A">
        <w:rPr>
          <w:rFonts w:eastAsiaTheme="minorHAnsi"/>
          <w:rtl/>
        </w:rPr>
        <w:t>تترسخ،</w:t>
      </w:r>
      <w:r>
        <w:rPr>
          <w:rFonts w:eastAsiaTheme="minorHAnsi"/>
          <w:rtl/>
        </w:rPr>
        <w:t xml:space="preserve"> </w:t>
      </w:r>
      <w:r w:rsidRPr="005F336A">
        <w:rPr>
          <w:rFonts w:eastAsiaTheme="minorHAnsi"/>
          <w:rtl/>
        </w:rPr>
        <w:t>وطريق</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يشتغل</w:t>
      </w:r>
      <w:r>
        <w:rPr>
          <w:rFonts w:eastAsiaTheme="minorHAnsi"/>
          <w:rtl/>
        </w:rPr>
        <w:t xml:space="preserve"> </w:t>
      </w:r>
      <w:r w:rsidRPr="005F336A">
        <w:rPr>
          <w:rFonts w:eastAsiaTheme="minorHAnsi"/>
          <w:rtl/>
        </w:rPr>
        <w:t>بوظائف</w:t>
      </w:r>
      <w:r>
        <w:rPr>
          <w:rFonts w:eastAsiaTheme="minorHAnsi"/>
          <w:rtl/>
        </w:rPr>
        <w:t xml:space="preserve"> </w:t>
      </w:r>
      <w:r w:rsidRPr="005F336A">
        <w:rPr>
          <w:rFonts w:eastAsiaTheme="minorHAnsi"/>
          <w:rtl/>
        </w:rPr>
        <w:t>العبادات،</w:t>
      </w:r>
      <w:r>
        <w:rPr>
          <w:rFonts w:eastAsiaTheme="minorHAnsi"/>
          <w:rtl/>
        </w:rPr>
        <w:t xml:space="preserve"> (</w:t>
      </w:r>
      <w:r w:rsidRPr="005F336A">
        <w:rPr>
          <w:rFonts w:eastAsiaTheme="minorHAnsi"/>
          <w:rtl/>
        </w:rPr>
        <w:t>فلا</w:t>
      </w:r>
      <w:r>
        <w:rPr>
          <w:rFonts w:eastAsiaTheme="minorHAnsi"/>
          <w:rtl/>
        </w:rPr>
        <w:t xml:space="preserve"> </w:t>
      </w:r>
      <w:r w:rsidRPr="005F336A">
        <w:rPr>
          <w:rFonts w:eastAsiaTheme="minorHAnsi"/>
          <w:rtl/>
        </w:rPr>
        <w:t>يزال</w:t>
      </w:r>
      <w:r>
        <w:rPr>
          <w:rFonts w:eastAsiaTheme="minorHAnsi"/>
          <w:rtl/>
        </w:rPr>
        <w:t xml:space="preserve"> </w:t>
      </w:r>
      <w:r w:rsidRPr="005F336A">
        <w:rPr>
          <w:rFonts w:eastAsiaTheme="minorHAnsi"/>
          <w:rtl/>
        </w:rPr>
        <w:t>اعتقاده</w:t>
      </w:r>
      <w:r>
        <w:rPr>
          <w:rFonts w:eastAsiaTheme="minorHAnsi"/>
          <w:rtl/>
        </w:rPr>
        <w:t xml:space="preserve"> </w:t>
      </w:r>
      <w:r w:rsidRPr="005F336A">
        <w:rPr>
          <w:rFonts w:eastAsiaTheme="minorHAnsi"/>
          <w:rtl/>
        </w:rPr>
        <w:t>يزداد</w:t>
      </w:r>
      <w:r>
        <w:rPr>
          <w:rFonts w:eastAsiaTheme="minorHAnsi"/>
          <w:rtl/>
        </w:rPr>
        <w:t xml:space="preserve"> </w:t>
      </w:r>
      <w:r w:rsidRPr="005F336A">
        <w:rPr>
          <w:rFonts w:eastAsiaTheme="minorHAnsi"/>
          <w:rtl/>
        </w:rPr>
        <w:t>رسوخا</w:t>
      </w:r>
      <w:r>
        <w:rPr>
          <w:rFonts w:eastAsiaTheme="minorHAnsi"/>
          <w:rtl/>
        </w:rPr>
        <w:t xml:space="preserve"> </w:t>
      </w:r>
      <w:r w:rsidRPr="005F336A">
        <w:rPr>
          <w:rFonts w:eastAsiaTheme="minorHAnsi"/>
          <w:rtl/>
        </w:rPr>
        <w:t>بما</w:t>
      </w:r>
      <w:r>
        <w:rPr>
          <w:rFonts w:eastAsiaTheme="minorHAnsi"/>
          <w:rtl/>
        </w:rPr>
        <w:t xml:space="preserve"> </w:t>
      </w:r>
      <w:r w:rsidRPr="005F336A">
        <w:rPr>
          <w:rFonts w:eastAsiaTheme="minorHAnsi"/>
          <w:rtl/>
        </w:rPr>
        <w:t>يقرع</w:t>
      </w:r>
      <w:r>
        <w:rPr>
          <w:rFonts w:eastAsiaTheme="minorHAnsi"/>
          <w:rtl/>
        </w:rPr>
        <w:t xml:space="preserve"> </w:t>
      </w:r>
      <w:r w:rsidRPr="005F336A">
        <w:rPr>
          <w:rFonts w:eastAsiaTheme="minorHAnsi"/>
          <w:rtl/>
        </w:rPr>
        <w:t>سمعه</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أدلة</w:t>
      </w:r>
      <w:r>
        <w:rPr>
          <w:rFonts w:eastAsiaTheme="minorHAnsi"/>
          <w:rtl/>
        </w:rPr>
        <w:t xml:space="preserve"> </w:t>
      </w:r>
      <w:r w:rsidRPr="005F336A">
        <w:rPr>
          <w:rFonts w:eastAsiaTheme="minorHAnsi"/>
          <w:rtl/>
        </w:rPr>
        <w:t>القرآن</w:t>
      </w:r>
      <w:r>
        <w:rPr>
          <w:rFonts w:eastAsiaTheme="minorHAnsi"/>
          <w:rtl/>
        </w:rPr>
        <w:t xml:space="preserve"> </w:t>
      </w:r>
      <w:r w:rsidRPr="005F336A">
        <w:rPr>
          <w:rFonts w:eastAsiaTheme="minorHAnsi"/>
          <w:rtl/>
        </w:rPr>
        <w:t>وحججه،</w:t>
      </w:r>
      <w:r>
        <w:rPr>
          <w:rFonts w:eastAsiaTheme="minorHAnsi"/>
          <w:rtl/>
        </w:rPr>
        <w:t xml:space="preserve"> </w:t>
      </w:r>
      <w:r w:rsidRPr="005F336A">
        <w:rPr>
          <w:rFonts w:eastAsiaTheme="minorHAnsi"/>
          <w:rtl/>
        </w:rPr>
        <w:t>وبما</w:t>
      </w:r>
      <w:r>
        <w:rPr>
          <w:rFonts w:eastAsiaTheme="minorHAnsi"/>
          <w:rtl/>
        </w:rPr>
        <w:t xml:space="preserve"> </w:t>
      </w:r>
      <w:r w:rsidRPr="005F336A">
        <w:rPr>
          <w:rFonts w:eastAsiaTheme="minorHAnsi"/>
          <w:rtl/>
        </w:rPr>
        <w:t>يرد</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شواهد</w:t>
      </w:r>
      <w:r>
        <w:rPr>
          <w:rFonts w:eastAsiaTheme="minorHAnsi"/>
          <w:rtl/>
        </w:rPr>
        <w:t xml:space="preserve"> </w:t>
      </w:r>
      <w:r w:rsidRPr="005F336A">
        <w:rPr>
          <w:rFonts w:eastAsiaTheme="minorHAnsi"/>
          <w:rtl/>
        </w:rPr>
        <w:t>الأحاديث</w:t>
      </w:r>
      <w:r>
        <w:rPr>
          <w:rFonts w:eastAsiaTheme="minorHAnsi"/>
          <w:rtl/>
        </w:rPr>
        <w:t xml:space="preserve"> </w:t>
      </w:r>
      <w:r w:rsidRPr="005F336A">
        <w:rPr>
          <w:rFonts w:eastAsiaTheme="minorHAnsi"/>
          <w:rtl/>
        </w:rPr>
        <w:t>وفوائدها،</w:t>
      </w:r>
      <w:r>
        <w:rPr>
          <w:rFonts w:eastAsiaTheme="minorHAnsi"/>
          <w:rtl/>
        </w:rPr>
        <w:t xml:space="preserve"> </w:t>
      </w:r>
      <w:r w:rsidRPr="005F336A">
        <w:rPr>
          <w:rFonts w:eastAsiaTheme="minorHAnsi"/>
          <w:rtl/>
        </w:rPr>
        <w:t>وبما</w:t>
      </w:r>
      <w:r>
        <w:rPr>
          <w:rFonts w:eastAsiaTheme="minorHAnsi"/>
          <w:rtl/>
        </w:rPr>
        <w:t xml:space="preserve"> </w:t>
      </w:r>
      <w:r w:rsidRPr="005F336A">
        <w:rPr>
          <w:rFonts w:eastAsiaTheme="minorHAnsi"/>
          <w:rtl/>
        </w:rPr>
        <w:t>يسطع</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أنوار</w:t>
      </w:r>
      <w:r>
        <w:rPr>
          <w:rFonts w:eastAsiaTheme="minorHAnsi"/>
          <w:rtl/>
        </w:rPr>
        <w:t xml:space="preserve"> </w:t>
      </w:r>
      <w:r w:rsidRPr="005F336A">
        <w:rPr>
          <w:rFonts w:eastAsiaTheme="minorHAnsi"/>
          <w:rtl/>
        </w:rPr>
        <w:t>العبادات</w:t>
      </w:r>
      <w:r>
        <w:rPr>
          <w:rFonts w:eastAsiaTheme="minorHAnsi"/>
          <w:rtl/>
        </w:rPr>
        <w:t xml:space="preserve"> </w:t>
      </w:r>
      <w:r w:rsidRPr="005F336A">
        <w:rPr>
          <w:rFonts w:eastAsiaTheme="minorHAnsi"/>
          <w:rtl/>
        </w:rPr>
        <w:t>ووظائفها،</w:t>
      </w:r>
      <w:r>
        <w:rPr>
          <w:rFonts w:eastAsiaTheme="minorHAnsi"/>
          <w:rtl/>
        </w:rPr>
        <w:t xml:space="preserve"> </w:t>
      </w:r>
      <w:r w:rsidRPr="005F336A">
        <w:rPr>
          <w:rFonts w:eastAsiaTheme="minorHAnsi"/>
          <w:rtl/>
        </w:rPr>
        <w:t>فيكون</w:t>
      </w:r>
      <w:r>
        <w:rPr>
          <w:rFonts w:eastAsiaTheme="minorHAnsi"/>
          <w:rtl/>
        </w:rPr>
        <w:t xml:space="preserve"> </w:t>
      </w:r>
      <w:r w:rsidRPr="005F336A">
        <w:rPr>
          <w:rFonts w:eastAsiaTheme="minorHAnsi"/>
          <w:rtl/>
        </w:rPr>
        <w:t>أول</w:t>
      </w:r>
      <w:r>
        <w:rPr>
          <w:rFonts w:eastAsiaTheme="minorHAnsi"/>
          <w:rtl/>
        </w:rPr>
        <w:t xml:space="preserve"> </w:t>
      </w:r>
      <w:r w:rsidRPr="005F336A">
        <w:rPr>
          <w:rFonts w:eastAsiaTheme="minorHAnsi"/>
          <w:rtl/>
        </w:rPr>
        <w:t>التلقين</w:t>
      </w:r>
      <w:r>
        <w:rPr>
          <w:rFonts w:eastAsiaTheme="minorHAnsi"/>
          <w:rtl/>
        </w:rPr>
        <w:t xml:space="preserve"> </w:t>
      </w:r>
      <w:r w:rsidRPr="005F336A">
        <w:rPr>
          <w:rFonts w:eastAsiaTheme="minorHAnsi"/>
          <w:rtl/>
        </w:rPr>
        <w:t>كإلقاء</w:t>
      </w:r>
      <w:r>
        <w:rPr>
          <w:rFonts w:eastAsiaTheme="minorHAnsi"/>
          <w:rtl/>
        </w:rPr>
        <w:t xml:space="preserve"> </w:t>
      </w:r>
      <w:r w:rsidRPr="005F336A">
        <w:rPr>
          <w:rFonts w:eastAsiaTheme="minorHAnsi"/>
          <w:rtl/>
        </w:rPr>
        <w:t>البذر</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الصدر،</w:t>
      </w:r>
      <w:r>
        <w:rPr>
          <w:rFonts w:eastAsiaTheme="minorHAnsi"/>
          <w:rtl/>
        </w:rPr>
        <w:t xml:space="preserve"> </w:t>
      </w:r>
      <w:r w:rsidRPr="005F336A">
        <w:rPr>
          <w:rFonts w:eastAsiaTheme="minorHAnsi"/>
          <w:rtl/>
        </w:rPr>
        <w:t>وتكون</w:t>
      </w:r>
      <w:r>
        <w:rPr>
          <w:rFonts w:eastAsiaTheme="minorHAnsi"/>
          <w:rtl/>
        </w:rPr>
        <w:t xml:space="preserve"> </w:t>
      </w:r>
      <w:r w:rsidRPr="005F336A">
        <w:rPr>
          <w:rFonts w:eastAsiaTheme="minorHAnsi"/>
          <w:rtl/>
        </w:rPr>
        <w:t>هذه</w:t>
      </w:r>
      <w:r>
        <w:rPr>
          <w:rFonts w:eastAsiaTheme="minorHAnsi"/>
          <w:rtl/>
        </w:rPr>
        <w:t xml:space="preserve"> </w:t>
      </w:r>
      <w:r w:rsidRPr="005F336A">
        <w:rPr>
          <w:rFonts w:eastAsiaTheme="minorHAnsi"/>
          <w:rtl/>
        </w:rPr>
        <w:t>الأسباب</w:t>
      </w:r>
      <w:r>
        <w:rPr>
          <w:rFonts w:eastAsiaTheme="minorHAnsi"/>
          <w:rtl/>
        </w:rPr>
        <w:t xml:space="preserve"> </w:t>
      </w:r>
      <w:r w:rsidRPr="005F336A">
        <w:rPr>
          <w:rFonts w:eastAsiaTheme="minorHAnsi"/>
          <w:rtl/>
        </w:rPr>
        <w:t>كالسقي</w:t>
      </w:r>
      <w:r>
        <w:rPr>
          <w:rFonts w:eastAsiaTheme="minorHAnsi"/>
          <w:rtl/>
        </w:rPr>
        <w:t xml:space="preserve"> </w:t>
      </w:r>
      <w:r w:rsidRPr="005F336A">
        <w:rPr>
          <w:rFonts w:eastAsiaTheme="minorHAnsi"/>
          <w:rtl/>
        </w:rPr>
        <w:t>والتربية</w:t>
      </w:r>
      <w:r>
        <w:rPr>
          <w:rFonts w:eastAsiaTheme="minorHAnsi"/>
          <w:rtl/>
        </w:rPr>
        <w:t xml:space="preserve"> </w:t>
      </w:r>
      <w:r w:rsidRPr="005F336A">
        <w:rPr>
          <w:rFonts w:eastAsiaTheme="minorHAnsi"/>
          <w:rtl/>
        </w:rPr>
        <w:t>له</w:t>
      </w:r>
      <w:r>
        <w:rPr>
          <w:rFonts w:eastAsiaTheme="minorHAnsi" w:hint="cs"/>
          <w:rtl/>
        </w:rPr>
        <w:t>)</w:t>
      </w:r>
      <w:r w:rsidRPr="005422D7">
        <w:rPr>
          <w:rStyle w:val="af0"/>
          <w:sz w:val="24"/>
          <w:szCs w:val="24"/>
          <w:rtl/>
        </w:rPr>
        <w:t>(</w:t>
      </w:r>
      <w:r w:rsidRPr="005422D7">
        <w:rPr>
          <w:rStyle w:val="af0"/>
          <w:sz w:val="24"/>
          <w:szCs w:val="24"/>
          <w:rtl/>
        </w:rPr>
        <w:footnoteReference w:id="523"/>
      </w:r>
      <w:r w:rsidRPr="005422D7">
        <w:rPr>
          <w:rStyle w:val="af0"/>
          <w:sz w:val="24"/>
          <w:szCs w:val="24"/>
          <w:rtl/>
        </w:rPr>
        <w:t>)</w:t>
      </w:r>
      <w:r w:rsidRPr="00EB561D">
        <w:rPr>
          <w:rStyle w:val="aaacChar"/>
          <w:rFonts w:eastAsiaTheme="minorHAnsi"/>
          <w:rtl/>
        </w:rPr>
        <w:t>،</w:t>
      </w:r>
      <w:r>
        <w:rPr>
          <w:rStyle w:val="aaacChar"/>
          <w:rFonts w:eastAsiaTheme="minorHAnsi"/>
          <w:rtl/>
        </w:rPr>
        <w:t xml:space="preserve"> </w:t>
      </w:r>
      <w:r w:rsidRPr="00EB561D">
        <w:rPr>
          <w:rStyle w:val="aaacChar"/>
          <w:rFonts w:eastAsiaTheme="minorHAnsi"/>
          <w:rtl/>
        </w:rPr>
        <w:t>وبعد</w:t>
      </w:r>
      <w:r>
        <w:rPr>
          <w:rStyle w:val="aaacChar"/>
          <w:rFonts w:eastAsiaTheme="minorHAnsi"/>
          <w:rtl/>
        </w:rPr>
        <w:t xml:space="preserve"> </w:t>
      </w:r>
      <w:r w:rsidRPr="00EB561D">
        <w:rPr>
          <w:rStyle w:val="aaacChar"/>
          <w:rFonts w:eastAsiaTheme="minorHAnsi"/>
          <w:rtl/>
        </w:rPr>
        <w:t>هذا</w:t>
      </w:r>
      <w:r>
        <w:rPr>
          <w:rStyle w:val="aaacChar"/>
          <w:rFonts w:eastAsiaTheme="minorHAnsi"/>
          <w:rtl/>
        </w:rPr>
        <w:t xml:space="preserve"> </w:t>
      </w:r>
      <w:r w:rsidRPr="00EB561D">
        <w:rPr>
          <w:rStyle w:val="aaacChar"/>
          <w:rFonts w:eastAsiaTheme="minorHAnsi"/>
          <w:rtl/>
        </w:rPr>
        <w:t>ينبغي</w:t>
      </w:r>
      <w:r>
        <w:rPr>
          <w:rStyle w:val="aaacChar"/>
          <w:rFonts w:eastAsiaTheme="minorHAnsi"/>
          <w:rtl/>
        </w:rPr>
        <w:t xml:space="preserve"> </w:t>
      </w:r>
      <w:r w:rsidRPr="00EB561D">
        <w:rPr>
          <w:rStyle w:val="aaacChar"/>
          <w:rFonts w:eastAsiaTheme="minorHAnsi"/>
          <w:rtl/>
        </w:rPr>
        <w:t>حراسته</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الجدل</w:t>
      </w:r>
      <w:r>
        <w:rPr>
          <w:rStyle w:val="aaacChar"/>
          <w:rFonts w:eastAsiaTheme="minorHAnsi"/>
          <w:rtl/>
        </w:rPr>
        <w:t xml:space="preserve"> </w:t>
      </w:r>
      <w:r w:rsidRPr="00EB561D">
        <w:rPr>
          <w:rStyle w:val="aaacChar"/>
          <w:rFonts w:eastAsiaTheme="minorHAnsi"/>
          <w:rtl/>
        </w:rPr>
        <w:t>والكلام،</w:t>
      </w:r>
      <w:r>
        <w:rPr>
          <w:rStyle w:val="aaacChar"/>
          <w:rFonts w:eastAsiaTheme="minorHAnsi"/>
          <w:rtl/>
        </w:rPr>
        <w:t xml:space="preserve"> </w:t>
      </w:r>
      <w:r w:rsidRPr="00EB561D">
        <w:rPr>
          <w:rStyle w:val="aaacChar"/>
          <w:rFonts w:eastAsiaTheme="minorHAnsi"/>
          <w:rtl/>
        </w:rPr>
        <w:t>لأن</w:t>
      </w:r>
      <w:r>
        <w:rPr>
          <w:rStyle w:val="aaacChar"/>
          <w:rFonts w:eastAsiaTheme="minorHAnsi"/>
          <w:rtl/>
        </w:rPr>
        <w:t xml:space="preserve"> </w:t>
      </w:r>
      <w:r w:rsidRPr="00EB561D">
        <w:rPr>
          <w:rStyle w:val="aaacChar"/>
          <w:rFonts w:eastAsiaTheme="minorHAnsi"/>
          <w:rtl/>
        </w:rPr>
        <w:t>ما</w:t>
      </w:r>
      <w:r>
        <w:rPr>
          <w:rStyle w:val="aaacChar"/>
          <w:rFonts w:eastAsiaTheme="minorHAnsi"/>
          <w:rtl/>
        </w:rPr>
        <w:t xml:space="preserve"> </w:t>
      </w:r>
      <w:r w:rsidRPr="00EB561D">
        <w:rPr>
          <w:rStyle w:val="aaacChar"/>
          <w:rFonts w:eastAsiaTheme="minorHAnsi"/>
          <w:rtl/>
        </w:rPr>
        <w:t>يشوشه</w:t>
      </w:r>
      <w:r>
        <w:rPr>
          <w:rStyle w:val="aaacChar"/>
          <w:rFonts w:eastAsiaTheme="minorHAnsi"/>
          <w:rtl/>
        </w:rPr>
        <w:t xml:space="preserve"> </w:t>
      </w:r>
      <w:r w:rsidRPr="00EB561D">
        <w:rPr>
          <w:rStyle w:val="aaacChar"/>
          <w:rFonts w:eastAsiaTheme="minorHAnsi"/>
          <w:rtl/>
        </w:rPr>
        <w:t>الجدل</w:t>
      </w:r>
      <w:r>
        <w:rPr>
          <w:rStyle w:val="aaacChar"/>
          <w:rFonts w:eastAsiaTheme="minorHAnsi"/>
          <w:rtl/>
        </w:rPr>
        <w:t xml:space="preserve"> </w:t>
      </w:r>
      <w:r w:rsidRPr="00EB561D">
        <w:rPr>
          <w:rStyle w:val="aaacChar"/>
          <w:rFonts w:eastAsiaTheme="minorHAnsi"/>
          <w:rtl/>
        </w:rPr>
        <w:t>أكثر</w:t>
      </w:r>
      <w:r>
        <w:rPr>
          <w:rStyle w:val="aaacChar"/>
          <w:rFonts w:eastAsiaTheme="minorHAnsi"/>
          <w:rtl/>
        </w:rPr>
        <w:t xml:space="preserve"> </w:t>
      </w:r>
      <w:r w:rsidRPr="00EB561D">
        <w:rPr>
          <w:rStyle w:val="aaacChar"/>
          <w:rFonts w:eastAsiaTheme="minorHAnsi"/>
          <w:rtl/>
        </w:rPr>
        <w:t>مما</w:t>
      </w:r>
      <w:r>
        <w:rPr>
          <w:rStyle w:val="aaacChar"/>
          <w:rFonts w:eastAsiaTheme="minorHAnsi"/>
          <w:rtl/>
        </w:rPr>
        <w:t xml:space="preserve"> </w:t>
      </w:r>
      <w:r w:rsidRPr="00EB561D">
        <w:rPr>
          <w:rStyle w:val="aaacChar"/>
          <w:rFonts w:eastAsiaTheme="minorHAnsi"/>
          <w:rtl/>
        </w:rPr>
        <w:t>يمهده،</w:t>
      </w:r>
      <w:r>
        <w:rPr>
          <w:rStyle w:val="aaacChar"/>
          <w:rFonts w:eastAsiaTheme="minorHAnsi"/>
          <w:rtl/>
        </w:rPr>
        <w:t xml:space="preserve"> </w:t>
      </w:r>
      <w:r w:rsidRPr="00EB561D">
        <w:rPr>
          <w:rStyle w:val="aaacChar"/>
          <w:rFonts w:eastAsiaTheme="minorHAnsi"/>
          <w:rtl/>
        </w:rPr>
        <w:t>وما</w:t>
      </w:r>
      <w:r>
        <w:rPr>
          <w:rStyle w:val="aaacChar"/>
          <w:rFonts w:eastAsiaTheme="minorHAnsi"/>
          <w:rtl/>
        </w:rPr>
        <w:t xml:space="preserve"> </w:t>
      </w:r>
      <w:r w:rsidRPr="00EB561D">
        <w:rPr>
          <w:rStyle w:val="aaacChar"/>
          <w:rFonts w:eastAsiaTheme="minorHAnsi"/>
          <w:rtl/>
        </w:rPr>
        <w:t>يفسده</w:t>
      </w:r>
      <w:r>
        <w:rPr>
          <w:rStyle w:val="aaacChar"/>
          <w:rFonts w:eastAsiaTheme="minorHAnsi"/>
          <w:rtl/>
        </w:rPr>
        <w:t xml:space="preserve"> </w:t>
      </w:r>
      <w:r w:rsidRPr="00EB561D">
        <w:rPr>
          <w:rStyle w:val="aaacChar"/>
          <w:rFonts w:eastAsiaTheme="minorHAnsi"/>
          <w:rtl/>
        </w:rPr>
        <w:t>أكثر</w:t>
      </w:r>
      <w:r>
        <w:rPr>
          <w:rStyle w:val="aaacChar"/>
          <w:rFonts w:eastAsiaTheme="minorHAnsi"/>
          <w:rtl/>
        </w:rPr>
        <w:t xml:space="preserve"> </w:t>
      </w:r>
      <w:r w:rsidRPr="00EB561D">
        <w:rPr>
          <w:rStyle w:val="aaacChar"/>
          <w:rFonts w:eastAsiaTheme="minorHAnsi"/>
          <w:rtl/>
        </w:rPr>
        <w:t>مما</w:t>
      </w:r>
      <w:r>
        <w:rPr>
          <w:rStyle w:val="aaacChar"/>
          <w:rFonts w:eastAsiaTheme="minorHAnsi"/>
          <w:rtl/>
        </w:rPr>
        <w:t xml:space="preserve"> </w:t>
      </w:r>
      <w:r w:rsidRPr="00EB561D">
        <w:rPr>
          <w:rStyle w:val="aaacChar"/>
          <w:rFonts w:eastAsiaTheme="minorHAnsi"/>
          <w:rtl/>
        </w:rPr>
        <w:t>يصلحه.</w:t>
      </w:r>
    </w:p>
    <w:p w14:paraId="69284DEB" w14:textId="77777777" w:rsidR="00DB4E6A" w:rsidRPr="005F336A" w:rsidRDefault="00DB4E6A" w:rsidP="00DB38D0">
      <w:pPr>
        <w:pStyle w:val="aaa5"/>
        <w:rPr>
          <w:rtl/>
        </w:rPr>
      </w:pPr>
      <w:bookmarkStart w:id="328" w:name="_Toc461045836"/>
      <w:bookmarkStart w:id="329" w:name="_Toc462291156"/>
      <w:r w:rsidRPr="005F336A">
        <w:rPr>
          <w:rtl/>
        </w:rPr>
        <w:t>المسائل</w:t>
      </w:r>
      <w:r>
        <w:rPr>
          <w:rtl/>
        </w:rPr>
        <w:t xml:space="preserve"> </w:t>
      </w:r>
      <w:r w:rsidRPr="005F336A">
        <w:rPr>
          <w:rtl/>
        </w:rPr>
        <w:t>العقدية:</w:t>
      </w:r>
      <w:bookmarkEnd w:id="328"/>
      <w:bookmarkEnd w:id="329"/>
    </w:p>
    <w:p w14:paraId="4A4212C0" w14:textId="77777777" w:rsidR="00DB4E6A" w:rsidRPr="005F336A" w:rsidRDefault="00DB4E6A" w:rsidP="00D06C5F">
      <w:pPr>
        <w:pStyle w:val="aaac"/>
        <w:rPr>
          <w:rFonts w:eastAsiaTheme="minorHAnsi"/>
          <w:rtl/>
        </w:rPr>
      </w:pPr>
      <w:r w:rsidRPr="00EB561D">
        <w:rPr>
          <w:rFonts w:eastAsiaTheme="minorHAnsi"/>
          <w:rtl/>
        </w:rPr>
        <w:t>يرى</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هذه</w:t>
      </w:r>
      <w:r>
        <w:rPr>
          <w:rFonts w:eastAsiaTheme="minorHAnsi"/>
          <w:rtl/>
        </w:rPr>
        <w:t xml:space="preserve"> </w:t>
      </w:r>
      <w:r w:rsidRPr="00EB561D">
        <w:rPr>
          <w:rFonts w:eastAsiaTheme="minorHAnsi"/>
          <w:rtl/>
        </w:rPr>
        <w:t>المسائل</w:t>
      </w:r>
      <w:r>
        <w:rPr>
          <w:rFonts w:eastAsiaTheme="minorHAnsi"/>
          <w:rtl/>
        </w:rPr>
        <w:t xml:space="preserve"> </w:t>
      </w:r>
      <w:r w:rsidRPr="00EB561D">
        <w:rPr>
          <w:rFonts w:eastAsiaTheme="minorHAnsi"/>
          <w:rtl/>
        </w:rPr>
        <w:t>محدودة</w:t>
      </w:r>
      <w:r>
        <w:rPr>
          <w:rFonts w:eastAsiaTheme="minorHAnsi"/>
          <w:rtl/>
        </w:rPr>
        <w:t xml:space="preserve"> </w:t>
      </w:r>
      <w:r w:rsidRPr="00EB561D">
        <w:rPr>
          <w:rFonts w:eastAsiaTheme="minorHAnsi"/>
          <w:rtl/>
        </w:rPr>
        <w:t>بما</w:t>
      </w:r>
      <w:r>
        <w:rPr>
          <w:rFonts w:eastAsiaTheme="minorHAnsi"/>
          <w:rtl/>
        </w:rPr>
        <w:t xml:space="preserve"> </w:t>
      </w:r>
      <w:r w:rsidRPr="00EB561D">
        <w:rPr>
          <w:rFonts w:eastAsiaTheme="minorHAnsi"/>
          <w:rtl/>
        </w:rPr>
        <w:t>جاءت</w:t>
      </w:r>
      <w:r>
        <w:rPr>
          <w:rFonts w:eastAsiaTheme="minorHAnsi"/>
          <w:rtl/>
        </w:rPr>
        <w:t xml:space="preserve"> </w:t>
      </w:r>
      <w:r w:rsidRPr="00EB561D">
        <w:rPr>
          <w:rFonts w:eastAsiaTheme="minorHAnsi"/>
          <w:rtl/>
        </w:rPr>
        <w:t>به</w:t>
      </w:r>
      <w:r>
        <w:rPr>
          <w:rFonts w:eastAsiaTheme="minorHAnsi"/>
          <w:rtl/>
        </w:rPr>
        <w:t xml:space="preserve"> </w:t>
      </w:r>
      <w:r w:rsidRPr="00EB561D">
        <w:rPr>
          <w:rFonts w:eastAsiaTheme="minorHAnsi"/>
          <w:rtl/>
        </w:rPr>
        <w:t>النصوص</w:t>
      </w:r>
      <w:r>
        <w:rPr>
          <w:rFonts w:eastAsiaTheme="minorHAnsi"/>
          <w:rtl/>
        </w:rPr>
        <w:t xml:space="preserve"> </w:t>
      </w:r>
      <w:r w:rsidRPr="00EB561D">
        <w:rPr>
          <w:rFonts w:eastAsiaTheme="minorHAnsi"/>
          <w:rtl/>
        </w:rPr>
        <w:t>الشرعية،</w:t>
      </w:r>
      <w:r>
        <w:rPr>
          <w:rFonts w:eastAsiaTheme="minorHAnsi"/>
          <w:rtl/>
        </w:rPr>
        <w:t xml:space="preserve"> </w:t>
      </w:r>
      <w:r w:rsidRPr="00EB561D">
        <w:rPr>
          <w:rFonts w:eastAsiaTheme="minorHAnsi"/>
          <w:rtl/>
        </w:rPr>
        <w:t>ويرى</w:t>
      </w:r>
      <w:r>
        <w:rPr>
          <w:rFonts w:eastAsiaTheme="minorHAnsi"/>
          <w:rtl/>
        </w:rPr>
        <w:t xml:space="preserve"> </w:t>
      </w:r>
      <w:r w:rsidRPr="00EB561D">
        <w:rPr>
          <w:rFonts w:eastAsiaTheme="minorHAnsi"/>
          <w:rtl/>
        </w:rPr>
        <w:t>ان</w:t>
      </w:r>
      <w:r>
        <w:rPr>
          <w:rFonts w:eastAsiaTheme="minorHAnsi"/>
          <w:rtl/>
        </w:rPr>
        <w:t xml:space="preserve"> </w:t>
      </w:r>
      <w:r w:rsidRPr="00EB561D">
        <w:rPr>
          <w:rFonts w:eastAsiaTheme="minorHAnsi"/>
          <w:rtl/>
        </w:rPr>
        <w:t>أقل</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ينبغي</w:t>
      </w:r>
      <w:r>
        <w:rPr>
          <w:rFonts w:eastAsiaTheme="minorHAnsi"/>
          <w:rtl/>
        </w:rPr>
        <w:t xml:space="preserve"> </w:t>
      </w:r>
      <w:r w:rsidRPr="00EB561D">
        <w:rPr>
          <w:rFonts w:eastAsiaTheme="minorHAnsi"/>
          <w:rtl/>
        </w:rPr>
        <w:t>اعتقاده</w:t>
      </w:r>
      <w:r>
        <w:rPr>
          <w:rFonts w:eastAsiaTheme="minorHAnsi"/>
          <w:rtl/>
        </w:rPr>
        <w:t xml:space="preserve"> </w:t>
      </w:r>
      <w:r w:rsidRPr="00EB561D">
        <w:rPr>
          <w:rFonts w:eastAsiaTheme="minorHAnsi"/>
          <w:rtl/>
        </w:rPr>
        <w:t>هو</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يترجمه</w:t>
      </w:r>
      <w:r>
        <w:rPr>
          <w:rFonts w:eastAsiaTheme="minorHAnsi"/>
          <w:rtl/>
        </w:rPr>
        <w:t xml:space="preserve"> </w:t>
      </w:r>
      <w:r w:rsidRPr="00EB561D">
        <w:rPr>
          <w:rFonts w:eastAsiaTheme="minorHAnsi"/>
          <w:rtl/>
        </w:rPr>
        <w:t>قول</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إله</w:t>
      </w:r>
      <w:r>
        <w:rPr>
          <w:rFonts w:eastAsiaTheme="minorHAnsi"/>
          <w:rtl/>
        </w:rPr>
        <w:t xml:space="preserve"> </w:t>
      </w:r>
      <w:r w:rsidRPr="00EB561D">
        <w:rPr>
          <w:rFonts w:eastAsiaTheme="minorHAnsi"/>
          <w:rtl/>
        </w:rPr>
        <w:t>إلا</w:t>
      </w:r>
      <w:r>
        <w:rPr>
          <w:rFonts w:eastAsiaTheme="minorHAnsi"/>
          <w:rtl/>
        </w:rPr>
        <w:t xml:space="preserve"> </w:t>
      </w:r>
      <w:r w:rsidRPr="00EB561D">
        <w:rPr>
          <w:rFonts w:eastAsiaTheme="minorHAnsi"/>
          <w:rtl/>
        </w:rPr>
        <w:t>الله</w:t>
      </w:r>
      <w:r>
        <w:rPr>
          <w:rFonts w:eastAsiaTheme="minorHAnsi"/>
          <w:rtl/>
        </w:rPr>
        <w:t xml:space="preserve"> </w:t>
      </w:r>
      <w:r w:rsidRPr="00EB561D">
        <w:rPr>
          <w:rFonts w:eastAsiaTheme="minorHAnsi"/>
          <w:rtl/>
        </w:rPr>
        <w:t>محمد</w:t>
      </w:r>
      <w:r>
        <w:rPr>
          <w:rFonts w:eastAsiaTheme="minorHAnsi"/>
          <w:rtl/>
        </w:rPr>
        <w:t xml:space="preserve"> </w:t>
      </w:r>
      <w:r w:rsidRPr="00EB561D">
        <w:rPr>
          <w:rFonts w:eastAsiaTheme="minorHAnsi"/>
          <w:rtl/>
        </w:rPr>
        <w:t>رسول</w:t>
      </w:r>
      <w:r>
        <w:rPr>
          <w:rFonts w:eastAsiaTheme="minorHAnsi"/>
          <w:rtl/>
        </w:rPr>
        <w:t xml:space="preserve"> </w:t>
      </w:r>
      <w:r w:rsidRPr="00EB561D">
        <w:rPr>
          <w:rFonts w:eastAsiaTheme="minorHAnsi"/>
          <w:rtl/>
        </w:rPr>
        <w:t>الله)</w:t>
      </w:r>
      <w:r>
        <w:rPr>
          <w:rFonts w:eastAsiaTheme="minorHAnsi"/>
          <w:rtl/>
        </w:rPr>
        <w:t xml:space="preserve"> </w:t>
      </w:r>
      <w:r w:rsidRPr="00EB561D">
        <w:rPr>
          <w:rFonts w:eastAsiaTheme="minorHAnsi"/>
          <w:rtl/>
        </w:rPr>
        <w:t>فإذا</w:t>
      </w:r>
      <w:r>
        <w:rPr>
          <w:rFonts w:eastAsiaTheme="minorHAnsi"/>
          <w:rtl/>
        </w:rPr>
        <w:t xml:space="preserve"> </w:t>
      </w:r>
      <w:r w:rsidRPr="00EB561D">
        <w:rPr>
          <w:rFonts w:eastAsiaTheme="minorHAnsi"/>
          <w:rtl/>
        </w:rPr>
        <w:t>صدق</w:t>
      </w:r>
      <w:r>
        <w:rPr>
          <w:rFonts w:eastAsiaTheme="minorHAnsi"/>
          <w:rtl/>
        </w:rPr>
        <w:t xml:space="preserve"> </w:t>
      </w:r>
      <w:r w:rsidRPr="00EB561D">
        <w:rPr>
          <w:rFonts w:eastAsiaTheme="minorHAnsi"/>
          <w:rtl/>
        </w:rPr>
        <w:t>رسول</w:t>
      </w:r>
      <w:r>
        <w:rPr>
          <w:rFonts w:eastAsiaTheme="minorHAnsi"/>
          <w:rtl/>
        </w:rPr>
        <w:t xml:space="preserve"> </w:t>
      </w:r>
      <w:r w:rsidRPr="00EB561D">
        <w:rPr>
          <w:rFonts w:eastAsiaTheme="minorHAnsi"/>
          <w:rtl/>
        </w:rPr>
        <w:t>الله</w:t>
      </w:r>
      <w:r>
        <w:rPr>
          <w:rFonts w:eastAsiaTheme="minorHAnsi"/>
          <w:rtl/>
        </w:rPr>
        <w:t xml:space="preserve"> </w:t>
      </w:r>
      <w:r>
        <w:rPr>
          <w:rtl/>
        </w:rPr>
        <w:sym w:font="Abo-thar" w:char="F061"/>
      </w:r>
      <w:r>
        <w:rPr>
          <w:rFonts w:eastAsiaTheme="minorHAnsi"/>
          <w:rtl/>
        </w:rPr>
        <w:t xml:space="preserve"> </w:t>
      </w:r>
      <w:r w:rsidRPr="00EB561D">
        <w:rPr>
          <w:rFonts w:eastAsiaTheme="minorHAnsi"/>
          <w:rtl/>
        </w:rPr>
        <w:t>فعليه</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يصدقه</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صفات</w:t>
      </w:r>
      <w:r>
        <w:rPr>
          <w:rFonts w:eastAsiaTheme="minorHAnsi"/>
          <w:rtl/>
        </w:rPr>
        <w:t xml:space="preserve"> </w:t>
      </w:r>
      <w:r w:rsidRPr="00EB561D">
        <w:rPr>
          <w:rFonts w:eastAsiaTheme="minorHAnsi"/>
          <w:rtl/>
        </w:rPr>
        <w:t>الله</w:t>
      </w:r>
      <w:r>
        <w:rPr>
          <w:rFonts w:eastAsiaTheme="minorHAnsi"/>
          <w:rtl/>
        </w:rPr>
        <w:t xml:space="preserve"> تعالى (</w:t>
      </w:r>
      <w:r w:rsidRPr="00EB561D">
        <w:rPr>
          <w:rFonts w:eastAsiaTheme="minorHAnsi"/>
          <w:rtl/>
        </w:rPr>
        <w:t>وليس</w:t>
      </w:r>
      <w:r>
        <w:rPr>
          <w:rFonts w:eastAsiaTheme="minorHAnsi"/>
          <w:rtl/>
        </w:rPr>
        <w:t xml:space="preserve"> </w:t>
      </w:r>
      <w:r w:rsidRPr="00EB561D">
        <w:rPr>
          <w:rFonts w:eastAsiaTheme="minorHAnsi"/>
          <w:rtl/>
        </w:rPr>
        <w:t>عليه</w:t>
      </w:r>
      <w:r>
        <w:rPr>
          <w:rFonts w:eastAsiaTheme="minorHAnsi"/>
          <w:rtl/>
        </w:rPr>
        <w:t xml:space="preserve"> </w:t>
      </w:r>
      <w:r w:rsidRPr="00EB561D">
        <w:rPr>
          <w:rFonts w:eastAsiaTheme="minorHAnsi"/>
          <w:rtl/>
        </w:rPr>
        <w:t>البحث</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حقيقة</w:t>
      </w:r>
      <w:r>
        <w:rPr>
          <w:rFonts w:eastAsiaTheme="minorHAnsi"/>
          <w:rtl/>
        </w:rPr>
        <w:t xml:space="preserve"> </w:t>
      </w:r>
      <w:r w:rsidRPr="00EB561D">
        <w:rPr>
          <w:rFonts w:eastAsiaTheme="minorHAnsi"/>
          <w:rtl/>
        </w:rPr>
        <w:t>هذه</w:t>
      </w:r>
      <w:r>
        <w:rPr>
          <w:rFonts w:eastAsiaTheme="minorHAnsi"/>
          <w:rtl/>
        </w:rPr>
        <w:t xml:space="preserve"> </w:t>
      </w:r>
      <w:r w:rsidRPr="00EB561D">
        <w:rPr>
          <w:rFonts w:eastAsiaTheme="minorHAnsi"/>
          <w:rtl/>
        </w:rPr>
        <w:t>الصفات</w:t>
      </w:r>
      <w:r>
        <w:rPr>
          <w:rFonts w:eastAsiaTheme="minorHAnsi" w:hint="cs"/>
          <w:rtl/>
        </w:rPr>
        <w:t>،</w:t>
      </w:r>
      <w:r>
        <w:rPr>
          <w:rFonts w:eastAsiaTheme="minorHAnsi"/>
          <w:rtl/>
        </w:rPr>
        <w:t xml:space="preserve"> </w:t>
      </w:r>
      <w:r w:rsidRPr="00EB561D">
        <w:rPr>
          <w:rFonts w:eastAsiaTheme="minorHAnsi"/>
          <w:rtl/>
        </w:rPr>
        <w:t>وأن</w:t>
      </w:r>
      <w:r>
        <w:rPr>
          <w:rFonts w:eastAsiaTheme="minorHAnsi"/>
          <w:rtl/>
        </w:rPr>
        <w:t xml:space="preserve"> </w:t>
      </w:r>
      <w:r w:rsidRPr="00EB561D">
        <w:rPr>
          <w:rFonts w:eastAsiaTheme="minorHAnsi"/>
          <w:rtl/>
        </w:rPr>
        <w:t>الكلام</w:t>
      </w:r>
      <w:r>
        <w:rPr>
          <w:rFonts w:eastAsiaTheme="minorHAnsi"/>
          <w:rtl/>
        </w:rPr>
        <w:t xml:space="preserve"> </w:t>
      </w:r>
      <w:r w:rsidRPr="00EB561D">
        <w:rPr>
          <w:rFonts w:eastAsiaTheme="minorHAnsi"/>
          <w:rtl/>
        </w:rPr>
        <w:t>والعلم</w:t>
      </w:r>
      <w:r>
        <w:rPr>
          <w:rFonts w:eastAsiaTheme="minorHAnsi"/>
          <w:rtl/>
        </w:rPr>
        <w:t xml:space="preserve"> </w:t>
      </w:r>
      <w:r w:rsidRPr="00EB561D">
        <w:rPr>
          <w:rFonts w:eastAsiaTheme="minorHAnsi"/>
          <w:rtl/>
        </w:rPr>
        <w:t>وغيرهما</w:t>
      </w:r>
      <w:r>
        <w:rPr>
          <w:rFonts w:eastAsiaTheme="minorHAnsi"/>
          <w:rtl/>
        </w:rPr>
        <w:t xml:space="preserve"> </w:t>
      </w:r>
      <w:r w:rsidRPr="00EB561D">
        <w:rPr>
          <w:rFonts w:eastAsiaTheme="minorHAnsi"/>
          <w:rtl/>
        </w:rPr>
        <w:t>قديم</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ح</w:t>
      </w:r>
      <w:r>
        <w:rPr>
          <w:rFonts w:eastAsiaTheme="minorHAnsi" w:hint="cs"/>
          <w:rtl/>
        </w:rPr>
        <w:t>ا</w:t>
      </w:r>
      <w:r w:rsidRPr="00EB561D">
        <w:rPr>
          <w:rFonts w:eastAsiaTheme="minorHAnsi"/>
          <w:rtl/>
        </w:rPr>
        <w:t>دث،</w:t>
      </w:r>
      <w:r>
        <w:rPr>
          <w:rFonts w:eastAsiaTheme="minorHAnsi"/>
          <w:rtl/>
        </w:rPr>
        <w:t xml:space="preserve"> </w:t>
      </w:r>
      <w:r w:rsidRPr="00EB561D">
        <w:rPr>
          <w:rFonts w:eastAsiaTheme="minorHAnsi"/>
          <w:rtl/>
        </w:rPr>
        <w:t>بل</w:t>
      </w:r>
      <w:r>
        <w:rPr>
          <w:rFonts w:eastAsiaTheme="minorHAnsi"/>
          <w:rtl/>
        </w:rPr>
        <w:t xml:space="preserve"> </w:t>
      </w:r>
      <w:r w:rsidRPr="00EB561D">
        <w:rPr>
          <w:rFonts w:eastAsiaTheme="minorHAnsi"/>
          <w:rtl/>
        </w:rPr>
        <w:t>لو</w:t>
      </w:r>
      <w:r>
        <w:rPr>
          <w:rFonts w:eastAsiaTheme="minorHAnsi"/>
          <w:rtl/>
        </w:rPr>
        <w:t xml:space="preserve"> </w:t>
      </w:r>
      <w:r w:rsidRPr="00EB561D">
        <w:rPr>
          <w:rFonts w:eastAsiaTheme="minorHAnsi"/>
          <w:rtl/>
        </w:rPr>
        <w:t>لم</w:t>
      </w:r>
      <w:r>
        <w:rPr>
          <w:rFonts w:eastAsiaTheme="minorHAnsi"/>
          <w:rtl/>
        </w:rPr>
        <w:t xml:space="preserve"> </w:t>
      </w:r>
      <w:r w:rsidRPr="00EB561D">
        <w:rPr>
          <w:rFonts w:eastAsiaTheme="minorHAnsi"/>
          <w:rtl/>
        </w:rPr>
        <w:t>تخطر</w:t>
      </w:r>
      <w:r>
        <w:rPr>
          <w:rFonts w:eastAsiaTheme="minorHAnsi"/>
          <w:rtl/>
        </w:rPr>
        <w:t xml:space="preserve"> </w:t>
      </w:r>
      <w:r w:rsidRPr="00EB561D">
        <w:rPr>
          <w:rFonts w:eastAsiaTheme="minorHAnsi"/>
          <w:rtl/>
        </w:rPr>
        <w:t>هذه</w:t>
      </w:r>
      <w:r>
        <w:rPr>
          <w:rFonts w:eastAsiaTheme="minorHAnsi"/>
          <w:rtl/>
        </w:rPr>
        <w:t xml:space="preserve"> </w:t>
      </w:r>
      <w:r w:rsidRPr="00EB561D">
        <w:rPr>
          <w:rFonts w:eastAsiaTheme="minorHAnsi"/>
          <w:rtl/>
        </w:rPr>
        <w:t>المسألة</w:t>
      </w:r>
      <w:r>
        <w:rPr>
          <w:rFonts w:eastAsiaTheme="minorHAnsi"/>
          <w:rtl/>
        </w:rPr>
        <w:t xml:space="preserve"> </w:t>
      </w:r>
      <w:r w:rsidRPr="00EB561D">
        <w:rPr>
          <w:rFonts w:eastAsiaTheme="minorHAnsi"/>
          <w:rtl/>
        </w:rPr>
        <w:t>عليه</w:t>
      </w:r>
      <w:r>
        <w:rPr>
          <w:rFonts w:eastAsiaTheme="minorHAnsi"/>
          <w:rtl/>
        </w:rPr>
        <w:t xml:space="preserve"> </w:t>
      </w:r>
      <w:r w:rsidRPr="00EB561D">
        <w:rPr>
          <w:rFonts w:eastAsiaTheme="minorHAnsi"/>
          <w:rtl/>
        </w:rPr>
        <w:t>حتى</w:t>
      </w:r>
      <w:r>
        <w:rPr>
          <w:rFonts w:eastAsiaTheme="minorHAnsi"/>
          <w:rtl/>
        </w:rPr>
        <w:t xml:space="preserve"> </w:t>
      </w:r>
      <w:r w:rsidRPr="00EB561D">
        <w:rPr>
          <w:rFonts w:eastAsiaTheme="minorHAnsi"/>
          <w:rtl/>
        </w:rPr>
        <w:t>مات</w:t>
      </w:r>
      <w:r>
        <w:rPr>
          <w:rFonts w:eastAsiaTheme="minorHAnsi"/>
          <w:rtl/>
        </w:rPr>
        <w:t xml:space="preserve"> </w:t>
      </w:r>
      <w:r w:rsidRPr="00EB561D">
        <w:rPr>
          <w:rFonts w:eastAsiaTheme="minorHAnsi"/>
          <w:rtl/>
        </w:rPr>
        <w:t>مات</w:t>
      </w:r>
      <w:r>
        <w:rPr>
          <w:rFonts w:eastAsiaTheme="minorHAnsi"/>
          <w:rtl/>
        </w:rPr>
        <w:t xml:space="preserve"> </w:t>
      </w:r>
      <w:r w:rsidRPr="00EB561D">
        <w:rPr>
          <w:rFonts w:eastAsiaTheme="minorHAnsi"/>
          <w:rtl/>
        </w:rPr>
        <w:t>مؤمنا...</w:t>
      </w:r>
      <w:r>
        <w:rPr>
          <w:rFonts w:eastAsiaTheme="minorHAnsi"/>
          <w:rtl/>
        </w:rPr>
        <w:t xml:space="preserve"> </w:t>
      </w:r>
      <w:r w:rsidRPr="00EB561D">
        <w:rPr>
          <w:rFonts w:eastAsiaTheme="minorHAnsi"/>
          <w:rtl/>
        </w:rPr>
        <w:t>ولم</w:t>
      </w:r>
      <w:r>
        <w:rPr>
          <w:rFonts w:eastAsiaTheme="minorHAnsi"/>
          <w:rtl/>
        </w:rPr>
        <w:t xml:space="preserve"> </w:t>
      </w:r>
      <w:r w:rsidRPr="00EB561D">
        <w:rPr>
          <w:rFonts w:eastAsiaTheme="minorHAnsi"/>
          <w:rtl/>
        </w:rPr>
        <w:t>يكلف</w:t>
      </w:r>
      <w:r>
        <w:rPr>
          <w:rFonts w:eastAsiaTheme="minorHAnsi"/>
          <w:rtl/>
        </w:rPr>
        <w:t xml:space="preserve"> </w:t>
      </w:r>
      <w:r w:rsidRPr="00EB561D">
        <w:rPr>
          <w:rFonts w:eastAsiaTheme="minorHAnsi"/>
          <w:rtl/>
        </w:rPr>
        <w:t>رسول</w:t>
      </w:r>
      <w:r>
        <w:rPr>
          <w:rFonts w:eastAsiaTheme="minorHAnsi"/>
          <w:rtl/>
        </w:rPr>
        <w:t xml:space="preserve"> </w:t>
      </w:r>
      <w:r w:rsidRPr="00EB561D">
        <w:rPr>
          <w:rFonts w:eastAsiaTheme="minorHAnsi"/>
          <w:rtl/>
        </w:rPr>
        <w:t>الله</w:t>
      </w:r>
      <w:r>
        <w:rPr>
          <w:rFonts w:eastAsiaTheme="minorHAnsi"/>
          <w:rtl/>
        </w:rPr>
        <w:t xml:space="preserve"> </w:t>
      </w:r>
      <w:r>
        <w:rPr>
          <w:rtl/>
        </w:rPr>
        <w:sym w:font="Abo-thar" w:char="F061"/>
      </w:r>
      <w:r>
        <w:rPr>
          <w:rFonts w:eastAsiaTheme="minorHAnsi"/>
          <w:rtl/>
        </w:rPr>
        <w:t xml:space="preserve"> </w:t>
      </w:r>
      <w:r w:rsidRPr="00EB561D">
        <w:rPr>
          <w:rFonts w:eastAsiaTheme="minorHAnsi"/>
          <w:rtl/>
        </w:rPr>
        <w:t>أكثر</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ذلك)</w:t>
      </w:r>
      <w:r w:rsidRPr="005422D7">
        <w:rPr>
          <w:rStyle w:val="af0"/>
          <w:sz w:val="24"/>
          <w:szCs w:val="24"/>
          <w:rtl/>
        </w:rPr>
        <w:t>(</w:t>
      </w:r>
      <w:r w:rsidRPr="005422D7">
        <w:rPr>
          <w:rStyle w:val="af0"/>
          <w:sz w:val="24"/>
          <w:szCs w:val="24"/>
          <w:rtl/>
        </w:rPr>
        <w:footnoteReference w:id="524"/>
      </w:r>
      <w:r w:rsidRPr="005422D7">
        <w:rPr>
          <w:rStyle w:val="af0"/>
          <w:sz w:val="24"/>
          <w:szCs w:val="24"/>
          <w:rtl/>
        </w:rPr>
        <w:t>)</w:t>
      </w:r>
    </w:p>
    <w:p w14:paraId="63D63C8B" w14:textId="77777777" w:rsidR="00DB4E6A" w:rsidRPr="005F336A" w:rsidRDefault="00DB4E6A" w:rsidP="00EB561D">
      <w:pPr>
        <w:pStyle w:val="aaac"/>
        <w:rPr>
          <w:rFonts w:eastAsiaTheme="minorHAnsi"/>
          <w:rtl/>
        </w:rPr>
      </w:pPr>
      <w:r w:rsidRPr="005F336A">
        <w:rPr>
          <w:rFonts w:eastAsiaTheme="minorHAnsi"/>
          <w:rtl/>
        </w:rPr>
        <w:t>وقد</w:t>
      </w:r>
      <w:r>
        <w:rPr>
          <w:rFonts w:eastAsiaTheme="minorHAnsi"/>
          <w:rtl/>
        </w:rPr>
        <w:t xml:space="preserve"> </w:t>
      </w:r>
      <w:r w:rsidRPr="005F336A">
        <w:rPr>
          <w:rFonts w:eastAsiaTheme="minorHAnsi"/>
          <w:rtl/>
        </w:rPr>
        <w:t>وضع</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رسالة</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العقيدة</w:t>
      </w:r>
      <w:r>
        <w:rPr>
          <w:rFonts w:eastAsiaTheme="minorHAnsi"/>
          <w:rtl/>
        </w:rPr>
        <w:t xml:space="preserve"> </w:t>
      </w:r>
      <w:r w:rsidRPr="005F336A">
        <w:rPr>
          <w:rFonts w:eastAsiaTheme="minorHAnsi"/>
          <w:rtl/>
        </w:rPr>
        <w:t>موجهة</w:t>
      </w:r>
      <w:r>
        <w:rPr>
          <w:rFonts w:eastAsiaTheme="minorHAnsi"/>
          <w:rtl/>
        </w:rPr>
        <w:t xml:space="preserve"> </w:t>
      </w:r>
      <w:r w:rsidRPr="005F336A">
        <w:rPr>
          <w:rFonts w:eastAsiaTheme="minorHAnsi"/>
          <w:rtl/>
        </w:rPr>
        <w:t>للصبيان</w:t>
      </w:r>
      <w:r>
        <w:rPr>
          <w:rFonts w:eastAsiaTheme="minorHAnsi"/>
          <w:rtl/>
        </w:rPr>
        <w:t xml:space="preserve"> </w:t>
      </w:r>
      <w:r w:rsidRPr="005F336A">
        <w:rPr>
          <w:rFonts w:eastAsiaTheme="minorHAnsi"/>
          <w:rtl/>
        </w:rPr>
        <w:t>والعامة</w:t>
      </w:r>
      <w:r>
        <w:rPr>
          <w:rFonts w:eastAsiaTheme="minorHAnsi"/>
          <w:rtl/>
        </w:rPr>
        <w:t xml:space="preserve"> </w:t>
      </w:r>
      <w:r w:rsidRPr="005F336A">
        <w:rPr>
          <w:rFonts w:eastAsiaTheme="minorHAnsi"/>
          <w:rtl/>
        </w:rPr>
        <w:t>بغرض</w:t>
      </w:r>
      <w:r>
        <w:rPr>
          <w:rFonts w:eastAsiaTheme="minorHAnsi"/>
          <w:rtl/>
        </w:rPr>
        <w:t xml:space="preserve"> </w:t>
      </w:r>
      <w:r w:rsidRPr="005F336A">
        <w:rPr>
          <w:rFonts w:eastAsiaTheme="minorHAnsi"/>
          <w:rtl/>
        </w:rPr>
        <w:t>حفظها،</w:t>
      </w:r>
      <w:r>
        <w:rPr>
          <w:rFonts w:eastAsiaTheme="minorHAnsi"/>
          <w:rtl/>
        </w:rPr>
        <w:t xml:space="preserve"> </w:t>
      </w:r>
      <w:r w:rsidRPr="005F336A">
        <w:rPr>
          <w:rFonts w:eastAsiaTheme="minorHAnsi"/>
          <w:rtl/>
        </w:rPr>
        <w:t>وهي</w:t>
      </w:r>
      <w:r>
        <w:rPr>
          <w:rFonts w:eastAsiaTheme="minorHAnsi"/>
          <w:rtl/>
        </w:rPr>
        <w:t xml:space="preserve"> </w:t>
      </w:r>
      <w:r w:rsidRPr="005F336A">
        <w:rPr>
          <w:rFonts w:eastAsiaTheme="minorHAnsi"/>
          <w:rtl/>
        </w:rPr>
        <w:t>تجمع</w:t>
      </w:r>
      <w:r>
        <w:rPr>
          <w:rFonts w:eastAsiaTheme="minorHAnsi"/>
          <w:rtl/>
        </w:rPr>
        <w:t xml:space="preserve"> </w:t>
      </w:r>
      <w:r w:rsidRPr="005F336A">
        <w:rPr>
          <w:rFonts w:eastAsiaTheme="minorHAnsi"/>
          <w:rtl/>
        </w:rPr>
        <w:t>بأسلوب</w:t>
      </w:r>
      <w:r>
        <w:rPr>
          <w:rFonts w:eastAsiaTheme="minorHAnsi"/>
          <w:rtl/>
        </w:rPr>
        <w:t xml:space="preserve"> </w:t>
      </w:r>
      <w:r w:rsidRPr="005F336A">
        <w:rPr>
          <w:rFonts w:eastAsiaTheme="minorHAnsi"/>
          <w:rtl/>
        </w:rPr>
        <w:t>متين</w:t>
      </w:r>
      <w:r>
        <w:rPr>
          <w:rFonts w:eastAsiaTheme="minorHAnsi"/>
          <w:rtl/>
        </w:rPr>
        <w:t xml:space="preserve"> </w:t>
      </w:r>
      <w:r w:rsidRPr="005F336A">
        <w:rPr>
          <w:rFonts w:eastAsiaTheme="minorHAnsi"/>
          <w:rtl/>
        </w:rPr>
        <w:t>جميع</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يطلب</w:t>
      </w:r>
      <w:r>
        <w:rPr>
          <w:rFonts w:eastAsiaTheme="minorHAnsi"/>
          <w:rtl/>
        </w:rPr>
        <w:t xml:space="preserve"> </w:t>
      </w:r>
      <w:r w:rsidRPr="005F336A">
        <w:rPr>
          <w:rFonts w:eastAsiaTheme="minorHAnsi"/>
          <w:rtl/>
        </w:rPr>
        <w:t>اعتقاده</w:t>
      </w:r>
      <w:r>
        <w:rPr>
          <w:rFonts w:eastAsiaTheme="minorHAnsi"/>
          <w:rtl/>
        </w:rPr>
        <w:t xml:space="preserve"> </w:t>
      </w:r>
      <w:r w:rsidRPr="005F336A">
        <w:rPr>
          <w:rFonts w:eastAsiaTheme="minorHAnsi"/>
          <w:rtl/>
        </w:rPr>
        <w:t>مستندا</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النصوص</w:t>
      </w:r>
      <w:r>
        <w:rPr>
          <w:rFonts w:eastAsiaTheme="minorHAnsi"/>
          <w:rtl/>
        </w:rPr>
        <w:t xml:space="preserve"> </w:t>
      </w:r>
      <w:r w:rsidRPr="005F336A">
        <w:rPr>
          <w:rFonts w:eastAsiaTheme="minorHAnsi"/>
          <w:rtl/>
        </w:rPr>
        <w:t>الشرعية</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وقد</w:t>
      </w:r>
      <w:r>
        <w:rPr>
          <w:rFonts w:eastAsiaTheme="minorHAnsi"/>
          <w:rtl/>
        </w:rPr>
        <w:t xml:space="preserve"> </w:t>
      </w:r>
      <w:r w:rsidRPr="005F336A">
        <w:rPr>
          <w:rFonts w:eastAsiaTheme="minorHAnsi"/>
          <w:rtl/>
        </w:rPr>
        <w:t>سماها</w:t>
      </w:r>
      <w:r>
        <w:rPr>
          <w:rFonts w:eastAsiaTheme="minorHAnsi"/>
          <w:rtl/>
        </w:rPr>
        <w:t xml:space="preserve"> (</w:t>
      </w:r>
      <w:r w:rsidRPr="005F336A">
        <w:rPr>
          <w:rFonts w:eastAsiaTheme="minorHAnsi"/>
          <w:rtl/>
        </w:rPr>
        <w:t>الرسالة</w:t>
      </w:r>
      <w:r>
        <w:rPr>
          <w:rFonts w:eastAsiaTheme="minorHAnsi"/>
          <w:rtl/>
        </w:rPr>
        <w:t xml:space="preserve"> </w:t>
      </w:r>
      <w:r w:rsidRPr="005F336A">
        <w:rPr>
          <w:rFonts w:eastAsiaTheme="minorHAnsi"/>
          <w:rtl/>
        </w:rPr>
        <w:t>القدسية)</w:t>
      </w:r>
      <w:r w:rsidRPr="005422D7">
        <w:rPr>
          <w:rStyle w:val="af0"/>
          <w:sz w:val="24"/>
          <w:szCs w:val="24"/>
          <w:rtl/>
        </w:rPr>
        <w:t>(</w:t>
      </w:r>
      <w:r w:rsidRPr="005422D7">
        <w:rPr>
          <w:rStyle w:val="af0"/>
          <w:sz w:val="24"/>
          <w:szCs w:val="24"/>
          <w:rtl/>
        </w:rPr>
        <w:footnoteReference w:id="525"/>
      </w:r>
      <w:r w:rsidRPr="005422D7">
        <w:rPr>
          <w:rStyle w:val="af0"/>
          <w:sz w:val="24"/>
          <w:szCs w:val="24"/>
          <w:rtl/>
        </w:rPr>
        <w:t>)</w:t>
      </w:r>
      <w:r w:rsidRPr="005F336A">
        <w:rPr>
          <w:rFonts w:eastAsiaTheme="minorHAnsi"/>
          <w:rtl/>
        </w:rPr>
        <w:t>،</w:t>
      </w:r>
      <w:r>
        <w:rPr>
          <w:rFonts w:eastAsiaTheme="minorHAnsi"/>
          <w:rtl/>
        </w:rPr>
        <w:t xml:space="preserve"> </w:t>
      </w:r>
      <w:r w:rsidRPr="005F336A">
        <w:rPr>
          <w:rFonts w:eastAsiaTheme="minorHAnsi"/>
          <w:rtl/>
        </w:rPr>
        <w:t>ثم</w:t>
      </w:r>
      <w:r>
        <w:rPr>
          <w:rFonts w:eastAsiaTheme="minorHAnsi"/>
          <w:rtl/>
        </w:rPr>
        <w:t xml:space="preserve"> </w:t>
      </w:r>
      <w:r w:rsidRPr="005F336A">
        <w:rPr>
          <w:rFonts w:eastAsiaTheme="minorHAnsi"/>
          <w:rtl/>
        </w:rPr>
        <w:t>وضع</w:t>
      </w:r>
      <w:r>
        <w:rPr>
          <w:rFonts w:eastAsiaTheme="minorHAnsi"/>
          <w:rtl/>
        </w:rPr>
        <w:t xml:space="preserve"> </w:t>
      </w:r>
      <w:r w:rsidRPr="005F336A">
        <w:rPr>
          <w:rFonts w:eastAsiaTheme="minorHAnsi"/>
          <w:rtl/>
        </w:rPr>
        <w:t>رسالة</w:t>
      </w:r>
      <w:r>
        <w:rPr>
          <w:rFonts w:eastAsiaTheme="minorHAnsi"/>
          <w:rtl/>
        </w:rPr>
        <w:t xml:space="preserve"> </w:t>
      </w:r>
      <w:r w:rsidRPr="005F336A">
        <w:rPr>
          <w:rFonts w:eastAsiaTheme="minorHAnsi"/>
          <w:rtl/>
        </w:rPr>
        <w:t>أخرى</w:t>
      </w:r>
      <w:r>
        <w:rPr>
          <w:rFonts w:eastAsiaTheme="minorHAnsi"/>
          <w:rtl/>
        </w:rPr>
        <w:t xml:space="preserve"> </w:t>
      </w:r>
      <w:r w:rsidRPr="005F336A">
        <w:rPr>
          <w:rFonts w:eastAsiaTheme="minorHAnsi"/>
          <w:rtl/>
        </w:rPr>
        <w:t>مكملة</w:t>
      </w:r>
      <w:r>
        <w:rPr>
          <w:rFonts w:eastAsiaTheme="minorHAnsi"/>
          <w:rtl/>
        </w:rPr>
        <w:t xml:space="preserve"> </w:t>
      </w:r>
      <w:r w:rsidRPr="005F336A">
        <w:rPr>
          <w:rFonts w:eastAsiaTheme="minorHAnsi"/>
          <w:rtl/>
        </w:rPr>
        <w:t>لها</w:t>
      </w:r>
      <w:r>
        <w:rPr>
          <w:rFonts w:eastAsiaTheme="minorHAnsi"/>
          <w:rtl/>
        </w:rPr>
        <w:t xml:space="preserve"> </w:t>
      </w:r>
      <w:r w:rsidRPr="005F336A">
        <w:rPr>
          <w:rFonts w:eastAsiaTheme="minorHAnsi"/>
          <w:rtl/>
        </w:rPr>
        <w:t>كاشفة</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براهينها</w:t>
      </w:r>
      <w:r>
        <w:rPr>
          <w:rFonts w:eastAsiaTheme="minorHAnsi"/>
          <w:rtl/>
        </w:rPr>
        <w:t xml:space="preserve"> </w:t>
      </w:r>
      <w:r w:rsidRPr="005F336A">
        <w:rPr>
          <w:rFonts w:eastAsiaTheme="minorHAnsi"/>
          <w:rtl/>
        </w:rPr>
        <w:t>سماها</w:t>
      </w:r>
      <w:r>
        <w:rPr>
          <w:rFonts w:eastAsiaTheme="minorHAnsi"/>
          <w:rtl/>
        </w:rPr>
        <w:t>(</w:t>
      </w:r>
      <w:r w:rsidRPr="005F336A">
        <w:rPr>
          <w:rFonts w:eastAsiaTheme="minorHAnsi"/>
          <w:rtl/>
        </w:rPr>
        <w:t>لوامع</w:t>
      </w:r>
      <w:r>
        <w:rPr>
          <w:rFonts w:eastAsiaTheme="minorHAnsi"/>
          <w:rtl/>
        </w:rPr>
        <w:t xml:space="preserve"> </w:t>
      </w:r>
      <w:r w:rsidRPr="005F336A">
        <w:rPr>
          <w:rFonts w:eastAsiaTheme="minorHAnsi"/>
          <w:rtl/>
        </w:rPr>
        <w:t>الأدلة)</w:t>
      </w:r>
      <w:r>
        <w:rPr>
          <w:rFonts w:eastAsiaTheme="minorHAnsi" w:hint="cs"/>
          <w:rtl/>
        </w:rPr>
        <w:t>،</w:t>
      </w:r>
      <w:r>
        <w:rPr>
          <w:rFonts w:eastAsiaTheme="minorHAnsi"/>
          <w:rtl/>
        </w:rPr>
        <w:t xml:space="preserve"> </w:t>
      </w:r>
      <w:r w:rsidRPr="005F336A">
        <w:rPr>
          <w:rFonts w:eastAsiaTheme="minorHAnsi"/>
          <w:rtl/>
        </w:rPr>
        <w:t>وكلتا</w:t>
      </w:r>
      <w:r>
        <w:rPr>
          <w:rFonts w:eastAsiaTheme="minorHAnsi"/>
          <w:rtl/>
        </w:rPr>
        <w:t xml:space="preserve"> </w:t>
      </w:r>
      <w:r w:rsidRPr="005F336A">
        <w:rPr>
          <w:rFonts w:eastAsiaTheme="minorHAnsi"/>
          <w:rtl/>
        </w:rPr>
        <w:t>الرسالتين</w:t>
      </w:r>
      <w:r>
        <w:rPr>
          <w:rFonts w:eastAsiaTheme="minorHAnsi"/>
          <w:rtl/>
        </w:rPr>
        <w:t xml:space="preserve"> </w:t>
      </w:r>
      <w:r w:rsidRPr="005F336A">
        <w:rPr>
          <w:rFonts w:eastAsiaTheme="minorHAnsi"/>
          <w:rtl/>
        </w:rPr>
        <w:t>تجمعان</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اتفقت</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الأمة</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العقائد،</w:t>
      </w:r>
      <w:r>
        <w:rPr>
          <w:rFonts w:eastAsiaTheme="minorHAnsi"/>
          <w:rtl/>
        </w:rPr>
        <w:t xml:space="preserve"> </w:t>
      </w:r>
      <w:r w:rsidRPr="005F336A">
        <w:rPr>
          <w:rFonts w:eastAsiaTheme="minorHAnsi"/>
          <w:rtl/>
        </w:rPr>
        <w:t>وتغني</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الكتب</w:t>
      </w:r>
      <w:r>
        <w:rPr>
          <w:rFonts w:eastAsiaTheme="minorHAnsi"/>
          <w:rtl/>
        </w:rPr>
        <w:t xml:space="preserve"> </w:t>
      </w:r>
      <w:r w:rsidRPr="005F336A">
        <w:rPr>
          <w:rFonts w:eastAsiaTheme="minorHAnsi"/>
          <w:rtl/>
        </w:rPr>
        <w:t>المطولة</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ذلك.</w:t>
      </w:r>
    </w:p>
    <w:p w14:paraId="2CDD96CF" w14:textId="77777777" w:rsidR="00DB4E6A" w:rsidRPr="00EB561D" w:rsidRDefault="00DB4E6A" w:rsidP="00D06C5F">
      <w:pPr>
        <w:pStyle w:val="aaac"/>
        <w:rPr>
          <w:rStyle w:val="aaacChar"/>
          <w:rFonts w:eastAsiaTheme="minorHAnsi"/>
          <w:rtl/>
        </w:rPr>
      </w:pPr>
      <w:r w:rsidRPr="005F336A">
        <w:rPr>
          <w:rFonts w:eastAsiaTheme="minorHAnsi"/>
          <w:rtl/>
        </w:rPr>
        <w:t>وكما</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منهج</w:t>
      </w:r>
      <w:r>
        <w:rPr>
          <w:rFonts w:eastAsiaTheme="minorHAnsi"/>
          <w:rtl/>
        </w:rPr>
        <w:t xml:space="preserve"> </w:t>
      </w:r>
      <w:r w:rsidRPr="005F336A">
        <w:rPr>
          <w:rFonts w:eastAsiaTheme="minorHAnsi"/>
          <w:rtl/>
        </w:rPr>
        <w:t>البراهين</w:t>
      </w:r>
      <w:r>
        <w:rPr>
          <w:rFonts w:eastAsiaTheme="minorHAnsi"/>
          <w:rtl/>
        </w:rPr>
        <w:t xml:space="preserve"> </w:t>
      </w:r>
      <w:r w:rsidRPr="005F336A">
        <w:rPr>
          <w:rFonts w:eastAsiaTheme="minorHAnsi"/>
          <w:rtl/>
        </w:rPr>
        <w:t>العقدية</w:t>
      </w:r>
      <w:r>
        <w:rPr>
          <w:rFonts w:eastAsiaTheme="minorHAnsi"/>
          <w:rtl/>
        </w:rPr>
        <w:t xml:space="preserve"> </w:t>
      </w:r>
      <w:r w:rsidRPr="005F336A">
        <w:rPr>
          <w:rFonts w:eastAsiaTheme="minorHAnsi"/>
          <w:rtl/>
        </w:rPr>
        <w:t>تعرض</w:t>
      </w:r>
      <w:r>
        <w:rPr>
          <w:rFonts w:eastAsiaTheme="minorHAnsi"/>
          <w:rtl/>
        </w:rPr>
        <w:t xml:space="preserve"> </w:t>
      </w:r>
      <w:r w:rsidRPr="005F336A">
        <w:rPr>
          <w:rFonts w:eastAsiaTheme="minorHAnsi"/>
          <w:rtl/>
        </w:rPr>
        <w:t>لغلو</w:t>
      </w:r>
      <w:r>
        <w:rPr>
          <w:rFonts w:eastAsiaTheme="minorHAnsi"/>
          <w:rtl/>
        </w:rPr>
        <w:t xml:space="preserve"> </w:t>
      </w:r>
      <w:r w:rsidRPr="005F336A">
        <w:rPr>
          <w:rFonts w:eastAsiaTheme="minorHAnsi"/>
          <w:rtl/>
        </w:rPr>
        <w:t>بعض</w:t>
      </w:r>
      <w:r>
        <w:rPr>
          <w:rFonts w:eastAsiaTheme="minorHAnsi"/>
          <w:rtl/>
        </w:rPr>
        <w:t xml:space="preserve"> </w:t>
      </w:r>
      <w:r w:rsidRPr="005F336A">
        <w:rPr>
          <w:rFonts w:eastAsiaTheme="minorHAnsi"/>
          <w:rtl/>
        </w:rPr>
        <w:t>المتكلمين،</w:t>
      </w:r>
      <w:r>
        <w:rPr>
          <w:rFonts w:eastAsiaTheme="minorHAnsi"/>
          <w:rtl/>
        </w:rPr>
        <w:t xml:space="preserve"> </w:t>
      </w:r>
      <w:r w:rsidRPr="005F336A">
        <w:rPr>
          <w:rFonts w:eastAsiaTheme="minorHAnsi"/>
          <w:rtl/>
        </w:rPr>
        <w:t>فكذلك</w:t>
      </w:r>
      <w:r>
        <w:rPr>
          <w:rFonts w:eastAsiaTheme="minorHAnsi"/>
          <w:rtl/>
        </w:rPr>
        <w:t xml:space="preserve"> </w:t>
      </w:r>
      <w:r w:rsidRPr="005F336A">
        <w:rPr>
          <w:rFonts w:eastAsiaTheme="minorHAnsi"/>
          <w:rtl/>
        </w:rPr>
        <w:t>بعض</w:t>
      </w:r>
      <w:r>
        <w:rPr>
          <w:rFonts w:eastAsiaTheme="minorHAnsi"/>
          <w:rtl/>
        </w:rPr>
        <w:t xml:space="preserve"> </w:t>
      </w:r>
      <w:r w:rsidRPr="005F336A">
        <w:rPr>
          <w:rFonts w:eastAsiaTheme="minorHAnsi"/>
          <w:rtl/>
        </w:rPr>
        <w:t>مسائل</w:t>
      </w:r>
      <w:r>
        <w:rPr>
          <w:rFonts w:eastAsiaTheme="minorHAnsi"/>
          <w:rtl/>
        </w:rPr>
        <w:t xml:space="preserve"> </w:t>
      </w:r>
      <w:r w:rsidRPr="005F336A">
        <w:rPr>
          <w:rFonts w:eastAsiaTheme="minorHAnsi"/>
          <w:rtl/>
        </w:rPr>
        <w:t>العقيدة</w:t>
      </w:r>
      <w:r>
        <w:rPr>
          <w:rFonts w:eastAsiaTheme="minorHAnsi"/>
          <w:rtl/>
        </w:rPr>
        <w:t xml:space="preserve"> </w:t>
      </w:r>
      <w:r w:rsidRPr="005F336A">
        <w:rPr>
          <w:rFonts w:eastAsiaTheme="minorHAnsi"/>
          <w:rtl/>
        </w:rPr>
        <w:t>تعرضت</w:t>
      </w:r>
      <w:r>
        <w:rPr>
          <w:rFonts w:eastAsiaTheme="minorHAnsi"/>
          <w:rtl/>
        </w:rPr>
        <w:t xml:space="preserve"> </w:t>
      </w:r>
      <w:r w:rsidRPr="005F336A">
        <w:rPr>
          <w:rFonts w:eastAsiaTheme="minorHAnsi"/>
          <w:rtl/>
        </w:rPr>
        <w:t>لشبهات</w:t>
      </w:r>
      <w:r>
        <w:rPr>
          <w:rFonts w:eastAsiaTheme="minorHAnsi"/>
          <w:rtl/>
        </w:rPr>
        <w:t xml:space="preserve"> </w:t>
      </w:r>
      <w:r>
        <w:rPr>
          <w:rStyle w:val="aaacChar"/>
          <w:rFonts w:eastAsiaTheme="minorHAnsi"/>
          <w:rtl/>
        </w:rPr>
        <w:t>(</w:t>
      </w:r>
      <w:r w:rsidRPr="00EB561D">
        <w:rPr>
          <w:rStyle w:val="aaacChar"/>
          <w:rFonts w:eastAsiaTheme="minorHAnsi"/>
          <w:rtl/>
        </w:rPr>
        <w:t>الكرامية)</w:t>
      </w:r>
      <w:r w:rsidRPr="005422D7">
        <w:rPr>
          <w:rStyle w:val="af0"/>
          <w:sz w:val="24"/>
          <w:szCs w:val="24"/>
          <w:rtl/>
        </w:rPr>
        <w:t>(</w:t>
      </w:r>
      <w:r w:rsidRPr="005422D7">
        <w:rPr>
          <w:rStyle w:val="af0"/>
          <w:sz w:val="24"/>
          <w:szCs w:val="24"/>
          <w:rtl/>
        </w:rPr>
        <w:footnoteReference w:id="526"/>
      </w:r>
      <w:r w:rsidRPr="005422D7">
        <w:rPr>
          <w:rStyle w:val="af0"/>
          <w:sz w:val="24"/>
          <w:szCs w:val="24"/>
          <w:rtl/>
        </w:rPr>
        <w:t>)</w:t>
      </w:r>
      <w:r w:rsidRPr="00EB561D">
        <w:rPr>
          <w:rStyle w:val="aaacChar"/>
          <w:rFonts w:eastAsiaTheme="minorHAnsi"/>
          <w:rtl/>
        </w:rPr>
        <w:t>و</w:t>
      </w:r>
      <w:r>
        <w:rPr>
          <w:rStyle w:val="aaacChar"/>
          <w:rFonts w:eastAsiaTheme="minorHAnsi"/>
          <w:rtl/>
        </w:rPr>
        <w:t xml:space="preserve"> (</w:t>
      </w:r>
      <w:r w:rsidRPr="00EB561D">
        <w:rPr>
          <w:rStyle w:val="aaacChar"/>
          <w:rFonts w:eastAsiaTheme="minorHAnsi"/>
          <w:rtl/>
        </w:rPr>
        <w:t>المشبهة)</w:t>
      </w:r>
      <w:r w:rsidRPr="005422D7">
        <w:rPr>
          <w:rStyle w:val="af0"/>
          <w:sz w:val="24"/>
          <w:szCs w:val="24"/>
          <w:rtl/>
        </w:rPr>
        <w:t>(</w:t>
      </w:r>
      <w:r w:rsidRPr="005422D7">
        <w:rPr>
          <w:rStyle w:val="af0"/>
          <w:sz w:val="24"/>
          <w:szCs w:val="24"/>
          <w:rtl/>
        </w:rPr>
        <w:footnoteReference w:id="527"/>
      </w:r>
      <w:r w:rsidRPr="005422D7">
        <w:rPr>
          <w:rStyle w:val="af0"/>
          <w:sz w:val="24"/>
          <w:szCs w:val="24"/>
          <w:rtl/>
        </w:rPr>
        <w:t>)</w:t>
      </w:r>
      <w:r>
        <w:rPr>
          <w:rStyle w:val="aaacChar"/>
          <w:rFonts w:eastAsiaTheme="minorHAnsi"/>
          <w:rtl/>
        </w:rPr>
        <w:t xml:space="preserve"> </w:t>
      </w:r>
      <w:r w:rsidRPr="00EB561D">
        <w:rPr>
          <w:rStyle w:val="aaacChar"/>
          <w:rFonts w:eastAsiaTheme="minorHAnsi"/>
          <w:rtl/>
        </w:rPr>
        <w:t>وغيرهم،</w:t>
      </w:r>
      <w:r>
        <w:rPr>
          <w:rStyle w:val="aaacChar"/>
          <w:rFonts w:eastAsiaTheme="minorHAnsi"/>
          <w:rtl/>
        </w:rPr>
        <w:t xml:space="preserve"> </w:t>
      </w:r>
      <w:r w:rsidRPr="00EB561D">
        <w:rPr>
          <w:rStyle w:val="aaacChar"/>
          <w:rFonts w:eastAsiaTheme="minorHAnsi"/>
          <w:rtl/>
        </w:rPr>
        <w:t>فاحتاجت</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يقي</w:t>
      </w:r>
      <w:r>
        <w:rPr>
          <w:rStyle w:val="aaacChar"/>
          <w:rFonts w:eastAsiaTheme="minorHAnsi"/>
          <w:rtl/>
        </w:rPr>
        <w:t xml:space="preserve"> </w:t>
      </w:r>
      <w:r w:rsidRPr="00EB561D">
        <w:rPr>
          <w:rStyle w:val="aaacChar"/>
          <w:rFonts w:eastAsiaTheme="minorHAnsi"/>
          <w:rtl/>
        </w:rPr>
        <w:t>المجتمع</w:t>
      </w:r>
      <w:r>
        <w:rPr>
          <w:rStyle w:val="aaacChar"/>
          <w:rFonts w:eastAsiaTheme="minorHAnsi"/>
          <w:rtl/>
        </w:rPr>
        <w:t xml:space="preserve"> </w:t>
      </w:r>
      <w:r w:rsidRPr="00EB561D">
        <w:rPr>
          <w:rStyle w:val="aaacChar"/>
          <w:rFonts w:eastAsiaTheme="minorHAnsi"/>
          <w:rtl/>
        </w:rPr>
        <w:t>الإسلامي</w:t>
      </w:r>
      <w:r>
        <w:rPr>
          <w:rStyle w:val="aaacChar"/>
          <w:rFonts w:eastAsiaTheme="minorHAnsi"/>
          <w:rtl/>
        </w:rPr>
        <w:t xml:space="preserve"> </w:t>
      </w:r>
      <w:r w:rsidRPr="00EB561D">
        <w:rPr>
          <w:rStyle w:val="aaacChar"/>
          <w:rFonts w:eastAsiaTheme="minorHAnsi"/>
          <w:rtl/>
        </w:rPr>
        <w:t>أخطار</w:t>
      </w:r>
      <w:r>
        <w:rPr>
          <w:rStyle w:val="aaacChar"/>
          <w:rFonts w:eastAsiaTheme="minorHAnsi"/>
          <w:rtl/>
        </w:rPr>
        <w:t xml:space="preserve"> </w:t>
      </w:r>
      <w:r w:rsidRPr="00EB561D">
        <w:rPr>
          <w:rStyle w:val="aaacChar"/>
          <w:rFonts w:eastAsiaTheme="minorHAnsi"/>
          <w:rtl/>
        </w:rPr>
        <w:t>شبهها،</w:t>
      </w:r>
      <w:r>
        <w:rPr>
          <w:rStyle w:val="aaacChar"/>
          <w:rFonts w:eastAsiaTheme="minorHAnsi"/>
          <w:rtl/>
        </w:rPr>
        <w:t xml:space="preserve"> </w:t>
      </w:r>
      <w:r w:rsidRPr="00EB561D">
        <w:rPr>
          <w:rStyle w:val="aaacChar"/>
          <w:rFonts w:eastAsiaTheme="minorHAnsi"/>
          <w:rtl/>
        </w:rPr>
        <w:t>وبما</w:t>
      </w:r>
      <w:r>
        <w:rPr>
          <w:rStyle w:val="aaacChar"/>
          <w:rFonts w:eastAsiaTheme="minorHAnsi"/>
          <w:rtl/>
        </w:rPr>
        <w:t xml:space="preserve"> </w:t>
      </w:r>
      <w:r w:rsidRPr="00EB561D">
        <w:rPr>
          <w:rStyle w:val="aaacChar"/>
          <w:rFonts w:eastAsiaTheme="minorHAnsi"/>
          <w:rtl/>
        </w:rPr>
        <w:t>أن</w:t>
      </w:r>
      <w:r>
        <w:rPr>
          <w:rStyle w:val="aaacChar"/>
          <w:rFonts w:eastAsiaTheme="minorHAnsi"/>
          <w:rtl/>
        </w:rPr>
        <w:t xml:space="preserve"> </w:t>
      </w:r>
      <w:r w:rsidRPr="00EB561D">
        <w:rPr>
          <w:rStyle w:val="aaacChar"/>
          <w:rFonts w:eastAsiaTheme="minorHAnsi"/>
          <w:rtl/>
        </w:rPr>
        <w:t>كل</w:t>
      </w:r>
      <w:r>
        <w:rPr>
          <w:rStyle w:val="aaacChar"/>
          <w:rFonts w:eastAsiaTheme="minorHAnsi"/>
          <w:rtl/>
        </w:rPr>
        <w:t xml:space="preserve"> </w:t>
      </w:r>
      <w:r w:rsidRPr="00EB561D">
        <w:rPr>
          <w:rStyle w:val="aaacChar"/>
          <w:rFonts w:eastAsiaTheme="minorHAnsi"/>
          <w:rtl/>
        </w:rPr>
        <w:t>تلك</w:t>
      </w:r>
      <w:r>
        <w:rPr>
          <w:rStyle w:val="aaacChar"/>
          <w:rFonts w:eastAsiaTheme="minorHAnsi"/>
          <w:rtl/>
        </w:rPr>
        <w:t xml:space="preserve"> </w:t>
      </w:r>
      <w:r w:rsidRPr="00EB561D">
        <w:rPr>
          <w:rStyle w:val="aaacChar"/>
          <w:rFonts w:eastAsiaTheme="minorHAnsi"/>
          <w:rtl/>
        </w:rPr>
        <w:t>الطوائف</w:t>
      </w:r>
      <w:r>
        <w:rPr>
          <w:rStyle w:val="aaacChar"/>
          <w:rFonts w:eastAsiaTheme="minorHAnsi"/>
          <w:rtl/>
        </w:rPr>
        <w:t xml:space="preserve"> </w:t>
      </w:r>
      <w:r w:rsidRPr="00EB561D">
        <w:rPr>
          <w:rStyle w:val="aaacChar"/>
          <w:rFonts w:eastAsiaTheme="minorHAnsi"/>
          <w:rtl/>
        </w:rPr>
        <w:t>كان</w:t>
      </w:r>
      <w:r>
        <w:rPr>
          <w:rStyle w:val="aaacChar"/>
          <w:rFonts w:eastAsiaTheme="minorHAnsi"/>
          <w:rtl/>
        </w:rPr>
        <w:t xml:space="preserve"> </w:t>
      </w:r>
      <w:r w:rsidRPr="00EB561D">
        <w:rPr>
          <w:rStyle w:val="aaacChar"/>
          <w:rFonts w:eastAsiaTheme="minorHAnsi"/>
          <w:rtl/>
        </w:rPr>
        <w:t>تعرضها</w:t>
      </w:r>
      <w:r>
        <w:rPr>
          <w:rStyle w:val="aaacChar"/>
          <w:rFonts w:eastAsiaTheme="minorHAnsi"/>
          <w:rtl/>
        </w:rPr>
        <w:t xml:space="preserve"> </w:t>
      </w:r>
      <w:r w:rsidRPr="00EB561D">
        <w:rPr>
          <w:rStyle w:val="aaacChar"/>
          <w:rFonts w:eastAsiaTheme="minorHAnsi"/>
          <w:rtl/>
        </w:rPr>
        <w:t>للإيمان</w:t>
      </w:r>
      <w:r>
        <w:rPr>
          <w:rStyle w:val="aaacChar"/>
          <w:rFonts w:eastAsiaTheme="minorHAnsi"/>
          <w:rtl/>
        </w:rPr>
        <w:t xml:space="preserve"> </w:t>
      </w:r>
      <w:r w:rsidRPr="00EB561D">
        <w:rPr>
          <w:rStyle w:val="aaacChar"/>
          <w:rFonts w:eastAsiaTheme="minorHAnsi"/>
          <w:rtl/>
        </w:rPr>
        <w:t>بالله</w:t>
      </w:r>
      <w:r>
        <w:rPr>
          <w:rStyle w:val="aaacChar"/>
          <w:rFonts w:eastAsiaTheme="minorHAnsi"/>
          <w:rtl/>
        </w:rPr>
        <w:t xml:space="preserve"> </w:t>
      </w:r>
      <w:r w:rsidRPr="00EB561D">
        <w:rPr>
          <w:rStyle w:val="aaacChar"/>
          <w:rFonts w:eastAsiaTheme="minorHAnsi"/>
          <w:rtl/>
        </w:rPr>
        <w:t>بالدرجة</w:t>
      </w:r>
      <w:r>
        <w:rPr>
          <w:rStyle w:val="aaacChar"/>
          <w:rFonts w:eastAsiaTheme="minorHAnsi"/>
          <w:rtl/>
        </w:rPr>
        <w:t xml:space="preserve"> </w:t>
      </w:r>
      <w:r w:rsidRPr="00EB561D">
        <w:rPr>
          <w:rStyle w:val="aaacChar"/>
          <w:rFonts w:eastAsiaTheme="minorHAnsi"/>
          <w:rtl/>
        </w:rPr>
        <w:t>الأولى</w:t>
      </w:r>
      <w:r>
        <w:rPr>
          <w:rStyle w:val="aaacChar"/>
          <w:rFonts w:eastAsiaTheme="minorHAnsi"/>
          <w:rtl/>
        </w:rPr>
        <w:t xml:space="preserve"> </w:t>
      </w:r>
      <w:r w:rsidRPr="00EB561D">
        <w:rPr>
          <w:rStyle w:val="aaacChar"/>
          <w:rFonts w:eastAsiaTheme="minorHAnsi"/>
          <w:rtl/>
        </w:rPr>
        <w:t>نتيجة</w:t>
      </w:r>
      <w:r>
        <w:rPr>
          <w:rStyle w:val="aaacChar"/>
          <w:rFonts w:eastAsiaTheme="minorHAnsi"/>
          <w:rtl/>
        </w:rPr>
        <w:t xml:space="preserve"> </w:t>
      </w:r>
      <w:r w:rsidRPr="00EB561D">
        <w:rPr>
          <w:rStyle w:val="aaacChar"/>
          <w:rFonts w:eastAsiaTheme="minorHAnsi"/>
          <w:rtl/>
        </w:rPr>
        <w:t>سوء</w:t>
      </w:r>
      <w:r>
        <w:rPr>
          <w:rStyle w:val="aaacChar"/>
          <w:rFonts w:eastAsiaTheme="minorHAnsi"/>
          <w:rtl/>
        </w:rPr>
        <w:t xml:space="preserve"> </w:t>
      </w:r>
      <w:r w:rsidRPr="00EB561D">
        <w:rPr>
          <w:rStyle w:val="aaacChar"/>
          <w:rFonts w:eastAsiaTheme="minorHAnsi"/>
          <w:rtl/>
        </w:rPr>
        <w:t>فهم</w:t>
      </w:r>
      <w:r>
        <w:rPr>
          <w:rStyle w:val="aaacChar"/>
          <w:rFonts w:eastAsiaTheme="minorHAnsi"/>
          <w:rtl/>
        </w:rPr>
        <w:t xml:space="preserve"> </w:t>
      </w:r>
      <w:r w:rsidRPr="00EB561D">
        <w:rPr>
          <w:rStyle w:val="aaacChar"/>
          <w:rFonts w:eastAsiaTheme="minorHAnsi"/>
          <w:rtl/>
        </w:rPr>
        <w:t>للألوهية</w:t>
      </w:r>
      <w:r>
        <w:rPr>
          <w:rStyle w:val="aaacChar"/>
          <w:rFonts w:eastAsiaTheme="minorHAnsi"/>
          <w:rtl/>
        </w:rPr>
        <w:t xml:space="preserve"> </w:t>
      </w:r>
      <w:r w:rsidRPr="00EB561D">
        <w:rPr>
          <w:rStyle w:val="aaacChar"/>
          <w:rFonts w:eastAsiaTheme="minorHAnsi"/>
          <w:rtl/>
        </w:rPr>
        <w:t>ساعد</w:t>
      </w:r>
      <w:r>
        <w:rPr>
          <w:rStyle w:val="aaacChar"/>
          <w:rFonts w:eastAsiaTheme="minorHAnsi" w:hint="cs"/>
          <w:rtl/>
        </w:rPr>
        <w:t xml:space="preserve"> </w:t>
      </w:r>
      <w:r w:rsidRPr="00EB561D">
        <w:rPr>
          <w:rStyle w:val="aaacChar"/>
          <w:rFonts w:eastAsiaTheme="minorHAnsi"/>
          <w:rtl/>
        </w:rPr>
        <w:t>عليه</w:t>
      </w:r>
      <w:r>
        <w:rPr>
          <w:rStyle w:val="aaacChar"/>
          <w:rFonts w:eastAsiaTheme="minorHAnsi"/>
          <w:rtl/>
        </w:rPr>
        <w:t xml:space="preserve"> </w:t>
      </w:r>
      <w:r w:rsidRPr="00EB561D">
        <w:rPr>
          <w:rStyle w:val="aaacChar"/>
          <w:rFonts w:eastAsiaTheme="minorHAnsi"/>
          <w:rtl/>
        </w:rPr>
        <w:t>ما</w:t>
      </w:r>
      <w:r>
        <w:rPr>
          <w:rStyle w:val="aaacChar"/>
          <w:rFonts w:eastAsiaTheme="minorHAnsi"/>
          <w:rtl/>
        </w:rPr>
        <w:t xml:space="preserve"> </w:t>
      </w:r>
      <w:r w:rsidRPr="00EB561D">
        <w:rPr>
          <w:rStyle w:val="aaacChar"/>
          <w:rFonts w:eastAsiaTheme="minorHAnsi"/>
          <w:rtl/>
        </w:rPr>
        <w:t>تشابه</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النصوص،</w:t>
      </w:r>
      <w:r>
        <w:rPr>
          <w:rStyle w:val="aaacChar"/>
          <w:rFonts w:eastAsiaTheme="minorHAnsi"/>
          <w:rtl/>
        </w:rPr>
        <w:t xml:space="preserve"> </w:t>
      </w:r>
      <w:r w:rsidRPr="00EB561D">
        <w:rPr>
          <w:rStyle w:val="aaacChar"/>
          <w:rFonts w:eastAsiaTheme="minorHAnsi"/>
          <w:rtl/>
        </w:rPr>
        <w:t>فإن</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قد</w:t>
      </w:r>
      <w:r>
        <w:rPr>
          <w:rStyle w:val="aaacChar"/>
          <w:rFonts w:eastAsiaTheme="minorHAnsi"/>
          <w:rtl/>
        </w:rPr>
        <w:t xml:space="preserve"> </w:t>
      </w:r>
      <w:r w:rsidRPr="00EB561D">
        <w:rPr>
          <w:rStyle w:val="aaacChar"/>
          <w:rFonts w:eastAsiaTheme="minorHAnsi"/>
          <w:rtl/>
        </w:rPr>
        <w:t>ناصر،</w:t>
      </w:r>
      <w:r>
        <w:rPr>
          <w:rStyle w:val="aaacChar"/>
          <w:rFonts w:eastAsiaTheme="minorHAnsi"/>
          <w:rtl/>
        </w:rPr>
        <w:t xml:space="preserve"> </w:t>
      </w:r>
      <w:r w:rsidRPr="00EB561D">
        <w:rPr>
          <w:rStyle w:val="aaacChar"/>
          <w:rFonts w:eastAsiaTheme="minorHAnsi"/>
          <w:rtl/>
        </w:rPr>
        <w:t>وخاصة</w:t>
      </w:r>
      <w:r>
        <w:rPr>
          <w:rStyle w:val="aaacChar"/>
          <w:rFonts w:eastAsiaTheme="minorHAnsi"/>
          <w:rtl/>
        </w:rPr>
        <w:t xml:space="preserve"> </w:t>
      </w:r>
      <w:r w:rsidRPr="00EB561D">
        <w:rPr>
          <w:rStyle w:val="aaacChar"/>
          <w:rFonts w:eastAsiaTheme="minorHAnsi"/>
          <w:rtl/>
        </w:rPr>
        <w:t>بالنسبة</w:t>
      </w:r>
      <w:r>
        <w:rPr>
          <w:rStyle w:val="aaacChar"/>
          <w:rFonts w:eastAsiaTheme="minorHAnsi"/>
          <w:rtl/>
        </w:rPr>
        <w:t xml:space="preserve"> </w:t>
      </w:r>
      <w:r w:rsidRPr="00EB561D">
        <w:rPr>
          <w:rStyle w:val="aaacChar"/>
          <w:rFonts w:eastAsiaTheme="minorHAnsi"/>
          <w:rtl/>
        </w:rPr>
        <w:t>للعامة،</w:t>
      </w:r>
      <w:r>
        <w:rPr>
          <w:rStyle w:val="aaacChar"/>
          <w:rFonts w:eastAsiaTheme="minorHAnsi"/>
          <w:rtl/>
        </w:rPr>
        <w:t xml:space="preserve"> </w:t>
      </w:r>
      <w:r w:rsidRPr="00EB561D">
        <w:rPr>
          <w:rStyle w:val="aaacChar"/>
          <w:rFonts w:eastAsiaTheme="minorHAnsi"/>
          <w:rtl/>
        </w:rPr>
        <w:t>المنهج</w:t>
      </w:r>
      <w:r>
        <w:rPr>
          <w:rStyle w:val="aaacChar"/>
          <w:rFonts w:eastAsiaTheme="minorHAnsi"/>
          <w:rtl/>
        </w:rPr>
        <w:t xml:space="preserve"> </w:t>
      </w:r>
      <w:r w:rsidRPr="00EB561D">
        <w:rPr>
          <w:rStyle w:val="aaacChar"/>
          <w:rFonts w:eastAsiaTheme="minorHAnsi"/>
          <w:rtl/>
        </w:rPr>
        <w:t>الأسلم</w:t>
      </w:r>
      <w:r>
        <w:rPr>
          <w:rStyle w:val="aaacChar"/>
          <w:rFonts w:eastAsiaTheme="minorHAnsi"/>
          <w:rtl/>
        </w:rPr>
        <w:t xml:space="preserve"> </w:t>
      </w:r>
      <w:r w:rsidRPr="00EB561D">
        <w:rPr>
          <w:rStyle w:val="aaacChar"/>
          <w:rFonts w:eastAsiaTheme="minorHAnsi"/>
          <w:rtl/>
        </w:rPr>
        <w:t>لذلك،</w:t>
      </w:r>
      <w:r>
        <w:rPr>
          <w:rStyle w:val="aaacChar"/>
          <w:rFonts w:eastAsiaTheme="minorHAnsi"/>
          <w:rtl/>
        </w:rPr>
        <w:t xml:space="preserve"> </w:t>
      </w:r>
      <w:r w:rsidRPr="00EB561D">
        <w:rPr>
          <w:rStyle w:val="aaacChar"/>
          <w:rFonts w:eastAsiaTheme="minorHAnsi"/>
          <w:rtl/>
        </w:rPr>
        <w:t>وهو</w:t>
      </w:r>
      <w:r>
        <w:rPr>
          <w:rStyle w:val="aaacChar"/>
          <w:rFonts w:eastAsiaTheme="minorHAnsi"/>
          <w:rtl/>
        </w:rPr>
        <w:t xml:space="preserve"> </w:t>
      </w:r>
      <w:r w:rsidRPr="00EB561D">
        <w:rPr>
          <w:rStyle w:val="aaacChar"/>
          <w:rFonts w:eastAsiaTheme="minorHAnsi"/>
          <w:rtl/>
        </w:rPr>
        <w:t>منهج</w:t>
      </w:r>
      <w:r>
        <w:rPr>
          <w:rStyle w:val="aaacChar"/>
          <w:rFonts w:eastAsiaTheme="minorHAnsi"/>
          <w:rtl/>
        </w:rPr>
        <w:t xml:space="preserve"> </w:t>
      </w:r>
      <w:r w:rsidRPr="00EB561D">
        <w:rPr>
          <w:rStyle w:val="aaacChar"/>
          <w:rFonts w:eastAsiaTheme="minorHAnsi"/>
          <w:rtl/>
        </w:rPr>
        <w:t>السلف</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الصحابة</w:t>
      </w:r>
      <w:r>
        <w:rPr>
          <w:rStyle w:val="aaacChar"/>
          <w:rFonts w:eastAsiaTheme="minorHAnsi"/>
          <w:rtl/>
        </w:rPr>
        <w:t xml:space="preserve"> </w:t>
      </w:r>
      <w:r w:rsidRPr="00EB561D">
        <w:rPr>
          <w:rStyle w:val="aaacChar"/>
          <w:rFonts w:eastAsiaTheme="minorHAnsi"/>
          <w:rtl/>
        </w:rPr>
        <w:t>والتابعين</w:t>
      </w:r>
      <w:r>
        <w:rPr>
          <w:rStyle w:val="aaacChar"/>
          <w:rFonts w:eastAsiaTheme="minorHAnsi"/>
          <w:rtl/>
        </w:rPr>
        <w:t xml:space="preserve">، </w:t>
      </w:r>
      <w:r w:rsidRPr="00EB561D">
        <w:rPr>
          <w:rStyle w:val="aaacChar"/>
          <w:rFonts w:eastAsiaTheme="minorHAnsi"/>
          <w:rtl/>
        </w:rPr>
        <w:t>ولهذا</w:t>
      </w:r>
      <w:r>
        <w:rPr>
          <w:rStyle w:val="aaacChar"/>
          <w:rFonts w:eastAsiaTheme="minorHAnsi"/>
          <w:rtl/>
        </w:rPr>
        <w:t xml:space="preserve"> </w:t>
      </w:r>
      <w:r w:rsidRPr="00EB561D">
        <w:rPr>
          <w:rStyle w:val="aaacChar"/>
          <w:rFonts w:eastAsiaTheme="minorHAnsi"/>
          <w:rtl/>
        </w:rPr>
        <w:t>لم</w:t>
      </w:r>
      <w:r>
        <w:rPr>
          <w:rStyle w:val="aaacChar"/>
          <w:rFonts w:eastAsiaTheme="minorHAnsi"/>
          <w:rtl/>
        </w:rPr>
        <w:t xml:space="preserve"> </w:t>
      </w:r>
      <w:r w:rsidRPr="00EB561D">
        <w:rPr>
          <w:rStyle w:val="aaacChar"/>
          <w:rFonts w:eastAsiaTheme="minorHAnsi"/>
          <w:rtl/>
        </w:rPr>
        <w:t>يقف</w:t>
      </w:r>
      <w:r>
        <w:rPr>
          <w:rStyle w:val="aaacChar"/>
          <w:rFonts w:eastAsiaTheme="minorHAnsi"/>
          <w:rtl/>
        </w:rPr>
        <w:t xml:space="preserve"> </w:t>
      </w:r>
      <w:r w:rsidRPr="00EB561D">
        <w:rPr>
          <w:rStyle w:val="aaacChar"/>
          <w:rFonts w:eastAsiaTheme="minorHAnsi"/>
          <w:rtl/>
        </w:rPr>
        <w:t>منها</w:t>
      </w:r>
      <w:r>
        <w:rPr>
          <w:rStyle w:val="aaacChar"/>
          <w:rFonts w:eastAsiaTheme="minorHAnsi"/>
          <w:rtl/>
        </w:rPr>
        <w:t xml:space="preserve"> </w:t>
      </w:r>
      <w:r w:rsidRPr="00EB561D">
        <w:rPr>
          <w:rStyle w:val="aaacChar"/>
          <w:rFonts w:eastAsiaTheme="minorHAnsi"/>
          <w:rtl/>
        </w:rPr>
        <w:t>موقف</w:t>
      </w:r>
      <w:r>
        <w:rPr>
          <w:rStyle w:val="aaacChar"/>
          <w:rFonts w:eastAsiaTheme="minorHAnsi"/>
          <w:rtl/>
        </w:rPr>
        <w:t xml:space="preserve"> </w:t>
      </w:r>
      <w:r w:rsidRPr="00EB561D">
        <w:rPr>
          <w:rStyle w:val="aaacChar"/>
          <w:rFonts w:eastAsiaTheme="minorHAnsi"/>
          <w:rtl/>
        </w:rPr>
        <w:t>التأويل</w:t>
      </w:r>
      <w:r>
        <w:rPr>
          <w:rStyle w:val="aaacChar"/>
          <w:rFonts w:eastAsiaTheme="minorHAnsi"/>
          <w:rtl/>
        </w:rPr>
        <w:t xml:space="preserve"> </w:t>
      </w:r>
      <w:r w:rsidRPr="00EB561D">
        <w:rPr>
          <w:rStyle w:val="aaacChar"/>
          <w:rFonts w:eastAsiaTheme="minorHAnsi"/>
          <w:rtl/>
        </w:rPr>
        <w:t>أو</w:t>
      </w:r>
      <w:r>
        <w:rPr>
          <w:rStyle w:val="aaacChar"/>
          <w:rFonts w:eastAsiaTheme="minorHAnsi"/>
          <w:rtl/>
        </w:rPr>
        <w:t xml:space="preserve"> </w:t>
      </w:r>
      <w:r w:rsidRPr="00EB561D">
        <w:rPr>
          <w:rStyle w:val="aaacChar"/>
          <w:rFonts w:eastAsiaTheme="minorHAnsi"/>
          <w:rtl/>
        </w:rPr>
        <w:t>التعطيل</w:t>
      </w:r>
      <w:r>
        <w:rPr>
          <w:rStyle w:val="aaacChar"/>
          <w:rFonts w:eastAsiaTheme="minorHAnsi"/>
          <w:rtl/>
        </w:rPr>
        <w:t xml:space="preserve"> </w:t>
      </w:r>
      <w:r w:rsidRPr="00EB561D">
        <w:rPr>
          <w:rStyle w:val="aaacChar"/>
          <w:rFonts w:eastAsiaTheme="minorHAnsi"/>
          <w:rtl/>
        </w:rPr>
        <w:t>بل</w:t>
      </w:r>
      <w:r>
        <w:rPr>
          <w:rStyle w:val="aaacChar"/>
          <w:rFonts w:eastAsiaTheme="minorHAnsi"/>
          <w:rtl/>
        </w:rPr>
        <w:t xml:space="preserve"> </w:t>
      </w:r>
      <w:r w:rsidRPr="00EB561D">
        <w:rPr>
          <w:rStyle w:val="aaacChar"/>
          <w:rFonts w:eastAsiaTheme="minorHAnsi"/>
          <w:rtl/>
        </w:rPr>
        <w:t>دعا</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sidRPr="00EB561D">
        <w:rPr>
          <w:rStyle w:val="aaacChar"/>
          <w:rFonts w:eastAsiaTheme="minorHAnsi"/>
          <w:rtl/>
        </w:rPr>
        <w:t>معاملتها</w:t>
      </w:r>
      <w:r>
        <w:rPr>
          <w:rStyle w:val="aaacChar"/>
          <w:rFonts w:eastAsiaTheme="minorHAnsi"/>
          <w:rtl/>
        </w:rPr>
        <w:t xml:space="preserve"> </w:t>
      </w:r>
      <w:r w:rsidRPr="00EB561D">
        <w:rPr>
          <w:rStyle w:val="aaacChar"/>
          <w:rFonts w:eastAsiaTheme="minorHAnsi"/>
          <w:rtl/>
        </w:rPr>
        <w:t>بسبع</w:t>
      </w:r>
      <w:r>
        <w:rPr>
          <w:rStyle w:val="aaacChar"/>
          <w:rFonts w:eastAsiaTheme="minorHAnsi"/>
          <w:rtl/>
        </w:rPr>
        <w:t xml:space="preserve"> </w:t>
      </w:r>
      <w:r w:rsidRPr="00EB561D">
        <w:rPr>
          <w:rStyle w:val="aaacChar"/>
          <w:rFonts w:eastAsiaTheme="minorHAnsi"/>
          <w:rtl/>
        </w:rPr>
        <w:t>وظائف</w:t>
      </w:r>
      <w:r>
        <w:rPr>
          <w:rStyle w:val="aaacChar"/>
          <w:rFonts w:eastAsiaTheme="minorHAnsi"/>
          <w:rtl/>
        </w:rPr>
        <w:t xml:space="preserve"> </w:t>
      </w:r>
      <w:r w:rsidRPr="00EB561D">
        <w:rPr>
          <w:rStyle w:val="aaacChar"/>
          <w:rFonts w:eastAsiaTheme="minorHAnsi"/>
          <w:rtl/>
        </w:rPr>
        <w:t>هي:</w:t>
      </w:r>
    </w:p>
    <w:p w14:paraId="4BEF55C5" w14:textId="77777777" w:rsidR="00DB4E6A" w:rsidRPr="005F336A" w:rsidRDefault="00DB4E6A" w:rsidP="007F75E1">
      <w:pPr>
        <w:pStyle w:val="aaac"/>
        <w:numPr>
          <w:ilvl w:val="0"/>
          <w:numId w:val="41"/>
        </w:numPr>
        <w:rPr>
          <w:rFonts w:eastAsiaTheme="minorHAnsi"/>
          <w:rtl/>
        </w:rPr>
      </w:pPr>
      <w:r w:rsidRPr="00D06C5F">
        <w:rPr>
          <w:rFonts w:eastAsiaTheme="minorHAnsi"/>
          <w:b/>
          <w:bCs/>
          <w:rtl/>
        </w:rPr>
        <w:t>التقديس</w:t>
      </w:r>
      <w:r w:rsidRPr="005F336A">
        <w:rPr>
          <w:rFonts w:eastAsiaTheme="minorHAnsi"/>
          <w:rtl/>
        </w:rPr>
        <w:t>:</w:t>
      </w: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تنزيه</w:t>
      </w:r>
      <w:r>
        <w:rPr>
          <w:rFonts w:eastAsiaTheme="minorHAnsi"/>
          <w:rtl/>
        </w:rPr>
        <w:t xml:space="preserve"> </w:t>
      </w:r>
      <w:r w:rsidRPr="005F336A">
        <w:rPr>
          <w:rFonts w:eastAsiaTheme="minorHAnsi"/>
          <w:rtl/>
        </w:rPr>
        <w:t>الله</w:t>
      </w:r>
      <w:r>
        <w:rPr>
          <w:rFonts w:eastAsiaTheme="minorHAnsi"/>
          <w:rtl/>
        </w:rPr>
        <w:t xml:space="preserve"> تعالى </w:t>
      </w:r>
      <w:r w:rsidRPr="005F336A">
        <w:rPr>
          <w:rFonts w:eastAsiaTheme="minorHAnsi"/>
          <w:rtl/>
        </w:rPr>
        <w:t>عن</w:t>
      </w:r>
      <w:r>
        <w:rPr>
          <w:rFonts w:eastAsiaTheme="minorHAnsi"/>
          <w:rtl/>
        </w:rPr>
        <w:t xml:space="preserve"> </w:t>
      </w:r>
      <w:r w:rsidRPr="005F336A">
        <w:rPr>
          <w:rFonts w:eastAsiaTheme="minorHAnsi"/>
          <w:rtl/>
        </w:rPr>
        <w:t>الجسمية</w:t>
      </w:r>
      <w:r>
        <w:rPr>
          <w:rFonts w:eastAsiaTheme="minorHAnsi"/>
          <w:rtl/>
        </w:rPr>
        <w:t xml:space="preserve"> </w:t>
      </w:r>
      <w:r w:rsidRPr="005F336A">
        <w:rPr>
          <w:rFonts w:eastAsiaTheme="minorHAnsi"/>
          <w:rtl/>
        </w:rPr>
        <w:t>وتوابعها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صفات</w:t>
      </w:r>
      <w:r>
        <w:rPr>
          <w:rFonts w:eastAsiaTheme="minorHAnsi"/>
          <w:rtl/>
        </w:rPr>
        <w:t xml:space="preserve"> </w:t>
      </w:r>
      <w:r w:rsidRPr="005F336A">
        <w:rPr>
          <w:rFonts w:eastAsiaTheme="minorHAnsi"/>
          <w:rtl/>
        </w:rPr>
        <w:t>الحوادث.</w:t>
      </w:r>
    </w:p>
    <w:p w14:paraId="37BA46DA" w14:textId="77777777" w:rsidR="00DB4E6A" w:rsidRPr="005F336A" w:rsidRDefault="00DB4E6A" w:rsidP="007F75E1">
      <w:pPr>
        <w:pStyle w:val="aaac"/>
        <w:numPr>
          <w:ilvl w:val="0"/>
          <w:numId w:val="41"/>
        </w:numPr>
        <w:rPr>
          <w:rFonts w:eastAsiaTheme="minorHAnsi"/>
          <w:rtl/>
        </w:rPr>
      </w:pPr>
      <w:r w:rsidRPr="00D06C5F">
        <w:rPr>
          <w:rFonts w:eastAsiaTheme="minorHAnsi"/>
          <w:b/>
          <w:bCs/>
          <w:rtl/>
        </w:rPr>
        <w:t>التصديق</w:t>
      </w: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الإيمان</w:t>
      </w:r>
      <w:r>
        <w:rPr>
          <w:rFonts w:eastAsiaTheme="minorHAnsi"/>
          <w:rtl/>
        </w:rPr>
        <w:t xml:space="preserve"> </w:t>
      </w:r>
      <w:r w:rsidRPr="005F336A">
        <w:rPr>
          <w:rFonts w:eastAsiaTheme="minorHAnsi"/>
          <w:rtl/>
        </w:rPr>
        <w:t>بأن</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ورد</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النصوص</w:t>
      </w:r>
      <w:r>
        <w:rPr>
          <w:rFonts w:eastAsiaTheme="minorHAnsi"/>
          <w:rtl/>
        </w:rPr>
        <w:t xml:space="preserve"> </w:t>
      </w:r>
      <w:r w:rsidRPr="005F336A">
        <w:rPr>
          <w:rFonts w:eastAsiaTheme="minorHAnsi"/>
          <w:rtl/>
        </w:rPr>
        <w:t>حق،</w:t>
      </w:r>
      <w:r>
        <w:rPr>
          <w:rFonts w:eastAsiaTheme="minorHAnsi"/>
          <w:rtl/>
        </w:rPr>
        <w:t xml:space="preserve"> </w:t>
      </w:r>
      <w:r w:rsidRPr="005F336A">
        <w:rPr>
          <w:rFonts w:eastAsiaTheme="minorHAnsi"/>
          <w:rtl/>
        </w:rPr>
        <w:t>وأنه</w:t>
      </w:r>
      <w:r>
        <w:rPr>
          <w:rFonts w:eastAsiaTheme="minorHAnsi"/>
          <w:rtl/>
        </w:rPr>
        <w:t xml:space="preserve"> </w:t>
      </w:r>
      <w:r w:rsidRPr="005F336A">
        <w:rPr>
          <w:rFonts w:eastAsiaTheme="minorHAnsi"/>
          <w:rtl/>
        </w:rPr>
        <w:t>أريد</w:t>
      </w:r>
      <w:r>
        <w:rPr>
          <w:rFonts w:eastAsiaTheme="minorHAnsi"/>
          <w:rtl/>
        </w:rPr>
        <w:t xml:space="preserve"> </w:t>
      </w:r>
      <w:r w:rsidRPr="005F336A">
        <w:rPr>
          <w:rFonts w:eastAsiaTheme="minorHAnsi"/>
          <w:rtl/>
        </w:rPr>
        <w:t>بها</w:t>
      </w:r>
      <w:r>
        <w:rPr>
          <w:rFonts w:eastAsiaTheme="minorHAnsi"/>
          <w:rtl/>
        </w:rPr>
        <w:t xml:space="preserve"> </w:t>
      </w:r>
      <w:r w:rsidRPr="005F336A">
        <w:rPr>
          <w:rFonts w:eastAsiaTheme="minorHAnsi"/>
          <w:rtl/>
        </w:rPr>
        <w:t>معنى</w:t>
      </w:r>
      <w:r>
        <w:rPr>
          <w:rFonts w:eastAsiaTheme="minorHAnsi"/>
          <w:rtl/>
        </w:rPr>
        <w:t xml:space="preserve"> </w:t>
      </w:r>
      <w:r w:rsidRPr="005F336A">
        <w:rPr>
          <w:rFonts w:eastAsiaTheme="minorHAnsi"/>
          <w:rtl/>
        </w:rPr>
        <w:t>يليق</w:t>
      </w:r>
      <w:r>
        <w:rPr>
          <w:rFonts w:eastAsiaTheme="minorHAnsi"/>
          <w:rtl/>
        </w:rPr>
        <w:t xml:space="preserve"> </w:t>
      </w:r>
      <w:r w:rsidRPr="005F336A">
        <w:rPr>
          <w:rFonts w:eastAsiaTheme="minorHAnsi"/>
          <w:rtl/>
        </w:rPr>
        <w:t>بجلال</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وعظمته.</w:t>
      </w:r>
    </w:p>
    <w:p w14:paraId="003CDC56" w14:textId="77777777" w:rsidR="00DB4E6A" w:rsidRPr="005F336A" w:rsidRDefault="00DB4E6A" w:rsidP="007F75E1">
      <w:pPr>
        <w:pStyle w:val="aaac"/>
        <w:numPr>
          <w:ilvl w:val="0"/>
          <w:numId w:val="41"/>
        </w:numPr>
        <w:rPr>
          <w:rFonts w:eastAsiaTheme="minorHAnsi"/>
          <w:rtl/>
        </w:rPr>
      </w:pPr>
      <w:r w:rsidRPr="00D06C5F">
        <w:rPr>
          <w:rFonts w:eastAsiaTheme="minorHAnsi"/>
          <w:b/>
          <w:bCs/>
          <w:rtl/>
        </w:rPr>
        <w:t>الاعتراف بالعجز</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معرفة</w:t>
      </w:r>
      <w:r>
        <w:rPr>
          <w:rFonts w:eastAsiaTheme="minorHAnsi"/>
          <w:rtl/>
        </w:rPr>
        <w:t xml:space="preserve"> </w:t>
      </w:r>
      <w:r w:rsidRPr="005F336A">
        <w:rPr>
          <w:rFonts w:eastAsiaTheme="minorHAnsi"/>
          <w:rtl/>
        </w:rPr>
        <w:t>حقيقتها.</w:t>
      </w:r>
    </w:p>
    <w:p w14:paraId="39DD7921" w14:textId="77777777" w:rsidR="00DB4E6A" w:rsidRPr="005F336A" w:rsidRDefault="00DB4E6A" w:rsidP="007F75E1">
      <w:pPr>
        <w:pStyle w:val="aaac"/>
        <w:numPr>
          <w:ilvl w:val="0"/>
          <w:numId w:val="41"/>
        </w:numPr>
        <w:rPr>
          <w:rFonts w:eastAsiaTheme="minorHAnsi"/>
          <w:rtl/>
        </w:rPr>
      </w:pPr>
      <w:r w:rsidRPr="00D06C5F">
        <w:rPr>
          <w:rFonts w:eastAsiaTheme="minorHAnsi"/>
          <w:b/>
          <w:bCs/>
          <w:rtl/>
        </w:rPr>
        <w:t>السكوت عن السؤال عن معناه</w:t>
      </w:r>
      <w:r w:rsidRPr="005F336A">
        <w:rPr>
          <w:rFonts w:eastAsiaTheme="minorHAnsi"/>
          <w:rtl/>
        </w:rPr>
        <w:t>،</w:t>
      </w:r>
      <w:r>
        <w:rPr>
          <w:rFonts w:eastAsiaTheme="minorHAnsi"/>
          <w:rtl/>
        </w:rPr>
        <w:t xml:space="preserve"> </w:t>
      </w:r>
      <w:r w:rsidRPr="005F336A">
        <w:rPr>
          <w:rFonts w:eastAsiaTheme="minorHAnsi"/>
          <w:rtl/>
        </w:rPr>
        <w:t>لأن</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بدعة،</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نص</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الإمام</w:t>
      </w:r>
      <w:r>
        <w:rPr>
          <w:rFonts w:eastAsiaTheme="minorHAnsi"/>
          <w:rtl/>
        </w:rPr>
        <w:t xml:space="preserve"> </w:t>
      </w:r>
      <w:r w:rsidRPr="005F336A">
        <w:rPr>
          <w:rFonts w:eastAsiaTheme="minorHAnsi"/>
          <w:rtl/>
        </w:rPr>
        <w:t>مالك</w:t>
      </w:r>
      <w:r>
        <w:rPr>
          <w:rFonts w:eastAsiaTheme="minorHAnsi"/>
          <w:rtl/>
        </w:rPr>
        <w:t xml:space="preserve"> </w:t>
      </w:r>
      <w:r w:rsidRPr="005F336A">
        <w:rPr>
          <w:rFonts w:eastAsiaTheme="minorHAnsi"/>
          <w:rtl/>
        </w:rPr>
        <w:t>.</w:t>
      </w:r>
    </w:p>
    <w:p w14:paraId="007CAF13" w14:textId="77777777" w:rsidR="00DB4E6A" w:rsidRPr="005F336A" w:rsidRDefault="00DB4E6A" w:rsidP="007F75E1">
      <w:pPr>
        <w:pStyle w:val="aaac"/>
        <w:numPr>
          <w:ilvl w:val="0"/>
          <w:numId w:val="41"/>
        </w:numPr>
        <w:rPr>
          <w:rFonts w:eastAsiaTheme="minorHAnsi"/>
          <w:rtl/>
        </w:rPr>
      </w:pPr>
      <w:r w:rsidRPr="00D06C5F">
        <w:rPr>
          <w:rFonts w:eastAsiaTheme="minorHAnsi"/>
          <w:b/>
          <w:bCs/>
          <w:rtl/>
        </w:rPr>
        <w:t>الإمساك عن التصرف في ألفاظها</w:t>
      </w:r>
      <w:r>
        <w:rPr>
          <w:rFonts w:eastAsiaTheme="minorHAnsi"/>
          <w:rtl/>
        </w:rPr>
        <w:t xml:space="preserve"> </w:t>
      </w:r>
      <w:r w:rsidRPr="005F336A">
        <w:rPr>
          <w:rFonts w:eastAsiaTheme="minorHAnsi"/>
          <w:rtl/>
        </w:rPr>
        <w:t>بالتصريف</w:t>
      </w:r>
      <w:r>
        <w:rPr>
          <w:rFonts w:eastAsiaTheme="minorHAnsi"/>
          <w:rtl/>
        </w:rPr>
        <w:t xml:space="preserve"> </w:t>
      </w:r>
      <w:r w:rsidRPr="005F336A">
        <w:rPr>
          <w:rFonts w:eastAsiaTheme="minorHAnsi"/>
          <w:rtl/>
        </w:rPr>
        <w:t>والتبديل</w:t>
      </w:r>
      <w:r>
        <w:rPr>
          <w:rFonts w:eastAsiaTheme="minorHAnsi"/>
          <w:rtl/>
        </w:rPr>
        <w:t xml:space="preserve"> </w:t>
      </w:r>
      <w:r w:rsidRPr="005F336A">
        <w:rPr>
          <w:rFonts w:eastAsiaTheme="minorHAnsi"/>
          <w:rtl/>
        </w:rPr>
        <w:t>للغة</w:t>
      </w:r>
      <w:r>
        <w:rPr>
          <w:rFonts w:eastAsiaTheme="minorHAnsi"/>
          <w:rtl/>
        </w:rPr>
        <w:t xml:space="preserve"> </w:t>
      </w:r>
      <w:r w:rsidRPr="005F336A">
        <w:rPr>
          <w:rFonts w:eastAsiaTheme="minorHAnsi"/>
          <w:rtl/>
        </w:rPr>
        <w:t>أخرى</w:t>
      </w:r>
      <w:r>
        <w:rPr>
          <w:rFonts w:eastAsiaTheme="minorHAnsi"/>
          <w:rtl/>
        </w:rPr>
        <w:t xml:space="preserve"> </w:t>
      </w:r>
      <w:r w:rsidRPr="005F336A">
        <w:rPr>
          <w:rFonts w:eastAsiaTheme="minorHAnsi"/>
          <w:rtl/>
        </w:rPr>
        <w:t>والزيادة</w:t>
      </w:r>
      <w:r>
        <w:rPr>
          <w:rFonts w:eastAsiaTheme="minorHAnsi"/>
          <w:rtl/>
        </w:rPr>
        <w:t xml:space="preserve"> </w:t>
      </w:r>
      <w:r w:rsidRPr="005F336A">
        <w:rPr>
          <w:rFonts w:eastAsiaTheme="minorHAnsi"/>
          <w:rtl/>
        </w:rPr>
        <w:t>فيها</w:t>
      </w:r>
      <w:r>
        <w:rPr>
          <w:rFonts w:eastAsiaTheme="minorHAnsi"/>
          <w:rtl/>
        </w:rPr>
        <w:t xml:space="preserve"> </w:t>
      </w:r>
      <w:r w:rsidRPr="005F336A">
        <w:rPr>
          <w:rFonts w:eastAsiaTheme="minorHAnsi"/>
          <w:rtl/>
        </w:rPr>
        <w:t>والنقصان</w:t>
      </w:r>
      <w:r>
        <w:rPr>
          <w:rFonts w:eastAsiaTheme="minorHAnsi"/>
          <w:rtl/>
        </w:rPr>
        <w:t xml:space="preserve"> </w:t>
      </w:r>
      <w:r w:rsidRPr="005F336A">
        <w:rPr>
          <w:rFonts w:eastAsiaTheme="minorHAnsi"/>
          <w:rtl/>
        </w:rPr>
        <w:t>منها</w:t>
      </w:r>
      <w:r>
        <w:rPr>
          <w:rFonts w:eastAsiaTheme="minorHAnsi"/>
          <w:rtl/>
        </w:rPr>
        <w:t xml:space="preserve"> </w:t>
      </w:r>
      <w:r w:rsidRPr="005F336A">
        <w:rPr>
          <w:rFonts w:eastAsiaTheme="minorHAnsi"/>
          <w:rtl/>
        </w:rPr>
        <w:t>والجمع</w:t>
      </w:r>
      <w:r>
        <w:rPr>
          <w:rFonts w:eastAsiaTheme="minorHAnsi"/>
          <w:rtl/>
        </w:rPr>
        <w:t xml:space="preserve"> </w:t>
      </w:r>
      <w:r w:rsidRPr="005F336A">
        <w:rPr>
          <w:rFonts w:eastAsiaTheme="minorHAnsi"/>
          <w:rtl/>
        </w:rPr>
        <w:t>والتفريق...بل</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ينطق</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بذلك</w:t>
      </w:r>
      <w:r>
        <w:rPr>
          <w:rFonts w:eastAsiaTheme="minorHAnsi"/>
          <w:rtl/>
        </w:rPr>
        <w:t xml:space="preserve"> </w:t>
      </w:r>
      <w:r w:rsidRPr="005F336A">
        <w:rPr>
          <w:rFonts w:eastAsiaTheme="minorHAnsi"/>
          <w:rtl/>
        </w:rPr>
        <w:t>اللفظ</w:t>
      </w:r>
      <w:r>
        <w:rPr>
          <w:rFonts w:eastAsiaTheme="minorHAnsi"/>
          <w:rtl/>
        </w:rPr>
        <w:t xml:space="preserve"> </w:t>
      </w:r>
      <w:r w:rsidRPr="005F336A">
        <w:rPr>
          <w:rFonts w:eastAsiaTheme="minorHAnsi"/>
          <w:rtl/>
        </w:rPr>
        <w:t>وعلى</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الوجه</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الإيراد</w:t>
      </w:r>
      <w:r>
        <w:rPr>
          <w:rFonts w:eastAsiaTheme="minorHAnsi"/>
          <w:rtl/>
        </w:rPr>
        <w:t xml:space="preserve"> </w:t>
      </w:r>
      <w:r w:rsidRPr="005F336A">
        <w:rPr>
          <w:rFonts w:eastAsiaTheme="minorHAnsi"/>
          <w:rtl/>
        </w:rPr>
        <w:t>والإعراب</w:t>
      </w:r>
      <w:r>
        <w:rPr>
          <w:rFonts w:eastAsiaTheme="minorHAnsi"/>
          <w:rtl/>
        </w:rPr>
        <w:t xml:space="preserve"> </w:t>
      </w:r>
      <w:r w:rsidRPr="005F336A">
        <w:rPr>
          <w:rFonts w:eastAsiaTheme="minorHAnsi"/>
          <w:rtl/>
        </w:rPr>
        <w:t>والصيغة.</w:t>
      </w:r>
    </w:p>
    <w:p w14:paraId="4A5523B9" w14:textId="77777777" w:rsidR="00DB4E6A" w:rsidRPr="005F336A" w:rsidRDefault="00DB4E6A" w:rsidP="007F75E1">
      <w:pPr>
        <w:pStyle w:val="aaac"/>
        <w:numPr>
          <w:ilvl w:val="0"/>
          <w:numId w:val="41"/>
        </w:numPr>
        <w:rPr>
          <w:rFonts w:eastAsiaTheme="minorHAnsi"/>
          <w:rtl/>
        </w:rPr>
      </w:pPr>
      <w:r w:rsidRPr="00D06C5F">
        <w:rPr>
          <w:rFonts w:eastAsiaTheme="minorHAnsi"/>
          <w:b/>
          <w:bCs/>
          <w:rtl/>
        </w:rPr>
        <w:t>كف الباطن عن البحث عنها</w:t>
      </w:r>
      <w:r>
        <w:rPr>
          <w:rFonts w:eastAsiaTheme="minorHAnsi"/>
          <w:rtl/>
        </w:rPr>
        <w:t xml:space="preserve"> </w:t>
      </w:r>
      <w:r w:rsidRPr="005F336A">
        <w:rPr>
          <w:rFonts w:eastAsiaTheme="minorHAnsi"/>
          <w:rtl/>
        </w:rPr>
        <w:t>والتفكير</w:t>
      </w:r>
      <w:r>
        <w:rPr>
          <w:rFonts w:eastAsiaTheme="minorHAnsi"/>
          <w:rtl/>
        </w:rPr>
        <w:t xml:space="preserve"> </w:t>
      </w:r>
      <w:r w:rsidRPr="005F336A">
        <w:rPr>
          <w:rFonts w:eastAsiaTheme="minorHAnsi"/>
          <w:rtl/>
        </w:rPr>
        <w:t>فيها.</w:t>
      </w:r>
    </w:p>
    <w:p w14:paraId="3F485669" w14:textId="77777777" w:rsidR="00DB4E6A" w:rsidRPr="005F336A" w:rsidRDefault="00DB4E6A" w:rsidP="007F75E1">
      <w:pPr>
        <w:pStyle w:val="aaac"/>
        <w:numPr>
          <w:ilvl w:val="0"/>
          <w:numId w:val="41"/>
        </w:numPr>
        <w:rPr>
          <w:rFonts w:eastAsiaTheme="minorHAnsi"/>
          <w:rtl/>
        </w:rPr>
      </w:pPr>
      <w:r w:rsidRPr="00D06C5F">
        <w:rPr>
          <w:rFonts w:eastAsiaTheme="minorHAnsi"/>
          <w:b/>
          <w:bCs/>
          <w:rtl/>
        </w:rPr>
        <w:t>التسليم لأهلها</w:t>
      </w:r>
      <w:r>
        <w:rPr>
          <w:rFonts w:eastAsiaTheme="minorHAnsi"/>
          <w:rtl/>
        </w:rPr>
        <w:t xml:space="preserve"> </w:t>
      </w:r>
      <w:r w:rsidRPr="00EB561D">
        <w:rPr>
          <w:rFonts w:eastAsiaTheme="minorHAnsi"/>
          <w:rtl/>
        </w:rPr>
        <w:t>ممن</w:t>
      </w:r>
      <w:r>
        <w:rPr>
          <w:rFonts w:eastAsiaTheme="minorHAnsi"/>
          <w:rtl/>
        </w:rPr>
        <w:t xml:space="preserve"> </w:t>
      </w:r>
      <w:r w:rsidRPr="00EB561D">
        <w:rPr>
          <w:rFonts w:eastAsiaTheme="minorHAnsi"/>
          <w:rtl/>
        </w:rPr>
        <w:t>يعلمون</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تشابه</w:t>
      </w:r>
      <w:r>
        <w:rPr>
          <w:rFonts w:eastAsiaTheme="minorHAnsi"/>
          <w:rtl/>
        </w:rPr>
        <w:t xml:space="preserve"> </w:t>
      </w:r>
      <w:r w:rsidRPr="00EB561D">
        <w:rPr>
          <w:rFonts w:eastAsiaTheme="minorHAnsi"/>
          <w:rtl/>
        </w:rPr>
        <w:t>منه</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الأنبياء</w:t>
      </w:r>
      <w:r>
        <w:rPr>
          <w:rFonts w:eastAsiaTheme="minorHAnsi"/>
          <w:rtl/>
        </w:rPr>
        <w:t xml:space="preserve"> </w:t>
      </w:r>
      <w:r w:rsidRPr="00EB561D">
        <w:rPr>
          <w:rFonts w:eastAsiaTheme="minorHAnsi"/>
          <w:rtl/>
        </w:rPr>
        <w:t>والراسخين</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العلم</w:t>
      </w:r>
      <w:r w:rsidRPr="005422D7">
        <w:rPr>
          <w:rStyle w:val="af0"/>
          <w:sz w:val="24"/>
          <w:szCs w:val="24"/>
          <w:rtl/>
        </w:rPr>
        <w:t>(</w:t>
      </w:r>
      <w:r w:rsidRPr="005422D7">
        <w:rPr>
          <w:rStyle w:val="af0"/>
          <w:sz w:val="24"/>
          <w:szCs w:val="24"/>
          <w:rtl/>
        </w:rPr>
        <w:footnoteReference w:id="528"/>
      </w:r>
      <w:r w:rsidRPr="005422D7">
        <w:rPr>
          <w:rStyle w:val="af0"/>
          <w:sz w:val="24"/>
          <w:szCs w:val="24"/>
          <w:rtl/>
        </w:rPr>
        <w:t>)</w:t>
      </w:r>
      <w:r w:rsidRPr="005F336A">
        <w:rPr>
          <w:rFonts w:eastAsiaTheme="minorHAnsi"/>
          <w:rtl/>
        </w:rPr>
        <w:t>.</w:t>
      </w:r>
    </w:p>
    <w:p w14:paraId="5527D628" w14:textId="77777777" w:rsidR="00DB4E6A" w:rsidRDefault="00DB4E6A" w:rsidP="00D06C5F">
      <w:pPr>
        <w:pStyle w:val="aaa4"/>
        <w:rPr>
          <w:rtl/>
        </w:rPr>
      </w:pPr>
      <w:bookmarkStart w:id="330" w:name="_Toc461045837"/>
      <w:bookmarkStart w:id="331" w:name="_Toc462291157"/>
      <w:r w:rsidRPr="005F336A">
        <w:rPr>
          <w:rtl/>
        </w:rPr>
        <w:t>ب</w:t>
      </w:r>
      <w:r>
        <w:rPr>
          <w:rtl/>
        </w:rPr>
        <w:t xml:space="preserve"> </w:t>
      </w:r>
      <w:r w:rsidRPr="005F336A">
        <w:rPr>
          <w:rtl/>
        </w:rPr>
        <w:t>ـ</w:t>
      </w:r>
      <w:r>
        <w:rPr>
          <w:rtl/>
        </w:rPr>
        <w:t xml:space="preserve"> </w:t>
      </w:r>
      <w:r w:rsidRPr="005F336A">
        <w:rPr>
          <w:rtl/>
        </w:rPr>
        <w:t>التحقق</w:t>
      </w:r>
      <w:r>
        <w:rPr>
          <w:rtl/>
        </w:rPr>
        <w:t xml:space="preserve"> </w:t>
      </w:r>
      <w:r w:rsidRPr="005F336A">
        <w:rPr>
          <w:rtl/>
        </w:rPr>
        <w:t>الذوقي:</w:t>
      </w:r>
      <w:bookmarkEnd w:id="330"/>
      <w:bookmarkEnd w:id="331"/>
    </w:p>
    <w:p w14:paraId="744F9877" w14:textId="77777777" w:rsidR="00DB4E6A" w:rsidRPr="005F336A" w:rsidRDefault="00DB4E6A" w:rsidP="00EB561D">
      <w:pPr>
        <w:pStyle w:val="aaac"/>
        <w:rPr>
          <w:rFonts w:eastAsiaTheme="minorHAnsi"/>
          <w:rtl/>
        </w:rPr>
      </w:pPr>
      <w:r w:rsidRPr="005F336A">
        <w:rPr>
          <w:rFonts w:eastAsiaTheme="minorHAnsi"/>
          <w:rtl/>
        </w:rPr>
        <w:t>يعبر</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الركن</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الإيمان</w:t>
      </w:r>
      <w:r>
        <w:rPr>
          <w:rFonts w:eastAsiaTheme="minorHAnsi"/>
          <w:rtl/>
        </w:rPr>
        <w:t xml:space="preserve"> </w:t>
      </w:r>
      <w:r w:rsidRPr="005F336A">
        <w:rPr>
          <w:rFonts w:eastAsiaTheme="minorHAnsi"/>
          <w:rtl/>
        </w:rPr>
        <w:t>باليقين،</w:t>
      </w:r>
      <w:r>
        <w:rPr>
          <w:rFonts w:eastAsiaTheme="minorHAnsi" w:hint="cs"/>
          <w:rtl/>
        </w:rPr>
        <w:t xml:space="preserve"> </w:t>
      </w:r>
      <w:r w:rsidRPr="005F336A">
        <w:rPr>
          <w:rFonts w:eastAsiaTheme="minorHAnsi"/>
          <w:rtl/>
        </w:rPr>
        <w:t>معتبرا</w:t>
      </w:r>
      <w:r>
        <w:rPr>
          <w:rFonts w:eastAsiaTheme="minorHAnsi"/>
          <w:rtl/>
        </w:rPr>
        <w:t xml:space="preserve"> </w:t>
      </w:r>
      <w:r w:rsidRPr="005F336A">
        <w:rPr>
          <w:rFonts w:eastAsiaTheme="minorHAnsi"/>
          <w:rtl/>
        </w:rPr>
        <w:t>إياه</w:t>
      </w:r>
      <w:r>
        <w:rPr>
          <w:rFonts w:eastAsiaTheme="minorHAnsi"/>
          <w:rtl/>
        </w:rPr>
        <w:t xml:space="preserve"> </w:t>
      </w:r>
      <w:r w:rsidRPr="005F336A">
        <w:rPr>
          <w:rFonts w:eastAsiaTheme="minorHAnsi"/>
          <w:rtl/>
        </w:rPr>
        <w:t>رأس</w:t>
      </w:r>
      <w:r>
        <w:rPr>
          <w:rFonts w:eastAsiaTheme="minorHAnsi"/>
          <w:rtl/>
        </w:rPr>
        <w:t xml:space="preserve"> </w:t>
      </w:r>
      <w:r w:rsidRPr="005F336A">
        <w:rPr>
          <w:rFonts w:eastAsiaTheme="minorHAnsi"/>
          <w:rtl/>
        </w:rPr>
        <w:t>مال</w:t>
      </w:r>
      <w:r>
        <w:rPr>
          <w:rFonts w:eastAsiaTheme="minorHAnsi"/>
          <w:rtl/>
        </w:rPr>
        <w:t xml:space="preserve"> </w:t>
      </w:r>
      <w:r w:rsidRPr="005F336A">
        <w:rPr>
          <w:rFonts w:eastAsiaTheme="minorHAnsi"/>
          <w:rtl/>
        </w:rPr>
        <w:t>الدين،</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يقصده</w:t>
      </w:r>
      <w:r>
        <w:rPr>
          <w:rFonts w:eastAsiaTheme="minorHAnsi"/>
          <w:rtl/>
        </w:rPr>
        <w:t xml:space="preserve"> </w:t>
      </w:r>
      <w:r w:rsidRPr="005F336A">
        <w:rPr>
          <w:rFonts w:eastAsiaTheme="minorHAnsi"/>
          <w:rtl/>
        </w:rPr>
        <w:t>منه</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يقصده</w:t>
      </w:r>
      <w:r>
        <w:rPr>
          <w:rFonts w:eastAsiaTheme="minorHAnsi"/>
          <w:rtl/>
        </w:rPr>
        <w:t xml:space="preserve"> </w:t>
      </w:r>
      <w:r w:rsidRPr="005F336A">
        <w:rPr>
          <w:rFonts w:eastAsiaTheme="minorHAnsi"/>
          <w:rtl/>
        </w:rPr>
        <w:t>المتكلمون</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التصديق</w:t>
      </w:r>
      <w:r>
        <w:rPr>
          <w:rFonts w:eastAsiaTheme="minorHAnsi"/>
          <w:rtl/>
        </w:rPr>
        <w:t xml:space="preserve"> </w:t>
      </w:r>
      <w:r w:rsidRPr="005F336A">
        <w:rPr>
          <w:rFonts w:eastAsiaTheme="minorHAnsi"/>
          <w:rtl/>
        </w:rPr>
        <w:t>الجازم</w:t>
      </w:r>
      <w:r>
        <w:rPr>
          <w:rFonts w:eastAsiaTheme="minorHAnsi"/>
          <w:rtl/>
        </w:rPr>
        <w:t xml:space="preserve"> </w:t>
      </w:r>
      <w:r w:rsidRPr="005F336A">
        <w:rPr>
          <w:rFonts w:eastAsiaTheme="minorHAnsi"/>
          <w:rtl/>
        </w:rPr>
        <w:t>بالشيء،</w:t>
      </w:r>
      <w:r>
        <w:rPr>
          <w:rFonts w:eastAsiaTheme="minorHAnsi"/>
          <w:rtl/>
        </w:rPr>
        <w:t xml:space="preserve"> </w:t>
      </w:r>
      <w:r w:rsidRPr="005F336A">
        <w:rPr>
          <w:rFonts w:eastAsiaTheme="minorHAnsi"/>
          <w:rtl/>
        </w:rPr>
        <w:t>والذي</w:t>
      </w:r>
      <w:r>
        <w:rPr>
          <w:rFonts w:eastAsiaTheme="minorHAnsi"/>
          <w:rtl/>
        </w:rPr>
        <w:t xml:space="preserve"> </w:t>
      </w:r>
      <w:r w:rsidRPr="005F336A">
        <w:rPr>
          <w:rFonts w:eastAsiaTheme="minorHAnsi"/>
          <w:rtl/>
        </w:rPr>
        <w:t>ينفي</w:t>
      </w:r>
      <w:r>
        <w:rPr>
          <w:rFonts w:eastAsiaTheme="minorHAnsi"/>
          <w:rtl/>
        </w:rPr>
        <w:t xml:space="preserve"> </w:t>
      </w:r>
      <w:r w:rsidRPr="005F336A">
        <w:rPr>
          <w:rFonts w:eastAsiaTheme="minorHAnsi"/>
          <w:rtl/>
        </w:rPr>
        <w:t>عنه</w:t>
      </w:r>
      <w:r>
        <w:rPr>
          <w:rFonts w:eastAsiaTheme="minorHAnsi"/>
          <w:rtl/>
        </w:rPr>
        <w:t xml:space="preserve"> </w:t>
      </w:r>
      <w:r w:rsidRPr="005F336A">
        <w:rPr>
          <w:rFonts w:eastAsiaTheme="minorHAnsi"/>
          <w:rtl/>
        </w:rPr>
        <w:t>الظن</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الشك</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الوهم،</w:t>
      </w:r>
      <w:r>
        <w:rPr>
          <w:rFonts w:eastAsiaTheme="minorHAnsi"/>
          <w:rtl/>
        </w:rPr>
        <w:t xml:space="preserve"> </w:t>
      </w:r>
      <w:r w:rsidRPr="005F336A">
        <w:rPr>
          <w:rFonts w:eastAsiaTheme="minorHAnsi"/>
          <w:rtl/>
        </w:rPr>
        <w:t>فإن</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يحتل</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حيزا</w:t>
      </w:r>
      <w:r>
        <w:rPr>
          <w:rFonts w:eastAsiaTheme="minorHAnsi"/>
          <w:rtl/>
        </w:rPr>
        <w:t xml:space="preserve"> </w:t>
      </w:r>
      <w:r w:rsidRPr="005F336A">
        <w:rPr>
          <w:rFonts w:eastAsiaTheme="minorHAnsi"/>
          <w:rtl/>
        </w:rPr>
        <w:t>بسيطا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الإنسان</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حيز</w:t>
      </w:r>
      <w:r>
        <w:rPr>
          <w:rFonts w:eastAsiaTheme="minorHAnsi"/>
          <w:rtl/>
        </w:rPr>
        <w:t xml:space="preserve"> </w:t>
      </w:r>
      <w:r w:rsidRPr="005F336A">
        <w:rPr>
          <w:rFonts w:eastAsiaTheme="minorHAnsi"/>
          <w:rtl/>
        </w:rPr>
        <w:t>الذهن</w:t>
      </w:r>
      <w:r>
        <w:rPr>
          <w:rFonts w:eastAsiaTheme="minorHAnsi"/>
          <w:rtl/>
        </w:rPr>
        <w:t xml:space="preserve"> </w:t>
      </w:r>
      <w:r w:rsidRPr="005F336A">
        <w:rPr>
          <w:rFonts w:eastAsiaTheme="minorHAnsi"/>
          <w:rtl/>
        </w:rPr>
        <w:t>المصدق،</w:t>
      </w:r>
      <w:r>
        <w:rPr>
          <w:rFonts w:eastAsiaTheme="minorHAnsi"/>
          <w:rtl/>
        </w:rPr>
        <w:t xml:space="preserve"> </w:t>
      </w:r>
      <w:r w:rsidRPr="005F336A">
        <w:rPr>
          <w:rFonts w:eastAsiaTheme="minorHAnsi"/>
          <w:rtl/>
        </w:rPr>
        <w:t>أما</w:t>
      </w:r>
      <w:r>
        <w:rPr>
          <w:rFonts w:eastAsiaTheme="minorHAnsi"/>
          <w:rtl/>
        </w:rPr>
        <w:t xml:space="preserve"> </w:t>
      </w:r>
      <w:r w:rsidRPr="005F336A">
        <w:rPr>
          <w:rFonts w:eastAsiaTheme="minorHAnsi"/>
          <w:rtl/>
        </w:rPr>
        <w:t>اليقين</w:t>
      </w:r>
      <w:r>
        <w:rPr>
          <w:rFonts w:eastAsiaTheme="minorHAnsi"/>
          <w:rtl/>
        </w:rPr>
        <w:t xml:space="preserve"> </w:t>
      </w:r>
      <w:r w:rsidRPr="005F336A">
        <w:rPr>
          <w:rFonts w:eastAsiaTheme="minorHAnsi"/>
          <w:rtl/>
        </w:rPr>
        <w:t>الحقيقي،</w:t>
      </w:r>
      <w:r>
        <w:rPr>
          <w:rFonts w:eastAsiaTheme="minorHAnsi"/>
          <w:rtl/>
        </w:rPr>
        <w:t xml:space="preserve"> </w:t>
      </w:r>
      <w:r w:rsidRPr="005F336A">
        <w:rPr>
          <w:rFonts w:eastAsiaTheme="minorHAnsi"/>
          <w:rtl/>
        </w:rPr>
        <w:t>فهو</w:t>
      </w:r>
      <w:r>
        <w:rPr>
          <w:rFonts w:eastAsiaTheme="minorHAnsi"/>
          <w:rtl/>
        </w:rPr>
        <w:t xml:space="preserve"> </w:t>
      </w:r>
      <w:r w:rsidRPr="005F336A">
        <w:rPr>
          <w:rFonts w:eastAsiaTheme="minorHAnsi"/>
          <w:rtl/>
        </w:rPr>
        <w:t>غلبة</w:t>
      </w:r>
      <w:r>
        <w:rPr>
          <w:rFonts w:eastAsiaTheme="minorHAnsi"/>
          <w:rtl/>
        </w:rPr>
        <w:t xml:space="preserve"> </w:t>
      </w:r>
      <w:r w:rsidRPr="005F336A">
        <w:rPr>
          <w:rFonts w:eastAsiaTheme="minorHAnsi"/>
          <w:rtl/>
        </w:rPr>
        <w:t>التصديق</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القلب،</w:t>
      </w:r>
      <w:r>
        <w:rPr>
          <w:rFonts w:eastAsiaTheme="minorHAnsi"/>
          <w:rtl/>
        </w:rPr>
        <w:t xml:space="preserve"> </w:t>
      </w:r>
      <w:r w:rsidRPr="005F336A">
        <w:rPr>
          <w:rFonts w:eastAsiaTheme="minorHAnsi"/>
          <w:rtl/>
        </w:rPr>
        <w:t>حتى</w:t>
      </w:r>
      <w:r>
        <w:rPr>
          <w:rFonts w:eastAsiaTheme="minorHAnsi"/>
          <w:rtl/>
        </w:rPr>
        <w:t xml:space="preserve"> </w:t>
      </w:r>
      <w:r w:rsidRPr="005F336A">
        <w:rPr>
          <w:rFonts w:eastAsiaTheme="minorHAnsi"/>
          <w:rtl/>
        </w:rPr>
        <w:t>يصير</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المتحكم</w:t>
      </w:r>
      <w:r>
        <w:rPr>
          <w:rFonts w:eastAsiaTheme="minorHAnsi"/>
          <w:rtl/>
        </w:rPr>
        <w:t xml:space="preserve"> </w:t>
      </w:r>
      <w:r w:rsidRPr="005F336A">
        <w:rPr>
          <w:rFonts w:eastAsiaTheme="minorHAnsi"/>
          <w:rtl/>
        </w:rPr>
        <w:t>والتصرف</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النفس</w:t>
      </w:r>
      <w:r>
        <w:rPr>
          <w:rFonts w:eastAsiaTheme="minorHAnsi"/>
          <w:rtl/>
        </w:rPr>
        <w:t xml:space="preserve"> </w:t>
      </w:r>
      <w:r w:rsidRPr="005F336A">
        <w:rPr>
          <w:rFonts w:eastAsiaTheme="minorHAnsi"/>
          <w:rtl/>
        </w:rPr>
        <w:t>بالإجازة</w:t>
      </w:r>
      <w:r>
        <w:rPr>
          <w:rFonts w:eastAsiaTheme="minorHAnsi"/>
          <w:rtl/>
        </w:rPr>
        <w:t xml:space="preserve"> </w:t>
      </w:r>
      <w:r w:rsidRPr="005F336A">
        <w:rPr>
          <w:rFonts w:eastAsiaTheme="minorHAnsi"/>
          <w:rtl/>
        </w:rPr>
        <w:t>والمنع</w:t>
      </w:r>
      <w:r>
        <w:rPr>
          <w:rFonts w:eastAsiaTheme="minorHAnsi"/>
          <w:rtl/>
        </w:rPr>
        <w:t xml:space="preserve"> </w:t>
      </w:r>
      <w:r w:rsidRPr="005422D7">
        <w:rPr>
          <w:rStyle w:val="af0"/>
          <w:sz w:val="24"/>
          <w:szCs w:val="24"/>
          <w:rtl/>
        </w:rPr>
        <w:t>(</w:t>
      </w:r>
      <w:r w:rsidRPr="005422D7">
        <w:rPr>
          <w:rStyle w:val="af0"/>
          <w:sz w:val="24"/>
          <w:szCs w:val="24"/>
          <w:rtl/>
        </w:rPr>
        <w:footnoteReference w:id="529"/>
      </w:r>
      <w:r w:rsidRPr="005422D7">
        <w:rPr>
          <w:rStyle w:val="af0"/>
          <w:sz w:val="24"/>
          <w:szCs w:val="24"/>
          <w:rtl/>
        </w:rPr>
        <w:t>)</w:t>
      </w:r>
      <w:r w:rsidRPr="005F336A">
        <w:rPr>
          <w:rFonts w:eastAsiaTheme="minorHAnsi"/>
          <w:rtl/>
        </w:rPr>
        <w:t>.</w:t>
      </w:r>
    </w:p>
    <w:p w14:paraId="2C990890" w14:textId="77777777" w:rsidR="00DB4E6A" w:rsidRPr="005F336A" w:rsidRDefault="00DB4E6A" w:rsidP="009D3D5B">
      <w:pPr>
        <w:pStyle w:val="aaac"/>
        <w:rPr>
          <w:rFonts w:eastAsiaTheme="minorHAnsi"/>
          <w:rtl/>
        </w:rPr>
      </w:pPr>
      <w:r w:rsidRPr="005F336A">
        <w:rPr>
          <w:rFonts w:eastAsiaTheme="minorHAnsi"/>
          <w:rtl/>
        </w:rPr>
        <w:t>وهذا</w:t>
      </w:r>
      <w:r>
        <w:rPr>
          <w:rFonts w:eastAsiaTheme="minorHAnsi"/>
          <w:rtl/>
        </w:rPr>
        <w:t xml:space="preserve"> </w:t>
      </w:r>
      <w:r w:rsidRPr="005F336A">
        <w:rPr>
          <w:rFonts w:eastAsiaTheme="minorHAnsi"/>
          <w:rtl/>
        </w:rPr>
        <w:t>الإيمان</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الينبوع</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تفيض</w:t>
      </w:r>
      <w:r>
        <w:rPr>
          <w:rFonts w:eastAsiaTheme="minorHAnsi"/>
          <w:rtl/>
        </w:rPr>
        <w:t xml:space="preserve"> </w:t>
      </w:r>
      <w:r w:rsidRPr="005F336A">
        <w:rPr>
          <w:rFonts w:eastAsiaTheme="minorHAnsi"/>
          <w:rtl/>
        </w:rPr>
        <w:t>منه</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الخيرات،</w:t>
      </w:r>
      <w:r>
        <w:rPr>
          <w:rFonts w:eastAsiaTheme="minorHAnsi"/>
          <w:rtl/>
        </w:rPr>
        <w:t xml:space="preserve"> </w:t>
      </w:r>
      <w:r w:rsidRPr="005F336A">
        <w:rPr>
          <w:rFonts w:eastAsiaTheme="minorHAnsi"/>
          <w:rtl/>
        </w:rPr>
        <w:t>ويضرب</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لذلك</w:t>
      </w:r>
      <w:r>
        <w:rPr>
          <w:rFonts w:eastAsiaTheme="minorHAnsi"/>
          <w:rtl/>
        </w:rPr>
        <w:t xml:space="preserve"> </w:t>
      </w:r>
      <w:r w:rsidRPr="005F336A">
        <w:rPr>
          <w:rFonts w:eastAsiaTheme="minorHAnsi"/>
          <w:rtl/>
        </w:rPr>
        <w:t>مثلا</w:t>
      </w:r>
      <w:r>
        <w:rPr>
          <w:rFonts w:eastAsiaTheme="minorHAnsi"/>
          <w:rtl/>
        </w:rPr>
        <w:t xml:space="preserve"> </w:t>
      </w:r>
      <w:r w:rsidRPr="005F336A">
        <w:rPr>
          <w:rFonts w:eastAsiaTheme="minorHAnsi"/>
          <w:rtl/>
        </w:rPr>
        <w:t>بتوحيد</w:t>
      </w:r>
      <w:r>
        <w:rPr>
          <w:rFonts w:eastAsiaTheme="minorHAnsi"/>
          <w:rtl/>
        </w:rPr>
        <w:t xml:space="preserve"> </w:t>
      </w:r>
      <w:r w:rsidRPr="005F336A">
        <w:rPr>
          <w:rFonts w:eastAsiaTheme="minorHAnsi"/>
          <w:rtl/>
        </w:rPr>
        <w:t>الأفعال،</w:t>
      </w:r>
      <w:r>
        <w:rPr>
          <w:rFonts w:eastAsiaTheme="minorHAnsi"/>
          <w:rtl/>
        </w:rPr>
        <w:t xml:space="preserve"> </w:t>
      </w:r>
      <w:r w:rsidRPr="005F336A">
        <w:rPr>
          <w:rFonts w:eastAsiaTheme="minorHAnsi"/>
          <w:rtl/>
        </w:rPr>
        <w:t>فالعقل</w:t>
      </w:r>
      <w:r>
        <w:rPr>
          <w:rFonts w:eastAsiaTheme="minorHAnsi"/>
          <w:rtl/>
        </w:rPr>
        <w:t xml:space="preserve"> </w:t>
      </w:r>
      <w:r w:rsidRPr="005F336A">
        <w:rPr>
          <w:rFonts w:eastAsiaTheme="minorHAnsi"/>
          <w:rtl/>
        </w:rPr>
        <w:t>بعد</w:t>
      </w:r>
      <w:r>
        <w:rPr>
          <w:rFonts w:eastAsiaTheme="minorHAnsi"/>
          <w:rtl/>
        </w:rPr>
        <w:t xml:space="preserve"> </w:t>
      </w:r>
      <w:r>
        <w:rPr>
          <w:rFonts w:eastAsiaTheme="minorHAnsi" w:hint="cs"/>
          <w:rtl/>
        </w:rPr>
        <w:t>أ</w:t>
      </w:r>
      <w:r w:rsidRPr="005F336A">
        <w:rPr>
          <w:rFonts w:eastAsiaTheme="minorHAnsi"/>
          <w:rtl/>
        </w:rPr>
        <w:t>ن</w:t>
      </w:r>
      <w:r>
        <w:rPr>
          <w:rFonts w:eastAsiaTheme="minorHAnsi"/>
          <w:rtl/>
        </w:rPr>
        <w:t xml:space="preserve"> </w:t>
      </w:r>
      <w:r w:rsidRPr="005F336A">
        <w:rPr>
          <w:rFonts w:eastAsiaTheme="minorHAnsi"/>
          <w:rtl/>
        </w:rPr>
        <w:t>يطمئن</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حقيقة</w:t>
      </w:r>
      <w:r>
        <w:rPr>
          <w:rFonts w:eastAsiaTheme="minorHAnsi"/>
          <w:rtl/>
        </w:rPr>
        <w:t xml:space="preserve"> </w:t>
      </w:r>
      <w:r w:rsidRPr="005F336A">
        <w:rPr>
          <w:rFonts w:eastAsiaTheme="minorHAnsi"/>
          <w:rtl/>
        </w:rPr>
        <w:t>توحيد</w:t>
      </w:r>
      <w:r>
        <w:rPr>
          <w:rFonts w:eastAsiaTheme="minorHAnsi"/>
          <w:rtl/>
        </w:rPr>
        <w:t xml:space="preserve"> </w:t>
      </w:r>
      <w:r w:rsidRPr="005F336A">
        <w:rPr>
          <w:rFonts w:eastAsiaTheme="minorHAnsi"/>
          <w:rtl/>
        </w:rPr>
        <w:t>الأفعال</w:t>
      </w:r>
      <w:r>
        <w:rPr>
          <w:rFonts w:eastAsiaTheme="minorHAnsi"/>
          <w:rtl/>
        </w:rPr>
        <w:t xml:space="preserve"> </w:t>
      </w:r>
      <w:r w:rsidRPr="005F336A">
        <w:rPr>
          <w:rFonts w:eastAsiaTheme="minorHAnsi"/>
          <w:rtl/>
        </w:rPr>
        <w:t>مصدقا</w:t>
      </w:r>
      <w:r>
        <w:rPr>
          <w:rFonts w:eastAsiaTheme="minorHAnsi"/>
          <w:rtl/>
        </w:rPr>
        <w:t xml:space="preserve"> </w:t>
      </w:r>
      <w:r w:rsidRPr="005F336A">
        <w:rPr>
          <w:rFonts w:eastAsiaTheme="minorHAnsi"/>
          <w:rtl/>
        </w:rPr>
        <w:t>بذلك</w:t>
      </w:r>
      <w:r>
        <w:rPr>
          <w:rFonts w:eastAsiaTheme="minorHAnsi"/>
          <w:rtl/>
        </w:rPr>
        <w:t xml:space="preserve"> </w:t>
      </w:r>
      <w:r w:rsidRPr="005F336A">
        <w:rPr>
          <w:rFonts w:eastAsiaTheme="minorHAnsi"/>
          <w:rtl/>
        </w:rPr>
        <w:t>مدعما</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يكون</w:t>
      </w:r>
      <w:r>
        <w:rPr>
          <w:rFonts w:eastAsiaTheme="minorHAnsi"/>
          <w:rtl/>
        </w:rPr>
        <w:t xml:space="preserve"> </w:t>
      </w:r>
      <w:r w:rsidRPr="005F336A">
        <w:rPr>
          <w:rFonts w:eastAsiaTheme="minorHAnsi"/>
          <w:rtl/>
        </w:rPr>
        <w:t>قد</w:t>
      </w:r>
      <w:r>
        <w:rPr>
          <w:rFonts w:eastAsiaTheme="minorHAnsi"/>
          <w:rtl/>
        </w:rPr>
        <w:t xml:space="preserve"> </w:t>
      </w:r>
      <w:r w:rsidRPr="005F336A">
        <w:rPr>
          <w:rFonts w:eastAsiaTheme="minorHAnsi"/>
          <w:rtl/>
        </w:rPr>
        <w:t>دخل</w:t>
      </w:r>
      <w:r>
        <w:rPr>
          <w:rFonts w:eastAsiaTheme="minorHAnsi"/>
          <w:rtl/>
        </w:rPr>
        <w:t xml:space="preserve"> </w:t>
      </w:r>
      <w:r w:rsidRPr="005F336A">
        <w:rPr>
          <w:rFonts w:eastAsiaTheme="minorHAnsi"/>
          <w:rtl/>
        </w:rPr>
        <w:t>حيز</w:t>
      </w:r>
      <w:r>
        <w:rPr>
          <w:rFonts w:eastAsiaTheme="minorHAnsi"/>
          <w:rtl/>
        </w:rPr>
        <w:t xml:space="preserve"> </w:t>
      </w:r>
      <w:r w:rsidRPr="005F336A">
        <w:rPr>
          <w:rFonts w:eastAsiaTheme="minorHAnsi"/>
          <w:rtl/>
        </w:rPr>
        <w:t>الإيمان،</w:t>
      </w:r>
      <w:r>
        <w:rPr>
          <w:rFonts w:eastAsiaTheme="minorHAnsi"/>
          <w:rtl/>
        </w:rPr>
        <w:t xml:space="preserve"> </w:t>
      </w:r>
      <w:r w:rsidRPr="005F336A">
        <w:rPr>
          <w:rFonts w:eastAsiaTheme="minorHAnsi"/>
          <w:rtl/>
        </w:rPr>
        <w:t>ونال</w:t>
      </w:r>
      <w:r>
        <w:rPr>
          <w:rFonts w:eastAsiaTheme="minorHAnsi"/>
          <w:rtl/>
        </w:rPr>
        <w:t xml:space="preserve"> </w:t>
      </w:r>
      <w:r w:rsidRPr="005F336A">
        <w:rPr>
          <w:rFonts w:eastAsiaTheme="minorHAnsi"/>
          <w:rtl/>
        </w:rPr>
        <w:t>المرتبة</w:t>
      </w:r>
      <w:r>
        <w:rPr>
          <w:rFonts w:eastAsiaTheme="minorHAnsi"/>
          <w:rtl/>
        </w:rPr>
        <w:t xml:space="preserve"> </w:t>
      </w:r>
      <w:r w:rsidRPr="005F336A">
        <w:rPr>
          <w:rFonts w:eastAsiaTheme="minorHAnsi"/>
          <w:rtl/>
        </w:rPr>
        <w:t>الأولى</w:t>
      </w:r>
      <w:r>
        <w:rPr>
          <w:rFonts w:eastAsiaTheme="minorHAnsi"/>
          <w:rtl/>
        </w:rPr>
        <w:t xml:space="preserve"> </w:t>
      </w:r>
      <w:r w:rsidRPr="005F336A">
        <w:rPr>
          <w:rFonts w:eastAsiaTheme="minorHAnsi"/>
          <w:rtl/>
        </w:rPr>
        <w:t>منه،</w:t>
      </w:r>
      <w:r>
        <w:rPr>
          <w:rFonts w:eastAsiaTheme="minorHAnsi"/>
          <w:rtl/>
        </w:rPr>
        <w:t xml:space="preserve"> </w:t>
      </w:r>
      <w:r w:rsidRPr="005F336A">
        <w:rPr>
          <w:rFonts w:eastAsiaTheme="minorHAnsi"/>
          <w:rtl/>
        </w:rPr>
        <w:t>ولكنه</w:t>
      </w:r>
      <w:r>
        <w:rPr>
          <w:rFonts w:eastAsiaTheme="minorHAnsi"/>
          <w:rtl/>
        </w:rPr>
        <w:t xml:space="preserve"> </w:t>
      </w:r>
      <w:r w:rsidRPr="005F336A">
        <w:rPr>
          <w:rFonts w:eastAsiaTheme="minorHAnsi"/>
          <w:rtl/>
        </w:rPr>
        <w:t>إذا</w:t>
      </w:r>
      <w:r>
        <w:rPr>
          <w:rFonts w:eastAsiaTheme="minorHAnsi"/>
          <w:rtl/>
        </w:rPr>
        <w:t xml:space="preserve"> </w:t>
      </w:r>
      <w:r w:rsidRPr="005F336A">
        <w:rPr>
          <w:rFonts w:eastAsiaTheme="minorHAnsi"/>
          <w:rtl/>
        </w:rPr>
        <w:t>نقل</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اليقين</w:t>
      </w:r>
      <w:r>
        <w:rPr>
          <w:rFonts w:eastAsiaTheme="minorHAnsi"/>
          <w:rtl/>
        </w:rPr>
        <w:t xml:space="preserve"> </w:t>
      </w:r>
      <w:r w:rsidRPr="005F336A">
        <w:rPr>
          <w:rFonts w:eastAsiaTheme="minorHAnsi"/>
          <w:rtl/>
        </w:rPr>
        <w:t>العقلي</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نفسه</w:t>
      </w:r>
      <w:r>
        <w:rPr>
          <w:rFonts w:eastAsiaTheme="minorHAnsi"/>
          <w:rtl/>
        </w:rPr>
        <w:t xml:space="preserve"> </w:t>
      </w:r>
      <w:r w:rsidRPr="005F336A">
        <w:rPr>
          <w:rFonts w:eastAsiaTheme="minorHAnsi"/>
          <w:rtl/>
        </w:rPr>
        <w:t>وقلبه</w:t>
      </w:r>
      <w:r>
        <w:rPr>
          <w:rFonts w:eastAsiaTheme="minorHAnsi"/>
          <w:rtl/>
        </w:rPr>
        <w:t xml:space="preserve"> </w:t>
      </w:r>
      <w:r w:rsidRPr="005F336A">
        <w:rPr>
          <w:rFonts w:eastAsiaTheme="minorHAnsi"/>
          <w:rtl/>
        </w:rPr>
        <w:t>وحواسه</w:t>
      </w:r>
      <w:r>
        <w:rPr>
          <w:rFonts w:eastAsiaTheme="minorHAnsi"/>
          <w:rtl/>
        </w:rPr>
        <w:t xml:space="preserve"> </w:t>
      </w:r>
      <w:r w:rsidRPr="005F336A">
        <w:rPr>
          <w:rFonts w:eastAsiaTheme="minorHAnsi"/>
          <w:rtl/>
        </w:rPr>
        <w:t>جميعا،</w:t>
      </w:r>
      <w:r>
        <w:rPr>
          <w:rFonts w:eastAsiaTheme="minorHAnsi"/>
          <w:rtl/>
        </w:rPr>
        <w:t xml:space="preserve"> </w:t>
      </w:r>
      <w:r w:rsidRPr="005F336A">
        <w:rPr>
          <w:rFonts w:eastAsiaTheme="minorHAnsi"/>
          <w:rtl/>
        </w:rPr>
        <w:t>فصار</w:t>
      </w:r>
      <w:r>
        <w:rPr>
          <w:rFonts w:eastAsiaTheme="minorHAnsi"/>
          <w:rtl/>
        </w:rPr>
        <w:t xml:space="preserve"> (</w:t>
      </w:r>
      <w:r w:rsidRPr="005F336A">
        <w:rPr>
          <w:rFonts w:eastAsiaTheme="minorHAnsi"/>
          <w:rtl/>
        </w:rPr>
        <w:t>يرى</w:t>
      </w:r>
      <w:r>
        <w:rPr>
          <w:rFonts w:eastAsiaTheme="minorHAnsi"/>
          <w:rtl/>
        </w:rPr>
        <w:t xml:space="preserve"> </w:t>
      </w:r>
      <w:r w:rsidRPr="005F336A">
        <w:rPr>
          <w:rFonts w:eastAsiaTheme="minorHAnsi"/>
          <w:rtl/>
        </w:rPr>
        <w:t>الأشياء</w:t>
      </w:r>
      <w:r>
        <w:rPr>
          <w:rFonts w:eastAsiaTheme="minorHAnsi"/>
          <w:rtl/>
        </w:rPr>
        <w:t xml:space="preserve"> </w:t>
      </w:r>
      <w:r w:rsidRPr="005F336A">
        <w:rPr>
          <w:rFonts w:eastAsiaTheme="minorHAnsi"/>
          <w:rtl/>
        </w:rPr>
        <w:t>كلها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مسبب</w:t>
      </w:r>
      <w:r>
        <w:rPr>
          <w:rFonts w:eastAsiaTheme="minorHAnsi"/>
          <w:rtl/>
        </w:rPr>
        <w:t xml:space="preserve"> </w:t>
      </w:r>
      <w:r w:rsidRPr="005F336A">
        <w:rPr>
          <w:rFonts w:eastAsiaTheme="minorHAnsi"/>
          <w:rtl/>
        </w:rPr>
        <w:t>الأسباب،</w:t>
      </w:r>
      <w:r>
        <w:rPr>
          <w:rFonts w:eastAsiaTheme="minorHAnsi"/>
          <w:rtl/>
        </w:rPr>
        <w:t xml:space="preserve"> </w:t>
      </w:r>
      <w:r w:rsidRPr="005F336A">
        <w:rPr>
          <w:rFonts w:eastAsiaTheme="minorHAnsi"/>
          <w:rtl/>
        </w:rPr>
        <w:t>فلا</w:t>
      </w:r>
      <w:r>
        <w:rPr>
          <w:rFonts w:eastAsiaTheme="minorHAnsi"/>
          <w:rtl/>
        </w:rPr>
        <w:t xml:space="preserve"> </w:t>
      </w:r>
      <w:r w:rsidRPr="005F336A">
        <w:rPr>
          <w:rFonts w:eastAsiaTheme="minorHAnsi"/>
          <w:rtl/>
        </w:rPr>
        <w:t>يلتفت</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الوسائط،</w:t>
      </w:r>
      <w:r>
        <w:rPr>
          <w:rFonts w:eastAsiaTheme="minorHAnsi"/>
          <w:rtl/>
        </w:rPr>
        <w:t xml:space="preserve"> </w:t>
      </w:r>
      <w:r w:rsidRPr="005F336A">
        <w:rPr>
          <w:rFonts w:eastAsiaTheme="minorHAnsi"/>
          <w:rtl/>
        </w:rPr>
        <w:t>بل</w:t>
      </w:r>
      <w:r>
        <w:rPr>
          <w:rFonts w:eastAsiaTheme="minorHAnsi"/>
          <w:rtl/>
        </w:rPr>
        <w:t xml:space="preserve"> </w:t>
      </w:r>
      <w:r w:rsidRPr="005F336A">
        <w:rPr>
          <w:rFonts w:eastAsiaTheme="minorHAnsi"/>
          <w:rtl/>
        </w:rPr>
        <w:t>يرى</w:t>
      </w:r>
      <w:r>
        <w:rPr>
          <w:rFonts w:eastAsiaTheme="minorHAnsi"/>
          <w:rtl/>
        </w:rPr>
        <w:t xml:space="preserve"> </w:t>
      </w:r>
      <w:r w:rsidRPr="005F336A">
        <w:rPr>
          <w:rFonts w:eastAsiaTheme="minorHAnsi"/>
          <w:rtl/>
        </w:rPr>
        <w:t>الوسائط</w:t>
      </w:r>
      <w:r>
        <w:rPr>
          <w:rFonts w:eastAsiaTheme="minorHAnsi"/>
          <w:rtl/>
        </w:rPr>
        <w:t xml:space="preserve"> </w:t>
      </w:r>
      <w:r w:rsidRPr="005F336A">
        <w:rPr>
          <w:rFonts w:eastAsiaTheme="minorHAnsi"/>
          <w:rtl/>
        </w:rPr>
        <w:t>مسخرة</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حكم</w:t>
      </w:r>
      <w:r>
        <w:rPr>
          <w:rFonts w:eastAsiaTheme="minorHAnsi"/>
          <w:rtl/>
        </w:rPr>
        <w:t xml:space="preserve"> </w:t>
      </w:r>
      <w:r w:rsidRPr="005F336A">
        <w:rPr>
          <w:rFonts w:eastAsiaTheme="minorHAnsi"/>
          <w:rtl/>
        </w:rPr>
        <w:t>لها،</w:t>
      </w:r>
      <w:r>
        <w:rPr>
          <w:rFonts w:eastAsiaTheme="minorHAnsi"/>
          <w:rtl/>
        </w:rPr>
        <w:t xml:space="preserve"> </w:t>
      </w:r>
      <w:r w:rsidRPr="005F336A">
        <w:rPr>
          <w:rFonts w:eastAsiaTheme="minorHAnsi"/>
          <w:rtl/>
        </w:rPr>
        <w:t>فإنه</w:t>
      </w:r>
      <w:r>
        <w:rPr>
          <w:rFonts w:eastAsiaTheme="minorHAnsi"/>
          <w:rtl/>
        </w:rPr>
        <w:t xml:space="preserve"> </w:t>
      </w:r>
      <w:r w:rsidRPr="005F336A">
        <w:rPr>
          <w:rFonts w:eastAsiaTheme="minorHAnsi"/>
          <w:rtl/>
        </w:rPr>
        <w:t>ينتقل</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مرتبة</w:t>
      </w:r>
      <w:r>
        <w:rPr>
          <w:rFonts w:eastAsiaTheme="minorHAnsi"/>
          <w:rtl/>
        </w:rPr>
        <w:t xml:space="preserve"> </w:t>
      </w:r>
      <w:r w:rsidRPr="005F336A">
        <w:rPr>
          <w:rFonts w:eastAsiaTheme="minorHAnsi"/>
          <w:rtl/>
        </w:rPr>
        <w:t>اليقين)</w:t>
      </w:r>
      <w:r w:rsidRPr="005422D7">
        <w:rPr>
          <w:rStyle w:val="af0"/>
          <w:sz w:val="24"/>
          <w:szCs w:val="24"/>
          <w:rtl/>
        </w:rPr>
        <w:t>(</w:t>
      </w:r>
      <w:r w:rsidRPr="005422D7">
        <w:rPr>
          <w:rStyle w:val="af0"/>
          <w:sz w:val="24"/>
          <w:szCs w:val="24"/>
          <w:rtl/>
        </w:rPr>
        <w:footnoteReference w:id="530"/>
      </w:r>
      <w:r w:rsidRPr="005422D7">
        <w:rPr>
          <w:rStyle w:val="af0"/>
          <w:sz w:val="24"/>
          <w:szCs w:val="24"/>
          <w:rtl/>
        </w:rPr>
        <w:t>)</w:t>
      </w:r>
      <w:r>
        <w:rPr>
          <w:rFonts w:eastAsiaTheme="minorHAnsi"/>
          <w:rtl/>
        </w:rPr>
        <w:t xml:space="preserve"> </w:t>
      </w:r>
    </w:p>
    <w:p w14:paraId="05EA558E" w14:textId="77777777" w:rsidR="00DB4E6A" w:rsidRPr="005F336A" w:rsidRDefault="00DB4E6A" w:rsidP="009D3D5B">
      <w:pPr>
        <w:pStyle w:val="aaac"/>
        <w:rPr>
          <w:rFonts w:eastAsiaTheme="minorHAnsi"/>
          <w:rtl/>
        </w:rPr>
      </w:pPr>
      <w:r w:rsidRPr="005F336A">
        <w:rPr>
          <w:rFonts w:eastAsiaTheme="minorHAnsi"/>
          <w:rtl/>
        </w:rPr>
        <w:t>والإيمان</w:t>
      </w:r>
      <w:r>
        <w:rPr>
          <w:rFonts w:eastAsiaTheme="minorHAnsi"/>
          <w:rtl/>
        </w:rPr>
        <w:t xml:space="preserve"> </w:t>
      </w:r>
      <w:r w:rsidRPr="005F336A">
        <w:rPr>
          <w:rFonts w:eastAsiaTheme="minorHAnsi"/>
          <w:rtl/>
        </w:rPr>
        <w:t>بالمعنى</w:t>
      </w:r>
      <w:r>
        <w:rPr>
          <w:rFonts w:eastAsiaTheme="minorHAnsi"/>
          <w:rtl/>
        </w:rPr>
        <w:t xml:space="preserve"> </w:t>
      </w:r>
      <w:r w:rsidRPr="005F336A">
        <w:rPr>
          <w:rFonts w:eastAsiaTheme="minorHAnsi"/>
          <w:rtl/>
        </w:rPr>
        <w:t>الأول</w:t>
      </w:r>
      <w:r>
        <w:rPr>
          <w:rFonts w:eastAsiaTheme="minorHAnsi"/>
          <w:rtl/>
        </w:rPr>
        <w:t xml:space="preserve"> </w:t>
      </w:r>
      <w:r>
        <w:rPr>
          <w:rFonts w:eastAsiaTheme="minorHAnsi" w:hint="cs"/>
          <w:rtl/>
        </w:rPr>
        <w:t xml:space="preserve">ـ </w:t>
      </w:r>
      <w:r w:rsidRPr="005F336A">
        <w:rPr>
          <w:rFonts w:eastAsiaTheme="minorHAnsi"/>
          <w:rtl/>
        </w:rPr>
        <w:t>الذي</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مجرد</w:t>
      </w:r>
      <w:r>
        <w:rPr>
          <w:rFonts w:eastAsiaTheme="minorHAnsi"/>
          <w:rtl/>
        </w:rPr>
        <w:t xml:space="preserve"> </w:t>
      </w:r>
      <w:r w:rsidRPr="005F336A">
        <w:rPr>
          <w:rFonts w:eastAsiaTheme="minorHAnsi"/>
          <w:rtl/>
        </w:rPr>
        <w:t>التصديق</w:t>
      </w:r>
      <w:r>
        <w:rPr>
          <w:rFonts w:eastAsiaTheme="minorHAnsi"/>
          <w:rtl/>
        </w:rPr>
        <w:t xml:space="preserve"> </w:t>
      </w:r>
      <w:r w:rsidRPr="005F336A">
        <w:rPr>
          <w:rFonts w:eastAsiaTheme="minorHAnsi"/>
          <w:rtl/>
        </w:rPr>
        <w:t>بالتوحيد</w:t>
      </w:r>
      <w:r>
        <w:rPr>
          <w:rFonts w:eastAsiaTheme="minorHAnsi"/>
          <w:rtl/>
        </w:rPr>
        <w:t xml:space="preserve"> </w:t>
      </w:r>
      <w:r>
        <w:rPr>
          <w:rFonts w:eastAsiaTheme="minorHAnsi" w:hint="cs"/>
          <w:rtl/>
        </w:rPr>
        <w:t xml:space="preserve">ـ </w:t>
      </w:r>
      <w:r w:rsidRPr="005F336A">
        <w:rPr>
          <w:rFonts w:eastAsiaTheme="minorHAnsi"/>
          <w:rtl/>
        </w:rPr>
        <w:t>معتبر،</w:t>
      </w:r>
      <w:r>
        <w:rPr>
          <w:rFonts w:eastAsiaTheme="minorHAnsi"/>
          <w:rtl/>
        </w:rPr>
        <w:t xml:space="preserve"> </w:t>
      </w:r>
      <w:r w:rsidRPr="005F336A">
        <w:rPr>
          <w:rFonts w:eastAsiaTheme="minorHAnsi"/>
          <w:rtl/>
        </w:rPr>
        <w:t>وينفع</w:t>
      </w:r>
      <w:r>
        <w:rPr>
          <w:rFonts w:eastAsiaTheme="minorHAnsi"/>
          <w:rtl/>
        </w:rPr>
        <w:t xml:space="preserve"> </w:t>
      </w:r>
      <w:r w:rsidRPr="005F336A">
        <w:rPr>
          <w:rFonts w:eastAsiaTheme="minorHAnsi"/>
          <w:rtl/>
        </w:rPr>
        <w:t>صاحبه،</w:t>
      </w:r>
      <w:r>
        <w:rPr>
          <w:rFonts w:eastAsiaTheme="minorHAnsi"/>
          <w:rtl/>
        </w:rPr>
        <w:t xml:space="preserve"> </w:t>
      </w:r>
      <w:r w:rsidRPr="005F336A">
        <w:rPr>
          <w:rFonts w:eastAsiaTheme="minorHAnsi"/>
          <w:rtl/>
        </w:rPr>
        <w:t>ولكنه</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يؤثر</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سلوكه</w:t>
      </w:r>
      <w:r>
        <w:rPr>
          <w:rFonts w:eastAsiaTheme="minorHAnsi"/>
          <w:rtl/>
        </w:rPr>
        <w:t xml:space="preserve"> </w:t>
      </w:r>
      <w:r w:rsidRPr="005F336A">
        <w:rPr>
          <w:rFonts w:eastAsiaTheme="minorHAnsi"/>
          <w:rtl/>
        </w:rPr>
        <w:t>ولا</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حياته،</w:t>
      </w:r>
      <w:r>
        <w:rPr>
          <w:rFonts w:eastAsiaTheme="minorHAnsi"/>
          <w:rtl/>
        </w:rPr>
        <w:t xml:space="preserve"> </w:t>
      </w:r>
      <w:r w:rsidRPr="005F336A">
        <w:rPr>
          <w:rFonts w:eastAsiaTheme="minorHAnsi"/>
          <w:rtl/>
        </w:rPr>
        <w:t>ولا</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نيله</w:t>
      </w:r>
      <w:r>
        <w:rPr>
          <w:rFonts w:eastAsiaTheme="minorHAnsi"/>
          <w:rtl/>
        </w:rPr>
        <w:t xml:space="preserve"> </w:t>
      </w:r>
      <w:r w:rsidRPr="005F336A">
        <w:rPr>
          <w:rFonts w:eastAsiaTheme="minorHAnsi"/>
          <w:rtl/>
        </w:rPr>
        <w:t>للدرجات</w:t>
      </w:r>
      <w:r>
        <w:rPr>
          <w:rFonts w:eastAsiaTheme="minorHAnsi"/>
          <w:rtl/>
        </w:rPr>
        <w:t xml:space="preserve"> </w:t>
      </w:r>
      <w:r w:rsidRPr="005F336A">
        <w:rPr>
          <w:rFonts w:eastAsiaTheme="minorHAnsi"/>
          <w:rtl/>
        </w:rPr>
        <w:t>العليا</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w:t>
      </w:r>
      <w:r>
        <w:rPr>
          <w:rFonts w:eastAsiaTheme="minorHAnsi" w:hint="cs"/>
          <w:rtl/>
        </w:rPr>
        <w:t>آ</w:t>
      </w:r>
      <w:r w:rsidRPr="005F336A">
        <w:rPr>
          <w:rFonts w:eastAsiaTheme="minorHAnsi"/>
          <w:rtl/>
        </w:rPr>
        <w:t>خرة،</w:t>
      </w:r>
      <w:r>
        <w:rPr>
          <w:rFonts w:eastAsiaTheme="minorHAnsi"/>
          <w:rtl/>
        </w:rPr>
        <w:t xml:space="preserve"> </w:t>
      </w:r>
      <w:r w:rsidRPr="005F336A">
        <w:rPr>
          <w:rFonts w:eastAsiaTheme="minorHAnsi"/>
          <w:rtl/>
        </w:rPr>
        <w:t>وأما</w:t>
      </w:r>
      <w:r>
        <w:rPr>
          <w:rFonts w:eastAsiaTheme="minorHAnsi"/>
          <w:rtl/>
        </w:rPr>
        <w:t xml:space="preserve"> </w:t>
      </w:r>
      <w:r w:rsidRPr="005F336A">
        <w:rPr>
          <w:rFonts w:eastAsiaTheme="minorHAnsi"/>
          <w:rtl/>
        </w:rPr>
        <w:t>بالمعنى</w:t>
      </w:r>
      <w:r>
        <w:rPr>
          <w:rFonts w:eastAsiaTheme="minorHAnsi"/>
          <w:rtl/>
        </w:rPr>
        <w:t xml:space="preserve"> </w:t>
      </w:r>
      <w:r w:rsidRPr="005F336A">
        <w:rPr>
          <w:rFonts w:eastAsiaTheme="minorHAnsi"/>
          <w:rtl/>
        </w:rPr>
        <w:t>الثاني،</w:t>
      </w:r>
      <w:r>
        <w:rPr>
          <w:rFonts w:eastAsiaTheme="minorHAnsi"/>
          <w:rtl/>
        </w:rPr>
        <w:t xml:space="preserve"> </w:t>
      </w:r>
      <w:r w:rsidRPr="005F336A">
        <w:rPr>
          <w:rFonts w:eastAsiaTheme="minorHAnsi"/>
          <w:rtl/>
        </w:rPr>
        <w:t>فإنه</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يقول</w:t>
      </w:r>
      <w:r>
        <w:rPr>
          <w:rFonts w:eastAsiaTheme="minorHAnsi"/>
          <w:rtl/>
        </w:rPr>
        <w:t xml:space="preserve"> </w:t>
      </w:r>
      <w:r w:rsidRPr="005F336A">
        <w:rPr>
          <w:rFonts w:eastAsiaTheme="minorHAnsi"/>
          <w:rtl/>
        </w:rPr>
        <w:t>الغزالي</w:t>
      </w:r>
      <w:r>
        <w:rPr>
          <w:rFonts w:eastAsiaTheme="minorHAnsi"/>
          <w:rtl/>
        </w:rPr>
        <w:t>:(</w:t>
      </w:r>
      <w:r w:rsidRPr="005F336A">
        <w:rPr>
          <w:rFonts w:eastAsiaTheme="minorHAnsi"/>
          <w:rtl/>
        </w:rPr>
        <w:t>مهما</w:t>
      </w:r>
      <w:r>
        <w:rPr>
          <w:rFonts w:eastAsiaTheme="minorHAnsi"/>
          <w:rtl/>
        </w:rPr>
        <w:t xml:space="preserve"> </w:t>
      </w:r>
      <w:r w:rsidRPr="005F336A">
        <w:rPr>
          <w:rFonts w:eastAsiaTheme="minorHAnsi"/>
          <w:rtl/>
        </w:rPr>
        <w:t>تحقق</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الشمس</w:t>
      </w:r>
      <w:r>
        <w:rPr>
          <w:rFonts w:eastAsiaTheme="minorHAnsi"/>
          <w:rtl/>
        </w:rPr>
        <w:t xml:space="preserve"> </w:t>
      </w:r>
      <w:r w:rsidRPr="005F336A">
        <w:rPr>
          <w:rFonts w:eastAsiaTheme="minorHAnsi"/>
          <w:rtl/>
        </w:rPr>
        <w:t>والنجوم</w:t>
      </w:r>
      <w:r>
        <w:rPr>
          <w:rFonts w:eastAsiaTheme="minorHAnsi"/>
          <w:rtl/>
        </w:rPr>
        <w:t xml:space="preserve"> </w:t>
      </w:r>
      <w:r w:rsidRPr="005F336A">
        <w:rPr>
          <w:rFonts w:eastAsiaTheme="minorHAnsi"/>
          <w:rtl/>
        </w:rPr>
        <w:t>والجمادات</w:t>
      </w:r>
      <w:r>
        <w:rPr>
          <w:rFonts w:eastAsiaTheme="minorHAnsi"/>
          <w:rtl/>
        </w:rPr>
        <w:t xml:space="preserve"> </w:t>
      </w:r>
      <w:r w:rsidRPr="005F336A">
        <w:rPr>
          <w:rFonts w:eastAsiaTheme="minorHAnsi"/>
          <w:rtl/>
        </w:rPr>
        <w:t>والنباتات</w:t>
      </w:r>
      <w:r>
        <w:rPr>
          <w:rFonts w:eastAsiaTheme="minorHAnsi"/>
          <w:rtl/>
        </w:rPr>
        <w:t xml:space="preserve"> </w:t>
      </w:r>
      <w:r w:rsidRPr="005F336A">
        <w:rPr>
          <w:rFonts w:eastAsiaTheme="minorHAnsi"/>
          <w:rtl/>
        </w:rPr>
        <w:t>مسخرات</w:t>
      </w:r>
      <w:r>
        <w:rPr>
          <w:rFonts w:eastAsiaTheme="minorHAnsi"/>
          <w:rtl/>
        </w:rPr>
        <w:t xml:space="preserve"> </w:t>
      </w:r>
      <w:r w:rsidRPr="005F336A">
        <w:rPr>
          <w:rFonts w:eastAsiaTheme="minorHAnsi"/>
          <w:rtl/>
        </w:rPr>
        <w:t>بأمره،</w:t>
      </w:r>
      <w:r>
        <w:rPr>
          <w:rFonts w:eastAsiaTheme="minorHAnsi"/>
          <w:rtl/>
        </w:rPr>
        <w:t xml:space="preserve"> </w:t>
      </w:r>
      <w:r w:rsidRPr="005F336A">
        <w:rPr>
          <w:rFonts w:eastAsiaTheme="minorHAnsi"/>
          <w:rtl/>
        </w:rPr>
        <w:t>وأن</w:t>
      </w:r>
      <w:r>
        <w:rPr>
          <w:rFonts w:eastAsiaTheme="minorHAnsi"/>
          <w:rtl/>
        </w:rPr>
        <w:t xml:space="preserve"> </w:t>
      </w:r>
      <w:r w:rsidRPr="005F336A">
        <w:rPr>
          <w:rFonts w:eastAsiaTheme="minorHAnsi"/>
          <w:rtl/>
        </w:rPr>
        <w:t>القدرة</w:t>
      </w:r>
      <w:r>
        <w:rPr>
          <w:rFonts w:eastAsiaTheme="minorHAnsi"/>
          <w:rtl/>
        </w:rPr>
        <w:t xml:space="preserve"> </w:t>
      </w:r>
      <w:r w:rsidRPr="005F336A">
        <w:rPr>
          <w:rFonts w:eastAsiaTheme="minorHAnsi"/>
          <w:rtl/>
        </w:rPr>
        <w:t>ال</w:t>
      </w:r>
      <w:r>
        <w:rPr>
          <w:rFonts w:eastAsiaTheme="minorHAnsi" w:hint="cs"/>
          <w:rtl/>
        </w:rPr>
        <w:t>أ</w:t>
      </w:r>
      <w:r w:rsidRPr="005F336A">
        <w:rPr>
          <w:rFonts w:eastAsiaTheme="minorHAnsi"/>
          <w:rtl/>
        </w:rPr>
        <w:t>زلية</w:t>
      </w:r>
      <w:r>
        <w:rPr>
          <w:rFonts w:eastAsiaTheme="minorHAnsi"/>
          <w:rtl/>
        </w:rPr>
        <w:t xml:space="preserve"> </w:t>
      </w:r>
      <w:r w:rsidRPr="005F336A">
        <w:rPr>
          <w:rFonts w:eastAsiaTheme="minorHAnsi"/>
          <w:rtl/>
        </w:rPr>
        <w:t>هي</w:t>
      </w:r>
      <w:r>
        <w:rPr>
          <w:rFonts w:eastAsiaTheme="minorHAnsi"/>
          <w:rtl/>
        </w:rPr>
        <w:t xml:space="preserve"> </w:t>
      </w:r>
      <w:r w:rsidRPr="005F336A">
        <w:rPr>
          <w:rFonts w:eastAsiaTheme="minorHAnsi"/>
          <w:rtl/>
        </w:rPr>
        <w:t>المصدر</w:t>
      </w:r>
      <w:r>
        <w:rPr>
          <w:rFonts w:eastAsiaTheme="minorHAnsi"/>
          <w:rtl/>
        </w:rPr>
        <w:t xml:space="preserve"> </w:t>
      </w:r>
      <w:r w:rsidRPr="005F336A">
        <w:rPr>
          <w:rFonts w:eastAsiaTheme="minorHAnsi"/>
          <w:rtl/>
        </w:rPr>
        <w:t>للكل</w:t>
      </w:r>
      <w:r>
        <w:rPr>
          <w:rFonts w:eastAsiaTheme="minorHAnsi"/>
          <w:rtl/>
        </w:rPr>
        <w:t xml:space="preserve"> </w:t>
      </w:r>
      <w:r w:rsidRPr="005F336A">
        <w:rPr>
          <w:rFonts w:eastAsiaTheme="minorHAnsi"/>
          <w:rtl/>
        </w:rPr>
        <w:t>استولى</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قلبه</w:t>
      </w:r>
      <w:r>
        <w:rPr>
          <w:rFonts w:eastAsiaTheme="minorHAnsi"/>
          <w:rtl/>
        </w:rPr>
        <w:t xml:space="preserve"> </w:t>
      </w:r>
      <w:r w:rsidRPr="005F336A">
        <w:rPr>
          <w:rFonts w:eastAsiaTheme="minorHAnsi"/>
          <w:rtl/>
        </w:rPr>
        <w:t>غلبة</w:t>
      </w:r>
      <w:r>
        <w:rPr>
          <w:rFonts w:eastAsiaTheme="minorHAnsi"/>
          <w:rtl/>
        </w:rPr>
        <w:t xml:space="preserve"> </w:t>
      </w:r>
      <w:r w:rsidRPr="005F336A">
        <w:rPr>
          <w:rFonts w:eastAsiaTheme="minorHAnsi"/>
          <w:rtl/>
        </w:rPr>
        <w:t>التوكل</w:t>
      </w:r>
      <w:r>
        <w:rPr>
          <w:rFonts w:eastAsiaTheme="minorHAnsi"/>
          <w:rtl/>
        </w:rPr>
        <w:t xml:space="preserve"> </w:t>
      </w:r>
      <w:r w:rsidRPr="005F336A">
        <w:rPr>
          <w:rFonts w:eastAsiaTheme="minorHAnsi"/>
          <w:rtl/>
        </w:rPr>
        <w:t>والرضى</w:t>
      </w:r>
      <w:r>
        <w:rPr>
          <w:rFonts w:eastAsiaTheme="minorHAnsi"/>
          <w:rtl/>
        </w:rPr>
        <w:t xml:space="preserve"> </w:t>
      </w:r>
      <w:r w:rsidRPr="005F336A">
        <w:rPr>
          <w:rFonts w:eastAsiaTheme="minorHAnsi"/>
          <w:rtl/>
        </w:rPr>
        <w:t>والتسليم،</w:t>
      </w:r>
      <w:r>
        <w:rPr>
          <w:rFonts w:eastAsiaTheme="minorHAnsi"/>
          <w:rtl/>
        </w:rPr>
        <w:t xml:space="preserve"> </w:t>
      </w:r>
      <w:r w:rsidRPr="005F336A">
        <w:rPr>
          <w:rFonts w:eastAsiaTheme="minorHAnsi"/>
          <w:rtl/>
        </w:rPr>
        <w:t>وصار</w:t>
      </w:r>
      <w:r>
        <w:rPr>
          <w:rFonts w:eastAsiaTheme="minorHAnsi"/>
          <w:rtl/>
        </w:rPr>
        <w:t xml:space="preserve"> </w:t>
      </w:r>
      <w:r w:rsidRPr="005F336A">
        <w:rPr>
          <w:rFonts w:eastAsiaTheme="minorHAnsi"/>
          <w:rtl/>
        </w:rPr>
        <w:t>موقنا</w:t>
      </w:r>
      <w:r>
        <w:rPr>
          <w:rFonts w:eastAsiaTheme="minorHAnsi"/>
          <w:rtl/>
        </w:rPr>
        <w:t xml:space="preserve"> </w:t>
      </w:r>
      <w:r w:rsidRPr="005F336A">
        <w:rPr>
          <w:rFonts w:eastAsiaTheme="minorHAnsi"/>
          <w:rtl/>
        </w:rPr>
        <w:t>بريئا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الغضب</w:t>
      </w:r>
      <w:r>
        <w:rPr>
          <w:rFonts w:eastAsiaTheme="minorHAnsi"/>
          <w:rtl/>
        </w:rPr>
        <w:t xml:space="preserve"> </w:t>
      </w:r>
      <w:r w:rsidRPr="005F336A">
        <w:rPr>
          <w:rFonts w:eastAsiaTheme="minorHAnsi"/>
          <w:rtl/>
        </w:rPr>
        <w:t>والحقد</w:t>
      </w:r>
      <w:r>
        <w:rPr>
          <w:rFonts w:eastAsiaTheme="minorHAnsi"/>
          <w:rtl/>
        </w:rPr>
        <w:t xml:space="preserve"> </w:t>
      </w:r>
      <w:r w:rsidRPr="005F336A">
        <w:rPr>
          <w:rFonts w:eastAsiaTheme="minorHAnsi"/>
          <w:rtl/>
        </w:rPr>
        <w:t>والحسد</w:t>
      </w:r>
      <w:r>
        <w:rPr>
          <w:rFonts w:eastAsiaTheme="minorHAnsi"/>
          <w:rtl/>
        </w:rPr>
        <w:t xml:space="preserve"> </w:t>
      </w:r>
      <w:r w:rsidRPr="005F336A">
        <w:rPr>
          <w:rFonts w:eastAsiaTheme="minorHAnsi"/>
          <w:rtl/>
        </w:rPr>
        <w:t>وسوء</w:t>
      </w:r>
      <w:r>
        <w:rPr>
          <w:rFonts w:eastAsiaTheme="minorHAnsi"/>
          <w:rtl/>
        </w:rPr>
        <w:t xml:space="preserve"> </w:t>
      </w:r>
      <w:r w:rsidRPr="005F336A">
        <w:rPr>
          <w:rFonts w:eastAsiaTheme="minorHAnsi"/>
          <w:rtl/>
        </w:rPr>
        <w:t>الخلق)</w:t>
      </w:r>
      <w:r w:rsidRPr="005422D7">
        <w:rPr>
          <w:rStyle w:val="af0"/>
          <w:sz w:val="24"/>
          <w:szCs w:val="24"/>
          <w:rtl/>
        </w:rPr>
        <w:t>(</w:t>
      </w:r>
      <w:r w:rsidRPr="005422D7">
        <w:rPr>
          <w:rStyle w:val="af0"/>
          <w:sz w:val="24"/>
          <w:szCs w:val="24"/>
          <w:rtl/>
        </w:rPr>
        <w:footnoteReference w:id="531"/>
      </w:r>
      <w:r w:rsidRPr="005422D7">
        <w:rPr>
          <w:rStyle w:val="af0"/>
          <w:sz w:val="24"/>
          <w:szCs w:val="24"/>
          <w:rtl/>
        </w:rPr>
        <w:t>)</w:t>
      </w:r>
    </w:p>
    <w:p w14:paraId="09E0E8E1" w14:textId="77777777" w:rsidR="00DB4E6A" w:rsidRPr="00EB561D" w:rsidRDefault="00DB4E6A" w:rsidP="009D3D5B">
      <w:pPr>
        <w:pStyle w:val="aaac"/>
        <w:rPr>
          <w:rStyle w:val="aaacChar"/>
          <w:rFonts w:eastAsiaTheme="minorHAnsi"/>
          <w:rtl/>
        </w:rPr>
      </w:pPr>
      <w:r w:rsidRPr="005F336A">
        <w:rPr>
          <w:rFonts w:eastAsiaTheme="minorHAnsi"/>
          <w:rtl/>
        </w:rPr>
        <w:t>وهذا</w:t>
      </w:r>
      <w:r>
        <w:rPr>
          <w:rFonts w:eastAsiaTheme="minorHAnsi"/>
          <w:rtl/>
        </w:rPr>
        <w:t xml:space="preserve"> </w:t>
      </w:r>
      <w:r w:rsidRPr="005F336A">
        <w:rPr>
          <w:rFonts w:eastAsiaTheme="minorHAnsi"/>
          <w:rtl/>
        </w:rPr>
        <w:t>أثر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آثار</w:t>
      </w:r>
      <w:r>
        <w:rPr>
          <w:rFonts w:eastAsiaTheme="minorHAnsi"/>
          <w:rtl/>
        </w:rPr>
        <w:t xml:space="preserve"> </w:t>
      </w:r>
      <w:r w:rsidRPr="005F336A">
        <w:rPr>
          <w:rFonts w:eastAsiaTheme="minorHAnsi"/>
          <w:rtl/>
        </w:rPr>
        <w:t>نوع</w:t>
      </w:r>
      <w:r>
        <w:rPr>
          <w:rFonts w:eastAsiaTheme="minorHAnsi"/>
          <w:rtl/>
        </w:rPr>
        <w:t xml:space="preserve"> </w:t>
      </w:r>
      <w:r w:rsidRPr="005F336A">
        <w:rPr>
          <w:rFonts w:eastAsiaTheme="minorHAnsi"/>
          <w:rtl/>
        </w:rPr>
        <w:t>واحد</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أنواع</w:t>
      </w:r>
      <w:r>
        <w:rPr>
          <w:rFonts w:eastAsiaTheme="minorHAnsi"/>
          <w:rtl/>
        </w:rPr>
        <w:t xml:space="preserve"> </w:t>
      </w:r>
      <w:r w:rsidRPr="005F336A">
        <w:rPr>
          <w:rFonts w:eastAsiaTheme="minorHAnsi"/>
          <w:rtl/>
        </w:rPr>
        <w:t>التوحيد،</w:t>
      </w: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توحيد</w:t>
      </w:r>
      <w:r>
        <w:rPr>
          <w:rFonts w:eastAsiaTheme="minorHAnsi"/>
          <w:rtl/>
        </w:rPr>
        <w:t xml:space="preserve"> </w:t>
      </w:r>
      <w:r w:rsidRPr="005F336A">
        <w:rPr>
          <w:rFonts w:eastAsiaTheme="minorHAnsi"/>
          <w:rtl/>
        </w:rPr>
        <w:t>الأفعال،</w:t>
      </w:r>
      <w:r>
        <w:rPr>
          <w:rFonts w:eastAsiaTheme="minorHAnsi"/>
          <w:rtl/>
        </w:rPr>
        <w:t xml:space="preserve"> </w:t>
      </w:r>
      <w:r w:rsidRPr="005F336A">
        <w:rPr>
          <w:rFonts w:eastAsiaTheme="minorHAnsi"/>
          <w:rtl/>
        </w:rPr>
        <w:t>ولكل</w:t>
      </w:r>
      <w:r>
        <w:rPr>
          <w:rFonts w:eastAsiaTheme="minorHAnsi"/>
          <w:rtl/>
        </w:rPr>
        <w:t xml:space="preserve"> </w:t>
      </w:r>
      <w:r w:rsidRPr="005F336A">
        <w:rPr>
          <w:rFonts w:eastAsiaTheme="minorHAnsi"/>
          <w:rtl/>
        </w:rPr>
        <w:t>صفة</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صفات</w:t>
      </w:r>
      <w:r>
        <w:rPr>
          <w:rFonts w:eastAsiaTheme="minorHAnsi"/>
          <w:rtl/>
        </w:rPr>
        <w:t xml:space="preserve"> </w:t>
      </w:r>
      <w:r w:rsidRPr="005F336A">
        <w:rPr>
          <w:rFonts w:eastAsiaTheme="minorHAnsi"/>
          <w:rtl/>
        </w:rPr>
        <w:t>الله</w:t>
      </w:r>
      <w:r>
        <w:rPr>
          <w:rFonts w:eastAsiaTheme="minorHAnsi"/>
          <w:rtl/>
        </w:rPr>
        <w:t xml:space="preserve"> تعالى </w:t>
      </w:r>
      <w:r w:rsidRPr="005F336A">
        <w:rPr>
          <w:rFonts w:eastAsiaTheme="minorHAnsi"/>
          <w:rtl/>
        </w:rPr>
        <w:t>أو</w:t>
      </w:r>
      <w:r>
        <w:rPr>
          <w:rFonts w:eastAsiaTheme="minorHAnsi"/>
          <w:rtl/>
        </w:rPr>
        <w:t xml:space="preserve"> </w:t>
      </w:r>
      <w:r w:rsidRPr="005F336A">
        <w:rPr>
          <w:rFonts w:eastAsiaTheme="minorHAnsi"/>
          <w:rtl/>
        </w:rPr>
        <w:t>اسم</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أسمائه</w:t>
      </w:r>
      <w:r>
        <w:rPr>
          <w:rFonts w:eastAsiaTheme="minorHAnsi"/>
          <w:rtl/>
        </w:rPr>
        <w:t xml:space="preserve"> </w:t>
      </w:r>
      <w:r w:rsidRPr="005F336A">
        <w:rPr>
          <w:rFonts w:eastAsiaTheme="minorHAnsi"/>
          <w:rtl/>
        </w:rPr>
        <w:t>أثره</w:t>
      </w:r>
      <w:r>
        <w:rPr>
          <w:rFonts w:eastAsiaTheme="minorHAnsi"/>
          <w:rtl/>
        </w:rPr>
        <w:t xml:space="preserve"> </w:t>
      </w:r>
      <w:r w:rsidRPr="005F336A">
        <w:rPr>
          <w:rFonts w:eastAsiaTheme="minorHAnsi"/>
          <w:rtl/>
        </w:rPr>
        <w:t>الخاص</w:t>
      </w:r>
      <w:r>
        <w:rPr>
          <w:rFonts w:eastAsiaTheme="minorHAnsi"/>
          <w:rtl/>
        </w:rPr>
        <w:t xml:space="preserve"> </w:t>
      </w:r>
      <w:r w:rsidRPr="005F336A">
        <w:rPr>
          <w:rFonts w:eastAsiaTheme="minorHAnsi"/>
          <w:rtl/>
        </w:rPr>
        <w:t>به،</w:t>
      </w:r>
      <w:r>
        <w:rPr>
          <w:rFonts w:eastAsiaTheme="minorHAnsi"/>
          <w:rtl/>
        </w:rPr>
        <w:t xml:space="preserve"> </w:t>
      </w:r>
      <w:r w:rsidRPr="005F336A">
        <w:rPr>
          <w:rFonts w:eastAsiaTheme="minorHAnsi"/>
          <w:rtl/>
        </w:rPr>
        <w:t>والذي</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يمكن</w:t>
      </w:r>
      <w:r>
        <w:rPr>
          <w:rFonts w:eastAsiaTheme="minorHAnsi"/>
          <w:rtl/>
        </w:rPr>
        <w:t xml:space="preserve"> </w:t>
      </w:r>
      <w:r w:rsidRPr="005F336A">
        <w:rPr>
          <w:rFonts w:eastAsiaTheme="minorHAnsi"/>
          <w:rtl/>
        </w:rPr>
        <w:t>للإنسان</w:t>
      </w:r>
      <w:r>
        <w:rPr>
          <w:rFonts w:eastAsiaTheme="minorHAnsi"/>
          <w:rtl/>
        </w:rPr>
        <w:t xml:space="preserve"> </w:t>
      </w:r>
      <w:r w:rsidRPr="005F336A">
        <w:rPr>
          <w:rFonts w:eastAsiaTheme="minorHAnsi"/>
          <w:rtl/>
        </w:rPr>
        <w:t>الحصول</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إذا</w:t>
      </w:r>
      <w:r>
        <w:rPr>
          <w:rFonts w:eastAsiaTheme="minorHAnsi"/>
          <w:rtl/>
        </w:rPr>
        <w:t xml:space="preserve"> </w:t>
      </w:r>
      <w:r w:rsidRPr="005F336A">
        <w:rPr>
          <w:rFonts w:eastAsiaTheme="minorHAnsi"/>
          <w:rtl/>
        </w:rPr>
        <w:t>لم</w:t>
      </w:r>
      <w:r>
        <w:rPr>
          <w:rFonts w:eastAsiaTheme="minorHAnsi"/>
          <w:rtl/>
        </w:rPr>
        <w:t xml:space="preserve"> يستول </w:t>
      </w:r>
      <w:r w:rsidRPr="005F336A">
        <w:rPr>
          <w:rFonts w:eastAsiaTheme="minorHAnsi"/>
          <w:rtl/>
        </w:rPr>
        <w:t>على</w:t>
      </w:r>
      <w:r>
        <w:rPr>
          <w:rFonts w:eastAsiaTheme="minorHAnsi"/>
          <w:rtl/>
        </w:rPr>
        <w:t xml:space="preserve"> </w:t>
      </w:r>
      <w:r w:rsidRPr="005F336A">
        <w:rPr>
          <w:rFonts w:eastAsiaTheme="minorHAnsi"/>
          <w:rtl/>
        </w:rPr>
        <w:t>قلبه</w:t>
      </w:r>
      <w:r>
        <w:rPr>
          <w:rFonts w:eastAsiaTheme="minorHAnsi"/>
          <w:rtl/>
        </w:rPr>
        <w:t xml:space="preserve"> </w:t>
      </w:r>
      <w:r w:rsidRPr="005F336A">
        <w:rPr>
          <w:rFonts w:eastAsiaTheme="minorHAnsi"/>
          <w:rtl/>
        </w:rPr>
        <w:t>معنى</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الاسم</w:t>
      </w:r>
      <w:r>
        <w:rPr>
          <w:rFonts w:eastAsiaTheme="minorHAnsi"/>
          <w:rtl/>
        </w:rPr>
        <w:t xml:space="preserve"> </w:t>
      </w:r>
      <w:r>
        <w:rPr>
          <w:rFonts w:eastAsiaTheme="minorHAnsi" w:hint="cs"/>
          <w:rtl/>
        </w:rPr>
        <w:t>أ</w:t>
      </w:r>
      <w:r w:rsidRPr="005F336A">
        <w:rPr>
          <w:rFonts w:eastAsiaTheme="minorHAnsi"/>
          <w:rtl/>
        </w:rPr>
        <w:t>و</w:t>
      </w:r>
      <w:r>
        <w:rPr>
          <w:rFonts w:eastAsiaTheme="minorHAnsi"/>
          <w:rtl/>
        </w:rPr>
        <w:t xml:space="preserve"> </w:t>
      </w:r>
      <w:r w:rsidRPr="005F336A">
        <w:rPr>
          <w:rFonts w:eastAsiaTheme="minorHAnsi"/>
          <w:rtl/>
        </w:rPr>
        <w:t>تلك</w:t>
      </w:r>
      <w:r>
        <w:rPr>
          <w:rFonts w:eastAsiaTheme="minorHAnsi"/>
          <w:rtl/>
        </w:rPr>
        <w:t xml:space="preserve"> </w:t>
      </w:r>
      <w:r w:rsidRPr="005F336A">
        <w:rPr>
          <w:rFonts w:eastAsiaTheme="minorHAnsi"/>
          <w:rtl/>
        </w:rPr>
        <w:t>الصفة،</w:t>
      </w: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معنى</w:t>
      </w:r>
      <w:r>
        <w:rPr>
          <w:rFonts w:eastAsiaTheme="minorHAnsi"/>
          <w:rtl/>
        </w:rPr>
        <w:t xml:space="preserve"> </w:t>
      </w:r>
      <w:r w:rsidRPr="005F336A">
        <w:rPr>
          <w:rFonts w:eastAsiaTheme="minorHAnsi"/>
          <w:rtl/>
        </w:rPr>
        <w:t>الإحصاء</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ورد</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قوله</w:t>
      </w:r>
      <w:r>
        <w:rPr>
          <w:rFonts w:eastAsiaTheme="minorHAnsi"/>
          <w:rtl/>
        </w:rPr>
        <w:t xml:space="preserve"> </w:t>
      </w:r>
      <w:r>
        <w:rPr>
          <w:rtl/>
        </w:rPr>
        <w:sym w:font="Abo-thar" w:char="F061"/>
      </w:r>
      <w:r>
        <w:rPr>
          <w:rStyle w:val="aaacChar"/>
          <w:rFonts w:eastAsiaTheme="minorHAnsi"/>
          <w:rtl/>
        </w:rPr>
        <w:t>:</w:t>
      </w:r>
      <w:r>
        <w:rPr>
          <w:rStyle w:val="aaacChar"/>
          <w:rFonts w:eastAsiaTheme="minorHAnsi" w:hint="cs"/>
          <w:rtl/>
        </w:rPr>
        <w:t xml:space="preserve"> </w:t>
      </w:r>
      <w:r>
        <w:rPr>
          <w:rStyle w:val="aaacChar"/>
          <w:rFonts w:eastAsiaTheme="minorHAnsi"/>
          <w:rtl/>
        </w:rPr>
        <w:t>(</w:t>
      </w:r>
      <w:r w:rsidRPr="00EB561D">
        <w:rPr>
          <w:rStyle w:val="aaacChar"/>
          <w:rFonts w:eastAsiaTheme="minorHAnsi"/>
          <w:rtl/>
        </w:rPr>
        <w:t>إن</w:t>
      </w:r>
      <w:r>
        <w:rPr>
          <w:rStyle w:val="aaacChar"/>
          <w:rFonts w:eastAsiaTheme="minorHAnsi"/>
          <w:rtl/>
        </w:rPr>
        <w:t xml:space="preserve"> </w:t>
      </w:r>
      <w:r w:rsidRPr="00EB561D">
        <w:rPr>
          <w:rStyle w:val="aaacChar"/>
          <w:rFonts w:eastAsiaTheme="minorHAnsi"/>
          <w:rtl/>
        </w:rPr>
        <w:t>لله</w:t>
      </w:r>
      <w:r>
        <w:rPr>
          <w:rStyle w:val="aaacChar"/>
          <w:rFonts w:eastAsiaTheme="minorHAnsi"/>
          <w:rtl/>
        </w:rPr>
        <w:t xml:space="preserve"> </w:t>
      </w:r>
      <w:r w:rsidRPr="00EB561D">
        <w:rPr>
          <w:rStyle w:val="aaacChar"/>
          <w:rFonts w:eastAsiaTheme="minorHAnsi"/>
          <w:rtl/>
        </w:rPr>
        <w:t>تسعة</w:t>
      </w:r>
      <w:r>
        <w:rPr>
          <w:rStyle w:val="aaacChar"/>
          <w:rFonts w:eastAsiaTheme="minorHAnsi"/>
          <w:rtl/>
        </w:rPr>
        <w:t xml:space="preserve"> </w:t>
      </w:r>
      <w:r w:rsidRPr="00EB561D">
        <w:rPr>
          <w:rStyle w:val="aaacChar"/>
          <w:rFonts w:eastAsiaTheme="minorHAnsi"/>
          <w:rtl/>
        </w:rPr>
        <w:t>وتسعين</w:t>
      </w:r>
      <w:r>
        <w:rPr>
          <w:rStyle w:val="aaacChar"/>
          <w:rFonts w:eastAsiaTheme="minorHAnsi"/>
          <w:rtl/>
        </w:rPr>
        <w:t xml:space="preserve"> </w:t>
      </w:r>
      <w:r w:rsidRPr="00EB561D">
        <w:rPr>
          <w:rStyle w:val="aaacChar"/>
          <w:rFonts w:eastAsiaTheme="minorHAnsi"/>
          <w:rtl/>
        </w:rPr>
        <w:t>اسما</w:t>
      </w:r>
      <w:r>
        <w:rPr>
          <w:rStyle w:val="aaacChar"/>
          <w:rFonts w:eastAsiaTheme="minorHAnsi"/>
          <w:rtl/>
        </w:rPr>
        <w:t xml:space="preserve"> </w:t>
      </w:r>
      <w:r w:rsidRPr="00EB561D">
        <w:rPr>
          <w:rStyle w:val="aaacChar"/>
          <w:rFonts w:eastAsiaTheme="minorHAnsi"/>
          <w:rtl/>
        </w:rPr>
        <w:t>مائة</w:t>
      </w:r>
      <w:r>
        <w:rPr>
          <w:rStyle w:val="aaacChar"/>
          <w:rFonts w:eastAsiaTheme="minorHAnsi"/>
          <w:rtl/>
        </w:rPr>
        <w:t xml:space="preserve"> </w:t>
      </w:r>
      <w:r w:rsidRPr="00EB561D">
        <w:rPr>
          <w:rStyle w:val="aaacChar"/>
          <w:rFonts w:eastAsiaTheme="minorHAnsi"/>
          <w:rtl/>
        </w:rPr>
        <w:t>غير</w:t>
      </w:r>
      <w:r>
        <w:rPr>
          <w:rStyle w:val="aaacChar"/>
          <w:rFonts w:eastAsiaTheme="minorHAnsi"/>
          <w:rtl/>
        </w:rPr>
        <w:t xml:space="preserve"> </w:t>
      </w:r>
      <w:r w:rsidRPr="00EB561D">
        <w:rPr>
          <w:rStyle w:val="aaacChar"/>
          <w:rFonts w:eastAsiaTheme="minorHAnsi"/>
          <w:rtl/>
        </w:rPr>
        <w:t>واحد</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أحصاها</w:t>
      </w:r>
      <w:r>
        <w:rPr>
          <w:rStyle w:val="aaacChar"/>
          <w:rFonts w:eastAsiaTheme="minorHAnsi"/>
          <w:rtl/>
        </w:rPr>
        <w:t xml:space="preserve"> </w:t>
      </w:r>
      <w:r w:rsidRPr="00EB561D">
        <w:rPr>
          <w:rStyle w:val="aaacChar"/>
          <w:rFonts w:eastAsiaTheme="minorHAnsi"/>
          <w:rtl/>
        </w:rPr>
        <w:t>دخل</w:t>
      </w:r>
      <w:r>
        <w:rPr>
          <w:rStyle w:val="aaacChar"/>
          <w:rFonts w:eastAsiaTheme="minorHAnsi"/>
          <w:rtl/>
        </w:rPr>
        <w:t xml:space="preserve"> </w:t>
      </w:r>
      <w:r w:rsidRPr="00EB561D">
        <w:rPr>
          <w:rStyle w:val="aaacChar"/>
          <w:rFonts w:eastAsiaTheme="minorHAnsi"/>
          <w:rtl/>
        </w:rPr>
        <w:t>الجنة)</w:t>
      </w:r>
      <w:r w:rsidRPr="005422D7">
        <w:rPr>
          <w:rStyle w:val="af0"/>
          <w:sz w:val="24"/>
          <w:szCs w:val="24"/>
          <w:rtl/>
        </w:rPr>
        <w:t>(</w:t>
      </w:r>
      <w:r w:rsidRPr="005422D7">
        <w:rPr>
          <w:rStyle w:val="af0"/>
          <w:sz w:val="24"/>
          <w:szCs w:val="24"/>
          <w:rtl/>
        </w:rPr>
        <w:footnoteReference w:id="532"/>
      </w:r>
      <w:r w:rsidRPr="005422D7">
        <w:rPr>
          <w:rStyle w:val="af0"/>
          <w:sz w:val="24"/>
          <w:szCs w:val="24"/>
          <w:rtl/>
        </w:rPr>
        <w:t>)</w:t>
      </w:r>
    </w:p>
    <w:p w14:paraId="1452AD5F" w14:textId="77777777" w:rsidR="00DB4E6A" w:rsidRPr="005F336A" w:rsidRDefault="00DB4E6A" w:rsidP="009D3D5B">
      <w:pPr>
        <w:pStyle w:val="aaac"/>
        <w:rPr>
          <w:rFonts w:eastAsiaTheme="minorHAnsi"/>
          <w:rtl/>
        </w:rPr>
      </w:pPr>
      <w:r w:rsidRPr="005F336A">
        <w:rPr>
          <w:rFonts w:eastAsiaTheme="minorHAnsi"/>
          <w:rtl/>
        </w:rPr>
        <w:t>وليس</w:t>
      </w:r>
      <w:r>
        <w:rPr>
          <w:rFonts w:eastAsiaTheme="minorHAnsi"/>
          <w:rtl/>
        </w:rPr>
        <w:t xml:space="preserve"> </w:t>
      </w:r>
      <w:r w:rsidRPr="005F336A">
        <w:rPr>
          <w:rFonts w:eastAsiaTheme="minorHAnsi"/>
          <w:rtl/>
        </w:rPr>
        <w:t>الإحصاء</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يسمع</w:t>
      </w:r>
      <w:r>
        <w:rPr>
          <w:rFonts w:eastAsiaTheme="minorHAnsi"/>
          <w:rtl/>
        </w:rPr>
        <w:t xml:space="preserve"> </w:t>
      </w:r>
      <w:r w:rsidRPr="005F336A">
        <w:rPr>
          <w:rFonts w:eastAsiaTheme="minorHAnsi"/>
          <w:rtl/>
        </w:rPr>
        <w:t>لفظها</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يفهم</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اللغة</w:t>
      </w:r>
      <w:r>
        <w:rPr>
          <w:rFonts w:eastAsiaTheme="minorHAnsi"/>
          <w:rtl/>
        </w:rPr>
        <w:t xml:space="preserve"> </w:t>
      </w:r>
      <w:r w:rsidRPr="005F336A">
        <w:rPr>
          <w:rFonts w:eastAsiaTheme="minorHAnsi"/>
          <w:rtl/>
        </w:rPr>
        <w:t>تفسيرها،</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يعتقد</w:t>
      </w:r>
      <w:r>
        <w:rPr>
          <w:rFonts w:eastAsiaTheme="minorHAnsi"/>
          <w:rtl/>
        </w:rPr>
        <w:t xml:space="preserve"> </w:t>
      </w:r>
      <w:r w:rsidRPr="005F336A">
        <w:rPr>
          <w:rFonts w:eastAsiaTheme="minorHAnsi"/>
          <w:rtl/>
        </w:rPr>
        <w:t>وجودها،</w:t>
      </w:r>
      <w:r>
        <w:rPr>
          <w:rFonts w:eastAsiaTheme="minorHAnsi"/>
          <w:rtl/>
        </w:rPr>
        <w:t xml:space="preserve"> </w:t>
      </w:r>
      <w:r w:rsidRPr="005F336A">
        <w:rPr>
          <w:rFonts w:eastAsiaTheme="minorHAnsi"/>
          <w:rtl/>
        </w:rPr>
        <w:t>فإن</w:t>
      </w:r>
      <w:r>
        <w:rPr>
          <w:rFonts w:eastAsiaTheme="minorHAnsi"/>
          <w:rtl/>
        </w:rPr>
        <w:t xml:space="preserve"> </w:t>
      </w:r>
      <w:r w:rsidRPr="005F336A">
        <w:rPr>
          <w:rFonts w:eastAsiaTheme="minorHAnsi"/>
          <w:rtl/>
        </w:rPr>
        <w:t>سماع</w:t>
      </w:r>
      <w:r>
        <w:rPr>
          <w:rFonts w:eastAsiaTheme="minorHAnsi"/>
          <w:rtl/>
        </w:rPr>
        <w:t xml:space="preserve"> </w:t>
      </w:r>
      <w:r w:rsidRPr="005F336A">
        <w:rPr>
          <w:rFonts w:eastAsiaTheme="minorHAnsi"/>
          <w:rtl/>
        </w:rPr>
        <w:t>اللفظ</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يستدعي</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سلامة</w:t>
      </w:r>
      <w:r>
        <w:rPr>
          <w:rFonts w:eastAsiaTheme="minorHAnsi"/>
          <w:rtl/>
        </w:rPr>
        <w:t xml:space="preserve"> </w:t>
      </w:r>
      <w:r w:rsidRPr="005F336A">
        <w:rPr>
          <w:rFonts w:eastAsiaTheme="minorHAnsi"/>
          <w:rtl/>
        </w:rPr>
        <w:t>السمع،</w:t>
      </w:r>
      <w:r>
        <w:rPr>
          <w:rFonts w:eastAsiaTheme="minorHAnsi"/>
          <w:rtl/>
        </w:rPr>
        <w:t xml:space="preserve"> </w:t>
      </w:r>
      <w:r w:rsidRPr="005F336A">
        <w:rPr>
          <w:rFonts w:eastAsiaTheme="minorHAnsi"/>
          <w:rtl/>
        </w:rPr>
        <w:t>وأما</w:t>
      </w:r>
      <w:r>
        <w:rPr>
          <w:rFonts w:eastAsiaTheme="minorHAnsi"/>
          <w:rtl/>
        </w:rPr>
        <w:t xml:space="preserve"> </w:t>
      </w:r>
      <w:r w:rsidRPr="005F336A">
        <w:rPr>
          <w:rFonts w:eastAsiaTheme="minorHAnsi"/>
          <w:rtl/>
        </w:rPr>
        <w:t>فهم</w:t>
      </w:r>
      <w:r>
        <w:rPr>
          <w:rFonts w:eastAsiaTheme="minorHAnsi"/>
          <w:rtl/>
        </w:rPr>
        <w:t xml:space="preserve"> </w:t>
      </w:r>
      <w:r w:rsidRPr="005F336A">
        <w:rPr>
          <w:rFonts w:eastAsiaTheme="minorHAnsi"/>
          <w:rtl/>
        </w:rPr>
        <w:t>وضعها</w:t>
      </w:r>
      <w:r>
        <w:rPr>
          <w:rFonts w:eastAsiaTheme="minorHAnsi"/>
          <w:rtl/>
        </w:rPr>
        <w:t xml:space="preserve"> </w:t>
      </w:r>
      <w:r w:rsidRPr="005F336A">
        <w:rPr>
          <w:rFonts w:eastAsiaTheme="minorHAnsi"/>
          <w:rtl/>
        </w:rPr>
        <w:t>اللغوي</w:t>
      </w:r>
      <w:r>
        <w:rPr>
          <w:rFonts w:eastAsiaTheme="minorHAnsi" w:hint="cs"/>
          <w:rtl/>
        </w:rPr>
        <w:t xml:space="preserve">، </w:t>
      </w:r>
      <w:r w:rsidRPr="005F336A">
        <w:rPr>
          <w:rFonts w:eastAsiaTheme="minorHAnsi"/>
          <w:rtl/>
        </w:rPr>
        <w:t>فلا</w:t>
      </w:r>
      <w:r>
        <w:rPr>
          <w:rFonts w:eastAsiaTheme="minorHAnsi"/>
          <w:rtl/>
        </w:rPr>
        <w:t xml:space="preserve"> </w:t>
      </w:r>
      <w:r w:rsidRPr="005F336A">
        <w:rPr>
          <w:rFonts w:eastAsiaTheme="minorHAnsi"/>
          <w:rtl/>
        </w:rPr>
        <w:t>يستدعي</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المعرفة</w:t>
      </w:r>
      <w:r>
        <w:rPr>
          <w:rFonts w:eastAsiaTheme="minorHAnsi"/>
          <w:rtl/>
        </w:rPr>
        <w:t xml:space="preserve"> </w:t>
      </w:r>
      <w:r w:rsidRPr="005F336A">
        <w:rPr>
          <w:rFonts w:eastAsiaTheme="minorHAnsi"/>
          <w:rtl/>
        </w:rPr>
        <w:t>بالعربية،</w:t>
      </w:r>
      <w:r>
        <w:rPr>
          <w:rFonts w:eastAsiaTheme="minorHAnsi"/>
          <w:rtl/>
        </w:rPr>
        <w:t xml:space="preserve"> </w:t>
      </w:r>
      <w:r w:rsidRPr="005F336A">
        <w:rPr>
          <w:rFonts w:eastAsiaTheme="minorHAnsi"/>
          <w:rtl/>
        </w:rPr>
        <w:t>وأما</w:t>
      </w:r>
      <w:r>
        <w:rPr>
          <w:rFonts w:eastAsiaTheme="minorHAnsi"/>
          <w:rtl/>
        </w:rPr>
        <w:t xml:space="preserve"> </w:t>
      </w:r>
      <w:r w:rsidRPr="005F336A">
        <w:rPr>
          <w:rFonts w:eastAsiaTheme="minorHAnsi"/>
          <w:rtl/>
        </w:rPr>
        <w:t>اعتقاد</w:t>
      </w:r>
      <w:r>
        <w:rPr>
          <w:rFonts w:eastAsiaTheme="minorHAnsi"/>
          <w:rtl/>
        </w:rPr>
        <w:t xml:space="preserve"> </w:t>
      </w:r>
      <w:r w:rsidRPr="005F336A">
        <w:rPr>
          <w:rFonts w:eastAsiaTheme="minorHAnsi"/>
          <w:rtl/>
        </w:rPr>
        <w:t>ثبوت</w:t>
      </w:r>
      <w:r>
        <w:rPr>
          <w:rFonts w:eastAsiaTheme="minorHAnsi"/>
          <w:rtl/>
        </w:rPr>
        <w:t xml:space="preserve"> </w:t>
      </w:r>
      <w:r w:rsidRPr="005F336A">
        <w:rPr>
          <w:rFonts w:eastAsiaTheme="minorHAnsi"/>
          <w:rtl/>
        </w:rPr>
        <w:t>معناها</w:t>
      </w:r>
      <w:r>
        <w:rPr>
          <w:rFonts w:eastAsiaTheme="minorHAnsi"/>
          <w:rtl/>
        </w:rPr>
        <w:t xml:space="preserve"> </w:t>
      </w:r>
      <w:r w:rsidRPr="005F336A">
        <w:rPr>
          <w:rFonts w:eastAsiaTheme="minorHAnsi"/>
          <w:rtl/>
        </w:rPr>
        <w:t>لله</w:t>
      </w:r>
      <w:r>
        <w:rPr>
          <w:rFonts w:eastAsiaTheme="minorHAnsi"/>
          <w:rtl/>
        </w:rPr>
        <w:t xml:space="preserve"> تعالى </w:t>
      </w:r>
      <w:r w:rsidRPr="005F336A">
        <w:rPr>
          <w:rFonts w:eastAsiaTheme="minorHAnsi"/>
          <w:rtl/>
        </w:rPr>
        <w:t>فلا</w:t>
      </w:r>
      <w:r>
        <w:rPr>
          <w:rFonts w:eastAsiaTheme="minorHAnsi"/>
          <w:rtl/>
        </w:rPr>
        <w:t xml:space="preserve"> </w:t>
      </w:r>
      <w:r w:rsidRPr="005F336A">
        <w:rPr>
          <w:rFonts w:eastAsiaTheme="minorHAnsi"/>
          <w:rtl/>
        </w:rPr>
        <w:t>يستدعي</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فهم</w:t>
      </w:r>
      <w:r>
        <w:rPr>
          <w:rFonts w:eastAsiaTheme="minorHAnsi"/>
          <w:rtl/>
        </w:rPr>
        <w:t xml:space="preserve"> </w:t>
      </w:r>
      <w:r w:rsidRPr="005F336A">
        <w:rPr>
          <w:rFonts w:eastAsiaTheme="minorHAnsi"/>
          <w:rtl/>
        </w:rPr>
        <w:t>معاني</w:t>
      </w:r>
      <w:r>
        <w:rPr>
          <w:rFonts w:eastAsiaTheme="minorHAnsi"/>
          <w:rtl/>
        </w:rPr>
        <w:t xml:space="preserve"> </w:t>
      </w:r>
      <w:r w:rsidRPr="005F336A">
        <w:rPr>
          <w:rFonts w:eastAsiaTheme="minorHAnsi"/>
          <w:rtl/>
        </w:rPr>
        <w:t>هذه</w:t>
      </w:r>
      <w:r>
        <w:rPr>
          <w:rFonts w:eastAsiaTheme="minorHAnsi"/>
          <w:rtl/>
        </w:rPr>
        <w:t xml:space="preserve"> </w:t>
      </w:r>
      <w:r w:rsidRPr="005F336A">
        <w:rPr>
          <w:rFonts w:eastAsiaTheme="minorHAnsi"/>
          <w:rtl/>
        </w:rPr>
        <w:t>الألفاظ</w:t>
      </w:r>
      <w:r>
        <w:rPr>
          <w:rFonts w:eastAsiaTheme="minorHAnsi"/>
          <w:rtl/>
        </w:rPr>
        <w:t xml:space="preserve"> </w:t>
      </w:r>
      <w:r w:rsidRPr="005F336A">
        <w:rPr>
          <w:rFonts w:eastAsiaTheme="minorHAnsi"/>
          <w:rtl/>
        </w:rPr>
        <w:t>والتصديق</w:t>
      </w:r>
      <w:r>
        <w:rPr>
          <w:rFonts w:eastAsiaTheme="minorHAnsi"/>
          <w:rtl/>
        </w:rPr>
        <w:t xml:space="preserve"> </w:t>
      </w:r>
      <w:r w:rsidRPr="005F336A">
        <w:rPr>
          <w:rFonts w:eastAsiaTheme="minorHAnsi"/>
          <w:rtl/>
        </w:rPr>
        <w:t>بها،</w:t>
      </w:r>
      <w:r>
        <w:rPr>
          <w:rFonts w:eastAsiaTheme="minorHAnsi"/>
          <w:rtl/>
        </w:rPr>
        <w:t xml:space="preserve"> </w:t>
      </w:r>
      <w:r w:rsidRPr="005F336A">
        <w:rPr>
          <w:rFonts w:eastAsiaTheme="minorHAnsi"/>
          <w:rtl/>
        </w:rPr>
        <w:t>بل</w:t>
      </w:r>
      <w:r>
        <w:rPr>
          <w:rFonts w:eastAsiaTheme="minorHAnsi"/>
          <w:rtl/>
        </w:rPr>
        <w:t xml:space="preserve"> </w:t>
      </w:r>
      <w:r w:rsidRPr="005F336A">
        <w:rPr>
          <w:rFonts w:eastAsiaTheme="minorHAnsi"/>
          <w:rtl/>
        </w:rPr>
        <w:t>إن</w:t>
      </w:r>
      <w:r>
        <w:rPr>
          <w:rFonts w:eastAsiaTheme="minorHAnsi"/>
          <w:rtl/>
        </w:rPr>
        <w:t xml:space="preserve"> </w:t>
      </w:r>
      <w:r w:rsidRPr="005F336A">
        <w:rPr>
          <w:rFonts w:eastAsiaTheme="minorHAnsi"/>
          <w:rtl/>
        </w:rPr>
        <w:t>الإحصاء</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يشرحه</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ينال</w:t>
      </w:r>
      <w:r>
        <w:rPr>
          <w:rFonts w:eastAsiaTheme="minorHAnsi"/>
          <w:rtl/>
        </w:rPr>
        <w:t xml:space="preserve"> </w:t>
      </w:r>
      <w:r w:rsidRPr="005F336A">
        <w:rPr>
          <w:rFonts w:eastAsiaTheme="minorHAnsi"/>
          <w:rtl/>
        </w:rPr>
        <w:t>المؤمن</w:t>
      </w:r>
      <w:r>
        <w:rPr>
          <w:rFonts w:eastAsiaTheme="minorHAnsi"/>
          <w:rtl/>
        </w:rPr>
        <w:t xml:space="preserve"> </w:t>
      </w:r>
      <w:r w:rsidRPr="005F336A">
        <w:rPr>
          <w:rFonts w:eastAsiaTheme="minorHAnsi"/>
          <w:rtl/>
        </w:rPr>
        <w:t>ثلاثة</w:t>
      </w:r>
      <w:r>
        <w:rPr>
          <w:rFonts w:eastAsiaTheme="minorHAnsi"/>
          <w:rtl/>
        </w:rPr>
        <w:t xml:space="preserve"> </w:t>
      </w:r>
      <w:r w:rsidRPr="005F336A">
        <w:rPr>
          <w:rFonts w:eastAsiaTheme="minorHAnsi"/>
          <w:rtl/>
        </w:rPr>
        <w:t>حظوظ</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معاني</w:t>
      </w:r>
      <w:r>
        <w:rPr>
          <w:rFonts w:eastAsiaTheme="minorHAnsi"/>
          <w:rtl/>
        </w:rPr>
        <w:t xml:space="preserve"> </w:t>
      </w:r>
      <w:r w:rsidRPr="005F336A">
        <w:rPr>
          <w:rFonts w:eastAsiaTheme="minorHAnsi"/>
          <w:rtl/>
        </w:rPr>
        <w:t>أسماء</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الحسنى:</w:t>
      </w:r>
    </w:p>
    <w:p w14:paraId="42D1E0BD" w14:textId="77777777" w:rsidR="00DB4E6A" w:rsidRPr="005F336A" w:rsidRDefault="00DB4E6A" w:rsidP="007F75E1">
      <w:pPr>
        <w:pStyle w:val="aaac"/>
        <w:numPr>
          <w:ilvl w:val="0"/>
          <w:numId w:val="42"/>
        </w:numPr>
        <w:rPr>
          <w:rFonts w:eastAsiaTheme="minorHAnsi"/>
          <w:rtl/>
        </w:rPr>
      </w:pPr>
      <w:r w:rsidRPr="00EB561D">
        <w:rPr>
          <w:rFonts w:eastAsiaTheme="minorHAnsi"/>
          <w:rtl/>
        </w:rPr>
        <w:t>معرفة</w:t>
      </w:r>
      <w:r>
        <w:rPr>
          <w:rFonts w:eastAsiaTheme="minorHAnsi"/>
          <w:rtl/>
        </w:rPr>
        <w:t xml:space="preserve"> </w:t>
      </w:r>
      <w:r w:rsidRPr="00EB561D">
        <w:rPr>
          <w:rFonts w:eastAsiaTheme="minorHAnsi"/>
          <w:rtl/>
        </w:rPr>
        <w:t>معاني</w:t>
      </w:r>
      <w:r>
        <w:rPr>
          <w:rFonts w:eastAsiaTheme="minorHAnsi"/>
          <w:rtl/>
        </w:rPr>
        <w:t xml:space="preserve"> </w:t>
      </w:r>
      <w:r w:rsidRPr="00EB561D">
        <w:rPr>
          <w:rFonts w:eastAsiaTheme="minorHAnsi"/>
          <w:rtl/>
        </w:rPr>
        <w:t>تلك</w:t>
      </w:r>
      <w:r>
        <w:rPr>
          <w:rFonts w:eastAsiaTheme="minorHAnsi"/>
          <w:rtl/>
        </w:rPr>
        <w:t xml:space="preserve"> </w:t>
      </w:r>
      <w:r w:rsidRPr="00EB561D">
        <w:rPr>
          <w:rFonts w:eastAsiaTheme="minorHAnsi"/>
          <w:rtl/>
        </w:rPr>
        <w:t>الأسماء</w:t>
      </w:r>
      <w:r>
        <w:rPr>
          <w:rFonts w:eastAsiaTheme="minorHAnsi"/>
          <w:rtl/>
        </w:rPr>
        <w:t xml:space="preserve"> </w:t>
      </w:r>
      <w:r w:rsidRPr="00EB561D">
        <w:rPr>
          <w:rFonts w:eastAsiaTheme="minorHAnsi"/>
          <w:rtl/>
        </w:rPr>
        <w:t>معرفة</w:t>
      </w:r>
      <w:r>
        <w:rPr>
          <w:rFonts w:eastAsiaTheme="minorHAnsi"/>
          <w:rtl/>
        </w:rPr>
        <w:t xml:space="preserve"> </w:t>
      </w:r>
      <w:r w:rsidRPr="00EB561D">
        <w:rPr>
          <w:rFonts w:eastAsiaTheme="minorHAnsi"/>
          <w:rtl/>
        </w:rPr>
        <w:t>كشفية</w:t>
      </w:r>
      <w:r>
        <w:rPr>
          <w:rFonts w:eastAsiaTheme="minorHAnsi"/>
          <w:rtl/>
        </w:rPr>
        <w:t xml:space="preserve"> </w:t>
      </w:r>
      <w:r w:rsidRPr="00EB561D">
        <w:rPr>
          <w:rFonts w:eastAsiaTheme="minorHAnsi"/>
          <w:rtl/>
        </w:rPr>
        <w:t>شهودية،</w:t>
      </w:r>
      <w:r>
        <w:rPr>
          <w:rFonts w:eastAsiaTheme="minorHAnsi"/>
          <w:rtl/>
        </w:rPr>
        <w:t xml:space="preserve"> </w:t>
      </w:r>
      <w:r w:rsidRPr="00EB561D">
        <w:rPr>
          <w:rFonts w:eastAsiaTheme="minorHAnsi"/>
          <w:rtl/>
        </w:rPr>
        <w:t>ولفظا</w:t>
      </w:r>
      <w:r>
        <w:rPr>
          <w:rFonts w:eastAsiaTheme="minorHAnsi"/>
          <w:rtl/>
        </w:rPr>
        <w:t xml:space="preserve"> (</w:t>
      </w:r>
      <w:r w:rsidRPr="00EB561D">
        <w:rPr>
          <w:rFonts w:eastAsiaTheme="minorHAnsi"/>
          <w:rtl/>
        </w:rPr>
        <w:t>المكاشفة</w:t>
      </w:r>
      <w:r>
        <w:rPr>
          <w:rFonts w:eastAsiaTheme="minorHAnsi"/>
          <w:rtl/>
        </w:rPr>
        <w:t xml:space="preserve"> </w:t>
      </w:r>
      <w:r w:rsidRPr="00EB561D">
        <w:rPr>
          <w:rFonts w:eastAsiaTheme="minorHAnsi"/>
          <w:rtl/>
        </w:rPr>
        <w:t>والمشاهدة)</w:t>
      </w:r>
      <w:r>
        <w:rPr>
          <w:rFonts w:eastAsiaTheme="minorHAnsi"/>
          <w:rtl/>
        </w:rPr>
        <w:t xml:space="preserve"> </w:t>
      </w:r>
      <w:r w:rsidRPr="00EB561D">
        <w:rPr>
          <w:rFonts w:eastAsiaTheme="minorHAnsi"/>
          <w:rtl/>
        </w:rPr>
        <w:t>اللذان</w:t>
      </w:r>
      <w:r>
        <w:rPr>
          <w:rFonts w:eastAsiaTheme="minorHAnsi"/>
          <w:rtl/>
        </w:rPr>
        <w:t xml:space="preserve"> </w:t>
      </w:r>
      <w:r w:rsidRPr="00EB561D">
        <w:rPr>
          <w:rFonts w:eastAsiaTheme="minorHAnsi"/>
          <w:rtl/>
        </w:rPr>
        <w:t>يكثر</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استعمالهما</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كتبه</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يريد</w:t>
      </w:r>
      <w:r>
        <w:rPr>
          <w:rFonts w:eastAsiaTheme="minorHAnsi"/>
          <w:rtl/>
        </w:rPr>
        <w:t xml:space="preserve"> </w:t>
      </w:r>
      <w:r w:rsidRPr="00EB561D">
        <w:rPr>
          <w:rFonts w:eastAsiaTheme="minorHAnsi"/>
          <w:rtl/>
        </w:rPr>
        <w:t>بهما</w:t>
      </w:r>
      <w:r>
        <w:rPr>
          <w:rFonts w:eastAsiaTheme="minorHAnsi"/>
          <w:rtl/>
        </w:rPr>
        <w:t xml:space="preserve"> </w:t>
      </w:r>
      <w:r w:rsidRPr="00EB561D">
        <w:rPr>
          <w:rFonts w:eastAsiaTheme="minorHAnsi"/>
          <w:rtl/>
        </w:rPr>
        <w:t>الرؤية</w:t>
      </w:r>
      <w:r>
        <w:rPr>
          <w:rFonts w:eastAsiaTheme="minorHAnsi"/>
          <w:rtl/>
        </w:rPr>
        <w:t xml:space="preserve"> </w:t>
      </w:r>
      <w:r w:rsidRPr="00EB561D">
        <w:rPr>
          <w:rFonts w:eastAsiaTheme="minorHAnsi"/>
          <w:rtl/>
        </w:rPr>
        <w:t>البصرية</w:t>
      </w:r>
      <w:r>
        <w:rPr>
          <w:rFonts w:eastAsiaTheme="minorHAnsi"/>
          <w:rtl/>
        </w:rPr>
        <w:t xml:space="preserve"> </w:t>
      </w:r>
      <w:r w:rsidRPr="00EB561D">
        <w:rPr>
          <w:rFonts w:eastAsiaTheme="minorHAnsi"/>
          <w:rtl/>
        </w:rPr>
        <w:t>والحسية،</w:t>
      </w:r>
      <w:r>
        <w:rPr>
          <w:rFonts w:eastAsiaTheme="minorHAnsi"/>
          <w:rtl/>
        </w:rPr>
        <w:t xml:space="preserve"> </w:t>
      </w:r>
      <w:r w:rsidRPr="00EB561D">
        <w:rPr>
          <w:rFonts w:eastAsiaTheme="minorHAnsi"/>
          <w:rtl/>
        </w:rPr>
        <w:t>وإنما</w:t>
      </w:r>
      <w:r>
        <w:rPr>
          <w:rFonts w:eastAsiaTheme="minorHAnsi"/>
          <w:rtl/>
        </w:rPr>
        <w:t xml:space="preserve"> </w:t>
      </w:r>
      <w:r w:rsidRPr="00EB561D">
        <w:rPr>
          <w:rFonts w:eastAsiaTheme="minorHAnsi"/>
          <w:rtl/>
        </w:rPr>
        <w:t>هما</w:t>
      </w:r>
      <w:r>
        <w:rPr>
          <w:rFonts w:eastAsiaTheme="minorHAnsi"/>
          <w:rtl/>
        </w:rPr>
        <w:t xml:space="preserve"> </w:t>
      </w:r>
      <w:r w:rsidRPr="00EB561D">
        <w:rPr>
          <w:rFonts w:eastAsiaTheme="minorHAnsi"/>
          <w:rtl/>
        </w:rPr>
        <w:t>استعارة</w:t>
      </w:r>
      <w:r>
        <w:rPr>
          <w:rFonts w:eastAsiaTheme="minorHAnsi"/>
          <w:rtl/>
        </w:rPr>
        <w:t xml:space="preserve"> </w:t>
      </w:r>
      <w:r w:rsidRPr="00EB561D">
        <w:rPr>
          <w:rFonts w:eastAsiaTheme="minorHAnsi"/>
          <w:rtl/>
        </w:rPr>
        <w:t>لغلبة</w:t>
      </w:r>
      <w:r>
        <w:rPr>
          <w:rFonts w:eastAsiaTheme="minorHAnsi"/>
          <w:rtl/>
        </w:rPr>
        <w:t xml:space="preserve"> </w:t>
      </w:r>
      <w:r w:rsidRPr="00EB561D">
        <w:rPr>
          <w:rFonts w:eastAsiaTheme="minorHAnsi"/>
          <w:rtl/>
        </w:rPr>
        <w:t>اليقين</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البصيرة</w:t>
      </w:r>
      <w:r>
        <w:rPr>
          <w:rFonts w:eastAsiaTheme="minorHAnsi"/>
          <w:rtl/>
        </w:rPr>
        <w:t xml:space="preserve"> </w:t>
      </w:r>
      <w:r w:rsidRPr="00EB561D">
        <w:rPr>
          <w:rFonts w:eastAsiaTheme="minorHAnsi"/>
          <w:rtl/>
        </w:rPr>
        <w:t>الباطنة</w:t>
      </w:r>
      <w:r>
        <w:rPr>
          <w:rFonts w:eastAsiaTheme="minorHAnsi"/>
          <w:rtl/>
        </w:rPr>
        <w:t xml:space="preserve"> </w:t>
      </w:r>
      <w:r w:rsidRPr="00EB561D">
        <w:rPr>
          <w:rFonts w:eastAsiaTheme="minorHAnsi"/>
          <w:rtl/>
        </w:rPr>
        <w:t>التي</w:t>
      </w:r>
      <w:r>
        <w:rPr>
          <w:rFonts w:eastAsiaTheme="minorHAnsi"/>
          <w:rtl/>
        </w:rPr>
        <w:t xml:space="preserve"> </w:t>
      </w:r>
      <w:r w:rsidRPr="00EB561D">
        <w:rPr>
          <w:rFonts w:eastAsiaTheme="minorHAnsi"/>
          <w:rtl/>
        </w:rPr>
        <w:t>هي</w:t>
      </w:r>
      <w:r>
        <w:rPr>
          <w:rFonts w:eastAsiaTheme="minorHAnsi"/>
          <w:rtl/>
        </w:rPr>
        <w:t xml:space="preserve"> </w:t>
      </w:r>
      <w:r w:rsidRPr="00EB561D">
        <w:rPr>
          <w:rFonts w:eastAsiaTheme="minorHAnsi"/>
          <w:rtl/>
        </w:rPr>
        <w:t>أقوى</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البصر</w:t>
      </w:r>
      <w:r>
        <w:rPr>
          <w:rFonts w:eastAsiaTheme="minorHAnsi"/>
          <w:rtl/>
        </w:rPr>
        <w:t xml:space="preserve"> </w:t>
      </w:r>
      <w:r w:rsidRPr="00EB561D">
        <w:rPr>
          <w:rFonts w:eastAsiaTheme="minorHAnsi"/>
          <w:rtl/>
        </w:rPr>
        <w:t>الحسي</w:t>
      </w:r>
      <w:r w:rsidRPr="005422D7">
        <w:rPr>
          <w:rStyle w:val="af0"/>
          <w:sz w:val="24"/>
          <w:szCs w:val="24"/>
          <w:rtl/>
        </w:rPr>
        <w:t>(</w:t>
      </w:r>
      <w:r w:rsidRPr="005422D7">
        <w:rPr>
          <w:rStyle w:val="af0"/>
          <w:sz w:val="24"/>
          <w:szCs w:val="24"/>
          <w:rtl/>
        </w:rPr>
        <w:footnoteReference w:id="533"/>
      </w:r>
      <w:r w:rsidRPr="005422D7">
        <w:rPr>
          <w:rStyle w:val="af0"/>
          <w:sz w:val="24"/>
          <w:szCs w:val="24"/>
          <w:rtl/>
        </w:rPr>
        <w:t>)</w:t>
      </w:r>
      <w:r w:rsidRPr="005F336A">
        <w:rPr>
          <w:rFonts w:eastAsiaTheme="minorHAnsi"/>
          <w:rtl/>
        </w:rPr>
        <w:t>.</w:t>
      </w:r>
    </w:p>
    <w:p w14:paraId="08A79A97" w14:textId="77777777" w:rsidR="00DB4E6A" w:rsidRPr="00EB561D" w:rsidRDefault="00DB4E6A" w:rsidP="007F75E1">
      <w:pPr>
        <w:pStyle w:val="aaac"/>
        <w:numPr>
          <w:ilvl w:val="0"/>
          <w:numId w:val="42"/>
        </w:numPr>
        <w:rPr>
          <w:rStyle w:val="aaacChar"/>
          <w:rFonts w:eastAsiaTheme="minorHAnsi"/>
          <w:rtl/>
        </w:rPr>
      </w:pPr>
      <w:r w:rsidRPr="005F336A">
        <w:rPr>
          <w:rFonts w:eastAsiaTheme="minorHAnsi"/>
          <w:rtl/>
        </w:rPr>
        <w:t>استعظام</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ينكشف</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صفات</w:t>
      </w:r>
      <w:r>
        <w:rPr>
          <w:rFonts w:eastAsiaTheme="minorHAnsi"/>
          <w:rtl/>
        </w:rPr>
        <w:t xml:space="preserve"> </w:t>
      </w:r>
      <w:r w:rsidRPr="005F336A">
        <w:rPr>
          <w:rFonts w:eastAsiaTheme="minorHAnsi"/>
          <w:rtl/>
        </w:rPr>
        <w:t>الجلال</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وجه</w:t>
      </w:r>
      <w:r>
        <w:rPr>
          <w:rFonts w:eastAsiaTheme="minorHAnsi"/>
          <w:rtl/>
        </w:rPr>
        <w:t xml:space="preserve"> </w:t>
      </w:r>
      <w:r w:rsidRPr="005F336A">
        <w:rPr>
          <w:rFonts w:eastAsiaTheme="minorHAnsi"/>
          <w:rtl/>
        </w:rPr>
        <w:t>يشوقه</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الاتصاف</w:t>
      </w:r>
      <w:r>
        <w:rPr>
          <w:rFonts w:eastAsiaTheme="minorHAnsi"/>
          <w:rtl/>
        </w:rPr>
        <w:t xml:space="preserve"> </w:t>
      </w:r>
      <w:r w:rsidRPr="005F336A">
        <w:rPr>
          <w:rFonts w:eastAsiaTheme="minorHAnsi"/>
          <w:rtl/>
        </w:rPr>
        <w:t>بما</w:t>
      </w:r>
      <w:r>
        <w:rPr>
          <w:rFonts w:eastAsiaTheme="minorHAnsi"/>
          <w:rtl/>
        </w:rPr>
        <w:t xml:space="preserve"> </w:t>
      </w:r>
      <w:r w:rsidRPr="005F336A">
        <w:rPr>
          <w:rFonts w:eastAsiaTheme="minorHAnsi"/>
          <w:rtl/>
        </w:rPr>
        <w:t>يمكن</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تلك</w:t>
      </w:r>
      <w:r>
        <w:rPr>
          <w:rFonts w:eastAsiaTheme="minorHAnsi"/>
          <w:rtl/>
        </w:rPr>
        <w:t xml:space="preserve"> </w:t>
      </w:r>
      <w:r w:rsidRPr="005F336A">
        <w:rPr>
          <w:rFonts w:eastAsiaTheme="minorHAnsi"/>
          <w:rtl/>
        </w:rPr>
        <w:t>الصفات،</w:t>
      </w:r>
      <w:r>
        <w:rPr>
          <w:rFonts w:eastAsiaTheme="minorHAnsi"/>
          <w:rtl/>
        </w:rPr>
        <w:t xml:space="preserve"> </w:t>
      </w:r>
      <w:r w:rsidRPr="005F336A">
        <w:rPr>
          <w:rFonts w:eastAsiaTheme="minorHAnsi"/>
          <w:rtl/>
        </w:rPr>
        <w:t>ليؤهله</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التقرب</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الله</w:t>
      </w:r>
      <w:r>
        <w:rPr>
          <w:rFonts w:eastAsiaTheme="minorHAnsi"/>
          <w:rtl/>
        </w:rPr>
        <w:t xml:space="preserve"> تعالى</w:t>
      </w:r>
      <w:r w:rsidRPr="005F336A">
        <w:rPr>
          <w:rFonts w:eastAsiaTheme="minorHAnsi"/>
          <w:rtl/>
        </w:rPr>
        <w:t>،</w:t>
      </w:r>
      <w:r>
        <w:rPr>
          <w:rFonts w:eastAsiaTheme="minorHAnsi"/>
          <w:rtl/>
        </w:rPr>
        <w:t xml:space="preserve"> </w:t>
      </w:r>
      <w:r w:rsidRPr="005F336A">
        <w:rPr>
          <w:rFonts w:eastAsiaTheme="minorHAnsi"/>
          <w:rtl/>
        </w:rPr>
        <w:t>فالمعرفة</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يرى</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بذر</w:t>
      </w:r>
      <w:r>
        <w:rPr>
          <w:rFonts w:eastAsiaTheme="minorHAnsi"/>
          <w:rtl/>
        </w:rPr>
        <w:t xml:space="preserve"> </w:t>
      </w:r>
      <w:r w:rsidRPr="005F336A">
        <w:rPr>
          <w:rFonts w:eastAsiaTheme="minorHAnsi"/>
          <w:rtl/>
        </w:rPr>
        <w:t>الشوق</w:t>
      </w:r>
      <w:r w:rsidRPr="005422D7">
        <w:rPr>
          <w:rStyle w:val="af0"/>
          <w:sz w:val="24"/>
          <w:szCs w:val="24"/>
          <w:rtl/>
        </w:rPr>
        <w:t>(</w:t>
      </w:r>
      <w:r w:rsidRPr="005422D7">
        <w:rPr>
          <w:rStyle w:val="af0"/>
          <w:sz w:val="24"/>
          <w:szCs w:val="24"/>
          <w:rtl/>
        </w:rPr>
        <w:footnoteReference w:id="534"/>
      </w:r>
      <w:r w:rsidRPr="005422D7">
        <w:rPr>
          <w:rStyle w:val="af0"/>
          <w:sz w:val="24"/>
          <w:szCs w:val="24"/>
          <w:rtl/>
        </w:rPr>
        <w:t>)</w:t>
      </w:r>
      <w:r w:rsidRPr="00EB561D">
        <w:rPr>
          <w:rStyle w:val="aaacChar"/>
          <w:rFonts w:eastAsiaTheme="minorHAnsi"/>
          <w:rtl/>
        </w:rPr>
        <w:t>.</w:t>
      </w:r>
    </w:p>
    <w:p w14:paraId="20E243DC" w14:textId="77777777" w:rsidR="00DB4E6A" w:rsidRPr="005F336A" w:rsidRDefault="00DB4E6A" w:rsidP="007F75E1">
      <w:pPr>
        <w:pStyle w:val="aaac"/>
        <w:numPr>
          <w:ilvl w:val="0"/>
          <w:numId w:val="42"/>
        </w:numPr>
        <w:rPr>
          <w:rFonts w:eastAsiaTheme="minorHAnsi"/>
          <w:rtl/>
        </w:rPr>
      </w:pPr>
      <w:r w:rsidRPr="005F336A">
        <w:rPr>
          <w:rFonts w:eastAsiaTheme="minorHAnsi"/>
          <w:rtl/>
        </w:rPr>
        <w:t>السعي</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اكتساب</w:t>
      </w:r>
      <w:r>
        <w:rPr>
          <w:rFonts w:eastAsiaTheme="minorHAnsi"/>
          <w:rtl/>
        </w:rPr>
        <w:t xml:space="preserve"> </w:t>
      </w:r>
      <w:r w:rsidRPr="005F336A">
        <w:rPr>
          <w:rFonts w:eastAsiaTheme="minorHAnsi"/>
          <w:rtl/>
        </w:rPr>
        <w:t>الممكن</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تلك</w:t>
      </w:r>
      <w:r>
        <w:rPr>
          <w:rFonts w:eastAsiaTheme="minorHAnsi"/>
          <w:rtl/>
        </w:rPr>
        <w:t xml:space="preserve"> </w:t>
      </w:r>
      <w:r w:rsidRPr="005F336A">
        <w:rPr>
          <w:rFonts w:eastAsiaTheme="minorHAnsi"/>
          <w:rtl/>
        </w:rPr>
        <w:t>الصفات</w:t>
      </w:r>
      <w:r>
        <w:rPr>
          <w:rFonts w:eastAsiaTheme="minorHAnsi"/>
          <w:rtl/>
        </w:rPr>
        <w:t xml:space="preserve"> </w:t>
      </w:r>
      <w:r w:rsidRPr="005F336A">
        <w:rPr>
          <w:rFonts w:eastAsiaTheme="minorHAnsi"/>
          <w:rtl/>
        </w:rPr>
        <w:t>والتخلق</w:t>
      </w:r>
      <w:r>
        <w:rPr>
          <w:rFonts w:eastAsiaTheme="minorHAnsi"/>
          <w:rtl/>
        </w:rPr>
        <w:t xml:space="preserve"> </w:t>
      </w:r>
      <w:r w:rsidRPr="005F336A">
        <w:rPr>
          <w:rFonts w:eastAsiaTheme="minorHAnsi"/>
          <w:rtl/>
        </w:rPr>
        <w:t>بها،</w:t>
      </w:r>
      <w:r>
        <w:rPr>
          <w:rFonts w:eastAsiaTheme="minorHAnsi"/>
          <w:rtl/>
        </w:rPr>
        <w:t xml:space="preserve"> </w:t>
      </w:r>
      <w:r w:rsidRPr="005F336A">
        <w:rPr>
          <w:rFonts w:eastAsiaTheme="minorHAnsi"/>
          <w:rtl/>
        </w:rPr>
        <w:t>والتحلي</w:t>
      </w:r>
      <w:r>
        <w:rPr>
          <w:rFonts w:eastAsiaTheme="minorHAnsi"/>
          <w:rtl/>
        </w:rPr>
        <w:t xml:space="preserve"> </w:t>
      </w:r>
      <w:r w:rsidRPr="005F336A">
        <w:rPr>
          <w:rFonts w:eastAsiaTheme="minorHAnsi"/>
          <w:rtl/>
        </w:rPr>
        <w:t>بمحاسنها،</w:t>
      </w:r>
      <w:r>
        <w:rPr>
          <w:rFonts w:eastAsiaTheme="minorHAnsi"/>
          <w:rtl/>
        </w:rPr>
        <w:t xml:space="preserve"> </w:t>
      </w:r>
      <w:r w:rsidRPr="005F336A">
        <w:rPr>
          <w:rFonts w:eastAsiaTheme="minorHAnsi"/>
          <w:rtl/>
        </w:rPr>
        <w:t>وبذلك</w:t>
      </w:r>
      <w:r>
        <w:rPr>
          <w:rFonts w:eastAsiaTheme="minorHAnsi"/>
          <w:rtl/>
        </w:rPr>
        <w:t xml:space="preserve"> </w:t>
      </w:r>
      <w:r w:rsidRPr="005F336A">
        <w:rPr>
          <w:rFonts w:eastAsiaTheme="minorHAnsi"/>
          <w:rtl/>
        </w:rPr>
        <w:t>يص</w:t>
      </w:r>
      <w:r>
        <w:rPr>
          <w:rFonts w:eastAsiaTheme="minorHAnsi" w:hint="cs"/>
          <w:rtl/>
        </w:rPr>
        <w:t>ي</w:t>
      </w:r>
      <w:r w:rsidRPr="005F336A">
        <w:rPr>
          <w:rFonts w:eastAsiaTheme="minorHAnsi"/>
          <w:rtl/>
        </w:rPr>
        <w:t>ر</w:t>
      </w:r>
      <w:r>
        <w:rPr>
          <w:rFonts w:eastAsiaTheme="minorHAnsi"/>
          <w:rtl/>
        </w:rPr>
        <w:t xml:space="preserve"> </w:t>
      </w:r>
      <w:r w:rsidRPr="005F336A">
        <w:rPr>
          <w:rFonts w:eastAsiaTheme="minorHAnsi"/>
          <w:rtl/>
        </w:rPr>
        <w:t>العبد</w:t>
      </w:r>
      <w:r>
        <w:rPr>
          <w:rFonts w:eastAsiaTheme="minorHAnsi"/>
          <w:rtl/>
        </w:rPr>
        <w:t xml:space="preserve"> (</w:t>
      </w:r>
      <w:r w:rsidRPr="005F336A">
        <w:rPr>
          <w:rFonts w:eastAsiaTheme="minorHAnsi"/>
          <w:rtl/>
        </w:rPr>
        <w:t>ربانيا)</w:t>
      </w:r>
      <w:r>
        <w:rPr>
          <w:rFonts w:eastAsiaTheme="minorHAnsi"/>
          <w:rtl/>
        </w:rPr>
        <w:t xml:space="preserve"> </w:t>
      </w:r>
      <w:r w:rsidRPr="005F336A">
        <w:rPr>
          <w:rFonts w:eastAsiaTheme="minorHAnsi"/>
          <w:rtl/>
        </w:rPr>
        <w:t>متحققا</w:t>
      </w:r>
      <w:r>
        <w:rPr>
          <w:rFonts w:eastAsiaTheme="minorHAnsi"/>
          <w:rtl/>
        </w:rPr>
        <w:t xml:space="preserve"> </w:t>
      </w:r>
      <w:r w:rsidRPr="005F336A">
        <w:rPr>
          <w:rFonts w:eastAsiaTheme="minorHAnsi"/>
          <w:rtl/>
        </w:rPr>
        <w:t>بالقرب</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ربه</w:t>
      </w:r>
      <w:r>
        <w:rPr>
          <w:rFonts w:eastAsiaTheme="minorHAnsi"/>
          <w:rtl/>
        </w:rPr>
        <w:t xml:space="preserve"> تعالى</w:t>
      </w:r>
      <w:r w:rsidRPr="005F336A">
        <w:rPr>
          <w:rFonts w:eastAsiaTheme="minorHAnsi"/>
          <w:rtl/>
        </w:rPr>
        <w:t>.</w:t>
      </w:r>
    </w:p>
    <w:p w14:paraId="235220D2" w14:textId="77777777" w:rsidR="00DB4E6A" w:rsidRDefault="00DB4E6A" w:rsidP="00EB561D">
      <w:pPr>
        <w:pStyle w:val="aaac"/>
        <w:rPr>
          <w:rFonts w:eastAsiaTheme="minorHAnsi"/>
          <w:rtl/>
        </w:rPr>
      </w:pPr>
      <w:r w:rsidRPr="005F336A">
        <w:rPr>
          <w:rFonts w:eastAsiaTheme="minorHAnsi"/>
          <w:rtl/>
        </w:rPr>
        <w:t>وهذا</w:t>
      </w:r>
      <w:r>
        <w:rPr>
          <w:rFonts w:eastAsiaTheme="minorHAnsi"/>
          <w:rtl/>
        </w:rPr>
        <w:t xml:space="preserve"> </w:t>
      </w:r>
      <w:r w:rsidRPr="005F336A">
        <w:rPr>
          <w:rFonts w:eastAsiaTheme="minorHAnsi"/>
          <w:rtl/>
        </w:rPr>
        <w:t>وصف</w:t>
      </w:r>
      <w:r>
        <w:rPr>
          <w:rFonts w:eastAsiaTheme="minorHAnsi"/>
          <w:rtl/>
        </w:rPr>
        <w:t xml:space="preserve"> </w:t>
      </w:r>
      <w:r w:rsidRPr="005F336A">
        <w:rPr>
          <w:rFonts w:eastAsiaTheme="minorHAnsi"/>
          <w:rtl/>
        </w:rPr>
        <w:t>جيد</w:t>
      </w:r>
      <w:r>
        <w:rPr>
          <w:rFonts w:eastAsiaTheme="minorHAnsi"/>
          <w:rtl/>
        </w:rPr>
        <w:t xml:space="preserve"> </w:t>
      </w:r>
      <w:r w:rsidRPr="005F336A">
        <w:rPr>
          <w:rFonts w:eastAsiaTheme="minorHAnsi"/>
          <w:rtl/>
        </w:rPr>
        <w:t>لطريق</w:t>
      </w:r>
      <w:r>
        <w:rPr>
          <w:rFonts w:eastAsiaTheme="minorHAnsi"/>
          <w:rtl/>
        </w:rPr>
        <w:t xml:space="preserve"> </w:t>
      </w:r>
      <w:r w:rsidRPr="005F336A">
        <w:rPr>
          <w:rFonts w:eastAsiaTheme="minorHAnsi"/>
          <w:rtl/>
        </w:rPr>
        <w:t>التحقق</w:t>
      </w:r>
      <w:r>
        <w:rPr>
          <w:rFonts w:eastAsiaTheme="minorHAnsi"/>
          <w:rtl/>
        </w:rPr>
        <w:t xml:space="preserve"> </w:t>
      </w:r>
      <w:r w:rsidRPr="005F336A">
        <w:rPr>
          <w:rFonts w:eastAsiaTheme="minorHAnsi"/>
          <w:rtl/>
        </w:rPr>
        <w:t>بالاعتقاد</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ينطلق</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المكاشفة،</w:t>
      </w:r>
      <w:r>
        <w:rPr>
          <w:rFonts w:eastAsiaTheme="minorHAnsi"/>
          <w:rtl/>
        </w:rPr>
        <w:t xml:space="preserve"> </w:t>
      </w:r>
      <w:r w:rsidRPr="005F336A">
        <w:rPr>
          <w:rFonts w:eastAsiaTheme="minorHAnsi"/>
          <w:rtl/>
        </w:rPr>
        <w:t>وينتهي</w:t>
      </w:r>
      <w:r>
        <w:rPr>
          <w:rFonts w:eastAsiaTheme="minorHAnsi"/>
          <w:rtl/>
        </w:rPr>
        <w:t xml:space="preserve"> </w:t>
      </w:r>
      <w:r w:rsidRPr="005F336A">
        <w:rPr>
          <w:rFonts w:eastAsiaTheme="minorHAnsi"/>
          <w:rtl/>
        </w:rPr>
        <w:t>بالتخلق،</w:t>
      </w: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النتيجة</w:t>
      </w:r>
      <w:r>
        <w:rPr>
          <w:rFonts w:eastAsiaTheme="minorHAnsi"/>
          <w:rtl/>
        </w:rPr>
        <w:t xml:space="preserve"> </w:t>
      </w:r>
      <w:r w:rsidRPr="005F336A">
        <w:rPr>
          <w:rFonts w:eastAsiaTheme="minorHAnsi"/>
          <w:rtl/>
        </w:rPr>
        <w:t>الطبيعية</w:t>
      </w:r>
      <w:r>
        <w:rPr>
          <w:rFonts w:eastAsiaTheme="minorHAnsi"/>
          <w:rtl/>
        </w:rPr>
        <w:t xml:space="preserve"> </w:t>
      </w:r>
      <w:r w:rsidRPr="005F336A">
        <w:rPr>
          <w:rFonts w:eastAsiaTheme="minorHAnsi"/>
          <w:rtl/>
        </w:rPr>
        <w:t>للمعرفة،</w:t>
      </w:r>
      <w:r>
        <w:rPr>
          <w:rFonts w:eastAsiaTheme="minorHAnsi"/>
          <w:rtl/>
        </w:rPr>
        <w:t xml:space="preserve"> </w:t>
      </w:r>
      <w:r w:rsidRPr="005F336A">
        <w:rPr>
          <w:rFonts w:eastAsiaTheme="minorHAnsi"/>
          <w:rtl/>
        </w:rPr>
        <w:t>وبذلك</w:t>
      </w:r>
      <w:r>
        <w:rPr>
          <w:rFonts w:eastAsiaTheme="minorHAnsi"/>
          <w:rtl/>
        </w:rPr>
        <w:t xml:space="preserve"> </w:t>
      </w:r>
      <w:r w:rsidRPr="005F336A">
        <w:rPr>
          <w:rFonts w:eastAsiaTheme="minorHAnsi"/>
          <w:rtl/>
        </w:rPr>
        <w:t>فإن</w:t>
      </w:r>
      <w:r>
        <w:rPr>
          <w:rFonts w:eastAsiaTheme="minorHAnsi"/>
          <w:rtl/>
        </w:rPr>
        <w:t xml:space="preserve"> </w:t>
      </w:r>
      <w:r w:rsidRPr="005F336A">
        <w:rPr>
          <w:rFonts w:eastAsiaTheme="minorHAnsi"/>
          <w:rtl/>
        </w:rPr>
        <w:t>التخلق</w:t>
      </w:r>
      <w:r>
        <w:rPr>
          <w:rFonts w:eastAsiaTheme="minorHAnsi"/>
          <w:rtl/>
        </w:rPr>
        <w:t xml:space="preserve"> </w:t>
      </w:r>
      <w:r w:rsidRPr="005F336A">
        <w:rPr>
          <w:rFonts w:eastAsiaTheme="minorHAnsi"/>
          <w:rtl/>
        </w:rPr>
        <w:t>الناتج</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المعرفة</w:t>
      </w:r>
      <w:r>
        <w:rPr>
          <w:rFonts w:eastAsiaTheme="minorHAnsi"/>
          <w:rtl/>
        </w:rPr>
        <w:t xml:space="preserve"> </w:t>
      </w:r>
      <w:r w:rsidRPr="005F336A">
        <w:rPr>
          <w:rFonts w:eastAsiaTheme="minorHAnsi"/>
          <w:rtl/>
        </w:rPr>
        <w:t>أكمل</w:t>
      </w:r>
      <w:r>
        <w:rPr>
          <w:rFonts w:eastAsiaTheme="minorHAnsi"/>
          <w:rtl/>
        </w:rPr>
        <w:t xml:space="preserve"> </w:t>
      </w:r>
      <w:r w:rsidRPr="005F336A">
        <w:rPr>
          <w:rFonts w:eastAsiaTheme="minorHAnsi"/>
          <w:rtl/>
        </w:rPr>
        <w:t>وأدوم</w:t>
      </w:r>
      <w:r>
        <w:rPr>
          <w:rFonts w:eastAsiaTheme="minorHAnsi"/>
          <w:rtl/>
        </w:rPr>
        <w:t xml:space="preserve"> </w:t>
      </w:r>
      <w:r w:rsidRPr="005F336A">
        <w:rPr>
          <w:rFonts w:eastAsiaTheme="minorHAnsi"/>
          <w:rtl/>
        </w:rPr>
        <w:t>بخلاف</w:t>
      </w:r>
      <w:r>
        <w:rPr>
          <w:rFonts w:eastAsiaTheme="minorHAnsi"/>
          <w:rtl/>
        </w:rPr>
        <w:t xml:space="preserve"> </w:t>
      </w:r>
      <w:r w:rsidRPr="005F336A">
        <w:rPr>
          <w:rFonts w:eastAsiaTheme="minorHAnsi"/>
          <w:rtl/>
        </w:rPr>
        <w:t>التخلق</w:t>
      </w:r>
      <w:r>
        <w:rPr>
          <w:rFonts w:eastAsiaTheme="minorHAnsi"/>
          <w:rtl/>
        </w:rPr>
        <w:t xml:space="preserve"> </w:t>
      </w:r>
      <w:r w:rsidRPr="005F336A">
        <w:rPr>
          <w:rFonts w:eastAsiaTheme="minorHAnsi"/>
          <w:rtl/>
        </w:rPr>
        <w:t>الناتج</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الرياضات</w:t>
      </w:r>
      <w:r>
        <w:rPr>
          <w:rFonts w:eastAsiaTheme="minorHAnsi"/>
          <w:rtl/>
        </w:rPr>
        <w:t xml:space="preserve"> </w:t>
      </w:r>
      <w:r w:rsidRPr="005F336A">
        <w:rPr>
          <w:rFonts w:eastAsiaTheme="minorHAnsi"/>
          <w:rtl/>
        </w:rPr>
        <w:t>والمجاهدات</w:t>
      </w:r>
      <w:r>
        <w:rPr>
          <w:rFonts w:eastAsiaTheme="minorHAnsi" w:hint="cs"/>
          <w:rtl/>
        </w:rPr>
        <w:t>.</w:t>
      </w:r>
    </w:p>
    <w:p w14:paraId="20C1E039" w14:textId="77777777" w:rsidR="00DB4E6A" w:rsidRPr="005F336A" w:rsidRDefault="00DB4E6A" w:rsidP="00EB561D">
      <w:pPr>
        <w:pStyle w:val="aaac"/>
        <w:rPr>
          <w:rFonts w:eastAsiaTheme="minorHAnsi"/>
          <w:rtl/>
        </w:rPr>
      </w:pPr>
      <w:r w:rsidRPr="005F336A">
        <w:rPr>
          <w:rFonts w:eastAsiaTheme="minorHAnsi"/>
          <w:rtl/>
        </w:rPr>
        <w:t>والغزالي</w:t>
      </w:r>
      <w:r>
        <w:rPr>
          <w:rFonts w:eastAsiaTheme="minorHAnsi"/>
          <w:rtl/>
        </w:rPr>
        <w:t xml:space="preserve"> </w:t>
      </w:r>
      <w:r w:rsidRPr="005F336A">
        <w:rPr>
          <w:rFonts w:eastAsiaTheme="minorHAnsi"/>
          <w:rtl/>
        </w:rPr>
        <w:t>يحبذ</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الطريق</w:t>
      </w:r>
      <w:r>
        <w:rPr>
          <w:rFonts w:eastAsiaTheme="minorHAnsi"/>
          <w:rtl/>
        </w:rPr>
        <w:t xml:space="preserve"> </w:t>
      </w:r>
      <w:r w:rsidRPr="005F336A">
        <w:rPr>
          <w:rFonts w:eastAsiaTheme="minorHAnsi"/>
          <w:rtl/>
        </w:rPr>
        <w:t>ويدعو</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وفي</w:t>
      </w:r>
      <w:r>
        <w:rPr>
          <w:rFonts w:eastAsiaTheme="minorHAnsi"/>
          <w:rtl/>
        </w:rPr>
        <w:t xml:space="preserve"> </w:t>
      </w:r>
      <w:r w:rsidRPr="005F336A">
        <w:rPr>
          <w:rFonts w:eastAsiaTheme="minorHAnsi"/>
          <w:rtl/>
        </w:rPr>
        <w:t>نفس</w:t>
      </w:r>
      <w:r>
        <w:rPr>
          <w:rFonts w:eastAsiaTheme="minorHAnsi"/>
          <w:rtl/>
        </w:rPr>
        <w:t xml:space="preserve"> </w:t>
      </w:r>
      <w:r w:rsidRPr="005F336A">
        <w:rPr>
          <w:rFonts w:eastAsiaTheme="minorHAnsi"/>
          <w:rtl/>
        </w:rPr>
        <w:t>الوقت</w:t>
      </w:r>
      <w:r>
        <w:rPr>
          <w:rFonts w:eastAsiaTheme="minorHAnsi"/>
          <w:rtl/>
        </w:rPr>
        <w:t xml:space="preserve"> </w:t>
      </w:r>
      <w:r w:rsidRPr="005F336A">
        <w:rPr>
          <w:rFonts w:eastAsiaTheme="minorHAnsi"/>
          <w:rtl/>
        </w:rPr>
        <w:t>يدعو</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رياضة</w:t>
      </w:r>
      <w:r>
        <w:rPr>
          <w:rFonts w:eastAsiaTheme="minorHAnsi"/>
          <w:rtl/>
        </w:rPr>
        <w:t xml:space="preserve"> </w:t>
      </w:r>
      <w:r w:rsidRPr="005F336A">
        <w:rPr>
          <w:rFonts w:eastAsiaTheme="minorHAnsi"/>
          <w:rtl/>
        </w:rPr>
        <w:t>النفس</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حالة</w:t>
      </w:r>
      <w:r>
        <w:rPr>
          <w:rFonts w:eastAsiaTheme="minorHAnsi"/>
          <w:rtl/>
        </w:rPr>
        <w:t xml:space="preserve"> </w:t>
      </w:r>
      <w:r w:rsidRPr="005F336A">
        <w:rPr>
          <w:rFonts w:eastAsiaTheme="minorHAnsi"/>
          <w:rtl/>
        </w:rPr>
        <w:t>جموحها،</w:t>
      </w:r>
      <w:r>
        <w:rPr>
          <w:rFonts w:eastAsiaTheme="minorHAnsi"/>
          <w:rtl/>
        </w:rPr>
        <w:t xml:space="preserve"> </w:t>
      </w:r>
      <w:r w:rsidRPr="005F336A">
        <w:rPr>
          <w:rFonts w:eastAsiaTheme="minorHAnsi"/>
          <w:rtl/>
        </w:rPr>
        <w:t>لأن</w:t>
      </w:r>
      <w:r>
        <w:rPr>
          <w:rFonts w:eastAsiaTheme="minorHAnsi"/>
          <w:rtl/>
        </w:rPr>
        <w:t xml:space="preserve"> </w:t>
      </w:r>
      <w:r w:rsidRPr="005F336A">
        <w:rPr>
          <w:rFonts w:eastAsiaTheme="minorHAnsi"/>
          <w:rtl/>
        </w:rPr>
        <w:t>صفاءها</w:t>
      </w:r>
      <w:r>
        <w:rPr>
          <w:rFonts w:eastAsiaTheme="minorHAnsi"/>
          <w:rtl/>
        </w:rPr>
        <w:t xml:space="preserve"> </w:t>
      </w:r>
      <w:r w:rsidRPr="005F336A">
        <w:rPr>
          <w:rFonts w:eastAsiaTheme="minorHAnsi"/>
          <w:rtl/>
        </w:rPr>
        <w:t>الممكن</w:t>
      </w:r>
      <w:r>
        <w:rPr>
          <w:rFonts w:eastAsiaTheme="minorHAnsi"/>
          <w:rtl/>
        </w:rPr>
        <w:t xml:space="preserve"> </w:t>
      </w:r>
      <w:r w:rsidRPr="005F336A">
        <w:rPr>
          <w:rFonts w:eastAsiaTheme="minorHAnsi"/>
          <w:rtl/>
        </w:rPr>
        <w:t>شرط</w:t>
      </w:r>
      <w:r>
        <w:rPr>
          <w:rFonts w:eastAsiaTheme="minorHAnsi"/>
          <w:rtl/>
        </w:rPr>
        <w:t xml:space="preserve"> </w:t>
      </w:r>
      <w:r w:rsidRPr="005F336A">
        <w:rPr>
          <w:rFonts w:eastAsiaTheme="minorHAnsi"/>
          <w:rtl/>
        </w:rPr>
        <w:t>أولي</w:t>
      </w:r>
      <w:r>
        <w:rPr>
          <w:rFonts w:eastAsiaTheme="minorHAnsi"/>
          <w:rtl/>
        </w:rPr>
        <w:t xml:space="preserve"> </w:t>
      </w:r>
      <w:r w:rsidRPr="005F336A">
        <w:rPr>
          <w:rFonts w:eastAsiaTheme="minorHAnsi"/>
          <w:rtl/>
        </w:rPr>
        <w:t>للتحقق</w:t>
      </w:r>
      <w:r>
        <w:rPr>
          <w:rFonts w:eastAsiaTheme="minorHAnsi"/>
          <w:rtl/>
        </w:rPr>
        <w:t xml:space="preserve"> </w:t>
      </w:r>
      <w:r w:rsidRPr="005F336A">
        <w:rPr>
          <w:rFonts w:eastAsiaTheme="minorHAnsi"/>
          <w:rtl/>
        </w:rPr>
        <w:t>بالمعرفة.</w:t>
      </w:r>
    </w:p>
    <w:p w14:paraId="48C3AC92" w14:textId="77777777" w:rsidR="00DB4E6A" w:rsidRPr="005F336A" w:rsidRDefault="00DB4E6A" w:rsidP="009D3D5B">
      <w:pPr>
        <w:pStyle w:val="aaac"/>
        <w:rPr>
          <w:rFonts w:eastAsiaTheme="minorHAnsi"/>
          <w:rtl/>
        </w:rPr>
      </w:pPr>
      <w:r w:rsidRPr="005F336A">
        <w:rPr>
          <w:rFonts w:eastAsiaTheme="minorHAnsi"/>
          <w:rtl/>
        </w:rPr>
        <w:t>ولأجل</w:t>
      </w:r>
      <w:r>
        <w:rPr>
          <w:rFonts w:eastAsiaTheme="minorHAnsi"/>
          <w:rtl/>
        </w:rPr>
        <w:t xml:space="preserve"> </w:t>
      </w:r>
      <w:r w:rsidRPr="005F336A">
        <w:rPr>
          <w:rFonts w:eastAsiaTheme="minorHAnsi"/>
          <w:rtl/>
        </w:rPr>
        <w:t>بيان</w:t>
      </w:r>
      <w:r>
        <w:rPr>
          <w:rFonts w:eastAsiaTheme="minorHAnsi"/>
          <w:rtl/>
        </w:rPr>
        <w:t xml:space="preserve"> </w:t>
      </w:r>
      <w:r w:rsidRPr="005F336A">
        <w:rPr>
          <w:rFonts w:eastAsiaTheme="minorHAnsi"/>
          <w:rtl/>
        </w:rPr>
        <w:t>كيفية</w:t>
      </w:r>
      <w:r>
        <w:rPr>
          <w:rFonts w:eastAsiaTheme="minorHAnsi"/>
          <w:rtl/>
        </w:rPr>
        <w:t xml:space="preserve"> </w:t>
      </w:r>
      <w:r w:rsidRPr="005F336A">
        <w:rPr>
          <w:rFonts w:eastAsiaTheme="minorHAnsi"/>
          <w:rtl/>
        </w:rPr>
        <w:t>إحصاء</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اسم</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الأسماء</w:t>
      </w:r>
      <w:r>
        <w:rPr>
          <w:rFonts w:eastAsiaTheme="minorHAnsi"/>
          <w:rtl/>
        </w:rPr>
        <w:t xml:space="preserve"> </w:t>
      </w:r>
      <w:r w:rsidRPr="005F336A">
        <w:rPr>
          <w:rFonts w:eastAsiaTheme="minorHAnsi"/>
          <w:rtl/>
        </w:rPr>
        <w:t>ألف</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كتابه</w:t>
      </w:r>
      <w:r>
        <w:rPr>
          <w:rFonts w:eastAsiaTheme="minorHAnsi"/>
          <w:rtl/>
        </w:rPr>
        <w:t xml:space="preserve"> (</w:t>
      </w:r>
      <w:r w:rsidRPr="005F336A">
        <w:rPr>
          <w:rFonts w:eastAsiaTheme="minorHAnsi"/>
          <w:rtl/>
        </w:rPr>
        <w:t>المقصد</w:t>
      </w:r>
      <w:r>
        <w:rPr>
          <w:rFonts w:eastAsiaTheme="minorHAnsi"/>
          <w:rtl/>
        </w:rPr>
        <w:t xml:space="preserve"> </w:t>
      </w:r>
      <w:r w:rsidRPr="005F336A">
        <w:rPr>
          <w:rFonts w:eastAsiaTheme="minorHAnsi"/>
          <w:rtl/>
        </w:rPr>
        <w:t>الأسنى</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شرح</w:t>
      </w:r>
      <w:r>
        <w:rPr>
          <w:rFonts w:eastAsiaTheme="minorHAnsi"/>
          <w:rtl/>
        </w:rPr>
        <w:t xml:space="preserve"> </w:t>
      </w:r>
      <w:r w:rsidRPr="005F336A">
        <w:rPr>
          <w:rFonts w:eastAsiaTheme="minorHAnsi"/>
          <w:rtl/>
        </w:rPr>
        <w:t>اسماء</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الحسنى)</w:t>
      </w:r>
      <w:r>
        <w:rPr>
          <w:rFonts w:eastAsiaTheme="minorHAnsi" w:hint="cs"/>
          <w:rtl/>
        </w:rPr>
        <w:t>،</w:t>
      </w: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كتاب</w:t>
      </w:r>
      <w:r>
        <w:rPr>
          <w:rFonts w:eastAsiaTheme="minorHAnsi"/>
          <w:rtl/>
        </w:rPr>
        <w:t xml:space="preserve"> </w:t>
      </w:r>
      <w:r w:rsidRPr="005F336A">
        <w:rPr>
          <w:rFonts w:eastAsiaTheme="minorHAnsi"/>
          <w:rtl/>
        </w:rPr>
        <w:t>فريد</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بابه</w:t>
      </w:r>
      <w:r>
        <w:rPr>
          <w:rFonts w:eastAsiaTheme="minorHAnsi"/>
          <w:rtl/>
        </w:rPr>
        <w:t xml:space="preserve"> </w:t>
      </w:r>
      <w:r w:rsidRPr="005F336A">
        <w:rPr>
          <w:rFonts w:eastAsiaTheme="minorHAnsi"/>
          <w:rtl/>
        </w:rPr>
        <w:t>تكلم</w:t>
      </w:r>
      <w:r>
        <w:rPr>
          <w:rFonts w:eastAsiaTheme="minorHAnsi"/>
          <w:rtl/>
        </w:rPr>
        <w:t xml:space="preserve"> </w:t>
      </w:r>
      <w:r w:rsidRPr="005F336A">
        <w:rPr>
          <w:rFonts w:eastAsiaTheme="minorHAnsi"/>
          <w:rtl/>
        </w:rPr>
        <w:t>فيه</w:t>
      </w:r>
      <w:r>
        <w:rPr>
          <w:rFonts w:eastAsiaTheme="minorHAnsi"/>
          <w:rtl/>
        </w:rPr>
        <w:t xml:space="preserve"> </w:t>
      </w:r>
      <w:r w:rsidRPr="005F336A">
        <w:rPr>
          <w:rFonts w:eastAsiaTheme="minorHAnsi"/>
          <w:rtl/>
        </w:rPr>
        <w:t>كلام</w:t>
      </w:r>
      <w:r>
        <w:rPr>
          <w:rFonts w:eastAsiaTheme="minorHAnsi"/>
          <w:rtl/>
        </w:rPr>
        <w:t xml:space="preserve"> </w:t>
      </w:r>
      <w:r w:rsidRPr="005F336A">
        <w:rPr>
          <w:rFonts w:eastAsiaTheme="minorHAnsi"/>
          <w:rtl/>
        </w:rPr>
        <w:t>الذائق</w:t>
      </w:r>
      <w:r>
        <w:rPr>
          <w:rFonts w:eastAsiaTheme="minorHAnsi"/>
          <w:rtl/>
        </w:rPr>
        <w:t xml:space="preserve"> </w:t>
      </w:r>
      <w:r w:rsidRPr="005F336A">
        <w:rPr>
          <w:rFonts w:eastAsiaTheme="minorHAnsi"/>
          <w:rtl/>
        </w:rPr>
        <w:t>المشاهد</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عاش</w:t>
      </w:r>
      <w:r>
        <w:rPr>
          <w:rFonts w:eastAsiaTheme="minorHAnsi"/>
          <w:rtl/>
        </w:rPr>
        <w:t xml:space="preserve"> </w:t>
      </w:r>
      <w:r w:rsidRPr="005F336A">
        <w:rPr>
          <w:rFonts w:eastAsiaTheme="minorHAnsi"/>
          <w:rtl/>
        </w:rPr>
        <w:t>الإيمان،</w:t>
      </w:r>
      <w:r>
        <w:rPr>
          <w:rFonts w:eastAsiaTheme="minorHAnsi"/>
          <w:rtl/>
        </w:rPr>
        <w:t xml:space="preserve"> </w:t>
      </w:r>
      <w:r w:rsidRPr="005F336A">
        <w:rPr>
          <w:rFonts w:eastAsiaTheme="minorHAnsi"/>
          <w:rtl/>
        </w:rPr>
        <w:t>واستولى</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قلبه</w:t>
      </w:r>
      <w:r>
        <w:rPr>
          <w:rFonts w:eastAsiaTheme="minorHAnsi" w:hint="cs"/>
          <w:rtl/>
        </w:rPr>
        <w:t>،</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كلام</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غلبت</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صناعة</w:t>
      </w:r>
      <w:r>
        <w:rPr>
          <w:rFonts w:eastAsiaTheme="minorHAnsi"/>
          <w:rtl/>
        </w:rPr>
        <w:t xml:space="preserve"> </w:t>
      </w:r>
      <w:r w:rsidRPr="005F336A">
        <w:rPr>
          <w:rFonts w:eastAsiaTheme="minorHAnsi"/>
          <w:rtl/>
        </w:rPr>
        <w:t>المتكلمين</w:t>
      </w:r>
      <w:r>
        <w:rPr>
          <w:rFonts w:eastAsiaTheme="minorHAnsi"/>
          <w:rtl/>
        </w:rPr>
        <w:t xml:space="preserve"> </w:t>
      </w:r>
      <w:r w:rsidRPr="005F336A">
        <w:rPr>
          <w:rFonts w:eastAsiaTheme="minorHAnsi"/>
          <w:rtl/>
        </w:rPr>
        <w:t>وتدقيقاتهم.</w:t>
      </w:r>
    </w:p>
    <w:p w14:paraId="15C029EB" w14:textId="77777777" w:rsidR="00DB4E6A" w:rsidRPr="005F336A" w:rsidRDefault="00DB4E6A" w:rsidP="009D3D5B">
      <w:pPr>
        <w:pStyle w:val="aaa3"/>
        <w:rPr>
          <w:rtl/>
        </w:rPr>
      </w:pPr>
      <w:bookmarkStart w:id="332" w:name="_Toc461045838"/>
      <w:bookmarkStart w:id="333" w:name="_Toc462291158"/>
      <w:r w:rsidRPr="005F336A">
        <w:rPr>
          <w:rtl/>
        </w:rPr>
        <w:t>3</w:t>
      </w:r>
      <w:r>
        <w:rPr>
          <w:rtl/>
        </w:rPr>
        <w:t xml:space="preserve"> </w:t>
      </w:r>
      <w:r w:rsidRPr="005F336A">
        <w:rPr>
          <w:rtl/>
        </w:rPr>
        <w:t>ـ</w:t>
      </w:r>
      <w:r>
        <w:rPr>
          <w:rtl/>
        </w:rPr>
        <w:t xml:space="preserve"> </w:t>
      </w:r>
      <w:r w:rsidRPr="005F336A">
        <w:rPr>
          <w:rtl/>
        </w:rPr>
        <w:t>موقف</w:t>
      </w:r>
      <w:r>
        <w:rPr>
          <w:rtl/>
        </w:rPr>
        <w:t xml:space="preserve"> </w:t>
      </w:r>
      <w:r w:rsidRPr="005F336A">
        <w:rPr>
          <w:rtl/>
        </w:rPr>
        <w:t>الغزالي</w:t>
      </w:r>
      <w:r>
        <w:rPr>
          <w:rtl/>
        </w:rPr>
        <w:t xml:space="preserve"> </w:t>
      </w:r>
      <w:r w:rsidRPr="005F336A">
        <w:rPr>
          <w:rtl/>
        </w:rPr>
        <w:t>من</w:t>
      </w:r>
      <w:r>
        <w:rPr>
          <w:rtl/>
        </w:rPr>
        <w:t xml:space="preserve"> </w:t>
      </w:r>
      <w:r w:rsidRPr="005F336A">
        <w:rPr>
          <w:rtl/>
        </w:rPr>
        <w:t>ظاهرة</w:t>
      </w:r>
      <w:r>
        <w:rPr>
          <w:rtl/>
        </w:rPr>
        <w:t xml:space="preserve"> </w:t>
      </w:r>
      <w:r w:rsidRPr="005F336A">
        <w:rPr>
          <w:rtl/>
        </w:rPr>
        <w:t>التكفير:</w:t>
      </w:r>
      <w:bookmarkEnd w:id="332"/>
      <w:bookmarkEnd w:id="333"/>
    </w:p>
    <w:p w14:paraId="0814DDCA" w14:textId="77777777" w:rsidR="00DB4E6A" w:rsidRPr="005F336A" w:rsidRDefault="00DB4E6A" w:rsidP="00EB561D">
      <w:pPr>
        <w:pStyle w:val="aaac"/>
        <w:rPr>
          <w:rFonts w:eastAsiaTheme="minorHAnsi"/>
          <w:rtl/>
        </w:rPr>
      </w:pPr>
      <w:r w:rsidRPr="00EB561D">
        <w:rPr>
          <w:rFonts w:eastAsiaTheme="minorHAnsi"/>
          <w:rtl/>
        </w:rPr>
        <w:t>بما</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مفهوم</w:t>
      </w:r>
      <w:r>
        <w:rPr>
          <w:rFonts w:eastAsiaTheme="minorHAnsi"/>
          <w:rtl/>
        </w:rPr>
        <w:t xml:space="preserve"> </w:t>
      </w:r>
      <w:r w:rsidRPr="00EB561D">
        <w:rPr>
          <w:rFonts w:eastAsiaTheme="minorHAnsi"/>
          <w:rtl/>
        </w:rPr>
        <w:t>الإيمان</w:t>
      </w:r>
      <w:r>
        <w:rPr>
          <w:rFonts w:eastAsiaTheme="minorHAnsi"/>
          <w:rtl/>
        </w:rPr>
        <w:t xml:space="preserve"> </w:t>
      </w:r>
      <w:r w:rsidRPr="00EB561D">
        <w:rPr>
          <w:rFonts w:eastAsiaTheme="minorHAnsi"/>
          <w:rtl/>
        </w:rPr>
        <w:t>يرتبط</w:t>
      </w:r>
      <w:r>
        <w:rPr>
          <w:rFonts w:eastAsiaTheme="minorHAnsi"/>
          <w:rtl/>
        </w:rPr>
        <w:t xml:space="preserve"> </w:t>
      </w:r>
      <w:r w:rsidRPr="00EB561D">
        <w:rPr>
          <w:rFonts w:eastAsiaTheme="minorHAnsi"/>
          <w:rtl/>
        </w:rPr>
        <w:t>بتحديد</w:t>
      </w:r>
      <w:r>
        <w:rPr>
          <w:rFonts w:eastAsiaTheme="minorHAnsi"/>
          <w:rtl/>
        </w:rPr>
        <w:t xml:space="preserve"> </w:t>
      </w:r>
      <w:r w:rsidRPr="00EB561D">
        <w:rPr>
          <w:rFonts w:eastAsiaTheme="minorHAnsi"/>
          <w:rtl/>
        </w:rPr>
        <w:t>مفهوم</w:t>
      </w:r>
      <w:r>
        <w:rPr>
          <w:rFonts w:eastAsiaTheme="minorHAnsi"/>
          <w:rtl/>
        </w:rPr>
        <w:t xml:space="preserve"> </w:t>
      </w:r>
      <w:r w:rsidRPr="00EB561D">
        <w:rPr>
          <w:rFonts w:eastAsiaTheme="minorHAnsi"/>
          <w:rtl/>
        </w:rPr>
        <w:t>نقيضه،</w:t>
      </w:r>
      <w:r>
        <w:rPr>
          <w:rFonts w:eastAsiaTheme="minorHAnsi"/>
          <w:rtl/>
        </w:rPr>
        <w:t xml:space="preserve"> </w:t>
      </w:r>
      <w:r w:rsidRPr="00EB561D">
        <w:rPr>
          <w:rFonts w:eastAsiaTheme="minorHAnsi"/>
          <w:rtl/>
        </w:rPr>
        <w:t>وهو</w:t>
      </w:r>
      <w:r>
        <w:rPr>
          <w:rFonts w:eastAsiaTheme="minorHAnsi"/>
          <w:rtl/>
        </w:rPr>
        <w:t xml:space="preserve"> </w:t>
      </w:r>
      <w:r w:rsidRPr="00EB561D">
        <w:rPr>
          <w:rFonts w:eastAsiaTheme="minorHAnsi"/>
          <w:rtl/>
        </w:rPr>
        <w:t>الكفر،</w:t>
      </w:r>
      <w:r>
        <w:rPr>
          <w:rFonts w:eastAsiaTheme="minorHAnsi"/>
          <w:rtl/>
        </w:rPr>
        <w:t xml:space="preserve"> </w:t>
      </w:r>
      <w:r w:rsidRPr="00EB561D">
        <w:rPr>
          <w:rFonts w:eastAsiaTheme="minorHAnsi"/>
          <w:rtl/>
        </w:rPr>
        <w:t>ونتيجة</w:t>
      </w:r>
      <w:r>
        <w:rPr>
          <w:rFonts w:eastAsiaTheme="minorHAnsi"/>
          <w:rtl/>
        </w:rPr>
        <w:t xml:space="preserve"> </w:t>
      </w:r>
      <w:r w:rsidRPr="00EB561D">
        <w:rPr>
          <w:rFonts w:eastAsiaTheme="minorHAnsi"/>
          <w:rtl/>
        </w:rPr>
        <w:t>للأخطار</w:t>
      </w:r>
      <w:r>
        <w:rPr>
          <w:rFonts w:eastAsiaTheme="minorHAnsi"/>
          <w:rtl/>
        </w:rPr>
        <w:t xml:space="preserve"> </w:t>
      </w:r>
      <w:r w:rsidRPr="00EB561D">
        <w:rPr>
          <w:rFonts w:eastAsiaTheme="minorHAnsi"/>
          <w:rtl/>
        </w:rPr>
        <w:t>التي</w:t>
      </w:r>
      <w:r>
        <w:rPr>
          <w:rFonts w:eastAsiaTheme="minorHAnsi"/>
          <w:rtl/>
        </w:rPr>
        <w:t xml:space="preserve"> </w:t>
      </w:r>
      <w:r w:rsidRPr="00EB561D">
        <w:rPr>
          <w:rFonts w:eastAsiaTheme="minorHAnsi"/>
          <w:rtl/>
        </w:rPr>
        <w:t>تسببها</w:t>
      </w:r>
      <w:r>
        <w:rPr>
          <w:rFonts w:eastAsiaTheme="minorHAnsi"/>
          <w:rtl/>
        </w:rPr>
        <w:t xml:space="preserve"> </w:t>
      </w:r>
      <w:r w:rsidRPr="00EB561D">
        <w:rPr>
          <w:rFonts w:eastAsiaTheme="minorHAnsi"/>
          <w:rtl/>
        </w:rPr>
        <w:t>ظاهرة</w:t>
      </w:r>
      <w:r>
        <w:rPr>
          <w:rFonts w:eastAsiaTheme="minorHAnsi"/>
          <w:rtl/>
        </w:rPr>
        <w:t xml:space="preserve"> </w:t>
      </w:r>
      <w:r w:rsidRPr="00EB561D">
        <w:rPr>
          <w:rFonts w:eastAsiaTheme="minorHAnsi"/>
          <w:rtl/>
        </w:rPr>
        <w:t>التكفير،</w:t>
      </w:r>
      <w:r>
        <w:rPr>
          <w:rFonts w:eastAsiaTheme="minorHAnsi"/>
          <w:rtl/>
        </w:rPr>
        <w:t xml:space="preserve"> </w:t>
      </w:r>
      <w:r w:rsidRPr="00EB561D">
        <w:rPr>
          <w:rFonts w:eastAsiaTheme="minorHAnsi"/>
          <w:rtl/>
        </w:rPr>
        <w:t>فإن</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يهتم</w:t>
      </w:r>
      <w:r>
        <w:rPr>
          <w:rFonts w:eastAsiaTheme="minorHAnsi"/>
          <w:rtl/>
        </w:rPr>
        <w:t xml:space="preserve"> </w:t>
      </w:r>
      <w:r w:rsidRPr="00EB561D">
        <w:rPr>
          <w:rFonts w:eastAsiaTheme="minorHAnsi"/>
          <w:rtl/>
        </w:rPr>
        <w:t>بتحديد</w:t>
      </w:r>
      <w:r>
        <w:rPr>
          <w:rFonts w:eastAsiaTheme="minorHAnsi"/>
          <w:rtl/>
        </w:rPr>
        <w:t xml:space="preserve"> </w:t>
      </w:r>
      <w:r w:rsidRPr="00EB561D">
        <w:rPr>
          <w:rFonts w:eastAsiaTheme="minorHAnsi"/>
          <w:rtl/>
        </w:rPr>
        <w:t>ضوابط</w:t>
      </w:r>
      <w:r>
        <w:rPr>
          <w:rFonts w:eastAsiaTheme="minorHAnsi"/>
          <w:rtl/>
        </w:rPr>
        <w:t xml:space="preserve"> </w:t>
      </w:r>
      <w:r w:rsidRPr="00EB561D">
        <w:rPr>
          <w:rFonts w:eastAsiaTheme="minorHAnsi"/>
          <w:rtl/>
        </w:rPr>
        <w:t>الكفر،</w:t>
      </w:r>
      <w:r>
        <w:rPr>
          <w:rFonts w:eastAsiaTheme="minorHAnsi"/>
          <w:rtl/>
        </w:rPr>
        <w:t xml:space="preserve"> </w:t>
      </w:r>
      <w:r w:rsidRPr="00EB561D">
        <w:rPr>
          <w:rFonts w:eastAsiaTheme="minorHAnsi"/>
          <w:rtl/>
        </w:rPr>
        <w:t>ولعل</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دعاه</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هو</w:t>
      </w:r>
      <w:r>
        <w:rPr>
          <w:rFonts w:eastAsiaTheme="minorHAnsi"/>
          <w:rtl/>
        </w:rPr>
        <w:t xml:space="preserve"> </w:t>
      </w:r>
      <w:r w:rsidRPr="00EB561D">
        <w:rPr>
          <w:rFonts w:eastAsiaTheme="minorHAnsi"/>
          <w:rtl/>
        </w:rPr>
        <w:t>الطعن</w:t>
      </w:r>
      <w:r>
        <w:rPr>
          <w:rFonts w:eastAsiaTheme="minorHAnsi"/>
          <w:rtl/>
        </w:rPr>
        <w:t xml:space="preserve"> </w:t>
      </w:r>
      <w:r w:rsidRPr="00EB561D">
        <w:rPr>
          <w:rFonts w:eastAsiaTheme="minorHAnsi"/>
          <w:rtl/>
        </w:rPr>
        <w:t>الشديد</w:t>
      </w:r>
      <w:r>
        <w:rPr>
          <w:rFonts w:eastAsiaTheme="minorHAnsi"/>
          <w:rtl/>
        </w:rPr>
        <w:t xml:space="preserve"> </w:t>
      </w:r>
      <w:r w:rsidRPr="00EB561D">
        <w:rPr>
          <w:rFonts w:eastAsiaTheme="minorHAnsi"/>
          <w:rtl/>
        </w:rPr>
        <w:t>الذي</w:t>
      </w:r>
      <w:r>
        <w:rPr>
          <w:rFonts w:eastAsiaTheme="minorHAnsi"/>
          <w:rtl/>
        </w:rPr>
        <w:t xml:space="preserve"> </w:t>
      </w:r>
      <w:r w:rsidRPr="00EB561D">
        <w:rPr>
          <w:rFonts w:eastAsiaTheme="minorHAnsi"/>
          <w:rtl/>
        </w:rPr>
        <w:t>تعرض</w:t>
      </w:r>
      <w:r>
        <w:rPr>
          <w:rFonts w:eastAsiaTheme="minorHAnsi"/>
          <w:rtl/>
        </w:rPr>
        <w:t xml:space="preserve"> </w:t>
      </w:r>
      <w:r w:rsidRPr="00EB561D">
        <w:rPr>
          <w:rFonts w:eastAsiaTheme="minorHAnsi"/>
          <w:rtl/>
        </w:rPr>
        <w:t>له</w:t>
      </w:r>
      <w:r>
        <w:rPr>
          <w:rFonts w:eastAsiaTheme="minorHAnsi"/>
          <w:rtl/>
        </w:rPr>
        <w:t xml:space="preserve"> </w:t>
      </w:r>
      <w:r w:rsidRPr="00EB561D">
        <w:rPr>
          <w:rFonts w:eastAsiaTheme="minorHAnsi"/>
          <w:rtl/>
        </w:rPr>
        <w:t>بسبب</w:t>
      </w:r>
      <w:r>
        <w:rPr>
          <w:rFonts w:eastAsiaTheme="minorHAnsi"/>
          <w:rtl/>
        </w:rPr>
        <w:t xml:space="preserve"> </w:t>
      </w:r>
      <w:r w:rsidRPr="00EB561D">
        <w:rPr>
          <w:rFonts w:eastAsiaTheme="minorHAnsi"/>
          <w:rtl/>
        </w:rPr>
        <w:t>مخالفته</w:t>
      </w:r>
      <w:r>
        <w:rPr>
          <w:rFonts w:eastAsiaTheme="minorHAnsi"/>
          <w:rtl/>
        </w:rPr>
        <w:t xml:space="preserve"> </w:t>
      </w:r>
      <w:r w:rsidRPr="00EB561D">
        <w:rPr>
          <w:rFonts w:eastAsiaTheme="minorHAnsi"/>
          <w:rtl/>
        </w:rPr>
        <w:t>الأشعري</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بعض</w:t>
      </w:r>
      <w:r>
        <w:rPr>
          <w:rFonts w:eastAsiaTheme="minorHAnsi"/>
          <w:rtl/>
        </w:rPr>
        <w:t xml:space="preserve"> </w:t>
      </w:r>
      <w:r w:rsidRPr="00EB561D">
        <w:rPr>
          <w:rFonts w:eastAsiaTheme="minorHAnsi"/>
          <w:rtl/>
        </w:rPr>
        <w:t>المسائل</w:t>
      </w:r>
      <w:r>
        <w:rPr>
          <w:rFonts w:eastAsiaTheme="minorHAnsi"/>
          <w:rtl/>
        </w:rPr>
        <w:t xml:space="preserve"> </w:t>
      </w:r>
      <w:r w:rsidRPr="00EB561D">
        <w:rPr>
          <w:rFonts w:eastAsiaTheme="minorHAnsi"/>
          <w:rtl/>
        </w:rPr>
        <w:t>الفرعية،</w:t>
      </w:r>
      <w:r>
        <w:rPr>
          <w:rFonts w:eastAsiaTheme="minorHAnsi"/>
          <w:rtl/>
        </w:rPr>
        <w:t xml:space="preserve"> </w:t>
      </w:r>
      <w:r w:rsidRPr="00EB561D">
        <w:rPr>
          <w:rFonts w:eastAsiaTheme="minorHAnsi"/>
          <w:rtl/>
        </w:rPr>
        <w:t>وخاصة</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طرف</w:t>
      </w:r>
      <w:r>
        <w:rPr>
          <w:rFonts w:eastAsiaTheme="minorHAnsi"/>
          <w:rtl/>
        </w:rPr>
        <w:t xml:space="preserve"> </w:t>
      </w:r>
      <w:r w:rsidRPr="00EB561D">
        <w:rPr>
          <w:rFonts w:eastAsiaTheme="minorHAnsi"/>
          <w:rtl/>
        </w:rPr>
        <w:t>المازري،</w:t>
      </w:r>
      <w:r>
        <w:rPr>
          <w:rFonts w:eastAsiaTheme="minorHAnsi"/>
          <w:rtl/>
        </w:rPr>
        <w:t xml:space="preserve"> </w:t>
      </w:r>
      <w:r w:rsidRPr="00EB561D">
        <w:rPr>
          <w:rFonts w:eastAsiaTheme="minorHAnsi"/>
          <w:rtl/>
        </w:rPr>
        <w:t>وقد</w:t>
      </w:r>
      <w:r>
        <w:rPr>
          <w:rFonts w:eastAsiaTheme="minorHAnsi"/>
          <w:rtl/>
        </w:rPr>
        <w:t xml:space="preserve"> </w:t>
      </w:r>
      <w:r w:rsidRPr="00EB561D">
        <w:rPr>
          <w:rFonts w:eastAsiaTheme="minorHAnsi"/>
          <w:rtl/>
        </w:rPr>
        <w:t>ألف</w:t>
      </w:r>
      <w:r>
        <w:rPr>
          <w:rFonts w:eastAsiaTheme="minorHAnsi"/>
          <w:rtl/>
        </w:rPr>
        <w:t xml:space="preserve"> </w:t>
      </w:r>
      <w:r w:rsidRPr="00EB561D">
        <w:rPr>
          <w:rFonts w:eastAsiaTheme="minorHAnsi"/>
          <w:rtl/>
        </w:rPr>
        <w:t>بسبب</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الطعن</w:t>
      </w:r>
      <w:r>
        <w:rPr>
          <w:rFonts w:eastAsiaTheme="minorHAnsi"/>
          <w:rtl/>
        </w:rPr>
        <w:t xml:space="preserve"> </w:t>
      </w:r>
      <w:r w:rsidRPr="00EB561D">
        <w:rPr>
          <w:rFonts w:eastAsiaTheme="minorHAnsi"/>
          <w:rtl/>
        </w:rPr>
        <w:t>رسالة</w:t>
      </w:r>
      <w:r>
        <w:rPr>
          <w:rFonts w:eastAsiaTheme="minorHAnsi"/>
          <w:rtl/>
        </w:rPr>
        <w:t xml:space="preserve"> </w:t>
      </w:r>
      <w:r w:rsidRPr="00EB561D">
        <w:rPr>
          <w:rFonts w:eastAsiaTheme="minorHAnsi"/>
          <w:rtl/>
        </w:rPr>
        <w:t>تعتبر</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أهم</w:t>
      </w:r>
      <w:r>
        <w:rPr>
          <w:rFonts w:eastAsiaTheme="minorHAnsi"/>
          <w:rtl/>
        </w:rPr>
        <w:t xml:space="preserve"> </w:t>
      </w:r>
      <w:r w:rsidRPr="00EB561D">
        <w:rPr>
          <w:rFonts w:eastAsiaTheme="minorHAnsi"/>
          <w:rtl/>
        </w:rPr>
        <w:t>الرسائل</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هذا</w:t>
      </w:r>
      <w:r>
        <w:rPr>
          <w:rFonts w:eastAsiaTheme="minorHAnsi"/>
          <w:rtl/>
        </w:rPr>
        <w:t xml:space="preserve"> </w:t>
      </w:r>
      <w:r w:rsidRPr="00EB561D">
        <w:rPr>
          <w:rFonts w:eastAsiaTheme="minorHAnsi"/>
          <w:rtl/>
        </w:rPr>
        <w:t>المجال،</w:t>
      </w:r>
      <w:r>
        <w:rPr>
          <w:rFonts w:eastAsiaTheme="minorHAnsi"/>
          <w:rtl/>
        </w:rPr>
        <w:t xml:space="preserve"> </w:t>
      </w:r>
      <w:r w:rsidRPr="00EB561D">
        <w:rPr>
          <w:rFonts w:eastAsiaTheme="minorHAnsi"/>
          <w:rtl/>
        </w:rPr>
        <w:t>وهي</w:t>
      </w:r>
      <w:r>
        <w:rPr>
          <w:rFonts w:eastAsiaTheme="minorHAnsi"/>
          <w:rtl/>
        </w:rPr>
        <w:t xml:space="preserve"> (</w:t>
      </w:r>
      <w:r w:rsidRPr="00EB561D">
        <w:rPr>
          <w:rFonts w:eastAsiaTheme="minorHAnsi"/>
          <w:rtl/>
        </w:rPr>
        <w:t>فيصل</w:t>
      </w:r>
      <w:r>
        <w:rPr>
          <w:rFonts w:eastAsiaTheme="minorHAnsi"/>
          <w:rtl/>
        </w:rPr>
        <w:t xml:space="preserve"> </w:t>
      </w:r>
      <w:r w:rsidRPr="00EB561D">
        <w:rPr>
          <w:rFonts w:eastAsiaTheme="minorHAnsi"/>
          <w:rtl/>
        </w:rPr>
        <w:t>التفرقة</w:t>
      </w:r>
      <w:r>
        <w:rPr>
          <w:rFonts w:eastAsiaTheme="minorHAnsi"/>
          <w:rtl/>
        </w:rPr>
        <w:t xml:space="preserve"> </w:t>
      </w:r>
      <w:r w:rsidRPr="00EB561D">
        <w:rPr>
          <w:rFonts w:eastAsiaTheme="minorHAnsi"/>
          <w:rtl/>
        </w:rPr>
        <w:t>بين</w:t>
      </w:r>
      <w:r>
        <w:rPr>
          <w:rFonts w:eastAsiaTheme="minorHAnsi"/>
          <w:rtl/>
        </w:rPr>
        <w:t xml:space="preserve"> </w:t>
      </w:r>
      <w:r w:rsidRPr="00EB561D">
        <w:rPr>
          <w:rFonts w:eastAsiaTheme="minorHAnsi"/>
          <w:rtl/>
        </w:rPr>
        <w:t>الإسلام</w:t>
      </w:r>
      <w:r>
        <w:rPr>
          <w:rFonts w:eastAsiaTheme="minorHAnsi"/>
          <w:rtl/>
        </w:rPr>
        <w:t xml:space="preserve"> </w:t>
      </w:r>
      <w:r w:rsidRPr="00EB561D">
        <w:rPr>
          <w:rFonts w:eastAsiaTheme="minorHAnsi"/>
          <w:rtl/>
        </w:rPr>
        <w:t>والزندقة)،</w:t>
      </w:r>
      <w:r>
        <w:rPr>
          <w:rFonts w:eastAsiaTheme="minorHAnsi"/>
          <w:rtl/>
        </w:rPr>
        <w:t xml:space="preserve"> </w:t>
      </w:r>
      <w:r w:rsidRPr="00EB561D">
        <w:rPr>
          <w:rFonts w:eastAsiaTheme="minorHAnsi"/>
          <w:rtl/>
        </w:rPr>
        <w:t>والتي</w:t>
      </w:r>
      <w:r>
        <w:rPr>
          <w:rFonts w:eastAsiaTheme="minorHAnsi"/>
          <w:rtl/>
        </w:rPr>
        <w:t xml:space="preserve"> </w:t>
      </w:r>
      <w:r w:rsidRPr="00EB561D">
        <w:rPr>
          <w:rFonts w:eastAsiaTheme="minorHAnsi"/>
          <w:rtl/>
        </w:rPr>
        <w:t>يقول</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مقدمتها:</w:t>
      </w:r>
      <w:r>
        <w:rPr>
          <w:rFonts w:eastAsiaTheme="minorHAnsi"/>
          <w:rtl/>
        </w:rPr>
        <w:t xml:space="preserve"> (</w:t>
      </w:r>
      <w:r w:rsidRPr="00EB561D">
        <w:rPr>
          <w:rFonts w:eastAsiaTheme="minorHAnsi"/>
          <w:rtl/>
        </w:rPr>
        <w:t>إني</w:t>
      </w:r>
      <w:r>
        <w:rPr>
          <w:rFonts w:eastAsiaTheme="minorHAnsi"/>
          <w:rtl/>
        </w:rPr>
        <w:t xml:space="preserve"> </w:t>
      </w:r>
      <w:r w:rsidRPr="00EB561D">
        <w:rPr>
          <w:rFonts w:eastAsiaTheme="minorHAnsi"/>
          <w:rtl/>
        </w:rPr>
        <w:t>رأيتك</w:t>
      </w:r>
      <w:r>
        <w:rPr>
          <w:rFonts w:eastAsiaTheme="minorHAnsi"/>
          <w:rtl/>
        </w:rPr>
        <w:t xml:space="preserve"> </w:t>
      </w:r>
      <w:r w:rsidRPr="00EB561D">
        <w:rPr>
          <w:rFonts w:eastAsiaTheme="minorHAnsi"/>
          <w:rtl/>
        </w:rPr>
        <w:t>أيها</w:t>
      </w:r>
      <w:r>
        <w:rPr>
          <w:rFonts w:eastAsiaTheme="minorHAnsi"/>
          <w:rtl/>
        </w:rPr>
        <w:t xml:space="preserve"> </w:t>
      </w:r>
      <w:r w:rsidRPr="00EB561D">
        <w:rPr>
          <w:rFonts w:eastAsiaTheme="minorHAnsi"/>
          <w:rtl/>
        </w:rPr>
        <w:t>الأخ</w:t>
      </w:r>
      <w:r>
        <w:rPr>
          <w:rFonts w:eastAsiaTheme="minorHAnsi"/>
          <w:rtl/>
        </w:rPr>
        <w:t xml:space="preserve"> </w:t>
      </w:r>
      <w:r w:rsidRPr="00EB561D">
        <w:rPr>
          <w:rFonts w:eastAsiaTheme="minorHAnsi"/>
          <w:rtl/>
        </w:rPr>
        <w:t>المشفق</w:t>
      </w:r>
      <w:r>
        <w:rPr>
          <w:rFonts w:eastAsiaTheme="minorHAnsi"/>
          <w:rtl/>
        </w:rPr>
        <w:t xml:space="preserve"> </w:t>
      </w:r>
      <w:r w:rsidRPr="00EB561D">
        <w:rPr>
          <w:rFonts w:eastAsiaTheme="minorHAnsi"/>
          <w:rtl/>
        </w:rPr>
        <w:t>منقسم</w:t>
      </w:r>
      <w:r>
        <w:rPr>
          <w:rFonts w:eastAsiaTheme="minorHAnsi"/>
          <w:rtl/>
        </w:rPr>
        <w:t xml:space="preserve"> </w:t>
      </w:r>
      <w:r w:rsidRPr="00EB561D">
        <w:rPr>
          <w:rFonts w:eastAsiaTheme="minorHAnsi"/>
          <w:rtl/>
        </w:rPr>
        <w:t>الفكر</w:t>
      </w:r>
      <w:r>
        <w:rPr>
          <w:rFonts w:eastAsiaTheme="minorHAnsi"/>
          <w:rtl/>
        </w:rPr>
        <w:t xml:space="preserve"> </w:t>
      </w:r>
      <w:r w:rsidRPr="00EB561D">
        <w:rPr>
          <w:rFonts w:eastAsiaTheme="minorHAnsi"/>
          <w:rtl/>
        </w:rPr>
        <w:t>لما</w:t>
      </w:r>
      <w:r>
        <w:rPr>
          <w:rFonts w:eastAsiaTheme="minorHAnsi"/>
          <w:rtl/>
        </w:rPr>
        <w:t xml:space="preserve"> </w:t>
      </w:r>
      <w:r w:rsidRPr="00EB561D">
        <w:rPr>
          <w:rFonts w:eastAsiaTheme="minorHAnsi"/>
          <w:rtl/>
        </w:rPr>
        <w:t>قرع</w:t>
      </w:r>
      <w:r>
        <w:rPr>
          <w:rFonts w:eastAsiaTheme="minorHAnsi"/>
          <w:rtl/>
        </w:rPr>
        <w:t xml:space="preserve"> </w:t>
      </w:r>
      <w:r w:rsidRPr="00EB561D">
        <w:rPr>
          <w:rFonts w:eastAsiaTheme="minorHAnsi"/>
          <w:rtl/>
        </w:rPr>
        <w:t>سمعك</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طعن</w:t>
      </w:r>
      <w:r>
        <w:rPr>
          <w:rFonts w:eastAsiaTheme="minorHAnsi"/>
          <w:rtl/>
        </w:rPr>
        <w:t xml:space="preserve"> </w:t>
      </w:r>
      <w:r w:rsidRPr="00EB561D">
        <w:rPr>
          <w:rFonts w:eastAsiaTheme="minorHAnsi"/>
          <w:rtl/>
        </w:rPr>
        <w:t>طائفة</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الحسدة</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بعض</w:t>
      </w:r>
      <w:r>
        <w:rPr>
          <w:rFonts w:eastAsiaTheme="minorHAnsi"/>
          <w:rtl/>
        </w:rPr>
        <w:t xml:space="preserve"> </w:t>
      </w:r>
      <w:r w:rsidRPr="00EB561D">
        <w:rPr>
          <w:rFonts w:eastAsiaTheme="minorHAnsi"/>
          <w:rtl/>
        </w:rPr>
        <w:t>كتبنا</w:t>
      </w:r>
      <w:r>
        <w:rPr>
          <w:rFonts w:eastAsiaTheme="minorHAnsi"/>
          <w:rtl/>
        </w:rPr>
        <w:t xml:space="preserve"> </w:t>
      </w:r>
      <w:r w:rsidRPr="00EB561D">
        <w:rPr>
          <w:rFonts w:eastAsiaTheme="minorHAnsi"/>
          <w:rtl/>
        </w:rPr>
        <w:t>المصنفة</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أسرار</w:t>
      </w:r>
      <w:r>
        <w:rPr>
          <w:rFonts w:eastAsiaTheme="minorHAnsi"/>
          <w:rtl/>
        </w:rPr>
        <w:t xml:space="preserve"> </w:t>
      </w:r>
      <w:r w:rsidRPr="00EB561D">
        <w:rPr>
          <w:rFonts w:eastAsiaTheme="minorHAnsi"/>
          <w:rtl/>
        </w:rPr>
        <w:t>معاملات</w:t>
      </w:r>
      <w:r>
        <w:rPr>
          <w:rFonts w:eastAsiaTheme="minorHAnsi"/>
          <w:rtl/>
        </w:rPr>
        <w:t xml:space="preserve"> </w:t>
      </w:r>
      <w:r w:rsidRPr="00EB561D">
        <w:rPr>
          <w:rFonts w:eastAsiaTheme="minorHAnsi"/>
          <w:rtl/>
        </w:rPr>
        <w:t>الدين</w:t>
      </w:r>
      <w:r>
        <w:rPr>
          <w:rFonts w:eastAsiaTheme="minorHAnsi" w:hint="cs"/>
          <w:rtl/>
        </w:rPr>
        <w:t>،</w:t>
      </w:r>
      <w:r>
        <w:rPr>
          <w:rFonts w:eastAsiaTheme="minorHAnsi"/>
          <w:rtl/>
        </w:rPr>
        <w:t xml:space="preserve"> </w:t>
      </w:r>
      <w:r w:rsidRPr="00EB561D">
        <w:rPr>
          <w:rFonts w:eastAsiaTheme="minorHAnsi"/>
          <w:rtl/>
        </w:rPr>
        <w:t>وزعمهم</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فيها</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يخالف</w:t>
      </w:r>
      <w:r>
        <w:rPr>
          <w:rFonts w:eastAsiaTheme="minorHAnsi"/>
          <w:rtl/>
        </w:rPr>
        <w:t xml:space="preserve"> </w:t>
      </w:r>
      <w:r w:rsidRPr="00EB561D">
        <w:rPr>
          <w:rFonts w:eastAsiaTheme="minorHAnsi"/>
          <w:rtl/>
        </w:rPr>
        <w:t>مذاهب</w:t>
      </w:r>
      <w:r>
        <w:rPr>
          <w:rFonts w:eastAsiaTheme="minorHAnsi"/>
          <w:rtl/>
        </w:rPr>
        <w:t xml:space="preserve"> </w:t>
      </w:r>
      <w:r w:rsidRPr="00EB561D">
        <w:rPr>
          <w:rFonts w:eastAsiaTheme="minorHAnsi"/>
          <w:rtl/>
        </w:rPr>
        <w:t>الأصحاب</w:t>
      </w:r>
      <w:r>
        <w:rPr>
          <w:rFonts w:eastAsiaTheme="minorHAnsi"/>
          <w:rtl/>
        </w:rPr>
        <w:t xml:space="preserve"> </w:t>
      </w:r>
      <w:r w:rsidRPr="00EB561D">
        <w:rPr>
          <w:rFonts w:eastAsiaTheme="minorHAnsi"/>
          <w:rtl/>
        </w:rPr>
        <w:t>المتقدمين</w:t>
      </w:r>
      <w:r>
        <w:rPr>
          <w:rFonts w:eastAsiaTheme="minorHAnsi"/>
          <w:rtl/>
        </w:rPr>
        <w:t xml:space="preserve"> </w:t>
      </w:r>
      <w:r w:rsidRPr="00EB561D">
        <w:rPr>
          <w:rFonts w:eastAsiaTheme="minorHAnsi"/>
          <w:rtl/>
        </w:rPr>
        <w:t>والمشايخ</w:t>
      </w:r>
      <w:r>
        <w:rPr>
          <w:rFonts w:eastAsiaTheme="minorHAnsi"/>
          <w:rtl/>
        </w:rPr>
        <w:t xml:space="preserve"> </w:t>
      </w:r>
      <w:r w:rsidRPr="00EB561D">
        <w:rPr>
          <w:rFonts w:eastAsiaTheme="minorHAnsi"/>
          <w:rtl/>
        </w:rPr>
        <w:t>المتكلمين،</w:t>
      </w:r>
      <w:r>
        <w:rPr>
          <w:rFonts w:eastAsiaTheme="minorHAnsi"/>
          <w:rtl/>
        </w:rPr>
        <w:t xml:space="preserve"> </w:t>
      </w:r>
      <w:r w:rsidRPr="00EB561D">
        <w:rPr>
          <w:rFonts w:eastAsiaTheme="minorHAnsi"/>
          <w:rtl/>
        </w:rPr>
        <w:t>وأن</w:t>
      </w:r>
      <w:r>
        <w:rPr>
          <w:rFonts w:eastAsiaTheme="minorHAnsi"/>
          <w:rtl/>
        </w:rPr>
        <w:t xml:space="preserve"> </w:t>
      </w:r>
      <w:r w:rsidRPr="00EB561D">
        <w:rPr>
          <w:rFonts w:eastAsiaTheme="minorHAnsi"/>
          <w:rtl/>
        </w:rPr>
        <w:t>العدول</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مذهب</w:t>
      </w:r>
      <w:r>
        <w:rPr>
          <w:rFonts w:eastAsiaTheme="minorHAnsi"/>
          <w:rtl/>
        </w:rPr>
        <w:t xml:space="preserve"> </w:t>
      </w:r>
      <w:r w:rsidRPr="00EB561D">
        <w:rPr>
          <w:rFonts w:eastAsiaTheme="minorHAnsi"/>
          <w:rtl/>
        </w:rPr>
        <w:t>الأشعري</w:t>
      </w:r>
      <w:r>
        <w:rPr>
          <w:rFonts w:eastAsiaTheme="minorHAnsi"/>
          <w:rtl/>
        </w:rPr>
        <w:t xml:space="preserve"> </w:t>
      </w:r>
      <w:r w:rsidRPr="00EB561D">
        <w:rPr>
          <w:rFonts w:eastAsiaTheme="minorHAnsi"/>
          <w:rtl/>
        </w:rPr>
        <w:t>ولو</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قيد</w:t>
      </w:r>
      <w:r>
        <w:rPr>
          <w:rFonts w:eastAsiaTheme="minorHAnsi"/>
          <w:rtl/>
        </w:rPr>
        <w:t xml:space="preserve"> </w:t>
      </w:r>
      <w:r w:rsidRPr="00EB561D">
        <w:rPr>
          <w:rFonts w:eastAsiaTheme="minorHAnsi"/>
          <w:rtl/>
        </w:rPr>
        <w:t>شبر</w:t>
      </w:r>
      <w:r>
        <w:rPr>
          <w:rFonts w:eastAsiaTheme="minorHAnsi"/>
          <w:rtl/>
        </w:rPr>
        <w:t xml:space="preserve"> </w:t>
      </w:r>
      <w:r w:rsidRPr="00EB561D">
        <w:rPr>
          <w:rFonts w:eastAsiaTheme="minorHAnsi"/>
          <w:rtl/>
        </w:rPr>
        <w:t>كفر،</w:t>
      </w:r>
      <w:r>
        <w:rPr>
          <w:rFonts w:eastAsiaTheme="minorHAnsi"/>
          <w:rtl/>
        </w:rPr>
        <w:t xml:space="preserve"> </w:t>
      </w:r>
      <w:r w:rsidRPr="00EB561D">
        <w:rPr>
          <w:rFonts w:eastAsiaTheme="minorHAnsi"/>
          <w:rtl/>
        </w:rPr>
        <w:t>ومباينته</w:t>
      </w:r>
      <w:r>
        <w:rPr>
          <w:rFonts w:eastAsiaTheme="minorHAnsi"/>
          <w:rtl/>
        </w:rPr>
        <w:t xml:space="preserve"> </w:t>
      </w:r>
      <w:r w:rsidRPr="00EB561D">
        <w:rPr>
          <w:rFonts w:eastAsiaTheme="minorHAnsi"/>
          <w:rtl/>
        </w:rPr>
        <w:t>ولو</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شيء</w:t>
      </w:r>
      <w:r>
        <w:rPr>
          <w:rFonts w:eastAsiaTheme="minorHAnsi"/>
          <w:rtl/>
        </w:rPr>
        <w:t xml:space="preserve"> </w:t>
      </w:r>
      <w:r w:rsidRPr="00EB561D">
        <w:rPr>
          <w:rFonts w:eastAsiaTheme="minorHAnsi"/>
          <w:rtl/>
        </w:rPr>
        <w:t>نزر</w:t>
      </w:r>
      <w:r>
        <w:rPr>
          <w:rFonts w:eastAsiaTheme="minorHAnsi"/>
          <w:rtl/>
        </w:rPr>
        <w:t xml:space="preserve"> </w:t>
      </w:r>
      <w:r w:rsidRPr="00EB561D">
        <w:rPr>
          <w:rFonts w:eastAsiaTheme="minorHAnsi"/>
          <w:rtl/>
        </w:rPr>
        <w:t>ضلال</w:t>
      </w:r>
      <w:r>
        <w:rPr>
          <w:rFonts w:eastAsiaTheme="minorHAnsi"/>
          <w:rtl/>
        </w:rPr>
        <w:t xml:space="preserve"> </w:t>
      </w:r>
      <w:r w:rsidRPr="00EB561D">
        <w:rPr>
          <w:rFonts w:eastAsiaTheme="minorHAnsi"/>
          <w:rtl/>
        </w:rPr>
        <w:t>وخسر)</w:t>
      </w:r>
      <w:r w:rsidRPr="005422D7">
        <w:rPr>
          <w:rStyle w:val="af0"/>
          <w:sz w:val="24"/>
          <w:szCs w:val="24"/>
          <w:rtl/>
        </w:rPr>
        <w:t>(</w:t>
      </w:r>
      <w:r w:rsidRPr="005422D7">
        <w:rPr>
          <w:rStyle w:val="af0"/>
          <w:sz w:val="24"/>
          <w:szCs w:val="24"/>
          <w:rtl/>
        </w:rPr>
        <w:footnoteReference w:id="535"/>
      </w:r>
      <w:r w:rsidRPr="005422D7">
        <w:rPr>
          <w:rStyle w:val="af0"/>
          <w:sz w:val="24"/>
          <w:szCs w:val="24"/>
          <w:rtl/>
        </w:rPr>
        <w:t>)</w:t>
      </w:r>
      <w:r>
        <w:rPr>
          <w:rFonts w:eastAsiaTheme="minorHAnsi"/>
          <w:rtl/>
        </w:rPr>
        <w:t xml:space="preserve">   </w:t>
      </w:r>
    </w:p>
    <w:p w14:paraId="238D3174" w14:textId="77777777" w:rsidR="00DB4E6A" w:rsidRDefault="00DB4E6A" w:rsidP="009D3D5B">
      <w:pPr>
        <w:pStyle w:val="aaac"/>
        <w:rPr>
          <w:rFonts w:eastAsiaTheme="minorHAnsi"/>
          <w:rtl/>
        </w:rPr>
      </w:pPr>
      <w:r w:rsidRPr="005F336A">
        <w:rPr>
          <w:rFonts w:eastAsiaTheme="minorHAnsi"/>
          <w:rtl/>
        </w:rPr>
        <w:t>ثم</w:t>
      </w:r>
      <w:r>
        <w:rPr>
          <w:rFonts w:eastAsiaTheme="minorHAnsi"/>
          <w:rtl/>
        </w:rPr>
        <w:t xml:space="preserve"> </w:t>
      </w:r>
      <w:r w:rsidRPr="005F336A">
        <w:rPr>
          <w:rFonts w:eastAsiaTheme="minorHAnsi"/>
          <w:rtl/>
        </w:rPr>
        <w:t>يسأل</w:t>
      </w:r>
      <w:r>
        <w:rPr>
          <w:rFonts w:eastAsiaTheme="minorHAnsi"/>
          <w:rtl/>
        </w:rPr>
        <w:t xml:space="preserve"> </w:t>
      </w:r>
      <w:r w:rsidRPr="005F336A">
        <w:rPr>
          <w:rFonts w:eastAsiaTheme="minorHAnsi"/>
          <w:rtl/>
        </w:rPr>
        <w:t>هؤلاء</w:t>
      </w:r>
      <w:r>
        <w:rPr>
          <w:rFonts w:eastAsiaTheme="minorHAnsi"/>
          <w:rtl/>
        </w:rPr>
        <w:t xml:space="preserve"> </w:t>
      </w:r>
      <w:r w:rsidRPr="005F336A">
        <w:rPr>
          <w:rFonts w:eastAsiaTheme="minorHAnsi"/>
          <w:rtl/>
        </w:rPr>
        <w:t>المتعصبين</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الميزان</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رأوا</w:t>
      </w:r>
      <w:r>
        <w:rPr>
          <w:rFonts w:eastAsiaTheme="minorHAnsi"/>
          <w:rtl/>
        </w:rPr>
        <w:t xml:space="preserve"> </w:t>
      </w:r>
      <w:r w:rsidRPr="005F336A">
        <w:rPr>
          <w:rFonts w:eastAsiaTheme="minorHAnsi"/>
          <w:rtl/>
        </w:rPr>
        <w:t>به</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الحق</w:t>
      </w:r>
      <w:r>
        <w:rPr>
          <w:rFonts w:eastAsiaTheme="minorHAnsi"/>
          <w:rtl/>
        </w:rPr>
        <w:t xml:space="preserve"> </w:t>
      </w:r>
      <w:r w:rsidRPr="005F336A">
        <w:rPr>
          <w:rFonts w:eastAsiaTheme="minorHAnsi"/>
          <w:rtl/>
        </w:rPr>
        <w:t>قاصر</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الأشعري</w:t>
      </w:r>
      <w:r>
        <w:rPr>
          <w:rFonts w:eastAsiaTheme="minorHAnsi"/>
          <w:rtl/>
        </w:rPr>
        <w:t xml:space="preserve"> </w:t>
      </w:r>
      <w:r>
        <w:rPr>
          <w:rFonts w:eastAsiaTheme="minorHAnsi" w:hint="cs"/>
          <w:rtl/>
        </w:rPr>
        <w:t>أ</w:t>
      </w:r>
      <w:r w:rsidRPr="005F336A">
        <w:rPr>
          <w:rFonts w:eastAsiaTheme="minorHAnsi"/>
          <w:rtl/>
        </w:rPr>
        <w:t>و</w:t>
      </w:r>
      <w:r>
        <w:rPr>
          <w:rFonts w:eastAsiaTheme="minorHAnsi"/>
          <w:rtl/>
        </w:rPr>
        <w:t xml:space="preserve"> </w:t>
      </w:r>
      <w:r w:rsidRPr="005F336A">
        <w:rPr>
          <w:rFonts w:eastAsiaTheme="minorHAnsi"/>
          <w:rtl/>
        </w:rPr>
        <w:t>غيره</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الباقلاني</w:t>
      </w:r>
      <w:r>
        <w:rPr>
          <w:rFonts w:eastAsiaTheme="minorHAnsi"/>
          <w:rtl/>
        </w:rPr>
        <w:t xml:space="preserve"> </w:t>
      </w:r>
      <w:r w:rsidRPr="005F336A">
        <w:rPr>
          <w:rFonts w:eastAsiaTheme="minorHAnsi"/>
          <w:rtl/>
        </w:rPr>
        <w:t>نفسه،</w:t>
      </w: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أتباع</w:t>
      </w:r>
      <w:r>
        <w:rPr>
          <w:rFonts w:eastAsiaTheme="minorHAnsi"/>
          <w:rtl/>
        </w:rPr>
        <w:t xml:space="preserve"> </w:t>
      </w:r>
      <w:r w:rsidRPr="005F336A">
        <w:rPr>
          <w:rFonts w:eastAsiaTheme="minorHAnsi"/>
          <w:rtl/>
        </w:rPr>
        <w:t>الأشعري،</w:t>
      </w:r>
      <w:r>
        <w:rPr>
          <w:rFonts w:eastAsiaTheme="minorHAnsi"/>
          <w:rtl/>
        </w:rPr>
        <w:t xml:space="preserve"> </w:t>
      </w:r>
      <w:r w:rsidRPr="005F336A">
        <w:rPr>
          <w:rFonts w:eastAsiaTheme="minorHAnsi"/>
          <w:rtl/>
        </w:rPr>
        <w:t>يخالفه</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صفة</w:t>
      </w:r>
      <w:r>
        <w:rPr>
          <w:rFonts w:eastAsiaTheme="minorHAnsi"/>
          <w:rtl/>
        </w:rPr>
        <w:t xml:space="preserve"> </w:t>
      </w:r>
      <w:r w:rsidRPr="005F336A">
        <w:rPr>
          <w:rFonts w:eastAsiaTheme="minorHAnsi"/>
          <w:rtl/>
        </w:rPr>
        <w:t>البقاء</w:t>
      </w:r>
      <w:r>
        <w:rPr>
          <w:rFonts w:eastAsiaTheme="minorHAnsi"/>
          <w:rtl/>
        </w:rPr>
        <w:t xml:space="preserve"> </w:t>
      </w:r>
      <w:r w:rsidRPr="005F336A">
        <w:rPr>
          <w:rFonts w:eastAsiaTheme="minorHAnsi"/>
          <w:rtl/>
        </w:rPr>
        <w:t>لله</w:t>
      </w:r>
      <w:r>
        <w:rPr>
          <w:rFonts w:eastAsiaTheme="minorHAnsi"/>
          <w:rtl/>
        </w:rPr>
        <w:t xml:space="preserve"> تعالى</w:t>
      </w:r>
      <w:r w:rsidRPr="005F336A">
        <w:rPr>
          <w:rFonts w:eastAsiaTheme="minorHAnsi"/>
          <w:rtl/>
        </w:rPr>
        <w:t>،</w:t>
      </w:r>
      <w:r>
        <w:rPr>
          <w:rFonts w:eastAsiaTheme="minorHAnsi"/>
          <w:rtl/>
        </w:rPr>
        <w:t xml:space="preserve"> </w:t>
      </w:r>
      <w:r w:rsidRPr="005F336A">
        <w:rPr>
          <w:rFonts w:eastAsiaTheme="minorHAnsi"/>
          <w:rtl/>
        </w:rPr>
        <w:t>وأنه</w:t>
      </w:r>
      <w:r>
        <w:rPr>
          <w:rFonts w:eastAsiaTheme="minorHAnsi"/>
          <w:rtl/>
        </w:rPr>
        <w:t xml:space="preserve"> </w:t>
      </w:r>
      <w:r w:rsidRPr="005F336A">
        <w:rPr>
          <w:rFonts w:eastAsiaTheme="minorHAnsi"/>
          <w:rtl/>
        </w:rPr>
        <w:t>ليس</w:t>
      </w:r>
      <w:r>
        <w:rPr>
          <w:rFonts w:eastAsiaTheme="minorHAnsi"/>
          <w:rtl/>
        </w:rPr>
        <w:t xml:space="preserve"> </w:t>
      </w:r>
      <w:r w:rsidRPr="005F336A">
        <w:rPr>
          <w:rFonts w:eastAsiaTheme="minorHAnsi"/>
          <w:rtl/>
        </w:rPr>
        <w:t>وصفا</w:t>
      </w:r>
      <w:r>
        <w:rPr>
          <w:rFonts w:eastAsiaTheme="minorHAnsi"/>
          <w:rtl/>
        </w:rPr>
        <w:t xml:space="preserve"> </w:t>
      </w:r>
      <w:r w:rsidRPr="005F336A">
        <w:rPr>
          <w:rFonts w:eastAsiaTheme="minorHAnsi"/>
          <w:rtl/>
        </w:rPr>
        <w:t>زائدا</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الذات،</w:t>
      </w:r>
      <w:r>
        <w:rPr>
          <w:rFonts w:eastAsiaTheme="minorHAnsi"/>
          <w:rtl/>
        </w:rPr>
        <w:t xml:space="preserve"> (</w:t>
      </w:r>
      <w:r w:rsidRPr="005F336A">
        <w:rPr>
          <w:rFonts w:eastAsiaTheme="minorHAnsi"/>
          <w:rtl/>
        </w:rPr>
        <w:t>لم</w:t>
      </w:r>
      <w:r>
        <w:rPr>
          <w:rFonts w:eastAsiaTheme="minorHAnsi"/>
          <w:rtl/>
        </w:rPr>
        <w:t xml:space="preserve"> </w:t>
      </w:r>
      <w:r w:rsidRPr="005F336A">
        <w:rPr>
          <w:rFonts w:eastAsiaTheme="minorHAnsi"/>
          <w:rtl/>
        </w:rPr>
        <w:t>صار</w:t>
      </w:r>
      <w:r>
        <w:rPr>
          <w:rFonts w:eastAsiaTheme="minorHAnsi"/>
          <w:rtl/>
        </w:rPr>
        <w:t xml:space="preserve"> </w:t>
      </w:r>
      <w:r w:rsidRPr="005F336A">
        <w:rPr>
          <w:rFonts w:eastAsiaTheme="minorHAnsi"/>
          <w:rtl/>
        </w:rPr>
        <w:t>الباقلاني</w:t>
      </w:r>
      <w:r>
        <w:rPr>
          <w:rFonts w:eastAsiaTheme="minorHAnsi"/>
          <w:rtl/>
        </w:rPr>
        <w:t xml:space="preserve"> </w:t>
      </w:r>
      <w:r w:rsidRPr="005F336A">
        <w:rPr>
          <w:rFonts w:eastAsiaTheme="minorHAnsi"/>
          <w:rtl/>
        </w:rPr>
        <w:t>أولى</w:t>
      </w:r>
      <w:r>
        <w:rPr>
          <w:rFonts w:eastAsiaTheme="minorHAnsi"/>
          <w:rtl/>
        </w:rPr>
        <w:t xml:space="preserve"> </w:t>
      </w:r>
      <w:r w:rsidRPr="005F336A">
        <w:rPr>
          <w:rFonts w:eastAsiaTheme="minorHAnsi"/>
          <w:rtl/>
        </w:rPr>
        <w:t>بالكفر</w:t>
      </w:r>
      <w:r>
        <w:rPr>
          <w:rFonts w:eastAsiaTheme="minorHAnsi"/>
          <w:rtl/>
        </w:rPr>
        <w:t xml:space="preserve"> </w:t>
      </w:r>
      <w:r w:rsidRPr="005F336A">
        <w:rPr>
          <w:rFonts w:eastAsiaTheme="minorHAnsi"/>
          <w:rtl/>
        </w:rPr>
        <w:t>بمخالفته</w:t>
      </w:r>
      <w:r>
        <w:rPr>
          <w:rFonts w:eastAsiaTheme="minorHAnsi"/>
          <w:rtl/>
        </w:rPr>
        <w:t xml:space="preserve"> </w:t>
      </w:r>
      <w:r w:rsidRPr="005F336A">
        <w:rPr>
          <w:rFonts w:eastAsiaTheme="minorHAnsi"/>
          <w:rtl/>
        </w:rPr>
        <w:t>الأشعري</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الأشعري</w:t>
      </w:r>
      <w:r>
        <w:rPr>
          <w:rFonts w:eastAsiaTheme="minorHAnsi"/>
          <w:rtl/>
        </w:rPr>
        <w:t xml:space="preserve"> </w:t>
      </w:r>
      <w:r w:rsidRPr="005F336A">
        <w:rPr>
          <w:rFonts w:eastAsiaTheme="minorHAnsi"/>
          <w:rtl/>
        </w:rPr>
        <w:t>بمخالفته</w:t>
      </w:r>
      <w:r>
        <w:rPr>
          <w:rFonts w:eastAsiaTheme="minorHAnsi"/>
          <w:rtl/>
        </w:rPr>
        <w:t xml:space="preserve"> </w:t>
      </w:r>
      <w:r w:rsidRPr="005F336A">
        <w:rPr>
          <w:rFonts w:eastAsiaTheme="minorHAnsi"/>
          <w:rtl/>
        </w:rPr>
        <w:t>الباقلاني؟</w:t>
      </w:r>
      <w:r>
        <w:rPr>
          <w:rFonts w:eastAsiaTheme="minorHAnsi"/>
          <w:rtl/>
        </w:rPr>
        <w:t xml:space="preserve"> </w:t>
      </w:r>
      <w:r w:rsidRPr="005F336A">
        <w:rPr>
          <w:rFonts w:eastAsiaTheme="minorHAnsi"/>
          <w:rtl/>
        </w:rPr>
        <w:t>ولم</w:t>
      </w:r>
      <w:r>
        <w:rPr>
          <w:rFonts w:eastAsiaTheme="minorHAnsi"/>
          <w:rtl/>
        </w:rPr>
        <w:t xml:space="preserve"> </w:t>
      </w:r>
      <w:r w:rsidRPr="005F336A">
        <w:rPr>
          <w:rFonts w:eastAsiaTheme="minorHAnsi"/>
          <w:rtl/>
        </w:rPr>
        <w:t>صار</w:t>
      </w:r>
      <w:r>
        <w:rPr>
          <w:rFonts w:eastAsiaTheme="minorHAnsi"/>
          <w:rtl/>
        </w:rPr>
        <w:t xml:space="preserve"> </w:t>
      </w:r>
      <w:r w:rsidRPr="005F336A">
        <w:rPr>
          <w:rFonts w:eastAsiaTheme="minorHAnsi"/>
          <w:rtl/>
        </w:rPr>
        <w:t>الحق</w:t>
      </w:r>
      <w:r>
        <w:rPr>
          <w:rFonts w:eastAsiaTheme="minorHAnsi"/>
          <w:rtl/>
        </w:rPr>
        <w:t xml:space="preserve"> </w:t>
      </w:r>
      <w:r w:rsidRPr="005F336A">
        <w:rPr>
          <w:rFonts w:eastAsiaTheme="minorHAnsi"/>
          <w:rtl/>
        </w:rPr>
        <w:t>وقفا</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أحدهما</w:t>
      </w:r>
      <w:r>
        <w:rPr>
          <w:rFonts w:eastAsiaTheme="minorHAnsi"/>
          <w:rtl/>
        </w:rPr>
        <w:t xml:space="preserve"> </w:t>
      </w:r>
      <w:r w:rsidRPr="005F336A">
        <w:rPr>
          <w:rFonts w:eastAsiaTheme="minorHAnsi"/>
          <w:rtl/>
        </w:rPr>
        <w:t>دون</w:t>
      </w:r>
      <w:r>
        <w:rPr>
          <w:rFonts w:eastAsiaTheme="minorHAnsi"/>
          <w:rtl/>
        </w:rPr>
        <w:t xml:space="preserve"> </w:t>
      </w:r>
      <w:r w:rsidRPr="005F336A">
        <w:rPr>
          <w:rFonts w:eastAsiaTheme="minorHAnsi"/>
          <w:rtl/>
        </w:rPr>
        <w:t>الثاني؟</w:t>
      </w:r>
      <w:r>
        <w:rPr>
          <w:rFonts w:eastAsiaTheme="minorHAnsi"/>
          <w:rtl/>
        </w:rPr>
        <w:t xml:space="preserve"> </w:t>
      </w:r>
      <w:r w:rsidRPr="005F336A">
        <w:rPr>
          <w:rFonts w:eastAsiaTheme="minorHAnsi"/>
          <w:rtl/>
        </w:rPr>
        <w:t>أكان</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لأجل</w:t>
      </w:r>
      <w:r>
        <w:rPr>
          <w:rFonts w:eastAsiaTheme="minorHAnsi"/>
          <w:rtl/>
        </w:rPr>
        <w:t xml:space="preserve"> </w:t>
      </w:r>
      <w:r w:rsidRPr="005F336A">
        <w:rPr>
          <w:rFonts w:eastAsiaTheme="minorHAnsi"/>
          <w:rtl/>
        </w:rPr>
        <w:t>السبق</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الزمان،</w:t>
      </w:r>
      <w:r>
        <w:rPr>
          <w:rFonts w:eastAsiaTheme="minorHAnsi"/>
          <w:rtl/>
        </w:rPr>
        <w:t xml:space="preserve"> </w:t>
      </w:r>
      <w:r w:rsidRPr="005F336A">
        <w:rPr>
          <w:rFonts w:eastAsiaTheme="minorHAnsi"/>
          <w:rtl/>
        </w:rPr>
        <w:t>فقد</w:t>
      </w:r>
      <w:r>
        <w:rPr>
          <w:rFonts w:eastAsiaTheme="minorHAnsi"/>
          <w:rtl/>
        </w:rPr>
        <w:t xml:space="preserve"> </w:t>
      </w:r>
      <w:r w:rsidRPr="005F336A">
        <w:rPr>
          <w:rFonts w:eastAsiaTheme="minorHAnsi"/>
          <w:rtl/>
        </w:rPr>
        <w:t>سبق</w:t>
      </w:r>
      <w:r>
        <w:rPr>
          <w:rFonts w:eastAsiaTheme="minorHAnsi"/>
          <w:rtl/>
        </w:rPr>
        <w:t xml:space="preserve"> </w:t>
      </w:r>
      <w:r w:rsidRPr="005F336A">
        <w:rPr>
          <w:rFonts w:eastAsiaTheme="minorHAnsi"/>
          <w:rtl/>
        </w:rPr>
        <w:t>الأشعري</w:t>
      </w:r>
      <w:r>
        <w:rPr>
          <w:rFonts w:eastAsiaTheme="minorHAnsi"/>
          <w:rtl/>
        </w:rPr>
        <w:t xml:space="preserve"> </w:t>
      </w:r>
      <w:r w:rsidRPr="005F336A">
        <w:rPr>
          <w:rFonts w:eastAsiaTheme="minorHAnsi"/>
          <w:rtl/>
        </w:rPr>
        <w:t>غيره</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المعتزلة،</w:t>
      </w:r>
      <w:r>
        <w:rPr>
          <w:rFonts w:eastAsiaTheme="minorHAnsi"/>
          <w:rtl/>
        </w:rPr>
        <w:t xml:space="preserve"> </w:t>
      </w:r>
      <w:r w:rsidRPr="005F336A">
        <w:rPr>
          <w:rFonts w:eastAsiaTheme="minorHAnsi"/>
          <w:rtl/>
        </w:rPr>
        <w:t>فليكن</w:t>
      </w:r>
      <w:r>
        <w:rPr>
          <w:rFonts w:eastAsiaTheme="minorHAnsi"/>
          <w:rtl/>
        </w:rPr>
        <w:t xml:space="preserve"> </w:t>
      </w:r>
      <w:r w:rsidRPr="005F336A">
        <w:rPr>
          <w:rFonts w:eastAsiaTheme="minorHAnsi"/>
          <w:rtl/>
        </w:rPr>
        <w:t>الحق</w:t>
      </w:r>
      <w:r>
        <w:rPr>
          <w:rFonts w:eastAsiaTheme="minorHAnsi"/>
          <w:rtl/>
        </w:rPr>
        <w:t xml:space="preserve"> </w:t>
      </w:r>
      <w:r w:rsidRPr="005F336A">
        <w:rPr>
          <w:rFonts w:eastAsiaTheme="minorHAnsi"/>
          <w:rtl/>
        </w:rPr>
        <w:t>للسابق</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أم</w:t>
      </w:r>
      <w:r>
        <w:rPr>
          <w:rFonts w:eastAsiaTheme="minorHAnsi"/>
          <w:rtl/>
        </w:rPr>
        <w:t xml:space="preserve"> </w:t>
      </w:r>
      <w:r w:rsidRPr="005F336A">
        <w:rPr>
          <w:rFonts w:eastAsiaTheme="minorHAnsi"/>
          <w:rtl/>
        </w:rPr>
        <w:t>لأجل</w:t>
      </w:r>
      <w:r>
        <w:rPr>
          <w:rFonts w:eastAsiaTheme="minorHAnsi"/>
          <w:rtl/>
        </w:rPr>
        <w:t xml:space="preserve"> </w:t>
      </w:r>
      <w:r w:rsidRPr="005F336A">
        <w:rPr>
          <w:rFonts w:eastAsiaTheme="minorHAnsi"/>
          <w:rtl/>
        </w:rPr>
        <w:t>التفاوت</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الفضل</w:t>
      </w:r>
      <w:r>
        <w:rPr>
          <w:rFonts w:eastAsiaTheme="minorHAnsi"/>
          <w:rtl/>
        </w:rPr>
        <w:t xml:space="preserve"> </w:t>
      </w:r>
      <w:r w:rsidRPr="005F336A">
        <w:rPr>
          <w:rFonts w:eastAsiaTheme="minorHAnsi"/>
          <w:rtl/>
        </w:rPr>
        <w:t>والعلم؟</w:t>
      </w:r>
      <w:r>
        <w:rPr>
          <w:rFonts w:eastAsiaTheme="minorHAnsi"/>
          <w:rtl/>
        </w:rPr>
        <w:t xml:space="preserve"> </w:t>
      </w:r>
      <w:r w:rsidRPr="005F336A">
        <w:rPr>
          <w:rFonts w:eastAsiaTheme="minorHAnsi"/>
          <w:rtl/>
        </w:rPr>
        <w:t>فبأي</w:t>
      </w:r>
      <w:r>
        <w:rPr>
          <w:rFonts w:eastAsiaTheme="minorHAnsi"/>
          <w:rtl/>
        </w:rPr>
        <w:t xml:space="preserve"> </w:t>
      </w:r>
      <w:r w:rsidRPr="005F336A">
        <w:rPr>
          <w:rFonts w:eastAsiaTheme="minorHAnsi"/>
          <w:rtl/>
        </w:rPr>
        <w:t>ميزان</w:t>
      </w:r>
      <w:r>
        <w:rPr>
          <w:rFonts w:eastAsiaTheme="minorHAnsi"/>
          <w:rtl/>
        </w:rPr>
        <w:t xml:space="preserve"> </w:t>
      </w:r>
      <w:r w:rsidRPr="005F336A">
        <w:rPr>
          <w:rFonts w:eastAsiaTheme="minorHAnsi"/>
          <w:rtl/>
        </w:rPr>
        <w:t>ومكيال</w:t>
      </w:r>
      <w:r>
        <w:rPr>
          <w:rFonts w:eastAsiaTheme="minorHAnsi"/>
          <w:rtl/>
        </w:rPr>
        <w:t xml:space="preserve"> </w:t>
      </w:r>
      <w:r w:rsidRPr="005F336A">
        <w:rPr>
          <w:rFonts w:eastAsiaTheme="minorHAnsi"/>
          <w:rtl/>
        </w:rPr>
        <w:t>قدر</w:t>
      </w:r>
      <w:r>
        <w:rPr>
          <w:rFonts w:eastAsiaTheme="minorHAnsi"/>
          <w:rtl/>
        </w:rPr>
        <w:t xml:space="preserve"> </w:t>
      </w:r>
      <w:r w:rsidRPr="005F336A">
        <w:rPr>
          <w:rFonts w:eastAsiaTheme="minorHAnsi"/>
          <w:rtl/>
        </w:rPr>
        <w:t>درجات</w:t>
      </w:r>
      <w:r>
        <w:rPr>
          <w:rFonts w:eastAsiaTheme="minorHAnsi"/>
          <w:rtl/>
        </w:rPr>
        <w:t xml:space="preserve"> </w:t>
      </w:r>
      <w:r w:rsidRPr="005F336A">
        <w:rPr>
          <w:rFonts w:eastAsiaTheme="minorHAnsi"/>
          <w:rtl/>
        </w:rPr>
        <w:t>الفضل؟)</w:t>
      </w:r>
      <w:r w:rsidRPr="005422D7">
        <w:rPr>
          <w:rStyle w:val="af0"/>
          <w:sz w:val="24"/>
          <w:szCs w:val="24"/>
          <w:rtl/>
        </w:rPr>
        <w:t>(</w:t>
      </w:r>
      <w:r w:rsidRPr="005422D7">
        <w:rPr>
          <w:rStyle w:val="af0"/>
          <w:sz w:val="24"/>
          <w:szCs w:val="24"/>
          <w:rtl/>
        </w:rPr>
        <w:footnoteReference w:id="536"/>
      </w:r>
      <w:r w:rsidRPr="005422D7">
        <w:rPr>
          <w:rStyle w:val="af0"/>
          <w:sz w:val="24"/>
          <w:szCs w:val="24"/>
          <w:rtl/>
        </w:rPr>
        <w:t>)</w:t>
      </w:r>
    </w:p>
    <w:p w14:paraId="7AAEE2EA" w14:textId="77777777" w:rsidR="00DB4E6A" w:rsidRPr="005F336A" w:rsidRDefault="00DB4E6A" w:rsidP="009D3D5B">
      <w:pPr>
        <w:pStyle w:val="aaac"/>
        <w:rPr>
          <w:rFonts w:eastAsiaTheme="minorHAnsi"/>
          <w:rtl/>
        </w:rPr>
      </w:pPr>
      <w:r w:rsidRPr="00EB561D">
        <w:rPr>
          <w:rFonts w:eastAsiaTheme="minorHAnsi"/>
          <w:rtl/>
        </w:rPr>
        <w:t>ثم</w:t>
      </w:r>
      <w:r>
        <w:rPr>
          <w:rFonts w:eastAsiaTheme="minorHAnsi"/>
          <w:rtl/>
        </w:rPr>
        <w:t xml:space="preserve"> </w:t>
      </w:r>
      <w:r w:rsidRPr="00EB561D">
        <w:rPr>
          <w:rFonts w:eastAsiaTheme="minorHAnsi"/>
          <w:rtl/>
        </w:rPr>
        <w:t>يعقب</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بقوله:</w:t>
      </w:r>
      <w:r>
        <w:rPr>
          <w:rFonts w:eastAsiaTheme="minorHAnsi"/>
          <w:rtl/>
        </w:rPr>
        <w:t>(</w:t>
      </w:r>
      <w:r w:rsidRPr="00EB561D">
        <w:rPr>
          <w:rFonts w:eastAsiaTheme="minorHAnsi"/>
          <w:rtl/>
        </w:rPr>
        <w:t>فإن</w:t>
      </w:r>
      <w:r>
        <w:rPr>
          <w:rFonts w:eastAsiaTheme="minorHAnsi"/>
          <w:rtl/>
        </w:rPr>
        <w:t xml:space="preserve"> </w:t>
      </w:r>
      <w:r w:rsidRPr="00EB561D">
        <w:rPr>
          <w:rFonts w:eastAsiaTheme="minorHAnsi"/>
          <w:rtl/>
        </w:rPr>
        <w:t>رخص</w:t>
      </w:r>
      <w:r>
        <w:rPr>
          <w:rFonts w:eastAsiaTheme="minorHAnsi"/>
          <w:rtl/>
        </w:rPr>
        <w:t xml:space="preserve"> </w:t>
      </w:r>
      <w:r w:rsidRPr="00EB561D">
        <w:rPr>
          <w:rFonts w:eastAsiaTheme="minorHAnsi"/>
          <w:rtl/>
        </w:rPr>
        <w:t>للباقلاني</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مخالفته</w:t>
      </w:r>
      <w:r>
        <w:rPr>
          <w:rFonts w:eastAsiaTheme="minorHAnsi"/>
          <w:rtl/>
        </w:rPr>
        <w:t xml:space="preserve"> </w:t>
      </w:r>
      <w:r w:rsidRPr="00EB561D">
        <w:rPr>
          <w:rFonts w:eastAsiaTheme="minorHAnsi"/>
          <w:rtl/>
        </w:rPr>
        <w:t>فلم</w:t>
      </w:r>
      <w:r>
        <w:rPr>
          <w:rFonts w:eastAsiaTheme="minorHAnsi"/>
          <w:rtl/>
        </w:rPr>
        <w:t xml:space="preserve"> </w:t>
      </w:r>
      <w:r w:rsidRPr="00EB561D">
        <w:rPr>
          <w:rFonts w:eastAsiaTheme="minorHAnsi"/>
          <w:rtl/>
        </w:rPr>
        <w:t>حجر</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غيره؟)</w:t>
      </w:r>
      <w:r w:rsidRPr="005422D7">
        <w:rPr>
          <w:rStyle w:val="af0"/>
          <w:sz w:val="24"/>
          <w:szCs w:val="24"/>
          <w:rtl/>
        </w:rPr>
        <w:t>(</w:t>
      </w:r>
      <w:r w:rsidRPr="005422D7">
        <w:rPr>
          <w:rStyle w:val="af0"/>
          <w:sz w:val="24"/>
          <w:szCs w:val="24"/>
          <w:rtl/>
        </w:rPr>
        <w:footnoteReference w:id="537"/>
      </w:r>
      <w:r w:rsidRPr="005422D7">
        <w:rPr>
          <w:rStyle w:val="af0"/>
          <w:sz w:val="24"/>
          <w:szCs w:val="24"/>
          <w:rtl/>
        </w:rPr>
        <w:t>)</w:t>
      </w:r>
    </w:p>
    <w:p w14:paraId="2244188E" w14:textId="77777777" w:rsidR="00DB4E6A" w:rsidRDefault="00DB4E6A" w:rsidP="00EB561D">
      <w:pPr>
        <w:pStyle w:val="aaac"/>
        <w:rPr>
          <w:rFonts w:eastAsiaTheme="minorHAnsi"/>
          <w:rtl/>
        </w:rPr>
      </w:pPr>
      <w:r w:rsidRPr="005F336A">
        <w:rPr>
          <w:rFonts w:eastAsiaTheme="minorHAnsi"/>
          <w:rtl/>
        </w:rPr>
        <w:t>وهو</w:t>
      </w:r>
      <w:r>
        <w:rPr>
          <w:rFonts w:eastAsiaTheme="minorHAnsi"/>
          <w:rtl/>
        </w:rPr>
        <w:t xml:space="preserve"> </w:t>
      </w:r>
      <w:r w:rsidRPr="005F336A">
        <w:rPr>
          <w:rFonts w:eastAsiaTheme="minorHAnsi"/>
          <w:rtl/>
        </w:rPr>
        <w:t>يبين</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سبب</w:t>
      </w:r>
      <w:r>
        <w:rPr>
          <w:rFonts w:eastAsiaTheme="minorHAnsi"/>
          <w:rtl/>
        </w:rPr>
        <w:t xml:space="preserve"> </w:t>
      </w:r>
      <w:r w:rsidRPr="005F336A">
        <w:rPr>
          <w:rFonts w:eastAsiaTheme="minorHAnsi"/>
          <w:rtl/>
        </w:rPr>
        <w:t>هذه</w:t>
      </w:r>
      <w:r>
        <w:rPr>
          <w:rFonts w:eastAsiaTheme="minorHAnsi"/>
          <w:rtl/>
        </w:rPr>
        <w:t xml:space="preserve"> </w:t>
      </w:r>
      <w:r w:rsidRPr="005F336A">
        <w:rPr>
          <w:rFonts w:eastAsiaTheme="minorHAnsi"/>
          <w:rtl/>
        </w:rPr>
        <w:t>الظاهرة،</w:t>
      </w:r>
      <w:r>
        <w:rPr>
          <w:rFonts w:eastAsiaTheme="minorHAnsi"/>
          <w:rtl/>
        </w:rPr>
        <w:t xml:space="preserve"> </w:t>
      </w:r>
      <w:r w:rsidRPr="005F336A">
        <w:rPr>
          <w:rFonts w:eastAsiaTheme="minorHAnsi"/>
          <w:rtl/>
        </w:rPr>
        <w:t>والتي</w:t>
      </w:r>
      <w:r>
        <w:rPr>
          <w:rFonts w:eastAsiaTheme="minorHAnsi"/>
          <w:rtl/>
        </w:rPr>
        <w:t xml:space="preserve"> </w:t>
      </w:r>
      <w:r w:rsidRPr="005F336A">
        <w:rPr>
          <w:rFonts w:eastAsiaTheme="minorHAnsi"/>
          <w:rtl/>
        </w:rPr>
        <w:t>لم</w:t>
      </w:r>
      <w:r>
        <w:rPr>
          <w:rFonts w:eastAsiaTheme="minorHAnsi"/>
          <w:rtl/>
        </w:rPr>
        <w:t xml:space="preserve"> </w:t>
      </w:r>
      <w:r w:rsidRPr="005F336A">
        <w:rPr>
          <w:rFonts w:eastAsiaTheme="minorHAnsi"/>
          <w:rtl/>
        </w:rPr>
        <w:t>يخلو</w:t>
      </w:r>
      <w:r>
        <w:rPr>
          <w:rFonts w:eastAsiaTheme="minorHAnsi"/>
          <w:rtl/>
        </w:rPr>
        <w:t xml:space="preserve"> </w:t>
      </w:r>
      <w:r w:rsidRPr="005F336A">
        <w:rPr>
          <w:rFonts w:eastAsiaTheme="minorHAnsi"/>
          <w:rtl/>
        </w:rPr>
        <w:t>منها</w:t>
      </w:r>
      <w:r>
        <w:rPr>
          <w:rFonts w:eastAsiaTheme="minorHAnsi"/>
          <w:rtl/>
        </w:rPr>
        <w:t xml:space="preserve"> </w:t>
      </w:r>
      <w:r w:rsidRPr="005F336A">
        <w:rPr>
          <w:rFonts w:eastAsiaTheme="minorHAnsi"/>
          <w:rtl/>
        </w:rPr>
        <w:t>عصر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العصور</w:t>
      </w:r>
      <w:r>
        <w:rPr>
          <w:rFonts w:eastAsiaTheme="minorHAnsi"/>
          <w:rtl/>
        </w:rPr>
        <w:t xml:space="preserve"> </w:t>
      </w:r>
      <w:r w:rsidRPr="005F336A">
        <w:rPr>
          <w:rFonts w:eastAsiaTheme="minorHAnsi"/>
          <w:rtl/>
        </w:rPr>
        <w:t>الإسلامية،</w:t>
      </w:r>
      <w:r>
        <w:rPr>
          <w:rFonts w:eastAsiaTheme="minorHAnsi"/>
          <w:rtl/>
        </w:rPr>
        <w:t xml:space="preserve"> </w:t>
      </w:r>
      <w:r w:rsidRPr="005F336A">
        <w:rPr>
          <w:rFonts w:eastAsiaTheme="minorHAnsi"/>
          <w:rtl/>
        </w:rPr>
        <w:t>غلبة</w:t>
      </w:r>
      <w:r>
        <w:rPr>
          <w:rFonts w:eastAsiaTheme="minorHAnsi"/>
          <w:rtl/>
        </w:rPr>
        <w:t xml:space="preserve"> </w:t>
      </w:r>
      <w:r w:rsidRPr="005F336A">
        <w:rPr>
          <w:rFonts w:eastAsiaTheme="minorHAnsi"/>
          <w:rtl/>
        </w:rPr>
        <w:t>الجهل،</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يسمى</w:t>
      </w:r>
      <w:r>
        <w:rPr>
          <w:rFonts w:eastAsiaTheme="minorHAnsi"/>
          <w:rtl/>
        </w:rPr>
        <w:t xml:space="preserve"> </w:t>
      </w:r>
      <w:r w:rsidRPr="005F336A">
        <w:rPr>
          <w:rFonts w:eastAsiaTheme="minorHAnsi"/>
          <w:rtl/>
        </w:rPr>
        <w:t>بالجهل</w:t>
      </w:r>
      <w:r>
        <w:rPr>
          <w:rFonts w:eastAsiaTheme="minorHAnsi"/>
          <w:rtl/>
        </w:rPr>
        <w:t xml:space="preserve"> </w:t>
      </w:r>
      <w:r w:rsidRPr="005F336A">
        <w:rPr>
          <w:rFonts w:eastAsiaTheme="minorHAnsi"/>
          <w:rtl/>
        </w:rPr>
        <w:t>المركب،</w:t>
      </w:r>
      <w:r>
        <w:rPr>
          <w:rFonts w:eastAsiaTheme="minorHAnsi"/>
          <w:rtl/>
        </w:rPr>
        <w:t xml:space="preserve"> </w:t>
      </w:r>
      <w:r w:rsidRPr="005F336A">
        <w:rPr>
          <w:rFonts w:eastAsiaTheme="minorHAnsi"/>
          <w:rtl/>
        </w:rPr>
        <w:t>وخاصة</w:t>
      </w:r>
      <w:r>
        <w:rPr>
          <w:rFonts w:eastAsiaTheme="minorHAnsi"/>
          <w:rtl/>
        </w:rPr>
        <w:t xml:space="preserve"> </w:t>
      </w:r>
      <w:r w:rsidRPr="005F336A">
        <w:rPr>
          <w:rFonts w:eastAsiaTheme="minorHAnsi"/>
          <w:rtl/>
        </w:rPr>
        <w:t>ممن</w:t>
      </w:r>
      <w:r>
        <w:rPr>
          <w:rFonts w:eastAsiaTheme="minorHAnsi"/>
          <w:rtl/>
        </w:rPr>
        <w:t xml:space="preserve"> </w:t>
      </w:r>
      <w:r w:rsidRPr="005F336A">
        <w:rPr>
          <w:rFonts w:eastAsiaTheme="minorHAnsi"/>
          <w:rtl/>
        </w:rPr>
        <w:t>بضاعتهم</w:t>
      </w:r>
      <w:r>
        <w:rPr>
          <w:rFonts w:eastAsiaTheme="minorHAnsi"/>
          <w:rtl/>
        </w:rPr>
        <w:t xml:space="preserve"> </w:t>
      </w:r>
      <w:r w:rsidRPr="005F336A">
        <w:rPr>
          <w:rFonts w:eastAsiaTheme="minorHAnsi"/>
          <w:rtl/>
        </w:rPr>
        <w:t>الفقه</w:t>
      </w:r>
      <w:r>
        <w:rPr>
          <w:rFonts w:eastAsiaTheme="minorHAnsi"/>
          <w:rtl/>
        </w:rPr>
        <w:t xml:space="preserve"> </w:t>
      </w:r>
      <w:r w:rsidRPr="005F336A">
        <w:rPr>
          <w:rFonts w:eastAsiaTheme="minorHAnsi"/>
          <w:rtl/>
        </w:rPr>
        <w:t>المجرد،</w:t>
      </w:r>
      <w:r>
        <w:rPr>
          <w:rFonts w:eastAsiaTheme="minorHAnsi"/>
          <w:rtl/>
        </w:rPr>
        <w:t xml:space="preserve"> </w:t>
      </w:r>
      <w:r w:rsidRPr="005F336A">
        <w:rPr>
          <w:rFonts w:eastAsiaTheme="minorHAnsi"/>
          <w:rtl/>
        </w:rPr>
        <w:t>يقول</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ذلك:</w:t>
      </w:r>
      <w:r>
        <w:rPr>
          <w:rFonts w:eastAsiaTheme="minorHAnsi"/>
          <w:rtl/>
        </w:rPr>
        <w:t>(</w:t>
      </w:r>
      <w:r w:rsidRPr="005F336A">
        <w:rPr>
          <w:rFonts w:eastAsiaTheme="minorHAnsi"/>
          <w:rtl/>
        </w:rPr>
        <w:t>فإذا</w:t>
      </w:r>
      <w:r>
        <w:rPr>
          <w:rFonts w:eastAsiaTheme="minorHAnsi"/>
          <w:rtl/>
        </w:rPr>
        <w:t xml:space="preserve"> </w:t>
      </w:r>
      <w:r w:rsidRPr="005F336A">
        <w:rPr>
          <w:rFonts w:eastAsiaTheme="minorHAnsi"/>
          <w:rtl/>
        </w:rPr>
        <w:t>رأيت</w:t>
      </w:r>
      <w:r>
        <w:rPr>
          <w:rFonts w:eastAsiaTheme="minorHAnsi"/>
          <w:rtl/>
        </w:rPr>
        <w:t xml:space="preserve"> </w:t>
      </w:r>
      <w:r w:rsidRPr="005F336A">
        <w:rPr>
          <w:rFonts w:eastAsiaTheme="minorHAnsi"/>
          <w:rtl/>
        </w:rPr>
        <w:t>الفقيه</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بضاعته</w:t>
      </w:r>
      <w:r>
        <w:rPr>
          <w:rFonts w:eastAsiaTheme="minorHAnsi"/>
          <w:rtl/>
        </w:rPr>
        <w:t xml:space="preserve"> </w:t>
      </w:r>
      <w:r w:rsidRPr="005F336A">
        <w:rPr>
          <w:rFonts w:eastAsiaTheme="minorHAnsi"/>
          <w:rtl/>
        </w:rPr>
        <w:t>مجرد</w:t>
      </w:r>
      <w:r>
        <w:rPr>
          <w:rFonts w:eastAsiaTheme="minorHAnsi"/>
          <w:rtl/>
        </w:rPr>
        <w:t xml:space="preserve"> </w:t>
      </w:r>
      <w:r w:rsidRPr="005F336A">
        <w:rPr>
          <w:rFonts w:eastAsiaTheme="minorHAnsi"/>
          <w:rtl/>
        </w:rPr>
        <w:t>الفقه</w:t>
      </w:r>
      <w:r>
        <w:rPr>
          <w:rFonts w:eastAsiaTheme="minorHAnsi"/>
          <w:rtl/>
        </w:rPr>
        <w:t xml:space="preserve"> </w:t>
      </w:r>
      <w:r w:rsidRPr="005F336A">
        <w:rPr>
          <w:rFonts w:eastAsiaTheme="minorHAnsi"/>
          <w:rtl/>
        </w:rPr>
        <w:t>يخوض</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التكفير</w:t>
      </w:r>
      <w:r>
        <w:rPr>
          <w:rFonts w:eastAsiaTheme="minorHAnsi"/>
          <w:rtl/>
        </w:rPr>
        <w:t xml:space="preserve"> </w:t>
      </w:r>
      <w:r w:rsidRPr="005F336A">
        <w:rPr>
          <w:rFonts w:eastAsiaTheme="minorHAnsi"/>
          <w:rtl/>
        </w:rPr>
        <w:t>والتضليل،</w:t>
      </w:r>
      <w:r>
        <w:rPr>
          <w:rFonts w:eastAsiaTheme="minorHAnsi"/>
          <w:rtl/>
        </w:rPr>
        <w:t xml:space="preserve"> </w:t>
      </w:r>
      <w:r w:rsidRPr="005F336A">
        <w:rPr>
          <w:rFonts w:eastAsiaTheme="minorHAnsi"/>
          <w:rtl/>
        </w:rPr>
        <w:t>فأعرض</w:t>
      </w:r>
      <w:r>
        <w:rPr>
          <w:rFonts w:eastAsiaTheme="minorHAnsi"/>
          <w:rtl/>
        </w:rPr>
        <w:t xml:space="preserve"> </w:t>
      </w:r>
      <w:r w:rsidRPr="005F336A">
        <w:rPr>
          <w:rFonts w:eastAsiaTheme="minorHAnsi"/>
          <w:rtl/>
        </w:rPr>
        <w:t>عنه،</w:t>
      </w:r>
      <w:r>
        <w:rPr>
          <w:rFonts w:eastAsiaTheme="minorHAnsi"/>
          <w:rtl/>
        </w:rPr>
        <w:t xml:space="preserve"> </w:t>
      </w:r>
      <w:r w:rsidRPr="005F336A">
        <w:rPr>
          <w:rFonts w:eastAsiaTheme="minorHAnsi"/>
          <w:rtl/>
        </w:rPr>
        <w:t>ولا</w:t>
      </w:r>
      <w:r>
        <w:rPr>
          <w:rFonts w:eastAsiaTheme="minorHAnsi"/>
          <w:rtl/>
        </w:rPr>
        <w:t xml:space="preserve"> </w:t>
      </w:r>
      <w:r w:rsidRPr="005F336A">
        <w:rPr>
          <w:rFonts w:eastAsiaTheme="minorHAnsi"/>
          <w:rtl/>
        </w:rPr>
        <w:t>تشغل</w:t>
      </w:r>
      <w:r>
        <w:rPr>
          <w:rFonts w:eastAsiaTheme="minorHAnsi"/>
          <w:rtl/>
        </w:rPr>
        <w:t xml:space="preserve"> </w:t>
      </w:r>
      <w:r w:rsidRPr="005F336A">
        <w:rPr>
          <w:rFonts w:eastAsiaTheme="minorHAnsi"/>
          <w:rtl/>
        </w:rPr>
        <w:t>به</w:t>
      </w:r>
      <w:r>
        <w:rPr>
          <w:rFonts w:eastAsiaTheme="minorHAnsi"/>
          <w:rtl/>
        </w:rPr>
        <w:t xml:space="preserve"> </w:t>
      </w:r>
      <w:r w:rsidRPr="005F336A">
        <w:rPr>
          <w:rFonts w:eastAsiaTheme="minorHAnsi"/>
          <w:rtl/>
        </w:rPr>
        <w:t>قلبك</w:t>
      </w:r>
      <w:r>
        <w:rPr>
          <w:rFonts w:eastAsiaTheme="minorHAnsi"/>
          <w:rtl/>
        </w:rPr>
        <w:t xml:space="preserve"> </w:t>
      </w:r>
      <w:r w:rsidRPr="005F336A">
        <w:rPr>
          <w:rFonts w:eastAsiaTheme="minorHAnsi"/>
          <w:rtl/>
        </w:rPr>
        <w:t>ولسانك،</w:t>
      </w:r>
      <w:r>
        <w:rPr>
          <w:rFonts w:eastAsiaTheme="minorHAnsi"/>
          <w:rtl/>
        </w:rPr>
        <w:t xml:space="preserve"> </w:t>
      </w:r>
      <w:r w:rsidRPr="005F336A">
        <w:rPr>
          <w:rFonts w:eastAsiaTheme="minorHAnsi"/>
          <w:rtl/>
        </w:rPr>
        <w:t>فإن</w:t>
      </w:r>
      <w:r>
        <w:rPr>
          <w:rFonts w:eastAsiaTheme="minorHAnsi"/>
          <w:rtl/>
        </w:rPr>
        <w:t xml:space="preserve"> </w:t>
      </w:r>
      <w:r w:rsidRPr="005F336A">
        <w:rPr>
          <w:rFonts w:eastAsiaTheme="minorHAnsi"/>
          <w:rtl/>
        </w:rPr>
        <w:t>التحدي</w:t>
      </w:r>
      <w:r>
        <w:rPr>
          <w:rFonts w:eastAsiaTheme="minorHAnsi"/>
          <w:rtl/>
        </w:rPr>
        <w:t xml:space="preserve"> </w:t>
      </w:r>
      <w:r w:rsidRPr="005F336A">
        <w:rPr>
          <w:rFonts w:eastAsiaTheme="minorHAnsi"/>
          <w:rtl/>
        </w:rPr>
        <w:t>بالعلوم</w:t>
      </w:r>
      <w:r>
        <w:rPr>
          <w:rFonts w:eastAsiaTheme="minorHAnsi"/>
          <w:rtl/>
        </w:rPr>
        <w:t xml:space="preserve"> </w:t>
      </w:r>
      <w:r w:rsidRPr="005F336A">
        <w:rPr>
          <w:rFonts w:eastAsiaTheme="minorHAnsi"/>
          <w:rtl/>
        </w:rPr>
        <w:t>غريزة</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الطبع</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يصبر</w:t>
      </w:r>
      <w:r>
        <w:rPr>
          <w:rFonts w:eastAsiaTheme="minorHAnsi"/>
          <w:rtl/>
        </w:rPr>
        <w:t xml:space="preserve"> </w:t>
      </w:r>
      <w:r w:rsidRPr="005F336A">
        <w:rPr>
          <w:rFonts w:eastAsiaTheme="minorHAnsi"/>
          <w:rtl/>
        </w:rPr>
        <w:t>عنه</w:t>
      </w:r>
      <w:r>
        <w:rPr>
          <w:rFonts w:eastAsiaTheme="minorHAnsi"/>
          <w:rtl/>
        </w:rPr>
        <w:t xml:space="preserve"> </w:t>
      </w:r>
      <w:r w:rsidRPr="005F336A">
        <w:rPr>
          <w:rFonts w:eastAsiaTheme="minorHAnsi"/>
          <w:rtl/>
        </w:rPr>
        <w:t>الجهل،</w:t>
      </w:r>
      <w:r>
        <w:rPr>
          <w:rFonts w:eastAsiaTheme="minorHAnsi"/>
          <w:rtl/>
        </w:rPr>
        <w:t xml:space="preserve"> </w:t>
      </w:r>
      <w:r w:rsidRPr="005F336A">
        <w:rPr>
          <w:rFonts w:eastAsiaTheme="minorHAnsi"/>
          <w:rtl/>
        </w:rPr>
        <w:t>ولأجله</w:t>
      </w:r>
      <w:r>
        <w:rPr>
          <w:rFonts w:eastAsiaTheme="minorHAnsi"/>
          <w:rtl/>
        </w:rPr>
        <w:t xml:space="preserve"> </w:t>
      </w:r>
      <w:r w:rsidRPr="005F336A">
        <w:rPr>
          <w:rFonts w:eastAsiaTheme="minorHAnsi"/>
          <w:rtl/>
        </w:rPr>
        <w:t>كثر</w:t>
      </w:r>
      <w:r>
        <w:rPr>
          <w:rFonts w:eastAsiaTheme="minorHAnsi"/>
          <w:rtl/>
        </w:rPr>
        <w:t xml:space="preserve"> </w:t>
      </w:r>
      <w:r w:rsidRPr="005F336A">
        <w:rPr>
          <w:rFonts w:eastAsiaTheme="minorHAnsi"/>
          <w:rtl/>
        </w:rPr>
        <w:t>الخلاف</w:t>
      </w:r>
      <w:r>
        <w:rPr>
          <w:rFonts w:eastAsiaTheme="minorHAnsi"/>
          <w:rtl/>
        </w:rPr>
        <w:t xml:space="preserve"> </w:t>
      </w:r>
      <w:r w:rsidRPr="005F336A">
        <w:rPr>
          <w:rFonts w:eastAsiaTheme="minorHAnsi"/>
          <w:rtl/>
        </w:rPr>
        <w:t>بين</w:t>
      </w:r>
      <w:r>
        <w:rPr>
          <w:rFonts w:eastAsiaTheme="minorHAnsi"/>
          <w:rtl/>
        </w:rPr>
        <w:t xml:space="preserve"> </w:t>
      </w:r>
      <w:r w:rsidRPr="005F336A">
        <w:rPr>
          <w:rFonts w:eastAsiaTheme="minorHAnsi"/>
          <w:rtl/>
        </w:rPr>
        <w:t>الناس)</w:t>
      </w:r>
      <w:r w:rsidRPr="005422D7">
        <w:rPr>
          <w:rStyle w:val="af0"/>
          <w:sz w:val="24"/>
          <w:szCs w:val="24"/>
          <w:rtl/>
        </w:rPr>
        <w:t>(</w:t>
      </w:r>
      <w:r w:rsidRPr="005422D7">
        <w:rPr>
          <w:rStyle w:val="af0"/>
          <w:sz w:val="24"/>
          <w:szCs w:val="24"/>
          <w:rtl/>
        </w:rPr>
        <w:footnoteReference w:id="538"/>
      </w:r>
      <w:r w:rsidRPr="005422D7">
        <w:rPr>
          <w:rStyle w:val="af0"/>
          <w:sz w:val="24"/>
          <w:szCs w:val="24"/>
          <w:rtl/>
        </w:rPr>
        <w:t>)</w:t>
      </w:r>
    </w:p>
    <w:p w14:paraId="296EC8A5" w14:textId="77777777" w:rsidR="00DB4E6A" w:rsidRPr="005F336A" w:rsidRDefault="00DB4E6A" w:rsidP="00EB561D">
      <w:pPr>
        <w:pStyle w:val="aaac"/>
        <w:rPr>
          <w:rFonts w:eastAsiaTheme="minorHAnsi"/>
          <w:rtl/>
        </w:rPr>
      </w:pPr>
      <w:r w:rsidRPr="00EB561D">
        <w:rPr>
          <w:rFonts w:eastAsiaTheme="minorHAnsi"/>
          <w:rtl/>
        </w:rPr>
        <w:t>ويمثل</w:t>
      </w:r>
      <w:r>
        <w:rPr>
          <w:rFonts w:eastAsiaTheme="minorHAnsi"/>
          <w:rtl/>
        </w:rPr>
        <w:t xml:space="preserve"> </w:t>
      </w:r>
      <w:r w:rsidRPr="00EB561D">
        <w:rPr>
          <w:rFonts w:eastAsiaTheme="minorHAnsi"/>
          <w:rtl/>
        </w:rPr>
        <w:t>لهؤلاء</w:t>
      </w:r>
      <w:r>
        <w:rPr>
          <w:rFonts w:eastAsiaTheme="minorHAnsi"/>
          <w:rtl/>
        </w:rPr>
        <w:t xml:space="preserve"> </w:t>
      </w:r>
      <w:r w:rsidRPr="00EB561D">
        <w:rPr>
          <w:rFonts w:eastAsiaTheme="minorHAnsi"/>
          <w:rtl/>
        </w:rPr>
        <w:t>ببعض</w:t>
      </w:r>
      <w:r>
        <w:rPr>
          <w:rFonts w:eastAsiaTheme="minorHAnsi"/>
          <w:rtl/>
        </w:rPr>
        <w:t xml:space="preserve"> </w:t>
      </w:r>
      <w:r w:rsidRPr="00EB561D">
        <w:rPr>
          <w:rFonts w:eastAsiaTheme="minorHAnsi"/>
          <w:rtl/>
        </w:rPr>
        <w:t>المتكلمين</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العقائد</w:t>
      </w:r>
      <w:r>
        <w:rPr>
          <w:rFonts w:eastAsiaTheme="minorHAnsi"/>
          <w:rtl/>
        </w:rPr>
        <w:t xml:space="preserve"> </w:t>
      </w:r>
      <w:r w:rsidRPr="00EB561D">
        <w:rPr>
          <w:rFonts w:eastAsiaTheme="minorHAnsi"/>
          <w:rtl/>
        </w:rPr>
        <w:t>الذين</w:t>
      </w:r>
      <w:r>
        <w:rPr>
          <w:rFonts w:eastAsiaTheme="minorHAnsi"/>
          <w:rtl/>
        </w:rPr>
        <w:t xml:space="preserve"> </w:t>
      </w:r>
      <w:r w:rsidRPr="00EB561D">
        <w:rPr>
          <w:rFonts w:eastAsiaTheme="minorHAnsi"/>
          <w:rtl/>
        </w:rPr>
        <w:t>كفروا</w:t>
      </w:r>
      <w:r>
        <w:rPr>
          <w:rFonts w:eastAsiaTheme="minorHAnsi"/>
          <w:rtl/>
        </w:rPr>
        <w:t xml:space="preserve"> </w:t>
      </w:r>
      <w:r w:rsidRPr="00EB561D">
        <w:rPr>
          <w:rFonts w:eastAsiaTheme="minorHAnsi"/>
          <w:rtl/>
        </w:rPr>
        <w:t>عوام</w:t>
      </w:r>
      <w:r>
        <w:rPr>
          <w:rFonts w:eastAsiaTheme="minorHAnsi"/>
          <w:rtl/>
        </w:rPr>
        <w:t xml:space="preserve"> </w:t>
      </w:r>
      <w:r w:rsidRPr="00EB561D">
        <w:rPr>
          <w:rFonts w:eastAsiaTheme="minorHAnsi"/>
          <w:rtl/>
        </w:rPr>
        <w:t>المسلمين،</w:t>
      </w:r>
      <w:r>
        <w:rPr>
          <w:rFonts w:eastAsiaTheme="minorHAnsi"/>
          <w:rtl/>
        </w:rPr>
        <w:t xml:space="preserve"> </w:t>
      </w:r>
      <w:r w:rsidRPr="00EB561D">
        <w:rPr>
          <w:rFonts w:eastAsiaTheme="minorHAnsi"/>
          <w:rtl/>
        </w:rPr>
        <w:t>و</w:t>
      </w:r>
      <w:r>
        <w:rPr>
          <w:rFonts w:eastAsiaTheme="minorHAnsi"/>
          <w:rtl/>
        </w:rPr>
        <w:t>(</w:t>
      </w:r>
      <w:r w:rsidRPr="00EB561D">
        <w:rPr>
          <w:rFonts w:eastAsiaTheme="minorHAnsi"/>
          <w:rtl/>
        </w:rPr>
        <w:t>ضيقوا</w:t>
      </w:r>
      <w:r>
        <w:rPr>
          <w:rFonts w:eastAsiaTheme="minorHAnsi"/>
          <w:rtl/>
        </w:rPr>
        <w:t xml:space="preserve"> </w:t>
      </w:r>
      <w:r w:rsidRPr="00EB561D">
        <w:rPr>
          <w:rFonts w:eastAsiaTheme="minorHAnsi"/>
          <w:rtl/>
        </w:rPr>
        <w:t>رحمة</w:t>
      </w:r>
      <w:r>
        <w:rPr>
          <w:rFonts w:eastAsiaTheme="minorHAnsi"/>
          <w:rtl/>
        </w:rPr>
        <w:t xml:space="preserve"> </w:t>
      </w:r>
      <w:r w:rsidRPr="00EB561D">
        <w:rPr>
          <w:rFonts w:eastAsiaTheme="minorHAnsi"/>
          <w:rtl/>
        </w:rPr>
        <w:t>الله</w:t>
      </w:r>
      <w:r>
        <w:rPr>
          <w:rFonts w:eastAsiaTheme="minorHAnsi"/>
          <w:rtl/>
        </w:rPr>
        <w:t xml:space="preserve"> </w:t>
      </w:r>
      <w:r w:rsidRPr="00EB561D">
        <w:rPr>
          <w:rFonts w:eastAsiaTheme="minorHAnsi"/>
          <w:rtl/>
        </w:rPr>
        <w:t>الواسعة</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عباده،</w:t>
      </w:r>
      <w:r>
        <w:rPr>
          <w:rFonts w:eastAsiaTheme="minorHAnsi"/>
          <w:rtl/>
        </w:rPr>
        <w:t xml:space="preserve"> </w:t>
      </w:r>
      <w:r w:rsidRPr="00EB561D">
        <w:rPr>
          <w:rFonts w:eastAsiaTheme="minorHAnsi"/>
          <w:rtl/>
        </w:rPr>
        <w:t>وجعلوا</w:t>
      </w:r>
      <w:r>
        <w:rPr>
          <w:rFonts w:eastAsiaTheme="minorHAnsi"/>
          <w:rtl/>
        </w:rPr>
        <w:t xml:space="preserve"> </w:t>
      </w:r>
      <w:r w:rsidRPr="00EB561D">
        <w:rPr>
          <w:rFonts w:eastAsiaTheme="minorHAnsi"/>
          <w:rtl/>
        </w:rPr>
        <w:t>الجنة</w:t>
      </w:r>
      <w:r>
        <w:rPr>
          <w:rFonts w:eastAsiaTheme="minorHAnsi"/>
          <w:rtl/>
        </w:rPr>
        <w:t xml:space="preserve"> </w:t>
      </w:r>
      <w:r w:rsidRPr="00EB561D">
        <w:rPr>
          <w:rFonts w:eastAsiaTheme="minorHAnsi"/>
          <w:rtl/>
        </w:rPr>
        <w:t>وقفا</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شرذمة</w:t>
      </w:r>
      <w:r>
        <w:rPr>
          <w:rFonts w:eastAsiaTheme="minorHAnsi"/>
          <w:rtl/>
        </w:rPr>
        <w:t xml:space="preserve"> </w:t>
      </w:r>
      <w:r w:rsidRPr="00EB561D">
        <w:rPr>
          <w:rFonts w:eastAsiaTheme="minorHAnsi"/>
          <w:rtl/>
        </w:rPr>
        <w:t>يسيرة</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المتكلمين)</w:t>
      </w:r>
      <w:r w:rsidRPr="005422D7">
        <w:rPr>
          <w:rStyle w:val="af0"/>
          <w:sz w:val="24"/>
          <w:szCs w:val="24"/>
          <w:rtl/>
        </w:rPr>
        <w:t>(</w:t>
      </w:r>
      <w:r w:rsidRPr="005422D7">
        <w:rPr>
          <w:rStyle w:val="af0"/>
          <w:sz w:val="24"/>
          <w:szCs w:val="24"/>
          <w:rtl/>
        </w:rPr>
        <w:footnoteReference w:id="539"/>
      </w:r>
      <w:r w:rsidRPr="005422D7">
        <w:rPr>
          <w:rStyle w:val="af0"/>
          <w:sz w:val="24"/>
          <w:szCs w:val="24"/>
          <w:rtl/>
        </w:rPr>
        <w:t>)</w:t>
      </w:r>
    </w:p>
    <w:p w14:paraId="1A14193E" w14:textId="77777777" w:rsidR="00DB4E6A" w:rsidRPr="005F336A" w:rsidRDefault="00DB4E6A" w:rsidP="00EB561D">
      <w:pPr>
        <w:pStyle w:val="aaac"/>
        <w:rPr>
          <w:rFonts w:eastAsiaTheme="minorHAnsi"/>
          <w:rtl/>
        </w:rPr>
      </w:pPr>
      <w:r w:rsidRPr="005F336A">
        <w:rPr>
          <w:rFonts w:eastAsiaTheme="minorHAnsi"/>
          <w:rtl/>
        </w:rPr>
        <w:t>ولذلك</w:t>
      </w:r>
      <w:r>
        <w:rPr>
          <w:rFonts w:eastAsiaTheme="minorHAnsi"/>
          <w:rtl/>
        </w:rPr>
        <w:t xml:space="preserve"> </w:t>
      </w:r>
      <w:r w:rsidRPr="005F336A">
        <w:rPr>
          <w:rFonts w:eastAsiaTheme="minorHAnsi"/>
          <w:rtl/>
        </w:rPr>
        <w:t>يتشدد</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شروط</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حق</w:t>
      </w:r>
      <w:r>
        <w:rPr>
          <w:rFonts w:eastAsiaTheme="minorHAnsi"/>
          <w:rtl/>
        </w:rPr>
        <w:t xml:space="preserve"> </w:t>
      </w:r>
      <w:r w:rsidRPr="005F336A">
        <w:rPr>
          <w:rFonts w:eastAsiaTheme="minorHAnsi"/>
          <w:rtl/>
        </w:rPr>
        <w:t>التكفير</w:t>
      </w:r>
      <w:r>
        <w:rPr>
          <w:rFonts w:eastAsiaTheme="minorHAnsi"/>
          <w:rtl/>
        </w:rPr>
        <w:t xml:space="preserve"> </w:t>
      </w:r>
      <w:r w:rsidRPr="005F336A">
        <w:rPr>
          <w:rFonts w:eastAsiaTheme="minorHAnsi"/>
          <w:rtl/>
        </w:rPr>
        <w:t>والتضليل</w:t>
      </w:r>
      <w:r>
        <w:rPr>
          <w:rFonts w:eastAsiaTheme="minorHAnsi"/>
          <w:rtl/>
        </w:rPr>
        <w:t xml:space="preserve"> </w:t>
      </w:r>
      <w:r w:rsidRPr="005F336A">
        <w:rPr>
          <w:rFonts w:eastAsiaTheme="minorHAnsi"/>
          <w:rtl/>
        </w:rPr>
        <w:t>حتى</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يبقى</w:t>
      </w:r>
      <w:r>
        <w:rPr>
          <w:rFonts w:eastAsiaTheme="minorHAnsi"/>
          <w:rtl/>
        </w:rPr>
        <w:t xml:space="preserve"> </w:t>
      </w:r>
      <w:r w:rsidRPr="005F336A">
        <w:rPr>
          <w:rFonts w:eastAsiaTheme="minorHAnsi"/>
          <w:rtl/>
        </w:rPr>
        <w:t>مشاعا</w:t>
      </w:r>
      <w:r>
        <w:rPr>
          <w:rFonts w:eastAsiaTheme="minorHAnsi"/>
          <w:rtl/>
        </w:rPr>
        <w:t xml:space="preserve"> </w:t>
      </w:r>
      <w:r w:rsidRPr="005F336A">
        <w:rPr>
          <w:rFonts w:eastAsiaTheme="minorHAnsi"/>
          <w:rtl/>
        </w:rPr>
        <w:t>بين</w:t>
      </w:r>
      <w:r>
        <w:rPr>
          <w:rFonts w:eastAsiaTheme="minorHAnsi"/>
          <w:rtl/>
        </w:rPr>
        <w:t xml:space="preserve"> </w:t>
      </w:r>
      <w:r w:rsidRPr="005F336A">
        <w:rPr>
          <w:rFonts w:eastAsiaTheme="minorHAnsi"/>
          <w:rtl/>
        </w:rPr>
        <w:t>العامة،</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حكمهم،</w:t>
      </w:r>
      <w:r>
        <w:rPr>
          <w:rFonts w:eastAsiaTheme="minorHAnsi"/>
          <w:rtl/>
        </w:rPr>
        <w:t xml:space="preserve"> </w:t>
      </w:r>
      <w:r w:rsidRPr="005F336A">
        <w:rPr>
          <w:rFonts w:eastAsiaTheme="minorHAnsi"/>
          <w:rtl/>
        </w:rPr>
        <w:t>يقول</w:t>
      </w:r>
      <w:r>
        <w:rPr>
          <w:rFonts w:eastAsiaTheme="minorHAnsi"/>
          <w:rtl/>
        </w:rPr>
        <w:t xml:space="preserve"> </w:t>
      </w:r>
      <w:r w:rsidRPr="005F336A">
        <w:rPr>
          <w:rFonts w:eastAsiaTheme="minorHAnsi"/>
          <w:rtl/>
        </w:rPr>
        <w:t>الغزالي</w:t>
      </w:r>
      <w:r>
        <w:rPr>
          <w:rFonts w:eastAsiaTheme="minorHAnsi"/>
          <w:rtl/>
        </w:rPr>
        <w:t>:(</w:t>
      </w:r>
      <w:r w:rsidRPr="005F336A">
        <w:rPr>
          <w:rFonts w:eastAsiaTheme="minorHAnsi"/>
          <w:rtl/>
        </w:rPr>
        <w:t>ولا</w:t>
      </w:r>
      <w:r>
        <w:rPr>
          <w:rFonts w:eastAsiaTheme="minorHAnsi"/>
          <w:rtl/>
        </w:rPr>
        <w:t xml:space="preserve"> </w:t>
      </w:r>
      <w:r w:rsidRPr="005F336A">
        <w:rPr>
          <w:rFonts w:eastAsiaTheme="minorHAnsi"/>
          <w:rtl/>
        </w:rPr>
        <w:t>ينكشف</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لقلوب</w:t>
      </w:r>
      <w:r>
        <w:rPr>
          <w:rFonts w:eastAsiaTheme="minorHAnsi"/>
          <w:rtl/>
        </w:rPr>
        <w:t xml:space="preserve"> </w:t>
      </w:r>
      <w:r w:rsidRPr="005F336A">
        <w:rPr>
          <w:rFonts w:eastAsiaTheme="minorHAnsi"/>
          <w:rtl/>
        </w:rPr>
        <w:t>طهرت</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وسخ</w:t>
      </w:r>
      <w:r>
        <w:rPr>
          <w:rFonts w:eastAsiaTheme="minorHAnsi"/>
          <w:rtl/>
        </w:rPr>
        <w:t xml:space="preserve"> </w:t>
      </w:r>
      <w:r w:rsidRPr="005F336A">
        <w:rPr>
          <w:rFonts w:eastAsiaTheme="minorHAnsi"/>
          <w:rtl/>
        </w:rPr>
        <w:t>أوضار</w:t>
      </w:r>
      <w:r>
        <w:rPr>
          <w:rFonts w:eastAsiaTheme="minorHAnsi"/>
          <w:rtl/>
        </w:rPr>
        <w:t xml:space="preserve"> </w:t>
      </w:r>
      <w:r w:rsidRPr="005F336A">
        <w:rPr>
          <w:rFonts w:eastAsiaTheme="minorHAnsi"/>
          <w:rtl/>
        </w:rPr>
        <w:t>الدنيا</w:t>
      </w:r>
      <w:r>
        <w:rPr>
          <w:rFonts w:eastAsiaTheme="minorHAnsi"/>
          <w:rtl/>
        </w:rPr>
        <w:t xml:space="preserve"> </w:t>
      </w:r>
      <w:r w:rsidRPr="005F336A">
        <w:rPr>
          <w:rFonts w:eastAsiaTheme="minorHAnsi"/>
          <w:rtl/>
        </w:rPr>
        <w:t>أولا،</w:t>
      </w:r>
      <w:r>
        <w:rPr>
          <w:rFonts w:eastAsiaTheme="minorHAnsi"/>
          <w:rtl/>
        </w:rPr>
        <w:t xml:space="preserve"> </w:t>
      </w:r>
      <w:r w:rsidRPr="005F336A">
        <w:rPr>
          <w:rFonts w:eastAsiaTheme="minorHAnsi"/>
          <w:rtl/>
        </w:rPr>
        <w:t>ثم</w:t>
      </w:r>
      <w:r>
        <w:rPr>
          <w:rFonts w:eastAsiaTheme="minorHAnsi"/>
          <w:rtl/>
        </w:rPr>
        <w:t xml:space="preserve"> </w:t>
      </w:r>
      <w:r w:rsidRPr="005F336A">
        <w:rPr>
          <w:rFonts w:eastAsiaTheme="minorHAnsi"/>
          <w:rtl/>
        </w:rPr>
        <w:t>صقلت</w:t>
      </w:r>
      <w:r>
        <w:rPr>
          <w:rFonts w:eastAsiaTheme="minorHAnsi"/>
          <w:rtl/>
        </w:rPr>
        <w:t xml:space="preserve"> </w:t>
      </w:r>
      <w:r w:rsidRPr="005F336A">
        <w:rPr>
          <w:rFonts w:eastAsiaTheme="minorHAnsi"/>
          <w:rtl/>
        </w:rPr>
        <w:t>بالرياضة</w:t>
      </w:r>
      <w:r>
        <w:rPr>
          <w:rFonts w:eastAsiaTheme="minorHAnsi"/>
          <w:rtl/>
        </w:rPr>
        <w:t xml:space="preserve"> </w:t>
      </w:r>
      <w:r w:rsidRPr="005F336A">
        <w:rPr>
          <w:rFonts w:eastAsiaTheme="minorHAnsi"/>
          <w:rtl/>
        </w:rPr>
        <w:t>الكاملة</w:t>
      </w:r>
      <w:r>
        <w:rPr>
          <w:rFonts w:eastAsiaTheme="minorHAnsi"/>
          <w:rtl/>
        </w:rPr>
        <w:t xml:space="preserve"> </w:t>
      </w:r>
      <w:r w:rsidRPr="005F336A">
        <w:rPr>
          <w:rFonts w:eastAsiaTheme="minorHAnsi"/>
          <w:rtl/>
        </w:rPr>
        <w:t>ثانيا،</w:t>
      </w:r>
      <w:r>
        <w:rPr>
          <w:rFonts w:eastAsiaTheme="minorHAnsi"/>
          <w:rtl/>
        </w:rPr>
        <w:t xml:space="preserve"> </w:t>
      </w:r>
      <w:r w:rsidRPr="005F336A">
        <w:rPr>
          <w:rFonts w:eastAsiaTheme="minorHAnsi"/>
          <w:rtl/>
        </w:rPr>
        <w:t>ثم</w:t>
      </w:r>
      <w:r>
        <w:rPr>
          <w:rFonts w:eastAsiaTheme="minorHAnsi"/>
          <w:rtl/>
        </w:rPr>
        <w:t xml:space="preserve"> </w:t>
      </w:r>
      <w:r w:rsidRPr="005F336A">
        <w:rPr>
          <w:rFonts w:eastAsiaTheme="minorHAnsi"/>
          <w:rtl/>
        </w:rPr>
        <w:t>نورت</w:t>
      </w:r>
      <w:r>
        <w:rPr>
          <w:rFonts w:eastAsiaTheme="minorHAnsi"/>
          <w:rtl/>
        </w:rPr>
        <w:t xml:space="preserve"> </w:t>
      </w:r>
      <w:r w:rsidRPr="005F336A">
        <w:rPr>
          <w:rFonts w:eastAsiaTheme="minorHAnsi"/>
          <w:rtl/>
        </w:rPr>
        <w:t>بالذكر</w:t>
      </w:r>
      <w:r>
        <w:rPr>
          <w:rFonts w:eastAsiaTheme="minorHAnsi"/>
          <w:rtl/>
        </w:rPr>
        <w:t xml:space="preserve"> </w:t>
      </w:r>
      <w:r w:rsidRPr="005F336A">
        <w:rPr>
          <w:rFonts w:eastAsiaTheme="minorHAnsi"/>
          <w:rtl/>
        </w:rPr>
        <w:t>الصافي</w:t>
      </w:r>
      <w:r>
        <w:rPr>
          <w:rFonts w:eastAsiaTheme="minorHAnsi"/>
          <w:rtl/>
        </w:rPr>
        <w:t xml:space="preserve"> </w:t>
      </w:r>
      <w:r w:rsidRPr="005F336A">
        <w:rPr>
          <w:rFonts w:eastAsiaTheme="minorHAnsi"/>
          <w:rtl/>
        </w:rPr>
        <w:t>ثالثا،</w:t>
      </w:r>
      <w:r>
        <w:rPr>
          <w:rFonts w:eastAsiaTheme="minorHAnsi"/>
          <w:rtl/>
        </w:rPr>
        <w:t xml:space="preserve"> </w:t>
      </w:r>
      <w:r w:rsidRPr="005F336A">
        <w:rPr>
          <w:rFonts w:eastAsiaTheme="minorHAnsi"/>
          <w:rtl/>
        </w:rPr>
        <w:t>ثم</w:t>
      </w:r>
      <w:r>
        <w:rPr>
          <w:rFonts w:eastAsiaTheme="minorHAnsi"/>
          <w:rtl/>
        </w:rPr>
        <w:t xml:space="preserve"> </w:t>
      </w:r>
      <w:r w:rsidRPr="005F336A">
        <w:rPr>
          <w:rFonts w:eastAsiaTheme="minorHAnsi"/>
          <w:rtl/>
        </w:rPr>
        <w:t>غذيت</w:t>
      </w:r>
      <w:r>
        <w:rPr>
          <w:rFonts w:eastAsiaTheme="minorHAnsi"/>
          <w:rtl/>
        </w:rPr>
        <w:t xml:space="preserve"> </w:t>
      </w:r>
      <w:r w:rsidRPr="005F336A">
        <w:rPr>
          <w:rFonts w:eastAsiaTheme="minorHAnsi"/>
          <w:rtl/>
        </w:rPr>
        <w:t>بالفكر</w:t>
      </w:r>
      <w:r>
        <w:rPr>
          <w:rFonts w:eastAsiaTheme="minorHAnsi"/>
          <w:rtl/>
        </w:rPr>
        <w:t xml:space="preserve"> </w:t>
      </w:r>
      <w:r w:rsidRPr="005F336A">
        <w:rPr>
          <w:rFonts w:eastAsiaTheme="minorHAnsi"/>
          <w:rtl/>
        </w:rPr>
        <w:t>الصائب</w:t>
      </w:r>
      <w:r>
        <w:rPr>
          <w:rFonts w:eastAsiaTheme="minorHAnsi"/>
          <w:rtl/>
        </w:rPr>
        <w:t xml:space="preserve"> </w:t>
      </w:r>
      <w:r w:rsidRPr="005F336A">
        <w:rPr>
          <w:rFonts w:eastAsiaTheme="minorHAnsi"/>
          <w:rtl/>
        </w:rPr>
        <w:t>رابعا،</w:t>
      </w:r>
      <w:r>
        <w:rPr>
          <w:rFonts w:eastAsiaTheme="minorHAnsi"/>
          <w:rtl/>
        </w:rPr>
        <w:t xml:space="preserve"> </w:t>
      </w:r>
      <w:r w:rsidRPr="005F336A">
        <w:rPr>
          <w:rFonts w:eastAsiaTheme="minorHAnsi"/>
          <w:rtl/>
        </w:rPr>
        <w:t>ثم</w:t>
      </w:r>
      <w:r>
        <w:rPr>
          <w:rFonts w:eastAsiaTheme="minorHAnsi"/>
          <w:rtl/>
        </w:rPr>
        <w:t xml:space="preserve"> </w:t>
      </w:r>
      <w:r w:rsidRPr="005F336A">
        <w:rPr>
          <w:rFonts w:eastAsiaTheme="minorHAnsi"/>
          <w:rtl/>
        </w:rPr>
        <w:t>زينت</w:t>
      </w:r>
      <w:r>
        <w:rPr>
          <w:rFonts w:eastAsiaTheme="minorHAnsi"/>
          <w:rtl/>
        </w:rPr>
        <w:t xml:space="preserve"> </w:t>
      </w:r>
      <w:r w:rsidRPr="005F336A">
        <w:rPr>
          <w:rFonts w:eastAsiaTheme="minorHAnsi"/>
          <w:rtl/>
        </w:rPr>
        <w:t>بملازمة</w:t>
      </w:r>
      <w:r>
        <w:rPr>
          <w:rFonts w:eastAsiaTheme="minorHAnsi"/>
          <w:rtl/>
        </w:rPr>
        <w:t xml:space="preserve"> </w:t>
      </w:r>
      <w:r w:rsidRPr="005F336A">
        <w:rPr>
          <w:rFonts w:eastAsiaTheme="minorHAnsi"/>
          <w:rtl/>
        </w:rPr>
        <w:t>حدود</w:t>
      </w:r>
      <w:r>
        <w:rPr>
          <w:rFonts w:eastAsiaTheme="minorHAnsi"/>
          <w:rtl/>
        </w:rPr>
        <w:t xml:space="preserve"> </w:t>
      </w:r>
      <w:r w:rsidRPr="005F336A">
        <w:rPr>
          <w:rFonts w:eastAsiaTheme="minorHAnsi"/>
          <w:rtl/>
        </w:rPr>
        <w:t>الشرع</w:t>
      </w:r>
      <w:r>
        <w:rPr>
          <w:rFonts w:eastAsiaTheme="minorHAnsi"/>
          <w:rtl/>
        </w:rPr>
        <w:t xml:space="preserve"> </w:t>
      </w:r>
      <w:r w:rsidRPr="005F336A">
        <w:rPr>
          <w:rFonts w:eastAsiaTheme="minorHAnsi"/>
          <w:rtl/>
        </w:rPr>
        <w:t>خامسا</w:t>
      </w:r>
      <w:r>
        <w:rPr>
          <w:rFonts w:eastAsiaTheme="minorHAnsi"/>
          <w:rtl/>
        </w:rPr>
        <w:t xml:space="preserve"> </w:t>
      </w:r>
      <w:r w:rsidRPr="005F336A">
        <w:rPr>
          <w:rFonts w:eastAsiaTheme="minorHAnsi"/>
          <w:rtl/>
        </w:rPr>
        <w:t>حتى</w:t>
      </w:r>
      <w:r>
        <w:rPr>
          <w:rFonts w:eastAsiaTheme="minorHAnsi"/>
          <w:rtl/>
        </w:rPr>
        <w:t xml:space="preserve"> </w:t>
      </w:r>
      <w:r w:rsidRPr="005F336A">
        <w:rPr>
          <w:rFonts w:eastAsiaTheme="minorHAnsi"/>
          <w:rtl/>
        </w:rPr>
        <w:t>فاض</w:t>
      </w:r>
      <w:r>
        <w:rPr>
          <w:rFonts w:eastAsiaTheme="minorHAnsi"/>
          <w:rtl/>
        </w:rPr>
        <w:t xml:space="preserve"> </w:t>
      </w:r>
      <w:r w:rsidRPr="005F336A">
        <w:rPr>
          <w:rFonts w:eastAsiaTheme="minorHAnsi"/>
          <w:rtl/>
        </w:rPr>
        <w:t>عليها</w:t>
      </w:r>
      <w:r>
        <w:rPr>
          <w:rFonts w:eastAsiaTheme="minorHAnsi"/>
          <w:rtl/>
        </w:rPr>
        <w:t xml:space="preserve"> </w:t>
      </w:r>
      <w:r w:rsidRPr="005F336A">
        <w:rPr>
          <w:rFonts w:eastAsiaTheme="minorHAnsi"/>
          <w:rtl/>
        </w:rPr>
        <w:t>النور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مشكاة</w:t>
      </w:r>
      <w:r>
        <w:rPr>
          <w:rFonts w:eastAsiaTheme="minorHAnsi"/>
          <w:rtl/>
        </w:rPr>
        <w:t xml:space="preserve"> </w:t>
      </w:r>
      <w:r w:rsidRPr="005F336A">
        <w:rPr>
          <w:rFonts w:eastAsiaTheme="minorHAnsi"/>
          <w:rtl/>
        </w:rPr>
        <w:t>النبوة)</w:t>
      </w:r>
      <w:r w:rsidRPr="005422D7">
        <w:rPr>
          <w:rStyle w:val="af0"/>
          <w:sz w:val="24"/>
          <w:szCs w:val="24"/>
          <w:rtl/>
        </w:rPr>
        <w:t>(</w:t>
      </w:r>
      <w:r w:rsidRPr="005422D7">
        <w:rPr>
          <w:rStyle w:val="af0"/>
          <w:sz w:val="24"/>
          <w:szCs w:val="24"/>
          <w:rtl/>
        </w:rPr>
        <w:footnoteReference w:id="540"/>
      </w:r>
      <w:r w:rsidRPr="005422D7">
        <w:rPr>
          <w:rStyle w:val="af0"/>
          <w:sz w:val="24"/>
          <w:szCs w:val="24"/>
          <w:rtl/>
        </w:rPr>
        <w:t>)</w:t>
      </w:r>
    </w:p>
    <w:p w14:paraId="101914F3" w14:textId="77777777" w:rsidR="00DB4E6A" w:rsidRDefault="00DB4E6A" w:rsidP="00EB561D">
      <w:pPr>
        <w:pStyle w:val="aaac"/>
        <w:rPr>
          <w:rStyle w:val="aaacChar"/>
          <w:rFonts w:eastAsiaTheme="minorHAnsi"/>
          <w:rtl/>
        </w:rPr>
      </w:pPr>
      <w:r w:rsidRPr="005F336A">
        <w:rPr>
          <w:rFonts w:eastAsiaTheme="minorHAnsi"/>
          <w:rtl/>
        </w:rPr>
        <w:t>واشتراط</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تزكية</w:t>
      </w:r>
      <w:r>
        <w:rPr>
          <w:rFonts w:eastAsiaTheme="minorHAnsi"/>
          <w:rtl/>
        </w:rPr>
        <w:t xml:space="preserve"> </w:t>
      </w:r>
      <w:r w:rsidRPr="005F336A">
        <w:rPr>
          <w:rFonts w:eastAsiaTheme="minorHAnsi"/>
          <w:rtl/>
        </w:rPr>
        <w:t>النفس</w:t>
      </w:r>
      <w:r>
        <w:rPr>
          <w:rFonts w:eastAsiaTheme="minorHAnsi"/>
          <w:rtl/>
        </w:rPr>
        <w:t xml:space="preserve"> </w:t>
      </w:r>
      <w:r w:rsidRPr="005F336A">
        <w:rPr>
          <w:rFonts w:eastAsiaTheme="minorHAnsi"/>
          <w:rtl/>
        </w:rPr>
        <w:t>لمن</w:t>
      </w:r>
      <w:r>
        <w:rPr>
          <w:rFonts w:eastAsiaTheme="minorHAnsi"/>
          <w:rtl/>
        </w:rPr>
        <w:t xml:space="preserve"> </w:t>
      </w:r>
      <w:r w:rsidRPr="005F336A">
        <w:rPr>
          <w:rFonts w:eastAsiaTheme="minorHAnsi"/>
          <w:rtl/>
        </w:rPr>
        <w:t>يتصدى</w:t>
      </w:r>
      <w:r>
        <w:rPr>
          <w:rFonts w:eastAsiaTheme="minorHAnsi"/>
          <w:rtl/>
        </w:rPr>
        <w:t xml:space="preserve"> </w:t>
      </w:r>
      <w:r w:rsidRPr="005F336A">
        <w:rPr>
          <w:rFonts w:eastAsiaTheme="minorHAnsi"/>
          <w:rtl/>
        </w:rPr>
        <w:t>لمثل</w:t>
      </w:r>
      <w:r>
        <w:rPr>
          <w:rFonts w:eastAsiaTheme="minorHAnsi"/>
          <w:rtl/>
        </w:rPr>
        <w:t xml:space="preserve"> </w:t>
      </w:r>
      <w:r w:rsidRPr="005F336A">
        <w:rPr>
          <w:rFonts w:eastAsiaTheme="minorHAnsi"/>
          <w:rtl/>
        </w:rPr>
        <w:t>هذه</w:t>
      </w:r>
      <w:r>
        <w:rPr>
          <w:rFonts w:eastAsiaTheme="minorHAnsi"/>
          <w:rtl/>
        </w:rPr>
        <w:t xml:space="preserve"> </w:t>
      </w:r>
      <w:r w:rsidRPr="005F336A">
        <w:rPr>
          <w:rFonts w:eastAsiaTheme="minorHAnsi"/>
          <w:rtl/>
        </w:rPr>
        <w:t>القضايا</w:t>
      </w:r>
      <w:r>
        <w:rPr>
          <w:rFonts w:eastAsiaTheme="minorHAnsi"/>
          <w:rtl/>
        </w:rPr>
        <w:t xml:space="preserve"> </w:t>
      </w:r>
      <w:r w:rsidRPr="005F336A">
        <w:rPr>
          <w:rFonts w:eastAsiaTheme="minorHAnsi"/>
          <w:rtl/>
        </w:rPr>
        <w:t>يشير</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الكثير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مسائل</w:t>
      </w:r>
      <w:r>
        <w:rPr>
          <w:rFonts w:eastAsiaTheme="minorHAnsi"/>
          <w:rtl/>
        </w:rPr>
        <w:t xml:space="preserve"> </w:t>
      </w:r>
      <w:r w:rsidRPr="005F336A">
        <w:rPr>
          <w:rFonts w:eastAsiaTheme="minorHAnsi"/>
          <w:rtl/>
        </w:rPr>
        <w:t>التفكير</w:t>
      </w:r>
      <w:r>
        <w:rPr>
          <w:rFonts w:eastAsiaTheme="minorHAnsi"/>
          <w:rtl/>
        </w:rPr>
        <w:t xml:space="preserve"> </w:t>
      </w:r>
      <w:r w:rsidRPr="005F336A">
        <w:rPr>
          <w:rFonts w:eastAsiaTheme="minorHAnsi"/>
          <w:rtl/>
        </w:rPr>
        <w:t>المنتشرة</w:t>
      </w:r>
      <w:r>
        <w:rPr>
          <w:rFonts w:eastAsiaTheme="minorHAnsi"/>
          <w:rtl/>
        </w:rPr>
        <w:t xml:space="preserve"> </w:t>
      </w:r>
      <w:r w:rsidRPr="005F336A">
        <w:rPr>
          <w:rFonts w:eastAsiaTheme="minorHAnsi"/>
          <w:rtl/>
        </w:rPr>
        <w:t>يتدخل</w:t>
      </w:r>
      <w:r>
        <w:rPr>
          <w:rFonts w:eastAsiaTheme="minorHAnsi"/>
          <w:rtl/>
        </w:rPr>
        <w:t xml:space="preserve"> </w:t>
      </w:r>
      <w:r w:rsidRPr="005F336A">
        <w:rPr>
          <w:rFonts w:eastAsiaTheme="minorHAnsi"/>
          <w:rtl/>
        </w:rPr>
        <w:t>فيها</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حد</w:t>
      </w:r>
      <w:r>
        <w:rPr>
          <w:rFonts w:eastAsiaTheme="minorHAnsi"/>
          <w:rtl/>
        </w:rPr>
        <w:t xml:space="preserve"> </w:t>
      </w:r>
      <w:r w:rsidRPr="005F336A">
        <w:rPr>
          <w:rFonts w:eastAsiaTheme="minorHAnsi"/>
          <w:rtl/>
        </w:rPr>
        <w:t>كبير</w:t>
      </w:r>
      <w:r>
        <w:rPr>
          <w:rFonts w:eastAsiaTheme="minorHAnsi"/>
          <w:rtl/>
        </w:rPr>
        <w:t xml:space="preserve"> </w:t>
      </w:r>
      <w:r w:rsidRPr="005F336A">
        <w:rPr>
          <w:rFonts w:eastAsiaTheme="minorHAnsi"/>
          <w:rtl/>
        </w:rPr>
        <w:t>التعصب</w:t>
      </w:r>
      <w:r>
        <w:rPr>
          <w:rFonts w:eastAsiaTheme="minorHAnsi"/>
          <w:rtl/>
        </w:rPr>
        <w:t xml:space="preserve"> </w:t>
      </w:r>
      <w:r w:rsidRPr="005F336A">
        <w:rPr>
          <w:rFonts w:eastAsiaTheme="minorHAnsi"/>
          <w:rtl/>
        </w:rPr>
        <w:t>والحسد</w:t>
      </w:r>
      <w:r>
        <w:rPr>
          <w:rFonts w:eastAsiaTheme="minorHAnsi"/>
          <w:rtl/>
        </w:rPr>
        <w:t xml:space="preserve"> </w:t>
      </w:r>
      <w:r w:rsidRPr="005F336A">
        <w:rPr>
          <w:rFonts w:eastAsiaTheme="minorHAnsi"/>
          <w:rtl/>
        </w:rPr>
        <w:t>وغيرهما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الأمراض</w:t>
      </w:r>
      <w:r>
        <w:rPr>
          <w:rFonts w:eastAsiaTheme="minorHAnsi"/>
          <w:rtl/>
        </w:rPr>
        <w:t xml:space="preserve"> </w:t>
      </w:r>
      <w:r w:rsidRPr="005F336A">
        <w:rPr>
          <w:rFonts w:eastAsiaTheme="minorHAnsi"/>
          <w:rtl/>
        </w:rPr>
        <w:t>النفسية</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تحجب</w:t>
      </w:r>
      <w:r>
        <w:rPr>
          <w:rFonts w:eastAsiaTheme="minorHAnsi"/>
          <w:rtl/>
        </w:rPr>
        <w:t xml:space="preserve"> </w:t>
      </w:r>
      <w:r w:rsidRPr="005F336A">
        <w:rPr>
          <w:rFonts w:eastAsiaTheme="minorHAnsi"/>
          <w:rtl/>
        </w:rPr>
        <w:t>المصاب</w:t>
      </w:r>
      <w:r>
        <w:rPr>
          <w:rFonts w:eastAsiaTheme="minorHAnsi"/>
          <w:rtl/>
        </w:rPr>
        <w:t xml:space="preserve"> </w:t>
      </w:r>
      <w:r w:rsidRPr="005F336A">
        <w:rPr>
          <w:rFonts w:eastAsiaTheme="minorHAnsi"/>
          <w:rtl/>
        </w:rPr>
        <w:t>بها</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رحمة</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الواسعة،</w:t>
      </w:r>
      <w:r>
        <w:rPr>
          <w:rFonts w:eastAsiaTheme="minorHAnsi"/>
          <w:rtl/>
        </w:rPr>
        <w:t xml:space="preserve"> </w:t>
      </w:r>
      <w:r w:rsidRPr="005F336A">
        <w:rPr>
          <w:rFonts w:eastAsiaTheme="minorHAnsi"/>
          <w:rtl/>
        </w:rPr>
        <w:t>ولذلك</w:t>
      </w:r>
      <w:r>
        <w:rPr>
          <w:rFonts w:eastAsiaTheme="minorHAnsi"/>
          <w:rtl/>
        </w:rPr>
        <w:t xml:space="preserve"> </w:t>
      </w:r>
      <w:r w:rsidRPr="005F336A">
        <w:rPr>
          <w:rFonts w:eastAsiaTheme="minorHAnsi"/>
          <w:rtl/>
        </w:rPr>
        <w:t>يقول</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وبتفتح</w:t>
      </w:r>
      <w:r>
        <w:rPr>
          <w:rFonts w:eastAsiaTheme="minorHAnsi"/>
          <w:rtl/>
        </w:rPr>
        <w:t xml:space="preserve"> </w:t>
      </w:r>
      <w:r w:rsidRPr="005F336A">
        <w:rPr>
          <w:rFonts w:eastAsiaTheme="minorHAnsi"/>
          <w:rtl/>
        </w:rPr>
        <w:t>عجيب</w:t>
      </w:r>
      <w:r>
        <w:rPr>
          <w:rFonts w:eastAsiaTheme="minorHAnsi"/>
          <w:rtl/>
        </w:rPr>
        <w:t xml:space="preserve"> </w:t>
      </w:r>
      <w:r w:rsidRPr="005F336A">
        <w:rPr>
          <w:rFonts w:eastAsiaTheme="minorHAnsi"/>
          <w:rtl/>
        </w:rPr>
        <w:t>قد</w:t>
      </w:r>
      <w:r>
        <w:rPr>
          <w:rFonts w:eastAsiaTheme="minorHAnsi"/>
          <w:rtl/>
        </w:rPr>
        <w:t xml:space="preserve"> </w:t>
      </w:r>
      <w:r w:rsidRPr="005F336A">
        <w:rPr>
          <w:rFonts w:eastAsiaTheme="minorHAnsi"/>
          <w:rtl/>
        </w:rPr>
        <w:t>يستغرب</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متكلم</w:t>
      </w:r>
      <w:r>
        <w:rPr>
          <w:rFonts w:eastAsiaTheme="minorHAnsi"/>
          <w:rtl/>
        </w:rPr>
        <w:t>:(</w:t>
      </w:r>
      <w:r w:rsidRPr="005F336A">
        <w:rPr>
          <w:rFonts w:eastAsiaTheme="minorHAnsi"/>
          <w:rtl/>
        </w:rPr>
        <w:t>وأنا</w:t>
      </w:r>
      <w:r>
        <w:rPr>
          <w:rFonts w:eastAsiaTheme="minorHAnsi"/>
          <w:rtl/>
        </w:rPr>
        <w:t xml:space="preserve"> </w:t>
      </w:r>
      <w:r w:rsidRPr="005F336A">
        <w:rPr>
          <w:rFonts w:eastAsiaTheme="minorHAnsi"/>
          <w:rtl/>
        </w:rPr>
        <w:t>أقول</w:t>
      </w:r>
      <w:r>
        <w:rPr>
          <w:rFonts w:eastAsiaTheme="minorHAnsi"/>
          <w:rtl/>
        </w:rPr>
        <w:t xml:space="preserve">: </w:t>
      </w:r>
      <w:r w:rsidRPr="005F336A">
        <w:rPr>
          <w:rFonts w:eastAsiaTheme="minorHAnsi"/>
          <w:rtl/>
        </w:rPr>
        <w:t>إن</w:t>
      </w:r>
      <w:r>
        <w:rPr>
          <w:rFonts w:eastAsiaTheme="minorHAnsi"/>
          <w:rtl/>
        </w:rPr>
        <w:t xml:space="preserve"> </w:t>
      </w:r>
      <w:r w:rsidRPr="005F336A">
        <w:rPr>
          <w:rFonts w:eastAsiaTheme="minorHAnsi"/>
          <w:rtl/>
        </w:rPr>
        <w:t>الرحمة</w:t>
      </w:r>
      <w:r>
        <w:rPr>
          <w:rFonts w:eastAsiaTheme="minorHAnsi"/>
          <w:rtl/>
        </w:rPr>
        <w:t xml:space="preserve"> </w:t>
      </w:r>
      <w:r w:rsidRPr="005F336A">
        <w:rPr>
          <w:rFonts w:eastAsiaTheme="minorHAnsi"/>
          <w:rtl/>
        </w:rPr>
        <w:t>تشمل</w:t>
      </w:r>
      <w:r>
        <w:rPr>
          <w:rFonts w:eastAsiaTheme="minorHAnsi"/>
          <w:rtl/>
        </w:rPr>
        <w:t xml:space="preserve"> </w:t>
      </w:r>
      <w:r w:rsidRPr="005F336A">
        <w:rPr>
          <w:rFonts w:eastAsiaTheme="minorHAnsi"/>
          <w:rtl/>
        </w:rPr>
        <w:t>كثيرا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الأمم</w:t>
      </w:r>
      <w:r>
        <w:rPr>
          <w:rFonts w:eastAsiaTheme="minorHAnsi"/>
          <w:rtl/>
        </w:rPr>
        <w:t xml:space="preserve"> </w:t>
      </w:r>
      <w:r w:rsidRPr="005F336A">
        <w:rPr>
          <w:rFonts w:eastAsiaTheme="minorHAnsi"/>
          <w:rtl/>
        </w:rPr>
        <w:t>السالفة،</w:t>
      </w:r>
      <w:r>
        <w:rPr>
          <w:rFonts w:eastAsiaTheme="minorHAnsi"/>
          <w:rtl/>
        </w:rPr>
        <w:t xml:space="preserve"> </w:t>
      </w:r>
      <w:r w:rsidRPr="005F336A">
        <w:rPr>
          <w:rFonts w:eastAsiaTheme="minorHAnsi"/>
          <w:rtl/>
        </w:rPr>
        <w:t>وأن</w:t>
      </w:r>
      <w:r>
        <w:rPr>
          <w:rFonts w:eastAsiaTheme="minorHAnsi"/>
          <w:rtl/>
        </w:rPr>
        <w:t xml:space="preserve"> </w:t>
      </w:r>
      <w:r w:rsidRPr="005F336A">
        <w:rPr>
          <w:rFonts w:eastAsiaTheme="minorHAnsi"/>
          <w:rtl/>
        </w:rPr>
        <w:t>أكثرهم</w:t>
      </w:r>
      <w:r>
        <w:rPr>
          <w:rFonts w:eastAsiaTheme="minorHAnsi"/>
          <w:rtl/>
        </w:rPr>
        <w:t xml:space="preserve"> </w:t>
      </w:r>
      <w:r w:rsidRPr="005F336A">
        <w:rPr>
          <w:rFonts w:eastAsiaTheme="minorHAnsi"/>
          <w:rtl/>
        </w:rPr>
        <w:t>يعرضون</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النار،</w:t>
      </w:r>
      <w:r>
        <w:rPr>
          <w:rFonts w:eastAsiaTheme="minorHAnsi"/>
          <w:rtl/>
        </w:rPr>
        <w:t xml:space="preserve"> </w:t>
      </w:r>
      <w:r w:rsidRPr="005F336A">
        <w:rPr>
          <w:rFonts w:eastAsiaTheme="minorHAnsi"/>
          <w:rtl/>
        </w:rPr>
        <w:t>إما</w:t>
      </w:r>
      <w:r>
        <w:rPr>
          <w:rFonts w:eastAsiaTheme="minorHAnsi"/>
          <w:rtl/>
        </w:rPr>
        <w:t xml:space="preserve"> </w:t>
      </w:r>
      <w:r w:rsidRPr="005F336A">
        <w:rPr>
          <w:rFonts w:eastAsiaTheme="minorHAnsi"/>
          <w:rtl/>
        </w:rPr>
        <w:t>عرضة</w:t>
      </w:r>
      <w:r>
        <w:rPr>
          <w:rFonts w:eastAsiaTheme="minorHAnsi"/>
          <w:rtl/>
        </w:rPr>
        <w:t xml:space="preserve"> </w:t>
      </w:r>
      <w:r w:rsidRPr="005F336A">
        <w:rPr>
          <w:rFonts w:eastAsiaTheme="minorHAnsi"/>
          <w:rtl/>
        </w:rPr>
        <w:t>خفيفة</w:t>
      </w:r>
      <w:r>
        <w:rPr>
          <w:rFonts w:eastAsiaTheme="minorHAnsi"/>
          <w:rtl/>
        </w:rPr>
        <w:t xml:space="preserve"> </w:t>
      </w:r>
      <w:r w:rsidRPr="005F336A">
        <w:rPr>
          <w:rFonts w:eastAsiaTheme="minorHAnsi"/>
          <w:rtl/>
        </w:rPr>
        <w:t>حتى</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لحظة</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ساعة،</w:t>
      </w:r>
      <w:r>
        <w:rPr>
          <w:rFonts w:eastAsiaTheme="minorHAnsi"/>
          <w:rtl/>
        </w:rPr>
        <w:t xml:space="preserve"> </w:t>
      </w:r>
      <w:r w:rsidRPr="005F336A">
        <w:rPr>
          <w:rFonts w:eastAsiaTheme="minorHAnsi"/>
          <w:rtl/>
        </w:rPr>
        <w:t>وإما</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مدة</w:t>
      </w:r>
      <w:r>
        <w:rPr>
          <w:rFonts w:eastAsiaTheme="minorHAnsi"/>
          <w:rtl/>
        </w:rPr>
        <w:t xml:space="preserve"> </w:t>
      </w:r>
      <w:r w:rsidRPr="005F336A">
        <w:rPr>
          <w:rFonts w:eastAsiaTheme="minorHAnsi"/>
          <w:rtl/>
        </w:rPr>
        <w:t>حتى</w:t>
      </w:r>
      <w:r>
        <w:rPr>
          <w:rFonts w:eastAsiaTheme="minorHAnsi"/>
          <w:rtl/>
        </w:rPr>
        <w:t xml:space="preserve"> </w:t>
      </w:r>
      <w:r w:rsidRPr="005F336A">
        <w:rPr>
          <w:rFonts w:eastAsiaTheme="minorHAnsi"/>
          <w:rtl/>
        </w:rPr>
        <w:t>يطلق</w:t>
      </w:r>
      <w:r>
        <w:rPr>
          <w:rFonts w:eastAsiaTheme="minorHAnsi"/>
          <w:rtl/>
        </w:rPr>
        <w:t xml:space="preserve"> </w:t>
      </w:r>
      <w:r w:rsidRPr="005F336A">
        <w:rPr>
          <w:rFonts w:eastAsiaTheme="minorHAnsi"/>
          <w:rtl/>
        </w:rPr>
        <w:t>عليهم</w:t>
      </w:r>
      <w:r>
        <w:rPr>
          <w:rFonts w:eastAsiaTheme="minorHAnsi"/>
          <w:rtl/>
        </w:rPr>
        <w:t xml:space="preserve"> </w:t>
      </w:r>
      <w:r w:rsidRPr="005F336A">
        <w:rPr>
          <w:rFonts w:eastAsiaTheme="minorHAnsi"/>
          <w:rtl/>
        </w:rPr>
        <w:t>بعث</w:t>
      </w:r>
      <w:r>
        <w:rPr>
          <w:rFonts w:eastAsiaTheme="minorHAnsi"/>
          <w:rtl/>
        </w:rPr>
        <w:t xml:space="preserve"> </w:t>
      </w:r>
      <w:r w:rsidRPr="005F336A">
        <w:rPr>
          <w:rFonts w:eastAsiaTheme="minorHAnsi"/>
          <w:rtl/>
        </w:rPr>
        <w:t>النار،</w:t>
      </w:r>
      <w:r>
        <w:rPr>
          <w:rFonts w:eastAsiaTheme="minorHAnsi"/>
          <w:rtl/>
        </w:rPr>
        <w:t xml:space="preserve"> </w:t>
      </w:r>
      <w:r w:rsidRPr="005F336A">
        <w:rPr>
          <w:rFonts w:eastAsiaTheme="minorHAnsi"/>
          <w:rtl/>
        </w:rPr>
        <w:t>بل</w:t>
      </w:r>
      <w:r>
        <w:rPr>
          <w:rFonts w:eastAsiaTheme="minorHAnsi"/>
          <w:rtl/>
        </w:rPr>
        <w:t xml:space="preserve"> </w:t>
      </w:r>
      <w:r w:rsidRPr="005F336A">
        <w:rPr>
          <w:rFonts w:eastAsiaTheme="minorHAnsi"/>
          <w:rtl/>
        </w:rPr>
        <w:t>أقول</w:t>
      </w:r>
      <w:r>
        <w:rPr>
          <w:rFonts w:eastAsiaTheme="minorHAnsi"/>
          <w:rtl/>
        </w:rPr>
        <w:t xml:space="preserve">: </w:t>
      </w:r>
      <w:r w:rsidRPr="005F336A">
        <w:rPr>
          <w:rFonts w:eastAsiaTheme="minorHAnsi"/>
          <w:rtl/>
        </w:rPr>
        <w:t>إن</w:t>
      </w:r>
      <w:r>
        <w:rPr>
          <w:rFonts w:eastAsiaTheme="minorHAnsi"/>
          <w:rtl/>
        </w:rPr>
        <w:t xml:space="preserve"> </w:t>
      </w:r>
      <w:r w:rsidRPr="005F336A">
        <w:rPr>
          <w:rFonts w:eastAsiaTheme="minorHAnsi"/>
          <w:rtl/>
        </w:rPr>
        <w:t>أكثر</w:t>
      </w:r>
      <w:r>
        <w:rPr>
          <w:rFonts w:eastAsiaTheme="minorHAnsi"/>
          <w:rtl/>
        </w:rPr>
        <w:t xml:space="preserve"> </w:t>
      </w:r>
      <w:r w:rsidRPr="005F336A">
        <w:rPr>
          <w:rFonts w:eastAsiaTheme="minorHAnsi"/>
          <w:rtl/>
        </w:rPr>
        <w:t>نصارى</w:t>
      </w:r>
      <w:r>
        <w:rPr>
          <w:rFonts w:eastAsiaTheme="minorHAnsi"/>
          <w:rtl/>
        </w:rPr>
        <w:t xml:space="preserve"> </w:t>
      </w:r>
      <w:r w:rsidRPr="005F336A">
        <w:rPr>
          <w:rFonts w:eastAsiaTheme="minorHAnsi"/>
          <w:rtl/>
        </w:rPr>
        <w:t>الروم</w:t>
      </w:r>
      <w:r>
        <w:rPr>
          <w:rFonts w:eastAsiaTheme="minorHAnsi"/>
          <w:rtl/>
        </w:rPr>
        <w:t xml:space="preserve"> </w:t>
      </w:r>
      <w:r w:rsidRPr="005F336A">
        <w:rPr>
          <w:rFonts w:eastAsiaTheme="minorHAnsi"/>
          <w:rtl/>
        </w:rPr>
        <w:t>والترك</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الزمان</w:t>
      </w:r>
      <w:r>
        <w:rPr>
          <w:rFonts w:eastAsiaTheme="minorHAnsi"/>
          <w:rtl/>
        </w:rPr>
        <w:t xml:space="preserve"> </w:t>
      </w:r>
      <w:r w:rsidRPr="005F336A">
        <w:rPr>
          <w:rFonts w:eastAsiaTheme="minorHAnsi"/>
          <w:rtl/>
        </w:rPr>
        <w:t>تشملهم</w:t>
      </w:r>
      <w:r>
        <w:rPr>
          <w:rFonts w:eastAsiaTheme="minorHAnsi"/>
          <w:rtl/>
        </w:rPr>
        <w:t xml:space="preserve"> </w:t>
      </w:r>
      <w:r w:rsidRPr="005F336A">
        <w:rPr>
          <w:rFonts w:eastAsiaTheme="minorHAnsi"/>
          <w:rtl/>
        </w:rPr>
        <w:t>الرحمة</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إن</w:t>
      </w:r>
      <w:r>
        <w:rPr>
          <w:rFonts w:eastAsiaTheme="minorHAnsi"/>
          <w:rtl/>
        </w:rPr>
        <w:t xml:space="preserve"> </w:t>
      </w:r>
      <w:r w:rsidRPr="005F336A">
        <w:rPr>
          <w:rFonts w:eastAsiaTheme="minorHAnsi"/>
          <w:rtl/>
        </w:rPr>
        <w:t>شاء</w:t>
      </w:r>
      <w:r>
        <w:rPr>
          <w:rFonts w:eastAsiaTheme="minorHAnsi"/>
          <w:rtl/>
        </w:rPr>
        <w:t xml:space="preserve"> </w:t>
      </w:r>
      <w:r w:rsidRPr="005F336A">
        <w:rPr>
          <w:rFonts w:eastAsiaTheme="minorHAnsi"/>
          <w:rtl/>
        </w:rPr>
        <w:t>الله</w:t>
      </w:r>
      <w:r>
        <w:rPr>
          <w:rFonts w:eastAsiaTheme="minorHAnsi"/>
          <w:rtl/>
        </w:rPr>
        <w:t xml:space="preserve"> تعالى </w:t>
      </w:r>
      <w:r w:rsidRPr="005F336A">
        <w:rPr>
          <w:rFonts w:eastAsiaTheme="minorHAnsi"/>
          <w:rtl/>
        </w:rPr>
        <w:t>ـ</w:t>
      </w:r>
      <w:r>
        <w:rPr>
          <w:rFonts w:eastAsiaTheme="minorHAnsi"/>
          <w:rtl/>
        </w:rPr>
        <w:t xml:space="preserve"> </w:t>
      </w:r>
      <w:r w:rsidRPr="005F336A">
        <w:rPr>
          <w:rFonts w:eastAsiaTheme="minorHAnsi"/>
          <w:rtl/>
        </w:rPr>
        <w:t>أعني</w:t>
      </w:r>
      <w:r>
        <w:rPr>
          <w:rFonts w:eastAsiaTheme="minorHAnsi"/>
          <w:rtl/>
        </w:rPr>
        <w:t xml:space="preserve"> </w:t>
      </w:r>
      <w:r w:rsidRPr="005F336A">
        <w:rPr>
          <w:rFonts w:eastAsiaTheme="minorHAnsi"/>
          <w:rtl/>
        </w:rPr>
        <w:t>الذين</w:t>
      </w:r>
      <w:r>
        <w:rPr>
          <w:rFonts w:eastAsiaTheme="minorHAnsi"/>
          <w:rtl/>
        </w:rPr>
        <w:t xml:space="preserve"> </w:t>
      </w:r>
      <w:r w:rsidRPr="005F336A">
        <w:rPr>
          <w:rFonts w:eastAsiaTheme="minorHAnsi"/>
          <w:rtl/>
        </w:rPr>
        <w:t>هم</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أقاصي</w:t>
      </w:r>
      <w:r>
        <w:rPr>
          <w:rFonts w:eastAsiaTheme="minorHAnsi"/>
          <w:rtl/>
        </w:rPr>
        <w:t xml:space="preserve"> </w:t>
      </w:r>
      <w:r w:rsidRPr="005F336A">
        <w:rPr>
          <w:rFonts w:eastAsiaTheme="minorHAnsi"/>
          <w:rtl/>
        </w:rPr>
        <w:t>الروم</w:t>
      </w:r>
      <w:r>
        <w:rPr>
          <w:rFonts w:eastAsiaTheme="minorHAnsi"/>
          <w:rtl/>
        </w:rPr>
        <w:t xml:space="preserve"> </w:t>
      </w:r>
      <w:r w:rsidRPr="005F336A">
        <w:rPr>
          <w:rFonts w:eastAsiaTheme="minorHAnsi"/>
          <w:rtl/>
        </w:rPr>
        <w:t>والترك،</w:t>
      </w:r>
      <w:r>
        <w:rPr>
          <w:rFonts w:eastAsiaTheme="minorHAnsi"/>
          <w:rtl/>
        </w:rPr>
        <w:t xml:space="preserve"> </w:t>
      </w:r>
      <w:r w:rsidRPr="005F336A">
        <w:rPr>
          <w:rFonts w:eastAsiaTheme="minorHAnsi"/>
          <w:rtl/>
        </w:rPr>
        <w:t>ولم</w:t>
      </w:r>
      <w:r>
        <w:rPr>
          <w:rFonts w:eastAsiaTheme="minorHAnsi"/>
          <w:rtl/>
        </w:rPr>
        <w:t xml:space="preserve"> </w:t>
      </w:r>
      <w:r w:rsidRPr="005F336A">
        <w:rPr>
          <w:rFonts w:eastAsiaTheme="minorHAnsi"/>
          <w:rtl/>
        </w:rPr>
        <w:t>تبلغهم</w:t>
      </w:r>
      <w:r>
        <w:rPr>
          <w:rFonts w:eastAsiaTheme="minorHAnsi"/>
          <w:rtl/>
        </w:rPr>
        <w:t xml:space="preserve"> </w:t>
      </w:r>
      <w:r w:rsidRPr="005F336A">
        <w:rPr>
          <w:rFonts w:eastAsiaTheme="minorHAnsi"/>
          <w:rtl/>
        </w:rPr>
        <w:t>الدعوة)</w:t>
      </w:r>
      <w:r w:rsidRPr="005422D7">
        <w:rPr>
          <w:rStyle w:val="af0"/>
          <w:sz w:val="24"/>
          <w:szCs w:val="24"/>
          <w:rtl/>
        </w:rPr>
        <w:t>(</w:t>
      </w:r>
      <w:r w:rsidRPr="005422D7">
        <w:rPr>
          <w:rStyle w:val="af0"/>
          <w:sz w:val="24"/>
          <w:szCs w:val="24"/>
          <w:rtl/>
        </w:rPr>
        <w:footnoteReference w:id="541"/>
      </w:r>
      <w:r w:rsidRPr="005422D7">
        <w:rPr>
          <w:rStyle w:val="af0"/>
          <w:sz w:val="24"/>
          <w:szCs w:val="24"/>
          <w:rtl/>
        </w:rPr>
        <w:t>)</w:t>
      </w:r>
    </w:p>
    <w:p w14:paraId="2D457550" w14:textId="77777777" w:rsidR="00DB4E6A" w:rsidRPr="00EB561D" w:rsidRDefault="00DB4E6A" w:rsidP="00EB561D">
      <w:pPr>
        <w:pStyle w:val="aaac"/>
        <w:rPr>
          <w:rStyle w:val="aaacChar"/>
          <w:rFonts w:eastAsiaTheme="minorHAnsi"/>
          <w:rtl/>
        </w:rPr>
      </w:pPr>
      <w:r w:rsidRPr="00EB561D">
        <w:rPr>
          <w:rStyle w:val="aaacChar"/>
          <w:rFonts w:eastAsiaTheme="minorHAnsi"/>
          <w:rtl/>
        </w:rPr>
        <w:t>ويقسم</w:t>
      </w:r>
      <w:r>
        <w:rPr>
          <w:rStyle w:val="aaacChar"/>
          <w:rFonts w:eastAsiaTheme="minorHAnsi"/>
          <w:rtl/>
        </w:rPr>
        <w:t xml:space="preserve"> </w:t>
      </w:r>
      <w:r w:rsidRPr="00EB561D">
        <w:rPr>
          <w:rStyle w:val="aaacChar"/>
          <w:rFonts w:eastAsiaTheme="minorHAnsi"/>
          <w:rtl/>
        </w:rPr>
        <w:t>هؤلاء</w:t>
      </w:r>
      <w:r>
        <w:rPr>
          <w:rStyle w:val="aaacChar"/>
          <w:rFonts w:eastAsiaTheme="minorHAnsi"/>
          <w:rtl/>
        </w:rPr>
        <w:t xml:space="preserve"> </w:t>
      </w:r>
      <w:r w:rsidRPr="00EB561D">
        <w:rPr>
          <w:rStyle w:val="aaacChar"/>
          <w:rFonts w:eastAsiaTheme="minorHAnsi"/>
          <w:rtl/>
        </w:rPr>
        <w:t>باعتبار</w:t>
      </w:r>
      <w:r>
        <w:rPr>
          <w:rStyle w:val="aaacChar"/>
          <w:rFonts w:eastAsiaTheme="minorHAnsi"/>
          <w:rtl/>
        </w:rPr>
        <w:t xml:space="preserve"> </w:t>
      </w:r>
      <w:r w:rsidRPr="00EB561D">
        <w:rPr>
          <w:rStyle w:val="aaacChar"/>
          <w:rFonts w:eastAsiaTheme="minorHAnsi"/>
          <w:rtl/>
        </w:rPr>
        <w:t>بلوغهم</w:t>
      </w:r>
      <w:r>
        <w:rPr>
          <w:rStyle w:val="aaacChar"/>
          <w:rFonts w:eastAsiaTheme="minorHAnsi"/>
          <w:rtl/>
        </w:rPr>
        <w:t xml:space="preserve"> </w:t>
      </w:r>
      <w:r w:rsidRPr="00EB561D">
        <w:rPr>
          <w:rStyle w:val="aaacChar"/>
          <w:rFonts w:eastAsiaTheme="minorHAnsi"/>
          <w:rtl/>
        </w:rPr>
        <w:t>الدعوة</w:t>
      </w:r>
      <w:r>
        <w:rPr>
          <w:rStyle w:val="aaacChar"/>
          <w:rFonts w:eastAsiaTheme="minorHAnsi"/>
          <w:rtl/>
        </w:rPr>
        <w:t xml:space="preserve"> </w:t>
      </w:r>
      <w:r w:rsidRPr="00EB561D">
        <w:rPr>
          <w:rStyle w:val="aaacChar"/>
          <w:rFonts w:eastAsiaTheme="minorHAnsi"/>
          <w:rtl/>
        </w:rPr>
        <w:t>وعدم</w:t>
      </w:r>
      <w:r>
        <w:rPr>
          <w:rStyle w:val="aaacChar"/>
          <w:rFonts w:eastAsiaTheme="minorHAnsi"/>
          <w:rtl/>
        </w:rPr>
        <w:t xml:space="preserve"> </w:t>
      </w:r>
      <w:r w:rsidRPr="00EB561D">
        <w:rPr>
          <w:rStyle w:val="aaacChar"/>
          <w:rFonts w:eastAsiaTheme="minorHAnsi"/>
          <w:rtl/>
        </w:rPr>
        <w:t>بلوغهم</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sidRPr="00EB561D">
        <w:rPr>
          <w:rStyle w:val="aaacChar"/>
          <w:rFonts w:eastAsiaTheme="minorHAnsi"/>
          <w:rtl/>
        </w:rPr>
        <w:t>ثلاثة</w:t>
      </w:r>
      <w:r>
        <w:rPr>
          <w:rStyle w:val="aaacChar"/>
          <w:rFonts w:eastAsiaTheme="minorHAnsi"/>
          <w:rtl/>
        </w:rPr>
        <w:t xml:space="preserve"> </w:t>
      </w:r>
      <w:r w:rsidRPr="00EB561D">
        <w:rPr>
          <w:rStyle w:val="aaacChar"/>
          <w:rFonts w:eastAsiaTheme="minorHAnsi"/>
          <w:rtl/>
        </w:rPr>
        <w:t>أصناف:</w:t>
      </w:r>
    </w:p>
    <w:p w14:paraId="5CB23908" w14:textId="77777777" w:rsidR="00DB4E6A" w:rsidRPr="005F336A" w:rsidRDefault="00DB4E6A" w:rsidP="007F75E1">
      <w:pPr>
        <w:pStyle w:val="aaac"/>
        <w:numPr>
          <w:ilvl w:val="0"/>
          <w:numId w:val="43"/>
        </w:numPr>
        <w:rPr>
          <w:rFonts w:eastAsiaTheme="minorHAnsi"/>
          <w:rtl/>
        </w:rPr>
      </w:pPr>
      <w:r w:rsidRPr="005F336A">
        <w:rPr>
          <w:rFonts w:eastAsiaTheme="minorHAnsi"/>
          <w:rtl/>
        </w:rPr>
        <w:t>صنف</w:t>
      </w:r>
      <w:r>
        <w:rPr>
          <w:rFonts w:eastAsiaTheme="minorHAnsi"/>
          <w:rtl/>
        </w:rPr>
        <w:t xml:space="preserve"> </w:t>
      </w:r>
      <w:r w:rsidRPr="005F336A">
        <w:rPr>
          <w:rFonts w:eastAsiaTheme="minorHAnsi"/>
          <w:rtl/>
        </w:rPr>
        <w:t>لم</w:t>
      </w:r>
      <w:r>
        <w:rPr>
          <w:rFonts w:eastAsiaTheme="minorHAnsi"/>
          <w:rtl/>
        </w:rPr>
        <w:t xml:space="preserve"> </w:t>
      </w:r>
      <w:r w:rsidRPr="005F336A">
        <w:rPr>
          <w:rFonts w:eastAsiaTheme="minorHAnsi"/>
          <w:rtl/>
        </w:rPr>
        <w:t>تبلغهم</w:t>
      </w:r>
      <w:r>
        <w:rPr>
          <w:rFonts w:eastAsiaTheme="minorHAnsi"/>
          <w:rtl/>
        </w:rPr>
        <w:t xml:space="preserve"> </w:t>
      </w:r>
      <w:r w:rsidRPr="005F336A">
        <w:rPr>
          <w:rFonts w:eastAsiaTheme="minorHAnsi"/>
          <w:rtl/>
        </w:rPr>
        <w:t>الدعوة</w:t>
      </w:r>
      <w:r>
        <w:rPr>
          <w:rFonts w:eastAsiaTheme="minorHAnsi" w:hint="cs"/>
          <w:rtl/>
        </w:rPr>
        <w:t>،</w:t>
      </w:r>
      <w:r>
        <w:rPr>
          <w:rFonts w:eastAsiaTheme="minorHAnsi"/>
          <w:rtl/>
        </w:rPr>
        <w:t xml:space="preserve"> </w:t>
      </w:r>
      <w:r w:rsidRPr="005F336A">
        <w:rPr>
          <w:rFonts w:eastAsiaTheme="minorHAnsi"/>
          <w:rtl/>
        </w:rPr>
        <w:t>فهم</w:t>
      </w:r>
      <w:r>
        <w:rPr>
          <w:rFonts w:eastAsiaTheme="minorHAnsi"/>
          <w:rtl/>
        </w:rPr>
        <w:t xml:space="preserve"> </w:t>
      </w:r>
      <w:r w:rsidRPr="005F336A">
        <w:rPr>
          <w:rFonts w:eastAsiaTheme="minorHAnsi"/>
          <w:rtl/>
        </w:rPr>
        <w:t>معذورون.</w:t>
      </w:r>
    </w:p>
    <w:p w14:paraId="3C42BFDF" w14:textId="77777777" w:rsidR="00DB4E6A" w:rsidRPr="005F336A" w:rsidRDefault="00DB4E6A" w:rsidP="007F75E1">
      <w:pPr>
        <w:pStyle w:val="aaac"/>
        <w:numPr>
          <w:ilvl w:val="0"/>
          <w:numId w:val="43"/>
        </w:numPr>
        <w:rPr>
          <w:rFonts w:eastAsiaTheme="minorHAnsi"/>
          <w:rtl/>
        </w:rPr>
      </w:pPr>
      <w:r w:rsidRPr="005F336A">
        <w:rPr>
          <w:rFonts w:eastAsiaTheme="minorHAnsi"/>
          <w:rtl/>
        </w:rPr>
        <w:t>صنف</w:t>
      </w:r>
      <w:r>
        <w:rPr>
          <w:rFonts w:eastAsiaTheme="minorHAnsi"/>
          <w:rtl/>
        </w:rPr>
        <w:t xml:space="preserve"> </w:t>
      </w:r>
      <w:r w:rsidRPr="005F336A">
        <w:rPr>
          <w:rFonts w:eastAsiaTheme="minorHAnsi"/>
          <w:rtl/>
        </w:rPr>
        <w:t>بلغتهم</w:t>
      </w:r>
      <w:r>
        <w:rPr>
          <w:rFonts w:eastAsiaTheme="minorHAnsi"/>
          <w:rtl/>
        </w:rPr>
        <w:t xml:space="preserve"> </w:t>
      </w:r>
      <w:r w:rsidRPr="005F336A">
        <w:rPr>
          <w:rFonts w:eastAsiaTheme="minorHAnsi"/>
          <w:rtl/>
        </w:rPr>
        <w:t>الدعوة،</w:t>
      </w:r>
      <w:r>
        <w:rPr>
          <w:rFonts w:eastAsiaTheme="minorHAnsi"/>
          <w:rtl/>
        </w:rPr>
        <w:t xml:space="preserve"> </w:t>
      </w:r>
      <w:r w:rsidRPr="005F336A">
        <w:rPr>
          <w:rFonts w:eastAsiaTheme="minorHAnsi"/>
          <w:rtl/>
        </w:rPr>
        <w:t>ولكنهم</w:t>
      </w:r>
      <w:r>
        <w:rPr>
          <w:rFonts w:eastAsiaTheme="minorHAnsi"/>
          <w:rtl/>
        </w:rPr>
        <w:t xml:space="preserve"> </w:t>
      </w:r>
      <w:r w:rsidRPr="005F336A">
        <w:rPr>
          <w:rFonts w:eastAsiaTheme="minorHAnsi"/>
          <w:rtl/>
        </w:rPr>
        <w:t>جحدوا،</w:t>
      </w:r>
      <w:r>
        <w:rPr>
          <w:rFonts w:eastAsiaTheme="minorHAnsi"/>
          <w:rtl/>
        </w:rPr>
        <w:t xml:space="preserve"> </w:t>
      </w:r>
      <w:r w:rsidRPr="005F336A">
        <w:rPr>
          <w:rFonts w:eastAsiaTheme="minorHAnsi"/>
          <w:rtl/>
        </w:rPr>
        <w:t>فهم</w:t>
      </w:r>
      <w:r>
        <w:rPr>
          <w:rFonts w:eastAsiaTheme="minorHAnsi"/>
          <w:rtl/>
        </w:rPr>
        <w:t xml:space="preserve"> </w:t>
      </w:r>
      <w:r w:rsidRPr="005F336A">
        <w:rPr>
          <w:rFonts w:eastAsiaTheme="minorHAnsi"/>
          <w:rtl/>
        </w:rPr>
        <w:t>الكفار</w:t>
      </w:r>
      <w:r>
        <w:rPr>
          <w:rFonts w:eastAsiaTheme="minorHAnsi"/>
          <w:rtl/>
        </w:rPr>
        <w:t xml:space="preserve"> </w:t>
      </w:r>
      <w:r w:rsidRPr="005F336A">
        <w:rPr>
          <w:rFonts w:eastAsiaTheme="minorHAnsi"/>
          <w:rtl/>
        </w:rPr>
        <w:t>الملحدون.</w:t>
      </w:r>
    </w:p>
    <w:p w14:paraId="67C7B14A" w14:textId="77777777" w:rsidR="00DB4E6A" w:rsidRPr="009D3D5B" w:rsidRDefault="00DB4E6A" w:rsidP="007F75E1">
      <w:pPr>
        <w:pStyle w:val="affff9"/>
        <w:numPr>
          <w:ilvl w:val="0"/>
          <w:numId w:val="43"/>
        </w:numPr>
        <w:jc w:val="both"/>
        <w:rPr>
          <w:rStyle w:val="aaacChar"/>
          <w:rFonts w:eastAsiaTheme="minorHAnsi"/>
          <w:rtl/>
        </w:rPr>
      </w:pPr>
      <w:r w:rsidRPr="009D3D5B">
        <w:rPr>
          <w:rStyle w:val="aaacChar"/>
          <w:rFonts w:eastAsiaTheme="minorHAnsi"/>
          <w:rtl/>
        </w:rPr>
        <w:t>صنف بين الدرجتين: بلغتهم الدعوة، ولكنها شوهت ي أذهانهم، والغزالي يضم هذا الصنف إلى الصنف الأول باعتبار ذلك التشويه لا يحرك في نفوسهم داعية الطلب</w:t>
      </w:r>
      <w:r w:rsidRPr="005422D7">
        <w:rPr>
          <w:rStyle w:val="af0"/>
          <w:sz w:val="24"/>
          <w:szCs w:val="24"/>
          <w:rtl/>
        </w:rPr>
        <w:t>(</w:t>
      </w:r>
      <w:r w:rsidRPr="005422D7">
        <w:rPr>
          <w:rStyle w:val="af0"/>
          <w:sz w:val="24"/>
          <w:szCs w:val="24"/>
          <w:rtl/>
        </w:rPr>
        <w:footnoteReference w:id="542"/>
      </w:r>
      <w:r w:rsidRPr="005422D7">
        <w:rPr>
          <w:rStyle w:val="af0"/>
          <w:sz w:val="24"/>
          <w:szCs w:val="24"/>
          <w:rtl/>
        </w:rPr>
        <w:t>)</w:t>
      </w:r>
      <w:r w:rsidRPr="009D3D5B">
        <w:rPr>
          <w:rStyle w:val="aaacChar"/>
          <w:rFonts w:eastAsiaTheme="minorHAnsi"/>
          <w:rtl/>
        </w:rPr>
        <w:t>.</w:t>
      </w:r>
    </w:p>
    <w:p w14:paraId="72E95792" w14:textId="77777777" w:rsidR="00DB4E6A" w:rsidRDefault="00DB4E6A" w:rsidP="009D3D5B">
      <w:pPr>
        <w:pStyle w:val="aaac"/>
        <w:rPr>
          <w:rFonts w:eastAsiaTheme="minorHAnsi"/>
          <w:rtl/>
        </w:rPr>
      </w:pPr>
      <w:r w:rsidRPr="005F336A">
        <w:rPr>
          <w:rFonts w:eastAsiaTheme="minorHAnsi"/>
          <w:rtl/>
        </w:rPr>
        <w:t>هذا</w:t>
      </w:r>
      <w:r>
        <w:rPr>
          <w:rFonts w:eastAsiaTheme="minorHAnsi"/>
          <w:rtl/>
        </w:rPr>
        <w:t xml:space="preserve"> </w:t>
      </w:r>
      <w:r w:rsidRPr="005F336A">
        <w:rPr>
          <w:rFonts w:eastAsiaTheme="minorHAnsi"/>
          <w:rtl/>
        </w:rPr>
        <w:t>رأي</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التكفير</w:t>
      </w:r>
      <w:r>
        <w:rPr>
          <w:rFonts w:eastAsiaTheme="minorHAnsi"/>
          <w:rtl/>
        </w:rPr>
        <w:t xml:space="preserve"> </w:t>
      </w:r>
      <w:r w:rsidRPr="005F336A">
        <w:rPr>
          <w:rFonts w:eastAsiaTheme="minorHAnsi"/>
          <w:rtl/>
        </w:rPr>
        <w:t>خارج</w:t>
      </w:r>
      <w:r>
        <w:rPr>
          <w:rFonts w:eastAsiaTheme="minorHAnsi"/>
          <w:rtl/>
        </w:rPr>
        <w:t xml:space="preserve"> </w:t>
      </w:r>
      <w:r w:rsidRPr="005F336A">
        <w:rPr>
          <w:rFonts w:eastAsiaTheme="minorHAnsi"/>
          <w:rtl/>
        </w:rPr>
        <w:t>دائرة</w:t>
      </w:r>
      <w:r>
        <w:rPr>
          <w:rFonts w:eastAsiaTheme="minorHAnsi"/>
          <w:rtl/>
        </w:rPr>
        <w:t xml:space="preserve"> </w:t>
      </w:r>
      <w:r w:rsidRPr="005F336A">
        <w:rPr>
          <w:rFonts w:eastAsiaTheme="minorHAnsi"/>
          <w:rtl/>
        </w:rPr>
        <w:t>المسلمين،</w:t>
      </w:r>
      <w:r>
        <w:rPr>
          <w:rFonts w:eastAsiaTheme="minorHAnsi"/>
          <w:rtl/>
        </w:rPr>
        <w:t xml:space="preserve"> </w:t>
      </w:r>
      <w:r w:rsidRPr="005F336A">
        <w:rPr>
          <w:rFonts w:eastAsiaTheme="minorHAnsi"/>
          <w:rtl/>
        </w:rPr>
        <w:t>أما</w:t>
      </w:r>
      <w:r>
        <w:rPr>
          <w:rFonts w:eastAsiaTheme="minorHAnsi"/>
          <w:rtl/>
        </w:rPr>
        <w:t xml:space="preserve"> </w:t>
      </w:r>
      <w:r w:rsidRPr="005F336A">
        <w:rPr>
          <w:rFonts w:eastAsiaTheme="minorHAnsi"/>
          <w:rtl/>
        </w:rPr>
        <w:t>داخل</w:t>
      </w:r>
      <w:r>
        <w:rPr>
          <w:rFonts w:eastAsiaTheme="minorHAnsi"/>
          <w:rtl/>
        </w:rPr>
        <w:t xml:space="preserve"> </w:t>
      </w:r>
      <w:r w:rsidRPr="005F336A">
        <w:rPr>
          <w:rFonts w:eastAsiaTheme="minorHAnsi"/>
          <w:rtl/>
        </w:rPr>
        <w:t>دائرة</w:t>
      </w:r>
      <w:r>
        <w:rPr>
          <w:rFonts w:eastAsiaTheme="minorHAnsi"/>
          <w:rtl/>
        </w:rPr>
        <w:t xml:space="preserve"> </w:t>
      </w:r>
      <w:r w:rsidRPr="005F336A">
        <w:rPr>
          <w:rFonts w:eastAsiaTheme="minorHAnsi"/>
          <w:rtl/>
        </w:rPr>
        <w:t>المسلمين،</w:t>
      </w:r>
      <w:r>
        <w:rPr>
          <w:rFonts w:eastAsiaTheme="minorHAnsi"/>
          <w:rtl/>
        </w:rPr>
        <w:t xml:space="preserve"> </w:t>
      </w:r>
      <w:r w:rsidRPr="005F336A">
        <w:rPr>
          <w:rFonts w:eastAsiaTheme="minorHAnsi"/>
          <w:rtl/>
        </w:rPr>
        <w:t>فإن</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يضع</w:t>
      </w:r>
      <w:r>
        <w:rPr>
          <w:rFonts w:eastAsiaTheme="minorHAnsi"/>
          <w:rtl/>
        </w:rPr>
        <w:t xml:space="preserve"> </w:t>
      </w:r>
      <w:r w:rsidRPr="005F336A">
        <w:rPr>
          <w:rFonts w:eastAsiaTheme="minorHAnsi"/>
          <w:rtl/>
        </w:rPr>
        <w:t>قانونا</w:t>
      </w:r>
      <w:r>
        <w:rPr>
          <w:rFonts w:eastAsiaTheme="minorHAnsi"/>
          <w:rtl/>
        </w:rPr>
        <w:t xml:space="preserve"> </w:t>
      </w:r>
      <w:r w:rsidRPr="005F336A">
        <w:rPr>
          <w:rFonts w:eastAsiaTheme="minorHAnsi"/>
          <w:rtl/>
        </w:rPr>
        <w:t>يساهم</w:t>
      </w:r>
      <w:r>
        <w:rPr>
          <w:rFonts w:eastAsiaTheme="minorHAnsi"/>
          <w:rtl/>
        </w:rPr>
        <w:t xml:space="preserve"> </w:t>
      </w:r>
      <w:r>
        <w:rPr>
          <w:rFonts w:eastAsiaTheme="minorHAnsi" w:hint="cs"/>
          <w:rtl/>
        </w:rPr>
        <w:t xml:space="preserve">إلى </w:t>
      </w:r>
      <w:r w:rsidRPr="005F336A">
        <w:rPr>
          <w:rFonts w:eastAsiaTheme="minorHAnsi"/>
          <w:rtl/>
        </w:rPr>
        <w:t>حد</w:t>
      </w:r>
      <w:r>
        <w:rPr>
          <w:rFonts w:eastAsiaTheme="minorHAnsi"/>
          <w:rtl/>
        </w:rPr>
        <w:t xml:space="preserve"> </w:t>
      </w:r>
      <w:r w:rsidRPr="005F336A">
        <w:rPr>
          <w:rFonts w:eastAsiaTheme="minorHAnsi"/>
          <w:rtl/>
        </w:rPr>
        <w:t>كبير</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تضييق</w:t>
      </w:r>
      <w:r>
        <w:rPr>
          <w:rFonts w:eastAsiaTheme="minorHAnsi"/>
          <w:rtl/>
        </w:rPr>
        <w:t xml:space="preserve"> </w:t>
      </w:r>
      <w:r w:rsidRPr="005F336A">
        <w:rPr>
          <w:rFonts w:eastAsiaTheme="minorHAnsi"/>
          <w:rtl/>
        </w:rPr>
        <w:t>دائرة</w:t>
      </w:r>
      <w:r>
        <w:rPr>
          <w:rFonts w:eastAsiaTheme="minorHAnsi"/>
          <w:rtl/>
        </w:rPr>
        <w:t xml:space="preserve"> </w:t>
      </w:r>
      <w:r w:rsidRPr="005F336A">
        <w:rPr>
          <w:rFonts w:eastAsiaTheme="minorHAnsi"/>
          <w:rtl/>
        </w:rPr>
        <w:t>الكفر</w:t>
      </w:r>
      <w:r>
        <w:rPr>
          <w:rFonts w:eastAsiaTheme="minorHAnsi"/>
          <w:rtl/>
        </w:rPr>
        <w:t xml:space="preserve"> </w:t>
      </w:r>
      <w:r>
        <w:rPr>
          <w:rFonts w:eastAsiaTheme="minorHAnsi" w:hint="cs"/>
          <w:rtl/>
        </w:rPr>
        <w:t>إلى أ</w:t>
      </w:r>
      <w:r w:rsidRPr="005F336A">
        <w:rPr>
          <w:rFonts w:eastAsiaTheme="minorHAnsi"/>
          <w:rtl/>
        </w:rPr>
        <w:t>دنى</w:t>
      </w:r>
      <w:r>
        <w:rPr>
          <w:rFonts w:eastAsiaTheme="minorHAnsi"/>
          <w:rtl/>
        </w:rPr>
        <w:t xml:space="preserve"> </w:t>
      </w:r>
      <w:r w:rsidRPr="005F336A">
        <w:rPr>
          <w:rFonts w:eastAsiaTheme="minorHAnsi"/>
          <w:rtl/>
        </w:rPr>
        <w:t>حد</w:t>
      </w:r>
      <w:r>
        <w:rPr>
          <w:rFonts w:eastAsiaTheme="minorHAnsi"/>
          <w:rtl/>
        </w:rPr>
        <w:t xml:space="preserve"> </w:t>
      </w:r>
      <w:r w:rsidRPr="005F336A">
        <w:rPr>
          <w:rFonts w:eastAsiaTheme="minorHAnsi"/>
          <w:rtl/>
        </w:rPr>
        <w:t>مشروع</w:t>
      </w:r>
      <w:r>
        <w:rPr>
          <w:rFonts w:eastAsiaTheme="minorHAnsi" w:hint="cs"/>
          <w:rtl/>
        </w:rPr>
        <w:t>.</w:t>
      </w:r>
    </w:p>
    <w:p w14:paraId="7CD16742" w14:textId="77777777" w:rsidR="00DB4E6A" w:rsidRPr="005F336A" w:rsidRDefault="00DB4E6A" w:rsidP="009D3D5B">
      <w:pPr>
        <w:pStyle w:val="aaac"/>
        <w:rPr>
          <w:rFonts w:eastAsiaTheme="minorHAnsi"/>
          <w:rtl/>
        </w:rPr>
      </w:pPr>
      <w:r w:rsidRPr="005F336A">
        <w:rPr>
          <w:rFonts w:eastAsiaTheme="minorHAnsi"/>
          <w:rtl/>
        </w:rPr>
        <w:t>ولأهمية</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القانون</w:t>
      </w:r>
      <w:r>
        <w:rPr>
          <w:rFonts w:eastAsiaTheme="minorHAnsi"/>
          <w:rtl/>
        </w:rPr>
        <w:t xml:space="preserve"> </w:t>
      </w:r>
      <w:r w:rsidRPr="005F336A">
        <w:rPr>
          <w:rFonts w:eastAsiaTheme="minorHAnsi"/>
          <w:rtl/>
        </w:rPr>
        <w:t>ودوره</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الحد</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الغلو</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التكفير،</w:t>
      </w:r>
      <w:r>
        <w:rPr>
          <w:rFonts w:eastAsiaTheme="minorHAnsi"/>
          <w:rtl/>
        </w:rPr>
        <w:t xml:space="preserve"> </w:t>
      </w:r>
      <w:r w:rsidRPr="005F336A">
        <w:rPr>
          <w:rFonts w:eastAsiaTheme="minorHAnsi"/>
          <w:rtl/>
        </w:rPr>
        <w:t>وكون</w:t>
      </w:r>
      <w:r>
        <w:rPr>
          <w:rFonts w:eastAsiaTheme="minorHAnsi"/>
          <w:rtl/>
        </w:rPr>
        <w:t xml:space="preserve"> </w:t>
      </w:r>
      <w:r w:rsidRPr="005F336A">
        <w:rPr>
          <w:rFonts w:eastAsiaTheme="minorHAnsi"/>
          <w:rtl/>
        </w:rPr>
        <w:t>العلم</w:t>
      </w:r>
      <w:r>
        <w:rPr>
          <w:rFonts w:eastAsiaTheme="minorHAnsi"/>
          <w:rtl/>
        </w:rPr>
        <w:t xml:space="preserve"> </w:t>
      </w:r>
      <w:r w:rsidRPr="005F336A">
        <w:rPr>
          <w:rFonts w:eastAsiaTheme="minorHAnsi"/>
          <w:rtl/>
        </w:rPr>
        <w:t>به</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العلاج</w:t>
      </w:r>
      <w:r>
        <w:rPr>
          <w:rFonts w:eastAsiaTheme="minorHAnsi"/>
          <w:rtl/>
        </w:rPr>
        <w:t xml:space="preserve"> </w:t>
      </w:r>
      <w:r w:rsidRPr="005F336A">
        <w:rPr>
          <w:rFonts w:eastAsiaTheme="minorHAnsi"/>
          <w:rtl/>
        </w:rPr>
        <w:t>الأمثل</w:t>
      </w:r>
      <w:r>
        <w:rPr>
          <w:rFonts w:eastAsiaTheme="minorHAnsi"/>
          <w:rtl/>
        </w:rPr>
        <w:t xml:space="preserve"> </w:t>
      </w:r>
      <w:r w:rsidRPr="005F336A">
        <w:rPr>
          <w:rFonts w:eastAsiaTheme="minorHAnsi"/>
          <w:rtl/>
        </w:rPr>
        <w:t>لهذه</w:t>
      </w:r>
      <w:r>
        <w:rPr>
          <w:rFonts w:eastAsiaTheme="minorHAnsi"/>
          <w:rtl/>
        </w:rPr>
        <w:t xml:space="preserve"> </w:t>
      </w:r>
      <w:r w:rsidRPr="005F336A">
        <w:rPr>
          <w:rFonts w:eastAsiaTheme="minorHAnsi"/>
          <w:rtl/>
        </w:rPr>
        <w:t>الظاهرة،</w:t>
      </w:r>
      <w:r>
        <w:rPr>
          <w:rFonts w:eastAsiaTheme="minorHAnsi"/>
          <w:rtl/>
        </w:rPr>
        <w:t xml:space="preserve"> </w:t>
      </w:r>
      <w:r w:rsidRPr="005F336A">
        <w:rPr>
          <w:rFonts w:eastAsiaTheme="minorHAnsi"/>
          <w:rtl/>
        </w:rPr>
        <w:t>فسنختصر</w:t>
      </w:r>
      <w:r>
        <w:rPr>
          <w:rFonts w:eastAsiaTheme="minorHAnsi"/>
          <w:rtl/>
        </w:rPr>
        <w:t xml:space="preserve"> </w:t>
      </w:r>
      <w:r w:rsidRPr="005F336A">
        <w:rPr>
          <w:rFonts w:eastAsiaTheme="minorHAnsi"/>
          <w:rtl/>
        </w:rPr>
        <w:t>شرحه</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المقام.</w:t>
      </w:r>
    </w:p>
    <w:p w14:paraId="08734C7C" w14:textId="77777777" w:rsidR="00DB4E6A" w:rsidRDefault="00DB4E6A" w:rsidP="005F336A">
      <w:pPr>
        <w:spacing w:after="0" w:line="240" w:lineRule="auto"/>
        <w:ind w:firstLine="567"/>
        <w:jc w:val="both"/>
        <w:rPr>
          <w:rStyle w:val="aaacChar"/>
          <w:rFonts w:eastAsiaTheme="minorHAnsi"/>
          <w:rtl/>
        </w:rPr>
      </w:pPr>
      <w:r w:rsidRPr="00EB561D">
        <w:rPr>
          <w:rStyle w:val="aaacChar"/>
          <w:rFonts w:eastAsiaTheme="minorHAnsi"/>
          <w:rtl/>
        </w:rPr>
        <w:t>ينطلق</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قاعدة</w:t>
      </w:r>
      <w:r>
        <w:rPr>
          <w:rStyle w:val="aaacChar"/>
          <w:rFonts w:eastAsiaTheme="minorHAnsi"/>
          <w:rtl/>
        </w:rPr>
        <w:t xml:space="preserve"> </w:t>
      </w:r>
      <w:r w:rsidRPr="00EB561D">
        <w:rPr>
          <w:rStyle w:val="aaacChar"/>
          <w:rFonts w:eastAsiaTheme="minorHAnsi"/>
          <w:rtl/>
        </w:rPr>
        <w:t>تطرد</w:t>
      </w:r>
      <w:r>
        <w:rPr>
          <w:rStyle w:val="aaacChar"/>
          <w:rFonts w:eastAsiaTheme="minorHAnsi"/>
          <w:rtl/>
        </w:rPr>
        <w:t xml:space="preserve"> </w:t>
      </w:r>
      <w:r w:rsidRPr="00EB561D">
        <w:rPr>
          <w:rStyle w:val="aaacChar"/>
          <w:rFonts w:eastAsiaTheme="minorHAnsi"/>
          <w:rtl/>
        </w:rPr>
        <w:t>وتعكس</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التكفير</w:t>
      </w:r>
      <w:r>
        <w:rPr>
          <w:rStyle w:val="aaacChar"/>
          <w:rFonts w:eastAsiaTheme="minorHAnsi"/>
          <w:rtl/>
        </w:rPr>
        <w:t xml:space="preserve"> </w:t>
      </w:r>
      <w:r w:rsidRPr="00EB561D">
        <w:rPr>
          <w:rStyle w:val="aaacChar"/>
          <w:rFonts w:eastAsiaTheme="minorHAnsi"/>
          <w:rtl/>
        </w:rPr>
        <w:t>ن</w:t>
      </w:r>
      <w:r>
        <w:rPr>
          <w:rStyle w:val="aaacChar"/>
          <w:rFonts w:eastAsiaTheme="minorHAnsi"/>
          <w:rtl/>
        </w:rPr>
        <w:t xml:space="preserve"> </w:t>
      </w:r>
      <w:r w:rsidRPr="00EB561D">
        <w:rPr>
          <w:rStyle w:val="aaacChar"/>
          <w:rFonts w:eastAsiaTheme="minorHAnsi"/>
          <w:rtl/>
        </w:rPr>
        <w:t>وهي</w:t>
      </w:r>
      <w:r>
        <w:rPr>
          <w:rStyle w:val="aaacChar"/>
          <w:rFonts w:eastAsiaTheme="minorHAnsi"/>
          <w:rtl/>
        </w:rPr>
        <w:t xml:space="preserve"> (</w:t>
      </w:r>
      <w:r w:rsidRPr="00EB561D">
        <w:rPr>
          <w:rStyle w:val="aaacChar"/>
          <w:rFonts w:eastAsiaTheme="minorHAnsi"/>
          <w:rtl/>
        </w:rPr>
        <w:t>أن</w:t>
      </w:r>
      <w:r>
        <w:rPr>
          <w:rStyle w:val="aaacChar"/>
          <w:rFonts w:eastAsiaTheme="minorHAnsi"/>
          <w:rtl/>
        </w:rPr>
        <w:t xml:space="preserve"> </w:t>
      </w:r>
      <w:r w:rsidRPr="00EB561D">
        <w:rPr>
          <w:rStyle w:val="aaacChar"/>
          <w:rFonts w:eastAsiaTheme="minorHAnsi"/>
          <w:rtl/>
        </w:rPr>
        <w:t>الكفر</w:t>
      </w:r>
      <w:r>
        <w:rPr>
          <w:rStyle w:val="aaacChar"/>
          <w:rFonts w:eastAsiaTheme="minorHAnsi"/>
          <w:rtl/>
        </w:rPr>
        <w:t xml:space="preserve"> </w:t>
      </w:r>
      <w:r w:rsidRPr="00EB561D">
        <w:rPr>
          <w:rStyle w:val="aaacChar"/>
          <w:rFonts w:eastAsiaTheme="minorHAnsi"/>
          <w:rtl/>
        </w:rPr>
        <w:t>تكذيب</w:t>
      </w:r>
      <w:r>
        <w:rPr>
          <w:rStyle w:val="aaacChar"/>
          <w:rFonts w:eastAsiaTheme="minorHAnsi"/>
          <w:rtl/>
        </w:rPr>
        <w:t xml:space="preserve"> </w:t>
      </w:r>
      <w:r w:rsidRPr="00EB561D">
        <w:rPr>
          <w:rStyle w:val="aaacChar"/>
          <w:rFonts w:eastAsiaTheme="minorHAnsi"/>
          <w:rtl/>
        </w:rPr>
        <w:t>رسول</w:t>
      </w:r>
      <w:r>
        <w:rPr>
          <w:rStyle w:val="aaacChar"/>
          <w:rFonts w:eastAsiaTheme="minorHAnsi"/>
          <w:rtl/>
        </w:rPr>
        <w:t xml:space="preserve"> </w:t>
      </w:r>
      <w:r w:rsidRPr="00EB561D">
        <w:rPr>
          <w:rStyle w:val="aaacChar"/>
          <w:rFonts w:eastAsiaTheme="minorHAnsi"/>
          <w:rtl/>
        </w:rPr>
        <w:t>الله</w:t>
      </w:r>
      <w:r>
        <w:rPr>
          <w:rStyle w:val="aaacChar"/>
          <w:rFonts w:eastAsiaTheme="minorHAnsi"/>
          <w:rtl/>
        </w:rPr>
        <w:t xml:space="preserve"> </w:t>
      </w:r>
      <w:r w:rsidRPr="00EB561D">
        <w:rPr>
          <w:rStyle w:val="aaacChar"/>
          <w:rFonts w:eastAsia="Calibri"/>
          <w:rtl/>
        </w:rPr>
        <w:sym w:font="Abo-thar" w:char="F061"/>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شيء</w:t>
      </w:r>
      <w:r>
        <w:rPr>
          <w:rStyle w:val="aaacChar"/>
          <w:rFonts w:eastAsiaTheme="minorHAnsi"/>
          <w:rtl/>
        </w:rPr>
        <w:t xml:space="preserve"> </w:t>
      </w:r>
      <w:r w:rsidRPr="00EB561D">
        <w:rPr>
          <w:rStyle w:val="aaacChar"/>
          <w:rFonts w:eastAsiaTheme="minorHAnsi"/>
          <w:rtl/>
        </w:rPr>
        <w:t>مما</w:t>
      </w:r>
      <w:r>
        <w:rPr>
          <w:rStyle w:val="aaacChar"/>
          <w:rFonts w:eastAsiaTheme="minorHAnsi"/>
          <w:rtl/>
        </w:rPr>
        <w:t xml:space="preserve"> </w:t>
      </w:r>
      <w:r w:rsidRPr="00EB561D">
        <w:rPr>
          <w:rStyle w:val="aaacChar"/>
          <w:rFonts w:eastAsiaTheme="minorHAnsi"/>
          <w:rtl/>
        </w:rPr>
        <w:t>جاء</w:t>
      </w:r>
      <w:r>
        <w:rPr>
          <w:rStyle w:val="aaacChar"/>
          <w:rFonts w:eastAsiaTheme="minorHAnsi"/>
          <w:rtl/>
        </w:rPr>
        <w:t xml:space="preserve"> </w:t>
      </w:r>
      <w:r w:rsidRPr="00EB561D">
        <w:rPr>
          <w:rStyle w:val="aaacChar"/>
          <w:rFonts w:eastAsiaTheme="minorHAnsi"/>
          <w:rtl/>
        </w:rPr>
        <w:t>به،</w:t>
      </w:r>
      <w:r>
        <w:rPr>
          <w:rStyle w:val="aaacChar"/>
          <w:rFonts w:eastAsiaTheme="minorHAnsi"/>
          <w:rtl/>
        </w:rPr>
        <w:t xml:space="preserve"> </w:t>
      </w:r>
      <w:r w:rsidRPr="00EB561D">
        <w:rPr>
          <w:rStyle w:val="aaacChar"/>
          <w:rFonts w:eastAsiaTheme="minorHAnsi"/>
          <w:rtl/>
        </w:rPr>
        <w:t>والإيمان</w:t>
      </w:r>
      <w:r>
        <w:rPr>
          <w:rStyle w:val="aaacChar"/>
          <w:rFonts w:eastAsiaTheme="minorHAnsi"/>
          <w:rtl/>
        </w:rPr>
        <w:t xml:space="preserve"> </w:t>
      </w:r>
      <w:r w:rsidRPr="00EB561D">
        <w:rPr>
          <w:rStyle w:val="aaacChar"/>
          <w:rFonts w:eastAsiaTheme="minorHAnsi"/>
          <w:rtl/>
        </w:rPr>
        <w:t>تصديقه</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جميع</w:t>
      </w:r>
      <w:r>
        <w:rPr>
          <w:rStyle w:val="aaacChar"/>
          <w:rFonts w:eastAsiaTheme="minorHAnsi"/>
          <w:rtl/>
        </w:rPr>
        <w:t xml:space="preserve"> </w:t>
      </w:r>
      <w:r w:rsidRPr="00EB561D">
        <w:rPr>
          <w:rStyle w:val="aaacChar"/>
          <w:rFonts w:eastAsiaTheme="minorHAnsi"/>
          <w:rtl/>
        </w:rPr>
        <w:t>ما</w:t>
      </w:r>
      <w:r>
        <w:rPr>
          <w:rStyle w:val="aaacChar"/>
          <w:rFonts w:eastAsiaTheme="minorHAnsi"/>
          <w:rtl/>
        </w:rPr>
        <w:t xml:space="preserve"> </w:t>
      </w:r>
      <w:r w:rsidRPr="00EB561D">
        <w:rPr>
          <w:rStyle w:val="aaacChar"/>
          <w:rFonts w:eastAsiaTheme="minorHAnsi"/>
          <w:rtl/>
        </w:rPr>
        <w:t>جاء</w:t>
      </w:r>
      <w:r>
        <w:rPr>
          <w:rStyle w:val="aaacChar"/>
          <w:rFonts w:eastAsiaTheme="minorHAnsi"/>
          <w:rtl/>
        </w:rPr>
        <w:t xml:space="preserve"> </w:t>
      </w:r>
      <w:r w:rsidRPr="00EB561D">
        <w:rPr>
          <w:rStyle w:val="aaacChar"/>
          <w:rFonts w:eastAsiaTheme="minorHAnsi"/>
          <w:rtl/>
        </w:rPr>
        <w:t>به)</w:t>
      </w:r>
      <w:r w:rsidRPr="005422D7">
        <w:rPr>
          <w:rStyle w:val="af0"/>
          <w:sz w:val="24"/>
          <w:szCs w:val="24"/>
          <w:rtl/>
        </w:rPr>
        <w:t>(</w:t>
      </w:r>
      <w:r w:rsidRPr="005422D7">
        <w:rPr>
          <w:rStyle w:val="af0"/>
          <w:sz w:val="24"/>
          <w:szCs w:val="24"/>
          <w:rtl/>
        </w:rPr>
        <w:footnoteReference w:id="543"/>
      </w:r>
      <w:r w:rsidRPr="005422D7">
        <w:rPr>
          <w:rStyle w:val="af0"/>
          <w:sz w:val="24"/>
          <w:szCs w:val="24"/>
          <w:rtl/>
        </w:rPr>
        <w:t>)</w:t>
      </w:r>
    </w:p>
    <w:p w14:paraId="4A49EE1D" w14:textId="77777777" w:rsidR="00DB4E6A" w:rsidRPr="00EB561D" w:rsidRDefault="00DB4E6A" w:rsidP="009D3D5B">
      <w:pPr>
        <w:spacing w:after="0" w:line="240" w:lineRule="auto"/>
        <w:ind w:firstLine="567"/>
        <w:jc w:val="both"/>
        <w:rPr>
          <w:rStyle w:val="aaacChar"/>
          <w:rFonts w:eastAsiaTheme="minorHAnsi"/>
          <w:rtl/>
        </w:rPr>
      </w:pPr>
      <w:r w:rsidRPr="00EB561D">
        <w:rPr>
          <w:rStyle w:val="aaacChar"/>
          <w:rFonts w:eastAsiaTheme="minorHAnsi"/>
          <w:rtl/>
        </w:rPr>
        <w:t>ومع</w:t>
      </w:r>
      <w:r>
        <w:rPr>
          <w:rStyle w:val="aaacChar"/>
          <w:rFonts w:eastAsiaTheme="minorHAnsi"/>
          <w:rtl/>
        </w:rPr>
        <w:t xml:space="preserve"> </w:t>
      </w:r>
      <w:r w:rsidRPr="00EB561D">
        <w:rPr>
          <w:rStyle w:val="aaacChar"/>
          <w:rFonts w:eastAsiaTheme="minorHAnsi"/>
          <w:rtl/>
        </w:rPr>
        <w:t>أن</w:t>
      </w:r>
      <w:r>
        <w:rPr>
          <w:rStyle w:val="aaacChar"/>
          <w:rFonts w:eastAsiaTheme="minorHAnsi"/>
          <w:rtl/>
        </w:rPr>
        <w:t xml:space="preserve"> </w:t>
      </w:r>
      <w:r w:rsidRPr="00EB561D">
        <w:rPr>
          <w:rStyle w:val="aaacChar"/>
          <w:rFonts w:eastAsiaTheme="minorHAnsi"/>
          <w:rtl/>
        </w:rPr>
        <w:t>هذا</w:t>
      </w:r>
      <w:r>
        <w:rPr>
          <w:rStyle w:val="aaacChar"/>
          <w:rFonts w:eastAsiaTheme="minorHAnsi"/>
          <w:rtl/>
        </w:rPr>
        <w:t xml:space="preserve"> </w:t>
      </w:r>
      <w:r w:rsidRPr="00EB561D">
        <w:rPr>
          <w:rStyle w:val="aaacChar"/>
          <w:rFonts w:eastAsiaTheme="minorHAnsi"/>
          <w:rtl/>
        </w:rPr>
        <w:t>الحد</w:t>
      </w:r>
      <w:r>
        <w:rPr>
          <w:rStyle w:val="aaacChar"/>
          <w:rFonts w:eastAsiaTheme="minorHAnsi"/>
          <w:rtl/>
        </w:rPr>
        <w:t xml:space="preserve"> </w:t>
      </w:r>
      <w:r w:rsidRPr="00EB561D">
        <w:rPr>
          <w:rStyle w:val="aaacChar"/>
          <w:rFonts w:eastAsiaTheme="minorHAnsi"/>
          <w:rtl/>
        </w:rPr>
        <w:t>يتفق</w:t>
      </w:r>
      <w:r>
        <w:rPr>
          <w:rStyle w:val="aaacChar"/>
          <w:rFonts w:eastAsiaTheme="minorHAnsi"/>
          <w:rtl/>
        </w:rPr>
        <w:t xml:space="preserve"> </w:t>
      </w:r>
      <w:r w:rsidRPr="00EB561D">
        <w:rPr>
          <w:rStyle w:val="aaacChar"/>
          <w:rFonts w:eastAsiaTheme="minorHAnsi"/>
          <w:rtl/>
        </w:rPr>
        <w:t>عليه</w:t>
      </w:r>
      <w:r>
        <w:rPr>
          <w:rStyle w:val="aaacChar"/>
          <w:rFonts w:eastAsiaTheme="minorHAnsi"/>
          <w:rtl/>
        </w:rPr>
        <w:t xml:space="preserve"> </w:t>
      </w:r>
      <w:r w:rsidRPr="00EB561D">
        <w:rPr>
          <w:rStyle w:val="aaacChar"/>
          <w:rFonts w:eastAsiaTheme="minorHAnsi"/>
          <w:rtl/>
        </w:rPr>
        <w:t>الجميع</w:t>
      </w:r>
      <w:r>
        <w:rPr>
          <w:rStyle w:val="aaacChar"/>
          <w:rFonts w:eastAsiaTheme="minorHAnsi"/>
          <w:rtl/>
        </w:rPr>
        <w:t xml:space="preserve"> </w:t>
      </w:r>
      <w:r w:rsidRPr="00EB561D">
        <w:rPr>
          <w:rStyle w:val="aaacChar"/>
          <w:rFonts w:eastAsiaTheme="minorHAnsi"/>
          <w:rtl/>
        </w:rPr>
        <w:t>إلا</w:t>
      </w:r>
      <w:r>
        <w:rPr>
          <w:rStyle w:val="aaacChar"/>
          <w:rFonts w:eastAsiaTheme="minorHAnsi"/>
          <w:rtl/>
        </w:rPr>
        <w:t xml:space="preserve"> </w:t>
      </w:r>
      <w:r w:rsidRPr="00EB561D">
        <w:rPr>
          <w:rStyle w:val="aaacChar"/>
          <w:rFonts w:eastAsiaTheme="minorHAnsi"/>
          <w:rtl/>
        </w:rPr>
        <w:t>أن</w:t>
      </w:r>
      <w:r>
        <w:rPr>
          <w:rStyle w:val="aaacChar"/>
          <w:rFonts w:eastAsiaTheme="minorHAnsi"/>
          <w:rtl/>
        </w:rPr>
        <w:t xml:space="preserve"> </w:t>
      </w:r>
      <w:r w:rsidRPr="00EB561D">
        <w:rPr>
          <w:rStyle w:val="aaacChar"/>
          <w:rFonts w:eastAsiaTheme="minorHAnsi"/>
          <w:rtl/>
        </w:rPr>
        <w:t>الخلاف</w:t>
      </w:r>
      <w:r>
        <w:rPr>
          <w:rStyle w:val="aaacChar"/>
          <w:rFonts w:eastAsiaTheme="minorHAnsi"/>
          <w:rtl/>
        </w:rPr>
        <w:t xml:space="preserve"> </w:t>
      </w:r>
      <w:r w:rsidRPr="00EB561D">
        <w:rPr>
          <w:rStyle w:val="aaacChar"/>
          <w:rFonts w:eastAsiaTheme="minorHAnsi"/>
          <w:rtl/>
        </w:rPr>
        <w:t>واقع</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تطبيقه</w:t>
      </w:r>
      <w:r>
        <w:rPr>
          <w:rStyle w:val="aaacChar"/>
          <w:rFonts w:eastAsiaTheme="minorHAnsi"/>
          <w:rtl/>
        </w:rPr>
        <w:t xml:space="preserve"> (</w:t>
      </w:r>
      <w:r w:rsidRPr="00EB561D">
        <w:rPr>
          <w:rStyle w:val="aaacChar"/>
          <w:rFonts w:eastAsiaTheme="minorHAnsi"/>
          <w:rtl/>
        </w:rPr>
        <w:t>فالحنبلي</w:t>
      </w:r>
      <w:r>
        <w:rPr>
          <w:rStyle w:val="aaacChar"/>
          <w:rFonts w:eastAsiaTheme="minorHAnsi"/>
          <w:rtl/>
        </w:rPr>
        <w:t xml:space="preserve"> </w:t>
      </w:r>
      <w:r w:rsidRPr="00EB561D">
        <w:rPr>
          <w:rStyle w:val="aaacChar"/>
          <w:rFonts w:eastAsiaTheme="minorHAnsi"/>
          <w:rtl/>
        </w:rPr>
        <w:t>يكفر</w:t>
      </w:r>
      <w:r>
        <w:rPr>
          <w:rStyle w:val="aaacChar"/>
          <w:rFonts w:eastAsiaTheme="minorHAnsi"/>
          <w:rtl/>
        </w:rPr>
        <w:t xml:space="preserve"> </w:t>
      </w:r>
      <w:r w:rsidRPr="00EB561D">
        <w:rPr>
          <w:rStyle w:val="aaacChar"/>
          <w:rFonts w:eastAsiaTheme="minorHAnsi"/>
          <w:rtl/>
        </w:rPr>
        <w:t>الأشعري</w:t>
      </w:r>
      <w:r>
        <w:rPr>
          <w:rStyle w:val="aaacChar"/>
          <w:rFonts w:eastAsiaTheme="minorHAnsi"/>
          <w:rtl/>
        </w:rPr>
        <w:t xml:space="preserve"> </w:t>
      </w:r>
      <w:r w:rsidRPr="00EB561D">
        <w:rPr>
          <w:rStyle w:val="aaacChar"/>
          <w:rFonts w:eastAsiaTheme="minorHAnsi"/>
          <w:rtl/>
        </w:rPr>
        <w:t>زاعما</w:t>
      </w:r>
      <w:r>
        <w:rPr>
          <w:rStyle w:val="aaacChar"/>
          <w:rFonts w:eastAsiaTheme="minorHAnsi"/>
          <w:rtl/>
        </w:rPr>
        <w:t xml:space="preserve"> </w:t>
      </w:r>
      <w:r w:rsidRPr="00EB561D">
        <w:rPr>
          <w:rStyle w:val="aaacChar"/>
          <w:rFonts w:eastAsiaTheme="minorHAnsi"/>
          <w:rtl/>
        </w:rPr>
        <w:t>أنه</w:t>
      </w:r>
      <w:r>
        <w:rPr>
          <w:rStyle w:val="aaacChar"/>
          <w:rFonts w:eastAsiaTheme="minorHAnsi"/>
          <w:rtl/>
        </w:rPr>
        <w:t xml:space="preserve"> </w:t>
      </w:r>
      <w:r w:rsidRPr="00EB561D">
        <w:rPr>
          <w:rStyle w:val="aaacChar"/>
          <w:rFonts w:eastAsiaTheme="minorHAnsi"/>
          <w:rtl/>
        </w:rPr>
        <w:t>كذب</w:t>
      </w:r>
      <w:r>
        <w:rPr>
          <w:rStyle w:val="aaacChar"/>
          <w:rFonts w:eastAsiaTheme="minorHAnsi"/>
          <w:rtl/>
        </w:rPr>
        <w:t xml:space="preserve"> </w:t>
      </w:r>
      <w:r w:rsidRPr="00EB561D">
        <w:rPr>
          <w:rStyle w:val="aaacChar"/>
          <w:rFonts w:eastAsiaTheme="minorHAnsi"/>
          <w:rtl/>
        </w:rPr>
        <w:t>الرسول</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إثبات</w:t>
      </w:r>
      <w:r>
        <w:rPr>
          <w:rStyle w:val="aaacChar"/>
          <w:rFonts w:eastAsiaTheme="minorHAnsi"/>
          <w:rtl/>
        </w:rPr>
        <w:t xml:space="preserve"> </w:t>
      </w:r>
      <w:r w:rsidRPr="00EB561D">
        <w:rPr>
          <w:rStyle w:val="aaacChar"/>
          <w:rFonts w:eastAsiaTheme="minorHAnsi"/>
          <w:rtl/>
        </w:rPr>
        <w:t>الفوق</w:t>
      </w:r>
      <w:r>
        <w:rPr>
          <w:rStyle w:val="aaacChar"/>
          <w:rFonts w:eastAsiaTheme="minorHAnsi"/>
          <w:rtl/>
        </w:rPr>
        <w:t xml:space="preserve"> </w:t>
      </w:r>
      <w:r w:rsidRPr="00EB561D">
        <w:rPr>
          <w:rStyle w:val="aaacChar"/>
          <w:rFonts w:eastAsiaTheme="minorHAnsi"/>
          <w:rtl/>
        </w:rPr>
        <w:t>لله</w:t>
      </w:r>
      <w:r>
        <w:rPr>
          <w:rStyle w:val="aaacChar"/>
          <w:rFonts w:eastAsiaTheme="minorHAnsi"/>
          <w:rtl/>
        </w:rPr>
        <w:t xml:space="preserve"> تعالى</w:t>
      </w:r>
      <w:r w:rsidRPr="00EB561D">
        <w:rPr>
          <w:rStyle w:val="aaacChar"/>
          <w:rFonts w:eastAsiaTheme="minorHAnsi"/>
          <w:rtl/>
        </w:rPr>
        <w:t>،</w:t>
      </w:r>
      <w:r>
        <w:rPr>
          <w:rStyle w:val="aaacChar"/>
          <w:rFonts w:eastAsiaTheme="minorHAnsi"/>
          <w:rtl/>
        </w:rPr>
        <w:t xml:space="preserve"> </w:t>
      </w:r>
      <w:r w:rsidRPr="00EB561D">
        <w:rPr>
          <w:rStyle w:val="aaacChar"/>
          <w:rFonts w:eastAsiaTheme="minorHAnsi"/>
          <w:rtl/>
        </w:rPr>
        <w:t>وفي</w:t>
      </w:r>
      <w:r>
        <w:rPr>
          <w:rStyle w:val="aaacChar"/>
          <w:rFonts w:eastAsiaTheme="minorHAnsi"/>
          <w:rtl/>
        </w:rPr>
        <w:t xml:space="preserve"> </w:t>
      </w:r>
      <w:r w:rsidRPr="00EB561D">
        <w:rPr>
          <w:rStyle w:val="aaacChar"/>
          <w:rFonts w:eastAsiaTheme="minorHAnsi"/>
          <w:rtl/>
        </w:rPr>
        <w:t>الاستواء</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العرش،</w:t>
      </w:r>
      <w:r>
        <w:rPr>
          <w:rStyle w:val="aaacChar"/>
          <w:rFonts w:eastAsiaTheme="minorHAnsi"/>
          <w:rtl/>
        </w:rPr>
        <w:t xml:space="preserve"> </w:t>
      </w:r>
      <w:r w:rsidRPr="00EB561D">
        <w:rPr>
          <w:rStyle w:val="aaacChar"/>
          <w:rFonts w:eastAsiaTheme="minorHAnsi"/>
          <w:rtl/>
        </w:rPr>
        <w:t>والأشعري</w:t>
      </w:r>
      <w:r>
        <w:rPr>
          <w:rStyle w:val="aaacChar"/>
          <w:rFonts w:eastAsiaTheme="minorHAnsi"/>
          <w:rtl/>
        </w:rPr>
        <w:t xml:space="preserve"> </w:t>
      </w:r>
      <w:r w:rsidRPr="00EB561D">
        <w:rPr>
          <w:rStyle w:val="aaacChar"/>
          <w:rFonts w:eastAsiaTheme="minorHAnsi"/>
          <w:rtl/>
        </w:rPr>
        <w:t>يكفره</w:t>
      </w:r>
      <w:r>
        <w:rPr>
          <w:rStyle w:val="aaacChar"/>
          <w:rFonts w:eastAsiaTheme="minorHAnsi"/>
          <w:rtl/>
        </w:rPr>
        <w:t xml:space="preserve"> </w:t>
      </w:r>
      <w:r w:rsidRPr="00EB561D">
        <w:rPr>
          <w:rStyle w:val="aaacChar"/>
          <w:rFonts w:eastAsiaTheme="minorHAnsi"/>
          <w:rtl/>
        </w:rPr>
        <w:t>زاعما</w:t>
      </w:r>
      <w:r>
        <w:rPr>
          <w:rStyle w:val="aaacChar"/>
          <w:rFonts w:eastAsiaTheme="minorHAnsi"/>
          <w:rtl/>
        </w:rPr>
        <w:t xml:space="preserve"> </w:t>
      </w:r>
      <w:r w:rsidRPr="00EB561D">
        <w:rPr>
          <w:rStyle w:val="aaacChar"/>
          <w:rFonts w:eastAsiaTheme="minorHAnsi"/>
          <w:rtl/>
        </w:rPr>
        <w:t>أنه</w:t>
      </w:r>
      <w:r>
        <w:rPr>
          <w:rStyle w:val="aaacChar"/>
          <w:rFonts w:eastAsiaTheme="minorHAnsi"/>
          <w:rtl/>
        </w:rPr>
        <w:t xml:space="preserve"> </w:t>
      </w:r>
      <w:r w:rsidRPr="00EB561D">
        <w:rPr>
          <w:rStyle w:val="aaacChar"/>
          <w:rFonts w:eastAsiaTheme="minorHAnsi"/>
          <w:rtl/>
        </w:rPr>
        <w:t>مشبه،</w:t>
      </w:r>
      <w:r>
        <w:rPr>
          <w:rStyle w:val="aaacChar"/>
          <w:rFonts w:eastAsiaTheme="minorHAnsi"/>
          <w:rtl/>
        </w:rPr>
        <w:t xml:space="preserve"> </w:t>
      </w:r>
      <w:r w:rsidRPr="00EB561D">
        <w:rPr>
          <w:rStyle w:val="aaacChar"/>
          <w:rFonts w:eastAsiaTheme="minorHAnsi"/>
          <w:rtl/>
        </w:rPr>
        <w:t>وكذب</w:t>
      </w:r>
      <w:r>
        <w:rPr>
          <w:rStyle w:val="aaacChar"/>
          <w:rFonts w:eastAsiaTheme="minorHAnsi"/>
          <w:rtl/>
        </w:rPr>
        <w:t xml:space="preserve"> </w:t>
      </w:r>
      <w:r w:rsidRPr="00EB561D">
        <w:rPr>
          <w:rStyle w:val="aaacChar"/>
          <w:rFonts w:eastAsiaTheme="minorHAnsi"/>
          <w:rtl/>
        </w:rPr>
        <w:t>الرسول</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Pr>
          <w:rStyle w:val="aaacChar"/>
          <w:rFonts w:eastAsiaTheme="minorHAnsi" w:hint="cs"/>
          <w:rtl/>
        </w:rPr>
        <w:t>أ</w:t>
      </w:r>
      <w:r w:rsidRPr="00EB561D">
        <w:rPr>
          <w:rStyle w:val="aaacChar"/>
          <w:rFonts w:eastAsiaTheme="minorHAnsi"/>
          <w:rtl/>
        </w:rPr>
        <w:t>نه</w:t>
      </w:r>
      <w:r>
        <w:rPr>
          <w:rStyle w:val="aaacChar"/>
          <w:rFonts w:eastAsiaTheme="minorHAnsi"/>
          <w:rtl/>
        </w:rPr>
        <w:t xml:space="preserve"> </w:t>
      </w:r>
      <w:r w:rsidRPr="00EB561D">
        <w:rPr>
          <w:rStyle w:val="aaacChar"/>
          <w:rFonts w:eastAsiaTheme="minorHAnsi"/>
          <w:rtl/>
        </w:rPr>
        <w:t>ليس</w:t>
      </w:r>
      <w:r>
        <w:rPr>
          <w:rStyle w:val="aaacChar"/>
          <w:rFonts w:eastAsiaTheme="minorHAnsi"/>
          <w:rtl/>
        </w:rPr>
        <w:t xml:space="preserve"> </w:t>
      </w:r>
      <w:r w:rsidRPr="00EB561D">
        <w:rPr>
          <w:rStyle w:val="aaacChar"/>
          <w:rFonts w:eastAsiaTheme="minorHAnsi"/>
          <w:rtl/>
        </w:rPr>
        <w:t>كمثله</w:t>
      </w:r>
      <w:r>
        <w:rPr>
          <w:rStyle w:val="aaacChar"/>
          <w:rFonts w:eastAsiaTheme="minorHAnsi"/>
          <w:rtl/>
        </w:rPr>
        <w:t xml:space="preserve"> </w:t>
      </w:r>
      <w:r w:rsidRPr="00EB561D">
        <w:rPr>
          <w:rStyle w:val="aaacChar"/>
          <w:rFonts w:eastAsiaTheme="minorHAnsi"/>
          <w:rtl/>
        </w:rPr>
        <w:t>شيء،</w:t>
      </w:r>
      <w:r>
        <w:rPr>
          <w:rStyle w:val="aaacChar"/>
          <w:rFonts w:eastAsiaTheme="minorHAnsi"/>
          <w:rtl/>
        </w:rPr>
        <w:t xml:space="preserve"> </w:t>
      </w:r>
      <w:r w:rsidRPr="00EB561D">
        <w:rPr>
          <w:rStyle w:val="aaacChar"/>
          <w:rFonts w:eastAsiaTheme="minorHAnsi"/>
          <w:rtl/>
        </w:rPr>
        <w:t>والأشعري</w:t>
      </w:r>
      <w:r>
        <w:rPr>
          <w:rStyle w:val="aaacChar"/>
          <w:rFonts w:eastAsiaTheme="minorHAnsi"/>
          <w:rtl/>
        </w:rPr>
        <w:t xml:space="preserve"> </w:t>
      </w:r>
      <w:r w:rsidRPr="00EB561D">
        <w:rPr>
          <w:rStyle w:val="aaacChar"/>
          <w:rFonts w:eastAsiaTheme="minorHAnsi"/>
          <w:rtl/>
        </w:rPr>
        <w:t>يكفر</w:t>
      </w:r>
      <w:r>
        <w:rPr>
          <w:rStyle w:val="aaacChar"/>
          <w:rFonts w:eastAsiaTheme="minorHAnsi"/>
          <w:rtl/>
        </w:rPr>
        <w:t xml:space="preserve"> </w:t>
      </w:r>
      <w:r w:rsidRPr="00EB561D">
        <w:rPr>
          <w:rStyle w:val="aaacChar"/>
          <w:rFonts w:eastAsiaTheme="minorHAnsi"/>
          <w:rtl/>
        </w:rPr>
        <w:t>المعتزلي</w:t>
      </w:r>
      <w:r>
        <w:rPr>
          <w:rStyle w:val="aaacChar"/>
          <w:rFonts w:eastAsiaTheme="minorHAnsi"/>
          <w:rtl/>
        </w:rPr>
        <w:t xml:space="preserve"> </w:t>
      </w:r>
      <w:r w:rsidRPr="00EB561D">
        <w:rPr>
          <w:rStyle w:val="aaacChar"/>
          <w:rFonts w:eastAsiaTheme="minorHAnsi"/>
          <w:rtl/>
        </w:rPr>
        <w:t>زاعما</w:t>
      </w:r>
      <w:r>
        <w:rPr>
          <w:rStyle w:val="aaacChar"/>
          <w:rFonts w:eastAsiaTheme="minorHAnsi"/>
          <w:rtl/>
        </w:rPr>
        <w:t xml:space="preserve"> </w:t>
      </w:r>
      <w:r w:rsidRPr="00EB561D">
        <w:rPr>
          <w:rStyle w:val="aaacChar"/>
          <w:rFonts w:eastAsiaTheme="minorHAnsi"/>
          <w:rtl/>
        </w:rPr>
        <w:t>أنه</w:t>
      </w:r>
      <w:r>
        <w:rPr>
          <w:rStyle w:val="aaacChar"/>
          <w:rFonts w:eastAsiaTheme="minorHAnsi"/>
          <w:rtl/>
        </w:rPr>
        <w:t xml:space="preserve"> </w:t>
      </w:r>
      <w:r w:rsidRPr="00EB561D">
        <w:rPr>
          <w:rStyle w:val="aaacChar"/>
          <w:rFonts w:eastAsiaTheme="minorHAnsi"/>
          <w:rtl/>
        </w:rPr>
        <w:t>كذب</w:t>
      </w:r>
      <w:r>
        <w:rPr>
          <w:rStyle w:val="aaacChar"/>
          <w:rFonts w:eastAsiaTheme="minorHAnsi"/>
          <w:rtl/>
        </w:rPr>
        <w:t xml:space="preserve"> </w:t>
      </w:r>
      <w:r w:rsidRPr="00EB561D">
        <w:rPr>
          <w:rStyle w:val="aaacChar"/>
          <w:rFonts w:eastAsiaTheme="minorHAnsi"/>
          <w:rtl/>
        </w:rPr>
        <w:t>الرسول</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جواز</w:t>
      </w:r>
      <w:r>
        <w:rPr>
          <w:rStyle w:val="aaacChar"/>
          <w:rFonts w:eastAsiaTheme="minorHAnsi"/>
          <w:rtl/>
        </w:rPr>
        <w:t xml:space="preserve"> </w:t>
      </w:r>
      <w:r w:rsidRPr="00EB561D">
        <w:rPr>
          <w:rStyle w:val="aaacChar"/>
          <w:rFonts w:eastAsiaTheme="minorHAnsi"/>
          <w:rtl/>
        </w:rPr>
        <w:t>رؤية</w:t>
      </w:r>
      <w:r>
        <w:rPr>
          <w:rStyle w:val="aaacChar"/>
          <w:rFonts w:eastAsiaTheme="minorHAnsi"/>
          <w:rtl/>
        </w:rPr>
        <w:t xml:space="preserve"> </w:t>
      </w:r>
      <w:r w:rsidRPr="00EB561D">
        <w:rPr>
          <w:rStyle w:val="aaacChar"/>
          <w:rFonts w:eastAsiaTheme="minorHAnsi"/>
          <w:rtl/>
        </w:rPr>
        <w:t>الله</w:t>
      </w:r>
      <w:r>
        <w:rPr>
          <w:rStyle w:val="aaacChar"/>
          <w:rFonts w:eastAsiaTheme="minorHAnsi"/>
          <w:rtl/>
        </w:rPr>
        <w:t xml:space="preserve"> تعالى</w:t>
      </w:r>
      <w:r>
        <w:rPr>
          <w:rStyle w:val="aaacChar"/>
          <w:rFonts w:eastAsiaTheme="minorHAnsi" w:hint="cs"/>
          <w:rtl/>
        </w:rPr>
        <w:t>،</w:t>
      </w:r>
      <w:r>
        <w:rPr>
          <w:rStyle w:val="aaacChar"/>
          <w:rFonts w:eastAsiaTheme="minorHAnsi"/>
          <w:rtl/>
        </w:rPr>
        <w:t xml:space="preserve"> </w:t>
      </w:r>
      <w:r w:rsidRPr="00EB561D">
        <w:rPr>
          <w:rStyle w:val="aaacChar"/>
          <w:rFonts w:eastAsiaTheme="minorHAnsi"/>
          <w:rtl/>
        </w:rPr>
        <w:t>والمعتزلي</w:t>
      </w:r>
      <w:r>
        <w:rPr>
          <w:rStyle w:val="aaacChar"/>
          <w:rFonts w:eastAsiaTheme="minorHAnsi"/>
          <w:rtl/>
        </w:rPr>
        <w:t xml:space="preserve"> </w:t>
      </w:r>
      <w:r w:rsidRPr="00EB561D">
        <w:rPr>
          <w:rStyle w:val="aaacChar"/>
          <w:rFonts w:eastAsiaTheme="minorHAnsi"/>
          <w:rtl/>
        </w:rPr>
        <w:t>يكفر</w:t>
      </w:r>
      <w:r>
        <w:rPr>
          <w:rStyle w:val="aaacChar"/>
          <w:rFonts w:eastAsiaTheme="minorHAnsi"/>
          <w:rtl/>
        </w:rPr>
        <w:t xml:space="preserve"> </w:t>
      </w:r>
      <w:r w:rsidRPr="00EB561D">
        <w:rPr>
          <w:rStyle w:val="aaacChar"/>
          <w:rFonts w:eastAsiaTheme="minorHAnsi"/>
          <w:rtl/>
        </w:rPr>
        <w:t>الأشعري</w:t>
      </w:r>
      <w:r>
        <w:rPr>
          <w:rStyle w:val="aaacChar"/>
          <w:rFonts w:eastAsiaTheme="minorHAnsi"/>
          <w:rtl/>
        </w:rPr>
        <w:t xml:space="preserve"> </w:t>
      </w:r>
      <w:r w:rsidRPr="00EB561D">
        <w:rPr>
          <w:rStyle w:val="aaacChar"/>
          <w:rFonts w:eastAsiaTheme="minorHAnsi"/>
          <w:rtl/>
        </w:rPr>
        <w:t>زاعما</w:t>
      </w:r>
      <w:r>
        <w:rPr>
          <w:rStyle w:val="aaacChar"/>
          <w:rFonts w:eastAsiaTheme="minorHAnsi"/>
          <w:rtl/>
        </w:rPr>
        <w:t xml:space="preserve"> </w:t>
      </w:r>
      <w:r w:rsidRPr="00EB561D">
        <w:rPr>
          <w:rStyle w:val="aaacChar"/>
          <w:rFonts w:eastAsiaTheme="minorHAnsi"/>
          <w:rtl/>
        </w:rPr>
        <w:t>أن</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إثبات</w:t>
      </w:r>
      <w:r>
        <w:rPr>
          <w:rStyle w:val="aaacChar"/>
          <w:rFonts w:eastAsiaTheme="minorHAnsi"/>
          <w:rtl/>
        </w:rPr>
        <w:t xml:space="preserve"> </w:t>
      </w:r>
      <w:r w:rsidRPr="00EB561D">
        <w:rPr>
          <w:rStyle w:val="aaacChar"/>
          <w:rFonts w:eastAsiaTheme="minorHAnsi"/>
          <w:rtl/>
        </w:rPr>
        <w:t>الصفات</w:t>
      </w:r>
      <w:r>
        <w:rPr>
          <w:rStyle w:val="aaacChar"/>
          <w:rFonts w:eastAsiaTheme="minorHAnsi"/>
          <w:rtl/>
        </w:rPr>
        <w:t xml:space="preserve"> </w:t>
      </w:r>
      <w:r w:rsidRPr="00EB561D">
        <w:rPr>
          <w:rStyle w:val="aaacChar"/>
          <w:rFonts w:eastAsiaTheme="minorHAnsi"/>
          <w:rtl/>
        </w:rPr>
        <w:t>تكثير</w:t>
      </w:r>
      <w:r>
        <w:rPr>
          <w:rStyle w:val="aaacChar"/>
          <w:rFonts w:eastAsiaTheme="minorHAnsi"/>
          <w:rtl/>
        </w:rPr>
        <w:t xml:space="preserve"> </w:t>
      </w:r>
      <w:r w:rsidRPr="00EB561D">
        <w:rPr>
          <w:rStyle w:val="aaacChar"/>
          <w:rFonts w:eastAsiaTheme="minorHAnsi"/>
          <w:rtl/>
        </w:rPr>
        <w:t>للقدماء)</w:t>
      </w:r>
      <w:r w:rsidRPr="005422D7">
        <w:rPr>
          <w:rStyle w:val="af0"/>
          <w:sz w:val="24"/>
          <w:szCs w:val="24"/>
          <w:rtl/>
        </w:rPr>
        <w:t>(</w:t>
      </w:r>
      <w:r w:rsidRPr="005422D7">
        <w:rPr>
          <w:rStyle w:val="af0"/>
          <w:sz w:val="24"/>
          <w:szCs w:val="24"/>
          <w:rtl/>
        </w:rPr>
        <w:footnoteReference w:id="544"/>
      </w:r>
      <w:r w:rsidRPr="005422D7">
        <w:rPr>
          <w:rStyle w:val="af0"/>
          <w:sz w:val="24"/>
          <w:szCs w:val="24"/>
          <w:rtl/>
        </w:rPr>
        <w:t>)</w:t>
      </w:r>
    </w:p>
    <w:p w14:paraId="1140A9CD" w14:textId="77777777" w:rsidR="00DB4E6A" w:rsidRPr="005F336A" w:rsidRDefault="00DB4E6A" w:rsidP="009D3D5B">
      <w:pPr>
        <w:pStyle w:val="aaac"/>
        <w:rPr>
          <w:rFonts w:eastAsiaTheme="minorHAnsi"/>
          <w:rtl/>
        </w:rPr>
      </w:pPr>
      <w:r w:rsidRPr="005F336A">
        <w:rPr>
          <w:rFonts w:eastAsiaTheme="minorHAnsi"/>
          <w:rtl/>
        </w:rPr>
        <w:t>هذه</w:t>
      </w:r>
      <w:r>
        <w:rPr>
          <w:rFonts w:eastAsiaTheme="minorHAnsi"/>
          <w:rtl/>
        </w:rPr>
        <w:t xml:space="preserve"> </w:t>
      </w:r>
      <w:r w:rsidRPr="005F336A">
        <w:rPr>
          <w:rFonts w:eastAsiaTheme="minorHAnsi"/>
          <w:rtl/>
        </w:rPr>
        <w:t>هي</w:t>
      </w:r>
      <w:r>
        <w:rPr>
          <w:rFonts w:eastAsiaTheme="minorHAnsi"/>
          <w:rtl/>
        </w:rPr>
        <w:t xml:space="preserve"> </w:t>
      </w:r>
      <w:r w:rsidRPr="005F336A">
        <w:rPr>
          <w:rFonts w:eastAsiaTheme="minorHAnsi"/>
          <w:rtl/>
        </w:rPr>
        <w:t>الشبهة</w:t>
      </w:r>
      <w:r>
        <w:rPr>
          <w:rFonts w:eastAsiaTheme="minorHAnsi"/>
          <w:rtl/>
        </w:rPr>
        <w:t xml:space="preserve"> </w:t>
      </w:r>
      <w:r w:rsidRPr="005F336A">
        <w:rPr>
          <w:rFonts w:eastAsiaTheme="minorHAnsi"/>
          <w:rtl/>
        </w:rPr>
        <w:t>الكبرى</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التكفير</w:t>
      </w:r>
      <w:r>
        <w:rPr>
          <w:rFonts w:eastAsiaTheme="minorHAnsi"/>
          <w:rtl/>
        </w:rPr>
        <w:t xml:space="preserve"> </w:t>
      </w:r>
      <w:r w:rsidRPr="005F336A">
        <w:rPr>
          <w:rFonts w:eastAsiaTheme="minorHAnsi"/>
          <w:rtl/>
        </w:rPr>
        <w:t>حتى</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البعض</w:t>
      </w:r>
      <w:r>
        <w:rPr>
          <w:rFonts w:eastAsiaTheme="minorHAnsi"/>
          <w:rtl/>
        </w:rPr>
        <w:t xml:space="preserve"> </w:t>
      </w:r>
      <w:r w:rsidRPr="005F336A">
        <w:rPr>
          <w:rFonts w:eastAsiaTheme="minorHAnsi"/>
          <w:rtl/>
        </w:rPr>
        <w:t>يكفر</w:t>
      </w:r>
      <w:r>
        <w:rPr>
          <w:rFonts w:eastAsiaTheme="minorHAnsi"/>
          <w:rtl/>
        </w:rPr>
        <w:t xml:space="preserve"> </w:t>
      </w:r>
      <w:r w:rsidRPr="005F336A">
        <w:rPr>
          <w:rFonts w:eastAsiaTheme="minorHAnsi"/>
          <w:rtl/>
        </w:rPr>
        <w:t>أخاه</w:t>
      </w:r>
      <w:r>
        <w:rPr>
          <w:rFonts w:eastAsiaTheme="minorHAnsi"/>
          <w:rtl/>
        </w:rPr>
        <w:t xml:space="preserve"> </w:t>
      </w:r>
      <w:r w:rsidRPr="005F336A">
        <w:rPr>
          <w:rFonts w:eastAsiaTheme="minorHAnsi"/>
          <w:rtl/>
        </w:rPr>
        <w:t>إن</w:t>
      </w:r>
      <w:r>
        <w:rPr>
          <w:rFonts w:eastAsiaTheme="minorHAnsi"/>
          <w:rtl/>
        </w:rPr>
        <w:t xml:space="preserve"> </w:t>
      </w:r>
      <w:r w:rsidRPr="005F336A">
        <w:rPr>
          <w:rFonts w:eastAsiaTheme="minorHAnsi"/>
          <w:rtl/>
        </w:rPr>
        <w:t>أنكر</w:t>
      </w:r>
      <w:r>
        <w:rPr>
          <w:rFonts w:eastAsiaTheme="minorHAnsi"/>
          <w:rtl/>
        </w:rPr>
        <w:t xml:space="preserve"> </w:t>
      </w:r>
      <w:r w:rsidRPr="005F336A">
        <w:rPr>
          <w:rFonts w:eastAsiaTheme="minorHAnsi"/>
          <w:rtl/>
        </w:rPr>
        <w:t>سنة</w:t>
      </w:r>
      <w:r>
        <w:rPr>
          <w:rFonts w:eastAsiaTheme="minorHAnsi"/>
          <w:rtl/>
        </w:rPr>
        <w:t xml:space="preserve"> </w:t>
      </w:r>
      <w:r w:rsidRPr="005F336A">
        <w:rPr>
          <w:rFonts w:eastAsiaTheme="minorHAnsi"/>
          <w:rtl/>
        </w:rPr>
        <w:t>آحاد</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أول</w:t>
      </w:r>
      <w:r>
        <w:rPr>
          <w:rFonts w:eastAsiaTheme="minorHAnsi"/>
          <w:rtl/>
        </w:rPr>
        <w:t xml:space="preserve"> </w:t>
      </w:r>
      <w:r w:rsidRPr="005F336A">
        <w:rPr>
          <w:rFonts w:eastAsiaTheme="minorHAnsi"/>
          <w:rtl/>
        </w:rPr>
        <w:t>نصا،</w:t>
      </w:r>
      <w:r>
        <w:rPr>
          <w:rFonts w:eastAsiaTheme="minorHAnsi"/>
          <w:rtl/>
        </w:rPr>
        <w:t xml:space="preserve"> </w:t>
      </w:r>
      <w:r w:rsidRPr="005F336A">
        <w:rPr>
          <w:rFonts w:eastAsiaTheme="minorHAnsi"/>
          <w:rtl/>
        </w:rPr>
        <w:t>ولهذا</w:t>
      </w:r>
      <w:r>
        <w:rPr>
          <w:rFonts w:eastAsiaTheme="minorHAnsi"/>
          <w:rtl/>
        </w:rPr>
        <w:t xml:space="preserve"> </w:t>
      </w:r>
      <w:r w:rsidRPr="005F336A">
        <w:rPr>
          <w:rFonts w:eastAsiaTheme="minorHAnsi"/>
          <w:rtl/>
        </w:rPr>
        <w:t>يضع</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خمسة</w:t>
      </w:r>
      <w:r>
        <w:rPr>
          <w:rFonts w:eastAsiaTheme="minorHAnsi"/>
          <w:rtl/>
        </w:rPr>
        <w:t xml:space="preserve"> </w:t>
      </w:r>
      <w:r w:rsidRPr="005F336A">
        <w:rPr>
          <w:rFonts w:eastAsiaTheme="minorHAnsi"/>
          <w:rtl/>
        </w:rPr>
        <w:t>ضوابط</w:t>
      </w:r>
      <w:r>
        <w:rPr>
          <w:rFonts w:eastAsiaTheme="minorHAnsi"/>
          <w:rtl/>
        </w:rPr>
        <w:t xml:space="preserve"> </w:t>
      </w:r>
      <w:r w:rsidRPr="005F336A">
        <w:rPr>
          <w:rFonts w:eastAsiaTheme="minorHAnsi"/>
          <w:rtl/>
        </w:rPr>
        <w:t>يمكن</w:t>
      </w:r>
      <w:r>
        <w:rPr>
          <w:rFonts w:eastAsiaTheme="minorHAnsi"/>
          <w:rtl/>
        </w:rPr>
        <w:t xml:space="preserve"> </w:t>
      </w:r>
      <w:r w:rsidRPr="005F336A">
        <w:rPr>
          <w:rFonts w:eastAsiaTheme="minorHAnsi"/>
          <w:rtl/>
        </w:rPr>
        <w:t>الحكم</w:t>
      </w:r>
      <w:r>
        <w:rPr>
          <w:rFonts w:eastAsiaTheme="minorHAnsi"/>
          <w:rtl/>
        </w:rPr>
        <w:t xml:space="preserve"> </w:t>
      </w:r>
      <w:r w:rsidRPr="005F336A">
        <w:rPr>
          <w:rFonts w:eastAsiaTheme="minorHAnsi"/>
          <w:rtl/>
        </w:rPr>
        <w:t>انطلاقا</w:t>
      </w:r>
      <w:r>
        <w:rPr>
          <w:rFonts w:eastAsiaTheme="minorHAnsi"/>
          <w:rtl/>
        </w:rPr>
        <w:t xml:space="preserve"> </w:t>
      </w:r>
      <w:r w:rsidRPr="005F336A">
        <w:rPr>
          <w:rFonts w:eastAsiaTheme="minorHAnsi"/>
          <w:rtl/>
        </w:rPr>
        <w:t>منها</w:t>
      </w:r>
      <w:r>
        <w:rPr>
          <w:rFonts w:eastAsiaTheme="minorHAnsi"/>
          <w:rtl/>
        </w:rPr>
        <w:t xml:space="preserve"> </w:t>
      </w:r>
      <w:r w:rsidRPr="005F336A">
        <w:rPr>
          <w:rFonts w:eastAsiaTheme="minorHAnsi"/>
          <w:rtl/>
        </w:rPr>
        <w:t>بالتكفير</w:t>
      </w:r>
      <w:r>
        <w:rPr>
          <w:rFonts w:eastAsiaTheme="minorHAnsi"/>
          <w:rtl/>
        </w:rPr>
        <w:t xml:space="preserve"> </w:t>
      </w:r>
      <w:r>
        <w:rPr>
          <w:rFonts w:eastAsiaTheme="minorHAnsi" w:hint="cs"/>
          <w:rtl/>
        </w:rPr>
        <w:t>أ</w:t>
      </w:r>
      <w:r w:rsidRPr="005F336A">
        <w:rPr>
          <w:rFonts w:eastAsiaTheme="minorHAnsi"/>
          <w:rtl/>
        </w:rPr>
        <w:t>و</w:t>
      </w:r>
      <w:r>
        <w:rPr>
          <w:rFonts w:eastAsiaTheme="minorHAnsi"/>
          <w:rtl/>
        </w:rPr>
        <w:t xml:space="preserve"> </w:t>
      </w:r>
      <w:r w:rsidRPr="005F336A">
        <w:rPr>
          <w:rFonts w:eastAsiaTheme="minorHAnsi"/>
          <w:rtl/>
        </w:rPr>
        <w:t>عدمه،</w:t>
      </w:r>
      <w:r>
        <w:rPr>
          <w:rFonts w:eastAsiaTheme="minorHAnsi"/>
          <w:rtl/>
        </w:rPr>
        <w:t xml:space="preserve"> </w:t>
      </w:r>
      <w:r w:rsidRPr="005F336A">
        <w:rPr>
          <w:rFonts w:eastAsiaTheme="minorHAnsi"/>
          <w:rtl/>
        </w:rPr>
        <w:t>وهي:</w:t>
      </w:r>
    </w:p>
    <w:p w14:paraId="78BEDA16" w14:textId="77777777" w:rsidR="00DB4E6A" w:rsidRDefault="00DB4E6A" w:rsidP="009D3D5B">
      <w:pPr>
        <w:pStyle w:val="aaa4"/>
        <w:rPr>
          <w:rtl/>
        </w:rPr>
      </w:pPr>
      <w:bookmarkStart w:id="334" w:name="_Toc461045839"/>
      <w:bookmarkStart w:id="335" w:name="_Toc462291159"/>
      <w:r w:rsidRPr="00EB561D">
        <w:rPr>
          <w:rtl/>
        </w:rPr>
        <w:t>أ</w:t>
      </w:r>
      <w:r>
        <w:rPr>
          <w:rtl/>
        </w:rPr>
        <w:t xml:space="preserve"> </w:t>
      </w:r>
      <w:r w:rsidRPr="00EB561D">
        <w:rPr>
          <w:rtl/>
        </w:rPr>
        <w:t>ـ</w:t>
      </w:r>
      <w:r>
        <w:rPr>
          <w:rtl/>
        </w:rPr>
        <w:t xml:space="preserve"> </w:t>
      </w:r>
      <w:r w:rsidRPr="00EB561D">
        <w:rPr>
          <w:rtl/>
        </w:rPr>
        <w:t>موضوع</w:t>
      </w:r>
      <w:r>
        <w:rPr>
          <w:rtl/>
        </w:rPr>
        <w:t xml:space="preserve"> </w:t>
      </w:r>
      <w:r w:rsidRPr="00EB561D">
        <w:rPr>
          <w:rtl/>
        </w:rPr>
        <w:t>التكذيب</w:t>
      </w:r>
      <w:r>
        <w:rPr>
          <w:rFonts w:hint="cs"/>
          <w:rtl/>
        </w:rPr>
        <w:t>:</w:t>
      </w:r>
      <w:bookmarkEnd w:id="334"/>
      <w:bookmarkEnd w:id="335"/>
    </w:p>
    <w:p w14:paraId="4CC17C2C" w14:textId="77777777" w:rsidR="00DB4E6A" w:rsidRPr="005F336A" w:rsidRDefault="00DB4E6A" w:rsidP="00EB561D">
      <w:pPr>
        <w:pStyle w:val="aaac"/>
        <w:rPr>
          <w:rFonts w:eastAsiaTheme="minorHAnsi"/>
          <w:rtl/>
        </w:rPr>
      </w:pPr>
      <w:r w:rsidRPr="00EB561D">
        <w:rPr>
          <w:rFonts w:eastAsiaTheme="minorHAnsi"/>
          <w:rtl/>
        </w:rPr>
        <w:t>وهي</w:t>
      </w:r>
      <w:r>
        <w:rPr>
          <w:rFonts w:eastAsiaTheme="minorHAnsi"/>
          <w:rtl/>
        </w:rPr>
        <w:t xml:space="preserve"> </w:t>
      </w:r>
      <w:r w:rsidRPr="00EB561D">
        <w:rPr>
          <w:rFonts w:eastAsiaTheme="minorHAnsi"/>
          <w:rtl/>
        </w:rPr>
        <w:t>النظر</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قصد</w:t>
      </w:r>
      <w:r>
        <w:rPr>
          <w:rFonts w:eastAsiaTheme="minorHAnsi"/>
          <w:rtl/>
        </w:rPr>
        <w:t xml:space="preserve"> </w:t>
      </w:r>
      <w:r w:rsidRPr="00EB561D">
        <w:rPr>
          <w:rFonts w:eastAsiaTheme="minorHAnsi"/>
          <w:rtl/>
        </w:rPr>
        <w:t>المكذب</w:t>
      </w:r>
      <w:r>
        <w:rPr>
          <w:rFonts w:eastAsiaTheme="minorHAnsi"/>
          <w:rtl/>
        </w:rPr>
        <w:t xml:space="preserve"> </w:t>
      </w:r>
      <w:r w:rsidRPr="00EB561D">
        <w:rPr>
          <w:rFonts w:eastAsiaTheme="minorHAnsi"/>
          <w:rtl/>
        </w:rPr>
        <w:t>لما</w:t>
      </w:r>
      <w:r>
        <w:rPr>
          <w:rFonts w:eastAsiaTheme="minorHAnsi"/>
          <w:rtl/>
        </w:rPr>
        <w:t xml:space="preserve"> </w:t>
      </w:r>
      <w:r w:rsidRPr="00EB561D">
        <w:rPr>
          <w:rFonts w:eastAsiaTheme="minorHAnsi"/>
          <w:rtl/>
        </w:rPr>
        <w:t>جاء</w:t>
      </w:r>
      <w:r>
        <w:rPr>
          <w:rFonts w:eastAsiaTheme="minorHAnsi"/>
          <w:rtl/>
        </w:rPr>
        <w:t xml:space="preserve"> </w:t>
      </w:r>
      <w:r w:rsidRPr="00EB561D">
        <w:rPr>
          <w:rFonts w:eastAsiaTheme="minorHAnsi"/>
          <w:rtl/>
        </w:rPr>
        <w:t>به</w:t>
      </w:r>
      <w:r>
        <w:rPr>
          <w:rFonts w:eastAsiaTheme="minorHAnsi"/>
          <w:rtl/>
        </w:rPr>
        <w:t xml:space="preserve"> </w:t>
      </w:r>
      <w:r w:rsidRPr="00EB561D">
        <w:rPr>
          <w:rFonts w:eastAsiaTheme="minorHAnsi"/>
          <w:rtl/>
        </w:rPr>
        <w:t>الشارع،</w:t>
      </w:r>
      <w:r>
        <w:rPr>
          <w:rFonts w:eastAsiaTheme="minorHAnsi"/>
          <w:rtl/>
        </w:rPr>
        <w:t xml:space="preserve"> </w:t>
      </w:r>
      <w:r w:rsidRPr="00EB561D">
        <w:rPr>
          <w:rFonts w:eastAsiaTheme="minorHAnsi"/>
          <w:rtl/>
        </w:rPr>
        <w:t>هل</w:t>
      </w:r>
      <w:r>
        <w:rPr>
          <w:rFonts w:eastAsiaTheme="minorHAnsi"/>
          <w:rtl/>
        </w:rPr>
        <w:t xml:space="preserve"> </w:t>
      </w:r>
      <w:r w:rsidRPr="00EB561D">
        <w:rPr>
          <w:rFonts w:eastAsiaTheme="minorHAnsi"/>
          <w:rtl/>
        </w:rPr>
        <w:t>هو</w:t>
      </w:r>
      <w:r>
        <w:rPr>
          <w:rFonts w:eastAsiaTheme="minorHAnsi"/>
          <w:rtl/>
        </w:rPr>
        <w:t xml:space="preserve"> </w:t>
      </w:r>
      <w:r w:rsidRPr="00EB561D">
        <w:rPr>
          <w:rFonts w:eastAsiaTheme="minorHAnsi"/>
          <w:rtl/>
        </w:rPr>
        <w:t>للخبر</w:t>
      </w:r>
      <w:r>
        <w:rPr>
          <w:rFonts w:eastAsiaTheme="minorHAnsi"/>
          <w:rtl/>
        </w:rPr>
        <w:t xml:space="preserve"> </w:t>
      </w:r>
      <w:r w:rsidRPr="00EB561D">
        <w:rPr>
          <w:rFonts w:eastAsiaTheme="minorHAnsi"/>
          <w:rtl/>
        </w:rPr>
        <w:t>أم</w:t>
      </w:r>
      <w:r>
        <w:rPr>
          <w:rFonts w:eastAsiaTheme="minorHAnsi"/>
          <w:rtl/>
        </w:rPr>
        <w:t xml:space="preserve"> </w:t>
      </w:r>
      <w:r w:rsidRPr="00EB561D">
        <w:rPr>
          <w:rFonts w:eastAsiaTheme="minorHAnsi"/>
          <w:rtl/>
        </w:rPr>
        <w:t>للمخبر؟</w:t>
      </w:r>
      <w:r>
        <w:rPr>
          <w:rFonts w:eastAsiaTheme="minorHAnsi"/>
          <w:rtl/>
        </w:rPr>
        <w:t xml:space="preserve"> </w:t>
      </w:r>
      <w:r w:rsidRPr="00EB561D">
        <w:rPr>
          <w:rFonts w:eastAsiaTheme="minorHAnsi"/>
          <w:rtl/>
        </w:rPr>
        <w:t>فإن</w:t>
      </w:r>
      <w:r>
        <w:rPr>
          <w:rFonts w:eastAsiaTheme="minorHAnsi"/>
          <w:rtl/>
        </w:rPr>
        <w:t xml:space="preserve"> </w:t>
      </w:r>
      <w:r w:rsidRPr="00EB561D">
        <w:rPr>
          <w:rFonts w:eastAsiaTheme="minorHAnsi"/>
          <w:rtl/>
        </w:rPr>
        <w:t>كان</w:t>
      </w:r>
      <w:r>
        <w:rPr>
          <w:rFonts w:eastAsiaTheme="minorHAnsi"/>
          <w:rtl/>
        </w:rPr>
        <w:t xml:space="preserve"> </w:t>
      </w:r>
      <w:r w:rsidRPr="00EB561D">
        <w:rPr>
          <w:rFonts w:eastAsiaTheme="minorHAnsi"/>
          <w:rtl/>
        </w:rPr>
        <w:t>للمخبر</w:t>
      </w:r>
      <w:r>
        <w:rPr>
          <w:rFonts w:eastAsiaTheme="minorHAnsi"/>
          <w:rtl/>
        </w:rPr>
        <w:t xml:space="preserve"> </w:t>
      </w:r>
      <w:r w:rsidRPr="00EB561D">
        <w:rPr>
          <w:rFonts w:eastAsiaTheme="minorHAnsi"/>
          <w:rtl/>
        </w:rPr>
        <w:t>فقد</w:t>
      </w:r>
      <w:r>
        <w:rPr>
          <w:rFonts w:eastAsiaTheme="minorHAnsi"/>
          <w:rtl/>
        </w:rPr>
        <w:t xml:space="preserve"> </w:t>
      </w:r>
      <w:r w:rsidRPr="00EB561D">
        <w:rPr>
          <w:rFonts w:eastAsiaTheme="minorHAnsi"/>
          <w:rtl/>
        </w:rPr>
        <w:t>كفر،</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خلاف</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وأما</w:t>
      </w:r>
      <w:r>
        <w:rPr>
          <w:rFonts w:eastAsiaTheme="minorHAnsi"/>
          <w:rtl/>
        </w:rPr>
        <w:t xml:space="preserve"> </w:t>
      </w:r>
      <w:r w:rsidRPr="00EB561D">
        <w:rPr>
          <w:rFonts w:eastAsiaTheme="minorHAnsi"/>
          <w:rtl/>
        </w:rPr>
        <w:t>إن</w:t>
      </w:r>
      <w:r>
        <w:rPr>
          <w:rFonts w:eastAsiaTheme="minorHAnsi"/>
          <w:rtl/>
        </w:rPr>
        <w:t xml:space="preserve"> </w:t>
      </w:r>
      <w:r w:rsidRPr="00EB561D">
        <w:rPr>
          <w:rFonts w:eastAsiaTheme="minorHAnsi"/>
          <w:rtl/>
        </w:rPr>
        <w:t>كان</w:t>
      </w:r>
      <w:r>
        <w:rPr>
          <w:rFonts w:eastAsiaTheme="minorHAnsi"/>
          <w:rtl/>
        </w:rPr>
        <w:t xml:space="preserve"> </w:t>
      </w:r>
      <w:r w:rsidRPr="00EB561D">
        <w:rPr>
          <w:rFonts w:eastAsiaTheme="minorHAnsi"/>
          <w:rtl/>
        </w:rPr>
        <w:t>للخبر</w:t>
      </w:r>
      <w:r>
        <w:rPr>
          <w:rFonts w:eastAsiaTheme="minorHAnsi"/>
          <w:rtl/>
        </w:rPr>
        <w:t xml:space="preserve"> </w:t>
      </w:r>
      <w:r w:rsidRPr="00EB561D">
        <w:rPr>
          <w:rFonts w:eastAsiaTheme="minorHAnsi"/>
          <w:rtl/>
        </w:rPr>
        <w:t>فينظر</w:t>
      </w:r>
      <w:r>
        <w:rPr>
          <w:rFonts w:eastAsiaTheme="minorHAnsi"/>
          <w:rtl/>
        </w:rPr>
        <w:t xml:space="preserve"> </w:t>
      </w:r>
      <w:r w:rsidRPr="00EB561D">
        <w:rPr>
          <w:rFonts w:eastAsiaTheme="minorHAnsi"/>
          <w:rtl/>
        </w:rPr>
        <w:t>فيه،</w:t>
      </w:r>
      <w:r>
        <w:rPr>
          <w:rFonts w:eastAsiaTheme="minorHAnsi"/>
          <w:rtl/>
        </w:rPr>
        <w:t xml:space="preserve"> </w:t>
      </w:r>
      <w:r w:rsidRPr="00EB561D">
        <w:rPr>
          <w:rFonts w:eastAsiaTheme="minorHAnsi"/>
          <w:rtl/>
        </w:rPr>
        <w:t>فإن</w:t>
      </w:r>
      <w:r>
        <w:rPr>
          <w:rFonts w:eastAsiaTheme="minorHAnsi"/>
          <w:rtl/>
        </w:rPr>
        <w:t xml:space="preserve"> </w:t>
      </w:r>
      <w:r w:rsidRPr="00EB561D">
        <w:rPr>
          <w:rFonts w:eastAsiaTheme="minorHAnsi"/>
          <w:rtl/>
        </w:rPr>
        <w:t>لكل</w:t>
      </w:r>
      <w:r>
        <w:rPr>
          <w:rFonts w:eastAsiaTheme="minorHAnsi"/>
          <w:rtl/>
        </w:rPr>
        <w:t xml:space="preserve"> </w:t>
      </w:r>
      <w:r w:rsidRPr="00EB561D">
        <w:rPr>
          <w:rFonts w:eastAsiaTheme="minorHAnsi"/>
          <w:rtl/>
        </w:rPr>
        <w:t>موجود</w:t>
      </w:r>
      <w:r>
        <w:rPr>
          <w:rFonts w:eastAsiaTheme="minorHAnsi"/>
          <w:rtl/>
        </w:rPr>
        <w:t xml:space="preserve"> </w:t>
      </w:r>
      <w:r w:rsidRPr="00EB561D">
        <w:rPr>
          <w:rFonts w:eastAsiaTheme="minorHAnsi"/>
          <w:rtl/>
        </w:rPr>
        <w:t>خمس</w:t>
      </w:r>
      <w:r>
        <w:rPr>
          <w:rFonts w:eastAsiaTheme="minorHAnsi"/>
          <w:rtl/>
        </w:rPr>
        <w:t xml:space="preserve"> </w:t>
      </w:r>
      <w:r w:rsidRPr="00EB561D">
        <w:rPr>
          <w:rFonts w:eastAsiaTheme="minorHAnsi"/>
          <w:rtl/>
        </w:rPr>
        <w:t>مراتب</w:t>
      </w:r>
      <w:r>
        <w:rPr>
          <w:rFonts w:eastAsiaTheme="minorHAnsi"/>
          <w:rtl/>
        </w:rPr>
        <w:t xml:space="preserve"> (</w:t>
      </w:r>
      <w:r w:rsidRPr="00EB561D">
        <w:rPr>
          <w:rFonts w:eastAsiaTheme="minorHAnsi"/>
          <w:rtl/>
        </w:rPr>
        <w:t>لأجل</w:t>
      </w:r>
      <w:r>
        <w:rPr>
          <w:rFonts w:eastAsiaTheme="minorHAnsi"/>
          <w:rtl/>
        </w:rPr>
        <w:t xml:space="preserve"> </w:t>
      </w:r>
      <w:r w:rsidRPr="00EB561D">
        <w:rPr>
          <w:rFonts w:eastAsiaTheme="minorHAnsi"/>
          <w:rtl/>
        </w:rPr>
        <w:t>الغفلة</w:t>
      </w:r>
      <w:r>
        <w:rPr>
          <w:rFonts w:eastAsiaTheme="minorHAnsi"/>
          <w:rtl/>
        </w:rPr>
        <w:t xml:space="preserve"> </w:t>
      </w:r>
      <w:r w:rsidRPr="00EB561D">
        <w:rPr>
          <w:rFonts w:eastAsiaTheme="minorHAnsi"/>
          <w:rtl/>
        </w:rPr>
        <w:t>عنها</w:t>
      </w:r>
      <w:r>
        <w:rPr>
          <w:rFonts w:eastAsiaTheme="minorHAnsi"/>
          <w:rtl/>
        </w:rPr>
        <w:t xml:space="preserve"> </w:t>
      </w:r>
      <w:r w:rsidRPr="00EB561D">
        <w:rPr>
          <w:rFonts w:eastAsiaTheme="minorHAnsi"/>
          <w:rtl/>
        </w:rPr>
        <w:t>نسبت</w:t>
      </w:r>
      <w:r>
        <w:rPr>
          <w:rFonts w:eastAsiaTheme="minorHAnsi"/>
          <w:rtl/>
        </w:rPr>
        <w:t xml:space="preserve"> </w:t>
      </w:r>
      <w:r w:rsidRPr="00EB561D">
        <w:rPr>
          <w:rFonts w:eastAsiaTheme="minorHAnsi"/>
          <w:rtl/>
        </w:rPr>
        <w:t>كل</w:t>
      </w:r>
      <w:r>
        <w:rPr>
          <w:rFonts w:eastAsiaTheme="minorHAnsi"/>
          <w:rtl/>
        </w:rPr>
        <w:t xml:space="preserve"> </w:t>
      </w:r>
      <w:r w:rsidRPr="00EB561D">
        <w:rPr>
          <w:rFonts w:eastAsiaTheme="minorHAnsi"/>
          <w:rtl/>
        </w:rPr>
        <w:t>فرقة</w:t>
      </w:r>
      <w:r>
        <w:rPr>
          <w:rFonts w:eastAsiaTheme="minorHAnsi"/>
          <w:rtl/>
        </w:rPr>
        <w:t xml:space="preserve"> </w:t>
      </w:r>
      <w:r w:rsidRPr="00EB561D">
        <w:rPr>
          <w:rFonts w:eastAsiaTheme="minorHAnsi"/>
          <w:rtl/>
        </w:rPr>
        <w:t>مخالفها</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التكذيب)</w:t>
      </w:r>
      <w:r w:rsidRPr="005422D7">
        <w:rPr>
          <w:rStyle w:val="af0"/>
          <w:sz w:val="24"/>
          <w:szCs w:val="24"/>
          <w:rtl/>
        </w:rPr>
        <w:t>(</w:t>
      </w:r>
      <w:r w:rsidRPr="005422D7">
        <w:rPr>
          <w:rStyle w:val="af0"/>
          <w:sz w:val="24"/>
          <w:szCs w:val="24"/>
          <w:rtl/>
        </w:rPr>
        <w:footnoteReference w:id="545"/>
      </w:r>
      <w:r w:rsidRPr="005422D7">
        <w:rPr>
          <w:rStyle w:val="af0"/>
          <w:sz w:val="24"/>
          <w:szCs w:val="24"/>
          <w:rtl/>
        </w:rPr>
        <w:t>)</w:t>
      </w:r>
      <w:r w:rsidRPr="005F336A">
        <w:rPr>
          <w:rFonts w:eastAsiaTheme="minorHAnsi"/>
          <w:rtl/>
        </w:rPr>
        <w:t>،</w:t>
      </w:r>
      <w:r>
        <w:rPr>
          <w:rFonts w:eastAsiaTheme="minorHAnsi"/>
          <w:rtl/>
        </w:rPr>
        <w:t xml:space="preserve"> </w:t>
      </w:r>
      <w:r w:rsidRPr="005F336A">
        <w:rPr>
          <w:rFonts w:eastAsiaTheme="minorHAnsi"/>
          <w:rtl/>
        </w:rPr>
        <w:t>وهذه</w:t>
      </w:r>
      <w:r>
        <w:rPr>
          <w:rFonts w:eastAsiaTheme="minorHAnsi"/>
          <w:rtl/>
        </w:rPr>
        <w:t xml:space="preserve"> </w:t>
      </w:r>
      <w:r w:rsidRPr="005F336A">
        <w:rPr>
          <w:rFonts w:eastAsiaTheme="minorHAnsi"/>
          <w:rtl/>
        </w:rPr>
        <w:t>المراتب</w:t>
      </w:r>
      <w:r>
        <w:rPr>
          <w:rFonts w:eastAsiaTheme="minorHAnsi"/>
          <w:rtl/>
        </w:rPr>
        <w:t xml:space="preserve"> </w:t>
      </w:r>
      <w:r w:rsidRPr="005F336A">
        <w:rPr>
          <w:rFonts w:eastAsiaTheme="minorHAnsi"/>
          <w:rtl/>
        </w:rPr>
        <w:t>هي:</w:t>
      </w:r>
    </w:p>
    <w:p w14:paraId="35C57954" w14:textId="77777777" w:rsidR="00DB4E6A" w:rsidRPr="005F336A" w:rsidRDefault="00DB4E6A" w:rsidP="00EB561D">
      <w:pPr>
        <w:pStyle w:val="aaac"/>
        <w:rPr>
          <w:rFonts w:eastAsiaTheme="minorHAnsi"/>
          <w:rtl/>
        </w:rPr>
      </w:pPr>
      <w:r w:rsidRPr="009D3D5B">
        <w:rPr>
          <w:rFonts w:eastAsiaTheme="minorHAnsi"/>
          <w:b/>
          <w:bCs/>
          <w:rtl/>
        </w:rPr>
        <w:t>الوجود الذاتي</w:t>
      </w: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الوجود</w:t>
      </w:r>
      <w:r>
        <w:rPr>
          <w:rFonts w:eastAsiaTheme="minorHAnsi"/>
          <w:rtl/>
        </w:rPr>
        <w:t xml:space="preserve"> </w:t>
      </w:r>
      <w:r w:rsidRPr="005F336A">
        <w:rPr>
          <w:rFonts w:eastAsiaTheme="minorHAnsi"/>
          <w:rtl/>
        </w:rPr>
        <w:t>الحقيقي</w:t>
      </w:r>
      <w:r>
        <w:rPr>
          <w:rFonts w:eastAsiaTheme="minorHAnsi"/>
          <w:rtl/>
        </w:rPr>
        <w:t xml:space="preserve"> </w:t>
      </w:r>
      <w:r w:rsidRPr="005F336A">
        <w:rPr>
          <w:rFonts w:eastAsiaTheme="minorHAnsi"/>
          <w:rtl/>
        </w:rPr>
        <w:t>الثابت</w:t>
      </w:r>
      <w:r>
        <w:rPr>
          <w:rFonts w:eastAsiaTheme="minorHAnsi"/>
          <w:rtl/>
        </w:rPr>
        <w:t xml:space="preserve"> </w:t>
      </w:r>
      <w:r w:rsidRPr="005F336A">
        <w:rPr>
          <w:rFonts w:eastAsiaTheme="minorHAnsi"/>
          <w:rtl/>
        </w:rPr>
        <w:t>خارج</w:t>
      </w:r>
      <w:r>
        <w:rPr>
          <w:rFonts w:eastAsiaTheme="minorHAnsi"/>
          <w:rtl/>
        </w:rPr>
        <w:t xml:space="preserve"> </w:t>
      </w:r>
      <w:r w:rsidRPr="005F336A">
        <w:rPr>
          <w:rFonts w:eastAsiaTheme="minorHAnsi"/>
          <w:rtl/>
        </w:rPr>
        <w:t>الحس،</w:t>
      </w:r>
      <w:r>
        <w:rPr>
          <w:rFonts w:eastAsiaTheme="minorHAnsi"/>
          <w:rtl/>
        </w:rPr>
        <w:t xml:space="preserve"> </w:t>
      </w:r>
      <w:r w:rsidRPr="005F336A">
        <w:rPr>
          <w:rFonts w:eastAsiaTheme="minorHAnsi"/>
          <w:rtl/>
        </w:rPr>
        <w:t>وذلك</w:t>
      </w:r>
      <w:r>
        <w:rPr>
          <w:rFonts w:eastAsiaTheme="minorHAnsi"/>
          <w:rtl/>
        </w:rPr>
        <w:t xml:space="preserve"> </w:t>
      </w:r>
      <w:r w:rsidRPr="005F336A">
        <w:rPr>
          <w:rFonts w:eastAsiaTheme="minorHAnsi"/>
          <w:rtl/>
        </w:rPr>
        <w:t>كإخبار</w:t>
      </w:r>
      <w:r>
        <w:rPr>
          <w:rFonts w:eastAsiaTheme="minorHAnsi"/>
          <w:rtl/>
        </w:rPr>
        <w:t xml:space="preserve"> </w:t>
      </w:r>
      <w:r w:rsidRPr="005F336A">
        <w:rPr>
          <w:rFonts w:eastAsiaTheme="minorHAnsi"/>
          <w:rtl/>
        </w:rPr>
        <w:t>الرسول</w:t>
      </w:r>
      <w:r>
        <w:rPr>
          <w:rFonts w:eastAsiaTheme="minorHAnsi"/>
          <w:rtl/>
        </w:rPr>
        <w:t xml:space="preserve"> </w:t>
      </w:r>
      <w:r>
        <w:rPr>
          <w:rtl/>
        </w:rPr>
        <w:sym w:font="Abo-thar" w:char="F061"/>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العرش</w:t>
      </w:r>
      <w:r>
        <w:rPr>
          <w:rFonts w:eastAsiaTheme="minorHAnsi"/>
          <w:rtl/>
        </w:rPr>
        <w:t xml:space="preserve"> </w:t>
      </w:r>
      <w:r w:rsidRPr="005F336A">
        <w:rPr>
          <w:rFonts w:eastAsiaTheme="minorHAnsi"/>
          <w:rtl/>
        </w:rPr>
        <w:t>والكرسي</w:t>
      </w:r>
      <w:r>
        <w:rPr>
          <w:rFonts w:eastAsiaTheme="minorHAnsi"/>
          <w:rtl/>
        </w:rPr>
        <w:t xml:space="preserve"> </w:t>
      </w:r>
      <w:r w:rsidRPr="005F336A">
        <w:rPr>
          <w:rFonts w:eastAsiaTheme="minorHAnsi"/>
          <w:rtl/>
        </w:rPr>
        <w:t>والجنة</w:t>
      </w:r>
      <w:r>
        <w:rPr>
          <w:rFonts w:eastAsiaTheme="minorHAnsi"/>
          <w:rtl/>
        </w:rPr>
        <w:t xml:space="preserve"> </w:t>
      </w:r>
      <w:r w:rsidRPr="005F336A">
        <w:rPr>
          <w:rFonts w:eastAsiaTheme="minorHAnsi"/>
          <w:rtl/>
        </w:rPr>
        <w:t>والنار</w:t>
      </w:r>
      <w:r>
        <w:rPr>
          <w:rFonts w:eastAsiaTheme="minorHAnsi"/>
          <w:rtl/>
        </w:rPr>
        <w:t xml:space="preserve"> </w:t>
      </w:r>
      <w:r w:rsidRPr="005F336A">
        <w:rPr>
          <w:rFonts w:eastAsiaTheme="minorHAnsi"/>
          <w:rtl/>
        </w:rPr>
        <w:t>ونحوها.</w:t>
      </w:r>
    </w:p>
    <w:p w14:paraId="73CC6115" w14:textId="77777777" w:rsidR="00DB4E6A" w:rsidRPr="00EB561D" w:rsidRDefault="00DB4E6A" w:rsidP="00EB561D">
      <w:pPr>
        <w:pStyle w:val="aaac"/>
        <w:rPr>
          <w:rStyle w:val="aaacChar"/>
          <w:rFonts w:eastAsiaTheme="minorHAnsi"/>
          <w:rtl/>
        </w:rPr>
      </w:pPr>
      <w:r w:rsidRPr="009D3D5B">
        <w:rPr>
          <w:rFonts w:eastAsiaTheme="minorHAnsi"/>
          <w:b/>
          <w:bCs/>
          <w:rtl/>
        </w:rPr>
        <w:t>الوجود الحسي</w:t>
      </w:r>
      <w:r w:rsidRPr="005F336A">
        <w:rPr>
          <w:rFonts w:eastAsiaTheme="minorHAnsi"/>
          <w:rtl/>
        </w:rPr>
        <w:t>:</w:t>
      </w: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يتمثل</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الحواس</w:t>
      </w:r>
      <w:r>
        <w:rPr>
          <w:rFonts w:eastAsiaTheme="minorHAnsi"/>
          <w:rtl/>
        </w:rPr>
        <w:t xml:space="preserve"> </w:t>
      </w:r>
      <w:r w:rsidRPr="005F336A">
        <w:rPr>
          <w:rFonts w:eastAsiaTheme="minorHAnsi"/>
          <w:rtl/>
        </w:rPr>
        <w:t>مما</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وجود</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خارجها،</w:t>
      </w:r>
      <w:r>
        <w:rPr>
          <w:rFonts w:eastAsiaTheme="minorHAnsi"/>
          <w:rtl/>
        </w:rPr>
        <w:t xml:space="preserve"> </w:t>
      </w:r>
      <w:r w:rsidRPr="005F336A">
        <w:rPr>
          <w:rFonts w:eastAsiaTheme="minorHAnsi"/>
          <w:rtl/>
        </w:rPr>
        <w:t>وعليه</w:t>
      </w:r>
      <w:r>
        <w:rPr>
          <w:rFonts w:eastAsiaTheme="minorHAnsi"/>
          <w:rtl/>
        </w:rPr>
        <w:t xml:space="preserve"> </w:t>
      </w:r>
      <w:r w:rsidRPr="005F336A">
        <w:rPr>
          <w:rFonts w:eastAsiaTheme="minorHAnsi"/>
          <w:rtl/>
        </w:rPr>
        <w:t>يفسر</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قوله</w:t>
      </w:r>
      <w:r>
        <w:rPr>
          <w:rFonts w:eastAsiaTheme="minorHAnsi"/>
          <w:rtl/>
        </w:rPr>
        <w:t xml:space="preserve"> </w:t>
      </w:r>
      <w:r>
        <w:rPr>
          <w:rtl/>
        </w:rPr>
        <w:sym w:font="Abo-thar" w:char="F061"/>
      </w:r>
      <w:r>
        <w:rPr>
          <w:rStyle w:val="aaacChar"/>
          <w:rFonts w:eastAsiaTheme="minorHAnsi"/>
          <w:rtl/>
        </w:rPr>
        <w:t>:(</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رآني</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المنام</w:t>
      </w:r>
      <w:r>
        <w:rPr>
          <w:rStyle w:val="aaacChar"/>
          <w:rFonts w:eastAsiaTheme="minorHAnsi"/>
          <w:rtl/>
        </w:rPr>
        <w:t xml:space="preserve"> </w:t>
      </w:r>
      <w:r w:rsidRPr="00EB561D">
        <w:rPr>
          <w:rStyle w:val="aaacChar"/>
          <w:rFonts w:eastAsiaTheme="minorHAnsi"/>
          <w:rtl/>
        </w:rPr>
        <w:t>فسيراني</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اليقظة،</w:t>
      </w:r>
      <w:r>
        <w:rPr>
          <w:rStyle w:val="aaacChar"/>
          <w:rFonts w:eastAsiaTheme="minorHAnsi"/>
          <w:rtl/>
        </w:rPr>
        <w:t xml:space="preserve"> </w:t>
      </w:r>
      <w:r w:rsidRPr="00EB561D">
        <w:rPr>
          <w:rStyle w:val="aaacChar"/>
          <w:rFonts w:eastAsiaTheme="minorHAnsi"/>
          <w:rtl/>
        </w:rPr>
        <w:t>ولا</w:t>
      </w:r>
      <w:r>
        <w:rPr>
          <w:rStyle w:val="aaacChar"/>
          <w:rFonts w:eastAsiaTheme="minorHAnsi"/>
          <w:rtl/>
        </w:rPr>
        <w:t xml:space="preserve"> </w:t>
      </w:r>
      <w:r w:rsidRPr="00EB561D">
        <w:rPr>
          <w:rStyle w:val="aaacChar"/>
          <w:rFonts w:eastAsiaTheme="minorHAnsi"/>
          <w:rtl/>
        </w:rPr>
        <w:t>يتمثل</w:t>
      </w:r>
      <w:r>
        <w:rPr>
          <w:rStyle w:val="aaacChar"/>
          <w:rFonts w:eastAsiaTheme="minorHAnsi"/>
          <w:rtl/>
        </w:rPr>
        <w:t xml:space="preserve"> </w:t>
      </w:r>
      <w:r w:rsidRPr="00EB561D">
        <w:rPr>
          <w:rStyle w:val="aaacChar"/>
          <w:rFonts w:eastAsiaTheme="minorHAnsi"/>
          <w:rtl/>
        </w:rPr>
        <w:t>الشيطان</w:t>
      </w:r>
      <w:r>
        <w:rPr>
          <w:rStyle w:val="aaacChar"/>
          <w:rFonts w:eastAsiaTheme="minorHAnsi"/>
          <w:rtl/>
        </w:rPr>
        <w:t xml:space="preserve"> </w:t>
      </w:r>
      <w:r w:rsidRPr="00EB561D">
        <w:rPr>
          <w:rStyle w:val="aaacChar"/>
          <w:rFonts w:eastAsiaTheme="minorHAnsi"/>
          <w:rtl/>
        </w:rPr>
        <w:t>بي)</w:t>
      </w:r>
      <w:r w:rsidRPr="005422D7">
        <w:rPr>
          <w:rStyle w:val="af0"/>
          <w:sz w:val="24"/>
          <w:szCs w:val="24"/>
          <w:rtl/>
        </w:rPr>
        <w:t>(</w:t>
      </w:r>
      <w:r w:rsidRPr="005422D7">
        <w:rPr>
          <w:rStyle w:val="af0"/>
          <w:sz w:val="24"/>
          <w:szCs w:val="24"/>
          <w:rtl/>
        </w:rPr>
        <w:footnoteReference w:id="546"/>
      </w:r>
      <w:r w:rsidRPr="005422D7">
        <w:rPr>
          <w:rStyle w:val="af0"/>
          <w:sz w:val="24"/>
          <w:szCs w:val="24"/>
          <w:rtl/>
        </w:rPr>
        <w:t>)</w:t>
      </w:r>
      <w:r w:rsidRPr="00EB561D">
        <w:rPr>
          <w:rStyle w:val="aaacChar"/>
          <w:rFonts w:eastAsiaTheme="minorHAnsi"/>
          <w:rtl/>
        </w:rPr>
        <w:t>،</w:t>
      </w:r>
      <w:r>
        <w:rPr>
          <w:rStyle w:val="aaacChar"/>
          <w:rFonts w:eastAsiaTheme="minorHAnsi"/>
          <w:rtl/>
        </w:rPr>
        <w:t xml:space="preserve"> </w:t>
      </w:r>
      <w:r w:rsidRPr="00EB561D">
        <w:rPr>
          <w:rStyle w:val="aaacChar"/>
          <w:rFonts w:eastAsiaTheme="minorHAnsi"/>
          <w:rtl/>
        </w:rPr>
        <w:t>فذلك</w:t>
      </w:r>
      <w:r>
        <w:rPr>
          <w:rStyle w:val="aaacChar"/>
          <w:rFonts w:eastAsiaTheme="minorHAnsi"/>
          <w:rtl/>
        </w:rPr>
        <w:t xml:space="preserve"> </w:t>
      </w:r>
      <w:r w:rsidRPr="00EB561D">
        <w:rPr>
          <w:rStyle w:val="aaacChar"/>
          <w:rFonts w:eastAsiaTheme="minorHAnsi"/>
          <w:rtl/>
        </w:rPr>
        <w:t>لا</w:t>
      </w:r>
      <w:r>
        <w:rPr>
          <w:rStyle w:val="aaacChar"/>
          <w:rFonts w:eastAsiaTheme="minorHAnsi"/>
          <w:rtl/>
        </w:rPr>
        <w:t xml:space="preserve"> </w:t>
      </w:r>
      <w:r w:rsidRPr="00EB561D">
        <w:rPr>
          <w:rStyle w:val="aaacChar"/>
          <w:rFonts w:eastAsiaTheme="minorHAnsi"/>
          <w:rtl/>
        </w:rPr>
        <w:t>يعني</w:t>
      </w:r>
      <w:r>
        <w:rPr>
          <w:rStyle w:val="aaacChar"/>
          <w:rFonts w:eastAsiaTheme="minorHAnsi"/>
          <w:rtl/>
        </w:rPr>
        <w:t xml:space="preserve"> </w:t>
      </w:r>
      <w:r w:rsidRPr="00EB561D">
        <w:rPr>
          <w:rStyle w:val="aaacChar"/>
          <w:rFonts w:eastAsiaTheme="minorHAnsi"/>
          <w:rtl/>
        </w:rPr>
        <w:t>انتقال</w:t>
      </w:r>
      <w:r>
        <w:rPr>
          <w:rStyle w:val="aaacChar"/>
          <w:rFonts w:eastAsiaTheme="minorHAnsi"/>
          <w:rtl/>
        </w:rPr>
        <w:t xml:space="preserve"> </w:t>
      </w:r>
      <w:r w:rsidRPr="00EB561D">
        <w:rPr>
          <w:rStyle w:val="aaacChar"/>
          <w:rFonts w:eastAsiaTheme="minorHAnsi"/>
          <w:rtl/>
        </w:rPr>
        <w:t>شخصه</w:t>
      </w:r>
      <w:r>
        <w:rPr>
          <w:rStyle w:val="aaacChar"/>
          <w:rFonts w:eastAsiaTheme="minorHAnsi"/>
          <w:rtl/>
        </w:rPr>
        <w:t xml:space="preserve"> </w:t>
      </w:r>
      <w:r>
        <w:rPr>
          <w:rtl/>
        </w:rPr>
        <w:sym w:font="Abo-thar" w:char="F061"/>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روضة</w:t>
      </w:r>
      <w:r>
        <w:rPr>
          <w:rStyle w:val="aaacChar"/>
          <w:rFonts w:eastAsiaTheme="minorHAnsi"/>
          <w:rtl/>
        </w:rPr>
        <w:t xml:space="preserve"> </w:t>
      </w:r>
      <w:r w:rsidRPr="00EB561D">
        <w:rPr>
          <w:rStyle w:val="aaacChar"/>
          <w:rFonts w:eastAsiaTheme="minorHAnsi"/>
          <w:rtl/>
        </w:rPr>
        <w:t>المدينة</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sidRPr="00EB561D">
        <w:rPr>
          <w:rStyle w:val="aaacChar"/>
          <w:rFonts w:eastAsiaTheme="minorHAnsi"/>
          <w:rtl/>
        </w:rPr>
        <w:t>موضع</w:t>
      </w:r>
      <w:r>
        <w:rPr>
          <w:rStyle w:val="aaacChar"/>
          <w:rFonts w:eastAsiaTheme="minorHAnsi"/>
          <w:rtl/>
        </w:rPr>
        <w:t xml:space="preserve"> </w:t>
      </w:r>
      <w:r w:rsidRPr="00EB561D">
        <w:rPr>
          <w:rStyle w:val="aaacChar"/>
          <w:rFonts w:eastAsiaTheme="minorHAnsi"/>
          <w:rtl/>
        </w:rPr>
        <w:t>النائم،</w:t>
      </w:r>
      <w:r>
        <w:rPr>
          <w:rStyle w:val="aaacChar"/>
          <w:rFonts w:eastAsiaTheme="minorHAnsi"/>
          <w:rtl/>
        </w:rPr>
        <w:t xml:space="preserve"> </w:t>
      </w:r>
      <w:r w:rsidRPr="00EB561D">
        <w:rPr>
          <w:rStyle w:val="aaacChar"/>
          <w:rFonts w:eastAsiaTheme="minorHAnsi"/>
          <w:rtl/>
        </w:rPr>
        <w:t>بل</w:t>
      </w:r>
      <w:r>
        <w:rPr>
          <w:rStyle w:val="aaacChar"/>
          <w:rFonts w:eastAsiaTheme="minorHAnsi"/>
          <w:rtl/>
        </w:rPr>
        <w:t xml:space="preserve"> </w:t>
      </w:r>
      <w:r w:rsidRPr="00EB561D">
        <w:rPr>
          <w:rStyle w:val="aaacChar"/>
          <w:rFonts w:eastAsiaTheme="minorHAnsi"/>
          <w:rtl/>
        </w:rPr>
        <w:t>هي</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سبيل</w:t>
      </w:r>
      <w:r>
        <w:rPr>
          <w:rStyle w:val="aaacChar"/>
          <w:rFonts w:eastAsiaTheme="minorHAnsi"/>
          <w:rtl/>
        </w:rPr>
        <w:t xml:space="preserve"> </w:t>
      </w:r>
      <w:r w:rsidRPr="00EB561D">
        <w:rPr>
          <w:rStyle w:val="aaacChar"/>
          <w:rFonts w:eastAsiaTheme="minorHAnsi"/>
          <w:rtl/>
        </w:rPr>
        <w:t>وجود</w:t>
      </w:r>
      <w:r>
        <w:rPr>
          <w:rStyle w:val="aaacChar"/>
          <w:rFonts w:eastAsiaTheme="minorHAnsi"/>
          <w:rtl/>
        </w:rPr>
        <w:t xml:space="preserve"> </w:t>
      </w:r>
      <w:r w:rsidRPr="00EB561D">
        <w:rPr>
          <w:rStyle w:val="aaacChar"/>
          <w:rFonts w:eastAsiaTheme="minorHAnsi"/>
          <w:rtl/>
        </w:rPr>
        <w:t>صورته</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حس</w:t>
      </w:r>
      <w:r>
        <w:rPr>
          <w:rStyle w:val="aaacChar"/>
          <w:rFonts w:eastAsiaTheme="minorHAnsi"/>
          <w:rtl/>
        </w:rPr>
        <w:t xml:space="preserve"> </w:t>
      </w:r>
      <w:r w:rsidRPr="00EB561D">
        <w:rPr>
          <w:rStyle w:val="aaacChar"/>
          <w:rFonts w:eastAsiaTheme="minorHAnsi"/>
          <w:rtl/>
        </w:rPr>
        <w:t>النائم</w:t>
      </w:r>
      <w:r>
        <w:rPr>
          <w:rStyle w:val="aaacChar"/>
          <w:rFonts w:eastAsiaTheme="minorHAnsi"/>
          <w:rtl/>
        </w:rPr>
        <w:t xml:space="preserve"> </w:t>
      </w:r>
      <w:r w:rsidRPr="00EB561D">
        <w:rPr>
          <w:rStyle w:val="aaacChar"/>
          <w:rFonts w:eastAsiaTheme="minorHAnsi"/>
          <w:rtl/>
        </w:rPr>
        <w:t>فقط</w:t>
      </w:r>
      <w:r w:rsidRPr="005422D7">
        <w:rPr>
          <w:rStyle w:val="af0"/>
          <w:sz w:val="24"/>
          <w:szCs w:val="24"/>
          <w:rtl/>
        </w:rPr>
        <w:t>(</w:t>
      </w:r>
      <w:r w:rsidRPr="005422D7">
        <w:rPr>
          <w:rStyle w:val="af0"/>
          <w:sz w:val="24"/>
          <w:szCs w:val="24"/>
          <w:rtl/>
        </w:rPr>
        <w:footnoteReference w:id="547"/>
      </w:r>
      <w:r w:rsidRPr="005422D7">
        <w:rPr>
          <w:rStyle w:val="af0"/>
          <w:sz w:val="24"/>
          <w:szCs w:val="24"/>
          <w:rtl/>
        </w:rPr>
        <w:t>)</w:t>
      </w:r>
      <w:r w:rsidRPr="00EB561D">
        <w:rPr>
          <w:rStyle w:val="aaacChar"/>
          <w:rFonts w:eastAsiaTheme="minorHAnsi"/>
          <w:rtl/>
        </w:rPr>
        <w:t>.</w:t>
      </w:r>
    </w:p>
    <w:p w14:paraId="02B54D1B" w14:textId="77777777" w:rsidR="00DB4E6A" w:rsidRPr="005F336A" w:rsidRDefault="00DB4E6A" w:rsidP="00EB561D">
      <w:pPr>
        <w:pStyle w:val="aaac"/>
        <w:rPr>
          <w:rFonts w:eastAsiaTheme="minorHAnsi"/>
          <w:rtl/>
        </w:rPr>
      </w:pPr>
      <w:r w:rsidRPr="009D3D5B">
        <w:rPr>
          <w:rFonts w:eastAsiaTheme="minorHAnsi"/>
          <w:b/>
          <w:bCs/>
          <w:rtl/>
        </w:rPr>
        <w:t>الوجود الخيالي</w:t>
      </w:r>
      <w:r w:rsidRPr="005F336A">
        <w:rPr>
          <w:rFonts w:eastAsiaTheme="minorHAnsi"/>
          <w:rtl/>
        </w:rPr>
        <w:t>:</w:t>
      </w: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اختراع</w:t>
      </w:r>
      <w:r>
        <w:rPr>
          <w:rFonts w:eastAsiaTheme="minorHAnsi"/>
          <w:rtl/>
        </w:rPr>
        <w:t xml:space="preserve"> </w:t>
      </w:r>
      <w:r w:rsidRPr="005F336A">
        <w:rPr>
          <w:rFonts w:eastAsiaTheme="minorHAnsi"/>
          <w:rtl/>
        </w:rPr>
        <w:t>صور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المحسوسات</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الخيال،</w:t>
      </w:r>
      <w:r>
        <w:rPr>
          <w:rFonts w:eastAsiaTheme="minorHAnsi"/>
          <w:rtl/>
        </w:rPr>
        <w:t xml:space="preserve"> </w:t>
      </w:r>
      <w:r w:rsidRPr="005F336A">
        <w:rPr>
          <w:rFonts w:eastAsiaTheme="minorHAnsi"/>
          <w:rtl/>
        </w:rPr>
        <w:t>فيكون</w:t>
      </w:r>
      <w:r>
        <w:rPr>
          <w:rFonts w:eastAsiaTheme="minorHAnsi"/>
          <w:rtl/>
        </w:rPr>
        <w:t xml:space="preserve"> </w:t>
      </w:r>
      <w:r w:rsidRPr="005F336A">
        <w:rPr>
          <w:rFonts w:eastAsiaTheme="minorHAnsi"/>
          <w:rtl/>
        </w:rPr>
        <w:t>وجودها</w:t>
      </w:r>
      <w:r>
        <w:rPr>
          <w:rFonts w:eastAsiaTheme="minorHAnsi"/>
          <w:rtl/>
        </w:rPr>
        <w:t xml:space="preserve"> </w:t>
      </w:r>
      <w:r w:rsidRPr="005F336A">
        <w:rPr>
          <w:rFonts w:eastAsiaTheme="minorHAnsi"/>
          <w:rtl/>
        </w:rPr>
        <w:t>قاصرا</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دون</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يكون</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أي</w:t>
      </w:r>
      <w:r>
        <w:rPr>
          <w:rFonts w:eastAsiaTheme="minorHAnsi"/>
          <w:rtl/>
        </w:rPr>
        <w:t xml:space="preserve"> </w:t>
      </w:r>
      <w:r w:rsidRPr="005F336A">
        <w:rPr>
          <w:rFonts w:eastAsiaTheme="minorHAnsi"/>
          <w:rtl/>
        </w:rPr>
        <w:t>أثر</w:t>
      </w:r>
      <w:r>
        <w:rPr>
          <w:rFonts w:eastAsiaTheme="minorHAnsi"/>
          <w:rtl/>
        </w:rPr>
        <w:t xml:space="preserve"> </w:t>
      </w:r>
      <w:r w:rsidRPr="005F336A">
        <w:rPr>
          <w:rFonts w:eastAsiaTheme="minorHAnsi"/>
          <w:rtl/>
        </w:rPr>
        <w:t>خارجي.</w:t>
      </w:r>
    </w:p>
    <w:p w14:paraId="005BBCA2" w14:textId="77777777" w:rsidR="00DB4E6A" w:rsidRPr="005F336A" w:rsidRDefault="00DB4E6A" w:rsidP="009D3D5B">
      <w:pPr>
        <w:pStyle w:val="aaac"/>
        <w:rPr>
          <w:rFonts w:eastAsiaTheme="minorHAnsi"/>
          <w:rtl/>
        </w:rPr>
      </w:pPr>
      <w:r w:rsidRPr="009D3D5B">
        <w:rPr>
          <w:rFonts w:eastAsiaTheme="minorHAnsi"/>
          <w:b/>
          <w:bCs/>
          <w:rtl/>
        </w:rPr>
        <w:t>الوجود العقلي</w:t>
      </w:r>
      <w:r w:rsidRPr="005F336A">
        <w:rPr>
          <w:rFonts w:eastAsiaTheme="minorHAnsi"/>
          <w:rtl/>
        </w:rPr>
        <w:t>:</w:t>
      </w:r>
      <w:r>
        <w:rPr>
          <w:rFonts w:eastAsiaTheme="minorHAnsi"/>
          <w:rtl/>
        </w:rPr>
        <w:t xml:space="preserve"> </w:t>
      </w:r>
      <w:r w:rsidRPr="005F336A">
        <w:rPr>
          <w:rFonts w:eastAsiaTheme="minorHAnsi"/>
          <w:rtl/>
        </w:rPr>
        <w:t>لأن</w:t>
      </w:r>
      <w:r>
        <w:rPr>
          <w:rFonts w:eastAsiaTheme="minorHAnsi"/>
          <w:rtl/>
        </w:rPr>
        <w:t xml:space="preserve"> </w:t>
      </w:r>
      <w:r w:rsidRPr="005F336A">
        <w:rPr>
          <w:rFonts w:eastAsiaTheme="minorHAnsi"/>
          <w:rtl/>
        </w:rPr>
        <w:t>لكل</w:t>
      </w:r>
      <w:r>
        <w:rPr>
          <w:rFonts w:eastAsiaTheme="minorHAnsi"/>
          <w:rtl/>
        </w:rPr>
        <w:t xml:space="preserve"> </w:t>
      </w:r>
      <w:r w:rsidRPr="005F336A">
        <w:rPr>
          <w:rFonts w:eastAsiaTheme="minorHAnsi"/>
          <w:rtl/>
        </w:rPr>
        <w:t>شيء</w:t>
      </w:r>
      <w:r>
        <w:rPr>
          <w:rFonts w:eastAsiaTheme="minorHAnsi"/>
          <w:rtl/>
        </w:rPr>
        <w:t xml:space="preserve"> </w:t>
      </w:r>
      <w:r w:rsidRPr="005F336A">
        <w:rPr>
          <w:rFonts w:eastAsiaTheme="minorHAnsi"/>
          <w:rtl/>
        </w:rPr>
        <w:t>روحا</w:t>
      </w:r>
      <w:r>
        <w:rPr>
          <w:rFonts w:eastAsiaTheme="minorHAnsi"/>
          <w:rtl/>
        </w:rPr>
        <w:t xml:space="preserve"> </w:t>
      </w:r>
      <w:r w:rsidRPr="005F336A">
        <w:rPr>
          <w:rFonts w:eastAsiaTheme="minorHAnsi"/>
          <w:rtl/>
        </w:rPr>
        <w:t>وحقيقة</w:t>
      </w:r>
      <w:r>
        <w:rPr>
          <w:rFonts w:eastAsiaTheme="minorHAnsi"/>
          <w:rtl/>
        </w:rPr>
        <w:t xml:space="preserve"> </w:t>
      </w:r>
      <w:r w:rsidRPr="005F336A">
        <w:rPr>
          <w:rFonts w:eastAsiaTheme="minorHAnsi"/>
          <w:rtl/>
        </w:rPr>
        <w:t>ومعنى،</w:t>
      </w:r>
      <w:r>
        <w:rPr>
          <w:rFonts w:eastAsiaTheme="minorHAnsi"/>
          <w:rtl/>
        </w:rPr>
        <w:t xml:space="preserve"> </w:t>
      </w:r>
      <w:r w:rsidRPr="005F336A">
        <w:rPr>
          <w:rFonts w:eastAsiaTheme="minorHAnsi"/>
          <w:rtl/>
        </w:rPr>
        <w:t>يتلقى</w:t>
      </w:r>
      <w:r>
        <w:rPr>
          <w:rFonts w:eastAsiaTheme="minorHAnsi"/>
          <w:rtl/>
        </w:rPr>
        <w:t xml:space="preserve"> </w:t>
      </w:r>
      <w:r w:rsidRPr="005F336A">
        <w:rPr>
          <w:rFonts w:eastAsiaTheme="minorHAnsi"/>
          <w:rtl/>
        </w:rPr>
        <w:t>العقل</w:t>
      </w:r>
      <w:r>
        <w:rPr>
          <w:rFonts w:eastAsiaTheme="minorHAnsi"/>
          <w:rtl/>
        </w:rPr>
        <w:t xml:space="preserve"> </w:t>
      </w:r>
      <w:r w:rsidRPr="005F336A">
        <w:rPr>
          <w:rFonts w:eastAsiaTheme="minorHAnsi"/>
          <w:rtl/>
        </w:rPr>
        <w:t>معناه</w:t>
      </w:r>
      <w:r>
        <w:rPr>
          <w:rFonts w:eastAsiaTheme="minorHAnsi"/>
          <w:rtl/>
        </w:rPr>
        <w:t xml:space="preserve"> </w:t>
      </w:r>
      <w:r w:rsidRPr="005F336A">
        <w:rPr>
          <w:rFonts w:eastAsiaTheme="minorHAnsi"/>
          <w:rtl/>
        </w:rPr>
        <w:t>دون</w:t>
      </w:r>
      <w:r>
        <w:rPr>
          <w:rFonts w:eastAsiaTheme="minorHAnsi"/>
          <w:rtl/>
        </w:rPr>
        <w:t xml:space="preserve"> </w:t>
      </w:r>
      <w:r w:rsidRPr="005F336A">
        <w:rPr>
          <w:rFonts w:eastAsiaTheme="minorHAnsi"/>
          <w:rtl/>
        </w:rPr>
        <w:t>صورته،</w:t>
      </w:r>
      <w:r>
        <w:rPr>
          <w:rFonts w:eastAsiaTheme="minorHAnsi"/>
          <w:rtl/>
        </w:rPr>
        <w:t xml:space="preserve"> </w:t>
      </w:r>
      <w:r w:rsidRPr="005F336A">
        <w:rPr>
          <w:rFonts w:eastAsiaTheme="minorHAnsi"/>
          <w:rtl/>
        </w:rPr>
        <w:t>فاليد</w:t>
      </w:r>
      <w:r>
        <w:rPr>
          <w:rFonts w:eastAsiaTheme="minorHAnsi"/>
          <w:rtl/>
        </w:rPr>
        <w:t xml:space="preserve"> </w:t>
      </w:r>
      <w:r w:rsidRPr="005F336A">
        <w:rPr>
          <w:rFonts w:eastAsiaTheme="minorHAnsi"/>
          <w:rtl/>
        </w:rPr>
        <w:t>مثلا</w:t>
      </w:r>
      <w:r>
        <w:rPr>
          <w:rFonts w:eastAsiaTheme="minorHAnsi"/>
          <w:rtl/>
        </w:rPr>
        <w:t xml:space="preserve"> </w:t>
      </w:r>
      <w:r w:rsidRPr="005F336A">
        <w:rPr>
          <w:rFonts w:eastAsiaTheme="minorHAnsi"/>
          <w:rtl/>
        </w:rPr>
        <w:t>لها</w:t>
      </w:r>
      <w:r>
        <w:rPr>
          <w:rFonts w:eastAsiaTheme="minorHAnsi"/>
          <w:rtl/>
        </w:rPr>
        <w:t xml:space="preserve"> </w:t>
      </w:r>
      <w:r w:rsidRPr="005F336A">
        <w:rPr>
          <w:rFonts w:eastAsiaTheme="minorHAnsi"/>
          <w:rtl/>
        </w:rPr>
        <w:t>وجود</w:t>
      </w:r>
      <w:r>
        <w:rPr>
          <w:rFonts w:eastAsiaTheme="minorHAnsi"/>
          <w:rtl/>
        </w:rPr>
        <w:t xml:space="preserve"> </w:t>
      </w:r>
      <w:r w:rsidRPr="005F336A">
        <w:rPr>
          <w:rFonts w:eastAsiaTheme="minorHAnsi"/>
          <w:rtl/>
        </w:rPr>
        <w:t>ذاتي</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نفسها،</w:t>
      </w:r>
      <w:r>
        <w:rPr>
          <w:rFonts w:eastAsiaTheme="minorHAnsi"/>
          <w:rtl/>
        </w:rPr>
        <w:t xml:space="preserve"> </w:t>
      </w:r>
      <w:r w:rsidRPr="005F336A">
        <w:rPr>
          <w:rFonts w:eastAsiaTheme="minorHAnsi"/>
          <w:rtl/>
        </w:rPr>
        <w:t>وحسي</w:t>
      </w:r>
      <w:r>
        <w:rPr>
          <w:rFonts w:eastAsiaTheme="minorHAnsi"/>
          <w:rtl/>
        </w:rPr>
        <w:t xml:space="preserve"> </w:t>
      </w:r>
      <w:r w:rsidRPr="005F336A">
        <w:rPr>
          <w:rFonts w:eastAsiaTheme="minorHAnsi"/>
          <w:rtl/>
        </w:rPr>
        <w:t>برؤيتها،</w:t>
      </w:r>
      <w:r>
        <w:rPr>
          <w:rFonts w:eastAsiaTheme="minorHAnsi"/>
          <w:rtl/>
        </w:rPr>
        <w:t xml:space="preserve"> </w:t>
      </w:r>
      <w:r w:rsidRPr="005F336A">
        <w:rPr>
          <w:rFonts w:eastAsiaTheme="minorHAnsi"/>
          <w:rtl/>
        </w:rPr>
        <w:t>وخيالي</w:t>
      </w:r>
      <w:r>
        <w:rPr>
          <w:rFonts w:eastAsiaTheme="minorHAnsi"/>
          <w:rtl/>
        </w:rPr>
        <w:t xml:space="preserve"> </w:t>
      </w:r>
      <w:r w:rsidRPr="005F336A">
        <w:rPr>
          <w:rFonts w:eastAsiaTheme="minorHAnsi"/>
          <w:rtl/>
        </w:rPr>
        <w:t>باختراع</w:t>
      </w:r>
      <w:r>
        <w:rPr>
          <w:rFonts w:eastAsiaTheme="minorHAnsi"/>
          <w:rtl/>
        </w:rPr>
        <w:t xml:space="preserve"> </w:t>
      </w:r>
      <w:r w:rsidRPr="005F336A">
        <w:rPr>
          <w:rFonts w:eastAsiaTheme="minorHAnsi"/>
          <w:rtl/>
        </w:rPr>
        <w:t>صورتها</w:t>
      </w:r>
      <w:r>
        <w:rPr>
          <w:rFonts w:eastAsiaTheme="minorHAnsi"/>
          <w:rtl/>
        </w:rPr>
        <w:t xml:space="preserve"> </w:t>
      </w:r>
      <w:r>
        <w:rPr>
          <w:rFonts w:eastAsiaTheme="minorHAnsi" w:hint="cs"/>
          <w:rtl/>
        </w:rPr>
        <w:t>ف</w:t>
      </w:r>
      <w:r w:rsidRPr="005F336A">
        <w:rPr>
          <w:rFonts w:eastAsiaTheme="minorHAnsi"/>
          <w:rtl/>
        </w:rPr>
        <w:t>ي</w:t>
      </w:r>
      <w:r>
        <w:rPr>
          <w:rFonts w:eastAsiaTheme="minorHAnsi"/>
          <w:rtl/>
        </w:rPr>
        <w:t xml:space="preserve"> </w:t>
      </w:r>
      <w:r w:rsidRPr="005F336A">
        <w:rPr>
          <w:rFonts w:eastAsiaTheme="minorHAnsi"/>
          <w:rtl/>
        </w:rPr>
        <w:t>المخيلة،</w:t>
      </w:r>
      <w:r>
        <w:rPr>
          <w:rFonts w:eastAsiaTheme="minorHAnsi"/>
          <w:rtl/>
        </w:rPr>
        <w:t xml:space="preserve"> </w:t>
      </w:r>
      <w:r w:rsidRPr="005F336A">
        <w:rPr>
          <w:rFonts w:eastAsiaTheme="minorHAnsi"/>
          <w:rtl/>
        </w:rPr>
        <w:t>وعقلي</w:t>
      </w:r>
      <w:r>
        <w:rPr>
          <w:rFonts w:eastAsiaTheme="minorHAnsi"/>
          <w:rtl/>
        </w:rPr>
        <w:t xml:space="preserve"> </w:t>
      </w:r>
      <w:r w:rsidRPr="005F336A">
        <w:rPr>
          <w:rFonts w:eastAsiaTheme="minorHAnsi"/>
          <w:rtl/>
        </w:rPr>
        <w:t>بحقيقتها،</w:t>
      </w:r>
      <w:r>
        <w:rPr>
          <w:rFonts w:eastAsiaTheme="minorHAnsi"/>
          <w:rtl/>
        </w:rPr>
        <w:t xml:space="preserve"> </w:t>
      </w:r>
      <w:r w:rsidRPr="005F336A">
        <w:rPr>
          <w:rFonts w:eastAsiaTheme="minorHAnsi"/>
          <w:rtl/>
        </w:rPr>
        <w:t>وهي</w:t>
      </w:r>
      <w:r>
        <w:rPr>
          <w:rFonts w:eastAsiaTheme="minorHAnsi"/>
          <w:rtl/>
        </w:rPr>
        <w:t xml:space="preserve"> </w:t>
      </w:r>
      <w:r w:rsidRPr="005F336A">
        <w:rPr>
          <w:rFonts w:eastAsiaTheme="minorHAnsi"/>
          <w:rtl/>
        </w:rPr>
        <w:t>الدور</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تؤديه</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بطش</w:t>
      </w:r>
      <w:r>
        <w:rPr>
          <w:rFonts w:eastAsiaTheme="minorHAnsi"/>
          <w:rtl/>
        </w:rPr>
        <w:t xml:space="preserve"> </w:t>
      </w:r>
      <w:r>
        <w:rPr>
          <w:rFonts w:eastAsiaTheme="minorHAnsi" w:hint="cs"/>
          <w:rtl/>
        </w:rPr>
        <w:t>أ</w:t>
      </w:r>
      <w:r w:rsidRPr="005F336A">
        <w:rPr>
          <w:rFonts w:eastAsiaTheme="minorHAnsi"/>
          <w:rtl/>
        </w:rPr>
        <w:t>و</w:t>
      </w:r>
      <w:r>
        <w:rPr>
          <w:rFonts w:eastAsiaTheme="minorHAnsi"/>
          <w:rtl/>
        </w:rPr>
        <w:t xml:space="preserve"> </w:t>
      </w:r>
      <w:r w:rsidRPr="005F336A">
        <w:rPr>
          <w:rFonts w:eastAsiaTheme="minorHAnsi"/>
          <w:rtl/>
        </w:rPr>
        <w:t>كتابة</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إحسان،</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غير</w:t>
      </w:r>
      <w:r>
        <w:rPr>
          <w:rFonts w:eastAsiaTheme="minorHAnsi"/>
          <w:rtl/>
        </w:rPr>
        <w:t xml:space="preserve"> </w:t>
      </w:r>
      <w:r w:rsidRPr="005F336A">
        <w:rPr>
          <w:rFonts w:eastAsiaTheme="minorHAnsi"/>
          <w:rtl/>
        </w:rPr>
        <w:t>ذلك.</w:t>
      </w:r>
    </w:p>
    <w:p w14:paraId="5A6052B1" w14:textId="77777777" w:rsidR="00DB4E6A" w:rsidRPr="005F336A" w:rsidRDefault="00DB4E6A" w:rsidP="00EB561D">
      <w:pPr>
        <w:pStyle w:val="aaac"/>
        <w:rPr>
          <w:rFonts w:eastAsiaTheme="minorHAnsi"/>
          <w:rtl/>
        </w:rPr>
      </w:pPr>
      <w:r w:rsidRPr="009D3D5B">
        <w:rPr>
          <w:rFonts w:eastAsiaTheme="minorHAnsi"/>
          <w:b/>
          <w:bCs/>
          <w:rtl/>
        </w:rPr>
        <w:t>الوجود الشبهي</w:t>
      </w:r>
      <w:r w:rsidRPr="00EB561D">
        <w:rPr>
          <w:rFonts w:eastAsiaTheme="minorHAnsi"/>
          <w:rtl/>
        </w:rPr>
        <w:t>:</w:t>
      </w:r>
      <w:r>
        <w:rPr>
          <w:rFonts w:eastAsiaTheme="minorHAnsi"/>
          <w:rtl/>
        </w:rPr>
        <w:t xml:space="preserve"> </w:t>
      </w:r>
      <w:r w:rsidRPr="00EB561D">
        <w:rPr>
          <w:rFonts w:eastAsiaTheme="minorHAnsi"/>
          <w:rtl/>
        </w:rPr>
        <w:t>وهي</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يكون</w:t>
      </w:r>
      <w:r>
        <w:rPr>
          <w:rFonts w:eastAsiaTheme="minorHAnsi"/>
          <w:rtl/>
        </w:rPr>
        <w:t xml:space="preserve"> </w:t>
      </w:r>
      <w:r w:rsidRPr="00EB561D">
        <w:rPr>
          <w:rFonts w:eastAsiaTheme="minorHAnsi"/>
          <w:rtl/>
        </w:rPr>
        <w:t>نفس</w:t>
      </w:r>
      <w:r>
        <w:rPr>
          <w:rFonts w:eastAsiaTheme="minorHAnsi"/>
          <w:rtl/>
        </w:rPr>
        <w:t xml:space="preserve"> </w:t>
      </w:r>
      <w:r w:rsidRPr="00EB561D">
        <w:rPr>
          <w:rFonts w:eastAsiaTheme="minorHAnsi"/>
          <w:rtl/>
        </w:rPr>
        <w:t>الشيء</w:t>
      </w:r>
      <w:r>
        <w:rPr>
          <w:rFonts w:eastAsiaTheme="minorHAnsi"/>
          <w:rtl/>
        </w:rPr>
        <w:t xml:space="preserve"> </w:t>
      </w:r>
      <w:r w:rsidRPr="00EB561D">
        <w:rPr>
          <w:rFonts w:eastAsiaTheme="minorHAnsi"/>
          <w:rtl/>
        </w:rPr>
        <w:t>موجودا،</w:t>
      </w:r>
      <w:r>
        <w:rPr>
          <w:rFonts w:eastAsiaTheme="minorHAnsi"/>
          <w:rtl/>
        </w:rPr>
        <w:t xml:space="preserve"> </w:t>
      </w:r>
      <w:r w:rsidRPr="00EB561D">
        <w:rPr>
          <w:rFonts w:eastAsiaTheme="minorHAnsi"/>
          <w:rtl/>
        </w:rPr>
        <w:t>ولكن</w:t>
      </w:r>
      <w:r>
        <w:rPr>
          <w:rFonts w:eastAsiaTheme="minorHAnsi"/>
          <w:rtl/>
        </w:rPr>
        <w:t xml:space="preserve"> </w:t>
      </w:r>
      <w:r w:rsidRPr="00EB561D">
        <w:rPr>
          <w:rFonts w:eastAsiaTheme="minorHAnsi"/>
          <w:rtl/>
        </w:rPr>
        <w:t>يوجد</w:t>
      </w:r>
      <w:r>
        <w:rPr>
          <w:rFonts w:eastAsiaTheme="minorHAnsi"/>
          <w:rtl/>
        </w:rPr>
        <w:t xml:space="preserve"> </w:t>
      </w:r>
      <w:r w:rsidRPr="00EB561D">
        <w:rPr>
          <w:rFonts w:eastAsiaTheme="minorHAnsi"/>
          <w:rtl/>
        </w:rPr>
        <w:t>شيء</w:t>
      </w:r>
      <w:r>
        <w:rPr>
          <w:rFonts w:eastAsiaTheme="minorHAnsi"/>
          <w:rtl/>
        </w:rPr>
        <w:t xml:space="preserve"> </w:t>
      </w:r>
      <w:r w:rsidRPr="00EB561D">
        <w:rPr>
          <w:rFonts w:eastAsiaTheme="minorHAnsi"/>
          <w:rtl/>
        </w:rPr>
        <w:t>آخر</w:t>
      </w:r>
      <w:r>
        <w:rPr>
          <w:rFonts w:eastAsiaTheme="minorHAnsi"/>
          <w:rtl/>
        </w:rPr>
        <w:t xml:space="preserve"> </w:t>
      </w:r>
      <w:r w:rsidRPr="00EB561D">
        <w:rPr>
          <w:rFonts w:eastAsiaTheme="minorHAnsi"/>
          <w:rtl/>
        </w:rPr>
        <w:t>يشبهه</w:t>
      </w:r>
      <w:r>
        <w:rPr>
          <w:rFonts w:eastAsiaTheme="minorHAnsi"/>
          <w:rtl/>
        </w:rPr>
        <w:t xml:space="preserve"> (</w:t>
      </w:r>
      <w:r w:rsidRPr="00EB561D">
        <w:rPr>
          <w:rFonts w:eastAsiaTheme="minorHAnsi"/>
          <w:rtl/>
        </w:rPr>
        <w:t>فمن</w:t>
      </w:r>
      <w:r>
        <w:rPr>
          <w:rFonts w:eastAsiaTheme="minorHAnsi"/>
          <w:rtl/>
        </w:rPr>
        <w:t xml:space="preserve"> </w:t>
      </w:r>
      <w:r w:rsidRPr="00EB561D">
        <w:rPr>
          <w:rFonts w:eastAsiaTheme="minorHAnsi"/>
          <w:rtl/>
        </w:rPr>
        <w:t>قام</w:t>
      </w:r>
      <w:r>
        <w:rPr>
          <w:rFonts w:eastAsiaTheme="minorHAnsi"/>
          <w:rtl/>
        </w:rPr>
        <w:t xml:space="preserve"> </w:t>
      </w:r>
      <w:r w:rsidRPr="00EB561D">
        <w:rPr>
          <w:rFonts w:eastAsiaTheme="minorHAnsi"/>
          <w:rtl/>
        </w:rPr>
        <w:t>عند</w:t>
      </w:r>
      <w:r>
        <w:rPr>
          <w:rFonts w:eastAsiaTheme="minorHAnsi"/>
          <w:rtl/>
        </w:rPr>
        <w:t xml:space="preserve"> </w:t>
      </w:r>
      <w:r w:rsidRPr="00EB561D">
        <w:rPr>
          <w:rFonts w:eastAsiaTheme="minorHAnsi"/>
          <w:rtl/>
        </w:rPr>
        <w:t>البرهان</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استحالة</w:t>
      </w:r>
      <w:r>
        <w:rPr>
          <w:rFonts w:eastAsiaTheme="minorHAnsi"/>
          <w:rtl/>
        </w:rPr>
        <w:t xml:space="preserve"> </w:t>
      </w:r>
      <w:r w:rsidRPr="00EB561D">
        <w:rPr>
          <w:rFonts w:eastAsiaTheme="minorHAnsi"/>
          <w:rtl/>
        </w:rPr>
        <w:t>ثبوت</w:t>
      </w:r>
      <w:r>
        <w:rPr>
          <w:rFonts w:eastAsiaTheme="minorHAnsi"/>
          <w:rtl/>
        </w:rPr>
        <w:t xml:space="preserve"> </w:t>
      </w:r>
      <w:r w:rsidRPr="00EB561D">
        <w:rPr>
          <w:rFonts w:eastAsiaTheme="minorHAnsi"/>
          <w:rtl/>
        </w:rPr>
        <w:t>نفس</w:t>
      </w:r>
      <w:r>
        <w:rPr>
          <w:rFonts w:eastAsiaTheme="minorHAnsi"/>
          <w:rtl/>
        </w:rPr>
        <w:t xml:space="preserve"> </w:t>
      </w:r>
      <w:r w:rsidRPr="00EB561D">
        <w:rPr>
          <w:rFonts w:eastAsiaTheme="minorHAnsi"/>
          <w:rtl/>
        </w:rPr>
        <w:t>الغضب</w:t>
      </w:r>
      <w:r>
        <w:rPr>
          <w:rFonts w:eastAsiaTheme="minorHAnsi"/>
          <w:rtl/>
        </w:rPr>
        <w:t xml:space="preserve"> </w:t>
      </w:r>
      <w:r w:rsidRPr="00EB561D">
        <w:rPr>
          <w:rFonts w:eastAsiaTheme="minorHAnsi"/>
          <w:rtl/>
        </w:rPr>
        <w:t>لله</w:t>
      </w:r>
      <w:r>
        <w:rPr>
          <w:rFonts w:eastAsiaTheme="minorHAnsi"/>
          <w:rtl/>
        </w:rPr>
        <w:t xml:space="preserve"> تعالى </w:t>
      </w:r>
      <w:r w:rsidRPr="00EB561D">
        <w:rPr>
          <w:rFonts w:eastAsiaTheme="minorHAnsi"/>
          <w:rtl/>
        </w:rPr>
        <w:t>نزله</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ثبوت</w:t>
      </w:r>
      <w:r>
        <w:rPr>
          <w:rFonts w:eastAsiaTheme="minorHAnsi"/>
          <w:rtl/>
        </w:rPr>
        <w:t xml:space="preserve"> </w:t>
      </w:r>
      <w:r w:rsidRPr="00EB561D">
        <w:rPr>
          <w:rFonts w:eastAsiaTheme="minorHAnsi"/>
          <w:rtl/>
        </w:rPr>
        <w:t>صفة</w:t>
      </w:r>
      <w:r>
        <w:rPr>
          <w:rFonts w:eastAsiaTheme="minorHAnsi"/>
          <w:rtl/>
        </w:rPr>
        <w:t xml:space="preserve"> </w:t>
      </w:r>
      <w:r w:rsidRPr="00EB561D">
        <w:rPr>
          <w:rFonts w:eastAsiaTheme="minorHAnsi"/>
          <w:rtl/>
        </w:rPr>
        <w:t>أخرى</w:t>
      </w:r>
      <w:r>
        <w:rPr>
          <w:rFonts w:eastAsiaTheme="minorHAnsi"/>
          <w:rtl/>
        </w:rPr>
        <w:t xml:space="preserve"> </w:t>
      </w:r>
      <w:r w:rsidRPr="00EB561D">
        <w:rPr>
          <w:rFonts w:eastAsiaTheme="minorHAnsi"/>
          <w:rtl/>
        </w:rPr>
        <w:t>يصدر</w:t>
      </w:r>
      <w:r>
        <w:rPr>
          <w:rFonts w:eastAsiaTheme="minorHAnsi"/>
          <w:rtl/>
        </w:rPr>
        <w:t xml:space="preserve"> </w:t>
      </w:r>
      <w:r w:rsidRPr="00EB561D">
        <w:rPr>
          <w:rFonts w:eastAsiaTheme="minorHAnsi"/>
          <w:rtl/>
        </w:rPr>
        <w:t>منها</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يصدر</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الغضب،</w:t>
      </w:r>
      <w:r>
        <w:rPr>
          <w:rFonts w:eastAsiaTheme="minorHAnsi"/>
          <w:rtl/>
        </w:rPr>
        <w:t xml:space="preserve"> </w:t>
      </w:r>
      <w:r w:rsidRPr="00EB561D">
        <w:rPr>
          <w:rFonts w:eastAsiaTheme="minorHAnsi"/>
          <w:rtl/>
        </w:rPr>
        <w:t>كإرادة</w:t>
      </w:r>
      <w:r>
        <w:rPr>
          <w:rFonts w:eastAsiaTheme="minorHAnsi"/>
          <w:rtl/>
        </w:rPr>
        <w:t xml:space="preserve"> </w:t>
      </w:r>
      <w:r w:rsidRPr="00EB561D">
        <w:rPr>
          <w:rFonts w:eastAsiaTheme="minorHAnsi"/>
          <w:rtl/>
        </w:rPr>
        <w:t>العقاب)</w:t>
      </w:r>
      <w:r w:rsidRPr="005422D7">
        <w:rPr>
          <w:rStyle w:val="af0"/>
          <w:sz w:val="24"/>
          <w:szCs w:val="24"/>
          <w:rtl/>
        </w:rPr>
        <w:t>(</w:t>
      </w:r>
      <w:r w:rsidRPr="005422D7">
        <w:rPr>
          <w:rStyle w:val="af0"/>
          <w:sz w:val="24"/>
          <w:szCs w:val="24"/>
          <w:rtl/>
        </w:rPr>
        <w:footnoteReference w:id="548"/>
      </w:r>
      <w:r w:rsidRPr="005422D7">
        <w:rPr>
          <w:rStyle w:val="af0"/>
          <w:sz w:val="24"/>
          <w:szCs w:val="24"/>
          <w:rtl/>
        </w:rPr>
        <w:t>)</w:t>
      </w:r>
    </w:p>
    <w:p w14:paraId="3C5137D9" w14:textId="77777777" w:rsidR="00DB4E6A" w:rsidRDefault="00DB4E6A" w:rsidP="009D3D5B">
      <w:pPr>
        <w:pStyle w:val="aaac"/>
        <w:rPr>
          <w:rFonts w:eastAsiaTheme="minorHAnsi"/>
          <w:rtl/>
        </w:rPr>
      </w:pPr>
      <w:r w:rsidRPr="005F336A">
        <w:rPr>
          <w:rFonts w:eastAsiaTheme="minorHAnsi"/>
          <w:rtl/>
        </w:rPr>
        <w:t>هذه</w:t>
      </w:r>
      <w:r>
        <w:rPr>
          <w:rFonts w:eastAsiaTheme="minorHAnsi"/>
          <w:rtl/>
        </w:rPr>
        <w:t xml:space="preserve"> </w:t>
      </w:r>
      <w:r w:rsidRPr="005F336A">
        <w:rPr>
          <w:rFonts w:eastAsiaTheme="minorHAnsi"/>
          <w:rtl/>
        </w:rPr>
        <w:t>هي</w:t>
      </w:r>
      <w:r>
        <w:rPr>
          <w:rFonts w:eastAsiaTheme="minorHAnsi"/>
          <w:rtl/>
        </w:rPr>
        <w:t xml:space="preserve"> </w:t>
      </w:r>
      <w:r w:rsidRPr="005F336A">
        <w:rPr>
          <w:rFonts w:eastAsiaTheme="minorHAnsi"/>
          <w:rtl/>
        </w:rPr>
        <w:t>المراتب</w:t>
      </w:r>
      <w:r>
        <w:rPr>
          <w:rFonts w:eastAsiaTheme="minorHAnsi"/>
          <w:rtl/>
        </w:rPr>
        <w:t xml:space="preserve"> </w:t>
      </w:r>
      <w:r w:rsidRPr="005F336A">
        <w:rPr>
          <w:rFonts w:eastAsiaTheme="minorHAnsi"/>
          <w:rtl/>
        </w:rPr>
        <w:t>الخمسة</w:t>
      </w:r>
      <w:r>
        <w:rPr>
          <w:rFonts w:eastAsiaTheme="minorHAnsi"/>
          <w:rtl/>
        </w:rPr>
        <w:t xml:space="preserve"> </w:t>
      </w:r>
      <w:r w:rsidRPr="005F336A">
        <w:rPr>
          <w:rFonts w:eastAsiaTheme="minorHAnsi"/>
          <w:rtl/>
        </w:rPr>
        <w:t>للوجود</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يفصلها</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يرى</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نزل</w:t>
      </w:r>
      <w:r>
        <w:rPr>
          <w:rFonts w:eastAsiaTheme="minorHAnsi"/>
          <w:rtl/>
        </w:rPr>
        <w:t xml:space="preserve"> </w:t>
      </w:r>
      <w:r w:rsidRPr="005F336A">
        <w:rPr>
          <w:rFonts w:eastAsiaTheme="minorHAnsi"/>
          <w:rtl/>
        </w:rPr>
        <w:t>قولا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أقوال</w:t>
      </w:r>
      <w:r>
        <w:rPr>
          <w:rFonts w:eastAsiaTheme="minorHAnsi"/>
          <w:rtl/>
        </w:rPr>
        <w:t xml:space="preserve"> </w:t>
      </w:r>
      <w:r w:rsidRPr="005F336A">
        <w:rPr>
          <w:rFonts w:eastAsiaTheme="minorHAnsi"/>
          <w:rtl/>
        </w:rPr>
        <w:t>صاحب</w:t>
      </w:r>
      <w:r>
        <w:rPr>
          <w:rFonts w:eastAsiaTheme="minorHAnsi"/>
          <w:rtl/>
        </w:rPr>
        <w:t xml:space="preserve"> </w:t>
      </w:r>
      <w:r w:rsidRPr="005F336A">
        <w:rPr>
          <w:rFonts w:eastAsiaTheme="minorHAnsi"/>
          <w:rtl/>
        </w:rPr>
        <w:t>الشرع</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درجة</w:t>
      </w:r>
      <w:r>
        <w:rPr>
          <w:rFonts w:eastAsiaTheme="minorHAnsi"/>
          <w:rtl/>
        </w:rPr>
        <w:t xml:space="preserve"> </w:t>
      </w:r>
      <w:r w:rsidRPr="005F336A">
        <w:rPr>
          <w:rFonts w:eastAsiaTheme="minorHAnsi"/>
          <w:rtl/>
        </w:rPr>
        <w:t>منها،</w:t>
      </w:r>
      <w:r>
        <w:rPr>
          <w:rFonts w:eastAsiaTheme="minorHAnsi"/>
          <w:rtl/>
        </w:rPr>
        <w:t xml:space="preserve"> </w:t>
      </w:r>
      <w:r w:rsidRPr="005F336A">
        <w:rPr>
          <w:rFonts w:eastAsiaTheme="minorHAnsi"/>
          <w:rtl/>
        </w:rPr>
        <w:t>فهو</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المصدقين</w:t>
      </w:r>
      <w:r>
        <w:rPr>
          <w:rFonts w:eastAsiaTheme="minorHAnsi" w:hint="cs"/>
          <w:rtl/>
        </w:rPr>
        <w:t xml:space="preserve">، </w:t>
      </w:r>
      <w:r w:rsidRPr="005F336A">
        <w:rPr>
          <w:rFonts w:eastAsiaTheme="minorHAnsi"/>
          <w:rtl/>
        </w:rPr>
        <w:t>وإنما</w:t>
      </w:r>
      <w:r>
        <w:rPr>
          <w:rFonts w:eastAsiaTheme="minorHAnsi"/>
          <w:rtl/>
        </w:rPr>
        <w:t xml:space="preserve"> </w:t>
      </w:r>
      <w:r w:rsidRPr="005F336A">
        <w:rPr>
          <w:rFonts w:eastAsiaTheme="minorHAnsi"/>
          <w:rtl/>
        </w:rPr>
        <w:t>التكذيب</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ينفي</w:t>
      </w:r>
      <w:r>
        <w:rPr>
          <w:rFonts w:eastAsiaTheme="minorHAnsi"/>
          <w:rtl/>
        </w:rPr>
        <w:t xml:space="preserve"> </w:t>
      </w:r>
      <w:r w:rsidRPr="005F336A">
        <w:rPr>
          <w:rFonts w:eastAsiaTheme="minorHAnsi"/>
          <w:rtl/>
        </w:rPr>
        <w:t>جميعها)</w:t>
      </w:r>
      <w:r w:rsidRPr="005422D7">
        <w:rPr>
          <w:rStyle w:val="af0"/>
          <w:sz w:val="24"/>
          <w:szCs w:val="24"/>
          <w:rtl/>
        </w:rPr>
        <w:t>(</w:t>
      </w:r>
      <w:r w:rsidRPr="005422D7">
        <w:rPr>
          <w:rStyle w:val="af0"/>
          <w:sz w:val="24"/>
          <w:szCs w:val="24"/>
          <w:rtl/>
        </w:rPr>
        <w:footnoteReference w:id="549"/>
      </w:r>
      <w:r w:rsidRPr="005422D7">
        <w:rPr>
          <w:rStyle w:val="af0"/>
          <w:sz w:val="24"/>
          <w:szCs w:val="24"/>
          <w:rtl/>
        </w:rPr>
        <w:t>)</w:t>
      </w:r>
    </w:p>
    <w:p w14:paraId="12D84A77" w14:textId="77777777" w:rsidR="00DB4E6A" w:rsidRPr="005F336A" w:rsidRDefault="00DB4E6A" w:rsidP="009D3D5B">
      <w:pPr>
        <w:pStyle w:val="aaac"/>
        <w:rPr>
          <w:rFonts w:eastAsiaTheme="minorHAnsi"/>
          <w:rtl/>
        </w:rPr>
      </w:pPr>
      <w:r w:rsidRPr="00EB561D">
        <w:rPr>
          <w:rFonts w:eastAsiaTheme="minorHAnsi"/>
          <w:rtl/>
        </w:rPr>
        <w:t>ولكن</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ليس</w:t>
      </w:r>
      <w:r>
        <w:rPr>
          <w:rFonts w:eastAsiaTheme="minorHAnsi"/>
          <w:rtl/>
        </w:rPr>
        <w:t xml:space="preserve"> </w:t>
      </w:r>
      <w:r w:rsidRPr="00EB561D">
        <w:rPr>
          <w:rFonts w:eastAsiaTheme="minorHAnsi"/>
          <w:rtl/>
        </w:rPr>
        <w:t>مطلقا،</w:t>
      </w:r>
      <w:r>
        <w:rPr>
          <w:rFonts w:eastAsiaTheme="minorHAnsi"/>
          <w:rtl/>
        </w:rPr>
        <w:t xml:space="preserve"> </w:t>
      </w:r>
      <w:r w:rsidRPr="00EB561D">
        <w:rPr>
          <w:rFonts w:eastAsiaTheme="minorHAnsi"/>
          <w:rtl/>
        </w:rPr>
        <w:t>فالتأويل</w:t>
      </w:r>
      <w:r>
        <w:rPr>
          <w:rFonts w:eastAsiaTheme="minorHAnsi"/>
          <w:rtl/>
        </w:rPr>
        <w:t xml:space="preserve"> </w:t>
      </w:r>
      <w:r w:rsidRPr="00EB561D">
        <w:rPr>
          <w:rFonts w:eastAsiaTheme="minorHAnsi"/>
          <w:rtl/>
        </w:rPr>
        <w:t>الذي</w:t>
      </w:r>
      <w:r>
        <w:rPr>
          <w:rFonts w:eastAsiaTheme="minorHAnsi"/>
          <w:rtl/>
        </w:rPr>
        <w:t xml:space="preserve"> </w:t>
      </w:r>
      <w:r w:rsidRPr="00EB561D">
        <w:rPr>
          <w:rFonts w:eastAsiaTheme="minorHAnsi"/>
          <w:rtl/>
        </w:rPr>
        <w:t>يخرج</w:t>
      </w:r>
      <w:r>
        <w:rPr>
          <w:rFonts w:eastAsiaTheme="minorHAnsi"/>
          <w:rtl/>
        </w:rPr>
        <w:t xml:space="preserve"> </w:t>
      </w:r>
      <w:r w:rsidRPr="00EB561D">
        <w:rPr>
          <w:rFonts w:eastAsiaTheme="minorHAnsi"/>
          <w:rtl/>
        </w:rPr>
        <w:t>النص</w:t>
      </w:r>
      <w:r>
        <w:rPr>
          <w:rFonts w:eastAsiaTheme="minorHAnsi"/>
          <w:rtl/>
        </w:rPr>
        <w:t xml:space="preserve"> </w:t>
      </w:r>
      <w:r w:rsidRPr="00EB561D">
        <w:rPr>
          <w:rFonts w:eastAsiaTheme="minorHAnsi"/>
          <w:rtl/>
        </w:rPr>
        <w:t>عن</w:t>
      </w:r>
      <w:r>
        <w:rPr>
          <w:rFonts w:eastAsiaTheme="minorHAnsi"/>
          <w:rtl/>
        </w:rPr>
        <w:t xml:space="preserve"> </w:t>
      </w:r>
      <w:r w:rsidRPr="00EB561D">
        <w:rPr>
          <w:rFonts w:eastAsiaTheme="minorHAnsi"/>
          <w:rtl/>
        </w:rPr>
        <w:t>ظاهره</w:t>
      </w:r>
      <w:r>
        <w:rPr>
          <w:rFonts w:eastAsiaTheme="minorHAnsi"/>
          <w:rtl/>
        </w:rPr>
        <w:t xml:space="preserve"> </w:t>
      </w:r>
      <w:r w:rsidRPr="00EB561D">
        <w:rPr>
          <w:rFonts w:eastAsiaTheme="minorHAnsi"/>
          <w:rtl/>
        </w:rPr>
        <w:t>وحقيقته</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بد</w:t>
      </w:r>
      <w:r>
        <w:rPr>
          <w:rFonts w:eastAsiaTheme="minorHAnsi"/>
          <w:rtl/>
        </w:rPr>
        <w:t xml:space="preserve"> </w:t>
      </w:r>
      <w:r w:rsidRPr="00EB561D">
        <w:rPr>
          <w:rFonts w:eastAsiaTheme="minorHAnsi"/>
          <w:rtl/>
        </w:rPr>
        <w:t>أن</w:t>
      </w:r>
      <w:r>
        <w:rPr>
          <w:rFonts w:eastAsiaTheme="minorHAnsi"/>
          <w:rtl/>
        </w:rPr>
        <w:t xml:space="preserve"> </w:t>
      </w:r>
      <w:r w:rsidRPr="00EB561D">
        <w:rPr>
          <w:rFonts w:eastAsiaTheme="minorHAnsi"/>
          <w:rtl/>
        </w:rPr>
        <w:t>يستند</w:t>
      </w:r>
      <w:r>
        <w:rPr>
          <w:rFonts w:eastAsiaTheme="minorHAnsi"/>
          <w:rtl/>
        </w:rPr>
        <w:t xml:space="preserve"> </w:t>
      </w:r>
      <w:r w:rsidRPr="00EB561D">
        <w:rPr>
          <w:rFonts w:eastAsiaTheme="minorHAnsi"/>
          <w:rtl/>
        </w:rPr>
        <w:t>إلى</w:t>
      </w:r>
      <w:r>
        <w:rPr>
          <w:rFonts w:eastAsiaTheme="minorHAnsi"/>
          <w:rtl/>
        </w:rPr>
        <w:t xml:space="preserve"> </w:t>
      </w:r>
      <w:r w:rsidRPr="00EB561D">
        <w:rPr>
          <w:rFonts w:eastAsiaTheme="minorHAnsi"/>
          <w:rtl/>
        </w:rPr>
        <w:t>قانون</w:t>
      </w:r>
      <w:r>
        <w:rPr>
          <w:rFonts w:eastAsiaTheme="minorHAnsi"/>
          <w:rtl/>
        </w:rPr>
        <w:t xml:space="preserve"> </w:t>
      </w:r>
      <w:r w:rsidRPr="00EB561D">
        <w:rPr>
          <w:rFonts w:eastAsiaTheme="minorHAnsi"/>
          <w:rtl/>
        </w:rPr>
        <w:t>وإلا</w:t>
      </w:r>
      <w:r>
        <w:rPr>
          <w:rFonts w:eastAsiaTheme="minorHAnsi"/>
          <w:rtl/>
        </w:rPr>
        <w:t xml:space="preserve"> </w:t>
      </w:r>
      <w:r w:rsidRPr="00EB561D">
        <w:rPr>
          <w:rFonts w:eastAsiaTheme="minorHAnsi"/>
          <w:rtl/>
        </w:rPr>
        <w:t>أمكن</w:t>
      </w:r>
      <w:r>
        <w:rPr>
          <w:rFonts w:eastAsiaTheme="minorHAnsi"/>
          <w:rtl/>
        </w:rPr>
        <w:t xml:space="preserve"> </w:t>
      </w:r>
      <w:r w:rsidRPr="00EB561D">
        <w:rPr>
          <w:rFonts w:eastAsiaTheme="minorHAnsi"/>
          <w:rtl/>
        </w:rPr>
        <w:t>تأويل</w:t>
      </w:r>
      <w:r>
        <w:rPr>
          <w:rFonts w:eastAsiaTheme="minorHAnsi"/>
          <w:rtl/>
        </w:rPr>
        <w:t xml:space="preserve"> </w:t>
      </w:r>
      <w:r w:rsidRPr="00EB561D">
        <w:rPr>
          <w:rFonts w:eastAsiaTheme="minorHAnsi"/>
          <w:rtl/>
        </w:rPr>
        <w:t>الدين</w:t>
      </w:r>
      <w:r>
        <w:rPr>
          <w:rFonts w:eastAsiaTheme="minorHAnsi"/>
          <w:rtl/>
        </w:rPr>
        <w:t xml:space="preserve"> </w:t>
      </w:r>
      <w:r w:rsidRPr="00EB561D">
        <w:rPr>
          <w:rFonts w:eastAsiaTheme="minorHAnsi"/>
          <w:rtl/>
        </w:rPr>
        <w:t>كله،</w:t>
      </w:r>
      <w:r>
        <w:rPr>
          <w:rFonts w:eastAsiaTheme="minorHAnsi"/>
          <w:rtl/>
        </w:rPr>
        <w:t xml:space="preserve"> </w:t>
      </w:r>
      <w:r w:rsidRPr="00EB561D">
        <w:rPr>
          <w:rFonts w:eastAsiaTheme="minorHAnsi"/>
          <w:rtl/>
        </w:rPr>
        <w:t>كما</w:t>
      </w:r>
      <w:r>
        <w:rPr>
          <w:rFonts w:eastAsiaTheme="minorHAnsi"/>
          <w:rtl/>
        </w:rPr>
        <w:t xml:space="preserve"> </w:t>
      </w:r>
      <w:r w:rsidRPr="00EB561D">
        <w:rPr>
          <w:rFonts w:eastAsiaTheme="minorHAnsi"/>
          <w:rtl/>
        </w:rPr>
        <w:t>فعل</w:t>
      </w:r>
      <w:r>
        <w:rPr>
          <w:rFonts w:eastAsiaTheme="minorHAnsi"/>
          <w:rtl/>
        </w:rPr>
        <w:t xml:space="preserve"> </w:t>
      </w:r>
      <w:r w:rsidRPr="00EB561D">
        <w:rPr>
          <w:rFonts w:eastAsiaTheme="minorHAnsi"/>
          <w:rtl/>
        </w:rPr>
        <w:t>الغلاة</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الباطنية،</w:t>
      </w:r>
      <w:r>
        <w:rPr>
          <w:rFonts w:eastAsiaTheme="minorHAnsi"/>
          <w:rtl/>
        </w:rPr>
        <w:t xml:space="preserve"> </w:t>
      </w:r>
      <w:r w:rsidRPr="00EB561D">
        <w:rPr>
          <w:rFonts w:eastAsiaTheme="minorHAnsi"/>
          <w:rtl/>
        </w:rPr>
        <w:t>وضابط</w:t>
      </w:r>
      <w:r>
        <w:rPr>
          <w:rFonts w:eastAsiaTheme="minorHAnsi"/>
          <w:rtl/>
        </w:rPr>
        <w:t xml:space="preserve"> </w:t>
      </w:r>
      <w:r w:rsidRPr="00EB561D">
        <w:rPr>
          <w:rFonts w:eastAsiaTheme="minorHAnsi"/>
          <w:rtl/>
        </w:rPr>
        <w:t>التأويل</w:t>
      </w:r>
      <w:r>
        <w:rPr>
          <w:rFonts w:eastAsiaTheme="minorHAnsi"/>
          <w:rtl/>
        </w:rPr>
        <w:t xml:space="preserve"> </w:t>
      </w:r>
      <w:r w:rsidRPr="00EB561D">
        <w:rPr>
          <w:rFonts w:eastAsiaTheme="minorHAnsi"/>
          <w:rtl/>
        </w:rPr>
        <w:t>عند</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هو</w:t>
      </w:r>
      <w:r>
        <w:rPr>
          <w:rFonts w:eastAsiaTheme="minorHAnsi"/>
          <w:rtl/>
        </w:rPr>
        <w:t xml:space="preserve"> </w:t>
      </w:r>
      <w:r w:rsidRPr="00EB561D">
        <w:rPr>
          <w:rFonts w:eastAsiaTheme="minorHAnsi"/>
          <w:rtl/>
        </w:rPr>
        <w:t>قيام</w:t>
      </w:r>
      <w:r>
        <w:rPr>
          <w:rFonts w:eastAsiaTheme="minorHAnsi"/>
          <w:rtl/>
        </w:rPr>
        <w:t xml:space="preserve"> </w:t>
      </w:r>
      <w:r w:rsidRPr="00EB561D">
        <w:rPr>
          <w:rFonts w:eastAsiaTheme="minorHAnsi"/>
          <w:rtl/>
        </w:rPr>
        <w:t>البرهان</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استحال</w:t>
      </w:r>
      <w:r>
        <w:rPr>
          <w:rFonts w:eastAsiaTheme="minorHAnsi"/>
          <w:rtl/>
        </w:rPr>
        <w:t xml:space="preserve"> </w:t>
      </w:r>
      <w:r w:rsidRPr="00EB561D">
        <w:rPr>
          <w:rFonts w:eastAsiaTheme="minorHAnsi"/>
          <w:rtl/>
        </w:rPr>
        <w:t>الظاهر،</w:t>
      </w:r>
      <w:r>
        <w:rPr>
          <w:rFonts w:eastAsiaTheme="minorHAnsi"/>
          <w:rtl/>
        </w:rPr>
        <w:t xml:space="preserve"> </w:t>
      </w:r>
      <w:r w:rsidRPr="00EB561D">
        <w:rPr>
          <w:rFonts w:eastAsiaTheme="minorHAnsi"/>
          <w:rtl/>
        </w:rPr>
        <w:t>والظاهر</w:t>
      </w:r>
      <w:r>
        <w:rPr>
          <w:rFonts w:eastAsiaTheme="minorHAnsi"/>
          <w:rtl/>
        </w:rPr>
        <w:t xml:space="preserve"> </w:t>
      </w:r>
      <w:r w:rsidRPr="00EB561D">
        <w:rPr>
          <w:rFonts w:eastAsiaTheme="minorHAnsi"/>
          <w:rtl/>
        </w:rPr>
        <w:t>الأول</w:t>
      </w:r>
      <w:r>
        <w:rPr>
          <w:rFonts w:eastAsiaTheme="minorHAnsi"/>
          <w:rtl/>
        </w:rPr>
        <w:t xml:space="preserve"> </w:t>
      </w:r>
      <w:r w:rsidRPr="00EB561D">
        <w:rPr>
          <w:rFonts w:eastAsiaTheme="minorHAnsi"/>
          <w:rtl/>
        </w:rPr>
        <w:t>هو</w:t>
      </w:r>
      <w:r>
        <w:rPr>
          <w:rFonts w:eastAsiaTheme="minorHAnsi"/>
          <w:rtl/>
        </w:rPr>
        <w:t xml:space="preserve"> </w:t>
      </w:r>
      <w:r w:rsidRPr="00EB561D">
        <w:rPr>
          <w:rFonts w:eastAsiaTheme="minorHAnsi"/>
          <w:rtl/>
        </w:rPr>
        <w:t>الوجود</w:t>
      </w:r>
      <w:r>
        <w:rPr>
          <w:rFonts w:eastAsiaTheme="minorHAnsi"/>
          <w:rtl/>
        </w:rPr>
        <w:t xml:space="preserve"> </w:t>
      </w:r>
      <w:r w:rsidRPr="00EB561D">
        <w:rPr>
          <w:rFonts w:eastAsiaTheme="minorHAnsi"/>
          <w:rtl/>
        </w:rPr>
        <w:t>الذاتي،</w:t>
      </w:r>
      <w:r>
        <w:rPr>
          <w:rFonts w:eastAsiaTheme="minorHAnsi"/>
          <w:rtl/>
        </w:rPr>
        <w:t xml:space="preserve"> </w:t>
      </w:r>
      <w:r w:rsidRPr="00EB561D">
        <w:rPr>
          <w:rFonts w:eastAsiaTheme="minorHAnsi"/>
          <w:rtl/>
        </w:rPr>
        <w:t>فإنه</w:t>
      </w:r>
      <w:r>
        <w:rPr>
          <w:rFonts w:eastAsiaTheme="minorHAnsi"/>
          <w:rtl/>
        </w:rPr>
        <w:t xml:space="preserve"> </w:t>
      </w:r>
      <w:r w:rsidRPr="00EB561D">
        <w:rPr>
          <w:rFonts w:eastAsiaTheme="minorHAnsi"/>
          <w:rtl/>
        </w:rPr>
        <w:t>إذا</w:t>
      </w:r>
      <w:r>
        <w:rPr>
          <w:rFonts w:eastAsiaTheme="minorHAnsi"/>
          <w:rtl/>
        </w:rPr>
        <w:t xml:space="preserve"> </w:t>
      </w:r>
      <w:r w:rsidRPr="00EB561D">
        <w:rPr>
          <w:rFonts w:eastAsiaTheme="minorHAnsi"/>
          <w:rtl/>
        </w:rPr>
        <w:t>ثبت</w:t>
      </w:r>
      <w:r>
        <w:rPr>
          <w:rFonts w:eastAsiaTheme="minorHAnsi"/>
          <w:rtl/>
        </w:rPr>
        <w:t xml:space="preserve"> </w:t>
      </w:r>
      <w:r w:rsidRPr="00EB561D">
        <w:rPr>
          <w:rFonts w:eastAsiaTheme="minorHAnsi"/>
          <w:rtl/>
        </w:rPr>
        <w:t>تضمن</w:t>
      </w:r>
      <w:r>
        <w:rPr>
          <w:rFonts w:eastAsiaTheme="minorHAnsi"/>
          <w:rtl/>
        </w:rPr>
        <w:t xml:space="preserve"> </w:t>
      </w:r>
      <w:r w:rsidRPr="00EB561D">
        <w:rPr>
          <w:rFonts w:eastAsiaTheme="minorHAnsi"/>
          <w:rtl/>
        </w:rPr>
        <w:t>الجميع،</w:t>
      </w:r>
      <w:r>
        <w:rPr>
          <w:rFonts w:eastAsiaTheme="minorHAnsi"/>
          <w:rtl/>
        </w:rPr>
        <w:t xml:space="preserve"> </w:t>
      </w:r>
      <w:r w:rsidRPr="00EB561D">
        <w:rPr>
          <w:rFonts w:eastAsiaTheme="minorHAnsi"/>
          <w:rtl/>
        </w:rPr>
        <w:t>وإن</w:t>
      </w:r>
      <w:r>
        <w:rPr>
          <w:rFonts w:eastAsiaTheme="minorHAnsi"/>
          <w:rtl/>
        </w:rPr>
        <w:t xml:space="preserve"> </w:t>
      </w:r>
      <w:r w:rsidRPr="00EB561D">
        <w:rPr>
          <w:rFonts w:eastAsiaTheme="minorHAnsi"/>
          <w:rtl/>
        </w:rPr>
        <w:t>تعذر،</w:t>
      </w:r>
      <w:r>
        <w:rPr>
          <w:rFonts w:eastAsiaTheme="minorHAnsi"/>
          <w:rtl/>
        </w:rPr>
        <w:t xml:space="preserve"> </w:t>
      </w:r>
      <w:r w:rsidRPr="00EB561D">
        <w:rPr>
          <w:rFonts w:eastAsiaTheme="minorHAnsi"/>
          <w:rtl/>
        </w:rPr>
        <w:t>فالوجود</w:t>
      </w:r>
      <w:r>
        <w:rPr>
          <w:rFonts w:eastAsiaTheme="minorHAnsi"/>
          <w:rtl/>
        </w:rPr>
        <w:t xml:space="preserve"> </w:t>
      </w:r>
      <w:r w:rsidRPr="00EB561D">
        <w:rPr>
          <w:rFonts w:eastAsiaTheme="minorHAnsi"/>
          <w:rtl/>
        </w:rPr>
        <w:t>الحسي،</w:t>
      </w:r>
      <w:r>
        <w:rPr>
          <w:rFonts w:eastAsiaTheme="minorHAnsi"/>
          <w:rtl/>
        </w:rPr>
        <w:t xml:space="preserve"> </w:t>
      </w:r>
      <w:r w:rsidRPr="00EB561D">
        <w:rPr>
          <w:rFonts w:eastAsiaTheme="minorHAnsi"/>
          <w:rtl/>
        </w:rPr>
        <w:t>فإن</w:t>
      </w:r>
      <w:r>
        <w:rPr>
          <w:rFonts w:eastAsiaTheme="minorHAnsi"/>
          <w:rtl/>
        </w:rPr>
        <w:t xml:space="preserve"> </w:t>
      </w:r>
      <w:r w:rsidRPr="00EB561D">
        <w:rPr>
          <w:rFonts w:eastAsiaTheme="minorHAnsi"/>
          <w:rtl/>
        </w:rPr>
        <w:t>تعذر</w:t>
      </w:r>
      <w:r>
        <w:rPr>
          <w:rFonts w:eastAsiaTheme="minorHAnsi"/>
          <w:rtl/>
        </w:rPr>
        <w:t xml:space="preserve"> </w:t>
      </w:r>
      <w:r w:rsidRPr="00EB561D">
        <w:rPr>
          <w:rFonts w:eastAsiaTheme="minorHAnsi"/>
          <w:rtl/>
        </w:rPr>
        <w:t>فالوجود</w:t>
      </w:r>
      <w:r>
        <w:rPr>
          <w:rFonts w:eastAsiaTheme="minorHAnsi"/>
          <w:rtl/>
        </w:rPr>
        <w:t xml:space="preserve"> </w:t>
      </w:r>
      <w:r w:rsidRPr="00EB561D">
        <w:rPr>
          <w:rFonts w:eastAsiaTheme="minorHAnsi"/>
          <w:rtl/>
        </w:rPr>
        <w:t>الخيالي</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العقلي،</w:t>
      </w:r>
      <w:r>
        <w:rPr>
          <w:rFonts w:eastAsiaTheme="minorHAnsi"/>
          <w:rtl/>
        </w:rPr>
        <w:t xml:space="preserve"> </w:t>
      </w:r>
      <w:r w:rsidRPr="00EB561D">
        <w:rPr>
          <w:rFonts w:eastAsiaTheme="minorHAnsi"/>
          <w:rtl/>
        </w:rPr>
        <w:t>وإن</w:t>
      </w:r>
      <w:r>
        <w:rPr>
          <w:rFonts w:eastAsiaTheme="minorHAnsi"/>
          <w:rtl/>
        </w:rPr>
        <w:t xml:space="preserve"> </w:t>
      </w:r>
      <w:r w:rsidRPr="00EB561D">
        <w:rPr>
          <w:rFonts w:eastAsiaTheme="minorHAnsi"/>
          <w:rtl/>
        </w:rPr>
        <w:t>تعذر</w:t>
      </w:r>
      <w:r>
        <w:rPr>
          <w:rFonts w:eastAsiaTheme="minorHAnsi"/>
          <w:rtl/>
        </w:rPr>
        <w:t xml:space="preserve"> </w:t>
      </w:r>
      <w:r w:rsidRPr="00EB561D">
        <w:rPr>
          <w:rFonts w:eastAsiaTheme="minorHAnsi"/>
          <w:rtl/>
        </w:rPr>
        <w:t>فالوجود</w:t>
      </w:r>
      <w:r>
        <w:rPr>
          <w:rFonts w:eastAsiaTheme="minorHAnsi"/>
          <w:rtl/>
        </w:rPr>
        <w:t xml:space="preserve"> </w:t>
      </w:r>
      <w:r w:rsidRPr="00EB561D">
        <w:rPr>
          <w:rFonts w:eastAsiaTheme="minorHAnsi"/>
          <w:rtl/>
        </w:rPr>
        <w:t>المجازي</w:t>
      </w:r>
      <w:r w:rsidRPr="005422D7">
        <w:rPr>
          <w:rStyle w:val="af0"/>
          <w:sz w:val="24"/>
          <w:szCs w:val="24"/>
          <w:rtl/>
        </w:rPr>
        <w:t>(</w:t>
      </w:r>
      <w:r w:rsidRPr="005422D7">
        <w:rPr>
          <w:rStyle w:val="af0"/>
          <w:sz w:val="24"/>
          <w:szCs w:val="24"/>
          <w:rtl/>
        </w:rPr>
        <w:footnoteReference w:id="550"/>
      </w:r>
      <w:r w:rsidRPr="005422D7">
        <w:rPr>
          <w:rStyle w:val="af0"/>
          <w:sz w:val="24"/>
          <w:szCs w:val="24"/>
          <w:rtl/>
        </w:rPr>
        <w:t>)</w:t>
      </w:r>
      <w:r w:rsidRPr="005F336A">
        <w:rPr>
          <w:rFonts w:eastAsiaTheme="minorHAnsi"/>
          <w:rtl/>
        </w:rPr>
        <w:t>.</w:t>
      </w:r>
    </w:p>
    <w:p w14:paraId="0EAD676A" w14:textId="77777777" w:rsidR="00DB4E6A" w:rsidRPr="005F336A" w:rsidRDefault="00DB4E6A" w:rsidP="00EB561D">
      <w:pPr>
        <w:pStyle w:val="aaac"/>
        <w:rPr>
          <w:rFonts w:eastAsiaTheme="minorHAnsi"/>
          <w:rtl/>
        </w:rPr>
      </w:pPr>
      <w:r w:rsidRPr="005F336A">
        <w:rPr>
          <w:rFonts w:eastAsiaTheme="minorHAnsi"/>
          <w:rtl/>
        </w:rPr>
        <w:t>ويجب</w:t>
      </w:r>
      <w:r>
        <w:rPr>
          <w:rFonts w:eastAsiaTheme="minorHAnsi"/>
          <w:rtl/>
        </w:rPr>
        <w:t xml:space="preserve"> </w:t>
      </w:r>
      <w:r w:rsidRPr="005F336A">
        <w:rPr>
          <w:rFonts w:eastAsiaTheme="minorHAnsi"/>
          <w:rtl/>
        </w:rPr>
        <w:t>التكفير</w:t>
      </w:r>
      <w:r>
        <w:rPr>
          <w:rFonts w:eastAsiaTheme="minorHAnsi"/>
          <w:rtl/>
        </w:rPr>
        <w:t xml:space="preserve"> </w:t>
      </w:r>
      <w:r w:rsidRPr="005F336A">
        <w:rPr>
          <w:rFonts w:eastAsiaTheme="minorHAnsi"/>
          <w:rtl/>
        </w:rPr>
        <w:t>عند</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إن</w:t>
      </w:r>
      <w:r>
        <w:rPr>
          <w:rFonts w:eastAsiaTheme="minorHAnsi"/>
          <w:rtl/>
        </w:rPr>
        <w:t xml:space="preserve"> </w:t>
      </w:r>
      <w:r w:rsidRPr="005F336A">
        <w:rPr>
          <w:rFonts w:eastAsiaTheme="minorHAnsi"/>
          <w:rtl/>
        </w:rPr>
        <w:t>تعلق</w:t>
      </w:r>
      <w:r>
        <w:rPr>
          <w:rFonts w:eastAsiaTheme="minorHAnsi"/>
          <w:rtl/>
        </w:rPr>
        <w:t xml:space="preserve"> </w:t>
      </w:r>
      <w:r w:rsidRPr="005F336A">
        <w:rPr>
          <w:rFonts w:eastAsiaTheme="minorHAnsi"/>
          <w:rtl/>
        </w:rPr>
        <w:t>التأويل</w:t>
      </w:r>
      <w:r>
        <w:rPr>
          <w:rFonts w:eastAsiaTheme="minorHAnsi"/>
          <w:rtl/>
        </w:rPr>
        <w:t xml:space="preserve"> </w:t>
      </w:r>
      <w:r w:rsidRPr="005F336A">
        <w:rPr>
          <w:rFonts w:eastAsiaTheme="minorHAnsi"/>
          <w:rtl/>
        </w:rPr>
        <w:t>بأصول</w:t>
      </w:r>
      <w:r>
        <w:rPr>
          <w:rFonts w:eastAsiaTheme="minorHAnsi"/>
          <w:rtl/>
        </w:rPr>
        <w:t xml:space="preserve"> </w:t>
      </w:r>
      <w:r w:rsidRPr="005F336A">
        <w:rPr>
          <w:rFonts w:eastAsiaTheme="minorHAnsi"/>
          <w:rtl/>
        </w:rPr>
        <w:t>العقائد</w:t>
      </w:r>
      <w:r>
        <w:rPr>
          <w:rFonts w:eastAsiaTheme="minorHAnsi"/>
          <w:rtl/>
        </w:rPr>
        <w:t xml:space="preserve"> </w:t>
      </w:r>
      <w:r w:rsidRPr="005F336A">
        <w:rPr>
          <w:rFonts w:eastAsiaTheme="minorHAnsi"/>
          <w:rtl/>
        </w:rPr>
        <w:t>المهمة</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غير</w:t>
      </w:r>
      <w:r>
        <w:rPr>
          <w:rFonts w:eastAsiaTheme="minorHAnsi"/>
          <w:rtl/>
        </w:rPr>
        <w:t xml:space="preserve"> </w:t>
      </w:r>
      <w:r w:rsidRPr="005F336A">
        <w:rPr>
          <w:rFonts w:eastAsiaTheme="minorHAnsi"/>
          <w:rtl/>
        </w:rPr>
        <w:t>ب</w:t>
      </w:r>
      <w:r>
        <w:rPr>
          <w:rFonts w:eastAsiaTheme="minorHAnsi" w:hint="cs"/>
          <w:rtl/>
        </w:rPr>
        <w:t>ر</w:t>
      </w:r>
      <w:r w:rsidRPr="005F336A">
        <w:rPr>
          <w:rFonts w:eastAsiaTheme="minorHAnsi"/>
          <w:rtl/>
        </w:rPr>
        <w:t>هان</w:t>
      </w:r>
      <w:r>
        <w:rPr>
          <w:rFonts w:eastAsiaTheme="minorHAnsi"/>
          <w:rtl/>
        </w:rPr>
        <w:t xml:space="preserve"> </w:t>
      </w:r>
      <w:r w:rsidRPr="005F336A">
        <w:rPr>
          <w:rFonts w:eastAsiaTheme="minorHAnsi"/>
          <w:rtl/>
        </w:rPr>
        <w:t>قاطع</w:t>
      </w:r>
      <w:r>
        <w:rPr>
          <w:rFonts w:eastAsiaTheme="minorHAnsi" w:hint="cs"/>
          <w:rtl/>
        </w:rPr>
        <w:t>،</w:t>
      </w:r>
      <w:r>
        <w:rPr>
          <w:rFonts w:eastAsiaTheme="minorHAnsi"/>
          <w:rtl/>
        </w:rPr>
        <w:t xml:space="preserve"> </w:t>
      </w:r>
      <w:r w:rsidRPr="005F336A">
        <w:rPr>
          <w:rFonts w:eastAsiaTheme="minorHAnsi"/>
          <w:rtl/>
        </w:rPr>
        <w:t>كإنكار</w:t>
      </w:r>
      <w:r>
        <w:rPr>
          <w:rFonts w:eastAsiaTheme="minorHAnsi"/>
          <w:rtl/>
        </w:rPr>
        <w:t xml:space="preserve"> </w:t>
      </w:r>
      <w:r w:rsidRPr="005F336A">
        <w:rPr>
          <w:rFonts w:eastAsiaTheme="minorHAnsi"/>
          <w:rtl/>
        </w:rPr>
        <w:t>حشر</w:t>
      </w:r>
      <w:r>
        <w:rPr>
          <w:rFonts w:eastAsiaTheme="minorHAnsi"/>
          <w:rtl/>
        </w:rPr>
        <w:t xml:space="preserve"> </w:t>
      </w:r>
      <w:r w:rsidRPr="005F336A">
        <w:rPr>
          <w:rFonts w:eastAsiaTheme="minorHAnsi"/>
          <w:rtl/>
        </w:rPr>
        <w:t>الأجساد،</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إنكار</w:t>
      </w:r>
      <w:r>
        <w:rPr>
          <w:rFonts w:eastAsiaTheme="minorHAnsi"/>
          <w:rtl/>
        </w:rPr>
        <w:t xml:space="preserve"> </w:t>
      </w:r>
      <w:r w:rsidRPr="005F336A">
        <w:rPr>
          <w:rFonts w:eastAsiaTheme="minorHAnsi"/>
          <w:rtl/>
        </w:rPr>
        <w:t>العقوبات</w:t>
      </w:r>
      <w:r>
        <w:rPr>
          <w:rFonts w:eastAsiaTheme="minorHAnsi"/>
          <w:rtl/>
        </w:rPr>
        <w:t xml:space="preserve"> </w:t>
      </w:r>
      <w:r w:rsidRPr="005F336A">
        <w:rPr>
          <w:rFonts w:eastAsiaTheme="minorHAnsi"/>
          <w:rtl/>
        </w:rPr>
        <w:t>الحسية</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الآخر</w:t>
      </w:r>
      <w:r>
        <w:rPr>
          <w:rFonts w:eastAsiaTheme="minorHAnsi"/>
          <w:rtl/>
        </w:rPr>
        <w:t xml:space="preserve"> </w:t>
      </w:r>
      <w:r w:rsidRPr="005F336A">
        <w:rPr>
          <w:rFonts w:eastAsiaTheme="minorHAnsi"/>
          <w:rtl/>
        </w:rPr>
        <w:t>وغير</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إذا</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برهان</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استحالة</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زيادة</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الضرر</w:t>
      </w:r>
      <w:r>
        <w:rPr>
          <w:rFonts w:eastAsiaTheme="minorHAnsi"/>
          <w:rtl/>
        </w:rPr>
        <w:t xml:space="preserve"> </w:t>
      </w:r>
      <w:r w:rsidRPr="005F336A">
        <w:rPr>
          <w:rFonts w:eastAsiaTheme="minorHAnsi"/>
          <w:rtl/>
        </w:rPr>
        <w:t>العظيم</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تحدثه</w:t>
      </w:r>
      <w:r>
        <w:rPr>
          <w:rFonts w:eastAsiaTheme="minorHAnsi"/>
          <w:rtl/>
        </w:rPr>
        <w:t xml:space="preserve"> </w:t>
      </w:r>
      <w:r w:rsidRPr="005F336A">
        <w:rPr>
          <w:rFonts w:eastAsiaTheme="minorHAnsi"/>
          <w:rtl/>
        </w:rPr>
        <w:t>مثل</w:t>
      </w:r>
      <w:r>
        <w:rPr>
          <w:rFonts w:eastAsiaTheme="minorHAnsi"/>
          <w:rtl/>
        </w:rPr>
        <w:t xml:space="preserve"> </w:t>
      </w:r>
      <w:r w:rsidRPr="005F336A">
        <w:rPr>
          <w:rFonts w:eastAsiaTheme="minorHAnsi"/>
          <w:rtl/>
        </w:rPr>
        <w:t>هذه</w:t>
      </w:r>
      <w:r>
        <w:rPr>
          <w:rFonts w:eastAsiaTheme="minorHAnsi"/>
          <w:rtl/>
        </w:rPr>
        <w:t xml:space="preserve"> </w:t>
      </w:r>
      <w:r w:rsidRPr="005F336A">
        <w:rPr>
          <w:rFonts w:eastAsiaTheme="minorHAnsi"/>
          <w:rtl/>
        </w:rPr>
        <w:t>التأويلات</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الدين</w:t>
      </w:r>
      <w:r w:rsidRPr="005422D7">
        <w:rPr>
          <w:rStyle w:val="af0"/>
          <w:sz w:val="24"/>
          <w:szCs w:val="24"/>
          <w:rtl/>
        </w:rPr>
        <w:t>(</w:t>
      </w:r>
      <w:r w:rsidRPr="005422D7">
        <w:rPr>
          <w:rStyle w:val="af0"/>
          <w:sz w:val="24"/>
          <w:szCs w:val="24"/>
          <w:rtl/>
        </w:rPr>
        <w:footnoteReference w:id="551"/>
      </w:r>
      <w:r w:rsidRPr="005422D7">
        <w:rPr>
          <w:rStyle w:val="af0"/>
          <w:sz w:val="24"/>
          <w:szCs w:val="24"/>
          <w:rtl/>
        </w:rPr>
        <w:t>)</w:t>
      </w:r>
      <w:r w:rsidRPr="005F336A">
        <w:rPr>
          <w:rFonts w:eastAsiaTheme="minorHAnsi"/>
          <w:rtl/>
        </w:rPr>
        <w:t>.</w:t>
      </w:r>
    </w:p>
    <w:p w14:paraId="2D64F91E" w14:textId="77777777" w:rsidR="00DB4E6A" w:rsidRPr="00EB561D" w:rsidRDefault="00DB4E6A" w:rsidP="009D3D5B">
      <w:pPr>
        <w:pStyle w:val="aaac"/>
        <w:rPr>
          <w:rStyle w:val="aaacChar"/>
          <w:rFonts w:eastAsiaTheme="minorHAnsi"/>
          <w:rtl/>
        </w:rPr>
      </w:pPr>
      <w:r w:rsidRPr="005F336A">
        <w:rPr>
          <w:rFonts w:eastAsiaTheme="minorHAnsi"/>
          <w:rtl/>
        </w:rPr>
        <w:t>هذا</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الضابط</w:t>
      </w:r>
      <w:r>
        <w:rPr>
          <w:rFonts w:eastAsiaTheme="minorHAnsi"/>
          <w:rtl/>
        </w:rPr>
        <w:t xml:space="preserve"> </w:t>
      </w:r>
      <w:r w:rsidRPr="005F336A">
        <w:rPr>
          <w:rFonts w:eastAsiaTheme="minorHAnsi"/>
          <w:rtl/>
        </w:rPr>
        <w:t>الأول،</w:t>
      </w:r>
      <w:r>
        <w:rPr>
          <w:rFonts w:eastAsiaTheme="minorHAnsi"/>
          <w:rtl/>
        </w:rPr>
        <w:t xml:space="preserve"> </w:t>
      </w:r>
      <w:r w:rsidRPr="005F336A">
        <w:rPr>
          <w:rFonts w:eastAsiaTheme="minorHAnsi"/>
          <w:rtl/>
        </w:rPr>
        <w:t>ولا</w:t>
      </w:r>
      <w:r>
        <w:rPr>
          <w:rFonts w:eastAsiaTheme="minorHAnsi"/>
          <w:rtl/>
        </w:rPr>
        <w:t xml:space="preserve"> </w:t>
      </w:r>
      <w:r w:rsidRPr="005F336A">
        <w:rPr>
          <w:rFonts w:eastAsiaTheme="minorHAnsi"/>
          <w:rtl/>
        </w:rPr>
        <w:t>يستقل</w:t>
      </w:r>
      <w:r>
        <w:rPr>
          <w:rFonts w:eastAsiaTheme="minorHAnsi"/>
          <w:rtl/>
        </w:rPr>
        <w:t xml:space="preserve"> </w:t>
      </w:r>
      <w:r w:rsidRPr="005F336A">
        <w:rPr>
          <w:rFonts w:eastAsiaTheme="minorHAnsi"/>
          <w:rtl/>
        </w:rPr>
        <w:t>بمعرفته</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الجهابذة</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العلماء</w:t>
      </w:r>
      <w:r>
        <w:rPr>
          <w:rFonts w:eastAsiaTheme="minorHAnsi"/>
          <w:rtl/>
        </w:rPr>
        <w:t xml:space="preserve"> </w:t>
      </w:r>
      <w:r w:rsidRPr="005F336A">
        <w:rPr>
          <w:rFonts w:eastAsiaTheme="minorHAnsi"/>
          <w:rtl/>
        </w:rPr>
        <w:t>ن</w:t>
      </w:r>
      <w:r>
        <w:rPr>
          <w:rFonts w:eastAsiaTheme="minorHAnsi"/>
          <w:rtl/>
        </w:rPr>
        <w:t xml:space="preserve"> </w:t>
      </w:r>
      <w:r w:rsidRPr="005F336A">
        <w:rPr>
          <w:rFonts w:eastAsiaTheme="minorHAnsi"/>
          <w:rtl/>
        </w:rPr>
        <w:t>أما</w:t>
      </w:r>
      <w:r>
        <w:rPr>
          <w:rFonts w:eastAsiaTheme="minorHAnsi"/>
          <w:rtl/>
        </w:rPr>
        <w:t xml:space="preserve"> </w:t>
      </w:r>
      <w:r w:rsidRPr="005F336A">
        <w:rPr>
          <w:rFonts w:eastAsiaTheme="minorHAnsi"/>
          <w:rtl/>
        </w:rPr>
        <w:t>اعتبار</w:t>
      </w:r>
      <w:r>
        <w:rPr>
          <w:rFonts w:eastAsiaTheme="minorHAnsi" w:hint="cs"/>
          <w:rtl/>
        </w:rPr>
        <w:t>ه</w:t>
      </w:r>
      <w:r>
        <w:rPr>
          <w:rFonts w:eastAsiaTheme="minorHAnsi"/>
          <w:rtl/>
        </w:rPr>
        <w:t xml:space="preserve"> </w:t>
      </w:r>
      <w:r w:rsidRPr="005F336A">
        <w:rPr>
          <w:rFonts w:eastAsiaTheme="minorHAnsi"/>
          <w:rtl/>
        </w:rPr>
        <w:t>تعطيلا</w:t>
      </w:r>
      <w:r>
        <w:rPr>
          <w:rFonts w:eastAsiaTheme="minorHAnsi"/>
          <w:rtl/>
        </w:rPr>
        <w:t xml:space="preserve"> </w:t>
      </w:r>
      <w:r w:rsidRPr="005F336A">
        <w:rPr>
          <w:rFonts w:eastAsiaTheme="minorHAnsi"/>
          <w:rtl/>
        </w:rPr>
        <w:t>للنص،</w:t>
      </w:r>
      <w:r>
        <w:rPr>
          <w:rFonts w:eastAsiaTheme="minorHAnsi"/>
          <w:rtl/>
        </w:rPr>
        <w:t xml:space="preserve"> </w:t>
      </w:r>
      <w:r w:rsidRPr="005F336A">
        <w:rPr>
          <w:rFonts w:eastAsiaTheme="minorHAnsi"/>
          <w:rtl/>
        </w:rPr>
        <w:t>واعتقاد</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مذهب</w:t>
      </w:r>
      <w:r>
        <w:rPr>
          <w:rFonts w:eastAsiaTheme="minorHAnsi"/>
          <w:rtl/>
        </w:rPr>
        <w:t xml:space="preserve"> </w:t>
      </w:r>
      <w:r w:rsidRPr="005F336A">
        <w:rPr>
          <w:rFonts w:eastAsiaTheme="minorHAnsi"/>
          <w:rtl/>
        </w:rPr>
        <w:t>السلف</w:t>
      </w:r>
      <w:r>
        <w:rPr>
          <w:rFonts w:eastAsiaTheme="minorHAnsi"/>
          <w:rtl/>
        </w:rPr>
        <w:t xml:space="preserve"> </w:t>
      </w:r>
      <w:r w:rsidRPr="005F336A">
        <w:rPr>
          <w:rFonts w:eastAsiaTheme="minorHAnsi"/>
          <w:rtl/>
        </w:rPr>
        <w:t>فهو</w:t>
      </w:r>
      <w:r>
        <w:rPr>
          <w:rFonts w:eastAsiaTheme="minorHAnsi"/>
          <w:rtl/>
        </w:rPr>
        <w:t xml:space="preserve"> </w:t>
      </w:r>
      <w:r w:rsidRPr="005F336A">
        <w:rPr>
          <w:rFonts w:eastAsiaTheme="minorHAnsi"/>
          <w:rtl/>
        </w:rPr>
        <w:t>طعن</w:t>
      </w:r>
      <w:r>
        <w:rPr>
          <w:rFonts w:eastAsiaTheme="minorHAnsi"/>
          <w:rtl/>
        </w:rPr>
        <w:t xml:space="preserve"> </w:t>
      </w:r>
      <w:r w:rsidRPr="005F336A">
        <w:rPr>
          <w:rFonts w:eastAsiaTheme="minorHAnsi"/>
          <w:rtl/>
        </w:rPr>
        <w:t>فيهم،</w:t>
      </w:r>
      <w:r>
        <w:rPr>
          <w:rFonts w:eastAsiaTheme="minorHAnsi"/>
          <w:rtl/>
        </w:rPr>
        <w:t xml:space="preserve"> </w:t>
      </w:r>
      <w:r w:rsidRPr="005F336A">
        <w:rPr>
          <w:rFonts w:eastAsiaTheme="minorHAnsi"/>
          <w:rtl/>
        </w:rPr>
        <w:t>وكذب</w:t>
      </w:r>
      <w:r>
        <w:rPr>
          <w:rFonts w:eastAsiaTheme="minorHAnsi"/>
          <w:rtl/>
        </w:rPr>
        <w:t xml:space="preserve"> </w:t>
      </w:r>
      <w:r w:rsidRPr="005F336A">
        <w:rPr>
          <w:rFonts w:eastAsiaTheme="minorHAnsi"/>
          <w:rtl/>
        </w:rPr>
        <w:t>عليهم،</w:t>
      </w:r>
      <w:r>
        <w:rPr>
          <w:rFonts w:eastAsiaTheme="minorHAnsi"/>
          <w:rtl/>
        </w:rPr>
        <w:t xml:space="preserve"> </w:t>
      </w:r>
      <w:r w:rsidRPr="005F336A">
        <w:rPr>
          <w:rFonts w:eastAsiaTheme="minorHAnsi"/>
          <w:rtl/>
        </w:rPr>
        <w:t>فقد</w:t>
      </w:r>
      <w:r>
        <w:rPr>
          <w:rFonts w:eastAsiaTheme="minorHAnsi"/>
          <w:rtl/>
        </w:rPr>
        <w:t xml:space="preserve"> </w:t>
      </w:r>
      <w:r w:rsidRPr="005F336A">
        <w:rPr>
          <w:rFonts w:eastAsiaTheme="minorHAnsi"/>
          <w:rtl/>
        </w:rPr>
        <w:t>روي</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تأويلهم</w:t>
      </w:r>
      <w:r>
        <w:rPr>
          <w:rFonts w:eastAsiaTheme="minorHAnsi"/>
          <w:rtl/>
        </w:rPr>
        <w:t xml:space="preserve"> </w:t>
      </w:r>
      <w:r w:rsidRPr="005F336A">
        <w:rPr>
          <w:rFonts w:eastAsiaTheme="minorHAnsi"/>
          <w:rtl/>
        </w:rPr>
        <w:t>الشيء</w:t>
      </w:r>
      <w:r>
        <w:rPr>
          <w:rFonts w:eastAsiaTheme="minorHAnsi"/>
          <w:rtl/>
        </w:rPr>
        <w:t xml:space="preserve"> </w:t>
      </w:r>
      <w:r w:rsidRPr="005F336A">
        <w:rPr>
          <w:rFonts w:eastAsiaTheme="minorHAnsi"/>
          <w:rtl/>
        </w:rPr>
        <w:t>الكثير،</w:t>
      </w:r>
      <w:r>
        <w:rPr>
          <w:rFonts w:eastAsiaTheme="minorHAnsi"/>
          <w:rtl/>
        </w:rPr>
        <w:t xml:space="preserve"> </w:t>
      </w:r>
      <w:r w:rsidRPr="005F336A">
        <w:rPr>
          <w:rFonts w:eastAsiaTheme="minorHAnsi"/>
          <w:rtl/>
        </w:rPr>
        <w:t>فقد</w:t>
      </w:r>
      <w:r>
        <w:rPr>
          <w:rFonts w:eastAsiaTheme="minorHAnsi"/>
          <w:rtl/>
        </w:rPr>
        <w:t xml:space="preserve"> </w:t>
      </w:r>
      <w:r w:rsidRPr="005F336A">
        <w:rPr>
          <w:rFonts w:eastAsiaTheme="minorHAnsi"/>
          <w:rtl/>
        </w:rPr>
        <w:t>أول</w:t>
      </w:r>
      <w:r>
        <w:rPr>
          <w:rFonts w:eastAsiaTheme="minorHAnsi"/>
          <w:rtl/>
        </w:rPr>
        <w:t xml:space="preserve"> </w:t>
      </w:r>
      <w:r w:rsidRPr="005F336A">
        <w:rPr>
          <w:rFonts w:eastAsiaTheme="minorHAnsi"/>
          <w:rtl/>
        </w:rPr>
        <w:t>ابن</w:t>
      </w:r>
      <w:r>
        <w:rPr>
          <w:rFonts w:eastAsiaTheme="minorHAnsi"/>
          <w:rtl/>
        </w:rPr>
        <w:t xml:space="preserve"> </w:t>
      </w:r>
      <w:r w:rsidRPr="005F336A">
        <w:rPr>
          <w:rFonts w:eastAsiaTheme="minorHAnsi"/>
          <w:rtl/>
        </w:rPr>
        <w:t>عباس</w:t>
      </w:r>
      <w:r>
        <w:rPr>
          <w:rFonts w:eastAsiaTheme="minorHAnsi"/>
          <w:rtl/>
        </w:rPr>
        <w:t xml:space="preserve"> </w:t>
      </w:r>
      <w:r w:rsidRPr="005F336A">
        <w:rPr>
          <w:rFonts w:eastAsiaTheme="minorHAnsi"/>
          <w:rtl/>
        </w:rPr>
        <w:t>الساق</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قوله</w:t>
      </w:r>
      <w:r>
        <w:rPr>
          <w:rFonts w:eastAsiaTheme="minorHAnsi"/>
          <w:rtl/>
        </w:rPr>
        <w:t xml:space="preserve"> تعالى: </w:t>
      </w:r>
      <w:r>
        <w:rPr>
          <w:rFonts w:hint="cs"/>
          <w:rtl/>
        </w:rPr>
        <w:t>﴿</w:t>
      </w:r>
      <w:r>
        <w:rPr>
          <w:rFonts w:eastAsiaTheme="minorHAnsi"/>
          <w:rtl/>
        </w:rPr>
        <w:t xml:space="preserve"> </w:t>
      </w:r>
      <w:r w:rsidRPr="005F336A">
        <w:rPr>
          <w:rFonts w:eastAsiaTheme="minorHAnsi"/>
          <w:rtl/>
        </w:rPr>
        <w:t>يَوْمَ</w:t>
      </w:r>
      <w:r>
        <w:rPr>
          <w:rFonts w:eastAsiaTheme="minorHAnsi"/>
          <w:rtl/>
        </w:rPr>
        <w:t xml:space="preserve"> </w:t>
      </w:r>
      <w:r w:rsidRPr="005F336A">
        <w:rPr>
          <w:rFonts w:eastAsiaTheme="minorHAnsi"/>
          <w:rtl/>
        </w:rPr>
        <w:t>يُكْشَفُ</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سَاق</w:t>
      </w:r>
      <w:r>
        <w:rPr>
          <w:rFonts w:eastAsiaTheme="minorHAnsi"/>
          <w:rtl/>
        </w:rPr>
        <w:t xml:space="preserve"> </w:t>
      </w:r>
      <w:r>
        <w:rPr>
          <w:rFonts w:hint="cs"/>
          <w:rtl/>
        </w:rPr>
        <w:t>﴾</w:t>
      </w:r>
      <w:r w:rsidRPr="005F336A">
        <w:rPr>
          <w:rFonts w:eastAsiaTheme="minorHAnsi"/>
          <w:rtl/>
        </w:rPr>
        <w:t>(القلم:</w:t>
      </w:r>
      <w:r>
        <w:rPr>
          <w:rFonts w:eastAsiaTheme="minorHAnsi"/>
          <w:rtl/>
        </w:rPr>
        <w:t xml:space="preserve"> </w:t>
      </w:r>
      <w:r w:rsidRPr="005F336A">
        <w:rPr>
          <w:rFonts w:eastAsiaTheme="minorHAnsi"/>
          <w:rtl/>
        </w:rPr>
        <w:t>42)</w:t>
      </w:r>
      <w:r>
        <w:rPr>
          <w:rFonts w:eastAsiaTheme="minorHAnsi"/>
          <w:rtl/>
        </w:rPr>
        <w:t xml:space="preserve"> </w:t>
      </w:r>
      <w:r w:rsidRPr="005F336A">
        <w:rPr>
          <w:rFonts w:eastAsiaTheme="minorHAnsi"/>
          <w:rtl/>
        </w:rPr>
        <w:t>بالشدة</w:t>
      </w:r>
      <w:r w:rsidRPr="005422D7">
        <w:rPr>
          <w:rStyle w:val="af0"/>
          <w:sz w:val="24"/>
          <w:szCs w:val="24"/>
          <w:rtl/>
        </w:rPr>
        <w:t>(</w:t>
      </w:r>
      <w:r w:rsidRPr="005422D7">
        <w:rPr>
          <w:rStyle w:val="af0"/>
          <w:sz w:val="24"/>
          <w:szCs w:val="24"/>
          <w:rtl/>
        </w:rPr>
        <w:footnoteReference w:id="552"/>
      </w:r>
      <w:r w:rsidRPr="005422D7">
        <w:rPr>
          <w:rStyle w:val="af0"/>
          <w:sz w:val="24"/>
          <w:szCs w:val="24"/>
          <w:rtl/>
        </w:rPr>
        <w:t>)</w:t>
      </w:r>
      <w:r w:rsidRPr="00EB561D">
        <w:rPr>
          <w:rStyle w:val="aaacChar"/>
          <w:rFonts w:eastAsiaTheme="minorHAnsi"/>
          <w:rtl/>
        </w:rPr>
        <w:t>،</w:t>
      </w:r>
      <w:r>
        <w:rPr>
          <w:rStyle w:val="aaacChar"/>
          <w:rFonts w:eastAsiaTheme="minorHAnsi"/>
          <w:rtl/>
        </w:rPr>
        <w:t xml:space="preserve"> </w:t>
      </w:r>
      <w:r w:rsidRPr="00EB561D">
        <w:rPr>
          <w:rStyle w:val="aaacChar"/>
          <w:rFonts w:eastAsiaTheme="minorHAnsi"/>
          <w:rtl/>
        </w:rPr>
        <w:t>يقول</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w:t>
      </w:r>
      <w:r w:rsidRPr="00EB561D">
        <w:rPr>
          <w:rStyle w:val="aaacChar"/>
          <w:rFonts w:eastAsiaTheme="minorHAnsi"/>
          <w:rtl/>
        </w:rPr>
        <w:t>ما</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فريق</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أهل</w:t>
      </w:r>
      <w:r>
        <w:rPr>
          <w:rStyle w:val="aaacChar"/>
          <w:rFonts w:eastAsiaTheme="minorHAnsi"/>
          <w:rtl/>
        </w:rPr>
        <w:t xml:space="preserve"> </w:t>
      </w:r>
      <w:r w:rsidRPr="00EB561D">
        <w:rPr>
          <w:rStyle w:val="aaacChar"/>
          <w:rFonts w:eastAsiaTheme="minorHAnsi"/>
          <w:rtl/>
        </w:rPr>
        <w:t>الإسلام</w:t>
      </w:r>
      <w:r>
        <w:rPr>
          <w:rStyle w:val="aaacChar"/>
          <w:rFonts w:eastAsiaTheme="minorHAnsi"/>
          <w:rtl/>
        </w:rPr>
        <w:t xml:space="preserve"> </w:t>
      </w:r>
      <w:r w:rsidRPr="00EB561D">
        <w:rPr>
          <w:rStyle w:val="aaacChar"/>
          <w:rFonts w:eastAsiaTheme="minorHAnsi"/>
          <w:rtl/>
        </w:rPr>
        <w:t>إلا</w:t>
      </w:r>
      <w:r>
        <w:rPr>
          <w:rStyle w:val="aaacChar"/>
          <w:rFonts w:eastAsiaTheme="minorHAnsi"/>
          <w:rtl/>
        </w:rPr>
        <w:t xml:space="preserve"> </w:t>
      </w:r>
      <w:r w:rsidRPr="00EB561D">
        <w:rPr>
          <w:rStyle w:val="aaacChar"/>
          <w:rFonts w:eastAsiaTheme="minorHAnsi"/>
          <w:rtl/>
        </w:rPr>
        <w:t>وهو</w:t>
      </w:r>
      <w:r>
        <w:rPr>
          <w:rStyle w:val="aaacChar"/>
          <w:rFonts w:eastAsiaTheme="minorHAnsi"/>
          <w:rtl/>
        </w:rPr>
        <w:t xml:space="preserve"> </w:t>
      </w:r>
      <w:r w:rsidRPr="00EB561D">
        <w:rPr>
          <w:rStyle w:val="aaacChar"/>
          <w:rFonts w:eastAsiaTheme="minorHAnsi"/>
          <w:rtl/>
        </w:rPr>
        <w:t>مضطر</w:t>
      </w:r>
      <w:r>
        <w:rPr>
          <w:rStyle w:val="aaacChar"/>
          <w:rFonts w:eastAsiaTheme="minorHAnsi"/>
          <w:rtl/>
        </w:rPr>
        <w:t xml:space="preserve"> </w:t>
      </w:r>
      <w:r w:rsidRPr="00EB561D">
        <w:rPr>
          <w:rStyle w:val="aaacChar"/>
          <w:rFonts w:eastAsiaTheme="minorHAnsi"/>
          <w:rtl/>
        </w:rPr>
        <w:t>إليه،</w:t>
      </w:r>
      <w:r>
        <w:rPr>
          <w:rStyle w:val="aaacChar"/>
          <w:rFonts w:eastAsiaTheme="minorHAnsi"/>
          <w:rtl/>
        </w:rPr>
        <w:t xml:space="preserve"> </w:t>
      </w:r>
      <w:r w:rsidRPr="00EB561D">
        <w:rPr>
          <w:rStyle w:val="aaacChar"/>
          <w:rFonts w:eastAsiaTheme="minorHAnsi"/>
          <w:rtl/>
        </w:rPr>
        <w:t>فأبعد</w:t>
      </w:r>
      <w:r>
        <w:rPr>
          <w:rStyle w:val="aaacChar"/>
          <w:rFonts w:eastAsiaTheme="minorHAnsi"/>
          <w:rtl/>
        </w:rPr>
        <w:t xml:space="preserve"> </w:t>
      </w:r>
      <w:r w:rsidRPr="00EB561D">
        <w:rPr>
          <w:rStyle w:val="aaacChar"/>
          <w:rFonts w:eastAsiaTheme="minorHAnsi"/>
          <w:rtl/>
        </w:rPr>
        <w:t>الناس</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التأويل</w:t>
      </w:r>
      <w:r>
        <w:rPr>
          <w:rStyle w:val="aaacChar"/>
          <w:rFonts w:eastAsiaTheme="minorHAnsi"/>
          <w:rtl/>
        </w:rPr>
        <w:t xml:space="preserve"> </w:t>
      </w:r>
      <w:r w:rsidRPr="00EB561D">
        <w:rPr>
          <w:rStyle w:val="aaacChar"/>
          <w:rFonts w:eastAsiaTheme="minorHAnsi"/>
          <w:rtl/>
        </w:rPr>
        <w:t>أحمد</w:t>
      </w:r>
      <w:r>
        <w:rPr>
          <w:rStyle w:val="aaacChar"/>
          <w:rFonts w:eastAsiaTheme="minorHAnsi"/>
          <w:rtl/>
        </w:rPr>
        <w:t xml:space="preserve"> </w:t>
      </w:r>
      <w:r w:rsidRPr="00EB561D">
        <w:rPr>
          <w:rStyle w:val="aaacChar"/>
          <w:rFonts w:eastAsiaTheme="minorHAnsi"/>
          <w:rtl/>
        </w:rPr>
        <w:t>بن</w:t>
      </w:r>
      <w:r>
        <w:rPr>
          <w:rStyle w:val="aaacChar"/>
          <w:rFonts w:eastAsiaTheme="minorHAnsi"/>
          <w:rtl/>
        </w:rPr>
        <w:t xml:space="preserve"> </w:t>
      </w:r>
      <w:r w:rsidRPr="00EB561D">
        <w:rPr>
          <w:rStyle w:val="aaacChar"/>
          <w:rFonts w:eastAsiaTheme="minorHAnsi"/>
          <w:rtl/>
        </w:rPr>
        <w:t>حنبل،</w:t>
      </w:r>
      <w:r>
        <w:rPr>
          <w:rStyle w:val="aaacChar"/>
          <w:rFonts w:eastAsiaTheme="minorHAnsi"/>
          <w:rtl/>
        </w:rPr>
        <w:t xml:space="preserve"> </w:t>
      </w:r>
      <w:r w:rsidRPr="00EB561D">
        <w:rPr>
          <w:rStyle w:val="aaacChar"/>
          <w:rFonts w:eastAsiaTheme="minorHAnsi"/>
          <w:rtl/>
        </w:rPr>
        <w:t>وأبعد</w:t>
      </w:r>
      <w:r>
        <w:rPr>
          <w:rStyle w:val="aaacChar"/>
          <w:rFonts w:eastAsiaTheme="minorHAnsi"/>
          <w:rtl/>
        </w:rPr>
        <w:t xml:space="preserve"> </w:t>
      </w:r>
      <w:r w:rsidRPr="00EB561D">
        <w:rPr>
          <w:rStyle w:val="aaacChar"/>
          <w:rFonts w:eastAsiaTheme="minorHAnsi"/>
          <w:rtl/>
        </w:rPr>
        <w:t>التأويلات</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الحقيقة</w:t>
      </w:r>
      <w:r>
        <w:rPr>
          <w:rStyle w:val="aaacChar"/>
          <w:rFonts w:eastAsiaTheme="minorHAnsi"/>
          <w:rtl/>
        </w:rPr>
        <w:t xml:space="preserve"> </w:t>
      </w:r>
      <w:r w:rsidRPr="00EB561D">
        <w:rPr>
          <w:rStyle w:val="aaacChar"/>
          <w:rFonts w:eastAsiaTheme="minorHAnsi"/>
          <w:rtl/>
        </w:rPr>
        <w:t>أن</w:t>
      </w:r>
      <w:r>
        <w:rPr>
          <w:rStyle w:val="aaacChar"/>
          <w:rFonts w:eastAsiaTheme="minorHAnsi"/>
          <w:rtl/>
        </w:rPr>
        <w:t xml:space="preserve"> </w:t>
      </w:r>
      <w:r w:rsidRPr="00EB561D">
        <w:rPr>
          <w:rStyle w:val="aaacChar"/>
          <w:rFonts w:eastAsiaTheme="minorHAnsi"/>
          <w:rtl/>
        </w:rPr>
        <w:t>تجعل</w:t>
      </w:r>
      <w:r>
        <w:rPr>
          <w:rStyle w:val="aaacChar"/>
          <w:rFonts w:eastAsiaTheme="minorHAnsi"/>
          <w:rtl/>
        </w:rPr>
        <w:t xml:space="preserve"> </w:t>
      </w:r>
      <w:r w:rsidRPr="00EB561D">
        <w:rPr>
          <w:rStyle w:val="aaacChar"/>
          <w:rFonts w:eastAsiaTheme="minorHAnsi"/>
          <w:rtl/>
        </w:rPr>
        <w:t>الكلام</w:t>
      </w:r>
      <w:r>
        <w:rPr>
          <w:rStyle w:val="aaacChar"/>
          <w:rFonts w:eastAsiaTheme="minorHAnsi"/>
          <w:rtl/>
        </w:rPr>
        <w:t xml:space="preserve"> </w:t>
      </w:r>
      <w:r w:rsidRPr="00EB561D">
        <w:rPr>
          <w:rStyle w:val="aaacChar"/>
          <w:rFonts w:eastAsiaTheme="minorHAnsi"/>
          <w:rtl/>
        </w:rPr>
        <w:t>مجازا</w:t>
      </w:r>
      <w:r>
        <w:rPr>
          <w:rStyle w:val="aaacChar"/>
          <w:rFonts w:eastAsiaTheme="minorHAnsi"/>
          <w:rtl/>
        </w:rPr>
        <w:t xml:space="preserve"> </w:t>
      </w:r>
      <w:r w:rsidRPr="00EB561D">
        <w:rPr>
          <w:rStyle w:val="aaacChar"/>
          <w:rFonts w:eastAsiaTheme="minorHAnsi"/>
          <w:rtl/>
        </w:rPr>
        <w:t>أو</w:t>
      </w:r>
      <w:r>
        <w:rPr>
          <w:rStyle w:val="aaacChar"/>
          <w:rFonts w:eastAsiaTheme="minorHAnsi"/>
          <w:rtl/>
        </w:rPr>
        <w:t xml:space="preserve"> </w:t>
      </w:r>
      <w:r w:rsidRPr="00EB561D">
        <w:rPr>
          <w:rStyle w:val="aaacChar"/>
          <w:rFonts w:eastAsiaTheme="minorHAnsi"/>
          <w:rtl/>
        </w:rPr>
        <w:t>استعار</w:t>
      </w:r>
      <w:r>
        <w:rPr>
          <w:rStyle w:val="aaacChar"/>
          <w:rFonts w:eastAsiaTheme="minorHAnsi" w:hint="cs"/>
          <w:rtl/>
        </w:rPr>
        <w:t>ة،</w:t>
      </w:r>
      <w:r>
        <w:rPr>
          <w:rStyle w:val="aaacChar"/>
          <w:rFonts w:eastAsiaTheme="minorHAnsi"/>
          <w:rtl/>
        </w:rPr>
        <w:t xml:space="preserve"> </w:t>
      </w:r>
      <w:r w:rsidRPr="00EB561D">
        <w:rPr>
          <w:rStyle w:val="aaacChar"/>
          <w:rFonts w:eastAsiaTheme="minorHAnsi"/>
          <w:rtl/>
        </w:rPr>
        <w:t>وهو</w:t>
      </w:r>
      <w:r>
        <w:rPr>
          <w:rStyle w:val="aaacChar"/>
          <w:rFonts w:eastAsiaTheme="minorHAnsi"/>
          <w:rtl/>
        </w:rPr>
        <w:t xml:space="preserve"> </w:t>
      </w:r>
      <w:r w:rsidRPr="00EB561D">
        <w:rPr>
          <w:rStyle w:val="aaacChar"/>
          <w:rFonts w:eastAsiaTheme="minorHAnsi"/>
          <w:rtl/>
        </w:rPr>
        <w:t>الوجود</w:t>
      </w:r>
      <w:r>
        <w:rPr>
          <w:rStyle w:val="aaacChar"/>
          <w:rFonts w:eastAsiaTheme="minorHAnsi"/>
          <w:rtl/>
        </w:rPr>
        <w:t xml:space="preserve"> </w:t>
      </w:r>
      <w:r w:rsidRPr="00EB561D">
        <w:rPr>
          <w:rStyle w:val="aaacChar"/>
          <w:rFonts w:eastAsiaTheme="minorHAnsi"/>
          <w:rtl/>
        </w:rPr>
        <w:t>العقلي</w:t>
      </w:r>
      <w:r>
        <w:rPr>
          <w:rStyle w:val="aaacChar"/>
          <w:rFonts w:eastAsiaTheme="minorHAnsi"/>
          <w:rtl/>
        </w:rPr>
        <w:t xml:space="preserve"> </w:t>
      </w:r>
      <w:r w:rsidRPr="00EB561D">
        <w:rPr>
          <w:rStyle w:val="aaacChar"/>
          <w:rFonts w:eastAsiaTheme="minorHAnsi"/>
          <w:rtl/>
        </w:rPr>
        <w:t>والوجود</w:t>
      </w:r>
      <w:r>
        <w:rPr>
          <w:rStyle w:val="aaacChar"/>
          <w:rFonts w:eastAsiaTheme="minorHAnsi"/>
          <w:rtl/>
        </w:rPr>
        <w:t xml:space="preserve"> </w:t>
      </w:r>
      <w:r w:rsidRPr="00EB561D">
        <w:rPr>
          <w:rStyle w:val="aaacChar"/>
          <w:rFonts w:eastAsiaTheme="minorHAnsi"/>
          <w:rtl/>
        </w:rPr>
        <w:t>الشبهي،</w:t>
      </w:r>
      <w:r>
        <w:rPr>
          <w:rStyle w:val="aaacChar"/>
          <w:rFonts w:eastAsiaTheme="minorHAnsi"/>
          <w:rtl/>
        </w:rPr>
        <w:t xml:space="preserve"> </w:t>
      </w:r>
      <w:r w:rsidRPr="00EB561D">
        <w:rPr>
          <w:rStyle w:val="aaacChar"/>
          <w:rFonts w:eastAsiaTheme="minorHAnsi"/>
          <w:rtl/>
        </w:rPr>
        <w:t>والحنبلي</w:t>
      </w:r>
      <w:r>
        <w:rPr>
          <w:rStyle w:val="aaacChar"/>
          <w:rFonts w:eastAsiaTheme="minorHAnsi"/>
          <w:rtl/>
        </w:rPr>
        <w:t xml:space="preserve"> </w:t>
      </w:r>
      <w:r w:rsidRPr="00EB561D">
        <w:rPr>
          <w:rStyle w:val="aaacChar"/>
          <w:rFonts w:eastAsiaTheme="minorHAnsi"/>
          <w:rtl/>
        </w:rPr>
        <w:t>مضطر</w:t>
      </w:r>
      <w:r>
        <w:rPr>
          <w:rStyle w:val="aaacChar"/>
          <w:rFonts w:eastAsiaTheme="minorHAnsi"/>
          <w:rtl/>
        </w:rPr>
        <w:t xml:space="preserve"> </w:t>
      </w:r>
      <w:r w:rsidRPr="00EB561D">
        <w:rPr>
          <w:rStyle w:val="aaacChar"/>
          <w:rFonts w:eastAsiaTheme="minorHAnsi"/>
          <w:rtl/>
        </w:rPr>
        <w:t>إليه</w:t>
      </w:r>
      <w:r>
        <w:rPr>
          <w:rStyle w:val="aaacChar"/>
          <w:rFonts w:eastAsiaTheme="minorHAnsi"/>
          <w:rtl/>
        </w:rPr>
        <w:t xml:space="preserve"> </w:t>
      </w:r>
      <w:r w:rsidRPr="00EB561D">
        <w:rPr>
          <w:rStyle w:val="aaacChar"/>
          <w:rFonts w:eastAsiaTheme="minorHAnsi"/>
          <w:rtl/>
        </w:rPr>
        <w:t>وقائل</w:t>
      </w:r>
      <w:r>
        <w:rPr>
          <w:rStyle w:val="aaacChar"/>
          <w:rFonts w:eastAsiaTheme="minorHAnsi"/>
          <w:rtl/>
        </w:rPr>
        <w:t xml:space="preserve"> </w:t>
      </w:r>
      <w:r w:rsidRPr="00EB561D">
        <w:rPr>
          <w:rStyle w:val="aaacChar"/>
          <w:rFonts w:eastAsiaTheme="minorHAnsi"/>
          <w:rtl/>
        </w:rPr>
        <w:t>به)</w:t>
      </w:r>
      <w:r w:rsidRPr="005422D7">
        <w:rPr>
          <w:rStyle w:val="af0"/>
          <w:sz w:val="24"/>
          <w:szCs w:val="24"/>
          <w:rtl/>
        </w:rPr>
        <w:t>(</w:t>
      </w:r>
      <w:r w:rsidRPr="005422D7">
        <w:rPr>
          <w:rStyle w:val="af0"/>
          <w:sz w:val="24"/>
          <w:szCs w:val="24"/>
          <w:rtl/>
        </w:rPr>
        <w:footnoteReference w:id="553"/>
      </w:r>
      <w:r w:rsidRPr="005422D7">
        <w:rPr>
          <w:rStyle w:val="af0"/>
          <w:sz w:val="24"/>
          <w:szCs w:val="24"/>
          <w:rtl/>
        </w:rPr>
        <w:t>)</w:t>
      </w:r>
    </w:p>
    <w:p w14:paraId="15B5C2CD" w14:textId="77777777" w:rsidR="00DB4E6A" w:rsidRPr="005F336A" w:rsidRDefault="00DB4E6A" w:rsidP="009D3D5B">
      <w:pPr>
        <w:pStyle w:val="aaa4"/>
        <w:rPr>
          <w:rtl/>
        </w:rPr>
      </w:pPr>
      <w:bookmarkStart w:id="336" w:name="_Toc461045840"/>
      <w:bookmarkStart w:id="337" w:name="_Toc462291160"/>
      <w:r w:rsidRPr="005F336A">
        <w:rPr>
          <w:rtl/>
        </w:rPr>
        <w:t>ب</w:t>
      </w:r>
      <w:r>
        <w:rPr>
          <w:rtl/>
        </w:rPr>
        <w:t xml:space="preserve"> </w:t>
      </w:r>
      <w:r w:rsidRPr="005F336A">
        <w:rPr>
          <w:rtl/>
        </w:rPr>
        <w:t>ـ</w:t>
      </w:r>
      <w:r>
        <w:rPr>
          <w:rtl/>
        </w:rPr>
        <w:t xml:space="preserve"> </w:t>
      </w:r>
      <w:r w:rsidRPr="005F336A">
        <w:rPr>
          <w:rtl/>
        </w:rPr>
        <w:t>سند</w:t>
      </w:r>
      <w:r>
        <w:rPr>
          <w:rtl/>
        </w:rPr>
        <w:t xml:space="preserve"> </w:t>
      </w:r>
      <w:r w:rsidRPr="005F336A">
        <w:rPr>
          <w:rtl/>
        </w:rPr>
        <w:t>النص:</w:t>
      </w:r>
      <w:bookmarkEnd w:id="336"/>
      <w:bookmarkEnd w:id="337"/>
      <w:r>
        <w:rPr>
          <w:rtl/>
        </w:rPr>
        <w:t xml:space="preserve"> </w:t>
      </w:r>
    </w:p>
    <w:p w14:paraId="78FEF036" w14:textId="77777777" w:rsidR="00DB4E6A" w:rsidRDefault="00DB4E6A" w:rsidP="00EB561D">
      <w:pPr>
        <w:pStyle w:val="aaac"/>
        <w:rPr>
          <w:rFonts w:eastAsiaTheme="minorHAnsi"/>
          <w:rtl/>
        </w:rPr>
      </w:pPr>
      <w:r w:rsidRPr="00EB561D">
        <w:rPr>
          <w:rFonts w:eastAsiaTheme="minorHAnsi"/>
          <w:rtl/>
        </w:rPr>
        <w:t>وهو</w:t>
      </w:r>
      <w:r>
        <w:rPr>
          <w:rFonts w:eastAsiaTheme="minorHAnsi"/>
          <w:rtl/>
        </w:rPr>
        <w:t xml:space="preserve"> </w:t>
      </w:r>
      <w:r w:rsidRPr="00EB561D">
        <w:rPr>
          <w:rFonts w:eastAsiaTheme="minorHAnsi"/>
          <w:rtl/>
        </w:rPr>
        <w:t>النظر</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الطريق</w:t>
      </w:r>
      <w:r>
        <w:rPr>
          <w:rFonts w:eastAsiaTheme="minorHAnsi"/>
          <w:rtl/>
        </w:rPr>
        <w:t xml:space="preserve"> </w:t>
      </w:r>
      <w:r w:rsidRPr="00EB561D">
        <w:rPr>
          <w:rFonts w:eastAsiaTheme="minorHAnsi"/>
          <w:rtl/>
        </w:rPr>
        <w:t>الذي</w:t>
      </w:r>
      <w:r>
        <w:rPr>
          <w:rFonts w:eastAsiaTheme="minorHAnsi"/>
          <w:rtl/>
        </w:rPr>
        <w:t xml:space="preserve"> </w:t>
      </w:r>
      <w:r w:rsidRPr="00EB561D">
        <w:rPr>
          <w:rFonts w:eastAsiaTheme="minorHAnsi"/>
          <w:rtl/>
        </w:rPr>
        <w:t>ورد</w:t>
      </w:r>
      <w:r>
        <w:rPr>
          <w:rFonts w:eastAsiaTheme="minorHAnsi"/>
          <w:rtl/>
        </w:rPr>
        <w:t xml:space="preserve"> </w:t>
      </w:r>
      <w:r w:rsidRPr="00EB561D">
        <w:rPr>
          <w:rFonts w:eastAsiaTheme="minorHAnsi"/>
          <w:rtl/>
        </w:rPr>
        <w:t>به</w:t>
      </w:r>
      <w:r>
        <w:rPr>
          <w:rFonts w:eastAsiaTheme="minorHAnsi"/>
          <w:rtl/>
        </w:rPr>
        <w:t xml:space="preserve"> </w:t>
      </w:r>
      <w:r w:rsidRPr="00EB561D">
        <w:rPr>
          <w:rFonts w:eastAsiaTheme="minorHAnsi"/>
          <w:rtl/>
        </w:rPr>
        <w:t>الخبر،</w:t>
      </w:r>
      <w:r>
        <w:rPr>
          <w:rFonts w:eastAsiaTheme="minorHAnsi"/>
          <w:rtl/>
        </w:rPr>
        <w:t xml:space="preserve"> </w:t>
      </w:r>
      <w:r w:rsidRPr="00EB561D">
        <w:rPr>
          <w:rFonts w:eastAsiaTheme="minorHAnsi"/>
          <w:rtl/>
        </w:rPr>
        <w:t>هل</w:t>
      </w:r>
      <w:r>
        <w:rPr>
          <w:rFonts w:eastAsiaTheme="minorHAnsi"/>
          <w:rtl/>
        </w:rPr>
        <w:t xml:space="preserve"> </w:t>
      </w:r>
      <w:r w:rsidRPr="00EB561D">
        <w:rPr>
          <w:rFonts w:eastAsiaTheme="minorHAnsi"/>
          <w:rtl/>
        </w:rPr>
        <w:t>هو</w:t>
      </w:r>
      <w:r>
        <w:rPr>
          <w:rFonts w:eastAsiaTheme="minorHAnsi"/>
          <w:rtl/>
        </w:rPr>
        <w:t xml:space="preserve"> </w:t>
      </w:r>
      <w:r w:rsidRPr="00EB561D">
        <w:rPr>
          <w:rFonts w:eastAsiaTheme="minorHAnsi"/>
          <w:rtl/>
        </w:rPr>
        <w:t>بالتواتر</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بالآحاد،</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بالإجماع؟</w:t>
      </w:r>
      <w:r>
        <w:rPr>
          <w:rFonts w:eastAsiaTheme="minorHAnsi"/>
          <w:rtl/>
        </w:rPr>
        <w:t xml:space="preserve"> </w:t>
      </w:r>
      <w:r w:rsidRPr="00EB561D">
        <w:rPr>
          <w:rFonts w:eastAsiaTheme="minorHAnsi"/>
          <w:rtl/>
        </w:rPr>
        <w:t>فإن</w:t>
      </w:r>
      <w:r>
        <w:rPr>
          <w:rFonts w:eastAsiaTheme="minorHAnsi"/>
          <w:rtl/>
        </w:rPr>
        <w:t xml:space="preserve"> </w:t>
      </w:r>
      <w:r w:rsidRPr="00EB561D">
        <w:rPr>
          <w:rFonts w:eastAsiaTheme="minorHAnsi"/>
          <w:rtl/>
        </w:rPr>
        <w:t>كان</w:t>
      </w:r>
      <w:r>
        <w:rPr>
          <w:rFonts w:eastAsiaTheme="minorHAnsi"/>
          <w:rtl/>
        </w:rPr>
        <w:t xml:space="preserve"> </w:t>
      </w:r>
      <w:r w:rsidRPr="00EB561D">
        <w:rPr>
          <w:rFonts w:eastAsiaTheme="minorHAnsi"/>
          <w:rtl/>
        </w:rPr>
        <w:t>تواترا،</w:t>
      </w:r>
      <w:r>
        <w:rPr>
          <w:rFonts w:eastAsiaTheme="minorHAnsi"/>
          <w:rtl/>
        </w:rPr>
        <w:t xml:space="preserve"> </w:t>
      </w:r>
      <w:r w:rsidRPr="00EB561D">
        <w:rPr>
          <w:rFonts w:eastAsiaTheme="minorHAnsi"/>
          <w:rtl/>
        </w:rPr>
        <w:t>ننظر</w:t>
      </w:r>
      <w:r>
        <w:rPr>
          <w:rFonts w:eastAsiaTheme="minorHAnsi"/>
          <w:rtl/>
        </w:rPr>
        <w:t xml:space="preserve"> </w:t>
      </w:r>
      <w:r w:rsidRPr="00EB561D">
        <w:rPr>
          <w:rFonts w:eastAsiaTheme="minorHAnsi"/>
          <w:rtl/>
        </w:rPr>
        <w:t>هل</w:t>
      </w:r>
      <w:r>
        <w:rPr>
          <w:rFonts w:eastAsiaTheme="minorHAnsi"/>
          <w:rtl/>
        </w:rPr>
        <w:t xml:space="preserve"> </w:t>
      </w:r>
      <w:r w:rsidRPr="00EB561D">
        <w:rPr>
          <w:rFonts w:eastAsiaTheme="minorHAnsi"/>
          <w:rtl/>
        </w:rPr>
        <w:t>تحققت</w:t>
      </w:r>
      <w:r>
        <w:rPr>
          <w:rFonts w:eastAsiaTheme="minorHAnsi"/>
          <w:rtl/>
        </w:rPr>
        <w:t xml:space="preserve"> </w:t>
      </w:r>
      <w:r w:rsidRPr="00EB561D">
        <w:rPr>
          <w:rFonts w:eastAsiaTheme="minorHAnsi"/>
          <w:rtl/>
        </w:rPr>
        <w:t>فيه</w:t>
      </w:r>
      <w:r>
        <w:rPr>
          <w:rFonts w:eastAsiaTheme="minorHAnsi"/>
          <w:rtl/>
        </w:rPr>
        <w:t xml:space="preserve"> </w:t>
      </w:r>
      <w:r w:rsidRPr="00EB561D">
        <w:rPr>
          <w:rFonts w:eastAsiaTheme="minorHAnsi"/>
          <w:rtl/>
        </w:rPr>
        <w:t>شروط</w:t>
      </w:r>
      <w:r>
        <w:rPr>
          <w:rFonts w:eastAsiaTheme="minorHAnsi"/>
          <w:rtl/>
        </w:rPr>
        <w:t xml:space="preserve"> </w:t>
      </w:r>
      <w:r w:rsidRPr="00EB561D">
        <w:rPr>
          <w:rFonts w:eastAsiaTheme="minorHAnsi"/>
          <w:rtl/>
        </w:rPr>
        <w:t>التواتر</w:t>
      </w:r>
      <w:r>
        <w:rPr>
          <w:rFonts w:eastAsiaTheme="minorHAnsi"/>
          <w:rtl/>
        </w:rPr>
        <w:t xml:space="preserve"> </w:t>
      </w:r>
      <w:r w:rsidRPr="00EB561D">
        <w:rPr>
          <w:rFonts w:eastAsiaTheme="minorHAnsi"/>
          <w:rtl/>
        </w:rPr>
        <w:t>أم</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ومعرفة</w:t>
      </w:r>
      <w:r>
        <w:rPr>
          <w:rFonts w:eastAsiaTheme="minorHAnsi"/>
          <w:rtl/>
        </w:rPr>
        <w:t xml:space="preserve"> </w:t>
      </w:r>
      <w:r w:rsidRPr="00EB561D">
        <w:rPr>
          <w:rFonts w:eastAsiaTheme="minorHAnsi"/>
          <w:rtl/>
        </w:rPr>
        <w:t>ذلك</w:t>
      </w:r>
      <w:r>
        <w:rPr>
          <w:rFonts w:eastAsiaTheme="minorHAnsi"/>
          <w:rtl/>
        </w:rPr>
        <w:t xml:space="preserve"> </w:t>
      </w:r>
      <w:r w:rsidRPr="00EB561D">
        <w:rPr>
          <w:rFonts w:eastAsiaTheme="minorHAnsi"/>
          <w:rtl/>
        </w:rPr>
        <w:t>غامضة</w:t>
      </w:r>
      <w:r>
        <w:rPr>
          <w:rFonts w:eastAsiaTheme="minorHAnsi"/>
          <w:rtl/>
        </w:rPr>
        <w:t xml:space="preserve"> </w:t>
      </w:r>
      <w:r w:rsidRPr="00EB561D">
        <w:rPr>
          <w:rFonts w:eastAsiaTheme="minorHAnsi"/>
          <w:rtl/>
        </w:rPr>
        <w:t>جدا</w:t>
      </w:r>
      <w:r>
        <w:rPr>
          <w:rFonts w:eastAsiaTheme="minorHAnsi"/>
          <w:rtl/>
        </w:rPr>
        <w:t xml:space="preserve"> </w:t>
      </w:r>
      <w:r w:rsidRPr="00EB561D">
        <w:rPr>
          <w:rFonts w:eastAsiaTheme="minorHAnsi"/>
          <w:rtl/>
        </w:rPr>
        <w:t>إلا</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الباحثين</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كتب</w:t>
      </w:r>
      <w:r>
        <w:rPr>
          <w:rFonts w:eastAsiaTheme="minorHAnsi"/>
          <w:rtl/>
        </w:rPr>
        <w:t xml:space="preserve"> </w:t>
      </w:r>
      <w:r w:rsidRPr="00EB561D">
        <w:rPr>
          <w:rFonts w:eastAsiaTheme="minorHAnsi"/>
          <w:rtl/>
        </w:rPr>
        <w:t>التاريخ</w:t>
      </w:r>
      <w:r>
        <w:rPr>
          <w:rFonts w:eastAsiaTheme="minorHAnsi"/>
          <w:rtl/>
        </w:rPr>
        <w:t xml:space="preserve"> </w:t>
      </w:r>
      <w:r w:rsidRPr="00EB561D">
        <w:rPr>
          <w:rFonts w:eastAsiaTheme="minorHAnsi"/>
          <w:rtl/>
        </w:rPr>
        <w:t>والحديث</w:t>
      </w:r>
      <w:r>
        <w:rPr>
          <w:rFonts w:eastAsiaTheme="minorHAnsi"/>
          <w:rtl/>
        </w:rPr>
        <w:t xml:space="preserve"> </w:t>
      </w:r>
      <w:r w:rsidRPr="00EB561D">
        <w:rPr>
          <w:rFonts w:eastAsiaTheme="minorHAnsi"/>
          <w:rtl/>
        </w:rPr>
        <w:t>وأحوال</w:t>
      </w:r>
      <w:r>
        <w:rPr>
          <w:rFonts w:eastAsiaTheme="minorHAnsi"/>
          <w:rtl/>
        </w:rPr>
        <w:t xml:space="preserve"> </w:t>
      </w:r>
      <w:r w:rsidRPr="00EB561D">
        <w:rPr>
          <w:rFonts w:eastAsiaTheme="minorHAnsi"/>
          <w:rtl/>
        </w:rPr>
        <w:t>الرجال</w:t>
      </w:r>
      <w:r>
        <w:rPr>
          <w:rFonts w:eastAsiaTheme="minorHAnsi"/>
          <w:rtl/>
        </w:rPr>
        <w:t xml:space="preserve"> </w:t>
      </w:r>
      <w:r w:rsidRPr="00EB561D">
        <w:rPr>
          <w:rFonts w:eastAsiaTheme="minorHAnsi"/>
          <w:rtl/>
        </w:rPr>
        <w:t>وغيرها</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علوم</w:t>
      </w:r>
      <w:r>
        <w:rPr>
          <w:rFonts w:eastAsiaTheme="minorHAnsi"/>
          <w:rtl/>
        </w:rPr>
        <w:t xml:space="preserve"> </w:t>
      </w:r>
      <w:r w:rsidRPr="00EB561D">
        <w:rPr>
          <w:rFonts w:eastAsiaTheme="minorHAnsi"/>
          <w:rtl/>
        </w:rPr>
        <w:t>التوثيق،</w:t>
      </w:r>
      <w:r>
        <w:rPr>
          <w:rFonts w:eastAsiaTheme="minorHAnsi"/>
          <w:rtl/>
        </w:rPr>
        <w:t xml:space="preserve"> </w:t>
      </w:r>
      <w:r w:rsidRPr="00EB561D">
        <w:rPr>
          <w:rFonts w:eastAsiaTheme="minorHAnsi"/>
          <w:rtl/>
        </w:rPr>
        <w:t>ولذلك</w:t>
      </w:r>
      <w:r>
        <w:rPr>
          <w:rFonts w:eastAsiaTheme="minorHAnsi"/>
          <w:rtl/>
        </w:rPr>
        <w:t xml:space="preserve"> </w:t>
      </w:r>
      <w:r w:rsidRPr="00EB561D">
        <w:rPr>
          <w:rFonts w:eastAsiaTheme="minorHAnsi"/>
          <w:rtl/>
        </w:rPr>
        <w:t>كثر</w:t>
      </w:r>
      <w:r>
        <w:rPr>
          <w:rFonts w:eastAsiaTheme="minorHAnsi"/>
          <w:rtl/>
        </w:rPr>
        <w:t xml:space="preserve"> </w:t>
      </w:r>
      <w:r w:rsidRPr="00EB561D">
        <w:rPr>
          <w:rFonts w:eastAsiaTheme="minorHAnsi"/>
          <w:rtl/>
        </w:rPr>
        <w:t>الخلاف</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تواتر</w:t>
      </w:r>
      <w:r>
        <w:rPr>
          <w:rFonts w:eastAsiaTheme="minorHAnsi"/>
          <w:rtl/>
        </w:rPr>
        <w:t xml:space="preserve"> </w:t>
      </w:r>
      <w:r w:rsidRPr="00EB561D">
        <w:rPr>
          <w:rFonts w:eastAsiaTheme="minorHAnsi"/>
          <w:rtl/>
        </w:rPr>
        <w:t>أكثر</w:t>
      </w:r>
      <w:r>
        <w:rPr>
          <w:rFonts w:eastAsiaTheme="minorHAnsi"/>
          <w:rtl/>
        </w:rPr>
        <w:t xml:space="preserve"> </w:t>
      </w:r>
      <w:r w:rsidRPr="00EB561D">
        <w:rPr>
          <w:rFonts w:eastAsiaTheme="minorHAnsi"/>
          <w:rtl/>
        </w:rPr>
        <w:t>ما</w:t>
      </w:r>
      <w:r>
        <w:rPr>
          <w:rFonts w:eastAsiaTheme="minorHAnsi"/>
          <w:rtl/>
        </w:rPr>
        <w:t xml:space="preserve"> </w:t>
      </w:r>
      <w:r w:rsidRPr="00EB561D">
        <w:rPr>
          <w:rFonts w:eastAsiaTheme="minorHAnsi"/>
          <w:rtl/>
        </w:rPr>
        <w:t>زعم</w:t>
      </w:r>
      <w:r>
        <w:rPr>
          <w:rFonts w:eastAsiaTheme="minorHAnsi"/>
          <w:rtl/>
        </w:rPr>
        <w:t xml:space="preserve"> </w:t>
      </w:r>
      <w:r w:rsidRPr="00EB561D">
        <w:rPr>
          <w:rFonts w:eastAsiaTheme="minorHAnsi"/>
          <w:rtl/>
        </w:rPr>
        <w:t>تواتره</w:t>
      </w:r>
      <w:r>
        <w:rPr>
          <w:rFonts w:eastAsiaTheme="minorHAnsi" w:hint="cs"/>
          <w:rtl/>
        </w:rPr>
        <w:t>.</w:t>
      </w:r>
    </w:p>
    <w:p w14:paraId="67523B3B" w14:textId="77777777" w:rsidR="00DB4E6A" w:rsidRPr="005F336A" w:rsidRDefault="00DB4E6A" w:rsidP="00EB561D">
      <w:pPr>
        <w:pStyle w:val="aaac"/>
        <w:rPr>
          <w:rFonts w:eastAsiaTheme="minorHAnsi"/>
          <w:rtl/>
        </w:rPr>
      </w:pPr>
      <w:r w:rsidRPr="00EB561D">
        <w:rPr>
          <w:rFonts w:eastAsiaTheme="minorHAnsi"/>
          <w:rtl/>
        </w:rPr>
        <w:t>أما</w:t>
      </w:r>
      <w:r>
        <w:rPr>
          <w:rFonts w:eastAsiaTheme="minorHAnsi"/>
          <w:rtl/>
        </w:rPr>
        <w:t xml:space="preserve"> </w:t>
      </w:r>
      <w:r w:rsidRPr="00EB561D">
        <w:rPr>
          <w:rFonts w:eastAsiaTheme="minorHAnsi"/>
          <w:rtl/>
        </w:rPr>
        <w:t>الإجماع</w:t>
      </w:r>
      <w:r>
        <w:rPr>
          <w:rFonts w:eastAsiaTheme="minorHAnsi"/>
          <w:rtl/>
        </w:rPr>
        <w:t xml:space="preserve"> </w:t>
      </w:r>
      <w:r w:rsidRPr="00EB561D">
        <w:rPr>
          <w:rFonts w:eastAsiaTheme="minorHAnsi"/>
          <w:rtl/>
        </w:rPr>
        <w:t>فهو</w:t>
      </w:r>
      <w:r>
        <w:rPr>
          <w:rFonts w:eastAsiaTheme="minorHAnsi"/>
          <w:rtl/>
        </w:rPr>
        <w:t xml:space="preserve"> </w:t>
      </w:r>
      <w:r w:rsidRPr="00EB561D">
        <w:rPr>
          <w:rFonts w:eastAsiaTheme="minorHAnsi"/>
          <w:rtl/>
        </w:rPr>
        <w:t>أصعبها</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حيث</w:t>
      </w:r>
      <w:r>
        <w:rPr>
          <w:rFonts w:eastAsiaTheme="minorHAnsi"/>
          <w:rtl/>
        </w:rPr>
        <w:t xml:space="preserve"> </w:t>
      </w:r>
      <w:r w:rsidRPr="00EB561D">
        <w:rPr>
          <w:rFonts w:eastAsiaTheme="minorHAnsi"/>
          <w:rtl/>
        </w:rPr>
        <w:t>الوقوف</w:t>
      </w:r>
      <w:r>
        <w:rPr>
          <w:rFonts w:eastAsiaTheme="minorHAnsi"/>
          <w:rtl/>
        </w:rPr>
        <w:t xml:space="preserve"> </w:t>
      </w:r>
      <w:r w:rsidRPr="00EB561D">
        <w:rPr>
          <w:rFonts w:eastAsiaTheme="minorHAnsi"/>
          <w:rtl/>
        </w:rPr>
        <w:t>عليه،</w:t>
      </w:r>
      <w:r>
        <w:rPr>
          <w:rFonts w:eastAsiaTheme="minorHAnsi"/>
          <w:rtl/>
        </w:rPr>
        <w:t xml:space="preserve"> </w:t>
      </w:r>
      <w:r w:rsidRPr="00EB561D">
        <w:rPr>
          <w:rFonts w:eastAsiaTheme="minorHAnsi"/>
          <w:rtl/>
        </w:rPr>
        <w:t>إذا</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بد</w:t>
      </w:r>
      <w:r>
        <w:rPr>
          <w:rFonts w:eastAsiaTheme="minorHAnsi"/>
          <w:rtl/>
        </w:rPr>
        <w:t xml:space="preserve"> </w:t>
      </w:r>
      <w:r w:rsidRPr="00EB561D">
        <w:rPr>
          <w:rFonts w:eastAsiaTheme="minorHAnsi"/>
          <w:rtl/>
        </w:rPr>
        <w:t>من</w:t>
      </w:r>
      <w:r>
        <w:rPr>
          <w:rFonts w:eastAsiaTheme="minorHAnsi"/>
          <w:rtl/>
        </w:rPr>
        <w:t xml:space="preserve"> </w:t>
      </w:r>
      <w:r w:rsidRPr="00EB561D">
        <w:rPr>
          <w:rFonts w:eastAsiaTheme="minorHAnsi"/>
          <w:rtl/>
        </w:rPr>
        <w:t>إجماع</w:t>
      </w:r>
      <w:r>
        <w:rPr>
          <w:rFonts w:eastAsiaTheme="minorHAnsi"/>
          <w:rtl/>
        </w:rPr>
        <w:t xml:space="preserve"> </w:t>
      </w:r>
      <w:r w:rsidRPr="00EB561D">
        <w:rPr>
          <w:rFonts w:eastAsiaTheme="minorHAnsi"/>
          <w:rtl/>
        </w:rPr>
        <w:t>العلماء</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صعيد</w:t>
      </w:r>
      <w:r>
        <w:rPr>
          <w:rFonts w:eastAsiaTheme="minorHAnsi"/>
          <w:rtl/>
        </w:rPr>
        <w:t xml:space="preserve"> </w:t>
      </w:r>
      <w:r w:rsidRPr="00EB561D">
        <w:rPr>
          <w:rFonts w:eastAsiaTheme="minorHAnsi"/>
          <w:rtl/>
        </w:rPr>
        <w:t>واحد،</w:t>
      </w:r>
      <w:r>
        <w:rPr>
          <w:rFonts w:eastAsiaTheme="minorHAnsi"/>
          <w:rtl/>
        </w:rPr>
        <w:t xml:space="preserve"> </w:t>
      </w:r>
      <w:r w:rsidRPr="00EB561D">
        <w:rPr>
          <w:rFonts w:eastAsiaTheme="minorHAnsi"/>
          <w:rtl/>
        </w:rPr>
        <w:t>مع</w:t>
      </w:r>
      <w:r>
        <w:rPr>
          <w:rFonts w:eastAsiaTheme="minorHAnsi"/>
          <w:rtl/>
        </w:rPr>
        <w:t xml:space="preserve"> </w:t>
      </w:r>
      <w:r w:rsidRPr="00EB561D">
        <w:rPr>
          <w:rFonts w:eastAsiaTheme="minorHAnsi"/>
          <w:rtl/>
        </w:rPr>
        <w:t>الاتفاق</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امر</w:t>
      </w:r>
      <w:r>
        <w:rPr>
          <w:rFonts w:eastAsiaTheme="minorHAnsi"/>
          <w:rtl/>
        </w:rPr>
        <w:t xml:space="preserve"> </w:t>
      </w:r>
      <w:r w:rsidRPr="00EB561D">
        <w:rPr>
          <w:rFonts w:eastAsiaTheme="minorHAnsi"/>
          <w:rtl/>
        </w:rPr>
        <w:t>واحد</w:t>
      </w:r>
      <w:r>
        <w:rPr>
          <w:rFonts w:eastAsiaTheme="minorHAnsi"/>
          <w:rtl/>
        </w:rPr>
        <w:t xml:space="preserve"> </w:t>
      </w:r>
      <w:r w:rsidRPr="00EB561D">
        <w:rPr>
          <w:rFonts w:eastAsiaTheme="minorHAnsi"/>
          <w:rtl/>
        </w:rPr>
        <w:t>بلفظ</w:t>
      </w:r>
      <w:r>
        <w:rPr>
          <w:rFonts w:eastAsiaTheme="minorHAnsi"/>
          <w:rtl/>
        </w:rPr>
        <w:t xml:space="preserve"> </w:t>
      </w:r>
      <w:r w:rsidRPr="00EB561D">
        <w:rPr>
          <w:rFonts w:eastAsiaTheme="minorHAnsi"/>
          <w:rtl/>
        </w:rPr>
        <w:t>صريح،</w:t>
      </w:r>
      <w:r>
        <w:rPr>
          <w:rFonts w:eastAsiaTheme="minorHAnsi"/>
          <w:rtl/>
        </w:rPr>
        <w:t xml:space="preserve"> </w:t>
      </w:r>
      <w:r w:rsidRPr="00EB561D">
        <w:rPr>
          <w:rFonts w:eastAsiaTheme="minorHAnsi"/>
          <w:rtl/>
        </w:rPr>
        <w:t>ثم</w:t>
      </w:r>
      <w:r>
        <w:rPr>
          <w:rFonts w:eastAsiaTheme="minorHAnsi"/>
          <w:rtl/>
        </w:rPr>
        <w:t xml:space="preserve"> </w:t>
      </w:r>
      <w:r w:rsidRPr="00EB561D">
        <w:rPr>
          <w:rFonts w:eastAsiaTheme="minorHAnsi"/>
          <w:rtl/>
        </w:rPr>
        <w:t>الاستمرار</w:t>
      </w:r>
      <w:r>
        <w:rPr>
          <w:rFonts w:eastAsiaTheme="minorHAnsi"/>
          <w:rtl/>
        </w:rPr>
        <w:t xml:space="preserve"> </w:t>
      </w:r>
      <w:r w:rsidRPr="00EB561D">
        <w:rPr>
          <w:rFonts w:eastAsiaTheme="minorHAnsi"/>
          <w:rtl/>
        </w:rPr>
        <w:t>عليه</w:t>
      </w:r>
      <w:r>
        <w:rPr>
          <w:rFonts w:eastAsiaTheme="minorHAnsi"/>
          <w:rtl/>
        </w:rPr>
        <w:t xml:space="preserve"> </w:t>
      </w:r>
      <w:r w:rsidRPr="00EB561D">
        <w:rPr>
          <w:rFonts w:eastAsiaTheme="minorHAnsi"/>
          <w:rtl/>
        </w:rPr>
        <w:t>إللى</w:t>
      </w:r>
      <w:r>
        <w:rPr>
          <w:rFonts w:eastAsiaTheme="minorHAnsi"/>
          <w:rtl/>
        </w:rPr>
        <w:t xml:space="preserve"> </w:t>
      </w:r>
      <w:r w:rsidRPr="00EB561D">
        <w:rPr>
          <w:rFonts w:eastAsiaTheme="minorHAnsi"/>
          <w:rtl/>
        </w:rPr>
        <w:t>انقراض</w:t>
      </w:r>
      <w:r>
        <w:rPr>
          <w:rFonts w:eastAsiaTheme="minorHAnsi"/>
          <w:rtl/>
        </w:rPr>
        <w:t xml:space="preserve"> </w:t>
      </w:r>
      <w:r w:rsidRPr="00EB561D">
        <w:rPr>
          <w:rFonts w:eastAsiaTheme="minorHAnsi"/>
          <w:rtl/>
        </w:rPr>
        <w:t>العصر</w:t>
      </w:r>
      <w:r w:rsidRPr="005422D7">
        <w:rPr>
          <w:rStyle w:val="af0"/>
          <w:sz w:val="24"/>
          <w:szCs w:val="24"/>
          <w:rtl/>
        </w:rPr>
        <w:t>(</w:t>
      </w:r>
      <w:r w:rsidRPr="005422D7">
        <w:rPr>
          <w:rStyle w:val="af0"/>
          <w:sz w:val="24"/>
          <w:szCs w:val="24"/>
          <w:rtl/>
        </w:rPr>
        <w:footnoteReference w:id="554"/>
      </w:r>
      <w:r w:rsidRPr="005422D7">
        <w:rPr>
          <w:rStyle w:val="af0"/>
          <w:sz w:val="24"/>
          <w:szCs w:val="24"/>
          <w:rtl/>
        </w:rPr>
        <w:t>)</w:t>
      </w:r>
      <w:r w:rsidRPr="005F336A">
        <w:rPr>
          <w:rFonts w:eastAsiaTheme="minorHAnsi"/>
          <w:rtl/>
        </w:rPr>
        <w:t>.</w:t>
      </w:r>
    </w:p>
    <w:p w14:paraId="58B72AC3" w14:textId="77777777" w:rsidR="00DB4E6A" w:rsidRDefault="00DB4E6A" w:rsidP="009D3D5B">
      <w:pPr>
        <w:pStyle w:val="aaa4"/>
        <w:rPr>
          <w:rtl/>
        </w:rPr>
      </w:pPr>
      <w:bookmarkStart w:id="338" w:name="_Toc461045841"/>
      <w:bookmarkStart w:id="339" w:name="_Toc462291161"/>
      <w:r w:rsidRPr="005F336A">
        <w:rPr>
          <w:rtl/>
        </w:rPr>
        <w:t>ج</w:t>
      </w:r>
      <w:r>
        <w:rPr>
          <w:rtl/>
        </w:rPr>
        <w:t xml:space="preserve"> </w:t>
      </w:r>
      <w:r w:rsidRPr="005F336A">
        <w:rPr>
          <w:rtl/>
        </w:rPr>
        <w:t>ـ</w:t>
      </w:r>
      <w:r>
        <w:rPr>
          <w:rtl/>
        </w:rPr>
        <w:t xml:space="preserve"> </w:t>
      </w:r>
      <w:r w:rsidRPr="005F336A">
        <w:rPr>
          <w:rtl/>
        </w:rPr>
        <w:t>بلوغ</w:t>
      </w:r>
      <w:r>
        <w:rPr>
          <w:rtl/>
        </w:rPr>
        <w:t xml:space="preserve"> </w:t>
      </w:r>
      <w:r w:rsidRPr="005F336A">
        <w:rPr>
          <w:rtl/>
        </w:rPr>
        <w:t>الخبر:</w:t>
      </w:r>
      <w:bookmarkEnd w:id="338"/>
      <w:bookmarkEnd w:id="339"/>
      <w:r>
        <w:rPr>
          <w:rtl/>
        </w:rPr>
        <w:t xml:space="preserve"> </w:t>
      </w:r>
    </w:p>
    <w:p w14:paraId="05F05D00" w14:textId="77777777" w:rsidR="00DB4E6A" w:rsidRPr="00EB561D" w:rsidRDefault="00DB4E6A" w:rsidP="00EB561D">
      <w:pPr>
        <w:pStyle w:val="aaac"/>
        <w:rPr>
          <w:rStyle w:val="aaacChar"/>
          <w:rFonts w:eastAsiaTheme="minorHAnsi"/>
          <w:rtl/>
        </w:rPr>
      </w:pPr>
      <w:r w:rsidRPr="005F336A">
        <w:rPr>
          <w:rFonts w:eastAsiaTheme="minorHAnsi"/>
          <w:rtl/>
        </w:rPr>
        <w:t>وهو</w:t>
      </w:r>
      <w:r>
        <w:rPr>
          <w:rFonts w:eastAsiaTheme="minorHAnsi"/>
          <w:rtl/>
        </w:rPr>
        <w:t xml:space="preserve"> </w:t>
      </w:r>
      <w:r w:rsidRPr="005F336A">
        <w:rPr>
          <w:rFonts w:eastAsiaTheme="minorHAnsi"/>
          <w:rtl/>
        </w:rPr>
        <w:t>النظر</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الطريق</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وصل</w:t>
      </w:r>
      <w:r>
        <w:rPr>
          <w:rFonts w:eastAsiaTheme="minorHAnsi"/>
          <w:rtl/>
        </w:rPr>
        <w:t xml:space="preserve"> </w:t>
      </w:r>
      <w:r w:rsidRPr="005F336A">
        <w:rPr>
          <w:rFonts w:eastAsiaTheme="minorHAnsi"/>
          <w:rtl/>
        </w:rPr>
        <w:t>فيه</w:t>
      </w:r>
      <w:r>
        <w:rPr>
          <w:rFonts w:eastAsiaTheme="minorHAnsi"/>
          <w:rtl/>
        </w:rPr>
        <w:t xml:space="preserve"> </w:t>
      </w:r>
      <w:r w:rsidRPr="005F336A">
        <w:rPr>
          <w:rFonts w:eastAsiaTheme="minorHAnsi"/>
          <w:rtl/>
        </w:rPr>
        <w:t>الخبر</w:t>
      </w:r>
      <w:r>
        <w:rPr>
          <w:rFonts w:eastAsiaTheme="minorHAnsi"/>
          <w:rtl/>
        </w:rPr>
        <w:t xml:space="preserve"> </w:t>
      </w:r>
      <w:r w:rsidRPr="005F336A">
        <w:rPr>
          <w:rFonts w:eastAsiaTheme="minorHAnsi"/>
          <w:rtl/>
        </w:rPr>
        <w:t>للمكذب،</w:t>
      </w:r>
      <w:r>
        <w:rPr>
          <w:rFonts w:eastAsiaTheme="minorHAnsi"/>
          <w:rtl/>
        </w:rPr>
        <w:t xml:space="preserve"> </w:t>
      </w:r>
      <w:r w:rsidRPr="005F336A">
        <w:rPr>
          <w:rFonts w:eastAsiaTheme="minorHAnsi"/>
          <w:rtl/>
        </w:rPr>
        <w:t>فقد</w:t>
      </w:r>
      <w:r>
        <w:rPr>
          <w:rFonts w:eastAsiaTheme="minorHAnsi"/>
          <w:rtl/>
        </w:rPr>
        <w:t xml:space="preserve"> </w:t>
      </w:r>
      <w:r w:rsidRPr="005F336A">
        <w:rPr>
          <w:rFonts w:eastAsiaTheme="minorHAnsi"/>
          <w:rtl/>
        </w:rPr>
        <w:t>يبلغه</w:t>
      </w:r>
      <w:r>
        <w:rPr>
          <w:rFonts w:eastAsiaTheme="minorHAnsi"/>
          <w:rtl/>
        </w:rPr>
        <w:t xml:space="preserve"> </w:t>
      </w:r>
      <w:r w:rsidRPr="005F336A">
        <w:rPr>
          <w:rFonts w:eastAsiaTheme="minorHAnsi"/>
          <w:rtl/>
        </w:rPr>
        <w:t>الخبر</w:t>
      </w:r>
      <w:r>
        <w:rPr>
          <w:rFonts w:eastAsiaTheme="minorHAnsi"/>
          <w:rtl/>
        </w:rPr>
        <w:t xml:space="preserve"> </w:t>
      </w:r>
      <w:r w:rsidRPr="005F336A">
        <w:rPr>
          <w:rFonts w:eastAsiaTheme="minorHAnsi"/>
          <w:rtl/>
        </w:rPr>
        <w:t>المتواتر</w:t>
      </w:r>
      <w:r>
        <w:rPr>
          <w:rFonts w:eastAsiaTheme="minorHAnsi"/>
          <w:rtl/>
        </w:rPr>
        <w:t xml:space="preserve"> </w:t>
      </w:r>
      <w:r w:rsidRPr="005F336A">
        <w:rPr>
          <w:rFonts w:eastAsiaTheme="minorHAnsi"/>
          <w:rtl/>
        </w:rPr>
        <w:t>بطريق</w:t>
      </w:r>
      <w:r>
        <w:rPr>
          <w:rFonts w:eastAsiaTheme="minorHAnsi"/>
          <w:rtl/>
        </w:rPr>
        <w:t xml:space="preserve"> </w:t>
      </w:r>
      <w:r w:rsidRPr="005F336A">
        <w:rPr>
          <w:rFonts w:eastAsiaTheme="minorHAnsi"/>
          <w:rtl/>
        </w:rPr>
        <w:t>الآحاد،</w:t>
      </w:r>
      <w:r>
        <w:rPr>
          <w:rFonts w:eastAsiaTheme="minorHAnsi"/>
          <w:rtl/>
        </w:rPr>
        <w:t xml:space="preserve"> </w:t>
      </w:r>
      <w:r w:rsidRPr="005F336A">
        <w:rPr>
          <w:rFonts w:eastAsiaTheme="minorHAnsi"/>
          <w:rtl/>
        </w:rPr>
        <w:t>فيكذب</w:t>
      </w:r>
      <w:r>
        <w:rPr>
          <w:rFonts w:eastAsiaTheme="minorHAnsi"/>
          <w:rtl/>
        </w:rPr>
        <w:t xml:space="preserve"> </w:t>
      </w:r>
      <w:r w:rsidRPr="005F336A">
        <w:rPr>
          <w:rFonts w:eastAsiaTheme="minorHAnsi"/>
          <w:rtl/>
        </w:rPr>
        <w:t>به</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الأساس،</w:t>
      </w:r>
      <w:r>
        <w:rPr>
          <w:rFonts w:eastAsiaTheme="minorHAnsi"/>
          <w:rtl/>
        </w:rPr>
        <w:t xml:space="preserve"> </w:t>
      </w:r>
      <w:r w:rsidRPr="005F336A">
        <w:rPr>
          <w:rFonts w:eastAsiaTheme="minorHAnsi"/>
          <w:rtl/>
        </w:rPr>
        <w:t>فيكون</w:t>
      </w:r>
      <w:r>
        <w:rPr>
          <w:rFonts w:eastAsiaTheme="minorHAnsi"/>
          <w:rtl/>
        </w:rPr>
        <w:t xml:space="preserve"> </w:t>
      </w:r>
      <w:r w:rsidRPr="005F336A">
        <w:rPr>
          <w:rFonts w:eastAsiaTheme="minorHAnsi"/>
          <w:rtl/>
        </w:rPr>
        <w:t>مخطئا</w:t>
      </w:r>
      <w:r>
        <w:rPr>
          <w:rFonts w:eastAsiaTheme="minorHAnsi"/>
          <w:rtl/>
        </w:rPr>
        <w:t xml:space="preserve"> </w:t>
      </w:r>
      <w:r w:rsidRPr="005F336A">
        <w:rPr>
          <w:rFonts w:eastAsiaTheme="minorHAnsi"/>
          <w:rtl/>
        </w:rPr>
        <w:t>وجاهلا،</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مكذبا،</w:t>
      </w:r>
      <w:r>
        <w:rPr>
          <w:rFonts w:eastAsiaTheme="minorHAnsi"/>
          <w:rtl/>
        </w:rPr>
        <w:t xml:space="preserve"> </w:t>
      </w:r>
      <w:r w:rsidRPr="005F336A">
        <w:rPr>
          <w:rFonts w:eastAsiaTheme="minorHAnsi"/>
          <w:rtl/>
        </w:rPr>
        <w:t>والاستقلال</w:t>
      </w:r>
      <w:r>
        <w:rPr>
          <w:rFonts w:eastAsiaTheme="minorHAnsi"/>
          <w:rtl/>
        </w:rPr>
        <w:t xml:space="preserve"> </w:t>
      </w:r>
      <w:r w:rsidRPr="005F336A">
        <w:rPr>
          <w:rFonts w:eastAsiaTheme="minorHAnsi"/>
          <w:rtl/>
        </w:rPr>
        <w:t>بمعرفة</w:t>
      </w:r>
      <w:r>
        <w:rPr>
          <w:rFonts w:eastAsiaTheme="minorHAnsi"/>
          <w:rtl/>
        </w:rPr>
        <w:t xml:space="preserve"> </w:t>
      </w:r>
      <w:r w:rsidRPr="005F336A">
        <w:rPr>
          <w:rFonts w:eastAsiaTheme="minorHAnsi"/>
          <w:rtl/>
        </w:rPr>
        <w:t>التحقيق</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ليس</w:t>
      </w:r>
      <w:r>
        <w:rPr>
          <w:rFonts w:eastAsiaTheme="minorHAnsi"/>
          <w:rtl/>
        </w:rPr>
        <w:t xml:space="preserve"> </w:t>
      </w:r>
      <w:r w:rsidRPr="005F336A">
        <w:rPr>
          <w:rFonts w:eastAsiaTheme="minorHAnsi"/>
          <w:rtl/>
        </w:rPr>
        <w:t>يسيرا،</w:t>
      </w:r>
      <w:r>
        <w:rPr>
          <w:rFonts w:eastAsiaTheme="minorHAnsi"/>
          <w:rtl/>
        </w:rPr>
        <w:t xml:space="preserve"> </w:t>
      </w:r>
      <w:r w:rsidRPr="005F336A">
        <w:rPr>
          <w:rFonts w:eastAsiaTheme="minorHAnsi"/>
          <w:rtl/>
        </w:rPr>
        <w:t>لاعتمادها</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الاطلاع</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حال</w:t>
      </w:r>
      <w:r>
        <w:rPr>
          <w:rFonts w:eastAsiaTheme="minorHAnsi"/>
          <w:rtl/>
        </w:rPr>
        <w:t xml:space="preserve"> </w:t>
      </w:r>
      <w:r w:rsidRPr="005F336A">
        <w:rPr>
          <w:rFonts w:eastAsiaTheme="minorHAnsi"/>
          <w:rtl/>
        </w:rPr>
        <w:t>المكذب</w:t>
      </w:r>
      <w:r>
        <w:rPr>
          <w:rFonts w:eastAsiaTheme="minorHAnsi"/>
          <w:rtl/>
        </w:rPr>
        <w:t xml:space="preserve"> </w:t>
      </w:r>
      <w:r w:rsidRPr="005F336A">
        <w:rPr>
          <w:rFonts w:eastAsiaTheme="minorHAnsi"/>
          <w:rtl/>
        </w:rPr>
        <w:t>ومعارفه</w:t>
      </w:r>
      <w:r w:rsidRPr="005422D7">
        <w:rPr>
          <w:rStyle w:val="af0"/>
          <w:sz w:val="24"/>
          <w:szCs w:val="24"/>
          <w:rtl/>
        </w:rPr>
        <w:t>(</w:t>
      </w:r>
      <w:r w:rsidRPr="005422D7">
        <w:rPr>
          <w:rStyle w:val="af0"/>
          <w:sz w:val="24"/>
          <w:szCs w:val="24"/>
          <w:rtl/>
        </w:rPr>
        <w:footnoteReference w:id="555"/>
      </w:r>
      <w:r w:rsidRPr="005422D7">
        <w:rPr>
          <w:rStyle w:val="af0"/>
          <w:sz w:val="24"/>
          <w:szCs w:val="24"/>
          <w:rtl/>
        </w:rPr>
        <w:t>)</w:t>
      </w:r>
    </w:p>
    <w:p w14:paraId="712C7A86" w14:textId="77777777" w:rsidR="00DB4E6A" w:rsidRDefault="00DB4E6A" w:rsidP="009D3D5B">
      <w:pPr>
        <w:pStyle w:val="aaa4"/>
        <w:rPr>
          <w:rtl/>
        </w:rPr>
      </w:pPr>
      <w:bookmarkStart w:id="340" w:name="_Toc461045842"/>
      <w:bookmarkStart w:id="341" w:name="_Toc462291162"/>
      <w:r w:rsidRPr="005F336A">
        <w:rPr>
          <w:rtl/>
        </w:rPr>
        <w:t>د</w:t>
      </w:r>
      <w:r>
        <w:rPr>
          <w:rtl/>
        </w:rPr>
        <w:t xml:space="preserve"> </w:t>
      </w:r>
      <w:r w:rsidRPr="005F336A">
        <w:rPr>
          <w:rtl/>
        </w:rPr>
        <w:t>ـ</w:t>
      </w:r>
      <w:r>
        <w:rPr>
          <w:rtl/>
        </w:rPr>
        <w:t xml:space="preserve"> </w:t>
      </w:r>
      <w:r w:rsidRPr="005F336A">
        <w:rPr>
          <w:rtl/>
        </w:rPr>
        <w:t>الدليل</w:t>
      </w:r>
      <w:r>
        <w:rPr>
          <w:rtl/>
        </w:rPr>
        <w:t xml:space="preserve"> </w:t>
      </w:r>
      <w:r w:rsidRPr="005F336A">
        <w:rPr>
          <w:rtl/>
        </w:rPr>
        <w:t>الباعث</w:t>
      </w:r>
      <w:r>
        <w:rPr>
          <w:rtl/>
        </w:rPr>
        <w:t xml:space="preserve"> </w:t>
      </w:r>
      <w:r w:rsidRPr="005F336A">
        <w:rPr>
          <w:rtl/>
        </w:rPr>
        <w:t>على</w:t>
      </w:r>
      <w:r>
        <w:rPr>
          <w:rtl/>
        </w:rPr>
        <w:t xml:space="preserve"> </w:t>
      </w:r>
      <w:r w:rsidRPr="005F336A">
        <w:rPr>
          <w:rtl/>
        </w:rPr>
        <w:t>مخالفة</w:t>
      </w:r>
      <w:r>
        <w:rPr>
          <w:rtl/>
        </w:rPr>
        <w:t xml:space="preserve"> </w:t>
      </w:r>
      <w:r w:rsidRPr="005F336A">
        <w:rPr>
          <w:rtl/>
        </w:rPr>
        <w:t>الظاهر:</w:t>
      </w:r>
      <w:bookmarkEnd w:id="340"/>
      <w:bookmarkEnd w:id="341"/>
    </w:p>
    <w:p w14:paraId="5265695B" w14:textId="77777777" w:rsidR="00DB4E6A" w:rsidRPr="005F336A" w:rsidRDefault="00DB4E6A" w:rsidP="00EB561D">
      <w:pPr>
        <w:pStyle w:val="aaac"/>
        <w:rPr>
          <w:rFonts w:eastAsiaTheme="minorHAnsi"/>
          <w:rtl/>
        </w:rPr>
      </w:pPr>
      <w:r w:rsidRPr="005F336A">
        <w:rPr>
          <w:rFonts w:eastAsiaTheme="minorHAnsi"/>
          <w:rtl/>
        </w:rPr>
        <w:t>فينظر</w:t>
      </w:r>
      <w:r>
        <w:rPr>
          <w:rFonts w:eastAsiaTheme="minorHAnsi"/>
          <w:rtl/>
        </w:rPr>
        <w:t xml:space="preserve"> </w:t>
      </w:r>
      <w:r w:rsidRPr="005F336A">
        <w:rPr>
          <w:rFonts w:eastAsiaTheme="minorHAnsi"/>
          <w:rtl/>
        </w:rPr>
        <w:t>فيه،</w:t>
      </w:r>
      <w:r>
        <w:rPr>
          <w:rFonts w:eastAsiaTheme="minorHAnsi"/>
          <w:rtl/>
        </w:rPr>
        <w:t xml:space="preserve"> </w:t>
      </w:r>
      <w:r w:rsidRPr="005F336A">
        <w:rPr>
          <w:rFonts w:eastAsiaTheme="minorHAnsi"/>
          <w:rtl/>
        </w:rPr>
        <w:t>أهو</w:t>
      </w:r>
      <w:r>
        <w:rPr>
          <w:rFonts w:eastAsiaTheme="minorHAnsi"/>
          <w:rtl/>
        </w:rPr>
        <w:t xml:space="preserve"> </w:t>
      </w:r>
      <w:r w:rsidRPr="005F336A">
        <w:rPr>
          <w:rFonts w:eastAsiaTheme="minorHAnsi"/>
          <w:rtl/>
        </w:rPr>
        <w:t>موافق</w:t>
      </w:r>
      <w:r>
        <w:rPr>
          <w:rFonts w:eastAsiaTheme="minorHAnsi"/>
          <w:rtl/>
        </w:rPr>
        <w:t xml:space="preserve"> </w:t>
      </w:r>
      <w:r w:rsidRPr="005F336A">
        <w:rPr>
          <w:rFonts w:eastAsiaTheme="minorHAnsi"/>
          <w:rtl/>
        </w:rPr>
        <w:t>لشروط</w:t>
      </w:r>
      <w:r>
        <w:rPr>
          <w:rFonts w:eastAsiaTheme="minorHAnsi"/>
          <w:rtl/>
        </w:rPr>
        <w:t xml:space="preserve"> </w:t>
      </w:r>
      <w:r w:rsidRPr="005F336A">
        <w:rPr>
          <w:rFonts w:eastAsiaTheme="minorHAnsi"/>
          <w:rtl/>
        </w:rPr>
        <w:t>الالبرهان</w:t>
      </w:r>
      <w:r>
        <w:rPr>
          <w:rFonts w:eastAsiaTheme="minorHAnsi"/>
          <w:rtl/>
        </w:rPr>
        <w:t xml:space="preserve"> </w:t>
      </w:r>
      <w:r w:rsidRPr="005F336A">
        <w:rPr>
          <w:rFonts w:eastAsiaTheme="minorHAnsi"/>
          <w:rtl/>
        </w:rPr>
        <w:t>الصحيح</w:t>
      </w:r>
      <w:r>
        <w:rPr>
          <w:rFonts w:eastAsiaTheme="minorHAnsi"/>
          <w:rtl/>
        </w:rPr>
        <w:t xml:space="preserve"> </w:t>
      </w:r>
      <w:r w:rsidRPr="005F336A">
        <w:rPr>
          <w:rFonts w:eastAsiaTheme="minorHAnsi"/>
          <w:rtl/>
        </w:rPr>
        <w:t>أم</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لأن</w:t>
      </w:r>
      <w:r>
        <w:rPr>
          <w:rFonts w:eastAsiaTheme="minorHAnsi"/>
          <w:rtl/>
        </w:rPr>
        <w:t xml:space="preserve"> </w:t>
      </w:r>
      <w:r w:rsidRPr="005F336A">
        <w:rPr>
          <w:rFonts w:eastAsiaTheme="minorHAnsi"/>
          <w:rtl/>
        </w:rPr>
        <w:t>البرهان</w:t>
      </w:r>
      <w:r>
        <w:rPr>
          <w:rFonts w:eastAsiaTheme="minorHAnsi"/>
          <w:rtl/>
        </w:rPr>
        <w:t xml:space="preserve"> </w:t>
      </w:r>
      <w:r w:rsidRPr="005F336A">
        <w:rPr>
          <w:rFonts w:eastAsiaTheme="minorHAnsi"/>
          <w:rtl/>
        </w:rPr>
        <w:t>إن</w:t>
      </w:r>
      <w:r>
        <w:rPr>
          <w:rFonts w:eastAsiaTheme="minorHAnsi"/>
          <w:rtl/>
        </w:rPr>
        <w:t xml:space="preserve"> </w:t>
      </w:r>
      <w:r w:rsidRPr="005F336A">
        <w:rPr>
          <w:rFonts w:eastAsiaTheme="minorHAnsi"/>
          <w:rtl/>
        </w:rPr>
        <w:t>كان</w:t>
      </w:r>
      <w:r>
        <w:rPr>
          <w:rFonts w:eastAsiaTheme="minorHAnsi"/>
          <w:rtl/>
        </w:rPr>
        <w:t xml:space="preserve"> </w:t>
      </w:r>
      <w:r w:rsidRPr="005F336A">
        <w:rPr>
          <w:rFonts w:eastAsiaTheme="minorHAnsi"/>
          <w:rtl/>
        </w:rPr>
        <w:t>قاطعا</w:t>
      </w:r>
      <w:r>
        <w:rPr>
          <w:rFonts w:eastAsiaTheme="minorHAnsi"/>
          <w:rtl/>
        </w:rPr>
        <w:t xml:space="preserve"> </w:t>
      </w:r>
      <w:r w:rsidRPr="005F336A">
        <w:rPr>
          <w:rFonts w:eastAsiaTheme="minorHAnsi"/>
          <w:rtl/>
        </w:rPr>
        <w:t>رخص</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التأويل،</w:t>
      </w:r>
      <w:r>
        <w:rPr>
          <w:rFonts w:eastAsiaTheme="minorHAnsi"/>
          <w:rtl/>
        </w:rPr>
        <w:t xml:space="preserve"> </w:t>
      </w:r>
      <w:r w:rsidRPr="005F336A">
        <w:rPr>
          <w:rFonts w:eastAsiaTheme="minorHAnsi"/>
          <w:rtl/>
        </w:rPr>
        <w:t>ولا</w:t>
      </w:r>
      <w:r>
        <w:rPr>
          <w:rFonts w:eastAsiaTheme="minorHAnsi"/>
          <w:rtl/>
        </w:rPr>
        <w:t xml:space="preserve"> </w:t>
      </w:r>
      <w:r w:rsidRPr="005F336A">
        <w:rPr>
          <w:rFonts w:eastAsiaTheme="minorHAnsi"/>
          <w:rtl/>
        </w:rPr>
        <w:t>يستقل</w:t>
      </w:r>
      <w:r>
        <w:rPr>
          <w:rFonts w:eastAsiaTheme="minorHAnsi"/>
          <w:rtl/>
        </w:rPr>
        <w:t xml:space="preserve"> </w:t>
      </w:r>
      <w:r w:rsidRPr="005F336A">
        <w:rPr>
          <w:rFonts w:eastAsiaTheme="minorHAnsi"/>
          <w:rtl/>
        </w:rPr>
        <w:t>بهذه</w:t>
      </w:r>
      <w:r>
        <w:rPr>
          <w:rFonts w:eastAsiaTheme="minorHAnsi"/>
          <w:rtl/>
        </w:rPr>
        <w:t xml:space="preserve"> </w:t>
      </w:r>
      <w:r w:rsidRPr="005F336A">
        <w:rPr>
          <w:rFonts w:eastAsiaTheme="minorHAnsi"/>
          <w:rtl/>
        </w:rPr>
        <w:t>المعرفة</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عرف</w:t>
      </w:r>
      <w:r>
        <w:rPr>
          <w:rFonts w:eastAsiaTheme="minorHAnsi"/>
          <w:rtl/>
        </w:rPr>
        <w:t xml:space="preserve"> </w:t>
      </w:r>
      <w:r w:rsidRPr="005F336A">
        <w:rPr>
          <w:rFonts w:eastAsiaTheme="minorHAnsi"/>
          <w:rtl/>
        </w:rPr>
        <w:t>البرهان</w:t>
      </w:r>
      <w:r>
        <w:rPr>
          <w:rFonts w:eastAsiaTheme="minorHAnsi"/>
          <w:rtl/>
        </w:rPr>
        <w:t xml:space="preserve"> </w:t>
      </w:r>
      <w:r w:rsidRPr="005F336A">
        <w:rPr>
          <w:rFonts w:eastAsiaTheme="minorHAnsi"/>
          <w:rtl/>
        </w:rPr>
        <w:t>وشروطه،وأتقن</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وهذا</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يفتح</w:t>
      </w:r>
      <w:r>
        <w:rPr>
          <w:rFonts w:eastAsiaTheme="minorHAnsi"/>
          <w:rtl/>
        </w:rPr>
        <w:t xml:space="preserve"> </w:t>
      </w:r>
      <w:r w:rsidRPr="005F336A">
        <w:rPr>
          <w:rFonts w:eastAsiaTheme="minorHAnsi"/>
          <w:rtl/>
        </w:rPr>
        <w:t>مجالا</w:t>
      </w:r>
      <w:r>
        <w:rPr>
          <w:rFonts w:eastAsiaTheme="minorHAnsi"/>
          <w:rtl/>
        </w:rPr>
        <w:t xml:space="preserve"> </w:t>
      </w:r>
      <w:r w:rsidRPr="005F336A">
        <w:rPr>
          <w:rFonts w:eastAsiaTheme="minorHAnsi"/>
          <w:rtl/>
        </w:rPr>
        <w:t>أكبر</w:t>
      </w:r>
      <w:r>
        <w:rPr>
          <w:rFonts w:eastAsiaTheme="minorHAnsi"/>
          <w:rtl/>
        </w:rPr>
        <w:t xml:space="preserve"> </w:t>
      </w:r>
      <w:r w:rsidRPr="005F336A">
        <w:rPr>
          <w:rFonts w:eastAsiaTheme="minorHAnsi"/>
          <w:rtl/>
        </w:rPr>
        <w:t>لحرية</w:t>
      </w:r>
      <w:r>
        <w:rPr>
          <w:rFonts w:eastAsiaTheme="minorHAnsi"/>
          <w:rtl/>
        </w:rPr>
        <w:t xml:space="preserve"> </w:t>
      </w:r>
      <w:r w:rsidRPr="005F336A">
        <w:rPr>
          <w:rFonts w:eastAsiaTheme="minorHAnsi"/>
          <w:rtl/>
        </w:rPr>
        <w:t>الرأي</w:t>
      </w:r>
      <w:r>
        <w:rPr>
          <w:rFonts w:eastAsiaTheme="minorHAnsi"/>
          <w:rtl/>
        </w:rPr>
        <w:t xml:space="preserve"> </w:t>
      </w:r>
      <w:r w:rsidRPr="005F336A">
        <w:rPr>
          <w:rFonts w:eastAsiaTheme="minorHAnsi"/>
          <w:rtl/>
        </w:rPr>
        <w:t>والمناقشة</w:t>
      </w:r>
      <w:r>
        <w:rPr>
          <w:rFonts w:eastAsiaTheme="minorHAnsi"/>
          <w:rtl/>
        </w:rPr>
        <w:t xml:space="preserve"> </w:t>
      </w:r>
      <w:r w:rsidRPr="005F336A">
        <w:rPr>
          <w:rFonts w:eastAsiaTheme="minorHAnsi"/>
          <w:rtl/>
        </w:rPr>
        <w:t>العلمية</w:t>
      </w:r>
      <w:r>
        <w:rPr>
          <w:rFonts w:eastAsiaTheme="minorHAnsi"/>
          <w:rtl/>
        </w:rPr>
        <w:t xml:space="preserve"> </w:t>
      </w:r>
      <w:r w:rsidRPr="005F336A">
        <w:rPr>
          <w:rFonts w:eastAsiaTheme="minorHAnsi"/>
          <w:rtl/>
        </w:rPr>
        <w:t>الهادفة،والبعد</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الأحكام</w:t>
      </w:r>
      <w:r>
        <w:rPr>
          <w:rFonts w:eastAsiaTheme="minorHAnsi"/>
          <w:rtl/>
        </w:rPr>
        <w:t xml:space="preserve"> </w:t>
      </w:r>
      <w:r w:rsidRPr="005F336A">
        <w:rPr>
          <w:rFonts w:eastAsiaTheme="minorHAnsi"/>
          <w:rtl/>
        </w:rPr>
        <w:t>المسبقة.</w:t>
      </w:r>
    </w:p>
    <w:p w14:paraId="17879982" w14:textId="77777777" w:rsidR="00DB4E6A" w:rsidRDefault="00DB4E6A" w:rsidP="009D3D5B">
      <w:pPr>
        <w:pStyle w:val="aaa4"/>
        <w:rPr>
          <w:rtl/>
        </w:rPr>
      </w:pPr>
      <w:bookmarkStart w:id="342" w:name="_Toc461045843"/>
      <w:bookmarkStart w:id="343" w:name="_Toc462291163"/>
      <w:r w:rsidRPr="00EB561D">
        <w:rPr>
          <w:rtl/>
        </w:rPr>
        <w:t>هـ</w:t>
      </w:r>
      <w:r>
        <w:rPr>
          <w:rtl/>
        </w:rPr>
        <w:t xml:space="preserve"> </w:t>
      </w:r>
      <w:r w:rsidRPr="00EB561D">
        <w:rPr>
          <w:rtl/>
        </w:rPr>
        <w:t>ـ</w:t>
      </w:r>
      <w:r>
        <w:rPr>
          <w:rtl/>
        </w:rPr>
        <w:t xml:space="preserve"> </w:t>
      </w:r>
      <w:r w:rsidRPr="00EB561D">
        <w:rPr>
          <w:rtl/>
        </w:rPr>
        <w:t>الخطورة</w:t>
      </w:r>
      <w:r>
        <w:rPr>
          <w:rtl/>
        </w:rPr>
        <w:t xml:space="preserve"> </w:t>
      </w:r>
      <w:r w:rsidRPr="00EB561D">
        <w:rPr>
          <w:rtl/>
        </w:rPr>
        <w:t>الشرعية،لا</w:t>
      </w:r>
      <w:r>
        <w:rPr>
          <w:rtl/>
        </w:rPr>
        <w:t xml:space="preserve"> </w:t>
      </w:r>
      <w:r w:rsidRPr="00EB561D">
        <w:rPr>
          <w:rtl/>
        </w:rPr>
        <w:t>العقلية</w:t>
      </w:r>
      <w:r>
        <w:rPr>
          <w:rtl/>
        </w:rPr>
        <w:t xml:space="preserve"> </w:t>
      </w:r>
      <w:r w:rsidRPr="00EB561D">
        <w:rPr>
          <w:rtl/>
        </w:rPr>
        <w:t>أو</w:t>
      </w:r>
      <w:r>
        <w:rPr>
          <w:rtl/>
        </w:rPr>
        <w:t xml:space="preserve"> </w:t>
      </w:r>
      <w:r w:rsidRPr="00EB561D">
        <w:rPr>
          <w:rtl/>
        </w:rPr>
        <w:t>العرفية</w:t>
      </w:r>
      <w:r>
        <w:rPr>
          <w:rtl/>
        </w:rPr>
        <w:t>:</w:t>
      </w:r>
      <w:bookmarkEnd w:id="342"/>
      <w:bookmarkEnd w:id="343"/>
    </w:p>
    <w:p w14:paraId="4818D4B6" w14:textId="77777777" w:rsidR="00DB4E6A" w:rsidRPr="005F336A" w:rsidRDefault="00DB4E6A" w:rsidP="009D3D5B">
      <w:pPr>
        <w:pStyle w:val="aaac"/>
        <w:rPr>
          <w:rFonts w:eastAsiaTheme="minorHAnsi"/>
          <w:rtl/>
        </w:rPr>
      </w:pPr>
      <w:r w:rsidRPr="00EB561D">
        <w:rPr>
          <w:rFonts w:eastAsiaTheme="minorHAnsi"/>
          <w:rtl/>
        </w:rPr>
        <w:t>وهو</w:t>
      </w:r>
      <w:r>
        <w:rPr>
          <w:rFonts w:eastAsiaTheme="minorHAnsi"/>
          <w:rtl/>
        </w:rPr>
        <w:t xml:space="preserve"> </w:t>
      </w:r>
      <w:r w:rsidRPr="00EB561D">
        <w:rPr>
          <w:rFonts w:eastAsiaTheme="minorHAnsi"/>
          <w:rtl/>
        </w:rPr>
        <w:t>النظر</w:t>
      </w:r>
      <w:r>
        <w:rPr>
          <w:rFonts w:eastAsiaTheme="minorHAnsi"/>
          <w:rtl/>
        </w:rPr>
        <w:t xml:space="preserve"> </w:t>
      </w:r>
      <w:r w:rsidRPr="00EB561D">
        <w:rPr>
          <w:rFonts w:eastAsiaTheme="minorHAnsi"/>
          <w:rtl/>
        </w:rPr>
        <w:t>في</w:t>
      </w:r>
      <w:r>
        <w:rPr>
          <w:rFonts w:eastAsiaTheme="minorHAnsi"/>
          <w:rtl/>
        </w:rPr>
        <w:t xml:space="preserve"> </w:t>
      </w:r>
      <w:r w:rsidRPr="00EB561D">
        <w:rPr>
          <w:rFonts w:eastAsiaTheme="minorHAnsi"/>
          <w:rtl/>
        </w:rPr>
        <w:t>الخطر</w:t>
      </w:r>
      <w:r>
        <w:rPr>
          <w:rFonts w:eastAsiaTheme="minorHAnsi"/>
          <w:rtl/>
        </w:rPr>
        <w:t xml:space="preserve"> </w:t>
      </w:r>
      <w:r w:rsidRPr="00EB561D">
        <w:rPr>
          <w:rFonts w:eastAsiaTheme="minorHAnsi"/>
          <w:rtl/>
        </w:rPr>
        <w:t>الذي</w:t>
      </w:r>
      <w:r>
        <w:rPr>
          <w:rFonts w:eastAsiaTheme="minorHAnsi"/>
          <w:rtl/>
        </w:rPr>
        <w:t xml:space="preserve"> </w:t>
      </w:r>
      <w:r w:rsidRPr="00EB561D">
        <w:rPr>
          <w:rFonts w:eastAsiaTheme="minorHAnsi"/>
          <w:rtl/>
        </w:rPr>
        <w:t>تسببه</w:t>
      </w:r>
      <w:r>
        <w:rPr>
          <w:rFonts w:eastAsiaTheme="minorHAnsi"/>
          <w:rtl/>
        </w:rPr>
        <w:t xml:space="preserve"> </w:t>
      </w:r>
      <w:r w:rsidRPr="00EB561D">
        <w:rPr>
          <w:rFonts w:eastAsiaTheme="minorHAnsi"/>
          <w:rtl/>
        </w:rPr>
        <w:t>تلك</w:t>
      </w:r>
      <w:r>
        <w:rPr>
          <w:rFonts w:eastAsiaTheme="minorHAnsi"/>
          <w:rtl/>
        </w:rPr>
        <w:t xml:space="preserve"> </w:t>
      </w:r>
      <w:r w:rsidRPr="00EB561D">
        <w:rPr>
          <w:rFonts w:eastAsiaTheme="minorHAnsi"/>
          <w:rtl/>
        </w:rPr>
        <w:t>المقالة</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الدين،</w:t>
      </w:r>
      <w:r>
        <w:rPr>
          <w:rFonts w:eastAsiaTheme="minorHAnsi"/>
          <w:rtl/>
        </w:rPr>
        <w:t xml:space="preserve"> </w:t>
      </w:r>
      <w:r w:rsidRPr="00EB561D">
        <w:rPr>
          <w:rFonts w:eastAsiaTheme="minorHAnsi"/>
          <w:rtl/>
        </w:rPr>
        <w:t>فما</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يعظم</w:t>
      </w:r>
      <w:r>
        <w:rPr>
          <w:rFonts w:eastAsiaTheme="minorHAnsi"/>
          <w:rtl/>
        </w:rPr>
        <w:t xml:space="preserve"> </w:t>
      </w:r>
      <w:r w:rsidRPr="00EB561D">
        <w:rPr>
          <w:rFonts w:eastAsiaTheme="minorHAnsi"/>
          <w:rtl/>
        </w:rPr>
        <w:t>ضرره</w:t>
      </w:r>
      <w:r>
        <w:rPr>
          <w:rFonts w:eastAsiaTheme="minorHAnsi"/>
          <w:rtl/>
        </w:rPr>
        <w:t xml:space="preserve"> </w:t>
      </w:r>
      <w:r w:rsidRPr="00EB561D">
        <w:rPr>
          <w:rFonts w:eastAsiaTheme="minorHAnsi"/>
          <w:rtl/>
        </w:rPr>
        <w:t>بأن</w:t>
      </w:r>
      <w:r>
        <w:rPr>
          <w:rFonts w:eastAsiaTheme="minorHAnsi"/>
          <w:rtl/>
        </w:rPr>
        <w:t xml:space="preserve"> </w:t>
      </w:r>
      <w:r w:rsidRPr="00EB561D">
        <w:rPr>
          <w:rFonts w:eastAsiaTheme="minorHAnsi"/>
          <w:rtl/>
        </w:rPr>
        <w:t>كان</w:t>
      </w:r>
      <w:r>
        <w:rPr>
          <w:rFonts w:eastAsiaTheme="minorHAnsi"/>
          <w:rtl/>
        </w:rPr>
        <w:t xml:space="preserve"> </w:t>
      </w:r>
      <w:r w:rsidRPr="00EB561D">
        <w:rPr>
          <w:rFonts w:eastAsiaTheme="minorHAnsi"/>
          <w:rtl/>
        </w:rPr>
        <w:t>خرافة</w:t>
      </w:r>
      <w:r>
        <w:rPr>
          <w:rFonts w:eastAsiaTheme="minorHAnsi"/>
          <w:rtl/>
        </w:rPr>
        <w:t xml:space="preserve"> </w:t>
      </w:r>
      <w:r w:rsidRPr="00EB561D">
        <w:rPr>
          <w:rFonts w:eastAsiaTheme="minorHAnsi"/>
          <w:rtl/>
        </w:rPr>
        <w:t>أو</w:t>
      </w:r>
      <w:r>
        <w:rPr>
          <w:rFonts w:eastAsiaTheme="minorHAnsi"/>
          <w:rtl/>
        </w:rPr>
        <w:t xml:space="preserve"> </w:t>
      </w:r>
      <w:r w:rsidRPr="00EB561D">
        <w:rPr>
          <w:rFonts w:eastAsiaTheme="minorHAnsi"/>
          <w:rtl/>
        </w:rPr>
        <w:t>قولا</w:t>
      </w:r>
      <w:r>
        <w:rPr>
          <w:rFonts w:eastAsiaTheme="minorHAnsi"/>
          <w:rtl/>
        </w:rPr>
        <w:t xml:space="preserve"> </w:t>
      </w:r>
      <w:r w:rsidRPr="00EB561D">
        <w:rPr>
          <w:rFonts w:eastAsiaTheme="minorHAnsi"/>
          <w:rtl/>
        </w:rPr>
        <w:t>شنيعا</w:t>
      </w:r>
      <w:r>
        <w:rPr>
          <w:rFonts w:eastAsiaTheme="minorHAnsi"/>
          <w:rtl/>
        </w:rPr>
        <w:t xml:space="preserve"> </w:t>
      </w:r>
      <w:r w:rsidRPr="00EB561D">
        <w:rPr>
          <w:rFonts w:eastAsiaTheme="minorHAnsi"/>
          <w:rtl/>
        </w:rPr>
        <w:t>ظاهر</w:t>
      </w:r>
      <w:r>
        <w:rPr>
          <w:rFonts w:eastAsiaTheme="minorHAnsi"/>
          <w:rtl/>
        </w:rPr>
        <w:t xml:space="preserve"> </w:t>
      </w:r>
      <w:r w:rsidRPr="00EB561D">
        <w:rPr>
          <w:rFonts w:eastAsiaTheme="minorHAnsi"/>
          <w:rtl/>
        </w:rPr>
        <w:t>البطلان</w:t>
      </w:r>
      <w:r>
        <w:rPr>
          <w:rFonts w:eastAsiaTheme="minorHAnsi"/>
          <w:rtl/>
        </w:rPr>
        <w:t xml:space="preserve"> </w:t>
      </w:r>
      <w:r w:rsidRPr="00EB561D">
        <w:rPr>
          <w:rFonts w:eastAsiaTheme="minorHAnsi"/>
          <w:rtl/>
        </w:rPr>
        <w:t>لايكفر</w:t>
      </w:r>
      <w:r>
        <w:rPr>
          <w:rFonts w:eastAsiaTheme="minorHAnsi"/>
          <w:rtl/>
        </w:rPr>
        <w:t xml:space="preserve"> </w:t>
      </w:r>
      <w:r w:rsidRPr="00EB561D">
        <w:rPr>
          <w:rFonts w:eastAsiaTheme="minorHAnsi"/>
          <w:rtl/>
        </w:rPr>
        <w:t>به،</w:t>
      </w:r>
      <w:r>
        <w:rPr>
          <w:rFonts w:eastAsiaTheme="minorHAnsi"/>
          <w:rtl/>
        </w:rPr>
        <w:t xml:space="preserve"> </w:t>
      </w:r>
      <w:r w:rsidRPr="00EB561D">
        <w:rPr>
          <w:rFonts w:eastAsiaTheme="minorHAnsi"/>
          <w:rtl/>
        </w:rPr>
        <w:t>ويضرب</w:t>
      </w:r>
      <w:r>
        <w:rPr>
          <w:rFonts w:eastAsiaTheme="minorHAnsi"/>
          <w:rtl/>
        </w:rPr>
        <w:t xml:space="preserve"> </w:t>
      </w:r>
      <w:r w:rsidRPr="00EB561D">
        <w:rPr>
          <w:rFonts w:eastAsiaTheme="minorHAnsi"/>
          <w:rtl/>
        </w:rPr>
        <w:t>الغزالي</w:t>
      </w:r>
      <w:r>
        <w:rPr>
          <w:rFonts w:eastAsiaTheme="minorHAnsi"/>
          <w:rtl/>
        </w:rPr>
        <w:t xml:space="preserve"> </w:t>
      </w:r>
      <w:r w:rsidRPr="00EB561D">
        <w:rPr>
          <w:rFonts w:eastAsiaTheme="minorHAnsi"/>
          <w:rtl/>
        </w:rPr>
        <w:t>مثلا</w:t>
      </w:r>
      <w:r>
        <w:rPr>
          <w:rFonts w:eastAsiaTheme="minorHAnsi"/>
          <w:rtl/>
        </w:rPr>
        <w:t xml:space="preserve"> </w:t>
      </w:r>
      <w:r w:rsidRPr="00EB561D">
        <w:rPr>
          <w:rFonts w:eastAsiaTheme="minorHAnsi"/>
          <w:rtl/>
        </w:rPr>
        <w:t>لذلك</w:t>
      </w:r>
      <w:r>
        <w:rPr>
          <w:rFonts w:eastAsiaTheme="minorHAnsi"/>
          <w:rtl/>
        </w:rPr>
        <w:t xml:space="preserve"> </w:t>
      </w:r>
      <w:r w:rsidRPr="00EB561D">
        <w:rPr>
          <w:rFonts w:eastAsiaTheme="minorHAnsi"/>
          <w:rtl/>
        </w:rPr>
        <w:t>بمقولة</w:t>
      </w:r>
      <w:r>
        <w:rPr>
          <w:rFonts w:eastAsiaTheme="minorHAnsi"/>
          <w:rtl/>
        </w:rPr>
        <w:t xml:space="preserve"> </w:t>
      </w:r>
      <w:r w:rsidRPr="00EB561D">
        <w:rPr>
          <w:rFonts w:eastAsiaTheme="minorHAnsi"/>
          <w:rtl/>
        </w:rPr>
        <w:t>الإمام</w:t>
      </w:r>
      <w:r>
        <w:rPr>
          <w:rFonts w:eastAsiaTheme="minorHAnsi"/>
          <w:rtl/>
        </w:rPr>
        <w:t xml:space="preserve"> </w:t>
      </w:r>
      <w:r w:rsidRPr="00EB561D">
        <w:rPr>
          <w:rFonts w:eastAsiaTheme="minorHAnsi"/>
          <w:rtl/>
        </w:rPr>
        <w:t>المنتظر</w:t>
      </w:r>
      <w:r>
        <w:rPr>
          <w:rFonts w:eastAsiaTheme="minorHAnsi"/>
          <w:rtl/>
        </w:rPr>
        <w:t xml:space="preserve"> </w:t>
      </w:r>
      <w:r w:rsidRPr="00EB561D">
        <w:rPr>
          <w:rFonts w:eastAsiaTheme="minorHAnsi"/>
          <w:rtl/>
        </w:rPr>
        <w:t>عند</w:t>
      </w:r>
      <w:r>
        <w:rPr>
          <w:rFonts w:eastAsiaTheme="minorHAnsi"/>
          <w:rtl/>
        </w:rPr>
        <w:t xml:space="preserve"> </w:t>
      </w:r>
      <w:r w:rsidRPr="00EB561D">
        <w:rPr>
          <w:rFonts w:eastAsiaTheme="minorHAnsi"/>
          <w:rtl/>
        </w:rPr>
        <w:t>الشيعة،</w:t>
      </w:r>
      <w:r>
        <w:rPr>
          <w:rFonts w:eastAsiaTheme="minorHAnsi"/>
          <w:rtl/>
        </w:rPr>
        <w:t xml:space="preserve"> </w:t>
      </w:r>
      <w:r w:rsidRPr="00EB561D">
        <w:rPr>
          <w:rFonts w:eastAsiaTheme="minorHAnsi"/>
          <w:rtl/>
        </w:rPr>
        <w:t>فهو</w:t>
      </w:r>
      <w:r>
        <w:rPr>
          <w:rFonts w:eastAsiaTheme="minorHAnsi"/>
          <w:rtl/>
        </w:rPr>
        <w:t xml:space="preserve"> </w:t>
      </w:r>
      <w:r>
        <w:rPr>
          <w:rFonts w:eastAsiaTheme="minorHAnsi" w:hint="cs"/>
          <w:rtl/>
        </w:rPr>
        <w:t xml:space="preserve">ـ مهما كان باطلا ـ لا </w:t>
      </w:r>
      <w:r w:rsidRPr="00EB561D">
        <w:rPr>
          <w:rFonts w:eastAsiaTheme="minorHAnsi"/>
          <w:rtl/>
        </w:rPr>
        <w:t>ضرر</w:t>
      </w:r>
      <w:r>
        <w:rPr>
          <w:rFonts w:eastAsiaTheme="minorHAnsi"/>
          <w:rtl/>
        </w:rPr>
        <w:t xml:space="preserve"> </w:t>
      </w:r>
      <w:r w:rsidRPr="00EB561D">
        <w:rPr>
          <w:rFonts w:eastAsiaTheme="minorHAnsi"/>
          <w:rtl/>
        </w:rPr>
        <w:t>فيه</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الدين،</w:t>
      </w:r>
      <w:r>
        <w:rPr>
          <w:rFonts w:eastAsiaTheme="minorHAnsi"/>
          <w:rtl/>
        </w:rPr>
        <w:t xml:space="preserve"> </w:t>
      </w:r>
      <w:r w:rsidRPr="00EB561D">
        <w:rPr>
          <w:rFonts w:eastAsiaTheme="minorHAnsi"/>
          <w:rtl/>
        </w:rPr>
        <w:t>وإنما</w:t>
      </w:r>
      <w:r>
        <w:rPr>
          <w:rFonts w:eastAsiaTheme="minorHAnsi"/>
          <w:rtl/>
        </w:rPr>
        <w:t xml:space="preserve"> </w:t>
      </w:r>
      <w:r w:rsidRPr="00EB561D">
        <w:rPr>
          <w:rFonts w:eastAsiaTheme="minorHAnsi"/>
          <w:rtl/>
        </w:rPr>
        <w:t>الضرر</w:t>
      </w:r>
      <w:r>
        <w:rPr>
          <w:rFonts w:eastAsiaTheme="minorHAnsi"/>
          <w:rtl/>
        </w:rPr>
        <w:t xml:space="preserve"> </w:t>
      </w:r>
      <w:r w:rsidRPr="00EB561D">
        <w:rPr>
          <w:rFonts w:eastAsiaTheme="minorHAnsi"/>
          <w:rtl/>
        </w:rPr>
        <w:t>على</w:t>
      </w:r>
      <w:r>
        <w:rPr>
          <w:rFonts w:eastAsiaTheme="minorHAnsi"/>
          <w:rtl/>
        </w:rPr>
        <w:t xml:space="preserve"> </w:t>
      </w:r>
      <w:r w:rsidRPr="00EB561D">
        <w:rPr>
          <w:rFonts w:eastAsiaTheme="minorHAnsi"/>
          <w:rtl/>
        </w:rPr>
        <w:t>المعتقد</w:t>
      </w:r>
      <w:r>
        <w:rPr>
          <w:rFonts w:eastAsiaTheme="minorHAnsi"/>
          <w:rtl/>
        </w:rPr>
        <w:t xml:space="preserve"> </w:t>
      </w:r>
      <w:r w:rsidRPr="00EB561D">
        <w:rPr>
          <w:rFonts w:eastAsiaTheme="minorHAnsi"/>
          <w:rtl/>
        </w:rPr>
        <w:t>لذلك،</w:t>
      </w:r>
      <w:r>
        <w:rPr>
          <w:rFonts w:eastAsiaTheme="minorHAnsi"/>
          <w:rtl/>
        </w:rPr>
        <w:t xml:space="preserve"> </w:t>
      </w:r>
      <w:r w:rsidRPr="00EB561D">
        <w:rPr>
          <w:rFonts w:eastAsiaTheme="minorHAnsi"/>
          <w:rtl/>
        </w:rPr>
        <w:t>فلذلك</w:t>
      </w:r>
      <w:r>
        <w:rPr>
          <w:rFonts w:eastAsiaTheme="minorHAnsi"/>
          <w:rtl/>
        </w:rPr>
        <w:t xml:space="preserve"> </w:t>
      </w:r>
      <w:r w:rsidRPr="00EB561D">
        <w:rPr>
          <w:rFonts w:eastAsiaTheme="minorHAnsi"/>
          <w:rtl/>
        </w:rPr>
        <w:t>لا</w:t>
      </w:r>
      <w:r>
        <w:rPr>
          <w:rFonts w:eastAsiaTheme="minorHAnsi"/>
          <w:rtl/>
        </w:rPr>
        <w:t xml:space="preserve"> </w:t>
      </w:r>
      <w:r w:rsidRPr="00EB561D">
        <w:rPr>
          <w:rFonts w:eastAsiaTheme="minorHAnsi"/>
          <w:rtl/>
        </w:rPr>
        <w:t>يكفر</w:t>
      </w:r>
      <w:r>
        <w:rPr>
          <w:rFonts w:eastAsiaTheme="minorHAnsi"/>
          <w:rtl/>
        </w:rPr>
        <w:t xml:space="preserve"> </w:t>
      </w:r>
      <w:r w:rsidRPr="00EB561D">
        <w:rPr>
          <w:rFonts w:eastAsiaTheme="minorHAnsi"/>
          <w:rtl/>
        </w:rPr>
        <w:t>به</w:t>
      </w:r>
      <w:r w:rsidRPr="005422D7">
        <w:rPr>
          <w:rStyle w:val="af0"/>
          <w:sz w:val="24"/>
          <w:szCs w:val="24"/>
          <w:rtl/>
        </w:rPr>
        <w:t>(</w:t>
      </w:r>
      <w:r w:rsidRPr="005422D7">
        <w:rPr>
          <w:rStyle w:val="af0"/>
          <w:sz w:val="24"/>
          <w:szCs w:val="24"/>
          <w:rtl/>
        </w:rPr>
        <w:footnoteReference w:id="556"/>
      </w:r>
      <w:r w:rsidRPr="005422D7">
        <w:rPr>
          <w:rStyle w:val="af0"/>
          <w:sz w:val="24"/>
          <w:szCs w:val="24"/>
          <w:rtl/>
        </w:rPr>
        <w:t>)</w:t>
      </w:r>
      <w:r>
        <w:rPr>
          <w:rFonts w:eastAsiaTheme="minorHAnsi" w:hint="cs"/>
          <w:rtl/>
        </w:rPr>
        <w:t>.</w:t>
      </w:r>
      <w:r>
        <w:rPr>
          <w:rFonts w:eastAsiaTheme="minorHAnsi"/>
          <w:rtl/>
        </w:rPr>
        <w:t xml:space="preserve"> </w:t>
      </w:r>
    </w:p>
    <w:p w14:paraId="7BA524B4" w14:textId="77777777" w:rsidR="00DB4E6A" w:rsidRPr="00EB561D" w:rsidRDefault="00DB4E6A" w:rsidP="00EB561D">
      <w:pPr>
        <w:pStyle w:val="aaac"/>
        <w:rPr>
          <w:rStyle w:val="aaacChar"/>
          <w:rFonts w:eastAsiaTheme="minorHAnsi"/>
          <w:rtl/>
        </w:rPr>
      </w:pPr>
      <w:r w:rsidRPr="005F336A">
        <w:rPr>
          <w:rFonts w:eastAsiaTheme="minorHAnsi"/>
          <w:rtl/>
        </w:rPr>
        <w:t>ومن</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الباب</w:t>
      </w:r>
      <w:r>
        <w:rPr>
          <w:rFonts w:eastAsiaTheme="minorHAnsi"/>
          <w:rtl/>
        </w:rPr>
        <w:t xml:space="preserve"> </w:t>
      </w:r>
      <w:r w:rsidRPr="005F336A">
        <w:rPr>
          <w:rFonts w:eastAsiaTheme="minorHAnsi"/>
          <w:rtl/>
        </w:rPr>
        <w:t>كفر</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الفلاسفة</w:t>
      </w:r>
      <w:r>
        <w:rPr>
          <w:rFonts w:eastAsiaTheme="minorHAnsi"/>
          <w:rtl/>
        </w:rPr>
        <w:t xml:space="preserve"> </w:t>
      </w:r>
      <w:r w:rsidRPr="005F336A">
        <w:rPr>
          <w:rFonts w:eastAsiaTheme="minorHAnsi"/>
          <w:rtl/>
        </w:rPr>
        <w:t>القائلين</w:t>
      </w:r>
      <w:r>
        <w:rPr>
          <w:rFonts w:eastAsiaTheme="minorHAnsi"/>
          <w:rtl/>
        </w:rPr>
        <w:t xml:space="preserve"> </w:t>
      </w:r>
      <w:r w:rsidRPr="005F336A">
        <w:rPr>
          <w:rFonts w:eastAsiaTheme="minorHAnsi"/>
          <w:rtl/>
        </w:rPr>
        <w:t>بعدم</w:t>
      </w:r>
      <w:r>
        <w:rPr>
          <w:rFonts w:eastAsiaTheme="minorHAnsi"/>
          <w:rtl/>
        </w:rPr>
        <w:t xml:space="preserve"> </w:t>
      </w:r>
      <w:r w:rsidRPr="005F336A">
        <w:rPr>
          <w:rFonts w:eastAsiaTheme="minorHAnsi"/>
          <w:rtl/>
        </w:rPr>
        <w:t>علم</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بالجزئيات،</w:t>
      </w:r>
      <w:r>
        <w:rPr>
          <w:rFonts w:eastAsiaTheme="minorHAnsi"/>
          <w:rtl/>
        </w:rPr>
        <w:t xml:space="preserve"> </w:t>
      </w:r>
      <w:r w:rsidRPr="005F336A">
        <w:rPr>
          <w:rFonts w:eastAsiaTheme="minorHAnsi"/>
          <w:rtl/>
        </w:rPr>
        <w:t>وعدم</w:t>
      </w:r>
      <w:r>
        <w:rPr>
          <w:rFonts w:eastAsiaTheme="minorHAnsi"/>
          <w:rtl/>
        </w:rPr>
        <w:t xml:space="preserve"> </w:t>
      </w:r>
      <w:r w:rsidRPr="005F336A">
        <w:rPr>
          <w:rFonts w:eastAsiaTheme="minorHAnsi"/>
          <w:rtl/>
        </w:rPr>
        <w:t>حشر</w:t>
      </w:r>
      <w:r>
        <w:rPr>
          <w:rFonts w:eastAsiaTheme="minorHAnsi"/>
          <w:rtl/>
        </w:rPr>
        <w:t xml:space="preserve"> </w:t>
      </w:r>
      <w:r w:rsidRPr="005F336A">
        <w:rPr>
          <w:rFonts w:eastAsiaTheme="minorHAnsi"/>
          <w:rtl/>
        </w:rPr>
        <w:t>الأجساد</w:t>
      </w:r>
      <w:r w:rsidRPr="005422D7">
        <w:rPr>
          <w:rStyle w:val="af0"/>
          <w:sz w:val="24"/>
          <w:szCs w:val="24"/>
          <w:rtl/>
        </w:rPr>
        <w:t>(</w:t>
      </w:r>
      <w:r w:rsidRPr="005422D7">
        <w:rPr>
          <w:rStyle w:val="af0"/>
          <w:sz w:val="24"/>
          <w:szCs w:val="24"/>
          <w:rtl/>
        </w:rPr>
        <w:footnoteReference w:id="557"/>
      </w:r>
      <w:r w:rsidRPr="005422D7">
        <w:rPr>
          <w:rStyle w:val="af0"/>
          <w:sz w:val="24"/>
          <w:szCs w:val="24"/>
          <w:rtl/>
        </w:rPr>
        <w:t>)</w:t>
      </w:r>
      <w:r w:rsidRPr="00EB561D">
        <w:rPr>
          <w:rStyle w:val="aaacChar"/>
          <w:rFonts w:eastAsiaTheme="minorHAnsi"/>
          <w:rtl/>
        </w:rPr>
        <w:t>،لأن</w:t>
      </w:r>
      <w:r>
        <w:rPr>
          <w:rStyle w:val="aaacChar"/>
          <w:rFonts w:eastAsiaTheme="minorHAnsi"/>
          <w:rtl/>
        </w:rPr>
        <w:t xml:space="preserve"> </w:t>
      </w:r>
      <w:r w:rsidRPr="00EB561D">
        <w:rPr>
          <w:rStyle w:val="aaacChar"/>
          <w:rFonts w:eastAsiaTheme="minorHAnsi"/>
          <w:rtl/>
        </w:rPr>
        <w:t>مضرة</w:t>
      </w:r>
      <w:r>
        <w:rPr>
          <w:rStyle w:val="aaacChar"/>
          <w:rFonts w:eastAsiaTheme="minorHAnsi"/>
          <w:rtl/>
        </w:rPr>
        <w:t xml:space="preserve"> </w:t>
      </w:r>
      <w:r w:rsidRPr="00EB561D">
        <w:rPr>
          <w:rStyle w:val="aaacChar"/>
          <w:rFonts w:eastAsiaTheme="minorHAnsi"/>
          <w:rtl/>
        </w:rPr>
        <w:t>هذا</w:t>
      </w:r>
      <w:r>
        <w:rPr>
          <w:rStyle w:val="aaacChar"/>
          <w:rFonts w:eastAsiaTheme="minorHAnsi"/>
          <w:rtl/>
        </w:rPr>
        <w:t xml:space="preserve"> </w:t>
      </w:r>
      <w:r w:rsidRPr="00EB561D">
        <w:rPr>
          <w:rStyle w:val="aaacChar"/>
          <w:rFonts w:eastAsiaTheme="minorHAnsi"/>
          <w:rtl/>
        </w:rPr>
        <w:t>القول</w:t>
      </w:r>
      <w:r>
        <w:rPr>
          <w:rStyle w:val="aaacChar"/>
          <w:rFonts w:eastAsiaTheme="minorHAnsi"/>
          <w:rtl/>
        </w:rPr>
        <w:t xml:space="preserve"> </w:t>
      </w:r>
      <w:r w:rsidRPr="00EB561D">
        <w:rPr>
          <w:rStyle w:val="aaacChar"/>
          <w:rFonts w:eastAsiaTheme="minorHAnsi"/>
          <w:rtl/>
        </w:rPr>
        <w:t>ـ</w:t>
      </w:r>
      <w:r>
        <w:rPr>
          <w:rStyle w:val="aaacChar"/>
          <w:rFonts w:eastAsiaTheme="minorHAnsi"/>
          <w:rtl/>
        </w:rPr>
        <w:t xml:space="preserve"> </w:t>
      </w:r>
      <w:r w:rsidRPr="00EB561D">
        <w:rPr>
          <w:rStyle w:val="aaacChar"/>
          <w:rFonts w:eastAsiaTheme="minorHAnsi"/>
          <w:rtl/>
        </w:rPr>
        <w:t>زيادة</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عدم</w:t>
      </w:r>
      <w:r>
        <w:rPr>
          <w:rStyle w:val="aaacChar"/>
          <w:rFonts w:eastAsiaTheme="minorHAnsi"/>
          <w:rtl/>
        </w:rPr>
        <w:t xml:space="preserve"> </w:t>
      </w:r>
      <w:r w:rsidRPr="00EB561D">
        <w:rPr>
          <w:rStyle w:val="aaacChar"/>
          <w:rFonts w:eastAsiaTheme="minorHAnsi"/>
          <w:rtl/>
        </w:rPr>
        <w:t>استنادها</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sidRPr="00EB561D">
        <w:rPr>
          <w:rStyle w:val="aaacChar"/>
          <w:rFonts w:eastAsiaTheme="minorHAnsi"/>
          <w:rtl/>
        </w:rPr>
        <w:t>حجج</w:t>
      </w:r>
      <w:r>
        <w:rPr>
          <w:rStyle w:val="aaacChar"/>
          <w:rFonts w:eastAsiaTheme="minorHAnsi"/>
          <w:rtl/>
        </w:rPr>
        <w:t xml:space="preserve"> </w:t>
      </w:r>
      <w:r w:rsidRPr="00EB561D">
        <w:rPr>
          <w:rStyle w:val="aaacChar"/>
          <w:rFonts w:eastAsiaTheme="minorHAnsi"/>
          <w:rtl/>
        </w:rPr>
        <w:t>واضحة</w:t>
      </w:r>
      <w:r>
        <w:rPr>
          <w:rStyle w:val="aaacChar"/>
          <w:rFonts w:eastAsiaTheme="minorHAnsi"/>
          <w:rtl/>
        </w:rPr>
        <w:t xml:space="preserve"> </w:t>
      </w:r>
      <w:r w:rsidRPr="00EB561D">
        <w:rPr>
          <w:rStyle w:val="aaacChar"/>
          <w:rFonts w:eastAsiaTheme="minorHAnsi"/>
          <w:rtl/>
        </w:rPr>
        <w:t>قوية</w:t>
      </w:r>
      <w:r>
        <w:rPr>
          <w:rStyle w:val="aaacChar"/>
          <w:rFonts w:eastAsiaTheme="minorHAnsi"/>
          <w:rtl/>
        </w:rPr>
        <w:t xml:space="preserve"> </w:t>
      </w:r>
      <w:r w:rsidRPr="00EB561D">
        <w:rPr>
          <w:rStyle w:val="aaacChar"/>
          <w:rFonts w:eastAsiaTheme="minorHAnsi"/>
          <w:rtl/>
        </w:rPr>
        <w:t>ـ</w:t>
      </w:r>
      <w:r>
        <w:rPr>
          <w:rStyle w:val="aaacChar"/>
          <w:rFonts w:eastAsiaTheme="minorHAnsi"/>
          <w:rtl/>
        </w:rPr>
        <w:t xml:space="preserve"> </w:t>
      </w:r>
      <w:r w:rsidRPr="00EB561D">
        <w:rPr>
          <w:rStyle w:val="aaacChar"/>
          <w:rFonts w:eastAsiaTheme="minorHAnsi"/>
          <w:rtl/>
        </w:rPr>
        <w:t>تفتح</w:t>
      </w:r>
      <w:r>
        <w:rPr>
          <w:rStyle w:val="aaacChar"/>
          <w:rFonts w:eastAsiaTheme="minorHAnsi"/>
          <w:rtl/>
        </w:rPr>
        <w:t xml:space="preserve"> </w:t>
      </w:r>
      <w:r w:rsidRPr="00EB561D">
        <w:rPr>
          <w:rStyle w:val="aaacChar"/>
          <w:rFonts w:eastAsiaTheme="minorHAnsi"/>
          <w:rtl/>
        </w:rPr>
        <w:t>المجال</w:t>
      </w:r>
      <w:r>
        <w:rPr>
          <w:rStyle w:val="aaacChar"/>
          <w:rFonts w:eastAsiaTheme="minorHAnsi"/>
          <w:rtl/>
        </w:rPr>
        <w:t xml:space="preserve"> </w:t>
      </w:r>
      <w:r w:rsidRPr="00EB561D">
        <w:rPr>
          <w:rStyle w:val="aaacChar"/>
          <w:rFonts w:eastAsiaTheme="minorHAnsi"/>
          <w:rtl/>
        </w:rPr>
        <w:t>لأخطار</w:t>
      </w:r>
      <w:r>
        <w:rPr>
          <w:rStyle w:val="aaacChar"/>
          <w:rFonts w:eastAsiaTheme="minorHAnsi"/>
          <w:rtl/>
        </w:rPr>
        <w:t xml:space="preserve"> </w:t>
      </w:r>
      <w:r w:rsidRPr="00EB561D">
        <w:rPr>
          <w:rStyle w:val="aaacChar"/>
          <w:rFonts w:eastAsiaTheme="minorHAnsi"/>
          <w:rtl/>
        </w:rPr>
        <w:t>كبيرة</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جمهور</w:t>
      </w:r>
      <w:r>
        <w:rPr>
          <w:rStyle w:val="aaacChar"/>
          <w:rFonts w:eastAsiaTheme="minorHAnsi"/>
          <w:rtl/>
        </w:rPr>
        <w:t xml:space="preserve"> </w:t>
      </w:r>
      <w:r w:rsidRPr="00EB561D">
        <w:rPr>
          <w:rStyle w:val="aaacChar"/>
          <w:rFonts w:eastAsiaTheme="minorHAnsi"/>
          <w:rtl/>
        </w:rPr>
        <w:t>الأمة،</w:t>
      </w:r>
      <w:r>
        <w:rPr>
          <w:rStyle w:val="aaacChar"/>
          <w:rFonts w:eastAsiaTheme="minorHAnsi"/>
          <w:rtl/>
        </w:rPr>
        <w:t xml:space="preserve"> </w:t>
      </w:r>
      <w:r w:rsidRPr="00EB561D">
        <w:rPr>
          <w:rStyle w:val="aaacChar"/>
          <w:rFonts w:eastAsiaTheme="minorHAnsi"/>
          <w:rtl/>
        </w:rPr>
        <w:t>وترفع</w:t>
      </w:r>
      <w:r>
        <w:rPr>
          <w:rStyle w:val="aaacChar"/>
          <w:rFonts w:eastAsiaTheme="minorHAnsi"/>
          <w:rtl/>
        </w:rPr>
        <w:t xml:space="preserve"> </w:t>
      </w:r>
      <w:r w:rsidRPr="00EB561D">
        <w:rPr>
          <w:rStyle w:val="aaacChar"/>
          <w:rFonts w:eastAsiaTheme="minorHAnsi"/>
          <w:rtl/>
        </w:rPr>
        <w:t>الثقة</w:t>
      </w:r>
      <w:r>
        <w:rPr>
          <w:rStyle w:val="aaacChar"/>
          <w:rFonts w:eastAsiaTheme="minorHAnsi"/>
          <w:rtl/>
        </w:rPr>
        <w:t xml:space="preserve"> </w:t>
      </w:r>
      <w:r w:rsidRPr="00EB561D">
        <w:rPr>
          <w:rStyle w:val="aaacChar"/>
          <w:rFonts w:eastAsiaTheme="minorHAnsi"/>
          <w:rtl/>
        </w:rPr>
        <w:t>على</w:t>
      </w:r>
      <w:r>
        <w:rPr>
          <w:rStyle w:val="aaacChar"/>
          <w:rFonts w:eastAsiaTheme="minorHAnsi"/>
          <w:rtl/>
        </w:rPr>
        <w:t xml:space="preserve"> </w:t>
      </w:r>
      <w:r w:rsidRPr="00EB561D">
        <w:rPr>
          <w:rStyle w:val="aaacChar"/>
          <w:rFonts w:eastAsiaTheme="minorHAnsi"/>
          <w:rtl/>
        </w:rPr>
        <w:t>الألفاظ.</w:t>
      </w:r>
    </w:p>
    <w:p w14:paraId="097DFE63" w14:textId="77777777" w:rsidR="00DB4E6A" w:rsidRPr="005F336A" w:rsidRDefault="00DB4E6A" w:rsidP="009D3D5B">
      <w:pPr>
        <w:pStyle w:val="aaac"/>
        <w:rPr>
          <w:rFonts w:eastAsiaTheme="minorHAnsi"/>
          <w:rtl/>
        </w:rPr>
      </w:pPr>
      <w:r w:rsidRPr="005F336A">
        <w:rPr>
          <w:rFonts w:eastAsiaTheme="minorHAnsi"/>
          <w:rtl/>
        </w:rPr>
        <w:t>هذه</w:t>
      </w:r>
      <w:r>
        <w:rPr>
          <w:rFonts w:eastAsiaTheme="minorHAnsi"/>
          <w:rtl/>
        </w:rPr>
        <w:t xml:space="preserve"> </w:t>
      </w:r>
      <w:r w:rsidRPr="005F336A">
        <w:rPr>
          <w:rFonts w:eastAsiaTheme="minorHAnsi"/>
          <w:rtl/>
        </w:rPr>
        <w:t>هي</w:t>
      </w:r>
      <w:r>
        <w:rPr>
          <w:rFonts w:eastAsiaTheme="minorHAnsi"/>
          <w:rtl/>
        </w:rPr>
        <w:t xml:space="preserve"> </w:t>
      </w:r>
      <w:r w:rsidRPr="005F336A">
        <w:rPr>
          <w:rFonts w:eastAsiaTheme="minorHAnsi"/>
          <w:rtl/>
        </w:rPr>
        <w:t>الضوابط</w:t>
      </w:r>
      <w:r>
        <w:rPr>
          <w:rFonts w:eastAsiaTheme="minorHAnsi"/>
          <w:rtl/>
        </w:rPr>
        <w:t xml:space="preserve"> </w:t>
      </w:r>
      <w:r w:rsidRPr="005F336A">
        <w:rPr>
          <w:rFonts w:eastAsiaTheme="minorHAnsi"/>
          <w:rtl/>
        </w:rPr>
        <w:t>الخمسة</w:t>
      </w:r>
      <w:r>
        <w:rPr>
          <w:rFonts w:eastAsiaTheme="minorHAnsi"/>
          <w:rtl/>
        </w:rPr>
        <w:t xml:space="preserve"> </w:t>
      </w:r>
      <w:r w:rsidRPr="005F336A">
        <w:rPr>
          <w:rFonts w:eastAsiaTheme="minorHAnsi"/>
          <w:rtl/>
        </w:rPr>
        <w:t>عند</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وهي</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رأينا</w:t>
      </w:r>
      <w:r>
        <w:rPr>
          <w:rFonts w:eastAsiaTheme="minorHAnsi"/>
          <w:rtl/>
        </w:rPr>
        <w:t xml:space="preserve"> </w:t>
      </w:r>
      <w:r w:rsidRPr="005F336A">
        <w:rPr>
          <w:rFonts w:eastAsiaTheme="minorHAnsi"/>
          <w:rtl/>
        </w:rPr>
        <w:t>شديدة</w:t>
      </w:r>
      <w:r>
        <w:rPr>
          <w:rFonts w:eastAsiaTheme="minorHAnsi"/>
          <w:rtl/>
        </w:rPr>
        <w:t xml:space="preserve"> </w:t>
      </w:r>
      <w:r w:rsidRPr="005F336A">
        <w:rPr>
          <w:rFonts w:eastAsiaTheme="minorHAnsi"/>
          <w:rtl/>
        </w:rPr>
        <w:t>الصعوبة</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يستقل</w:t>
      </w:r>
      <w:r>
        <w:rPr>
          <w:rFonts w:eastAsiaTheme="minorHAnsi"/>
          <w:rtl/>
        </w:rPr>
        <w:t xml:space="preserve"> </w:t>
      </w:r>
      <w:r w:rsidRPr="005F336A">
        <w:rPr>
          <w:rFonts w:eastAsiaTheme="minorHAnsi"/>
          <w:rtl/>
        </w:rPr>
        <w:t>بمعرفتها</w:t>
      </w:r>
      <w:r>
        <w:rPr>
          <w:rFonts w:eastAsiaTheme="minorHAnsi"/>
          <w:rtl/>
        </w:rPr>
        <w:t xml:space="preserve"> </w:t>
      </w:r>
      <w:r w:rsidRPr="005F336A">
        <w:rPr>
          <w:rFonts w:eastAsiaTheme="minorHAnsi"/>
          <w:rtl/>
        </w:rPr>
        <w:t>إ</w:t>
      </w:r>
      <w:r>
        <w:rPr>
          <w:rFonts w:eastAsiaTheme="minorHAnsi" w:hint="cs"/>
          <w:rtl/>
        </w:rPr>
        <w:t>لا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مارس</w:t>
      </w:r>
      <w:r>
        <w:rPr>
          <w:rFonts w:eastAsiaTheme="minorHAnsi"/>
          <w:rtl/>
        </w:rPr>
        <w:t xml:space="preserve"> </w:t>
      </w:r>
      <w:r w:rsidRPr="005F336A">
        <w:rPr>
          <w:rFonts w:eastAsiaTheme="minorHAnsi"/>
          <w:rtl/>
        </w:rPr>
        <w:t>العلوم</w:t>
      </w:r>
      <w:r>
        <w:rPr>
          <w:rFonts w:eastAsiaTheme="minorHAnsi"/>
          <w:rtl/>
        </w:rPr>
        <w:t xml:space="preserve"> </w:t>
      </w:r>
      <w:r w:rsidRPr="005F336A">
        <w:rPr>
          <w:rFonts w:eastAsiaTheme="minorHAnsi"/>
          <w:rtl/>
        </w:rPr>
        <w:t>الكثيرة،</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الاطلاع</w:t>
      </w:r>
      <w:r>
        <w:rPr>
          <w:rFonts w:eastAsiaTheme="minorHAnsi"/>
          <w:rtl/>
        </w:rPr>
        <w:t xml:space="preserve"> </w:t>
      </w:r>
      <w:r w:rsidRPr="005F336A">
        <w:rPr>
          <w:rFonts w:eastAsiaTheme="minorHAnsi"/>
          <w:rtl/>
        </w:rPr>
        <w:t>الواسع</w:t>
      </w:r>
      <w:r>
        <w:rPr>
          <w:rFonts w:eastAsiaTheme="minorHAnsi"/>
          <w:rtl/>
        </w:rPr>
        <w:t xml:space="preserve"> </w:t>
      </w:r>
      <w:r w:rsidRPr="005F336A">
        <w:rPr>
          <w:rFonts w:eastAsiaTheme="minorHAnsi"/>
          <w:rtl/>
        </w:rPr>
        <w:t>الدقيق</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حال</w:t>
      </w:r>
      <w:r>
        <w:rPr>
          <w:rFonts w:eastAsiaTheme="minorHAnsi"/>
          <w:rtl/>
        </w:rPr>
        <w:t xml:space="preserve"> </w:t>
      </w:r>
      <w:r w:rsidRPr="005F336A">
        <w:rPr>
          <w:rFonts w:eastAsiaTheme="minorHAnsi"/>
          <w:rtl/>
        </w:rPr>
        <w:t>المكفر،</w:t>
      </w:r>
      <w:r>
        <w:rPr>
          <w:rFonts w:eastAsiaTheme="minorHAnsi"/>
          <w:rtl/>
        </w:rPr>
        <w:t xml:space="preserve"> </w:t>
      </w:r>
      <w:r w:rsidRPr="005F336A">
        <w:rPr>
          <w:rFonts w:eastAsiaTheme="minorHAnsi"/>
          <w:rtl/>
        </w:rPr>
        <w:t>ويختم</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ويسبقه</w:t>
      </w:r>
      <w:r>
        <w:rPr>
          <w:rFonts w:eastAsiaTheme="minorHAnsi"/>
          <w:rtl/>
        </w:rPr>
        <w:t xml:space="preserve"> </w:t>
      </w:r>
      <w:r w:rsidRPr="005F336A">
        <w:rPr>
          <w:rFonts w:eastAsiaTheme="minorHAnsi"/>
          <w:rtl/>
        </w:rPr>
        <w:t>بوصية</w:t>
      </w:r>
      <w:r>
        <w:rPr>
          <w:rFonts w:eastAsiaTheme="minorHAnsi"/>
          <w:rtl/>
        </w:rPr>
        <w:t xml:space="preserve"> </w:t>
      </w:r>
      <w:r w:rsidRPr="005F336A">
        <w:rPr>
          <w:rFonts w:eastAsiaTheme="minorHAnsi"/>
          <w:rtl/>
        </w:rPr>
        <w:t>يقول</w:t>
      </w:r>
      <w:r>
        <w:rPr>
          <w:rFonts w:eastAsiaTheme="minorHAnsi"/>
          <w:rtl/>
        </w:rPr>
        <w:t xml:space="preserve"> </w:t>
      </w:r>
      <w:r w:rsidRPr="005F336A">
        <w:rPr>
          <w:rFonts w:eastAsiaTheme="minorHAnsi"/>
          <w:rtl/>
        </w:rPr>
        <w:t>فيها</w:t>
      </w:r>
      <w:r>
        <w:rPr>
          <w:rFonts w:eastAsiaTheme="minorHAnsi"/>
          <w:rtl/>
        </w:rPr>
        <w:t>:</w:t>
      </w:r>
      <w:r w:rsidRPr="009D3D5B">
        <w:rPr>
          <w:rFonts w:hint="cs"/>
          <w:rtl/>
        </w:rPr>
        <w:t xml:space="preserve"> </w:t>
      </w:r>
      <w:r>
        <w:rPr>
          <w:rFonts w:hint="cs"/>
          <w:rtl/>
        </w:rPr>
        <w:t>(</w:t>
      </w:r>
      <w:r w:rsidRPr="009D3D5B">
        <w:rPr>
          <w:rFonts w:eastAsiaTheme="minorHAnsi" w:hint="cs"/>
          <w:rtl/>
        </w:rPr>
        <w:t>أما</w:t>
      </w:r>
      <w:r w:rsidRPr="009D3D5B">
        <w:rPr>
          <w:rFonts w:eastAsiaTheme="minorHAnsi"/>
          <w:rtl/>
        </w:rPr>
        <w:t xml:space="preserve"> </w:t>
      </w:r>
      <w:r w:rsidRPr="009D3D5B">
        <w:rPr>
          <w:rFonts w:eastAsiaTheme="minorHAnsi" w:hint="cs"/>
          <w:rtl/>
        </w:rPr>
        <w:t>الوصية</w:t>
      </w:r>
      <w:r w:rsidRPr="009D3D5B">
        <w:rPr>
          <w:rFonts w:eastAsiaTheme="minorHAnsi"/>
          <w:rtl/>
        </w:rPr>
        <w:t xml:space="preserve">: </w:t>
      </w:r>
      <w:r w:rsidRPr="009D3D5B">
        <w:rPr>
          <w:rFonts w:eastAsiaTheme="minorHAnsi" w:hint="cs"/>
          <w:rtl/>
        </w:rPr>
        <w:t>فان</w:t>
      </w:r>
      <w:r w:rsidRPr="009D3D5B">
        <w:rPr>
          <w:rFonts w:eastAsiaTheme="minorHAnsi"/>
          <w:rtl/>
        </w:rPr>
        <w:t xml:space="preserve"> </w:t>
      </w:r>
      <w:r w:rsidRPr="009D3D5B">
        <w:rPr>
          <w:rFonts w:eastAsiaTheme="minorHAnsi" w:hint="cs"/>
          <w:rtl/>
        </w:rPr>
        <w:t>تكف</w:t>
      </w:r>
      <w:r w:rsidRPr="009D3D5B">
        <w:rPr>
          <w:rFonts w:eastAsiaTheme="minorHAnsi"/>
          <w:rtl/>
        </w:rPr>
        <w:t xml:space="preserve"> </w:t>
      </w:r>
      <w:r w:rsidRPr="009D3D5B">
        <w:rPr>
          <w:rFonts w:eastAsiaTheme="minorHAnsi" w:hint="cs"/>
          <w:rtl/>
        </w:rPr>
        <w:t>لسانك</w:t>
      </w:r>
      <w:r w:rsidRPr="009D3D5B">
        <w:rPr>
          <w:rFonts w:eastAsiaTheme="minorHAnsi"/>
          <w:rtl/>
        </w:rPr>
        <w:t xml:space="preserve"> </w:t>
      </w:r>
      <w:r w:rsidRPr="009D3D5B">
        <w:rPr>
          <w:rFonts w:eastAsiaTheme="minorHAnsi" w:hint="cs"/>
          <w:rtl/>
        </w:rPr>
        <w:t>عن</w:t>
      </w:r>
      <w:r w:rsidRPr="009D3D5B">
        <w:rPr>
          <w:rFonts w:eastAsiaTheme="minorHAnsi"/>
          <w:rtl/>
        </w:rPr>
        <w:t xml:space="preserve"> </w:t>
      </w:r>
      <w:r w:rsidRPr="009D3D5B">
        <w:rPr>
          <w:rFonts w:eastAsiaTheme="minorHAnsi" w:hint="cs"/>
          <w:rtl/>
        </w:rPr>
        <w:t>أهل</w:t>
      </w:r>
      <w:r w:rsidRPr="009D3D5B">
        <w:rPr>
          <w:rFonts w:eastAsiaTheme="minorHAnsi"/>
          <w:rtl/>
        </w:rPr>
        <w:t xml:space="preserve"> </w:t>
      </w:r>
      <w:r w:rsidRPr="009D3D5B">
        <w:rPr>
          <w:rFonts w:eastAsiaTheme="minorHAnsi" w:hint="cs"/>
          <w:rtl/>
        </w:rPr>
        <w:t>القبلة</w:t>
      </w:r>
      <w:r w:rsidRPr="009D3D5B">
        <w:rPr>
          <w:rFonts w:eastAsiaTheme="minorHAnsi"/>
          <w:rtl/>
        </w:rPr>
        <w:t xml:space="preserve"> </w:t>
      </w:r>
      <w:r w:rsidRPr="009D3D5B">
        <w:rPr>
          <w:rFonts w:eastAsiaTheme="minorHAnsi" w:hint="cs"/>
          <w:rtl/>
        </w:rPr>
        <w:t>ما</w:t>
      </w:r>
      <w:r w:rsidRPr="009D3D5B">
        <w:rPr>
          <w:rFonts w:eastAsiaTheme="minorHAnsi"/>
          <w:rtl/>
        </w:rPr>
        <w:t xml:space="preserve"> </w:t>
      </w:r>
      <w:r w:rsidRPr="009D3D5B">
        <w:rPr>
          <w:rFonts w:eastAsiaTheme="minorHAnsi" w:hint="cs"/>
          <w:rtl/>
        </w:rPr>
        <w:t>أمكنك،</w:t>
      </w:r>
      <w:r w:rsidRPr="009D3D5B">
        <w:rPr>
          <w:rFonts w:eastAsiaTheme="minorHAnsi"/>
          <w:rtl/>
        </w:rPr>
        <w:t xml:space="preserve"> </w:t>
      </w:r>
      <w:r w:rsidRPr="009D3D5B">
        <w:rPr>
          <w:rFonts w:eastAsiaTheme="minorHAnsi" w:hint="cs"/>
          <w:rtl/>
        </w:rPr>
        <w:t>ماداموا</w:t>
      </w:r>
      <w:r w:rsidRPr="009D3D5B">
        <w:rPr>
          <w:rFonts w:eastAsiaTheme="minorHAnsi"/>
          <w:rtl/>
        </w:rPr>
        <w:t xml:space="preserve"> </w:t>
      </w:r>
      <w:r w:rsidRPr="009D3D5B">
        <w:rPr>
          <w:rFonts w:eastAsiaTheme="minorHAnsi" w:hint="cs"/>
          <w:rtl/>
        </w:rPr>
        <w:t>قائلين</w:t>
      </w:r>
      <w:r w:rsidRPr="009D3D5B">
        <w:rPr>
          <w:rFonts w:eastAsiaTheme="minorHAnsi"/>
          <w:rtl/>
        </w:rPr>
        <w:t xml:space="preserve"> </w:t>
      </w:r>
      <w:r w:rsidRPr="009D3D5B">
        <w:rPr>
          <w:rFonts w:eastAsiaTheme="minorHAnsi" w:hint="cs"/>
          <w:rtl/>
        </w:rPr>
        <w:t>لا</w:t>
      </w:r>
      <w:r w:rsidRPr="009D3D5B">
        <w:rPr>
          <w:rFonts w:eastAsiaTheme="minorHAnsi"/>
          <w:rtl/>
        </w:rPr>
        <w:t xml:space="preserve"> </w:t>
      </w:r>
      <w:r w:rsidRPr="009D3D5B">
        <w:rPr>
          <w:rFonts w:eastAsiaTheme="minorHAnsi" w:hint="cs"/>
          <w:rtl/>
        </w:rPr>
        <w:t>إله</w:t>
      </w:r>
      <w:r w:rsidRPr="009D3D5B">
        <w:rPr>
          <w:rFonts w:eastAsiaTheme="minorHAnsi"/>
          <w:rtl/>
        </w:rPr>
        <w:t xml:space="preserve"> </w:t>
      </w:r>
      <w:r w:rsidRPr="009D3D5B">
        <w:rPr>
          <w:rFonts w:eastAsiaTheme="minorHAnsi" w:hint="cs"/>
          <w:rtl/>
        </w:rPr>
        <w:t>إلا</w:t>
      </w:r>
      <w:r w:rsidRPr="009D3D5B">
        <w:rPr>
          <w:rFonts w:eastAsiaTheme="minorHAnsi"/>
          <w:rtl/>
        </w:rPr>
        <w:t xml:space="preserve"> </w:t>
      </w:r>
      <w:r w:rsidRPr="009D3D5B">
        <w:rPr>
          <w:rFonts w:eastAsiaTheme="minorHAnsi" w:hint="cs"/>
          <w:rtl/>
        </w:rPr>
        <w:t>الله،</w:t>
      </w:r>
      <w:r w:rsidRPr="009D3D5B">
        <w:rPr>
          <w:rFonts w:eastAsiaTheme="minorHAnsi"/>
          <w:rtl/>
        </w:rPr>
        <w:t xml:space="preserve"> </w:t>
      </w:r>
      <w:r w:rsidRPr="009D3D5B">
        <w:rPr>
          <w:rFonts w:eastAsiaTheme="minorHAnsi" w:hint="cs"/>
          <w:rtl/>
        </w:rPr>
        <w:t>محمد</w:t>
      </w:r>
      <w:r w:rsidRPr="009D3D5B">
        <w:rPr>
          <w:rFonts w:eastAsiaTheme="minorHAnsi"/>
          <w:rtl/>
        </w:rPr>
        <w:t xml:space="preserve"> </w:t>
      </w:r>
      <w:r w:rsidRPr="009D3D5B">
        <w:rPr>
          <w:rFonts w:eastAsiaTheme="minorHAnsi" w:hint="cs"/>
          <w:rtl/>
        </w:rPr>
        <w:t>رسول</w:t>
      </w:r>
      <w:r w:rsidRPr="009D3D5B">
        <w:rPr>
          <w:rFonts w:eastAsiaTheme="minorHAnsi"/>
          <w:rtl/>
        </w:rPr>
        <w:t xml:space="preserve"> </w:t>
      </w:r>
      <w:r w:rsidRPr="009D3D5B">
        <w:rPr>
          <w:rFonts w:eastAsiaTheme="minorHAnsi" w:hint="cs"/>
          <w:rtl/>
        </w:rPr>
        <w:t>الله،</w:t>
      </w:r>
      <w:r w:rsidRPr="009D3D5B">
        <w:rPr>
          <w:rFonts w:eastAsiaTheme="minorHAnsi"/>
          <w:rtl/>
        </w:rPr>
        <w:t xml:space="preserve"> </w:t>
      </w:r>
      <w:r w:rsidRPr="009D3D5B">
        <w:rPr>
          <w:rFonts w:eastAsiaTheme="minorHAnsi" w:hint="cs"/>
          <w:rtl/>
        </w:rPr>
        <w:t>غير</w:t>
      </w:r>
      <w:r w:rsidRPr="009D3D5B">
        <w:rPr>
          <w:rFonts w:eastAsiaTheme="minorHAnsi"/>
          <w:rtl/>
        </w:rPr>
        <w:t xml:space="preserve"> </w:t>
      </w:r>
      <w:r w:rsidRPr="009D3D5B">
        <w:rPr>
          <w:rFonts w:eastAsiaTheme="minorHAnsi" w:hint="cs"/>
          <w:rtl/>
        </w:rPr>
        <w:t>مناقضين</w:t>
      </w:r>
      <w:r w:rsidRPr="009D3D5B">
        <w:rPr>
          <w:rFonts w:eastAsiaTheme="minorHAnsi"/>
          <w:rtl/>
        </w:rPr>
        <w:t xml:space="preserve"> </w:t>
      </w:r>
      <w:r w:rsidRPr="009D3D5B">
        <w:rPr>
          <w:rFonts w:eastAsiaTheme="minorHAnsi" w:hint="cs"/>
          <w:rtl/>
        </w:rPr>
        <w:t>لها</w:t>
      </w:r>
      <w:r>
        <w:rPr>
          <w:rFonts w:eastAsiaTheme="minorHAnsi" w:hint="cs"/>
          <w:rtl/>
        </w:rPr>
        <w:t xml:space="preserve">، </w:t>
      </w:r>
      <w:r w:rsidRPr="009D3D5B">
        <w:rPr>
          <w:rFonts w:eastAsiaTheme="minorHAnsi" w:hint="cs"/>
          <w:rtl/>
        </w:rPr>
        <w:t>والمناقضة</w:t>
      </w:r>
      <w:r w:rsidRPr="009D3D5B">
        <w:rPr>
          <w:rFonts w:eastAsiaTheme="minorHAnsi"/>
          <w:rtl/>
        </w:rPr>
        <w:t xml:space="preserve"> </w:t>
      </w:r>
      <w:r w:rsidRPr="009D3D5B">
        <w:rPr>
          <w:rFonts w:eastAsiaTheme="minorHAnsi" w:hint="cs"/>
          <w:rtl/>
        </w:rPr>
        <w:t>تجويزهم</w:t>
      </w:r>
      <w:r w:rsidRPr="009D3D5B">
        <w:rPr>
          <w:rFonts w:eastAsiaTheme="minorHAnsi"/>
          <w:rtl/>
        </w:rPr>
        <w:t xml:space="preserve"> </w:t>
      </w:r>
      <w:r w:rsidRPr="009D3D5B">
        <w:rPr>
          <w:rFonts w:eastAsiaTheme="minorHAnsi" w:hint="cs"/>
          <w:rtl/>
        </w:rPr>
        <w:t>الكذب</w:t>
      </w:r>
      <w:r w:rsidRPr="009D3D5B">
        <w:rPr>
          <w:rFonts w:eastAsiaTheme="minorHAnsi"/>
          <w:rtl/>
        </w:rPr>
        <w:t xml:space="preserve"> </w:t>
      </w:r>
      <w:r w:rsidRPr="009D3D5B">
        <w:rPr>
          <w:rFonts w:eastAsiaTheme="minorHAnsi" w:hint="cs"/>
          <w:rtl/>
        </w:rPr>
        <w:t>على</w:t>
      </w:r>
      <w:r w:rsidRPr="009D3D5B">
        <w:rPr>
          <w:rFonts w:eastAsiaTheme="minorHAnsi"/>
          <w:rtl/>
        </w:rPr>
        <w:t xml:space="preserve"> </w:t>
      </w:r>
      <w:r w:rsidRPr="009D3D5B">
        <w:rPr>
          <w:rFonts w:eastAsiaTheme="minorHAnsi" w:hint="cs"/>
          <w:rtl/>
        </w:rPr>
        <w:t>رسول</w:t>
      </w:r>
      <w:r w:rsidRPr="009D3D5B">
        <w:rPr>
          <w:rFonts w:eastAsiaTheme="minorHAnsi"/>
          <w:rtl/>
        </w:rPr>
        <w:t xml:space="preserve"> </w:t>
      </w:r>
      <w:r w:rsidRPr="009D3D5B">
        <w:rPr>
          <w:rFonts w:eastAsiaTheme="minorHAnsi" w:hint="cs"/>
          <w:rtl/>
        </w:rPr>
        <w:t>الله</w:t>
      </w:r>
      <w:r w:rsidRPr="009D3D5B">
        <w:rPr>
          <w:rFonts w:eastAsiaTheme="minorHAnsi"/>
          <w:rtl/>
        </w:rPr>
        <w:t xml:space="preserve"> </w:t>
      </w:r>
      <w:r>
        <w:rPr>
          <w:rFonts w:eastAsiaTheme="minorHAnsi" w:hint="cs"/>
        </w:rPr>
        <w:sym w:font="Abo-thar" w:char="F061"/>
      </w:r>
      <w:r>
        <w:rPr>
          <w:rFonts w:eastAsiaTheme="minorHAnsi" w:hint="cs"/>
          <w:rtl/>
        </w:rPr>
        <w:t xml:space="preserve"> </w:t>
      </w:r>
      <w:r w:rsidRPr="009D3D5B">
        <w:rPr>
          <w:rFonts w:eastAsiaTheme="minorHAnsi" w:hint="cs"/>
          <w:rtl/>
        </w:rPr>
        <w:t>بعذر،</w:t>
      </w:r>
      <w:r w:rsidRPr="009D3D5B">
        <w:rPr>
          <w:rFonts w:eastAsiaTheme="minorHAnsi"/>
          <w:rtl/>
        </w:rPr>
        <w:t xml:space="preserve"> </w:t>
      </w:r>
      <w:r w:rsidRPr="009D3D5B">
        <w:rPr>
          <w:rFonts w:eastAsiaTheme="minorHAnsi" w:hint="cs"/>
          <w:rtl/>
        </w:rPr>
        <w:t>أو</w:t>
      </w:r>
      <w:r w:rsidRPr="009D3D5B">
        <w:rPr>
          <w:rFonts w:eastAsiaTheme="minorHAnsi"/>
          <w:rtl/>
        </w:rPr>
        <w:t xml:space="preserve"> </w:t>
      </w:r>
      <w:r w:rsidRPr="009D3D5B">
        <w:rPr>
          <w:rFonts w:eastAsiaTheme="minorHAnsi" w:hint="cs"/>
          <w:rtl/>
        </w:rPr>
        <w:t>غير</w:t>
      </w:r>
      <w:r w:rsidRPr="009D3D5B">
        <w:rPr>
          <w:rFonts w:eastAsiaTheme="minorHAnsi"/>
          <w:rtl/>
        </w:rPr>
        <w:t xml:space="preserve"> </w:t>
      </w:r>
      <w:r w:rsidRPr="009D3D5B">
        <w:rPr>
          <w:rFonts w:eastAsiaTheme="minorHAnsi" w:hint="cs"/>
          <w:rtl/>
        </w:rPr>
        <w:t>عذر،</w:t>
      </w:r>
      <w:r w:rsidRPr="009D3D5B">
        <w:rPr>
          <w:rFonts w:eastAsiaTheme="minorHAnsi"/>
          <w:rtl/>
        </w:rPr>
        <w:t xml:space="preserve"> </w:t>
      </w:r>
      <w:r w:rsidRPr="009D3D5B">
        <w:rPr>
          <w:rFonts w:eastAsiaTheme="minorHAnsi" w:hint="cs"/>
          <w:rtl/>
        </w:rPr>
        <w:t>فإن</w:t>
      </w:r>
      <w:r w:rsidRPr="009D3D5B">
        <w:rPr>
          <w:rFonts w:eastAsiaTheme="minorHAnsi"/>
          <w:rtl/>
        </w:rPr>
        <w:t xml:space="preserve"> </w:t>
      </w:r>
      <w:r w:rsidRPr="009D3D5B">
        <w:rPr>
          <w:rFonts w:eastAsiaTheme="minorHAnsi" w:hint="cs"/>
          <w:rtl/>
        </w:rPr>
        <w:t>التكفير</w:t>
      </w:r>
      <w:r w:rsidRPr="009D3D5B">
        <w:rPr>
          <w:rFonts w:eastAsiaTheme="minorHAnsi"/>
          <w:rtl/>
        </w:rPr>
        <w:t xml:space="preserve"> </w:t>
      </w:r>
      <w:r w:rsidRPr="009D3D5B">
        <w:rPr>
          <w:rFonts w:eastAsiaTheme="minorHAnsi" w:hint="cs"/>
          <w:rtl/>
        </w:rPr>
        <w:t>فيه</w:t>
      </w:r>
      <w:r w:rsidRPr="009D3D5B">
        <w:rPr>
          <w:rFonts w:eastAsiaTheme="minorHAnsi"/>
          <w:rtl/>
        </w:rPr>
        <w:t xml:space="preserve"> </w:t>
      </w:r>
      <w:r w:rsidRPr="009D3D5B">
        <w:rPr>
          <w:rFonts w:eastAsiaTheme="minorHAnsi" w:hint="cs"/>
          <w:rtl/>
        </w:rPr>
        <w:t>خطر</w:t>
      </w:r>
      <w:r w:rsidRPr="009D3D5B">
        <w:rPr>
          <w:rFonts w:eastAsiaTheme="minorHAnsi"/>
          <w:rtl/>
        </w:rPr>
        <w:t>.</w:t>
      </w:r>
      <w:r w:rsidRPr="009D3D5B">
        <w:rPr>
          <w:rFonts w:eastAsiaTheme="minorHAnsi" w:hint="cs"/>
          <w:rtl/>
        </w:rPr>
        <w:t>والسكوت</w:t>
      </w:r>
      <w:r w:rsidRPr="009D3D5B">
        <w:rPr>
          <w:rFonts w:eastAsiaTheme="minorHAnsi"/>
          <w:rtl/>
        </w:rPr>
        <w:t xml:space="preserve"> </w:t>
      </w:r>
      <w:r w:rsidRPr="009D3D5B">
        <w:rPr>
          <w:rFonts w:eastAsiaTheme="minorHAnsi" w:hint="cs"/>
          <w:rtl/>
        </w:rPr>
        <w:t>لا</w:t>
      </w:r>
      <w:r w:rsidRPr="009D3D5B">
        <w:rPr>
          <w:rFonts w:eastAsiaTheme="minorHAnsi"/>
          <w:rtl/>
        </w:rPr>
        <w:t xml:space="preserve"> </w:t>
      </w:r>
      <w:r w:rsidRPr="009D3D5B">
        <w:rPr>
          <w:rFonts w:eastAsiaTheme="minorHAnsi" w:hint="cs"/>
          <w:rtl/>
        </w:rPr>
        <w:t>خطر</w:t>
      </w:r>
      <w:r w:rsidRPr="009D3D5B">
        <w:rPr>
          <w:rFonts w:eastAsiaTheme="minorHAnsi"/>
          <w:rtl/>
        </w:rPr>
        <w:t xml:space="preserve"> </w:t>
      </w:r>
      <w:r w:rsidRPr="009D3D5B">
        <w:rPr>
          <w:rFonts w:eastAsiaTheme="minorHAnsi" w:hint="cs"/>
          <w:rtl/>
        </w:rPr>
        <w:t>فيه</w:t>
      </w:r>
      <w:r>
        <w:rPr>
          <w:rFonts w:eastAsiaTheme="minorHAnsi" w:hint="cs"/>
          <w:rtl/>
        </w:rPr>
        <w:t>)</w:t>
      </w:r>
      <w:r w:rsidRPr="005422D7">
        <w:rPr>
          <w:rStyle w:val="af0"/>
          <w:sz w:val="24"/>
          <w:szCs w:val="24"/>
          <w:rtl/>
        </w:rPr>
        <w:t>(</w:t>
      </w:r>
      <w:r w:rsidRPr="005422D7">
        <w:rPr>
          <w:rStyle w:val="af0"/>
          <w:sz w:val="24"/>
          <w:szCs w:val="24"/>
          <w:rtl/>
        </w:rPr>
        <w:footnoteReference w:id="558"/>
      </w:r>
      <w:r w:rsidRPr="005422D7">
        <w:rPr>
          <w:rStyle w:val="af0"/>
          <w:sz w:val="24"/>
          <w:szCs w:val="24"/>
          <w:rtl/>
        </w:rPr>
        <w:t>)</w:t>
      </w:r>
    </w:p>
    <w:p w14:paraId="4194CC25" w14:textId="77777777" w:rsidR="00DB4E6A" w:rsidRPr="005F336A" w:rsidRDefault="00DB4E6A" w:rsidP="009D3D5B">
      <w:pPr>
        <w:pStyle w:val="aaa2"/>
        <w:rPr>
          <w:lang w:val="fr-FR"/>
        </w:rPr>
      </w:pPr>
      <w:bookmarkStart w:id="344" w:name="_Toc461045844"/>
      <w:bookmarkStart w:id="345" w:name="_Toc462291164"/>
      <w:r w:rsidRPr="005F336A">
        <w:rPr>
          <w:rtl/>
          <w:lang w:val="fr-FR"/>
        </w:rPr>
        <w:t>ثانيا</w:t>
      </w:r>
      <w:r>
        <w:rPr>
          <w:rtl/>
          <w:lang w:val="fr-FR"/>
        </w:rPr>
        <w:t xml:space="preserve"> </w:t>
      </w:r>
      <w:r w:rsidRPr="005F336A">
        <w:rPr>
          <w:rtl/>
          <w:lang w:val="fr-FR"/>
        </w:rPr>
        <w:t>ـ</w:t>
      </w:r>
      <w:r>
        <w:rPr>
          <w:rtl/>
          <w:lang w:val="fr-FR"/>
        </w:rPr>
        <w:t xml:space="preserve"> </w:t>
      </w:r>
      <w:r w:rsidRPr="005F336A">
        <w:rPr>
          <w:rtl/>
          <w:lang w:val="fr-FR"/>
        </w:rPr>
        <w:t>العلم</w:t>
      </w:r>
      <w:bookmarkEnd w:id="344"/>
      <w:bookmarkEnd w:id="345"/>
    </w:p>
    <w:p w14:paraId="0468796B" w14:textId="77777777" w:rsidR="00DB4E6A" w:rsidRDefault="00DB4E6A" w:rsidP="00630C5E">
      <w:pPr>
        <w:widowControl w:val="0"/>
        <w:tabs>
          <w:tab w:val="left" w:pos="1096"/>
        </w:tabs>
        <w:adjustRightInd w:val="0"/>
        <w:spacing w:after="0" w:line="240" w:lineRule="auto"/>
        <w:ind w:firstLine="567"/>
        <w:jc w:val="both"/>
        <w:rPr>
          <w:rStyle w:val="aaacChar"/>
          <w:rFonts w:eastAsia="Calibri"/>
          <w:rtl/>
        </w:rPr>
      </w:pPr>
      <w:r w:rsidRPr="00EB561D">
        <w:rPr>
          <w:rStyle w:val="aaacChar"/>
          <w:rFonts w:eastAsia="Calibri"/>
          <w:rtl/>
        </w:rPr>
        <w:t>إن</w:t>
      </w:r>
      <w:r>
        <w:rPr>
          <w:rStyle w:val="aaacChar"/>
          <w:rFonts w:eastAsia="Calibri"/>
          <w:rtl/>
        </w:rPr>
        <w:t xml:space="preserve"> </w:t>
      </w:r>
      <w:r w:rsidRPr="00EB561D">
        <w:rPr>
          <w:rStyle w:val="aaacChar"/>
          <w:rFonts w:eastAsia="Calibri"/>
          <w:rtl/>
        </w:rPr>
        <w:t>أول</w:t>
      </w:r>
      <w:r>
        <w:rPr>
          <w:rStyle w:val="aaacChar"/>
          <w:rFonts w:eastAsia="Calibri"/>
          <w:rtl/>
        </w:rPr>
        <w:t xml:space="preserve"> </w:t>
      </w:r>
      <w:r w:rsidRPr="00EB561D">
        <w:rPr>
          <w:rStyle w:val="aaacChar"/>
          <w:rFonts w:eastAsia="Calibri"/>
          <w:rtl/>
        </w:rPr>
        <w:t>ما</w:t>
      </w:r>
      <w:r>
        <w:rPr>
          <w:rStyle w:val="aaacChar"/>
          <w:rFonts w:eastAsia="Calibri"/>
          <w:rtl/>
        </w:rPr>
        <w:t xml:space="preserve"> </w:t>
      </w:r>
      <w:r w:rsidRPr="00EB561D">
        <w:rPr>
          <w:rStyle w:val="aaacChar"/>
          <w:rFonts w:eastAsia="Calibri"/>
          <w:rtl/>
        </w:rPr>
        <w:t>فعله</w:t>
      </w:r>
      <w:r>
        <w:rPr>
          <w:rStyle w:val="aaacChar"/>
          <w:rFonts w:eastAsia="Calibri"/>
          <w:rtl/>
        </w:rPr>
        <w:t xml:space="preserve"> </w:t>
      </w:r>
      <w:r w:rsidRPr="00EB561D">
        <w:rPr>
          <w:rStyle w:val="aaacChar"/>
          <w:rFonts w:eastAsia="Calibri"/>
          <w:rtl/>
        </w:rPr>
        <w:t>الغزالي</w:t>
      </w:r>
      <w:r>
        <w:rPr>
          <w:rStyle w:val="aaacChar"/>
          <w:rFonts w:eastAsia="Calibri"/>
          <w:rtl/>
        </w:rPr>
        <w:t xml:space="preserve"> </w:t>
      </w:r>
      <w:r w:rsidRPr="00EB561D">
        <w:rPr>
          <w:rStyle w:val="aaacChar"/>
          <w:rFonts w:eastAsia="Calibri"/>
          <w:rtl/>
        </w:rPr>
        <w:t>بعد</w:t>
      </w:r>
      <w:r>
        <w:rPr>
          <w:rStyle w:val="aaacChar"/>
          <w:rFonts w:eastAsia="Calibri"/>
          <w:rtl/>
        </w:rPr>
        <w:t xml:space="preserve"> </w:t>
      </w:r>
      <w:r w:rsidRPr="00EB561D">
        <w:rPr>
          <w:rStyle w:val="aaacChar"/>
          <w:rFonts w:eastAsia="Calibri"/>
          <w:rtl/>
        </w:rPr>
        <w:t>خروجه</w:t>
      </w:r>
      <w:r>
        <w:rPr>
          <w:rStyle w:val="aaacChar"/>
          <w:rFonts w:eastAsia="Calibri"/>
          <w:rtl/>
        </w:rPr>
        <w:t xml:space="preserve"> </w:t>
      </w:r>
      <w:r w:rsidRPr="00EB561D">
        <w:rPr>
          <w:rStyle w:val="aaacChar"/>
          <w:rFonts w:eastAsia="Calibri"/>
          <w:rtl/>
        </w:rPr>
        <w:t>من</w:t>
      </w:r>
      <w:r>
        <w:rPr>
          <w:rStyle w:val="aaacChar"/>
          <w:rFonts w:eastAsia="Calibri"/>
          <w:rtl/>
        </w:rPr>
        <w:t xml:space="preserve"> </w:t>
      </w:r>
      <w:r w:rsidRPr="00EB561D">
        <w:rPr>
          <w:rStyle w:val="aaacChar"/>
          <w:rFonts w:eastAsia="Calibri"/>
          <w:rtl/>
        </w:rPr>
        <w:t>عزلته</w:t>
      </w:r>
      <w:r>
        <w:rPr>
          <w:rStyle w:val="aaacChar"/>
          <w:rFonts w:eastAsia="Calibri"/>
          <w:rtl/>
        </w:rPr>
        <w:t xml:space="preserve"> </w:t>
      </w:r>
      <w:r w:rsidRPr="00EB561D">
        <w:rPr>
          <w:rStyle w:val="aaacChar"/>
          <w:rFonts w:eastAsia="Calibri"/>
          <w:rtl/>
        </w:rPr>
        <w:t>وعزمه</w:t>
      </w:r>
      <w:r>
        <w:rPr>
          <w:rStyle w:val="aaacChar"/>
          <w:rFonts w:eastAsia="Calibri"/>
          <w:rtl/>
        </w:rPr>
        <w:t xml:space="preserve"> </w:t>
      </w:r>
      <w:r w:rsidRPr="00EB561D">
        <w:rPr>
          <w:rStyle w:val="aaacChar"/>
          <w:rFonts w:eastAsia="Calibri"/>
          <w:rtl/>
        </w:rPr>
        <w:t>على</w:t>
      </w:r>
      <w:r>
        <w:rPr>
          <w:rStyle w:val="aaacChar"/>
          <w:rFonts w:eastAsia="Calibri"/>
          <w:rtl/>
        </w:rPr>
        <w:t xml:space="preserve"> </w:t>
      </w:r>
      <w:r w:rsidRPr="00EB561D">
        <w:rPr>
          <w:rStyle w:val="aaacChar"/>
          <w:rFonts w:eastAsia="Calibri"/>
          <w:rtl/>
        </w:rPr>
        <w:t>التفر</w:t>
      </w:r>
      <w:r>
        <w:rPr>
          <w:rStyle w:val="aaacChar"/>
          <w:rFonts w:eastAsia="Calibri" w:hint="cs"/>
          <w:rtl/>
        </w:rPr>
        <w:t>غ</w:t>
      </w:r>
      <w:r>
        <w:rPr>
          <w:rStyle w:val="aaacChar"/>
          <w:rFonts w:eastAsia="Calibri"/>
          <w:rtl/>
        </w:rPr>
        <w:t xml:space="preserve"> </w:t>
      </w:r>
      <w:r w:rsidRPr="00EB561D">
        <w:rPr>
          <w:rStyle w:val="aaacChar"/>
          <w:rFonts w:eastAsia="Calibri"/>
          <w:rtl/>
        </w:rPr>
        <w:t>للإصلاح</w:t>
      </w:r>
      <w:r>
        <w:rPr>
          <w:rStyle w:val="aaacChar"/>
          <w:rFonts w:eastAsia="Calibri"/>
          <w:rtl/>
        </w:rPr>
        <w:t xml:space="preserve"> </w:t>
      </w:r>
      <w:r w:rsidRPr="00EB561D">
        <w:rPr>
          <w:rStyle w:val="aaacChar"/>
          <w:rFonts w:eastAsia="Calibri"/>
          <w:rtl/>
        </w:rPr>
        <w:t>هو</w:t>
      </w:r>
      <w:r>
        <w:rPr>
          <w:rStyle w:val="aaacChar"/>
          <w:rFonts w:eastAsia="Calibri"/>
          <w:rtl/>
        </w:rPr>
        <w:t xml:space="preserve"> </w:t>
      </w:r>
      <w:r w:rsidRPr="00EB561D">
        <w:rPr>
          <w:rStyle w:val="aaacChar"/>
          <w:rFonts w:eastAsia="Calibri"/>
          <w:rtl/>
        </w:rPr>
        <w:t>تأسيسه</w:t>
      </w:r>
      <w:r>
        <w:rPr>
          <w:rStyle w:val="aaacChar"/>
          <w:rFonts w:eastAsia="Calibri"/>
          <w:rtl/>
        </w:rPr>
        <w:t xml:space="preserve"> </w:t>
      </w:r>
      <w:r w:rsidRPr="00EB561D">
        <w:rPr>
          <w:rStyle w:val="aaacChar"/>
          <w:rFonts w:eastAsia="Calibri"/>
          <w:rtl/>
        </w:rPr>
        <w:t>مدرسة</w:t>
      </w:r>
      <w:r>
        <w:rPr>
          <w:rStyle w:val="aaacChar"/>
          <w:rFonts w:eastAsia="Calibri"/>
          <w:rtl/>
        </w:rPr>
        <w:t xml:space="preserve"> </w:t>
      </w:r>
      <w:r w:rsidRPr="00EB561D">
        <w:rPr>
          <w:rStyle w:val="aaacChar"/>
          <w:rFonts w:eastAsia="Calibri"/>
          <w:rtl/>
        </w:rPr>
        <w:t>للعلماء</w:t>
      </w:r>
      <w:r>
        <w:rPr>
          <w:rStyle w:val="aaacChar"/>
          <w:rFonts w:eastAsia="Calibri" w:hint="cs"/>
          <w:rtl/>
        </w:rPr>
        <w:t xml:space="preserve">، </w:t>
      </w:r>
      <w:r w:rsidRPr="00EB561D">
        <w:rPr>
          <w:rStyle w:val="aaacChar"/>
          <w:rFonts w:eastAsia="Calibri"/>
          <w:rtl/>
        </w:rPr>
        <w:t>و</w:t>
      </w:r>
      <w:r>
        <w:rPr>
          <w:rStyle w:val="aaacChar"/>
          <w:rFonts w:eastAsia="Calibri" w:hint="cs"/>
          <w:rtl/>
        </w:rPr>
        <w:t>خ</w:t>
      </w:r>
      <w:r w:rsidRPr="00EB561D">
        <w:rPr>
          <w:rStyle w:val="aaacChar"/>
          <w:rFonts w:eastAsia="Calibri"/>
          <w:rtl/>
        </w:rPr>
        <w:t>انقا</w:t>
      </w:r>
      <w:r>
        <w:rPr>
          <w:rStyle w:val="aaacChar"/>
          <w:rFonts w:eastAsia="Calibri" w:hint="cs"/>
          <w:rtl/>
        </w:rPr>
        <w:t>ه</w:t>
      </w:r>
      <w:r>
        <w:rPr>
          <w:rStyle w:val="aaacChar"/>
          <w:rFonts w:eastAsia="Calibri"/>
          <w:rtl/>
        </w:rPr>
        <w:t xml:space="preserve"> </w:t>
      </w:r>
      <w:r w:rsidRPr="00EB561D">
        <w:rPr>
          <w:rStyle w:val="aaacChar"/>
          <w:rFonts w:eastAsia="Calibri"/>
          <w:rtl/>
        </w:rPr>
        <w:t>للصوفية</w:t>
      </w:r>
      <w:r>
        <w:rPr>
          <w:rStyle w:val="aaacChar"/>
          <w:rFonts w:eastAsia="Calibri" w:hint="cs"/>
          <w:rtl/>
        </w:rPr>
        <w:t>،</w:t>
      </w:r>
      <w:r>
        <w:rPr>
          <w:rStyle w:val="aaacChar"/>
          <w:rFonts w:eastAsia="Calibri"/>
          <w:rtl/>
        </w:rPr>
        <w:t xml:space="preserve"> </w:t>
      </w:r>
      <w:r w:rsidRPr="00EB561D">
        <w:rPr>
          <w:rStyle w:val="aaacChar"/>
          <w:rFonts w:eastAsia="Calibri"/>
          <w:rtl/>
        </w:rPr>
        <w:t>ولعل</w:t>
      </w:r>
      <w:r>
        <w:rPr>
          <w:rStyle w:val="aaacChar"/>
          <w:rFonts w:eastAsia="Calibri"/>
          <w:rtl/>
        </w:rPr>
        <w:t xml:space="preserve"> </w:t>
      </w:r>
      <w:r w:rsidRPr="00EB561D">
        <w:rPr>
          <w:rStyle w:val="aaacChar"/>
          <w:rFonts w:eastAsia="Calibri"/>
          <w:rtl/>
        </w:rPr>
        <w:t>في</w:t>
      </w:r>
      <w:r>
        <w:rPr>
          <w:rStyle w:val="aaacChar"/>
          <w:rFonts w:eastAsia="Calibri"/>
          <w:rtl/>
        </w:rPr>
        <w:t xml:space="preserve"> </w:t>
      </w:r>
      <w:r w:rsidRPr="00EB561D">
        <w:rPr>
          <w:rStyle w:val="aaacChar"/>
          <w:rFonts w:eastAsia="Calibri"/>
          <w:rtl/>
        </w:rPr>
        <w:t>ذلك</w:t>
      </w:r>
      <w:r>
        <w:rPr>
          <w:rStyle w:val="aaacChar"/>
          <w:rFonts w:eastAsia="Calibri"/>
          <w:rtl/>
        </w:rPr>
        <w:t xml:space="preserve"> </w:t>
      </w:r>
      <w:r w:rsidRPr="00EB561D">
        <w:rPr>
          <w:rStyle w:val="aaacChar"/>
          <w:rFonts w:eastAsia="Calibri"/>
          <w:rtl/>
        </w:rPr>
        <w:t>إشارة</w:t>
      </w:r>
      <w:r>
        <w:rPr>
          <w:rStyle w:val="aaacChar"/>
          <w:rFonts w:eastAsia="Calibri"/>
          <w:rtl/>
        </w:rPr>
        <w:t xml:space="preserve"> </w:t>
      </w:r>
      <w:r w:rsidRPr="00EB561D">
        <w:rPr>
          <w:rStyle w:val="aaacChar"/>
          <w:rFonts w:eastAsia="Calibri"/>
          <w:rtl/>
        </w:rPr>
        <w:t>للبداية</w:t>
      </w:r>
      <w:r>
        <w:rPr>
          <w:rStyle w:val="aaacChar"/>
          <w:rFonts w:eastAsia="Calibri"/>
          <w:rtl/>
        </w:rPr>
        <w:t xml:space="preserve"> </w:t>
      </w:r>
      <w:r w:rsidRPr="00EB561D">
        <w:rPr>
          <w:rStyle w:val="aaacChar"/>
          <w:rFonts w:eastAsia="Calibri"/>
          <w:rtl/>
        </w:rPr>
        <w:t>الصحيح</w:t>
      </w:r>
      <w:r>
        <w:rPr>
          <w:rStyle w:val="aaacChar"/>
          <w:rFonts w:eastAsia="Calibri" w:hint="cs"/>
          <w:rtl/>
        </w:rPr>
        <w:t>ة</w:t>
      </w:r>
      <w:r>
        <w:rPr>
          <w:rStyle w:val="aaacChar"/>
          <w:rFonts w:eastAsia="Calibri"/>
          <w:rtl/>
        </w:rPr>
        <w:t xml:space="preserve"> </w:t>
      </w:r>
      <w:r w:rsidRPr="00EB561D">
        <w:rPr>
          <w:rStyle w:val="aaacChar"/>
          <w:rFonts w:eastAsia="Calibri"/>
          <w:rtl/>
        </w:rPr>
        <w:t>للإصلاح</w:t>
      </w:r>
      <w:r>
        <w:rPr>
          <w:rStyle w:val="aaacChar"/>
          <w:rFonts w:eastAsia="Calibri"/>
          <w:rtl/>
        </w:rPr>
        <w:t xml:space="preserve"> </w:t>
      </w:r>
      <w:r>
        <w:rPr>
          <w:rStyle w:val="aaacChar"/>
          <w:rFonts w:eastAsia="Calibri" w:hint="cs"/>
          <w:rtl/>
        </w:rPr>
        <w:t>.</w:t>
      </w:r>
    </w:p>
    <w:p w14:paraId="3706A668" w14:textId="77777777" w:rsidR="00DB4E6A" w:rsidRPr="00EB561D" w:rsidRDefault="00DB4E6A" w:rsidP="00630C5E">
      <w:pPr>
        <w:widowControl w:val="0"/>
        <w:tabs>
          <w:tab w:val="left" w:pos="1096"/>
        </w:tabs>
        <w:adjustRightInd w:val="0"/>
        <w:spacing w:after="0" w:line="240" w:lineRule="auto"/>
        <w:ind w:firstLine="567"/>
        <w:jc w:val="both"/>
        <w:rPr>
          <w:rStyle w:val="aaacChar"/>
          <w:rFonts w:eastAsia="Calibri"/>
          <w:rtl/>
        </w:rPr>
      </w:pPr>
      <w:r w:rsidRPr="00EB561D">
        <w:rPr>
          <w:rStyle w:val="aaacChar"/>
          <w:rFonts w:eastAsia="Calibri"/>
          <w:rtl/>
        </w:rPr>
        <w:t>ف</w:t>
      </w:r>
      <w:r>
        <w:rPr>
          <w:rStyle w:val="aaacChar"/>
          <w:rFonts w:eastAsia="Calibri" w:hint="cs"/>
          <w:rtl/>
        </w:rPr>
        <w:t>ب</w:t>
      </w:r>
      <w:r w:rsidRPr="00EB561D">
        <w:rPr>
          <w:rStyle w:val="aaacChar"/>
          <w:rFonts w:eastAsia="Calibri"/>
          <w:rtl/>
        </w:rPr>
        <w:t>العلماء</w:t>
      </w:r>
      <w:r>
        <w:rPr>
          <w:rStyle w:val="aaacChar"/>
          <w:rFonts w:eastAsia="Calibri"/>
          <w:rtl/>
        </w:rPr>
        <w:t xml:space="preserve"> </w:t>
      </w:r>
      <w:r w:rsidRPr="00EB561D">
        <w:rPr>
          <w:rStyle w:val="aaacChar"/>
          <w:rFonts w:eastAsia="Calibri"/>
          <w:rtl/>
        </w:rPr>
        <w:t>الذين</w:t>
      </w:r>
      <w:r>
        <w:rPr>
          <w:rStyle w:val="aaacChar"/>
          <w:rFonts w:eastAsia="Calibri"/>
          <w:rtl/>
        </w:rPr>
        <w:t xml:space="preserve"> </w:t>
      </w:r>
      <w:r w:rsidRPr="00EB561D">
        <w:rPr>
          <w:rStyle w:val="aaacChar"/>
          <w:rFonts w:eastAsia="Calibri"/>
          <w:rtl/>
        </w:rPr>
        <w:t>يمزجون</w:t>
      </w:r>
      <w:r>
        <w:rPr>
          <w:rStyle w:val="aaacChar"/>
          <w:rFonts w:eastAsia="Calibri"/>
          <w:rtl/>
        </w:rPr>
        <w:t xml:space="preserve"> </w:t>
      </w:r>
      <w:r w:rsidRPr="00EB561D">
        <w:rPr>
          <w:rStyle w:val="aaacChar"/>
          <w:rFonts w:eastAsia="Calibri"/>
          <w:rtl/>
        </w:rPr>
        <w:t>بين</w:t>
      </w:r>
      <w:r>
        <w:rPr>
          <w:rStyle w:val="aaacChar"/>
          <w:rFonts w:eastAsia="Calibri"/>
          <w:rtl/>
        </w:rPr>
        <w:t xml:space="preserve"> </w:t>
      </w:r>
      <w:r w:rsidRPr="00EB561D">
        <w:rPr>
          <w:rStyle w:val="aaacChar"/>
          <w:rFonts w:eastAsia="Calibri"/>
          <w:rtl/>
        </w:rPr>
        <w:t>العلم</w:t>
      </w:r>
      <w:r>
        <w:rPr>
          <w:rStyle w:val="aaacChar"/>
          <w:rFonts w:eastAsia="Calibri"/>
          <w:rtl/>
        </w:rPr>
        <w:t xml:space="preserve"> </w:t>
      </w:r>
      <w:r w:rsidRPr="00EB561D">
        <w:rPr>
          <w:rStyle w:val="aaacChar"/>
          <w:rFonts w:eastAsia="Calibri"/>
          <w:rtl/>
        </w:rPr>
        <w:t>الشرعي</w:t>
      </w:r>
      <w:r>
        <w:rPr>
          <w:rStyle w:val="aaacChar"/>
          <w:rFonts w:eastAsia="Calibri"/>
          <w:rtl/>
        </w:rPr>
        <w:t xml:space="preserve"> </w:t>
      </w:r>
      <w:r w:rsidRPr="00EB561D">
        <w:rPr>
          <w:rStyle w:val="aaacChar"/>
          <w:rFonts w:eastAsia="Calibri"/>
          <w:rtl/>
        </w:rPr>
        <w:t>السليم</w:t>
      </w:r>
      <w:r>
        <w:rPr>
          <w:rStyle w:val="aaacChar"/>
          <w:rFonts w:eastAsia="Calibri"/>
          <w:rtl/>
        </w:rPr>
        <w:t xml:space="preserve"> </w:t>
      </w:r>
      <w:r w:rsidRPr="00EB561D">
        <w:rPr>
          <w:rStyle w:val="aaacChar"/>
          <w:rFonts w:eastAsia="Calibri"/>
          <w:rtl/>
        </w:rPr>
        <w:t>من</w:t>
      </w:r>
      <w:r>
        <w:rPr>
          <w:rStyle w:val="aaacChar"/>
          <w:rFonts w:eastAsia="Calibri"/>
          <w:rtl/>
        </w:rPr>
        <w:t xml:space="preserve"> </w:t>
      </w:r>
      <w:r w:rsidRPr="00EB561D">
        <w:rPr>
          <w:rStyle w:val="aaacChar"/>
          <w:rFonts w:eastAsia="Calibri"/>
          <w:rtl/>
        </w:rPr>
        <w:t>كل</w:t>
      </w:r>
      <w:r>
        <w:rPr>
          <w:rStyle w:val="aaacChar"/>
          <w:rFonts w:eastAsia="Calibri"/>
          <w:rtl/>
        </w:rPr>
        <w:t xml:space="preserve"> </w:t>
      </w:r>
      <w:r w:rsidRPr="00EB561D">
        <w:rPr>
          <w:rStyle w:val="aaacChar"/>
          <w:rFonts w:eastAsia="Calibri"/>
          <w:rtl/>
        </w:rPr>
        <w:t>دخن</w:t>
      </w:r>
      <w:r>
        <w:rPr>
          <w:rStyle w:val="aaacChar"/>
          <w:rFonts w:eastAsia="Calibri" w:hint="cs"/>
          <w:rtl/>
        </w:rPr>
        <w:t>،</w:t>
      </w:r>
      <w:r>
        <w:rPr>
          <w:rStyle w:val="aaacChar"/>
          <w:rFonts w:eastAsia="Calibri"/>
          <w:rtl/>
        </w:rPr>
        <w:t xml:space="preserve"> </w:t>
      </w:r>
      <w:r w:rsidRPr="00EB561D">
        <w:rPr>
          <w:rStyle w:val="aaacChar"/>
          <w:rFonts w:eastAsia="Calibri"/>
          <w:rtl/>
        </w:rPr>
        <w:t>والتربية</w:t>
      </w:r>
      <w:r>
        <w:rPr>
          <w:rStyle w:val="aaacChar"/>
          <w:rFonts w:eastAsia="Calibri"/>
          <w:rtl/>
        </w:rPr>
        <w:t xml:space="preserve"> </w:t>
      </w:r>
      <w:r w:rsidRPr="00EB561D">
        <w:rPr>
          <w:rStyle w:val="aaacChar"/>
          <w:rFonts w:eastAsia="Calibri"/>
          <w:rtl/>
        </w:rPr>
        <w:t>الروحية</w:t>
      </w:r>
      <w:r>
        <w:rPr>
          <w:rStyle w:val="aaacChar"/>
          <w:rFonts w:eastAsia="Calibri"/>
          <w:rtl/>
        </w:rPr>
        <w:t xml:space="preserve"> </w:t>
      </w:r>
      <w:r w:rsidRPr="00EB561D">
        <w:rPr>
          <w:rStyle w:val="aaacChar"/>
          <w:rFonts w:eastAsia="Calibri"/>
          <w:rtl/>
        </w:rPr>
        <w:t>العالية</w:t>
      </w:r>
      <w:r>
        <w:rPr>
          <w:rStyle w:val="aaacChar"/>
          <w:rFonts w:eastAsia="Calibri"/>
          <w:rtl/>
        </w:rPr>
        <w:t xml:space="preserve"> </w:t>
      </w:r>
      <w:r w:rsidRPr="00EB561D">
        <w:rPr>
          <w:rStyle w:val="aaacChar"/>
          <w:rFonts w:eastAsia="Calibri"/>
          <w:rtl/>
        </w:rPr>
        <w:t>التي</w:t>
      </w:r>
      <w:r>
        <w:rPr>
          <w:rStyle w:val="aaacChar"/>
          <w:rFonts w:eastAsia="Calibri"/>
          <w:rtl/>
        </w:rPr>
        <w:t xml:space="preserve"> </w:t>
      </w:r>
      <w:r w:rsidRPr="00EB561D">
        <w:rPr>
          <w:rStyle w:val="aaacChar"/>
          <w:rFonts w:eastAsia="Calibri"/>
          <w:rtl/>
        </w:rPr>
        <w:t>تسير</w:t>
      </w:r>
      <w:r>
        <w:rPr>
          <w:rStyle w:val="aaacChar"/>
          <w:rFonts w:eastAsia="Calibri"/>
          <w:rtl/>
        </w:rPr>
        <w:t xml:space="preserve"> </w:t>
      </w:r>
      <w:r w:rsidRPr="00EB561D">
        <w:rPr>
          <w:rStyle w:val="aaacChar"/>
          <w:rFonts w:eastAsia="Calibri"/>
          <w:rtl/>
        </w:rPr>
        <w:t>على</w:t>
      </w:r>
      <w:r>
        <w:rPr>
          <w:rStyle w:val="aaacChar"/>
          <w:rFonts w:eastAsia="Calibri"/>
          <w:rtl/>
        </w:rPr>
        <w:t xml:space="preserve"> </w:t>
      </w:r>
      <w:r w:rsidRPr="00EB561D">
        <w:rPr>
          <w:rStyle w:val="aaacChar"/>
          <w:rFonts w:eastAsia="Calibri"/>
          <w:rtl/>
        </w:rPr>
        <w:t>منهاج</w:t>
      </w:r>
      <w:r>
        <w:rPr>
          <w:rStyle w:val="aaacChar"/>
          <w:rFonts w:eastAsia="Calibri"/>
          <w:rtl/>
        </w:rPr>
        <w:t xml:space="preserve"> </w:t>
      </w:r>
      <w:r w:rsidRPr="00EB561D">
        <w:rPr>
          <w:rStyle w:val="aaacChar"/>
          <w:rFonts w:eastAsia="Calibri"/>
          <w:rtl/>
        </w:rPr>
        <w:t>النبوة</w:t>
      </w:r>
      <w:r>
        <w:rPr>
          <w:rStyle w:val="aaacChar"/>
          <w:rFonts w:eastAsia="Calibri"/>
          <w:rtl/>
        </w:rPr>
        <w:t xml:space="preserve"> </w:t>
      </w:r>
      <w:r w:rsidRPr="00EB561D">
        <w:rPr>
          <w:rStyle w:val="aaacChar"/>
          <w:rFonts w:eastAsia="Calibri"/>
          <w:rtl/>
        </w:rPr>
        <w:t>ينطلق</w:t>
      </w:r>
      <w:r>
        <w:rPr>
          <w:rStyle w:val="aaacChar"/>
          <w:rFonts w:eastAsia="Calibri"/>
          <w:rtl/>
        </w:rPr>
        <w:t xml:space="preserve"> </w:t>
      </w:r>
      <w:r w:rsidRPr="00EB561D">
        <w:rPr>
          <w:rStyle w:val="aaacChar"/>
          <w:rFonts w:eastAsia="Calibri"/>
          <w:rtl/>
        </w:rPr>
        <w:t>الإصلاح،</w:t>
      </w:r>
      <w:r>
        <w:rPr>
          <w:rStyle w:val="aaacChar"/>
          <w:rFonts w:eastAsia="Calibri"/>
          <w:rtl/>
        </w:rPr>
        <w:t xml:space="preserve"> </w:t>
      </w:r>
      <w:r w:rsidRPr="00EB561D">
        <w:rPr>
          <w:rStyle w:val="aaacChar"/>
          <w:rFonts w:eastAsia="Calibri"/>
          <w:rtl/>
        </w:rPr>
        <w:t>وبهذين</w:t>
      </w:r>
      <w:r>
        <w:rPr>
          <w:rStyle w:val="aaacChar"/>
          <w:rFonts w:eastAsia="Calibri"/>
          <w:rtl/>
        </w:rPr>
        <w:t xml:space="preserve"> </w:t>
      </w:r>
      <w:r w:rsidRPr="00EB561D">
        <w:rPr>
          <w:rStyle w:val="aaacChar"/>
          <w:rFonts w:eastAsia="Calibri"/>
          <w:rtl/>
        </w:rPr>
        <w:t>الوصفين</w:t>
      </w:r>
      <w:r>
        <w:rPr>
          <w:rStyle w:val="aaacChar"/>
          <w:rFonts w:eastAsia="Calibri"/>
          <w:rtl/>
        </w:rPr>
        <w:t xml:space="preserve"> </w:t>
      </w:r>
      <w:r w:rsidRPr="00EB561D">
        <w:rPr>
          <w:rStyle w:val="aaacChar"/>
          <w:rFonts w:eastAsia="Calibri"/>
          <w:rtl/>
        </w:rPr>
        <w:t>(تصير</w:t>
      </w:r>
      <w:r>
        <w:rPr>
          <w:rStyle w:val="aaacChar"/>
          <w:rFonts w:eastAsia="Calibri"/>
          <w:rtl/>
        </w:rPr>
        <w:t xml:space="preserve"> </w:t>
      </w:r>
      <w:r w:rsidRPr="00EB561D">
        <w:rPr>
          <w:rStyle w:val="aaacChar"/>
          <w:rFonts w:eastAsia="Calibri"/>
          <w:rtl/>
        </w:rPr>
        <w:t>الحسبة</w:t>
      </w:r>
      <w:r>
        <w:rPr>
          <w:rStyle w:val="aaacChar"/>
          <w:rFonts w:eastAsia="Calibri"/>
          <w:rtl/>
        </w:rPr>
        <w:t xml:space="preserve"> </w:t>
      </w:r>
      <w:r w:rsidRPr="00EB561D">
        <w:rPr>
          <w:rStyle w:val="aaacChar"/>
          <w:rFonts w:eastAsia="Calibri"/>
          <w:rtl/>
        </w:rPr>
        <w:t>من</w:t>
      </w:r>
      <w:r>
        <w:rPr>
          <w:rStyle w:val="aaacChar"/>
          <w:rFonts w:eastAsia="Calibri"/>
          <w:rtl/>
        </w:rPr>
        <w:t xml:space="preserve"> </w:t>
      </w:r>
      <w:r w:rsidRPr="00EB561D">
        <w:rPr>
          <w:rStyle w:val="aaacChar"/>
          <w:rFonts w:eastAsia="Calibri"/>
          <w:rtl/>
        </w:rPr>
        <w:t>القربات،</w:t>
      </w:r>
      <w:r>
        <w:rPr>
          <w:rStyle w:val="aaacChar"/>
          <w:rFonts w:eastAsia="Calibri"/>
          <w:rtl/>
        </w:rPr>
        <w:t xml:space="preserve"> </w:t>
      </w:r>
      <w:r w:rsidRPr="00EB561D">
        <w:rPr>
          <w:rStyle w:val="aaacChar"/>
          <w:rFonts w:eastAsia="Calibri"/>
          <w:rtl/>
        </w:rPr>
        <w:t>وبها</w:t>
      </w:r>
      <w:r>
        <w:rPr>
          <w:rStyle w:val="aaacChar"/>
          <w:rFonts w:eastAsia="Calibri"/>
          <w:rtl/>
        </w:rPr>
        <w:t xml:space="preserve"> </w:t>
      </w:r>
      <w:r w:rsidRPr="00EB561D">
        <w:rPr>
          <w:rStyle w:val="aaacChar"/>
          <w:rFonts w:eastAsia="Calibri"/>
          <w:rtl/>
        </w:rPr>
        <w:t>تندفع</w:t>
      </w:r>
      <w:r>
        <w:rPr>
          <w:rStyle w:val="aaacChar"/>
          <w:rFonts w:eastAsia="Calibri"/>
          <w:rtl/>
        </w:rPr>
        <w:t xml:space="preserve"> </w:t>
      </w:r>
      <w:r w:rsidRPr="00EB561D">
        <w:rPr>
          <w:rStyle w:val="aaacChar"/>
          <w:rFonts w:eastAsia="Calibri"/>
          <w:rtl/>
        </w:rPr>
        <w:t>المنكرات،</w:t>
      </w:r>
      <w:r>
        <w:rPr>
          <w:rStyle w:val="aaacChar"/>
          <w:rFonts w:eastAsia="Calibri"/>
          <w:rtl/>
        </w:rPr>
        <w:t xml:space="preserve"> </w:t>
      </w:r>
      <w:r w:rsidRPr="00EB561D">
        <w:rPr>
          <w:rStyle w:val="aaacChar"/>
          <w:rFonts w:eastAsia="Calibri"/>
          <w:rtl/>
        </w:rPr>
        <w:t>وإن</w:t>
      </w:r>
      <w:r>
        <w:rPr>
          <w:rStyle w:val="aaacChar"/>
          <w:rFonts w:eastAsia="Calibri"/>
          <w:rtl/>
        </w:rPr>
        <w:t xml:space="preserve"> </w:t>
      </w:r>
      <w:r w:rsidRPr="00EB561D">
        <w:rPr>
          <w:rStyle w:val="aaacChar"/>
          <w:rFonts w:eastAsia="Calibri"/>
          <w:rtl/>
        </w:rPr>
        <w:t>فقدت</w:t>
      </w:r>
      <w:r>
        <w:rPr>
          <w:rStyle w:val="aaacChar"/>
          <w:rFonts w:eastAsia="Calibri"/>
          <w:rtl/>
        </w:rPr>
        <w:t xml:space="preserve"> </w:t>
      </w:r>
      <w:r w:rsidRPr="00EB561D">
        <w:rPr>
          <w:rStyle w:val="aaacChar"/>
          <w:rFonts w:eastAsia="Calibri"/>
          <w:rtl/>
        </w:rPr>
        <w:t>لم</w:t>
      </w:r>
      <w:r>
        <w:rPr>
          <w:rStyle w:val="aaacChar"/>
          <w:rFonts w:eastAsia="Calibri"/>
          <w:rtl/>
        </w:rPr>
        <w:t xml:space="preserve"> </w:t>
      </w:r>
      <w:r w:rsidRPr="00EB561D">
        <w:rPr>
          <w:rStyle w:val="aaacChar"/>
          <w:rFonts w:eastAsia="Calibri"/>
          <w:rtl/>
        </w:rPr>
        <w:t>يندفع</w:t>
      </w:r>
      <w:r>
        <w:rPr>
          <w:rStyle w:val="aaacChar"/>
          <w:rFonts w:eastAsia="Calibri"/>
          <w:rtl/>
        </w:rPr>
        <w:t xml:space="preserve"> </w:t>
      </w:r>
      <w:r w:rsidRPr="00EB561D">
        <w:rPr>
          <w:rStyle w:val="aaacChar"/>
          <w:rFonts w:eastAsia="Calibri"/>
          <w:rtl/>
        </w:rPr>
        <w:t>منكر</w:t>
      </w:r>
      <w:r>
        <w:rPr>
          <w:rStyle w:val="aaacChar"/>
          <w:rFonts w:eastAsia="Calibri"/>
          <w:rtl/>
        </w:rPr>
        <w:t xml:space="preserve">، </w:t>
      </w:r>
      <w:r w:rsidRPr="00EB561D">
        <w:rPr>
          <w:rStyle w:val="aaacChar"/>
          <w:rFonts w:eastAsia="Calibri"/>
          <w:rtl/>
        </w:rPr>
        <w:t>بل</w:t>
      </w:r>
      <w:r>
        <w:rPr>
          <w:rStyle w:val="aaacChar"/>
          <w:rFonts w:eastAsia="Calibri"/>
          <w:rtl/>
        </w:rPr>
        <w:t xml:space="preserve"> </w:t>
      </w:r>
      <w:r w:rsidRPr="00EB561D">
        <w:rPr>
          <w:rStyle w:val="aaacChar"/>
          <w:rFonts w:eastAsia="Calibri"/>
          <w:rtl/>
        </w:rPr>
        <w:t>ربما</w:t>
      </w:r>
      <w:r>
        <w:rPr>
          <w:rStyle w:val="aaacChar"/>
          <w:rFonts w:eastAsia="Calibri"/>
          <w:rtl/>
        </w:rPr>
        <w:t xml:space="preserve"> </w:t>
      </w:r>
      <w:r w:rsidRPr="00EB561D">
        <w:rPr>
          <w:rStyle w:val="aaacChar"/>
          <w:rFonts w:eastAsia="Calibri"/>
          <w:rtl/>
        </w:rPr>
        <w:t>كانت</w:t>
      </w:r>
      <w:r>
        <w:rPr>
          <w:rStyle w:val="aaacChar"/>
          <w:rFonts w:eastAsia="Calibri"/>
          <w:rtl/>
        </w:rPr>
        <w:t xml:space="preserve"> </w:t>
      </w:r>
      <w:r w:rsidRPr="00EB561D">
        <w:rPr>
          <w:rStyle w:val="aaacChar"/>
          <w:rFonts w:eastAsia="Calibri"/>
          <w:rtl/>
        </w:rPr>
        <w:t>الحسبة</w:t>
      </w:r>
      <w:r>
        <w:rPr>
          <w:rStyle w:val="aaacChar"/>
          <w:rFonts w:eastAsia="Calibri"/>
          <w:rtl/>
        </w:rPr>
        <w:t xml:space="preserve"> ـ </w:t>
      </w:r>
      <w:r w:rsidRPr="00EB561D">
        <w:rPr>
          <w:rStyle w:val="aaacChar"/>
          <w:rFonts w:eastAsia="Calibri"/>
          <w:rtl/>
        </w:rPr>
        <w:t>أيضا</w:t>
      </w:r>
      <w:r>
        <w:rPr>
          <w:rStyle w:val="aaacChar"/>
          <w:rFonts w:eastAsia="Calibri"/>
          <w:rtl/>
        </w:rPr>
        <w:t xml:space="preserve">ـ </w:t>
      </w:r>
      <w:r w:rsidRPr="00EB561D">
        <w:rPr>
          <w:rStyle w:val="aaacChar"/>
          <w:rFonts w:eastAsia="Calibri"/>
          <w:rtl/>
        </w:rPr>
        <w:t>منكرة</w:t>
      </w:r>
      <w:r>
        <w:rPr>
          <w:rStyle w:val="aaacChar"/>
          <w:rFonts w:eastAsia="Calibri"/>
          <w:rtl/>
        </w:rPr>
        <w:t xml:space="preserve"> </w:t>
      </w:r>
      <w:r w:rsidRPr="00EB561D">
        <w:rPr>
          <w:rStyle w:val="aaacChar"/>
          <w:rFonts w:eastAsia="Calibri"/>
          <w:rtl/>
        </w:rPr>
        <w:t>لمجاوزة</w:t>
      </w:r>
      <w:r>
        <w:rPr>
          <w:rStyle w:val="aaacChar"/>
          <w:rFonts w:eastAsia="Calibri"/>
          <w:rtl/>
        </w:rPr>
        <w:t xml:space="preserve"> </w:t>
      </w:r>
      <w:r w:rsidRPr="00EB561D">
        <w:rPr>
          <w:rStyle w:val="aaacChar"/>
          <w:rFonts w:eastAsia="Calibri"/>
          <w:rtl/>
        </w:rPr>
        <w:t>حد</w:t>
      </w:r>
      <w:r>
        <w:rPr>
          <w:rStyle w:val="aaacChar"/>
          <w:rFonts w:eastAsia="Calibri"/>
          <w:rtl/>
        </w:rPr>
        <w:t xml:space="preserve"> </w:t>
      </w:r>
      <w:r w:rsidRPr="00EB561D">
        <w:rPr>
          <w:rStyle w:val="aaacChar"/>
          <w:rFonts w:eastAsia="Calibri"/>
          <w:rtl/>
        </w:rPr>
        <w:t>الشرع</w:t>
      </w:r>
      <w:r>
        <w:rPr>
          <w:rStyle w:val="aaacChar"/>
          <w:rFonts w:eastAsia="Calibri"/>
          <w:rtl/>
        </w:rPr>
        <w:t xml:space="preserve"> </w:t>
      </w:r>
      <w:r w:rsidRPr="00EB561D">
        <w:rPr>
          <w:rStyle w:val="aaacChar"/>
          <w:rFonts w:eastAsia="Calibri"/>
          <w:rtl/>
        </w:rPr>
        <w:t>فيها)</w:t>
      </w:r>
      <w:r w:rsidRPr="005422D7">
        <w:rPr>
          <w:rStyle w:val="af0"/>
          <w:sz w:val="24"/>
          <w:szCs w:val="24"/>
          <w:rtl/>
        </w:rPr>
        <w:t>(</w:t>
      </w:r>
      <w:r w:rsidRPr="005422D7">
        <w:rPr>
          <w:rStyle w:val="af0"/>
          <w:sz w:val="24"/>
          <w:szCs w:val="24"/>
          <w:rtl/>
        </w:rPr>
        <w:footnoteReference w:id="559"/>
      </w:r>
      <w:r w:rsidRPr="005422D7">
        <w:rPr>
          <w:rStyle w:val="af0"/>
          <w:sz w:val="24"/>
          <w:szCs w:val="24"/>
          <w:rtl/>
        </w:rPr>
        <w:t>)</w:t>
      </w:r>
      <w:r>
        <w:rPr>
          <w:rStyle w:val="aaacChar"/>
          <w:rFonts w:eastAsia="Calibri"/>
          <w:rtl/>
        </w:rPr>
        <w:t xml:space="preserve"> </w:t>
      </w:r>
    </w:p>
    <w:p w14:paraId="152AC7E3" w14:textId="77777777" w:rsidR="00DB4E6A" w:rsidRPr="005F336A" w:rsidRDefault="00DB4E6A" w:rsidP="00EB561D">
      <w:pPr>
        <w:pStyle w:val="aaac"/>
        <w:rPr>
          <w:rtl/>
        </w:rPr>
      </w:pPr>
      <w:r w:rsidRPr="005F336A">
        <w:rPr>
          <w:rtl/>
        </w:rPr>
        <w:t>وقد</w:t>
      </w:r>
      <w:r>
        <w:rPr>
          <w:rtl/>
        </w:rPr>
        <w:t xml:space="preserve"> </w:t>
      </w:r>
      <w:r w:rsidRPr="005F336A">
        <w:rPr>
          <w:rtl/>
        </w:rPr>
        <w:t>كان</w:t>
      </w:r>
      <w:r>
        <w:rPr>
          <w:rtl/>
        </w:rPr>
        <w:t xml:space="preserve"> </w:t>
      </w:r>
      <w:r w:rsidRPr="005F336A">
        <w:rPr>
          <w:rtl/>
        </w:rPr>
        <w:t>كلا</w:t>
      </w:r>
      <w:r>
        <w:rPr>
          <w:rtl/>
        </w:rPr>
        <w:t xml:space="preserve"> </w:t>
      </w:r>
      <w:r w:rsidRPr="005F336A">
        <w:rPr>
          <w:rtl/>
        </w:rPr>
        <w:t>هذين</w:t>
      </w:r>
      <w:r>
        <w:rPr>
          <w:rtl/>
        </w:rPr>
        <w:t xml:space="preserve"> </w:t>
      </w:r>
      <w:r w:rsidRPr="005F336A">
        <w:rPr>
          <w:rtl/>
        </w:rPr>
        <w:t>الجانبين</w:t>
      </w:r>
      <w:r>
        <w:rPr>
          <w:rtl/>
        </w:rPr>
        <w:t xml:space="preserve"> </w:t>
      </w:r>
      <w:r w:rsidRPr="005F336A">
        <w:rPr>
          <w:rtl/>
        </w:rPr>
        <w:t>بحاجة</w:t>
      </w:r>
      <w:r>
        <w:rPr>
          <w:rtl/>
        </w:rPr>
        <w:t xml:space="preserve"> </w:t>
      </w:r>
      <w:r w:rsidRPr="005F336A">
        <w:rPr>
          <w:rtl/>
        </w:rPr>
        <w:t>إلى</w:t>
      </w:r>
      <w:r>
        <w:rPr>
          <w:rtl/>
        </w:rPr>
        <w:t xml:space="preserve"> </w:t>
      </w:r>
      <w:r w:rsidRPr="005F336A">
        <w:rPr>
          <w:rtl/>
        </w:rPr>
        <w:t>الإصلاح</w:t>
      </w:r>
      <w:r>
        <w:rPr>
          <w:rtl/>
        </w:rPr>
        <w:t xml:space="preserve"> </w:t>
      </w:r>
      <w:r w:rsidRPr="005F336A">
        <w:rPr>
          <w:rtl/>
        </w:rPr>
        <w:t>لإخراج</w:t>
      </w:r>
      <w:r>
        <w:rPr>
          <w:rtl/>
        </w:rPr>
        <w:t xml:space="preserve"> </w:t>
      </w:r>
      <w:r w:rsidRPr="005F336A">
        <w:rPr>
          <w:rtl/>
        </w:rPr>
        <w:t>العلماء</w:t>
      </w:r>
      <w:r>
        <w:rPr>
          <w:rtl/>
        </w:rPr>
        <w:t xml:space="preserve"> </w:t>
      </w:r>
      <w:r w:rsidRPr="005F336A">
        <w:rPr>
          <w:rtl/>
        </w:rPr>
        <w:t>الرانيين</w:t>
      </w:r>
      <w:r>
        <w:rPr>
          <w:rtl/>
        </w:rPr>
        <w:t xml:space="preserve"> </w:t>
      </w:r>
      <w:r w:rsidRPr="005F336A">
        <w:rPr>
          <w:rtl/>
        </w:rPr>
        <w:t>والمصلحين،</w:t>
      </w:r>
      <w:r>
        <w:rPr>
          <w:rtl/>
        </w:rPr>
        <w:t xml:space="preserve"> </w:t>
      </w:r>
      <w:r w:rsidRPr="005F336A">
        <w:rPr>
          <w:rtl/>
        </w:rPr>
        <w:t>ولذلك</w:t>
      </w:r>
      <w:r>
        <w:rPr>
          <w:rtl/>
        </w:rPr>
        <w:t xml:space="preserve"> </w:t>
      </w:r>
      <w:r w:rsidRPr="005F336A">
        <w:rPr>
          <w:rtl/>
        </w:rPr>
        <w:t>أخذا</w:t>
      </w:r>
      <w:r>
        <w:rPr>
          <w:rtl/>
        </w:rPr>
        <w:t xml:space="preserve"> </w:t>
      </w:r>
      <w:r w:rsidRPr="005F336A">
        <w:rPr>
          <w:rtl/>
        </w:rPr>
        <w:t>قسطا</w:t>
      </w:r>
      <w:r>
        <w:rPr>
          <w:rtl/>
        </w:rPr>
        <w:t xml:space="preserve"> </w:t>
      </w:r>
      <w:r w:rsidRPr="005F336A">
        <w:rPr>
          <w:rtl/>
        </w:rPr>
        <w:t>كبيرا</w:t>
      </w:r>
      <w:r>
        <w:rPr>
          <w:rtl/>
        </w:rPr>
        <w:t xml:space="preserve"> </w:t>
      </w:r>
      <w:r w:rsidRPr="005F336A">
        <w:rPr>
          <w:rtl/>
        </w:rPr>
        <w:t>من</w:t>
      </w:r>
      <w:r>
        <w:rPr>
          <w:rtl/>
        </w:rPr>
        <w:t xml:space="preserve"> </w:t>
      </w:r>
      <w:r w:rsidRPr="005F336A">
        <w:rPr>
          <w:rtl/>
        </w:rPr>
        <w:t>اهتمام</w:t>
      </w:r>
      <w:r>
        <w:rPr>
          <w:rtl/>
        </w:rPr>
        <w:t xml:space="preserve"> </w:t>
      </w:r>
      <w:r w:rsidRPr="005F336A">
        <w:rPr>
          <w:rtl/>
        </w:rPr>
        <w:t>الغزالي</w:t>
      </w:r>
      <w:r>
        <w:rPr>
          <w:rtl/>
        </w:rPr>
        <w:t xml:space="preserve">، </w:t>
      </w:r>
      <w:r w:rsidRPr="005F336A">
        <w:rPr>
          <w:rtl/>
        </w:rPr>
        <w:t>وتمحورت</w:t>
      </w:r>
      <w:r>
        <w:rPr>
          <w:rtl/>
        </w:rPr>
        <w:t xml:space="preserve"> </w:t>
      </w:r>
      <w:r w:rsidRPr="005F336A">
        <w:rPr>
          <w:rtl/>
        </w:rPr>
        <w:t>حولهما</w:t>
      </w:r>
      <w:r>
        <w:rPr>
          <w:rtl/>
        </w:rPr>
        <w:t xml:space="preserve"> </w:t>
      </w:r>
      <w:r w:rsidRPr="005F336A">
        <w:rPr>
          <w:rtl/>
        </w:rPr>
        <w:t>كل</w:t>
      </w:r>
      <w:r>
        <w:rPr>
          <w:rtl/>
        </w:rPr>
        <w:t xml:space="preserve"> </w:t>
      </w:r>
      <w:r w:rsidRPr="005F336A">
        <w:rPr>
          <w:rtl/>
        </w:rPr>
        <w:t>كتبه.</w:t>
      </w:r>
    </w:p>
    <w:p w14:paraId="25431CB8" w14:textId="77777777" w:rsidR="00DB4E6A" w:rsidRPr="005F336A" w:rsidRDefault="00DB4E6A" w:rsidP="00EB561D">
      <w:pPr>
        <w:pStyle w:val="aaac"/>
        <w:rPr>
          <w:rtl/>
        </w:rPr>
      </w:pPr>
      <w:r w:rsidRPr="005F336A">
        <w:rPr>
          <w:rtl/>
        </w:rPr>
        <w:t>وهذان</w:t>
      </w:r>
      <w:r>
        <w:rPr>
          <w:rtl/>
        </w:rPr>
        <w:t xml:space="preserve"> </w:t>
      </w:r>
      <w:r w:rsidRPr="005F336A">
        <w:rPr>
          <w:rtl/>
        </w:rPr>
        <w:t>الجانبان</w:t>
      </w:r>
      <w:r>
        <w:rPr>
          <w:rtl/>
        </w:rPr>
        <w:t xml:space="preserve"> </w:t>
      </w:r>
      <w:r w:rsidRPr="005F336A">
        <w:rPr>
          <w:rtl/>
        </w:rPr>
        <w:t>لا</w:t>
      </w:r>
      <w:r>
        <w:rPr>
          <w:rtl/>
        </w:rPr>
        <w:t xml:space="preserve"> </w:t>
      </w:r>
      <w:r w:rsidRPr="005F336A">
        <w:rPr>
          <w:rtl/>
        </w:rPr>
        <w:t>يتحققان</w:t>
      </w:r>
      <w:r>
        <w:rPr>
          <w:rtl/>
        </w:rPr>
        <w:t xml:space="preserve"> </w:t>
      </w:r>
      <w:r>
        <w:rPr>
          <w:rFonts w:hint="cs"/>
          <w:rtl/>
        </w:rPr>
        <w:t xml:space="preserve">ـ </w:t>
      </w:r>
      <w:r w:rsidRPr="005F336A">
        <w:rPr>
          <w:rtl/>
        </w:rPr>
        <w:t>كما</w:t>
      </w:r>
      <w:r>
        <w:rPr>
          <w:rtl/>
        </w:rPr>
        <w:t xml:space="preserve"> </w:t>
      </w:r>
      <w:r w:rsidRPr="005F336A">
        <w:rPr>
          <w:rtl/>
        </w:rPr>
        <w:t>يرى</w:t>
      </w:r>
      <w:r>
        <w:rPr>
          <w:rtl/>
        </w:rPr>
        <w:t xml:space="preserve"> </w:t>
      </w:r>
      <w:r w:rsidRPr="005F336A">
        <w:rPr>
          <w:rtl/>
        </w:rPr>
        <w:t>الغزالي</w:t>
      </w:r>
      <w:r>
        <w:rPr>
          <w:rtl/>
        </w:rPr>
        <w:t xml:space="preserve"> </w:t>
      </w:r>
      <w:r>
        <w:rPr>
          <w:rFonts w:hint="cs"/>
          <w:rtl/>
        </w:rPr>
        <w:t xml:space="preserve">ـ </w:t>
      </w:r>
      <w:r w:rsidRPr="005F336A">
        <w:rPr>
          <w:rtl/>
        </w:rPr>
        <w:t>إلا</w:t>
      </w:r>
      <w:r>
        <w:rPr>
          <w:rtl/>
        </w:rPr>
        <w:t xml:space="preserve"> </w:t>
      </w:r>
      <w:r w:rsidRPr="005F336A">
        <w:rPr>
          <w:rtl/>
        </w:rPr>
        <w:t>بإعادة</w:t>
      </w:r>
      <w:r>
        <w:rPr>
          <w:rtl/>
        </w:rPr>
        <w:t xml:space="preserve"> </w:t>
      </w:r>
      <w:r w:rsidRPr="005F336A">
        <w:rPr>
          <w:rtl/>
        </w:rPr>
        <w:t>النظر</w:t>
      </w:r>
      <w:r>
        <w:rPr>
          <w:rtl/>
        </w:rPr>
        <w:t xml:space="preserve"> </w:t>
      </w:r>
      <w:r w:rsidRPr="005F336A">
        <w:rPr>
          <w:rtl/>
        </w:rPr>
        <w:t>في</w:t>
      </w:r>
      <w:r>
        <w:rPr>
          <w:rtl/>
        </w:rPr>
        <w:t xml:space="preserve"> </w:t>
      </w:r>
      <w:r w:rsidRPr="005F336A">
        <w:rPr>
          <w:rtl/>
        </w:rPr>
        <w:t>توجيه</w:t>
      </w:r>
      <w:r>
        <w:rPr>
          <w:rtl/>
        </w:rPr>
        <w:t xml:space="preserve"> </w:t>
      </w:r>
      <w:r w:rsidRPr="005F336A">
        <w:rPr>
          <w:rtl/>
        </w:rPr>
        <w:t>التعليم</w:t>
      </w:r>
      <w:r>
        <w:rPr>
          <w:rtl/>
        </w:rPr>
        <w:t xml:space="preserve"> </w:t>
      </w:r>
      <w:r w:rsidRPr="005F336A">
        <w:rPr>
          <w:rtl/>
        </w:rPr>
        <w:t>إلى</w:t>
      </w:r>
      <w:r>
        <w:rPr>
          <w:rtl/>
        </w:rPr>
        <w:t xml:space="preserve"> </w:t>
      </w:r>
      <w:r w:rsidRPr="005F336A">
        <w:rPr>
          <w:rtl/>
        </w:rPr>
        <w:t>أبعاده</w:t>
      </w:r>
      <w:r>
        <w:rPr>
          <w:rtl/>
        </w:rPr>
        <w:t xml:space="preserve"> </w:t>
      </w:r>
      <w:r w:rsidRPr="005F336A">
        <w:rPr>
          <w:rtl/>
        </w:rPr>
        <w:t>الإصلاحية،</w:t>
      </w:r>
      <w:r>
        <w:rPr>
          <w:rtl/>
        </w:rPr>
        <w:t xml:space="preserve"> </w:t>
      </w:r>
      <w:r w:rsidRPr="005F336A">
        <w:rPr>
          <w:rtl/>
        </w:rPr>
        <w:t>وهو</w:t>
      </w:r>
      <w:r>
        <w:rPr>
          <w:rtl/>
        </w:rPr>
        <w:t xml:space="preserve"> </w:t>
      </w:r>
      <w:r w:rsidRPr="005F336A">
        <w:rPr>
          <w:rtl/>
        </w:rPr>
        <w:t>لا</w:t>
      </w:r>
      <w:r>
        <w:rPr>
          <w:rtl/>
        </w:rPr>
        <w:t xml:space="preserve"> </w:t>
      </w:r>
      <w:r w:rsidRPr="005F336A">
        <w:rPr>
          <w:rtl/>
        </w:rPr>
        <w:t>يتم</w:t>
      </w:r>
      <w:r>
        <w:rPr>
          <w:rtl/>
        </w:rPr>
        <w:t xml:space="preserve"> </w:t>
      </w:r>
      <w:r w:rsidRPr="005F336A">
        <w:rPr>
          <w:rtl/>
        </w:rPr>
        <w:t>إلا</w:t>
      </w:r>
      <w:r>
        <w:rPr>
          <w:rtl/>
        </w:rPr>
        <w:t xml:space="preserve"> </w:t>
      </w:r>
      <w:r w:rsidRPr="005F336A">
        <w:rPr>
          <w:rtl/>
        </w:rPr>
        <w:t>بإصلاح</w:t>
      </w:r>
      <w:r>
        <w:rPr>
          <w:rtl/>
        </w:rPr>
        <w:t xml:space="preserve"> </w:t>
      </w:r>
      <w:r w:rsidRPr="005F336A">
        <w:rPr>
          <w:rtl/>
        </w:rPr>
        <w:t>نظام</w:t>
      </w:r>
      <w:r>
        <w:rPr>
          <w:rtl/>
        </w:rPr>
        <w:t xml:space="preserve"> </w:t>
      </w:r>
      <w:r w:rsidRPr="005F336A">
        <w:rPr>
          <w:rtl/>
        </w:rPr>
        <w:t>التعليم</w:t>
      </w:r>
      <w:r>
        <w:rPr>
          <w:rtl/>
        </w:rPr>
        <w:t xml:space="preserve"> </w:t>
      </w:r>
      <w:r w:rsidRPr="005F336A">
        <w:rPr>
          <w:rtl/>
        </w:rPr>
        <w:t>نفسه،</w:t>
      </w:r>
      <w:r>
        <w:rPr>
          <w:rtl/>
        </w:rPr>
        <w:t xml:space="preserve"> </w:t>
      </w:r>
      <w:r w:rsidRPr="005F336A">
        <w:rPr>
          <w:rtl/>
        </w:rPr>
        <w:t>وسنتناول</w:t>
      </w:r>
      <w:r>
        <w:rPr>
          <w:rtl/>
        </w:rPr>
        <w:t xml:space="preserve"> </w:t>
      </w:r>
      <w:r w:rsidRPr="005F336A">
        <w:rPr>
          <w:rtl/>
        </w:rPr>
        <w:t>كلا</w:t>
      </w:r>
      <w:r>
        <w:rPr>
          <w:rtl/>
        </w:rPr>
        <w:t xml:space="preserve"> </w:t>
      </w:r>
      <w:r w:rsidRPr="005F336A">
        <w:rPr>
          <w:rtl/>
        </w:rPr>
        <w:t>الأ</w:t>
      </w:r>
      <w:r>
        <w:rPr>
          <w:rFonts w:hint="cs"/>
          <w:rtl/>
        </w:rPr>
        <w:t>م</w:t>
      </w:r>
      <w:r w:rsidRPr="005F336A">
        <w:rPr>
          <w:rtl/>
        </w:rPr>
        <w:t>رين</w:t>
      </w:r>
      <w:r>
        <w:rPr>
          <w:rtl/>
        </w:rPr>
        <w:t xml:space="preserve"> </w:t>
      </w:r>
      <w:r w:rsidRPr="005F336A">
        <w:rPr>
          <w:rtl/>
        </w:rPr>
        <w:t>في</w:t>
      </w:r>
      <w:r>
        <w:rPr>
          <w:rtl/>
        </w:rPr>
        <w:t xml:space="preserve"> </w:t>
      </w:r>
      <w:r w:rsidRPr="005F336A">
        <w:rPr>
          <w:rtl/>
        </w:rPr>
        <w:t>هذا</w:t>
      </w:r>
      <w:r>
        <w:rPr>
          <w:rtl/>
        </w:rPr>
        <w:t xml:space="preserve"> </w:t>
      </w:r>
      <w:r w:rsidRPr="005F336A">
        <w:rPr>
          <w:rtl/>
        </w:rPr>
        <w:t>المبحث.</w:t>
      </w:r>
    </w:p>
    <w:p w14:paraId="1AB17CBD" w14:textId="77777777" w:rsidR="00DB4E6A" w:rsidRPr="005F336A" w:rsidRDefault="00DB4E6A" w:rsidP="00606A7C">
      <w:pPr>
        <w:pStyle w:val="aaa3"/>
        <w:rPr>
          <w:rtl/>
        </w:rPr>
      </w:pPr>
      <w:bookmarkStart w:id="346" w:name="_Toc461045845"/>
      <w:bookmarkStart w:id="347" w:name="_Toc462291165"/>
      <w:r w:rsidRPr="005F336A">
        <w:rPr>
          <w:rtl/>
        </w:rPr>
        <w:t>1</w:t>
      </w:r>
      <w:r>
        <w:rPr>
          <w:rtl/>
        </w:rPr>
        <w:t xml:space="preserve"> ـ </w:t>
      </w:r>
      <w:r w:rsidRPr="005F336A">
        <w:rPr>
          <w:rtl/>
        </w:rPr>
        <w:t>البعد</w:t>
      </w:r>
      <w:r>
        <w:rPr>
          <w:rtl/>
        </w:rPr>
        <w:t xml:space="preserve"> </w:t>
      </w:r>
      <w:r w:rsidRPr="005F336A">
        <w:rPr>
          <w:rtl/>
        </w:rPr>
        <w:t>الإصلاحي</w:t>
      </w:r>
      <w:r>
        <w:rPr>
          <w:rtl/>
        </w:rPr>
        <w:t xml:space="preserve"> </w:t>
      </w:r>
      <w:r w:rsidRPr="005F336A">
        <w:rPr>
          <w:rtl/>
        </w:rPr>
        <w:t>للعلم:</w:t>
      </w:r>
      <w:bookmarkEnd w:id="346"/>
      <w:bookmarkEnd w:id="347"/>
    </w:p>
    <w:p w14:paraId="260B137D" w14:textId="77777777" w:rsidR="00DB4E6A" w:rsidRDefault="00DB4E6A" w:rsidP="00EB561D">
      <w:pPr>
        <w:pStyle w:val="aaac"/>
        <w:rPr>
          <w:rtl/>
        </w:rPr>
      </w:pPr>
      <w:r w:rsidRPr="00EB561D">
        <w:rPr>
          <w:rtl/>
        </w:rPr>
        <w:t>لقد</w:t>
      </w:r>
      <w:r>
        <w:rPr>
          <w:rtl/>
        </w:rPr>
        <w:t xml:space="preserve"> </w:t>
      </w:r>
      <w:r w:rsidRPr="00EB561D">
        <w:rPr>
          <w:rtl/>
        </w:rPr>
        <w:t>لاحظ</w:t>
      </w:r>
      <w:r>
        <w:rPr>
          <w:rtl/>
        </w:rPr>
        <w:t xml:space="preserve"> الغزالي </w:t>
      </w:r>
      <w:r w:rsidRPr="00EB561D">
        <w:rPr>
          <w:rtl/>
        </w:rPr>
        <w:t>أن</w:t>
      </w:r>
      <w:r>
        <w:rPr>
          <w:rtl/>
        </w:rPr>
        <w:t xml:space="preserve"> </w:t>
      </w:r>
      <w:r w:rsidRPr="00EB561D">
        <w:rPr>
          <w:rtl/>
        </w:rPr>
        <w:t>خلو</w:t>
      </w:r>
      <w:r>
        <w:rPr>
          <w:rtl/>
        </w:rPr>
        <w:t xml:space="preserve"> </w:t>
      </w:r>
      <w:r w:rsidRPr="00EB561D">
        <w:rPr>
          <w:rtl/>
        </w:rPr>
        <w:t>التعليم</w:t>
      </w:r>
      <w:r>
        <w:rPr>
          <w:rtl/>
        </w:rPr>
        <w:t xml:space="preserve"> </w:t>
      </w:r>
      <w:r w:rsidRPr="00EB561D">
        <w:rPr>
          <w:rtl/>
        </w:rPr>
        <w:t>في</w:t>
      </w:r>
      <w:r>
        <w:rPr>
          <w:rtl/>
        </w:rPr>
        <w:t xml:space="preserve"> </w:t>
      </w:r>
      <w:r w:rsidRPr="00EB561D">
        <w:rPr>
          <w:rtl/>
        </w:rPr>
        <w:t>عصره</w:t>
      </w:r>
      <w:r>
        <w:rPr>
          <w:rtl/>
        </w:rPr>
        <w:t xml:space="preserve"> </w:t>
      </w:r>
      <w:r w:rsidRPr="00EB561D">
        <w:rPr>
          <w:rtl/>
        </w:rPr>
        <w:t>من</w:t>
      </w:r>
      <w:r>
        <w:rPr>
          <w:rtl/>
        </w:rPr>
        <w:t xml:space="preserve"> </w:t>
      </w:r>
      <w:r w:rsidRPr="00EB561D">
        <w:rPr>
          <w:rtl/>
        </w:rPr>
        <w:t>التوجيه</w:t>
      </w:r>
      <w:r>
        <w:rPr>
          <w:rtl/>
        </w:rPr>
        <w:t xml:space="preserve"> </w:t>
      </w:r>
      <w:r w:rsidRPr="00EB561D">
        <w:rPr>
          <w:rtl/>
        </w:rPr>
        <w:t>الإصلاحي</w:t>
      </w:r>
      <w:r>
        <w:rPr>
          <w:rtl/>
        </w:rPr>
        <w:t xml:space="preserve"> </w:t>
      </w:r>
      <w:r w:rsidRPr="00EB561D">
        <w:rPr>
          <w:rtl/>
        </w:rPr>
        <w:t>حول</w:t>
      </w:r>
      <w:r>
        <w:rPr>
          <w:rtl/>
        </w:rPr>
        <w:t xml:space="preserve"> </w:t>
      </w:r>
      <w:r w:rsidRPr="00EB561D">
        <w:rPr>
          <w:rtl/>
        </w:rPr>
        <w:t>العلماء</w:t>
      </w:r>
      <w:r>
        <w:rPr>
          <w:rtl/>
        </w:rPr>
        <w:t xml:space="preserve"> </w:t>
      </w:r>
      <w:r w:rsidRPr="00EB561D">
        <w:rPr>
          <w:rtl/>
        </w:rPr>
        <w:t>إلى</w:t>
      </w:r>
      <w:r>
        <w:rPr>
          <w:rtl/>
        </w:rPr>
        <w:t xml:space="preserve"> </w:t>
      </w:r>
      <w:r w:rsidRPr="00EB561D">
        <w:rPr>
          <w:rtl/>
        </w:rPr>
        <w:t>معاول</w:t>
      </w:r>
      <w:r>
        <w:rPr>
          <w:rtl/>
        </w:rPr>
        <w:t xml:space="preserve"> </w:t>
      </w:r>
      <w:r w:rsidRPr="00EB561D">
        <w:rPr>
          <w:rtl/>
        </w:rPr>
        <w:t>للإفساد،</w:t>
      </w:r>
      <w:r>
        <w:rPr>
          <w:rtl/>
        </w:rPr>
        <w:t xml:space="preserve"> </w:t>
      </w:r>
      <w:r w:rsidRPr="00EB561D">
        <w:rPr>
          <w:rtl/>
        </w:rPr>
        <w:t>بدل</w:t>
      </w:r>
      <w:r>
        <w:rPr>
          <w:rtl/>
        </w:rPr>
        <w:t xml:space="preserve"> </w:t>
      </w:r>
      <w:r w:rsidRPr="00EB561D">
        <w:rPr>
          <w:rtl/>
        </w:rPr>
        <w:t>أن</w:t>
      </w:r>
      <w:r>
        <w:rPr>
          <w:rtl/>
        </w:rPr>
        <w:t xml:space="preserve"> </w:t>
      </w:r>
      <w:r w:rsidRPr="00EB561D">
        <w:rPr>
          <w:rtl/>
        </w:rPr>
        <w:t>يكونوا</w:t>
      </w:r>
      <w:r>
        <w:rPr>
          <w:rtl/>
        </w:rPr>
        <w:t xml:space="preserve"> </w:t>
      </w:r>
      <w:r w:rsidRPr="00EB561D">
        <w:rPr>
          <w:rtl/>
        </w:rPr>
        <w:t>سببا</w:t>
      </w:r>
      <w:r>
        <w:rPr>
          <w:rtl/>
        </w:rPr>
        <w:t xml:space="preserve"> </w:t>
      </w:r>
      <w:r w:rsidRPr="00EB561D">
        <w:rPr>
          <w:rtl/>
        </w:rPr>
        <w:t>لتشييد</w:t>
      </w:r>
      <w:r>
        <w:rPr>
          <w:rtl/>
        </w:rPr>
        <w:t xml:space="preserve"> </w:t>
      </w:r>
      <w:r w:rsidRPr="00EB561D">
        <w:rPr>
          <w:rtl/>
        </w:rPr>
        <w:t>صرح</w:t>
      </w:r>
      <w:r>
        <w:rPr>
          <w:rtl/>
        </w:rPr>
        <w:t xml:space="preserve"> </w:t>
      </w:r>
      <w:r w:rsidRPr="00EB561D">
        <w:rPr>
          <w:rtl/>
        </w:rPr>
        <w:t>الإصلاح</w:t>
      </w:r>
      <w:r>
        <w:rPr>
          <w:rFonts w:hint="cs"/>
          <w:rtl/>
        </w:rPr>
        <w:t>.</w:t>
      </w:r>
    </w:p>
    <w:p w14:paraId="11F75810" w14:textId="77777777" w:rsidR="00DB4E6A" w:rsidRPr="005F336A" w:rsidRDefault="00DB4E6A" w:rsidP="00EB561D">
      <w:pPr>
        <w:pStyle w:val="aaac"/>
        <w:rPr>
          <w:rtl/>
        </w:rPr>
      </w:pPr>
      <w:r w:rsidRPr="00EB561D">
        <w:rPr>
          <w:rtl/>
        </w:rPr>
        <w:t>وهذا</w:t>
      </w:r>
      <w:r>
        <w:rPr>
          <w:rtl/>
        </w:rPr>
        <w:t xml:space="preserve"> </w:t>
      </w:r>
      <w:r w:rsidRPr="00EB561D">
        <w:rPr>
          <w:rtl/>
        </w:rPr>
        <w:t>الحكم</w:t>
      </w:r>
      <w:r>
        <w:rPr>
          <w:rtl/>
        </w:rPr>
        <w:t xml:space="preserve"> </w:t>
      </w:r>
      <w:r w:rsidRPr="00EB561D">
        <w:rPr>
          <w:rtl/>
        </w:rPr>
        <w:t>لم</w:t>
      </w:r>
      <w:r>
        <w:rPr>
          <w:rtl/>
        </w:rPr>
        <w:t xml:space="preserve"> </w:t>
      </w:r>
      <w:r w:rsidRPr="00EB561D">
        <w:rPr>
          <w:rtl/>
        </w:rPr>
        <w:t>يرسله</w:t>
      </w:r>
      <w:r>
        <w:rPr>
          <w:rtl/>
        </w:rPr>
        <w:t xml:space="preserve"> </w:t>
      </w:r>
      <w:r w:rsidRPr="00EB561D">
        <w:rPr>
          <w:rtl/>
        </w:rPr>
        <w:t>الغزالي</w:t>
      </w:r>
      <w:r>
        <w:rPr>
          <w:rtl/>
        </w:rPr>
        <w:t xml:space="preserve"> </w:t>
      </w:r>
      <w:r w:rsidRPr="00EB561D">
        <w:rPr>
          <w:rtl/>
        </w:rPr>
        <w:t>عبثا،</w:t>
      </w:r>
      <w:r>
        <w:rPr>
          <w:rtl/>
        </w:rPr>
        <w:t xml:space="preserve"> </w:t>
      </w:r>
      <w:r w:rsidRPr="00EB561D">
        <w:rPr>
          <w:rtl/>
        </w:rPr>
        <w:t>وإنما</w:t>
      </w:r>
      <w:r>
        <w:rPr>
          <w:rtl/>
        </w:rPr>
        <w:t xml:space="preserve"> </w:t>
      </w:r>
      <w:r w:rsidRPr="00EB561D">
        <w:rPr>
          <w:rtl/>
        </w:rPr>
        <w:t>هو</w:t>
      </w:r>
      <w:r>
        <w:rPr>
          <w:rtl/>
        </w:rPr>
        <w:t xml:space="preserve"> </w:t>
      </w:r>
      <w:r w:rsidRPr="00EB561D">
        <w:rPr>
          <w:rtl/>
        </w:rPr>
        <w:t>نتيجة</w:t>
      </w:r>
      <w:r>
        <w:rPr>
          <w:rtl/>
        </w:rPr>
        <w:t xml:space="preserve"> </w:t>
      </w:r>
      <w:r w:rsidRPr="00EB561D">
        <w:rPr>
          <w:rtl/>
        </w:rPr>
        <w:t>خبرة</w:t>
      </w:r>
      <w:r>
        <w:rPr>
          <w:rtl/>
        </w:rPr>
        <w:t xml:space="preserve"> </w:t>
      </w:r>
      <w:r w:rsidRPr="00EB561D">
        <w:rPr>
          <w:rtl/>
        </w:rPr>
        <w:t>وتجربة</w:t>
      </w:r>
      <w:r>
        <w:rPr>
          <w:rtl/>
        </w:rPr>
        <w:t xml:space="preserve"> </w:t>
      </w:r>
      <w:r w:rsidRPr="00EB561D">
        <w:rPr>
          <w:rtl/>
        </w:rPr>
        <w:t>واستبار</w:t>
      </w:r>
      <w:r>
        <w:rPr>
          <w:rtl/>
        </w:rPr>
        <w:t xml:space="preserve"> </w:t>
      </w:r>
      <w:r w:rsidRPr="00EB561D">
        <w:rPr>
          <w:rtl/>
        </w:rPr>
        <w:t>ومعاينة</w:t>
      </w:r>
      <w:r>
        <w:rPr>
          <w:rtl/>
        </w:rPr>
        <w:t xml:space="preserve"> </w:t>
      </w:r>
      <w:r w:rsidRPr="00EB561D">
        <w:rPr>
          <w:rtl/>
        </w:rPr>
        <w:t>لأفراد</w:t>
      </w:r>
      <w:r>
        <w:rPr>
          <w:rtl/>
        </w:rPr>
        <w:t xml:space="preserve"> </w:t>
      </w:r>
      <w:r w:rsidRPr="00EB561D">
        <w:rPr>
          <w:rtl/>
        </w:rPr>
        <w:t>الناس</w:t>
      </w:r>
      <w:r>
        <w:rPr>
          <w:rtl/>
        </w:rPr>
        <w:t xml:space="preserve"> </w:t>
      </w:r>
      <w:r w:rsidRPr="00EB561D">
        <w:rPr>
          <w:rtl/>
        </w:rPr>
        <w:t>وسؤالهم</w:t>
      </w:r>
      <w:r>
        <w:rPr>
          <w:rtl/>
        </w:rPr>
        <w:t xml:space="preserve"> </w:t>
      </w:r>
      <w:r w:rsidRPr="00EB561D">
        <w:rPr>
          <w:rtl/>
        </w:rPr>
        <w:t>عن</w:t>
      </w:r>
      <w:r>
        <w:rPr>
          <w:rtl/>
        </w:rPr>
        <w:t xml:space="preserve"> </w:t>
      </w:r>
      <w:r w:rsidRPr="00EB561D">
        <w:rPr>
          <w:rtl/>
        </w:rPr>
        <w:t>سبب</w:t>
      </w:r>
      <w:r>
        <w:rPr>
          <w:rtl/>
        </w:rPr>
        <w:t xml:space="preserve"> </w:t>
      </w:r>
      <w:r w:rsidRPr="00EB561D">
        <w:rPr>
          <w:rtl/>
        </w:rPr>
        <w:t>تقصيرهم</w:t>
      </w:r>
      <w:r>
        <w:rPr>
          <w:rtl/>
        </w:rPr>
        <w:t xml:space="preserve"> </w:t>
      </w:r>
      <w:r w:rsidRPr="00EB561D">
        <w:rPr>
          <w:rtl/>
        </w:rPr>
        <w:t>في</w:t>
      </w:r>
      <w:r>
        <w:rPr>
          <w:rtl/>
        </w:rPr>
        <w:t xml:space="preserve"> </w:t>
      </w:r>
      <w:r w:rsidRPr="00EB561D">
        <w:rPr>
          <w:rtl/>
        </w:rPr>
        <w:t>الشريعة،</w:t>
      </w:r>
      <w:r>
        <w:rPr>
          <w:rtl/>
        </w:rPr>
        <w:t xml:space="preserve"> </w:t>
      </w:r>
      <w:r w:rsidRPr="00EB561D">
        <w:rPr>
          <w:rtl/>
        </w:rPr>
        <w:t>فالكثير</w:t>
      </w:r>
      <w:r>
        <w:rPr>
          <w:rtl/>
        </w:rPr>
        <w:t xml:space="preserve"> </w:t>
      </w:r>
      <w:r w:rsidRPr="00EB561D">
        <w:rPr>
          <w:rtl/>
        </w:rPr>
        <w:t>منهم</w:t>
      </w:r>
      <w:r>
        <w:rPr>
          <w:rtl/>
        </w:rPr>
        <w:t xml:space="preserve"> </w:t>
      </w:r>
      <w:r w:rsidRPr="00EB561D">
        <w:rPr>
          <w:rtl/>
        </w:rPr>
        <w:t>أجابه</w:t>
      </w:r>
      <w:r>
        <w:rPr>
          <w:rtl/>
        </w:rPr>
        <w:t xml:space="preserve"> </w:t>
      </w:r>
      <w:r w:rsidRPr="00EB561D">
        <w:rPr>
          <w:rtl/>
        </w:rPr>
        <w:t>بأن</w:t>
      </w:r>
      <w:r>
        <w:rPr>
          <w:rtl/>
        </w:rPr>
        <w:t xml:space="preserve"> </w:t>
      </w:r>
      <w:r w:rsidRPr="00EB561D">
        <w:rPr>
          <w:rtl/>
        </w:rPr>
        <w:t>(هذا</w:t>
      </w:r>
      <w:r>
        <w:rPr>
          <w:rtl/>
        </w:rPr>
        <w:t xml:space="preserve"> </w:t>
      </w:r>
      <w:r w:rsidRPr="00EB561D">
        <w:rPr>
          <w:rtl/>
        </w:rPr>
        <w:t>أمر</w:t>
      </w:r>
      <w:r>
        <w:rPr>
          <w:rtl/>
        </w:rPr>
        <w:t xml:space="preserve"> </w:t>
      </w:r>
      <w:r w:rsidRPr="00EB561D">
        <w:rPr>
          <w:rtl/>
        </w:rPr>
        <w:t>لو</w:t>
      </w:r>
      <w:r>
        <w:rPr>
          <w:rtl/>
        </w:rPr>
        <w:t xml:space="preserve"> </w:t>
      </w:r>
      <w:r w:rsidRPr="00EB561D">
        <w:rPr>
          <w:rtl/>
        </w:rPr>
        <w:t>وجبت</w:t>
      </w:r>
      <w:r>
        <w:rPr>
          <w:rtl/>
        </w:rPr>
        <w:t xml:space="preserve"> </w:t>
      </w:r>
      <w:r w:rsidRPr="00EB561D">
        <w:rPr>
          <w:rtl/>
        </w:rPr>
        <w:t>المحافظة</w:t>
      </w:r>
      <w:r>
        <w:rPr>
          <w:rtl/>
        </w:rPr>
        <w:t xml:space="preserve"> </w:t>
      </w:r>
      <w:r w:rsidRPr="00EB561D">
        <w:rPr>
          <w:rtl/>
        </w:rPr>
        <w:t>عليه</w:t>
      </w:r>
      <w:r>
        <w:rPr>
          <w:rtl/>
        </w:rPr>
        <w:t xml:space="preserve"> </w:t>
      </w:r>
      <w:r w:rsidRPr="00EB561D">
        <w:rPr>
          <w:rtl/>
        </w:rPr>
        <w:t>لكان</w:t>
      </w:r>
      <w:r>
        <w:rPr>
          <w:rtl/>
        </w:rPr>
        <w:t xml:space="preserve"> </w:t>
      </w:r>
      <w:r w:rsidRPr="00EB561D">
        <w:rPr>
          <w:rtl/>
        </w:rPr>
        <w:t>العلماء</w:t>
      </w:r>
      <w:r>
        <w:rPr>
          <w:rtl/>
        </w:rPr>
        <w:t xml:space="preserve"> </w:t>
      </w:r>
      <w:r w:rsidRPr="00EB561D">
        <w:rPr>
          <w:rtl/>
        </w:rPr>
        <w:t>أجدر</w:t>
      </w:r>
      <w:r>
        <w:rPr>
          <w:rtl/>
        </w:rPr>
        <w:t xml:space="preserve"> </w:t>
      </w:r>
      <w:r w:rsidRPr="00EB561D">
        <w:rPr>
          <w:rtl/>
        </w:rPr>
        <w:t>بذلك)</w:t>
      </w:r>
      <w:r w:rsidRPr="005422D7">
        <w:rPr>
          <w:rStyle w:val="af0"/>
          <w:sz w:val="24"/>
          <w:szCs w:val="24"/>
          <w:rtl/>
        </w:rPr>
        <w:t>(</w:t>
      </w:r>
      <w:r w:rsidRPr="005422D7">
        <w:rPr>
          <w:rStyle w:val="af0"/>
          <w:sz w:val="24"/>
          <w:szCs w:val="24"/>
          <w:rtl/>
        </w:rPr>
        <w:footnoteReference w:id="560"/>
      </w:r>
      <w:r w:rsidRPr="005422D7">
        <w:rPr>
          <w:rStyle w:val="af0"/>
          <w:sz w:val="24"/>
          <w:szCs w:val="24"/>
          <w:rtl/>
        </w:rPr>
        <w:t>)</w:t>
      </w:r>
    </w:p>
    <w:p w14:paraId="58FA1363" w14:textId="77777777" w:rsidR="00DB4E6A" w:rsidRPr="005422D7" w:rsidRDefault="00DB4E6A" w:rsidP="00606A7C">
      <w:pPr>
        <w:pStyle w:val="aaac"/>
        <w:rPr>
          <w:rStyle w:val="af0"/>
          <w:rFonts w:ascii="mylotus" w:hAnsi="mylotus"/>
          <w:sz w:val="24"/>
          <w:szCs w:val="24"/>
          <w:rtl/>
        </w:rPr>
      </w:pPr>
      <w:r w:rsidRPr="005F336A">
        <w:rPr>
          <w:rtl/>
        </w:rPr>
        <w:t>يقول</w:t>
      </w:r>
      <w:r>
        <w:rPr>
          <w:rtl/>
        </w:rPr>
        <w:t xml:space="preserve"> </w:t>
      </w:r>
      <w:r w:rsidRPr="005F336A">
        <w:rPr>
          <w:rtl/>
        </w:rPr>
        <w:t>الغزالي</w:t>
      </w:r>
      <w:r>
        <w:rPr>
          <w:rtl/>
        </w:rPr>
        <w:t>:</w:t>
      </w:r>
      <w:r w:rsidRPr="005F336A">
        <w:rPr>
          <w:rtl/>
        </w:rPr>
        <w:t>(إن</w:t>
      </w:r>
      <w:r>
        <w:rPr>
          <w:rtl/>
        </w:rPr>
        <w:t xml:space="preserve"> </w:t>
      </w:r>
      <w:r w:rsidRPr="005F336A">
        <w:rPr>
          <w:rtl/>
        </w:rPr>
        <w:t>الأطباء</w:t>
      </w:r>
      <w:r>
        <w:rPr>
          <w:rtl/>
        </w:rPr>
        <w:t xml:space="preserve"> </w:t>
      </w:r>
      <w:r w:rsidRPr="005F336A">
        <w:rPr>
          <w:rtl/>
        </w:rPr>
        <w:t>هم</w:t>
      </w:r>
      <w:r>
        <w:rPr>
          <w:rtl/>
        </w:rPr>
        <w:t xml:space="preserve"> </w:t>
      </w:r>
      <w:r w:rsidRPr="005F336A">
        <w:rPr>
          <w:rtl/>
        </w:rPr>
        <w:t>العلماء</w:t>
      </w:r>
      <w:r>
        <w:rPr>
          <w:rFonts w:hint="cs"/>
          <w:rtl/>
        </w:rPr>
        <w:t>،</w:t>
      </w:r>
      <w:r>
        <w:rPr>
          <w:rtl/>
        </w:rPr>
        <w:t xml:space="preserve"> </w:t>
      </w:r>
      <w:r w:rsidRPr="005F336A">
        <w:rPr>
          <w:rtl/>
        </w:rPr>
        <w:t>وقد</w:t>
      </w:r>
      <w:r>
        <w:rPr>
          <w:rtl/>
        </w:rPr>
        <w:t xml:space="preserve"> </w:t>
      </w:r>
      <w:r w:rsidRPr="005F336A">
        <w:rPr>
          <w:rtl/>
        </w:rPr>
        <w:t>مرضو</w:t>
      </w:r>
      <w:r>
        <w:rPr>
          <w:rtl/>
        </w:rPr>
        <w:t xml:space="preserve"> </w:t>
      </w:r>
      <w:r w:rsidRPr="005F336A">
        <w:rPr>
          <w:rtl/>
        </w:rPr>
        <w:t>في</w:t>
      </w:r>
      <w:r>
        <w:rPr>
          <w:rtl/>
        </w:rPr>
        <w:t xml:space="preserve"> </w:t>
      </w:r>
      <w:r w:rsidRPr="005F336A">
        <w:rPr>
          <w:rtl/>
        </w:rPr>
        <w:t>هذه</w:t>
      </w:r>
      <w:r>
        <w:rPr>
          <w:rtl/>
        </w:rPr>
        <w:t xml:space="preserve"> </w:t>
      </w:r>
      <w:r w:rsidRPr="005F336A">
        <w:rPr>
          <w:rtl/>
        </w:rPr>
        <w:t>الأعصار</w:t>
      </w:r>
      <w:r>
        <w:rPr>
          <w:rtl/>
        </w:rPr>
        <w:t xml:space="preserve"> </w:t>
      </w:r>
      <w:r w:rsidRPr="005F336A">
        <w:rPr>
          <w:rtl/>
        </w:rPr>
        <w:t>مرضا</w:t>
      </w:r>
      <w:r>
        <w:rPr>
          <w:rtl/>
        </w:rPr>
        <w:t xml:space="preserve"> </w:t>
      </w:r>
      <w:r w:rsidRPr="005F336A">
        <w:rPr>
          <w:rtl/>
        </w:rPr>
        <w:t>شديدا</w:t>
      </w:r>
      <w:r>
        <w:rPr>
          <w:rtl/>
        </w:rPr>
        <w:t xml:space="preserve"> </w:t>
      </w:r>
      <w:r w:rsidRPr="005F336A">
        <w:rPr>
          <w:rtl/>
        </w:rPr>
        <w:t>عجزوا</w:t>
      </w:r>
      <w:r>
        <w:rPr>
          <w:rtl/>
        </w:rPr>
        <w:t xml:space="preserve"> </w:t>
      </w:r>
      <w:r w:rsidRPr="005F336A">
        <w:rPr>
          <w:rtl/>
        </w:rPr>
        <w:t>عن</w:t>
      </w:r>
      <w:r>
        <w:rPr>
          <w:rtl/>
        </w:rPr>
        <w:t xml:space="preserve"> </w:t>
      </w:r>
      <w:r w:rsidRPr="005F336A">
        <w:rPr>
          <w:rtl/>
        </w:rPr>
        <w:t>علاجه</w:t>
      </w:r>
      <w:r>
        <w:rPr>
          <w:rFonts w:hint="cs"/>
          <w:rtl/>
        </w:rPr>
        <w:t>،</w:t>
      </w:r>
      <w:r>
        <w:rPr>
          <w:rtl/>
        </w:rPr>
        <w:t xml:space="preserve"> </w:t>
      </w:r>
      <w:r w:rsidRPr="005F336A">
        <w:rPr>
          <w:rtl/>
        </w:rPr>
        <w:t>فاضطروا</w:t>
      </w:r>
      <w:r>
        <w:rPr>
          <w:rtl/>
        </w:rPr>
        <w:t xml:space="preserve"> </w:t>
      </w:r>
      <w:r w:rsidRPr="005F336A">
        <w:rPr>
          <w:rtl/>
        </w:rPr>
        <w:t>إلى</w:t>
      </w:r>
      <w:r>
        <w:rPr>
          <w:rtl/>
        </w:rPr>
        <w:t xml:space="preserve"> </w:t>
      </w:r>
      <w:r w:rsidRPr="005F336A">
        <w:rPr>
          <w:rtl/>
        </w:rPr>
        <w:t>إغواء</w:t>
      </w:r>
      <w:r>
        <w:rPr>
          <w:rtl/>
        </w:rPr>
        <w:t xml:space="preserve"> </w:t>
      </w:r>
      <w:r w:rsidRPr="005F336A">
        <w:rPr>
          <w:rtl/>
        </w:rPr>
        <w:t>الخلق</w:t>
      </w:r>
      <w:r>
        <w:rPr>
          <w:rtl/>
        </w:rPr>
        <w:t xml:space="preserve"> </w:t>
      </w:r>
      <w:r w:rsidRPr="005F336A">
        <w:rPr>
          <w:rtl/>
        </w:rPr>
        <w:t>والإشارة</w:t>
      </w:r>
      <w:r>
        <w:rPr>
          <w:rtl/>
        </w:rPr>
        <w:t xml:space="preserve"> </w:t>
      </w:r>
      <w:r w:rsidRPr="005F336A">
        <w:rPr>
          <w:rtl/>
        </w:rPr>
        <w:t>عليهم</w:t>
      </w:r>
      <w:r>
        <w:rPr>
          <w:rtl/>
        </w:rPr>
        <w:t xml:space="preserve"> </w:t>
      </w:r>
      <w:r w:rsidRPr="005F336A">
        <w:rPr>
          <w:rtl/>
        </w:rPr>
        <w:t>بما</w:t>
      </w:r>
      <w:r>
        <w:rPr>
          <w:rtl/>
        </w:rPr>
        <w:t xml:space="preserve"> </w:t>
      </w:r>
      <w:r w:rsidRPr="005F336A">
        <w:rPr>
          <w:rtl/>
        </w:rPr>
        <w:t>يزيدهم</w:t>
      </w:r>
      <w:r>
        <w:rPr>
          <w:rtl/>
        </w:rPr>
        <w:t xml:space="preserve"> </w:t>
      </w:r>
      <w:r w:rsidRPr="005F336A">
        <w:rPr>
          <w:rtl/>
        </w:rPr>
        <w:t>مرضا،</w:t>
      </w:r>
      <w:r>
        <w:rPr>
          <w:rtl/>
        </w:rPr>
        <w:t xml:space="preserve"> </w:t>
      </w:r>
      <w:r w:rsidRPr="005F336A">
        <w:rPr>
          <w:rtl/>
        </w:rPr>
        <w:t>ف</w:t>
      </w:r>
      <w:r>
        <w:rPr>
          <w:rFonts w:hint="cs"/>
          <w:rtl/>
        </w:rPr>
        <w:t>ب</w:t>
      </w:r>
      <w:r w:rsidRPr="005F336A">
        <w:rPr>
          <w:rtl/>
        </w:rPr>
        <w:t>هذا</w:t>
      </w:r>
      <w:r>
        <w:rPr>
          <w:rtl/>
        </w:rPr>
        <w:t xml:space="preserve"> </w:t>
      </w:r>
      <w:r w:rsidRPr="005F336A">
        <w:rPr>
          <w:rtl/>
        </w:rPr>
        <w:t>السبب</w:t>
      </w:r>
      <w:r>
        <w:rPr>
          <w:rtl/>
        </w:rPr>
        <w:t xml:space="preserve"> </w:t>
      </w:r>
      <w:r w:rsidRPr="005F336A">
        <w:rPr>
          <w:rtl/>
        </w:rPr>
        <w:t>عم</w:t>
      </w:r>
      <w:r>
        <w:rPr>
          <w:rtl/>
        </w:rPr>
        <w:t xml:space="preserve"> </w:t>
      </w:r>
      <w:r w:rsidRPr="005F336A">
        <w:rPr>
          <w:rtl/>
        </w:rPr>
        <w:t>الخلق</w:t>
      </w:r>
      <w:r>
        <w:rPr>
          <w:rtl/>
        </w:rPr>
        <w:t xml:space="preserve"> </w:t>
      </w:r>
      <w:r w:rsidRPr="005F336A">
        <w:rPr>
          <w:rtl/>
        </w:rPr>
        <w:t>الداء،</w:t>
      </w:r>
      <w:r>
        <w:rPr>
          <w:rtl/>
        </w:rPr>
        <w:t xml:space="preserve"> </w:t>
      </w:r>
      <w:r w:rsidRPr="005F336A">
        <w:rPr>
          <w:rtl/>
        </w:rPr>
        <w:t>وعظم</w:t>
      </w:r>
      <w:r>
        <w:rPr>
          <w:rtl/>
        </w:rPr>
        <w:t xml:space="preserve"> </w:t>
      </w:r>
      <w:r w:rsidRPr="005F336A">
        <w:rPr>
          <w:rtl/>
        </w:rPr>
        <w:t>الوباء،</w:t>
      </w:r>
      <w:r>
        <w:rPr>
          <w:rtl/>
        </w:rPr>
        <w:t xml:space="preserve"> </w:t>
      </w:r>
      <w:r w:rsidRPr="005F336A">
        <w:rPr>
          <w:rtl/>
        </w:rPr>
        <w:t>وانقطع</w:t>
      </w:r>
      <w:r>
        <w:rPr>
          <w:rtl/>
        </w:rPr>
        <w:t xml:space="preserve"> </w:t>
      </w:r>
      <w:r w:rsidRPr="005F336A">
        <w:rPr>
          <w:rtl/>
        </w:rPr>
        <w:t>الدواء،</w:t>
      </w:r>
      <w:r>
        <w:rPr>
          <w:rtl/>
        </w:rPr>
        <w:t xml:space="preserve"> </w:t>
      </w:r>
      <w:r w:rsidRPr="005F336A">
        <w:rPr>
          <w:rtl/>
        </w:rPr>
        <w:t>وهلك</w:t>
      </w:r>
      <w:r>
        <w:rPr>
          <w:rtl/>
        </w:rPr>
        <w:t xml:space="preserve"> </w:t>
      </w:r>
      <w:r w:rsidRPr="005F336A">
        <w:rPr>
          <w:rtl/>
        </w:rPr>
        <w:t>الخلق</w:t>
      </w:r>
      <w:r>
        <w:rPr>
          <w:rtl/>
        </w:rPr>
        <w:t xml:space="preserve"> </w:t>
      </w:r>
      <w:r w:rsidRPr="005F336A">
        <w:rPr>
          <w:rtl/>
        </w:rPr>
        <w:t>لفد</w:t>
      </w:r>
      <w:r>
        <w:rPr>
          <w:rtl/>
        </w:rPr>
        <w:t xml:space="preserve"> </w:t>
      </w:r>
      <w:r w:rsidRPr="005F336A">
        <w:rPr>
          <w:rtl/>
        </w:rPr>
        <w:t>الأطباء)</w:t>
      </w:r>
      <w:r w:rsidRPr="005422D7">
        <w:rPr>
          <w:rStyle w:val="af0"/>
          <w:sz w:val="24"/>
          <w:szCs w:val="24"/>
          <w:rtl/>
        </w:rPr>
        <w:t>(</w:t>
      </w:r>
      <w:r w:rsidRPr="005422D7">
        <w:rPr>
          <w:rStyle w:val="af0"/>
          <w:sz w:val="24"/>
          <w:szCs w:val="24"/>
          <w:rtl/>
        </w:rPr>
        <w:footnoteReference w:id="561"/>
      </w:r>
      <w:r w:rsidRPr="005422D7">
        <w:rPr>
          <w:rStyle w:val="af0"/>
          <w:sz w:val="24"/>
          <w:szCs w:val="24"/>
          <w:rtl/>
        </w:rPr>
        <w:t>)</w:t>
      </w:r>
    </w:p>
    <w:p w14:paraId="0CC691F0" w14:textId="77777777" w:rsidR="00DB4E6A" w:rsidRPr="00EB561D" w:rsidRDefault="00DB4E6A" w:rsidP="00606A7C">
      <w:pPr>
        <w:pStyle w:val="aaac"/>
        <w:rPr>
          <w:rStyle w:val="aaacChar"/>
          <w:rtl/>
        </w:rPr>
      </w:pPr>
      <w:r w:rsidRPr="00EB561D">
        <w:rPr>
          <w:rStyle w:val="aaacChar"/>
          <w:rtl/>
        </w:rPr>
        <w:t>ولهذا</w:t>
      </w:r>
      <w:r>
        <w:rPr>
          <w:rStyle w:val="aaacChar"/>
          <w:rtl/>
        </w:rPr>
        <w:t xml:space="preserve"> </w:t>
      </w:r>
      <w:r w:rsidRPr="00EB561D">
        <w:rPr>
          <w:rStyle w:val="aaacChar"/>
          <w:rtl/>
        </w:rPr>
        <w:t>يدعو</w:t>
      </w:r>
      <w:r>
        <w:rPr>
          <w:rStyle w:val="aaacChar"/>
          <w:rtl/>
        </w:rPr>
        <w:t xml:space="preserve"> </w:t>
      </w:r>
      <w:r w:rsidRPr="00EB561D">
        <w:rPr>
          <w:rStyle w:val="aaacChar"/>
          <w:rtl/>
        </w:rPr>
        <w:t>إلى</w:t>
      </w:r>
      <w:r>
        <w:rPr>
          <w:rStyle w:val="aaacChar"/>
          <w:rtl/>
        </w:rPr>
        <w:t xml:space="preserve"> </w:t>
      </w:r>
      <w:r w:rsidRPr="00EB561D">
        <w:rPr>
          <w:rStyle w:val="aaacChar"/>
          <w:rtl/>
        </w:rPr>
        <w:t>عنصرين</w:t>
      </w:r>
      <w:r>
        <w:rPr>
          <w:rStyle w:val="aaacChar"/>
          <w:rtl/>
        </w:rPr>
        <w:t xml:space="preserve"> </w:t>
      </w:r>
      <w:r w:rsidRPr="00EB561D">
        <w:rPr>
          <w:rStyle w:val="aaacChar"/>
          <w:rtl/>
        </w:rPr>
        <w:t>أساسيين</w:t>
      </w:r>
      <w:r>
        <w:rPr>
          <w:rStyle w:val="aaacChar"/>
          <w:rtl/>
        </w:rPr>
        <w:t xml:space="preserve"> </w:t>
      </w:r>
      <w:r w:rsidRPr="00EB561D">
        <w:rPr>
          <w:rStyle w:val="aaacChar"/>
          <w:rtl/>
        </w:rPr>
        <w:t>لتحقيق</w:t>
      </w:r>
      <w:r>
        <w:rPr>
          <w:rStyle w:val="aaacChar"/>
          <w:rtl/>
        </w:rPr>
        <w:t xml:space="preserve"> </w:t>
      </w:r>
      <w:r w:rsidRPr="00EB561D">
        <w:rPr>
          <w:rStyle w:val="aaacChar"/>
          <w:rtl/>
        </w:rPr>
        <w:t>أبعاد</w:t>
      </w:r>
      <w:r>
        <w:rPr>
          <w:rStyle w:val="aaacChar"/>
          <w:rtl/>
        </w:rPr>
        <w:t xml:space="preserve"> </w:t>
      </w:r>
      <w:r w:rsidRPr="00EB561D">
        <w:rPr>
          <w:rStyle w:val="aaacChar"/>
          <w:rtl/>
        </w:rPr>
        <w:t>العلم</w:t>
      </w:r>
      <w:r>
        <w:rPr>
          <w:rStyle w:val="aaacChar"/>
          <w:rtl/>
        </w:rPr>
        <w:t xml:space="preserve"> </w:t>
      </w:r>
      <w:r w:rsidRPr="00EB561D">
        <w:rPr>
          <w:rStyle w:val="aaacChar"/>
          <w:rtl/>
        </w:rPr>
        <w:t>الإصلاحية</w:t>
      </w:r>
      <w:r>
        <w:rPr>
          <w:rStyle w:val="aaacChar"/>
          <w:rtl/>
        </w:rPr>
        <w:t xml:space="preserve"> </w:t>
      </w:r>
      <w:r w:rsidRPr="00EB561D">
        <w:rPr>
          <w:rStyle w:val="aaacChar"/>
          <w:rtl/>
        </w:rPr>
        <w:t>وهما:</w:t>
      </w:r>
    </w:p>
    <w:p w14:paraId="38D956EA" w14:textId="77777777" w:rsidR="00DB4E6A" w:rsidRPr="005F336A" w:rsidRDefault="00DB4E6A" w:rsidP="00606A7C">
      <w:pPr>
        <w:pStyle w:val="aaa4"/>
        <w:rPr>
          <w:rtl/>
        </w:rPr>
      </w:pPr>
      <w:bookmarkStart w:id="348" w:name="_Toc461045846"/>
      <w:bookmarkStart w:id="349" w:name="_Toc462291166"/>
      <w:r w:rsidRPr="005F336A">
        <w:rPr>
          <w:rtl/>
          <w:lang w:bidi="ar-DZ"/>
        </w:rPr>
        <w:t>أ</w:t>
      </w:r>
      <w:r>
        <w:rPr>
          <w:rFonts w:hint="cs"/>
          <w:rtl/>
          <w:lang w:bidi="ar-DZ"/>
        </w:rPr>
        <w:t xml:space="preserve"> ـ </w:t>
      </w:r>
      <w:r w:rsidRPr="005F336A">
        <w:rPr>
          <w:rtl/>
        </w:rPr>
        <w:t>ربانية</w:t>
      </w:r>
      <w:r>
        <w:rPr>
          <w:rtl/>
        </w:rPr>
        <w:t xml:space="preserve"> </w:t>
      </w:r>
      <w:r w:rsidRPr="005F336A">
        <w:rPr>
          <w:rtl/>
        </w:rPr>
        <w:t>التعليم:</w:t>
      </w:r>
      <w:bookmarkEnd w:id="348"/>
      <w:bookmarkEnd w:id="349"/>
      <w:r>
        <w:rPr>
          <w:rtl/>
        </w:rPr>
        <w:t xml:space="preserve"> </w:t>
      </w:r>
    </w:p>
    <w:p w14:paraId="04E827BA" w14:textId="77777777" w:rsidR="00DB4E6A" w:rsidRDefault="00DB4E6A" w:rsidP="00EB561D">
      <w:pPr>
        <w:pStyle w:val="aaac"/>
        <w:rPr>
          <w:rtl/>
        </w:rPr>
      </w:pPr>
      <w:r w:rsidRPr="00EB561D">
        <w:rPr>
          <w:rtl/>
        </w:rPr>
        <w:t>و</w:t>
      </w:r>
      <w:r>
        <w:rPr>
          <w:rtl/>
        </w:rPr>
        <w:t xml:space="preserve"> </w:t>
      </w:r>
      <w:r w:rsidRPr="00EB561D">
        <w:rPr>
          <w:rtl/>
        </w:rPr>
        <w:t>هو</w:t>
      </w:r>
      <w:r>
        <w:rPr>
          <w:rtl/>
        </w:rPr>
        <w:t xml:space="preserve"> </w:t>
      </w:r>
      <w:r w:rsidRPr="00EB561D">
        <w:rPr>
          <w:rtl/>
        </w:rPr>
        <w:t>توجيه</w:t>
      </w:r>
      <w:r>
        <w:rPr>
          <w:rFonts w:hint="cs"/>
          <w:rtl/>
        </w:rPr>
        <w:t>ه</w:t>
      </w:r>
      <w:r>
        <w:rPr>
          <w:rtl/>
        </w:rPr>
        <w:t xml:space="preserve"> </w:t>
      </w:r>
      <w:r w:rsidRPr="00EB561D">
        <w:rPr>
          <w:rtl/>
        </w:rPr>
        <w:t>الوجهة</w:t>
      </w:r>
      <w:r>
        <w:rPr>
          <w:rtl/>
        </w:rPr>
        <w:t xml:space="preserve"> </w:t>
      </w:r>
      <w:r w:rsidRPr="00EB561D">
        <w:rPr>
          <w:rtl/>
        </w:rPr>
        <w:t>الربانية</w:t>
      </w:r>
      <w:r>
        <w:rPr>
          <w:rtl/>
        </w:rPr>
        <w:t xml:space="preserve"> </w:t>
      </w:r>
      <w:r w:rsidRPr="00EB561D">
        <w:rPr>
          <w:rtl/>
        </w:rPr>
        <w:t>لا</w:t>
      </w:r>
      <w:r>
        <w:rPr>
          <w:rtl/>
        </w:rPr>
        <w:t xml:space="preserve"> </w:t>
      </w:r>
      <w:r w:rsidRPr="00EB561D">
        <w:rPr>
          <w:rtl/>
        </w:rPr>
        <w:t>الدنيوية،</w:t>
      </w:r>
      <w:r>
        <w:rPr>
          <w:rtl/>
        </w:rPr>
        <w:t xml:space="preserve"> </w:t>
      </w:r>
      <w:r w:rsidRPr="00EB561D">
        <w:rPr>
          <w:rtl/>
        </w:rPr>
        <w:t>والقصد</w:t>
      </w:r>
      <w:r>
        <w:rPr>
          <w:rtl/>
        </w:rPr>
        <w:t xml:space="preserve"> </w:t>
      </w:r>
      <w:r w:rsidRPr="00EB561D">
        <w:rPr>
          <w:rtl/>
        </w:rPr>
        <w:t>به</w:t>
      </w:r>
      <w:r>
        <w:rPr>
          <w:rtl/>
        </w:rPr>
        <w:t xml:space="preserve"> </w:t>
      </w:r>
      <w:r w:rsidRPr="00EB561D">
        <w:rPr>
          <w:rtl/>
        </w:rPr>
        <w:t>الله</w:t>
      </w:r>
      <w:r>
        <w:rPr>
          <w:rtl/>
        </w:rPr>
        <w:t xml:space="preserve"> </w:t>
      </w:r>
      <w:r w:rsidRPr="00EB561D">
        <w:rPr>
          <w:rtl/>
        </w:rPr>
        <w:t>لا</w:t>
      </w:r>
      <w:r>
        <w:rPr>
          <w:rtl/>
        </w:rPr>
        <w:t xml:space="preserve"> </w:t>
      </w:r>
      <w:r w:rsidRPr="00EB561D">
        <w:rPr>
          <w:rtl/>
        </w:rPr>
        <w:t>الجاه</w:t>
      </w:r>
      <w:r>
        <w:rPr>
          <w:rtl/>
        </w:rPr>
        <w:t xml:space="preserve"> </w:t>
      </w:r>
      <w:r w:rsidRPr="00EB561D">
        <w:rPr>
          <w:rtl/>
        </w:rPr>
        <w:t>أو</w:t>
      </w:r>
      <w:r>
        <w:rPr>
          <w:rtl/>
        </w:rPr>
        <w:t xml:space="preserve"> </w:t>
      </w:r>
      <w:r w:rsidRPr="00EB561D">
        <w:rPr>
          <w:rtl/>
        </w:rPr>
        <w:t>المال،</w:t>
      </w:r>
      <w:r>
        <w:rPr>
          <w:rtl/>
        </w:rPr>
        <w:t xml:space="preserve"> </w:t>
      </w:r>
      <w:r w:rsidRPr="00EB561D">
        <w:rPr>
          <w:rtl/>
        </w:rPr>
        <w:t>وتحريره</w:t>
      </w:r>
      <w:r>
        <w:rPr>
          <w:rtl/>
        </w:rPr>
        <w:t xml:space="preserve"> </w:t>
      </w:r>
      <w:r w:rsidRPr="00EB561D">
        <w:rPr>
          <w:rtl/>
        </w:rPr>
        <w:t>من</w:t>
      </w:r>
      <w:r>
        <w:rPr>
          <w:rtl/>
        </w:rPr>
        <w:t xml:space="preserve"> </w:t>
      </w:r>
      <w:r w:rsidRPr="00EB561D">
        <w:rPr>
          <w:rtl/>
        </w:rPr>
        <w:t>كل</w:t>
      </w:r>
      <w:r>
        <w:rPr>
          <w:rtl/>
        </w:rPr>
        <w:t xml:space="preserve"> </w:t>
      </w:r>
      <w:r w:rsidRPr="00EB561D">
        <w:rPr>
          <w:rtl/>
        </w:rPr>
        <w:t>المطالب</w:t>
      </w:r>
      <w:r>
        <w:rPr>
          <w:rtl/>
        </w:rPr>
        <w:t xml:space="preserve"> </w:t>
      </w:r>
      <w:r w:rsidRPr="00EB561D">
        <w:rPr>
          <w:rtl/>
        </w:rPr>
        <w:t>النفسية</w:t>
      </w:r>
      <w:r>
        <w:rPr>
          <w:rtl/>
        </w:rPr>
        <w:t xml:space="preserve"> </w:t>
      </w:r>
      <w:r w:rsidRPr="00EB561D">
        <w:rPr>
          <w:rtl/>
        </w:rPr>
        <w:t>أو</w:t>
      </w:r>
      <w:r>
        <w:rPr>
          <w:rtl/>
        </w:rPr>
        <w:t xml:space="preserve"> </w:t>
      </w:r>
      <w:r w:rsidRPr="00EB561D">
        <w:rPr>
          <w:rtl/>
        </w:rPr>
        <w:t>المادية،</w:t>
      </w:r>
      <w:r>
        <w:rPr>
          <w:rtl/>
        </w:rPr>
        <w:t xml:space="preserve"> </w:t>
      </w:r>
      <w:r w:rsidRPr="00EB561D">
        <w:rPr>
          <w:rtl/>
        </w:rPr>
        <w:t>وهذا</w:t>
      </w:r>
      <w:r>
        <w:rPr>
          <w:rtl/>
        </w:rPr>
        <w:t xml:space="preserve"> ـ</w:t>
      </w:r>
      <w:r>
        <w:rPr>
          <w:rFonts w:hint="cs"/>
          <w:rtl/>
        </w:rPr>
        <w:t xml:space="preserve"> </w:t>
      </w:r>
      <w:r w:rsidRPr="00EB561D">
        <w:rPr>
          <w:rtl/>
        </w:rPr>
        <w:t>كما</w:t>
      </w:r>
      <w:r>
        <w:rPr>
          <w:rtl/>
        </w:rPr>
        <w:t xml:space="preserve"> </w:t>
      </w:r>
      <w:r w:rsidRPr="00EB561D">
        <w:rPr>
          <w:rtl/>
        </w:rPr>
        <w:t>يصور</w:t>
      </w:r>
      <w:r>
        <w:rPr>
          <w:rtl/>
        </w:rPr>
        <w:t xml:space="preserve"> </w:t>
      </w:r>
      <w:r w:rsidRPr="00EB561D">
        <w:rPr>
          <w:rtl/>
        </w:rPr>
        <w:t>الغزالي</w:t>
      </w:r>
      <w:r>
        <w:rPr>
          <w:rFonts w:hint="cs"/>
          <w:rtl/>
        </w:rPr>
        <w:t xml:space="preserve"> </w:t>
      </w:r>
      <w:r>
        <w:rPr>
          <w:rtl/>
        </w:rPr>
        <w:t xml:space="preserve">ـ </w:t>
      </w:r>
      <w:r w:rsidRPr="00EB561D">
        <w:rPr>
          <w:rtl/>
        </w:rPr>
        <w:t>هو</w:t>
      </w:r>
      <w:r>
        <w:rPr>
          <w:rtl/>
        </w:rPr>
        <w:t xml:space="preserve"> </w:t>
      </w:r>
      <w:r w:rsidRPr="00EB561D">
        <w:rPr>
          <w:rtl/>
        </w:rPr>
        <w:t>الحال</w:t>
      </w:r>
      <w:r>
        <w:rPr>
          <w:rtl/>
        </w:rPr>
        <w:t xml:space="preserve"> </w:t>
      </w:r>
      <w:r w:rsidRPr="00EB561D">
        <w:rPr>
          <w:rtl/>
        </w:rPr>
        <w:t>الذي</w:t>
      </w:r>
      <w:r>
        <w:rPr>
          <w:rtl/>
        </w:rPr>
        <w:t xml:space="preserve"> </w:t>
      </w:r>
      <w:r w:rsidRPr="00EB561D">
        <w:rPr>
          <w:rtl/>
        </w:rPr>
        <w:t>دفعه</w:t>
      </w:r>
      <w:r>
        <w:rPr>
          <w:rtl/>
        </w:rPr>
        <w:t xml:space="preserve"> </w:t>
      </w:r>
      <w:r w:rsidRPr="00EB561D">
        <w:rPr>
          <w:rtl/>
        </w:rPr>
        <w:t>إلى</w:t>
      </w:r>
      <w:r>
        <w:rPr>
          <w:rtl/>
        </w:rPr>
        <w:t xml:space="preserve"> </w:t>
      </w:r>
      <w:r w:rsidRPr="00EB561D">
        <w:rPr>
          <w:rtl/>
        </w:rPr>
        <w:t>الإعتزال</w:t>
      </w:r>
      <w:r>
        <w:rPr>
          <w:rtl/>
        </w:rPr>
        <w:t xml:space="preserve"> </w:t>
      </w:r>
      <w:r w:rsidRPr="00EB561D">
        <w:rPr>
          <w:rtl/>
        </w:rPr>
        <w:t>لأنه</w:t>
      </w:r>
      <w:r>
        <w:rPr>
          <w:rtl/>
        </w:rPr>
        <w:t xml:space="preserve"> </w:t>
      </w:r>
      <w:r w:rsidRPr="00EB561D">
        <w:rPr>
          <w:rtl/>
        </w:rPr>
        <w:t>بعد</w:t>
      </w:r>
      <w:r>
        <w:rPr>
          <w:rtl/>
        </w:rPr>
        <w:t xml:space="preserve"> </w:t>
      </w:r>
      <w:r w:rsidRPr="00EB561D">
        <w:rPr>
          <w:rtl/>
        </w:rPr>
        <w:t>البحث</w:t>
      </w:r>
      <w:r>
        <w:rPr>
          <w:rtl/>
        </w:rPr>
        <w:t xml:space="preserve"> </w:t>
      </w:r>
      <w:r w:rsidRPr="00EB561D">
        <w:rPr>
          <w:rtl/>
        </w:rPr>
        <w:t>في</w:t>
      </w:r>
      <w:r>
        <w:rPr>
          <w:rtl/>
        </w:rPr>
        <w:t xml:space="preserve"> </w:t>
      </w:r>
      <w:r w:rsidRPr="00EB561D">
        <w:rPr>
          <w:rtl/>
        </w:rPr>
        <w:t>مقصده</w:t>
      </w:r>
      <w:r>
        <w:rPr>
          <w:rtl/>
        </w:rPr>
        <w:t xml:space="preserve"> </w:t>
      </w:r>
      <w:r w:rsidRPr="00EB561D">
        <w:rPr>
          <w:rtl/>
        </w:rPr>
        <w:t>وجده</w:t>
      </w:r>
      <w:r>
        <w:rPr>
          <w:rtl/>
        </w:rPr>
        <w:t xml:space="preserve"> </w:t>
      </w:r>
      <w:r w:rsidRPr="00EB561D">
        <w:rPr>
          <w:rtl/>
        </w:rPr>
        <w:t>متوجها</w:t>
      </w:r>
      <w:r>
        <w:rPr>
          <w:rtl/>
        </w:rPr>
        <w:t xml:space="preserve"> </w:t>
      </w:r>
      <w:r w:rsidRPr="00EB561D">
        <w:rPr>
          <w:rtl/>
        </w:rPr>
        <w:t>لطلب</w:t>
      </w:r>
      <w:r>
        <w:rPr>
          <w:rtl/>
        </w:rPr>
        <w:t xml:space="preserve"> </w:t>
      </w:r>
      <w:r w:rsidRPr="00EB561D">
        <w:rPr>
          <w:rtl/>
        </w:rPr>
        <w:t>الجاه،</w:t>
      </w:r>
      <w:r>
        <w:rPr>
          <w:rtl/>
        </w:rPr>
        <w:t xml:space="preserve"> </w:t>
      </w:r>
      <w:r w:rsidRPr="00EB561D">
        <w:rPr>
          <w:rtl/>
        </w:rPr>
        <w:t>ووجد</w:t>
      </w:r>
      <w:r>
        <w:rPr>
          <w:rtl/>
        </w:rPr>
        <w:t xml:space="preserve"> </w:t>
      </w:r>
      <w:r w:rsidRPr="00EB561D">
        <w:rPr>
          <w:rtl/>
        </w:rPr>
        <w:t>نفسه</w:t>
      </w:r>
      <w:r>
        <w:rPr>
          <w:rtl/>
        </w:rPr>
        <w:t xml:space="preserve"> </w:t>
      </w:r>
      <w:r w:rsidRPr="00EB561D">
        <w:rPr>
          <w:rtl/>
        </w:rPr>
        <w:t>يعلم</w:t>
      </w:r>
      <w:r>
        <w:rPr>
          <w:rtl/>
        </w:rPr>
        <w:t xml:space="preserve"> </w:t>
      </w:r>
      <w:r w:rsidRPr="00EB561D">
        <w:rPr>
          <w:rtl/>
        </w:rPr>
        <w:t>العلوم</w:t>
      </w:r>
      <w:r>
        <w:rPr>
          <w:rtl/>
        </w:rPr>
        <w:t xml:space="preserve"> </w:t>
      </w:r>
      <w:r w:rsidRPr="00EB561D">
        <w:rPr>
          <w:rtl/>
        </w:rPr>
        <w:t>التي</w:t>
      </w:r>
      <w:r>
        <w:rPr>
          <w:rtl/>
        </w:rPr>
        <w:t xml:space="preserve"> </w:t>
      </w:r>
      <w:r w:rsidRPr="00EB561D">
        <w:rPr>
          <w:rtl/>
        </w:rPr>
        <w:t>بها</w:t>
      </w:r>
      <w:r>
        <w:rPr>
          <w:rtl/>
        </w:rPr>
        <w:t xml:space="preserve"> </w:t>
      </w:r>
      <w:r w:rsidRPr="00EB561D">
        <w:rPr>
          <w:rtl/>
        </w:rPr>
        <w:t>يكسب</w:t>
      </w:r>
      <w:r>
        <w:rPr>
          <w:rtl/>
        </w:rPr>
        <w:t xml:space="preserve"> </w:t>
      </w:r>
      <w:r w:rsidRPr="00EB561D">
        <w:rPr>
          <w:rtl/>
        </w:rPr>
        <w:t>الجاه</w:t>
      </w:r>
      <w:r>
        <w:rPr>
          <w:rFonts w:hint="cs"/>
          <w:rtl/>
        </w:rPr>
        <w:t>.</w:t>
      </w:r>
    </w:p>
    <w:p w14:paraId="5948C071" w14:textId="77777777" w:rsidR="00DB4E6A" w:rsidRPr="005F336A" w:rsidRDefault="00DB4E6A" w:rsidP="00606A7C">
      <w:pPr>
        <w:pStyle w:val="aaac"/>
      </w:pPr>
      <w:r w:rsidRPr="00EB561D">
        <w:rPr>
          <w:rtl/>
        </w:rPr>
        <w:t>ويعبر</w:t>
      </w:r>
      <w:r>
        <w:rPr>
          <w:rtl/>
        </w:rPr>
        <w:t xml:space="preserve"> </w:t>
      </w:r>
      <w:r w:rsidRPr="00EB561D">
        <w:rPr>
          <w:rtl/>
        </w:rPr>
        <w:t>عن</w:t>
      </w:r>
      <w:r>
        <w:rPr>
          <w:rtl/>
        </w:rPr>
        <w:t xml:space="preserve"> </w:t>
      </w:r>
      <w:r w:rsidRPr="00EB561D">
        <w:rPr>
          <w:rtl/>
        </w:rPr>
        <w:t>ذلك</w:t>
      </w:r>
      <w:r>
        <w:rPr>
          <w:rtl/>
        </w:rPr>
        <w:t xml:space="preserve"> </w:t>
      </w:r>
      <w:r w:rsidRPr="00EB561D">
        <w:rPr>
          <w:rtl/>
        </w:rPr>
        <w:t>أثناء</w:t>
      </w:r>
      <w:r>
        <w:rPr>
          <w:rtl/>
        </w:rPr>
        <w:t xml:space="preserve"> </w:t>
      </w:r>
      <w:r w:rsidRPr="00EB561D">
        <w:rPr>
          <w:rtl/>
        </w:rPr>
        <w:t>تبريره</w:t>
      </w:r>
      <w:r>
        <w:rPr>
          <w:rtl/>
        </w:rPr>
        <w:t xml:space="preserve"> </w:t>
      </w:r>
      <w:r w:rsidRPr="00EB561D">
        <w:rPr>
          <w:rtl/>
        </w:rPr>
        <w:t>لرجوعه</w:t>
      </w:r>
      <w:r>
        <w:rPr>
          <w:rtl/>
        </w:rPr>
        <w:t xml:space="preserve"> </w:t>
      </w:r>
      <w:r w:rsidRPr="00EB561D">
        <w:rPr>
          <w:rtl/>
        </w:rPr>
        <w:t>إلى</w:t>
      </w:r>
      <w:r>
        <w:rPr>
          <w:rtl/>
        </w:rPr>
        <w:t xml:space="preserve"> </w:t>
      </w:r>
      <w:r w:rsidRPr="00EB561D">
        <w:rPr>
          <w:rtl/>
        </w:rPr>
        <w:t>التعليم</w:t>
      </w:r>
      <w:r>
        <w:rPr>
          <w:rtl/>
        </w:rPr>
        <w:t xml:space="preserve"> </w:t>
      </w:r>
      <w:r w:rsidRPr="00EB561D">
        <w:rPr>
          <w:rtl/>
        </w:rPr>
        <w:t>بالمدرسة</w:t>
      </w:r>
      <w:r>
        <w:rPr>
          <w:rtl/>
        </w:rPr>
        <w:t xml:space="preserve"> </w:t>
      </w:r>
      <w:r w:rsidRPr="00EB561D">
        <w:rPr>
          <w:rtl/>
        </w:rPr>
        <w:t>النظامية</w:t>
      </w:r>
      <w:r>
        <w:rPr>
          <w:rtl/>
        </w:rPr>
        <w:t xml:space="preserve"> </w:t>
      </w:r>
      <w:r w:rsidRPr="00EB561D">
        <w:rPr>
          <w:rtl/>
        </w:rPr>
        <w:t>وبقوله</w:t>
      </w:r>
      <w:r>
        <w:rPr>
          <w:rtl/>
        </w:rPr>
        <w:t xml:space="preserve">: </w:t>
      </w:r>
      <w:r w:rsidRPr="00EB561D">
        <w:rPr>
          <w:rtl/>
        </w:rPr>
        <w:t>(وأنا</w:t>
      </w:r>
      <w:r>
        <w:rPr>
          <w:rtl/>
        </w:rPr>
        <w:t xml:space="preserve"> </w:t>
      </w:r>
      <w:r w:rsidRPr="00EB561D">
        <w:rPr>
          <w:rtl/>
        </w:rPr>
        <w:t>أعلم</w:t>
      </w:r>
      <w:r>
        <w:rPr>
          <w:rtl/>
        </w:rPr>
        <w:t xml:space="preserve"> </w:t>
      </w:r>
      <w:r w:rsidRPr="00EB561D">
        <w:rPr>
          <w:rtl/>
        </w:rPr>
        <w:t>أني</w:t>
      </w:r>
      <w:r>
        <w:rPr>
          <w:rtl/>
        </w:rPr>
        <w:t xml:space="preserve"> </w:t>
      </w:r>
      <w:r w:rsidRPr="00EB561D">
        <w:rPr>
          <w:rtl/>
        </w:rPr>
        <w:t>إن</w:t>
      </w:r>
      <w:r>
        <w:rPr>
          <w:rtl/>
        </w:rPr>
        <w:t xml:space="preserve"> </w:t>
      </w:r>
      <w:r w:rsidRPr="00EB561D">
        <w:rPr>
          <w:rtl/>
        </w:rPr>
        <w:t>رجعت</w:t>
      </w:r>
      <w:r>
        <w:rPr>
          <w:rtl/>
        </w:rPr>
        <w:t xml:space="preserve"> </w:t>
      </w:r>
      <w:r w:rsidRPr="00EB561D">
        <w:rPr>
          <w:rtl/>
        </w:rPr>
        <w:t>إلى</w:t>
      </w:r>
      <w:r>
        <w:rPr>
          <w:rtl/>
        </w:rPr>
        <w:t xml:space="preserve"> </w:t>
      </w:r>
      <w:r w:rsidRPr="00EB561D">
        <w:rPr>
          <w:rtl/>
        </w:rPr>
        <w:t>نشر</w:t>
      </w:r>
      <w:r>
        <w:rPr>
          <w:rtl/>
        </w:rPr>
        <w:t xml:space="preserve"> </w:t>
      </w:r>
      <w:r w:rsidRPr="00EB561D">
        <w:rPr>
          <w:rtl/>
        </w:rPr>
        <w:t>العلم</w:t>
      </w:r>
      <w:r>
        <w:rPr>
          <w:rtl/>
        </w:rPr>
        <w:t xml:space="preserve"> </w:t>
      </w:r>
      <w:r w:rsidRPr="00EB561D">
        <w:rPr>
          <w:rtl/>
        </w:rPr>
        <w:t>فما</w:t>
      </w:r>
      <w:r>
        <w:rPr>
          <w:rtl/>
        </w:rPr>
        <w:t xml:space="preserve"> </w:t>
      </w:r>
      <w:r w:rsidRPr="00EB561D">
        <w:rPr>
          <w:rtl/>
        </w:rPr>
        <w:t>رجعت</w:t>
      </w:r>
      <w:r>
        <w:rPr>
          <w:rFonts w:hint="cs"/>
          <w:rtl/>
        </w:rPr>
        <w:t>،</w:t>
      </w:r>
      <w:r>
        <w:rPr>
          <w:rtl/>
        </w:rPr>
        <w:t xml:space="preserve"> </w:t>
      </w:r>
      <w:r w:rsidRPr="00EB561D">
        <w:rPr>
          <w:rtl/>
        </w:rPr>
        <w:t>فإن</w:t>
      </w:r>
      <w:r>
        <w:rPr>
          <w:rtl/>
        </w:rPr>
        <w:t xml:space="preserve"> </w:t>
      </w:r>
      <w:r w:rsidRPr="00EB561D">
        <w:rPr>
          <w:rtl/>
        </w:rPr>
        <w:t>الرجوع</w:t>
      </w:r>
      <w:r>
        <w:rPr>
          <w:rtl/>
        </w:rPr>
        <w:t xml:space="preserve"> </w:t>
      </w:r>
      <w:r w:rsidRPr="00EB561D">
        <w:rPr>
          <w:rtl/>
        </w:rPr>
        <w:t>عود</w:t>
      </w:r>
      <w:r>
        <w:rPr>
          <w:rtl/>
        </w:rPr>
        <w:t xml:space="preserve"> </w:t>
      </w:r>
      <w:r w:rsidRPr="00EB561D">
        <w:rPr>
          <w:rtl/>
        </w:rPr>
        <w:t>إلى</w:t>
      </w:r>
      <w:r>
        <w:rPr>
          <w:rtl/>
        </w:rPr>
        <w:t xml:space="preserve"> </w:t>
      </w:r>
      <w:r w:rsidRPr="00EB561D">
        <w:rPr>
          <w:rtl/>
        </w:rPr>
        <w:t>ما</w:t>
      </w:r>
      <w:r>
        <w:rPr>
          <w:rtl/>
        </w:rPr>
        <w:t xml:space="preserve"> </w:t>
      </w:r>
      <w:r w:rsidRPr="00EB561D">
        <w:rPr>
          <w:rtl/>
        </w:rPr>
        <w:t>كا</w:t>
      </w:r>
      <w:r>
        <w:rPr>
          <w:rFonts w:hint="cs"/>
          <w:rtl/>
        </w:rPr>
        <w:t>ن،</w:t>
      </w:r>
      <w:r>
        <w:rPr>
          <w:rtl/>
        </w:rPr>
        <w:t xml:space="preserve"> </w:t>
      </w:r>
      <w:r w:rsidRPr="00EB561D">
        <w:rPr>
          <w:rtl/>
        </w:rPr>
        <w:t>وكنت</w:t>
      </w:r>
      <w:r>
        <w:rPr>
          <w:rtl/>
        </w:rPr>
        <w:t xml:space="preserve"> </w:t>
      </w:r>
      <w:r w:rsidRPr="00EB561D">
        <w:rPr>
          <w:rtl/>
        </w:rPr>
        <w:t>في</w:t>
      </w:r>
      <w:r>
        <w:rPr>
          <w:rtl/>
        </w:rPr>
        <w:t xml:space="preserve"> </w:t>
      </w:r>
      <w:r w:rsidRPr="00EB561D">
        <w:rPr>
          <w:rtl/>
        </w:rPr>
        <w:t>الزمان</w:t>
      </w:r>
      <w:r>
        <w:rPr>
          <w:rtl/>
        </w:rPr>
        <w:t xml:space="preserve"> </w:t>
      </w:r>
      <w:r w:rsidRPr="00EB561D">
        <w:rPr>
          <w:rtl/>
        </w:rPr>
        <w:t>(الماضي)</w:t>
      </w:r>
      <w:r>
        <w:rPr>
          <w:rtl/>
        </w:rPr>
        <w:t xml:space="preserve"> </w:t>
      </w:r>
      <w:r w:rsidRPr="00EB561D">
        <w:rPr>
          <w:rtl/>
        </w:rPr>
        <w:t>أنشر</w:t>
      </w:r>
      <w:r>
        <w:rPr>
          <w:rtl/>
        </w:rPr>
        <w:t xml:space="preserve"> </w:t>
      </w:r>
      <w:r w:rsidRPr="00EB561D">
        <w:rPr>
          <w:rtl/>
        </w:rPr>
        <w:t>العلم</w:t>
      </w:r>
      <w:r>
        <w:rPr>
          <w:rtl/>
        </w:rPr>
        <w:t xml:space="preserve"> </w:t>
      </w:r>
      <w:r w:rsidRPr="00EB561D">
        <w:rPr>
          <w:rtl/>
        </w:rPr>
        <w:t>الذي</w:t>
      </w:r>
      <w:r>
        <w:rPr>
          <w:rtl/>
        </w:rPr>
        <w:t xml:space="preserve"> </w:t>
      </w:r>
      <w:r w:rsidRPr="00EB561D">
        <w:rPr>
          <w:rtl/>
        </w:rPr>
        <w:t>به</w:t>
      </w:r>
      <w:r>
        <w:rPr>
          <w:rtl/>
        </w:rPr>
        <w:t xml:space="preserve"> </w:t>
      </w:r>
      <w:r w:rsidRPr="00EB561D">
        <w:rPr>
          <w:rtl/>
        </w:rPr>
        <w:t>يكسب</w:t>
      </w:r>
      <w:r>
        <w:rPr>
          <w:rtl/>
        </w:rPr>
        <w:t xml:space="preserve"> </w:t>
      </w:r>
      <w:r w:rsidRPr="00EB561D">
        <w:rPr>
          <w:rtl/>
        </w:rPr>
        <w:t>الجاه،</w:t>
      </w:r>
      <w:r>
        <w:rPr>
          <w:rtl/>
        </w:rPr>
        <w:t xml:space="preserve"> </w:t>
      </w:r>
      <w:r w:rsidRPr="00EB561D">
        <w:rPr>
          <w:rtl/>
        </w:rPr>
        <w:t>وأدعو</w:t>
      </w:r>
      <w:r>
        <w:rPr>
          <w:rtl/>
        </w:rPr>
        <w:t xml:space="preserve"> </w:t>
      </w:r>
      <w:r w:rsidRPr="00EB561D">
        <w:rPr>
          <w:rtl/>
        </w:rPr>
        <w:t>إليه</w:t>
      </w:r>
      <w:r>
        <w:rPr>
          <w:rtl/>
        </w:rPr>
        <w:t xml:space="preserve"> </w:t>
      </w:r>
      <w:r w:rsidRPr="00EB561D">
        <w:rPr>
          <w:rtl/>
        </w:rPr>
        <w:t>بقولي</w:t>
      </w:r>
      <w:r>
        <w:rPr>
          <w:rtl/>
        </w:rPr>
        <w:t xml:space="preserve"> </w:t>
      </w:r>
      <w:r w:rsidRPr="00EB561D">
        <w:rPr>
          <w:rtl/>
        </w:rPr>
        <w:t>وعملي،</w:t>
      </w:r>
      <w:r>
        <w:rPr>
          <w:rtl/>
        </w:rPr>
        <w:t xml:space="preserve"> </w:t>
      </w:r>
      <w:r w:rsidRPr="00EB561D">
        <w:rPr>
          <w:rtl/>
        </w:rPr>
        <w:t>وكان</w:t>
      </w:r>
      <w:r>
        <w:rPr>
          <w:rtl/>
        </w:rPr>
        <w:t xml:space="preserve"> </w:t>
      </w:r>
      <w:r w:rsidRPr="00EB561D">
        <w:rPr>
          <w:rtl/>
        </w:rPr>
        <w:t>ذلك</w:t>
      </w:r>
      <w:r>
        <w:rPr>
          <w:rtl/>
        </w:rPr>
        <w:t xml:space="preserve"> </w:t>
      </w:r>
      <w:r w:rsidRPr="00EB561D">
        <w:rPr>
          <w:rtl/>
        </w:rPr>
        <w:t>قصدي</w:t>
      </w:r>
      <w:r>
        <w:rPr>
          <w:rtl/>
        </w:rPr>
        <w:t xml:space="preserve"> </w:t>
      </w:r>
      <w:r w:rsidRPr="00EB561D">
        <w:rPr>
          <w:rtl/>
        </w:rPr>
        <w:t>ونيتي،</w:t>
      </w:r>
      <w:r>
        <w:rPr>
          <w:rtl/>
        </w:rPr>
        <w:t xml:space="preserve"> </w:t>
      </w:r>
      <w:r w:rsidRPr="00EB561D">
        <w:rPr>
          <w:rtl/>
        </w:rPr>
        <w:t>أما</w:t>
      </w:r>
      <w:r>
        <w:rPr>
          <w:rtl/>
        </w:rPr>
        <w:t xml:space="preserve"> </w:t>
      </w:r>
      <w:r w:rsidRPr="00EB561D">
        <w:rPr>
          <w:rtl/>
        </w:rPr>
        <w:t>الآن</w:t>
      </w:r>
      <w:r>
        <w:rPr>
          <w:rtl/>
        </w:rPr>
        <w:t xml:space="preserve"> </w:t>
      </w:r>
      <w:r w:rsidRPr="00EB561D">
        <w:rPr>
          <w:rtl/>
        </w:rPr>
        <w:t>فأدعو</w:t>
      </w:r>
      <w:r>
        <w:rPr>
          <w:rtl/>
        </w:rPr>
        <w:t xml:space="preserve"> </w:t>
      </w:r>
      <w:r w:rsidRPr="00EB561D">
        <w:rPr>
          <w:rtl/>
        </w:rPr>
        <w:t>إلى</w:t>
      </w:r>
      <w:r>
        <w:rPr>
          <w:rtl/>
        </w:rPr>
        <w:t xml:space="preserve"> </w:t>
      </w:r>
      <w:r w:rsidRPr="00EB561D">
        <w:rPr>
          <w:rtl/>
        </w:rPr>
        <w:t>العلم</w:t>
      </w:r>
      <w:r>
        <w:rPr>
          <w:rtl/>
        </w:rPr>
        <w:t xml:space="preserve"> </w:t>
      </w:r>
      <w:r w:rsidRPr="00EB561D">
        <w:rPr>
          <w:rtl/>
        </w:rPr>
        <w:t>الذي</w:t>
      </w:r>
      <w:r>
        <w:rPr>
          <w:rtl/>
        </w:rPr>
        <w:t xml:space="preserve"> </w:t>
      </w:r>
      <w:r w:rsidRPr="00EB561D">
        <w:rPr>
          <w:rtl/>
        </w:rPr>
        <w:t>به</w:t>
      </w:r>
      <w:r>
        <w:rPr>
          <w:rtl/>
        </w:rPr>
        <w:t xml:space="preserve"> </w:t>
      </w:r>
      <w:r w:rsidRPr="00EB561D">
        <w:rPr>
          <w:rtl/>
        </w:rPr>
        <w:t>يترك</w:t>
      </w:r>
      <w:r>
        <w:rPr>
          <w:rtl/>
        </w:rPr>
        <w:t xml:space="preserve"> </w:t>
      </w:r>
      <w:r w:rsidRPr="00EB561D">
        <w:rPr>
          <w:rtl/>
        </w:rPr>
        <w:t>الجاه،</w:t>
      </w:r>
      <w:r>
        <w:rPr>
          <w:rtl/>
        </w:rPr>
        <w:t xml:space="preserve"> </w:t>
      </w:r>
      <w:r w:rsidRPr="00EB561D">
        <w:rPr>
          <w:rtl/>
        </w:rPr>
        <w:t>ويعرف</w:t>
      </w:r>
      <w:r>
        <w:rPr>
          <w:rtl/>
        </w:rPr>
        <w:t xml:space="preserve"> </w:t>
      </w:r>
      <w:r w:rsidRPr="00EB561D">
        <w:rPr>
          <w:rtl/>
        </w:rPr>
        <w:t>به</w:t>
      </w:r>
      <w:r>
        <w:rPr>
          <w:rtl/>
        </w:rPr>
        <w:t xml:space="preserve"> </w:t>
      </w:r>
      <w:r w:rsidRPr="00EB561D">
        <w:rPr>
          <w:rtl/>
        </w:rPr>
        <w:t>سقوط</w:t>
      </w:r>
      <w:r>
        <w:rPr>
          <w:rtl/>
        </w:rPr>
        <w:t xml:space="preserve"> </w:t>
      </w:r>
      <w:r w:rsidRPr="00EB561D">
        <w:rPr>
          <w:rtl/>
        </w:rPr>
        <w:t>رتبة</w:t>
      </w:r>
      <w:r>
        <w:rPr>
          <w:rtl/>
        </w:rPr>
        <w:t xml:space="preserve"> </w:t>
      </w:r>
      <w:r w:rsidRPr="00EB561D">
        <w:rPr>
          <w:rtl/>
        </w:rPr>
        <w:t>الجاه)</w:t>
      </w:r>
      <w:r w:rsidRPr="005422D7">
        <w:rPr>
          <w:rStyle w:val="af0"/>
          <w:sz w:val="24"/>
          <w:szCs w:val="24"/>
          <w:rtl/>
        </w:rPr>
        <w:t>(</w:t>
      </w:r>
      <w:r w:rsidRPr="005422D7">
        <w:rPr>
          <w:rStyle w:val="af0"/>
          <w:sz w:val="24"/>
          <w:szCs w:val="24"/>
          <w:rtl/>
        </w:rPr>
        <w:footnoteReference w:id="562"/>
      </w:r>
      <w:r w:rsidRPr="005422D7">
        <w:rPr>
          <w:rStyle w:val="af0"/>
          <w:sz w:val="24"/>
          <w:szCs w:val="24"/>
          <w:rtl/>
        </w:rPr>
        <w:t>)</w:t>
      </w:r>
      <w:r>
        <w:rPr>
          <w:position w:val="10"/>
          <w:sz w:val="20"/>
          <w:szCs w:val="20"/>
          <w:rtl/>
        </w:rPr>
        <w:t xml:space="preserve"> </w:t>
      </w:r>
    </w:p>
    <w:p w14:paraId="570B9FE4" w14:textId="77777777" w:rsidR="00DB4E6A" w:rsidRPr="00EB561D" w:rsidRDefault="00DB4E6A" w:rsidP="00606A7C">
      <w:pPr>
        <w:pStyle w:val="aaac"/>
        <w:rPr>
          <w:rStyle w:val="aaacChar"/>
          <w:rtl/>
        </w:rPr>
      </w:pPr>
      <w:r>
        <w:rPr>
          <w:rtl/>
        </w:rPr>
        <w:t xml:space="preserve">  </w:t>
      </w:r>
      <w:r w:rsidRPr="005F336A">
        <w:rPr>
          <w:rtl/>
        </w:rPr>
        <w:t>ولهذا</w:t>
      </w:r>
      <w:r>
        <w:rPr>
          <w:rtl/>
        </w:rPr>
        <w:t xml:space="preserve"> </w:t>
      </w:r>
      <w:r w:rsidRPr="005F336A">
        <w:rPr>
          <w:rtl/>
        </w:rPr>
        <w:t>يعتبر</w:t>
      </w:r>
      <w:r>
        <w:rPr>
          <w:rtl/>
        </w:rPr>
        <w:t xml:space="preserve"> </w:t>
      </w:r>
      <w:r w:rsidRPr="005F336A">
        <w:rPr>
          <w:rtl/>
        </w:rPr>
        <w:t>الغزالي</w:t>
      </w:r>
      <w:r>
        <w:rPr>
          <w:rtl/>
        </w:rPr>
        <w:t xml:space="preserve"> </w:t>
      </w:r>
      <w:r w:rsidRPr="005F336A">
        <w:rPr>
          <w:rtl/>
        </w:rPr>
        <w:t>السلوك</w:t>
      </w:r>
      <w:r>
        <w:rPr>
          <w:rtl/>
        </w:rPr>
        <w:t xml:space="preserve"> </w:t>
      </w:r>
      <w:r w:rsidRPr="005F336A">
        <w:rPr>
          <w:rtl/>
        </w:rPr>
        <w:t>الروحي</w:t>
      </w:r>
      <w:r>
        <w:rPr>
          <w:rtl/>
        </w:rPr>
        <w:t xml:space="preserve"> </w:t>
      </w:r>
      <w:r w:rsidRPr="005F336A">
        <w:rPr>
          <w:rtl/>
        </w:rPr>
        <w:t>شرطا</w:t>
      </w:r>
      <w:r>
        <w:rPr>
          <w:rtl/>
        </w:rPr>
        <w:t xml:space="preserve"> </w:t>
      </w:r>
      <w:r w:rsidRPr="005F336A">
        <w:rPr>
          <w:rtl/>
        </w:rPr>
        <w:t>ضروريا</w:t>
      </w:r>
      <w:r>
        <w:rPr>
          <w:rtl/>
        </w:rPr>
        <w:t xml:space="preserve"> </w:t>
      </w:r>
      <w:r w:rsidRPr="005F336A">
        <w:rPr>
          <w:rtl/>
        </w:rPr>
        <w:t>لربانية</w:t>
      </w:r>
      <w:r>
        <w:rPr>
          <w:rtl/>
        </w:rPr>
        <w:t xml:space="preserve"> </w:t>
      </w:r>
      <w:r w:rsidRPr="005F336A">
        <w:rPr>
          <w:rtl/>
        </w:rPr>
        <w:t>التعليم،</w:t>
      </w:r>
      <w:r>
        <w:rPr>
          <w:rtl/>
        </w:rPr>
        <w:t xml:space="preserve"> </w:t>
      </w:r>
      <w:r w:rsidRPr="005F336A">
        <w:rPr>
          <w:rtl/>
        </w:rPr>
        <w:t>وتحقيق</w:t>
      </w:r>
      <w:r>
        <w:rPr>
          <w:rtl/>
        </w:rPr>
        <w:t xml:space="preserve"> </w:t>
      </w:r>
      <w:r w:rsidRPr="005F336A">
        <w:rPr>
          <w:rtl/>
        </w:rPr>
        <w:t>أبعاده</w:t>
      </w:r>
      <w:r>
        <w:rPr>
          <w:rtl/>
        </w:rPr>
        <w:t xml:space="preserve"> </w:t>
      </w:r>
      <w:r w:rsidRPr="005F336A">
        <w:rPr>
          <w:rtl/>
        </w:rPr>
        <w:t>الإصلاحية</w:t>
      </w:r>
      <w:r>
        <w:rPr>
          <w:rtl/>
        </w:rPr>
        <w:t xml:space="preserve"> </w:t>
      </w:r>
      <w:r w:rsidRPr="005F336A">
        <w:rPr>
          <w:rtl/>
        </w:rPr>
        <w:t>في</w:t>
      </w:r>
      <w:r>
        <w:rPr>
          <w:rtl/>
        </w:rPr>
        <w:t xml:space="preserve"> </w:t>
      </w:r>
      <w:r w:rsidRPr="005F336A">
        <w:rPr>
          <w:rtl/>
        </w:rPr>
        <w:t>النفس</w:t>
      </w:r>
      <w:r>
        <w:rPr>
          <w:rtl/>
        </w:rPr>
        <w:t xml:space="preserve"> </w:t>
      </w:r>
      <w:r w:rsidRPr="005F336A">
        <w:rPr>
          <w:rtl/>
        </w:rPr>
        <w:t>أولا،</w:t>
      </w:r>
      <w:r>
        <w:rPr>
          <w:rtl/>
        </w:rPr>
        <w:t xml:space="preserve"> </w:t>
      </w:r>
      <w:r w:rsidRPr="005F336A">
        <w:rPr>
          <w:rtl/>
        </w:rPr>
        <w:t>ثم</w:t>
      </w:r>
      <w:r>
        <w:rPr>
          <w:rtl/>
        </w:rPr>
        <w:t xml:space="preserve"> </w:t>
      </w:r>
      <w:r w:rsidRPr="005F336A">
        <w:rPr>
          <w:rtl/>
        </w:rPr>
        <w:t>المجتمع</w:t>
      </w:r>
      <w:r>
        <w:rPr>
          <w:rtl/>
        </w:rPr>
        <w:t xml:space="preserve"> </w:t>
      </w:r>
      <w:r w:rsidRPr="005F336A">
        <w:rPr>
          <w:rtl/>
        </w:rPr>
        <w:t>ثانيا،</w:t>
      </w:r>
      <w:r>
        <w:rPr>
          <w:rtl/>
        </w:rPr>
        <w:t xml:space="preserve"> </w:t>
      </w:r>
      <w:r w:rsidRPr="005F336A">
        <w:rPr>
          <w:rtl/>
        </w:rPr>
        <w:t>وهذه</w:t>
      </w:r>
      <w:r>
        <w:rPr>
          <w:rtl/>
        </w:rPr>
        <w:t xml:space="preserve"> </w:t>
      </w:r>
      <w:r w:rsidRPr="005F336A">
        <w:rPr>
          <w:rtl/>
        </w:rPr>
        <w:t>هي</w:t>
      </w:r>
      <w:r>
        <w:rPr>
          <w:rtl/>
        </w:rPr>
        <w:t xml:space="preserve"> </w:t>
      </w:r>
      <w:r w:rsidRPr="005F336A">
        <w:rPr>
          <w:rtl/>
        </w:rPr>
        <w:t>حقيقة</w:t>
      </w:r>
      <w:r>
        <w:rPr>
          <w:rtl/>
        </w:rPr>
        <w:t xml:space="preserve"> </w:t>
      </w:r>
      <w:r w:rsidRPr="005F336A">
        <w:rPr>
          <w:rtl/>
        </w:rPr>
        <w:t>العلم</w:t>
      </w:r>
      <w:r>
        <w:rPr>
          <w:rtl/>
        </w:rPr>
        <w:t xml:space="preserve"> ـ</w:t>
      </w:r>
      <w:r>
        <w:rPr>
          <w:rFonts w:hint="cs"/>
          <w:rtl/>
        </w:rPr>
        <w:t xml:space="preserve"> </w:t>
      </w:r>
      <w:r w:rsidRPr="005F336A">
        <w:rPr>
          <w:rtl/>
        </w:rPr>
        <w:t>في</w:t>
      </w:r>
      <w:r>
        <w:rPr>
          <w:rtl/>
        </w:rPr>
        <w:t xml:space="preserve"> </w:t>
      </w:r>
      <w:r w:rsidRPr="005F336A">
        <w:rPr>
          <w:rtl/>
        </w:rPr>
        <w:t>تصوره</w:t>
      </w:r>
      <w:r>
        <w:rPr>
          <w:rFonts w:hint="cs"/>
          <w:rtl/>
        </w:rPr>
        <w:t xml:space="preserve"> </w:t>
      </w:r>
      <w:r>
        <w:rPr>
          <w:rtl/>
        </w:rPr>
        <w:t xml:space="preserve">ـ </w:t>
      </w:r>
      <w:r w:rsidRPr="005F336A">
        <w:rPr>
          <w:rtl/>
        </w:rPr>
        <w:t>كما</w:t>
      </w:r>
      <w:r>
        <w:rPr>
          <w:rtl/>
        </w:rPr>
        <w:t xml:space="preserve"> </w:t>
      </w:r>
      <w:r w:rsidRPr="005F336A">
        <w:rPr>
          <w:rtl/>
        </w:rPr>
        <w:t>كانت</w:t>
      </w:r>
      <w:r>
        <w:rPr>
          <w:rtl/>
        </w:rPr>
        <w:t xml:space="preserve"> </w:t>
      </w:r>
      <w:r w:rsidRPr="005F336A">
        <w:rPr>
          <w:rtl/>
        </w:rPr>
        <w:t>في</w:t>
      </w:r>
      <w:r>
        <w:rPr>
          <w:rtl/>
        </w:rPr>
        <w:t xml:space="preserve"> </w:t>
      </w:r>
      <w:r w:rsidRPr="005F336A">
        <w:rPr>
          <w:rtl/>
        </w:rPr>
        <w:t>عهد</w:t>
      </w:r>
      <w:r>
        <w:rPr>
          <w:rtl/>
        </w:rPr>
        <w:t xml:space="preserve"> </w:t>
      </w:r>
      <w:r w:rsidRPr="005F336A">
        <w:rPr>
          <w:rtl/>
        </w:rPr>
        <w:t>السلف</w:t>
      </w:r>
      <w:r>
        <w:rPr>
          <w:rtl/>
        </w:rPr>
        <w:t xml:space="preserve"> </w:t>
      </w:r>
      <w:r w:rsidRPr="005F336A">
        <w:rPr>
          <w:rtl/>
        </w:rPr>
        <w:t>الصالح</w:t>
      </w:r>
      <w:r>
        <w:rPr>
          <w:rStyle w:val="aaacChar"/>
          <w:rFonts w:hint="cs"/>
          <w:rtl/>
        </w:rPr>
        <w:t>.</w:t>
      </w:r>
    </w:p>
    <w:p w14:paraId="7401DCCB" w14:textId="77777777" w:rsidR="00DB4E6A" w:rsidRPr="005F336A" w:rsidRDefault="00DB4E6A" w:rsidP="00EB561D">
      <w:pPr>
        <w:pStyle w:val="aaac"/>
        <w:rPr>
          <w:rtl/>
        </w:rPr>
      </w:pPr>
      <w:r w:rsidRPr="005F336A">
        <w:rPr>
          <w:rtl/>
        </w:rPr>
        <w:t>وقد</w:t>
      </w:r>
      <w:r>
        <w:rPr>
          <w:rtl/>
        </w:rPr>
        <w:t xml:space="preserve"> </w:t>
      </w:r>
      <w:r w:rsidRPr="005F336A">
        <w:rPr>
          <w:rtl/>
        </w:rPr>
        <w:t>عقد</w:t>
      </w:r>
      <w:r>
        <w:rPr>
          <w:rtl/>
        </w:rPr>
        <w:t xml:space="preserve"> </w:t>
      </w:r>
      <w:r w:rsidRPr="005F336A">
        <w:rPr>
          <w:rtl/>
        </w:rPr>
        <w:t>الغزالي</w:t>
      </w:r>
      <w:r>
        <w:rPr>
          <w:rtl/>
        </w:rPr>
        <w:t xml:space="preserve"> </w:t>
      </w:r>
      <w:r w:rsidRPr="005F336A">
        <w:rPr>
          <w:rtl/>
        </w:rPr>
        <w:t>فصلا</w:t>
      </w:r>
      <w:r>
        <w:rPr>
          <w:rtl/>
        </w:rPr>
        <w:t xml:space="preserve"> </w:t>
      </w:r>
      <w:r w:rsidRPr="005F336A">
        <w:rPr>
          <w:rtl/>
        </w:rPr>
        <w:t>طويلا</w:t>
      </w:r>
      <w:r>
        <w:rPr>
          <w:rtl/>
        </w:rPr>
        <w:t xml:space="preserve"> </w:t>
      </w:r>
      <w:r w:rsidRPr="005F336A">
        <w:rPr>
          <w:rtl/>
        </w:rPr>
        <w:t>في</w:t>
      </w:r>
      <w:r>
        <w:rPr>
          <w:rtl/>
        </w:rPr>
        <w:t xml:space="preserve"> </w:t>
      </w:r>
      <w:r w:rsidRPr="005F336A">
        <w:rPr>
          <w:rtl/>
        </w:rPr>
        <w:t>(كتاب</w:t>
      </w:r>
      <w:r>
        <w:rPr>
          <w:rtl/>
        </w:rPr>
        <w:t xml:space="preserve"> </w:t>
      </w:r>
      <w:r w:rsidRPr="005F336A">
        <w:rPr>
          <w:rtl/>
        </w:rPr>
        <w:t>العلم)</w:t>
      </w:r>
      <w:r>
        <w:rPr>
          <w:rtl/>
        </w:rPr>
        <w:t xml:space="preserve"> </w:t>
      </w:r>
      <w:r w:rsidRPr="005F336A">
        <w:rPr>
          <w:rtl/>
        </w:rPr>
        <w:t>من</w:t>
      </w:r>
      <w:r>
        <w:rPr>
          <w:rtl/>
        </w:rPr>
        <w:t xml:space="preserve"> </w:t>
      </w:r>
      <w:r w:rsidRPr="005F336A">
        <w:rPr>
          <w:rtl/>
        </w:rPr>
        <w:t>(الإحياء)</w:t>
      </w:r>
      <w:r>
        <w:rPr>
          <w:rtl/>
        </w:rPr>
        <w:t xml:space="preserve"> </w:t>
      </w:r>
      <w:r w:rsidRPr="005F336A">
        <w:rPr>
          <w:rtl/>
        </w:rPr>
        <w:t>بين</w:t>
      </w:r>
      <w:r>
        <w:rPr>
          <w:rtl/>
        </w:rPr>
        <w:t xml:space="preserve"> </w:t>
      </w:r>
      <w:r w:rsidRPr="005F336A">
        <w:rPr>
          <w:rtl/>
        </w:rPr>
        <w:t>فيه</w:t>
      </w:r>
      <w:r>
        <w:rPr>
          <w:rtl/>
        </w:rPr>
        <w:t xml:space="preserve"> </w:t>
      </w:r>
      <w:r w:rsidRPr="005F336A">
        <w:rPr>
          <w:rtl/>
        </w:rPr>
        <w:t>علامات</w:t>
      </w:r>
      <w:r>
        <w:rPr>
          <w:rtl/>
        </w:rPr>
        <w:t xml:space="preserve"> </w:t>
      </w:r>
      <w:r w:rsidRPr="005F336A">
        <w:rPr>
          <w:rtl/>
        </w:rPr>
        <w:t>علماء</w:t>
      </w:r>
      <w:r>
        <w:rPr>
          <w:rtl/>
        </w:rPr>
        <w:t xml:space="preserve"> </w:t>
      </w:r>
      <w:r w:rsidRPr="005F336A">
        <w:rPr>
          <w:rtl/>
        </w:rPr>
        <w:t>السوء</w:t>
      </w:r>
      <w:r>
        <w:rPr>
          <w:rFonts w:hint="cs"/>
          <w:rtl/>
        </w:rPr>
        <w:t>،</w:t>
      </w:r>
      <w:r>
        <w:rPr>
          <w:rtl/>
        </w:rPr>
        <w:t xml:space="preserve"> </w:t>
      </w:r>
      <w:r w:rsidRPr="005F336A">
        <w:rPr>
          <w:rtl/>
        </w:rPr>
        <w:t>وآفاتهم</w:t>
      </w:r>
      <w:r>
        <w:rPr>
          <w:rtl/>
        </w:rPr>
        <w:t xml:space="preserve"> </w:t>
      </w:r>
      <w:r w:rsidRPr="005F336A">
        <w:rPr>
          <w:rtl/>
        </w:rPr>
        <w:t>التي</w:t>
      </w:r>
      <w:r>
        <w:rPr>
          <w:rtl/>
        </w:rPr>
        <w:t xml:space="preserve"> </w:t>
      </w:r>
      <w:r w:rsidRPr="005F336A">
        <w:rPr>
          <w:rtl/>
        </w:rPr>
        <w:t>يجرونها</w:t>
      </w:r>
      <w:r>
        <w:rPr>
          <w:rtl/>
        </w:rPr>
        <w:t xml:space="preserve"> </w:t>
      </w:r>
      <w:r w:rsidRPr="005F336A">
        <w:rPr>
          <w:rtl/>
        </w:rPr>
        <w:t>على</w:t>
      </w:r>
      <w:r>
        <w:rPr>
          <w:rtl/>
        </w:rPr>
        <w:t xml:space="preserve"> </w:t>
      </w:r>
      <w:r w:rsidRPr="005F336A">
        <w:rPr>
          <w:rtl/>
        </w:rPr>
        <w:t>المجتمع</w:t>
      </w:r>
      <w:r>
        <w:rPr>
          <w:rtl/>
        </w:rPr>
        <w:t xml:space="preserve"> </w:t>
      </w:r>
      <w:r w:rsidRPr="005F336A">
        <w:rPr>
          <w:rtl/>
        </w:rPr>
        <w:t>الإسلامي</w:t>
      </w:r>
      <w:r>
        <w:rPr>
          <w:rtl/>
        </w:rPr>
        <w:t xml:space="preserve">، </w:t>
      </w:r>
      <w:r w:rsidRPr="005F336A">
        <w:rPr>
          <w:rtl/>
        </w:rPr>
        <w:t>وأهم</w:t>
      </w:r>
      <w:r>
        <w:rPr>
          <w:rtl/>
        </w:rPr>
        <w:t xml:space="preserve"> </w:t>
      </w:r>
      <w:r w:rsidRPr="005F336A">
        <w:rPr>
          <w:rtl/>
        </w:rPr>
        <w:t>تلك</w:t>
      </w:r>
      <w:r>
        <w:rPr>
          <w:rtl/>
        </w:rPr>
        <w:t xml:space="preserve"> </w:t>
      </w:r>
      <w:r w:rsidRPr="005F336A">
        <w:rPr>
          <w:rtl/>
        </w:rPr>
        <w:t>العلامات</w:t>
      </w:r>
      <w:r>
        <w:rPr>
          <w:rtl/>
        </w:rPr>
        <w:t xml:space="preserve"> </w:t>
      </w:r>
      <w:r w:rsidRPr="005F336A">
        <w:rPr>
          <w:rtl/>
        </w:rPr>
        <w:t>وأخطرها،</w:t>
      </w:r>
      <w:r>
        <w:rPr>
          <w:rtl/>
        </w:rPr>
        <w:t xml:space="preserve"> </w:t>
      </w:r>
      <w:r w:rsidRPr="005F336A">
        <w:rPr>
          <w:rtl/>
        </w:rPr>
        <w:t>هي</w:t>
      </w:r>
      <w:r>
        <w:rPr>
          <w:rtl/>
        </w:rPr>
        <w:t xml:space="preserve"> </w:t>
      </w:r>
      <w:r w:rsidRPr="005F336A">
        <w:rPr>
          <w:rtl/>
        </w:rPr>
        <w:t>الإستغراق</w:t>
      </w:r>
      <w:r>
        <w:rPr>
          <w:rtl/>
        </w:rPr>
        <w:t xml:space="preserve"> </w:t>
      </w:r>
      <w:r w:rsidRPr="005F336A">
        <w:rPr>
          <w:rtl/>
        </w:rPr>
        <w:t>في</w:t>
      </w:r>
      <w:r>
        <w:rPr>
          <w:rtl/>
        </w:rPr>
        <w:t xml:space="preserve"> </w:t>
      </w:r>
      <w:r w:rsidRPr="005F336A">
        <w:rPr>
          <w:rtl/>
        </w:rPr>
        <w:t>حب</w:t>
      </w:r>
      <w:r>
        <w:rPr>
          <w:rtl/>
        </w:rPr>
        <w:t xml:space="preserve"> </w:t>
      </w:r>
      <w:r w:rsidRPr="005F336A">
        <w:rPr>
          <w:rtl/>
        </w:rPr>
        <w:t>الدنيا،</w:t>
      </w:r>
      <w:r>
        <w:rPr>
          <w:rtl/>
        </w:rPr>
        <w:t xml:space="preserve"> </w:t>
      </w:r>
      <w:r w:rsidRPr="005F336A">
        <w:rPr>
          <w:rtl/>
        </w:rPr>
        <w:t>واتخاذ</w:t>
      </w:r>
      <w:r>
        <w:rPr>
          <w:rtl/>
        </w:rPr>
        <w:t xml:space="preserve"> </w:t>
      </w:r>
      <w:r w:rsidRPr="005F336A">
        <w:rPr>
          <w:rtl/>
        </w:rPr>
        <w:t>العلم</w:t>
      </w:r>
      <w:r>
        <w:rPr>
          <w:rtl/>
        </w:rPr>
        <w:t xml:space="preserve"> </w:t>
      </w:r>
      <w:r w:rsidRPr="005F336A">
        <w:rPr>
          <w:rtl/>
        </w:rPr>
        <w:t>وسيلة</w:t>
      </w:r>
      <w:r>
        <w:rPr>
          <w:rtl/>
        </w:rPr>
        <w:t xml:space="preserve"> </w:t>
      </w:r>
      <w:r w:rsidRPr="005F336A">
        <w:rPr>
          <w:rtl/>
        </w:rPr>
        <w:t>لها،</w:t>
      </w:r>
      <w:r>
        <w:rPr>
          <w:rtl/>
        </w:rPr>
        <w:t xml:space="preserve"> </w:t>
      </w:r>
      <w:r w:rsidRPr="005F336A">
        <w:rPr>
          <w:rtl/>
        </w:rPr>
        <w:t>فذلك</w:t>
      </w:r>
      <w:r>
        <w:rPr>
          <w:rtl/>
        </w:rPr>
        <w:t xml:space="preserve"> </w:t>
      </w:r>
      <w:r w:rsidRPr="005F336A">
        <w:rPr>
          <w:rtl/>
        </w:rPr>
        <w:t>يجر</w:t>
      </w:r>
      <w:r>
        <w:rPr>
          <w:rtl/>
        </w:rPr>
        <w:t xml:space="preserve"> </w:t>
      </w:r>
      <w:r w:rsidRPr="005F336A">
        <w:rPr>
          <w:rtl/>
        </w:rPr>
        <w:t>إلى</w:t>
      </w:r>
      <w:r>
        <w:rPr>
          <w:rtl/>
        </w:rPr>
        <w:t xml:space="preserve"> </w:t>
      </w:r>
      <w:r w:rsidRPr="005F336A">
        <w:rPr>
          <w:rtl/>
        </w:rPr>
        <w:t>خطرين:</w:t>
      </w:r>
    </w:p>
    <w:p w14:paraId="06805854" w14:textId="77777777" w:rsidR="00DB4E6A" w:rsidRPr="005F336A" w:rsidRDefault="00DB4E6A" w:rsidP="00606A7C">
      <w:pPr>
        <w:pStyle w:val="aaac"/>
        <w:rPr>
          <w:rtl/>
        </w:rPr>
      </w:pPr>
      <w:r>
        <w:rPr>
          <w:rFonts w:hint="cs"/>
          <w:rtl/>
        </w:rPr>
        <w:t xml:space="preserve">1 ـ </w:t>
      </w:r>
      <w:r w:rsidRPr="00EB561D">
        <w:rPr>
          <w:rtl/>
        </w:rPr>
        <w:t>خوف</w:t>
      </w:r>
      <w:r>
        <w:rPr>
          <w:rtl/>
        </w:rPr>
        <w:t xml:space="preserve"> </w:t>
      </w:r>
      <w:r w:rsidRPr="00EB561D">
        <w:rPr>
          <w:rtl/>
        </w:rPr>
        <w:t>العالم</w:t>
      </w:r>
      <w:r>
        <w:rPr>
          <w:rtl/>
        </w:rPr>
        <w:t xml:space="preserve"> </w:t>
      </w:r>
      <w:r w:rsidRPr="00EB561D">
        <w:rPr>
          <w:rtl/>
        </w:rPr>
        <w:t>على</w:t>
      </w:r>
      <w:r>
        <w:rPr>
          <w:rtl/>
        </w:rPr>
        <w:t xml:space="preserve"> </w:t>
      </w:r>
      <w:r w:rsidRPr="00EB561D">
        <w:rPr>
          <w:rtl/>
        </w:rPr>
        <w:t>دنياه</w:t>
      </w:r>
      <w:r>
        <w:rPr>
          <w:rtl/>
        </w:rPr>
        <w:t xml:space="preserve"> </w:t>
      </w:r>
      <w:r w:rsidRPr="00EB561D">
        <w:rPr>
          <w:rtl/>
        </w:rPr>
        <w:t>فلذلك</w:t>
      </w:r>
      <w:r>
        <w:rPr>
          <w:rtl/>
        </w:rPr>
        <w:t xml:space="preserve"> </w:t>
      </w:r>
      <w:r w:rsidRPr="00EB561D">
        <w:rPr>
          <w:rtl/>
        </w:rPr>
        <w:t>يضطر</w:t>
      </w:r>
      <w:r>
        <w:rPr>
          <w:rtl/>
        </w:rPr>
        <w:t xml:space="preserve"> </w:t>
      </w:r>
      <w:r w:rsidRPr="00EB561D">
        <w:rPr>
          <w:rtl/>
        </w:rPr>
        <w:t>إلى</w:t>
      </w:r>
      <w:r>
        <w:rPr>
          <w:rtl/>
        </w:rPr>
        <w:t xml:space="preserve"> </w:t>
      </w:r>
      <w:r w:rsidRPr="00EB561D">
        <w:rPr>
          <w:rtl/>
        </w:rPr>
        <w:t>المداهنة</w:t>
      </w:r>
      <w:r>
        <w:rPr>
          <w:rtl/>
        </w:rPr>
        <w:t xml:space="preserve"> </w:t>
      </w:r>
      <w:r w:rsidRPr="00EB561D">
        <w:rPr>
          <w:rtl/>
        </w:rPr>
        <w:t>وعدم</w:t>
      </w:r>
      <w:r>
        <w:rPr>
          <w:rtl/>
        </w:rPr>
        <w:t xml:space="preserve"> </w:t>
      </w:r>
      <w:r w:rsidRPr="00EB561D">
        <w:rPr>
          <w:rtl/>
        </w:rPr>
        <w:t>الأمر</w:t>
      </w:r>
      <w:r>
        <w:rPr>
          <w:rtl/>
        </w:rPr>
        <w:t xml:space="preserve"> </w:t>
      </w:r>
      <w:r w:rsidRPr="00EB561D">
        <w:rPr>
          <w:rtl/>
        </w:rPr>
        <w:t>بالمعروف</w:t>
      </w:r>
      <w:r>
        <w:rPr>
          <w:rtl/>
        </w:rPr>
        <w:t xml:space="preserve"> </w:t>
      </w:r>
      <w:r w:rsidRPr="00EB561D">
        <w:rPr>
          <w:rtl/>
        </w:rPr>
        <w:t>أو</w:t>
      </w:r>
      <w:r>
        <w:rPr>
          <w:rtl/>
        </w:rPr>
        <w:t xml:space="preserve"> </w:t>
      </w:r>
      <w:r w:rsidRPr="00EB561D">
        <w:rPr>
          <w:rtl/>
        </w:rPr>
        <w:t>النهي</w:t>
      </w:r>
      <w:r>
        <w:rPr>
          <w:rtl/>
        </w:rPr>
        <w:t xml:space="preserve"> </w:t>
      </w:r>
      <w:r w:rsidRPr="00EB561D">
        <w:rPr>
          <w:rtl/>
        </w:rPr>
        <w:t>عن</w:t>
      </w:r>
      <w:r>
        <w:rPr>
          <w:rtl/>
        </w:rPr>
        <w:t xml:space="preserve"> </w:t>
      </w:r>
      <w:r w:rsidRPr="00EB561D">
        <w:rPr>
          <w:rtl/>
        </w:rPr>
        <w:t>المنكر</w:t>
      </w:r>
      <w:r>
        <w:rPr>
          <w:rtl/>
        </w:rPr>
        <w:t xml:space="preserve"> </w:t>
      </w:r>
      <w:r w:rsidRPr="00EB561D">
        <w:rPr>
          <w:rtl/>
        </w:rPr>
        <w:t>خوفا</w:t>
      </w:r>
      <w:r>
        <w:rPr>
          <w:rtl/>
        </w:rPr>
        <w:t xml:space="preserve"> </w:t>
      </w:r>
      <w:r w:rsidRPr="00EB561D">
        <w:rPr>
          <w:rtl/>
        </w:rPr>
        <w:t>من</w:t>
      </w:r>
      <w:r>
        <w:rPr>
          <w:rtl/>
        </w:rPr>
        <w:t xml:space="preserve"> </w:t>
      </w:r>
      <w:r w:rsidRPr="00EB561D">
        <w:rPr>
          <w:rtl/>
        </w:rPr>
        <w:t>تغير</w:t>
      </w:r>
      <w:r>
        <w:rPr>
          <w:rtl/>
        </w:rPr>
        <w:t xml:space="preserve"> </w:t>
      </w:r>
      <w:r w:rsidRPr="00EB561D">
        <w:rPr>
          <w:rtl/>
        </w:rPr>
        <w:t>قلوب</w:t>
      </w:r>
      <w:r>
        <w:rPr>
          <w:rtl/>
        </w:rPr>
        <w:t xml:space="preserve"> </w:t>
      </w:r>
      <w:r w:rsidRPr="00EB561D">
        <w:rPr>
          <w:rtl/>
        </w:rPr>
        <w:t>الناس</w:t>
      </w:r>
      <w:r>
        <w:rPr>
          <w:rtl/>
        </w:rPr>
        <w:t xml:space="preserve"> </w:t>
      </w:r>
      <w:r w:rsidRPr="00EB561D">
        <w:rPr>
          <w:rtl/>
        </w:rPr>
        <w:t>أو</w:t>
      </w:r>
      <w:r>
        <w:rPr>
          <w:rtl/>
        </w:rPr>
        <w:t xml:space="preserve"> </w:t>
      </w:r>
      <w:r w:rsidRPr="00EB561D">
        <w:rPr>
          <w:rtl/>
        </w:rPr>
        <w:t>السلطان</w:t>
      </w:r>
      <w:r>
        <w:rPr>
          <w:rtl/>
        </w:rPr>
        <w:t xml:space="preserve"> </w:t>
      </w:r>
      <w:r w:rsidRPr="00EB561D">
        <w:rPr>
          <w:rtl/>
        </w:rPr>
        <w:t>عليه،</w:t>
      </w:r>
      <w:r>
        <w:rPr>
          <w:rtl/>
        </w:rPr>
        <w:t xml:space="preserve"> </w:t>
      </w:r>
      <w:r w:rsidRPr="00EB561D">
        <w:rPr>
          <w:rtl/>
        </w:rPr>
        <w:t>ولذلك</w:t>
      </w:r>
      <w:r>
        <w:rPr>
          <w:rtl/>
        </w:rPr>
        <w:t xml:space="preserve"> ـ</w:t>
      </w:r>
      <w:r>
        <w:rPr>
          <w:rFonts w:hint="cs"/>
          <w:rtl/>
        </w:rPr>
        <w:t xml:space="preserve"> </w:t>
      </w:r>
      <w:r w:rsidRPr="00EB561D">
        <w:rPr>
          <w:rtl/>
        </w:rPr>
        <w:t>كما</w:t>
      </w:r>
      <w:r>
        <w:rPr>
          <w:rtl/>
        </w:rPr>
        <w:t xml:space="preserve"> </w:t>
      </w:r>
      <w:r w:rsidRPr="00EB561D">
        <w:rPr>
          <w:rtl/>
        </w:rPr>
        <w:t>يعبر</w:t>
      </w:r>
      <w:r>
        <w:rPr>
          <w:rtl/>
        </w:rPr>
        <w:t xml:space="preserve">  الغزالي ـ </w:t>
      </w:r>
      <w:r w:rsidRPr="00EB561D">
        <w:rPr>
          <w:rtl/>
        </w:rPr>
        <w:t>(لا</w:t>
      </w:r>
      <w:r>
        <w:rPr>
          <w:rtl/>
        </w:rPr>
        <w:t xml:space="preserve"> </w:t>
      </w:r>
      <w:r w:rsidRPr="00EB561D">
        <w:rPr>
          <w:rtl/>
        </w:rPr>
        <w:t>يخلو</w:t>
      </w:r>
      <w:r>
        <w:rPr>
          <w:rtl/>
        </w:rPr>
        <w:t xml:space="preserve"> </w:t>
      </w:r>
      <w:r w:rsidRPr="00EB561D">
        <w:rPr>
          <w:rtl/>
        </w:rPr>
        <w:t>عن</w:t>
      </w:r>
      <w:r>
        <w:rPr>
          <w:rtl/>
        </w:rPr>
        <w:t xml:space="preserve"> </w:t>
      </w:r>
      <w:r w:rsidRPr="00EB561D">
        <w:rPr>
          <w:rtl/>
        </w:rPr>
        <w:t>تكلف</w:t>
      </w:r>
      <w:r>
        <w:rPr>
          <w:rtl/>
        </w:rPr>
        <w:t xml:space="preserve"> </w:t>
      </w:r>
      <w:r w:rsidRPr="00EB561D">
        <w:rPr>
          <w:rtl/>
        </w:rPr>
        <w:t>في</w:t>
      </w:r>
      <w:r>
        <w:rPr>
          <w:rtl/>
        </w:rPr>
        <w:t xml:space="preserve"> </w:t>
      </w:r>
      <w:r w:rsidRPr="00EB561D">
        <w:rPr>
          <w:rtl/>
        </w:rPr>
        <w:t>طلب</w:t>
      </w:r>
      <w:r>
        <w:rPr>
          <w:rtl/>
        </w:rPr>
        <w:t xml:space="preserve"> </w:t>
      </w:r>
      <w:r w:rsidRPr="00EB561D">
        <w:rPr>
          <w:rtl/>
        </w:rPr>
        <w:t>مرضاتهم</w:t>
      </w:r>
      <w:r>
        <w:rPr>
          <w:rtl/>
        </w:rPr>
        <w:t xml:space="preserve"> </w:t>
      </w:r>
      <w:r w:rsidRPr="00EB561D">
        <w:rPr>
          <w:rtl/>
        </w:rPr>
        <w:t>واستمالة</w:t>
      </w:r>
      <w:r>
        <w:rPr>
          <w:rtl/>
        </w:rPr>
        <w:t xml:space="preserve"> </w:t>
      </w:r>
      <w:r w:rsidRPr="00EB561D">
        <w:rPr>
          <w:rtl/>
        </w:rPr>
        <w:t>قلوبه</w:t>
      </w:r>
      <w:r>
        <w:rPr>
          <w:rtl/>
        </w:rPr>
        <w:t xml:space="preserve"> </w:t>
      </w:r>
      <w:r w:rsidRPr="00EB561D">
        <w:rPr>
          <w:rtl/>
        </w:rPr>
        <w:t>مع</w:t>
      </w:r>
      <w:r>
        <w:rPr>
          <w:rtl/>
        </w:rPr>
        <w:t xml:space="preserve"> </w:t>
      </w:r>
      <w:r w:rsidRPr="00EB561D">
        <w:rPr>
          <w:rtl/>
        </w:rPr>
        <w:t>أنهم</w:t>
      </w:r>
      <w:r>
        <w:rPr>
          <w:rtl/>
        </w:rPr>
        <w:t xml:space="preserve"> </w:t>
      </w:r>
      <w:r w:rsidRPr="00EB561D">
        <w:rPr>
          <w:rtl/>
        </w:rPr>
        <w:t>ظلمة)</w:t>
      </w:r>
      <w:r w:rsidRPr="005422D7">
        <w:rPr>
          <w:rStyle w:val="af0"/>
          <w:sz w:val="24"/>
          <w:szCs w:val="24"/>
          <w:rtl/>
        </w:rPr>
        <w:t>(</w:t>
      </w:r>
      <w:r w:rsidRPr="005422D7">
        <w:rPr>
          <w:rStyle w:val="af0"/>
          <w:sz w:val="24"/>
          <w:szCs w:val="24"/>
          <w:rtl/>
        </w:rPr>
        <w:footnoteReference w:id="563"/>
      </w:r>
      <w:r w:rsidRPr="005422D7">
        <w:rPr>
          <w:rStyle w:val="af0"/>
          <w:sz w:val="24"/>
          <w:szCs w:val="24"/>
          <w:rtl/>
        </w:rPr>
        <w:t>)</w:t>
      </w:r>
      <w:r>
        <w:rPr>
          <w:rtl/>
        </w:rPr>
        <w:t xml:space="preserve"> </w:t>
      </w:r>
    </w:p>
    <w:p w14:paraId="04C9364E" w14:textId="77777777" w:rsidR="00DB4E6A" w:rsidRDefault="00DB4E6A" w:rsidP="00EB561D">
      <w:pPr>
        <w:pStyle w:val="aaac"/>
        <w:rPr>
          <w:rtl/>
        </w:rPr>
      </w:pPr>
      <w:r w:rsidRPr="005F336A">
        <w:rPr>
          <w:rtl/>
        </w:rPr>
        <w:t>وقد</w:t>
      </w:r>
      <w:r>
        <w:rPr>
          <w:rtl/>
        </w:rPr>
        <w:t xml:space="preserve"> </w:t>
      </w:r>
      <w:r w:rsidRPr="005F336A">
        <w:rPr>
          <w:rtl/>
        </w:rPr>
        <w:t>ذكر</w:t>
      </w:r>
      <w:r>
        <w:rPr>
          <w:rtl/>
        </w:rPr>
        <w:t xml:space="preserve"> الغزالي </w:t>
      </w:r>
      <w:r w:rsidRPr="005F336A">
        <w:rPr>
          <w:rtl/>
        </w:rPr>
        <w:t>من</w:t>
      </w:r>
      <w:r>
        <w:rPr>
          <w:rtl/>
        </w:rPr>
        <w:t xml:space="preserve"> </w:t>
      </w:r>
      <w:r w:rsidRPr="005F336A">
        <w:rPr>
          <w:rtl/>
        </w:rPr>
        <w:t>آداب</w:t>
      </w:r>
      <w:r>
        <w:rPr>
          <w:rtl/>
        </w:rPr>
        <w:t xml:space="preserve"> </w:t>
      </w:r>
      <w:r w:rsidRPr="005F336A">
        <w:rPr>
          <w:rtl/>
        </w:rPr>
        <w:t>المحتسب</w:t>
      </w:r>
      <w:r>
        <w:rPr>
          <w:rtl/>
        </w:rPr>
        <w:t xml:space="preserve"> </w:t>
      </w:r>
      <w:r w:rsidRPr="005F336A">
        <w:rPr>
          <w:rtl/>
        </w:rPr>
        <w:t>تقليل</w:t>
      </w:r>
      <w:r>
        <w:rPr>
          <w:rtl/>
        </w:rPr>
        <w:t xml:space="preserve"> </w:t>
      </w:r>
      <w:r w:rsidRPr="005F336A">
        <w:rPr>
          <w:rtl/>
        </w:rPr>
        <w:t>العلائق</w:t>
      </w:r>
      <w:r>
        <w:rPr>
          <w:rtl/>
        </w:rPr>
        <w:t xml:space="preserve"> </w:t>
      </w:r>
      <w:r w:rsidRPr="005F336A">
        <w:rPr>
          <w:rtl/>
        </w:rPr>
        <w:t>حتى</w:t>
      </w:r>
      <w:r>
        <w:rPr>
          <w:rtl/>
        </w:rPr>
        <w:t xml:space="preserve"> </w:t>
      </w:r>
      <w:r w:rsidRPr="005F336A">
        <w:rPr>
          <w:rtl/>
        </w:rPr>
        <w:t>لا</w:t>
      </w:r>
      <w:r>
        <w:rPr>
          <w:rtl/>
        </w:rPr>
        <w:t xml:space="preserve"> </w:t>
      </w:r>
      <w:r w:rsidRPr="005F336A">
        <w:rPr>
          <w:rtl/>
        </w:rPr>
        <w:t>يكثر</w:t>
      </w:r>
      <w:r>
        <w:rPr>
          <w:rtl/>
        </w:rPr>
        <w:t xml:space="preserve"> </w:t>
      </w:r>
      <w:r w:rsidRPr="005F336A">
        <w:rPr>
          <w:rtl/>
        </w:rPr>
        <w:t>خوفه</w:t>
      </w:r>
      <w:r>
        <w:rPr>
          <w:rtl/>
        </w:rPr>
        <w:t xml:space="preserve"> </w:t>
      </w:r>
      <w:r w:rsidRPr="005F336A">
        <w:rPr>
          <w:rtl/>
        </w:rPr>
        <w:t>وقطع</w:t>
      </w:r>
      <w:r>
        <w:rPr>
          <w:rtl/>
        </w:rPr>
        <w:t xml:space="preserve"> </w:t>
      </w:r>
      <w:r w:rsidRPr="005F336A">
        <w:rPr>
          <w:rtl/>
        </w:rPr>
        <w:t>الطمع</w:t>
      </w:r>
      <w:r>
        <w:rPr>
          <w:rtl/>
        </w:rPr>
        <w:t xml:space="preserve"> </w:t>
      </w:r>
      <w:r w:rsidRPr="005F336A">
        <w:rPr>
          <w:rtl/>
        </w:rPr>
        <w:t>عن</w:t>
      </w:r>
      <w:r>
        <w:rPr>
          <w:rtl/>
        </w:rPr>
        <w:t xml:space="preserve"> </w:t>
      </w:r>
      <w:r w:rsidRPr="005F336A">
        <w:rPr>
          <w:rtl/>
        </w:rPr>
        <w:t>الخلائق</w:t>
      </w:r>
      <w:r>
        <w:rPr>
          <w:rtl/>
        </w:rPr>
        <w:t xml:space="preserve"> </w:t>
      </w:r>
      <w:r w:rsidRPr="005F336A">
        <w:rPr>
          <w:rtl/>
        </w:rPr>
        <w:t>حتى</w:t>
      </w:r>
      <w:r>
        <w:rPr>
          <w:rtl/>
        </w:rPr>
        <w:t xml:space="preserve"> </w:t>
      </w:r>
      <w:r w:rsidRPr="005F336A">
        <w:rPr>
          <w:rtl/>
        </w:rPr>
        <w:t>تزول</w:t>
      </w:r>
      <w:r>
        <w:rPr>
          <w:rtl/>
        </w:rPr>
        <w:t xml:space="preserve"> </w:t>
      </w:r>
      <w:r w:rsidRPr="005F336A">
        <w:rPr>
          <w:rtl/>
        </w:rPr>
        <w:t>عن</w:t>
      </w:r>
      <w:r>
        <w:rPr>
          <w:rtl/>
        </w:rPr>
        <w:t xml:space="preserve"> </w:t>
      </w:r>
      <w:r w:rsidRPr="005F336A">
        <w:rPr>
          <w:rtl/>
        </w:rPr>
        <w:t>المداهنة)</w:t>
      </w:r>
      <w:r>
        <w:rPr>
          <w:rtl/>
        </w:rPr>
        <w:t xml:space="preserve"> </w:t>
      </w:r>
      <w:r w:rsidRPr="005422D7">
        <w:rPr>
          <w:rStyle w:val="af0"/>
          <w:sz w:val="24"/>
          <w:szCs w:val="24"/>
          <w:rtl/>
        </w:rPr>
        <w:t>(</w:t>
      </w:r>
      <w:r w:rsidRPr="005422D7">
        <w:rPr>
          <w:rStyle w:val="af0"/>
          <w:sz w:val="24"/>
          <w:szCs w:val="24"/>
          <w:rtl/>
        </w:rPr>
        <w:footnoteReference w:id="564"/>
      </w:r>
      <w:r w:rsidRPr="005422D7">
        <w:rPr>
          <w:rStyle w:val="af0"/>
          <w:sz w:val="24"/>
          <w:szCs w:val="24"/>
          <w:rtl/>
        </w:rPr>
        <w:t>)</w:t>
      </w:r>
      <w:r>
        <w:rPr>
          <w:rtl/>
        </w:rPr>
        <w:t xml:space="preserve"> </w:t>
      </w:r>
    </w:p>
    <w:p w14:paraId="3635131F" w14:textId="77777777" w:rsidR="00DB4E6A" w:rsidRPr="005F336A" w:rsidRDefault="00DB4E6A" w:rsidP="00606A7C">
      <w:pPr>
        <w:pStyle w:val="aaac"/>
      </w:pPr>
      <w:r w:rsidRPr="00EB561D">
        <w:rPr>
          <w:rtl/>
        </w:rPr>
        <w:t>ويذكر</w:t>
      </w:r>
      <w:r>
        <w:rPr>
          <w:rtl/>
        </w:rPr>
        <w:t xml:space="preserve"> </w:t>
      </w:r>
      <w:r w:rsidRPr="00EB561D">
        <w:rPr>
          <w:rtl/>
        </w:rPr>
        <w:t>قصة</w:t>
      </w:r>
      <w:r>
        <w:rPr>
          <w:rtl/>
        </w:rPr>
        <w:t xml:space="preserve"> </w:t>
      </w:r>
      <w:r w:rsidRPr="00EB561D">
        <w:rPr>
          <w:rtl/>
        </w:rPr>
        <w:t>في</w:t>
      </w:r>
      <w:r>
        <w:rPr>
          <w:rtl/>
        </w:rPr>
        <w:t xml:space="preserve"> </w:t>
      </w:r>
      <w:r w:rsidRPr="00EB561D">
        <w:rPr>
          <w:rtl/>
        </w:rPr>
        <w:t>ذلك</w:t>
      </w:r>
      <w:r>
        <w:rPr>
          <w:rtl/>
        </w:rPr>
        <w:t xml:space="preserve"> </w:t>
      </w:r>
      <w:r w:rsidRPr="00EB561D">
        <w:rPr>
          <w:rtl/>
        </w:rPr>
        <w:t>عن</w:t>
      </w:r>
      <w:r>
        <w:rPr>
          <w:rtl/>
        </w:rPr>
        <w:t xml:space="preserve"> </w:t>
      </w:r>
      <w:r w:rsidRPr="00EB561D">
        <w:rPr>
          <w:rtl/>
        </w:rPr>
        <w:t>بعض</w:t>
      </w:r>
      <w:r>
        <w:rPr>
          <w:rtl/>
        </w:rPr>
        <w:t xml:space="preserve"> </w:t>
      </w:r>
      <w:r w:rsidRPr="00EB561D">
        <w:rPr>
          <w:rtl/>
        </w:rPr>
        <w:t>المشايخ</w:t>
      </w:r>
      <w:r>
        <w:rPr>
          <w:rtl/>
        </w:rPr>
        <w:t xml:space="preserve"> </w:t>
      </w:r>
      <w:r w:rsidRPr="00EB561D">
        <w:rPr>
          <w:rtl/>
        </w:rPr>
        <w:t>أن</w:t>
      </w:r>
      <w:r>
        <w:rPr>
          <w:rtl/>
        </w:rPr>
        <w:t xml:space="preserve"> </w:t>
      </w:r>
      <w:r w:rsidRPr="00EB561D">
        <w:rPr>
          <w:rtl/>
        </w:rPr>
        <w:t>كا</w:t>
      </w:r>
      <w:r>
        <w:rPr>
          <w:rtl/>
        </w:rPr>
        <w:t xml:space="preserve"> </w:t>
      </w:r>
      <w:r w:rsidRPr="00EB561D">
        <w:rPr>
          <w:rtl/>
        </w:rPr>
        <w:t>له</w:t>
      </w:r>
      <w:r>
        <w:rPr>
          <w:rtl/>
        </w:rPr>
        <w:t xml:space="preserve"> </w:t>
      </w:r>
      <w:r w:rsidRPr="00EB561D">
        <w:rPr>
          <w:rtl/>
        </w:rPr>
        <w:t>سنور</w:t>
      </w:r>
      <w:r>
        <w:rPr>
          <w:rtl/>
        </w:rPr>
        <w:t xml:space="preserve"> </w:t>
      </w:r>
      <w:r w:rsidRPr="00EB561D">
        <w:rPr>
          <w:rtl/>
        </w:rPr>
        <w:t>وكان</w:t>
      </w:r>
      <w:r>
        <w:rPr>
          <w:rtl/>
        </w:rPr>
        <w:t xml:space="preserve"> </w:t>
      </w:r>
      <w:r w:rsidRPr="00EB561D">
        <w:rPr>
          <w:rtl/>
        </w:rPr>
        <w:t>يأخذ</w:t>
      </w:r>
      <w:r>
        <w:rPr>
          <w:rtl/>
        </w:rPr>
        <w:t xml:space="preserve"> </w:t>
      </w:r>
      <w:r w:rsidRPr="00EB561D">
        <w:rPr>
          <w:rtl/>
        </w:rPr>
        <w:t>من</w:t>
      </w:r>
      <w:r>
        <w:rPr>
          <w:rtl/>
        </w:rPr>
        <w:t xml:space="preserve"> </w:t>
      </w:r>
      <w:r w:rsidRPr="00EB561D">
        <w:rPr>
          <w:rtl/>
        </w:rPr>
        <w:t>قصاب</w:t>
      </w:r>
      <w:r>
        <w:rPr>
          <w:rtl/>
        </w:rPr>
        <w:t xml:space="preserve"> </w:t>
      </w:r>
      <w:r w:rsidRPr="00EB561D">
        <w:rPr>
          <w:rtl/>
        </w:rPr>
        <w:t>كان</w:t>
      </w:r>
      <w:r>
        <w:rPr>
          <w:rtl/>
        </w:rPr>
        <w:t xml:space="preserve"> </w:t>
      </w:r>
      <w:r w:rsidRPr="00EB561D">
        <w:rPr>
          <w:rtl/>
        </w:rPr>
        <w:t>في</w:t>
      </w:r>
      <w:r>
        <w:rPr>
          <w:rtl/>
        </w:rPr>
        <w:t xml:space="preserve"> </w:t>
      </w:r>
      <w:r w:rsidRPr="00EB561D">
        <w:rPr>
          <w:rtl/>
        </w:rPr>
        <w:t>جواره</w:t>
      </w:r>
      <w:r>
        <w:rPr>
          <w:rtl/>
        </w:rPr>
        <w:t xml:space="preserve"> </w:t>
      </w:r>
      <w:r w:rsidRPr="00EB561D">
        <w:rPr>
          <w:rtl/>
        </w:rPr>
        <w:t>كل</w:t>
      </w:r>
      <w:r>
        <w:rPr>
          <w:rtl/>
        </w:rPr>
        <w:t xml:space="preserve"> </w:t>
      </w:r>
      <w:r w:rsidRPr="00EB561D">
        <w:rPr>
          <w:rtl/>
        </w:rPr>
        <w:t>يوم</w:t>
      </w:r>
      <w:r>
        <w:rPr>
          <w:rtl/>
        </w:rPr>
        <w:t xml:space="preserve"> </w:t>
      </w:r>
      <w:r w:rsidRPr="00EB561D">
        <w:rPr>
          <w:rtl/>
        </w:rPr>
        <w:t>شيئا</w:t>
      </w:r>
      <w:r>
        <w:rPr>
          <w:rtl/>
        </w:rPr>
        <w:t xml:space="preserve"> </w:t>
      </w:r>
      <w:r w:rsidRPr="00EB561D">
        <w:rPr>
          <w:rtl/>
        </w:rPr>
        <w:t>من</w:t>
      </w:r>
      <w:r>
        <w:rPr>
          <w:rtl/>
        </w:rPr>
        <w:t xml:space="preserve"> </w:t>
      </w:r>
      <w:r w:rsidRPr="00EB561D">
        <w:rPr>
          <w:rtl/>
        </w:rPr>
        <w:t>الغدد</w:t>
      </w:r>
      <w:r>
        <w:rPr>
          <w:rtl/>
        </w:rPr>
        <w:t xml:space="preserve"> </w:t>
      </w:r>
      <w:r w:rsidRPr="00EB561D">
        <w:rPr>
          <w:rtl/>
        </w:rPr>
        <w:t>لسنوره،</w:t>
      </w:r>
      <w:r>
        <w:rPr>
          <w:rtl/>
        </w:rPr>
        <w:t xml:space="preserve"> </w:t>
      </w:r>
      <w:r w:rsidRPr="00EB561D">
        <w:rPr>
          <w:rtl/>
        </w:rPr>
        <w:t>فرأى</w:t>
      </w:r>
      <w:r>
        <w:rPr>
          <w:rtl/>
        </w:rPr>
        <w:t xml:space="preserve"> </w:t>
      </w:r>
      <w:r w:rsidRPr="00EB561D">
        <w:rPr>
          <w:rtl/>
        </w:rPr>
        <w:t>على</w:t>
      </w:r>
      <w:r>
        <w:rPr>
          <w:rtl/>
        </w:rPr>
        <w:t xml:space="preserve"> </w:t>
      </w:r>
      <w:r w:rsidRPr="00EB561D">
        <w:rPr>
          <w:rtl/>
        </w:rPr>
        <w:t>القصاب</w:t>
      </w:r>
      <w:r>
        <w:rPr>
          <w:rtl/>
        </w:rPr>
        <w:t xml:space="preserve"> </w:t>
      </w:r>
      <w:r w:rsidRPr="00EB561D">
        <w:rPr>
          <w:rtl/>
        </w:rPr>
        <w:t>منكرا،</w:t>
      </w:r>
      <w:r>
        <w:rPr>
          <w:rtl/>
        </w:rPr>
        <w:t xml:space="preserve"> </w:t>
      </w:r>
      <w:r w:rsidRPr="00EB561D">
        <w:rPr>
          <w:rtl/>
        </w:rPr>
        <w:t>فدخل</w:t>
      </w:r>
      <w:r>
        <w:rPr>
          <w:rtl/>
        </w:rPr>
        <w:t xml:space="preserve"> </w:t>
      </w:r>
      <w:r w:rsidRPr="00EB561D">
        <w:rPr>
          <w:rtl/>
        </w:rPr>
        <w:t>داره</w:t>
      </w:r>
      <w:r>
        <w:rPr>
          <w:rtl/>
        </w:rPr>
        <w:t xml:space="preserve"> </w:t>
      </w:r>
      <w:r w:rsidRPr="00EB561D">
        <w:rPr>
          <w:rtl/>
        </w:rPr>
        <w:t>أولا،</w:t>
      </w:r>
      <w:r>
        <w:rPr>
          <w:rtl/>
        </w:rPr>
        <w:t xml:space="preserve"> </w:t>
      </w:r>
      <w:r w:rsidRPr="00EB561D">
        <w:rPr>
          <w:rtl/>
        </w:rPr>
        <w:t>وأخرج</w:t>
      </w:r>
      <w:r>
        <w:rPr>
          <w:rtl/>
        </w:rPr>
        <w:t xml:space="preserve"> </w:t>
      </w:r>
      <w:r w:rsidRPr="00EB561D">
        <w:rPr>
          <w:rtl/>
        </w:rPr>
        <w:t>السنور،</w:t>
      </w:r>
      <w:r>
        <w:rPr>
          <w:rtl/>
        </w:rPr>
        <w:t xml:space="preserve"> </w:t>
      </w:r>
      <w:r w:rsidRPr="00EB561D">
        <w:rPr>
          <w:rtl/>
        </w:rPr>
        <w:t>ثم</w:t>
      </w:r>
      <w:r>
        <w:rPr>
          <w:rtl/>
        </w:rPr>
        <w:t xml:space="preserve"> </w:t>
      </w:r>
      <w:r w:rsidRPr="00EB561D">
        <w:rPr>
          <w:rtl/>
        </w:rPr>
        <w:t>جاء</w:t>
      </w:r>
      <w:r>
        <w:rPr>
          <w:rtl/>
        </w:rPr>
        <w:t xml:space="preserve"> </w:t>
      </w:r>
      <w:r w:rsidRPr="00EB561D">
        <w:rPr>
          <w:rtl/>
        </w:rPr>
        <w:t>واحتسب</w:t>
      </w:r>
      <w:r>
        <w:rPr>
          <w:rtl/>
        </w:rPr>
        <w:t xml:space="preserve"> </w:t>
      </w:r>
      <w:r w:rsidRPr="00EB561D">
        <w:rPr>
          <w:rtl/>
        </w:rPr>
        <w:t>عليه،</w:t>
      </w:r>
      <w:r>
        <w:rPr>
          <w:rtl/>
        </w:rPr>
        <w:t xml:space="preserve"> </w:t>
      </w:r>
      <w:r w:rsidRPr="00EB561D">
        <w:rPr>
          <w:rtl/>
        </w:rPr>
        <w:t>فقال</w:t>
      </w:r>
      <w:r>
        <w:rPr>
          <w:rtl/>
        </w:rPr>
        <w:t xml:space="preserve"> </w:t>
      </w:r>
      <w:r w:rsidRPr="00EB561D">
        <w:rPr>
          <w:rtl/>
        </w:rPr>
        <w:t>له</w:t>
      </w:r>
      <w:r>
        <w:rPr>
          <w:rtl/>
        </w:rPr>
        <w:t xml:space="preserve"> </w:t>
      </w:r>
      <w:r w:rsidRPr="00EB561D">
        <w:rPr>
          <w:rtl/>
        </w:rPr>
        <w:t>القصاب:</w:t>
      </w:r>
      <w:r>
        <w:rPr>
          <w:rtl/>
        </w:rPr>
        <w:t xml:space="preserve"> </w:t>
      </w:r>
      <w:r w:rsidRPr="00EB561D">
        <w:rPr>
          <w:rtl/>
        </w:rPr>
        <w:t>(لا</w:t>
      </w:r>
      <w:r>
        <w:rPr>
          <w:rtl/>
        </w:rPr>
        <w:t xml:space="preserve"> </w:t>
      </w:r>
      <w:r w:rsidRPr="00EB561D">
        <w:rPr>
          <w:rtl/>
        </w:rPr>
        <w:t>أعطيك</w:t>
      </w:r>
      <w:r>
        <w:rPr>
          <w:rtl/>
        </w:rPr>
        <w:t xml:space="preserve"> </w:t>
      </w:r>
      <w:r w:rsidRPr="00EB561D">
        <w:rPr>
          <w:rtl/>
        </w:rPr>
        <w:t>بعد</w:t>
      </w:r>
      <w:r>
        <w:rPr>
          <w:rtl/>
        </w:rPr>
        <w:t xml:space="preserve"> </w:t>
      </w:r>
      <w:r w:rsidRPr="00EB561D">
        <w:rPr>
          <w:rtl/>
        </w:rPr>
        <w:t>هذا</w:t>
      </w:r>
      <w:r>
        <w:rPr>
          <w:rtl/>
        </w:rPr>
        <w:t xml:space="preserve"> </w:t>
      </w:r>
      <w:r w:rsidRPr="00EB561D">
        <w:rPr>
          <w:rtl/>
        </w:rPr>
        <w:t>شيئا</w:t>
      </w:r>
      <w:r>
        <w:rPr>
          <w:rtl/>
        </w:rPr>
        <w:t xml:space="preserve"> </w:t>
      </w:r>
      <w:r w:rsidRPr="00EB561D">
        <w:rPr>
          <w:rtl/>
        </w:rPr>
        <w:t>لسنورك)</w:t>
      </w:r>
      <w:r>
        <w:rPr>
          <w:rFonts w:hint="cs"/>
          <w:rtl/>
        </w:rPr>
        <w:t>،</w:t>
      </w:r>
      <w:r>
        <w:rPr>
          <w:rtl/>
        </w:rPr>
        <w:t xml:space="preserve"> </w:t>
      </w:r>
      <w:r w:rsidRPr="00EB561D">
        <w:rPr>
          <w:rtl/>
        </w:rPr>
        <w:t>فقال</w:t>
      </w:r>
      <w:r>
        <w:rPr>
          <w:rtl/>
        </w:rPr>
        <w:t xml:space="preserve"> </w:t>
      </w:r>
      <w:r w:rsidRPr="00EB561D">
        <w:rPr>
          <w:rtl/>
        </w:rPr>
        <w:t>الشيخ</w:t>
      </w:r>
      <w:r>
        <w:rPr>
          <w:rtl/>
        </w:rPr>
        <w:t xml:space="preserve">: </w:t>
      </w:r>
      <w:r w:rsidRPr="00EB561D">
        <w:rPr>
          <w:rtl/>
        </w:rPr>
        <w:t>(ما</w:t>
      </w:r>
      <w:r>
        <w:rPr>
          <w:rtl/>
        </w:rPr>
        <w:t xml:space="preserve"> </w:t>
      </w:r>
      <w:r w:rsidRPr="00EB561D">
        <w:rPr>
          <w:rtl/>
        </w:rPr>
        <w:t>اح</w:t>
      </w:r>
      <w:r>
        <w:rPr>
          <w:rFonts w:hint="cs"/>
          <w:rtl/>
        </w:rPr>
        <w:t>ت</w:t>
      </w:r>
      <w:r w:rsidRPr="00EB561D">
        <w:rPr>
          <w:rtl/>
        </w:rPr>
        <w:t>سبت</w:t>
      </w:r>
      <w:r>
        <w:rPr>
          <w:rtl/>
        </w:rPr>
        <w:t xml:space="preserve"> </w:t>
      </w:r>
      <w:r w:rsidRPr="00EB561D">
        <w:rPr>
          <w:rtl/>
        </w:rPr>
        <w:t>علي</w:t>
      </w:r>
      <w:r>
        <w:rPr>
          <w:rFonts w:hint="cs"/>
          <w:rtl/>
        </w:rPr>
        <w:t>ك</w:t>
      </w:r>
      <w:r>
        <w:rPr>
          <w:rtl/>
        </w:rPr>
        <w:t xml:space="preserve"> </w:t>
      </w:r>
      <w:r w:rsidRPr="00EB561D">
        <w:rPr>
          <w:rtl/>
        </w:rPr>
        <w:t>إلا</w:t>
      </w:r>
      <w:r>
        <w:rPr>
          <w:rtl/>
        </w:rPr>
        <w:t xml:space="preserve"> </w:t>
      </w:r>
      <w:r w:rsidRPr="00EB561D">
        <w:rPr>
          <w:rtl/>
        </w:rPr>
        <w:t>بعد</w:t>
      </w:r>
      <w:r>
        <w:rPr>
          <w:rtl/>
        </w:rPr>
        <w:t xml:space="preserve"> </w:t>
      </w:r>
      <w:r w:rsidRPr="00EB561D">
        <w:rPr>
          <w:rtl/>
        </w:rPr>
        <w:t>إخراج</w:t>
      </w:r>
      <w:r>
        <w:rPr>
          <w:rtl/>
        </w:rPr>
        <w:t xml:space="preserve"> </w:t>
      </w:r>
      <w:r w:rsidRPr="00EB561D">
        <w:rPr>
          <w:rtl/>
        </w:rPr>
        <w:t>السنور</w:t>
      </w:r>
      <w:r>
        <w:rPr>
          <w:rFonts w:hint="cs"/>
          <w:rtl/>
        </w:rPr>
        <w:t>،</w:t>
      </w:r>
      <w:r>
        <w:rPr>
          <w:rtl/>
        </w:rPr>
        <w:t xml:space="preserve"> </w:t>
      </w:r>
      <w:r w:rsidRPr="00EB561D">
        <w:rPr>
          <w:rtl/>
        </w:rPr>
        <w:t>وقطع</w:t>
      </w:r>
      <w:r>
        <w:rPr>
          <w:rtl/>
        </w:rPr>
        <w:t xml:space="preserve"> </w:t>
      </w:r>
      <w:r w:rsidRPr="00EB561D">
        <w:rPr>
          <w:rtl/>
        </w:rPr>
        <w:t>الطمع</w:t>
      </w:r>
      <w:r>
        <w:rPr>
          <w:rtl/>
        </w:rPr>
        <w:t xml:space="preserve"> </w:t>
      </w:r>
      <w:r w:rsidRPr="00EB561D">
        <w:rPr>
          <w:rtl/>
        </w:rPr>
        <w:t>منك)</w:t>
      </w:r>
      <w:r w:rsidRPr="005422D7">
        <w:rPr>
          <w:rStyle w:val="af0"/>
          <w:sz w:val="24"/>
          <w:szCs w:val="24"/>
          <w:rtl/>
        </w:rPr>
        <w:t>(</w:t>
      </w:r>
      <w:r w:rsidRPr="005422D7">
        <w:rPr>
          <w:rStyle w:val="af0"/>
          <w:sz w:val="24"/>
          <w:szCs w:val="24"/>
          <w:rtl/>
        </w:rPr>
        <w:footnoteReference w:id="565"/>
      </w:r>
      <w:r w:rsidRPr="005422D7">
        <w:rPr>
          <w:rStyle w:val="af0"/>
          <w:sz w:val="24"/>
          <w:szCs w:val="24"/>
          <w:rtl/>
        </w:rPr>
        <w:t>)</w:t>
      </w:r>
    </w:p>
    <w:p w14:paraId="2D2B5C5D" w14:textId="77777777" w:rsidR="00DB4E6A" w:rsidRPr="005F336A" w:rsidRDefault="00DB4E6A" w:rsidP="00606A7C">
      <w:pPr>
        <w:pStyle w:val="aaac"/>
        <w:rPr>
          <w:rtl/>
        </w:rPr>
      </w:pPr>
      <w:r w:rsidRPr="005F336A">
        <w:rPr>
          <w:rtl/>
        </w:rPr>
        <w:t>ولذلك</w:t>
      </w:r>
      <w:r>
        <w:rPr>
          <w:rtl/>
        </w:rPr>
        <w:t xml:space="preserve"> </w:t>
      </w:r>
      <w:r w:rsidRPr="005F336A">
        <w:rPr>
          <w:rtl/>
        </w:rPr>
        <w:t>كان</w:t>
      </w:r>
      <w:r>
        <w:rPr>
          <w:rtl/>
        </w:rPr>
        <w:t xml:space="preserve"> </w:t>
      </w:r>
      <w:r w:rsidRPr="005F336A">
        <w:rPr>
          <w:rtl/>
        </w:rPr>
        <w:t>السلف</w:t>
      </w:r>
      <w:r>
        <w:rPr>
          <w:rtl/>
        </w:rPr>
        <w:t xml:space="preserve"> </w:t>
      </w:r>
      <w:r w:rsidRPr="005F336A">
        <w:rPr>
          <w:rtl/>
        </w:rPr>
        <w:t>يتخوفون</w:t>
      </w:r>
      <w:r>
        <w:rPr>
          <w:rtl/>
        </w:rPr>
        <w:t xml:space="preserve"> </w:t>
      </w:r>
      <w:r w:rsidRPr="005F336A">
        <w:rPr>
          <w:rtl/>
        </w:rPr>
        <w:t>من</w:t>
      </w:r>
      <w:r>
        <w:rPr>
          <w:rtl/>
        </w:rPr>
        <w:t xml:space="preserve"> </w:t>
      </w:r>
      <w:r w:rsidRPr="005F336A">
        <w:rPr>
          <w:rtl/>
        </w:rPr>
        <w:t>ثناء</w:t>
      </w:r>
      <w:r>
        <w:rPr>
          <w:rtl/>
        </w:rPr>
        <w:t xml:space="preserve"> </w:t>
      </w:r>
      <w:r w:rsidRPr="005F336A">
        <w:rPr>
          <w:rtl/>
        </w:rPr>
        <w:t>الناس</w:t>
      </w:r>
      <w:r>
        <w:rPr>
          <w:rtl/>
        </w:rPr>
        <w:t xml:space="preserve"> </w:t>
      </w:r>
      <w:r w:rsidRPr="005F336A">
        <w:rPr>
          <w:rtl/>
        </w:rPr>
        <w:t>عليهم</w:t>
      </w:r>
      <w:r>
        <w:rPr>
          <w:rtl/>
        </w:rPr>
        <w:t xml:space="preserve"> </w:t>
      </w:r>
      <w:r w:rsidRPr="005F336A">
        <w:rPr>
          <w:rtl/>
        </w:rPr>
        <w:t>خوفا</w:t>
      </w:r>
      <w:r>
        <w:rPr>
          <w:rtl/>
        </w:rPr>
        <w:t xml:space="preserve"> </w:t>
      </w:r>
      <w:r w:rsidRPr="005F336A">
        <w:rPr>
          <w:rtl/>
        </w:rPr>
        <w:t>من</w:t>
      </w:r>
      <w:r>
        <w:rPr>
          <w:rtl/>
        </w:rPr>
        <w:t xml:space="preserve"> </w:t>
      </w:r>
      <w:r w:rsidRPr="005F336A">
        <w:rPr>
          <w:rtl/>
        </w:rPr>
        <w:t>أن</w:t>
      </w:r>
      <w:r>
        <w:rPr>
          <w:rtl/>
        </w:rPr>
        <w:t xml:space="preserve"> </w:t>
      </w:r>
      <w:r w:rsidRPr="005F336A">
        <w:rPr>
          <w:rtl/>
        </w:rPr>
        <w:t>يكون</w:t>
      </w:r>
      <w:r>
        <w:rPr>
          <w:rtl/>
        </w:rPr>
        <w:t xml:space="preserve"> </w:t>
      </w:r>
      <w:r w:rsidRPr="005F336A">
        <w:rPr>
          <w:rtl/>
        </w:rPr>
        <w:t>مصدر</w:t>
      </w:r>
      <w:r>
        <w:rPr>
          <w:rtl/>
        </w:rPr>
        <w:t xml:space="preserve"> </w:t>
      </w:r>
      <w:r w:rsidRPr="005F336A">
        <w:rPr>
          <w:rtl/>
        </w:rPr>
        <w:t>ذلك</w:t>
      </w:r>
      <w:r>
        <w:rPr>
          <w:rtl/>
        </w:rPr>
        <w:t xml:space="preserve"> </w:t>
      </w:r>
      <w:r w:rsidRPr="005F336A">
        <w:rPr>
          <w:rtl/>
        </w:rPr>
        <w:t>مداهنتهم</w:t>
      </w:r>
      <w:r>
        <w:rPr>
          <w:rtl/>
        </w:rPr>
        <w:t xml:space="preserve"> </w:t>
      </w:r>
      <w:r w:rsidRPr="005F336A">
        <w:rPr>
          <w:rtl/>
        </w:rPr>
        <w:t>لهم</w:t>
      </w:r>
      <w:r>
        <w:rPr>
          <w:rFonts w:hint="cs"/>
          <w:rtl/>
        </w:rPr>
        <w:t>.</w:t>
      </w:r>
    </w:p>
    <w:p w14:paraId="738315ED" w14:textId="77777777" w:rsidR="00DB4E6A" w:rsidRDefault="00DB4E6A" w:rsidP="00606A7C">
      <w:pPr>
        <w:pStyle w:val="aaac"/>
        <w:rPr>
          <w:rtl/>
        </w:rPr>
      </w:pPr>
      <w:r>
        <w:rPr>
          <w:rFonts w:hint="cs"/>
          <w:rtl/>
        </w:rPr>
        <w:t xml:space="preserve">2 ـ </w:t>
      </w:r>
      <w:r w:rsidRPr="005F336A">
        <w:rPr>
          <w:rtl/>
        </w:rPr>
        <w:t>تقصيرهم</w:t>
      </w:r>
      <w:r>
        <w:rPr>
          <w:rtl/>
        </w:rPr>
        <w:t xml:space="preserve"> </w:t>
      </w:r>
      <w:r w:rsidRPr="005F336A">
        <w:rPr>
          <w:rtl/>
        </w:rPr>
        <w:t>أو</w:t>
      </w:r>
      <w:r>
        <w:rPr>
          <w:rtl/>
        </w:rPr>
        <w:t xml:space="preserve"> </w:t>
      </w:r>
      <w:r w:rsidRPr="005F336A">
        <w:rPr>
          <w:rtl/>
        </w:rPr>
        <w:t>تفريطهم</w:t>
      </w:r>
      <w:r>
        <w:rPr>
          <w:rtl/>
        </w:rPr>
        <w:t xml:space="preserve"> </w:t>
      </w:r>
      <w:r w:rsidRPr="005F336A">
        <w:rPr>
          <w:rtl/>
        </w:rPr>
        <w:t>في</w:t>
      </w:r>
      <w:r>
        <w:rPr>
          <w:rtl/>
        </w:rPr>
        <w:t xml:space="preserve"> </w:t>
      </w:r>
      <w:r w:rsidRPr="005F336A">
        <w:rPr>
          <w:rtl/>
        </w:rPr>
        <w:t>العمل</w:t>
      </w:r>
      <w:r>
        <w:rPr>
          <w:rtl/>
        </w:rPr>
        <w:t xml:space="preserve"> </w:t>
      </w:r>
      <w:r w:rsidRPr="005F336A">
        <w:rPr>
          <w:rtl/>
        </w:rPr>
        <w:t>الصالح</w:t>
      </w:r>
      <w:r>
        <w:rPr>
          <w:rtl/>
        </w:rPr>
        <w:t xml:space="preserve">، </w:t>
      </w:r>
      <w:r w:rsidRPr="005F336A">
        <w:rPr>
          <w:rtl/>
        </w:rPr>
        <w:t>وارتكابهم</w:t>
      </w:r>
      <w:r>
        <w:rPr>
          <w:rtl/>
        </w:rPr>
        <w:t xml:space="preserve"> </w:t>
      </w:r>
      <w:r w:rsidRPr="005F336A">
        <w:rPr>
          <w:rtl/>
        </w:rPr>
        <w:t>المعاصي</w:t>
      </w:r>
      <w:r>
        <w:rPr>
          <w:rtl/>
        </w:rPr>
        <w:t xml:space="preserve"> </w:t>
      </w:r>
      <w:r w:rsidRPr="005F336A">
        <w:rPr>
          <w:rtl/>
        </w:rPr>
        <w:t>والفواحش</w:t>
      </w:r>
      <w:r>
        <w:rPr>
          <w:rtl/>
        </w:rPr>
        <w:t xml:space="preserve"> </w:t>
      </w:r>
      <w:r w:rsidRPr="005F336A">
        <w:rPr>
          <w:rtl/>
        </w:rPr>
        <w:t>بسبب</w:t>
      </w:r>
      <w:r>
        <w:rPr>
          <w:rtl/>
        </w:rPr>
        <w:t xml:space="preserve"> </w:t>
      </w:r>
      <w:r w:rsidRPr="005F336A">
        <w:rPr>
          <w:rtl/>
        </w:rPr>
        <w:t>الغلو</w:t>
      </w:r>
      <w:r>
        <w:rPr>
          <w:rtl/>
        </w:rPr>
        <w:t xml:space="preserve"> </w:t>
      </w:r>
      <w:r w:rsidRPr="005F336A">
        <w:rPr>
          <w:rtl/>
        </w:rPr>
        <w:t>في</w:t>
      </w:r>
      <w:r>
        <w:rPr>
          <w:rtl/>
        </w:rPr>
        <w:t xml:space="preserve"> </w:t>
      </w:r>
      <w:r w:rsidRPr="005F336A">
        <w:rPr>
          <w:rtl/>
        </w:rPr>
        <w:t>كلب</w:t>
      </w:r>
      <w:r>
        <w:rPr>
          <w:rtl/>
        </w:rPr>
        <w:t xml:space="preserve"> </w:t>
      </w:r>
      <w:r w:rsidRPr="005F336A">
        <w:rPr>
          <w:rtl/>
        </w:rPr>
        <w:t>الدنيا،</w:t>
      </w:r>
      <w:r>
        <w:rPr>
          <w:rtl/>
        </w:rPr>
        <w:t xml:space="preserve"> </w:t>
      </w:r>
      <w:r w:rsidRPr="005F336A">
        <w:rPr>
          <w:rtl/>
        </w:rPr>
        <w:t>فمطالبها</w:t>
      </w:r>
      <w:r>
        <w:rPr>
          <w:rtl/>
        </w:rPr>
        <w:t xml:space="preserve"> </w:t>
      </w:r>
      <w:r w:rsidRPr="005F336A">
        <w:rPr>
          <w:rtl/>
        </w:rPr>
        <w:t>يجر</w:t>
      </w:r>
      <w:r>
        <w:rPr>
          <w:rtl/>
        </w:rPr>
        <w:t xml:space="preserve"> </w:t>
      </w:r>
      <w:r w:rsidRPr="005F336A">
        <w:rPr>
          <w:rtl/>
        </w:rPr>
        <w:t>بعضها</w:t>
      </w:r>
      <w:r>
        <w:rPr>
          <w:rtl/>
        </w:rPr>
        <w:t xml:space="preserve"> </w:t>
      </w:r>
      <w:r w:rsidRPr="005F336A">
        <w:rPr>
          <w:rtl/>
        </w:rPr>
        <w:t>إلى</w:t>
      </w:r>
      <w:r>
        <w:rPr>
          <w:rtl/>
        </w:rPr>
        <w:t xml:space="preserve"> </w:t>
      </w:r>
      <w:r w:rsidRPr="005F336A">
        <w:rPr>
          <w:rtl/>
        </w:rPr>
        <w:t>بعض</w:t>
      </w:r>
      <w:r>
        <w:rPr>
          <w:rFonts w:hint="cs"/>
          <w:rtl/>
        </w:rPr>
        <w:t>.</w:t>
      </w:r>
    </w:p>
    <w:p w14:paraId="06ED2381" w14:textId="77777777" w:rsidR="00DB4E6A" w:rsidRPr="005F336A" w:rsidRDefault="00DB4E6A" w:rsidP="00606A7C">
      <w:pPr>
        <w:pStyle w:val="aaac"/>
        <w:rPr>
          <w:rtl/>
        </w:rPr>
      </w:pPr>
      <w:r w:rsidRPr="005F336A">
        <w:rPr>
          <w:rtl/>
        </w:rPr>
        <w:t>وقد</w:t>
      </w:r>
      <w:r>
        <w:rPr>
          <w:rtl/>
        </w:rPr>
        <w:t xml:space="preserve"> </w:t>
      </w:r>
      <w:r w:rsidRPr="005F336A">
        <w:rPr>
          <w:rtl/>
        </w:rPr>
        <w:t>بين</w:t>
      </w:r>
      <w:r>
        <w:rPr>
          <w:rtl/>
        </w:rPr>
        <w:t xml:space="preserve"> </w:t>
      </w:r>
      <w:r w:rsidRPr="005F336A">
        <w:rPr>
          <w:rtl/>
        </w:rPr>
        <w:t>الغزالي</w:t>
      </w:r>
      <w:r>
        <w:rPr>
          <w:rtl/>
        </w:rPr>
        <w:t xml:space="preserve"> </w:t>
      </w:r>
      <w:r w:rsidRPr="005F336A">
        <w:rPr>
          <w:rtl/>
        </w:rPr>
        <w:t>العامل</w:t>
      </w:r>
      <w:r>
        <w:rPr>
          <w:rtl/>
        </w:rPr>
        <w:t xml:space="preserve"> </w:t>
      </w:r>
      <w:r w:rsidRPr="005F336A">
        <w:rPr>
          <w:rtl/>
        </w:rPr>
        <w:t>النفسي</w:t>
      </w:r>
      <w:r>
        <w:rPr>
          <w:rtl/>
        </w:rPr>
        <w:t xml:space="preserve"> </w:t>
      </w:r>
      <w:r w:rsidRPr="005F336A">
        <w:rPr>
          <w:rtl/>
        </w:rPr>
        <w:t>لذلك</w:t>
      </w:r>
      <w:r>
        <w:rPr>
          <w:rtl/>
        </w:rPr>
        <w:t xml:space="preserve"> </w:t>
      </w:r>
      <w:r w:rsidRPr="005F336A">
        <w:rPr>
          <w:rtl/>
        </w:rPr>
        <w:t>التناقض</w:t>
      </w:r>
      <w:r>
        <w:rPr>
          <w:rtl/>
        </w:rPr>
        <w:t xml:space="preserve"> </w:t>
      </w:r>
      <w:r w:rsidRPr="005F336A">
        <w:rPr>
          <w:rtl/>
        </w:rPr>
        <w:t>بين</w:t>
      </w:r>
      <w:r>
        <w:rPr>
          <w:rtl/>
        </w:rPr>
        <w:t xml:space="preserve"> </w:t>
      </w:r>
      <w:r w:rsidRPr="005F336A">
        <w:rPr>
          <w:rtl/>
        </w:rPr>
        <w:t>علمهم</w:t>
      </w:r>
      <w:r>
        <w:rPr>
          <w:rtl/>
        </w:rPr>
        <w:t xml:space="preserve"> </w:t>
      </w:r>
      <w:r w:rsidRPr="005F336A">
        <w:rPr>
          <w:rtl/>
        </w:rPr>
        <w:t>وعملهم</w:t>
      </w:r>
      <w:r>
        <w:rPr>
          <w:rtl/>
        </w:rPr>
        <w:t xml:space="preserve"> </w:t>
      </w:r>
      <w:r w:rsidRPr="005F336A">
        <w:rPr>
          <w:rtl/>
        </w:rPr>
        <w:t>فقال:</w:t>
      </w:r>
      <w:r>
        <w:rPr>
          <w:rtl/>
        </w:rPr>
        <w:t xml:space="preserve"> </w:t>
      </w:r>
      <w:r w:rsidRPr="005F336A">
        <w:rPr>
          <w:rtl/>
        </w:rPr>
        <w:t>(وفرقة</w:t>
      </w:r>
      <w:r>
        <w:rPr>
          <w:rtl/>
        </w:rPr>
        <w:t xml:space="preserve"> </w:t>
      </w:r>
      <w:r w:rsidRPr="005F336A">
        <w:rPr>
          <w:rtl/>
        </w:rPr>
        <w:t>(أي</w:t>
      </w:r>
      <w:r>
        <w:rPr>
          <w:rtl/>
        </w:rPr>
        <w:t xml:space="preserve"> </w:t>
      </w:r>
      <w:r w:rsidRPr="005F336A">
        <w:rPr>
          <w:rtl/>
        </w:rPr>
        <w:t>من</w:t>
      </w:r>
      <w:r>
        <w:rPr>
          <w:rtl/>
        </w:rPr>
        <w:t xml:space="preserve"> </w:t>
      </w:r>
      <w:r w:rsidRPr="005F336A">
        <w:rPr>
          <w:rtl/>
        </w:rPr>
        <w:t>أهل</w:t>
      </w:r>
      <w:r>
        <w:rPr>
          <w:rtl/>
        </w:rPr>
        <w:t xml:space="preserve"> </w:t>
      </w:r>
      <w:r w:rsidRPr="005F336A">
        <w:rPr>
          <w:rtl/>
        </w:rPr>
        <w:t>العلم)</w:t>
      </w:r>
      <w:r>
        <w:rPr>
          <w:rtl/>
        </w:rPr>
        <w:t xml:space="preserve"> </w:t>
      </w:r>
      <w:r w:rsidRPr="005F336A">
        <w:rPr>
          <w:rtl/>
        </w:rPr>
        <w:t>أحكمو</w:t>
      </w:r>
      <w:r>
        <w:rPr>
          <w:rtl/>
        </w:rPr>
        <w:t xml:space="preserve"> </w:t>
      </w:r>
      <w:r w:rsidRPr="005F336A">
        <w:rPr>
          <w:rtl/>
        </w:rPr>
        <w:t>العلوم</w:t>
      </w:r>
      <w:r>
        <w:rPr>
          <w:rtl/>
        </w:rPr>
        <w:t xml:space="preserve"> </w:t>
      </w:r>
      <w:r w:rsidRPr="005F336A">
        <w:rPr>
          <w:rtl/>
        </w:rPr>
        <w:t>الشرعية</w:t>
      </w:r>
      <w:r>
        <w:rPr>
          <w:rtl/>
        </w:rPr>
        <w:t xml:space="preserve"> </w:t>
      </w:r>
      <w:r w:rsidRPr="005F336A">
        <w:rPr>
          <w:rtl/>
        </w:rPr>
        <w:t>والعقلية</w:t>
      </w:r>
      <w:r>
        <w:rPr>
          <w:rtl/>
        </w:rPr>
        <w:t xml:space="preserve"> </w:t>
      </w:r>
      <w:r w:rsidRPr="005F336A">
        <w:rPr>
          <w:rtl/>
        </w:rPr>
        <w:t>وتعمقوا</w:t>
      </w:r>
      <w:r>
        <w:rPr>
          <w:rtl/>
        </w:rPr>
        <w:t xml:space="preserve"> </w:t>
      </w:r>
      <w:r w:rsidRPr="005F336A">
        <w:rPr>
          <w:rtl/>
        </w:rPr>
        <w:t>فيها،</w:t>
      </w:r>
      <w:r>
        <w:rPr>
          <w:rtl/>
        </w:rPr>
        <w:t xml:space="preserve"> </w:t>
      </w:r>
      <w:r w:rsidRPr="005F336A">
        <w:rPr>
          <w:rtl/>
        </w:rPr>
        <w:t>واشتغلوا</w:t>
      </w:r>
      <w:r>
        <w:rPr>
          <w:rtl/>
        </w:rPr>
        <w:t xml:space="preserve"> </w:t>
      </w:r>
      <w:r w:rsidRPr="005F336A">
        <w:rPr>
          <w:rtl/>
        </w:rPr>
        <w:t>بها،</w:t>
      </w:r>
      <w:r>
        <w:rPr>
          <w:rtl/>
        </w:rPr>
        <w:t xml:space="preserve"> </w:t>
      </w:r>
      <w:r w:rsidRPr="005F336A">
        <w:rPr>
          <w:rtl/>
        </w:rPr>
        <w:t>وأهملوا</w:t>
      </w:r>
      <w:r>
        <w:rPr>
          <w:rtl/>
        </w:rPr>
        <w:t xml:space="preserve"> </w:t>
      </w:r>
      <w:r w:rsidRPr="005F336A">
        <w:rPr>
          <w:rtl/>
        </w:rPr>
        <w:t>تفقد</w:t>
      </w:r>
      <w:r>
        <w:rPr>
          <w:rtl/>
        </w:rPr>
        <w:t xml:space="preserve"> </w:t>
      </w:r>
      <w:r w:rsidRPr="005F336A">
        <w:rPr>
          <w:rtl/>
        </w:rPr>
        <w:t>الجوارح</w:t>
      </w:r>
      <w:r>
        <w:rPr>
          <w:rtl/>
        </w:rPr>
        <w:t xml:space="preserve"> </w:t>
      </w:r>
      <w:r w:rsidRPr="005F336A">
        <w:rPr>
          <w:rtl/>
        </w:rPr>
        <w:t>وحفظها</w:t>
      </w:r>
      <w:r>
        <w:rPr>
          <w:rtl/>
        </w:rPr>
        <w:t xml:space="preserve"> </w:t>
      </w:r>
      <w:r w:rsidRPr="005F336A">
        <w:rPr>
          <w:rtl/>
        </w:rPr>
        <w:t>عن</w:t>
      </w:r>
      <w:r>
        <w:rPr>
          <w:rtl/>
        </w:rPr>
        <w:t xml:space="preserve"> </w:t>
      </w:r>
      <w:r w:rsidRPr="005F336A">
        <w:rPr>
          <w:rtl/>
        </w:rPr>
        <w:t>المعاصي،</w:t>
      </w:r>
      <w:r>
        <w:rPr>
          <w:rtl/>
        </w:rPr>
        <w:t xml:space="preserve"> </w:t>
      </w:r>
      <w:r w:rsidRPr="005F336A">
        <w:rPr>
          <w:rtl/>
        </w:rPr>
        <w:t>واعتبر</w:t>
      </w:r>
      <w:r>
        <w:rPr>
          <w:rtl/>
        </w:rPr>
        <w:t xml:space="preserve"> </w:t>
      </w:r>
      <w:r w:rsidRPr="005F336A">
        <w:rPr>
          <w:rtl/>
        </w:rPr>
        <w:t>بعلمهم</w:t>
      </w:r>
      <w:r>
        <w:rPr>
          <w:rtl/>
        </w:rPr>
        <w:t xml:space="preserve"> </w:t>
      </w:r>
      <w:r w:rsidRPr="005F336A">
        <w:rPr>
          <w:rtl/>
        </w:rPr>
        <w:t>وظنوا</w:t>
      </w:r>
      <w:r>
        <w:rPr>
          <w:rtl/>
        </w:rPr>
        <w:t xml:space="preserve"> </w:t>
      </w:r>
      <w:r w:rsidRPr="005F336A">
        <w:rPr>
          <w:rtl/>
        </w:rPr>
        <w:t>أنهم</w:t>
      </w:r>
      <w:r>
        <w:rPr>
          <w:rtl/>
        </w:rPr>
        <w:t xml:space="preserve"> </w:t>
      </w:r>
      <w:r w:rsidRPr="005F336A">
        <w:rPr>
          <w:rtl/>
        </w:rPr>
        <w:t>عند</w:t>
      </w:r>
      <w:r>
        <w:rPr>
          <w:rtl/>
        </w:rPr>
        <w:t xml:space="preserve"> </w:t>
      </w:r>
      <w:r w:rsidRPr="005F336A">
        <w:rPr>
          <w:rtl/>
        </w:rPr>
        <w:t>الله</w:t>
      </w:r>
      <w:r>
        <w:rPr>
          <w:rtl/>
        </w:rPr>
        <w:t xml:space="preserve"> </w:t>
      </w:r>
      <w:r w:rsidRPr="005F336A">
        <w:rPr>
          <w:rtl/>
        </w:rPr>
        <w:t>بمكان،</w:t>
      </w:r>
      <w:r>
        <w:rPr>
          <w:rtl/>
        </w:rPr>
        <w:t xml:space="preserve"> </w:t>
      </w:r>
      <w:r w:rsidRPr="005F336A">
        <w:rPr>
          <w:rtl/>
        </w:rPr>
        <w:t>وأنهم</w:t>
      </w:r>
      <w:r>
        <w:rPr>
          <w:rtl/>
        </w:rPr>
        <w:t xml:space="preserve"> </w:t>
      </w:r>
      <w:r w:rsidRPr="005F336A">
        <w:rPr>
          <w:rtl/>
        </w:rPr>
        <w:t>قد</w:t>
      </w:r>
      <w:r>
        <w:rPr>
          <w:rtl/>
        </w:rPr>
        <w:t xml:space="preserve"> </w:t>
      </w:r>
      <w:r w:rsidRPr="005F336A">
        <w:rPr>
          <w:rtl/>
        </w:rPr>
        <w:t>بلغوا</w:t>
      </w:r>
      <w:r>
        <w:rPr>
          <w:rtl/>
        </w:rPr>
        <w:t xml:space="preserve"> </w:t>
      </w:r>
      <w:r w:rsidRPr="005F336A">
        <w:rPr>
          <w:rtl/>
        </w:rPr>
        <w:t>من</w:t>
      </w:r>
      <w:r>
        <w:rPr>
          <w:rtl/>
        </w:rPr>
        <w:t xml:space="preserve"> </w:t>
      </w:r>
      <w:r w:rsidRPr="005F336A">
        <w:rPr>
          <w:rtl/>
        </w:rPr>
        <w:t>العلم</w:t>
      </w:r>
      <w:r>
        <w:rPr>
          <w:rtl/>
        </w:rPr>
        <w:t xml:space="preserve"> </w:t>
      </w:r>
      <w:r w:rsidRPr="005F336A">
        <w:rPr>
          <w:rtl/>
        </w:rPr>
        <w:t>مبلغا</w:t>
      </w:r>
      <w:r>
        <w:rPr>
          <w:rtl/>
        </w:rPr>
        <w:t xml:space="preserve"> </w:t>
      </w:r>
      <w:r w:rsidRPr="005F336A">
        <w:rPr>
          <w:rtl/>
        </w:rPr>
        <w:t>لا</w:t>
      </w:r>
      <w:r>
        <w:rPr>
          <w:rtl/>
        </w:rPr>
        <w:t xml:space="preserve"> </w:t>
      </w:r>
      <w:r w:rsidRPr="005F336A">
        <w:rPr>
          <w:rtl/>
        </w:rPr>
        <w:t>يعذب</w:t>
      </w:r>
      <w:r>
        <w:rPr>
          <w:rtl/>
        </w:rPr>
        <w:t xml:space="preserve"> </w:t>
      </w:r>
      <w:r w:rsidRPr="005F336A">
        <w:rPr>
          <w:rtl/>
        </w:rPr>
        <w:t>الله</w:t>
      </w:r>
      <w:r>
        <w:rPr>
          <w:rtl/>
        </w:rPr>
        <w:t xml:space="preserve"> </w:t>
      </w:r>
      <w:r w:rsidRPr="005F336A">
        <w:rPr>
          <w:rtl/>
        </w:rPr>
        <w:t>مثلهم،</w:t>
      </w:r>
      <w:r>
        <w:rPr>
          <w:rtl/>
        </w:rPr>
        <w:t xml:space="preserve"> </w:t>
      </w:r>
      <w:r w:rsidRPr="005F336A">
        <w:rPr>
          <w:rtl/>
        </w:rPr>
        <w:t>بل</w:t>
      </w:r>
      <w:r>
        <w:rPr>
          <w:rtl/>
        </w:rPr>
        <w:t xml:space="preserve"> </w:t>
      </w:r>
      <w:r w:rsidRPr="005F336A">
        <w:rPr>
          <w:rtl/>
        </w:rPr>
        <w:t>يقبل</w:t>
      </w:r>
      <w:r>
        <w:rPr>
          <w:rtl/>
        </w:rPr>
        <w:t xml:space="preserve"> </w:t>
      </w:r>
      <w:r w:rsidRPr="005F336A">
        <w:rPr>
          <w:rtl/>
        </w:rPr>
        <w:t>في</w:t>
      </w:r>
      <w:r>
        <w:rPr>
          <w:rtl/>
        </w:rPr>
        <w:t xml:space="preserve"> </w:t>
      </w:r>
      <w:r w:rsidRPr="005F336A">
        <w:rPr>
          <w:rtl/>
        </w:rPr>
        <w:t>الخلق</w:t>
      </w:r>
      <w:r>
        <w:rPr>
          <w:rtl/>
        </w:rPr>
        <w:t xml:space="preserve"> </w:t>
      </w:r>
      <w:r w:rsidRPr="005F336A">
        <w:rPr>
          <w:rtl/>
        </w:rPr>
        <w:t>شفاعتهم)</w:t>
      </w:r>
      <w:r w:rsidRPr="005422D7">
        <w:rPr>
          <w:rStyle w:val="af0"/>
          <w:sz w:val="24"/>
          <w:szCs w:val="24"/>
          <w:rtl/>
        </w:rPr>
        <w:t>(</w:t>
      </w:r>
      <w:r w:rsidRPr="005422D7">
        <w:rPr>
          <w:rStyle w:val="af0"/>
          <w:sz w:val="24"/>
          <w:szCs w:val="24"/>
          <w:rtl/>
        </w:rPr>
        <w:footnoteReference w:id="566"/>
      </w:r>
      <w:r w:rsidRPr="005422D7">
        <w:rPr>
          <w:rStyle w:val="af0"/>
          <w:sz w:val="24"/>
          <w:szCs w:val="24"/>
          <w:rtl/>
        </w:rPr>
        <w:t>)</w:t>
      </w:r>
    </w:p>
    <w:p w14:paraId="5277CFD3" w14:textId="77777777" w:rsidR="00DB4E6A" w:rsidRPr="005F336A" w:rsidRDefault="00DB4E6A" w:rsidP="00606A7C">
      <w:pPr>
        <w:pStyle w:val="aaac"/>
        <w:rPr>
          <w:rtl/>
        </w:rPr>
      </w:pPr>
      <w:r w:rsidRPr="005F336A">
        <w:rPr>
          <w:rtl/>
        </w:rPr>
        <w:t>ويضرب</w:t>
      </w:r>
      <w:r>
        <w:rPr>
          <w:rtl/>
        </w:rPr>
        <w:t xml:space="preserve"> </w:t>
      </w:r>
      <w:r w:rsidRPr="005F336A">
        <w:rPr>
          <w:rtl/>
        </w:rPr>
        <w:t>لهؤلاء</w:t>
      </w:r>
      <w:r>
        <w:rPr>
          <w:rtl/>
        </w:rPr>
        <w:t xml:space="preserve"> </w:t>
      </w:r>
      <w:r w:rsidRPr="005F336A">
        <w:rPr>
          <w:rtl/>
        </w:rPr>
        <w:t>مثلا</w:t>
      </w:r>
      <w:r>
        <w:rPr>
          <w:rtl/>
        </w:rPr>
        <w:t xml:space="preserve"> </w:t>
      </w:r>
      <w:r w:rsidRPr="005F336A">
        <w:rPr>
          <w:rtl/>
        </w:rPr>
        <w:t>بالمريض</w:t>
      </w:r>
      <w:r>
        <w:rPr>
          <w:rtl/>
        </w:rPr>
        <w:t xml:space="preserve"> </w:t>
      </w:r>
      <w:r w:rsidRPr="005F336A">
        <w:rPr>
          <w:rtl/>
        </w:rPr>
        <w:t>الذي</w:t>
      </w:r>
      <w:r>
        <w:rPr>
          <w:rtl/>
        </w:rPr>
        <w:t xml:space="preserve"> </w:t>
      </w:r>
      <w:r w:rsidRPr="005F336A">
        <w:rPr>
          <w:rtl/>
        </w:rPr>
        <w:t>به</w:t>
      </w:r>
      <w:r>
        <w:rPr>
          <w:rtl/>
        </w:rPr>
        <w:t xml:space="preserve"> </w:t>
      </w:r>
      <w:r w:rsidRPr="005F336A">
        <w:rPr>
          <w:rtl/>
        </w:rPr>
        <w:t>علة</w:t>
      </w:r>
      <w:r>
        <w:rPr>
          <w:rtl/>
        </w:rPr>
        <w:t xml:space="preserve"> </w:t>
      </w:r>
      <w:r w:rsidRPr="005F336A">
        <w:rPr>
          <w:rtl/>
        </w:rPr>
        <w:t>لا</w:t>
      </w:r>
      <w:r>
        <w:rPr>
          <w:rtl/>
        </w:rPr>
        <w:t xml:space="preserve"> </w:t>
      </w:r>
      <w:r w:rsidRPr="005F336A">
        <w:rPr>
          <w:rtl/>
        </w:rPr>
        <w:t>يزيلها</w:t>
      </w:r>
      <w:r>
        <w:rPr>
          <w:rtl/>
        </w:rPr>
        <w:t xml:space="preserve"> </w:t>
      </w:r>
      <w:r w:rsidRPr="005F336A">
        <w:rPr>
          <w:rtl/>
        </w:rPr>
        <w:t>إلا</w:t>
      </w:r>
      <w:r>
        <w:rPr>
          <w:rtl/>
        </w:rPr>
        <w:t xml:space="preserve"> </w:t>
      </w:r>
      <w:r w:rsidRPr="005F336A">
        <w:rPr>
          <w:rtl/>
        </w:rPr>
        <w:t>دواء</w:t>
      </w:r>
      <w:r>
        <w:rPr>
          <w:rtl/>
        </w:rPr>
        <w:t xml:space="preserve"> </w:t>
      </w:r>
      <w:r w:rsidRPr="005F336A">
        <w:rPr>
          <w:rtl/>
        </w:rPr>
        <w:t>مركب</w:t>
      </w:r>
      <w:r>
        <w:rPr>
          <w:rtl/>
        </w:rPr>
        <w:t xml:space="preserve"> </w:t>
      </w:r>
      <w:r w:rsidRPr="005F336A">
        <w:rPr>
          <w:rtl/>
        </w:rPr>
        <w:t>من</w:t>
      </w:r>
      <w:r>
        <w:rPr>
          <w:rtl/>
        </w:rPr>
        <w:t xml:space="preserve"> </w:t>
      </w:r>
      <w:r w:rsidRPr="005F336A">
        <w:rPr>
          <w:rtl/>
        </w:rPr>
        <w:t>أخلاط</w:t>
      </w:r>
      <w:r>
        <w:rPr>
          <w:rtl/>
        </w:rPr>
        <w:t xml:space="preserve"> </w:t>
      </w:r>
      <w:r w:rsidRPr="005F336A">
        <w:rPr>
          <w:rtl/>
        </w:rPr>
        <w:t>كثيرة</w:t>
      </w:r>
      <w:r>
        <w:rPr>
          <w:rtl/>
        </w:rPr>
        <w:t xml:space="preserve"> </w:t>
      </w:r>
      <w:r w:rsidRPr="005F336A">
        <w:rPr>
          <w:rtl/>
        </w:rPr>
        <w:t>لا</w:t>
      </w:r>
      <w:r>
        <w:rPr>
          <w:rtl/>
        </w:rPr>
        <w:t xml:space="preserve"> </w:t>
      </w:r>
      <w:r w:rsidRPr="005F336A">
        <w:rPr>
          <w:rtl/>
        </w:rPr>
        <w:t>يعرفها</w:t>
      </w:r>
      <w:r>
        <w:rPr>
          <w:rtl/>
        </w:rPr>
        <w:t xml:space="preserve"> </w:t>
      </w:r>
      <w:r w:rsidRPr="005F336A">
        <w:rPr>
          <w:rtl/>
        </w:rPr>
        <w:t>إلا</w:t>
      </w:r>
      <w:r>
        <w:rPr>
          <w:rtl/>
        </w:rPr>
        <w:t xml:space="preserve"> </w:t>
      </w:r>
      <w:r w:rsidRPr="005F336A">
        <w:rPr>
          <w:rtl/>
        </w:rPr>
        <w:t>حذائق</w:t>
      </w:r>
      <w:r>
        <w:rPr>
          <w:rtl/>
        </w:rPr>
        <w:t xml:space="preserve"> </w:t>
      </w:r>
      <w:r w:rsidRPr="005F336A">
        <w:rPr>
          <w:rtl/>
        </w:rPr>
        <w:t>الأطباء،</w:t>
      </w:r>
      <w:r>
        <w:rPr>
          <w:rtl/>
        </w:rPr>
        <w:t xml:space="preserve"> </w:t>
      </w:r>
      <w:r w:rsidRPr="005F336A">
        <w:rPr>
          <w:rtl/>
        </w:rPr>
        <w:t>فسعى</w:t>
      </w:r>
      <w:r>
        <w:rPr>
          <w:rtl/>
        </w:rPr>
        <w:t xml:space="preserve"> </w:t>
      </w:r>
      <w:r w:rsidRPr="005F336A">
        <w:rPr>
          <w:rtl/>
        </w:rPr>
        <w:t>في</w:t>
      </w:r>
      <w:r>
        <w:rPr>
          <w:rtl/>
        </w:rPr>
        <w:t xml:space="preserve"> </w:t>
      </w:r>
      <w:r w:rsidRPr="005F336A">
        <w:rPr>
          <w:rtl/>
        </w:rPr>
        <w:t>طلب</w:t>
      </w:r>
      <w:r>
        <w:rPr>
          <w:rtl/>
        </w:rPr>
        <w:t xml:space="preserve"> </w:t>
      </w:r>
      <w:r w:rsidRPr="005F336A">
        <w:rPr>
          <w:rtl/>
        </w:rPr>
        <w:t>الطبيب،</w:t>
      </w:r>
      <w:r>
        <w:rPr>
          <w:rtl/>
        </w:rPr>
        <w:t xml:space="preserve"> </w:t>
      </w:r>
      <w:r w:rsidRPr="005F336A">
        <w:rPr>
          <w:rtl/>
        </w:rPr>
        <w:t>فلما</w:t>
      </w:r>
      <w:r>
        <w:rPr>
          <w:rtl/>
        </w:rPr>
        <w:t xml:space="preserve"> </w:t>
      </w:r>
      <w:r w:rsidRPr="005F336A">
        <w:rPr>
          <w:rtl/>
        </w:rPr>
        <w:t>عثر</w:t>
      </w:r>
      <w:r>
        <w:rPr>
          <w:rtl/>
        </w:rPr>
        <w:t xml:space="preserve"> </w:t>
      </w:r>
      <w:r w:rsidRPr="005F336A">
        <w:rPr>
          <w:rtl/>
        </w:rPr>
        <w:t>عليه</w:t>
      </w:r>
      <w:r>
        <w:rPr>
          <w:rtl/>
        </w:rPr>
        <w:t xml:space="preserve">، </w:t>
      </w:r>
      <w:r w:rsidRPr="005F336A">
        <w:rPr>
          <w:rtl/>
        </w:rPr>
        <w:t>وفصل</w:t>
      </w:r>
      <w:r>
        <w:rPr>
          <w:rtl/>
        </w:rPr>
        <w:t xml:space="preserve"> </w:t>
      </w:r>
      <w:r w:rsidRPr="005F336A">
        <w:rPr>
          <w:rtl/>
        </w:rPr>
        <w:t>الأخلاط</w:t>
      </w:r>
      <w:r>
        <w:rPr>
          <w:rtl/>
        </w:rPr>
        <w:t xml:space="preserve"> </w:t>
      </w:r>
      <w:r w:rsidRPr="005F336A">
        <w:rPr>
          <w:rtl/>
        </w:rPr>
        <w:t>وأنواعها</w:t>
      </w:r>
      <w:r>
        <w:rPr>
          <w:rtl/>
        </w:rPr>
        <w:t xml:space="preserve"> </w:t>
      </w:r>
      <w:r w:rsidRPr="005F336A">
        <w:rPr>
          <w:rtl/>
        </w:rPr>
        <w:t>ومقاديرها</w:t>
      </w:r>
      <w:r>
        <w:rPr>
          <w:rtl/>
        </w:rPr>
        <w:t xml:space="preserve"> </w:t>
      </w:r>
      <w:r w:rsidRPr="005F336A">
        <w:rPr>
          <w:rtl/>
        </w:rPr>
        <w:t>ومعداتها</w:t>
      </w:r>
      <w:r>
        <w:rPr>
          <w:rtl/>
        </w:rPr>
        <w:t xml:space="preserve"> </w:t>
      </w:r>
      <w:r w:rsidRPr="005F336A">
        <w:rPr>
          <w:rtl/>
        </w:rPr>
        <w:t>فتع</w:t>
      </w:r>
      <w:r>
        <w:rPr>
          <w:rFonts w:hint="cs"/>
          <w:rtl/>
        </w:rPr>
        <w:t>ل</w:t>
      </w:r>
      <w:r w:rsidRPr="005F336A">
        <w:rPr>
          <w:rtl/>
        </w:rPr>
        <w:t>م</w:t>
      </w:r>
      <w:r>
        <w:rPr>
          <w:rtl/>
        </w:rPr>
        <w:t xml:space="preserve"> </w:t>
      </w:r>
      <w:r w:rsidRPr="005F336A">
        <w:rPr>
          <w:rtl/>
        </w:rPr>
        <w:t>كل</w:t>
      </w:r>
      <w:r>
        <w:rPr>
          <w:rtl/>
        </w:rPr>
        <w:t xml:space="preserve"> </w:t>
      </w:r>
      <w:r w:rsidRPr="005F336A">
        <w:rPr>
          <w:rtl/>
        </w:rPr>
        <w:t>ذلك</w:t>
      </w:r>
      <w:r>
        <w:rPr>
          <w:rtl/>
        </w:rPr>
        <w:t xml:space="preserve"> </w:t>
      </w:r>
      <w:r w:rsidRPr="005F336A">
        <w:rPr>
          <w:rtl/>
        </w:rPr>
        <w:t>وكتب</w:t>
      </w:r>
      <w:r>
        <w:rPr>
          <w:rtl/>
        </w:rPr>
        <w:t xml:space="preserve"> </w:t>
      </w:r>
      <w:r w:rsidRPr="005F336A">
        <w:rPr>
          <w:rtl/>
        </w:rPr>
        <w:t>منه</w:t>
      </w:r>
      <w:r>
        <w:rPr>
          <w:rtl/>
        </w:rPr>
        <w:t xml:space="preserve"> </w:t>
      </w:r>
      <w:r w:rsidRPr="005F336A">
        <w:rPr>
          <w:rtl/>
        </w:rPr>
        <w:t>نسخا،</w:t>
      </w:r>
      <w:r>
        <w:rPr>
          <w:rtl/>
        </w:rPr>
        <w:t xml:space="preserve"> </w:t>
      </w:r>
      <w:r w:rsidRPr="005F336A">
        <w:rPr>
          <w:rtl/>
        </w:rPr>
        <w:t>فلما</w:t>
      </w:r>
      <w:r>
        <w:rPr>
          <w:rtl/>
        </w:rPr>
        <w:t xml:space="preserve"> </w:t>
      </w:r>
      <w:r w:rsidRPr="005F336A">
        <w:rPr>
          <w:rtl/>
        </w:rPr>
        <w:t>رجع</w:t>
      </w:r>
      <w:r>
        <w:rPr>
          <w:rtl/>
        </w:rPr>
        <w:t xml:space="preserve"> </w:t>
      </w:r>
      <w:r w:rsidRPr="005F336A">
        <w:rPr>
          <w:rtl/>
        </w:rPr>
        <w:t>إلى</w:t>
      </w:r>
      <w:r>
        <w:rPr>
          <w:rtl/>
        </w:rPr>
        <w:t xml:space="preserve"> </w:t>
      </w:r>
      <w:r w:rsidRPr="005F336A">
        <w:rPr>
          <w:rtl/>
        </w:rPr>
        <w:t>بيته</w:t>
      </w:r>
      <w:r>
        <w:rPr>
          <w:rtl/>
        </w:rPr>
        <w:t xml:space="preserve"> </w:t>
      </w:r>
      <w:r w:rsidRPr="005F336A">
        <w:rPr>
          <w:rtl/>
        </w:rPr>
        <w:t>أخذ</w:t>
      </w:r>
      <w:r>
        <w:rPr>
          <w:rtl/>
        </w:rPr>
        <w:t xml:space="preserve"> </w:t>
      </w:r>
      <w:r w:rsidRPr="005F336A">
        <w:rPr>
          <w:rtl/>
        </w:rPr>
        <w:t>يكررها،</w:t>
      </w:r>
      <w:r>
        <w:rPr>
          <w:rtl/>
        </w:rPr>
        <w:t xml:space="preserve"> </w:t>
      </w:r>
      <w:r w:rsidRPr="005F336A">
        <w:rPr>
          <w:rtl/>
        </w:rPr>
        <w:t>ولا</w:t>
      </w:r>
      <w:r>
        <w:rPr>
          <w:rtl/>
        </w:rPr>
        <w:t xml:space="preserve"> </w:t>
      </w:r>
      <w:r w:rsidRPr="005F336A">
        <w:rPr>
          <w:rtl/>
        </w:rPr>
        <w:t>يشتغل</w:t>
      </w:r>
      <w:r>
        <w:rPr>
          <w:rtl/>
        </w:rPr>
        <w:t xml:space="preserve"> </w:t>
      </w:r>
      <w:r w:rsidRPr="005F336A">
        <w:rPr>
          <w:rtl/>
        </w:rPr>
        <w:t>بشربها</w:t>
      </w:r>
      <w:r>
        <w:rPr>
          <w:rtl/>
        </w:rPr>
        <w:t xml:space="preserve"> </w:t>
      </w:r>
      <w:r w:rsidRPr="005F336A">
        <w:rPr>
          <w:rtl/>
        </w:rPr>
        <w:t>واستعمالها،</w:t>
      </w:r>
      <w:r>
        <w:rPr>
          <w:rtl/>
        </w:rPr>
        <w:t xml:space="preserve"> </w:t>
      </w:r>
      <w:r w:rsidRPr="005F336A">
        <w:rPr>
          <w:rtl/>
        </w:rPr>
        <w:t>يقول</w:t>
      </w:r>
      <w:r>
        <w:rPr>
          <w:rtl/>
        </w:rPr>
        <w:t xml:space="preserve"> </w:t>
      </w:r>
      <w:r w:rsidRPr="005F336A">
        <w:rPr>
          <w:rtl/>
        </w:rPr>
        <w:t>الغزالي:</w:t>
      </w:r>
      <w:r>
        <w:rPr>
          <w:rtl/>
        </w:rPr>
        <w:t xml:space="preserve"> </w:t>
      </w:r>
      <w:r w:rsidRPr="005F336A">
        <w:rPr>
          <w:rtl/>
        </w:rPr>
        <w:t>(أفترى</w:t>
      </w:r>
      <w:r>
        <w:rPr>
          <w:rtl/>
        </w:rPr>
        <w:t xml:space="preserve"> </w:t>
      </w:r>
      <w:r w:rsidRPr="005F336A">
        <w:rPr>
          <w:rtl/>
        </w:rPr>
        <w:t>ذلك</w:t>
      </w:r>
      <w:r>
        <w:rPr>
          <w:rtl/>
        </w:rPr>
        <w:t xml:space="preserve"> </w:t>
      </w:r>
      <w:r w:rsidRPr="005F336A">
        <w:rPr>
          <w:rtl/>
        </w:rPr>
        <w:t>يغني</w:t>
      </w:r>
      <w:r>
        <w:rPr>
          <w:rtl/>
        </w:rPr>
        <w:t xml:space="preserve"> </w:t>
      </w:r>
      <w:r w:rsidRPr="005F336A">
        <w:rPr>
          <w:rtl/>
        </w:rPr>
        <w:t>عنه</w:t>
      </w:r>
      <w:r>
        <w:rPr>
          <w:rtl/>
        </w:rPr>
        <w:t xml:space="preserve"> </w:t>
      </w:r>
      <w:r w:rsidRPr="005F336A">
        <w:rPr>
          <w:rtl/>
        </w:rPr>
        <w:t>من</w:t>
      </w:r>
      <w:r>
        <w:rPr>
          <w:rtl/>
        </w:rPr>
        <w:t xml:space="preserve"> </w:t>
      </w:r>
      <w:r w:rsidRPr="005F336A">
        <w:rPr>
          <w:rtl/>
        </w:rPr>
        <w:t>مرضه</w:t>
      </w:r>
      <w:r>
        <w:rPr>
          <w:rtl/>
        </w:rPr>
        <w:t xml:space="preserve"> </w:t>
      </w:r>
      <w:r w:rsidRPr="005F336A">
        <w:rPr>
          <w:rtl/>
        </w:rPr>
        <w:t>شيئا؟</w:t>
      </w:r>
      <w:r>
        <w:rPr>
          <w:rtl/>
        </w:rPr>
        <w:t xml:space="preserve"> </w:t>
      </w:r>
      <w:r w:rsidRPr="005F336A">
        <w:rPr>
          <w:rtl/>
        </w:rPr>
        <w:t>هيهات</w:t>
      </w:r>
      <w:r>
        <w:rPr>
          <w:rtl/>
        </w:rPr>
        <w:t xml:space="preserve"> </w:t>
      </w:r>
      <w:r w:rsidRPr="005F336A">
        <w:rPr>
          <w:rtl/>
        </w:rPr>
        <w:t>هيهات</w:t>
      </w:r>
      <w:r>
        <w:rPr>
          <w:rtl/>
        </w:rPr>
        <w:t xml:space="preserve"> </w:t>
      </w:r>
      <w:r w:rsidRPr="005F336A">
        <w:rPr>
          <w:rtl/>
        </w:rPr>
        <w:t>لو</w:t>
      </w:r>
      <w:r>
        <w:rPr>
          <w:rtl/>
        </w:rPr>
        <w:t xml:space="preserve"> </w:t>
      </w:r>
      <w:r w:rsidRPr="005F336A">
        <w:rPr>
          <w:rtl/>
        </w:rPr>
        <w:t>كتب</w:t>
      </w:r>
      <w:r>
        <w:rPr>
          <w:rtl/>
        </w:rPr>
        <w:t xml:space="preserve"> </w:t>
      </w:r>
      <w:r w:rsidRPr="005F336A">
        <w:rPr>
          <w:rtl/>
        </w:rPr>
        <w:t>منه</w:t>
      </w:r>
      <w:r>
        <w:rPr>
          <w:rtl/>
        </w:rPr>
        <w:t xml:space="preserve"> </w:t>
      </w:r>
      <w:r w:rsidRPr="005F336A">
        <w:rPr>
          <w:rtl/>
        </w:rPr>
        <w:t>ألف</w:t>
      </w:r>
      <w:r>
        <w:rPr>
          <w:rtl/>
        </w:rPr>
        <w:t xml:space="preserve"> </w:t>
      </w:r>
      <w:r w:rsidRPr="005F336A">
        <w:rPr>
          <w:rtl/>
        </w:rPr>
        <w:t>نسخة،</w:t>
      </w:r>
      <w:r>
        <w:rPr>
          <w:rtl/>
        </w:rPr>
        <w:t xml:space="preserve"> </w:t>
      </w:r>
      <w:r w:rsidRPr="005F336A">
        <w:rPr>
          <w:rtl/>
        </w:rPr>
        <w:t>وعلمه</w:t>
      </w:r>
      <w:r>
        <w:rPr>
          <w:rtl/>
        </w:rPr>
        <w:t xml:space="preserve"> </w:t>
      </w:r>
      <w:r w:rsidRPr="005F336A">
        <w:rPr>
          <w:rtl/>
        </w:rPr>
        <w:t>ألف</w:t>
      </w:r>
      <w:r>
        <w:rPr>
          <w:rtl/>
        </w:rPr>
        <w:t xml:space="preserve"> </w:t>
      </w:r>
      <w:r w:rsidRPr="005F336A">
        <w:rPr>
          <w:rtl/>
        </w:rPr>
        <w:t>مريض</w:t>
      </w:r>
      <w:r>
        <w:rPr>
          <w:rtl/>
        </w:rPr>
        <w:t xml:space="preserve"> </w:t>
      </w:r>
      <w:r w:rsidRPr="005F336A">
        <w:rPr>
          <w:rtl/>
        </w:rPr>
        <w:t>حتى</w:t>
      </w:r>
      <w:r>
        <w:rPr>
          <w:rtl/>
        </w:rPr>
        <w:t xml:space="preserve"> </w:t>
      </w:r>
      <w:r w:rsidRPr="005F336A">
        <w:rPr>
          <w:rtl/>
        </w:rPr>
        <w:t>شفي</w:t>
      </w:r>
      <w:r>
        <w:rPr>
          <w:rtl/>
        </w:rPr>
        <w:t xml:space="preserve"> </w:t>
      </w:r>
      <w:r w:rsidRPr="005F336A">
        <w:rPr>
          <w:rtl/>
        </w:rPr>
        <w:t>جميعهم</w:t>
      </w:r>
      <w:r>
        <w:rPr>
          <w:rtl/>
        </w:rPr>
        <w:t xml:space="preserve">، </w:t>
      </w:r>
      <w:r w:rsidRPr="005F336A">
        <w:rPr>
          <w:rtl/>
        </w:rPr>
        <w:t>وكرره</w:t>
      </w:r>
      <w:r>
        <w:rPr>
          <w:rtl/>
        </w:rPr>
        <w:t xml:space="preserve"> </w:t>
      </w:r>
      <w:r w:rsidRPr="005F336A">
        <w:rPr>
          <w:rtl/>
        </w:rPr>
        <w:t>كل</w:t>
      </w:r>
      <w:r>
        <w:rPr>
          <w:rtl/>
        </w:rPr>
        <w:t xml:space="preserve"> </w:t>
      </w:r>
      <w:r w:rsidRPr="005F336A">
        <w:rPr>
          <w:rtl/>
        </w:rPr>
        <w:t>ليلة</w:t>
      </w:r>
      <w:r>
        <w:rPr>
          <w:rtl/>
        </w:rPr>
        <w:t xml:space="preserve"> </w:t>
      </w:r>
      <w:r w:rsidRPr="005F336A">
        <w:rPr>
          <w:rtl/>
        </w:rPr>
        <w:t>ألف</w:t>
      </w:r>
      <w:r>
        <w:rPr>
          <w:rtl/>
        </w:rPr>
        <w:t xml:space="preserve"> </w:t>
      </w:r>
      <w:r w:rsidRPr="005F336A">
        <w:rPr>
          <w:rtl/>
        </w:rPr>
        <w:t>مرة</w:t>
      </w:r>
      <w:r>
        <w:rPr>
          <w:rtl/>
        </w:rPr>
        <w:t xml:space="preserve"> </w:t>
      </w:r>
      <w:r w:rsidRPr="005F336A">
        <w:rPr>
          <w:rtl/>
        </w:rPr>
        <w:t>لم</w:t>
      </w:r>
      <w:r>
        <w:rPr>
          <w:rtl/>
        </w:rPr>
        <w:t xml:space="preserve"> </w:t>
      </w:r>
      <w:r w:rsidRPr="005F336A">
        <w:rPr>
          <w:rtl/>
        </w:rPr>
        <w:t>يغنه</w:t>
      </w:r>
      <w:r>
        <w:rPr>
          <w:rtl/>
        </w:rPr>
        <w:t xml:space="preserve"> </w:t>
      </w:r>
      <w:r w:rsidRPr="005F336A">
        <w:rPr>
          <w:rtl/>
        </w:rPr>
        <w:t>ذلك</w:t>
      </w:r>
      <w:r>
        <w:rPr>
          <w:rtl/>
        </w:rPr>
        <w:t xml:space="preserve"> </w:t>
      </w:r>
      <w:r w:rsidRPr="005F336A">
        <w:rPr>
          <w:rtl/>
        </w:rPr>
        <w:t>من</w:t>
      </w:r>
      <w:r>
        <w:rPr>
          <w:rtl/>
        </w:rPr>
        <w:t xml:space="preserve"> </w:t>
      </w:r>
      <w:r w:rsidRPr="005F336A">
        <w:rPr>
          <w:rtl/>
        </w:rPr>
        <w:t>مرضه</w:t>
      </w:r>
      <w:r>
        <w:rPr>
          <w:rtl/>
        </w:rPr>
        <w:t xml:space="preserve"> </w:t>
      </w:r>
      <w:r w:rsidRPr="005F336A">
        <w:rPr>
          <w:rtl/>
        </w:rPr>
        <w:t>شيئا)</w:t>
      </w:r>
      <w:r w:rsidRPr="005422D7">
        <w:rPr>
          <w:rStyle w:val="af0"/>
          <w:sz w:val="24"/>
          <w:szCs w:val="24"/>
          <w:rtl/>
        </w:rPr>
        <w:t>(</w:t>
      </w:r>
      <w:r w:rsidRPr="005422D7">
        <w:rPr>
          <w:rStyle w:val="af0"/>
          <w:sz w:val="24"/>
          <w:szCs w:val="24"/>
          <w:rtl/>
        </w:rPr>
        <w:footnoteReference w:id="567"/>
      </w:r>
      <w:r w:rsidRPr="005422D7">
        <w:rPr>
          <w:rStyle w:val="af0"/>
          <w:sz w:val="24"/>
          <w:szCs w:val="24"/>
          <w:rtl/>
        </w:rPr>
        <w:t>)</w:t>
      </w:r>
    </w:p>
    <w:p w14:paraId="596CA1D3" w14:textId="77777777" w:rsidR="00DB4E6A" w:rsidRPr="005F336A" w:rsidRDefault="00DB4E6A" w:rsidP="00EB561D">
      <w:pPr>
        <w:pStyle w:val="aaac"/>
        <w:rPr>
          <w:rtl/>
        </w:rPr>
      </w:pPr>
      <w:r w:rsidRPr="005F336A">
        <w:rPr>
          <w:rtl/>
        </w:rPr>
        <w:t>وفي</w:t>
      </w:r>
      <w:r>
        <w:rPr>
          <w:rtl/>
        </w:rPr>
        <w:t xml:space="preserve"> </w:t>
      </w:r>
      <w:r w:rsidRPr="005F336A">
        <w:rPr>
          <w:rtl/>
        </w:rPr>
        <w:t>رسالة</w:t>
      </w:r>
      <w:r>
        <w:rPr>
          <w:rtl/>
        </w:rPr>
        <w:t xml:space="preserve"> </w:t>
      </w:r>
      <w:r w:rsidRPr="005F336A">
        <w:rPr>
          <w:rtl/>
        </w:rPr>
        <w:t>(أيها</w:t>
      </w:r>
      <w:r>
        <w:rPr>
          <w:rtl/>
        </w:rPr>
        <w:t xml:space="preserve"> </w:t>
      </w:r>
      <w:r w:rsidRPr="005F336A">
        <w:rPr>
          <w:rtl/>
        </w:rPr>
        <w:t>الولد)،</w:t>
      </w:r>
      <w:r>
        <w:rPr>
          <w:rtl/>
        </w:rPr>
        <w:t xml:space="preserve"> </w:t>
      </w:r>
      <w:r w:rsidRPr="005F336A">
        <w:rPr>
          <w:rtl/>
        </w:rPr>
        <w:t>وكلها</w:t>
      </w:r>
      <w:r>
        <w:rPr>
          <w:rtl/>
        </w:rPr>
        <w:t xml:space="preserve"> </w:t>
      </w:r>
      <w:r w:rsidRPr="005F336A">
        <w:rPr>
          <w:rtl/>
        </w:rPr>
        <w:t>نصائح</w:t>
      </w:r>
      <w:r>
        <w:rPr>
          <w:rtl/>
        </w:rPr>
        <w:t xml:space="preserve"> </w:t>
      </w:r>
      <w:r w:rsidRPr="005F336A">
        <w:rPr>
          <w:rtl/>
        </w:rPr>
        <w:t>قيمة</w:t>
      </w:r>
      <w:r>
        <w:rPr>
          <w:rtl/>
        </w:rPr>
        <w:t xml:space="preserve"> </w:t>
      </w:r>
      <w:r w:rsidRPr="005F336A">
        <w:rPr>
          <w:rtl/>
        </w:rPr>
        <w:t>في</w:t>
      </w:r>
      <w:r>
        <w:rPr>
          <w:rtl/>
        </w:rPr>
        <w:t xml:space="preserve"> </w:t>
      </w:r>
      <w:r w:rsidRPr="005F336A">
        <w:rPr>
          <w:rtl/>
        </w:rPr>
        <w:t>هذا</w:t>
      </w:r>
      <w:r>
        <w:rPr>
          <w:rtl/>
        </w:rPr>
        <w:t xml:space="preserve"> </w:t>
      </w:r>
      <w:r w:rsidRPr="005F336A">
        <w:rPr>
          <w:rtl/>
        </w:rPr>
        <w:t>المجال</w:t>
      </w:r>
      <w:r>
        <w:rPr>
          <w:rtl/>
        </w:rPr>
        <w:t xml:space="preserve">، </w:t>
      </w:r>
      <w:r w:rsidRPr="005F336A">
        <w:rPr>
          <w:rtl/>
        </w:rPr>
        <w:t>يضرب</w:t>
      </w:r>
      <w:r>
        <w:rPr>
          <w:rtl/>
        </w:rPr>
        <w:t xml:space="preserve"> </w:t>
      </w:r>
      <w:r w:rsidRPr="005F336A">
        <w:rPr>
          <w:rtl/>
        </w:rPr>
        <w:t>الغزالي</w:t>
      </w:r>
      <w:r>
        <w:rPr>
          <w:rtl/>
        </w:rPr>
        <w:t xml:space="preserve"> </w:t>
      </w:r>
      <w:r w:rsidRPr="005F336A">
        <w:rPr>
          <w:rtl/>
        </w:rPr>
        <w:t>مثلا</w:t>
      </w:r>
      <w:r>
        <w:rPr>
          <w:rtl/>
        </w:rPr>
        <w:t xml:space="preserve"> </w:t>
      </w:r>
      <w:r w:rsidRPr="005F336A">
        <w:rPr>
          <w:rtl/>
        </w:rPr>
        <w:t>أخر</w:t>
      </w:r>
      <w:r>
        <w:rPr>
          <w:rtl/>
        </w:rPr>
        <w:t xml:space="preserve"> </w:t>
      </w:r>
      <w:r w:rsidRPr="005F336A">
        <w:rPr>
          <w:rtl/>
        </w:rPr>
        <w:t>لعدم</w:t>
      </w:r>
      <w:r>
        <w:rPr>
          <w:rtl/>
        </w:rPr>
        <w:t xml:space="preserve"> </w:t>
      </w:r>
      <w:r w:rsidRPr="005F336A">
        <w:rPr>
          <w:rtl/>
        </w:rPr>
        <w:t>إمكانية</w:t>
      </w:r>
      <w:r>
        <w:rPr>
          <w:rtl/>
        </w:rPr>
        <w:t xml:space="preserve"> </w:t>
      </w:r>
      <w:r w:rsidRPr="005F336A">
        <w:rPr>
          <w:rtl/>
        </w:rPr>
        <w:t>النجاة</w:t>
      </w:r>
      <w:r>
        <w:rPr>
          <w:rtl/>
        </w:rPr>
        <w:t xml:space="preserve"> </w:t>
      </w:r>
      <w:r w:rsidRPr="005F336A">
        <w:rPr>
          <w:rtl/>
        </w:rPr>
        <w:t>بالعلم</w:t>
      </w:r>
      <w:r>
        <w:rPr>
          <w:rtl/>
        </w:rPr>
        <w:t xml:space="preserve"> </w:t>
      </w:r>
      <w:r w:rsidRPr="005F336A">
        <w:rPr>
          <w:rtl/>
        </w:rPr>
        <w:t>المجرد</w:t>
      </w:r>
      <w:r>
        <w:rPr>
          <w:rtl/>
        </w:rPr>
        <w:t xml:space="preserve"> </w:t>
      </w:r>
      <w:r w:rsidRPr="005F336A">
        <w:rPr>
          <w:rtl/>
        </w:rPr>
        <w:t>عن</w:t>
      </w:r>
      <w:r>
        <w:rPr>
          <w:rtl/>
        </w:rPr>
        <w:t xml:space="preserve"> </w:t>
      </w:r>
      <w:r w:rsidRPr="005F336A">
        <w:rPr>
          <w:rtl/>
        </w:rPr>
        <w:t>العمل،</w:t>
      </w:r>
      <w:r>
        <w:rPr>
          <w:rtl/>
        </w:rPr>
        <w:t xml:space="preserve"> </w:t>
      </w:r>
      <w:r w:rsidRPr="005F336A">
        <w:rPr>
          <w:rtl/>
        </w:rPr>
        <w:t>وهو</w:t>
      </w:r>
      <w:r>
        <w:rPr>
          <w:rtl/>
        </w:rPr>
        <w:t xml:space="preserve"> </w:t>
      </w:r>
      <w:r w:rsidRPr="005F336A">
        <w:rPr>
          <w:rtl/>
        </w:rPr>
        <w:t>أنه</w:t>
      </w:r>
      <w:r>
        <w:rPr>
          <w:rtl/>
        </w:rPr>
        <w:t xml:space="preserve"> </w:t>
      </w:r>
      <w:r w:rsidRPr="005F336A">
        <w:rPr>
          <w:rtl/>
        </w:rPr>
        <w:t>(لو</w:t>
      </w:r>
      <w:r>
        <w:rPr>
          <w:rtl/>
        </w:rPr>
        <w:t xml:space="preserve"> </w:t>
      </w:r>
      <w:r w:rsidRPr="005F336A">
        <w:rPr>
          <w:rtl/>
        </w:rPr>
        <w:t>كان</w:t>
      </w:r>
      <w:r>
        <w:rPr>
          <w:rtl/>
        </w:rPr>
        <w:t xml:space="preserve"> </w:t>
      </w:r>
      <w:r w:rsidRPr="005F336A">
        <w:rPr>
          <w:rtl/>
        </w:rPr>
        <w:t>على</w:t>
      </w:r>
      <w:r>
        <w:rPr>
          <w:rtl/>
        </w:rPr>
        <w:t xml:space="preserve"> </w:t>
      </w:r>
      <w:r w:rsidRPr="005F336A">
        <w:rPr>
          <w:rtl/>
        </w:rPr>
        <w:t>رجل</w:t>
      </w:r>
      <w:r>
        <w:rPr>
          <w:rtl/>
        </w:rPr>
        <w:t xml:space="preserve"> </w:t>
      </w:r>
      <w:r w:rsidRPr="005F336A">
        <w:rPr>
          <w:rtl/>
        </w:rPr>
        <w:t>في</w:t>
      </w:r>
      <w:r>
        <w:rPr>
          <w:rtl/>
        </w:rPr>
        <w:t xml:space="preserve"> </w:t>
      </w:r>
      <w:r w:rsidRPr="005F336A">
        <w:rPr>
          <w:rtl/>
        </w:rPr>
        <w:t>برية</w:t>
      </w:r>
      <w:r>
        <w:rPr>
          <w:rtl/>
        </w:rPr>
        <w:t xml:space="preserve"> </w:t>
      </w:r>
      <w:r w:rsidRPr="005F336A">
        <w:rPr>
          <w:rtl/>
        </w:rPr>
        <w:t>عشرة</w:t>
      </w:r>
      <w:r>
        <w:rPr>
          <w:rtl/>
        </w:rPr>
        <w:t xml:space="preserve"> </w:t>
      </w:r>
      <w:r w:rsidRPr="005F336A">
        <w:rPr>
          <w:rtl/>
        </w:rPr>
        <w:t>أسياف</w:t>
      </w:r>
      <w:r>
        <w:rPr>
          <w:rtl/>
        </w:rPr>
        <w:t xml:space="preserve"> </w:t>
      </w:r>
      <w:r w:rsidRPr="005F336A">
        <w:rPr>
          <w:rtl/>
        </w:rPr>
        <w:t>هندية</w:t>
      </w:r>
      <w:r>
        <w:rPr>
          <w:rtl/>
        </w:rPr>
        <w:t xml:space="preserve"> </w:t>
      </w:r>
      <w:r w:rsidRPr="005F336A">
        <w:rPr>
          <w:rtl/>
        </w:rPr>
        <w:t>مع</w:t>
      </w:r>
      <w:r>
        <w:rPr>
          <w:rtl/>
        </w:rPr>
        <w:t xml:space="preserve"> </w:t>
      </w:r>
      <w:r w:rsidRPr="005F336A">
        <w:rPr>
          <w:rtl/>
        </w:rPr>
        <w:t>أسلحة</w:t>
      </w:r>
      <w:r>
        <w:rPr>
          <w:rtl/>
        </w:rPr>
        <w:t xml:space="preserve"> </w:t>
      </w:r>
      <w:r w:rsidRPr="005F336A">
        <w:rPr>
          <w:rtl/>
        </w:rPr>
        <w:t>أخرى،</w:t>
      </w:r>
      <w:r>
        <w:rPr>
          <w:rtl/>
        </w:rPr>
        <w:t xml:space="preserve"> </w:t>
      </w:r>
      <w:r w:rsidRPr="005F336A">
        <w:rPr>
          <w:rtl/>
        </w:rPr>
        <w:t>وكان</w:t>
      </w:r>
      <w:r>
        <w:rPr>
          <w:rtl/>
        </w:rPr>
        <w:t xml:space="preserve"> </w:t>
      </w:r>
      <w:r w:rsidRPr="005F336A">
        <w:rPr>
          <w:rtl/>
        </w:rPr>
        <w:t>الرجل</w:t>
      </w:r>
      <w:r>
        <w:rPr>
          <w:rtl/>
        </w:rPr>
        <w:t xml:space="preserve"> </w:t>
      </w:r>
      <w:r w:rsidRPr="005F336A">
        <w:rPr>
          <w:rtl/>
        </w:rPr>
        <w:t>شجاعا</w:t>
      </w:r>
      <w:r>
        <w:rPr>
          <w:rtl/>
        </w:rPr>
        <w:t xml:space="preserve"> </w:t>
      </w:r>
      <w:r w:rsidRPr="005F336A">
        <w:rPr>
          <w:rtl/>
        </w:rPr>
        <w:t>وأهل</w:t>
      </w:r>
      <w:r>
        <w:rPr>
          <w:rtl/>
        </w:rPr>
        <w:t xml:space="preserve"> </w:t>
      </w:r>
      <w:r w:rsidRPr="005F336A">
        <w:rPr>
          <w:rtl/>
        </w:rPr>
        <w:t>حرب</w:t>
      </w:r>
      <w:r>
        <w:rPr>
          <w:rtl/>
        </w:rPr>
        <w:t xml:space="preserve">، </w:t>
      </w:r>
      <w:r w:rsidRPr="005F336A">
        <w:rPr>
          <w:rtl/>
        </w:rPr>
        <w:t>فحمل</w:t>
      </w:r>
      <w:r>
        <w:rPr>
          <w:rtl/>
        </w:rPr>
        <w:t xml:space="preserve"> </w:t>
      </w:r>
      <w:r w:rsidRPr="005F336A">
        <w:rPr>
          <w:rtl/>
        </w:rPr>
        <w:t>عليه</w:t>
      </w:r>
      <w:r>
        <w:rPr>
          <w:rtl/>
        </w:rPr>
        <w:t xml:space="preserve"> </w:t>
      </w:r>
      <w:r w:rsidRPr="005F336A">
        <w:rPr>
          <w:rtl/>
        </w:rPr>
        <w:t>أسد</w:t>
      </w:r>
      <w:r>
        <w:rPr>
          <w:rtl/>
        </w:rPr>
        <w:t xml:space="preserve"> </w:t>
      </w:r>
      <w:r w:rsidRPr="005F336A">
        <w:rPr>
          <w:rtl/>
        </w:rPr>
        <w:t>عظيم</w:t>
      </w:r>
      <w:r>
        <w:rPr>
          <w:rtl/>
        </w:rPr>
        <w:t xml:space="preserve"> </w:t>
      </w:r>
      <w:r w:rsidRPr="005F336A">
        <w:rPr>
          <w:rtl/>
        </w:rPr>
        <w:t>مهيب،</w:t>
      </w:r>
      <w:r>
        <w:rPr>
          <w:rtl/>
        </w:rPr>
        <w:t xml:space="preserve"> </w:t>
      </w:r>
      <w:r w:rsidRPr="005F336A">
        <w:rPr>
          <w:rtl/>
        </w:rPr>
        <w:t>فما</w:t>
      </w:r>
      <w:r>
        <w:rPr>
          <w:rtl/>
        </w:rPr>
        <w:t xml:space="preserve"> </w:t>
      </w:r>
      <w:r w:rsidRPr="005F336A">
        <w:rPr>
          <w:rtl/>
        </w:rPr>
        <w:t>ظنك؟.</w:t>
      </w:r>
      <w:r>
        <w:rPr>
          <w:rtl/>
        </w:rPr>
        <w:t xml:space="preserve"> </w:t>
      </w:r>
      <w:r w:rsidRPr="005F336A">
        <w:rPr>
          <w:rtl/>
        </w:rPr>
        <w:t>هل</w:t>
      </w:r>
      <w:r>
        <w:rPr>
          <w:rtl/>
        </w:rPr>
        <w:t xml:space="preserve"> </w:t>
      </w:r>
      <w:r w:rsidRPr="005F336A">
        <w:rPr>
          <w:rtl/>
        </w:rPr>
        <w:t>تدفع</w:t>
      </w:r>
      <w:r>
        <w:rPr>
          <w:rtl/>
        </w:rPr>
        <w:t xml:space="preserve"> </w:t>
      </w:r>
      <w:r w:rsidRPr="005F336A">
        <w:rPr>
          <w:rtl/>
        </w:rPr>
        <w:t>الأسلحة</w:t>
      </w:r>
      <w:r>
        <w:rPr>
          <w:rtl/>
        </w:rPr>
        <w:t xml:space="preserve"> </w:t>
      </w:r>
      <w:r w:rsidRPr="005F336A">
        <w:rPr>
          <w:rtl/>
        </w:rPr>
        <w:t>شره</w:t>
      </w:r>
      <w:r>
        <w:rPr>
          <w:rtl/>
        </w:rPr>
        <w:t xml:space="preserve"> </w:t>
      </w:r>
      <w:r w:rsidRPr="005F336A">
        <w:rPr>
          <w:rtl/>
        </w:rPr>
        <w:t>عنه</w:t>
      </w:r>
      <w:r>
        <w:rPr>
          <w:rtl/>
        </w:rPr>
        <w:t xml:space="preserve"> </w:t>
      </w:r>
      <w:r w:rsidRPr="005F336A">
        <w:rPr>
          <w:rtl/>
        </w:rPr>
        <w:t>بلا</w:t>
      </w:r>
      <w:r>
        <w:rPr>
          <w:rtl/>
        </w:rPr>
        <w:t xml:space="preserve"> </w:t>
      </w:r>
      <w:r w:rsidRPr="005F336A">
        <w:rPr>
          <w:rtl/>
        </w:rPr>
        <w:t>استعمالها؟)</w:t>
      </w:r>
      <w:r w:rsidRPr="005422D7">
        <w:rPr>
          <w:rStyle w:val="af0"/>
          <w:sz w:val="24"/>
          <w:szCs w:val="24"/>
          <w:rtl/>
        </w:rPr>
        <w:t>(</w:t>
      </w:r>
      <w:r w:rsidRPr="005422D7">
        <w:rPr>
          <w:rStyle w:val="af0"/>
          <w:sz w:val="24"/>
          <w:szCs w:val="24"/>
          <w:rtl/>
        </w:rPr>
        <w:footnoteReference w:id="568"/>
      </w:r>
      <w:r w:rsidRPr="005422D7">
        <w:rPr>
          <w:rStyle w:val="af0"/>
          <w:sz w:val="24"/>
          <w:szCs w:val="24"/>
          <w:rtl/>
        </w:rPr>
        <w:t>)</w:t>
      </w:r>
    </w:p>
    <w:p w14:paraId="37890321" w14:textId="77777777" w:rsidR="00DB4E6A" w:rsidRPr="00EB561D" w:rsidRDefault="00DB4E6A" w:rsidP="00EB561D">
      <w:pPr>
        <w:pStyle w:val="aaac"/>
        <w:rPr>
          <w:rStyle w:val="aaacChar"/>
          <w:rtl/>
        </w:rPr>
      </w:pPr>
      <w:r w:rsidRPr="005F336A">
        <w:rPr>
          <w:rtl/>
        </w:rPr>
        <w:t>وفي</w:t>
      </w:r>
      <w:r>
        <w:rPr>
          <w:rtl/>
        </w:rPr>
        <w:t xml:space="preserve"> </w:t>
      </w:r>
      <w:r w:rsidRPr="005F336A">
        <w:rPr>
          <w:rtl/>
        </w:rPr>
        <w:t>تلك</w:t>
      </w:r>
      <w:r>
        <w:rPr>
          <w:rtl/>
        </w:rPr>
        <w:t xml:space="preserve"> </w:t>
      </w:r>
      <w:r w:rsidRPr="005F336A">
        <w:rPr>
          <w:rtl/>
        </w:rPr>
        <w:t>الرسالة</w:t>
      </w:r>
      <w:r>
        <w:rPr>
          <w:rtl/>
        </w:rPr>
        <w:t xml:space="preserve"> </w:t>
      </w:r>
      <w:r w:rsidRPr="005F336A">
        <w:rPr>
          <w:rtl/>
        </w:rPr>
        <w:t>ينطق</w:t>
      </w:r>
      <w:r>
        <w:rPr>
          <w:rtl/>
        </w:rPr>
        <w:t xml:space="preserve"> </w:t>
      </w:r>
      <w:r w:rsidRPr="005F336A">
        <w:rPr>
          <w:rtl/>
        </w:rPr>
        <w:t>الغزالي</w:t>
      </w:r>
      <w:r>
        <w:rPr>
          <w:rtl/>
        </w:rPr>
        <w:t xml:space="preserve"> </w:t>
      </w:r>
      <w:r w:rsidRPr="005F336A">
        <w:rPr>
          <w:rtl/>
        </w:rPr>
        <w:t>بهذه</w:t>
      </w:r>
      <w:r>
        <w:rPr>
          <w:rtl/>
        </w:rPr>
        <w:t xml:space="preserve"> </w:t>
      </w:r>
      <w:r w:rsidRPr="005F336A">
        <w:rPr>
          <w:rtl/>
        </w:rPr>
        <w:t>الحكمة:</w:t>
      </w:r>
      <w:r>
        <w:rPr>
          <w:rtl/>
        </w:rPr>
        <w:t xml:space="preserve"> </w:t>
      </w:r>
      <w:r w:rsidRPr="005F336A">
        <w:rPr>
          <w:rtl/>
        </w:rPr>
        <w:t>(لو</w:t>
      </w:r>
      <w:r>
        <w:rPr>
          <w:rtl/>
        </w:rPr>
        <w:t xml:space="preserve"> </w:t>
      </w:r>
      <w:r w:rsidRPr="005F336A">
        <w:rPr>
          <w:rtl/>
        </w:rPr>
        <w:t>كان</w:t>
      </w:r>
      <w:r>
        <w:rPr>
          <w:rtl/>
        </w:rPr>
        <w:t xml:space="preserve"> </w:t>
      </w:r>
      <w:r w:rsidRPr="005F336A">
        <w:rPr>
          <w:rtl/>
        </w:rPr>
        <w:t>العلم</w:t>
      </w:r>
      <w:r>
        <w:rPr>
          <w:rtl/>
        </w:rPr>
        <w:t xml:space="preserve"> </w:t>
      </w:r>
      <w:r w:rsidRPr="005F336A">
        <w:rPr>
          <w:rtl/>
        </w:rPr>
        <w:t>المجرد</w:t>
      </w:r>
      <w:r>
        <w:rPr>
          <w:rtl/>
        </w:rPr>
        <w:t xml:space="preserve"> </w:t>
      </w:r>
      <w:r w:rsidRPr="005F336A">
        <w:rPr>
          <w:rtl/>
        </w:rPr>
        <w:t>كافيا</w:t>
      </w:r>
      <w:r>
        <w:rPr>
          <w:rtl/>
        </w:rPr>
        <w:t xml:space="preserve"> </w:t>
      </w:r>
      <w:r w:rsidRPr="005F336A">
        <w:rPr>
          <w:rtl/>
        </w:rPr>
        <w:t>لك،</w:t>
      </w:r>
      <w:r>
        <w:rPr>
          <w:rtl/>
        </w:rPr>
        <w:t xml:space="preserve"> </w:t>
      </w:r>
      <w:r w:rsidRPr="005F336A">
        <w:rPr>
          <w:rtl/>
        </w:rPr>
        <w:t>ولا</w:t>
      </w:r>
      <w:r>
        <w:rPr>
          <w:rtl/>
        </w:rPr>
        <w:t xml:space="preserve"> </w:t>
      </w:r>
      <w:r w:rsidRPr="005F336A">
        <w:rPr>
          <w:rtl/>
        </w:rPr>
        <w:t>يحتاج</w:t>
      </w:r>
      <w:r>
        <w:rPr>
          <w:rtl/>
        </w:rPr>
        <w:t xml:space="preserve"> </w:t>
      </w:r>
      <w:r w:rsidRPr="005F336A">
        <w:rPr>
          <w:rtl/>
        </w:rPr>
        <w:t>إلى</w:t>
      </w:r>
      <w:r>
        <w:rPr>
          <w:rtl/>
        </w:rPr>
        <w:t xml:space="preserve"> </w:t>
      </w:r>
      <w:r w:rsidRPr="005F336A">
        <w:rPr>
          <w:rtl/>
        </w:rPr>
        <w:t>عمل</w:t>
      </w:r>
      <w:r>
        <w:rPr>
          <w:rtl/>
        </w:rPr>
        <w:t xml:space="preserve"> </w:t>
      </w:r>
      <w:r w:rsidRPr="005F336A">
        <w:rPr>
          <w:rtl/>
        </w:rPr>
        <w:t>سواه</w:t>
      </w:r>
      <w:r>
        <w:rPr>
          <w:rtl/>
        </w:rPr>
        <w:t xml:space="preserve"> </w:t>
      </w:r>
      <w:r w:rsidRPr="005F336A">
        <w:rPr>
          <w:rtl/>
        </w:rPr>
        <w:t>لكان</w:t>
      </w:r>
      <w:r>
        <w:rPr>
          <w:rtl/>
        </w:rPr>
        <w:t xml:space="preserve"> </w:t>
      </w:r>
      <w:r w:rsidRPr="005F336A">
        <w:rPr>
          <w:rtl/>
        </w:rPr>
        <w:t>نداء</w:t>
      </w:r>
      <w:r>
        <w:rPr>
          <w:rtl/>
        </w:rPr>
        <w:t xml:space="preserve"> </w:t>
      </w:r>
      <w:r w:rsidRPr="005F336A">
        <w:rPr>
          <w:rtl/>
        </w:rPr>
        <w:t>هل</w:t>
      </w:r>
      <w:r>
        <w:rPr>
          <w:rtl/>
        </w:rPr>
        <w:t xml:space="preserve"> </w:t>
      </w:r>
      <w:r w:rsidRPr="005F336A">
        <w:rPr>
          <w:rtl/>
        </w:rPr>
        <w:t>من</w:t>
      </w:r>
      <w:r>
        <w:rPr>
          <w:rtl/>
        </w:rPr>
        <w:t xml:space="preserve"> </w:t>
      </w:r>
      <w:r w:rsidRPr="005F336A">
        <w:rPr>
          <w:rtl/>
        </w:rPr>
        <w:t>سائل.</w:t>
      </w:r>
      <w:r>
        <w:rPr>
          <w:rtl/>
        </w:rPr>
        <w:t xml:space="preserve"> </w:t>
      </w:r>
      <w:r w:rsidRPr="005F336A">
        <w:rPr>
          <w:rtl/>
        </w:rPr>
        <w:t>هل</w:t>
      </w:r>
      <w:r>
        <w:rPr>
          <w:rtl/>
        </w:rPr>
        <w:t xml:space="preserve"> </w:t>
      </w:r>
      <w:r w:rsidRPr="005F336A">
        <w:rPr>
          <w:rtl/>
        </w:rPr>
        <w:t>من</w:t>
      </w:r>
      <w:r>
        <w:rPr>
          <w:rtl/>
        </w:rPr>
        <w:t xml:space="preserve"> </w:t>
      </w:r>
      <w:r w:rsidRPr="005F336A">
        <w:rPr>
          <w:rtl/>
        </w:rPr>
        <w:t>مستغفر؟</w:t>
      </w:r>
      <w:r>
        <w:rPr>
          <w:rtl/>
        </w:rPr>
        <w:t xml:space="preserve"> </w:t>
      </w:r>
      <w:r w:rsidRPr="005F336A">
        <w:rPr>
          <w:rtl/>
        </w:rPr>
        <w:t>هل</w:t>
      </w:r>
      <w:r>
        <w:rPr>
          <w:rtl/>
        </w:rPr>
        <w:t xml:space="preserve"> </w:t>
      </w:r>
      <w:r w:rsidRPr="005F336A">
        <w:rPr>
          <w:rtl/>
        </w:rPr>
        <w:t>من</w:t>
      </w:r>
      <w:r>
        <w:rPr>
          <w:rtl/>
        </w:rPr>
        <w:t xml:space="preserve"> </w:t>
      </w:r>
      <w:r w:rsidRPr="005F336A">
        <w:rPr>
          <w:rtl/>
        </w:rPr>
        <w:t>تائب؟</w:t>
      </w:r>
      <w:r>
        <w:rPr>
          <w:rtl/>
        </w:rPr>
        <w:t xml:space="preserve"> </w:t>
      </w:r>
      <w:r w:rsidRPr="005F336A">
        <w:rPr>
          <w:rtl/>
        </w:rPr>
        <w:t>ضائعا</w:t>
      </w:r>
      <w:r>
        <w:rPr>
          <w:rtl/>
        </w:rPr>
        <w:t xml:space="preserve"> </w:t>
      </w:r>
      <w:r w:rsidRPr="005F336A">
        <w:rPr>
          <w:rtl/>
        </w:rPr>
        <w:t>بلا</w:t>
      </w:r>
      <w:r>
        <w:rPr>
          <w:rtl/>
        </w:rPr>
        <w:t xml:space="preserve"> </w:t>
      </w:r>
      <w:r w:rsidRPr="005F336A">
        <w:rPr>
          <w:rtl/>
        </w:rPr>
        <w:t>فائدة)</w:t>
      </w:r>
      <w:r w:rsidRPr="005422D7">
        <w:rPr>
          <w:rStyle w:val="af0"/>
          <w:sz w:val="24"/>
          <w:szCs w:val="24"/>
          <w:rtl/>
        </w:rPr>
        <w:t>(</w:t>
      </w:r>
      <w:r w:rsidRPr="005422D7">
        <w:rPr>
          <w:rStyle w:val="af0"/>
          <w:sz w:val="24"/>
          <w:szCs w:val="24"/>
          <w:rtl/>
        </w:rPr>
        <w:footnoteReference w:id="569"/>
      </w:r>
      <w:r w:rsidRPr="005422D7">
        <w:rPr>
          <w:rStyle w:val="af0"/>
          <w:sz w:val="24"/>
          <w:szCs w:val="24"/>
          <w:rtl/>
        </w:rPr>
        <w:t>)</w:t>
      </w:r>
      <w:r w:rsidRPr="00EB561D">
        <w:rPr>
          <w:rStyle w:val="aaacChar"/>
          <w:rtl/>
        </w:rPr>
        <w:t>.</w:t>
      </w:r>
    </w:p>
    <w:p w14:paraId="1E49DCE9" w14:textId="77777777" w:rsidR="00DB4E6A" w:rsidRPr="005F336A" w:rsidRDefault="00DB4E6A" w:rsidP="005F336A">
      <w:pPr>
        <w:widowControl w:val="0"/>
        <w:spacing w:after="0" w:line="240" w:lineRule="auto"/>
        <w:ind w:firstLine="567"/>
        <w:jc w:val="both"/>
        <w:outlineLvl w:val="3"/>
        <w:rPr>
          <w:rFonts w:ascii="mylotus" w:hAnsi="mylotus" w:cs="mylotus"/>
          <w:b/>
          <w:color w:val="000000"/>
          <w:kern w:val="32"/>
          <w:sz w:val="32"/>
          <w:szCs w:val="32"/>
          <w:rtl/>
        </w:rPr>
      </w:pPr>
      <w:bookmarkStart w:id="350" w:name="_Toc461045847"/>
      <w:bookmarkStart w:id="351" w:name="_Toc462291167"/>
      <w:r w:rsidRPr="005F336A">
        <w:rPr>
          <w:rFonts w:ascii="mylotus" w:hAnsi="mylotus" w:cs="mylotus"/>
          <w:b/>
          <w:bCs/>
          <w:color w:val="000000"/>
          <w:kern w:val="32"/>
          <w:sz w:val="32"/>
          <w:szCs w:val="32"/>
          <w:rtl/>
        </w:rPr>
        <w:t>ب</w:t>
      </w:r>
      <w:r>
        <w:rPr>
          <w:rFonts w:ascii="mylotus" w:hAnsi="mylotus" w:cs="mylotus"/>
          <w:b/>
          <w:bCs/>
          <w:color w:val="000000"/>
          <w:kern w:val="32"/>
          <w:sz w:val="32"/>
          <w:szCs w:val="32"/>
          <w:rtl/>
        </w:rPr>
        <w:t xml:space="preserve"> ـ </w:t>
      </w:r>
      <w:r w:rsidRPr="005F336A">
        <w:rPr>
          <w:rFonts w:ascii="mylotus" w:hAnsi="mylotus" w:cs="mylotus"/>
          <w:b/>
          <w:bCs/>
          <w:color w:val="000000"/>
          <w:kern w:val="32"/>
          <w:sz w:val="32"/>
          <w:szCs w:val="32"/>
          <w:rtl/>
        </w:rPr>
        <w:t>تعميم</w:t>
      </w:r>
      <w:r>
        <w:rPr>
          <w:rFonts w:ascii="mylotus" w:hAnsi="mylotus" w:cs="mylotus"/>
          <w:b/>
          <w:bCs/>
          <w:color w:val="000000"/>
          <w:kern w:val="32"/>
          <w:sz w:val="32"/>
          <w:szCs w:val="32"/>
          <w:rtl/>
        </w:rPr>
        <w:t xml:space="preserve"> </w:t>
      </w:r>
      <w:r w:rsidRPr="005F336A">
        <w:rPr>
          <w:rFonts w:ascii="mylotus" w:hAnsi="mylotus" w:cs="mylotus"/>
          <w:b/>
          <w:bCs/>
          <w:color w:val="000000"/>
          <w:kern w:val="32"/>
          <w:sz w:val="32"/>
          <w:szCs w:val="32"/>
          <w:rtl/>
        </w:rPr>
        <w:t>التعليم:</w:t>
      </w:r>
      <w:bookmarkEnd w:id="350"/>
      <w:bookmarkEnd w:id="351"/>
      <w:r>
        <w:rPr>
          <w:rFonts w:ascii="mylotus" w:hAnsi="mylotus" w:cs="mylotus"/>
          <w:b/>
          <w:color w:val="000000"/>
          <w:kern w:val="32"/>
          <w:sz w:val="32"/>
          <w:szCs w:val="32"/>
          <w:rtl/>
        </w:rPr>
        <w:t xml:space="preserve"> </w:t>
      </w:r>
    </w:p>
    <w:p w14:paraId="12AC9AE8" w14:textId="77777777" w:rsidR="00DB4E6A" w:rsidRPr="005F336A" w:rsidRDefault="00DB4E6A" w:rsidP="00EB561D">
      <w:pPr>
        <w:pStyle w:val="aaac"/>
        <w:rPr>
          <w:rtl/>
        </w:rPr>
      </w:pPr>
      <w:r w:rsidRPr="00EB561D">
        <w:rPr>
          <w:rtl/>
        </w:rPr>
        <w:t>يرى</w:t>
      </w:r>
      <w:r>
        <w:rPr>
          <w:rtl/>
        </w:rPr>
        <w:t xml:space="preserve"> </w:t>
      </w:r>
      <w:r w:rsidRPr="00EB561D">
        <w:rPr>
          <w:rtl/>
        </w:rPr>
        <w:t>الغزالي</w:t>
      </w:r>
      <w:r>
        <w:rPr>
          <w:rtl/>
        </w:rPr>
        <w:t xml:space="preserve"> </w:t>
      </w:r>
      <w:r w:rsidRPr="00EB561D">
        <w:rPr>
          <w:rtl/>
        </w:rPr>
        <w:t>أن</w:t>
      </w:r>
      <w:r>
        <w:rPr>
          <w:rtl/>
        </w:rPr>
        <w:t xml:space="preserve"> </w:t>
      </w:r>
      <w:r w:rsidRPr="00EB561D">
        <w:rPr>
          <w:rtl/>
        </w:rPr>
        <w:t>الوظيفة</w:t>
      </w:r>
      <w:r>
        <w:rPr>
          <w:rtl/>
        </w:rPr>
        <w:t xml:space="preserve"> </w:t>
      </w:r>
      <w:r w:rsidRPr="00EB561D">
        <w:rPr>
          <w:rtl/>
        </w:rPr>
        <w:t>الحقيقية</w:t>
      </w:r>
      <w:r>
        <w:rPr>
          <w:rtl/>
        </w:rPr>
        <w:t xml:space="preserve"> </w:t>
      </w:r>
      <w:r w:rsidRPr="00EB561D">
        <w:rPr>
          <w:rtl/>
        </w:rPr>
        <w:t>للعلماء</w:t>
      </w:r>
      <w:r>
        <w:rPr>
          <w:rtl/>
        </w:rPr>
        <w:t xml:space="preserve"> </w:t>
      </w:r>
      <w:r w:rsidRPr="00EB561D">
        <w:rPr>
          <w:rtl/>
        </w:rPr>
        <w:t>هي</w:t>
      </w:r>
      <w:r>
        <w:rPr>
          <w:rtl/>
        </w:rPr>
        <w:t xml:space="preserve"> </w:t>
      </w:r>
      <w:r w:rsidRPr="00EB561D">
        <w:rPr>
          <w:rtl/>
        </w:rPr>
        <w:t>التوجه</w:t>
      </w:r>
      <w:r>
        <w:rPr>
          <w:rtl/>
        </w:rPr>
        <w:t xml:space="preserve"> </w:t>
      </w:r>
      <w:r w:rsidRPr="00EB561D">
        <w:rPr>
          <w:rtl/>
        </w:rPr>
        <w:t>لإصلاح</w:t>
      </w:r>
      <w:r>
        <w:rPr>
          <w:rtl/>
        </w:rPr>
        <w:t xml:space="preserve"> </w:t>
      </w:r>
      <w:r w:rsidRPr="00EB561D">
        <w:rPr>
          <w:rtl/>
        </w:rPr>
        <w:t>العام</w:t>
      </w:r>
      <w:r>
        <w:rPr>
          <w:rFonts w:hint="cs"/>
          <w:rtl/>
        </w:rPr>
        <w:t>ة</w:t>
      </w:r>
      <w:r>
        <w:rPr>
          <w:rtl/>
        </w:rPr>
        <w:t xml:space="preserve"> </w:t>
      </w:r>
      <w:r w:rsidRPr="00EB561D">
        <w:rPr>
          <w:rtl/>
        </w:rPr>
        <w:t>وتعليمهم</w:t>
      </w:r>
      <w:r>
        <w:rPr>
          <w:rtl/>
        </w:rPr>
        <w:t xml:space="preserve"> </w:t>
      </w:r>
      <w:r w:rsidRPr="00EB561D">
        <w:rPr>
          <w:rtl/>
        </w:rPr>
        <w:t>دون</w:t>
      </w:r>
      <w:r>
        <w:rPr>
          <w:rtl/>
        </w:rPr>
        <w:t xml:space="preserve"> </w:t>
      </w:r>
      <w:r w:rsidRPr="00EB561D">
        <w:rPr>
          <w:rtl/>
        </w:rPr>
        <w:t>قضاء</w:t>
      </w:r>
      <w:r>
        <w:rPr>
          <w:rtl/>
        </w:rPr>
        <w:t xml:space="preserve"> </w:t>
      </w:r>
      <w:r w:rsidRPr="00EB561D">
        <w:rPr>
          <w:rtl/>
        </w:rPr>
        <w:t>العمر</w:t>
      </w:r>
      <w:r>
        <w:rPr>
          <w:rtl/>
        </w:rPr>
        <w:t xml:space="preserve"> </w:t>
      </w:r>
      <w:r w:rsidRPr="00EB561D">
        <w:rPr>
          <w:rtl/>
        </w:rPr>
        <w:t>في</w:t>
      </w:r>
      <w:r>
        <w:rPr>
          <w:rtl/>
        </w:rPr>
        <w:t xml:space="preserve"> </w:t>
      </w:r>
      <w:r w:rsidRPr="00EB561D">
        <w:rPr>
          <w:rtl/>
        </w:rPr>
        <w:t>التفريعات</w:t>
      </w:r>
      <w:r>
        <w:rPr>
          <w:rtl/>
        </w:rPr>
        <w:t xml:space="preserve"> </w:t>
      </w:r>
      <w:r w:rsidRPr="00EB561D">
        <w:rPr>
          <w:rtl/>
        </w:rPr>
        <w:t>النادرة،</w:t>
      </w:r>
      <w:r>
        <w:rPr>
          <w:rtl/>
        </w:rPr>
        <w:t xml:space="preserve"> </w:t>
      </w:r>
      <w:r w:rsidRPr="00EB561D">
        <w:rPr>
          <w:rtl/>
        </w:rPr>
        <w:t>والتعمق</w:t>
      </w:r>
      <w:r>
        <w:rPr>
          <w:rtl/>
        </w:rPr>
        <w:t xml:space="preserve"> </w:t>
      </w:r>
      <w:r w:rsidRPr="00EB561D">
        <w:rPr>
          <w:rtl/>
        </w:rPr>
        <w:t>في</w:t>
      </w:r>
      <w:r>
        <w:rPr>
          <w:rtl/>
        </w:rPr>
        <w:t xml:space="preserve"> </w:t>
      </w:r>
      <w:r w:rsidRPr="00EB561D">
        <w:rPr>
          <w:rtl/>
        </w:rPr>
        <w:t>دقائق</w:t>
      </w:r>
      <w:r>
        <w:rPr>
          <w:rtl/>
        </w:rPr>
        <w:t xml:space="preserve"> </w:t>
      </w:r>
      <w:r w:rsidRPr="00EB561D">
        <w:rPr>
          <w:rtl/>
        </w:rPr>
        <w:t>العلوم</w:t>
      </w:r>
      <w:r>
        <w:rPr>
          <w:rtl/>
        </w:rPr>
        <w:t xml:space="preserve"> </w:t>
      </w:r>
      <w:r w:rsidRPr="00EB561D">
        <w:rPr>
          <w:rtl/>
        </w:rPr>
        <w:t>التي</w:t>
      </w:r>
      <w:r>
        <w:rPr>
          <w:rtl/>
        </w:rPr>
        <w:t xml:space="preserve"> </w:t>
      </w:r>
      <w:r w:rsidRPr="00EB561D">
        <w:rPr>
          <w:rtl/>
        </w:rPr>
        <w:t>هي</w:t>
      </w:r>
      <w:r>
        <w:rPr>
          <w:rtl/>
        </w:rPr>
        <w:t xml:space="preserve"> </w:t>
      </w:r>
      <w:r w:rsidRPr="00EB561D">
        <w:rPr>
          <w:rtl/>
        </w:rPr>
        <w:t>من</w:t>
      </w:r>
      <w:r>
        <w:rPr>
          <w:rtl/>
        </w:rPr>
        <w:t xml:space="preserve"> </w:t>
      </w:r>
      <w:r w:rsidRPr="00EB561D">
        <w:rPr>
          <w:rtl/>
        </w:rPr>
        <w:t>فروض</w:t>
      </w:r>
      <w:r>
        <w:rPr>
          <w:rtl/>
        </w:rPr>
        <w:t xml:space="preserve"> </w:t>
      </w:r>
      <w:r w:rsidRPr="00EB561D">
        <w:rPr>
          <w:rtl/>
        </w:rPr>
        <w:t>الكفاية</w:t>
      </w:r>
      <w:r>
        <w:rPr>
          <w:rtl/>
        </w:rPr>
        <w:t xml:space="preserve"> </w:t>
      </w:r>
      <w:r w:rsidRPr="005422D7">
        <w:rPr>
          <w:rStyle w:val="af0"/>
          <w:sz w:val="24"/>
          <w:szCs w:val="24"/>
          <w:rtl/>
        </w:rPr>
        <w:t>(</w:t>
      </w:r>
      <w:r w:rsidRPr="005422D7">
        <w:rPr>
          <w:rStyle w:val="af0"/>
          <w:sz w:val="24"/>
          <w:szCs w:val="24"/>
          <w:rtl/>
        </w:rPr>
        <w:footnoteReference w:id="570"/>
      </w:r>
      <w:r w:rsidRPr="005422D7">
        <w:rPr>
          <w:rStyle w:val="af0"/>
          <w:sz w:val="24"/>
          <w:szCs w:val="24"/>
          <w:rtl/>
        </w:rPr>
        <w:t>)</w:t>
      </w:r>
      <w:r w:rsidRPr="005F336A">
        <w:rPr>
          <w:rtl/>
        </w:rPr>
        <w:t>.</w:t>
      </w:r>
    </w:p>
    <w:p w14:paraId="02BF7BF8" w14:textId="77777777" w:rsidR="00DB4E6A" w:rsidRPr="005F336A" w:rsidRDefault="00DB4E6A" w:rsidP="00606A7C">
      <w:pPr>
        <w:pStyle w:val="aaac"/>
        <w:rPr>
          <w:rtl/>
        </w:rPr>
      </w:pPr>
      <w:r>
        <w:rPr>
          <w:rFonts w:hint="cs"/>
          <w:rtl/>
        </w:rPr>
        <w:t>ل</w:t>
      </w:r>
      <w:r w:rsidRPr="005F336A">
        <w:rPr>
          <w:rtl/>
        </w:rPr>
        <w:t>كن</w:t>
      </w:r>
      <w:r>
        <w:rPr>
          <w:rtl/>
        </w:rPr>
        <w:t xml:space="preserve"> </w:t>
      </w:r>
      <w:r w:rsidRPr="005F336A">
        <w:rPr>
          <w:rtl/>
        </w:rPr>
        <w:t>هذه</w:t>
      </w:r>
      <w:r>
        <w:rPr>
          <w:rtl/>
        </w:rPr>
        <w:t xml:space="preserve"> </w:t>
      </w:r>
      <w:r w:rsidRPr="005F336A">
        <w:rPr>
          <w:rtl/>
        </w:rPr>
        <w:t>الوظيفة</w:t>
      </w:r>
      <w:r>
        <w:rPr>
          <w:rtl/>
        </w:rPr>
        <w:t xml:space="preserve"> </w:t>
      </w:r>
      <w:r w:rsidRPr="005F336A">
        <w:rPr>
          <w:rtl/>
        </w:rPr>
        <w:t>عرض</w:t>
      </w:r>
      <w:r>
        <w:rPr>
          <w:rtl/>
        </w:rPr>
        <w:t xml:space="preserve"> </w:t>
      </w:r>
      <w:r w:rsidRPr="005F336A">
        <w:rPr>
          <w:rtl/>
        </w:rPr>
        <w:t>لها</w:t>
      </w:r>
      <w:r>
        <w:rPr>
          <w:rtl/>
        </w:rPr>
        <w:t xml:space="preserve"> </w:t>
      </w:r>
      <w:r w:rsidRPr="005F336A">
        <w:rPr>
          <w:rtl/>
        </w:rPr>
        <w:t>ما</w:t>
      </w:r>
      <w:r>
        <w:rPr>
          <w:rtl/>
        </w:rPr>
        <w:t xml:space="preserve"> </w:t>
      </w:r>
      <w:r w:rsidRPr="005F336A">
        <w:rPr>
          <w:rtl/>
        </w:rPr>
        <w:t>جعلها</w:t>
      </w:r>
      <w:r>
        <w:rPr>
          <w:rtl/>
        </w:rPr>
        <w:t xml:space="preserve"> </w:t>
      </w:r>
      <w:r w:rsidRPr="005F336A">
        <w:rPr>
          <w:rtl/>
        </w:rPr>
        <w:t>وظيفة</w:t>
      </w:r>
      <w:r>
        <w:rPr>
          <w:rtl/>
        </w:rPr>
        <w:t xml:space="preserve"> </w:t>
      </w:r>
      <w:r w:rsidRPr="005F336A">
        <w:rPr>
          <w:rtl/>
        </w:rPr>
        <w:t>تطوعية</w:t>
      </w:r>
      <w:r>
        <w:rPr>
          <w:rtl/>
        </w:rPr>
        <w:t xml:space="preserve"> </w:t>
      </w:r>
      <w:r w:rsidRPr="005F336A">
        <w:rPr>
          <w:rtl/>
        </w:rPr>
        <w:t>ندر</w:t>
      </w:r>
      <w:r>
        <w:rPr>
          <w:rtl/>
        </w:rPr>
        <w:t xml:space="preserve"> </w:t>
      </w:r>
      <w:r w:rsidRPr="005F336A">
        <w:rPr>
          <w:rtl/>
        </w:rPr>
        <w:t>من</w:t>
      </w:r>
      <w:r>
        <w:rPr>
          <w:rtl/>
        </w:rPr>
        <w:t xml:space="preserve"> </w:t>
      </w:r>
      <w:r w:rsidRPr="005F336A">
        <w:rPr>
          <w:rtl/>
        </w:rPr>
        <w:t>يتفرغ</w:t>
      </w:r>
      <w:r>
        <w:rPr>
          <w:rtl/>
        </w:rPr>
        <w:t xml:space="preserve"> </w:t>
      </w:r>
      <w:r w:rsidRPr="005F336A">
        <w:rPr>
          <w:rtl/>
        </w:rPr>
        <w:t>لها</w:t>
      </w:r>
      <w:r>
        <w:rPr>
          <w:rtl/>
        </w:rPr>
        <w:t xml:space="preserve"> </w:t>
      </w:r>
      <w:r w:rsidRPr="005F336A">
        <w:rPr>
          <w:rtl/>
        </w:rPr>
        <w:t>من</w:t>
      </w:r>
      <w:r>
        <w:rPr>
          <w:rtl/>
        </w:rPr>
        <w:t xml:space="preserve"> </w:t>
      </w:r>
      <w:r w:rsidRPr="005F336A">
        <w:rPr>
          <w:rtl/>
        </w:rPr>
        <w:t>العلماء</w:t>
      </w:r>
      <w:r>
        <w:rPr>
          <w:rFonts w:hint="cs"/>
          <w:rtl/>
        </w:rPr>
        <w:t>،</w:t>
      </w:r>
      <w:r>
        <w:rPr>
          <w:rtl/>
        </w:rPr>
        <w:t xml:space="preserve"> </w:t>
      </w:r>
      <w:r w:rsidRPr="005F336A">
        <w:rPr>
          <w:rtl/>
        </w:rPr>
        <w:t>والسبب</w:t>
      </w:r>
      <w:r>
        <w:rPr>
          <w:rtl/>
        </w:rPr>
        <w:t xml:space="preserve"> </w:t>
      </w:r>
      <w:r w:rsidRPr="005F336A">
        <w:rPr>
          <w:rtl/>
        </w:rPr>
        <w:t>الذي</w:t>
      </w:r>
      <w:r>
        <w:rPr>
          <w:rtl/>
        </w:rPr>
        <w:t xml:space="preserve"> </w:t>
      </w:r>
      <w:r w:rsidRPr="005F336A">
        <w:rPr>
          <w:rtl/>
        </w:rPr>
        <w:t>يراه</w:t>
      </w:r>
      <w:r>
        <w:rPr>
          <w:rtl/>
        </w:rPr>
        <w:t xml:space="preserve"> </w:t>
      </w:r>
      <w:r w:rsidRPr="005F336A">
        <w:rPr>
          <w:rtl/>
        </w:rPr>
        <w:t>الغزالي</w:t>
      </w:r>
      <w:r>
        <w:rPr>
          <w:rtl/>
        </w:rPr>
        <w:t xml:space="preserve"> </w:t>
      </w:r>
      <w:r w:rsidRPr="005F336A">
        <w:rPr>
          <w:rtl/>
        </w:rPr>
        <w:t>لذلك</w:t>
      </w:r>
      <w:r>
        <w:rPr>
          <w:rtl/>
        </w:rPr>
        <w:t xml:space="preserve"> </w:t>
      </w:r>
      <w:r w:rsidRPr="005F336A">
        <w:rPr>
          <w:rtl/>
        </w:rPr>
        <w:t>هو</w:t>
      </w:r>
      <w:r>
        <w:rPr>
          <w:rtl/>
        </w:rPr>
        <w:t xml:space="preserve"> </w:t>
      </w:r>
      <w:r w:rsidRPr="005F336A">
        <w:rPr>
          <w:rtl/>
        </w:rPr>
        <w:t>إقبال</w:t>
      </w:r>
      <w:r>
        <w:rPr>
          <w:rtl/>
        </w:rPr>
        <w:t xml:space="preserve"> </w:t>
      </w:r>
      <w:r w:rsidRPr="005F336A">
        <w:rPr>
          <w:rtl/>
        </w:rPr>
        <w:t>العلماء</w:t>
      </w:r>
      <w:r>
        <w:rPr>
          <w:rtl/>
        </w:rPr>
        <w:t xml:space="preserve"> </w:t>
      </w:r>
      <w:r w:rsidRPr="005F336A">
        <w:rPr>
          <w:rtl/>
        </w:rPr>
        <w:t>على</w:t>
      </w:r>
      <w:r>
        <w:rPr>
          <w:rtl/>
        </w:rPr>
        <w:t xml:space="preserve"> </w:t>
      </w:r>
      <w:r w:rsidRPr="005F336A">
        <w:rPr>
          <w:rtl/>
        </w:rPr>
        <w:t>الولاة</w:t>
      </w:r>
      <w:r>
        <w:rPr>
          <w:rtl/>
        </w:rPr>
        <w:t xml:space="preserve"> </w:t>
      </w:r>
      <w:r w:rsidRPr="005F336A">
        <w:rPr>
          <w:rtl/>
        </w:rPr>
        <w:t>والسلاطين</w:t>
      </w:r>
      <w:r>
        <w:rPr>
          <w:rtl/>
        </w:rPr>
        <w:t xml:space="preserve">، </w:t>
      </w:r>
      <w:r w:rsidRPr="005F336A">
        <w:rPr>
          <w:rtl/>
        </w:rPr>
        <w:t>والتقرب</w:t>
      </w:r>
      <w:r>
        <w:rPr>
          <w:rtl/>
        </w:rPr>
        <w:t xml:space="preserve"> </w:t>
      </w:r>
      <w:r w:rsidRPr="005F336A">
        <w:rPr>
          <w:rtl/>
        </w:rPr>
        <w:t>منهم</w:t>
      </w:r>
      <w:r>
        <w:rPr>
          <w:rtl/>
        </w:rPr>
        <w:t xml:space="preserve">، </w:t>
      </w:r>
      <w:r w:rsidRPr="005F336A">
        <w:rPr>
          <w:rtl/>
        </w:rPr>
        <w:t>ونسيان</w:t>
      </w:r>
      <w:r>
        <w:rPr>
          <w:rtl/>
        </w:rPr>
        <w:t xml:space="preserve"> </w:t>
      </w:r>
      <w:r w:rsidRPr="005F336A">
        <w:rPr>
          <w:rtl/>
        </w:rPr>
        <w:t>أمر</w:t>
      </w:r>
      <w:r>
        <w:rPr>
          <w:rtl/>
        </w:rPr>
        <w:t xml:space="preserve"> </w:t>
      </w:r>
      <w:r w:rsidRPr="005F336A">
        <w:rPr>
          <w:rtl/>
        </w:rPr>
        <w:t>العامة،</w:t>
      </w:r>
      <w:r>
        <w:rPr>
          <w:rtl/>
        </w:rPr>
        <w:t xml:space="preserve"> </w:t>
      </w:r>
      <w:r w:rsidRPr="005F336A">
        <w:rPr>
          <w:rtl/>
        </w:rPr>
        <w:t>يقول</w:t>
      </w:r>
      <w:r>
        <w:rPr>
          <w:rtl/>
        </w:rPr>
        <w:t xml:space="preserve"> </w:t>
      </w:r>
      <w:r w:rsidRPr="005F336A">
        <w:rPr>
          <w:rtl/>
        </w:rPr>
        <w:t>الغزالي</w:t>
      </w:r>
      <w:r>
        <w:rPr>
          <w:rtl/>
        </w:rPr>
        <w:t xml:space="preserve"> </w:t>
      </w:r>
      <w:r w:rsidRPr="005F336A">
        <w:rPr>
          <w:rtl/>
        </w:rPr>
        <w:t>عند</w:t>
      </w:r>
      <w:r>
        <w:rPr>
          <w:rtl/>
        </w:rPr>
        <w:t xml:space="preserve"> </w:t>
      </w:r>
      <w:r w:rsidRPr="005F336A">
        <w:rPr>
          <w:rtl/>
        </w:rPr>
        <w:t>بيانه</w:t>
      </w:r>
      <w:r>
        <w:rPr>
          <w:rtl/>
        </w:rPr>
        <w:t xml:space="preserve"> </w:t>
      </w:r>
      <w:r w:rsidRPr="005F336A">
        <w:rPr>
          <w:rtl/>
        </w:rPr>
        <w:t>لعلامات</w:t>
      </w:r>
      <w:r>
        <w:rPr>
          <w:rtl/>
        </w:rPr>
        <w:t xml:space="preserve"> </w:t>
      </w:r>
      <w:r w:rsidRPr="005F336A">
        <w:rPr>
          <w:rtl/>
        </w:rPr>
        <w:t>علماء</w:t>
      </w:r>
      <w:r>
        <w:rPr>
          <w:rtl/>
        </w:rPr>
        <w:t xml:space="preserve"> </w:t>
      </w:r>
      <w:r w:rsidRPr="005F336A">
        <w:rPr>
          <w:rtl/>
        </w:rPr>
        <w:t>الآخرة:</w:t>
      </w:r>
      <w:r>
        <w:rPr>
          <w:rtl/>
        </w:rPr>
        <w:t xml:space="preserve"> </w:t>
      </w:r>
      <w:r w:rsidRPr="005F336A">
        <w:rPr>
          <w:rtl/>
        </w:rPr>
        <w:t>(ومنها</w:t>
      </w:r>
      <w:r>
        <w:rPr>
          <w:rtl/>
        </w:rPr>
        <w:t xml:space="preserve"> </w:t>
      </w:r>
      <w:r w:rsidRPr="005F336A">
        <w:rPr>
          <w:rtl/>
        </w:rPr>
        <w:t>أن</w:t>
      </w:r>
      <w:r>
        <w:rPr>
          <w:rtl/>
        </w:rPr>
        <w:t xml:space="preserve"> </w:t>
      </w:r>
      <w:r w:rsidRPr="005F336A">
        <w:rPr>
          <w:rtl/>
        </w:rPr>
        <w:t>يكون</w:t>
      </w:r>
      <w:r>
        <w:rPr>
          <w:rtl/>
        </w:rPr>
        <w:t xml:space="preserve"> </w:t>
      </w:r>
      <w:r w:rsidRPr="005F336A">
        <w:rPr>
          <w:rtl/>
        </w:rPr>
        <w:t>مستقصيا</w:t>
      </w:r>
      <w:r>
        <w:rPr>
          <w:rtl/>
        </w:rPr>
        <w:t xml:space="preserve"> </w:t>
      </w:r>
      <w:r w:rsidRPr="005F336A">
        <w:rPr>
          <w:rtl/>
        </w:rPr>
        <w:t>عن</w:t>
      </w:r>
      <w:r>
        <w:rPr>
          <w:rtl/>
        </w:rPr>
        <w:t xml:space="preserve"> </w:t>
      </w:r>
      <w:r w:rsidRPr="005F336A">
        <w:rPr>
          <w:rtl/>
        </w:rPr>
        <w:t>السلاطين</w:t>
      </w:r>
      <w:r>
        <w:rPr>
          <w:rFonts w:hint="cs"/>
          <w:rtl/>
        </w:rPr>
        <w:t>،</w:t>
      </w:r>
      <w:r>
        <w:rPr>
          <w:rtl/>
        </w:rPr>
        <w:t xml:space="preserve"> </w:t>
      </w:r>
      <w:r w:rsidRPr="005F336A">
        <w:rPr>
          <w:rtl/>
        </w:rPr>
        <w:t>فلا</w:t>
      </w:r>
      <w:r>
        <w:rPr>
          <w:rtl/>
        </w:rPr>
        <w:t xml:space="preserve"> </w:t>
      </w:r>
      <w:r w:rsidRPr="005F336A">
        <w:rPr>
          <w:rtl/>
        </w:rPr>
        <w:t>يدخل</w:t>
      </w:r>
      <w:r>
        <w:rPr>
          <w:rtl/>
        </w:rPr>
        <w:t xml:space="preserve"> </w:t>
      </w:r>
      <w:r w:rsidRPr="005F336A">
        <w:rPr>
          <w:rtl/>
        </w:rPr>
        <w:t>عليهم</w:t>
      </w:r>
      <w:r>
        <w:rPr>
          <w:rtl/>
        </w:rPr>
        <w:t xml:space="preserve"> </w:t>
      </w:r>
      <w:r w:rsidRPr="005F336A">
        <w:rPr>
          <w:rtl/>
        </w:rPr>
        <w:t>البتة</w:t>
      </w:r>
      <w:r>
        <w:rPr>
          <w:rtl/>
        </w:rPr>
        <w:t xml:space="preserve"> </w:t>
      </w:r>
      <w:r w:rsidRPr="005F336A">
        <w:rPr>
          <w:rtl/>
        </w:rPr>
        <w:t>مادام</w:t>
      </w:r>
      <w:r>
        <w:rPr>
          <w:rtl/>
        </w:rPr>
        <w:t xml:space="preserve"> </w:t>
      </w:r>
      <w:r w:rsidRPr="005F336A">
        <w:rPr>
          <w:rtl/>
        </w:rPr>
        <w:t>يجد</w:t>
      </w:r>
      <w:r>
        <w:rPr>
          <w:rtl/>
        </w:rPr>
        <w:t xml:space="preserve"> </w:t>
      </w:r>
      <w:r w:rsidRPr="005F336A">
        <w:rPr>
          <w:rtl/>
        </w:rPr>
        <w:t>إلى</w:t>
      </w:r>
      <w:r>
        <w:rPr>
          <w:rtl/>
        </w:rPr>
        <w:t xml:space="preserve"> </w:t>
      </w:r>
      <w:r w:rsidRPr="005F336A">
        <w:rPr>
          <w:rtl/>
        </w:rPr>
        <w:t>الفرار</w:t>
      </w:r>
      <w:r>
        <w:rPr>
          <w:rtl/>
        </w:rPr>
        <w:t xml:space="preserve"> </w:t>
      </w:r>
      <w:r w:rsidRPr="005F336A">
        <w:rPr>
          <w:rtl/>
        </w:rPr>
        <w:t>سبيلا</w:t>
      </w:r>
      <w:r>
        <w:rPr>
          <w:rFonts w:hint="cs"/>
          <w:rtl/>
        </w:rPr>
        <w:t>،</w:t>
      </w:r>
      <w:r>
        <w:rPr>
          <w:rtl/>
        </w:rPr>
        <w:t xml:space="preserve"> </w:t>
      </w:r>
      <w:r w:rsidRPr="005F336A">
        <w:rPr>
          <w:rtl/>
        </w:rPr>
        <w:t>(لأن)</w:t>
      </w:r>
      <w:r>
        <w:rPr>
          <w:rtl/>
        </w:rPr>
        <w:t xml:space="preserve"> </w:t>
      </w:r>
      <w:r w:rsidRPr="005F336A">
        <w:rPr>
          <w:rtl/>
        </w:rPr>
        <w:t>المخالط</w:t>
      </w:r>
      <w:r>
        <w:rPr>
          <w:rtl/>
        </w:rPr>
        <w:t xml:space="preserve"> </w:t>
      </w:r>
      <w:r w:rsidRPr="005F336A">
        <w:rPr>
          <w:rtl/>
        </w:rPr>
        <w:t>لا</w:t>
      </w:r>
      <w:r>
        <w:rPr>
          <w:rtl/>
        </w:rPr>
        <w:t xml:space="preserve"> </w:t>
      </w:r>
      <w:r w:rsidRPr="005F336A">
        <w:rPr>
          <w:rtl/>
        </w:rPr>
        <w:t>يخلو</w:t>
      </w:r>
      <w:r>
        <w:rPr>
          <w:rtl/>
        </w:rPr>
        <w:t xml:space="preserve"> </w:t>
      </w:r>
      <w:r w:rsidRPr="005F336A">
        <w:rPr>
          <w:rtl/>
        </w:rPr>
        <w:t>عن</w:t>
      </w:r>
      <w:r>
        <w:rPr>
          <w:rtl/>
        </w:rPr>
        <w:t xml:space="preserve"> </w:t>
      </w:r>
      <w:r w:rsidRPr="005F336A">
        <w:rPr>
          <w:rtl/>
        </w:rPr>
        <w:t>تكلف</w:t>
      </w:r>
      <w:r>
        <w:rPr>
          <w:rtl/>
        </w:rPr>
        <w:t xml:space="preserve"> </w:t>
      </w:r>
      <w:r w:rsidRPr="005F336A">
        <w:rPr>
          <w:rtl/>
        </w:rPr>
        <w:t>في</w:t>
      </w:r>
      <w:r>
        <w:rPr>
          <w:rtl/>
        </w:rPr>
        <w:t xml:space="preserve"> </w:t>
      </w:r>
      <w:r w:rsidRPr="005F336A">
        <w:rPr>
          <w:rtl/>
        </w:rPr>
        <w:t>طلب</w:t>
      </w:r>
      <w:r>
        <w:rPr>
          <w:rtl/>
        </w:rPr>
        <w:t xml:space="preserve"> </w:t>
      </w:r>
      <w:r w:rsidRPr="005F336A">
        <w:rPr>
          <w:rtl/>
        </w:rPr>
        <w:t>مرضاتهم</w:t>
      </w:r>
      <w:r>
        <w:rPr>
          <w:rtl/>
        </w:rPr>
        <w:t xml:space="preserve"> </w:t>
      </w:r>
      <w:r w:rsidRPr="005F336A">
        <w:rPr>
          <w:rtl/>
        </w:rPr>
        <w:t>واستمالة</w:t>
      </w:r>
      <w:r>
        <w:rPr>
          <w:rtl/>
        </w:rPr>
        <w:t xml:space="preserve"> </w:t>
      </w:r>
      <w:r w:rsidRPr="005F336A">
        <w:rPr>
          <w:rtl/>
        </w:rPr>
        <w:t>قلوبهم</w:t>
      </w:r>
      <w:r>
        <w:rPr>
          <w:rtl/>
        </w:rPr>
        <w:t xml:space="preserve"> </w:t>
      </w:r>
      <w:r w:rsidRPr="005F336A">
        <w:rPr>
          <w:rtl/>
        </w:rPr>
        <w:t>مع</w:t>
      </w:r>
      <w:r>
        <w:rPr>
          <w:rtl/>
        </w:rPr>
        <w:t xml:space="preserve"> </w:t>
      </w:r>
      <w:r w:rsidRPr="005F336A">
        <w:rPr>
          <w:rtl/>
        </w:rPr>
        <w:t>أنهم</w:t>
      </w:r>
      <w:r>
        <w:rPr>
          <w:rtl/>
        </w:rPr>
        <w:t xml:space="preserve"> </w:t>
      </w:r>
      <w:r w:rsidRPr="005F336A">
        <w:rPr>
          <w:rtl/>
        </w:rPr>
        <w:t>ظلمة)</w:t>
      </w:r>
      <w:r w:rsidRPr="005422D7">
        <w:rPr>
          <w:rStyle w:val="af0"/>
          <w:sz w:val="24"/>
          <w:szCs w:val="24"/>
          <w:rtl/>
        </w:rPr>
        <w:t>(</w:t>
      </w:r>
      <w:r w:rsidRPr="005422D7">
        <w:rPr>
          <w:rStyle w:val="af0"/>
          <w:sz w:val="24"/>
          <w:szCs w:val="24"/>
          <w:rtl/>
        </w:rPr>
        <w:footnoteReference w:id="571"/>
      </w:r>
      <w:r w:rsidRPr="005422D7">
        <w:rPr>
          <w:rStyle w:val="af0"/>
          <w:sz w:val="24"/>
          <w:szCs w:val="24"/>
          <w:rtl/>
        </w:rPr>
        <w:t>)</w:t>
      </w:r>
    </w:p>
    <w:p w14:paraId="070389BA" w14:textId="77777777" w:rsidR="00DB4E6A" w:rsidRPr="005F336A" w:rsidRDefault="00DB4E6A" w:rsidP="00606A7C">
      <w:pPr>
        <w:pStyle w:val="aaac"/>
        <w:rPr>
          <w:rtl/>
        </w:rPr>
      </w:pPr>
      <w:r w:rsidRPr="005F336A">
        <w:rPr>
          <w:rtl/>
        </w:rPr>
        <w:t>وبقدر</w:t>
      </w:r>
      <w:r>
        <w:rPr>
          <w:rtl/>
        </w:rPr>
        <w:t xml:space="preserve"> </w:t>
      </w:r>
      <w:r w:rsidRPr="005F336A">
        <w:rPr>
          <w:rtl/>
        </w:rPr>
        <w:t>تلك</w:t>
      </w:r>
      <w:r>
        <w:rPr>
          <w:rtl/>
        </w:rPr>
        <w:t xml:space="preserve"> </w:t>
      </w:r>
      <w:r w:rsidRPr="005F336A">
        <w:rPr>
          <w:rtl/>
        </w:rPr>
        <w:t>المفاصلة</w:t>
      </w:r>
      <w:r>
        <w:rPr>
          <w:rtl/>
        </w:rPr>
        <w:t xml:space="preserve"> </w:t>
      </w:r>
      <w:r w:rsidRPr="005F336A">
        <w:rPr>
          <w:rtl/>
        </w:rPr>
        <w:t>عن</w:t>
      </w:r>
      <w:r>
        <w:rPr>
          <w:rtl/>
        </w:rPr>
        <w:t xml:space="preserve"> </w:t>
      </w:r>
      <w:r w:rsidRPr="005F336A">
        <w:rPr>
          <w:rtl/>
        </w:rPr>
        <w:t>السلاطين</w:t>
      </w:r>
      <w:r>
        <w:rPr>
          <w:rtl/>
        </w:rPr>
        <w:t xml:space="preserve"> </w:t>
      </w:r>
      <w:r w:rsidRPr="005F336A">
        <w:rPr>
          <w:rtl/>
        </w:rPr>
        <w:t>يدعو</w:t>
      </w:r>
      <w:r>
        <w:rPr>
          <w:rtl/>
        </w:rPr>
        <w:t xml:space="preserve"> </w:t>
      </w:r>
      <w:r w:rsidRPr="005F336A">
        <w:rPr>
          <w:rtl/>
        </w:rPr>
        <w:t>الغزالي</w:t>
      </w:r>
      <w:r>
        <w:rPr>
          <w:rtl/>
        </w:rPr>
        <w:t xml:space="preserve"> </w:t>
      </w:r>
      <w:r w:rsidRPr="005F336A">
        <w:rPr>
          <w:rtl/>
        </w:rPr>
        <w:t>إلى</w:t>
      </w:r>
      <w:r>
        <w:rPr>
          <w:rtl/>
        </w:rPr>
        <w:t xml:space="preserve"> </w:t>
      </w:r>
      <w:r w:rsidRPr="005F336A">
        <w:rPr>
          <w:rtl/>
        </w:rPr>
        <w:t>ال</w:t>
      </w:r>
      <w:r>
        <w:rPr>
          <w:rFonts w:hint="cs"/>
          <w:rtl/>
        </w:rPr>
        <w:t>ا</w:t>
      </w:r>
      <w:r w:rsidRPr="005F336A">
        <w:rPr>
          <w:rtl/>
        </w:rPr>
        <w:t>قتراب</w:t>
      </w:r>
      <w:r>
        <w:rPr>
          <w:rtl/>
        </w:rPr>
        <w:t xml:space="preserve"> </w:t>
      </w:r>
      <w:r w:rsidRPr="005F336A">
        <w:rPr>
          <w:rtl/>
        </w:rPr>
        <w:t>من</w:t>
      </w:r>
      <w:r>
        <w:rPr>
          <w:rtl/>
        </w:rPr>
        <w:t xml:space="preserve"> </w:t>
      </w:r>
      <w:r w:rsidRPr="005F336A">
        <w:rPr>
          <w:rtl/>
        </w:rPr>
        <w:t>العامة</w:t>
      </w:r>
      <w:r>
        <w:rPr>
          <w:rtl/>
        </w:rPr>
        <w:t xml:space="preserve"> </w:t>
      </w:r>
      <w:r w:rsidRPr="005F336A">
        <w:rPr>
          <w:rtl/>
        </w:rPr>
        <w:t>وتعليمهم</w:t>
      </w:r>
      <w:r>
        <w:rPr>
          <w:rtl/>
        </w:rPr>
        <w:t xml:space="preserve"> </w:t>
      </w:r>
      <w:r w:rsidRPr="005F336A">
        <w:rPr>
          <w:rtl/>
        </w:rPr>
        <w:t>وتربيتهم،</w:t>
      </w:r>
      <w:r>
        <w:rPr>
          <w:rtl/>
        </w:rPr>
        <w:t xml:space="preserve"> </w:t>
      </w:r>
      <w:r w:rsidRPr="005F336A">
        <w:rPr>
          <w:rtl/>
        </w:rPr>
        <w:t>لأن</w:t>
      </w:r>
      <w:r>
        <w:rPr>
          <w:rtl/>
        </w:rPr>
        <w:t xml:space="preserve"> </w:t>
      </w:r>
      <w:r w:rsidRPr="005F336A">
        <w:rPr>
          <w:rtl/>
        </w:rPr>
        <w:t>إصلاح</w:t>
      </w:r>
      <w:r>
        <w:rPr>
          <w:rtl/>
        </w:rPr>
        <w:t xml:space="preserve"> </w:t>
      </w:r>
      <w:r w:rsidRPr="005F336A">
        <w:rPr>
          <w:rtl/>
        </w:rPr>
        <w:t>القاعدة</w:t>
      </w:r>
      <w:r>
        <w:rPr>
          <w:rtl/>
        </w:rPr>
        <w:t xml:space="preserve"> </w:t>
      </w:r>
      <w:r w:rsidRPr="005F336A">
        <w:rPr>
          <w:rtl/>
        </w:rPr>
        <w:t>أجدى</w:t>
      </w:r>
      <w:r>
        <w:rPr>
          <w:rtl/>
        </w:rPr>
        <w:t xml:space="preserve"> </w:t>
      </w:r>
      <w:r w:rsidRPr="005F336A">
        <w:rPr>
          <w:rtl/>
        </w:rPr>
        <w:t>وأقرب</w:t>
      </w:r>
      <w:r>
        <w:rPr>
          <w:rtl/>
        </w:rPr>
        <w:t xml:space="preserve"> </w:t>
      </w:r>
      <w:r w:rsidRPr="005F336A">
        <w:rPr>
          <w:rtl/>
        </w:rPr>
        <w:t>وأسهل</w:t>
      </w:r>
      <w:r>
        <w:rPr>
          <w:rtl/>
        </w:rPr>
        <w:t xml:space="preserve"> </w:t>
      </w:r>
      <w:r w:rsidRPr="005F336A">
        <w:rPr>
          <w:rtl/>
        </w:rPr>
        <w:t>منالا،</w:t>
      </w:r>
      <w:r>
        <w:rPr>
          <w:rtl/>
        </w:rPr>
        <w:t xml:space="preserve"> </w:t>
      </w:r>
      <w:r w:rsidRPr="005F336A">
        <w:rPr>
          <w:rtl/>
        </w:rPr>
        <w:t>وقد</w:t>
      </w:r>
      <w:r>
        <w:rPr>
          <w:rtl/>
        </w:rPr>
        <w:t xml:space="preserve"> </w:t>
      </w:r>
      <w:r w:rsidRPr="005F336A">
        <w:rPr>
          <w:rtl/>
        </w:rPr>
        <w:t>وصف</w:t>
      </w:r>
      <w:r>
        <w:rPr>
          <w:rtl/>
        </w:rPr>
        <w:t xml:space="preserve"> </w:t>
      </w:r>
      <w:r w:rsidRPr="005F336A">
        <w:rPr>
          <w:rtl/>
        </w:rPr>
        <w:t>علماء</w:t>
      </w:r>
      <w:r>
        <w:rPr>
          <w:rtl/>
        </w:rPr>
        <w:t xml:space="preserve"> </w:t>
      </w:r>
      <w:r w:rsidRPr="005F336A">
        <w:rPr>
          <w:rtl/>
        </w:rPr>
        <w:t>السلف</w:t>
      </w:r>
      <w:r>
        <w:rPr>
          <w:rtl/>
        </w:rPr>
        <w:t xml:space="preserve"> </w:t>
      </w:r>
      <w:r w:rsidRPr="005F336A">
        <w:rPr>
          <w:rtl/>
        </w:rPr>
        <w:t>من</w:t>
      </w:r>
      <w:r>
        <w:rPr>
          <w:rtl/>
        </w:rPr>
        <w:t xml:space="preserve"> </w:t>
      </w:r>
      <w:r w:rsidRPr="005F336A">
        <w:rPr>
          <w:rtl/>
        </w:rPr>
        <w:t>تبعهم</w:t>
      </w:r>
      <w:r>
        <w:rPr>
          <w:rtl/>
        </w:rPr>
        <w:t xml:space="preserve"> </w:t>
      </w:r>
      <w:r w:rsidRPr="005F336A">
        <w:rPr>
          <w:rtl/>
        </w:rPr>
        <w:t>بأنهم</w:t>
      </w:r>
      <w:r>
        <w:rPr>
          <w:rtl/>
        </w:rPr>
        <w:t xml:space="preserve"> </w:t>
      </w:r>
      <w:r w:rsidRPr="005F336A">
        <w:rPr>
          <w:rtl/>
        </w:rPr>
        <w:t>(رجال</w:t>
      </w:r>
      <w:r>
        <w:rPr>
          <w:rtl/>
        </w:rPr>
        <w:t xml:space="preserve"> </w:t>
      </w:r>
      <w:r w:rsidRPr="005F336A">
        <w:rPr>
          <w:rtl/>
        </w:rPr>
        <w:t>عامة)</w:t>
      </w:r>
      <w:r w:rsidRPr="005422D7">
        <w:rPr>
          <w:rStyle w:val="af0"/>
          <w:rFonts w:ascii="mylotus" w:hAnsi="mylotus"/>
          <w:sz w:val="24"/>
          <w:szCs w:val="24"/>
          <w:rtl/>
        </w:rPr>
        <w:t xml:space="preserve"> </w:t>
      </w:r>
      <w:r w:rsidRPr="005422D7">
        <w:rPr>
          <w:rStyle w:val="af0"/>
          <w:sz w:val="24"/>
          <w:szCs w:val="24"/>
          <w:rtl/>
        </w:rPr>
        <w:t>(</w:t>
      </w:r>
      <w:r w:rsidRPr="005422D7">
        <w:rPr>
          <w:rStyle w:val="af0"/>
          <w:sz w:val="24"/>
          <w:szCs w:val="24"/>
          <w:rtl/>
        </w:rPr>
        <w:footnoteReference w:id="572"/>
      </w:r>
      <w:r w:rsidRPr="005422D7">
        <w:rPr>
          <w:rStyle w:val="af0"/>
          <w:sz w:val="24"/>
          <w:szCs w:val="24"/>
          <w:rtl/>
        </w:rPr>
        <w:t>)</w:t>
      </w:r>
      <w:r>
        <w:rPr>
          <w:rtl/>
        </w:rPr>
        <w:t xml:space="preserve"> </w:t>
      </w:r>
    </w:p>
    <w:p w14:paraId="2DC753A1" w14:textId="77777777" w:rsidR="00DB4E6A" w:rsidRPr="00EB561D" w:rsidRDefault="00DB4E6A" w:rsidP="00606A7C">
      <w:pPr>
        <w:pStyle w:val="aaac"/>
        <w:rPr>
          <w:rStyle w:val="aaacChar"/>
          <w:rtl/>
        </w:rPr>
      </w:pPr>
      <w:r w:rsidRPr="005F336A">
        <w:rPr>
          <w:rtl/>
        </w:rPr>
        <w:t>وإلى</w:t>
      </w:r>
      <w:r>
        <w:rPr>
          <w:rtl/>
        </w:rPr>
        <w:t xml:space="preserve"> </w:t>
      </w:r>
      <w:r w:rsidRPr="005F336A">
        <w:rPr>
          <w:rtl/>
        </w:rPr>
        <w:t>جانب</w:t>
      </w:r>
      <w:r>
        <w:rPr>
          <w:rtl/>
        </w:rPr>
        <w:t xml:space="preserve"> </w:t>
      </w:r>
      <w:r w:rsidRPr="005F336A">
        <w:rPr>
          <w:rtl/>
        </w:rPr>
        <w:t>دعوة</w:t>
      </w:r>
      <w:r>
        <w:rPr>
          <w:rtl/>
        </w:rPr>
        <w:t xml:space="preserve"> </w:t>
      </w:r>
      <w:r w:rsidRPr="005F336A">
        <w:rPr>
          <w:rtl/>
        </w:rPr>
        <w:t>الغزالي</w:t>
      </w:r>
      <w:r>
        <w:rPr>
          <w:rtl/>
        </w:rPr>
        <w:t xml:space="preserve"> </w:t>
      </w:r>
      <w:r w:rsidRPr="005F336A">
        <w:rPr>
          <w:rtl/>
        </w:rPr>
        <w:t>العلماء</w:t>
      </w:r>
      <w:r>
        <w:rPr>
          <w:rtl/>
        </w:rPr>
        <w:t xml:space="preserve"> </w:t>
      </w:r>
      <w:r w:rsidRPr="005F336A">
        <w:rPr>
          <w:rtl/>
        </w:rPr>
        <w:t>لتعليم</w:t>
      </w:r>
      <w:r>
        <w:rPr>
          <w:rtl/>
        </w:rPr>
        <w:t xml:space="preserve"> </w:t>
      </w:r>
      <w:r w:rsidRPr="005F336A">
        <w:rPr>
          <w:rtl/>
        </w:rPr>
        <w:t>الناس</w:t>
      </w:r>
      <w:r>
        <w:rPr>
          <w:rtl/>
        </w:rPr>
        <w:t xml:space="preserve"> </w:t>
      </w:r>
      <w:r w:rsidRPr="005F336A">
        <w:rPr>
          <w:rtl/>
        </w:rPr>
        <w:t>وإصلاحهم،</w:t>
      </w:r>
      <w:r>
        <w:rPr>
          <w:rtl/>
        </w:rPr>
        <w:t xml:space="preserve"> </w:t>
      </w:r>
      <w:r w:rsidRPr="005F336A">
        <w:rPr>
          <w:rtl/>
        </w:rPr>
        <w:t>يدعو</w:t>
      </w:r>
      <w:r>
        <w:rPr>
          <w:rtl/>
        </w:rPr>
        <w:t xml:space="preserve"> </w:t>
      </w:r>
      <w:r w:rsidRPr="005F336A">
        <w:rPr>
          <w:rtl/>
        </w:rPr>
        <w:t>الحكام</w:t>
      </w:r>
      <w:r>
        <w:rPr>
          <w:rtl/>
        </w:rPr>
        <w:t xml:space="preserve"> </w:t>
      </w:r>
      <w:r w:rsidRPr="005F336A">
        <w:rPr>
          <w:rtl/>
        </w:rPr>
        <w:t>أن</w:t>
      </w:r>
      <w:r>
        <w:rPr>
          <w:rtl/>
        </w:rPr>
        <w:t xml:space="preserve"> </w:t>
      </w:r>
      <w:r w:rsidRPr="005F336A">
        <w:rPr>
          <w:rtl/>
        </w:rPr>
        <w:t>يرتبوا</w:t>
      </w:r>
      <w:r>
        <w:rPr>
          <w:rtl/>
        </w:rPr>
        <w:t xml:space="preserve"> </w:t>
      </w:r>
      <w:r w:rsidRPr="005F336A">
        <w:rPr>
          <w:rtl/>
        </w:rPr>
        <w:t>في</w:t>
      </w:r>
      <w:r>
        <w:rPr>
          <w:rtl/>
        </w:rPr>
        <w:t xml:space="preserve"> </w:t>
      </w:r>
      <w:r w:rsidRPr="005F336A">
        <w:rPr>
          <w:rtl/>
        </w:rPr>
        <w:t>كل</w:t>
      </w:r>
      <w:r>
        <w:rPr>
          <w:rtl/>
        </w:rPr>
        <w:t xml:space="preserve"> </w:t>
      </w:r>
      <w:r w:rsidRPr="005F336A">
        <w:rPr>
          <w:rtl/>
        </w:rPr>
        <w:t>قرية</w:t>
      </w:r>
      <w:r>
        <w:rPr>
          <w:rtl/>
        </w:rPr>
        <w:t xml:space="preserve"> </w:t>
      </w:r>
      <w:r w:rsidRPr="005F336A">
        <w:rPr>
          <w:rtl/>
        </w:rPr>
        <w:t>أو</w:t>
      </w:r>
      <w:r>
        <w:rPr>
          <w:rtl/>
        </w:rPr>
        <w:t xml:space="preserve"> </w:t>
      </w:r>
      <w:r w:rsidRPr="005F336A">
        <w:rPr>
          <w:rtl/>
        </w:rPr>
        <w:t>محلة</w:t>
      </w:r>
      <w:r>
        <w:rPr>
          <w:rtl/>
        </w:rPr>
        <w:t xml:space="preserve"> </w:t>
      </w:r>
      <w:r w:rsidRPr="005F336A">
        <w:rPr>
          <w:rtl/>
        </w:rPr>
        <w:t>فقيها</w:t>
      </w:r>
      <w:r>
        <w:rPr>
          <w:rtl/>
        </w:rPr>
        <w:t xml:space="preserve"> </w:t>
      </w:r>
      <w:r w:rsidRPr="005F336A">
        <w:rPr>
          <w:rtl/>
        </w:rPr>
        <w:t>متدينا</w:t>
      </w:r>
      <w:r>
        <w:rPr>
          <w:rtl/>
        </w:rPr>
        <w:t xml:space="preserve"> </w:t>
      </w:r>
      <w:r w:rsidRPr="005F336A">
        <w:rPr>
          <w:rtl/>
        </w:rPr>
        <w:t>يعلم</w:t>
      </w:r>
      <w:r>
        <w:rPr>
          <w:rtl/>
        </w:rPr>
        <w:t xml:space="preserve"> </w:t>
      </w:r>
      <w:r w:rsidRPr="005F336A">
        <w:rPr>
          <w:rtl/>
        </w:rPr>
        <w:t>الناس</w:t>
      </w:r>
      <w:r>
        <w:rPr>
          <w:rtl/>
        </w:rPr>
        <w:t xml:space="preserve"> </w:t>
      </w:r>
      <w:r w:rsidRPr="005F336A">
        <w:rPr>
          <w:rtl/>
        </w:rPr>
        <w:t>دينهم،</w:t>
      </w:r>
      <w:r>
        <w:rPr>
          <w:rtl/>
        </w:rPr>
        <w:t xml:space="preserve"> </w:t>
      </w:r>
      <w:r w:rsidRPr="005F336A">
        <w:rPr>
          <w:rtl/>
        </w:rPr>
        <w:t>وبهذا</w:t>
      </w:r>
      <w:r>
        <w:rPr>
          <w:rtl/>
        </w:rPr>
        <w:t xml:space="preserve"> </w:t>
      </w:r>
      <w:r w:rsidRPr="005F336A">
        <w:rPr>
          <w:rtl/>
        </w:rPr>
        <w:t>يتكامل</w:t>
      </w:r>
      <w:r>
        <w:rPr>
          <w:rtl/>
        </w:rPr>
        <w:t xml:space="preserve"> </w:t>
      </w:r>
      <w:r w:rsidRPr="005F336A">
        <w:rPr>
          <w:rtl/>
        </w:rPr>
        <w:t>الإصلاح</w:t>
      </w:r>
      <w:r>
        <w:rPr>
          <w:rtl/>
        </w:rPr>
        <w:t xml:space="preserve"> </w:t>
      </w:r>
      <w:r w:rsidRPr="005F336A">
        <w:rPr>
          <w:rtl/>
        </w:rPr>
        <w:t>بتعاون</w:t>
      </w:r>
      <w:r>
        <w:rPr>
          <w:rtl/>
        </w:rPr>
        <w:t xml:space="preserve"> </w:t>
      </w:r>
      <w:r w:rsidRPr="005F336A">
        <w:rPr>
          <w:rtl/>
        </w:rPr>
        <w:t>الحكام</w:t>
      </w:r>
      <w:r>
        <w:rPr>
          <w:rtl/>
        </w:rPr>
        <w:t xml:space="preserve"> </w:t>
      </w:r>
      <w:r w:rsidRPr="005F336A">
        <w:rPr>
          <w:rtl/>
        </w:rPr>
        <w:t>مع</w:t>
      </w:r>
      <w:r>
        <w:rPr>
          <w:rtl/>
        </w:rPr>
        <w:t xml:space="preserve"> </w:t>
      </w:r>
      <w:r w:rsidRPr="005F336A">
        <w:rPr>
          <w:rtl/>
        </w:rPr>
        <w:t>العلماء</w:t>
      </w:r>
      <w:r>
        <w:rPr>
          <w:rFonts w:hint="cs"/>
          <w:rtl/>
        </w:rPr>
        <w:t>،</w:t>
      </w:r>
      <w:r>
        <w:rPr>
          <w:rtl/>
        </w:rPr>
        <w:t xml:space="preserve"> </w:t>
      </w:r>
      <w:r>
        <w:rPr>
          <w:rFonts w:hint="cs"/>
          <w:rtl/>
        </w:rPr>
        <w:t>(</w:t>
      </w:r>
      <w:r w:rsidRPr="005F336A">
        <w:rPr>
          <w:rtl/>
        </w:rPr>
        <w:t>فالعلماء</w:t>
      </w:r>
      <w:r>
        <w:rPr>
          <w:rtl/>
        </w:rPr>
        <w:t xml:space="preserve"> </w:t>
      </w:r>
      <w:r w:rsidRPr="005F336A">
        <w:rPr>
          <w:rtl/>
        </w:rPr>
        <w:t>أطباء</w:t>
      </w:r>
      <w:r>
        <w:rPr>
          <w:rFonts w:hint="cs"/>
          <w:rtl/>
        </w:rPr>
        <w:t>،</w:t>
      </w:r>
      <w:r>
        <w:rPr>
          <w:rtl/>
        </w:rPr>
        <w:t xml:space="preserve"> </w:t>
      </w:r>
      <w:r w:rsidRPr="005F336A">
        <w:rPr>
          <w:rtl/>
        </w:rPr>
        <w:t>والسلاطين</w:t>
      </w:r>
      <w:r>
        <w:rPr>
          <w:rtl/>
        </w:rPr>
        <w:t xml:space="preserve"> </w:t>
      </w:r>
      <w:r w:rsidRPr="005F336A">
        <w:rPr>
          <w:rtl/>
        </w:rPr>
        <w:t>قوام</w:t>
      </w:r>
      <w:r>
        <w:rPr>
          <w:rtl/>
        </w:rPr>
        <w:t xml:space="preserve"> </w:t>
      </w:r>
      <w:r w:rsidRPr="005F336A">
        <w:rPr>
          <w:rtl/>
        </w:rPr>
        <w:t>دار</w:t>
      </w:r>
      <w:r>
        <w:rPr>
          <w:rtl/>
        </w:rPr>
        <w:t xml:space="preserve"> </w:t>
      </w:r>
      <w:r w:rsidRPr="005F336A">
        <w:rPr>
          <w:rtl/>
        </w:rPr>
        <w:t>المرضى،</w:t>
      </w:r>
      <w:r>
        <w:rPr>
          <w:rtl/>
        </w:rPr>
        <w:t xml:space="preserve"> </w:t>
      </w:r>
      <w:r w:rsidRPr="005F336A">
        <w:rPr>
          <w:rtl/>
        </w:rPr>
        <w:t>فكل</w:t>
      </w:r>
      <w:r>
        <w:rPr>
          <w:rtl/>
        </w:rPr>
        <w:t xml:space="preserve"> </w:t>
      </w:r>
      <w:r w:rsidRPr="005F336A">
        <w:rPr>
          <w:rtl/>
        </w:rPr>
        <w:t>مريض</w:t>
      </w:r>
      <w:r>
        <w:rPr>
          <w:rtl/>
        </w:rPr>
        <w:t xml:space="preserve"> </w:t>
      </w:r>
      <w:r w:rsidRPr="005F336A">
        <w:rPr>
          <w:rtl/>
        </w:rPr>
        <w:t>لم</w:t>
      </w:r>
      <w:r>
        <w:rPr>
          <w:rtl/>
        </w:rPr>
        <w:t xml:space="preserve"> </w:t>
      </w:r>
      <w:r w:rsidRPr="005F336A">
        <w:rPr>
          <w:rtl/>
        </w:rPr>
        <w:t>يقبل</w:t>
      </w:r>
      <w:r>
        <w:rPr>
          <w:rtl/>
        </w:rPr>
        <w:t xml:space="preserve"> </w:t>
      </w:r>
      <w:r w:rsidRPr="005F336A">
        <w:rPr>
          <w:rtl/>
        </w:rPr>
        <w:t>العلاج</w:t>
      </w:r>
      <w:r>
        <w:rPr>
          <w:rtl/>
        </w:rPr>
        <w:t xml:space="preserve"> </w:t>
      </w:r>
      <w:r w:rsidRPr="005F336A">
        <w:rPr>
          <w:rtl/>
        </w:rPr>
        <w:t>بمداواة</w:t>
      </w:r>
      <w:r>
        <w:rPr>
          <w:rtl/>
        </w:rPr>
        <w:t xml:space="preserve"> </w:t>
      </w:r>
      <w:r w:rsidRPr="005F336A">
        <w:rPr>
          <w:rtl/>
        </w:rPr>
        <w:t>العالم</w:t>
      </w:r>
      <w:r>
        <w:rPr>
          <w:rtl/>
        </w:rPr>
        <w:t xml:space="preserve"> </w:t>
      </w:r>
      <w:r w:rsidRPr="005F336A">
        <w:rPr>
          <w:rtl/>
        </w:rPr>
        <w:t>يسلم</w:t>
      </w:r>
      <w:r>
        <w:rPr>
          <w:rtl/>
        </w:rPr>
        <w:t xml:space="preserve"> </w:t>
      </w:r>
      <w:r w:rsidRPr="005F336A">
        <w:rPr>
          <w:rtl/>
        </w:rPr>
        <w:t>إلى</w:t>
      </w:r>
      <w:r>
        <w:rPr>
          <w:rtl/>
        </w:rPr>
        <w:t xml:space="preserve"> </w:t>
      </w:r>
      <w:r w:rsidRPr="005F336A">
        <w:rPr>
          <w:rtl/>
        </w:rPr>
        <w:t>السلطان</w:t>
      </w:r>
      <w:r>
        <w:rPr>
          <w:rtl/>
        </w:rPr>
        <w:t xml:space="preserve"> </w:t>
      </w:r>
      <w:r w:rsidRPr="005F336A">
        <w:rPr>
          <w:rtl/>
        </w:rPr>
        <w:t>ليكف</w:t>
      </w:r>
      <w:r>
        <w:rPr>
          <w:rtl/>
        </w:rPr>
        <w:t xml:space="preserve"> </w:t>
      </w:r>
      <w:r w:rsidRPr="005F336A">
        <w:rPr>
          <w:rtl/>
        </w:rPr>
        <w:t>شره،</w:t>
      </w:r>
      <w:r>
        <w:rPr>
          <w:rtl/>
        </w:rPr>
        <w:t xml:space="preserve"> </w:t>
      </w:r>
      <w:r w:rsidRPr="005F336A">
        <w:rPr>
          <w:rtl/>
        </w:rPr>
        <w:t>كما</w:t>
      </w:r>
      <w:r>
        <w:rPr>
          <w:rtl/>
        </w:rPr>
        <w:t xml:space="preserve"> </w:t>
      </w:r>
      <w:r w:rsidRPr="005F336A">
        <w:rPr>
          <w:rtl/>
        </w:rPr>
        <w:t>يسلم</w:t>
      </w:r>
      <w:r>
        <w:rPr>
          <w:rtl/>
        </w:rPr>
        <w:t xml:space="preserve"> </w:t>
      </w:r>
      <w:r w:rsidRPr="005F336A">
        <w:rPr>
          <w:rtl/>
        </w:rPr>
        <w:t>الطبيب</w:t>
      </w:r>
      <w:r>
        <w:rPr>
          <w:rtl/>
        </w:rPr>
        <w:t xml:space="preserve"> </w:t>
      </w:r>
      <w:r w:rsidRPr="005F336A">
        <w:rPr>
          <w:rtl/>
        </w:rPr>
        <w:t>المريض</w:t>
      </w:r>
      <w:r>
        <w:rPr>
          <w:rtl/>
        </w:rPr>
        <w:t xml:space="preserve"> </w:t>
      </w:r>
      <w:r w:rsidRPr="005F336A">
        <w:rPr>
          <w:rtl/>
        </w:rPr>
        <w:t>الذي</w:t>
      </w:r>
      <w:r>
        <w:rPr>
          <w:rtl/>
        </w:rPr>
        <w:t xml:space="preserve"> </w:t>
      </w:r>
      <w:r w:rsidRPr="005F336A">
        <w:rPr>
          <w:rtl/>
        </w:rPr>
        <w:t>لا</w:t>
      </w:r>
      <w:r>
        <w:rPr>
          <w:rtl/>
        </w:rPr>
        <w:t xml:space="preserve"> </w:t>
      </w:r>
      <w:r w:rsidRPr="005F336A">
        <w:rPr>
          <w:rtl/>
        </w:rPr>
        <w:t>يحتمي،</w:t>
      </w:r>
      <w:r>
        <w:rPr>
          <w:rtl/>
        </w:rPr>
        <w:t xml:space="preserve"> </w:t>
      </w:r>
      <w:r w:rsidRPr="005F336A">
        <w:rPr>
          <w:rtl/>
        </w:rPr>
        <w:t>أو</w:t>
      </w:r>
      <w:r>
        <w:rPr>
          <w:rtl/>
        </w:rPr>
        <w:t xml:space="preserve"> </w:t>
      </w:r>
      <w:r w:rsidRPr="005F336A">
        <w:rPr>
          <w:rtl/>
        </w:rPr>
        <w:t>الذي</w:t>
      </w:r>
      <w:r>
        <w:rPr>
          <w:rtl/>
        </w:rPr>
        <w:t xml:space="preserve"> </w:t>
      </w:r>
      <w:r w:rsidRPr="005F336A">
        <w:rPr>
          <w:rtl/>
        </w:rPr>
        <w:t>غلب</w:t>
      </w:r>
      <w:r>
        <w:rPr>
          <w:rtl/>
        </w:rPr>
        <w:t xml:space="preserve"> </w:t>
      </w:r>
      <w:r w:rsidRPr="005F336A">
        <w:rPr>
          <w:rtl/>
        </w:rPr>
        <w:t>عليه</w:t>
      </w:r>
      <w:r>
        <w:rPr>
          <w:rtl/>
        </w:rPr>
        <w:t xml:space="preserve"> </w:t>
      </w:r>
      <w:r w:rsidRPr="005F336A">
        <w:rPr>
          <w:rtl/>
        </w:rPr>
        <w:t>الجنون</w:t>
      </w:r>
      <w:r>
        <w:rPr>
          <w:rtl/>
        </w:rPr>
        <w:t xml:space="preserve"> </w:t>
      </w:r>
      <w:r w:rsidRPr="005F336A">
        <w:rPr>
          <w:rtl/>
        </w:rPr>
        <w:t>إلى</w:t>
      </w:r>
      <w:r>
        <w:rPr>
          <w:rtl/>
        </w:rPr>
        <w:t xml:space="preserve"> </w:t>
      </w:r>
      <w:r w:rsidRPr="005F336A">
        <w:rPr>
          <w:rtl/>
        </w:rPr>
        <w:t>القيم</w:t>
      </w:r>
      <w:r>
        <w:rPr>
          <w:rtl/>
        </w:rPr>
        <w:t xml:space="preserve"> </w:t>
      </w:r>
      <w:r w:rsidRPr="005F336A">
        <w:rPr>
          <w:rtl/>
        </w:rPr>
        <w:t>ليكف</w:t>
      </w:r>
      <w:r>
        <w:rPr>
          <w:rtl/>
        </w:rPr>
        <w:t xml:space="preserve"> </w:t>
      </w:r>
      <w:r w:rsidRPr="005F336A">
        <w:rPr>
          <w:rtl/>
        </w:rPr>
        <w:t>شره</w:t>
      </w:r>
      <w:r>
        <w:rPr>
          <w:rtl/>
        </w:rPr>
        <w:t xml:space="preserve"> </w:t>
      </w:r>
      <w:r w:rsidRPr="005F336A">
        <w:rPr>
          <w:rtl/>
        </w:rPr>
        <w:t>عن</w:t>
      </w:r>
      <w:r>
        <w:rPr>
          <w:rtl/>
        </w:rPr>
        <w:t xml:space="preserve"> </w:t>
      </w:r>
      <w:r w:rsidRPr="005F336A">
        <w:rPr>
          <w:rtl/>
        </w:rPr>
        <w:t>نفسه</w:t>
      </w:r>
      <w:r>
        <w:rPr>
          <w:rtl/>
        </w:rPr>
        <w:t xml:space="preserve"> و</w:t>
      </w:r>
      <w:r w:rsidRPr="005F336A">
        <w:rPr>
          <w:rtl/>
        </w:rPr>
        <w:t>عن</w:t>
      </w:r>
      <w:r>
        <w:rPr>
          <w:rtl/>
        </w:rPr>
        <w:t xml:space="preserve"> </w:t>
      </w:r>
      <w:r w:rsidRPr="005F336A">
        <w:rPr>
          <w:rtl/>
        </w:rPr>
        <w:t>سائر</w:t>
      </w:r>
      <w:r>
        <w:rPr>
          <w:rtl/>
        </w:rPr>
        <w:t xml:space="preserve"> </w:t>
      </w:r>
      <w:r w:rsidRPr="005F336A">
        <w:rPr>
          <w:rtl/>
        </w:rPr>
        <w:t>الناس)</w:t>
      </w:r>
      <w:r w:rsidRPr="005422D7">
        <w:rPr>
          <w:rStyle w:val="af0"/>
          <w:sz w:val="24"/>
          <w:szCs w:val="24"/>
          <w:rtl/>
        </w:rPr>
        <w:t>(</w:t>
      </w:r>
      <w:r w:rsidRPr="005422D7">
        <w:rPr>
          <w:rStyle w:val="af0"/>
          <w:sz w:val="24"/>
          <w:szCs w:val="24"/>
          <w:rtl/>
        </w:rPr>
        <w:footnoteReference w:id="573"/>
      </w:r>
      <w:r w:rsidRPr="005422D7">
        <w:rPr>
          <w:rStyle w:val="af0"/>
          <w:sz w:val="24"/>
          <w:szCs w:val="24"/>
          <w:rtl/>
        </w:rPr>
        <w:t>)</w:t>
      </w:r>
      <w:r>
        <w:rPr>
          <w:rStyle w:val="aaacChar"/>
          <w:rtl/>
        </w:rPr>
        <w:t xml:space="preserve"> </w:t>
      </w:r>
    </w:p>
    <w:p w14:paraId="52E014A7" w14:textId="77777777" w:rsidR="00DB4E6A" w:rsidRPr="005F336A" w:rsidRDefault="00DB4E6A" w:rsidP="00606A7C">
      <w:pPr>
        <w:widowControl w:val="0"/>
        <w:spacing w:after="0" w:line="240" w:lineRule="auto"/>
        <w:ind w:firstLine="567"/>
        <w:jc w:val="both"/>
        <w:outlineLvl w:val="2"/>
        <w:rPr>
          <w:rFonts w:ascii="mylotus" w:hAnsi="mylotus" w:cs="mylotus"/>
          <w:i/>
          <w:color w:val="000000"/>
          <w:sz w:val="32"/>
          <w:szCs w:val="32"/>
          <w:rtl/>
        </w:rPr>
      </w:pPr>
      <w:bookmarkStart w:id="352" w:name="_Toc461045848"/>
      <w:bookmarkStart w:id="353" w:name="_Toc462291168"/>
      <w:r w:rsidRPr="005F336A">
        <w:rPr>
          <w:rFonts w:ascii="mylotus" w:hAnsi="mylotus" w:cs="mylotus"/>
          <w:b/>
          <w:bCs/>
          <w:color w:val="000000"/>
          <w:sz w:val="32"/>
          <w:szCs w:val="32"/>
          <w:rtl/>
        </w:rPr>
        <w:t>2</w:t>
      </w:r>
      <w:r>
        <w:rPr>
          <w:rFonts w:ascii="mylotus" w:hAnsi="mylotus" w:cs="mylotus" w:hint="cs"/>
          <w:i/>
          <w:color w:val="000000"/>
          <w:sz w:val="32"/>
          <w:szCs w:val="32"/>
          <w:rtl/>
        </w:rPr>
        <w:t xml:space="preserve"> ـ </w:t>
      </w:r>
      <w:r w:rsidRPr="005F336A">
        <w:rPr>
          <w:rFonts w:ascii="mylotus" w:hAnsi="mylotus" w:cs="mylotus"/>
          <w:i/>
          <w:color w:val="000000"/>
          <w:sz w:val="32"/>
          <w:szCs w:val="32"/>
          <w:rtl/>
        </w:rPr>
        <w:t>اصلاح</w:t>
      </w:r>
      <w:r>
        <w:rPr>
          <w:rFonts w:ascii="mylotus" w:hAnsi="mylotus" w:cs="mylotus"/>
          <w:i/>
          <w:color w:val="000000"/>
          <w:sz w:val="32"/>
          <w:szCs w:val="32"/>
          <w:rtl/>
        </w:rPr>
        <w:t xml:space="preserve"> </w:t>
      </w:r>
      <w:r w:rsidRPr="005F336A">
        <w:rPr>
          <w:rFonts w:ascii="mylotus" w:hAnsi="mylotus" w:cs="mylotus"/>
          <w:i/>
          <w:color w:val="000000"/>
          <w:sz w:val="32"/>
          <w:szCs w:val="32"/>
          <w:rtl/>
        </w:rPr>
        <w:t>النظام</w:t>
      </w:r>
      <w:r>
        <w:rPr>
          <w:rFonts w:ascii="mylotus" w:hAnsi="mylotus" w:cs="mylotus"/>
          <w:i/>
          <w:color w:val="000000"/>
          <w:sz w:val="32"/>
          <w:szCs w:val="32"/>
          <w:rtl/>
        </w:rPr>
        <w:t xml:space="preserve"> </w:t>
      </w:r>
      <w:r w:rsidRPr="005F336A">
        <w:rPr>
          <w:rFonts w:ascii="mylotus" w:hAnsi="mylotus" w:cs="mylotus"/>
          <w:i/>
          <w:color w:val="000000"/>
          <w:sz w:val="32"/>
          <w:szCs w:val="32"/>
          <w:rtl/>
        </w:rPr>
        <w:t>التعليمي:</w:t>
      </w:r>
      <w:bookmarkEnd w:id="352"/>
      <w:bookmarkEnd w:id="353"/>
    </w:p>
    <w:p w14:paraId="79853F11" w14:textId="77777777" w:rsidR="00DB4E6A" w:rsidRPr="005F336A" w:rsidRDefault="00DB4E6A" w:rsidP="00EB561D">
      <w:pPr>
        <w:pStyle w:val="aaac"/>
        <w:rPr>
          <w:rtl/>
        </w:rPr>
      </w:pPr>
      <w:r w:rsidRPr="00EB561D">
        <w:rPr>
          <w:rtl/>
        </w:rPr>
        <w:t>لقد</w:t>
      </w:r>
      <w:r>
        <w:rPr>
          <w:rtl/>
        </w:rPr>
        <w:t xml:space="preserve"> </w:t>
      </w:r>
      <w:r w:rsidRPr="00EB561D">
        <w:rPr>
          <w:rtl/>
        </w:rPr>
        <w:t>بلغت</w:t>
      </w:r>
      <w:r>
        <w:rPr>
          <w:rtl/>
        </w:rPr>
        <w:t xml:space="preserve"> </w:t>
      </w:r>
      <w:r w:rsidRPr="00EB561D">
        <w:rPr>
          <w:rtl/>
        </w:rPr>
        <w:t>العلوم</w:t>
      </w:r>
      <w:r>
        <w:rPr>
          <w:rtl/>
        </w:rPr>
        <w:t xml:space="preserve"> </w:t>
      </w:r>
      <w:r w:rsidRPr="00EB561D">
        <w:rPr>
          <w:rtl/>
        </w:rPr>
        <w:t>في</w:t>
      </w:r>
      <w:r>
        <w:rPr>
          <w:rtl/>
        </w:rPr>
        <w:t xml:space="preserve"> </w:t>
      </w:r>
      <w:r w:rsidRPr="00EB561D">
        <w:rPr>
          <w:rtl/>
        </w:rPr>
        <w:t>عصر</w:t>
      </w:r>
      <w:r>
        <w:rPr>
          <w:rtl/>
        </w:rPr>
        <w:t xml:space="preserve"> </w:t>
      </w:r>
      <w:r w:rsidRPr="00EB561D">
        <w:rPr>
          <w:rtl/>
        </w:rPr>
        <w:t>الغزالي</w:t>
      </w:r>
      <w:r>
        <w:rPr>
          <w:rtl/>
        </w:rPr>
        <w:t xml:space="preserve"> </w:t>
      </w:r>
      <w:r w:rsidRPr="00EB561D">
        <w:rPr>
          <w:rtl/>
        </w:rPr>
        <w:t>أوجها،</w:t>
      </w:r>
      <w:r>
        <w:rPr>
          <w:rtl/>
        </w:rPr>
        <w:t xml:space="preserve"> </w:t>
      </w:r>
      <w:r w:rsidRPr="00EB561D">
        <w:rPr>
          <w:rtl/>
        </w:rPr>
        <w:t>ولكنه</w:t>
      </w:r>
      <w:r>
        <w:rPr>
          <w:rtl/>
        </w:rPr>
        <w:t xml:space="preserve"> </w:t>
      </w:r>
      <w:r w:rsidRPr="00EB561D">
        <w:rPr>
          <w:rtl/>
        </w:rPr>
        <w:t>مع</w:t>
      </w:r>
      <w:r>
        <w:rPr>
          <w:rtl/>
        </w:rPr>
        <w:t xml:space="preserve"> </w:t>
      </w:r>
      <w:r w:rsidRPr="00EB561D">
        <w:rPr>
          <w:rtl/>
        </w:rPr>
        <w:t>ذلك</w:t>
      </w:r>
      <w:r>
        <w:rPr>
          <w:rtl/>
        </w:rPr>
        <w:t xml:space="preserve"> </w:t>
      </w:r>
      <w:r w:rsidRPr="00EB561D">
        <w:rPr>
          <w:rtl/>
        </w:rPr>
        <w:t>دخل</w:t>
      </w:r>
      <w:r>
        <w:rPr>
          <w:rtl/>
        </w:rPr>
        <w:t xml:space="preserve"> </w:t>
      </w:r>
      <w:r w:rsidRPr="00EB561D">
        <w:rPr>
          <w:rtl/>
        </w:rPr>
        <w:t>في</w:t>
      </w:r>
      <w:r>
        <w:rPr>
          <w:rtl/>
        </w:rPr>
        <w:t xml:space="preserve"> </w:t>
      </w:r>
      <w:r w:rsidRPr="00EB561D">
        <w:rPr>
          <w:rtl/>
        </w:rPr>
        <w:t>النظام</w:t>
      </w:r>
      <w:r>
        <w:rPr>
          <w:rtl/>
        </w:rPr>
        <w:t xml:space="preserve"> </w:t>
      </w:r>
      <w:r w:rsidRPr="00EB561D">
        <w:rPr>
          <w:rtl/>
        </w:rPr>
        <w:t>التعليمي</w:t>
      </w:r>
      <w:r>
        <w:rPr>
          <w:rtl/>
        </w:rPr>
        <w:t xml:space="preserve"> </w:t>
      </w:r>
      <w:r w:rsidRPr="00EB561D">
        <w:rPr>
          <w:rtl/>
        </w:rPr>
        <w:t>باسم</w:t>
      </w:r>
      <w:r>
        <w:rPr>
          <w:rtl/>
        </w:rPr>
        <w:t xml:space="preserve"> </w:t>
      </w:r>
      <w:r w:rsidRPr="00EB561D">
        <w:rPr>
          <w:rtl/>
        </w:rPr>
        <w:t>العلوم</w:t>
      </w:r>
      <w:r>
        <w:rPr>
          <w:rtl/>
        </w:rPr>
        <w:t xml:space="preserve"> </w:t>
      </w:r>
      <w:r w:rsidRPr="00EB561D">
        <w:rPr>
          <w:rtl/>
        </w:rPr>
        <w:t>الشرعية</w:t>
      </w:r>
      <w:r>
        <w:rPr>
          <w:rtl/>
        </w:rPr>
        <w:t xml:space="preserve"> </w:t>
      </w:r>
      <w:r w:rsidRPr="00EB561D">
        <w:rPr>
          <w:rtl/>
        </w:rPr>
        <w:t>أمور</w:t>
      </w:r>
      <w:r>
        <w:rPr>
          <w:rtl/>
        </w:rPr>
        <w:t xml:space="preserve"> </w:t>
      </w:r>
      <w:r w:rsidRPr="00EB561D">
        <w:rPr>
          <w:rtl/>
        </w:rPr>
        <w:t>لم</w:t>
      </w:r>
      <w:r>
        <w:rPr>
          <w:rtl/>
        </w:rPr>
        <w:t xml:space="preserve"> </w:t>
      </w:r>
      <w:r w:rsidRPr="00EB561D">
        <w:rPr>
          <w:rtl/>
        </w:rPr>
        <w:t>يكن</w:t>
      </w:r>
      <w:r>
        <w:rPr>
          <w:rtl/>
        </w:rPr>
        <w:t xml:space="preserve"> </w:t>
      </w:r>
      <w:r w:rsidRPr="00EB561D">
        <w:rPr>
          <w:rtl/>
        </w:rPr>
        <w:t>لها</w:t>
      </w:r>
      <w:r>
        <w:rPr>
          <w:rtl/>
        </w:rPr>
        <w:t xml:space="preserve"> </w:t>
      </w:r>
      <w:r w:rsidRPr="00EB561D">
        <w:rPr>
          <w:rtl/>
        </w:rPr>
        <w:t>أهمية</w:t>
      </w:r>
      <w:r>
        <w:rPr>
          <w:rtl/>
        </w:rPr>
        <w:t xml:space="preserve"> </w:t>
      </w:r>
      <w:r w:rsidRPr="00EB561D">
        <w:rPr>
          <w:rtl/>
        </w:rPr>
        <w:t>في</w:t>
      </w:r>
      <w:r>
        <w:rPr>
          <w:rtl/>
        </w:rPr>
        <w:t xml:space="preserve"> </w:t>
      </w:r>
      <w:r w:rsidRPr="00EB561D">
        <w:rPr>
          <w:rtl/>
        </w:rPr>
        <w:t>الشرع</w:t>
      </w:r>
      <w:r>
        <w:rPr>
          <w:rFonts w:hint="cs"/>
          <w:rtl/>
        </w:rPr>
        <w:t>،</w:t>
      </w:r>
      <w:r>
        <w:rPr>
          <w:rtl/>
        </w:rPr>
        <w:t xml:space="preserve"> </w:t>
      </w:r>
      <w:r w:rsidRPr="00EB561D">
        <w:rPr>
          <w:rtl/>
        </w:rPr>
        <w:t>فحصل</w:t>
      </w:r>
      <w:r>
        <w:rPr>
          <w:rtl/>
        </w:rPr>
        <w:t xml:space="preserve"> </w:t>
      </w:r>
      <w:r w:rsidRPr="00EB561D">
        <w:rPr>
          <w:rtl/>
        </w:rPr>
        <w:t>نتيجة</w:t>
      </w:r>
      <w:r>
        <w:rPr>
          <w:rtl/>
        </w:rPr>
        <w:t xml:space="preserve"> </w:t>
      </w:r>
      <w:r w:rsidRPr="00EB561D">
        <w:rPr>
          <w:rtl/>
        </w:rPr>
        <w:t>لذلك</w:t>
      </w:r>
      <w:r>
        <w:rPr>
          <w:rtl/>
        </w:rPr>
        <w:t xml:space="preserve"> </w:t>
      </w:r>
      <w:r w:rsidRPr="00EB561D">
        <w:rPr>
          <w:rtl/>
        </w:rPr>
        <w:t>أخطاء</w:t>
      </w:r>
      <w:r>
        <w:rPr>
          <w:rtl/>
        </w:rPr>
        <w:t xml:space="preserve"> </w:t>
      </w:r>
      <w:r w:rsidRPr="00EB561D">
        <w:rPr>
          <w:rtl/>
        </w:rPr>
        <w:t>وضلالات</w:t>
      </w:r>
      <w:r>
        <w:rPr>
          <w:rtl/>
        </w:rPr>
        <w:t xml:space="preserve"> </w:t>
      </w:r>
      <w:r w:rsidRPr="00EB561D">
        <w:rPr>
          <w:rtl/>
        </w:rPr>
        <w:t>في</w:t>
      </w:r>
      <w:r>
        <w:rPr>
          <w:rtl/>
        </w:rPr>
        <w:t xml:space="preserve"> </w:t>
      </w:r>
      <w:r w:rsidRPr="00EB561D">
        <w:rPr>
          <w:rtl/>
        </w:rPr>
        <w:t>تصورات</w:t>
      </w:r>
      <w:r>
        <w:rPr>
          <w:rtl/>
        </w:rPr>
        <w:t xml:space="preserve"> </w:t>
      </w:r>
      <w:r w:rsidRPr="00EB561D">
        <w:rPr>
          <w:rtl/>
        </w:rPr>
        <w:t>الناس</w:t>
      </w:r>
      <w:r>
        <w:rPr>
          <w:rtl/>
        </w:rPr>
        <w:t xml:space="preserve"> </w:t>
      </w:r>
      <w:r w:rsidRPr="00EB561D">
        <w:rPr>
          <w:rtl/>
        </w:rPr>
        <w:t>وسلوكيتهم</w:t>
      </w:r>
      <w:r>
        <w:rPr>
          <w:rtl/>
        </w:rPr>
        <w:t xml:space="preserve"> </w:t>
      </w:r>
      <w:r w:rsidRPr="005422D7">
        <w:rPr>
          <w:rStyle w:val="af0"/>
          <w:sz w:val="24"/>
          <w:szCs w:val="24"/>
          <w:rtl/>
        </w:rPr>
        <w:t>(</w:t>
      </w:r>
      <w:r w:rsidRPr="005422D7">
        <w:rPr>
          <w:rStyle w:val="af0"/>
          <w:sz w:val="24"/>
          <w:szCs w:val="24"/>
          <w:rtl/>
        </w:rPr>
        <w:footnoteReference w:id="574"/>
      </w:r>
      <w:r w:rsidRPr="005422D7">
        <w:rPr>
          <w:rStyle w:val="af0"/>
          <w:sz w:val="24"/>
          <w:szCs w:val="24"/>
          <w:rtl/>
        </w:rPr>
        <w:t>)</w:t>
      </w:r>
      <w:r w:rsidRPr="005F336A">
        <w:rPr>
          <w:rtl/>
        </w:rPr>
        <w:t>.</w:t>
      </w:r>
    </w:p>
    <w:p w14:paraId="07D16305" w14:textId="77777777" w:rsidR="00DB4E6A" w:rsidRPr="005F336A" w:rsidRDefault="00DB4E6A" w:rsidP="00EB561D">
      <w:pPr>
        <w:pStyle w:val="aaac"/>
        <w:rPr>
          <w:rtl/>
        </w:rPr>
      </w:pPr>
      <w:r w:rsidRPr="005F336A">
        <w:rPr>
          <w:rtl/>
        </w:rPr>
        <w:t>ويتأسف</w:t>
      </w:r>
      <w:r>
        <w:rPr>
          <w:rtl/>
        </w:rPr>
        <w:t xml:space="preserve"> </w:t>
      </w:r>
      <w:r w:rsidRPr="005F336A">
        <w:rPr>
          <w:rtl/>
        </w:rPr>
        <w:t>الغزالي</w:t>
      </w:r>
      <w:r>
        <w:rPr>
          <w:rtl/>
        </w:rPr>
        <w:t xml:space="preserve"> </w:t>
      </w:r>
      <w:r w:rsidRPr="005F336A">
        <w:rPr>
          <w:rtl/>
        </w:rPr>
        <w:t>على</w:t>
      </w:r>
      <w:r>
        <w:rPr>
          <w:rtl/>
        </w:rPr>
        <w:t xml:space="preserve"> </w:t>
      </w:r>
      <w:r w:rsidRPr="005F336A">
        <w:rPr>
          <w:rtl/>
        </w:rPr>
        <w:t>مصير</w:t>
      </w:r>
      <w:r>
        <w:rPr>
          <w:rtl/>
        </w:rPr>
        <w:t xml:space="preserve"> </w:t>
      </w:r>
      <w:r w:rsidRPr="005F336A">
        <w:rPr>
          <w:rtl/>
        </w:rPr>
        <w:t>المدارس</w:t>
      </w:r>
      <w:r>
        <w:rPr>
          <w:rtl/>
        </w:rPr>
        <w:t xml:space="preserve"> </w:t>
      </w:r>
      <w:r w:rsidRPr="005F336A">
        <w:rPr>
          <w:rtl/>
        </w:rPr>
        <w:t>في</w:t>
      </w:r>
      <w:r>
        <w:rPr>
          <w:rtl/>
        </w:rPr>
        <w:t xml:space="preserve"> </w:t>
      </w:r>
      <w:r w:rsidRPr="005F336A">
        <w:rPr>
          <w:rtl/>
        </w:rPr>
        <w:t>عصره</w:t>
      </w:r>
      <w:r>
        <w:rPr>
          <w:rtl/>
        </w:rPr>
        <w:t xml:space="preserve"> </w:t>
      </w:r>
      <w:r w:rsidRPr="005F336A">
        <w:rPr>
          <w:rtl/>
        </w:rPr>
        <w:t>حيث</w:t>
      </w:r>
      <w:r>
        <w:rPr>
          <w:rtl/>
        </w:rPr>
        <w:t xml:space="preserve"> </w:t>
      </w:r>
      <w:r w:rsidRPr="005F336A">
        <w:rPr>
          <w:rtl/>
        </w:rPr>
        <w:t>(سلم</w:t>
      </w:r>
      <w:r>
        <w:rPr>
          <w:rtl/>
        </w:rPr>
        <w:t xml:space="preserve"> </w:t>
      </w:r>
      <w:r w:rsidRPr="005F336A">
        <w:rPr>
          <w:rtl/>
        </w:rPr>
        <w:t>لأقوام</w:t>
      </w:r>
      <w:r>
        <w:rPr>
          <w:rtl/>
        </w:rPr>
        <w:t xml:space="preserve"> </w:t>
      </w:r>
      <w:r w:rsidRPr="005F336A">
        <w:rPr>
          <w:rtl/>
        </w:rPr>
        <w:t>قل</w:t>
      </w:r>
      <w:r>
        <w:rPr>
          <w:rtl/>
        </w:rPr>
        <w:t xml:space="preserve"> </w:t>
      </w:r>
      <w:r w:rsidRPr="005F336A">
        <w:rPr>
          <w:rtl/>
        </w:rPr>
        <w:t>من</w:t>
      </w:r>
      <w:r>
        <w:rPr>
          <w:rtl/>
        </w:rPr>
        <w:t xml:space="preserve"> </w:t>
      </w:r>
      <w:r w:rsidRPr="005F336A">
        <w:rPr>
          <w:rtl/>
        </w:rPr>
        <w:t>الله</w:t>
      </w:r>
      <w:r>
        <w:rPr>
          <w:rtl/>
        </w:rPr>
        <w:t xml:space="preserve"> </w:t>
      </w:r>
      <w:r w:rsidRPr="005F336A">
        <w:rPr>
          <w:rtl/>
        </w:rPr>
        <w:t>خوفهم،</w:t>
      </w:r>
      <w:r>
        <w:rPr>
          <w:rtl/>
        </w:rPr>
        <w:t xml:space="preserve"> </w:t>
      </w:r>
      <w:r w:rsidRPr="005F336A">
        <w:rPr>
          <w:rtl/>
        </w:rPr>
        <w:t>وضعفت</w:t>
      </w:r>
      <w:r>
        <w:rPr>
          <w:rtl/>
        </w:rPr>
        <w:t xml:space="preserve"> </w:t>
      </w:r>
      <w:r w:rsidRPr="005F336A">
        <w:rPr>
          <w:rtl/>
        </w:rPr>
        <w:t>في</w:t>
      </w:r>
      <w:r>
        <w:rPr>
          <w:rtl/>
        </w:rPr>
        <w:t xml:space="preserve"> </w:t>
      </w:r>
      <w:r w:rsidRPr="005F336A">
        <w:rPr>
          <w:rtl/>
        </w:rPr>
        <w:t>الدين</w:t>
      </w:r>
      <w:r>
        <w:rPr>
          <w:rtl/>
        </w:rPr>
        <w:t xml:space="preserve"> </w:t>
      </w:r>
      <w:r w:rsidRPr="005F336A">
        <w:rPr>
          <w:rtl/>
        </w:rPr>
        <w:t>بصيرتهم،</w:t>
      </w:r>
      <w:r>
        <w:rPr>
          <w:rtl/>
        </w:rPr>
        <w:t xml:space="preserve"> </w:t>
      </w:r>
      <w:r w:rsidRPr="005F336A">
        <w:rPr>
          <w:rtl/>
        </w:rPr>
        <w:t>وقويت</w:t>
      </w:r>
      <w:r>
        <w:rPr>
          <w:rtl/>
        </w:rPr>
        <w:t xml:space="preserve"> </w:t>
      </w:r>
      <w:r w:rsidRPr="005F336A">
        <w:rPr>
          <w:rtl/>
        </w:rPr>
        <w:t>في</w:t>
      </w:r>
      <w:r>
        <w:rPr>
          <w:rtl/>
        </w:rPr>
        <w:t xml:space="preserve"> </w:t>
      </w:r>
      <w:r w:rsidRPr="005F336A">
        <w:rPr>
          <w:rtl/>
        </w:rPr>
        <w:t>الدنيا</w:t>
      </w:r>
      <w:r>
        <w:rPr>
          <w:rtl/>
        </w:rPr>
        <w:t xml:space="preserve"> </w:t>
      </w:r>
      <w:r w:rsidRPr="005F336A">
        <w:rPr>
          <w:rtl/>
        </w:rPr>
        <w:t>رغبتهم،</w:t>
      </w:r>
      <w:r>
        <w:rPr>
          <w:rtl/>
        </w:rPr>
        <w:t xml:space="preserve"> </w:t>
      </w:r>
      <w:r w:rsidRPr="005F336A">
        <w:rPr>
          <w:rtl/>
        </w:rPr>
        <w:t>ولم</w:t>
      </w:r>
      <w:r>
        <w:rPr>
          <w:rtl/>
        </w:rPr>
        <w:t xml:space="preserve"> </w:t>
      </w:r>
      <w:r w:rsidRPr="005F336A">
        <w:rPr>
          <w:rtl/>
        </w:rPr>
        <w:t>يتمكنوا</w:t>
      </w:r>
      <w:r>
        <w:rPr>
          <w:rtl/>
        </w:rPr>
        <w:t xml:space="preserve"> </w:t>
      </w:r>
      <w:r w:rsidRPr="005F336A">
        <w:rPr>
          <w:rtl/>
        </w:rPr>
        <w:t>من</w:t>
      </w:r>
      <w:r>
        <w:rPr>
          <w:rtl/>
        </w:rPr>
        <w:t xml:space="preserve"> </w:t>
      </w:r>
      <w:r w:rsidRPr="005F336A">
        <w:rPr>
          <w:rtl/>
        </w:rPr>
        <w:t>الاستتباع</w:t>
      </w:r>
      <w:r>
        <w:rPr>
          <w:rtl/>
        </w:rPr>
        <w:t xml:space="preserve"> </w:t>
      </w:r>
      <w:r w:rsidRPr="005F336A">
        <w:rPr>
          <w:rtl/>
        </w:rPr>
        <w:t>وإقامة</w:t>
      </w:r>
      <w:r>
        <w:rPr>
          <w:rtl/>
        </w:rPr>
        <w:t xml:space="preserve"> </w:t>
      </w:r>
      <w:r w:rsidRPr="005F336A">
        <w:rPr>
          <w:rtl/>
        </w:rPr>
        <w:t>الجاه</w:t>
      </w:r>
      <w:r>
        <w:rPr>
          <w:rtl/>
        </w:rPr>
        <w:t xml:space="preserve"> </w:t>
      </w:r>
      <w:r w:rsidRPr="005F336A">
        <w:rPr>
          <w:rtl/>
        </w:rPr>
        <w:t>إلا</w:t>
      </w:r>
      <w:r>
        <w:rPr>
          <w:rtl/>
        </w:rPr>
        <w:t xml:space="preserve"> </w:t>
      </w:r>
      <w:r w:rsidRPr="005F336A">
        <w:rPr>
          <w:rtl/>
        </w:rPr>
        <w:t>بالتعصب)</w:t>
      </w:r>
      <w:r w:rsidRPr="005422D7">
        <w:rPr>
          <w:rStyle w:val="af0"/>
          <w:sz w:val="24"/>
          <w:szCs w:val="24"/>
          <w:rtl/>
        </w:rPr>
        <w:t>(</w:t>
      </w:r>
      <w:r w:rsidRPr="005422D7">
        <w:rPr>
          <w:rStyle w:val="af0"/>
          <w:sz w:val="24"/>
          <w:szCs w:val="24"/>
          <w:rtl/>
        </w:rPr>
        <w:footnoteReference w:id="575"/>
      </w:r>
      <w:r w:rsidRPr="005422D7">
        <w:rPr>
          <w:rStyle w:val="af0"/>
          <w:sz w:val="24"/>
          <w:szCs w:val="24"/>
          <w:rtl/>
        </w:rPr>
        <w:t>)</w:t>
      </w:r>
      <w:r>
        <w:rPr>
          <w:rFonts w:hint="cs"/>
          <w:rtl/>
        </w:rPr>
        <w:t>،</w:t>
      </w:r>
      <w:r>
        <w:rPr>
          <w:rtl/>
        </w:rPr>
        <w:t xml:space="preserve"> </w:t>
      </w:r>
      <w:r w:rsidRPr="00EB561D">
        <w:rPr>
          <w:rtl/>
        </w:rPr>
        <w:t>فصارت</w:t>
      </w:r>
      <w:r>
        <w:rPr>
          <w:rtl/>
        </w:rPr>
        <w:t xml:space="preserve"> </w:t>
      </w:r>
      <w:r w:rsidRPr="00EB561D">
        <w:rPr>
          <w:rtl/>
        </w:rPr>
        <w:t>المدارس</w:t>
      </w:r>
      <w:r>
        <w:rPr>
          <w:rtl/>
        </w:rPr>
        <w:t xml:space="preserve"> </w:t>
      </w:r>
      <w:r w:rsidRPr="00EB561D">
        <w:rPr>
          <w:rtl/>
        </w:rPr>
        <w:t>بدل</w:t>
      </w:r>
      <w:r>
        <w:rPr>
          <w:rtl/>
        </w:rPr>
        <w:t xml:space="preserve"> </w:t>
      </w:r>
      <w:r w:rsidRPr="00EB561D">
        <w:rPr>
          <w:rtl/>
        </w:rPr>
        <w:t>أن</w:t>
      </w:r>
      <w:r>
        <w:rPr>
          <w:rtl/>
        </w:rPr>
        <w:t xml:space="preserve"> </w:t>
      </w:r>
      <w:r w:rsidRPr="00EB561D">
        <w:rPr>
          <w:rtl/>
        </w:rPr>
        <w:t>تكون</w:t>
      </w:r>
      <w:r>
        <w:rPr>
          <w:rtl/>
        </w:rPr>
        <w:t xml:space="preserve"> </w:t>
      </w:r>
      <w:r w:rsidRPr="00EB561D">
        <w:rPr>
          <w:rtl/>
        </w:rPr>
        <w:t>رمزا</w:t>
      </w:r>
      <w:r>
        <w:rPr>
          <w:rtl/>
        </w:rPr>
        <w:t xml:space="preserve"> </w:t>
      </w:r>
      <w:r w:rsidRPr="00EB561D">
        <w:rPr>
          <w:rtl/>
        </w:rPr>
        <w:t>لوحدة</w:t>
      </w:r>
      <w:r>
        <w:rPr>
          <w:rtl/>
        </w:rPr>
        <w:t xml:space="preserve"> </w:t>
      </w:r>
      <w:r w:rsidRPr="00EB561D">
        <w:rPr>
          <w:rtl/>
        </w:rPr>
        <w:t>الأمة</w:t>
      </w:r>
      <w:r>
        <w:rPr>
          <w:rtl/>
        </w:rPr>
        <w:t xml:space="preserve"> </w:t>
      </w:r>
      <w:r w:rsidRPr="00EB561D">
        <w:rPr>
          <w:rtl/>
        </w:rPr>
        <w:t>الثقافية،</w:t>
      </w:r>
      <w:r>
        <w:rPr>
          <w:rtl/>
        </w:rPr>
        <w:t xml:space="preserve"> </w:t>
      </w:r>
      <w:r w:rsidRPr="00EB561D">
        <w:rPr>
          <w:rtl/>
        </w:rPr>
        <w:t>ومركزا</w:t>
      </w:r>
      <w:r>
        <w:rPr>
          <w:rtl/>
        </w:rPr>
        <w:t xml:space="preserve"> </w:t>
      </w:r>
      <w:r w:rsidRPr="00EB561D">
        <w:rPr>
          <w:rtl/>
        </w:rPr>
        <w:t>لإخراج</w:t>
      </w:r>
      <w:r>
        <w:rPr>
          <w:rtl/>
        </w:rPr>
        <w:t xml:space="preserve"> </w:t>
      </w:r>
      <w:r w:rsidRPr="00EB561D">
        <w:rPr>
          <w:rtl/>
        </w:rPr>
        <w:t>الكفائات</w:t>
      </w:r>
      <w:r>
        <w:rPr>
          <w:rtl/>
        </w:rPr>
        <w:t xml:space="preserve"> </w:t>
      </w:r>
      <w:r w:rsidRPr="00EB561D">
        <w:rPr>
          <w:rtl/>
        </w:rPr>
        <w:t>في</w:t>
      </w:r>
      <w:r>
        <w:rPr>
          <w:rtl/>
        </w:rPr>
        <w:t xml:space="preserve"> </w:t>
      </w:r>
      <w:r w:rsidRPr="00EB561D">
        <w:rPr>
          <w:rtl/>
        </w:rPr>
        <w:t>كل</w:t>
      </w:r>
      <w:r>
        <w:rPr>
          <w:rtl/>
        </w:rPr>
        <w:t xml:space="preserve"> </w:t>
      </w:r>
      <w:r w:rsidRPr="00EB561D">
        <w:rPr>
          <w:rtl/>
        </w:rPr>
        <w:t>ميادين</w:t>
      </w:r>
      <w:r>
        <w:rPr>
          <w:rtl/>
        </w:rPr>
        <w:t xml:space="preserve"> </w:t>
      </w:r>
      <w:r w:rsidRPr="00EB561D">
        <w:rPr>
          <w:rtl/>
        </w:rPr>
        <w:t>الحياة</w:t>
      </w:r>
      <w:r>
        <w:rPr>
          <w:rtl/>
        </w:rPr>
        <w:t xml:space="preserve"> </w:t>
      </w:r>
      <w:r w:rsidRPr="00EB561D">
        <w:rPr>
          <w:rtl/>
        </w:rPr>
        <w:t>مصدرا</w:t>
      </w:r>
      <w:r>
        <w:rPr>
          <w:rtl/>
        </w:rPr>
        <w:t xml:space="preserve"> </w:t>
      </w:r>
      <w:r w:rsidRPr="00EB561D">
        <w:rPr>
          <w:rtl/>
        </w:rPr>
        <w:t>للخلاف</w:t>
      </w:r>
      <w:r>
        <w:rPr>
          <w:rtl/>
        </w:rPr>
        <w:t xml:space="preserve"> </w:t>
      </w:r>
      <w:r w:rsidRPr="00EB561D">
        <w:rPr>
          <w:rtl/>
        </w:rPr>
        <w:t>والجدل</w:t>
      </w:r>
      <w:r>
        <w:rPr>
          <w:rtl/>
        </w:rPr>
        <w:t xml:space="preserve">، </w:t>
      </w:r>
      <w:r w:rsidRPr="00EB561D">
        <w:rPr>
          <w:rtl/>
        </w:rPr>
        <w:t>وخاصة</w:t>
      </w:r>
      <w:r>
        <w:rPr>
          <w:rtl/>
        </w:rPr>
        <w:t xml:space="preserve"> </w:t>
      </w:r>
      <w:r w:rsidRPr="00EB561D">
        <w:rPr>
          <w:rtl/>
        </w:rPr>
        <w:t>الجدل</w:t>
      </w:r>
      <w:r>
        <w:rPr>
          <w:rtl/>
        </w:rPr>
        <w:t xml:space="preserve"> </w:t>
      </w:r>
      <w:r w:rsidRPr="00EB561D">
        <w:rPr>
          <w:rtl/>
        </w:rPr>
        <w:t>الفقهي</w:t>
      </w:r>
      <w:r>
        <w:rPr>
          <w:rtl/>
        </w:rPr>
        <w:t xml:space="preserve"> </w:t>
      </w:r>
      <w:r w:rsidRPr="00EB561D">
        <w:rPr>
          <w:rtl/>
        </w:rPr>
        <w:t>الذي</w:t>
      </w:r>
      <w:r>
        <w:rPr>
          <w:rtl/>
        </w:rPr>
        <w:t xml:space="preserve"> </w:t>
      </w:r>
      <w:r w:rsidRPr="00EB561D">
        <w:rPr>
          <w:rtl/>
        </w:rPr>
        <w:t>انتشر</w:t>
      </w:r>
      <w:r>
        <w:rPr>
          <w:rtl/>
        </w:rPr>
        <w:t xml:space="preserve"> </w:t>
      </w:r>
      <w:r w:rsidRPr="00EB561D">
        <w:rPr>
          <w:rtl/>
        </w:rPr>
        <w:t>حينذاك</w:t>
      </w:r>
      <w:r>
        <w:rPr>
          <w:rtl/>
        </w:rPr>
        <w:t xml:space="preserve"> </w:t>
      </w:r>
      <w:r w:rsidRPr="00EB561D">
        <w:rPr>
          <w:rtl/>
        </w:rPr>
        <w:t>انتشارا</w:t>
      </w:r>
      <w:r>
        <w:rPr>
          <w:rtl/>
        </w:rPr>
        <w:t xml:space="preserve"> </w:t>
      </w:r>
      <w:r w:rsidRPr="00EB561D">
        <w:rPr>
          <w:rtl/>
        </w:rPr>
        <w:t>فضيعا،</w:t>
      </w:r>
      <w:r>
        <w:rPr>
          <w:rtl/>
        </w:rPr>
        <w:t xml:space="preserve"> </w:t>
      </w:r>
      <w:r w:rsidRPr="00EB561D">
        <w:rPr>
          <w:rtl/>
        </w:rPr>
        <w:t>وهو</w:t>
      </w:r>
      <w:r>
        <w:rPr>
          <w:rtl/>
        </w:rPr>
        <w:t xml:space="preserve"> </w:t>
      </w:r>
      <w:r w:rsidRPr="00EB561D">
        <w:rPr>
          <w:rtl/>
        </w:rPr>
        <w:t>ما</w:t>
      </w:r>
      <w:r>
        <w:rPr>
          <w:rtl/>
        </w:rPr>
        <w:t xml:space="preserve"> </w:t>
      </w:r>
      <w:r w:rsidRPr="00EB561D">
        <w:rPr>
          <w:rtl/>
        </w:rPr>
        <w:t>جر</w:t>
      </w:r>
      <w:r>
        <w:rPr>
          <w:rtl/>
        </w:rPr>
        <w:t xml:space="preserve"> </w:t>
      </w:r>
      <w:r w:rsidRPr="00EB561D">
        <w:rPr>
          <w:rtl/>
        </w:rPr>
        <w:t>إلى</w:t>
      </w:r>
      <w:r>
        <w:rPr>
          <w:rtl/>
        </w:rPr>
        <w:t xml:space="preserve"> </w:t>
      </w:r>
      <w:r w:rsidRPr="00EB561D">
        <w:rPr>
          <w:rtl/>
        </w:rPr>
        <w:t>اعتبار</w:t>
      </w:r>
      <w:r>
        <w:rPr>
          <w:rtl/>
        </w:rPr>
        <w:t xml:space="preserve"> </w:t>
      </w:r>
      <w:r w:rsidRPr="00EB561D">
        <w:rPr>
          <w:rtl/>
        </w:rPr>
        <w:t>(الفقه)</w:t>
      </w:r>
      <w:r>
        <w:rPr>
          <w:rtl/>
        </w:rPr>
        <w:t xml:space="preserve"> </w:t>
      </w:r>
      <w:r w:rsidRPr="00EB561D">
        <w:rPr>
          <w:rtl/>
        </w:rPr>
        <w:t>أفضل</w:t>
      </w:r>
      <w:r>
        <w:rPr>
          <w:rtl/>
        </w:rPr>
        <w:t xml:space="preserve"> </w:t>
      </w:r>
      <w:r w:rsidRPr="00EB561D">
        <w:rPr>
          <w:rtl/>
        </w:rPr>
        <w:t>العلوم</w:t>
      </w:r>
      <w:r>
        <w:rPr>
          <w:rtl/>
        </w:rPr>
        <w:t xml:space="preserve"> </w:t>
      </w:r>
      <w:r w:rsidRPr="00EB561D">
        <w:rPr>
          <w:rtl/>
        </w:rPr>
        <w:t>وأشرفها</w:t>
      </w:r>
      <w:r>
        <w:rPr>
          <w:rtl/>
        </w:rPr>
        <w:t xml:space="preserve"> </w:t>
      </w:r>
      <w:r w:rsidRPr="00EB561D">
        <w:rPr>
          <w:rtl/>
        </w:rPr>
        <w:t>مع</w:t>
      </w:r>
      <w:r>
        <w:rPr>
          <w:rtl/>
        </w:rPr>
        <w:t xml:space="preserve"> </w:t>
      </w:r>
      <w:r w:rsidRPr="00EB561D">
        <w:rPr>
          <w:rtl/>
        </w:rPr>
        <w:t>حصره</w:t>
      </w:r>
      <w:r>
        <w:rPr>
          <w:rtl/>
        </w:rPr>
        <w:t xml:space="preserve"> </w:t>
      </w:r>
      <w:r w:rsidRPr="00EB561D">
        <w:rPr>
          <w:rtl/>
        </w:rPr>
        <w:t>في</w:t>
      </w:r>
      <w:r>
        <w:rPr>
          <w:rtl/>
        </w:rPr>
        <w:t xml:space="preserve"> </w:t>
      </w:r>
      <w:r w:rsidRPr="00EB561D">
        <w:rPr>
          <w:rtl/>
        </w:rPr>
        <w:t>معرفة</w:t>
      </w:r>
      <w:r>
        <w:rPr>
          <w:rtl/>
        </w:rPr>
        <w:t xml:space="preserve"> </w:t>
      </w:r>
      <w:r w:rsidRPr="00EB561D">
        <w:rPr>
          <w:rtl/>
        </w:rPr>
        <w:t>الفروع</w:t>
      </w:r>
      <w:r>
        <w:rPr>
          <w:rtl/>
        </w:rPr>
        <w:t xml:space="preserve"> </w:t>
      </w:r>
      <w:r w:rsidRPr="00EB561D">
        <w:rPr>
          <w:rtl/>
        </w:rPr>
        <w:t>الغريبة</w:t>
      </w:r>
      <w:r>
        <w:rPr>
          <w:rtl/>
        </w:rPr>
        <w:t xml:space="preserve"> </w:t>
      </w:r>
      <w:r w:rsidRPr="00EB561D">
        <w:rPr>
          <w:rtl/>
        </w:rPr>
        <w:t>في</w:t>
      </w:r>
      <w:r>
        <w:rPr>
          <w:rtl/>
        </w:rPr>
        <w:t xml:space="preserve"> </w:t>
      </w:r>
      <w:r w:rsidRPr="00EB561D">
        <w:rPr>
          <w:rtl/>
        </w:rPr>
        <w:t>الفتاوى</w:t>
      </w:r>
      <w:r>
        <w:rPr>
          <w:rtl/>
        </w:rPr>
        <w:t xml:space="preserve"> </w:t>
      </w:r>
      <w:r w:rsidRPr="00EB561D">
        <w:rPr>
          <w:rtl/>
        </w:rPr>
        <w:t>والوقف</w:t>
      </w:r>
      <w:r>
        <w:rPr>
          <w:rtl/>
        </w:rPr>
        <w:t xml:space="preserve"> </w:t>
      </w:r>
      <w:r w:rsidRPr="00EB561D">
        <w:rPr>
          <w:rtl/>
        </w:rPr>
        <w:t>على</w:t>
      </w:r>
      <w:r>
        <w:rPr>
          <w:rtl/>
        </w:rPr>
        <w:t xml:space="preserve"> </w:t>
      </w:r>
      <w:r w:rsidRPr="00EB561D">
        <w:rPr>
          <w:rtl/>
        </w:rPr>
        <w:t>دقائق</w:t>
      </w:r>
      <w:r>
        <w:rPr>
          <w:rtl/>
        </w:rPr>
        <w:t xml:space="preserve"> </w:t>
      </w:r>
      <w:r w:rsidRPr="00EB561D">
        <w:rPr>
          <w:rtl/>
        </w:rPr>
        <w:t>عللها</w:t>
      </w:r>
      <w:r>
        <w:rPr>
          <w:rtl/>
        </w:rPr>
        <w:t xml:space="preserve"> </w:t>
      </w:r>
      <w:r w:rsidRPr="005422D7">
        <w:rPr>
          <w:rStyle w:val="af0"/>
          <w:sz w:val="24"/>
          <w:szCs w:val="24"/>
          <w:rtl/>
        </w:rPr>
        <w:t>(</w:t>
      </w:r>
      <w:r w:rsidRPr="005422D7">
        <w:rPr>
          <w:rStyle w:val="af0"/>
          <w:sz w:val="24"/>
          <w:szCs w:val="24"/>
          <w:rtl/>
        </w:rPr>
        <w:footnoteReference w:id="576"/>
      </w:r>
      <w:r w:rsidRPr="005422D7">
        <w:rPr>
          <w:rStyle w:val="af0"/>
          <w:sz w:val="24"/>
          <w:szCs w:val="24"/>
          <w:rtl/>
        </w:rPr>
        <w:t>)</w:t>
      </w:r>
      <w:r>
        <w:rPr>
          <w:rtl/>
        </w:rPr>
        <w:t xml:space="preserve">، </w:t>
      </w:r>
      <w:r w:rsidRPr="005F336A">
        <w:rPr>
          <w:rtl/>
        </w:rPr>
        <w:t>وكل</w:t>
      </w:r>
      <w:r>
        <w:rPr>
          <w:rtl/>
        </w:rPr>
        <w:t xml:space="preserve"> </w:t>
      </w:r>
      <w:r w:rsidRPr="005F336A">
        <w:rPr>
          <w:rtl/>
        </w:rPr>
        <w:t>ذلك</w:t>
      </w:r>
      <w:r>
        <w:rPr>
          <w:rtl/>
        </w:rPr>
        <w:t xml:space="preserve"> </w:t>
      </w:r>
      <w:r w:rsidRPr="005F336A">
        <w:rPr>
          <w:rtl/>
        </w:rPr>
        <w:t>مفصولا</w:t>
      </w:r>
      <w:r>
        <w:rPr>
          <w:rtl/>
        </w:rPr>
        <w:t xml:space="preserve"> </w:t>
      </w:r>
      <w:r w:rsidRPr="005F336A">
        <w:rPr>
          <w:rtl/>
        </w:rPr>
        <w:t>عن</w:t>
      </w:r>
      <w:r>
        <w:rPr>
          <w:rtl/>
        </w:rPr>
        <w:t xml:space="preserve"> </w:t>
      </w:r>
      <w:r w:rsidRPr="005F336A">
        <w:rPr>
          <w:rtl/>
        </w:rPr>
        <w:t>الشريعة</w:t>
      </w:r>
      <w:r>
        <w:rPr>
          <w:rtl/>
        </w:rPr>
        <w:t xml:space="preserve"> </w:t>
      </w:r>
      <w:r w:rsidRPr="005F336A">
        <w:rPr>
          <w:rtl/>
        </w:rPr>
        <w:t>التي</w:t>
      </w:r>
      <w:r>
        <w:rPr>
          <w:rtl/>
        </w:rPr>
        <w:t xml:space="preserve"> </w:t>
      </w:r>
      <w:r w:rsidRPr="005F336A">
        <w:rPr>
          <w:rtl/>
        </w:rPr>
        <w:t>لا</w:t>
      </w:r>
      <w:r>
        <w:rPr>
          <w:rtl/>
        </w:rPr>
        <w:t xml:space="preserve"> </w:t>
      </w:r>
      <w:r w:rsidRPr="005F336A">
        <w:rPr>
          <w:rtl/>
        </w:rPr>
        <w:t>يشكل</w:t>
      </w:r>
      <w:r>
        <w:rPr>
          <w:rtl/>
        </w:rPr>
        <w:t xml:space="preserve"> </w:t>
      </w:r>
      <w:r w:rsidRPr="005F336A">
        <w:rPr>
          <w:rtl/>
        </w:rPr>
        <w:t>الفقه،</w:t>
      </w:r>
      <w:r>
        <w:rPr>
          <w:rtl/>
        </w:rPr>
        <w:t xml:space="preserve"> </w:t>
      </w:r>
      <w:r w:rsidRPr="005F336A">
        <w:rPr>
          <w:rtl/>
        </w:rPr>
        <w:t>أو</w:t>
      </w:r>
      <w:r>
        <w:rPr>
          <w:rtl/>
        </w:rPr>
        <w:t xml:space="preserve"> </w:t>
      </w:r>
      <w:r w:rsidRPr="005F336A">
        <w:rPr>
          <w:rtl/>
        </w:rPr>
        <w:t>تلك</w:t>
      </w:r>
      <w:r>
        <w:rPr>
          <w:rtl/>
        </w:rPr>
        <w:t xml:space="preserve"> </w:t>
      </w:r>
      <w:r w:rsidRPr="005F336A">
        <w:rPr>
          <w:rtl/>
        </w:rPr>
        <w:t>الفروع</w:t>
      </w:r>
      <w:r>
        <w:rPr>
          <w:rtl/>
        </w:rPr>
        <w:t xml:space="preserve"> </w:t>
      </w:r>
      <w:r w:rsidRPr="005F336A">
        <w:rPr>
          <w:rtl/>
        </w:rPr>
        <w:t>الغريبة</w:t>
      </w:r>
      <w:r>
        <w:rPr>
          <w:rtl/>
        </w:rPr>
        <w:t xml:space="preserve"> </w:t>
      </w:r>
      <w:r w:rsidRPr="005F336A">
        <w:rPr>
          <w:rtl/>
        </w:rPr>
        <w:t>إلا</w:t>
      </w:r>
      <w:r>
        <w:rPr>
          <w:rtl/>
        </w:rPr>
        <w:t xml:space="preserve"> </w:t>
      </w:r>
      <w:r w:rsidRPr="005F336A">
        <w:rPr>
          <w:rtl/>
        </w:rPr>
        <w:t>جزءا</w:t>
      </w:r>
      <w:r>
        <w:rPr>
          <w:rtl/>
        </w:rPr>
        <w:t xml:space="preserve"> </w:t>
      </w:r>
      <w:r w:rsidRPr="005F336A">
        <w:rPr>
          <w:rtl/>
        </w:rPr>
        <w:t>سرا</w:t>
      </w:r>
      <w:r>
        <w:rPr>
          <w:rtl/>
        </w:rPr>
        <w:t xml:space="preserve"> </w:t>
      </w:r>
      <w:r w:rsidRPr="005F336A">
        <w:rPr>
          <w:rtl/>
        </w:rPr>
        <w:t>منها.</w:t>
      </w:r>
    </w:p>
    <w:p w14:paraId="06D06367" w14:textId="77777777" w:rsidR="00DB4E6A" w:rsidRPr="00EB561D" w:rsidRDefault="00DB4E6A" w:rsidP="00606A7C">
      <w:pPr>
        <w:pStyle w:val="aaac"/>
        <w:rPr>
          <w:rStyle w:val="aaacChar"/>
          <w:rtl/>
        </w:rPr>
      </w:pPr>
      <w:r w:rsidRPr="005F336A">
        <w:rPr>
          <w:rtl/>
        </w:rPr>
        <w:t>وكمثال</w:t>
      </w:r>
      <w:r>
        <w:rPr>
          <w:rtl/>
        </w:rPr>
        <w:t xml:space="preserve"> </w:t>
      </w:r>
      <w:r w:rsidRPr="005F336A">
        <w:rPr>
          <w:rtl/>
        </w:rPr>
        <w:t>وقع</w:t>
      </w:r>
      <w:r>
        <w:rPr>
          <w:rtl/>
        </w:rPr>
        <w:t xml:space="preserve"> </w:t>
      </w:r>
      <w:r w:rsidRPr="005F336A">
        <w:rPr>
          <w:rtl/>
        </w:rPr>
        <w:t>في</w:t>
      </w:r>
      <w:r>
        <w:rPr>
          <w:rtl/>
        </w:rPr>
        <w:t xml:space="preserve"> </w:t>
      </w:r>
      <w:r w:rsidRPr="005F336A">
        <w:rPr>
          <w:rtl/>
        </w:rPr>
        <w:t>عهد</w:t>
      </w:r>
      <w:r>
        <w:rPr>
          <w:rtl/>
        </w:rPr>
        <w:t xml:space="preserve"> </w:t>
      </w:r>
      <w:r w:rsidRPr="005F336A">
        <w:rPr>
          <w:rtl/>
        </w:rPr>
        <w:t>الغزالي</w:t>
      </w:r>
      <w:r>
        <w:rPr>
          <w:rtl/>
        </w:rPr>
        <w:t xml:space="preserve"> </w:t>
      </w:r>
      <w:r w:rsidRPr="005F336A">
        <w:rPr>
          <w:rtl/>
        </w:rPr>
        <w:t>على</w:t>
      </w:r>
      <w:r>
        <w:rPr>
          <w:rtl/>
        </w:rPr>
        <w:t xml:space="preserve"> </w:t>
      </w:r>
      <w:r w:rsidRPr="005F336A">
        <w:rPr>
          <w:rtl/>
        </w:rPr>
        <w:t>غلبة</w:t>
      </w:r>
      <w:r>
        <w:rPr>
          <w:rtl/>
        </w:rPr>
        <w:t xml:space="preserve"> </w:t>
      </w:r>
      <w:r w:rsidRPr="005F336A">
        <w:rPr>
          <w:rtl/>
        </w:rPr>
        <w:t>الجزئية</w:t>
      </w:r>
      <w:r>
        <w:rPr>
          <w:rtl/>
        </w:rPr>
        <w:t xml:space="preserve"> </w:t>
      </w:r>
      <w:r w:rsidRPr="005F336A">
        <w:rPr>
          <w:rtl/>
        </w:rPr>
        <w:t>على</w:t>
      </w:r>
      <w:r>
        <w:rPr>
          <w:rtl/>
        </w:rPr>
        <w:t xml:space="preserve"> </w:t>
      </w:r>
      <w:r w:rsidRPr="005F336A">
        <w:rPr>
          <w:rtl/>
        </w:rPr>
        <w:t>علماء</w:t>
      </w:r>
      <w:r>
        <w:rPr>
          <w:rtl/>
        </w:rPr>
        <w:t xml:space="preserve"> </w:t>
      </w:r>
      <w:r w:rsidRPr="005F336A">
        <w:rPr>
          <w:rtl/>
        </w:rPr>
        <w:t>ذلك</w:t>
      </w:r>
      <w:r>
        <w:rPr>
          <w:rtl/>
        </w:rPr>
        <w:t xml:space="preserve"> </w:t>
      </w:r>
      <w:r w:rsidRPr="005F336A">
        <w:rPr>
          <w:rtl/>
        </w:rPr>
        <w:t>العصر</w:t>
      </w:r>
      <w:r>
        <w:rPr>
          <w:rtl/>
        </w:rPr>
        <w:t xml:space="preserve"> </w:t>
      </w:r>
      <w:r w:rsidRPr="005F336A">
        <w:rPr>
          <w:rtl/>
        </w:rPr>
        <w:t>ما</w:t>
      </w:r>
      <w:r>
        <w:rPr>
          <w:rtl/>
        </w:rPr>
        <w:t xml:space="preserve"> </w:t>
      </w:r>
      <w:r w:rsidRPr="005F336A">
        <w:rPr>
          <w:rtl/>
        </w:rPr>
        <w:t>ذكره</w:t>
      </w:r>
      <w:r>
        <w:rPr>
          <w:rtl/>
        </w:rPr>
        <w:t xml:space="preserve"> </w:t>
      </w:r>
      <w:r w:rsidRPr="005F336A">
        <w:rPr>
          <w:rtl/>
        </w:rPr>
        <w:t>ابن</w:t>
      </w:r>
      <w:r>
        <w:rPr>
          <w:rtl/>
        </w:rPr>
        <w:t xml:space="preserve"> </w:t>
      </w:r>
      <w:r w:rsidRPr="005F336A">
        <w:rPr>
          <w:rtl/>
        </w:rPr>
        <w:t>العربي</w:t>
      </w:r>
      <w:r>
        <w:rPr>
          <w:rtl/>
        </w:rPr>
        <w:t xml:space="preserve"> </w:t>
      </w:r>
      <w:r w:rsidRPr="005F336A">
        <w:rPr>
          <w:rtl/>
        </w:rPr>
        <w:t>عند</w:t>
      </w:r>
      <w:r>
        <w:rPr>
          <w:rtl/>
        </w:rPr>
        <w:t xml:space="preserve"> </w:t>
      </w:r>
      <w:r w:rsidRPr="005F336A">
        <w:rPr>
          <w:rtl/>
        </w:rPr>
        <w:t>الحديث</w:t>
      </w:r>
      <w:r>
        <w:rPr>
          <w:rtl/>
        </w:rPr>
        <w:t xml:space="preserve"> </w:t>
      </w:r>
      <w:r w:rsidRPr="005F336A">
        <w:rPr>
          <w:rtl/>
        </w:rPr>
        <w:t>عن</w:t>
      </w:r>
      <w:r>
        <w:rPr>
          <w:rtl/>
        </w:rPr>
        <w:t xml:space="preserve"> </w:t>
      </w:r>
      <w:r w:rsidRPr="005F336A">
        <w:rPr>
          <w:rtl/>
        </w:rPr>
        <w:t>سبب</w:t>
      </w:r>
      <w:r>
        <w:rPr>
          <w:rtl/>
        </w:rPr>
        <w:t xml:space="preserve"> </w:t>
      </w:r>
      <w:r w:rsidRPr="005F336A">
        <w:rPr>
          <w:rtl/>
        </w:rPr>
        <w:t>سفارته</w:t>
      </w:r>
      <w:r>
        <w:rPr>
          <w:rtl/>
        </w:rPr>
        <w:t xml:space="preserve"> </w:t>
      </w:r>
      <w:r w:rsidRPr="005F336A">
        <w:rPr>
          <w:rtl/>
        </w:rPr>
        <w:t>ليوسف</w:t>
      </w:r>
      <w:r>
        <w:rPr>
          <w:rtl/>
        </w:rPr>
        <w:t xml:space="preserve"> </w:t>
      </w:r>
      <w:r w:rsidRPr="005F336A">
        <w:rPr>
          <w:rtl/>
        </w:rPr>
        <w:t>بن</w:t>
      </w:r>
      <w:r>
        <w:rPr>
          <w:rtl/>
        </w:rPr>
        <w:t xml:space="preserve"> </w:t>
      </w:r>
      <w:r w:rsidRPr="005F336A">
        <w:rPr>
          <w:rtl/>
        </w:rPr>
        <w:t>تشفين</w:t>
      </w:r>
      <w:r>
        <w:rPr>
          <w:rtl/>
        </w:rPr>
        <w:t xml:space="preserve"> </w:t>
      </w:r>
      <w:r w:rsidRPr="005F336A">
        <w:rPr>
          <w:rtl/>
        </w:rPr>
        <w:t>إلى</w:t>
      </w:r>
      <w:r>
        <w:rPr>
          <w:rtl/>
        </w:rPr>
        <w:t xml:space="preserve"> </w:t>
      </w:r>
      <w:r w:rsidRPr="005F336A">
        <w:rPr>
          <w:rtl/>
        </w:rPr>
        <w:t>المشرق</w:t>
      </w:r>
      <w:r>
        <w:rPr>
          <w:rtl/>
        </w:rPr>
        <w:t xml:space="preserve"> </w:t>
      </w:r>
      <w:r w:rsidRPr="005F336A">
        <w:rPr>
          <w:rtl/>
        </w:rPr>
        <w:t>حيث</w:t>
      </w:r>
      <w:r>
        <w:rPr>
          <w:rtl/>
        </w:rPr>
        <w:t xml:space="preserve"> </w:t>
      </w:r>
      <w:r w:rsidRPr="005F336A">
        <w:rPr>
          <w:rtl/>
        </w:rPr>
        <w:t>التقى</w:t>
      </w:r>
      <w:r>
        <w:rPr>
          <w:rtl/>
        </w:rPr>
        <w:t xml:space="preserve"> </w:t>
      </w:r>
      <w:r w:rsidRPr="005F336A">
        <w:rPr>
          <w:rtl/>
        </w:rPr>
        <w:t>الغزالي،</w:t>
      </w:r>
      <w:r>
        <w:rPr>
          <w:rtl/>
        </w:rPr>
        <w:t xml:space="preserve"> </w:t>
      </w:r>
      <w:r w:rsidRPr="005F336A">
        <w:rPr>
          <w:rtl/>
        </w:rPr>
        <w:t>قال:</w:t>
      </w:r>
      <w:r>
        <w:rPr>
          <w:rtl/>
        </w:rPr>
        <w:t xml:space="preserve"> </w:t>
      </w:r>
      <w:r w:rsidRPr="005F336A">
        <w:rPr>
          <w:rtl/>
        </w:rPr>
        <w:t>(وبقيت</w:t>
      </w:r>
      <w:r>
        <w:rPr>
          <w:rtl/>
        </w:rPr>
        <w:t xml:space="preserve"> </w:t>
      </w:r>
      <w:r w:rsidRPr="005F336A">
        <w:rPr>
          <w:rtl/>
        </w:rPr>
        <w:t>طائفة</w:t>
      </w:r>
      <w:r>
        <w:rPr>
          <w:rtl/>
        </w:rPr>
        <w:t xml:space="preserve"> </w:t>
      </w:r>
      <w:r w:rsidRPr="005F336A">
        <w:rPr>
          <w:rtl/>
        </w:rPr>
        <w:t>من</w:t>
      </w:r>
      <w:r>
        <w:rPr>
          <w:rtl/>
        </w:rPr>
        <w:t xml:space="preserve"> </w:t>
      </w:r>
      <w:r w:rsidRPr="005F336A">
        <w:rPr>
          <w:rtl/>
        </w:rPr>
        <w:t>رؤساء</w:t>
      </w:r>
      <w:r>
        <w:rPr>
          <w:rtl/>
        </w:rPr>
        <w:t xml:space="preserve"> </w:t>
      </w:r>
      <w:r w:rsidRPr="005F336A">
        <w:rPr>
          <w:rtl/>
        </w:rPr>
        <w:t>لثغر</w:t>
      </w:r>
      <w:r>
        <w:rPr>
          <w:rtl/>
        </w:rPr>
        <w:t xml:space="preserve"> </w:t>
      </w:r>
      <w:r w:rsidRPr="005F336A">
        <w:rPr>
          <w:rtl/>
        </w:rPr>
        <w:t>الشرقي</w:t>
      </w:r>
      <w:r>
        <w:rPr>
          <w:rtl/>
        </w:rPr>
        <w:t xml:space="preserve"> </w:t>
      </w:r>
      <w:r w:rsidRPr="005F336A">
        <w:rPr>
          <w:rtl/>
        </w:rPr>
        <w:t>من</w:t>
      </w:r>
      <w:r>
        <w:rPr>
          <w:rtl/>
        </w:rPr>
        <w:t xml:space="preserve"> </w:t>
      </w:r>
      <w:r w:rsidRPr="005F336A">
        <w:rPr>
          <w:rtl/>
        </w:rPr>
        <w:t>جزيرة</w:t>
      </w:r>
      <w:r>
        <w:rPr>
          <w:rtl/>
        </w:rPr>
        <w:t xml:space="preserve"> </w:t>
      </w:r>
      <w:r w:rsidRPr="005F336A">
        <w:rPr>
          <w:rtl/>
        </w:rPr>
        <w:t>الأندلس</w:t>
      </w:r>
      <w:r>
        <w:rPr>
          <w:rtl/>
        </w:rPr>
        <w:t xml:space="preserve"> </w:t>
      </w:r>
      <w:r w:rsidRPr="005F336A">
        <w:rPr>
          <w:rtl/>
        </w:rPr>
        <w:t>حالفوا</w:t>
      </w:r>
      <w:r>
        <w:rPr>
          <w:rtl/>
        </w:rPr>
        <w:t xml:space="preserve"> </w:t>
      </w:r>
      <w:r w:rsidRPr="005F336A">
        <w:rPr>
          <w:rtl/>
        </w:rPr>
        <w:t>النصارى،</w:t>
      </w:r>
      <w:r>
        <w:rPr>
          <w:rtl/>
        </w:rPr>
        <w:t xml:space="preserve"> </w:t>
      </w:r>
      <w:r w:rsidRPr="005F336A">
        <w:rPr>
          <w:rtl/>
        </w:rPr>
        <w:t>أو</w:t>
      </w:r>
      <w:r>
        <w:rPr>
          <w:rtl/>
        </w:rPr>
        <w:t xml:space="preserve"> </w:t>
      </w:r>
      <w:r w:rsidRPr="005F336A">
        <w:rPr>
          <w:rtl/>
        </w:rPr>
        <w:t>صار</w:t>
      </w:r>
      <w:r>
        <w:rPr>
          <w:rtl/>
        </w:rPr>
        <w:t xml:space="preserve"> </w:t>
      </w:r>
      <w:r w:rsidRPr="005F336A">
        <w:rPr>
          <w:rtl/>
        </w:rPr>
        <w:t>معهم</w:t>
      </w:r>
      <w:r>
        <w:rPr>
          <w:rtl/>
        </w:rPr>
        <w:t xml:space="preserve"> </w:t>
      </w:r>
      <w:r w:rsidRPr="005F336A">
        <w:rPr>
          <w:rtl/>
        </w:rPr>
        <w:t>إليها،</w:t>
      </w:r>
      <w:r>
        <w:rPr>
          <w:rtl/>
        </w:rPr>
        <w:t xml:space="preserve"> </w:t>
      </w:r>
      <w:r w:rsidRPr="005F336A">
        <w:rPr>
          <w:rtl/>
        </w:rPr>
        <w:t>ودعاهم</w:t>
      </w:r>
      <w:r>
        <w:rPr>
          <w:rtl/>
        </w:rPr>
        <w:t xml:space="preserve"> </w:t>
      </w:r>
      <w:r w:rsidRPr="005F336A">
        <w:rPr>
          <w:rtl/>
        </w:rPr>
        <w:t>أمير</w:t>
      </w:r>
      <w:r>
        <w:rPr>
          <w:rtl/>
        </w:rPr>
        <w:t xml:space="preserve"> </w:t>
      </w:r>
      <w:r w:rsidRPr="005F336A">
        <w:rPr>
          <w:rtl/>
        </w:rPr>
        <w:t>المسلمين</w:t>
      </w:r>
      <w:r>
        <w:rPr>
          <w:rtl/>
        </w:rPr>
        <w:t xml:space="preserve"> </w:t>
      </w:r>
      <w:r w:rsidRPr="005F336A">
        <w:rPr>
          <w:rtl/>
        </w:rPr>
        <w:t>إلى</w:t>
      </w:r>
      <w:r>
        <w:rPr>
          <w:rtl/>
        </w:rPr>
        <w:t xml:space="preserve"> </w:t>
      </w:r>
      <w:r w:rsidRPr="005F336A">
        <w:rPr>
          <w:rtl/>
        </w:rPr>
        <w:t>الجهاد</w:t>
      </w:r>
      <w:r>
        <w:rPr>
          <w:rtl/>
        </w:rPr>
        <w:t xml:space="preserve"> </w:t>
      </w:r>
      <w:r w:rsidRPr="005F336A">
        <w:rPr>
          <w:rtl/>
        </w:rPr>
        <w:t>والدخول</w:t>
      </w:r>
      <w:r>
        <w:rPr>
          <w:rtl/>
        </w:rPr>
        <w:t xml:space="preserve"> </w:t>
      </w:r>
      <w:r w:rsidRPr="005F336A">
        <w:rPr>
          <w:rtl/>
        </w:rPr>
        <w:t>في</w:t>
      </w:r>
      <w:r>
        <w:rPr>
          <w:rtl/>
        </w:rPr>
        <w:t xml:space="preserve"> </w:t>
      </w:r>
      <w:r w:rsidRPr="005F336A">
        <w:rPr>
          <w:rtl/>
        </w:rPr>
        <w:t>بيعة</w:t>
      </w:r>
      <w:r>
        <w:rPr>
          <w:rtl/>
        </w:rPr>
        <w:t xml:space="preserve"> </w:t>
      </w:r>
      <w:r w:rsidRPr="005F336A">
        <w:rPr>
          <w:rtl/>
        </w:rPr>
        <w:t>الجمهور</w:t>
      </w:r>
      <w:r>
        <w:rPr>
          <w:rtl/>
        </w:rPr>
        <w:t xml:space="preserve"> </w:t>
      </w:r>
      <w:r w:rsidRPr="005F336A">
        <w:rPr>
          <w:rtl/>
        </w:rPr>
        <w:t>فقالو:</w:t>
      </w:r>
      <w:r>
        <w:rPr>
          <w:rtl/>
        </w:rPr>
        <w:t xml:space="preserve"> </w:t>
      </w:r>
      <w:r w:rsidRPr="005F336A">
        <w:rPr>
          <w:rtl/>
        </w:rPr>
        <w:t>(لا</w:t>
      </w:r>
      <w:r>
        <w:rPr>
          <w:rtl/>
        </w:rPr>
        <w:t xml:space="preserve"> </w:t>
      </w:r>
      <w:r w:rsidRPr="005F336A">
        <w:rPr>
          <w:rtl/>
        </w:rPr>
        <w:t>جهاد</w:t>
      </w:r>
      <w:r>
        <w:rPr>
          <w:rtl/>
        </w:rPr>
        <w:t xml:space="preserve"> </w:t>
      </w:r>
      <w:r w:rsidRPr="005F336A">
        <w:rPr>
          <w:rtl/>
        </w:rPr>
        <w:t>إلا</w:t>
      </w:r>
      <w:r>
        <w:rPr>
          <w:rtl/>
        </w:rPr>
        <w:t xml:space="preserve"> </w:t>
      </w:r>
      <w:r w:rsidRPr="005F336A">
        <w:rPr>
          <w:rtl/>
        </w:rPr>
        <w:t>مع</w:t>
      </w:r>
      <w:r>
        <w:rPr>
          <w:rtl/>
        </w:rPr>
        <w:t xml:space="preserve"> </w:t>
      </w:r>
      <w:r w:rsidRPr="005F336A">
        <w:rPr>
          <w:rtl/>
        </w:rPr>
        <w:t>إما</w:t>
      </w:r>
      <w:r>
        <w:rPr>
          <w:rFonts w:hint="cs"/>
          <w:rtl/>
        </w:rPr>
        <w:t>مة</w:t>
      </w:r>
      <w:r>
        <w:rPr>
          <w:rtl/>
        </w:rPr>
        <w:t xml:space="preserve"> </w:t>
      </w:r>
      <w:r w:rsidRPr="005F336A">
        <w:rPr>
          <w:rtl/>
        </w:rPr>
        <w:t>قريش</w:t>
      </w:r>
      <w:r>
        <w:rPr>
          <w:rtl/>
        </w:rPr>
        <w:t xml:space="preserve"> </w:t>
      </w:r>
      <w:r w:rsidRPr="005F336A">
        <w:rPr>
          <w:rtl/>
        </w:rPr>
        <w:t>وليست</w:t>
      </w:r>
      <w:r>
        <w:rPr>
          <w:rtl/>
        </w:rPr>
        <w:t xml:space="preserve"> </w:t>
      </w:r>
      <w:r w:rsidRPr="005F336A">
        <w:rPr>
          <w:rtl/>
        </w:rPr>
        <w:t>به،</w:t>
      </w:r>
      <w:r>
        <w:rPr>
          <w:rtl/>
        </w:rPr>
        <w:t xml:space="preserve"> </w:t>
      </w:r>
      <w:r w:rsidRPr="005F336A">
        <w:rPr>
          <w:rtl/>
        </w:rPr>
        <w:t>أو</w:t>
      </w:r>
      <w:r>
        <w:rPr>
          <w:rtl/>
        </w:rPr>
        <w:t xml:space="preserve"> </w:t>
      </w:r>
      <w:r w:rsidRPr="005F336A">
        <w:rPr>
          <w:rtl/>
        </w:rPr>
        <w:t>مع</w:t>
      </w:r>
      <w:r>
        <w:rPr>
          <w:rtl/>
        </w:rPr>
        <w:t xml:space="preserve"> </w:t>
      </w:r>
      <w:r w:rsidRPr="005F336A">
        <w:rPr>
          <w:rtl/>
        </w:rPr>
        <w:t>نائب</w:t>
      </w:r>
      <w:r>
        <w:rPr>
          <w:rtl/>
        </w:rPr>
        <w:t xml:space="preserve"> </w:t>
      </w:r>
      <w:r w:rsidRPr="005F336A">
        <w:rPr>
          <w:rtl/>
        </w:rPr>
        <w:t>عن</w:t>
      </w:r>
      <w:r>
        <w:rPr>
          <w:rtl/>
        </w:rPr>
        <w:t xml:space="preserve"> </w:t>
      </w:r>
      <w:r w:rsidRPr="005F336A">
        <w:rPr>
          <w:rtl/>
        </w:rPr>
        <w:t>إمام</w:t>
      </w:r>
      <w:r>
        <w:rPr>
          <w:rtl/>
        </w:rPr>
        <w:t xml:space="preserve"> </w:t>
      </w:r>
      <w:r w:rsidRPr="005F336A">
        <w:rPr>
          <w:rtl/>
        </w:rPr>
        <w:t>وما</w:t>
      </w:r>
      <w:r>
        <w:rPr>
          <w:rtl/>
        </w:rPr>
        <w:t xml:space="preserve"> </w:t>
      </w:r>
      <w:r w:rsidRPr="005F336A">
        <w:rPr>
          <w:rtl/>
        </w:rPr>
        <w:t>أ</w:t>
      </w:r>
      <w:r>
        <w:rPr>
          <w:rFonts w:hint="cs"/>
          <w:rtl/>
        </w:rPr>
        <w:t>ن</w:t>
      </w:r>
      <w:r w:rsidRPr="005F336A">
        <w:rPr>
          <w:rtl/>
        </w:rPr>
        <w:t>ت</w:t>
      </w:r>
      <w:r>
        <w:rPr>
          <w:rtl/>
        </w:rPr>
        <w:t xml:space="preserve"> </w:t>
      </w:r>
      <w:r w:rsidRPr="005F336A">
        <w:rPr>
          <w:rtl/>
        </w:rPr>
        <w:t>ذاك)</w:t>
      </w:r>
      <w:r w:rsidRPr="005422D7">
        <w:rPr>
          <w:rStyle w:val="af0"/>
          <w:sz w:val="24"/>
          <w:szCs w:val="24"/>
          <w:rtl/>
        </w:rPr>
        <w:t>(</w:t>
      </w:r>
      <w:r w:rsidRPr="005422D7">
        <w:rPr>
          <w:rStyle w:val="af0"/>
          <w:sz w:val="24"/>
          <w:szCs w:val="24"/>
          <w:rtl/>
        </w:rPr>
        <w:footnoteReference w:id="577"/>
      </w:r>
      <w:r w:rsidRPr="005422D7">
        <w:rPr>
          <w:rStyle w:val="af0"/>
          <w:sz w:val="24"/>
          <w:szCs w:val="24"/>
          <w:rtl/>
        </w:rPr>
        <w:t>)</w:t>
      </w:r>
      <w:r>
        <w:rPr>
          <w:rStyle w:val="aaacChar"/>
          <w:rtl/>
        </w:rPr>
        <w:t xml:space="preserve"> </w:t>
      </w:r>
    </w:p>
    <w:p w14:paraId="03821CD2" w14:textId="77777777" w:rsidR="00DB4E6A" w:rsidRPr="005F336A" w:rsidRDefault="00DB4E6A" w:rsidP="00606A7C">
      <w:pPr>
        <w:pStyle w:val="aaac"/>
        <w:rPr>
          <w:rtl/>
        </w:rPr>
      </w:pPr>
      <w:r w:rsidRPr="005F336A">
        <w:rPr>
          <w:rtl/>
        </w:rPr>
        <w:t>فهذا</w:t>
      </w:r>
      <w:r>
        <w:rPr>
          <w:rtl/>
        </w:rPr>
        <w:t xml:space="preserve"> </w:t>
      </w:r>
      <w:r w:rsidRPr="005F336A">
        <w:rPr>
          <w:rtl/>
        </w:rPr>
        <w:t>الفصل</w:t>
      </w:r>
      <w:r>
        <w:rPr>
          <w:rtl/>
        </w:rPr>
        <w:t xml:space="preserve"> </w:t>
      </w:r>
      <w:r w:rsidRPr="005F336A">
        <w:rPr>
          <w:rtl/>
        </w:rPr>
        <w:t>جعلهم</w:t>
      </w:r>
      <w:r>
        <w:rPr>
          <w:rtl/>
        </w:rPr>
        <w:t xml:space="preserve"> </w:t>
      </w:r>
      <w:r w:rsidRPr="005F336A">
        <w:rPr>
          <w:rtl/>
        </w:rPr>
        <w:t>يعتقدون</w:t>
      </w:r>
      <w:r>
        <w:rPr>
          <w:rtl/>
        </w:rPr>
        <w:t xml:space="preserve"> </w:t>
      </w:r>
      <w:r w:rsidRPr="005F336A">
        <w:rPr>
          <w:rtl/>
        </w:rPr>
        <w:t>أن</w:t>
      </w:r>
      <w:r>
        <w:rPr>
          <w:rtl/>
        </w:rPr>
        <w:t xml:space="preserve"> </w:t>
      </w:r>
      <w:r w:rsidRPr="005F336A">
        <w:rPr>
          <w:rtl/>
        </w:rPr>
        <w:t>محالفة</w:t>
      </w:r>
      <w:r>
        <w:rPr>
          <w:rtl/>
        </w:rPr>
        <w:t xml:space="preserve"> </w:t>
      </w:r>
      <w:r w:rsidRPr="005F336A">
        <w:rPr>
          <w:rtl/>
        </w:rPr>
        <w:t>النصارى</w:t>
      </w:r>
      <w:r>
        <w:rPr>
          <w:rtl/>
        </w:rPr>
        <w:t xml:space="preserve"> </w:t>
      </w:r>
      <w:r w:rsidRPr="005F336A">
        <w:rPr>
          <w:rtl/>
        </w:rPr>
        <w:t>أولى</w:t>
      </w:r>
      <w:r>
        <w:rPr>
          <w:rtl/>
        </w:rPr>
        <w:t xml:space="preserve"> </w:t>
      </w:r>
      <w:r w:rsidRPr="005F336A">
        <w:rPr>
          <w:rtl/>
        </w:rPr>
        <w:t>من</w:t>
      </w:r>
      <w:r>
        <w:rPr>
          <w:rtl/>
        </w:rPr>
        <w:t xml:space="preserve"> </w:t>
      </w:r>
      <w:r w:rsidRPr="005F336A">
        <w:rPr>
          <w:rtl/>
        </w:rPr>
        <w:t>جهاد</w:t>
      </w:r>
      <w:r>
        <w:rPr>
          <w:rtl/>
        </w:rPr>
        <w:t xml:space="preserve"> </w:t>
      </w:r>
      <w:r w:rsidRPr="005F336A">
        <w:rPr>
          <w:rtl/>
        </w:rPr>
        <w:t>مع</w:t>
      </w:r>
      <w:r>
        <w:rPr>
          <w:rtl/>
        </w:rPr>
        <w:t xml:space="preserve"> </w:t>
      </w:r>
      <w:r w:rsidRPr="005F336A">
        <w:rPr>
          <w:rtl/>
        </w:rPr>
        <w:t>أمير</w:t>
      </w:r>
      <w:r>
        <w:rPr>
          <w:rtl/>
        </w:rPr>
        <w:t xml:space="preserve"> </w:t>
      </w:r>
      <w:r w:rsidRPr="005F336A">
        <w:rPr>
          <w:rtl/>
        </w:rPr>
        <w:t>مسلم،</w:t>
      </w:r>
      <w:r>
        <w:rPr>
          <w:rtl/>
        </w:rPr>
        <w:t xml:space="preserve"> </w:t>
      </w:r>
      <w:r w:rsidRPr="005F336A">
        <w:rPr>
          <w:rtl/>
        </w:rPr>
        <w:t>لكون</w:t>
      </w:r>
      <w:r>
        <w:rPr>
          <w:rFonts w:hint="cs"/>
          <w:rtl/>
        </w:rPr>
        <w:t>ه</w:t>
      </w:r>
      <w:r>
        <w:rPr>
          <w:rtl/>
        </w:rPr>
        <w:t xml:space="preserve"> </w:t>
      </w:r>
      <w:r w:rsidRPr="005F336A">
        <w:rPr>
          <w:rtl/>
        </w:rPr>
        <w:t>غير</w:t>
      </w:r>
      <w:r>
        <w:rPr>
          <w:rtl/>
        </w:rPr>
        <w:t xml:space="preserve"> </w:t>
      </w:r>
      <w:r w:rsidRPr="005F336A">
        <w:rPr>
          <w:rtl/>
        </w:rPr>
        <w:t>قرشي،</w:t>
      </w:r>
      <w:r>
        <w:rPr>
          <w:rtl/>
        </w:rPr>
        <w:t xml:space="preserve"> </w:t>
      </w:r>
      <w:r w:rsidRPr="005F336A">
        <w:rPr>
          <w:rtl/>
        </w:rPr>
        <w:t>والفقهاء</w:t>
      </w:r>
      <w:r>
        <w:rPr>
          <w:rtl/>
        </w:rPr>
        <w:t xml:space="preserve"> </w:t>
      </w:r>
      <w:r w:rsidRPr="005F336A">
        <w:rPr>
          <w:rtl/>
        </w:rPr>
        <w:t>يشترطون</w:t>
      </w:r>
      <w:r>
        <w:rPr>
          <w:rtl/>
        </w:rPr>
        <w:t xml:space="preserve"> </w:t>
      </w:r>
      <w:r w:rsidRPr="005F336A">
        <w:rPr>
          <w:rtl/>
        </w:rPr>
        <w:t>قرشية</w:t>
      </w:r>
      <w:r>
        <w:rPr>
          <w:rtl/>
        </w:rPr>
        <w:t xml:space="preserve"> </w:t>
      </w:r>
      <w:r w:rsidRPr="005F336A">
        <w:rPr>
          <w:rtl/>
        </w:rPr>
        <w:t>الإمام،</w:t>
      </w:r>
      <w:r>
        <w:rPr>
          <w:rtl/>
        </w:rPr>
        <w:t xml:space="preserve"> </w:t>
      </w:r>
      <w:r w:rsidRPr="005F336A">
        <w:rPr>
          <w:rtl/>
        </w:rPr>
        <w:t>ومثل</w:t>
      </w:r>
      <w:r>
        <w:rPr>
          <w:rtl/>
        </w:rPr>
        <w:t xml:space="preserve"> </w:t>
      </w:r>
      <w:r w:rsidRPr="005F336A">
        <w:rPr>
          <w:rtl/>
        </w:rPr>
        <w:t>هذا</w:t>
      </w:r>
      <w:r>
        <w:rPr>
          <w:rtl/>
        </w:rPr>
        <w:t xml:space="preserve"> </w:t>
      </w:r>
      <w:r w:rsidRPr="005F336A">
        <w:rPr>
          <w:rtl/>
        </w:rPr>
        <w:t>حصل</w:t>
      </w:r>
      <w:r>
        <w:rPr>
          <w:rtl/>
        </w:rPr>
        <w:t xml:space="preserve"> </w:t>
      </w:r>
      <w:r w:rsidRPr="005F336A">
        <w:rPr>
          <w:rtl/>
        </w:rPr>
        <w:t>في</w:t>
      </w:r>
      <w:r>
        <w:rPr>
          <w:rtl/>
        </w:rPr>
        <w:t xml:space="preserve"> </w:t>
      </w:r>
      <w:r w:rsidRPr="005F336A">
        <w:rPr>
          <w:rtl/>
        </w:rPr>
        <w:t>سائر</w:t>
      </w:r>
      <w:r>
        <w:rPr>
          <w:rtl/>
        </w:rPr>
        <w:t xml:space="preserve"> </w:t>
      </w:r>
      <w:r w:rsidRPr="005F336A">
        <w:rPr>
          <w:rtl/>
        </w:rPr>
        <w:t>العلوم</w:t>
      </w:r>
      <w:r>
        <w:rPr>
          <w:rtl/>
        </w:rPr>
        <w:t xml:space="preserve"> </w:t>
      </w:r>
      <w:r w:rsidRPr="005F336A">
        <w:rPr>
          <w:rtl/>
        </w:rPr>
        <w:t>الشرعية،</w:t>
      </w:r>
      <w:r>
        <w:rPr>
          <w:rtl/>
        </w:rPr>
        <w:t xml:space="preserve"> </w:t>
      </w:r>
      <w:r w:rsidRPr="005F336A">
        <w:rPr>
          <w:rtl/>
        </w:rPr>
        <w:t>كما</w:t>
      </w:r>
      <w:r>
        <w:rPr>
          <w:rtl/>
        </w:rPr>
        <w:t xml:space="preserve"> </w:t>
      </w:r>
      <w:r w:rsidRPr="005F336A">
        <w:rPr>
          <w:rtl/>
        </w:rPr>
        <w:t>عرفنا</w:t>
      </w:r>
      <w:r>
        <w:rPr>
          <w:rtl/>
        </w:rPr>
        <w:t xml:space="preserve"> </w:t>
      </w:r>
      <w:r w:rsidRPr="005F336A">
        <w:rPr>
          <w:rtl/>
        </w:rPr>
        <w:t>سابقا</w:t>
      </w:r>
      <w:r>
        <w:rPr>
          <w:rtl/>
        </w:rPr>
        <w:t xml:space="preserve"> </w:t>
      </w:r>
      <w:r w:rsidRPr="005F336A">
        <w:rPr>
          <w:rtl/>
        </w:rPr>
        <w:t>عند</w:t>
      </w:r>
      <w:r>
        <w:rPr>
          <w:rtl/>
        </w:rPr>
        <w:t xml:space="preserve"> </w:t>
      </w:r>
      <w:r w:rsidRPr="005F336A">
        <w:rPr>
          <w:rtl/>
        </w:rPr>
        <w:t>الحديث</w:t>
      </w:r>
      <w:r>
        <w:rPr>
          <w:rtl/>
        </w:rPr>
        <w:t xml:space="preserve"> </w:t>
      </w:r>
      <w:r w:rsidRPr="005F336A">
        <w:rPr>
          <w:rtl/>
        </w:rPr>
        <w:t>عن</w:t>
      </w:r>
      <w:r>
        <w:rPr>
          <w:rtl/>
        </w:rPr>
        <w:t xml:space="preserve"> </w:t>
      </w:r>
      <w:r w:rsidRPr="005F336A">
        <w:rPr>
          <w:rtl/>
        </w:rPr>
        <w:t>القرآن</w:t>
      </w:r>
      <w:r>
        <w:rPr>
          <w:rtl/>
        </w:rPr>
        <w:t xml:space="preserve"> </w:t>
      </w:r>
      <w:r w:rsidRPr="005F336A">
        <w:rPr>
          <w:rtl/>
        </w:rPr>
        <w:t>أو</w:t>
      </w:r>
      <w:r>
        <w:rPr>
          <w:rtl/>
        </w:rPr>
        <w:t xml:space="preserve"> </w:t>
      </w:r>
      <w:r w:rsidRPr="005F336A">
        <w:rPr>
          <w:rtl/>
        </w:rPr>
        <w:t>السنة</w:t>
      </w:r>
      <w:r>
        <w:rPr>
          <w:rtl/>
        </w:rPr>
        <w:t xml:space="preserve"> </w:t>
      </w:r>
      <w:r w:rsidRPr="005F336A">
        <w:rPr>
          <w:rtl/>
        </w:rPr>
        <w:t>أو</w:t>
      </w:r>
      <w:r>
        <w:rPr>
          <w:rtl/>
        </w:rPr>
        <w:t xml:space="preserve"> </w:t>
      </w:r>
      <w:r w:rsidRPr="005F336A">
        <w:rPr>
          <w:rtl/>
        </w:rPr>
        <w:t>التصوف</w:t>
      </w:r>
      <w:r>
        <w:rPr>
          <w:rtl/>
        </w:rPr>
        <w:t xml:space="preserve"> </w:t>
      </w:r>
      <w:r w:rsidRPr="005F336A">
        <w:rPr>
          <w:rtl/>
        </w:rPr>
        <w:t>أو</w:t>
      </w:r>
      <w:r>
        <w:rPr>
          <w:rtl/>
        </w:rPr>
        <w:t xml:space="preserve"> </w:t>
      </w:r>
      <w:r w:rsidRPr="005F336A">
        <w:rPr>
          <w:rtl/>
        </w:rPr>
        <w:t>العقيدة</w:t>
      </w:r>
      <w:r>
        <w:rPr>
          <w:rtl/>
        </w:rPr>
        <w:t xml:space="preserve"> </w:t>
      </w:r>
      <w:r w:rsidRPr="005F336A">
        <w:rPr>
          <w:rtl/>
        </w:rPr>
        <w:t>أو</w:t>
      </w:r>
      <w:r>
        <w:rPr>
          <w:rtl/>
        </w:rPr>
        <w:t xml:space="preserve"> </w:t>
      </w:r>
      <w:r w:rsidRPr="005F336A">
        <w:rPr>
          <w:rtl/>
        </w:rPr>
        <w:t>غيرها.</w:t>
      </w:r>
    </w:p>
    <w:p w14:paraId="319852D2" w14:textId="77777777" w:rsidR="00DB4E6A" w:rsidRPr="00EB561D" w:rsidRDefault="00DB4E6A" w:rsidP="00606A7C">
      <w:pPr>
        <w:widowControl w:val="0"/>
        <w:tabs>
          <w:tab w:val="left" w:pos="1096"/>
        </w:tabs>
        <w:adjustRightInd w:val="0"/>
        <w:spacing w:after="0" w:line="240" w:lineRule="auto"/>
        <w:ind w:left="360" w:firstLine="567"/>
        <w:jc w:val="both"/>
        <w:rPr>
          <w:rStyle w:val="aaacChar"/>
          <w:rFonts w:eastAsia="Calibri"/>
          <w:rtl/>
        </w:rPr>
      </w:pPr>
      <w:r w:rsidRPr="00EB561D">
        <w:rPr>
          <w:rStyle w:val="aaacChar"/>
          <w:rFonts w:eastAsia="Calibri"/>
          <w:rtl/>
        </w:rPr>
        <w:t>ولذلك</w:t>
      </w:r>
      <w:r>
        <w:rPr>
          <w:rStyle w:val="aaacChar"/>
          <w:rFonts w:eastAsia="Calibri"/>
          <w:rtl/>
        </w:rPr>
        <w:t xml:space="preserve"> </w:t>
      </w:r>
      <w:r w:rsidRPr="00EB561D">
        <w:rPr>
          <w:rStyle w:val="aaacChar"/>
          <w:rFonts w:eastAsia="Calibri"/>
          <w:rtl/>
        </w:rPr>
        <w:t>فإن</w:t>
      </w:r>
      <w:r>
        <w:rPr>
          <w:rStyle w:val="aaacChar"/>
          <w:rFonts w:eastAsia="Calibri"/>
          <w:rtl/>
        </w:rPr>
        <w:t xml:space="preserve"> </w:t>
      </w:r>
      <w:r w:rsidRPr="00EB561D">
        <w:rPr>
          <w:rStyle w:val="aaacChar"/>
          <w:rFonts w:eastAsia="Calibri"/>
          <w:rtl/>
        </w:rPr>
        <w:t>دعوة</w:t>
      </w:r>
      <w:r>
        <w:rPr>
          <w:rStyle w:val="aaacChar"/>
          <w:rFonts w:eastAsia="Calibri"/>
          <w:rtl/>
        </w:rPr>
        <w:t xml:space="preserve"> </w:t>
      </w:r>
      <w:r w:rsidRPr="00EB561D">
        <w:rPr>
          <w:rStyle w:val="aaacChar"/>
          <w:rFonts w:eastAsia="Calibri"/>
          <w:rtl/>
        </w:rPr>
        <w:t>الغزالي</w:t>
      </w:r>
      <w:r>
        <w:rPr>
          <w:rStyle w:val="aaacChar"/>
          <w:rFonts w:eastAsia="Calibri"/>
          <w:rtl/>
        </w:rPr>
        <w:t xml:space="preserve"> </w:t>
      </w:r>
      <w:r w:rsidRPr="00EB561D">
        <w:rPr>
          <w:rStyle w:val="aaacChar"/>
          <w:rFonts w:eastAsia="Calibri"/>
          <w:rtl/>
        </w:rPr>
        <w:t>إلى</w:t>
      </w:r>
      <w:r>
        <w:rPr>
          <w:rStyle w:val="aaacChar"/>
          <w:rFonts w:eastAsia="Calibri"/>
          <w:rtl/>
        </w:rPr>
        <w:t xml:space="preserve"> </w:t>
      </w:r>
      <w:r w:rsidRPr="00EB561D">
        <w:rPr>
          <w:rStyle w:val="aaacChar"/>
          <w:rFonts w:eastAsia="Calibri"/>
          <w:rtl/>
        </w:rPr>
        <w:t>إصلاح</w:t>
      </w:r>
      <w:r>
        <w:rPr>
          <w:rStyle w:val="aaacChar"/>
          <w:rFonts w:eastAsia="Calibri"/>
          <w:rtl/>
        </w:rPr>
        <w:t xml:space="preserve"> </w:t>
      </w:r>
      <w:r w:rsidRPr="00EB561D">
        <w:rPr>
          <w:rStyle w:val="aaacChar"/>
          <w:rFonts w:eastAsia="Calibri"/>
          <w:rtl/>
        </w:rPr>
        <w:t>النظام</w:t>
      </w:r>
      <w:r>
        <w:rPr>
          <w:rStyle w:val="aaacChar"/>
          <w:rFonts w:eastAsia="Calibri"/>
          <w:rtl/>
        </w:rPr>
        <w:t xml:space="preserve"> </w:t>
      </w:r>
      <w:r w:rsidRPr="00EB561D">
        <w:rPr>
          <w:rStyle w:val="aaacChar"/>
          <w:rFonts w:eastAsia="Calibri"/>
          <w:rtl/>
        </w:rPr>
        <w:t>التعليمي</w:t>
      </w:r>
      <w:r>
        <w:rPr>
          <w:rStyle w:val="aaacChar"/>
          <w:rFonts w:eastAsia="Calibri"/>
          <w:rtl/>
        </w:rPr>
        <w:t xml:space="preserve"> </w:t>
      </w:r>
      <w:r w:rsidRPr="00EB561D">
        <w:rPr>
          <w:rStyle w:val="aaacChar"/>
          <w:rFonts w:eastAsia="Calibri"/>
          <w:rtl/>
        </w:rPr>
        <w:t>لا</w:t>
      </w:r>
      <w:r>
        <w:rPr>
          <w:rStyle w:val="aaacChar"/>
          <w:rFonts w:eastAsia="Calibri"/>
          <w:rtl/>
        </w:rPr>
        <w:t xml:space="preserve"> </w:t>
      </w:r>
      <w:r w:rsidRPr="00EB561D">
        <w:rPr>
          <w:rStyle w:val="aaacChar"/>
          <w:rFonts w:eastAsia="Calibri"/>
          <w:rtl/>
        </w:rPr>
        <w:t>تعني</w:t>
      </w:r>
      <w:r>
        <w:rPr>
          <w:rStyle w:val="aaacChar"/>
          <w:rFonts w:eastAsia="Calibri"/>
          <w:rtl/>
        </w:rPr>
        <w:t xml:space="preserve"> </w:t>
      </w:r>
      <w:r w:rsidRPr="00EB561D">
        <w:rPr>
          <w:rStyle w:val="aaacChar"/>
          <w:rFonts w:eastAsia="Calibri"/>
          <w:rtl/>
        </w:rPr>
        <w:t>ابتداعا</w:t>
      </w:r>
      <w:r>
        <w:rPr>
          <w:rStyle w:val="aaacChar"/>
          <w:rFonts w:eastAsia="Calibri"/>
          <w:rtl/>
        </w:rPr>
        <w:t xml:space="preserve"> </w:t>
      </w:r>
      <w:r w:rsidRPr="00EB561D">
        <w:rPr>
          <w:rStyle w:val="aaacChar"/>
          <w:rFonts w:eastAsia="Calibri"/>
          <w:rtl/>
        </w:rPr>
        <w:t>جديد</w:t>
      </w:r>
      <w:r>
        <w:rPr>
          <w:rStyle w:val="aaacChar"/>
          <w:rFonts w:eastAsia="Calibri"/>
          <w:rtl/>
        </w:rPr>
        <w:t xml:space="preserve"> </w:t>
      </w:r>
      <w:r w:rsidRPr="00EB561D">
        <w:rPr>
          <w:rStyle w:val="aaacChar"/>
          <w:rFonts w:eastAsia="Calibri"/>
          <w:rtl/>
        </w:rPr>
        <w:t>أو</w:t>
      </w:r>
      <w:r>
        <w:rPr>
          <w:rStyle w:val="aaacChar"/>
          <w:rFonts w:eastAsia="Calibri"/>
          <w:rtl/>
        </w:rPr>
        <w:t xml:space="preserve"> </w:t>
      </w:r>
      <w:r w:rsidRPr="00EB561D">
        <w:rPr>
          <w:rStyle w:val="aaacChar"/>
          <w:rFonts w:eastAsia="Calibri"/>
          <w:rtl/>
        </w:rPr>
        <w:t>منهجا</w:t>
      </w:r>
      <w:r>
        <w:rPr>
          <w:rStyle w:val="aaacChar"/>
          <w:rFonts w:eastAsia="Calibri"/>
          <w:rtl/>
        </w:rPr>
        <w:t xml:space="preserve"> </w:t>
      </w:r>
      <w:r w:rsidRPr="00EB561D">
        <w:rPr>
          <w:rStyle w:val="aaacChar"/>
          <w:rFonts w:eastAsia="Calibri"/>
          <w:rtl/>
        </w:rPr>
        <w:t>مستحدثا،</w:t>
      </w:r>
      <w:r>
        <w:rPr>
          <w:rStyle w:val="aaacChar"/>
          <w:rFonts w:eastAsia="Calibri"/>
          <w:rtl/>
        </w:rPr>
        <w:t xml:space="preserve"> </w:t>
      </w:r>
      <w:r w:rsidRPr="00EB561D">
        <w:rPr>
          <w:rStyle w:val="aaacChar"/>
          <w:rFonts w:eastAsia="Calibri"/>
          <w:rtl/>
        </w:rPr>
        <w:t>وإنما</w:t>
      </w:r>
      <w:r>
        <w:rPr>
          <w:rStyle w:val="aaacChar"/>
          <w:rFonts w:eastAsia="Calibri"/>
          <w:rtl/>
        </w:rPr>
        <w:t xml:space="preserve"> </w:t>
      </w:r>
      <w:r w:rsidRPr="00EB561D">
        <w:rPr>
          <w:rStyle w:val="aaacChar"/>
          <w:rFonts w:eastAsia="Calibri"/>
          <w:rtl/>
        </w:rPr>
        <w:t>تعني</w:t>
      </w:r>
      <w:r>
        <w:rPr>
          <w:rStyle w:val="aaacChar"/>
          <w:rFonts w:eastAsia="Calibri"/>
          <w:rtl/>
        </w:rPr>
        <w:t xml:space="preserve"> </w:t>
      </w:r>
      <w:r w:rsidRPr="00EB561D">
        <w:rPr>
          <w:rStyle w:val="aaacChar"/>
          <w:rFonts w:eastAsia="Calibri"/>
          <w:rtl/>
        </w:rPr>
        <w:t>العودة</w:t>
      </w:r>
      <w:r>
        <w:rPr>
          <w:rStyle w:val="aaacChar"/>
          <w:rFonts w:eastAsia="Calibri"/>
          <w:rtl/>
        </w:rPr>
        <w:t xml:space="preserve"> </w:t>
      </w:r>
      <w:r w:rsidRPr="00EB561D">
        <w:rPr>
          <w:rStyle w:val="aaacChar"/>
          <w:rFonts w:eastAsia="Calibri"/>
          <w:rtl/>
        </w:rPr>
        <w:t>بالعلم</w:t>
      </w:r>
      <w:r>
        <w:rPr>
          <w:rStyle w:val="aaacChar"/>
          <w:rFonts w:eastAsia="Calibri"/>
          <w:rtl/>
        </w:rPr>
        <w:t xml:space="preserve"> </w:t>
      </w:r>
      <w:r w:rsidRPr="00EB561D">
        <w:rPr>
          <w:rStyle w:val="aaacChar"/>
          <w:rFonts w:eastAsia="Calibri"/>
          <w:rtl/>
        </w:rPr>
        <w:t>إلى</w:t>
      </w:r>
      <w:r>
        <w:rPr>
          <w:rStyle w:val="aaacChar"/>
          <w:rFonts w:eastAsia="Calibri"/>
          <w:rtl/>
        </w:rPr>
        <w:t xml:space="preserve"> </w:t>
      </w:r>
      <w:r w:rsidRPr="00EB561D">
        <w:rPr>
          <w:rStyle w:val="aaacChar"/>
          <w:rFonts w:eastAsia="Calibri"/>
          <w:rtl/>
        </w:rPr>
        <w:t>أصله</w:t>
      </w:r>
      <w:r>
        <w:rPr>
          <w:rStyle w:val="aaacChar"/>
          <w:rFonts w:eastAsia="Calibri"/>
          <w:rtl/>
        </w:rPr>
        <w:t xml:space="preserve"> </w:t>
      </w:r>
      <w:r w:rsidRPr="00EB561D">
        <w:rPr>
          <w:rStyle w:val="aaacChar"/>
          <w:rFonts w:eastAsia="Calibri"/>
          <w:rtl/>
        </w:rPr>
        <w:t>الأول</w:t>
      </w:r>
      <w:r>
        <w:rPr>
          <w:rStyle w:val="aaacChar"/>
          <w:rFonts w:eastAsia="Calibri"/>
          <w:rtl/>
        </w:rPr>
        <w:t xml:space="preserve"> </w:t>
      </w:r>
      <w:r w:rsidRPr="00EB561D">
        <w:rPr>
          <w:rStyle w:val="aaacChar"/>
          <w:rFonts w:eastAsia="Calibri"/>
          <w:rtl/>
        </w:rPr>
        <w:t>حيث</w:t>
      </w:r>
      <w:r>
        <w:rPr>
          <w:rStyle w:val="aaacChar"/>
          <w:rFonts w:eastAsia="Calibri"/>
          <w:rtl/>
        </w:rPr>
        <w:t xml:space="preserve"> </w:t>
      </w:r>
      <w:r w:rsidRPr="00EB561D">
        <w:rPr>
          <w:rStyle w:val="aaacChar"/>
          <w:rFonts w:eastAsia="Calibri"/>
          <w:rtl/>
        </w:rPr>
        <w:t>كان</w:t>
      </w:r>
      <w:r>
        <w:rPr>
          <w:rStyle w:val="aaacChar"/>
          <w:rFonts w:eastAsia="Calibri"/>
          <w:rtl/>
        </w:rPr>
        <w:t xml:space="preserve"> </w:t>
      </w:r>
      <w:r w:rsidRPr="00EB561D">
        <w:rPr>
          <w:rStyle w:val="aaacChar"/>
          <w:rFonts w:eastAsia="Calibri"/>
          <w:rtl/>
        </w:rPr>
        <w:t>حيا</w:t>
      </w:r>
      <w:r>
        <w:rPr>
          <w:rStyle w:val="aaacChar"/>
          <w:rFonts w:eastAsia="Calibri"/>
          <w:rtl/>
        </w:rPr>
        <w:t xml:space="preserve"> </w:t>
      </w:r>
      <w:r w:rsidRPr="00EB561D">
        <w:rPr>
          <w:rStyle w:val="aaacChar"/>
          <w:rFonts w:eastAsia="Calibri"/>
          <w:rtl/>
        </w:rPr>
        <w:t>مثمرا</w:t>
      </w:r>
      <w:r>
        <w:rPr>
          <w:rStyle w:val="aaacChar"/>
          <w:rFonts w:eastAsia="Calibri"/>
          <w:rtl/>
        </w:rPr>
        <w:t xml:space="preserve"> </w:t>
      </w:r>
      <w:r w:rsidRPr="00EB561D">
        <w:rPr>
          <w:rStyle w:val="aaacChar"/>
          <w:rFonts w:eastAsia="Calibri"/>
          <w:rtl/>
        </w:rPr>
        <w:t>مريبا،</w:t>
      </w:r>
      <w:r>
        <w:rPr>
          <w:rStyle w:val="aaacChar"/>
          <w:rFonts w:eastAsia="Calibri"/>
          <w:rtl/>
        </w:rPr>
        <w:t xml:space="preserve"> </w:t>
      </w:r>
      <w:r w:rsidRPr="00EB561D">
        <w:rPr>
          <w:rStyle w:val="aaacChar"/>
          <w:rFonts w:eastAsia="Calibri"/>
          <w:rtl/>
        </w:rPr>
        <w:t>ولذلك</w:t>
      </w:r>
      <w:r>
        <w:rPr>
          <w:rStyle w:val="aaacChar"/>
          <w:rFonts w:eastAsia="Calibri"/>
          <w:rtl/>
        </w:rPr>
        <w:t xml:space="preserve"> </w:t>
      </w:r>
      <w:r w:rsidRPr="00EB561D">
        <w:rPr>
          <w:rStyle w:val="aaacChar"/>
          <w:rFonts w:eastAsia="Calibri"/>
          <w:rtl/>
        </w:rPr>
        <w:t>أطلق</w:t>
      </w:r>
      <w:r>
        <w:rPr>
          <w:rStyle w:val="aaacChar"/>
          <w:rFonts w:eastAsia="Calibri"/>
          <w:rtl/>
        </w:rPr>
        <w:t xml:space="preserve"> </w:t>
      </w:r>
      <w:r w:rsidRPr="00EB561D">
        <w:rPr>
          <w:rStyle w:val="aaacChar"/>
          <w:rFonts w:eastAsia="Calibri"/>
          <w:rtl/>
        </w:rPr>
        <w:t>على</w:t>
      </w:r>
      <w:r>
        <w:rPr>
          <w:rStyle w:val="aaacChar"/>
          <w:rFonts w:eastAsia="Calibri"/>
          <w:rtl/>
        </w:rPr>
        <w:t xml:space="preserve"> </w:t>
      </w:r>
      <w:r w:rsidRPr="00EB561D">
        <w:rPr>
          <w:rStyle w:val="aaacChar"/>
          <w:rFonts w:eastAsia="Calibri"/>
          <w:rtl/>
        </w:rPr>
        <w:t>أكبر</w:t>
      </w:r>
      <w:r>
        <w:rPr>
          <w:rStyle w:val="aaacChar"/>
          <w:rFonts w:eastAsia="Calibri"/>
          <w:rtl/>
        </w:rPr>
        <w:t xml:space="preserve"> </w:t>
      </w:r>
      <w:r w:rsidRPr="00EB561D">
        <w:rPr>
          <w:rStyle w:val="aaacChar"/>
          <w:rFonts w:eastAsia="Calibri"/>
          <w:rtl/>
        </w:rPr>
        <w:t>جهد</w:t>
      </w:r>
      <w:r>
        <w:rPr>
          <w:rStyle w:val="aaacChar"/>
          <w:rFonts w:eastAsia="Calibri"/>
          <w:rtl/>
        </w:rPr>
        <w:t xml:space="preserve"> </w:t>
      </w:r>
      <w:r w:rsidRPr="00EB561D">
        <w:rPr>
          <w:rStyle w:val="aaacChar"/>
          <w:rFonts w:eastAsia="Calibri"/>
          <w:rtl/>
        </w:rPr>
        <w:t>علمي</w:t>
      </w:r>
      <w:r>
        <w:rPr>
          <w:rStyle w:val="aaacChar"/>
          <w:rFonts w:eastAsia="Calibri"/>
          <w:rtl/>
        </w:rPr>
        <w:t xml:space="preserve"> </w:t>
      </w:r>
      <w:r w:rsidRPr="00EB561D">
        <w:rPr>
          <w:rStyle w:val="aaacChar"/>
          <w:rFonts w:eastAsia="Calibri"/>
          <w:rtl/>
        </w:rPr>
        <w:t>له</w:t>
      </w:r>
      <w:r>
        <w:rPr>
          <w:rStyle w:val="aaacChar"/>
          <w:rFonts w:eastAsia="Calibri"/>
          <w:rtl/>
        </w:rPr>
        <w:t xml:space="preserve"> </w:t>
      </w:r>
      <w:r w:rsidRPr="00EB561D">
        <w:rPr>
          <w:rStyle w:val="aaacChar"/>
          <w:rFonts w:eastAsia="Calibri"/>
          <w:rtl/>
        </w:rPr>
        <w:t>(إحياء</w:t>
      </w:r>
      <w:r>
        <w:rPr>
          <w:rStyle w:val="aaacChar"/>
          <w:rFonts w:eastAsia="Calibri"/>
          <w:rtl/>
        </w:rPr>
        <w:t xml:space="preserve"> </w:t>
      </w:r>
      <w:r w:rsidRPr="00EB561D">
        <w:rPr>
          <w:rStyle w:val="aaacChar"/>
          <w:rFonts w:eastAsia="Calibri"/>
          <w:rtl/>
        </w:rPr>
        <w:t>علوم</w:t>
      </w:r>
      <w:r>
        <w:rPr>
          <w:rStyle w:val="aaacChar"/>
          <w:rFonts w:eastAsia="Calibri"/>
          <w:rtl/>
        </w:rPr>
        <w:t xml:space="preserve"> </w:t>
      </w:r>
      <w:r w:rsidRPr="00EB561D">
        <w:rPr>
          <w:rStyle w:val="aaacChar"/>
          <w:rFonts w:eastAsia="Calibri"/>
          <w:rtl/>
        </w:rPr>
        <w:t>الدين)</w:t>
      </w:r>
      <w:r>
        <w:rPr>
          <w:rStyle w:val="aaacChar"/>
          <w:rFonts w:eastAsia="Calibri"/>
          <w:rtl/>
        </w:rPr>
        <w:t xml:space="preserve"> </w:t>
      </w:r>
      <w:r w:rsidRPr="00EB561D">
        <w:rPr>
          <w:rStyle w:val="aaacChar"/>
          <w:rFonts w:eastAsia="Calibri"/>
          <w:rtl/>
        </w:rPr>
        <w:t>قاصدا</w:t>
      </w:r>
      <w:r>
        <w:rPr>
          <w:rStyle w:val="aaacChar"/>
          <w:rFonts w:eastAsia="Calibri"/>
          <w:rtl/>
        </w:rPr>
        <w:t xml:space="preserve"> </w:t>
      </w:r>
      <w:r w:rsidRPr="00EB561D">
        <w:rPr>
          <w:rStyle w:val="aaacChar"/>
          <w:rFonts w:eastAsia="Calibri"/>
          <w:rtl/>
        </w:rPr>
        <w:t>بذلك</w:t>
      </w:r>
      <w:r>
        <w:rPr>
          <w:rStyle w:val="aaacChar"/>
          <w:rFonts w:eastAsia="Calibri"/>
          <w:rtl/>
        </w:rPr>
        <w:t xml:space="preserve"> </w:t>
      </w:r>
      <w:r w:rsidRPr="00EB561D">
        <w:rPr>
          <w:rStyle w:val="aaacChar"/>
          <w:rFonts w:eastAsia="Calibri"/>
          <w:rtl/>
        </w:rPr>
        <w:t>العودة</w:t>
      </w:r>
      <w:r>
        <w:rPr>
          <w:rStyle w:val="aaacChar"/>
          <w:rFonts w:eastAsia="Calibri"/>
          <w:rtl/>
        </w:rPr>
        <w:t xml:space="preserve"> </w:t>
      </w:r>
      <w:r w:rsidRPr="00EB561D">
        <w:rPr>
          <w:rStyle w:val="aaacChar"/>
          <w:rFonts w:eastAsia="Calibri"/>
          <w:rtl/>
        </w:rPr>
        <w:t>إلى</w:t>
      </w:r>
      <w:r>
        <w:rPr>
          <w:rStyle w:val="aaacChar"/>
          <w:rFonts w:eastAsia="Calibri"/>
          <w:rtl/>
        </w:rPr>
        <w:t xml:space="preserve"> </w:t>
      </w:r>
      <w:r w:rsidRPr="00EB561D">
        <w:rPr>
          <w:rStyle w:val="aaacChar"/>
          <w:rFonts w:eastAsia="Calibri"/>
          <w:rtl/>
        </w:rPr>
        <w:t>العلوم</w:t>
      </w:r>
      <w:r>
        <w:rPr>
          <w:rStyle w:val="aaacChar"/>
          <w:rFonts w:eastAsia="Calibri"/>
          <w:rtl/>
        </w:rPr>
        <w:t xml:space="preserve"> </w:t>
      </w:r>
      <w:r w:rsidRPr="00EB561D">
        <w:rPr>
          <w:rStyle w:val="aaacChar"/>
          <w:rFonts w:eastAsia="Calibri"/>
          <w:rtl/>
        </w:rPr>
        <w:t>التي</w:t>
      </w:r>
      <w:r>
        <w:rPr>
          <w:rStyle w:val="aaacChar"/>
          <w:rFonts w:eastAsia="Calibri"/>
          <w:rtl/>
        </w:rPr>
        <w:t xml:space="preserve"> </w:t>
      </w:r>
      <w:r w:rsidRPr="00EB561D">
        <w:rPr>
          <w:rStyle w:val="aaacChar"/>
          <w:rFonts w:eastAsia="Calibri"/>
          <w:rtl/>
        </w:rPr>
        <w:t>قتلها</w:t>
      </w:r>
      <w:r>
        <w:rPr>
          <w:rStyle w:val="aaacChar"/>
          <w:rFonts w:eastAsia="Calibri"/>
          <w:rtl/>
        </w:rPr>
        <w:t xml:space="preserve"> </w:t>
      </w:r>
      <w:r w:rsidRPr="00EB561D">
        <w:rPr>
          <w:rStyle w:val="aaacChar"/>
          <w:rFonts w:eastAsia="Calibri"/>
          <w:rtl/>
        </w:rPr>
        <w:t>الجدل،</w:t>
      </w:r>
      <w:r>
        <w:rPr>
          <w:rStyle w:val="aaacChar"/>
          <w:rFonts w:eastAsia="Calibri"/>
          <w:rtl/>
        </w:rPr>
        <w:t xml:space="preserve"> </w:t>
      </w:r>
      <w:r w:rsidRPr="00EB561D">
        <w:rPr>
          <w:rStyle w:val="aaacChar"/>
          <w:rFonts w:eastAsia="Calibri"/>
          <w:rtl/>
        </w:rPr>
        <w:t>وأرهقتها</w:t>
      </w:r>
      <w:r>
        <w:rPr>
          <w:rStyle w:val="aaacChar"/>
          <w:rFonts w:eastAsia="Calibri"/>
          <w:rtl/>
        </w:rPr>
        <w:t xml:space="preserve"> </w:t>
      </w:r>
      <w:r w:rsidRPr="00EB561D">
        <w:rPr>
          <w:rStyle w:val="aaacChar"/>
          <w:rFonts w:eastAsia="Calibri"/>
          <w:rtl/>
        </w:rPr>
        <w:t>الحرفية</w:t>
      </w:r>
      <w:r>
        <w:rPr>
          <w:rStyle w:val="aaacChar"/>
          <w:rFonts w:eastAsia="Calibri"/>
          <w:rtl/>
        </w:rPr>
        <w:t xml:space="preserve"> </w:t>
      </w:r>
      <w:r w:rsidRPr="005422D7">
        <w:rPr>
          <w:rStyle w:val="af0"/>
          <w:sz w:val="24"/>
          <w:szCs w:val="24"/>
          <w:rtl/>
        </w:rPr>
        <w:t>(</w:t>
      </w:r>
      <w:r w:rsidRPr="005422D7">
        <w:rPr>
          <w:rStyle w:val="af0"/>
          <w:sz w:val="24"/>
          <w:szCs w:val="24"/>
          <w:rtl/>
        </w:rPr>
        <w:footnoteReference w:id="578"/>
      </w:r>
      <w:r w:rsidRPr="005422D7">
        <w:rPr>
          <w:rStyle w:val="af0"/>
          <w:sz w:val="24"/>
          <w:szCs w:val="24"/>
          <w:rtl/>
        </w:rPr>
        <w:t>)</w:t>
      </w:r>
      <w:r w:rsidRPr="00EB561D">
        <w:rPr>
          <w:rStyle w:val="aaacChar"/>
          <w:rFonts w:eastAsia="Calibri"/>
          <w:rtl/>
        </w:rPr>
        <w:t>.</w:t>
      </w:r>
    </w:p>
    <w:p w14:paraId="3BAE1469" w14:textId="77777777" w:rsidR="00DB4E6A" w:rsidRPr="005F336A" w:rsidRDefault="00DB4E6A" w:rsidP="00606A7C">
      <w:pPr>
        <w:pStyle w:val="aaac"/>
        <w:rPr>
          <w:rtl/>
        </w:rPr>
      </w:pPr>
      <w:r w:rsidRPr="005F336A">
        <w:rPr>
          <w:rtl/>
        </w:rPr>
        <w:t>ويمكن</w:t>
      </w:r>
      <w:r>
        <w:rPr>
          <w:rtl/>
        </w:rPr>
        <w:t xml:space="preserve"> </w:t>
      </w:r>
      <w:r w:rsidRPr="005F336A">
        <w:rPr>
          <w:rtl/>
        </w:rPr>
        <w:t>تلخيص</w:t>
      </w:r>
      <w:r>
        <w:rPr>
          <w:rtl/>
        </w:rPr>
        <w:t xml:space="preserve"> </w:t>
      </w:r>
      <w:r w:rsidRPr="005F336A">
        <w:rPr>
          <w:rtl/>
        </w:rPr>
        <w:t>أثر</w:t>
      </w:r>
      <w:r>
        <w:rPr>
          <w:rtl/>
        </w:rPr>
        <w:t xml:space="preserve"> </w:t>
      </w:r>
      <w:r w:rsidRPr="005F336A">
        <w:rPr>
          <w:rtl/>
        </w:rPr>
        <w:t>الغزالي</w:t>
      </w:r>
      <w:r>
        <w:rPr>
          <w:rtl/>
        </w:rPr>
        <w:t xml:space="preserve"> </w:t>
      </w:r>
      <w:r w:rsidRPr="005F336A">
        <w:rPr>
          <w:rtl/>
        </w:rPr>
        <w:t>في</w:t>
      </w:r>
      <w:r>
        <w:rPr>
          <w:rtl/>
        </w:rPr>
        <w:t xml:space="preserve"> </w:t>
      </w:r>
      <w:r w:rsidRPr="005F336A">
        <w:rPr>
          <w:rtl/>
        </w:rPr>
        <w:t>الإصلاح</w:t>
      </w:r>
      <w:r>
        <w:rPr>
          <w:rtl/>
        </w:rPr>
        <w:t xml:space="preserve"> </w:t>
      </w:r>
      <w:r w:rsidRPr="005F336A">
        <w:rPr>
          <w:rtl/>
        </w:rPr>
        <w:t>التعليمي</w:t>
      </w:r>
      <w:r>
        <w:rPr>
          <w:rtl/>
        </w:rPr>
        <w:t xml:space="preserve"> </w:t>
      </w:r>
      <w:r w:rsidRPr="005F336A">
        <w:rPr>
          <w:rtl/>
        </w:rPr>
        <w:t>في:</w:t>
      </w:r>
    </w:p>
    <w:p w14:paraId="2051DCFC" w14:textId="77777777" w:rsidR="00DB4E6A" w:rsidRPr="005F336A" w:rsidRDefault="00DB4E6A" w:rsidP="00606A7C">
      <w:pPr>
        <w:pStyle w:val="aaa4"/>
        <w:rPr>
          <w:rtl/>
        </w:rPr>
      </w:pPr>
      <w:bookmarkStart w:id="354" w:name="_Toc461045849"/>
      <w:bookmarkStart w:id="355" w:name="_Toc462291169"/>
      <w:r w:rsidRPr="005F336A">
        <w:rPr>
          <w:rtl/>
        </w:rPr>
        <w:t>أ</w:t>
      </w:r>
      <w:r>
        <w:rPr>
          <w:rtl/>
        </w:rPr>
        <w:t xml:space="preserve"> ـ </w:t>
      </w:r>
      <w:r w:rsidRPr="005F336A">
        <w:rPr>
          <w:rtl/>
        </w:rPr>
        <w:t>منهج</w:t>
      </w:r>
      <w:r>
        <w:rPr>
          <w:rtl/>
        </w:rPr>
        <w:t xml:space="preserve"> </w:t>
      </w:r>
      <w:r w:rsidRPr="005F336A">
        <w:rPr>
          <w:rtl/>
        </w:rPr>
        <w:t>التعليم:</w:t>
      </w:r>
      <w:bookmarkEnd w:id="354"/>
      <w:bookmarkEnd w:id="355"/>
    </w:p>
    <w:p w14:paraId="7F97650B" w14:textId="77777777" w:rsidR="00DB4E6A" w:rsidRPr="00606A7C" w:rsidRDefault="00DB4E6A" w:rsidP="00606A7C">
      <w:pPr>
        <w:pStyle w:val="aaac"/>
        <w:rPr>
          <w:rFonts w:eastAsia="Calibri"/>
          <w:rtl/>
        </w:rPr>
      </w:pPr>
      <w:r w:rsidRPr="00606A7C">
        <w:rPr>
          <w:rFonts w:eastAsia="Calibri"/>
          <w:rtl/>
        </w:rPr>
        <w:t xml:space="preserve">لاحظ الغزالي أن لمنهج التعليم دورا كبيرا في التربية والإصلاح وتعميق المعلومات والتحقق بها، ولذلك أولاه العناية الكبرى، بل إن له الزيادة في تحقيق الكثر من القواعد المتعلقة به، والتي بنى أغلب المتأخرين آراءهم التربوية عليها </w:t>
      </w:r>
      <w:r w:rsidRPr="005422D7">
        <w:rPr>
          <w:rStyle w:val="af0"/>
          <w:sz w:val="24"/>
          <w:szCs w:val="24"/>
          <w:rtl/>
        </w:rPr>
        <w:t>(</w:t>
      </w:r>
      <w:r w:rsidRPr="005422D7">
        <w:rPr>
          <w:rStyle w:val="af0"/>
          <w:sz w:val="24"/>
          <w:szCs w:val="24"/>
          <w:rtl/>
        </w:rPr>
        <w:footnoteReference w:id="579"/>
      </w:r>
      <w:r w:rsidRPr="005422D7">
        <w:rPr>
          <w:rStyle w:val="af0"/>
          <w:sz w:val="24"/>
          <w:szCs w:val="24"/>
          <w:rtl/>
        </w:rPr>
        <w:t>)</w:t>
      </w:r>
      <w:r w:rsidRPr="00606A7C">
        <w:rPr>
          <w:rFonts w:eastAsia="Calibri"/>
          <w:rtl/>
        </w:rPr>
        <w:t>، وسنشير ـ</w:t>
      </w:r>
      <w:r>
        <w:rPr>
          <w:rFonts w:eastAsia="Calibri" w:hint="cs"/>
          <w:rtl/>
        </w:rPr>
        <w:t xml:space="preserve"> </w:t>
      </w:r>
      <w:r w:rsidRPr="00606A7C">
        <w:rPr>
          <w:rFonts w:eastAsia="Calibri"/>
          <w:rtl/>
        </w:rPr>
        <w:t xml:space="preserve">هناـ لبعض تلك لقواعد مع بيان أثرها الإصلاحي: </w:t>
      </w:r>
    </w:p>
    <w:p w14:paraId="6E0C4B5B" w14:textId="77777777" w:rsidR="00DB4E6A" w:rsidRPr="005F336A" w:rsidRDefault="00DB4E6A" w:rsidP="009F6B30">
      <w:pPr>
        <w:pStyle w:val="aaa5"/>
        <w:rPr>
          <w:rtl/>
        </w:rPr>
      </w:pPr>
      <w:bookmarkStart w:id="356" w:name="_Toc461045850"/>
      <w:bookmarkStart w:id="357" w:name="_Toc462291170"/>
      <w:r w:rsidRPr="005F336A">
        <w:rPr>
          <w:rtl/>
        </w:rPr>
        <w:t>التدرج</w:t>
      </w:r>
      <w:r>
        <w:rPr>
          <w:rtl/>
        </w:rPr>
        <w:t>:</w:t>
      </w:r>
      <w:bookmarkEnd w:id="356"/>
      <w:bookmarkEnd w:id="357"/>
    </w:p>
    <w:p w14:paraId="68B3E5B5" w14:textId="77777777" w:rsidR="00DB4E6A" w:rsidRPr="009F6B30" w:rsidRDefault="00DB4E6A" w:rsidP="009F6B30">
      <w:pPr>
        <w:pStyle w:val="aaac"/>
        <w:rPr>
          <w:rFonts w:eastAsia="Calibri"/>
          <w:rtl/>
        </w:rPr>
      </w:pPr>
      <w:r w:rsidRPr="009F6B30">
        <w:rPr>
          <w:rFonts w:eastAsia="Calibri"/>
          <w:rtl/>
        </w:rPr>
        <w:t>وهو مراعاة الترتيب بين أجزاء العلم الواحد أو بين العلوم المختلفة بحيث لا يخوض الطالب في علم ح</w:t>
      </w:r>
      <w:r>
        <w:rPr>
          <w:rFonts w:eastAsia="Calibri" w:hint="cs"/>
          <w:rtl/>
        </w:rPr>
        <w:t>ت</w:t>
      </w:r>
      <w:r w:rsidRPr="009F6B30">
        <w:rPr>
          <w:rFonts w:eastAsia="Calibri"/>
          <w:rtl/>
        </w:rPr>
        <w:t>ى يستوفي العلم الذي قبله</w:t>
      </w:r>
      <w:r>
        <w:rPr>
          <w:rFonts w:eastAsia="Calibri" w:hint="cs"/>
          <w:rtl/>
        </w:rPr>
        <w:t xml:space="preserve">، </w:t>
      </w:r>
      <w:r w:rsidRPr="009F6B30">
        <w:rPr>
          <w:rFonts w:eastAsia="Calibri"/>
          <w:rtl/>
        </w:rPr>
        <w:t>لأن العلوم مرتبة ترتيبا ضروريا</w:t>
      </w:r>
      <w:r>
        <w:rPr>
          <w:rFonts w:eastAsia="Calibri" w:hint="cs"/>
          <w:rtl/>
        </w:rPr>
        <w:t xml:space="preserve">، </w:t>
      </w:r>
      <w:r w:rsidRPr="009F6B30">
        <w:rPr>
          <w:rFonts w:eastAsia="Calibri"/>
          <w:rtl/>
        </w:rPr>
        <w:t>وبعضها يؤدي إلى بعض، و</w:t>
      </w:r>
      <w:r>
        <w:rPr>
          <w:rFonts w:eastAsia="Calibri" w:hint="cs"/>
          <w:rtl/>
        </w:rPr>
        <w:t>ب</w:t>
      </w:r>
      <w:r w:rsidRPr="009F6B30">
        <w:rPr>
          <w:rFonts w:eastAsia="Calibri"/>
          <w:rtl/>
        </w:rPr>
        <w:t xml:space="preserve">هذا المعنى يفسر الغزالي قوله تعالى: </w:t>
      </w:r>
      <w:r>
        <w:rPr>
          <w:rFonts w:hint="cs"/>
          <w:rtl/>
        </w:rPr>
        <w:t>﴿</w:t>
      </w:r>
      <w:r>
        <w:rPr>
          <w:rFonts w:eastAsia="Calibri" w:hint="cs"/>
          <w:rtl/>
        </w:rPr>
        <w:t xml:space="preserve"> </w:t>
      </w:r>
      <w:r w:rsidRPr="009F6B30">
        <w:rPr>
          <w:rFonts w:eastAsia="Calibri" w:hint="cs"/>
          <w:rtl/>
        </w:rPr>
        <w:t>الَّذِينَ</w:t>
      </w:r>
      <w:r w:rsidRPr="009F6B30">
        <w:rPr>
          <w:rFonts w:eastAsia="Calibri"/>
          <w:rtl/>
        </w:rPr>
        <w:t xml:space="preserve"> </w:t>
      </w:r>
      <w:r w:rsidRPr="009F6B30">
        <w:rPr>
          <w:rFonts w:eastAsia="Calibri" w:hint="cs"/>
          <w:rtl/>
        </w:rPr>
        <w:t>آتَيْنَاهُمُ</w:t>
      </w:r>
      <w:r w:rsidRPr="009F6B30">
        <w:rPr>
          <w:rFonts w:eastAsia="Calibri"/>
          <w:rtl/>
        </w:rPr>
        <w:t xml:space="preserve"> </w:t>
      </w:r>
      <w:r w:rsidRPr="009F6B30">
        <w:rPr>
          <w:rFonts w:eastAsia="Calibri" w:hint="cs"/>
          <w:rtl/>
        </w:rPr>
        <w:t>الْكِتَابَ</w:t>
      </w:r>
      <w:r w:rsidRPr="009F6B30">
        <w:rPr>
          <w:rFonts w:eastAsia="Calibri"/>
          <w:rtl/>
        </w:rPr>
        <w:t xml:space="preserve"> </w:t>
      </w:r>
      <w:r w:rsidRPr="009F6B30">
        <w:rPr>
          <w:rFonts w:eastAsia="Calibri" w:hint="cs"/>
          <w:rtl/>
        </w:rPr>
        <w:t>يَتْلُونَهُ</w:t>
      </w:r>
      <w:r w:rsidRPr="009F6B30">
        <w:rPr>
          <w:rFonts w:eastAsia="Calibri"/>
          <w:rtl/>
        </w:rPr>
        <w:t xml:space="preserve"> </w:t>
      </w:r>
      <w:r w:rsidRPr="009F6B30">
        <w:rPr>
          <w:rFonts w:eastAsia="Calibri" w:hint="cs"/>
          <w:rtl/>
        </w:rPr>
        <w:t>حَقَّ</w:t>
      </w:r>
      <w:r w:rsidRPr="009F6B30">
        <w:rPr>
          <w:rFonts w:eastAsia="Calibri"/>
          <w:rtl/>
        </w:rPr>
        <w:t xml:space="preserve"> </w:t>
      </w:r>
      <w:r w:rsidRPr="009F6B30">
        <w:rPr>
          <w:rFonts w:eastAsia="Calibri" w:hint="cs"/>
          <w:rtl/>
        </w:rPr>
        <w:t>تِلَاوَتِهِ</w:t>
      </w:r>
      <w:r w:rsidRPr="009F6B30">
        <w:rPr>
          <w:rFonts w:eastAsia="Calibri"/>
          <w:rtl/>
        </w:rPr>
        <w:t xml:space="preserve"> </w:t>
      </w:r>
      <w:r w:rsidRPr="009F6B30">
        <w:rPr>
          <w:rFonts w:eastAsia="Calibri" w:hint="cs"/>
          <w:rtl/>
        </w:rPr>
        <w:t>أُولَئِكَ</w:t>
      </w:r>
      <w:r w:rsidRPr="009F6B30">
        <w:rPr>
          <w:rFonts w:eastAsia="Calibri"/>
          <w:rtl/>
        </w:rPr>
        <w:t xml:space="preserve"> </w:t>
      </w:r>
      <w:r w:rsidRPr="009F6B30">
        <w:rPr>
          <w:rFonts w:eastAsia="Calibri" w:hint="cs"/>
          <w:rtl/>
        </w:rPr>
        <w:t>يُؤْمِنُونَ</w:t>
      </w:r>
      <w:r w:rsidRPr="009F6B30">
        <w:rPr>
          <w:rFonts w:eastAsia="Calibri"/>
          <w:rtl/>
        </w:rPr>
        <w:t xml:space="preserve"> </w:t>
      </w:r>
      <w:r w:rsidRPr="009F6B30">
        <w:rPr>
          <w:rFonts w:eastAsia="Calibri" w:hint="cs"/>
          <w:rtl/>
        </w:rPr>
        <w:t>بِهِ</w:t>
      </w:r>
      <w:r w:rsidRPr="009F6B30">
        <w:rPr>
          <w:rFonts w:eastAsia="Calibri"/>
          <w:rtl/>
        </w:rPr>
        <w:t xml:space="preserve"> </w:t>
      </w:r>
      <w:r w:rsidRPr="009F6B30">
        <w:rPr>
          <w:rFonts w:eastAsia="Calibri" w:hint="cs"/>
          <w:rtl/>
        </w:rPr>
        <w:t>وَمَنْ</w:t>
      </w:r>
      <w:r w:rsidRPr="009F6B30">
        <w:rPr>
          <w:rFonts w:eastAsia="Calibri"/>
          <w:rtl/>
        </w:rPr>
        <w:t xml:space="preserve"> </w:t>
      </w:r>
      <w:r w:rsidRPr="009F6B30">
        <w:rPr>
          <w:rFonts w:eastAsia="Calibri" w:hint="cs"/>
          <w:rtl/>
        </w:rPr>
        <w:t>يَكْفُرْ</w:t>
      </w:r>
      <w:r w:rsidRPr="009F6B30">
        <w:rPr>
          <w:rFonts w:eastAsia="Calibri"/>
          <w:rtl/>
        </w:rPr>
        <w:t xml:space="preserve"> </w:t>
      </w:r>
      <w:r w:rsidRPr="009F6B30">
        <w:rPr>
          <w:rFonts w:eastAsia="Calibri" w:hint="cs"/>
          <w:rtl/>
        </w:rPr>
        <w:t>بِهِ</w:t>
      </w:r>
      <w:r w:rsidRPr="009F6B30">
        <w:rPr>
          <w:rFonts w:eastAsia="Calibri"/>
          <w:rtl/>
        </w:rPr>
        <w:t xml:space="preserve"> </w:t>
      </w:r>
      <w:r w:rsidRPr="009F6B30">
        <w:rPr>
          <w:rFonts w:eastAsia="Calibri" w:hint="cs"/>
          <w:rtl/>
        </w:rPr>
        <w:t>فَأُولَئِكَ</w:t>
      </w:r>
      <w:r w:rsidRPr="009F6B30">
        <w:rPr>
          <w:rFonts w:eastAsia="Calibri"/>
          <w:rtl/>
        </w:rPr>
        <w:t xml:space="preserve"> </w:t>
      </w:r>
      <w:r w:rsidRPr="009F6B30">
        <w:rPr>
          <w:rFonts w:eastAsia="Calibri" w:hint="cs"/>
          <w:rtl/>
        </w:rPr>
        <w:t>هُمُ</w:t>
      </w:r>
      <w:r w:rsidRPr="009F6B30">
        <w:rPr>
          <w:rFonts w:eastAsia="Calibri"/>
          <w:rtl/>
        </w:rPr>
        <w:t xml:space="preserve"> </w:t>
      </w:r>
      <w:r w:rsidRPr="009F6B30">
        <w:rPr>
          <w:rFonts w:eastAsia="Calibri" w:hint="cs"/>
          <w:rtl/>
        </w:rPr>
        <w:t>الْخَاسِرُونَ</w:t>
      </w:r>
      <w:r>
        <w:rPr>
          <w:rFonts w:hint="cs"/>
          <w:rtl/>
        </w:rPr>
        <w:t>﴾</w:t>
      </w:r>
      <w:r>
        <w:rPr>
          <w:rFonts w:eastAsia="Calibri" w:hint="cs"/>
          <w:rtl/>
        </w:rPr>
        <w:t xml:space="preserve"> </w:t>
      </w:r>
      <w:r w:rsidRPr="009F6B30">
        <w:rPr>
          <w:rFonts w:eastAsia="Calibri"/>
          <w:rtl/>
        </w:rPr>
        <w:t>(البقرة:120)، أي لا يجاوزون ف</w:t>
      </w:r>
      <w:r>
        <w:rPr>
          <w:rFonts w:eastAsia="Calibri" w:hint="cs"/>
          <w:rtl/>
        </w:rPr>
        <w:t>ن</w:t>
      </w:r>
      <w:r w:rsidRPr="009F6B30">
        <w:rPr>
          <w:rFonts w:eastAsia="Calibri"/>
          <w:rtl/>
        </w:rPr>
        <w:t>ا حتى يحكمو</w:t>
      </w:r>
      <w:r>
        <w:rPr>
          <w:rFonts w:eastAsia="Calibri" w:hint="cs"/>
          <w:rtl/>
        </w:rPr>
        <w:t>ه</w:t>
      </w:r>
      <w:r w:rsidRPr="009F6B30">
        <w:rPr>
          <w:rFonts w:eastAsia="Calibri"/>
          <w:rtl/>
        </w:rPr>
        <w:t xml:space="preserve"> </w:t>
      </w:r>
      <w:r>
        <w:rPr>
          <w:rFonts w:eastAsia="Calibri" w:hint="cs"/>
          <w:rtl/>
        </w:rPr>
        <w:t xml:space="preserve">علما </w:t>
      </w:r>
      <w:r w:rsidRPr="009F6B30">
        <w:rPr>
          <w:rFonts w:eastAsia="Calibri"/>
          <w:rtl/>
        </w:rPr>
        <w:t xml:space="preserve">وعملا </w:t>
      </w:r>
      <w:r w:rsidRPr="005422D7">
        <w:rPr>
          <w:rStyle w:val="af0"/>
          <w:sz w:val="24"/>
          <w:szCs w:val="24"/>
          <w:rtl/>
        </w:rPr>
        <w:t>(</w:t>
      </w:r>
      <w:r w:rsidRPr="005422D7">
        <w:rPr>
          <w:rStyle w:val="af0"/>
          <w:sz w:val="24"/>
          <w:szCs w:val="24"/>
          <w:rtl/>
        </w:rPr>
        <w:footnoteReference w:id="580"/>
      </w:r>
      <w:r w:rsidRPr="005422D7">
        <w:rPr>
          <w:rStyle w:val="af0"/>
          <w:sz w:val="24"/>
          <w:szCs w:val="24"/>
          <w:rtl/>
        </w:rPr>
        <w:t>)</w:t>
      </w:r>
      <w:r w:rsidRPr="009F6B30">
        <w:rPr>
          <w:rFonts w:eastAsia="Calibri"/>
          <w:rtl/>
        </w:rPr>
        <w:t>.</w:t>
      </w:r>
    </w:p>
    <w:p w14:paraId="58803023" w14:textId="77777777" w:rsidR="00DB4E6A" w:rsidRPr="005F336A" w:rsidRDefault="00DB4E6A" w:rsidP="009F6B30">
      <w:pPr>
        <w:pStyle w:val="aaac"/>
        <w:rPr>
          <w:rtl/>
        </w:rPr>
      </w:pPr>
      <w:r w:rsidRPr="005F336A">
        <w:rPr>
          <w:rtl/>
        </w:rPr>
        <w:t>والأثر</w:t>
      </w:r>
      <w:r>
        <w:rPr>
          <w:rtl/>
        </w:rPr>
        <w:t xml:space="preserve"> </w:t>
      </w:r>
      <w:r w:rsidRPr="005F336A">
        <w:rPr>
          <w:rtl/>
        </w:rPr>
        <w:t>الإصلاحي</w:t>
      </w:r>
      <w:r>
        <w:rPr>
          <w:rtl/>
        </w:rPr>
        <w:t xml:space="preserve"> </w:t>
      </w:r>
      <w:r w:rsidRPr="005F336A">
        <w:rPr>
          <w:rtl/>
        </w:rPr>
        <w:t>لهذه</w:t>
      </w:r>
      <w:r>
        <w:rPr>
          <w:rtl/>
        </w:rPr>
        <w:t xml:space="preserve"> </w:t>
      </w:r>
      <w:r w:rsidRPr="005F336A">
        <w:rPr>
          <w:rtl/>
        </w:rPr>
        <w:t>القاعدة</w:t>
      </w:r>
      <w:r>
        <w:rPr>
          <w:rtl/>
        </w:rPr>
        <w:t xml:space="preserve"> </w:t>
      </w:r>
      <w:r>
        <w:rPr>
          <w:rFonts w:hint="cs"/>
          <w:rtl/>
        </w:rPr>
        <w:t xml:space="preserve">ـ </w:t>
      </w:r>
      <w:r w:rsidRPr="005F336A">
        <w:rPr>
          <w:rtl/>
        </w:rPr>
        <w:t>كما</w:t>
      </w:r>
      <w:r>
        <w:rPr>
          <w:rtl/>
        </w:rPr>
        <w:t xml:space="preserve"> </w:t>
      </w:r>
      <w:r w:rsidRPr="005F336A">
        <w:rPr>
          <w:rtl/>
        </w:rPr>
        <w:t>يرى</w:t>
      </w:r>
      <w:r>
        <w:rPr>
          <w:rtl/>
        </w:rPr>
        <w:t xml:space="preserve"> </w:t>
      </w:r>
      <w:r w:rsidRPr="005F336A">
        <w:rPr>
          <w:rtl/>
        </w:rPr>
        <w:t>الغزالي</w:t>
      </w:r>
      <w:r>
        <w:rPr>
          <w:rtl/>
        </w:rPr>
        <w:t xml:space="preserve"> </w:t>
      </w:r>
      <w:r>
        <w:rPr>
          <w:rFonts w:hint="cs"/>
          <w:rtl/>
        </w:rPr>
        <w:t xml:space="preserve">ـ </w:t>
      </w:r>
      <w:r w:rsidRPr="005F336A">
        <w:rPr>
          <w:rtl/>
        </w:rPr>
        <w:t>هو</w:t>
      </w:r>
      <w:r>
        <w:rPr>
          <w:rtl/>
        </w:rPr>
        <w:t xml:space="preserve"> </w:t>
      </w:r>
      <w:r w:rsidRPr="005F336A">
        <w:rPr>
          <w:rtl/>
        </w:rPr>
        <w:t>أن</w:t>
      </w:r>
      <w:r>
        <w:rPr>
          <w:rtl/>
        </w:rPr>
        <w:t xml:space="preserve"> </w:t>
      </w:r>
      <w:r w:rsidRPr="005F336A">
        <w:rPr>
          <w:rtl/>
        </w:rPr>
        <w:t>لا</w:t>
      </w:r>
      <w:r>
        <w:rPr>
          <w:rtl/>
        </w:rPr>
        <w:t xml:space="preserve"> </w:t>
      </w:r>
      <w:r w:rsidRPr="005F336A">
        <w:rPr>
          <w:rtl/>
        </w:rPr>
        <w:t>يحكم</w:t>
      </w:r>
      <w:r>
        <w:rPr>
          <w:rtl/>
        </w:rPr>
        <w:t xml:space="preserve"> </w:t>
      </w:r>
      <w:r w:rsidRPr="005F336A">
        <w:rPr>
          <w:rtl/>
        </w:rPr>
        <w:t>على</w:t>
      </w:r>
      <w:r>
        <w:rPr>
          <w:rtl/>
        </w:rPr>
        <w:t xml:space="preserve"> </w:t>
      </w:r>
      <w:r w:rsidRPr="005F336A">
        <w:rPr>
          <w:rtl/>
        </w:rPr>
        <w:t>فساد</w:t>
      </w:r>
      <w:r>
        <w:rPr>
          <w:rtl/>
        </w:rPr>
        <w:t xml:space="preserve"> </w:t>
      </w:r>
      <w:r w:rsidRPr="005F336A">
        <w:rPr>
          <w:rtl/>
        </w:rPr>
        <w:t>أي</w:t>
      </w:r>
      <w:r>
        <w:rPr>
          <w:rtl/>
        </w:rPr>
        <w:t xml:space="preserve"> </w:t>
      </w:r>
      <w:r w:rsidRPr="005F336A">
        <w:rPr>
          <w:rtl/>
        </w:rPr>
        <w:t>علم</w:t>
      </w:r>
      <w:r>
        <w:rPr>
          <w:rtl/>
        </w:rPr>
        <w:t xml:space="preserve"> </w:t>
      </w:r>
      <w:r w:rsidRPr="005F336A">
        <w:rPr>
          <w:rtl/>
        </w:rPr>
        <w:t>من</w:t>
      </w:r>
      <w:r>
        <w:rPr>
          <w:rtl/>
        </w:rPr>
        <w:t xml:space="preserve"> </w:t>
      </w:r>
      <w:r w:rsidRPr="005F336A">
        <w:rPr>
          <w:rtl/>
        </w:rPr>
        <w:t>العلوم،</w:t>
      </w:r>
      <w:r>
        <w:rPr>
          <w:rtl/>
        </w:rPr>
        <w:t xml:space="preserve"> </w:t>
      </w:r>
      <w:r w:rsidRPr="005F336A">
        <w:rPr>
          <w:rtl/>
        </w:rPr>
        <w:t>أو</w:t>
      </w:r>
      <w:r>
        <w:rPr>
          <w:rtl/>
        </w:rPr>
        <w:t xml:space="preserve"> </w:t>
      </w:r>
      <w:r w:rsidRPr="005F336A">
        <w:rPr>
          <w:rtl/>
        </w:rPr>
        <w:t>خطأ</w:t>
      </w:r>
      <w:r>
        <w:rPr>
          <w:rtl/>
        </w:rPr>
        <w:t xml:space="preserve"> </w:t>
      </w:r>
      <w:r w:rsidRPr="005F336A">
        <w:rPr>
          <w:rtl/>
        </w:rPr>
        <w:t>فيه</w:t>
      </w:r>
      <w:r>
        <w:rPr>
          <w:rtl/>
        </w:rPr>
        <w:t xml:space="preserve"> </w:t>
      </w:r>
      <w:r w:rsidRPr="005F336A">
        <w:rPr>
          <w:rtl/>
        </w:rPr>
        <w:t>إلا</w:t>
      </w:r>
      <w:r>
        <w:rPr>
          <w:rtl/>
        </w:rPr>
        <w:t xml:space="preserve"> </w:t>
      </w:r>
      <w:r w:rsidRPr="005F336A">
        <w:rPr>
          <w:rtl/>
        </w:rPr>
        <w:t>بعد</w:t>
      </w:r>
      <w:r>
        <w:rPr>
          <w:rtl/>
        </w:rPr>
        <w:t xml:space="preserve"> </w:t>
      </w:r>
      <w:r>
        <w:rPr>
          <w:rFonts w:hint="cs"/>
          <w:rtl/>
        </w:rPr>
        <w:t>ال</w:t>
      </w:r>
      <w:r w:rsidRPr="005F336A">
        <w:rPr>
          <w:rtl/>
        </w:rPr>
        <w:t>نظر</w:t>
      </w:r>
      <w:r>
        <w:rPr>
          <w:rtl/>
        </w:rPr>
        <w:t xml:space="preserve"> </w:t>
      </w:r>
      <w:r w:rsidRPr="005F336A">
        <w:rPr>
          <w:rtl/>
        </w:rPr>
        <w:t>و</w:t>
      </w:r>
      <w:r>
        <w:rPr>
          <w:rFonts w:hint="cs"/>
          <w:rtl/>
        </w:rPr>
        <w:t>ال</w:t>
      </w:r>
      <w:r w:rsidRPr="005F336A">
        <w:rPr>
          <w:rtl/>
        </w:rPr>
        <w:t>تحقيق</w:t>
      </w:r>
      <w:r>
        <w:rPr>
          <w:rtl/>
        </w:rPr>
        <w:t xml:space="preserve"> </w:t>
      </w:r>
      <w:r w:rsidRPr="005F336A">
        <w:rPr>
          <w:rtl/>
        </w:rPr>
        <w:t>و</w:t>
      </w:r>
      <w:r>
        <w:rPr>
          <w:rFonts w:hint="cs"/>
          <w:rtl/>
        </w:rPr>
        <w:t>ال</w:t>
      </w:r>
      <w:r w:rsidRPr="005F336A">
        <w:rPr>
          <w:rtl/>
        </w:rPr>
        <w:t>تدقيق</w:t>
      </w:r>
      <w:r>
        <w:rPr>
          <w:rtl/>
        </w:rPr>
        <w:t xml:space="preserve">، </w:t>
      </w:r>
      <w:r w:rsidRPr="005F336A">
        <w:rPr>
          <w:rtl/>
        </w:rPr>
        <w:t>دون</w:t>
      </w:r>
      <w:r>
        <w:rPr>
          <w:rtl/>
        </w:rPr>
        <w:t xml:space="preserve"> </w:t>
      </w:r>
      <w:r w:rsidRPr="005F336A">
        <w:rPr>
          <w:rtl/>
        </w:rPr>
        <w:t>أن</w:t>
      </w:r>
      <w:r>
        <w:rPr>
          <w:rtl/>
        </w:rPr>
        <w:t xml:space="preserve"> </w:t>
      </w:r>
      <w:r w:rsidRPr="005F336A">
        <w:rPr>
          <w:rtl/>
        </w:rPr>
        <w:t>يكون</w:t>
      </w:r>
      <w:r>
        <w:rPr>
          <w:rtl/>
        </w:rPr>
        <w:t xml:space="preserve"> </w:t>
      </w:r>
      <w:r w:rsidRPr="005F336A">
        <w:rPr>
          <w:rtl/>
        </w:rPr>
        <w:t>النقد</w:t>
      </w:r>
      <w:r>
        <w:rPr>
          <w:rtl/>
        </w:rPr>
        <w:t xml:space="preserve"> </w:t>
      </w:r>
      <w:r w:rsidRPr="005F336A">
        <w:rPr>
          <w:rtl/>
        </w:rPr>
        <w:t>مبينا</w:t>
      </w:r>
      <w:r>
        <w:rPr>
          <w:rtl/>
        </w:rPr>
        <w:t xml:space="preserve"> </w:t>
      </w:r>
      <w:r w:rsidRPr="005F336A">
        <w:rPr>
          <w:rtl/>
        </w:rPr>
        <w:t>على</w:t>
      </w:r>
      <w:r>
        <w:rPr>
          <w:rtl/>
        </w:rPr>
        <w:t xml:space="preserve"> </w:t>
      </w:r>
      <w:r w:rsidRPr="005F336A">
        <w:rPr>
          <w:rtl/>
        </w:rPr>
        <w:t>مجرد</w:t>
      </w:r>
      <w:r>
        <w:rPr>
          <w:rtl/>
        </w:rPr>
        <w:t xml:space="preserve"> </w:t>
      </w:r>
      <w:r w:rsidRPr="005F336A">
        <w:rPr>
          <w:rtl/>
        </w:rPr>
        <w:t>النظر</w:t>
      </w:r>
      <w:r>
        <w:rPr>
          <w:rtl/>
        </w:rPr>
        <w:t xml:space="preserve"> </w:t>
      </w:r>
      <w:r w:rsidRPr="005F336A">
        <w:rPr>
          <w:rtl/>
        </w:rPr>
        <w:t>السطحي</w:t>
      </w:r>
      <w:r>
        <w:rPr>
          <w:rtl/>
        </w:rPr>
        <w:t xml:space="preserve"> </w:t>
      </w:r>
      <w:r w:rsidRPr="005F336A">
        <w:rPr>
          <w:rtl/>
        </w:rPr>
        <w:t>الظاهري.</w:t>
      </w:r>
    </w:p>
    <w:p w14:paraId="48C39152" w14:textId="77777777" w:rsidR="00DB4E6A" w:rsidRPr="005F336A" w:rsidRDefault="00DB4E6A" w:rsidP="009F6B30">
      <w:pPr>
        <w:pStyle w:val="aaac"/>
        <w:rPr>
          <w:rtl/>
        </w:rPr>
      </w:pPr>
      <w:r w:rsidRPr="00EB561D">
        <w:rPr>
          <w:rtl/>
        </w:rPr>
        <w:t>ويذكر</w:t>
      </w:r>
      <w:r>
        <w:rPr>
          <w:rtl/>
        </w:rPr>
        <w:t xml:space="preserve"> </w:t>
      </w:r>
      <w:r w:rsidRPr="00EB561D">
        <w:rPr>
          <w:rtl/>
        </w:rPr>
        <w:t>الغزالي</w:t>
      </w:r>
      <w:r>
        <w:rPr>
          <w:rtl/>
        </w:rPr>
        <w:t xml:space="preserve"> </w:t>
      </w:r>
      <w:r w:rsidRPr="00EB561D">
        <w:rPr>
          <w:rtl/>
        </w:rPr>
        <w:t>أمثلة</w:t>
      </w:r>
      <w:r>
        <w:rPr>
          <w:rtl/>
        </w:rPr>
        <w:t xml:space="preserve"> </w:t>
      </w:r>
      <w:r w:rsidRPr="00EB561D">
        <w:rPr>
          <w:rtl/>
        </w:rPr>
        <w:t>من</w:t>
      </w:r>
      <w:r>
        <w:rPr>
          <w:rtl/>
        </w:rPr>
        <w:t xml:space="preserve"> </w:t>
      </w:r>
      <w:r w:rsidRPr="00EB561D">
        <w:rPr>
          <w:rtl/>
        </w:rPr>
        <w:t>واقعه</w:t>
      </w:r>
      <w:r>
        <w:rPr>
          <w:rtl/>
        </w:rPr>
        <w:t xml:space="preserve"> </w:t>
      </w:r>
      <w:r w:rsidRPr="00EB561D">
        <w:rPr>
          <w:rtl/>
        </w:rPr>
        <w:t>الاجتماعي</w:t>
      </w:r>
      <w:r>
        <w:rPr>
          <w:rtl/>
        </w:rPr>
        <w:t xml:space="preserve"> </w:t>
      </w:r>
      <w:r w:rsidRPr="00EB561D">
        <w:rPr>
          <w:rtl/>
        </w:rPr>
        <w:t>ناقدا</w:t>
      </w:r>
      <w:r>
        <w:rPr>
          <w:rtl/>
        </w:rPr>
        <w:t xml:space="preserve"> </w:t>
      </w:r>
      <w:r w:rsidRPr="00EB561D">
        <w:rPr>
          <w:rtl/>
        </w:rPr>
        <w:t>لها،</w:t>
      </w:r>
      <w:r>
        <w:rPr>
          <w:rtl/>
        </w:rPr>
        <w:t xml:space="preserve"> </w:t>
      </w:r>
      <w:r w:rsidRPr="00EB561D">
        <w:rPr>
          <w:rtl/>
        </w:rPr>
        <w:t>منها</w:t>
      </w:r>
      <w:r>
        <w:rPr>
          <w:rtl/>
        </w:rPr>
        <w:t xml:space="preserve"> </w:t>
      </w:r>
      <w:r w:rsidRPr="00EB561D">
        <w:rPr>
          <w:rtl/>
        </w:rPr>
        <w:t>أن</w:t>
      </w:r>
      <w:r>
        <w:rPr>
          <w:rtl/>
        </w:rPr>
        <w:t xml:space="preserve"> </w:t>
      </w:r>
      <w:r w:rsidRPr="00EB561D">
        <w:rPr>
          <w:rtl/>
        </w:rPr>
        <w:t>طائفة</w:t>
      </w:r>
      <w:r>
        <w:rPr>
          <w:rtl/>
        </w:rPr>
        <w:t xml:space="preserve"> </w:t>
      </w:r>
      <w:r w:rsidRPr="00EB561D">
        <w:rPr>
          <w:rtl/>
        </w:rPr>
        <w:t>يعتقدون</w:t>
      </w:r>
      <w:r>
        <w:rPr>
          <w:rtl/>
        </w:rPr>
        <w:t xml:space="preserve"> </w:t>
      </w:r>
      <w:r w:rsidRPr="00EB561D">
        <w:rPr>
          <w:rtl/>
        </w:rPr>
        <w:t>بطلان</w:t>
      </w:r>
      <w:r>
        <w:rPr>
          <w:rtl/>
        </w:rPr>
        <w:t xml:space="preserve"> </w:t>
      </w:r>
      <w:r w:rsidRPr="00EB561D">
        <w:rPr>
          <w:rtl/>
        </w:rPr>
        <w:t>الطب</w:t>
      </w:r>
      <w:r>
        <w:rPr>
          <w:rtl/>
        </w:rPr>
        <w:t xml:space="preserve"> </w:t>
      </w:r>
      <w:r w:rsidRPr="00EB561D">
        <w:rPr>
          <w:rtl/>
        </w:rPr>
        <w:t>لخطأ</w:t>
      </w:r>
      <w:r>
        <w:rPr>
          <w:rtl/>
        </w:rPr>
        <w:t xml:space="preserve"> </w:t>
      </w:r>
      <w:r w:rsidRPr="00EB561D">
        <w:rPr>
          <w:rtl/>
        </w:rPr>
        <w:t>شاهدوه</w:t>
      </w:r>
      <w:r>
        <w:rPr>
          <w:rtl/>
        </w:rPr>
        <w:t xml:space="preserve"> </w:t>
      </w:r>
      <w:r w:rsidRPr="00EB561D">
        <w:rPr>
          <w:rtl/>
        </w:rPr>
        <w:t>من</w:t>
      </w:r>
      <w:r>
        <w:rPr>
          <w:rtl/>
        </w:rPr>
        <w:t xml:space="preserve"> </w:t>
      </w:r>
      <w:r w:rsidRPr="00EB561D">
        <w:rPr>
          <w:rtl/>
        </w:rPr>
        <w:t>طبيب،</w:t>
      </w:r>
      <w:r>
        <w:rPr>
          <w:rtl/>
        </w:rPr>
        <w:t xml:space="preserve"> </w:t>
      </w:r>
      <w:r w:rsidRPr="00EB561D">
        <w:rPr>
          <w:rtl/>
        </w:rPr>
        <w:t>وطائفة</w:t>
      </w:r>
      <w:r>
        <w:rPr>
          <w:rtl/>
        </w:rPr>
        <w:t xml:space="preserve"> </w:t>
      </w:r>
      <w:r>
        <w:rPr>
          <w:rFonts w:hint="cs"/>
          <w:rtl/>
        </w:rPr>
        <w:t>ا</w:t>
      </w:r>
      <w:r w:rsidRPr="00EB561D">
        <w:rPr>
          <w:rtl/>
        </w:rPr>
        <w:t>عتقدوا</w:t>
      </w:r>
      <w:r>
        <w:rPr>
          <w:rtl/>
        </w:rPr>
        <w:t xml:space="preserve"> </w:t>
      </w:r>
      <w:r w:rsidRPr="00EB561D">
        <w:rPr>
          <w:rtl/>
        </w:rPr>
        <w:t>صحة</w:t>
      </w:r>
      <w:r>
        <w:rPr>
          <w:rtl/>
        </w:rPr>
        <w:t xml:space="preserve"> </w:t>
      </w:r>
      <w:r w:rsidRPr="00EB561D">
        <w:rPr>
          <w:rtl/>
        </w:rPr>
        <w:t>التنجيم</w:t>
      </w:r>
      <w:r>
        <w:rPr>
          <w:rtl/>
        </w:rPr>
        <w:t xml:space="preserve"> </w:t>
      </w:r>
      <w:r w:rsidRPr="00EB561D">
        <w:rPr>
          <w:rtl/>
        </w:rPr>
        <w:t>لصواب</w:t>
      </w:r>
      <w:r>
        <w:rPr>
          <w:rtl/>
        </w:rPr>
        <w:t xml:space="preserve"> </w:t>
      </w:r>
      <w:r w:rsidRPr="00EB561D">
        <w:rPr>
          <w:rtl/>
        </w:rPr>
        <w:t>اتفق</w:t>
      </w:r>
      <w:r>
        <w:rPr>
          <w:rtl/>
        </w:rPr>
        <w:t xml:space="preserve"> </w:t>
      </w:r>
      <w:r w:rsidRPr="00EB561D">
        <w:rPr>
          <w:rtl/>
        </w:rPr>
        <w:t>لواحد،</w:t>
      </w:r>
      <w:r>
        <w:rPr>
          <w:rtl/>
        </w:rPr>
        <w:t xml:space="preserve"> </w:t>
      </w:r>
      <w:r w:rsidRPr="00EB561D">
        <w:rPr>
          <w:rtl/>
        </w:rPr>
        <w:t>وطائفة</w:t>
      </w:r>
      <w:r>
        <w:rPr>
          <w:rtl/>
        </w:rPr>
        <w:t xml:space="preserve"> </w:t>
      </w:r>
      <w:r w:rsidRPr="00EB561D">
        <w:rPr>
          <w:rtl/>
        </w:rPr>
        <w:t>اعتقدوا</w:t>
      </w:r>
      <w:r>
        <w:rPr>
          <w:rtl/>
        </w:rPr>
        <w:t xml:space="preserve"> </w:t>
      </w:r>
      <w:r w:rsidRPr="00EB561D">
        <w:rPr>
          <w:rtl/>
        </w:rPr>
        <w:t>بطلانه</w:t>
      </w:r>
      <w:r>
        <w:rPr>
          <w:rtl/>
        </w:rPr>
        <w:t xml:space="preserve"> </w:t>
      </w:r>
      <w:r w:rsidRPr="00EB561D">
        <w:rPr>
          <w:rtl/>
        </w:rPr>
        <w:t>لخطأ</w:t>
      </w:r>
      <w:r>
        <w:rPr>
          <w:rtl/>
        </w:rPr>
        <w:t xml:space="preserve"> </w:t>
      </w:r>
      <w:r w:rsidRPr="00EB561D">
        <w:rPr>
          <w:rtl/>
        </w:rPr>
        <w:t>اتفق</w:t>
      </w:r>
      <w:r>
        <w:rPr>
          <w:rtl/>
        </w:rPr>
        <w:t xml:space="preserve"> </w:t>
      </w:r>
      <w:r w:rsidRPr="00EB561D">
        <w:rPr>
          <w:rtl/>
        </w:rPr>
        <w:t>لآخر</w:t>
      </w:r>
      <w:r>
        <w:rPr>
          <w:rtl/>
        </w:rPr>
        <w:t xml:space="preserve"> </w:t>
      </w:r>
      <w:r w:rsidRPr="005422D7">
        <w:rPr>
          <w:rStyle w:val="af0"/>
          <w:sz w:val="24"/>
          <w:szCs w:val="24"/>
          <w:rtl/>
        </w:rPr>
        <w:t>(</w:t>
      </w:r>
      <w:r w:rsidRPr="005422D7">
        <w:rPr>
          <w:rStyle w:val="af0"/>
          <w:sz w:val="24"/>
          <w:szCs w:val="24"/>
          <w:rtl/>
        </w:rPr>
        <w:footnoteReference w:id="581"/>
      </w:r>
      <w:r w:rsidRPr="005422D7">
        <w:rPr>
          <w:rStyle w:val="af0"/>
          <w:sz w:val="24"/>
          <w:szCs w:val="24"/>
          <w:rtl/>
        </w:rPr>
        <w:t>)</w:t>
      </w:r>
      <w:r w:rsidRPr="005F336A">
        <w:rPr>
          <w:rtl/>
        </w:rPr>
        <w:t>.</w:t>
      </w:r>
    </w:p>
    <w:p w14:paraId="11AAD221" w14:textId="77777777" w:rsidR="00DB4E6A" w:rsidRPr="005F336A" w:rsidRDefault="00DB4E6A" w:rsidP="00EB561D">
      <w:pPr>
        <w:pStyle w:val="aaac"/>
        <w:rPr>
          <w:rtl/>
        </w:rPr>
      </w:pPr>
      <w:r w:rsidRPr="005F336A">
        <w:rPr>
          <w:rtl/>
        </w:rPr>
        <w:t>وبناء</w:t>
      </w:r>
      <w:r>
        <w:rPr>
          <w:rtl/>
        </w:rPr>
        <w:t xml:space="preserve"> </w:t>
      </w:r>
      <w:r w:rsidRPr="005F336A">
        <w:rPr>
          <w:rtl/>
        </w:rPr>
        <w:t>على</w:t>
      </w:r>
      <w:r>
        <w:rPr>
          <w:rtl/>
        </w:rPr>
        <w:t xml:space="preserve"> </w:t>
      </w:r>
      <w:r w:rsidRPr="005F336A">
        <w:rPr>
          <w:rtl/>
        </w:rPr>
        <w:t>هذه</w:t>
      </w:r>
      <w:r>
        <w:rPr>
          <w:rtl/>
        </w:rPr>
        <w:t xml:space="preserve"> </w:t>
      </w:r>
      <w:r w:rsidRPr="005F336A">
        <w:rPr>
          <w:rtl/>
        </w:rPr>
        <w:t>القاعدة</w:t>
      </w:r>
      <w:r>
        <w:rPr>
          <w:rtl/>
        </w:rPr>
        <w:t xml:space="preserve"> </w:t>
      </w:r>
      <w:r w:rsidRPr="005F336A">
        <w:rPr>
          <w:rtl/>
        </w:rPr>
        <w:t>انتقد</w:t>
      </w:r>
      <w:r>
        <w:rPr>
          <w:rtl/>
        </w:rPr>
        <w:t xml:space="preserve"> </w:t>
      </w:r>
      <w:r w:rsidRPr="005F336A">
        <w:rPr>
          <w:rtl/>
        </w:rPr>
        <w:t>الغزالي</w:t>
      </w:r>
      <w:r>
        <w:rPr>
          <w:rtl/>
        </w:rPr>
        <w:t xml:space="preserve"> </w:t>
      </w:r>
      <w:r w:rsidRPr="005F336A">
        <w:rPr>
          <w:rtl/>
        </w:rPr>
        <w:t>المتكلمين</w:t>
      </w:r>
      <w:r>
        <w:rPr>
          <w:rtl/>
        </w:rPr>
        <w:t xml:space="preserve"> </w:t>
      </w:r>
      <w:r w:rsidRPr="005F336A">
        <w:rPr>
          <w:rtl/>
        </w:rPr>
        <w:t>أو</w:t>
      </w:r>
      <w:r>
        <w:rPr>
          <w:rtl/>
        </w:rPr>
        <w:t xml:space="preserve"> </w:t>
      </w:r>
      <w:r w:rsidRPr="005F336A">
        <w:rPr>
          <w:rtl/>
        </w:rPr>
        <w:t>المحدثين</w:t>
      </w:r>
      <w:r>
        <w:rPr>
          <w:rtl/>
        </w:rPr>
        <w:t xml:space="preserve"> </w:t>
      </w:r>
      <w:r w:rsidRPr="005F336A">
        <w:rPr>
          <w:rtl/>
        </w:rPr>
        <w:t>الذين</w:t>
      </w:r>
      <w:r>
        <w:rPr>
          <w:rtl/>
        </w:rPr>
        <w:t xml:space="preserve"> </w:t>
      </w:r>
      <w:r w:rsidRPr="005F336A">
        <w:rPr>
          <w:rtl/>
        </w:rPr>
        <w:t>أنكروا</w:t>
      </w:r>
      <w:r>
        <w:rPr>
          <w:rtl/>
        </w:rPr>
        <w:t xml:space="preserve"> </w:t>
      </w:r>
      <w:r w:rsidRPr="005F336A">
        <w:rPr>
          <w:rtl/>
        </w:rPr>
        <w:t>على</w:t>
      </w:r>
      <w:r>
        <w:rPr>
          <w:rtl/>
        </w:rPr>
        <w:t xml:space="preserve"> </w:t>
      </w:r>
      <w:r w:rsidRPr="005F336A">
        <w:rPr>
          <w:rtl/>
        </w:rPr>
        <w:t>الفلاسفة</w:t>
      </w:r>
      <w:r>
        <w:rPr>
          <w:rtl/>
        </w:rPr>
        <w:t xml:space="preserve"> </w:t>
      </w:r>
      <w:r w:rsidRPr="005F336A">
        <w:rPr>
          <w:rtl/>
        </w:rPr>
        <w:t>وغيرهم</w:t>
      </w:r>
      <w:r>
        <w:rPr>
          <w:rtl/>
        </w:rPr>
        <w:t xml:space="preserve"> </w:t>
      </w:r>
      <w:r w:rsidRPr="005F336A">
        <w:rPr>
          <w:rtl/>
        </w:rPr>
        <w:t>من</w:t>
      </w:r>
      <w:r>
        <w:rPr>
          <w:rtl/>
        </w:rPr>
        <w:t xml:space="preserve"> </w:t>
      </w:r>
      <w:r w:rsidRPr="005F336A">
        <w:rPr>
          <w:rtl/>
        </w:rPr>
        <w:t>الطوائف،</w:t>
      </w:r>
      <w:r>
        <w:rPr>
          <w:rtl/>
        </w:rPr>
        <w:t xml:space="preserve"> </w:t>
      </w:r>
      <w:r w:rsidRPr="005F336A">
        <w:rPr>
          <w:rtl/>
        </w:rPr>
        <w:t>دون</w:t>
      </w:r>
      <w:r>
        <w:rPr>
          <w:rtl/>
        </w:rPr>
        <w:t xml:space="preserve"> </w:t>
      </w:r>
      <w:r w:rsidRPr="005F336A">
        <w:rPr>
          <w:rtl/>
        </w:rPr>
        <w:t>التمكن</w:t>
      </w:r>
      <w:r>
        <w:rPr>
          <w:rtl/>
        </w:rPr>
        <w:t xml:space="preserve"> </w:t>
      </w:r>
      <w:r w:rsidRPr="005F336A">
        <w:rPr>
          <w:rtl/>
        </w:rPr>
        <w:t>من</w:t>
      </w:r>
      <w:r>
        <w:rPr>
          <w:rtl/>
        </w:rPr>
        <w:t xml:space="preserve"> </w:t>
      </w:r>
      <w:r w:rsidRPr="005F336A">
        <w:rPr>
          <w:rtl/>
        </w:rPr>
        <w:t>النظر</w:t>
      </w:r>
      <w:r>
        <w:rPr>
          <w:rtl/>
        </w:rPr>
        <w:t xml:space="preserve"> </w:t>
      </w:r>
      <w:r w:rsidRPr="005F336A">
        <w:rPr>
          <w:rtl/>
        </w:rPr>
        <w:t>في</w:t>
      </w:r>
      <w:r>
        <w:rPr>
          <w:rtl/>
        </w:rPr>
        <w:t xml:space="preserve"> </w:t>
      </w:r>
      <w:r w:rsidRPr="005F336A">
        <w:rPr>
          <w:rtl/>
        </w:rPr>
        <w:t>علومهم،</w:t>
      </w:r>
      <w:r>
        <w:rPr>
          <w:rtl/>
        </w:rPr>
        <w:t xml:space="preserve"> </w:t>
      </w:r>
      <w:r w:rsidRPr="005F336A">
        <w:rPr>
          <w:rtl/>
        </w:rPr>
        <w:t>وفهم</w:t>
      </w:r>
      <w:r>
        <w:rPr>
          <w:rtl/>
        </w:rPr>
        <w:t xml:space="preserve"> </w:t>
      </w:r>
      <w:r w:rsidRPr="005F336A">
        <w:rPr>
          <w:rtl/>
        </w:rPr>
        <w:t>أغراضهم،</w:t>
      </w:r>
      <w:r>
        <w:rPr>
          <w:rtl/>
        </w:rPr>
        <w:t xml:space="preserve"> </w:t>
      </w:r>
      <w:r w:rsidRPr="005F336A">
        <w:rPr>
          <w:rtl/>
        </w:rPr>
        <w:t>ولهذا</w:t>
      </w:r>
      <w:r>
        <w:rPr>
          <w:rtl/>
        </w:rPr>
        <w:t xml:space="preserve"> </w:t>
      </w:r>
      <w:r w:rsidRPr="005F336A">
        <w:rPr>
          <w:rtl/>
        </w:rPr>
        <w:t>كان</w:t>
      </w:r>
      <w:r>
        <w:rPr>
          <w:rtl/>
        </w:rPr>
        <w:t xml:space="preserve"> </w:t>
      </w:r>
      <w:r w:rsidRPr="005F336A">
        <w:rPr>
          <w:rtl/>
        </w:rPr>
        <w:t>إفسادهم</w:t>
      </w:r>
      <w:r>
        <w:rPr>
          <w:rtl/>
        </w:rPr>
        <w:t xml:space="preserve"> </w:t>
      </w:r>
      <w:r w:rsidRPr="005F336A">
        <w:rPr>
          <w:rtl/>
        </w:rPr>
        <w:t>أكثر</w:t>
      </w:r>
      <w:r>
        <w:rPr>
          <w:rtl/>
        </w:rPr>
        <w:t xml:space="preserve"> </w:t>
      </w:r>
      <w:r w:rsidRPr="005F336A">
        <w:rPr>
          <w:rtl/>
        </w:rPr>
        <w:t>من</w:t>
      </w:r>
      <w:r>
        <w:rPr>
          <w:rtl/>
        </w:rPr>
        <w:t xml:space="preserve"> </w:t>
      </w:r>
      <w:r w:rsidRPr="005F336A">
        <w:rPr>
          <w:rtl/>
        </w:rPr>
        <w:t>إصلاحهم</w:t>
      </w:r>
      <w:r>
        <w:rPr>
          <w:rtl/>
        </w:rPr>
        <w:t xml:space="preserve"> </w:t>
      </w:r>
      <w:r w:rsidRPr="005422D7">
        <w:rPr>
          <w:rStyle w:val="af0"/>
          <w:sz w:val="24"/>
          <w:szCs w:val="24"/>
          <w:rtl/>
        </w:rPr>
        <w:t>(</w:t>
      </w:r>
      <w:r w:rsidRPr="005422D7">
        <w:rPr>
          <w:rStyle w:val="af0"/>
          <w:sz w:val="24"/>
          <w:szCs w:val="24"/>
          <w:rtl/>
        </w:rPr>
        <w:footnoteReference w:id="582"/>
      </w:r>
      <w:r w:rsidRPr="005422D7">
        <w:rPr>
          <w:rStyle w:val="af0"/>
          <w:sz w:val="24"/>
          <w:szCs w:val="24"/>
          <w:rtl/>
        </w:rPr>
        <w:t>)</w:t>
      </w:r>
      <w:r w:rsidRPr="005F336A">
        <w:rPr>
          <w:rtl/>
        </w:rPr>
        <w:t>.</w:t>
      </w:r>
    </w:p>
    <w:p w14:paraId="614BFF92" w14:textId="77777777" w:rsidR="00DB4E6A" w:rsidRPr="00EB561D" w:rsidRDefault="00DB4E6A" w:rsidP="009F6B30">
      <w:pPr>
        <w:pStyle w:val="aaac"/>
        <w:rPr>
          <w:rStyle w:val="aaacChar"/>
          <w:rtl/>
        </w:rPr>
      </w:pPr>
      <w:r w:rsidRPr="005F336A">
        <w:rPr>
          <w:rtl/>
        </w:rPr>
        <w:t>وهو</w:t>
      </w:r>
      <w:r>
        <w:rPr>
          <w:rtl/>
        </w:rPr>
        <w:t xml:space="preserve"> </w:t>
      </w:r>
      <w:r w:rsidRPr="005F336A">
        <w:rPr>
          <w:rtl/>
        </w:rPr>
        <w:t>يشرح</w:t>
      </w:r>
      <w:r>
        <w:rPr>
          <w:rtl/>
        </w:rPr>
        <w:t xml:space="preserve"> </w:t>
      </w:r>
      <w:r w:rsidRPr="005F336A">
        <w:rPr>
          <w:rtl/>
        </w:rPr>
        <w:t>كيفية</w:t>
      </w:r>
      <w:r>
        <w:rPr>
          <w:rtl/>
        </w:rPr>
        <w:t xml:space="preserve"> </w:t>
      </w:r>
      <w:r w:rsidRPr="005F336A">
        <w:rPr>
          <w:rtl/>
        </w:rPr>
        <w:t>التدرج</w:t>
      </w:r>
      <w:r>
        <w:rPr>
          <w:rtl/>
        </w:rPr>
        <w:t xml:space="preserve"> </w:t>
      </w:r>
      <w:r w:rsidRPr="005F336A">
        <w:rPr>
          <w:rtl/>
        </w:rPr>
        <w:t>في</w:t>
      </w:r>
      <w:r>
        <w:rPr>
          <w:rtl/>
        </w:rPr>
        <w:t xml:space="preserve"> </w:t>
      </w:r>
      <w:r w:rsidRPr="005F336A">
        <w:rPr>
          <w:rtl/>
        </w:rPr>
        <w:t>العلوم</w:t>
      </w:r>
      <w:r>
        <w:rPr>
          <w:rtl/>
        </w:rPr>
        <w:t xml:space="preserve"> </w:t>
      </w:r>
      <w:r w:rsidRPr="005F336A">
        <w:rPr>
          <w:rtl/>
        </w:rPr>
        <w:t>بأن</w:t>
      </w:r>
      <w:r>
        <w:rPr>
          <w:rtl/>
        </w:rPr>
        <w:t xml:space="preserve"> </w:t>
      </w:r>
      <w:r w:rsidRPr="005F336A">
        <w:rPr>
          <w:rtl/>
        </w:rPr>
        <w:t>يبتدئ</w:t>
      </w:r>
      <w:r>
        <w:rPr>
          <w:rtl/>
        </w:rPr>
        <w:t xml:space="preserve"> </w:t>
      </w:r>
      <w:r w:rsidRPr="005F336A">
        <w:rPr>
          <w:rtl/>
        </w:rPr>
        <w:t>الطالب</w:t>
      </w:r>
      <w:r>
        <w:rPr>
          <w:rtl/>
        </w:rPr>
        <w:t xml:space="preserve"> </w:t>
      </w:r>
      <w:r w:rsidRPr="005F336A">
        <w:rPr>
          <w:rtl/>
        </w:rPr>
        <w:t>بكتاب</w:t>
      </w:r>
      <w:r>
        <w:rPr>
          <w:rtl/>
        </w:rPr>
        <w:t xml:space="preserve"> </w:t>
      </w:r>
      <w:r w:rsidRPr="005F336A">
        <w:rPr>
          <w:rtl/>
        </w:rPr>
        <w:t>الله</w:t>
      </w:r>
      <w:r>
        <w:rPr>
          <w:rtl/>
        </w:rPr>
        <w:t xml:space="preserve"> </w:t>
      </w:r>
      <w:r w:rsidRPr="005F336A">
        <w:rPr>
          <w:rtl/>
        </w:rPr>
        <w:t>تعالى</w:t>
      </w:r>
      <w:r>
        <w:rPr>
          <w:rFonts w:hint="cs"/>
          <w:rtl/>
        </w:rPr>
        <w:t>،</w:t>
      </w:r>
      <w:r>
        <w:rPr>
          <w:rtl/>
        </w:rPr>
        <w:t xml:space="preserve"> </w:t>
      </w:r>
      <w:r w:rsidRPr="005F336A">
        <w:rPr>
          <w:rtl/>
        </w:rPr>
        <w:t>ثم</w:t>
      </w:r>
      <w:r>
        <w:rPr>
          <w:rtl/>
        </w:rPr>
        <w:t xml:space="preserve"> </w:t>
      </w:r>
      <w:r w:rsidRPr="005F336A">
        <w:rPr>
          <w:rtl/>
        </w:rPr>
        <w:t>بسنة</w:t>
      </w:r>
      <w:r>
        <w:rPr>
          <w:rtl/>
        </w:rPr>
        <w:t xml:space="preserve"> </w:t>
      </w:r>
      <w:r w:rsidRPr="005F336A">
        <w:rPr>
          <w:rtl/>
        </w:rPr>
        <w:t>رسوله</w:t>
      </w:r>
      <w:r>
        <w:rPr>
          <w:rtl/>
        </w:rPr>
        <w:t xml:space="preserve"> </w:t>
      </w:r>
      <w:r>
        <w:sym w:font="Abo-thar" w:char="F061"/>
      </w:r>
      <w:r>
        <w:rPr>
          <w:rtl/>
        </w:rPr>
        <w:t xml:space="preserve">، </w:t>
      </w:r>
      <w:r w:rsidRPr="005F336A">
        <w:rPr>
          <w:rtl/>
        </w:rPr>
        <w:t>ثم</w:t>
      </w:r>
      <w:r>
        <w:rPr>
          <w:rtl/>
        </w:rPr>
        <w:t xml:space="preserve"> </w:t>
      </w:r>
      <w:r>
        <w:rPr>
          <w:rFonts w:hint="cs"/>
          <w:rtl/>
        </w:rPr>
        <w:t>ب</w:t>
      </w:r>
      <w:r w:rsidRPr="005F336A">
        <w:rPr>
          <w:rtl/>
        </w:rPr>
        <w:t>علم</w:t>
      </w:r>
      <w:r>
        <w:rPr>
          <w:rtl/>
        </w:rPr>
        <w:t xml:space="preserve"> </w:t>
      </w:r>
      <w:r w:rsidRPr="005F336A">
        <w:rPr>
          <w:rtl/>
        </w:rPr>
        <w:t>التفسير</w:t>
      </w:r>
      <w:r>
        <w:rPr>
          <w:rtl/>
        </w:rPr>
        <w:t xml:space="preserve"> </w:t>
      </w:r>
      <w:r w:rsidRPr="005F336A">
        <w:rPr>
          <w:rtl/>
        </w:rPr>
        <w:t>وسائر</w:t>
      </w:r>
      <w:r>
        <w:rPr>
          <w:rtl/>
        </w:rPr>
        <w:t xml:space="preserve"> </w:t>
      </w:r>
      <w:r w:rsidRPr="005F336A">
        <w:rPr>
          <w:rtl/>
        </w:rPr>
        <w:t>علوم</w:t>
      </w:r>
      <w:r>
        <w:rPr>
          <w:rtl/>
        </w:rPr>
        <w:t xml:space="preserve"> </w:t>
      </w:r>
      <w:r w:rsidRPr="005F336A">
        <w:rPr>
          <w:rtl/>
        </w:rPr>
        <w:t>القرآن،</w:t>
      </w:r>
      <w:r>
        <w:rPr>
          <w:rtl/>
        </w:rPr>
        <w:t xml:space="preserve"> </w:t>
      </w:r>
      <w:r w:rsidRPr="005F336A">
        <w:rPr>
          <w:rtl/>
        </w:rPr>
        <w:t>وكذلك</w:t>
      </w:r>
      <w:r>
        <w:rPr>
          <w:rtl/>
        </w:rPr>
        <w:t xml:space="preserve"> </w:t>
      </w:r>
      <w:r w:rsidRPr="005F336A">
        <w:rPr>
          <w:rtl/>
        </w:rPr>
        <w:t>في</w:t>
      </w:r>
      <w:r>
        <w:rPr>
          <w:rtl/>
        </w:rPr>
        <w:t xml:space="preserve"> </w:t>
      </w:r>
      <w:r w:rsidRPr="005F336A">
        <w:rPr>
          <w:rtl/>
        </w:rPr>
        <w:t>السنة</w:t>
      </w:r>
      <w:r>
        <w:rPr>
          <w:rFonts w:hint="cs"/>
          <w:rtl/>
        </w:rPr>
        <w:t>،</w:t>
      </w:r>
      <w:r>
        <w:rPr>
          <w:rtl/>
        </w:rPr>
        <w:t xml:space="preserve"> </w:t>
      </w:r>
      <w:r w:rsidRPr="005F336A">
        <w:rPr>
          <w:rtl/>
        </w:rPr>
        <w:t>ثم</w:t>
      </w:r>
      <w:r>
        <w:rPr>
          <w:rtl/>
        </w:rPr>
        <w:t xml:space="preserve"> </w:t>
      </w:r>
      <w:r w:rsidRPr="005F336A">
        <w:rPr>
          <w:rtl/>
        </w:rPr>
        <w:t>يشتغل</w:t>
      </w:r>
      <w:r>
        <w:rPr>
          <w:rtl/>
        </w:rPr>
        <w:t xml:space="preserve"> </w:t>
      </w:r>
      <w:r w:rsidRPr="005F336A">
        <w:rPr>
          <w:rtl/>
        </w:rPr>
        <w:t>بالفروع</w:t>
      </w:r>
      <w:r>
        <w:rPr>
          <w:rtl/>
        </w:rPr>
        <w:t xml:space="preserve"> </w:t>
      </w:r>
      <w:r w:rsidRPr="005F336A">
        <w:rPr>
          <w:rtl/>
        </w:rPr>
        <w:t>من</w:t>
      </w:r>
      <w:r>
        <w:rPr>
          <w:rtl/>
        </w:rPr>
        <w:t xml:space="preserve"> </w:t>
      </w:r>
      <w:r w:rsidRPr="005F336A">
        <w:rPr>
          <w:rtl/>
        </w:rPr>
        <w:t>الفقه،</w:t>
      </w:r>
      <w:r>
        <w:rPr>
          <w:rtl/>
        </w:rPr>
        <w:t xml:space="preserve"> </w:t>
      </w:r>
      <w:r w:rsidRPr="005F336A">
        <w:rPr>
          <w:rtl/>
        </w:rPr>
        <w:t>دون</w:t>
      </w:r>
      <w:r>
        <w:rPr>
          <w:rtl/>
        </w:rPr>
        <w:t xml:space="preserve"> </w:t>
      </w:r>
      <w:r w:rsidRPr="005F336A">
        <w:rPr>
          <w:rtl/>
        </w:rPr>
        <w:t>استغراق</w:t>
      </w:r>
      <w:r>
        <w:rPr>
          <w:rtl/>
        </w:rPr>
        <w:t xml:space="preserve"> </w:t>
      </w:r>
      <w:r w:rsidRPr="005F336A">
        <w:rPr>
          <w:rtl/>
        </w:rPr>
        <w:t>العمر</w:t>
      </w:r>
      <w:r>
        <w:rPr>
          <w:rtl/>
        </w:rPr>
        <w:t xml:space="preserve"> </w:t>
      </w:r>
      <w:r w:rsidRPr="005F336A">
        <w:rPr>
          <w:rtl/>
        </w:rPr>
        <w:t>في</w:t>
      </w:r>
      <w:r>
        <w:rPr>
          <w:rtl/>
        </w:rPr>
        <w:t xml:space="preserve"> </w:t>
      </w:r>
      <w:r w:rsidRPr="005F336A">
        <w:rPr>
          <w:rtl/>
        </w:rPr>
        <w:t>فن</w:t>
      </w:r>
      <w:r>
        <w:rPr>
          <w:rtl/>
        </w:rPr>
        <w:t xml:space="preserve"> </w:t>
      </w:r>
      <w:r w:rsidRPr="005F336A">
        <w:rPr>
          <w:rtl/>
        </w:rPr>
        <w:t>واحد</w:t>
      </w:r>
      <w:r>
        <w:rPr>
          <w:rtl/>
        </w:rPr>
        <w:t xml:space="preserve"> </w:t>
      </w:r>
      <w:r w:rsidRPr="005F336A">
        <w:rPr>
          <w:rtl/>
        </w:rPr>
        <w:t>منها</w:t>
      </w:r>
      <w:r>
        <w:rPr>
          <w:rtl/>
        </w:rPr>
        <w:t xml:space="preserve"> </w:t>
      </w:r>
      <w:r w:rsidRPr="005F336A">
        <w:rPr>
          <w:rtl/>
        </w:rPr>
        <w:t>طلبا</w:t>
      </w:r>
      <w:r>
        <w:rPr>
          <w:rtl/>
        </w:rPr>
        <w:t xml:space="preserve"> </w:t>
      </w:r>
      <w:r w:rsidRPr="005F336A">
        <w:rPr>
          <w:rtl/>
        </w:rPr>
        <w:t>للاستقصاء</w:t>
      </w:r>
      <w:r>
        <w:rPr>
          <w:rtl/>
        </w:rPr>
        <w:t xml:space="preserve"> </w:t>
      </w:r>
      <w:r w:rsidRPr="005F336A">
        <w:rPr>
          <w:rtl/>
        </w:rPr>
        <w:t>فيه.</w:t>
      </w:r>
      <w:r>
        <w:rPr>
          <w:rtl/>
        </w:rPr>
        <w:t xml:space="preserve"> </w:t>
      </w:r>
      <w:r w:rsidRPr="005F336A">
        <w:rPr>
          <w:rtl/>
        </w:rPr>
        <w:t>لأن</w:t>
      </w:r>
      <w:r>
        <w:rPr>
          <w:rtl/>
        </w:rPr>
        <w:t xml:space="preserve"> </w:t>
      </w:r>
      <w:r w:rsidRPr="005F336A">
        <w:rPr>
          <w:rtl/>
        </w:rPr>
        <w:t>هذه</w:t>
      </w:r>
      <w:r>
        <w:rPr>
          <w:rtl/>
        </w:rPr>
        <w:t xml:space="preserve"> </w:t>
      </w:r>
      <w:r w:rsidRPr="005F336A">
        <w:rPr>
          <w:rtl/>
        </w:rPr>
        <w:t>العلوم</w:t>
      </w:r>
      <w:r>
        <w:rPr>
          <w:rtl/>
        </w:rPr>
        <w:t xml:space="preserve"> </w:t>
      </w:r>
      <w:r w:rsidRPr="005F336A">
        <w:rPr>
          <w:rtl/>
        </w:rPr>
        <w:t>آلات</w:t>
      </w:r>
      <w:r>
        <w:rPr>
          <w:rtl/>
        </w:rPr>
        <w:t xml:space="preserve"> </w:t>
      </w:r>
      <w:r w:rsidRPr="005F336A">
        <w:rPr>
          <w:rtl/>
        </w:rPr>
        <w:t>ومقدمات،</w:t>
      </w:r>
      <w:r>
        <w:rPr>
          <w:rtl/>
        </w:rPr>
        <w:t xml:space="preserve"> </w:t>
      </w:r>
      <w:r w:rsidRPr="005F336A">
        <w:rPr>
          <w:rtl/>
        </w:rPr>
        <w:t>وليست</w:t>
      </w:r>
      <w:r>
        <w:rPr>
          <w:rtl/>
        </w:rPr>
        <w:t xml:space="preserve"> </w:t>
      </w:r>
      <w:r w:rsidRPr="005F336A">
        <w:rPr>
          <w:rtl/>
        </w:rPr>
        <w:t>مطلوبة</w:t>
      </w:r>
      <w:r>
        <w:rPr>
          <w:rtl/>
        </w:rPr>
        <w:t xml:space="preserve"> </w:t>
      </w:r>
      <w:r w:rsidRPr="005F336A">
        <w:rPr>
          <w:rtl/>
        </w:rPr>
        <w:t>بعينها</w:t>
      </w:r>
      <w:r>
        <w:rPr>
          <w:rtl/>
        </w:rPr>
        <w:t xml:space="preserve"> </w:t>
      </w:r>
      <w:r w:rsidRPr="005F336A">
        <w:rPr>
          <w:rtl/>
        </w:rPr>
        <w:t>بل</w:t>
      </w:r>
      <w:r>
        <w:rPr>
          <w:rtl/>
        </w:rPr>
        <w:t xml:space="preserve"> </w:t>
      </w:r>
      <w:r w:rsidRPr="005F336A">
        <w:rPr>
          <w:rtl/>
        </w:rPr>
        <w:t>لغيرها</w:t>
      </w:r>
      <w:r>
        <w:rPr>
          <w:rtl/>
        </w:rPr>
        <w:t xml:space="preserve"> </w:t>
      </w:r>
      <w:r w:rsidRPr="005422D7">
        <w:rPr>
          <w:rStyle w:val="af0"/>
          <w:sz w:val="24"/>
          <w:szCs w:val="24"/>
          <w:rtl/>
        </w:rPr>
        <w:t>(</w:t>
      </w:r>
      <w:r w:rsidRPr="005422D7">
        <w:rPr>
          <w:rStyle w:val="af0"/>
          <w:sz w:val="24"/>
          <w:szCs w:val="24"/>
          <w:rtl/>
        </w:rPr>
        <w:footnoteReference w:id="583"/>
      </w:r>
      <w:r w:rsidRPr="005422D7">
        <w:rPr>
          <w:rStyle w:val="af0"/>
          <w:sz w:val="24"/>
          <w:szCs w:val="24"/>
          <w:rtl/>
        </w:rPr>
        <w:t>)</w:t>
      </w:r>
      <w:r w:rsidRPr="00EB561D">
        <w:rPr>
          <w:rStyle w:val="aaacChar"/>
          <w:rtl/>
        </w:rPr>
        <w:t>.</w:t>
      </w:r>
    </w:p>
    <w:p w14:paraId="3B987E19" w14:textId="77777777" w:rsidR="00DB4E6A" w:rsidRPr="005F336A" w:rsidRDefault="00DB4E6A" w:rsidP="009F6B30">
      <w:pPr>
        <w:pStyle w:val="aaa5"/>
        <w:rPr>
          <w:rtl/>
        </w:rPr>
      </w:pPr>
      <w:bookmarkStart w:id="358" w:name="_Toc461045851"/>
      <w:bookmarkStart w:id="359" w:name="_Toc462291171"/>
      <w:r w:rsidRPr="005F336A">
        <w:rPr>
          <w:rtl/>
        </w:rPr>
        <w:t>الأصول</w:t>
      </w:r>
      <w:r>
        <w:rPr>
          <w:rtl/>
        </w:rPr>
        <w:t xml:space="preserve"> </w:t>
      </w:r>
      <w:r w:rsidRPr="005F336A">
        <w:rPr>
          <w:rtl/>
        </w:rPr>
        <w:t>قبل</w:t>
      </w:r>
      <w:r>
        <w:rPr>
          <w:rtl/>
        </w:rPr>
        <w:t xml:space="preserve"> </w:t>
      </w:r>
      <w:r w:rsidRPr="005F336A">
        <w:rPr>
          <w:rtl/>
        </w:rPr>
        <w:t>الفروع:</w:t>
      </w:r>
      <w:bookmarkEnd w:id="358"/>
      <w:bookmarkEnd w:id="359"/>
      <w:r>
        <w:rPr>
          <w:rtl/>
        </w:rPr>
        <w:t xml:space="preserve"> </w:t>
      </w:r>
    </w:p>
    <w:p w14:paraId="642A5ACC" w14:textId="77777777" w:rsidR="00DB4E6A" w:rsidRPr="005F336A" w:rsidRDefault="00DB4E6A" w:rsidP="009F6B30">
      <w:pPr>
        <w:pStyle w:val="aaac"/>
        <w:rPr>
          <w:rtl/>
        </w:rPr>
      </w:pPr>
      <w:r w:rsidRPr="00EB561D">
        <w:rPr>
          <w:rtl/>
        </w:rPr>
        <w:t>لأن</w:t>
      </w:r>
      <w:r>
        <w:rPr>
          <w:rtl/>
        </w:rPr>
        <w:t xml:space="preserve"> </w:t>
      </w:r>
      <w:r w:rsidRPr="00EB561D">
        <w:rPr>
          <w:rtl/>
        </w:rPr>
        <w:t>أصول</w:t>
      </w:r>
      <w:r>
        <w:rPr>
          <w:rtl/>
        </w:rPr>
        <w:t xml:space="preserve"> </w:t>
      </w:r>
      <w:r w:rsidRPr="00EB561D">
        <w:rPr>
          <w:rtl/>
        </w:rPr>
        <w:t>الشريعة</w:t>
      </w:r>
      <w:r>
        <w:rPr>
          <w:rtl/>
        </w:rPr>
        <w:t xml:space="preserve"> </w:t>
      </w:r>
      <w:r w:rsidRPr="00EB561D">
        <w:rPr>
          <w:rtl/>
        </w:rPr>
        <w:t>ومبادئها</w:t>
      </w:r>
      <w:r>
        <w:rPr>
          <w:rtl/>
        </w:rPr>
        <w:t xml:space="preserve"> </w:t>
      </w:r>
      <w:r w:rsidRPr="00EB561D">
        <w:rPr>
          <w:rtl/>
        </w:rPr>
        <w:t>الكبرى</w:t>
      </w:r>
      <w:r>
        <w:rPr>
          <w:rtl/>
        </w:rPr>
        <w:t xml:space="preserve"> </w:t>
      </w:r>
      <w:r w:rsidRPr="00EB561D">
        <w:rPr>
          <w:rtl/>
        </w:rPr>
        <w:t>مقدمة</w:t>
      </w:r>
      <w:r>
        <w:rPr>
          <w:rtl/>
        </w:rPr>
        <w:t xml:space="preserve"> </w:t>
      </w:r>
      <w:r w:rsidRPr="00EB561D">
        <w:rPr>
          <w:rtl/>
        </w:rPr>
        <w:t>على</w:t>
      </w:r>
      <w:r>
        <w:rPr>
          <w:rtl/>
        </w:rPr>
        <w:t xml:space="preserve"> </w:t>
      </w:r>
      <w:r w:rsidRPr="00EB561D">
        <w:rPr>
          <w:rtl/>
        </w:rPr>
        <w:t>الفروع،</w:t>
      </w:r>
      <w:r>
        <w:rPr>
          <w:rtl/>
        </w:rPr>
        <w:t xml:space="preserve"> </w:t>
      </w:r>
      <w:r w:rsidRPr="00EB561D">
        <w:rPr>
          <w:rtl/>
        </w:rPr>
        <w:t>يقول</w:t>
      </w:r>
      <w:r>
        <w:rPr>
          <w:rtl/>
        </w:rPr>
        <w:t xml:space="preserve"> الغزالي ـ</w:t>
      </w:r>
      <w:r>
        <w:rPr>
          <w:rFonts w:hint="cs"/>
          <w:rtl/>
        </w:rPr>
        <w:t xml:space="preserve"> </w:t>
      </w:r>
      <w:r w:rsidRPr="00EB561D">
        <w:rPr>
          <w:rtl/>
        </w:rPr>
        <w:t>عند</w:t>
      </w:r>
      <w:r>
        <w:rPr>
          <w:rtl/>
        </w:rPr>
        <w:t xml:space="preserve"> </w:t>
      </w:r>
      <w:r w:rsidRPr="00EB561D">
        <w:rPr>
          <w:rtl/>
        </w:rPr>
        <w:t>ذكره</w:t>
      </w:r>
      <w:r>
        <w:rPr>
          <w:rtl/>
        </w:rPr>
        <w:t xml:space="preserve"> </w:t>
      </w:r>
      <w:r w:rsidRPr="00EB561D">
        <w:rPr>
          <w:rtl/>
        </w:rPr>
        <w:t>لآداب</w:t>
      </w:r>
      <w:r>
        <w:rPr>
          <w:rtl/>
        </w:rPr>
        <w:t xml:space="preserve"> </w:t>
      </w:r>
      <w:r w:rsidRPr="00EB561D">
        <w:rPr>
          <w:rtl/>
        </w:rPr>
        <w:t>المتعلم</w:t>
      </w:r>
      <w:r>
        <w:rPr>
          <w:rFonts w:hint="cs"/>
          <w:rtl/>
        </w:rPr>
        <w:t xml:space="preserve"> </w:t>
      </w:r>
      <w:r>
        <w:rPr>
          <w:rtl/>
        </w:rPr>
        <w:t xml:space="preserve">ـ: </w:t>
      </w:r>
      <w:r>
        <w:rPr>
          <w:rFonts w:hint="cs"/>
          <w:rtl/>
        </w:rPr>
        <w:t>(</w:t>
      </w:r>
      <w:r w:rsidRPr="00EB561D">
        <w:rPr>
          <w:rtl/>
        </w:rPr>
        <w:t>أن</w:t>
      </w:r>
      <w:r>
        <w:rPr>
          <w:rtl/>
        </w:rPr>
        <w:t xml:space="preserve"> </w:t>
      </w:r>
      <w:r w:rsidRPr="00EB561D">
        <w:rPr>
          <w:rtl/>
        </w:rPr>
        <w:t>لا</w:t>
      </w:r>
      <w:r>
        <w:rPr>
          <w:rtl/>
        </w:rPr>
        <w:t xml:space="preserve"> </w:t>
      </w:r>
      <w:r w:rsidRPr="00EB561D">
        <w:rPr>
          <w:rtl/>
        </w:rPr>
        <w:t>يخوض</w:t>
      </w:r>
      <w:r>
        <w:rPr>
          <w:rtl/>
        </w:rPr>
        <w:t xml:space="preserve"> </w:t>
      </w:r>
      <w:r w:rsidRPr="00EB561D">
        <w:rPr>
          <w:rtl/>
        </w:rPr>
        <w:t>في</w:t>
      </w:r>
      <w:r>
        <w:rPr>
          <w:rtl/>
        </w:rPr>
        <w:t xml:space="preserve"> </w:t>
      </w:r>
      <w:r w:rsidRPr="00EB561D">
        <w:rPr>
          <w:rtl/>
        </w:rPr>
        <w:t>فنون</w:t>
      </w:r>
      <w:r>
        <w:rPr>
          <w:rtl/>
        </w:rPr>
        <w:t xml:space="preserve"> </w:t>
      </w:r>
      <w:r w:rsidRPr="00EB561D">
        <w:rPr>
          <w:rtl/>
        </w:rPr>
        <w:t>العلم</w:t>
      </w:r>
      <w:r>
        <w:rPr>
          <w:rtl/>
        </w:rPr>
        <w:t xml:space="preserve"> </w:t>
      </w:r>
      <w:r w:rsidRPr="00EB561D">
        <w:rPr>
          <w:rtl/>
        </w:rPr>
        <w:t>دفعة</w:t>
      </w:r>
      <w:r>
        <w:rPr>
          <w:rtl/>
        </w:rPr>
        <w:t xml:space="preserve">، </w:t>
      </w:r>
      <w:r w:rsidRPr="00EB561D">
        <w:rPr>
          <w:rtl/>
        </w:rPr>
        <w:t>بل</w:t>
      </w:r>
      <w:r>
        <w:rPr>
          <w:rtl/>
        </w:rPr>
        <w:t xml:space="preserve"> </w:t>
      </w:r>
      <w:r w:rsidRPr="00EB561D">
        <w:rPr>
          <w:rtl/>
        </w:rPr>
        <w:t>يراعي</w:t>
      </w:r>
      <w:r>
        <w:rPr>
          <w:rtl/>
        </w:rPr>
        <w:t xml:space="preserve"> </w:t>
      </w:r>
      <w:r w:rsidRPr="00EB561D">
        <w:rPr>
          <w:rtl/>
        </w:rPr>
        <w:t>الترتيب،</w:t>
      </w:r>
      <w:r>
        <w:rPr>
          <w:rtl/>
        </w:rPr>
        <w:t xml:space="preserve"> </w:t>
      </w:r>
      <w:r w:rsidRPr="00EB561D">
        <w:rPr>
          <w:rtl/>
        </w:rPr>
        <w:t>ويبتدئ</w:t>
      </w:r>
      <w:r>
        <w:rPr>
          <w:rtl/>
        </w:rPr>
        <w:t xml:space="preserve"> </w:t>
      </w:r>
      <w:r w:rsidRPr="00EB561D">
        <w:rPr>
          <w:rtl/>
        </w:rPr>
        <w:t>بالأهم</w:t>
      </w:r>
      <w:r>
        <w:rPr>
          <w:rtl/>
        </w:rPr>
        <w:t xml:space="preserve"> </w:t>
      </w:r>
      <w:r w:rsidRPr="00EB561D">
        <w:rPr>
          <w:rtl/>
        </w:rPr>
        <w:t>فإذا</w:t>
      </w:r>
      <w:r>
        <w:rPr>
          <w:rtl/>
        </w:rPr>
        <w:t xml:space="preserve"> </w:t>
      </w:r>
      <w:r w:rsidRPr="00EB561D">
        <w:rPr>
          <w:rtl/>
        </w:rPr>
        <w:t>كان</w:t>
      </w:r>
      <w:r>
        <w:rPr>
          <w:rtl/>
        </w:rPr>
        <w:t xml:space="preserve"> </w:t>
      </w:r>
      <w:r w:rsidRPr="00EB561D">
        <w:rPr>
          <w:rtl/>
        </w:rPr>
        <w:t>لا</w:t>
      </w:r>
      <w:r>
        <w:rPr>
          <w:rtl/>
        </w:rPr>
        <w:t xml:space="preserve"> </w:t>
      </w:r>
      <w:r w:rsidRPr="00EB561D">
        <w:rPr>
          <w:rtl/>
        </w:rPr>
        <w:t>يتسع</w:t>
      </w:r>
      <w:r>
        <w:rPr>
          <w:rtl/>
        </w:rPr>
        <w:t xml:space="preserve"> </w:t>
      </w:r>
      <w:r w:rsidRPr="00EB561D">
        <w:rPr>
          <w:rtl/>
        </w:rPr>
        <w:t>لجميع</w:t>
      </w:r>
      <w:r>
        <w:rPr>
          <w:rtl/>
        </w:rPr>
        <w:t xml:space="preserve"> </w:t>
      </w:r>
      <w:r w:rsidRPr="00EB561D">
        <w:rPr>
          <w:rtl/>
        </w:rPr>
        <w:t>العلوم</w:t>
      </w:r>
      <w:r>
        <w:rPr>
          <w:rtl/>
        </w:rPr>
        <w:t xml:space="preserve"> </w:t>
      </w:r>
      <w:r w:rsidRPr="00EB561D">
        <w:rPr>
          <w:rtl/>
        </w:rPr>
        <w:t>غالبا</w:t>
      </w:r>
      <w:r>
        <w:rPr>
          <w:rFonts w:hint="cs"/>
          <w:rtl/>
        </w:rPr>
        <w:t>،</w:t>
      </w:r>
      <w:r>
        <w:rPr>
          <w:rtl/>
        </w:rPr>
        <w:t xml:space="preserve"> </w:t>
      </w:r>
      <w:r w:rsidRPr="00EB561D">
        <w:rPr>
          <w:rtl/>
        </w:rPr>
        <w:t>فالحزم</w:t>
      </w:r>
      <w:r>
        <w:rPr>
          <w:rtl/>
        </w:rPr>
        <w:t xml:space="preserve"> </w:t>
      </w:r>
      <w:r w:rsidRPr="00EB561D">
        <w:rPr>
          <w:rtl/>
        </w:rPr>
        <w:t>أن</w:t>
      </w:r>
      <w:r>
        <w:rPr>
          <w:rtl/>
        </w:rPr>
        <w:t xml:space="preserve"> </w:t>
      </w:r>
      <w:r w:rsidRPr="00EB561D">
        <w:rPr>
          <w:rtl/>
        </w:rPr>
        <w:t>يأخذ</w:t>
      </w:r>
      <w:r>
        <w:rPr>
          <w:rtl/>
        </w:rPr>
        <w:t xml:space="preserve"> </w:t>
      </w:r>
      <w:r w:rsidRPr="00EB561D">
        <w:rPr>
          <w:rtl/>
        </w:rPr>
        <w:t>من</w:t>
      </w:r>
      <w:r>
        <w:rPr>
          <w:rtl/>
        </w:rPr>
        <w:t xml:space="preserve"> </w:t>
      </w:r>
      <w:r w:rsidRPr="00EB561D">
        <w:rPr>
          <w:rtl/>
        </w:rPr>
        <w:t>كل</w:t>
      </w:r>
      <w:r>
        <w:rPr>
          <w:rtl/>
        </w:rPr>
        <w:t xml:space="preserve"> </w:t>
      </w:r>
      <w:r w:rsidRPr="00EB561D">
        <w:rPr>
          <w:rtl/>
        </w:rPr>
        <w:t>شيء</w:t>
      </w:r>
      <w:r>
        <w:rPr>
          <w:rtl/>
        </w:rPr>
        <w:t xml:space="preserve"> </w:t>
      </w:r>
      <w:r w:rsidRPr="00EB561D">
        <w:rPr>
          <w:rtl/>
        </w:rPr>
        <w:t>أحسنه)</w:t>
      </w:r>
      <w:r>
        <w:rPr>
          <w:rtl/>
        </w:rPr>
        <w:t xml:space="preserve"> </w:t>
      </w:r>
      <w:r w:rsidRPr="005422D7">
        <w:rPr>
          <w:rStyle w:val="af0"/>
          <w:sz w:val="24"/>
          <w:szCs w:val="24"/>
          <w:rtl/>
        </w:rPr>
        <w:t>(</w:t>
      </w:r>
      <w:r w:rsidRPr="005422D7">
        <w:rPr>
          <w:rStyle w:val="af0"/>
          <w:sz w:val="24"/>
          <w:szCs w:val="24"/>
          <w:rtl/>
        </w:rPr>
        <w:footnoteReference w:id="584"/>
      </w:r>
      <w:r w:rsidRPr="005422D7">
        <w:rPr>
          <w:rStyle w:val="af0"/>
          <w:sz w:val="24"/>
          <w:szCs w:val="24"/>
          <w:rtl/>
        </w:rPr>
        <w:t>)</w:t>
      </w:r>
      <w:r>
        <w:rPr>
          <w:rtl/>
        </w:rPr>
        <w:t xml:space="preserve"> </w:t>
      </w:r>
    </w:p>
    <w:p w14:paraId="47EA3C85" w14:textId="77777777" w:rsidR="00DB4E6A" w:rsidRDefault="00DB4E6A" w:rsidP="009F6B30">
      <w:pPr>
        <w:pStyle w:val="aaac"/>
        <w:rPr>
          <w:rtl/>
        </w:rPr>
      </w:pPr>
      <w:r w:rsidRPr="005F336A">
        <w:rPr>
          <w:rtl/>
        </w:rPr>
        <w:t>وأصل</w:t>
      </w:r>
      <w:r>
        <w:rPr>
          <w:rtl/>
        </w:rPr>
        <w:t xml:space="preserve"> </w:t>
      </w:r>
      <w:r w:rsidRPr="005F336A">
        <w:rPr>
          <w:rtl/>
        </w:rPr>
        <w:t>العلوم</w:t>
      </w:r>
      <w:r>
        <w:rPr>
          <w:rtl/>
        </w:rPr>
        <w:t xml:space="preserve"> </w:t>
      </w:r>
      <w:r w:rsidRPr="005F336A">
        <w:rPr>
          <w:rtl/>
        </w:rPr>
        <w:t>وأشرفها</w:t>
      </w:r>
      <w:r>
        <w:rPr>
          <w:rtl/>
        </w:rPr>
        <w:t xml:space="preserve"> </w:t>
      </w:r>
      <w:r w:rsidRPr="005F336A">
        <w:rPr>
          <w:rtl/>
        </w:rPr>
        <w:t>وأعلاها</w:t>
      </w:r>
      <w:r>
        <w:rPr>
          <w:rtl/>
        </w:rPr>
        <w:t xml:space="preserve"> </w:t>
      </w:r>
      <w:r w:rsidRPr="005F336A">
        <w:rPr>
          <w:rtl/>
        </w:rPr>
        <w:t>وأولاها</w:t>
      </w:r>
      <w:r>
        <w:rPr>
          <w:rtl/>
        </w:rPr>
        <w:t xml:space="preserve"> </w:t>
      </w:r>
      <w:r w:rsidRPr="005F336A">
        <w:rPr>
          <w:rtl/>
        </w:rPr>
        <w:t>معرفة</w:t>
      </w:r>
      <w:r>
        <w:rPr>
          <w:rtl/>
        </w:rPr>
        <w:t xml:space="preserve"> </w:t>
      </w:r>
      <w:r w:rsidRPr="005F336A">
        <w:rPr>
          <w:rtl/>
        </w:rPr>
        <w:t>ال</w:t>
      </w:r>
      <w:r>
        <w:rPr>
          <w:rFonts w:hint="cs"/>
          <w:rtl/>
        </w:rPr>
        <w:t>ل</w:t>
      </w:r>
      <w:r w:rsidRPr="005F336A">
        <w:rPr>
          <w:rtl/>
        </w:rPr>
        <w:t>ه</w:t>
      </w:r>
      <w:r>
        <w:rPr>
          <w:rtl/>
        </w:rPr>
        <w:t xml:space="preserve"> </w:t>
      </w:r>
      <w:r w:rsidRPr="005F336A">
        <w:rPr>
          <w:rtl/>
        </w:rPr>
        <w:t>تعالى</w:t>
      </w:r>
      <w:r>
        <w:rPr>
          <w:rtl/>
        </w:rPr>
        <w:t xml:space="preserve"> </w:t>
      </w:r>
      <w:r w:rsidRPr="005F336A">
        <w:rPr>
          <w:rtl/>
        </w:rPr>
        <w:t>والسلوك</w:t>
      </w:r>
      <w:r>
        <w:rPr>
          <w:rtl/>
        </w:rPr>
        <w:t xml:space="preserve"> </w:t>
      </w:r>
      <w:r w:rsidRPr="005F336A">
        <w:rPr>
          <w:rtl/>
        </w:rPr>
        <w:t>إليه</w:t>
      </w:r>
      <w:r>
        <w:rPr>
          <w:rFonts w:hint="cs"/>
          <w:rtl/>
        </w:rPr>
        <w:t xml:space="preserve"> ـ</w:t>
      </w:r>
      <w:r>
        <w:rPr>
          <w:rtl/>
        </w:rPr>
        <w:t xml:space="preserve"> </w:t>
      </w:r>
      <w:r w:rsidRPr="005F336A">
        <w:rPr>
          <w:rtl/>
        </w:rPr>
        <w:t>أو</w:t>
      </w:r>
      <w:r>
        <w:rPr>
          <w:rtl/>
        </w:rPr>
        <w:t xml:space="preserve"> </w:t>
      </w:r>
      <w:r w:rsidRPr="005F336A">
        <w:rPr>
          <w:rtl/>
        </w:rPr>
        <w:t>ما</w:t>
      </w:r>
      <w:r>
        <w:rPr>
          <w:rtl/>
        </w:rPr>
        <w:t xml:space="preserve"> </w:t>
      </w:r>
      <w:r w:rsidRPr="005F336A">
        <w:rPr>
          <w:rtl/>
        </w:rPr>
        <w:t>يسميه</w:t>
      </w:r>
      <w:r>
        <w:rPr>
          <w:rtl/>
        </w:rPr>
        <w:t xml:space="preserve"> </w:t>
      </w:r>
      <w:r w:rsidRPr="005F336A">
        <w:rPr>
          <w:rtl/>
        </w:rPr>
        <w:t>الغزالي</w:t>
      </w:r>
      <w:r>
        <w:rPr>
          <w:rtl/>
        </w:rPr>
        <w:t xml:space="preserve"> </w:t>
      </w:r>
      <w:r w:rsidRPr="005F336A">
        <w:rPr>
          <w:rtl/>
        </w:rPr>
        <w:t>بعلم</w:t>
      </w:r>
      <w:r>
        <w:rPr>
          <w:rtl/>
        </w:rPr>
        <w:t xml:space="preserve"> </w:t>
      </w:r>
      <w:r w:rsidRPr="005F336A">
        <w:rPr>
          <w:rtl/>
        </w:rPr>
        <w:t>الآخرة</w:t>
      </w:r>
      <w:r>
        <w:rPr>
          <w:rtl/>
        </w:rPr>
        <w:t xml:space="preserve"> </w:t>
      </w:r>
      <w:r>
        <w:rPr>
          <w:rFonts w:hint="cs"/>
          <w:rtl/>
        </w:rPr>
        <w:t xml:space="preserve">ـ </w:t>
      </w:r>
      <w:r w:rsidRPr="005F336A">
        <w:rPr>
          <w:rtl/>
        </w:rPr>
        <w:t>باعتباره</w:t>
      </w:r>
      <w:r>
        <w:rPr>
          <w:rtl/>
        </w:rPr>
        <w:t xml:space="preserve"> </w:t>
      </w:r>
      <w:r w:rsidRPr="005F336A">
        <w:rPr>
          <w:rtl/>
        </w:rPr>
        <w:t>الأصل</w:t>
      </w:r>
      <w:r>
        <w:rPr>
          <w:rtl/>
        </w:rPr>
        <w:t xml:space="preserve"> </w:t>
      </w:r>
      <w:r w:rsidRPr="005F336A">
        <w:rPr>
          <w:rtl/>
        </w:rPr>
        <w:t>الذي</w:t>
      </w:r>
      <w:r>
        <w:rPr>
          <w:rtl/>
        </w:rPr>
        <w:t xml:space="preserve"> </w:t>
      </w:r>
      <w:r w:rsidRPr="005F336A">
        <w:rPr>
          <w:rtl/>
        </w:rPr>
        <w:t>يرتبط</w:t>
      </w:r>
      <w:r>
        <w:rPr>
          <w:rtl/>
        </w:rPr>
        <w:t xml:space="preserve"> </w:t>
      </w:r>
      <w:r w:rsidRPr="005F336A">
        <w:rPr>
          <w:rtl/>
        </w:rPr>
        <w:t>بمدى</w:t>
      </w:r>
      <w:r>
        <w:rPr>
          <w:rtl/>
        </w:rPr>
        <w:t xml:space="preserve"> </w:t>
      </w:r>
      <w:r w:rsidRPr="005F336A">
        <w:rPr>
          <w:rtl/>
        </w:rPr>
        <w:t>العلم</w:t>
      </w:r>
      <w:r>
        <w:rPr>
          <w:rtl/>
        </w:rPr>
        <w:t xml:space="preserve"> </w:t>
      </w:r>
      <w:r w:rsidRPr="005F336A">
        <w:rPr>
          <w:rtl/>
        </w:rPr>
        <w:t>به</w:t>
      </w:r>
      <w:r>
        <w:rPr>
          <w:rtl/>
        </w:rPr>
        <w:t xml:space="preserve"> </w:t>
      </w:r>
      <w:r w:rsidRPr="005F336A">
        <w:rPr>
          <w:rtl/>
        </w:rPr>
        <w:t>كل</w:t>
      </w:r>
      <w:r>
        <w:rPr>
          <w:rtl/>
        </w:rPr>
        <w:t xml:space="preserve"> </w:t>
      </w:r>
      <w:r w:rsidRPr="005F336A">
        <w:rPr>
          <w:rtl/>
        </w:rPr>
        <w:t>التصرفات</w:t>
      </w:r>
      <w:r>
        <w:rPr>
          <w:rtl/>
        </w:rPr>
        <w:t xml:space="preserve"> </w:t>
      </w:r>
      <w:r w:rsidRPr="005F336A">
        <w:rPr>
          <w:rtl/>
        </w:rPr>
        <w:t>السلوكية</w:t>
      </w:r>
      <w:r>
        <w:rPr>
          <w:rtl/>
        </w:rPr>
        <w:t xml:space="preserve"> </w:t>
      </w:r>
      <w:r w:rsidRPr="005F336A">
        <w:rPr>
          <w:rtl/>
        </w:rPr>
        <w:t>في</w:t>
      </w:r>
      <w:r>
        <w:rPr>
          <w:rtl/>
        </w:rPr>
        <w:t xml:space="preserve"> </w:t>
      </w:r>
      <w:r w:rsidRPr="005F336A">
        <w:rPr>
          <w:rtl/>
        </w:rPr>
        <w:t>الدنيا</w:t>
      </w:r>
      <w:r>
        <w:rPr>
          <w:rFonts w:hint="cs"/>
          <w:rtl/>
        </w:rPr>
        <w:t>،</w:t>
      </w:r>
      <w:r>
        <w:rPr>
          <w:rtl/>
        </w:rPr>
        <w:t xml:space="preserve"> </w:t>
      </w:r>
      <w:r w:rsidRPr="005F336A">
        <w:rPr>
          <w:rtl/>
        </w:rPr>
        <w:t>ويرتبط</w:t>
      </w:r>
      <w:r>
        <w:rPr>
          <w:rtl/>
        </w:rPr>
        <w:t xml:space="preserve"> </w:t>
      </w:r>
      <w:r w:rsidRPr="005F336A">
        <w:rPr>
          <w:rtl/>
        </w:rPr>
        <w:t>به</w:t>
      </w:r>
      <w:r>
        <w:rPr>
          <w:rtl/>
        </w:rPr>
        <w:t xml:space="preserve"> </w:t>
      </w:r>
      <w:r w:rsidRPr="005F336A">
        <w:rPr>
          <w:rtl/>
        </w:rPr>
        <w:t>المصير</w:t>
      </w:r>
      <w:r>
        <w:rPr>
          <w:rtl/>
        </w:rPr>
        <w:t xml:space="preserve"> </w:t>
      </w:r>
      <w:r w:rsidRPr="005F336A">
        <w:rPr>
          <w:rtl/>
        </w:rPr>
        <w:t>الأبدي</w:t>
      </w:r>
      <w:r>
        <w:rPr>
          <w:rtl/>
        </w:rPr>
        <w:t xml:space="preserve"> </w:t>
      </w:r>
      <w:r w:rsidRPr="005F336A">
        <w:rPr>
          <w:rtl/>
        </w:rPr>
        <w:t>في</w:t>
      </w:r>
      <w:r>
        <w:rPr>
          <w:rtl/>
        </w:rPr>
        <w:t xml:space="preserve"> </w:t>
      </w:r>
      <w:r w:rsidRPr="005F336A">
        <w:rPr>
          <w:rtl/>
        </w:rPr>
        <w:t>الآخرة</w:t>
      </w:r>
      <w:r>
        <w:rPr>
          <w:rFonts w:hint="cs"/>
          <w:rtl/>
        </w:rPr>
        <w:t>.</w:t>
      </w:r>
    </w:p>
    <w:p w14:paraId="00209030" w14:textId="77777777" w:rsidR="00DB4E6A" w:rsidRDefault="00DB4E6A" w:rsidP="009F6B30">
      <w:pPr>
        <w:pStyle w:val="aaac"/>
        <w:rPr>
          <w:rStyle w:val="aaacChar"/>
          <w:rtl/>
        </w:rPr>
      </w:pPr>
      <w:r w:rsidRPr="005F336A">
        <w:rPr>
          <w:rtl/>
        </w:rPr>
        <w:t>ولكن</w:t>
      </w:r>
      <w:r>
        <w:rPr>
          <w:rtl/>
        </w:rPr>
        <w:t xml:space="preserve"> </w:t>
      </w:r>
      <w:r w:rsidRPr="005F336A">
        <w:rPr>
          <w:rtl/>
        </w:rPr>
        <w:t>أهميته</w:t>
      </w:r>
      <w:r>
        <w:rPr>
          <w:rtl/>
        </w:rPr>
        <w:t xml:space="preserve"> </w:t>
      </w:r>
      <w:r w:rsidRPr="005F336A">
        <w:rPr>
          <w:rtl/>
        </w:rPr>
        <w:t>مع</w:t>
      </w:r>
      <w:r>
        <w:rPr>
          <w:rtl/>
        </w:rPr>
        <w:t xml:space="preserve"> </w:t>
      </w:r>
      <w:r w:rsidRPr="005F336A">
        <w:rPr>
          <w:rtl/>
        </w:rPr>
        <w:t>ذلك</w:t>
      </w:r>
      <w:r>
        <w:rPr>
          <w:rtl/>
        </w:rPr>
        <w:t xml:space="preserve"> </w:t>
      </w:r>
      <w:r w:rsidRPr="005F336A">
        <w:rPr>
          <w:rtl/>
        </w:rPr>
        <w:t>في</w:t>
      </w:r>
      <w:r>
        <w:rPr>
          <w:rtl/>
        </w:rPr>
        <w:t xml:space="preserve"> </w:t>
      </w:r>
      <w:r w:rsidRPr="005F336A">
        <w:rPr>
          <w:rtl/>
        </w:rPr>
        <w:t>تصور</w:t>
      </w:r>
      <w:r>
        <w:rPr>
          <w:rtl/>
        </w:rPr>
        <w:t xml:space="preserve"> </w:t>
      </w:r>
      <w:r w:rsidRPr="005F336A">
        <w:rPr>
          <w:rtl/>
        </w:rPr>
        <w:t>الغزالي</w:t>
      </w:r>
      <w:r>
        <w:rPr>
          <w:rtl/>
        </w:rPr>
        <w:t xml:space="preserve"> </w:t>
      </w:r>
      <w:r w:rsidRPr="005F336A">
        <w:rPr>
          <w:rtl/>
        </w:rPr>
        <w:t>لا</w:t>
      </w:r>
      <w:r>
        <w:rPr>
          <w:rtl/>
        </w:rPr>
        <w:t xml:space="preserve"> </w:t>
      </w:r>
      <w:r w:rsidRPr="005F336A">
        <w:rPr>
          <w:rtl/>
        </w:rPr>
        <w:t>تعني</w:t>
      </w:r>
      <w:r>
        <w:rPr>
          <w:rtl/>
        </w:rPr>
        <w:t xml:space="preserve"> </w:t>
      </w:r>
      <w:r w:rsidRPr="005F336A">
        <w:rPr>
          <w:rtl/>
        </w:rPr>
        <w:t>النظر</w:t>
      </w:r>
      <w:r>
        <w:rPr>
          <w:rtl/>
        </w:rPr>
        <w:t xml:space="preserve"> </w:t>
      </w:r>
      <w:r w:rsidRPr="005F336A">
        <w:rPr>
          <w:rtl/>
        </w:rPr>
        <w:t>بعين</w:t>
      </w:r>
      <w:r>
        <w:rPr>
          <w:rtl/>
        </w:rPr>
        <w:t xml:space="preserve"> </w:t>
      </w:r>
      <w:r w:rsidRPr="005F336A">
        <w:rPr>
          <w:rtl/>
        </w:rPr>
        <w:t>الاحتقار</w:t>
      </w:r>
      <w:r>
        <w:rPr>
          <w:rtl/>
        </w:rPr>
        <w:t xml:space="preserve"> </w:t>
      </w:r>
      <w:r w:rsidRPr="005F336A">
        <w:rPr>
          <w:rtl/>
        </w:rPr>
        <w:t>إلى</w:t>
      </w:r>
      <w:r>
        <w:rPr>
          <w:rtl/>
        </w:rPr>
        <w:t xml:space="preserve"> </w:t>
      </w:r>
      <w:r w:rsidRPr="005F336A">
        <w:rPr>
          <w:rtl/>
        </w:rPr>
        <w:t>سائر</w:t>
      </w:r>
      <w:r>
        <w:rPr>
          <w:rtl/>
        </w:rPr>
        <w:t xml:space="preserve"> </w:t>
      </w:r>
      <w:r w:rsidRPr="005F336A">
        <w:rPr>
          <w:rtl/>
        </w:rPr>
        <w:t>العلوم</w:t>
      </w:r>
      <w:r>
        <w:rPr>
          <w:rtl/>
        </w:rPr>
        <w:t xml:space="preserve"> </w:t>
      </w:r>
      <w:r w:rsidRPr="005F336A">
        <w:rPr>
          <w:rtl/>
        </w:rPr>
        <w:t>الشرعية</w:t>
      </w:r>
      <w:r>
        <w:rPr>
          <w:rtl/>
        </w:rPr>
        <w:t xml:space="preserve"> </w:t>
      </w:r>
      <w:r w:rsidRPr="005F336A">
        <w:rPr>
          <w:rtl/>
        </w:rPr>
        <w:t>أو</w:t>
      </w:r>
      <w:r>
        <w:rPr>
          <w:rtl/>
        </w:rPr>
        <w:t xml:space="preserve"> </w:t>
      </w:r>
      <w:r w:rsidRPr="005F336A">
        <w:rPr>
          <w:rtl/>
        </w:rPr>
        <w:t>غيرها،</w:t>
      </w:r>
      <w:r>
        <w:rPr>
          <w:rtl/>
        </w:rPr>
        <w:t xml:space="preserve"> </w:t>
      </w:r>
      <w:r w:rsidRPr="005F336A">
        <w:rPr>
          <w:rtl/>
        </w:rPr>
        <w:t>يقول</w:t>
      </w:r>
      <w:r>
        <w:rPr>
          <w:rtl/>
        </w:rPr>
        <w:t xml:space="preserve"> </w:t>
      </w:r>
      <w:r w:rsidRPr="005F336A">
        <w:rPr>
          <w:rtl/>
        </w:rPr>
        <w:t>الغزالي:</w:t>
      </w:r>
      <w:r>
        <w:rPr>
          <w:rtl/>
        </w:rPr>
        <w:t xml:space="preserve"> </w:t>
      </w:r>
      <w:r w:rsidRPr="005F336A">
        <w:rPr>
          <w:rtl/>
        </w:rPr>
        <w:t>(لا</w:t>
      </w:r>
      <w:r>
        <w:rPr>
          <w:rtl/>
        </w:rPr>
        <w:t xml:space="preserve"> </w:t>
      </w:r>
      <w:r w:rsidRPr="005F336A">
        <w:rPr>
          <w:rtl/>
        </w:rPr>
        <w:t>تفهمن</w:t>
      </w:r>
      <w:r>
        <w:rPr>
          <w:rtl/>
        </w:rPr>
        <w:t xml:space="preserve"> </w:t>
      </w:r>
      <w:r w:rsidRPr="005F336A">
        <w:rPr>
          <w:rtl/>
        </w:rPr>
        <w:t>من</w:t>
      </w:r>
      <w:r>
        <w:rPr>
          <w:rtl/>
        </w:rPr>
        <w:t xml:space="preserve"> </w:t>
      </w:r>
      <w:r>
        <w:rPr>
          <w:rFonts w:hint="cs"/>
          <w:rtl/>
        </w:rPr>
        <w:t>غ</w:t>
      </w:r>
      <w:r w:rsidRPr="005F336A">
        <w:rPr>
          <w:rtl/>
        </w:rPr>
        <w:t>لونا</w:t>
      </w:r>
      <w:r>
        <w:rPr>
          <w:rtl/>
        </w:rPr>
        <w:t xml:space="preserve"> </w:t>
      </w:r>
      <w:r w:rsidRPr="005F336A">
        <w:rPr>
          <w:rtl/>
        </w:rPr>
        <w:t>في</w:t>
      </w:r>
      <w:r>
        <w:rPr>
          <w:rtl/>
        </w:rPr>
        <w:t xml:space="preserve"> </w:t>
      </w:r>
      <w:r w:rsidRPr="005F336A">
        <w:rPr>
          <w:rtl/>
        </w:rPr>
        <w:t>الثناء</w:t>
      </w:r>
      <w:r>
        <w:rPr>
          <w:rtl/>
        </w:rPr>
        <w:t xml:space="preserve"> </w:t>
      </w:r>
      <w:r w:rsidRPr="005F336A">
        <w:rPr>
          <w:rtl/>
        </w:rPr>
        <w:t>ع</w:t>
      </w:r>
      <w:r>
        <w:rPr>
          <w:rFonts w:hint="cs"/>
          <w:rtl/>
        </w:rPr>
        <w:t>ل</w:t>
      </w:r>
      <w:r w:rsidRPr="005F336A">
        <w:rPr>
          <w:rtl/>
        </w:rPr>
        <w:t>ى</w:t>
      </w:r>
      <w:r>
        <w:rPr>
          <w:rtl/>
        </w:rPr>
        <w:t xml:space="preserve"> </w:t>
      </w:r>
      <w:r w:rsidRPr="005F336A">
        <w:rPr>
          <w:rtl/>
        </w:rPr>
        <w:t>علم</w:t>
      </w:r>
      <w:r>
        <w:rPr>
          <w:rtl/>
        </w:rPr>
        <w:t xml:space="preserve"> </w:t>
      </w:r>
      <w:r w:rsidRPr="005F336A">
        <w:rPr>
          <w:rtl/>
        </w:rPr>
        <w:t>الآخرة</w:t>
      </w:r>
      <w:r>
        <w:rPr>
          <w:rtl/>
        </w:rPr>
        <w:t xml:space="preserve"> </w:t>
      </w:r>
      <w:r w:rsidRPr="005F336A">
        <w:rPr>
          <w:rtl/>
        </w:rPr>
        <w:t>تهجين</w:t>
      </w:r>
      <w:r>
        <w:rPr>
          <w:rtl/>
        </w:rPr>
        <w:t xml:space="preserve"> </w:t>
      </w:r>
      <w:r w:rsidRPr="005F336A">
        <w:rPr>
          <w:rtl/>
        </w:rPr>
        <w:t>هذه</w:t>
      </w:r>
      <w:r>
        <w:rPr>
          <w:rtl/>
        </w:rPr>
        <w:t xml:space="preserve"> </w:t>
      </w:r>
      <w:r w:rsidRPr="005F336A">
        <w:rPr>
          <w:rtl/>
        </w:rPr>
        <w:t>العلوم،</w:t>
      </w:r>
      <w:r>
        <w:rPr>
          <w:rtl/>
        </w:rPr>
        <w:t xml:space="preserve"> </w:t>
      </w:r>
      <w:r w:rsidRPr="005F336A">
        <w:rPr>
          <w:rtl/>
        </w:rPr>
        <w:t>فالمتكلفون</w:t>
      </w:r>
      <w:r>
        <w:rPr>
          <w:rtl/>
        </w:rPr>
        <w:t xml:space="preserve"> </w:t>
      </w:r>
      <w:r w:rsidRPr="005F336A">
        <w:rPr>
          <w:rtl/>
        </w:rPr>
        <w:t>بالعلوم</w:t>
      </w:r>
      <w:r>
        <w:rPr>
          <w:rtl/>
        </w:rPr>
        <w:t xml:space="preserve"> </w:t>
      </w:r>
      <w:r w:rsidRPr="005F336A">
        <w:rPr>
          <w:rtl/>
        </w:rPr>
        <w:t>كالمتكلفين</w:t>
      </w:r>
      <w:r>
        <w:rPr>
          <w:rtl/>
        </w:rPr>
        <w:t xml:space="preserve"> </w:t>
      </w:r>
      <w:r w:rsidRPr="005F336A">
        <w:rPr>
          <w:rtl/>
        </w:rPr>
        <w:t>بالثغور</w:t>
      </w:r>
      <w:r>
        <w:rPr>
          <w:rtl/>
        </w:rPr>
        <w:t xml:space="preserve"> </w:t>
      </w:r>
      <w:r w:rsidRPr="005F336A">
        <w:rPr>
          <w:rtl/>
        </w:rPr>
        <w:t>والمرابطين</w:t>
      </w:r>
      <w:r>
        <w:rPr>
          <w:rtl/>
        </w:rPr>
        <w:t xml:space="preserve"> </w:t>
      </w:r>
      <w:r w:rsidRPr="005F336A">
        <w:rPr>
          <w:rtl/>
        </w:rPr>
        <w:t>لها</w:t>
      </w:r>
      <w:r>
        <w:rPr>
          <w:rtl/>
        </w:rPr>
        <w:t xml:space="preserve"> </w:t>
      </w:r>
      <w:r w:rsidRPr="005F336A">
        <w:rPr>
          <w:rtl/>
        </w:rPr>
        <w:t>والغزاة</w:t>
      </w:r>
      <w:r>
        <w:rPr>
          <w:rtl/>
        </w:rPr>
        <w:t xml:space="preserve"> </w:t>
      </w:r>
      <w:r w:rsidRPr="005F336A">
        <w:rPr>
          <w:rtl/>
        </w:rPr>
        <w:t>والمجاهدين</w:t>
      </w:r>
      <w:r>
        <w:rPr>
          <w:rtl/>
        </w:rPr>
        <w:t xml:space="preserve"> </w:t>
      </w:r>
      <w:r w:rsidRPr="005F336A">
        <w:rPr>
          <w:rtl/>
        </w:rPr>
        <w:t>في</w:t>
      </w:r>
      <w:r>
        <w:rPr>
          <w:rtl/>
        </w:rPr>
        <w:t xml:space="preserve"> </w:t>
      </w:r>
      <w:r w:rsidRPr="005F336A">
        <w:rPr>
          <w:rtl/>
        </w:rPr>
        <w:t>سبيل</w:t>
      </w:r>
      <w:r>
        <w:rPr>
          <w:rtl/>
        </w:rPr>
        <w:t xml:space="preserve"> </w:t>
      </w:r>
      <w:r w:rsidRPr="005F336A">
        <w:rPr>
          <w:rtl/>
        </w:rPr>
        <w:t>الله،</w:t>
      </w:r>
      <w:r>
        <w:rPr>
          <w:rtl/>
        </w:rPr>
        <w:t xml:space="preserve"> </w:t>
      </w:r>
      <w:r w:rsidRPr="005F336A">
        <w:rPr>
          <w:rtl/>
        </w:rPr>
        <w:t>منهم</w:t>
      </w:r>
      <w:r>
        <w:rPr>
          <w:rtl/>
        </w:rPr>
        <w:t xml:space="preserve"> </w:t>
      </w:r>
      <w:r w:rsidRPr="005F336A">
        <w:rPr>
          <w:rtl/>
        </w:rPr>
        <w:t>المقاتل</w:t>
      </w:r>
      <w:r>
        <w:rPr>
          <w:rtl/>
        </w:rPr>
        <w:t xml:space="preserve"> </w:t>
      </w:r>
      <w:r w:rsidRPr="005F336A">
        <w:rPr>
          <w:rtl/>
        </w:rPr>
        <w:t>ومنهم</w:t>
      </w:r>
      <w:r>
        <w:rPr>
          <w:rtl/>
        </w:rPr>
        <w:t xml:space="preserve"> </w:t>
      </w:r>
      <w:r w:rsidRPr="005F336A">
        <w:rPr>
          <w:rtl/>
        </w:rPr>
        <w:t>الذي</w:t>
      </w:r>
      <w:r>
        <w:rPr>
          <w:rtl/>
        </w:rPr>
        <w:t xml:space="preserve"> </w:t>
      </w:r>
      <w:r w:rsidRPr="005F336A">
        <w:rPr>
          <w:rtl/>
        </w:rPr>
        <w:t>يسقيهم</w:t>
      </w:r>
      <w:r>
        <w:rPr>
          <w:rtl/>
        </w:rPr>
        <w:t xml:space="preserve"> </w:t>
      </w:r>
      <w:r w:rsidRPr="005F336A">
        <w:rPr>
          <w:rtl/>
        </w:rPr>
        <w:t>الماء</w:t>
      </w:r>
      <w:r>
        <w:rPr>
          <w:rFonts w:hint="cs"/>
          <w:rtl/>
        </w:rPr>
        <w:t>،</w:t>
      </w:r>
      <w:r>
        <w:rPr>
          <w:rtl/>
        </w:rPr>
        <w:t xml:space="preserve"> </w:t>
      </w:r>
      <w:r w:rsidRPr="005F336A">
        <w:rPr>
          <w:rtl/>
        </w:rPr>
        <w:t>ومنهم</w:t>
      </w:r>
      <w:r>
        <w:rPr>
          <w:rtl/>
        </w:rPr>
        <w:t xml:space="preserve"> </w:t>
      </w:r>
      <w:r w:rsidRPr="005F336A">
        <w:rPr>
          <w:rtl/>
        </w:rPr>
        <w:t>الذي</w:t>
      </w:r>
      <w:r>
        <w:rPr>
          <w:rtl/>
        </w:rPr>
        <w:t xml:space="preserve"> </w:t>
      </w:r>
      <w:r w:rsidRPr="005F336A">
        <w:rPr>
          <w:rtl/>
        </w:rPr>
        <w:t>يحفظ</w:t>
      </w:r>
      <w:r>
        <w:rPr>
          <w:rtl/>
        </w:rPr>
        <w:t xml:space="preserve"> </w:t>
      </w:r>
      <w:r w:rsidRPr="005F336A">
        <w:rPr>
          <w:rtl/>
        </w:rPr>
        <w:t>دوا</w:t>
      </w:r>
      <w:r>
        <w:rPr>
          <w:rFonts w:hint="cs"/>
          <w:rtl/>
        </w:rPr>
        <w:t>ب</w:t>
      </w:r>
      <w:r w:rsidRPr="005F336A">
        <w:rPr>
          <w:rtl/>
        </w:rPr>
        <w:t>هم،</w:t>
      </w:r>
      <w:r>
        <w:rPr>
          <w:rtl/>
        </w:rPr>
        <w:t xml:space="preserve"> </w:t>
      </w:r>
      <w:r w:rsidRPr="005F336A">
        <w:rPr>
          <w:rtl/>
        </w:rPr>
        <w:t>ولا</w:t>
      </w:r>
      <w:r>
        <w:rPr>
          <w:rtl/>
        </w:rPr>
        <w:t xml:space="preserve"> </w:t>
      </w:r>
      <w:r w:rsidRPr="005F336A">
        <w:rPr>
          <w:rtl/>
        </w:rPr>
        <w:t>ينفك</w:t>
      </w:r>
      <w:r>
        <w:rPr>
          <w:rtl/>
        </w:rPr>
        <w:t xml:space="preserve"> </w:t>
      </w:r>
      <w:r w:rsidRPr="005F336A">
        <w:rPr>
          <w:rtl/>
        </w:rPr>
        <w:t>أحد</w:t>
      </w:r>
      <w:r>
        <w:rPr>
          <w:rtl/>
        </w:rPr>
        <w:t xml:space="preserve"> </w:t>
      </w:r>
      <w:r w:rsidRPr="005F336A">
        <w:rPr>
          <w:rtl/>
        </w:rPr>
        <w:t>منهم</w:t>
      </w:r>
      <w:r>
        <w:rPr>
          <w:rtl/>
        </w:rPr>
        <w:t xml:space="preserve"> </w:t>
      </w:r>
      <w:r w:rsidRPr="005F336A">
        <w:rPr>
          <w:rtl/>
        </w:rPr>
        <w:t>من</w:t>
      </w:r>
      <w:r>
        <w:rPr>
          <w:rtl/>
        </w:rPr>
        <w:t xml:space="preserve"> </w:t>
      </w:r>
      <w:r w:rsidRPr="005F336A">
        <w:rPr>
          <w:rtl/>
        </w:rPr>
        <w:t>أجر)</w:t>
      </w:r>
      <w:r w:rsidRPr="005422D7">
        <w:rPr>
          <w:rStyle w:val="af0"/>
          <w:sz w:val="24"/>
          <w:szCs w:val="24"/>
          <w:rtl/>
        </w:rPr>
        <w:t>(</w:t>
      </w:r>
      <w:r w:rsidRPr="005422D7">
        <w:rPr>
          <w:rStyle w:val="af0"/>
          <w:sz w:val="24"/>
          <w:szCs w:val="24"/>
          <w:rtl/>
        </w:rPr>
        <w:footnoteReference w:id="585"/>
      </w:r>
      <w:r w:rsidRPr="005422D7">
        <w:rPr>
          <w:rStyle w:val="af0"/>
          <w:sz w:val="24"/>
          <w:szCs w:val="24"/>
          <w:rtl/>
        </w:rPr>
        <w:t>)</w:t>
      </w:r>
      <w:r>
        <w:rPr>
          <w:rStyle w:val="aaacChar"/>
          <w:rtl/>
        </w:rPr>
        <w:t xml:space="preserve"> </w:t>
      </w:r>
    </w:p>
    <w:p w14:paraId="7C483B0E" w14:textId="77777777" w:rsidR="00DB4E6A" w:rsidRPr="00EB561D" w:rsidRDefault="00DB4E6A" w:rsidP="009F6B30">
      <w:pPr>
        <w:pStyle w:val="aaac"/>
        <w:rPr>
          <w:rStyle w:val="aaacChar"/>
          <w:rtl/>
        </w:rPr>
      </w:pPr>
      <w:r w:rsidRPr="00EB561D">
        <w:rPr>
          <w:rStyle w:val="aaacChar"/>
          <w:rtl/>
        </w:rPr>
        <w:t>ولذلك</w:t>
      </w:r>
      <w:r>
        <w:rPr>
          <w:rStyle w:val="aaacChar"/>
          <w:rtl/>
        </w:rPr>
        <w:t xml:space="preserve"> </w:t>
      </w:r>
      <w:r w:rsidRPr="00EB561D">
        <w:rPr>
          <w:rStyle w:val="aaacChar"/>
          <w:rtl/>
        </w:rPr>
        <w:t>فإن</w:t>
      </w:r>
      <w:r>
        <w:rPr>
          <w:rStyle w:val="aaacChar"/>
          <w:rtl/>
        </w:rPr>
        <w:t xml:space="preserve"> </w:t>
      </w:r>
      <w:r w:rsidRPr="00EB561D">
        <w:rPr>
          <w:rStyle w:val="aaacChar"/>
          <w:rtl/>
        </w:rPr>
        <w:t>التفاضيل</w:t>
      </w:r>
      <w:r>
        <w:rPr>
          <w:rStyle w:val="aaacChar"/>
          <w:rtl/>
        </w:rPr>
        <w:t xml:space="preserve"> </w:t>
      </w:r>
      <w:r w:rsidRPr="00EB561D">
        <w:rPr>
          <w:rStyle w:val="aaacChar"/>
          <w:rtl/>
        </w:rPr>
        <w:t>بين</w:t>
      </w:r>
      <w:r>
        <w:rPr>
          <w:rStyle w:val="aaacChar"/>
          <w:rtl/>
        </w:rPr>
        <w:t xml:space="preserve"> </w:t>
      </w:r>
      <w:r w:rsidRPr="00EB561D">
        <w:rPr>
          <w:rStyle w:val="aaacChar"/>
          <w:rtl/>
        </w:rPr>
        <w:t>هذه</w:t>
      </w:r>
      <w:r>
        <w:rPr>
          <w:rStyle w:val="aaacChar"/>
          <w:rtl/>
        </w:rPr>
        <w:t xml:space="preserve"> </w:t>
      </w:r>
      <w:r w:rsidRPr="00EB561D">
        <w:rPr>
          <w:rStyle w:val="aaacChar"/>
          <w:rtl/>
        </w:rPr>
        <w:t>العلوم</w:t>
      </w:r>
      <w:r>
        <w:rPr>
          <w:rStyle w:val="aaacChar"/>
          <w:rtl/>
        </w:rPr>
        <w:t xml:space="preserve"> </w:t>
      </w:r>
      <w:r w:rsidRPr="00EB561D">
        <w:rPr>
          <w:rStyle w:val="aaacChar"/>
          <w:rtl/>
        </w:rPr>
        <w:t>نسبي</w:t>
      </w:r>
      <w:r>
        <w:rPr>
          <w:rStyle w:val="aaacChar"/>
          <w:rFonts w:hint="cs"/>
          <w:rtl/>
        </w:rPr>
        <w:t>،</w:t>
      </w:r>
      <w:r>
        <w:rPr>
          <w:rStyle w:val="aaacChar"/>
          <w:rtl/>
        </w:rPr>
        <w:t xml:space="preserve"> </w:t>
      </w:r>
      <w:r w:rsidRPr="00EB561D">
        <w:rPr>
          <w:rStyle w:val="aaacChar"/>
          <w:rtl/>
        </w:rPr>
        <w:t>ومعرفة</w:t>
      </w:r>
      <w:r>
        <w:rPr>
          <w:rStyle w:val="aaacChar"/>
          <w:rtl/>
        </w:rPr>
        <w:t xml:space="preserve"> </w:t>
      </w:r>
      <w:r w:rsidRPr="00EB561D">
        <w:rPr>
          <w:rStyle w:val="aaacChar"/>
          <w:rtl/>
        </w:rPr>
        <w:t>الله</w:t>
      </w:r>
      <w:r>
        <w:rPr>
          <w:rStyle w:val="aaacChar"/>
          <w:rtl/>
        </w:rPr>
        <w:t xml:space="preserve"> </w:t>
      </w:r>
      <w:r w:rsidRPr="00EB561D">
        <w:rPr>
          <w:rStyle w:val="aaacChar"/>
          <w:rtl/>
        </w:rPr>
        <w:t>تعالى</w:t>
      </w:r>
      <w:r>
        <w:rPr>
          <w:rStyle w:val="aaacChar"/>
          <w:rtl/>
        </w:rPr>
        <w:t xml:space="preserve"> </w:t>
      </w:r>
      <w:r w:rsidRPr="00EB561D">
        <w:rPr>
          <w:rStyle w:val="aaacChar"/>
          <w:rtl/>
        </w:rPr>
        <w:t>التي</w:t>
      </w:r>
      <w:r>
        <w:rPr>
          <w:rStyle w:val="aaacChar"/>
          <w:rtl/>
        </w:rPr>
        <w:t xml:space="preserve"> </w:t>
      </w:r>
      <w:r w:rsidRPr="00EB561D">
        <w:rPr>
          <w:rStyle w:val="aaacChar"/>
          <w:rtl/>
        </w:rPr>
        <w:t>هي</w:t>
      </w:r>
      <w:r>
        <w:rPr>
          <w:rStyle w:val="aaacChar"/>
          <w:rtl/>
        </w:rPr>
        <w:t xml:space="preserve"> </w:t>
      </w:r>
      <w:r w:rsidRPr="00EB561D">
        <w:rPr>
          <w:rStyle w:val="aaacChar"/>
          <w:rtl/>
        </w:rPr>
        <w:t>الأصل</w:t>
      </w:r>
      <w:r>
        <w:rPr>
          <w:rStyle w:val="aaacChar"/>
          <w:rtl/>
        </w:rPr>
        <w:t xml:space="preserve"> </w:t>
      </w:r>
      <w:r w:rsidRPr="00EB561D">
        <w:rPr>
          <w:rStyle w:val="aaacChar"/>
          <w:rtl/>
        </w:rPr>
        <w:t>الأول</w:t>
      </w:r>
      <w:r>
        <w:rPr>
          <w:rStyle w:val="aaacChar"/>
          <w:rtl/>
        </w:rPr>
        <w:t xml:space="preserve"> </w:t>
      </w:r>
      <w:r w:rsidRPr="00EB561D">
        <w:rPr>
          <w:rStyle w:val="aaacChar"/>
          <w:rtl/>
        </w:rPr>
        <w:t>لكل</w:t>
      </w:r>
      <w:r>
        <w:rPr>
          <w:rStyle w:val="aaacChar"/>
          <w:rtl/>
        </w:rPr>
        <w:t xml:space="preserve"> </w:t>
      </w:r>
      <w:r w:rsidRPr="00EB561D">
        <w:rPr>
          <w:rStyle w:val="aaacChar"/>
          <w:rtl/>
        </w:rPr>
        <w:t>المعارف</w:t>
      </w:r>
      <w:r>
        <w:rPr>
          <w:rStyle w:val="aaacChar"/>
          <w:rtl/>
        </w:rPr>
        <w:t xml:space="preserve"> </w:t>
      </w:r>
      <w:r w:rsidRPr="00EB561D">
        <w:rPr>
          <w:rStyle w:val="aaacChar"/>
          <w:rtl/>
        </w:rPr>
        <w:t>لا</w:t>
      </w:r>
      <w:r>
        <w:rPr>
          <w:rStyle w:val="aaacChar"/>
          <w:rtl/>
        </w:rPr>
        <w:t xml:space="preserve"> </w:t>
      </w:r>
      <w:r w:rsidRPr="00EB561D">
        <w:rPr>
          <w:rStyle w:val="aaacChar"/>
          <w:rtl/>
        </w:rPr>
        <w:t>تحجب</w:t>
      </w:r>
      <w:r>
        <w:rPr>
          <w:rStyle w:val="aaacChar"/>
          <w:rtl/>
        </w:rPr>
        <w:t xml:space="preserve"> </w:t>
      </w:r>
      <w:r w:rsidRPr="00EB561D">
        <w:rPr>
          <w:rStyle w:val="aaacChar"/>
          <w:rtl/>
        </w:rPr>
        <w:t>عن</w:t>
      </w:r>
      <w:r>
        <w:rPr>
          <w:rStyle w:val="aaacChar"/>
          <w:rtl/>
        </w:rPr>
        <w:t xml:space="preserve"> </w:t>
      </w:r>
      <w:r w:rsidRPr="00EB561D">
        <w:rPr>
          <w:rStyle w:val="aaacChar"/>
          <w:rtl/>
        </w:rPr>
        <w:t>غيرها</w:t>
      </w:r>
      <w:r>
        <w:rPr>
          <w:rStyle w:val="aaacChar"/>
          <w:rtl/>
        </w:rPr>
        <w:t xml:space="preserve"> </w:t>
      </w:r>
      <w:r w:rsidRPr="00EB561D">
        <w:rPr>
          <w:rStyle w:val="aaacChar"/>
          <w:rtl/>
        </w:rPr>
        <w:t>من</w:t>
      </w:r>
      <w:r>
        <w:rPr>
          <w:rStyle w:val="aaacChar"/>
          <w:rtl/>
        </w:rPr>
        <w:t xml:space="preserve"> </w:t>
      </w:r>
      <w:r w:rsidRPr="00EB561D">
        <w:rPr>
          <w:rStyle w:val="aaacChar"/>
          <w:rtl/>
        </w:rPr>
        <w:t>العلوم،</w:t>
      </w:r>
      <w:r>
        <w:rPr>
          <w:rStyle w:val="aaacChar"/>
          <w:rtl/>
        </w:rPr>
        <w:t xml:space="preserve"> </w:t>
      </w:r>
      <w:r w:rsidRPr="00EB561D">
        <w:rPr>
          <w:rStyle w:val="aaacChar"/>
          <w:rtl/>
        </w:rPr>
        <w:t>بل</w:t>
      </w:r>
      <w:r>
        <w:rPr>
          <w:rStyle w:val="aaacChar"/>
          <w:rtl/>
        </w:rPr>
        <w:t xml:space="preserve"> </w:t>
      </w:r>
      <w:r w:rsidRPr="00EB561D">
        <w:rPr>
          <w:rStyle w:val="aaacChar"/>
          <w:rtl/>
        </w:rPr>
        <w:t>إنها</w:t>
      </w:r>
      <w:r>
        <w:rPr>
          <w:rStyle w:val="aaacChar"/>
          <w:rtl/>
        </w:rPr>
        <w:t xml:space="preserve"> ـ</w:t>
      </w:r>
      <w:r>
        <w:rPr>
          <w:rStyle w:val="aaacChar"/>
          <w:rFonts w:hint="cs"/>
          <w:rtl/>
        </w:rPr>
        <w:t xml:space="preserve"> </w:t>
      </w:r>
      <w:r w:rsidRPr="00EB561D">
        <w:rPr>
          <w:rStyle w:val="aaacChar"/>
          <w:rtl/>
        </w:rPr>
        <w:t>كما</w:t>
      </w:r>
      <w:r>
        <w:rPr>
          <w:rStyle w:val="aaacChar"/>
          <w:rtl/>
        </w:rPr>
        <w:t xml:space="preserve"> </w:t>
      </w:r>
      <w:r w:rsidRPr="00EB561D">
        <w:rPr>
          <w:rStyle w:val="aaacChar"/>
          <w:rtl/>
        </w:rPr>
        <w:t>رأينا</w:t>
      </w:r>
      <w:r>
        <w:rPr>
          <w:rStyle w:val="aaacChar"/>
          <w:rtl/>
        </w:rPr>
        <w:t xml:space="preserve"> </w:t>
      </w:r>
      <w:r w:rsidRPr="00EB561D">
        <w:rPr>
          <w:rStyle w:val="aaacChar"/>
          <w:rtl/>
        </w:rPr>
        <w:t>من</w:t>
      </w:r>
      <w:r>
        <w:rPr>
          <w:rStyle w:val="aaacChar"/>
          <w:rtl/>
        </w:rPr>
        <w:t xml:space="preserve"> </w:t>
      </w:r>
      <w:r w:rsidRPr="00EB561D">
        <w:rPr>
          <w:rStyle w:val="aaacChar"/>
          <w:rtl/>
        </w:rPr>
        <w:t>قبل</w:t>
      </w:r>
      <w:r>
        <w:rPr>
          <w:rStyle w:val="aaacChar"/>
          <w:rFonts w:hint="cs"/>
          <w:rtl/>
        </w:rPr>
        <w:t xml:space="preserve"> </w:t>
      </w:r>
      <w:r>
        <w:rPr>
          <w:rStyle w:val="aaacChar"/>
          <w:rtl/>
        </w:rPr>
        <w:t xml:space="preserve">ـ </w:t>
      </w:r>
      <w:r w:rsidRPr="00EB561D">
        <w:rPr>
          <w:rStyle w:val="aaacChar"/>
          <w:rtl/>
        </w:rPr>
        <w:t>لا</w:t>
      </w:r>
      <w:r>
        <w:rPr>
          <w:rStyle w:val="aaacChar"/>
          <w:rtl/>
        </w:rPr>
        <w:t xml:space="preserve"> </w:t>
      </w:r>
      <w:r w:rsidRPr="00EB561D">
        <w:rPr>
          <w:rStyle w:val="aaacChar"/>
          <w:rtl/>
        </w:rPr>
        <w:t>تكمل</w:t>
      </w:r>
      <w:r>
        <w:rPr>
          <w:rStyle w:val="aaacChar"/>
          <w:rtl/>
        </w:rPr>
        <w:t xml:space="preserve"> </w:t>
      </w:r>
      <w:r w:rsidRPr="00EB561D">
        <w:rPr>
          <w:rStyle w:val="aaacChar"/>
          <w:rtl/>
        </w:rPr>
        <w:t>إلا</w:t>
      </w:r>
      <w:r>
        <w:rPr>
          <w:rStyle w:val="aaacChar"/>
          <w:rtl/>
        </w:rPr>
        <w:t xml:space="preserve"> </w:t>
      </w:r>
      <w:r w:rsidRPr="00EB561D">
        <w:rPr>
          <w:rStyle w:val="aaacChar"/>
          <w:rtl/>
        </w:rPr>
        <w:t>بها،</w:t>
      </w:r>
      <w:r>
        <w:rPr>
          <w:rStyle w:val="aaacChar"/>
          <w:rtl/>
        </w:rPr>
        <w:t xml:space="preserve"> </w:t>
      </w:r>
      <w:r w:rsidRPr="00EB561D">
        <w:rPr>
          <w:rStyle w:val="aaacChar"/>
          <w:rtl/>
        </w:rPr>
        <w:t>فكل</w:t>
      </w:r>
      <w:r>
        <w:rPr>
          <w:rStyle w:val="aaacChar"/>
          <w:rtl/>
        </w:rPr>
        <w:t xml:space="preserve"> </w:t>
      </w:r>
      <w:r w:rsidRPr="00EB561D">
        <w:rPr>
          <w:rStyle w:val="aaacChar"/>
          <w:rtl/>
        </w:rPr>
        <w:t>ما</w:t>
      </w:r>
      <w:r>
        <w:rPr>
          <w:rStyle w:val="aaacChar"/>
          <w:rtl/>
        </w:rPr>
        <w:t xml:space="preserve"> </w:t>
      </w:r>
      <w:r w:rsidRPr="00EB561D">
        <w:rPr>
          <w:rStyle w:val="aaacChar"/>
          <w:rtl/>
        </w:rPr>
        <w:t>في</w:t>
      </w:r>
      <w:r>
        <w:rPr>
          <w:rStyle w:val="aaacChar"/>
          <w:rtl/>
        </w:rPr>
        <w:t xml:space="preserve"> </w:t>
      </w:r>
      <w:r w:rsidRPr="00EB561D">
        <w:rPr>
          <w:rStyle w:val="aaacChar"/>
          <w:rtl/>
        </w:rPr>
        <w:t>الكون</w:t>
      </w:r>
      <w:r>
        <w:rPr>
          <w:rStyle w:val="aaacChar"/>
          <w:rtl/>
        </w:rPr>
        <w:t xml:space="preserve"> </w:t>
      </w:r>
      <w:r w:rsidRPr="00EB561D">
        <w:rPr>
          <w:rStyle w:val="aaacChar"/>
          <w:rtl/>
        </w:rPr>
        <w:t>من</w:t>
      </w:r>
      <w:r>
        <w:rPr>
          <w:rStyle w:val="aaacChar"/>
          <w:rtl/>
        </w:rPr>
        <w:t xml:space="preserve"> </w:t>
      </w:r>
      <w:r w:rsidRPr="00EB561D">
        <w:rPr>
          <w:rStyle w:val="aaacChar"/>
          <w:rtl/>
        </w:rPr>
        <w:t>أفعال</w:t>
      </w:r>
      <w:r>
        <w:rPr>
          <w:rStyle w:val="aaacChar"/>
          <w:rtl/>
        </w:rPr>
        <w:t xml:space="preserve"> </w:t>
      </w:r>
      <w:r w:rsidRPr="00EB561D">
        <w:rPr>
          <w:rStyle w:val="aaacChar"/>
          <w:rtl/>
        </w:rPr>
        <w:t>الله</w:t>
      </w:r>
      <w:r>
        <w:rPr>
          <w:rStyle w:val="aaacChar"/>
          <w:rtl/>
        </w:rPr>
        <w:t xml:space="preserve"> </w:t>
      </w:r>
      <w:r w:rsidRPr="00EB561D">
        <w:rPr>
          <w:rStyle w:val="aaacChar"/>
          <w:rtl/>
        </w:rPr>
        <w:t>وتقديراته،</w:t>
      </w:r>
      <w:r>
        <w:rPr>
          <w:rStyle w:val="aaacChar"/>
          <w:rtl/>
        </w:rPr>
        <w:t xml:space="preserve"> </w:t>
      </w:r>
      <w:r w:rsidRPr="00EB561D">
        <w:rPr>
          <w:rStyle w:val="aaacChar"/>
          <w:rtl/>
        </w:rPr>
        <w:t>يقول</w:t>
      </w:r>
      <w:r>
        <w:rPr>
          <w:rStyle w:val="aaacChar"/>
          <w:rtl/>
        </w:rPr>
        <w:t xml:space="preserve"> </w:t>
      </w:r>
      <w:r w:rsidRPr="00EB561D">
        <w:rPr>
          <w:rStyle w:val="aaacChar"/>
          <w:rtl/>
        </w:rPr>
        <w:t>الغزالي:</w:t>
      </w:r>
      <w:r>
        <w:rPr>
          <w:rStyle w:val="aaacChar"/>
          <w:rtl/>
        </w:rPr>
        <w:t xml:space="preserve"> </w:t>
      </w:r>
      <w:r w:rsidRPr="00EB561D">
        <w:rPr>
          <w:rStyle w:val="aaacChar"/>
          <w:rtl/>
        </w:rPr>
        <w:t>(من</w:t>
      </w:r>
      <w:r>
        <w:rPr>
          <w:rStyle w:val="aaacChar"/>
          <w:rtl/>
        </w:rPr>
        <w:t xml:space="preserve"> </w:t>
      </w:r>
      <w:r w:rsidRPr="00EB561D">
        <w:rPr>
          <w:rStyle w:val="aaacChar"/>
          <w:rtl/>
        </w:rPr>
        <w:t>قصد</w:t>
      </w:r>
      <w:r>
        <w:rPr>
          <w:rStyle w:val="aaacChar"/>
          <w:rtl/>
        </w:rPr>
        <w:t xml:space="preserve"> </w:t>
      </w:r>
      <w:r w:rsidRPr="00EB561D">
        <w:rPr>
          <w:rStyle w:val="aaacChar"/>
          <w:rtl/>
        </w:rPr>
        <w:t>الله</w:t>
      </w:r>
      <w:r>
        <w:rPr>
          <w:rStyle w:val="aaacChar"/>
          <w:rtl/>
        </w:rPr>
        <w:t xml:space="preserve"> </w:t>
      </w:r>
      <w:r w:rsidRPr="00EB561D">
        <w:rPr>
          <w:rStyle w:val="aaacChar"/>
          <w:rtl/>
        </w:rPr>
        <w:t>تعالى</w:t>
      </w:r>
      <w:r>
        <w:rPr>
          <w:rStyle w:val="aaacChar"/>
          <w:rtl/>
        </w:rPr>
        <w:t xml:space="preserve"> </w:t>
      </w:r>
      <w:r w:rsidRPr="00EB561D">
        <w:rPr>
          <w:rStyle w:val="aaacChar"/>
          <w:rtl/>
        </w:rPr>
        <w:t>بالعلم،</w:t>
      </w:r>
      <w:r>
        <w:rPr>
          <w:rStyle w:val="aaacChar"/>
          <w:rtl/>
        </w:rPr>
        <w:t xml:space="preserve"> </w:t>
      </w:r>
      <w:r w:rsidRPr="00EB561D">
        <w:rPr>
          <w:rStyle w:val="aaacChar"/>
          <w:rtl/>
        </w:rPr>
        <w:t>أي</w:t>
      </w:r>
      <w:r>
        <w:rPr>
          <w:rStyle w:val="aaacChar"/>
          <w:rtl/>
        </w:rPr>
        <w:t xml:space="preserve"> </w:t>
      </w:r>
      <w:r w:rsidRPr="00EB561D">
        <w:rPr>
          <w:rStyle w:val="aaacChar"/>
          <w:rtl/>
        </w:rPr>
        <w:t>علم</w:t>
      </w:r>
      <w:r>
        <w:rPr>
          <w:rStyle w:val="aaacChar"/>
          <w:rtl/>
        </w:rPr>
        <w:t xml:space="preserve"> </w:t>
      </w:r>
      <w:r w:rsidRPr="00EB561D">
        <w:rPr>
          <w:rStyle w:val="aaacChar"/>
          <w:rtl/>
        </w:rPr>
        <w:t>كان</w:t>
      </w:r>
      <w:r>
        <w:rPr>
          <w:rStyle w:val="aaacChar"/>
          <w:rtl/>
        </w:rPr>
        <w:t xml:space="preserve"> </w:t>
      </w:r>
      <w:r w:rsidRPr="00EB561D">
        <w:rPr>
          <w:rStyle w:val="aaacChar"/>
          <w:rtl/>
        </w:rPr>
        <w:t>نفعه</w:t>
      </w:r>
      <w:r>
        <w:rPr>
          <w:rStyle w:val="aaacChar"/>
          <w:rtl/>
        </w:rPr>
        <w:t xml:space="preserve"> </w:t>
      </w:r>
      <w:r w:rsidRPr="00EB561D">
        <w:rPr>
          <w:rStyle w:val="aaacChar"/>
          <w:rtl/>
        </w:rPr>
        <w:t>ورفعه</w:t>
      </w:r>
      <w:r>
        <w:rPr>
          <w:rStyle w:val="aaacChar"/>
          <w:rtl/>
        </w:rPr>
        <w:t xml:space="preserve"> </w:t>
      </w:r>
      <w:r w:rsidRPr="00EB561D">
        <w:rPr>
          <w:rStyle w:val="aaacChar"/>
          <w:rtl/>
        </w:rPr>
        <w:t>لا</w:t>
      </w:r>
      <w:r>
        <w:rPr>
          <w:rStyle w:val="aaacChar"/>
          <w:rtl/>
        </w:rPr>
        <w:t xml:space="preserve"> </w:t>
      </w:r>
      <w:r w:rsidRPr="00EB561D">
        <w:rPr>
          <w:rStyle w:val="aaacChar"/>
          <w:rtl/>
        </w:rPr>
        <w:t>محالة)</w:t>
      </w:r>
      <w:r w:rsidRPr="005422D7">
        <w:rPr>
          <w:rStyle w:val="af0"/>
          <w:sz w:val="24"/>
          <w:szCs w:val="24"/>
          <w:rtl/>
        </w:rPr>
        <w:t>(</w:t>
      </w:r>
      <w:r w:rsidRPr="005422D7">
        <w:rPr>
          <w:rStyle w:val="af0"/>
          <w:sz w:val="24"/>
          <w:szCs w:val="24"/>
          <w:rtl/>
        </w:rPr>
        <w:footnoteReference w:id="586"/>
      </w:r>
      <w:r w:rsidRPr="005422D7">
        <w:rPr>
          <w:rStyle w:val="af0"/>
          <w:sz w:val="24"/>
          <w:szCs w:val="24"/>
          <w:rtl/>
        </w:rPr>
        <w:t>)</w:t>
      </w:r>
    </w:p>
    <w:p w14:paraId="7A0E7C13" w14:textId="77777777" w:rsidR="00DB4E6A" w:rsidRPr="005F336A" w:rsidRDefault="00DB4E6A" w:rsidP="009F6B30">
      <w:pPr>
        <w:pStyle w:val="aaa5"/>
        <w:rPr>
          <w:rtl/>
        </w:rPr>
      </w:pPr>
      <w:bookmarkStart w:id="360" w:name="_Toc461045852"/>
      <w:bookmarkStart w:id="361" w:name="_Toc462291172"/>
      <w:r w:rsidRPr="005F336A">
        <w:rPr>
          <w:rtl/>
        </w:rPr>
        <w:t>المتفق</w:t>
      </w:r>
      <w:r>
        <w:rPr>
          <w:rtl/>
        </w:rPr>
        <w:t xml:space="preserve"> </w:t>
      </w:r>
      <w:r w:rsidRPr="005F336A">
        <w:rPr>
          <w:rtl/>
        </w:rPr>
        <w:t>عليه</w:t>
      </w:r>
      <w:r>
        <w:rPr>
          <w:rtl/>
        </w:rPr>
        <w:t xml:space="preserve"> </w:t>
      </w:r>
      <w:r w:rsidRPr="005F336A">
        <w:rPr>
          <w:rtl/>
        </w:rPr>
        <w:t>قبل</w:t>
      </w:r>
      <w:r>
        <w:rPr>
          <w:rtl/>
        </w:rPr>
        <w:t xml:space="preserve"> </w:t>
      </w:r>
      <w:r w:rsidRPr="005F336A">
        <w:rPr>
          <w:rtl/>
        </w:rPr>
        <w:t>المختلف</w:t>
      </w:r>
      <w:r>
        <w:rPr>
          <w:rtl/>
        </w:rPr>
        <w:t xml:space="preserve"> </w:t>
      </w:r>
      <w:r w:rsidRPr="005F336A">
        <w:rPr>
          <w:rtl/>
        </w:rPr>
        <w:t>عليه:</w:t>
      </w:r>
      <w:bookmarkEnd w:id="360"/>
      <w:bookmarkEnd w:id="361"/>
      <w:r>
        <w:rPr>
          <w:rtl/>
        </w:rPr>
        <w:t xml:space="preserve"> </w:t>
      </w:r>
    </w:p>
    <w:p w14:paraId="18BAD406" w14:textId="77777777" w:rsidR="00DB4E6A" w:rsidRPr="005F336A" w:rsidRDefault="00DB4E6A" w:rsidP="009F6B30">
      <w:pPr>
        <w:pStyle w:val="aaac"/>
        <w:rPr>
          <w:rtl/>
        </w:rPr>
      </w:pPr>
      <w:r w:rsidRPr="00EB561D">
        <w:rPr>
          <w:rtl/>
        </w:rPr>
        <w:t>لاحظ</w:t>
      </w:r>
      <w:r>
        <w:rPr>
          <w:rtl/>
        </w:rPr>
        <w:t xml:space="preserve"> </w:t>
      </w:r>
      <w:r w:rsidRPr="00EB561D">
        <w:rPr>
          <w:rtl/>
        </w:rPr>
        <w:t>الغزالي</w:t>
      </w:r>
      <w:r>
        <w:rPr>
          <w:rtl/>
        </w:rPr>
        <w:t xml:space="preserve"> </w:t>
      </w:r>
      <w:r w:rsidRPr="00EB561D">
        <w:rPr>
          <w:rtl/>
        </w:rPr>
        <w:t>أن</w:t>
      </w:r>
      <w:r>
        <w:rPr>
          <w:rtl/>
        </w:rPr>
        <w:t xml:space="preserve"> </w:t>
      </w:r>
      <w:r w:rsidRPr="00EB561D">
        <w:rPr>
          <w:rtl/>
        </w:rPr>
        <w:t>هدف</w:t>
      </w:r>
      <w:r>
        <w:rPr>
          <w:rtl/>
        </w:rPr>
        <w:t xml:space="preserve"> </w:t>
      </w:r>
      <w:r w:rsidRPr="00EB561D">
        <w:rPr>
          <w:rtl/>
        </w:rPr>
        <w:t>الكثير</w:t>
      </w:r>
      <w:r>
        <w:rPr>
          <w:rtl/>
        </w:rPr>
        <w:t xml:space="preserve"> </w:t>
      </w:r>
      <w:r w:rsidRPr="00EB561D">
        <w:rPr>
          <w:rtl/>
        </w:rPr>
        <w:t>من</w:t>
      </w:r>
      <w:r>
        <w:rPr>
          <w:rtl/>
        </w:rPr>
        <w:t xml:space="preserve"> </w:t>
      </w:r>
      <w:r w:rsidRPr="00EB561D">
        <w:rPr>
          <w:rtl/>
        </w:rPr>
        <w:t>المدارس</w:t>
      </w:r>
      <w:r>
        <w:rPr>
          <w:rtl/>
        </w:rPr>
        <w:t xml:space="preserve"> </w:t>
      </w:r>
      <w:r w:rsidRPr="00EB561D">
        <w:rPr>
          <w:rtl/>
        </w:rPr>
        <w:t>في</w:t>
      </w:r>
      <w:r>
        <w:rPr>
          <w:rtl/>
        </w:rPr>
        <w:t xml:space="preserve"> </w:t>
      </w:r>
      <w:r w:rsidRPr="00EB561D">
        <w:rPr>
          <w:rtl/>
        </w:rPr>
        <w:t>عصره</w:t>
      </w:r>
      <w:r>
        <w:rPr>
          <w:rtl/>
        </w:rPr>
        <w:t xml:space="preserve"> </w:t>
      </w:r>
      <w:r w:rsidRPr="00EB561D">
        <w:rPr>
          <w:rtl/>
        </w:rPr>
        <w:t>كان</w:t>
      </w:r>
      <w:r>
        <w:rPr>
          <w:rtl/>
        </w:rPr>
        <w:t xml:space="preserve"> </w:t>
      </w:r>
      <w:r w:rsidRPr="00EB561D">
        <w:rPr>
          <w:rtl/>
        </w:rPr>
        <w:t>متوجها</w:t>
      </w:r>
      <w:r>
        <w:rPr>
          <w:rtl/>
        </w:rPr>
        <w:t xml:space="preserve"> </w:t>
      </w:r>
      <w:r w:rsidRPr="00EB561D">
        <w:rPr>
          <w:rtl/>
        </w:rPr>
        <w:t>نحو</w:t>
      </w:r>
      <w:r>
        <w:rPr>
          <w:rtl/>
        </w:rPr>
        <w:t xml:space="preserve"> </w:t>
      </w:r>
      <w:r w:rsidRPr="00EB561D">
        <w:rPr>
          <w:rtl/>
        </w:rPr>
        <w:t>نصرة</w:t>
      </w:r>
      <w:r>
        <w:rPr>
          <w:rtl/>
        </w:rPr>
        <w:t xml:space="preserve"> </w:t>
      </w:r>
      <w:r w:rsidRPr="00EB561D">
        <w:rPr>
          <w:rtl/>
        </w:rPr>
        <w:t>المذاهب</w:t>
      </w:r>
      <w:r>
        <w:rPr>
          <w:rtl/>
        </w:rPr>
        <w:t xml:space="preserve"> </w:t>
      </w:r>
      <w:r w:rsidRPr="00EB561D">
        <w:rPr>
          <w:rtl/>
        </w:rPr>
        <w:t>والآراء،</w:t>
      </w:r>
      <w:r>
        <w:rPr>
          <w:rtl/>
        </w:rPr>
        <w:t xml:space="preserve"> </w:t>
      </w:r>
      <w:r w:rsidRPr="00EB561D">
        <w:rPr>
          <w:rtl/>
        </w:rPr>
        <w:t>ولذلك</w:t>
      </w:r>
      <w:r>
        <w:rPr>
          <w:rtl/>
        </w:rPr>
        <w:t xml:space="preserve"> </w:t>
      </w:r>
      <w:r w:rsidRPr="00EB561D">
        <w:rPr>
          <w:rtl/>
        </w:rPr>
        <w:t>احتلت</w:t>
      </w:r>
      <w:r>
        <w:rPr>
          <w:rtl/>
        </w:rPr>
        <w:t xml:space="preserve"> </w:t>
      </w:r>
      <w:r w:rsidRPr="00EB561D">
        <w:rPr>
          <w:rtl/>
        </w:rPr>
        <w:t>المسائل</w:t>
      </w:r>
      <w:r>
        <w:rPr>
          <w:rtl/>
        </w:rPr>
        <w:t xml:space="preserve"> </w:t>
      </w:r>
      <w:r w:rsidRPr="00EB561D">
        <w:rPr>
          <w:rtl/>
        </w:rPr>
        <w:t>المختلف</w:t>
      </w:r>
      <w:r>
        <w:rPr>
          <w:rtl/>
        </w:rPr>
        <w:t xml:space="preserve"> </w:t>
      </w:r>
      <w:r w:rsidRPr="00EB561D">
        <w:rPr>
          <w:rtl/>
        </w:rPr>
        <w:t>فيها</w:t>
      </w:r>
      <w:r>
        <w:rPr>
          <w:rtl/>
        </w:rPr>
        <w:t xml:space="preserve"> </w:t>
      </w:r>
      <w:r w:rsidRPr="00EB561D">
        <w:rPr>
          <w:rtl/>
        </w:rPr>
        <w:t>الحيز</w:t>
      </w:r>
      <w:r>
        <w:rPr>
          <w:rtl/>
        </w:rPr>
        <w:t xml:space="preserve"> </w:t>
      </w:r>
      <w:r w:rsidRPr="00EB561D">
        <w:rPr>
          <w:rtl/>
        </w:rPr>
        <w:t>الأكبر</w:t>
      </w:r>
      <w:r>
        <w:rPr>
          <w:rtl/>
        </w:rPr>
        <w:t xml:space="preserve"> </w:t>
      </w:r>
      <w:r w:rsidRPr="00EB561D">
        <w:rPr>
          <w:rtl/>
        </w:rPr>
        <w:t>من</w:t>
      </w:r>
      <w:r>
        <w:rPr>
          <w:rtl/>
        </w:rPr>
        <w:t xml:space="preserve"> </w:t>
      </w:r>
      <w:r w:rsidRPr="00EB561D">
        <w:rPr>
          <w:rtl/>
        </w:rPr>
        <w:t>نصيب</w:t>
      </w:r>
      <w:r>
        <w:rPr>
          <w:rtl/>
        </w:rPr>
        <w:t xml:space="preserve"> </w:t>
      </w:r>
      <w:r w:rsidRPr="00EB561D">
        <w:rPr>
          <w:rtl/>
        </w:rPr>
        <w:t>برامج</w:t>
      </w:r>
      <w:r>
        <w:rPr>
          <w:rtl/>
        </w:rPr>
        <w:t xml:space="preserve"> </w:t>
      </w:r>
      <w:r w:rsidRPr="00EB561D">
        <w:rPr>
          <w:rtl/>
        </w:rPr>
        <w:t>الدراسة</w:t>
      </w:r>
      <w:r>
        <w:rPr>
          <w:rtl/>
        </w:rPr>
        <w:t xml:space="preserve"> </w:t>
      </w:r>
      <w:r w:rsidRPr="00EB561D">
        <w:rPr>
          <w:rtl/>
        </w:rPr>
        <w:t>فيها</w:t>
      </w:r>
      <w:r>
        <w:rPr>
          <w:rtl/>
        </w:rPr>
        <w:t xml:space="preserve"> </w:t>
      </w:r>
      <w:r w:rsidRPr="00EB561D">
        <w:rPr>
          <w:rtl/>
        </w:rPr>
        <w:t>بمختلف</w:t>
      </w:r>
      <w:r>
        <w:rPr>
          <w:rtl/>
        </w:rPr>
        <w:t xml:space="preserve"> </w:t>
      </w:r>
      <w:r w:rsidRPr="00EB561D">
        <w:rPr>
          <w:rtl/>
        </w:rPr>
        <w:t>المستويات</w:t>
      </w:r>
      <w:r>
        <w:rPr>
          <w:rtl/>
        </w:rPr>
        <w:t xml:space="preserve"> </w:t>
      </w:r>
      <w:r w:rsidRPr="00EB561D">
        <w:rPr>
          <w:rtl/>
        </w:rPr>
        <w:t>والعلوم،</w:t>
      </w:r>
      <w:r>
        <w:rPr>
          <w:rtl/>
        </w:rPr>
        <w:t xml:space="preserve"> </w:t>
      </w:r>
      <w:r w:rsidRPr="00EB561D">
        <w:rPr>
          <w:rtl/>
        </w:rPr>
        <w:t>والتوجه</w:t>
      </w:r>
      <w:r>
        <w:rPr>
          <w:rtl/>
        </w:rPr>
        <w:t xml:space="preserve"> </w:t>
      </w:r>
      <w:r w:rsidRPr="00EB561D">
        <w:rPr>
          <w:rtl/>
        </w:rPr>
        <w:t>لمثل</w:t>
      </w:r>
      <w:r>
        <w:rPr>
          <w:rtl/>
        </w:rPr>
        <w:t xml:space="preserve"> </w:t>
      </w:r>
      <w:r w:rsidRPr="00EB561D">
        <w:rPr>
          <w:rtl/>
        </w:rPr>
        <w:t>هذا</w:t>
      </w:r>
      <w:r>
        <w:rPr>
          <w:rtl/>
        </w:rPr>
        <w:t xml:space="preserve"> </w:t>
      </w:r>
      <w:r w:rsidRPr="00EB561D">
        <w:rPr>
          <w:rtl/>
        </w:rPr>
        <w:t>النوع</w:t>
      </w:r>
      <w:r>
        <w:rPr>
          <w:rtl/>
        </w:rPr>
        <w:t xml:space="preserve"> </w:t>
      </w:r>
      <w:r w:rsidRPr="00EB561D">
        <w:rPr>
          <w:rtl/>
        </w:rPr>
        <w:t>من</w:t>
      </w:r>
      <w:r>
        <w:rPr>
          <w:rtl/>
        </w:rPr>
        <w:t xml:space="preserve"> </w:t>
      </w:r>
      <w:r w:rsidRPr="00EB561D">
        <w:rPr>
          <w:rtl/>
        </w:rPr>
        <w:t>العلوم</w:t>
      </w:r>
      <w:r>
        <w:rPr>
          <w:rtl/>
        </w:rPr>
        <w:t xml:space="preserve"> ـ</w:t>
      </w:r>
      <w:r>
        <w:rPr>
          <w:rFonts w:hint="cs"/>
          <w:rtl/>
        </w:rPr>
        <w:t xml:space="preserve"> </w:t>
      </w:r>
      <w:r w:rsidRPr="00EB561D">
        <w:rPr>
          <w:rtl/>
        </w:rPr>
        <w:t>كما</w:t>
      </w:r>
      <w:r>
        <w:rPr>
          <w:rtl/>
        </w:rPr>
        <w:t xml:space="preserve"> </w:t>
      </w:r>
      <w:r w:rsidRPr="00EB561D">
        <w:rPr>
          <w:rtl/>
        </w:rPr>
        <w:t>يرى</w:t>
      </w:r>
      <w:r>
        <w:rPr>
          <w:rtl/>
        </w:rPr>
        <w:t xml:space="preserve">  الغزالي ـ </w:t>
      </w:r>
      <w:r w:rsidRPr="00EB561D">
        <w:rPr>
          <w:rtl/>
        </w:rPr>
        <w:t>تضييع</w:t>
      </w:r>
      <w:r>
        <w:rPr>
          <w:rtl/>
        </w:rPr>
        <w:t xml:space="preserve"> </w:t>
      </w:r>
      <w:r w:rsidRPr="00EB561D">
        <w:rPr>
          <w:rtl/>
        </w:rPr>
        <w:t>لمقاصد</w:t>
      </w:r>
      <w:r>
        <w:rPr>
          <w:rtl/>
        </w:rPr>
        <w:t xml:space="preserve"> </w:t>
      </w:r>
      <w:r w:rsidRPr="00EB561D">
        <w:rPr>
          <w:rtl/>
        </w:rPr>
        <w:t>العلم،</w:t>
      </w:r>
      <w:r>
        <w:rPr>
          <w:rtl/>
        </w:rPr>
        <w:t xml:space="preserve"> </w:t>
      </w:r>
      <w:r w:rsidRPr="00EB561D">
        <w:rPr>
          <w:rtl/>
        </w:rPr>
        <w:t>وإرباك</w:t>
      </w:r>
      <w:r>
        <w:rPr>
          <w:rtl/>
        </w:rPr>
        <w:t xml:space="preserve"> </w:t>
      </w:r>
      <w:r w:rsidRPr="00EB561D">
        <w:rPr>
          <w:rtl/>
        </w:rPr>
        <w:t>لتفكير</w:t>
      </w:r>
      <w:r>
        <w:rPr>
          <w:rtl/>
        </w:rPr>
        <w:t xml:space="preserve"> </w:t>
      </w:r>
      <w:r w:rsidRPr="00EB561D">
        <w:rPr>
          <w:rtl/>
        </w:rPr>
        <w:t>المتعلم</w:t>
      </w:r>
      <w:r>
        <w:rPr>
          <w:rtl/>
        </w:rPr>
        <w:t xml:space="preserve"> </w:t>
      </w:r>
      <w:r w:rsidRPr="00EB561D">
        <w:rPr>
          <w:rtl/>
        </w:rPr>
        <w:t>خاصة</w:t>
      </w:r>
      <w:r>
        <w:rPr>
          <w:rtl/>
        </w:rPr>
        <w:t xml:space="preserve"> </w:t>
      </w:r>
      <w:r w:rsidRPr="00EB561D">
        <w:rPr>
          <w:rtl/>
        </w:rPr>
        <w:t>اذا</w:t>
      </w:r>
      <w:r>
        <w:rPr>
          <w:rtl/>
        </w:rPr>
        <w:t xml:space="preserve"> </w:t>
      </w:r>
      <w:r w:rsidRPr="00EB561D">
        <w:rPr>
          <w:rtl/>
        </w:rPr>
        <w:t>كان</w:t>
      </w:r>
      <w:r>
        <w:rPr>
          <w:rtl/>
        </w:rPr>
        <w:t xml:space="preserve"> </w:t>
      </w:r>
      <w:r>
        <w:rPr>
          <w:rFonts w:hint="cs"/>
          <w:rtl/>
        </w:rPr>
        <w:t xml:space="preserve">الأستاذ </w:t>
      </w:r>
      <w:r w:rsidRPr="00EB561D">
        <w:rPr>
          <w:rtl/>
        </w:rPr>
        <w:t>المدرس</w:t>
      </w:r>
      <w:r>
        <w:rPr>
          <w:rtl/>
        </w:rPr>
        <w:t xml:space="preserve"> </w:t>
      </w:r>
      <w:r w:rsidRPr="00EB561D">
        <w:rPr>
          <w:rtl/>
        </w:rPr>
        <w:t>غير</w:t>
      </w:r>
      <w:r>
        <w:rPr>
          <w:rtl/>
        </w:rPr>
        <w:t xml:space="preserve"> </w:t>
      </w:r>
      <w:r w:rsidRPr="00EB561D">
        <w:rPr>
          <w:rtl/>
        </w:rPr>
        <w:t>قادر</w:t>
      </w:r>
      <w:r>
        <w:rPr>
          <w:rtl/>
        </w:rPr>
        <w:t xml:space="preserve"> </w:t>
      </w:r>
      <w:r w:rsidRPr="00EB561D">
        <w:rPr>
          <w:rtl/>
        </w:rPr>
        <w:t>على</w:t>
      </w:r>
      <w:r>
        <w:rPr>
          <w:rtl/>
        </w:rPr>
        <w:t xml:space="preserve"> </w:t>
      </w:r>
      <w:r w:rsidRPr="00EB561D">
        <w:rPr>
          <w:rtl/>
        </w:rPr>
        <w:t>الإجتهاد</w:t>
      </w:r>
      <w:r>
        <w:rPr>
          <w:rtl/>
        </w:rPr>
        <w:t xml:space="preserve"> </w:t>
      </w:r>
      <w:r w:rsidRPr="00EB561D">
        <w:rPr>
          <w:rtl/>
        </w:rPr>
        <w:t>للتوفيق</w:t>
      </w:r>
      <w:r>
        <w:rPr>
          <w:rtl/>
        </w:rPr>
        <w:t xml:space="preserve"> </w:t>
      </w:r>
      <w:r w:rsidRPr="00EB561D">
        <w:rPr>
          <w:rtl/>
        </w:rPr>
        <w:t>بين</w:t>
      </w:r>
      <w:r>
        <w:rPr>
          <w:rtl/>
        </w:rPr>
        <w:t xml:space="preserve"> </w:t>
      </w:r>
      <w:r w:rsidRPr="00EB561D">
        <w:rPr>
          <w:rtl/>
        </w:rPr>
        <w:t>الآراء</w:t>
      </w:r>
      <w:r>
        <w:rPr>
          <w:rtl/>
        </w:rPr>
        <w:t xml:space="preserve"> </w:t>
      </w:r>
      <w:r w:rsidRPr="00EB561D">
        <w:rPr>
          <w:rtl/>
        </w:rPr>
        <w:t>المختلفة،</w:t>
      </w:r>
      <w:r>
        <w:rPr>
          <w:rtl/>
        </w:rPr>
        <w:t xml:space="preserve"> </w:t>
      </w:r>
      <w:r w:rsidRPr="00EB561D">
        <w:rPr>
          <w:rtl/>
        </w:rPr>
        <w:t>أو</w:t>
      </w:r>
      <w:r>
        <w:rPr>
          <w:rtl/>
        </w:rPr>
        <w:t xml:space="preserve"> </w:t>
      </w:r>
      <w:r w:rsidRPr="00EB561D">
        <w:rPr>
          <w:rtl/>
        </w:rPr>
        <w:t>الترجيح</w:t>
      </w:r>
      <w:r>
        <w:rPr>
          <w:rtl/>
        </w:rPr>
        <w:t xml:space="preserve"> </w:t>
      </w:r>
      <w:r w:rsidRPr="00EB561D">
        <w:rPr>
          <w:rtl/>
        </w:rPr>
        <w:t>بينها،</w:t>
      </w:r>
      <w:r>
        <w:rPr>
          <w:rtl/>
        </w:rPr>
        <w:t xml:space="preserve"> </w:t>
      </w:r>
      <w:r w:rsidRPr="00EB561D">
        <w:rPr>
          <w:rtl/>
        </w:rPr>
        <w:t>يقول</w:t>
      </w:r>
      <w:r>
        <w:rPr>
          <w:rtl/>
        </w:rPr>
        <w:t xml:space="preserve"> </w:t>
      </w:r>
      <w:r w:rsidRPr="00EB561D">
        <w:rPr>
          <w:rtl/>
        </w:rPr>
        <w:t>الغزالي</w:t>
      </w:r>
      <w:r>
        <w:rPr>
          <w:rtl/>
        </w:rPr>
        <w:t xml:space="preserve"> </w:t>
      </w:r>
      <w:r w:rsidRPr="00EB561D">
        <w:rPr>
          <w:rtl/>
        </w:rPr>
        <w:t>عند</w:t>
      </w:r>
      <w:r>
        <w:rPr>
          <w:rtl/>
        </w:rPr>
        <w:t xml:space="preserve"> </w:t>
      </w:r>
      <w:r w:rsidRPr="00EB561D">
        <w:rPr>
          <w:rtl/>
        </w:rPr>
        <w:t>ذكره</w:t>
      </w:r>
      <w:r>
        <w:rPr>
          <w:rtl/>
        </w:rPr>
        <w:t xml:space="preserve"> </w:t>
      </w:r>
      <w:r w:rsidRPr="00EB561D">
        <w:rPr>
          <w:rtl/>
        </w:rPr>
        <w:t>لآداب</w:t>
      </w:r>
      <w:r>
        <w:rPr>
          <w:rtl/>
        </w:rPr>
        <w:t xml:space="preserve"> </w:t>
      </w:r>
      <w:r w:rsidRPr="00EB561D">
        <w:rPr>
          <w:rtl/>
        </w:rPr>
        <w:t>المتعلم:</w:t>
      </w:r>
      <w:r>
        <w:rPr>
          <w:rtl/>
        </w:rPr>
        <w:t xml:space="preserve"> </w:t>
      </w:r>
      <w:r w:rsidRPr="00EB561D">
        <w:rPr>
          <w:rtl/>
        </w:rPr>
        <w:t>(أن</w:t>
      </w:r>
      <w:r>
        <w:rPr>
          <w:rtl/>
        </w:rPr>
        <w:t xml:space="preserve"> </w:t>
      </w:r>
      <w:r w:rsidRPr="00EB561D">
        <w:rPr>
          <w:rtl/>
        </w:rPr>
        <w:t>يحترز</w:t>
      </w:r>
      <w:r>
        <w:rPr>
          <w:rtl/>
        </w:rPr>
        <w:t xml:space="preserve"> </w:t>
      </w:r>
      <w:r w:rsidRPr="00EB561D">
        <w:rPr>
          <w:rtl/>
        </w:rPr>
        <w:t>الخائض</w:t>
      </w:r>
      <w:r>
        <w:rPr>
          <w:rtl/>
        </w:rPr>
        <w:t xml:space="preserve"> </w:t>
      </w:r>
      <w:r w:rsidRPr="00EB561D">
        <w:rPr>
          <w:rtl/>
        </w:rPr>
        <w:t>في</w:t>
      </w:r>
      <w:r>
        <w:rPr>
          <w:rtl/>
        </w:rPr>
        <w:t xml:space="preserve"> </w:t>
      </w:r>
      <w:r w:rsidRPr="00EB561D">
        <w:rPr>
          <w:rtl/>
        </w:rPr>
        <w:t>العلم</w:t>
      </w:r>
      <w:r>
        <w:rPr>
          <w:rtl/>
        </w:rPr>
        <w:t xml:space="preserve"> </w:t>
      </w:r>
      <w:r w:rsidRPr="00EB561D">
        <w:rPr>
          <w:rtl/>
        </w:rPr>
        <w:t>في</w:t>
      </w:r>
      <w:r>
        <w:rPr>
          <w:rtl/>
        </w:rPr>
        <w:t xml:space="preserve"> </w:t>
      </w:r>
      <w:r w:rsidRPr="00EB561D">
        <w:rPr>
          <w:rtl/>
        </w:rPr>
        <w:t>مبدأ</w:t>
      </w:r>
      <w:r>
        <w:rPr>
          <w:rtl/>
        </w:rPr>
        <w:t xml:space="preserve"> </w:t>
      </w:r>
      <w:r w:rsidRPr="00EB561D">
        <w:rPr>
          <w:rtl/>
        </w:rPr>
        <w:t>الأمر</w:t>
      </w:r>
      <w:r>
        <w:rPr>
          <w:rtl/>
        </w:rPr>
        <w:t xml:space="preserve"> </w:t>
      </w:r>
      <w:r w:rsidRPr="00EB561D">
        <w:rPr>
          <w:rtl/>
        </w:rPr>
        <w:t>عن</w:t>
      </w:r>
      <w:r>
        <w:rPr>
          <w:rtl/>
        </w:rPr>
        <w:t xml:space="preserve"> </w:t>
      </w:r>
      <w:r w:rsidRPr="00EB561D">
        <w:rPr>
          <w:rtl/>
        </w:rPr>
        <w:t>الإصغاء</w:t>
      </w:r>
      <w:r>
        <w:rPr>
          <w:rtl/>
        </w:rPr>
        <w:t xml:space="preserve"> </w:t>
      </w:r>
      <w:r w:rsidRPr="00EB561D">
        <w:rPr>
          <w:rtl/>
        </w:rPr>
        <w:t>إلى</w:t>
      </w:r>
      <w:r>
        <w:rPr>
          <w:rtl/>
        </w:rPr>
        <w:t xml:space="preserve"> </w:t>
      </w:r>
      <w:r w:rsidRPr="00EB561D">
        <w:rPr>
          <w:rtl/>
        </w:rPr>
        <w:t>اختلاف</w:t>
      </w:r>
      <w:r>
        <w:rPr>
          <w:rtl/>
        </w:rPr>
        <w:t xml:space="preserve"> </w:t>
      </w:r>
      <w:r w:rsidRPr="00EB561D">
        <w:rPr>
          <w:rtl/>
        </w:rPr>
        <w:t>الناس،</w:t>
      </w:r>
      <w:r>
        <w:rPr>
          <w:rtl/>
        </w:rPr>
        <w:t xml:space="preserve"> </w:t>
      </w:r>
      <w:r w:rsidRPr="00EB561D">
        <w:rPr>
          <w:rtl/>
        </w:rPr>
        <w:t>سواء</w:t>
      </w:r>
      <w:r>
        <w:rPr>
          <w:rtl/>
        </w:rPr>
        <w:t xml:space="preserve"> </w:t>
      </w:r>
      <w:r w:rsidRPr="00EB561D">
        <w:rPr>
          <w:rtl/>
        </w:rPr>
        <w:t>كان</w:t>
      </w:r>
      <w:r>
        <w:rPr>
          <w:rtl/>
        </w:rPr>
        <w:t xml:space="preserve"> </w:t>
      </w:r>
      <w:r w:rsidRPr="00EB561D">
        <w:rPr>
          <w:rtl/>
        </w:rPr>
        <w:t>ما</w:t>
      </w:r>
      <w:r>
        <w:rPr>
          <w:rtl/>
        </w:rPr>
        <w:t xml:space="preserve"> </w:t>
      </w:r>
      <w:r w:rsidRPr="00EB561D">
        <w:rPr>
          <w:rtl/>
        </w:rPr>
        <w:t>خاص</w:t>
      </w:r>
      <w:r>
        <w:rPr>
          <w:rtl/>
        </w:rPr>
        <w:t xml:space="preserve"> </w:t>
      </w:r>
      <w:r w:rsidRPr="00EB561D">
        <w:rPr>
          <w:rtl/>
        </w:rPr>
        <w:t>فيه</w:t>
      </w:r>
      <w:r>
        <w:rPr>
          <w:rtl/>
        </w:rPr>
        <w:t xml:space="preserve"> </w:t>
      </w:r>
      <w:r w:rsidRPr="00EB561D">
        <w:rPr>
          <w:rtl/>
        </w:rPr>
        <w:t>من</w:t>
      </w:r>
      <w:r>
        <w:rPr>
          <w:rtl/>
        </w:rPr>
        <w:t xml:space="preserve"> </w:t>
      </w:r>
      <w:r w:rsidRPr="00EB561D">
        <w:rPr>
          <w:rtl/>
        </w:rPr>
        <w:t>علوم</w:t>
      </w:r>
      <w:r>
        <w:rPr>
          <w:rtl/>
        </w:rPr>
        <w:t xml:space="preserve"> </w:t>
      </w:r>
      <w:r w:rsidRPr="00EB561D">
        <w:rPr>
          <w:rtl/>
        </w:rPr>
        <w:t>الدنيا،</w:t>
      </w:r>
      <w:r>
        <w:rPr>
          <w:rtl/>
        </w:rPr>
        <w:t xml:space="preserve"> </w:t>
      </w:r>
      <w:r w:rsidRPr="00EB561D">
        <w:rPr>
          <w:rtl/>
        </w:rPr>
        <w:t>أو</w:t>
      </w:r>
      <w:r>
        <w:rPr>
          <w:rtl/>
        </w:rPr>
        <w:t xml:space="preserve"> </w:t>
      </w:r>
      <w:r w:rsidRPr="00EB561D">
        <w:rPr>
          <w:rtl/>
        </w:rPr>
        <w:t>من</w:t>
      </w:r>
      <w:r>
        <w:rPr>
          <w:rtl/>
        </w:rPr>
        <w:t xml:space="preserve"> </w:t>
      </w:r>
      <w:r w:rsidRPr="00EB561D">
        <w:rPr>
          <w:rtl/>
        </w:rPr>
        <w:t>علوم</w:t>
      </w:r>
      <w:r>
        <w:rPr>
          <w:rtl/>
        </w:rPr>
        <w:t xml:space="preserve"> </w:t>
      </w:r>
      <w:r w:rsidRPr="00EB561D">
        <w:rPr>
          <w:rtl/>
        </w:rPr>
        <w:t>الآخرة،</w:t>
      </w:r>
      <w:r>
        <w:rPr>
          <w:rtl/>
        </w:rPr>
        <w:t xml:space="preserve"> </w:t>
      </w:r>
      <w:r w:rsidRPr="00EB561D">
        <w:rPr>
          <w:rtl/>
        </w:rPr>
        <w:t>فإن</w:t>
      </w:r>
      <w:r>
        <w:rPr>
          <w:rtl/>
        </w:rPr>
        <w:t xml:space="preserve"> </w:t>
      </w:r>
      <w:r w:rsidRPr="00EB561D">
        <w:rPr>
          <w:rtl/>
        </w:rPr>
        <w:t>ذلك</w:t>
      </w:r>
      <w:r>
        <w:rPr>
          <w:rtl/>
        </w:rPr>
        <w:t xml:space="preserve"> </w:t>
      </w:r>
      <w:r w:rsidRPr="00EB561D">
        <w:rPr>
          <w:rtl/>
        </w:rPr>
        <w:t>يدهش</w:t>
      </w:r>
      <w:r>
        <w:rPr>
          <w:rtl/>
        </w:rPr>
        <w:t xml:space="preserve"> </w:t>
      </w:r>
      <w:r w:rsidRPr="00EB561D">
        <w:rPr>
          <w:rtl/>
        </w:rPr>
        <w:t>عقله،</w:t>
      </w:r>
      <w:r>
        <w:rPr>
          <w:rtl/>
        </w:rPr>
        <w:t xml:space="preserve"> </w:t>
      </w:r>
      <w:r w:rsidRPr="00EB561D">
        <w:rPr>
          <w:rtl/>
        </w:rPr>
        <w:t>ويحير</w:t>
      </w:r>
      <w:r>
        <w:rPr>
          <w:rtl/>
        </w:rPr>
        <w:t xml:space="preserve"> </w:t>
      </w:r>
      <w:r w:rsidRPr="00EB561D">
        <w:rPr>
          <w:rtl/>
        </w:rPr>
        <w:t>ذهنه،</w:t>
      </w:r>
      <w:r>
        <w:rPr>
          <w:rtl/>
        </w:rPr>
        <w:t xml:space="preserve"> </w:t>
      </w:r>
      <w:r w:rsidRPr="00EB561D">
        <w:rPr>
          <w:rtl/>
        </w:rPr>
        <w:t>ويفتر</w:t>
      </w:r>
      <w:r>
        <w:rPr>
          <w:rtl/>
        </w:rPr>
        <w:t xml:space="preserve"> </w:t>
      </w:r>
      <w:r w:rsidRPr="00EB561D">
        <w:rPr>
          <w:rtl/>
        </w:rPr>
        <w:t>رأيه</w:t>
      </w:r>
      <w:r>
        <w:rPr>
          <w:rtl/>
        </w:rPr>
        <w:t xml:space="preserve"> </w:t>
      </w:r>
      <w:r w:rsidRPr="00EB561D">
        <w:rPr>
          <w:rtl/>
        </w:rPr>
        <w:t>وييئسه</w:t>
      </w:r>
      <w:r>
        <w:rPr>
          <w:rtl/>
        </w:rPr>
        <w:t xml:space="preserve"> </w:t>
      </w:r>
      <w:r w:rsidRPr="00EB561D">
        <w:rPr>
          <w:rtl/>
        </w:rPr>
        <w:t>عن</w:t>
      </w:r>
      <w:r>
        <w:rPr>
          <w:rtl/>
        </w:rPr>
        <w:t xml:space="preserve"> </w:t>
      </w:r>
      <w:r w:rsidRPr="00EB561D">
        <w:rPr>
          <w:rtl/>
        </w:rPr>
        <w:t>الإدراك</w:t>
      </w:r>
      <w:r>
        <w:rPr>
          <w:rtl/>
        </w:rPr>
        <w:t xml:space="preserve"> </w:t>
      </w:r>
      <w:r w:rsidRPr="00EB561D">
        <w:rPr>
          <w:rtl/>
        </w:rPr>
        <w:t>والإطلاع)</w:t>
      </w:r>
      <w:r w:rsidRPr="005422D7">
        <w:rPr>
          <w:rStyle w:val="af0"/>
          <w:sz w:val="24"/>
          <w:szCs w:val="24"/>
          <w:rtl/>
        </w:rPr>
        <w:t>(</w:t>
      </w:r>
      <w:r w:rsidRPr="005422D7">
        <w:rPr>
          <w:rStyle w:val="af0"/>
          <w:sz w:val="24"/>
          <w:szCs w:val="24"/>
          <w:rtl/>
        </w:rPr>
        <w:footnoteReference w:id="587"/>
      </w:r>
      <w:r w:rsidRPr="005422D7">
        <w:rPr>
          <w:rStyle w:val="af0"/>
          <w:sz w:val="24"/>
          <w:szCs w:val="24"/>
          <w:rtl/>
        </w:rPr>
        <w:t>)</w:t>
      </w:r>
    </w:p>
    <w:p w14:paraId="5264AC0A" w14:textId="77777777" w:rsidR="00DB4E6A" w:rsidRPr="00EB561D" w:rsidRDefault="00DB4E6A" w:rsidP="00EB561D">
      <w:pPr>
        <w:pStyle w:val="aaac"/>
        <w:rPr>
          <w:rStyle w:val="aaacChar"/>
          <w:rtl/>
        </w:rPr>
      </w:pPr>
      <w:r w:rsidRPr="005F336A">
        <w:rPr>
          <w:rtl/>
        </w:rPr>
        <w:t>هذا</w:t>
      </w:r>
      <w:r>
        <w:rPr>
          <w:rtl/>
        </w:rPr>
        <w:t xml:space="preserve"> </w:t>
      </w:r>
      <w:r w:rsidRPr="005F336A">
        <w:rPr>
          <w:rtl/>
        </w:rPr>
        <w:t>مع</w:t>
      </w:r>
      <w:r>
        <w:rPr>
          <w:rtl/>
        </w:rPr>
        <w:t xml:space="preserve"> </w:t>
      </w:r>
      <w:r w:rsidRPr="005F336A">
        <w:rPr>
          <w:rtl/>
        </w:rPr>
        <w:t>المتوجهين</w:t>
      </w:r>
      <w:r>
        <w:rPr>
          <w:rtl/>
        </w:rPr>
        <w:t xml:space="preserve"> </w:t>
      </w:r>
      <w:r w:rsidRPr="005F336A">
        <w:rPr>
          <w:rtl/>
        </w:rPr>
        <w:t>إلى</w:t>
      </w:r>
      <w:r>
        <w:rPr>
          <w:rtl/>
        </w:rPr>
        <w:t xml:space="preserve"> </w:t>
      </w:r>
      <w:r w:rsidRPr="005F336A">
        <w:rPr>
          <w:rtl/>
        </w:rPr>
        <w:t>العلم</w:t>
      </w:r>
      <w:r>
        <w:rPr>
          <w:rtl/>
        </w:rPr>
        <w:t xml:space="preserve"> </w:t>
      </w:r>
      <w:r w:rsidRPr="005F336A">
        <w:rPr>
          <w:rtl/>
        </w:rPr>
        <w:t>والمتخصصين</w:t>
      </w:r>
      <w:r>
        <w:rPr>
          <w:rtl/>
        </w:rPr>
        <w:t xml:space="preserve"> </w:t>
      </w:r>
      <w:r w:rsidRPr="005F336A">
        <w:rPr>
          <w:rtl/>
        </w:rPr>
        <w:t>فيه</w:t>
      </w:r>
      <w:r>
        <w:rPr>
          <w:rFonts w:hint="cs"/>
          <w:rtl/>
        </w:rPr>
        <w:t>،</w:t>
      </w:r>
      <w:r>
        <w:rPr>
          <w:rtl/>
        </w:rPr>
        <w:t xml:space="preserve"> </w:t>
      </w:r>
      <w:r w:rsidRPr="005F336A">
        <w:rPr>
          <w:rtl/>
        </w:rPr>
        <w:t>أما</w:t>
      </w:r>
      <w:r>
        <w:rPr>
          <w:rtl/>
        </w:rPr>
        <w:t xml:space="preserve"> </w:t>
      </w:r>
      <w:r w:rsidRPr="005F336A">
        <w:rPr>
          <w:rtl/>
        </w:rPr>
        <w:t>العوام</w:t>
      </w:r>
      <w:r>
        <w:rPr>
          <w:rtl/>
        </w:rPr>
        <w:t xml:space="preserve"> </w:t>
      </w:r>
      <w:r w:rsidRPr="005F336A">
        <w:rPr>
          <w:rtl/>
        </w:rPr>
        <w:t>وأهل</w:t>
      </w:r>
      <w:r>
        <w:rPr>
          <w:rtl/>
        </w:rPr>
        <w:t xml:space="preserve"> </w:t>
      </w:r>
      <w:r w:rsidRPr="005F336A">
        <w:rPr>
          <w:rtl/>
        </w:rPr>
        <w:t>الحرف</w:t>
      </w:r>
      <w:r>
        <w:rPr>
          <w:rtl/>
        </w:rPr>
        <w:t xml:space="preserve"> </w:t>
      </w:r>
      <w:r w:rsidRPr="005F336A">
        <w:rPr>
          <w:rtl/>
        </w:rPr>
        <w:t>والصناعات،</w:t>
      </w:r>
      <w:r>
        <w:rPr>
          <w:rtl/>
        </w:rPr>
        <w:t xml:space="preserve"> </w:t>
      </w:r>
      <w:r w:rsidRPr="005F336A">
        <w:rPr>
          <w:rtl/>
        </w:rPr>
        <w:t>فلا</w:t>
      </w:r>
      <w:r>
        <w:rPr>
          <w:rtl/>
        </w:rPr>
        <w:t xml:space="preserve"> </w:t>
      </w:r>
      <w:r w:rsidRPr="005F336A">
        <w:rPr>
          <w:rtl/>
        </w:rPr>
        <w:t>ينبغي</w:t>
      </w:r>
      <w:r>
        <w:rPr>
          <w:rtl/>
        </w:rPr>
        <w:t xml:space="preserve"> </w:t>
      </w:r>
      <w:r w:rsidRPr="005F336A">
        <w:rPr>
          <w:rtl/>
        </w:rPr>
        <w:t>أن</w:t>
      </w:r>
      <w:r>
        <w:rPr>
          <w:rtl/>
        </w:rPr>
        <w:t xml:space="preserve"> </w:t>
      </w:r>
      <w:r w:rsidRPr="005F336A">
        <w:rPr>
          <w:rtl/>
        </w:rPr>
        <w:t>تصرف</w:t>
      </w:r>
      <w:r>
        <w:rPr>
          <w:rtl/>
        </w:rPr>
        <w:t xml:space="preserve"> </w:t>
      </w:r>
      <w:r w:rsidRPr="005F336A">
        <w:rPr>
          <w:rtl/>
        </w:rPr>
        <w:t>همهم</w:t>
      </w:r>
      <w:r>
        <w:rPr>
          <w:rtl/>
        </w:rPr>
        <w:t xml:space="preserve"> ـ</w:t>
      </w:r>
      <w:r>
        <w:rPr>
          <w:rFonts w:hint="cs"/>
          <w:rtl/>
        </w:rPr>
        <w:t xml:space="preserve"> </w:t>
      </w:r>
      <w:r w:rsidRPr="005F336A">
        <w:rPr>
          <w:rtl/>
        </w:rPr>
        <w:t>في</w:t>
      </w:r>
      <w:r>
        <w:rPr>
          <w:rtl/>
        </w:rPr>
        <w:t xml:space="preserve"> </w:t>
      </w:r>
      <w:r w:rsidRPr="005F336A">
        <w:rPr>
          <w:rtl/>
        </w:rPr>
        <w:t>رأي</w:t>
      </w:r>
      <w:r>
        <w:rPr>
          <w:rtl/>
        </w:rPr>
        <w:t xml:space="preserve">  الغزالي ـ </w:t>
      </w:r>
      <w:r w:rsidRPr="005F336A">
        <w:rPr>
          <w:rtl/>
        </w:rPr>
        <w:t>إلا</w:t>
      </w:r>
      <w:r>
        <w:rPr>
          <w:rtl/>
        </w:rPr>
        <w:t xml:space="preserve"> </w:t>
      </w:r>
      <w:r w:rsidRPr="005F336A">
        <w:rPr>
          <w:rtl/>
        </w:rPr>
        <w:t>لحرفهم</w:t>
      </w:r>
      <w:r>
        <w:rPr>
          <w:rtl/>
        </w:rPr>
        <w:t xml:space="preserve"> </w:t>
      </w:r>
      <w:r w:rsidRPr="005F336A">
        <w:rPr>
          <w:rtl/>
        </w:rPr>
        <w:t>وصناعاتهم،</w:t>
      </w:r>
      <w:r>
        <w:rPr>
          <w:rtl/>
        </w:rPr>
        <w:t xml:space="preserve"> </w:t>
      </w:r>
      <w:r w:rsidRPr="005F336A">
        <w:rPr>
          <w:rtl/>
        </w:rPr>
        <w:t>ولهذا</w:t>
      </w:r>
      <w:r>
        <w:rPr>
          <w:rtl/>
        </w:rPr>
        <w:t xml:space="preserve"> </w:t>
      </w:r>
      <w:r w:rsidRPr="005F336A">
        <w:rPr>
          <w:rtl/>
        </w:rPr>
        <w:t>لا</w:t>
      </w:r>
      <w:r>
        <w:rPr>
          <w:rtl/>
        </w:rPr>
        <w:t xml:space="preserve"> </w:t>
      </w:r>
      <w:r w:rsidRPr="005F336A">
        <w:rPr>
          <w:rtl/>
        </w:rPr>
        <w:t>ينبغي</w:t>
      </w:r>
      <w:r>
        <w:rPr>
          <w:rtl/>
        </w:rPr>
        <w:t xml:space="preserve"> </w:t>
      </w:r>
      <w:r w:rsidRPr="005F336A">
        <w:rPr>
          <w:rtl/>
        </w:rPr>
        <w:t>أن</w:t>
      </w:r>
      <w:r>
        <w:rPr>
          <w:rtl/>
        </w:rPr>
        <w:t xml:space="preserve"> </w:t>
      </w:r>
      <w:r w:rsidRPr="005F336A">
        <w:rPr>
          <w:rtl/>
        </w:rPr>
        <w:t>يلقنوا</w:t>
      </w:r>
      <w:r>
        <w:rPr>
          <w:rtl/>
        </w:rPr>
        <w:t xml:space="preserve"> </w:t>
      </w:r>
      <w:r w:rsidRPr="005F336A">
        <w:rPr>
          <w:rtl/>
        </w:rPr>
        <w:t>إلا</w:t>
      </w:r>
      <w:r>
        <w:rPr>
          <w:rtl/>
        </w:rPr>
        <w:t xml:space="preserve"> </w:t>
      </w:r>
      <w:r w:rsidRPr="005F336A">
        <w:rPr>
          <w:rtl/>
        </w:rPr>
        <w:t>خلاصة</w:t>
      </w:r>
      <w:r>
        <w:rPr>
          <w:rtl/>
        </w:rPr>
        <w:t xml:space="preserve"> </w:t>
      </w:r>
      <w:r w:rsidRPr="005F336A">
        <w:rPr>
          <w:rtl/>
        </w:rPr>
        <w:t>العلم،</w:t>
      </w:r>
      <w:r>
        <w:rPr>
          <w:rtl/>
        </w:rPr>
        <w:t xml:space="preserve"> </w:t>
      </w:r>
      <w:r w:rsidRPr="005F336A">
        <w:rPr>
          <w:rtl/>
        </w:rPr>
        <w:t>وما</w:t>
      </w:r>
      <w:r>
        <w:rPr>
          <w:rtl/>
        </w:rPr>
        <w:t xml:space="preserve"> </w:t>
      </w:r>
      <w:r w:rsidRPr="005F336A">
        <w:rPr>
          <w:rtl/>
        </w:rPr>
        <w:t>يتعلق</w:t>
      </w:r>
      <w:r>
        <w:rPr>
          <w:rtl/>
        </w:rPr>
        <w:t xml:space="preserve"> </w:t>
      </w:r>
      <w:r w:rsidRPr="005F336A">
        <w:rPr>
          <w:rtl/>
        </w:rPr>
        <w:t>منه</w:t>
      </w:r>
      <w:r>
        <w:rPr>
          <w:rtl/>
        </w:rPr>
        <w:t xml:space="preserve"> </w:t>
      </w:r>
      <w:r w:rsidRPr="005F336A">
        <w:rPr>
          <w:rtl/>
        </w:rPr>
        <w:t>بالعمل</w:t>
      </w:r>
      <w:r>
        <w:rPr>
          <w:rtl/>
        </w:rPr>
        <w:t xml:space="preserve"> </w:t>
      </w:r>
      <w:r w:rsidRPr="005F336A">
        <w:rPr>
          <w:rtl/>
        </w:rPr>
        <w:t>فقط</w:t>
      </w:r>
      <w:r>
        <w:rPr>
          <w:rtl/>
        </w:rPr>
        <w:t xml:space="preserve"> </w:t>
      </w:r>
      <w:r w:rsidRPr="005422D7">
        <w:rPr>
          <w:rStyle w:val="af0"/>
          <w:sz w:val="24"/>
          <w:szCs w:val="24"/>
          <w:rtl/>
        </w:rPr>
        <w:t>(</w:t>
      </w:r>
      <w:r w:rsidRPr="005422D7">
        <w:rPr>
          <w:rStyle w:val="af0"/>
          <w:sz w:val="24"/>
          <w:szCs w:val="24"/>
          <w:rtl/>
        </w:rPr>
        <w:footnoteReference w:id="588"/>
      </w:r>
      <w:r w:rsidRPr="005422D7">
        <w:rPr>
          <w:rStyle w:val="af0"/>
          <w:sz w:val="24"/>
          <w:szCs w:val="24"/>
          <w:rtl/>
        </w:rPr>
        <w:t>)</w:t>
      </w:r>
      <w:r w:rsidRPr="00EB561D">
        <w:rPr>
          <w:rStyle w:val="aaacChar"/>
          <w:rtl/>
        </w:rPr>
        <w:t>.</w:t>
      </w:r>
    </w:p>
    <w:p w14:paraId="7B28EEDF" w14:textId="77777777" w:rsidR="00DB4E6A" w:rsidRPr="005F336A" w:rsidRDefault="00DB4E6A" w:rsidP="009F6B30">
      <w:pPr>
        <w:pStyle w:val="aaa5"/>
        <w:rPr>
          <w:rtl/>
        </w:rPr>
      </w:pPr>
      <w:bookmarkStart w:id="362" w:name="_Toc461045853"/>
      <w:bookmarkStart w:id="363" w:name="_Toc462291173"/>
      <w:r w:rsidRPr="005F336A">
        <w:rPr>
          <w:rtl/>
        </w:rPr>
        <w:t>الموسوعة</w:t>
      </w:r>
      <w:r>
        <w:rPr>
          <w:rtl/>
        </w:rPr>
        <w:t xml:space="preserve"> </w:t>
      </w:r>
      <w:r w:rsidRPr="005F336A">
        <w:rPr>
          <w:rtl/>
        </w:rPr>
        <w:t>العلمية</w:t>
      </w:r>
      <w:r>
        <w:rPr>
          <w:rtl/>
        </w:rPr>
        <w:t xml:space="preserve"> </w:t>
      </w:r>
      <w:r w:rsidRPr="005F336A">
        <w:rPr>
          <w:rtl/>
        </w:rPr>
        <w:t>مع</w:t>
      </w:r>
      <w:r>
        <w:rPr>
          <w:rtl/>
        </w:rPr>
        <w:t xml:space="preserve"> </w:t>
      </w:r>
      <w:r w:rsidRPr="005F336A">
        <w:rPr>
          <w:rtl/>
        </w:rPr>
        <w:t>التخصص:</w:t>
      </w:r>
      <w:bookmarkEnd w:id="362"/>
      <w:bookmarkEnd w:id="363"/>
      <w:r>
        <w:rPr>
          <w:rtl/>
        </w:rPr>
        <w:t xml:space="preserve"> </w:t>
      </w:r>
    </w:p>
    <w:p w14:paraId="6C60C8C9" w14:textId="77777777" w:rsidR="00DB4E6A" w:rsidRPr="005F336A" w:rsidRDefault="00DB4E6A" w:rsidP="009F6B30">
      <w:pPr>
        <w:pStyle w:val="aaac"/>
        <w:rPr>
          <w:rtl/>
        </w:rPr>
      </w:pPr>
      <w:r w:rsidRPr="00EB561D">
        <w:rPr>
          <w:rtl/>
        </w:rPr>
        <w:t>وهو</w:t>
      </w:r>
      <w:r>
        <w:rPr>
          <w:rtl/>
        </w:rPr>
        <w:t xml:space="preserve"> </w:t>
      </w:r>
      <w:r w:rsidRPr="00EB561D">
        <w:rPr>
          <w:rtl/>
        </w:rPr>
        <w:t>أن</w:t>
      </w:r>
      <w:r>
        <w:rPr>
          <w:rtl/>
        </w:rPr>
        <w:t xml:space="preserve"> </w:t>
      </w:r>
      <w:r w:rsidRPr="00EB561D">
        <w:rPr>
          <w:rtl/>
        </w:rPr>
        <w:t>يكون</w:t>
      </w:r>
      <w:r>
        <w:rPr>
          <w:rtl/>
        </w:rPr>
        <w:t xml:space="preserve"> </w:t>
      </w:r>
      <w:r w:rsidRPr="00EB561D">
        <w:rPr>
          <w:rtl/>
        </w:rPr>
        <w:t>لطالب</w:t>
      </w:r>
      <w:r>
        <w:rPr>
          <w:rtl/>
        </w:rPr>
        <w:t xml:space="preserve"> </w:t>
      </w:r>
      <w:r w:rsidRPr="00EB561D">
        <w:rPr>
          <w:rtl/>
        </w:rPr>
        <w:t>العلم</w:t>
      </w:r>
      <w:r>
        <w:rPr>
          <w:rtl/>
        </w:rPr>
        <w:t xml:space="preserve"> </w:t>
      </w:r>
      <w:r w:rsidRPr="00EB561D">
        <w:rPr>
          <w:rtl/>
        </w:rPr>
        <w:t>نصيب</w:t>
      </w:r>
      <w:r>
        <w:rPr>
          <w:rtl/>
        </w:rPr>
        <w:t xml:space="preserve"> </w:t>
      </w:r>
      <w:r w:rsidRPr="00EB561D">
        <w:rPr>
          <w:rtl/>
        </w:rPr>
        <w:t>عام</w:t>
      </w:r>
      <w:r>
        <w:rPr>
          <w:rtl/>
        </w:rPr>
        <w:t xml:space="preserve"> </w:t>
      </w:r>
      <w:r w:rsidRPr="00EB561D">
        <w:rPr>
          <w:rtl/>
        </w:rPr>
        <w:t>من</w:t>
      </w:r>
      <w:r>
        <w:rPr>
          <w:rtl/>
        </w:rPr>
        <w:t xml:space="preserve"> </w:t>
      </w:r>
      <w:r w:rsidRPr="00EB561D">
        <w:rPr>
          <w:rtl/>
        </w:rPr>
        <w:t>كل</w:t>
      </w:r>
      <w:r>
        <w:rPr>
          <w:rtl/>
        </w:rPr>
        <w:t xml:space="preserve"> </w:t>
      </w:r>
      <w:r w:rsidRPr="00EB561D">
        <w:rPr>
          <w:rtl/>
        </w:rPr>
        <w:t>علم</w:t>
      </w:r>
      <w:r>
        <w:rPr>
          <w:rFonts w:hint="cs"/>
          <w:rtl/>
        </w:rPr>
        <w:t>،</w:t>
      </w:r>
      <w:r>
        <w:rPr>
          <w:rtl/>
        </w:rPr>
        <w:t xml:space="preserve"> </w:t>
      </w:r>
      <w:r w:rsidRPr="00EB561D">
        <w:rPr>
          <w:rtl/>
        </w:rPr>
        <w:t>بحيث</w:t>
      </w:r>
      <w:r>
        <w:rPr>
          <w:rtl/>
        </w:rPr>
        <w:t xml:space="preserve"> </w:t>
      </w:r>
      <w:r w:rsidRPr="00EB561D">
        <w:rPr>
          <w:rtl/>
        </w:rPr>
        <w:t>يطلع</w:t>
      </w:r>
      <w:r>
        <w:rPr>
          <w:rtl/>
        </w:rPr>
        <w:t xml:space="preserve"> </w:t>
      </w:r>
      <w:r w:rsidRPr="00EB561D">
        <w:rPr>
          <w:rtl/>
        </w:rPr>
        <w:t>على</w:t>
      </w:r>
      <w:r>
        <w:rPr>
          <w:rtl/>
        </w:rPr>
        <w:t xml:space="preserve"> </w:t>
      </w:r>
      <w:r w:rsidRPr="00EB561D">
        <w:rPr>
          <w:rtl/>
        </w:rPr>
        <w:t>مقاصده</w:t>
      </w:r>
      <w:r>
        <w:rPr>
          <w:rtl/>
        </w:rPr>
        <w:t xml:space="preserve"> </w:t>
      </w:r>
      <w:r w:rsidRPr="00EB561D">
        <w:rPr>
          <w:rtl/>
        </w:rPr>
        <w:t>وغاياته</w:t>
      </w:r>
      <w:r>
        <w:rPr>
          <w:rtl/>
        </w:rPr>
        <w:t xml:space="preserve"> </w:t>
      </w:r>
      <w:r w:rsidRPr="00EB561D">
        <w:rPr>
          <w:rtl/>
        </w:rPr>
        <w:t>ومسائله</w:t>
      </w:r>
      <w:r>
        <w:rPr>
          <w:rtl/>
        </w:rPr>
        <w:t xml:space="preserve"> </w:t>
      </w:r>
      <w:r w:rsidRPr="00EB561D">
        <w:rPr>
          <w:rtl/>
        </w:rPr>
        <w:t>اطلاعا</w:t>
      </w:r>
      <w:r>
        <w:rPr>
          <w:rtl/>
        </w:rPr>
        <w:t xml:space="preserve"> </w:t>
      </w:r>
      <w:r w:rsidRPr="00EB561D">
        <w:rPr>
          <w:rtl/>
        </w:rPr>
        <w:t>مجملا</w:t>
      </w:r>
      <w:r>
        <w:rPr>
          <w:rtl/>
        </w:rPr>
        <w:t xml:space="preserve"> </w:t>
      </w:r>
      <w:r w:rsidRPr="00EB561D">
        <w:rPr>
          <w:rtl/>
        </w:rPr>
        <w:t>من</w:t>
      </w:r>
      <w:r>
        <w:rPr>
          <w:rtl/>
        </w:rPr>
        <w:t xml:space="preserve"> </w:t>
      </w:r>
      <w:r w:rsidRPr="00EB561D">
        <w:rPr>
          <w:rtl/>
        </w:rPr>
        <w:t>غير</w:t>
      </w:r>
      <w:r>
        <w:rPr>
          <w:rtl/>
        </w:rPr>
        <w:t xml:space="preserve"> </w:t>
      </w:r>
      <w:r w:rsidRPr="00EB561D">
        <w:rPr>
          <w:rtl/>
        </w:rPr>
        <w:t>تخصص</w:t>
      </w:r>
      <w:r>
        <w:rPr>
          <w:rtl/>
        </w:rPr>
        <w:t xml:space="preserve"> </w:t>
      </w:r>
      <w:r w:rsidRPr="00EB561D">
        <w:rPr>
          <w:rtl/>
        </w:rPr>
        <w:t>فيه</w:t>
      </w:r>
      <w:r>
        <w:rPr>
          <w:rFonts w:hint="cs"/>
          <w:rtl/>
        </w:rPr>
        <w:t xml:space="preserve">، </w:t>
      </w:r>
      <w:r w:rsidRPr="00EB561D">
        <w:rPr>
          <w:rtl/>
        </w:rPr>
        <w:t>وبعد</w:t>
      </w:r>
      <w:r>
        <w:rPr>
          <w:rtl/>
        </w:rPr>
        <w:t xml:space="preserve"> </w:t>
      </w:r>
      <w:r w:rsidRPr="00EB561D">
        <w:rPr>
          <w:rtl/>
        </w:rPr>
        <w:t>ذلك</w:t>
      </w:r>
      <w:r>
        <w:rPr>
          <w:rtl/>
        </w:rPr>
        <w:t xml:space="preserve"> </w:t>
      </w:r>
      <w:r w:rsidRPr="00EB561D">
        <w:rPr>
          <w:rtl/>
        </w:rPr>
        <w:t>وانطلاقا</w:t>
      </w:r>
      <w:r>
        <w:rPr>
          <w:rtl/>
        </w:rPr>
        <w:t xml:space="preserve"> </w:t>
      </w:r>
      <w:r w:rsidRPr="00EB561D">
        <w:rPr>
          <w:rtl/>
        </w:rPr>
        <w:t>منه</w:t>
      </w:r>
      <w:r>
        <w:rPr>
          <w:rtl/>
        </w:rPr>
        <w:t xml:space="preserve"> </w:t>
      </w:r>
      <w:r w:rsidRPr="00EB561D">
        <w:rPr>
          <w:rtl/>
        </w:rPr>
        <w:t>يمكنه</w:t>
      </w:r>
      <w:r>
        <w:rPr>
          <w:rtl/>
        </w:rPr>
        <w:t xml:space="preserve"> </w:t>
      </w:r>
      <w:r w:rsidRPr="00EB561D">
        <w:rPr>
          <w:rtl/>
        </w:rPr>
        <w:t>التخصص</w:t>
      </w:r>
      <w:r>
        <w:rPr>
          <w:rtl/>
        </w:rPr>
        <w:t xml:space="preserve"> </w:t>
      </w:r>
      <w:r w:rsidRPr="00EB561D">
        <w:rPr>
          <w:rtl/>
        </w:rPr>
        <w:t>فيما</w:t>
      </w:r>
      <w:r>
        <w:rPr>
          <w:rtl/>
        </w:rPr>
        <w:t xml:space="preserve"> </w:t>
      </w:r>
      <w:r w:rsidRPr="00EB561D">
        <w:rPr>
          <w:rtl/>
        </w:rPr>
        <w:t>يراه</w:t>
      </w:r>
      <w:r>
        <w:rPr>
          <w:rtl/>
        </w:rPr>
        <w:t xml:space="preserve"> </w:t>
      </w:r>
      <w:r w:rsidRPr="00EB561D">
        <w:rPr>
          <w:rtl/>
        </w:rPr>
        <w:t>مناسبا</w:t>
      </w:r>
      <w:r>
        <w:rPr>
          <w:rtl/>
        </w:rPr>
        <w:t xml:space="preserve"> </w:t>
      </w:r>
      <w:r w:rsidRPr="00EB561D">
        <w:rPr>
          <w:rtl/>
        </w:rPr>
        <w:t>له</w:t>
      </w:r>
      <w:r>
        <w:rPr>
          <w:rtl/>
        </w:rPr>
        <w:t xml:space="preserve">، </w:t>
      </w:r>
      <w:r w:rsidRPr="00EB561D">
        <w:rPr>
          <w:rtl/>
        </w:rPr>
        <w:t>وهذا</w:t>
      </w:r>
      <w:r>
        <w:rPr>
          <w:rtl/>
        </w:rPr>
        <w:t xml:space="preserve"> </w:t>
      </w:r>
      <w:r w:rsidRPr="00EB561D">
        <w:rPr>
          <w:rtl/>
        </w:rPr>
        <w:t>لأن</w:t>
      </w:r>
      <w:r>
        <w:rPr>
          <w:rtl/>
        </w:rPr>
        <w:t xml:space="preserve"> </w:t>
      </w:r>
      <w:r w:rsidRPr="00EB561D">
        <w:rPr>
          <w:rtl/>
        </w:rPr>
        <w:t>العلوم</w:t>
      </w:r>
      <w:r>
        <w:rPr>
          <w:rtl/>
        </w:rPr>
        <w:t xml:space="preserve"> ـ</w:t>
      </w:r>
      <w:r>
        <w:rPr>
          <w:rFonts w:hint="cs"/>
          <w:rtl/>
        </w:rPr>
        <w:t xml:space="preserve"> </w:t>
      </w:r>
      <w:r w:rsidRPr="00EB561D">
        <w:rPr>
          <w:rtl/>
        </w:rPr>
        <w:t>كما</w:t>
      </w:r>
      <w:r>
        <w:rPr>
          <w:rtl/>
        </w:rPr>
        <w:t xml:space="preserve"> </w:t>
      </w:r>
      <w:r w:rsidRPr="00EB561D">
        <w:rPr>
          <w:rtl/>
        </w:rPr>
        <w:t>يرى</w:t>
      </w:r>
      <w:r>
        <w:rPr>
          <w:rtl/>
        </w:rPr>
        <w:t xml:space="preserve">  الغزالي ـ </w:t>
      </w:r>
      <w:r w:rsidRPr="00EB561D">
        <w:rPr>
          <w:rtl/>
        </w:rPr>
        <w:t>متعاونة،</w:t>
      </w:r>
      <w:r>
        <w:rPr>
          <w:rtl/>
        </w:rPr>
        <w:t xml:space="preserve"> </w:t>
      </w:r>
      <w:r w:rsidRPr="00EB561D">
        <w:rPr>
          <w:rtl/>
        </w:rPr>
        <w:t>وبعضها</w:t>
      </w:r>
      <w:r>
        <w:rPr>
          <w:rtl/>
        </w:rPr>
        <w:t xml:space="preserve"> </w:t>
      </w:r>
      <w:r w:rsidRPr="00EB561D">
        <w:rPr>
          <w:rtl/>
        </w:rPr>
        <w:t>مرتبط</w:t>
      </w:r>
      <w:r>
        <w:rPr>
          <w:rtl/>
        </w:rPr>
        <w:t xml:space="preserve"> </w:t>
      </w:r>
      <w:r w:rsidRPr="00EB561D">
        <w:rPr>
          <w:rtl/>
        </w:rPr>
        <w:t>ببعض،</w:t>
      </w:r>
      <w:r>
        <w:rPr>
          <w:rtl/>
        </w:rPr>
        <w:t xml:space="preserve"> </w:t>
      </w:r>
      <w:r w:rsidRPr="00EB561D">
        <w:rPr>
          <w:rtl/>
        </w:rPr>
        <w:t>زيادة</w:t>
      </w:r>
      <w:r>
        <w:rPr>
          <w:rtl/>
        </w:rPr>
        <w:t xml:space="preserve"> </w:t>
      </w:r>
      <w:r w:rsidRPr="00EB561D">
        <w:rPr>
          <w:rtl/>
        </w:rPr>
        <w:t>على</w:t>
      </w:r>
      <w:r>
        <w:rPr>
          <w:rtl/>
        </w:rPr>
        <w:t xml:space="preserve"> </w:t>
      </w:r>
      <w:r w:rsidRPr="00EB561D">
        <w:rPr>
          <w:rtl/>
        </w:rPr>
        <w:t>أن</w:t>
      </w:r>
      <w:r>
        <w:rPr>
          <w:rtl/>
        </w:rPr>
        <w:t xml:space="preserve"> </w:t>
      </w:r>
      <w:r w:rsidRPr="00EB561D">
        <w:rPr>
          <w:rtl/>
        </w:rPr>
        <w:t>النظر</w:t>
      </w:r>
      <w:r>
        <w:rPr>
          <w:rtl/>
        </w:rPr>
        <w:t xml:space="preserve"> </w:t>
      </w:r>
      <w:r w:rsidRPr="00EB561D">
        <w:rPr>
          <w:rtl/>
        </w:rPr>
        <w:t>في</w:t>
      </w:r>
      <w:r>
        <w:rPr>
          <w:rtl/>
        </w:rPr>
        <w:t xml:space="preserve"> </w:t>
      </w:r>
      <w:r w:rsidRPr="00EB561D">
        <w:rPr>
          <w:rtl/>
        </w:rPr>
        <w:t>كل</w:t>
      </w:r>
      <w:r>
        <w:rPr>
          <w:rtl/>
        </w:rPr>
        <w:t xml:space="preserve"> </w:t>
      </w:r>
      <w:r w:rsidRPr="00EB561D">
        <w:rPr>
          <w:rtl/>
        </w:rPr>
        <w:t>العلوم</w:t>
      </w:r>
      <w:r>
        <w:rPr>
          <w:rtl/>
        </w:rPr>
        <w:t xml:space="preserve"> </w:t>
      </w:r>
      <w:r w:rsidRPr="00EB561D">
        <w:rPr>
          <w:rtl/>
        </w:rPr>
        <w:t>يكسب</w:t>
      </w:r>
      <w:r>
        <w:rPr>
          <w:rtl/>
        </w:rPr>
        <w:t xml:space="preserve"> </w:t>
      </w:r>
      <w:r w:rsidRPr="00EB561D">
        <w:rPr>
          <w:rtl/>
        </w:rPr>
        <w:t>صاحبة</w:t>
      </w:r>
      <w:r>
        <w:rPr>
          <w:rtl/>
        </w:rPr>
        <w:t xml:space="preserve"> </w:t>
      </w:r>
      <w:r w:rsidRPr="00EB561D">
        <w:rPr>
          <w:rtl/>
        </w:rPr>
        <w:t>سعة</w:t>
      </w:r>
      <w:r>
        <w:rPr>
          <w:rtl/>
        </w:rPr>
        <w:t xml:space="preserve"> </w:t>
      </w:r>
      <w:r w:rsidRPr="00EB561D">
        <w:rPr>
          <w:rtl/>
        </w:rPr>
        <w:t>صدر</w:t>
      </w:r>
      <w:r>
        <w:rPr>
          <w:rtl/>
        </w:rPr>
        <w:t xml:space="preserve"> </w:t>
      </w:r>
      <w:r w:rsidRPr="00EB561D">
        <w:rPr>
          <w:rtl/>
        </w:rPr>
        <w:t>تجعله</w:t>
      </w:r>
      <w:r>
        <w:rPr>
          <w:rtl/>
        </w:rPr>
        <w:t xml:space="preserve"> </w:t>
      </w:r>
      <w:r w:rsidRPr="00EB561D">
        <w:rPr>
          <w:rtl/>
        </w:rPr>
        <w:t>يتخلص</w:t>
      </w:r>
      <w:r>
        <w:rPr>
          <w:rtl/>
        </w:rPr>
        <w:t xml:space="preserve"> </w:t>
      </w:r>
      <w:r w:rsidRPr="00EB561D">
        <w:rPr>
          <w:rtl/>
        </w:rPr>
        <w:t>من</w:t>
      </w:r>
      <w:r>
        <w:rPr>
          <w:rtl/>
        </w:rPr>
        <w:t xml:space="preserve"> </w:t>
      </w:r>
      <w:r w:rsidRPr="00EB561D">
        <w:rPr>
          <w:rtl/>
        </w:rPr>
        <w:t>العداوة</w:t>
      </w:r>
      <w:r>
        <w:rPr>
          <w:rtl/>
        </w:rPr>
        <w:t xml:space="preserve"> </w:t>
      </w:r>
      <w:r w:rsidRPr="00EB561D">
        <w:rPr>
          <w:rtl/>
        </w:rPr>
        <w:t>غير</w:t>
      </w:r>
      <w:r>
        <w:rPr>
          <w:rtl/>
        </w:rPr>
        <w:t xml:space="preserve"> </w:t>
      </w:r>
      <w:r w:rsidRPr="00EB561D">
        <w:rPr>
          <w:rtl/>
        </w:rPr>
        <w:t>الموضوعية</w:t>
      </w:r>
      <w:r>
        <w:rPr>
          <w:rtl/>
        </w:rPr>
        <w:t xml:space="preserve"> </w:t>
      </w:r>
      <w:r w:rsidRPr="00EB561D">
        <w:rPr>
          <w:rtl/>
        </w:rPr>
        <w:t>لها،</w:t>
      </w:r>
      <w:r>
        <w:rPr>
          <w:rtl/>
        </w:rPr>
        <w:t xml:space="preserve"> </w:t>
      </w:r>
      <w:r w:rsidRPr="00EB561D">
        <w:rPr>
          <w:rtl/>
        </w:rPr>
        <w:t>لأن</w:t>
      </w:r>
      <w:r>
        <w:rPr>
          <w:rtl/>
        </w:rPr>
        <w:t xml:space="preserve"> </w:t>
      </w:r>
      <w:r w:rsidRPr="00EB561D">
        <w:rPr>
          <w:rtl/>
        </w:rPr>
        <w:t>الناس</w:t>
      </w:r>
      <w:r>
        <w:rPr>
          <w:rtl/>
        </w:rPr>
        <w:t xml:space="preserve"> </w:t>
      </w:r>
      <w:r w:rsidRPr="00EB561D">
        <w:rPr>
          <w:rtl/>
        </w:rPr>
        <w:t>أعداء</w:t>
      </w:r>
      <w:r>
        <w:rPr>
          <w:rtl/>
        </w:rPr>
        <w:t xml:space="preserve"> </w:t>
      </w:r>
      <w:r w:rsidRPr="00EB561D">
        <w:rPr>
          <w:rtl/>
        </w:rPr>
        <w:t>ما</w:t>
      </w:r>
      <w:r>
        <w:rPr>
          <w:rtl/>
        </w:rPr>
        <w:t xml:space="preserve"> </w:t>
      </w:r>
      <w:r w:rsidRPr="00EB561D">
        <w:rPr>
          <w:rtl/>
        </w:rPr>
        <w:t>جهلوا،</w:t>
      </w:r>
      <w:r>
        <w:rPr>
          <w:rtl/>
        </w:rPr>
        <w:t xml:space="preserve"> </w:t>
      </w:r>
      <w:r w:rsidRPr="00EB561D">
        <w:rPr>
          <w:rtl/>
        </w:rPr>
        <w:t>أو</w:t>
      </w:r>
      <w:r>
        <w:rPr>
          <w:rtl/>
        </w:rPr>
        <w:t xml:space="preserve"> </w:t>
      </w:r>
      <w:r w:rsidRPr="00EB561D">
        <w:rPr>
          <w:rtl/>
        </w:rPr>
        <w:t>كما</w:t>
      </w:r>
      <w:r>
        <w:rPr>
          <w:rtl/>
        </w:rPr>
        <w:t xml:space="preserve"> </w:t>
      </w:r>
      <w:r w:rsidRPr="00EB561D">
        <w:rPr>
          <w:rtl/>
        </w:rPr>
        <w:t>قال</w:t>
      </w:r>
      <w:r>
        <w:rPr>
          <w:rtl/>
        </w:rPr>
        <w:t xml:space="preserve"> </w:t>
      </w:r>
      <w:r w:rsidRPr="00EB561D">
        <w:rPr>
          <w:rtl/>
        </w:rPr>
        <w:t>تعالى</w:t>
      </w:r>
      <w:r>
        <w:rPr>
          <w:rtl/>
        </w:rPr>
        <w:t xml:space="preserve"> </w:t>
      </w:r>
      <w:r w:rsidRPr="00EB561D">
        <w:rPr>
          <w:rtl/>
        </w:rPr>
        <w:t>حاكيا</w:t>
      </w:r>
      <w:r>
        <w:rPr>
          <w:rtl/>
        </w:rPr>
        <w:t xml:space="preserve"> </w:t>
      </w:r>
      <w:r w:rsidRPr="00EB561D">
        <w:rPr>
          <w:rtl/>
        </w:rPr>
        <w:t>على</w:t>
      </w:r>
      <w:r>
        <w:rPr>
          <w:rtl/>
        </w:rPr>
        <w:t xml:space="preserve"> </w:t>
      </w:r>
      <w:r w:rsidRPr="00EB561D">
        <w:rPr>
          <w:rtl/>
        </w:rPr>
        <w:t>حال</w:t>
      </w:r>
      <w:r>
        <w:rPr>
          <w:rtl/>
        </w:rPr>
        <w:t xml:space="preserve"> </w:t>
      </w:r>
      <w:r w:rsidRPr="00EB561D">
        <w:rPr>
          <w:rtl/>
        </w:rPr>
        <w:t>الكفار:</w:t>
      </w:r>
      <w:r>
        <w:rPr>
          <w:rFonts w:hint="cs"/>
          <w:rtl/>
        </w:rPr>
        <w:t xml:space="preserve"> ﴿</w:t>
      </w:r>
      <w:r w:rsidRPr="009F6B30">
        <w:rPr>
          <w:rFonts w:hint="cs"/>
          <w:rtl/>
        </w:rPr>
        <w:t>وَإِذْ</w:t>
      </w:r>
      <w:r w:rsidRPr="009F6B30">
        <w:rPr>
          <w:rtl/>
        </w:rPr>
        <w:t xml:space="preserve"> </w:t>
      </w:r>
      <w:r w:rsidRPr="009F6B30">
        <w:rPr>
          <w:rFonts w:hint="cs"/>
          <w:rtl/>
        </w:rPr>
        <w:t>لَمْ</w:t>
      </w:r>
      <w:r w:rsidRPr="009F6B30">
        <w:rPr>
          <w:rtl/>
        </w:rPr>
        <w:t xml:space="preserve"> </w:t>
      </w:r>
      <w:r w:rsidRPr="009F6B30">
        <w:rPr>
          <w:rFonts w:hint="cs"/>
          <w:rtl/>
        </w:rPr>
        <w:t>يَهْتَدُوا</w:t>
      </w:r>
      <w:r w:rsidRPr="009F6B30">
        <w:rPr>
          <w:rtl/>
        </w:rPr>
        <w:t xml:space="preserve"> </w:t>
      </w:r>
      <w:r w:rsidRPr="009F6B30">
        <w:rPr>
          <w:rFonts w:hint="cs"/>
          <w:rtl/>
        </w:rPr>
        <w:t>بِهِ</w:t>
      </w:r>
      <w:r w:rsidRPr="009F6B30">
        <w:rPr>
          <w:rtl/>
        </w:rPr>
        <w:t xml:space="preserve"> </w:t>
      </w:r>
      <w:r w:rsidRPr="009F6B30">
        <w:rPr>
          <w:rFonts w:hint="cs"/>
          <w:rtl/>
        </w:rPr>
        <w:t>فَسَيَقُولُونَ</w:t>
      </w:r>
      <w:r w:rsidRPr="009F6B30">
        <w:rPr>
          <w:rtl/>
        </w:rPr>
        <w:t xml:space="preserve"> </w:t>
      </w:r>
      <w:r w:rsidRPr="009F6B30">
        <w:rPr>
          <w:rFonts w:hint="cs"/>
          <w:rtl/>
        </w:rPr>
        <w:t>هَذَا</w:t>
      </w:r>
      <w:r w:rsidRPr="009F6B30">
        <w:rPr>
          <w:rtl/>
        </w:rPr>
        <w:t xml:space="preserve"> </w:t>
      </w:r>
      <w:r w:rsidRPr="009F6B30">
        <w:rPr>
          <w:rFonts w:hint="cs"/>
          <w:rtl/>
        </w:rPr>
        <w:t>إِفْكٌ</w:t>
      </w:r>
      <w:r w:rsidRPr="009F6B30">
        <w:rPr>
          <w:rtl/>
        </w:rPr>
        <w:t xml:space="preserve"> </w:t>
      </w:r>
      <w:r w:rsidRPr="009F6B30">
        <w:rPr>
          <w:rFonts w:hint="cs"/>
          <w:rtl/>
        </w:rPr>
        <w:t>قَدِيمٌ</w:t>
      </w:r>
      <w:r>
        <w:rPr>
          <w:rFonts w:hint="cs"/>
          <w:rtl/>
        </w:rPr>
        <w:t>﴾</w:t>
      </w:r>
      <w:r w:rsidRPr="009F6B30">
        <w:rPr>
          <w:rtl/>
        </w:rPr>
        <w:t xml:space="preserve"> </w:t>
      </w:r>
      <w:r w:rsidRPr="00EB561D">
        <w:rPr>
          <w:rtl/>
        </w:rPr>
        <w:t>(الأحقاف:10)</w:t>
      </w:r>
      <w:r w:rsidRPr="005422D7">
        <w:rPr>
          <w:rStyle w:val="af0"/>
          <w:sz w:val="24"/>
          <w:szCs w:val="24"/>
          <w:rtl/>
        </w:rPr>
        <w:t>(</w:t>
      </w:r>
      <w:r w:rsidRPr="005422D7">
        <w:rPr>
          <w:rStyle w:val="af0"/>
          <w:sz w:val="24"/>
          <w:szCs w:val="24"/>
          <w:rtl/>
        </w:rPr>
        <w:footnoteReference w:id="589"/>
      </w:r>
      <w:r w:rsidRPr="005422D7">
        <w:rPr>
          <w:rStyle w:val="af0"/>
          <w:sz w:val="24"/>
          <w:szCs w:val="24"/>
          <w:rtl/>
        </w:rPr>
        <w:t>)</w:t>
      </w:r>
    </w:p>
    <w:p w14:paraId="5803B6E3" w14:textId="77777777" w:rsidR="00DB4E6A" w:rsidRPr="005F336A" w:rsidRDefault="00DB4E6A" w:rsidP="009F6B30">
      <w:pPr>
        <w:pStyle w:val="aaac"/>
        <w:rPr>
          <w:rtl/>
        </w:rPr>
      </w:pPr>
      <w:r w:rsidRPr="005F336A">
        <w:rPr>
          <w:rtl/>
        </w:rPr>
        <w:t>وهذا</w:t>
      </w:r>
      <w:r>
        <w:rPr>
          <w:rtl/>
        </w:rPr>
        <w:t xml:space="preserve"> </w:t>
      </w:r>
      <w:r w:rsidRPr="005F336A">
        <w:rPr>
          <w:rtl/>
        </w:rPr>
        <w:t>الرأي</w:t>
      </w:r>
      <w:r>
        <w:rPr>
          <w:rtl/>
        </w:rPr>
        <w:t xml:space="preserve"> </w:t>
      </w:r>
      <w:r w:rsidRPr="005F336A">
        <w:rPr>
          <w:rtl/>
        </w:rPr>
        <w:t>يرجع</w:t>
      </w:r>
      <w:r>
        <w:rPr>
          <w:rtl/>
        </w:rPr>
        <w:t xml:space="preserve"> </w:t>
      </w:r>
      <w:r w:rsidRPr="005F336A">
        <w:rPr>
          <w:rtl/>
        </w:rPr>
        <w:t>إلى</w:t>
      </w:r>
      <w:r>
        <w:rPr>
          <w:rtl/>
        </w:rPr>
        <w:t xml:space="preserve"> </w:t>
      </w:r>
      <w:r w:rsidRPr="005F336A">
        <w:rPr>
          <w:rtl/>
        </w:rPr>
        <w:t>دعوة</w:t>
      </w:r>
      <w:r>
        <w:rPr>
          <w:rtl/>
        </w:rPr>
        <w:t xml:space="preserve"> </w:t>
      </w:r>
      <w:r w:rsidRPr="005F336A">
        <w:rPr>
          <w:rtl/>
        </w:rPr>
        <w:t>الغزالي</w:t>
      </w:r>
      <w:r>
        <w:rPr>
          <w:rtl/>
        </w:rPr>
        <w:t xml:space="preserve"> </w:t>
      </w:r>
      <w:r w:rsidRPr="005F336A">
        <w:rPr>
          <w:rtl/>
        </w:rPr>
        <w:t>الدائمة</w:t>
      </w:r>
      <w:r>
        <w:rPr>
          <w:rtl/>
        </w:rPr>
        <w:t xml:space="preserve"> </w:t>
      </w:r>
      <w:r w:rsidRPr="005F336A">
        <w:rPr>
          <w:rtl/>
        </w:rPr>
        <w:t>إلى</w:t>
      </w:r>
      <w:r>
        <w:rPr>
          <w:rtl/>
        </w:rPr>
        <w:t xml:space="preserve"> </w:t>
      </w:r>
      <w:r w:rsidRPr="005F336A">
        <w:rPr>
          <w:rtl/>
        </w:rPr>
        <w:t>احترام</w:t>
      </w:r>
      <w:r>
        <w:rPr>
          <w:rtl/>
        </w:rPr>
        <w:t xml:space="preserve"> </w:t>
      </w:r>
      <w:r w:rsidRPr="005F336A">
        <w:rPr>
          <w:rtl/>
        </w:rPr>
        <w:t>كل</w:t>
      </w:r>
      <w:r>
        <w:rPr>
          <w:rtl/>
        </w:rPr>
        <w:t xml:space="preserve"> </w:t>
      </w:r>
      <w:r w:rsidRPr="005F336A">
        <w:rPr>
          <w:rtl/>
        </w:rPr>
        <w:t>العلوم،</w:t>
      </w:r>
      <w:r>
        <w:rPr>
          <w:rtl/>
        </w:rPr>
        <w:t xml:space="preserve"> </w:t>
      </w:r>
      <w:r w:rsidRPr="005F336A">
        <w:rPr>
          <w:rtl/>
        </w:rPr>
        <w:t>ومحاولة</w:t>
      </w:r>
      <w:r>
        <w:rPr>
          <w:rtl/>
        </w:rPr>
        <w:t xml:space="preserve"> </w:t>
      </w:r>
      <w:r w:rsidRPr="005F336A">
        <w:rPr>
          <w:rtl/>
        </w:rPr>
        <w:t>الاستفادة</w:t>
      </w:r>
      <w:r>
        <w:rPr>
          <w:rtl/>
        </w:rPr>
        <w:t xml:space="preserve"> </w:t>
      </w:r>
      <w:r w:rsidRPr="005F336A">
        <w:rPr>
          <w:rtl/>
        </w:rPr>
        <w:t>منها،</w:t>
      </w:r>
      <w:r>
        <w:rPr>
          <w:rtl/>
        </w:rPr>
        <w:t xml:space="preserve"> </w:t>
      </w:r>
      <w:r w:rsidRPr="005F336A">
        <w:rPr>
          <w:rtl/>
        </w:rPr>
        <w:t>ولو</w:t>
      </w:r>
      <w:r>
        <w:rPr>
          <w:rtl/>
        </w:rPr>
        <w:t xml:space="preserve"> </w:t>
      </w:r>
      <w:r w:rsidRPr="005F336A">
        <w:rPr>
          <w:rtl/>
        </w:rPr>
        <w:t>حوى</w:t>
      </w:r>
      <w:r>
        <w:rPr>
          <w:rtl/>
        </w:rPr>
        <w:t xml:space="preserve"> </w:t>
      </w:r>
      <w:r w:rsidRPr="005F336A">
        <w:rPr>
          <w:rtl/>
        </w:rPr>
        <w:t>ظاهرها</w:t>
      </w:r>
      <w:r>
        <w:rPr>
          <w:rtl/>
        </w:rPr>
        <w:t xml:space="preserve"> </w:t>
      </w:r>
      <w:r w:rsidRPr="005F336A">
        <w:rPr>
          <w:rtl/>
        </w:rPr>
        <w:t>بعض</w:t>
      </w:r>
      <w:r>
        <w:rPr>
          <w:rtl/>
        </w:rPr>
        <w:t xml:space="preserve"> </w:t>
      </w:r>
      <w:r w:rsidRPr="005F336A">
        <w:rPr>
          <w:rtl/>
        </w:rPr>
        <w:t>البطلان</w:t>
      </w:r>
      <w:r>
        <w:rPr>
          <w:rtl/>
        </w:rPr>
        <w:t xml:space="preserve">، </w:t>
      </w:r>
      <w:r w:rsidRPr="005F336A">
        <w:rPr>
          <w:rtl/>
        </w:rPr>
        <w:t>ولكنه</w:t>
      </w:r>
      <w:r>
        <w:rPr>
          <w:rtl/>
        </w:rPr>
        <w:t xml:space="preserve"> </w:t>
      </w:r>
      <w:r w:rsidRPr="005F336A">
        <w:rPr>
          <w:rtl/>
        </w:rPr>
        <w:t>مع</w:t>
      </w:r>
      <w:r>
        <w:rPr>
          <w:rtl/>
        </w:rPr>
        <w:t xml:space="preserve"> </w:t>
      </w:r>
      <w:r w:rsidRPr="005F336A">
        <w:rPr>
          <w:rtl/>
        </w:rPr>
        <w:t>ذلك</w:t>
      </w:r>
      <w:r>
        <w:rPr>
          <w:rtl/>
        </w:rPr>
        <w:t xml:space="preserve"> </w:t>
      </w:r>
      <w:r w:rsidRPr="005F336A">
        <w:rPr>
          <w:rtl/>
        </w:rPr>
        <w:t>يضع</w:t>
      </w:r>
      <w:r>
        <w:rPr>
          <w:rtl/>
        </w:rPr>
        <w:t xml:space="preserve"> </w:t>
      </w:r>
      <w:r w:rsidRPr="005F336A">
        <w:rPr>
          <w:rtl/>
        </w:rPr>
        <w:t>بعض</w:t>
      </w:r>
      <w:r>
        <w:rPr>
          <w:rtl/>
        </w:rPr>
        <w:t xml:space="preserve"> </w:t>
      </w:r>
      <w:r w:rsidRPr="005F336A">
        <w:rPr>
          <w:rtl/>
        </w:rPr>
        <w:t>الضوابط</w:t>
      </w:r>
      <w:r>
        <w:rPr>
          <w:rtl/>
        </w:rPr>
        <w:t xml:space="preserve"> </w:t>
      </w:r>
      <w:r w:rsidRPr="005F336A">
        <w:rPr>
          <w:rtl/>
        </w:rPr>
        <w:t>لهذا</w:t>
      </w:r>
      <w:r>
        <w:rPr>
          <w:rtl/>
        </w:rPr>
        <w:t xml:space="preserve"> </w:t>
      </w:r>
      <w:r w:rsidRPr="005F336A">
        <w:rPr>
          <w:rtl/>
        </w:rPr>
        <w:t>الطلب</w:t>
      </w:r>
      <w:r>
        <w:rPr>
          <w:rtl/>
        </w:rPr>
        <w:t xml:space="preserve"> </w:t>
      </w:r>
      <w:r w:rsidRPr="005F336A">
        <w:rPr>
          <w:rtl/>
        </w:rPr>
        <w:t>الموسوعي،</w:t>
      </w:r>
      <w:r>
        <w:rPr>
          <w:rtl/>
        </w:rPr>
        <w:t xml:space="preserve"> </w:t>
      </w:r>
      <w:r w:rsidRPr="005F336A">
        <w:rPr>
          <w:rtl/>
        </w:rPr>
        <w:t>وهي</w:t>
      </w:r>
      <w:r>
        <w:rPr>
          <w:rtl/>
        </w:rPr>
        <w:t xml:space="preserve"> </w:t>
      </w:r>
      <w:r w:rsidRPr="005F336A">
        <w:rPr>
          <w:rtl/>
        </w:rPr>
        <w:t>أن</w:t>
      </w:r>
      <w:r>
        <w:rPr>
          <w:rtl/>
        </w:rPr>
        <w:t xml:space="preserve"> </w:t>
      </w:r>
      <w:r w:rsidRPr="005F336A">
        <w:rPr>
          <w:rtl/>
        </w:rPr>
        <w:t>يتجنب</w:t>
      </w:r>
      <w:r>
        <w:rPr>
          <w:rtl/>
        </w:rPr>
        <w:t xml:space="preserve"> </w:t>
      </w:r>
      <w:r w:rsidRPr="005F336A">
        <w:rPr>
          <w:rtl/>
        </w:rPr>
        <w:t>طالب</w:t>
      </w:r>
      <w:r>
        <w:rPr>
          <w:rtl/>
        </w:rPr>
        <w:t xml:space="preserve"> </w:t>
      </w:r>
      <w:r w:rsidRPr="005F336A">
        <w:rPr>
          <w:rtl/>
        </w:rPr>
        <w:t>العلم</w:t>
      </w:r>
      <w:r>
        <w:rPr>
          <w:rtl/>
        </w:rPr>
        <w:t xml:space="preserve"> </w:t>
      </w:r>
      <w:r w:rsidRPr="005F336A">
        <w:rPr>
          <w:rtl/>
        </w:rPr>
        <w:t>كل</w:t>
      </w:r>
      <w:r>
        <w:rPr>
          <w:rtl/>
        </w:rPr>
        <w:t xml:space="preserve"> </w:t>
      </w:r>
      <w:r w:rsidRPr="005F336A">
        <w:rPr>
          <w:rtl/>
        </w:rPr>
        <w:t>العلوم</w:t>
      </w:r>
      <w:r>
        <w:rPr>
          <w:rtl/>
        </w:rPr>
        <w:t xml:space="preserve"> </w:t>
      </w:r>
      <w:r w:rsidRPr="005F336A">
        <w:rPr>
          <w:rtl/>
        </w:rPr>
        <w:t>التي</w:t>
      </w:r>
      <w:r>
        <w:rPr>
          <w:rtl/>
        </w:rPr>
        <w:t xml:space="preserve"> </w:t>
      </w:r>
      <w:r w:rsidRPr="005F336A">
        <w:rPr>
          <w:rtl/>
        </w:rPr>
        <w:t>تضر</w:t>
      </w:r>
      <w:r>
        <w:rPr>
          <w:rtl/>
        </w:rPr>
        <w:t xml:space="preserve"> </w:t>
      </w:r>
      <w:r w:rsidRPr="005F336A">
        <w:rPr>
          <w:rtl/>
        </w:rPr>
        <w:t>به</w:t>
      </w:r>
      <w:r>
        <w:rPr>
          <w:rtl/>
        </w:rPr>
        <w:t xml:space="preserve"> </w:t>
      </w:r>
      <w:r w:rsidRPr="005F336A">
        <w:rPr>
          <w:rtl/>
        </w:rPr>
        <w:t>أو</w:t>
      </w:r>
      <w:r>
        <w:rPr>
          <w:rtl/>
        </w:rPr>
        <w:t xml:space="preserve"> </w:t>
      </w:r>
      <w:r w:rsidRPr="005F336A">
        <w:rPr>
          <w:rtl/>
        </w:rPr>
        <w:t>بغير</w:t>
      </w:r>
      <w:r>
        <w:rPr>
          <w:rFonts w:hint="cs"/>
          <w:rtl/>
        </w:rPr>
        <w:t>ه،</w:t>
      </w:r>
      <w:r>
        <w:rPr>
          <w:rtl/>
        </w:rPr>
        <w:t xml:space="preserve"> </w:t>
      </w:r>
      <w:r w:rsidRPr="005F336A">
        <w:rPr>
          <w:rtl/>
        </w:rPr>
        <w:t>كتعلم</w:t>
      </w:r>
      <w:r>
        <w:rPr>
          <w:rtl/>
        </w:rPr>
        <w:t xml:space="preserve"> </w:t>
      </w:r>
      <w:r w:rsidRPr="005F336A">
        <w:rPr>
          <w:rtl/>
        </w:rPr>
        <w:t>السحر</w:t>
      </w:r>
      <w:r>
        <w:rPr>
          <w:rtl/>
        </w:rPr>
        <w:t xml:space="preserve"> </w:t>
      </w:r>
      <w:r w:rsidRPr="005F336A">
        <w:rPr>
          <w:rtl/>
        </w:rPr>
        <w:t>والطلسمات،</w:t>
      </w:r>
      <w:r>
        <w:rPr>
          <w:rtl/>
        </w:rPr>
        <w:t xml:space="preserve"> </w:t>
      </w:r>
      <w:r w:rsidRPr="005F336A">
        <w:rPr>
          <w:rtl/>
        </w:rPr>
        <w:t>وهو</w:t>
      </w:r>
      <w:r>
        <w:rPr>
          <w:rtl/>
        </w:rPr>
        <w:t xml:space="preserve"> </w:t>
      </w:r>
      <w:r w:rsidRPr="005F336A">
        <w:rPr>
          <w:rtl/>
        </w:rPr>
        <w:t>تعلم</w:t>
      </w:r>
      <w:r>
        <w:rPr>
          <w:rtl/>
        </w:rPr>
        <w:t xml:space="preserve"> </w:t>
      </w:r>
      <w:r w:rsidRPr="005F336A">
        <w:rPr>
          <w:rtl/>
        </w:rPr>
        <w:t>ليس</w:t>
      </w:r>
      <w:r>
        <w:rPr>
          <w:rtl/>
        </w:rPr>
        <w:t xml:space="preserve"> </w:t>
      </w:r>
      <w:r w:rsidRPr="005F336A">
        <w:rPr>
          <w:rtl/>
        </w:rPr>
        <w:t>مذموما</w:t>
      </w:r>
      <w:r>
        <w:rPr>
          <w:rtl/>
        </w:rPr>
        <w:t xml:space="preserve"> </w:t>
      </w:r>
      <w:r w:rsidRPr="005F336A">
        <w:rPr>
          <w:rtl/>
        </w:rPr>
        <w:t>في</w:t>
      </w:r>
      <w:r>
        <w:rPr>
          <w:rtl/>
        </w:rPr>
        <w:t xml:space="preserve"> </w:t>
      </w:r>
      <w:r w:rsidRPr="005F336A">
        <w:rPr>
          <w:rtl/>
        </w:rPr>
        <w:t>حد</w:t>
      </w:r>
      <w:r>
        <w:rPr>
          <w:rtl/>
        </w:rPr>
        <w:t xml:space="preserve"> </w:t>
      </w:r>
      <w:r w:rsidRPr="005F336A">
        <w:rPr>
          <w:rtl/>
        </w:rPr>
        <w:t>ذاته،</w:t>
      </w:r>
      <w:r>
        <w:rPr>
          <w:rtl/>
        </w:rPr>
        <w:t xml:space="preserve"> </w:t>
      </w:r>
      <w:r w:rsidRPr="005F336A">
        <w:rPr>
          <w:rtl/>
        </w:rPr>
        <w:t>و</w:t>
      </w:r>
      <w:r>
        <w:rPr>
          <w:rFonts w:hint="cs"/>
          <w:rtl/>
        </w:rPr>
        <w:t>إ</w:t>
      </w:r>
      <w:r w:rsidRPr="005F336A">
        <w:rPr>
          <w:rtl/>
        </w:rPr>
        <w:t>نما</w:t>
      </w:r>
      <w:r>
        <w:rPr>
          <w:rtl/>
        </w:rPr>
        <w:t xml:space="preserve"> </w:t>
      </w:r>
      <w:r w:rsidRPr="005F336A">
        <w:rPr>
          <w:rtl/>
        </w:rPr>
        <w:t>لما</w:t>
      </w:r>
      <w:r>
        <w:rPr>
          <w:rtl/>
        </w:rPr>
        <w:t xml:space="preserve"> </w:t>
      </w:r>
      <w:r w:rsidRPr="005F336A">
        <w:rPr>
          <w:rtl/>
        </w:rPr>
        <w:t>يرتبط</w:t>
      </w:r>
      <w:r>
        <w:rPr>
          <w:rtl/>
        </w:rPr>
        <w:t xml:space="preserve"> </w:t>
      </w:r>
      <w:r w:rsidRPr="005F336A">
        <w:rPr>
          <w:rtl/>
        </w:rPr>
        <w:t>به</w:t>
      </w:r>
      <w:r>
        <w:rPr>
          <w:rtl/>
        </w:rPr>
        <w:t xml:space="preserve"> </w:t>
      </w:r>
      <w:r w:rsidRPr="005F336A">
        <w:rPr>
          <w:rtl/>
        </w:rPr>
        <w:t>من</w:t>
      </w:r>
      <w:r>
        <w:rPr>
          <w:rtl/>
        </w:rPr>
        <w:t xml:space="preserve"> </w:t>
      </w:r>
      <w:r w:rsidRPr="005F336A">
        <w:rPr>
          <w:rtl/>
        </w:rPr>
        <w:t>إضرار</w:t>
      </w:r>
      <w:r>
        <w:rPr>
          <w:rtl/>
        </w:rPr>
        <w:t xml:space="preserve"> </w:t>
      </w:r>
      <w:r w:rsidRPr="005F336A">
        <w:rPr>
          <w:rtl/>
        </w:rPr>
        <w:t>بالخلق،</w:t>
      </w:r>
      <w:r>
        <w:rPr>
          <w:rtl/>
        </w:rPr>
        <w:t xml:space="preserve"> </w:t>
      </w:r>
      <w:r w:rsidRPr="005F336A">
        <w:rPr>
          <w:rtl/>
        </w:rPr>
        <w:t>يقول</w:t>
      </w:r>
      <w:r>
        <w:rPr>
          <w:rtl/>
        </w:rPr>
        <w:t xml:space="preserve"> </w:t>
      </w:r>
      <w:r w:rsidRPr="005F336A">
        <w:rPr>
          <w:rtl/>
        </w:rPr>
        <w:t>الغزالي:</w:t>
      </w:r>
      <w:r>
        <w:rPr>
          <w:rtl/>
        </w:rPr>
        <w:t xml:space="preserve"> </w:t>
      </w:r>
      <w:r w:rsidRPr="005F336A">
        <w:rPr>
          <w:rtl/>
        </w:rPr>
        <w:t>(ومعرفة</w:t>
      </w:r>
      <w:r>
        <w:rPr>
          <w:rtl/>
        </w:rPr>
        <w:t xml:space="preserve"> </w:t>
      </w:r>
      <w:r w:rsidRPr="005F336A">
        <w:rPr>
          <w:rtl/>
        </w:rPr>
        <w:t>هذه</w:t>
      </w:r>
      <w:r>
        <w:rPr>
          <w:rtl/>
        </w:rPr>
        <w:t xml:space="preserve"> </w:t>
      </w:r>
      <w:r w:rsidRPr="005F336A">
        <w:rPr>
          <w:rtl/>
        </w:rPr>
        <w:t>من</w:t>
      </w:r>
      <w:r>
        <w:rPr>
          <w:rtl/>
        </w:rPr>
        <w:t xml:space="preserve"> </w:t>
      </w:r>
      <w:r w:rsidRPr="005F336A">
        <w:rPr>
          <w:rtl/>
        </w:rPr>
        <w:t>الأسباب</w:t>
      </w:r>
      <w:r>
        <w:rPr>
          <w:rtl/>
        </w:rPr>
        <w:t xml:space="preserve"> </w:t>
      </w:r>
      <w:r w:rsidRPr="005F336A">
        <w:rPr>
          <w:rtl/>
        </w:rPr>
        <w:t>من</w:t>
      </w:r>
      <w:r>
        <w:rPr>
          <w:rtl/>
        </w:rPr>
        <w:t xml:space="preserve"> </w:t>
      </w:r>
      <w:r w:rsidRPr="005F336A">
        <w:rPr>
          <w:rtl/>
        </w:rPr>
        <w:t>حيث</w:t>
      </w:r>
      <w:r>
        <w:rPr>
          <w:rtl/>
        </w:rPr>
        <w:t xml:space="preserve"> </w:t>
      </w:r>
      <w:r w:rsidRPr="005F336A">
        <w:rPr>
          <w:rtl/>
        </w:rPr>
        <w:t>أنها</w:t>
      </w:r>
      <w:r>
        <w:rPr>
          <w:rtl/>
        </w:rPr>
        <w:t xml:space="preserve"> </w:t>
      </w:r>
      <w:r w:rsidRPr="005F336A">
        <w:rPr>
          <w:rtl/>
        </w:rPr>
        <w:t>معرفة</w:t>
      </w:r>
      <w:r>
        <w:rPr>
          <w:rtl/>
        </w:rPr>
        <w:t xml:space="preserve"> </w:t>
      </w:r>
      <w:r w:rsidRPr="005F336A">
        <w:rPr>
          <w:rtl/>
        </w:rPr>
        <w:t>ليست</w:t>
      </w:r>
      <w:r>
        <w:rPr>
          <w:rtl/>
        </w:rPr>
        <w:t xml:space="preserve"> </w:t>
      </w:r>
      <w:r w:rsidRPr="005F336A">
        <w:rPr>
          <w:rtl/>
        </w:rPr>
        <w:t>مذمومة،</w:t>
      </w:r>
      <w:r>
        <w:rPr>
          <w:rtl/>
        </w:rPr>
        <w:t xml:space="preserve"> </w:t>
      </w:r>
      <w:r w:rsidRPr="005F336A">
        <w:rPr>
          <w:rtl/>
        </w:rPr>
        <w:t>ولكنها</w:t>
      </w:r>
      <w:r>
        <w:rPr>
          <w:rtl/>
        </w:rPr>
        <w:t xml:space="preserve"> </w:t>
      </w:r>
      <w:r w:rsidRPr="005F336A">
        <w:rPr>
          <w:rtl/>
        </w:rPr>
        <w:t>ليست</w:t>
      </w:r>
      <w:r>
        <w:rPr>
          <w:rtl/>
        </w:rPr>
        <w:t xml:space="preserve"> </w:t>
      </w:r>
      <w:r w:rsidRPr="005F336A">
        <w:rPr>
          <w:rtl/>
        </w:rPr>
        <w:t>تصلح</w:t>
      </w:r>
      <w:r>
        <w:rPr>
          <w:rtl/>
        </w:rPr>
        <w:t xml:space="preserve"> </w:t>
      </w:r>
      <w:r w:rsidRPr="005F336A">
        <w:rPr>
          <w:rtl/>
        </w:rPr>
        <w:t>إلا</w:t>
      </w:r>
      <w:r>
        <w:rPr>
          <w:rtl/>
        </w:rPr>
        <w:t xml:space="preserve"> </w:t>
      </w:r>
      <w:r w:rsidRPr="005F336A">
        <w:rPr>
          <w:rtl/>
        </w:rPr>
        <w:t>للإضرار</w:t>
      </w:r>
      <w:r>
        <w:rPr>
          <w:rtl/>
        </w:rPr>
        <w:t xml:space="preserve"> </w:t>
      </w:r>
      <w:r w:rsidRPr="005F336A">
        <w:rPr>
          <w:rtl/>
        </w:rPr>
        <w:t>بالخلق،</w:t>
      </w:r>
      <w:r>
        <w:rPr>
          <w:rtl/>
        </w:rPr>
        <w:t xml:space="preserve"> </w:t>
      </w:r>
      <w:r w:rsidRPr="005F336A">
        <w:rPr>
          <w:rtl/>
        </w:rPr>
        <w:t>والوسيلة</w:t>
      </w:r>
      <w:r>
        <w:rPr>
          <w:rtl/>
        </w:rPr>
        <w:t xml:space="preserve"> </w:t>
      </w:r>
      <w:r w:rsidRPr="005F336A">
        <w:rPr>
          <w:rtl/>
        </w:rPr>
        <w:t>إلى</w:t>
      </w:r>
      <w:r>
        <w:rPr>
          <w:rtl/>
        </w:rPr>
        <w:t xml:space="preserve"> </w:t>
      </w:r>
      <w:r w:rsidRPr="005F336A">
        <w:rPr>
          <w:rtl/>
        </w:rPr>
        <w:t>الشر</w:t>
      </w:r>
      <w:r>
        <w:rPr>
          <w:rtl/>
        </w:rPr>
        <w:t xml:space="preserve"> </w:t>
      </w:r>
      <w:r w:rsidRPr="005F336A">
        <w:rPr>
          <w:rtl/>
        </w:rPr>
        <w:t>شر)</w:t>
      </w:r>
      <w:r>
        <w:rPr>
          <w:rtl/>
        </w:rPr>
        <w:t xml:space="preserve"> </w:t>
      </w:r>
      <w:r w:rsidRPr="005422D7">
        <w:rPr>
          <w:rStyle w:val="af0"/>
          <w:sz w:val="24"/>
          <w:szCs w:val="24"/>
          <w:rtl/>
        </w:rPr>
        <w:t>(</w:t>
      </w:r>
      <w:r w:rsidRPr="005422D7">
        <w:rPr>
          <w:rStyle w:val="af0"/>
          <w:sz w:val="24"/>
          <w:szCs w:val="24"/>
          <w:rtl/>
        </w:rPr>
        <w:footnoteReference w:id="590"/>
      </w:r>
      <w:r w:rsidRPr="005422D7">
        <w:rPr>
          <w:rStyle w:val="af0"/>
          <w:sz w:val="24"/>
          <w:szCs w:val="24"/>
          <w:rtl/>
        </w:rPr>
        <w:t>)</w:t>
      </w:r>
    </w:p>
    <w:p w14:paraId="218C03A6" w14:textId="77777777" w:rsidR="00DB4E6A" w:rsidRDefault="00DB4E6A" w:rsidP="00EB561D">
      <w:pPr>
        <w:pStyle w:val="aaac"/>
        <w:rPr>
          <w:rtl/>
        </w:rPr>
      </w:pPr>
      <w:r w:rsidRPr="005F336A">
        <w:rPr>
          <w:rtl/>
        </w:rPr>
        <w:t>ومنها</w:t>
      </w:r>
      <w:r>
        <w:rPr>
          <w:rtl/>
        </w:rPr>
        <w:t xml:space="preserve"> </w:t>
      </w:r>
      <w:r w:rsidRPr="005F336A">
        <w:rPr>
          <w:rtl/>
        </w:rPr>
        <w:t>علم</w:t>
      </w:r>
      <w:r>
        <w:rPr>
          <w:rtl/>
        </w:rPr>
        <w:t xml:space="preserve"> </w:t>
      </w:r>
      <w:r w:rsidRPr="005F336A">
        <w:rPr>
          <w:rtl/>
        </w:rPr>
        <w:t>التنجيم</w:t>
      </w:r>
      <w:r>
        <w:rPr>
          <w:rtl/>
        </w:rPr>
        <w:t xml:space="preserve">، </w:t>
      </w:r>
      <w:r w:rsidRPr="005F336A">
        <w:rPr>
          <w:rtl/>
        </w:rPr>
        <w:t>وقد</w:t>
      </w:r>
      <w:r>
        <w:rPr>
          <w:rtl/>
        </w:rPr>
        <w:t xml:space="preserve"> </w:t>
      </w:r>
      <w:r w:rsidRPr="005F336A">
        <w:rPr>
          <w:rtl/>
        </w:rPr>
        <w:t>كان</w:t>
      </w:r>
      <w:r>
        <w:rPr>
          <w:rtl/>
        </w:rPr>
        <w:t xml:space="preserve"> </w:t>
      </w:r>
      <w:r w:rsidRPr="005F336A">
        <w:rPr>
          <w:rtl/>
        </w:rPr>
        <w:t>يشمل</w:t>
      </w:r>
      <w:r>
        <w:rPr>
          <w:rtl/>
        </w:rPr>
        <w:t xml:space="preserve"> </w:t>
      </w:r>
      <w:r w:rsidRPr="005F336A">
        <w:rPr>
          <w:rtl/>
        </w:rPr>
        <w:t>في</w:t>
      </w:r>
      <w:r>
        <w:rPr>
          <w:rtl/>
        </w:rPr>
        <w:t xml:space="preserve"> </w:t>
      </w:r>
      <w:r w:rsidRPr="005F336A">
        <w:rPr>
          <w:rtl/>
        </w:rPr>
        <w:t>عصر</w:t>
      </w:r>
      <w:r>
        <w:rPr>
          <w:rtl/>
        </w:rPr>
        <w:t xml:space="preserve"> </w:t>
      </w:r>
      <w:r w:rsidRPr="005F336A">
        <w:rPr>
          <w:rtl/>
        </w:rPr>
        <w:t>الغزالي</w:t>
      </w:r>
      <w:r>
        <w:rPr>
          <w:rtl/>
        </w:rPr>
        <w:t xml:space="preserve"> </w:t>
      </w:r>
      <w:r w:rsidRPr="005F336A">
        <w:rPr>
          <w:rtl/>
        </w:rPr>
        <w:t>جانب</w:t>
      </w:r>
      <w:r>
        <w:rPr>
          <w:rFonts w:hint="cs"/>
          <w:rtl/>
        </w:rPr>
        <w:t>ي</w:t>
      </w:r>
      <w:r w:rsidRPr="005F336A">
        <w:rPr>
          <w:rtl/>
        </w:rPr>
        <w:t>ن</w:t>
      </w:r>
      <w:r>
        <w:rPr>
          <w:rFonts w:hint="cs"/>
          <w:rtl/>
        </w:rPr>
        <w:t>:</w:t>
      </w:r>
    </w:p>
    <w:p w14:paraId="1374C156" w14:textId="77777777" w:rsidR="00DB4E6A" w:rsidRDefault="00DB4E6A" w:rsidP="009F6B30">
      <w:pPr>
        <w:pStyle w:val="aaac"/>
        <w:rPr>
          <w:rtl/>
        </w:rPr>
      </w:pPr>
      <w:r>
        <w:rPr>
          <w:rFonts w:hint="cs"/>
          <w:rtl/>
        </w:rPr>
        <w:t xml:space="preserve">1 ـ </w:t>
      </w:r>
      <w:r w:rsidRPr="005F336A">
        <w:rPr>
          <w:rtl/>
        </w:rPr>
        <w:t>جانب</w:t>
      </w:r>
      <w:r>
        <w:rPr>
          <w:rtl/>
        </w:rPr>
        <w:t xml:space="preserve"> </w:t>
      </w:r>
      <w:r w:rsidRPr="005F336A">
        <w:rPr>
          <w:rtl/>
        </w:rPr>
        <w:t>علمي،</w:t>
      </w:r>
      <w:r>
        <w:rPr>
          <w:rtl/>
        </w:rPr>
        <w:t xml:space="preserve"> </w:t>
      </w:r>
      <w:r w:rsidRPr="005F336A">
        <w:rPr>
          <w:rtl/>
        </w:rPr>
        <w:t>وهو</w:t>
      </w:r>
      <w:r>
        <w:rPr>
          <w:rtl/>
        </w:rPr>
        <w:t xml:space="preserve"> </w:t>
      </w:r>
      <w:r w:rsidRPr="005F336A">
        <w:rPr>
          <w:rtl/>
        </w:rPr>
        <w:t>ما</w:t>
      </w:r>
      <w:r>
        <w:rPr>
          <w:rtl/>
        </w:rPr>
        <w:t xml:space="preserve"> </w:t>
      </w:r>
      <w:r w:rsidRPr="005F336A">
        <w:rPr>
          <w:rtl/>
        </w:rPr>
        <w:t>يدرسه</w:t>
      </w:r>
      <w:r>
        <w:rPr>
          <w:rtl/>
        </w:rPr>
        <w:t xml:space="preserve"> </w:t>
      </w:r>
      <w:r w:rsidRPr="005F336A">
        <w:rPr>
          <w:rtl/>
        </w:rPr>
        <w:t>علم</w:t>
      </w:r>
      <w:r>
        <w:rPr>
          <w:rtl/>
        </w:rPr>
        <w:t xml:space="preserve"> </w:t>
      </w:r>
      <w:r w:rsidRPr="005F336A">
        <w:rPr>
          <w:rtl/>
        </w:rPr>
        <w:t>الفلك،</w:t>
      </w:r>
      <w:r>
        <w:rPr>
          <w:rtl/>
        </w:rPr>
        <w:t xml:space="preserve"> </w:t>
      </w:r>
      <w:r w:rsidRPr="005F336A">
        <w:rPr>
          <w:rtl/>
        </w:rPr>
        <w:t>وهو</w:t>
      </w:r>
      <w:r>
        <w:rPr>
          <w:rtl/>
        </w:rPr>
        <w:t xml:space="preserve"> ـ</w:t>
      </w:r>
      <w:r>
        <w:rPr>
          <w:rFonts w:hint="cs"/>
          <w:rtl/>
        </w:rPr>
        <w:t xml:space="preserve"> </w:t>
      </w:r>
      <w:r w:rsidRPr="005F336A">
        <w:rPr>
          <w:rtl/>
        </w:rPr>
        <w:t>كما</w:t>
      </w:r>
      <w:r>
        <w:rPr>
          <w:rtl/>
        </w:rPr>
        <w:t xml:space="preserve"> </w:t>
      </w:r>
      <w:r w:rsidRPr="005F336A">
        <w:rPr>
          <w:rtl/>
        </w:rPr>
        <w:t>يرى</w:t>
      </w:r>
      <w:r>
        <w:rPr>
          <w:rtl/>
        </w:rPr>
        <w:t xml:space="preserve">  الغزالي ـ </w:t>
      </w:r>
      <w:r w:rsidRPr="005F336A">
        <w:rPr>
          <w:rtl/>
        </w:rPr>
        <w:t>علم</w:t>
      </w:r>
      <w:r>
        <w:rPr>
          <w:rtl/>
        </w:rPr>
        <w:t xml:space="preserve"> </w:t>
      </w:r>
      <w:r w:rsidRPr="005F336A">
        <w:rPr>
          <w:rtl/>
        </w:rPr>
        <w:t>شريف</w:t>
      </w:r>
      <w:r>
        <w:rPr>
          <w:rtl/>
        </w:rPr>
        <w:t xml:space="preserve"> </w:t>
      </w:r>
      <w:r w:rsidRPr="005F336A">
        <w:rPr>
          <w:rtl/>
        </w:rPr>
        <w:t>نطق</w:t>
      </w:r>
      <w:r>
        <w:rPr>
          <w:rtl/>
        </w:rPr>
        <w:t xml:space="preserve"> </w:t>
      </w:r>
      <w:r w:rsidRPr="005F336A">
        <w:rPr>
          <w:rtl/>
        </w:rPr>
        <w:t>القرآن</w:t>
      </w:r>
      <w:r>
        <w:rPr>
          <w:rtl/>
        </w:rPr>
        <w:t xml:space="preserve"> </w:t>
      </w:r>
      <w:r w:rsidRPr="005F336A">
        <w:rPr>
          <w:rtl/>
        </w:rPr>
        <w:t>به</w:t>
      </w:r>
      <w:r>
        <w:rPr>
          <w:rtl/>
        </w:rPr>
        <w:t xml:space="preserve"> </w:t>
      </w:r>
      <w:r w:rsidRPr="005F336A">
        <w:rPr>
          <w:rtl/>
        </w:rPr>
        <w:t>كما</w:t>
      </w:r>
      <w:r>
        <w:rPr>
          <w:rtl/>
        </w:rPr>
        <w:t xml:space="preserve"> </w:t>
      </w:r>
      <w:r w:rsidRPr="005F336A">
        <w:rPr>
          <w:rtl/>
        </w:rPr>
        <w:t>قال</w:t>
      </w:r>
      <w:r>
        <w:rPr>
          <w:rtl/>
        </w:rPr>
        <w:t xml:space="preserve"> </w:t>
      </w:r>
      <w:r w:rsidRPr="005F336A">
        <w:rPr>
          <w:rtl/>
        </w:rPr>
        <w:t>تعالى</w:t>
      </w:r>
      <w:r>
        <w:rPr>
          <w:rtl/>
        </w:rPr>
        <w:t xml:space="preserve">: </w:t>
      </w:r>
      <w:r>
        <w:rPr>
          <w:rFonts w:hint="cs"/>
          <w:rtl/>
        </w:rPr>
        <w:t>﴿</w:t>
      </w:r>
      <w:r w:rsidRPr="009F6B30">
        <w:rPr>
          <w:rFonts w:hint="cs"/>
          <w:rtl/>
        </w:rPr>
        <w:t>الشَّمْسُ</w:t>
      </w:r>
      <w:r w:rsidRPr="009F6B30">
        <w:rPr>
          <w:rtl/>
        </w:rPr>
        <w:t xml:space="preserve"> </w:t>
      </w:r>
      <w:r w:rsidRPr="009F6B30">
        <w:rPr>
          <w:rFonts w:hint="cs"/>
          <w:rtl/>
        </w:rPr>
        <w:t>وَالْقَمَرُ</w:t>
      </w:r>
      <w:r w:rsidRPr="009F6B30">
        <w:rPr>
          <w:rtl/>
        </w:rPr>
        <w:t xml:space="preserve"> </w:t>
      </w:r>
      <w:r w:rsidRPr="009F6B30">
        <w:rPr>
          <w:rFonts w:hint="cs"/>
          <w:rtl/>
        </w:rPr>
        <w:t>بِحُسْبَانٍ</w:t>
      </w:r>
      <w:r>
        <w:rPr>
          <w:rFonts w:hint="cs"/>
          <w:rtl/>
        </w:rPr>
        <w:t>﴾</w:t>
      </w:r>
      <w:r>
        <w:rPr>
          <w:rtl/>
        </w:rPr>
        <w:t xml:space="preserve"> </w:t>
      </w:r>
      <w:r w:rsidRPr="005F336A">
        <w:rPr>
          <w:rtl/>
        </w:rPr>
        <w:t>(الرحمن:3)</w:t>
      </w:r>
      <w:r>
        <w:rPr>
          <w:rtl/>
        </w:rPr>
        <w:t xml:space="preserve"> </w:t>
      </w:r>
    </w:p>
    <w:p w14:paraId="0129C568" w14:textId="77777777" w:rsidR="00DB4E6A" w:rsidRPr="005F336A" w:rsidRDefault="00DB4E6A" w:rsidP="009F6B30">
      <w:pPr>
        <w:pStyle w:val="aaac"/>
        <w:rPr>
          <w:rtl/>
        </w:rPr>
      </w:pPr>
      <w:r>
        <w:rPr>
          <w:rFonts w:hint="cs"/>
          <w:rtl/>
        </w:rPr>
        <w:t xml:space="preserve">2 ـ </w:t>
      </w:r>
      <w:r w:rsidRPr="005F336A">
        <w:rPr>
          <w:rtl/>
        </w:rPr>
        <w:t>جانب</w:t>
      </w:r>
      <w:r>
        <w:rPr>
          <w:rtl/>
        </w:rPr>
        <w:t xml:space="preserve"> </w:t>
      </w:r>
      <w:r w:rsidRPr="005F336A">
        <w:rPr>
          <w:rtl/>
        </w:rPr>
        <w:t>تخميني</w:t>
      </w:r>
      <w:r>
        <w:rPr>
          <w:rtl/>
        </w:rPr>
        <w:t xml:space="preserve"> </w:t>
      </w:r>
      <w:r w:rsidRPr="005F336A">
        <w:rPr>
          <w:rtl/>
        </w:rPr>
        <w:t>لا</w:t>
      </w:r>
      <w:r>
        <w:rPr>
          <w:rtl/>
        </w:rPr>
        <w:t xml:space="preserve"> </w:t>
      </w:r>
      <w:r w:rsidRPr="005F336A">
        <w:rPr>
          <w:rtl/>
        </w:rPr>
        <w:t>فائدة</w:t>
      </w:r>
      <w:r>
        <w:rPr>
          <w:rtl/>
        </w:rPr>
        <w:t xml:space="preserve"> </w:t>
      </w:r>
      <w:r w:rsidRPr="005F336A">
        <w:rPr>
          <w:rtl/>
        </w:rPr>
        <w:t>فيه،</w:t>
      </w:r>
      <w:r>
        <w:rPr>
          <w:rtl/>
        </w:rPr>
        <w:t xml:space="preserve"> </w:t>
      </w:r>
      <w:r w:rsidRPr="005F336A">
        <w:rPr>
          <w:rtl/>
        </w:rPr>
        <w:t>وهو</w:t>
      </w:r>
      <w:r>
        <w:rPr>
          <w:rtl/>
        </w:rPr>
        <w:t xml:space="preserve"> </w:t>
      </w:r>
      <w:r w:rsidRPr="005F336A">
        <w:rPr>
          <w:rtl/>
        </w:rPr>
        <w:t>استنباط</w:t>
      </w:r>
      <w:r>
        <w:rPr>
          <w:rtl/>
        </w:rPr>
        <w:t xml:space="preserve"> </w:t>
      </w:r>
      <w:r w:rsidRPr="005F336A">
        <w:rPr>
          <w:rtl/>
        </w:rPr>
        <w:t>العلاقة</w:t>
      </w:r>
      <w:r>
        <w:rPr>
          <w:rtl/>
        </w:rPr>
        <w:t xml:space="preserve"> </w:t>
      </w:r>
      <w:r w:rsidRPr="005F336A">
        <w:rPr>
          <w:rtl/>
        </w:rPr>
        <w:t>بين</w:t>
      </w:r>
      <w:r>
        <w:rPr>
          <w:rtl/>
        </w:rPr>
        <w:t xml:space="preserve"> </w:t>
      </w:r>
      <w:r w:rsidRPr="005F336A">
        <w:rPr>
          <w:rtl/>
        </w:rPr>
        <w:t>مواقع</w:t>
      </w:r>
      <w:r>
        <w:rPr>
          <w:rtl/>
        </w:rPr>
        <w:t xml:space="preserve"> </w:t>
      </w:r>
      <w:r w:rsidRPr="005F336A">
        <w:rPr>
          <w:rtl/>
        </w:rPr>
        <w:t>النجوم</w:t>
      </w:r>
      <w:r>
        <w:rPr>
          <w:rtl/>
        </w:rPr>
        <w:t xml:space="preserve"> </w:t>
      </w:r>
      <w:r w:rsidRPr="005F336A">
        <w:rPr>
          <w:rtl/>
        </w:rPr>
        <w:t>وحياة</w:t>
      </w:r>
      <w:r>
        <w:rPr>
          <w:rtl/>
        </w:rPr>
        <w:t xml:space="preserve"> </w:t>
      </w:r>
      <w:r w:rsidRPr="005F336A">
        <w:rPr>
          <w:rtl/>
        </w:rPr>
        <w:t>الناس،</w:t>
      </w:r>
      <w:r>
        <w:rPr>
          <w:rtl/>
        </w:rPr>
        <w:t xml:space="preserve"> </w:t>
      </w:r>
      <w:r w:rsidRPr="005F336A">
        <w:rPr>
          <w:rtl/>
        </w:rPr>
        <w:t>وضرره</w:t>
      </w:r>
      <w:r>
        <w:rPr>
          <w:rtl/>
        </w:rPr>
        <w:t xml:space="preserve"> </w:t>
      </w:r>
      <w:r w:rsidRPr="005F336A">
        <w:rPr>
          <w:rtl/>
        </w:rPr>
        <w:t>كبير</w:t>
      </w:r>
      <w:r>
        <w:rPr>
          <w:rtl/>
        </w:rPr>
        <w:t xml:space="preserve"> </w:t>
      </w:r>
      <w:r w:rsidRPr="005F336A">
        <w:rPr>
          <w:rtl/>
        </w:rPr>
        <w:t>على</w:t>
      </w:r>
      <w:r>
        <w:rPr>
          <w:rtl/>
        </w:rPr>
        <w:t xml:space="preserve"> </w:t>
      </w:r>
      <w:r w:rsidRPr="005F336A">
        <w:rPr>
          <w:rtl/>
        </w:rPr>
        <w:t>اعتقادات</w:t>
      </w:r>
      <w:r>
        <w:rPr>
          <w:rtl/>
        </w:rPr>
        <w:t xml:space="preserve"> </w:t>
      </w:r>
      <w:r w:rsidRPr="005F336A">
        <w:rPr>
          <w:rtl/>
        </w:rPr>
        <w:t>الناس،</w:t>
      </w:r>
      <w:r>
        <w:rPr>
          <w:rtl/>
        </w:rPr>
        <w:t xml:space="preserve"> </w:t>
      </w:r>
      <w:r w:rsidRPr="005F336A">
        <w:rPr>
          <w:rtl/>
        </w:rPr>
        <w:t>حيث</w:t>
      </w:r>
      <w:r>
        <w:rPr>
          <w:rtl/>
        </w:rPr>
        <w:t xml:space="preserve"> </w:t>
      </w:r>
      <w:r w:rsidRPr="005F336A">
        <w:rPr>
          <w:rtl/>
        </w:rPr>
        <w:t>ينسبون</w:t>
      </w:r>
      <w:r>
        <w:rPr>
          <w:rtl/>
        </w:rPr>
        <w:t xml:space="preserve"> </w:t>
      </w:r>
      <w:r w:rsidRPr="005F336A">
        <w:rPr>
          <w:rtl/>
        </w:rPr>
        <w:t>تلك</w:t>
      </w:r>
      <w:r>
        <w:rPr>
          <w:rtl/>
        </w:rPr>
        <w:t xml:space="preserve"> </w:t>
      </w:r>
      <w:r w:rsidRPr="005F336A">
        <w:rPr>
          <w:rtl/>
        </w:rPr>
        <w:t>الأحكام</w:t>
      </w:r>
      <w:r>
        <w:rPr>
          <w:rtl/>
        </w:rPr>
        <w:t xml:space="preserve"> </w:t>
      </w:r>
      <w:r w:rsidRPr="005F336A">
        <w:rPr>
          <w:rtl/>
        </w:rPr>
        <w:t>إلى</w:t>
      </w:r>
      <w:r>
        <w:rPr>
          <w:rtl/>
        </w:rPr>
        <w:t xml:space="preserve"> </w:t>
      </w:r>
      <w:r w:rsidRPr="005F336A">
        <w:rPr>
          <w:rtl/>
        </w:rPr>
        <w:t>النجوم</w:t>
      </w:r>
      <w:r>
        <w:rPr>
          <w:rFonts w:hint="cs"/>
          <w:rtl/>
        </w:rPr>
        <w:t>،</w:t>
      </w:r>
      <w:r>
        <w:rPr>
          <w:rtl/>
        </w:rPr>
        <w:t xml:space="preserve"> </w:t>
      </w:r>
      <w:r w:rsidRPr="005F336A">
        <w:rPr>
          <w:rtl/>
        </w:rPr>
        <w:t>لا</w:t>
      </w:r>
      <w:r>
        <w:rPr>
          <w:rtl/>
        </w:rPr>
        <w:t xml:space="preserve"> </w:t>
      </w:r>
      <w:r w:rsidRPr="005F336A">
        <w:rPr>
          <w:rtl/>
        </w:rPr>
        <w:t>إلى</w:t>
      </w:r>
      <w:r>
        <w:rPr>
          <w:rtl/>
        </w:rPr>
        <w:t xml:space="preserve"> </w:t>
      </w:r>
      <w:r w:rsidRPr="005F336A">
        <w:rPr>
          <w:rtl/>
        </w:rPr>
        <w:t>في</w:t>
      </w:r>
      <w:r>
        <w:rPr>
          <w:rtl/>
        </w:rPr>
        <w:t xml:space="preserve"> </w:t>
      </w:r>
      <w:r w:rsidRPr="005F336A">
        <w:rPr>
          <w:rtl/>
        </w:rPr>
        <w:t>التدبيرات</w:t>
      </w:r>
      <w:r>
        <w:rPr>
          <w:rtl/>
        </w:rPr>
        <w:t xml:space="preserve"> </w:t>
      </w:r>
      <w:r w:rsidRPr="005F336A">
        <w:rPr>
          <w:rtl/>
        </w:rPr>
        <w:t>الإلهية،</w:t>
      </w:r>
      <w:r>
        <w:rPr>
          <w:rtl/>
        </w:rPr>
        <w:t xml:space="preserve"> </w:t>
      </w:r>
      <w:r w:rsidRPr="005F336A">
        <w:rPr>
          <w:rtl/>
        </w:rPr>
        <w:t>يقول</w:t>
      </w:r>
      <w:r>
        <w:rPr>
          <w:rtl/>
        </w:rPr>
        <w:t xml:space="preserve"> </w:t>
      </w:r>
      <w:r w:rsidRPr="005F336A">
        <w:rPr>
          <w:rtl/>
        </w:rPr>
        <w:t>الغزالي:</w:t>
      </w:r>
      <w:r>
        <w:rPr>
          <w:rtl/>
        </w:rPr>
        <w:t xml:space="preserve"> </w:t>
      </w:r>
      <w:r w:rsidRPr="005F336A">
        <w:rPr>
          <w:rtl/>
        </w:rPr>
        <w:t>(إنه</w:t>
      </w:r>
      <w:r>
        <w:rPr>
          <w:rtl/>
        </w:rPr>
        <w:t xml:space="preserve"> </w:t>
      </w:r>
      <w:r w:rsidRPr="005F336A">
        <w:rPr>
          <w:rtl/>
        </w:rPr>
        <w:t>إذا</w:t>
      </w:r>
      <w:r>
        <w:rPr>
          <w:rtl/>
        </w:rPr>
        <w:t xml:space="preserve"> </w:t>
      </w:r>
      <w:r>
        <w:rPr>
          <w:rFonts w:hint="cs"/>
          <w:rtl/>
        </w:rPr>
        <w:t>أ</w:t>
      </w:r>
      <w:r w:rsidRPr="005F336A">
        <w:rPr>
          <w:rtl/>
        </w:rPr>
        <w:t>لقي</w:t>
      </w:r>
      <w:r>
        <w:rPr>
          <w:rtl/>
        </w:rPr>
        <w:t xml:space="preserve"> </w:t>
      </w:r>
      <w:r w:rsidRPr="005F336A">
        <w:rPr>
          <w:rtl/>
        </w:rPr>
        <w:t>إليهم</w:t>
      </w:r>
      <w:r>
        <w:rPr>
          <w:rtl/>
        </w:rPr>
        <w:t xml:space="preserve"> </w:t>
      </w:r>
      <w:r w:rsidRPr="005F336A">
        <w:rPr>
          <w:rtl/>
        </w:rPr>
        <w:t>أن</w:t>
      </w:r>
      <w:r>
        <w:rPr>
          <w:rtl/>
        </w:rPr>
        <w:t xml:space="preserve"> </w:t>
      </w:r>
      <w:r w:rsidRPr="005F336A">
        <w:rPr>
          <w:rtl/>
        </w:rPr>
        <w:t>هذه</w:t>
      </w:r>
      <w:r>
        <w:rPr>
          <w:rtl/>
        </w:rPr>
        <w:t xml:space="preserve"> </w:t>
      </w:r>
      <w:r w:rsidRPr="005F336A">
        <w:rPr>
          <w:rtl/>
        </w:rPr>
        <w:t>الآثار</w:t>
      </w:r>
      <w:r>
        <w:rPr>
          <w:rtl/>
        </w:rPr>
        <w:t xml:space="preserve"> </w:t>
      </w:r>
      <w:r w:rsidRPr="005F336A">
        <w:rPr>
          <w:rtl/>
        </w:rPr>
        <w:t>تحدث</w:t>
      </w:r>
      <w:r>
        <w:rPr>
          <w:rtl/>
        </w:rPr>
        <w:t xml:space="preserve"> </w:t>
      </w:r>
      <w:r w:rsidRPr="005F336A">
        <w:rPr>
          <w:rtl/>
        </w:rPr>
        <w:t>عقب</w:t>
      </w:r>
      <w:r>
        <w:rPr>
          <w:rtl/>
        </w:rPr>
        <w:t xml:space="preserve"> </w:t>
      </w:r>
      <w:r w:rsidRPr="005F336A">
        <w:rPr>
          <w:rtl/>
        </w:rPr>
        <w:t>سير</w:t>
      </w:r>
      <w:r>
        <w:rPr>
          <w:rtl/>
        </w:rPr>
        <w:t xml:space="preserve"> </w:t>
      </w:r>
      <w:r w:rsidRPr="005F336A">
        <w:rPr>
          <w:rtl/>
        </w:rPr>
        <w:t>الكواكب</w:t>
      </w:r>
      <w:r>
        <w:rPr>
          <w:rtl/>
        </w:rPr>
        <w:t xml:space="preserve"> </w:t>
      </w:r>
      <w:r w:rsidRPr="005F336A">
        <w:rPr>
          <w:rtl/>
        </w:rPr>
        <w:t>وقع</w:t>
      </w:r>
      <w:r>
        <w:rPr>
          <w:rtl/>
        </w:rPr>
        <w:t xml:space="preserve"> </w:t>
      </w:r>
      <w:r w:rsidRPr="005F336A">
        <w:rPr>
          <w:rtl/>
        </w:rPr>
        <w:t>في</w:t>
      </w:r>
      <w:r>
        <w:rPr>
          <w:rtl/>
        </w:rPr>
        <w:t xml:space="preserve"> </w:t>
      </w:r>
      <w:r w:rsidRPr="005F336A">
        <w:rPr>
          <w:rtl/>
        </w:rPr>
        <w:t>نفوسهم</w:t>
      </w:r>
      <w:r>
        <w:rPr>
          <w:rtl/>
        </w:rPr>
        <w:t xml:space="preserve"> </w:t>
      </w:r>
      <w:r w:rsidRPr="005F336A">
        <w:rPr>
          <w:rtl/>
        </w:rPr>
        <w:t>أن</w:t>
      </w:r>
      <w:r>
        <w:rPr>
          <w:rtl/>
        </w:rPr>
        <w:t xml:space="preserve"> </w:t>
      </w:r>
      <w:r w:rsidRPr="005F336A">
        <w:rPr>
          <w:rtl/>
        </w:rPr>
        <w:t>الكواكب</w:t>
      </w:r>
      <w:r>
        <w:rPr>
          <w:rtl/>
        </w:rPr>
        <w:t xml:space="preserve"> </w:t>
      </w:r>
      <w:r w:rsidRPr="005F336A">
        <w:rPr>
          <w:rtl/>
        </w:rPr>
        <w:t>هي</w:t>
      </w:r>
      <w:r>
        <w:rPr>
          <w:rtl/>
        </w:rPr>
        <w:t xml:space="preserve"> </w:t>
      </w:r>
      <w:r w:rsidRPr="005F336A">
        <w:rPr>
          <w:rtl/>
        </w:rPr>
        <w:t>المؤثرة،</w:t>
      </w:r>
      <w:r>
        <w:rPr>
          <w:rtl/>
        </w:rPr>
        <w:t xml:space="preserve"> و</w:t>
      </w:r>
      <w:r w:rsidRPr="005F336A">
        <w:rPr>
          <w:rtl/>
        </w:rPr>
        <w:t>أنها</w:t>
      </w:r>
      <w:r>
        <w:rPr>
          <w:rtl/>
        </w:rPr>
        <w:t xml:space="preserve"> </w:t>
      </w:r>
      <w:r w:rsidRPr="005F336A">
        <w:rPr>
          <w:rtl/>
        </w:rPr>
        <w:t>الآلهة</w:t>
      </w:r>
      <w:r>
        <w:rPr>
          <w:rtl/>
        </w:rPr>
        <w:t xml:space="preserve"> </w:t>
      </w:r>
      <w:r w:rsidRPr="005F336A">
        <w:rPr>
          <w:rtl/>
        </w:rPr>
        <w:t>المدبرة</w:t>
      </w:r>
      <w:r>
        <w:rPr>
          <w:rtl/>
        </w:rPr>
        <w:t xml:space="preserve">، </w:t>
      </w:r>
      <w:r w:rsidRPr="005F336A">
        <w:rPr>
          <w:rtl/>
        </w:rPr>
        <w:t>وأنها</w:t>
      </w:r>
      <w:r>
        <w:rPr>
          <w:rtl/>
        </w:rPr>
        <w:t xml:space="preserve"> </w:t>
      </w:r>
      <w:r w:rsidRPr="005F336A">
        <w:rPr>
          <w:rtl/>
        </w:rPr>
        <w:t>جواهر</w:t>
      </w:r>
      <w:r>
        <w:rPr>
          <w:rtl/>
        </w:rPr>
        <w:t xml:space="preserve"> </w:t>
      </w:r>
      <w:r w:rsidRPr="005F336A">
        <w:rPr>
          <w:rtl/>
        </w:rPr>
        <w:t>شريفة</w:t>
      </w:r>
      <w:r>
        <w:rPr>
          <w:rtl/>
        </w:rPr>
        <w:t xml:space="preserve"> </w:t>
      </w:r>
      <w:r w:rsidRPr="005F336A">
        <w:rPr>
          <w:rtl/>
        </w:rPr>
        <w:t>سماوية،</w:t>
      </w:r>
      <w:r>
        <w:rPr>
          <w:rtl/>
        </w:rPr>
        <w:t xml:space="preserve"> </w:t>
      </w:r>
      <w:r w:rsidRPr="005F336A">
        <w:rPr>
          <w:rtl/>
        </w:rPr>
        <w:t>ويعظم</w:t>
      </w:r>
      <w:r>
        <w:rPr>
          <w:rtl/>
        </w:rPr>
        <w:t xml:space="preserve"> </w:t>
      </w:r>
      <w:r w:rsidRPr="005F336A">
        <w:rPr>
          <w:rtl/>
        </w:rPr>
        <w:t>وقعها</w:t>
      </w:r>
      <w:r>
        <w:rPr>
          <w:rtl/>
        </w:rPr>
        <w:t xml:space="preserve"> </w:t>
      </w:r>
      <w:r w:rsidRPr="005F336A">
        <w:rPr>
          <w:rtl/>
        </w:rPr>
        <w:t>في</w:t>
      </w:r>
      <w:r>
        <w:rPr>
          <w:rtl/>
        </w:rPr>
        <w:t xml:space="preserve"> </w:t>
      </w:r>
      <w:r w:rsidRPr="005F336A">
        <w:rPr>
          <w:rtl/>
        </w:rPr>
        <w:t>القلوب</w:t>
      </w:r>
      <w:r>
        <w:rPr>
          <w:rFonts w:hint="cs"/>
          <w:rtl/>
        </w:rPr>
        <w:t>،</w:t>
      </w:r>
      <w:r>
        <w:rPr>
          <w:rtl/>
        </w:rPr>
        <w:t xml:space="preserve"> </w:t>
      </w:r>
      <w:r w:rsidRPr="005F336A">
        <w:rPr>
          <w:rtl/>
        </w:rPr>
        <w:t>فيبقى</w:t>
      </w:r>
      <w:r>
        <w:rPr>
          <w:rtl/>
        </w:rPr>
        <w:t xml:space="preserve"> </w:t>
      </w:r>
      <w:r w:rsidRPr="005F336A">
        <w:rPr>
          <w:rtl/>
        </w:rPr>
        <w:t>القلب</w:t>
      </w:r>
      <w:r>
        <w:rPr>
          <w:rtl/>
        </w:rPr>
        <w:t xml:space="preserve"> </w:t>
      </w:r>
      <w:r w:rsidRPr="005F336A">
        <w:rPr>
          <w:rtl/>
        </w:rPr>
        <w:t>متلفتا</w:t>
      </w:r>
      <w:r>
        <w:rPr>
          <w:rtl/>
        </w:rPr>
        <w:t xml:space="preserve"> </w:t>
      </w:r>
      <w:r w:rsidRPr="005F336A">
        <w:rPr>
          <w:rtl/>
        </w:rPr>
        <w:t>إليها)</w:t>
      </w:r>
      <w:r>
        <w:rPr>
          <w:rtl/>
        </w:rPr>
        <w:t xml:space="preserve"> </w:t>
      </w:r>
      <w:r w:rsidRPr="005422D7">
        <w:rPr>
          <w:rStyle w:val="af0"/>
          <w:sz w:val="24"/>
          <w:szCs w:val="24"/>
          <w:rtl/>
        </w:rPr>
        <w:t>(</w:t>
      </w:r>
      <w:r w:rsidRPr="005422D7">
        <w:rPr>
          <w:rStyle w:val="af0"/>
          <w:sz w:val="24"/>
          <w:szCs w:val="24"/>
          <w:rtl/>
        </w:rPr>
        <w:footnoteReference w:id="591"/>
      </w:r>
      <w:r w:rsidRPr="005422D7">
        <w:rPr>
          <w:rStyle w:val="af0"/>
          <w:sz w:val="24"/>
          <w:szCs w:val="24"/>
          <w:rtl/>
        </w:rPr>
        <w:t>)</w:t>
      </w:r>
    </w:p>
    <w:p w14:paraId="3A86CCFF" w14:textId="77777777" w:rsidR="00DB4E6A" w:rsidRPr="00EB561D" w:rsidRDefault="00DB4E6A" w:rsidP="009F6B30">
      <w:pPr>
        <w:pStyle w:val="aaac"/>
        <w:rPr>
          <w:rStyle w:val="aaacChar"/>
          <w:rtl/>
        </w:rPr>
      </w:pPr>
      <w:r w:rsidRPr="005F336A">
        <w:rPr>
          <w:rtl/>
        </w:rPr>
        <w:t>ومنها</w:t>
      </w:r>
      <w:r>
        <w:rPr>
          <w:rtl/>
        </w:rPr>
        <w:t xml:space="preserve"> </w:t>
      </w:r>
      <w:r w:rsidRPr="005F336A">
        <w:rPr>
          <w:rtl/>
        </w:rPr>
        <w:t>طلب</w:t>
      </w:r>
      <w:r>
        <w:rPr>
          <w:rtl/>
        </w:rPr>
        <w:t xml:space="preserve"> </w:t>
      </w:r>
      <w:r w:rsidRPr="005F336A">
        <w:rPr>
          <w:rtl/>
        </w:rPr>
        <w:t>دقيق</w:t>
      </w:r>
      <w:r>
        <w:rPr>
          <w:rtl/>
        </w:rPr>
        <w:t xml:space="preserve"> </w:t>
      </w:r>
      <w:r w:rsidRPr="005F336A">
        <w:rPr>
          <w:rtl/>
        </w:rPr>
        <w:t>العلوم</w:t>
      </w:r>
      <w:r>
        <w:rPr>
          <w:rtl/>
        </w:rPr>
        <w:t xml:space="preserve"> </w:t>
      </w:r>
      <w:r w:rsidRPr="005F336A">
        <w:rPr>
          <w:rtl/>
        </w:rPr>
        <w:t>قبل</w:t>
      </w:r>
      <w:r>
        <w:rPr>
          <w:rtl/>
        </w:rPr>
        <w:t xml:space="preserve"> </w:t>
      </w:r>
      <w:r>
        <w:rPr>
          <w:rFonts w:hint="cs"/>
          <w:rtl/>
        </w:rPr>
        <w:t>ج</w:t>
      </w:r>
      <w:r w:rsidRPr="005F336A">
        <w:rPr>
          <w:rtl/>
        </w:rPr>
        <w:t>ليلها</w:t>
      </w:r>
      <w:r>
        <w:rPr>
          <w:rtl/>
        </w:rPr>
        <w:t xml:space="preserve">، </w:t>
      </w:r>
      <w:r w:rsidRPr="005F336A">
        <w:rPr>
          <w:rtl/>
        </w:rPr>
        <w:t>وخفيها</w:t>
      </w:r>
      <w:r>
        <w:rPr>
          <w:rtl/>
        </w:rPr>
        <w:t xml:space="preserve"> </w:t>
      </w:r>
      <w:r w:rsidRPr="005F336A">
        <w:rPr>
          <w:rtl/>
        </w:rPr>
        <w:t>قبل</w:t>
      </w:r>
      <w:r>
        <w:rPr>
          <w:rtl/>
        </w:rPr>
        <w:t xml:space="preserve"> </w:t>
      </w:r>
      <w:r w:rsidRPr="005F336A">
        <w:rPr>
          <w:rtl/>
        </w:rPr>
        <w:t>جليها،</w:t>
      </w:r>
      <w:r>
        <w:rPr>
          <w:rtl/>
        </w:rPr>
        <w:t xml:space="preserve"> </w:t>
      </w:r>
      <w:r w:rsidRPr="005F336A">
        <w:rPr>
          <w:rtl/>
        </w:rPr>
        <w:t>أو</w:t>
      </w:r>
      <w:r>
        <w:rPr>
          <w:rtl/>
        </w:rPr>
        <w:t xml:space="preserve"> </w:t>
      </w:r>
      <w:r w:rsidRPr="005F336A">
        <w:rPr>
          <w:rtl/>
        </w:rPr>
        <w:t>البحث</w:t>
      </w:r>
      <w:r>
        <w:rPr>
          <w:rtl/>
        </w:rPr>
        <w:t xml:space="preserve"> </w:t>
      </w:r>
      <w:r w:rsidRPr="005F336A">
        <w:rPr>
          <w:rtl/>
        </w:rPr>
        <w:t>في</w:t>
      </w:r>
      <w:r>
        <w:rPr>
          <w:rtl/>
        </w:rPr>
        <w:t xml:space="preserve"> </w:t>
      </w:r>
      <w:r w:rsidRPr="005F336A">
        <w:rPr>
          <w:rtl/>
        </w:rPr>
        <w:t>الأسرار</w:t>
      </w:r>
      <w:r>
        <w:rPr>
          <w:rtl/>
        </w:rPr>
        <w:t xml:space="preserve"> </w:t>
      </w:r>
      <w:r w:rsidRPr="005F336A">
        <w:rPr>
          <w:rtl/>
        </w:rPr>
        <w:t>الإلهية</w:t>
      </w:r>
      <w:r>
        <w:rPr>
          <w:rtl/>
        </w:rPr>
        <w:t xml:space="preserve"> </w:t>
      </w:r>
      <w:r w:rsidRPr="005F336A">
        <w:rPr>
          <w:rtl/>
        </w:rPr>
        <w:t>ويضرب</w:t>
      </w:r>
      <w:r>
        <w:rPr>
          <w:rtl/>
        </w:rPr>
        <w:t xml:space="preserve"> </w:t>
      </w:r>
      <w:r w:rsidRPr="005F336A">
        <w:rPr>
          <w:rtl/>
        </w:rPr>
        <w:t>الغزالي</w:t>
      </w:r>
      <w:r>
        <w:rPr>
          <w:rtl/>
        </w:rPr>
        <w:t xml:space="preserve"> </w:t>
      </w:r>
      <w:r w:rsidRPr="005F336A">
        <w:rPr>
          <w:rtl/>
        </w:rPr>
        <w:t>مثلا</w:t>
      </w:r>
      <w:r>
        <w:rPr>
          <w:rtl/>
        </w:rPr>
        <w:t xml:space="preserve"> </w:t>
      </w:r>
      <w:r w:rsidRPr="005F336A">
        <w:rPr>
          <w:rtl/>
        </w:rPr>
        <w:t>على</w:t>
      </w:r>
      <w:r>
        <w:rPr>
          <w:rtl/>
        </w:rPr>
        <w:t xml:space="preserve"> </w:t>
      </w:r>
      <w:r w:rsidRPr="005F336A">
        <w:rPr>
          <w:rtl/>
        </w:rPr>
        <w:t>إضرار</w:t>
      </w:r>
      <w:r>
        <w:rPr>
          <w:rtl/>
        </w:rPr>
        <w:t xml:space="preserve"> </w:t>
      </w:r>
      <w:r w:rsidRPr="005F336A">
        <w:rPr>
          <w:rtl/>
        </w:rPr>
        <w:t>هذه</w:t>
      </w:r>
      <w:r>
        <w:rPr>
          <w:rtl/>
        </w:rPr>
        <w:t xml:space="preserve"> </w:t>
      </w:r>
      <w:r w:rsidRPr="005F336A">
        <w:rPr>
          <w:rtl/>
        </w:rPr>
        <w:t>العلوم</w:t>
      </w:r>
      <w:r>
        <w:rPr>
          <w:rtl/>
        </w:rPr>
        <w:t xml:space="preserve"> </w:t>
      </w:r>
      <w:r w:rsidRPr="005F336A">
        <w:rPr>
          <w:rtl/>
        </w:rPr>
        <w:t>بأصحابها</w:t>
      </w:r>
      <w:r>
        <w:rPr>
          <w:rtl/>
        </w:rPr>
        <w:t xml:space="preserve"> </w:t>
      </w:r>
      <w:r w:rsidRPr="005F336A">
        <w:rPr>
          <w:rtl/>
        </w:rPr>
        <w:t>بالضرر</w:t>
      </w:r>
      <w:r>
        <w:rPr>
          <w:rtl/>
        </w:rPr>
        <w:t xml:space="preserve"> </w:t>
      </w:r>
      <w:r w:rsidRPr="005F336A">
        <w:rPr>
          <w:rtl/>
        </w:rPr>
        <w:t>الذي</w:t>
      </w:r>
      <w:r>
        <w:rPr>
          <w:rtl/>
        </w:rPr>
        <w:t xml:space="preserve"> </w:t>
      </w:r>
      <w:r w:rsidRPr="005F336A">
        <w:rPr>
          <w:rtl/>
        </w:rPr>
        <w:t>تحدثه</w:t>
      </w:r>
      <w:r>
        <w:rPr>
          <w:rtl/>
        </w:rPr>
        <w:t xml:space="preserve"> </w:t>
      </w:r>
      <w:r w:rsidRPr="005F336A">
        <w:rPr>
          <w:rtl/>
        </w:rPr>
        <w:t>اللحوم</w:t>
      </w:r>
      <w:r>
        <w:rPr>
          <w:rtl/>
        </w:rPr>
        <w:t xml:space="preserve"> </w:t>
      </w:r>
      <w:r w:rsidRPr="005F336A">
        <w:rPr>
          <w:rtl/>
        </w:rPr>
        <w:t>أو</w:t>
      </w:r>
      <w:r>
        <w:rPr>
          <w:rtl/>
        </w:rPr>
        <w:t xml:space="preserve"> </w:t>
      </w:r>
      <w:r w:rsidRPr="005F336A">
        <w:rPr>
          <w:rtl/>
        </w:rPr>
        <w:t>الحلوى</w:t>
      </w:r>
      <w:r>
        <w:rPr>
          <w:rtl/>
        </w:rPr>
        <w:t xml:space="preserve"> </w:t>
      </w:r>
      <w:r w:rsidRPr="005F336A">
        <w:rPr>
          <w:rtl/>
        </w:rPr>
        <w:t>للصبي</w:t>
      </w:r>
      <w:r>
        <w:rPr>
          <w:rtl/>
        </w:rPr>
        <w:t xml:space="preserve"> </w:t>
      </w:r>
      <w:r w:rsidRPr="005F336A">
        <w:rPr>
          <w:rtl/>
        </w:rPr>
        <w:t>الرضيع،</w:t>
      </w:r>
      <w:r>
        <w:rPr>
          <w:rtl/>
        </w:rPr>
        <w:t xml:space="preserve"> </w:t>
      </w:r>
      <w:r w:rsidRPr="005F336A">
        <w:rPr>
          <w:rtl/>
        </w:rPr>
        <w:t>وهو</w:t>
      </w:r>
      <w:r>
        <w:rPr>
          <w:rtl/>
        </w:rPr>
        <w:t xml:space="preserve"> </w:t>
      </w:r>
      <w:r w:rsidRPr="005F336A">
        <w:rPr>
          <w:rtl/>
        </w:rPr>
        <w:t>يوجه</w:t>
      </w:r>
      <w:r>
        <w:rPr>
          <w:rtl/>
        </w:rPr>
        <w:t xml:space="preserve"> </w:t>
      </w:r>
      <w:r w:rsidRPr="005F336A">
        <w:rPr>
          <w:rtl/>
        </w:rPr>
        <w:t>هذه</w:t>
      </w:r>
      <w:r>
        <w:rPr>
          <w:rtl/>
        </w:rPr>
        <w:t xml:space="preserve"> </w:t>
      </w:r>
      <w:r w:rsidRPr="005F336A">
        <w:rPr>
          <w:rtl/>
        </w:rPr>
        <w:t>النصيحة</w:t>
      </w:r>
      <w:r>
        <w:rPr>
          <w:rtl/>
        </w:rPr>
        <w:t xml:space="preserve"> </w:t>
      </w:r>
      <w:r w:rsidRPr="005F336A">
        <w:rPr>
          <w:rtl/>
        </w:rPr>
        <w:t>لمن</w:t>
      </w:r>
      <w:r>
        <w:rPr>
          <w:rtl/>
        </w:rPr>
        <w:t xml:space="preserve"> </w:t>
      </w:r>
      <w:r w:rsidRPr="005F336A">
        <w:rPr>
          <w:rtl/>
        </w:rPr>
        <w:t>يشتغل</w:t>
      </w:r>
      <w:r>
        <w:rPr>
          <w:rtl/>
        </w:rPr>
        <w:t xml:space="preserve"> </w:t>
      </w:r>
      <w:r w:rsidRPr="005F336A">
        <w:rPr>
          <w:rtl/>
        </w:rPr>
        <w:t>بهذه</w:t>
      </w:r>
      <w:r>
        <w:rPr>
          <w:rtl/>
        </w:rPr>
        <w:t xml:space="preserve"> </w:t>
      </w:r>
      <w:r w:rsidRPr="005F336A">
        <w:rPr>
          <w:rtl/>
        </w:rPr>
        <w:t>العلوم</w:t>
      </w:r>
      <w:r>
        <w:rPr>
          <w:rtl/>
        </w:rPr>
        <w:t xml:space="preserve"> </w:t>
      </w:r>
      <w:r w:rsidRPr="005F336A">
        <w:rPr>
          <w:rtl/>
        </w:rPr>
        <w:t>المذمومة،</w:t>
      </w:r>
      <w:r>
        <w:rPr>
          <w:rtl/>
        </w:rPr>
        <w:t xml:space="preserve"> </w:t>
      </w:r>
      <w:r w:rsidRPr="005F336A">
        <w:rPr>
          <w:rtl/>
        </w:rPr>
        <w:t>التي</w:t>
      </w:r>
      <w:r>
        <w:rPr>
          <w:rtl/>
        </w:rPr>
        <w:t xml:space="preserve"> </w:t>
      </w:r>
      <w:r>
        <w:rPr>
          <w:rFonts w:hint="cs"/>
          <w:rtl/>
        </w:rPr>
        <w:t xml:space="preserve">هي </w:t>
      </w:r>
      <w:r w:rsidRPr="005F336A">
        <w:rPr>
          <w:rtl/>
        </w:rPr>
        <w:t>ظنون</w:t>
      </w:r>
      <w:r>
        <w:rPr>
          <w:rtl/>
        </w:rPr>
        <w:t xml:space="preserve"> </w:t>
      </w:r>
      <w:r w:rsidRPr="005F336A">
        <w:rPr>
          <w:rtl/>
        </w:rPr>
        <w:t>وتخمينات</w:t>
      </w:r>
      <w:r>
        <w:rPr>
          <w:rtl/>
        </w:rPr>
        <w:t xml:space="preserve"> </w:t>
      </w:r>
      <w:r w:rsidRPr="005F336A">
        <w:rPr>
          <w:rtl/>
        </w:rPr>
        <w:t>لا</w:t>
      </w:r>
      <w:r>
        <w:rPr>
          <w:rtl/>
        </w:rPr>
        <w:t xml:space="preserve"> </w:t>
      </w:r>
      <w:r w:rsidRPr="005F336A">
        <w:rPr>
          <w:rtl/>
        </w:rPr>
        <w:t>دليل</w:t>
      </w:r>
      <w:r>
        <w:rPr>
          <w:rtl/>
        </w:rPr>
        <w:t xml:space="preserve"> </w:t>
      </w:r>
      <w:r w:rsidRPr="005F336A">
        <w:rPr>
          <w:rtl/>
        </w:rPr>
        <w:t>عليها</w:t>
      </w:r>
      <w:r>
        <w:rPr>
          <w:rtl/>
        </w:rPr>
        <w:t xml:space="preserve"> </w:t>
      </w:r>
      <w:r w:rsidRPr="005F336A">
        <w:rPr>
          <w:rtl/>
        </w:rPr>
        <w:t>يلحقها</w:t>
      </w:r>
      <w:r>
        <w:rPr>
          <w:rtl/>
        </w:rPr>
        <w:t xml:space="preserve"> </w:t>
      </w:r>
      <w:r w:rsidRPr="005F336A">
        <w:rPr>
          <w:rtl/>
        </w:rPr>
        <w:t>بالعلم</w:t>
      </w:r>
      <w:r>
        <w:rPr>
          <w:rtl/>
        </w:rPr>
        <w:t xml:space="preserve">، </w:t>
      </w:r>
      <w:r w:rsidRPr="005F336A">
        <w:rPr>
          <w:rtl/>
        </w:rPr>
        <w:t>ولا</w:t>
      </w:r>
      <w:r>
        <w:rPr>
          <w:rtl/>
        </w:rPr>
        <w:t xml:space="preserve"> </w:t>
      </w:r>
      <w:r w:rsidRPr="005F336A">
        <w:rPr>
          <w:rtl/>
        </w:rPr>
        <w:t>أثر</w:t>
      </w:r>
      <w:r>
        <w:rPr>
          <w:rtl/>
        </w:rPr>
        <w:t xml:space="preserve"> </w:t>
      </w:r>
      <w:r w:rsidRPr="005F336A">
        <w:rPr>
          <w:rtl/>
        </w:rPr>
        <w:t>لها</w:t>
      </w:r>
      <w:r>
        <w:rPr>
          <w:rtl/>
        </w:rPr>
        <w:t xml:space="preserve"> </w:t>
      </w:r>
      <w:r w:rsidRPr="005F336A">
        <w:rPr>
          <w:rtl/>
        </w:rPr>
        <w:t>في</w:t>
      </w:r>
      <w:r>
        <w:rPr>
          <w:rtl/>
        </w:rPr>
        <w:t xml:space="preserve"> </w:t>
      </w:r>
      <w:r w:rsidRPr="005F336A">
        <w:rPr>
          <w:rtl/>
        </w:rPr>
        <w:t>السلوك</w:t>
      </w:r>
      <w:r>
        <w:rPr>
          <w:rtl/>
        </w:rPr>
        <w:t xml:space="preserve"> </w:t>
      </w:r>
      <w:r w:rsidRPr="005F336A">
        <w:rPr>
          <w:rtl/>
        </w:rPr>
        <w:t>بقوله:</w:t>
      </w:r>
      <w:r>
        <w:rPr>
          <w:rtl/>
        </w:rPr>
        <w:t xml:space="preserve"> </w:t>
      </w:r>
      <w:r w:rsidRPr="005F336A">
        <w:rPr>
          <w:rtl/>
        </w:rPr>
        <w:t>(لا</w:t>
      </w:r>
      <w:r>
        <w:rPr>
          <w:rtl/>
        </w:rPr>
        <w:t xml:space="preserve"> </w:t>
      </w:r>
      <w:r w:rsidRPr="005F336A">
        <w:rPr>
          <w:rtl/>
        </w:rPr>
        <w:t>تكن</w:t>
      </w:r>
      <w:r>
        <w:rPr>
          <w:rtl/>
        </w:rPr>
        <w:t xml:space="preserve"> </w:t>
      </w:r>
      <w:r w:rsidRPr="005F336A">
        <w:rPr>
          <w:rtl/>
        </w:rPr>
        <w:t>باحثا</w:t>
      </w:r>
      <w:r>
        <w:rPr>
          <w:rtl/>
        </w:rPr>
        <w:t xml:space="preserve"> </w:t>
      </w:r>
      <w:r w:rsidRPr="005F336A">
        <w:rPr>
          <w:rtl/>
        </w:rPr>
        <w:t>عن</w:t>
      </w:r>
      <w:r>
        <w:rPr>
          <w:rtl/>
        </w:rPr>
        <w:t xml:space="preserve"> </w:t>
      </w:r>
      <w:r w:rsidRPr="005F336A">
        <w:rPr>
          <w:rtl/>
        </w:rPr>
        <w:t>علوم</w:t>
      </w:r>
      <w:r>
        <w:rPr>
          <w:rtl/>
        </w:rPr>
        <w:t xml:space="preserve"> </w:t>
      </w:r>
      <w:r w:rsidRPr="005F336A">
        <w:rPr>
          <w:rtl/>
        </w:rPr>
        <w:t>ذمها</w:t>
      </w:r>
      <w:r>
        <w:rPr>
          <w:rtl/>
        </w:rPr>
        <w:t xml:space="preserve"> </w:t>
      </w:r>
      <w:r w:rsidRPr="005F336A">
        <w:rPr>
          <w:rtl/>
        </w:rPr>
        <w:t>الشرع</w:t>
      </w:r>
      <w:r>
        <w:rPr>
          <w:rtl/>
        </w:rPr>
        <w:t xml:space="preserve"> </w:t>
      </w:r>
      <w:r w:rsidRPr="005F336A">
        <w:rPr>
          <w:rtl/>
        </w:rPr>
        <w:t>وزجر</w:t>
      </w:r>
      <w:r>
        <w:rPr>
          <w:rtl/>
        </w:rPr>
        <w:t xml:space="preserve"> </w:t>
      </w:r>
      <w:r w:rsidRPr="005F336A">
        <w:rPr>
          <w:rtl/>
        </w:rPr>
        <w:t>عنها</w:t>
      </w:r>
      <w:r>
        <w:rPr>
          <w:rFonts w:hint="cs"/>
          <w:rtl/>
        </w:rPr>
        <w:t xml:space="preserve">.. </w:t>
      </w:r>
      <w:r w:rsidRPr="005F336A">
        <w:rPr>
          <w:rtl/>
        </w:rPr>
        <w:t>واقتصر</w:t>
      </w:r>
      <w:r>
        <w:rPr>
          <w:rtl/>
        </w:rPr>
        <w:t xml:space="preserve"> </w:t>
      </w:r>
      <w:r w:rsidRPr="005F336A">
        <w:rPr>
          <w:rtl/>
        </w:rPr>
        <w:t>على</w:t>
      </w:r>
      <w:r>
        <w:rPr>
          <w:rtl/>
        </w:rPr>
        <w:t xml:space="preserve"> </w:t>
      </w:r>
      <w:r w:rsidRPr="005F336A">
        <w:rPr>
          <w:rtl/>
        </w:rPr>
        <w:t>اتباع</w:t>
      </w:r>
      <w:r>
        <w:rPr>
          <w:rtl/>
        </w:rPr>
        <w:t xml:space="preserve"> </w:t>
      </w:r>
      <w:r>
        <w:rPr>
          <w:rFonts w:hint="cs"/>
          <w:rtl/>
        </w:rPr>
        <w:t>ا</w:t>
      </w:r>
      <w:r w:rsidRPr="005F336A">
        <w:rPr>
          <w:rtl/>
        </w:rPr>
        <w:t>لسنة</w:t>
      </w:r>
      <w:r>
        <w:rPr>
          <w:rFonts w:hint="cs"/>
          <w:rtl/>
        </w:rPr>
        <w:t>،</w:t>
      </w:r>
      <w:r>
        <w:rPr>
          <w:rtl/>
        </w:rPr>
        <w:t xml:space="preserve"> </w:t>
      </w:r>
      <w:r w:rsidRPr="005F336A">
        <w:rPr>
          <w:rtl/>
        </w:rPr>
        <w:t>فالسلامة</w:t>
      </w:r>
      <w:r>
        <w:rPr>
          <w:rtl/>
        </w:rPr>
        <w:t xml:space="preserve"> </w:t>
      </w:r>
      <w:r w:rsidRPr="005F336A">
        <w:rPr>
          <w:rtl/>
        </w:rPr>
        <w:t>في</w:t>
      </w:r>
      <w:r>
        <w:rPr>
          <w:rtl/>
        </w:rPr>
        <w:t xml:space="preserve"> </w:t>
      </w:r>
      <w:r w:rsidRPr="005F336A">
        <w:rPr>
          <w:rtl/>
        </w:rPr>
        <w:t>الاتباع،</w:t>
      </w:r>
      <w:r>
        <w:rPr>
          <w:rtl/>
        </w:rPr>
        <w:t xml:space="preserve"> </w:t>
      </w:r>
      <w:r w:rsidRPr="005F336A">
        <w:rPr>
          <w:rtl/>
        </w:rPr>
        <w:t>والخطر</w:t>
      </w:r>
      <w:r>
        <w:rPr>
          <w:rtl/>
        </w:rPr>
        <w:t xml:space="preserve"> </w:t>
      </w:r>
      <w:r w:rsidRPr="005F336A">
        <w:rPr>
          <w:rtl/>
        </w:rPr>
        <w:t>في</w:t>
      </w:r>
      <w:r>
        <w:rPr>
          <w:rtl/>
        </w:rPr>
        <w:t xml:space="preserve"> </w:t>
      </w:r>
      <w:r w:rsidRPr="005F336A">
        <w:rPr>
          <w:rtl/>
        </w:rPr>
        <w:t>البحث</w:t>
      </w:r>
      <w:r>
        <w:rPr>
          <w:rtl/>
        </w:rPr>
        <w:t xml:space="preserve"> </w:t>
      </w:r>
      <w:r w:rsidRPr="005F336A">
        <w:rPr>
          <w:rtl/>
        </w:rPr>
        <w:t>عن</w:t>
      </w:r>
      <w:r>
        <w:rPr>
          <w:rtl/>
        </w:rPr>
        <w:t xml:space="preserve"> </w:t>
      </w:r>
      <w:r w:rsidRPr="005F336A">
        <w:rPr>
          <w:rtl/>
        </w:rPr>
        <w:t>الأشياء</w:t>
      </w:r>
      <w:r>
        <w:rPr>
          <w:rtl/>
        </w:rPr>
        <w:t xml:space="preserve"> </w:t>
      </w:r>
      <w:r w:rsidRPr="005F336A">
        <w:rPr>
          <w:rtl/>
        </w:rPr>
        <w:t>والاستقلال</w:t>
      </w:r>
      <w:r>
        <w:rPr>
          <w:rtl/>
        </w:rPr>
        <w:t xml:space="preserve">، </w:t>
      </w:r>
      <w:r w:rsidRPr="005F336A">
        <w:rPr>
          <w:rtl/>
        </w:rPr>
        <w:t>ولا</w:t>
      </w:r>
      <w:r>
        <w:rPr>
          <w:rtl/>
        </w:rPr>
        <w:t xml:space="preserve"> </w:t>
      </w:r>
      <w:r w:rsidRPr="005F336A">
        <w:rPr>
          <w:rtl/>
        </w:rPr>
        <w:t>تكثر</w:t>
      </w:r>
      <w:r>
        <w:rPr>
          <w:rtl/>
        </w:rPr>
        <w:t xml:space="preserve"> </w:t>
      </w:r>
      <w:r w:rsidRPr="005F336A">
        <w:rPr>
          <w:rtl/>
        </w:rPr>
        <w:t>اللجاج</w:t>
      </w:r>
      <w:r>
        <w:rPr>
          <w:rtl/>
        </w:rPr>
        <w:t xml:space="preserve"> </w:t>
      </w:r>
      <w:r w:rsidRPr="005F336A">
        <w:rPr>
          <w:rtl/>
        </w:rPr>
        <w:t>برأيك</w:t>
      </w:r>
      <w:r>
        <w:rPr>
          <w:rtl/>
        </w:rPr>
        <w:t xml:space="preserve"> </w:t>
      </w:r>
      <w:r w:rsidRPr="005F336A">
        <w:rPr>
          <w:rtl/>
        </w:rPr>
        <w:t>ومعقولك</w:t>
      </w:r>
      <w:r>
        <w:rPr>
          <w:rtl/>
        </w:rPr>
        <w:t xml:space="preserve"> </w:t>
      </w:r>
      <w:r w:rsidRPr="005F336A">
        <w:rPr>
          <w:rtl/>
        </w:rPr>
        <w:t>ودليلك</w:t>
      </w:r>
      <w:r>
        <w:rPr>
          <w:rtl/>
        </w:rPr>
        <w:t xml:space="preserve"> </w:t>
      </w:r>
      <w:r w:rsidRPr="005F336A">
        <w:rPr>
          <w:rtl/>
        </w:rPr>
        <w:t>وبرهانك</w:t>
      </w:r>
      <w:r>
        <w:rPr>
          <w:rtl/>
        </w:rPr>
        <w:t xml:space="preserve"> </w:t>
      </w:r>
      <w:r w:rsidRPr="005F336A">
        <w:rPr>
          <w:rtl/>
        </w:rPr>
        <w:t>وزعمك</w:t>
      </w:r>
      <w:r>
        <w:rPr>
          <w:rtl/>
        </w:rPr>
        <w:t xml:space="preserve"> </w:t>
      </w:r>
      <w:r w:rsidRPr="005F336A">
        <w:rPr>
          <w:rtl/>
        </w:rPr>
        <w:t>أني</w:t>
      </w:r>
      <w:r>
        <w:rPr>
          <w:rtl/>
        </w:rPr>
        <w:t xml:space="preserve"> </w:t>
      </w:r>
      <w:r w:rsidRPr="005F336A">
        <w:rPr>
          <w:rtl/>
        </w:rPr>
        <w:t>أبحث</w:t>
      </w:r>
      <w:r>
        <w:rPr>
          <w:rtl/>
        </w:rPr>
        <w:t xml:space="preserve"> </w:t>
      </w:r>
      <w:r w:rsidRPr="005F336A">
        <w:rPr>
          <w:rtl/>
        </w:rPr>
        <w:t>عن</w:t>
      </w:r>
      <w:r>
        <w:rPr>
          <w:rtl/>
        </w:rPr>
        <w:t xml:space="preserve"> </w:t>
      </w:r>
      <w:r w:rsidRPr="005F336A">
        <w:rPr>
          <w:rtl/>
        </w:rPr>
        <w:t>الأشياء</w:t>
      </w:r>
      <w:r>
        <w:rPr>
          <w:rtl/>
        </w:rPr>
        <w:t xml:space="preserve"> </w:t>
      </w:r>
      <w:r w:rsidRPr="005F336A">
        <w:rPr>
          <w:rtl/>
        </w:rPr>
        <w:t>لأعرفها</w:t>
      </w:r>
      <w:r>
        <w:rPr>
          <w:rtl/>
        </w:rPr>
        <w:t xml:space="preserve"> </w:t>
      </w:r>
      <w:r w:rsidRPr="005F336A">
        <w:rPr>
          <w:rtl/>
        </w:rPr>
        <w:t>على</w:t>
      </w:r>
      <w:r>
        <w:rPr>
          <w:rtl/>
        </w:rPr>
        <w:t xml:space="preserve"> </w:t>
      </w:r>
      <w:r w:rsidRPr="005F336A">
        <w:rPr>
          <w:rtl/>
        </w:rPr>
        <w:t>ما</w:t>
      </w:r>
      <w:r>
        <w:rPr>
          <w:rtl/>
        </w:rPr>
        <w:t xml:space="preserve"> </w:t>
      </w:r>
      <w:r w:rsidRPr="005F336A">
        <w:rPr>
          <w:rtl/>
        </w:rPr>
        <w:t>هي</w:t>
      </w:r>
      <w:r>
        <w:rPr>
          <w:rtl/>
        </w:rPr>
        <w:t xml:space="preserve"> </w:t>
      </w:r>
      <w:r w:rsidRPr="005F336A">
        <w:rPr>
          <w:rtl/>
        </w:rPr>
        <w:t>عليه)</w:t>
      </w:r>
      <w:r w:rsidRPr="005422D7">
        <w:rPr>
          <w:rStyle w:val="af0"/>
          <w:sz w:val="24"/>
          <w:szCs w:val="24"/>
          <w:rtl/>
        </w:rPr>
        <w:t>(</w:t>
      </w:r>
      <w:r w:rsidRPr="005422D7">
        <w:rPr>
          <w:rStyle w:val="af0"/>
          <w:sz w:val="24"/>
          <w:szCs w:val="24"/>
          <w:rtl/>
        </w:rPr>
        <w:footnoteReference w:id="592"/>
      </w:r>
      <w:r w:rsidRPr="005422D7">
        <w:rPr>
          <w:rStyle w:val="af0"/>
          <w:sz w:val="24"/>
          <w:szCs w:val="24"/>
          <w:rtl/>
        </w:rPr>
        <w:t>)</w:t>
      </w:r>
    </w:p>
    <w:p w14:paraId="60731E8A" w14:textId="77777777" w:rsidR="00DB4E6A" w:rsidRPr="005F336A" w:rsidRDefault="00DB4E6A" w:rsidP="009F6B30">
      <w:pPr>
        <w:pStyle w:val="aaac"/>
        <w:rPr>
          <w:rtl/>
        </w:rPr>
      </w:pPr>
      <w:r w:rsidRPr="005F336A">
        <w:rPr>
          <w:rtl/>
        </w:rPr>
        <w:t>هذه</w:t>
      </w:r>
      <w:r>
        <w:rPr>
          <w:rtl/>
        </w:rPr>
        <w:t xml:space="preserve"> </w:t>
      </w:r>
      <w:r w:rsidRPr="005F336A">
        <w:rPr>
          <w:rtl/>
        </w:rPr>
        <w:t>بعض</w:t>
      </w:r>
      <w:r>
        <w:rPr>
          <w:rtl/>
        </w:rPr>
        <w:t xml:space="preserve"> </w:t>
      </w:r>
      <w:r w:rsidRPr="005F336A">
        <w:rPr>
          <w:rtl/>
        </w:rPr>
        <w:t>القواعد</w:t>
      </w:r>
      <w:r>
        <w:rPr>
          <w:rtl/>
        </w:rPr>
        <w:t xml:space="preserve"> </w:t>
      </w:r>
      <w:r w:rsidRPr="005F336A">
        <w:rPr>
          <w:rtl/>
        </w:rPr>
        <w:t>التربوية</w:t>
      </w:r>
      <w:r>
        <w:rPr>
          <w:rtl/>
        </w:rPr>
        <w:t xml:space="preserve"> </w:t>
      </w:r>
      <w:r w:rsidRPr="005F336A">
        <w:rPr>
          <w:rtl/>
        </w:rPr>
        <w:t>التي</w:t>
      </w:r>
      <w:r>
        <w:rPr>
          <w:rtl/>
        </w:rPr>
        <w:t xml:space="preserve"> </w:t>
      </w:r>
      <w:r w:rsidRPr="005F336A">
        <w:rPr>
          <w:rtl/>
        </w:rPr>
        <w:t>ذكرها</w:t>
      </w:r>
      <w:r>
        <w:rPr>
          <w:rtl/>
        </w:rPr>
        <w:t xml:space="preserve"> </w:t>
      </w:r>
      <w:r w:rsidRPr="005F336A">
        <w:rPr>
          <w:rtl/>
        </w:rPr>
        <w:t>الغزالي،</w:t>
      </w:r>
      <w:r>
        <w:rPr>
          <w:rtl/>
        </w:rPr>
        <w:t xml:space="preserve"> و</w:t>
      </w:r>
      <w:r w:rsidRPr="005F336A">
        <w:rPr>
          <w:rtl/>
        </w:rPr>
        <w:t>آثارها</w:t>
      </w:r>
      <w:r>
        <w:rPr>
          <w:rtl/>
        </w:rPr>
        <w:t xml:space="preserve"> </w:t>
      </w:r>
      <w:r w:rsidRPr="005F336A">
        <w:rPr>
          <w:rtl/>
        </w:rPr>
        <w:t>الإصلاحية</w:t>
      </w:r>
      <w:r>
        <w:rPr>
          <w:rtl/>
        </w:rPr>
        <w:t xml:space="preserve"> </w:t>
      </w:r>
      <w:r w:rsidRPr="005F336A">
        <w:rPr>
          <w:rtl/>
        </w:rPr>
        <w:t>كبيرة</w:t>
      </w:r>
      <w:r>
        <w:rPr>
          <w:rFonts w:hint="cs"/>
          <w:rtl/>
        </w:rPr>
        <w:t>،</w:t>
      </w:r>
      <w:r>
        <w:rPr>
          <w:rtl/>
        </w:rPr>
        <w:t xml:space="preserve"> </w:t>
      </w:r>
      <w:r w:rsidRPr="005F336A">
        <w:rPr>
          <w:rtl/>
        </w:rPr>
        <w:t>فالعلم</w:t>
      </w:r>
      <w:r>
        <w:rPr>
          <w:rtl/>
        </w:rPr>
        <w:t xml:space="preserve"> </w:t>
      </w:r>
      <w:r w:rsidRPr="005F336A">
        <w:rPr>
          <w:rtl/>
        </w:rPr>
        <w:t>النافع</w:t>
      </w:r>
      <w:r>
        <w:rPr>
          <w:rtl/>
        </w:rPr>
        <w:t xml:space="preserve"> </w:t>
      </w:r>
      <w:r w:rsidRPr="005F336A">
        <w:rPr>
          <w:rtl/>
        </w:rPr>
        <w:t>يقتضي</w:t>
      </w:r>
      <w:r>
        <w:rPr>
          <w:rtl/>
        </w:rPr>
        <w:t xml:space="preserve"> </w:t>
      </w:r>
      <w:r w:rsidRPr="005F336A">
        <w:rPr>
          <w:rtl/>
        </w:rPr>
        <w:t>السبيل</w:t>
      </w:r>
      <w:r>
        <w:rPr>
          <w:rtl/>
        </w:rPr>
        <w:t xml:space="preserve"> </w:t>
      </w:r>
      <w:r w:rsidRPr="005F336A">
        <w:rPr>
          <w:rtl/>
        </w:rPr>
        <w:t>الصالح</w:t>
      </w:r>
      <w:r>
        <w:rPr>
          <w:rtl/>
        </w:rPr>
        <w:t xml:space="preserve"> </w:t>
      </w:r>
      <w:r w:rsidRPr="005F336A">
        <w:rPr>
          <w:rtl/>
        </w:rPr>
        <w:t>والوسيلة</w:t>
      </w:r>
      <w:r>
        <w:rPr>
          <w:rtl/>
        </w:rPr>
        <w:t xml:space="preserve"> </w:t>
      </w:r>
      <w:r w:rsidRPr="005F336A">
        <w:rPr>
          <w:rtl/>
        </w:rPr>
        <w:t>الصحيحة.</w:t>
      </w:r>
    </w:p>
    <w:p w14:paraId="3B677983" w14:textId="77777777" w:rsidR="00DB4E6A" w:rsidRPr="005F336A" w:rsidRDefault="00DB4E6A" w:rsidP="009F6B30">
      <w:pPr>
        <w:pStyle w:val="aaa4"/>
        <w:rPr>
          <w:rtl/>
        </w:rPr>
      </w:pPr>
      <w:bookmarkStart w:id="364" w:name="_Toc461045854"/>
      <w:bookmarkStart w:id="365" w:name="_Toc462291174"/>
      <w:r w:rsidRPr="005F336A">
        <w:rPr>
          <w:rtl/>
        </w:rPr>
        <w:t>ب</w:t>
      </w:r>
      <w:r>
        <w:rPr>
          <w:rtl/>
        </w:rPr>
        <w:t xml:space="preserve"> ـ </w:t>
      </w:r>
      <w:r w:rsidRPr="005F336A">
        <w:rPr>
          <w:rtl/>
        </w:rPr>
        <w:t>برامج</w:t>
      </w:r>
      <w:r>
        <w:rPr>
          <w:rtl/>
        </w:rPr>
        <w:t xml:space="preserve"> </w:t>
      </w:r>
      <w:r w:rsidRPr="005F336A">
        <w:rPr>
          <w:rtl/>
        </w:rPr>
        <w:t>التعليم:</w:t>
      </w:r>
      <w:bookmarkEnd w:id="364"/>
      <w:bookmarkEnd w:id="365"/>
    </w:p>
    <w:p w14:paraId="0BAD6737" w14:textId="77777777" w:rsidR="00DB4E6A" w:rsidRPr="005F336A" w:rsidRDefault="00DB4E6A" w:rsidP="009F6B30">
      <w:pPr>
        <w:pStyle w:val="aaac"/>
        <w:rPr>
          <w:rtl/>
        </w:rPr>
      </w:pPr>
      <w:r w:rsidRPr="005F336A">
        <w:rPr>
          <w:rtl/>
        </w:rPr>
        <w:t>يقسم</w:t>
      </w:r>
      <w:r>
        <w:rPr>
          <w:rtl/>
        </w:rPr>
        <w:t xml:space="preserve"> </w:t>
      </w:r>
      <w:r w:rsidRPr="005F336A">
        <w:rPr>
          <w:rtl/>
        </w:rPr>
        <w:t>الغزالي</w:t>
      </w:r>
      <w:r>
        <w:rPr>
          <w:rtl/>
        </w:rPr>
        <w:t xml:space="preserve"> </w:t>
      </w:r>
      <w:r w:rsidRPr="005F336A">
        <w:rPr>
          <w:rtl/>
        </w:rPr>
        <w:t>العلوم</w:t>
      </w:r>
      <w:r>
        <w:rPr>
          <w:rtl/>
        </w:rPr>
        <w:t xml:space="preserve"> </w:t>
      </w:r>
      <w:r w:rsidRPr="005F336A">
        <w:rPr>
          <w:rtl/>
        </w:rPr>
        <w:t>بحسب</w:t>
      </w:r>
      <w:r>
        <w:rPr>
          <w:rtl/>
        </w:rPr>
        <w:t xml:space="preserve"> </w:t>
      </w:r>
      <w:r w:rsidRPr="005F336A">
        <w:rPr>
          <w:rtl/>
        </w:rPr>
        <w:t>وجوبها</w:t>
      </w:r>
      <w:r>
        <w:rPr>
          <w:rtl/>
        </w:rPr>
        <w:t xml:space="preserve"> </w:t>
      </w:r>
      <w:r w:rsidRPr="005F336A">
        <w:rPr>
          <w:rtl/>
        </w:rPr>
        <w:t>الفقهي</w:t>
      </w:r>
      <w:r>
        <w:rPr>
          <w:rtl/>
        </w:rPr>
        <w:t xml:space="preserve"> </w:t>
      </w:r>
      <w:r w:rsidRPr="005F336A">
        <w:rPr>
          <w:rtl/>
        </w:rPr>
        <w:t>إلى</w:t>
      </w:r>
      <w:r>
        <w:rPr>
          <w:rtl/>
        </w:rPr>
        <w:t xml:space="preserve"> </w:t>
      </w:r>
      <w:r w:rsidRPr="005F336A">
        <w:rPr>
          <w:rtl/>
        </w:rPr>
        <w:t>قسمين</w:t>
      </w:r>
      <w:r>
        <w:rPr>
          <w:rtl/>
        </w:rPr>
        <w:t>:</w:t>
      </w:r>
      <w:r w:rsidRPr="005F336A">
        <w:rPr>
          <w:rtl/>
        </w:rPr>
        <w:t>فروض</w:t>
      </w:r>
      <w:r>
        <w:rPr>
          <w:rtl/>
        </w:rPr>
        <w:t xml:space="preserve"> </w:t>
      </w:r>
      <w:r w:rsidRPr="005F336A">
        <w:rPr>
          <w:rtl/>
        </w:rPr>
        <w:t>عينية،</w:t>
      </w:r>
      <w:r>
        <w:rPr>
          <w:rtl/>
        </w:rPr>
        <w:t xml:space="preserve"> </w:t>
      </w:r>
      <w:r w:rsidRPr="005F336A">
        <w:rPr>
          <w:rtl/>
        </w:rPr>
        <w:t>وفروض</w:t>
      </w:r>
      <w:r>
        <w:rPr>
          <w:rtl/>
        </w:rPr>
        <w:t xml:space="preserve"> </w:t>
      </w:r>
      <w:r w:rsidRPr="005F336A">
        <w:rPr>
          <w:rtl/>
        </w:rPr>
        <w:t>كفائية.</w:t>
      </w:r>
    </w:p>
    <w:p w14:paraId="165D6D8B" w14:textId="77777777" w:rsidR="00DB4E6A" w:rsidRDefault="00DB4E6A" w:rsidP="009F6B30">
      <w:pPr>
        <w:pStyle w:val="aaac"/>
        <w:rPr>
          <w:rFonts w:eastAsia="Calibri"/>
          <w:rtl/>
        </w:rPr>
      </w:pPr>
      <w:r w:rsidRPr="009F6B30">
        <w:rPr>
          <w:rFonts w:eastAsia="Calibri"/>
          <w:rtl/>
        </w:rPr>
        <w:t>أما الفروض العينية، فهي العلوم المتعلقة بمعرفة الضروري من العقائد، ومعرفة كيفية العمل الواجب دون الخوض في تفاصيل ذلك، وهو يختلف باختلاف حال الشخص ووقته</w:t>
      </w:r>
      <w:r>
        <w:rPr>
          <w:rFonts w:eastAsia="Calibri" w:hint="cs"/>
          <w:rtl/>
        </w:rPr>
        <w:t>.</w:t>
      </w:r>
    </w:p>
    <w:p w14:paraId="194028B1" w14:textId="77777777" w:rsidR="00DB4E6A" w:rsidRPr="009F6B30" w:rsidRDefault="00DB4E6A" w:rsidP="009F6B30">
      <w:pPr>
        <w:pStyle w:val="aaac"/>
        <w:rPr>
          <w:rFonts w:eastAsia="Calibri"/>
          <w:rtl/>
        </w:rPr>
      </w:pPr>
      <w:r w:rsidRPr="009F6B30">
        <w:rPr>
          <w:rFonts w:eastAsia="Calibri"/>
          <w:rtl/>
        </w:rPr>
        <w:t xml:space="preserve">فمن كان له مال لزمه تعلم ما يجب عليه من زكاة، وإن لم يملك إلا الإبل لم يلزمه إلا تعلم زكاة الإبل، وهكذا في كل الأفعال والأحوال، فلا يجب على الأبكم تعلم ما يحرم من الكلام، ولا على الأعمى تعلم ما يحرم من النظر، ولا على البدوي تعلم ما يحرم الجلوس فيه من المساكن </w:t>
      </w:r>
      <w:r w:rsidRPr="005422D7">
        <w:rPr>
          <w:rStyle w:val="af0"/>
          <w:sz w:val="24"/>
          <w:szCs w:val="24"/>
          <w:rtl/>
        </w:rPr>
        <w:t>(</w:t>
      </w:r>
      <w:r w:rsidRPr="005422D7">
        <w:rPr>
          <w:rStyle w:val="af0"/>
          <w:sz w:val="24"/>
          <w:szCs w:val="24"/>
          <w:rtl/>
        </w:rPr>
        <w:footnoteReference w:id="593"/>
      </w:r>
      <w:r w:rsidRPr="005422D7">
        <w:rPr>
          <w:rStyle w:val="af0"/>
          <w:sz w:val="24"/>
          <w:szCs w:val="24"/>
          <w:rtl/>
        </w:rPr>
        <w:t>)</w:t>
      </w:r>
      <w:r w:rsidRPr="009F6B30">
        <w:rPr>
          <w:rFonts w:eastAsia="Calibri"/>
          <w:rtl/>
        </w:rPr>
        <w:t>.</w:t>
      </w:r>
    </w:p>
    <w:p w14:paraId="4D65D4CF" w14:textId="77777777" w:rsidR="00DB4E6A" w:rsidRPr="005F336A" w:rsidRDefault="00DB4E6A" w:rsidP="00B46889">
      <w:pPr>
        <w:pStyle w:val="aaac"/>
        <w:rPr>
          <w:rtl/>
        </w:rPr>
      </w:pPr>
      <w:r w:rsidRPr="005F336A">
        <w:rPr>
          <w:rtl/>
        </w:rPr>
        <w:t>والغزالي</w:t>
      </w:r>
      <w:r>
        <w:rPr>
          <w:rtl/>
        </w:rPr>
        <w:t xml:space="preserve"> </w:t>
      </w:r>
      <w:r w:rsidRPr="005F336A">
        <w:rPr>
          <w:rtl/>
        </w:rPr>
        <w:t>يرى</w:t>
      </w:r>
      <w:r>
        <w:rPr>
          <w:rtl/>
        </w:rPr>
        <w:t xml:space="preserve"> </w:t>
      </w:r>
      <w:r w:rsidRPr="005F336A">
        <w:rPr>
          <w:rtl/>
        </w:rPr>
        <w:t>وجوب</w:t>
      </w:r>
      <w:r>
        <w:rPr>
          <w:rtl/>
        </w:rPr>
        <w:t xml:space="preserve"> </w:t>
      </w:r>
      <w:r w:rsidRPr="005F336A">
        <w:rPr>
          <w:rtl/>
        </w:rPr>
        <w:t>بذل</w:t>
      </w:r>
      <w:r>
        <w:rPr>
          <w:rtl/>
        </w:rPr>
        <w:t xml:space="preserve"> </w:t>
      </w:r>
      <w:r w:rsidRPr="005F336A">
        <w:rPr>
          <w:rtl/>
        </w:rPr>
        <w:t>هذا</w:t>
      </w:r>
      <w:r>
        <w:rPr>
          <w:rtl/>
        </w:rPr>
        <w:t xml:space="preserve"> </w:t>
      </w:r>
      <w:r w:rsidRPr="005F336A">
        <w:rPr>
          <w:rtl/>
        </w:rPr>
        <w:t>النوع</w:t>
      </w:r>
      <w:r>
        <w:rPr>
          <w:rtl/>
        </w:rPr>
        <w:t xml:space="preserve"> </w:t>
      </w:r>
      <w:r w:rsidRPr="005F336A">
        <w:rPr>
          <w:rtl/>
        </w:rPr>
        <w:t>من</w:t>
      </w:r>
      <w:r>
        <w:rPr>
          <w:rtl/>
        </w:rPr>
        <w:t xml:space="preserve"> </w:t>
      </w:r>
      <w:r w:rsidRPr="005F336A">
        <w:rPr>
          <w:rtl/>
        </w:rPr>
        <w:t>العلم</w:t>
      </w:r>
      <w:r>
        <w:rPr>
          <w:rtl/>
        </w:rPr>
        <w:t xml:space="preserve"> </w:t>
      </w:r>
      <w:r w:rsidRPr="005F336A">
        <w:rPr>
          <w:rtl/>
        </w:rPr>
        <w:t>على</w:t>
      </w:r>
      <w:r>
        <w:rPr>
          <w:rtl/>
        </w:rPr>
        <w:t xml:space="preserve"> </w:t>
      </w:r>
      <w:r w:rsidRPr="005F336A">
        <w:rPr>
          <w:rtl/>
        </w:rPr>
        <w:t>نطاق</w:t>
      </w:r>
      <w:r>
        <w:rPr>
          <w:rtl/>
        </w:rPr>
        <w:t xml:space="preserve"> </w:t>
      </w:r>
      <w:r w:rsidRPr="005F336A">
        <w:rPr>
          <w:rtl/>
        </w:rPr>
        <w:t>واسع</w:t>
      </w:r>
      <w:r>
        <w:rPr>
          <w:rtl/>
        </w:rPr>
        <w:t xml:space="preserve"> </w:t>
      </w:r>
      <w:r w:rsidRPr="005F336A">
        <w:rPr>
          <w:rtl/>
        </w:rPr>
        <w:t>بين</w:t>
      </w:r>
      <w:r>
        <w:rPr>
          <w:rtl/>
        </w:rPr>
        <w:t xml:space="preserve"> </w:t>
      </w:r>
      <w:r w:rsidRPr="005F336A">
        <w:rPr>
          <w:rtl/>
        </w:rPr>
        <w:t>العامة</w:t>
      </w:r>
      <w:r>
        <w:rPr>
          <w:rtl/>
        </w:rPr>
        <w:t xml:space="preserve"> </w:t>
      </w:r>
      <w:r w:rsidRPr="005F336A">
        <w:rPr>
          <w:rtl/>
        </w:rPr>
        <w:t>لارتباطه</w:t>
      </w:r>
      <w:r>
        <w:rPr>
          <w:rtl/>
        </w:rPr>
        <w:t xml:space="preserve"> </w:t>
      </w:r>
      <w:r w:rsidRPr="005F336A">
        <w:rPr>
          <w:rtl/>
        </w:rPr>
        <w:t>بالعمل،</w:t>
      </w:r>
      <w:r>
        <w:rPr>
          <w:rtl/>
        </w:rPr>
        <w:t xml:space="preserve"> </w:t>
      </w:r>
      <w:r w:rsidRPr="005F336A">
        <w:rPr>
          <w:rtl/>
        </w:rPr>
        <w:t>أما</w:t>
      </w:r>
      <w:r>
        <w:rPr>
          <w:rtl/>
        </w:rPr>
        <w:t xml:space="preserve"> </w:t>
      </w:r>
      <w:r w:rsidRPr="005F336A">
        <w:rPr>
          <w:rtl/>
        </w:rPr>
        <w:t>تفاصيل</w:t>
      </w:r>
      <w:r>
        <w:rPr>
          <w:rtl/>
        </w:rPr>
        <w:t xml:space="preserve"> </w:t>
      </w:r>
      <w:r w:rsidRPr="005F336A">
        <w:rPr>
          <w:rtl/>
        </w:rPr>
        <w:t>ذلك</w:t>
      </w:r>
      <w:r>
        <w:rPr>
          <w:rtl/>
        </w:rPr>
        <w:t xml:space="preserve"> </w:t>
      </w:r>
      <w:r w:rsidRPr="005F336A">
        <w:rPr>
          <w:rtl/>
        </w:rPr>
        <w:t>فهي</w:t>
      </w:r>
      <w:r>
        <w:rPr>
          <w:rtl/>
        </w:rPr>
        <w:t xml:space="preserve"> </w:t>
      </w:r>
      <w:r w:rsidRPr="005F336A">
        <w:rPr>
          <w:rtl/>
        </w:rPr>
        <w:t>من</w:t>
      </w:r>
      <w:r>
        <w:rPr>
          <w:rtl/>
        </w:rPr>
        <w:t xml:space="preserve"> </w:t>
      </w:r>
      <w:r w:rsidRPr="005F336A">
        <w:rPr>
          <w:rtl/>
        </w:rPr>
        <w:t>الفروض</w:t>
      </w:r>
      <w:r>
        <w:rPr>
          <w:rtl/>
        </w:rPr>
        <w:t xml:space="preserve"> </w:t>
      </w:r>
      <w:r w:rsidRPr="005F336A">
        <w:rPr>
          <w:rtl/>
        </w:rPr>
        <w:t>الكفائية</w:t>
      </w:r>
      <w:r>
        <w:rPr>
          <w:rtl/>
        </w:rPr>
        <w:t xml:space="preserve"> </w:t>
      </w:r>
      <w:r w:rsidRPr="005F336A">
        <w:rPr>
          <w:rtl/>
        </w:rPr>
        <w:t>التي</w:t>
      </w:r>
      <w:r>
        <w:rPr>
          <w:rtl/>
        </w:rPr>
        <w:t xml:space="preserve"> </w:t>
      </w:r>
      <w:r w:rsidRPr="005F336A">
        <w:rPr>
          <w:rtl/>
        </w:rPr>
        <w:t>يتعلق</w:t>
      </w:r>
      <w:r>
        <w:rPr>
          <w:rtl/>
        </w:rPr>
        <w:t xml:space="preserve"> </w:t>
      </w:r>
      <w:r w:rsidRPr="005F336A">
        <w:rPr>
          <w:rtl/>
        </w:rPr>
        <w:t>وجوبها</w:t>
      </w:r>
      <w:r>
        <w:rPr>
          <w:rtl/>
        </w:rPr>
        <w:t xml:space="preserve"> </w:t>
      </w:r>
      <w:r w:rsidRPr="005F336A">
        <w:rPr>
          <w:rtl/>
        </w:rPr>
        <w:t>بمن</w:t>
      </w:r>
      <w:r>
        <w:rPr>
          <w:rtl/>
        </w:rPr>
        <w:t xml:space="preserve"> </w:t>
      </w:r>
      <w:r w:rsidRPr="005F336A">
        <w:rPr>
          <w:rtl/>
        </w:rPr>
        <w:t>تعرض</w:t>
      </w:r>
      <w:r>
        <w:rPr>
          <w:rtl/>
        </w:rPr>
        <w:t xml:space="preserve"> </w:t>
      </w:r>
      <w:r w:rsidRPr="005F336A">
        <w:rPr>
          <w:rtl/>
        </w:rPr>
        <w:t>لها</w:t>
      </w:r>
      <w:r>
        <w:rPr>
          <w:rtl/>
        </w:rPr>
        <w:t xml:space="preserve"> </w:t>
      </w:r>
      <w:r w:rsidRPr="005F336A">
        <w:rPr>
          <w:rtl/>
        </w:rPr>
        <w:t>من</w:t>
      </w:r>
      <w:r>
        <w:rPr>
          <w:rtl/>
        </w:rPr>
        <w:t xml:space="preserve"> </w:t>
      </w:r>
      <w:r w:rsidRPr="005F336A">
        <w:rPr>
          <w:rtl/>
        </w:rPr>
        <w:t>طلبة</w:t>
      </w:r>
      <w:r>
        <w:rPr>
          <w:rtl/>
        </w:rPr>
        <w:t xml:space="preserve"> </w:t>
      </w:r>
      <w:r w:rsidRPr="005F336A">
        <w:rPr>
          <w:rtl/>
        </w:rPr>
        <w:t>العلم،</w:t>
      </w:r>
      <w:r>
        <w:rPr>
          <w:rtl/>
        </w:rPr>
        <w:t xml:space="preserve"> </w:t>
      </w:r>
      <w:r w:rsidRPr="005F336A">
        <w:rPr>
          <w:rtl/>
        </w:rPr>
        <w:t>ويقسمها</w:t>
      </w:r>
      <w:r>
        <w:rPr>
          <w:rtl/>
        </w:rPr>
        <w:t xml:space="preserve"> </w:t>
      </w:r>
      <w:r w:rsidRPr="005F336A">
        <w:rPr>
          <w:rtl/>
        </w:rPr>
        <w:t>بحسب</w:t>
      </w:r>
      <w:r>
        <w:rPr>
          <w:rtl/>
        </w:rPr>
        <w:t xml:space="preserve"> </w:t>
      </w:r>
      <w:r w:rsidRPr="005F336A">
        <w:rPr>
          <w:rtl/>
        </w:rPr>
        <w:t>أهميتها</w:t>
      </w:r>
      <w:r>
        <w:rPr>
          <w:rtl/>
        </w:rPr>
        <w:t xml:space="preserve"> </w:t>
      </w:r>
      <w:r w:rsidRPr="005F336A">
        <w:rPr>
          <w:rtl/>
        </w:rPr>
        <w:t>وأولويتها</w:t>
      </w:r>
      <w:r>
        <w:rPr>
          <w:rtl/>
        </w:rPr>
        <w:t xml:space="preserve"> </w:t>
      </w:r>
      <w:r w:rsidRPr="005F336A">
        <w:rPr>
          <w:rtl/>
        </w:rPr>
        <w:t>إلى</w:t>
      </w:r>
      <w:r>
        <w:rPr>
          <w:rtl/>
        </w:rPr>
        <w:t xml:space="preserve"> </w:t>
      </w:r>
      <w:r w:rsidRPr="005F336A">
        <w:rPr>
          <w:rtl/>
        </w:rPr>
        <w:t>أربعة</w:t>
      </w:r>
      <w:r>
        <w:rPr>
          <w:rtl/>
        </w:rPr>
        <w:t xml:space="preserve"> </w:t>
      </w:r>
      <w:r w:rsidRPr="005F336A">
        <w:rPr>
          <w:rtl/>
        </w:rPr>
        <w:t>أنواع:</w:t>
      </w:r>
    </w:p>
    <w:p w14:paraId="56A1E01D" w14:textId="77777777" w:rsidR="00DB4E6A" w:rsidRPr="005F336A" w:rsidRDefault="00DB4E6A" w:rsidP="007F75E1">
      <w:pPr>
        <w:pStyle w:val="aaac"/>
        <w:numPr>
          <w:ilvl w:val="0"/>
          <w:numId w:val="44"/>
        </w:numPr>
        <w:rPr>
          <w:rtl/>
        </w:rPr>
      </w:pPr>
      <w:r w:rsidRPr="005F336A">
        <w:rPr>
          <w:rtl/>
        </w:rPr>
        <w:t>الأصول:</w:t>
      </w:r>
      <w:r>
        <w:rPr>
          <w:rtl/>
        </w:rPr>
        <w:t xml:space="preserve"> </w:t>
      </w:r>
      <w:r w:rsidRPr="005F336A">
        <w:rPr>
          <w:rtl/>
        </w:rPr>
        <w:t>وهي</w:t>
      </w:r>
      <w:r>
        <w:rPr>
          <w:rtl/>
        </w:rPr>
        <w:t xml:space="preserve"> </w:t>
      </w:r>
      <w:r w:rsidRPr="005F336A">
        <w:rPr>
          <w:rtl/>
        </w:rPr>
        <w:t>مصادر</w:t>
      </w:r>
      <w:r>
        <w:rPr>
          <w:rtl/>
        </w:rPr>
        <w:t xml:space="preserve"> </w:t>
      </w:r>
      <w:r w:rsidRPr="005F336A">
        <w:rPr>
          <w:rtl/>
        </w:rPr>
        <w:t>التشريع</w:t>
      </w:r>
      <w:r>
        <w:rPr>
          <w:rtl/>
        </w:rPr>
        <w:t xml:space="preserve"> </w:t>
      </w:r>
      <w:r w:rsidRPr="005F336A">
        <w:rPr>
          <w:rtl/>
        </w:rPr>
        <w:t>الكبرى</w:t>
      </w:r>
      <w:r>
        <w:rPr>
          <w:rtl/>
        </w:rPr>
        <w:t xml:space="preserve"> </w:t>
      </w:r>
      <w:r w:rsidRPr="005F336A">
        <w:rPr>
          <w:rtl/>
        </w:rPr>
        <w:t>من</w:t>
      </w:r>
      <w:r>
        <w:rPr>
          <w:rtl/>
        </w:rPr>
        <w:t xml:space="preserve"> </w:t>
      </w:r>
      <w:r w:rsidRPr="005F336A">
        <w:rPr>
          <w:rtl/>
        </w:rPr>
        <w:t>كتاب</w:t>
      </w:r>
      <w:r>
        <w:rPr>
          <w:rtl/>
        </w:rPr>
        <w:t xml:space="preserve"> و</w:t>
      </w:r>
      <w:r w:rsidRPr="005F336A">
        <w:rPr>
          <w:rtl/>
        </w:rPr>
        <w:t>سنة</w:t>
      </w:r>
      <w:r>
        <w:rPr>
          <w:rtl/>
        </w:rPr>
        <w:t xml:space="preserve"> </w:t>
      </w:r>
      <w:r w:rsidRPr="005F336A">
        <w:rPr>
          <w:rtl/>
        </w:rPr>
        <w:t>وإجماع</w:t>
      </w:r>
      <w:r>
        <w:rPr>
          <w:rtl/>
        </w:rPr>
        <w:t xml:space="preserve"> </w:t>
      </w:r>
      <w:r w:rsidRPr="005F336A">
        <w:rPr>
          <w:rtl/>
        </w:rPr>
        <w:t>وآثار.</w:t>
      </w:r>
    </w:p>
    <w:p w14:paraId="1B1FAD5A" w14:textId="77777777" w:rsidR="00DB4E6A" w:rsidRPr="005F336A" w:rsidRDefault="00DB4E6A" w:rsidP="007F75E1">
      <w:pPr>
        <w:pStyle w:val="aaac"/>
        <w:numPr>
          <w:ilvl w:val="0"/>
          <w:numId w:val="44"/>
        </w:numPr>
        <w:rPr>
          <w:rtl/>
        </w:rPr>
      </w:pPr>
      <w:r w:rsidRPr="005F336A">
        <w:rPr>
          <w:rtl/>
        </w:rPr>
        <w:t>الفروع:</w:t>
      </w:r>
      <w:r>
        <w:rPr>
          <w:rtl/>
        </w:rPr>
        <w:t xml:space="preserve"> </w:t>
      </w:r>
      <w:r w:rsidRPr="005F336A">
        <w:rPr>
          <w:rtl/>
        </w:rPr>
        <w:t>وهوما</w:t>
      </w:r>
      <w:r>
        <w:rPr>
          <w:rtl/>
        </w:rPr>
        <w:t xml:space="preserve"> </w:t>
      </w:r>
      <w:r w:rsidRPr="005F336A">
        <w:rPr>
          <w:rtl/>
        </w:rPr>
        <w:t>استنبط</w:t>
      </w:r>
      <w:r>
        <w:rPr>
          <w:rtl/>
        </w:rPr>
        <w:t xml:space="preserve"> </w:t>
      </w:r>
      <w:r w:rsidRPr="005F336A">
        <w:rPr>
          <w:rtl/>
        </w:rPr>
        <w:t>من</w:t>
      </w:r>
      <w:r>
        <w:rPr>
          <w:rtl/>
        </w:rPr>
        <w:t xml:space="preserve"> </w:t>
      </w:r>
      <w:r w:rsidRPr="005F336A">
        <w:rPr>
          <w:rtl/>
        </w:rPr>
        <w:t>المصادر</w:t>
      </w:r>
      <w:r>
        <w:rPr>
          <w:rtl/>
        </w:rPr>
        <w:t xml:space="preserve"> </w:t>
      </w:r>
      <w:r w:rsidRPr="005F336A">
        <w:rPr>
          <w:rtl/>
        </w:rPr>
        <w:t>السابقة</w:t>
      </w:r>
      <w:r>
        <w:rPr>
          <w:rtl/>
        </w:rPr>
        <w:t xml:space="preserve"> </w:t>
      </w:r>
      <w:r w:rsidRPr="005F336A">
        <w:rPr>
          <w:rtl/>
        </w:rPr>
        <w:t>بطريق</w:t>
      </w:r>
      <w:r>
        <w:rPr>
          <w:rtl/>
        </w:rPr>
        <w:t xml:space="preserve"> </w:t>
      </w:r>
      <w:r w:rsidRPr="005F336A">
        <w:rPr>
          <w:rtl/>
        </w:rPr>
        <w:t>التلميح</w:t>
      </w:r>
      <w:r>
        <w:rPr>
          <w:rtl/>
        </w:rPr>
        <w:t xml:space="preserve"> </w:t>
      </w:r>
      <w:r w:rsidRPr="005F336A">
        <w:rPr>
          <w:rtl/>
        </w:rPr>
        <w:t>والإشارة</w:t>
      </w:r>
      <w:r>
        <w:rPr>
          <w:rtl/>
        </w:rPr>
        <w:t xml:space="preserve"> </w:t>
      </w:r>
      <w:r w:rsidRPr="005F336A">
        <w:rPr>
          <w:rtl/>
        </w:rPr>
        <w:t>وغيرها،</w:t>
      </w:r>
      <w:r>
        <w:rPr>
          <w:rtl/>
        </w:rPr>
        <w:t xml:space="preserve"> </w:t>
      </w:r>
      <w:r w:rsidRPr="005F336A">
        <w:rPr>
          <w:rtl/>
        </w:rPr>
        <w:t>وهو</w:t>
      </w:r>
      <w:r>
        <w:rPr>
          <w:rtl/>
        </w:rPr>
        <w:t xml:space="preserve"> </w:t>
      </w:r>
      <w:r w:rsidRPr="005F336A">
        <w:rPr>
          <w:rtl/>
        </w:rPr>
        <w:t>إما</w:t>
      </w:r>
      <w:r>
        <w:rPr>
          <w:rtl/>
        </w:rPr>
        <w:t xml:space="preserve"> </w:t>
      </w:r>
      <w:r w:rsidRPr="005F336A">
        <w:rPr>
          <w:rtl/>
        </w:rPr>
        <w:t>متعلق</w:t>
      </w:r>
      <w:r>
        <w:rPr>
          <w:rtl/>
        </w:rPr>
        <w:t xml:space="preserve"> </w:t>
      </w:r>
      <w:r w:rsidRPr="005F336A">
        <w:rPr>
          <w:rtl/>
        </w:rPr>
        <w:t>بمصالح</w:t>
      </w:r>
      <w:r>
        <w:rPr>
          <w:rtl/>
        </w:rPr>
        <w:t xml:space="preserve"> </w:t>
      </w:r>
      <w:r w:rsidRPr="005F336A">
        <w:rPr>
          <w:rtl/>
        </w:rPr>
        <w:t>دنيوية،</w:t>
      </w:r>
      <w:r>
        <w:rPr>
          <w:rtl/>
        </w:rPr>
        <w:t xml:space="preserve"> </w:t>
      </w:r>
      <w:r w:rsidRPr="005F336A">
        <w:rPr>
          <w:rtl/>
        </w:rPr>
        <w:t>ويتكفل</w:t>
      </w:r>
      <w:r>
        <w:rPr>
          <w:rtl/>
        </w:rPr>
        <w:t xml:space="preserve"> </w:t>
      </w:r>
      <w:r w:rsidRPr="005F336A">
        <w:rPr>
          <w:rtl/>
        </w:rPr>
        <w:t>به</w:t>
      </w:r>
      <w:r>
        <w:rPr>
          <w:rtl/>
        </w:rPr>
        <w:t xml:space="preserve"> </w:t>
      </w:r>
      <w:r w:rsidRPr="005F336A">
        <w:rPr>
          <w:rtl/>
        </w:rPr>
        <w:t>علم</w:t>
      </w:r>
      <w:r>
        <w:rPr>
          <w:rtl/>
        </w:rPr>
        <w:t xml:space="preserve"> </w:t>
      </w:r>
      <w:r w:rsidRPr="005F336A">
        <w:rPr>
          <w:rtl/>
        </w:rPr>
        <w:t>الفقه،</w:t>
      </w:r>
      <w:r>
        <w:rPr>
          <w:rtl/>
        </w:rPr>
        <w:t xml:space="preserve"> </w:t>
      </w:r>
      <w:r w:rsidRPr="005F336A">
        <w:rPr>
          <w:rtl/>
        </w:rPr>
        <w:t>أو</w:t>
      </w:r>
      <w:r>
        <w:rPr>
          <w:rtl/>
        </w:rPr>
        <w:t xml:space="preserve"> </w:t>
      </w:r>
      <w:r w:rsidRPr="005F336A">
        <w:rPr>
          <w:rtl/>
        </w:rPr>
        <w:t>بمصالح</w:t>
      </w:r>
      <w:r>
        <w:rPr>
          <w:rtl/>
        </w:rPr>
        <w:t xml:space="preserve"> </w:t>
      </w:r>
      <w:r w:rsidRPr="005F336A">
        <w:rPr>
          <w:rtl/>
        </w:rPr>
        <w:t>الآخرة،</w:t>
      </w:r>
      <w:r>
        <w:rPr>
          <w:rtl/>
        </w:rPr>
        <w:t xml:space="preserve"> </w:t>
      </w:r>
      <w:r w:rsidRPr="005F336A">
        <w:rPr>
          <w:rtl/>
        </w:rPr>
        <w:t>وهو</w:t>
      </w:r>
      <w:r>
        <w:rPr>
          <w:rtl/>
        </w:rPr>
        <w:t xml:space="preserve"> </w:t>
      </w:r>
      <w:r w:rsidRPr="005F336A">
        <w:rPr>
          <w:rtl/>
        </w:rPr>
        <w:t>علم</w:t>
      </w:r>
      <w:r>
        <w:rPr>
          <w:rtl/>
        </w:rPr>
        <w:t xml:space="preserve"> </w:t>
      </w:r>
      <w:r w:rsidRPr="005F336A">
        <w:rPr>
          <w:rtl/>
        </w:rPr>
        <w:t>السلوك.</w:t>
      </w:r>
    </w:p>
    <w:p w14:paraId="294A0FFE" w14:textId="77777777" w:rsidR="00DB4E6A" w:rsidRPr="005F336A" w:rsidRDefault="00DB4E6A" w:rsidP="007F75E1">
      <w:pPr>
        <w:pStyle w:val="aaac"/>
        <w:numPr>
          <w:ilvl w:val="0"/>
          <w:numId w:val="44"/>
        </w:numPr>
        <w:rPr>
          <w:rtl/>
        </w:rPr>
      </w:pPr>
      <w:r w:rsidRPr="005F336A">
        <w:rPr>
          <w:rtl/>
        </w:rPr>
        <w:t>المقدمات:</w:t>
      </w:r>
      <w:r>
        <w:rPr>
          <w:rtl/>
        </w:rPr>
        <w:t xml:space="preserve"> </w:t>
      </w:r>
      <w:r w:rsidRPr="005F336A">
        <w:rPr>
          <w:rtl/>
        </w:rPr>
        <w:t>وهي</w:t>
      </w:r>
      <w:r>
        <w:rPr>
          <w:rtl/>
        </w:rPr>
        <w:t xml:space="preserve"> </w:t>
      </w:r>
      <w:r w:rsidRPr="005F336A">
        <w:rPr>
          <w:rtl/>
        </w:rPr>
        <w:t>العلوم</w:t>
      </w:r>
      <w:r>
        <w:rPr>
          <w:rtl/>
        </w:rPr>
        <w:t xml:space="preserve"> </w:t>
      </w:r>
      <w:r w:rsidRPr="005F336A">
        <w:rPr>
          <w:rtl/>
        </w:rPr>
        <w:t>الآلية</w:t>
      </w:r>
      <w:r>
        <w:rPr>
          <w:rtl/>
        </w:rPr>
        <w:t xml:space="preserve"> </w:t>
      </w:r>
      <w:r w:rsidRPr="005F336A">
        <w:rPr>
          <w:rtl/>
        </w:rPr>
        <w:t>التي</w:t>
      </w:r>
      <w:r>
        <w:rPr>
          <w:rtl/>
        </w:rPr>
        <w:t xml:space="preserve"> </w:t>
      </w:r>
      <w:r w:rsidRPr="005F336A">
        <w:rPr>
          <w:rtl/>
        </w:rPr>
        <w:t>تستعمل</w:t>
      </w:r>
      <w:r>
        <w:rPr>
          <w:rtl/>
        </w:rPr>
        <w:t xml:space="preserve"> </w:t>
      </w:r>
      <w:r w:rsidRPr="005F336A">
        <w:rPr>
          <w:rtl/>
        </w:rPr>
        <w:t>في</w:t>
      </w:r>
      <w:r>
        <w:rPr>
          <w:rtl/>
        </w:rPr>
        <w:t xml:space="preserve"> </w:t>
      </w:r>
      <w:r w:rsidRPr="005F336A">
        <w:rPr>
          <w:rtl/>
        </w:rPr>
        <w:t>فهم</w:t>
      </w:r>
      <w:r>
        <w:rPr>
          <w:rtl/>
        </w:rPr>
        <w:t xml:space="preserve"> </w:t>
      </w:r>
      <w:r w:rsidRPr="005F336A">
        <w:rPr>
          <w:rtl/>
        </w:rPr>
        <w:t>المصادر</w:t>
      </w:r>
      <w:r>
        <w:rPr>
          <w:rtl/>
        </w:rPr>
        <w:t xml:space="preserve"> </w:t>
      </w:r>
      <w:r w:rsidRPr="005F336A">
        <w:rPr>
          <w:rtl/>
        </w:rPr>
        <w:t>الأصلية</w:t>
      </w:r>
      <w:r>
        <w:rPr>
          <w:rtl/>
        </w:rPr>
        <w:t xml:space="preserve"> </w:t>
      </w:r>
      <w:r w:rsidRPr="005F336A">
        <w:rPr>
          <w:rtl/>
        </w:rPr>
        <w:t>من</w:t>
      </w:r>
      <w:r>
        <w:rPr>
          <w:rtl/>
        </w:rPr>
        <w:t xml:space="preserve"> </w:t>
      </w:r>
      <w:r w:rsidRPr="005F336A">
        <w:rPr>
          <w:rtl/>
        </w:rPr>
        <w:t>لغة</w:t>
      </w:r>
      <w:r>
        <w:rPr>
          <w:rtl/>
        </w:rPr>
        <w:t xml:space="preserve"> </w:t>
      </w:r>
      <w:r w:rsidRPr="005F336A">
        <w:rPr>
          <w:rtl/>
        </w:rPr>
        <w:t>ونحو</w:t>
      </w:r>
      <w:r>
        <w:rPr>
          <w:rtl/>
        </w:rPr>
        <w:t xml:space="preserve"> </w:t>
      </w:r>
      <w:r w:rsidRPr="005F336A">
        <w:rPr>
          <w:rtl/>
        </w:rPr>
        <w:t>وغيرها.</w:t>
      </w:r>
    </w:p>
    <w:p w14:paraId="195442E4" w14:textId="77777777" w:rsidR="00DB4E6A" w:rsidRPr="005F336A" w:rsidRDefault="00DB4E6A" w:rsidP="007F75E1">
      <w:pPr>
        <w:pStyle w:val="aaac"/>
        <w:numPr>
          <w:ilvl w:val="0"/>
          <w:numId w:val="44"/>
        </w:numPr>
        <w:rPr>
          <w:rtl/>
        </w:rPr>
      </w:pPr>
      <w:r w:rsidRPr="005F336A">
        <w:rPr>
          <w:rtl/>
        </w:rPr>
        <w:t>المتممات:</w:t>
      </w:r>
      <w:r>
        <w:rPr>
          <w:rtl/>
        </w:rPr>
        <w:t xml:space="preserve"> </w:t>
      </w:r>
      <w:r w:rsidRPr="00EB561D">
        <w:rPr>
          <w:rtl/>
        </w:rPr>
        <w:t>وهي</w:t>
      </w:r>
      <w:r>
        <w:rPr>
          <w:rtl/>
        </w:rPr>
        <w:t xml:space="preserve"> </w:t>
      </w:r>
      <w:r w:rsidRPr="00EB561D">
        <w:rPr>
          <w:rtl/>
        </w:rPr>
        <w:t>العلوم</w:t>
      </w:r>
      <w:r>
        <w:rPr>
          <w:rtl/>
        </w:rPr>
        <w:t xml:space="preserve"> </w:t>
      </w:r>
      <w:r w:rsidRPr="00EB561D">
        <w:rPr>
          <w:rtl/>
        </w:rPr>
        <w:t>المتممة</w:t>
      </w:r>
      <w:r>
        <w:rPr>
          <w:rtl/>
        </w:rPr>
        <w:t xml:space="preserve"> </w:t>
      </w:r>
      <w:r w:rsidRPr="00EB561D">
        <w:rPr>
          <w:rtl/>
        </w:rPr>
        <w:t>والخادمة</w:t>
      </w:r>
      <w:r>
        <w:rPr>
          <w:rtl/>
        </w:rPr>
        <w:t xml:space="preserve"> </w:t>
      </w:r>
      <w:r w:rsidRPr="00EB561D">
        <w:rPr>
          <w:rtl/>
        </w:rPr>
        <w:t>للمصادر</w:t>
      </w:r>
      <w:r>
        <w:rPr>
          <w:rtl/>
        </w:rPr>
        <w:t xml:space="preserve"> </w:t>
      </w:r>
      <w:r w:rsidRPr="00EB561D">
        <w:rPr>
          <w:rtl/>
        </w:rPr>
        <w:t>الأصلية.</w:t>
      </w:r>
      <w:r>
        <w:rPr>
          <w:rtl/>
        </w:rPr>
        <w:t xml:space="preserve"> </w:t>
      </w:r>
      <w:r w:rsidRPr="00EB561D">
        <w:rPr>
          <w:rtl/>
        </w:rPr>
        <w:t>والتي</w:t>
      </w:r>
      <w:r>
        <w:rPr>
          <w:rtl/>
        </w:rPr>
        <w:t xml:space="preserve"> </w:t>
      </w:r>
      <w:r w:rsidRPr="00EB561D">
        <w:rPr>
          <w:rtl/>
        </w:rPr>
        <w:t>دعت</w:t>
      </w:r>
      <w:r>
        <w:rPr>
          <w:rtl/>
        </w:rPr>
        <w:t xml:space="preserve"> </w:t>
      </w:r>
      <w:r w:rsidRPr="00EB561D">
        <w:rPr>
          <w:rtl/>
        </w:rPr>
        <w:t>إليها</w:t>
      </w:r>
      <w:r>
        <w:rPr>
          <w:rtl/>
        </w:rPr>
        <w:t xml:space="preserve"> </w:t>
      </w:r>
      <w:r w:rsidRPr="00EB561D">
        <w:rPr>
          <w:rtl/>
        </w:rPr>
        <w:t>الضرورة،</w:t>
      </w:r>
      <w:r>
        <w:rPr>
          <w:rtl/>
        </w:rPr>
        <w:t xml:space="preserve"> </w:t>
      </w:r>
      <w:r w:rsidRPr="00EB561D">
        <w:rPr>
          <w:rtl/>
        </w:rPr>
        <w:t>كتعلم</w:t>
      </w:r>
      <w:r>
        <w:rPr>
          <w:rtl/>
        </w:rPr>
        <w:t xml:space="preserve"> </w:t>
      </w:r>
      <w:r w:rsidRPr="00EB561D">
        <w:rPr>
          <w:rtl/>
        </w:rPr>
        <w:t>مخارج</w:t>
      </w:r>
      <w:r>
        <w:rPr>
          <w:rtl/>
        </w:rPr>
        <w:t xml:space="preserve"> </w:t>
      </w:r>
      <w:r w:rsidRPr="00EB561D">
        <w:rPr>
          <w:rtl/>
        </w:rPr>
        <w:t>الحروف</w:t>
      </w:r>
      <w:r>
        <w:rPr>
          <w:rtl/>
        </w:rPr>
        <w:t xml:space="preserve"> </w:t>
      </w:r>
      <w:r w:rsidRPr="00EB561D">
        <w:rPr>
          <w:rtl/>
        </w:rPr>
        <w:t>والقراءات</w:t>
      </w:r>
      <w:r>
        <w:rPr>
          <w:rtl/>
        </w:rPr>
        <w:t xml:space="preserve"> </w:t>
      </w:r>
      <w:r w:rsidRPr="00EB561D">
        <w:rPr>
          <w:rtl/>
        </w:rPr>
        <w:t>والعلم</w:t>
      </w:r>
      <w:r>
        <w:rPr>
          <w:rtl/>
        </w:rPr>
        <w:t xml:space="preserve"> </w:t>
      </w:r>
      <w:r w:rsidRPr="00EB561D">
        <w:rPr>
          <w:rtl/>
        </w:rPr>
        <w:t>بالرجال</w:t>
      </w:r>
      <w:r>
        <w:rPr>
          <w:rtl/>
        </w:rPr>
        <w:t xml:space="preserve"> </w:t>
      </w:r>
      <w:r w:rsidRPr="00EB561D">
        <w:rPr>
          <w:rtl/>
        </w:rPr>
        <w:t>وأسمائهم</w:t>
      </w:r>
      <w:r>
        <w:rPr>
          <w:rtl/>
        </w:rPr>
        <w:t xml:space="preserve"> </w:t>
      </w:r>
      <w:r w:rsidRPr="00EB561D">
        <w:rPr>
          <w:rtl/>
        </w:rPr>
        <w:t>وأنسابهم،</w:t>
      </w:r>
      <w:r>
        <w:rPr>
          <w:rtl/>
        </w:rPr>
        <w:t xml:space="preserve"> </w:t>
      </w:r>
      <w:r w:rsidRPr="00EB561D">
        <w:rPr>
          <w:rtl/>
        </w:rPr>
        <w:t>والعلم</w:t>
      </w:r>
      <w:r>
        <w:rPr>
          <w:rtl/>
        </w:rPr>
        <w:t xml:space="preserve"> </w:t>
      </w:r>
      <w:r w:rsidRPr="00EB561D">
        <w:rPr>
          <w:rtl/>
        </w:rPr>
        <w:t>بالجرح</w:t>
      </w:r>
      <w:r>
        <w:rPr>
          <w:rtl/>
        </w:rPr>
        <w:t xml:space="preserve"> </w:t>
      </w:r>
      <w:r w:rsidRPr="00EB561D">
        <w:rPr>
          <w:rtl/>
        </w:rPr>
        <w:t>والتعديل،</w:t>
      </w:r>
      <w:r>
        <w:rPr>
          <w:rtl/>
        </w:rPr>
        <w:t xml:space="preserve"> </w:t>
      </w:r>
      <w:r w:rsidRPr="00EB561D">
        <w:rPr>
          <w:rtl/>
        </w:rPr>
        <w:t>وغيرها</w:t>
      </w:r>
      <w:r>
        <w:rPr>
          <w:rtl/>
        </w:rPr>
        <w:t xml:space="preserve"> </w:t>
      </w:r>
      <w:r w:rsidRPr="00EB561D">
        <w:rPr>
          <w:rtl/>
        </w:rPr>
        <w:t>من</w:t>
      </w:r>
      <w:r>
        <w:rPr>
          <w:rtl/>
        </w:rPr>
        <w:t xml:space="preserve"> </w:t>
      </w:r>
      <w:r w:rsidRPr="00EB561D">
        <w:rPr>
          <w:rtl/>
        </w:rPr>
        <w:t>العلوم</w:t>
      </w:r>
      <w:r>
        <w:rPr>
          <w:rtl/>
        </w:rPr>
        <w:t xml:space="preserve"> </w:t>
      </w:r>
      <w:r w:rsidRPr="00EB561D">
        <w:rPr>
          <w:rtl/>
        </w:rPr>
        <w:t>التي</w:t>
      </w:r>
      <w:r>
        <w:rPr>
          <w:rtl/>
        </w:rPr>
        <w:t xml:space="preserve"> </w:t>
      </w:r>
      <w:r w:rsidRPr="00EB561D">
        <w:rPr>
          <w:rtl/>
        </w:rPr>
        <w:t>يختلف</w:t>
      </w:r>
      <w:r>
        <w:rPr>
          <w:rtl/>
        </w:rPr>
        <w:t xml:space="preserve"> </w:t>
      </w:r>
      <w:r w:rsidRPr="00EB561D">
        <w:rPr>
          <w:rtl/>
        </w:rPr>
        <w:t>حكمها</w:t>
      </w:r>
      <w:r>
        <w:rPr>
          <w:rtl/>
        </w:rPr>
        <w:t xml:space="preserve"> </w:t>
      </w:r>
      <w:r w:rsidRPr="00EB561D">
        <w:rPr>
          <w:rtl/>
        </w:rPr>
        <w:t>باختلاف</w:t>
      </w:r>
      <w:r>
        <w:rPr>
          <w:rtl/>
        </w:rPr>
        <w:t xml:space="preserve"> </w:t>
      </w:r>
      <w:r w:rsidRPr="00EB561D">
        <w:rPr>
          <w:rtl/>
        </w:rPr>
        <w:t>الحاجة</w:t>
      </w:r>
      <w:r>
        <w:rPr>
          <w:rtl/>
        </w:rPr>
        <w:t xml:space="preserve"> </w:t>
      </w:r>
      <w:r w:rsidRPr="00EB561D">
        <w:rPr>
          <w:rtl/>
        </w:rPr>
        <w:t>إليها</w:t>
      </w:r>
      <w:r>
        <w:rPr>
          <w:rtl/>
        </w:rPr>
        <w:t xml:space="preserve"> </w:t>
      </w:r>
      <w:r w:rsidRPr="005422D7">
        <w:rPr>
          <w:rStyle w:val="af0"/>
          <w:sz w:val="24"/>
          <w:szCs w:val="24"/>
          <w:rtl/>
        </w:rPr>
        <w:t>(</w:t>
      </w:r>
      <w:r w:rsidRPr="005422D7">
        <w:rPr>
          <w:rStyle w:val="af0"/>
          <w:sz w:val="24"/>
          <w:szCs w:val="24"/>
          <w:rtl/>
        </w:rPr>
        <w:footnoteReference w:id="594"/>
      </w:r>
      <w:r w:rsidRPr="005422D7">
        <w:rPr>
          <w:rStyle w:val="af0"/>
          <w:sz w:val="24"/>
          <w:szCs w:val="24"/>
          <w:rtl/>
        </w:rPr>
        <w:t>)</w:t>
      </w:r>
      <w:r w:rsidRPr="005F336A">
        <w:rPr>
          <w:rtl/>
        </w:rPr>
        <w:t>.</w:t>
      </w:r>
    </w:p>
    <w:p w14:paraId="5096E078" w14:textId="77777777" w:rsidR="00DB4E6A" w:rsidRPr="005F336A" w:rsidRDefault="00DB4E6A" w:rsidP="00EB561D">
      <w:pPr>
        <w:pStyle w:val="aaac"/>
        <w:rPr>
          <w:rtl/>
        </w:rPr>
      </w:pPr>
      <w:r w:rsidRPr="005F336A">
        <w:rPr>
          <w:rtl/>
        </w:rPr>
        <w:t>والغزالي</w:t>
      </w:r>
      <w:r>
        <w:rPr>
          <w:rtl/>
        </w:rPr>
        <w:t xml:space="preserve"> </w:t>
      </w:r>
      <w:r w:rsidRPr="005F336A">
        <w:rPr>
          <w:rtl/>
        </w:rPr>
        <w:t>يدعو</w:t>
      </w:r>
      <w:r>
        <w:rPr>
          <w:rtl/>
        </w:rPr>
        <w:t xml:space="preserve"> </w:t>
      </w:r>
      <w:r w:rsidRPr="005F336A">
        <w:rPr>
          <w:rtl/>
        </w:rPr>
        <w:t>إلى</w:t>
      </w:r>
      <w:r>
        <w:rPr>
          <w:rtl/>
        </w:rPr>
        <w:t xml:space="preserve"> </w:t>
      </w:r>
      <w:r w:rsidRPr="005F336A">
        <w:rPr>
          <w:rtl/>
        </w:rPr>
        <w:t>الإقتصار</w:t>
      </w:r>
      <w:r>
        <w:rPr>
          <w:rtl/>
        </w:rPr>
        <w:t xml:space="preserve"> </w:t>
      </w:r>
      <w:r w:rsidRPr="005F336A">
        <w:rPr>
          <w:rtl/>
        </w:rPr>
        <w:t>على</w:t>
      </w:r>
      <w:r>
        <w:rPr>
          <w:rtl/>
        </w:rPr>
        <w:t xml:space="preserve"> </w:t>
      </w:r>
      <w:r w:rsidRPr="005F336A">
        <w:rPr>
          <w:rtl/>
        </w:rPr>
        <w:t>ما</w:t>
      </w:r>
      <w:r>
        <w:rPr>
          <w:rtl/>
        </w:rPr>
        <w:t xml:space="preserve"> </w:t>
      </w:r>
      <w:r w:rsidRPr="005F336A">
        <w:rPr>
          <w:rtl/>
        </w:rPr>
        <w:t>تمس</w:t>
      </w:r>
      <w:r>
        <w:rPr>
          <w:rtl/>
        </w:rPr>
        <w:t xml:space="preserve"> </w:t>
      </w:r>
      <w:r w:rsidRPr="005F336A">
        <w:rPr>
          <w:rtl/>
        </w:rPr>
        <w:t>إليه</w:t>
      </w:r>
      <w:r>
        <w:rPr>
          <w:rtl/>
        </w:rPr>
        <w:t xml:space="preserve"> </w:t>
      </w:r>
      <w:r w:rsidRPr="005F336A">
        <w:rPr>
          <w:rtl/>
        </w:rPr>
        <w:t>الحاجة</w:t>
      </w:r>
      <w:r>
        <w:rPr>
          <w:rtl/>
        </w:rPr>
        <w:t xml:space="preserve"> </w:t>
      </w:r>
      <w:r w:rsidRPr="005F336A">
        <w:rPr>
          <w:rtl/>
        </w:rPr>
        <w:t>من</w:t>
      </w:r>
      <w:r>
        <w:rPr>
          <w:rtl/>
        </w:rPr>
        <w:t xml:space="preserve"> </w:t>
      </w:r>
      <w:r w:rsidRPr="005F336A">
        <w:rPr>
          <w:rtl/>
        </w:rPr>
        <w:t>هذه</w:t>
      </w:r>
      <w:r>
        <w:rPr>
          <w:rtl/>
        </w:rPr>
        <w:t xml:space="preserve"> </w:t>
      </w:r>
      <w:r w:rsidRPr="005F336A">
        <w:rPr>
          <w:rtl/>
        </w:rPr>
        <w:t>العلوم</w:t>
      </w:r>
      <w:r>
        <w:rPr>
          <w:rtl/>
        </w:rPr>
        <w:t xml:space="preserve"> </w:t>
      </w:r>
      <w:r w:rsidRPr="005F336A">
        <w:rPr>
          <w:rtl/>
        </w:rPr>
        <w:t>دون</w:t>
      </w:r>
      <w:r>
        <w:rPr>
          <w:rtl/>
        </w:rPr>
        <w:t xml:space="preserve"> </w:t>
      </w:r>
      <w:r w:rsidRPr="005F336A">
        <w:rPr>
          <w:rtl/>
        </w:rPr>
        <w:t>الغلو</w:t>
      </w:r>
      <w:r>
        <w:rPr>
          <w:rtl/>
        </w:rPr>
        <w:t xml:space="preserve"> </w:t>
      </w:r>
      <w:r w:rsidRPr="005F336A">
        <w:rPr>
          <w:rtl/>
        </w:rPr>
        <w:t>في</w:t>
      </w:r>
      <w:r>
        <w:rPr>
          <w:rtl/>
        </w:rPr>
        <w:t xml:space="preserve"> </w:t>
      </w:r>
      <w:r w:rsidRPr="005F336A">
        <w:rPr>
          <w:rtl/>
        </w:rPr>
        <w:t>التفريع</w:t>
      </w:r>
      <w:r>
        <w:rPr>
          <w:rtl/>
        </w:rPr>
        <w:t xml:space="preserve"> </w:t>
      </w:r>
      <w:r w:rsidRPr="005F336A">
        <w:rPr>
          <w:rtl/>
        </w:rPr>
        <w:t>والتفاصيل،</w:t>
      </w:r>
      <w:r>
        <w:rPr>
          <w:rtl/>
        </w:rPr>
        <w:t xml:space="preserve"> </w:t>
      </w:r>
      <w:r w:rsidRPr="005F336A">
        <w:rPr>
          <w:rtl/>
        </w:rPr>
        <w:t>بل</w:t>
      </w:r>
      <w:r>
        <w:rPr>
          <w:rtl/>
        </w:rPr>
        <w:t xml:space="preserve"> </w:t>
      </w:r>
      <w:r w:rsidRPr="005F336A">
        <w:rPr>
          <w:rtl/>
        </w:rPr>
        <w:t>إنه</w:t>
      </w:r>
      <w:r>
        <w:rPr>
          <w:rtl/>
        </w:rPr>
        <w:t xml:space="preserve"> </w:t>
      </w:r>
      <w:r w:rsidRPr="005F336A">
        <w:rPr>
          <w:rtl/>
        </w:rPr>
        <w:t>يرى</w:t>
      </w:r>
      <w:r>
        <w:rPr>
          <w:rtl/>
        </w:rPr>
        <w:t xml:space="preserve"> </w:t>
      </w:r>
      <w:r w:rsidRPr="005F336A">
        <w:rPr>
          <w:rtl/>
        </w:rPr>
        <w:t>أن</w:t>
      </w:r>
      <w:r>
        <w:rPr>
          <w:rtl/>
        </w:rPr>
        <w:t xml:space="preserve"> </w:t>
      </w:r>
      <w:r w:rsidRPr="005F336A">
        <w:rPr>
          <w:rtl/>
        </w:rPr>
        <w:t>بعض</w:t>
      </w:r>
      <w:r>
        <w:rPr>
          <w:rtl/>
        </w:rPr>
        <w:t xml:space="preserve"> </w:t>
      </w:r>
      <w:r w:rsidRPr="005F336A">
        <w:rPr>
          <w:rtl/>
        </w:rPr>
        <w:t>العلوم</w:t>
      </w:r>
      <w:r>
        <w:rPr>
          <w:rtl/>
        </w:rPr>
        <w:t xml:space="preserve"> </w:t>
      </w:r>
      <w:r w:rsidRPr="005F336A">
        <w:rPr>
          <w:rtl/>
        </w:rPr>
        <w:t>استنفذت</w:t>
      </w:r>
      <w:r>
        <w:rPr>
          <w:rtl/>
        </w:rPr>
        <w:t xml:space="preserve"> </w:t>
      </w:r>
      <w:r w:rsidRPr="005F336A">
        <w:rPr>
          <w:rtl/>
        </w:rPr>
        <w:t>أغراضها،</w:t>
      </w:r>
      <w:r>
        <w:rPr>
          <w:rtl/>
        </w:rPr>
        <w:t xml:space="preserve"> </w:t>
      </w:r>
      <w:r w:rsidRPr="005F336A">
        <w:rPr>
          <w:rtl/>
        </w:rPr>
        <w:t>فلذلك</w:t>
      </w:r>
      <w:r>
        <w:rPr>
          <w:rtl/>
        </w:rPr>
        <w:t xml:space="preserve"> </w:t>
      </w:r>
      <w:r w:rsidRPr="005F336A">
        <w:rPr>
          <w:rtl/>
        </w:rPr>
        <w:t>لا</w:t>
      </w:r>
      <w:r>
        <w:rPr>
          <w:rtl/>
        </w:rPr>
        <w:t xml:space="preserve"> </w:t>
      </w:r>
      <w:r w:rsidRPr="005F336A">
        <w:rPr>
          <w:rtl/>
        </w:rPr>
        <w:t>ضرورة</w:t>
      </w:r>
      <w:r>
        <w:rPr>
          <w:rtl/>
        </w:rPr>
        <w:t xml:space="preserve"> </w:t>
      </w:r>
      <w:r w:rsidRPr="005F336A">
        <w:rPr>
          <w:rtl/>
        </w:rPr>
        <w:t>تدعو</w:t>
      </w:r>
      <w:r>
        <w:rPr>
          <w:rtl/>
        </w:rPr>
        <w:t xml:space="preserve"> </w:t>
      </w:r>
      <w:r w:rsidRPr="005F336A">
        <w:rPr>
          <w:rtl/>
        </w:rPr>
        <w:t>إلى</w:t>
      </w:r>
      <w:r>
        <w:rPr>
          <w:rtl/>
        </w:rPr>
        <w:t xml:space="preserve"> </w:t>
      </w:r>
      <w:r w:rsidRPr="005F336A">
        <w:rPr>
          <w:rtl/>
        </w:rPr>
        <w:t>بذل</w:t>
      </w:r>
      <w:r>
        <w:rPr>
          <w:rtl/>
        </w:rPr>
        <w:t xml:space="preserve"> </w:t>
      </w:r>
      <w:r w:rsidRPr="005F336A">
        <w:rPr>
          <w:rtl/>
        </w:rPr>
        <w:t>الجهد</w:t>
      </w:r>
      <w:r>
        <w:rPr>
          <w:rtl/>
        </w:rPr>
        <w:t xml:space="preserve"> </w:t>
      </w:r>
      <w:r w:rsidRPr="005F336A">
        <w:rPr>
          <w:rtl/>
        </w:rPr>
        <w:t>فيها،</w:t>
      </w:r>
      <w:r>
        <w:rPr>
          <w:rtl/>
        </w:rPr>
        <w:t xml:space="preserve"> </w:t>
      </w:r>
      <w:r w:rsidRPr="005F336A">
        <w:rPr>
          <w:rtl/>
        </w:rPr>
        <w:t>كحفظ</w:t>
      </w:r>
      <w:r>
        <w:rPr>
          <w:rtl/>
        </w:rPr>
        <w:t xml:space="preserve"> </w:t>
      </w:r>
      <w:r w:rsidRPr="005F336A">
        <w:rPr>
          <w:rtl/>
        </w:rPr>
        <w:t>أسامي</w:t>
      </w:r>
      <w:r>
        <w:rPr>
          <w:rtl/>
        </w:rPr>
        <w:t xml:space="preserve"> </w:t>
      </w:r>
      <w:r w:rsidRPr="005F336A">
        <w:rPr>
          <w:rtl/>
        </w:rPr>
        <w:t>الرجال</w:t>
      </w:r>
      <w:r>
        <w:rPr>
          <w:rtl/>
        </w:rPr>
        <w:t xml:space="preserve"> </w:t>
      </w:r>
      <w:r w:rsidRPr="005F336A">
        <w:rPr>
          <w:rtl/>
        </w:rPr>
        <w:t>(فقد</w:t>
      </w:r>
      <w:r>
        <w:rPr>
          <w:rtl/>
        </w:rPr>
        <w:t xml:space="preserve"> </w:t>
      </w:r>
      <w:r w:rsidRPr="005F336A">
        <w:rPr>
          <w:rtl/>
        </w:rPr>
        <w:t>كفيت</w:t>
      </w:r>
      <w:r>
        <w:rPr>
          <w:rtl/>
        </w:rPr>
        <w:t xml:space="preserve"> </w:t>
      </w:r>
      <w:r w:rsidRPr="005F336A">
        <w:rPr>
          <w:rtl/>
        </w:rPr>
        <w:t>عنه</w:t>
      </w:r>
      <w:r>
        <w:rPr>
          <w:rtl/>
        </w:rPr>
        <w:t xml:space="preserve"> </w:t>
      </w:r>
      <w:r w:rsidRPr="005F336A">
        <w:rPr>
          <w:rtl/>
        </w:rPr>
        <w:t>بما</w:t>
      </w:r>
      <w:r>
        <w:rPr>
          <w:rtl/>
        </w:rPr>
        <w:t xml:space="preserve"> </w:t>
      </w:r>
      <w:r w:rsidRPr="005F336A">
        <w:rPr>
          <w:rtl/>
        </w:rPr>
        <w:t>تحمله</w:t>
      </w:r>
      <w:r>
        <w:rPr>
          <w:rtl/>
        </w:rPr>
        <w:t xml:space="preserve"> </w:t>
      </w:r>
      <w:r w:rsidRPr="005F336A">
        <w:rPr>
          <w:rtl/>
        </w:rPr>
        <w:t>عنك</w:t>
      </w:r>
      <w:r>
        <w:rPr>
          <w:rtl/>
        </w:rPr>
        <w:t xml:space="preserve"> </w:t>
      </w:r>
      <w:r w:rsidRPr="005F336A">
        <w:rPr>
          <w:rtl/>
        </w:rPr>
        <w:t>من</w:t>
      </w:r>
      <w:r>
        <w:rPr>
          <w:rtl/>
        </w:rPr>
        <w:t xml:space="preserve"> </w:t>
      </w:r>
      <w:r w:rsidRPr="005F336A">
        <w:rPr>
          <w:rtl/>
        </w:rPr>
        <w:t>قبلك)</w:t>
      </w:r>
      <w:r w:rsidRPr="005422D7">
        <w:rPr>
          <w:rStyle w:val="af0"/>
          <w:sz w:val="24"/>
          <w:szCs w:val="24"/>
          <w:rtl/>
        </w:rPr>
        <w:t>(</w:t>
      </w:r>
      <w:r w:rsidRPr="005422D7">
        <w:rPr>
          <w:rStyle w:val="af0"/>
          <w:sz w:val="24"/>
          <w:szCs w:val="24"/>
          <w:rtl/>
        </w:rPr>
        <w:footnoteReference w:id="595"/>
      </w:r>
      <w:r w:rsidRPr="005422D7">
        <w:rPr>
          <w:rStyle w:val="af0"/>
          <w:sz w:val="24"/>
          <w:szCs w:val="24"/>
          <w:rtl/>
        </w:rPr>
        <w:t>)</w:t>
      </w:r>
      <w:r w:rsidRPr="005F336A">
        <w:rPr>
          <w:rtl/>
        </w:rPr>
        <w:t>.</w:t>
      </w:r>
    </w:p>
    <w:p w14:paraId="472E4BE9" w14:textId="77777777" w:rsidR="00DB4E6A" w:rsidRDefault="00DB4E6A" w:rsidP="00EB561D">
      <w:pPr>
        <w:pStyle w:val="aaac"/>
        <w:rPr>
          <w:rtl/>
        </w:rPr>
      </w:pPr>
      <w:r w:rsidRPr="005F336A">
        <w:rPr>
          <w:rtl/>
        </w:rPr>
        <w:t>ونحب</w:t>
      </w:r>
      <w:r>
        <w:rPr>
          <w:rtl/>
        </w:rPr>
        <w:t xml:space="preserve"> </w:t>
      </w:r>
      <w:r w:rsidRPr="005F336A">
        <w:rPr>
          <w:rtl/>
        </w:rPr>
        <w:t>أن</w:t>
      </w:r>
      <w:r>
        <w:rPr>
          <w:rtl/>
        </w:rPr>
        <w:t xml:space="preserve"> </w:t>
      </w:r>
      <w:r w:rsidRPr="005F336A">
        <w:rPr>
          <w:rtl/>
        </w:rPr>
        <w:t>ننوه</w:t>
      </w:r>
      <w:r>
        <w:rPr>
          <w:rtl/>
        </w:rPr>
        <w:t xml:space="preserve"> </w:t>
      </w:r>
      <w:r w:rsidRPr="005F336A">
        <w:rPr>
          <w:rtl/>
        </w:rPr>
        <w:t>هنا</w:t>
      </w:r>
      <w:r>
        <w:rPr>
          <w:rtl/>
        </w:rPr>
        <w:t xml:space="preserve"> </w:t>
      </w:r>
      <w:r w:rsidRPr="005F336A">
        <w:rPr>
          <w:rtl/>
        </w:rPr>
        <w:t>إلى</w:t>
      </w:r>
      <w:r>
        <w:rPr>
          <w:rtl/>
        </w:rPr>
        <w:t xml:space="preserve"> </w:t>
      </w:r>
      <w:r w:rsidRPr="005F336A">
        <w:rPr>
          <w:rtl/>
        </w:rPr>
        <w:t>دعوة</w:t>
      </w:r>
      <w:r>
        <w:rPr>
          <w:rtl/>
        </w:rPr>
        <w:t xml:space="preserve"> </w:t>
      </w:r>
      <w:r w:rsidRPr="005F336A">
        <w:rPr>
          <w:rtl/>
        </w:rPr>
        <w:t>الغزالي</w:t>
      </w:r>
      <w:r>
        <w:rPr>
          <w:rtl/>
        </w:rPr>
        <w:t xml:space="preserve"> </w:t>
      </w:r>
      <w:r w:rsidRPr="005F336A">
        <w:rPr>
          <w:rtl/>
        </w:rPr>
        <w:t>الدائمة</w:t>
      </w:r>
      <w:r>
        <w:rPr>
          <w:rtl/>
        </w:rPr>
        <w:t xml:space="preserve"> </w:t>
      </w:r>
      <w:r w:rsidRPr="005F336A">
        <w:rPr>
          <w:rtl/>
        </w:rPr>
        <w:t>إلى</w:t>
      </w:r>
      <w:r>
        <w:rPr>
          <w:rtl/>
        </w:rPr>
        <w:t xml:space="preserve"> </w:t>
      </w:r>
      <w:r w:rsidRPr="005F336A">
        <w:rPr>
          <w:rtl/>
        </w:rPr>
        <w:t>العلوم</w:t>
      </w:r>
      <w:r>
        <w:rPr>
          <w:rtl/>
        </w:rPr>
        <w:t xml:space="preserve"> </w:t>
      </w:r>
      <w:r w:rsidRPr="005F336A">
        <w:rPr>
          <w:rtl/>
        </w:rPr>
        <w:t>الكونية</w:t>
      </w:r>
      <w:r>
        <w:rPr>
          <w:rtl/>
        </w:rPr>
        <w:t xml:space="preserve"> </w:t>
      </w:r>
      <w:r w:rsidRPr="005F336A">
        <w:rPr>
          <w:rtl/>
        </w:rPr>
        <w:t>والعملية،</w:t>
      </w:r>
      <w:r>
        <w:rPr>
          <w:rtl/>
        </w:rPr>
        <w:t xml:space="preserve"> </w:t>
      </w:r>
      <w:r w:rsidRPr="005F336A">
        <w:rPr>
          <w:rtl/>
        </w:rPr>
        <w:t>فقد</w:t>
      </w:r>
      <w:r>
        <w:rPr>
          <w:rtl/>
        </w:rPr>
        <w:t xml:space="preserve"> </w:t>
      </w:r>
      <w:r w:rsidRPr="005F336A">
        <w:rPr>
          <w:rtl/>
        </w:rPr>
        <w:t>كان</w:t>
      </w:r>
      <w:r>
        <w:rPr>
          <w:rtl/>
        </w:rPr>
        <w:t xml:space="preserve"> </w:t>
      </w:r>
      <w:r w:rsidRPr="005F336A">
        <w:rPr>
          <w:rtl/>
        </w:rPr>
        <w:t>من</w:t>
      </w:r>
      <w:r>
        <w:rPr>
          <w:rtl/>
        </w:rPr>
        <w:t xml:space="preserve"> </w:t>
      </w:r>
      <w:r w:rsidRPr="005F336A">
        <w:rPr>
          <w:rtl/>
        </w:rPr>
        <w:t>أكبر</w:t>
      </w:r>
      <w:r>
        <w:rPr>
          <w:rtl/>
        </w:rPr>
        <w:t xml:space="preserve"> </w:t>
      </w:r>
      <w:r w:rsidRPr="005F336A">
        <w:rPr>
          <w:rtl/>
        </w:rPr>
        <w:t>الأخطاء</w:t>
      </w:r>
      <w:r>
        <w:rPr>
          <w:rtl/>
        </w:rPr>
        <w:t xml:space="preserve"> </w:t>
      </w:r>
      <w:r w:rsidRPr="005F336A">
        <w:rPr>
          <w:rtl/>
        </w:rPr>
        <w:t>التي</w:t>
      </w:r>
      <w:r>
        <w:rPr>
          <w:rtl/>
        </w:rPr>
        <w:t xml:space="preserve"> </w:t>
      </w:r>
      <w:r w:rsidRPr="005F336A">
        <w:rPr>
          <w:rtl/>
        </w:rPr>
        <w:t>أصابت</w:t>
      </w:r>
      <w:r>
        <w:rPr>
          <w:rtl/>
        </w:rPr>
        <w:t xml:space="preserve"> </w:t>
      </w:r>
      <w:r w:rsidRPr="005F336A">
        <w:rPr>
          <w:rtl/>
        </w:rPr>
        <w:t>النظام</w:t>
      </w:r>
      <w:r>
        <w:rPr>
          <w:rtl/>
        </w:rPr>
        <w:t xml:space="preserve"> </w:t>
      </w:r>
      <w:r w:rsidRPr="005F336A">
        <w:rPr>
          <w:rtl/>
        </w:rPr>
        <w:t>التعليمي</w:t>
      </w:r>
      <w:r>
        <w:rPr>
          <w:rtl/>
        </w:rPr>
        <w:t xml:space="preserve"> </w:t>
      </w:r>
      <w:r w:rsidRPr="005F336A">
        <w:rPr>
          <w:rtl/>
        </w:rPr>
        <w:t>في</w:t>
      </w:r>
      <w:r>
        <w:rPr>
          <w:rtl/>
        </w:rPr>
        <w:t xml:space="preserve"> </w:t>
      </w:r>
      <w:r w:rsidRPr="005F336A">
        <w:rPr>
          <w:rtl/>
        </w:rPr>
        <w:t>المجتمعات</w:t>
      </w:r>
      <w:r>
        <w:rPr>
          <w:rtl/>
        </w:rPr>
        <w:t xml:space="preserve"> </w:t>
      </w:r>
      <w:r w:rsidRPr="005F336A">
        <w:rPr>
          <w:rtl/>
        </w:rPr>
        <w:t>الإسلامية</w:t>
      </w:r>
      <w:r>
        <w:rPr>
          <w:rtl/>
        </w:rPr>
        <w:t xml:space="preserve"> </w:t>
      </w:r>
      <w:r w:rsidRPr="005F336A">
        <w:rPr>
          <w:rtl/>
        </w:rPr>
        <w:t>هو</w:t>
      </w:r>
      <w:r>
        <w:rPr>
          <w:rtl/>
        </w:rPr>
        <w:t xml:space="preserve"> </w:t>
      </w:r>
      <w:r w:rsidRPr="005F336A">
        <w:rPr>
          <w:rtl/>
        </w:rPr>
        <w:t>ذاك</w:t>
      </w:r>
      <w:r>
        <w:rPr>
          <w:rtl/>
        </w:rPr>
        <w:t xml:space="preserve"> </w:t>
      </w:r>
      <w:r w:rsidRPr="005F336A">
        <w:rPr>
          <w:rtl/>
        </w:rPr>
        <w:t>التفريق</w:t>
      </w:r>
      <w:r>
        <w:rPr>
          <w:rtl/>
        </w:rPr>
        <w:t xml:space="preserve"> </w:t>
      </w:r>
      <w:r w:rsidRPr="005F336A">
        <w:rPr>
          <w:rtl/>
        </w:rPr>
        <w:t>بين</w:t>
      </w:r>
      <w:r>
        <w:rPr>
          <w:rtl/>
        </w:rPr>
        <w:t xml:space="preserve"> </w:t>
      </w:r>
      <w:r w:rsidRPr="005F336A">
        <w:rPr>
          <w:rtl/>
        </w:rPr>
        <w:t>علوم</w:t>
      </w:r>
      <w:r>
        <w:rPr>
          <w:rtl/>
        </w:rPr>
        <w:t xml:space="preserve"> </w:t>
      </w:r>
      <w:r w:rsidRPr="005F336A">
        <w:rPr>
          <w:rtl/>
        </w:rPr>
        <w:t>الدين</w:t>
      </w:r>
      <w:r>
        <w:rPr>
          <w:rtl/>
        </w:rPr>
        <w:t xml:space="preserve"> </w:t>
      </w:r>
      <w:r w:rsidRPr="005F336A">
        <w:rPr>
          <w:rtl/>
        </w:rPr>
        <w:t>وعلوم</w:t>
      </w:r>
      <w:r>
        <w:rPr>
          <w:rtl/>
        </w:rPr>
        <w:t xml:space="preserve"> </w:t>
      </w:r>
      <w:r w:rsidRPr="005F336A">
        <w:rPr>
          <w:rtl/>
        </w:rPr>
        <w:t>الدنيا،</w:t>
      </w:r>
      <w:r>
        <w:rPr>
          <w:rtl/>
        </w:rPr>
        <w:t xml:space="preserve"> </w:t>
      </w:r>
      <w:r w:rsidRPr="005F336A">
        <w:rPr>
          <w:rtl/>
        </w:rPr>
        <w:t>وانشغالهم</w:t>
      </w:r>
      <w:r>
        <w:rPr>
          <w:rtl/>
        </w:rPr>
        <w:t xml:space="preserve"> </w:t>
      </w:r>
      <w:r w:rsidRPr="005F336A">
        <w:rPr>
          <w:rtl/>
        </w:rPr>
        <w:t>بعلوم</w:t>
      </w:r>
      <w:r>
        <w:rPr>
          <w:rtl/>
        </w:rPr>
        <w:t xml:space="preserve"> </w:t>
      </w:r>
      <w:r w:rsidRPr="005F336A">
        <w:rPr>
          <w:rtl/>
        </w:rPr>
        <w:t>الدين،</w:t>
      </w:r>
      <w:r>
        <w:rPr>
          <w:rtl/>
        </w:rPr>
        <w:t xml:space="preserve"> </w:t>
      </w:r>
      <w:r w:rsidRPr="005F336A">
        <w:rPr>
          <w:rtl/>
        </w:rPr>
        <w:t>وخاصة</w:t>
      </w:r>
      <w:r>
        <w:rPr>
          <w:rtl/>
        </w:rPr>
        <w:t xml:space="preserve"> </w:t>
      </w:r>
      <w:r w:rsidRPr="005F336A">
        <w:rPr>
          <w:rtl/>
        </w:rPr>
        <w:t>الفقه</w:t>
      </w:r>
      <w:r>
        <w:rPr>
          <w:rtl/>
        </w:rPr>
        <w:t xml:space="preserve"> </w:t>
      </w:r>
      <w:r w:rsidRPr="005F336A">
        <w:rPr>
          <w:rtl/>
        </w:rPr>
        <w:t>أو</w:t>
      </w:r>
      <w:r>
        <w:rPr>
          <w:rtl/>
        </w:rPr>
        <w:t xml:space="preserve"> </w:t>
      </w:r>
      <w:r w:rsidRPr="005F336A">
        <w:rPr>
          <w:rtl/>
        </w:rPr>
        <w:t>الكلام</w:t>
      </w:r>
      <w:r>
        <w:rPr>
          <w:rtl/>
        </w:rPr>
        <w:t xml:space="preserve"> </w:t>
      </w:r>
      <w:r w:rsidRPr="005F336A">
        <w:rPr>
          <w:rtl/>
        </w:rPr>
        <w:t>مع</w:t>
      </w:r>
      <w:r>
        <w:rPr>
          <w:rtl/>
        </w:rPr>
        <w:t xml:space="preserve"> </w:t>
      </w:r>
      <w:r w:rsidRPr="005F336A">
        <w:rPr>
          <w:rtl/>
        </w:rPr>
        <w:t>ترك</w:t>
      </w:r>
      <w:r>
        <w:rPr>
          <w:rtl/>
        </w:rPr>
        <w:t xml:space="preserve"> </w:t>
      </w:r>
      <w:r w:rsidRPr="005F336A">
        <w:rPr>
          <w:rtl/>
        </w:rPr>
        <w:t>الكثير</w:t>
      </w:r>
      <w:r>
        <w:rPr>
          <w:rtl/>
        </w:rPr>
        <w:t xml:space="preserve"> </w:t>
      </w:r>
      <w:r w:rsidRPr="005F336A">
        <w:rPr>
          <w:rtl/>
        </w:rPr>
        <w:t>من</w:t>
      </w:r>
      <w:r>
        <w:rPr>
          <w:rtl/>
        </w:rPr>
        <w:t xml:space="preserve"> </w:t>
      </w:r>
      <w:r w:rsidRPr="005F336A">
        <w:rPr>
          <w:rtl/>
        </w:rPr>
        <w:t>العلوم</w:t>
      </w:r>
      <w:r>
        <w:rPr>
          <w:rtl/>
        </w:rPr>
        <w:t xml:space="preserve"> </w:t>
      </w:r>
      <w:r w:rsidRPr="005F336A">
        <w:rPr>
          <w:rtl/>
        </w:rPr>
        <w:t>الضرورية</w:t>
      </w:r>
      <w:r>
        <w:rPr>
          <w:rtl/>
        </w:rPr>
        <w:t xml:space="preserve"> </w:t>
      </w:r>
      <w:r w:rsidRPr="005F336A">
        <w:rPr>
          <w:rtl/>
        </w:rPr>
        <w:t>كالطب</w:t>
      </w:r>
      <w:r>
        <w:rPr>
          <w:rtl/>
        </w:rPr>
        <w:t xml:space="preserve"> </w:t>
      </w:r>
      <w:r w:rsidRPr="005F336A">
        <w:rPr>
          <w:rtl/>
        </w:rPr>
        <w:t>ونحوه</w:t>
      </w:r>
      <w:r>
        <w:rPr>
          <w:rFonts w:hint="cs"/>
          <w:rtl/>
        </w:rPr>
        <w:t>.</w:t>
      </w:r>
    </w:p>
    <w:p w14:paraId="56230E33" w14:textId="77777777" w:rsidR="00DB4E6A" w:rsidRPr="005F336A" w:rsidRDefault="00DB4E6A" w:rsidP="00EB561D">
      <w:pPr>
        <w:pStyle w:val="aaac"/>
        <w:rPr>
          <w:rtl/>
        </w:rPr>
      </w:pPr>
      <w:r w:rsidRPr="005F336A">
        <w:rPr>
          <w:rtl/>
        </w:rPr>
        <w:t>ويعبر</w:t>
      </w:r>
      <w:r>
        <w:rPr>
          <w:rtl/>
        </w:rPr>
        <w:t xml:space="preserve"> </w:t>
      </w:r>
      <w:r w:rsidRPr="005F336A">
        <w:rPr>
          <w:rtl/>
        </w:rPr>
        <w:t>الغزالي</w:t>
      </w:r>
      <w:r>
        <w:rPr>
          <w:rtl/>
        </w:rPr>
        <w:t xml:space="preserve"> </w:t>
      </w:r>
      <w:r w:rsidRPr="005F336A">
        <w:rPr>
          <w:rtl/>
        </w:rPr>
        <w:t>على</w:t>
      </w:r>
      <w:r>
        <w:rPr>
          <w:rtl/>
        </w:rPr>
        <w:t xml:space="preserve"> </w:t>
      </w:r>
      <w:r w:rsidRPr="005F336A">
        <w:rPr>
          <w:rtl/>
        </w:rPr>
        <w:t>ذلك</w:t>
      </w:r>
      <w:r>
        <w:rPr>
          <w:rtl/>
        </w:rPr>
        <w:t xml:space="preserve"> </w:t>
      </w:r>
      <w:r w:rsidRPr="005F336A">
        <w:rPr>
          <w:rtl/>
        </w:rPr>
        <w:t>متأسفا</w:t>
      </w:r>
      <w:r>
        <w:rPr>
          <w:rtl/>
        </w:rPr>
        <w:t xml:space="preserve"> </w:t>
      </w:r>
      <w:r w:rsidRPr="005F336A">
        <w:rPr>
          <w:rtl/>
        </w:rPr>
        <w:t>على</w:t>
      </w:r>
      <w:r>
        <w:rPr>
          <w:rtl/>
        </w:rPr>
        <w:t xml:space="preserve"> </w:t>
      </w:r>
      <w:r w:rsidRPr="005F336A">
        <w:rPr>
          <w:rtl/>
        </w:rPr>
        <w:t>هذا</w:t>
      </w:r>
      <w:r>
        <w:rPr>
          <w:rtl/>
        </w:rPr>
        <w:t xml:space="preserve"> </w:t>
      </w:r>
      <w:r w:rsidRPr="005F336A">
        <w:rPr>
          <w:rtl/>
        </w:rPr>
        <w:t>التفريق</w:t>
      </w:r>
      <w:r>
        <w:rPr>
          <w:rtl/>
        </w:rPr>
        <w:t xml:space="preserve"> </w:t>
      </w:r>
      <w:r w:rsidRPr="005F336A">
        <w:rPr>
          <w:rtl/>
        </w:rPr>
        <w:t>بقوله:</w:t>
      </w:r>
      <w:r>
        <w:rPr>
          <w:rtl/>
        </w:rPr>
        <w:t xml:space="preserve"> </w:t>
      </w:r>
      <w:r w:rsidRPr="005F336A">
        <w:rPr>
          <w:rtl/>
        </w:rPr>
        <w:t>(فكم</w:t>
      </w:r>
      <w:r>
        <w:rPr>
          <w:rtl/>
        </w:rPr>
        <w:t xml:space="preserve"> </w:t>
      </w:r>
      <w:r w:rsidRPr="005F336A">
        <w:rPr>
          <w:rtl/>
        </w:rPr>
        <w:t>من</w:t>
      </w:r>
      <w:r>
        <w:rPr>
          <w:rtl/>
        </w:rPr>
        <w:t xml:space="preserve"> </w:t>
      </w:r>
      <w:r w:rsidRPr="005F336A">
        <w:rPr>
          <w:rtl/>
        </w:rPr>
        <w:t>بلدة</w:t>
      </w:r>
      <w:r>
        <w:rPr>
          <w:rtl/>
        </w:rPr>
        <w:t xml:space="preserve"> </w:t>
      </w:r>
      <w:r w:rsidRPr="005F336A">
        <w:rPr>
          <w:rtl/>
        </w:rPr>
        <w:t>ليس</w:t>
      </w:r>
      <w:r>
        <w:rPr>
          <w:rtl/>
        </w:rPr>
        <w:t xml:space="preserve"> </w:t>
      </w:r>
      <w:r w:rsidRPr="005F336A">
        <w:rPr>
          <w:rtl/>
        </w:rPr>
        <w:t>فيها</w:t>
      </w:r>
      <w:r>
        <w:rPr>
          <w:rtl/>
        </w:rPr>
        <w:t xml:space="preserve"> </w:t>
      </w:r>
      <w:r w:rsidRPr="005F336A">
        <w:rPr>
          <w:rtl/>
        </w:rPr>
        <w:t>طبيب</w:t>
      </w:r>
      <w:r>
        <w:rPr>
          <w:rtl/>
        </w:rPr>
        <w:t xml:space="preserve"> </w:t>
      </w:r>
      <w:r w:rsidRPr="005F336A">
        <w:rPr>
          <w:rtl/>
        </w:rPr>
        <w:t>إلا</w:t>
      </w:r>
      <w:r>
        <w:rPr>
          <w:rtl/>
        </w:rPr>
        <w:t xml:space="preserve"> </w:t>
      </w:r>
      <w:r w:rsidRPr="005F336A">
        <w:rPr>
          <w:rtl/>
        </w:rPr>
        <w:t>من</w:t>
      </w:r>
      <w:r>
        <w:rPr>
          <w:rtl/>
        </w:rPr>
        <w:t xml:space="preserve"> </w:t>
      </w:r>
      <w:r w:rsidRPr="005F336A">
        <w:rPr>
          <w:rtl/>
        </w:rPr>
        <w:t>أهل</w:t>
      </w:r>
      <w:r>
        <w:rPr>
          <w:rtl/>
        </w:rPr>
        <w:t xml:space="preserve"> </w:t>
      </w:r>
      <w:r w:rsidRPr="005F336A">
        <w:rPr>
          <w:rtl/>
        </w:rPr>
        <w:t>الذمة،</w:t>
      </w:r>
      <w:r>
        <w:rPr>
          <w:rtl/>
        </w:rPr>
        <w:t xml:space="preserve"> </w:t>
      </w:r>
      <w:r w:rsidRPr="005F336A">
        <w:rPr>
          <w:rtl/>
        </w:rPr>
        <w:t>ولا</w:t>
      </w:r>
      <w:r>
        <w:rPr>
          <w:rtl/>
        </w:rPr>
        <w:t xml:space="preserve"> </w:t>
      </w:r>
      <w:r w:rsidRPr="005F336A">
        <w:rPr>
          <w:rtl/>
        </w:rPr>
        <w:t>يجوز</w:t>
      </w:r>
      <w:r>
        <w:rPr>
          <w:rtl/>
        </w:rPr>
        <w:t xml:space="preserve"> </w:t>
      </w:r>
      <w:r w:rsidRPr="005F336A">
        <w:rPr>
          <w:rtl/>
        </w:rPr>
        <w:t>قبول</w:t>
      </w:r>
      <w:r>
        <w:rPr>
          <w:rtl/>
        </w:rPr>
        <w:t xml:space="preserve"> </w:t>
      </w:r>
      <w:r w:rsidRPr="005F336A">
        <w:rPr>
          <w:rtl/>
        </w:rPr>
        <w:t>شهادتهم</w:t>
      </w:r>
      <w:r>
        <w:rPr>
          <w:rtl/>
        </w:rPr>
        <w:t xml:space="preserve"> </w:t>
      </w:r>
      <w:r w:rsidRPr="005F336A">
        <w:rPr>
          <w:rtl/>
        </w:rPr>
        <w:t>فيما</w:t>
      </w:r>
      <w:r>
        <w:rPr>
          <w:rtl/>
        </w:rPr>
        <w:t xml:space="preserve"> </w:t>
      </w:r>
      <w:r w:rsidRPr="005F336A">
        <w:rPr>
          <w:rtl/>
        </w:rPr>
        <w:t>يتعلق</w:t>
      </w:r>
      <w:r>
        <w:rPr>
          <w:rtl/>
        </w:rPr>
        <w:t xml:space="preserve"> </w:t>
      </w:r>
      <w:r w:rsidRPr="005F336A">
        <w:rPr>
          <w:rtl/>
        </w:rPr>
        <w:t>بالأطباء</w:t>
      </w:r>
      <w:r>
        <w:rPr>
          <w:rtl/>
        </w:rPr>
        <w:t xml:space="preserve"> </w:t>
      </w:r>
      <w:r w:rsidRPr="005F336A">
        <w:rPr>
          <w:rtl/>
        </w:rPr>
        <w:t>من</w:t>
      </w:r>
      <w:r>
        <w:rPr>
          <w:rtl/>
        </w:rPr>
        <w:t xml:space="preserve"> </w:t>
      </w:r>
      <w:r w:rsidRPr="005F336A">
        <w:rPr>
          <w:rtl/>
        </w:rPr>
        <w:t>أحكام</w:t>
      </w:r>
      <w:r>
        <w:rPr>
          <w:rtl/>
        </w:rPr>
        <w:t xml:space="preserve"> </w:t>
      </w:r>
      <w:r w:rsidRPr="005F336A">
        <w:rPr>
          <w:rtl/>
        </w:rPr>
        <w:t>الفقه،</w:t>
      </w:r>
      <w:r>
        <w:rPr>
          <w:rtl/>
        </w:rPr>
        <w:t xml:space="preserve"> </w:t>
      </w:r>
      <w:r w:rsidRPr="005F336A">
        <w:rPr>
          <w:rtl/>
        </w:rPr>
        <w:t>ثم</w:t>
      </w:r>
      <w:r>
        <w:rPr>
          <w:rtl/>
        </w:rPr>
        <w:t xml:space="preserve"> </w:t>
      </w:r>
      <w:r w:rsidRPr="005F336A">
        <w:rPr>
          <w:rtl/>
        </w:rPr>
        <w:t>لا</w:t>
      </w:r>
      <w:r>
        <w:rPr>
          <w:rtl/>
        </w:rPr>
        <w:t xml:space="preserve"> </w:t>
      </w:r>
      <w:r w:rsidRPr="005F336A">
        <w:rPr>
          <w:rtl/>
        </w:rPr>
        <w:t>نرى</w:t>
      </w:r>
      <w:r>
        <w:rPr>
          <w:rtl/>
        </w:rPr>
        <w:t xml:space="preserve"> </w:t>
      </w:r>
      <w:r w:rsidRPr="005F336A">
        <w:rPr>
          <w:rtl/>
        </w:rPr>
        <w:t>أحدا</w:t>
      </w:r>
      <w:r>
        <w:rPr>
          <w:rtl/>
        </w:rPr>
        <w:t xml:space="preserve"> </w:t>
      </w:r>
      <w:r w:rsidRPr="005F336A">
        <w:rPr>
          <w:rtl/>
        </w:rPr>
        <w:t>يشتغل</w:t>
      </w:r>
      <w:r>
        <w:rPr>
          <w:rtl/>
        </w:rPr>
        <w:t xml:space="preserve"> </w:t>
      </w:r>
      <w:r w:rsidRPr="005F336A">
        <w:rPr>
          <w:rtl/>
        </w:rPr>
        <w:t>به،</w:t>
      </w:r>
      <w:r>
        <w:rPr>
          <w:rtl/>
        </w:rPr>
        <w:t xml:space="preserve"> </w:t>
      </w:r>
      <w:r w:rsidRPr="005F336A">
        <w:rPr>
          <w:rtl/>
        </w:rPr>
        <w:t>ويتهاترون</w:t>
      </w:r>
      <w:r>
        <w:rPr>
          <w:rtl/>
        </w:rPr>
        <w:t xml:space="preserve"> </w:t>
      </w:r>
      <w:r w:rsidRPr="005F336A">
        <w:rPr>
          <w:rtl/>
        </w:rPr>
        <w:t>على</w:t>
      </w:r>
      <w:r>
        <w:rPr>
          <w:rtl/>
        </w:rPr>
        <w:t xml:space="preserve"> </w:t>
      </w:r>
      <w:r w:rsidRPr="005F336A">
        <w:rPr>
          <w:rtl/>
        </w:rPr>
        <w:t>علم</w:t>
      </w:r>
      <w:r>
        <w:rPr>
          <w:rtl/>
        </w:rPr>
        <w:t xml:space="preserve"> </w:t>
      </w:r>
      <w:r w:rsidRPr="005F336A">
        <w:rPr>
          <w:rtl/>
        </w:rPr>
        <w:t>الفقه،</w:t>
      </w:r>
      <w:r>
        <w:rPr>
          <w:rtl/>
        </w:rPr>
        <w:t xml:space="preserve"> </w:t>
      </w:r>
      <w:r w:rsidRPr="005F336A">
        <w:rPr>
          <w:rtl/>
        </w:rPr>
        <w:t>ولا</w:t>
      </w:r>
      <w:r>
        <w:rPr>
          <w:rtl/>
        </w:rPr>
        <w:t xml:space="preserve"> </w:t>
      </w:r>
      <w:r w:rsidRPr="005F336A">
        <w:rPr>
          <w:rtl/>
        </w:rPr>
        <w:t>سيما</w:t>
      </w:r>
      <w:r>
        <w:rPr>
          <w:rtl/>
        </w:rPr>
        <w:t xml:space="preserve"> </w:t>
      </w:r>
      <w:r w:rsidRPr="005F336A">
        <w:rPr>
          <w:rtl/>
        </w:rPr>
        <w:t>الخلافيات</w:t>
      </w:r>
      <w:r>
        <w:rPr>
          <w:rtl/>
        </w:rPr>
        <w:t xml:space="preserve"> </w:t>
      </w:r>
      <w:r w:rsidRPr="005F336A">
        <w:rPr>
          <w:rtl/>
        </w:rPr>
        <w:t>والجدليات،</w:t>
      </w:r>
      <w:r>
        <w:rPr>
          <w:rtl/>
        </w:rPr>
        <w:t xml:space="preserve"> </w:t>
      </w:r>
      <w:r w:rsidRPr="005F336A">
        <w:rPr>
          <w:rtl/>
        </w:rPr>
        <w:t>والبلد</w:t>
      </w:r>
      <w:r>
        <w:rPr>
          <w:rtl/>
        </w:rPr>
        <w:t xml:space="preserve"> </w:t>
      </w:r>
      <w:r w:rsidRPr="005F336A">
        <w:rPr>
          <w:rtl/>
        </w:rPr>
        <w:t>مشحون</w:t>
      </w:r>
      <w:r>
        <w:rPr>
          <w:rtl/>
        </w:rPr>
        <w:t xml:space="preserve"> </w:t>
      </w:r>
      <w:r w:rsidRPr="005F336A">
        <w:rPr>
          <w:rtl/>
        </w:rPr>
        <w:t>من</w:t>
      </w:r>
      <w:r>
        <w:rPr>
          <w:rtl/>
        </w:rPr>
        <w:t xml:space="preserve"> </w:t>
      </w:r>
      <w:r w:rsidRPr="005F336A">
        <w:rPr>
          <w:rtl/>
        </w:rPr>
        <w:t>الفقهاء)</w:t>
      </w:r>
      <w:r w:rsidRPr="005422D7">
        <w:rPr>
          <w:rStyle w:val="af0"/>
          <w:sz w:val="24"/>
          <w:szCs w:val="24"/>
          <w:rtl/>
        </w:rPr>
        <w:t>(</w:t>
      </w:r>
      <w:r w:rsidRPr="005422D7">
        <w:rPr>
          <w:rStyle w:val="af0"/>
          <w:sz w:val="24"/>
          <w:szCs w:val="24"/>
          <w:rtl/>
        </w:rPr>
        <w:footnoteReference w:id="596"/>
      </w:r>
      <w:r w:rsidRPr="005422D7">
        <w:rPr>
          <w:rStyle w:val="af0"/>
          <w:sz w:val="24"/>
          <w:szCs w:val="24"/>
          <w:rtl/>
        </w:rPr>
        <w:t>)</w:t>
      </w:r>
    </w:p>
    <w:p w14:paraId="19E48B3A" w14:textId="77777777" w:rsidR="00DB4E6A" w:rsidRPr="00B46889" w:rsidRDefault="00DB4E6A" w:rsidP="00B46889">
      <w:pPr>
        <w:pStyle w:val="aaac"/>
        <w:rPr>
          <w:rtl/>
        </w:rPr>
      </w:pPr>
      <w:r w:rsidRPr="005F336A">
        <w:rPr>
          <w:rtl/>
        </w:rPr>
        <w:t>ولذلك</w:t>
      </w:r>
      <w:r>
        <w:rPr>
          <w:rtl/>
        </w:rPr>
        <w:t xml:space="preserve"> </w:t>
      </w:r>
      <w:r w:rsidRPr="005F336A">
        <w:rPr>
          <w:rtl/>
        </w:rPr>
        <w:t>دعا</w:t>
      </w:r>
      <w:r>
        <w:rPr>
          <w:rtl/>
        </w:rPr>
        <w:t xml:space="preserve"> </w:t>
      </w:r>
      <w:r w:rsidRPr="005F336A">
        <w:rPr>
          <w:rtl/>
        </w:rPr>
        <w:t>الغزالي</w:t>
      </w:r>
      <w:r>
        <w:rPr>
          <w:rtl/>
        </w:rPr>
        <w:t xml:space="preserve"> </w:t>
      </w:r>
      <w:r w:rsidRPr="005F336A">
        <w:rPr>
          <w:rtl/>
        </w:rPr>
        <w:t>إلى</w:t>
      </w:r>
      <w:r>
        <w:rPr>
          <w:rtl/>
        </w:rPr>
        <w:t xml:space="preserve"> </w:t>
      </w:r>
      <w:r w:rsidRPr="005F336A">
        <w:rPr>
          <w:rtl/>
        </w:rPr>
        <w:t>هذه</w:t>
      </w:r>
      <w:r>
        <w:rPr>
          <w:rtl/>
        </w:rPr>
        <w:t xml:space="preserve"> </w:t>
      </w:r>
      <w:r w:rsidRPr="005F336A">
        <w:rPr>
          <w:rtl/>
        </w:rPr>
        <w:t>العلوم</w:t>
      </w:r>
      <w:r>
        <w:rPr>
          <w:rtl/>
        </w:rPr>
        <w:t xml:space="preserve"> </w:t>
      </w:r>
      <w:r w:rsidRPr="005F336A">
        <w:rPr>
          <w:rtl/>
        </w:rPr>
        <w:t>العملية</w:t>
      </w:r>
      <w:r>
        <w:rPr>
          <w:rtl/>
        </w:rPr>
        <w:t xml:space="preserve"> </w:t>
      </w:r>
      <w:r w:rsidRPr="005F336A">
        <w:rPr>
          <w:rtl/>
        </w:rPr>
        <w:t>باعتبارها</w:t>
      </w:r>
      <w:r>
        <w:rPr>
          <w:rtl/>
        </w:rPr>
        <w:t xml:space="preserve"> </w:t>
      </w:r>
      <w:r w:rsidRPr="005F336A">
        <w:rPr>
          <w:rtl/>
        </w:rPr>
        <w:t>من</w:t>
      </w:r>
      <w:r>
        <w:rPr>
          <w:rtl/>
        </w:rPr>
        <w:t xml:space="preserve"> </w:t>
      </w:r>
      <w:r w:rsidRPr="005F336A">
        <w:rPr>
          <w:rtl/>
        </w:rPr>
        <w:t>الفروض</w:t>
      </w:r>
      <w:r>
        <w:rPr>
          <w:rtl/>
        </w:rPr>
        <w:t xml:space="preserve"> </w:t>
      </w:r>
      <w:r w:rsidRPr="005F336A">
        <w:rPr>
          <w:rtl/>
        </w:rPr>
        <w:t>الكفائية</w:t>
      </w:r>
      <w:r>
        <w:rPr>
          <w:rtl/>
        </w:rPr>
        <w:t xml:space="preserve"> </w:t>
      </w:r>
      <w:r w:rsidRPr="005F336A">
        <w:rPr>
          <w:rtl/>
        </w:rPr>
        <w:t>المضيعة،</w:t>
      </w:r>
      <w:r>
        <w:rPr>
          <w:rtl/>
        </w:rPr>
        <w:t xml:space="preserve"> </w:t>
      </w:r>
      <w:r w:rsidRPr="005F336A">
        <w:rPr>
          <w:rtl/>
        </w:rPr>
        <w:t>لأن</w:t>
      </w:r>
      <w:r>
        <w:rPr>
          <w:rtl/>
        </w:rPr>
        <w:t xml:space="preserve"> </w:t>
      </w:r>
      <w:r w:rsidRPr="005F336A">
        <w:rPr>
          <w:rtl/>
        </w:rPr>
        <w:t>هذا</w:t>
      </w:r>
      <w:r>
        <w:rPr>
          <w:rtl/>
        </w:rPr>
        <w:t xml:space="preserve"> </w:t>
      </w:r>
      <w:r w:rsidRPr="005F336A">
        <w:rPr>
          <w:rtl/>
        </w:rPr>
        <w:t>الكلام</w:t>
      </w:r>
      <w:r>
        <w:rPr>
          <w:rtl/>
        </w:rPr>
        <w:t xml:space="preserve"> </w:t>
      </w:r>
      <w:r w:rsidRPr="005F336A">
        <w:rPr>
          <w:rtl/>
        </w:rPr>
        <w:t>غريب</w:t>
      </w:r>
      <w:r>
        <w:rPr>
          <w:rtl/>
        </w:rPr>
        <w:t xml:space="preserve"> </w:t>
      </w:r>
      <w:r w:rsidRPr="005F336A">
        <w:rPr>
          <w:rtl/>
        </w:rPr>
        <w:t>في</w:t>
      </w:r>
      <w:r>
        <w:rPr>
          <w:rtl/>
        </w:rPr>
        <w:t xml:space="preserve"> </w:t>
      </w:r>
      <w:r w:rsidRPr="005F336A">
        <w:rPr>
          <w:rtl/>
        </w:rPr>
        <w:t>عصر</w:t>
      </w:r>
      <w:r>
        <w:rPr>
          <w:rtl/>
        </w:rPr>
        <w:t xml:space="preserve"> </w:t>
      </w:r>
      <w:r w:rsidRPr="005F336A">
        <w:rPr>
          <w:rtl/>
        </w:rPr>
        <w:t>حرف</w:t>
      </w:r>
      <w:r>
        <w:rPr>
          <w:rtl/>
        </w:rPr>
        <w:t xml:space="preserve"> </w:t>
      </w:r>
      <w:r w:rsidRPr="005F336A">
        <w:rPr>
          <w:rtl/>
        </w:rPr>
        <w:t>فيه</w:t>
      </w:r>
      <w:r>
        <w:rPr>
          <w:rtl/>
        </w:rPr>
        <w:t xml:space="preserve"> </w:t>
      </w:r>
      <w:r w:rsidRPr="005F336A">
        <w:rPr>
          <w:rtl/>
        </w:rPr>
        <w:t>معنى</w:t>
      </w:r>
      <w:r>
        <w:rPr>
          <w:rtl/>
        </w:rPr>
        <w:t xml:space="preserve"> </w:t>
      </w:r>
      <w:r w:rsidRPr="005F336A">
        <w:rPr>
          <w:rtl/>
        </w:rPr>
        <w:t>العلم</w:t>
      </w:r>
      <w:r>
        <w:rPr>
          <w:rtl/>
        </w:rPr>
        <w:t xml:space="preserve"> </w:t>
      </w:r>
      <w:r w:rsidRPr="005F336A">
        <w:rPr>
          <w:rtl/>
        </w:rPr>
        <w:t>قال</w:t>
      </w:r>
      <w:r>
        <w:rPr>
          <w:rtl/>
        </w:rPr>
        <w:t xml:space="preserve"> </w:t>
      </w:r>
      <w:r w:rsidRPr="005F336A">
        <w:rPr>
          <w:rtl/>
        </w:rPr>
        <w:t>الغزالي:</w:t>
      </w:r>
      <w:r>
        <w:rPr>
          <w:rtl/>
        </w:rPr>
        <w:t xml:space="preserve"> </w:t>
      </w:r>
      <w:r w:rsidRPr="005F336A">
        <w:rPr>
          <w:rtl/>
        </w:rPr>
        <w:t>(فلا</w:t>
      </w:r>
      <w:r>
        <w:rPr>
          <w:rtl/>
        </w:rPr>
        <w:t xml:space="preserve"> </w:t>
      </w:r>
      <w:r w:rsidRPr="005F336A">
        <w:rPr>
          <w:rtl/>
        </w:rPr>
        <w:t>يتعجب</w:t>
      </w:r>
      <w:r>
        <w:rPr>
          <w:rtl/>
        </w:rPr>
        <w:t xml:space="preserve"> </w:t>
      </w:r>
      <w:r w:rsidRPr="005F336A">
        <w:rPr>
          <w:rtl/>
        </w:rPr>
        <w:t>من</w:t>
      </w:r>
      <w:r>
        <w:rPr>
          <w:rtl/>
        </w:rPr>
        <w:t xml:space="preserve"> </w:t>
      </w:r>
      <w:r w:rsidRPr="005F336A">
        <w:rPr>
          <w:rtl/>
        </w:rPr>
        <w:t>قولنا:</w:t>
      </w:r>
      <w:r>
        <w:rPr>
          <w:rtl/>
        </w:rPr>
        <w:t xml:space="preserve"> </w:t>
      </w:r>
      <w:r w:rsidRPr="005F336A">
        <w:rPr>
          <w:rtl/>
        </w:rPr>
        <w:t>إن</w:t>
      </w:r>
      <w:r>
        <w:rPr>
          <w:rtl/>
        </w:rPr>
        <w:t xml:space="preserve"> </w:t>
      </w:r>
      <w:r w:rsidRPr="005F336A">
        <w:rPr>
          <w:rtl/>
        </w:rPr>
        <w:t>الطب</w:t>
      </w:r>
      <w:r>
        <w:rPr>
          <w:rtl/>
        </w:rPr>
        <w:t xml:space="preserve"> </w:t>
      </w:r>
      <w:r w:rsidRPr="005F336A">
        <w:rPr>
          <w:rtl/>
        </w:rPr>
        <w:t>والحساب</w:t>
      </w:r>
      <w:r>
        <w:rPr>
          <w:rtl/>
        </w:rPr>
        <w:t xml:space="preserve"> </w:t>
      </w:r>
      <w:r w:rsidRPr="005F336A">
        <w:rPr>
          <w:rtl/>
        </w:rPr>
        <w:t>من</w:t>
      </w:r>
      <w:r>
        <w:rPr>
          <w:rtl/>
        </w:rPr>
        <w:t xml:space="preserve"> </w:t>
      </w:r>
      <w:r w:rsidRPr="005F336A">
        <w:rPr>
          <w:rtl/>
        </w:rPr>
        <w:t>فروض</w:t>
      </w:r>
      <w:r>
        <w:rPr>
          <w:rtl/>
        </w:rPr>
        <w:t xml:space="preserve"> </w:t>
      </w:r>
      <w:r w:rsidRPr="005F336A">
        <w:rPr>
          <w:rtl/>
        </w:rPr>
        <w:t>الكفايات،</w:t>
      </w:r>
      <w:r>
        <w:rPr>
          <w:rtl/>
        </w:rPr>
        <w:t xml:space="preserve"> </w:t>
      </w:r>
      <w:r w:rsidRPr="005F336A">
        <w:rPr>
          <w:rtl/>
        </w:rPr>
        <w:t>فإن</w:t>
      </w:r>
      <w:r>
        <w:rPr>
          <w:rtl/>
        </w:rPr>
        <w:t xml:space="preserve"> </w:t>
      </w:r>
      <w:r w:rsidRPr="005F336A">
        <w:rPr>
          <w:rtl/>
        </w:rPr>
        <w:t>أصول</w:t>
      </w:r>
      <w:r>
        <w:rPr>
          <w:rtl/>
        </w:rPr>
        <w:t xml:space="preserve"> </w:t>
      </w:r>
      <w:r w:rsidRPr="005F336A">
        <w:rPr>
          <w:rtl/>
        </w:rPr>
        <w:t>الصناعات</w:t>
      </w:r>
      <w:r>
        <w:rPr>
          <w:rtl/>
        </w:rPr>
        <w:t xml:space="preserve"> </w:t>
      </w:r>
      <w:r w:rsidRPr="005F336A">
        <w:rPr>
          <w:rtl/>
        </w:rPr>
        <w:t>أيضا</w:t>
      </w:r>
      <w:r>
        <w:rPr>
          <w:rtl/>
        </w:rPr>
        <w:t xml:space="preserve"> </w:t>
      </w:r>
      <w:r w:rsidRPr="005F336A">
        <w:rPr>
          <w:rtl/>
        </w:rPr>
        <w:t>من</w:t>
      </w:r>
      <w:r>
        <w:rPr>
          <w:rtl/>
        </w:rPr>
        <w:t xml:space="preserve"> </w:t>
      </w:r>
      <w:r w:rsidRPr="005F336A">
        <w:rPr>
          <w:rtl/>
        </w:rPr>
        <w:t>فروض</w:t>
      </w:r>
      <w:r>
        <w:rPr>
          <w:rtl/>
        </w:rPr>
        <w:t xml:space="preserve"> </w:t>
      </w:r>
      <w:r w:rsidRPr="005F336A">
        <w:rPr>
          <w:rtl/>
        </w:rPr>
        <w:t>الكفايات،</w:t>
      </w:r>
      <w:r>
        <w:rPr>
          <w:rtl/>
        </w:rPr>
        <w:t xml:space="preserve"> </w:t>
      </w:r>
      <w:r w:rsidRPr="005F336A">
        <w:rPr>
          <w:rtl/>
        </w:rPr>
        <w:t>كالفلاحة</w:t>
      </w:r>
      <w:r>
        <w:rPr>
          <w:rtl/>
        </w:rPr>
        <w:t xml:space="preserve"> </w:t>
      </w:r>
      <w:r w:rsidRPr="005F336A">
        <w:rPr>
          <w:rtl/>
        </w:rPr>
        <w:t>والحياكة</w:t>
      </w:r>
      <w:r>
        <w:rPr>
          <w:rtl/>
        </w:rPr>
        <w:t xml:space="preserve"> </w:t>
      </w:r>
      <w:r w:rsidRPr="005F336A">
        <w:rPr>
          <w:rtl/>
        </w:rPr>
        <w:t>والسياسة،</w:t>
      </w:r>
      <w:r>
        <w:rPr>
          <w:rtl/>
        </w:rPr>
        <w:t xml:space="preserve"> </w:t>
      </w:r>
      <w:r w:rsidRPr="005F336A">
        <w:rPr>
          <w:rtl/>
        </w:rPr>
        <w:t>بل</w:t>
      </w:r>
      <w:r>
        <w:rPr>
          <w:rtl/>
        </w:rPr>
        <w:t xml:space="preserve"> </w:t>
      </w:r>
      <w:r w:rsidRPr="005F336A">
        <w:rPr>
          <w:rtl/>
        </w:rPr>
        <w:t>الصناعات</w:t>
      </w:r>
      <w:r>
        <w:rPr>
          <w:rtl/>
        </w:rPr>
        <w:t xml:space="preserve"> </w:t>
      </w:r>
      <w:r w:rsidRPr="005F336A">
        <w:rPr>
          <w:rtl/>
        </w:rPr>
        <w:t>أيضا</w:t>
      </w:r>
      <w:r>
        <w:rPr>
          <w:rtl/>
        </w:rPr>
        <w:t xml:space="preserve"> </w:t>
      </w:r>
      <w:r w:rsidRPr="005F336A">
        <w:rPr>
          <w:rtl/>
        </w:rPr>
        <w:t>من</w:t>
      </w:r>
      <w:r>
        <w:rPr>
          <w:rtl/>
        </w:rPr>
        <w:t xml:space="preserve"> </w:t>
      </w:r>
      <w:r w:rsidRPr="005F336A">
        <w:rPr>
          <w:rtl/>
        </w:rPr>
        <w:t>فروض</w:t>
      </w:r>
      <w:r>
        <w:rPr>
          <w:rtl/>
        </w:rPr>
        <w:t xml:space="preserve"> </w:t>
      </w:r>
      <w:r w:rsidRPr="005F336A">
        <w:rPr>
          <w:rtl/>
        </w:rPr>
        <w:t>الكفايات،</w:t>
      </w:r>
      <w:r>
        <w:rPr>
          <w:rtl/>
        </w:rPr>
        <w:t xml:space="preserve"> </w:t>
      </w:r>
      <w:r w:rsidRPr="005F336A">
        <w:rPr>
          <w:rtl/>
        </w:rPr>
        <w:t>كالفلاحة</w:t>
      </w:r>
      <w:r>
        <w:rPr>
          <w:rtl/>
        </w:rPr>
        <w:t xml:space="preserve"> </w:t>
      </w:r>
      <w:r w:rsidRPr="005F336A">
        <w:rPr>
          <w:rtl/>
        </w:rPr>
        <w:t>والحياكة</w:t>
      </w:r>
      <w:r>
        <w:rPr>
          <w:rtl/>
        </w:rPr>
        <w:t xml:space="preserve"> </w:t>
      </w:r>
      <w:r w:rsidRPr="005F336A">
        <w:rPr>
          <w:rtl/>
        </w:rPr>
        <w:t>والسياسة،</w:t>
      </w:r>
      <w:r>
        <w:rPr>
          <w:rtl/>
        </w:rPr>
        <w:t xml:space="preserve"> </w:t>
      </w:r>
      <w:r w:rsidRPr="005F336A">
        <w:rPr>
          <w:rtl/>
        </w:rPr>
        <w:t>بل</w:t>
      </w:r>
      <w:r>
        <w:rPr>
          <w:rtl/>
        </w:rPr>
        <w:t xml:space="preserve"> </w:t>
      </w:r>
      <w:r w:rsidRPr="005F336A">
        <w:rPr>
          <w:rtl/>
        </w:rPr>
        <w:t>الحجامة</w:t>
      </w:r>
      <w:r>
        <w:rPr>
          <w:rtl/>
        </w:rPr>
        <w:t xml:space="preserve"> </w:t>
      </w:r>
      <w:r w:rsidRPr="005F336A">
        <w:rPr>
          <w:rtl/>
        </w:rPr>
        <w:t>والخياطة،</w:t>
      </w:r>
      <w:r>
        <w:rPr>
          <w:rtl/>
        </w:rPr>
        <w:t xml:space="preserve"> </w:t>
      </w:r>
      <w:r w:rsidRPr="005F336A">
        <w:rPr>
          <w:rtl/>
        </w:rPr>
        <w:t>فإنه</w:t>
      </w:r>
      <w:r>
        <w:rPr>
          <w:rtl/>
        </w:rPr>
        <w:t xml:space="preserve"> </w:t>
      </w:r>
      <w:r w:rsidRPr="005F336A">
        <w:rPr>
          <w:rtl/>
        </w:rPr>
        <w:t>لو</w:t>
      </w:r>
      <w:r>
        <w:rPr>
          <w:rtl/>
        </w:rPr>
        <w:t xml:space="preserve"> </w:t>
      </w:r>
      <w:r w:rsidRPr="005F336A">
        <w:rPr>
          <w:rtl/>
        </w:rPr>
        <w:t>خلا</w:t>
      </w:r>
      <w:r>
        <w:rPr>
          <w:rtl/>
        </w:rPr>
        <w:t xml:space="preserve"> </w:t>
      </w:r>
      <w:r w:rsidRPr="005F336A">
        <w:rPr>
          <w:rtl/>
        </w:rPr>
        <w:t>البلد</w:t>
      </w:r>
      <w:r>
        <w:rPr>
          <w:rtl/>
        </w:rPr>
        <w:t xml:space="preserve"> </w:t>
      </w:r>
      <w:r w:rsidRPr="005F336A">
        <w:rPr>
          <w:rtl/>
        </w:rPr>
        <w:t>من</w:t>
      </w:r>
      <w:r>
        <w:rPr>
          <w:rtl/>
        </w:rPr>
        <w:t xml:space="preserve"> </w:t>
      </w:r>
      <w:r w:rsidRPr="005F336A">
        <w:rPr>
          <w:rtl/>
        </w:rPr>
        <w:t>الحجام</w:t>
      </w:r>
      <w:r>
        <w:rPr>
          <w:rtl/>
        </w:rPr>
        <w:t xml:space="preserve"> </w:t>
      </w:r>
      <w:r w:rsidRPr="005F336A">
        <w:rPr>
          <w:rtl/>
        </w:rPr>
        <w:t>تسارع</w:t>
      </w:r>
      <w:r>
        <w:rPr>
          <w:rtl/>
        </w:rPr>
        <w:t xml:space="preserve"> </w:t>
      </w:r>
      <w:r w:rsidRPr="005F336A">
        <w:rPr>
          <w:rtl/>
        </w:rPr>
        <w:t>الهلاك</w:t>
      </w:r>
      <w:r>
        <w:rPr>
          <w:rtl/>
        </w:rPr>
        <w:t xml:space="preserve"> </w:t>
      </w:r>
      <w:r w:rsidRPr="005F336A">
        <w:rPr>
          <w:rtl/>
        </w:rPr>
        <w:t>إليهم،</w:t>
      </w:r>
      <w:r>
        <w:rPr>
          <w:rtl/>
        </w:rPr>
        <w:t xml:space="preserve"> </w:t>
      </w:r>
      <w:r w:rsidRPr="005F336A">
        <w:rPr>
          <w:rtl/>
        </w:rPr>
        <w:t>وحرجوا</w:t>
      </w:r>
      <w:r>
        <w:rPr>
          <w:rtl/>
        </w:rPr>
        <w:t xml:space="preserve"> </w:t>
      </w:r>
      <w:r w:rsidRPr="005F336A">
        <w:rPr>
          <w:rtl/>
        </w:rPr>
        <w:t>بتعريض</w:t>
      </w:r>
      <w:r>
        <w:rPr>
          <w:rtl/>
        </w:rPr>
        <w:t xml:space="preserve"> </w:t>
      </w:r>
      <w:r w:rsidRPr="005F336A">
        <w:rPr>
          <w:rtl/>
        </w:rPr>
        <w:t>أنفسهم</w:t>
      </w:r>
      <w:r>
        <w:rPr>
          <w:rtl/>
        </w:rPr>
        <w:t xml:space="preserve"> </w:t>
      </w:r>
      <w:r w:rsidRPr="005F336A">
        <w:rPr>
          <w:rtl/>
        </w:rPr>
        <w:t>للهلاك)</w:t>
      </w:r>
      <w:r w:rsidRPr="005422D7">
        <w:rPr>
          <w:rStyle w:val="af0"/>
          <w:sz w:val="24"/>
          <w:szCs w:val="24"/>
          <w:rtl/>
        </w:rPr>
        <w:t>(</w:t>
      </w:r>
      <w:r w:rsidRPr="005422D7">
        <w:rPr>
          <w:rStyle w:val="af0"/>
          <w:sz w:val="24"/>
          <w:szCs w:val="24"/>
          <w:rtl/>
        </w:rPr>
        <w:footnoteReference w:id="597"/>
      </w:r>
      <w:r w:rsidRPr="005422D7">
        <w:rPr>
          <w:rStyle w:val="af0"/>
          <w:sz w:val="24"/>
          <w:szCs w:val="24"/>
          <w:rtl/>
        </w:rPr>
        <w:t>)</w:t>
      </w:r>
    </w:p>
    <w:p w14:paraId="6FBDFB98" w14:textId="77777777" w:rsidR="00DB4E6A" w:rsidRPr="005F336A" w:rsidRDefault="00DB4E6A" w:rsidP="00B46889">
      <w:pPr>
        <w:pStyle w:val="aaac"/>
        <w:rPr>
          <w:rtl/>
        </w:rPr>
      </w:pPr>
      <w:r w:rsidRPr="005F336A">
        <w:rPr>
          <w:rtl/>
        </w:rPr>
        <w:t>ولأجل</w:t>
      </w:r>
      <w:r>
        <w:rPr>
          <w:rtl/>
        </w:rPr>
        <w:t xml:space="preserve"> </w:t>
      </w:r>
      <w:r w:rsidRPr="005F336A">
        <w:rPr>
          <w:rtl/>
        </w:rPr>
        <w:t>هذا</w:t>
      </w:r>
      <w:r>
        <w:rPr>
          <w:rtl/>
        </w:rPr>
        <w:t xml:space="preserve"> </w:t>
      </w:r>
      <w:r w:rsidRPr="005F336A">
        <w:rPr>
          <w:rtl/>
        </w:rPr>
        <w:t>نرى</w:t>
      </w:r>
      <w:r>
        <w:rPr>
          <w:rtl/>
        </w:rPr>
        <w:t xml:space="preserve"> </w:t>
      </w:r>
      <w:r w:rsidRPr="005F336A">
        <w:rPr>
          <w:rtl/>
        </w:rPr>
        <w:t>كتب</w:t>
      </w:r>
      <w:r>
        <w:rPr>
          <w:rtl/>
        </w:rPr>
        <w:t xml:space="preserve"> الغزالي </w:t>
      </w:r>
      <w:r w:rsidRPr="005F336A">
        <w:rPr>
          <w:rtl/>
        </w:rPr>
        <w:t>مشحونة</w:t>
      </w:r>
      <w:r>
        <w:rPr>
          <w:rtl/>
        </w:rPr>
        <w:t xml:space="preserve"> </w:t>
      </w:r>
      <w:r w:rsidRPr="005F336A">
        <w:rPr>
          <w:rtl/>
        </w:rPr>
        <w:t>بالإشارات</w:t>
      </w:r>
      <w:r>
        <w:rPr>
          <w:rtl/>
        </w:rPr>
        <w:t xml:space="preserve"> </w:t>
      </w:r>
      <w:r w:rsidRPr="005F336A">
        <w:rPr>
          <w:rtl/>
        </w:rPr>
        <w:t>العلمية</w:t>
      </w:r>
      <w:r>
        <w:rPr>
          <w:rtl/>
        </w:rPr>
        <w:t xml:space="preserve"> </w:t>
      </w:r>
      <w:r w:rsidRPr="005F336A">
        <w:rPr>
          <w:rtl/>
        </w:rPr>
        <w:t>بحيث</w:t>
      </w:r>
      <w:r>
        <w:rPr>
          <w:rtl/>
        </w:rPr>
        <w:t xml:space="preserve"> </w:t>
      </w:r>
      <w:r w:rsidRPr="005F336A">
        <w:rPr>
          <w:rtl/>
        </w:rPr>
        <w:t>لا</w:t>
      </w:r>
      <w:r>
        <w:rPr>
          <w:rtl/>
        </w:rPr>
        <w:t xml:space="preserve"> </w:t>
      </w:r>
      <w:r w:rsidRPr="005F336A">
        <w:rPr>
          <w:rtl/>
        </w:rPr>
        <w:t>يخلو</w:t>
      </w:r>
      <w:r>
        <w:rPr>
          <w:rtl/>
        </w:rPr>
        <w:t xml:space="preserve"> </w:t>
      </w:r>
      <w:r w:rsidRPr="005F336A">
        <w:rPr>
          <w:rtl/>
        </w:rPr>
        <w:t>كتاب</w:t>
      </w:r>
      <w:r>
        <w:rPr>
          <w:rtl/>
        </w:rPr>
        <w:t xml:space="preserve"> </w:t>
      </w:r>
      <w:r w:rsidRPr="005F336A">
        <w:rPr>
          <w:rtl/>
        </w:rPr>
        <w:t>من</w:t>
      </w:r>
      <w:r>
        <w:rPr>
          <w:rtl/>
        </w:rPr>
        <w:t xml:space="preserve"> </w:t>
      </w:r>
      <w:r w:rsidRPr="005F336A">
        <w:rPr>
          <w:rtl/>
        </w:rPr>
        <w:t>كتبه</w:t>
      </w:r>
      <w:r>
        <w:rPr>
          <w:rtl/>
        </w:rPr>
        <w:t xml:space="preserve"> </w:t>
      </w:r>
      <w:r w:rsidRPr="005F336A">
        <w:rPr>
          <w:rtl/>
        </w:rPr>
        <w:t>منها،</w:t>
      </w:r>
      <w:r>
        <w:rPr>
          <w:rtl/>
        </w:rPr>
        <w:t xml:space="preserve"> </w:t>
      </w:r>
      <w:r w:rsidRPr="005F336A">
        <w:rPr>
          <w:rtl/>
        </w:rPr>
        <w:t>ولعل</w:t>
      </w:r>
      <w:r>
        <w:rPr>
          <w:rtl/>
        </w:rPr>
        <w:t xml:space="preserve"> </w:t>
      </w:r>
      <w:r w:rsidRPr="005F336A">
        <w:rPr>
          <w:rtl/>
        </w:rPr>
        <w:t>ما</w:t>
      </w:r>
      <w:r>
        <w:rPr>
          <w:rtl/>
        </w:rPr>
        <w:t xml:space="preserve"> </w:t>
      </w:r>
      <w:r w:rsidRPr="005F336A">
        <w:rPr>
          <w:rtl/>
        </w:rPr>
        <w:t>يبرز</w:t>
      </w:r>
      <w:r>
        <w:rPr>
          <w:rtl/>
        </w:rPr>
        <w:t xml:space="preserve"> </w:t>
      </w:r>
      <w:r w:rsidRPr="005F336A">
        <w:rPr>
          <w:rtl/>
        </w:rPr>
        <w:t>عقليته</w:t>
      </w:r>
      <w:r>
        <w:rPr>
          <w:rtl/>
        </w:rPr>
        <w:t xml:space="preserve"> </w:t>
      </w:r>
      <w:r w:rsidRPr="005F336A">
        <w:rPr>
          <w:rtl/>
        </w:rPr>
        <w:t>العلمية</w:t>
      </w:r>
      <w:r>
        <w:rPr>
          <w:rtl/>
        </w:rPr>
        <w:t xml:space="preserve"> </w:t>
      </w:r>
      <w:r w:rsidRPr="005F336A">
        <w:rPr>
          <w:rtl/>
        </w:rPr>
        <w:t>هو</w:t>
      </w:r>
      <w:r>
        <w:rPr>
          <w:rtl/>
        </w:rPr>
        <w:t xml:space="preserve"> </w:t>
      </w:r>
      <w:r w:rsidRPr="005F336A">
        <w:rPr>
          <w:rtl/>
        </w:rPr>
        <w:t>تجنبه</w:t>
      </w:r>
      <w:r>
        <w:rPr>
          <w:rtl/>
        </w:rPr>
        <w:t xml:space="preserve"> </w:t>
      </w:r>
      <w:r w:rsidRPr="005F336A">
        <w:rPr>
          <w:rtl/>
        </w:rPr>
        <w:t>لكثير</w:t>
      </w:r>
      <w:r>
        <w:rPr>
          <w:rtl/>
        </w:rPr>
        <w:t xml:space="preserve"> </w:t>
      </w:r>
      <w:r w:rsidRPr="005F336A">
        <w:rPr>
          <w:rtl/>
        </w:rPr>
        <w:t>من</w:t>
      </w:r>
      <w:r>
        <w:rPr>
          <w:rtl/>
        </w:rPr>
        <w:t xml:space="preserve"> </w:t>
      </w:r>
      <w:r w:rsidRPr="005F336A">
        <w:rPr>
          <w:rtl/>
        </w:rPr>
        <w:t>الأخطاء</w:t>
      </w:r>
      <w:r>
        <w:rPr>
          <w:rtl/>
        </w:rPr>
        <w:t xml:space="preserve"> </w:t>
      </w:r>
      <w:r w:rsidRPr="005F336A">
        <w:rPr>
          <w:rtl/>
        </w:rPr>
        <w:t>العلمية</w:t>
      </w:r>
      <w:r>
        <w:rPr>
          <w:rtl/>
        </w:rPr>
        <w:t xml:space="preserve"> </w:t>
      </w:r>
      <w:r w:rsidRPr="005F336A">
        <w:rPr>
          <w:rtl/>
        </w:rPr>
        <w:t>المنتشرة</w:t>
      </w:r>
      <w:r>
        <w:rPr>
          <w:rtl/>
        </w:rPr>
        <w:t xml:space="preserve"> </w:t>
      </w:r>
      <w:r w:rsidRPr="005F336A">
        <w:rPr>
          <w:rtl/>
        </w:rPr>
        <w:t>في</w:t>
      </w:r>
      <w:r>
        <w:rPr>
          <w:rtl/>
        </w:rPr>
        <w:t xml:space="preserve"> </w:t>
      </w:r>
      <w:r w:rsidRPr="005F336A">
        <w:rPr>
          <w:rtl/>
        </w:rPr>
        <w:t>عصره</w:t>
      </w:r>
      <w:r>
        <w:rPr>
          <w:rtl/>
        </w:rPr>
        <w:t xml:space="preserve"> </w:t>
      </w:r>
      <w:r w:rsidRPr="005F336A">
        <w:rPr>
          <w:rtl/>
        </w:rPr>
        <w:t>والمعتبرة</w:t>
      </w:r>
      <w:r>
        <w:rPr>
          <w:rtl/>
        </w:rPr>
        <w:t xml:space="preserve"> </w:t>
      </w:r>
      <w:r w:rsidRPr="005F336A">
        <w:rPr>
          <w:rtl/>
        </w:rPr>
        <w:t>من</w:t>
      </w:r>
      <w:r>
        <w:rPr>
          <w:rtl/>
        </w:rPr>
        <w:t xml:space="preserve"> </w:t>
      </w:r>
      <w:r w:rsidRPr="005F336A">
        <w:rPr>
          <w:rtl/>
        </w:rPr>
        <w:t>البديهيات</w:t>
      </w:r>
      <w:r>
        <w:rPr>
          <w:rtl/>
        </w:rPr>
        <w:t xml:space="preserve"> </w:t>
      </w:r>
      <w:r w:rsidRPr="005F336A">
        <w:rPr>
          <w:rtl/>
        </w:rPr>
        <w:t>في</w:t>
      </w:r>
      <w:r>
        <w:rPr>
          <w:rtl/>
        </w:rPr>
        <w:t xml:space="preserve"> </w:t>
      </w:r>
      <w:r w:rsidRPr="005F336A">
        <w:rPr>
          <w:rtl/>
        </w:rPr>
        <w:t>ذلك</w:t>
      </w:r>
      <w:r>
        <w:rPr>
          <w:rtl/>
        </w:rPr>
        <w:t xml:space="preserve"> </w:t>
      </w:r>
      <w:r w:rsidRPr="005F336A">
        <w:rPr>
          <w:rtl/>
        </w:rPr>
        <w:t>العصر،</w:t>
      </w:r>
      <w:r>
        <w:rPr>
          <w:rtl/>
        </w:rPr>
        <w:t xml:space="preserve"> </w:t>
      </w:r>
      <w:r w:rsidRPr="005F336A">
        <w:rPr>
          <w:rtl/>
        </w:rPr>
        <w:t>وخاصة</w:t>
      </w:r>
      <w:r>
        <w:rPr>
          <w:rtl/>
        </w:rPr>
        <w:t xml:space="preserve"> </w:t>
      </w:r>
      <w:r w:rsidRPr="005F336A">
        <w:rPr>
          <w:rtl/>
        </w:rPr>
        <w:t>في</w:t>
      </w:r>
      <w:r>
        <w:rPr>
          <w:rtl/>
        </w:rPr>
        <w:t xml:space="preserve"> </w:t>
      </w:r>
      <w:r w:rsidRPr="005F336A">
        <w:rPr>
          <w:rtl/>
        </w:rPr>
        <w:t>المراجع</w:t>
      </w:r>
      <w:r>
        <w:rPr>
          <w:rtl/>
        </w:rPr>
        <w:t xml:space="preserve"> </w:t>
      </w:r>
      <w:r w:rsidRPr="005F336A">
        <w:rPr>
          <w:rtl/>
        </w:rPr>
        <w:t>العلمية</w:t>
      </w:r>
      <w:r>
        <w:rPr>
          <w:rtl/>
        </w:rPr>
        <w:t xml:space="preserve"> </w:t>
      </w:r>
      <w:r w:rsidRPr="005F336A">
        <w:rPr>
          <w:rtl/>
        </w:rPr>
        <w:t>التي</w:t>
      </w:r>
      <w:r>
        <w:rPr>
          <w:rtl/>
        </w:rPr>
        <w:t xml:space="preserve"> </w:t>
      </w:r>
      <w:r w:rsidRPr="005F336A">
        <w:rPr>
          <w:rtl/>
        </w:rPr>
        <w:t>استفاد</w:t>
      </w:r>
      <w:r>
        <w:rPr>
          <w:rtl/>
        </w:rPr>
        <w:t xml:space="preserve"> </w:t>
      </w:r>
      <w:r w:rsidRPr="005F336A">
        <w:rPr>
          <w:rtl/>
        </w:rPr>
        <w:t>منها</w:t>
      </w:r>
      <w:r>
        <w:rPr>
          <w:rtl/>
        </w:rPr>
        <w:t xml:space="preserve"> </w:t>
      </w:r>
      <w:r w:rsidRPr="005F336A">
        <w:rPr>
          <w:rtl/>
        </w:rPr>
        <w:t>الغزالي</w:t>
      </w:r>
      <w:r>
        <w:rPr>
          <w:rtl/>
        </w:rPr>
        <w:t xml:space="preserve"> </w:t>
      </w:r>
      <w:r w:rsidRPr="005F336A">
        <w:rPr>
          <w:rtl/>
        </w:rPr>
        <w:t>تلك</w:t>
      </w:r>
      <w:r>
        <w:rPr>
          <w:rtl/>
        </w:rPr>
        <w:t xml:space="preserve"> </w:t>
      </w:r>
      <w:r w:rsidRPr="005F336A">
        <w:rPr>
          <w:rtl/>
        </w:rPr>
        <w:t>الإشارات.</w:t>
      </w:r>
    </w:p>
    <w:p w14:paraId="6669FA04" w14:textId="77777777" w:rsidR="00DB4E6A" w:rsidRPr="00B46889" w:rsidRDefault="00DB4E6A" w:rsidP="00B46889">
      <w:pPr>
        <w:pStyle w:val="aaac"/>
        <w:rPr>
          <w:rFonts w:eastAsia="Calibri"/>
          <w:rtl/>
        </w:rPr>
      </w:pPr>
      <w:r w:rsidRPr="00B46889">
        <w:rPr>
          <w:rFonts w:eastAsia="Calibri"/>
          <w:rtl/>
        </w:rPr>
        <w:t>هذه إشارة مختصرة لأهم ما اقترحه الغزالي من برامج لإصلاح نظام التعليم، باعتباره خطوة أساسية في الطريق على الإصلاح العام</w:t>
      </w:r>
      <w:r>
        <w:rPr>
          <w:rFonts w:eastAsia="Calibri" w:hint="cs"/>
          <w:rtl/>
        </w:rPr>
        <w:t>.</w:t>
      </w:r>
    </w:p>
    <w:p w14:paraId="0AA958C7" w14:textId="77777777" w:rsidR="00DB4E6A" w:rsidRPr="005F336A" w:rsidRDefault="00DB4E6A" w:rsidP="00B46889">
      <w:pPr>
        <w:pStyle w:val="aaa2"/>
        <w:rPr>
          <w:rtl/>
        </w:rPr>
      </w:pPr>
      <w:bookmarkStart w:id="366" w:name="_Toc461045855"/>
      <w:bookmarkStart w:id="367" w:name="_Toc462291175"/>
      <w:r w:rsidRPr="005F336A">
        <w:rPr>
          <w:rtl/>
        </w:rPr>
        <w:t>ثالثا</w:t>
      </w:r>
      <w:r>
        <w:rPr>
          <w:rFonts w:hint="cs"/>
          <w:rtl/>
        </w:rPr>
        <w:t xml:space="preserve"> </w:t>
      </w:r>
      <w:r>
        <w:rPr>
          <w:rtl/>
        </w:rPr>
        <w:t>ـ</w:t>
      </w:r>
      <w:r>
        <w:rPr>
          <w:rFonts w:hint="cs"/>
          <w:rtl/>
        </w:rPr>
        <w:t xml:space="preserve"> </w:t>
      </w:r>
      <w:r w:rsidRPr="005F336A">
        <w:rPr>
          <w:rtl/>
        </w:rPr>
        <w:t>التزكية</w:t>
      </w:r>
      <w:bookmarkEnd w:id="366"/>
      <w:bookmarkEnd w:id="367"/>
    </w:p>
    <w:p w14:paraId="1DBF7E4C" w14:textId="77777777" w:rsidR="00DB4E6A" w:rsidRPr="00B46889" w:rsidRDefault="00DB4E6A" w:rsidP="0033746F">
      <w:pPr>
        <w:pStyle w:val="aaac"/>
        <w:rPr>
          <w:rFonts w:eastAsia="Calibri"/>
          <w:rtl/>
        </w:rPr>
      </w:pPr>
      <w:r w:rsidRPr="00B46889">
        <w:rPr>
          <w:rFonts w:eastAsia="Calibri"/>
          <w:rtl/>
        </w:rPr>
        <w:t>يعتبر الغزالي تزكية النفس وتطهيرها من الأمراض التي تصيبها أساسا من أسس البناء الاجتماعي، لأن المجتمع الصالح لا يقوم إلا على الأفراد الصالحين</w:t>
      </w:r>
      <w:r>
        <w:rPr>
          <w:rFonts w:eastAsia="Calibri" w:hint="cs"/>
          <w:rtl/>
        </w:rPr>
        <w:t>،</w:t>
      </w:r>
      <w:r w:rsidRPr="00B46889">
        <w:rPr>
          <w:rFonts w:eastAsia="Calibri"/>
          <w:rtl/>
        </w:rPr>
        <w:t xml:space="preserve"> والصلاح لا يتحقق إلا بالتزكية، ف</w:t>
      </w:r>
      <w:r>
        <w:rPr>
          <w:rFonts w:eastAsia="Calibri" w:hint="cs"/>
          <w:rtl/>
        </w:rPr>
        <w:t>ل</w:t>
      </w:r>
      <w:r w:rsidRPr="00B46889">
        <w:rPr>
          <w:rFonts w:eastAsia="Calibri"/>
          <w:rtl/>
        </w:rPr>
        <w:t xml:space="preserve">ذلك جعل الغزالي تعلم التزكية فرضا من الفروض العينية متعلقا بكل المكلفين، يقول </w:t>
      </w:r>
      <w:r>
        <w:rPr>
          <w:rFonts w:eastAsia="Calibri" w:hint="cs"/>
          <w:rtl/>
        </w:rPr>
        <w:t>في ذلك</w:t>
      </w:r>
      <w:r w:rsidRPr="00B46889">
        <w:rPr>
          <w:rFonts w:eastAsia="Calibri"/>
          <w:rtl/>
        </w:rPr>
        <w:t>:(وهذا النوع من الطب واجب تعلمه على كل ذي لب، إذ لا يخلو قلب من القلوب عن أسقام لو أهملت تراكمت، وترادفت العلل وتظاهرت)</w:t>
      </w:r>
      <w:r w:rsidRPr="005422D7">
        <w:rPr>
          <w:rStyle w:val="af0"/>
          <w:sz w:val="24"/>
          <w:szCs w:val="24"/>
          <w:rtl/>
        </w:rPr>
        <w:t>(</w:t>
      </w:r>
      <w:r w:rsidRPr="005422D7">
        <w:rPr>
          <w:rStyle w:val="af0"/>
          <w:sz w:val="24"/>
          <w:szCs w:val="24"/>
          <w:rtl/>
        </w:rPr>
        <w:footnoteReference w:id="598"/>
      </w:r>
      <w:r w:rsidRPr="005422D7">
        <w:rPr>
          <w:rStyle w:val="af0"/>
          <w:sz w:val="24"/>
          <w:szCs w:val="24"/>
          <w:rtl/>
        </w:rPr>
        <w:t>)</w:t>
      </w:r>
    </w:p>
    <w:p w14:paraId="565CDF55" w14:textId="77777777" w:rsidR="00DB4E6A" w:rsidRDefault="00DB4E6A" w:rsidP="0033746F">
      <w:pPr>
        <w:pStyle w:val="aaac"/>
        <w:rPr>
          <w:rtl/>
        </w:rPr>
      </w:pPr>
      <w:r w:rsidRPr="005F336A">
        <w:rPr>
          <w:rtl/>
        </w:rPr>
        <w:t>وقد</w:t>
      </w:r>
      <w:r>
        <w:rPr>
          <w:rtl/>
        </w:rPr>
        <w:t xml:space="preserve"> </w:t>
      </w:r>
      <w:r w:rsidRPr="005F336A">
        <w:rPr>
          <w:rtl/>
        </w:rPr>
        <w:t>كانت</w:t>
      </w:r>
      <w:r>
        <w:rPr>
          <w:rtl/>
        </w:rPr>
        <w:t xml:space="preserve"> </w:t>
      </w:r>
      <w:r w:rsidRPr="005F336A">
        <w:rPr>
          <w:rtl/>
        </w:rPr>
        <w:t>كتابة</w:t>
      </w:r>
      <w:r>
        <w:rPr>
          <w:rtl/>
        </w:rPr>
        <w:t xml:space="preserve"> </w:t>
      </w:r>
      <w:r w:rsidRPr="005F336A">
        <w:rPr>
          <w:rtl/>
        </w:rPr>
        <w:t>الغزالي</w:t>
      </w:r>
      <w:r>
        <w:rPr>
          <w:rtl/>
        </w:rPr>
        <w:t xml:space="preserve"> </w:t>
      </w:r>
      <w:r w:rsidRPr="005F336A">
        <w:rPr>
          <w:rtl/>
        </w:rPr>
        <w:t>في</w:t>
      </w:r>
      <w:r>
        <w:rPr>
          <w:rtl/>
        </w:rPr>
        <w:t xml:space="preserve"> </w:t>
      </w:r>
      <w:r w:rsidRPr="005F336A">
        <w:rPr>
          <w:rtl/>
        </w:rPr>
        <w:t>هذا</w:t>
      </w:r>
      <w:r>
        <w:rPr>
          <w:rtl/>
        </w:rPr>
        <w:t xml:space="preserve"> </w:t>
      </w:r>
      <w:r w:rsidRPr="005F336A">
        <w:rPr>
          <w:rtl/>
        </w:rPr>
        <w:t>الشأن</w:t>
      </w:r>
      <w:r>
        <w:rPr>
          <w:rtl/>
        </w:rPr>
        <w:t xml:space="preserve"> </w:t>
      </w:r>
      <w:r w:rsidRPr="005F336A">
        <w:rPr>
          <w:rtl/>
        </w:rPr>
        <w:t>من</w:t>
      </w:r>
      <w:r>
        <w:rPr>
          <w:rtl/>
        </w:rPr>
        <w:t xml:space="preserve"> </w:t>
      </w:r>
      <w:r w:rsidRPr="005F336A">
        <w:rPr>
          <w:rtl/>
        </w:rPr>
        <w:t>أروع</w:t>
      </w:r>
      <w:r>
        <w:rPr>
          <w:rtl/>
        </w:rPr>
        <w:t xml:space="preserve"> </w:t>
      </w:r>
      <w:r w:rsidRPr="005F336A">
        <w:rPr>
          <w:rtl/>
        </w:rPr>
        <w:t>الكتابات</w:t>
      </w:r>
      <w:r>
        <w:rPr>
          <w:rtl/>
        </w:rPr>
        <w:t xml:space="preserve"> </w:t>
      </w:r>
      <w:r w:rsidRPr="005F336A">
        <w:rPr>
          <w:rtl/>
        </w:rPr>
        <w:t>وأدقها</w:t>
      </w:r>
      <w:r>
        <w:rPr>
          <w:rtl/>
        </w:rPr>
        <w:t xml:space="preserve"> </w:t>
      </w:r>
      <w:r w:rsidRPr="005F336A">
        <w:rPr>
          <w:rtl/>
        </w:rPr>
        <w:t>وأجمعها،</w:t>
      </w:r>
      <w:r>
        <w:rPr>
          <w:rtl/>
        </w:rPr>
        <w:t xml:space="preserve"> </w:t>
      </w:r>
      <w:r w:rsidRPr="005F336A">
        <w:rPr>
          <w:rtl/>
        </w:rPr>
        <w:t>بحيث</w:t>
      </w:r>
      <w:r>
        <w:rPr>
          <w:rtl/>
        </w:rPr>
        <w:t xml:space="preserve"> </w:t>
      </w:r>
      <w:r w:rsidRPr="005F336A">
        <w:rPr>
          <w:rtl/>
        </w:rPr>
        <w:t>صارت</w:t>
      </w:r>
      <w:r>
        <w:rPr>
          <w:rtl/>
        </w:rPr>
        <w:t xml:space="preserve"> </w:t>
      </w:r>
      <w:r w:rsidRPr="005F336A">
        <w:rPr>
          <w:rtl/>
        </w:rPr>
        <w:t>مرجعا</w:t>
      </w:r>
      <w:r>
        <w:rPr>
          <w:rtl/>
        </w:rPr>
        <w:t xml:space="preserve"> </w:t>
      </w:r>
      <w:r w:rsidRPr="005F336A">
        <w:rPr>
          <w:rtl/>
        </w:rPr>
        <w:t>نسج</w:t>
      </w:r>
      <w:r>
        <w:rPr>
          <w:rtl/>
        </w:rPr>
        <w:t xml:space="preserve"> </w:t>
      </w:r>
      <w:r w:rsidRPr="005F336A">
        <w:rPr>
          <w:rtl/>
        </w:rPr>
        <w:t>على</w:t>
      </w:r>
      <w:r>
        <w:rPr>
          <w:rtl/>
        </w:rPr>
        <w:t xml:space="preserve"> </w:t>
      </w:r>
      <w:r w:rsidRPr="005F336A">
        <w:rPr>
          <w:rtl/>
        </w:rPr>
        <w:t>منواله</w:t>
      </w:r>
      <w:r>
        <w:rPr>
          <w:rtl/>
        </w:rPr>
        <w:t xml:space="preserve"> </w:t>
      </w:r>
      <w:r w:rsidRPr="005F336A">
        <w:rPr>
          <w:rtl/>
        </w:rPr>
        <w:t>المتأخرون،</w:t>
      </w:r>
      <w:r>
        <w:rPr>
          <w:rtl/>
        </w:rPr>
        <w:t xml:space="preserve"> </w:t>
      </w:r>
      <w:r w:rsidRPr="005F336A">
        <w:rPr>
          <w:rtl/>
        </w:rPr>
        <w:t>ويرجع</w:t>
      </w:r>
      <w:r>
        <w:rPr>
          <w:rtl/>
        </w:rPr>
        <w:t xml:space="preserve"> </w:t>
      </w:r>
      <w:r w:rsidRPr="005F336A">
        <w:rPr>
          <w:rtl/>
        </w:rPr>
        <w:t>ذلك</w:t>
      </w:r>
      <w:r>
        <w:rPr>
          <w:rtl/>
        </w:rPr>
        <w:t xml:space="preserve"> </w:t>
      </w:r>
      <w:r w:rsidRPr="005F336A">
        <w:rPr>
          <w:rtl/>
        </w:rPr>
        <w:t>بالدرجة</w:t>
      </w:r>
      <w:r>
        <w:rPr>
          <w:rtl/>
        </w:rPr>
        <w:t xml:space="preserve"> </w:t>
      </w:r>
      <w:r w:rsidRPr="005F336A">
        <w:rPr>
          <w:rtl/>
        </w:rPr>
        <w:t>الأولى</w:t>
      </w:r>
      <w:r>
        <w:rPr>
          <w:rtl/>
        </w:rPr>
        <w:t xml:space="preserve"> </w:t>
      </w:r>
      <w:r w:rsidRPr="005F336A">
        <w:rPr>
          <w:rtl/>
        </w:rPr>
        <w:t>إلى</w:t>
      </w:r>
      <w:r>
        <w:rPr>
          <w:rtl/>
        </w:rPr>
        <w:t xml:space="preserve"> </w:t>
      </w:r>
      <w:r w:rsidRPr="005F336A">
        <w:rPr>
          <w:rtl/>
        </w:rPr>
        <w:t>استفادته</w:t>
      </w:r>
      <w:r>
        <w:rPr>
          <w:rtl/>
        </w:rPr>
        <w:t xml:space="preserve"> </w:t>
      </w:r>
      <w:r w:rsidRPr="005F336A">
        <w:rPr>
          <w:rtl/>
        </w:rPr>
        <w:t>من</w:t>
      </w:r>
      <w:r>
        <w:rPr>
          <w:rtl/>
        </w:rPr>
        <w:t xml:space="preserve"> </w:t>
      </w:r>
      <w:r w:rsidRPr="005F336A">
        <w:rPr>
          <w:rtl/>
        </w:rPr>
        <w:t>كتب</w:t>
      </w:r>
      <w:r>
        <w:rPr>
          <w:rtl/>
        </w:rPr>
        <w:t xml:space="preserve"> </w:t>
      </w:r>
      <w:r w:rsidRPr="005F336A">
        <w:rPr>
          <w:rtl/>
        </w:rPr>
        <w:t>الصوفية،</w:t>
      </w:r>
      <w:r>
        <w:rPr>
          <w:rtl/>
        </w:rPr>
        <w:t xml:space="preserve"> </w:t>
      </w:r>
      <w:r w:rsidRPr="005F336A">
        <w:rPr>
          <w:rtl/>
        </w:rPr>
        <w:t>وخاصة</w:t>
      </w:r>
      <w:r>
        <w:rPr>
          <w:rtl/>
        </w:rPr>
        <w:t xml:space="preserve"> </w:t>
      </w:r>
      <w:r w:rsidRPr="005F336A">
        <w:rPr>
          <w:rtl/>
        </w:rPr>
        <w:t>كتب</w:t>
      </w:r>
      <w:r>
        <w:rPr>
          <w:rtl/>
        </w:rPr>
        <w:t xml:space="preserve"> </w:t>
      </w:r>
      <w:r w:rsidRPr="005F336A">
        <w:rPr>
          <w:rtl/>
        </w:rPr>
        <w:t>الحارث</w:t>
      </w:r>
      <w:r>
        <w:rPr>
          <w:rtl/>
        </w:rPr>
        <w:t xml:space="preserve"> </w:t>
      </w:r>
      <w:r w:rsidRPr="005F336A">
        <w:rPr>
          <w:rtl/>
        </w:rPr>
        <w:t>المحاسبي</w:t>
      </w:r>
      <w:r>
        <w:rPr>
          <w:rtl/>
        </w:rPr>
        <w:t xml:space="preserve"> </w:t>
      </w:r>
      <w:r>
        <w:rPr>
          <w:rFonts w:hint="cs"/>
          <w:rtl/>
        </w:rPr>
        <w:t xml:space="preserve">وأبي طالب المكي اللذين </w:t>
      </w:r>
      <w:r w:rsidRPr="005F336A">
        <w:rPr>
          <w:rtl/>
        </w:rPr>
        <w:t>أولى</w:t>
      </w:r>
      <w:r>
        <w:rPr>
          <w:rFonts w:hint="cs"/>
          <w:rtl/>
        </w:rPr>
        <w:t>ا</w:t>
      </w:r>
      <w:r>
        <w:rPr>
          <w:rtl/>
        </w:rPr>
        <w:t xml:space="preserve"> </w:t>
      </w:r>
      <w:r w:rsidRPr="005F336A">
        <w:rPr>
          <w:rtl/>
        </w:rPr>
        <w:t>هذا</w:t>
      </w:r>
      <w:r>
        <w:rPr>
          <w:rtl/>
        </w:rPr>
        <w:t xml:space="preserve"> </w:t>
      </w:r>
      <w:r w:rsidRPr="005F336A">
        <w:rPr>
          <w:rtl/>
        </w:rPr>
        <w:t>الجانب</w:t>
      </w:r>
      <w:r>
        <w:rPr>
          <w:rtl/>
        </w:rPr>
        <w:t xml:space="preserve"> </w:t>
      </w:r>
      <w:r w:rsidRPr="005F336A">
        <w:rPr>
          <w:rtl/>
        </w:rPr>
        <w:t>اهتماما</w:t>
      </w:r>
      <w:r>
        <w:rPr>
          <w:rtl/>
        </w:rPr>
        <w:t xml:space="preserve"> </w:t>
      </w:r>
      <w:r w:rsidRPr="005F336A">
        <w:rPr>
          <w:rtl/>
        </w:rPr>
        <w:t>كبيرا،</w:t>
      </w:r>
      <w:r>
        <w:rPr>
          <w:rtl/>
        </w:rPr>
        <w:t xml:space="preserve"> </w:t>
      </w:r>
      <w:r w:rsidRPr="005F336A">
        <w:rPr>
          <w:rtl/>
        </w:rPr>
        <w:t>زيادة</w:t>
      </w:r>
      <w:r>
        <w:rPr>
          <w:rtl/>
        </w:rPr>
        <w:t xml:space="preserve"> </w:t>
      </w:r>
      <w:r w:rsidRPr="005F336A">
        <w:rPr>
          <w:rtl/>
        </w:rPr>
        <w:t>على</w:t>
      </w:r>
      <w:r>
        <w:rPr>
          <w:rtl/>
        </w:rPr>
        <w:t xml:space="preserve"> </w:t>
      </w:r>
      <w:r w:rsidRPr="005F336A">
        <w:rPr>
          <w:rtl/>
        </w:rPr>
        <w:t>تجربته</w:t>
      </w:r>
      <w:r>
        <w:rPr>
          <w:rtl/>
        </w:rPr>
        <w:t xml:space="preserve"> </w:t>
      </w:r>
      <w:r w:rsidRPr="005F336A">
        <w:rPr>
          <w:rtl/>
        </w:rPr>
        <w:t>الروحية</w:t>
      </w:r>
      <w:r>
        <w:rPr>
          <w:rtl/>
        </w:rPr>
        <w:t xml:space="preserve"> </w:t>
      </w:r>
      <w:r w:rsidRPr="005F336A">
        <w:rPr>
          <w:rtl/>
        </w:rPr>
        <w:t>التي</w:t>
      </w:r>
      <w:r>
        <w:rPr>
          <w:rtl/>
        </w:rPr>
        <w:t xml:space="preserve"> </w:t>
      </w:r>
      <w:r w:rsidRPr="005F336A">
        <w:rPr>
          <w:rtl/>
        </w:rPr>
        <w:t>مر</w:t>
      </w:r>
      <w:r>
        <w:rPr>
          <w:rtl/>
        </w:rPr>
        <w:t xml:space="preserve"> </w:t>
      </w:r>
      <w:r w:rsidRPr="005F336A">
        <w:rPr>
          <w:rtl/>
        </w:rPr>
        <w:t>بها</w:t>
      </w:r>
      <w:r>
        <w:rPr>
          <w:rtl/>
        </w:rPr>
        <w:t xml:space="preserve"> </w:t>
      </w:r>
      <w:r w:rsidRPr="005F336A">
        <w:rPr>
          <w:rtl/>
        </w:rPr>
        <w:t>أثناء</w:t>
      </w:r>
      <w:r>
        <w:rPr>
          <w:rtl/>
        </w:rPr>
        <w:t xml:space="preserve"> </w:t>
      </w:r>
      <w:r w:rsidRPr="005F336A">
        <w:rPr>
          <w:rtl/>
        </w:rPr>
        <w:t>عزلته،</w:t>
      </w:r>
      <w:r>
        <w:rPr>
          <w:rtl/>
        </w:rPr>
        <w:t xml:space="preserve"> </w:t>
      </w:r>
      <w:r w:rsidRPr="005F336A">
        <w:rPr>
          <w:rtl/>
        </w:rPr>
        <w:t>إضافة</w:t>
      </w:r>
      <w:r>
        <w:rPr>
          <w:rtl/>
        </w:rPr>
        <w:t xml:space="preserve"> </w:t>
      </w:r>
      <w:r w:rsidRPr="005F336A">
        <w:rPr>
          <w:rtl/>
        </w:rPr>
        <w:t>إلى</w:t>
      </w:r>
      <w:r>
        <w:rPr>
          <w:rtl/>
        </w:rPr>
        <w:t xml:space="preserve"> </w:t>
      </w:r>
      <w:r w:rsidRPr="005F336A">
        <w:rPr>
          <w:rtl/>
        </w:rPr>
        <w:t>اقتباسه</w:t>
      </w:r>
      <w:r>
        <w:rPr>
          <w:rtl/>
        </w:rPr>
        <w:t xml:space="preserve"> </w:t>
      </w:r>
      <w:r w:rsidRPr="005F336A">
        <w:rPr>
          <w:rtl/>
        </w:rPr>
        <w:t>من</w:t>
      </w:r>
      <w:r>
        <w:rPr>
          <w:rtl/>
        </w:rPr>
        <w:t xml:space="preserve"> </w:t>
      </w:r>
      <w:r w:rsidRPr="005F336A">
        <w:rPr>
          <w:rtl/>
        </w:rPr>
        <w:t>الفلسفة</w:t>
      </w:r>
      <w:r>
        <w:rPr>
          <w:rtl/>
        </w:rPr>
        <w:t xml:space="preserve"> </w:t>
      </w:r>
      <w:r w:rsidRPr="005F336A">
        <w:rPr>
          <w:rtl/>
        </w:rPr>
        <w:t>وغيرها</w:t>
      </w:r>
      <w:r>
        <w:rPr>
          <w:rtl/>
        </w:rPr>
        <w:t xml:space="preserve"> </w:t>
      </w:r>
      <w:r w:rsidRPr="005F336A">
        <w:rPr>
          <w:rtl/>
        </w:rPr>
        <w:t>ما</w:t>
      </w:r>
      <w:r>
        <w:rPr>
          <w:rtl/>
        </w:rPr>
        <w:t xml:space="preserve"> </w:t>
      </w:r>
      <w:r w:rsidRPr="005F336A">
        <w:rPr>
          <w:rtl/>
        </w:rPr>
        <w:t>رآه</w:t>
      </w:r>
      <w:r>
        <w:rPr>
          <w:rtl/>
        </w:rPr>
        <w:t xml:space="preserve"> </w:t>
      </w:r>
      <w:r w:rsidRPr="005F336A">
        <w:rPr>
          <w:rtl/>
        </w:rPr>
        <w:t>مناسبا</w:t>
      </w:r>
      <w:r>
        <w:rPr>
          <w:rtl/>
        </w:rPr>
        <w:t xml:space="preserve"> </w:t>
      </w:r>
      <w:r w:rsidRPr="005F336A">
        <w:rPr>
          <w:rtl/>
        </w:rPr>
        <w:t>لذلك</w:t>
      </w:r>
      <w:r>
        <w:rPr>
          <w:rFonts w:hint="cs"/>
          <w:rtl/>
        </w:rPr>
        <w:t>.</w:t>
      </w:r>
    </w:p>
    <w:p w14:paraId="43F0A2C9" w14:textId="77777777" w:rsidR="00DB4E6A" w:rsidRDefault="00DB4E6A" w:rsidP="0033746F">
      <w:pPr>
        <w:pStyle w:val="aaac"/>
        <w:rPr>
          <w:rtl/>
        </w:rPr>
      </w:pPr>
      <w:r w:rsidRPr="005F336A">
        <w:rPr>
          <w:rtl/>
        </w:rPr>
        <w:t>وسنحاول</w:t>
      </w:r>
      <w:r>
        <w:rPr>
          <w:rtl/>
        </w:rPr>
        <w:t xml:space="preserve"> </w:t>
      </w:r>
      <w:r w:rsidRPr="005F336A">
        <w:rPr>
          <w:rtl/>
        </w:rPr>
        <w:t>في</w:t>
      </w:r>
      <w:r>
        <w:rPr>
          <w:rtl/>
        </w:rPr>
        <w:t xml:space="preserve"> </w:t>
      </w:r>
      <w:r w:rsidRPr="005F336A">
        <w:rPr>
          <w:rtl/>
        </w:rPr>
        <w:t>هذا</w:t>
      </w:r>
      <w:r>
        <w:rPr>
          <w:rtl/>
        </w:rPr>
        <w:t xml:space="preserve"> </w:t>
      </w:r>
      <w:r w:rsidRPr="005F336A">
        <w:rPr>
          <w:rtl/>
        </w:rPr>
        <w:t>المبحث</w:t>
      </w:r>
      <w:r>
        <w:rPr>
          <w:rtl/>
        </w:rPr>
        <w:t xml:space="preserve"> </w:t>
      </w:r>
      <w:r w:rsidRPr="005F336A">
        <w:rPr>
          <w:rtl/>
        </w:rPr>
        <w:t>استخلاص</w:t>
      </w:r>
      <w:r>
        <w:rPr>
          <w:rtl/>
        </w:rPr>
        <w:t xml:space="preserve"> </w:t>
      </w:r>
      <w:r w:rsidRPr="005F336A">
        <w:rPr>
          <w:rtl/>
        </w:rPr>
        <w:t>تصور</w:t>
      </w:r>
      <w:r>
        <w:rPr>
          <w:rtl/>
        </w:rPr>
        <w:t xml:space="preserve"> </w:t>
      </w:r>
      <w:r w:rsidRPr="005F336A">
        <w:rPr>
          <w:rtl/>
        </w:rPr>
        <w:t>الغزالي</w:t>
      </w:r>
      <w:r>
        <w:rPr>
          <w:rtl/>
        </w:rPr>
        <w:t xml:space="preserve"> </w:t>
      </w:r>
      <w:r w:rsidRPr="005F336A">
        <w:rPr>
          <w:rtl/>
        </w:rPr>
        <w:t>لحقيقة</w:t>
      </w:r>
      <w:r>
        <w:rPr>
          <w:rtl/>
        </w:rPr>
        <w:t xml:space="preserve"> </w:t>
      </w:r>
      <w:r w:rsidRPr="005F336A">
        <w:rPr>
          <w:rtl/>
        </w:rPr>
        <w:t>التزكية،</w:t>
      </w:r>
      <w:r>
        <w:rPr>
          <w:rtl/>
        </w:rPr>
        <w:t xml:space="preserve"> </w:t>
      </w:r>
      <w:r w:rsidRPr="005F336A">
        <w:rPr>
          <w:rtl/>
        </w:rPr>
        <w:t>ثم</w:t>
      </w:r>
      <w:r>
        <w:rPr>
          <w:rtl/>
        </w:rPr>
        <w:t xml:space="preserve"> </w:t>
      </w:r>
      <w:r w:rsidRPr="005F336A">
        <w:rPr>
          <w:rtl/>
        </w:rPr>
        <w:t>لمنهجها</w:t>
      </w:r>
      <w:r>
        <w:rPr>
          <w:rtl/>
        </w:rPr>
        <w:t xml:space="preserve"> </w:t>
      </w:r>
      <w:r w:rsidRPr="005F336A">
        <w:rPr>
          <w:rtl/>
        </w:rPr>
        <w:t>وثمراتها.</w:t>
      </w:r>
    </w:p>
    <w:p w14:paraId="01A1C9DF" w14:textId="77777777" w:rsidR="00DB4E6A" w:rsidRPr="005F336A" w:rsidRDefault="00DB4E6A" w:rsidP="0033746F">
      <w:pPr>
        <w:pStyle w:val="aaac"/>
        <w:rPr>
          <w:rtl/>
        </w:rPr>
      </w:pPr>
    </w:p>
    <w:p w14:paraId="36CA231D" w14:textId="77777777" w:rsidR="00DB4E6A" w:rsidRPr="005F336A" w:rsidRDefault="00DB4E6A" w:rsidP="0033746F">
      <w:pPr>
        <w:pStyle w:val="aaa3"/>
        <w:rPr>
          <w:rtl/>
        </w:rPr>
      </w:pPr>
      <w:bookmarkStart w:id="368" w:name="_Toc461045856"/>
      <w:bookmarkStart w:id="369" w:name="_Toc462291176"/>
      <w:r>
        <w:rPr>
          <w:rFonts w:hint="cs"/>
          <w:rtl/>
        </w:rPr>
        <w:t xml:space="preserve">1 ـ </w:t>
      </w:r>
      <w:r w:rsidRPr="005F336A">
        <w:rPr>
          <w:rtl/>
        </w:rPr>
        <w:t>مفهوم</w:t>
      </w:r>
      <w:r>
        <w:rPr>
          <w:rtl/>
        </w:rPr>
        <w:t xml:space="preserve"> </w:t>
      </w:r>
      <w:r w:rsidRPr="005F336A">
        <w:rPr>
          <w:rtl/>
        </w:rPr>
        <w:t>التزكية:</w:t>
      </w:r>
      <w:bookmarkEnd w:id="368"/>
      <w:bookmarkEnd w:id="369"/>
    </w:p>
    <w:p w14:paraId="03B1E4BC" w14:textId="77777777" w:rsidR="00DB4E6A" w:rsidRPr="005F336A" w:rsidRDefault="00DB4E6A" w:rsidP="005F336A">
      <w:pPr>
        <w:widowControl w:val="0"/>
        <w:spacing w:after="0" w:line="240" w:lineRule="auto"/>
        <w:ind w:firstLine="567"/>
        <w:jc w:val="both"/>
        <w:outlineLvl w:val="3"/>
        <w:rPr>
          <w:rFonts w:ascii="mylotus" w:hAnsi="mylotus" w:cs="mylotus"/>
          <w:bCs/>
          <w:color w:val="000000"/>
          <w:kern w:val="32"/>
          <w:sz w:val="32"/>
          <w:szCs w:val="32"/>
        </w:rPr>
      </w:pPr>
      <w:bookmarkStart w:id="370" w:name="_Toc461045857"/>
      <w:bookmarkStart w:id="371" w:name="_Toc462291177"/>
      <w:r w:rsidRPr="005F336A">
        <w:rPr>
          <w:rFonts w:ascii="mylotus" w:hAnsi="mylotus" w:cs="mylotus"/>
          <w:bCs/>
          <w:color w:val="000000"/>
          <w:kern w:val="32"/>
          <w:sz w:val="32"/>
          <w:szCs w:val="32"/>
          <w:rtl/>
        </w:rPr>
        <w:t>لغة:</w:t>
      </w:r>
      <w:bookmarkEnd w:id="370"/>
      <w:bookmarkEnd w:id="371"/>
    </w:p>
    <w:p w14:paraId="5AA0AD07" w14:textId="77777777" w:rsidR="00DB4E6A" w:rsidRPr="005F336A" w:rsidRDefault="00DB4E6A" w:rsidP="00EB561D">
      <w:pPr>
        <w:pStyle w:val="aaac"/>
        <w:rPr>
          <w:rtl/>
        </w:rPr>
      </w:pPr>
      <w:r>
        <w:rPr>
          <w:rtl/>
        </w:rPr>
        <w:t xml:space="preserve"> </w:t>
      </w:r>
      <w:r w:rsidRPr="005F336A">
        <w:rPr>
          <w:rtl/>
        </w:rPr>
        <w:t>تتوارد</w:t>
      </w:r>
      <w:r>
        <w:rPr>
          <w:rtl/>
        </w:rPr>
        <w:t xml:space="preserve"> </w:t>
      </w:r>
      <w:r w:rsidRPr="005F336A">
        <w:rPr>
          <w:rtl/>
        </w:rPr>
        <w:t>على</w:t>
      </w:r>
      <w:r>
        <w:rPr>
          <w:rtl/>
        </w:rPr>
        <w:t xml:space="preserve"> </w:t>
      </w:r>
      <w:r w:rsidRPr="005F336A">
        <w:rPr>
          <w:rtl/>
        </w:rPr>
        <w:t>مادة</w:t>
      </w:r>
      <w:r>
        <w:rPr>
          <w:rtl/>
        </w:rPr>
        <w:t xml:space="preserve"> </w:t>
      </w:r>
      <w:r w:rsidRPr="005F336A">
        <w:rPr>
          <w:rtl/>
        </w:rPr>
        <w:t>(زكا)</w:t>
      </w:r>
      <w:r>
        <w:rPr>
          <w:rtl/>
        </w:rPr>
        <w:t xml:space="preserve"> </w:t>
      </w:r>
      <w:r w:rsidRPr="005F336A">
        <w:rPr>
          <w:rtl/>
        </w:rPr>
        <w:t>في</w:t>
      </w:r>
      <w:r>
        <w:rPr>
          <w:rtl/>
        </w:rPr>
        <w:t xml:space="preserve"> </w:t>
      </w:r>
      <w:r w:rsidRPr="005F336A">
        <w:rPr>
          <w:rtl/>
        </w:rPr>
        <w:t>اللغة</w:t>
      </w:r>
      <w:r>
        <w:rPr>
          <w:rtl/>
        </w:rPr>
        <w:t xml:space="preserve"> </w:t>
      </w:r>
      <w:r w:rsidRPr="005F336A">
        <w:rPr>
          <w:rtl/>
        </w:rPr>
        <w:t>العربية</w:t>
      </w:r>
      <w:r>
        <w:rPr>
          <w:rtl/>
        </w:rPr>
        <w:t xml:space="preserve"> </w:t>
      </w:r>
      <w:r w:rsidRPr="005F336A">
        <w:rPr>
          <w:rtl/>
        </w:rPr>
        <w:t>المعاني</w:t>
      </w:r>
      <w:r>
        <w:rPr>
          <w:rtl/>
        </w:rPr>
        <w:t xml:space="preserve"> </w:t>
      </w:r>
      <w:r w:rsidRPr="005F336A">
        <w:rPr>
          <w:rtl/>
        </w:rPr>
        <w:t>التالية</w:t>
      </w:r>
    </w:p>
    <w:p w14:paraId="611AD03D" w14:textId="77777777" w:rsidR="00DB4E6A" w:rsidRPr="005F336A" w:rsidRDefault="00DB4E6A" w:rsidP="00EB561D">
      <w:pPr>
        <w:pStyle w:val="aaac"/>
        <w:rPr>
          <w:rtl/>
        </w:rPr>
      </w:pPr>
      <w:r>
        <w:rPr>
          <w:rFonts w:hint="cs"/>
          <w:rtl/>
        </w:rPr>
        <w:t>1</w:t>
      </w:r>
      <w:r>
        <w:rPr>
          <w:rtl/>
        </w:rPr>
        <w:t xml:space="preserve">  ـ </w:t>
      </w:r>
      <w:r w:rsidRPr="005F336A">
        <w:rPr>
          <w:rtl/>
        </w:rPr>
        <w:t>النمو</w:t>
      </w:r>
      <w:r>
        <w:rPr>
          <w:rtl/>
        </w:rPr>
        <w:t xml:space="preserve"> </w:t>
      </w:r>
      <w:r w:rsidRPr="005F336A">
        <w:rPr>
          <w:rtl/>
        </w:rPr>
        <w:t>والبركة،</w:t>
      </w:r>
      <w:r>
        <w:rPr>
          <w:rtl/>
        </w:rPr>
        <w:t xml:space="preserve"> </w:t>
      </w:r>
      <w:r w:rsidRPr="005F336A">
        <w:rPr>
          <w:rtl/>
        </w:rPr>
        <w:t>ومنه</w:t>
      </w:r>
      <w:r>
        <w:rPr>
          <w:rtl/>
        </w:rPr>
        <w:t xml:space="preserve"> </w:t>
      </w:r>
      <w:r w:rsidRPr="005F336A">
        <w:rPr>
          <w:rtl/>
        </w:rPr>
        <w:t>قول</w:t>
      </w:r>
      <w:r>
        <w:rPr>
          <w:rtl/>
        </w:rPr>
        <w:t xml:space="preserve"> </w:t>
      </w:r>
      <w:r w:rsidRPr="005F336A">
        <w:rPr>
          <w:rtl/>
        </w:rPr>
        <w:t>الشاعر:</w:t>
      </w:r>
    </w:p>
    <w:p w14:paraId="5CB3A72C" w14:textId="77777777" w:rsidR="00DB4E6A" w:rsidRPr="005F336A" w:rsidRDefault="00DB4E6A" w:rsidP="0033746F">
      <w:pPr>
        <w:pStyle w:val="aaac"/>
        <w:jc w:val="center"/>
        <w:rPr>
          <w:rtl/>
        </w:rPr>
      </w:pPr>
      <w:r w:rsidRPr="005F336A">
        <w:rPr>
          <w:rtl/>
        </w:rPr>
        <w:t>والمال</w:t>
      </w:r>
      <w:r>
        <w:rPr>
          <w:rtl/>
        </w:rPr>
        <w:t xml:space="preserve"> </w:t>
      </w:r>
      <w:r w:rsidRPr="005F336A">
        <w:rPr>
          <w:rtl/>
        </w:rPr>
        <w:t>يزكو</w:t>
      </w:r>
      <w:r>
        <w:rPr>
          <w:rtl/>
        </w:rPr>
        <w:t xml:space="preserve"> </w:t>
      </w:r>
      <w:r w:rsidRPr="005F336A">
        <w:rPr>
          <w:rtl/>
        </w:rPr>
        <w:t>بك</w:t>
      </w:r>
      <w:r>
        <w:rPr>
          <w:rtl/>
        </w:rPr>
        <w:t xml:space="preserve"> </w:t>
      </w:r>
      <w:r w:rsidRPr="005F336A">
        <w:rPr>
          <w:rtl/>
        </w:rPr>
        <w:t>مستكبرا</w:t>
      </w:r>
      <w:r>
        <w:rPr>
          <w:rtl/>
        </w:rPr>
        <w:t xml:space="preserve">        </w:t>
      </w:r>
      <w:r w:rsidRPr="005F336A">
        <w:rPr>
          <w:rtl/>
        </w:rPr>
        <w:t>يختال</w:t>
      </w:r>
      <w:r>
        <w:rPr>
          <w:rtl/>
        </w:rPr>
        <w:t xml:space="preserve"> </w:t>
      </w:r>
      <w:r w:rsidRPr="005F336A">
        <w:rPr>
          <w:rtl/>
        </w:rPr>
        <w:t>قد</w:t>
      </w:r>
      <w:r>
        <w:rPr>
          <w:rtl/>
        </w:rPr>
        <w:t xml:space="preserve"> </w:t>
      </w:r>
      <w:r w:rsidRPr="005F336A">
        <w:rPr>
          <w:rtl/>
        </w:rPr>
        <w:t>أشرق</w:t>
      </w:r>
      <w:r>
        <w:rPr>
          <w:rtl/>
        </w:rPr>
        <w:t xml:space="preserve"> </w:t>
      </w:r>
      <w:r w:rsidRPr="005F336A">
        <w:rPr>
          <w:rtl/>
        </w:rPr>
        <w:t>للناظر</w:t>
      </w:r>
    </w:p>
    <w:p w14:paraId="73213C37" w14:textId="77777777" w:rsidR="00DB4E6A" w:rsidRPr="005F336A" w:rsidRDefault="00DB4E6A" w:rsidP="00EB561D">
      <w:pPr>
        <w:pStyle w:val="aaac"/>
        <w:rPr>
          <w:rtl/>
        </w:rPr>
      </w:pPr>
      <w:r>
        <w:rPr>
          <w:rFonts w:hint="cs"/>
          <w:rtl/>
        </w:rPr>
        <w:t>2</w:t>
      </w:r>
      <w:r>
        <w:rPr>
          <w:rtl/>
        </w:rPr>
        <w:t xml:space="preserve">  ـ </w:t>
      </w:r>
      <w:r w:rsidRPr="005F336A">
        <w:rPr>
          <w:rtl/>
        </w:rPr>
        <w:t>الصلاح</w:t>
      </w:r>
      <w:r>
        <w:rPr>
          <w:rtl/>
        </w:rPr>
        <w:t xml:space="preserve"> </w:t>
      </w:r>
      <w:r w:rsidRPr="005F336A">
        <w:rPr>
          <w:rtl/>
        </w:rPr>
        <w:t>والتقوى،</w:t>
      </w:r>
      <w:r>
        <w:rPr>
          <w:rtl/>
        </w:rPr>
        <w:t xml:space="preserve"> </w:t>
      </w:r>
      <w:r w:rsidRPr="005F336A">
        <w:rPr>
          <w:rtl/>
        </w:rPr>
        <w:t>يقال:</w:t>
      </w:r>
      <w:r>
        <w:rPr>
          <w:rtl/>
        </w:rPr>
        <w:t xml:space="preserve"> </w:t>
      </w:r>
      <w:r w:rsidRPr="005F336A">
        <w:rPr>
          <w:rtl/>
        </w:rPr>
        <w:t>رجل</w:t>
      </w:r>
      <w:r>
        <w:rPr>
          <w:rtl/>
        </w:rPr>
        <w:t xml:space="preserve"> </w:t>
      </w:r>
      <w:r w:rsidRPr="005F336A">
        <w:rPr>
          <w:rtl/>
        </w:rPr>
        <w:t>زكي،</w:t>
      </w:r>
      <w:r>
        <w:rPr>
          <w:rtl/>
        </w:rPr>
        <w:t xml:space="preserve"> </w:t>
      </w:r>
      <w:r w:rsidRPr="005F336A">
        <w:rPr>
          <w:rtl/>
        </w:rPr>
        <w:t>أي</w:t>
      </w:r>
      <w:r>
        <w:rPr>
          <w:rtl/>
        </w:rPr>
        <w:t xml:space="preserve"> </w:t>
      </w:r>
      <w:r w:rsidRPr="005F336A">
        <w:rPr>
          <w:rtl/>
        </w:rPr>
        <w:t>تقي</w:t>
      </w:r>
      <w:r>
        <w:rPr>
          <w:rtl/>
        </w:rPr>
        <w:t xml:space="preserve"> </w:t>
      </w:r>
      <w:r w:rsidRPr="005F336A">
        <w:rPr>
          <w:rtl/>
        </w:rPr>
        <w:t>صالح.</w:t>
      </w:r>
    </w:p>
    <w:p w14:paraId="5D100623" w14:textId="77777777" w:rsidR="00DB4E6A" w:rsidRPr="00EB561D" w:rsidRDefault="00DB4E6A" w:rsidP="005F336A">
      <w:pPr>
        <w:widowControl w:val="0"/>
        <w:tabs>
          <w:tab w:val="left" w:pos="1096"/>
        </w:tabs>
        <w:adjustRightInd w:val="0"/>
        <w:spacing w:after="0" w:line="240" w:lineRule="auto"/>
        <w:ind w:firstLine="567"/>
        <w:jc w:val="both"/>
        <w:rPr>
          <w:rStyle w:val="aaacChar"/>
          <w:rFonts w:eastAsia="Calibri"/>
          <w:rtl/>
        </w:rPr>
      </w:pPr>
      <w:r>
        <w:rPr>
          <w:rStyle w:val="aaacChar"/>
          <w:rFonts w:eastAsia="Calibri" w:hint="cs"/>
          <w:rtl/>
        </w:rPr>
        <w:t>3</w:t>
      </w:r>
      <w:r>
        <w:rPr>
          <w:rStyle w:val="aaacChar"/>
          <w:rFonts w:eastAsia="Calibri"/>
          <w:rtl/>
        </w:rPr>
        <w:t xml:space="preserve">  ـ </w:t>
      </w:r>
      <w:r w:rsidRPr="00EB561D">
        <w:rPr>
          <w:rStyle w:val="aaacChar"/>
          <w:rFonts w:eastAsia="Calibri"/>
          <w:rtl/>
        </w:rPr>
        <w:t>الطهارة،</w:t>
      </w:r>
      <w:r>
        <w:rPr>
          <w:rStyle w:val="aaacChar"/>
          <w:rFonts w:eastAsia="Calibri"/>
          <w:rtl/>
        </w:rPr>
        <w:t xml:space="preserve"> </w:t>
      </w:r>
      <w:r w:rsidRPr="00EB561D">
        <w:rPr>
          <w:rStyle w:val="aaacChar"/>
          <w:rFonts w:eastAsia="Calibri"/>
          <w:rtl/>
        </w:rPr>
        <w:t>ومنه</w:t>
      </w:r>
      <w:r>
        <w:rPr>
          <w:rStyle w:val="aaacChar"/>
          <w:rFonts w:eastAsia="Calibri"/>
          <w:rtl/>
        </w:rPr>
        <w:t xml:space="preserve"> </w:t>
      </w:r>
      <w:r w:rsidRPr="00EB561D">
        <w:rPr>
          <w:rStyle w:val="aaacChar"/>
          <w:rFonts w:eastAsia="Calibri"/>
          <w:rtl/>
        </w:rPr>
        <w:t>زكاة</w:t>
      </w:r>
      <w:r>
        <w:rPr>
          <w:rStyle w:val="aaacChar"/>
          <w:rFonts w:eastAsia="Calibri"/>
          <w:rtl/>
        </w:rPr>
        <w:t xml:space="preserve"> </w:t>
      </w:r>
      <w:r w:rsidRPr="00EB561D">
        <w:rPr>
          <w:rStyle w:val="aaacChar"/>
          <w:rFonts w:eastAsia="Calibri"/>
          <w:rtl/>
        </w:rPr>
        <w:t>المال</w:t>
      </w:r>
      <w:r>
        <w:rPr>
          <w:rStyle w:val="aaacChar"/>
          <w:rFonts w:eastAsia="Calibri"/>
          <w:rtl/>
        </w:rPr>
        <w:t xml:space="preserve"> </w:t>
      </w:r>
      <w:r w:rsidRPr="00EB561D">
        <w:rPr>
          <w:rStyle w:val="aaacChar"/>
          <w:rFonts w:eastAsia="Calibri"/>
          <w:rtl/>
        </w:rPr>
        <w:t>أي</w:t>
      </w:r>
      <w:r>
        <w:rPr>
          <w:rStyle w:val="aaacChar"/>
          <w:rFonts w:eastAsia="Calibri"/>
          <w:rtl/>
        </w:rPr>
        <w:t xml:space="preserve"> </w:t>
      </w:r>
      <w:r w:rsidRPr="00EB561D">
        <w:rPr>
          <w:rStyle w:val="aaacChar"/>
          <w:rFonts w:eastAsia="Calibri"/>
          <w:rtl/>
        </w:rPr>
        <w:t>طهارته</w:t>
      </w:r>
      <w:r>
        <w:rPr>
          <w:rStyle w:val="aaacChar"/>
          <w:rFonts w:eastAsia="Calibri"/>
          <w:rtl/>
        </w:rPr>
        <w:t xml:space="preserve"> </w:t>
      </w:r>
      <w:r w:rsidRPr="005422D7">
        <w:rPr>
          <w:rStyle w:val="af0"/>
          <w:sz w:val="24"/>
          <w:szCs w:val="24"/>
          <w:rtl/>
        </w:rPr>
        <w:t>(</w:t>
      </w:r>
      <w:r w:rsidRPr="005422D7">
        <w:rPr>
          <w:rStyle w:val="af0"/>
          <w:sz w:val="24"/>
          <w:szCs w:val="24"/>
          <w:rtl/>
        </w:rPr>
        <w:footnoteReference w:id="599"/>
      </w:r>
      <w:r w:rsidRPr="005422D7">
        <w:rPr>
          <w:rStyle w:val="af0"/>
          <w:sz w:val="24"/>
          <w:szCs w:val="24"/>
          <w:rtl/>
        </w:rPr>
        <w:t>)</w:t>
      </w:r>
      <w:r w:rsidRPr="00EB561D">
        <w:rPr>
          <w:rStyle w:val="aaacChar"/>
          <w:rFonts w:eastAsia="Calibri"/>
          <w:rtl/>
        </w:rPr>
        <w:t>.</w:t>
      </w:r>
    </w:p>
    <w:p w14:paraId="4AC845CE" w14:textId="77777777" w:rsidR="00DB4E6A" w:rsidRPr="005F336A" w:rsidRDefault="00DB4E6A" w:rsidP="0033746F">
      <w:pPr>
        <w:pStyle w:val="aaa3"/>
        <w:rPr>
          <w:rtl/>
        </w:rPr>
      </w:pPr>
      <w:r>
        <w:rPr>
          <w:rtl/>
        </w:rPr>
        <w:t xml:space="preserve">   </w:t>
      </w:r>
      <w:bookmarkStart w:id="372" w:name="_Toc461045858"/>
      <w:bookmarkStart w:id="373" w:name="_Toc462291178"/>
      <w:r w:rsidRPr="005F336A">
        <w:rPr>
          <w:rtl/>
        </w:rPr>
        <w:t>اصطلاحا:</w:t>
      </w:r>
      <w:bookmarkEnd w:id="372"/>
      <w:bookmarkEnd w:id="373"/>
      <w:r>
        <w:rPr>
          <w:rtl/>
        </w:rPr>
        <w:t xml:space="preserve"> </w:t>
      </w:r>
    </w:p>
    <w:p w14:paraId="002AC88E" w14:textId="77777777" w:rsidR="00DB4E6A" w:rsidRPr="00EB561D" w:rsidRDefault="00DB4E6A" w:rsidP="0033746F">
      <w:pPr>
        <w:widowControl w:val="0"/>
        <w:tabs>
          <w:tab w:val="left" w:pos="1096"/>
        </w:tabs>
        <w:adjustRightInd w:val="0"/>
        <w:spacing w:after="0" w:line="240" w:lineRule="auto"/>
        <w:ind w:firstLine="567"/>
        <w:jc w:val="both"/>
        <w:rPr>
          <w:rStyle w:val="aaacChar"/>
          <w:rFonts w:eastAsia="Calibri"/>
          <w:rtl/>
        </w:rPr>
      </w:pPr>
      <w:r w:rsidRPr="00EB561D">
        <w:rPr>
          <w:rStyle w:val="aaacChar"/>
          <w:rFonts w:eastAsia="Calibri"/>
          <w:rtl/>
        </w:rPr>
        <w:t>يعرف</w:t>
      </w:r>
      <w:r>
        <w:rPr>
          <w:rStyle w:val="aaacChar"/>
          <w:rFonts w:eastAsia="Calibri"/>
          <w:rtl/>
        </w:rPr>
        <w:t xml:space="preserve"> </w:t>
      </w:r>
      <w:r w:rsidRPr="00EB561D">
        <w:rPr>
          <w:rStyle w:val="aaacChar"/>
          <w:rFonts w:eastAsia="Calibri"/>
          <w:rtl/>
        </w:rPr>
        <w:t>الغزالي</w:t>
      </w:r>
      <w:r>
        <w:rPr>
          <w:rStyle w:val="aaacChar"/>
          <w:rFonts w:eastAsia="Calibri"/>
          <w:rtl/>
        </w:rPr>
        <w:t xml:space="preserve"> </w:t>
      </w:r>
      <w:r w:rsidRPr="00EB561D">
        <w:rPr>
          <w:rStyle w:val="aaacChar"/>
          <w:rFonts w:eastAsia="Calibri"/>
          <w:rtl/>
        </w:rPr>
        <w:t>التزكية</w:t>
      </w:r>
      <w:r>
        <w:rPr>
          <w:rStyle w:val="aaacChar"/>
          <w:rFonts w:eastAsia="Calibri"/>
          <w:rtl/>
        </w:rPr>
        <w:t xml:space="preserve"> </w:t>
      </w:r>
      <w:r w:rsidRPr="005422D7">
        <w:rPr>
          <w:rStyle w:val="af0"/>
          <w:sz w:val="24"/>
          <w:szCs w:val="24"/>
          <w:rtl/>
        </w:rPr>
        <w:t>(</w:t>
      </w:r>
      <w:r w:rsidRPr="005422D7">
        <w:rPr>
          <w:rStyle w:val="af0"/>
          <w:sz w:val="24"/>
          <w:szCs w:val="24"/>
          <w:rtl/>
        </w:rPr>
        <w:footnoteReference w:id="600"/>
      </w:r>
      <w:r w:rsidRPr="005422D7">
        <w:rPr>
          <w:rStyle w:val="af0"/>
          <w:sz w:val="24"/>
          <w:szCs w:val="24"/>
          <w:rtl/>
        </w:rPr>
        <w:t>)</w:t>
      </w:r>
      <w:r>
        <w:rPr>
          <w:rStyle w:val="aaacChar"/>
          <w:rFonts w:eastAsia="Calibri"/>
          <w:rtl/>
        </w:rPr>
        <w:t xml:space="preserve"> </w:t>
      </w:r>
      <w:r w:rsidRPr="00EB561D">
        <w:rPr>
          <w:rStyle w:val="aaacChar"/>
          <w:rFonts w:eastAsia="Calibri"/>
          <w:rtl/>
        </w:rPr>
        <w:t>بأنها</w:t>
      </w:r>
      <w:r>
        <w:rPr>
          <w:rStyle w:val="aaacChar"/>
          <w:rFonts w:eastAsia="Calibri"/>
          <w:rtl/>
        </w:rPr>
        <w:t xml:space="preserve"> </w:t>
      </w:r>
      <w:r w:rsidRPr="00EB561D">
        <w:rPr>
          <w:rStyle w:val="aaacChar"/>
          <w:rFonts w:eastAsia="Calibri"/>
          <w:rtl/>
        </w:rPr>
        <w:t>تطهير</w:t>
      </w:r>
      <w:r>
        <w:rPr>
          <w:rStyle w:val="aaacChar"/>
          <w:rFonts w:eastAsia="Calibri"/>
          <w:rtl/>
        </w:rPr>
        <w:t xml:space="preserve"> </w:t>
      </w:r>
      <w:r w:rsidRPr="00EB561D">
        <w:rPr>
          <w:rStyle w:val="aaacChar"/>
          <w:rFonts w:eastAsia="Calibri"/>
          <w:rtl/>
        </w:rPr>
        <w:t>القلب</w:t>
      </w:r>
      <w:r>
        <w:rPr>
          <w:rStyle w:val="aaacChar"/>
          <w:rFonts w:eastAsia="Calibri"/>
          <w:rtl/>
        </w:rPr>
        <w:t xml:space="preserve"> </w:t>
      </w:r>
      <w:r w:rsidRPr="00EB561D">
        <w:rPr>
          <w:rStyle w:val="aaacChar"/>
          <w:rFonts w:eastAsia="Calibri"/>
          <w:rtl/>
        </w:rPr>
        <w:t>عما</w:t>
      </w:r>
      <w:r>
        <w:rPr>
          <w:rStyle w:val="aaacChar"/>
          <w:rFonts w:eastAsia="Calibri"/>
          <w:rtl/>
        </w:rPr>
        <w:t xml:space="preserve"> </w:t>
      </w:r>
      <w:r w:rsidRPr="00EB561D">
        <w:rPr>
          <w:rStyle w:val="aaacChar"/>
          <w:rFonts w:eastAsia="Calibri"/>
          <w:rtl/>
        </w:rPr>
        <w:t>لا</w:t>
      </w:r>
      <w:r>
        <w:rPr>
          <w:rStyle w:val="aaacChar"/>
          <w:rFonts w:eastAsia="Calibri"/>
          <w:rtl/>
        </w:rPr>
        <w:t xml:space="preserve"> </w:t>
      </w:r>
      <w:r w:rsidRPr="00EB561D">
        <w:rPr>
          <w:rStyle w:val="aaacChar"/>
          <w:rFonts w:eastAsia="Calibri"/>
          <w:rtl/>
        </w:rPr>
        <w:t>يحبه</w:t>
      </w:r>
      <w:r>
        <w:rPr>
          <w:rStyle w:val="aaacChar"/>
          <w:rFonts w:eastAsia="Calibri"/>
          <w:rtl/>
        </w:rPr>
        <w:t xml:space="preserve"> </w:t>
      </w:r>
      <w:r w:rsidRPr="00EB561D">
        <w:rPr>
          <w:rStyle w:val="aaacChar"/>
          <w:rFonts w:eastAsia="Calibri"/>
          <w:rtl/>
        </w:rPr>
        <w:t>الله</w:t>
      </w:r>
      <w:r>
        <w:rPr>
          <w:rStyle w:val="aaacChar"/>
          <w:rFonts w:eastAsia="Calibri"/>
          <w:rtl/>
        </w:rPr>
        <w:t xml:space="preserve"> </w:t>
      </w:r>
      <w:r w:rsidRPr="00EB561D">
        <w:rPr>
          <w:rStyle w:val="aaacChar"/>
          <w:rFonts w:eastAsia="Calibri"/>
          <w:rtl/>
        </w:rPr>
        <w:t>عز</w:t>
      </w:r>
      <w:r>
        <w:rPr>
          <w:rStyle w:val="aaacChar"/>
          <w:rFonts w:eastAsia="Calibri"/>
          <w:rtl/>
        </w:rPr>
        <w:t xml:space="preserve"> </w:t>
      </w:r>
      <w:r w:rsidRPr="00EB561D">
        <w:rPr>
          <w:rStyle w:val="aaacChar"/>
          <w:rFonts w:eastAsia="Calibri"/>
          <w:rtl/>
        </w:rPr>
        <w:t>وجل</w:t>
      </w:r>
      <w:r>
        <w:rPr>
          <w:rStyle w:val="aaacChar"/>
          <w:rFonts w:eastAsia="Calibri"/>
          <w:rtl/>
        </w:rPr>
        <w:t xml:space="preserve"> </w:t>
      </w:r>
      <w:r w:rsidRPr="005422D7">
        <w:rPr>
          <w:rStyle w:val="af0"/>
          <w:sz w:val="24"/>
          <w:szCs w:val="24"/>
          <w:rtl/>
        </w:rPr>
        <w:t>(</w:t>
      </w:r>
      <w:r w:rsidRPr="005422D7">
        <w:rPr>
          <w:rStyle w:val="af0"/>
          <w:sz w:val="24"/>
          <w:szCs w:val="24"/>
          <w:rtl/>
        </w:rPr>
        <w:footnoteReference w:id="601"/>
      </w:r>
      <w:r w:rsidRPr="005422D7">
        <w:rPr>
          <w:rStyle w:val="af0"/>
          <w:sz w:val="24"/>
          <w:szCs w:val="24"/>
          <w:rtl/>
        </w:rPr>
        <w:t>)</w:t>
      </w:r>
      <w:r>
        <w:rPr>
          <w:rStyle w:val="aaacChar"/>
          <w:rFonts w:eastAsia="Calibri" w:hint="cs"/>
          <w:rtl/>
        </w:rPr>
        <w:t xml:space="preserve">، </w:t>
      </w:r>
      <w:r w:rsidRPr="00EB561D">
        <w:rPr>
          <w:rStyle w:val="aaacChar"/>
          <w:rFonts w:eastAsia="Calibri"/>
          <w:rtl/>
        </w:rPr>
        <w:t>وهي</w:t>
      </w:r>
      <w:r>
        <w:rPr>
          <w:rStyle w:val="aaacChar"/>
          <w:rFonts w:eastAsia="Calibri"/>
          <w:rtl/>
        </w:rPr>
        <w:t xml:space="preserve"> </w:t>
      </w:r>
      <w:r w:rsidRPr="00EB561D">
        <w:rPr>
          <w:rStyle w:val="aaacChar"/>
          <w:rFonts w:eastAsia="Calibri"/>
          <w:rtl/>
        </w:rPr>
        <w:t>بذلك</w:t>
      </w:r>
      <w:r>
        <w:rPr>
          <w:rStyle w:val="aaacChar"/>
          <w:rFonts w:eastAsia="Calibri"/>
          <w:rtl/>
        </w:rPr>
        <w:t xml:space="preserve"> </w:t>
      </w:r>
      <w:r w:rsidRPr="00EB561D">
        <w:rPr>
          <w:rStyle w:val="aaacChar"/>
          <w:rFonts w:eastAsia="Calibri"/>
          <w:rtl/>
        </w:rPr>
        <w:t>تشكل</w:t>
      </w:r>
      <w:r>
        <w:rPr>
          <w:rStyle w:val="aaacChar"/>
          <w:rFonts w:eastAsia="Calibri"/>
          <w:rtl/>
        </w:rPr>
        <w:t xml:space="preserve"> </w:t>
      </w:r>
      <w:r w:rsidRPr="00EB561D">
        <w:rPr>
          <w:rStyle w:val="aaacChar"/>
          <w:rFonts w:eastAsia="Calibri"/>
          <w:rtl/>
        </w:rPr>
        <w:t>شطر</w:t>
      </w:r>
      <w:r>
        <w:rPr>
          <w:rStyle w:val="aaacChar"/>
          <w:rFonts w:eastAsia="Calibri"/>
          <w:rtl/>
        </w:rPr>
        <w:t xml:space="preserve"> </w:t>
      </w:r>
      <w:r w:rsidRPr="00EB561D">
        <w:rPr>
          <w:rStyle w:val="aaacChar"/>
          <w:rFonts w:eastAsia="Calibri"/>
          <w:rtl/>
        </w:rPr>
        <w:t>الإيمان</w:t>
      </w:r>
      <w:r>
        <w:rPr>
          <w:rStyle w:val="aaacChar"/>
          <w:rFonts w:eastAsia="Calibri"/>
          <w:rtl/>
        </w:rPr>
        <w:t xml:space="preserve"> </w:t>
      </w:r>
      <w:r w:rsidRPr="00EB561D">
        <w:rPr>
          <w:rStyle w:val="aaacChar"/>
          <w:rFonts w:eastAsia="Calibri"/>
          <w:rtl/>
        </w:rPr>
        <w:t>كما</w:t>
      </w:r>
      <w:r>
        <w:rPr>
          <w:rStyle w:val="aaacChar"/>
          <w:rFonts w:eastAsia="Calibri"/>
          <w:rtl/>
        </w:rPr>
        <w:t xml:space="preserve"> </w:t>
      </w:r>
      <w:r w:rsidRPr="00EB561D">
        <w:rPr>
          <w:rStyle w:val="aaacChar"/>
          <w:rFonts w:eastAsia="Calibri"/>
          <w:rtl/>
        </w:rPr>
        <w:t>نص</w:t>
      </w:r>
      <w:r>
        <w:rPr>
          <w:rStyle w:val="aaacChar"/>
          <w:rFonts w:eastAsia="Calibri"/>
          <w:rtl/>
        </w:rPr>
        <w:t xml:space="preserve"> </w:t>
      </w:r>
      <w:r w:rsidRPr="00EB561D">
        <w:rPr>
          <w:rStyle w:val="aaacChar"/>
          <w:rFonts w:eastAsia="Calibri"/>
          <w:rtl/>
        </w:rPr>
        <w:t>الرسول</w:t>
      </w:r>
      <w:r>
        <w:rPr>
          <w:rStyle w:val="aaacChar"/>
          <w:rFonts w:eastAsia="Calibri"/>
          <w:rtl/>
        </w:rPr>
        <w:t xml:space="preserve"> </w:t>
      </w:r>
      <w:r>
        <w:rPr>
          <w:rStyle w:val="aaacChar"/>
          <w:rFonts w:eastAsia="Calibri"/>
        </w:rPr>
        <w:sym w:font="Abo-thar" w:char="F061"/>
      </w:r>
      <w:r>
        <w:rPr>
          <w:rStyle w:val="aaacChar"/>
          <w:rFonts w:eastAsia="Calibri"/>
          <w:rtl/>
        </w:rPr>
        <w:t xml:space="preserve"> </w:t>
      </w:r>
      <w:r w:rsidRPr="00EB561D">
        <w:rPr>
          <w:rStyle w:val="aaacChar"/>
          <w:rFonts w:eastAsia="Calibri"/>
          <w:rtl/>
        </w:rPr>
        <w:t>على</w:t>
      </w:r>
      <w:r>
        <w:rPr>
          <w:rStyle w:val="aaacChar"/>
          <w:rFonts w:eastAsia="Calibri"/>
          <w:rtl/>
        </w:rPr>
        <w:t xml:space="preserve"> </w:t>
      </w:r>
      <w:r w:rsidRPr="00EB561D">
        <w:rPr>
          <w:rStyle w:val="aaacChar"/>
          <w:rFonts w:eastAsia="Calibri"/>
          <w:rtl/>
        </w:rPr>
        <w:t>ذلك</w:t>
      </w:r>
      <w:r>
        <w:rPr>
          <w:rStyle w:val="aaacChar"/>
          <w:rFonts w:eastAsia="Calibri"/>
          <w:rtl/>
        </w:rPr>
        <w:t xml:space="preserve"> </w:t>
      </w:r>
      <w:r w:rsidRPr="00EB561D">
        <w:rPr>
          <w:rStyle w:val="aaacChar"/>
          <w:rFonts w:eastAsia="Calibri"/>
          <w:rtl/>
        </w:rPr>
        <w:t>بقوله:</w:t>
      </w:r>
      <w:r>
        <w:rPr>
          <w:rStyle w:val="aaacChar"/>
          <w:rFonts w:eastAsia="Calibri"/>
          <w:rtl/>
        </w:rPr>
        <w:t xml:space="preserve"> </w:t>
      </w:r>
      <w:r w:rsidRPr="00EB561D">
        <w:rPr>
          <w:rStyle w:val="aaacChar"/>
          <w:rFonts w:eastAsia="Calibri"/>
          <w:rtl/>
        </w:rPr>
        <w:t>(الطهور</w:t>
      </w:r>
      <w:r>
        <w:rPr>
          <w:rStyle w:val="aaacChar"/>
          <w:rFonts w:eastAsia="Calibri"/>
          <w:rtl/>
        </w:rPr>
        <w:t xml:space="preserve"> </w:t>
      </w:r>
      <w:r w:rsidRPr="00EB561D">
        <w:rPr>
          <w:rStyle w:val="aaacChar"/>
          <w:rFonts w:eastAsia="Calibri"/>
          <w:rtl/>
        </w:rPr>
        <w:t>شطر</w:t>
      </w:r>
      <w:r>
        <w:rPr>
          <w:rStyle w:val="aaacChar"/>
          <w:rFonts w:eastAsia="Calibri"/>
          <w:rtl/>
        </w:rPr>
        <w:t xml:space="preserve"> </w:t>
      </w:r>
      <w:r w:rsidRPr="00EB561D">
        <w:rPr>
          <w:rStyle w:val="aaacChar"/>
          <w:rFonts w:eastAsia="Calibri"/>
          <w:rtl/>
        </w:rPr>
        <w:t>الإيمان)</w:t>
      </w:r>
      <w:r w:rsidRPr="005422D7">
        <w:rPr>
          <w:rStyle w:val="af0"/>
          <w:sz w:val="24"/>
          <w:szCs w:val="24"/>
          <w:rtl/>
        </w:rPr>
        <w:t>(</w:t>
      </w:r>
      <w:r w:rsidRPr="005422D7">
        <w:rPr>
          <w:rStyle w:val="af0"/>
          <w:sz w:val="24"/>
          <w:szCs w:val="24"/>
          <w:rtl/>
        </w:rPr>
        <w:footnoteReference w:id="602"/>
      </w:r>
      <w:r w:rsidRPr="005422D7">
        <w:rPr>
          <w:rStyle w:val="af0"/>
          <w:sz w:val="24"/>
          <w:szCs w:val="24"/>
          <w:rtl/>
        </w:rPr>
        <w:t>)</w:t>
      </w:r>
      <w:r w:rsidRPr="00EB561D">
        <w:rPr>
          <w:rStyle w:val="aaacChar"/>
          <w:rFonts w:eastAsia="Calibri"/>
          <w:rtl/>
        </w:rPr>
        <w:t>،</w:t>
      </w:r>
      <w:r>
        <w:rPr>
          <w:rStyle w:val="aaacChar"/>
          <w:rFonts w:eastAsia="Calibri"/>
          <w:rtl/>
        </w:rPr>
        <w:t xml:space="preserve"> </w:t>
      </w:r>
      <w:r w:rsidRPr="00EB561D">
        <w:rPr>
          <w:rStyle w:val="aaacChar"/>
          <w:rFonts w:eastAsia="Calibri"/>
          <w:rtl/>
        </w:rPr>
        <w:t>وهو</w:t>
      </w:r>
      <w:r>
        <w:rPr>
          <w:rStyle w:val="aaacChar"/>
          <w:rFonts w:eastAsia="Calibri"/>
          <w:rtl/>
        </w:rPr>
        <w:t xml:space="preserve"> </w:t>
      </w:r>
      <w:r w:rsidRPr="00EB561D">
        <w:rPr>
          <w:rStyle w:val="aaacChar"/>
          <w:rFonts w:eastAsia="Calibri"/>
          <w:rtl/>
        </w:rPr>
        <w:t>ينفي</w:t>
      </w:r>
      <w:r>
        <w:rPr>
          <w:rStyle w:val="aaacChar"/>
          <w:rFonts w:eastAsia="Calibri"/>
          <w:rtl/>
        </w:rPr>
        <w:t xml:space="preserve"> </w:t>
      </w:r>
      <w:r w:rsidRPr="00EB561D">
        <w:rPr>
          <w:rStyle w:val="aaacChar"/>
          <w:rFonts w:eastAsia="Calibri"/>
          <w:rtl/>
        </w:rPr>
        <w:t>أن</w:t>
      </w:r>
      <w:r>
        <w:rPr>
          <w:rStyle w:val="aaacChar"/>
          <w:rFonts w:eastAsia="Calibri"/>
          <w:rtl/>
        </w:rPr>
        <w:t xml:space="preserve"> </w:t>
      </w:r>
      <w:r w:rsidRPr="00EB561D">
        <w:rPr>
          <w:rStyle w:val="aaacChar"/>
          <w:rFonts w:eastAsia="Calibri"/>
          <w:rtl/>
        </w:rPr>
        <w:t>يكون</w:t>
      </w:r>
      <w:r>
        <w:rPr>
          <w:rStyle w:val="aaacChar"/>
          <w:rFonts w:eastAsia="Calibri"/>
          <w:rtl/>
        </w:rPr>
        <w:t xml:space="preserve"> </w:t>
      </w:r>
      <w:r w:rsidRPr="00EB561D">
        <w:rPr>
          <w:rStyle w:val="aaacChar"/>
          <w:rFonts w:eastAsia="Calibri"/>
          <w:rtl/>
        </w:rPr>
        <w:t>المراد</w:t>
      </w:r>
      <w:r>
        <w:rPr>
          <w:rStyle w:val="aaacChar"/>
          <w:rFonts w:eastAsia="Calibri"/>
          <w:rtl/>
        </w:rPr>
        <w:t xml:space="preserve"> </w:t>
      </w:r>
      <w:r w:rsidRPr="00EB561D">
        <w:rPr>
          <w:rStyle w:val="aaacChar"/>
          <w:rFonts w:eastAsia="Calibri"/>
          <w:rtl/>
        </w:rPr>
        <w:t>بالحديث</w:t>
      </w:r>
      <w:r>
        <w:rPr>
          <w:rStyle w:val="aaacChar"/>
          <w:rFonts w:eastAsia="Calibri"/>
          <w:rtl/>
        </w:rPr>
        <w:t xml:space="preserve"> </w:t>
      </w:r>
      <w:r w:rsidRPr="00EB561D">
        <w:rPr>
          <w:rStyle w:val="aaacChar"/>
          <w:rFonts w:eastAsia="Calibri"/>
          <w:rtl/>
        </w:rPr>
        <w:t>مجرد</w:t>
      </w:r>
      <w:r>
        <w:rPr>
          <w:rStyle w:val="aaacChar"/>
          <w:rFonts w:eastAsia="Calibri"/>
          <w:rtl/>
        </w:rPr>
        <w:t xml:space="preserve"> </w:t>
      </w:r>
      <w:r w:rsidRPr="00EB561D">
        <w:rPr>
          <w:rStyle w:val="aaacChar"/>
          <w:rFonts w:eastAsia="Calibri"/>
          <w:rtl/>
        </w:rPr>
        <w:t>تطهير</w:t>
      </w:r>
      <w:r>
        <w:rPr>
          <w:rStyle w:val="aaacChar"/>
          <w:rFonts w:eastAsia="Calibri"/>
          <w:rtl/>
        </w:rPr>
        <w:t xml:space="preserve"> </w:t>
      </w:r>
      <w:r w:rsidRPr="00EB561D">
        <w:rPr>
          <w:rStyle w:val="aaacChar"/>
          <w:rFonts w:eastAsia="Calibri"/>
          <w:rtl/>
        </w:rPr>
        <w:t>الظواهر</w:t>
      </w:r>
      <w:r>
        <w:rPr>
          <w:rStyle w:val="aaacChar"/>
          <w:rFonts w:eastAsia="Calibri"/>
          <w:rtl/>
        </w:rPr>
        <w:t xml:space="preserve"> </w:t>
      </w:r>
      <w:r w:rsidRPr="00EB561D">
        <w:rPr>
          <w:rStyle w:val="aaacChar"/>
          <w:rFonts w:eastAsia="Calibri"/>
          <w:rtl/>
        </w:rPr>
        <w:t>وتنظيفها</w:t>
      </w:r>
      <w:r>
        <w:rPr>
          <w:rStyle w:val="aaacChar"/>
          <w:rFonts w:eastAsia="Calibri"/>
          <w:rtl/>
        </w:rPr>
        <w:t xml:space="preserve"> </w:t>
      </w:r>
      <w:r w:rsidRPr="00EB561D">
        <w:rPr>
          <w:rStyle w:val="aaacChar"/>
          <w:rFonts w:eastAsia="Calibri"/>
          <w:rtl/>
        </w:rPr>
        <w:t>بإفاضة</w:t>
      </w:r>
      <w:r>
        <w:rPr>
          <w:rStyle w:val="aaacChar"/>
          <w:rFonts w:eastAsia="Calibri"/>
          <w:rtl/>
        </w:rPr>
        <w:t xml:space="preserve"> </w:t>
      </w:r>
      <w:r w:rsidRPr="00EB561D">
        <w:rPr>
          <w:rStyle w:val="aaacChar"/>
          <w:rFonts w:eastAsia="Calibri"/>
          <w:rtl/>
        </w:rPr>
        <w:t>الماء</w:t>
      </w:r>
      <w:r>
        <w:rPr>
          <w:rStyle w:val="aaacChar"/>
          <w:rFonts w:eastAsia="Calibri"/>
          <w:rtl/>
        </w:rPr>
        <w:t xml:space="preserve"> </w:t>
      </w:r>
      <w:r w:rsidRPr="00EB561D">
        <w:rPr>
          <w:rStyle w:val="aaacChar"/>
          <w:rFonts w:eastAsia="Calibri"/>
          <w:rtl/>
        </w:rPr>
        <w:t>وإلقائه</w:t>
      </w:r>
      <w:r>
        <w:rPr>
          <w:rStyle w:val="aaacChar"/>
          <w:rFonts w:eastAsia="Calibri" w:hint="cs"/>
          <w:rtl/>
        </w:rPr>
        <w:t xml:space="preserve"> عليها</w:t>
      </w:r>
      <w:r w:rsidRPr="00EB561D">
        <w:rPr>
          <w:rStyle w:val="aaacChar"/>
          <w:rFonts w:eastAsia="Calibri"/>
          <w:rtl/>
        </w:rPr>
        <w:t>،</w:t>
      </w:r>
      <w:r>
        <w:rPr>
          <w:rStyle w:val="aaacChar"/>
          <w:rFonts w:eastAsia="Calibri"/>
          <w:rtl/>
        </w:rPr>
        <w:t xml:space="preserve"> </w:t>
      </w:r>
      <w:r w:rsidRPr="00EB561D">
        <w:rPr>
          <w:rStyle w:val="aaacChar"/>
          <w:rFonts w:eastAsia="Calibri"/>
          <w:rtl/>
        </w:rPr>
        <w:t>مع</w:t>
      </w:r>
      <w:r>
        <w:rPr>
          <w:rStyle w:val="aaacChar"/>
          <w:rFonts w:eastAsia="Calibri"/>
          <w:rtl/>
        </w:rPr>
        <w:t xml:space="preserve"> </w:t>
      </w:r>
      <w:r w:rsidRPr="00EB561D">
        <w:rPr>
          <w:rStyle w:val="aaacChar"/>
          <w:rFonts w:eastAsia="Calibri"/>
          <w:rtl/>
        </w:rPr>
        <w:t>تخريب</w:t>
      </w:r>
      <w:r>
        <w:rPr>
          <w:rStyle w:val="aaacChar"/>
          <w:rFonts w:eastAsia="Calibri"/>
          <w:rtl/>
        </w:rPr>
        <w:t xml:space="preserve"> </w:t>
      </w:r>
      <w:r w:rsidRPr="00EB561D">
        <w:rPr>
          <w:rStyle w:val="aaacChar"/>
          <w:rFonts w:eastAsia="Calibri"/>
          <w:rtl/>
        </w:rPr>
        <w:t>الباطن</w:t>
      </w:r>
      <w:r>
        <w:rPr>
          <w:rStyle w:val="aaacChar"/>
          <w:rFonts w:eastAsia="Calibri"/>
          <w:rtl/>
        </w:rPr>
        <w:t xml:space="preserve"> </w:t>
      </w:r>
      <w:r w:rsidRPr="00EB561D">
        <w:rPr>
          <w:rStyle w:val="aaacChar"/>
          <w:rFonts w:eastAsia="Calibri"/>
          <w:rtl/>
        </w:rPr>
        <w:t>وبقائه</w:t>
      </w:r>
      <w:r>
        <w:rPr>
          <w:rStyle w:val="aaacChar"/>
          <w:rFonts w:eastAsia="Calibri"/>
          <w:rtl/>
        </w:rPr>
        <w:t xml:space="preserve"> </w:t>
      </w:r>
      <w:r w:rsidRPr="00EB561D">
        <w:rPr>
          <w:rStyle w:val="aaacChar"/>
          <w:rFonts w:eastAsia="Calibri"/>
          <w:rtl/>
        </w:rPr>
        <w:t>مشحونا</w:t>
      </w:r>
      <w:r>
        <w:rPr>
          <w:rStyle w:val="aaacChar"/>
          <w:rFonts w:eastAsia="Calibri"/>
          <w:rtl/>
        </w:rPr>
        <w:t xml:space="preserve"> </w:t>
      </w:r>
      <w:r w:rsidRPr="00EB561D">
        <w:rPr>
          <w:rStyle w:val="aaacChar"/>
          <w:rFonts w:eastAsia="Calibri"/>
          <w:rtl/>
        </w:rPr>
        <w:t>بالخبائث</w:t>
      </w:r>
      <w:r>
        <w:rPr>
          <w:rStyle w:val="aaacChar"/>
          <w:rFonts w:eastAsia="Calibri"/>
          <w:rtl/>
        </w:rPr>
        <w:t xml:space="preserve"> </w:t>
      </w:r>
      <w:r w:rsidRPr="00EB561D">
        <w:rPr>
          <w:rStyle w:val="aaacChar"/>
          <w:rFonts w:eastAsia="Calibri"/>
          <w:rtl/>
        </w:rPr>
        <w:t>والأقذار،</w:t>
      </w:r>
      <w:r>
        <w:rPr>
          <w:rStyle w:val="aaacChar"/>
          <w:rFonts w:eastAsia="Calibri"/>
          <w:rtl/>
        </w:rPr>
        <w:t xml:space="preserve"> </w:t>
      </w:r>
      <w:r w:rsidRPr="00EB561D">
        <w:rPr>
          <w:rStyle w:val="aaacChar"/>
          <w:rFonts w:eastAsia="Calibri"/>
          <w:rtl/>
        </w:rPr>
        <w:t>بل</w:t>
      </w:r>
      <w:r>
        <w:rPr>
          <w:rStyle w:val="aaacChar"/>
          <w:rFonts w:eastAsia="Calibri"/>
          <w:rtl/>
        </w:rPr>
        <w:t xml:space="preserve"> </w:t>
      </w:r>
      <w:r w:rsidRPr="00EB561D">
        <w:rPr>
          <w:rStyle w:val="aaacChar"/>
          <w:rFonts w:eastAsia="Calibri"/>
          <w:rtl/>
        </w:rPr>
        <w:t>إن</w:t>
      </w:r>
      <w:r>
        <w:rPr>
          <w:rStyle w:val="aaacChar"/>
          <w:rFonts w:eastAsia="Calibri"/>
          <w:rtl/>
        </w:rPr>
        <w:t xml:space="preserve"> </w:t>
      </w:r>
      <w:r w:rsidRPr="00EB561D">
        <w:rPr>
          <w:rStyle w:val="aaacChar"/>
          <w:rFonts w:eastAsia="Calibri"/>
          <w:rtl/>
        </w:rPr>
        <w:t>المراد</w:t>
      </w:r>
      <w:r>
        <w:rPr>
          <w:rStyle w:val="aaacChar"/>
          <w:rFonts w:eastAsia="Calibri"/>
          <w:rtl/>
        </w:rPr>
        <w:t xml:space="preserve"> </w:t>
      </w:r>
      <w:r w:rsidRPr="00EB561D">
        <w:rPr>
          <w:rStyle w:val="aaacChar"/>
          <w:rFonts w:eastAsia="Calibri"/>
          <w:rtl/>
        </w:rPr>
        <w:t>بالتطهير</w:t>
      </w:r>
      <w:r>
        <w:rPr>
          <w:rStyle w:val="aaacChar"/>
          <w:rFonts w:eastAsia="Calibri"/>
          <w:rtl/>
        </w:rPr>
        <w:t xml:space="preserve"> </w:t>
      </w:r>
      <w:r w:rsidRPr="00EB561D">
        <w:rPr>
          <w:rStyle w:val="aaacChar"/>
          <w:rFonts w:eastAsia="Calibri"/>
          <w:rtl/>
        </w:rPr>
        <w:t>في</w:t>
      </w:r>
      <w:r>
        <w:rPr>
          <w:rStyle w:val="aaacChar"/>
          <w:rFonts w:eastAsia="Calibri"/>
          <w:rtl/>
        </w:rPr>
        <w:t xml:space="preserve"> </w:t>
      </w:r>
      <w:r w:rsidRPr="00EB561D">
        <w:rPr>
          <w:rStyle w:val="aaacChar"/>
          <w:rFonts w:eastAsia="Calibri"/>
          <w:rtl/>
        </w:rPr>
        <w:t>الحديث</w:t>
      </w:r>
      <w:r>
        <w:rPr>
          <w:rStyle w:val="aaacChar"/>
          <w:rFonts w:eastAsia="Calibri"/>
          <w:rtl/>
        </w:rPr>
        <w:t xml:space="preserve"> ـ</w:t>
      </w:r>
      <w:r>
        <w:rPr>
          <w:rStyle w:val="aaacChar"/>
          <w:rFonts w:eastAsia="Calibri" w:hint="cs"/>
          <w:rtl/>
        </w:rPr>
        <w:t xml:space="preserve"> </w:t>
      </w:r>
      <w:r w:rsidRPr="00EB561D">
        <w:rPr>
          <w:rStyle w:val="aaacChar"/>
          <w:rFonts w:eastAsia="Calibri"/>
          <w:rtl/>
        </w:rPr>
        <w:t>كما</w:t>
      </w:r>
      <w:r>
        <w:rPr>
          <w:rStyle w:val="aaacChar"/>
          <w:rFonts w:eastAsia="Calibri"/>
          <w:rtl/>
        </w:rPr>
        <w:t xml:space="preserve"> </w:t>
      </w:r>
      <w:r w:rsidRPr="00EB561D">
        <w:rPr>
          <w:rStyle w:val="aaacChar"/>
          <w:rFonts w:eastAsia="Calibri"/>
          <w:rtl/>
        </w:rPr>
        <w:t>يفهمه</w:t>
      </w:r>
      <w:r>
        <w:rPr>
          <w:rStyle w:val="aaacChar"/>
          <w:rFonts w:eastAsia="Calibri"/>
          <w:rtl/>
        </w:rPr>
        <w:t xml:space="preserve">  الغزالي ـ </w:t>
      </w:r>
      <w:r w:rsidRPr="00EB561D">
        <w:rPr>
          <w:rStyle w:val="aaacChar"/>
          <w:rFonts w:eastAsia="Calibri"/>
          <w:rtl/>
        </w:rPr>
        <w:t>يشمل</w:t>
      </w:r>
      <w:r>
        <w:rPr>
          <w:rStyle w:val="aaacChar"/>
          <w:rFonts w:eastAsia="Calibri"/>
          <w:rtl/>
        </w:rPr>
        <w:t xml:space="preserve"> </w:t>
      </w:r>
      <w:r w:rsidRPr="00EB561D">
        <w:rPr>
          <w:rStyle w:val="aaacChar"/>
          <w:rFonts w:eastAsia="Calibri"/>
          <w:rtl/>
        </w:rPr>
        <w:t>أربع</w:t>
      </w:r>
      <w:r>
        <w:rPr>
          <w:rStyle w:val="aaacChar"/>
          <w:rFonts w:eastAsia="Calibri"/>
          <w:rtl/>
        </w:rPr>
        <w:t xml:space="preserve"> </w:t>
      </w:r>
      <w:r w:rsidRPr="00EB561D">
        <w:rPr>
          <w:rStyle w:val="aaacChar"/>
          <w:rFonts w:eastAsia="Calibri"/>
          <w:rtl/>
        </w:rPr>
        <w:t>مراتب</w:t>
      </w:r>
      <w:r>
        <w:rPr>
          <w:rStyle w:val="aaacChar"/>
          <w:rFonts w:eastAsia="Calibri"/>
          <w:rtl/>
        </w:rPr>
        <w:t xml:space="preserve"> </w:t>
      </w:r>
      <w:r w:rsidRPr="00EB561D">
        <w:rPr>
          <w:rStyle w:val="aaacChar"/>
          <w:rFonts w:eastAsia="Calibri"/>
          <w:rtl/>
        </w:rPr>
        <w:t>تشكل</w:t>
      </w:r>
      <w:r>
        <w:rPr>
          <w:rStyle w:val="aaacChar"/>
          <w:rFonts w:eastAsia="Calibri"/>
          <w:rtl/>
        </w:rPr>
        <w:t xml:space="preserve"> </w:t>
      </w:r>
      <w:r w:rsidRPr="00EB561D">
        <w:rPr>
          <w:rStyle w:val="aaacChar"/>
          <w:rFonts w:eastAsia="Calibri"/>
          <w:rtl/>
        </w:rPr>
        <w:t>بمجموعها</w:t>
      </w:r>
      <w:r>
        <w:rPr>
          <w:rStyle w:val="aaacChar"/>
          <w:rFonts w:eastAsia="Calibri"/>
          <w:rtl/>
        </w:rPr>
        <w:t xml:space="preserve"> </w:t>
      </w:r>
      <w:r w:rsidRPr="00EB561D">
        <w:rPr>
          <w:rStyle w:val="aaacChar"/>
          <w:rFonts w:eastAsia="Calibri"/>
          <w:rtl/>
        </w:rPr>
        <w:t>حقيقة</w:t>
      </w:r>
      <w:r>
        <w:rPr>
          <w:rStyle w:val="aaacChar"/>
          <w:rFonts w:eastAsia="Calibri"/>
          <w:rtl/>
        </w:rPr>
        <w:t xml:space="preserve"> </w:t>
      </w:r>
      <w:r w:rsidRPr="00EB561D">
        <w:rPr>
          <w:rStyle w:val="aaacChar"/>
          <w:rFonts w:eastAsia="Calibri"/>
          <w:rtl/>
        </w:rPr>
        <w:t>التزكية</w:t>
      </w:r>
      <w:r>
        <w:rPr>
          <w:rStyle w:val="aaacChar"/>
          <w:rFonts w:eastAsia="Calibri"/>
          <w:rtl/>
        </w:rPr>
        <w:t xml:space="preserve"> </w:t>
      </w:r>
      <w:r w:rsidRPr="00EB561D">
        <w:rPr>
          <w:rStyle w:val="aaacChar"/>
          <w:rFonts w:eastAsia="Calibri"/>
          <w:rtl/>
        </w:rPr>
        <w:t>الشاملة</w:t>
      </w:r>
      <w:r>
        <w:rPr>
          <w:rStyle w:val="aaacChar"/>
          <w:rFonts w:eastAsia="Calibri"/>
          <w:rtl/>
        </w:rPr>
        <w:t xml:space="preserve"> </w:t>
      </w:r>
      <w:r w:rsidRPr="00EB561D">
        <w:rPr>
          <w:rStyle w:val="aaacChar"/>
          <w:rFonts w:eastAsia="Calibri"/>
          <w:rtl/>
        </w:rPr>
        <w:t>وتلك</w:t>
      </w:r>
      <w:r>
        <w:rPr>
          <w:rStyle w:val="aaacChar"/>
          <w:rFonts w:eastAsia="Calibri"/>
          <w:rtl/>
        </w:rPr>
        <w:t xml:space="preserve"> </w:t>
      </w:r>
      <w:r w:rsidRPr="00EB561D">
        <w:rPr>
          <w:rStyle w:val="aaacChar"/>
          <w:rFonts w:eastAsia="Calibri"/>
          <w:rtl/>
        </w:rPr>
        <w:t>المراتب</w:t>
      </w:r>
      <w:r>
        <w:rPr>
          <w:rStyle w:val="aaacChar"/>
          <w:rFonts w:eastAsia="Calibri"/>
          <w:rtl/>
        </w:rPr>
        <w:t xml:space="preserve"> </w:t>
      </w:r>
      <w:r w:rsidRPr="00EB561D">
        <w:rPr>
          <w:rStyle w:val="aaacChar"/>
          <w:rFonts w:eastAsia="Calibri"/>
          <w:rtl/>
        </w:rPr>
        <w:t>هي:</w:t>
      </w:r>
    </w:p>
    <w:p w14:paraId="045CA577" w14:textId="77777777" w:rsidR="00DB4E6A" w:rsidRPr="005F336A" w:rsidRDefault="00DB4E6A" w:rsidP="007F75E1">
      <w:pPr>
        <w:pStyle w:val="aaac"/>
        <w:numPr>
          <w:ilvl w:val="0"/>
          <w:numId w:val="45"/>
        </w:numPr>
        <w:rPr>
          <w:rtl/>
        </w:rPr>
      </w:pPr>
      <w:r w:rsidRPr="005F336A">
        <w:rPr>
          <w:rtl/>
        </w:rPr>
        <w:t>تطهير</w:t>
      </w:r>
      <w:r>
        <w:rPr>
          <w:rtl/>
        </w:rPr>
        <w:t xml:space="preserve"> </w:t>
      </w:r>
      <w:r w:rsidRPr="005F336A">
        <w:rPr>
          <w:rtl/>
        </w:rPr>
        <w:t>الظاهر</w:t>
      </w:r>
      <w:r>
        <w:rPr>
          <w:rtl/>
        </w:rPr>
        <w:t xml:space="preserve"> </w:t>
      </w:r>
      <w:r w:rsidRPr="005F336A">
        <w:rPr>
          <w:rtl/>
        </w:rPr>
        <w:t>عن</w:t>
      </w:r>
      <w:r>
        <w:rPr>
          <w:rtl/>
        </w:rPr>
        <w:t xml:space="preserve"> </w:t>
      </w:r>
      <w:r w:rsidRPr="005F336A">
        <w:rPr>
          <w:rtl/>
        </w:rPr>
        <w:t>الأحداث</w:t>
      </w:r>
      <w:r>
        <w:rPr>
          <w:rtl/>
        </w:rPr>
        <w:t xml:space="preserve"> </w:t>
      </w:r>
      <w:r w:rsidRPr="005F336A">
        <w:rPr>
          <w:rtl/>
        </w:rPr>
        <w:t>والأخباث</w:t>
      </w:r>
      <w:r>
        <w:rPr>
          <w:rtl/>
        </w:rPr>
        <w:t xml:space="preserve"> </w:t>
      </w:r>
      <w:r w:rsidRPr="005F336A">
        <w:rPr>
          <w:rtl/>
        </w:rPr>
        <w:t>والفضلات،</w:t>
      </w:r>
      <w:r>
        <w:rPr>
          <w:rtl/>
        </w:rPr>
        <w:t xml:space="preserve"> </w:t>
      </w:r>
      <w:r w:rsidRPr="005F336A">
        <w:rPr>
          <w:rtl/>
        </w:rPr>
        <w:t>كما</w:t>
      </w:r>
      <w:r>
        <w:rPr>
          <w:rtl/>
        </w:rPr>
        <w:t xml:space="preserve"> </w:t>
      </w:r>
      <w:r w:rsidRPr="005F336A">
        <w:rPr>
          <w:rtl/>
        </w:rPr>
        <w:t>نصت</w:t>
      </w:r>
      <w:r>
        <w:rPr>
          <w:rtl/>
        </w:rPr>
        <w:t xml:space="preserve"> </w:t>
      </w:r>
      <w:r w:rsidRPr="005F336A">
        <w:rPr>
          <w:rtl/>
        </w:rPr>
        <w:t>على</w:t>
      </w:r>
      <w:r>
        <w:rPr>
          <w:rtl/>
        </w:rPr>
        <w:t xml:space="preserve"> </w:t>
      </w:r>
      <w:r w:rsidRPr="005F336A">
        <w:rPr>
          <w:rtl/>
        </w:rPr>
        <w:t>ذلك</w:t>
      </w:r>
      <w:r>
        <w:rPr>
          <w:rtl/>
        </w:rPr>
        <w:t xml:space="preserve"> </w:t>
      </w:r>
      <w:r w:rsidRPr="005F336A">
        <w:rPr>
          <w:rtl/>
        </w:rPr>
        <w:t>الأحكام</w:t>
      </w:r>
      <w:r>
        <w:rPr>
          <w:rtl/>
        </w:rPr>
        <w:t xml:space="preserve"> </w:t>
      </w:r>
      <w:r w:rsidRPr="005F336A">
        <w:rPr>
          <w:rtl/>
        </w:rPr>
        <w:t>الفقهية</w:t>
      </w:r>
      <w:r>
        <w:rPr>
          <w:rtl/>
        </w:rPr>
        <w:t xml:space="preserve"> </w:t>
      </w:r>
      <w:r w:rsidRPr="005F336A">
        <w:rPr>
          <w:rtl/>
        </w:rPr>
        <w:t>والسنن</w:t>
      </w:r>
      <w:r>
        <w:rPr>
          <w:rtl/>
        </w:rPr>
        <w:t xml:space="preserve"> </w:t>
      </w:r>
      <w:r w:rsidRPr="005F336A">
        <w:rPr>
          <w:rtl/>
        </w:rPr>
        <w:t>الشرعية.</w:t>
      </w:r>
    </w:p>
    <w:p w14:paraId="71446A58" w14:textId="77777777" w:rsidR="00DB4E6A" w:rsidRPr="005F336A" w:rsidRDefault="00DB4E6A" w:rsidP="007F75E1">
      <w:pPr>
        <w:pStyle w:val="aaac"/>
        <w:numPr>
          <w:ilvl w:val="0"/>
          <w:numId w:val="45"/>
        </w:numPr>
        <w:rPr>
          <w:rtl/>
        </w:rPr>
      </w:pPr>
      <w:r w:rsidRPr="005F336A">
        <w:rPr>
          <w:rtl/>
        </w:rPr>
        <w:t>تطهير</w:t>
      </w:r>
      <w:r>
        <w:rPr>
          <w:rtl/>
        </w:rPr>
        <w:t xml:space="preserve"> </w:t>
      </w:r>
      <w:r w:rsidRPr="005F336A">
        <w:rPr>
          <w:rtl/>
        </w:rPr>
        <w:t>الجوارح</w:t>
      </w:r>
      <w:r>
        <w:rPr>
          <w:rtl/>
        </w:rPr>
        <w:t xml:space="preserve"> </w:t>
      </w:r>
      <w:r w:rsidRPr="005F336A">
        <w:rPr>
          <w:rtl/>
        </w:rPr>
        <w:t>عن</w:t>
      </w:r>
      <w:r>
        <w:rPr>
          <w:rtl/>
        </w:rPr>
        <w:t xml:space="preserve"> </w:t>
      </w:r>
      <w:r w:rsidRPr="005F336A">
        <w:rPr>
          <w:rtl/>
        </w:rPr>
        <w:t>الجرائم</w:t>
      </w:r>
      <w:r>
        <w:rPr>
          <w:rtl/>
        </w:rPr>
        <w:t xml:space="preserve"> </w:t>
      </w:r>
      <w:r w:rsidRPr="005F336A">
        <w:rPr>
          <w:rtl/>
        </w:rPr>
        <w:t>والآثام</w:t>
      </w:r>
      <w:r>
        <w:rPr>
          <w:rtl/>
        </w:rPr>
        <w:t xml:space="preserve"> </w:t>
      </w:r>
      <w:r w:rsidRPr="005F336A">
        <w:rPr>
          <w:rtl/>
        </w:rPr>
        <w:t>والمعاصي</w:t>
      </w:r>
      <w:r>
        <w:rPr>
          <w:rtl/>
        </w:rPr>
        <w:t xml:space="preserve"> </w:t>
      </w:r>
      <w:r w:rsidRPr="005F336A">
        <w:rPr>
          <w:rtl/>
        </w:rPr>
        <w:t>الظاهرة.</w:t>
      </w:r>
    </w:p>
    <w:p w14:paraId="68B0AF4F" w14:textId="77777777" w:rsidR="00DB4E6A" w:rsidRPr="005F336A" w:rsidRDefault="00DB4E6A" w:rsidP="007F75E1">
      <w:pPr>
        <w:pStyle w:val="aaac"/>
        <w:numPr>
          <w:ilvl w:val="0"/>
          <w:numId w:val="45"/>
        </w:numPr>
        <w:rPr>
          <w:rtl/>
        </w:rPr>
      </w:pPr>
      <w:r w:rsidRPr="005F336A">
        <w:rPr>
          <w:rtl/>
        </w:rPr>
        <w:t>تطهير</w:t>
      </w:r>
      <w:r>
        <w:rPr>
          <w:rtl/>
        </w:rPr>
        <w:t xml:space="preserve"> </w:t>
      </w:r>
      <w:r w:rsidRPr="005F336A">
        <w:rPr>
          <w:rtl/>
        </w:rPr>
        <w:t>القلب</w:t>
      </w:r>
      <w:r>
        <w:rPr>
          <w:rtl/>
        </w:rPr>
        <w:t xml:space="preserve"> </w:t>
      </w:r>
      <w:r w:rsidRPr="005F336A">
        <w:rPr>
          <w:rtl/>
        </w:rPr>
        <w:t>عن</w:t>
      </w:r>
      <w:r>
        <w:rPr>
          <w:rtl/>
        </w:rPr>
        <w:t xml:space="preserve"> </w:t>
      </w:r>
      <w:r w:rsidRPr="005F336A">
        <w:rPr>
          <w:rtl/>
        </w:rPr>
        <w:t>الأخلاق</w:t>
      </w:r>
      <w:r>
        <w:rPr>
          <w:rtl/>
        </w:rPr>
        <w:t xml:space="preserve"> </w:t>
      </w:r>
      <w:r w:rsidRPr="005F336A">
        <w:rPr>
          <w:rtl/>
        </w:rPr>
        <w:t>المذمومة</w:t>
      </w:r>
      <w:r>
        <w:rPr>
          <w:rtl/>
        </w:rPr>
        <w:t xml:space="preserve"> </w:t>
      </w:r>
      <w:r w:rsidRPr="005F336A">
        <w:rPr>
          <w:rtl/>
        </w:rPr>
        <w:t>والرذائل</w:t>
      </w:r>
      <w:r>
        <w:rPr>
          <w:rtl/>
        </w:rPr>
        <w:t xml:space="preserve"> </w:t>
      </w:r>
      <w:r w:rsidRPr="005F336A">
        <w:rPr>
          <w:rtl/>
        </w:rPr>
        <w:t>الممقوتة</w:t>
      </w:r>
      <w:r>
        <w:rPr>
          <w:rtl/>
        </w:rPr>
        <w:t xml:space="preserve"> </w:t>
      </w:r>
      <w:r w:rsidRPr="005F336A">
        <w:rPr>
          <w:rtl/>
        </w:rPr>
        <w:t>والصفات</w:t>
      </w:r>
      <w:r>
        <w:rPr>
          <w:rtl/>
        </w:rPr>
        <w:t xml:space="preserve"> </w:t>
      </w:r>
      <w:r w:rsidRPr="005F336A">
        <w:rPr>
          <w:rtl/>
        </w:rPr>
        <w:t>المهلكة</w:t>
      </w:r>
      <w:r>
        <w:rPr>
          <w:rFonts w:hint="cs"/>
          <w:rtl/>
        </w:rPr>
        <w:t>.</w:t>
      </w:r>
    </w:p>
    <w:p w14:paraId="5D424EA0" w14:textId="77777777" w:rsidR="00DB4E6A" w:rsidRPr="005F336A" w:rsidRDefault="00DB4E6A" w:rsidP="007F75E1">
      <w:pPr>
        <w:pStyle w:val="aaac"/>
        <w:numPr>
          <w:ilvl w:val="0"/>
          <w:numId w:val="45"/>
        </w:numPr>
        <w:rPr>
          <w:rtl/>
        </w:rPr>
      </w:pPr>
      <w:r w:rsidRPr="00EB561D">
        <w:rPr>
          <w:rtl/>
        </w:rPr>
        <w:t>تطهير</w:t>
      </w:r>
      <w:r>
        <w:rPr>
          <w:rtl/>
        </w:rPr>
        <w:t xml:space="preserve"> </w:t>
      </w:r>
      <w:r w:rsidRPr="00EB561D">
        <w:rPr>
          <w:rtl/>
        </w:rPr>
        <w:t>السر</w:t>
      </w:r>
      <w:r>
        <w:rPr>
          <w:rtl/>
        </w:rPr>
        <w:t xml:space="preserve"> </w:t>
      </w:r>
      <w:r w:rsidRPr="00EB561D">
        <w:rPr>
          <w:rtl/>
        </w:rPr>
        <w:t>عما</w:t>
      </w:r>
      <w:r>
        <w:rPr>
          <w:rtl/>
        </w:rPr>
        <w:t xml:space="preserve"> </w:t>
      </w:r>
      <w:r w:rsidRPr="00EB561D">
        <w:rPr>
          <w:rtl/>
        </w:rPr>
        <w:t>سوى</w:t>
      </w:r>
      <w:r>
        <w:rPr>
          <w:rtl/>
        </w:rPr>
        <w:t xml:space="preserve"> </w:t>
      </w:r>
      <w:r w:rsidRPr="00EB561D">
        <w:rPr>
          <w:rtl/>
        </w:rPr>
        <w:t>الله</w:t>
      </w:r>
      <w:r>
        <w:rPr>
          <w:rtl/>
        </w:rPr>
        <w:t xml:space="preserve"> </w:t>
      </w:r>
      <w:r w:rsidRPr="00EB561D">
        <w:rPr>
          <w:rtl/>
        </w:rPr>
        <w:t>عز</w:t>
      </w:r>
      <w:r>
        <w:rPr>
          <w:rtl/>
        </w:rPr>
        <w:t xml:space="preserve"> </w:t>
      </w:r>
      <w:r w:rsidRPr="00EB561D">
        <w:rPr>
          <w:rtl/>
        </w:rPr>
        <w:t>وجل</w:t>
      </w:r>
      <w:r>
        <w:rPr>
          <w:rtl/>
        </w:rPr>
        <w:t xml:space="preserve"> </w:t>
      </w:r>
      <w:r w:rsidRPr="005422D7">
        <w:rPr>
          <w:rStyle w:val="af0"/>
          <w:sz w:val="24"/>
          <w:szCs w:val="24"/>
          <w:rtl/>
        </w:rPr>
        <w:t>(</w:t>
      </w:r>
      <w:r w:rsidRPr="005422D7">
        <w:rPr>
          <w:rStyle w:val="af0"/>
          <w:sz w:val="24"/>
          <w:szCs w:val="24"/>
          <w:rtl/>
        </w:rPr>
        <w:footnoteReference w:id="603"/>
      </w:r>
      <w:r w:rsidRPr="005422D7">
        <w:rPr>
          <w:rStyle w:val="af0"/>
          <w:sz w:val="24"/>
          <w:szCs w:val="24"/>
          <w:rtl/>
        </w:rPr>
        <w:t>)</w:t>
      </w:r>
      <w:r w:rsidRPr="005F336A">
        <w:rPr>
          <w:rtl/>
        </w:rPr>
        <w:t>.</w:t>
      </w:r>
    </w:p>
    <w:p w14:paraId="53CF43AA" w14:textId="77777777" w:rsidR="00DB4E6A" w:rsidRDefault="00DB4E6A" w:rsidP="0033746F">
      <w:pPr>
        <w:pStyle w:val="aaac"/>
        <w:rPr>
          <w:rtl/>
        </w:rPr>
      </w:pPr>
      <w:r w:rsidRPr="005F336A">
        <w:rPr>
          <w:rtl/>
        </w:rPr>
        <w:t>وكل</w:t>
      </w:r>
      <w:r>
        <w:rPr>
          <w:rtl/>
        </w:rPr>
        <w:t xml:space="preserve"> </w:t>
      </w:r>
      <w:r w:rsidRPr="005F336A">
        <w:rPr>
          <w:rtl/>
        </w:rPr>
        <w:t>هذه</w:t>
      </w:r>
      <w:r>
        <w:rPr>
          <w:rtl/>
        </w:rPr>
        <w:t xml:space="preserve"> </w:t>
      </w:r>
      <w:r w:rsidRPr="005F336A">
        <w:rPr>
          <w:rtl/>
        </w:rPr>
        <w:t>المراتب</w:t>
      </w:r>
      <w:r>
        <w:rPr>
          <w:rtl/>
        </w:rPr>
        <w:t xml:space="preserve"> </w:t>
      </w:r>
      <w:r w:rsidRPr="005F336A">
        <w:rPr>
          <w:rtl/>
        </w:rPr>
        <w:t>تشكل</w:t>
      </w:r>
      <w:r>
        <w:rPr>
          <w:rtl/>
        </w:rPr>
        <w:t xml:space="preserve"> </w:t>
      </w:r>
      <w:r w:rsidRPr="005F336A">
        <w:rPr>
          <w:rtl/>
        </w:rPr>
        <w:t>شطر</w:t>
      </w:r>
      <w:r>
        <w:rPr>
          <w:rtl/>
        </w:rPr>
        <w:t xml:space="preserve"> </w:t>
      </w:r>
      <w:r w:rsidRPr="005F336A">
        <w:rPr>
          <w:rtl/>
        </w:rPr>
        <w:t>العمل</w:t>
      </w:r>
      <w:r>
        <w:rPr>
          <w:rtl/>
        </w:rPr>
        <w:t xml:space="preserve"> </w:t>
      </w:r>
      <w:r w:rsidRPr="005F336A">
        <w:rPr>
          <w:rtl/>
        </w:rPr>
        <w:t>أو</w:t>
      </w:r>
      <w:r>
        <w:rPr>
          <w:rtl/>
        </w:rPr>
        <w:t xml:space="preserve"> </w:t>
      </w:r>
      <w:r w:rsidRPr="005F336A">
        <w:rPr>
          <w:rtl/>
        </w:rPr>
        <w:t>الصفة</w:t>
      </w:r>
      <w:r>
        <w:rPr>
          <w:rtl/>
        </w:rPr>
        <w:t xml:space="preserve"> </w:t>
      </w:r>
      <w:r w:rsidRPr="005F336A">
        <w:rPr>
          <w:rtl/>
        </w:rPr>
        <w:t>التي</w:t>
      </w:r>
      <w:r>
        <w:rPr>
          <w:rtl/>
        </w:rPr>
        <w:t xml:space="preserve"> </w:t>
      </w:r>
      <w:r w:rsidRPr="005F336A">
        <w:rPr>
          <w:rtl/>
        </w:rPr>
        <w:t>تتعلق</w:t>
      </w:r>
      <w:r>
        <w:rPr>
          <w:rtl/>
        </w:rPr>
        <w:t xml:space="preserve"> </w:t>
      </w:r>
      <w:r w:rsidRPr="005F336A">
        <w:rPr>
          <w:rtl/>
        </w:rPr>
        <w:t>بها،</w:t>
      </w:r>
      <w:r>
        <w:rPr>
          <w:rtl/>
        </w:rPr>
        <w:t xml:space="preserve"> </w:t>
      </w:r>
      <w:r w:rsidRPr="005F336A">
        <w:rPr>
          <w:rtl/>
        </w:rPr>
        <w:t>فهي</w:t>
      </w:r>
      <w:r>
        <w:rPr>
          <w:rtl/>
        </w:rPr>
        <w:t xml:space="preserve"> </w:t>
      </w:r>
      <w:r w:rsidRPr="005F336A">
        <w:rPr>
          <w:rtl/>
        </w:rPr>
        <w:t>البذور</w:t>
      </w:r>
      <w:r>
        <w:rPr>
          <w:rtl/>
        </w:rPr>
        <w:t xml:space="preserve"> </w:t>
      </w:r>
      <w:r w:rsidRPr="005F336A">
        <w:rPr>
          <w:rtl/>
        </w:rPr>
        <w:t>للثمار</w:t>
      </w:r>
      <w:r>
        <w:rPr>
          <w:rtl/>
        </w:rPr>
        <w:t xml:space="preserve"> </w:t>
      </w:r>
      <w:r w:rsidRPr="005F336A">
        <w:rPr>
          <w:rtl/>
        </w:rPr>
        <w:t>الناتجة</w:t>
      </w:r>
      <w:r>
        <w:rPr>
          <w:rtl/>
        </w:rPr>
        <w:t xml:space="preserve"> </w:t>
      </w:r>
      <w:r w:rsidRPr="005F336A">
        <w:rPr>
          <w:rtl/>
        </w:rPr>
        <w:t>عنها،</w:t>
      </w:r>
      <w:r>
        <w:rPr>
          <w:rtl/>
        </w:rPr>
        <w:t xml:space="preserve"> </w:t>
      </w:r>
      <w:r w:rsidRPr="005F336A">
        <w:rPr>
          <w:rtl/>
        </w:rPr>
        <w:t>فلا</w:t>
      </w:r>
      <w:r>
        <w:rPr>
          <w:rtl/>
        </w:rPr>
        <w:t xml:space="preserve"> </w:t>
      </w:r>
      <w:r w:rsidRPr="005F336A">
        <w:rPr>
          <w:rtl/>
        </w:rPr>
        <w:t>تصح</w:t>
      </w:r>
      <w:r>
        <w:rPr>
          <w:rtl/>
        </w:rPr>
        <w:t xml:space="preserve"> </w:t>
      </w:r>
      <w:r w:rsidRPr="005F336A">
        <w:rPr>
          <w:rtl/>
        </w:rPr>
        <w:t>الصلاة</w:t>
      </w:r>
      <w:r>
        <w:rPr>
          <w:rtl/>
        </w:rPr>
        <w:t xml:space="preserve"> </w:t>
      </w:r>
      <w:r w:rsidRPr="005F336A">
        <w:rPr>
          <w:rtl/>
        </w:rPr>
        <w:t>إلا</w:t>
      </w:r>
      <w:r>
        <w:rPr>
          <w:rtl/>
        </w:rPr>
        <w:t xml:space="preserve"> </w:t>
      </w:r>
      <w:r w:rsidRPr="005F336A">
        <w:rPr>
          <w:rtl/>
        </w:rPr>
        <w:t>بالطهارة</w:t>
      </w:r>
      <w:r>
        <w:rPr>
          <w:rtl/>
        </w:rPr>
        <w:t xml:space="preserve"> </w:t>
      </w:r>
      <w:r w:rsidRPr="005F336A">
        <w:rPr>
          <w:rtl/>
        </w:rPr>
        <w:t>الحسية،</w:t>
      </w:r>
      <w:r>
        <w:rPr>
          <w:rtl/>
        </w:rPr>
        <w:t xml:space="preserve"> </w:t>
      </w:r>
      <w:r w:rsidRPr="005F336A">
        <w:rPr>
          <w:rtl/>
        </w:rPr>
        <w:t>ولا</w:t>
      </w:r>
      <w:r>
        <w:rPr>
          <w:rtl/>
        </w:rPr>
        <w:t xml:space="preserve"> </w:t>
      </w:r>
      <w:r w:rsidRPr="005F336A">
        <w:rPr>
          <w:rtl/>
        </w:rPr>
        <w:t>تعمر</w:t>
      </w:r>
      <w:r>
        <w:rPr>
          <w:rtl/>
        </w:rPr>
        <w:t xml:space="preserve"> </w:t>
      </w:r>
      <w:r w:rsidRPr="005F336A">
        <w:rPr>
          <w:rtl/>
        </w:rPr>
        <w:t>الظواهر</w:t>
      </w:r>
      <w:r>
        <w:rPr>
          <w:rtl/>
        </w:rPr>
        <w:t xml:space="preserve"> </w:t>
      </w:r>
      <w:r w:rsidRPr="005F336A">
        <w:rPr>
          <w:rtl/>
        </w:rPr>
        <w:t>بالأخلاق</w:t>
      </w:r>
      <w:r>
        <w:rPr>
          <w:rtl/>
        </w:rPr>
        <w:t xml:space="preserve"> </w:t>
      </w:r>
      <w:r w:rsidRPr="005F336A">
        <w:rPr>
          <w:rtl/>
        </w:rPr>
        <w:t>والآداب</w:t>
      </w:r>
      <w:r>
        <w:rPr>
          <w:rtl/>
        </w:rPr>
        <w:t xml:space="preserve"> </w:t>
      </w:r>
      <w:r w:rsidRPr="005F336A">
        <w:rPr>
          <w:rtl/>
        </w:rPr>
        <w:t>إلا</w:t>
      </w:r>
      <w:r>
        <w:rPr>
          <w:rtl/>
        </w:rPr>
        <w:t xml:space="preserve"> </w:t>
      </w:r>
      <w:r w:rsidRPr="005F336A">
        <w:rPr>
          <w:rtl/>
        </w:rPr>
        <w:t>بعد</w:t>
      </w:r>
      <w:r>
        <w:rPr>
          <w:rtl/>
        </w:rPr>
        <w:t xml:space="preserve"> </w:t>
      </w:r>
      <w:r w:rsidRPr="005F336A">
        <w:rPr>
          <w:rtl/>
        </w:rPr>
        <w:t>تطهيرها</w:t>
      </w:r>
      <w:r>
        <w:rPr>
          <w:rtl/>
        </w:rPr>
        <w:t xml:space="preserve"> </w:t>
      </w:r>
      <w:r w:rsidRPr="005F336A">
        <w:rPr>
          <w:rtl/>
        </w:rPr>
        <w:t>من</w:t>
      </w:r>
      <w:r>
        <w:rPr>
          <w:rtl/>
        </w:rPr>
        <w:t xml:space="preserve"> </w:t>
      </w:r>
      <w:r w:rsidRPr="005F336A">
        <w:rPr>
          <w:rtl/>
        </w:rPr>
        <w:t>المعاصي</w:t>
      </w:r>
      <w:r>
        <w:rPr>
          <w:rtl/>
        </w:rPr>
        <w:t xml:space="preserve"> </w:t>
      </w:r>
      <w:r w:rsidRPr="005F336A">
        <w:rPr>
          <w:rtl/>
        </w:rPr>
        <w:t>والآثام،</w:t>
      </w:r>
      <w:r>
        <w:rPr>
          <w:rtl/>
        </w:rPr>
        <w:t xml:space="preserve"> </w:t>
      </w:r>
      <w:r w:rsidRPr="005F336A">
        <w:rPr>
          <w:rtl/>
        </w:rPr>
        <w:t>ولا</w:t>
      </w:r>
      <w:r>
        <w:rPr>
          <w:rtl/>
        </w:rPr>
        <w:t xml:space="preserve"> </w:t>
      </w:r>
      <w:r w:rsidRPr="005F336A">
        <w:rPr>
          <w:rtl/>
        </w:rPr>
        <w:t>يتحلى</w:t>
      </w:r>
      <w:r>
        <w:rPr>
          <w:rtl/>
        </w:rPr>
        <w:t xml:space="preserve"> </w:t>
      </w:r>
      <w:r w:rsidRPr="005F336A">
        <w:rPr>
          <w:rtl/>
        </w:rPr>
        <w:t>القلب</w:t>
      </w:r>
      <w:r>
        <w:rPr>
          <w:rtl/>
        </w:rPr>
        <w:t xml:space="preserve"> </w:t>
      </w:r>
      <w:r w:rsidRPr="005F336A">
        <w:rPr>
          <w:rtl/>
        </w:rPr>
        <w:t>بحلة</w:t>
      </w:r>
      <w:r>
        <w:rPr>
          <w:rtl/>
        </w:rPr>
        <w:t xml:space="preserve"> </w:t>
      </w:r>
      <w:r w:rsidRPr="005F336A">
        <w:rPr>
          <w:rtl/>
        </w:rPr>
        <w:t>التقوى</w:t>
      </w:r>
      <w:r>
        <w:rPr>
          <w:rtl/>
        </w:rPr>
        <w:t xml:space="preserve"> </w:t>
      </w:r>
      <w:r w:rsidRPr="005F336A">
        <w:rPr>
          <w:rtl/>
        </w:rPr>
        <w:t>إلا</w:t>
      </w:r>
      <w:r>
        <w:rPr>
          <w:rtl/>
        </w:rPr>
        <w:t xml:space="preserve"> </w:t>
      </w:r>
      <w:r w:rsidRPr="005F336A">
        <w:rPr>
          <w:rtl/>
        </w:rPr>
        <w:t>بعد</w:t>
      </w:r>
      <w:r>
        <w:rPr>
          <w:rtl/>
        </w:rPr>
        <w:t xml:space="preserve"> </w:t>
      </w:r>
      <w:r w:rsidRPr="005F336A">
        <w:rPr>
          <w:rtl/>
        </w:rPr>
        <w:t>تهذيبه</w:t>
      </w:r>
      <w:r>
        <w:rPr>
          <w:rtl/>
        </w:rPr>
        <w:t xml:space="preserve"> </w:t>
      </w:r>
      <w:r w:rsidRPr="005F336A">
        <w:rPr>
          <w:rtl/>
        </w:rPr>
        <w:t>وصقله</w:t>
      </w:r>
      <w:r>
        <w:rPr>
          <w:rtl/>
        </w:rPr>
        <w:t xml:space="preserve"> </w:t>
      </w:r>
      <w:r w:rsidRPr="005F336A">
        <w:rPr>
          <w:rtl/>
        </w:rPr>
        <w:t>من</w:t>
      </w:r>
      <w:r>
        <w:rPr>
          <w:rtl/>
        </w:rPr>
        <w:t xml:space="preserve"> </w:t>
      </w:r>
      <w:r w:rsidRPr="005F336A">
        <w:rPr>
          <w:rtl/>
        </w:rPr>
        <w:t>أخلاقه</w:t>
      </w:r>
      <w:r>
        <w:rPr>
          <w:rtl/>
        </w:rPr>
        <w:t xml:space="preserve"> </w:t>
      </w:r>
      <w:r w:rsidRPr="005F336A">
        <w:rPr>
          <w:rtl/>
        </w:rPr>
        <w:t>المذمومة،</w:t>
      </w:r>
      <w:r>
        <w:rPr>
          <w:rtl/>
        </w:rPr>
        <w:t xml:space="preserve"> </w:t>
      </w:r>
      <w:r w:rsidRPr="005F336A">
        <w:rPr>
          <w:rtl/>
        </w:rPr>
        <w:t>ولا</w:t>
      </w:r>
      <w:r>
        <w:rPr>
          <w:rtl/>
        </w:rPr>
        <w:t xml:space="preserve"> </w:t>
      </w:r>
      <w:r w:rsidRPr="005F336A">
        <w:rPr>
          <w:rtl/>
        </w:rPr>
        <w:t>ينكشف</w:t>
      </w:r>
      <w:r>
        <w:rPr>
          <w:rtl/>
        </w:rPr>
        <w:t xml:space="preserve"> </w:t>
      </w:r>
      <w:r w:rsidRPr="005F336A">
        <w:rPr>
          <w:rtl/>
        </w:rPr>
        <w:t>جلال</w:t>
      </w:r>
      <w:r>
        <w:rPr>
          <w:rtl/>
        </w:rPr>
        <w:t xml:space="preserve"> </w:t>
      </w:r>
      <w:r w:rsidRPr="005F336A">
        <w:rPr>
          <w:rtl/>
        </w:rPr>
        <w:t>الله</w:t>
      </w:r>
      <w:r>
        <w:rPr>
          <w:rtl/>
        </w:rPr>
        <w:t xml:space="preserve"> </w:t>
      </w:r>
      <w:r w:rsidRPr="005F336A">
        <w:rPr>
          <w:rtl/>
        </w:rPr>
        <w:t>وعظمته</w:t>
      </w:r>
      <w:r>
        <w:rPr>
          <w:rtl/>
        </w:rPr>
        <w:t xml:space="preserve"> </w:t>
      </w:r>
      <w:r w:rsidRPr="005F336A">
        <w:rPr>
          <w:rtl/>
        </w:rPr>
        <w:t>إلا</w:t>
      </w:r>
      <w:r>
        <w:rPr>
          <w:rtl/>
        </w:rPr>
        <w:t xml:space="preserve"> </w:t>
      </w:r>
      <w:r w:rsidRPr="005F336A">
        <w:rPr>
          <w:rtl/>
        </w:rPr>
        <w:t>بعد</w:t>
      </w:r>
      <w:r>
        <w:rPr>
          <w:rtl/>
        </w:rPr>
        <w:t xml:space="preserve"> </w:t>
      </w:r>
      <w:r w:rsidRPr="005F336A">
        <w:rPr>
          <w:rtl/>
        </w:rPr>
        <w:t>تطهير</w:t>
      </w:r>
      <w:r>
        <w:rPr>
          <w:rtl/>
        </w:rPr>
        <w:t xml:space="preserve"> </w:t>
      </w:r>
      <w:r w:rsidRPr="005F336A">
        <w:rPr>
          <w:rtl/>
        </w:rPr>
        <w:t>السر</w:t>
      </w:r>
      <w:r>
        <w:rPr>
          <w:rtl/>
        </w:rPr>
        <w:t xml:space="preserve"> </w:t>
      </w:r>
      <w:r w:rsidRPr="005F336A">
        <w:rPr>
          <w:rtl/>
        </w:rPr>
        <w:t>عما</w:t>
      </w:r>
      <w:r>
        <w:rPr>
          <w:rtl/>
        </w:rPr>
        <w:t xml:space="preserve"> </w:t>
      </w:r>
      <w:r w:rsidRPr="005F336A">
        <w:rPr>
          <w:rtl/>
        </w:rPr>
        <w:t>سواه</w:t>
      </w:r>
      <w:r>
        <w:rPr>
          <w:rtl/>
        </w:rPr>
        <w:t xml:space="preserve"> </w:t>
      </w:r>
      <w:r w:rsidRPr="005F336A">
        <w:rPr>
          <w:rtl/>
        </w:rPr>
        <w:t>عز</w:t>
      </w:r>
      <w:r>
        <w:rPr>
          <w:rtl/>
        </w:rPr>
        <w:t xml:space="preserve"> </w:t>
      </w:r>
      <w:r w:rsidRPr="005F336A">
        <w:rPr>
          <w:rtl/>
        </w:rPr>
        <w:t>وج</w:t>
      </w:r>
      <w:r>
        <w:rPr>
          <w:rFonts w:hint="cs"/>
          <w:rtl/>
        </w:rPr>
        <w:t>ل.</w:t>
      </w:r>
    </w:p>
    <w:p w14:paraId="5163AE0B" w14:textId="77777777" w:rsidR="00DB4E6A" w:rsidRPr="005F336A" w:rsidRDefault="00DB4E6A" w:rsidP="0033746F">
      <w:pPr>
        <w:pStyle w:val="aaac"/>
        <w:rPr>
          <w:rtl/>
        </w:rPr>
      </w:pPr>
      <w:r w:rsidRPr="005F336A">
        <w:rPr>
          <w:rtl/>
        </w:rPr>
        <w:t>وهذه</w:t>
      </w:r>
      <w:r>
        <w:rPr>
          <w:rtl/>
        </w:rPr>
        <w:t xml:space="preserve"> </w:t>
      </w:r>
      <w:r w:rsidRPr="005F336A">
        <w:rPr>
          <w:rtl/>
        </w:rPr>
        <w:t>المراتب</w:t>
      </w:r>
      <w:r>
        <w:rPr>
          <w:rtl/>
        </w:rPr>
        <w:t xml:space="preserve"> </w:t>
      </w:r>
      <w:r w:rsidRPr="005F336A">
        <w:rPr>
          <w:rtl/>
        </w:rPr>
        <w:t>كلها</w:t>
      </w:r>
      <w:r>
        <w:rPr>
          <w:rtl/>
        </w:rPr>
        <w:t xml:space="preserve"> </w:t>
      </w:r>
      <w:r w:rsidRPr="005F336A">
        <w:rPr>
          <w:rtl/>
        </w:rPr>
        <w:t>تكون</w:t>
      </w:r>
      <w:r>
        <w:rPr>
          <w:rtl/>
        </w:rPr>
        <w:t xml:space="preserve"> </w:t>
      </w:r>
      <w:r w:rsidRPr="005F336A">
        <w:rPr>
          <w:rtl/>
        </w:rPr>
        <w:t>مقامات</w:t>
      </w:r>
      <w:r>
        <w:rPr>
          <w:rtl/>
        </w:rPr>
        <w:t xml:space="preserve"> </w:t>
      </w:r>
      <w:r w:rsidRPr="005F336A">
        <w:rPr>
          <w:rtl/>
        </w:rPr>
        <w:t>الإيمان</w:t>
      </w:r>
      <w:r>
        <w:rPr>
          <w:rtl/>
        </w:rPr>
        <w:t xml:space="preserve"> </w:t>
      </w:r>
      <w:r w:rsidRPr="005F336A">
        <w:rPr>
          <w:rtl/>
        </w:rPr>
        <w:t>التي</w:t>
      </w:r>
      <w:r>
        <w:rPr>
          <w:rtl/>
        </w:rPr>
        <w:t xml:space="preserve"> </w:t>
      </w:r>
      <w:r w:rsidRPr="005F336A">
        <w:rPr>
          <w:rtl/>
        </w:rPr>
        <w:t>يتدرج</w:t>
      </w:r>
      <w:r>
        <w:rPr>
          <w:rtl/>
        </w:rPr>
        <w:t xml:space="preserve"> </w:t>
      </w:r>
      <w:r w:rsidRPr="005F336A">
        <w:rPr>
          <w:rtl/>
        </w:rPr>
        <w:t>في</w:t>
      </w:r>
      <w:r>
        <w:rPr>
          <w:rtl/>
        </w:rPr>
        <w:t xml:space="preserve"> </w:t>
      </w:r>
      <w:r w:rsidRPr="005F336A">
        <w:rPr>
          <w:rtl/>
        </w:rPr>
        <w:t>سلوكها</w:t>
      </w:r>
      <w:r>
        <w:rPr>
          <w:rtl/>
        </w:rPr>
        <w:t xml:space="preserve"> </w:t>
      </w:r>
      <w:r w:rsidRPr="005F336A">
        <w:rPr>
          <w:rtl/>
        </w:rPr>
        <w:t>المؤمن،</w:t>
      </w:r>
      <w:r>
        <w:rPr>
          <w:rtl/>
        </w:rPr>
        <w:t xml:space="preserve"> </w:t>
      </w:r>
      <w:r w:rsidRPr="005F336A">
        <w:rPr>
          <w:rtl/>
        </w:rPr>
        <w:t>ولكل</w:t>
      </w:r>
      <w:r>
        <w:rPr>
          <w:rtl/>
        </w:rPr>
        <w:t xml:space="preserve"> </w:t>
      </w:r>
      <w:r w:rsidRPr="005F336A">
        <w:rPr>
          <w:rtl/>
        </w:rPr>
        <w:t>مقام</w:t>
      </w:r>
      <w:r>
        <w:rPr>
          <w:rtl/>
        </w:rPr>
        <w:t xml:space="preserve"> </w:t>
      </w:r>
      <w:r w:rsidRPr="005F336A">
        <w:rPr>
          <w:rtl/>
        </w:rPr>
        <w:t>طبقة،</w:t>
      </w:r>
      <w:r>
        <w:rPr>
          <w:rtl/>
        </w:rPr>
        <w:t xml:space="preserve"> </w:t>
      </w:r>
      <w:r w:rsidRPr="005F336A">
        <w:rPr>
          <w:rtl/>
        </w:rPr>
        <w:t>ولن</w:t>
      </w:r>
      <w:r>
        <w:rPr>
          <w:rtl/>
        </w:rPr>
        <w:t xml:space="preserve"> </w:t>
      </w:r>
      <w:r w:rsidRPr="005F336A">
        <w:rPr>
          <w:rtl/>
        </w:rPr>
        <w:t>ينال</w:t>
      </w:r>
      <w:r>
        <w:rPr>
          <w:rtl/>
        </w:rPr>
        <w:t xml:space="preserve"> </w:t>
      </w:r>
      <w:r w:rsidRPr="005F336A">
        <w:rPr>
          <w:rtl/>
        </w:rPr>
        <w:t>العبد</w:t>
      </w:r>
      <w:r>
        <w:rPr>
          <w:rtl/>
        </w:rPr>
        <w:t xml:space="preserve"> </w:t>
      </w:r>
      <w:r w:rsidRPr="005F336A">
        <w:rPr>
          <w:rtl/>
        </w:rPr>
        <w:t>الطبقة</w:t>
      </w:r>
      <w:r>
        <w:rPr>
          <w:rtl/>
        </w:rPr>
        <w:t xml:space="preserve"> </w:t>
      </w:r>
      <w:r w:rsidRPr="005F336A">
        <w:rPr>
          <w:rtl/>
        </w:rPr>
        <w:t>العالية</w:t>
      </w:r>
      <w:r>
        <w:rPr>
          <w:rtl/>
        </w:rPr>
        <w:t xml:space="preserve"> </w:t>
      </w:r>
      <w:r w:rsidRPr="005F336A">
        <w:rPr>
          <w:rtl/>
        </w:rPr>
        <w:t>إلا</w:t>
      </w:r>
      <w:r>
        <w:rPr>
          <w:rtl/>
        </w:rPr>
        <w:t xml:space="preserve"> </w:t>
      </w:r>
      <w:r w:rsidRPr="005F336A">
        <w:rPr>
          <w:rtl/>
        </w:rPr>
        <w:t>بمجاوزة</w:t>
      </w:r>
      <w:r>
        <w:rPr>
          <w:rtl/>
        </w:rPr>
        <w:t xml:space="preserve"> </w:t>
      </w:r>
      <w:r w:rsidRPr="005F336A">
        <w:rPr>
          <w:rtl/>
        </w:rPr>
        <w:t>الطبقة</w:t>
      </w:r>
      <w:r>
        <w:rPr>
          <w:rtl/>
        </w:rPr>
        <w:t xml:space="preserve"> </w:t>
      </w:r>
      <w:r w:rsidRPr="005F336A">
        <w:rPr>
          <w:rtl/>
        </w:rPr>
        <w:t>السافلة،</w:t>
      </w:r>
      <w:r>
        <w:rPr>
          <w:rFonts w:hint="cs"/>
          <w:rtl/>
        </w:rPr>
        <w:t xml:space="preserve"> </w:t>
      </w:r>
      <w:r w:rsidRPr="005F336A">
        <w:rPr>
          <w:rtl/>
        </w:rPr>
        <w:t>(فلا</w:t>
      </w:r>
      <w:r>
        <w:rPr>
          <w:rtl/>
        </w:rPr>
        <w:t xml:space="preserve"> </w:t>
      </w:r>
      <w:r w:rsidRPr="005F336A">
        <w:rPr>
          <w:rtl/>
        </w:rPr>
        <w:t>يصل</w:t>
      </w:r>
      <w:r>
        <w:rPr>
          <w:rtl/>
        </w:rPr>
        <w:t xml:space="preserve"> </w:t>
      </w:r>
      <w:r w:rsidRPr="005F336A">
        <w:rPr>
          <w:rtl/>
        </w:rPr>
        <w:t>إلى</w:t>
      </w:r>
      <w:r>
        <w:rPr>
          <w:rtl/>
        </w:rPr>
        <w:t xml:space="preserve"> </w:t>
      </w:r>
      <w:r w:rsidRPr="005F336A">
        <w:rPr>
          <w:rtl/>
        </w:rPr>
        <w:t>طهارة</w:t>
      </w:r>
      <w:r>
        <w:rPr>
          <w:rtl/>
        </w:rPr>
        <w:t xml:space="preserve"> </w:t>
      </w:r>
      <w:r w:rsidRPr="005F336A">
        <w:rPr>
          <w:rtl/>
        </w:rPr>
        <w:t>السر</w:t>
      </w:r>
      <w:r>
        <w:rPr>
          <w:rtl/>
        </w:rPr>
        <w:t xml:space="preserve"> </w:t>
      </w:r>
      <w:r w:rsidRPr="005F336A">
        <w:rPr>
          <w:rtl/>
        </w:rPr>
        <w:t>عن</w:t>
      </w:r>
      <w:r>
        <w:rPr>
          <w:rtl/>
        </w:rPr>
        <w:t xml:space="preserve"> </w:t>
      </w:r>
      <w:r w:rsidRPr="005F336A">
        <w:rPr>
          <w:rtl/>
        </w:rPr>
        <w:t>الصفات</w:t>
      </w:r>
      <w:r>
        <w:rPr>
          <w:rtl/>
        </w:rPr>
        <w:t xml:space="preserve"> </w:t>
      </w:r>
      <w:r w:rsidRPr="005F336A">
        <w:rPr>
          <w:rtl/>
        </w:rPr>
        <w:t>المذمومة،</w:t>
      </w:r>
      <w:r>
        <w:rPr>
          <w:rtl/>
        </w:rPr>
        <w:t xml:space="preserve"> </w:t>
      </w:r>
      <w:r w:rsidRPr="005F336A">
        <w:rPr>
          <w:rtl/>
        </w:rPr>
        <w:t>وعمارته</w:t>
      </w:r>
      <w:r>
        <w:rPr>
          <w:rtl/>
        </w:rPr>
        <w:t xml:space="preserve"> </w:t>
      </w:r>
      <w:r w:rsidRPr="005F336A">
        <w:rPr>
          <w:rtl/>
        </w:rPr>
        <w:t>بالمحمودة</w:t>
      </w:r>
      <w:r>
        <w:rPr>
          <w:rtl/>
        </w:rPr>
        <w:t xml:space="preserve"> </w:t>
      </w:r>
      <w:r w:rsidRPr="005F336A">
        <w:rPr>
          <w:rtl/>
        </w:rPr>
        <w:t>ما</w:t>
      </w:r>
      <w:r>
        <w:rPr>
          <w:rtl/>
        </w:rPr>
        <w:t xml:space="preserve"> </w:t>
      </w:r>
      <w:r w:rsidRPr="005F336A">
        <w:rPr>
          <w:rtl/>
        </w:rPr>
        <w:t>لم</w:t>
      </w:r>
      <w:r>
        <w:rPr>
          <w:rtl/>
        </w:rPr>
        <w:t xml:space="preserve"> </w:t>
      </w:r>
      <w:r w:rsidRPr="005F336A">
        <w:rPr>
          <w:rtl/>
        </w:rPr>
        <w:t>يفرغ</w:t>
      </w:r>
      <w:r>
        <w:rPr>
          <w:rtl/>
        </w:rPr>
        <w:t xml:space="preserve"> </w:t>
      </w:r>
      <w:r w:rsidRPr="005F336A">
        <w:rPr>
          <w:rtl/>
        </w:rPr>
        <w:t>من</w:t>
      </w:r>
      <w:r>
        <w:rPr>
          <w:rtl/>
        </w:rPr>
        <w:t xml:space="preserve"> </w:t>
      </w:r>
      <w:r w:rsidRPr="005F336A">
        <w:rPr>
          <w:rtl/>
        </w:rPr>
        <w:t>طهارة</w:t>
      </w:r>
      <w:r>
        <w:rPr>
          <w:rtl/>
        </w:rPr>
        <w:t xml:space="preserve"> </w:t>
      </w:r>
      <w:r w:rsidRPr="005F336A">
        <w:rPr>
          <w:rtl/>
        </w:rPr>
        <w:t>القلب</w:t>
      </w:r>
      <w:r>
        <w:rPr>
          <w:rtl/>
        </w:rPr>
        <w:t xml:space="preserve"> </w:t>
      </w:r>
      <w:r w:rsidRPr="005F336A">
        <w:rPr>
          <w:rtl/>
        </w:rPr>
        <w:t>عن</w:t>
      </w:r>
      <w:r>
        <w:rPr>
          <w:rtl/>
        </w:rPr>
        <w:t xml:space="preserve"> </w:t>
      </w:r>
      <w:r w:rsidRPr="005F336A">
        <w:rPr>
          <w:rtl/>
        </w:rPr>
        <w:t>الخلق</w:t>
      </w:r>
      <w:r>
        <w:rPr>
          <w:rtl/>
        </w:rPr>
        <w:t xml:space="preserve"> </w:t>
      </w:r>
      <w:r w:rsidRPr="005F336A">
        <w:rPr>
          <w:rtl/>
        </w:rPr>
        <w:t>المذموم،</w:t>
      </w:r>
      <w:r>
        <w:rPr>
          <w:rtl/>
        </w:rPr>
        <w:t xml:space="preserve"> </w:t>
      </w:r>
      <w:r w:rsidRPr="005F336A">
        <w:rPr>
          <w:rtl/>
        </w:rPr>
        <w:t>وعمارته</w:t>
      </w:r>
      <w:r>
        <w:rPr>
          <w:rtl/>
        </w:rPr>
        <w:t xml:space="preserve"> </w:t>
      </w:r>
      <w:r w:rsidRPr="005F336A">
        <w:rPr>
          <w:rtl/>
        </w:rPr>
        <w:t>بالخلق</w:t>
      </w:r>
      <w:r>
        <w:rPr>
          <w:rtl/>
        </w:rPr>
        <w:t xml:space="preserve"> </w:t>
      </w:r>
      <w:r w:rsidRPr="005F336A">
        <w:rPr>
          <w:rtl/>
        </w:rPr>
        <w:t>المحمود)</w:t>
      </w:r>
      <w:r w:rsidRPr="005422D7">
        <w:rPr>
          <w:rStyle w:val="af0"/>
          <w:sz w:val="24"/>
          <w:szCs w:val="24"/>
          <w:rtl/>
        </w:rPr>
        <w:t>(</w:t>
      </w:r>
      <w:r w:rsidRPr="005422D7">
        <w:rPr>
          <w:rStyle w:val="af0"/>
          <w:sz w:val="24"/>
          <w:szCs w:val="24"/>
          <w:rtl/>
        </w:rPr>
        <w:footnoteReference w:id="604"/>
      </w:r>
      <w:r w:rsidRPr="005422D7">
        <w:rPr>
          <w:rStyle w:val="af0"/>
          <w:sz w:val="24"/>
          <w:szCs w:val="24"/>
          <w:rtl/>
        </w:rPr>
        <w:t>)</w:t>
      </w:r>
      <w:r>
        <w:rPr>
          <w:rtl/>
        </w:rPr>
        <w:t xml:space="preserve">، </w:t>
      </w:r>
      <w:r w:rsidRPr="005F336A">
        <w:rPr>
          <w:rtl/>
        </w:rPr>
        <w:t>فالتزكية</w:t>
      </w:r>
      <w:r>
        <w:rPr>
          <w:rtl/>
        </w:rPr>
        <w:t xml:space="preserve"> </w:t>
      </w:r>
      <w:r w:rsidRPr="005F336A">
        <w:rPr>
          <w:rtl/>
        </w:rPr>
        <w:t>إذا</w:t>
      </w:r>
      <w:r>
        <w:rPr>
          <w:rtl/>
        </w:rPr>
        <w:t xml:space="preserve"> </w:t>
      </w:r>
      <w:r w:rsidRPr="005F336A">
        <w:rPr>
          <w:rtl/>
        </w:rPr>
        <w:t>وبهذا</w:t>
      </w:r>
      <w:r>
        <w:rPr>
          <w:rtl/>
        </w:rPr>
        <w:t xml:space="preserve"> </w:t>
      </w:r>
      <w:r w:rsidRPr="005F336A">
        <w:rPr>
          <w:rtl/>
        </w:rPr>
        <w:t>الإعتبار</w:t>
      </w:r>
      <w:r>
        <w:rPr>
          <w:rtl/>
        </w:rPr>
        <w:t xml:space="preserve">، </w:t>
      </w:r>
      <w:r w:rsidRPr="005F336A">
        <w:rPr>
          <w:rtl/>
        </w:rPr>
        <w:t>هي</w:t>
      </w:r>
      <w:r>
        <w:rPr>
          <w:rtl/>
        </w:rPr>
        <w:t xml:space="preserve"> </w:t>
      </w:r>
      <w:r w:rsidRPr="005F336A">
        <w:rPr>
          <w:rtl/>
        </w:rPr>
        <w:t>تدرج</w:t>
      </w:r>
      <w:r>
        <w:rPr>
          <w:rtl/>
        </w:rPr>
        <w:t xml:space="preserve"> </w:t>
      </w:r>
      <w:r w:rsidRPr="005F336A">
        <w:rPr>
          <w:rtl/>
        </w:rPr>
        <w:t>في</w:t>
      </w:r>
      <w:r>
        <w:rPr>
          <w:rtl/>
        </w:rPr>
        <w:t xml:space="preserve"> </w:t>
      </w:r>
      <w:r w:rsidRPr="005F336A">
        <w:rPr>
          <w:rtl/>
        </w:rPr>
        <w:t>مراتب</w:t>
      </w:r>
      <w:r>
        <w:rPr>
          <w:rtl/>
        </w:rPr>
        <w:t xml:space="preserve"> </w:t>
      </w:r>
      <w:r w:rsidRPr="005F336A">
        <w:rPr>
          <w:rtl/>
        </w:rPr>
        <w:t>الكمال</w:t>
      </w:r>
      <w:r>
        <w:rPr>
          <w:rtl/>
        </w:rPr>
        <w:t xml:space="preserve"> </w:t>
      </w:r>
      <w:r w:rsidRPr="005F336A">
        <w:rPr>
          <w:rtl/>
        </w:rPr>
        <w:t>الإنساني،</w:t>
      </w:r>
      <w:r>
        <w:rPr>
          <w:rtl/>
        </w:rPr>
        <w:t xml:space="preserve"> </w:t>
      </w:r>
      <w:r w:rsidRPr="005F336A">
        <w:rPr>
          <w:rtl/>
        </w:rPr>
        <w:t>بتطهيره</w:t>
      </w:r>
      <w:r>
        <w:rPr>
          <w:rtl/>
        </w:rPr>
        <w:t xml:space="preserve"> </w:t>
      </w:r>
      <w:r w:rsidRPr="005F336A">
        <w:rPr>
          <w:rtl/>
        </w:rPr>
        <w:t>من</w:t>
      </w:r>
      <w:r>
        <w:rPr>
          <w:rtl/>
        </w:rPr>
        <w:t xml:space="preserve"> </w:t>
      </w:r>
      <w:r w:rsidRPr="005F336A">
        <w:rPr>
          <w:rtl/>
        </w:rPr>
        <w:t>كل</w:t>
      </w:r>
      <w:r>
        <w:rPr>
          <w:rtl/>
        </w:rPr>
        <w:t xml:space="preserve"> </w:t>
      </w:r>
      <w:r w:rsidRPr="005F336A">
        <w:rPr>
          <w:rtl/>
        </w:rPr>
        <w:t>سيء</w:t>
      </w:r>
      <w:r>
        <w:rPr>
          <w:rtl/>
        </w:rPr>
        <w:t xml:space="preserve"> </w:t>
      </w:r>
      <w:r w:rsidRPr="005F336A">
        <w:rPr>
          <w:rtl/>
        </w:rPr>
        <w:t>إلى</w:t>
      </w:r>
      <w:r>
        <w:rPr>
          <w:rtl/>
        </w:rPr>
        <w:t xml:space="preserve"> </w:t>
      </w:r>
      <w:r w:rsidRPr="005F336A">
        <w:rPr>
          <w:rtl/>
        </w:rPr>
        <w:t>حقيقته</w:t>
      </w:r>
      <w:r>
        <w:rPr>
          <w:rtl/>
        </w:rPr>
        <w:t xml:space="preserve"> </w:t>
      </w:r>
      <w:r w:rsidRPr="005F336A">
        <w:rPr>
          <w:rtl/>
        </w:rPr>
        <w:t>وفطرته</w:t>
      </w:r>
      <w:r>
        <w:rPr>
          <w:rtl/>
        </w:rPr>
        <w:t xml:space="preserve"> </w:t>
      </w:r>
      <w:r w:rsidRPr="005F336A">
        <w:rPr>
          <w:rtl/>
        </w:rPr>
        <w:t>التي</w:t>
      </w:r>
      <w:r>
        <w:rPr>
          <w:rtl/>
        </w:rPr>
        <w:t xml:space="preserve"> </w:t>
      </w:r>
      <w:r w:rsidRPr="005F336A">
        <w:rPr>
          <w:rtl/>
        </w:rPr>
        <w:t>جيل</w:t>
      </w:r>
      <w:r>
        <w:rPr>
          <w:rtl/>
        </w:rPr>
        <w:t xml:space="preserve"> </w:t>
      </w:r>
      <w:r w:rsidRPr="005F336A">
        <w:rPr>
          <w:rtl/>
        </w:rPr>
        <w:t>عليها.</w:t>
      </w:r>
    </w:p>
    <w:p w14:paraId="7818BB4D" w14:textId="77777777" w:rsidR="00DB4E6A" w:rsidRPr="00EB561D" w:rsidRDefault="00DB4E6A" w:rsidP="00EB561D">
      <w:pPr>
        <w:pStyle w:val="aaac"/>
        <w:rPr>
          <w:rStyle w:val="aaacChar"/>
          <w:rtl/>
        </w:rPr>
      </w:pPr>
      <w:r w:rsidRPr="005F336A">
        <w:rPr>
          <w:rtl/>
        </w:rPr>
        <w:t>وفطرة</w:t>
      </w:r>
      <w:r>
        <w:rPr>
          <w:rtl/>
        </w:rPr>
        <w:t xml:space="preserve"> </w:t>
      </w:r>
      <w:r w:rsidRPr="005F336A">
        <w:rPr>
          <w:rtl/>
        </w:rPr>
        <w:t>القلب</w:t>
      </w:r>
      <w:r>
        <w:rPr>
          <w:rtl/>
        </w:rPr>
        <w:t xml:space="preserve"> </w:t>
      </w:r>
      <w:r w:rsidRPr="005F336A">
        <w:rPr>
          <w:rtl/>
        </w:rPr>
        <w:t>الإنساني</w:t>
      </w:r>
      <w:r>
        <w:rPr>
          <w:rtl/>
        </w:rPr>
        <w:t xml:space="preserve"> </w:t>
      </w:r>
      <w:r w:rsidRPr="005F336A">
        <w:rPr>
          <w:rtl/>
        </w:rPr>
        <w:t>وخاصيته</w:t>
      </w:r>
      <w:r>
        <w:rPr>
          <w:rtl/>
        </w:rPr>
        <w:t xml:space="preserve"> </w:t>
      </w:r>
      <w:r w:rsidRPr="005F336A">
        <w:rPr>
          <w:rtl/>
        </w:rPr>
        <w:t>تكمن</w:t>
      </w:r>
      <w:r>
        <w:rPr>
          <w:rtl/>
        </w:rPr>
        <w:t xml:space="preserve"> ـ</w:t>
      </w:r>
      <w:r>
        <w:rPr>
          <w:rFonts w:hint="cs"/>
          <w:rtl/>
        </w:rPr>
        <w:t xml:space="preserve"> </w:t>
      </w:r>
      <w:r w:rsidRPr="005F336A">
        <w:rPr>
          <w:rtl/>
        </w:rPr>
        <w:t>كما</w:t>
      </w:r>
      <w:r>
        <w:rPr>
          <w:rtl/>
        </w:rPr>
        <w:t xml:space="preserve"> </w:t>
      </w:r>
      <w:r w:rsidRPr="005F336A">
        <w:rPr>
          <w:rtl/>
        </w:rPr>
        <w:t>يرى</w:t>
      </w:r>
      <w:r>
        <w:rPr>
          <w:rtl/>
        </w:rPr>
        <w:t xml:space="preserve">  الغزالي ـ </w:t>
      </w:r>
      <w:r w:rsidRPr="005F336A">
        <w:rPr>
          <w:rtl/>
        </w:rPr>
        <w:t>في</w:t>
      </w:r>
      <w:r>
        <w:rPr>
          <w:rtl/>
        </w:rPr>
        <w:t xml:space="preserve"> </w:t>
      </w:r>
      <w:r w:rsidRPr="005F336A">
        <w:rPr>
          <w:rtl/>
        </w:rPr>
        <w:t>استعداده</w:t>
      </w:r>
      <w:r>
        <w:rPr>
          <w:rtl/>
        </w:rPr>
        <w:t xml:space="preserve"> </w:t>
      </w:r>
      <w:r w:rsidRPr="005F336A">
        <w:rPr>
          <w:rtl/>
        </w:rPr>
        <w:t>من</w:t>
      </w:r>
      <w:r>
        <w:rPr>
          <w:rtl/>
        </w:rPr>
        <w:t xml:space="preserve"> </w:t>
      </w:r>
      <w:r w:rsidRPr="005F336A">
        <w:rPr>
          <w:rtl/>
        </w:rPr>
        <w:t>حيث</w:t>
      </w:r>
      <w:r>
        <w:rPr>
          <w:rtl/>
        </w:rPr>
        <w:t xml:space="preserve"> </w:t>
      </w:r>
      <w:r w:rsidRPr="005F336A">
        <w:rPr>
          <w:rtl/>
        </w:rPr>
        <w:t>جوهره</w:t>
      </w:r>
      <w:r>
        <w:rPr>
          <w:rtl/>
        </w:rPr>
        <w:t xml:space="preserve"> </w:t>
      </w:r>
      <w:r w:rsidRPr="005F336A">
        <w:rPr>
          <w:rtl/>
        </w:rPr>
        <w:t>لمعرفة</w:t>
      </w:r>
      <w:r>
        <w:rPr>
          <w:rtl/>
        </w:rPr>
        <w:t xml:space="preserve"> </w:t>
      </w:r>
      <w:r w:rsidRPr="005F336A">
        <w:rPr>
          <w:rtl/>
        </w:rPr>
        <w:t>الله</w:t>
      </w:r>
      <w:r>
        <w:rPr>
          <w:rtl/>
        </w:rPr>
        <w:t xml:space="preserve"> </w:t>
      </w:r>
      <w:r w:rsidRPr="005F336A">
        <w:rPr>
          <w:rtl/>
        </w:rPr>
        <w:t>تعالى،</w:t>
      </w:r>
      <w:r>
        <w:rPr>
          <w:rtl/>
        </w:rPr>
        <w:t xml:space="preserve"> </w:t>
      </w:r>
      <w:r w:rsidRPr="005F336A">
        <w:rPr>
          <w:rtl/>
        </w:rPr>
        <w:t>وهذه</w:t>
      </w:r>
      <w:r>
        <w:rPr>
          <w:rtl/>
        </w:rPr>
        <w:t xml:space="preserve"> </w:t>
      </w:r>
      <w:r w:rsidRPr="005F336A">
        <w:rPr>
          <w:rtl/>
        </w:rPr>
        <w:t>المعرفة</w:t>
      </w:r>
      <w:r>
        <w:rPr>
          <w:rtl/>
        </w:rPr>
        <w:t xml:space="preserve"> </w:t>
      </w:r>
      <w:r w:rsidRPr="005F336A">
        <w:rPr>
          <w:rtl/>
        </w:rPr>
        <w:t>تتعلق</w:t>
      </w:r>
      <w:r>
        <w:rPr>
          <w:rtl/>
        </w:rPr>
        <w:t xml:space="preserve"> </w:t>
      </w:r>
      <w:r w:rsidRPr="005F336A">
        <w:rPr>
          <w:rtl/>
        </w:rPr>
        <w:t>بالقلب</w:t>
      </w:r>
      <w:r>
        <w:rPr>
          <w:rtl/>
        </w:rPr>
        <w:t xml:space="preserve"> </w:t>
      </w:r>
      <w:r w:rsidRPr="005F336A">
        <w:rPr>
          <w:rtl/>
        </w:rPr>
        <w:t>لا</w:t>
      </w:r>
      <w:r>
        <w:rPr>
          <w:rtl/>
        </w:rPr>
        <w:t xml:space="preserve"> </w:t>
      </w:r>
      <w:r w:rsidRPr="005F336A">
        <w:rPr>
          <w:rtl/>
        </w:rPr>
        <w:t>بالجوارح</w:t>
      </w:r>
      <w:r>
        <w:rPr>
          <w:rtl/>
        </w:rPr>
        <w:t xml:space="preserve"> </w:t>
      </w:r>
      <w:r w:rsidRPr="005F336A">
        <w:rPr>
          <w:rtl/>
        </w:rPr>
        <w:t>(فالقلب</w:t>
      </w:r>
      <w:r>
        <w:rPr>
          <w:rtl/>
        </w:rPr>
        <w:t xml:space="preserve"> </w:t>
      </w:r>
      <w:r w:rsidRPr="005F336A">
        <w:rPr>
          <w:rtl/>
        </w:rPr>
        <w:t>هو</w:t>
      </w:r>
      <w:r>
        <w:rPr>
          <w:rtl/>
        </w:rPr>
        <w:t xml:space="preserve"> </w:t>
      </w:r>
      <w:r w:rsidRPr="005F336A">
        <w:rPr>
          <w:rtl/>
        </w:rPr>
        <w:t>العالم</w:t>
      </w:r>
      <w:r>
        <w:rPr>
          <w:rtl/>
        </w:rPr>
        <w:t xml:space="preserve"> </w:t>
      </w:r>
      <w:r w:rsidRPr="005F336A">
        <w:rPr>
          <w:rtl/>
        </w:rPr>
        <w:t>بالله،</w:t>
      </w:r>
      <w:r>
        <w:rPr>
          <w:rtl/>
        </w:rPr>
        <w:t xml:space="preserve"> </w:t>
      </w:r>
      <w:r w:rsidRPr="005F336A">
        <w:rPr>
          <w:rtl/>
        </w:rPr>
        <w:t>وهو</w:t>
      </w:r>
      <w:r>
        <w:rPr>
          <w:rtl/>
        </w:rPr>
        <w:t xml:space="preserve"> </w:t>
      </w:r>
      <w:r w:rsidRPr="005F336A">
        <w:rPr>
          <w:rtl/>
        </w:rPr>
        <w:t>المتقرب</w:t>
      </w:r>
      <w:r>
        <w:rPr>
          <w:rtl/>
        </w:rPr>
        <w:t xml:space="preserve"> </w:t>
      </w:r>
      <w:r w:rsidRPr="005F336A">
        <w:rPr>
          <w:rtl/>
        </w:rPr>
        <w:t>إلى</w:t>
      </w:r>
      <w:r>
        <w:rPr>
          <w:rtl/>
        </w:rPr>
        <w:t xml:space="preserve"> </w:t>
      </w:r>
      <w:r w:rsidRPr="005F336A">
        <w:rPr>
          <w:rtl/>
        </w:rPr>
        <w:t>الله،</w:t>
      </w:r>
      <w:r>
        <w:rPr>
          <w:rtl/>
        </w:rPr>
        <w:t xml:space="preserve"> </w:t>
      </w:r>
      <w:r w:rsidRPr="005F336A">
        <w:rPr>
          <w:rtl/>
        </w:rPr>
        <w:t>وهو</w:t>
      </w:r>
      <w:r>
        <w:rPr>
          <w:rtl/>
        </w:rPr>
        <w:t xml:space="preserve"> </w:t>
      </w:r>
      <w:r w:rsidRPr="005F336A">
        <w:rPr>
          <w:rtl/>
        </w:rPr>
        <w:t>العامل</w:t>
      </w:r>
      <w:r>
        <w:rPr>
          <w:rtl/>
        </w:rPr>
        <w:t xml:space="preserve"> </w:t>
      </w:r>
      <w:r w:rsidRPr="005F336A">
        <w:rPr>
          <w:rtl/>
        </w:rPr>
        <w:t>لله،</w:t>
      </w:r>
      <w:r>
        <w:rPr>
          <w:rtl/>
        </w:rPr>
        <w:t xml:space="preserve"> </w:t>
      </w:r>
      <w:r w:rsidRPr="005F336A">
        <w:rPr>
          <w:rtl/>
        </w:rPr>
        <w:t>وهو</w:t>
      </w:r>
      <w:r>
        <w:rPr>
          <w:rtl/>
        </w:rPr>
        <w:t xml:space="preserve"> </w:t>
      </w:r>
      <w:r w:rsidRPr="005F336A">
        <w:rPr>
          <w:rtl/>
        </w:rPr>
        <w:t>الساعي</w:t>
      </w:r>
      <w:r>
        <w:rPr>
          <w:rtl/>
        </w:rPr>
        <w:t xml:space="preserve"> </w:t>
      </w:r>
      <w:r w:rsidRPr="005F336A">
        <w:rPr>
          <w:rtl/>
        </w:rPr>
        <w:t>إلى</w:t>
      </w:r>
      <w:r>
        <w:rPr>
          <w:rtl/>
        </w:rPr>
        <w:t xml:space="preserve"> </w:t>
      </w:r>
      <w:r w:rsidRPr="005F336A">
        <w:rPr>
          <w:rtl/>
        </w:rPr>
        <w:t>الله،</w:t>
      </w:r>
      <w:r>
        <w:rPr>
          <w:rtl/>
        </w:rPr>
        <w:t xml:space="preserve"> </w:t>
      </w:r>
      <w:r w:rsidRPr="005F336A">
        <w:rPr>
          <w:rtl/>
        </w:rPr>
        <w:t>وهو</w:t>
      </w:r>
      <w:r>
        <w:rPr>
          <w:rtl/>
        </w:rPr>
        <w:t xml:space="preserve"> </w:t>
      </w:r>
      <w:r w:rsidRPr="005F336A">
        <w:rPr>
          <w:rtl/>
        </w:rPr>
        <w:t>المكاشف</w:t>
      </w:r>
      <w:r>
        <w:rPr>
          <w:rtl/>
        </w:rPr>
        <w:t xml:space="preserve"> </w:t>
      </w:r>
      <w:r w:rsidRPr="005F336A">
        <w:rPr>
          <w:rtl/>
        </w:rPr>
        <w:t>بما</w:t>
      </w:r>
      <w:r>
        <w:rPr>
          <w:rtl/>
        </w:rPr>
        <w:t xml:space="preserve"> </w:t>
      </w:r>
      <w:r w:rsidRPr="005F336A">
        <w:rPr>
          <w:rtl/>
        </w:rPr>
        <w:t>عند</w:t>
      </w:r>
      <w:r>
        <w:rPr>
          <w:rtl/>
        </w:rPr>
        <w:t xml:space="preserve"> </w:t>
      </w:r>
      <w:r w:rsidRPr="005F336A">
        <w:rPr>
          <w:rtl/>
        </w:rPr>
        <w:t>الله</w:t>
      </w:r>
      <w:r>
        <w:rPr>
          <w:rtl/>
        </w:rPr>
        <w:t xml:space="preserve"> </w:t>
      </w:r>
      <w:r w:rsidRPr="005F336A">
        <w:rPr>
          <w:rtl/>
        </w:rPr>
        <w:t>ولديه</w:t>
      </w:r>
      <w:r>
        <w:rPr>
          <w:rFonts w:hint="cs"/>
          <w:rtl/>
        </w:rPr>
        <w:t>،</w:t>
      </w:r>
      <w:r>
        <w:rPr>
          <w:rtl/>
        </w:rPr>
        <w:t xml:space="preserve"> </w:t>
      </w:r>
      <w:r w:rsidRPr="005F336A">
        <w:rPr>
          <w:rtl/>
        </w:rPr>
        <w:t>هو</w:t>
      </w:r>
      <w:r>
        <w:rPr>
          <w:rtl/>
        </w:rPr>
        <w:t xml:space="preserve"> </w:t>
      </w:r>
      <w:r w:rsidRPr="005F336A">
        <w:rPr>
          <w:rtl/>
        </w:rPr>
        <w:t>المقبول</w:t>
      </w:r>
      <w:r>
        <w:rPr>
          <w:rtl/>
        </w:rPr>
        <w:t xml:space="preserve"> </w:t>
      </w:r>
      <w:r w:rsidRPr="005F336A">
        <w:rPr>
          <w:rtl/>
        </w:rPr>
        <w:t>عند</w:t>
      </w:r>
      <w:r>
        <w:rPr>
          <w:rtl/>
        </w:rPr>
        <w:t xml:space="preserve"> </w:t>
      </w:r>
      <w:r w:rsidRPr="005F336A">
        <w:rPr>
          <w:rtl/>
        </w:rPr>
        <w:t>الله</w:t>
      </w:r>
      <w:r>
        <w:rPr>
          <w:rtl/>
        </w:rPr>
        <w:t xml:space="preserve"> </w:t>
      </w:r>
      <w:r w:rsidRPr="005F336A">
        <w:rPr>
          <w:rtl/>
        </w:rPr>
        <w:t>إذا</w:t>
      </w:r>
      <w:r>
        <w:rPr>
          <w:rtl/>
        </w:rPr>
        <w:t xml:space="preserve"> </w:t>
      </w:r>
      <w:r w:rsidRPr="005F336A">
        <w:rPr>
          <w:rtl/>
        </w:rPr>
        <w:t>سلك</w:t>
      </w:r>
      <w:r>
        <w:rPr>
          <w:rtl/>
        </w:rPr>
        <w:t xml:space="preserve"> </w:t>
      </w:r>
      <w:r w:rsidRPr="005F336A">
        <w:rPr>
          <w:rtl/>
        </w:rPr>
        <w:t>من</w:t>
      </w:r>
      <w:r>
        <w:rPr>
          <w:rtl/>
        </w:rPr>
        <w:t xml:space="preserve"> </w:t>
      </w:r>
      <w:r w:rsidRPr="005F336A">
        <w:rPr>
          <w:rtl/>
        </w:rPr>
        <w:t>غير</w:t>
      </w:r>
      <w:r>
        <w:rPr>
          <w:rtl/>
        </w:rPr>
        <w:t xml:space="preserve"> </w:t>
      </w:r>
      <w:r w:rsidRPr="005F336A">
        <w:rPr>
          <w:rtl/>
        </w:rPr>
        <w:t>الله،</w:t>
      </w:r>
      <w:r>
        <w:rPr>
          <w:rtl/>
        </w:rPr>
        <w:t xml:space="preserve"> </w:t>
      </w:r>
      <w:r w:rsidRPr="005F336A">
        <w:rPr>
          <w:rtl/>
        </w:rPr>
        <w:t>وهو</w:t>
      </w:r>
      <w:r>
        <w:rPr>
          <w:rtl/>
        </w:rPr>
        <w:t xml:space="preserve"> </w:t>
      </w:r>
      <w:r w:rsidRPr="005F336A">
        <w:rPr>
          <w:rtl/>
        </w:rPr>
        <w:t>المحجوب</w:t>
      </w:r>
      <w:r>
        <w:rPr>
          <w:rtl/>
        </w:rPr>
        <w:t xml:space="preserve"> </w:t>
      </w:r>
      <w:r w:rsidRPr="005F336A">
        <w:rPr>
          <w:rtl/>
        </w:rPr>
        <w:t>عن</w:t>
      </w:r>
      <w:r>
        <w:rPr>
          <w:rtl/>
        </w:rPr>
        <w:t xml:space="preserve"> </w:t>
      </w:r>
      <w:r w:rsidRPr="005F336A">
        <w:rPr>
          <w:rtl/>
        </w:rPr>
        <w:t>الله</w:t>
      </w:r>
      <w:r>
        <w:rPr>
          <w:rtl/>
        </w:rPr>
        <w:t xml:space="preserve"> </w:t>
      </w:r>
      <w:r w:rsidRPr="005F336A">
        <w:rPr>
          <w:rtl/>
        </w:rPr>
        <w:t>إذا</w:t>
      </w:r>
      <w:r>
        <w:rPr>
          <w:rtl/>
        </w:rPr>
        <w:t xml:space="preserve"> </w:t>
      </w:r>
      <w:r w:rsidRPr="005F336A">
        <w:rPr>
          <w:rtl/>
        </w:rPr>
        <w:t>صار</w:t>
      </w:r>
      <w:r>
        <w:rPr>
          <w:rtl/>
        </w:rPr>
        <w:t xml:space="preserve"> </w:t>
      </w:r>
      <w:r w:rsidRPr="005F336A">
        <w:rPr>
          <w:rtl/>
        </w:rPr>
        <w:t>مستغرقا</w:t>
      </w:r>
      <w:r>
        <w:rPr>
          <w:rtl/>
        </w:rPr>
        <w:t xml:space="preserve"> </w:t>
      </w:r>
      <w:r w:rsidRPr="005F336A">
        <w:rPr>
          <w:rtl/>
        </w:rPr>
        <w:t>بغير</w:t>
      </w:r>
      <w:r>
        <w:rPr>
          <w:rtl/>
        </w:rPr>
        <w:t xml:space="preserve"> </w:t>
      </w:r>
      <w:r w:rsidRPr="005F336A">
        <w:rPr>
          <w:rtl/>
        </w:rPr>
        <w:t>الله)</w:t>
      </w:r>
      <w:r w:rsidRPr="005422D7">
        <w:rPr>
          <w:rStyle w:val="af0"/>
          <w:sz w:val="24"/>
          <w:szCs w:val="24"/>
          <w:rtl/>
        </w:rPr>
        <w:t>(</w:t>
      </w:r>
      <w:r w:rsidRPr="005422D7">
        <w:rPr>
          <w:rStyle w:val="af0"/>
          <w:sz w:val="24"/>
          <w:szCs w:val="24"/>
          <w:rtl/>
        </w:rPr>
        <w:footnoteReference w:id="605"/>
      </w:r>
      <w:r w:rsidRPr="005422D7">
        <w:rPr>
          <w:rStyle w:val="af0"/>
          <w:sz w:val="24"/>
          <w:szCs w:val="24"/>
          <w:rtl/>
        </w:rPr>
        <w:t>)</w:t>
      </w:r>
    </w:p>
    <w:p w14:paraId="67D67AF9" w14:textId="77777777" w:rsidR="00DB4E6A" w:rsidRPr="005F336A" w:rsidRDefault="00DB4E6A" w:rsidP="0033746F">
      <w:pPr>
        <w:pStyle w:val="aaac"/>
        <w:rPr>
          <w:rtl/>
        </w:rPr>
      </w:pPr>
      <w:r w:rsidRPr="005F336A">
        <w:rPr>
          <w:rtl/>
        </w:rPr>
        <w:t>ولكن</w:t>
      </w:r>
      <w:r>
        <w:rPr>
          <w:rtl/>
        </w:rPr>
        <w:t xml:space="preserve"> </w:t>
      </w:r>
      <w:r w:rsidRPr="005F336A">
        <w:rPr>
          <w:rtl/>
        </w:rPr>
        <w:t>لم</w:t>
      </w:r>
      <w:r>
        <w:rPr>
          <w:rFonts w:hint="cs"/>
          <w:rtl/>
        </w:rPr>
        <w:t>ا</w:t>
      </w:r>
      <w:r w:rsidRPr="005F336A">
        <w:rPr>
          <w:rtl/>
        </w:rPr>
        <w:t>ذا</w:t>
      </w:r>
      <w:r>
        <w:rPr>
          <w:rtl/>
        </w:rPr>
        <w:t xml:space="preserve"> </w:t>
      </w:r>
      <w:r w:rsidRPr="005F336A">
        <w:rPr>
          <w:rtl/>
        </w:rPr>
        <w:t>احتاج</w:t>
      </w:r>
      <w:r>
        <w:rPr>
          <w:rtl/>
        </w:rPr>
        <w:t xml:space="preserve"> </w:t>
      </w:r>
      <w:r w:rsidRPr="005F336A">
        <w:rPr>
          <w:rtl/>
        </w:rPr>
        <w:t>القلب</w:t>
      </w:r>
      <w:r>
        <w:rPr>
          <w:rtl/>
        </w:rPr>
        <w:t xml:space="preserve"> </w:t>
      </w:r>
      <w:r w:rsidRPr="005F336A">
        <w:rPr>
          <w:rtl/>
        </w:rPr>
        <w:t>الإنساني</w:t>
      </w:r>
      <w:r>
        <w:rPr>
          <w:rtl/>
        </w:rPr>
        <w:t xml:space="preserve"> </w:t>
      </w:r>
      <w:r w:rsidRPr="005F336A">
        <w:rPr>
          <w:rtl/>
        </w:rPr>
        <w:t>إلى</w:t>
      </w:r>
      <w:r>
        <w:rPr>
          <w:rtl/>
        </w:rPr>
        <w:t xml:space="preserve"> </w:t>
      </w:r>
      <w:r w:rsidRPr="005F336A">
        <w:rPr>
          <w:rtl/>
        </w:rPr>
        <w:t>هذا</w:t>
      </w:r>
      <w:r>
        <w:rPr>
          <w:rtl/>
        </w:rPr>
        <w:t xml:space="preserve"> </w:t>
      </w:r>
      <w:r w:rsidRPr="005F336A">
        <w:rPr>
          <w:rtl/>
        </w:rPr>
        <w:t>التطهير؟</w:t>
      </w:r>
      <w:r>
        <w:rPr>
          <w:rtl/>
        </w:rPr>
        <w:t xml:space="preserve"> </w:t>
      </w:r>
      <w:r w:rsidRPr="005F336A">
        <w:rPr>
          <w:rtl/>
        </w:rPr>
        <w:t>ولم</w:t>
      </w:r>
      <w:r>
        <w:rPr>
          <w:rtl/>
        </w:rPr>
        <w:t xml:space="preserve"> </w:t>
      </w:r>
      <w:r w:rsidRPr="005F336A">
        <w:rPr>
          <w:rtl/>
        </w:rPr>
        <w:t>كان</w:t>
      </w:r>
      <w:r>
        <w:rPr>
          <w:rtl/>
        </w:rPr>
        <w:t xml:space="preserve"> </w:t>
      </w:r>
      <w:r w:rsidRPr="005F336A">
        <w:rPr>
          <w:rtl/>
        </w:rPr>
        <w:t>هذا</w:t>
      </w:r>
      <w:r>
        <w:rPr>
          <w:rtl/>
        </w:rPr>
        <w:t xml:space="preserve"> </w:t>
      </w:r>
      <w:r w:rsidRPr="005F336A">
        <w:rPr>
          <w:rtl/>
        </w:rPr>
        <w:t>التطهير</w:t>
      </w:r>
      <w:r>
        <w:rPr>
          <w:rtl/>
        </w:rPr>
        <w:t xml:space="preserve"> </w:t>
      </w:r>
      <w:r w:rsidRPr="005F336A">
        <w:rPr>
          <w:rtl/>
        </w:rPr>
        <w:t>مقدمة</w:t>
      </w:r>
      <w:r>
        <w:rPr>
          <w:rtl/>
        </w:rPr>
        <w:t xml:space="preserve"> </w:t>
      </w:r>
      <w:r w:rsidRPr="005F336A">
        <w:rPr>
          <w:rtl/>
        </w:rPr>
        <w:t>للتعرف</w:t>
      </w:r>
      <w:r>
        <w:rPr>
          <w:rtl/>
        </w:rPr>
        <w:t xml:space="preserve"> </w:t>
      </w:r>
      <w:r w:rsidRPr="005F336A">
        <w:rPr>
          <w:rtl/>
        </w:rPr>
        <w:t>على</w:t>
      </w:r>
      <w:r>
        <w:rPr>
          <w:rtl/>
        </w:rPr>
        <w:t xml:space="preserve"> الله؟</w:t>
      </w:r>
    </w:p>
    <w:p w14:paraId="2A3881FE" w14:textId="77777777" w:rsidR="00DB4E6A" w:rsidRPr="00EB561D" w:rsidRDefault="00DB4E6A" w:rsidP="005F336A">
      <w:pPr>
        <w:widowControl w:val="0"/>
        <w:tabs>
          <w:tab w:val="left" w:pos="1096"/>
        </w:tabs>
        <w:adjustRightInd w:val="0"/>
        <w:spacing w:after="0" w:line="240" w:lineRule="auto"/>
        <w:ind w:firstLine="567"/>
        <w:jc w:val="both"/>
        <w:rPr>
          <w:rStyle w:val="aaacChar"/>
          <w:rFonts w:eastAsia="Calibri"/>
          <w:rtl/>
        </w:rPr>
      </w:pPr>
      <w:r w:rsidRPr="00EB561D">
        <w:rPr>
          <w:rStyle w:val="aaacChar"/>
          <w:rFonts w:eastAsia="Calibri"/>
          <w:rtl/>
        </w:rPr>
        <w:t>يجيب</w:t>
      </w:r>
      <w:r>
        <w:rPr>
          <w:rStyle w:val="aaacChar"/>
          <w:rFonts w:eastAsia="Calibri"/>
          <w:rtl/>
        </w:rPr>
        <w:t xml:space="preserve"> </w:t>
      </w:r>
      <w:r w:rsidRPr="00EB561D">
        <w:rPr>
          <w:rStyle w:val="aaacChar"/>
          <w:rFonts w:eastAsia="Calibri"/>
          <w:rtl/>
        </w:rPr>
        <w:t>الغزالي</w:t>
      </w:r>
      <w:r>
        <w:rPr>
          <w:rStyle w:val="aaacChar"/>
          <w:rFonts w:eastAsia="Calibri"/>
          <w:rtl/>
        </w:rPr>
        <w:t xml:space="preserve"> </w:t>
      </w:r>
      <w:r w:rsidRPr="00EB561D">
        <w:rPr>
          <w:rStyle w:val="aaacChar"/>
          <w:rFonts w:eastAsia="Calibri"/>
          <w:rtl/>
        </w:rPr>
        <w:t>على</w:t>
      </w:r>
      <w:r>
        <w:rPr>
          <w:rStyle w:val="aaacChar"/>
          <w:rFonts w:eastAsia="Calibri"/>
          <w:rtl/>
        </w:rPr>
        <w:t xml:space="preserve"> </w:t>
      </w:r>
      <w:r w:rsidRPr="00EB561D">
        <w:rPr>
          <w:rStyle w:val="aaacChar"/>
          <w:rFonts w:eastAsia="Calibri"/>
          <w:rtl/>
        </w:rPr>
        <w:t>هذا</w:t>
      </w:r>
      <w:r>
        <w:rPr>
          <w:rStyle w:val="aaacChar"/>
          <w:rFonts w:eastAsia="Calibri"/>
          <w:rtl/>
        </w:rPr>
        <w:t xml:space="preserve"> </w:t>
      </w:r>
      <w:r w:rsidRPr="00EB561D">
        <w:rPr>
          <w:rStyle w:val="aaacChar"/>
          <w:rFonts w:eastAsia="Calibri"/>
          <w:rtl/>
        </w:rPr>
        <w:t>السؤال</w:t>
      </w:r>
      <w:r>
        <w:rPr>
          <w:rStyle w:val="aaacChar"/>
          <w:rFonts w:eastAsia="Calibri"/>
          <w:rtl/>
        </w:rPr>
        <w:t xml:space="preserve"> </w:t>
      </w:r>
      <w:r w:rsidRPr="00EB561D">
        <w:rPr>
          <w:rStyle w:val="aaacChar"/>
          <w:rFonts w:eastAsia="Calibri"/>
          <w:rtl/>
        </w:rPr>
        <w:t>بأن</w:t>
      </w:r>
      <w:r>
        <w:rPr>
          <w:rStyle w:val="aaacChar"/>
          <w:rFonts w:eastAsia="Calibri"/>
          <w:rtl/>
        </w:rPr>
        <w:t xml:space="preserve"> </w:t>
      </w:r>
      <w:r w:rsidRPr="00EB561D">
        <w:rPr>
          <w:rStyle w:val="aaacChar"/>
          <w:rFonts w:eastAsia="Calibri"/>
          <w:rtl/>
        </w:rPr>
        <w:t>ازدواج</w:t>
      </w:r>
      <w:r>
        <w:rPr>
          <w:rStyle w:val="aaacChar"/>
          <w:rFonts w:eastAsia="Calibri"/>
          <w:rtl/>
        </w:rPr>
        <w:t xml:space="preserve"> </w:t>
      </w:r>
      <w:r w:rsidRPr="00EB561D">
        <w:rPr>
          <w:rStyle w:val="aaacChar"/>
          <w:rFonts w:eastAsia="Calibri"/>
          <w:rtl/>
        </w:rPr>
        <w:t>التركيب</w:t>
      </w:r>
      <w:r>
        <w:rPr>
          <w:rStyle w:val="aaacChar"/>
          <w:rFonts w:eastAsia="Calibri"/>
          <w:rtl/>
        </w:rPr>
        <w:t xml:space="preserve"> </w:t>
      </w:r>
      <w:r w:rsidRPr="00EB561D">
        <w:rPr>
          <w:rStyle w:val="aaacChar"/>
          <w:rFonts w:eastAsia="Calibri"/>
          <w:rtl/>
        </w:rPr>
        <w:t>الإنساني</w:t>
      </w:r>
      <w:r>
        <w:rPr>
          <w:rStyle w:val="aaacChar"/>
          <w:rFonts w:eastAsia="Calibri"/>
          <w:rtl/>
        </w:rPr>
        <w:t xml:space="preserve"> </w:t>
      </w:r>
      <w:r w:rsidRPr="00EB561D">
        <w:rPr>
          <w:rStyle w:val="aaacChar"/>
          <w:rFonts w:eastAsia="Calibri"/>
          <w:rtl/>
        </w:rPr>
        <w:t>من</w:t>
      </w:r>
      <w:r>
        <w:rPr>
          <w:rStyle w:val="aaacChar"/>
          <w:rFonts w:eastAsia="Calibri"/>
          <w:rtl/>
        </w:rPr>
        <w:t xml:space="preserve"> </w:t>
      </w:r>
      <w:r w:rsidRPr="00EB561D">
        <w:rPr>
          <w:rStyle w:val="aaacChar"/>
          <w:rFonts w:eastAsia="Calibri"/>
          <w:rtl/>
        </w:rPr>
        <w:t>جسم</w:t>
      </w:r>
      <w:r>
        <w:rPr>
          <w:rStyle w:val="aaacChar"/>
          <w:rFonts w:eastAsia="Calibri"/>
          <w:rtl/>
        </w:rPr>
        <w:t xml:space="preserve"> </w:t>
      </w:r>
      <w:r w:rsidRPr="00EB561D">
        <w:rPr>
          <w:rStyle w:val="aaacChar"/>
          <w:rFonts w:eastAsia="Calibri"/>
          <w:rtl/>
        </w:rPr>
        <w:t>مظلم</w:t>
      </w:r>
      <w:r>
        <w:rPr>
          <w:rStyle w:val="aaacChar"/>
          <w:rFonts w:eastAsia="Calibri"/>
          <w:rtl/>
        </w:rPr>
        <w:t xml:space="preserve"> </w:t>
      </w:r>
      <w:r w:rsidRPr="00EB561D">
        <w:rPr>
          <w:rStyle w:val="aaacChar"/>
          <w:rFonts w:eastAsia="Calibri"/>
          <w:rtl/>
        </w:rPr>
        <w:t>كثيف</w:t>
      </w:r>
      <w:r>
        <w:rPr>
          <w:rStyle w:val="aaacChar"/>
          <w:rFonts w:eastAsia="Calibri"/>
          <w:rtl/>
        </w:rPr>
        <w:t xml:space="preserve"> </w:t>
      </w:r>
      <w:r w:rsidRPr="00EB561D">
        <w:rPr>
          <w:rStyle w:val="aaacChar"/>
          <w:rFonts w:eastAsia="Calibri"/>
          <w:rtl/>
        </w:rPr>
        <w:t>مركب،</w:t>
      </w:r>
      <w:r>
        <w:rPr>
          <w:rStyle w:val="aaacChar"/>
          <w:rFonts w:eastAsia="Calibri"/>
          <w:rtl/>
        </w:rPr>
        <w:t xml:space="preserve"> </w:t>
      </w:r>
      <w:r w:rsidRPr="00EB561D">
        <w:rPr>
          <w:rStyle w:val="aaacChar"/>
          <w:rFonts w:eastAsia="Calibri"/>
          <w:rtl/>
        </w:rPr>
        <w:t>ومن</w:t>
      </w:r>
      <w:r>
        <w:rPr>
          <w:rStyle w:val="aaacChar"/>
          <w:rFonts w:eastAsia="Calibri"/>
          <w:rtl/>
        </w:rPr>
        <w:t xml:space="preserve"> </w:t>
      </w:r>
      <w:r w:rsidRPr="00EB561D">
        <w:rPr>
          <w:rStyle w:val="aaacChar"/>
          <w:rFonts w:eastAsia="Calibri"/>
          <w:rtl/>
        </w:rPr>
        <w:t>نفس</w:t>
      </w:r>
      <w:r>
        <w:rPr>
          <w:rStyle w:val="aaacChar"/>
          <w:rFonts w:eastAsia="Calibri"/>
          <w:rtl/>
        </w:rPr>
        <w:t xml:space="preserve"> </w:t>
      </w:r>
      <w:r w:rsidRPr="00EB561D">
        <w:rPr>
          <w:rStyle w:val="aaacChar"/>
          <w:rFonts w:eastAsia="Calibri"/>
          <w:rtl/>
        </w:rPr>
        <w:t>جوهرية</w:t>
      </w:r>
      <w:r>
        <w:rPr>
          <w:rStyle w:val="aaacChar"/>
          <w:rFonts w:eastAsia="Calibri"/>
          <w:rtl/>
        </w:rPr>
        <w:t xml:space="preserve"> </w:t>
      </w:r>
      <w:r w:rsidRPr="00EB561D">
        <w:rPr>
          <w:rStyle w:val="aaacChar"/>
          <w:rFonts w:eastAsia="Calibri"/>
          <w:rtl/>
        </w:rPr>
        <w:t>مفردة</w:t>
      </w:r>
      <w:r>
        <w:rPr>
          <w:rStyle w:val="aaacChar"/>
          <w:rFonts w:eastAsia="Calibri"/>
          <w:rtl/>
        </w:rPr>
        <w:t xml:space="preserve"> </w:t>
      </w:r>
      <w:r w:rsidRPr="00EB561D">
        <w:rPr>
          <w:rStyle w:val="aaacChar"/>
          <w:rFonts w:eastAsia="Calibri"/>
          <w:rtl/>
        </w:rPr>
        <w:t>لا</w:t>
      </w:r>
      <w:r>
        <w:rPr>
          <w:rStyle w:val="aaacChar"/>
          <w:rFonts w:eastAsia="Calibri"/>
          <w:rtl/>
        </w:rPr>
        <w:t xml:space="preserve"> </w:t>
      </w:r>
      <w:r w:rsidRPr="00EB561D">
        <w:rPr>
          <w:rStyle w:val="aaacChar"/>
          <w:rFonts w:eastAsia="Calibri"/>
          <w:rtl/>
        </w:rPr>
        <w:t>تشابه</w:t>
      </w:r>
      <w:r>
        <w:rPr>
          <w:rStyle w:val="aaacChar"/>
          <w:rFonts w:eastAsia="Calibri"/>
          <w:rtl/>
        </w:rPr>
        <w:t xml:space="preserve"> </w:t>
      </w:r>
      <w:r w:rsidRPr="00EB561D">
        <w:rPr>
          <w:rStyle w:val="aaacChar"/>
          <w:rFonts w:eastAsia="Calibri"/>
          <w:rtl/>
        </w:rPr>
        <w:t>هذا</w:t>
      </w:r>
      <w:r>
        <w:rPr>
          <w:rStyle w:val="aaacChar"/>
          <w:rFonts w:eastAsia="Calibri"/>
          <w:rtl/>
        </w:rPr>
        <w:t xml:space="preserve"> </w:t>
      </w:r>
      <w:r w:rsidRPr="00EB561D">
        <w:rPr>
          <w:rStyle w:val="aaacChar"/>
          <w:rFonts w:eastAsia="Calibri"/>
          <w:rtl/>
        </w:rPr>
        <w:t>العالم</w:t>
      </w:r>
      <w:r>
        <w:rPr>
          <w:rStyle w:val="aaacChar"/>
          <w:rFonts w:eastAsia="Calibri"/>
          <w:rtl/>
        </w:rPr>
        <w:t xml:space="preserve"> </w:t>
      </w:r>
      <w:r w:rsidRPr="005422D7">
        <w:rPr>
          <w:rStyle w:val="af0"/>
          <w:sz w:val="24"/>
          <w:szCs w:val="24"/>
          <w:rtl/>
        </w:rPr>
        <w:t>(</w:t>
      </w:r>
      <w:r w:rsidRPr="005422D7">
        <w:rPr>
          <w:rStyle w:val="af0"/>
          <w:sz w:val="24"/>
          <w:szCs w:val="24"/>
          <w:rtl/>
        </w:rPr>
        <w:footnoteReference w:id="606"/>
      </w:r>
      <w:r w:rsidRPr="005422D7">
        <w:rPr>
          <w:rStyle w:val="af0"/>
          <w:sz w:val="24"/>
          <w:szCs w:val="24"/>
          <w:rtl/>
        </w:rPr>
        <w:t>)</w:t>
      </w:r>
      <w:r>
        <w:rPr>
          <w:rStyle w:val="aaacChar"/>
          <w:rFonts w:eastAsia="Calibri"/>
          <w:rtl/>
        </w:rPr>
        <w:t xml:space="preserve"> </w:t>
      </w:r>
      <w:r w:rsidRPr="00EB561D">
        <w:rPr>
          <w:rStyle w:val="aaacChar"/>
          <w:rFonts w:eastAsia="Calibri"/>
          <w:rtl/>
        </w:rPr>
        <w:t>استدعى</w:t>
      </w:r>
      <w:r>
        <w:rPr>
          <w:rStyle w:val="aaacChar"/>
          <w:rFonts w:eastAsia="Calibri"/>
          <w:rtl/>
        </w:rPr>
        <w:t xml:space="preserve"> </w:t>
      </w:r>
      <w:r w:rsidRPr="00EB561D">
        <w:rPr>
          <w:rStyle w:val="aaacChar"/>
          <w:rFonts w:eastAsia="Calibri"/>
          <w:rtl/>
        </w:rPr>
        <w:t>وجود</w:t>
      </w:r>
      <w:r>
        <w:rPr>
          <w:rStyle w:val="aaacChar"/>
          <w:rFonts w:eastAsia="Calibri"/>
          <w:rtl/>
        </w:rPr>
        <w:t xml:space="preserve"> </w:t>
      </w:r>
      <w:r w:rsidRPr="00EB561D">
        <w:rPr>
          <w:rStyle w:val="aaacChar"/>
          <w:rFonts w:eastAsia="Calibri"/>
          <w:rtl/>
        </w:rPr>
        <w:t>قوى</w:t>
      </w:r>
      <w:r>
        <w:rPr>
          <w:rStyle w:val="aaacChar"/>
          <w:rFonts w:eastAsia="Calibri"/>
          <w:rtl/>
        </w:rPr>
        <w:t xml:space="preserve"> </w:t>
      </w:r>
      <w:r w:rsidRPr="00EB561D">
        <w:rPr>
          <w:rStyle w:val="aaacChar"/>
          <w:rFonts w:eastAsia="Calibri"/>
          <w:rtl/>
        </w:rPr>
        <w:t>حيوانية</w:t>
      </w:r>
      <w:r>
        <w:rPr>
          <w:rStyle w:val="aaacChar"/>
          <w:rFonts w:eastAsia="Calibri"/>
          <w:rtl/>
        </w:rPr>
        <w:t xml:space="preserve"> </w:t>
      </w:r>
      <w:r w:rsidRPr="00EB561D">
        <w:rPr>
          <w:rStyle w:val="aaacChar"/>
          <w:rFonts w:eastAsia="Calibri"/>
          <w:rtl/>
        </w:rPr>
        <w:t>تتعلق</w:t>
      </w:r>
      <w:r>
        <w:rPr>
          <w:rStyle w:val="aaacChar"/>
          <w:rFonts w:eastAsia="Calibri"/>
          <w:rtl/>
        </w:rPr>
        <w:t xml:space="preserve"> </w:t>
      </w:r>
      <w:r w:rsidRPr="00EB561D">
        <w:rPr>
          <w:rStyle w:val="aaacChar"/>
          <w:rFonts w:eastAsia="Calibri"/>
          <w:rtl/>
        </w:rPr>
        <w:t>بلطيفته</w:t>
      </w:r>
      <w:r>
        <w:rPr>
          <w:rStyle w:val="aaacChar"/>
          <w:rFonts w:eastAsia="Calibri"/>
          <w:rtl/>
        </w:rPr>
        <w:t xml:space="preserve"> </w:t>
      </w:r>
      <w:r w:rsidRPr="00EB561D">
        <w:rPr>
          <w:rStyle w:val="aaacChar"/>
          <w:rFonts w:eastAsia="Calibri"/>
          <w:rtl/>
        </w:rPr>
        <w:t>الروحانية</w:t>
      </w:r>
      <w:r>
        <w:rPr>
          <w:rStyle w:val="aaacChar"/>
          <w:rFonts w:eastAsia="Calibri"/>
          <w:rtl/>
        </w:rPr>
        <w:t xml:space="preserve"> </w:t>
      </w:r>
      <w:r w:rsidRPr="00EB561D">
        <w:rPr>
          <w:rStyle w:val="aaacChar"/>
          <w:rFonts w:eastAsia="Calibri"/>
          <w:rtl/>
        </w:rPr>
        <w:t>الربانية،</w:t>
      </w:r>
      <w:r>
        <w:rPr>
          <w:rStyle w:val="aaacChar"/>
          <w:rFonts w:eastAsia="Calibri"/>
          <w:rtl/>
        </w:rPr>
        <w:t xml:space="preserve"> </w:t>
      </w:r>
      <w:r w:rsidRPr="00EB561D">
        <w:rPr>
          <w:rStyle w:val="aaacChar"/>
          <w:rFonts w:eastAsia="Calibri"/>
          <w:rtl/>
        </w:rPr>
        <w:t>وتلك</w:t>
      </w:r>
      <w:r>
        <w:rPr>
          <w:rStyle w:val="aaacChar"/>
          <w:rFonts w:eastAsia="Calibri"/>
          <w:rtl/>
        </w:rPr>
        <w:t xml:space="preserve"> </w:t>
      </w:r>
      <w:r w:rsidRPr="00EB561D">
        <w:rPr>
          <w:rStyle w:val="aaacChar"/>
          <w:rFonts w:eastAsia="Calibri"/>
          <w:rtl/>
        </w:rPr>
        <w:t>القوى</w:t>
      </w:r>
      <w:r>
        <w:rPr>
          <w:rStyle w:val="aaacChar"/>
          <w:rFonts w:eastAsia="Calibri"/>
          <w:rtl/>
        </w:rPr>
        <w:t xml:space="preserve"> </w:t>
      </w:r>
      <w:r w:rsidRPr="00EB561D">
        <w:rPr>
          <w:rStyle w:val="aaacChar"/>
          <w:rFonts w:eastAsia="Calibri"/>
          <w:rtl/>
        </w:rPr>
        <w:t>نوعان:</w:t>
      </w:r>
    </w:p>
    <w:p w14:paraId="54DFB774" w14:textId="77777777" w:rsidR="00DB4E6A" w:rsidRPr="005F336A" w:rsidRDefault="00DB4E6A" w:rsidP="0033746F">
      <w:pPr>
        <w:pStyle w:val="aaa4"/>
        <w:rPr>
          <w:rtl/>
        </w:rPr>
      </w:pPr>
      <w:bookmarkStart w:id="374" w:name="_Toc461045859"/>
      <w:bookmarkStart w:id="375" w:name="_Toc462291179"/>
      <w:r w:rsidRPr="005F336A">
        <w:rPr>
          <w:rtl/>
        </w:rPr>
        <w:t>القوى</w:t>
      </w:r>
      <w:r>
        <w:rPr>
          <w:rtl/>
        </w:rPr>
        <w:t xml:space="preserve"> </w:t>
      </w:r>
      <w:r w:rsidRPr="005F336A">
        <w:rPr>
          <w:rtl/>
        </w:rPr>
        <w:t>المحركة:</w:t>
      </w:r>
      <w:bookmarkEnd w:id="374"/>
      <w:bookmarkEnd w:id="375"/>
      <w:r>
        <w:rPr>
          <w:rtl/>
        </w:rPr>
        <w:t xml:space="preserve"> </w:t>
      </w:r>
    </w:p>
    <w:p w14:paraId="258DB03D" w14:textId="77777777" w:rsidR="00DB4E6A" w:rsidRPr="0033746F" w:rsidRDefault="00DB4E6A" w:rsidP="0033746F">
      <w:pPr>
        <w:pStyle w:val="aaac"/>
        <w:rPr>
          <w:rFonts w:eastAsia="Calibri"/>
          <w:rtl/>
        </w:rPr>
      </w:pPr>
      <w:r w:rsidRPr="0033746F">
        <w:rPr>
          <w:rFonts w:eastAsia="Calibri"/>
          <w:rtl/>
        </w:rPr>
        <w:t>وهي القوى الباعثة أو العاملة لأي فعل، والباعثة إما أن تبعث إلى جذب نفع أو دفع ضر، فالباعثة إلى جلب النفع تسمى (شهوة)، والباعثة إلى دفع الضر تسمى (الغضب) والعاملة هي المحركة والمطبقة لما تمليه الإرادة</w:t>
      </w:r>
      <w:r>
        <w:rPr>
          <w:rFonts w:eastAsia="Calibri" w:hint="cs"/>
          <w:rtl/>
        </w:rPr>
        <w:t>،</w:t>
      </w:r>
      <w:r w:rsidRPr="0033746F">
        <w:rPr>
          <w:rFonts w:eastAsia="Calibri"/>
          <w:rtl/>
        </w:rPr>
        <w:t xml:space="preserve"> فإن كانت الإرادة حازمة انبعثت وان كانت مترددة ترددت، والإرادة تتبع القوة الثانية من القوى الإنسانية وهي قوته الإدراكية العلمية، يقول الغزالي: (الإرادة لا تنهض من مكانها ولا تخرج من مكامنها ما لم يأت إليها رسول العلم</w:t>
      </w:r>
      <w:r>
        <w:rPr>
          <w:rFonts w:eastAsia="Calibri" w:hint="cs"/>
          <w:rtl/>
        </w:rPr>
        <w:t>،</w:t>
      </w:r>
      <w:r w:rsidRPr="0033746F">
        <w:rPr>
          <w:rFonts w:eastAsia="Calibri"/>
          <w:rtl/>
        </w:rPr>
        <w:t xml:space="preserve"> فإذا </w:t>
      </w:r>
      <w:r>
        <w:rPr>
          <w:rFonts w:eastAsia="Calibri" w:hint="cs"/>
          <w:rtl/>
        </w:rPr>
        <w:t>أ</w:t>
      </w:r>
      <w:r w:rsidRPr="0033746F">
        <w:rPr>
          <w:rFonts w:eastAsia="Calibri"/>
          <w:rtl/>
        </w:rPr>
        <w:t>تى وجزم الحكم انبعثت الإرادة، وإذا جزمت الإرادة الحكم انبعثت القدرة بتحريك الأعضاء، فلا تجد مح</w:t>
      </w:r>
      <w:r>
        <w:rPr>
          <w:rFonts w:eastAsia="Calibri" w:hint="cs"/>
          <w:rtl/>
        </w:rPr>
        <w:t>ي</w:t>
      </w:r>
      <w:r w:rsidRPr="0033746F">
        <w:rPr>
          <w:rFonts w:eastAsia="Calibri"/>
          <w:rtl/>
        </w:rPr>
        <w:t xml:space="preserve">صا وخلاصا من </w:t>
      </w:r>
      <w:r>
        <w:rPr>
          <w:rFonts w:eastAsia="Calibri"/>
          <w:rtl/>
        </w:rPr>
        <w:t>ال</w:t>
      </w:r>
      <w:r>
        <w:rPr>
          <w:rFonts w:eastAsia="Calibri" w:hint="cs"/>
          <w:rtl/>
        </w:rPr>
        <w:t>ا</w:t>
      </w:r>
      <w:r w:rsidRPr="0033746F">
        <w:rPr>
          <w:rFonts w:eastAsia="Calibri"/>
          <w:rtl/>
        </w:rPr>
        <w:t xml:space="preserve">متثال </w:t>
      </w:r>
      <w:r>
        <w:rPr>
          <w:rFonts w:eastAsia="Calibri"/>
          <w:rtl/>
        </w:rPr>
        <w:t>وال</w:t>
      </w:r>
      <w:r>
        <w:rPr>
          <w:rFonts w:eastAsia="Calibri" w:hint="cs"/>
          <w:rtl/>
        </w:rPr>
        <w:t>ا</w:t>
      </w:r>
      <w:r w:rsidRPr="0033746F">
        <w:rPr>
          <w:rFonts w:eastAsia="Calibri"/>
          <w:rtl/>
        </w:rPr>
        <w:t>رتسام بموجب رسمها، وإذا جزمت القدر الحكم تحركت الأعضاء، بحيث لا تجد مح</w:t>
      </w:r>
      <w:r>
        <w:rPr>
          <w:rFonts w:eastAsia="Calibri" w:hint="cs"/>
          <w:rtl/>
        </w:rPr>
        <w:t>ي</w:t>
      </w:r>
      <w:r w:rsidRPr="0033746F">
        <w:rPr>
          <w:rFonts w:eastAsia="Calibri"/>
          <w:rtl/>
        </w:rPr>
        <w:t>صا من الحركة)</w:t>
      </w:r>
      <w:r w:rsidRPr="005422D7">
        <w:rPr>
          <w:rStyle w:val="af0"/>
          <w:sz w:val="24"/>
          <w:szCs w:val="24"/>
          <w:rtl/>
        </w:rPr>
        <w:t>(</w:t>
      </w:r>
      <w:r w:rsidRPr="005422D7">
        <w:rPr>
          <w:rStyle w:val="af0"/>
          <w:sz w:val="24"/>
          <w:szCs w:val="24"/>
          <w:rtl/>
        </w:rPr>
        <w:footnoteReference w:id="607"/>
      </w:r>
      <w:r w:rsidRPr="005422D7">
        <w:rPr>
          <w:rStyle w:val="af0"/>
          <w:sz w:val="24"/>
          <w:szCs w:val="24"/>
          <w:rtl/>
        </w:rPr>
        <w:t>)</w:t>
      </w:r>
    </w:p>
    <w:p w14:paraId="47AED87F" w14:textId="77777777" w:rsidR="00DB4E6A" w:rsidRPr="005F336A" w:rsidRDefault="00DB4E6A" w:rsidP="005F336A">
      <w:pPr>
        <w:widowControl w:val="0"/>
        <w:spacing w:after="0" w:line="240" w:lineRule="auto"/>
        <w:ind w:firstLine="567"/>
        <w:jc w:val="both"/>
        <w:outlineLvl w:val="3"/>
        <w:rPr>
          <w:rFonts w:ascii="mylotus" w:hAnsi="mylotus" w:cs="mylotus"/>
          <w:bCs/>
          <w:color w:val="000000"/>
          <w:kern w:val="32"/>
          <w:sz w:val="32"/>
          <w:szCs w:val="32"/>
          <w:rtl/>
        </w:rPr>
      </w:pPr>
      <w:bookmarkStart w:id="376" w:name="_Toc461045860"/>
      <w:bookmarkStart w:id="377" w:name="_Toc462291180"/>
      <w:r w:rsidRPr="005F336A">
        <w:rPr>
          <w:rFonts w:ascii="mylotus" w:hAnsi="mylotus" w:cs="mylotus"/>
          <w:bCs/>
          <w:color w:val="000000"/>
          <w:kern w:val="32"/>
          <w:sz w:val="32"/>
          <w:szCs w:val="32"/>
          <w:rtl/>
        </w:rPr>
        <w:t>القوى</w:t>
      </w:r>
      <w:r>
        <w:rPr>
          <w:rFonts w:ascii="mylotus" w:hAnsi="mylotus" w:cs="mylotus"/>
          <w:bCs/>
          <w:color w:val="000000"/>
          <w:kern w:val="32"/>
          <w:sz w:val="32"/>
          <w:szCs w:val="32"/>
          <w:rtl/>
        </w:rPr>
        <w:t xml:space="preserve"> </w:t>
      </w:r>
      <w:r w:rsidRPr="005F336A">
        <w:rPr>
          <w:rFonts w:ascii="mylotus" w:hAnsi="mylotus" w:cs="mylotus"/>
          <w:bCs/>
          <w:color w:val="000000"/>
          <w:kern w:val="32"/>
          <w:sz w:val="32"/>
          <w:szCs w:val="32"/>
          <w:rtl/>
        </w:rPr>
        <w:t>المدركة:</w:t>
      </w:r>
      <w:bookmarkEnd w:id="376"/>
      <w:bookmarkEnd w:id="377"/>
      <w:r>
        <w:rPr>
          <w:rFonts w:ascii="mylotus" w:hAnsi="mylotus" w:cs="mylotus"/>
          <w:bCs/>
          <w:color w:val="000000"/>
          <w:kern w:val="32"/>
          <w:sz w:val="32"/>
          <w:szCs w:val="32"/>
          <w:rtl/>
        </w:rPr>
        <w:t xml:space="preserve"> </w:t>
      </w:r>
    </w:p>
    <w:p w14:paraId="19B44CCB" w14:textId="77777777" w:rsidR="00DB4E6A" w:rsidRPr="005F336A" w:rsidRDefault="00DB4E6A" w:rsidP="00EB561D">
      <w:pPr>
        <w:pStyle w:val="aaac"/>
        <w:rPr>
          <w:rtl/>
        </w:rPr>
      </w:pPr>
      <w:r w:rsidRPr="00EB561D">
        <w:rPr>
          <w:rtl/>
        </w:rPr>
        <w:t>وهي</w:t>
      </w:r>
      <w:r>
        <w:rPr>
          <w:rtl/>
        </w:rPr>
        <w:t xml:space="preserve"> </w:t>
      </w:r>
      <w:r w:rsidRPr="00EB561D">
        <w:rPr>
          <w:rtl/>
        </w:rPr>
        <w:t>القوة</w:t>
      </w:r>
      <w:r>
        <w:rPr>
          <w:rtl/>
        </w:rPr>
        <w:t xml:space="preserve"> </w:t>
      </w:r>
      <w:r w:rsidRPr="00EB561D">
        <w:rPr>
          <w:rtl/>
        </w:rPr>
        <w:t>المتعرفة</w:t>
      </w:r>
      <w:r>
        <w:rPr>
          <w:rtl/>
        </w:rPr>
        <w:t xml:space="preserve"> </w:t>
      </w:r>
      <w:r w:rsidRPr="00EB561D">
        <w:rPr>
          <w:rtl/>
        </w:rPr>
        <w:t>على</w:t>
      </w:r>
      <w:r>
        <w:rPr>
          <w:rtl/>
        </w:rPr>
        <w:t xml:space="preserve"> </w:t>
      </w:r>
      <w:r w:rsidRPr="00EB561D">
        <w:rPr>
          <w:rtl/>
        </w:rPr>
        <w:t>العالم</w:t>
      </w:r>
      <w:r>
        <w:rPr>
          <w:rtl/>
        </w:rPr>
        <w:t xml:space="preserve"> </w:t>
      </w:r>
      <w:r w:rsidRPr="00EB561D">
        <w:rPr>
          <w:rtl/>
        </w:rPr>
        <w:t>الخارجي</w:t>
      </w:r>
      <w:r>
        <w:rPr>
          <w:rFonts w:hint="cs"/>
          <w:rtl/>
        </w:rPr>
        <w:t>،</w:t>
      </w:r>
      <w:r>
        <w:rPr>
          <w:rtl/>
        </w:rPr>
        <w:t xml:space="preserve"> </w:t>
      </w:r>
      <w:r w:rsidRPr="00EB561D">
        <w:rPr>
          <w:rtl/>
        </w:rPr>
        <w:t>ويقسمها</w:t>
      </w:r>
      <w:r>
        <w:rPr>
          <w:rtl/>
        </w:rPr>
        <w:t xml:space="preserve"> </w:t>
      </w:r>
      <w:r w:rsidRPr="00EB561D">
        <w:rPr>
          <w:rtl/>
        </w:rPr>
        <w:t>الغزالي</w:t>
      </w:r>
      <w:r>
        <w:rPr>
          <w:rtl/>
        </w:rPr>
        <w:t xml:space="preserve"> </w:t>
      </w:r>
      <w:r w:rsidRPr="00EB561D">
        <w:rPr>
          <w:rtl/>
        </w:rPr>
        <w:t>إلى</w:t>
      </w:r>
      <w:r>
        <w:rPr>
          <w:rtl/>
        </w:rPr>
        <w:t xml:space="preserve"> </w:t>
      </w:r>
      <w:r w:rsidRPr="00EB561D">
        <w:rPr>
          <w:rtl/>
        </w:rPr>
        <w:t>مدركات</w:t>
      </w:r>
      <w:r>
        <w:rPr>
          <w:rtl/>
        </w:rPr>
        <w:t xml:space="preserve"> </w:t>
      </w:r>
      <w:r w:rsidRPr="00EB561D">
        <w:rPr>
          <w:rtl/>
        </w:rPr>
        <w:t>ظاهرة</w:t>
      </w:r>
      <w:r>
        <w:rPr>
          <w:rFonts w:hint="cs"/>
          <w:rtl/>
        </w:rPr>
        <w:t>،</w:t>
      </w:r>
      <w:r>
        <w:rPr>
          <w:rtl/>
        </w:rPr>
        <w:t xml:space="preserve"> </w:t>
      </w:r>
      <w:r w:rsidRPr="00EB561D">
        <w:rPr>
          <w:rtl/>
        </w:rPr>
        <w:t>وهي</w:t>
      </w:r>
      <w:r>
        <w:rPr>
          <w:rtl/>
        </w:rPr>
        <w:t xml:space="preserve"> </w:t>
      </w:r>
      <w:r w:rsidRPr="00EB561D">
        <w:rPr>
          <w:rtl/>
        </w:rPr>
        <w:t>الحواس</w:t>
      </w:r>
      <w:r>
        <w:rPr>
          <w:rtl/>
        </w:rPr>
        <w:t xml:space="preserve"> </w:t>
      </w:r>
      <w:r w:rsidRPr="00EB561D">
        <w:rPr>
          <w:rtl/>
        </w:rPr>
        <w:t>الخمس،</w:t>
      </w:r>
      <w:r>
        <w:rPr>
          <w:rtl/>
        </w:rPr>
        <w:t xml:space="preserve"> </w:t>
      </w:r>
      <w:r w:rsidRPr="00EB561D">
        <w:rPr>
          <w:rtl/>
        </w:rPr>
        <w:t>وباطنة</w:t>
      </w:r>
      <w:r>
        <w:rPr>
          <w:rtl/>
        </w:rPr>
        <w:t xml:space="preserve"> </w:t>
      </w:r>
      <w:r w:rsidRPr="00EB561D">
        <w:rPr>
          <w:rtl/>
        </w:rPr>
        <w:t>هي</w:t>
      </w:r>
      <w:r>
        <w:rPr>
          <w:rtl/>
        </w:rPr>
        <w:t xml:space="preserve"> </w:t>
      </w:r>
      <w:r w:rsidRPr="00EB561D">
        <w:rPr>
          <w:rtl/>
        </w:rPr>
        <w:t>قوة</w:t>
      </w:r>
      <w:r>
        <w:rPr>
          <w:rtl/>
        </w:rPr>
        <w:t xml:space="preserve"> </w:t>
      </w:r>
      <w:r w:rsidRPr="00EB561D">
        <w:rPr>
          <w:rtl/>
        </w:rPr>
        <w:t>الخيال</w:t>
      </w:r>
      <w:r>
        <w:rPr>
          <w:rtl/>
        </w:rPr>
        <w:t xml:space="preserve"> </w:t>
      </w:r>
      <w:r w:rsidRPr="00EB561D">
        <w:rPr>
          <w:rtl/>
        </w:rPr>
        <w:t>والحفظ</w:t>
      </w:r>
      <w:r>
        <w:rPr>
          <w:rtl/>
        </w:rPr>
        <w:t xml:space="preserve"> </w:t>
      </w:r>
      <w:r w:rsidRPr="00EB561D">
        <w:rPr>
          <w:rtl/>
        </w:rPr>
        <w:t>والحس</w:t>
      </w:r>
      <w:r>
        <w:rPr>
          <w:rtl/>
        </w:rPr>
        <w:t xml:space="preserve"> </w:t>
      </w:r>
      <w:r w:rsidRPr="00EB561D">
        <w:rPr>
          <w:rtl/>
        </w:rPr>
        <w:t>المشترك</w:t>
      </w:r>
      <w:r>
        <w:rPr>
          <w:rtl/>
        </w:rPr>
        <w:t xml:space="preserve"> </w:t>
      </w:r>
      <w:r w:rsidRPr="00EB561D">
        <w:rPr>
          <w:rtl/>
        </w:rPr>
        <w:t>والتفكر</w:t>
      </w:r>
      <w:r>
        <w:rPr>
          <w:rtl/>
        </w:rPr>
        <w:t xml:space="preserve"> </w:t>
      </w:r>
      <w:r w:rsidRPr="00EB561D">
        <w:rPr>
          <w:rtl/>
        </w:rPr>
        <w:t>والتذكر</w:t>
      </w:r>
      <w:r>
        <w:rPr>
          <w:rtl/>
        </w:rPr>
        <w:t xml:space="preserve"> </w:t>
      </w:r>
      <w:r w:rsidRPr="005422D7">
        <w:rPr>
          <w:rStyle w:val="af0"/>
          <w:sz w:val="24"/>
          <w:szCs w:val="24"/>
          <w:rtl/>
        </w:rPr>
        <w:t>(</w:t>
      </w:r>
      <w:r w:rsidRPr="005422D7">
        <w:rPr>
          <w:rStyle w:val="af0"/>
          <w:sz w:val="24"/>
          <w:szCs w:val="24"/>
          <w:rtl/>
        </w:rPr>
        <w:footnoteReference w:id="608"/>
      </w:r>
      <w:r w:rsidRPr="005422D7">
        <w:rPr>
          <w:rStyle w:val="af0"/>
          <w:sz w:val="24"/>
          <w:szCs w:val="24"/>
          <w:rtl/>
        </w:rPr>
        <w:t>)</w:t>
      </w:r>
      <w:r w:rsidRPr="005F336A">
        <w:rPr>
          <w:rtl/>
        </w:rPr>
        <w:t>.</w:t>
      </w:r>
    </w:p>
    <w:p w14:paraId="34F2B441" w14:textId="77777777" w:rsidR="00DB4E6A" w:rsidRDefault="00DB4E6A" w:rsidP="00EB561D">
      <w:pPr>
        <w:pStyle w:val="aaac"/>
        <w:rPr>
          <w:rtl/>
        </w:rPr>
      </w:pPr>
      <w:r w:rsidRPr="005F336A">
        <w:rPr>
          <w:rtl/>
        </w:rPr>
        <w:t>وبما</w:t>
      </w:r>
      <w:r>
        <w:rPr>
          <w:rtl/>
        </w:rPr>
        <w:t xml:space="preserve"> </w:t>
      </w:r>
      <w:r w:rsidRPr="005F336A">
        <w:rPr>
          <w:rtl/>
        </w:rPr>
        <w:t>أن</w:t>
      </w:r>
      <w:r>
        <w:rPr>
          <w:rtl/>
        </w:rPr>
        <w:t xml:space="preserve"> </w:t>
      </w:r>
      <w:r w:rsidRPr="005F336A">
        <w:rPr>
          <w:rtl/>
        </w:rPr>
        <w:t>أعيان</w:t>
      </w:r>
      <w:r>
        <w:rPr>
          <w:rtl/>
        </w:rPr>
        <w:t xml:space="preserve"> </w:t>
      </w:r>
      <w:r w:rsidRPr="005F336A">
        <w:rPr>
          <w:rtl/>
        </w:rPr>
        <w:t>هذه</w:t>
      </w:r>
      <w:r>
        <w:rPr>
          <w:rtl/>
        </w:rPr>
        <w:t xml:space="preserve"> </w:t>
      </w:r>
      <w:r w:rsidRPr="005F336A">
        <w:rPr>
          <w:rtl/>
        </w:rPr>
        <w:t>القوى</w:t>
      </w:r>
      <w:r>
        <w:rPr>
          <w:rtl/>
        </w:rPr>
        <w:t xml:space="preserve"> </w:t>
      </w:r>
      <w:r w:rsidRPr="005F336A">
        <w:rPr>
          <w:rtl/>
        </w:rPr>
        <w:t>مستعدة</w:t>
      </w:r>
      <w:r>
        <w:rPr>
          <w:rtl/>
        </w:rPr>
        <w:t xml:space="preserve"> </w:t>
      </w:r>
      <w:r w:rsidRPr="005F336A">
        <w:rPr>
          <w:rtl/>
        </w:rPr>
        <w:t>لكل</w:t>
      </w:r>
      <w:r>
        <w:rPr>
          <w:rtl/>
        </w:rPr>
        <w:t xml:space="preserve"> </w:t>
      </w:r>
      <w:r w:rsidRPr="005F336A">
        <w:rPr>
          <w:rtl/>
        </w:rPr>
        <w:t>ما</w:t>
      </w:r>
      <w:r>
        <w:rPr>
          <w:rtl/>
        </w:rPr>
        <w:t xml:space="preserve"> </w:t>
      </w:r>
      <w:r w:rsidRPr="005F336A">
        <w:rPr>
          <w:rtl/>
        </w:rPr>
        <w:t>يحل</w:t>
      </w:r>
      <w:r>
        <w:rPr>
          <w:rtl/>
        </w:rPr>
        <w:t xml:space="preserve"> </w:t>
      </w:r>
      <w:r w:rsidRPr="005F336A">
        <w:rPr>
          <w:rtl/>
        </w:rPr>
        <w:t>بها</w:t>
      </w:r>
      <w:r>
        <w:rPr>
          <w:rtl/>
        </w:rPr>
        <w:t xml:space="preserve"> </w:t>
      </w:r>
      <w:r w:rsidRPr="005F336A">
        <w:rPr>
          <w:rtl/>
        </w:rPr>
        <w:t>سواء</w:t>
      </w:r>
      <w:r>
        <w:rPr>
          <w:rtl/>
        </w:rPr>
        <w:t xml:space="preserve"> </w:t>
      </w:r>
      <w:r w:rsidRPr="005F336A">
        <w:rPr>
          <w:rtl/>
        </w:rPr>
        <w:t>كان</w:t>
      </w:r>
      <w:r>
        <w:rPr>
          <w:rtl/>
        </w:rPr>
        <w:t xml:space="preserve"> </w:t>
      </w:r>
      <w:r w:rsidRPr="005F336A">
        <w:rPr>
          <w:rtl/>
        </w:rPr>
        <w:t>في</w:t>
      </w:r>
      <w:r>
        <w:rPr>
          <w:rtl/>
        </w:rPr>
        <w:t xml:space="preserve"> </w:t>
      </w:r>
      <w:r w:rsidRPr="005F336A">
        <w:rPr>
          <w:rtl/>
        </w:rPr>
        <w:t>مصلحتها</w:t>
      </w:r>
      <w:r>
        <w:rPr>
          <w:rtl/>
        </w:rPr>
        <w:t xml:space="preserve"> </w:t>
      </w:r>
      <w:r w:rsidRPr="005F336A">
        <w:rPr>
          <w:rtl/>
        </w:rPr>
        <w:t>أو</w:t>
      </w:r>
      <w:r>
        <w:rPr>
          <w:rtl/>
        </w:rPr>
        <w:t xml:space="preserve"> </w:t>
      </w:r>
      <w:r w:rsidRPr="005F336A">
        <w:rPr>
          <w:rtl/>
        </w:rPr>
        <w:t>مضرتها</w:t>
      </w:r>
      <w:r>
        <w:rPr>
          <w:rtl/>
        </w:rPr>
        <w:t xml:space="preserve"> </w:t>
      </w:r>
      <w:r w:rsidRPr="005F336A">
        <w:rPr>
          <w:rtl/>
        </w:rPr>
        <w:t>احتاجت</w:t>
      </w:r>
      <w:r>
        <w:rPr>
          <w:rtl/>
        </w:rPr>
        <w:t xml:space="preserve"> </w:t>
      </w:r>
      <w:r w:rsidRPr="005F336A">
        <w:rPr>
          <w:rtl/>
        </w:rPr>
        <w:t>إلى</w:t>
      </w:r>
      <w:r>
        <w:rPr>
          <w:rtl/>
        </w:rPr>
        <w:t xml:space="preserve"> </w:t>
      </w:r>
      <w:r w:rsidRPr="005F336A">
        <w:rPr>
          <w:rtl/>
        </w:rPr>
        <w:t>حسن</w:t>
      </w:r>
      <w:r>
        <w:rPr>
          <w:rtl/>
        </w:rPr>
        <w:t xml:space="preserve"> </w:t>
      </w:r>
      <w:r w:rsidRPr="005F336A">
        <w:rPr>
          <w:rtl/>
        </w:rPr>
        <w:t>عناية</w:t>
      </w:r>
      <w:r>
        <w:rPr>
          <w:rtl/>
        </w:rPr>
        <w:t xml:space="preserve"> </w:t>
      </w:r>
      <w:r w:rsidRPr="005F336A">
        <w:rPr>
          <w:rtl/>
        </w:rPr>
        <w:t>وتأديب،</w:t>
      </w:r>
      <w:r>
        <w:rPr>
          <w:rtl/>
        </w:rPr>
        <w:t xml:space="preserve"> </w:t>
      </w:r>
      <w:r w:rsidRPr="005F336A">
        <w:rPr>
          <w:rtl/>
        </w:rPr>
        <w:t>كما</w:t>
      </w:r>
      <w:r>
        <w:rPr>
          <w:rtl/>
        </w:rPr>
        <w:t xml:space="preserve"> </w:t>
      </w:r>
      <w:r w:rsidRPr="005F336A">
        <w:rPr>
          <w:rtl/>
        </w:rPr>
        <w:t>احتاجت</w:t>
      </w:r>
      <w:r>
        <w:rPr>
          <w:rtl/>
        </w:rPr>
        <w:t xml:space="preserve"> </w:t>
      </w:r>
      <w:r w:rsidRPr="005F336A">
        <w:rPr>
          <w:rtl/>
        </w:rPr>
        <w:t>الحركات</w:t>
      </w:r>
      <w:r>
        <w:rPr>
          <w:rtl/>
        </w:rPr>
        <w:t xml:space="preserve"> </w:t>
      </w:r>
      <w:r w:rsidRPr="005F336A">
        <w:rPr>
          <w:rtl/>
        </w:rPr>
        <w:t>النباتية</w:t>
      </w:r>
      <w:r>
        <w:rPr>
          <w:rtl/>
        </w:rPr>
        <w:t xml:space="preserve"> </w:t>
      </w:r>
      <w:r w:rsidRPr="005F336A">
        <w:rPr>
          <w:rtl/>
        </w:rPr>
        <w:t>إلى</w:t>
      </w:r>
      <w:r>
        <w:rPr>
          <w:rtl/>
        </w:rPr>
        <w:t xml:space="preserve"> </w:t>
      </w:r>
      <w:r w:rsidRPr="005F336A">
        <w:rPr>
          <w:rtl/>
        </w:rPr>
        <w:t>تشذيب،</w:t>
      </w:r>
      <w:r>
        <w:rPr>
          <w:rtl/>
        </w:rPr>
        <w:t xml:space="preserve"> </w:t>
      </w:r>
      <w:r w:rsidRPr="005F336A">
        <w:rPr>
          <w:rtl/>
        </w:rPr>
        <w:t>والحركات</w:t>
      </w:r>
      <w:r>
        <w:rPr>
          <w:rtl/>
        </w:rPr>
        <w:t xml:space="preserve"> </w:t>
      </w:r>
      <w:r w:rsidRPr="005F336A">
        <w:rPr>
          <w:rtl/>
        </w:rPr>
        <w:t>الحيوانية</w:t>
      </w:r>
      <w:r>
        <w:rPr>
          <w:rtl/>
        </w:rPr>
        <w:t xml:space="preserve"> </w:t>
      </w:r>
      <w:r w:rsidRPr="005F336A">
        <w:rPr>
          <w:rtl/>
        </w:rPr>
        <w:t>إلى</w:t>
      </w:r>
      <w:r>
        <w:rPr>
          <w:rtl/>
        </w:rPr>
        <w:t xml:space="preserve"> </w:t>
      </w:r>
      <w:r w:rsidRPr="005F336A">
        <w:rPr>
          <w:rtl/>
        </w:rPr>
        <w:t>تهذيب</w:t>
      </w:r>
      <w:r>
        <w:rPr>
          <w:rFonts w:hint="cs"/>
          <w:rtl/>
        </w:rPr>
        <w:t>،</w:t>
      </w:r>
      <w:r>
        <w:rPr>
          <w:rtl/>
        </w:rPr>
        <w:t xml:space="preserve"> </w:t>
      </w:r>
      <w:r w:rsidRPr="005F336A">
        <w:rPr>
          <w:rtl/>
        </w:rPr>
        <w:t>وذلك</w:t>
      </w:r>
      <w:r>
        <w:rPr>
          <w:rtl/>
        </w:rPr>
        <w:t xml:space="preserve"> </w:t>
      </w:r>
      <w:r w:rsidRPr="005F336A">
        <w:rPr>
          <w:rtl/>
        </w:rPr>
        <w:t>التأديب</w:t>
      </w:r>
      <w:r>
        <w:rPr>
          <w:rtl/>
        </w:rPr>
        <w:t xml:space="preserve"> </w:t>
      </w:r>
      <w:r w:rsidRPr="005F336A">
        <w:rPr>
          <w:rtl/>
        </w:rPr>
        <w:t>لا</w:t>
      </w:r>
      <w:r>
        <w:rPr>
          <w:rtl/>
        </w:rPr>
        <w:t xml:space="preserve"> </w:t>
      </w:r>
      <w:r w:rsidRPr="005F336A">
        <w:rPr>
          <w:rtl/>
        </w:rPr>
        <w:t>يتحقق</w:t>
      </w:r>
      <w:r>
        <w:rPr>
          <w:rtl/>
        </w:rPr>
        <w:t xml:space="preserve"> </w:t>
      </w:r>
      <w:r w:rsidRPr="005F336A">
        <w:rPr>
          <w:rtl/>
        </w:rPr>
        <w:t>إلا</w:t>
      </w:r>
      <w:r>
        <w:rPr>
          <w:rtl/>
        </w:rPr>
        <w:t xml:space="preserve"> </w:t>
      </w:r>
      <w:r w:rsidRPr="005F336A">
        <w:rPr>
          <w:rtl/>
        </w:rPr>
        <w:t>بالتأييد</w:t>
      </w:r>
      <w:r>
        <w:rPr>
          <w:rtl/>
        </w:rPr>
        <w:t xml:space="preserve"> </w:t>
      </w:r>
      <w:r w:rsidRPr="005F336A">
        <w:rPr>
          <w:rtl/>
        </w:rPr>
        <w:t>والتسديد</w:t>
      </w:r>
      <w:r>
        <w:rPr>
          <w:rtl/>
        </w:rPr>
        <w:t xml:space="preserve"> </w:t>
      </w:r>
      <w:r w:rsidRPr="005F336A">
        <w:rPr>
          <w:rtl/>
        </w:rPr>
        <w:t>والتعريف</w:t>
      </w:r>
      <w:r>
        <w:rPr>
          <w:rFonts w:hint="cs"/>
          <w:rtl/>
        </w:rPr>
        <w:t>.</w:t>
      </w:r>
    </w:p>
    <w:p w14:paraId="5DF9F768" w14:textId="77777777" w:rsidR="00DB4E6A" w:rsidRDefault="00DB4E6A" w:rsidP="007F75E1">
      <w:pPr>
        <w:pStyle w:val="aaac"/>
        <w:numPr>
          <w:ilvl w:val="0"/>
          <w:numId w:val="46"/>
        </w:numPr>
        <w:rPr>
          <w:rtl/>
        </w:rPr>
      </w:pPr>
      <w:r w:rsidRPr="005F336A">
        <w:rPr>
          <w:rtl/>
        </w:rPr>
        <w:t>أما</w:t>
      </w:r>
      <w:r>
        <w:rPr>
          <w:rtl/>
        </w:rPr>
        <w:t xml:space="preserve"> </w:t>
      </w:r>
      <w:r w:rsidRPr="0033746F">
        <w:rPr>
          <w:b/>
          <w:bCs/>
          <w:rtl/>
        </w:rPr>
        <w:t>التأييد</w:t>
      </w:r>
      <w:r>
        <w:rPr>
          <w:rtl/>
        </w:rPr>
        <w:t xml:space="preserve"> </w:t>
      </w:r>
      <w:r w:rsidRPr="005F336A">
        <w:rPr>
          <w:rtl/>
        </w:rPr>
        <w:t>فهو</w:t>
      </w:r>
      <w:r>
        <w:rPr>
          <w:rtl/>
        </w:rPr>
        <w:t xml:space="preserve"> </w:t>
      </w:r>
      <w:r w:rsidRPr="005F336A">
        <w:rPr>
          <w:rtl/>
        </w:rPr>
        <w:t>اختيار</w:t>
      </w:r>
      <w:r>
        <w:rPr>
          <w:rtl/>
        </w:rPr>
        <w:t xml:space="preserve"> </w:t>
      </w:r>
      <w:r w:rsidRPr="005F336A">
        <w:rPr>
          <w:rtl/>
        </w:rPr>
        <w:t>الخير</w:t>
      </w:r>
      <w:r>
        <w:rPr>
          <w:rtl/>
        </w:rPr>
        <w:t xml:space="preserve"> </w:t>
      </w:r>
      <w:r w:rsidRPr="005F336A">
        <w:rPr>
          <w:rtl/>
        </w:rPr>
        <w:t>من</w:t>
      </w:r>
      <w:r>
        <w:rPr>
          <w:rtl/>
        </w:rPr>
        <w:t xml:space="preserve"> </w:t>
      </w:r>
      <w:r w:rsidRPr="005F336A">
        <w:rPr>
          <w:rtl/>
        </w:rPr>
        <w:t>الحركات</w:t>
      </w:r>
      <w:r>
        <w:rPr>
          <w:rtl/>
        </w:rPr>
        <w:t xml:space="preserve"> </w:t>
      </w:r>
      <w:r w:rsidRPr="005F336A">
        <w:rPr>
          <w:rtl/>
        </w:rPr>
        <w:t>الفعلية</w:t>
      </w:r>
      <w:r>
        <w:rPr>
          <w:rtl/>
        </w:rPr>
        <w:t xml:space="preserve"> </w:t>
      </w:r>
      <w:r w:rsidRPr="005F336A">
        <w:rPr>
          <w:rtl/>
        </w:rPr>
        <w:t>دون</w:t>
      </w:r>
      <w:r>
        <w:rPr>
          <w:rtl/>
        </w:rPr>
        <w:t xml:space="preserve"> </w:t>
      </w:r>
      <w:r w:rsidRPr="005F336A">
        <w:rPr>
          <w:rtl/>
        </w:rPr>
        <w:t>الشر</w:t>
      </w:r>
      <w:r>
        <w:rPr>
          <w:rFonts w:hint="cs"/>
          <w:rtl/>
        </w:rPr>
        <w:t>.</w:t>
      </w:r>
    </w:p>
    <w:p w14:paraId="599529CB" w14:textId="77777777" w:rsidR="00DB4E6A" w:rsidRDefault="00DB4E6A" w:rsidP="007F75E1">
      <w:pPr>
        <w:pStyle w:val="aaac"/>
        <w:numPr>
          <w:ilvl w:val="0"/>
          <w:numId w:val="46"/>
        </w:numPr>
        <w:rPr>
          <w:rtl/>
        </w:rPr>
      </w:pPr>
      <w:r w:rsidRPr="005F336A">
        <w:rPr>
          <w:rtl/>
        </w:rPr>
        <w:t>وأما</w:t>
      </w:r>
      <w:r>
        <w:rPr>
          <w:rtl/>
        </w:rPr>
        <w:t xml:space="preserve"> </w:t>
      </w:r>
      <w:r w:rsidRPr="0033746F">
        <w:rPr>
          <w:b/>
          <w:bCs/>
          <w:rtl/>
        </w:rPr>
        <w:t>التسديد</w:t>
      </w:r>
      <w:r>
        <w:rPr>
          <w:rtl/>
        </w:rPr>
        <w:t xml:space="preserve"> </w:t>
      </w:r>
      <w:r w:rsidRPr="005F336A">
        <w:rPr>
          <w:rtl/>
        </w:rPr>
        <w:t>فاختيار</w:t>
      </w:r>
      <w:r>
        <w:rPr>
          <w:rtl/>
        </w:rPr>
        <w:t xml:space="preserve"> </w:t>
      </w:r>
      <w:r w:rsidRPr="005F336A">
        <w:rPr>
          <w:rtl/>
        </w:rPr>
        <w:t>الصدق</w:t>
      </w:r>
      <w:r>
        <w:rPr>
          <w:rtl/>
        </w:rPr>
        <w:t xml:space="preserve"> </w:t>
      </w:r>
      <w:r w:rsidRPr="005F336A">
        <w:rPr>
          <w:rtl/>
        </w:rPr>
        <w:t>من</w:t>
      </w:r>
      <w:r>
        <w:rPr>
          <w:rtl/>
        </w:rPr>
        <w:t xml:space="preserve"> </w:t>
      </w:r>
      <w:r w:rsidRPr="005F336A">
        <w:rPr>
          <w:rtl/>
        </w:rPr>
        <w:t>الحركات</w:t>
      </w:r>
      <w:r>
        <w:rPr>
          <w:rtl/>
        </w:rPr>
        <w:t xml:space="preserve"> </w:t>
      </w:r>
      <w:r w:rsidRPr="005F336A">
        <w:rPr>
          <w:rtl/>
        </w:rPr>
        <w:t>القولية</w:t>
      </w:r>
      <w:r>
        <w:rPr>
          <w:rtl/>
        </w:rPr>
        <w:t xml:space="preserve"> </w:t>
      </w:r>
      <w:r w:rsidRPr="005F336A">
        <w:rPr>
          <w:rtl/>
        </w:rPr>
        <w:t>دون</w:t>
      </w:r>
      <w:r>
        <w:rPr>
          <w:rtl/>
        </w:rPr>
        <w:t xml:space="preserve"> </w:t>
      </w:r>
      <w:r w:rsidRPr="005F336A">
        <w:rPr>
          <w:rtl/>
        </w:rPr>
        <w:t>الكذب</w:t>
      </w:r>
      <w:r>
        <w:rPr>
          <w:rFonts w:hint="cs"/>
          <w:rtl/>
        </w:rPr>
        <w:t>.</w:t>
      </w:r>
    </w:p>
    <w:p w14:paraId="4A7148DB" w14:textId="77777777" w:rsidR="00DB4E6A" w:rsidRPr="005F336A" w:rsidRDefault="00DB4E6A" w:rsidP="007F75E1">
      <w:pPr>
        <w:pStyle w:val="aaac"/>
        <w:numPr>
          <w:ilvl w:val="0"/>
          <w:numId w:val="46"/>
        </w:numPr>
        <w:rPr>
          <w:rtl/>
        </w:rPr>
      </w:pPr>
      <w:r w:rsidRPr="005F336A">
        <w:rPr>
          <w:rtl/>
        </w:rPr>
        <w:t>وأما</w:t>
      </w:r>
      <w:r>
        <w:rPr>
          <w:rtl/>
        </w:rPr>
        <w:t xml:space="preserve"> </w:t>
      </w:r>
      <w:r w:rsidRPr="0033746F">
        <w:rPr>
          <w:b/>
          <w:bCs/>
          <w:rtl/>
        </w:rPr>
        <w:t>التعريف</w:t>
      </w:r>
      <w:r>
        <w:rPr>
          <w:rtl/>
        </w:rPr>
        <w:t xml:space="preserve"> </w:t>
      </w:r>
      <w:r w:rsidRPr="005F336A">
        <w:rPr>
          <w:rtl/>
        </w:rPr>
        <w:t>فاختيار</w:t>
      </w:r>
      <w:r>
        <w:rPr>
          <w:rtl/>
        </w:rPr>
        <w:t xml:space="preserve"> </w:t>
      </w:r>
      <w:r w:rsidRPr="005F336A">
        <w:rPr>
          <w:rtl/>
        </w:rPr>
        <w:t>الحق</w:t>
      </w:r>
      <w:r>
        <w:rPr>
          <w:rtl/>
        </w:rPr>
        <w:t xml:space="preserve"> </w:t>
      </w:r>
      <w:r w:rsidRPr="005F336A">
        <w:rPr>
          <w:rtl/>
        </w:rPr>
        <w:t>من</w:t>
      </w:r>
      <w:r>
        <w:rPr>
          <w:rtl/>
        </w:rPr>
        <w:t xml:space="preserve"> </w:t>
      </w:r>
      <w:r w:rsidRPr="005F336A">
        <w:rPr>
          <w:rtl/>
        </w:rPr>
        <w:t>الحركات</w:t>
      </w:r>
      <w:r>
        <w:rPr>
          <w:rtl/>
        </w:rPr>
        <w:t xml:space="preserve"> </w:t>
      </w:r>
      <w:r w:rsidRPr="005F336A">
        <w:rPr>
          <w:rtl/>
        </w:rPr>
        <w:t>الفكرية</w:t>
      </w:r>
      <w:r>
        <w:rPr>
          <w:rtl/>
        </w:rPr>
        <w:t xml:space="preserve"> </w:t>
      </w:r>
      <w:r w:rsidRPr="005F336A">
        <w:rPr>
          <w:rtl/>
        </w:rPr>
        <w:t>دون</w:t>
      </w:r>
      <w:r>
        <w:rPr>
          <w:rtl/>
        </w:rPr>
        <w:t xml:space="preserve"> </w:t>
      </w:r>
      <w:r w:rsidRPr="005F336A">
        <w:rPr>
          <w:rtl/>
        </w:rPr>
        <w:t>الباطل</w:t>
      </w:r>
      <w:r>
        <w:rPr>
          <w:rtl/>
        </w:rPr>
        <w:t xml:space="preserve"> </w:t>
      </w:r>
      <w:r w:rsidRPr="005422D7">
        <w:rPr>
          <w:rStyle w:val="af0"/>
          <w:sz w:val="24"/>
          <w:szCs w:val="24"/>
          <w:rtl/>
        </w:rPr>
        <w:t>(</w:t>
      </w:r>
      <w:r w:rsidRPr="005422D7">
        <w:rPr>
          <w:rStyle w:val="af0"/>
          <w:sz w:val="24"/>
          <w:szCs w:val="24"/>
          <w:rtl/>
        </w:rPr>
        <w:footnoteReference w:id="609"/>
      </w:r>
      <w:r w:rsidRPr="005422D7">
        <w:rPr>
          <w:rStyle w:val="af0"/>
          <w:sz w:val="24"/>
          <w:szCs w:val="24"/>
          <w:rtl/>
        </w:rPr>
        <w:t>)</w:t>
      </w:r>
      <w:r w:rsidRPr="005F336A">
        <w:rPr>
          <w:rtl/>
        </w:rPr>
        <w:t>.</w:t>
      </w:r>
    </w:p>
    <w:p w14:paraId="7704D9EA" w14:textId="77777777" w:rsidR="00DB4E6A" w:rsidRPr="005F336A" w:rsidRDefault="00DB4E6A" w:rsidP="0033746F">
      <w:pPr>
        <w:pStyle w:val="aaac"/>
        <w:rPr>
          <w:rtl/>
        </w:rPr>
      </w:pPr>
      <w:r w:rsidRPr="005F336A">
        <w:rPr>
          <w:rtl/>
        </w:rPr>
        <w:t>ولكن</w:t>
      </w:r>
      <w:r>
        <w:rPr>
          <w:rtl/>
        </w:rPr>
        <w:t xml:space="preserve"> </w:t>
      </w:r>
      <w:r w:rsidRPr="005F336A">
        <w:rPr>
          <w:rtl/>
        </w:rPr>
        <w:t>هذه</w:t>
      </w:r>
      <w:r>
        <w:rPr>
          <w:rtl/>
        </w:rPr>
        <w:t xml:space="preserve"> </w:t>
      </w:r>
      <w:r w:rsidRPr="005F336A">
        <w:rPr>
          <w:rtl/>
        </w:rPr>
        <w:t>الأعمال</w:t>
      </w:r>
      <w:r>
        <w:rPr>
          <w:rtl/>
        </w:rPr>
        <w:t xml:space="preserve"> </w:t>
      </w:r>
      <w:r w:rsidRPr="005F336A">
        <w:rPr>
          <w:rtl/>
        </w:rPr>
        <w:t>الثلاثة</w:t>
      </w:r>
      <w:r>
        <w:rPr>
          <w:rtl/>
        </w:rPr>
        <w:t xml:space="preserve"> </w:t>
      </w:r>
      <w:r w:rsidRPr="005F336A">
        <w:rPr>
          <w:rtl/>
        </w:rPr>
        <w:t>لا</w:t>
      </w:r>
      <w:r>
        <w:rPr>
          <w:rtl/>
        </w:rPr>
        <w:t xml:space="preserve"> </w:t>
      </w:r>
      <w:r w:rsidRPr="005F336A">
        <w:rPr>
          <w:rtl/>
        </w:rPr>
        <w:t>تتحقق</w:t>
      </w:r>
      <w:r>
        <w:rPr>
          <w:rtl/>
        </w:rPr>
        <w:t xml:space="preserve"> </w:t>
      </w:r>
      <w:r w:rsidRPr="005F336A">
        <w:rPr>
          <w:rtl/>
        </w:rPr>
        <w:t>إلا</w:t>
      </w:r>
      <w:r>
        <w:rPr>
          <w:rtl/>
        </w:rPr>
        <w:t xml:space="preserve"> </w:t>
      </w:r>
      <w:r w:rsidRPr="005F336A">
        <w:rPr>
          <w:rtl/>
        </w:rPr>
        <w:t>بوجود</w:t>
      </w:r>
      <w:r>
        <w:rPr>
          <w:rtl/>
        </w:rPr>
        <w:t xml:space="preserve"> </w:t>
      </w:r>
      <w:r w:rsidRPr="005F336A">
        <w:rPr>
          <w:rtl/>
        </w:rPr>
        <w:t>قوى</w:t>
      </w:r>
      <w:r>
        <w:rPr>
          <w:rtl/>
        </w:rPr>
        <w:t xml:space="preserve"> </w:t>
      </w:r>
      <w:r w:rsidRPr="005F336A">
        <w:rPr>
          <w:rtl/>
        </w:rPr>
        <w:t>تفوق</w:t>
      </w:r>
      <w:r>
        <w:rPr>
          <w:rtl/>
        </w:rPr>
        <w:t xml:space="preserve"> </w:t>
      </w:r>
      <w:r w:rsidRPr="005F336A">
        <w:rPr>
          <w:rtl/>
        </w:rPr>
        <w:t>القوى</w:t>
      </w:r>
      <w:r>
        <w:rPr>
          <w:rtl/>
        </w:rPr>
        <w:t xml:space="preserve"> </w:t>
      </w:r>
      <w:r w:rsidRPr="005F336A">
        <w:rPr>
          <w:rtl/>
        </w:rPr>
        <w:t>الحيوانية</w:t>
      </w:r>
      <w:r>
        <w:rPr>
          <w:rFonts w:hint="cs"/>
          <w:rtl/>
        </w:rPr>
        <w:t>،</w:t>
      </w:r>
      <w:r>
        <w:rPr>
          <w:rtl/>
        </w:rPr>
        <w:t xml:space="preserve"> </w:t>
      </w:r>
      <w:r w:rsidRPr="005F336A">
        <w:rPr>
          <w:rtl/>
        </w:rPr>
        <w:t>ولذلك</w:t>
      </w:r>
      <w:r>
        <w:rPr>
          <w:rtl/>
        </w:rPr>
        <w:t xml:space="preserve"> </w:t>
      </w:r>
      <w:r w:rsidRPr="005F336A">
        <w:rPr>
          <w:rtl/>
        </w:rPr>
        <w:t>أيد</w:t>
      </w:r>
      <w:r>
        <w:rPr>
          <w:rtl/>
        </w:rPr>
        <w:t xml:space="preserve"> </w:t>
      </w:r>
      <w:r w:rsidRPr="005F336A">
        <w:rPr>
          <w:rtl/>
        </w:rPr>
        <w:t>القلب</w:t>
      </w:r>
      <w:r>
        <w:rPr>
          <w:rtl/>
        </w:rPr>
        <w:t xml:space="preserve"> </w:t>
      </w:r>
      <w:r w:rsidRPr="005F336A">
        <w:rPr>
          <w:rtl/>
        </w:rPr>
        <w:t>الإنسان</w:t>
      </w:r>
      <w:r>
        <w:rPr>
          <w:rtl/>
        </w:rPr>
        <w:t xml:space="preserve"> </w:t>
      </w:r>
      <w:r w:rsidRPr="005F336A">
        <w:rPr>
          <w:rtl/>
        </w:rPr>
        <w:t>بجند</w:t>
      </w:r>
      <w:r>
        <w:rPr>
          <w:rtl/>
        </w:rPr>
        <w:t xml:space="preserve"> </w:t>
      </w:r>
      <w:r w:rsidRPr="005F336A">
        <w:rPr>
          <w:rtl/>
        </w:rPr>
        <w:t>رباني</w:t>
      </w:r>
      <w:r>
        <w:rPr>
          <w:rtl/>
        </w:rPr>
        <w:t xml:space="preserve"> </w:t>
      </w:r>
      <w:r w:rsidRPr="005F336A">
        <w:rPr>
          <w:rtl/>
        </w:rPr>
        <w:t>يعينه</w:t>
      </w:r>
      <w:r>
        <w:rPr>
          <w:rtl/>
        </w:rPr>
        <w:t xml:space="preserve"> </w:t>
      </w:r>
      <w:r w:rsidRPr="005F336A">
        <w:rPr>
          <w:rtl/>
        </w:rPr>
        <w:t>على</w:t>
      </w:r>
      <w:r>
        <w:rPr>
          <w:rtl/>
        </w:rPr>
        <w:t xml:space="preserve"> </w:t>
      </w:r>
      <w:r w:rsidRPr="005F336A">
        <w:rPr>
          <w:rtl/>
        </w:rPr>
        <w:t>تأديب</w:t>
      </w:r>
      <w:r>
        <w:rPr>
          <w:rtl/>
        </w:rPr>
        <w:t xml:space="preserve"> </w:t>
      </w:r>
      <w:r w:rsidRPr="005F336A">
        <w:rPr>
          <w:rtl/>
        </w:rPr>
        <w:t>تلك</w:t>
      </w:r>
      <w:r>
        <w:rPr>
          <w:rtl/>
        </w:rPr>
        <w:t xml:space="preserve"> </w:t>
      </w:r>
      <w:r w:rsidRPr="005F336A">
        <w:rPr>
          <w:rtl/>
        </w:rPr>
        <w:t>القوى</w:t>
      </w:r>
      <w:r>
        <w:rPr>
          <w:rtl/>
        </w:rPr>
        <w:t xml:space="preserve"> </w:t>
      </w:r>
      <w:r w:rsidRPr="005F336A">
        <w:rPr>
          <w:rtl/>
        </w:rPr>
        <w:t>وتلك</w:t>
      </w:r>
      <w:r>
        <w:rPr>
          <w:rtl/>
        </w:rPr>
        <w:t xml:space="preserve"> </w:t>
      </w:r>
      <w:r w:rsidRPr="005F336A">
        <w:rPr>
          <w:rtl/>
        </w:rPr>
        <w:t>الجنود</w:t>
      </w:r>
      <w:r>
        <w:rPr>
          <w:rtl/>
        </w:rPr>
        <w:t xml:space="preserve"> </w:t>
      </w:r>
      <w:r w:rsidRPr="005F336A">
        <w:rPr>
          <w:rtl/>
        </w:rPr>
        <w:t>هي:(العلم</w:t>
      </w:r>
      <w:r>
        <w:rPr>
          <w:rtl/>
        </w:rPr>
        <w:t xml:space="preserve"> </w:t>
      </w:r>
      <w:r w:rsidRPr="005F336A">
        <w:rPr>
          <w:rtl/>
        </w:rPr>
        <w:t>والحكمة</w:t>
      </w:r>
      <w:r>
        <w:rPr>
          <w:rtl/>
        </w:rPr>
        <w:t xml:space="preserve"> </w:t>
      </w:r>
      <w:r w:rsidRPr="005F336A">
        <w:rPr>
          <w:rtl/>
        </w:rPr>
        <w:t>والتفكر)</w:t>
      </w:r>
      <w:r w:rsidRPr="005422D7">
        <w:rPr>
          <w:rStyle w:val="af0"/>
          <w:sz w:val="24"/>
          <w:szCs w:val="24"/>
          <w:rtl/>
        </w:rPr>
        <w:t>(</w:t>
      </w:r>
      <w:r w:rsidRPr="005422D7">
        <w:rPr>
          <w:rStyle w:val="af0"/>
          <w:sz w:val="24"/>
          <w:szCs w:val="24"/>
          <w:rtl/>
        </w:rPr>
        <w:footnoteReference w:id="610"/>
      </w:r>
      <w:r w:rsidRPr="005422D7">
        <w:rPr>
          <w:rStyle w:val="af0"/>
          <w:sz w:val="24"/>
          <w:szCs w:val="24"/>
          <w:rtl/>
        </w:rPr>
        <w:t>)</w:t>
      </w:r>
      <w:r w:rsidRPr="00EB561D">
        <w:rPr>
          <w:rtl/>
        </w:rPr>
        <w:t>،</w:t>
      </w:r>
      <w:r>
        <w:rPr>
          <w:rtl/>
        </w:rPr>
        <w:t xml:space="preserve"> </w:t>
      </w:r>
      <w:r w:rsidRPr="00EB561D">
        <w:rPr>
          <w:rtl/>
        </w:rPr>
        <w:t>فإذا</w:t>
      </w:r>
      <w:r>
        <w:rPr>
          <w:rtl/>
        </w:rPr>
        <w:t xml:space="preserve"> </w:t>
      </w:r>
      <w:r w:rsidRPr="00EB561D">
        <w:rPr>
          <w:rtl/>
        </w:rPr>
        <w:t>استعان</w:t>
      </w:r>
      <w:r>
        <w:rPr>
          <w:rtl/>
        </w:rPr>
        <w:t xml:space="preserve"> </w:t>
      </w:r>
      <w:r w:rsidRPr="00EB561D">
        <w:rPr>
          <w:rtl/>
        </w:rPr>
        <w:t>الإنسان</w:t>
      </w:r>
      <w:r>
        <w:rPr>
          <w:rtl/>
        </w:rPr>
        <w:t xml:space="preserve"> </w:t>
      </w:r>
      <w:r w:rsidRPr="00EB561D">
        <w:rPr>
          <w:rtl/>
        </w:rPr>
        <w:t>بذلك</w:t>
      </w:r>
      <w:r>
        <w:rPr>
          <w:rtl/>
        </w:rPr>
        <w:t xml:space="preserve"> </w:t>
      </w:r>
      <w:r w:rsidRPr="00EB561D">
        <w:rPr>
          <w:rtl/>
        </w:rPr>
        <w:t>الجند</w:t>
      </w:r>
      <w:r>
        <w:rPr>
          <w:rtl/>
        </w:rPr>
        <w:t xml:space="preserve"> </w:t>
      </w:r>
      <w:r w:rsidRPr="00EB561D">
        <w:rPr>
          <w:rtl/>
        </w:rPr>
        <w:t>حصلت</w:t>
      </w:r>
      <w:r>
        <w:rPr>
          <w:rtl/>
        </w:rPr>
        <w:t xml:space="preserve"> </w:t>
      </w:r>
      <w:r w:rsidRPr="00EB561D">
        <w:rPr>
          <w:rtl/>
        </w:rPr>
        <w:t>التزكية،</w:t>
      </w:r>
      <w:r>
        <w:rPr>
          <w:rtl/>
        </w:rPr>
        <w:t xml:space="preserve"> </w:t>
      </w:r>
      <w:r w:rsidRPr="00EB561D">
        <w:rPr>
          <w:rtl/>
        </w:rPr>
        <w:t>ونال</w:t>
      </w:r>
      <w:r>
        <w:rPr>
          <w:rtl/>
        </w:rPr>
        <w:t xml:space="preserve"> </w:t>
      </w:r>
      <w:r w:rsidRPr="00EB561D">
        <w:rPr>
          <w:rtl/>
        </w:rPr>
        <w:t>ثمارها،</w:t>
      </w:r>
      <w:r>
        <w:rPr>
          <w:rtl/>
        </w:rPr>
        <w:t xml:space="preserve"> </w:t>
      </w:r>
      <w:r w:rsidRPr="00EB561D">
        <w:rPr>
          <w:rtl/>
        </w:rPr>
        <w:t>وكان</w:t>
      </w:r>
      <w:r>
        <w:rPr>
          <w:rtl/>
        </w:rPr>
        <w:t xml:space="preserve"> </w:t>
      </w:r>
      <w:r w:rsidRPr="00EB561D">
        <w:rPr>
          <w:rtl/>
        </w:rPr>
        <w:t>من</w:t>
      </w:r>
      <w:r>
        <w:rPr>
          <w:rtl/>
        </w:rPr>
        <w:t xml:space="preserve"> </w:t>
      </w:r>
      <w:r w:rsidRPr="00EB561D">
        <w:rPr>
          <w:rtl/>
        </w:rPr>
        <w:t>أهل</w:t>
      </w:r>
      <w:r>
        <w:rPr>
          <w:rtl/>
        </w:rPr>
        <w:t xml:space="preserve"> </w:t>
      </w:r>
      <w:r w:rsidRPr="00EB561D">
        <w:rPr>
          <w:rtl/>
        </w:rPr>
        <w:t>قوله</w:t>
      </w:r>
      <w:r>
        <w:rPr>
          <w:rtl/>
        </w:rPr>
        <w:t xml:space="preserve"> </w:t>
      </w:r>
      <w:r w:rsidRPr="00EB561D">
        <w:rPr>
          <w:rtl/>
        </w:rPr>
        <w:t>تعالى:</w:t>
      </w:r>
      <w:r>
        <w:rPr>
          <w:rtl/>
        </w:rPr>
        <w:t xml:space="preserve"> </w:t>
      </w:r>
      <w:r>
        <w:rPr>
          <w:rFonts w:hint="cs"/>
          <w:rtl/>
        </w:rPr>
        <w:t>﴿</w:t>
      </w:r>
      <w:r w:rsidRPr="0033746F">
        <w:rPr>
          <w:rFonts w:hint="cs"/>
          <w:rtl/>
        </w:rPr>
        <w:t>قَدْ</w:t>
      </w:r>
      <w:r w:rsidRPr="0033746F">
        <w:rPr>
          <w:rtl/>
        </w:rPr>
        <w:t xml:space="preserve"> </w:t>
      </w:r>
      <w:r w:rsidRPr="0033746F">
        <w:rPr>
          <w:rFonts w:hint="cs"/>
          <w:rtl/>
        </w:rPr>
        <w:t>أَفْلَحَ</w:t>
      </w:r>
      <w:r w:rsidRPr="0033746F">
        <w:rPr>
          <w:rtl/>
        </w:rPr>
        <w:t xml:space="preserve"> </w:t>
      </w:r>
      <w:r w:rsidRPr="0033746F">
        <w:rPr>
          <w:rFonts w:hint="cs"/>
          <w:rtl/>
        </w:rPr>
        <w:t>مَنْ</w:t>
      </w:r>
      <w:r w:rsidRPr="0033746F">
        <w:rPr>
          <w:rtl/>
        </w:rPr>
        <w:t xml:space="preserve"> </w:t>
      </w:r>
      <w:r w:rsidRPr="0033746F">
        <w:rPr>
          <w:rFonts w:hint="cs"/>
          <w:rtl/>
        </w:rPr>
        <w:t>زَكَّاهَا</w:t>
      </w:r>
      <w:r>
        <w:rPr>
          <w:rFonts w:hint="cs"/>
          <w:rtl/>
        </w:rPr>
        <w:t xml:space="preserve">﴾ </w:t>
      </w:r>
      <w:r w:rsidRPr="00EB561D">
        <w:rPr>
          <w:rtl/>
        </w:rPr>
        <w:t>(الشمس:9)</w:t>
      </w:r>
      <w:r>
        <w:rPr>
          <w:rFonts w:hint="cs"/>
          <w:rtl/>
        </w:rPr>
        <w:t xml:space="preserve"> </w:t>
      </w:r>
      <w:r w:rsidRPr="00EB561D">
        <w:rPr>
          <w:rtl/>
        </w:rPr>
        <w:t>وإذا</w:t>
      </w:r>
      <w:r>
        <w:rPr>
          <w:rtl/>
        </w:rPr>
        <w:t xml:space="preserve"> </w:t>
      </w:r>
      <w:r w:rsidRPr="00EB561D">
        <w:rPr>
          <w:rtl/>
        </w:rPr>
        <w:t>أهملها</w:t>
      </w:r>
      <w:r>
        <w:rPr>
          <w:rtl/>
        </w:rPr>
        <w:t xml:space="preserve"> </w:t>
      </w:r>
      <w:r w:rsidRPr="00EB561D">
        <w:rPr>
          <w:rtl/>
        </w:rPr>
        <w:t>كان</w:t>
      </w:r>
      <w:r>
        <w:rPr>
          <w:rtl/>
        </w:rPr>
        <w:t xml:space="preserve"> </w:t>
      </w:r>
      <w:r w:rsidRPr="00EB561D">
        <w:rPr>
          <w:rtl/>
        </w:rPr>
        <w:t>من</w:t>
      </w:r>
      <w:r>
        <w:rPr>
          <w:rtl/>
        </w:rPr>
        <w:t xml:space="preserve"> </w:t>
      </w:r>
      <w:r w:rsidRPr="00EB561D">
        <w:rPr>
          <w:rtl/>
        </w:rPr>
        <w:t>أهل</w:t>
      </w:r>
      <w:r>
        <w:rPr>
          <w:rtl/>
        </w:rPr>
        <w:t xml:space="preserve"> </w:t>
      </w:r>
      <w:r w:rsidRPr="00EB561D">
        <w:rPr>
          <w:rtl/>
        </w:rPr>
        <w:t>قوله</w:t>
      </w:r>
      <w:r>
        <w:rPr>
          <w:rtl/>
        </w:rPr>
        <w:t xml:space="preserve"> </w:t>
      </w:r>
      <w:r w:rsidRPr="00EB561D">
        <w:rPr>
          <w:rtl/>
        </w:rPr>
        <w:t>تعالى:</w:t>
      </w:r>
      <w:r w:rsidRPr="0033746F">
        <w:rPr>
          <w:rFonts w:hint="cs"/>
          <w:rtl/>
        </w:rPr>
        <w:t xml:space="preserve"> </w:t>
      </w:r>
      <w:r>
        <w:rPr>
          <w:rFonts w:hint="cs"/>
          <w:rtl/>
        </w:rPr>
        <w:t>﴿</w:t>
      </w:r>
      <w:r w:rsidRPr="0033746F">
        <w:rPr>
          <w:rFonts w:hint="cs"/>
          <w:rtl/>
        </w:rPr>
        <w:t xml:space="preserve"> وَقَدْ</w:t>
      </w:r>
      <w:r w:rsidRPr="0033746F">
        <w:rPr>
          <w:rtl/>
        </w:rPr>
        <w:t xml:space="preserve"> </w:t>
      </w:r>
      <w:r w:rsidRPr="0033746F">
        <w:rPr>
          <w:rFonts w:hint="cs"/>
          <w:rtl/>
        </w:rPr>
        <w:t>خَابَ</w:t>
      </w:r>
      <w:r w:rsidRPr="0033746F">
        <w:rPr>
          <w:rtl/>
        </w:rPr>
        <w:t xml:space="preserve"> </w:t>
      </w:r>
      <w:r w:rsidRPr="0033746F">
        <w:rPr>
          <w:rFonts w:hint="cs"/>
          <w:rtl/>
        </w:rPr>
        <w:t>مَنْ</w:t>
      </w:r>
      <w:r w:rsidRPr="0033746F">
        <w:rPr>
          <w:rtl/>
        </w:rPr>
        <w:t xml:space="preserve"> </w:t>
      </w:r>
      <w:r w:rsidRPr="0033746F">
        <w:rPr>
          <w:rFonts w:hint="cs"/>
          <w:rtl/>
        </w:rPr>
        <w:t>دَسَّاهَا</w:t>
      </w:r>
      <w:r>
        <w:rPr>
          <w:rFonts w:hint="cs"/>
          <w:rtl/>
        </w:rPr>
        <w:t xml:space="preserve"> ﴾ </w:t>
      </w:r>
      <w:r w:rsidRPr="00EB561D">
        <w:rPr>
          <w:rtl/>
        </w:rPr>
        <w:t>(الشمس:10)</w:t>
      </w:r>
      <w:r w:rsidRPr="005422D7">
        <w:rPr>
          <w:rStyle w:val="af0"/>
          <w:sz w:val="24"/>
          <w:szCs w:val="24"/>
          <w:rtl/>
        </w:rPr>
        <w:t>(</w:t>
      </w:r>
      <w:r w:rsidRPr="005422D7">
        <w:rPr>
          <w:rStyle w:val="af0"/>
          <w:sz w:val="24"/>
          <w:szCs w:val="24"/>
          <w:rtl/>
        </w:rPr>
        <w:footnoteReference w:id="611"/>
      </w:r>
      <w:r w:rsidRPr="005422D7">
        <w:rPr>
          <w:rStyle w:val="af0"/>
          <w:sz w:val="24"/>
          <w:szCs w:val="24"/>
          <w:rtl/>
        </w:rPr>
        <w:t>)</w:t>
      </w:r>
    </w:p>
    <w:p w14:paraId="1028D67A" w14:textId="77777777" w:rsidR="00DB4E6A" w:rsidRDefault="00DB4E6A" w:rsidP="00EB561D">
      <w:pPr>
        <w:pStyle w:val="aaac"/>
        <w:rPr>
          <w:rtl/>
        </w:rPr>
      </w:pPr>
      <w:r w:rsidRPr="005F336A">
        <w:rPr>
          <w:rtl/>
        </w:rPr>
        <w:t>ولتوضيح</w:t>
      </w:r>
      <w:r>
        <w:rPr>
          <w:rtl/>
        </w:rPr>
        <w:t xml:space="preserve"> </w:t>
      </w:r>
      <w:r w:rsidRPr="005F336A">
        <w:rPr>
          <w:rtl/>
        </w:rPr>
        <w:t>ضرورة</w:t>
      </w:r>
      <w:r>
        <w:rPr>
          <w:rtl/>
        </w:rPr>
        <w:t xml:space="preserve"> </w:t>
      </w:r>
      <w:r w:rsidRPr="005F336A">
        <w:rPr>
          <w:rtl/>
        </w:rPr>
        <w:t>التزكية</w:t>
      </w:r>
      <w:r>
        <w:rPr>
          <w:rtl/>
        </w:rPr>
        <w:t xml:space="preserve"> </w:t>
      </w:r>
      <w:r w:rsidRPr="005F336A">
        <w:rPr>
          <w:rtl/>
        </w:rPr>
        <w:t>وأثرها</w:t>
      </w:r>
      <w:r>
        <w:rPr>
          <w:rtl/>
        </w:rPr>
        <w:t xml:space="preserve"> </w:t>
      </w:r>
      <w:r w:rsidRPr="005F336A">
        <w:rPr>
          <w:rtl/>
        </w:rPr>
        <w:t>في</w:t>
      </w:r>
      <w:r>
        <w:rPr>
          <w:rtl/>
        </w:rPr>
        <w:t xml:space="preserve"> </w:t>
      </w:r>
      <w:r w:rsidRPr="005F336A">
        <w:rPr>
          <w:rtl/>
        </w:rPr>
        <w:t>المحافظة</w:t>
      </w:r>
      <w:r>
        <w:rPr>
          <w:rtl/>
        </w:rPr>
        <w:t xml:space="preserve"> </w:t>
      </w:r>
      <w:r w:rsidRPr="005F336A">
        <w:rPr>
          <w:rtl/>
        </w:rPr>
        <w:t>على</w:t>
      </w:r>
      <w:r>
        <w:rPr>
          <w:rtl/>
        </w:rPr>
        <w:t xml:space="preserve"> </w:t>
      </w:r>
      <w:r w:rsidRPr="005F336A">
        <w:rPr>
          <w:rtl/>
        </w:rPr>
        <w:t>حقيقة</w:t>
      </w:r>
      <w:r>
        <w:rPr>
          <w:rtl/>
        </w:rPr>
        <w:t xml:space="preserve"> </w:t>
      </w:r>
      <w:r w:rsidRPr="005F336A">
        <w:rPr>
          <w:rtl/>
        </w:rPr>
        <w:t>الإنسان</w:t>
      </w:r>
      <w:r>
        <w:rPr>
          <w:rtl/>
        </w:rPr>
        <w:t xml:space="preserve"> </w:t>
      </w:r>
      <w:r w:rsidRPr="005F336A">
        <w:rPr>
          <w:rtl/>
        </w:rPr>
        <w:t>وتوازنه</w:t>
      </w:r>
      <w:r>
        <w:rPr>
          <w:rtl/>
        </w:rPr>
        <w:t xml:space="preserve"> </w:t>
      </w:r>
      <w:r w:rsidRPr="005F336A">
        <w:rPr>
          <w:rtl/>
        </w:rPr>
        <w:t>يضرب</w:t>
      </w:r>
      <w:r>
        <w:rPr>
          <w:rtl/>
        </w:rPr>
        <w:t xml:space="preserve"> </w:t>
      </w:r>
      <w:r w:rsidRPr="005F336A">
        <w:rPr>
          <w:rtl/>
        </w:rPr>
        <w:t>الغزالي</w:t>
      </w:r>
      <w:r>
        <w:rPr>
          <w:rtl/>
        </w:rPr>
        <w:t xml:space="preserve"> </w:t>
      </w:r>
      <w:r w:rsidRPr="005F336A">
        <w:rPr>
          <w:rtl/>
        </w:rPr>
        <w:t>أمثلة</w:t>
      </w:r>
      <w:r>
        <w:rPr>
          <w:rtl/>
        </w:rPr>
        <w:t xml:space="preserve"> </w:t>
      </w:r>
      <w:r w:rsidRPr="005F336A">
        <w:rPr>
          <w:rtl/>
        </w:rPr>
        <w:t>كثيرة</w:t>
      </w:r>
      <w:r>
        <w:rPr>
          <w:rtl/>
        </w:rPr>
        <w:t xml:space="preserve"> </w:t>
      </w:r>
      <w:r w:rsidRPr="005F336A">
        <w:rPr>
          <w:rtl/>
        </w:rPr>
        <w:t>عن</w:t>
      </w:r>
      <w:r>
        <w:rPr>
          <w:rtl/>
        </w:rPr>
        <w:t xml:space="preserve"> </w:t>
      </w:r>
      <w:r w:rsidRPr="005F336A">
        <w:rPr>
          <w:rtl/>
        </w:rPr>
        <w:t>علاقة</w:t>
      </w:r>
      <w:r>
        <w:rPr>
          <w:rtl/>
        </w:rPr>
        <w:t xml:space="preserve"> </w:t>
      </w:r>
      <w:r w:rsidRPr="005F336A">
        <w:rPr>
          <w:rtl/>
        </w:rPr>
        <w:t>قلب</w:t>
      </w:r>
      <w:r>
        <w:rPr>
          <w:rtl/>
        </w:rPr>
        <w:t xml:space="preserve"> </w:t>
      </w:r>
      <w:r w:rsidRPr="005F336A">
        <w:rPr>
          <w:rtl/>
        </w:rPr>
        <w:t>الإنسان</w:t>
      </w:r>
      <w:r>
        <w:rPr>
          <w:rtl/>
        </w:rPr>
        <w:t xml:space="preserve"> </w:t>
      </w:r>
      <w:r w:rsidRPr="005F336A">
        <w:rPr>
          <w:rtl/>
        </w:rPr>
        <w:t>بالقوى</w:t>
      </w:r>
      <w:r>
        <w:rPr>
          <w:rtl/>
        </w:rPr>
        <w:t xml:space="preserve"> </w:t>
      </w:r>
      <w:r w:rsidRPr="005F336A">
        <w:rPr>
          <w:rtl/>
        </w:rPr>
        <w:t>المودعة</w:t>
      </w:r>
      <w:r>
        <w:rPr>
          <w:rtl/>
        </w:rPr>
        <w:t xml:space="preserve"> </w:t>
      </w:r>
      <w:r w:rsidRPr="005F336A">
        <w:rPr>
          <w:rtl/>
        </w:rPr>
        <w:t>فيه</w:t>
      </w:r>
      <w:r>
        <w:rPr>
          <w:rFonts w:hint="cs"/>
          <w:rtl/>
        </w:rPr>
        <w:t>.</w:t>
      </w:r>
    </w:p>
    <w:p w14:paraId="09B8D287" w14:textId="77777777" w:rsidR="00DB4E6A" w:rsidRPr="005422D7" w:rsidRDefault="00DB4E6A" w:rsidP="0033746F">
      <w:pPr>
        <w:pStyle w:val="aaac"/>
        <w:rPr>
          <w:rStyle w:val="af0"/>
          <w:rFonts w:ascii="mylotus" w:hAnsi="mylotus"/>
          <w:sz w:val="24"/>
          <w:szCs w:val="24"/>
          <w:rtl/>
        </w:rPr>
      </w:pPr>
      <w:r w:rsidRPr="005F336A">
        <w:rPr>
          <w:rtl/>
        </w:rPr>
        <w:t>ومن</w:t>
      </w:r>
      <w:r>
        <w:rPr>
          <w:rtl/>
        </w:rPr>
        <w:t xml:space="preserve"> </w:t>
      </w:r>
      <w:r w:rsidRPr="005F336A">
        <w:rPr>
          <w:rtl/>
        </w:rPr>
        <w:t>تلك</w:t>
      </w:r>
      <w:r>
        <w:rPr>
          <w:rtl/>
        </w:rPr>
        <w:t xml:space="preserve"> </w:t>
      </w:r>
      <w:r w:rsidRPr="005F336A">
        <w:rPr>
          <w:rtl/>
        </w:rPr>
        <w:t>الأمثلة</w:t>
      </w:r>
      <w:r>
        <w:rPr>
          <w:rtl/>
        </w:rPr>
        <w:t xml:space="preserve"> </w:t>
      </w:r>
      <w:r w:rsidRPr="005F336A">
        <w:rPr>
          <w:rtl/>
        </w:rPr>
        <w:t>تشبيه</w:t>
      </w:r>
      <w:r>
        <w:rPr>
          <w:rtl/>
        </w:rPr>
        <w:t xml:space="preserve"> </w:t>
      </w:r>
      <w:r w:rsidRPr="005F336A">
        <w:rPr>
          <w:rtl/>
        </w:rPr>
        <w:t>العقل،</w:t>
      </w:r>
      <w:r>
        <w:rPr>
          <w:rtl/>
        </w:rPr>
        <w:t xml:space="preserve"> </w:t>
      </w:r>
      <w:r w:rsidRPr="005F336A">
        <w:rPr>
          <w:rtl/>
        </w:rPr>
        <w:t>وهو</w:t>
      </w:r>
      <w:r>
        <w:rPr>
          <w:rtl/>
        </w:rPr>
        <w:t xml:space="preserve"> </w:t>
      </w:r>
      <w:r w:rsidRPr="005F336A">
        <w:rPr>
          <w:rtl/>
        </w:rPr>
        <w:t>الجند</w:t>
      </w:r>
      <w:r>
        <w:rPr>
          <w:rtl/>
        </w:rPr>
        <w:t xml:space="preserve"> </w:t>
      </w:r>
      <w:r w:rsidRPr="005F336A">
        <w:rPr>
          <w:rtl/>
        </w:rPr>
        <w:t>الرباني،</w:t>
      </w:r>
      <w:r>
        <w:rPr>
          <w:rtl/>
        </w:rPr>
        <w:t xml:space="preserve"> </w:t>
      </w:r>
      <w:r w:rsidRPr="005F336A">
        <w:rPr>
          <w:rtl/>
        </w:rPr>
        <w:t>بالصياد،</w:t>
      </w:r>
      <w:r>
        <w:rPr>
          <w:rtl/>
        </w:rPr>
        <w:t xml:space="preserve"> </w:t>
      </w:r>
      <w:r w:rsidRPr="005F336A">
        <w:rPr>
          <w:rtl/>
        </w:rPr>
        <w:t>وتشبيه</w:t>
      </w:r>
      <w:r>
        <w:rPr>
          <w:rtl/>
        </w:rPr>
        <w:t xml:space="preserve"> </w:t>
      </w:r>
      <w:r w:rsidRPr="005F336A">
        <w:rPr>
          <w:rtl/>
        </w:rPr>
        <w:t>الشهوة</w:t>
      </w:r>
      <w:r>
        <w:rPr>
          <w:rtl/>
        </w:rPr>
        <w:t xml:space="preserve"> </w:t>
      </w:r>
      <w:r w:rsidRPr="005F336A">
        <w:rPr>
          <w:rtl/>
        </w:rPr>
        <w:t>بالفرس،</w:t>
      </w:r>
      <w:r>
        <w:rPr>
          <w:rtl/>
        </w:rPr>
        <w:t xml:space="preserve"> </w:t>
      </w:r>
      <w:r w:rsidRPr="005F336A">
        <w:rPr>
          <w:rtl/>
        </w:rPr>
        <w:t>والغضب</w:t>
      </w:r>
      <w:r>
        <w:rPr>
          <w:rtl/>
        </w:rPr>
        <w:t xml:space="preserve"> </w:t>
      </w:r>
      <w:r w:rsidRPr="005F336A">
        <w:rPr>
          <w:rtl/>
        </w:rPr>
        <w:t>بكلب</w:t>
      </w:r>
      <w:r>
        <w:rPr>
          <w:rtl/>
        </w:rPr>
        <w:t xml:space="preserve"> </w:t>
      </w:r>
      <w:r w:rsidRPr="005F336A">
        <w:rPr>
          <w:rtl/>
        </w:rPr>
        <w:t>الصيد،</w:t>
      </w:r>
      <w:r>
        <w:rPr>
          <w:rtl/>
        </w:rPr>
        <w:t xml:space="preserve"> </w:t>
      </w:r>
      <w:r w:rsidRPr="005F336A">
        <w:rPr>
          <w:rtl/>
        </w:rPr>
        <w:t>فإن</w:t>
      </w:r>
      <w:r>
        <w:rPr>
          <w:rtl/>
        </w:rPr>
        <w:t xml:space="preserve"> </w:t>
      </w:r>
      <w:r w:rsidRPr="005F336A">
        <w:rPr>
          <w:rtl/>
        </w:rPr>
        <w:t>كان</w:t>
      </w:r>
      <w:r>
        <w:rPr>
          <w:rtl/>
        </w:rPr>
        <w:t xml:space="preserve"> </w:t>
      </w:r>
      <w:r w:rsidRPr="005F336A">
        <w:rPr>
          <w:rtl/>
        </w:rPr>
        <w:t>الصياد</w:t>
      </w:r>
      <w:r>
        <w:rPr>
          <w:rtl/>
        </w:rPr>
        <w:t xml:space="preserve"> </w:t>
      </w:r>
      <w:r w:rsidRPr="005F336A">
        <w:rPr>
          <w:rtl/>
        </w:rPr>
        <w:t>حاذقا،</w:t>
      </w:r>
      <w:r>
        <w:rPr>
          <w:rtl/>
        </w:rPr>
        <w:t xml:space="preserve"> </w:t>
      </w:r>
      <w:r w:rsidRPr="005F336A">
        <w:rPr>
          <w:rtl/>
        </w:rPr>
        <w:t>وفرسه</w:t>
      </w:r>
      <w:r>
        <w:rPr>
          <w:rtl/>
        </w:rPr>
        <w:t xml:space="preserve"> </w:t>
      </w:r>
      <w:r w:rsidRPr="005F336A">
        <w:rPr>
          <w:rtl/>
        </w:rPr>
        <w:t>مروضا،</w:t>
      </w:r>
      <w:r>
        <w:rPr>
          <w:rtl/>
        </w:rPr>
        <w:t xml:space="preserve"> </w:t>
      </w:r>
      <w:r w:rsidRPr="005F336A">
        <w:rPr>
          <w:rtl/>
        </w:rPr>
        <w:t>وكلبه</w:t>
      </w:r>
      <w:r>
        <w:rPr>
          <w:rtl/>
        </w:rPr>
        <w:t xml:space="preserve"> </w:t>
      </w:r>
      <w:r w:rsidRPr="005F336A">
        <w:rPr>
          <w:rtl/>
        </w:rPr>
        <w:t>مؤدبا</w:t>
      </w:r>
      <w:r>
        <w:rPr>
          <w:rtl/>
        </w:rPr>
        <w:t xml:space="preserve"> </w:t>
      </w:r>
      <w:r w:rsidRPr="005F336A">
        <w:rPr>
          <w:rtl/>
        </w:rPr>
        <w:t>معلما</w:t>
      </w:r>
      <w:r>
        <w:rPr>
          <w:rtl/>
        </w:rPr>
        <w:t xml:space="preserve"> </w:t>
      </w:r>
      <w:r w:rsidRPr="005F336A">
        <w:rPr>
          <w:rtl/>
        </w:rPr>
        <w:t>كان</w:t>
      </w:r>
      <w:r>
        <w:rPr>
          <w:rtl/>
        </w:rPr>
        <w:t xml:space="preserve"> </w:t>
      </w:r>
      <w:r w:rsidRPr="005F336A">
        <w:rPr>
          <w:rtl/>
        </w:rPr>
        <w:t>جديرا</w:t>
      </w:r>
      <w:r>
        <w:rPr>
          <w:rtl/>
        </w:rPr>
        <w:t xml:space="preserve"> </w:t>
      </w:r>
      <w:r w:rsidRPr="005F336A">
        <w:rPr>
          <w:rtl/>
        </w:rPr>
        <w:t>بالنجاح</w:t>
      </w:r>
      <w:r>
        <w:rPr>
          <w:rtl/>
        </w:rPr>
        <w:t xml:space="preserve"> </w:t>
      </w:r>
      <w:r w:rsidRPr="005F336A">
        <w:rPr>
          <w:rtl/>
        </w:rPr>
        <w:t>(أما</w:t>
      </w:r>
      <w:r>
        <w:rPr>
          <w:rtl/>
        </w:rPr>
        <w:t xml:space="preserve"> </w:t>
      </w:r>
      <w:r>
        <w:rPr>
          <w:rFonts w:hint="cs"/>
          <w:rtl/>
        </w:rPr>
        <w:t>إ</w:t>
      </w:r>
      <w:r w:rsidRPr="005F336A">
        <w:rPr>
          <w:rtl/>
        </w:rPr>
        <w:t>ن</w:t>
      </w:r>
      <w:r>
        <w:rPr>
          <w:rtl/>
        </w:rPr>
        <w:t xml:space="preserve"> </w:t>
      </w:r>
      <w:r w:rsidRPr="005F336A">
        <w:rPr>
          <w:rtl/>
        </w:rPr>
        <w:t>كان</w:t>
      </w:r>
      <w:r>
        <w:rPr>
          <w:rtl/>
        </w:rPr>
        <w:t xml:space="preserve"> </w:t>
      </w:r>
      <w:r w:rsidRPr="005F336A">
        <w:rPr>
          <w:rtl/>
        </w:rPr>
        <w:t>هو</w:t>
      </w:r>
      <w:r>
        <w:rPr>
          <w:rtl/>
        </w:rPr>
        <w:t xml:space="preserve"> </w:t>
      </w:r>
      <w:r w:rsidRPr="005F336A">
        <w:rPr>
          <w:rtl/>
        </w:rPr>
        <w:t>في</w:t>
      </w:r>
      <w:r>
        <w:rPr>
          <w:rtl/>
        </w:rPr>
        <w:t xml:space="preserve"> </w:t>
      </w:r>
      <w:r w:rsidRPr="005F336A">
        <w:rPr>
          <w:rtl/>
        </w:rPr>
        <w:t>نفسه</w:t>
      </w:r>
      <w:r>
        <w:rPr>
          <w:rtl/>
        </w:rPr>
        <w:t xml:space="preserve"> </w:t>
      </w:r>
      <w:r w:rsidRPr="005F336A">
        <w:rPr>
          <w:rtl/>
        </w:rPr>
        <w:t>أخرق،</w:t>
      </w:r>
      <w:r>
        <w:rPr>
          <w:rtl/>
        </w:rPr>
        <w:t xml:space="preserve"> </w:t>
      </w:r>
      <w:r w:rsidRPr="005F336A">
        <w:rPr>
          <w:rtl/>
        </w:rPr>
        <w:t>وكان</w:t>
      </w:r>
      <w:r>
        <w:rPr>
          <w:rtl/>
        </w:rPr>
        <w:t xml:space="preserve"> </w:t>
      </w:r>
      <w:r w:rsidRPr="005F336A">
        <w:rPr>
          <w:rtl/>
        </w:rPr>
        <w:t>الفرس</w:t>
      </w:r>
      <w:r>
        <w:rPr>
          <w:rtl/>
        </w:rPr>
        <w:t xml:space="preserve"> </w:t>
      </w:r>
      <w:r w:rsidRPr="005F336A">
        <w:rPr>
          <w:rtl/>
        </w:rPr>
        <w:t>جموحا</w:t>
      </w:r>
      <w:r>
        <w:rPr>
          <w:rFonts w:hint="cs"/>
          <w:rtl/>
        </w:rPr>
        <w:t>،</w:t>
      </w:r>
      <w:r>
        <w:rPr>
          <w:rtl/>
        </w:rPr>
        <w:t xml:space="preserve"> </w:t>
      </w:r>
      <w:r w:rsidRPr="005F336A">
        <w:rPr>
          <w:rtl/>
        </w:rPr>
        <w:t>والكلب</w:t>
      </w:r>
      <w:r>
        <w:rPr>
          <w:rtl/>
        </w:rPr>
        <w:t xml:space="preserve"> </w:t>
      </w:r>
      <w:r w:rsidRPr="005F336A">
        <w:rPr>
          <w:rtl/>
        </w:rPr>
        <w:t>عقورا</w:t>
      </w:r>
      <w:r>
        <w:rPr>
          <w:rFonts w:hint="cs"/>
          <w:rtl/>
        </w:rPr>
        <w:t>،</w:t>
      </w:r>
      <w:r>
        <w:rPr>
          <w:rtl/>
        </w:rPr>
        <w:t xml:space="preserve"> </w:t>
      </w:r>
      <w:r w:rsidRPr="005F336A">
        <w:rPr>
          <w:rtl/>
        </w:rPr>
        <w:t>فلا</w:t>
      </w:r>
      <w:r>
        <w:rPr>
          <w:rtl/>
        </w:rPr>
        <w:t xml:space="preserve"> </w:t>
      </w:r>
      <w:r w:rsidRPr="005F336A">
        <w:rPr>
          <w:rtl/>
        </w:rPr>
        <w:t>فرسه</w:t>
      </w:r>
      <w:r>
        <w:rPr>
          <w:rtl/>
        </w:rPr>
        <w:t xml:space="preserve"> </w:t>
      </w:r>
      <w:r w:rsidRPr="005F336A">
        <w:rPr>
          <w:rtl/>
        </w:rPr>
        <w:t>ينبعث</w:t>
      </w:r>
      <w:r>
        <w:rPr>
          <w:rtl/>
        </w:rPr>
        <w:t xml:space="preserve"> </w:t>
      </w:r>
      <w:r w:rsidRPr="005F336A">
        <w:rPr>
          <w:rtl/>
        </w:rPr>
        <w:t>تحته</w:t>
      </w:r>
      <w:r>
        <w:rPr>
          <w:rtl/>
        </w:rPr>
        <w:t xml:space="preserve"> </w:t>
      </w:r>
      <w:r w:rsidRPr="005F336A">
        <w:rPr>
          <w:rtl/>
        </w:rPr>
        <w:t>منقادا،</w:t>
      </w:r>
      <w:r>
        <w:rPr>
          <w:rtl/>
        </w:rPr>
        <w:t xml:space="preserve"> </w:t>
      </w:r>
      <w:r w:rsidRPr="005F336A">
        <w:rPr>
          <w:rtl/>
        </w:rPr>
        <w:t>ولا</w:t>
      </w:r>
      <w:r>
        <w:rPr>
          <w:rtl/>
        </w:rPr>
        <w:t xml:space="preserve"> </w:t>
      </w:r>
      <w:r w:rsidRPr="005F336A">
        <w:rPr>
          <w:rtl/>
        </w:rPr>
        <w:t>كلبه</w:t>
      </w:r>
      <w:r>
        <w:rPr>
          <w:rtl/>
        </w:rPr>
        <w:t xml:space="preserve"> </w:t>
      </w:r>
      <w:r w:rsidRPr="005F336A">
        <w:rPr>
          <w:rtl/>
        </w:rPr>
        <w:t>يسترسل</w:t>
      </w:r>
      <w:r>
        <w:rPr>
          <w:rtl/>
        </w:rPr>
        <w:t xml:space="preserve"> </w:t>
      </w:r>
      <w:r w:rsidRPr="005F336A">
        <w:rPr>
          <w:rtl/>
        </w:rPr>
        <w:t>بإشارته</w:t>
      </w:r>
      <w:r>
        <w:rPr>
          <w:rtl/>
        </w:rPr>
        <w:t xml:space="preserve"> </w:t>
      </w:r>
      <w:r w:rsidRPr="005F336A">
        <w:rPr>
          <w:rtl/>
        </w:rPr>
        <w:t>مطيعا،</w:t>
      </w:r>
      <w:r>
        <w:rPr>
          <w:rtl/>
        </w:rPr>
        <w:t xml:space="preserve"> </w:t>
      </w:r>
      <w:r w:rsidRPr="005F336A">
        <w:rPr>
          <w:rtl/>
        </w:rPr>
        <w:t>فهو</w:t>
      </w:r>
      <w:r>
        <w:rPr>
          <w:rtl/>
        </w:rPr>
        <w:t xml:space="preserve"> </w:t>
      </w:r>
      <w:r w:rsidRPr="005F336A">
        <w:rPr>
          <w:rtl/>
        </w:rPr>
        <w:t>خليق</w:t>
      </w:r>
      <w:r>
        <w:rPr>
          <w:rtl/>
        </w:rPr>
        <w:t xml:space="preserve"> </w:t>
      </w:r>
      <w:r w:rsidRPr="005F336A">
        <w:rPr>
          <w:rtl/>
        </w:rPr>
        <w:t>بأن</w:t>
      </w:r>
      <w:r>
        <w:rPr>
          <w:rtl/>
        </w:rPr>
        <w:t xml:space="preserve"> </w:t>
      </w:r>
      <w:r w:rsidRPr="005F336A">
        <w:rPr>
          <w:rtl/>
        </w:rPr>
        <w:t>يعطب</w:t>
      </w:r>
      <w:r>
        <w:rPr>
          <w:rtl/>
        </w:rPr>
        <w:t xml:space="preserve"> </w:t>
      </w:r>
      <w:r w:rsidRPr="005F336A">
        <w:rPr>
          <w:rtl/>
        </w:rPr>
        <w:t>فضلا</w:t>
      </w:r>
      <w:r>
        <w:rPr>
          <w:rtl/>
        </w:rPr>
        <w:t xml:space="preserve"> </w:t>
      </w:r>
      <w:r w:rsidRPr="005F336A">
        <w:rPr>
          <w:rtl/>
        </w:rPr>
        <w:t>عن</w:t>
      </w:r>
      <w:r>
        <w:rPr>
          <w:rtl/>
        </w:rPr>
        <w:t xml:space="preserve"> </w:t>
      </w:r>
      <w:r w:rsidRPr="005F336A">
        <w:rPr>
          <w:rtl/>
        </w:rPr>
        <w:t>أن</w:t>
      </w:r>
      <w:r>
        <w:rPr>
          <w:rtl/>
        </w:rPr>
        <w:t xml:space="preserve"> </w:t>
      </w:r>
      <w:r w:rsidRPr="005F336A">
        <w:rPr>
          <w:rtl/>
        </w:rPr>
        <w:t>ينال</w:t>
      </w:r>
      <w:r>
        <w:rPr>
          <w:rtl/>
        </w:rPr>
        <w:t xml:space="preserve"> </w:t>
      </w:r>
      <w:r w:rsidRPr="005F336A">
        <w:rPr>
          <w:rtl/>
        </w:rPr>
        <w:t>مطلبه)</w:t>
      </w:r>
      <w:r w:rsidRPr="005422D7">
        <w:rPr>
          <w:rStyle w:val="af0"/>
          <w:sz w:val="24"/>
          <w:szCs w:val="24"/>
          <w:rtl/>
        </w:rPr>
        <w:t>(</w:t>
      </w:r>
      <w:r w:rsidRPr="005422D7">
        <w:rPr>
          <w:rStyle w:val="af0"/>
          <w:sz w:val="24"/>
          <w:szCs w:val="24"/>
          <w:rtl/>
        </w:rPr>
        <w:footnoteReference w:id="612"/>
      </w:r>
      <w:r w:rsidRPr="005422D7">
        <w:rPr>
          <w:rStyle w:val="af0"/>
          <w:sz w:val="24"/>
          <w:szCs w:val="24"/>
          <w:rtl/>
        </w:rPr>
        <w:t>)</w:t>
      </w:r>
    </w:p>
    <w:p w14:paraId="12712E1B" w14:textId="77777777" w:rsidR="00DB4E6A" w:rsidRPr="005F336A" w:rsidRDefault="00DB4E6A" w:rsidP="0033746F">
      <w:pPr>
        <w:pStyle w:val="aaac"/>
        <w:rPr>
          <w:rtl/>
        </w:rPr>
      </w:pPr>
      <w:r w:rsidRPr="005F336A">
        <w:rPr>
          <w:rtl/>
        </w:rPr>
        <w:t>ثم</w:t>
      </w:r>
      <w:r>
        <w:rPr>
          <w:rtl/>
        </w:rPr>
        <w:t xml:space="preserve"> </w:t>
      </w:r>
      <w:r w:rsidRPr="005F336A">
        <w:rPr>
          <w:rtl/>
        </w:rPr>
        <w:t>يشرح</w:t>
      </w:r>
      <w:r>
        <w:rPr>
          <w:rtl/>
        </w:rPr>
        <w:t xml:space="preserve"> </w:t>
      </w:r>
      <w:r w:rsidRPr="005F336A">
        <w:rPr>
          <w:rtl/>
        </w:rPr>
        <w:t>هذا</w:t>
      </w:r>
      <w:r>
        <w:rPr>
          <w:rtl/>
        </w:rPr>
        <w:t xml:space="preserve"> </w:t>
      </w:r>
      <w:r w:rsidRPr="005F336A">
        <w:rPr>
          <w:rtl/>
        </w:rPr>
        <w:t>المثال</w:t>
      </w:r>
      <w:r>
        <w:rPr>
          <w:rtl/>
        </w:rPr>
        <w:t xml:space="preserve"> </w:t>
      </w:r>
      <w:r w:rsidRPr="005F336A">
        <w:rPr>
          <w:rtl/>
        </w:rPr>
        <w:t>بأن</w:t>
      </w:r>
      <w:r>
        <w:rPr>
          <w:rtl/>
        </w:rPr>
        <w:t xml:space="preserve"> </w:t>
      </w:r>
      <w:r w:rsidRPr="005F336A">
        <w:rPr>
          <w:rtl/>
        </w:rPr>
        <w:t>خرق</w:t>
      </w:r>
      <w:r>
        <w:rPr>
          <w:rtl/>
        </w:rPr>
        <w:t xml:space="preserve"> </w:t>
      </w:r>
      <w:r w:rsidRPr="005F336A">
        <w:rPr>
          <w:rtl/>
        </w:rPr>
        <w:t>الفارس</w:t>
      </w:r>
      <w:r>
        <w:rPr>
          <w:rtl/>
        </w:rPr>
        <w:t xml:space="preserve"> </w:t>
      </w:r>
      <w:r w:rsidRPr="005F336A">
        <w:rPr>
          <w:rtl/>
        </w:rPr>
        <w:t>هو</w:t>
      </w:r>
      <w:r>
        <w:rPr>
          <w:rtl/>
        </w:rPr>
        <w:t xml:space="preserve"> </w:t>
      </w:r>
      <w:r w:rsidRPr="005F336A">
        <w:rPr>
          <w:rtl/>
        </w:rPr>
        <w:t>جهله</w:t>
      </w:r>
      <w:r>
        <w:rPr>
          <w:rtl/>
        </w:rPr>
        <w:t xml:space="preserve"> </w:t>
      </w:r>
      <w:r w:rsidRPr="005F336A">
        <w:rPr>
          <w:rtl/>
        </w:rPr>
        <w:t>وقلة</w:t>
      </w:r>
      <w:r>
        <w:rPr>
          <w:rtl/>
        </w:rPr>
        <w:t xml:space="preserve"> </w:t>
      </w:r>
      <w:r w:rsidRPr="005F336A">
        <w:rPr>
          <w:rtl/>
        </w:rPr>
        <w:t>حكمته</w:t>
      </w:r>
      <w:r>
        <w:rPr>
          <w:rtl/>
        </w:rPr>
        <w:t xml:space="preserve"> </w:t>
      </w:r>
      <w:r w:rsidRPr="005F336A">
        <w:rPr>
          <w:rtl/>
        </w:rPr>
        <w:t>وضعف</w:t>
      </w:r>
      <w:r>
        <w:rPr>
          <w:rtl/>
        </w:rPr>
        <w:t xml:space="preserve"> </w:t>
      </w:r>
      <w:r w:rsidRPr="005F336A">
        <w:rPr>
          <w:rtl/>
        </w:rPr>
        <w:t>بصيرته</w:t>
      </w:r>
      <w:r>
        <w:rPr>
          <w:rFonts w:hint="cs"/>
          <w:rtl/>
        </w:rPr>
        <w:t>،</w:t>
      </w:r>
      <w:r>
        <w:rPr>
          <w:rtl/>
        </w:rPr>
        <w:t xml:space="preserve"> </w:t>
      </w:r>
      <w:r w:rsidRPr="005F336A">
        <w:rPr>
          <w:rtl/>
        </w:rPr>
        <w:t>وجماح</w:t>
      </w:r>
      <w:r>
        <w:rPr>
          <w:rtl/>
        </w:rPr>
        <w:t xml:space="preserve"> </w:t>
      </w:r>
      <w:r w:rsidRPr="005F336A">
        <w:rPr>
          <w:rtl/>
        </w:rPr>
        <w:t>الفرس</w:t>
      </w:r>
      <w:r>
        <w:rPr>
          <w:rtl/>
        </w:rPr>
        <w:t xml:space="preserve"> </w:t>
      </w:r>
      <w:r w:rsidRPr="005F336A">
        <w:rPr>
          <w:rtl/>
        </w:rPr>
        <w:t>هو</w:t>
      </w:r>
      <w:r>
        <w:rPr>
          <w:rtl/>
        </w:rPr>
        <w:t xml:space="preserve"> </w:t>
      </w:r>
      <w:r w:rsidRPr="005F336A">
        <w:rPr>
          <w:rtl/>
        </w:rPr>
        <w:t>غلبة</w:t>
      </w:r>
      <w:r>
        <w:rPr>
          <w:rtl/>
        </w:rPr>
        <w:t xml:space="preserve"> </w:t>
      </w:r>
      <w:r w:rsidRPr="005F336A">
        <w:rPr>
          <w:rtl/>
        </w:rPr>
        <w:t>الشهوة،</w:t>
      </w:r>
      <w:r>
        <w:rPr>
          <w:rtl/>
        </w:rPr>
        <w:t xml:space="preserve"> </w:t>
      </w:r>
      <w:r w:rsidRPr="005F336A">
        <w:rPr>
          <w:rtl/>
        </w:rPr>
        <w:t>وعقر</w:t>
      </w:r>
      <w:r>
        <w:rPr>
          <w:rtl/>
        </w:rPr>
        <w:t xml:space="preserve"> </w:t>
      </w:r>
      <w:r w:rsidRPr="005F336A">
        <w:rPr>
          <w:rtl/>
        </w:rPr>
        <w:t>الكلب</w:t>
      </w:r>
      <w:r>
        <w:rPr>
          <w:rtl/>
        </w:rPr>
        <w:t xml:space="preserve"> </w:t>
      </w:r>
      <w:r w:rsidRPr="005F336A">
        <w:rPr>
          <w:rtl/>
        </w:rPr>
        <w:t>هو</w:t>
      </w:r>
      <w:r>
        <w:rPr>
          <w:rtl/>
        </w:rPr>
        <w:t xml:space="preserve"> </w:t>
      </w:r>
      <w:r w:rsidRPr="005F336A">
        <w:rPr>
          <w:rtl/>
        </w:rPr>
        <w:t>غلبة</w:t>
      </w:r>
      <w:r>
        <w:rPr>
          <w:rtl/>
        </w:rPr>
        <w:t xml:space="preserve"> </w:t>
      </w:r>
      <w:r w:rsidRPr="005F336A">
        <w:rPr>
          <w:rtl/>
        </w:rPr>
        <w:t>الغضب</w:t>
      </w:r>
      <w:r>
        <w:rPr>
          <w:rtl/>
        </w:rPr>
        <w:t xml:space="preserve"> </w:t>
      </w:r>
      <w:r w:rsidRPr="005F336A">
        <w:rPr>
          <w:rtl/>
        </w:rPr>
        <w:t>واستيلائه.</w:t>
      </w:r>
    </w:p>
    <w:p w14:paraId="1B0289F8" w14:textId="77777777" w:rsidR="00DB4E6A" w:rsidRPr="005F336A" w:rsidRDefault="00DB4E6A" w:rsidP="0033746F">
      <w:pPr>
        <w:pStyle w:val="aaac"/>
        <w:rPr>
          <w:rtl/>
        </w:rPr>
      </w:pPr>
      <w:r w:rsidRPr="005F336A">
        <w:rPr>
          <w:rtl/>
        </w:rPr>
        <w:t>ولعل</w:t>
      </w:r>
      <w:r>
        <w:rPr>
          <w:rtl/>
        </w:rPr>
        <w:t xml:space="preserve"> </w:t>
      </w:r>
      <w:r w:rsidRPr="005F336A">
        <w:rPr>
          <w:rtl/>
        </w:rPr>
        <w:t>الغزالي</w:t>
      </w:r>
      <w:r>
        <w:rPr>
          <w:rtl/>
        </w:rPr>
        <w:t xml:space="preserve"> </w:t>
      </w:r>
      <w:r w:rsidRPr="005F336A">
        <w:rPr>
          <w:rtl/>
        </w:rPr>
        <w:t>يقصد</w:t>
      </w:r>
      <w:r>
        <w:rPr>
          <w:rtl/>
        </w:rPr>
        <w:t xml:space="preserve"> </w:t>
      </w:r>
      <w:r w:rsidRPr="005F336A">
        <w:rPr>
          <w:rtl/>
        </w:rPr>
        <w:t>بالصيد</w:t>
      </w:r>
      <w:r>
        <w:rPr>
          <w:rtl/>
        </w:rPr>
        <w:t xml:space="preserve"> </w:t>
      </w:r>
      <w:r w:rsidRPr="005F336A">
        <w:rPr>
          <w:rtl/>
        </w:rPr>
        <w:t>في</w:t>
      </w:r>
      <w:r>
        <w:rPr>
          <w:rtl/>
        </w:rPr>
        <w:t xml:space="preserve"> </w:t>
      </w:r>
      <w:r w:rsidRPr="005F336A">
        <w:rPr>
          <w:rtl/>
        </w:rPr>
        <w:t>هذا</w:t>
      </w:r>
      <w:r>
        <w:rPr>
          <w:rtl/>
        </w:rPr>
        <w:t xml:space="preserve"> </w:t>
      </w:r>
      <w:r w:rsidRPr="005F336A">
        <w:rPr>
          <w:rtl/>
        </w:rPr>
        <w:t>المثال</w:t>
      </w:r>
      <w:r>
        <w:rPr>
          <w:rtl/>
        </w:rPr>
        <w:t xml:space="preserve"> </w:t>
      </w:r>
      <w:r w:rsidRPr="005F336A">
        <w:rPr>
          <w:rtl/>
        </w:rPr>
        <w:t>هو</w:t>
      </w:r>
      <w:r>
        <w:rPr>
          <w:rtl/>
        </w:rPr>
        <w:t xml:space="preserve"> </w:t>
      </w:r>
      <w:r w:rsidRPr="005F336A">
        <w:rPr>
          <w:rtl/>
        </w:rPr>
        <w:t>تلك</w:t>
      </w:r>
      <w:r>
        <w:rPr>
          <w:rtl/>
        </w:rPr>
        <w:t xml:space="preserve"> </w:t>
      </w:r>
      <w:r w:rsidRPr="005F336A">
        <w:rPr>
          <w:rtl/>
        </w:rPr>
        <w:t>المعارف</w:t>
      </w:r>
      <w:r>
        <w:rPr>
          <w:rtl/>
        </w:rPr>
        <w:t xml:space="preserve"> </w:t>
      </w:r>
      <w:r w:rsidRPr="005F336A">
        <w:rPr>
          <w:rtl/>
        </w:rPr>
        <w:t>الإلهية،</w:t>
      </w:r>
      <w:r>
        <w:rPr>
          <w:rtl/>
        </w:rPr>
        <w:t xml:space="preserve"> </w:t>
      </w:r>
      <w:r w:rsidRPr="005F336A">
        <w:rPr>
          <w:rtl/>
        </w:rPr>
        <w:t>لأنها</w:t>
      </w:r>
      <w:r>
        <w:rPr>
          <w:rtl/>
        </w:rPr>
        <w:t xml:space="preserve"> </w:t>
      </w:r>
      <w:r w:rsidRPr="005F336A">
        <w:rPr>
          <w:rtl/>
        </w:rPr>
        <w:t>المقصد</w:t>
      </w:r>
      <w:r>
        <w:rPr>
          <w:rtl/>
        </w:rPr>
        <w:t xml:space="preserve"> </w:t>
      </w:r>
      <w:r w:rsidRPr="005F336A">
        <w:rPr>
          <w:rtl/>
        </w:rPr>
        <w:t>الأصلي</w:t>
      </w:r>
      <w:r>
        <w:rPr>
          <w:rtl/>
        </w:rPr>
        <w:t xml:space="preserve"> </w:t>
      </w:r>
      <w:r w:rsidRPr="005F336A">
        <w:rPr>
          <w:rtl/>
        </w:rPr>
        <w:t>من</w:t>
      </w:r>
      <w:r>
        <w:rPr>
          <w:rtl/>
        </w:rPr>
        <w:t xml:space="preserve"> </w:t>
      </w:r>
      <w:r w:rsidRPr="005F336A">
        <w:rPr>
          <w:rtl/>
        </w:rPr>
        <w:t>السلوك</w:t>
      </w:r>
      <w:r>
        <w:rPr>
          <w:rtl/>
        </w:rPr>
        <w:t xml:space="preserve"> </w:t>
      </w:r>
      <w:r w:rsidRPr="005F336A">
        <w:rPr>
          <w:rtl/>
        </w:rPr>
        <w:t>التطهيري،</w:t>
      </w:r>
      <w:r>
        <w:rPr>
          <w:rtl/>
        </w:rPr>
        <w:t xml:space="preserve"> </w:t>
      </w:r>
      <w:r w:rsidRPr="005F336A">
        <w:rPr>
          <w:rtl/>
        </w:rPr>
        <w:t>وللغزالي</w:t>
      </w:r>
      <w:r>
        <w:rPr>
          <w:rtl/>
        </w:rPr>
        <w:t xml:space="preserve"> </w:t>
      </w:r>
      <w:r w:rsidRPr="005F336A">
        <w:rPr>
          <w:rtl/>
        </w:rPr>
        <w:t>في</w:t>
      </w:r>
      <w:r>
        <w:rPr>
          <w:rtl/>
        </w:rPr>
        <w:t xml:space="preserve"> </w:t>
      </w:r>
      <w:r w:rsidRPr="005F336A">
        <w:rPr>
          <w:rtl/>
        </w:rPr>
        <w:t>ذلك</w:t>
      </w:r>
      <w:r>
        <w:rPr>
          <w:rtl/>
        </w:rPr>
        <w:t xml:space="preserve"> </w:t>
      </w:r>
      <w:r w:rsidRPr="005F336A">
        <w:rPr>
          <w:rtl/>
        </w:rPr>
        <w:t>مثال</w:t>
      </w:r>
      <w:r>
        <w:rPr>
          <w:rtl/>
        </w:rPr>
        <w:t xml:space="preserve"> </w:t>
      </w:r>
      <w:r w:rsidRPr="005F336A">
        <w:rPr>
          <w:rtl/>
        </w:rPr>
        <w:t>يكثر</w:t>
      </w:r>
      <w:r>
        <w:rPr>
          <w:rtl/>
        </w:rPr>
        <w:t xml:space="preserve"> </w:t>
      </w:r>
      <w:r w:rsidRPr="005F336A">
        <w:rPr>
          <w:rtl/>
        </w:rPr>
        <w:t>من</w:t>
      </w:r>
      <w:r>
        <w:rPr>
          <w:rtl/>
        </w:rPr>
        <w:t xml:space="preserve"> </w:t>
      </w:r>
      <w:r w:rsidRPr="005F336A">
        <w:rPr>
          <w:rtl/>
        </w:rPr>
        <w:t>استعماله،</w:t>
      </w:r>
      <w:r>
        <w:rPr>
          <w:rtl/>
        </w:rPr>
        <w:t xml:space="preserve"> </w:t>
      </w:r>
      <w:r w:rsidRPr="005F336A">
        <w:rPr>
          <w:rtl/>
        </w:rPr>
        <w:t>هو</w:t>
      </w:r>
      <w:r>
        <w:rPr>
          <w:rtl/>
        </w:rPr>
        <w:t xml:space="preserve"> </w:t>
      </w:r>
      <w:r w:rsidRPr="005F336A">
        <w:rPr>
          <w:rtl/>
        </w:rPr>
        <w:t>تشبيه</w:t>
      </w:r>
      <w:r>
        <w:rPr>
          <w:rtl/>
        </w:rPr>
        <w:t xml:space="preserve"> </w:t>
      </w:r>
      <w:r w:rsidRPr="005F336A">
        <w:rPr>
          <w:rtl/>
        </w:rPr>
        <w:t>القلب</w:t>
      </w:r>
      <w:r>
        <w:rPr>
          <w:rtl/>
        </w:rPr>
        <w:t xml:space="preserve"> </w:t>
      </w:r>
      <w:r w:rsidRPr="005F336A">
        <w:rPr>
          <w:rtl/>
        </w:rPr>
        <w:t>الإنساني</w:t>
      </w:r>
      <w:r>
        <w:rPr>
          <w:rtl/>
        </w:rPr>
        <w:t xml:space="preserve"> </w:t>
      </w:r>
      <w:r w:rsidRPr="005F336A">
        <w:rPr>
          <w:rtl/>
        </w:rPr>
        <w:t>بالمرآة،</w:t>
      </w:r>
      <w:r>
        <w:rPr>
          <w:rtl/>
        </w:rPr>
        <w:t xml:space="preserve"> </w:t>
      </w:r>
      <w:r w:rsidRPr="005F336A">
        <w:rPr>
          <w:rtl/>
        </w:rPr>
        <w:t>وبما</w:t>
      </w:r>
      <w:r>
        <w:rPr>
          <w:rtl/>
        </w:rPr>
        <w:t xml:space="preserve"> </w:t>
      </w:r>
      <w:r w:rsidRPr="005F336A">
        <w:rPr>
          <w:rtl/>
        </w:rPr>
        <w:t>أن</w:t>
      </w:r>
      <w:r>
        <w:rPr>
          <w:rtl/>
        </w:rPr>
        <w:t xml:space="preserve"> </w:t>
      </w:r>
      <w:r w:rsidRPr="005F336A">
        <w:rPr>
          <w:rtl/>
        </w:rPr>
        <w:t>من</w:t>
      </w:r>
      <w:r>
        <w:rPr>
          <w:rtl/>
        </w:rPr>
        <w:t xml:space="preserve"> </w:t>
      </w:r>
      <w:r w:rsidRPr="005F336A">
        <w:rPr>
          <w:rtl/>
        </w:rPr>
        <w:t>أسباب</w:t>
      </w:r>
      <w:r>
        <w:rPr>
          <w:rtl/>
        </w:rPr>
        <w:t xml:space="preserve"> </w:t>
      </w:r>
      <w:r w:rsidRPr="005F336A">
        <w:rPr>
          <w:rtl/>
        </w:rPr>
        <w:t>عدم</w:t>
      </w:r>
      <w:r>
        <w:rPr>
          <w:rtl/>
        </w:rPr>
        <w:t xml:space="preserve"> </w:t>
      </w:r>
      <w:r w:rsidRPr="005F336A">
        <w:rPr>
          <w:rtl/>
        </w:rPr>
        <w:t>انكشاف</w:t>
      </w:r>
      <w:r>
        <w:rPr>
          <w:rtl/>
        </w:rPr>
        <w:t xml:space="preserve"> </w:t>
      </w:r>
      <w:r w:rsidRPr="005F336A">
        <w:rPr>
          <w:rtl/>
        </w:rPr>
        <w:t>الصوة</w:t>
      </w:r>
      <w:r>
        <w:rPr>
          <w:rtl/>
        </w:rPr>
        <w:t xml:space="preserve"> </w:t>
      </w:r>
      <w:r w:rsidRPr="005F336A">
        <w:rPr>
          <w:rtl/>
        </w:rPr>
        <w:t>في</w:t>
      </w:r>
      <w:r>
        <w:rPr>
          <w:rtl/>
        </w:rPr>
        <w:t xml:space="preserve"> </w:t>
      </w:r>
      <w:r w:rsidRPr="005F336A">
        <w:rPr>
          <w:rtl/>
        </w:rPr>
        <w:t>المرآة</w:t>
      </w:r>
      <w:r>
        <w:rPr>
          <w:rtl/>
        </w:rPr>
        <w:t xml:space="preserve"> </w:t>
      </w:r>
      <w:r w:rsidRPr="005F336A">
        <w:rPr>
          <w:rtl/>
        </w:rPr>
        <w:t>الكدورة</w:t>
      </w:r>
      <w:r>
        <w:rPr>
          <w:rtl/>
        </w:rPr>
        <w:t xml:space="preserve"> </w:t>
      </w:r>
      <w:r w:rsidRPr="005F336A">
        <w:rPr>
          <w:rtl/>
        </w:rPr>
        <w:t>والخبث</w:t>
      </w:r>
      <w:r>
        <w:rPr>
          <w:rtl/>
        </w:rPr>
        <w:t xml:space="preserve"> </w:t>
      </w:r>
      <w:r w:rsidRPr="005F336A">
        <w:rPr>
          <w:rtl/>
        </w:rPr>
        <w:t>والصدأ</w:t>
      </w:r>
      <w:r>
        <w:rPr>
          <w:rtl/>
        </w:rPr>
        <w:t xml:space="preserve"> </w:t>
      </w:r>
      <w:r w:rsidRPr="005F336A">
        <w:rPr>
          <w:rtl/>
        </w:rPr>
        <w:t>العالق</w:t>
      </w:r>
      <w:r>
        <w:rPr>
          <w:rtl/>
        </w:rPr>
        <w:t xml:space="preserve"> </w:t>
      </w:r>
      <w:r w:rsidRPr="005F336A">
        <w:rPr>
          <w:rtl/>
        </w:rPr>
        <w:t>بها،</w:t>
      </w:r>
      <w:r>
        <w:rPr>
          <w:rtl/>
        </w:rPr>
        <w:t xml:space="preserve"> </w:t>
      </w:r>
      <w:r w:rsidRPr="005F336A">
        <w:rPr>
          <w:rtl/>
        </w:rPr>
        <w:t>فكذلك</w:t>
      </w:r>
      <w:r>
        <w:rPr>
          <w:rtl/>
        </w:rPr>
        <w:t xml:space="preserve"> </w:t>
      </w:r>
      <w:r w:rsidRPr="005F336A">
        <w:rPr>
          <w:rtl/>
        </w:rPr>
        <w:t>قلب</w:t>
      </w:r>
      <w:r>
        <w:rPr>
          <w:rtl/>
        </w:rPr>
        <w:t xml:space="preserve"> </w:t>
      </w:r>
      <w:r w:rsidRPr="005F336A">
        <w:rPr>
          <w:rtl/>
        </w:rPr>
        <w:t>الإنسان</w:t>
      </w:r>
      <w:r>
        <w:rPr>
          <w:rtl/>
        </w:rPr>
        <w:t xml:space="preserve"> </w:t>
      </w:r>
      <w:r w:rsidRPr="005F336A">
        <w:rPr>
          <w:rtl/>
        </w:rPr>
        <w:t>لا</w:t>
      </w:r>
      <w:r>
        <w:rPr>
          <w:rtl/>
        </w:rPr>
        <w:t xml:space="preserve"> </w:t>
      </w:r>
      <w:r w:rsidRPr="005F336A">
        <w:rPr>
          <w:rtl/>
        </w:rPr>
        <w:t>تتجلى</w:t>
      </w:r>
      <w:r>
        <w:rPr>
          <w:rtl/>
        </w:rPr>
        <w:t xml:space="preserve"> </w:t>
      </w:r>
      <w:r w:rsidRPr="005F336A">
        <w:rPr>
          <w:rtl/>
        </w:rPr>
        <w:t>فيه</w:t>
      </w:r>
      <w:r>
        <w:rPr>
          <w:rtl/>
        </w:rPr>
        <w:t xml:space="preserve"> </w:t>
      </w:r>
      <w:r w:rsidRPr="005F336A">
        <w:rPr>
          <w:rtl/>
        </w:rPr>
        <w:t>صور</w:t>
      </w:r>
      <w:r>
        <w:rPr>
          <w:rtl/>
        </w:rPr>
        <w:t xml:space="preserve"> </w:t>
      </w:r>
      <w:r w:rsidRPr="005F336A">
        <w:rPr>
          <w:rtl/>
        </w:rPr>
        <w:t>الحق</w:t>
      </w:r>
      <w:r>
        <w:rPr>
          <w:rtl/>
        </w:rPr>
        <w:t xml:space="preserve"> </w:t>
      </w:r>
      <w:r w:rsidRPr="005F336A">
        <w:rPr>
          <w:rtl/>
        </w:rPr>
        <w:t>مادام</w:t>
      </w:r>
      <w:r>
        <w:rPr>
          <w:rtl/>
        </w:rPr>
        <w:t xml:space="preserve"> </w:t>
      </w:r>
      <w:r w:rsidRPr="005F336A">
        <w:rPr>
          <w:rtl/>
        </w:rPr>
        <w:t>ملطخا</w:t>
      </w:r>
      <w:r>
        <w:rPr>
          <w:rtl/>
        </w:rPr>
        <w:t xml:space="preserve"> </w:t>
      </w:r>
      <w:r w:rsidRPr="005F336A">
        <w:rPr>
          <w:rtl/>
        </w:rPr>
        <w:t>بأرجاس</w:t>
      </w:r>
      <w:r>
        <w:rPr>
          <w:rtl/>
        </w:rPr>
        <w:t xml:space="preserve"> </w:t>
      </w:r>
      <w:r w:rsidRPr="005F336A">
        <w:rPr>
          <w:rtl/>
        </w:rPr>
        <w:t>المعاصي</w:t>
      </w:r>
      <w:r>
        <w:rPr>
          <w:rtl/>
        </w:rPr>
        <w:t xml:space="preserve"> </w:t>
      </w:r>
      <w:r w:rsidRPr="005F336A">
        <w:rPr>
          <w:rtl/>
        </w:rPr>
        <w:t>والذنوب،</w:t>
      </w:r>
      <w:r>
        <w:rPr>
          <w:rtl/>
        </w:rPr>
        <w:t xml:space="preserve"> </w:t>
      </w:r>
      <w:r w:rsidRPr="005F336A">
        <w:rPr>
          <w:rtl/>
        </w:rPr>
        <w:t>يقول</w:t>
      </w:r>
      <w:r>
        <w:rPr>
          <w:rtl/>
        </w:rPr>
        <w:t xml:space="preserve"> </w:t>
      </w:r>
      <w:r>
        <w:rPr>
          <w:rFonts w:hint="cs"/>
          <w:rtl/>
        </w:rPr>
        <w:t>في ذلك</w:t>
      </w:r>
      <w:r w:rsidRPr="005F336A">
        <w:rPr>
          <w:rtl/>
        </w:rPr>
        <w:t>:</w:t>
      </w:r>
      <w:r>
        <w:rPr>
          <w:rtl/>
        </w:rPr>
        <w:t xml:space="preserve"> </w:t>
      </w:r>
      <w:r w:rsidRPr="005F336A">
        <w:rPr>
          <w:rtl/>
        </w:rPr>
        <w:t>(فالقلب</w:t>
      </w:r>
      <w:r>
        <w:rPr>
          <w:rtl/>
        </w:rPr>
        <w:t xml:space="preserve"> </w:t>
      </w:r>
      <w:r w:rsidRPr="005F336A">
        <w:rPr>
          <w:rtl/>
        </w:rPr>
        <w:t>ف</w:t>
      </w:r>
      <w:r>
        <w:rPr>
          <w:rFonts w:hint="cs"/>
          <w:rtl/>
        </w:rPr>
        <w:t xml:space="preserve">ي </w:t>
      </w:r>
      <w:r w:rsidRPr="005F336A">
        <w:rPr>
          <w:rtl/>
        </w:rPr>
        <w:t>حكم</w:t>
      </w:r>
      <w:r>
        <w:rPr>
          <w:rtl/>
        </w:rPr>
        <w:t xml:space="preserve"> </w:t>
      </w:r>
      <w:r w:rsidRPr="005F336A">
        <w:rPr>
          <w:rtl/>
        </w:rPr>
        <w:t>المرآة،</w:t>
      </w:r>
      <w:r>
        <w:rPr>
          <w:rtl/>
        </w:rPr>
        <w:t xml:space="preserve"> </w:t>
      </w:r>
      <w:r w:rsidRPr="005F336A">
        <w:rPr>
          <w:rtl/>
        </w:rPr>
        <w:t>قد</w:t>
      </w:r>
      <w:r>
        <w:rPr>
          <w:rtl/>
        </w:rPr>
        <w:t xml:space="preserve"> </w:t>
      </w:r>
      <w:r w:rsidRPr="005F336A">
        <w:rPr>
          <w:rtl/>
        </w:rPr>
        <w:t>اكتنفته</w:t>
      </w:r>
      <w:r>
        <w:rPr>
          <w:rtl/>
        </w:rPr>
        <w:t xml:space="preserve"> </w:t>
      </w:r>
      <w:r w:rsidRPr="005F336A">
        <w:rPr>
          <w:rtl/>
        </w:rPr>
        <w:t>هذه</w:t>
      </w:r>
      <w:r>
        <w:rPr>
          <w:rtl/>
        </w:rPr>
        <w:t xml:space="preserve"> </w:t>
      </w:r>
      <w:r w:rsidRPr="005F336A">
        <w:rPr>
          <w:rtl/>
        </w:rPr>
        <w:t>الأمور</w:t>
      </w:r>
      <w:r>
        <w:rPr>
          <w:rtl/>
        </w:rPr>
        <w:t xml:space="preserve"> </w:t>
      </w:r>
      <w:r w:rsidRPr="005F336A">
        <w:rPr>
          <w:rtl/>
        </w:rPr>
        <w:t>المؤثرة</w:t>
      </w:r>
      <w:r>
        <w:rPr>
          <w:rtl/>
        </w:rPr>
        <w:t xml:space="preserve"> </w:t>
      </w:r>
      <w:r w:rsidRPr="005F336A">
        <w:rPr>
          <w:rtl/>
        </w:rPr>
        <w:t>فيه،</w:t>
      </w:r>
      <w:r>
        <w:rPr>
          <w:rtl/>
        </w:rPr>
        <w:t xml:space="preserve"> </w:t>
      </w:r>
      <w:r w:rsidRPr="005F336A">
        <w:rPr>
          <w:rtl/>
        </w:rPr>
        <w:t>أما</w:t>
      </w:r>
      <w:r>
        <w:rPr>
          <w:rtl/>
        </w:rPr>
        <w:t xml:space="preserve"> </w:t>
      </w:r>
      <w:r w:rsidRPr="005F336A">
        <w:rPr>
          <w:rtl/>
        </w:rPr>
        <w:t>الآثار</w:t>
      </w:r>
      <w:r>
        <w:rPr>
          <w:rtl/>
        </w:rPr>
        <w:t xml:space="preserve"> </w:t>
      </w:r>
      <w:r w:rsidRPr="005F336A">
        <w:rPr>
          <w:rtl/>
        </w:rPr>
        <w:t>المحمودة</w:t>
      </w:r>
      <w:r>
        <w:rPr>
          <w:rtl/>
        </w:rPr>
        <w:t xml:space="preserve"> </w:t>
      </w:r>
      <w:r w:rsidRPr="005F336A">
        <w:rPr>
          <w:rtl/>
        </w:rPr>
        <w:t>فإنها</w:t>
      </w:r>
      <w:r>
        <w:rPr>
          <w:rtl/>
        </w:rPr>
        <w:t xml:space="preserve"> </w:t>
      </w:r>
      <w:r w:rsidRPr="005F336A">
        <w:rPr>
          <w:rtl/>
        </w:rPr>
        <w:t>تزيد</w:t>
      </w:r>
      <w:r>
        <w:rPr>
          <w:rtl/>
        </w:rPr>
        <w:t xml:space="preserve"> </w:t>
      </w:r>
      <w:r w:rsidRPr="005F336A">
        <w:rPr>
          <w:rtl/>
        </w:rPr>
        <w:t>مرآة</w:t>
      </w:r>
      <w:r>
        <w:rPr>
          <w:rtl/>
        </w:rPr>
        <w:t xml:space="preserve"> </w:t>
      </w:r>
      <w:r w:rsidRPr="005F336A">
        <w:rPr>
          <w:rtl/>
        </w:rPr>
        <w:t>القلب</w:t>
      </w:r>
      <w:r>
        <w:rPr>
          <w:rtl/>
        </w:rPr>
        <w:t xml:space="preserve"> </w:t>
      </w:r>
      <w:r w:rsidRPr="005F336A">
        <w:rPr>
          <w:rtl/>
        </w:rPr>
        <w:t>جلاء</w:t>
      </w:r>
      <w:r>
        <w:rPr>
          <w:rtl/>
        </w:rPr>
        <w:t xml:space="preserve"> </w:t>
      </w:r>
      <w:r w:rsidRPr="005F336A">
        <w:rPr>
          <w:rtl/>
        </w:rPr>
        <w:t>وإشراقا</w:t>
      </w:r>
      <w:r>
        <w:rPr>
          <w:rtl/>
        </w:rPr>
        <w:t xml:space="preserve"> </w:t>
      </w:r>
      <w:r w:rsidRPr="005F336A">
        <w:rPr>
          <w:rtl/>
        </w:rPr>
        <w:t>حتى</w:t>
      </w:r>
      <w:r>
        <w:rPr>
          <w:rtl/>
        </w:rPr>
        <w:t xml:space="preserve"> </w:t>
      </w:r>
      <w:r w:rsidRPr="005F336A">
        <w:rPr>
          <w:rtl/>
        </w:rPr>
        <w:t>يتلألأ</w:t>
      </w:r>
      <w:r>
        <w:rPr>
          <w:rtl/>
        </w:rPr>
        <w:t xml:space="preserve"> </w:t>
      </w:r>
      <w:r w:rsidRPr="005F336A">
        <w:rPr>
          <w:rtl/>
        </w:rPr>
        <w:t>فيه</w:t>
      </w:r>
      <w:r>
        <w:rPr>
          <w:rtl/>
        </w:rPr>
        <w:t xml:space="preserve"> </w:t>
      </w:r>
      <w:r w:rsidRPr="005F336A">
        <w:rPr>
          <w:rtl/>
        </w:rPr>
        <w:t>جلية</w:t>
      </w:r>
      <w:r>
        <w:rPr>
          <w:rtl/>
        </w:rPr>
        <w:t xml:space="preserve"> </w:t>
      </w:r>
      <w:r w:rsidRPr="005F336A">
        <w:rPr>
          <w:rtl/>
        </w:rPr>
        <w:t>الحق</w:t>
      </w:r>
      <w:r>
        <w:rPr>
          <w:rFonts w:hint="cs"/>
          <w:rtl/>
        </w:rPr>
        <w:t>،</w:t>
      </w:r>
      <w:r>
        <w:rPr>
          <w:rtl/>
        </w:rPr>
        <w:t xml:space="preserve"> </w:t>
      </w:r>
      <w:r w:rsidRPr="005F336A">
        <w:rPr>
          <w:rtl/>
        </w:rPr>
        <w:t>وينكشف</w:t>
      </w:r>
      <w:r>
        <w:rPr>
          <w:rtl/>
        </w:rPr>
        <w:t xml:space="preserve"> </w:t>
      </w:r>
      <w:r w:rsidRPr="005F336A">
        <w:rPr>
          <w:rtl/>
        </w:rPr>
        <w:t>فيه</w:t>
      </w:r>
      <w:r>
        <w:rPr>
          <w:rtl/>
        </w:rPr>
        <w:t xml:space="preserve"> </w:t>
      </w:r>
      <w:r w:rsidRPr="005F336A">
        <w:rPr>
          <w:rtl/>
        </w:rPr>
        <w:t>حقيقة</w:t>
      </w:r>
      <w:r>
        <w:rPr>
          <w:rtl/>
        </w:rPr>
        <w:t xml:space="preserve"> </w:t>
      </w:r>
      <w:r w:rsidRPr="005F336A">
        <w:rPr>
          <w:rtl/>
        </w:rPr>
        <w:t>الأمر</w:t>
      </w:r>
      <w:r>
        <w:rPr>
          <w:rtl/>
        </w:rPr>
        <w:t xml:space="preserve"> </w:t>
      </w:r>
      <w:r w:rsidRPr="005F336A">
        <w:rPr>
          <w:rtl/>
        </w:rPr>
        <w:t>المطلوب</w:t>
      </w:r>
      <w:r>
        <w:rPr>
          <w:rtl/>
        </w:rPr>
        <w:t xml:space="preserve"> </w:t>
      </w:r>
      <w:r w:rsidRPr="005F336A">
        <w:rPr>
          <w:rtl/>
        </w:rPr>
        <w:t>في</w:t>
      </w:r>
      <w:r>
        <w:rPr>
          <w:rtl/>
        </w:rPr>
        <w:t xml:space="preserve"> </w:t>
      </w:r>
      <w:r w:rsidRPr="005F336A">
        <w:rPr>
          <w:rtl/>
        </w:rPr>
        <w:t>الدين</w:t>
      </w:r>
      <w:r>
        <w:rPr>
          <w:rFonts w:hint="cs"/>
          <w:rtl/>
        </w:rPr>
        <w:t>،</w:t>
      </w:r>
      <w:r>
        <w:rPr>
          <w:rtl/>
        </w:rPr>
        <w:t xml:space="preserve"> </w:t>
      </w:r>
      <w:r w:rsidRPr="005F336A">
        <w:rPr>
          <w:rtl/>
        </w:rPr>
        <w:t>وأما</w:t>
      </w:r>
      <w:r>
        <w:rPr>
          <w:rtl/>
        </w:rPr>
        <w:t xml:space="preserve"> </w:t>
      </w:r>
      <w:r w:rsidRPr="005F336A">
        <w:rPr>
          <w:rtl/>
        </w:rPr>
        <w:t>الآثار</w:t>
      </w:r>
      <w:r>
        <w:rPr>
          <w:rtl/>
        </w:rPr>
        <w:t xml:space="preserve"> </w:t>
      </w:r>
      <w:r w:rsidRPr="005F336A">
        <w:rPr>
          <w:rtl/>
        </w:rPr>
        <w:t>المذمومة</w:t>
      </w:r>
      <w:r>
        <w:rPr>
          <w:rtl/>
        </w:rPr>
        <w:t xml:space="preserve"> </w:t>
      </w:r>
      <w:r w:rsidRPr="005F336A">
        <w:rPr>
          <w:rtl/>
        </w:rPr>
        <w:t>فإنها</w:t>
      </w:r>
      <w:r>
        <w:rPr>
          <w:rtl/>
        </w:rPr>
        <w:t xml:space="preserve"> </w:t>
      </w:r>
      <w:r w:rsidRPr="005F336A">
        <w:rPr>
          <w:rtl/>
        </w:rPr>
        <w:t>مثل</w:t>
      </w:r>
      <w:r>
        <w:rPr>
          <w:rtl/>
        </w:rPr>
        <w:t xml:space="preserve"> </w:t>
      </w:r>
      <w:r w:rsidRPr="005F336A">
        <w:rPr>
          <w:rtl/>
        </w:rPr>
        <w:t>دخان</w:t>
      </w:r>
      <w:r>
        <w:rPr>
          <w:rtl/>
        </w:rPr>
        <w:t xml:space="preserve"> </w:t>
      </w:r>
      <w:r w:rsidRPr="005F336A">
        <w:rPr>
          <w:rtl/>
        </w:rPr>
        <w:t>مظلم</w:t>
      </w:r>
      <w:r>
        <w:rPr>
          <w:rtl/>
        </w:rPr>
        <w:t xml:space="preserve"> </w:t>
      </w:r>
      <w:r w:rsidRPr="005F336A">
        <w:rPr>
          <w:rtl/>
        </w:rPr>
        <w:t>يتصاعد</w:t>
      </w:r>
      <w:r>
        <w:rPr>
          <w:rtl/>
        </w:rPr>
        <w:t xml:space="preserve"> </w:t>
      </w:r>
      <w:r w:rsidRPr="005F336A">
        <w:rPr>
          <w:rtl/>
        </w:rPr>
        <w:t>إلى</w:t>
      </w:r>
      <w:r>
        <w:rPr>
          <w:rtl/>
        </w:rPr>
        <w:t xml:space="preserve"> </w:t>
      </w:r>
      <w:r w:rsidRPr="005F336A">
        <w:rPr>
          <w:rtl/>
        </w:rPr>
        <w:t>مرآة</w:t>
      </w:r>
      <w:r>
        <w:rPr>
          <w:rtl/>
        </w:rPr>
        <w:t xml:space="preserve"> </w:t>
      </w:r>
      <w:r w:rsidRPr="005F336A">
        <w:rPr>
          <w:rtl/>
        </w:rPr>
        <w:t>القلب،</w:t>
      </w:r>
      <w:r>
        <w:rPr>
          <w:rtl/>
        </w:rPr>
        <w:t xml:space="preserve"> </w:t>
      </w:r>
      <w:r w:rsidRPr="005F336A">
        <w:rPr>
          <w:rtl/>
        </w:rPr>
        <w:t>ولا</w:t>
      </w:r>
      <w:r>
        <w:rPr>
          <w:rtl/>
        </w:rPr>
        <w:t xml:space="preserve"> </w:t>
      </w:r>
      <w:r w:rsidRPr="005F336A">
        <w:rPr>
          <w:rtl/>
        </w:rPr>
        <w:t>يزال</w:t>
      </w:r>
      <w:r>
        <w:rPr>
          <w:rtl/>
        </w:rPr>
        <w:t xml:space="preserve"> </w:t>
      </w:r>
      <w:r w:rsidRPr="005F336A">
        <w:rPr>
          <w:rtl/>
        </w:rPr>
        <w:t>يتراكم</w:t>
      </w:r>
      <w:r>
        <w:rPr>
          <w:rtl/>
        </w:rPr>
        <w:t xml:space="preserve"> </w:t>
      </w:r>
      <w:r w:rsidRPr="005F336A">
        <w:rPr>
          <w:rtl/>
        </w:rPr>
        <w:t>عليه</w:t>
      </w:r>
      <w:r>
        <w:rPr>
          <w:rtl/>
        </w:rPr>
        <w:t xml:space="preserve"> </w:t>
      </w:r>
      <w:r w:rsidRPr="005F336A">
        <w:rPr>
          <w:rtl/>
        </w:rPr>
        <w:t>إلى</w:t>
      </w:r>
      <w:r>
        <w:rPr>
          <w:rtl/>
        </w:rPr>
        <w:t xml:space="preserve"> </w:t>
      </w:r>
      <w:r w:rsidRPr="005F336A">
        <w:rPr>
          <w:rtl/>
        </w:rPr>
        <w:t>أن</w:t>
      </w:r>
      <w:r>
        <w:rPr>
          <w:rtl/>
        </w:rPr>
        <w:t xml:space="preserve"> </w:t>
      </w:r>
      <w:r w:rsidRPr="005F336A">
        <w:rPr>
          <w:rtl/>
        </w:rPr>
        <w:t>يسود</w:t>
      </w:r>
      <w:r>
        <w:rPr>
          <w:rtl/>
        </w:rPr>
        <w:t xml:space="preserve"> </w:t>
      </w:r>
      <w:r w:rsidRPr="005F336A">
        <w:rPr>
          <w:rtl/>
        </w:rPr>
        <w:t>ويظلم،</w:t>
      </w:r>
      <w:r>
        <w:rPr>
          <w:rtl/>
        </w:rPr>
        <w:t xml:space="preserve"> </w:t>
      </w:r>
      <w:r w:rsidRPr="005F336A">
        <w:rPr>
          <w:rtl/>
        </w:rPr>
        <w:t>ويصير</w:t>
      </w:r>
      <w:r>
        <w:rPr>
          <w:rtl/>
        </w:rPr>
        <w:t xml:space="preserve"> </w:t>
      </w:r>
      <w:r w:rsidRPr="005F336A">
        <w:rPr>
          <w:rtl/>
        </w:rPr>
        <w:t>بالكلية</w:t>
      </w:r>
      <w:r>
        <w:rPr>
          <w:rtl/>
        </w:rPr>
        <w:t xml:space="preserve"> </w:t>
      </w:r>
      <w:r w:rsidRPr="005F336A">
        <w:rPr>
          <w:rtl/>
        </w:rPr>
        <w:t>محجوبا</w:t>
      </w:r>
      <w:r>
        <w:rPr>
          <w:rtl/>
        </w:rPr>
        <w:t xml:space="preserve"> </w:t>
      </w:r>
      <w:r w:rsidRPr="005F336A">
        <w:rPr>
          <w:rtl/>
        </w:rPr>
        <w:t>عن</w:t>
      </w:r>
      <w:r>
        <w:rPr>
          <w:rtl/>
        </w:rPr>
        <w:t xml:space="preserve"> </w:t>
      </w:r>
      <w:r w:rsidRPr="005F336A">
        <w:rPr>
          <w:rtl/>
        </w:rPr>
        <w:t>الله</w:t>
      </w:r>
      <w:r>
        <w:rPr>
          <w:rtl/>
        </w:rPr>
        <w:t xml:space="preserve"> </w:t>
      </w:r>
      <w:r w:rsidRPr="005F336A">
        <w:rPr>
          <w:rtl/>
        </w:rPr>
        <w:t>تعالى)</w:t>
      </w:r>
      <w:r w:rsidRPr="005422D7">
        <w:rPr>
          <w:rStyle w:val="af0"/>
          <w:sz w:val="24"/>
          <w:szCs w:val="24"/>
          <w:rtl/>
        </w:rPr>
        <w:t>(</w:t>
      </w:r>
      <w:r w:rsidRPr="005422D7">
        <w:rPr>
          <w:rStyle w:val="af0"/>
          <w:sz w:val="24"/>
          <w:szCs w:val="24"/>
          <w:rtl/>
        </w:rPr>
        <w:footnoteReference w:id="613"/>
      </w:r>
      <w:r w:rsidRPr="005422D7">
        <w:rPr>
          <w:rStyle w:val="af0"/>
          <w:sz w:val="24"/>
          <w:szCs w:val="24"/>
          <w:rtl/>
        </w:rPr>
        <w:t>)</w:t>
      </w:r>
    </w:p>
    <w:p w14:paraId="4B739F7F" w14:textId="77777777" w:rsidR="00DB4E6A" w:rsidRPr="00EB561D" w:rsidRDefault="00DB4E6A" w:rsidP="00EB561D">
      <w:pPr>
        <w:pStyle w:val="aaac"/>
        <w:rPr>
          <w:rStyle w:val="aaacChar"/>
          <w:rtl/>
        </w:rPr>
      </w:pPr>
      <w:r w:rsidRPr="005F336A">
        <w:rPr>
          <w:rtl/>
        </w:rPr>
        <w:t>ويمكن</w:t>
      </w:r>
      <w:r>
        <w:rPr>
          <w:rtl/>
        </w:rPr>
        <w:t xml:space="preserve"> </w:t>
      </w:r>
      <w:r w:rsidRPr="005F336A">
        <w:rPr>
          <w:rtl/>
        </w:rPr>
        <w:t>تلخيص</w:t>
      </w:r>
      <w:r>
        <w:rPr>
          <w:rtl/>
        </w:rPr>
        <w:t xml:space="preserve"> </w:t>
      </w:r>
      <w:r w:rsidRPr="005F336A">
        <w:rPr>
          <w:rtl/>
        </w:rPr>
        <w:t>تصور</w:t>
      </w:r>
      <w:r>
        <w:rPr>
          <w:rtl/>
        </w:rPr>
        <w:t xml:space="preserve"> </w:t>
      </w:r>
      <w:r w:rsidRPr="005F336A">
        <w:rPr>
          <w:rtl/>
        </w:rPr>
        <w:t>الغزالي</w:t>
      </w:r>
      <w:r>
        <w:rPr>
          <w:rtl/>
        </w:rPr>
        <w:t xml:space="preserve"> </w:t>
      </w:r>
      <w:r w:rsidRPr="005F336A">
        <w:rPr>
          <w:rtl/>
        </w:rPr>
        <w:t>للتزكية</w:t>
      </w:r>
      <w:r>
        <w:rPr>
          <w:rtl/>
        </w:rPr>
        <w:t xml:space="preserve"> ـ</w:t>
      </w:r>
      <w:r>
        <w:rPr>
          <w:rFonts w:hint="cs"/>
          <w:rtl/>
        </w:rPr>
        <w:t xml:space="preserve"> </w:t>
      </w:r>
      <w:r w:rsidRPr="005F336A">
        <w:rPr>
          <w:rtl/>
        </w:rPr>
        <w:t>انطلاقا</w:t>
      </w:r>
      <w:r>
        <w:rPr>
          <w:rtl/>
        </w:rPr>
        <w:t xml:space="preserve"> </w:t>
      </w:r>
      <w:r w:rsidRPr="005F336A">
        <w:rPr>
          <w:rtl/>
        </w:rPr>
        <w:t>مما</w:t>
      </w:r>
      <w:r>
        <w:rPr>
          <w:rtl/>
        </w:rPr>
        <w:t xml:space="preserve"> </w:t>
      </w:r>
      <w:r w:rsidRPr="005F336A">
        <w:rPr>
          <w:rtl/>
        </w:rPr>
        <w:t>سبق</w:t>
      </w:r>
      <w:r>
        <w:rPr>
          <w:rFonts w:hint="cs"/>
          <w:rtl/>
        </w:rPr>
        <w:t xml:space="preserve"> </w:t>
      </w:r>
      <w:r>
        <w:rPr>
          <w:rtl/>
        </w:rPr>
        <w:t xml:space="preserve">ـ </w:t>
      </w:r>
      <w:r w:rsidRPr="0033746F">
        <w:rPr>
          <w:b/>
          <w:bCs/>
          <w:rtl/>
        </w:rPr>
        <w:t>بأنها الطريق الذي يسلكه المؤمن لتحقيق الكمال المطاق، وذلك الطريق كما يراه الغزالي صعب ومجهد، فكلما عز المطلوب وشرف صعب مسلكه، وبعدت غايته وكثرت عقباته</w:t>
      </w:r>
      <w:r>
        <w:rPr>
          <w:rtl/>
        </w:rPr>
        <w:t xml:space="preserve"> </w:t>
      </w:r>
      <w:r w:rsidRPr="005422D7">
        <w:rPr>
          <w:rStyle w:val="af0"/>
          <w:sz w:val="24"/>
          <w:szCs w:val="24"/>
          <w:rtl/>
        </w:rPr>
        <w:t>(</w:t>
      </w:r>
      <w:r w:rsidRPr="005422D7">
        <w:rPr>
          <w:rStyle w:val="af0"/>
          <w:sz w:val="24"/>
          <w:szCs w:val="24"/>
          <w:rtl/>
        </w:rPr>
        <w:footnoteReference w:id="614"/>
      </w:r>
      <w:r w:rsidRPr="005422D7">
        <w:rPr>
          <w:rStyle w:val="af0"/>
          <w:sz w:val="24"/>
          <w:szCs w:val="24"/>
          <w:rtl/>
        </w:rPr>
        <w:t>)</w:t>
      </w:r>
      <w:r w:rsidRPr="00EB561D">
        <w:rPr>
          <w:rStyle w:val="aaacChar"/>
          <w:rtl/>
        </w:rPr>
        <w:t>.</w:t>
      </w:r>
    </w:p>
    <w:p w14:paraId="2DBAB204" w14:textId="77777777" w:rsidR="00DB4E6A" w:rsidRPr="005F336A" w:rsidRDefault="00DB4E6A" w:rsidP="0033746F">
      <w:pPr>
        <w:pStyle w:val="aaa3"/>
        <w:rPr>
          <w:rtl/>
        </w:rPr>
      </w:pPr>
      <w:bookmarkStart w:id="378" w:name="_Toc461045861"/>
      <w:bookmarkStart w:id="379" w:name="_Toc462291181"/>
      <w:r w:rsidRPr="005F336A">
        <w:rPr>
          <w:rtl/>
        </w:rPr>
        <w:t>2</w:t>
      </w:r>
      <w:r>
        <w:rPr>
          <w:rtl/>
        </w:rPr>
        <w:t xml:space="preserve"> ـ </w:t>
      </w:r>
      <w:r w:rsidRPr="005F336A">
        <w:rPr>
          <w:rtl/>
        </w:rPr>
        <w:t>منهج</w:t>
      </w:r>
      <w:r>
        <w:rPr>
          <w:rtl/>
        </w:rPr>
        <w:t xml:space="preserve"> </w:t>
      </w:r>
      <w:r w:rsidRPr="005F336A">
        <w:rPr>
          <w:rtl/>
        </w:rPr>
        <w:t>التزكية:</w:t>
      </w:r>
      <w:bookmarkEnd w:id="378"/>
      <w:bookmarkEnd w:id="379"/>
    </w:p>
    <w:p w14:paraId="6E4C05FD" w14:textId="77777777" w:rsidR="00DB4E6A" w:rsidRPr="00EB561D" w:rsidRDefault="00DB4E6A" w:rsidP="005F336A">
      <w:pPr>
        <w:widowControl w:val="0"/>
        <w:tabs>
          <w:tab w:val="left" w:pos="1096"/>
        </w:tabs>
        <w:adjustRightInd w:val="0"/>
        <w:spacing w:after="0" w:line="240" w:lineRule="auto"/>
        <w:ind w:firstLine="567"/>
        <w:jc w:val="both"/>
        <w:rPr>
          <w:rStyle w:val="aaacChar"/>
          <w:rFonts w:eastAsia="Calibri"/>
          <w:rtl/>
        </w:rPr>
      </w:pPr>
      <w:r w:rsidRPr="00EB561D">
        <w:rPr>
          <w:rStyle w:val="aaacChar"/>
          <w:rFonts w:eastAsia="Calibri"/>
          <w:rtl/>
        </w:rPr>
        <w:t>ينحصر</w:t>
      </w:r>
      <w:r>
        <w:rPr>
          <w:rStyle w:val="aaacChar"/>
          <w:rFonts w:eastAsia="Calibri"/>
          <w:rtl/>
        </w:rPr>
        <w:t xml:space="preserve"> </w:t>
      </w:r>
      <w:r w:rsidRPr="00EB561D">
        <w:rPr>
          <w:rStyle w:val="aaacChar"/>
          <w:rFonts w:eastAsia="Calibri"/>
          <w:rtl/>
        </w:rPr>
        <w:t>منهج</w:t>
      </w:r>
      <w:r>
        <w:rPr>
          <w:rStyle w:val="aaacChar"/>
          <w:rFonts w:eastAsia="Calibri"/>
          <w:rtl/>
        </w:rPr>
        <w:t xml:space="preserve"> </w:t>
      </w:r>
      <w:r w:rsidRPr="00EB561D">
        <w:rPr>
          <w:rStyle w:val="aaacChar"/>
          <w:rFonts w:eastAsia="Calibri"/>
          <w:rtl/>
        </w:rPr>
        <w:t>التزكية</w:t>
      </w:r>
      <w:r>
        <w:rPr>
          <w:rStyle w:val="aaacChar"/>
          <w:rFonts w:eastAsia="Calibri"/>
          <w:rtl/>
        </w:rPr>
        <w:t xml:space="preserve"> </w:t>
      </w:r>
      <w:r w:rsidRPr="00EB561D">
        <w:rPr>
          <w:rStyle w:val="aaacChar"/>
          <w:rFonts w:eastAsia="Calibri"/>
          <w:rtl/>
        </w:rPr>
        <w:t>عند</w:t>
      </w:r>
      <w:r>
        <w:rPr>
          <w:rStyle w:val="aaacChar"/>
          <w:rFonts w:eastAsia="Calibri"/>
          <w:rtl/>
        </w:rPr>
        <w:t xml:space="preserve"> </w:t>
      </w:r>
      <w:r w:rsidRPr="00EB561D">
        <w:rPr>
          <w:rStyle w:val="aaacChar"/>
          <w:rFonts w:eastAsia="Calibri"/>
          <w:rtl/>
        </w:rPr>
        <w:t>الغزالي</w:t>
      </w:r>
      <w:r>
        <w:rPr>
          <w:rStyle w:val="aaacChar"/>
          <w:rFonts w:eastAsia="Calibri"/>
          <w:rtl/>
        </w:rPr>
        <w:t xml:space="preserve"> </w:t>
      </w:r>
      <w:r w:rsidRPr="00EB561D">
        <w:rPr>
          <w:rStyle w:val="aaacChar"/>
          <w:rFonts w:eastAsia="Calibri"/>
          <w:rtl/>
        </w:rPr>
        <w:t>في</w:t>
      </w:r>
      <w:r>
        <w:rPr>
          <w:rStyle w:val="aaacChar"/>
          <w:rFonts w:eastAsia="Calibri"/>
          <w:rtl/>
        </w:rPr>
        <w:t xml:space="preserve"> </w:t>
      </w:r>
      <w:r w:rsidRPr="00EB561D">
        <w:rPr>
          <w:rStyle w:val="aaacChar"/>
          <w:rFonts w:eastAsia="Calibri"/>
          <w:rtl/>
        </w:rPr>
        <w:t>سبيلين،</w:t>
      </w:r>
      <w:r>
        <w:rPr>
          <w:rStyle w:val="aaacChar"/>
          <w:rFonts w:eastAsia="Calibri"/>
          <w:rtl/>
        </w:rPr>
        <w:t xml:space="preserve"> </w:t>
      </w:r>
      <w:r w:rsidRPr="00EB561D">
        <w:rPr>
          <w:rStyle w:val="aaacChar"/>
          <w:rFonts w:eastAsia="Calibri"/>
          <w:rtl/>
        </w:rPr>
        <w:t>لا</w:t>
      </w:r>
      <w:r>
        <w:rPr>
          <w:rStyle w:val="aaacChar"/>
          <w:rFonts w:eastAsia="Calibri"/>
          <w:rtl/>
        </w:rPr>
        <w:t xml:space="preserve"> </w:t>
      </w:r>
      <w:r w:rsidRPr="00EB561D">
        <w:rPr>
          <w:rStyle w:val="aaacChar"/>
          <w:rFonts w:eastAsia="Calibri"/>
          <w:rtl/>
        </w:rPr>
        <w:t>تتحقق</w:t>
      </w:r>
      <w:r>
        <w:rPr>
          <w:rStyle w:val="aaacChar"/>
          <w:rFonts w:eastAsia="Calibri"/>
          <w:rtl/>
        </w:rPr>
        <w:t xml:space="preserve"> </w:t>
      </w:r>
      <w:r w:rsidRPr="00EB561D">
        <w:rPr>
          <w:rStyle w:val="aaacChar"/>
          <w:rFonts w:eastAsia="Calibri"/>
          <w:rtl/>
        </w:rPr>
        <w:t>التزكية</w:t>
      </w:r>
      <w:r>
        <w:rPr>
          <w:rStyle w:val="aaacChar"/>
          <w:rFonts w:eastAsia="Calibri"/>
          <w:rtl/>
        </w:rPr>
        <w:t xml:space="preserve"> </w:t>
      </w:r>
      <w:r w:rsidRPr="00EB561D">
        <w:rPr>
          <w:rStyle w:val="aaacChar"/>
          <w:rFonts w:eastAsia="Calibri"/>
          <w:rtl/>
        </w:rPr>
        <w:t>إلا</w:t>
      </w:r>
      <w:r>
        <w:rPr>
          <w:rStyle w:val="aaacChar"/>
          <w:rFonts w:eastAsia="Calibri"/>
          <w:rtl/>
        </w:rPr>
        <w:t xml:space="preserve"> </w:t>
      </w:r>
      <w:r w:rsidRPr="00EB561D">
        <w:rPr>
          <w:rStyle w:val="aaacChar"/>
          <w:rFonts w:eastAsia="Calibri"/>
          <w:rtl/>
        </w:rPr>
        <w:t>باجتماعها</w:t>
      </w:r>
      <w:r>
        <w:rPr>
          <w:rStyle w:val="aaacChar"/>
          <w:rFonts w:eastAsia="Calibri"/>
          <w:rtl/>
        </w:rPr>
        <w:t xml:space="preserve"> </w:t>
      </w:r>
      <w:r w:rsidRPr="00EB561D">
        <w:rPr>
          <w:rStyle w:val="aaacChar"/>
          <w:rFonts w:eastAsia="Calibri"/>
          <w:rtl/>
        </w:rPr>
        <w:t>معا،</w:t>
      </w:r>
      <w:r>
        <w:rPr>
          <w:rStyle w:val="aaacChar"/>
          <w:rFonts w:eastAsia="Calibri"/>
          <w:rtl/>
        </w:rPr>
        <w:t xml:space="preserve"> </w:t>
      </w:r>
      <w:r w:rsidRPr="00EB561D">
        <w:rPr>
          <w:rStyle w:val="aaacChar"/>
          <w:rFonts w:eastAsia="Calibri"/>
          <w:rtl/>
        </w:rPr>
        <w:t>هما</w:t>
      </w:r>
      <w:r>
        <w:rPr>
          <w:rStyle w:val="aaacChar"/>
          <w:rFonts w:eastAsia="Calibri"/>
          <w:rtl/>
        </w:rPr>
        <w:t xml:space="preserve"> </w:t>
      </w:r>
      <w:r w:rsidRPr="00EB561D">
        <w:rPr>
          <w:rStyle w:val="aaacChar"/>
          <w:rFonts w:eastAsia="Calibri"/>
          <w:rtl/>
        </w:rPr>
        <w:t>كما</w:t>
      </w:r>
      <w:r>
        <w:rPr>
          <w:rStyle w:val="aaacChar"/>
          <w:rFonts w:eastAsia="Calibri"/>
          <w:rtl/>
        </w:rPr>
        <w:t xml:space="preserve"> </w:t>
      </w:r>
      <w:r w:rsidRPr="00EB561D">
        <w:rPr>
          <w:rStyle w:val="aaacChar"/>
          <w:rFonts w:eastAsia="Calibri"/>
          <w:rtl/>
        </w:rPr>
        <w:t>يعبر</w:t>
      </w:r>
      <w:r>
        <w:rPr>
          <w:rStyle w:val="aaacChar"/>
          <w:rFonts w:eastAsia="Calibri"/>
          <w:rtl/>
        </w:rPr>
        <w:t xml:space="preserve"> </w:t>
      </w:r>
      <w:r w:rsidRPr="00EB561D">
        <w:rPr>
          <w:rStyle w:val="aaacChar"/>
          <w:rFonts w:eastAsia="Calibri"/>
          <w:rtl/>
        </w:rPr>
        <w:t>الغزالي:</w:t>
      </w:r>
      <w:r>
        <w:rPr>
          <w:rStyle w:val="aaacChar"/>
          <w:rFonts w:eastAsia="Calibri"/>
          <w:rtl/>
        </w:rPr>
        <w:t xml:space="preserve"> </w:t>
      </w:r>
      <w:r w:rsidRPr="00EB561D">
        <w:rPr>
          <w:rStyle w:val="aaacChar"/>
          <w:rFonts w:eastAsia="Calibri"/>
          <w:rtl/>
        </w:rPr>
        <w:t>(</w:t>
      </w:r>
      <w:r w:rsidRPr="0033746F">
        <w:rPr>
          <w:rStyle w:val="aaacChar"/>
          <w:rFonts w:eastAsia="Calibri"/>
          <w:b/>
          <w:bCs/>
          <w:rtl/>
        </w:rPr>
        <w:t>معجون العلم والعمل</w:t>
      </w:r>
      <w:r w:rsidRPr="00EB561D">
        <w:rPr>
          <w:rStyle w:val="aaacChar"/>
          <w:rFonts w:eastAsia="Calibri"/>
          <w:rtl/>
        </w:rPr>
        <w:t>)</w:t>
      </w:r>
      <w:r w:rsidRPr="005422D7">
        <w:rPr>
          <w:rStyle w:val="af0"/>
          <w:sz w:val="24"/>
          <w:szCs w:val="24"/>
          <w:rtl/>
        </w:rPr>
        <w:t>(</w:t>
      </w:r>
      <w:r w:rsidRPr="005422D7">
        <w:rPr>
          <w:rStyle w:val="af0"/>
          <w:sz w:val="24"/>
          <w:szCs w:val="24"/>
          <w:rtl/>
        </w:rPr>
        <w:footnoteReference w:id="615"/>
      </w:r>
      <w:r w:rsidRPr="005422D7">
        <w:rPr>
          <w:rStyle w:val="af0"/>
          <w:sz w:val="24"/>
          <w:szCs w:val="24"/>
          <w:rtl/>
        </w:rPr>
        <w:t>)</w:t>
      </w:r>
      <w:r>
        <w:rPr>
          <w:rStyle w:val="aaacChar"/>
          <w:rFonts w:eastAsia="Calibri"/>
          <w:rtl/>
        </w:rPr>
        <w:t xml:space="preserve">، </w:t>
      </w:r>
      <w:r w:rsidRPr="00EB561D">
        <w:rPr>
          <w:rStyle w:val="aaacChar"/>
          <w:rFonts w:eastAsia="Calibri"/>
          <w:rtl/>
        </w:rPr>
        <w:t>لا</w:t>
      </w:r>
      <w:r>
        <w:rPr>
          <w:rStyle w:val="aaacChar"/>
          <w:rFonts w:eastAsia="Calibri"/>
          <w:rtl/>
        </w:rPr>
        <w:t xml:space="preserve"> </w:t>
      </w:r>
      <w:r w:rsidRPr="00EB561D">
        <w:rPr>
          <w:rStyle w:val="aaacChar"/>
          <w:rFonts w:eastAsia="Calibri"/>
          <w:rtl/>
        </w:rPr>
        <w:t>يغني</w:t>
      </w:r>
      <w:r>
        <w:rPr>
          <w:rStyle w:val="aaacChar"/>
          <w:rFonts w:eastAsia="Calibri"/>
          <w:rtl/>
        </w:rPr>
        <w:t xml:space="preserve"> </w:t>
      </w:r>
      <w:r w:rsidRPr="00EB561D">
        <w:rPr>
          <w:rStyle w:val="aaacChar"/>
          <w:rFonts w:eastAsia="Calibri"/>
          <w:rtl/>
        </w:rPr>
        <w:t>أحدهما</w:t>
      </w:r>
      <w:r>
        <w:rPr>
          <w:rStyle w:val="aaacChar"/>
          <w:rFonts w:eastAsia="Calibri"/>
          <w:rtl/>
        </w:rPr>
        <w:t xml:space="preserve"> </w:t>
      </w:r>
      <w:r w:rsidRPr="00EB561D">
        <w:rPr>
          <w:rStyle w:val="aaacChar"/>
          <w:rFonts w:eastAsia="Calibri"/>
          <w:rtl/>
        </w:rPr>
        <w:t>عن</w:t>
      </w:r>
      <w:r>
        <w:rPr>
          <w:rStyle w:val="aaacChar"/>
          <w:rFonts w:eastAsia="Calibri"/>
          <w:rtl/>
        </w:rPr>
        <w:t xml:space="preserve"> </w:t>
      </w:r>
      <w:r w:rsidRPr="00EB561D">
        <w:rPr>
          <w:rStyle w:val="aaacChar"/>
          <w:rFonts w:eastAsia="Calibri"/>
          <w:rtl/>
        </w:rPr>
        <w:t>الآخر.</w:t>
      </w:r>
    </w:p>
    <w:p w14:paraId="758EA023" w14:textId="77777777" w:rsidR="00DB4E6A" w:rsidRPr="005F336A" w:rsidRDefault="00DB4E6A" w:rsidP="00B53F73">
      <w:pPr>
        <w:pStyle w:val="aaa4"/>
        <w:rPr>
          <w:rtl/>
        </w:rPr>
      </w:pPr>
      <w:bookmarkStart w:id="380" w:name="_Toc461045862"/>
      <w:bookmarkStart w:id="381" w:name="_Toc462291182"/>
      <w:r w:rsidRPr="005F336A">
        <w:rPr>
          <w:rtl/>
        </w:rPr>
        <w:t>أ</w:t>
      </w:r>
      <w:r>
        <w:rPr>
          <w:rtl/>
        </w:rPr>
        <w:t xml:space="preserve"> ـ </w:t>
      </w:r>
      <w:r w:rsidRPr="005F336A">
        <w:rPr>
          <w:rtl/>
        </w:rPr>
        <w:t>المنهج</w:t>
      </w:r>
      <w:r>
        <w:rPr>
          <w:rtl/>
        </w:rPr>
        <w:t xml:space="preserve"> </w:t>
      </w:r>
      <w:r w:rsidRPr="005F336A">
        <w:rPr>
          <w:rtl/>
        </w:rPr>
        <w:t>العلمي:</w:t>
      </w:r>
      <w:bookmarkEnd w:id="380"/>
      <w:bookmarkEnd w:id="381"/>
    </w:p>
    <w:p w14:paraId="7BA247D6" w14:textId="77777777" w:rsidR="00DB4E6A" w:rsidRDefault="00DB4E6A" w:rsidP="00B53F73">
      <w:pPr>
        <w:pStyle w:val="aaac"/>
        <w:rPr>
          <w:rtl/>
        </w:rPr>
      </w:pPr>
      <w:r>
        <w:rPr>
          <w:rtl/>
        </w:rPr>
        <w:t xml:space="preserve"> </w:t>
      </w:r>
      <w:r w:rsidRPr="00EB561D">
        <w:rPr>
          <w:rtl/>
        </w:rPr>
        <w:t>بناء</w:t>
      </w:r>
      <w:r>
        <w:rPr>
          <w:rtl/>
        </w:rPr>
        <w:t xml:space="preserve"> </w:t>
      </w:r>
      <w:r w:rsidRPr="00EB561D">
        <w:rPr>
          <w:rtl/>
        </w:rPr>
        <w:t>على</w:t>
      </w:r>
      <w:r>
        <w:rPr>
          <w:rtl/>
        </w:rPr>
        <w:t xml:space="preserve"> </w:t>
      </w:r>
      <w:r w:rsidRPr="00EB561D">
        <w:rPr>
          <w:rtl/>
        </w:rPr>
        <w:t>إدراكنا</w:t>
      </w:r>
      <w:r>
        <w:rPr>
          <w:rtl/>
        </w:rPr>
        <w:t xml:space="preserve"> </w:t>
      </w:r>
      <w:r w:rsidRPr="00EB561D">
        <w:rPr>
          <w:rtl/>
        </w:rPr>
        <w:t>لتصور</w:t>
      </w:r>
      <w:r>
        <w:rPr>
          <w:rtl/>
        </w:rPr>
        <w:t xml:space="preserve"> </w:t>
      </w:r>
      <w:r w:rsidRPr="00EB561D">
        <w:rPr>
          <w:rtl/>
        </w:rPr>
        <w:t>الغزالي</w:t>
      </w:r>
      <w:r>
        <w:rPr>
          <w:rtl/>
        </w:rPr>
        <w:t xml:space="preserve"> </w:t>
      </w:r>
      <w:r w:rsidRPr="00EB561D">
        <w:rPr>
          <w:rtl/>
        </w:rPr>
        <w:t>للنفس</w:t>
      </w:r>
      <w:r>
        <w:rPr>
          <w:rtl/>
        </w:rPr>
        <w:t xml:space="preserve"> </w:t>
      </w:r>
      <w:r w:rsidRPr="00EB561D">
        <w:rPr>
          <w:rtl/>
        </w:rPr>
        <w:t>الإنسانية،</w:t>
      </w:r>
      <w:r>
        <w:rPr>
          <w:rtl/>
        </w:rPr>
        <w:t xml:space="preserve"> </w:t>
      </w:r>
      <w:r w:rsidRPr="00EB561D">
        <w:rPr>
          <w:rtl/>
        </w:rPr>
        <w:t>فإن</w:t>
      </w:r>
      <w:r>
        <w:rPr>
          <w:rtl/>
        </w:rPr>
        <w:t xml:space="preserve"> </w:t>
      </w:r>
      <w:r w:rsidRPr="00EB561D">
        <w:rPr>
          <w:rtl/>
        </w:rPr>
        <w:t>الصراع</w:t>
      </w:r>
      <w:r>
        <w:rPr>
          <w:rtl/>
        </w:rPr>
        <w:t xml:space="preserve"> </w:t>
      </w:r>
      <w:r w:rsidRPr="00EB561D">
        <w:rPr>
          <w:rtl/>
        </w:rPr>
        <w:t>فيها</w:t>
      </w:r>
      <w:r>
        <w:rPr>
          <w:rtl/>
        </w:rPr>
        <w:t xml:space="preserve"> </w:t>
      </w:r>
      <w:r w:rsidRPr="00EB561D">
        <w:rPr>
          <w:rtl/>
        </w:rPr>
        <w:t>على</w:t>
      </w:r>
      <w:r>
        <w:rPr>
          <w:rtl/>
        </w:rPr>
        <w:t xml:space="preserve"> </w:t>
      </w:r>
      <w:r w:rsidRPr="00EB561D">
        <w:rPr>
          <w:rtl/>
        </w:rPr>
        <w:t>الصعيد</w:t>
      </w:r>
      <w:r>
        <w:rPr>
          <w:rtl/>
        </w:rPr>
        <w:t xml:space="preserve"> </w:t>
      </w:r>
      <w:r w:rsidRPr="00EB561D">
        <w:rPr>
          <w:rtl/>
        </w:rPr>
        <w:t>الفكري</w:t>
      </w:r>
      <w:r>
        <w:rPr>
          <w:rtl/>
        </w:rPr>
        <w:t xml:space="preserve"> </w:t>
      </w:r>
      <w:r w:rsidRPr="00EB561D">
        <w:rPr>
          <w:rtl/>
        </w:rPr>
        <w:t>دائم</w:t>
      </w:r>
      <w:r>
        <w:rPr>
          <w:rtl/>
        </w:rPr>
        <w:t xml:space="preserve"> </w:t>
      </w:r>
      <w:r w:rsidRPr="00EB561D">
        <w:rPr>
          <w:rtl/>
        </w:rPr>
        <w:t>بين</w:t>
      </w:r>
      <w:r>
        <w:rPr>
          <w:rtl/>
        </w:rPr>
        <w:t xml:space="preserve"> </w:t>
      </w:r>
      <w:r w:rsidRPr="00EB561D">
        <w:rPr>
          <w:rtl/>
        </w:rPr>
        <w:t>الحق</w:t>
      </w:r>
      <w:r>
        <w:rPr>
          <w:rtl/>
        </w:rPr>
        <w:t xml:space="preserve"> </w:t>
      </w:r>
      <w:r w:rsidRPr="00EB561D">
        <w:rPr>
          <w:rtl/>
        </w:rPr>
        <w:t>والباطل،</w:t>
      </w:r>
      <w:r>
        <w:rPr>
          <w:rtl/>
        </w:rPr>
        <w:t xml:space="preserve"> فقل</w:t>
      </w:r>
      <w:r>
        <w:rPr>
          <w:rFonts w:hint="cs"/>
          <w:rtl/>
        </w:rPr>
        <w:t>ب</w:t>
      </w:r>
      <w:r>
        <w:rPr>
          <w:rtl/>
        </w:rPr>
        <w:t xml:space="preserve"> </w:t>
      </w:r>
      <w:r w:rsidRPr="00EB561D">
        <w:rPr>
          <w:rtl/>
        </w:rPr>
        <w:t>الإنسان</w:t>
      </w:r>
      <w:r>
        <w:rPr>
          <w:rtl/>
        </w:rPr>
        <w:t xml:space="preserve"> </w:t>
      </w:r>
      <w:r>
        <w:rPr>
          <w:rFonts w:hint="cs"/>
          <w:rtl/>
        </w:rPr>
        <w:t xml:space="preserve">ـ </w:t>
      </w:r>
      <w:r w:rsidRPr="00EB561D">
        <w:rPr>
          <w:rtl/>
        </w:rPr>
        <w:t>كما</w:t>
      </w:r>
      <w:r>
        <w:rPr>
          <w:rtl/>
        </w:rPr>
        <w:t xml:space="preserve"> </w:t>
      </w:r>
      <w:r>
        <w:rPr>
          <w:rFonts w:hint="cs"/>
          <w:rtl/>
        </w:rPr>
        <w:t>ي</w:t>
      </w:r>
      <w:r w:rsidRPr="00EB561D">
        <w:rPr>
          <w:rtl/>
        </w:rPr>
        <w:t>صور</w:t>
      </w:r>
      <w:r>
        <w:rPr>
          <w:rFonts w:hint="cs"/>
          <w:rtl/>
        </w:rPr>
        <w:t>ه</w:t>
      </w:r>
      <w:r>
        <w:rPr>
          <w:rtl/>
        </w:rPr>
        <w:t xml:space="preserve"> </w:t>
      </w:r>
      <w:r w:rsidRPr="00EB561D">
        <w:rPr>
          <w:rtl/>
        </w:rPr>
        <w:t>الغزالي</w:t>
      </w:r>
      <w:r>
        <w:rPr>
          <w:rtl/>
        </w:rPr>
        <w:t xml:space="preserve"> </w:t>
      </w:r>
      <w:r>
        <w:rPr>
          <w:rFonts w:hint="cs"/>
          <w:rtl/>
        </w:rPr>
        <w:t xml:space="preserve">ـ </w:t>
      </w:r>
      <w:r w:rsidRPr="00EB561D">
        <w:rPr>
          <w:rtl/>
        </w:rPr>
        <w:t>مثل</w:t>
      </w:r>
      <w:r>
        <w:rPr>
          <w:rtl/>
        </w:rPr>
        <w:t xml:space="preserve"> </w:t>
      </w:r>
      <w:r w:rsidRPr="00EB561D">
        <w:rPr>
          <w:rtl/>
        </w:rPr>
        <w:t>قبة</w:t>
      </w:r>
      <w:r>
        <w:rPr>
          <w:rtl/>
        </w:rPr>
        <w:t xml:space="preserve"> </w:t>
      </w:r>
      <w:r w:rsidRPr="00EB561D">
        <w:rPr>
          <w:rtl/>
        </w:rPr>
        <w:t>مضروبة</w:t>
      </w:r>
      <w:r>
        <w:rPr>
          <w:rtl/>
        </w:rPr>
        <w:t xml:space="preserve"> </w:t>
      </w:r>
      <w:r w:rsidRPr="00EB561D">
        <w:rPr>
          <w:rtl/>
        </w:rPr>
        <w:t>تنصب</w:t>
      </w:r>
      <w:r>
        <w:rPr>
          <w:rtl/>
        </w:rPr>
        <w:t xml:space="preserve"> </w:t>
      </w:r>
      <w:r w:rsidRPr="00EB561D">
        <w:rPr>
          <w:rtl/>
        </w:rPr>
        <w:t>إليها</w:t>
      </w:r>
      <w:r>
        <w:rPr>
          <w:rtl/>
        </w:rPr>
        <w:t xml:space="preserve"> </w:t>
      </w:r>
      <w:r w:rsidRPr="00EB561D">
        <w:rPr>
          <w:rtl/>
        </w:rPr>
        <w:t>الأحوال</w:t>
      </w:r>
      <w:r>
        <w:rPr>
          <w:rtl/>
        </w:rPr>
        <w:t xml:space="preserve"> </w:t>
      </w:r>
      <w:r w:rsidRPr="00EB561D">
        <w:rPr>
          <w:rtl/>
        </w:rPr>
        <w:t>من</w:t>
      </w:r>
      <w:r>
        <w:rPr>
          <w:rtl/>
        </w:rPr>
        <w:t xml:space="preserve"> </w:t>
      </w:r>
      <w:r w:rsidRPr="00EB561D">
        <w:rPr>
          <w:rtl/>
        </w:rPr>
        <w:t>كل</w:t>
      </w:r>
      <w:r>
        <w:rPr>
          <w:rtl/>
        </w:rPr>
        <w:t xml:space="preserve"> </w:t>
      </w:r>
      <w:r w:rsidRPr="00EB561D">
        <w:rPr>
          <w:rtl/>
        </w:rPr>
        <w:t>باب،</w:t>
      </w:r>
      <w:r>
        <w:rPr>
          <w:rtl/>
        </w:rPr>
        <w:t xml:space="preserve"> </w:t>
      </w:r>
      <w:r w:rsidRPr="00EB561D">
        <w:rPr>
          <w:rtl/>
        </w:rPr>
        <w:t>أو</w:t>
      </w:r>
      <w:r>
        <w:rPr>
          <w:rtl/>
        </w:rPr>
        <w:t xml:space="preserve"> </w:t>
      </w:r>
      <w:r w:rsidRPr="00EB561D">
        <w:rPr>
          <w:rtl/>
        </w:rPr>
        <w:t>هو</w:t>
      </w:r>
      <w:r>
        <w:rPr>
          <w:rtl/>
        </w:rPr>
        <w:t xml:space="preserve"> </w:t>
      </w:r>
      <w:r w:rsidRPr="00EB561D">
        <w:rPr>
          <w:rtl/>
        </w:rPr>
        <w:t>كهدف</w:t>
      </w:r>
      <w:r>
        <w:rPr>
          <w:rtl/>
        </w:rPr>
        <w:t xml:space="preserve"> </w:t>
      </w:r>
      <w:r w:rsidRPr="00EB561D">
        <w:rPr>
          <w:rtl/>
        </w:rPr>
        <w:t>ترمى</w:t>
      </w:r>
      <w:r>
        <w:rPr>
          <w:rtl/>
        </w:rPr>
        <w:t xml:space="preserve"> </w:t>
      </w:r>
      <w:r w:rsidRPr="00EB561D">
        <w:rPr>
          <w:rtl/>
        </w:rPr>
        <w:t>عليه</w:t>
      </w:r>
      <w:r>
        <w:rPr>
          <w:rtl/>
        </w:rPr>
        <w:t xml:space="preserve"> </w:t>
      </w:r>
      <w:r w:rsidRPr="00EB561D">
        <w:rPr>
          <w:rtl/>
        </w:rPr>
        <w:t>السهام</w:t>
      </w:r>
      <w:r>
        <w:rPr>
          <w:rtl/>
        </w:rPr>
        <w:t xml:space="preserve"> </w:t>
      </w:r>
      <w:r w:rsidRPr="00EB561D">
        <w:rPr>
          <w:rtl/>
        </w:rPr>
        <w:t>من</w:t>
      </w:r>
      <w:r>
        <w:rPr>
          <w:rtl/>
        </w:rPr>
        <w:t xml:space="preserve"> </w:t>
      </w:r>
      <w:r w:rsidRPr="00EB561D">
        <w:rPr>
          <w:rtl/>
        </w:rPr>
        <w:t>كل</w:t>
      </w:r>
      <w:r>
        <w:rPr>
          <w:rtl/>
        </w:rPr>
        <w:t xml:space="preserve"> </w:t>
      </w:r>
      <w:r w:rsidRPr="00EB561D">
        <w:rPr>
          <w:rtl/>
        </w:rPr>
        <w:t>جانب،</w:t>
      </w:r>
      <w:r>
        <w:rPr>
          <w:rtl/>
        </w:rPr>
        <w:t xml:space="preserve"> </w:t>
      </w:r>
      <w:r w:rsidRPr="00EB561D">
        <w:rPr>
          <w:rtl/>
        </w:rPr>
        <w:t>وبالنسبة</w:t>
      </w:r>
      <w:r>
        <w:rPr>
          <w:rtl/>
        </w:rPr>
        <w:t xml:space="preserve"> </w:t>
      </w:r>
      <w:r w:rsidRPr="00EB561D">
        <w:rPr>
          <w:rtl/>
        </w:rPr>
        <w:t>لمثال</w:t>
      </w:r>
      <w:r>
        <w:rPr>
          <w:rtl/>
        </w:rPr>
        <w:t xml:space="preserve"> </w:t>
      </w:r>
      <w:r w:rsidRPr="00EB561D">
        <w:rPr>
          <w:rtl/>
        </w:rPr>
        <w:t>المرآة،</w:t>
      </w:r>
      <w:r>
        <w:rPr>
          <w:rtl/>
        </w:rPr>
        <w:t xml:space="preserve"> </w:t>
      </w:r>
      <w:r w:rsidRPr="00EB561D">
        <w:rPr>
          <w:rtl/>
        </w:rPr>
        <w:t>هو</w:t>
      </w:r>
      <w:r>
        <w:rPr>
          <w:rtl/>
        </w:rPr>
        <w:t xml:space="preserve"> </w:t>
      </w:r>
      <w:r w:rsidRPr="00EB561D">
        <w:rPr>
          <w:rtl/>
        </w:rPr>
        <w:t>كمرآة</w:t>
      </w:r>
      <w:r>
        <w:rPr>
          <w:rtl/>
        </w:rPr>
        <w:t xml:space="preserve"> </w:t>
      </w:r>
      <w:r w:rsidRPr="00EB561D">
        <w:rPr>
          <w:rtl/>
        </w:rPr>
        <w:t>منصوبة</w:t>
      </w:r>
      <w:r>
        <w:rPr>
          <w:rtl/>
        </w:rPr>
        <w:t xml:space="preserve"> </w:t>
      </w:r>
      <w:r w:rsidRPr="00EB561D">
        <w:rPr>
          <w:rtl/>
        </w:rPr>
        <w:t>تجتاز</w:t>
      </w:r>
      <w:r>
        <w:rPr>
          <w:rtl/>
        </w:rPr>
        <w:t xml:space="preserve"> </w:t>
      </w:r>
      <w:r w:rsidRPr="00EB561D">
        <w:rPr>
          <w:rtl/>
        </w:rPr>
        <w:t>عليها</w:t>
      </w:r>
      <w:r>
        <w:rPr>
          <w:rtl/>
        </w:rPr>
        <w:t xml:space="preserve"> </w:t>
      </w:r>
      <w:r w:rsidRPr="00EB561D">
        <w:rPr>
          <w:rtl/>
        </w:rPr>
        <w:t>أصناف</w:t>
      </w:r>
      <w:r>
        <w:rPr>
          <w:rtl/>
        </w:rPr>
        <w:t xml:space="preserve"> </w:t>
      </w:r>
      <w:r w:rsidRPr="00EB561D">
        <w:rPr>
          <w:rtl/>
        </w:rPr>
        <w:t>الصور</w:t>
      </w:r>
      <w:r>
        <w:rPr>
          <w:rtl/>
        </w:rPr>
        <w:t xml:space="preserve"> </w:t>
      </w:r>
      <w:r w:rsidRPr="00EB561D">
        <w:rPr>
          <w:rtl/>
        </w:rPr>
        <w:t>المختلفة،</w:t>
      </w:r>
      <w:r>
        <w:rPr>
          <w:rtl/>
        </w:rPr>
        <w:t xml:space="preserve"> </w:t>
      </w:r>
      <w:r w:rsidRPr="00EB561D">
        <w:rPr>
          <w:rtl/>
        </w:rPr>
        <w:t>فتتراءى</w:t>
      </w:r>
      <w:r>
        <w:rPr>
          <w:rtl/>
        </w:rPr>
        <w:t xml:space="preserve"> </w:t>
      </w:r>
      <w:r w:rsidRPr="00EB561D">
        <w:rPr>
          <w:rtl/>
        </w:rPr>
        <w:t>فيها</w:t>
      </w:r>
      <w:r>
        <w:rPr>
          <w:rtl/>
        </w:rPr>
        <w:t xml:space="preserve"> </w:t>
      </w:r>
      <w:r w:rsidRPr="00EB561D">
        <w:rPr>
          <w:rtl/>
        </w:rPr>
        <w:t>صورة</w:t>
      </w:r>
      <w:r>
        <w:rPr>
          <w:rtl/>
        </w:rPr>
        <w:t xml:space="preserve"> </w:t>
      </w:r>
      <w:r w:rsidRPr="00EB561D">
        <w:rPr>
          <w:rtl/>
        </w:rPr>
        <w:t>بعد</w:t>
      </w:r>
      <w:r>
        <w:rPr>
          <w:rtl/>
        </w:rPr>
        <w:t xml:space="preserve"> </w:t>
      </w:r>
      <w:r w:rsidRPr="00EB561D">
        <w:rPr>
          <w:rtl/>
        </w:rPr>
        <w:t>صورة،</w:t>
      </w:r>
      <w:r>
        <w:rPr>
          <w:rtl/>
        </w:rPr>
        <w:t xml:space="preserve"> </w:t>
      </w:r>
      <w:r w:rsidRPr="00EB561D">
        <w:rPr>
          <w:rtl/>
        </w:rPr>
        <w:t>ولا</w:t>
      </w:r>
      <w:r>
        <w:rPr>
          <w:rtl/>
        </w:rPr>
        <w:t xml:space="preserve"> </w:t>
      </w:r>
      <w:r w:rsidRPr="00EB561D">
        <w:rPr>
          <w:rtl/>
        </w:rPr>
        <w:t>تخلو</w:t>
      </w:r>
      <w:r>
        <w:rPr>
          <w:rtl/>
        </w:rPr>
        <w:t xml:space="preserve"> </w:t>
      </w:r>
      <w:r w:rsidRPr="00EB561D">
        <w:rPr>
          <w:rtl/>
        </w:rPr>
        <w:t>عنها</w:t>
      </w:r>
      <w:r>
        <w:rPr>
          <w:rtl/>
        </w:rPr>
        <w:t xml:space="preserve"> </w:t>
      </w:r>
      <w:r w:rsidRPr="00EB561D">
        <w:rPr>
          <w:rtl/>
        </w:rPr>
        <w:t>الصور</w:t>
      </w:r>
      <w:r>
        <w:rPr>
          <w:rtl/>
        </w:rPr>
        <w:t xml:space="preserve"> </w:t>
      </w:r>
      <w:r w:rsidRPr="00EB561D">
        <w:rPr>
          <w:rtl/>
        </w:rPr>
        <w:t>أبدا</w:t>
      </w:r>
      <w:r w:rsidRPr="005422D7">
        <w:rPr>
          <w:rStyle w:val="af0"/>
          <w:sz w:val="24"/>
          <w:szCs w:val="24"/>
          <w:rtl/>
        </w:rPr>
        <w:t>(</w:t>
      </w:r>
      <w:r w:rsidRPr="005422D7">
        <w:rPr>
          <w:rStyle w:val="af0"/>
          <w:sz w:val="24"/>
          <w:szCs w:val="24"/>
          <w:rtl/>
        </w:rPr>
        <w:footnoteReference w:id="616"/>
      </w:r>
      <w:r w:rsidRPr="005422D7">
        <w:rPr>
          <w:rStyle w:val="af0"/>
          <w:sz w:val="24"/>
          <w:szCs w:val="24"/>
          <w:rtl/>
        </w:rPr>
        <w:t>)</w:t>
      </w:r>
      <w:r>
        <w:rPr>
          <w:rFonts w:hint="cs"/>
          <w:rtl/>
        </w:rPr>
        <w:t>.</w:t>
      </w:r>
    </w:p>
    <w:p w14:paraId="1BAAD6F4" w14:textId="77777777" w:rsidR="00DB4E6A" w:rsidRPr="005F336A" w:rsidRDefault="00DB4E6A" w:rsidP="00B53F73">
      <w:pPr>
        <w:pStyle w:val="aaac"/>
        <w:rPr>
          <w:rtl/>
        </w:rPr>
      </w:pPr>
      <w:r w:rsidRPr="005F336A">
        <w:rPr>
          <w:rtl/>
        </w:rPr>
        <w:t>وبما</w:t>
      </w:r>
      <w:r>
        <w:rPr>
          <w:rtl/>
        </w:rPr>
        <w:t xml:space="preserve"> </w:t>
      </w:r>
      <w:r w:rsidRPr="005F336A">
        <w:rPr>
          <w:rtl/>
        </w:rPr>
        <w:t>أن</w:t>
      </w:r>
      <w:r>
        <w:rPr>
          <w:rtl/>
        </w:rPr>
        <w:t xml:space="preserve"> </w:t>
      </w:r>
      <w:r w:rsidRPr="005F336A">
        <w:rPr>
          <w:rtl/>
        </w:rPr>
        <w:t>القوة</w:t>
      </w:r>
      <w:r>
        <w:rPr>
          <w:rtl/>
        </w:rPr>
        <w:t xml:space="preserve"> </w:t>
      </w:r>
      <w:r w:rsidRPr="005F336A">
        <w:rPr>
          <w:rtl/>
        </w:rPr>
        <w:t>المحركة</w:t>
      </w:r>
      <w:r>
        <w:rPr>
          <w:rtl/>
        </w:rPr>
        <w:t xml:space="preserve"> ـ</w:t>
      </w:r>
      <w:r>
        <w:rPr>
          <w:rFonts w:hint="cs"/>
          <w:rtl/>
        </w:rPr>
        <w:t xml:space="preserve"> </w:t>
      </w:r>
      <w:r w:rsidRPr="005F336A">
        <w:rPr>
          <w:rtl/>
        </w:rPr>
        <w:t>كما</w:t>
      </w:r>
      <w:r>
        <w:rPr>
          <w:rtl/>
        </w:rPr>
        <w:t xml:space="preserve"> </w:t>
      </w:r>
      <w:r w:rsidRPr="005F336A">
        <w:rPr>
          <w:rtl/>
        </w:rPr>
        <w:t>عرفنا</w:t>
      </w:r>
      <w:r>
        <w:rPr>
          <w:rtl/>
        </w:rPr>
        <w:t xml:space="preserve"> </w:t>
      </w:r>
      <w:r w:rsidRPr="005F336A">
        <w:rPr>
          <w:rtl/>
        </w:rPr>
        <w:t>من</w:t>
      </w:r>
      <w:r>
        <w:rPr>
          <w:rtl/>
        </w:rPr>
        <w:t xml:space="preserve"> </w:t>
      </w:r>
      <w:r w:rsidRPr="005F336A">
        <w:rPr>
          <w:rtl/>
        </w:rPr>
        <w:t>قبل</w:t>
      </w:r>
      <w:r>
        <w:rPr>
          <w:rFonts w:hint="cs"/>
          <w:rtl/>
        </w:rPr>
        <w:t xml:space="preserve"> </w:t>
      </w:r>
      <w:r>
        <w:rPr>
          <w:rtl/>
        </w:rPr>
        <w:t xml:space="preserve">ـ </w:t>
      </w:r>
      <w:r w:rsidRPr="005F336A">
        <w:rPr>
          <w:rtl/>
        </w:rPr>
        <w:t>تخضع</w:t>
      </w:r>
      <w:r>
        <w:rPr>
          <w:rtl/>
        </w:rPr>
        <w:t xml:space="preserve"> </w:t>
      </w:r>
      <w:r w:rsidRPr="005F336A">
        <w:rPr>
          <w:rtl/>
        </w:rPr>
        <w:t>لتأثير</w:t>
      </w:r>
      <w:r>
        <w:rPr>
          <w:rtl/>
        </w:rPr>
        <w:t xml:space="preserve"> </w:t>
      </w:r>
      <w:r w:rsidRPr="005F336A">
        <w:rPr>
          <w:rtl/>
        </w:rPr>
        <w:t>القوى</w:t>
      </w:r>
      <w:r>
        <w:rPr>
          <w:rtl/>
        </w:rPr>
        <w:t xml:space="preserve"> </w:t>
      </w:r>
      <w:r w:rsidRPr="005F336A">
        <w:rPr>
          <w:rtl/>
        </w:rPr>
        <w:t>المدركة</w:t>
      </w:r>
      <w:r>
        <w:rPr>
          <w:rtl/>
        </w:rPr>
        <w:t xml:space="preserve"> </w:t>
      </w:r>
      <w:r w:rsidRPr="005F336A">
        <w:rPr>
          <w:rtl/>
        </w:rPr>
        <w:t>فإن</w:t>
      </w:r>
      <w:r>
        <w:rPr>
          <w:rtl/>
        </w:rPr>
        <w:t xml:space="preserve"> </w:t>
      </w:r>
      <w:r w:rsidRPr="005F336A">
        <w:rPr>
          <w:rtl/>
        </w:rPr>
        <w:t>لتلك</w:t>
      </w:r>
      <w:r>
        <w:rPr>
          <w:rtl/>
        </w:rPr>
        <w:t xml:space="preserve"> </w:t>
      </w:r>
      <w:r w:rsidRPr="005F336A">
        <w:rPr>
          <w:rtl/>
        </w:rPr>
        <w:t>الصور</w:t>
      </w:r>
      <w:r>
        <w:rPr>
          <w:rtl/>
        </w:rPr>
        <w:t xml:space="preserve"> </w:t>
      </w:r>
      <w:r w:rsidRPr="005F336A">
        <w:rPr>
          <w:rtl/>
        </w:rPr>
        <w:t>والآثار</w:t>
      </w:r>
      <w:r>
        <w:rPr>
          <w:rtl/>
        </w:rPr>
        <w:t xml:space="preserve"> </w:t>
      </w:r>
      <w:r w:rsidRPr="005F336A">
        <w:rPr>
          <w:rtl/>
        </w:rPr>
        <w:t>دورها</w:t>
      </w:r>
      <w:r>
        <w:rPr>
          <w:rtl/>
        </w:rPr>
        <w:t xml:space="preserve"> </w:t>
      </w:r>
      <w:r w:rsidRPr="005F336A">
        <w:rPr>
          <w:rtl/>
        </w:rPr>
        <w:t>السلوكي،</w:t>
      </w:r>
      <w:r>
        <w:rPr>
          <w:rtl/>
        </w:rPr>
        <w:t xml:space="preserve"> </w:t>
      </w:r>
      <w:r w:rsidRPr="005F336A">
        <w:rPr>
          <w:rtl/>
        </w:rPr>
        <w:t>فالخيالات</w:t>
      </w:r>
      <w:r>
        <w:rPr>
          <w:rtl/>
        </w:rPr>
        <w:t xml:space="preserve"> </w:t>
      </w:r>
      <w:r w:rsidRPr="005F336A">
        <w:rPr>
          <w:rtl/>
        </w:rPr>
        <w:t>الحاصلة</w:t>
      </w:r>
      <w:r>
        <w:rPr>
          <w:rtl/>
        </w:rPr>
        <w:t xml:space="preserve"> </w:t>
      </w:r>
      <w:r w:rsidRPr="005F336A">
        <w:rPr>
          <w:rtl/>
        </w:rPr>
        <w:t>في</w:t>
      </w:r>
      <w:r>
        <w:rPr>
          <w:rtl/>
        </w:rPr>
        <w:t xml:space="preserve"> </w:t>
      </w:r>
      <w:r w:rsidRPr="005F336A">
        <w:rPr>
          <w:rtl/>
        </w:rPr>
        <w:t>النفس</w:t>
      </w:r>
      <w:r>
        <w:rPr>
          <w:rtl/>
        </w:rPr>
        <w:t xml:space="preserve"> ـ</w:t>
      </w:r>
      <w:r>
        <w:rPr>
          <w:rFonts w:hint="cs"/>
          <w:rtl/>
        </w:rPr>
        <w:t xml:space="preserve"> </w:t>
      </w:r>
      <w:r w:rsidRPr="005F336A">
        <w:rPr>
          <w:rtl/>
        </w:rPr>
        <w:t>مثلا</w:t>
      </w:r>
      <w:r>
        <w:rPr>
          <w:rtl/>
        </w:rPr>
        <w:t xml:space="preserve">ـ </w:t>
      </w:r>
      <w:r w:rsidRPr="005F336A">
        <w:rPr>
          <w:rtl/>
        </w:rPr>
        <w:t>تبقى،</w:t>
      </w:r>
      <w:r>
        <w:rPr>
          <w:rtl/>
        </w:rPr>
        <w:t xml:space="preserve"> </w:t>
      </w:r>
      <w:r w:rsidRPr="005F336A">
        <w:rPr>
          <w:rtl/>
        </w:rPr>
        <w:t>وينتقل</w:t>
      </w:r>
      <w:r>
        <w:rPr>
          <w:rtl/>
        </w:rPr>
        <w:t xml:space="preserve"> </w:t>
      </w:r>
      <w:r w:rsidRPr="005F336A">
        <w:rPr>
          <w:rtl/>
        </w:rPr>
        <w:t>الخيال</w:t>
      </w:r>
      <w:r>
        <w:rPr>
          <w:rtl/>
        </w:rPr>
        <w:t xml:space="preserve"> </w:t>
      </w:r>
      <w:r w:rsidRPr="005F336A">
        <w:rPr>
          <w:rtl/>
        </w:rPr>
        <w:t>من</w:t>
      </w:r>
      <w:r>
        <w:rPr>
          <w:rtl/>
        </w:rPr>
        <w:t xml:space="preserve"> </w:t>
      </w:r>
      <w:r w:rsidRPr="005F336A">
        <w:rPr>
          <w:rtl/>
        </w:rPr>
        <w:t>شيء</w:t>
      </w:r>
      <w:r>
        <w:rPr>
          <w:rtl/>
        </w:rPr>
        <w:t xml:space="preserve"> </w:t>
      </w:r>
      <w:r w:rsidRPr="005F336A">
        <w:rPr>
          <w:rtl/>
        </w:rPr>
        <w:t>إلى</w:t>
      </w:r>
      <w:r>
        <w:rPr>
          <w:rtl/>
        </w:rPr>
        <w:t xml:space="preserve"> </w:t>
      </w:r>
      <w:r w:rsidRPr="005F336A">
        <w:rPr>
          <w:rtl/>
        </w:rPr>
        <w:t>شيء</w:t>
      </w:r>
      <w:r>
        <w:rPr>
          <w:rtl/>
        </w:rPr>
        <w:t xml:space="preserve"> </w:t>
      </w:r>
      <w:r w:rsidRPr="005F336A">
        <w:rPr>
          <w:rtl/>
        </w:rPr>
        <w:t>آخر،</w:t>
      </w:r>
      <w:r>
        <w:rPr>
          <w:rtl/>
        </w:rPr>
        <w:t xml:space="preserve"> </w:t>
      </w:r>
      <w:r w:rsidRPr="005F336A">
        <w:rPr>
          <w:rtl/>
        </w:rPr>
        <w:t>وبحسب</w:t>
      </w:r>
      <w:r>
        <w:rPr>
          <w:rtl/>
        </w:rPr>
        <w:t xml:space="preserve"> </w:t>
      </w:r>
      <w:r w:rsidRPr="005F336A">
        <w:rPr>
          <w:rtl/>
        </w:rPr>
        <w:t>انتقال</w:t>
      </w:r>
      <w:r>
        <w:rPr>
          <w:rtl/>
        </w:rPr>
        <w:t xml:space="preserve"> </w:t>
      </w:r>
      <w:r w:rsidRPr="005F336A">
        <w:rPr>
          <w:rtl/>
        </w:rPr>
        <w:t>الخيال</w:t>
      </w:r>
      <w:r>
        <w:rPr>
          <w:rtl/>
        </w:rPr>
        <w:t xml:space="preserve"> </w:t>
      </w:r>
      <w:r w:rsidRPr="005F336A">
        <w:rPr>
          <w:rtl/>
        </w:rPr>
        <w:t>ينتقل</w:t>
      </w:r>
      <w:r>
        <w:rPr>
          <w:rtl/>
        </w:rPr>
        <w:t xml:space="preserve"> </w:t>
      </w:r>
      <w:r w:rsidRPr="005F336A">
        <w:rPr>
          <w:rtl/>
        </w:rPr>
        <w:t>القلب</w:t>
      </w:r>
      <w:r>
        <w:rPr>
          <w:rtl/>
        </w:rPr>
        <w:t xml:space="preserve"> </w:t>
      </w:r>
      <w:r w:rsidRPr="005F336A">
        <w:rPr>
          <w:rtl/>
        </w:rPr>
        <w:t>من</w:t>
      </w:r>
      <w:r>
        <w:rPr>
          <w:rtl/>
        </w:rPr>
        <w:t xml:space="preserve"> </w:t>
      </w:r>
      <w:r w:rsidRPr="005F336A">
        <w:rPr>
          <w:rtl/>
        </w:rPr>
        <w:t>حال</w:t>
      </w:r>
      <w:r>
        <w:rPr>
          <w:rtl/>
        </w:rPr>
        <w:t xml:space="preserve"> </w:t>
      </w:r>
      <w:r w:rsidRPr="005F336A">
        <w:rPr>
          <w:rtl/>
        </w:rPr>
        <w:t>إلى</w:t>
      </w:r>
      <w:r>
        <w:rPr>
          <w:rtl/>
        </w:rPr>
        <w:t xml:space="preserve"> </w:t>
      </w:r>
      <w:r w:rsidRPr="005F336A">
        <w:rPr>
          <w:rtl/>
        </w:rPr>
        <w:t>حال</w:t>
      </w:r>
      <w:r>
        <w:rPr>
          <w:rtl/>
        </w:rPr>
        <w:t xml:space="preserve"> </w:t>
      </w:r>
      <w:r w:rsidRPr="005F336A">
        <w:rPr>
          <w:rtl/>
        </w:rPr>
        <w:t>آخر.</w:t>
      </w:r>
    </w:p>
    <w:p w14:paraId="04050C03" w14:textId="77777777" w:rsidR="00DB4E6A" w:rsidRPr="005F336A" w:rsidRDefault="00DB4E6A" w:rsidP="00EB561D">
      <w:pPr>
        <w:pStyle w:val="aaac"/>
        <w:rPr>
          <w:rtl/>
        </w:rPr>
      </w:pPr>
      <w:r w:rsidRPr="005F336A">
        <w:rPr>
          <w:rtl/>
        </w:rPr>
        <w:t>ولكن</w:t>
      </w:r>
      <w:r>
        <w:rPr>
          <w:rtl/>
        </w:rPr>
        <w:t xml:space="preserve"> </w:t>
      </w:r>
      <w:r w:rsidRPr="005F336A">
        <w:rPr>
          <w:rtl/>
        </w:rPr>
        <w:t>أهم</w:t>
      </w:r>
      <w:r>
        <w:rPr>
          <w:rtl/>
        </w:rPr>
        <w:t xml:space="preserve"> </w:t>
      </w:r>
      <w:r w:rsidRPr="005F336A">
        <w:rPr>
          <w:rtl/>
        </w:rPr>
        <w:t>تلك</w:t>
      </w:r>
      <w:r>
        <w:rPr>
          <w:rtl/>
        </w:rPr>
        <w:t xml:space="preserve"> </w:t>
      </w:r>
      <w:r w:rsidRPr="005F336A">
        <w:rPr>
          <w:rtl/>
        </w:rPr>
        <w:t>الآثار</w:t>
      </w:r>
      <w:r>
        <w:rPr>
          <w:rtl/>
        </w:rPr>
        <w:t xml:space="preserve"> </w:t>
      </w:r>
      <w:r w:rsidRPr="005F336A">
        <w:rPr>
          <w:rtl/>
        </w:rPr>
        <w:t>وأخطرها</w:t>
      </w:r>
      <w:r>
        <w:rPr>
          <w:rtl/>
        </w:rPr>
        <w:t xml:space="preserve"> </w:t>
      </w:r>
      <w:r w:rsidRPr="005F336A">
        <w:rPr>
          <w:rtl/>
        </w:rPr>
        <w:t>في</w:t>
      </w:r>
      <w:r>
        <w:rPr>
          <w:rtl/>
        </w:rPr>
        <w:t xml:space="preserve"> </w:t>
      </w:r>
      <w:r w:rsidRPr="005F336A">
        <w:rPr>
          <w:rtl/>
        </w:rPr>
        <w:t>نفس</w:t>
      </w:r>
      <w:r>
        <w:rPr>
          <w:rtl/>
        </w:rPr>
        <w:t xml:space="preserve"> </w:t>
      </w:r>
      <w:r w:rsidRPr="005F336A">
        <w:rPr>
          <w:rtl/>
        </w:rPr>
        <w:t>الوقت</w:t>
      </w:r>
      <w:r>
        <w:rPr>
          <w:rtl/>
        </w:rPr>
        <w:t xml:space="preserve"> </w:t>
      </w:r>
      <w:r w:rsidRPr="005F336A">
        <w:rPr>
          <w:rtl/>
        </w:rPr>
        <w:t>هي</w:t>
      </w:r>
      <w:r>
        <w:rPr>
          <w:rtl/>
        </w:rPr>
        <w:t xml:space="preserve"> </w:t>
      </w:r>
      <w:r w:rsidRPr="005F336A">
        <w:rPr>
          <w:rtl/>
        </w:rPr>
        <w:t>(الخواطر)</w:t>
      </w:r>
      <w:r>
        <w:rPr>
          <w:rtl/>
        </w:rPr>
        <w:t xml:space="preserve"> </w:t>
      </w:r>
      <w:r w:rsidRPr="005F336A">
        <w:rPr>
          <w:rtl/>
        </w:rPr>
        <w:t>ويعني</w:t>
      </w:r>
      <w:r>
        <w:rPr>
          <w:rtl/>
        </w:rPr>
        <w:t xml:space="preserve"> </w:t>
      </w:r>
      <w:r w:rsidRPr="005F336A">
        <w:rPr>
          <w:rtl/>
        </w:rPr>
        <w:t>بها</w:t>
      </w:r>
      <w:r>
        <w:rPr>
          <w:rtl/>
        </w:rPr>
        <w:t xml:space="preserve"> </w:t>
      </w:r>
      <w:r w:rsidRPr="005F336A">
        <w:rPr>
          <w:rtl/>
        </w:rPr>
        <w:t>الغزالي</w:t>
      </w:r>
      <w:r>
        <w:rPr>
          <w:rtl/>
        </w:rPr>
        <w:t xml:space="preserve"> </w:t>
      </w:r>
      <w:r w:rsidRPr="005F336A">
        <w:rPr>
          <w:rtl/>
        </w:rPr>
        <w:t>ما</w:t>
      </w:r>
      <w:r>
        <w:rPr>
          <w:rtl/>
        </w:rPr>
        <w:t xml:space="preserve"> </w:t>
      </w:r>
      <w:r w:rsidRPr="005F336A">
        <w:rPr>
          <w:rtl/>
        </w:rPr>
        <w:t>تدركه</w:t>
      </w:r>
      <w:r>
        <w:rPr>
          <w:rtl/>
        </w:rPr>
        <w:t xml:space="preserve"> </w:t>
      </w:r>
      <w:r w:rsidRPr="005F336A">
        <w:rPr>
          <w:rtl/>
        </w:rPr>
        <w:t>النفس،</w:t>
      </w:r>
      <w:r>
        <w:rPr>
          <w:rtl/>
        </w:rPr>
        <w:t xml:space="preserve"> </w:t>
      </w:r>
      <w:r w:rsidRPr="005F336A">
        <w:rPr>
          <w:rtl/>
        </w:rPr>
        <w:t>إما</w:t>
      </w:r>
      <w:r>
        <w:rPr>
          <w:rtl/>
        </w:rPr>
        <w:t xml:space="preserve"> </w:t>
      </w:r>
      <w:r w:rsidRPr="005F336A">
        <w:rPr>
          <w:rtl/>
        </w:rPr>
        <w:t>على</w:t>
      </w:r>
      <w:r>
        <w:rPr>
          <w:rtl/>
        </w:rPr>
        <w:t xml:space="preserve"> </w:t>
      </w:r>
      <w:r w:rsidRPr="005F336A">
        <w:rPr>
          <w:rtl/>
        </w:rPr>
        <w:t>سبيل</w:t>
      </w:r>
      <w:r>
        <w:rPr>
          <w:rtl/>
        </w:rPr>
        <w:t xml:space="preserve"> </w:t>
      </w:r>
      <w:r w:rsidRPr="005F336A">
        <w:rPr>
          <w:rtl/>
        </w:rPr>
        <w:t>التجدد</w:t>
      </w:r>
      <w:r>
        <w:rPr>
          <w:rtl/>
        </w:rPr>
        <w:t xml:space="preserve"> </w:t>
      </w:r>
      <w:r w:rsidRPr="005F336A">
        <w:rPr>
          <w:rtl/>
        </w:rPr>
        <w:t>أو</w:t>
      </w:r>
      <w:r>
        <w:rPr>
          <w:rtl/>
        </w:rPr>
        <w:t xml:space="preserve"> </w:t>
      </w:r>
      <w:r w:rsidRPr="005F336A">
        <w:rPr>
          <w:rtl/>
        </w:rPr>
        <w:t>على</w:t>
      </w:r>
      <w:r>
        <w:rPr>
          <w:rtl/>
        </w:rPr>
        <w:t xml:space="preserve"> </w:t>
      </w:r>
      <w:r w:rsidRPr="005F336A">
        <w:rPr>
          <w:rtl/>
        </w:rPr>
        <w:t>سبيل</w:t>
      </w:r>
      <w:r>
        <w:rPr>
          <w:rtl/>
        </w:rPr>
        <w:t xml:space="preserve"> </w:t>
      </w:r>
      <w:r w:rsidRPr="005F336A">
        <w:rPr>
          <w:rtl/>
        </w:rPr>
        <w:t>التذكر،</w:t>
      </w:r>
      <w:r>
        <w:rPr>
          <w:rtl/>
        </w:rPr>
        <w:t xml:space="preserve"> </w:t>
      </w:r>
      <w:r w:rsidRPr="005F336A">
        <w:rPr>
          <w:rtl/>
        </w:rPr>
        <w:t>فالخاطر</w:t>
      </w:r>
      <w:r>
        <w:rPr>
          <w:rtl/>
        </w:rPr>
        <w:t xml:space="preserve"> </w:t>
      </w:r>
      <w:r w:rsidRPr="005F336A">
        <w:rPr>
          <w:rtl/>
        </w:rPr>
        <w:t>هو</w:t>
      </w:r>
      <w:r>
        <w:rPr>
          <w:rtl/>
        </w:rPr>
        <w:t xml:space="preserve"> </w:t>
      </w:r>
      <w:r w:rsidRPr="005F336A">
        <w:rPr>
          <w:rtl/>
        </w:rPr>
        <w:t>الذي</w:t>
      </w:r>
      <w:r>
        <w:rPr>
          <w:rtl/>
        </w:rPr>
        <w:t xml:space="preserve"> </w:t>
      </w:r>
      <w:r w:rsidRPr="005F336A">
        <w:rPr>
          <w:rtl/>
        </w:rPr>
        <w:t>يحرك</w:t>
      </w:r>
      <w:r>
        <w:rPr>
          <w:rtl/>
        </w:rPr>
        <w:t xml:space="preserve"> </w:t>
      </w:r>
      <w:r w:rsidRPr="005F336A">
        <w:rPr>
          <w:rtl/>
        </w:rPr>
        <w:t>الرغبة،</w:t>
      </w:r>
      <w:r>
        <w:rPr>
          <w:rtl/>
        </w:rPr>
        <w:t xml:space="preserve"> </w:t>
      </w:r>
      <w:r w:rsidRPr="005F336A">
        <w:rPr>
          <w:rtl/>
        </w:rPr>
        <w:t>والرغبة</w:t>
      </w:r>
      <w:r>
        <w:rPr>
          <w:rtl/>
        </w:rPr>
        <w:t xml:space="preserve"> </w:t>
      </w:r>
      <w:r w:rsidRPr="005F336A">
        <w:rPr>
          <w:rtl/>
        </w:rPr>
        <w:t>تحرك</w:t>
      </w:r>
      <w:r>
        <w:rPr>
          <w:rtl/>
        </w:rPr>
        <w:t xml:space="preserve"> </w:t>
      </w:r>
      <w:r w:rsidRPr="005F336A">
        <w:rPr>
          <w:rtl/>
        </w:rPr>
        <w:t>العزم،</w:t>
      </w:r>
      <w:r>
        <w:rPr>
          <w:rtl/>
        </w:rPr>
        <w:t xml:space="preserve"> </w:t>
      </w:r>
      <w:r w:rsidRPr="005F336A">
        <w:rPr>
          <w:rtl/>
        </w:rPr>
        <w:t>والعزم</w:t>
      </w:r>
      <w:r>
        <w:rPr>
          <w:rtl/>
        </w:rPr>
        <w:t xml:space="preserve"> </w:t>
      </w:r>
      <w:r w:rsidRPr="005F336A">
        <w:rPr>
          <w:rtl/>
        </w:rPr>
        <w:t>يحرك</w:t>
      </w:r>
      <w:r>
        <w:rPr>
          <w:rtl/>
        </w:rPr>
        <w:t xml:space="preserve"> </w:t>
      </w:r>
      <w:r w:rsidRPr="005F336A">
        <w:rPr>
          <w:rtl/>
        </w:rPr>
        <w:t>النية</w:t>
      </w:r>
      <w:r>
        <w:rPr>
          <w:rtl/>
        </w:rPr>
        <w:t xml:space="preserve"> </w:t>
      </w:r>
      <w:r w:rsidRPr="005422D7">
        <w:rPr>
          <w:rStyle w:val="af0"/>
          <w:sz w:val="24"/>
          <w:szCs w:val="24"/>
          <w:rtl/>
        </w:rPr>
        <w:t>(</w:t>
      </w:r>
      <w:r w:rsidRPr="005422D7">
        <w:rPr>
          <w:rStyle w:val="af0"/>
          <w:sz w:val="24"/>
          <w:szCs w:val="24"/>
          <w:rtl/>
        </w:rPr>
        <w:footnoteReference w:id="617"/>
      </w:r>
      <w:r w:rsidRPr="005422D7">
        <w:rPr>
          <w:rStyle w:val="af0"/>
          <w:sz w:val="24"/>
          <w:szCs w:val="24"/>
          <w:rtl/>
        </w:rPr>
        <w:t>)</w:t>
      </w:r>
      <w:r w:rsidRPr="005F336A">
        <w:rPr>
          <w:rtl/>
        </w:rPr>
        <w:t>.</w:t>
      </w:r>
    </w:p>
    <w:p w14:paraId="50AA7980" w14:textId="77777777" w:rsidR="00DB4E6A" w:rsidRDefault="00DB4E6A" w:rsidP="00B53F73">
      <w:pPr>
        <w:pStyle w:val="aaac"/>
        <w:rPr>
          <w:rtl/>
        </w:rPr>
      </w:pPr>
      <w:r w:rsidRPr="005F336A">
        <w:rPr>
          <w:rtl/>
        </w:rPr>
        <w:t>وتلك</w:t>
      </w:r>
      <w:r>
        <w:rPr>
          <w:rtl/>
        </w:rPr>
        <w:t xml:space="preserve"> </w:t>
      </w:r>
      <w:r w:rsidRPr="005F336A">
        <w:rPr>
          <w:rtl/>
        </w:rPr>
        <w:t>الخواطر</w:t>
      </w:r>
      <w:r>
        <w:rPr>
          <w:rtl/>
        </w:rPr>
        <w:t xml:space="preserve"> </w:t>
      </w:r>
      <w:r w:rsidRPr="005F336A">
        <w:rPr>
          <w:rtl/>
        </w:rPr>
        <w:t>تنقسم</w:t>
      </w:r>
      <w:r>
        <w:rPr>
          <w:rtl/>
        </w:rPr>
        <w:t xml:space="preserve"> </w:t>
      </w:r>
      <w:r w:rsidRPr="005F336A">
        <w:rPr>
          <w:rtl/>
        </w:rPr>
        <w:t>إلى</w:t>
      </w:r>
      <w:r>
        <w:rPr>
          <w:rtl/>
        </w:rPr>
        <w:t xml:space="preserve"> </w:t>
      </w:r>
      <w:r w:rsidRPr="005F336A">
        <w:rPr>
          <w:rtl/>
        </w:rPr>
        <w:t>مايدعو</w:t>
      </w:r>
      <w:r>
        <w:rPr>
          <w:rtl/>
        </w:rPr>
        <w:t xml:space="preserve"> </w:t>
      </w:r>
      <w:r w:rsidRPr="005F336A">
        <w:rPr>
          <w:rtl/>
        </w:rPr>
        <w:t>للخير</w:t>
      </w:r>
      <w:r>
        <w:rPr>
          <w:rtl/>
        </w:rPr>
        <w:t xml:space="preserve"> </w:t>
      </w:r>
      <w:r w:rsidRPr="005F336A">
        <w:rPr>
          <w:rtl/>
        </w:rPr>
        <w:t>والصدق</w:t>
      </w:r>
      <w:r>
        <w:rPr>
          <w:rtl/>
        </w:rPr>
        <w:t xml:space="preserve"> </w:t>
      </w:r>
      <w:r w:rsidRPr="005F336A">
        <w:rPr>
          <w:rtl/>
        </w:rPr>
        <w:t>والحق</w:t>
      </w:r>
      <w:r>
        <w:rPr>
          <w:rFonts w:hint="cs"/>
          <w:rtl/>
        </w:rPr>
        <w:t xml:space="preserve">، </w:t>
      </w:r>
      <w:r w:rsidRPr="005F336A">
        <w:rPr>
          <w:rtl/>
        </w:rPr>
        <w:t>وتسمى</w:t>
      </w:r>
      <w:r>
        <w:rPr>
          <w:rtl/>
        </w:rPr>
        <w:t xml:space="preserve"> </w:t>
      </w:r>
      <w:r w:rsidRPr="005F336A">
        <w:rPr>
          <w:rtl/>
        </w:rPr>
        <w:t>إلهاما،</w:t>
      </w:r>
      <w:r>
        <w:rPr>
          <w:rtl/>
        </w:rPr>
        <w:t xml:space="preserve"> </w:t>
      </w:r>
      <w:r w:rsidRPr="005F336A">
        <w:rPr>
          <w:rtl/>
        </w:rPr>
        <w:t>ويسم</w:t>
      </w:r>
      <w:r>
        <w:rPr>
          <w:rFonts w:hint="cs"/>
          <w:rtl/>
        </w:rPr>
        <w:t>ى</w:t>
      </w:r>
      <w:r>
        <w:rPr>
          <w:rtl/>
        </w:rPr>
        <w:t xml:space="preserve"> </w:t>
      </w:r>
      <w:r w:rsidRPr="005F336A">
        <w:rPr>
          <w:rtl/>
        </w:rPr>
        <w:t>الداعي</w:t>
      </w:r>
      <w:r>
        <w:rPr>
          <w:rtl/>
        </w:rPr>
        <w:t xml:space="preserve"> </w:t>
      </w:r>
      <w:r w:rsidRPr="005F336A">
        <w:rPr>
          <w:rtl/>
        </w:rPr>
        <w:t>إليها</w:t>
      </w:r>
      <w:r>
        <w:rPr>
          <w:rtl/>
        </w:rPr>
        <w:t xml:space="preserve"> </w:t>
      </w:r>
      <w:r w:rsidRPr="005F336A">
        <w:rPr>
          <w:rtl/>
        </w:rPr>
        <w:t>ملكا،</w:t>
      </w:r>
      <w:r>
        <w:rPr>
          <w:rtl/>
        </w:rPr>
        <w:t xml:space="preserve"> </w:t>
      </w:r>
      <w:r w:rsidRPr="005F336A">
        <w:rPr>
          <w:rtl/>
        </w:rPr>
        <w:t>ويسمى</w:t>
      </w:r>
      <w:r>
        <w:rPr>
          <w:rtl/>
        </w:rPr>
        <w:t xml:space="preserve"> </w:t>
      </w:r>
      <w:r w:rsidRPr="005F336A">
        <w:rPr>
          <w:rtl/>
        </w:rPr>
        <w:t>اللطف</w:t>
      </w:r>
      <w:r>
        <w:rPr>
          <w:rtl/>
        </w:rPr>
        <w:t xml:space="preserve"> </w:t>
      </w:r>
      <w:r w:rsidRPr="005F336A">
        <w:rPr>
          <w:rtl/>
        </w:rPr>
        <w:t>الرباني</w:t>
      </w:r>
      <w:r>
        <w:rPr>
          <w:rtl/>
        </w:rPr>
        <w:t xml:space="preserve"> </w:t>
      </w:r>
      <w:r w:rsidRPr="005F336A">
        <w:rPr>
          <w:rtl/>
        </w:rPr>
        <w:t>الذي</w:t>
      </w:r>
      <w:r>
        <w:rPr>
          <w:rtl/>
        </w:rPr>
        <w:t xml:space="preserve"> </w:t>
      </w:r>
      <w:r w:rsidRPr="005F336A">
        <w:rPr>
          <w:rtl/>
        </w:rPr>
        <w:t>يتهيأ</w:t>
      </w:r>
      <w:r>
        <w:rPr>
          <w:rtl/>
        </w:rPr>
        <w:t xml:space="preserve"> </w:t>
      </w:r>
      <w:r w:rsidRPr="005F336A">
        <w:rPr>
          <w:rtl/>
        </w:rPr>
        <w:t>به</w:t>
      </w:r>
      <w:r>
        <w:rPr>
          <w:rtl/>
        </w:rPr>
        <w:t xml:space="preserve"> </w:t>
      </w:r>
      <w:r w:rsidRPr="005F336A">
        <w:rPr>
          <w:rtl/>
        </w:rPr>
        <w:t>القلب</w:t>
      </w:r>
      <w:r>
        <w:rPr>
          <w:rtl/>
        </w:rPr>
        <w:t xml:space="preserve"> </w:t>
      </w:r>
      <w:r w:rsidRPr="005F336A">
        <w:rPr>
          <w:rtl/>
        </w:rPr>
        <w:t>لذلك</w:t>
      </w:r>
      <w:r>
        <w:rPr>
          <w:rtl/>
        </w:rPr>
        <w:t xml:space="preserve"> </w:t>
      </w:r>
      <w:r w:rsidRPr="005F336A">
        <w:rPr>
          <w:rtl/>
        </w:rPr>
        <w:t>توفيقا،</w:t>
      </w:r>
      <w:r>
        <w:rPr>
          <w:rtl/>
        </w:rPr>
        <w:t xml:space="preserve"> </w:t>
      </w:r>
      <w:r w:rsidRPr="005F336A">
        <w:rPr>
          <w:rtl/>
        </w:rPr>
        <w:t>أولى</w:t>
      </w:r>
      <w:r>
        <w:rPr>
          <w:rtl/>
        </w:rPr>
        <w:t xml:space="preserve"> </w:t>
      </w:r>
      <w:r w:rsidRPr="005F336A">
        <w:rPr>
          <w:rtl/>
        </w:rPr>
        <w:t>إلى</w:t>
      </w:r>
      <w:r>
        <w:rPr>
          <w:rtl/>
        </w:rPr>
        <w:t xml:space="preserve"> </w:t>
      </w:r>
      <w:r w:rsidRPr="005F336A">
        <w:rPr>
          <w:rtl/>
        </w:rPr>
        <w:t>ما</w:t>
      </w:r>
      <w:r>
        <w:rPr>
          <w:rtl/>
        </w:rPr>
        <w:t xml:space="preserve"> </w:t>
      </w:r>
      <w:r w:rsidRPr="005F336A">
        <w:rPr>
          <w:rtl/>
        </w:rPr>
        <w:t>يدعو</w:t>
      </w:r>
      <w:r>
        <w:rPr>
          <w:rtl/>
        </w:rPr>
        <w:t xml:space="preserve"> </w:t>
      </w:r>
      <w:r w:rsidRPr="005F336A">
        <w:rPr>
          <w:rtl/>
        </w:rPr>
        <w:t>إلى</w:t>
      </w:r>
      <w:r>
        <w:rPr>
          <w:rtl/>
        </w:rPr>
        <w:t xml:space="preserve"> </w:t>
      </w:r>
      <w:r w:rsidRPr="005F336A">
        <w:rPr>
          <w:rtl/>
        </w:rPr>
        <w:t>الشر</w:t>
      </w:r>
      <w:r>
        <w:rPr>
          <w:rtl/>
        </w:rPr>
        <w:t xml:space="preserve"> </w:t>
      </w:r>
      <w:r w:rsidRPr="005F336A">
        <w:rPr>
          <w:rtl/>
        </w:rPr>
        <w:t>والكذب</w:t>
      </w:r>
      <w:r>
        <w:rPr>
          <w:rtl/>
        </w:rPr>
        <w:t xml:space="preserve"> </w:t>
      </w:r>
      <w:r w:rsidRPr="005F336A">
        <w:rPr>
          <w:rtl/>
        </w:rPr>
        <w:t>والباطل،</w:t>
      </w:r>
      <w:r>
        <w:rPr>
          <w:rtl/>
        </w:rPr>
        <w:t xml:space="preserve"> </w:t>
      </w:r>
      <w:r w:rsidRPr="005F336A">
        <w:rPr>
          <w:rtl/>
        </w:rPr>
        <w:t>ويسمى</w:t>
      </w:r>
      <w:r>
        <w:rPr>
          <w:rtl/>
        </w:rPr>
        <w:t xml:space="preserve"> </w:t>
      </w:r>
      <w:r w:rsidRPr="005F336A">
        <w:rPr>
          <w:rtl/>
        </w:rPr>
        <w:t>وسواسا،</w:t>
      </w:r>
      <w:r>
        <w:rPr>
          <w:rtl/>
        </w:rPr>
        <w:t xml:space="preserve"> </w:t>
      </w:r>
      <w:r w:rsidRPr="005F336A">
        <w:rPr>
          <w:rtl/>
        </w:rPr>
        <w:t>ويسمى</w:t>
      </w:r>
      <w:r>
        <w:rPr>
          <w:rtl/>
        </w:rPr>
        <w:t xml:space="preserve"> </w:t>
      </w:r>
      <w:r w:rsidRPr="005F336A">
        <w:rPr>
          <w:rtl/>
        </w:rPr>
        <w:t>الداعي</w:t>
      </w:r>
      <w:r>
        <w:rPr>
          <w:rtl/>
        </w:rPr>
        <w:t xml:space="preserve"> </w:t>
      </w:r>
      <w:r w:rsidRPr="005F336A">
        <w:rPr>
          <w:rtl/>
        </w:rPr>
        <w:t>إليها</w:t>
      </w:r>
      <w:r>
        <w:rPr>
          <w:rtl/>
        </w:rPr>
        <w:t xml:space="preserve"> </w:t>
      </w:r>
      <w:r w:rsidRPr="005F336A">
        <w:rPr>
          <w:rtl/>
        </w:rPr>
        <w:t>شيطانا،</w:t>
      </w:r>
      <w:r>
        <w:rPr>
          <w:rtl/>
        </w:rPr>
        <w:t xml:space="preserve"> </w:t>
      </w:r>
      <w:r w:rsidRPr="005F336A">
        <w:rPr>
          <w:rtl/>
        </w:rPr>
        <w:t>ويسمى</w:t>
      </w:r>
      <w:r>
        <w:rPr>
          <w:rtl/>
        </w:rPr>
        <w:t xml:space="preserve"> </w:t>
      </w:r>
      <w:r w:rsidRPr="005F336A">
        <w:rPr>
          <w:rtl/>
        </w:rPr>
        <w:t>الاستعداد</w:t>
      </w:r>
      <w:r>
        <w:rPr>
          <w:rtl/>
        </w:rPr>
        <w:t xml:space="preserve"> </w:t>
      </w:r>
      <w:r w:rsidRPr="005F336A">
        <w:rPr>
          <w:rtl/>
        </w:rPr>
        <w:t>له</w:t>
      </w:r>
      <w:r>
        <w:rPr>
          <w:rtl/>
        </w:rPr>
        <w:t xml:space="preserve"> </w:t>
      </w:r>
      <w:r w:rsidRPr="005F336A">
        <w:rPr>
          <w:rtl/>
        </w:rPr>
        <w:t>إغواء</w:t>
      </w:r>
      <w:r>
        <w:rPr>
          <w:rtl/>
        </w:rPr>
        <w:t xml:space="preserve"> </w:t>
      </w:r>
      <w:r w:rsidRPr="005F336A">
        <w:rPr>
          <w:rtl/>
        </w:rPr>
        <w:t>وخذلانا</w:t>
      </w:r>
      <w:r>
        <w:rPr>
          <w:rFonts w:hint="cs"/>
          <w:rtl/>
        </w:rPr>
        <w:t>.</w:t>
      </w:r>
    </w:p>
    <w:p w14:paraId="3703F5FF" w14:textId="77777777" w:rsidR="00DB4E6A" w:rsidRPr="005F336A" w:rsidRDefault="00DB4E6A" w:rsidP="00B53F73">
      <w:pPr>
        <w:pStyle w:val="aaac"/>
        <w:rPr>
          <w:rtl/>
        </w:rPr>
      </w:pPr>
      <w:r w:rsidRPr="005F336A">
        <w:rPr>
          <w:rtl/>
        </w:rPr>
        <w:t>والغزالي</w:t>
      </w:r>
      <w:r>
        <w:rPr>
          <w:rtl/>
        </w:rPr>
        <w:t xml:space="preserve"> </w:t>
      </w:r>
      <w:r w:rsidRPr="005F336A">
        <w:rPr>
          <w:rtl/>
        </w:rPr>
        <w:t>يستند</w:t>
      </w:r>
      <w:r>
        <w:rPr>
          <w:rtl/>
        </w:rPr>
        <w:t xml:space="preserve"> </w:t>
      </w:r>
      <w:r w:rsidRPr="005F336A">
        <w:rPr>
          <w:rtl/>
        </w:rPr>
        <w:t>في</w:t>
      </w:r>
      <w:r>
        <w:rPr>
          <w:rtl/>
        </w:rPr>
        <w:t xml:space="preserve"> </w:t>
      </w:r>
      <w:r w:rsidRPr="005F336A">
        <w:rPr>
          <w:rtl/>
        </w:rPr>
        <w:t>تصويره</w:t>
      </w:r>
      <w:r>
        <w:rPr>
          <w:rtl/>
        </w:rPr>
        <w:t xml:space="preserve"> </w:t>
      </w:r>
      <w:r w:rsidRPr="005F336A">
        <w:rPr>
          <w:rtl/>
        </w:rPr>
        <w:t>للتنازع</w:t>
      </w:r>
      <w:r>
        <w:rPr>
          <w:rtl/>
        </w:rPr>
        <w:t xml:space="preserve"> </w:t>
      </w:r>
      <w:r w:rsidRPr="005F336A">
        <w:rPr>
          <w:rtl/>
        </w:rPr>
        <w:t>الدائم</w:t>
      </w:r>
      <w:r>
        <w:rPr>
          <w:rtl/>
        </w:rPr>
        <w:t xml:space="preserve"> </w:t>
      </w:r>
      <w:r w:rsidRPr="005F336A">
        <w:rPr>
          <w:rtl/>
        </w:rPr>
        <w:t>بين</w:t>
      </w:r>
      <w:r>
        <w:rPr>
          <w:rtl/>
        </w:rPr>
        <w:t xml:space="preserve"> </w:t>
      </w:r>
      <w:r w:rsidRPr="005F336A">
        <w:rPr>
          <w:rtl/>
        </w:rPr>
        <w:t>الإلهام</w:t>
      </w:r>
      <w:r>
        <w:rPr>
          <w:rtl/>
        </w:rPr>
        <w:t xml:space="preserve"> </w:t>
      </w:r>
      <w:r w:rsidRPr="005F336A">
        <w:rPr>
          <w:rtl/>
        </w:rPr>
        <w:t>والوسواس</w:t>
      </w:r>
      <w:r>
        <w:rPr>
          <w:rtl/>
        </w:rPr>
        <w:t xml:space="preserve"> </w:t>
      </w:r>
      <w:r w:rsidRPr="005F336A">
        <w:rPr>
          <w:rtl/>
        </w:rPr>
        <w:t>لقوله</w:t>
      </w:r>
      <w:r>
        <w:rPr>
          <w:rtl/>
        </w:rPr>
        <w:t xml:space="preserve"> </w:t>
      </w:r>
      <w:r w:rsidRPr="005F336A">
        <w:rPr>
          <w:rtl/>
        </w:rPr>
        <w:t>تعالى:</w:t>
      </w:r>
      <w:r>
        <w:rPr>
          <w:rtl/>
        </w:rPr>
        <w:t xml:space="preserve"> </w:t>
      </w:r>
      <w:r>
        <w:rPr>
          <w:rFonts w:hint="cs"/>
          <w:rtl/>
        </w:rPr>
        <w:t>﴿</w:t>
      </w:r>
      <w:r w:rsidRPr="00B53F73">
        <w:rPr>
          <w:rFonts w:hint="cs"/>
          <w:rtl/>
        </w:rPr>
        <w:t>الشَّيْطَانُ</w:t>
      </w:r>
      <w:r w:rsidRPr="00B53F73">
        <w:rPr>
          <w:rtl/>
        </w:rPr>
        <w:t xml:space="preserve"> </w:t>
      </w:r>
      <w:r w:rsidRPr="00B53F73">
        <w:rPr>
          <w:rFonts w:hint="cs"/>
          <w:rtl/>
        </w:rPr>
        <w:t>يَعِدُكُمُ</w:t>
      </w:r>
      <w:r w:rsidRPr="00B53F73">
        <w:rPr>
          <w:rtl/>
        </w:rPr>
        <w:t xml:space="preserve"> </w:t>
      </w:r>
      <w:r w:rsidRPr="00B53F73">
        <w:rPr>
          <w:rFonts w:hint="cs"/>
          <w:rtl/>
        </w:rPr>
        <w:t>الْفَقْرَ</w:t>
      </w:r>
      <w:r w:rsidRPr="00B53F73">
        <w:rPr>
          <w:rtl/>
        </w:rPr>
        <w:t xml:space="preserve"> </w:t>
      </w:r>
      <w:r w:rsidRPr="00B53F73">
        <w:rPr>
          <w:rFonts w:hint="cs"/>
          <w:rtl/>
        </w:rPr>
        <w:t>وَيَأْمُرُكُمْ</w:t>
      </w:r>
      <w:r w:rsidRPr="00B53F73">
        <w:rPr>
          <w:rtl/>
        </w:rPr>
        <w:t xml:space="preserve"> </w:t>
      </w:r>
      <w:r w:rsidRPr="00B53F73">
        <w:rPr>
          <w:rFonts w:hint="cs"/>
          <w:rtl/>
        </w:rPr>
        <w:t>بِالْفَحْشَاءِ</w:t>
      </w:r>
      <w:r w:rsidRPr="00B53F73">
        <w:rPr>
          <w:rtl/>
        </w:rPr>
        <w:t xml:space="preserve"> </w:t>
      </w:r>
      <w:r w:rsidRPr="00B53F73">
        <w:rPr>
          <w:rFonts w:hint="cs"/>
          <w:rtl/>
        </w:rPr>
        <w:t>وَاللَّهُ</w:t>
      </w:r>
      <w:r w:rsidRPr="00B53F73">
        <w:rPr>
          <w:rtl/>
        </w:rPr>
        <w:t xml:space="preserve"> </w:t>
      </w:r>
      <w:r w:rsidRPr="00B53F73">
        <w:rPr>
          <w:rFonts w:hint="cs"/>
          <w:rtl/>
        </w:rPr>
        <w:t>يَعِدُكُمْ</w:t>
      </w:r>
      <w:r w:rsidRPr="00B53F73">
        <w:rPr>
          <w:rtl/>
        </w:rPr>
        <w:t xml:space="preserve"> </w:t>
      </w:r>
      <w:r w:rsidRPr="00B53F73">
        <w:rPr>
          <w:rFonts w:hint="cs"/>
          <w:rtl/>
        </w:rPr>
        <w:t>مَغْفِرَةً</w:t>
      </w:r>
      <w:r w:rsidRPr="00B53F73">
        <w:rPr>
          <w:rtl/>
        </w:rPr>
        <w:t xml:space="preserve"> </w:t>
      </w:r>
      <w:r w:rsidRPr="00B53F73">
        <w:rPr>
          <w:rFonts w:hint="cs"/>
          <w:rtl/>
        </w:rPr>
        <w:t>مِنْهُ</w:t>
      </w:r>
      <w:r w:rsidRPr="00B53F73">
        <w:rPr>
          <w:rtl/>
        </w:rPr>
        <w:t xml:space="preserve"> </w:t>
      </w:r>
      <w:r w:rsidRPr="00B53F73">
        <w:rPr>
          <w:rFonts w:hint="cs"/>
          <w:rtl/>
        </w:rPr>
        <w:t>وَفَضْلًا</w:t>
      </w:r>
      <w:r w:rsidRPr="00B53F73">
        <w:rPr>
          <w:rtl/>
        </w:rPr>
        <w:t xml:space="preserve"> </w:t>
      </w:r>
      <w:r w:rsidRPr="00B53F73">
        <w:rPr>
          <w:rFonts w:hint="cs"/>
          <w:rtl/>
        </w:rPr>
        <w:t>وَاللَّهُ</w:t>
      </w:r>
      <w:r w:rsidRPr="00B53F73">
        <w:rPr>
          <w:rtl/>
        </w:rPr>
        <w:t xml:space="preserve"> </w:t>
      </w:r>
      <w:r w:rsidRPr="00B53F73">
        <w:rPr>
          <w:rFonts w:hint="cs"/>
          <w:rtl/>
        </w:rPr>
        <w:t>وَاسِعٌ</w:t>
      </w:r>
      <w:r w:rsidRPr="00B53F73">
        <w:rPr>
          <w:rtl/>
        </w:rPr>
        <w:t xml:space="preserve"> </w:t>
      </w:r>
      <w:r w:rsidRPr="00B53F73">
        <w:rPr>
          <w:rFonts w:hint="cs"/>
          <w:rtl/>
        </w:rPr>
        <w:t xml:space="preserve">عَلِيمٌ </w:t>
      </w:r>
      <w:r>
        <w:rPr>
          <w:rFonts w:hint="cs"/>
          <w:rtl/>
        </w:rPr>
        <w:t xml:space="preserve">﴾ </w:t>
      </w:r>
      <w:r w:rsidRPr="005F336A">
        <w:rPr>
          <w:rtl/>
        </w:rPr>
        <w:t>(البقرة:267)،</w:t>
      </w:r>
      <w:r>
        <w:rPr>
          <w:rtl/>
        </w:rPr>
        <w:t xml:space="preserve"> </w:t>
      </w:r>
      <w:r w:rsidRPr="005F336A">
        <w:rPr>
          <w:rtl/>
        </w:rPr>
        <w:t>وقوله</w:t>
      </w:r>
      <w:r>
        <w:rPr>
          <w:rtl/>
        </w:rPr>
        <w:t xml:space="preserve"> </w:t>
      </w:r>
      <w:r>
        <w:rPr>
          <w:rStyle w:val="aaacChar"/>
          <w:rFonts w:eastAsia="Calibri"/>
          <w:rtl/>
        </w:rPr>
        <w:sym w:font="Abo-thar" w:char="F061"/>
      </w:r>
      <w:r w:rsidRPr="005F336A">
        <w:rPr>
          <w:rtl/>
        </w:rPr>
        <w:t>:</w:t>
      </w:r>
      <w:r>
        <w:rPr>
          <w:rtl/>
        </w:rPr>
        <w:t xml:space="preserve"> </w:t>
      </w:r>
      <w:r w:rsidRPr="005F336A">
        <w:rPr>
          <w:rtl/>
        </w:rPr>
        <w:t>(قلب</w:t>
      </w:r>
      <w:r>
        <w:rPr>
          <w:rtl/>
        </w:rPr>
        <w:t xml:space="preserve"> </w:t>
      </w:r>
      <w:r w:rsidRPr="005F336A">
        <w:rPr>
          <w:rtl/>
        </w:rPr>
        <w:t>المؤمن</w:t>
      </w:r>
      <w:r>
        <w:rPr>
          <w:rtl/>
        </w:rPr>
        <w:t xml:space="preserve"> </w:t>
      </w:r>
      <w:r w:rsidRPr="005F336A">
        <w:rPr>
          <w:rtl/>
        </w:rPr>
        <w:t>بين</w:t>
      </w:r>
      <w:r>
        <w:rPr>
          <w:rtl/>
        </w:rPr>
        <w:t xml:space="preserve"> </w:t>
      </w:r>
      <w:r w:rsidRPr="005F336A">
        <w:rPr>
          <w:rtl/>
        </w:rPr>
        <w:t>أصبعين</w:t>
      </w:r>
      <w:r>
        <w:rPr>
          <w:rtl/>
        </w:rPr>
        <w:t xml:space="preserve"> </w:t>
      </w:r>
      <w:r w:rsidRPr="005F336A">
        <w:rPr>
          <w:rtl/>
        </w:rPr>
        <w:t>من</w:t>
      </w:r>
      <w:r>
        <w:rPr>
          <w:rtl/>
        </w:rPr>
        <w:t xml:space="preserve"> </w:t>
      </w:r>
      <w:r w:rsidRPr="005F336A">
        <w:rPr>
          <w:rtl/>
        </w:rPr>
        <w:t>أصابع</w:t>
      </w:r>
      <w:r>
        <w:rPr>
          <w:rtl/>
        </w:rPr>
        <w:t xml:space="preserve"> </w:t>
      </w:r>
      <w:r w:rsidRPr="005F336A">
        <w:rPr>
          <w:rtl/>
        </w:rPr>
        <w:t>الله</w:t>
      </w:r>
      <w:r>
        <w:rPr>
          <w:rtl/>
        </w:rPr>
        <w:t xml:space="preserve"> </w:t>
      </w:r>
      <w:r w:rsidRPr="005F336A">
        <w:rPr>
          <w:rtl/>
        </w:rPr>
        <w:t>يقلبها</w:t>
      </w:r>
      <w:r>
        <w:rPr>
          <w:rtl/>
        </w:rPr>
        <w:t xml:space="preserve"> </w:t>
      </w:r>
      <w:r w:rsidRPr="005F336A">
        <w:rPr>
          <w:rtl/>
        </w:rPr>
        <w:t>كيف</w:t>
      </w:r>
      <w:r>
        <w:rPr>
          <w:rtl/>
        </w:rPr>
        <w:t xml:space="preserve"> </w:t>
      </w:r>
      <w:r w:rsidRPr="005F336A">
        <w:rPr>
          <w:rtl/>
        </w:rPr>
        <w:t>يشاء)</w:t>
      </w:r>
      <w:r w:rsidRPr="005422D7">
        <w:rPr>
          <w:rStyle w:val="af0"/>
          <w:sz w:val="24"/>
          <w:szCs w:val="24"/>
          <w:rtl/>
        </w:rPr>
        <w:t>(</w:t>
      </w:r>
      <w:r w:rsidRPr="005422D7">
        <w:rPr>
          <w:rStyle w:val="af0"/>
          <w:sz w:val="24"/>
          <w:szCs w:val="24"/>
          <w:rtl/>
        </w:rPr>
        <w:footnoteReference w:id="618"/>
      </w:r>
      <w:r w:rsidRPr="005422D7">
        <w:rPr>
          <w:rStyle w:val="af0"/>
          <w:sz w:val="24"/>
          <w:szCs w:val="24"/>
          <w:rtl/>
        </w:rPr>
        <w:t>)</w:t>
      </w:r>
    </w:p>
    <w:p w14:paraId="2E0110F4" w14:textId="77777777" w:rsidR="00DB4E6A" w:rsidRPr="00EB561D" w:rsidRDefault="00DB4E6A" w:rsidP="00EB561D">
      <w:pPr>
        <w:pStyle w:val="aaac"/>
        <w:rPr>
          <w:rStyle w:val="aaacChar"/>
          <w:rtl/>
        </w:rPr>
      </w:pPr>
      <w:r w:rsidRPr="005F336A">
        <w:rPr>
          <w:rtl/>
        </w:rPr>
        <w:t>وهذا</w:t>
      </w:r>
      <w:r>
        <w:rPr>
          <w:rtl/>
        </w:rPr>
        <w:t xml:space="preserve"> </w:t>
      </w:r>
      <w:r w:rsidRPr="005F336A">
        <w:rPr>
          <w:rtl/>
        </w:rPr>
        <w:t>التجاذب</w:t>
      </w:r>
      <w:r>
        <w:rPr>
          <w:rtl/>
        </w:rPr>
        <w:t xml:space="preserve"> </w:t>
      </w:r>
      <w:r w:rsidRPr="005F336A">
        <w:rPr>
          <w:rtl/>
        </w:rPr>
        <w:t>دائم</w:t>
      </w:r>
      <w:r>
        <w:rPr>
          <w:rtl/>
        </w:rPr>
        <w:t xml:space="preserve"> </w:t>
      </w:r>
      <w:r w:rsidRPr="005F336A">
        <w:rPr>
          <w:rtl/>
        </w:rPr>
        <w:t>في</w:t>
      </w:r>
      <w:r>
        <w:rPr>
          <w:rtl/>
        </w:rPr>
        <w:t xml:space="preserve"> </w:t>
      </w:r>
      <w:r w:rsidRPr="005F336A">
        <w:rPr>
          <w:rtl/>
        </w:rPr>
        <w:t>النفس</w:t>
      </w:r>
      <w:r>
        <w:rPr>
          <w:rtl/>
        </w:rPr>
        <w:t xml:space="preserve"> </w:t>
      </w:r>
      <w:r w:rsidRPr="005F336A">
        <w:rPr>
          <w:rtl/>
        </w:rPr>
        <w:t>الإنسانية،</w:t>
      </w:r>
      <w:r>
        <w:rPr>
          <w:rtl/>
        </w:rPr>
        <w:t xml:space="preserve"> </w:t>
      </w:r>
      <w:r w:rsidRPr="005F336A">
        <w:rPr>
          <w:rtl/>
        </w:rPr>
        <w:t>وباعتبار</w:t>
      </w:r>
      <w:r>
        <w:rPr>
          <w:rtl/>
        </w:rPr>
        <w:t xml:space="preserve"> </w:t>
      </w:r>
      <w:r w:rsidRPr="005F336A">
        <w:rPr>
          <w:rtl/>
        </w:rPr>
        <w:t>ميلها</w:t>
      </w:r>
      <w:r>
        <w:rPr>
          <w:rtl/>
        </w:rPr>
        <w:t xml:space="preserve"> </w:t>
      </w:r>
      <w:r w:rsidRPr="005F336A">
        <w:rPr>
          <w:rtl/>
        </w:rPr>
        <w:t>إلى</w:t>
      </w:r>
      <w:r>
        <w:rPr>
          <w:rtl/>
        </w:rPr>
        <w:t xml:space="preserve"> </w:t>
      </w:r>
      <w:r w:rsidRPr="005F336A">
        <w:rPr>
          <w:rtl/>
        </w:rPr>
        <w:t>جانب</w:t>
      </w:r>
      <w:r>
        <w:rPr>
          <w:rtl/>
        </w:rPr>
        <w:t xml:space="preserve"> </w:t>
      </w:r>
      <w:r w:rsidRPr="005F336A">
        <w:rPr>
          <w:rtl/>
        </w:rPr>
        <w:t>من</w:t>
      </w:r>
      <w:r>
        <w:rPr>
          <w:rtl/>
        </w:rPr>
        <w:t xml:space="preserve"> </w:t>
      </w:r>
      <w:r w:rsidRPr="005F336A">
        <w:rPr>
          <w:rtl/>
        </w:rPr>
        <w:t>الجوانب</w:t>
      </w:r>
      <w:r>
        <w:rPr>
          <w:rtl/>
        </w:rPr>
        <w:t xml:space="preserve"> </w:t>
      </w:r>
      <w:r w:rsidRPr="005F336A">
        <w:rPr>
          <w:rtl/>
        </w:rPr>
        <w:t>بكون</w:t>
      </w:r>
      <w:r>
        <w:rPr>
          <w:rtl/>
        </w:rPr>
        <w:t xml:space="preserve"> </w:t>
      </w:r>
      <w:r w:rsidRPr="005F336A">
        <w:rPr>
          <w:rtl/>
        </w:rPr>
        <w:t>ترقيها</w:t>
      </w:r>
      <w:r>
        <w:rPr>
          <w:rtl/>
        </w:rPr>
        <w:t xml:space="preserve"> </w:t>
      </w:r>
      <w:r w:rsidRPr="005F336A">
        <w:rPr>
          <w:rtl/>
        </w:rPr>
        <w:t>أو</w:t>
      </w:r>
      <w:r>
        <w:rPr>
          <w:rtl/>
        </w:rPr>
        <w:t xml:space="preserve"> </w:t>
      </w:r>
      <w:r w:rsidRPr="005F336A">
        <w:rPr>
          <w:rtl/>
        </w:rPr>
        <w:t>تدنيها،</w:t>
      </w:r>
      <w:r>
        <w:rPr>
          <w:rtl/>
        </w:rPr>
        <w:t xml:space="preserve"> </w:t>
      </w:r>
      <w:r w:rsidRPr="005F336A">
        <w:rPr>
          <w:rtl/>
        </w:rPr>
        <w:t>وتكون</w:t>
      </w:r>
      <w:r>
        <w:rPr>
          <w:rtl/>
        </w:rPr>
        <w:t xml:space="preserve"> </w:t>
      </w:r>
      <w:r w:rsidRPr="005F336A">
        <w:rPr>
          <w:rtl/>
        </w:rPr>
        <w:t>زكاتها</w:t>
      </w:r>
      <w:r>
        <w:rPr>
          <w:rtl/>
        </w:rPr>
        <w:t xml:space="preserve"> </w:t>
      </w:r>
      <w:r w:rsidRPr="005F336A">
        <w:rPr>
          <w:rtl/>
        </w:rPr>
        <w:t>أو</w:t>
      </w:r>
      <w:r>
        <w:rPr>
          <w:rtl/>
        </w:rPr>
        <w:t xml:space="preserve"> </w:t>
      </w:r>
      <w:r w:rsidRPr="005F336A">
        <w:rPr>
          <w:rtl/>
        </w:rPr>
        <w:t>تدنسها،</w:t>
      </w:r>
      <w:r>
        <w:rPr>
          <w:rtl/>
        </w:rPr>
        <w:t xml:space="preserve"> </w:t>
      </w:r>
      <w:r w:rsidRPr="005F336A">
        <w:rPr>
          <w:rtl/>
        </w:rPr>
        <w:t>والنفس</w:t>
      </w:r>
      <w:r>
        <w:rPr>
          <w:rtl/>
        </w:rPr>
        <w:t xml:space="preserve"> </w:t>
      </w:r>
      <w:r w:rsidRPr="005F336A">
        <w:rPr>
          <w:rtl/>
        </w:rPr>
        <w:t>الفطرية</w:t>
      </w:r>
      <w:r>
        <w:rPr>
          <w:rtl/>
        </w:rPr>
        <w:t xml:space="preserve"> </w:t>
      </w:r>
      <w:r w:rsidRPr="005F336A">
        <w:rPr>
          <w:rtl/>
        </w:rPr>
        <w:t>مستعدة</w:t>
      </w:r>
      <w:r>
        <w:rPr>
          <w:rtl/>
        </w:rPr>
        <w:t xml:space="preserve"> </w:t>
      </w:r>
      <w:r w:rsidRPr="005F336A">
        <w:rPr>
          <w:rtl/>
        </w:rPr>
        <w:t>لقبول</w:t>
      </w:r>
      <w:r>
        <w:rPr>
          <w:rtl/>
        </w:rPr>
        <w:t xml:space="preserve"> </w:t>
      </w:r>
      <w:r w:rsidRPr="005F336A">
        <w:rPr>
          <w:rtl/>
        </w:rPr>
        <w:t>كل</w:t>
      </w:r>
      <w:r>
        <w:rPr>
          <w:rtl/>
        </w:rPr>
        <w:t xml:space="preserve"> </w:t>
      </w:r>
      <w:r w:rsidRPr="005F336A">
        <w:rPr>
          <w:rtl/>
        </w:rPr>
        <w:t>ذلك</w:t>
      </w:r>
      <w:r>
        <w:rPr>
          <w:rtl/>
        </w:rPr>
        <w:t xml:space="preserve"> </w:t>
      </w:r>
      <w:r w:rsidRPr="005F336A">
        <w:rPr>
          <w:rtl/>
        </w:rPr>
        <w:t>قبولا</w:t>
      </w:r>
      <w:r>
        <w:rPr>
          <w:rtl/>
        </w:rPr>
        <w:t xml:space="preserve"> </w:t>
      </w:r>
      <w:r w:rsidRPr="005F336A">
        <w:rPr>
          <w:rtl/>
        </w:rPr>
        <w:t>متساويا</w:t>
      </w:r>
      <w:r>
        <w:rPr>
          <w:rtl/>
        </w:rPr>
        <w:t xml:space="preserve"> </w:t>
      </w:r>
      <w:r w:rsidRPr="005F336A">
        <w:rPr>
          <w:rtl/>
        </w:rPr>
        <w:t>لا</w:t>
      </w:r>
      <w:r>
        <w:rPr>
          <w:rtl/>
        </w:rPr>
        <w:t xml:space="preserve"> </w:t>
      </w:r>
      <w:r w:rsidRPr="005F336A">
        <w:rPr>
          <w:rtl/>
        </w:rPr>
        <w:t>يترجح</w:t>
      </w:r>
      <w:r>
        <w:rPr>
          <w:rtl/>
        </w:rPr>
        <w:t xml:space="preserve"> </w:t>
      </w:r>
      <w:r w:rsidRPr="005F336A">
        <w:rPr>
          <w:rtl/>
        </w:rPr>
        <w:t>أحدهما</w:t>
      </w:r>
      <w:r>
        <w:rPr>
          <w:rtl/>
        </w:rPr>
        <w:t xml:space="preserve"> </w:t>
      </w:r>
      <w:r w:rsidRPr="005F336A">
        <w:rPr>
          <w:rtl/>
        </w:rPr>
        <w:t>على</w:t>
      </w:r>
      <w:r>
        <w:rPr>
          <w:rtl/>
        </w:rPr>
        <w:t xml:space="preserve"> </w:t>
      </w:r>
      <w:r w:rsidRPr="005F336A">
        <w:rPr>
          <w:rtl/>
        </w:rPr>
        <w:t>الآخر</w:t>
      </w:r>
      <w:r>
        <w:rPr>
          <w:rtl/>
        </w:rPr>
        <w:t xml:space="preserve"> </w:t>
      </w:r>
      <w:r w:rsidRPr="005422D7">
        <w:rPr>
          <w:rStyle w:val="af0"/>
          <w:sz w:val="24"/>
          <w:szCs w:val="24"/>
          <w:rtl/>
        </w:rPr>
        <w:t>(</w:t>
      </w:r>
      <w:r w:rsidRPr="005422D7">
        <w:rPr>
          <w:rStyle w:val="af0"/>
          <w:sz w:val="24"/>
          <w:szCs w:val="24"/>
          <w:rtl/>
        </w:rPr>
        <w:footnoteReference w:id="619"/>
      </w:r>
      <w:r w:rsidRPr="005422D7">
        <w:rPr>
          <w:rStyle w:val="af0"/>
          <w:sz w:val="24"/>
          <w:szCs w:val="24"/>
          <w:rtl/>
        </w:rPr>
        <w:t>)</w:t>
      </w:r>
      <w:r w:rsidRPr="00EB561D">
        <w:rPr>
          <w:rStyle w:val="aaacChar"/>
          <w:rtl/>
        </w:rPr>
        <w:t>،</w:t>
      </w:r>
      <w:r>
        <w:rPr>
          <w:rStyle w:val="aaacChar"/>
          <w:rtl/>
        </w:rPr>
        <w:t xml:space="preserve"> </w:t>
      </w:r>
      <w:r w:rsidRPr="00EB561D">
        <w:rPr>
          <w:rStyle w:val="aaacChar"/>
          <w:rtl/>
        </w:rPr>
        <w:t>وترجيح</w:t>
      </w:r>
      <w:r>
        <w:rPr>
          <w:rStyle w:val="aaacChar"/>
          <w:rtl/>
        </w:rPr>
        <w:t xml:space="preserve"> </w:t>
      </w:r>
      <w:r w:rsidRPr="00EB561D">
        <w:rPr>
          <w:rStyle w:val="aaacChar"/>
          <w:rtl/>
        </w:rPr>
        <w:t>الإلهام</w:t>
      </w:r>
      <w:r>
        <w:rPr>
          <w:rStyle w:val="aaacChar"/>
          <w:rtl/>
        </w:rPr>
        <w:t xml:space="preserve"> </w:t>
      </w:r>
      <w:r w:rsidRPr="00EB561D">
        <w:rPr>
          <w:rStyle w:val="aaacChar"/>
          <w:rtl/>
        </w:rPr>
        <w:t>ترجيحا</w:t>
      </w:r>
      <w:r>
        <w:rPr>
          <w:rStyle w:val="aaacChar"/>
          <w:rtl/>
        </w:rPr>
        <w:t xml:space="preserve"> </w:t>
      </w:r>
      <w:r w:rsidRPr="00EB561D">
        <w:rPr>
          <w:rStyle w:val="aaacChar"/>
          <w:rtl/>
        </w:rPr>
        <w:t>كليا</w:t>
      </w:r>
      <w:r>
        <w:rPr>
          <w:rStyle w:val="aaacChar"/>
          <w:rtl/>
        </w:rPr>
        <w:t xml:space="preserve"> </w:t>
      </w:r>
      <w:r w:rsidRPr="00EB561D">
        <w:rPr>
          <w:rStyle w:val="aaacChar"/>
          <w:rtl/>
        </w:rPr>
        <w:t>ينفي</w:t>
      </w:r>
      <w:r>
        <w:rPr>
          <w:rStyle w:val="aaacChar"/>
          <w:rtl/>
        </w:rPr>
        <w:t xml:space="preserve"> </w:t>
      </w:r>
      <w:r w:rsidRPr="00EB561D">
        <w:rPr>
          <w:rStyle w:val="aaacChar"/>
          <w:rtl/>
        </w:rPr>
        <w:t>الخواطر</w:t>
      </w:r>
      <w:r>
        <w:rPr>
          <w:rStyle w:val="aaacChar"/>
          <w:rtl/>
        </w:rPr>
        <w:t xml:space="preserve"> </w:t>
      </w:r>
      <w:r w:rsidRPr="00EB561D">
        <w:rPr>
          <w:rStyle w:val="aaacChar"/>
          <w:rtl/>
        </w:rPr>
        <w:t>السي</w:t>
      </w:r>
      <w:r>
        <w:rPr>
          <w:rStyle w:val="aaacChar"/>
          <w:rFonts w:hint="cs"/>
          <w:rtl/>
        </w:rPr>
        <w:t>ئ</w:t>
      </w:r>
      <w:r w:rsidRPr="00EB561D">
        <w:rPr>
          <w:rStyle w:val="aaacChar"/>
          <w:rtl/>
        </w:rPr>
        <w:t>ة</w:t>
      </w:r>
      <w:r>
        <w:rPr>
          <w:rStyle w:val="aaacChar"/>
          <w:rtl/>
        </w:rPr>
        <w:t xml:space="preserve"> </w:t>
      </w:r>
      <w:r w:rsidRPr="00EB561D">
        <w:rPr>
          <w:rStyle w:val="aaacChar"/>
          <w:rtl/>
        </w:rPr>
        <w:t>والوساوس</w:t>
      </w:r>
      <w:r>
        <w:rPr>
          <w:rStyle w:val="aaacChar"/>
          <w:rtl/>
        </w:rPr>
        <w:t xml:space="preserve"> </w:t>
      </w:r>
      <w:r w:rsidRPr="00EB561D">
        <w:rPr>
          <w:rStyle w:val="aaacChar"/>
          <w:rtl/>
        </w:rPr>
        <w:t>الرديئة</w:t>
      </w:r>
      <w:r>
        <w:rPr>
          <w:rStyle w:val="aaacChar"/>
          <w:rtl/>
        </w:rPr>
        <w:t xml:space="preserve"> </w:t>
      </w:r>
      <w:r w:rsidRPr="00EB561D">
        <w:rPr>
          <w:rStyle w:val="aaacChar"/>
          <w:rtl/>
        </w:rPr>
        <w:t>هو</w:t>
      </w:r>
      <w:r>
        <w:rPr>
          <w:rStyle w:val="aaacChar"/>
          <w:rtl/>
        </w:rPr>
        <w:t xml:space="preserve"> </w:t>
      </w:r>
      <w:r w:rsidRPr="00EB561D">
        <w:rPr>
          <w:rStyle w:val="aaacChar"/>
          <w:rtl/>
        </w:rPr>
        <w:t>ما</w:t>
      </w:r>
      <w:r>
        <w:rPr>
          <w:rStyle w:val="aaacChar"/>
          <w:rtl/>
        </w:rPr>
        <w:t xml:space="preserve"> </w:t>
      </w:r>
      <w:r w:rsidRPr="00EB561D">
        <w:rPr>
          <w:rStyle w:val="aaacChar"/>
          <w:rtl/>
        </w:rPr>
        <w:t>يعبر</w:t>
      </w:r>
      <w:r>
        <w:rPr>
          <w:rStyle w:val="aaacChar"/>
          <w:rtl/>
        </w:rPr>
        <w:t xml:space="preserve"> </w:t>
      </w:r>
      <w:r w:rsidRPr="00EB561D">
        <w:rPr>
          <w:rStyle w:val="aaacChar"/>
          <w:rtl/>
        </w:rPr>
        <w:t>عنه</w:t>
      </w:r>
      <w:r>
        <w:rPr>
          <w:rStyle w:val="aaacChar"/>
          <w:rtl/>
        </w:rPr>
        <w:t xml:space="preserve"> </w:t>
      </w:r>
      <w:r w:rsidRPr="00EB561D">
        <w:rPr>
          <w:rStyle w:val="aaacChar"/>
          <w:rtl/>
        </w:rPr>
        <w:t>الشارع</w:t>
      </w:r>
      <w:r>
        <w:rPr>
          <w:rStyle w:val="aaacChar"/>
          <w:rtl/>
        </w:rPr>
        <w:t xml:space="preserve"> </w:t>
      </w:r>
      <w:r w:rsidRPr="00EB561D">
        <w:rPr>
          <w:rStyle w:val="aaacChar"/>
          <w:rtl/>
        </w:rPr>
        <w:t>ب</w:t>
      </w:r>
      <w:r>
        <w:rPr>
          <w:rStyle w:val="aaacChar"/>
          <w:rFonts w:hint="cs"/>
          <w:rtl/>
        </w:rPr>
        <w:t xml:space="preserve">ـ </w:t>
      </w:r>
      <w:r w:rsidRPr="00EB561D">
        <w:rPr>
          <w:rStyle w:val="aaacChar"/>
          <w:rtl/>
        </w:rPr>
        <w:t>(النفس</w:t>
      </w:r>
      <w:r>
        <w:rPr>
          <w:rStyle w:val="aaacChar"/>
          <w:rtl/>
        </w:rPr>
        <w:t xml:space="preserve"> </w:t>
      </w:r>
      <w:r w:rsidRPr="00EB561D">
        <w:rPr>
          <w:rStyle w:val="aaacChar"/>
          <w:rtl/>
        </w:rPr>
        <w:t>المطمئنة)</w:t>
      </w:r>
      <w:r w:rsidRPr="005422D7">
        <w:rPr>
          <w:rStyle w:val="af0"/>
          <w:sz w:val="24"/>
          <w:szCs w:val="24"/>
          <w:rtl/>
        </w:rPr>
        <w:t>(</w:t>
      </w:r>
      <w:r w:rsidRPr="005422D7">
        <w:rPr>
          <w:rStyle w:val="af0"/>
          <w:sz w:val="24"/>
          <w:szCs w:val="24"/>
          <w:rtl/>
        </w:rPr>
        <w:footnoteReference w:id="620"/>
      </w:r>
      <w:r w:rsidRPr="005422D7">
        <w:rPr>
          <w:rStyle w:val="af0"/>
          <w:sz w:val="24"/>
          <w:szCs w:val="24"/>
          <w:rtl/>
        </w:rPr>
        <w:t>)</w:t>
      </w:r>
      <w:r w:rsidRPr="00EB561D">
        <w:rPr>
          <w:rStyle w:val="aaacChar"/>
          <w:rtl/>
        </w:rPr>
        <w:t>،</w:t>
      </w:r>
      <w:r>
        <w:rPr>
          <w:rStyle w:val="aaacChar"/>
          <w:rtl/>
        </w:rPr>
        <w:t xml:space="preserve"> </w:t>
      </w:r>
      <w:r w:rsidRPr="00EB561D">
        <w:rPr>
          <w:rStyle w:val="aaacChar"/>
          <w:rtl/>
        </w:rPr>
        <w:t>وهي</w:t>
      </w:r>
      <w:r>
        <w:rPr>
          <w:rStyle w:val="aaacChar"/>
          <w:rtl/>
        </w:rPr>
        <w:t xml:space="preserve"> </w:t>
      </w:r>
      <w:r w:rsidRPr="00EB561D">
        <w:rPr>
          <w:rStyle w:val="aaacChar"/>
          <w:rtl/>
        </w:rPr>
        <w:t>بداية</w:t>
      </w:r>
      <w:r>
        <w:rPr>
          <w:rStyle w:val="aaacChar"/>
          <w:rtl/>
        </w:rPr>
        <w:t xml:space="preserve"> </w:t>
      </w:r>
      <w:r w:rsidRPr="00EB561D">
        <w:rPr>
          <w:rStyle w:val="aaacChar"/>
          <w:rtl/>
        </w:rPr>
        <w:t>تحقيق</w:t>
      </w:r>
      <w:r>
        <w:rPr>
          <w:rStyle w:val="aaacChar"/>
          <w:rtl/>
        </w:rPr>
        <w:t xml:space="preserve"> </w:t>
      </w:r>
      <w:r w:rsidRPr="00EB561D">
        <w:rPr>
          <w:rStyle w:val="aaacChar"/>
          <w:rtl/>
        </w:rPr>
        <w:t>الكمال</w:t>
      </w:r>
      <w:r>
        <w:rPr>
          <w:rStyle w:val="aaacChar"/>
          <w:rtl/>
        </w:rPr>
        <w:t xml:space="preserve"> </w:t>
      </w:r>
      <w:r w:rsidRPr="00EB561D">
        <w:rPr>
          <w:rStyle w:val="aaacChar"/>
          <w:rtl/>
        </w:rPr>
        <w:t>الإنساني.</w:t>
      </w:r>
    </w:p>
    <w:p w14:paraId="79F427E5" w14:textId="77777777" w:rsidR="00DB4E6A" w:rsidRPr="005F336A" w:rsidRDefault="00DB4E6A" w:rsidP="00EB561D">
      <w:pPr>
        <w:pStyle w:val="aaac"/>
        <w:rPr>
          <w:rtl/>
        </w:rPr>
      </w:pPr>
      <w:r w:rsidRPr="005F336A">
        <w:rPr>
          <w:rtl/>
        </w:rPr>
        <w:t>وأهم</w:t>
      </w:r>
      <w:r>
        <w:rPr>
          <w:rtl/>
        </w:rPr>
        <w:t xml:space="preserve"> </w:t>
      </w:r>
      <w:r w:rsidRPr="005F336A">
        <w:rPr>
          <w:rtl/>
        </w:rPr>
        <w:t>المرجحات</w:t>
      </w:r>
      <w:r>
        <w:rPr>
          <w:rtl/>
        </w:rPr>
        <w:t xml:space="preserve"> </w:t>
      </w:r>
      <w:r w:rsidRPr="005F336A">
        <w:rPr>
          <w:rtl/>
        </w:rPr>
        <w:t>المعرفية</w:t>
      </w:r>
      <w:r>
        <w:rPr>
          <w:rtl/>
        </w:rPr>
        <w:t xml:space="preserve"> </w:t>
      </w:r>
      <w:r w:rsidRPr="005F336A">
        <w:rPr>
          <w:rtl/>
        </w:rPr>
        <w:t>لجانب</w:t>
      </w:r>
      <w:r>
        <w:rPr>
          <w:rtl/>
        </w:rPr>
        <w:t xml:space="preserve"> </w:t>
      </w:r>
      <w:r w:rsidRPr="005F336A">
        <w:rPr>
          <w:rtl/>
        </w:rPr>
        <w:t>الإلهام</w:t>
      </w:r>
      <w:r>
        <w:rPr>
          <w:rtl/>
        </w:rPr>
        <w:t xml:space="preserve"> </w:t>
      </w:r>
      <w:r w:rsidRPr="005F336A">
        <w:rPr>
          <w:rtl/>
        </w:rPr>
        <w:t>هي</w:t>
      </w:r>
      <w:r>
        <w:rPr>
          <w:rtl/>
        </w:rPr>
        <w:t xml:space="preserve"> </w:t>
      </w:r>
      <w:r w:rsidRPr="005F336A">
        <w:rPr>
          <w:rtl/>
        </w:rPr>
        <w:t>معرفة</w:t>
      </w:r>
      <w:r>
        <w:rPr>
          <w:rtl/>
        </w:rPr>
        <w:t xml:space="preserve"> </w:t>
      </w:r>
      <w:r w:rsidRPr="005F336A">
        <w:rPr>
          <w:rtl/>
        </w:rPr>
        <w:t>الإنسان</w:t>
      </w:r>
      <w:r>
        <w:rPr>
          <w:rtl/>
        </w:rPr>
        <w:t xml:space="preserve"> </w:t>
      </w:r>
      <w:r w:rsidRPr="005F336A">
        <w:rPr>
          <w:rtl/>
        </w:rPr>
        <w:t>لنفسه</w:t>
      </w:r>
      <w:r>
        <w:rPr>
          <w:rtl/>
        </w:rPr>
        <w:t xml:space="preserve"> </w:t>
      </w:r>
      <w:r w:rsidRPr="005F336A">
        <w:rPr>
          <w:rtl/>
        </w:rPr>
        <w:t>باعتبار</w:t>
      </w:r>
      <w:r>
        <w:rPr>
          <w:rtl/>
        </w:rPr>
        <w:t xml:space="preserve"> </w:t>
      </w:r>
      <w:r w:rsidRPr="005F336A">
        <w:rPr>
          <w:rtl/>
        </w:rPr>
        <w:t>التزكية</w:t>
      </w:r>
      <w:r>
        <w:rPr>
          <w:rtl/>
        </w:rPr>
        <w:t xml:space="preserve"> </w:t>
      </w:r>
      <w:r w:rsidRPr="005F336A">
        <w:rPr>
          <w:rtl/>
        </w:rPr>
        <w:t>متعلقة</w:t>
      </w:r>
      <w:r>
        <w:rPr>
          <w:rtl/>
        </w:rPr>
        <w:t xml:space="preserve"> </w:t>
      </w:r>
      <w:r w:rsidRPr="005F336A">
        <w:rPr>
          <w:rtl/>
        </w:rPr>
        <w:t>بها،</w:t>
      </w:r>
      <w:r>
        <w:rPr>
          <w:rtl/>
        </w:rPr>
        <w:t xml:space="preserve"> </w:t>
      </w:r>
      <w:r w:rsidRPr="005F336A">
        <w:rPr>
          <w:rtl/>
        </w:rPr>
        <w:t>وتلك</w:t>
      </w:r>
      <w:r>
        <w:rPr>
          <w:rtl/>
        </w:rPr>
        <w:t xml:space="preserve"> </w:t>
      </w:r>
      <w:r w:rsidRPr="005F336A">
        <w:rPr>
          <w:rtl/>
        </w:rPr>
        <w:t>المعرفة</w:t>
      </w:r>
      <w:r>
        <w:rPr>
          <w:rtl/>
        </w:rPr>
        <w:t xml:space="preserve"> </w:t>
      </w:r>
      <w:r w:rsidRPr="005F336A">
        <w:rPr>
          <w:rtl/>
        </w:rPr>
        <w:t>هي</w:t>
      </w:r>
      <w:r>
        <w:rPr>
          <w:rtl/>
        </w:rPr>
        <w:t xml:space="preserve"> </w:t>
      </w:r>
      <w:r w:rsidRPr="005F336A">
        <w:rPr>
          <w:rtl/>
        </w:rPr>
        <w:t>اجتماع</w:t>
      </w:r>
      <w:r>
        <w:rPr>
          <w:rtl/>
        </w:rPr>
        <w:t xml:space="preserve"> </w:t>
      </w:r>
      <w:r w:rsidRPr="005F336A">
        <w:rPr>
          <w:rtl/>
        </w:rPr>
        <w:t>العلم</w:t>
      </w:r>
      <w:r>
        <w:rPr>
          <w:rtl/>
        </w:rPr>
        <w:t xml:space="preserve"> </w:t>
      </w:r>
      <w:r w:rsidRPr="005F336A">
        <w:rPr>
          <w:rtl/>
        </w:rPr>
        <w:t>بالكمالات</w:t>
      </w:r>
      <w:r>
        <w:rPr>
          <w:rtl/>
        </w:rPr>
        <w:t xml:space="preserve"> </w:t>
      </w:r>
      <w:r w:rsidRPr="005F336A">
        <w:rPr>
          <w:rtl/>
        </w:rPr>
        <w:t>الممكنة</w:t>
      </w:r>
      <w:r>
        <w:rPr>
          <w:rtl/>
        </w:rPr>
        <w:t xml:space="preserve"> </w:t>
      </w:r>
      <w:r w:rsidRPr="005F336A">
        <w:rPr>
          <w:rtl/>
        </w:rPr>
        <w:t>مع</w:t>
      </w:r>
      <w:r>
        <w:rPr>
          <w:rtl/>
        </w:rPr>
        <w:t xml:space="preserve"> </w:t>
      </w:r>
      <w:r w:rsidRPr="005F336A">
        <w:rPr>
          <w:rtl/>
        </w:rPr>
        <w:t>الإطلاع</w:t>
      </w:r>
      <w:r>
        <w:rPr>
          <w:rtl/>
        </w:rPr>
        <w:t xml:space="preserve"> </w:t>
      </w:r>
      <w:r w:rsidRPr="005F336A">
        <w:rPr>
          <w:rtl/>
        </w:rPr>
        <w:t>على</w:t>
      </w:r>
      <w:r>
        <w:rPr>
          <w:rtl/>
        </w:rPr>
        <w:t xml:space="preserve"> </w:t>
      </w:r>
      <w:r w:rsidRPr="005F336A">
        <w:rPr>
          <w:rtl/>
        </w:rPr>
        <w:t>النقص</w:t>
      </w:r>
      <w:r>
        <w:rPr>
          <w:rtl/>
        </w:rPr>
        <w:t xml:space="preserve"> </w:t>
      </w:r>
      <w:r w:rsidRPr="005F336A">
        <w:rPr>
          <w:rtl/>
        </w:rPr>
        <w:t>الموجود،</w:t>
      </w:r>
      <w:r>
        <w:rPr>
          <w:rtl/>
        </w:rPr>
        <w:t xml:space="preserve"> </w:t>
      </w:r>
      <w:r>
        <w:rPr>
          <w:rFonts w:hint="cs"/>
          <w:rtl/>
        </w:rPr>
        <w:t>و</w:t>
      </w:r>
      <w:r w:rsidRPr="005F336A">
        <w:rPr>
          <w:rtl/>
        </w:rPr>
        <w:t>بالازدواج</w:t>
      </w:r>
      <w:r>
        <w:rPr>
          <w:rtl/>
        </w:rPr>
        <w:t xml:space="preserve"> </w:t>
      </w:r>
      <w:r w:rsidRPr="005F336A">
        <w:rPr>
          <w:rtl/>
        </w:rPr>
        <w:t>بين</w:t>
      </w:r>
      <w:r>
        <w:rPr>
          <w:rtl/>
        </w:rPr>
        <w:t xml:space="preserve"> </w:t>
      </w:r>
      <w:r w:rsidRPr="005F336A">
        <w:rPr>
          <w:rtl/>
        </w:rPr>
        <w:t>هاتين</w:t>
      </w:r>
      <w:r>
        <w:rPr>
          <w:rtl/>
        </w:rPr>
        <w:t xml:space="preserve"> </w:t>
      </w:r>
      <w:r w:rsidRPr="005F336A">
        <w:rPr>
          <w:rtl/>
        </w:rPr>
        <w:t>المعرفتين</w:t>
      </w:r>
      <w:r>
        <w:rPr>
          <w:rtl/>
        </w:rPr>
        <w:t xml:space="preserve"> </w:t>
      </w:r>
      <w:r w:rsidRPr="005F336A">
        <w:rPr>
          <w:rtl/>
        </w:rPr>
        <w:t>تتحقق</w:t>
      </w:r>
      <w:r>
        <w:rPr>
          <w:rtl/>
        </w:rPr>
        <w:t xml:space="preserve"> </w:t>
      </w:r>
      <w:r w:rsidRPr="005F336A">
        <w:rPr>
          <w:rtl/>
        </w:rPr>
        <w:t>التزكية.</w:t>
      </w:r>
    </w:p>
    <w:p w14:paraId="26AB726E" w14:textId="77777777" w:rsidR="00DB4E6A" w:rsidRDefault="00DB4E6A" w:rsidP="00B53F73">
      <w:pPr>
        <w:pStyle w:val="aaac"/>
        <w:rPr>
          <w:rtl/>
        </w:rPr>
      </w:pPr>
      <w:r w:rsidRPr="00EB561D">
        <w:rPr>
          <w:rtl/>
        </w:rPr>
        <w:t>أما</w:t>
      </w:r>
      <w:r>
        <w:rPr>
          <w:rtl/>
        </w:rPr>
        <w:t xml:space="preserve"> </w:t>
      </w:r>
      <w:r w:rsidRPr="00B53F73">
        <w:rPr>
          <w:b/>
          <w:bCs/>
          <w:rtl/>
        </w:rPr>
        <w:t>المعرفة الأولى</w:t>
      </w:r>
      <w:r>
        <w:rPr>
          <w:rtl/>
        </w:rPr>
        <w:t xml:space="preserve">، </w:t>
      </w:r>
      <w:r w:rsidRPr="00EB561D">
        <w:rPr>
          <w:rtl/>
        </w:rPr>
        <w:t>فهي</w:t>
      </w:r>
      <w:r>
        <w:rPr>
          <w:rtl/>
        </w:rPr>
        <w:t xml:space="preserve"> </w:t>
      </w:r>
      <w:r w:rsidRPr="00EB561D">
        <w:rPr>
          <w:rtl/>
        </w:rPr>
        <w:t>علم</w:t>
      </w:r>
      <w:r>
        <w:rPr>
          <w:rtl/>
        </w:rPr>
        <w:t xml:space="preserve"> </w:t>
      </w:r>
      <w:r w:rsidRPr="00EB561D">
        <w:rPr>
          <w:rtl/>
        </w:rPr>
        <w:t>الإنسان</w:t>
      </w:r>
      <w:r>
        <w:rPr>
          <w:rtl/>
        </w:rPr>
        <w:t xml:space="preserve"> </w:t>
      </w:r>
      <w:r w:rsidRPr="00EB561D">
        <w:rPr>
          <w:rtl/>
        </w:rPr>
        <w:t>بنفسه</w:t>
      </w:r>
      <w:r>
        <w:rPr>
          <w:rtl/>
        </w:rPr>
        <w:t xml:space="preserve"> </w:t>
      </w:r>
      <w:r w:rsidRPr="00EB561D">
        <w:rPr>
          <w:rtl/>
        </w:rPr>
        <w:t>وخصائصه</w:t>
      </w:r>
      <w:r>
        <w:rPr>
          <w:rFonts w:hint="cs"/>
          <w:rtl/>
        </w:rPr>
        <w:t>ا</w:t>
      </w:r>
      <w:r>
        <w:rPr>
          <w:rtl/>
        </w:rPr>
        <w:t xml:space="preserve"> </w:t>
      </w:r>
      <w:r w:rsidRPr="00EB561D">
        <w:rPr>
          <w:rtl/>
        </w:rPr>
        <w:t>الجيلية،</w:t>
      </w:r>
      <w:r>
        <w:rPr>
          <w:rtl/>
        </w:rPr>
        <w:t xml:space="preserve"> </w:t>
      </w:r>
      <w:r w:rsidRPr="00EB561D">
        <w:rPr>
          <w:rtl/>
        </w:rPr>
        <w:t>وما</w:t>
      </w:r>
      <w:r>
        <w:rPr>
          <w:rtl/>
        </w:rPr>
        <w:t xml:space="preserve"> </w:t>
      </w:r>
      <w:r w:rsidRPr="00EB561D">
        <w:rPr>
          <w:rtl/>
        </w:rPr>
        <w:t>فطرت</w:t>
      </w:r>
      <w:r>
        <w:rPr>
          <w:rtl/>
        </w:rPr>
        <w:t xml:space="preserve"> </w:t>
      </w:r>
      <w:r w:rsidRPr="00EB561D">
        <w:rPr>
          <w:rtl/>
        </w:rPr>
        <w:t>عليه</w:t>
      </w:r>
      <w:r>
        <w:rPr>
          <w:rtl/>
        </w:rPr>
        <w:t xml:space="preserve"> </w:t>
      </w:r>
      <w:r w:rsidRPr="00EB561D">
        <w:rPr>
          <w:rtl/>
        </w:rPr>
        <w:t>من</w:t>
      </w:r>
      <w:r>
        <w:rPr>
          <w:rtl/>
        </w:rPr>
        <w:t xml:space="preserve"> </w:t>
      </w:r>
      <w:r w:rsidRPr="00EB561D">
        <w:rPr>
          <w:rtl/>
        </w:rPr>
        <w:t>طباع،</w:t>
      </w:r>
      <w:r>
        <w:rPr>
          <w:rtl/>
        </w:rPr>
        <w:t xml:space="preserve"> </w:t>
      </w:r>
      <w:r w:rsidRPr="00EB561D">
        <w:rPr>
          <w:rtl/>
        </w:rPr>
        <w:t>وما</w:t>
      </w:r>
      <w:r>
        <w:rPr>
          <w:rtl/>
        </w:rPr>
        <w:t xml:space="preserve"> </w:t>
      </w:r>
      <w:r w:rsidRPr="00EB561D">
        <w:rPr>
          <w:rtl/>
        </w:rPr>
        <w:t>مكنت</w:t>
      </w:r>
      <w:r>
        <w:rPr>
          <w:rtl/>
        </w:rPr>
        <w:t xml:space="preserve"> </w:t>
      </w:r>
      <w:r w:rsidRPr="00EB561D">
        <w:rPr>
          <w:rtl/>
        </w:rPr>
        <w:t>منه</w:t>
      </w:r>
      <w:r>
        <w:rPr>
          <w:rtl/>
        </w:rPr>
        <w:t xml:space="preserve"> </w:t>
      </w:r>
      <w:r w:rsidRPr="00EB561D">
        <w:rPr>
          <w:rtl/>
        </w:rPr>
        <w:t>قوى،</w:t>
      </w:r>
      <w:r>
        <w:rPr>
          <w:rtl/>
        </w:rPr>
        <w:t xml:space="preserve"> </w:t>
      </w:r>
      <w:r w:rsidRPr="00EB561D">
        <w:rPr>
          <w:rtl/>
        </w:rPr>
        <w:t>فإن</w:t>
      </w:r>
      <w:r>
        <w:rPr>
          <w:rtl/>
        </w:rPr>
        <w:t xml:space="preserve"> </w:t>
      </w:r>
      <w:r w:rsidRPr="00EB561D">
        <w:rPr>
          <w:rtl/>
        </w:rPr>
        <w:t>ذلك</w:t>
      </w:r>
      <w:r>
        <w:rPr>
          <w:rtl/>
        </w:rPr>
        <w:t xml:space="preserve"> </w:t>
      </w:r>
      <w:r w:rsidRPr="00EB561D">
        <w:rPr>
          <w:rtl/>
        </w:rPr>
        <w:t>كله</w:t>
      </w:r>
      <w:r>
        <w:rPr>
          <w:rtl/>
        </w:rPr>
        <w:t xml:space="preserve"> </w:t>
      </w:r>
      <w:r w:rsidRPr="00EB561D">
        <w:rPr>
          <w:rtl/>
        </w:rPr>
        <w:t>حاث</w:t>
      </w:r>
      <w:r>
        <w:rPr>
          <w:rtl/>
        </w:rPr>
        <w:t xml:space="preserve"> </w:t>
      </w:r>
      <w:r w:rsidRPr="00EB561D">
        <w:rPr>
          <w:rtl/>
        </w:rPr>
        <w:t>على</w:t>
      </w:r>
      <w:r>
        <w:rPr>
          <w:rtl/>
        </w:rPr>
        <w:t xml:space="preserve"> </w:t>
      </w:r>
      <w:r w:rsidRPr="00EB561D">
        <w:rPr>
          <w:rtl/>
        </w:rPr>
        <w:t>النهوض</w:t>
      </w:r>
      <w:r>
        <w:rPr>
          <w:rtl/>
        </w:rPr>
        <w:t xml:space="preserve"> </w:t>
      </w:r>
      <w:r w:rsidRPr="00EB561D">
        <w:rPr>
          <w:rtl/>
        </w:rPr>
        <w:t>به</w:t>
      </w:r>
      <w:r>
        <w:rPr>
          <w:rtl/>
        </w:rPr>
        <w:t xml:space="preserve"> </w:t>
      </w:r>
      <w:r w:rsidRPr="00EB561D">
        <w:rPr>
          <w:rtl/>
        </w:rPr>
        <w:t>من</w:t>
      </w:r>
      <w:r>
        <w:rPr>
          <w:rtl/>
        </w:rPr>
        <w:t xml:space="preserve"> </w:t>
      </w:r>
      <w:r w:rsidRPr="00EB561D">
        <w:rPr>
          <w:rtl/>
        </w:rPr>
        <w:t>كب</w:t>
      </w:r>
      <w:r>
        <w:rPr>
          <w:rFonts w:hint="cs"/>
          <w:rtl/>
        </w:rPr>
        <w:t>و</w:t>
      </w:r>
      <w:r w:rsidRPr="00EB561D">
        <w:rPr>
          <w:rtl/>
        </w:rPr>
        <w:t>ته،</w:t>
      </w:r>
      <w:r>
        <w:rPr>
          <w:rtl/>
        </w:rPr>
        <w:t xml:space="preserve"> </w:t>
      </w:r>
      <w:r w:rsidRPr="00EB561D">
        <w:rPr>
          <w:rtl/>
        </w:rPr>
        <w:t>والترفع</w:t>
      </w:r>
      <w:r>
        <w:rPr>
          <w:rtl/>
        </w:rPr>
        <w:t xml:space="preserve"> </w:t>
      </w:r>
      <w:r w:rsidRPr="00EB561D">
        <w:rPr>
          <w:rtl/>
        </w:rPr>
        <w:t>من</w:t>
      </w:r>
      <w:r>
        <w:rPr>
          <w:rtl/>
        </w:rPr>
        <w:t xml:space="preserve"> </w:t>
      </w:r>
      <w:r w:rsidRPr="00EB561D">
        <w:rPr>
          <w:rtl/>
        </w:rPr>
        <w:t>أن</w:t>
      </w:r>
      <w:r>
        <w:rPr>
          <w:rtl/>
        </w:rPr>
        <w:t xml:space="preserve"> </w:t>
      </w:r>
      <w:r w:rsidRPr="00EB561D">
        <w:rPr>
          <w:rtl/>
        </w:rPr>
        <w:t>يسقط</w:t>
      </w:r>
      <w:r>
        <w:rPr>
          <w:rtl/>
        </w:rPr>
        <w:t xml:space="preserve"> </w:t>
      </w:r>
      <w:r w:rsidRPr="00EB561D">
        <w:rPr>
          <w:rtl/>
        </w:rPr>
        <w:t>في</w:t>
      </w:r>
      <w:r>
        <w:rPr>
          <w:rtl/>
        </w:rPr>
        <w:t xml:space="preserve"> </w:t>
      </w:r>
      <w:r w:rsidRPr="00EB561D">
        <w:rPr>
          <w:rtl/>
        </w:rPr>
        <w:t>(أسفل</w:t>
      </w:r>
      <w:r>
        <w:rPr>
          <w:rtl/>
        </w:rPr>
        <w:t xml:space="preserve"> </w:t>
      </w:r>
      <w:r w:rsidRPr="00EB561D">
        <w:rPr>
          <w:rtl/>
        </w:rPr>
        <w:t>سافلين)</w:t>
      </w:r>
      <w:r>
        <w:rPr>
          <w:rtl/>
        </w:rPr>
        <w:t xml:space="preserve"> </w:t>
      </w:r>
      <w:r w:rsidRPr="00EB561D">
        <w:rPr>
          <w:rtl/>
        </w:rPr>
        <w:t>بعد</w:t>
      </w:r>
      <w:r>
        <w:rPr>
          <w:rtl/>
        </w:rPr>
        <w:t xml:space="preserve"> </w:t>
      </w:r>
      <w:r w:rsidRPr="00EB561D">
        <w:rPr>
          <w:rtl/>
        </w:rPr>
        <w:t>أن</w:t>
      </w:r>
      <w:r>
        <w:rPr>
          <w:rtl/>
        </w:rPr>
        <w:t xml:space="preserve"> </w:t>
      </w:r>
      <w:r w:rsidRPr="00EB561D">
        <w:rPr>
          <w:rtl/>
        </w:rPr>
        <w:t>رفعه</w:t>
      </w:r>
      <w:r>
        <w:rPr>
          <w:rtl/>
        </w:rPr>
        <w:t xml:space="preserve"> </w:t>
      </w:r>
      <w:r w:rsidRPr="00EB561D">
        <w:rPr>
          <w:rtl/>
        </w:rPr>
        <w:t>الله</w:t>
      </w:r>
      <w:r>
        <w:rPr>
          <w:rtl/>
        </w:rPr>
        <w:t xml:space="preserve"> </w:t>
      </w:r>
      <w:r w:rsidRPr="00EB561D">
        <w:rPr>
          <w:rtl/>
        </w:rPr>
        <w:t>إلى</w:t>
      </w:r>
      <w:r>
        <w:rPr>
          <w:rtl/>
        </w:rPr>
        <w:t xml:space="preserve"> </w:t>
      </w:r>
      <w:r w:rsidRPr="00EB561D">
        <w:rPr>
          <w:rtl/>
        </w:rPr>
        <w:t>(أحسن</w:t>
      </w:r>
      <w:r>
        <w:rPr>
          <w:rtl/>
        </w:rPr>
        <w:t xml:space="preserve"> </w:t>
      </w:r>
      <w:r w:rsidRPr="00EB561D">
        <w:rPr>
          <w:rtl/>
        </w:rPr>
        <w:t>تقويم)</w:t>
      </w:r>
    </w:p>
    <w:p w14:paraId="1A51B1B7" w14:textId="77777777" w:rsidR="00DB4E6A" w:rsidRDefault="00DB4E6A" w:rsidP="00B53F73">
      <w:pPr>
        <w:pStyle w:val="aaac"/>
        <w:rPr>
          <w:rtl/>
        </w:rPr>
      </w:pPr>
      <w:r>
        <w:rPr>
          <w:rFonts w:hint="cs"/>
          <w:rtl/>
        </w:rPr>
        <w:t>يقول</w:t>
      </w:r>
      <w:r>
        <w:rPr>
          <w:rtl/>
        </w:rPr>
        <w:t xml:space="preserve"> </w:t>
      </w:r>
      <w:r w:rsidRPr="00EB561D">
        <w:rPr>
          <w:rtl/>
        </w:rPr>
        <w:t>الغزالي</w:t>
      </w:r>
      <w:r>
        <w:rPr>
          <w:rtl/>
        </w:rPr>
        <w:t xml:space="preserve"> </w:t>
      </w:r>
      <w:r w:rsidRPr="00EB561D">
        <w:rPr>
          <w:rtl/>
        </w:rPr>
        <w:t>مبينا</w:t>
      </w:r>
      <w:r>
        <w:rPr>
          <w:rtl/>
        </w:rPr>
        <w:t xml:space="preserve"> </w:t>
      </w:r>
      <w:r w:rsidRPr="00EB561D">
        <w:rPr>
          <w:rtl/>
        </w:rPr>
        <w:t>قيمة</w:t>
      </w:r>
      <w:r>
        <w:rPr>
          <w:rtl/>
        </w:rPr>
        <w:t xml:space="preserve"> </w:t>
      </w:r>
      <w:r w:rsidRPr="00EB561D">
        <w:rPr>
          <w:rtl/>
        </w:rPr>
        <w:t>هذه</w:t>
      </w:r>
      <w:r>
        <w:rPr>
          <w:rtl/>
        </w:rPr>
        <w:t xml:space="preserve"> </w:t>
      </w:r>
      <w:r w:rsidRPr="00EB561D">
        <w:rPr>
          <w:rtl/>
        </w:rPr>
        <w:t>المعرفة:</w:t>
      </w:r>
      <w:r>
        <w:rPr>
          <w:rFonts w:hint="cs"/>
          <w:rtl/>
        </w:rPr>
        <w:t xml:space="preserve"> </w:t>
      </w:r>
      <w:r w:rsidRPr="00EB561D">
        <w:rPr>
          <w:rtl/>
        </w:rPr>
        <w:t>(من</w:t>
      </w:r>
      <w:r>
        <w:rPr>
          <w:rtl/>
        </w:rPr>
        <w:t xml:space="preserve"> </w:t>
      </w:r>
      <w:r w:rsidRPr="00EB561D">
        <w:rPr>
          <w:rtl/>
        </w:rPr>
        <w:t>عرف</w:t>
      </w:r>
      <w:r>
        <w:rPr>
          <w:rtl/>
        </w:rPr>
        <w:t xml:space="preserve"> </w:t>
      </w:r>
      <w:r w:rsidRPr="00EB561D">
        <w:rPr>
          <w:rtl/>
        </w:rPr>
        <w:t>نفسه</w:t>
      </w:r>
      <w:r>
        <w:rPr>
          <w:rtl/>
        </w:rPr>
        <w:t xml:space="preserve"> </w:t>
      </w:r>
      <w:r w:rsidRPr="00EB561D">
        <w:rPr>
          <w:rtl/>
        </w:rPr>
        <w:t>فقد</w:t>
      </w:r>
      <w:r>
        <w:rPr>
          <w:rtl/>
        </w:rPr>
        <w:t xml:space="preserve"> </w:t>
      </w:r>
      <w:r w:rsidRPr="00EB561D">
        <w:rPr>
          <w:rtl/>
        </w:rPr>
        <w:t>عرف</w:t>
      </w:r>
      <w:r>
        <w:rPr>
          <w:rtl/>
        </w:rPr>
        <w:t xml:space="preserve"> </w:t>
      </w:r>
      <w:r w:rsidRPr="00EB561D">
        <w:rPr>
          <w:rtl/>
        </w:rPr>
        <w:t>ربه</w:t>
      </w:r>
      <w:r>
        <w:rPr>
          <w:rtl/>
        </w:rPr>
        <w:t xml:space="preserve">، </w:t>
      </w:r>
      <w:r w:rsidRPr="00EB561D">
        <w:rPr>
          <w:rtl/>
        </w:rPr>
        <w:t>وعرف</w:t>
      </w:r>
      <w:r>
        <w:rPr>
          <w:rtl/>
        </w:rPr>
        <w:t xml:space="preserve"> </w:t>
      </w:r>
      <w:r w:rsidRPr="00EB561D">
        <w:rPr>
          <w:rtl/>
        </w:rPr>
        <w:t>صفاته</w:t>
      </w:r>
      <w:r>
        <w:rPr>
          <w:rtl/>
        </w:rPr>
        <w:t xml:space="preserve"> </w:t>
      </w:r>
      <w:r w:rsidRPr="00EB561D">
        <w:rPr>
          <w:rtl/>
        </w:rPr>
        <w:t>وأفعاله،</w:t>
      </w:r>
      <w:r>
        <w:rPr>
          <w:rtl/>
        </w:rPr>
        <w:t xml:space="preserve"> </w:t>
      </w:r>
      <w:r w:rsidRPr="00EB561D">
        <w:rPr>
          <w:rtl/>
        </w:rPr>
        <w:t>وعرف</w:t>
      </w:r>
      <w:r>
        <w:rPr>
          <w:rtl/>
        </w:rPr>
        <w:t xml:space="preserve"> </w:t>
      </w:r>
      <w:r w:rsidRPr="00EB561D">
        <w:rPr>
          <w:rtl/>
        </w:rPr>
        <w:t>مراتب</w:t>
      </w:r>
      <w:r>
        <w:rPr>
          <w:rtl/>
        </w:rPr>
        <w:t xml:space="preserve"> </w:t>
      </w:r>
      <w:r w:rsidRPr="00EB561D">
        <w:rPr>
          <w:rtl/>
        </w:rPr>
        <w:t>العالم،</w:t>
      </w:r>
      <w:r>
        <w:rPr>
          <w:rtl/>
        </w:rPr>
        <w:t xml:space="preserve"> </w:t>
      </w:r>
      <w:r w:rsidRPr="00EB561D">
        <w:rPr>
          <w:rtl/>
        </w:rPr>
        <w:t>ومبدعاته</w:t>
      </w:r>
      <w:r>
        <w:rPr>
          <w:rtl/>
        </w:rPr>
        <w:t xml:space="preserve"> </w:t>
      </w:r>
      <w:r w:rsidRPr="00EB561D">
        <w:rPr>
          <w:rtl/>
        </w:rPr>
        <w:t>ومكوناته،</w:t>
      </w:r>
      <w:r>
        <w:rPr>
          <w:rtl/>
        </w:rPr>
        <w:t xml:space="preserve"> </w:t>
      </w:r>
      <w:r w:rsidRPr="00EB561D">
        <w:rPr>
          <w:rtl/>
        </w:rPr>
        <w:t>وعرف</w:t>
      </w:r>
      <w:r>
        <w:rPr>
          <w:rtl/>
        </w:rPr>
        <w:t xml:space="preserve"> </w:t>
      </w:r>
      <w:r w:rsidRPr="00EB561D">
        <w:rPr>
          <w:rtl/>
        </w:rPr>
        <w:t>الملائكة</w:t>
      </w:r>
      <w:r>
        <w:rPr>
          <w:rtl/>
        </w:rPr>
        <w:t xml:space="preserve"> </w:t>
      </w:r>
      <w:r w:rsidRPr="00EB561D">
        <w:rPr>
          <w:rtl/>
        </w:rPr>
        <w:t>ومراتبهم،</w:t>
      </w:r>
      <w:r>
        <w:rPr>
          <w:rtl/>
        </w:rPr>
        <w:t xml:space="preserve"> </w:t>
      </w:r>
      <w:r w:rsidRPr="00EB561D">
        <w:rPr>
          <w:rtl/>
        </w:rPr>
        <w:t>وعرف</w:t>
      </w:r>
      <w:r>
        <w:rPr>
          <w:rtl/>
        </w:rPr>
        <w:t xml:space="preserve"> </w:t>
      </w:r>
      <w:r w:rsidRPr="00EB561D">
        <w:rPr>
          <w:rtl/>
        </w:rPr>
        <w:t>لمة</w:t>
      </w:r>
      <w:r>
        <w:rPr>
          <w:rtl/>
        </w:rPr>
        <w:t xml:space="preserve"> </w:t>
      </w:r>
      <w:r w:rsidRPr="00EB561D">
        <w:rPr>
          <w:rtl/>
        </w:rPr>
        <w:t>الملك</w:t>
      </w:r>
      <w:r>
        <w:rPr>
          <w:rtl/>
        </w:rPr>
        <w:t xml:space="preserve"> </w:t>
      </w:r>
      <w:r w:rsidRPr="00EB561D">
        <w:rPr>
          <w:rtl/>
        </w:rPr>
        <w:t>ولمة</w:t>
      </w:r>
      <w:r>
        <w:rPr>
          <w:rtl/>
        </w:rPr>
        <w:t xml:space="preserve"> </w:t>
      </w:r>
      <w:r w:rsidRPr="00EB561D">
        <w:rPr>
          <w:rtl/>
        </w:rPr>
        <w:t>الشيطان</w:t>
      </w:r>
      <w:r>
        <w:rPr>
          <w:rtl/>
        </w:rPr>
        <w:t xml:space="preserve"> </w:t>
      </w:r>
      <w:r w:rsidRPr="00EB561D">
        <w:rPr>
          <w:rtl/>
        </w:rPr>
        <w:t>والتوفيق</w:t>
      </w:r>
      <w:r>
        <w:rPr>
          <w:rtl/>
        </w:rPr>
        <w:t xml:space="preserve"> </w:t>
      </w:r>
      <w:r w:rsidRPr="00EB561D">
        <w:rPr>
          <w:rtl/>
        </w:rPr>
        <w:t>والخذلان،</w:t>
      </w:r>
      <w:r>
        <w:rPr>
          <w:rtl/>
        </w:rPr>
        <w:t xml:space="preserve"> </w:t>
      </w:r>
      <w:r w:rsidRPr="00EB561D">
        <w:rPr>
          <w:rtl/>
        </w:rPr>
        <w:t>وعرف</w:t>
      </w:r>
      <w:r>
        <w:rPr>
          <w:rtl/>
        </w:rPr>
        <w:t xml:space="preserve"> </w:t>
      </w:r>
      <w:r w:rsidRPr="00EB561D">
        <w:rPr>
          <w:rtl/>
        </w:rPr>
        <w:t>رسالة</w:t>
      </w:r>
      <w:r>
        <w:rPr>
          <w:rtl/>
        </w:rPr>
        <w:t xml:space="preserve"> </w:t>
      </w:r>
      <w:r w:rsidRPr="00EB561D">
        <w:rPr>
          <w:rtl/>
        </w:rPr>
        <w:t>النبوة)</w:t>
      </w:r>
      <w:r w:rsidRPr="005422D7">
        <w:rPr>
          <w:rStyle w:val="af0"/>
          <w:sz w:val="24"/>
          <w:szCs w:val="24"/>
          <w:rtl/>
        </w:rPr>
        <w:t>(</w:t>
      </w:r>
      <w:r w:rsidRPr="005422D7">
        <w:rPr>
          <w:rStyle w:val="af0"/>
          <w:sz w:val="24"/>
          <w:szCs w:val="24"/>
          <w:rtl/>
        </w:rPr>
        <w:footnoteReference w:id="621"/>
      </w:r>
      <w:r w:rsidRPr="005422D7">
        <w:rPr>
          <w:rStyle w:val="af0"/>
          <w:sz w:val="24"/>
          <w:szCs w:val="24"/>
          <w:rtl/>
        </w:rPr>
        <w:t>)</w:t>
      </w:r>
    </w:p>
    <w:p w14:paraId="4B1B8575" w14:textId="77777777" w:rsidR="00DB4E6A" w:rsidRDefault="00DB4E6A" w:rsidP="00B53F73">
      <w:pPr>
        <w:pStyle w:val="aaac"/>
        <w:rPr>
          <w:rtl/>
        </w:rPr>
      </w:pPr>
      <w:r w:rsidRPr="00EB561D">
        <w:rPr>
          <w:rtl/>
        </w:rPr>
        <w:t>وقد</w:t>
      </w:r>
      <w:r>
        <w:rPr>
          <w:rtl/>
        </w:rPr>
        <w:t xml:space="preserve"> </w:t>
      </w:r>
      <w:r w:rsidRPr="00EB561D">
        <w:rPr>
          <w:rtl/>
        </w:rPr>
        <w:t>ألف</w:t>
      </w:r>
      <w:r>
        <w:rPr>
          <w:rtl/>
        </w:rPr>
        <w:t xml:space="preserve"> </w:t>
      </w:r>
      <w:r w:rsidRPr="00EB561D">
        <w:rPr>
          <w:rtl/>
        </w:rPr>
        <w:t>الغزالي</w:t>
      </w:r>
      <w:r>
        <w:rPr>
          <w:rtl/>
        </w:rPr>
        <w:t xml:space="preserve"> </w:t>
      </w:r>
      <w:r w:rsidRPr="00EB561D">
        <w:rPr>
          <w:rtl/>
        </w:rPr>
        <w:t>في</w:t>
      </w:r>
      <w:r>
        <w:rPr>
          <w:rtl/>
        </w:rPr>
        <w:t xml:space="preserve"> </w:t>
      </w:r>
      <w:r w:rsidRPr="00EB561D">
        <w:rPr>
          <w:rtl/>
        </w:rPr>
        <w:t>هذا</w:t>
      </w:r>
      <w:r>
        <w:rPr>
          <w:rtl/>
        </w:rPr>
        <w:t xml:space="preserve"> </w:t>
      </w:r>
      <w:r w:rsidRPr="00EB561D">
        <w:rPr>
          <w:rtl/>
        </w:rPr>
        <w:t>النوع</w:t>
      </w:r>
      <w:r>
        <w:rPr>
          <w:rtl/>
        </w:rPr>
        <w:t xml:space="preserve"> </w:t>
      </w:r>
      <w:r w:rsidRPr="00EB561D">
        <w:rPr>
          <w:rtl/>
        </w:rPr>
        <w:t>من</w:t>
      </w:r>
      <w:r>
        <w:rPr>
          <w:rtl/>
        </w:rPr>
        <w:t xml:space="preserve"> </w:t>
      </w:r>
      <w:r w:rsidRPr="00EB561D">
        <w:rPr>
          <w:rtl/>
        </w:rPr>
        <w:t>المعرفة</w:t>
      </w:r>
      <w:r>
        <w:rPr>
          <w:rtl/>
        </w:rPr>
        <w:t xml:space="preserve"> </w:t>
      </w:r>
      <w:r w:rsidRPr="00EB561D">
        <w:rPr>
          <w:rtl/>
        </w:rPr>
        <w:t>مجموعة</w:t>
      </w:r>
      <w:r>
        <w:rPr>
          <w:rtl/>
        </w:rPr>
        <w:t xml:space="preserve"> </w:t>
      </w:r>
      <w:r w:rsidRPr="00EB561D">
        <w:rPr>
          <w:rtl/>
        </w:rPr>
        <w:t>كتب</w:t>
      </w:r>
      <w:r>
        <w:rPr>
          <w:rtl/>
        </w:rPr>
        <w:t xml:space="preserve"> </w:t>
      </w:r>
      <w:r w:rsidRPr="00EB561D">
        <w:rPr>
          <w:rtl/>
        </w:rPr>
        <w:t>منها</w:t>
      </w:r>
      <w:r>
        <w:rPr>
          <w:rtl/>
        </w:rPr>
        <w:t xml:space="preserve">: </w:t>
      </w:r>
      <w:r w:rsidRPr="00EB561D">
        <w:rPr>
          <w:rtl/>
        </w:rPr>
        <w:t>(معراج</w:t>
      </w:r>
      <w:r>
        <w:rPr>
          <w:rtl/>
        </w:rPr>
        <w:t xml:space="preserve"> </w:t>
      </w:r>
      <w:r w:rsidRPr="00EB561D">
        <w:rPr>
          <w:rtl/>
        </w:rPr>
        <w:t>القدس</w:t>
      </w:r>
      <w:r>
        <w:rPr>
          <w:rtl/>
        </w:rPr>
        <w:t xml:space="preserve"> </w:t>
      </w:r>
      <w:r w:rsidRPr="00EB561D">
        <w:rPr>
          <w:rtl/>
        </w:rPr>
        <w:t>في</w:t>
      </w:r>
      <w:r>
        <w:rPr>
          <w:rtl/>
        </w:rPr>
        <w:t xml:space="preserve"> </w:t>
      </w:r>
      <w:r w:rsidRPr="00EB561D">
        <w:rPr>
          <w:rtl/>
        </w:rPr>
        <w:t>مدارج</w:t>
      </w:r>
      <w:r>
        <w:rPr>
          <w:rtl/>
        </w:rPr>
        <w:t xml:space="preserve"> </w:t>
      </w:r>
      <w:r w:rsidRPr="00EB561D">
        <w:rPr>
          <w:rtl/>
        </w:rPr>
        <w:t>معرفة</w:t>
      </w:r>
      <w:r>
        <w:rPr>
          <w:rtl/>
        </w:rPr>
        <w:t xml:space="preserve"> </w:t>
      </w:r>
      <w:r w:rsidRPr="00EB561D">
        <w:rPr>
          <w:rtl/>
        </w:rPr>
        <w:t>النفس)</w:t>
      </w:r>
      <w:r>
        <w:rPr>
          <w:rtl/>
        </w:rPr>
        <w:t xml:space="preserve"> </w:t>
      </w:r>
      <w:r w:rsidRPr="00EB561D">
        <w:rPr>
          <w:rtl/>
        </w:rPr>
        <w:t>و(معراج</w:t>
      </w:r>
      <w:r>
        <w:rPr>
          <w:rtl/>
        </w:rPr>
        <w:t xml:space="preserve"> </w:t>
      </w:r>
      <w:r w:rsidRPr="00EB561D">
        <w:rPr>
          <w:rtl/>
        </w:rPr>
        <w:t>السالكين)</w:t>
      </w:r>
      <w:r>
        <w:rPr>
          <w:rtl/>
        </w:rPr>
        <w:t xml:space="preserve"> </w:t>
      </w:r>
      <w:r w:rsidRPr="00EB561D">
        <w:rPr>
          <w:rtl/>
        </w:rPr>
        <w:t>و(كيمياء</w:t>
      </w:r>
      <w:r>
        <w:rPr>
          <w:rtl/>
        </w:rPr>
        <w:t xml:space="preserve"> </w:t>
      </w:r>
      <w:r w:rsidRPr="00EB561D">
        <w:rPr>
          <w:rtl/>
        </w:rPr>
        <w:t>السعادة)،</w:t>
      </w:r>
      <w:r>
        <w:rPr>
          <w:rtl/>
        </w:rPr>
        <w:t xml:space="preserve"> </w:t>
      </w:r>
      <w:r w:rsidRPr="00EB561D">
        <w:rPr>
          <w:rtl/>
        </w:rPr>
        <w:t>بالإضافة</w:t>
      </w:r>
      <w:r>
        <w:rPr>
          <w:rtl/>
        </w:rPr>
        <w:t xml:space="preserve"> </w:t>
      </w:r>
      <w:r w:rsidRPr="00EB561D">
        <w:rPr>
          <w:rtl/>
        </w:rPr>
        <w:t>إلى</w:t>
      </w:r>
      <w:r>
        <w:rPr>
          <w:rtl/>
        </w:rPr>
        <w:t xml:space="preserve"> </w:t>
      </w:r>
      <w:r w:rsidRPr="00EB561D">
        <w:rPr>
          <w:rtl/>
        </w:rPr>
        <w:t>كتابين</w:t>
      </w:r>
      <w:r>
        <w:rPr>
          <w:rtl/>
        </w:rPr>
        <w:t xml:space="preserve"> </w:t>
      </w:r>
      <w:r w:rsidRPr="00EB561D">
        <w:rPr>
          <w:rtl/>
        </w:rPr>
        <w:t>في</w:t>
      </w:r>
      <w:r>
        <w:rPr>
          <w:rtl/>
        </w:rPr>
        <w:t xml:space="preserve"> </w:t>
      </w:r>
      <w:r w:rsidRPr="00EB561D">
        <w:rPr>
          <w:rtl/>
        </w:rPr>
        <w:t>الإحياء</w:t>
      </w:r>
      <w:r>
        <w:rPr>
          <w:rtl/>
        </w:rPr>
        <w:t xml:space="preserve"> </w:t>
      </w:r>
      <w:r w:rsidRPr="00EB561D">
        <w:rPr>
          <w:rtl/>
        </w:rPr>
        <w:t>صدر</w:t>
      </w:r>
      <w:r>
        <w:rPr>
          <w:rtl/>
        </w:rPr>
        <w:t xml:space="preserve"> </w:t>
      </w:r>
      <w:r w:rsidRPr="00EB561D">
        <w:rPr>
          <w:rtl/>
        </w:rPr>
        <w:t>بهما</w:t>
      </w:r>
      <w:r>
        <w:rPr>
          <w:rtl/>
        </w:rPr>
        <w:t xml:space="preserve"> </w:t>
      </w:r>
      <w:r w:rsidRPr="00EB561D">
        <w:rPr>
          <w:rtl/>
        </w:rPr>
        <w:t>ربع</w:t>
      </w:r>
      <w:r>
        <w:rPr>
          <w:rtl/>
        </w:rPr>
        <w:t xml:space="preserve"> </w:t>
      </w:r>
      <w:r w:rsidRPr="00EB561D">
        <w:rPr>
          <w:rtl/>
        </w:rPr>
        <w:t>المهلكات</w:t>
      </w:r>
      <w:r>
        <w:rPr>
          <w:rtl/>
        </w:rPr>
        <w:t xml:space="preserve"> </w:t>
      </w:r>
      <w:r w:rsidRPr="00EB561D">
        <w:rPr>
          <w:rtl/>
        </w:rPr>
        <w:t>هما:</w:t>
      </w:r>
      <w:r>
        <w:rPr>
          <w:rtl/>
        </w:rPr>
        <w:t xml:space="preserve"> </w:t>
      </w:r>
      <w:r w:rsidRPr="00EB561D">
        <w:rPr>
          <w:rtl/>
        </w:rPr>
        <w:t>(شرح</w:t>
      </w:r>
      <w:r>
        <w:rPr>
          <w:rtl/>
        </w:rPr>
        <w:t xml:space="preserve"> </w:t>
      </w:r>
      <w:r w:rsidRPr="00EB561D">
        <w:rPr>
          <w:rtl/>
        </w:rPr>
        <w:t>عجائب</w:t>
      </w:r>
      <w:r>
        <w:rPr>
          <w:rtl/>
        </w:rPr>
        <w:t xml:space="preserve"> </w:t>
      </w:r>
      <w:r w:rsidRPr="00EB561D">
        <w:rPr>
          <w:rtl/>
        </w:rPr>
        <w:t>القلب)</w:t>
      </w:r>
      <w:r>
        <w:rPr>
          <w:rFonts w:hint="cs"/>
          <w:rtl/>
        </w:rPr>
        <w:t xml:space="preserve"> </w:t>
      </w:r>
      <w:r w:rsidRPr="00EB561D">
        <w:rPr>
          <w:rtl/>
        </w:rPr>
        <w:t>و(رياضة</w:t>
      </w:r>
      <w:r>
        <w:rPr>
          <w:rtl/>
        </w:rPr>
        <w:t xml:space="preserve"> </w:t>
      </w:r>
      <w:r w:rsidRPr="00EB561D">
        <w:rPr>
          <w:rtl/>
        </w:rPr>
        <w:t>النفس)</w:t>
      </w:r>
    </w:p>
    <w:p w14:paraId="79DBBA62" w14:textId="77777777" w:rsidR="00DB4E6A" w:rsidRPr="005F336A" w:rsidRDefault="00DB4E6A" w:rsidP="00B53F73">
      <w:pPr>
        <w:pStyle w:val="aaac"/>
        <w:rPr>
          <w:rtl/>
        </w:rPr>
      </w:pPr>
      <w:r w:rsidRPr="00EB561D">
        <w:rPr>
          <w:rtl/>
        </w:rPr>
        <w:t>أما</w:t>
      </w:r>
      <w:r>
        <w:rPr>
          <w:rtl/>
        </w:rPr>
        <w:t xml:space="preserve"> </w:t>
      </w:r>
      <w:r w:rsidRPr="00EB561D">
        <w:rPr>
          <w:rtl/>
        </w:rPr>
        <w:t>المعرفة</w:t>
      </w:r>
      <w:r>
        <w:rPr>
          <w:rtl/>
        </w:rPr>
        <w:t xml:space="preserve"> </w:t>
      </w:r>
      <w:r w:rsidRPr="00EB561D">
        <w:rPr>
          <w:rtl/>
        </w:rPr>
        <w:t>الثانية</w:t>
      </w:r>
      <w:r>
        <w:rPr>
          <w:rtl/>
        </w:rPr>
        <w:t xml:space="preserve"> </w:t>
      </w:r>
      <w:r w:rsidRPr="00EB561D">
        <w:rPr>
          <w:rtl/>
        </w:rPr>
        <w:t>فهي</w:t>
      </w:r>
      <w:r>
        <w:rPr>
          <w:rtl/>
        </w:rPr>
        <w:t xml:space="preserve"> </w:t>
      </w:r>
      <w:r w:rsidRPr="00EB561D">
        <w:rPr>
          <w:rtl/>
        </w:rPr>
        <w:t>المنطلق</w:t>
      </w:r>
      <w:r>
        <w:rPr>
          <w:rtl/>
        </w:rPr>
        <w:t xml:space="preserve"> </w:t>
      </w:r>
      <w:r w:rsidRPr="00EB561D">
        <w:rPr>
          <w:rtl/>
        </w:rPr>
        <w:t>السلوكي</w:t>
      </w:r>
      <w:r>
        <w:rPr>
          <w:rtl/>
        </w:rPr>
        <w:t xml:space="preserve"> </w:t>
      </w:r>
      <w:r w:rsidRPr="00EB561D">
        <w:rPr>
          <w:rtl/>
        </w:rPr>
        <w:t>الأول</w:t>
      </w:r>
      <w:r>
        <w:rPr>
          <w:rtl/>
        </w:rPr>
        <w:t xml:space="preserve">، </w:t>
      </w:r>
      <w:r w:rsidRPr="00EB561D">
        <w:rPr>
          <w:rtl/>
        </w:rPr>
        <w:t>فعجب</w:t>
      </w:r>
      <w:r>
        <w:rPr>
          <w:rtl/>
        </w:rPr>
        <w:t xml:space="preserve"> </w:t>
      </w:r>
      <w:r w:rsidRPr="00EB561D">
        <w:rPr>
          <w:rtl/>
        </w:rPr>
        <w:t>الإنسان</w:t>
      </w:r>
      <w:r>
        <w:rPr>
          <w:rtl/>
        </w:rPr>
        <w:t xml:space="preserve"> </w:t>
      </w:r>
      <w:r w:rsidRPr="00EB561D">
        <w:rPr>
          <w:rtl/>
        </w:rPr>
        <w:t>بنفسه</w:t>
      </w:r>
      <w:r>
        <w:rPr>
          <w:rFonts w:ascii="Cambria" w:hAnsi="Cambria" w:cs="Times New Roman"/>
          <w:rtl/>
        </w:rPr>
        <w:t xml:space="preserve"> </w:t>
      </w:r>
      <w:r w:rsidRPr="00EB561D">
        <w:rPr>
          <w:rtl/>
        </w:rPr>
        <w:t>وشعوره</w:t>
      </w:r>
      <w:r>
        <w:rPr>
          <w:rtl/>
        </w:rPr>
        <w:t xml:space="preserve"> </w:t>
      </w:r>
      <w:r w:rsidRPr="00EB561D">
        <w:rPr>
          <w:rtl/>
        </w:rPr>
        <w:t>بكماله</w:t>
      </w:r>
      <w:r>
        <w:rPr>
          <w:rtl/>
        </w:rPr>
        <w:t xml:space="preserve"> </w:t>
      </w:r>
      <w:r w:rsidRPr="00EB561D">
        <w:rPr>
          <w:rtl/>
        </w:rPr>
        <w:t>هو</w:t>
      </w:r>
      <w:r>
        <w:rPr>
          <w:rtl/>
        </w:rPr>
        <w:t xml:space="preserve"> </w:t>
      </w:r>
      <w:r w:rsidRPr="00EB561D">
        <w:rPr>
          <w:rtl/>
        </w:rPr>
        <w:t>الحجاب</w:t>
      </w:r>
      <w:r>
        <w:rPr>
          <w:rtl/>
        </w:rPr>
        <w:t xml:space="preserve"> </w:t>
      </w:r>
      <w:r w:rsidRPr="00EB561D">
        <w:rPr>
          <w:rtl/>
        </w:rPr>
        <w:t>الأكبر</w:t>
      </w:r>
      <w:r>
        <w:rPr>
          <w:rtl/>
        </w:rPr>
        <w:t xml:space="preserve"> </w:t>
      </w:r>
      <w:r w:rsidRPr="00EB561D">
        <w:rPr>
          <w:rtl/>
        </w:rPr>
        <w:t>الحائل</w:t>
      </w:r>
      <w:r>
        <w:rPr>
          <w:rtl/>
        </w:rPr>
        <w:t xml:space="preserve"> </w:t>
      </w:r>
      <w:r w:rsidRPr="00EB561D">
        <w:rPr>
          <w:rtl/>
        </w:rPr>
        <w:t>بين</w:t>
      </w:r>
      <w:r>
        <w:rPr>
          <w:rtl/>
        </w:rPr>
        <w:t xml:space="preserve"> </w:t>
      </w:r>
      <w:r w:rsidRPr="00EB561D">
        <w:rPr>
          <w:rtl/>
        </w:rPr>
        <w:t>الانسان</w:t>
      </w:r>
      <w:r>
        <w:rPr>
          <w:rtl/>
        </w:rPr>
        <w:t xml:space="preserve"> </w:t>
      </w:r>
      <w:r w:rsidRPr="00EB561D">
        <w:rPr>
          <w:rtl/>
        </w:rPr>
        <w:t>والتحقق</w:t>
      </w:r>
      <w:r>
        <w:rPr>
          <w:rtl/>
        </w:rPr>
        <w:t xml:space="preserve"> </w:t>
      </w:r>
      <w:r w:rsidRPr="00EB561D">
        <w:rPr>
          <w:rtl/>
        </w:rPr>
        <w:t>بالكمالات</w:t>
      </w:r>
      <w:r>
        <w:rPr>
          <w:rtl/>
        </w:rPr>
        <w:t xml:space="preserve"> </w:t>
      </w:r>
      <w:r>
        <w:rPr>
          <w:rFonts w:hint="cs"/>
          <w:rtl/>
        </w:rPr>
        <w:t xml:space="preserve">المهيأ </w:t>
      </w:r>
      <w:r w:rsidRPr="00EB561D">
        <w:rPr>
          <w:rtl/>
        </w:rPr>
        <w:t>لها،</w:t>
      </w:r>
      <w:r>
        <w:rPr>
          <w:rtl/>
        </w:rPr>
        <w:t xml:space="preserve"> </w:t>
      </w:r>
      <w:r w:rsidRPr="00EB561D">
        <w:rPr>
          <w:rtl/>
        </w:rPr>
        <w:t>ولذلك</w:t>
      </w:r>
      <w:r>
        <w:rPr>
          <w:rtl/>
        </w:rPr>
        <w:t xml:space="preserve"> </w:t>
      </w:r>
      <w:r w:rsidRPr="00EB561D">
        <w:rPr>
          <w:rtl/>
        </w:rPr>
        <w:t>قال</w:t>
      </w:r>
      <w:r>
        <w:rPr>
          <w:rtl/>
        </w:rPr>
        <w:t xml:space="preserve"> </w:t>
      </w:r>
      <w:r w:rsidRPr="00EB561D">
        <w:rPr>
          <w:rtl/>
        </w:rPr>
        <w:t>ابن</w:t>
      </w:r>
      <w:r>
        <w:rPr>
          <w:rtl/>
        </w:rPr>
        <w:t xml:space="preserve"> </w:t>
      </w:r>
      <w:r w:rsidRPr="00EB561D">
        <w:rPr>
          <w:rtl/>
        </w:rPr>
        <w:t>مسعود:</w:t>
      </w:r>
      <w:r>
        <w:rPr>
          <w:rtl/>
        </w:rPr>
        <w:t xml:space="preserve"> </w:t>
      </w:r>
      <w:r w:rsidRPr="00EB561D">
        <w:rPr>
          <w:rtl/>
        </w:rPr>
        <w:t>(الهلاك</w:t>
      </w:r>
      <w:r>
        <w:rPr>
          <w:rtl/>
        </w:rPr>
        <w:t xml:space="preserve"> </w:t>
      </w:r>
      <w:r w:rsidRPr="00EB561D">
        <w:rPr>
          <w:rtl/>
        </w:rPr>
        <w:t>في</w:t>
      </w:r>
      <w:r>
        <w:rPr>
          <w:rtl/>
        </w:rPr>
        <w:t xml:space="preserve"> </w:t>
      </w:r>
      <w:r>
        <w:rPr>
          <w:rFonts w:hint="cs"/>
          <w:rtl/>
        </w:rPr>
        <w:t>اثنتين</w:t>
      </w:r>
      <w:r w:rsidRPr="00EB561D">
        <w:rPr>
          <w:rtl/>
        </w:rPr>
        <w:t>:</w:t>
      </w:r>
      <w:r>
        <w:rPr>
          <w:rtl/>
        </w:rPr>
        <w:t xml:space="preserve"> </w:t>
      </w:r>
      <w:r w:rsidRPr="00EB561D">
        <w:rPr>
          <w:rtl/>
        </w:rPr>
        <w:t>القنوط</w:t>
      </w:r>
      <w:r>
        <w:rPr>
          <w:rtl/>
        </w:rPr>
        <w:t xml:space="preserve"> </w:t>
      </w:r>
      <w:r w:rsidRPr="00EB561D">
        <w:rPr>
          <w:rtl/>
        </w:rPr>
        <w:t>والعجب)</w:t>
      </w:r>
      <w:r>
        <w:rPr>
          <w:rtl/>
        </w:rPr>
        <w:t xml:space="preserve"> </w:t>
      </w:r>
      <w:r w:rsidRPr="005422D7">
        <w:rPr>
          <w:rStyle w:val="af0"/>
          <w:sz w:val="24"/>
          <w:szCs w:val="24"/>
          <w:rtl/>
        </w:rPr>
        <w:t>(</w:t>
      </w:r>
      <w:r w:rsidRPr="005422D7">
        <w:rPr>
          <w:rStyle w:val="af0"/>
          <w:sz w:val="24"/>
          <w:szCs w:val="24"/>
          <w:rtl/>
        </w:rPr>
        <w:footnoteReference w:id="622"/>
      </w:r>
      <w:r w:rsidRPr="005422D7">
        <w:rPr>
          <w:rStyle w:val="af0"/>
          <w:sz w:val="24"/>
          <w:szCs w:val="24"/>
          <w:rtl/>
        </w:rPr>
        <w:t>)</w:t>
      </w:r>
      <w:r w:rsidRPr="00EB561D">
        <w:rPr>
          <w:rtl/>
        </w:rPr>
        <w:t>،</w:t>
      </w:r>
      <w:r>
        <w:rPr>
          <w:rtl/>
        </w:rPr>
        <w:t xml:space="preserve"> </w:t>
      </w:r>
      <w:r w:rsidRPr="00EB561D">
        <w:rPr>
          <w:rtl/>
        </w:rPr>
        <w:t>وقد</w:t>
      </w:r>
      <w:r>
        <w:rPr>
          <w:rtl/>
        </w:rPr>
        <w:t xml:space="preserve"> </w:t>
      </w:r>
      <w:r w:rsidRPr="00EB561D">
        <w:rPr>
          <w:rtl/>
        </w:rPr>
        <w:t>علق</w:t>
      </w:r>
      <w:r>
        <w:rPr>
          <w:rtl/>
        </w:rPr>
        <w:t xml:space="preserve"> </w:t>
      </w:r>
      <w:r w:rsidRPr="00EB561D">
        <w:rPr>
          <w:rtl/>
        </w:rPr>
        <w:t>الغزالي</w:t>
      </w:r>
      <w:r>
        <w:rPr>
          <w:rtl/>
        </w:rPr>
        <w:t xml:space="preserve"> </w:t>
      </w:r>
      <w:r w:rsidRPr="00EB561D">
        <w:rPr>
          <w:rtl/>
        </w:rPr>
        <w:t>على</w:t>
      </w:r>
      <w:r>
        <w:rPr>
          <w:rtl/>
        </w:rPr>
        <w:t xml:space="preserve"> </w:t>
      </w:r>
      <w:r w:rsidRPr="00EB561D">
        <w:rPr>
          <w:rtl/>
        </w:rPr>
        <w:t>هذا</w:t>
      </w:r>
      <w:r>
        <w:rPr>
          <w:rtl/>
        </w:rPr>
        <w:t xml:space="preserve"> </w:t>
      </w:r>
      <w:r w:rsidRPr="00EB561D">
        <w:rPr>
          <w:rtl/>
        </w:rPr>
        <w:t>الجمع</w:t>
      </w:r>
      <w:r>
        <w:rPr>
          <w:rtl/>
        </w:rPr>
        <w:t xml:space="preserve"> </w:t>
      </w:r>
      <w:r w:rsidRPr="00EB561D">
        <w:rPr>
          <w:rtl/>
        </w:rPr>
        <w:t>بينهما</w:t>
      </w:r>
      <w:r>
        <w:rPr>
          <w:rtl/>
        </w:rPr>
        <w:t xml:space="preserve"> </w:t>
      </w:r>
      <w:r w:rsidRPr="00EB561D">
        <w:rPr>
          <w:rtl/>
        </w:rPr>
        <w:t>بقوله:</w:t>
      </w:r>
      <w:r>
        <w:rPr>
          <w:rtl/>
        </w:rPr>
        <w:t xml:space="preserve"> </w:t>
      </w:r>
      <w:r w:rsidRPr="00EB561D">
        <w:rPr>
          <w:rtl/>
        </w:rPr>
        <w:t>(السعادة</w:t>
      </w:r>
      <w:r>
        <w:rPr>
          <w:rtl/>
        </w:rPr>
        <w:t xml:space="preserve"> </w:t>
      </w:r>
      <w:r w:rsidRPr="00EB561D">
        <w:rPr>
          <w:rtl/>
        </w:rPr>
        <w:t>لا</w:t>
      </w:r>
      <w:r>
        <w:rPr>
          <w:rtl/>
        </w:rPr>
        <w:t xml:space="preserve"> </w:t>
      </w:r>
      <w:r w:rsidRPr="00EB561D">
        <w:rPr>
          <w:rtl/>
        </w:rPr>
        <w:t>تنال</w:t>
      </w:r>
      <w:r>
        <w:rPr>
          <w:rtl/>
        </w:rPr>
        <w:t xml:space="preserve"> </w:t>
      </w:r>
      <w:r w:rsidRPr="00EB561D">
        <w:rPr>
          <w:rtl/>
        </w:rPr>
        <w:t>إلا</w:t>
      </w:r>
      <w:r>
        <w:rPr>
          <w:rtl/>
        </w:rPr>
        <w:t xml:space="preserve"> </w:t>
      </w:r>
      <w:r w:rsidRPr="00EB561D">
        <w:rPr>
          <w:rtl/>
        </w:rPr>
        <w:t>بالسعي</w:t>
      </w:r>
      <w:r>
        <w:rPr>
          <w:rtl/>
        </w:rPr>
        <w:t xml:space="preserve"> </w:t>
      </w:r>
      <w:r w:rsidRPr="00EB561D">
        <w:rPr>
          <w:rtl/>
        </w:rPr>
        <w:t>والطلب</w:t>
      </w:r>
      <w:r>
        <w:rPr>
          <w:rtl/>
        </w:rPr>
        <w:t xml:space="preserve"> </w:t>
      </w:r>
      <w:r w:rsidRPr="00EB561D">
        <w:rPr>
          <w:rtl/>
        </w:rPr>
        <w:t>والجد</w:t>
      </w:r>
      <w:r>
        <w:rPr>
          <w:rtl/>
        </w:rPr>
        <w:t xml:space="preserve"> </w:t>
      </w:r>
      <w:r w:rsidRPr="00EB561D">
        <w:rPr>
          <w:rtl/>
        </w:rPr>
        <w:t>والتشمر،</w:t>
      </w:r>
      <w:r>
        <w:rPr>
          <w:rtl/>
        </w:rPr>
        <w:t xml:space="preserve"> </w:t>
      </w:r>
      <w:r w:rsidRPr="00EB561D">
        <w:rPr>
          <w:rtl/>
        </w:rPr>
        <w:t>والقانط</w:t>
      </w:r>
      <w:r>
        <w:rPr>
          <w:rtl/>
        </w:rPr>
        <w:t xml:space="preserve"> </w:t>
      </w:r>
      <w:r w:rsidRPr="00EB561D">
        <w:rPr>
          <w:rtl/>
        </w:rPr>
        <w:t>لا</w:t>
      </w:r>
      <w:r>
        <w:rPr>
          <w:rtl/>
        </w:rPr>
        <w:t xml:space="preserve"> </w:t>
      </w:r>
      <w:r w:rsidRPr="00EB561D">
        <w:rPr>
          <w:rtl/>
        </w:rPr>
        <w:t>يسعى</w:t>
      </w:r>
      <w:r>
        <w:rPr>
          <w:rtl/>
        </w:rPr>
        <w:t xml:space="preserve"> </w:t>
      </w:r>
      <w:r w:rsidRPr="00EB561D">
        <w:rPr>
          <w:rtl/>
        </w:rPr>
        <w:t>ولا</w:t>
      </w:r>
      <w:r>
        <w:rPr>
          <w:rtl/>
        </w:rPr>
        <w:t xml:space="preserve"> </w:t>
      </w:r>
      <w:r w:rsidRPr="00EB561D">
        <w:rPr>
          <w:rtl/>
        </w:rPr>
        <w:t>يطلب،</w:t>
      </w:r>
      <w:r>
        <w:rPr>
          <w:rtl/>
        </w:rPr>
        <w:t xml:space="preserve"> </w:t>
      </w:r>
      <w:r w:rsidRPr="00EB561D">
        <w:rPr>
          <w:rtl/>
        </w:rPr>
        <w:t>والمعجب</w:t>
      </w:r>
      <w:r>
        <w:rPr>
          <w:rtl/>
        </w:rPr>
        <w:t xml:space="preserve"> </w:t>
      </w:r>
      <w:r w:rsidRPr="00EB561D">
        <w:rPr>
          <w:rtl/>
        </w:rPr>
        <w:t>يعتقد</w:t>
      </w:r>
      <w:r>
        <w:rPr>
          <w:rtl/>
        </w:rPr>
        <w:t xml:space="preserve"> </w:t>
      </w:r>
      <w:r w:rsidRPr="00EB561D">
        <w:rPr>
          <w:rtl/>
        </w:rPr>
        <w:t>أنه</w:t>
      </w:r>
      <w:r>
        <w:rPr>
          <w:rtl/>
        </w:rPr>
        <w:t xml:space="preserve"> </w:t>
      </w:r>
      <w:r w:rsidRPr="00EB561D">
        <w:rPr>
          <w:rtl/>
        </w:rPr>
        <w:t>قد</w:t>
      </w:r>
      <w:r>
        <w:rPr>
          <w:rtl/>
        </w:rPr>
        <w:t xml:space="preserve"> </w:t>
      </w:r>
      <w:r w:rsidRPr="00EB561D">
        <w:rPr>
          <w:rtl/>
        </w:rPr>
        <w:t>سعد،</w:t>
      </w:r>
      <w:r>
        <w:rPr>
          <w:rtl/>
        </w:rPr>
        <w:t xml:space="preserve"> </w:t>
      </w:r>
      <w:r w:rsidRPr="00EB561D">
        <w:rPr>
          <w:rtl/>
        </w:rPr>
        <w:t>وقد</w:t>
      </w:r>
      <w:r>
        <w:rPr>
          <w:rtl/>
        </w:rPr>
        <w:t xml:space="preserve"> </w:t>
      </w:r>
      <w:r w:rsidRPr="00EB561D">
        <w:rPr>
          <w:rtl/>
        </w:rPr>
        <w:t>ظفر</w:t>
      </w:r>
      <w:r>
        <w:rPr>
          <w:rtl/>
        </w:rPr>
        <w:t xml:space="preserve"> </w:t>
      </w:r>
      <w:r w:rsidRPr="00EB561D">
        <w:rPr>
          <w:rtl/>
        </w:rPr>
        <w:t>بمراده)</w:t>
      </w:r>
      <w:r w:rsidRPr="005422D7">
        <w:rPr>
          <w:rStyle w:val="af0"/>
          <w:sz w:val="24"/>
          <w:szCs w:val="24"/>
          <w:rtl/>
        </w:rPr>
        <w:t>(</w:t>
      </w:r>
      <w:r w:rsidRPr="005422D7">
        <w:rPr>
          <w:rStyle w:val="af0"/>
          <w:sz w:val="24"/>
          <w:szCs w:val="24"/>
          <w:rtl/>
        </w:rPr>
        <w:footnoteReference w:id="623"/>
      </w:r>
      <w:r w:rsidRPr="005422D7">
        <w:rPr>
          <w:rStyle w:val="af0"/>
          <w:sz w:val="24"/>
          <w:szCs w:val="24"/>
          <w:rtl/>
        </w:rPr>
        <w:t>)</w:t>
      </w:r>
      <w:r w:rsidRPr="005F336A">
        <w:rPr>
          <w:rtl/>
        </w:rPr>
        <w:t>،</w:t>
      </w:r>
      <w:r>
        <w:rPr>
          <w:rtl/>
        </w:rPr>
        <w:t xml:space="preserve"> </w:t>
      </w:r>
      <w:r w:rsidRPr="005F336A">
        <w:rPr>
          <w:rtl/>
        </w:rPr>
        <w:t>فالموجود</w:t>
      </w:r>
      <w:r>
        <w:rPr>
          <w:rtl/>
        </w:rPr>
        <w:t xml:space="preserve"> </w:t>
      </w:r>
      <w:r w:rsidRPr="005F336A">
        <w:rPr>
          <w:rtl/>
        </w:rPr>
        <w:t>لا</w:t>
      </w:r>
      <w:r>
        <w:rPr>
          <w:rtl/>
        </w:rPr>
        <w:t xml:space="preserve"> </w:t>
      </w:r>
      <w:r w:rsidRPr="005F336A">
        <w:rPr>
          <w:rtl/>
        </w:rPr>
        <w:t>يطلب</w:t>
      </w:r>
      <w:r>
        <w:rPr>
          <w:rtl/>
        </w:rPr>
        <w:t xml:space="preserve"> </w:t>
      </w:r>
      <w:r w:rsidRPr="005F336A">
        <w:rPr>
          <w:rtl/>
        </w:rPr>
        <w:t>لوجوده،</w:t>
      </w:r>
      <w:r>
        <w:rPr>
          <w:rtl/>
        </w:rPr>
        <w:t xml:space="preserve"> </w:t>
      </w:r>
      <w:r w:rsidRPr="005F336A">
        <w:rPr>
          <w:rtl/>
        </w:rPr>
        <w:t>والمحال</w:t>
      </w:r>
      <w:r>
        <w:rPr>
          <w:rtl/>
        </w:rPr>
        <w:t xml:space="preserve"> </w:t>
      </w:r>
      <w:r w:rsidRPr="005F336A">
        <w:rPr>
          <w:rtl/>
        </w:rPr>
        <w:t>لا</w:t>
      </w:r>
      <w:r>
        <w:rPr>
          <w:rtl/>
        </w:rPr>
        <w:t xml:space="preserve"> </w:t>
      </w:r>
      <w:r w:rsidRPr="005F336A">
        <w:rPr>
          <w:rtl/>
        </w:rPr>
        <w:t>يطب</w:t>
      </w:r>
      <w:r>
        <w:rPr>
          <w:rtl/>
        </w:rPr>
        <w:t xml:space="preserve"> </w:t>
      </w:r>
      <w:r w:rsidRPr="005F336A">
        <w:rPr>
          <w:rtl/>
        </w:rPr>
        <w:t>لاستحالته.</w:t>
      </w:r>
    </w:p>
    <w:p w14:paraId="7D8A3C7B" w14:textId="77777777" w:rsidR="00DB4E6A" w:rsidRPr="00EB561D" w:rsidRDefault="00DB4E6A" w:rsidP="00EB561D">
      <w:pPr>
        <w:pStyle w:val="aaac"/>
        <w:rPr>
          <w:rStyle w:val="aaacChar"/>
          <w:rtl/>
        </w:rPr>
      </w:pPr>
      <w:r w:rsidRPr="005F336A">
        <w:rPr>
          <w:rtl/>
        </w:rPr>
        <w:t>ولهذا،</w:t>
      </w:r>
      <w:r>
        <w:rPr>
          <w:rtl/>
        </w:rPr>
        <w:t xml:space="preserve"> </w:t>
      </w:r>
      <w:r w:rsidRPr="005F336A">
        <w:rPr>
          <w:rtl/>
        </w:rPr>
        <w:t>فإن</w:t>
      </w:r>
      <w:r>
        <w:rPr>
          <w:rtl/>
        </w:rPr>
        <w:t xml:space="preserve"> </w:t>
      </w:r>
      <w:r w:rsidRPr="005F336A">
        <w:rPr>
          <w:rtl/>
        </w:rPr>
        <w:t>أول</w:t>
      </w:r>
      <w:r>
        <w:rPr>
          <w:rtl/>
        </w:rPr>
        <w:t xml:space="preserve"> </w:t>
      </w:r>
      <w:r w:rsidRPr="005F336A">
        <w:rPr>
          <w:rtl/>
        </w:rPr>
        <w:t>درجات</w:t>
      </w:r>
      <w:r>
        <w:rPr>
          <w:rtl/>
        </w:rPr>
        <w:t xml:space="preserve"> </w:t>
      </w:r>
      <w:r w:rsidRPr="005F336A">
        <w:rPr>
          <w:rtl/>
        </w:rPr>
        <w:t>العلاج</w:t>
      </w:r>
      <w:r>
        <w:rPr>
          <w:rtl/>
        </w:rPr>
        <w:t xml:space="preserve"> </w:t>
      </w:r>
      <w:r w:rsidRPr="005F336A">
        <w:rPr>
          <w:rtl/>
        </w:rPr>
        <w:t>هي</w:t>
      </w:r>
      <w:r>
        <w:rPr>
          <w:rtl/>
        </w:rPr>
        <w:t xml:space="preserve"> </w:t>
      </w:r>
      <w:r w:rsidRPr="005F336A">
        <w:rPr>
          <w:rtl/>
        </w:rPr>
        <w:t>تلك</w:t>
      </w:r>
      <w:r>
        <w:rPr>
          <w:rtl/>
        </w:rPr>
        <w:t xml:space="preserve"> </w:t>
      </w:r>
      <w:r w:rsidRPr="005F336A">
        <w:rPr>
          <w:rtl/>
        </w:rPr>
        <w:t>اليقظة</w:t>
      </w:r>
      <w:r>
        <w:rPr>
          <w:rtl/>
        </w:rPr>
        <w:t xml:space="preserve"> </w:t>
      </w:r>
      <w:r w:rsidRPr="005F336A">
        <w:rPr>
          <w:rtl/>
        </w:rPr>
        <w:t>الروحية</w:t>
      </w:r>
      <w:r>
        <w:rPr>
          <w:rtl/>
        </w:rPr>
        <w:t xml:space="preserve"> </w:t>
      </w:r>
      <w:r w:rsidRPr="005F336A">
        <w:rPr>
          <w:rtl/>
        </w:rPr>
        <w:t>التي</w:t>
      </w:r>
      <w:r>
        <w:rPr>
          <w:rtl/>
        </w:rPr>
        <w:t xml:space="preserve"> </w:t>
      </w:r>
      <w:r w:rsidRPr="005F336A">
        <w:rPr>
          <w:rtl/>
        </w:rPr>
        <w:t>تحصل</w:t>
      </w:r>
      <w:r>
        <w:rPr>
          <w:rtl/>
        </w:rPr>
        <w:t xml:space="preserve"> </w:t>
      </w:r>
      <w:r w:rsidRPr="005F336A">
        <w:rPr>
          <w:rtl/>
        </w:rPr>
        <w:t>لصاحبها</w:t>
      </w:r>
      <w:r>
        <w:rPr>
          <w:rtl/>
        </w:rPr>
        <w:t xml:space="preserve"> فتري</w:t>
      </w:r>
      <w:r>
        <w:rPr>
          <w:rFonts w:hint="cs"/>
          <w:rtl/>
        </w:rPr>
        <w:t>ه</w:t>
      </w:r>
      <w:r>
        <w:rPr>
          <w:rtl/>
        </w:rPr>
        <w:t xml:space="preserve"> </w:t>
      </w:r>
      <w:r w:rsidRPr="005F336A">
        <w:rPr>
          <w:rtl/>
        </w:rPr>
        <w:t>حقيقة</w:t>
      </w:r>
      <w:r>
        <w:rPr>
          <w:rtl/>
        </w:rPr>
        <w:t xml:space="preserve"> </w:t>
      </w:r>
      <w:r w:rsidRPr="005F336A">
        <w:rPr>
          <w:rtl/>
        </w:rPr>
        <w:t>نفسه،</w:t>
      </w:r>
      <w:r>
        <w:rPr>
          <w:rtl/>
        </w:rPr>
        <w:t xml:space="preserve"> </w:t>
      </w:r>
      <w:r w:rsidRPr="005F336A">
        <w:rPr>
          <w:rtl/>
        </w:rPr>
        <w:t>(وإذا</w:t>
      </w:r>
      <w:r>
        <w:rPr>
          <w:rtl/>
        </w:rPr>
        <w:t xml:space="preserve"> </w:t>
      </w:r>
      <w:r w:rsidRPr="005F336A">
        <w:rPr>
          <w:rtl/>
        </w:rPr>
        <w:t>أراد</w:t>
      </w:r>
      <w:r>
        <w:rPr>
          <w:rtl/>
        </w:rPr>
        <w:t xml:space="preserve"> </w:t>
      </w:r>
      <w:r w:rsidRPr="005F336A">
        <w:rPr>
          <w:rtl/>
        </w:rPr>
        <w:t>الله</w:t>
      </w:r>
      <w:r>
        <w:rPr>
          <w:rtl/>
        </w:rPr>
        <w:t xml:space="preserve"> </w:t>
      </w:r>
      <w:r w:rsidRPr="005F336A">
        <w:rPr>
          <w:rtl/>
        </w:rPr>
        <w:t>بعبده</w:t>
      </w:r>
      <w:r>
        <w:rPr>
          <w:rtl/>
        </w:rPr>
        <w:t xml:space="preserve"> </w:t>
      </w:r>
      <w:r w:rsidRPr="005F336A">
        <w:rPr>
          <w:rtl/>
        </w:rPr>
        <w:t>خيرا</w:t>
      </w:r>
      <w:r>
        <w:rPr>
          <w:rtl/>
        </w:rPr>
        <w:t xml:space="preserve"> </w:t>
      </w:r>
      <w:r w:rsidRPr="005F336A">
        <w:rPr>
          <w:rtl/>
        </w:rPr>
        <w:t>بصره</w:t>
      </w:r>
      <w:r>
        <w:rPr>
          <w:rtl/>
        </w:rPr>
        <w:t xml:space="preserve"> </w:t>
      </w:r>
      <w:r w:rsidRPr="005F336A">
        <w:rPr>
          <w:rtl/>
        </w:rPr>
        <w:t>بعيوب</w:t>
      </w:r>
      <w:r>
        <w:rPr>
          <w:rtl/>
        </w:rPr>
        <w:t xml:space="preserve"> </w:t>
      </w:r>
      <w:r w:rsidRPr="005F336A">
        <w:rPr>
          <w:rtl/>
        </w:rPr>
        <w:t>نفسه)</w:t>
      </w:r>
      <w:r w:rsidRPr="005422D7">
        <w:rPr>
          <w:rStyle w:val="af0"/>
          <w:sz w:val="24"/>
          <w:szCs w:val="24"/>
          <w:rtl/>
        </w:rPr>
        <w:t>(</w:t>
      </w:r>
      <w:r w:rsidRPr="005422D7">
        <w:rPr>
          <w:rStyle w:val="af0"/>
          <w:sz w:val="24"/>
          <w:szCs w:val="24"/>
          <w:rtl/>
        </w:rPr>
        <w:footnoteReference w:id="624"/>
      </w:r>
      <w:r w:rsidRPr="005422D7">
        <w:rPr>
          <w:rStyle w:val="af0"/>
          <w:sz w:val="24"/>
          <w:szCs w:val="24"/>
          <w:rtl/>
        </w:rPr>
        <w:t>)</w:t>
      </w:r>
      <w:r>
        <w:rPr>
          <w:rStyle w:val="aaacChar"/>
          <w:rtl/>
        </w:rPr>
        <w:t xml:space="preserve"> </w:t>
      </w:r>
      <w:r w:rsidRPr="00EB561D">
        <w:rPr>
          <w:rStyle w:val="aaacChar"/>
          <w:rtl/>
        </w:rPr>
        <w:t>ولكن</w:t>
      </w:r>
      <w:r>
        <w:rPr>
          <w:rStyle w:val="aaacChar"/>
          <w:rtl/>
        </w:rPr>
        <w:t xml:space="preserve"> </w:t>
      </w:r>
      <w:r w:rsidRPr="00EB561D">
        <w:rPr>
          <w:rStyle w:val="aaacChar"/>
          <w:rtl/>
        </w:rPr>
        <w:t>البصيرة</w:t>
      </w:r>
      <w:r>
        <w:rPr>
          <w:rStyle w:val="aaacChar"/>
          <w:rtl/>
        </w:rPr>
        <w:t xml:space="preserve"> </w:t>
      </w:r>
      <w:r w:rsidRPr="00EB561D">
        <w:rPr>
          <w:rStyle w:val="aaacChar"/>
          <w:rtl/>
        </w:rPr>
        <w:t>إن</w:t>
      </w:r>
      <w:r>
        <w:rPr>
          <w:rStyle w:val="aaacChar"/>
          <w:rtl/>
        </w:rPr>
        <w:t xml:space="preserve"> </w:t>
      </w:r>
      <w:r w:rsidRPr="00EB561D">
        <w:rPr>
          <w:rStyle w:val="aaacChar"/>
          <w:rtl/>
        </w:rPr>
        <w:t>لم</w:t>
      </w:r>
      <w:r>
        <w:rPr>
          <w:rStyle w:val="aaacChar"/>
          <w:rtl/>
        </w:rPr>
        <w:t xml:space="preserve"> </w:t>
      </w:r>
      <w:r w:rsidRPr="00EB561D">
        <w:rPr>
          <w:rStyle w:val="aaacChar"/>
          <w:rtl/>
        </w:rPr>
        <w:t>تكن</w:t>
      </w:r>
      <w:r>
        <w:rPr>
          <w:rStyle w:val="aaacChar"/>
          <w:rtl/>
        </w:rPr>
        <w:t xml:space="preserve"> </w:t>
      </w:r>
      <w:r w:rsidRPr="00EB561D">
        <w:rPr>
          <w:rStyle w:val="aaacChar"/>
          <w:rtl/>
        </w:rPr>
        <w:t>نافذة،</w:t>
      </w:r>
      <w:r>
        <w:rPr>
          <w:rStyle w:val="aaacChar"/>
          <w:rtl/>
        </w:rPr>
        <w:t xml:space="preserve"> </w:t>
      </w:r>
      <w:r w:rsidRPr="00EB561D">
        <w:rPr>
          <w:rStyle w:val="aaacChar"/>
          <w:rtl/>
        </w:rPr>
        <w:t>وكان</w:t>
      </w:r>
      <w:r>
        <w:rPr>
          <w:rStyle w:val="aaacChar"/>
          <w:rtl/>
        </w:rPr>
        <w:t xml:space="preserve"> </w:t>
      </w:r>
      <w:r w:rsidRPr="00EB561D">
        <w:rPr>
          <w:rStyle w:val="aaacChar"/>
          <w:rtl/>
        </w:rPr>
        <w:t>النظر</w:t>
      </w:r>
      <w:r>
        <w:rPr>
          <w:rStyle w:val="aaacChar"/>
          <w:rtl/>
        </w:rPr>
        <w:t xml:space="preserve"> </w:t>
      </w:r>
      <w:r w:rsidRPr="00EB561D">
        <w:rPr>
          <w:rStyle w:val="aaacChar"/>
          <w:rtl/>
        </w:rPr>
        <w:t>إلى</w:t>
      </w:r>
      <w:r>
        <w:rPr>
          <w:rStyle w:val="aaacChar"/>
          <w:rtl/>
        </w:rPr>
        <w:t xml:space="preserve"> </w:t>
      </w:r>
      <w:r w:rsidRPr="00EB561D">
        <w:rPr>
          <w:rStyle w:val="aaacChar"/>
          <w:rtl/>
        </w:rPr>
        <w:t>العيوب</w:t>
      </w:r>
      <w:r>
        <w:rPr>
          <w:rStyle w:val="aaacChar"/>
          <w:rtl/>
        </w:rPr>
        <w:t xml:space="preserve"> </w:t>
      </w:r>
      <w:r w:rsidRPr="00EB561D">
        <w:rPr>
          <w:rStyle w:val="aaacChar"/>
          <w:rtl/>
        </w:rPr>
        <w:t>ضعيفا</w:t>
      </w:r>
      <w:r>
        <w:rPr>
          <w:rStyle w:val="aaacChar"/>
          <w:rtl/>
        </w:rPr>
        <w:t xml:space="preserve"> </w:t>
      </w:r>
      <w:r w:rsidRPr="00EB561D">
        <w:rPr>
          <w:rStyle w:val="aaacChar"/>
          <w:rtl/>
        </w:rPr>
        <w:t>احتاج</w:t>
      </w:r>
      <w:r>
        <w:rPr>
          <w:rStyle w:val="aaacChar"/>
          <w:rtl/>
        </w:rPr>
        <w:t xml:space="preserve"> </w:t>
      </w:r>
      <w:r w:rsidRPr="00EB561D">
        <w:rPr>
          <w:rStyle w:val="aaacChar"/>
          <w:rtl/>
        </w:rPr>
        <w:t>ذلك</w:t>
      </w:r>
      <w:r>
        <w:rPr>
          <w:rStyle w:val="aaacChar"/>
          <w:rtl/>
        </w:rPr>
        <w:t xml:space="preserve"> </w:t>
      </w:r>
      <w:r w:rsidRPr="00EB561D">
        <w:rPr>
          <w:rStyle w:val="aaacChar"/>
          <w:rtl/>
        </w:rPr>
        <w:t>إلى</w:t>
      </w:r>
      <w:r>
        <w:rPr>
          <w:rStyle w:val="aaacChar"/>
          <w:rtl/>
        </w:rPr>
        <w:t xml:space="preserve"> </w:t>
      </w:r>
      <w:r w:rsidRPr="00EB561D">
        <w:rPr>
          <w:rStyle w:val="aaacChar"/>
          <w:rtl/>
        </w:rPr>
        <w:t>أطراف</w:t>
      </w:r>
      <w:r>
        <w:rPr>
          <w:rStyle w:val="aaacChar"/>
          <w:rtl/>
        </w:rPr>
        <w:t xml:space="preserve"> </w:t>
      </w:r>
      <w:r w:rsidRPr="00EB561D">
        <w:rPr>
          <w:rStyle w:val="aaacChar"/>
          <w:rtl/>
        </w:rPr>
        <w:t>خارجية</w:t>
      </w:r>
      <w:r>
        <w:rPr>
          <w:rStyle w:val="aaacChar"/>
          <w:rtl/>
        </w:rPr>
        <w:t xml:space="preserve"> </w:t>
      </w:r>
      <w:r w:rsidRPr="00EB561D">
        <w:rPr>
          <w:rStyle w:val="aaacChar"/>
          <w:rtl/>
        </w:rPr>
        <w:t>تبصره</w:t>
      </w:r>
      <w:r>
        <w:rPr>
          <w:rStyle w:val="aaacChar"/>
          <w:rtl/>
        </w:rPr>
        <w:t xml:space="preserve"> </w:t>
      </w:r>
      <w:r w:rsidRPr="00EB561D">
        <w:rPr>
          <w:rStyle w:val="aaacChar"/>
          <w:rtl/>
        </w:rPr>
        <w:t>بتلك</w:t>
      </w:r>
      <w:r>
        <w:rPr>
          <w:rStyle w:val="aaacChar"/>
          <w:rtl/>
        </w:rPr>
        <w:t xml:space="preserve"> </w:t>
      </w:r>
      <w:r w:rsidRPr="00EB561D">
        <w:rPr>
          <w:rStyle w:val="aaacChar"/>
          <w:rtl/>
        </w:rPr>
        <w:t>العيوب،</w:t>
      </w:r>
      <w:r>
        <w:rPr>
          <w:rStyle w:val="aaacChar"/>
          <w:rtl/>
        </w:rPr>
        <w:t xml:space="preserve"> </w:t>
      </w:r>
      <w:r w:rsidRPr="00EB561D">
        <w:rPr>
          <w:rStyle w:val="aaacChar"/>
          <w:rtl/>
        </w:rPr>
        <w:t>ويرى</w:t>
      </w:r>
      <w:r>
        <w:rPr>
          <w:rStyle w:val="aaacChar"/>
          <w:rtl/>
        </w:rPr>
        <w:t xml:space="preserve"> </w:t>
      </w:r>
      <w:r w:rsidRPr="00EB561D">
        <w:rPr>
          <w:rStyle w:val="aaacChar"/>
          <w:rtl/>
        </w:rPr>
        <w:t>الغزالي</w:t>
      </w:r>
      <w:r>
        <w:rPr>
          <w:rStyle w:val="aaacChar"/>
          <w:rtl/>
        </w:rPr>
        <w:t xml:space="preserve"> </w:t>
      </w:r>
      <w:r w:rsidRPr="00EB561D">
        <w:rPr>
          <w:rStyle w:val="aaacChar"/>
          <w:rtl/>
        </w:rPr>
        <w:t>لذلك</w:t>
      </w:r>
      <w:r>
        <w:rPr>
          <w:rStyle w:val="aaacChar"/>
          <w:rtl/>
        </w:rPr>
        <w:t xml:space="preserve"> </w:t>
      </w:r>
      <w:r w:rsidRPr="00EB561D">
        <w:rPr>
          <w:rStyle w:val="aaacChar"/>
          <w:rtl/>
        </w:rPr>
        <w:t>أربعة</w:t>
      </w:r>
      <w:r>
        <w:rPr>
          <w:rStyle w:val="aaacChar"/>
          <w:rtl/>
        </w:rPr>
        <w:t xml:space="preserve"> </w:t>
      </w:r>
      <w:r w:rsidRPr="00EB561D">
        <w:rPr>
          <w:rStyle w:val="aaacChar"/>
          <w:rtl/>
        </w:rPr>
        <w:t>أطراف</w:t>
      </w:r>
      <w:r>
        <w:rPr>
          <w:rStyle w:val="aaacChar"/>
          <w:rtl/>
        </w:rPr>
        <w:t xml:space="preserve"> </w:t>
      </w:r>
      <w:r w:rsidRPr="00EB561D">
        <w:rPr>
          <w:rStyle w:val="aaacChar"/>
          <w:rtl/>
        </w:rPr>
        <w:t>هي:</w:t>
      </w:r>
    </w:p>
    <w:p w14:paraId="3B3F36B1" w14:textId="77777777" w:rsidR="00DB4E6A" w:rsidRPr="005F336A" w:rsidRDefault="00DB4E6A" w:rsidP="005F336A">
      <w:pPr>
        <w:widowControl w:val="0"/>
        <w:spacing w:after="0" w:line="240" w:lineRule="auto"/>
        <w:ind w:firstLine="567"/>
        <w:jc w:val="both"/>
        <w:outlineLvl w:val="4"/>
        <w:rPr>
          <w:rFonts w:ascii="mylotus" w:hAnsi="mylotus" w:cs="mylotus"/>
          <w:bCs/>
          <w:color w:val="000000"/>
          <w:kern w:val="32"/>
          <w:sz w:val="32"/>
          <w:szCs w:val="32"/>
          <w:rtl/>
        </w:rPr>
      </w:pPr>
      <w:bookmarkStart w:id="382" w:name="_Toc461045863"/>
      <w:bookmarkStart w:id="383" w:name="_Toc462291183"/>
      <w:r w:rsidRPr="005F336A">
        <w:rPr>
          <w:rFonts w:ascii="mylotus" w:hAnsi="mylotus" w:cs="mylotus"/>
          <w:bCs/>
          <w:color w:val="000000"/>
          <w:kern w:val="32"/>
          <w:sz w:val="32"/>
          <w:szCs w:val="32"/>
          <w:rtl/>
        </w:rPr>
        <w:t>الشيخ</w:t>
      </w:r>
      <w:r>
        <w:rPr>
          <w:rFonts w:ascii="mylotus" w:hAnsi="mylotus" w:cs="mylotus"/>
          <w:bCs/>
          <w:color w:val="000000"/>
          <w:kern w:val="32"/>
          <w:sz w:val="32"/>
          <w:szCs w:val="32"/>
          <w:rtl/>
        </w:rPr>
        <w:t xml:space="preserve"> </w:t>
      </w:r>
      <w:r w:rsidRPr="005F336A">
        <w:rPr>
          <w:rFonts w:ascii="mylotus" w:hAnsi="mylotus" w:cs="mylotus"/>
          <w:bCs/>
          <w:color w:val="000000"/>
          <w:kern w:val="32"/>
          <w:sz w:val="32"/>
          <w:szCs w:val="32"/>
          <w:rtl/>
        </w:rPr>
        <w:t>المربي:</w:t>
      </w:r>
      <w:bookmarkEnd w:id="382"/>
      <w:bookmarkEnd w:id="383"/>
      <w:r>
        <w:rPr>
          <w:rFonts w:ascii="mylotus" w:hAnsi="mylotus" w:cs="mylotus"/>
          <w:bCs/>
          <w:color w:val="000000"/>
          <w:kern w:val="32"/>
          <w:sz w:val="32"/>
          <w:szCs w:val="32"/>
          <w:rtl/>
        </w:rPr>
        <w:t xml:space="preserve"> </w:t>
      </w:r>
    </w:p>
    <w:p w14:paraId="0321EF75" w14:textId="77777777" w:rsidR="00DB4E6A" w:rsidRPr="005F336A" w:rsidRDefault="00DB4E6A" w:rsidP="00EB561D">
      <w:pPr>
        <w:pStyle w:val="aaac"/>
        <w:rPr>
          <w:rtl/>
        </w:rPr>
      </w:pPr>
      <w:r w:rsidRPr="00EB561D">
        <w:rPr>
          <w:rtl/>
        </w:rPr>
        <w:t>وهو</w:t>
      </w:r>
      <w:r>
        <w:rPr>
          <w:rtl/>
        </w:rPr>
        <w:t xml:space="preserve"> </w:t>
      </w:r>
      <w:r w:rsidRPr="00EB561D">
        <w:rPr>
          <w:rtl/>
        </w:rPr>
        <w:t>ضروري</w:t>
      </w:r>
      <w:r>
        <w:rPr>
          <w:rtl/>
        </w:rPr>
        <w:t xml:space="preserve"> </w:t>
      </w:r>
      <w:r w:rsidRPr="00EB561D">
        <w:rPr>
          <w:rtl/>
        </w:rPr>
        <w:t>سواء</w:t>
      </w:r>
      <w:r>
        <w:rPr>
          <w:rtl/>
        </w:rPr>
        <w:t xml:space="preserve"> </w:t>
      </w:r>
      <w:r w:rsidRPr="00EB561D">
        <w:rPr>
          <w:rtl/>
        </w:rPr>
        <w:t>للدلالة</w:t>
      </w:r>
      <w:r>
        <w:rPr>
          <w:rtl/>
        </w:rPr>
        <w:t xml:space="preserve"> </w:t>
      </w:r>
      <w:r w:rsidRPr="00EB561D">
        <w:rPr>
          <w:rtl/>
        </w:rPr>
        <w:t>على</w:t>
      </w:r>
      <w:r>
        <w:rPr>
          <w:rtl/>
        </w:rPr>
        <w:t xml:space="preserve"> </w:t>
      </w:r>
      <w:r w:rsidRPr="00EB561D">
        <w:rPr>
          <w:rtl/>
        </w:rPr>
        <w:t>عيوب</w:t>
      </w:r>
      <w:r>
        <w:rPr>
          <w:rtl/>
        </w:rPr>
        <w:t xml:space="preserve"> </w:t>
      </w:r>
      <w:r w:rsidRPr="00EB561D">
        <w:rPr>
          <w:rtl/>
        </w:rPr>
        <w:t>النفس</w:t>
      </w:r>
      <w:r>
        <w:rPr>
          <w:rtl/>
        </w:rPr>
        <w:t xml:space="preserve"> </w:t>
      </w:r>
      <w:r w:rsidRPr="00EB561D">
        <w:rPr>
          <w:rtl/>
        </w:rPr>
        <w:t>أو</w:t>
      </w:r>
      <w:r>
        <w:rPr>
          <w:rtl/>
        </w:rPr>
        <w:t xml:space="preserve"> </w:t>
      </w:r>
      <w:r w:rsidRPr="00EB561D">
        <w:rPr>
          <w:rtl/>
        </w:rPr>
        <w:t>الإرشاد</w:t>
      </w:r>
      <w:r>
        <w:rPr>
          <w:rtl/>
        </w:rPr>
        <w:t xml:space="preserve"> </w:t>
      </w:r>
      <w:r w:rsidRPr="00EB561D">
        <w:rPr>
          <w:rtl/>
        </w:rPr>
        <w:t>إلى</w:t>
      </w:r>
      <w:r>
        <w:rPr>
          <w:rtl/>
        </w:rPr>
        <w:t xml:space="preserve"> </w:t>
      </w:r>
      <w:r w:rsidRPr="00EB561D">
        <w:rPr>
          <w:rtl/>
        </w:rPr>
        <w:t>طرق</w:t>
      </w:r>
      <w:r>
        <w:rPr>
          <w:rtl/>
        </w:rPr>
        <w:t xml:space="preserve"> </w:t>
      </w:r>
      <w:r w:rsidRPr="00EB561D">
        <w:rPr>
          <w:rtl/>
        </w:rPr>
        <w:t>علاجها،</w:t>
      </w:r>
      <w:r>
        <w:rPr>
          <w:rtl/>
        </w:rPr>
        <w:t xml:space="preserve"> </w:t>
      </w:r>
      <w:r w:rsidRPr="00EB561D">
        <w:rPr>
          <w:rtl/>
        </w:rPr>
        <w:t>وهو</w:t>
      </w:r>
      <w:r>
        <w:rPr>
          <w:rtl/>
        </w:rPr>
        <w:t xml:space="preserve"> </w:t>
      </w:r>
      <w:r w:rsidRPr="00EB561D">
        <w:rPr>
          <w:rtl/>
        </w:rPr>
        <w:t>في</w:t>
      </w:r>
      <w:r>
        <w:rPr>
          <w:rtl/>
        </w:rPr>
        <w:t xml:space="preserve"> </w:t>
      </w:r>
      <w:r w:rsidRPr="00EB561D">
        <w:rPr>
          <w:rtl/>
        </w:rPr>
        <w:t>رأي</w:t>
      </w:r>
      <w:r>
        <w:rPr>
          <w:rtl/>
        </w:rPr>
        <w:t xml:space="preserve"> </w:t>
      </w:r>
      <w:r w:rsidRPr="00EB561D">
        <w:rPr>
          <w:rtl/>
        </w:rPr>
        <w:t>الغزالي</w:t>
      </w:r>
      <w:r>
        <w:rPr>
          <w:rtl/>
        </w:rPr>
        <w:t xml:space="preserve"> </w:t>
      </w:r>
      <w:r w:rsidRPr="00EB561D">
        <w:rPr>
          <w:rtl/>
        </w:rPr>
        <w:t>أشد</w:t>
      </w:r>
      <w:r>
        <w:rPr>
          <w:rtl/>
        </w:rPr>
        <w:t xml:space="preserve"> </w:t>
      </w:r>
      <w:r w:rsidRPr="00EB561D">
        <w:rPr>
          <w:rtl/>
        </w:rPr>
        <w:t>ضرورة</w:t>
      </w:r>
      <w:r>
        <w:rPr>
          <w:rtl/>
        </w:rPr>
        <w:t xml:space="preserve"> </w:t>
      </w:r>
      <w:r w:rsidRPr="00EB561D">
        <w:rPr>
          <w:rtl/>
        </w:rPr>
        <w:t>من</w:t>
      </w:r>
      <w:r>
        <w:rPr>
          <w:rtl/>
        </w:rPr>
        <w:t xml:space="preserve"> </w:t>
      </w:r>
      <w:r w:rsidRPr="00EB561D">
        <w:rPr>
          <w:rtl/>
        </w:rPr>
        <w:t>التلميذ</w:t>
      </w:r>
      <w:r>
        <w:rPr>
          <w:rtl/>
        </w:rPr>
        <w:t xml:space="preserve"> </w:t>
      </w:r>
      <w:r w:rsidRPr="00EB561D">
        <w:rPr>
          <w:rtl/>
        </w:rPr>
        <w:t>إلى</w:t>
      </w:r>
      <w:r>
        <w:rPr>
          <w:rtl/>
        </w:rPr>
        <w:t xml:space="preserve"> </w:t>
      </w:r>
      <w:r w:rsidRPr="00EB561D">
        <w:rPr>
          <w:rtl/>
        </w:rPr>
        <w:t>الأستاذ،</w:t>
      </w:r>
      <w:r>
        <w:rPr>
          <w:rtl/>
        </w:rPr>
        <w:t xml:space="preserve"> </w:t>
      </w:r>
      <w:r w:rsidRPr="00EB561D">
        <w:rPr>
          <w:rtl/>
        </w:rPr>
        <w:t>لأن</w:t>
      </w:r>
      <w:r>
        <w:rPr>
          <w:rtl/>
        </w:rPr>
        <w:t xml:space="preserve"> </w:t>
      </w:r>
      <w:r w:rsidRPr="00EB561D">
        <w:rPr>
          <w:rtl/>
        </w:rPr>
        <w:t>العلوم</w:t>
      </w:r>
      <w:r>
        <w:rPr>
          <w:rtl/>
        </w:rPr>
        <w:t xml:space="preserve"> </w:t>
      </w:r>
      <w:r w:rsidRPr="00EB561D">
        <w:rPr>
          <w:rtl/>
        </w:rPr>
        <w:t>قد</w:t>
      </w:r>
      <w:r>
        <w:rPr>
          <w:rtl/>
        </w:rPr>
        <w:t xml:space="preserve"> </w:t>
      </w:r>
      <w:r w:rsidRPr="00EB561D">
        <w:rPr>
          <w:rtl/>
        </w:rPr>
        <w:t>يظفر</w:t>
      </w:r>
      <w:r>
        <w:rPr>
          <w:rtl/>
        </w:rPr>
        <w:t xml:space="preserve"> </w:t>
      </w:r>
      <w:r w:rsidRPr="00EB561D">
        <w:rPr>
          <w:rtl/>
        </w:rPr>
        <w:t>بها</w:t>
      </w:r>
      <w:r>
        <w:rPr>
          <w:rtl/>
        </w:rPr>
        <w:t xml:space="preserve"> </w:t>
      </w:r>
      <w:r w:rsidRPr="00EB561D">
        <w:rPr>
          <w:rtl/>
        </w:rPr>
        <w:t>بالذكاء</w:t>
      </w:r>
      <w:r>
        <w:rPr>
          <w:rtl/>
        </w:rPr>
        <w:t xml:space="preserve"> </w:t>
      </w:r>
      <w:r w:rsidRPr="00EB561D">
        <w:rPr>
          <w:rtl/>
        </w:rPr>
        <w:t>والمذاكرة،</w:t>
      </w:r>
      <w:r>
        <w:rPr>
          <w:rtl/>
        </w:rPr>
        <w:t xml:space="preserve"> </w:t>
      </w:r>
      <w:r w:rsidRPr="00EB561D">
        <w:rPr>
          <w:rtl/>
        </w:rPr>
        <w:t>ولكن</w:t>
      </w:r>
      <w:r>
        <w:rPr>
          <w:rtl/>
        </w:rPr>
        <w:t xml:space="preserve"> </w:t>
      </w:r>
      <w:r w:rsidRPr="00EB561D">
        <w:rPr>
          <w:rtl/>
        </w:rPr>
        <w:t>عيوب</w:t>
      </w:r>
      <w:r>
        <w:rPr>
          <w:rtl/>
        </w:rPr>
        <w:t xml:space="preserve"> </w:t>
      </w:r>
      <w:r w:rsidRPr="00EB561D">
        <w:rPr>
          <w:rtl/>
        </w:rPr>
        <w:t>النفس</w:t>
      </w:r>
      <w:r>
        <w:rPr>
          <w:rtl/>
        </w:rPr>
        <w:t xml:space="preserve"> </w:t>
      </w:r>
      <w:r w:rsidRPr="00EB561D">
        <w:rPr>
          <w:rtl/>
        </w:rPr>
        <w:t>ودقائق</w:t>
      </w:r>
      <w:r>
        <w:rPr>
          <w:rtl/>
        </w:rPr>
        <w:t xml:space="preserve"> </w:t>
      </w:r>
      <w:r w:rsidRPr="00EB561D">
        <w:rPr>
          <w:rtl/>
        </w:rPr>
        <w:t>آفاتها</w:t>
      </w:r>
      <w:r>
        <w:rPr>
          <w:rtl/>
        </w:rPr>
        <w:t xml:space="preserve"> </w:t>
      </w:r>
      <w:r w:rsidRPr="00EB561D">
        <w:rPr>
          <w:rtl/>
        </w:rPr>
        <w:t>لا</w:t>
      </w:r>
      <w:r>
        <w:rPr>
          <w:rtl/>
        </w:rPr>
        <w:t xml:space="preserve"> </w:t>
      </w:r>
      <w:r w:rsidRPr="00EB561D">
        <w:rPr>
          <w:rtl/>
        </w:rPr>
        <w:t>ينتبه</w:t>
      </w:r>
      <w:r>
        <w:rPr>
          <w:rtl/>
        </w:rPr>
        <w:t xml:space="preserve"> </w:t>
      </w:r>
      <w:r w:rsidRPr="00EB561D">
        <w:rPr>
          <w:rtl/>
        </w:rPr>
        <w:t>لها</w:t>
      </w:r>
      <w:r>
        <w:rPr>
          <w:rtl/>
        </w:rPr>
        <w:t xml:space="preserve"> </w:t>
      </w:r>
      <w:r w:rsidRPr="00EB561D">
        <w:rPr>
          <w:rtl/>
        </w:rPr>
        <w:t>إلا</w:t>
      </w:r>
      <w:r>
        <w:rPr>
          <w:rtl/>
        </w:rPr>
        <w:t xml:space="preserve"> </w:t>
      </w:r>
      <w:r w:rsidRPr="00EB561D">
        <w:rPr>
          <w:rtl/>
        </w:rPr>
        <w:t>من</w:t>
      </w:r>
      <w:r>
        <w:rPr>
          <w:rtl/>
        </w:rPr>
        <w:t xml:space="preserve"> </w:t>
      </w:r>
      <w:r w:rsidRPr="00EB561D">
        <w:rPr>
          <w:rtl/>
        </w:rPr>
        <w:t>خير</w:t>
      </w:r>
      <w:r>
        <w:rPr>
          <w:rtl/>
        </w:rPr>
        <w:t xml:space="preserve"> </w:t>
      </w:r>
      <w:r w:rsidRPr="00EB561D">
        <w:rPr>
          <w:rtl/>
        </w:rPr>
        <w:t>ذلك</w:t>
      </w:r>
      <w:r>
        <w:rPr>
          <w:rtl/>
        </w:rPr>
        <w:t xml:space="preserve"> </w:t>
      </w:r>
      <w:r w:rsidRPr="00EB561D">
        <w:rPr>
          <w:rtl/>
        </w:rPr>
        <w:t>ومارسه،</w:t>
      </w:r>
      <w:r>
        <w:rPr>
          <w:rtl/>
        </w:rPr>
        <w:t xml:space="preserve"> </w:t>
      </w:r>
      <w:r w:rsidRPr="00EB561D">
        <w:rPr>
          <w:rtl/>
        </w:rPr>
        <w:t>والغزالي</w:t>
      </w:r>
      <w:r>
        <w:rPr>
          <w:rtl/>
        </w:rPr>
        <w:t xml:space="preserve"> </w:t>
      </w:r>
      <w:r w:rsidRPr="00EB561D">
        <w:rPr>
          <w:rtl/>
        </w:rPr>
        <w:t>يرى</w:t>
      </w:r>
      <w:r>
        <w:rPr>
          <w:rtl/>
        </w:rPr>
        <w:t xml:space="preserve"> </w:t>
      </w:r>
      <w:r w:rsidRPr="00EB561D">
        <w:rPr>
          <w:rtl/>
        </w:rPr>
        <w:t>ندرته</w:t>
      </w:r>
      <w:r>
        <w:rPr>
          <w:rtl/>
        </w:rPr>
        <w:t xml:space="preserve"> </w:t>
      </w:r>
      <w:r w:rsidRPr="00EB561D">
        <w:rPr>
          <w:rtl/>
        </w:rPr>
        <w:t>كما</w:t>
      </w:r>
      <w:r>
        <w:rPr>
          <w:rtl/>
        </w:rPr>
        <w:t xml:space="preserve"> </w:t>
      </w:r>
      <w:r w:rsidRPr="00EB561D">
        <w:rPr>
          <w:rtl/>
        </w:rPr>
        <w:t>يرى</w:t>
      </w:r>
      <w:r>
        <w:rPr>
          <w:rtl/>
        </w:rPr>
        <w:t xml:space="preserve"> </w:t>
      </w:r>
      <w:r w:rsidRPr="00EB561D">
        <w:rPr>
          <w:rtl/>
        </w:rPr>
        <w:t>ضرورته</w:t>
      </w:r>
      <w:r>
        <w:rPr>
          <w:rtl/>
        </w:rPr>
        <w:t xml:space="preserve"> </w:t>
      </w:r>
      <w:r w:rsidRPr="00EB561D">
        <w:rPr>
          <w:rtl/>
        </w:rPr>
        <w:t>فهو</w:t>
      </w:r>
      <w:r>
        <w:rPr>
          <w:rtl/>
        </w:rPr>
        <w:t xml:space="preserve"> </w:t>
      </w:r>
      <w:r w:rsidRPr="00EB561D">
        <w:rPr>
          <w:rtl/>
        </w:rPr>
        <w:t>(نور</w:t>
      </w:r>
      <w:r>
        <w:rPr>
          <w:rtl/>
        </w:rPr>
        <w:t xml:space="preserve"> </w:t>
      </w:r>
      <w:r w:rsidRPr="00EB561D">
        <w:rPr>
          <w:rtl/>
        </w:rPr>
        <w:t>من</w:t>
      </w:r>
      <w:r>
        <w:rPr>
          <w:rtl/>
        </w:rPr>
        <w:t xml:space="preserve"> </w:t>
      </w:r>
      <w:r w:rsidRPr="00EB561D">
        <w:rPr>
          <w:rtl/>
        </w:rPr>
        <w:t>أنوار</w:t>
      </w:r>
      <w:r>
        <w:rPr>
          <w:rtl/>
        </w:rPr>
        <w:t xml:space="preserve"> </w:t>
      </w:r>
      <w:r w:rsidRPr="00EB561D">
        <w:rPr>
          <w:rtl/>
        </w:rPr>
        <w:t>النبي</w:t>
      </w:r>
      <w:r>
        <w:rPr>
          <w:rtl/>
        </w:rPr>
        <w:t xml:space="preserve"> </w:t>
      </w:r>
      <w:r>
        <w:rPr>
          <w:rStyle w:val="aaacChar"/>
          <w:rFonts w:eastAsia="Calibri"/>
          <w:rtl/>
        </w:rPr>
        <w:sym w:font="Abo-thar" w:char="F061"/>
      </w:r>
      <w:r>
        <w:rPr>
          <w:rtl/>
        </w:rPr>
        <w:t xml:space="preserve"> </w:t>
      </w:r>
      <w:r w:rsidRPr="00EB561D">
        <w:rPr>
          <w:rtl/>
        </w:rPr>
        <w:t>نادر</w:t>
      </w:r>
      <w:r>
        <w:rPr>
          <w:rtl/>
        </w:rPr>
        <w:t xml:space="preserve"> </w:t>
      </w:r>
      <w:r w:rsidRPr="00EB561D">
        <w:rPr>
          <w:rtl/>
        </w:rPr>
        <w:t>أعز</w:t>
      </w:r>
      <w:r>
        <w:rPr>
          <w:rtl/>
        </w:rPr>
        <w:t xml:space="preserve"> </w:t>
      </w:r>
      <w:r w:rsidRPr="00EB561D">
        <w:rPr>
          <w:rtl/>
        </w:rPr>
        <w:t>من</w:t>
      </w:r>
      <w:r>
        <w:rPr>
          <w:rtl/>
        </w:rPr>
        <w:t xml:space="preserve"> </w:t>
      </w:r>
      <w:r w:rsidRPr="00EB561D">
        <w:rPr>
          <w:rtl/>
        </w:rPr>
        <w:t>الكبريت</w:t>
      </w:r>
      <w:r>
        <w:rPr>
          <w:rtl/>
        </w:rPr>
        <w:t xml:space="preserve"> </w:t>
      </w:r>
      <w:r w:rsidRPr="00EB561D">
        <w:rPr>
          <w:rtl/>
        </w:rPr>
        <w:t>الأحمر)</w:t>
      </w:r>
      <w:r w:rsidRPr="005422D7">
        <w:rPr>
          <w:rStyle w:val="af0"/>
          <w:sz w:val="24"/>
          <w:szCs w:val="24"/>
          <w:rtl/>
        </w:rPr>
        <w:t>(</w:t>
      </w:r>
      <w:r w:rsidRPr="005422D7">
        <w:rPr>
          <w:rStyle w:val="af0"/>
          <w:sz w:val="24"/>
          <w:szCs w:val="24"/>
          <w:rtl/>
        </w:rPr>
        <w:footnoteReference w:id="625"/>
      </w:r>
      <w:r w:rsidRPr="005422D7">
        <w:rPr>
          <w:rStyle w:val="af0"/>
          <w:sz w:val="24"/>
          <w:szCs w:val="24"/>
          <w:rtl/>
        </w:rPr>
        <w:t>)</w:t>
      </w:r>
    </w:p>
    <w:p w14:paraId="47EC1619" w14:textId="77777777" w:rsidR="00DB4E6A" w:rsidRPr="005F336A" w:rsidRDefault="00DB4E6A" w:rsidP="00B53F73">
      <w:pPr>
        <w:pStyle w:val="aaac"/>
        <w:rPr>
          <w:rtl/>
        </w:rPr>
      </w:pPr>
      <w:r w:rsidRPr="005F336A">
        <w:rPr>
          <w:rtl/>
        </w:rPr>
        <w:t>وقد</w:t>
      </w:r>
      <w:r>
        <w:rPr>
          <w:rtl/>
        </w:rPr>
        <w:t xml:space="preserve"> </w:t>
      </w:r>
      <w:r w:rsidRPr="005F336A">
        <w:rPr>
          <w:rtl/>
        </w:rPr>
        <w:t>اتفق</w:t>
      </w:r>
      <w:r>
        <w:rPr>
          <w:rtl/>
        </w:rPr>
        <w:t xml:space="preserve"> </w:t>
      </w:r>
      <w:r w:rsidRPr="005F336A">
        <w:rPr>
          <w:rtl/>
        </w:rPr>
        <w:t>على</w:t>
      </w:r>
      <w:r>
        <w:rPr>
          <w:rtl/>
        </w:rPr>
        <w:t xml:space="preserve"> </w:t>
      </w:r>
      <w:r w:rsidRPr="005F336A">
        <w:rPr>
          <w:rtl/>
        </w:rPr>
        <w:t>اشترا</w:t>
      </w:r>
      <w:r>
        <w:rPr>
          <w:rFonts w:hint="cs"/>
          <w:rtl/>
        </w:rPr>
        <w:t>ط</w:t>
      </w:r>
      <w:r>
        <w:rPr>
          <w:rtl/>
        </w:rPr>
        <w:t xml:space="preserve"> </w:t>
      </w:r>
      <w:r w:rsidRPr="005F336A">
        <w:rPr>
          <w:rtl/>
        </w:rPr>
        <w:t>الشيخ</w:t>
      </w:r>
      <w:r>
        <w:rPr>
          <w:rtl/>
        </w:rPr>
        <w:t xml:space="preserve"> </w:t>
      </w:r>
      <w:r w:rsidRPr="005F336A">
        <w:rPr>
          <w:rtl/>
        </w:rPr>
        <w:t>المربي</w:t>
      </w:r>
      <w:r>
        <w:rPr>
          <w:rtl/>
        </w:rPr>
        <w:t xml:space="preserve"> </w:t>
      </w:r>
      <w:r w:rsidRPr="005F336A">
        <w:rPr>
          <w:rtl/>
        </w:rPr>
        <w:t>كل</w:t>
      </w:r>
      <w:r>
        <w:rPr>
          <w:rtl/>
        </w:rPr>
        <w:t xml:space="preserve"> </w:t>
      </w:r>
      <w:r w:rsidRPr="005F336A">
        <w:rPr>
          <w:rtl/>
        </w:rPr>
        <w:t>من</w:t>
      </w:r>
      <w:r>
        <w:rPr>
          <w:rtl/>
        </w:rPr>
        <w:t xml:space="preserve"> </w:t>
      </w:r>
      <w:r w:rsidRPr="005F336A">
        <w:rPr>
          <w:rtl/>
        </w:rPr>
        <w:t>تحدث</w:t>
      </w:r>
      <w:r>
        <w:rPr>
          <w:rtl/>
        </w:rPr>
        <w:t xml:space="preserve"> </w:t>
      </w:r>
      <w:r w:rsidRPr="005F336A">
        <w:rPr>
          <w:rtl/>
        </w:rPr>
        <w:t>في</w:t>
      </w:r>
      <w:r>
        <w:rPr>
          <w:rtl/>
        </w:rPr>
        <w:t xml:space="preserve"> </w:t>
      </w:r>
      <w:r w:rsidRPr="005F336A">
        <w:rPr>
          <w:rtl/>
        </w:rPr>
        <w:t>التزكية،</w:t>
      </w:r>
      <w:r>
        <w:rPr>
          <w:rtl/>
        </w:rPr>
        <w:t xml:space="preserve"> </w:t>
      </w:r>
      <w:r w:rsidRPr="005F336A">
        <w:rPr>
          <w:rtl/>
        </w:rPr>
        <w:t>سواء</w:t>
      </w:r>
      <w:r>
        <w:rPr>
          <w:rtl/>
        </w:rPr>
        <w:t xml:space="preserve"> </w:t>
      </w:r>
      <w:r w:rsidRPr="005F336A">
        <w:rPr>
          <w:rtl/>
        </w:rPr>
        <w:t>كان</w:t>
      </w:r>
      <w:r>
        <w:rPr>
          <w:rtl/>
        </w:rPr>
        <w:t xml:space="preserve"> </w:t>
      </w:r>
      <w:r w:rsidRPr="005F336A">
        <w:rPr>
          <w:rtl/>
        </w:rPr>
        <w:t>من</w:t>
      </w:r>
      <w:r>
        <w:rPr>
          <w:rtl/>
        </w:rPr>
        <w:t xml:space="preserve"> </w:t>
      </w:r>
      <w:r w:rsidRPr="005F336A">
        <w:rPr>
          <w:rtl/>
        </w:rPr>
        <w:t>الصوفية</w:t>
      </w:r>
      <w:r>
        <w:rPr>
          <w:rtl/>
        </w:rPr>
        <w:t xml:space="preserve"> </w:t>
      </w:r>
      <w:r w:rsidRPr="005F336A">
        <w:rPr>
          <w:rtl/>
        </w:rPr>
        <w:t>أو</w:t>
      </w:r>
      <w:r>
        <w:rPr>
          <w:rtl/>
        </w:rPr>
        <w:t xml:space="preserve"> </w:t>
      </w:r>
      <w:r w:rsidRPr="005F336A">
        <w:rPr>
          <w:rtl/>
        </w:rPr>
        <w:t>غيرهم،</w:t>
      </w:r>
      <w:r>
        <w:rPr>
          <w:rtl/>
        </w:rPr>
        <w:t xml:space="preserve"> </w:t>
      </w:r>
      <w:r w:rsidRPr="005F336A">
        <w:rPr>
          <w:rtl/>
        </w:rPr>
        <w:t>ولا</w:t>
      </w:r>
      <w:r>
        <w:rPr>
          <w:rtl/>
        </w:rPr>
        <w:t xml:space="preserve"> </w:t>
      </w:r>
      <w:r w:rsidRPr="005F336A">
        <w:rPr>
          <w:rtl/>
        </w:rPr>
        <w:t>بأس</w:t>
      </w:r>
      <w:r>
        <w:rPr>
          <w:rtl/>
        </w:rPr>
        <w:t xml:space="preserve"> </w:t>
      </w:r>
      <w:r w:rsidRPr="005F336A">
        <w:rPr>
          <w:rtl/>
        </w:rPr>
        <w:t>أن</w:t>
      </w:r>
      <w:r>
        <w:rPr>
          <w:rtl/>
        </w:rPr>
        <w:t xml:space="preserve"> </w:t>
      </w:r>
      <w:r w:rsidRPr="005F336A">
        <w:rPr>
          <w:rtl/>
        </w:rPr>
        <w:t>ننقل</w:t>
      </w:r>
      <w:r>
        <w:rPr>
          <w:rtl/>
        </w:rPr>
        <w:t xml:space="preserve"> </w:t>
      </w:r>
      <w:r w:rsidRPr="005F336A">
        <w:rPr>
          <w:rtl/>
        </w:rPr>
        <w:t>هنا</w:t>
      </w:r>
      <w:r>
        <w:rPr>
          <w:rtl/>
        </w:rPr>
        <w:t xml:space="preserve"> </w:t>
      </w:r>
      <w:r w:rsidRPr="005F336A">
        <w:rPr>
          <w:rtl/>
        </w:rPr>
        <w:t>نصا</w:t>
      </w:r>
      <w:r>
        <w:rPr>
          <w:rtl/>
        </w:rPr>
        <w:t xml:space="preserve"> </w:t>
      </w:r>
      <w:r w:rsidRPr="005F336A">
        <w:rPr>
          <w:rtl/>
        </w:rPr>
        <w:t>جميلا</w:t>
      </w:r>
      <w:r>
        <w:rPr>
          <w:rtl/>
        </w:rPr>
        <w:t xml:space="preserve"> </w:t>
      </w:r>
      <w:r w:rsidRPr="005F336A">
        <w:rPr>
          <w:rtl/>
        </w:rPr>
        <w:t>ل</w:t>
      </w:r>
      <w:r>
        <w:rPr>
          <w:rFonts w:hint="cs"/>
          <w:rtl/>
        </w:rPr>
        <w:t xml:space="preserve">ـ </w:t>
      </w:r>
      <w:r w:rsidRPr="005F336A">
        <w:rPr>
          <w:rtl/>
        </w:rPr>
        <w:t>(عبد</w:t>
      </w:r>
      <w:r>
        <w:rPr>
          <w:rtl/>
        </w:rPr>
        <w:t xml:space="preserve"> </w:t>
      </w:r>
      <w:r w:rsidRPr="005F336A">
        <w:rPr>
          <w:rtl/>
        </w:rPr>
        <w:t>الوهاب</w:t>
      </w:r>
      <w:r>
        <w:rPr>
          <w:rtl/>
        </w:rPr>
        <w:t xml:space="preserve"> </w:t>
      </w:r>
      <w:r w:rsidRPr="005F336A">
        <w:rPr>
          <w:rtl/>
        </w:rPr>
        <w:t>الشعراني)</w:t>
      </w:r>
      <w:r>
        <w:rPr>
          <w:rtl/>
        </w:rPr>
        <w:t xml:space="preserve"> </w:t>
      </w:r>
      <w:r w:rsidRPr="005F336A">
        <w:rPr>
          <w:rtl/>
        </w:rPr>
        <w:t>يحدثنا</w:t>
      </w:r>
      <w:r>
        <w:rPr>
          <w:rtl/>
        </w:rPr>
        <w:t xml:space="preserve"> </w:t>
      </w:r>
      <w:r w:rsidRPr="005F336A">
        <w:rPr>
          <w:rtl/>
        </w:rPr>
        <w:t>فيه</w:t>
      </w:r>
      <w:r>
        <w:rPr>
          <w:rtl/>
        </w:rPr>
        <w:t xml:space="preserve"> </w:t>
      </w:r>
      <w:r w:rsidRPr="005F336A">
        <w:rPr>
          <w:rtl/>
        </w:rPr>
        <w:t>عن</w:t>
      </w:r>
      <w:r>
        <w:rPr>
          <w:rtl/>
        </w:rPr>
        <w:t xml:space="preserve"> </w:t>
      </w:r>
      <w:r w:rsidRPr="005F336A">
        <w:rPr>
          <w:rtl/>
        </w:rPr>
        <w:t>نفسه</w:t>
      </w:r>
      <w:r>
        <w:rPr>
          <w:rtl/>
        </w:rPr>
        <w:t xml:space="preserve"> </w:t>
      </w:r>
      <w:r w:rsidRPr="005F336A">
        <w:rPr>
          <w:rtl/>
        </w:rPr>
        <w:t>كشاهد</w:t>
      </w:r>
      <w:r>
        <w:rPr>
          <w:rtl/>
        </w:rPr>
        <w:t xml:space="preserve"> </w:t>
      </w:r>
      <w:r w:rsidRPr="005F336A">
        <w:rPr>
          <w:rtl/>
        </w:rPr>
        <w:t>لضرورة</w:t>
      </w:r>
      <w:r>
        <w:rPr>
          <w:rtl/>
        </w:rPr>
        <w:t xml:space="preserve"> </w:t>
      </w:r>
      <w:r w:rsidRPr="005F336A">
        <w:rPr>
          <w:rtl/>
        </w:rPr>
        <w:t>الشيخ</w:t>
      </w:r>
      <w:r>
        <w:rPr>
          <w:rtl/>
        </w:rPr>
        <w:t xml:space="preserve"> </w:t>
      </w:r>
      <w:r w:rsidRPr="005F336A">
        <w:rPr>
          <w:rtl/>
        </w:rPr>
        <w:t>يقول</w:t>
      </w:r>
      <w:r>
        <w:rPr>
          <w:rtl/>
        </w:rPr>
        <w:t xml:space="preserve"> </w:t>
      </w:r>
      <w:r w:rsidRPr="005F336A">
        <w:rPr>
          <w:rtl/>
        </w:rPr>
        <w:t>في</w:t>
      </w:r>
      <w:r>
        <w:rPr>
          <w:rtl/>
        </w:rPr>
        <w:t xml:space="preserve"> </w:t>
      </w:r>
      <w:r w:rsidRPr="005F336A">
        <w:rPr>
          <w:rtl/>
        </w:rPr>
        <w:t>(لطائف</w:t>
      </w:r>
      <w:r>
        <w:rPr>
          <w:rtl/>
        </w:rPr>
        <w:t xml:space="preserve"> </w:t>
      </w:r>
      <w:r w:rsidRPr="005F336A">
        <w:rPr>
          <w:rtl/>
        </w:rPr>
        <w:t>المنن)</w:t>
      </w:r>
      <w:r>
        <w:rPr>
          <w:rtl/>
        </w:rPr>
        <w:t xml:space="preserve">: </w:t>
      </w:r>
      <w:r w:rsidRPr="005F336A">
        <w:rPr>
          <w:rtl/>
        </w:rPr>
        <w:t>(وكانت</w:t>
      </w:r>
      <w:r>
        <w:rPr>
          <w:rtl/>
        </w:rPr>
        <w:t xml:space="preserve"> </w:t>
      </w:r>
      <w:r w:rsidRPr="005F336A">
        <w:rPr>
          <w:rtl/>
        </w:rPr>
        <w:t>صور</w:t>
      </w:r>
      <w:r>
        <w:rPr>
          <w:rtl/>
        </w:rPr>
        <w:t xml:space="preserve"> </w:t>
      </w:r>
      <w:r w:rsidRPr="005F336A">
        <w:rPr>
          <w:rtl/>
        </w:rPr>
        <w:t>مجاهداتي</w:t>
      </w:r>
      <w:r>
        <w:rPr>
          <w:rtl/>
        </w:rPr>
        <w:t xml:space="preserve"> </w:t>
      </w:r>
      <w:r w:rsidRPr="005F336A">
        <w:rPr>
          <w:rtl/>
        </w:rPr>
        <w:t>لنفسي</w:t>
      </w:r>
      <w:r>
        <w:rPr>
          <w:rtl/>
        </w:rPr>
        <w:t xml:space="preserve"> </w:t>
      </w:r>
      <w:r w:rsidRPr="005F336A">
        <w:rPr>
          <w:rtl/>
        </w:rPr>
        <w:t>من</w:t>
      </w:r>
      <w:r>
        <w:rPr>
          <w:rtl/>
        </w:rPr>
        <w:t xml:space="preserve"> </w:t>
      </w:r>
      <w:r w:rsidRPr="005F336A">
        <w:rPr>
          <w:rtl/>
        </w:rPr>
        <w:t>غير</w:t>
      </w:r>
      <w:r>
        <w:rPr>
          <w:rtl/>
        </w:rPr>
        <w:t xml:space="preserve"> </w:t>
      </w:r>
      <w:r w:rsidRPr="005F336A">
        <w:rPr>
          <w:rtl/>
        </w:rPr>
        <w:t>شيخ</w:t>
      </w:r>
      <w:r>
        <w:rPr>
          <w:rtl/>
        </w:rPr>
        <w:t xml:space="preserve"> </w:t>
      </w:r>
      <w:r w:rsidRPr="005F336A">
        <w:rPr>
          <w:rtl/>
        </w:rPr>
        <w:t>أني</w:t>
      </w:r>
      <w:r>
        <w:rPr>
          <w:rtl/>
        </w:rPr>
        <w:t xml:space="preserve"> </w:t>
      </w:r>
      <w:r w:rsidRPr="005F336A">
        <w:rPr>
          <w:rtl/>
        </w:rPr>
        <w:t>كنت</w:t>
      </w:r>
      <w:r>
        <w:rPr>
          <w:rtl/>
        </w:rPr>
        <w:t xml:space="preserve"> </w:t>
      </w:r>
      <w:r w:rsidRPr="005F336A">
        <w:rPr>
          <w:rtl/>
        </w:rPr>
        <w:t>أطالع</w:t>
      </w:r>
      <w:r>
        <w:rPr>
          <w:rtl/>
        </w:rPr>
        <w:t xml:space="preserve"> </w:t>
      </w:r>
      <w:r w:rsidRPr="005F336A">
        <w:rPr>
          <w:rtl/>
        </w:rPr>
        <w:t>كتب</w:t>
      </w:r>
      <w:r>
        <w:rPr>
          <w:rtl/>
        </w:rPr>
        <w:t xml:space="preserve"> </w:t>
      </w:r>
      <w:r w:rsidRPr="005F336A">
        <w:rPr>
          <w:rtl/>
        </w:rPr>
        <w:t>القوم،</w:t>
      </w:r>
      <w:r>
        <w:rPr>
          <w:rtl/>
        </w:rPr>
        <w:t xml:space="preserve"> </w:t>
      </w:r>
      <w:r w:rsidRPr="005F336A">
        <w:rPr>
          <w:rtl/>
        </w:rPr>
        <w:t>كرسالة</w:t>
      </w:r>
      <w:r>
        <w:rPr>
          <w:rtl/>
        </w:rPr>
        <w:t xml:space="preserve"> </w:t>
      </w:r>
      <w:r w:rsidRPr="005F336A">
        <w:rPr>
          <w:rtl/>
        </w:rPr>
        <w:t>القشيري</w:t>
      </w:r>
      <w:r>
        <w:rPr>
          <w:rtl/>
        </w:rPr>
        <w:t xml:space="preserve"> </w:t>
      </w:r>
      <w:r w:rsidRPr="005F336A">
        <w:rPr>
          <w:rtl/>
        </w:rPr>
        <w:t>وعوارف</w:t>
      </w:r>
      <w:r>
        <w:rPr>
          <w:rtl/>
        </w:rPr>
        <w:t xml:space="preserve"> </w:t>
      </w:r>
      <w:r w:rsidRPr="005F336A">
        <w:rPr>
          <w:rtl/>
        </w:rPr>
        <w:t>المعارف</w:t>
      </w:r>
      <w:r>
        <w:rPr>
          <w:rtl/>
        </w:rPr>
        <w:t xml:space="preserve"> </w:t>
      </w:r>
      <w:r w:rsidRPr="005F336A">
        <w:rPr>
          <w:rtl/>
        </w:rPr>
        <w:t>والقوت</w:t>
      </w:r>
      <w:r>
        <w:rPr>
          <w:rtl/>
        </w:rPr>
        <w:t xml:space="preserve"> </w:t>
      </w:r>
      <w:r w:rsidRPr="005F336A">
        <w:rPr>
          <w:rtl/>
        </w:rPr>
        <w:t>والإحياء،</w:t>
      </w:r>
      <w:r>
        <w:rPr>
          <w:rtl/>
        </w:rPr>
        <w:t xml:space="preserve"> </w:t>
      </w:r>
      <w:r w:rsidRPr="005F336A">
        <w:rPr>
          <w:rtl/>
        </w:rPr>
        <w:t>ونحو</w:t>
      </w:r>
      <w:r>
        <w:rPr>
          <w:rtl/>
        </w:rPr>
        <w:t xml:space="preserve"> </w:t>
      </w:r>
      <w:r w:rsidRPr="005F336A">
        <w:rPr>
          <w:rtl/>
        </w:rPr>
        <w:t>ذلك،</w:t>
      </w:r>
      <w:r>
        <w:rPr>
          <w:rtl/>
        </w:rPr>
        <w:t xml:space="preserve"> </w:t>
      </w:r>
      <w:r w:rsidRPr="005F336A">
        <w:rPr>
          <w:rtl/>
        </w:rPr>
        <w:t>وأعمل</w:t>
      </w:r>
      <w:r>
        <w:rPr>
          <w:rtl/>
        </w:rPr>
        <w:t xml:space="preserve"> </w:t>
      </w:r>
      <w:r w:rsidRPr="005F336A">
        <w:rPr>
          <w:rtl/>
        </w:rPr>
        <w:t>بما</w:t>
      </w:r>
      <w:r>
        <w:rPr>
          <w:rtl/>
        </w:rPr>
        <w:t xml:space="preserve"> </w:t>
      </w:r>
      <w:r w:rsidRPr="005F336A">
        <w:rPr>
          <w:rtl/>
        </w:rPr>
        <w:t>ينقدح</w:t>
      </w:r>
      <w:r>
        <w:rPr>
          <w:rtl/>
        </w:rPr>
        <w:t xml:space="preserve"> </w:t>
      </w:r>
      <w:r w:rsidRPr="005F336A">
        <w:rPr>
          <w:rtl/>
        </w:rPr>
        <w:t>لي</w:t>
      </w:r>
      <w:r>
        <w:rPr>
          <w:rtl/>
        </w:rPr>
        <w:t xml:space="preserve"> </w:t>
      </w:r>
      <w:r w:rsidRPr="005F336A">
        <w:rPr>
          <w:rtl/>
        </w:rPr>
        <w:t>من</w:t>
      </w:r>
      <w:r>
        <w:rPr>
          <w:rtl/>
        </w:rPr>
        <w:t xml:space="preserve"> </w:t>
      </w:r>
      <w:r w:rsidRPr="005F336A">
        <w:rPr>
          <w:rtl/>
        </w:rPr>
        <w:t>طريق</w:t>
      </w:r>
      <w:r>
        <w:rPr>
          <w:rtl/>
        </w:rPr>
        <w:t xml:space="preserve"> </w:t>
      </w:r>
      <w:r w:rsidRPr="005F336A">
        <w:rPr>
          <w:rtl/>
        </w:rPr>
        <w:t>الفهم،</w:t>
      </w:r>
      <w:r>
        <w:rPr>
          <w:rtl/>
        </w:rPr>
        <w:t xml:space="preserve"> </w:t>
      </w:r>
      <w:r w:rsidRPr="005F336A">
        <w:rPr>
          <w:rtl/>
        </w:rPr>
        <w:t>ثم</w:t>
      </w:r>
      <w:r>
        <w:rPr>
          <w:rtl/>
        </w:rPr>
        <w:t xml:space="preserve"> </w:t>
      </w:r>
      <w:r w:rsidRPr="005F336A">
        <w:rPr>
          <w:rtl/>
        </w:rPr>
        <w:t>بعد</w:t>
      </w:r>
      <w:r>
        <w:rPr>
          <w:rtl/>
        </w:rPr>
        <w:t xml:space="preserve"> </w:t>
      </w:r>
      <w:r w:rsidRPr="005F336A">
        <w:rPr>
          <w:rtl/>
        </w:rPr>
        <w:t>مدة</w:t>
      </w:r>
      <w:r>
        <w:rPr>
          <w:rtl/>
        </w:rPr>
        <w:t xml:space="preserve"> </w:t>
      </w:r>
      <w:r w:rsidRPr="005F336A">
        <w:rPr>
          <w:rtl/>
        </w:rPr>
        <w:t>يبدو</w:t>
      </w:r>
      <w:r>
        <w:rPr>
          <w:rtl/>
        </w:rPr>
        <w:t xml:space="preserve"> </w:t>
      </w:r>
      <w:r w:rsidRPr="005F336A">
        <w:rPr>
          <w:rtl/>
        </w:rPr>
        <w:t>لي</w:t>
      </w:r>
      <w:r>
        <w:rPr>
          <w:rtl/>
        </w:rPr>
        <w:t xml:space="preserve"> </w:t>
      </w:r>
      <w:r w:rsidRPr="005F336A">
        <w:rPr>
          <w:rtl/>
        </w:rPr>
        <w:t>خلاف</w:t>
      </w:r>
      <w:r>
        <w:rPr>
          <w:rtl/>
        </w:rPr>
        <w:t xml:space="preserve"> </w:t>
      </w:r>
      <w:r w:rsidRPr="005F336A">
        <w:rPr>
          <w:rtl/>
        </w:rPr>
        <w:t>ذلك،</w:t>
      </w:r>
      <w:r>
        <w:rPr>
          <w:rtl/>
        </w:rPr>
        <w:t xml:space="preserve"> </w:t>
      </w:r>
      <w:r w:rsidRPr="005F336A">
        <w:rPr>
          <w:rtl/>
        </w:rPr>
        <w:t>فأترك</w:t>
      </w:r>
      <w:r>
        <w:rPr>
          <w:rtl/>
        </w:rPr>
        <w:t xml:space="preserve"> </w:t>
      </w:r>
      <w:r w:rsidRPr="005F336A">
        <w:rPr>
          <w:rtl/>
        </w:rPr>
        <w:t>الأمر</w:t>
      </w:r>
      <w:r>
        <w:rPr>
          <w:rtl/>
        </w:rPr>
        <w:t xml:space="preserve"> </w:t>
      </w:r>
      <w:r w:rsidRPr="005F336A">
        <w:rPr>
          <w:rtl/>
        </w:rPr>
        <w:t>الأول،</w:t>
      </w:r>
      <w:r>
        <w:rPr>
          <w:rtl/>
        </w:rPr>
        <w:t xml:space="preserve"> </w:t>
      </w:r>
      <w:r w:rsidRPr="005F336A">
        <w:rPr>
          <w:rtl/>
        </w:rPr>
        <w:t>وأعمل</w:t>
      </w:r>
      <w:r>
        <w:rPr>
          <w:rtl/>
        </w:rPr>
        <w:t xml:space="preserve"> </w:t>
      </w:r>
      <w:r w:rsidRPr="005F336A">
        <w:rPr>
          <w:rtl/>
        </w:rPr>
        <w:t>الثاني</w:t>
      </w:r>
      <w:r>
        <w:rPr>
          <w:rtl/>
        </w:rPr>
        <w:t xml:space="preserve"> </w:t>
      </w:r>
      <w:r w:rsidRPr="005F336A">
        <w:rPr>
          <w:rtl/>
        </w:rPr>
        <w:t>وهك</w:t>
      </w:r>
      <w:r>
        <w:rPr>
          <w:rFonts w:hint="cs"/>
          <w:rtl/>
        </w:rPr>
        <w:t>ذ</w:t>
      </w:r>
      <w:r w:rsidRPr="005F336A">
        <w:rPr>
          <w:rtl/>
        </w:rPr>
        <w:t>ا،</w:t>
      </w:r>
      <w:r>
        <w:rPr>
          <w:rtl/>
        </w:rPr>
        <w:t xml:space="preserve"> </w:t>
      </w:r>
      <w:r w:rsidRPr="005F336A">
        <w:rPr>
          <w:rtl/>
        </w:rPr>
        <w:t>فك</w:t>
      </w:r>
      <w:r>
        <w:rPr>
          <w:rFonts w:hint="cs"/>
          <w:rtl/>
        </w:rPr>
        <w:t>ن</w:t>
      </w:r>
      <w:r w:rsidRPr="005F336A">
        <w:rPr>
          <w:rtl/>
        </w:rPr>
        <w:t>ت</w:t>
      </w:r>
      <w:r>
        <w:rPr>
          <w:rtl/>
        </w:rPr>
        <w:t xml:space="preserve"> </w:t>
      </w:r>
      <w:r w:rsidRPr="005F336A">
        <w:rPr>
          <w:rtl/>
        </w:rPr>
        <w:t>كالذي</w:t>
      </w:r>
      <w:r>
        <w:rPr>
          <w:rtl/>
        </w:rPr>
        <w:t xml:space="preserve"> </w:t>
      </w:r>
      <w:r w:rsidRPr="005F336A">
        <w:rPr>
          <w:rtl/>
        </w:rPr>
        <w:t>يدخل</w:t>
      </w:r>
      <w:r>
        <w:rPr>
          <w:rtl/>
        </w:rPr>
        <w:t xml:space="preserve"> </w:t>
      </w:r>
      <w:r w:rsidRPr="005F336A">
        <w:rPr>
          <w:rtl/>
        </w:rPr>
        <w:t>دربا،</w:t>
      </w:r>
      <w:r>
        <w:rPr>
          <w:rtl/>
        </w:rPr>
        <w:t xml:space="preserve"> </w:t>
      </w:r>
      <w:r w:rsidRPr="005F336A">
        <w:rPr>
          <w:rtl/>
        </w:rPr>
        <w:t>لا</w:t>
      </w:r>
      <w:r>
        <w:rPr>
          <w:rtl/>
        </w:rPr>
        <w:t xml:space="preserve"> </w:t>
      </w:r>
      <w:r w:rsidRPr="005F336A">
        <w:rPr>
          <w:rtl/>
        </w:rPr>
        <w:t>يدري</w:t>
      </w:r>
      <w:r>
        <w:rPr>
          <w:rtl/>
        </w:rPr>
        <w:t xml:space="preserve"> </w:t>
      </w:r>
      <w:r w:rsidRPr="005F336A">
        <w:rPr>
          <w:rtl/>
        </w:rPr>
        <w:t>هل</w:t>
      </w:r>
      <w:r>
        <w:rPr>
          <w:rtl/>
        </w:rPr>
        <w:t xml:space="preserve"> </w:t>
      </w:r>
      <w:r w:rsidRPr="005F336A">
        <w:rPr>
          <w:rtl/>
        </w:rPr>
        <w:t>ينفذ</w:t>
      </w:r>
      <w:r>
        <w:rPr>
          <w:rtl/>
        </w:rPr>
        <w:t xml:space="preserve"> </w:t>
      </w:r>
      <w:r w:rsidRPr="005F336A">
        <w:rPr>
          <w:rtl/>
        </w:rPr>
        <w:t>أم</w:t>
      </w:r>
      <w:r>
        <w:rPr>
          <w:rtl/>
        </w:rPr>
        <w:t xml:space="preserve"> </w:t>
      </w:r>
      <w:r w:rsidRPr="005F336A">
        <w:rPr>
          <w:rtl/>
        </w:rPr>
        <w:t>لا؟</w:t>
      </w:r>
      <w:r>
        <w:rPr>
          <w:rtl/>
        </w:rPr>
        <w:t xml:space="preserve"> </w:t>
      </w:r>
      <w:r w:rsidRPr="005F336A">
        <w:rPr>
          <w:rtl/>
        </w:rPr>
        <w:t>فهذا</w:t>
      </w:r>
      <w:r>
        <w:rPr>
          <w:rtl/>
        </w:rPr>
        <w:t xml:space="preserve"> </w:t>
      </w:r>
      <w:r w:rsidRPr="005F336A">
        <w:rPr>
          <w:rtl/>
        </w:rPr>
        <w:t>مثال</w:t>
      </w:r>
      <w:r>
        <w:rPr>
          <w:rtl/>
        </w:rPr>
        <w:t xml:space="preserve"> </w:t>
      </w:r>
      <w:r w:rsidRPr="005F336A">
        <w:rPr>
          <w:rtl/>
        </w:rPr>
        <w:t>من</w:t>
      </w:r>
      <w:r>
        <w:rPr>
          <w:rtl/>
        </w:rPr>
        <w:t xml:space="preserve"> </w:t>
      </w:r>
      <w:r w:rsidRPr="005F336A">
        <w:rPr>
          <w:rtl/>
        </w:rPr>
        <w:t>لا</w:t>
      </w:r>
      <w:r>
        <w:rPr>
          <w:rtl/>
        </w:rPr>
        <w:t xml:space="preserve"> </w:t>
      </w:r>
      <w:r w:rsidRPr="005F336A">
        <w:rPr>
          <w:rtl/>
        </w:rPr>
        <w:t>شيخ</w:t>
      </w:r>
      <w:r>
        <w:rPr>
          <w:rtl/>
        </w:rPr>
        <w:t xml:space="preserve"> </w:t>
      </w:r>
      <w:r w:rsidRPr="005F336A">
        <w:rPr>
          <w:rtl/>
        </w:rPr>
        <w:t>له،</w:t>
      </w:r>
      <w:r>
        <w:rPr>
          <w:rtl/>
        </w:rPr>
        <w:t xml:space="preserve"> </w:t>
      </w:r>
      <w:r w:rsidRPr="005F336A">
        <w:rPr>
          <w:rtl/>
        </w:rPr>
        <w:t>فإن</w:t>
      </w:r>
      <w:r>
        <w:rPr>
          <w:rtl/>
        </w:rPr>
        <w:t xml:space="preserve"> </w:t>
      </w:r>
      <w:r w:rsidRPr="005F336A">
        <w:rPr>
          <w:rtl/>
        </w:rPr>
        <w:t>فائدة</w:t>
      </w:r>
      <w:r>
        <w:rPr>
          <w:rtl/>
        </w:rPr>
        <w:t xml:space="preserve"> </w:t>
      </w:r>
      <w:r w:rsidRPr="005F336A">
        <w:rPr>
          <w:rtl/>
        </w:rPr>
        <w:t>الشيخ</w:t>
      </w:r>
      <w:r>
        <w:rPr>
          <w:rtl/>
        </w:rPr>
        <w:t xml:space="preserve"> </w:t>
      </w:r>
      <w:r w:rsidRPr="005F336A">
        <w:rPr>
          <w:rtl/>
        </w:rPr>
        <w:t>إنما</w:t>
      </w:r>
      <w:r>
        <w:rPr>
          <w:rtl/>
        </w:rPr>
        <w:t xml:space="preserve"> </w:t>
      </w:r>
      <w:r w:rsidRPr="005F336A">
        <w:rPr>
          <w:rtl/>
        </w:rPr>
        <w:t>هي</w:t>
      </w:r>
      <w:r>
        <w:rPr>
          <w:rtl/>
        </w:rPr>
        <w:t xml:space="preserve"> </w:t>
      </w:r>
      <w:r w:rsidRPr="005F336A">
        <w:rPr>
          <w:rtl/>
        </w:rPr>
        <w:t>اختصار</w:t>
      </w:r>
      <w:r>
        <w:rPr>
          <w:rtl/>
        </w:rPr>
        <w:t xml:space="preserve"> </w:t>
      </w:r>
      <w:r w:rsidRPr="005F336A">
        <w:rPr>
          <w:rtl/>
        </w:rPr>
        <w:t>الطريق</w:t>
      </w:r>
      <w:r>
        <w:rPr>
          <w:rtl/>
        </w:rPr>
        <w:t xml:space="preserve"> </w:t>
      </w:r>
      <w:r w:rsidRPr="005F336A">
        <w:rPr>
          <w:rtl/>
        </w:rPr>
        <w:t>للمريد)</w:t>
      </w:r>
      <w:r w:rsidRPr="005422D7">
        <w:rPr>
          <w:rStyle w:val="af0"/>
          <w:sz w:val="24"/>
          <w:szCs w:val="24"/>
          <w:rtl/>
        </w:rPr>
        <w:t>(</w:t>
      </w:r>
      <w:r w:rsidRPr="005422D7">
        <w:rPr>
          <w:rStyle w:val="af0"/>
          <w:sz w:val="24"/>
          <w:szCs w:val="24"/>
          <w:rtl/>
        </w:rPr>
        <w:footnoteReference w:id="626"/>
      </w:r>
      <w:r w:rsidRPr="005422D7">
        <w:rPr>
          <w:rStyle w:val="af0"/>
          <w:sz w:val="24"/>
          <w:szCs w:val="24"/>
          <w:rtl/>
        </w:rPr>
        <w:t>)</w:t>
      </w:r>
    </w:p>
    <w:p w14:paraId="47189892" w14:textId="77777777" w:rsidR="00DB4E6A" w:rsidRPr="005F336A" w:rsidRDefault="00DB4E6A" w:rsidP="00EB561D">
      <w:pPr>
        <w:pStyle w:val="aaac"/>
        <w:rPr>
          <w:rtl/>
        </w:rPr>
      </w:pPr>
      <w:r w:rsidRPr="005F336A">
        <w:rPr>
          <w:rtl/>
        </w:rPr>
        <w:t>وإن</w:t>
      </w:r>
      <w:r>
        <w:rPr>
          <w:rtl/>
        </w:rPr>
        <w:t xml:space="preserve"> </w:t>
      </w:r>
      <w:r w:rsidRPr="005F336A">
        <w:rPr>
          <w:rtl/>
        </w:rPr>
        <w:t>كان</w:t>
      </w:r>
      <w:r>
        <w:rPr>
          <w:rtl/>
        </w:rPr>
        <w:t xml:space="preserve"> </w:t>
      </w:r>
      <w:r w:rsidRPr="005F336A">
        <w:rPr>
          <w:rtl/>
        </w:rPr>
        <w:t>الطب</w:t>
      </w:r>
      <w:r>
        <w:rPr>
          <w:rtl/>
        </w:rPr>
        <w:t xml:space="preserve"> </w:t>
      </w:r>
      <w:r w:rsidRPr="005F336A">
        <w:rPr>
          <w:rtl/>
        </w:rPr>
        <w:t>الحديث</w:t>
      </w:r>
      <w:r>
        <w:rPr>
          <w:rtl/>
        </w:rPr>
        <w:t xml:space="preserve"> </w:t>
      </w:r>
      <w:r w:rsidRPr="005F336A">
        <w:rPr>
          <w:rtl/>
        </w:rPr>
        <w:t>يحذر</w:t>
      </w:r>
      <w:r>
        <w:rPr>
          <w:rtl/>
        </w:rPr>
        <w:t xml:space="preserve"> </w:t>
      </w:r>
      <w:r w:rsidRPr="005F336A">
        <w:rPr>
          <w:rtl/>
        </w:rPr>
        <w:t>من</w:t>
      </w:r>
      <w:r>
        <w:rPr>
          <w:rtl/>
        </w:rPr>
        <w:t xml:space="preserve"> </w:t>
      </w:r>
      <w:r w:rsidRPr="005F336A">
        <w:rPr>
          <w:rtl/>
        </w:rPr>
        <w:t>علاج</w:t>
      </w:r>
      <w:r>
        <w:rPr>
          <w:rtl/>
        </w:rPr>
        <w:t xml:space="preserve"> </w:t>
      </w:r>
      <w:r w:rsidRPr="005F336A">
        <w:rPr>
          <w:rtl/>
        </w:rPr>
        <w:t>الإنسان</w:t>
      </w:r>
      <w:r>
        <w:rPr>
          <w:rtl/>
        </w:rPr>
        <w:t xml:space="preserve"> </w:t>
      </w:r>
      <w:r w:rsidRPr="005F336A">
        <w:rPr>
          <w:rtl/>
        </w:rPr>
        <w:t>لنفسه</w:t>
      </w:r>
      <w:r>
        <w:rPr>
          <w:rtl/>
        </w:rPr>
        <w:t xml:space="preserve"> </w:t>
      </w:r>
      <w:r w:rsidRPr="005F336A">
        <w:rPr>
          <w:rtl/>
        </w:rPr>
        <w:t>بنفسه،</w:t>
      </w:r>
      <w:r>
        <w:rPr>
          <w:rtl/>
        </w:rPr>
        <w:t xml:space="preserve"> </w:t>
      </w:r>
      <w:r w:rsidRPr="005F336A">
        <w:rPr>
          <w:rtl/>
        </w:rPr>
        <w:t>ولو</w:t>
      </w:r>
      <w:r>
        <w:rPr>
          <w:rtl/>
        </w:rPr>
        <w:t xml:space="preserve"> </w:t>
      </w:r>
      <w:r w:rsidRPr="005F336A">
        <w:rPr>
          <w:rtl/>
        </w:rPr>
        <w:t>قرأ</w:t>
      </w:r>
      <w:r>
        <w:rPr>
          <w:rtl/>
        </w:rPr>
        <w:t xml:space="preserve"> </w:t>
      </w:r>
      <w:r w:rsidRPr="005F336A">
        <w:rPr>
          <w:rtl/>
        </w:rPr>
        <w:t>كتب</w:t>
      </w:r>
      <w:r>
        <w:rPr>
          <w:rtl/>
        </w:rPr>
        <w:t xml:space="preserve"> </w:t>
      </w:r>
      <w:r w:rsidRPr="005F336A">
        <w:rPr>
          <w:rtl/>
        </w:rPr>
        <w:t>الطب،</w:t>
      </w:r>
      <w:r>
        <w:rPr>
          <w:rtl/>
        </w:rPr>
        <w:t xml:space="preserve"> </w:t>
      </w:r>
      <w:r w:rsidRPr="005F336A">
        <w:rPr>
          <w:rtl/>
        </w:rPr>
        <w:t>ويلح</w:t>
      </w:r>
      <w:r>
        <w:rPr>
          <w:rtl/>
        </w:rPr>
        <w:t xml:space="preserve"> </w:t>
      </w:r>
      <w:r w:rsidRPr="005F336A">
        <w:rPr>
          <w:rtl/>
        </w:rPr>
        <w:t>على</w:t>
      </w:r>
      <w:r>
        <w:rPr>
          <w:rtl/>
        </w:rPr>
        <w:t xml:space="preserve"> </w:t>
      </w:r>
      <w:r w:rsidRPr="005F336A">
        <w:rPr>
          <w:rtl/>
        </w:rPr>
        <w:t>ضرورة</w:t>
      </w:r>
      <w:r>
        <w:rPr>
          <w:rtl/>
        </w:rPr>
        <w:t xml:space="preserve"> </w:t>
      </w:r>
      <w:r w:rsidRPr="005F336A">
        <w:rPr>
          <w:rtl/>
        </w:rPr>
        <w:t>الطبيب</w:t>
      </w:r>
      <w:r>
        <w:rPr>
          <w:rtl/>
        </w:rPr>
        <w:t xml:space="preserve"> </w:t>
      </w:r>
      <w:r w:rsidRPr="005F336A">
        <w:rPr>
          <w:rtl/>
        </w:rPr>
        <w:t>الذي</w:t>
      </w:r>
      <w:r>
        <w:rPr>
          <w:rtl/>
        </w:rPr>
        <w:t xml:space="preserve"> </w:t>
      </w:r>
      <w:r w:rsidRPr="005F336A">
        <w:rPr>
          <w:rtl/>
        </w:rPr>
        <w:t>يكشف</w:t>
      </w:r>
      <w:r>
        <w:rPr>
          <w:rtl/>
        </w:rPr>
        <w:t xml:space="preserve"> </w:t>
      </w:r>
      <w:r w:rsidRPr="005F336A">
        <w:rPr>
          <w:rtl/>
        </w:rPr>
        <w:t>خفايا</w:t>
      </w:r>
      <w:r>
        <w:rPr>
          <w:rtl/>
        </w:rPr>
        <w:t xml:space="preserve"> </w:t>
      </w:r>
      <w:r w:rsidRPr="005F336A">
        <w:rPr>
          <w:rtl/>
        </w:rPr>
        <w:t>العلل</w:t>
      </w:r>
      <w:r>
        <w:rPr>
          <w:rtl/>
        </w:rPr>
        <w:t xml:space="preserve"> </w:t>
      </w:r>
      <w:r w:rsidRPr="005F336A">
        <w:rPr>
          <w:rtl/>
        </w:rPr>
        <w:t>ويطلع</w:t>
      </w:r>
      <w:r>
        <w:rPr>
          <w:rtl/>
        </w:rPr>
        <w:t xml:space="preserve"> </w:t>
      </w:r>
      <w:r w:rsidRPr="005F336A">
        <w:rPr>
          <w:rtl/>
        </w:rPr>
        <w:t>على</w:t>
      </w:r>
      <w:r>
        <w:rPr>
          <w:rtl/>
        </w:rPr>
        <w:t xml:space="preserve"> </w:t>
      </w:r>
      <w:r w:rsidRPr="005F336A">
        <w:rPr>
          <w:rtl/>
        </w:rPr>
        <w:t>ما</w:t>
      </w:r>
      <w:r>
        <w:rPr>
          <w:rtl/>
        </w:rPr>
        <w:t xml:space="preserve"> </w:t>
      </w:r>
      <w:r w:rsidRPr="005F336A">
        <w:rPr>
          <w:rtl/>
        </w:rPr>
        <w:t>دق</w:t>
      </w:r>
      <w:r>
        <w:rPr>
          <w:rtl/>
        </w:rPr>
        <w:t xml:space="preserve"> </w:t>
      </w:r>
      <w:r w:rsidRPr="005F336A">
        <w:rPr>
          <w:rtl/>
        </w:rPr>
        <w:t>من</w:t>
      </w:r>
      <w:r>
        <w:rPr>
          <w:rtl/>
        </w:rPr>
        <w:t xml:space="preserve"> </w:t>
      </w:r>
      <w:r w:rsidRPr="005F336A">
        <w:rPr>
          <w:rtl/>
        </w:rPr>
        <w:t>الأمراض،</w:t>
      </w:r>
      <w:r>
        <w:rPr>
          <w:rtl/>
        </w:rPr>
        <w:t xml:space="preserve"> </w:t>
      </w:r>
      <w:r w:rsidRPr="005F336A">
        <w:rPr>
          <w:rtl/>
        </w:rPr>
        <w:t>(فإن</w:t>
      </w:r>
      <w:r>
        <w:rPr>
          <w:rtl/>
        </w:rPr>
        <w:t xml:space="preserve"> </w:t>
      </w:r>
      <w:r w:rsidRPr="005F336A">
        <w:rPr>
          <w:rtl/>
        </w:rPr>
        <w:t>الأمراض</w:t>
      </w:r>
      <w:r>
        <w:rPr>
          <w:rtl/>
        </w:rPr>
        <w:t xml:space="preserve"> </w:t>
      </w:r>
      <w:r w:rsidRPr="005F336A">
        <w:rPr>
          <w:rtl/>
        </w:rPr>
        <w:t>القلبية</w:t>
      </w:r>
      <w:r>
        <w:rPr>
          <w:rtl/>
        </w:rPr>
        <w:t xml:space="preserve"> </w:t>
      </w:r>
      <w:r w:rsidRPr="005F336A">
        <w:rPr>
          <w:rtl/>
        </w:rPr>
        <w:t>والعلل</w:t>
      </w:r>
      <w:r>
        <w:rPr>
          <w:rtl/>
        </w:rPr>
        <w:t xml:space="preserve"> </w:t>
      </w:r>
      <w:r w:rsidRPr="005F336A">
        <w:rPr>
          <w:rtl/>
        </w:rPr>
        <w:t>النفسية</w:t>
      </w:r>
      <w:r>
        <w:rPr>
          <w:rtl/>
        </w:rPr>
        <w:t xml:space="preserve"> </w:t>
      </w:r>
      <w:r w:rsidRPr="005F336A">
        <w:rPr>
          <w:rtl/>
        </w:rPr>
        <w:t>أشد</w:t>
      </w:r>
      <w:r>
        <w:rPr>
          <w:rtl/>
        </w:rPr>
        <w:t xml:space="preserve"> </w:t>
      </w:r>
      <w:r w:rsidRPr="005F336A">
        <w:rPr>
          <w:rtl/>
        </w:rPr>
        <w:t>احتياجا</w:t>
      </w:r>
      <w:r>
        <w:rPr>
          <w:rtl/>
        </w:rPr>
        <w:t xml:space="preserve"> </w:t>
      </w:r>
      <w:r w:rsidRPr="005F336A">
        <w:rPr>
          <w:rtl/>
        </w:rPr>
        <w:t>للطبيب</w:t>
      </w:r>
      <w:r>
        <w:rPr>
          <w:rtl/>
        </w:rPr>
        <w:t xml:space="preserve"> </w:t>
      </w:r>
      <w:r w:rsidRPr="005F336A">
        <w:rPr>
          <w:rtl/>
        </w:rPr>
        <w:t>المزكي</w:t>
      </w:r>
      <w:r>
        <w:rPr>
          <w:rtl/>
        </w:rPr>
        <w:t xml:space="preserve">، </w:t>
      </w:r>
      <w:r w:rsidRPr="005F336A">
        <w:rPr>
          <w:rtl/>
        </w:rPr>
        <w:t>لأنها</w:t>
      </w:r>
      <w:r>
        <w:rPr>
          <w:rtl/>
        </w:rPr>
        <w:t xml:space="preserve"> </w:t>
      </w:r>
      <w:r w:rsidRPr="005F336A">
        <w:rPr>
          <w:rtl/>
        </w:rPr>
        <w:t>أعظم</w:t>
      </w:r>
      <w:r>
        <w:rPr>
          <w:rtl/>
        </w:rPr>
        <w:t xml:space="preserve"> </w:t>
      </w:r>
      <w:r w:rsidRPr="005F336A">
        <w:rPr>
          <w:rtl/>
        </w:rPr>
        <w:t>خطرا،</w:t>
      </w:r>
      <w:r>
        <w:rPr>
          <w:rtl/>
        </w:rPr>
        <w:t xml:space="preserve"> </w:t>
      </w:r>
      <w:r w:rsidRPr="005F336A">
        <w:rPr>
          <w:rtl/>
        </w:rPr>
        <w:t>وأشد</w:t>
      </w:r>
      <w:r>
        <w:rPr>
          <w:rtl/>
        </w:rPr>
        <w:t xml:space="preserve"> </w:t>
      </w:r>
      <w:r w:rsidRPr="005F336A">
        <w:rPr>
          <w:rtl/>
        </w:rPr>
        <w:t>خفاء،</w:t>
      </w:r>
      <w:r>
        <w:rPr>
          <w:rtl/>
        </w:rPr>
        <w:t xml:space="preserve"> </w:t>
      </w:r>
      <w:r w:rsidRPr="005F336A">
        <w:rPr>
          <w:rtl/>
        </w:rPr>
        <w:t>وأكثر</w:t>
      </w:r>
      <w:r>
        <w:rPr>
          <w:rtl/>
        </w:rPr>
        <w:t xml:space="preserve"> </w:t>
      </w:r>
      <w:r w:rsidRPr="005F336A">
        <w:rPr>
          <w:rtl/>
        </w:rPr>
        <w:t>دقة)</w:t>
      </w:r>
      <w:r w:rsidRPr="005422D7">
        <w:rPr>
          <w:rStyle w:val="af0"/>
          <w:sz w:val="24"/>
          <w:szCs w:val="24"/>
          <w:rtl/>
        </w:rPr>
        <w:t>(</w:t>
      </w:r>
      <w:r w:rsidRPr="005422D7">
        <w:rPr>
          <w:rStyle w:val="af0"/>
          <w:sz w:val="24"/>
          <w:szCs w:val="24"/>
          <w:rtl/>
        </w:rPr>
        <w:footnoteReference w:id="627"/>
      </w:r>
      <w:r w:rsidRPr="005422D7">
        <w:rPr>
          <w:rStyle w:val="af0"/>
          <w:sz w:val="24"/>
          <w:szCs w:val="24"/>
          <w:rtl/>
        </w:rPr>
        <w:t>)</w:t>
      </w:r>
    </w:p>
    <w:p w14:paraId="15A20191" w14:textId="77777777" w:rsidR="00DB4E6A" w:rsidRPr="005F336A" w:rsidRDefault="00DB4E6A" w:rsidP="00B53F73">
      <w:pPr>
        <w:pStyle w:val="aaac"/>
        <w:rPr>
          <w:rtl/>
        </w:rPr>
      </w:pPr>
      <w:r w:rsidRPr="005F336A">
        <w:rPr>
          <w:rtl/>
        </w:rPr>
        <w:t>وقد</w:t>
      </w:r>
      <w:r>
        <w:rPr>
          <w:rtl/>
        </w:rPr>
        <w:t xml:space="preserve"> </w:t>
      </w:r>
      <w:r w:rsidRPr="005F336A">
        <w:rPr>
          <w:rtl/>
        </w:rPr>
        <w:t>وضح</w:t>
      </w:r>
      <w:r>
        <w:rPr>
          <w:rtl/>
        </w:rPr>
        <w:t xml:space="preserve"> </w:t>
      </w:r>
      <w:r w:rsidRPr="005F336A">
        <w:rPr>
          <w:rtl/>
        </w:rPr>
        <w:t>الغزالي</w:t>
      </w:r>
      <w:r>
        <w:rPr>
          <w:rtl/>
        </w:rPr>
        <w:t xml:space="preserve"> </w:t>
      </w:r>
      <w:r w:rsidRPr="005F336A">
        <w:rPr>
          <w:rtl/>
        </w:rPr>
        <w:t>الآداب</w:t>
      </w:r>
      <w:r>
        <w:rPr>
          <w:rtl/>
        </w:rPr>
        <w:t xml:space="preserve"> </w:t>
      </w:r>
      <w:r w:rsidRPr="005F336A">
        <w:rPr>
          <w:rtl/>
        </w:rPr>
        <w:t>التي</w:t>
      </w:r>
      <w:r>
        <w:rPr>
          <w:rtl/>
        </w:rPr>
        <w:t xml:space="preserve"> </w:t>
      </w:r>
      <w:r w:rsidRPr="005F336A">
        <w:rPr>
          <w:rtl/>
        </w:rPr>
        <w:t>بها</w:t>
      </w:r>
      <w:r>
        <w:rPr>
          <w:rtl/>
        </w:rPr>
        <w:t xml:space="preserve"> </w:t>
      </w:r>
      <w:r w:rsidRPr="005F336A">
        <w:rPr>
          <w:rtl/>
        </w:rPr>
        <w:t>يستطيع</w:t>
      </w:r>
      <w:r>
        <w:rPr>
          <w:rtl/>
        </w:rPr>
        <w:t xml:space="preserve"> </w:t>
      </w:r>
      <w:r w:rsidRPr="005F336A">
        <w:rPr>
          <w:rtl/>
        </w:rPr>
        <w:t>مريد</w:t>
      </w:r>
      <w:r>
        <w:rPr>
          <w:rtl/>
        </w:rPr>
        <w:t xml:space="preserve"> </w:t>
      </w:r>
      <w:r w:rsidRPr="005F336A">
        <w:rPr>
          <w:rtl/>
        </w:rPr>
        <w:t>التزكية</w:t>
      </w:r>
      <w:r>
        <w:rPr>
          <w:rtl/>
        </w:rPr>
        <w:t xml:space="preserve"> </w:t>
      </w:r>
      <w:r w:rsidRPr="005F336A">
        <w:rPr>
          <w:rtl/>
        </w:rPr>
        <w:t>الاستفادة</w:t>
      </w:r>
      <w:r>
        <w:rPr>
          <w:rtl/>
        </w:rPr>
        <w:t xml:space="preserve"> </w:t>
      </w:r>
      <w:r w:rsidRPr="005F336A">
        <w:rPr>
          <w:rtl/>
        </w:rPr>
        <w:t>من</w:t>
      </w:r>
      <w:r>
        <w:rPr>
          <w:rtl/>
        </w:rPr>
        <w:t xml:space="preserve"> </w:t>
      </w:r>
      <w:r w:rsidRPr="005F336A">
        <w:rPr>
          <w:rtl/>
        </w:rPr>
        <w:t>الشيخ</w:t>
      </w:r>
      <w:r>
        <w:rPr>
          <w:rtl/>
        </w:rPr>
        <w:t xml:space="preserve"> </w:t>
      </w:r>
      <w:r w:rsidRPr="005F336A">
        <w:rPr>
          <w:rtl/>
        </w:rPr>
        <w:t>المربي،</w:t>
      </w:r>
      <w:r>
        <w:rPr>
          <w:rtl/>
        </w:rPr>
        <w:t xml:space="preserve"> </w:t>
      </w:r>
      <w:r w:rsidRPr="005F336A">
        <w:rPr>
          <w:rtl/>
        </w:rPr>
        <w:t>ومن</w:t>
      </w:r>
      <w:r>
        <w:rPr>
          <w:rtl/>
        </w:rPr>
        <w:t xml:space="preserve"> </w:t>
      </w:r>
      <w:r w:rsidRPr="005F336A">
        <w:rPr>
          <w:rtl/>
        </w:rPr>
        <w:t>تلك</w:t>
      </w:r>
      <w:r>
        <w:rPr>
          <w:rtl/>
        </w:rPr>
        <w:t xml:space="preserve"> </w:t>
      </w:r>
      <w:r w:rsidRPr="005F336A">
        <w:rPr>
          <w:rtl/>
        </w:rPr>
        <w:t>الآداب</w:t>
      </w:r>
      <w:r>
        <w:rPr>
          <w:rtl/>
        </w:rPr>
        <w:t xml:space="preserve"> </w:t>
      </w:r>
      <w:r w:rsidRPr="005F336A">
        <w:rPr>
          <w:rtl/>
        </w:rPr>
        <w:t>أن</w:t>
      </w:r>
      <w:r>
        <w:rPr>
          <w:rtl/>
        </w:rPr>
        <w:t xml:space="preserve"> </w:t>
      </w:r>
      <w:r w:rsidRPr="005F336A">
        <w:rPr>
          <w:rtl/>
        </w:rPr>
        <w:t>لا</w:t>
      </w:r>
      <w:r>
        <w:rPr>
          <w:rtl/>
        </w:rPr>
        <w:t xml:space="preserve"> </w:t>
      </w:r>
      <w:r w:rsidRPr="005F336A">
        <w:rPr>
          <w:rtl/>
        </w:rPr>
        <w:t>يجادله</w:t>
      </w:r>
      <w:r>
        <w:rPr>
          <w:rtl/>
        </w:rPr>
        <w:t xml:space="preserve"> </w:t>
      </w:r>
      <w:r w:rsidRPr="005F336A">
        <w:rPr>
          <w:rtl/>
        </w:rPr>
        <w:t>أو</w:t>
      </w:r>
      <w:r>
        <w:rPr>
          <w:rtl/>
        </w:rPr>
        <w:t xml:space="preserve"> </w:t>
      </w:r>
      <w:r w:rsidRPr="005F336A">
        <w:rPr>
          <w:rtl/>
        </w:rPr>
        <w:t>يشتغل</w:t>
      </w:r>
      <w:r>
        <w:rPr>
          <w:rtl/>
        </w:rPr>
        <w:t xml:space="preserve"> </w:t>
      </w:r>
      <w:r w:rsidRPr="005F336A">
        <w:rPr>
          <w:rtl/>
        </w:rPr>
        <w:t>بالاحتجاج</w:t>
      </w:r>
      <w:r>
        <w:rPr>
          <w:rtl/>
        </w:rPr>
        <w:t xml:space="preserve"> </w:t>
      </w:r>
      <w:r w:rsidRPr="005F336A">
        <w:rPr>
          <w:rtl/>
        </w:rPr>
        <w:t>معه</w:t>
      </w:r>
      <w:r>
        <w:rPr>
          <w:rtl/>
        </w:rPr>
        <w:t xml:space="preserve"> </w:t>
      </w:r>
      <w:r w:rsidRPr="005F336A">
        <w:rPr>
          <w:rtl/>
        </w:rPr>
        <w:t>في</w:t>
      </w:r>
      <w:r>
        <w:rPr>
          <w:rtl/>
        </w:rPr>
        <w:t xml:space="preserve"> </w:t>
      </w:r>
      <w:r w:rsidRPr="005F336A">
        <w:rPr>
          <w:rtl/>
        </w:rPr>
        <w:t>كل</w:t>
      </w:r>
      <w:r>
        <w:rPr>
          <w:rtl/>
        </w:rPr>
        <w:t xml:space="preserve"> </w:t>
      </w:r>
      <w:r w:rsidRPr="005F336A">
        <w:rPr>
          <w:rtl/>
        </w:rPr>
        <w:t>مسألة،</w:t>
      </w:r>
      <w:r>
        <w:rPr>
          <w:rtl/>
        </w:rPr>
        <w:t xml:space="preserve"> </w:t>
      </w:r>
      <w:r w:rsidRPr="005F336A">
        <w:rPr>
          <w:rtl/>
        </w:rPr>
        <w:t>لأن</w:t>
      </w:r>
      <w:r>
        <w:rPr>
          <w:rtl/>
        </w:rPr>
        <w:t xml:space="preserve"> </w:t>
      </w:r>
      <w:r w:rsidRPr="005F336A">
        <w:rPr>
          <w:rtl/>
        </w:rPr>
        <w:t>ذلك</w:t>
      </w:r>
      <w:r>
        <w:rPr>
          <w:rtl/>
        </w:rPr>
        <w:t xml:space="preserve"> </w:t>
      </w:r>
      <w:r w:rsidRPr="005F336A">
        <w:rPr>
          <w:rtl/>
        </w:rPr>
        <w:t>قد</w:t>
      </w:r>
      <w:r>
        <w:rPr>
          <w:rtl/>
        </w:rPr>
        <w:t xml:space="preserve"> </w:t>
      </w:r>
      <w:r w:rsidRPr="005F336A">
        <w:rPr>
          <w:rtl/>
        </w:rPr>
        <w:t>يدعوه</w:t>
      </w:r>
      <w:r>
        <w:rPr>
          <w:rtl/>
        </w:rPr>
        <w:t xml:space="preserve"> </w:t>
      </w:r>
      <w:r w:rsidRPr="005F336A">
        <w:rPr>
          <w:rtl/>
        </w:rPr>
        <w:t>إلى</w:t>
      </w:r>
      <w:r>
        <w:rPr>
          <w:rtl/>
        </w:rPr>
        <w:t xml:space="preserve"> </w:t>
      </w:r>
      <w:r w:rsidRPr="005F336A">
        <w:rPr>
          <w:rtl/>
        </w:rPr>
        <w:t>إساءة</w:t>
      </w:r>
      <w:r>
        <w:rPr>
          <w:rtl/>
        </w:rPr>
        <w:t xml:space="preserve"> </w:t>
      </w:r>
      <w:r w:rsidRPr="005F336A">
        <w:rPr>
          <w:rtl/>
        </w:rPr>
        <w:t>الأدب</w:t>
      </w:r>
      <w:r>
        <w:rPr>
          <w:rtl/>
        </w:rPr>
        <w:t xml:space="preserve"> </w:t>
      </w:r>
      <w:r w:rsidRPr="005F336A">
        <w:rPr>
          <w:rtl/>
        </w:rPr>
        <w:t>معه،</w:t>
      </w:r>
      <w:r>
        <w:rPr>
          <w:rtl/>
        </w:rPr>
        <w:t xml:space="preserve"> </w:t>
      </w:r>
      <w:r w:rsidRPr="005F336A">
        <w:rPr>
          <w:rtl/>
        </w:rPr>
        <w:t>وهو</w:t>
      </w:r>
      <w:r>
        <w:rPr>
          <w:rtl/>
        </w:rPr>
        <w:t xml:space="preserve"> </w:t>
      </w:r>
      <w:r w:rsidRPr="005F336A">
        <w:rPr>
          <w:rtl/>
        </w:rPr>
        <w:t>حائل</w:t>
      </w:r>
      <w:r>
        <w:rPr>
          <w:rtl/>
        </w:rPr>
        <w:t xml:space="preserve"> </w:t>
      </w:r>
      <w:r w:rsidRPr="005F336A">
        <w:rPr>
          <w:rtl/>
        </w:rPr>
        <w:t>بينه</w:t>
      </w:r>
      <w:r>
        <w:rPr>
          <w:rtl/>
        </w:rPr>
        <w:t xml:space="preserve"> </w:t>
      </w:r>
      <w:r w:rsidRPr="005F336A">
        <w:rPr>
          <w:rtl/>
        </w:rPr>
        <w:t>وبين</w:t>
      </w:r>
      <w:r>
        <w:rPr>
          <w:rtl/>
        </w:rPr>
        <w:t xml:space="preserve"> </w:t>
      </w:r>
      <w:r w:rsidRPr="005F336A">
        <w:rPr>
          <w:rtl/>
        </w:rPr>
        <w:t>إمكانية</w:t>
      </w:r>
      <w:r>
        <w:rPr>
          <w:rtl/>
        </w:rPr>
        <w:t xml:space="preserve"> </w:t>
      </w:r>
      <w:r w:rsidRPr="005F336A">
        <w:rPr>
          <w:rtl/>
        </w:rPr>
        <w:t>الاستفادة</w:t>
      </w:r>
      <w:r>
        <w:rPr>
          <w:rtl/>
        </w:rPr>
        <w:t xml:space="preserve"> </w:t>
      </w:r>
      <w:r w:rsidRPr="005F336A">
        <w:rPr>
          <w:rtl/>
        </w:rPr>
        <w:t>منه،</w:t>
      </w:r>
      <w:r>
        <w:rPr>
          <w:rtl/>
        </w:rPr>
        <w:t xml:space="preserve"> </w:t>
      </w:r>
      <w:r w:rsidRPr="005F336A">
        <w:rPr>
          <w:rtl/>
        </w:rPr>
        <w:t>وأن</w:t>
      </w:r>
      <w:r>
        <w:rPr>
          <w:rtl/>
        </w:rPr>
        <w:t xml:space="preserve"> </w:t>
      </w:r>
      <w:r w:rsidRPr="005F336A">
        <w:rPr>
          <w:rtl/>
        </w:rPr>
        <w:t>يعمل</w:t>
      </w:r>
      <w:r>
        <w:rPr>
          <w:rtl/>
        </w:rPr>
        <w:t xml:space="preserve"> </w:t>
      </w:r>
      <w:r w:rsidRPr="005F336A">
        <w:rPr>
          <w:rtl/>
        </w:rPr>
        <w:t>ما</w:t>
      </w:r>
      <w:r>
        <w:rPr>
          <w:rtl/>
        </w:rPr>
        <w:t xml:space="preserve"> </w:t>
      </w:r>
      <w:r w:rsidRPr="005F336A">
        <w:rPr>
          <w:rtl/>
        </w:rPr>
        <w:t>يأمره</w:t>
      </w:r>
      <w:r>
        <w:rPr>
          <w:rtl/>
        </w:rPr>
        <w:t xml:space="preserve"> </w:t>
      </w:r>
      <w:r w:rsidRPr="005F336A">
        <w:rPr>
          <w:rtl/>
        </w:rPr>
        <w:t>به</w:t>
      </w:r>
      <w:r>
        <w:rPr>
          <w:rtl/>
        </w:rPr>
        <w:t xml:space="preserve"> </w:t>
      </w:r>
      <w:r w:rsidRPr="005F336A">
        <w:rPr>
          <w:rtl/>
        </w:rPr>
        <w:t>من</w:t>
      </w:r>
      <w:r>
        <w:rPr>
          <w:rtl/>
        </w:rPr>
        <w:t xml:space="preserve"> </w:t>
      </w:r>
      <w:r w:rsidRPr="005F336A">
        <w:rPr>
          <w:rtl/>
        </w:rPr>
        <w:t>العمل</w:t>
      </w:r>
      <w:r>
        <w:rPr>
          <w:rtl/>
        </w:rPr>
        <w:t xml:space="preserve"> </w:t>
      </w:r>
      <w:r w:rsidRPr="005F336A">
        <w:rPr>
          <w:rtl/>
        </w:rPr>
        <w:t>قدر</w:t>
      </w:r>
      <w:r>
        <w:rPr>
          <w:rtl/>
        </w:rPr>
        <w:t xml:space="preserve"> </w:t>
      </w:r>
      <w:r w:rsidRPr="005F336A">
        <w:rPr>
          <w:rtl/>
        </w:rPr>
        <w:t>وسعه</w:t>
      </w:r>
      <w:r>
        <w:rPr>
          <w:rtl/>
        </w:rPr>
        <w:t xml:space="preserve"> </w:t>
      </w:r>
      <w:r w:rsidRPr="005F336A">
        <w:rPr>
          <w:rtl/>
        </w:rPr>
        <w:t>وطاقته،</w:t>
      </w:r>
      <w:r>
        <w:rPr>
          <w:rtl/>
        </w:rPr>
        <w:t xml:space="preserve"> </w:t>
      </w:r>
      <w:r w:rsidRPr="005F336A">
        <w:rPr>
          <w:rtl/>
        </w:rPr>
        <w:t>ولو</w:t>
      </w:r>
      <w:r>
        <w:rPr>
          <w:rtl/>
        </w:rPr>
        <w:t xml:space="preserve"> </w:t>
      </w:r>
      <w:r w:rsidRPr="005F336A">
        <w:rPr>
          <w:rtl/>
        </w:rPr>
        <w:t>لم</w:t>
      </w:r>
      <w:r>
        <w:rPr>
          <w:rtl/>
        </w:rPr>
        <w:t xml:space="preserve"> </w:t>
      </w:r>
      <w:r w:rsidRPr="005F336A">
        <w:rPr>
          <w:rtl/>
        </w:rPr>
        <w:t>يفهم</w:t>
      </w:r>
      <w:r>
        <w:rPr>
          <w:rtl/>
        </w:rPr>
        <w:t xml:space="preserve"> </w:t>
      </w:r>
      <w:r w:rsidRPr="005F336A">
        <w:rPr>
          <w:rtl/>
        </w:rPr>
        <w:t>مراد</w:t>
      </w:r>
      <w:r>
        <w:rPr>
          <w:rtl/>
        </w:rPr>
        <w:t xml:space="preserve"> </w:t>
      </w:r>
      <w:r w:rsidRPr="005F336A">
        <w:rPr>
          <w:rtl/>
        </w:rPr>
        <w:t>الشيخ</w:t>
      </w:r>
      <w:r>
        <w:rPr>
          <w:rtl/>
        </w:rPr>
        <w:t xml:space="preserve"> </w:t>
      </w:r>
      <w:r w:rsidRPr="005F336A">
        <w:rPr>
          <w:rtl/>
        </w:rPr>
        <w:t>من</w:t>
      </w:r>
      <w:r>
        <w:rPr>
          <w:rtl/>
        </w:rPr>
        <w:t xml:space="preserve"> </w:t>
      </w:r>
      <w:r w:rsidRPr="005F336A">
        <w:rPr>
          <w:rtl/>
        </w:rPr>
        <w:t>ذلك،</w:t>
      </w:r>
      <w:r>
        <w:rPr>
          <w:rtl/>
        </w:rPr>
        <w:t xml:space="preserve"> </w:t>
      </w:r>
      <w:r w:rsidRPr="005F336A">
        <w:rPr>
          <w:rtl/>
        </w:rPr>
        <w:t>لأن</w:t>
      </w:r>
      <w:r>
        <w:rPr>
          <w:rtl/>
        </w:rPr>
        <w:t xml:space="preserve"> </w:t>
      </w:r>
      <w:r w:rsidRPr="005F336A">
        <w:rPr>
          <w:rtl/>
        </w:rPr>
        <w:t>وضيفة</w:t>
      </w:r>
      <w:r>
        <w:rPr>
          <w:rtl/>
        </w:rPr>
        <w:t xml:space="preserve"> </w:t>
      </w:r>
      <w:r w:rsidRPr="005F336A">
        <w:rPr>
          <w:rtl/>
        </w:rPr>
        <w:t>الشيخ</w:t>
      </w:r>
      <w:r>
        <w:rPr>
          <w:rtl/>
        </w:rPr>
        <w:t xml:space="preserve"> </w:t>
      </w:r>
      <w:r w:rsidRPr="005F336A">
        <w:rPr>
          <w:rtl/>
        </w:rPr>
        <w:t>هي</w:t>
      </w:r>
      <w:r>
        <w:rPr>
          <w:rtl/>
        </w:rPr>
        <w:t xml:space="preserve"> </w:t>
      </w:r>
      <w:r w:rsidRPr="005F336A">
        <w:rPr>
          <w:rtl/>
        </w:rPr>
        <w:t>و</w:t>
      </w:r>
      <w:r>
        <w:rPr>
          <w:rFonts w:hint="cs"/>
          <w:rtl/>
        </w:rPr>
        <w:t>ظ</w:t>
      </w:r>
      <w:r w:rsidRPr="005F336A">
        <w:rPr>
          <w:rtl/>
        </w:rPr>
        <w:t>يفة</w:t>
      </w:r>
      <w:r>
        <w:rPr>
          <w:rtl/>
        </w:rPr>
        <w:t xml:space="preserve"> </w:t>
      </w:r>
      <w:r w:rsidRPr="005F336A">
        <w:rPr>
          <w:rtl/>
        </w:rPr>
        <w:t>الطبيب،</w:t>
      </w:r>
      <w:r>
        <w:rPr>
          <w:rtl/>
        </w:rPr>
        <w:t xml:space="preserve"> </w:t>
      </w:r>
      <w:r w:rsidRPr="005F336A">
        <w:rPr>
          <w:rtl/>
        </w:rPr>
        <w:t>والمريض</w:t>
      </w:r>
      <w:r>
        <w:rPr>
          <w:rtl/>
        </w:rPr>
        <w:t xml:space="preserve"> </w:t>
      </w:r>
      <w:r w:rsidRPr="005F336A">
        <w:rPr>
          <w:rtl/>
        </w:rPr>
        <w:t>لا</w:t>
      </w:r>
      <w:r>
        <w:rPr>
          <w:rtl/>
        </w:rPr>
        <w:t xml:space="preserve"> </w:t>
      </w:r>
      <w:r w:rsidRPr="005F336A">
        <w:rPr>
          <w:rtl/>
        </w:rPr>
        <w:t>يسأل</w:t>
      </w:r>
      <w:r>
        <w:rPr>
          <w:rtl/>
        </w:rPr>
        <w:t xml:space="preserve"> </w:t>
      </w:r>
      <w:r w:rsidRPr="005F336A">
        <w:rPr>
          <w:rtl/>
        </w:rPr>
        <w:t>طبيبه</w:t>
      </w:r>
      <w:r>
        <w:rPr>
          <w:rtl/>
        </w:rPr>
        <w:t xml:space="preserve"> ـ</w:t>
      </w:r>
      <w:r>
        <w:rPr>
          <w:rFonts w:hint="cs"/>
          <w:rtl/>
        </w:rPr>
        <w:t xml:space="preserve"> </w:t>
      </w:r>
      <w:r w:rsidRPr="005F336A">
        <w:rPr>
          <w:rtl/>
        </w:rPr>
        <w:t>مادام</w:t>
      </w:r>
      <w:r>
        <w:rPr>
          <w:rtl/>
        </w:rPr>
        <w:t xml:space="preserve"> </w:t>
      </w:r>
      <w:r w:rsidRPr="005F336A">
        <w:rPr>
          <w:rtl/>
        </w:rPr>
        <w:t>يثق</w:t>
      </w:r>
      <w:r>
        <w:rPr>
          <w:rtl/>
        </w:rPr>
        <w:t xml:space="preserve"> </w:t>
      </w:r>
      <w:r w:rsidRPr="005F336A">
        <w:rPr>
          <w:rtl/>
        </w:rPr>
        <w:t>في</w:t>
      </w:r>
      <w:r>
        <w:rPr>
          <w:rtl/>
        </w:rPr>
        <w:t xml:space="preserve"> </w:t>
      </w:r>
      <w:r w:rsidRPr="005F336A">
        <w:rPr>
          <w:rtl/>
        </w:rPr>
        <w:t>كفائته</w:t>
      </w:r>
      <w:r>
        <w:rPr>
          <w:rFonts w:hint="cs"/>
          <w:rtl/>
        </w:rPr>
        <w:t xml:space="preserve"> </w:t>
      </w:r>
      <w:r>
        <w:rPr>
          <w:rtl/>
        </w:rPr>
        <w:t xml:space="preserve">ـ </w:t>
      </w:r>
      <w:r w:rsidRPr="005F336A">
        <w:rPr>
          <w:rtl/>
        </w:rPr>
        <w:t>عن</w:t>
      </w:r>
      <w:r>
        <w:rPr>
          <w:rtl/>
        </w:rPr>
        <w:t xml:space="preserve"> </w:t>
      </w:r>
      <w:r w:rsidRPr="005F336A">
        <w:rPr>
          <w:rtl/>
        </w:rPr>
        <w:t>أسرار</w:t>
      </w:r>
      <w:r>
        <w:rPr>
          <w:rtl/>
        </w:rPr>
        <w:t xml:space="preserve"> </w:t>
      </w:r>
      <w:r w:rsidRPr="005F336A">
        <w:rPr>
          <w:rtl/>
        </w:rPr>
        <w:t>و</w:t>
      </w:r>
      <w:r>
        <w:rPr>
          <w:rFonts w:hint="cs"/>
          <w:rtl/>
        </w:rPr>
        <w:t>ظ</w:t>
      </w:r>
      <w:r w:rsidRPr="005F336A">
        <w:rPr>
          <w:rtl/>
        </w:rPr>
        <w:t>يفته</w:t>
      </w:r>
      <w:r>
        <w:rPr>
          <w:rtl/>
        </w:rPr>
        <w:t xml:space="preserve"> </w:t>
      </w:r>
      <w:r w:rsidRPr="005422D7">
        <w:rPr>
          <w:rStyle w:val="af0"/>
          <w:sz w:val="24"/>
          <w:szCs w:val="24"/>
          <w:rtl/>
        </w:rPr>
        <w:t>(</w:t>
      </w:r>
      <w:r w:rsidRPr="005422D7">
        <w:rPr>
          <w:rStyle w:val="af0"/>
          <w:sz w:val="24"/>
          <w:szCs w:val="24"/>
          <w:rtl/>
        </w:rPr>
        <w:footnoteReference w:id="628"/>
      </w:r>
      <w:r w:rsidRPr="005422D7">
        <w:rPr>
          <w:rStyle w:val="af0"/>
          <w:sz w:val="24"/>
          <w:szCs w:val="24"/>
          <w:rtl/>
        </w:rPr>
        <w:t>)</w:t>
      </w:r>
      <w:r w:rsidRPr="005F336A">
        <w:rPr>
          <w:rtl/>
        </w:rPr>
        <w:t>.</w:t>
      </w:r>
    </w:p>
    <w:p w14:paraId="0322DA11" w14:textId="77777777" w:rsidR="00DB4E6A" w:rsidRPr="005F336A" w:rsidRDefault="00DB4E6A" w:rsidP="00B53F73">
      <w:pPr>
        <w:pStyle w:val="aaac"/>
        <w:rPr>
          <w:rtl/>
        </w:rPr>
      </w:pPr>
      <w:r w:rsidRPr="005F336A">
        <w:rPr>
          <w:rtl/>
        </w:rPr>
        <w:t>وينبه</w:t>
      </w:r>
      <w:r>
        <w:rPr>
          <w:rtl/>
        </w:rPr>
        <w:t xml:space="preserve"> </w:t>
      </w:r>
      <w:r w:rsidRPr="005F336A">
        <w:rPr>
          <w:rtl/>
        </w:rPr>
        <w:t>الغزالي</w:t>
      </w:r>
      <w:r>
        <w:rPr>
          <w:rtl/>
        </w:rPr>
        <w:t xml:space="preserve"> </w:t>
      </w:r>
      <w:r w:rsidRPr="005F336A">
        <w:rPr>
          <w:rtl/>
        </w:rPr>
        <w:t>هذا</w:t>
      </w:r>
      <w:r>
        <w:rPr>
          <w:rtl/>
        </w:rPr>
        <w:t xml:space="preserve"> </w:t>
      </w:r>
      <w:r w:rsidRPr="005F336A">
        <w:rPr>
          <w:rtl/>
        </w:rPr>
        <w:t>الشيخ</w:t>
      </w:r>
      <w:r>
        <w:rPr>
          <w:rtl/>
        </w:rPr>
        <w:t xml:space="preserve"> </w:t>
      </w:r>
      <w:r w:rsidRPr="005F336A">
        <w:rPr>
          <w:rtl/>
        </w:rPr>
        <w:t>الذي</w:t>
      </w:r>
      <w:r>
        <w:rPr>
          <w:rtl/>
        </w:rPr>
        <w:t xml:space="preserve"> </w:t>
      </w:r>
      <w:r w:rsidRPr="005F336A">
        <w:rPr>
          <w:rtl/>
        </w:rPr>
        <w:t>يعالج</w:t>
      </w:r>
      <w:r>
        <w:rPr>
          <w:rtl/>
        </w:rPr>
        <w:t xml:space="preserve"> </w:t>
      </w:r>
      <w:r w:rsidRPr="005F336A">
        <w:rPr>
          <w:rtl/>
        </w:rPr>
        <w:t>قلوب</w:t>
      </w:r>
      <w:r>
        <w:rPr>
          <w:rtl/>
        </w:rPr>
        <w:t xml:space="preserve"> </w:t>
      </w:r>
      <w:r w:rsidRPr="005F336A">
        <w:rPr>
          <w:rtl/>
        </w:rPr>
        <w:t>المريدين</w:t>
      </w:r>
      <w:r>
        <w:rPr>
          <w:rtl/>
        </w:rPr>
        <w:t xml:space="preserve"> </w:t>
      </w:r>
      <w:r w:rsidRPr="005F336A">
        <w:rPr>
          <w:rtl/>
        </w:rPr>
        <w:t>بأن</w:t>
      </w:r>
      <w:r>
        <w:rPr>
          <w:rtl/>
        </w:rPr>
        <w:t xml:space="preserve"> </w:t>
      </w:r>
      <w:r w:rsidRPr="005F336A">
        <w:rPr>
          <w:rtl/>
        </w:rPr>
        <w:t>لا</w:t>
      </w:r>
      <w:r>
        <w:rPr>
          <w:rtl/>
        </w:rPr>
        <w:t xml:space="preserve"> </w:t>
      </w:r>
      <w:r w:rsidRPr="005F336A">
        <w:rPr>
          <w:rtl/>
        </w:rPr>
        <w:t>يهجم</w:t>
      </w:r>
      <w:r>
        <w:rPr>
          <w:rtl/>
        </w:rPr>
        <w:t xml:space="preserve"> </w:t>
      </w:r>
      <w:r w:rsidRPr="005F336A">
        <w:rPr>
          <w:rtl/>
        </w:rPr>
        <w:t>عليهم</w:t>
      </w:r>
      <w:r>
        <w:rPr>
          <w:rtl/>
        </w:rPr>
        <w:t xml:space="preserve"> </w:t>
      </w:r>
      <w:r w:rsidRPr="005F336A">
        <w:rPr>
          <w:rtl/>
        </w:rPr>
        <w:t>بالرياضة</w:t>
      </w:r>
      <w:r>
        <w:rPr>
          <w:rtl/>
        </w:rPr>
        <w:t xml:space="preserve"> </w:t>
      </w:r>
      <w:r w:rsidRPr="005F336A">
        <w:rPr>
          <w:rtl/>
        </w:rPr>
        <w:t>والتك</w:t>
      </w:r>
      <w:r>
        <w:rPr>
          <w:rFonts w:hint="cs"/>
          <w:rtl/>
        </w:rPr>
        <w:t>ا</w:t>
      </w:r>
      <w:r w:rsidRPr="005F336A">
        <w:rPr>
          <w:rtl/>
        </w:rPr>
        <w:t>ليف</w:t>
      </w:r>
      <w:r>
        <w:rPr>
          <w:rtl/>
        </w:rPr>
        <w:t xml:space="preserve"> </w:t>
      </w:r>
      <w:r w:rsidRPr="005F336A">
        <w:rPr>
          <w:rtl/>
        </w:rPr>
        <w:t>في</w:t>
      </w:r>
      <w:r>
        <w:rPr>
          <w:rtl/>
        </w:rPr>
        <w:t xml:space="preserve"> </w:t>
      </w:r>
      <w:r w:rsidRPr="005F336A">
        <w:rPr>
          <w:rtl/>
        </w:rPr>
        <w:t>فن</w:t>
      </w:r>
      <w:r>
        <w:rPr>
          <w:rtl/>
        </w:rPr>
        <w:t xml:space="preserve"> </w:t>
      </w:r>
      <w:r w:rsidRPr="005F336A">
        <w:rPr>
          <w:rtl/>
        </w:rPr>
        <w:t>مخصوص،</w:t>
      </w:r>
      <w:r>
        <w:rPr>
          <w:rtl/>
        </w:rPr>
        <w:t xml:space="preserve"> </w:t>
      </w:r>
      <w:r w:rsidRPr="005F336A">
        <w:rPr>
          <w:rtl/>
        </w:rPr>
        <w:t>في</w:t>
      </w:r>
      <w:r>
        <w:rPr>
          <w:rtl/>
        </w:rPr>
        <w:t xml:space="preserve"> </w:t>
      </w:r>
      <w:r w:rsidRPr="005F336A">
        <w:rPr>
          <w:rtl/>
        </w:rPr>
        <w:t>طريق</w:t>
      </w:r>
      <w:r>
        <w:rPr>
          <w:rtl/>
        </w:rPr>
        <w:t xml:space="preserve"> </w:t>
      </w:r>
      <w:r w:rsidRPr="005F336A">
        <w:rPr>
          <w:rtl/>
        </w:rPr>
        <w:t>مخصوص</w:t>
      </w:r>
      <w:r>
        <w:rPr>
          <w:rtl/>
        </w:rPr>
        <w:t xml:space="preserve"> </w:t>
      </w:r>
      <w:r w:rsidRPr="005F336A">
        <w:rPr>
          <w:rtl/>
        </w:rPr>
        <w:t>مالم</w:t>
      </w:r>
      <w:r>
        <w:rPr>
          <w:rtl/>
        </w:rPr>
        <w:t xml:space="preserve"> </w:t>
      </w:r>
      <w:r w:rsidRPr="005F336A">
        <w:rPr>
          <w:rtl/>
        </w:rPr>
        <w:t>يعرف</w:t>
      </w:r>
      <w:r>
        <w:rPr>
          <w:rtl/>
        </w:rPr>
        <w:t xml:space="preserve"> </w:t>
      </w:r>
      <w:r w:rsidRPr="005F336A">
        <w:rPr>
          <w:rtl/>
        </w:rPr>
        <w:t>أخلاق</w:t>
      </w:r>
      <w:r>
        <w:rPr>
          <w:rFonts w:hint="cs"/>
          <w:rtl/>
        </w:rPr>
        <w:t>ه</w:t>
      </w:r>
      <w:r w:rsidRPr="005F336A">
        <w:rPr>
          <w:rtl/>
        </w:rPr>
        <w:t>م</w:t>
      </w:r>
      <w:r>
        <w:rPr>
          <w:rtl/>
        </w:rPr>
        <w:t xml:space="preserve"> </w:t>
      </w:r>
      <w:r w:rsidRPr="005F336A">
        <w:rPr>
          <w:rtl/>
        </w:rPr>
        <w:t>وأمراضهم،</w:t>
      </w:r>
      <w:r>
        <w:rPr>
          <w:rtl/>
        </w:rPr>
        <w:t xml:space="preserve"> </w:t>
      </w:r>
      <w:r w:rsidRPr="005F336A">
        <w:rPr>
          <w:rtl/>
        </w:rPr>
        <w:t>ولذلك</w:t>
      </w:r>
      <w:r>
        <w:rPr>
          <w:rtl/>
        </w:rPr>
        <w:t xml:space="preserve"> </w:t>
      </w:r>
      <w:r w:rsidRPr="005F336A">
        <w:rPr>
          <w:rtl/>
        </w:rPr>
        <w:t>ينبغي</w:t>
      </w:r>
      <w:r>
        <w:rPr>
          <w:rtl/>
        </w:rPr>
        <w:t xml:space="preserve"> </w:t>
      </w:r>
      <w:r w:rsidRPr="005F336A">
        <w:rPr>
          <w:rtl/>
        </w:rPr>
        <w:t>(أن</w:t>
      </w:r>
      <w:r>
        <w:rPr>
          <w:rtl/>
        </w:rPr>
        <w:t xml:space="preserve"> </w:t>
      </w:r>
      <w:r w:rsidRPr="005F336A">
        <w:rPr>
          <w:rtl/>
        </w:rPr>
        <w:t>ينظر</w:t>
      </w:r>
      <w:r>
        <w:rPr>
          <w:rtl/>
        </w:rPr>
        <w:t xml:space="preserve"> </w:t>
      </w:r>
      <w:r w:rsidRPr="005F336A">
        <w:rPr>
          <w:rtl/>
        </w:rPr>
        <w:t>في</w:t>
      </w:r>
      <w:r>
        <w:rPr>
          <w:rtl/>
        </w:rPr>
        <w:t xml:space="preserve"> </w:t>
      </w:r>
      <w:r w:rsidRPr="005F336A">
        <w:rPr>
          <w:rtl/>
        </w:rPr>
        <w:t>مرض</w:t>
      </w:r>
      <w:r>
        <w:rPr>
          <w:rtl/>
        </w:rPr>
        <w:t xml:space="preserve"> </w:t>
      </w:r>
      <w:r w:rsidRPr="005F336A">
        <w:rPr>
          <w:rtl/>
        </w:rPr>
        <w:t>المريد</w:t>
      </w:r>
      <w:r>
        <w:rPr>
          <w:rtl/>
        </w:rPr>
        <w:t xml:space="preserve"> </w:t>
      </w:r>
      <w:r w:rsidRPr="005F336A">
        <w:rPr>
          <w:rtl/>
        </w:rPr>
        <w:t>في</w:t>
      </w:r>
      <w:r>
        <w:rPr>
          <w:rtl/>
        </w:rPr>
        <w:t xml:space="preserve"> </w:t>
      </w:r>
      <w:r w:rsidRPr="005F336A">
        <w:rPr>
          <w:rtl/>
        </w:rPr>
        <w:t>حاله</w:t>
      </w:r>
      <w:r>
        <w:rPr>
          <w:rtl/>
        </w:rPr>
        <w:t xml:space="preserve"> </w:t>
      </w:r>
      <w:r w:rsidRPr="005F336A">
        <w:rPr>
          <w:rtl/>
        </w:rPr>
        <w:t>وسنه</w:t>
      </w:r>
      <w:r>
        <w:rPr>
          <w:rtl/>
        </w:rPr>
        <w:t xml:space="preserve"> </w:t>
      </w:r>
      <w:r w:rsidRPr="005F336A">
        <w:rPr>
          <w:rtl/>
        </w:rPr>
        <w:t>ومزاجه</w:t>
      </w:r>
      <w:r>
        <w:rPr>
          <w:rtl/>
        </w:rPr>
        <w:t xml:space="preserve"> </w:t>
      </w:r>
      <w:r w:rsidRPr="005F336A">
        <w:rPr>
          <w:rtl/>
        </w:rPr>
        <w:t>وما</w:t>
      </w:r>
      <w:r>
        <w:rPr>
          <w:rtl/>
        </w:rPr>
        <w:t xml:space="preserve"> </w:t>
      </w:r>
      <w:r w:rsidRPr="005F336A">
        <w:rPr>
          <w:rtl/>
        </w:rPr>
        <w:t>تحملته</w:t>
      </w:r>
      <w:r>
        <w:rPr>
          <w:rtl/>
        </w:rPr>
        <w:t xml:space="preserve"> </w:t>
      </w:r>
      <w:r w:rsidRPr="005F336A">
        <w:rPr>
          <w:rtl/>
        </w:rPr>
        <w:t>بنيته</w:t>
      </w:r>
      <w:r>
        <w:rPr>
          <w:rtl/>
        </w:rPr>
        <w:t xml:space="preserve"> </w:t>
      </w:r>
      <w:r w:rsidRPr="005F336A">
        <w:rPr>
          <w:rtl/>
        </w:rPr>
        <w:t>من</w:t>
      </w:r>
      <w:r>
        <w:rPr>
          <w:rtl/>
        </w:rPr>
        <w:t xml:space="preserve"> </w:t>
      </w:r>
      <w:r w:rsidRPr="005F336A">
        <w:rPr>
          <w:rtl/>
        </w:rPr>
        <w:t>الرياضة،</w:t>
      </w:r>
      <w:r>
        <w:rPr>
          <w:rtl/>
        </w:rPr>
        <w:t xml:space="preserve"> </w:t>
      </w:r>
      <w:r w:rsidRPr="005F336A">
        <w:rPr>
          <w:rtl/>
        </w:rPr>
        <w:t>ويبني</w:t>
      </w:r>
      <w:r>
        <w:rPr>
          <w:rtl/>
        </w:rPr>
        <w:t xml:space="preserve"> </w:t>
      </w:r>
      <w:r w:rsidRPr="005F336A">
        <w:rPr>
          <w:rtl/>
        </w:rPr>
        <w:t>على</w:t>
      </w:r>
      <w:r>
        <w:rPr>
          <w:rtl/>
        </w:rPr>
        <w:t xml:space="preserve"> </w:t>
      </w:r>
      <w:r w:rsidRPr="005F336A">
        <w:rPr>
          <w:rtl/>
        </w:rPr>
        <w:t>ذلك</w:t>
      </w:r>
      <w:r>
        <w:rPr>
          <w:rtl/>
        </w:rPr>
        <w:t xml:space="preserve"> </w:t>
      </w:r>
      <w:r w:rsidRPr="005F336A">
        <w:rPr>
          <w:rtl/>
        </w:rPr>
        <w:t>رياضته)</w:t>
      </w:r>
      <w:r w:rsidRPr="005422D7">
        <w:rPr>
          <w:rStyle w:val="af0"/>
          <w:sz w:val="24"/>
          <w:szCs w:val="24"/>
          <w:rtl/>
        </w:rPr>
        <w:t>(</w:t>
      </w:r>
      <w:r w:rsidRPr="005422D7">
        <w:rPr>
          <w:rStyle w:val="af0"/>
          <w:sz w:val="24"/>
          <w:szCs w:val="24"/>
          <w:rtl/>
        </w:rPr>
        <w:footnoteReference w:id="629"/>
      </w:r>
      <w:r w:rsidRPr="005422D7">
        <w:rPr>
          <w:rStyle w:val="af0"/>
          <w:sz w:val="24"/>
          <w:szCs w:val="24"/>
          <w:rtl/>
        </w:rPr>
        <w:t>)</w:t>
      </w:r>
    </w:p>
    <w:p w14:paraId="6B146F1A" w14:textId="77777777" w:rsidR="00DB4E6A" w:rsidRPr="00EB561D" w:rsidRDefault="00DB4E6A" w:rsidP="00B53F73">
      <w:pPr>
        <w:pStyle w:val="aaac"/>
        <w:rPr>
          <w:rStyle w:val="aaacChar"/>
          <w:rtl/>
        </w:rPr>
      </w:pPr>
      <w:r w:rsidRPr="005F336A">
        <w:rPr>
          <w:rtl/>
        </w:rPr>
        <w:t>ويضرب</w:t>
      </w:r>
      <w:r>
        <w:rPr>
          <w:rtl/>
        </w:rPr>
        <w:t xml:space="preserve"> </w:t>
      </w:r>
      <w:r w:rsidRPr="005F336A">
        <w:rPr>
          <w:rtl/>
        </w:rPr>
        <w:t>الغزالي</w:t>
      </w:r>
      <w:r>
        <w:rPr>
          <w:rtl/>
        </w:rPr>
        <w:t xml:space="preserve"> </w:t>
      </w:r>
      <w:r w:rsidRPr="005F336A">
        <w:rPr>
          <w:rtl/>
        </w:rPr>
        <w:t>الأمثلة</w:t>
      </w:r>
      <w:r>
        <w:rPr>
          <w:rtl/>
        </w:rPr>
        <w:t xml:space="preserve"> </w:t>
      </w:r>
      <w:r w:rsidRPr="005F336A">
        <w:rPr>
          <w:rtl/>
        </w:rPr>
        <w:t>الكثيرة</w:t>
      </w:r>
      <w:r>
        <w:rPr>
          <w:rtl/>
        </w:rPr>
        <w:t xml:space="preserve"> </w:t>
      </w:r>
      <w:r w:rsidRPr="005F336A">
        <w:rPr>
          <w:rtl/>
        </w:rPr>
        <w:t>على</w:t>
      </w:r>
      <w:r>
        <w:rPr>
          <w:rtl/>
        </w:rPr>
        <w:t xml:space="preserve"> </w:t>
      </w:r>
      <w:r w:rsidRPr="005F336A">
        <w:rPr>
          <w:rtl/>
        </w:rPr>
        <w:t>نماذج</w:t>
      </w:r>
      <w:r>
        <w:rPr>
          <w:rtl/>
        </w:rPr>
        <w:t xml:space="preserve"> </w:t>
      </w:r>
      <w:r w:rsidRPr="005F336A">
        <w:rPr>
          <w:rtl/>
        </w:rPr>
        <w:t>علاج</w:t>
      </w:r>
      <w:r>
        <w:rPr>
          <w:rtl/>
        </w:rPr>
        <w:t xml:space="preserve"> </w:t>
      </w:r>
      <w:r w:rsidRPr="005F336A">
        <w:rPr>
          <w:rtl/>
        </w:rPr>
        <w:t>المشايخ</w:t>
      </w:r>
      <w:r>
        <w:rPr>
          <w:rFonts w:hint="cs"/>
          <w:rtl/>
        </w:rPr>
        <w:t xml:space="preserve"> لمريديهم</w:t>
      </w:r>
      <w:r w:rsidRPr="005F336A">
        <w:rPr>
          <w:rtl/>
        </w:rPr>
        <w:t>،</w:t>
      </w:r>
      <w:r>
        <w:rPr>
          <w:rtl/>
        </w:rPr>
        <w:t xml:space="preserve"> </w:t>
      </w:r>
      <w:r w:rsidRPr="005F336A">
        <w:rPr>
          <w:rtl/>
        </w:rPr>
        <w:t>ومن</w:t>
      </w:r>
      <w:r>
        <w:rPr>
          <w:rtl/>
        </w:rPr>
        <w:t xml:space="preserve"> </w:t>
      </w:r>
      <w:r w:rsidRPr="005F336A">
        <w:rPr>
          <w:rtl/>
        </w:rPr>
        <w:t>ذلك</w:t>
      </w:r>
      <w:r>
        <w:rPr>
          <w:rtl/>
        </w:rPr>
        <w:t xml:space="preserve"> </w:t>
      </w:r>
      <w:r w:rsidRPr="005F336A">
        <w:rPr>
          <w:rtl/>
        </w:rPr>
        <w:t>أن</w:t>
      </w:r>
      <w:r>
        <w:rPr>
          <w:rtl/>
        </w:rPr>
        <w:t xml:space="preserve"> </w:t>
      </w:r>
      <w:r w:rsidRPr="005F336A">
        <w:rPr>
          <w:rtl/>
        </w:rPr>
        <w:t>المريد</w:t>
      </w:r>
      <w:r>
        <w:rPr>
          <w:rtl/>
        </w:rPr>
        <w:t xml:space="preserve"> </w:t>
      </w:r>
      <w:r w:rsidRPr="005F336A">
        <w:rPr>
          <w:rtl/>
        </w:rPr>
        <w:t>إذا</w:t>
      </w:r>
      <w:r>
        <w:rPr>
          <w:rtl/>
        </w:rPr>
        <w:t xml:space="preserve"> </w:t>
      </w:r>
      <w:r w:rsidRPr="005F336A">
        <w:rPr>
          <w:rtl/>
        </w:rPr>
        <w:t>كان</w:t>
      </w:r>
      <w:r>
        <w:rPr>
          <w:rtl/>
        </w:rPr>
        <w:t xml:space="preserve"> </w:t>
      </w:r>
      <w:r w:rsidRPr="005F336A">
        <w:rPr>
          <w:rtl/>
        </w:rPr>
        <w:t>مبتدئا</w:t>
      </w:r>
      <w:r>
        <w:rPr>
          <w:rtl/>
        </w:rPr>
        <w:t xml:space="preserve"> </w:t>
      </w:r>
      <w:r w:rsidRPr="005F336A">
        <w:rPr>
          <w:rtl/>
        </w:rPr>
        <w:t>جاهلا</w:t>
      </w:r>
      <w:r>
        <w:rPr>
          <w:rtl/>
        </w:rPr>
        <w:t xml:space="preserve"> </w:t>
      </w:r>
      <w:r w:rsidRPr="005F336A">
        <w:rPr>
          <w:rtl/>
        </w:rPr>
        <w:t>بحدود</w:t>
      </w:r>
      <w:r>
        <w:rPr>
          <w:rtl/>
        </w:rPr>
        <w:t xml:space="preserve"> </w:t>
      </w:r>
      <w:r w:rsidRPr="005F336A">
        <w:rPr>
          <w:rtl/>
        </w:rPr>
        <w:t>الشرع،</w:t>
      </w:r>
      <w:r>
        <w:rPr>
          <w:rtl/>
        </w:rPr>
        <w:t xml:space="preserve"> </w:t>
      </w:r>
      <w:r w:rsidRPr="005F336A">
        <w:rPr>
          <w:rtl/>
        </w:rPr>
        <w:t>فعليه</w:t>
      </w:r>
      <w:r>
        <w:rPr>
          <w:rtl/>
        </w:rPr>
        <w:t xml:space="preserve"> </w:t>
      </w:r>
      <w:r w:rsidRPr="005F336A">
        <w:rPr>
          <w:rtl/>
        </w:rPr>
        <w:t>أن</w:t>
      </w:r>
      <w:r>
        <w:rPr>
          <w:rtl/>
        </w:rPr>
        <w:t xml:space="preserve"> </w:t>
      </w:r>
      <w:r w:rsidRPr="005F336A">
        <w:rPr>
          <w:rtl/>
        </w:rPr>
        <w:t>يعلمه</w:t>
      </w:r>
      <w:r>
        <w:rPr>
          <w:rtl/>
        </w:rPr>
        <w:t xml:space="preserve"> </w:t>
      </w:r>
      <w:r w:rsidRPr="005F336A">
        <w:rPr>
          <w:rtl/>
        </w:rPr>
        <w:t>أولا</w:t>
      </w:r>
      <w:r>
        <w:rPr>
          <w:rtl/>
        </w:rPr>
        <w:t xml:space="preserve"> </w:t>
      </w:r>
      <w:r w:rsidRPr="005F336A">
        <w:rPr>
          <w:rtl/>
        </w:rPr>
        <w:t>الطهارة</w:t>
      </w:r>
      <w:r>
        <w:rPr>
          <w:rtl/>
        </w:rPr>
        <w:t xml:space="preserve"> </w:t>
      </w:r>
      <w:r w:rsidRPr="005F336A">
        <w:rPr>
          <w:rtl/>
        </w:rPr>
        <w:t>والصلاة</w:t>
      </w:r>
      <w:r>
        <w:rPr>
          <w:rtl/>
        </w:rPr>
        <w:t xml:space="preserve"> </w:t>
      </w:r>
      <w:r w:rsidRPr="005F336A">
        <w:rPr>
          <w:rtl/>
        </w:rPr>
        <w:t>وظواهر</w:t>
      </w:r>
      <w:r>
        <w:rPr>
          <w:rtl/>
        </w:rPr>
        <w:t xml:space="preserve"> </w:t>
      </w:r>
      <w:r w:rsidRPr="005F336A">
        <w:rPr>
          <w:rtl/>
        </w:rPr>
        <w:t>العبادات،</w:t>
      </w:r>
      <w:r>
        <w:rPr>
          <w:rtl/>
        </w:rPr>
        <w:t xml:space="preserve"> </w:t>
      </w:r>
      <w:r w:rsidRPr="005F336A">
        <w:rPr>
          <w:rtl/>
        </w:rPr>
        <w:t>وإن</w:t>
      </w:r>
      <w:r>
        <w:rPr>
          <w:rtl/>
        </w:rPr>
        <w:t xml:space="preserve"> </w:t>
      </w:r>
      <w:r w:rsidRPr="005F336A">
        <w:rPr>
          <w:rtl/>
        </w:rPr>
        <w:t>كان</w:t>
      </w:r>
      <w:r>
        <w:rPr>
          <w:rtl/>
        </w:rPr>
        <w:t xml:space="preserve"> </w:t>
      </w:r>
      <w:r w:rsidRPr="005F336A">
        <w:rPr>
          <w:rtl/>
        </w:rPr>
        <w:t>مشغولا</w:t>
      </w:r>
      <w:r>
        <w:rPr>
          <w:rtl/>
        </w:rPr>
        <w:t xml:space="preserve"> </w:t>
      </w:r>
      <w:r w:rsidRPr="005F336A">
        <w:rPr>
          <w:rtl/>
        </w:rPr>
        <w:t>بمال</w:t>
      </w:r>
      <w:r>
        <w:rPr>
          <w:rtl/>
        </w:rPr>
        <w:t xml:space="preserve"> </w:t>
      </w:r>
      <w:r w:rsidRPr="005F336A">
        <w:rPr>
          <w:rtl/>
        </w:rPr>
        <w:t>حرام</w:t>
      </w:r>
      <w:r>
        <w:rPr>
          <w:rtl/>
        </w:rPr>
        <w:t xml:space="preserve"> </w:t>
      </w:r>
      <w:r w:rsidRPr="005F336A">
        <w:rPr>
          <w:rtl/>
        </w:rPr>
        <w:t>أو</w:t>
      </w:r>
      <w:r>
        <w:rPr>
          <w:rtl/>
        </w:rPr>
        <w:t xml:space="preserve"> </w:t>
      </w:r>
      <w:r w:rsidRPr="005F336A">
        <w:rPr>
          <w:rtl/>
        </w:rPr>
        <w:t>م</w:t>
      </w:r>
      <w:r>
        <w:rPr>
          <w:rFonts w:hint="cs"/>
          <w:rtl/>
        </w:rPr>
        <w:t>ق</w:t>
      </w:r>
      <w:r>
        <w:rPr>
          <w:rtl/>
        </w:rPr>
        <w:t>ار</w:t>
      </w:r>
      <w:r>
        <w:rPr>
          <w:rFonts w:hint="cs"/>
          <w:rtl/>
        </w:rPr>
        <w:t>ف</w:t>
      </w:r>
      <w:r w:rsidRPr="005F336A">
        <w:rPr>
          <w:rtl/>
        </w:rPr>
        <w:t>ا</w:t>
      </w:r>
      <w:r>
        <w:rPr>
          <w:rtl/>
        </w:rPr>
        <w:t xml:space="preserve"> </w:t>
      </w:r>
      <w:r w:rsidRPr="005F336A">
        <w:rPr>
          <w:rtl/>
        </w:rPr>
        <w:t>لمعصية</w:t>
      </w:r>
      <w:r>
        <w:rPr>
          <w:rtl/>
        </w:rPr>
        <w:t xml:space="preserve"> </w:t>
      </w:r>
      <w:r w:rsidRPr="005F336A">
        <w:rPr>
          <w:rtl/>
        </w:rPr>
        <w:t>يأمره</w:t>
      </w:r>
      <w:r>
        <w:rPr>
          <w:rtl/>
        </w:rPr>
        <w:t xml:space="preserve"> </w:t>
      </w:r>
      <w:r w:rsidRPr="005F336A">
        <w:rPr>
          <w:rtl/>
        </w:rPr>
        <w:t>أولا</w:t>
      </w:r>
      <w:r>
        <w:rPr>
          <w:rtl/>
        </w:rPr>
        <w:t xml:space="preserve"> </w:t>
      </w:r>
      <w:r w:rsidRPr="005F336A">
        <w:rPr>
          <w:rtl/>
        </w:rPr>
        <w:t>بتركها،</w:t>
      </w:r>
      <w:r>
        <w:rPr>
          <w:rtl/>
        </w:rPr>
        <w:t xml:space="preserve"> </w:t>
      </w:r>
      <w:r w:rsidRPr="005F336A">
        <w:rPr>
          <w:rtl/>
        </w:rPr>
        <w:t>(فإذا</w:t>
      </w:r>
      <w:r>
        <w:rPr>
          <w:rtl/>
        </w:rPr>
        <w:t xml:space="preserve"> </w:t>
      </w:r>
      <w:r w:rsidRPr="005F336A">
        <w:rPr>
          <w:rtl/>
        </w:rPr>
        <w:t>تزين</w:t>
      </w:r>
      <w:r>
        <w:rPr>
          <w:rtl/>
        </w:rPr>
        <w:t xml:space="preserve"> </w:t>
      </w:r>
      <w:r w:rsidRPr="005F336A">
        <w:rPr>
          <w:rtl/>
        </w:rPr>
        <w:t>ظاهره</w:t>
      </w:r>
      <w:r>
        <w:rPr>
          <w:rtl/>
        </w:rPr>
        <w:t xml:space="preserve"> </w:t>
      </w:r>
      <w:r w:rsidRPr="005F336A">
        <w:rPr>
          <w:rtl/>
        </w:rPr>
        <w:t>بالعبادات،</w:t>
      </w:r>
      <w:r>
        <w:rPr>
          <w:rtl/>
        </w:rPr>
        <w:t xml:space="preserve"> </w:t>
      </w:r>
      <w:r w:rsidRPr="005F336A">
        <w:rPr>
          <w:rtl/>
        </w:rPr>
        <w:t>وطهر</w:t>
      </w:r>
      <w:r>
        <w:rPr>
          <w:rtl/>
        </w:rPr>
        <w:t xml:space="preserve"> </w:t>
      </w:r>
      <w:r w:rsidRPr="005F336A">
        <w:rPr>
          <w:rtl/>
        </w:rPr>
        <w:t>عن</w:t>
      </w:r>
      <w:r>
        <w:rPr>
          <w:rtl/>
        </w:rPr>
        <w:t xml:space="preserve"> </w:t>
      </w:r>
      <w:r w:rsidRPr="005F336A">
        <w:rPr>
          <w:rtl/>
        </w:rPr>
        <w:t>المعاصي</w:t>
      </w:r>
      <w:r>
        <w:rPr>
          <w:rtl/>
        </w:rPr>
        <w:t xml:space="preserve"> </w:t>
      </w:r>
      <w:r w:rsidRPr="005F336A">
        <w:rPr>
          <w:rtl/>
        </w:rPr>
        <w:t>الظاهرة</w:t>
      </w:r>
      <w:r>
        <w:rPr>
          <w:rtl/>
        </w:rPr>
        <w:t xml:space="preserve"> </w:t>
      </w:r>
      <w:r w:rsidRPr="005F336A">
        <w:rPr>
          <w:rtl/>
        </w:rPr>
        <w:t>جوارحه</w:t>
      </w:r>
      <w:r>
        <w:rPr>
          <w:rtl/>
        </w:rPr>
        <w:t xml:space="preserve"> </w:t>
      </w:r>
      <w:r w:rsidRPr="005F336A">
        <w:rPr>
          <w:rtl/>
        </w:rPr>
        <w:t>نظر</w:t>
      </w:r>
      <w:r>
        <w:rPr>
          <w:rtl/>
        </w:rPr>
        <w:t xml:space="preserve"> </w:t>
      </w:r>
      <w:r w:rsidRPr="005F336A">
        <w:rPr>
          <w:rtl/>
        </w:rPr>
        <w:t>بقرائن</w:t>
      </w:r>
      <w:r>
        <w:rPr>
          <w:rtl/>
        </w:rPr>
        <w:t xml:space="preserve"> </w:t>
      </w:r>
      <w:r w:rsidRPr="005F336A">
        <w:rPr>
          <w:rtl/>
        </w:rPr>
        <w:t>الأحوال</w:t>
      </w:r>
      <w:r>
        <w:rPr>
          <w:rtl/>
        </w:rPr>
        <w:t xml:space="preserve"> </w:t>
      </w:r>
      <w:r w:rsidRPr="005F336A">
        <w:rPr>
          <w:rtl/>
        </w:rPr>
        <w:t>إلى</w:t>
      </w:r>
      <w:r>
        <w:rPr>
          <w:rtl/>
        </w:rPr>
        <w:t xml:space="preserve"> </w:t>
      </w:r>
      <w:r w:rsidRPr="005F336A">
        <w:rPr>
          <w:rtl/>
        </w:rPr>
        <w:t>باطنه</w:t>
      </w:r>
      <w:r>
        <w:rPr>
          <w:rtl/>
        </w:rPr>
        <w:t xml:space="preserve"> </w:t>
      </w:r>
      <w:r w:rsidRPr="005F336A">
        <w:rPr>
          <w:rtl/>
        </w:rPr>
        <w:t>ليفطن</w:t>
      </w:r>
      <w:r>
        <w:rPr>
          <w:rtl/>
        </w:rPr>
        <w:t xml:space="preserve"> </w:t>
      </w:r>
      <w:r w:rsidRPr="005F336A">
        <w:rPr>
          <w:rtl/>
        </w:rPr>
        <w:t>لأخلاقه</w:t>
      </w:r>
      <w:r>
        <w:rPr>
          <w:rtl/>
        </w:rPr>
        <w:t xml:space="preserve"> </w:t>
      </w:r>
      <w:r w:rsidRPr="005F336A">
        <w:rPr>
          <w:rtl/>
        </w:rPr>
        <w:t>وأمراض</w:t>
      </w:r>
      <w:r>
        <w:rPr>
          <w:rtl/>
        </w:rPr>
        <w:t xml:space="preserve"> </w:t>
      </w:r>
      <w:r w:rsidRPr="005F336A">
        <w:rPr>
          <w:rtl/>
        </w:rPr>
        <w:t>قلبه)</w:t>
      </w:r>
      <w:r w:rsidRPr="005422D7">
        <w:rPr>
          <w:rStyle w:val="af0"/>
          <w:sz w:val="24"/>
          <w:szCs w:val="24"/>
          <w:rtl/>
        </w:rPr>
        <w:t>(</w:t>
      </w:r>
      <w:r w:rsidRPr="005422D7">
        <w:rPr>
          <w:rStyle w:val="af0"/>
          <w:sz w:val="24"/>
          <w:szCs w:val="24"/>
          <w:rtl/>
        </w:rPr>
        <w:footnoteReference w:id="630"/>
      </w:r>
      <w:r w:rsidRPr="005422D7">
        <w:rPr>
          <w:rStyle w:val="af0"/>
          <w:sz w:val="24"/>
          <w:szCs w:val="24"/>
          <w:rtl/>
        </w:rPr>
        <w:t>)</w:t>
      </w:r>
      <w:r w:rsidRPr="00EB561D">
        <w:rPr>
          <w:rStyle w:val="aaacChar"/>
          <w:rtl/>
        </w:rPr>
        <w:t>،</w:t>
      </w:r>
      <w:r>
        <w:rPr>
          <w:rStyle w:val="aaacChar"/>
          <w:rtl/>
        </w:rPr>
        <w:t xml:space="preserve"> </w:t>
      </w:r>
      <w:r w:rsidRPr="00EB561D">
        <w:rPr>
          <w:rStyle w:val="aaacChar"/>
          <w:rtl/>
        </w:rPr>
        <w:t>ثم</w:t>
      </w:r>
      <w:r>
        <w:rPr>
          <w:rStyle w:val="aaacChar"/>
          <w:rtl/>
        </w:rPr>
        <w:t xml:space="preserve"> </w:t>
      </w:r>
      <w:r w:rsidRPr="00EB561D">
        <w:rPr>
          <w:rStyle w:val="aaacChar"/>
          <w:rtl/>
        </w:rPr>
        <w:t>يعالجه</w:t>
      </w:r>
      <w:r>
        <w:rPr>
          <w:rStyle w:val="aaacChar"/>
          <w:rtl/>
        </w:rPr>
        <w:t xml:space="preserve"> ـ</w:t>
      </w:r>
      <w:r>
        <w:rPr>
          <w:rStyle w:val="aaacChar"/>
          <w:rFonts w:hint="cs"/>
          <w:rtl/>
        </w:rPr>
        <w:t xml:space="preserve"> </w:t>
      </w:r>
      <w:r w:rsidRPr="00EB561D">
        <w:rPr>
          <w:rStyle w:val="aaacChar"/>
          <w:rtl/>
        </w:rPr>
        <w:t>انطلاقا</w:t>
      </w:r>
      <w:r>
        <w:rPr>
          <w:rStyle w:val="aaacChar"/>
          <w:rtl/>
        </w:rPr>
        <w:t xml:space="preserve"> </w:t>
      </w:r>
      <w:r w:rsidRPr="00EB561D">
        <w:rPr>
          <w:rStyle w:val="aaacChar"/>
          <w:rtl/>
        </w:rPr>
        <w:t>من</w:t>
      </w:r>
      <w:r>
        <w:rPr>
          <w:rStyle w:val="aaacChar"/>
          <w:rtl/>
        </w:rPr>
        <w:t xml:space="preserve"> </w:t>
      </w:r>
      <w:r w:rsidRPr="00EB561D">
        <w:rPr>
          <w:rStyle w:val="aaacChar"/>
          <w:rtl/>
        </w:rPr>
        <w:t>ذلك</w:t>
      </w:r>
      <w:r>
        <w:rPr>
          <w:rStyle w:val="aaacChar"/>
          <w:rFonts w:hint="cs"/>
          <w:rtl/>
        </w:rPr>
        <w:t xml:space="preserve"> </w:t>
      </w:r>
      <w:r>
        <w:rPr>
          <w:rStyle w:val="aaacChar"/>
          <w:rtl/>
        </w:rPr>
        <w:t xml:space="preserve">ـ </w:t>
      </w:r>
      <w:r w:rsidRPr="00EB561D">
        <w:rPr>
          <w:rStyle w:val="aaacChar"/>
          <w:rtl/>
        </w:rPr>
        <w:t>مما</w:t>
      </w:r>
      <w:r>
        <w:rPr>
          <w:rStyle w:val="aaacChar"/>
          <w:rtl/>
        </w:rPr>
        <w:t xml:space="preserve"> </w:t>
      </w:r>
      <w:r w:rsidRPr="00EB561D">
        <w:rPr>
          <w:rStyle w:val="aaacChar"/>
          <w:rtl/>
        </w:rPr>
        <w:t>يراه</w:t>
      </w:r>
      <w:r>
        <w:rPr>
          <w:rStyle w:val="aaacChar"/>
          <w:rtl/>
        </w:rPr>
        <w:t xml:space="preserve"> </w:t>
      </w:r>
      <w:r w:rsidRPr="00EB561D">
        <w:rPr>
          <w:rStyle w:val="aaacChar"/>
          <w:rtl/>
        </w:rPr>
        <w:t>مناسبا</w:t>
      </w:r>
      <w:r>
        <w:rPr>
          <w:rStyle w:val="aaacChar"/>
          <w:rtl/>
        </w:rPr>
        <w:t xml:space="preserve"> </w:t>
      </w:r>
      <w:r w:rsidRPr="00EB561D">
        <w:rPr>
          <w:rStyle w:val="aaacChar"/>
          <w:rtl/>
        </w:rPr>
        <w:t>لحاله.</w:t>
      </w:r>
    </w:p>
    <w:p w14:paraId="09F729BE" w14:textId="77777777" w:rsidR="00DB4E6A" w:rsidRPr="005F336A" w:rsidRDefault="00DB4E6A" w:rsidP="005F336A">
      <w:pPr>
        <w:widowControl w:val="0"/>
        <w:spacing w:after="0" w:line="240" w:lineRule="auto"/>
        <w:ind w:firstLine="567"/>
        <w:jc w:val="both"/>
        <w:outlineLvl w:val="4"/>
        <w:rPr>
          <w:rFonts w:ascii="mylotus" w:hAnsi="mylotus" w:cs="mylotus"/>
          <w:bCs/>
          <w:color w:val="000000"/>
          <w:kern w:val="32"/>
          <w:sz w:val="32"/>
          <w:szCs w:val="32"/>
          <w:rtl/>
        </w:rPr>
      </w:pPr>
      <w:bookmarkStart w:id="384" w:name="_Toc461045864"/>
      <w:bookmarkStart w:id="385" w:name="_Toc462291184"/>
      <w:r w:rsidRPr="005F336A">
        <w:rPr>
          <w:rFonts w:ascii="mylotus" w:hAnsi="mylotus" w:cs="mylotus"/>
          <w:bCs/>
          <w:color w:val="000000"/>
          <w:kern w:val="32"/>
          <w:sz w:val="32"/>
          <w:szCs w:val="32"/>
          <w:rtl/>
        </w:rPr>
        <w:t>الصحبة</w:t>
      </w:r>
      <w:r>
        <w:rPr>
          <w:rFonts w:ascii="mylotus" w:hAnsi="mylotus" w:cs="mylotus"/>
          <w:bCs/>
          <w:color w:val="000000"/>
          <w:kern w:val="32"/>
          <w:sz w:val="32"/>
          <w:szCs w:val="32"/>
          <w:rtl/>
        </w:rPr>
        <w:t xml:space="preserve"> </w:t>
      </w:r>
      <w:r w:rsidRPr="005F336A">
        <w:rPr>
          <w:rFonts w:ascii="mylotus" w:hAnsi="mylotus" w:cs="mylotus"/>
          <w:bCs/>
          <w:color w:val="000000"/>
          <w:kern w:val="32"/>
          <w:sz w:val="32"/>
          <w:szCs w:val="32"/>
          <w:rtl/>
        </w:rPr>
        <w:t>الصالحة:</w:t>
      </w:r>
      <w:bookmarkEnd w:id="384"/>
      <w:bookmarkEnd w:id="385"/>
      <w:r>
        <w:rPr>
          <w:rFonts w:ascii="mylotus" w:hAnsi="mylotus" w:cs="mylotus"/>
          <w:bCs/>
          <w:color w:val="000000"/>
          <w:kern w:val="32"/>
          <w:sz w:val="32"/>
          <w:szCs w:val="32"/>
          <w:rtl/>
        </w:rPr>
        <w:t xml:space="preserve"> </w:t>
      </w:r>
    </w:p>
    <w:p w14:paraId="6A091ACA" w14:textId="77777777" w:rsidR="00DB4E6A" w:rsidRPr="005F336A" w:rsidRDefault="00DB4E6A" w:rsidP="00B53F73">
      <w:pPr>
        <w:pStyle w:val="aaac"/>
        <w:rPr>
          <w:rtl/>
        </w:rPr>
      </w:pPr>
      <w:r w:rsidRPr="00EB561D">
        <w:rPr>
          <w:rtl/>
        </w:rPr>
        <w:t>ولها</w:t>
      </w:r>
      <w:r>
        <w:rPr>
          <w:rtl/>
        </w:rPr>
        <w:t xml:space="preserve"> </w:t>
      </w:r>
      <w:r w:rsidRPr="00EB561D">
        <w:rPr>
          <w:rtl/>
        </w:rPr>
        <w:t>دور</w:t>
      </w:r>
      <w:r>
        <w:rPr>
          <w:rtl/>
        </w:rPr>
        <w:t xml:space="preserve"> </w:t>
      </w:r>
      <w:r w:rsidRPr="00EB561D">
        <w:rPr>
          <w:rtl/>
        </w:rPr>
        <w:t>كبير</w:t>
      </w:r>
      <w:r>
        <w:rPr>
          <w:rtl/>
        </w:rPr>
        <w:t xml:space="preserve"> </w:t>
      </w:r>
      <w:r w:rsidRPr="00EB561D">
        <w:rPr>
          <w:rtl/>
        </w:rPr>
        <w:t>في</w:t>
      </w:r>
      <w:r>
        <w:rPr>
          <w:rtl/>
        </w:rPr>
        <w:t xml:space="preserve"> </w:t>
      </w:r>
      <w:r w:rsidRPr="00EB561D">
        <w:rPr>
          <w:rtl/>
        </w:rPr>
        <w:t>التنبيه</w:t>
      </w:r>
      <w:r>
        <w:rPr>
          <w:rtl/>
        </w:rPr>
        <w:t xml:space="preserve"> </w:t>
      </w:r>
      <w:r w:rsidRPr="00EB561D">
        <w:rPr>
          <w:rtl/>
        </w:rPr>
        <w:t>للعيوب،</w:t>
      </w:r>
      <w:r>
        <w:rPr>
          <w:rtl/>
        </w:rPr>
        <w:t xml:space="preserve"> </w:t>
      </w:r>
      <w:r w:rsidRPr="00EB561D">
        <w:rPr>
          <w:rtl/>
        </w:rPr>
        <w:t>أو</w:t>
      </w:r>
      <w:r>
        <w:rPr>
          <w:rtl/>
        </w:rPr>
        <w:t xml:space="preserve"> </w:t>
      </w:r>
      <w:r w:rsidRPr="00EB561D">
        <w:rPr>
          <w:rtl/>
        </w:rPr>
        <w:t>في</w:t>
      </w:r>
      <w:r>
        <w:rPr>
          <w:rtl/>
        </w:rPr>
        <w:t xml:space="preserve"> </w:t>
      </w:r>
      <w:r w:rsidRPr="00EB561D">
        <w:rPr>
          <w:rtl/>
        </w:rPr>
        <w:t>المذاكرة</w:t>
      </w:r>
      <w:r>
        <w:rPr>
          <w:rtl/>
        </w:rPr>
        <w:t xml:space="preserve"> </w:t>
      </w:r>
      <w:r w:rsidRPr="00EB561D">
        <w:rPr>
          <w:rtl/>
        </w:rPr>
        <w:t>للتطهر</w:t>
      </w:r>
      <w:r>
        <w:rPr>
          <w:rtl/>
        </w:rPr>
        <w:t xml:space="preserve"> </w:t>
      </w:r>
      <w:r w:rsidRPr="00EB561D">
        <w:rPr>
          <w:rtl/>
        </w:rPr>
        <w:t>منها،</w:t>
      </w:r>
      <w:r>
        <w:rPr>
          <w:rtl/>
        </w:rPr>
        <w:t xml:space="preserve"> </w:t>
      </w:r>
      <w:r w:rsidRPr="00EB561D">
        <w:rPr>
          <w:rtl/>
        </w:rPr>
        <w:t>وقد</w:t>
      </w:r>
      <w:r>
        <w:rPr>
          <w:rtl/>
        </w:rPr>
        <w:t xml:space="preserve"> </w:t>
      </w:r>
      <w:r w:rsidRPr="00EB561D">
        <w:rPr>
          <w:rtl/>
        </w:rPr>
        <w:t>عبر</w:t>
      </w:r>
      <w:r>
        <w:rPr>
          <w:rtl/>
        </w:rPr>
        <w:t xml:space="preserve"> </w:t>
      </w:r>
      <w:r w:rsidRPr="00EB561D">
        <w:rPr>
          <w:rtl/>
        </w:rPr>
        <w:t>الغزالي</w:t>
      </w:r>
      <w:r>
        <w:rPr>
          <w:rtl/>
        </w:rPr>
        <w:t xml:space="preserve"> </w:t>
      </w:r>
      <w:r w:rsidRPr="00EB561D">
        <w:rPr>
          <w:rtl/>
        </w:rPr>
        <w:t>عن</w:t>
      </w:r>
      <w:r>
        <w:rPr>
          <w:rtl/>
        </w:rPr>
        <w:t xml:space="preserve"> </w:t>
      </w:r>
      <w:r w:rsidRPr="00EB561D">
        <w:rPr>
          <w:rtl/>
        </w:rPr>
        <w:t>ذلك</w:t>
      </w:r>
      <w:r>
        <w:rPr>
          <w:rtl/>
        </w:rPr>
        <w:t xml:space="preserve"> </w:t>
      </w:r>
      <w:r w:rsidRPr="00EB561D">
        <w:rPr>
          <w:rtl/>
        </w:rPr>
        <w:t>بقوله:(</w:t>
      </w:r>
      <w:r>
        <w:rPr>
          <w:rFonts w:hint="cs"/>
          <w:rtl/>
        </w:rPr>
        <w:t xml:space="preserve">.. </w:t>
      </w:r>
      <w:r w:rsidRPr="00EB561D">
        <w:rPr>
          <w:rtl/>
        </w:rPr>
        <w:t>أن</w:t>
      </w:r>
      <w:r>
        <w:rPr>
          <w:rtl/>
        </w:rPr>
        <w:t xml:space="preserve"> </w:t>
      </w:r>
      <w:r w:rsidRPr="00EB561D">
        <w:rPr>
          <w:rtl/>
        </w:rPr>
        <w:t>يطلب</w:t>
      </w:r>
      <w:r>
        <w:rPr>
          <w:rtl/>
        </w:rPr>
        <w:t xml:space="preserve"> </w:t>
      </w:r>
      <w:r w:rsidRPr="00EB561D">
        <w:rPr>
          <w:rtl/>
        </w:rPr>
        <w:t>صديقا</w:t>
      </w:r>
      <w:r>
        <w:rPr>
          <w:rtl/>
        </w:rPr>
        <w:t xml:space="preserve"> </w:t>
      </w:r>
      <w:r w:rsidRPr="00EB561D">
        <w:rPr>
          <w:rtl/>
        </w:rPr>
        <w:t>متدينا</w:t>
      </w:r>
      <w:r>
        <w:rPr>
          <w:rtl/>
        </w:rPr>
        <w:t xml:space="preserve"> </w:t>
      </w:r>
      <w:r w:rsidRPr="00EB561D">
        <w:rPr>
          <w:rtl/>
        </w:rPr>
        <w:t>نصيرا،</w:t>
      </w:r>
      <w:r>
        <w:rPr>
          <w:rtl/>
        </w:rPr>
        <w:t xml:space="preserve"> </w:t>
      </w:r>
      <w:r w:rsidRPr="00EB561D">
        <w:rPr>
          <w:rtl/>
        </w:rPr>
        <w:t>فينصبه</w:t>
      </w:r>
      <w:r>
        <w:rPr>
          <w:rtl/>
        </w:rPr>
        <w:t xml:space="preserve"> </w:t>
      </w:r>
      <w:r w:rsidRPr="00EB561D">
        <w:rPr>
          <w:rtl/>
        </w:rPr>
        <w:t>رقيبا</w:t>
      </w:r>
      <w:r>
        <w:rPr>
          <w:rtl/>
        </w:rPr>
        <w:t xml:space="preserve"> </w:t>
      </w:r>
      <w:r w:rsidRPr="00EB561D">
        <w:rPr>
          <w:rtl/>
        </w:rPr>
        <w:t>على</w:t>
      </w:r>
      <w:r>
        <w:rPr>
          <w:rtl/>
        </w:rPr>
        <w:t xml:space="preserve"> </w:t>
      </w:r>
      <w:r w:rsidRPr="00EB561D">
        <w:rPr>
          <w:rtl/>
        </w:rPr>
        <w:t>نفسه</w:t>
      </w:r>
      <w:r>
        <w:rPr>
          <w:rtl/>
        </w:rPr>
        <w:t xml:space="preserve"> </w:t>
      </w:r>
      <w:r w:rsidRPr="00EB561D">
        <w:rPr>
          <w:rtl/>
        </w:rPr>
        <w:t>ليلاحظ</w:t>
      </w:r>
      <w:r>
        <w:rPr>
          <w:rtl/>
        </w:rPr>
        <w:t xml:space="preserve"> </w:t>
      </w:r>
      <w:r w:rsidRPr="00EB561D">
        <w:rPr>
          <w:rtl/>
        </w:rPr>
        <w:t>أحواله</w:t>
      </w:r>
      <w:r>
        <w:rPr>
          <w:rtl/>
        </w:rPr>
        <w:t xml:space="preserve"> </w:t>
      </w:r>
      <w:r w:rsidRPr="00EB561D">
        <w:rPr>
          <w:rtl/>
        </w:rPr>
        <w:t>وأفعاله،</w:t>
      </w:r>
      <w:r>
        <w:rPr>
          <w:rtl/>
        </w:rPr>
        <w:t xml:space="preserve"> </w:t>
      </w:r>
      <w:r w:rsidRPr="00EB561D">
        <w:rPr>
          <w:rtl/>
        </w:rPr>
        <w:t>فما</w:t>
      </w:r>
      <w:r>
        <w:rPr>
          <w:rtl/>
        </w:rPr>
        <w:t xml:space="preserve"> </w:t>
      </w:r>
      <w:r w:rsidRPr="00EB561D">
        <w:rPr>
          <w:rtl/>
        </w:rPr>
        <w:t>كره</w:t>
      </w:r>
      <w:r>
        <w:rPr>
          <w:rtl/>
        </w:rPr>
        <w:t xml:space="preserve"> </w:t>
      </w:r>
      <w:r w:rsidRPr="00EB561D">
        <w:rPr>
          <w:rtl/>
        </w:rPr>
        <w:t>من</w:t>
      </w:r>
      <w:r>
        <w:rPr>
          <w:rtl/>
        </w:rPr>
        <w:t xml:space="preserve"> </w:t>
      </w:r>
      <w:r w:rsidRPr="00EB561D">
        <w:rPr>
          <w:rtl/>
        </w:rPr>
        <w:t>أخلاقه</w:t>
      </w:r>
      <w:r>
        <w:rPr>
          <w:rtl/>
        </w:rPr>
        <w:t xml:space="preserve"> </w:t>
      </w:r>
      <w:r w:rsidRPr="00EB561D">
        <w:rPr>
          <w:rtl/>
        </w:rPr>
        <w:t>وأفعاله</w:t>
      </w:r>
      <w:r>
        <w:rPr>
          <w:rtl/>
        </w:rPr>
        <w:t xml:space="preserve"> </w:t>
      </w:r>
      <w:r w:rsidRPr="00EB561D">
        <w:rPr>
          <w:rtl/>
        </w:rPr>
        <w:t>وعيوبه</w:t>
      </w:r>
      <w:r>
        <w:rPr>
          <w:rtl/>
        </w:rPr>
        <w:t xml:space="preserve"> </w:t>
      </w:r>
      <w:r w:rsidRPr="00EB561D">
        <w:rPr>
          <w:rtl/>
        </w:rPr>
        <w:t>الباطنة</w:t>
      </w:r>
      <w:r>
        <w:rPr>
          <w:rtl/>
        </w:rPr>
        <w:t xml:space="preserve"> </w:t>
      </w:r>
      <w:r w:rsidRPr="00EB561D">
        <w:rPr>
          <w:rtl/>
        </w:rPr>
        <w:t>والظاهر</w:t>
      </w:r>
      <w:r>
        <w:rPr>
          <w:rtl/>
        </w:rPr>
        <w:t xml:space="preserve"> </w:t>
      </w:r>
      <w:r w:rsidRPr="00EB561D">
        <w:rPr>
          <w:rtl/>
        </w:rPr>
        <w:t>ينبهه</w:t>
      </w:r>
      <w:r>
        <w:rPr>
          <w:rtl/>
        </w:rPr>
        <w:t xml:space="preserve"> </w:t>
      </w:r>
      <w:r w:rsidRPr="00EB561D">
        <w:rPr>
          <w:rtl/>
        </w:rPr>
        <w:t>عليه)</w:t>
      </w:r>
      <w:r w:rsidRPr="005422D7">
        <w:rPr>
          <w:rStyle w:val="af0"/>
          <w:sz w:val="24"/>
          <w:szCs w:val="24"/>
          <w:rtl/>
        </w:rPr>
        <w:t>(</w:t>
      </w:r>
      <w:r w:rsidRPr="005422D7">
        <w:rPr>
          <w:rStyle w:val="af0"/>
          <w:sz w:val="24"/>
          <w:szCs w:val="24"/>
          <w:rtl/>
        </w:rPr>
        <w:footnoteReference w:id="631"/>
      </w:r>
      <w:r w:rsidRPr="005422D7">
        <w:rPr>
          <w:rStyle w:val="af0"/>
          <w:sz w:val="24"/>
          <w:szCs w:val="24"/>
          <w:rtl/>
        </w:rPr>
        <w:t>)</w:t>
      </w:r>
    </w:p>
    <w:p w14:paraId="7A559D22" w14:textId="77777777" w:rsidR="00DB4E6A" w:rsidRPr="00EB561D" w:rsidRDefault="00DB4E6A" w:rsidP="00B53F73">
      <w:pPr>
        <w:pStyle w:val="aaac"/>
        <w:rPr>
          <w:rStyle w:val="aaacChar"/>
          <w:rtl/>
        </w:rPr>
      </w:pPr>
      <w:r w:rsidRPr="005F336A">
        <w:rPr>
          <w:rtl/>
        </w:rPr>
        <w:t>فليست</w:t>
      </w:r>
      <w:r>
        <w:rPr>
          <w:rtl/>
        </w:rPr>
        <w:t xml:space="preserve"> </w:t>
      </w:r>
      <w:r w:rsidRPr="005F336A">
        <w:rPr>
          <w:rtl/>
        </w:rPr>
        <w:t>هذه</w:t>
      </w:r>
      <w:r>
        <w:rPr>
          <w:rtl/>
        </w:rPr>
        <w:t xml:space="preserve"> </w:t>
      </w:r>
      <w:r w:rsidRPr="005F336A">
        <w:rPr>
          <w:rtl/>
        </w:rPr>
        <w:t>الصحبة</w:t>
      </w:r>
      <w:r>
        <w:rPr>
          <w:rtl/>
        </w:rPr>
        <w:t xml:space="preserve"> </w:t>
      </w:r>
      <w:r w:rsidRPr="005F336A">
        <w:rPr>
          <w:rtl/>
        </w:rPr>
        <w:t>التربوية</w:t>
      </w:r>
      <w:r>
        <w:rPr>
          <w:rtl/>
        </w:rPr>
        <w:t xml:space="preserve"> </w:t>
      </w:r>
      <w:r w:rsidRPr="005F336A">
        <w:rPr>
          <w:rtl/>
        </w:rPr>
        <w:t>صحبة</w:t>
      </w:r>
      <w:r>
        <w:rPr>
          <w:rtl/>
        </w:rPr>
        <w:t xml:space="preserve"> </w:t>
      </w:r>
      <w:r w:rsidRPr="005F336A">
        <w:rPr>
          <w:rtl/>
        </w:rPr>
        <w:t>مداهنة</w:t>
      </w:r>
      <w:r>
        <w:rPr>
          <w:rtl/>
        </w:rPr>
        <w:t xml:space="preserve"> </w:t>
      </w:r>
      <w:r w:rsidRPr="005F336A">
        <w:rPr>
          <w:rtl/>
        </w:rPr>
        <w:t>أو</w:t>
      </w:r>
      <w:r>
        <w:rPr>
          <w:rtl/>
        </w:rPr>
        <w:t xml:space="preserve"> </w:t>
      </w:r>
      <w:r w:rsidRPr="005F336A">
        <w:rPr>
          <w:rtl/>
        </w:rPr>
        <w:t>تغاض</w:t>
      </w:r>
      <w:r>
        <w:rPr>
          <w:rtl/>
        </w:rPr>
        <w:t xml:space="preserve"> </w:t>
      </w:r>
      <w:r w:rsidRPr="005F336A">
        <w:rPr>
          <w:rtl/>
        </w:rPr>
        <w:t>عن</w:t>
      </w:r>
      <w:r>
        <w:rPr>
          <w:rtl/>
        </w:rPr>
        <w:t xml:space="preserve"> </w:t>
      </w:r>
      <w:r w:rsidRPr="005F336A">
        <w:rPr>
          <w:rtl/>
        </w:rPr>
        <w:t>العيوب،</w:t>
      </w:r>
      <w:r>
        <w:rPr>
          <w:rtl/>
        </w:rPr>
        <w:t xml:space="preserve"> </w:t>
      </w:r>
      <w:r w:rsidRPr="005F336A">
        <w:rPr>
          <w:rtl/>
        </w:rPr>
        <w:t>وإنما</w:t>
      </w:r>
      <w:r>
        <w:rPr>
          <w:rtl/>
        </w:rPr>
        <w:t xml:space="preserve"> </w:t>
      </w:r>
      <w:r w:rsidRPr="005F336A">
        <w:rPr>
          <w:rtl/>
        </w:rPr>
        <w:t>هي</w:t>
      </w:r>
      <w:r>
        <w:rPr>
          <w:rtl/>
        </w:rPr>
        <w:t xml:space="preserve"> </w:t>
      </w:r>
      <w:r w:rsidRPr="005F336A">
        <w:rPr>
          <w:rtl/>
        </w:rPr>
        <w:t>صحبة</w:t>
      </w:r>
      <w:r>
        <w:rPr>
          <w:rtl/>
        </w:rPr>
        <w:t xml:space="preserve"> </w:t>
      </w:r>
      <w:r w:rsidRPr="005F336A">
        <w:rPr>
          <w:rtl/>
        </w:rPr>
        <w:t>تنظيف</w:t>
      </w:r>
      <w:r>
        <w:rPr>
          <w:rtl/>
        </w:rPr>
        <w:t xml:space="preserve"> </w:t>
      </w:r>
      <w:r w:rsidRPr="005F336A">
        <w:rPr>
          <w:rtl/>
        </w:rPr>
        <w:t>وتطهير</w:t>
      </w:r>
      <w:r>
        <w:rPr>
          <w:rtl/>
        </w:rPr>
        <w:t xml:space="preserve"> </w:t>
      </w:r>
      <w:r w:rsidRPr="005F336A">
        <w:rPr>
          <w:rtl/>
        </w:rPr>
        <w:t>وإصلاح،</w:t>
      </w:r>
      <w:r>
        <w:rPr>
          <w:rtl/>
        </w:rPr>
        <w:t xml:space="preserve"> </w:t>
      </w:r>
      <w:r w:rsidRPr="005F336A">
        <w:rPr>
          <w:rtl/>
        </w:rPr>
        <w:t>والغزالي</w:t>
      </w:r>
      <w:r>
        <w:rPr>
          <w:rtl/>
        </w:rPr>
        <w:t xml:space="preserve"> </w:t>
      </w:r>
      <w:r w:rsidRPr="005F336A">
        <w:rPr>
          <w:rtl/>
        </w:rPr>
        <w:t>يجدد</w:t>
      </w:r>
      <w:r>
        <w:rPr>
          <w:rtl/>
        </w:rPr>
        <w:t xml:space="preserve"> </w:t>
      </w:r>
      <w:r w:rsidRPr="005F336A">
        <w:rPr>
          <w:rtl/>
        </w:rPr>
        <w:t>للصاحب</w:t>
      </w:r>
      <w:r>
        <w:rPr>
          <w:rtl/>
        </w:rPr>
        <w:t xml:space="preserve"> </w:t>
      </w:r>
      <w:r w:rsidRPr="005F336A">
        <w:rPr>
          <w:rtl/>
        </w:rPr>
        <w:t>الصالح</w:t>
      </w:r>
      <w:r>
        <w:rPr>
          <w:rtl/>
        </w:rPr>
        <w:t xml:space="preserve"> </w:t>
      </w:r>
      <w:r w:rsidRPr="005F336A">
        <w:rPr>
          <w:rtl/>
        </w:rPr>
        <w:t>خم</w:t>
      </w:r>
      <w:r>
        <w:rPr>
          <w:rFonts w:hint="cs"/>
          <w:rtl/>
        </w:rPr>
        <w:t>س</w:t>
      </w:r>
      <w:r>
        <w:rPr>
          <w:rtl/>
        </w:rPr>
        <w:t xml:space="preserve"> </w:t>
      </w:r>
      <w:r w:rsidRPr="005F336A">
        <w:rPr>
          <w:rtl/>
        </w:rPr>
        <w:t>خصال،</w:t>
      </w:r>
      <w:r>
        <w:rPr>
          <w:rtl/>
        </w:rPr>
        <w:t xml:space="preserve"> </w:t>
      </w:r>
      <w:r w:rsidRPr="005F336A">
        <w:rPr>
          <w:rtl/>
        </w:rPr>
        <w:t>وهي:</w:t>
      </w:r>
      <w:r>
        <w:rPr>
          <w:rtl/>
        </w:rPr>
        <w:t xml:space="preserve"> </w:t>
      </w:r>
      <w:r w:rsidRPr="005F336A">
        <w:rPr>
          <w:rtl/>
        </w:rPr>
        <w:t>(أن</w:t>
      </w:r>
      <w:r>
        <w:rPr>
          <w:rtl/>
        </w:rPr>
        <w:t xml:space="preserve"> </w:t>
      </w:r>
      <w:r w:rsidRPr="005F336A">
        <w:rPr>
          <w:rtl/>
        </w:rPr>
        <w:t>يكون</w:t>
      </w:r>
      <w:r>
        <w:rPr>
          <w:rtl/>
        </w:rPr>
        <w:t xml:space="preserve"> </w:t>
      </w:r>
      <w:r w:rsidRPr="005F336A">
        <w:rPr>
          <w:rtl/>
        </w:rPr>
        <w:t>عاقلا</w:t>
      </w:r>
      <w:r>
        <w:rPr>
          <w:rtl/>
        </w:rPr>
        <w:t xml:space="preserve"> </w:t>
      </w:r>
      <w:r w:rsidRPr="005F336A">
        <w:rPr>
          <w:rtl/>
        </w:rPr>
        <w:t>حسن</w:t>
      </w:r>
      <w:r>
        <w:rPr>
          <w:rtl/>
        </w:rPr>
        <w:t xml:space="preserve"> </w:t>
      </w:r>
      <w:r w:rsidRPr="005F336A">
        <w:rPr>
          <w:rtl/>
        </w:rPr>
        <w:t>الخلق</w:t>
      </w:r>
      <w:r>
        <w:rPr>
          <w:rtl/>
        </w:rPr>
        <w:t xml:space="preserve"> </w:t>
      </w:r>
      <w:r w:rsidRPr="005F336A">
        <w:rPr>
          <w:rtl/>
        </w:rPr>
        <w:t>غير</w:t>
      </w:r>
      <w:r>
        <w:rPr>
          <w:rtl/>
        </w:rPr>
        <w:t xml:space="preserve"> </w:t>
      </w:r>
      <w:r w:rsidRPr="005F336A">
        <w:rPr>
          <w:rtl/>
        </w:rPr>
        <w:t>فاسق</w:t>
      </w:r>
      <w:r>
        <w:rPr>
          <w:rtl/>
        </w:rPr>
        <w:t xml:space="preserve"> </w:t>
      </w:r>
      <w:r w:rsidRPr="005F336A">
        <w:rPr>
          <w:rtl/>
        </w:rPr>
        <w:t>ولا</w:t>
      </w:r>
      <w:r>
        <w:rPr>
          <w:rtl/>
        </w:rPr>
        <w:t xml:space="preserve"> </w:t>
      </w:r>
      <w:r w:rsidRPr="005F336A">
        <w:rPr>
          <w:rtl/>
        </w:rPr>
        <w:t>مبتدع</w:t>
      </w:r>
      <w:r>
        <w:rPr>
          <w:rtl/>
        </w:rPr>
        <w:t xml:space="preserve"> </w:t>
      </w:r>
      <w:r w:rsidRPr="005F336A">
        <w:rPr>
          <w:rtl/>
        </w:rPr>
        <w:t>ولا</w:t>
      </w:r>
      <w:r>
        <w:rPr>
          <w:rtl/>
        </w:rPr>
        <w:t xml:space="preserve"> </w:t>
      </w:r>
      <w:r w:rsidRPr="005F336A">
        <w:rPr>
          <w:rtl/>
        </w:rPr>
        <w:t>حريصا</w:t>
      </w:r>
      <w:r>
        <w:rPr>
          <w:rtl/>
        </w:rPr>
        <w:t xml:space="preserve"> </w:t>
      </w:r>
      <w:r w:rsidRPr="005F336A">
        <w:rPr>
          <w:rtl/>
        </w:rPr>
        <w:t>على</w:t>
      </w:r>
      <w:r>
        <w:rPr>
          <w:rtl/>
        </w:rPr>
        <w:t xml:space="preserve"> </w:t>
      </w:r>
      <w:r w:rsidRPr="005F336A">
        <w:rPr>
          <w:rtl/>
        </w:rPr>
        <w:t>الدنيا)</w:t>
      </w:r>
      <w:r w:rsidRPr="005422D7">
        <w:rPr>
          <w:rStyle w:val="af0"/>
          <w:sz w:val="24"/>
          <w:szCs w:val="24"/>
          <w:rtl/>
        </w:rPr>
        <w:t>(</w:t>
      </w:r>
      <w:r w:rsidRPr="005422D7">
        <w:rPr>
          <w:rStyle w:val="af0"/>
          <w:sz w:val="24"/>
          <w:szCs w:val="24"/>
          <w:rtl/>
        </w:rPr>
        <w:footnoteReference w:id="632"/>
      </w:r>
      <w:r w:rsidRPr="005422D7">
        <w:rPr>
          <w:rStyle w:val="af0"/>
          <w:sz w:val="24"/>
          <w:szCs w:val="24"/>
          <w:rtl/>
        </w:rPr>
        <w:t>)</w:t>
      </w:r>
      <w:r>
        <w:rPr>
          <w:rStyle w:val="aaacChar"/>
          <w:rFonts w:hint="cs"/>
          <w:rtl/>
        </w:rPr>
        <w:t xml:space="preserve">، </w:t>
      </w:r>
      <w:r w:rsidRPr="00EB561D">
        <w:rPr>
          <w:rStyle w:val="aaacChar"/>
          <w:rtl/>
        </w:rPr>
        <w:t>فمثل</w:t>
      </w:r>
      <w:r>
        <w:rPr>
          <w:rStyle w:val="aaacChar"/>
          <w:rtl/>
        </w:rPr>
        <w:t xml:space="preserve"> </w:t>
      </w:r>
      <w:r w:rsidRPr="00EB561D">
        <w:rPr>
          <w:rStyle w:val="aaacChar"/>
          <w:rtl/>
        </w:rPr>
        <w:t>هذا</w:t>
      </w:r>
      <w:r>
        <w:rPr>
          <w:rStyle w:val="aaacChar"/>
          <w:rtl/>
        </w:rPr>
        <w:t xml:space="preserve"> </w:t>
      </w:r>
      <w:r w:rsidRPr="00EB561D">
        <w:rPr>
          <w:rStyle w:val="aaacChar"/>
          <w:rtl/>
        </w:rPr>
        <w:t>الصاحب</w:t>
      </w:r>
      <w:r>
        <w:rPr>
          <w:rStyle w:val="aaacChar"/>
          <w:rtl/>
        </w:rPr>
        <w:t xml:space="preserve"> </w:t>
      </w:r>
      <w:r w:rsidRPr="00EB561D">
        <w:rPr>
          <w:rStyle w:val="aaacChar"/>
          <w:rtl/>
        </w:rPr>
        <w:t>هو</w:t>
      </w:r>
      <w:r>
        <w:rPr>
          <w:rStyle w:val="aaacChar"/>
          <w:rtl/>
        </w:rPr>
        <w:t xml:space="preserve"> </w:t>
      </w:r>
      <w:r w:rsidRPr="00EB561D">
        <w:rPr>
          <w:rStyle w:val="aaacChar"/>
          <w:rtl/>
        </w:rPr>
        <w:t>الذي</w:t>
      </w:r>
      <w:r>
        <w:rPr>
          <w:rStyle w:val="aaacChar"/>
          <w:rtl/>
        </w:rPr>
        <w:t xml:space="preserve"> </w:t>
      </w:r>
      <w:r w:rsidRPr="00EB561D">
        <w:rPr>
          <w:rStyle w:val="aaacChar"/>
          <w:rtl/>
        </w:rPr>
        <w:t>يمكن</w:t>
      </w:r>
      <w:r>
        <w:rPr>
          <w:rStyle w:val="aaacChar"/>
          <w:rtl/>
        </w:rPr>
        <w:t xml:space="preserve"> </w:t>
      </w:r>
      <w:r w:rsidRPr="00EB561D">
        <w:rPr>
          <w:rStyle w:val="aaacChar"/>
          <w:rtl/>
        </w:rPr>
        <w:t>الإستفادة</w:t>
      </w:r>
      <w:r>
        <w:rPr>
          <w:rStyle w:val="aaacChar"/>
          <w:rtl/>
        </w:rPr>
        <w:t xml:space="preserve"> </w:t>
      </w:r>
      <w:r w:rsidRPr="00EB561D">
        <w:rPr>
          <w:rStyle w:val="aaacChar"/>
          <w:rtl/>
        </w:rPr>
        <w:t>منه</w:t>
      </w:r>
      <w:r>
        <w:rPr>
          <w:rStyle w:val="aaacChar"/>
          <w:rtl/>
        </w:rPr>
        <w:t xml:space="preserve"> </w:t>
      </w:r>
      <w:r w:rsidRPr="00EB561D">
        <w:rPr>
          <w:rStyle w:val="aaacChar"/>
          <w:rtl/>
        </w:rPr>
        <w:t>في</w:t>
      </w:r>
      <w:r>
        <w:rPr>
          <w:rStyle w:val="aaacChar"/>
          <w:rtl/>
        </w:rPr>
        <w:t xml:space="preserve"> </w:t>
      </w:r>
      <w:r w:rsidRPr="00EB561D">
        <w:rPr>
          <w:rStyle w:val="aaacChar"/>
          <w:rtl/>
        </w:rPr>
        <w:t>هذا</w:t>
      </w:r>
      <w:r>
        <w:rPr>
          <w:rStyle w:val="aaacChar"/>
          <w:rtl/>
        </w:rPr>
        <w:t xml:space="preserve"> </w:t>
      </w:r>
      <w:r w:rsidRPr="00EB561D">
        <w:rPr>
          <w:rStyle w:val="aaacChar"/>
          <w:rtl/>
        </w:rPr>
        <w:t>المجال.</w:t>
      </w:r>
    </w:p>
    <w:p w14:paraId="417A14D1" w14:textId="77777777" w:rsidR="00DB4E6A" w:rsidRPr="005F336A" w:rsidRDefault="00DB4E6A" w:rsidP="005F336A">
      <w:pPr>
        <w:widowControl w:val="0"/>
        <w:spacing w:after="0" w:line="240" w:lineRule="auto"/>
        <w:ind w:firstLine="567"/>
        <w:jc w:val="both"/>
        <w:outlineLvl w:val="4"/>
        <w:rPr>
          <w:rFonts w:ascii="mylotus" w:hAnsi="mylotus" w:cs="mylotus"/>
          <w:bCs/>
          <w:color w:val="000000"/>
          <w:kern w:val="32"/>
          <w:sz w:val="32"/>
          <w:szCs w:val="32"/>
          <w:rtl/>
        </w:rPr>
      </w:pPr>
      <w:bookmarkStart w:id="386" w:name="_Toc461045865"/>
      <w:bookmarkStart w:id="387" w:name="_Toc462291185"/>
      <w:r w:rsidRPr="005F336A">
        <w:rPr>
          <w:rFonts w:ascii="mylotus" w:hAnsi="mylotus" w:cs="mylotus"/>
          <w:bCs/>
          <w:color w:val="000000"/>
          <w:kern w:val="32"/>
          <w:sz w:val="32"/>
          <w:szCs w:val="32"/>
          <w:rtl/>
        </w:rPr>
        <w:t>الأعداء:</w:t>
      </w:r>
      <w:bookmarkEnd w:id="386"/>
      <w:bookmarkEnd w:id="387"/>
      <w:r>
        <w:rPr>
          <w:rFonts w:ascii="mylotus" w:hAnsi="mylotus" w:cs="mylotus"/>
          <w:bCs/>
          <w:color w:val="000000"/>
          <w:kern w:val="32"/>
          <w:sz w:val="32"/>
          <w:szCs w:val="32"/>
          <w:rtl/>
        </w:rPr>
        <w:t xml:space="preserve"> </w:t>
      </w:r>
    </w:p>
    <w:p w14:paraId="037D6C52" w14:textId="77777777" w:rsidR="00DB4E6A" w:rsidRPr="00EB561D" w:rsidRDefault="00DB4E6A" w:rsidP="00B53F73">
      <w:pPr>
        <w:widowControl w:val="0"/>
        <w:tabs>
          <w:tab w:val="left" w:pos="1096"/>
        </w:tabs>
        <w:adjustRightInd w:val="0"/>
        <w:spacing w:after="0" w:line="240" w:lineRule="auto"/>
        <w:ind w:firstLine="567"/>
        <w:jc w:val="both"/>
        <w:rPr>
          <w:rStyle w:val="aaacChar"/>
          <w:rFonts w:eastAsia="Calibri"/>
          <w:rtl/>
        </w:rPr>
      </w:pPr>
      <w:r w:rsidRPr="00EB561D">
        <w:rPr>
          <w:rStyle w:val="aaacChar"/>
          <w:rFonts w:eastAsia="Calibri"/>
          <w:rtl/>
        </w:rPr>
        <w:t>لأن</w:t>
      </w:r>
      <w:r>
        <w:rPr>
          <w:rStyle w:val="aaacChar"/>
          <w:rFonts w:eastAsia="Calibri"/>
          <w:rtl/>
        </w:rPr>
        <w:t xml:space="preserve"> </w:t>
      </w:r>
      <w:r w:rsidRPr="00EB561D">
        <w:rPr>
          <w:rStyle w:val="aaacChar"/>
          <w:rFonts w:eastAsia="Calibri"/>
          <w:rtl/>
        </w:rPr>
        <w:t>العدو</w:t>
      </w:r>
      <w:r>
        <w:rPr>
          <w:rStyle w:val="aaacChar"/>
          <w:rFonts w:eastAsia="Calibri"/>
          <w:rtl/>
        </w:rPr>
        <w:t xml:space="preserve"> </w:t>
      </w:r>
      <w:r w:rsidRPr="00EB561D">
        <w:rPr>
          <w:rStyle w:val="aaacChar"/>
          <w:rFonts w:eastAsia="Calibri"/>
          <w:rtl/>
        </w:rPr>
        <w:t>يبحث</w:t>
      </w:r>
      <w:r>
        <w:rPr>
          <w:rStyle w:val="aaacChar"/>
          <w:rFonts w:eastAsia="Calibri"/>
          <w:rtl/>
        </w:rPr>
        <w:t xml:space="preserve"> </w:t>
      </w:r>
      <w:r w:rsidRPr="00EB561D">
        <w:rPr>
          <w:rStyle w:val="aaacChar"/>
          <w:rFonts w:eastAsia="Calibri"/>
          <w:rtl/>
        </w:rPr>
        <w:t>عن</w:t>
      </w:r>
      <w:r>
        <w:rPr>
          <w:rStyle w:val="aaacChar"/>
          <w:rFonts w:eastAsia="Calibri"/>
          <w:rtl/>
        </w:rPr>
        <w:t xml:space="preserve"> </w:t>
      </w:r>
      <w:r w:rsidRPr="00EB561D">
        <w:rPr>
          <w:rStyle w:val="aaacChar"/>
          <w:rFonts w:eastAsia="Calibri"/>
          <w:rtl/>
        </w:rPr>
        <w:t>عيوب</w:t>
      </w:r>
      <w:r>
        <w:rPr>
          <w:rStyle w:val="aaacChar"/>
          <w:rFonts w:eastAsia="Calibri"/>
          <w:rtl/>
        </w:rPr>
        <w:t xml:space="preserve"> </w:t>
      </w:r>
      <w:r w:rsidRPr="00EB561D">
        <w:rPr>
          <w:rStyle w:val="aaacChar"/>
          <w:rFonts w:eastAsia="Calibri"/>
          <w:rtl/>
        </w:rPr>
        <w:t>عدوه</w:t>
      </w:r>
      <w:r>
        <w:rPr>
          <w:rStyle w:val="aaacChar"/>
          <w:rFonts w:eastAsia="Calibri"/>
          <w:rtl/>
        </w:rPr>
        <w:t xml:space="preserve"> </w:t>
      </w:r>
      <w:r w:rsidRPr="00EB561D">
        <w:rPr>
          <w:rStyle w:val="aaacChar"/>
          <w:rFonts w:eastAsia="Calibri"/>
          <w:rtl/>
        </w:rPr>
        <w:t>وينبهه</w:t>
      </w:r>
      <w:r>
        <w:rPr>
          <w:rStyle w:val="aaacChar"/>
          <w:rFonts w:eastAsia="Calibri"/>
          <w:rtl/>
        </w:rPr>
        <w:t xml:space="preserve"> </w:t>
      </w:r>
      <w:r w:rsidRPr="00EB561D">
        <w:rPr>
          <w:rStyle w:val="aaacChar"/>
          <w:rFonts w:eastAsia="Calibri"/>
          <w:rtl/>
        </w:rPr>
        <w:t>إليها،</w:t>
      </w:r>
      <w:r>
        <w:rPr>
          <w:rStyle w:val="aaacChar"/>
          <w:rFonts w:eastAsia="Calibri"/>
          <w:rtl/>
        </w:rPr>
        <w:t xml:space="preserve"> </w:t>
      </w:r>
      <w:r w:rsidRPr="00EB561D">
        <w:rPr>
          <w:rStyle w:val="aaacChar"/>
          <w:rFonts w:eastAsia="Calibri"/>
          <w:rtl/>
        </w:rPr>
        <w:t>ومع</w:t>
      </w:r>
      <w:r>
        <w:rPr>
          <w:rStyle w:val="aaacChar"/>
          <w:rFonts w:eastAsia="Calibri"/>
          <w:rtl/>
        </w:rPr>
        <w:t xml:space="preserve"> </w:t>
      </w:r>
      <w:r w:rsidRPr="00EB561D">
        <w:rPr>
          <w:rStyle w:val="aaacChar"/>
          <w:rFonts w:eastAsia="Calibri"/>
          <w:rtl/>
        </w:rPr>
        <w:t>أن</w:t>
      </w:r>
      <w:r>
        <w:rPr>
          <w:rStyle w:val="aaacChar"/>
          <w:rFonts w:eastAsia="Calibri"/>
          <w:rtl/>
        </w:rPr>
        <w:t xml:space="preserve"> </w:t>
      </w:r>
      <w:r w:rsidRPr="00EB561D">
        <w:rPr>
          <w:rStyle w:val="aaacChar"/>
          <w:rFonts w:eastAsia="Calibri"/>
          <w:rtl/>
        </w:rPr>
        <w:t>ذلك</w:t>
      </w:r>
      <w:r>
        <w:rPr>
          <w:rStyle w:val="aaacChar"/>
          <w:rFonts w:eastAsia="Calibri"/>
          <w:rtl/>
        </w:rPr>
        <w:t xml:space="preserve"> </w:t>
      </w:r>
      <w:r w:rsidRPr="00EB561D">
        <w:rPr>
          <w:rStyle w:val="aaacChar"/>
          <w:rFonts w:eastAsia="Calibri"/>
          <w:rtl/>
        </w:rPr>
        <w:t>من</w:t>
      </w:r>
      <w:r>
        <w:rPr>
          <w:rStyle w:val="aaacChar"/>
          <w:rFonts w:eastAsia="Calibri"/>
          <w:rtl/>
        </w:rPr>
        <w:t xml:space="preserve"> </w:t>
      </w:r>
      <w:r w:rsidRPr="00EB561D">
        <w:rPr>
          <w:rStyle w:val="aaacChar"/>
          <w:rFonts w:eastAsia="Calibri"/>
          <w:rtl/>
        </w:rPr>
        <w:t>العدو</w:t>
      </w:r>
      <w:r>
        <w:rPr>
          <w:rStyle w:val="aaacChar"/>
          <w:rFonts w:eastAsia="Calibri"/>
          <w:rtl/>
        </w:rPr>
        <w:t xml:space="preserve"> </w:t>
      </w:r>
      <w:r w:rsidRPr="00EB561D">
        <w:rPr>
          <w:rStyle w:val="aaacChar"/>
          <w:rFonts w:eastAsia="Calibri"/>
          <w:rtl/>
        </w:rPr>
        <w:t>شم</w:t>
      </w:r>
      <w:r>
        <w:rPr>
          <w:rStyle w:val="aaacChar"/>
          <w:rFonts w:eastAsia="Calibri" w:hint="cs"/>
          <w:rtl/>
        </w:rPr>
        <w:t>ا</w:t>
      </w:r>
      <w:r w:rsidRPr="00EB561D">
        <w:rPr>
          <w:rStyle w:val="aaacChar"/>
          <w:rFonts w:eastAsia="Calibri"/>
          <w:rtl/>
        </w:rPr>
        <w:t>تة</w:t>
      </w:r>
      <w:r>
        <w:rPr>
          <w:rStyle w:val="aaacChar"/>
          <w:rFonts w:eastAsia="Calibri"/>
          <w:rtl/>
        </w:rPr>
        <w:t xml:space="preserve"> </w:t>
      </w:r>
      <w:r w:rsidRPr="00EB561D">
        <w:rPr>
          <w:rStyle w:val="aaacChar"/>
          <w:rFonts w:eastAsia="Calibri"/>
          <w:rtl/>
        </w:rPr>
        <w:t>أو</w:t>
      </w:r>
      <w:r>
        <w:rPr>
          <w:rStyle w:val="aaacChar"/>
          <w:rFonts w:eastAsia="Calibri"/>
          <w:rtl/>
        </w:rPr>
        <w:t xml:space="preserve"> </w:t>
      </w:r>
      <w:r w:rsidRPr="00EB561D">
        <w:rPr>
          <w:rStyle w:val="aaacChar"/>
          <w:rFonts w:eastAsia="Calibri"/>
          <w:rtl/>
        </w:rPr>
        <w:t>حسد،</w:t>
      </w:r>
      <w:r>
        <w:rPr>
          <w:rStyle w:val="aaacChar"/>
          <w:rFonts w:eastAsia="Calibri"/>
          <w:rtl/>
        </w:rPr>
        <w:t xml:space="preserve"> </w:t>
      </w:r>
      <w:r w:rsidRPr="00EB561D">
        <w:rPr>
          <w:rStyle w:val="aaacChar"/>
          <w:rFonts w:eastAsia="Calibri"/>
          <w:rtl/>
        </w:rPr>
        <w:t>وفيها</w:t>
      </w:r>
      <w:r>
        <w:rPr>
          <w:rStyle w:val="aaacChar"/>
          <w:rFonts w:eastAsia="Calibri"/>
          <w:rtl/>
        </w:rPr>
        <w:t xml:space="preserve"> </w:t>
      </w:r>
      <w:r w:rsidRPr="00EB561D">
        <w:rPr>
          <w:rStyle w:val="aaacChar"/>
          <w:rFonts w:eastAsia="Calibri"/>
          <w:rtl/>
        </w:rPr>
        <w:t>من</w:t>
      </w:r>
      <w:r>
        <w:rPr>
          <w:rStyle w:val="aaacChar"/>
          <w:rFonts w:eastAsia="Calibri"/>
          <w:rtl/>
        </w:rPr>
        <w:t xml:space="preserve"> </w:t>
      </w:r>
      <w:r w:rsidRPr="00EB561D">
        <w:rPr>
          <w:rStyle w:val="aaacChar"/>
          <w:rFonts w:eastAsia="Calibri"/>
          <w:rtl/>
        </w:rPr>
        <w:t>المبالغة</w:t>
      </w:r>
      <w:r>
        <w:rPr>
          <w:rStyle w:val="aaacChar"/>
          <w:rFonts w:eastAsia="Calibri"/>
          <w:rtl/>
        </w:rPr>
        <w:t xml:space="preserve"> </w:t>
      </w:r>
      <w:r w:rsidRPr="00EB561D">
        <w:rPr>
          <w:rStyle w:val="aaacChar"/>
          <w:rFonts w:eastAsia="Calibri"/>
          <w:rtl/>
        </w:rPr>
        <w:t>والتضخيم</w:t>
      </w:r>
      <w:r>
        <w:rPr>
          <w:rStyle w:val="aaacChar"/>
          <w:rFonts w:eastAsia="Calibri"/>
          <w:rtl/>
        </w:rPr>
        <w:t xml:space="preserve"> </w:t>
      </w:r>
      <w:r w:rsidRPr="00EB561D">
        <w:rPr>
          <w:rStyle w:val="aaacChar"/>
          <w:rFonts w:eastAsia="Calibri"/>
          <w:rtl/>
        </w:rPr>
        <w:t>ما</w:t>
      </w:r>
      <w:r>
        <w:rPr>
          <w:rStyle w:val="aaacChar"/>
          <w:rFonts w:eastAsia="Calibri"/>
          <w:rtl/>
        </w:rPr>
        <w:t xml:space="preserve"> </w:t>
      </w:r>
      <w:r w:rsidRPr="00EB561D">
        <w:rPr>
          <w:rStyle w:val="aaacChar"/>
          <w:rFonts w:eastAsia="Calibri"/>
          <w:rtl/>
        </w:rPr>
        <w:t>فيها</w:t>
      </w:r>
      <w:r>
        <w:rPr>
          <w:rStyle w:val="aaacChar"/>
          <w:rFonts w:eastAsia="Calibri"/>
          <w:rtl/>
        </w:rPr>
        <w:t xml:space="preserve"> </w:t>
      </w:r>
      <w:r w:rsidRPr="00EB561D">
        <w:rPr>
          <w:rStyle w:val="aaacChar"/>
          <w:rFonts w:eastAsia="Calibri"/>
          <w:rtl/>
        </w:rPr>
        <w:t>إلا</w:t>
      </w:r>
      <w:r>
        <w:rPr>
          <w:rStyle w:val="aaacChar"/>
          <w:rFonts w:eastAsia="Calibri"/>
          <w:rtl/>
        </w:rPr>
        <w:t xml:space="preserve"> </w:t>
      </w:r>
      <w:r w:rsidRPr="00EB561D">
        <w:rPr>
          <w:rStyle w:val="aaacChar"/>
          <w:rFonts w:eastAsia="Calibri"/>
          <w:rtl/>
        </w:rPr>
        <w:t>أن</w:t>
      </w:r>
      <w:r>
        <w:rPr>
          <w:rStyle w:val="aaacChar"/>
          <w:rFonts w:eastAsia="Calibri"/>
          <w:rtl/>
        </w:rPr>
        <w:t xml:space="preserve"> </w:t>
      </w:r>
      <w:r w:rsidRPr="00EB561D">
        <w:rPr>
          <w:rStyle w:val="aaacChar"/>
          <w:rFonts w:eastAsia="Calibri"/>
          <w:rtl/>
        </w:rPr>
        <w:t>الساعي</w:t>
      </w:r>
      <w:r>
        <w:rPr>
          <w:rStyle w:val="aaacChar"/>
          <w:rFonts w:eastAsia="Calibri"/>
          <w:rtl/>
        </w:rPr>
        <w:t xml:space="preserve"> </w:t>
      </w:r>
      <w:r w:rsidRPr="00EB561D">
        <w:rPr>
          <w:rStyle w:val="aaacChar"/>
          <w:rFonts w:eastAsia="Calibri"/>
          <w:rtl/>
        </w:rPr>
        <w:t>لإصلاح</w:t>
      </w:r>
      <w:r>
        <w:rPr>
          <w:rStyle w:val="aaacChar"/>
          <w:rFonts w:eastAsia="Calibri"/>
          <w:rtl/>
        </w:rPr>
        <w:t xml:space="preserve"> </w:t>
      </w:r>
      <w:r w:rsidRPr="00EB561D">
        <w:rPr>
          <w:rStyle w:val="aaacChar"/>
          <w:rFonts w:eastAsia="Calibri"/>
          <w:rtl/>
        </w:rPr>
        <w:t>نفسه</w:t>
      </w:r>
      <w:r>
        <w:rPr>
          <w:rStyle w:val="aaacChar"/>
          <w:rFonts w:eastAsia="Calibri"/>
          <w:rtl/>
        </w:rPr>
        <w:t xml:space="preserve"> </w:t>
      </w:r>
      <w:r w:rsidRPr="00EB561D">
        <w:rPr>
          <w:rStyle w:val="aaacChar"/>
          <w:rFonts w:eastAsia="Calibri"/>
          <w:rtl/>
        </w:rPr>
        <w:t>لا</w:t>
      </w:r>
      <w:r>
        <w:rPr>
          <w:rStyle w:val="aaacChar"/>
          <w:rFonts w:eastAsia="Calibri"/>
          <w:rtl/>
        </w:rPr>
        <w:t xml:space="preserve"> </w:t>
      </w:r>
      <w:r w:rsidRPr="00EB561D">
        <w:rPr>
          <w:rStyle w:val="aaacChar"/>
          <w:rFonts w:eastAsia="Calibri"/>
          <w:rtl/>
        </w:rPr>
        <w:t>يلتفت</w:t>
      </w:r>
      <w:r>
        <w:rPr>
          <w:rStyle w:val="aaacChar"/>
          <w:rFonts w:eastAsia="Calibri"/>
          <w:rtl/>
        </w:rPr>
        <w:t xml:space="preserve"> </w:t>
      </w:r>
      <w:r w:rsidRPr="00EB561D">
        <w:rPr>
          <w:rStyle w:val="aaacChar"/>
          <w:rFonts w:eastAsia="Calibri"/>
          <w:rtl/>
        </w:rPr>
        <w:t>إلى</w:t>
      </w:r>
      <w:r>
        <w:rPr>
          <w:rStyle w:val="aaacChar"/>
          <w:rFonts w:eastAsia="Calibri"/>
          <w:rtl/>
        </w:rPr>
        <w:t xml:space="preserve"> </w:t>
      </w:r>
      <w:r w:rsidRPr="00EB561D">
        <w:rPr>
          <w:rStyle w:val="aaacChar"/>
          <w:rFonts w:eastAsia="Calibri"/>
          <w:rtl/>
        </w:rPr>
        <w:t>ذلك،</w:t>
      </w:r>
      <w:r>
        <w:rPr>
          <w:rStyle w:val="aaacChar"/>
          <w:rFonts w:eastAsia="Calibri"/>
          <w:rtl/>
        </w:rPr>
        <w:t xml:space="preserve"> </w:t>
      </w:r>
      <w:r w:rsidRPr="00EB561D">
        <w:rPr>
          <w:rStyle w:val="aaacChar"/>
          <w:rFonts w:eastAsia="Calibri"/>
          <w:rtl/>
        </w:rPr>
        <w:t>وإنما</w:t>
      </w:r>
      <w:r>
        <w:rPr>
          <w:rStyle w:val="aaacChar"/>
          <w:rFonts w:eastAsia="Calibri"/>
          <w:rtl/>
        </w:rPr>
        <w:t xml:space="preserve"> </w:t>
      </w:r>
      <w:r w:rsidRPr="00EB561D">
        <w:rPr>
          <w:rStyle w:val="aaacChar"/>
          <w:rFonts w:eastAsia="Calibri"/>
          <w:rtl/>
        </w:rPr>
        <w:t>ينظر</w:t>
      </w:r>
      <w:r>
        <w:rPr>
          <w:rStyle w:val="aaacChar"/>
          <w:rFonts w:eastAsia="Calibri"/>
          <w:rtl/>
        </w:rPr>
        <w:t xml:space="preserve"> </w:t>
      </w:r>
      <w:r w:rsidRPr="00EB561D">
        <w:rPr>
          <w:rStyle w:val="aaacChar"/>
          <w:rFonts w:eastAsia="Calibri"/>
          <w:rtl/>
        </w:rPr>
        <w:t>إلى</w:t>
      </w:r>
      <w:r>
        <w:rPr>
          <w:rStyle w:val="aaacChar"/>
          <w:rFonts w:eastAsia="Calibri"/>
          <w:rtl/>
        </w:rPr>
        <w:t xml:space="preserve"> </w:t>
      </w:r>
      <w:r w:rsidRPr="00EB561D">
        <w:rPr>
          <w:rStyle w:val="aaacChar"/>
          <w:rFonts w:eastAsia="Calibri"/>
          <w:rtl/>
        </w:rPr>
        <w:t>صدق</w:t>
      </w:r>
      <w:r>
        <w:rPr>
          <w:rStyle w:val="aaacChar"/>
          <w:rFonts w:eastAsia="Calibri"/>
          <w:rtl/>
        </w:rPr>
        <w:t xml:space="preserve"> </w:t>
      </w:r>
      <w:r w:rsidRPr="00EB561D">
        <w:rPr>
          <w:rStyle w:val="aaacChar"/>
          <w:rFonts w:eastAsia="Calibri"/>
          <w:rtl/>
        </w:rPr>
        <w:t>ما</w:t>
      </w:r>
      <w:r>
        <w:rPr>
          <w:rStyle w:val="aaacChar"/>
          <w:rFonts w:eastAsia="Calibri"/>
          <w:rtl/>
        </w:rPr>
        <w:t xml:space="preserve"> </w:t>
      </w:r>
      <w:r>
        <w:rPr>
          <w:rStyle w:val="aaacChar"/>
          <w:rFonts w:eastAsia="Calibri" w:hint="cs"/>
          <w:rtl/>
        </w:rPr>
        <w:t>ق</w:t>
      </w:r>
      <w:r w:rsidRPr="00EB561D">
        <w:rPr>
          <w:rStyle w:val="aaacChar"/>
          <w:rFonts w:eastAsia="Calibri"/>
          <w:rtl/>
        </w:rPr>
        <w:t>يل</w:t>
      </w:r>
      <w:r>
        <w:rPr>
          <w:rStyle w:val="aaacChar"/>
          <w:rFonts w:eastAsia="Calibri"/>
          <w:rtl/>
        </w:rPr>
        <w:t xml:space="preserve"> </w:t>
      </w:r>
      <w:r w:rsidRPr="00EB561D">
        <w:rPr>
          <w:rStyle w:val="aaacChar"/>
          <w:rFonts w:eastAsia="Calibri"/>
          <w:rtl/>
        </w:rPr>
        <w:t>في</w:t>
      </w:r>
      <w:r>
        <w:rPr>
          <w:rStyle w:val="aaacChar"/>
          <w:rFonts w:eastAsia="Calibri"/>
          <w:rtl/>
        </w:rPr>
        <w:t xml:space="preserve"> </w:t>
      </w:r>
      <w:r w:rsidRPr="00EB561D">
        <w:rPr>
          <w:rStyle w:val="aaacChar"/>
          <w:rFonts w:eastAsia="Calibri"/>
          <w:rtl/>
        </w:rPr>
        <w:t>حقه</w:t>
      </w:r>
      <w:r>
        <w:rPr>
          <w:rStyle w:val="aaacChar"/>
          <w:rFonts w:eastAsia="Calibri" w:hint="cs"/>
          <w:rtl/>
        </w:rPr>
        <w:t>،</w:t>
      </w:r>
      <w:r>
        <w:rPr>
          <w:rStyle w:val="aaacChar"/>
          <w:rFonts w:eastAsia="Calibri"/>
          <w:rtl/>
        </w:rPr>
        <w:t xml:space="preserve"> </w:t>
      </w:r>
      <w:r w:rsidRPr="00EB561D">
        <w:rPr>
          <w:rStyle w:val="aaacChar"/>
          <w:rFonts w:eastAsia="Calibri"/>
          <w:rtl/>
        </w:rPr>
        <w:t>لأن</w:t>
      </w:r>
      <w:r>
        <w:rPr>
          <w:rStyle w:val="aaacChar"/>
          <w:rFonts w:eastAsia="Calibri"/>
          <w:rtl/>
        </w:rPr>
        <w:t xml:space="preserve"> </w:t>
      </w:r>
      <w:r w:rsidRPr="00EB561D">
        <w:rPr>
          <w:rStyle w:val="aaacChar"/>
          <w:rFonts w:eastAsia="Calibri"/>
          <w:rtl/>
        </w:rPr>
        <w:t>مساوئ</w:t>
      </w:r>
      <w:r>
        <w:rPr>
          <w:rStyle w:val="aaacChar"/>
          <w:rFonts w:eastAsia="Calibri"/>
          <w:rtl/>
        </w:rPr>
        <w:t xml:space="preserve"> </w:t>
      </w:r>
      <w:r w:rsidRPr="00EB561D">
        <w:rPr>
          <w:rStyle w:val="aaacChar"/>
          <w:rFonts w:eastAsia="Calibri"/>
          <w:rtl/>
        </w:rPr>
        <w:t>الأخلاق</w:t>
      </w:r>
      <w:r>
        <w:rPr>
          <w:rStyle w:val="aaacChar"/>
          <w:rFonts w:eastAsia="Calibri"/>
          <w:rtl/>
        </w:rPr>
        <w:t xml:space="preserve"> </w:t>
      </w:r>
      <w:r w:rsidRPr="00EB561D">
        <w:rPr>
          <w:rStyle w:val="aaacChar"/>
          <w:rFonts w:eastAsia="Calibri"/>
          <w:rtl/>
        </w:rPr>
        <w:t>(حيات</w:t>
      </w:r>
      <w:r>
        <w:rPr>
          <w:rStyle w:val="aaacChar"/>
          <w:rFonts w:eastAsia="Calibri"/>
          <w:rtl/>
        </w:rPr>
        <w:t xml:space="preserve"> </w:t>
      </w:r>
      <w:r w:rsidRPr="00EB561D">
        <w:rPr>
          <w:rStyle w:val="aaacChar"/>
          <w:rFonts w:eastAsia="Calibri"/>
          <w:rtl/>
        </w:rPr>
        <w:t>وعقارب،</w:t>
      </w:r>
      <w:r>
        <w:rPr>
          <w:rStyle w:val="aaacChar"/>
          <w:rFonts w:eastAsia="Calibri"/>
          <w:rtl/>
        </w:rPr>
        <w:t xml:space="preserve"> </w:t>
      </w:r>
      <w:r w:rsidRPr="00EB561D">
        <w:rPr>
          <w:rStyle w:val="aaacChar"/>
          <w:rFonts w:eastAsia="Calibri"/>
          <w:rtl/>
        </w:rPr>
        <w:t>فلو</w:t>
      </w:r>
      <w:r>
        <w:rPr>
          <w:rStyle w:val="aaacChar"/>
          <w:rFonts w:eastAsia="Calibri"/>
          <w:rtl/>
        </w:rPr>
        <w:t xml:space="preserve"> </w:t>
      </w:r>
      <w:r w:rsidRPr="00EB561D">
        <w:rPr>
          <w:rStyle w:val="aaacChar"/>
          <w:rFonts w:eastAsia="Calibri"/>
          <w:rtl/>
        </w:rPr>
        <w:t>نبهنا</w:t>
      </w:r>
      <w:r>
        <w:rPr>
          <w:rStyle w:val="aaacChar"/>
          <w:rFonts w:eastAsia="Calibri"/>
          <w:rtl/>
        </w:rPr>
        <w:t xml:space="preserve"> </w:t>
      </w:r>
      <w:r w:rsidRPr="00EB561D">
        <w:rPr>
          <w:rStyle w:val="aaacChar"/>
          <w:rFonts w:eastAsia="Calibri"/>
          <w:rtl/>
        </w:rPr>
        <w:t>من</w:t>
      </w:r>
      <w:r>
        <w:rPr>
          <w:rStyle w:val="aaacChar"/>
          <w:rFonts w:eastAsia="Calibri" w:hint="cs"/>
          <w:rtl/>
        </w:rPr>
        <w:t>ب</w:t>
      </w:r>
      <w:r w:rsidRPr="00EB561D">
        <w:rPr>
          <w:rStyle w:val="aaacChar"/>
          <w:rFonts w:eastAsia="Calibri"/>
          <w:rtl/>
        </w:rPr>
        <w:t>ه</w:t>
      </w:r>
      <w:r>
        <w:rPr>
          <w:rStyle w:val="aaacChar"/>
          <w:rFonts w:eastAsia="Calibri"/>
          <w:rtl/>
        </w:rPr>
        <w:t xml:space="preserve"> </w:t>
      </w:r>
      <w:r w:rsidRPr="00EB561D">
        <w:rPr>
          <w:rStyle w:val="aaacChar"/>
          <w:rFonts w:eastAsia="Calibri"/>
          <w:rtl/>
        </w:rPr>
        <w:t>على</w:t>
      </w:r>
      <w:r>
        <w:rPr>
          <w:rStyle w:val="aaacChar"/>
          <w:rFonts w:eastAsia="Calibri"/>
          <w:rtl/>
        </w:rPr>
        <w:t xml:space="preserve"> </w:t>
      </w:r>
      <w:r w:rsidRPr="00EB561D">
        <w:rPr>
          <w:rStyle w:val="aaacChar"/>
          <w:rFonts w:eastAsia="Calibri"/>
          <w:rtl/>
        </w:rPr>
        <w:t>أن</w:t>
      </w:r>
      <w:r>
        <w:rPr>
          <w:rStyle w:val="aaacChar"/>
          <w:rFonts w:eastAsia="Calibri"/>
          <w:rtl/>
        </w:rPr>
        <w:t xml:space="preserve"> </w:t>
      </w:r>
      <w:r w:rsidRPr="00EB561D">
        <w:rPr>
          <w:rStyle w:val="aaacChar"/>
          <w:rFonts w:eastAsia="Calibri"/>
          <w:rtl/>
        </w:rPr>
        <w:t>تحت</w:t>
      </w:r>
      <w:r>
        <w:rPr>
          <w:rStyle w:val="aaacChar"/>
          <w:rFonts w:eastAsia="Calibri"/>
          <w:rtl/>
        </w:rPr>
        <w:t xml:space="preserve"> </w:t>
      </w:r>
      <w:r w:rsidRPr="00EB561D">
        <w:rPr>
          <w:rStyle w:val="aaacChar"/>
          <w:rFonts w:eastAsia="Calibri"/>
          <w:rtl/>
        </w:rPr>
        <w:t>ثوبنا</w:t>
      </w:r>
      <w:r>
        <w:rPr>
          <w:rStyle w:val="aaacChar"/>
          <w:rFonts w:eastAsia="Calibri"/>
          <w:rtl/>
        </w:rPr>
        <w:t xml:space="preserve"> </w:t>
      </w:r>
      <w:r w:rsidRPr="00EB561D">
        <w:rPr>
          <w:rStyle w:val="aaacChar"/>
          <w:rFonts w:eastAsia="Calibri"/>
          <w:rtl/>
        </w:rPr>
        <w:t>عقربا</w:t>
      </w:r>
      <w:r>
        <w:rPr>
          <w:rStyle w:val="aaacChar"/>
          <w:rFonts w:eastAsia="Calibri"/>
          <w:rtl/>
        </w:rPr>
        <w:t xml:space="preserve"> </w:t>
      </w:r>
      <w:r w:rsidRPr="00EB561D">
        <w:rPr>
          <w:rStyle w:val="aaacChar"/>
          <w:rFonts w:eastAsia="Calibri"/>
          <w:rtl/>
        </w:rPr>
        <w:t>لتقلدنا</w:t>
      </w:r>
      <w:r>
        <w:rPr>
          <w:rStyle w:val="aaacChar"/>
          <w:rFonts w:eastAsia="Calibri"/>
          <w:rtl/>
        </w:rPr>
        <w:t xml:space="preserve"> </w:t>
      </w:r>
      <w:r w:rsidRPr="00EB561D">
        <w:rPr>
          <w:rStyle w:val="aaacChar"/>
          <w:rFonts w:eastAsia="Calibri"/>
          <w:rtl/>
        </w:rPr>
        <w:t>منه</w:t>
      </w:r>
      <w:r>
        <w:rPr>
          <w:rStyle w:val="aaacChar"/>
          <w:rFonts w:eastAsia="Calibri"/>
          <w:rtl/>
        </w:rPr>
        <w:t xml:space="preserve"> </w:t>
      </w:r>
      <w:r w:rsidRPr="00EB561D">
        <w:rPr>
          <w:rStyle w:val="aaacChar"/>
          <w:rFonts w:eastAsia="Calibri"/>
          <w:rtl/>
        </w:rPr>
        <w:t>منة</w:t>
      </w:r>
      <w:r>
        <w:rPr>
          <w:rStyle w:val="aaacChar"/>
          <w:rFonts w:eastAsia="Calibri"/>
          <w:rtl/>
        </w:rPr>
        <w:t xml:space="preserve"> </w:t>
      </w:r>
      <w:r w:rsidRPr="00EB561D">
        <w:rPr>
          <w:rStyle w:val="aaacChar"/>
          <w:rFonts w:eastAsia="Calibri"/>
          <w:rtl/>
        </w:rPr>
        <w:t>وفرحا</w:t>
      </w:r>
      <w:r>
        <w:rPr>
          <w:rStyle w:val="aaacChar"/>
          <w:rFonts w:eastAsia="Calibri"/>
          <w:rtl/>
        </w:rPr>
        <w:t xml:space="preserve"> </w:t>
      </w:r>
      <w:r w:rsidRPr="00EB561D">
        <w:rPr>
          <w:rStyle w:val="aaacChar"/>
          <w:rFonts w:eastAsia="Calibri"/>
          <w:rtl/>
        </w:rPr>
        <w:t>به،</w:t>
      </w:r>
      <w:r>
        <w:rPr>
          <w:rStyle w:val="aaacChar"/>
          <w:rFonts w:eastAsia="Calibri"/>
          <w:rtl/>
        </w:rPr>
        <w:t xml:space="preserve"> </w:t>
      </w:r>
      <w:r w:rsidRPr="00EB561D">
        <w:rPr>
          <w:rStyle w:val="aaacChar"/>
          <w:rFonts w:eastAsia="Calibri"/>
          <w:rtl/>
        </w:rPr>
        <w:t>واشتغلنا</w:t>
      </w:r>
      <w:r>
        <w:rPr>
          <w:rStyle w:val="aaacChar"/>
          <w:rFonts w:eastAsia="Calibri"/>
          <w:rtl/>
        </w:rPr>
        <w:t xml:space="preserve"> </w:t>
      </w:r>
      <w:r w:rsidRPr="00EB561D">
        <w:rPr>
          <w:rStyle w:val="aaacChar"/>
          <w:rFonts w:eastAsia="Calibri"/>
          <w:rtl/>
        </w:rPr>
        <w:t>بإزالة</w:t>
      </w:r>
      <w:r>
        <w:rPr>
          <w:rStyle w:val="aaacChar"/>
          <w:rFonts w:eastAsia="Calibri"/>
          <w:rtl/>
        </w:rPr>
        <w:t xml:space="preserve"> </w:t>
      </w:r>
      <w:r w:rsidRPr="00EB561D">
        <w:rPr>
          <w:rStyle w:val="aaacChar"/>
          <w:rFonts w:eastAsia="Calibri"/>
          <w:rtl/>
        </w:rPr>
        <w:t>العقرب،</w:t>
      </w:r>
      <w:r>
        <w:rPr>
          <w:rStyle w:val="aaacChar"/>
          <w:rFonts w:eastAsia="Calibri"/>
          <w:rtl/>
        </w:rPr>
        <w:t xml:space="preserve"> </w:t>
      </w:r>
      <w:r w:rsidRPr="00EB561D">
        <w:rPr>
          <w:rStyle w:val="aaacChar"/>
          <w:rFonts w:eastAsia="Calibri"/>
          <w:rtl/>
        </w:rPr>
        <w:t>وإبعادها</w:t>
      </w:r>
      <w:r>
        <w:rPr>
          <w:rStyle w:val="aaacChar"/>
          <w:rFonts w:eastAsia="Calibri"/>
          <w:rtl/>
        </w:rPr>
        <w:t xml:space="preserve"> </w:t>
      </w:r>
      <w:r w:rsidRPr="00EB561D">
        <w:rPr>
          <w:rStyle w:val="aaacChar"/>
          <w:rFonts w:eastAsia="Calibri"/>
          <w:rtl/>
        </w:rPr>
        <w:t>وقتلها</w:t>
      </w:r>
      <w:r>
        <w:rPr>
          <w:rStyle w:val="aaacChar"/>
          <w:rFonts w:eastAsia="Calibri"/>
          <w:rtl/>
        </w:rPr>
        <w:t xml:space="preserve"> </w:t>
      </w:r>
      <w:r w:rsidRPr="00EB561D">
        <w:rPr>
          <w:rStyle w:val="aaacChar"/>
          <w:rFonts w:eastAsia="Calibri"/>
          <w:rtl/>
        </w:rPr>
        <w:t>دون</w:t>
      </w:r>
      <w:r>
        <w:rPr>
          <w:rStyle w:val="aaacChar"/>
          <w:rFonts w:eastAsia="Calibri"/>
          <w:rtl/>
        </w:rPr>
        <w:t xml:space="preserve"> </w:t>
      </w:r>
      <w:r w:rsidRPr="00EB561D">
        <w:rPr>
          <w:rStyle w:val="aaacChar"/>
          <w:rFonts w:eastAsia="Calibri"/>
          <w:rtl/>
        </w:rPr>
        <w:t>الالفتات</w:t>
      </w:r>
      <w:r>
        <w:rPr>
          <w:rStyle w:val="aaacChar"/>
          <w:rFonts w:eastAsia="Calibri"/>
          <w:rtl/>
        </w:rPr>
        <w:t xml:space="preserve"> </w:t>
      </w:r>
      <w:r w:rsidRPr="00EB561D">
        <w:rPr>
          <w:rStyle w:val="aaacChar"/>
          <w:rFonts w:eastAsia="Calibri"/>
          <w:rtl/>
        </w:rPr>
        <w:t>إلى</w:t>
      </w:r>
      <w:r>
        <w:rPr>
          <w:rStyle w:val="aaacChar"/>
          <w:rFonts w:eastAsia="Calibri"/>
          <w:rtl/>
        </w:rPr>
        <w:t xml:space="preserve"> </w:t>
      </w:r>
      <w:r w:rsidRPr="00EB561D">
        <w:rPr>
          <w:rStyle w:val="aaacChar"/>
          <w:rFonts w:eastAsia="Calibri"/>
          <w:rtl/>
        </w:rPr>
        <w:t>كونه</w:t>
      </w:r>
      <w:r>
        <w:rPr>
          <w:rStyle w:val="aaacChar"/>
          <w:rFonts w:eastAsia="Calibri"/>
          <w:rtl/>
        </w:rPr>
        <w:t xml:space="preserve"> </w:t>
      </w:r>
      <w:r w:rsidRPr="00EB561D">
        <w:rPr>
          <w:rStyle w:val="aaacChar"/>
          <w:rFonts w:eastAsia="Calibri"/>
          <w:rtl/>
        </w:rPr>
        <w:t>صديقا</w:t>
      </w:r>
      <w:r>
        <w:rPr>
          <w:rStyle w:val="aaacChar"/>
          <w:rFonts w:eastAsia="Calibri"/>
          <w:rtl/>
        </w:rPr>
        <w:t xml:space="preserve"> </w:t>
      </w:r>
      <w:r w:rsidRPr="00EB561D">
        <w:rPr>
          <w:rStyle w:val="aaacChar"/>
          <w:rFonts w:eastAsia="Calibri"/>
          <w:rtl/>
        </w:rPr>
        <w:t>أو</w:t>
      </w:r>
      <w:r>
        <w:rPr>
          <w:rStyle w:val="aaacChar"/>
          <w:rFonts w:eastAsia="Calibri"/>
          <w:rtl/>
        </w:rPr>
        <w:t xml:space="preserve"> </w:t>
      </w:r>
      <w:r w:rsidRPr="00EB561D">
        <w:rPr>
          <w:rStyle w:val="aaacChar"/>
          <w:rFonts w:eastAsia="Calibri"/>
          <w:rtl/>
        </w:rPr>
        <w:t>عدوا)</w:t>
      </w:r>
      <w:r w:rsidRPr="005422D7">
        <w:rPr>
          <w:rStyle w:val="af0"/>
          <w:sz w:val="24"/>
          <w:szCs w:val="24"/>
          <w:rtl/>
        </w:rPr>
        <w:t>(</w:t>
      </w:r>
      <w:r w:rsidRPr="005422D7">
        <w:rPr>
          <w:rStyle w:val="af0"/>
          <w:sz w:val="24"/>
          <w:szCs w:val="24"/>
          <w:rtl/>
        </w:rPr>
        <w:footnoteReference w:id="633"/>
      </w:r>
      <w:r w:rsidRPr="005422D7">
        <w:rPr>
          <w:rStyle w:val="af0"/>
          <w:sz w:val="24"/>
          <w:szCs w:val="24"/>
          <w:rtl/>
        </w:rPr>
        <w:t>)</w:t>
      </w:r>
    </w:p>
    <w:p w14:paraId="7DB149D2" w14:textId="77777777" w:rsidR="00DB4E6A" w:rsidRPr="005F336A" w:rsidRDefault="00DB4E6A" w:rsidP="005F336A">
      <w:pPr>
        <w:widowControl w:val="0"/>
        <w:spacing w:after="0" w:line="240" w:lineRule="auto"/>
        <w:ind w:firstLine="567"/>
        <w:jc w:val="both"/>
        <w:outlineLvl w:val="4"/>
        <w:rPr>
          <w:rFonts w:ascii="mylotus" w:hAnsi="mylotus" w:cs="mylotus"/>
          <w:bCs/>
          <w:color w:val="000000"/>
          <w:kern w:val="32"/>
          <w:sz w:val="32"/>
          <w:szCs w:val="32"/>
          <w:rtl/>
        </w:rPr>
      </w:pPr>
      <w:bookmarkStart w:id="388" w:name="_Toc461045866"/>
      <w:bookmarkStart w:id="389" w:name="_Toc462291186"/>
      <w:r w:rsidRPr="005F336A">
        <w:rPr>
          <w:rFonts w:ascii="mylotus" w:hAnsi="mylotus" w:cs="mylotus"/>
          <w:bCs/>
          <w:color w:val="000000"/>
          <w:kern w:val="32"/>
          <w:sz w:val="32"/>
          <w:szCs w:val="32"/>
          <w:rtl/>
        </w:rPr>
        <w:t>المخالطة:</w:t>
      </w:r>
      <w:bookmarkEnd w:id="388"/>
      <w:bookmarkEnd w:id="389"/>
      <w:r>
        <w:rPr>
          <w:rFonts w:ascii="mylotus" w:hAnsi="mylotus" w:cs="mylotus"/>
          <w:bCs/>
          <w:color w:val="000000"/>
          <w:kern w:val="32"/>
          <w:sz w:val="32"/>
          <w:szCs w:val="32"/>
          <w:rtl/>
        </w:rPr>
        <w:t xml:space="preserve"> </w:t>
      </w:r>
    </w:p>
    <w:p w14:paraId="1569FACC" w14:textId="77777777" w:rsidR="00DB4E6A" w:rsidRPr="005F336A" w:rsidRDefault="00DB4E6A" w:rsidP="00B53F73">
      <w:pPr>
        <w:pStyle w:val="aaac"/>
        <w:rPr>
          <w:rtl/>
        </w:rPr>
      </w:pPr>
      <w:r w:rsidRPr="005F336A">
        <w:rPr>
          <w:rtl/>
        </w:rPr>
        <w:t>وهي</w:t>
      </w:r>
      <w:r>
        <w:rPr>
          <w:rtl/>
        </w:rPr>
        <w:t xml:space="preserve"> </w:t>
      </w:r>
      <w:r w:rsidRPr="005F336A">
        <w:rPr>
          <w:rtl/>
        </w:rPr>
        <w:t>طري</w:t>
      </w:r>
      <w:r>
        <w:rPr>
          <w:rFonts w:hint="cs"/>
          <w:rtl/>
        </w:rPr>
        <w:t>ق</w:t>
      </w:r>
      <w:r>
        <w:rPr>
          <w:rtl/>
        </w:rPr>
        <w:t xml:space="preserve"> </w:t>
      </w:r>
      <w:r w:rsidRPr="005F336A">
        <w:rPr>
          <w:rtl/>
        </w:rPr>
        <w:t>للعلم</w:t>
      </w:r>
      <w:r>
        <w:rPr>
          <w:rtl/>
        </w:rPr>
        <w:t xml:space="preserve"> </w:t>
      </w:r>
      <w:r w:rsidRPr="005F336A">
        <w:rPr>
          <w:rtl/>
        </w:rPr>
        <w:t>بالعيوب</w:t>
      </w:r>
      <w:r>
        <w:rPr>
          <w:rtl/>
        </w:rPr>
        <w:t xml:space="preserve"> </w:t>
      </w:r>
      <w:r w:rsidRPr="005F336A">
        <w:rPr>
          <w:rtl/>
        </w:rPr>
        <w:t>من</w:t>
      </w:r>
      <w:r>
        <w:rPr>
          <w:rtl/>
        </w:rPr>
        <w:t xml:space="preserve"> </w:t>
      </w:r>
      <w:r w:rsidRPr="005F336A">
        <w:rPr>
          <w:rtl/>
        </w:rPr>
        <w:t>جهتين:</w:t>
      </w:r>
    </w:p>
    <w:p w14:paraId="1DC7212E" w14:textId="77777777" w:rsidR="00DB4E6A" w:rsidRPr="005F336A" w:rsidRDefault="00DB4E6A" w:rsidP="00B53F73">
      <w:pPr>
        <w:pStyle w:val="aaac"/>
        <w:rPr>
          <w:rtl/>
        </w:rPr>
      </w:pPr>
      <w:r>
        <w:rPr>
          <w:rFonts w:hint="cs"/>
          <w:rtl/>
        </w:rPr>
        <w:t xml:space="preserve">1 ـ </w:t>
      </w:r>
      <w:r w:rsidRPr="00EB561D">
        <w:rPr>
          <w:rtl/>
        </w:rPr>
        <w:t>أن</w:t>
      </w:r>
      <w:r>
        <w:rPr>
          <w:rtl/>
        </w:rPr>
        <w:t xml:space="preserve"> </w:t>
      </w:r>
      <w:r w:rsidRPr="00EB561D">
        <w:rPr>
          <w:rtl/>
        </w:rPr>
        <w:t>كثيرا</w:t>
      </w:r>
      <w:r>
        <w:rPr>
          <w:rtl/>
        </w:rPr>
        <w:t xml:space="preserve"> </w:t>
      </w:r>
      <w:r w:rsidRPr="00EB561D">
        <w:rPr>
          <w:rtl/>
        </w:rPr>
        <w:t>من</w:t>
      </w:r>
      <w:r>
        <w:rPr>
          <w:rtl/>
        </w:rPr>
        <w:t xml:space="preserve"> </w:t>
      </w:r>
      <w:r w:rsidRPr="00EB561D">
        <w:rPr>
          <w:rtl/>
        </w:rPr>
        <w:t>العيوب</w:t>
      </w:r>
      <w:r>
        <w:rPr>
          <w:rtl/>
        </w:rPr>
        <w:t xml:space="preserve"> </w:t>
      </w:r>
      <w:r w:rsidRPr="00EB561D">
        <w:rPr>
          <w:rtl/>
        </w:rPr>
        <w:t>لا</w:t>
      </w:r>
      <w:r>
        <w:rPr>
          <w:rtl/>
        </w:rPr>
        <w:t xml:space="preserve"> </w:t>
      </w:r>
      <w:r w:rsidRPr="00EB561D">
        <w:rPr>
          <w:rtl/>
        </w:rPr>
        <w:t>تظهر</w:t>
      </w:r>
      <w:r>
        <w:rPr>
          <w:rtl/>
        </w:rPr>
        <w:t xml:space="preserve"> </w:t>
      </w:r>
      <w:r w:rsidRPr="00EB561D">
        <w:rPr>
          <w:rtl/>
        </w:rPr>
        <w:t>إلا</w:t>
      </w:r>
      <w:r>
        <w:rPr>
          <w:rtl/>
        </w:rPr>
        <w:t xml:space="preserve"> </w:t>
      </w:r>
      <w:r w:rsidRPr="00EB561D">
        <w:rPr>
          <w:rtl/>
        </w:rPr>
        <w:t>بالمخالطة،</w:t>
      </w:r>
      <w:r>
        <w:rPr>
          <w:rtl/>
        </w:rPr>
        <w:t xml:space="preserve"> </w:t>
      </w:r>
      <w:r w:rsidRPr="00EB561D">
        <w:rPr>
          <w:rtl/>
        </w:rPr>
        <w:t>(كل</w:t>
      </w:r>
      <w:r>
        <w:rPr>
          <w:rtl/>
        </w:rPr>
        <w:t xml:space="preserve"> </w:t>
      </w:r>
      <w:r w:rsidRPr="00EB561D">
        <w:rPr>
          <w:rtl/>
        </w:rPr>
        <w:t>غضوب</w:t>
      </w:r>
      <w:r>
        <w:rPr>
          <w:rtl/>
        </w:rPr>
        <w:t xml:space="preserve"> </w:t>
      </w:r>
      <w:r w:rsidRPr="00EB561D">
        <w:rPr>
          <w:rtl/>
        </w:rPr>
        <w:t>أو</w:t>
      </w:r>
      <w:r>
        <w:rPr>
          <w:rtl/>
        </w:rPr>
        <w:t xml:space="preserve"> </w:t>
      </w:r>
      <w:r w:rsidRPr="00EB561D">
        <w:rPr>
          <w:rtl/>
        </w:rPr>
        <w:t>حقود</w:t>
      </w:r>
      <w:r>
        <w:rPr>
          <w:rtl/>
        </w:rPr>
        <w:t xml:space="preserve"> </w:t>
      </w:r>
      <w:r w:rsidRPr="00EB561D">
        <w:rPr>
          <w:rtl/>
        </w:rPr>
        <w:t>أو</w:t>
      </w:r>
      <w:r>
        <w:rPr>
          <w:rtl/>
        </w:rPr>
        <w:t xml:space="preserve"> </w:t>
      </w:r>
      <w:r w:rsidRPr="00EB561D">
        <w:rPr>
          <w:rtl/>
        </w:rPr>
        <w:t>حسود</w:t>
      </w:r>
      <w:r>
        <w:rPr>
          <w:rtl/>
        </w:rPr>
        <w:t xml:space="preserve"> </w:t>
      </w:r>
      <w:r w:rsidRPr="00EB561D">
        <w:rPr>
          <w:rtl/>
        </w:rPr>
        <w:t>إذا</w:t>
      </w:r>
      <w:r>
        <w:rPr>
          <w:rtl/>
        </w:rPr>
        <w:t xml:space="preserve"> </w:t>
      </w:r>
      <w:r w:rsidRPr="00EB561D">
        <w:rPr>
          <w:rtl/>
        </w:rPr>
        <w:t>خلا</w:t>
      </w:r>
      <w:r>
        <w:rPr>
          <w:rtl/>
        </w:rPr>
        <w:t xml:space="preserve"> </w:t>
      </w:r>
      <w:r w:rsidRPr="00EB561D">
        <w:rPr>
          <w:rtl/>
        </w:rPr>
        <w:t>بنفسه</w:t>
      </w:r>
      <w:r>
        <w:rPr>
          <w:rtl/>
        </w:rPr>
        <w:t xml:space="preserve"> </w:t>
      </w:r>
      <w:r w:rsidRPr="00EB561D">
        <w:rPr>
          <w:rtl/>
        </w:rPr>
        <w:t>لم</w:t>
      </w:r>
      <w:r>
        <w:rPr>
          <w:rtl/>
        </w:rPr>
        <w:t xml:space="preserve"> </w:t>
      </w:r>
      <w:r w:rsidRPr="00EB561D">
        <w:rPr>
          <w:rtl/>
        </w:rPr>
        <w:t>يترشح</w:t>
      </w:r>
      <w:r>
        <w:rPr>
          <w:rtl/>
        </w:rPr>
        <w:t xml:space="preserve"> </w:t>
      </w:r>
      <w:r w:rsidRPr="00EB561D">
        <w:rPr>
          <w:rtl/>
        </w:rPr>
        <w:t>منه</w:t>
      </w:r>
      <w:r>
        <w:rPr>
          <w:rtl/>
        </w:rPr>
        <w:t xml:space="preserve"> </w:t>
      </w:r>
      <w:r w:rsidRPr="00EB561D">
        <w:rPr>
          <w:rtl/>
        </w:rPr>
        <w:t>خبثه)،</w:t>
      </w:r>
      <w:r>
        <w:rPr>
          <w:rtl/>
        </w:rPr>
        <w:t xml:space="preserve"> </w:t>
      </w:r>
      <w:r w:rsidRPr="00EB561D">
        <w:rPr>
          <w:rtl/>
        </w:rPr>
        <w:t>ويشبه</w:t>
      </w:r>
      <w:r>
        <w:rPr>
          <w:rtl/>
        </w:rPr>
        <w:t xml:space="preserve"> </w:t>
      </w:r>
      <w:r w:rsidRPr="00EB561D">
        <w:rPr>
          <w:rtl/>
        </w:rPr>
        <w:t>الغزالي</w:t>
      </w:r>
      <w:r>
        <w:rPr>
          <w:rtl/>
        </w:rPr>
        <w:t xml:space="preserve"> </w:t>
      </w:r>
      <w:r w:rsidRPr="00EB561D">
        <w:rPr>
          <w:rtl/>
        </w:rPr>
        <w:t>ذلك</w:t>
      </w:r>
      <w:r>
        <w:rPr>
          <w:rtl/>
        </w:rPr>
        <w:t xml:space="preserve"> </w:t>
      </w:r>
      <w:r w:rsidRPr="00EB561D">
        <w:rPr>
          <w:rtl/>
        </w:rPr>
        <w:t>بالدمل</w:t>
      </w:r>
      <w:r>
        <w:rPr>
          <w:rtl/>
        </w:rPr>
        <w:t xml:space="preserve"> </w:t>
      </w:r>
      <w:r w:rsidRPr="00EB561D">
        <w:rPr>
          <w:rtl/>
        </w:rPr>
        <w:t>الممتلئ</w:t>
      </w:r>
      <w:r>
        <w:rPr>
          <w:rtl/>
        </w:rPr>
        <w:t xml:space="preserve"> </w:t>
      </w:r>
      <w:r w:rsidRPr="00EB561D">
        <w:rPr>
          <w:rtl/>
        </w:rPr>
        <w:t>بالصديد،</w:t>
      </w:r>
      <w:r>
        <w:rPr>
          <w:rtl/>
        </w:rPr>
        <w:t xml:space="preserve"> </w:t>
      </w:r>
      <w:r w:rsidRPr="00EB561D">
        <w:rPr>
          <w:rtl/>
        </w:rPr>
        <w:t>قد</w:t>
      </w:r>
      <w:r>
        <w:rPr>
          <w:rtl/>
        </w:rPr>
        <w:t xml:space="preserve"> </w:t>
      </w:r>
      <w:r w:rsidRPr="00EB561D">
        <w:rPr>
          <w:rtl/>
        </w:rPr>
        <w:t>لا</w:t>
      </w:r>
      <w:r>
        <w:rPr>
          <w:rtl/>
        </w:rPr>
        <w:t xml:space="preserve"> </w:t>
      </w:r>
      <w:r w:rsidRPr="00EB561D">
        <w:rPr>
          <w:rtl/>
        </w:rPr>
        <w:t>يحس</w:t>
      </w:r>
      <w:r>
        <w:rPr>
          <w:rtl/>
        </w:rPr>
        <w:t xml:space="preserve"> </w:t>
      </w:r>
      <w:r w:rsidRPr="00EB561D">
        <w:rPr>
          <w:rtl/>
        </w:rPr>
        <w:t>صاحبه</w:t>
      </w:r>
      <w:r>
        <w:rPr>
          <w:rtl/>
        </w:rPr>
        <w:t xml:space="preserve"> </w:t>
      </w:r>
      <w:r w:rsidRPr="00EB561D">
        <w:rPr>
          <w:rtl/>
        </w:rPr>
        <w:t>بألم</w:t>
      </w:r>
      <w:r>
        <w:rPr>
          <w:rtl/>
        </w:rPr>
        <w:t xml:space="preserve"> </w:t>
      </w:r>
      <w:r w:rsidRPr="00EB561D">
        <w:rPr>
          <w:rtl/>
        </w:rPr>
        <w:t>ما</w:t>
      </w:r>
      <w:r>
        <w:rPr>
          <w:rtl/>
        </w:rPr>
        <w:t xml:space="preserve"> </w:t>
      </w:r>
      <w:r w:rsidRPr="00EB561D">
        <w:rPr>
          <w:rtl/>
        </w:rPr>
        <w:t>لم</w:t>
      </w:r>
      <w:r>
        <w:rPr>
          <w:rtl/>
        </w:rPr>
        <w:t xml:space="preserve"> </w:t>
      </w:r>
      <w:r w:rsidRPr="00EB561D">
        <w:rPr>
          <w:rtl/>
        </w:rPr>
        <w:t>يتحرك،</w:t>
      </w:r>
      <w:r>
        <w:rPr>
          <w:rtl/>
        </w:rPr>
        <w:t xml:space="preserve"> </w:t>
      </w:r>
      <w:r w:rsidRPr="00EB561D">
        <w:rPr>
          <w:rtl/>
        </w:rPr>
        <w:t>أو</w:t>
      </w:r>
      <w:r>
        <w:rPr>
          <w:rtl/>
        </w:rPr>
        <w:t xml:space="preserve"> </w:t>
      </w:r>
      <w:r w:rsidRPr="00EB561D">
        <w:rPr>
          <w:rtl/>
        </w:rPr>
        <w:t>يمسه</w:t>
      </w:r>
      <w:r>
        <w:rPr>
          <w:rtl/>
        </w:rPr>
        <w:t xml:space="preserve"> </w:t>
      </w:r>
      <w:r w:rsidRPr="00EB561D">
        <w:rPr>
          <w:rtl/>
        </w:rPr>
        <w:t>غيره،</w:t>
      </w:r>
      <w:r>
        <w:rPr>
          <w:rtl/>
        </w:rPr>
        <w:t xml:space="preserve"> </w:t>
      </w:r>
      <w:r w:rsidRPr="00EB561D">
        <w:rPr>
          <w:rtl/>
        </w:rPr>
        <w:t>فإن</w:t>
      </w:r>
      <w:r>
        <w:rPr>
          <w:rtl/>
        </w:rPr>
        <w:t xml:space="preserve"> </w:t>
      </w:r>
      <w:r w:rsidRPr="00EB561D">
        <w:rPr>
          <w:rtl/>
        </w:rPr>
        <w:t>لم</w:t>
      </w:r>
      <w:r>
        <w:rPr>
          <w:rtl/>
        </w:rPr>
        <w:t xml:space="preserve"> </w:t>
      </w:r>
      <w:r w:rsidRPr="00EB561D">
        <w:rPr>
          <w:rtl/>
        </w:rPr>
        <w:t>يكن</w:t>
      </w:r>
      <w:r>
        <w:rPr>
          <w:rtl/>
        </w:rPr>
        <w:t xml:space="preserve"> </w:t>
      </w:r>
      <w:r w:rsidRPr="00EB561D">
        <w:rPr>
          <w:rtl/>
        </w:rPr>
        <w:t>له</w:t>
      </w:r>
      <w:r>
        <w:rPr>
          <w:rtl/>
        </w:rPr>
        <w:t xml:space="preserve"> </w:t>
      </w:r>
      <w:r w:rsidRPr="00EB561D">
        <w:rPr>
          <w:rtl/>
        </w:rPr>
        <w:t>يد</w:t>
      </w:r>
      <w:r>
        <w:rPr>
          <w:rtl/>
        </w:rPr>
        <w:t xml:space="preserve"> </w:t>
      </w:r>
      <w:r w:rsidRPr="00EB561D">
        <w:rPr>
          <w:rtl/>
        </w:rPr>
        <w:t>تمسه،</w:t>
      </w:r>
      <w:r>
        <w:rPr>
          <w:rtl/>
        </w:rPr>
        <w:t xml:space="preserve"> </w:t>
      </w:r>
      <w:r w:rsidRPr="00EB561D">
        <w:rPr>
          <w:rtl/>
        </w:rPr>
        <w:t>أو</w:t>
      </w:r>
      <w:r>
        <w:rPr>
          <w:rtl/>
        </w:rPr>
        <w:t xml:space="preserve"> </w:t>
      </w:r>
      <w:r w:rsidRPr="00EB561D">
        <w:rPr>
          <w:rtl/>
        </w:rPr>
        <w:t>عين</w:t>
      </w:r>
      <w:r>
        <w:rPr>
          <w:rtl/>
        </w:rPr>
        <w:t xml:space="preserve"> </w:t>
      </w:r>
      <w:r w:rsidRPr="00EB561D">
        <w:rPr>
          <w:rtl/>
        </w:rPr>
        <w:t>تبصر</w:t>
      </w:r>
      <w:r>
        <w:rPr>
          <w:rtl/>
        </w:rPr>
        <w:t xml:space="preserve"> </w:t>
      </w:r>
      <w:r w:rsidRPr="00EB561D">
        <w:rPr>
          <w:rtl/>
        </w:rPr>
        <w:t>صورته،</w:t>
      </w:r>
      <w:r>
        <w:rPr>
          <w:rtl/>
        </w:rPr>
        <w:t xml:space="preserve"> </w:t>
      </w:r>
      <w:r w:rsidRPr="00EB561D">
        <w:rPr>
          <w:rtl/>
        </w:rPr>
        <w:t>لم</w:t>
      </w:r>
      <w:r>
        <w:rPr>
          <w:rtl/>
        </w:rPr>
        <w:t xml:space="preserve"> </w:t>
      </w:r>
      <w:r w:rsidRPr="00EB561D">
        <w:rPr>
          <w:rtl/>
        </w:rPr>
        <w:t>يكن</w:t>
      </w:r>
      <w:r>
        <w:rPr>
          <w:rtl/>
        </w:rPr>
        <w:t xml:space="preserve"> </w:t>
      </w:r>
      <w:r w:rsidRPr="00EB561D">
        <w:rPr>
          <w:rtl/>
        </w:rPr>
        <w:t>من</w:t>
      </w:r>
      <w:r>
        <w:rPr>
          <w:rtl/>
        </w:rPr>
        <w:t xml:space="preserve"> </w:t>
      </w:r>
      <w:r w:rsidRPr="00EB561D">
        <w:rPr>
          <w:rtl/>
        </w:rPr>
        <w:t>يحركه</w:t>
      </w:r>
      <w:r>
        <w:rPr>
          <w:rtl/>
        </w:rPr>
        <w:t xml:space="preserve"> </w:t>
      </w:r>
      <w:r w:rsidRPr="00EB561D">
        <w:rPr>
          <w:rtl/>
        </w:rPr>
        <w:t>ربما</w:t>
      </w:r>
      <w:r>
        <w:rPr>
          <w:rtl/>
        </w:rPr>
        <w:t xml:space="preserve"> </w:t>
      </w:r>
      <w:r w:rsidRPr="00EB561D">
        <w:rPr>
          <w:rtl/>
        </w:rPr>
        <w:t>ظن</w:t>
      </w:r>
      <w:r>
        <w:rPr>
          <w:rtl/>
        </w:rPr>
        <w:t xml:space="preserve"> </w:t>
      </w:r>
      <w:r w:rsidRPr="00EB561D">
        <w:rPr>
          <w:rtl/>
        </w:rPr>
        <w:t>بنفسه</w:t>
      </w:r>
      <w:r>
        <w:rPr>
          <w:rtl/>
        </w:rPr>
        <w:t xml:space="preserve"> </w:t>
      </w:r>
      <w:r w:rsidRPr="00EB561D">
        <w:rPr>
          <w:rtl/>
        </w:rPr>
        <w:t>السلامة</w:t>
      </w:r>
      <w:r>
        <w:rPr>
          <w:rtl/>
        </w:rPr>
        <w:t xml:space="preserve"> </w:t>
      </w:r>
      <w:r w:rsidRPr="005422D7">
        <w:rPr>
          <w:rStyle w:val="af0"/>
          <w:sz w:val="24"/>
          <w:szCs w:val="24"/>
          <w:rtl/>
        </w:rPr>
        <w:t>(</w:t>
      </w:r>
      <w:r w:rsidRPr="005422D7">
        <w:rPr>
          <w:rStyle w:val="af0"/>
          <w:sz w:val="24"/>
          <w:szCs w:val="24"/>
          <w:rtl/>
        </w:rPr>
        <w:footnoteReference w:id="634"/>
      </w:r>
      <w:r w:rsidRPr="005422D7">
        <w:rPr>
          <w:rStyle w:val="af0"/>
          <w:sz w:val="24"/>
          <w:szCs w:val="24"/>
          <w:rtl/>
        </w:rPr>
        <w:t>)</w:t>
      </w:r>
      <w:r w:rsidRPr="005F336A">
        <w:rPr>
          <w:rtl/>
        </w:rPr>
        <w:t>.</w:t>
      </w:r>
    </w:p>
    <w:p w14:paraId="7B50969B" w14:textId="77777777" w:rsidR="00DB4E6A" w:rsidRPr="00EB561D" w:rsidRDefault="00DB4E6A" w:rsidP="00B53F73">
      <w:pPr>
        <w:pStyle w:val="aaac"/>
        <w:rPr>
          <w:rStyle w:val="aaacChar"/>
          <w:rtl/>
        </w:rPr>
      </w:pPr>
      <w:r>
        <w:rPr>
          <w:rFonts w:hint="cs"/>
          <w:rtl/>
        </w:rPr>
        <w:t>2</w:t>
      </w:r>
      <w:r>
        <w:rPr>
          <w:rtl/>
        </w:rPr>
        <w:t xml:space="preserve"> ـ </w:t>
      </w:r>
      <w:r w:rsidRPr="005F336A">
        <w:rPr>
          <w:rtl/>
        </w:rPr>
        <w:t>أ</w:t>
      </w:r>
      <w:r>
        <w:rPr>
          <w:rtl/>
        </w:rPr>
        <w:t xml:space="preserve"> </w:t>
      </w:r>
      <w:r w:rsidRPr="005F336A">
        <w:rPr>
          <w:rtl/>
        </w:rPr>
        <w:t>ن</w:t>
      </w:r>
      <w:r>
        <w:rPr>
          <w:rtl/>
        </w:rPr>
        <w:t xml:space="preserve"> </w:t>
      </w:r>
      <w:r w:rsidRPr="005F336A">
        <w:rPr>
          <w:rtl/>
        </w:rPr>
        <w:t>يرى</w:t>
      </w:r>
      <w:r>
        <w:rPr>
          <w:rtl/>
        </w:rPr>
        <w:t xml:space="preserve"> </w:t>
      </w:r>
      <w:r w:rsidRPr="005F336A">
        <w:rPr>
          <w:rtl/>
        </w:rPr>
        <w:t>من</w:t>
      </w:r>
      <w:r>
        <w:rPr>
          <w:rtl/>
        </w:rPr>
        <w:t xml:space="preserve"> </w:t>
      </w:r>
      <w:r w:rsidRPr="005F336A">
        <w:rPr>
          <w:rtl/>
        </w:rPr>
        <w:t>عيوب</w:t>
      </w:r>
      <w:r>
        <w:rPr>
          <w:rtl/>
        </w:rPr>
        <w:t xml:space="preserve"> </w:t>
      </w:r>
      <w:r w:rsidRPr="005F336A">
        <w:rPr>
          <w:rtl/>
        </w:rPr>
        <w:t>غيره</w:t>
      </w:r>
      <w:r>
        <w:rPr>
          <w:rtl/>
        </w:rPr>
        <w:t xml:space="preserve"> </w:t>
      </w:r>
      <w:r w:rsidRPr="005F336A">
        <w:rPr>
          <w:rtl/>
        </w:rPr>
        <w:t>عيوب</w:t>
      </w:r>
      <w:r>
        <w:rPr>
          <w:rtl/>
        </w:rPr>
        <w:t xml:space="preserve"> </w:t>
      </w:r>
      <w:r w:rsidRPr="005F336A">
        <w:rPr>
          <w:rtl/>
        </w:rPr>
        <w:t>نفسه،</w:t>
      </w:r>
      <w:r>
        <w:rPr>
          <w:rtl/>
        </w:rPr>
        <w:t xml:space="preserve"> </w:t>
      </w:r>
      <w:r w:rsidRPr="005F336A">
        <w:rPr>
          <w:rtl/>
        </w:rPr>
        <w:t>فيكون</w:t>
      </w:r>
      <w:r>
        <w:rPr>
          <w:rtl/>
        </w:rPr>
        <w:t xml:space="preserve"> </w:t>
      </w:r>
      <w:r w:rsidRPr="005F336A">
        <w:rPr>
          <w:rtl/>
        </w:rPr>
        <w:t>قصده</w:t>
      </w:r>
      <w:r>
        <w:rPr>
          <w:rtl/>
        </w:rPr>
        <w:t xml:space="preserve"> </w:t>
      </w:r>
      <w:r w:rsidRPr="005F336A">
        <w:rPr>
          <w:rtl/>
        </w:rPr>
        <w:t>من</w:t>
      </w:r>
      <w:r>
        <w:rPr>
          <w:rtl/>
        </w:rPr>
        <w:t xml:space="preserve"> </w:t>
      </w:r>
      <w:r w:rsidRPr="005F336A">
        <w:rPr>
          <w:rtl/>
        </w:rPr>
        <w:t>رؤية</w:t>
      </w:r>
      <w:r>
        <w:rPr>
          <w:rtl/>
        </w:rPr>
        <w:t xml:space="preserve"> </w:t>
      </w:r>
      <w:r w:rsidRPr="005F336A">
        <w:rPr>
          <w:rtl/>
        </w:rPr>
        <w:t>عيوب</w:t>
      </w:r>
      <w:r>
        <w:rPr>
          <w:rtl/>
        </w:rPr>
        <w:t xml:space="preserve"> </w:t>
      </w:r>
      <w:r w:rsidRPr="005F336A">
        <w:rPr>
          <w:rtl/>
        </w:rPr>
        <w:t>غيره</w:t>
      </w:r>
      <w:r>
        <w:rPr>
          <w:rtl/>
        </w:rPr>
        <w:t xml:space="preserve"> </w:t>
      </w:r>
      <w:r w:rsidRPr="005F336A">
        <w:rPr>
          <w:rtl/>
        </w:rPr>
        <w:t>الإستفادة،</w:t>
      </w:r>
      <w:r>
        <w:rPr>
          <w:rtl/>
        </w:rPr>
        <w:t xml:space="preserve"> </w:t>
      </w:r>
      <w:r w:rsidRPr="005F336A">
        <w:rPr>
          <w:rtl/>
        </w:rPr>
        <w:t>لا</w:t>
      </w:r>
      <w:r>
        <w:rPr>
          <w:rtl/>
        </w:rPr>
        <w:t xml:space="preserve"> </w:t>
      </w:r>
      <w:r w:rsidRPr="005F336A">
        <w:rPr>
          <w:rtl/>
        </w:rPr>
        <w:t>الشماتة</w:t>
      </w:r>
      <w:r>
        <w:rPr>
          <w:rtl/>
        </w:rPr>
        <w:t xml:space="preserve"> </w:t>
      </w:r>
      <w:r w:rsidRPr="005F336A">
        <w:rPr>
          <w:rtl/>
        </w:rPr>
        <w:t>أو</w:t>
      </w:r>
      <w:r>
        <w:rPr>
          <w:rtl/>
        </w:rPr>
        <w:t xml:space="preserve"> </w:t>
      </w:r>
      <w:r w:rsidRPr="005F336A">
        <w:rPr>
          <w:rtl/>
        </w:rPr>
        <w:t>التكبر،</w:t>
      </w:r>
      <w:r>
        <w:rPr>
          <w:rtl/>
        </w:rPr>
        <w:t xml:space="preserve"> </w:t>
      </w:r>
      <w:r w:rsidRPr="005F336A">
        <w:rPr>
          <w:rtl/>
        </w:rPr>
        <w:t>فلو</w:t>
      </w:r>
      <w:r>
        <w:rPr>
          <w:rtl/>
        </w:rPr>
        <w:t xml:space="preserve"> </w:t>
      </w:r>
      <w:r w:rsidRPr="005F336A">
        <w:rPr>
          <w:rtl/>
        </w:rPr>
        <w:t>ترك</w:t>
      </w:r>
      <w:r>
        <w:rPr>
          <w:rtl/>
        </w:rPr>
        <w:t xml:space="preserve"> </w:t>
      </w:r>
      <w:r w:rsidRPr="005F336A">
        <w:rPr>
          <w:rtl/>
        </w:rPr>
        <w:t>الناس</w:t>
      </w:r>
      <w:r>
        <w:rPr>
          <w:rtl/>
        </w:rPr>
        <w:t xml:space="preserve"> </w:t>
      </w:r>
      <w:r w:rsidRPr="005F336A">
        <w:rPr>
          <w:rtl/>
        </w:rPr>
        <w:t>ما</w:t>
      </w:r>
      <w:r>
        <w:rPr>
          <w:rtl/>
        </w:rPr>
        <w:t xml:space="preserve"> </w:t>
      </w:r>
      <w:r w:rsidRPr="005F336A">
        <w:rPr>
          <w:rtl/>
        </w:rPr>
        <w:t>يكرهونه</w:t>
      </w:r>
      <w:r>
        <w:rPr>
          <w:rtl/>
        </w:rPr>
        <w:t xml:space="preserve"> </w:t>
      </w:r>
      <w:r>
        <w:rPr>
          <w:rFonts w:hint="cs"/>
          <w:rtl/>
        </w:rPr>
        <w:t xml:space="preserve">من </w:t>
      </w:r>
      <w:r w:rsidRPr="005F336A">
        <w:rPr>
          <w:rtl/>
        </w:rPr>
        <w:t>غيرهم</w:t>
      </w:r>
      <w:r>
        <w:rPr>
          <w:rtl/>
        </w:rPr>
        <w:t xml:space="preserve"> </w:t>
      </w:r>
      <w:r w:rsidRPr="005F336A">
        <w:rPr>
          <w:rtl/>
        </w:rPr>
        <w:t>لاستغنو</w:t>
      </w:r>
      <w:r>
        <w:rPr>
          <w:rFonts w:hint="cs"/>
          <w:rtl/>
        </w:rPr>
        <w:t>ا</w:t>
      </w:r>
      <w:r>
        <w:rPr>
          <w:rtl/>
        </w:rPr>
        <w:t xml:space="preserve"> </w:t>
      </w:r>
      <w:r w:rsidRPr="005F336A">
        <w:rPr>
          <w:rtl/>
        </w:rPr>
        <w:t>عن</w:t>
      </w:r>
      <w:r>
        <w:rPr>
          <w:rtl/>
        </w:rPr>
        <w:t xml:space="preserve"> </w:t>
      </w:r>
      <w:r w:rsidRPr="005F336A">
        <w:rPr>
          <w:rtl/>
        </w:rPr>
        <w:t>المؤدب،</w:t>
      </w:r>
      <w:r>
        <w:rPr>
          <w:rtl/>
        </w:rPr>
        <w:t xml:space="preserve"> </w:t>
      </w:r>
      <w:r w:rsidRPr="005F336A">
        <w:rPr>
          <w:rtl/>
        </w:rPr>
        <w:t>ويروي</w:t>
      </w:r>
      <w:r>
        <w:rPr>
          <w:rtl/>
        </w:rPr>
        <w:t xml:space="preserve"> </w:t>
      </w:r>
      <w:r w:rsidRPr="005F336A">
        <w:rPr>
          <w:rtl/>
        </w:rPr>
        <w:t>الغزالي</w:t>
      </w:r>
      <w:r>
        <w:rPr>
          <w:rtl/>
        </w:rPr>
        <w:t xml:space="preserve"> </w:t>
      </w:r>
      <w:r w:rsidRPr="005F336A">
        <w:rPr>
          <w:rtl/>
        </w:rPr>
        <w:t>في</w:t>
      </w:r>
      <w:r>
        <w:rPr>
          <w:rtl/>
        </w:rPr>
        <w:t xml:space="preserve"> </w:t>
      </w:r>
      <w:r w:rsidRPr="005F336A">
        <w:rPr>
          <w:rtl/>
        </w:rPr>
        <w:t>ذلك</w:t>
      </w:r>
      <w:r>
        <w:rPr>
          <w:rtl/>
        </w:rPr>
        <w:t xml:space="preserve"> </w:t>
      </w:r>
      <w:r w:rsidRPr="005F336A">
        <w:rPr>
          <w:rtl/>
        </w:rPr>
        <w:t>عن</w:t>
      </w:r>
      <w:r>
        <w:rPr>
          <w:rtl/>
        </w:rPr>
        <w:t xml:space="preserve"> </w:t>
      </w:r>
      <w:r w:rsidRPr="005F336A">
        <w:rPr>
          <w:rtl/>
        </w:rPr>
        <w:t>عيسى</w:t>
      </w:r>
      <w:r>
        <w:rPr>
          <w:rtl/>
        </w:rPr>
        <w:t xml:space="preserve"> </w:t>
      </w:r>
      <w:r w:rsidRPr="005F336A">
        <w:rPr>
          <w:rtl/>
        </w:rPr>
        <w:t>عليه</w:t>
      </w:r>
      <w:r>
        <w:rPr>
          <w:rtl/>
        </w:rPr>
        <w:t xml:space="preserve"> </w:t>
      </w:r>
      <w:r w:rsidRPr="005F336A">
        <w:rPr>
          <w:rtl/>
        </w:rPr>
        <w:t>السلام</w:t>
      </w:r>
      <w:r>
        <w:rPr>
          <w:rtl/>
        </w:rPr>
        <w:t xml:space="preserve"> </w:t>
      </w:r>
      <w:r w:rsidRPr="005F336A">
        <w:rPr>
          <w:rtl/>
        </w:rPr>
        <w:t>قوله</w:t>
      </w:r>
      <w:r>
        <w:rPr>
          <w:rtl/>
        </w:rPr>
        <w:t xml:space="preserve"> ـ</w:t>
      </w:r>
      <w:r>
        <w:rPr>
          <w:rFonts w:hint="cs"/>
          <w:rtl/>
        </w:rPr>
        <w:t xml:space="preserve"> </w:t>
      </w:r>
      <w:r w:rsidRPr="005F336A">
        <w:rPr>
          <w:rtl/>
        </w:rPr>
        <w:t>عندما</w:t>
      </w:r>
      <w:r>
        <w:rPr>
          <w:rtl/>
        </w:rPr>
        <w:t xml:space="preserve"> </w:t>
      </w:r>
      <w:r w:rsidRPr="005F336A">
        <w:rPr>
          <w:rtl/>
        </w:rPr>
        <w:t>سأل</w:t>
      </w:r>
      <w:r>
        <w:rPr>
          <w:rtl/>
        </w:rPr>
        <w:t xml:space="preserve"> </w:t>
      </w:r>
      <w:r w:rsidRPr="005F336A">
        <w:rPr>
          <w:rtl/>
        </w:rPr>
        <w:t>من</w:t>
      </w:r>
      <w:r>
        <w:rPr>
          <w:rtl/>
        </w:rPr>
        <w:t xml:space="preserve"> </w:t>
      </w:r>
      <w:r w:rsidRPr="005F336A">
        <w:rPr>
          <w:rtl/>
        </w:rPr>
        <w:t>أدبك؟</w:t>
      </w:r>
      <w:r>
        <w:rPr>
          <w:rFonts w:hint="cs"/>
          <w:rtl/>
        </w:rPr>
        <w:t xml:space="preserve"> </w:t>
      </w:r>
      <w:r>
        <w:rPr>
          <w:rtl/>
        </w:rPr>
        <w:t>ـ</w:t>
      </w:r>
      <w:r>
        <w:rPr>
          <w:rFonts w:hint="cs"/>
          <w:rtl/>
        </w:rPr>
        <w:t xml:space="preserve"> </w:t>
      </w:r>
      <w:r w:rsidRPr="005F336A">
        <w:rPr>
          <w:rtl/>
        </w:rPr>
        <w:t>:(ما</w:t>
      </w:r>
      <w:r>
        <w:rPr>
          <w:rtl/>
        </w:rPr>
        <w:t xml:space="preserve"> </w:t>
      </w:r>
      <w:r w:rsidRPr="005F336A">
        <w:rPr>
          <w:rtl/>
        </w:rPr>
        <w:t>أدبني</w:t>
      </w:r>
      <w:r>
        <w:rPr>
          <w:rtl/>
        </w:rPr>
        <w:t xml:space="preserve"> </w:t>
      </w:r>
      <w:r w:rsidRPr="005F336A">
        <w:rPr>
          <w:rtl/>
        </w:rPr>
        <w:t>أحد،</w:t>
      </w:r>
      <w:r>
        <w:rPr>
          <w:rtl/>
        </w:rPr>
        <w:t xml:space="preserve"> </w:t>
      </w:r>
      <w:r w:rsidRPr="005F336A">
        <w:rPr>
          <w:rtl/>
        </w:rPr>
        <w:t>رأيت</w:t>
      </w:r>
      <w:r>
        <w:rPr>
          <w:rtl/>
        </w:rPr>
        <w:t xml:space="preserve"> </w:t>
      </w:r>
      <w:r w:rsidRPr="005F336A">
        <w:rPr>
          <w:rtl/>
        </w:rPr>
        <w:t>جهل</w:t>
      </w:r>
      <w:r>
        <w:rPr>
          <w:rtl/>
        </w:rPr>
        <w:t xml:space="preserve"> </w:t>
      </w:r>
      <w:r w:rsidRPr="005F336A">
        <w:rPr>
          <w:rtl/>
        </w:rPr>
        <w:t>الجاهل</w:t>
      </w:r>
      <w:r>
        <w:rPr>
          <w:rtl/>
        </w:rPr>
        <w:t xml:space="preserve"> </w:t>
      </w:r>
      <w:r w:rsidRPr="005F336A">
        <w:rPr>
          <w:rtl/>
        </w:rPr>
        <w:t>شين</w:t>
      </w:r>
      <w:r>
        <w:rPr>
          <w:rFonts w:hint="cs"/>
          <w:rtl/>
        </w:rPr>
        <w:t>ا</w:t>
      </w:r>
      <w:r>
        <w:rPr>
          <w:rtl/>
        </w:rPr>
        <w:t xml:space="preserve"> </w:t>
      </w:r>
      <w:r w:rsidRPr="005F336A">
        <w:rPr>
          <w:rtl/>
        </w:rPr>
        <w:t>فاجتنبته)</w:t>
      </w:r>
      <w:r w:rsidRPr="005422D7">
        <w:rPr>
          <w:rStyle w:val="af0"/>
          <w:sz w:val="24"/>
          <w:szCs w:val="24"/>
          <w:rtl/>
        </w:rPr>
        <w:t>(</w:t>
      </w:r>
      <w:r w:rsidRPr="005422D7">
        <w:rPr>
          <w:rStyle w:val="af0"/>
          <w:sz w:val="24"/>
          <w:szCs w:val="24"/>
          <w:rtl/>
        </w:rPr>
        <w:footnoteReference w:id="635"/>
      </w:r>
      <w:r w:rsidRPr="005422D7">
        <w:rPr>
          <w:rStyle w:val="af0"/>
          <w:sz w:val="24"/>
          <w:szCs w:val="24"/>
          <w:rtl/>
        </w:rPr>
        <w:t>)</w:t>
      </w:r>
    </w:p>
    <w:p w14:paraId="5DAEC1A7" w14:textId="77777777" w:rsidR="00DB4E6A" w:rsidRPr="005F336A" w:rsidRDefault="00DB4E6A" w:rsidP="00B53F73">
      <w:pPr>
        <w:pStyle w:val="aaa4"/>
        <w:rPr>
          <w:rtl/>
        </w:rPr>
      </w:pPr>
      <w:bookmarkStart w:id="390" w:name="_Toc461045867"/>
      <w:bookmarkStart w:id="391" w:name="_Toc462291187"/>
      <w:r>
        <w:rPr>
          <w:rFonts w:hint="cs"/>
          <w:rtl/>
        </w:rPr>
        <w:t>ب</w:t>
      </w:r>
      <w:r>
        <w:rPr>
          <w:rtl/>
        </w:rPr>
        <w:t xml:space="preserve"> ـ </w:t>
      </w:r>
      <w:r w:rsidRPr="005F336A">
        <w:rPr>
          <w:rtl/>
        </w:rPr>
        <w:t>المنهج</w:t>
      </w:r>
      <w:r>
        <w:rPr>
          <w:rtl/>
        </w:rPr>
        <w:t xml:space="preserve"> </w:t>
      </w:r>
      <w:r w:rsidRPr="005F336A">
        <w:rPr>
          <w:rtl/>
        </w:rPr>
        <w:t>العملي:</w:t>
      </w:r>
      <w:bookmarkEnd w:id="390"/>
      <w:bookmarkEnd w:id="391"/>
    </w:p>
    <w:p w14:paraId="1447FB90" w14:textId="77777777" w:rsidR="00DB4E6A" w:rsidRPr="005F336A" w:rsidRDefault="00DB4E6A" w:rsidP="00EB561D">
      <w:pPr>
        <w:pStyle w:val="aaac"/>
        <w:rPr>
          <w:rtl/>
        </w:rPr>
      </w:pPr>
      <w:r w:rsidRPr="005F336A">
        <w:rPr>
          <w:rtl/>
        </w:rPr>
        <w:t>العمل</w:t>
      </w:r>
      <w:r>
        <w:rPr>
          <w:rtl/>
        </w:rPr>
        <w:t xml:space="preserve"> </w:t>
      </w:r>
      <w:r w:rsidRPr="005F336A">
        <w:rPr>
          <w:rtl/>
        </w:rPr>
        <w:t>هو</w:t>
      </w:r>
      <w:r>
        <w:rPr>
          <w:rtl/>
        </w:rPr>
        <w:t xml:space="preserve"> </w:t>
      </w:r>
      <w:r w:rsidRPr="005F336A">
        <w:rPr>
          <w:rtl/>
        </w:rPr>
        <w:t>الركن</w:t>
      </w:r>
      <w:r>
        <w:rPr>
          <w:rtl/>
        </w:rPr>
        <w:t xml:space="preserve"> </w:t>
      </w:r>
      <w:r w:rsidRPr="005F336A">
        <w:rPr>
          <w:rtl/>
        </w:rPr>
        <w:t>الثاني</w:t>
      </w:r>
      <w:r>
        <w:rPr>
          <w:rtl/>
        </w:rPr>
        <w:t xml:space="preserve"> </w:t>
      </w:r>
      <w:r w:rsidRPr="005F336A">
        <w:rPr>
          <w:rtl/>
        </w:rPr>
        <w:t>في</w:t>
      </w:r>
      <w:r>
        <w:rPr>
          <w:rtl/>
        </w:rPr>
        <w:t xml:space="preserve"> </w:t>
      </w:r>
      <w:r w:rsidRPr="005F336A">
        <w:rPr>
          <w:rtl/>
        </w:rPr>
        <w:t>العلاج</w:t>
      </w:r>
      <w:r>
        <w:rPr>
          <w:rtl/>
        </w:rPr>
        <w:t xml:space="preserve"> </w:t>
      </w:r>
      <w:r w:rsidRPr="005F336A">
        <w:rPr>
          <w:rtl/>
        </w:rPr>
        <w:t>النفسي،</w:t>
      </w:r>
      <w:r>
        <w:rPr>
          <w:rtl/>
        </w:rPr>
        <w:t xml:space="preserve"> </w:t>
      </w:r>
      <w:r w:rsidRPr="005F336A">
        <w:rPr>
          <w:rtl/>
        </w:rPr>
        <w:t>وهو</w:t>
      </w:r>
      <w:r>
        <w:rPr>
          <w:rtl/>
        </w:rPr>
        <w:t xml:space="preserve"> </w:t>
      </w:r>
      <w:r w:rsidRPr="005F336A">
        <w:rPr>
          <w:rtl/>
        </w:rPr>
        <w:t>نتيجة</w:t>
      </w:r>
      <w:r>
        <w:rPr>
          <w:rtl/>
        </w:rPr>
        <w:t xml:space="preserve"> </w:t>
      </w:r>
      <w:r w:rsidRPr="005F336A">
        <w:rPr>
          <w:rtl/>
        </w:rPr>
        <w:t>طبيعية</w:t>
      </w:r>
      <w:r>
        <w:rPr>
          <w:rtl/>
        </w:rPr>
        <w:t xml:space="preserve"> </w:t>
      </w:r>
      <w:r w:rsidRPr="005F336A">
        <w:rPr>
          <w:rtl/>
        </w:rPr>
        <w:t>لاستقرار</w:t>
      </w:r>
      <w:r>
        <w:rPr>
          <w:rtl/>
        </w:rPr>
        <w:t xml:space="preserve"> </w:t>
      </w:r>
      <w:r w:rsidRPr="005F336A">
        <w:rPr>
          <w:rtl/>
        </w:rPr>
        <w:t>معاني</w:t>
      </w:r>
      <w:r>
        <w:rPr>
          <w:rtl/>
        </w:rPr>
        <w:t xml:space="preserve"> </w:t>
      </w:r>
      <w:r w:rsidRPr="005F336A">
        <w:rPr>
          <w:rtl/>
        </w:rPr>
        <w:t>العلم</w:t>
      </w:r>
      <w:r>
        <w:rPr>
          <w:rtl/>
        </w:rPr>
        <w:t xml:space="preserve"> </w:t>
      </w:r>
      <w:r w:rsidRPr="005F336A">
        <w:rPr>
          <w:rtl/>
        </w:rPr>
        <w:t>في</w:t>
      </w:r>
      <w:r>
        <w:rPr>
          <w:rtl/>
        </w:rPr>
        <w:t xml:space="preserve"> </w:t>
      </w:r>
      <w:r w:rsidRPr="005F336A">
        <w:rPr>
          <w:rtl/>
        </w:rPr>
        <w:t>النفس</w:t>
      </w:r>
      <w:r>
        <w:rPr>
          <w:rtl/>
        </w:rPr>
        <w:t xml:space="preserve"> </w:t>
      </w:r>
      <w:r w:rsidRPr="005F336A">
        <w:rPr>
          <w:rtl/>
        </w:rPr>
        <w:t>والتأثر</w:t>
      </w:r>
      <w:r>
        <w:rPr>
          <w:rtl/>
        </w:rPr>
        <w:t xml:space="preserve"> </w:t>
      </w:r>
      <w:r w:rsidRPr="005F336A">
        <w:rPr>
          <w:rtl/>
        </w:rPr>
        <w:t>بها</w:t>
      </w:r>
      <w:r>
        <w:rPr>
          <w:rtl/>
        </w:rPr>
        <w:t xml:space="preserve"> </w:t>
      </w:r>
      <w:r w:rsidRPr="005F336A">
        <w:rPr>
          <w:rtl/>
        </w:rPr>
        <w:t>والانفعال</w:t>
      </w:r>
      <w:r>
        <w:rPr>
          <w:rtl/>
        </w:rPr>
        <w:t xml:space="preserve"> </w:t>
      </w:r>
      <w:r w:rsidRPr="005F336A">
        <w:rPr>
          <w:rtl/>
        </w:rPr>
        <w:t>لمتطلباتها.</w:t>
      </w:r>
    </w:p>
    <w:p w14:paraId="288A7943" w14:textId="77777777" w:rsidR="00DB4E6A" w:rsidRPr="005F336A" w:rsidRDefault="00DB4E6A" w:rsidP="00EB561D">
      <w:pPr>
        <w:pStyle w:val="aaac"/>
        <w:rPr>
          <w:rtl/>
        </w:rPr>
      </w:pPr>
      <w:r w:rsidRPr="00EB561D">
        <w:rPr>
          <w:rtl/>
        </w:rPr>
        <w:t>ولا</w:t>
      </w:r>
      <w:r>
        <w:rPr>
          <w:rtl/>
        </w:rPr>
        <w:t xml:space="preserve"> </w:t>
      </w:r>
      <w:r w:rsidRPr="00EB561D">
        <w:rPr>
          <w:rtl/>
        </w:rPr>
        <w:t>نستطيع</w:t>
      </w:r>
      <w:r>
        <w:rPr>
          <w:rtl/>
        </w:rPr>
        <w:t xml:space="preserve"> ـ</w:t>
      </w:r>
      <w:r>
        <w:rPr>
          <w:rFonts w:hint="cs"/>
          <w:rtl/>
        </w:rPr>
        <w:t xml:space="preserve"> </w:t>
      </w:r>
      <w:r w:rsidRPr="00EB561D">
        <w:rPr>
          <w:rtl/>
        </w:rPr>
        <w:t>هنا</w:t>
      </w:r>
      <w:r>
        <w:rPr>
          <w:rFonts w:hint="cs"/>
          <w:rtl/>
        </w:rPr>
        <w:t xml:space="preserve"> </w:t>
      </w:r>
      <w:r>
        <w:rPr>
          <w:rtl/>
        </w:rPr>
        <w:t xml:space="preserve">ـ </w:t>
      </w:r>
      <w:r w:rsidRPr="00EB561D">
        <w:rPr>
          <w:rtl/>
        </w:rPr>
        <w:t>أن</w:t>
      </w:r>
      <w:r>
        <w:rPr>
          <w:rtl/>
        </w:rPr>
        <w:t xml:space="preserve"> </w:t>
      </w:r>
      <w:r w:rsidRPr="00EB561D">
        <w:rPr>
          <w:rtl/>
        </w:rPr>
        <w:t>نحصي</w:t>
      </w:r>
      <w:r>
        <w:rPr>
          <w:rtl/>
        </w:rPr>
        <w:t xml:space="preserve"> </w:t>
      </w:r>
      <w:r w:rsidRPr="00EB561D">
        <w:rPr>
          <w:rtl/>
        </w:rPr>
        <w:t>كل</w:t>
      </w:r>
      <w:r>
        <w:rPr>
          <w:rtl/>
        </w:rPr>
        <w:t xml:space="preserve"> </w:t>
      </w:r>
      <w:r w:rsidRPr="00EB561D">
        <w:rPr>
          <w:rtl/>
        </w:rPr>
        <w:t>الأعمال</w:t>
      </w:r>
      <w:r>
        <w:rPr>
          <w:rtl/>
        </w:rPr>
        <w:t xml:space="preserve"> </w:t>
      </w:r>
      <w:r w:rsidRPr="00EB561D">
        <w:rPr>
          <w:rtl/>
        </w:rPr>
        <w:t>التي</w:t>
      </w:r>
      <w:r>
        <w:rPr>
          <w:rtl/>
        </w:rPr>
        <w:t xml:space="preserve"> </w:t>
      </w:r>
      <w:r w:rsidRPr="00EB561D">
        <w:rPr>
          <w:rtl/>
        </w:rPr>
        <w:t>يقوم</w:t>
      </w:r>
      <w:r>
        <w:rPr>
          <w:rtl/>
        </w:rPr>
        <w:t xml:space="preserve"> </w:t>
      </w:r>
      <w:r w:rsidRPr="00EB561D">
        <w:rPr>
          <w:rtl/>
        </w:rPr>
        <w:t>بها</w:t>
      </w:r>
      <w:r>
        <w:rPr>
          <w:rtl/>
        </w:rPr>
        <w:t xml:space="preserve"> </w:t>
      </w:r>
      <w:r w:rsidRPr="00EB561D">
        <w:rPr>
          <w:rtl/>
        </w:rPr>
        <w:t>طالب</w:t>
      </w:r>
      <w:r>
        <w:rPr>
          <w:rtl/>
        </w:rPr>
        <w:t xml:space="preserve"> </w:t>
      </w:r>
      <w:r w:rsidRPr="00EB561D">
        <w:rPr>
          <w:rtl/>
        </w:rPr>
        <w:t>التزكية،</w:t>
      </w:r>
      <w:r>
        <w:rPr>
          <w:rtl/>
        </w:rPr>
        <w:t xml:space="preserve"> </w:t>
      </w:r>
      <w:r w:rsidRPr="00EB561D">
        <w:rPr>
          <w:rtl/>
        </w:rPr>
        <w:t>فإن</w:t>
      </w:r>
      <w:r>
        <w:rPr>
          <w:rtl/>
        </w:rPr>
        <w:t xml:space="preserve"> </w:t>
      </w:r>
      <w:r w:rsidRPr="00EB561D">
        <w:rPr>
          <w:rtl/>
        </w:rPr>
        <w:t>لكل</w:t>
      </w:r>
      <w:r>
        <w:rPr>
          <w:rtl/>
        </w:rPr>
        <w:t xml:space="preserve"> </w:t>
      </w:r>
      <w:r w:rsidRPr="00EB561D">
        <w:rPr>
          <w:rtl/>
        </w:rPr>
        <w:t>مرض</w:t>
      </w:r>
      <w:r>
        <w:rPr>
          <w:rtl/>
        </w:rPr>
        <w:t xml:space="preserve"> </w:t>
      </w:r>
      <w:r w:rsidRPr="00EB561D">
        <w:rPr>
          <w:rtl/>
        </w:rPr>
        <w:t>علاجه</w:t>
      </w:r>
      <w:r>
        <w:rPr>
          <w:rtl/>
        </w:rPr>
        <w:t xml:space="preserve"> </w:t>
      </w:r>
      <w:r w:rsidRPr="00EB561D">
        <w:rPr>
          <w:rtl/>
        </w:rPr>
        <w:t>الخاص</w:t>
      </w:r>
      <w:r>
        <w:rPr>
          <w:rtl/>
        </w:rPr>
        <w:t xml:space="preserve"> </w:t>
      </w:r>
      <w:r w:rsidRPr="00EB561D">
        <w:rPr>
          <w:rtl/>
        </w:rPr>
        <w:t>به،</w:t>
      </w:r>
      <w:r>
        <w:rPr>
          <w:rtl/>
        </w:rPr>
        <w:t xml:space="preserve"> </w:t>
      </w:r>
      <w:r w:rsidRPr="00EB561D">
        <w:rPr>
          <w:rtl/>
        </w:rPr>
        <w:t>والربع</w:t>
      </w:r>
      <w:r>
        <w:rPr>
          <w:rtl/>
        </w:rPr>
        <w:t xml:space="preserve"> </w:t>
      </w:r>
      <w:r w:rsidRPr="00EB561D">
        <w:rPr>
          <w:rtl/>
        </w:rPr>
        <w:t>الثالث</w:t>
      </w:r>
      <w:r>
        <w:rPr>
          <w:rtl/>
        </w:rPr>
        <w:t xml:space="preserve"> </w:t>
      </w:r>
      <w:r w:rsidRPr="00EB561D">
        <w:rPr>
          <w:rtl/>
        </w:rPr>
        <w:t>من</w:t>
      </w:r>
      <w:r>
        <w:rPr>
          <w:rtl/>
        </w:rPr>
        <w:t xml:space="preserve"> </w:t>
      </w:r>
      <w:r w:rsidRPr="00EB561D">
        <w:rPr>
          <w:rtl/>
        </w:rPr>
        <w:t>الإحياء</w:t>
      </w:r>
      <w:r>
        <w:rPr>
          <w:rtl/>
        </w:rPr>
        <w:t xml:space="preserve"> </w:t>
      </w:r>
      <w:r w:rsidRPr="00EB561D">
        <w:rPr>
          <w:rtl/>
        </w:rPr>
        <w:t>قد</w:t>
      </w:r>
      <w:r>
        <w:rPr>
          <w:rtl/>
        </w:rPr>
        <w:t xml:space="preserve"> </w:t>
      </w:r>
      <w:r w:rsidRPr="00EB561D">
        <w:rPr>
          <w:rtl/>
        </w:rPr>
        <w:t>حوى</w:t>
      </w:r>
      <w:r>
        <w:rPr>
          <w:rtl/>
        </w:rPr>
        <w:t xml:space="preserve"> </w:t>
      </w:r>
      <w:r w:rsidRPr="00EB561D">
        <w:rPr>
          <w:rtl/>
        </w:rPr>
        <w:t>كل</w:t>
      </w:r>
      <w:r>
        <w:rPr>
          <w:rtl/>
        </w:rPr>
        <w:t xml:space="preserve"> </w:t>
      </w:r>
      <w:r w:rsidRPr="00EB561D">
        <w:rPr>
          <w:rtl/>
        </w:rPr>
        <w:t>ذلك،</w:t>
      </w:r>
      <w:r>
        <w:rPr>
          <w:rtl/>
        </w:rPr>
        <w:t xml:space="preserve"> </w:t>
      </w:r>
      <w:r w:rsidRPr="00EB561D">
        <w:rPr>
          <w:rtl/>
        </w:rPr>
        <w:t>وبتفصيل</w:t>
      </w:r>
      <w:r>
        <w:rPr>
          <w:rtl/>
        </w:rPr>
        <w:t xml:space="preserve"> </w:t>
      </w:r>
      <w:r w:rsidRPr="00EB561D">
        <w:rPr>
          <w:rtl/>
        </w:rPr>
        <w:t>شديد،</w:t>
      </w:r>
      <w:r>
        <w:rPr>
          <w:rtl/>
        </w:rPr>
        <w:t xml:space="preserve"> </w:t>
      </w:r>
      <w:r w:rsidRPr="00EB561D">
        <w:rPr>
          <w:rtl/>
        </w:rPr>
        <w:t>ولكن</w:t>
      </w:r>
      <w:r>
        <w:rPr>
          <w:rtl/>
        </w:rPr>
        <w:t xml:space="preserve"> </w:t>
      </w:r>
      <w:r w:rsidRPr="00EB561D">
        <w:rPr>
          <w:rtl/>
        </w:rPr>
        <w:t>جملة</w:t>
      </w:r>
      <w:r>
        <w:rPr>
          <w:rtl/>
        </w:rPr>
        <w:t xml:space="preserve"> </w:t>
      </w:r>
      <w:r w:rsidRPr="00EB561D">
        <w:rPr>
          <w:rtl/>
        </w:rPr>
        <w:t>ذلك</w:t>
      </w:r>
      <w:r>
        <w:rPr>
          <w:rtl/>
        </w:rPr>
        <w:t xml:space="preserve"> </w:t>
      </w:r>
      <w:r w:rsidRPr="00EB561D">
        <w:rPr>
          <w:rtl/>
        </w:rPr>
        <w:t>تعود</w:t>
      </w:r>
      <w:r>
        <w:rPr>
          <w:rtl/>
        </w:rPr>
        <w:t xml:space="preserve"> </w:t>
      </w:r>
      <w:r w:rsidRPr="00EB561D">
        <w:rPr>
          <w:rtl/>
        </w:rPr>
        <w:t>إلى</w:t>
      </w:r>
      <w:r>
        <w:rPr>
          <w:rtl/>
        </w:rPr>
        <w:t xml:space="preserve"> </w:t>
      </w:r>
      <w:r w:rsidRPr="00EB561D">
        <w:rPr>
          <w:rtl/>
        </w:rPr>
        <w:t>ما</w:t>
      </w:r>
      <w:r>
        <w:rPr>
          <w:rtl/>
        </w:rPr>
        <w:t xml:space="preserve"> </w:t>
      </w:r>
      <w:r w:rsidRPr="00EB561D">
        <w:rPr>
          <w:rtl/>
        </w:rPr>
        <w:t>يمكن</w:t>
      </w:r>
      <w:r>
        <w:rPr>
          <w:rtl/>
        </w:rPr>
        <w:t xml:space="preserve"> </w:t>
      </w:r>
      <w:r w:rsidRPr="00EB561D">
        <w:rPr>
          <w:rtl/>
        </w:rPr>
        <w:t>التعبير</w:t>
      </w:r>
      <w:r>
        <w:rPr>
          <w:rtl/>
        </w:rPr>
        <w:t xml:space="preserve"> </w:t>
      </w:r>
      <w:r w:rsidRPr="00EB561D">
        <w:rPr>
          <w:rtl/>
        </w:rPr>
        <w:t>عنه</w:t>
      </w:r>
      <w:r>
        <w:rPr>
          <w:rtl/>
        </w:rPr>
        <w:t xml:space="preserve"> </w:t>
      </w:r>
      <w:r w:rsidRPr="00EB561D">
        <w:rPr>
          <w:rtl/>
        </w:rPr>
        <w:t>بـ(مضاد</w:t>
      </w:r>
      <w:r>
        <w:rPr>
          <w:rFonts w:hint="cs"/>
          <w:rtl/>
        </w:rPr>
        <w:t>ة</w:t>
      </w:r>
      <w:r>
        <w:rPr>
          <w:rtl/>
        </w:rPr>
        <w:t xml:space="preserve"> </w:t>
      </w:r>
      <w:r w:rsidRPr="00EB561D">
        <w:rPr>
          <w:rtl/>
        </w:rPr>
        <w:t>الصفات)،</w:t>
      </w:r>
      <w:r>
        <w:rPr>
          <w:rtl/>
        </w:rPr>
        <w:t xml:space="preserve"> </w:t>
      </w:r>
      <w:r w:rsidRPr="00EB561D">
        <w:rPr>
          <w:rtl/>
        </w:rPr>
        <w:t>وهي</w:t>
      </w:r>
      <w:r>
        <w:rPr>
          <w:rtl/>
        </w:rPr>
        <w:t xml:space="preserve"> </w:t>
      </w:r>
      <w:r w:rsidRPr="00EB561D">
        <w:rPr>
          <w:rtl/>
        </w:rPr>
        <w:t>معالجة</w:t>
      </w:r>
      <w:r>
        <w:rPr>
          <w:rtl/>
        </w:rPr>
        <w:t xml:space="preserve"> </w:t>
      </w:r>
      <w:r w:rsidRPr="00EB561D">
        <w:rPr>
          <w:rtl/>
        </w:rPr>
        <w:t>كل</w:t>
      </w:r>
      <w:r>
        <w:rPr>
          <w:rtl/>
        </w:rPr>
        <w:t xml:space="preserve"> </w:t>
      </w:r>
      <w:r w:rsidRPr="00EB561D">
        <w:rPr>
          <w:rtl/>
        </w:rPr>
        <w:t>صفة</w:t>
      </w:r>
      <w:r>
        <w:rPr>
          <w:rtl/>
        </w:rPr>
        <w:t xml:space="preserve"> </w:t>
      </w:r>
      <w:r w:rsidRPr="00EB561D">
        <w:rPr>
          <w:rtl/>
        </w:rPr>
        <w:t>نفسية</w:t>
      </w:r>
      <w:r>
        <w:rPr>
          <w:rtl/>
        </w:rPr>
        <w:t xml:space="preserve"> </w:t>
      </w:r>
      <w:r w:rsidRPr="00EB561D">
        <w:rPr>
          <w:rtl/>
        </w:rPr>
        <w:t>بضدها،</w:t>
      </w:r>
      <w:r>
        <w:rPr>
          <w:rtl/>
        </w:rPr>
        <w:t xml:space="preserve"> </w:t>
      </w:r>
      <w:r w:rsidRPr="00EB561D">
        <w:rPr>
          <w:rtl/>
        </w:rPr>
        <w:t>فيعالج</w:t>
      </w:r>
      <w:r>
        <w:rPr>
          <w:rtl/>
        </w:rPr>
        <w:t xml:space="preserve"> </w:t>
      </w:r>
      <w:r w:rsidRPr="00EB561D">
        <w:rPr>
          <w:rtl/>
        </w:rPr>
        <w:t>مرض</w:t>
      </w:r>
      <w:r>
        <w:rPr>
          <w:rtl/>
        </w:rPr>
        <w:t xml:space="preserve"> </w:t>
      </w:r>
      <w:r w:rsidRPr="00EB561D">
        <w:rPr>
          <w:rtl/>
        </w:rPr>
        <w:t>الجهل</w:t>
      </w:r>
      <w:r>
        <w:rPr>
          <w:rtl/>
        </w:rPr>
        <w:t xml:space="preserve"> </w:t>
      </w:r>
      <w:r w:rsidRPr="00EB561D">
        <w:rPr>
          <w:rtl/>
        </w:rPr>
        <w:t>بالتعلم،</w:t>
      </w:r>
      <w:r>
        <w:rPr>
          <w:rtl/>
        </w:rPr>
        <w:t xml:space="preserve"> </w:t>
      </w:r>
      <w:r w:rsidRPr="00EB561D">
        <w:rPr>
          <w:rtl/>
        </w:rPr>
        <w:t>ومرض</w:t>
      </w:r>
      <w:r>
        <w:rPr>
          <w:rtl/>
        </w:rPr>
        <w:t xml:space="preserve"> </w:t>
      </w:r>
      <w:r w:rsidRPr="00EB561D">
        <w:rPr>
          <w:rtl/>
        </w:rPr>
        <w:t>البخل</w:t>
      </w:r>
      <w:r>
        <w:rPr>
          <w:rtl/>
        </w:rPr>
        <w:t xml:space="preserve"> </w:t>
      </w:r>
      <w:r w:rsidRPr="00EB561D">
        <w:rPr>
          <w:rtl/>
        </w:rPr>
        <w:t>بالتسخي،</w:t>
      </w:r>
      <w:r>
        <w:rPr>
          <w:rtl/>
        </w:rPr>
        <w:t xml:space="preserve"> </w:t>
      </w:r>
      <w:r w:rsidRPr="00EB561D">
        <w:rPr>
          <w:rtl/>
        </w:rPr>
        <w:t>ومرض</w:t>
      </w:r>
      <w:r>
        <w:rPr>
          <w:rtl/>
        </w:rPr>
        <w:t xml:space="preserve"> </w:t>
      </w:r>
      <w:r w:rsidRPr="00EB561D">
        <w:rPr>
          <w:rtl/>
        </w:rPr>
        <w:t>الكبر</w:t>
      </w:r>
      <w:r>
        <w:rPr>
          <w:rtl/>
        </w:rPr>
        <w:t xml:space="preserve"> </w:t>
      </w:r>
      <w:r w:rsidRPr="00EB561D">
        <w:rPr>
          <w:rtl/>
        </w:rPr>
        <w:t>بالتواضع،</w:t>
      </w:r>
      <w:r>
        <w:rPr>
          <w:rtl/>
        </w:rPr>
        <w:t xml:space="preserve"> </w:t>
      </w:r>
      <w:r w:rsidRPr="00EB561D">
        <w:rPr>
          <w:rtl/>
        </w:rPr>
        <w:t>وهكذا</w:t>
      </w:r>
      <w:r>
        <w:rPr>
          <w:rtl/>
        </w:rPr>
        <w:t xml:space="preserve"> </w:t>
      </w:r>
      <w:r w:rsidRPr="005422D7">
        <w:rPr>
          <w:rStyle w:val="af0"/>
          <w:sz w:val="24"/>
          <w:szCs w:val="24"/>
          <w:rtl/>
        </w:rPr>
        <w:t>(</w:t>
      </w:r>
      <w:r w:rsidRPr="005422D7">
        <w:rPr>
          <w:rStyle w:val="af0"/>
          <w:sz w:val="24"/>
          <w:szCs w:val="24"/>
          <w:rtl/>
        </w:rPr>
        <w:footnoteReference w:id="636"/>
      </w:r>
      <w:r w:rsidRPr="005422D7">
        <w:rPr>
          <w:rStyle w:val="af0"/>
          <w:sz w:val="24"/>
          <w:szCs w:val="24"/>
          <w:rtl/>
        </w:rPr>
        <w:t>)</w:t>
      </w:r>
      <w:r w:rsidRPr="005F336A">
        <w:rPr>
          <w:rtl/>
        </w:rPr>
        <w:t>.</w:t>
      </w:r>
    </w:p>
    <w:p w14:paraId="635AD0C9" w14:textId="77777777" w:rsidR="00DB4E6A" w:rsidRPr="005F336A" w:rsidRDefault="00DB4E6A" w:rsidP="00B53F73">
      <w:pPr>
        <w:pStyle w:val="aaac"/>
        <w:rPr>
          <w:rtl/>
        </w:rPr>
      </w:pPr>
      <w:r w:rsidRPr="005F336A">
        <w:rPr>
          <w:rtl/>
        </w:rPr>
        <w:t>وهو</w:t>
      </w:r>
      <w:r>
        <w:rPr>
          <w:rtl/>
        </w:rPr>
        <w:t xml:space="preserve"> </w:t>
      </w:r>
      <w:r w:rsidRPr="005F336A">
        <w:rPr>
          <w:rtl/>
        </w:rPr>
        <w:t>يقدم</w:t>
      </w:r>
      <w:r>
        <w:rPr>
          <w:rtl/>
        </w:rPr>
        <w:t xml:space="preserve"> </w:t>
      </w:r>
      <w:r w:rsidRPr="005F336A">
        <w:rPr>
          <w:rtl/>
        </w:rPr>
        <w:t>لذلك</w:t>
      </w:r>
      <w:r>
        <w:rPr>
          <w:rtl/>
        </w:rPr>
        <w:t xml:space="preserve"> </w:t>
      </w:r>
      <w:r w:rsidRPr="005F336A">
        <w:rPr>
          <w:rtl/>
        </w:rPr>
        <w:t>بتشبيه</w:t>
      </w:r>
      <w:r>
        <w:rPr>
          <w:rtl/>
        </w:rPr>
        <w:t xml:space="preserve"> العل</w:t>
      </w:r>
      <w:r>
        <w:rPr>
          <w:rFonts w:hint="cs"/>
          <w:rtl/>
        </w:rPr>
        <w:t>ل</w:t>
      </w:r>
      <w:r>
        <w:rPr>
          <w:rtl/>
        </w:rPr>
        <w:t xml:space="preserve"> </w:t>
      </w:r>
      <w:r w:rsidRPr="005F336A">
        <w:rPr>
          <w:rtl/>
        </w:rPr>
        <w:t>الباطنة</w:t>
      </w:r>
      <w:r>
        <w:rPr>
          <w:rtl/>
        </w:rPr>
        <w:t xml:space="preserve"> </w:t>
      </w:r>
      <w:r w:rsidRPr="005F336A">
        <w:rPr>
          <w:rtl/>
        </w:rPr>
        <w:t>بالعلل</w:t>
      </w:r>
      <w:r>
        <w:rPr>
          <w:rtl/>
        </w:rPr>
        <w:t xml:space="preserve"> </w:t>
      </w:r>
      <w:r w:rsidRPr="005F336A">
        <w:rPr>
          <w:rtl/>
        </w:rPr>
        <w:t>الظاهرة،</w:t>
      </w:r>
      <w:r>
        <w:rPr>
          <w:rtl/>
        </w:rPr>
        <w:t xml:space="preserve"> </w:t>
      </w:r>
      <w:r w:rsidRPr="005F336A">
        <w:rPr>
          <w:rtl/>
        </w:rPr>
        <w:t>فعالم</w:t>
      </w:r>
      <w:r>
        <w:rPr>
          <w:rtl/>
        </w:rPr>
        <w:t xml:space="preserve"> </w:t>
      </w:r>
      <w:r w:rsidRPr="005F336A">
        <w:rPr>
          <w:rtl/>
        </w:rPr>
        <w:t>الشهادة</w:t>
      </w:r>
      <w:r>
        <w:rPr>
          <w:rtl/>
        </w:rPr>
        <w:t xml:space="preserve"> </w:t>
      </w:r>
      <w:r w:rsidRPr="005F336A">
        <w:rPr>
          <w:rtl/>
        </w:rPr>
        <w:t>عنده</w:t>
      </w:r>
      <w:r>
        <w:rPr>
          <w:rtl/>
        </w:rPr>
        <w:t xml:space="preserve"> </w:t>
      </w:r>
      <w:r w:rsidRPr="005F336A">
        <w:rPr>
          <w:rtl/>
        </w:rPr>
        <w:t>إسقاط</w:t>
      </w:r>
      <w:r>
        <w:rPr>
          <w:rtl/>
        </w:rPr>
        <w:t xml:space="preserve"> </w:t>
      </w:r>
      <w:r w:rsidRPr="005F336A">
        <w:rPr>
          <w:rtl/>
        </w:rPr>
        <w:t>ونموذج</w:t>
      </w:r>
      <w:r>
        <w:rPr>
          <w:rtl/>
        </w:rPr>
        <w:t xml:space="preserve"> </w:t>
      </w:r>
      <w:r w:rsidRPr="005F336A">
        <w:rPr>
          <w:rtl/>
        </w:rPr>
        <w:t>من</w:t>
      </w:r>
      <w:r>
        <w:rPr>
          <w:rtl/>
        </w:rPr>
        <w:t xml:space="preserve"> </w:t>
      </w:r>
      <w:r w:rsidRPr="005F336A">
        <w:rPr>
          <w:rtl/>
        </w:rPr>
        <w:t>عالم</w:t>
      </w:r>
      <w:r>
        <w:rPr>
          <w:rtl/>
        </w:rPr>
        <w:t xml:space="preserve"> </w:t>
      </w:r>
      <w:r w:rsidRPr="005F336A">
        <w:rPr>
          <w:rtl/>
        </w:rPr>
        <w:t>الغيب،</w:t>
      </w:r>
      <w:r>
        <w:rPr>
          <w:rtl/>
        </w:rPr>
        <w:t xml:space="preserve"> </w:t>
      </w:r>
      <w:r w:rsidRPr="005F336A">
        <w:rPr>
          <w:rtl/>
        </w:rPr>
        <w:t>يقول</w:t>
      </w:r>
      <w:r>
        <w:rPr>
          <w:rtl/>
        </w:rPr>
        <w:t xml:space="preserve"> </w:t>
      </w:r>
      <w:r w:rsidRPr="005F336A">
        <w:rPr>
          <w:rtl/>
        </w:rPr>
        <w:t>الغزالي:</w:t>
      </w:r>
      <w:r>
        <w:rPr>
          <w:rtl/>
        </w:rPr>
        <w:t xml:space="preserve"> </w:t>
      </w:r>
      <w:r w:rsidRPr="005F336A">
        <w:rPr>
          <w:rtl/>
        </w:rPr>
        <w:t>(</w:t>
      </w:r>
      <w:r>
        <w:rPr>
          <w:rFonts w:hint="cs"/>
          <w:rtl/>
        </w:rPr>
        <w:t xml:space="preserve">فكما </w:t>
      </w:r>
      <w:r w:rsidRPr="005F336A">
        <w:rPr>
          <w:rtl/>
        </w:rPr>
        <w:t>أن</w:t>
      </w:r>
      <w:r>
        <w:rPr>
          <w:rtl/>
        </w:rPr>
        <w:t xml:space="preserve"> </w:t>
      </w:r>
      <w:r w:rsidRPr="005F336A">
        <w:rPr>
          <w:rtl/>
        </w:rPr>
        <w:t>العلة</w:t>
      </w:r>
      <w:r>
        <w:rPr>
          <w:rtl/>
        </w:rPr>
        <w:t xml:space="preserve"> </w:t>
      </w:r>
      <w:r w:rsidRPr="005F336A">
        <w:rPr>
          <w:rtl/>
        </w:rPr>
        <w:t>المغير</w:t>
      </w:r>
      <w:r>
        <w:rPr>
          <w:rFonts w:hint="cs"/>
          <w:rtl/>
        </w:rPr>
        <w:t>ة</w:t>
      </w:r>
      <w:r>
        <w:rPr>
          <w:rtl/>
        </w:rPr>
        <w:t xml:space="preserve"> </w:t>
      </w:r>
      <w:r w:rsidRPr="005F336A">
        <w:rPr>
          <w:rtl/>
        </w:rPr>
        <w:t>لاعتدال</w:t>
      </w:r>
      <w:r>
        <w:rPr>
          <w:rtl/>
        </w:rPr>
        <w:t xml:space="preserve"> </w:t>
      </w:r>
      <w:r w:rsidRPr="005F336A">
        <w:rPr>
          <w:rtl/>
        </w:rPr>
        <w:t>البدن</w:t>
      </w:r>
      <w:r>
        <w:rPr>
          <w:rtl/>
        </w:rPr>
        <w:t xml:space="preserve"> </w:t>
      </w:r>
      <w:r w:rsidRPr="005F336A">
        <w:rPr>
          <w:rtl/>
        </w:rPr>
        <w:t>الموجبة</w:t>
      </w:r>
      <w:r>
        <w:rPr>
          <w:rtl/>
        </w:rPr>
        <w:t xml:space="preserve"> </w:t>
      </w:r>
      <w:r w:rsidRPr="005F336A">
        <w:rPr>
          <w:rtl/>
        </w:rPr>
        <w:t>للمرض</w:t>
      </w:r>
      <w:r>
        <w:rPr>
          <w:rtl/>
        </w:rPr>
        <w:t xml:space="preserve"> </w:t>
      </w:r>
      <w:r w:rsidRPr="005F336A">
        <w:rPr>
          <w:rtl/>
        </w:rPr>
        <w:t>لا</w:t>
      </w:r>
      <w:r>
        <w:rPr>
          <w:rtl/>
        </w:rPr>
        <w:t xml:space="preserve"> </w:t>
      </w:r>
      <w:r w:rsidRPr="005F336A">
        <w:rPr>
          <w:rtl/>
        </w:rPr>
        <w:t>تعالج</w:t>
      </w:r>
      <w:r>
        <w:rPr>
          <w:rtl/>
        </w:rPr>
        <w:t xml:space="preserve"> </w:t>
      </w:r>
      <w:r w:rsidRPr="005F336A">
        <w:rPr>
          <w:rtl/>
        </w:rPr>
        <w:t>إلا</w:t>
      </w:r>
      <w:r>
        <w:rPr>
          <w:rtl/>
        </w:rPr>
        <w:t xml:space="preserve"> </w:t>
      </w:r>
      <w:r w:rsidRPr="005F336A">
        <w:rPr>
          <w:rtl/>
        </w:rPr>
        <w:t>بضدها</w:t>
      </w:r>
      <w:r>
        <w:rPr>
          <w:rFonts w:hint="cs"/>
          <w:rtl/>
        </w:rPr>
        <w:t>،</w:t>
      </w:r>
      <w:r>
        <w:rPr>
          <w:rtl/>
        </w:rPr>
        <w:t xml:space="preserve"> </w:t>
      </w:r>
      <w:r w:rsidRPr="005F336A">
        <w:rPr>
          <w:rtl/>
        </w:rPr>
        <w:t>فإن</w:t>
      </w:r>
      <w:r>
        <w:rPr>
          <w:rtl/>
        </w:rPr>
        <w:t xml:space="preserve"> </w:t>
      </w:r>
      <w:r w:rsidRPr="005F336A">
        <w:rPr>
          <w:rtl/>
        </w:rPr>
        <w:t>كانت</w:t>
      </w:r>
      <w:r>
        <w:rPr>
          <w:rtl/>
        </w:rPr>
        <w:t xml:space="preserve"> </w:t>
      </w:r>
      <w:r w:rsidRPr="005F336A">
        <w:rPr>
          <w:rtl/>
        </w:rPr>
        <w:t>من</w:t>
      </w:r>
      <w:r>
        <w:rPr>
          <w:rtl/>
        </w:rPr>
        <w:t xml:space="preserve"> </w:t>
      </w:r>
      <w:r w:rsidRPr="005F336A">
        <w:rPr>
          <w:rtl/>
        </w:rPr>
        <w:t>حرارة</w:t>
      </w:r>
      <w:r>
        <w:rPr>
          <w:rtl/>
        </w:rPr>
        <w:t xml:space="preserve"> </w:t>
      </w:r>
      <w:r w:rsidRPr="005F336A">
        <w:rPr>
          <w:rtl/>
        </w:rPr>
        <w:t>فبالبرودة،</w:t>
      </w:r>
      <w:r>
        <w:rPr>
          <w:rtl/>
        </w:rPr>
        <w:t xml:space="preserve"> </w:t>
      </w:r>
      <w:r w:rsidRPr="005F336A">
        <w:rPr>
          <w:rtl/>
        </w:rPr>
        <w:t>وإن</w:t>
      </w:r>
      <w:r>
        <w:rPr>
          <w:rtl/>
        </w:rPr>
        <w:t xml:space="preserve"> </w:t>
      </w:r>
      <w:r w:rsidRPr="005F336A">
        <w:rPr>
          <w:rtl/>
        </w:rPr>
        <w:t>كانت</w:t>
      </w:r>
      <w:r>
        <w:rPr>
          <w:rtl/>
        </w:rPr>
        <w:t xml:space="preserve"> </w:t>
      </w:r>
      <w:r w:rsidRPr="005F336A">
        <w:rPr>
          <w:rtl/>
        </w:rPr>
        <w:t>من</w:t>
      </w:r>
      <w:r>
        <w:rPr>
          <w:rtl/>
        </w:rPr>
        <w:t xml:space="preserve"> </w:t>
      </w:r>
      <w:r w:rsidRPr="005F336A">
        <w:rPr>
          <w:rtl/>
        </w:rPr>
        <w:t>برودة</w:t>
      </w:r>
      <w:r>
        <w:rPr>
          <w:rtl/>
        </w:rPr>
        <w:t xml:space="preserve"> </w:t>
      </w:r>
      <w:r w:rsidRPr="005F336A">
        <w:rPr>
          <w:rtl/>
        </w:rPr>
        <w:t>فبالحرارة،</w:t>
      </w:r>
      <w:r>
        <w:rPr>
          <w:rtl/>
        </w:rPr>
        <w:t xml:space="preserve"> </w:t>
      </w:r>
      <w:r w:rsidRPr="005F336A">
        <w:rPr>
          <w:rtl/>
        </w:rPr>
        <w:t>فكذلك</w:t>
      </w:r>
      <w:r>
        <w:rPr>
          <w:rtl/>
        </w:rPr>
        <w:t xml:space="preserve"> </w:t>
      </w:r>
      <w:r w:rsidRPr="005F336A">
        <w:rPr>
          <w:rtl/>
        </w:rPr>
        <w:t>الرذيلة</w:t>
      </w:r>
      <w:r>
        <w:rPr>
          <w:rtl/>
        </w:rPr>
        <w:t xml:space="preserve"> </w:t>
      </w:r>
      <w:r w:rsidRPr="005F336A">
        <w:rPr>
          <w:rtl/>
        </w:rPr>
        <w:t>التي</w:t>
      </w:r>
      <w:r>
        <w:rPr>
          <w:rtl/>
        </w:rPr>
        <w:t xml:space="preserve"> </w:t>
      </w:r>
      <w:r w:rsidRPr="005F336A">
        <w:rPr>
          <w:rtl/>
        </w:rPr>
        <w:t>هي</w:t>
      </w:r>
      <w:r>
        <w:rPr>
          <w:rtl/>
        </w:rPr>
        <w:t xml:space="preserve"> </w:t>
      </w:r>
      <w:r w:rsidRPr="005F336A">
        <w:rPr>
          <w:rtl/>
        </w:rPr>
        <w:t>مرض</w:t>
      </w:r>
      <w:r>
        <w:rPr>
          <w:rtl/>
        </w:rPr>
        <w:t xml:space="preserve"> </w:t>
      </w:r>
      <w:r w:rsidRPr="005F336A">
        <w:rPr>
          <w:rtl/>
        </w:rPr>
        <w:t>القلب</w:t>
      </w:r>
      <w:r>
        <w:rPr>
          <w:rtl/>
        </w:rPr>
        <w:t xml:space="preserve"> </w:t>
      </w:r>
      <w:r w:rsidRPr="005F336A">
        <w:rPr>
          <w:rtl/>
        </w:rPr>
        <w:t>علاجها</w:t>
      </w:r>
      <w:r>
        <w:rPr>
          <w:rtl/>
        </w:rPr>
        <w:t xml:space="preserve"> </w:t>
      </w:r>
      <w:r w:rsidRPr="005F336A">
        <w:rPr>
          <w:rtl/>
        </w:rPr>
        <w:t>بضدها)</w:t>
      </w:r>
      <w:r w:rsidRPr="005422D7">
        <w:rPr>
          <w:rStyle w:val="af0"/>
          <w:sz w:val="24"/>
          <w:szCs w:val="24"/>
          <w:rtl/>
        </w:rPr>
        <w:t>(</w:t>
      </w:r>
      <w:r w:rsidRPr="005422D7">
        <w:rPr>
          <w:rStyle w:val="af0"/>
          <w:sz w:val="24"/>
          <w:szCs w:val="24"/>
          <w:rtl/>
        </w:rPr>
        <w:footnoteReference w:id="637"/>
      </w:r>
      <w:r w:rsidRPr="005422D7">
        <w:rPr>
          <w:rStyle w:val="af0"/>
          <w:sz w:val="24"/>
          <w:szCs w:val="24"/>
          <w:rtl/>
        </w:rPr>
        <w:t>)</w:t>
      </w:r>
    </w:p>
    <w:p w14:paraId="2E0899DE" w14:textId="77777777" w:rsidR="00DB4E6A" w:rsidRDefault="00DB4E6A" w:rsidP="00B53F73">
      <w:pPr>
        <w:pStyle w:val="aaac"/>
        <w:rPr>
          <w:rtl/>
        </w:rPr>
      </w:pPr>
      <w:r w:rsidRPr="005F336A">
        <w:rPr>
          <w:rtl/>
        </w:rPr>
        <w:t>وهو</w:t>
      </w:r>
      <w:r>
        <w:rPr>
          <w:rtl/>
        </w:rPr>
        <w:t xml:space="preserve"> </w:t>
      </w:r>
      <w:r w:rsidRPr="005F336A">
        <w:rPr>
          <w:rtl/>
        </w:rPr>
        <w:t>يطبق</w:t>
      </w:r>
      <w:r>
        <w:rPr>
          <w:rtl/>
        </w:rPr>
        <w:t xml:space="preserve"> </w:t>
      </w:r>
      <w:r w:rsidRPr="005F336A">
        <w:rPr>
          <w:rtl/>
        </w:rPr>
        <w:t>هذه</w:t>
      </w:r>
      <w:r>
        <w:rPr>
          <w:rtl/>
        </w:rPr>
        <w:t xml:space="preserve"> </w:t>
      </w:r>
      <w:r w:rsidRPr="005F336A">
        <w:rPr>
          <w:rtl/>
        </w:rPr>
        <w:t>القاعدة</w:t>
      </w:r>
      <w:r>
        <w:rPr>
          <w:rtl/>
        </w:rPr>
        <w:t xml:space="preserve"> </w:t>
      </w:r>
      <w:r w:rsidRPr="005F336A">
        <w:rPr>
          <w:rtl/>
        </w:rPr>
        <w:t>على</w:t>
      </w:r>
      <w:r>
        <w:rPr>
          <w:rtl/>
        </w:rPr>
        <w:t xml:space="preserve"> </w:t>
      </w:r>
      <w:r w:rsidRPr="005F336A">
        <w:rPr>
          <w:rtl/>
        </w:rPr>
        <w:t>كل</w:t>
      </w:r>
      <w:r>
        <w:rPr>
          <w:rtl/>
        </w:rPr>
        <w:t xml:space="preserve"> </w:t>
      </w:r>
      <w:r w:rsidRPr="005F336A">
        <w:rPr>
          <w:rtl/>
        </w:rPr>
        <w:t>الأمراض</w:t>
      </w:r>
      <w:r>
        <w:rPr>
          <w:rFonts w:hint="cs"/>
          <w:rtl/>
        </w:rPr>
        <w:t>،</w:t>
      </w:r>
      <w:r>
        <w:rPr>
          <w:rtl/>
        </w:rPr>
        <w:t xml:space="preserve"> </w:t>
      </w:r>
      <w:r w:rsidRPr="005F336A">
        <w:rPr>
          <w:rtl/>
        </w:rPr>
        <w:t>فالعلاج</w:t>
      </w:r>
      <w:r>
        <w:rPr>
          <w:rtl/>
        </w:rPr>
        <w:t xml:space="preserve"> </w:t>
      </w:r>
      <w:r w:rsidRPr="005F336A">
        <w:rPr>
          <w:rtl/>
        </w:rPr>
        <w:t>العلمي</w:t>
      </w:r>
      <w:r>
        <w:rPr>
          <w:rtl/>
        </w:rPr>
        <w:t xml:space="preserve"> </w:t>
      </w:r>
      <w:r w:rsidRPr="005F336A">
        <w:rPr>
          <w:rtl/>
        </w:rPr>
        <w:t>للحسد</w:t>
      </w:r>
      <w:r>
        <w:rPr>
          <w:rtl/>
        </w:rPr>
        <w:t xml:space="preserve"> </w:t>
      </w:r>
      <w:r w:rsidRPr="005F336A">
        <w:rPr>
          <w:rtl/>
        </w:rPr>
        <w:t>أن</w:t>
      </w:r>
      <w:r>
        <w:rPr>
          <w:rtl/>
        </w:rPr>
        <w:t xml:space="preserve"> </w:t>
      </w:r>
      <w:r w:rsidRPr="005F336A">
        <w:rPr>
          <w:rtl/>
        </w:rPr>
        <w:t>يعرف</w:t>
      </w:r>
      <w:r>
        <w:rPr>
          <w:rtl/>
        </w:rPr>
        <w:t xml:space="preserve"> </w:t>
      </w:r>
      <w:r w:rsidRPr="005F336A">
        <w:rPr>
          <w:rtl/>
        </w:rPr>
        <w:t>طالب</w:t>
      </w:r>
      <w:r>
        <w:rPr>
          <w:rtl/>
        </w:rPr>
        <w:t xml:space="preserve"> </w:t>
      </w:r>
      <w:r w:rsidRPr="005F336A">
        <w:rPr>
          <w:rtl/>
        </w:rPr>
        <w:t>التزكية</w:t>
      </w:r>
      <w:r>
        <w:rPr>
          <w:rtl/>
        </w:rPr>
        <w:t xml:space="preserve"> </w:t>
      </w:r>
      <w:r w:rsidRPr="005F336A">
        <w:rPr>
          <w:rtl/>
        </w:rPr>
        <w:t>حكم</w:t>
      </w:r>
      <w:r>
        <w:rPr>
          <w:rtl/>
        </w:rPr>
        <w:t xml:space="preserve"> </w:t>
      </w:r>
      <w:r w:rsidRPr="005F336A">
        <w:rPr>
          <w:rtl/>
        </w:rPr>
        <w:t>الحسد،</w:t>
      </w:r>
      <w:r>
        <w:rPr>
          <w:rtl/>
        </w:rPr>
        <w:t xml:space="preserve"> </w:t>
      </w:r>
      <w:r w:rsidRPr="005F336A">
        <w:rPr>
          <w:rtl/>
        </w:rPr>
        <w:t>وما</w:t>
      </w:r>
      <w:r>
        <w:rPr>
          <w:rtl/>
        </w:rPr>
        <w:t xml:space="preserve"> </w:t>
      </w:r>
      <w:r w:rsidRPr="005F336A">
        <w:rPr>
          <w:rtl/>
        </w:rPr>
        <w:t>يتقاضاه</w:t>
      </w:r>
      <w:r>
        <w:rPr>
          <w:rtl/>
        </w:rPr>
        <w:t xml:space="preserve"> </w:t>
      </w:r>
      <w:r w:rsidRPr="005F336A">
        <w:rPr>
          <w:rtl/>
        </w:rPr>
        <w:t>من</w:t>
      </w:r>
      <w:r>
        <w:rPr>
          <w:rtl/>
        </w:rPr>
        <w:t xml:space="preserve"> </w:t>
      </w:r>
      <w:r w:rsidRPr="005F336A">
        <w:rPr>
          <w:rtl/>
        </w:rPr>
        <w:t>قول</w:t>
      </w:r>
      <w:r>
        <w:rPr>
          <w:rtl/>
        </w:rPr>
        <w:t xml:space="preserve"> </w:t>
      </w:r>
      <w:r w:rsidRPr="005F336A">
        <w:rPr>
          <w:rtl/>
        </w:rPr>
        <w:t>وفعل،</w:t>
      </w:r>
      <w:r>
        <w:rPr>
          <w:rtl/>
        </w:rPr>
        <w:t xml:space="preserve"> </w:t>
      </w:r>
      <w:r w:rsidRPr="005F336A">
        <w:rPr>
          <w:rtl/>
        </w:rPr>
        <w:t>فيخالفه</w:t>
      </w:r>
      <w:r>
        <w:rPr>
          <w:rtl/>
        </w:rPr>
        <w:t xml:space="preserve"> </w:t>
      </w:r>
      <w:r w:rsidRPr="005F336A">
        <w:rPr>
          <w:rtl/>
        </w:rPr>
        <w:t>ويعمل</w:t>
      </w:r>
      <w:r>
        <w:rPr>
          <w:rtl/>
        </w:rPr>
        <w:t xml:space="preserve"> </w:t>
      </w:r>
      <w:r w:rsidRPr="005F336A">
        <w:rPr>
          <w:rtl/>
        </w:rPr>
        <w:t>بنقيضه،</w:t>
      </w:r>
      <w:r>
        <w:rPr>
          <w:rtl/>
        </w:rPr>
        <w:t xml:space="preserve"> </w:t>
      </w:r>
      <w:r w:rsidRPr="005F336A">
        <w:rPr>
          <w:rtl/>
        </w:rPr>
        <w:t>فيثني</w:t>
      </w:r>
      <w:r>
        <w:rPr>
          <w:rtl/>
        </w:rPr>
        <w:t xml:space="preserve"> </w:t>
      </w:r>
      <w:r w:rsidRPr="005F336A">
        <w:rPr>
          <w:rtl/>
        </w:rPr>
        <w:t>على</w:t>
      </w:r>
      <w:r>
        <w:rPr>
          <w:rtl/>
        </w:rPr>
        <w:t xml:space="preserve"> </w:t>
      </w:r>
      <w:r w:rsidRPr="005F336A">
        <w:rPr>
          <w:rtl/>
        </w:rPr>
        <w:t>المحسود،</w:t>
      </w:r>
      <w:r>
        <w:rPr>
          <w:rtl/>
        </w:rPr>
        <w:t xml:space="preserve"> </w:t>
      </w:r>
      <w:r w:rsidRPr="005F336A">
        <w:rPr>
          <w:rtl/>
        </w:rPr>
        <w:t>ويظهر</w:t>
      </w:r>
      <w:r>
        <w:rPr>
          <w:rtl/>
        </w:rPr>
        <w:t xml:space="preserve"> </w:t>
      </w:r>
      <w:r w:rsidRPr="005F336A">
        <w:rPr>
          <w:rtl/>
        </w:rPr>
        <w:t>الفرح</w:t>
      </w:r>
      <w:r>
        <w:rPr>
          <w:rtl/>
        </w:rPr>
        <w:t xml:space="preserve"> </w:t>
      </w:r>
      <w:r w:rsidRPr="005F336A">
        <w:rPr>
          <w:rtl/>
        </w:rPr>
        <w:t>بنعمته،</w:t>
      </w:r>
      <w:r>
        <w:rPr>
          <w:rtl/>
        </w:rPr>
        <w:t xml:space="preserve"> </w:t>
      </w:r>
      <w:r w:rsidRPr="005F336A">
        <w:rPr>
          <w:rtl/>
        </w:rPr>
        <w:t>ويتواضع</w:t>
      </w:r>
      <w:r>
        <w:rPr>
          <w:rtl/>
        </w:rPr>
        <w:t xml:space="preserve"> </w:t>
      </w:r>
      <w:r w:rsidRPr="005F336A">
        <w:rPr>
          <w:rtl/>
        </w:rPr>
        <w:t>له،</w:t>
      </w:r>
      <w:r>
        <w:rPr>
          <w:rtl/>
        </w:rPr>
        <w:t xml:space="preserve"> </w:t>
      </w:r>
      <w:r w:rsidRPr="005F336A">
        <w:rPr>
          <w:rtl/>
        </w:rPr>
        <w:t>وبذلك</w:t>
      </w:r>
      <w:r>
        <w:rPr>
          <w:rtl/>
        </w:rPr>
        <w:t xml:space="preserve"> </w:t>
      </w:r>
      <w:r w:rsidRPr="005F336A">
        <w:rPr>
          <w:rtl/>
        </w:rPr>
        <w:t>يعود</w:t>
      </w:r>
      <w:r>
        <w:rPr>
          <w:rtl/>
        </w:rPr>
        <w:t xml:space="preserve"> </w:t>
      </w:r>
      <w:r w:rsidRPr="005F336A">
        <w:rPr>
          <w:rtl/>
        </w:rPr>
        <w:t>المحسود</w:t>
      </w:r>
      <w:r>
        <w:rPr>
          <w:rtl/>
        </w:rPr>
        <w:t xml:space="preserve"> </w:t>
      </w:r>
      <w:r w:rsidRPr="005F336A">
        <w:rPr>
          <w:rtl/>
        </w:rPr>
        <w:t>صديقا</w:t>
      </w:r>
      <w:r>
        <w:rPr>
          <w:rtl/>
        </w:rPr>
        <w:t xml:space="preserve"> </w:t>
      </w:r>
      <w:r w:rsidRPr="005F336A">
        <w:rPr>
          <w:rtl/>
        </w:rPr>
        <w:t>له،</w:t>
      </w:r>
      <w:r>
        <w:rPr>
          <w:rtl/>
        </w:rPr>
        <w:t xml:space="preserve"> </w:t>
      </w:r>
      <w:r w:rsidRPr="005F336A">
        <w:rPr>
          <w:rtl/>
        </w:rPr>
        <w:t>فيزول</w:t>
      </w:r>
      <w:r>
        <w:rPr>
          <w:rtl/>
        </w:rPr>
        <w:t xml:space="preserve"> </w:t>
      </w:r>
      <w:r w:rsidRPr="005F336A">
        <w:rPr>
          <w:rtl/>
        </w:rPr>
        <w:t>عنه</w:t>
      </w:r>
      <w:r>
        <w:rPr>
          <w:rtl/>
        </w:rPr>
        <w:t xml:space="preserve"> </w:t>
      </w:r>
      <w:r>
        <w:rPr>
          <w:rFonts w:hint="cs"/>
          <w:rtl/>
        </w:rPr>
        <w:t>الحسد</w:t>
      </w:r>
      <w:r w:rsidRPr="005F336A">
        <w:rPr>
          <w:rtl/>
        </w:rPr>
        <w:t>،</w:t>
      </w:r>
      <w:r>
        <w:rPr>
          <w:rtl/>
        </w:rPr>
        <w:t xml:space="preserve"> </w:t>
      </w:r>
      <w:r w:rsidRPr="005F336A">
        <w:rPr>
          <w:rtl/>
        </w:rPr>
        <w:t>ويتخلص</w:t>
      </w:r>
      <w:r>
        <w:rPr>
          <w:rtl/>
        </w:rPr>
        <w:t xml:space="preserve"> </w:t>
      </w:r>
      <w:r w:rsidRPr="005F336A">
        <w:rPr>
          <w:rtl/>
        </w:rPr>
        <w:t>من</w:t>
      </w:r>
      <w:r>
        <w:rPr>
          <w:rtl/>
        </w:rPr>
        <w:t xml:space="preserve"> </w:t>
      </w:r>
      <w:r w:rsidRPr="005F336A">
        <w:rPr>
          <w:rtl/>
        </w:rPr>
        <w:t>الإثم</w:t>
      </w:r>
      <w:r>
        <w:rPr>
          <w:rtl/>
        </w:rPr>
        <w:t xml:space="preserve"> </w:t>
      </w:r>
      <w:r w:rsidRPr="005F336A">
        <w:rPr>
          <w:rtl/>
        </w:rPr>
        <w:t>والألم</w:t>
      </w:r>
      <w:r>
        <w:rPr>
          <w:rtl/>
        </w:rPr>
        <w:t xml:space="preserve"> </w:t>
      </w:r>
      <w:r w:rsidRPr="005422D7">
        <w:rPr>
          <w:rStyle w:val="af0"/>
          <w:sz w:val="24"/>
          <w:szCs w:val="24"/>
          <w:rtl/>
        </w:rPr>
        <w:t>(</w:t>
      </w:r>
      <w:r w:rsidRPr="005422D7">
        <w:rPr>
          <w:rStyle w:val="af0"/>
          <w:sz w:val="24"/>
          <w:szCs w:val="24"/>
          <w:rtl/>
        </w:rPr>
        <w:footnoteReference w:id="638"/>
      </w:r>
      <w:r w:rsidRPr="005422D7">
        <w:rPr>
          <w:rStyle w:val="af0"/>
          <w:sz w:val="24"/>
          <w:szCs w:val="24"/>
          <w:rtl/>
        </w:rPr>
        <w:t>)</w:t>
      </w:r>
      <w:r w:rsidRPr="00EB561D">
        <w:rPr>
          <w:rtl/>
        </w:rPr>
        <w:t>.</w:t>
      </w:r>
    </w:p>
    <w:p w14:paraId="1B03B43D" w14:textId="77777777" w:rsidR="00DB4E6A" w:rsidRPr="005F336A" w:rsidRDefault="00DB4E6A" w:rsidP="00B53F73">
      <w:pPr>
        <w:pStyle w:val="aaac"/>
        <w:rPr>
          <w:rtl/>
        </w:rPr>
      </w:pPr>
      <w:r w:rsidRPr="00EB561D">
        <w:rPr>
          <w:rtl/>
        </w:rPr>
        <w:t>والعلاج</w:t>
      </w:r>
      <w:r>
        <w:rPr>
          <w:rtl/>
        </w:rPr>
        <w:t xml:space="preserve"> </w:t>
      </w:r>
      <w:r w:rsidRPr="00EB561D">
        <w:rPr>
          <w:rtl/>
        </w:rPr>
        <w:t>العملي</w:t>
      </w:r>
      <w:r>
        <w:rPr>
          <w:rtl/>
        </w:rPr>
        <w:t xml:space="preserve"> </w:t>
      </w:r>
      <w:r w:rsidRPr="00EB561D">
        <w:rPr>
          <w:rtl/>
        </w:rPr>
        <w:t>للرياء</w:t>
      </w:r>
      <w:r>
        <w:rPr>
          <w:rtl/>
        </w:rPr>
        <w:t xml:space="preserve"> </w:t>
      </w:r>
      <w:r w:rsidRPr="00EB561D">
        <w:rPr>
          <w:rtl/>
        </w:rPr>
        <w:t>أن</w:t>
      </w:r>
      <w:r>
        <w:rPr>
          <w:rtl/>
        </w:rPr>
        <w:t xml:space="preserve"> </w:t>
      </w:r>
      <w:r w:rsidRPr="00EB561D">
        <w:rPr>
          <w:rtl/>
        </w:rPr>
        <w:t>يعود</w:t>
      </w:r>
      <w:r>
        <w:rPr>
          <w:rtl/>
        </w:rPr>
        <w:t xml:space="preserve"> </w:t>
      </w:r>
      <w:r w:rsidRPr="00EB561D">
        <w:rPr>
          <w:rtl/>
        </w:rPr>
        <w:t>نفسه</w:t>
      </w:r>
      <w:r>
        <w:rPr>
          <w:rtl/>
        </w:rPr>
        <w:t xml:space="preserve"> </w:t>
      </w:r>
      <w:r w:rsidRPr="00EB561D">
        <w:rPr>
          <w:rtl/>
        </w:rPr>
        <w:t>إخفاء</w:t>
      </w:r>
      <w:r>
        <w:rPr>
          <w:rtl/>
        </w:rPr>
        <w:t xml:space="preserve"> </w:t>
      </w:r>
      <w:r w:rsidRPr="00EB561D">
        <w:rPr>
          <w:rtl/>
        </w:rPr>
        <w:t>العبادات</w:t>
      </w:r>
      <w:r>
        <w:rPr>
          <w:rtl/>
        </w:rPr>
        <w:t xml:space="preserve"> </w:t>
      </w:r>
      <w:r w:rsidRPr="00EB561D">
        <w:rPr>
          <w:rtl/>
        </w:rPr>
        <w:t>وإغلاق</w:t>
      </w:r>
      <w:r>
        <w:rPr>
          <w:rtl/>
        </w:rPr>
        <w:t xml:space="preserve"> </w:t>
      </w:r>
      <w:r w:rsidRPr="00EB561D">
        <w:rPr>
          <w:rtl/>
        </w:rPr>
        <w:t>الأبواب</w:t>
      </w:r>
      <w:r>
        <w:rPr>
          <w:rtl/>
        </w:rPr>
        <w:t xml:space="preserve"> </w:t>
      </w:r>
      <w:r w:rsidRPr="00EB561D">
        <w:rPr>
          <w:rtl/>
        </w:rPr>
        <w:t>دونها،</w:t>
      </w:r>
      <w:r>
        <w:rPr>
          <w:rtl/>
        </w:rPr>
        <w:t xml:space="preserve"> </w:t>
      </w:r>
      <w:r w:rsidRPr="00EB561D">
        <w:rPr>
          <w:rtl/>
        </w:rPr>
        <w:t>كما</w:t>
      </w:r>
      <w:r>
        <w:rPr>
          <w:rtl/>
        </w:rPr>
        <w:t xml:space="preserve"> </w:t>
      </w:r>
      <w:r w:rsidRPr="00EB561D">
        <w:rPr>
          <w:rtl/>
        </w:rPr>
        <w:t>يغلقها</w:t>
      </w:r>
      <w:r>
        <w:rPr>
          <w:rtl/>
        </w:rPr>
        <w:t xml:space="preserve"> </w:t>
      </w:r>
      <w:r w:rsidRPr="00EB561D">
        <w:rPr>
          <w:rtl/>
        </w:rPr>
        <w:t>على</w:t>
      </w:r>
      <w:r>
        <w:rPr>
          <w:rtl/>
        </w:rPr>
        <w:t xml:space="preserve"> </w:t>
      </w:r>
      <w:r w:rsidRPr="00EB561D">
        <w:rPr>
          <w:rtl/>
        </w:rPr>
        <w:t>الفواحش</w:t>
      </w:r>
      <w:r>
        <w:rPr>
          <w:rtl/>
        </w:rPr>
        <w:t xml:space="preserve"> </w:t>
      </w:r>
      <w:r w:rsidRPr="00EB561D">
        <w:rPr>
          <w:rtl/>
        </w:rPr>
        <w:t>حتى</w:t>
      </w:r>
      <w:r>
        <w:rPr>
          <w:rtl/>
        </w:rPr>
        <w:t xml:space="preserve"> </w:t>
      </w:r>
      <w:r w:rsidRPr="00EB561D">
        <w:rPr>
          <w:rtl/>
        </w:rPr>
        <w:t>يقنع</w:t>
      </w:r>
      <w:r>
        <w:rPr>
          <w:rtl/>
        </w:rPr>
        <w:t xml:space="preserve"> </w:t>
      </w:r>
      <w:r w:rsidRPr="00EB561D">
        <w:rPr>
          <w:rtl/>
        </w:rPr>
        <w:t>بعلم</w:t>
      </w:r>
      <w:r>
        <w:rPr>
          <w:rtl/>
        </w:rPr>
        <w:t xml:space="preserve"> </w:t>
      </w:r>
      <w:r w:rsidRPr="00EB561D">
        <w:rPr>
          <w:rtl/>
        </w:rPr>
        <w:t>الله</w:t>
      </w:r>
      <w:r>
        <w:rPr>
          <w:rtl/>
        </w:rPr>
        <w:t xml:space="preserve"> </w:t>
      </w:r>
      <w:r w:rsidRPr="00EB561D">
        <w:rPr>
          <w:rtl/>
        </w:rPr>
        <w:t>وإطلاعه،</w:t>
      </w:r>
      <w:r>
        <w:rPr>
          <w:rtl/>
        </w:rPr>
        <w:t xml:space="preserve"> </w:t>
      </w:r>
      <w:r w:rsidRPr="00EB561D">
        <w:rPr>
          <w:rtl/>
        </w:rPr>
        <w:t>ولا</w:t>
      </w:r>
      <w:r>
        <w:rPr>
          <w:rtl/>
        </w:rPr>
        <w:t xml:space="preserve"> </w:t>
      </w:r>
      <w:r w:rsidRPr="00EB561D">
        <w:rPr>
          <w:rtl/>
        </w:rPr>
        <w:t>تتشوف</w:t>
      </w:r>
      <w:r>
        <w:rPr>
          <w:rtl/>
        </w:rPr>
        <w:t xml:space="preserve"> </w:t>
      </w:r>
      <w:r w:rsidRPr="00EB561D">
        <w:rPr>
          <w:rtl/>
        </w:rPr>
        <w:t>نفسه</w:t>
      </w:r>
      <w:r>
        <w:rPr>
          <w:rtl/>
        </w:rPr>
        <w:t xml:space="preserve"> </w:t>
      </w:r>
      <w:r w:rsidRPr="00EB561D">
        <w:rPr>
          <w:rtl/>
        </w:rPr>
        <w:t>لغير</w:t>
      </w:r>
      <w:r>
        <w:rPr>
          <w:rtl/>
        </w:rPr>
        <w:t xml:space="preserve"> </w:t>
      </w:r>
      <w:r w:rsidRPr="00EB561D">
        <w:rPr>
          <w:rtl/>
        </w:rPr>
        <w:t>الله</w:t>
      </w:r>
      <w:r>
        <w:rPr>
          <w:rtl/>
        </w:rPr>
        <w:t xml:space="preserve"> </w:t>
      </w:r>
      <w:r w:rsidRPr="005422D7">
        <w:rPr>
          <w:rStyle w:val="af0"/>
          <w:sz w:val="24"/>
          <w:szCs w:val="24"/>
          <w:rtl/>
        </w:rPr>
        <w:t>(</w:t>
      </w:r>
      <w:r w:rsidRPr="005422D7">
        <w:rPr>
          <w:rStyle w:val="af0"/>
          <w:sz w:val="24"/>
          <w:szCs w:val="24"/>
          <w:rtl/>
        </w:rPr>
        <w:footnoteReference w:id="639"/>
      </w:r>
      <w:r w:rsidRPr="005422D7">
        <w:rPr>
          <w:rStyle w:val="af0"/>
          <w:sz w:val="24"/>
          <w:szCs w:val="24"/>
          <w:rtl/>
        </w:rPr>
        <w:t>)</w:t>
      </w:r>
      <w:r w:rsidRPr="005F336A">
        <w:rPr>
          <w:rtl/>
        </w:rPr>
        <w:t>.</w:t>
      </w:r>
    </w:p>
    <w:p w14:paraId="782652C9" w14:textId="77777777" w:rsidR="00DB4E6A" w:rsidRPr="005F336A" w:rsidRDefault="00DB4E6A" w:rsidP="00EB561D">
      <w:pPr>
        <w:pStyle w:val="aaac"/>
        <w:rPr>
          <w:rtl/>
        </w:rPr>
      </w:pPr>
      <w:r w:rsidRPr="005F336A">
        <w:rPr>
          <w:rtl/>
        </w:rPr>
        <w:t>وهذه</w:t>
      </w:r>
      <w:r>
        <w:rPr>
          <w:rtl/>
        </w:rPr>
        <w:t xml:space="preserve"> </w:t>
      </w:r>
      <w:r w:rsidRPr="005F336A">
        <w:rPr>
          <w:rtl/>
        </w:rPr>
        <w:t>الأعمال</w:t>
      </w:r>
      <w:r>
        <w:rPr>
          <w:rtl/>
        </w:rPr>
        <w:t xml:space="preserve"> </w:t>
      </w:r>
      <w:r w:rsidRPr="005F336A">
        <w:rPr>
          <w:rtl/>
        </w:rPr>
        <w:t>التي</w:t>
      </w:r>
      <w:r>
        <w:rPr>
          <w:rtl/>
        </w:rPr>
        <w:t xml:space="preserve"> </w:t>
      </w:r>
      <w:r w:rsidRPr="005F336A">
        <w:rPr>
          <w:rtl/>
        </w:rPr>
        <w:t>يقترحها</w:t>
      </w:r>
      <w:r>
        <w:rPr>
          <w:rtl/>
        </w:rPr>
        <w:t xml:space="preserve"> </w:t>
      </w:r>
      <w:r w:rsidRPr="005F336A">
        <w:rPr>
          <w:rtl/>
        </w:rPr>
        <w:t>الغزالي</w:t>
      </w:r>
      <w:r>
        <w:rPr>
          <w:rtl/>
        </w:rPr>
        <w:t xml:space="preserve"> </w:t>
      </w:r>
      <w:r w:rsidRPr="005F336A">
        <w:rPr>
          <w:rtl/>
        </w:rPr>
        <w:t>لمعالجة</w:t>
      </w:r>
      <w:r>
        <w:rPr>
          <w:rtl/>
        </w:rPr>
        <w:t xml:space="preserve"> </w:t>
      </w:r>
      <w:r w:rsidRPr="005F336A">
        <w:rPr>
          <w:rtl/>
        </w:rPr>
        <w:t>العلل</w:t>
      </w:r>
      <w:r>
        <w:rPr>
          <w:rtl/>
        </w:rPr>
        <w:t xml:space="preserve"> </w:t>
      </w:r>
      <w:r w:rsidRPr="005F336A">
        <w:rPr>
          <w:rtl/>
        </w:rPr>
        <w:t>الباطنة</w:t>
      </w:r>
      <w:r>
        <w:rPr>
          <w:rtl/>
        </w:rPr>
        <w:t xml:space="preserve"> </w:t>
      </w:r>
      <w:r w:rsidRPr="005F336A">
        <w:rPr>
          <w:rtl/>
        </w:rPr>
        <w:t>صعبة،</w:t>
      </w:r>
      <w:r>
        <w:rPr>
          <w:rtl/>
        </w:rPr>
        <w:t xml:space="preserve"> </w:t>
      </w:r>
      <w:r w:rsidRPr="005F336A">
        <w:rPr>
          <w:rtl/>
        </w:rPr>
        <w:t>والصبر</w:t>
      </w:r>
      <w:r>
        <w:rPr>
          <w:rtl/>
        </w:rPr>
        <w:t xml:space="preserve"> </w:t>
      </w:r>
      <w:r w:rsidRPr="005F336A">
        <w:rPr>
          <w:rtl/>
        </w:rPr>
        <w:t>عليها</w:t>
      </w:r>
      <w:r>
        <w:rPr>
          <w:rtl/>
        </w:rPr>
        <w:t xml:space="preserve"> </w:t>
      </w:r>
      <w:r w:rsidRPr="005F336A">
        <w:rPr>
          <w:rtl/>
        </w:rPr>
        <w:t>شاق،</w:t>
      </w:r>
      <w:r>
        <w:rPr>
          <w:rtl/>
        </w:rPr>
        <w:t xml:space="preserve"> </w:t>
      </w:r>
      <w:r w:rsidRPr="005F336A">
        <w:rPr>
          <w:rtl/>
        </w:rPr>
        <w:t>ولكن</w:t>
      </w:r>
      <w:r>
        <w:rPr>
          <w:rtl/>
        </w:rPr>
        <w:t xml:space="preserve"> </w:t>
      </w:r>
      <w:r w:rsidRPr="005F336A">
        <w:rPr>
          <w:rtl/>
        </w:rPr>
        <w:t>دون</w:t>
      </w:r>
      <w:r>
        <w:rPr>
          <w:rtl/>
        </w:rPr>
        <w:t xml:space="preserve"> </w:t>
      </w:r>
      <w:r w:rsidRPr="005F336A">
        <w:rPr>
          <w:rtl/>
        </w:rPr>
        <w:t>الشفاء</w:t>
      </w:r>
      <w:r>
        <w:rPr>
          <w:rtl/>
        </w:rPr>
        <w:t xml:space="preserve"> </w:t>
      </w:r>
      <w:r w:rsidRPr="005F336A">
        <w:rPr>
          <w:rtl/>
        </w:rPr>
        <w:t>مرارة</w:t>
      </w:r>
      <w:r>
        <w:rPr>
          <w:rtl/>
        </w:rPr>
        <w:t xml:space="preserve"> </w:t>
      </w:r>
      <w:r w:rsidRPr="005F336A">
        <w:rPr>
          <w:rtl/>
        </w:rPr>
        <w:t>الدواء</w:t>
      </w:r>
      <w:r>
        <w:rPr>
          <w:rtl/>
        </w:rPr>
        <w:t xml:space="preserve"> </w:t>
      </w:r>
      <w:r w:rsidRPr="005422D7">
        <w:rPr>
          <w:rStyle w:val="af0"/>
          <w:sz w:val="24"/>
          <w:szCs w:val="24"/>
          <w:rtl/>
        </w:rPr>
        <w:t>(</w:t>
      </w:r>
      <w:r w:rsidRPr="005422D7">
        <w:rPr>
          <w:rStyle w:val="af0"/>
          <w:sz w:val="24"/>
          <w:szCs w:val="24"/>
          <w:rtl/>
        </w:rPr>
        <w:footnoteReference w:id="640"/>
      </w:r>
      <w:r w:rsidRPr="005422D7">
        <w:rPr>
          <w:rStyle w:val="af0"/>
          <w:sz w:val="24"/>
          <w:szCs w:val="24"/>
          <w:rtl/>
        </w:rPr>
        <w:t>)</w:t>
      </w:r>
      <w:r w:rsidRPr="005F336A">
        <w:rPr>
          <w:rtl/>
        </w:rPr>
        <w:t>.</w:t>
      </w:r>
    </w:p>
    <w:p w14:paraId="7142E5EC" w14:textId="77777777" w:rsidR="00DB4E6A" w:rsidRDefault="00DB4E6A" w:rsidP="00EB561D">
      <w:pPr>
        <w:pStyle w:val="aaac"/>
        <w:rPr>
          <w:rtl/>
        </w:rPr>
      </w:pPr>
      <w:r w:rsidRPr="005F336A">
        <w:rPr>
          <w:rtl/>
        </w:rPr>
        <w:t>وهو</w:t>
      </w:r>
      <w:r>
        <w:rPr>
          <w:rtl/>
        </w:rPr>
        <w:t xml:space="preserve"> </w:t>
      </w:r>
      <w:r w:rsidRPr="005F336A">
        <w:rPr>
          <w:rtl/>
        </w:rPr>
        <w:t>يذكر</w:t>
      </w:r>
      <w:r>
        <w:rPr>
          <w:rtl/>
        </w:rPr>
        <w:t xml:space="preserve"> </w:t>
      </w:r>
      <w:r w:rsidRPr="005F336A">
        <w:rPr>
          <w:rtl/>
        </w:rPr>
        <w:t>الأمثلة</w:t>
      </w:r>
      <w:r>
        <w:rPr>
          <w:rtl/>
        </w:rPr>
        <w:t xml:space="preserve"> </w:t>
      </w:r>
      <w:r w:rsidRPr="005F336A">
        <w:rPr>
          <w:rtl/>
        </w:rPr>
        <w:t>الواقعية</w:t>
      </w:r>
      <w:r>
        <w:rPr>
          <w:rtl/>
        </w:rPr>
        <w:t xml:space="preserve"> </w:t>
      </w:r>
      <w:r w:rsidRPr="005F336A">
        <w:rPr>
          <w:rtl/>
        </w:rPr>
        <w:t>الكثيرة</w:t>
      </w:r>
      <w:r>
        <w:rPr>
          <w:rtl/>
        </w:rPr>
        <w:t xml:space="preserve"> </w:t>
      </w:r>
      <w:r w:rsidRPr="005F336A">
        <w:rPr>
          <w:rtl/>
        </w:rPr>
        <w:t>على</w:t>
      </w:r>
      <w:r>
        <w:rPr>
          <w:rtl/>
        </w:rPr>
        <w:t xml:space="preserve"> </w:t>
      </w:r>
      <w:r w:rsidRPr="005F336A">
        <w:rPr>
          <w:rtl/>
        </w:rPr>
        <w:t>ذلك</w:t>
      </w:r>
      <w:r>
        <w:rPr>
          <w:rtl/>
        </w:rPr>
        <w:t xml:space="preserve"> </w:t>
      </w:r>
      <w:r w:rsidRPr="005F336A">
        <w:rPr>
          <w:rtl/>
        </w:rPr>
        <w:t>تنشيطا</w:t>
      </w:r>
      <w:r>
        <w:rPr>
          <w:rtl/>
        </w:rPr>
        <w:t xml:space="preserve"> </w:t>
      </w:r>
      <w:r w:rsidRPr="005F336A">
        <w:rPr>
          <w:rtl/>
        </w:rPr>
        <w:t>للهمم،</w:t>
      </w:r>
      <w:r>
        <w:rPr>
          <w:rtl/>
        </w:rPr>
        <w:t xml:space="preserve"> </w:t>
      </w:r>
      <w:r w:rsidRPr="005F336A">
        <w:rPr>
          <w:rtl/>
        </w:rPr>
        <w:t>وحثا</w:t>
      </w:r>
      <w:r>
        <w:rPr>
          <w:rtl/>
        </w:rPr>
        <w:t xml:space="preserve"> </w:t>
      </w:r>
      <w:r w:rsidRPr="005F336A">
        <w:rPr>
          <w:rtl/>
        </w:rPr>
        <w:t>للإرادة،</w:t>
      </w:r>
      <w:r>
        <w:rPr>
          <w:rtl/>
        </w:rPr>
        <w:t xml:space="preserve"> </w:t>
      </w:r>
      <w:r w:rsidRPr="005F336A">
        <w:rPr>
          <w:rtl/>
        </w:rPr>
        <w:t>فقد</w:t>
      </w:r>
      <w:r>
        <w:rPr>
          <w:rtl/>
        </w:rPr>
        <w:t xml:space="preserve"> </w:t>
      </w:r>
      <w:r w:rsidRPr="005F336A">
        <w:rPr>
          <w:rtl/>
        </w:rPr>
        <w:t>حكى</w:t>
      </w:r>
      <w:r>
        <w:rPr>
          <w:rtl/>
        </w:rPr>
        <w:t xml:space="preserve"> </w:t>
      </w:r>
      <w:r w:rsidRPr="005F336A">
        <w:rPr>
          <w:rtl/>
        </w:rPr>
        <w:t>عن</w:t>
      </w:r>
      <w:r>
        <w:rPr>
          <w:rtl/>
        </w:rPr>
        <w:t xml:space="preserve"> </w:t>
      </w:r>
      <w:r w:rsidRPr="005F336A">
        <w:rPr>
          <w:rtl/>
        </w:rPr>
        <w:t>بعضهم</w:t>
      </w:r>
      <w:r>
        <w:rPr>
          <w:rtl/>
        </w:rPr>
        <w:t xml:space="preserve"> </w:t>
      </w:r>
      <w:r w:rsidRPr="005F336A">
        <w:rPr>
          <w:rtl/>
        </w:rPr>
        <w:t>أنه</w:t>
      </w:r>
      <w:r>
        <w:rPr>
          <w:rtl/>
        </w:rPr>
        <w:t xml:space="preserve"> </w:t>
      </w:r>
      <w:r w:rsidRPr="005F336A">
        <w:rPr>
          <w:rtl/>
        </w:rPr>
        <w:t>كان</w:t>
      </w:r>
      <w:r>
        <w:rPr>
          <w:rtl/>
        </w:rPr>
        <w:t xml:space="preserve"> </w:t>
      </w:r>
      <w:r w:rsidRPr="005F336A">
        <w:rPr>
          <w:rtl/>
        </w:rPr>
        <w:t>لأجل</w:t>
      </w:r>
      <w:r>
        <w:rPr>
          <w:rtl/>
        </w:rPr>
        <w:t xml:space="preserve"> </w:t>
      </w:r>
      <w:r w:rsidRPr="005F336A">
        <w:rPr>
          <w:rtl/>
        </w:rPr>
        <w:t>تعويد</w:t>
      </w:r>
      <w:r>
        <w:rPr>
          <w:rtl/>
        </w:rPr>
        <w:t xml:space="preserve"> </w:t>
      </w:r>
      <w:r w:rsidRPr="005F336A">
        <w:rPr>
          <w:rtl/>
        </w:rPr>
        <w:t>نفسه</w:t>
      </w:r>
      <w:r>
        <w:rPr>
          <w:rtl/>
        </w:rPr>
        <w:t xml:space="preserve"> </w:t>
      </w:r>
      <w:r w:rsidRPr="005F336A">
        <w:rPr>
          <w:rtl/>
        </w:rPr>
        <w:t>على</w:t>
      </w:r>
      <w:r>
        <w:rPr>
          <w:rtl/>
        </w:rPr>
        <w:t xml:space="preserve"> </w:t>
      </w:r>
      <w:r w:rsidRPr="005F336A">
        <w:rPr>
          <w:rtl/>
        </w:rPr>
        <w:t>الحلم</w:t>
      </w:r>
      <w:r>
        <w:rPr>
          <w:rtl/>
        </w:rPr>
        <w:t xml:space="preserve"> </w:t>
      </w:r>
      <w:r w:rsidRPr="005F336A">
        <w:rPr>
          <w:rtl/>
        </w:rPr>
        <w:t>يستأجر</w:t>
      </w:r>
      <w:r>
        <w:rPr>
          <w:rtl/>
        </w:rPr>
        <w:t xml:space="preserve"> </w:t>
      </w:r>
      <w:r w:rsidRPr="005F336A">
        <w:rPr>
          <w:rtl/>
        </w:rPr>
        <w:t>من</w:t>
      </w:r>
      <w:r>
        <w:rPr>
          <w:rtl/>
        </w:rPr>
        <w:t xml:space="preserve"> </w:t>
      </w:r>
      <w:r w:rsidRPr="005F336A">
        <w:rPr>
          <w:rtl/>
        </w:rPr>
        <w:t>يشتمه</w:t>
      </w:r>
      <w:r>
        <w:rPr>
          <w:rtl/>
        </w:rPr>
        <w:t xml:space="preserve"> </w:t>
      </w:r>
      <w:r w:rsidRPr="005F336A">
        <w:rPr>
          <w:rtl/>
        </w:rPr>
        <w:t>على</w:t>
      </w:r>
      <w:r>
        <w:rPr>
          <w:rtl/>
        </w:rPr>
        <w:t xml:space="preserve"> </w:t>
      </w:r>
      <w:r w:rsidRPr="005F336A">
        <w:rPr>
          <w:rtl/>
        </w:rPr>
        <w:t>ملأ</w:t>
      </w:r>
      <w:r>
        <w:rPr>
          <w:rtl/>
        </w:rPr>
        <w:t xml:space="preserve"> </w:t>
      </w:r>
      <w:r w:rsidRPr="005F336A">
        <w:rPr>
          <w:rtl/>
        </w:rPr>
        <w:t>من</w:t>
      </w:r>
      <w:r>
        <w:rPr>
          <w:rtl/>
        </w:rPr>
        <w:t xml:space="preserve"> </w:t>
      </w:r>
      <w:r w:rsidRPr="005F336A">
        <w:rPr>
          <w:rtl/>
        </w:rPr>
        <w:t>الناس،</w:t>
      </w:r>
      <w:r>
        <w:rPr>
          <w:rtl/>
        </w:rPr>
        <w:t xml:space="preserve"> </w:t>
      </w:r>
      <w:r w:rsidRPr="005F336A">
        <w:rPr>
          <w:rtl/>
        </w:rPr>
        <w:t>ويكلف</w:t>
      </w:r>
      <w:r>
        <w:rPr>
          <w:rtl/>
        </w:rPr>
        <w:t xml:space="preserve"> </w:t>
      </w:r>
      <w:r w:rsidRPr="005F336A">
        <w:rPr>
          <w:rtl/>
        </w:rPr>
        <w:t>نفسه</w:t>
      </w:r>
      <w:r>
        <w:rPr>
          <w:rtl/>
        </w:rPr>
        <w:t xml:space="preserve"> </w:t>
      </w:r>
      <w:r w:rsidRPr="005F336A">
        <w:rPr>
          <w:rtl/>
        </w:rPr>
        <w:t>الصبر،</w:t>
      </w:r>
      <w:r>
        <w:rPr>
          <w:rtl/>
        </w:rPr>
        <w:t xml:space="preserve"> </w:t>
      </w:r>
      <w:r w:rsidRPr="005F336A">
        <w:rPr>
          <w:rtl/>
        </w:rPr>
        <w:t>ويكظم</w:t>
      </w:r>
      <w:r>
        <w:rPr>
          <w:rtl/>
        </w:rPr>
        <w:t xml:space="preserve"> </w:t>
      </w:r>
      <w:r w:rsidRPr="005F336A">
        <w:rPr>
          <w:rtl/>
        </w:rPr>
        <w:t>غيظه،</w:t>
      </w:r>
      <w:r>
        <w:rPr>
          <w:rtl/>
        </w:rPr>
        <w:t xml:space="preserve"> </w:t>
      </w:r>
      <w:r w:rsidRPr="005F336A">
        <w:rPr>
          <w:rtl/>
        </w:rPr>
        <w:t>حتى</w:t>
      </w:r>
      <w:r>
        <w:rPr>
          <w:rtl/>
        </w:rPr>
        <w:t xml:space="preserve"> </w:t>
      </w:r>
      <w:r w:rsidRPr="005F336A">
        <w:rPr>
          <w:rtl/>
        </w:rPr>
        <w:t>صار</w:t>
      </w:r>
      <w:r>
        <w:rPr>
          <w:rtl/>
        </w:rPr>
        <w:t xml:space="preserve"> </w:t>
      </w:r>
      <w:r w:rsidRPr="005F336A">
        <w:rPr>
          <w:rtl/>
        </w:rPr>
        <w:t>مضرب</w:t>
      </w:r>
      <w:r>
        <w:rPr>
          <w:rtl/>
        </w:rPr>
        <w:t xml:space="preserve"> </w:t>
      </w:r>
      <w:r w:rsidRPr="005F336A">
        <w:rPr>
          <w:rtl/>
        </w:rPr>
        <w:t>المثل</w:t>
      </w:r>
      <w:r>
        <w:rPr>
          <w:rtl/>
        </w:rPr>
        <w:t xml:space="preserve"> </w:t>
      </w:r>
      <w:r w:rsidRPr="005F336A">
        <w:rPr>
          <w:rtl/>
        </w:rPr>
        <w:t>في</w:t>
      </w:r>
      <w:r>
        <w:rPr>
          <w:rtl/>
        </w:rPr>
        <w:t xml:space="preserve"> </w:t>
      </w:r>
      <w:r w:rsidRPr="005F336A">
        <w:rPr>
          <w:rtl/>
        </w:rPr>
        <w:t>الحلم،</w:t>
      </w:r>
      <w:r>
        <w:rPr>
          <w:rtl/>
        </w:rPr>
        <w:t xml:space="preserve"> </w:t>
      </w:r>
      <w:r w:rsidRPr="005F336A">
        <w:rPr>
          <w:rtl/>
        </w:rPr>
        <w:t>وبعضهم</w:t>
      </w:r>
      <w:r>
        <w:rPr>
          <w:rtl/>
        </w:rPr>
        <w:t xml:space="preserve"> </w:t>
      </w:r>
      <w:r w:rsidRPr="005F336A">
        <w:rPr>
          <w:rtl/>
        </w:rPr>
        <w:t>كان</w:t>
      </w:r>
      <w:r>
        <w:rPr>
          <w:rtl/>
        </w:rPr>
        <w:t xml:space="preserve"> </w:t>
      </w:r>
      <w:r w:rsidRPr="005F336A">
        <w:rPr>
          <w:rtl/>
        </w:rPr>
        <w:t>يستشعر</w:t>
      </w:r>
      <w:r>
        <w:rPr>
          <w:rtl/>
        </w:rPr>
        <w:t xml:space="preserve"> </w:t>
      </w:r>
      <w:r w:rsidRPr="005F336A">
        <w:rPr>
          <w:rtl/>
        </w:rPr>
        <w:t>في</w:t>
      </w:r>
      <w:r>
        <w:rPr>
          <w:rtl/>
        </w:rPr>
        <w:t xml:space="preserve"> </w:t>
      </w:r>
      <w:r w:rsidRPr="005F336A">
        <w:rPr>
          <w:rtl/>
        </w:rPr>
        <w:t>نفسه</w:t>
      </w:r>
      <w:r>
        <w:rPr>
          <w:rtl/>
        </w:rPr>
        <w:t xml:space="preserve"> </w:t>
      </w:r>
      <w:r w:rsidRPr="005F336A">
        <w:rPr>
          <w:rtl/>
        </w:rPr>
        <w:t>الجبن،</w:t>
      </w:r>
      <w:r>
        <w:rPr>
          <w:rtl/>
        </w:rPr>
        <w:t xml:space="preserve"> </w:t>
      </w:r>
      <w:r w:rsidRPr="005F336A">
        <w:rPr>
          <w:rtl/>
        </w:rPr>
        <w:t>فأراد</w:t>
      </w:r>
      <w:r>
        <w:rPr>
          <w:rtl/>
        </w:rPr>
        <w:t xml:space="preserve"> </w:t>
      </w:r>
      <w:r w:rsidRPr="005F336A">
        <w:rPr>
          <w:rtl/>
        </w:rPr>
        <w:t>أن</w:t>
      </w:r>
      <w:r>
        <w:rPr>
          <w:rtl/>
        </w:rPr>
        <w:t xml:space="preserve"> </w:t>
      </w:r>
      <w:r w:rsidRPr="005F336A">
        <w:rPr>
          <w:rtl/>
        </w:rPr>
        <w:t>يحصل</w:t>
      </w:r>
      <w:r>
        <w:rPr>
          <w:rtl/>
        </w:rPr>
        <w:t xml:space="preserve"> </w:t>
      </w:r>
      <w:r w:rsidRPr="005F336A">
        <w:rPr>
          <w:rtl/>
        </w:rPr>
        <w:t>خلق</w:t>
      </w:r>
      <w:r>
        <w:rPr>
          <w:rtl/>
        </w:rPr>
        <w:t xml:space="preserve"> </w:t>
      </w:r>
      <w:r w:rsidRPr="005F336A">
        <w:rPr>
          <w:rtl/>
        </w:rPr>
        <w:t>الشجاعة،</w:t>
      </w:r>
      <w:r>
        <w:rPr>
          <w:rtl/>
        </w:rPr>
        <w:t xml:space="preserve"> </w:t>
      </w:r>
      <w:r w:rsidRPr="005F336A">
        <w:rPr>
          <w:rtl/>
        </w:rPr>
        <w:t>فكان</w:t>
      </w:r>
      <w:r>
        <w:rPr>
          <w:rtl/>
        </w:rPr>
        <w:t xml:space="preserve"> </w:t>
      </w:r>
      <w:r w:rsidRPr="005F336A">
        <w:rPr>
          <w:rtl/>
        </w:rPr>
        <w:t>يركب</w:t>
      </w:r>
      <w:r>
        <w:rPr>
          <w:rtl/>
        </w:rPr>
        <w:t xml:space="preserve"> </w:t>
      </w:r>
      <w:r w:rsidRPr="005F336A">
        <w:rPr>
          <w:rtl/>
        </w:rPr>
        <w:t>البحر</w:t>
      </w:r>
      <w:r>
        <w:rPr>
          <w:rtl/>
        </w:rPr>
        <w:t xml:space="preserve"> </w:t>
      </w:r>
      <w:r w:rsidRPr="005F336A">
        <w:rPr>
          <w:rtl/>
        </w:rPr>
        <w:t>في</w:t>
      </w:r>
      <w:r>
        <w:rPr>
          <w:rtl/>
        </w:rPr>
        <w:t xml:space="preserve"> </w:t>
      </w:r>
      <w:r w:rsidRPr="005F336A">
        <w:rPr>
          <w:rtl/>
        </w:rPr>
        <w:t>الشتاء</w:t>
      </w:r>
      <w:r>
        <w:rPr>
          <w:rtl/>
        </w:rPr>
        <w:t xml:space="preserve"> </w:t>
      </w:r>
      <w:r w:rsidRPr="005F336A">
        <w:rPr>
          <w:rtl/>
        </w:rPr>
        <w:t>عند</w:t>
      </w:r>
      <w:r>
        <w:rPr>
          <w:rtl/>
        </w:rPr>
        <w:t xml:space="preserve"> </w:t>
      </w:r>
      <w:r w:rsidRPr="005F336A">
        <w:rPr>
          <w:rtl/>
        </w:rPr>
        <w:t>اضطراب</w:t>
      </w:r>
      <w:r>
        <w:rPr>
          <w:rtl/>
        </w:rPr>
        <w:t xml:space="preserve"> </w:t>
      </w:r>
      <w:r w:rsidRPr="005F336A">
        <w:rPr>
          <w:rtl/>
        </w:rPr>
        <w:t>الأمواج</w:t>
      </w:r>
      <w:r>
        <w:rPr>
          <w:rtl/>
        </w:rPr>
        <w:t xml:space="preserve"> </w:t>
      </w:r>
      <w:r w:rsidRPr="005422D7">
        <w:rPr>
          <w:rStyle w:val="af0"/>
          <w:sz w:val="24"/>
          <w:szCs w:val="24"/>
          <w:rtl/>
        </w:rPr>
        <w:t>(</w:t>
      </w:r>
      <w:r w:rsidRPr="005422D7">
        <w:rPr>
          <w:rStyle w:val="af0"/>
          <w:sz w:val="24"/>
          <w:szCs w:val="24"/>
          <w:rtl/>
        </w:rPr>
        <w:footnoteReference w:id="641"/>
      </w:r>
      <w:r w:rsidRPr="005422D7">
        <w:rPr>
          <w:rStyle w:val="af0"/>
          <w:sz w:val="24"/>
          <w:szCs w:val="24"/>
          <w:rtl/>
        </w:rPr>
        <w:t>)</w:t>
      </w:r>
      <w:r>
        <w:rPr>
          <w:rFonts w:hint="cs"/>
          <w:rtl/>
        </w:rPr>
        <w:t>.</w:t>
      </w:r>
    </w:p>
    <w:p w14:paraId="2E7B8725" w14:textId="77777777" w:rsidR="00DB4E6A" w:rsidRPr="005F336A" w:rsidRDefault="00DB4E6A" w:rsidP="00EB561D">
      <w:pPr>
        <w:pStyle w:val="aaac"/>
        <w:rPr>
          <w:rtl/>
        </w:rPr>
      </w:pPr>
      <w:r w:rsidRPr="00EB561D">
        <w:rPr>
          <w:rtl/>
        </w:rPr>
        <w:t>وهذا</w:t>
      </w:r>
      <w:r>
        <w:rPr>
          <w:rtl/>
        </w:rPr>
        <w:t xml:space="preserve"> </w:t>
      </w:r>
      <w:r w:rsidRPr="00EB561D">
        <w:rPr>
          <w:rtl/>
        </w:rPr>
        <w:t>يذكر</w:t>
      </w:r>
      <w:r>
        <w:rPr>
          <w:rFonts w:hint="cs"/>
          <w:rtl/>
        </w:rPr>
        <w:t>ن</w:t>
      </w:r>
      <w:r w:rsidRPr="00EB561D">
        <w:rPr>
          <w:rtl/>
        </w:rPr>
        <w:t>ا</w:t>
      </w:r>
      <w:r>
        <w:rPr>
          <w:rtl/>
        </w:rPr>
        <w:t xml:space="preserve"> </w:t>
      </w:r>
      <w:r w:rsidRPr="00EB561D">
        <w:rPr>
          <w:rtl/>
        </w:rPr>
        <w:t>ب</w:t>
      </w:r>
      <w:r>
        <w:rPr>
          <w:rFonts w:hint="cs"/>
          <w:rtl/>
        </w:rPr>
        <w:t xml:space="preserve">ـ </w:t>
      </w:r>
      <w:r w:rsidRPr="00EB561D">
        <w:rPr>
          <w:rtl/>
        </w:rPr>
        <w:t>(ديموستين)</w:t>
      </w:r>
      <w:r w:rsidRPr="005422D7">
        <w:rPr>
          <w:rStyle w:val="af0"/>
          <w:sz w:val="24"/>
          <w:szCs w:val="24"/>
          <w:rtl/>
        </w:rPr>
        <w:t>(</w:t>
      </w:r>
      <w:r w:rsidRPr="005422D7">
        <w:rPr>
          <w:rStyle w:val="af0"/>
          <w:sz w:val="24"/>
          <w:szCs w:val="24"/>
          <w:rtl/>
        </w:rPr>
        <w:footnoteReference w:id="642"/>
      </w:r>
      <w:r w:rsidRPr="005422D7">
        <w:rPr>
          <w:rStyle w:val="af0"/>
          <w:sz w:val="24"/>
          <w:szCs w:val="24"/>
          <w:rtl/>
        </w:rPr>
        <w:t>)</w:t>
      </w:r>
      <w:r>
        <w:rPr>
          <w:rtl/>
        </w:rPr>
        <w:t xml:space="preserve"> </w:t>
      </w:r>
      <w:r w:rsidRPr="00EB561D">
        <w:rPr>
          <w:rtl/>
        </w:rPr>
        <w:t>خطيب</w:t>
      </w:r>
      <w:r>
        <w:rPr>
          <w:rtl/>
        </w:rPr>
        <w:t xml:space="preserve"> </w:t>
      </w:r>
      <w:r w:rsidRPr="00EB561D">
        <w:rPr>
          <w:rtl/>
        </w:rPr>
        <w:t>أثينا</w:t>
      </w:r>
      <w:r>
        <w:rPr>
          <w:rtl/>
        </w:rPr>
        <w:t xml:space="preserve"> </w:t>
      </w:r>
      <w:r w:rsidRPr="00EB561D">
        <w:rPr>
          <w:rtl/>
        </w:rPr>
        <w:t>الكبير</w:t>
      </w:r>
      <w:r>
        <w:rPr>
          <w:rtl/>
        </w:rPr>
        <w:t xml:space="preserve"> </w:t>
      </w:r>
      <w:r w:rsidRPr="00EB561D">
        <w:rPr>
          <w:rtl/>
        </w:rPr>
        <w:t>الذي</w:t>
      </w:r>
      <w:r>
        <w:rPr>
          <w:rtl/>
        </w:rPr>
        <w:t xml:space="preserve"> </w:t>
      </w:r>
      <w:r w:rsidRPr="00EB561D">
        <w:rPr>
          <w:rtl/>
        </w:rPr>
        <w:t>شيدت</w:t>
      </w:r>
      <w:r>
        <w:rPr>
          <w:rtl/>
        </w:rPr>
        <w:t xml:space="preserve"> </w:t>
      </w:r>
      <w:r w:rsidRPr="00EB561D">
        <w:rPr>
          <w:rtl/>
        </w:rPr>
        <w:t>له</w:t>
      </w:r>
      <w:r>
        <w:rPr>
          <w:rtl/>
        </w:rPr>
        <w:t xml:space="preserve"> </w:t>
      </w:r>
      <w:r w:rsidRPr="00EB561D">
        <w:rPr>
          <w:rtl/>
        </w:rPr>
        <w:t>التماثيل</w:t>
      </w:r>
      <w:r>
        <w:rPr>
          <w:rtl/>
        </w:rPr>
        <w:t xml:space="preserve"> </w:t>
      </w:r>
      <w:r w:rsidRPr="00EB561D">
        <w:rPr>
          <w:rtl/>
        </w:rPr>
        <w:t>تعظيما</w:t>
      </w:r>
      <w:r>
        <w:rPr>
          <w:rtl/>
        </w:rPr>
        <w:t xml:space="preserve"> </w:t>
      </w:r>
      <w:r w:rsidRPr="00EB561D">
        <w:rPr>
          <w:rtl/>
        </w:rPr>
        <w:t>له</w:t>
      </w:r>
      <w:r>
        <w:rPr>
          <w:rtl/>
        </w:rPr>
        <w:t xml:space="preserve"> </w:t>
      </w:r>
      <w:r w:rsidRPr="00EB561D">
        <w:rPr>
          <w:rtl/>
        </w:rPr>
        <w:t>مع</w:t>
      </w:r>
      <w:r>
        <w:rPr>
          <w:rtl/>
        </w:rPr>
        <w:t xml:space="preserve"> </w:t>
      </w:r>
      <w:r w:rsidRPr="00EB561D">
        <w:rPr>
          <w:rtl/>
        </w:rPr>
        <w:t>أنه</w:t>
      </w:r>
      <w:r>
        <w:rPr>
          <w:rtl/>
        </w:rPr>
        <w:t xml:space="preserve"> </w:t>
      </w:r>
      <w:r w:rsidRPr="00EB561D">
        <w:rPr>
          <w:rtl/>
        </w:rPr>
        <w:t>ولد</w:t>
      </w:r>
      <w:r>
        <w:rPr>
          <w:rtl/>
        </w:rPr>
        <w:t xml:space="preserve"> </w:t>
      </w:r>
      <w:r w:rsidRPr="00EB561D">
        <w:rPr>
          <w:rtl/>
        </w:rPr>
        <w:t>عيبا</w:t>
      </w:r>
      <w:r>
        <w:rPr>
          <w:rtl/>
        </w:rPr>
        <w:t xml:space="preserve"> </w:t>
      </w:r>
      <w:r w:rsidRPr="00EB561D">
        <w:rPr>
          <w:rtl/>
        </w:rPr>
        <w:t>ضعيف</w:t>
      </w:r>
      <w:r>
        <w:rPr>
          <w:rtl/>
        </w:rPr>
        <w:t xml:space="preserve"> </w:t>
      </w:r>
      <w:r w:rsidRPr="00EB561D">
        <w:rPr>
          <w:rtl/>
        </w:rPr>
        <w:t>الجسد</w:t>
      </w:r>
      <w:r>
        <w:rPr>
          <w:rtl/>
        </w:rPr>
        <w:t xml:space="preserve"> </w:t>
      </w:r>
      <w:r w:rsidRPr="00EB561D">
        <w:rPr>
          <w:rtl/>
        </w:rPr>
        <w:t>لا</w:t>
      </w:r>
      <w:r>
        <w:rPr>
          <w:rtl/>
        </w:rPr>
        <w:t xml:space="preserve"> </w:t>
      </w:r>
      <w:r w:rsidRPr="00EB561D">
        <w:rPr>
          <w:rtl/>
        </w:rPr>
        <w:t>يقوى</w:t>
      </w:r>
      <w:r>
        <w:rPr>
          <w:rtl/>
        </w:rPr>
        <w:t xml:space="preserve"> </w:t>
      </w:r>
      <w:r w:rsidRPr="00EB561D">
        <w:rPr>
          <w:rtl/>
        </w:rPr>
        <w:t>على</w:t>
      </w:r>
      <w:r>
        <w:rPr>
          <w:rtl/>
        </w:rPr>
        <w:t xml:space="preserve"> </w:t>
      </w:r>
      <w:r w:rsidRPr="00EB561D">
        <w:rPr>
          <w:rtl/>
        </w:rPr>
        <w:t>الكلام،</w:t>
      </w:r>
      <w:r>
        <w:rPr>
          <w:rtl/>
        </w:rPr>
        <w:t xml:space="preserve"> </w:t>
      </w:r>
      <w:r w:rsidRPr="00EB561D">
        <w:rPr>
          <w:rtl/>
        </w:rPr>
        <w:t>ولكنه</w:t>
      </w:r>
      <w:r>
        <w:rPr>
          <w:rtl/>
        </w:rPr>
        <w:t xml:space="preserve"> </w:t>
      </w:r>
      <w:r w:rsidRPr="00EB561D">
        <w:rPr>
          <w:rtl/>
        </w:rPr>
        <w:t>كان</w:t>
      </w:r>
      <w:r>
        <w:rPr>
          <w:rtl/>
        </w:rPr>
        <w:t xml:space="preserve"> </w:t>
      </w:r>
      <w:r w:rsidRPr="00EB561D">
        <w:rPr>
          <w:rtl/>
        </w:rPr>
        <w:t>يعمل</w:t>
      </w:r>
      <w:r>
        <w:rPr>
          <w:rtl/>
        </w:rPr>
        <w:t xml:space="preserve"> </w:t>
      </w:r>
      <w:r w:rsidRPr="00EB561D">
        <w:rPr>
          <w:rtl/>
        </w:rPr>
        <w:t>للتغلب</w:t>
      </w:r>
      <w:r>
        <w:rPr>
          <w:rtl/>
        </w:rPr>
        <w:t xml:space="preserve"> </w:t>
      </w:r>
      <w:r w:rsidRPr="00EB561D">
        <w:rPr>
          <w:rtl/>
        </w:rPr>
        <w:t>على</w:t>
      </w:r>
      <w:r>
        <w:rPr>
          <w:rtl/>
        </w:rPr>
        <w:t xml:space="preserve"> </w:t>
      </w:r>
      <w:r w:rsidRPr="00EB561D">
        <w:rPr>
          <w:rtl/>
        </w:rPr>
        <w:t>ما</w:t>
      </w:r>
      <w:r>
        <w:rPr>
          <w:rtl/>
        </w:rPr>
        <w:t xml:space="preserve"> </w:t>
      </w:r>
      <w:r w:rsidRPr="00EB561D">
        <w:rPr>
          <w:rtl/>
        </w:rPr>
        <w:t>فيه</w:t>
      </w:r>
      <w:r>
        <w:rPr>
          <w:rtl/>
        </w:rPr>
        <w:t xml:space="preserve"> </w:t>
      </w:r>
      <w:r w:rsidRPr="00EB561D">
        <w:rPr>
          <w:rtl/>
        </w:rPr>
        <w:t>من</w:t>
      </w:r>
      <w:r>
        <w:rPr>
          <w:rtl/>
        </w:rPr>
        <w:t xml:space="preserve"> </w:t>
      </w:r>
      <w:r w:rsidRPr="00EB561D">
        <w:rPr>
          <w:rtl/>
        </w:rPr>
        <w:t>نقص</w:t>
      </w:r>
      <w:r>
        <w:rPr>
          <w:rtl/>
        </w:rPr>
        <w:t xml:space="preserve"> </w:t>
      </w:r>
      <w:r w:rsidRPr="00EB561D">
        <w:rPr>
          <w:rtl/>
        </w:rPr>
        <w:t>طبيعي،</w:t>
      </w:r>
      <w:r>
        <w:rPr>
          <w:rtl/>
        </w:rPr>
        <w:t xml:space="preserve"> </w:t>
      </w:r>
      <w:r w:rsidRPr="00EB561D">
        <w:rPr>
          <w:rtl/>
        </w:rPr>
        <w:t>فكان</w:t>
      </w:r>
      <w:r>
        <w:rPr>
          <w:rtl/>
        </w:rPr>
        <w:t xml:space="preserve"> </w:t>
      </w:r>
      <w:r w:rsidRPr="00EB561D">
        <w:rPr>
          <w:rtl/>
        </w:rPr>
        <w:t>يخاطب</w:t>
      </w:r>
      <w:r>
        <w:rPr>
          <w:rtl/>
        </w:rPr>
        <w:t xml:space="preserve"> </w:t>
      </w:r>
      <w:r w:rsidRPr="00EB561D">
        <w:rPr>
          <w:rtl/>
        </w:rPr>
        <w:t>البحر،</w:t>
      </w:r>
      <w:r>
        <w:rPr>
          <w:rtl/>
        </w:rPr>
        <w:t xml:space="preserve"> </w:t>
      </w:r>
      <w:r w:rsidRPr="00EB561D">
        <w:rPr>
          <w:rtl/>
        </w:rPr>
        <w:t>وفمه</w:t>
      </w:r>
      <w:r>
        <w:rPr>
          <w:rtl/>
        </w:rPr>
        <w:t xml:space="preserve"> </w:t>
      </w:r>
      <w:r w:rsidRPr="00EB561D">
        <w:rPr>
          <w:rtl/>
        </w:rPr>
        <w:t>مملوء</w:t>
      </w:r>
      <w:r>
        <w:rPr>
          <w:rtl/>
        </w:rPr>
        <w:t xml:space="preserve"> </w:t>
      </w:r>
      <w:r w:rsidRPr="00EB561D">
        <w:rPr>
          <w:rtl/>
        </w:rPr>
        <w:t>بالحصاء،</w:t>
      </w:r>
      <w:r>
        <w:rPr>
          <w:rtl/>
        </w:rPr>
        <w:t xml:space="preserve"> </w:t>
      </w:r>
      <w:r w:rsidRPr="00EB561D">
        <w:rPr>
          <w:rtl/>
        </w:rPr>
        <w:t>أو</w:t>
      </w:r>
      <w:r>
        <w:rPr>
          <w:rtl/>
        </w:rPr>
        <w:t xml:space="preserve"> </w:t>
      </w:r>
      <w:r w:rsidRPr="00EB561D">
        <w:rPr>
          <w:rtl/>
        </w:rPr>
        <w:t>يخطب،</w:t>
      </w:r>
      <w:r>
        <w:rPr>
          <w:rtl/>
        </w:rPr>
        <w:t xml:space="preserve"> </w:t>
      </w:r>
      <w:r w:rsidRPr="00EB561D">
        <w:rPr>
          <w:rtl/>
        </w:rPr>
        <w:t>وهو</w:t>
      </w:r>
      <w:r>
        <w:rPr>
          <w:rtl/>
        </w:rPr>
        <w:t xml:space="preserve"> </w:t>
      </w:r>
      <w:r w:rsidRPr="00EB561D">
        <w:rPr>
          <w:rtl/>
        </w:rPr>
        <w:t>بصعد</w:t>
      </w:r>
      <w:r>
        <w:rPr>
          <w:rtl/>
        </w:rPr>
        <w:t xml:space="preserve"> </w:t>
      </w:r>
      <w:r w:rsidRPr="00EB561D">
        <w:rPr>
          <w:rtl/>
        </w:rPr>
        <w:t>الجبل،</w:t>
      </w:r>
      <w:r>
        <w:rPr>
          <w:rtl/>
        </w:rPr>
        <w:t xml:space="preserve"> </w:t>
      </w:r>
      <w:r w:rsidRPr="00EB561D">
        <w:rPr>
          <w:rtl/>
        </w:rPr>
        <w:t>وكان</w:t>
      </w:r>
      <w:r>
        <w:rPr>
          <w:rtl/>
        </w:rPr>
        <w:t xml:space="preserve"> </w:t>
      </w:r>
      <w:r w:rsidRPr="00EB561D">
        <w:rPr>
          <w:rtl/>
        </w:rPr>
        <w:t>يعيد</w:t>
      </w:r>
      <w:r>
        <w:rPr>
          <w:rtl/>
        </w:rPr>
        <w:t xml:space="preserve"> </w:t>
      </w:r>
      <w:r w:rsidRPr="00EB561D">
        <w:rPr>
          <w:rtl/>
        </w:rPr>
        <w:t>خطبه</w:t>
      </w:r>
      <w:r>
        <w:rPr>
          <w:rtl/>
        </w:rPr>
        <w:t xml:space="preserve"> </w:t>
      </w:r>
      <w:r w:rsidRPr="00EB561D">
        <w:rPr>
          <w:rtl/>
        </w:rPr>
        <w:t>مرارا</w:t>
      </w:r>
      <w:r>
        <w:rPr>
          <w:rtl/>
        </w:rPr>
        <w:t xml:space="preserve"> </w:t>
      </w:r>
      <w:r w:rsidRPr="00EB561D">
        <w:rPr>
          <w:rtl/>
        </w:rPr>
        <w:t>على</w:t>
      </w:r>
      <w:r>
        <w:rPr>
          <w:rtl/>
        </w:rPr>
        <w:t xml:space="preserve"> </w:t>
      </w:r>
      <w:r w:rsidRPr="00EB561D">
        <w:rPr>
          <w:rtl/>
        </w:rPr>
        <w:t>نفسه</w:t>
      </w:r>
      <w:r>
        <w:rPr>
          <w:rtl/>
        </w:rPr>
        <w:t xml:space="preserve"> </w:t>
      </w:r>
      <w:r w:rsidRPr="00EB561D">
        <w:rPr>
          <w:rtl/>
        </w:rPr>
        <w:t>أمام</w:t>
      </w:r>
      <w:r>
        <w:rPr>
          <w:rtl/>
        </w:rPr>
        <w:t xml:space="preserve"> </w:t>
      </w:r>
      <w:r w:rsidRPr="00EB561D">
        <w:rPr>
          <w:rtl/>
        </w:rPr>
        <w:t>المرآة</w:t>
      </w:r>
      <w:r>
        <w:rPr>
          <w:rtl/>
        </w:rPr>
        <w:t xml:space="preserve"> </w:t>
      </w:r>
      <w:r w:rsidRPr="005422D7">
        <w:rPr>
          <w:rStyle w:val="af0"/>
          <w:sz w:val="24"/>
          <w:szCs w:val="24"/>
          <w:rtl/>
        </w:rPr>
        <w:t>(</w:t>
      </w:r>
      <w:r w:rsidRPr="005422D7">
        <w:rPr>
          <w:rStyle w:val="af0"/>
          <w:sz w:val="24"/>
          <w:szCs w:val="24"/>
          <w:rtl/>
        </w:rPr>
        <w:footnoteReference w:id="643"/>
      </w:r>
      <w:r w:rsidRPr="005422D7">
        <w:rPr>
          <w:rStyle w:val="af0"/>
          <w:sz w:val="24"/>
          <w:szCs w:val="24"/>
          <w:rtl/>
        </w:rPr>
        <w:t>)</w:t>
      </w:r>
      <w:r w:rsidRPr="005F336A">
        <w:rPr>
          <w:rtl/>
        </w:rPr>
        <w:t>.</w:t>
      </w:r>
    </w:p>
    <w:p w14:paraId="53FC6C62" w14:textId="77777777" w:rsidR="00DB4E6A" w:rsidRPr="005F336A" w:rsidRDefault="00DB4E6A" w:rsidP="00EB561D">
      <w:pPr>
        <w:pStyle w:val="aaac"/>
        <w:rPr>
          <w:rtl/>
        </w:rPr>
      </w:pPr>
      <w:r w:rsidRPr="005F336A">
        <w:rPr>
          <w:rtl/>
        </w:rPr>
        <w:t>وهنا</w:t>
      </w:r>
      <w:r>
        <w:rPr>
          <w:rtl/>
        </w:rPr>
        <w:t xml:space="preserve"> </w:t>
      </w:r>
      <w:r w:rsidRPr="005F336A">
        <w:rPr>
          <w:rtl/>
        </w:rPr>
        <w:t>يفند</w:t>
      </w:r>
      <w:r>
        <w:rPr>
          <w:rtl/>
        </w:rPr>
        <w:t xml:space="preserve"> </w:t>
      </w:r>
      <w:r w:rsidRPr="005F336A">
        <w:rPr>
          <w:rtl/>
        </w:rPr>
        <w:t>الغزالي</w:t>
      </w:r>
      <w:r>
        <w:rPr>
          <w:rtl/>
        </w:rPr>
        <w:t xml:space="preserve"> </w:t>
      </w:r>
      <w:r w:rsidRPr="005F336A">
        <w:rPr>
          <w:rtl/>
        </w:rPr>
        <w:t>شبهة</w:t>
      </w:r>
      <w:r>
        <w:rPr>
          <w:rtl/>
        </w:rPr>
        <w:t xml:space="preserve"> </w:t>
      </w:r>
      <w:r w:rsidRPr="005F336A">
        <w:rPr>
          <w:rtl/>
        </w:rPr>
        <w:t>قد</w:t>
      </w:r>
      <w:r>
        <w:rPr>
          <w:rtl/>
        </w:rPr>
        <w:t xml:space="preserve"> </w:t>
      </w:r>
      <w:r w:rsidRPr="005F336A">
        <w:rPr>
          <w:rtl/>
        </w:rPr>
        <w:t>تغري</w:t>
      </w:r>
      <w:r>
        <w:rPr>
          <w:rtl/>
        </w:rPr>
        <w:t xml:space="preserve"> </w:t>
      </w:r>
      <w:r w:rsidRPr="005F336A">
        <w:rPr>
          <w:rtl/>
        </w:rPr>
        <w:t>النفس</w:t>
      </w:r>
      <w:r>
        <w:rPr>
          <w:rtl/>
        </w:rPr>
        <w:t xml:space="preserve"> </w:t>
      </w:r>
      <w:r w:rsidRPr="005F336A">
        <w:rPr>
          <w:rtl/>
        </w:rPr>
        <w:t>فتمنعها</w:t>
      </w:r>
      <w:r>
        <w:rPr>
          <w:rtl/>
        </w:rPr>
        <w:t xml:space="preserve"> </w:t>
      </w:r>
      <w:r w:rsidRPr="005F336A">
        <w:rPr>
          <w:rtl/>
        </w:rPr>
        <w:t>من</w:t>
      </w:r>
      <w:r>
        <w:rPr>
          <w:rtl/>
        </w:rPr>
        <w:t xml:space="preserve"> </w:t>
      </w:r>
      <w:r w:rsidRPr="005F336A">
        <w:rPr>
          <w:rtl/>
        </w:rPr>
        <w:t>المجاهدة</w:t>
      </w:r>
      <w:r>
        <w:rPr>
          <w:rtl/>
        </w:rPr>
        <w:t xml:space="preserve"> </w:t>
      </w:r>
      <w:r w:rsidRPr="005F336A">
        <w:rPr>
          <w:rtl/>
        </w:rPr>
        <w:t>التي</w:t>
      </w:r>
      <w:r>
        <w:rPr>
          <w:rtl/>
        </w:rPr>
        <w:t xml:space="preserve"> </w:t>
      </w:r>
      <w:r w:rsidRPr="005F336A">
        <w:rPr>
          <w:rtl/>
        </w:rPr>
        <w:t>ترهقها</w:t>
      </w:r>
      <w:r>
        <w:rPr>
          <w:rtl/>
        </w:rPr>
        <w:t xml:space="preserve"> </w:t>
      </w:r>
      <w:r w:rsidRPr="005F336A">
        <w:rPr>
          <w:rtl/>
        </w:rPr>
        <w:t>وتحول</w:t>
      </w:r>
      <w:r>
        <w:rPr>
          <w:rtl/>
        </w:rPr>
        <w:t xml:space="preserve"> </w:t>
      </w:r>
      <w:r w:rsidRPr="005F336A">
        <w:rPr>
          <w:rtl/>
        </w:rPr>
        <w:t>بينها</w:t>
      </w:r>
      <w:r>
        <w:rPr>
          <w:rtl/>
        </w:rPr>
        <w:t xml:space="preserve"> </w:t>
      </w:r>
      <w:r w:rsidRPr="005F336A">
        <w:rPr>
          <w:rtl/>
        </w:rPr>
        <w:t>وبين</w:t>
      </w:r>
      <w:r>
        <w:rPr>
          <w:rtl/>
        </w:rPr>
        <w:t xml:space="preserve"> </w:t>
      </w:r>
      <w:r w:rsidRPr="005F336A">
        <w:rPr>
          <w:rtl/>
        </w:rPr>
        <w:t>ملذاتها</w:t>
      </w:r>
      <w:r>
        <w:rPr>
          <w:rtl/>
        </w:rPr>
        <w:t xml:space="preserve"> </w:t>
      </w:r>
      <w:r w:rsidRPr="005F336A">
        <w:rPr>
          <w:rtl/>
        </w:rPr>
        <w:t>قائلا:</w:t>
      </w:r>
      <w:r>
        <w:rPr>
          <w:rtl/>
        </w:rPr>
        <w:t xml:space="preserve"> </w:t>
      </w:r>
      <w:r w:rsidRPr="005F336A">
        <w:rPr>
          <w:rtl/>
        </w:rPr>
        <w:t>(إذا</w:t>
      </w:r>
      <w:r>
        <w:rPr>
          <w:rtl/>
        </w:rPr>
        <w:t xml:space="preserve"> </w:t>
      </w:r>
      <w:r w:rsidRPr="005F336A">
        <w:rPr>
          <w:rtl/>
        </w:rPr>
        <w:t>كانت</w:t>
      </w:r>
      <w:r>
        <w:rPr>
          <w:rtl/>
        </w:rPr>
        <w:t xml:space="preserve"> </w:t>
      </w:r>
      <w:r w:rsidRPr="005F336A">
        <w:rPr>
          <w:rtl/>
        </w:rPr>
        <w:t>النفس</w:t>
      </w:r>
      <w:r>
        <w:rPr>
          <w:rtl/>
        </w:rPr>
        <w:t xml:space="preserve"> </w:t>
      </w:r>
      <w:r w:rsidRPr="005F336A">
        <w:rPr>
          <w:rtl/>
        </w:rPr>
        <w:t>بالعادة</w:t>
      </w:r>
      <w:r>
        <w:rPr>
          <w:rtl/>
        </w:rPr>
        <w:t xml:space="preserve"> </w:t>
      </w:r>
      <w:r w:rsidRPr="005F336A">
        <w:rPr>
          <w:rtl/>
        </w:rPr>
        <w:t>تستلذ</w:t>
      </w:r>
      <w:r>
        <w:rPr>
          <w:rtl/>
        </w:rPr>
        <w:t xml:space="preserve"> </w:t>
      </w:r>
      <w:r w:rsidRPr="005F336A">
        <w:rPr>
          <w:rtl/>
        </w:rPr>
        <w:t>الباطل</w:t>
      </w:r>
      <w:r>
        <w:rPr>
          <w:rtl/>
        </w:rPr>
        <w:t xml:space="preserve"> </w:t>
      </w:r>
      <w:r w:rsidRPr="005F336A">
        <w:rPr>
          <w:rtl/>
        </w:rPr>
        <w:t>وتميل</w:t>
      </w:r>
      <w:r>
        <w:rPr>
          <w:rtl/>
        </w:rPr>
        <w:t xml:space="preserve"> </w:t>
      </w:r>
      <w:r w:rsidRPr="005F336A">
        <w:rPr>
          <w:rtl/>
        </w:rPr>
        <w:t>إليه،</w:t>
      </w:r>
      <w:r>
        <w:rPr>
          <w:rtl/>
        </w:rPr>
        <w:t xml:space="preserve"> </w:t>
      </w:r>
      <w:r w:rsidRPr="005F336A">
        <w:rPr>
          <w:rtl/>
        </w:rPr>
        <w:t>فكيف</w:t>
      </w:r>
      <w:r>
        <w:rPr>
          <w:rtl/>
        </w:rPr>
        <w:t xml:space="preserve"> </w:t>
      </w:r>
      <w:r w:rsidRPr="005F336A">
        <w:rPr>
          <w:rtl/>
        </w:rPr>
        <w:t>لا</w:t>
      </w:r>
      <w:r>
        <w:rPr>
          <w:rtl/>
        </w:rPr>
        <w:t xml:space="preserve"> </w:t>
      </w:r>
      <w:r w:rsidRPr="005F336A">
        <w:rPr>
          <w:rtl/>
        </w:rPr>
        <w:t>تستلذ</w:t>
      </w:r>
      <w:r>
        <w:rPr>
          <w:rtl/>
        </w:rPr>
        <w:t xml:space="preserve"> </w:t>
      </w:r>
      <w:r w:rsidRPr="005F336A">
        <w:rPr>
          <w:rtl/>
        </w:rPr>
        <w:t>الحق</w:t>
      </w:r>
      <w:r>
        <w:rPr>
          <w:rtl/>
        </w:rPr>
        <w:t xml:space="preserve"> </w:t>
      </w:r>
      <w:r w:rsidRPr="005F336A">
        <w:rPr>
          <w:rtl/>
        </w:rPr>
        <w:t>لو</w:t>
      </w:r>
      <w:r>
        <w:rPr>
          <w:rtl/>
        </w:rPr>
        <w:t xml:space="preserve"> </w:t>
      </w:r>
      <w:r w:rsidRPr="005F336A">
        <w:rPr>
          <w:rtl/>
        </w:rPr>
        <w:t>ردت</w:t>
      </w:r>
      <w:r>
        <w:rPr>
          <w:rtl/>
        </w:rPr>
        <w:t xml:space="preserve"> </w:t>
      </w:r>
      <w:r w:rsidRPr="005F336A">
        <w:rPr>
          <w:rtl/>
        </w:rPr>
        <w:t>إليه</w:t>
      </w:r>
      <w:r>
        <w:rPr>
          <w:rtl/>
        </w:rPr>
        <w:t xml:space="preserve"> </w:t>
      </w:r>
      <w:r w:rsidRPr="005F336A">
        <w:rPr>
          <w:rtl/>
        </w:rPr>
        <w:t>مدة،</w:t>
      </w:r>
      <w:r>
        <w:rPr>
          <w:rtl/>
        </w:rPr>
        <w:t xml:space="preserve"> </w:t>
      </w:r>
      <w:r w:rsidRPr="005F336A">
        <w:rPr>
          <w:rtl/>
        </w:rPr>
        <w:t>وا</w:t>
      </w:r>
      <w:r>
        <w:rPr>
          <w:rFonts w:hint="cs"/>
          <w:rtl/>
        </w:rPr>
        <w:t>ل</w:t>
      </w:r>
      <w:r w:rsidRPr="005F336A">
        <w:rPr>
          <w:rtl/>
        </w:rPr>
        <w:t>تزمت</w:t>
      </w:r>
      <w:r>
        <w:rPr>
          <w:rtl/>
        </w:rPr>
        <w:t xml:space="preserve"> </w:t>
      </w:r>
      <w:r w:rsidRPr="005F336A">
        <w:rPr>
          <w:rtl/>
        </w:rPr>
        <w:t>المواظبة</w:t>
      </w:r>
      <w:r>
        <w:rPr>
          <w:rtl/>
        </w:rPr>
        <w:t xml:space="preserve"> </w:t>
      </w:r>
      <w:r w:rsidRPr="005F336A">
        <w:rPr>
          <w:rtl/>
        </w:rPr>
        <w:t>عليه)</w:t>
      </w:r>
      <w:r w:rsidRPr="005422D7">
        <w:rPr>
          <w:rStyle w:val="af0"/>
          <w:sz w:val="24"/>
          <w:szCs w:val="24"/>
          <w:rtl/>
        </w:rPr>
        <w:t>(</w:t>
      </w:r>
      <w:r w:rsidRPr="005422D7">
        <w:rPr>
          <w:rStyle w:val="af0"/>
          <w:sz w:val="24"/>
          <w:szCs w:val="24"/>
          <w:rtl/>
        </w:rPr>
        <w:footnoteReference w:id="644"/>
      </w:r>
      <w:r w:rsidRPr="005422D7">
        <w:rPr>
          <w:rStyle w:val="af0"/>
          <w:sz w:val="24"/>
          <w:szCs w:val="24"/>
          <w:rtl/>
        </w:rPr>
        <w:t>)</w:t>
      </w:r>
      <w:r w:rsidRPr="005F336A">
        <w:rPr>
          <w:rtl/>
        </w:rPr>
        <w:t>.</w:t>
      </w:r>
      <w:r>
        <w:rPr>
          <w:rtl/>
        </w:rPr>
        <w:t xml:space="preserve"> </w:t>
      </w:r>
      <w:r w:rsidRPr="005F336A">
        <w:rPr>
          <w:rtl/>
        </w:rPr>
        <w:t>وذلك</w:t>
      </w:r>
      <w:r>
        <w:rPr>
          <w:rtl/>
        </w:rPr>
        <w:t xml:space="preserve"> </w:t>
      </w:r>
      <w:r w:rsidRPr="005F336A">
        <w:rPr>
          <w:rtl/>
        </w:rPr>
        <w:t>لأن</w:t>
      </w:r>
      <w:r>
        <w:rPr>
          <w:rtl/>
        </w:rPr>
        <w:t xml:space="preserve"> </w:t>
      </w:r>
      <w:r w:rsidRPr="005F336A">
        <w:rPr>
          <w:rtl/>
        </w:rPr>
        <w:t>ميل</w:t>
      </w:r>
      <w:r>
        <w:rPr>
          <w:rtl/>
        </w:rPr>
        <w:t xml:space="preserve"> </w:t>
      </w:r>
      <w:r w:rsidRPr="005F336A">
        <w:rPr>
          <w:rtl/>
        </w:rPr>
        <w:t>النفس</w:t>
      </w:r>
      <w:r>
        <w:rPr>
          <w:rtl/>
        </w:rPr>
        <w:t xml:space="preserve"> </w:t>
      </w:r>
      <w:r w:rsidRPr="005F336A">
        <w:rPr>
          <w:rtl/>
        </w:rPr>
        <w:t>إلى</w:t>
      </w:r>
      <w:r>
        <w:rPr>
          <w:rtl/>
        </w:rPr>
        <w:t xml:space="preserve"> </w:t>
      </w:r>
      <w:r w:rsidRPr="005F336A">
        <w:rPr>
          <w:rtl/>
        </w:rPr>
        <w:t>المعاصي</w:t>
      </w:r>
      <w:r>
        <w:rPr>
          <w:rtl/>
        </w:rPr>
        <w:t xml:space="preserve"> </w:t>
      </w:r>
      <w:r w:rsidRPr="005F336A">
        <w:rPr>
          <w:rtl/>
        </w:rPr>
        <w:t>خارج</w:t>
      </w:r>
      <w:r>
        <w:rPr>
          <w:rtl/>
        </w:rPr>
        <w:t xml:space="preserve"> </w:t>
      </w:r>
      <w:r w:rsidRPr="005F336A">
        <w:rPr>
          <w:rtl/>
        </w:rPr>
        <w:t>عن</w:t>
      </w:r>
      <w:r>
        <w:rPr>
          <w:rtl/>
        </w:rPr>
        <w:t xml:space="preserve"> </w:t>
      </w:r>
      <w:r w:rsidRPr="005F336A">
        <w:rPr>
          <w:rtl/>
        </w:rPr>
        <w:t>الطبع،</w:t>
      </w:r>
      <w:r>
        <w:rPr>
          <w:rtl/>
        </w:rPr>
        <w:t xml:space="preserve"> </w:t>
      </w:r>
      <w:r w:rsidRPr="005F336A">
        <w:rPr>
          <w:rtl/>
        </w:rPr>
        <w:t>أما</w:t>
      </w:r>
      <w:r>
        <w:rPr>
          <w:rtl/>
        </w:rPr>
        <w:t xml:space="preserve"> </w:t>
      </w:r>
      <w:r w:rsidRPr="005F336A">
        <w:rPr>
          <w:rtl/>
        </w:rPr>
        <w:t>ميلها</w:t>
      </w:r>
      <w:r>
        <w:rPr>
          <w:rtl/>
        </w:rPr>
        <w:t xml:space="preserve"> </w:t>
      </w:r>
      <w:r w:rsidRPr="005F336A">
        <w:rPr>
          <w:rtl/>
        </w:rPr>
        <w:t>إلى</w:t>
      </w:r>
      <w:r>
        <w:rPr>
          <w:rtl/>
        </w:rPr>
        <w:t xml:space="preserve"> </w:t>
      </w:r>
      <w:r w:rsidRPr="005F336A">
        <w:rPr>
          <w:rtl/>
        </w:rPr>
        <w:t>الحكمة،</w:t>
      </w:r>
      <w:r>
        <w:rPr>
          <w:rtl/>
        </w:rPr>
        <w:t xml:space="preserve"> </w:t>
      </w:r>
      <w:r w:rsidRPr="005F336A">
        <w:rPr>
          <w:rtl/>
        </w:rPr>
        <w:t>فهو</w:t>
      </w:r>
      <w:r>
        <w:rPr>
          <w:rtl/>
        </w:rPr>
        <w:t xml:space="preserve"> </w:t>
      </w:r>
      <w:r w:rsidRPr="005F336A">
        <w:rPr>
          <w:rtl/>
        </w:rPr>
        <w:t>مقتضى</w:t>
      </w:r>
      <w:r>
        <w:rPr>
          <w:rtl/>
        </w:rPr>
        <w:t xml:space="preserve"> </w:t>
      </w:r>
      <w:r w:rsidRPr="005F336A">
        <w:rPr>
          <w:rtl/>
        </w:rPr>
        <w:t>القطرة،</w:t>
      </w:r>
      <w:r>
        <w:rPr>
          <w:rtl/>
        </w:rPr>
        <w:t xml:space="preserve"> </w:t>
      </w:r>
      <w:r w:rsidRPr="005F336A">
        <w:rPr>
          <w:rtl/>
        </w:rPr>
        <w:t>وهو</w:t>
      </w:r>
      <w:r>
        <w:rPr>
          <w:rtl/>
        </w:rPr>
        <w:t xml:space="preserve"> </w:t>
      </w:r>
      <w:r w:rsidRPr="005F336A">
        <w:rPr>
          <w:rtl/>
        </w:rPr>
        <w:t>كالميل</w:t>
      </w:r>
      <w:r>
        <w:rPr>
          <w:rtl/>
        </w:rPr>
        <w:t xml:space="preserve"> </w:t>
      </w:r>
      <w:r w:rsidRPr="005F336A">
        <w:rPr>
          <w:rtl/>
        </w:rPr>
        <w:t>إلى</w:t>
      </w:r>
      <w:r>
        <w:rPr>
          <w:rtl/>
        </w:rPr>
        <w:t xml:space="preserve"> </w:t>
      </w:r>
      <w:r w:rsidRPr="005F336A">
        <w:rPr>
          <w:rtl/>
        </w:rPr>
        <w:t>الطعام</w:t>
      </w:r>
      <w:r>
        <w:rPr>
          <w:rtl/>
        </w:rPr>
        <w:t xml:space="preserve"> </w:t>
      </w:r>
      <w:r w:rsidRPr="005F336A">
        <w:rPr>
          <w:rtl/>
        </w:rPr>
        <w:t>والشراب.</w:t>
      </w:r>
    </w:p>
    <w:p w14:paraId="15D6D28E" w14:textId="77777777" w:rsidR="00DB4E6A" w:rsidRPr="005F336A" w:rsidRDefault="00DB4E6A" w:rsidP="00EB561D">
      <w:pPr>
        <w:pStyle w:val="aaac"/>
        <w:rPr>
          <w:rtl/>
        </w:rPr>
      </w:pPr>
      <w:r w:rsidRPr="005F336A">
        <w:rPr>
          <w:rtl/>
        </w:rPr>
        <w:t>وهو</w:t>
      </w:r>
      <w:r>
        <w:rPr>
          <w:rtl/>
        </w:rPr>
        <w:t xml:space="preserve"> </w:t>
      </w:r>
      <w:r w:rsidRPr="005F336A">
        <w:rPr>
          <w:rtl/>
        </w:rPr>
        <w:t>لذلك</w:t>
      </w:r>
      <w:r>
        <w:rPr>
          <w:rtl/>
        </w:rPr>
        <w:t xml:space="preserve"> </w:t>
      </w:r>
      <w:r w:rsidRPr="005F336A">
        <w:rPr>
          <w:rtl/>
        </w:rPr>
        <w:t>ينقل</w:t>
      </w:r>
      <w:r>
        <w:rPr>
          <w:rtl/>
        </w:rPr>
        <w:t xml:space="preserve"> </w:t>
      </w:r>
      <w:r w:rsidRPr="005F336A">
        <w:rPr>
          <w:rtl/>
        </w:rPr>
        <w:t>من</w:t>
      </w:r>
      <w:r>
        <w:rPr>
          <w:rtl/>
        </w:rPr>
        <w:t xml:space="preserve"> </w:t>
      </w:r>
      <w:r w:rsidRPr="005F336A">
        <w:rPr>
          <w:rtl/>
        </w:rPr>
        <w:t>غرائب</w:t>
      </w:r>
      <w:r>
        <w:rPr>
          <w:rtl/>
        </w:rPr>
        <w:t xml:space="preserve"> </w:t>
      </w:r>
      <w:r w:rsidRPr="005F336A">
        <w:rPr>
          <w:rtl/>
        </w:rPr>
        <w:t>طباع</w:t>
      </w:r>
      <w:r>
        <w:rPr>
          <w:rtl/>
        </w:rPr>
        <w:t xml:space="preserve"> </w:t>
      </w:r>
      <w:r w:rsidRPr="005F336A">
        <w:rPr>
          <w:rtl/>
        </w:rPr>
        <w:t>النفس</w:t>
      </w:r>
      <w:r>
        <w:rPr>
          <w:rtl/>
        </w:rPr>
        <w:t xml:space="preserve"> </w:t>
      </w:r>
      <w:r w:rsidRPr="005F336A">
        <w:rPr>
          <w:rtl/>
        </w:rPr>
        <w:t>وشذوذاتها</w:t>
      </w:r>
      <w:r>
        <w:rPr>
          <w:rtl/>
        </w:rPr>
        <w:t xml:space="preserve"> </w:t>
      </w:r>
      <w:r w:rsidRPr="005F336A">
        <w:rPr>
          <w:rtl/>
        </w:rPr>
        <w:t>الأمثلة</w:t>
      </w:r>
      <w:r>
        <w:rPr>
          <w:rtl/>
        </w:rPr>
        <w:t xml:space="preserve"> </w:t>
      </w:r>
      <w:r w:rsidRPr="005F336A">
        <w:rPr>
          <w:rtl/>
        </w:rPr>
        <w:t>الكثيرة،</w:t>
      </w:r>
      <w:r>
        <w:rPr>
          <w:rtl/>
        </w:rPr>
        <w:t xml:space="preserve"> </w:t>
      </w:r>
      <w:r w:rsidRPr="005F336A">
        <w:rPr>
          <w:rtl/>
        </w:rPr>
        <w:t>مبينا</w:t>
      </w:r>
      <w:r>
        <w:rPr>
          <w:rtl/>
        </w:rPr>
        <w:t xml:space="preserve"> </w:t>
      </w:r>
      <w:r w:rsidRPr="005F336A">
        <w:rPr>
          <w:rtl/>
        </w:rPr>
        <w:t>كيف</w:t>
      </w:r>
      <w:r>
        <w:rPr>
          <w:rtl/>
        </w:rPr>
        <w:t xml:space="preserve"> </w:t>
      </w:r>
      <w:r w:rsidRPr="005F336A">
        <w:rPr>
          <w:rtl/>
        </w:rPr>
        <w:t>أصبحت</w:t>
      </w:r>
      <w:r>
        <w:rPr>
          <w:rtl/>
        </w:rPr>
        <w:t xml:space="preserve"> </w:t>
      </w:r>
      <w:r w:rsidRPr="005F336A">
        <w:rPr>
          <w:rtl/>
        </w:rPr>
        <w:t>نتيجة</w:t>
      </w:r>
      <w:r>
        <w:rPr>
          <w:rtl/>
        </w:rPr>
        <w:t xml:space="preserve"> </w:t>
      </w:r>
      <w:r w:rsidRPr="005F336A">
        <w:rPr>
          <w:rtl/>
        </w:rPr>
        <w:t>الممارسة</w:t>
      </w:r>
      <w:r>
        <w:rPr>
          <w:rtl/>
        </w:rPr>
        <w:t xml:space="preserve"> </w:t>
      </w:r>
      <w:r w:rsidRPr="005F336A">
        <w:rPr>
          <w:rtl/>
        </w:rPr>
        <w:t>مستلذة</w:t>
      </w:r>
      <w:r>
        <w:rPr>
          <w:rtl/>
        </w:rPr>
        <w:t xml:space="preserve"> </w:t>
      </w:r>
      <w:r w:rsidRPr="005F336A">
        <w:rPr>
          <w:rtl/>
        </w:rPr>
        <w:t>لدى</w:t>
      </w:r>
      <w:r>
        <w:rPr>
          <w:rtl/>
        </w:rPr>
        <w:t xml:space="preserve"> </w:t>
      </w:r>
      <w:r w:rsidRPr="005F336A">
        <w:rPr>
          <w:rtl/>
        </w:rPr>
        <w:t>أصحابها</w:t>
      </w:r>
      <w:r>
        <w:rPr>
          <w:rtl/>
        </w:rPr>
        <w:t xml:space="preserve"> </w:t>
      </w:r>
      <w:r w:rsidRPr="005F336A">
        <w:rPr>
          <w:rtl/>
        </w:rPr>
        <w:t>حتى</w:t>
      </w:r>
      <w:r>
        <w:rPr>
          <w:rtl/>
        </w:rPr>
        <w:t xml:space="preserve"> </w:t>
      </w:r>
      <w:r w:rsidRPr="005F336A">
        <w:rPr>
          <w:rtl/>
        </w:rPr>
        <w:t>أنه</w:t>
      </w:r>
      <w:r>
        <w:rPr>
          <w:rtl/>
        </w:rPr>
        <w:t xml:space="preserve"> </w:t>
      </w:r>
      <w:r>
        <w:rPr>
          <w:rFonts w:hint="cs"/>
          <w:rtl/>
        </w:rPr>
        <w:t xml:space="preserve">يجري بين </w:t>
      </w:r>
      <w:r w:rsidRPr="005F336A">
        <w:rPr>
          <w:rtl/>
        </w:rPr>
        <w:t>(الحجامين</w:t>
      </w:r>
      <w:r>
        <w:rPr>
          <w:rtl/>
        </w:rPr>
        <w:t xml:space="preserve"> </w:t>
      </w:r>
      <w:r w:rsidRPr="005F336A">
        <w:rPr>
          <w:rtl/>
        </w:rPr>
        <w:t>والكناسين</w:t>
      </w:r>
      <w:r>
        <w:rPr>
          <w:rtl/>
        </w:rPr>
        <w:t xml:space="preserve"> </w:t>
      </w:r>
      <w:r w:rsidRPr="005F336A">
        <w:rPr>
          <w:rtl/>
        </w:rPr>
        <w:t>التفاخر</w:t>
      </w:r>
      <w:r>
        <w:rPr>
          <w:rtl/>
        </w:rPr>
        <w:t xml:space="preserve"> </w:t>
      </w:r>
      <w:r w:rsidRPr="005F336A">
        <w:rPr>
          <w:rtl/>
        </w:rPr>
        <w:t>والمباهاة</w:t>
      </w:r>
      <w:r>
        <w:rPr>
          <w:rtl/>
        </w:rPr>
        <w:t xml:space="preserve"> </w:t>
      </w:r>
      <w:r w:rsidRPr="005F336A">
        <w:rPr>
          <w:rtl/>
        </w:rPr>
        <w:t>كما</w:t>
      </w:r>
      <w:r>
        <w:rPr>
          <w:rtl/>
        </w:rPr>
        <w:t xml:space="preserve"> </w:t>
      </w:r>
      <w:r w:rsidRPr="005F336A">
        <w:rPr>
          <w:rtl/>
        </w:rPr>
        <w:t>يجري</w:t>
      </w:r>
      <w:r>
        <w:rPr>
          <w:rtl/>
        </w:rPr>
        <w:t xml:space="preserve"> </w:t>
      </w:r>
      <w:r w:rsidRPr="005F336A">
        <w:rPr>
          <w:rtl/>
        </w:rPr>
        <w:t>بين</w:t>
      </w:r>
      <w:r>
        <w:rPr>
          <w:rtl/>
        </w:rPr>
        <w:t xml:space="preserve"> </w:t>
      </w:r>
      <w:r w:rsidRPr="005F336A">
        <w:rPr>
          <w:rtl/>
        </w:rPr>
        <w:t>الملوك</w:t>
      </w:r>
      <w:r>
        <w:rPr>
          <w:rtl/>
        </w:rPr>
        <w:t xml:space="preserve"> </w:t>
      </w:r>
      <w:r w:rsidRPr="005F336A">
        <w:rPr>
          <w:rtl/>
        </w:rPr>
        <w:t>والعلماء)</w:t>
      </w:r>
      <w:r w:rsidRPr="005422D7">
        <w:rPr>
          <w:rStyle w:val="af0"/>
          <w:sz w:val="24"/>
          <w:szCs w:val="24"/>
          <w:rtl/>
        </w:rPr>
        <w:t>(</w:t>
      </w:r>
      <w:r w:rsidRPr="005422D7">
        <w:rPr>
          <w:rStyle w:val="af0"/>
          <w:sz w:val="24"/>
          <w:szCs w:val="24"/>
          <w:rtl/>
        </w:rPr>
        <w:footnoteReference w:id="645"/>
      </w:r>
      <w:r w:rsidRPr="005422D7">
        <w:rPr>
          <w:rStyle w:val="af0"/>
          <w:sz w:val="24"/>
          <w:szCs w:val="24"/>
          <w:rtl/>
        </w:rPr>
        <w:t>)</w:t>
      </w:r>
    </w:p>
    <w:p w14:paraId="6D585B17" w14:textId="77777777" w:rsidR="00DB4E6A" w:rsidRPr="00EB561D" w:rsidRDefault="00DB4E6A" w:rsidP="00EB561D">
      <w:pPr>
        <w:pStyle w:val="aaac"/>
        <w:rPr>
          <w:rStyle w:val="aaacChar"/>
          <w:rtl/>
        </w:rPr>
      </w:pPr>
      <w:r w:rsidRPr="005F336A">
        <w:rPr>
          <w:rtl/>
        </w:rPr>
        <w:t>ويساعد</w:t>
      </w:r>
      <w:r>
        <w:rPr>
          <w:rtl/>
        </w:rPr>
        <w:t xml:space="preserve"> </w:t>
      </w:r>
      <w:r w:rsidRPr="005F336A">
        <w:rPr>
          <w:rtl/>
        </w:rPr>
        <w:t>على</w:t>
      </w:r>
      <w:r>
        <w:rPr>
          <w:rtl/>
        </w:rPr>
        <w:t xml:space="preserve"> </w:t>
      </w:r>
      <w:r w:rsidRPr="005F336A">
        <w:rPr>
          <w:rtl/>
        </w:rPr>
        <w:t>العناء</w:t>
      </w:r>
      <w:r>
        <w:rPr>
          <w:rtl/>
        </w:rPr>
        <w:t xml:space="preserve"> </w:t>
      </w:r>
      <w:r w:rsidRPr="005F336A">
        <w:rPr>
          <w:rtl/>
        </w:rPr>
        <w:t>الحاصل</w:t>
      </w:r>
      <w:r>
        <w:rPr>
          <w:rtl/>
        </w:rPr>
        <w:t xml:space="preserve"> </w:t>
      </w:r>
      <w:r w:rsidRPr="005F336A">
        <w:rPr>
          <w:rtl/>
        </w:rPr>
        <w:t>من</w:t>
      </w:r>
      <w:r>
        <w:rPr>
          <w:rtl/>
        </w:rPr>
        <w:t xml:space="preserve"> </w:t>
      </w:r>
      <w:r w:rsidRPr="005F336A">
        <w:rPr>
          <w:rtl/>
        </w:rPr>
        <w:t>هذه</w:t>
      </w:r>
      <w:r>
        <w:rPr>
          <w:rtl/>
        </w:rPr>
        <w:t xml:space="preserve"> </w:t>
      </w:r>
      <w:r w:rsidRPr="005F336A">
        <w:rPr>
          <w:rtl/>
        </w:rPr>
        <w:t>المجاهدة</w:t>
      </w:r>
      <w:r>
        <w:rPr>
          <w:rtl/>
        </w:rPr>
        <w:t xml:space="preserve"> </w:t>
      </w:r>
      <w:r w:rsidRPr="005F336A">
        <w:rPr>
          <w:rtl/>
        </w:rPr>
        <w:t>مشاهدة</w:t>
      </w:r>
      <w:r>
        <w:rPr>
          <w:rtl/>
        </w:rPr>
        <w:t xml:space="preserve"> </w:t>
      </w:r>
      <w:r w:rsidRPr="005F336A">
        <w:rPr>
          <w:rtl/>
        </w:rPr>
        <w:t>أصحاب</w:t>
      </w:r>
      <w:r>
        <w:rPr>
          <w:rtl/>
        </w:rPr>
        <w:t xml:space="preserve"> </w:t>
      </w:r>
      <w:r w:rsidRPr="005F336A">
        <w:rPr>
          <w:rtl/>
        </w:rPr>
        <w:t>الفعال</w:t>
      </w:r>
      <w:r>
        <w:rPr>
          <w:rtl/>
        </w:rPr>
        <w:t xml:space="preserve"> </w:t>
      </w:r>
      <w:r w:rsidRPr="005F336A">
        <w:rPr>
          <w:rtl/>
        </w:rPr>
        <w:t>الجميلة،</w:t>
      </w:r>
      <w:r>
        <w:rPr>
          <w:rtl/>
        </w:rPr>
        <w:t xml:space="preserve">  </w:t>
      </w:r>
      <w:r w:rsidRPr="005F336A">
        <w:rPr>
          <w:rtl/>
        </w:rPr>
        <w:t>فهم</w:t>
      </w:r>
      <w:r>
        <w:rPr>
          <w:rtl/>
        </w:rPr>
        <w:t xml:space="preserve"> </w:t>
      </w:r>
      <w:r w:rsidRPr="005F336A">
        <w:rPr>
          <w:rtl/>
        </w:rPr>
        <w:t>قرناء</w:t>
      </w:r>
      <w:r>
        <w:rPr>
          <w:rtl/>
        </w:rPr>
        <w:t xml:space="preserve"> </w:t>
      </w:r>
      <w:r w:rsidRPr="005F336A">
        <w:rPr>
          <w:rtl/>
        </w:rPr>
        <w:t>الخير،</w:t>
      </w:r>
      <w:r>
        <w:rPr>
          <w:rtl/>
        </w:rPr>
        <w:t xml:space="preserve"> </w:t>
      </w:r>
      <w:r w:rsidRPr="005F336A">
        <w:rPr>
          <w:rtl/>
        </w:rPr>
        <w:t>وإخوان</w:t>
      </w:r>
      <w:r>
        <w:rPr>
          <w:rtl/>
        </w:rPr>
        <w:t xml:space="preserve"> </w:t>
      </w:r>
      <w:r w:rsidRPr="005F336A">
        <w:rPr>
          <w:rtl/>
        </w:rPr>
        <w:t>الصلاح،</w:t>
      </w:r>
      <w:r>
        <w:rPr>
          <w:rtl/>
        </w:rPr>
        <w:t xml:space="preserve"> </w:t>
      </w:r>
      <w:r w:rsidRPr="005F336A">
        <w:rPr>
          <w:rtl/>
        </w:rPr>
        <w:t>(اذ</w:t>
      </w:r>
      <w:r>
        <w:rPr>
          <w:rtl/>
        </w:rPr>
        <w:t xml:space="preserve"> </w:t>
      </w:r>
      <w:r w:rsidRPr="005F336A">
        <w:rPr>
          <w:rtl/>
        </w:rPr>
        <w:t>الطبع</w:t>
      </w:r>
      <w:r>
        <w:rPr>
          <w:rtl/>
        </w:rPr>
        <w:t xml:space="preserve"> </w:t>
      </w:r>
      <w:r w:rsidRPr="005F336A">
        <w:rPr>
          <w:rtl/>
        </w:rPr>
        <w:t>يسرق</w:t>
      </w:r>
      <w:r>
        <w:rPr>
          <w:rtl/>
        </w:rPr>
        <w:t xml:space="preserve"> </w:t>
      </w:r>
      <w:r w:rsidRPr="005F336A">
        <w:rPr>
          <w:rtl/>
        </w:rPr>
        <w:t>من</w:t>
      </w:r>
      <w:r>
        <w:rPr>
          <w:rtl/>
        </w:rPr>
        <w:t xml:space="preserve"> </w:t>
      </w:r>
      <w:r w:rsidRPr="005F336A">
        <w:rPr>
          <w:rtl/>
        </w:rPr>
        <w:t>الطبع</w:t>
      </w:r>
      <w:r>
        <w:rPr>
          <w:rtl/>
        </w:rPr>
        <w:t xml:space="preserve"> </w:t>
      </w:r>
      <w:r w:rsidRPr="005F336A">
        <w:rPr>
          <w:rtl/>
        </w:rPr>
        <w:t>الخير</w:t>
      </w:r>
      <w:r>
        <w:rPr>
          <w:rtl/>
        </w:rPr>
        <w:t xml:space="preserve"> </w:t>
      </w:r>
      <w:r w:rsidRPr="005F336A">
        <w:rPr>
          <w:rtl/>
        </w:rPr>
        <w:t>والشر</w:t>
      </w:r>
      <w:r>
        <w:rPr>
          <w:rtl/>
        </w:rPr>
        <w:t xml:space="preserve"> </w:t>
      </w:r>
      <w:r w:rsidRPr="005F336A">
        <w:rPr>
          <w:rtl/>
        </w:rPr>
        <w:t>جميعا)</w:t>
      </w:r>
      <w:r w:rsidRPr="005422D7">
        <w:rPr>
          <w:rStyle w:val="af0"/>
          <w:sz w:val="24"/>
          <w:szCs w:val="24"/>
          <w:rtl/>
        </w:rPr>
        <w:t>(</w:t>
      </w:r>
      <w:r w:rsidRPr="005422D7">
        <w:rPr>
          <w:rStyle w:val="af0"/>
          <w:sz w:val="24"/>
          <w:szCs w:val="24"/>
          <w:rtl/>
        </w:rPr>
        <w:footnoteReference w:id="646"/>
      </w:r>
      <w:r w:rsidRPr="005422D7">
        <w:rPr>
          <w:rStyle w:val="af0"/>
          <w:sz w:val="24"/>
          <w:szCs w:val="24"/>
          <w:rtl/>
        </w:rPr>
        <w:t>)</w:t>
      </w:r>
    </w:p>
    <w:p w14:paraId="71AB6276" w14:textId="77777777" w:rsidR="00DB4E6A" w:rsidRPr="005F336A" w:rsidRDefault="00DB4E6A" w:rsidP="00EB561D">
      <w:pPr>
        <w:pStyle w:val="aaac"/>
        <w:rPr>
          <w:rtl/>
        </w:rPr>
      </w:pPr>
      <w:r w:rsidRPr="005F336A">
        <w:rPr>
          <w:rtl/>
        </w:rPr>
        <w:t>وبالإضافة</w:t>
      </w:r>
      <w:r>
        <w:rPr>
          <w:rtl/>
        </w:rPr>
        <w:t xml:space="preserve"> </w:t>
      </w:r>
      <w:r w:rsidRPr="005F336A">
        <w:rPr>
          <w:rtl/>
        </w:rPr>
        <w:t>إلى</w:t>
      </w:r>
      <w:r>
        <w:rPr>
          <w:rtl/>
        </w:rPr>
        <w:t xml:space="preserve"> </w:t>
      </w:r>
      <w:r w:rsidRPr="005F336A">
        <w:rPr>
          <w:rtl/>
        </w:rPr>
        <w:t>الاعمال</w:t>
      </w:r>
      <w:r>
        <w:rPr>
          <w:rtl/>
        </w:rPr>
        <w:t xml:space="preserve"> </w:t>
      </w:r>
      <w:r w:rsidRPr="005F336A">
        <w:rPr>
          <w:rtl/>
        </w:rPr>
        <w:t>السابقة</w:t>
      </w:r>
      <w:r>
        <w:rPr>
          <w:rtl/>
        </w:rPr>
        <w:t xml:space="preserve"> </w:t>
      </w:r>
      <w:r w:rsidRPr="005F336A">
        <w:rPr>
          <w:rtl/>
        </w:rPr>
        <w:t>المتعلقة</w:t>
      </w:r>
      <w:r>
        <w:rPr>
          <w:rtl/>
        </w:rPr>
        <w:t xml:space="preserve"> </w:t>
      </w:r>
      <w:r w:rsidRPr="005F336A">
        <w:rPr>
          <w:rtl/>
        </w:rPr>
        <w:t>بالجوارح،</w:t>
      </w:r>
      <w:r>
        <w:rPr>
          <w:rtl/>
        </w:rPr>
        <w:t xml:space="preserve"> </w:t>
      </w:r>
      <w:r w:rsidRPr="005F336A">
        <w:rPr>
          <w:rtl/>
        </w:rPr>
        <w:t>يرى</w:t>
      </w:r>
      <w:r>
        <w:rPr>
          <w:rtl/>
        </w:rPr>
        <w:t xml:space="preserve"> </w:t>
      </w:r>
      <w:r w:rsidRPr="005F336A">
        <w:rPr>
          <w:rtl/>
        </w:rPr>
        <w:t>الغزالي</w:t>
      </w:r>
      <w:r>
        <w:rPr>
          <w:rtl/>
        </w:rPr>
        <w:t xml:space="preserve"> </w:t>
      </w:r>
      <w:r w:rsidRPr="005F336A">
        <w:rPr>
          <w:rtl/>
        </w:rPr>
        <w:t>ضرورة</w:t>
      </w:r>
      <w:r>
        <w:rPr>
          <w:rtl/>
        </w:rPr>
        <w:t xml:space="preserve"> </w:t>
      </w:r>
      <w:r w:rsidRPr="005F336A">
        <w:rPr>
          <w:rtl/>
        </w:rPr>
        <w:t>تأييدها</w:t>
      </w:r>
      <w:r>
        <w:rPr>
          <w:rtl/>
        </w:rPr>
        <w:t xml:space="preserve"> </w:t>
      </w:r>
      <w:r w:rsidRPr="005F336A">
        <w:rPr>
          <w:rtl/>
        </w:rPr>
        <w:t>وتأسيسها</w:t>
      </w:r>
      <w:r>
        <w:rPr>
          <w:rtl/>
        </w:rPr>
        <w:t xml:space="preserve"> </w:t>
      </w:r>
      <w:r w:rsidRPr="005F336A">
        <w:rPr>
          <w:rtl/>
        </w:rPr>
        <w:t>على</w:t>
      </w:r>
      <w:r>
        <w:rPr>
          <w:rtl/>
        </w:rPr>
        <w:t xml:space="preserve"> </w:t>
      </w:r>
      <w:r w:rsidRPr="005F336A">
        <w:rPr>
          <w:rtl/>
        </w:rPr>
        <w:t>عمل</w:t>
      </w:r>
      <w:r>
        <w:rPr>
          <w:rtl/>
        </w:rPr>
        <w:t xml:space="preserve"> </w:t>
      </w:r>
      <w:r w:rsidRPr="005F336A">
        <w:rPr>
          <w:rtl/>
        </w:rPr>
        <w:t>العقل،</w:t>
      </w:r>
      <w:r>
        <w:rPr>
          <w:rtl/>
        </w:rPr>
        <w:t xml:space="preserve"> </w:t>
      </w:r>
      <w:r w:rsidRPr="005F336A">
        <w:rPr>
          <w:rtl/>
        </w:rPr>
        <w:t>وهو</w:t>
      </w:r>
      <w:r>
        <w:rPr>
          <w:rtl/>
        </w:rPr>
        <w:t xml:space="preserve"> </w:t>
      </w:r>
      <w:r w:rsidRPr="005F336A">
        <w:rPr>
          <w:rtl/>
        </w:rPr>
        <w:t>التفكير،</w:t>
      </w:r>
      <w:r>
        <w:rPr>
          <w:rtl/>
        </w:rPr>
        <w:t xml:space="preserve"> </w:t>
      </w:r>
      <w:r w:rsidRPr="005F336A">
        <w:rPr>
          <w:rtl/>
        </w:rPr>
        <w:t>فليست</w:t>
      </w:r>
      <w:r>
        <w:rPr>
          <w:rtl/>
        </w:rPr>
        <w:t xml:space="preserve"> </w:t>
      </w:r>
      <w:r w:rsidRPr="005F336A">
        <w:rPr>
          <w:rtl/>
        </w:rPr>
        <w:t>ثمرة</w:t>
      </w:r>
      <w:r>
        <w:rPr>
          <w:rtl/>
        </w:rPr>
        <w:t xml:space="preserve"> </w:t>
      </w:r>
      <w:r w:rsidRPr="005F336A">
        <w:rPr>
          <w:rtl/>
        </w:rPr>
        <w:t>التفكير</w:t>
      </w:r>
      <w:r>
        <w:rPr>
          <w:rtl/>
        </w:rPr>
        <w:t xml:space="preserve"> </w:t>
      </w:r>
      <w:r w:rsidRPr="005F336A">
        <w:rPr>
          <w:rtl/>
        </w:rPr>
        <w:t>العلوم</w:t>
      </w:r>
      <w:r>
        <w:rPr>
          <w:rtl/>
        </w:rPr>
        <w:t xml:space="preserve"> </w:t>
      </w:r>
      <w:r w:rsidRPr="005F336A">
        <w:rPr>
          <w:rtl/>
        </w:rPr>
        <w:t>وحدها،</w:t>
      </w:r>
      <w:r>
        <w:rPr>
          <w:rtl/>
        </w:rPr>
        <w:t xml:space="preserve"> </w:t>
      </w:r>
      <w:r w:rsidRPr="005F336A">
        <w:rPr>
          <w:rtl/>
        </w:rPr>
        <w:t>بل</w:t>
      </w:r>
      <w:r>
        <w:rPr>
          <w:rtl/>
        </w:rPr>
        <w:t xml:space="preserve"> </w:t>
      </w:r>
      <w:r w:rsidRPr="005F336A">
        <w:rPr>
          <w:rtl/>
        </w:rPr>
        <w:t>إن</w:t>
      </w:r>
      <w:r>
        <w:rPr>
          <w:rtl/>
        </w:rPr>
        <w:t xml:space="preserve"> </w:t>
      </w:r>
      <w:r w:rsidRPr="005F336A">
        <w:rPr>
          <w:rtl/>
        </w:rPr>
        <w:t>جميع</w:t>
      </w:r>
      <w:r>
        <w:rPr>
          <w:rtl/>
        </w:rPr>
        <w:t xml:space="preserve"> </w:t>
      </w:r>
      <w:r w:rsidRPr="005F336A">
        <w:rPr>
          <w:rtl/>
        </w:rPr>
        <w:t>الأعمال</w:t>
      </w:r>
      <w:r>
        <w:rPr>
          <w:rtl/>
        </w:rPr>
        <w:t xml:space="preserve"> </w:t>
      </w:r>
      <w:r w:rsidRPr="005F336A">
        <w:rPr>
          <w:rtl/>
        </w:rPr>
        <w:t>والأحوال</w:t>
      </w:r>
      <w:r>
        <w:rPr>
          <w:rtl/>
        </w:rPr>
        <w:t xml:space="preserve"> </w:t>
      </w:r>
      <w:r w:rsidRPr="005F336A">
        <w:rPr>
          <w:rtl/>
        </w:rPr>
        <w:t>من</w:t>
      </w:r>
      <w:r>
        <w:rPr>
          <w:rtl/>
        </w:rPr>
        <w:t xml:space="preserve"> </w:t>
      </w:r>
      <w:r w:rsidRPr="005F336A">
        <w:rPr>
          <w:rtl/>
        </w:rPr>
        <w:t>ثمراته،</w:t>
      </w:r>
      <w:r>
        <w:rPr>
          <w:rtl/>
        </w:rPr>
        <w:t xml:space="preserve"> </w:t>
      </w:r>
      <w:r w:rsidRPr="005F336A">
        <w:rPr>
          <w:rtl/>
        </w:rPr>
        <w:t>وذلك</w:t>
      </w:r>
      <w:r>
        <w:rPr>
          <w:rtl/>
        </w:rPr>
        <w:t xml:space="preserve"> </w:t>
      </w:r>
      <w:r w:rsidRPr="005F336A">
        <w:rPr>
          <w:rtl/>
        </w:rPr>
        <w:t>لأن</w:t>
      </w:r>
      <w:r>
        <w:rPr>
          <w:rtl/>
        </w:rPr>
        <w:t xml:space="preserve"> </w:t>
      </w:r>
      <w:r w:rsidRPr="005F336A">
        <w:rPr>
          <w:rtl/>
        </w:rPr>
        <w:t>العلم</w:t>
      </w:r>
      <w:r>
        <w:rPr>
          <w:rtl/>
        </w:rPr>
        <w:t xml:space="preserve"> </w:t>
      </w:r>
      <w:r w:rsidRPr="005F336A">
        <w:rPr>
          <w:rtl/>
        </w:rPr>
        <w:t>إذا</w:t>
      </w:r>
      <w:r>
        <w:rPr>
          <w:rtl/>
        </w:rPr>
        <w:t xml:space="preserve"> </w:t>
      </w:r>
      <w:r w:rsidRPr="005F336A">
        <w:rPr>
          <w:rtl/>
        </w:rPr>
        <w:t>استقر</w:t>
      </w:r>
      <w:r>
        <w:rPr>
          <w:rtl/>
        </w:rPr>
        <w:t xml:space="preserve"> </w:t>
      </w:r>
      <w:r w:rsidRPr="005F336A">
        <w:rPr>
          <w:rtl/>
        </w:rPr>
        <w:t>في</w:t>
      </w:r>
      <w:r>
        <w:rPr>
          <w:rtl/>
        </w:rPr>
        <w:t xml:space="preserve"> </w:t>
      </w:r>
      <w:r w:rsidRPr="005F336A">
        <w:rPr>
          <w:rtl/>
        </w:rPr>
        <w:t>القلب</w:t>
      </w:r>
      <w:r>
        <w:rPr>
          <w:rtl/>
        </w:rPr>
        <w:t xml:space="preserve"> </w:t>
      </w:r>
      <w:r w:rsidRPr="005F336A">
        <w:rPr>
          <w:rtl/>
        </w:rPr>
        <w:t>تغير</w:t>
      </w:r>
      <w:r>
        <w:rPr>
          <w:rtl/>
        </w:rPr>
        <w:t xml:space="preserve"> </w:t>
      </w:r>
      <w:r w:rsidRPr="005F336A">
        <w:rPr>
          <w:rtl/>
        </w:rPr>
        <w:t>بالضرورة</w:t>
      </w:r>
      <w:r>
        <w:rPr>
          <w:rtl/>
        </w:rPr>
        <w:t xml:space="preserve"> </w:t>
      </w:r>
      <w:r w:rsidRPr="005F336A">
        <w:rPr>
          <w:rtl/>
        </w:rPr>
        <w:t>حاله،</w:t>
      </w:r>
      <w:r>
        <w:rPr>
          <w:rtl/>
        </w:rPr>
        <w:t xml:space="preserve"> </w:t>
      </w:r>
      <w:r w:rsidRPr="005F336A">
        <w:rPr>
          <w:rtl/>
        </w:rPr>
        <w:t>ولذلك</w:t>
      </w:r>
      <w:r>
        <w:rPr>
          <w:rtl/>
        </w:rPr>
        <w:t xml:space="preserve"> </w:t>
      </w:r>
      <w:r w:rsidRPr="005F336A">
        <w:rPr>
          <w:rtl/>
        </w:rPr>
        <w:t>يستخدم</w:t>
      </w:r>
      <w:r>
        <w:rPr>
          <w:rtl/>
        </w:rPr>
        <w:t xml:space="preserve"> </w:t>
      </w:r>
      <w:r w:rsidRPr="005F336A">
        <w:rPr>
          <w:rtl/>
        </w:rPr>
        <w:t>الغزالي</w:t>
      </w:r>
      <w:r>
        <w:rPr>
          <w:rtl/>
        </w:rPr>
        <w:t xml:space="preserve"> </w:t>
      </w:r>
      <w:r w:rsidRPr="005F336A">
        <w:rPr>
          <w:rtl/>
        </w:rPr>
        <w:t>هذا</w:t>
      </w:r>
      <w:r>
        <w:rPr>
          <w:rtl/>
        </w:rPr>
        <w:t xml:space="preserve"> </w:t>
      </w:r>
      <w:r w:rsidRPr="005F336A">
        <w:rPr>
          <w:rtl/>
        </w:rPr>
        <w:t>العلاج</w:t>
      </w:r>
      <w:r>
        <w:rPr>
          <w:rtl/>
        </w:rPr>
        <w:t xml:space="preserve"> </w:t>
      </w:r>
      <w:r w:rsidRPr="005F336A">
        <w:rPr>
          <w:rtl/>
        </w:rPr>
        <w:t>العلمي</w:t>
      </w:r>
      <w:r>
        <w:rPr>
          <w:rtl/>
        </w:rPr>
        <w:t xml:space="preserve"> </w:t>
      </w:r>
      <w:r w:rsidRPr="005F336A">
        <w:rPr>
          <w:rtl/>
        </w:rPr>
        <w:t>في</w:t>
      </w:r>
      <w:r>
        <w:rPr>
          <w:rtl/>
        </w:rPr>
        <w:t xml:space="preserve"> </w:t>
      </w:r>
      <w:r w:rsidRPr="005F336A">
        <w:rPr>
          <w:rtl/>
        </w:rPr>
        <w:t>كل</w:t>
      </w:r>
      <w:r>
        <w:rPr>
          <w:rtl/>
        </w:rPr>
        <w:t xml:space="preserve"> </w:t>
      </w:r>
      <w:r w:rsidRPr="005F336A">
        <w:rPr>
          <w:rtl/>
        </w:rPr>
        <w:t>أمراض</w:t>
      </w:r>
      <w:r>
        <w:rPr>
          <w:rtl/>
        </w:rPr>
        <w:t xml:space="preserve"> </w:t>
      </w:r>
      <w:r w:rsidRPr="005F336A">
        <w:rPr>
          <w:rtl/>
        </w:rPr>
        <w:t>النفس:</w:t>
      </w:r>
    </w:p>
    <w:p w14:paraId="56ED324A" w14:textId="77777777" w:rsidR="00DB4E6A" w:rsidRDefault="00DB4E6A" w:rsidP="00B53F73">
      <w:pPr>
        <w:pStyle w:val="aaac"/>
        <w:rPr>
          <w:rtl/>
        </w:rPr>
      </w:pPr>
      <w:r w:rsidRPr="00EB561D">
        <w:rPr>
          <w:rtl/>
        </w:rPr>
        <w:t>فعلاج</w:t>
      </w:r>
      <w:r>
        <w:rPr>
          <w:rtl/>
        </w:rPr>
        <w:t xml:space="preserve"> </w:t>
      </w:r>
      <w:r w:rsidRPr="00EB561D">
        <w:rPr>
          <w:rtl/>
        </w:rPr>
        <w:t>الغيبة</w:t>
      </w:r>
      <w:r>
        <w:rPr>
          <w:rtl/>
        </w:rPr>
        <w:t xml:space="preserve"> </w:t>
      </w:r>
      <w:r w:rsidRPr="00EB561D">
        <w:rPr>
          <w:rtl/>
        </w:rPr>
        <w:t>أن</w:t>
      </w:r>
      <w:r>
        <w:rPr>
          <w:rtl/>
        </w:rPr>
        <w:t xml:space="preserve"> </w:t>
      </w:r>
      <w:r w:rsidRPr="00EB561D">
        <w:rPr>
          <w:rtl/>
        </w:rPr>
        <w:t>يتفكر</w:t>
      </w:r>
      <w:r>
        <w:rPr>
          <w:rtl/>
        </w:rPr>
        <w:t xml:space="preserve"> </w:t>
      </w:r>
      <w:r w:rsidRPr="00EB561D">
        <w:rPr>
          <w:rtl/>
        </w:rPr>
        <w:t>في</w:t>
      </w:r>
      <w:r>
        <w:rPr>
          <w:rtl/>
        </w:rPr>
        <w:t xml:space="preserve"> </w:t>
      </w:r>
      <w:r w:rsidRPr="00EB561D">
        <w:rPr>
          <w:rtl/>
        </w:rPr>
        <w:t>الوعيد</w:t>
      </w:r>
      <w:r>
        <w:rPr>
          <w:rtl/>
        </w:rPr>
        <w:t xml:space="preserve"> </w:t>
      </w:r>
      <w:r w:rsidRPr="00EB561D">
        <w:rPr>
          <w:rtl/>
        </w:rPr>
        <w:t>الوارد</w:t>
      </w:r>
      <w:r>
        <w:rPr>
          <w:rtl/>
        </w:rPr>
        <w:t xml:space="preserve"> </w:t>
      </w:r>
      <w:r w:rsidRPr="00EB561D">
        <w:rPr>
          <w:rtl/>
        </w:rPr>
        <w:t>فيه:</w:t>
      </w:r>
      <w:r>
        <w:rPr>
          <w:rtl/>
        </w:rPr>
        <w:t xml:space="preserve"> </w:t>
      </w:r>
      <w:r w:rsidRPr="00EB561D">
        <w:rPr>
          <w:rtl/>
        </w:rPr>
        <w:t>(فينظر</w:t>
      </w:r>
      <w:r>
        <w:rPr>
          <w:rtl/>
        </w:rPr>
        <w:t xml:space="preserve"> </w:t>
      </w:r>
      <w:r w:rsidRPr="00EB561D">
        <w:rPr>
          <w:rtl/>
        </w:rPr>
        <w:t>في</w:t>
      </w:r>
      <w:r>
        <w:rPr>
          <w:rtl/>
        </w:rPr>
        <w:t xml:space="preserve"> </w:t>
      </w:r>
      <w:r w:rsidRPr="00EB561D">
        <w:rPr>
          <w:rtl/>
        </w:rPr>
        <w:t>قلة</w:t>
      </w:r>
      <w:r>
        <w:rPr>
          <w:rtl/>
        </w:rPr>
        <w:t xml:space="preserve"> </w:t>
      </w:r>
      <w:r w:rsidRPr="00EB561D">
        <w:rPr>
          <w:rtl/>
        </w:rPr>
        <w:t>حسناته</w:t>
      </w:r>
      <w:r>
        <w:rPr>
          <w:rtl/>
        </w:rPr>
        <w:t xml:space="preserve"> </w:t>
      </w:r>
      <w:r w:rsidRPr="00EB561D">
        <w:rPr>
          <w:rtl/>
        </w:rPr>
        <w:t>وكثرة</w:t>
      </w:r>
      <w:r>
        <w:rPr>
          <w:rtl/>
        </w:rPr>
        <w:t xml:space="preserve"> </w:t>
      </w:r>
      <w:r w:rsidRPr="00EB561D">
        <w:rPr>
          <w:rtl/>
        </w:rPr>
        <w:t>غيبته،</w:t>
      </w:r>
      <w:r>
        <w:rPr>
          <w:rtl/>
        </w:rPr>
        <w:t xml:space="preserve"> </w:t>
      </w:r>
      <w:r w:rsidRPr="00EB561D">
        <w:rPr>
          <w:rtl/>
        </w:rPr>
        <w:t>وأنه</w:t>
      </w:r>
      <w:r>
        <w:rPr>
          <w:rtl/>
        </w:rPr>
        <w:t xml:space="preserve"> </w:t>
      </w:r>
      <w:r w:rsidRPr="00EB561D">
        <w:rPr>
          <w:rtl/>
        </w:rPr>
        <w:t>ينتهي</w:t>
      </w:r>
      <w:r>
        <w:rPr>
          <w:rtl/>
        </w:rPr>
        <w:t xml:space="preserve"> </w:t>
      </w:r>
      <w:r w:rsidRPr="00EB561D">
        <w:rPr>
          <w:rtl/>
        </w:rPr>
        <w:t>إلى</w:t>
      </w:r>
      <w:r>
        <w:rPr>
          <w:rtl/>
        </w:rPr>
        <w:t xml:space="preserve"> </w:t>
      </w:r>
      <w:r>
        <w:rPr>
          <w:rFonts w:hint="cs"/>
          <w:rtl/>
        </w:rPr>
        <w:t>إ</w:t>
      </w:r>
      <w:r w:rsidRPr="00EB561D">
        <w:rPr>
          <w:rtl/>
        </w:rPr>
        <w:t>فلاسه</w:t>
      </w:r>
      <w:r>
        <w:rPr>
          <w:rtl/>
        </w:rPr>
        <w:t xml:space="preserve"> </w:t>
      </w:r>
      <w:r w:rsidRPr="00EB561D">
        <w:rPr>
          <w:rtl/>
        </w:rPr>
        <w:t>على</w:t>
      </w:r>
      <w:r>
        <w:rPr>
          <w:rtl/>
        </w:rPr>
        <w:t xml:space="preserve"> </w:t>
      </w:r>
      <w:r w:rsidRPr="00EB561D">
        <w:rPr>
          <w:rtl/>
        </w:rPr>
        <w:t>القرب،</w:t>
      </w:r>
      <w:r>
        <w:rPr>
          <w:rtl/>
        </w:rPr>
        <w:t xml:space="preserve"> </w:t>
      </w:r>
      <w:r w:rsidRPr="00EB561D">
        <w:rPr>
          <w:rtl/>
        </w:rPr>
        <w:t>فإن</w:t>
      </w:r>
      <w:r>
        <w:rPr>
          <w:rtl/>
        </w:rPr>
        <w:t xml:space="preserve"> </w:t>
      </w:r>
      <w:r w:rsidRPr="00EB561D">
        <w:rPr>
          <w:rtl/>
        </w:rPr>
        <w:t>كان</w:t>
      </w:r>
      <w:r>
        <w:rPr>
          <w:rtl/>
        </w:rPr>
        <w:t xml:space="preserve"> </w:t>
      </w:r>
      <w:r w:rsidRPr="00EB561D">
        <w:rPr>
          <w:rtl/>
        </w:rPr>
        <w:t>فيه</w:t>
      </w:r>
      <w:r>
        <w:rPr>
          <w:rtl/>
        </w:rPr>
        <w:t xml:space="preserve"> </w:t>
      </w:r>
      <w:r w:rsidRPr="00EB561D">
        <w:rPr>
          <w:rtl/>
        </w:rPr>
        <w:t>عيب،</w:t>
      </w:r>
      <w:r>
        <w:rPr>
          <w:rtl/>
        </w:rPr>
        <w:t xml:space="preserve"> </w:t>
      </w:r>
      <w:r w:rsidRPr="00EB561D">
        <w:rPr>
          <w:rtl/>
        </w:rPr>
        <w:t>فيشتغل</w:t>
      </w:r>
      <w:r>
        <w:rPr>
          <w:rtl/>
        </w:rPr>
        <w:t xml:space="preserve"> </w:t>
      </w:r>
      <w:r w:rsidRPr="00EB561D">
        <w:rPr>
          <w:rtl/>
        </w:rPr>
        <w:t>بنفسه</w:t>
      </w:r>
      <w:r>
        <w:rPr>
          <w:rtl/>
        </w:rPr>
        <w:t xml:space="preserve"> </w:t>
      </w:r>
      <w:r w:rsidRPr="00EB561D">
        <w:rPr>
          <w:rtl/>
        </w:rPr>
        <w:t>عن</w:t>
      </w:r>
      <w:r>
        <w:rPr>
          <w:rtl/>
        </w:rPr>
        <w:t xml:space="preserve"> </w:t>
      </w:r>
      <w:r w:rsidRPr="00EB561D">
        <w:rPr>
          <w:rtl/>
        </w:rPr>
        <w:t>غيره)</w:t>
      </w:r>
      <w:r w:rsidRPr="005422D7">
        <w:rPr>
          <w:rStyle w:val="af0"/>
          <w:sz w:val="24"/>
          <w:szCs w:val="24"/>
          <w:rtl/>
        </w:rPr>
        <w:t>(</w:t>
      </w:r>
      <w:r w:rsidRPr="005422D7">
        <w:rPr>
          <w:rStyle w:val="af0"/>
          <w:sz w:val="24"/>
          <w:szCs w:val="24"/>
          <w:rtl/>
        </w:rPr>
        <w:footnoteReference w:id="647"/>
      </w:r>
      <w:r w:rsidRPr="005422D7">
        <w:rPr>
          <w:rStyle w:val="af0"/>
          <w:sz w:val="24"/>
          <w:szCs w:val="24"/>
          <w:rtl/>
        </w:rPr>
        <w:t>)</w:t>
      </w:r>
    </w:p>
    <w:p w14:paraId="64AF3099" w14:textId="77777777" w:rsidR="00DB4E6A" w:rsidRPr="005F336A" w:rsidRDefault="00DB4E6A" w:rsidP="00B53F73">
      <w:pPr>
        <w:pStyle w:val="aaac"/>
        <w:rPr>
          <w:rtl/>
        </w:rPr>
      </w:pPr>
      <w:r w:rsidRPr="00EB561D">
        <w:rPr>
          <w:rtl/>
        </w:rPr>
        <w:t>وعلاج</w:t>
      </w:r>
      <w:r>
        <w:rPr>
          <w:rtl/>
        </w:rPr>
        <w:t xml:space="preserve"> </w:t>
      </w:r>
      <w:r w:rsidRPr="00EB561D">
        <w:rPr>
          <w:rtl/>
        </w:rPr>
        <w:t>العجب</w:t>
      </w:r>
      <w:r>
        <w:rPr>
          <w:rtl/>
        </w:rPr>
        <w:t xml:space="preserve"> </w:t>
      </w:r>
      <w:r w:rsidRPr="00EB561D">
        <w:rPr>
          <w:rtl/>
        </w:rPr>
        <w:t>أن</w:t>
      </w:r>
      <w:r>
        <w:rPr>
          <w:rtl/>
        </w:rPr>
        <w:t xml:space="preserve"> </w:t>
      </w:r>
      <w:r w:rsidRPr="00EB561D">
        <w:rPr>
          <w:rtl/>
        </w:rPr>
        <w:t>يتفكر،</w:t>
      </w:r>
      <w:r>
        <w:rPr>
          <w:rtl/>
        </w:rPr>
        <w:t xml:space="preserve"> </w:t>
      </w:r>
      <w:r w:rsidRPr="00EB561D">
        <w:rPr>
          <w:rtl/>
        </w:rPr>
        <w:t>ويقول</w:t>
      </w:r>
      <w:r>
        <w:rPr>
          <w:rtl/>
        </w:rPr>
        <w:t xml:space="preserve"> </w:t>
      </w:r>
      <w:r w:rsidRPr="00EB561D">
        <w:rPr>
          <w:rtl/>
        </w:rPr>
        <w:t>في</w:t>
      </w:r>
      <w:r>
        <w:rPr>
          <w:rtl/>
        </w:rPr>
        <w:t xml:space="preserve"> </w:t>
      </w:r>
      <w:r w:rsidRPr="00EB561D">
        <w:rPr>
          <w:rtl/>
        </w:rPr>
        <w:t>نفسه:</w:t>
      </w:r>
      <w:r>
        <w:rPr>
          <w:rtl/>
        </w:rPr>
        <w:t xml:space="preserve"> </w:t>
      </w:r>
      <w:r w:rsidRPr="00EB561D">
        <w:rPr>
          <w:rtl/>
        </w:rPr>
        <w:t>(إنما</w:t>
      </w:r>
      <w:r>
        <w:rPr>
          <w:rtl/>
        </w:rPr>
        <w:t xml:space="preserve"> </w:t>
      </w:r>
      <w:r w:rsidRPr="00EB561D">
        <w:rPr>
          <w:rtl/>
        </w:rPr>
        <w:t>أعمل</w:t>
      </w:r>
      <w:r>
        <w:rPr>
          <w:rtl/>
        </w:rPr>
        <w:t xml:space="preserve"> </w:t>
      </w:r>
      <w:r w:rsidRPr="00EB561D">
        <w:rPr>
          <w:rtl/>
        </w:rPr>
        <w:t>بيدي</w:t>
      </w:r>
      <w:r>
        <w:rPr>
          <w:rtl/>
        </w:rPr>
        <w:t xml:space="preserve"> </w:t>
      </w:r>
      <w:r w:rsidRPr="00EB561D">
        <w:rPr>
          <w:rtl/>
        </w:rPr>
        <w:t>وجارحتي،</w:t>
      </w:r>
      <w:r>
        <w:rPr>
          <w:rtl/>
        </w:rPr>
        <w:t xml:space="preserve"> </w:t>
      </w:r>
      <w:r w:rsidRPr="00EB561D">
        <w:rPr>
          <w:rtl/>
        </w:rPr>
        <w:t>وقدر</w:t>
      </w:r>
      <w:r>
        <w:rPr>
          <w:rtl/>
        </w:rPr>
        <w:t xml:space="preserve"> </w:t>
      </w:r>
      <w:r w:rsidRPr="00EB561D">
        <w:rPr>
          <w:rtl/>
        </w:rPr>
        <w:t>إرادتي،</w:t>
      </w:r>
      <w:r>
        <w:rPr>
          <w:rtl/>
        </w:rPr>
        <w:t xml:space="preserve"> </w:t>
      </w:r>
      <w:r w:rsidRPr="00EB561D">
        <w:rPr>
          <w:rtl/>
        </w:rPr>
        <w:t>وكل</w:t>
      </w:r>
      <w:r>
        <w:rPr>
          <w:rtl/>
        </w:rPr>
        <w:t xml:space="preserve"> </w:t>
      </w:r>
      <w:r w:rsidRPr="00EB561D">
        <w:rPr>
          <w:rtl/>
        </w:rPr>
        <w:t>ذلك</w:t>
      </w:r>
      <w:r>
        <w:rPr>
          <w:rtl/>
        </w:rPr>
        <w:t xml:space="preserve"> </w:t>
      </w:r>
      <w:r w:rsidRPr="00EB561D">
        <w:rPr>
          <w:rtl/>
        </w:rPr>
        <w:t>ليس</w:t>
      </w:r>
      <w:r>
        <w:rPr>
          <w:rtl/>
        </w:rPr>
        <w:t xml:space="preserve"> </w:t>
      </w:r>
      <w:r w:rsidRPr="00EB561D">
        <w:rPr>
          <w:rtl/>
        </w:rPr>
        <w:t>مني</w:t>
      </w:r>
      <w:r>
        <w:rPr>
          <w:rtl/>
        </w:rPr>
        <w:t xml:space="preserve"> </w:t>
      </w:r>
      <w:r w:rsidRPr="00EB561D">
        <w:rPr>
          <w:rtl/>
        </w:rPr>
        <w:t>ولا</w:t>
      </w:r>
      <w:r>
        <w:rPr>
          <w:rtl/>
        </w:rPr>
        <w:t xml:space="preserve"> </w:t>
      </w:r>
      <w:r w:rsidRPr="00EB561D">
        <w:rPr>
          <w:rtl/>
        </w:rPr>
        <w:t>إلي،</w:t>
      </w:r>
      <w:r>
        <w:rPr>
          <w:rtl/>
        </w:rPr>
        <w:t xml:space="preserve"> </w:t>
      </w:r>
      <w:r w:rsidRPr="00EB561D">
        <w:rPr>
          <w:rtl/>
        </w:rPr>
        <w:t>وإنما</w:t>
      </w:r>
      <w:r>
        <w:rPr>
          <w:rtl/>
        </w:rPr>
        <w:t xml:space="preserve"> </w:t>
      </w:r>
      <w:r w:rsidRPr="00EB561D">
        <w:rPr>
          <w:rtl/>
        </w:rPr>
        <w:t>هو</w:t>
      </w:r>
      <w:r>
        <w:rPr>
          <w:rtl/>
        </w:rPr>
        <w:t xml:space="preserve"> </w:t>
      </w:r>
      <w:r w:rsidRPr="00EB561D">
        <w:rPr>
          <w:rtl/>
        </w:rPr>
        <w:t>من</w:t>
      </w:r>
      <w:r>
        <w:rPr>
          <w:rtl/>
        </w:rPr>
        <w:t xml:space="preserve"> </w:t>
      </w:r>
      <w:r w:rsidRPr="00EB561D">
        <w:rPr>
          <w:rtl/>
        </w:rPr>
        <w:t>خلق</w:t>
      </w:r>
      <w:r>
        <w:rPr>
          <w:rtl/>
        </w:rPr>
        <w:t xml:space="preserve"> </w:t>
      </w:r>
      <w:r w:rsidRPr="00EB561D">
        <w:rPr>
          <w:rtl/>
        </w:rPr>
        <w:t>الله</w:t>
      </w:r>
      <w:r>
        <w:rPr>
          <w:rtl/>
        </w:rPr>
        <w:t xml:space="preserve"> </w:t>
      </w:r>
      <w:r w:rsidRPr="00EB561D">
        <w:rPr>
          <w:rtl/>
        </w:rPr>
        <w:t>وفضله</w:t>
      </w:r>
      <w:r>
        <w:rPr>
          <w:rtl/>
        </w:rPr>
        <w:t xml:space="preserve"> </w:t>
      </w:r>
      <w:r w:rsidRPr="00EB561D">
        <w:rPr>
          <w:rtl/>
        </w:rPr>
        <w:t>علي،</w:t>
      </w:r>
      <w:r>
        <w:rPr>
          <w:rtl/>
        </w:rPr>
        <w:t xml:space="preserve"> </w:t>
      </w:r>
      <w:r w:rsidRPr="00EB561D">
        <w:rPr>
          <w:rtl/>
        </w:rPr>
        <w:t>فكي</w:t>
      </w:r>
      <w:r>
        <w:rPr>
          <w:rtl/>
        </w:rPr>
        <w:t xml:space="preserve"> </w:t>
      </w:r>
      <w:r w:rsidRPr="00EB561D">
        <w:rPr>
          <w:rtl/>
        </w:rPr>
        <w:t>أعجب</w:t>
      </w:r>
      <w:r>
        <w:rPr>
          <w:rtl/>
        </w:rPr>
        <w:t xml:space="preserve"> </w:t>
      </w:r>
      <w:r w:rsidRPr="00EB561D">
        <w:rPr>
          <w:rtl/>
        </w:rPr>
        <w:t>بعملي</w:t>
      </w:r>
      <w:r>
        <w:rPr>
          <w:rtl/>
        </w:rPr>
        <w:t xml:space="preserve"> </w:t>
      </w:r>
      <w:r w:rsidRPr="00EB561D">
        <w:rPr>
          <w:rtl/>
        </w:rPr>
        <w:t>ونفسي؟)</w:t>
      </w:r>
      <w:r w:rsidRPr="005422D7">
        <w:rPr>
          <w:rStyle w:val="af0"/>
          <w:sz w:val="24"/>
          <w:szCs w:val="24"/>
          <w:rtl/>
        </w:rPr>
        <w:t>(</w:t>
      </w:r>
      <w:r w:rsidRPr="005422D7">
        <w:rPr>
          <w:rStyle w:val="af0"/>
          <w:sz w:val="24"/>
          <w:szCs w:val="24"/>
          <w:rtl/>
        </w:rPr>
        <w:footnoteReference w:id="648"/>
      </w:r>
      <w:r w:rsidRPr="005422D7">
        <w:rPr>
          <w:rStyle w:val="af0"/>
          <w:sz w:val="24"/>
          <w:szCs w:val="24"/>
          <w:rtl/>
        </w:rPr>
        <w:t>)</w:t>
      </w:r>
      <w:r w:rsidRPr="005F336A">
        <w:rPr>
          <w:rtl/>
        </w:rPr>
        <w:t>،</w:t>
      </w:r>
      <w:r>
        <w:rPr>
          <w:rtl/>
        </w:rPr>
        <w:t xml:space="preserve"> </w:t>
      </w:r>
      <w:r w:rsidRPr="005F336A">
        <w:rPr>
          <w:rtl/>
        </w:rPr>
        <w:t>وهكذا</w:t>
      </w:r>
      <w:r>
        <w:rPr>
          <w:rtl/>
        </w:rPr>
        <w:t xml:space="preserve"> </w:t>
      </w:r>
      <w:r w:rsidRPr="005F336A">
        <w:rPr>
          <w:rtl/>
        </w:rPr>
        <w:t>في</w:t>
      </w:r>
      <w:r>
        <w:rPr>
          <w:rtl/>
        </w:rPr>
        <w:t xml:space="preserve"> </w:t>
      </w:r>
      <w:r w:rsidRPr="005F336A">
        <w:rPr>
          <w:rtl/>
        </w:rPr>
        <w:t>علاج</w:t>
      </w:r>
      <w:r>
        <w:rPr>
          <w:rtl/>
        </w:rPr>
        <w:t xml:space="preserve"> </w:t>
      </w:r>
      <w:r w:rsidRPr="005F336A">
        <w:rPr>
          <w:rtl/>
        </w:rPr>
        <w:t>كل</w:t>
      </w:r>
      <w:r>
        <w:rPr>
          <w:rtl/>
        </w:rPr>
        <w:t xml:space="preserve"> </w:t>
      </w:r>
      <w:r w:rsidRPr="005F336A">
        <w:rPr>
          <w:rtl/>
        </w:rPr>
        <w:t>الأمراض</w:t>
      </w:r>
      <w:r>
        <w:rPr>
          <w:rtl/>
        </w:rPr>
        <w:t xml:space="preserve"> </w:t>
      </w:r>
      <w:r w:rsidRPr="005F336A">
        <w:rPr>
          <w:rtl/>
        </w:rPr>
        <w:t>النفسية.</w:t>
      </w:r>
    </w:p>
    <w:p w14:paraId="2FE8571E" w14:textId="77777777" w:rsidR="00DB4E6A" w:rsidRDefault="00DB4E6A" w:rsidP="00B53F73">
      <w:pPr>
        <w:pStyle w:val="aaac"/>
        <w:rPr>
          <w:rStyle w:val="aaacChar"/>
          <w:rtl/>
        </w:rPr>
      </w:pPr>
      <w:r w:rsidRPr="005F336A">
        <w:rPr>
          <w:rtl/>
        </w:rPr>
        <w:t>وقد</w:t>
      </w:r>
      <w:r>
        <w:rPr>
          <w:rtl/>
        </w:rPr>
        <w:t xml:space="preserve"> </w:t>
      </w:r>
      <w:r w:rsidRPr="005F336A">
        <w:rPr>
          <w:rtl/>
        </w:rPr>
        <w:t>كتب</w:t>
      </w:r>
      <w:r>
        <w:rPr>
          <w:rtl/>
        </w:rPr>
        <w:t xml:space="preserve"> </w:t>
      </w:r>
      <w:r w:rsidRPr="005F336A">
        <w:rPr>
          <w:rtl/>
        </w:rPr>
        <w:t>الغزالي</w:t>
      </w:r>
      <w:r>
        <w:rPr>
          <w:rtl/>
        </w:rPr>
        <w:t xml:space="preserve"> </w:t>
      </w:r>
      <w:r w:rsidRPr="005F336A">
        <w:rPr>
          <w:rtl/>
        </w:rPr>
        <w:t>خطا</w:t>
      </w:r>
      <w:r>
        <w:rPr>
          <w:rFonts w:hint="cs"/>
          <w:rtl/>
        </w:rPr>
        <w:t>ب</w:t>
      </w:r>
      <w:r w:rsidRPr="005F336A">
        <w:rPr>
          <w:rtl/>
        </w:rPr>
        <w:t>ا</w:t>
      </w:r>
      <w:r>
        <w:rPr>
          <w:rtl/>
        </w:rPr>
        <w:t xml:space="preserve"> </w:t>
      </w:r>
      <w:r>
        <w:rPr>
          <w:rFonts w:hint="cs"/>
          <w:rtl/>
        </w:rPr>
        <w:t xml:space="preserve">طويلا </w:t>
      </w:r>
      <w:r w:rsidRPr="005F336A">
        <w:rPr>
          <w:rtl/>
        </w:rPr>
        <w:t>في</w:t>
      </w:r>
      <w:r>
        <w:rPr>
          <w:rtl/>
        </w:rPr>
        <w:t xml:space="preserve"> </w:t>
      </w:r>
      <w:r w:rsidRPr="005F336A">
        <w:rPr>
          <w:rtl/>
        </w:rPr>
        <w:t>توبيخ</w:t>
      </w:r>
      <w:r>
        <w:rPr>
          <w:rtl/>
        </w:rPr>
        <w:t xml:space="preserve"> </w:t>
      </w:r>
      <w:r w:rsidRPr="005F336A">
        <w:rPr>
          <w:rtl/>
        </w:rPr>
        <w:t>النفس</w:t>
      </w:r>
      <w:r>
        <w:rPr>
          <w:rtl/>
        </w:rPr>
        <w:t xml:space="preserve"> </w:t>
      </w:r>
      <w:r w:rsidRPr="005F336A">
        <w:rPr>
          <w:rtl/>
        </w:rPr>
        <w:t>حوى</w:t>
      </w:r>
      <w:r>
        <w:rPr>
          <w:rtl/>
        </w:rPr>
        <w:t xml:space="preserve"> </w:t>
      </w:r>
      <w:r w:rsidRPr="005F336A">
        <w:rPr>
          <w:rtl/>
        </w:rPr>
        <w:t>الكثير</w:t>
      </w:r>
      <w:r>
        <w:rPr>
          <w:rtl/>
        </w:rPr>
        <w:t xml:space="preserve"> </w:t>
      </w:r>
      <w:r w:rsidRPr="005F336A">
        <w:rPr>
          <w:rtl/>
        </w:rPr>
        <w:t>من</w:t>
      </w:r>
      <w:r>
        <w:rPr>
          <w:rtl/>
        </w:rPr>
        <w:t xml:space="preserve"> </w:t>
      </w:r>
      <w:r w:rsidRPr="005F336A">
        <w:rPr>
          <w:rtl/>
        </w:rPr>
        <w:t>مجاري</w:t>
      </w:r>
      <w:r>
        <w:rPr>
          <w:rtl/>
        </w:rPr>
        <w:t xml:space="preserve"> </w:t>
      </w:r>
      <w:r w:rsidRPr="005F336A">
        <w:rPr>
          <w:rtl/>
        </w:rPr>
        <w:t>التفكير</w:t>
      </w:r>
      <w:r>
        <w:rPr>
          <w:rtl/>
        </w:rPr>
        <w:t xml:space="preserve"> </w:t>
      </w:r>
      <w:r w:rsidRPr="005F336A">
        <w:rPr>
          <w:rtl/>
        </w:rPr>
        <w:t>ضمنه</w:t>
      </w:r>
      <w:r>
        <w:rPr>
          <w:rtl/>
        </w:rPr>
        <w:t xml:space="preserve"> </w:t>
      </w:r>
      <w:r w:rsidRPr="005F336A">
        <w:rPr>
          <w:rtl/>
        </w:rPr>
        <w:t>كتاب</w:t>
      </w:r>
      <w:r>
        <w:rPr>
          <w:rtl/>
        </w:rPr>
        <w:t xml:space="preserve"> </w:t>
      </w:r>
      <w:r w:rsidRPr="005F336A">
        <w:rPr>
          <w:rtl/>
        </w:rPr>
        <w:t>(المراقبة</w:t>
      </w:r>
      <w:r>
        <w:rPr>
          <w:rtl/>
        </w:rPr>
        <w:t xml:space="preserve"> </w:t>
      </w:r>
      <w:r w:rsidRPr="005F336A">
        <w:rPr>
          <w:rtl/>
        </w:rPr>
        <w:t>والمحاسبة)</w:t>
      </w:r>
      <w:r>
        <w:rPr>
          <w:rtl/>
        </w:rPr>
        <w:t xml:space="preserve"> </w:t>
      </w:r>
      <w:r w:rsidRPr="005F336A">
        <w:rPr>
          <w:rtl/>
        </w:rPr>
        <w:t>من</w:t>
      </w:r>
      <w:r>
        <w:rPr>
          <w:rtl/>
        </w:rPr>
        <w:t xml:space="preserve"> </w:t>
      </w:r>
      <w:r w:rsidRPr="005F336A">
        <w:rPr>
          <w:rtl/>
        </w:rPr>
        <w:t>الإحياء</w:t>
      </w:r>
      <w:r>
        <w:rPr>
          <w:rtl/>
        </w:rPr>
        <w:t xml:space="preserve"> </w:t>
      </w:r>
      <w:r w:rsidRPr="005422D7">
        <w:rPr>
          <w:rStyle w:val="af0"/>
          <w:sz w:val="24"/>
          <w:szCs w:val="24"/>
          <w:rtl/>
        </w:rPr>
        <w:t>(</w:t>
      </w:r>
      <w:r w:rsidRPr="005422D7">
        <w:rPr>
          <w:rStyle w:val="af0"/>
          <w:sz w:val="24"/>
          <w:szCs w:val="24"/>
          <w:rtl/>
        </w:rPr>
        <w:footnoteReference w:id="649"/>
      </w:r>
      <w:r w:rsidRPr="005422D7">
        <w:rPr>
          <w:rStyle w:val="af0"/>
          <w:sz w:val="24"/>
          <w:szCs w:val="24"/>
          <w:rtl/>
        </w:rPr>
        <w:t>)</w:t>
      </w:r>
      <w:r>
        <w:rPr>
          <w:rStyle w:val="aaacChar"/>
          <w:rtl/>
        </w:rPr>
        <w:t xml:space="preserve">، </w:t>
      </w:r>
      <w:r w:rsidRPr="00EB561D">
        <w:rPr>
          <w:rStyle w:val="aaacChar"/>
          <w:rtl/>
        </w:rPr>
        <w:t>وهو</w:t>
      </w:r>
      <w:r>
        <w:rPr>
          <w:rStyle w:val="aaacChar"/>
          <w:rtl/>
        </w:rPr>
        <w:t xml:space="preserve"> </w:t>
      </w:r>
      <w:r w:rsidRPr="00EB561D">
        <w:rPr>
          <w:rStyle w:val="aaacChar"/>
          <w:rtl/>
        </w:rPr>
        <w:t>في</w:t>
      </w:r>
      <w:r>
        <w:rPr>
          <w:rStyle w:val="aaacChar"/>
          <w:rtl/>
        </w:rPr>
        <w:t xml:space="preserve"> </w:t>
      </w:r>
      <w:r w:rsidRPr="00EB561D">
        <w:rPr>
          <w:rStyle w:val="aaacChar"/>
          <w:rtl/>
        </w:rPr>
        <w:t>منتهى</w:t>
      </w:r>
      <w:r>
        <w:rPr>
          <w:rStyle w:val="aaacChar"/>
          <w:rtl/>
        </w:rPr>
        <w:t xml:space="preserve"> </w:t>
      </w:r>
      <w:r w:rsidRPr="00EB561D">
        <w:rPr>
          <w:rStyle w:val="aaacChar"/>
          <w:rtl/>
        </w:rPr>
        <w:t>البلاغة</w:t>
      </w:r>
      <w:r>
        <w:rPr>
          <w:rStyle w:val="aaacChar"/>
          <w:rtl/>
        </w:rPr>
        <w:t xml:space="preserve"> </w:t>
      </w:r>
      <w:r w:rsidRPr="00EB561D">
        <w:rPr>
          <w:rStyle w:val="aaacChar"/>
          <w:rtl/>
        </w:rPr>
        <w:t>والجمال</w:t>
      </w:r>
      <w:r>
        <w:rPr>
          <w:rStyle w:val="aaacChar"/>
          <w:rtl/>
        </w:rPr>
        <w:t xml:space="preserve"> </w:t>
      </w:r>
      <w:r w:rsidRPr="00EB561D">
        <w:rPr>
          <w:rStyle w:val="aaacChar"/>
          <w:rtl/>
        </w:rPr>
        <w:t>الأدبي</w:t>
      </w:r>
      <w:r>
        <w:rPr>
          <w:rStyle w:val="aaacChar"/>
          <w:rtl/>
        </w:rPr>
        <w:t xml:space="preserve"> </w:t>
      </w:r>
      <w:r w:rsidRPr="00EB561D">
        <w:rPr>
          <w:rStyle w:val="aaacChar"/>
          <w:rtl/>
        </w:rPr>
        <w:t>يجعلنا</w:t>
      </w:r>
      <w:r>
        <w:rPr>
          <w:rStyle w:val="aaacChar"/>
          <w:rtl/>
        </w:rPr>
        <w:t xml:space="preserve"> </w:t>
      </w:r>
      <w:r w:rsidRPr="00EB561D">
        <w:rPr>
          <w:rStyle w:val="aaacChar"/>
          <w:rtl/>
        </w:rPr>
        <w:t>نؤيد</w:t>
      </w:r>
      <w:r>
        <w:rPr>
          <w:rStyle w:val="aaacChar"/>
          <w:rtl/>
        </w:rPr>
        <w:t xml:space="preserve"> </w:t>
      </w:r>
      <w:r w:rsidRPr="00EB561D">
        <w:rPr>
          <w:rStyle w:val="aaacChar"/>
          <w:rtl/>
        </w:rPr>
        <w:t>ماعبر</w:t>
      </w:r>
      <w:r>
        <w:rPr>
          <w:rStyle w:val="aaacChar"/>
          <w:rtl/>
        </w:rPr>
        <w:t xml:space="preserve"> </w:t>
      </w:r>
      <w:r w:rsidRPr="00EB561D">
        <w:rPr>
          <w:rStyle w:val="aaacChar"/>
          <w:rtl/>
        </w:rPr>
        <w:t>عنه</w:t>
      </w:r>
      <w:r>
        <w:rPr>
          <w:rStyle w:val="aaacChar"/>
          <w:rtl/>
        </w:rPr>
        <w:t xml:space="preserve"> </w:t>
      </w:r>
      <w:r w:rsidRPr="00EB561D">
        <w:rPr>
          <w:rStyle w:val="aaacChar"/>
          <w:rtl/>
        </w:rPr>
        <w:t>د.زكي</w:t>
      </w:r>
      <w:r>
        <w:rPr>
          <w:rStyle w:val="aaacChar"/>
          <w:rtl/>
        </w:rPr>
        <w:t xml:space="preserve"> </w:t>
      </w:r>
      <w:r w:rsidRPr="00EB561D">
        <w:rPr>
          <w:rStyle w:val="aaacChar"/>
          <w:rtl/>
        </w:rPr>
        <w:t>مبارك</w:t>
      </w:r>
      <w:r>
        <w:rPr>
          <w:rStyle w:val="aaacChar"/>
          <w:rtl/>
        </w:rPr>
        <w:t xml:space="preserve"> </w:t>
      </w:r>
      <w:r w:rsidRPr="00EB561D">
        <w:rPr>
          <w:rStyle w:val="aaacChar"/>
          <w:rtl/>
        </w:rPr>
        <w:t>بقوله:(والذي</w:t>
      </w:r>
      <w:r>
        <w:rPr>
          <w:rStyle w:val="aaacChar"/>
          <w:rtl/>
        </w:rPr>
        <w:t xml:space="preserve"> </w:t>
      </w:r>
      <w:r w:rsidRPr="00EB561D">
        <w:rPr>
          <w:rStyle w:val="aaacChar"/>
          <w:rtl/>
        </w:rPr>
        <w:t>يعبر</w:t>
      </w:r>
      <w:r>
        <w:rPr>
          <w:rStyle w:val="aaacChar"/>
          <w:rtl/>
        </w:rPr>
        <w:t xml:space="preserve"> </w:t>
      </w:r>
      <w:r w:rsidRPr="00EB561D">
        <w:rPr>
          <w:rStyle w:val="aaacChar"/>
          <w:rtl/>
        </w:rPr>
        <w:t>بنظره</w:t>
      </w:r>
      <w:r>
        <w:rPr>
          <w:rStyle w:val="aaacChar"/>
          <w:rtl/>
        </w:rPr>
        <w:t xml:space="preserve"> </w:t>
      </w:r>
      <w:r w:rsidRPr="00EB561D">
        <w:rPr>
          <w:rStyle w:val="aaacChar"/>
          <w:rtl/>
        </w:rPr>
        <w:t>كتاب</w:t>
      </w:r>
      <w:r>
        <w:rPr>
          <w:rStyle w:val="aaacChar"/>
          <w:rtl/>
        </w:rPr>
        <w:t xml:space="preserve"> </w:t>
      </w:r>
      <w:r w:rsidRPr="00EB561D">
        <w:rPr>
          <w:rStyle w:val="aaacChar"/>
          <w:rtl/>
        </w:rPr>
        <w:t>الإحياء</w:t>
      </w:r>
      <w:r>
        <w:rPr>
          <w:rStyle w:val="aaacChar"/>
          <w:rtl/>
        </w:rPr>
        <w:t xml:space="preserve"> </w:t>
      </w:r>
      <w:r w:rsidRPr="00EB561D">
        <w:rPr>
          <w:rStyle w:val="aaacChar"/>
          <w:rtl/>
        </w:rPr>
        <w:t>والأربعين</w:t>
      </w:r>
      <w:r>
        <w:rPr>
          <w:rStyle w:val="aaacChar"/>
          <w:rtl/>
        </w:rPr>
        <w:t xml:space="preserve"> </w:t>
      </w:r>
      <w:r w:rsidRPr="00EB561D">
        <w:rPr>
          <w:rStyle w:val="aaacChar"/>
          <w:rtl/>
        </w:rPr>
        <w:t>وكتاب</w:t>
      </w:r>
      <w:r>
        <w:rPr>
          <w:rStyle w:val="aaacChar"/>
          <w:rtl/>
        </w:rPr>
        <w:t xml:space="preserve"> </w:t>
      </w:r>
      <w:r w:rsidRPr="00EB561D">
        <w:rPr>
          <w:rStyle w:val="aaacChar"/>
          <w:rtl/>
        </w:rPr>
        <w:t>المنهاج</w:t>
      </w:r>
      <w:r>
        <w:rPr>
          <w:rStyle w:val="aaacChar"/>
          <w:rtl/>
        </w:rPr>
        <w:t xml:space="preserve"> </w:t>
      </w:r>
      <w:r w:rsidRPr="00EB561D">
        <w:rPr>
          <w:rStyle w:val="aaacChar"/>
          <w:rtl/>
        </w:rPr>
        <w:t>يرى</w:t>
      </w:r>
      <w:r>
        <w:rPr>
          <w:rStyle w:val="aaacChar"/>
          <w:rtl/>
        </w:rPr>
        <w:t xml:space="preserve"> </w:t>
      </w:r>
      <w:r w:rsidRPr="00EB561D">
        <w:rPr>
          <w:rStyle w:val="aaacChar"/>
          <w:rtl/>
        </w:rPr>
        <w:t>البدائع</w:t>
      </w:r>
      <w:r>
        <w:rPr>
          <w:rStyle w:val="aaacChar"/>
          <w:rtl/>
        </w:rPr>
        <w:t xml:space="preserve"> </w:t>
      </w:r>
      <w:r w:rsidRPr="00EB561D">
        <w:rPr>
          <w:rStyle w:val="aaacChar"/>
          <w:rtl/>
        </w:rPr>
        <w:t>الفنية</w:t>
      </w:r>
      <w:r>
        <w:rPr>
          <w:rStyle w:val="aaacChar"/>
          <w:rtl/>
        </w:rPr>
        <w:t xml:space="preserve"> </w:t>
      </w:r>
      <w:r w:rsidRPr="00EB561D">
        <w:rPr>
          <w:rStyle w:val="aaacChar"/>
          <w:rtl/>
        </w:rPr>
        <w:t>وألوان</w:t>
      </w:r>
      <w:r>
        <w:rPr>
          <w:rStyle w:val="aaacChar"/>
          <w:rtl/>
        </w:rPr>
        <w:t xml:space="preserve"> </w:t>
      </w:r>
      <w:r w:rsidRPr="00EB561D">
        <w:rPr>
          <w:rStyle w:val="aaacChar"/>
          <w:rtl/>
        </w:rPr>
        <w:t>البيان</w:t>
      </w:r>
      <w:r>
        <w:rPr>
          <w:rStyle w:val="aaacChar"/>
          <w:rtl/>
        </w:rPr>
        <w:t xml:space="preserve"> </w:t>
      </w:r>
      <w:r w:rsidRPr="00EB561D">
        <w:rPr>
          <w:rStyle w:val="aaacChar"/>
          <w:rtl/>
        </w:rPr>
        <w:t>في</w:t>
      </w:r>
      <w:r>
        <w:rPr>
          <w:rStyle w:val="aaacChar"/>
          <w:rtl/>
        </w:rPr>
        <w:t xml:space="preserve"> </w:t>
      </w:r>
      <w:r w:rsidRPr="00EB561D">
        <w:rPr>
          <w:rStyle w:val="aaacChar"/>
          <w:rtl/>
        </w:rPr>
        <w:t>طرق</w:t>
      </w:r>
      <w:r>
        <w:rPr>
          <w:rStyle w:val="aaacChar"/>
          <w:rtl/>
        </w:rPr>
        <w:t xml:space="preserve"> </w:t>
      </w:r>
      <w:r w:rsidRPr="00EB561D">
        <w:rPr>
          <w:rStyle w:val="aaacChar"/>
          <w:rtl/>
        </w:rPr>
        <w:t>الترغيب</w:t>
      </w:r>
      <w:r>
        <w:rPr>
          <w:rStyle w:val="aaacChar"/>
          <w:rtl/>
        </w:rPr>
        <w:t xml:space="preserve"> </w:t>
      </w:r>
      <w:r w:rsidRPr="00EB561D">
        <w:rPr>
          <w:rStyle w:val="aaacChar"/>
          <w:rtl/>
        </w:rPr>
        <w:t>والترهيب،</w:t>
      </w:r>
      <w:r>
        <w:rPr>
          <w:rStyle w:val="aaacChar"/>
          <w:rtl/>
        </w:rPr>
        <w:t xml:space="preserve"> </w:t>
      </w:r>
      <w:r w:rsidRPr="00EB561D">
        <w:rPr>
          <w:rStyle w:val="aaacChar"/>
          <w:rtl/>
        </w:rPr>
        <w:t>وهو</w:t>
      </w:r>
      <w:r>
        <w:rPr>
          <w:rStyle w:val="aaacChar"/>
          <w:rtl/>
        </w:rPr>
        <w:t xml:space="preserve"> </w:t>
      </w:r>
      <w:r w:rsidRPr="00EB561D">
        <w:rPr>
          <w:rStyle w:val="aaacChar"/>
          <w:rtl/>
        </w:rPr>
        <w:t>يجيد</w:t>
      </w:r>
      <w:r>
        <w:rPr>
          <w:rStyle w:val="aaacChar"/>
          <w:rtl/>
        </w:rPr>
        <w:t xml:space="preserve"> </w:t>
      </w:r>
      <w:r w:rsidRPr="00EB561D">
        <w:rPr>
          <w:rStyle w:val="aaacChar"/>
          <w:rtl/>
        </w:rPr>
        <w:t>في</w:t>
      </w:r>
      <w:r>
        <w:rPr>
          <w:rStyle w:val="aaacChar"/>
          <w:rtl/>
        </w:rPr>
        <w:t xml:space="preserve"> </w:t>
      </w:r>
      <w:r w:rsidRPr="00EB561D">
        <w:rPr>
          <w:rStyle w:val="aaacChar"/>
          <w:rtl/>
        </w:rPr>
        <w:t>التخييل</w:t>
      </w:r>
      <w:r>
        <w:rPr>
          <w:rStyle w:val="aaacChar"/>
          <w:rtl/>
        </w:rPr>
        <w:t xml:space="preserve"> </w:t>
      </w:r>
      <w:r w:rsidRPr="00EB561D">
        <w:rPr>
          <w:rStyle w:val="aaacChar"/>
          <w:rtl/>
        </w:rPr>
        <w:t>حتى</w:t>
      </w:r>
      <w:r>
        <w:rPr>
          <w:rStyle w:val="aaacChar"/>
          <w:rtl/>
        </w:rPr>
        <w:t xml:space="preserve"> </w:t>
      </w:r>
      <w:r>
        <w:rPr>
          <w:rStyle w:val="aaacChar"/>
          <w:rFonts w:hint="cs"/>
          <w:rtl/>
        </w:rPr>
        <w:t xml:space="preserve">يغلب </w:t>
      </w:r>
      <w:r w:rsidRPr="00EB561D">
        <w:rPr>
          <w:rStyle w:val="aaacChar"/>
          <w:rtl/>
        </w:rPr>
        <w:t>القارئ</w:t>
      </w:r>
      <w:r>
        <w:rPr>
          <w:rStyle w:val="aaacChar"/>
          <w:rtl/>
        </w:rPr>
        <w:t xml:space="preserve"> </w:t>
      </w:r>
      <w:r w:rsidRPr="00EB561D">
        <w:rPr>
          <w:rStyle w:val="aaacChar"/>
          <w:rtl/>
        </w:rPr>
        <w:t>على</w:t>
      </w:r>
      <w:r>
        <w:rPr>
          <w:rStyle w:val="aaacChar"/>
          <w:rtl/>
        </w:rPr>
        <w:t xml:space="preserve"> </w:t>
      </w:r>
      <w:r w:rsidRPr="00EB561D">
        <w:rPr>
          <w:rStyle w:val="aaacChar"/>
          <w:rtl/>
        </w:rPr>
        <w:t>أمره،</w:t>
      </w:r>
      <w:r>
        <w:rPr>
          <w:rStyle w:val="aaacChar"/>
          <w:rtl/>
        </w:rPr>
        <w:t xml:space="preserve"> </w:t>
      </w:r>
      <w:r w:rsidRPr="00EB561D">
        <w:rPr>
          <w:rStyle w:val="aaacChar"/>
          <w:rtl/>
        </w:rPr>
        <w:t>ويشككه</w:t>
      </w:r>
      <w:r>
        <w:rPr>
          <w:rStyle w:val="aaacChar"/>
          <w:rtl/>
        </w:rPr>
        <w:t xml:space="preserve"> </w:t>
      </w:r>
      <w:r w:rsidRPr="00EB561D">
        <w:rPr>
          <w:rStyle w:val="aaacChar"/>
          <w:rtl/>
        </w:rPr>
        <w:t>في</w:t>
      </w:r>
      <w:r>
        <w:rPr>
          <w:rStyle w:val="aaacChar"/>
          <w:rtl/>
        </w:rPr>
        <w:t xml:space="preserve"> </w:t>
      </w:r>
      <w:r w:rsidRPr="00EB561D">
        <w:rPr>
          <w:rStyle w:val="aaacChar"/>
          <w:rtl/>
        </w:rPr>
        <w:t>نفسه،</w:t>
      </w:r>
      <w:r>
        <w:rPr>
          <w:rStyle w:val="aaacChar"/>
          <w:rtl/>
        </w:rPr>
        <w:t xml:space="preserve"> </w:t>
      </w:r>
      <w:r w:rsidRPr="00EB561D">
        <w:rPr>
          <w:rStyle w:val="aaacChar"/>
          <w:rtl/>
        </w:rPr>
        <w:t>ويحمله</w:t>
      </w:r>
      <w:r>
        <w:rPr>
          <w:rStyle w:val="aaacChar"/>
          <w:rtl/>
        </w:rPr>
        <w:t xml:space="preserve"> </w:t>
      </w:r>
      <w:r w:rsidRPr="00EB561D">
        <w:rPr>
          <w:rStyle w:val="aaacChar"/>
          <w:rtl/>
        </w:rPr>
        <w:t>قهرا</w:t>
      </w:r>
      <w:r>
        <w:rPr>
          <w:rStyle w:val="aaacChar"/>
          <w:rtl/>
        </w:rPr>
        <w:t xml:space="preserve"> </w:t>
      </w:r>
      <w:r w:rsidRPr="00EB561D">
        <w:rPr>
          <w:rStyle w:val="aaacChar"/>
          <w:rtl/>
        </w:rPr>
        <w:t>على</w:t>
      </w:r>
      <w:r>
        <w:rPr>
          <w:rStyle w:val="aaacChar"/>
          <w:rtl/>
        </w:rPr>
        <w:t xml:space="preserve"> </w:t>
      </w:r>
      <w:r w:rsidRPr="00EB561D">
        <w:rPr>
          <w:rStyle w:val="aaacChar"/>
          <w:rtl/>
        </w:rPr>
        <w:t>أن</w:t>
      </w:r>
      <w:r>
        <w:rPr>
          <w:rStyle w:val="aaacChar"/>
          <w:rtl/>
        </w:rPr>
        <w:t xml:space="preserve"> </w:t>
      </w:r>
      <w:r w:rsidRPr="00EB561D">
        <w:rPr>
          <w:rStyle w:val="aaacChar"/>
          <w:rtl/>
        </w:rPr>
        <w:t>يدرس</w:t>
      </w:r>
      <w:r>
        <w:rPr>
          <w:rStyle w:val="aaacChar"/>
          <w:rtl/>
        </w:rPr>
        <w:t xml:space="preserve"> </w:t>
      </w:r>
      <w:r w:rsidRPr="00EB561D">
        <w:rPr>
          <w:rStyle w:val="aaacChar"/>
          <w:rtl/>
        </w:rPr>
        <w:t>نفسه</w:t>
      </w:r>
      <w:r>
        <w:rPr>
          <w:rStyle w:val="aaacChar"/>
          <w:rtl/>
        </w:rPr>
        <w:t xml:space="preserve"> </w:t>
      </w:r>
      <w:r w:rsidRPr="00EB561D">
        <w:rPr>
          <w:rStyle w:val="aaacChar"/>
          <w:rtl/>
        </w:rPr>
        <w:t>من</w:t>
      </w:r>
      <w:r>
        <w:rPr>
          <w:rStyle w:val="aaacChar"/>
          <w:rtl/>
        </w:rPr>
        <w:t xml:space="preserve"> </w:t>
      </w:r>
      <w:r w:rsidRPr="00EB561D">
        <w:rPr>
          <w:rStyle w:val="aaacChar"/>
          <w:rtl/>
        </w:rPr>
        <w:t>جديد)</w:t>
      </w:r>
      <w:r w:rsidRPr="005422D7">
        <w:rPr>
          <w:rStyle w:val="af0"/>
          <w:sz w:val="24"/>
          <w:szCs w:val="24"/>
          <w:rtl/>
        </w:rPr>
        <w:t>(</w:t>
      </w:r>
      <w:r w:rsidRPr="005422D7">
        <w:rPr>
          <w:rStyle w:val="af0"/>
          <w:sz w:val="24"/>
          <w:szCs w:val="24"/>
          <w:rtl/>
        </w:rPr>
        <w:footnoteReference w:id="650"/>
      </w:r>
      <w:r w:rsidRPr="005422D7">
        <w:rPr>
          <w:rStyle w:val="af0"/>
          <w:sz w:val="24"/>
          <w:szCs w:val="24"/>
          <w:rtl/>
        </w:rPr>
        <w:t>)</w:t>
      </w:r>
      <w:r w:rsidRPr="00EB561D">
        <w:rPr>
          <w:rStyle w:val="aaacChar"/>
          <w:rtl/>
        </w:rPr>
        <w:t>،</w:t>
      </w:r>
      <w:r>
        <w:rPr>
          <w:rStyle w:val="aaacChar"/>
          <w:rtl/>
        </w:rPr>
        <w:t xml:space="preserve"> </w:t>
      </w:r>
      <w:r w:rsidRPr="00EB561D">
        <w:rPr>
          <w:rStyle w:val="aaacChar"/>
          <w:rtl/>
        </w:rPr>
        <w:t>ولكنه</w:t>
      </w:r>
      <w:r>
        <w:rPr>
          <w:rStyle w:val="aaacChar"/>
          <w:rtl/>
        </w:rPr>
        <w:t xml:space="preserve"> </w:t>
      </w:r>
      <w:r w:rsidRPr="00EB561D">
        <w:rPr>
          <w:rStyle w:val="aaacChar"/>
          <w:rtl/>
        </w:rPr>
        <w:t>يعقب</w:t>
      </w:r>
      <w:r>
        <w:rPr>
          <w:rStyle w:val="aaacChar"/>
          <w:rtl/>
        </w:rPr>
        <w:t xml:space="preserve"> </w:t>
      </w:r>
      <w:r w:rsidRPr="00EB561D">
        <w:rPr>
          <w:rStyle w:val="aaacChar"/>
          <w:rtl/>
        </w:rPr>
        <w:t>على</w:t>
      </w:r>
      <w:r>
        <w:rPr>
          <w:rStyle w:val="aaacChar"/>
          <w:rtl/>
        </w:rPr>
        <w:t xml:space="preserve"> </w:t>
      </w:r>
      <w:r w:rsidRPr="00EB561D">
        <w:rPr>
          <w:rStyle w:val="aaacChar"/>
          <w:rtl/>
        </w:rPr>
        <w:t>ذلك</w:t>
      </w:r>
      <w:r>
        <w:rPr>
          <w:rStyle w:val="aaacChar"/>
          <w:rtl/>
        </w:rPr>
        <w:t xml:space="preserve"> </w:t>
      </w:r>
      <w:r w:rsidRPr="00EB561D">
        <w:rPr>
          <w:rStyle w:val="aaacChar"/>
          <w:rtl/>
        </w:rPr>
        <w:t>بقوله:(وهذا</w:t>
      </w:r>
      <w:r>
        <w:rPr>
          <w:rStyle w:val="aaacChar"/>
          <w:rtl/>
        </w:rPr>
        <w:t xml:space="preserve"> </w:t>
      </w:r>
      <w:r w:rsidRPr="00EB561D">
        <w:rPr>
          <w:rStyle w:val="aaacChar"/>
          <w:rtl/>
        </w:rPr>
        <w:t>وجه</w:t>
      </w:r>
      <w:r>
        <w:rPr>
          <w:rStyle w:val="aaacChar"/>
          <w:rtl/>
        </w:rPr>
        <w:t xml:space="preserve"> </w:t>
      </w:r>
      <w:r w:rsidRPr="00EB561D">
        <w:rPr>
          <w:rStyle w:val="aaacChar"/>
          <w:rtl/>
        </w:rPr>
        <w:t>الخطر</w:t>
      </w:r>
      <w:r>
        <w:rPr>
          <w:rStyle w:val="aaacChar"/>
          <w:rtl/>
        </w:rPr>
        <w:t xml:space="preserve"> </w:t>
      </w:r>
      <w:r w:rsidRPr="00EB561D">
        <w:rPr>
          <w:rStyle w:val="aaacChar"/>
          <w:rtl/>
        </w:rPr>
        <w:t>في</w:t>
      </w:r>
      <w:r>
        <w:rPr>
          <w:rStyle w:val="aaacChar"/>
          <w:rtl/>
        </w:rPr>
        <w:t xml:space="preserve"> </w:t>
      </w:r>
      <w:r w:rsidRPr="00EB561D">
        <w:rPr>
          <w:rStyle w:val="aaacChar"/>
          <w:rtl/>
        </w:rPr>
        <w:t>مؤلفات</w:t>
      </w:r>
      <w:r>
        <w:rPr>
          <w:rStyle w:val="aaacChar"/>
          <w:rtl/>
        </w:rPr>
        <w:t xml:space="preserve"> </w:t>
      </w:r>
      <w:r w:rsidRPr="00EB561D">
        <w:rPr>
          <w:rStyle w:val="aaacChar"/>
          <w:rtl/>
        </w:rPr>
        <w:t>الغزالي)</w:t>
      </w:r>
      <w:r w:rsidRPr="005422D7">
        <w:rPr>
          <w:rStyle w:val="af0"/>
          <w:sz w:val="24"/>
          <w:szCs w:val="24"/>
          <w:rtl/>
        </w:rPr>
        <w:t>(</w:t>
      </w:r>
      <w:r w:rsidRPr="005422D7">
        <w:rPr>
          <w:rStyle w:val="af0"/>
          <w:sz w:val="24"/>
          <w:szCs w:val="24"/>
          <w:rtl/>
        </w:rPr>
        <w:footnoteReference w:id="651"/>
      </w:r>
      <w:r w:rsidRPr="005422D7">
        <w:rPr>
          <w:rStyle w:val="af0"/>
          <w:sz w:val="24"/>
          <w:szCs w:val="24"/>
          <w:rtl/>
        </w:rPr>
        <w:t>)</w:t>
      </w:r>
      <w:r>
        <w:rPr>
          <w:rStyle w:val="aaacChar"/>
          <w:rtl/>
        </w:rPr>
        <w:t xml:space="preserve"> </w:t>
      </w:r>
    </w:p>
    <w:p w14:paraId="7F62E533" w14:textId="77777777" w:rsidR="00DB4E6A" w:rsidRPr="00EB561D" w:rsidRDefault="00DB4E6A" w:rsidP="00B53F73">
      <w:pPr>
        <w:pStyle w:val="aaac"/>
        <w:rPr>
          <w:rStyle w:val="aaacChar"/>
          <w:rtl/>
        </w:rPr>
      </w:pPr>
      <w:r>
        <w:rPr>
          <w:rStyle w:val="aaacChar"/>
          <w:rFonts w:hint="cs"/>
          <w:rtl/>
        </w:rPr>
        <w:t>و</w:t>
      </w:r>
      <w:r w:rsidRPr="00EB561D">
        <w:rPr>
          <w:rStyle w:val="aaacChar"/>
          <w:rtl/>
        </w:rPr>
        <w:t>هو</w:t>
      </w:r>
      <w:r>
        <w:rPr>
          <w:rStyle w:val="aaacChar"/>
          <w:rtl/>
        </w:rPr>
        <w:t xml:space="preserve"> </w:t>
      </w:r>
      <w:r w:rsidRPr="00EB561D">
        <w:rPr>
          <w:rStyle w:val="aaacChar"/>
          <w:rtl/>
        </w:rPr>
        <w:t>تعقيب</w:t>
      </w:r>
      <w:r>
        <w:rPr>
          <w:rStyle w:val="aaacChar"/>
          <w:rtl/>
        </w:rPr>
        <w:t xml:space="preserve"> </w:t>
      </w:r>
      <w:r w:rsidRPr="00EB561D">
        <w:rPr>
          <w:rStyle w:val="aaacChar"/>
          <w:rtl/>
        </w:rPr>
        <w:t>غير</w:t>
      </w:r>
      <w:r>
        <w:rPr>
          <w:rStyle w:val="aaacChar"/>
          <w:rtl/>
        </w:rPr>
        <w:t xml:space="preserve"> </w:t>
      </w:r>
      <w:r w:rsidRPr="00EB561D">
        <w:rPr>
          <w:rStyle w:val="aaacChar"/>
          <w:rtl/>
        </w:rPr>
        <w:t>موضوعي</w:t>
      </w:r>
      <w:r>
        <w:rPr>
          <w:rStyle w:val="aaacChar"/>
          <w:rtl/>
        </w:rPr>
        <w:t xml:space="preserve"> </w:t>
      </w:r>
      <w:r w:rsidRPr="00EB561D">
        <w:rPr>
          <w:rStyle w:val="aaacChar"/>
          <w:rtl/>
        </w:rPr>
        <w:t>لأن</w:t>
      </w:r>
      <w:r>
        <w:rPr>
          <w:rStyle w:val="aaacChar"/>
          <w:rtl/>
        </w:rPr>
        <w:t xml:space="preserve"> </w:t>
      </w:r>
      <w:r w:rsidRPr="00EB561D">
        <w:rPr>
          <w:rStyle w:val="aaacChar"/>
          <w:rtl/>
        </w:rPr>
        <w:t>دراسة</w:t>
      </w:r>
      <w:r>
        <w:rPr>
          <w:rStyle w:val="aaacChar"/>
          <w:rtl/>
        </w:rPr>
        <w:t xml:space="preserve"> </w:t>
      </w:r>
      <w:r w:rsidRPr="00EB561D">
        <w:rPr>
          <w:rStyle w:val="aaacChar"/>
          <w:rtl/>
        </w:rPr>
        <w:t>الإنسان</w:t>
      </w:r>
      <w:r>
        <w:rPr>
          <w:rStyle w:val="aaacChar"/>
          <w:rtl/>
        </w:rPr>
        <w:t xml:space="preserve"> </w:t>
      </w:r>
      <w:r w:rsidRPr="00EB561D">
        <w:rPr>
          <w:rStyle w:val="aaacChar"/>
          <w:rtl/>
        </w:rPr>
        <w:t>لنفسه</w:t>
      </w:r>
      <w:r>
        <w:rPr>
          <w:rStyle w:val="aaacChar"/>
          <w:rtl/>
        </w:rPr>
        <w:t xml:space="preserve"> </w:t>
      </w:r>
      <w:r w:rsidRPr="00EB561D">
        <w:rPr>
          <w:rStyle w:val="aaacChar"/>
          <w:rtl/>
        </w:rPr>
        <w:t>ومراجعة</w:t>
      </w:r>
      <w:r>
        <w:rPr>
          <w:rStyle w:val="aaacChar"/>
          <w:rtl/>
        </w:rPr>
        <w:t xml:space="preserve"> </w:t>
      </w:r>
      <w:r w:rsidRPr="00EB561D">
        <w:rPr>
          <w:rStyle w:val="aaacChar"/>
          <w:rtl/>
        </w:rPr>
        <w:t>أفكاره</w:t>
      </w:r>
      <w:r>
        <w:rPr>
          <w:rStyle w:val="aaacChar"/>
          <w:rtl/>
        </w:rPr>
        <w:t xml:space="preserve"> </w:t>
      </w:r>
      <w:r w:rsidRPr="00EB561D">
        <w:rPr>
          <w:rStyle w:val="aaacChar"/>
          <w:rtl/>
        </w:rPr>
        <w:t>وأعماله</w:t>
      </w:r>
      <w:r>
        <w:rPr>
          <w:rStyle w:val="aaacChar"/>
          <w:rtl/>
        </w:rPr>
        <w:t xml:space="preserve"> </w:t>
      </w:r>
      <w:r w:rsidRPr="00EB561D">
        <w:rPr>
          <w:rStyle w:val="aaacChar"/>
          <w:rtl/>
        </w:rPr>
        <w:t>هي</w:t>
      </w:r>
      <w:r>
        <w:rPr>
          <w:rStyle w:val="aaacChar"/>
          <w:rtl/>
        </w:rPr>
        <w:t xml:space="preserve"> </w:t>
      </w:r>
      <w:r w:rsidRPr="00EB561D">
        <w:rPr>
          <w:rStyle w:val="aaacChar"/>
          <w:rtl/>
        </w:rPr>
        <w:t>السبيل</w:t>
      </w:r>
      <w:r>
        <w:rPr>
          <w:rStyle w:val="aaacChar"/>
          <w:rtl/>
        </w:rPr>
        <w:t xml:space="preserve"> </w:t>
      </w:r>
      <w:r w:rsidRPr="00EB561D">
        <w:rPr>
          <w:rStyle w:val="aaacChar"/>
          <w:rtl/>
        </w:rPr>
        <w:t>الوحيد</w:t>
      </w:r>
      <w:r>
        <w:rPr>
          <w:rStyle w:val="aaacChar"/>
          <w:rtl/>
        </w:rPr>
        <w:t xml:space="preserve"> </w:t>
      </w:r>
      <w:r w:rsidRPr="00EB561D">
        <w:rPr>
          <w:rStyle w:val="aaacChar"/>
          <w:rtl/>
        </w:rPr>
        <w:t>للوصول</w:t>
      </w:r>
      <w:r>
        <w:rPr>
          <w:rStyle w:val="aaacChar"/>
          <w:rtl/>
        </w:rPr>
        <w:t xml:space="preserve"> </w:t>
      </w:r>
      <w:r w:rsidRPr="00EB561D">
        <w:rPr>
          <w:rStyle w:val="aaacChar"/>
          <w:rtl/>
        </w:rPr>
        <w:t>إلى</w:t>
      </w:r>
      <w:r>
        <w:rPr>
          <w:rStyle w:val="aaacChar"/>
          <w:rtl/>
        </w:rPr>
        <w:t xml:space="preserve"> </w:t>
      </w:r>
      <w:r w:rsidRPr="00EB561D">
        <w:rPr>
          <w:rStyle w:val="aaacChar"/>
          <w:rtl/>
        </w:rPr>
        <w:t>الكمال</w:t>
      </w:r>
      <w:r>
        <w:rPr>
          <w:rStyle w:val="aaacChar"/>
          <w:rtl/>
        </w:rPr>
        <w:t xml:space="preserve"> </w:t>
      </w:r>
      <w:r w:rsidRPr="00EB561D">
        <w:rPr>
          <w:rStyle w:val="aaacChar"/>
          <w:rtl/>
        </w:rPr>
        <w:t>الإنساني</w:t>
      </w:r>
      <w:r>
        <w:rPr>
          <w:rStyle w:val="aaacChar"/>
          <w:rtl/>
        </w:rPr>
        <w:t xml:space="preserve"> </w:t>
      </w:r>
      <w:r w:rsidRPr="00EB561D">
        <w:rPr>
          <w:rStyle w:val="aaacChar"/>
          <w:rtl/>
        </w:rPr>
        <w:t>المنشود</w:t>
      </w:r>
      <w:r>
        <w:rPr>
          <w:rStyle w:val="aaacChar"/>
          <w:rFonts w:hint="cs"/>
          <w:rtl/>
        </w:rPr>
        <w:t>.</w:t>
      </w:r>
    </w:p>
    <w:p w14:paraId="0FFFC46D" w14:textId="77777777" w:rsidR="00DB4E6A" w:rsidRPr="005F336A" w:rsidRDefault="00DB4E6A" w:rsidP="00B53F73">
      <w:pPr>
        <w:pStyle w:val="aaa3"/>
        <w:rPr>
          <w:rtl/>
        </w:rPr>
      </w:pPr>
      <w:bookmarkStart w:id="392" w:name="_Toc461045868"/>
      <w:bookmarkStart w:id="393" w:name="_Toc462291188"/>
      <w:r w:rsidRPr="005F336A">
        <w:rPr>
          <w:rtl/>
        </w:rPr>
        <w:t>3</w:t>
      </w:r>
      <w:r>
        <w:rPr>
          <w:rtl/>
        </w:rPr>
        <w:t xml:space="preserve"> ـ </w:t>
      </w:r>
      <w:r w:rsidRPr="005F336A">
        <w:rPr>
          <w:rtl/>
        </w:rPr>
        <w:t>ثمار</w:t>
      </w:r>
      <w:r>
        <w:rPr>
          <w:rtl/>
        </w:rPr>
        <w:t xml:space="preserve"> </w:t>
      </w:r>
      <w:r w:rsidRPr="005F336A">
        <w:rPr>
          <w:rtl/>
        </w:rPr>
        <w:t>التزكية:</w:t>
      </w:r>
      <w:bookmarkEnd w:id="392"/>
      <w:bookmarkEnd w:id="393"/>
    </w:p>
    <w:p w14:paraId="621F367A" w14:textId="77777777" w:rsidR="00DB4E6A" w:rsidRPr="00EB561D" w:rsidRDefault="00DB4E6A" w:rsidP="00B53F73">
      <w:pPr>
        <w:widowControl w:val="0"/>
        <w:tabs>
          <w:tab w:val="left" w:pos="1096"/>
        </w:tabs>
        <w:adjustRightInd w:val="0"/>
        <w:spacing w:after="0" w:line="240" w:lineRule="auto"/>
        <w:ind w:firstLine="567"/>
        <w:jc w:val="both"/>
        <w:rPr>
          <w:rStyle w:val="aaacChar"/>
          <w:rFonts w:eastAsia="Calibri"/>
          <w:rtl/>
        </w:rPr>
      </w:pPr>
      <w:r w:rsidRPr="00EB561D">
        <w:rPr>
          <w:rStyle w:val="aaacChar"/>
          <w:rFonts w:eastAsia="Calibri"/>
          <w:rtl/>
        </w:rPr>
        <w:t>لعل</w:t>
      </w:r>
      <w:r>
        <w:rPr>
          <w:rStyle w:val="aaacChar"/>
          <w:rFonts w:eastAsia="Calibri"/>
          <w:rtl/>
        </w:rPr>
        <w:t xml:space="preserve"> </w:t>
      </w:r>
      <w:r w:rsidRPr="00EB561D">
        <w:rPr>
          <w:rStyle w:val="aaacChar"/>
          <w:rFonts w:eastAsia="Calibri"/>
          <w:rtl/>
        </w:rPr>
        <w:t>أهمل</w:t>
      </w:r>
      <w:r>
        <w:rPr>
          <w:rStyle w:val="aaacChar"/>
          <w:rFonts w:eastAsia="Calibri"/>
          <w:rtl/>
        </w:rPr>
        <w:t xml:space="preserve"> </w:t>
      </w:r>
      <w:r w:rsidRPr="00EB561D">
        <w:rPr>
          <w:rStyle w:val="aaacChar"/>
          <w:rFonts w:eastAsia="Calibri"/>
          <w:rtl/>
        </w:rPr>
        <w:t>ثمار</w:t>
      </w:r>
      <w:r>
        <w:rPr>
          <w:rStyle w:val="aaacChar"/>
          <w:rFonts w:eastAsia="Calibri"/>
          <w:rtl/>
        </w:rPr>
        <w:t xml:space="preserve"> </w:t>
      </w:r>
      <w:r w:rsidRPr="00EB561D">
        <w:rPr>
          <w:rStyle w:val="aaacChar"/>
          <w:rFonts w:eastAsia="Calibri"/>
          <w:rtl/>
        </w:rPr>
        <w:t>التزكية</w:t>
      </w:r>
      <w:r>
        <w:rPr>
          <w:rStyle w:val="aaacChar"/>
          <w:rFonts w:eastAsia="Calibri"/>
          <w:rtl/>
        </w:rPr>
        <w:t xml:space="preserve"> </w:t>
      </w:r>
      <w:r w:rsidRPr="00EB561D">
        <w:rPr>
          <w:rStyle w:val="aaacChar"/>
          <w:rFonts w:eastAsia="Calibri"/>
          <w:rtl/>
        </w:rPr>
        <w:t>التي</w:t>
      </w:r>
      <w:r>
        <w:rPr>
          <w:rStyle w:val="aaacChar"/>
          <w:rFonts w:eastAsia="Calibri"/>
          <w:rtl/>
        </w:rPr>
        <w:t xml:space="preserve"> </w:t>
      </w:r>
      <w:r w:rsidRPr="00EB561D">
        <w:rPr>
          <w:rStyle w:val="aaacChar"/>
          <w:rFonts w:eastAsia="Calibri"/>
          <w:rtl/>
        </w:rPr>
        <w:t>يشير</w:t>
      </w:r>
      <w:r>
        <w:rPr>
          <w:rStyle w:val="aaacChar"/>
          <w:rFonts w:eastAsia="Calibri"/>
          <w:rtl/>
        </w:rPr>
        <w:t xml:space="preserve"> </w:t>
      </w:r>
      <w:r w:rsidRPr="00EB561D">
        <w:rPr>
          <w:rStyle w:val="aaacChar"/>
          <w:rFonts w:eastAsia="Calibri"/>
          <w:rtl/>
        </w:rPr>
        <w:t>إليها</w:t>
      </w:r>
      <w:r>
        <w:rPr>
          <w:rStyle w:val="aaacChar"/>
          <w:rFonts w:eastAsia="Calibri"/>
          <w:rtl/>
        </w:rPr>
        <w:t xml:space="preserve"> </w:t>
      </w:r>
      <w:r w:rsidRPr="00EB561D">
        <w:rPr>
          <w:rStyle w:val="aaacChar"/>
          <w:rFonts w:eastAsia="Calibri"/>
          <w:rtl/>
        </w:rPr>
        <w:t>الغزالي،</w:t>
      </w:r>
      <w:r>
        <w:rPr>
          <w:rStyle w:val="aaacChar"/>
          <w:rFonts w:eastAsia="Calibri"/>
          <w:rtl/>
        </w:rPr>
        <w:t xml:space="preserve"> </w:t>
      </w:r>
      <w:r w:rsidRPr="00EB561D">
        <w:rPr>
          <w:rStyle w:val="aaacChar"/>
          <w:rFonts w:eastAsia="Calibri"/>
          <w:rtl/>
        </w:rPr>
        <w:t>ويتفق</w:t>
      </w:r>
      <w:r>
        <w:rPr>
          <w:rStyle w:val="aaacChar"/>
          <w:rFonts w:eastAsia="Calibri"/>
          <w:rtl/>
        </w:rPr>
        <w:t xml:space="preserve"> </w:t>
      </w:r>
      <w:r w:rsidRPr="00EB561D">
        <w:rPr>
          <w:rStyle w:val="aaacChar"/>
          <w:rFonts w:eastAsia="Calibri"/>
          <w:rtl/>
        </w:rPr>
        <w:t>عليها</w:t>
      </w:r>
      <w:r>
        <w:rPr>
          <w:rStyle w:val="aaacChar"/>
          <w:rFonts w:eastAsia="Calibri"/>
          <w:rtl/>
        </w:rPr>
        <w:t xml:space="preserve"> </w:t>
      </w:r>
      <w:r w:rsidRPr="00EB561D">
        <w:rPr>
          <w:rStyle w:val="aaacChar"/>
          <w:rFonts w:eastAsia="Calibri"/>
          <w:rtl/>
        </w:rPr>
        <w:t>كل</w:t>
      </w:r>
      <w:r>
        <w:rPr>
          <w:rStyle w:val="aaacChar"/>
          <w:rFonts w:eastAsia="Calibri"/>
          <w:rtl/>
        </w:rPr>
        <w:t xml:space="preserve"> </w:t>
      </w:r>
      <w:r w:rsidRPr="00EB561D">
        <w:rPr>
          <w:rStyle w:val="aaacChar"/>
          <w:rFonts w:eastAsia="Calibri"/>
          <w:rtl/>
        </w:rPr>
        <w:t>الصوفية،</w:t>
      </w:r>
      <w:r>
        <w:rPr>
          <w:rStyle w:val="aaacChar"/>
          <w:rFonts w:eastAsia="Calibri"/>
          <w:rtl/>
        </w:rPr>
        <w:t xml:space="preserve"> </w:t>
      </w:r>
      <w:r w:rsidRPr="00EB561D">
        <w:rPr>
          <w:rStyle w:val="aaacChar"/>
          <w:rFonts w:eastAsia="Calibri"/>
          <w:rtl/>
        </w:rPr>
        <w:t>بل</w:t>
      </w:r>
      <w:r>
        <w:rPr>
          <w:rStyle w:val="aaacChar"/>
          <w:rFonts w:eastAsia="Calibri"/>
          <w:rtl/>
        </w:rPr>
        <w:t xml:space="preserve"> </w:t>
      </w:r>
      <w:r w:rsidRPr="00EB561D">
        <w:rPr>
          <w:rStyle w:val="aaacChar"/>
          <w:rFonts w:eastAsia="Calibri"/>
          <w:rtl/>
        </w:rPr>
        <w:t>كل</w:t>
      </w:r>
      <w:r>
        <w:rPr>
          <w:rStyle w:val="aaacChar"/>
          <w:rFonts w:eastAsia="Calibri"/>
          <w:rtl/>
        </w:rPr>
        <w:t xml:space="preserve"> </w:t>
      </w:r>
      <w:r w:rsidRPr="00EB561D">
        <w:rPr>
          <w:rStyle w:val="aaacChar"/>
          <w:rFonts w:eastAsia="Calibri"/>
          <w:rtl/>
        </w:rPr>
        <w:t>من</w:t>
      </w:r>
      <w:r>
        <w:rPr>
          <w:rStyle w:val="aaacChar"/>
          <w:rFonts w:eastAsia="Calibri"/>
          <w:rtl/>
        </w:rPr>
        <w:t xml:space="preserve"> </w:t>
      </w:r>
      <w:r w:rsidRPr="00EB561D">
        <w:rPr>
          <w:rStyle w:val="aaacChar"/>
          <w:rFonts w:eastAsia="Calibri"/>
          <w:rtl/>
        </w:rPr>
        <w:t>تحدث</w:t>
      </w:r>
      <w:r>
        <w:rPr>
          <w:rStyle w:val="aaacChar"/>
          <w:rFonts w:eastAsia="Calibri"/>
          <w:rtl/>
        </w:rPr>
        <w:t xml:space="preserve"> </w:t>
      </w:r>
      <w:r w:rsidRPr="00EB561D">
        <w:rPr>
          <w:rStyle w:val="aaacChar"/>
          <w:rFonts w:eastAsia="Calibri"/>
          <w:rtl/>
        </w:rPr>
        <w:t>في</w:t>
      </w:r>
      <w:r>
        <w:rPr>
          <w:rStyle w:val="aaacChar"/>
          <w:rFonts w:eastAsia="Calibri"/>
          <w:rtl/>
        </w:rPr>
        <w:t xml:space="preserve"> </w:t>
      </w:r>
      <w:r w:rsidRPr="00EB561D">
        <w:rPr>
          <w:rStyle w:val="aaacChar"/>
          <w:rFonts w:eastAsia="Calibri"/>
          <w:rtl/>
        </w:rPr>
        <w:t>التزكية</w:t>
      </w:r>
      <w:r>
        <w:rPr>
          <w:rStyle w:val="aaacChar"/>
          <w:rFonts w:eastAsia="Calibri"/>
          <w:rtl/>
        </w:rPr>
        <w:t xml:space="preserve"> </w:t>
      </w:r>
      <w:r w:rsidRPr="00EB561D">
        <w:rPr>
          <w:rStyle w:val="aaacChar"/>
          <w:rFonts w:eastAsia="Calibri"/>
          <w:rtl/>
        </w:rPr>
        <w:t>هي</w:t>
      </w:r>
      <w:r>
        <w:rPr>
          <w:rStyle w:val="aaacChar"/>
          <w:rFonts w:eastAsia="Calibri"/>
          <w:rtl/>
        </w:rPr>
        <w:t xml:space="preserve"> </w:t>
      </w:r>
      <w:r w:rsidRPr="00EB561D">
        <w:rPr>
          <w:rStyle w:val="aaacChar"/>
          <w:rFonts w:eastAsia="Calibri"/>
          <w:rtl/>
        </w:rPr>
        <w:t>(معرفة</w:t>
      </w:r>
      <w:r>
        <w:rPr>
          <w:rStyle w:val="aaacChar"/>
          <w:rFonts w:eastAsia="Calibri"/>
          <w:rtl/>
        </w:rPr>
        <w:t xml:space="preserve"> </w:t>
      </w:r>
      <w:r w:rsidRPr="00EB561D">
        <w:rPr>
          <w:rStyle w:val="aaacChar"/>
          <w:rFonts w:eastAsia="Calibri"/>
          <w:rtl/>
        </w:rPr>
        <w:t>الله)</w:t>
      </w:r>
      <w:r>
        <w:rPr>
          <w:rStyle w:val="aaacChar"/>
          <w:rFonts w:eastAsia="Calibri"/>
          <w:rtl/>
        </w:rPr>
        <w:t xml:space="preserve"> </w:t>
      </w:r>
      <w:r w:rsidRPr="00EB561D">
        <w:rPr>
          <w:rStyle w:val="aaacChar"/>
          <w:rFonts w:eastAsia="Calibri"/>
          <w:rtl/>
        </w:rPr>
        <w:t>والأحوال</w:t>
      </w:r>
      <w:r>
        <w:rPr>
          <w:rStyle w:val="aaacChar"/>
          <w:rFonts w:eastAsia="Calibri"/>
          <w:rtl/>
        </w:rPr>
        <w:t xml:space="preserve"> </w:t>
      </w:r>
      <w:r w:rsidRPr="00EB561D">
        <w:rPr>
          <w:rStyle w:val="aaacChar"/>
          <w:rFonts w:eastAsia="Calibri"/>
          <w:rtl/>
        </w:rPr>
        <w:t>الناتجة</w:t>
      </w:r>
      <w:r>
        <w:rPr>
          <w:rStyle w:val="aaacChar"/>
          <w:rFonts w:eastAsia="Calibri"/>
          <w:rtl/>
        </w:rPr>
        <w:t xml:space="preserve"> </w:t>
      </w:r>
      <w:r w:rsidRPr="00EB561D">
        <w:rPr>
          <w:rStyle w:val="aaacChar"/>
          <w:rFonts w:eastAsia="Calibri"/>
          <w:rtl/>
        </w:rPr>
        <w:t>عنها،</w:t>
      </w:r>
      <w:r>
        <w:rPr>
          <w:rStyle w:val="aaacChar"/>
          <w:rFonts w:eastAsia="Calibri"/>
          <w:rtl/>
        </w:rPr>
        <w:t xml:space="preserve"> </w:t>
      </w:r>
      <w:r w:rsidRPr="00EB561D">
        <w:rPr>
          <w:rStyle w:val="aaacChar"/>
          <w:rFonts w:eastAsia="Calibri"/>
          <w:rtl/>
        </w:rPr>
        <w:t>وبما</w:t>
      </w:r>
      <w:r>
        <w:rPr>
          <w:rStyle w:val="aaacChar"/>
          <w:rFonts w:eastAsia="Calibri"/>
          <w:rtl/>
        </w:rPr>
        <w:t xml:space="preserve"> </w:t>
      </w:r>
      <w:r w:rsidRPr="00EB561D">
        <w:rPr>
          <w:rStyle w:val="aaacChar"/>
          <w:rFonts w:eastAsia="Calibri"/>
          <w:rtl/>
        </w:rPr>
        <w:t>أن</w:t>
      </w:r>
      <w:r>
        <w:rPr>
          <w:rStyle w:val="aaacChar"/>
          <w:rFonts w:eastAsia="Calibri"/>
          <w:rtl/>
        </w:rPr>
        <w:t xml:space="preserve"> </w:t>
      </w:r>
      <w:r w:rsidRPr="00EB561D">
        <w:rPr>
          <w:rStyle w:val="aaacChar"/>
          <w:rFonts w:eastAsia="Calibri"/>
          <w:rtl/>
        </w:rPr>
        <w:t>الحديث</w:t>
      </w:r>
      <w:r>
        <w:rPr>
          <w:rStyle w:val="aaacChar"/>
          <w:rFonts w:eastAsia="Calibri"/>
          <w:rtl/>
        </w:rPr>
        <w:t xml:space="preserve"> </w:t>
      </w:r>
      <w:r w:rsidRPr="00EB561D">
        <w:rPr>
          <w:rStyle w:val="aaacChar"/>
          <w:rFonts w:eastAsia="Calibri"/>
          <w:rtl/>
        </w:rPr>
        <w:t>عن</w:t>
      </w:r>
      <w:r>
        <w:rPr>
          <w:rStyle w:val="aaacChar"/>
          <w:rFonts w:eastAsia="Calibri"/>
          <w:rtl/>
        </w:rPr>
        <w:t xml:space="preserve"> </w:t>
      </w:r>
      <w:r w:rsidRPr="00EB561D">
        <w:rPr>
          <w:rStyle w:val="aaacChar"/>
          <w:rFonts w:eastAsia="Calibri"/>
          <w:rtl/>
        </w:rPr>
        <w:t>ذلك</w:t>
      </w:r>
      <w:r>
        <w:rPr>
          <w:rStyle w:val="aaacChar"/>
          <w:rFonts w:eastAsia="Calibri"/>
          <w:rtl/>
        </w:rPr>
        <w:t xml:space="preserve"> </w:t>
      </w:r>
      <w:r w:rsidRPr="00EB561D">
        <w:rPr>
          <w:rStyle w:val="aaacChar"/>
          <w:rFonts w:eastAsia="Calibri"/>
          <w:rtl/>
        </w:rPr>
        <w:t>سبق</w:t>
      </w:r>
      <w:r>
        <w:rPr>
          <w:rStyle w:val="aaacChar"/>
          <w:rFonts w:eastAsia="Calibri"/>
          <w:rtl/>
        </w:rPr>
        <w:t xml:space="preserve"> </w:t>
      </w:r>
      <w:r w:rsidRPr="00EB561D">
        <w:rPr>
          <w:rStyle w:val="aaacChar"/>
          <w:rFonts w:eastAsia="Calibri"/>
          <w:rtl/>
        </w:rPr>
        <w:t>في</w:t>
      </w:r>
      <w:r>
        <w:rPr>
          <w:rStyle w:val="aaacChar"/>
          <w:rFonts w:eastAsia="Calibri"/>
          <w:rtl/>
        </w:rPr>
        <w:t xml:space="preserve"> </w:t>
      </w:r>
      <w:r w:rsidRPr="00EB561D">
        <w:rPr>
          <w:rStyle w:val="aaacChar"/>
          <w:rFonts w:eastAsia="Calibri"/>
          <w:rtl/>
        </w:rPr>
        <w:t>مبحث</w:t>
      </w:r>
      <w:r>
        <w:rPr>
          <w:rStyle w:val="aaacChar"/>
          <w:rFonts w:eastAsia="Calibri"/>
          <w:rtl/>
        </w:rPr>
        <w:t xml:space="preserve"> </w:t>
      </w:r>
      <w:r w:rsidRPr="00EB561D">
        <w:rPr>
          <w:rStyle w:val="aaacChar"/>
          <w:rFonts w:eastAsia="Calibri"/>
          <w:rtl/>
        </w:rPr>
        <w:t>التصوف</w:t>
      </w:r>
      <w:r w:rsidRPr="005422D7">
        <w:rPr>
          <w:rStyle w:val="af0"/>
          <w:sz w:val="24"/>
          <w:szCs w:val="24"/>
          <w:rtl/>
        </w:rPr>
        <w:t>(</w:t>
      </w:r>
      <w:r w:rsidRPr="005422D7">
        <w:rPr>
          <w:rStyle w:val="af0"/>
          <w:sz w:val="24"/>
          <w:szCs w:val="24"/>
          <w:rtl/>
        </w:rPr>
        <w:footnoteReference w:id="652"/>
      </w:r>
      <w:r w:rsidRPr="005422D7">
        <w:rPr>
          <w:rStyle w:val="af0"/>
          <w:sz w:val="24"/>
          <w:szCs w:val="24"/>
          <w:rtl/>
        </w:rPr>
        <w:t>)</w:t>
      </w:r>
      <w:r w:rsidRPr="00EB561D">
        <w:rPr>
          <w:rStyle w:val="aaacChar"/>
          <w:rFonts w:eastAsia="Calibri"/>
          <w:rtl/>
        </w:rPr>
        <w:t>،</w:t>
      </w:r>
      <w:r>
        <w:rPr>
          <w:rStyle w:val="aaacChar"/>
          <w:rFonts w:eastAsia="Calibri"/>
          <w:rtl/>
        </w:rPr>
        <w:t xml:space="preserve"> </w:t>
      </w:r>
      <w:r w:rsidRPr="00EB561D">
        <w:rPr>
          <w:rStyle w:val="aaacChar"/>
          <w:rFonts w:eastAsia="Calibri"/>
          <w:rtl/>
        </w:rPr>
        <w:t>فإنا</w:t>
      </w:r>
      <w:r>
        <w:rPr>
          <w:rStyle w:val="aaacChar"/>
          <w:rFonts w:eastAsia="Calibri"/>
          <w:rtl/>
        </w:rPr>
        <w:t xml:space="preserve"> </w:t>
      </w:r>
      <w:r w:rsidRPr="00EB561D">
        <w:rPr>
          <w:rStyle w:val="aaacChar"/>
          <w:rFonts w:eastAsia="Calibri"/>
          <w:rtl/>
        </w:rPr>
        <w:t>سنقتصر</w:t>
      </w:r>
      <w:r>
        <w:rPr>
          <w:rStyle w:val="aaacChar"/>
          <w:rFonts w:eastAsia="Calibri"/>
          <w:rtl/>
        </w:rPr>
        <w:t xml:space="preserve"> ـ</w:t>
      </w:r>
      <w:r>
        <w:rPr>
          <w:rStyle w:val="aaacChar"/>
          <w:rFonts w:eastAsia="Calibri" w:hint="cs"/>
          <w:rtl/>
        </w:rPr>
        <w:t xml:space="preserve"> </w:t>
      </w:r>
      <w:r w:rsidRPr="00EB561D">
        <w:rPr>
          <w:rStyle w:val="aaacChar"/>
          <w:rFonts w:eastAsia="Calibri"/>
          <w:rtl/>
        </w:rPr>
        <w:t>هنا</w:t>
      </w:r>
      <w:r>
        <w:rPr>
          <w:rStyle w:val="aaacChar"/>
          <w:rFonts w:eastAsia="Calibri"/>
          <w:rtl/>
        </w:rPr>
        <w:t xml:space="preserve">ـ </w:t>
      </w:r>
      <w:r w:rsidRPr="00EB561D">
        <w:rPr>
          <w:rStyle w:val="aaacChar"/>
          <w:rFonts w:eastAsia="Calibri"/>
          <w:rtl/>
        </w:rPr>
        <w:t>على</w:t>
      </w:r>
      <w:r>
        <w:rPr>
          <w:rStyle w:val="aaacChar"/>
          <w:rFonts w:eastAsia="Calibri"/>
          <w:rtl/>
        </w:rPr>
        <w:t xml:space="preserve"> </w:t>
      </w:r>
      <w:r w:rsidRPr="00EB561D">
        <w:rPr>
          <w:rStyle w:val="aaacChar"/>
          <w:rFonts w:eastAsia="Calibri"/>
          <w:rtl/>
        </w:rPr>
        <w:t>الثمار</w:t>
      </w:r>
      <w:r>
        <w:rPr>
          <w:rStyle w:val="aaacChar"/>
          <w:rFonts w:eastAsia="Calibri"/>
          <w:rtl/>
        </w:rPr>
        <w:t xml:space="preserve"> </w:t>
      </w:r>
      <w:r w:rsidRPr="00EB561D">
        <w:rPr>
          <w:rStyle w:val="aaacChar"/>
          <w:rFonts w:eastAsia="Calibri"/>
          <w:rtl/>
        </w:rPr>
        <w:t>العملية</w:t>
      </w:r>
      <w:r>
        <w:rPr>
          <w:rStyle w:val="aaacChar"/>
          <w:rFonts w:eastAsia="Calibri"/>
          <w:rtl/>
        </w:rPr>
        <w:t xml:space="preserve"> </w:t>
      </w:r>
      <w:r w:rsidRPr="00EB561D">
        <w:rPr>
          <w:rStyle w:val="aaacChar"/>
          <w:rFonts w:eastAsia="Calibri"/>
          <w:rtl/>
        </w:rPr>
        <w:t>للتزكية،</w:t>
      </w:r>
      <w:r>
        <w:rPr>
          <w:rStyle w:val="aaacChar"/>
          <w:rFonts w:eastAsia="Calibri"/>
          <w:rtl/>
        </w:rPr>
        <w:t xml:space="preserve"> </w:t>
      </w:r>
      <w:r w:rsidRPr="00EB561D">
        <w:rPr>
          <w:rStyle w:val="aaacChar"/>
          <w:rFonts w:eastAsia="Calibri"/>
          <w:rtl/>
        </w:rPr>
        <w:t>وخصوصا</w:t>
      </w:r>
      <w:r>
        <w:rPr>
          <w:rStyle w:val="aaacChar"/>
          <w:rFonts w:eastAsia="Calibri"/>
          <w:rtl/>
        </w:rPr>
        <w:t xml:space="preserve"> </w:t>
      </w:r>
      <w:r w:rsidRPr="00EB561D">
        <w:rPr>
          <w:rStyle w:val="aaacChar"/>
          <w:rFonts w:eastAsia="Calibri"/>
          <w:rtl/>
        </w:rPr>
        <w:t>ما</w:t>
      </w:r>
      <w:r>
        <w:rPr>
          <w:rStyle w:val="aaacChar"/>
          <w:rFonts w:eastAsia="Calibri"/>
          <w:rtl/>
        </w:rPr>
        <w:t xml:space="preserve"> </w:t>
      </w:r>
      <w:r w:rsidRPr="00EB561D">
        <w:rPr>
          <w:rStyle w:val="aaacChar"/>
          <w:rFonts w:eastAsia="Calibri"/>
          <w:rtl/>
        </w:rPr>
        <w:t>يتعلق</w:t>
      </w:r>
      <w:r>
        <w:rPr>
          <w:rStyle w:val="aaacChar"/>
          <w:rFonts w:eastAsia="Calibri"/>
          <w:rtl/>
        </w:rPr>
        <w:t xml:space="preserve"> </w:t>
      </w:r>
      <w:r w:rsidRPr="00EB561D">
        <w:rPr>
          <w:rStyle w:val="aaacChar"/>
          <w:rFonts w:eastAsia="Calibri"/>
          <w:rtl/>
        </w:rPr>
        <w:t>منها</w:t>
      </w:r>
      <w:r>
        <w:rPr>
          <w:rStyle w:val="aaacChar"/>
          <w:rFonts w:eastAsia="Calibri"/>
          <w:rtl/>
        </w:rPr>
        <w:t xml:space="preserve"> </w:t>
      </w:r>
      <w:r w:rsidRPr="00EB561D">
        <w:rPr>
          <w:rStyle w:val="aaacChar"/>
          <w:rFonts w:eastAsia="Calibri"/>
          <w:rtl/>
        </w:rPr>
        <w:t>بالجانب</w:t>
      </w:r>
      <w:r>
        <w:rPr>
          <w:rStyle w:val="aaacChar"/>
          <w:rFonts w:eastAsia="Calibri"/>
          <w:rtl/>
        </w:rPr>
        <w:t xml:space="preserve"> </w:t>
      </w:r>
      <w:r w:rsidRPr="00EB561D">
        <w:rPr>
          <w:rStyle w:val="aaacChar"/>
          <w:rFonts w:eastAsia="Calibri"/>
          <w:rtl/>
        </w:rPr>
        <w:t>الاجتماعي.</w:t>
      </w:r>
    </w:p>
    <w:p w14:paraId="6279DEF4" w14:textId="77777777" w:rsidR="00DB4E6A" w:rsidRPr="005F336A" w:rsidRDefault="00DB4E6A" w:rsidP="00B53F73">
      <w:pPr>
        <w:pStyle w:val="aaa4"/>
        <w:rPr>
          <w:rtl/>
        </w:rPr>
      </w:pPr>
      <w:bookmarkStart w:id="394" w:name="_Toc461045869"/>
      <w:bookmarkStart w:id="395" w:name="_Toc462291189"/>
      <w:r w:rsidRPr="005F336A">
        <w:rPr>
          <w:rtl/>
        </w:rPr>
        <w:t>أ</w:t>
      </w:r>
      <w:r>
        <w:rPr>
          <w:rtl/>
        </w:rPr>
        <w:t xml:space="preserve"> ـ </w:t>
      </w:r>
      <w:r w:rsidRPr="005F336A">
        <w:rPr>
          <w:rtl/>
        </w:rPr>
        <w:t>الأخلاق:</w:t>
      </w:r>
      <w:bookmarkEnd w:id="394"/>
      <w:bookmarkEnd w:id="395"/>
      <w:r>
        <w:rPr>
          <w:rtl/>
        </w:rPr>
        <w:t xml:space="preserve"> </w:t>
      </w:r>
    </w:p>
    <w:p w14:paraId="786B2169" w14:textId="77777777" w:rsidR="00DB4E6A" w:rsidRPr="005F336A" w:rsidRDefault="00DB4E6A" w:rsidP="00EB561D">
      <w:pPr>
        <w:pStyle w:val="aaac"/>
        <w:rPr>
          <w:rtl/>
        </w:rPr>
      </w:pPr>
      <w:r w:rsidRPr="00EB561D">
        <w:rPr>
          <w:rtl/>
        </w:rPr>
        <w:t>يعرف</w:t>
      </w:r>
      <w:r>
        <w:rPr>
          <w:rtl/>
        </w:rPr>
        <w:t xml:space="preserve"> </w:t>
      </w:r>
      <w:r w:rsidRPr="00EB561D">
        <w:rPr>
          <w:rtl/>
        </w:rPr>
        <w:t>الغزالي</w:t>
      </w:r>
      <w:r>
        <w:rPr>
          <w:rtl/>
        </w:rPr>
        <w:t xml:space="preserve"> </w:t>
      </w:r>
      <w:r w:rsidRPr="00EB561D">
        <w:rPr>
          <w:rtl/>
        </w:rPr>
        <w:t>الخلق</w:t>
      </w:r>
      <w:r>
        <w:rPr>
          <w:rtl/>
        </w:rPr>
        <w:t xml:space="preserve"> </w:t>
      </w:r>
      <w:r w:rsidRPr="00EB561D">
        <w:rPr>
          <w:rtl/>
        </w:rPr>
        <w:t>بأنه</w:t>
      </w:r>
      <w:r>
        <w:rPr>
          <w:rtl/>
        </w:rPr>
        <w:t xml:space="preserve"> </w:t>
      </w:r>
      <w:r w:rsidRPr="00EB561D">
        <w:rPr>
          <w:rtl/>
        </w:rPr>
        <w:t>(هيئة</w:t>
      </w:r>
      <w:r>
        <w:rPr>
          <w:rtl/>
        </w:rPr>
        <w:t xml:space="preserve"> </w:t>
      </w:r>
      <w:r w:rsidRPr="00EB561D">
        <w:rPr>
          <w:rtl/>
        </w:rPr>
        <w:t>في</w:t>
      </w:r>
      <w:r>
        <w:rPr>
          <w:rtl/>
        </w:rPr>
        <w:t xml:space="preserve"> </w:t>
      </w:r>
      <w:r w:rsidRPr="00EB561D">
        <w:rPr>
          <w:rtl/>
        </w:rPr>
        <w:t>النفس</w:t>
      </w:r>
      <w:r>
        <w:rPr>
          <w:rtl/>
        </w:rPr>
        <w:t xml:space="preserve"> </w:t>
      </w:r>
      <w:r w:rsidRPr="00EB561D">
        <w:rPr>
          <w:rtl/>
        </w:rPr>
        <w:t>راسخة</w:t>
      </w:r>
      <w:r>
        <w:rPr>
          <w:rtl/>
        </w:rPr>
        <w:t xml:space="preserve"> </w:t>
      </w:r>
      <w:r w:rsidRPr="00EB561D">
        <w:rPr>
          <w:rtl/>
        </w:rPr>
        <w:t>تصدر</w:t>
      </w:r>
      <w:r>
        <w:rPr>
          <w:rtl/>
        </w:rPr>
        <w:t xml:space="preserve"> </w:t>
      </w:r>
      <w:r w:rsidRPr="00EB561D">
        <w:rPr>
          <w:rtl/>
        </w:rPr>
        <w:t>عنها</w:t>
      </w:r>
      <w:r>
        <w:rPr>
          <w:rtl/>
        </w:rPr>
        <w:t xml:space="preserve"> </w:t>
      </w:r>
      <w:r w:rsidRPr="00EB561D">
        <w:rPr>
          <w:rtl/>
        </w:rPr>
        <w:t>الأفعال</w:t>
      </w:r>
      <w:r>
        <w:rPr>
          <w:rtl/>
        </w:rPr>
        <w:t xml:space="preserve"> </w:t>
      </w:r>
      <w:r w:rsidRPr="00EB561D">
        <w:rPr>
          <w:rtl/>
        </w:rPr>
        <w:t>بسهولة</w:t>
      </w:r>
      <w:r>
        <w:rPr>
          <w:rtl/>
        </w:rPr>
        <w:t xml:space="preserve"> </w:t>
      </w:r>
      <w:r w:rsidRPr="00EB561D">
        <w:rPr>
          <w:rtl/>
        </w:rPr>
        <w:t>ويسر</w:t>
      </w:r>
      <w:r>
        <w:rPr>
          <w:rtl/>
        </w:rPr>
        <w:t xml:space="preserve"> </w:t>
      </w:r>
      <w:r w:rsidRPr="00EB561D">
        <w:rPr>
          <w:rtl/>
        </w:rPr>
        <w:t>من</w:t>
      </w:r>
      <w:r>
        <w:rPr>
          <w:rtl/>
        </w:rPr>
        <w:t xml:space="preserve"> </w:t>
      </w:r>
      <w:r w:rsidRPr="00EB561D">
        <w:rPr>
          <w:rtl/>
        </w:rPr>
        <w:t>غير</w:t>
      </w:r>
      <w:r>
        <w:rPr>
          <w:rtl/>
        </w:rPr>
        <w:t xml:space="preserve"> </w:t>
      </w:r>
      <w:r w:rsidRPr="00EB561D">
        <w:rPr>
          <w:rtl/>
        </w:rPr>
        <w:t>حاجة</w:t>
      </w:r>
      <w:r>
        <w:rPr>
          <w:rtl/>
        </w:rPr>
        <w:t xml:space="preserve"> </w:t>
      </w:r>
      <w:r w:rsidRPr="00EB561D">
        <w:rPr>
          <w:rtl/>
        </w:rPr>
        <w:t>إلى</w:t>
      </w:r>
      <w:r>
        <w:rPr>
          <w:rtl/>
        </w:rPr>
        <w:t xml:space="preserve"> </w:t>
      </w:r>
      <w:r w:rsidRPr="00EB561D">
        <w:rPr>
          <w:rtl/>
        </w:rPr>
        <w:t>فكر</w:t>
      </w:r>
      <w:r>
        <w:rPr>
          <w:rtl/>
        </w:rPr>
        <w:t xml:space="preserve"> </w:t>
      </w:r>
      <w:r w:rsidRPr="00EB561D">
        <w:rPr>
          <w:rtl/>
        </w:rPr>
        <w:t>وروية،</w:t>
      </w:r>
      <w:r>
        <w:rPr>
          <w:rtl/>
        </w:rPr>
        <w:t xml:space="preserve"> </w:t>
      </w:r>
      <w:r w:rsidRPr="00EB561D">
        <w:rPr>
          <w:rtl/>
        </w:rPr>
        <w:t>فإن</w:t>
      </w:r>
      <w:r>
        <w:rPr>
          <w:rtl/>
        </w:rPr>
        <w:t xml:space="preserve"> </w:t>
      </w:r>
      <w:r w:rsidRPr="00EB561D">
        <w:rPr>
          <w:rtl/>
        </w:rPr>
        <w:t>كانت</w:t>
      </w:r>
      <w:r>
        <w:rPr>
          <w:rtl/>
        </w:rPr>
        <w:t xml:space="preserve"> </w:t>
      </w:r>
      <w:r w:rsidRPr="00EB561D">
        <w:rPr>
          <w:rtl/>
        </w:rPr>
        <w:t>الهيئة</w:t>
      </w:r>
      <w:r>
        <w:rPr>
          <w:rtl/>
        </w:rPr>
        <w:t xml:space="preserve"> </w:t>
      </w:r>
      <w:r w:rsidRPr="00EB561D">
        <w:rPr>
          <w:rtl/>
        </w:rPr>
        <w:t>بحيث</w:t>
      </w:r>
      <w:r>
        <w:rPr>
          <w:rtl/>
        </w:rPr>
        <w:t xml:space="preserve"> </w:t>
      </w:r>
      <w:r w:rsidRPr="00EB561D">
        <w:rPr>
          <w:rtl/>
        </w:rPr>
        <w:t>تصدر</w:t>
      </w:r>
      <w:r>
        <w:rPr>
          <w:rtl/>
        </w:rPr>
        <w:t xml:space="preserve"> </w:t>
      </w:r>
      <w:r w:rsidRPr="00EB561D">
        <w:rPr>
          <w:rtl/>
        </w:rPr>
        <w:t>عنها</w:t>
      </w:r>
      <w:r>
        <w:rPr>
          <w:rtl/>
        </w:rPr>
        <w:t xml:space="preserve"> </w:t>
      </w:r>
      <w:r w:rsidRPr="00EB561D">
        <w:rPr>
          <w:rtl/>
        </w:rPr>
        <w:t>الأفعال</w:t>
      </w:r>
      <w:r>
        <w:rPr>
          <w:rtl/>
        </w:rPr>
        <w:t xml:space="preserve"> </w:t>
      </w:r>
      <w:r w:rsidRPr="00EB561D">
        <w:rPr>
          <w:rtl/>
        </w:rPr>
        <w:t>الجميلة</w:t>
      </w:r>
      <w:r>
        <w:rPr>
          <w:rtl/>
        </w:rPr>
        <w:t xml:space="preserve"> </w:t>
      </w:r>
      <w:r w:rsidRPr="00EB561D">
        <w:rPr>
          <w:rtl/>
        </w:rPr>
        <w:t>المحمودة</w:t>
      </w:r>
      <w:r>
        <w:rPr>
          <w:rtl/>
        </w:rPr>
        <w:t xml:space="preserve"> </w:t>
      </w:r>
      <w:r w:rsidRPr="00EB561D">
        <w:rPr>
          <w:rtl/>
        </w:rPr>
        <w:t>عقلا</w:t>
      </w:r>
      <w:r>
        <w:rPr>
          <w:rtl/>
        </w:rPr>
        <w:t xml:space="preserve"> </w:t>
      </w:r>
      <w:r w:rsidRPr="00EB561D">
        <w:rPr>
          <w:rtl/>
        </w:rPr>
        <w:t>وشرعا</w:t>
      </w:r>
      <w:r>
        <w:rPr>
          <w:rtl/>
        </w:rPr>
        <w:t xml:space="preserve"> </w:t>
      </w:r>
      <w:r w:rsidRPr="00EB561D">
        <w:rPr>
          <w:rtl/>
        </w:rPr>
        <w:t>سميت</w:t>
      </w:r>
      <w:r>
        <w:rPr>
          <w:rtl/>
        </w:rPr>
        <w:t xml:space="preserve"> </w:t>
      </w:r>
      <w:r w:rsidRPr="00EB561D">
        <w:rPr>
          <w:rtl/>
        </w:rPr>
        <w:t>تلك</w:t>
      </w:r>
      <w:r>
        <w:rPr>
          <w:rtl/>
        </w:rPr>
        <w:t xml:space="preserve"> </w:t>
      </w:r>
      <w:r w:rsidRPr="00EB561D">
        <w:rPr>
          <w:rtl/>
        </w:rPr>
        <w:t>الهيئة</w:t>
      </w:r>
      <w:r>
        <w:rPr>
          <w:rtl/>
        </w:rPr>
        <w:t xml:space="preserve"> </w:t>
      </w:r>
      <w:r w:rsidRPr="00EB561D">
        <w:rPr>
          <w:rtl/>
        </w:rPr>
        <w:t>خلقا</w:t>
      </w:r>
      <w:r>
        <w:rPr>
          <w:rtl/>
        </w:rPr>
        <w:t xml:space="preserve"> </w:t>
      </w:r>
      <w:r w:rsidRPr="00EB561D">
        <w:rPr>
          <w:rtl/>
        </w:rPr>
        <w:t>حسنا،</w:t>
      </w:r>
      <w:r>
        <w:rPr>
          <w:rtl/>
        </w:rPr>
        <w:t xml:space="preserve"> </w:t>
      </w:r>
      <w:r w:rsidRPr="00EB561D">
        <w:rPr>
          <w:rtl/>
        </w:rPr>
        <w:t>وإن</w:t>
      </w:r>
      <w:r>
        <w:rPr>
          <w:rtl/>
        </w:rPr>
        <w:t xml:space="preserve"> </w:t>
      </w:r>
      <w:r w:rsidRPr="00EB561D">
        <w:rPr>
          <w:rtl/>
        </w:rPr>
        <w:t>كان</w:t>
      </w:r>
      <w:r>
        <w:rPr>
          <w:rtl/>
        </w:rPr>
        <w:t xml:space="preserve"> </w:t>
      </w:r>
      <w:r w:rsidRPr="00EB561D">
        <w:rPr>
          <w:rtl/>
        </w:rPr>
        <w:t>الصادر</w:t>
      </w:r>
      <w:r>
        <w:rPr>
          <w:rtl/>
        </w:rPr>
        <w:t xml:space="preserve"> </w:t>
      </w:r>
      <w:r w:rsidRPr="00EB561D">
        <w:rPr>
          <w:rtl/>
        </w:rPr>
        <w:t>عنها</w:t>
      </w:r>
      <w:r>
        <w:rPr>
          <w:rtl/>
        </w:rPr>
        <w:t xml:space="preserve"> </w:t>
      </w:r>
      <w:r w:rsidRPr="00EB561D">
        <w:rPr>
          <w:rtl/>
        </w:rPr>
        <w:t>الأفعال</w:t>
      </w:r>
      <w:r>
        <w:rPr>
          <w:rtl/>
        </w:rPr>
        <w:t xml:space="preserve"> </w:t>
      </w:r>
      <w:r w:rsidRPr="00EB561D">
        <w:rPr>
          <w:rtl/>
        </w:rPr>
        <w:t>القبيحة</w:t>
      </w:r>
      <w:r>
        <w:rPr>
          <w:rtl/>
        </w:rPr>
        <w:t xml:space="preserve"> </w:t>
      </w:r>
      <w:r w:rsidRPr="00EB561D">
        <w:rPr>
          <w:rtl/>
        </w:rPr>
        <w:t>سميت</w:t>
      </w:r>
      <w:r>
        <w:rPr>
          <w:rtl/>
        </w:rPr>
        <w:t xml:space="preserve"> </w:t>
      </w:r>
      <w:r w:rsidRPr="00EB561D">
        <w:rPr>
          <w:rtl/>
        </w:rPr>
        <w:t>الهيئة</w:t>
      </w:r>
      <w:r>
        <w:rPr>
          <w:rtl/>
        </w:rPr>
        <w:t xml:space="preserve"> </w:t>
      </w:r>
      <w:r w:rsidRPr="00EB561D">
        <w:rPr>
          <w:rtl/>
        </w:rPr>
        <w:t>خلقا</w:t>
      </w:r>
      <w:r>
        <w:rPr>
          <w:rtl/>
        </w:rPr>
        <w:t xml:space="preserve"> </w:t>
      </w:r>
      <w:r w:rsidRPr="00EB561D">
        <w:rPr>
          <w:rtl/>
        </w:rPr>
        <w:t>سيئا)</w:t>
      </w:r>
      <w:r w:rsidRPr="005422D7">
        <w:rPr>
          <w:rStyle w:val="af0"/>
          <w:sz w:val="24"/>
          <w:szCs w:val="24"/>
          <w:rtl/>
        </w:rPr>
        <w:t>(</w:t>
      </w:r>
      <w:r w:rsidRPr="005422D7">
        <w:rPr>
          <w:rStyle w:val="af0"/>
          <w:sz w:val="24"/>
          <w:szCs w:val="24"/>
          <w:rtl/>
        </w:rPr>
        <w:footnoteReference w:id="653"/>
      </w:r>
      <w:r w:rsidRPr="005422D7">
        <w:rPr>
          <w:rStyle w:val="af0"/>
          <w:sz w:val="24"/>
          <w:szCs w:val="24"/>
          <w:rtl/>
        </w:rPr>
        <w:t>)</w:t>
      </w:r>
    </w:p>
    <w:p w14:paraId="40EDB321" w14:textId="77777777" w:rsidR="00DB4E6A" w:rsidRPr="00EB561D" w:rsidRDefault="00DB4E6A" w:rsidP="00EB561D">
      <w:pPr>
        <w:pStyle w:val="aaac"/>
        <w:rPr>
          <w:rStyle w:val="aaacChar"/>
          <w:rtl/>
        </w:rPr>
      </w:pPr>
      <w:r w:rsidRPr="005F336A">
        <w:rPr>
          <w:rtl/>
        </w:rPr>
        <w:t>ويرد</w:t>
      </w:r>
      <w:r>
        <w:rPr>
          <w:rtl/>
        </w:rPr>
        <w:t xml:space="preserve"> </w:t>
      </w:r>
      <w:r w:rsidRPr="005F336A">
        <w:rPr>
          <w:rtl/>
        </w:rPr>
        <w:t>الغزالي</w:t>
      </w:r>
      <w:r>
        <w:rPr>
          <w:rtl/>
        </w:rPr>
        <w:t xml:space="preserve"> </w:t>
      </w:r>
      <w:r w:rsidRPr="005F336A">
        <w:rPr>
          <w:rtl/>
        </w:rPr>
        <w:t>على</w:t>
      </w:r>
      <w:r>
        <w:rPr>
          <w:rtl/>
        </w:rPr>
        <w:t xml:space="preserve"> </w:t>
      </w:r>
      <w:r w:rsidRPr="005F336A">
        <w:rPr>
          <w:rtl/>
        </w:rPr>
        <w:t>من</w:t>
      </w:r>
      <w:r>
        <w:rPr>
          <w:rtl/>
        </w:rPr>
        <w:t xml:space="preserve"> </w:t>
      </w:r>
      <w:r w:rsidRPr="005F336A">
        <w:rPr>
          <w:rtl/>
        </w:rPr>
        <w:t>قصر</w:t>
      </w:r>
      <w:r>
        <w:rPr>
          <w:rtl/>
        </w:rPr>
        <w:t xml:space="preserve"> </w:t>
      </w:r>
      <w:r w:rsidRPr="005F336A">
        <w:rPr>
          <w:rtl/>
        </w:rPr>
        <w:t>الخلق</w:t>
      </w:r>
      <w:r>
        <w:rPr>
          <w:rtl/>
        </w:rPr>
        <w:t xml:space="preserve"> </w:t>
      </w:r>
      <w:r w:rsidRPr="005F336A">
        <w:rPr>
          <w:rtl/>
        </w:rPr>
        <w:t>على</w:t>
      </w:r>
      <w:r>
        <w:rPr>
          <w:rtl/>
        </w:rPr>
        <w:t xml:space="preserve"> </w:t>
      </w:r>
      <w:r w:rsidRPr="005F336A">
        <w:rPr>
          <w:rtl/>
        </w:rPr>
        <w:t>الأفعال</w:t>
      </w:r>
      <w:r>
        <w:rPr>
          <w:rtl/>
        </w:rPr>
        <w:t xml:space="preserve"> </w:t>
      </w:r>
      <w:r w:rsidRPr="005F336A">
        <w:rPr>
          <w:rtl/>
        </w:rPr>
        <w:t>بأن</w:t>
      </w:r>
      <w:r>
        <w:rPr>
          <w:rtl/>
        </w:rPr>
        <w:t xml:space="preserve"> </w:t>
      </w:r>
      <w:r w:rsidRPr="005F336A">
        <w:rPr>
          <w:rtl/>
        </w:rPr>
        <w:t>الجوارح</w:t>
      </w:r>
      <w:r>
        <w:rPr>
          <w:rtl/>
        </w:rPr>
        <w:t xml:space="preserve"> </w:t>
      </w:r>
      <w:r w:rsidRPr="005F336A">
        <w:rPr>
          <w:rtl/>
        </w:rPr>
        <w:t>المؤدية</w:t>
      </w:r>
      <w:r>
        <w:rPr>
          <w:rtl/>
        </w:rPr>
        <w:t xml:space="preserve"> </w:t>
      </w:r>
      <w:r w:rsidRPr="005F336A">
        <w:rPr>
          <w:rtl/>
        </w:rPr>
        <w:t>لتلك</w:t>
      </w:r>
      <w:r>
        <w:rPr>
          <w:rtl/>
        </w:rPr>
        <w:t xml:space="preserve"> </w:t>
      </w:r>
      <w:r w:rsidRPr="005F336A">
        <w:rPr>
          <w:rtl/>
        </w:rPr>
        <w:t>الأفعال</w:t>
      </w:r>
      <w:r>
        <w:rPr>
          <w:rtl/>
        </w:rPr>
        <w:t xml:space="preserve"> </w:t>
      </w:r>
      <w:r w:rsidRPr="005F336A">
        <w:rPr>
          <w:rtl/>
        </w:rPr>
        <w:t>تستوي</w:t>
      </w:r>
      <w:r>
        <w:rPr>
          <w:rtl/>
        </w:rPr>
        <w:t xml:space="preserve"> </w:t>
      </w:r>
      <w:r w:rsidRPr="005F336A">
        <w:rPr>
          <w:rtl/>
        </w:rPr>
        <w:t>عندها</w:t>
      </w:r>
      <w:r>
        <w:rPr>
          <w:rtl/>
        </w:rPr>
        <w:t xml:space="preserve"> </w:t>
      </w:r>
      <w:r w:rsidRPr="005F336A">
        <w:rPr>
          <w:rtl/>
        </w:rPr>
        <w:t>كل</w:t>
      </w:r>
      <w:r>
        <w:rPr>
          <w:rtl/>
        </w:rPr>
        <w:t xml:space="preserve"> </w:t>
      </w:r>
      <w:r w:rsidRPr="005F336A">
        <w:rPr>
          <w:rtl/>
        </w:rPr>
        <w:t>التصرفات</w:t>
      </w:r>
      <w:r>
        <w:rPr>
          <w:rtl/>
        </w:rPr>
        <w:t xml:space="preserve"> </w:t>
      </w:r>
      <w:r w:rsidRPr="005F336A">
        <w:rPr>
          <w:rtl/>
        </w:rPr>
        <w:t>سواء</w:t>
      </w:r>
      <w:r>
        <w:rPr>
          <w:rtl/>
        </w:rPr>
        <w:t xml:space="preserve"> </w:t>
      </w:r>
      <w:r w:rsidRPr="005F336A">
        <w:rPr>
          <w:rtl/>
        </w:rPr>
        <w:t>كانت</w:t>
      </w:r>
      <w:r>
        <w:rPr>
          <w:rtl/>
        </w:rPr>
        <w:t xml:space="preserve"> </w:t>
      </w:r>
      <w:r w:rsidRPr="005F336A">
        <w:rPr>
          <w:rtl/>
        </w:rPr>
        <w:t>حسنة</w:t>
      </w:r>
      <w:r>
        <w:rPr>
          <w:rtl/>
        </w:rPr>
        <w:t xml:space="preserve"> </w:t>
      </w:r>
      <w:r w:rsidRPr="005F336A">
        <w:rPr>
          <w:rtl/>
        </w:rPr>
        <w:t>أو</w:t>
      </w:r>
      <w:r>
        <w:rPr>
          <w:rtl/>
        </w:rPr>
        <w:t xml:space="preserve"> </w:t>
      </w:r>
      <w:r w:rsidRPr="005F336A">
        <w:rPr>
          <w:rtl/>
        </w:rPr>
        <w:t>قبيحة،</w:t>
      </w:r>
      <w:r>
        <w:rPr>
          <w:rtl/>
        </w:rPr>
        <w:t xml:space="preserve"> </w:t>
      </w:r>
      <w:r w:rsidRPr="005F336A">
        <w:rPr>
          <w:rtl/>
        </w:rPr>
        <w:t>ومن</w:t>
      </w:r>
      <w:r>
        <w:rPr>
          <w:rtl/>
        </w:rPr>
        <w:t xml:space="preserve"> </w:t>
      </w:r>
      <w:r w:rsidRPr="005F336A">
        <w:rPr>
          <w:rtl/>
        </w:rPr>
        <w:t>ثم</w:t>
      </w:r>
      <w:r>
        <w:rPr>
          <w:rtl/>
        </w:rPr>
        <w:t xml:space="preserve"> </w:t>
      </w:r>
      <w:r w:rsidRPr="005F336A">
        <w:rPr>
          <w:rtl/>
        </w:rPr>
        <w:t>فقد</w:t>
      </w:r>
      <w:r>
        <w:rPr>
          <w:rtl/>
        </w:rPr>
        <w:t xml:space="preserve"> </w:t>
      </w:r>
      <w:r w:rsidRPr="005F336A">
        <w:rPr>
          <w:rtl/>
        </w:rPr>
        <w:t>تبرز</w:t>
      </w:r>
      <w:r>
        <w:rPr>
          <w:rtl/>
        </w:rPr>
        <w:t xml:space="preserve"> </w:t>
      </w:r>
      <w:r w:rsidRPr="005F336A">
        <w:rPr>
          <w:rtl/>
        </w:rPr>
        <w:t>عنها</w:t>
      </w:r>
      <w:r>
        <w:rPr>
          <w:rtl/>
        </w:rPr>
        <w:t xml:space="preserve"> </w:t>
      </w:r>
      <w:r w:rsidRPr="005F336A">
        <w:rPr>
          <w:rtl/>
        </w:rPr>
        <w:t>بعض</w:t>
      </w:r>
      <w:r>
        <w:rPr>
          <w:rtl/>
        </w:rPr>
        <w:t xml:space="preserve"> </w:t>
      </w:r>
      <w:r w:rsidRPr="005F336A">
        <w:rPr>
          <w:rtl/>
        </w:rPr>
        <w:t>التصرفات</w:t>
      </w:r>
      <w:r>
        <w:rPr>
          <w:rtl/>
        </w:rPr>
        <w:t xml:space="preserve"> </w:t>
      </w:r>
      <w:r w:rsidRPr="005F336A">
        <w:rPr>
          <w:rtl/>
        </w:rPr>
        <w:t>الحسنة</w:t>
      </w:r>
      <w:r>
        <w:rPr>
          <w:rtl/>
        </w:rPr>
        <w:t xml:space="preserve"> </w:t>
      </w:r>
      <w:r w:rsidRPr="005F336A">
        <w:rPr>
          <w:rtl/>
        </w:rPr>
        <w:t>على</w:t>
      </w:r>
      <w:r>
        <w:rPr>
          <w:rtl/>
        </w:rPr>
        <w:t xml:space="preserve"> </w:t>
      </w:r>
      <w:r w:rsidRPr="005F336A">
        <w:rPr>
          <w:rtl/>
        </w:rPr>
        <w:t>سبيل</w:t>
      </w:r>
      <w:r>
        <w:rPr>
          <w:rtl/>
        </w:rPr>
        <w:t xml:space="preserve"> </w:t>
      </w:r>
      <w:r w:rsidRPr="005F336A">
        <w:rPr>
          <w:rtl/>
        </w:rPr>
        <w:t>الندرة،</w:t>
      </w:r>
      <w:r>
        <w:rPr>
          <w:rtl/>
        </w:rPr>
        <w:t xml:space="preserve"> </w:t>
      </w:r>
      <w:r w:rsidRPr="005F336A">
        <w:rPr>
          <w:rtl/>
        </w:rPr>
        <w:t>أو</w:t>
      </w:r>
      <w:r>
        <w:rPr>
          <w:rtl/>
        </w:rPr>
        <w:t xml:space="preserve"> </w:t>
      </w:r>
      <w:r w:rsidRPr="005F336A">
        <w:rPr>
          <w:rtl/>
        </w:rPr>
        <w:t>بباعث</w:t>
      </w:r>
      <w:r>
        <w:rPr>
          <w:rtl/>
        </w:rPr>
        <w:t xml:space="preserve"> </w:t>
      </w:r>
      <w:r w:rsidRPr="005F336A">
        <w:rPr>
          <w:rtl/>
        </w:rPr>
        <w:t>الرياء</w:t>
      </w:r>
      <w:r>
        <w:rPr>
          <w:rtl/>
        </w:rPr>
        <w:t xml:space="preserve"> </w:t>
      </w:r>
      <w:r w:rsidRPr="005F336A">
        <w:rPr>
          <w:rtl/>
        </w:rPr>
        <w:t>والسمعة،</w:t>
      </w:r>
      <w:r>
        <w:rPr>
          <w:rtl/>
        </w:rPr>
        <w:t xml:space="preserve"> </w:t>
      </w:r>
      <w:r w:rsidRPr="005F336A">
        <w:rPr>
          <w:rtl/>
        </w:rPr>
        <w:t>وذلك</w:t>
      </w:r>
      <w:r>
        <w:rPr>
          <w:rtl/>
        </w:rPr>
        <w:t xml:space="preserve"> </w:t>
      </w:r>
      <w:r w:rsidRPr="005F336A">
        <w:rPr>
          <w:rtl/>
        </w:rPr>
        <w:t>مناقض</w:t>
      </w:r>
      <w:r>
        <w:rPr>
          <w:rtl/>
        </w:rPr>
        <w:t xml:space="preserve"> </w:t>
      </w:r>
      <w:r w:rsidRPr="005F336A">
        <w:rPr>
          <w:rtl/>
        </w:rPr>
        <w:t>للخلق</w:t>
      </w:r>
      <w:r>
        <w:rPr>
          <w:rtl/>
        </w:rPr>
        <w:t xml:space="preserve"> </w:t>
      </w:r>
      <w:r w:rsidRPr="005F336A">
        <w:rPr>
          <w:rtl/>
        </w:rPr>
        <w:t>الحسن،</w:t>
      </w:r>
      <w:r>
        <w:rPr>
          <w:rtl/>
        </w:rPr>
        <w:t xml:space="preserve"> </w:t>
      </w:r>
      <w:r w:rsidRPr="005F336A">
        <w:rPr>
          <w:rtl/>
        </w:rPr>
        <w:t>ويضرب</w:t>
      </w:r>
      <w:r>
        <w:rPr>
          <w:rtl/>
        </w:rPr>
        <w:t xml:space="preserve"> </w:t>
      </w:r>
      <w:r w:rsidRPr="005F336A">
        <w:rPr>
          <w:rtl/>
        </w:rPr>
        <w:t>مثالا</w:t>
      </w:r>
      <w:r>
        <w:rPr>
          <w:rtl/>
        </w:rPr>
        <w:t xml:space="preserve"> </w:t>
      </w:r>
      <w:r w:rsidRPr="005F336A">
        <w:rPr>
          <w:rtl/>
        </w:rPr>
        <w:t>على</w:t>
      </w:r>
      <w:r>
        <w:rPr>
          <w:rtl/>
        </w:rPr>
        <w:t xml:space="preserve"> </w:t>
      </w:r>
      <w:r w:rsidRPr="005F336A">
        <w:rPr>
          <w:rtl/>
        </w:rPr>
        <w:t>ذلك</w:t>
      </w:r>
      <w:r>
        <w:rPr>
          <w:rtl/>
        </w:rPr>
        <w:t xml:space="preserve"> </w:t>
      </w:r>
      <w:r w:rsidRPr="005F336A">
        <w:rPr>
          <w:rtl/>
        </w:rPr>
        <w:t>بالسخاء،</w:t>
      </w:r>
      <w:r>
        <w:rPr>
          <w:rtl/>
        </w:rPr>
        <w:t xml:space="preserve"> </w:t>
      </w:r>
      <w:r w:rsidRPr="005F336A">
        <w:rPr>
          <w:rtl/>
        </w:rPr>
        <w:t>فرب</w:t>
      </w:r>
      <w:r>
        <w:rPr>
          <w:rtl/>
        </w:rPr>
        <w:t xml:space="preserve"> </w:t>
      </w:r>
      <w:r w:rsidRPr="005F336A">
        <w:rPr>
          <w:rtl/>
        </w:rPr>
        <w:t>شخص</w:t>
      </w:r>
      <w:r>
        <w:rPr>
          <w:rtl/>
        </w:rPr>
        <w:t xml:space="preserve"> </w:t>
      </w:r>
      <w:r w:rsidRPr="005F336A">
        <w:rPr>
          <w:rtl/>
        </w:rPr>
        <w:t>خلقه</w:t>
      </w:r>
      <w:r>
        <w:rPr>
          <w:rtl/>
        </w:rPr>
        <w:t xml:space="preserve"> </w:t>
      </w:r>
      <w:r w:rsidRPr="005F336A">
        <w:rPr>
          <w:rtl/>
        </w:rPr>
        <w:t>السخاء،</w:t>
      </w:r>
      <w:r>
        <w:rPr>
          <w:rtl/>
        </w:rPr>
        <w:t xml:space="preserve"> </w:t>
      </w:r>
      <w:r w:rsidRPr="005F336A">
        <w:rPr>
          <w:rtl/>
        </w:rPr>
        <w:t>ولا</w:t>
      </w:r>
      <w:r>
        <w:rPr>
          <w:rtl/>
        </w:rPr>
        <w:t xml:space="preserve"> </w:t>
      </w:r>
      <w:r w:rsidRPr="005F336A">
        <w:rPr>
          <w:rtl/>
        </w:rPr>
        <w:t>يبذل</w:t>
      </w:r>
      <w:r>
        <w:rPr>
          <w:rtl/>
        </w:rPr>
        <w:t xml:space="preserve"> </w:t>
      </w:r>
      <w:r w:rsidRPr="005F336A">
        <w:rPr>
          <w:rtl/>
        </w:rPr>
        <w:t>بسبب</w:t>
      </w:r>
      <w:r>
        <w:rPr>
          <w:rtl/>
        </w:rPr>
        <w:t xml:space="preserve"> </w:t>
      </w:r>
      <w:r w:rsidRPr="005F336A">
        <w:rPr>
          <w:rtl/>
        </w:rPr>
        <w:t>فقد</w:t>
      </w:r>
      <w:r>
        <w:rPr>
          <w:rtl/>
        </w:rPr>
        <w:t xml:space="preserve"> </w:t>
      </w:r>
      <w:r w:rsidRPr="005F336A">
        <w:rPr>
          <w:rtl/>
        </w:rPr>
        <w:t>المال</w:t>
      </w:r>
      <w:r>
        <w:rPr>
          <w:rtl/>
        </w:rPr>
        <w:t xml:space="preserve"> </w:t>
      </w:r>
      <w:r w:rsidRPr="005F336A">
        <w:rPr>
          <w:rtl/>
        </w:rPr>
        <w:t>أو</w:t>
      </w:r>
      <w:r>
        <w:rPr>
          <w:rtl/>
        </w:rPr>
        <w:t xml:space="preserve"> </w:t>
      </w:r>
      <w:r w:rsidRPr="005F336A">
        <w:rPr>
          <w:rtl/>
        </w:rPr>
        <w:t>لمانع،</w:t>
      </w:r>
      <w:r>
        <w:rPr>
          <w:rtl/>
        </w:rPr>
        <w:t xml:space="preserve"> </w:t>
      </w:r>
      <w:r w:rsidRPr="005F336A">
        <w:rPr>
          <w:rtl/>
        </w:rPr>
        <w:t>وآخر</w:t>
      </w:r>
      <w:r>
        <w:rPr>
          <w:rtl/>
        </w:rPr>
        <w:t xml:space="preserve"> </w:t>
      </w:r>
      <w:r w:rsidRPr="005F336A">
        <w:rPr>
          <w:rtl/>
        </w:rPr>
        <w:t>خلقه</w:t>
      </w:r>
      <w:r>
        <w:rPr>
          <w:rtl/>
        </w:rPr>
        <w:t xml:space="preserve"> </w:t>
      </w:r>
      <w:r w:rsidRPr="005F336A">
        <w:rPr>
          <w:rtl/>
        </w:rPr>
        <w:t>البخل،</w:t>
      </w:r>
      <w:r>
        <w:rPr>
          <w:rtl/>
        </w:rPr>
        <w:t xml:space="preserve"> </w:t>
      </w:r>
      <w:r w:rsidRPr="005F336A">
        <w:rPr>
          <w:rtl/>
        </w:rPr>
        <w:t>وهو</w:t>
      </w:r>
      <w:r>
        <w:rPr>
          <w:rtl/>
        </w:rPr>
        <w:t xml:space="preserve"> </w:t>
      </w:r>
      <w:r w:rsidRPr="005F336A">
        <w:rPr>
          <w:rtl/>
        </w:rPr>
        <w:t>يبذل</w:t>
      </w:r>
      <w:r>
        <w:rPr>
          <w:rtl/>
        </w:rPr>
        <w:t xml:space="preserve"> </w:t>
      </w:r>
      <w:r w:rsidRPr="005F336A">
        <w:rPr>
          <w:rtl/>
        </w:rPr>
        <w:t>بباعث</w:t>
      </w:r>
      <w:r>
        <w:rPr>
          <w:rtl/>
        </w:rPr>
        <w:t xml:space="preserve"> </w:t>
      </w:r>
      <w:r w:rsidRPr="005F336A">
        <w:rPr>
          <w:rtl/>
        </w:rPr>
        <w:t>من</w:t>
      </w:r>
      <w:r>
        <w:rPr>
          <w:rtl/>
        </w:rPr>
        <w:t xml:space="preserve"> </w:t>
      </w:r>
      <w:r w:rsidRPr="005F336A">
        <w:rPr>
          <w:rtl/>
        </w:rPr>
        <w:t>رياء</w:t>
      </w:r>
      <w:r>
        <w:rPr>
          <w:rtl/>
        </w:rPr>
        <w:t xml:space="preserve"> </w:t>
      </w:r>
      <w:r w:rsidRPr="005F336A">
        <w:rPr>
          <w:rtl/>
        </w:rPr>
        <w:t>غيره</w:t>
      </w:r>
      <w:r>
        <w:rPr>
          <w:rtl/>
        </w:rPr>
        <w:t xml:space="preserve"> </w:t>
      </w:r>
      <w:r w:rsidRPr="005422D7">
        <w:rPr>
          <w:rStyle w:val="af0"/>
          <w:sz w:val="24"/>
          <w:szCs w:val="24"/>
          <w:rtl/>
        </w:rPr>
        <w:t>(</w:t>
      </w:r>
      <w:r w:rsidRPr="005422D7">
        <w:rPr>
          <w:rStyle w:val="af0"/>
          <w:sz w:val="24"/>
          <w:szCs w:val="24"/>
          <w:rtl/>
        </w:rPr>
        <w:footnoteReference w:id="654"/>
      </w:r>
      <w:r w:rsidRPr="005422D7">
        <w:rPr>
          <w:rStyle w:val="af0"/>
          <w:sz w:val="24"/>
          <w:szCs w:val="24"/>
          <w:rtl/>
        </w:rPr>
        <w:t>)</w:t>
      </w:r>
      <w:r w:rsidRPr="00EB561D">
        <w:rPr>
          <w:rStyle w:val="aaacChar"/>
          <w:rtl/>
        </w:rPr>
        <w:t>.</w:t>
      </w:r>
    </w:p>
    <w:p w14:paraId="79FDC7BC" w14:textId="77777777" w:rsidR="00DB4E6A" w:rsidRPr="005F336A" w:rsidRDefault="00DB4E6A" w:rsidP="00B53F73">
      <w:pPr>
        <w:pStyle w:val="aaac"/>
        <w:rPr>
          <w:rtl/>
        </w:rPr>
      </w:pPr>
      <w:r w:rsidRPr="005F336A">
        <w:rPr>
          <w:rtl/>
        </w:rPr>
        <w:t>ومن</w:t>
      </w:r>
      <w:r>
        <w:rPr>
          <w:rtl/>
        </w:rPr>
        <w:t xml:space="preserve"> </w:t>
      </w:r>
      <w:r w:rsidRPr="005F336A">
        <w:rPr>
          <w:rtl/>
        </w:rPr>
        <w:t>هنا</w:t>
      </w:r>
      <w:r>
        <w:rPr>
          <w:rtl/>
        </w:rPr>
        <w:t xml:space="preserve"> </w:t>
      </w:r>
      <w:r w:rsidRPr="005F336A">
        <w:rPr>
          <w:rtl/>
        </w:rPr>
        <w:t>فإن</w:t>
      </w:r>
      <w:r>
        <w:rPr>
          <w:rtl/>
        </w:rPr>
        <w:t xml:space="preserve"> </w:t>
      </w:r>
      <w:r w:rsidRPr="005F336A">
        <w:rPr>
          <w:rtl/>
        </w:rPr>
        <w:t>الظروف</w:t>
      </w:r>
      <w:r>
        <w:rPr>
          <w:rtl/>
        </w:rPr>
        <w:t xml:space="preserve"> </w:t>
      </w:r>
      <w:r w:rsidRPr="005F336A">
        <w:rPr>
          <w:rtl/>
        </w:rPr>
        <w:t>المحيطة</w:t>
      </w:r>
      <w:r>
        <w:rPr>
          <w:rtl/>
        </w:rPr>
        <w:t xml:space="preserve"> </w:t>
      </w:r>
      <w:r w:rsidRPr="005F336A">
        <w:rPr>
          <w:rtl/>
        </w:rPr>
        <w:t>مهما</w:t>
      </w:r>
      <w:r>
        <w:rPr>
          <w:rtl/>
        </w:rPr>
        <w:t xml:space="preserve"> </w:t>
      </w:r>
      <w:r w:rsidRPr="005F336A">
        <w:rPr>
          <w:rtl/>
        </w:rPr>
        <w:t>تعقدت</w:t>
      </w:r>
      <w:r>
        <w:rPr>
          <w:rtl/>
        </w:rPr>
        <w:t xml:space="preserve"> </w:t>
      </w:r>
      <w:r w:rsidRPr="005F336A">
        <w:rPr>
          <w:rtl/>
        </w:rPr>
        <w:t>لا</w:t>
      </w:r>
      <w:r>
        <w:rPr>
          <w:rtl/>
        </w:rPr>
        <w:t xml:space="preserve"> </w:t>
      </w:r>
      <w:r w:rsidRPr="005F336A">
        <w:rPr>
          <w:rtl/>
        </w:rPr>
        <w:t>تؤثر</w:t>
      </w:r>
      <w:r>
        <w:rPr>
          <w:rtl/>
        </w:rPr>
        <w:t xml:space="preserve"> </w:t>
      </w:r>
      <w:r w:rsidRPr="005F336A">
        <w:rPr>
          <w:rtl/>
        </w:rPr>
        <w:t>في</w:t>
      </w:r>
      <w:r>
        <w:rPr>
          <w:rtl/>
        </w:rPr>
        <w:t xml:space="preserve"> </w:t>
      </w:r>
      <w:r w:rsidRPr="005F336A">
        <w:rPr>
          <w:rtl/>
        </w:rPr>
        <w:t>صاحب</w:t>
      </w:r>
      <w:r>
        <w:rPr>
          <w:rtl/>
        </w:rPr>
        <w:t xml:space="preserve"> </w:t>
      </w:r>
      <w:r w:rsidRPr="005F336A">
        <w:rPr>
          <w:rtl/>
        </w:rPr>
        <w:t>الخلق</w:t>
      </w:r>
      <w:r>
        <w:rPr>
          <w:rtl/>
        </w:rPr>
        <w:t xml:space="preserve"> </w:t>
      </w:r>
      <w:r w:rsidRPr="005F336A">
        <w:rPr>
          <w:rtl/>
        </w:rPr>
        <w:t>الحسن،</w:t>
      </w:r>
      <w:r>
        <w:rPr>
          <w:rtl/>
        </w:rPr>
        <w:t xml:space="preserve"> </w:t>
      </w:r>
      <w:r w:rsidRPr="005F336A">
        <w:rPr>
          <w:rtl/>
        </w:rPr>
        <w:t>لأن</w:t>
      </w:r>
      <w:r>
        <w:rPr>
          <w:rtl/>
        </w:rPr>
        <w:t xml:space="preserve"> </w:t>
      </w:r>
      <w:r w:rsidRPr="005F336A">
        <w:rPr>
          <w:rtl/>
        </w:rPr>
        <w:t>خلقه</w:t>
      </w:r>
      <w:r>
        <w:rPr>
          <w:rtl/>
        </w:rPr>
        <w:t xml:space="preserve"> </w:t>
      </w:r>
      <w:r w:rsidRPr="005F336A">
        <w:rPr>
          <w:rtl/>
        </w:rPr>
        <w:t>هيئة</w:t>
      </w:r>
      <w:r>
        <w:rPr>
          <w:rtl/>
        </w:rPr>
        <w:t xml:space="preserve"> </w:t>
      </w:r>
      <w:r w:rsidRPr="005F336A">
        <w:rPr>
          <w:rtl/>
        </w:rPr>
        <w:t>راسخة</w:t>
      </w:r>
      <w:r>
        <w:rPr>
          <w:rtl/>
        </w:rPr>
        <w:t xml:space="preserve"> </w:t>
      </w:r>
      <w:r w:rsidRPr="005F336A">
        <w:rPr>
          <w:rtl/>
        </w:rPr>
        <w:t>في</w:t>
      </w:r>
      <w:r>
        <w:rPr>
          <w:rtl/>
        </w:rPr>
        <w:t xml:space="preserve"> </w:t>
      </w:r>
      <w:r w:rsidRPr="005F336A">
        <w:rPr>
          <w:rtl/>
        </w:rPr>
        <w:t>نفسه،</w:t>
      </w:r>
      <w:r>
        <w:rPr>
          <w:rtl/>
        </w:rPr>
        <w:t xml:space="preserve"> </w:t>
      </w:r>
      <w:r w:rsidRPr="005F336A">
        <w:rPr>
          <w:rtl/>
        </w:rPr>
        <w:t>وقد</w:t>
      </w:r>
      <w:r>
        <w:rPr>
          <w:rtl/>
        </w:rPr>
        <w:t xml:space="preserve"> </w:t>
      </w:r>
      <w:r w:rsidRPr="005F336A">
        <w:rPr>
          <w:rtl/>
        </w:rPr>
        <w:t>وصف</w:t>
      </w:r>
      <w:r>
        <w:rPr>
          <w:rtl/>
        </w:rPr>
        <w:t xml:space="preserve"> </w:t>
      </w:r>
      <w:r w:rsidRPr="005F336A">
        <w:rPr>
          <w:rtl/>
        </w:rPr>
        <w:t>الله</w:t>
      </w:r>
      <w:r>
        <w:rPr>
          <w:rtl/>
        </w:rPr>
        <w:t xml:space="preserve"> </w:t>
      </w:r>
      <w:r w:rsidRPr="005F336A">
        <w:rPr>
          <w:rtl/>
        </w:rPr>
        <w:t>تعالى</w:t>
      </w:r>
      <w:r>
        <w:rPr>
          <w:rtl/>
        </w:rPr>
        <w:t xml:space="preserve"> </w:t>
      </w:r>
      <w:r w:rsidRPr="005F336A">
        <w:rPr>
          <w:rtl/>
        </w:rPr>
        <w:t>المؤمنين</w:t>
      </w:r>
      <w:r>
        <w:rPr>
          <w:rtl/>
        </w:rPr>
        <w:t xml:space="preserve"> </w:t>
      </w:r>
      <w:r w:rsidRPr="005F336A">
        <w:rPr>
          <w:rtl/>
        </w:rPr>
        <w:t>بذلك</w:t>
      </w:r>
      <w:r>
        <w:rPr>
          <w:rtl/>
        </w:rPr>
        <w:t xml:space="preserve"> </w:t>
      </w:r>
      <w:r w:rsidRPr="005F336A">
        <w:rPr>
          <w:rtl/>
        </w:rPr>
        <w:t>في</w:t>
      </w:r>
      <w:r>
        <w:rPr>
          <w:rtl/>
        </w:rPr>
        <w:t xml:space="preserve"> </w:t>
      </w:r>
      <w:r w:rsidRPr="005F336A">
        <w:rPr>
          <w:rtl/>
        </w:rPr>
        <w:t>قوله</w:t>
      </w:r>
      <w:r>
        <w:rPr>
          <w:rtl/>
        </w:rPr>
        <w:t xml:space="preserve"> </w:t>
      </w:r>
      <w:r w:rsidRPr="005F336A">
        <w:rPr>
          <w:rtl/>
        </w:rPr>
        <w:t>تعالى:</w:t>
      </w:r>
      <w:r>
        <w:rPr>
          <w:rtl/>
        </w:rPr>
        <w:t xml:space="preserve"> </w:t>
      </w:r>
      <w:r>
        <w:rPr>
          <w:rFonts w:hint="cs"/>
          <w:rtl/>
        </w:rPr>
        <w:t>﴿</w:t>
      </w:r>
      <w:r w:rsidRPr="00B53F73">
        <w:rPr>
          <w:rFonts w:hint="cs"/>
          <w:rtl/>
        </w:rPr>
        <w:t xml:space="preserve"> الَّذِينَ</w:t>
      </w:r>
      <w:r w:rsidRPr="00B53F73">
        <w:rPr>
          <w:rtl/>
        </w:rPr>
        <w:t xml:space="preserve"> </w:t>
      </w:r>
      <w:r w:rsidRPr="00B53F73">
        <w:rPr>
          <w:rFonts w:hint="cs"/>
          <w:rtl/>
        </w:rPr>
        <w:t>يُبَلِّغُونَ</w:t>
      </w:r>
      <w:r w:rsidRPr="00B53F73">
        <w:rPr>
          <w:rtl/>
        </w:rPr>
        <w:t xml:space="preserve"> </w:t>
      </w:r>
      <w:r w:rsidRPr="00B53F73">
        <w:rPr>
          <w:rFonts w:hint="cs"/>
          <w:rtl/>
        </w:rPr>
        <w:t>رِسَالَاتِ</w:t>
      </w:r>
      <w:r w:rsidRPr="00B53F73">
        <w:rPr>
          <w:rtl/>
        </w:rPr>
        <w:t xml:space="preserve"> </w:t>
      </w:r>
      <w:r w:rsidRPr="00B53F73">
        <w:rPr>
          <w:rFonts w:hint="cs"/>
          <w:rtl/>
        </w:rPr>
        <w:t>اللَّهِ</w:t>
      </w:r>
      <w:r w:rsidRPr="00B53F73">
        <w:rPr>
          <w:rtl/>
        </w:rPr>
        <w:t xml:space="preserve"> </w:t>
      </w:r>
      <w:r w:rsidRPr="00B53F73">
        <w:rPr>
          <w:rFonts w:hint="cs"/>
          <w:rtl/>
        </w:rPr>
        <w:t>وَيَخْشَوْنَهُ</w:t>
      </w:r>
      <w:r w:rsidRPr="00B53F73">
        <w:rPr>
          <w:rtl/>
        </w:rPr>
        <w:t xml:space="preserve"> </w:t>
      </w:r>
      <w:r w:rsidRPr="00B53F73">
        <w:rPr>
          <w:rFonts w:hint="cs"/>
          <w:rtl/>
        </w:rPr>
        <w:t>وَلَا</w:t>
      </w:r>
      <w:r w:rsidRPr="00B53F73">
        <w:rPr>
          <w:rtl/>
        </w:rPr>
        <w:t xml:space="preserve"> </w:t>
      </w:r>
      <w:r w:rsidRPr="00B53F73">
        <w:rPr>
          <w:rFonts w:hint="cs"/>
          <w:rtl/>
        </w:rPr>
        <w:t>يَخْشَوْنَ</w:t>
      </w:r>
      <w:r w:rsidRPr="00B53F73">
        <w:rPr>
          <w:rtl/>
        </w:rPr>
        <w:t xml:space="preserve"> </w:t>
      </w:r>
      <w:r w:rsidRPr="00B53F73">
        <w:rPr>
          <w:rFonts w:hint="cs"/>
          <w:rtl/>
        </w:rPr>
        <w:t>أَحَدًا</w:t>
      </w:r>
      <w:r w:rsidRPr="00B53F73">
        <w:rPr>
          <w:rtl/>
        </w:rPr>
        <w:t xml:space="preserve"> </w:t>
      </w:r>
      <w:r w:rsidRPr="00B53F73">
        <w:rPr>
          <w:rFonts w:hint="cs"/>
          <w:rtl/>
        </w:rPr>
        <w:t>إِلَّا</w:t>
      </w:r>
      <w:r w:rsidRPr="00B53F73">
        <w:rPr>
          <w:rtl/>
        </w:rPr>
        <w:t xml:space="preserve"> </w:t>
      </w:r>
      <w:r w:rsidRPr="00B53F73">
        <w:rPr>
          <w:rFonts w:hint="cs"/>
          <w:rtl/>
        </w:rPr>
        <w:t>اللَّهَ</w:t>
      </w:r>
      <w:r w:rsidRPr="00B53F73">
        <w:rPr>
          <w:rtl/>
        </w:rPr>
        <w:t xml:space="preserve"> </w:t>
      </w:r>
      <w:r w:rsidRPr="00B53F73">
        <w:rPr>
          <w:rFonts w:hint="cs"/>
          <w:rtl/>
        </w:rPr>
        <w:t>وَكَفَى</w:t>
      </w:r>
      <w:r w:rsidRPr="00B53F73">
        <w:rPr>
          <w:rtl/>
        </w:rPr>
        <w:t xml:space="preserve"> </w:t>
      </w:r>
      <w:r w:rsidRPr="00B53F73">
        <w:rPr>
          <w:rFonts w:hint="cs"/>
          <w:rtl/>
        </w:rPr>
        <w:t>بِاللَّهِ</w:t>
      </w:r>
      <w:r w:rsidRPr="00B53F73">
        <w:rPr>
          <w:rtl/>
        </w:rPr>
        <w:t xml:space="preserve"> </w:t>
      </w:r>
      <w:r w:rsidRPr="00B53F73">
        <w:rPr>
          <w:rFonts w:hint="cs"/>
          <w:rtl/>
        </w:rPr>
        <w:t>حَسِيبًا</w:t>
      </w:r>
      <w:r w:rsidRPr="00B53F73">
        <w:rPr>
          <w:rtl/>
        </w:rPr>
        <w:t xml:space="preserve"> </w:t>
      </w:r>
      <w:r>
        <w:rPr>
          <w:rFonts w:hint="cs"/>
          <w:rtl/>
        </w:rPr>
        <w:t>﴾</w:t>
      </w:r>
      <w:r w:rsidRPr="005F336A">
        <w:rPr>
          <w:rtl/>
        </w:rPr>
        <w:t xml:space="preserve"> (الأحزاب:39)</w:t>
      </w:r>
      <w:r>
        <w:rPr>
          <w:rtl/>
        </w:rPr>
        <w:t xml:space="preserve"> </w:t>
      </w:r>
      <w:r w:rsidRPr="005F336A">
        <w:rPr>
          <w:rtl/>
        </w:rPr>
        <w:t>وقوله</w:t>
      </w:r>
      <w:r>
        <w:rPr>
          <w:rtl/>
        </w:rPr>
        <w:t xml:space="preserve"> </w:t>
      </w:r>
      <w:r w:rsidRPr="005F336A">
        <w:rPr>
          <w:rtl/>
        </w:rPr>
        <w:t>تعالى</w:t>
      </w:r>
      <w:r>
        <w:rPr>
          <w:rtl/>
        </w:rPr>
        <w:t xml:space="preserve">: </w:t>
      </w:r>
      <w:r>
        <w:rPr>
          <w:rFonts w:hint="cs"/>
          <w:rtl/>
        </w:rPr>
        <w:t xml:space="preserve">﴿ </w:t>
      </w:r>
      <w:r w:rsidRPr="00B53F73">
        <w:rPr>
          <w:rFonts w:hint="cs"/>
          <w:rtl/>
        </w:rPr>
        <w:t>يُجَاهِدُونَ</w:t>
      </w:r>
      <w:r w:rsidRPr="00B53F73">
        <w:rPr>
          <w:rtl/>
        </w:rPr>
        <w:t xml:space="preserve"> </w:t>
      </w:r>
      <w:r w:rsidRPr="00B53F73">
        <w:rPr>
          <w:rFonts w:hint="cs"/>
          <w:rtl/>
        </w:rPr>
        <w:t>فِي</w:t>
      </w:r>
      <w:r w:rsidRPr="00B53F73">
        <w:rPr>
          <w:rtl/>
        </w:rPr>
        <w:t xml:space="preserve"> </w:t>
      </w:r>
      <w:r w:rsidRPr="00B53F73">
        <w:rPr>
          <w:rFonts w:hint="cs"/>
          <w:rtl/>
        </w:rPr>
        <w:t>سَبِيلِ</w:t>
      </w:r>
      <w:r w:rsidRPr="00B53F73">
        <w:rPr>
          <w:rtl/>
        </w:rPr>
        <w:t xml:space="preserve"> </w:t>
      </w:r>
      <w:r w:rsidRPr="00B53F73">
        <w:rPr>
          <w:rFonts w:hint="cs"/>
          <w:rtl/>
        </w:rPr>
        <w:t>اللَّهِ</w:t>
      </w:r>
      <w:r w:rsidRPr="00B53F73">
        <w:rPr>
          <w:rtl/>
        </w:rPr>
        <w:t xml:space="preserve"> </w:t>
      </w:r>
      <w:r w:rsidRPr="00B53F73">
        <w:rPr>
          <w:rFonts w:hint="cs"/>
          <w:rtl/>
        </w:rPr>
        <w:t>وَلَا</w:t>
      </w:r>
      <w:r w:rsidRPr="00B53F73">
        <w:rPr>
          <w:rtl/>
        </w:rPr>
        <w:t xml:space="preserve"> </w:t>
      </w:r>
      <w:r w:rsidRPr="00B53F73">
        <w:rPr>
          <w:rFonts w:hint="cs"/>
          <w:rtl/>
        </w:rPr>
        <w:t>يَخَافُونَ</w:t>
      </w:r>
      <w:r w:rsidRPr="00B53F73">
        <w:rPr>
          <w:rtl/>
        </w:rPr>
        <w:t xml:space="preserve"> </w:t>
      </w:r>
      <w:r w:rsidRPr="00B53F73">
        <w:rPr>
          <w:rFonts w:hint="cs"/>
          <w:rtl/>
        </w:rPr>
        <w:t>لَوْمَةَ</w:t>
      </w:r>
      <w:r w:rsidRPr="00B53F73">
        <w:rPr>
          <w:rtl/>
        </w:rPr>
        <w:t xml:space="preserve"> </w:t>
      </w:r>
      <w:r w:rsidRPr="00B53F73">
        <w:rPr>
          <w:rFonts w:hint="cs"/>
          <w:rtl/>
        </w:rPr>
        <w:t xml:space="preserve">لَائِمٍ </w:t>
      </w:r>
      <w:r>
        <w:rPr>
          <w:rFonts w:hint="cs"/>
          <w:rtl/>
        </w:rPr>
        <w:t>﴾</w:t>
      </w:r>
      <w:r>
        <w:rPr>
          <w:rtl/>
        </w:rPr>
        <w:t>(المائدة:56)</w:t>
      </w:r>
    </w:p>
    <w:p w14:paraId="17E473D5" w14:textId="77777777" w:rsidR="00DB4E6A" w:rsidRDefault="00DB4E6A" w:rsidP="00EB561D">
      <w:pPr>
        <w:pStyle w:val="aaac"/>
        <w:rPr>
          <w:rtl/>
        </w:rPr>
      </w:pPr>
      <w:r w:rsidRPr="00EB561D">
        <w:rPr>
          <w:rtl/>
        </w:rPr>
        <w:t>وعدم</w:t>
      </w:r>
      <w:r>
        <w:rPr>
          <w:rtl/>
        </w:rPr>
        <w:t xml:space="preserve"> </w:t>
      </w:r>
      <w:r w:rsidRPr="00EB561D">
        <w:rPr>
          <w:rtl/>
        </w:rPr>
        <w:t>القدرة</w:t>
      </w:r>
      <w:r>
        <w:rPr>
          <w:rtl/>
        </w:rPr>
        <w:t xml:space="preserve"> </w:t>
      </w:r>
      <w:r w:rsidRPr="00EB561D">
        <w:rPr>
          <w:rtl/>
        </w:rPr>
        <w:t>على</w:t>
      </w:r>
      <w:r>
        <w:rPr>
          <w:rtl/>
        </w:rPr>
        <w:t xml:space="preserve"> </w:t>
      </w:r>
      <w:r w:rsidRPr="00EB561D">
        <w:rPr>
          <w:rtl/>
        </w:rPr>
        <w:t>تصور</w:t>
      </w:r>
      <w:r>
        <w:rPr>
          <w:rtl/>
        </w:rPr>
        <w:t xml:space="preserve"> </w:t>
      </w:r>
      <w:r w:rsidRPr="00EB561D">
        <w:rPr>
          <w:rtl/>
        </w:rPr>
        <w:t>الأساس</w:t>
      </w:r>
      <w:r>
        <w:rPr>
          <w:rtl/>
        </w:rPr>
        <w:t xml:space="preserve"> </w:t>
      </w:r>
      <w:r w:rsidRPr="00EB561D">
        <w:rPr>
          <w:rtl/>
        </w:rPr>
        <w:t>الإيماني</w:t>
      </w:r>
      <w:r>
        <w:rPr>
          <w:rtl/>
        </w:rPr>
        <w:t xml:space="preserve"> </w:t>
      </w:r>
      <w:r w:rsidRPr="00EB561D">
        <w:rPr>
          <w:rtl/>
        </w:rPr>
        <w:t>للخلق</w:t>
      </w:r>
      <w:r>
        <w:rPr>
          <w:rtl/>
        </w:rPr>
        <w:t xml:space="preserve"> </w:t>
      </w:r>
      <w:r w:rsidRPr="00EB561D">
        <w:rPr>
          <w:rtl/>
        </w:rPr>
        <w:t>الذي</w:t>
      </w:r>
      <w:r>
        <w:rPr>
          <w:rtl/>
        </w:rPr>
        <w:t xml:space="preserve"> </w:t>
      </w:r>
      <w:r w:rsidRPr="00EB561D">
        <w:rPr>
          <w:rtl/>
        </w:rPr>
        <w:t>جر</w:t>
      </w:r>
      <w:r>
        <w:rPr>
          <w:rtl/>
        </w:rPr>
        <w:t xml:space="preserve"> </w:t>
      </w:r>
      <w:r w:rsidRPr="00EB561D">
        <w:rPr>
          <w:rtl/>
        </w:rPr>
        <w:t>الغزالي</w:t>
      </w:r>
      <w:r>
        <w:rPr>
          <w:rtl/>
        </w:rPr>
        <w:t xml:space="preserve"> </w:t>
      </w:r>
      <w:r w:rsidRPr="00EB561D">
        <w:rPr>
          <w:rtl/>
        </w:rPr>
        <w:t>إلى</w:t>
      </w:r>
      <w:r>
        <w:rPr>
          <w:rtl/>
        </w:rPr>
        <w:t xml:space="preserve"> </w:t>
      </w:r>
      <w:r w:rsidRPr="00EB561D">
        <w:rPr>
          <w:rtl/>
        </w:rPr>
        <w:t>التعامل</w:t>
      </w:r>
      <w:r>
        <w:rPr>
          <w:rtl/>
        </w:rPr>
        <w:t xml:space="preserve"> </w:t>
      </w:r>
      <w:r w:rsidRPr="00EB561D">
        <w:rPr>
          <w:rtl/>
        </w:rPr>
        <w:t>النفسي</w:t>
      </w:r>
      <w:r>
        <w:rPr>
          <w:rtl/>
        </w:rPr>
        <w:t xml:space="preserve"> </w:t>
      </w:r>
      <w:r w:rsidRPr="00EB561D">
        <w:rPr>
          <w:rtl/>
        </w:rPr>
        <w:t>معه</w:t>
      </w:r>
      <w:r>
        <w:rPr>
          <w:rtl/>
        </w:rPr>
        <w:t xml:space="preserve"> </w:t>
      </w:r>
      <w:r w:rsidRPr="00EB561D">
        <w:rPr>
          <w:rtl/>
        </w:rPr>
        <w:t>هو</w:t>
      </w:r>
      <w:r>
        <w:rPr>
          <w:rtl/>
        </w:rPr>
        <w:t xml:space="preserve"> </w:t>
      </w:r>
      <w:r w:rsidRPr="00EB561D">
        <w:rPr>
          <w:rtl/>
        </w:rPr>
        <w:t>الذي</w:t>
      </w:r>
      <w:r>
        <w:rPr>
          <w:rtl/>
        </w:rPr>
        <w:t xml:space="preserve"> </w:t>
      </w:r>
      <w:r w:rsidRPr="00EB561D">
        <w:rPr>
          <w:rtl/>
        </w:rPr>
        <w:t>دفع</w:t>
      </w:r>
      <w:r>
        <w:rPr>
          <w:rtl/>
        </w:rPr>
        <w:t xml:space="preserve"> </w:t>
      </w:r>
      <w:r w:rsidRPr="00EB561D">
        <w:rPr>
          <w:rtl/>
        </w:rPr>
        <w:t>البارون</w:t>
      </w:r>
      <w:r>
        <w:rPr>
          <w:rtl/>
        </w:rPr>
        <w:t xml:space="preserve"> </w:t>
      </w:r>
      <w:r w:rsidRPr="00EB561D">
        <w:rPr>
          <w:rtl/>
        </w:rPr>
        <w:t>كارادوفو</w:t>
      </w:r>
      <w:r>
        <w:rPr>
          <w:rtl/>
        </w:rPr>
        <w:t xml:space="preserve"> </w:t>
      </w:r>
      <w:r w:rsidRPr="00EB561D">
        <w:rPr>
          <w:rtl/>
        </w:rPr>
        <w:t>إلى</w:t>
      </w:r>
      <w:r>
        <w:rPr>
          <w:rtl/>
        </w:rPr>
        <w:t xml:space="preserve"> </w:t>
      </w:r>
      <w:r w:rsidRPr="00EB561D">
        <w:rPr>
          <w:rtl/>
        </w:rPr>
        <w:t>قوله:</w:t>
      </w:r>
      <w:r>
        <w:rPr>
          <w:rtl/>
        </w:rPr>
        <w:t xml:space="preserve"> </w:t>
      </w:r>
      <w:r w:rsidRPr="00EB561D">
        <w:rPr>
          <w:rtl/>
        </w:rPr>
        <w:t>(إن</w:t>
      </w:r>
      <w:r>
        <w:rPr>
          <w:rtl/>
        </w:rPr>
        <w:t xml:space="preserve"> </w:t>
      </w:r>
      <w:r w:rsidRPr="00EB561D">
        <w:rPr>
          <w:rtl/>
        </w:rPr>
        <w:t>علم</w:t>
      </w:r>
      <w:r>
        <w:rPr>
          <w:rtl/>
        </w:rPr>
        <w:t xml:space="preserve"> </w:t>
      </w:r>
      <w:r w:rsidRPr="00EB561D">
        <w:rPr>
          <w:rtl/>
        </w:rPr>
        <w:t>الأخلاق</w:t>
      </w:r>
      <w:r>
        <w:rPr>
          <w:rtl/>
        </w:rPr>
        <w:t xml:space="preserve"> </w:t>
      </w:r>
      <w:r w:rsidRPr="00EB561D">
        <w:rPr>
          <w:rtl/>
        </w:rPr>
        <w:t>عند</w:t>
      </w:r>
      <w:r>
        <w:rPr>
          <w:rtl/>
        </w:rPr>
        <w:t xml:space="preserve"> </w:t>
      </w:r>
      <w:r w:rsidRPr="00EB561D">
        <w:rPr>
          <w:rtl/>
        </w:rPr>
        <w:t>الغزالي</w:t>
      </w:r>
      <w:r>
        <w:rPr>
          <w:rtl/>
        </w:rPr>
        <w:t xml:space="preserve"> </w:t>
      </w:r>
      <w:r w:rsidRPr="00EB561D">
        <w:rPr>
          <w:rtl/>
        </w:rPr>
        <w:t>هو</w:t>
      </w:r>
      <w:r>
        <w:rPr>
          <w:rtl/>
        </w:rPr>
        <w:t xml:space="preserve"> </w:t>
      </w:r>
      <w:r w:rsidRPr="00EB561D">
        <w:rPr>
          <w:rtl/>
        </w:rPr>
        <w:t>علم</w:t>
      </w:r>
      <w:r>
        <w:rPr>
          <w:rtl/>
        </w:rPr>
        <w:t xml:space="preserve"> </w:t>
      </w:r>
      <w:r w:rsidRPr="00EB561D">
        <w:rPr>
          <w:rtl/>
        </w:rPr>
        <w:t>نفسي</w:t>
      </w:r>
      <w:r>
        <w:rPr>
          <w:rtl/>
        </w:rPr>
        <w:t xml:space="preserve"> </w:t>
      </w:r>
      <w:r w:rsidRPr="00EB561D">
        <w:rPr>
          <w:rtl/>
        </w:rPr>
        <w:t>خلقي</w:t>
      </w:r>
      <w:r>
        <w:rPr>
          <w:rtl/>
        </w:rPr>
        <w:t xml:space="preserve"> </w:t>
      </w:r>
      <w:r w:rsidRPr="00EB561D">
        <w:rPr>
          <w:rtl/>
        </w:rPr>
        <w:t>على</w:t>
      </w:r>
      <w:r>
        <w:rPr>
          <w:rtl/>
        </w:rPr>
        <w:t xml:space="preserve"> </w:t>
      </w:r>
      <w:r w:rsidRPr="00EB561D">
        <w:rPr>
          <w:rtl/>
        </w:rPr>
        <w:t>الخصوص،</w:t>
      </w:r>
      <w:r>
        <w:rPr>
          <w:rtl/>
        </w:rPr>
        <w:t xml:space="preserve"> </w:t>
      </w:r>
      <w:r w:rsidRPr="00EB561D">
        <w:rPr>
          <w:rtl/>
        </w:rPr>
        <w:t>ومن</w:t>
      </w:r>
      <w:r>
        <w:rPr>
          <w:rtl/>
        </w:rPr>
        <w:t xml:space="preserve"> </w:t>
      </w:r>
      <w:r w:rsidRPr="00EB561D">
        <w:rPr>
          <w:rtl/>
        </w:rPr>
        <w:t>الجلي</w:t>
      </w:r>
      <w:r>
        <w:rPr>
          <w:rtl/>
        </w:rPr>
        <w:t xml:space="preserve"> </w:t>
      </w:r>
      <w:r w:rsidRPr="00EB561D">
        <w:rPr>
          <w:rtl/>
        </w:rPr>
        <w:t>أنه</w:t>
      </w:r>
      <w:r>
        <w:rPr>
          <w:rtl/>
        </w:rPr>
        <w:t xml:space="preserve"> </w:t>
      </w:r>
      <w:r w:rsidRPr="00EB561D">
        <w:rPr>
          <w:rtl/>
        </w:rPr>
        <w:t>مدين</w:t>
      </w:r>
      <w:r>
        <w:rPr>
          <w:rtl/>
        </w:rPr>
        <w:t xml:space="preserve"> </w:t>
      </w:r>
      <w:r w:rsidRPr="00EB561D">
        <w:rPr>
          <w:rtl/>
        </w:rPr>
        <w:t>لعلم</w:t>
      </w:r>
      <w:r>
        <w:rPr>
          <w:rtl/>
        </w:rPr>
        <w:t xml:space="preserve"> </w:t>
      </w:r>
      <w:r w:rsidRPr="00EB561D">
        <w:rPr>
          <w:rtl/>
        </w:rPr>
        <w:t>الأخلاق</w:t>
      </w:r>
      <w:r>
        <w:rPr>
          <w:rtl/>
        </w:rPr>
        <w:t xml:space="preserve"> </w:t>
      </w:r>
      <w:r w:rsidRPr="00EB561D">
        <w:rPr>
          <w:rtl/>
        </w:rPr>
        <w:t>لدى</w:t>
      </w:r>
      <w:r>
        <w:rPr>
          <w:rtl/>
        </w:rPr>
        <w:t xml:space="preserve"> </w:t>
      </w:r>
      <w:r w:rsidRPr="00EB561D">
        <w:rPr>
          <w:rtl/>
        </w:rPr>
        <w:t>اليونان</w:t>
      </w:r>
      <w:r>
        <w:rPr>
          <w:rtl/>
        </w:rPr>
        <w:t xml:space="preserve"> </w:t>
      </w:r>
      <w:r w:rsidRPr="00EB561D">
        <w:rPr>
          <w:rtl/>
        </w:rPr>
        <w:t>قليلا،</w:t>
      </w:r>
      <w:r>
        <w:rPr>
          <w:rtl/>
        </w:rPr>
        <w:t xml:space="preserve"> </w:t>
      </w:r>
      <w:r w:rsidRPr="00EB561D">
        <w:rPr>
          <w:rtl/>
        </w:rPr>
        <w:t>ولا</w:t>
      </w:r>
      <w:r>
        <w:rPr>
          <w:rtl/>
        </w:rPr>
        <w:t xml:space="preserve"> </w:t>
      </w:r>
      <w:r w:rsidRPr="00EB561D">
        <w:rPr>
          <w:rtl/>
        </w:rPr>
        <w:t>يكاد</w:t>
      </w:r>
      <w:r>
        <w:rPr>
          <w:rtl/>
        </w:rPr>
        <w:t xml:space="preserve"> </w:t>
      </w:r>
      <w:r w:rsidRPr="00EB561D">
        <w:rPr>
          <w:rtl/>
        </w:rPr>
        <w:t>يكون</w:t>
      </w:r>
      <w:r>
        <w:rPr>
          <w:rtl/>
        </w:rPr>
        <w:t xml:space="preserve"> </w:t>
      </w:r>
      <w:r w:rsidRPr="00EB561D">
        <w:rPr>
          <w:rtl/>
        </w:rPr>
        <w:t>أقل</w:t>
      </w:r>
      <w:r>
        <w:rPr>
          <w:rtl/>
        </w:rPr>
        <w:t xml:space="preserve"> </w:t>
      </w:r>
      <w:r w:rsidRPr="00EB561D">
        <w:rPr>
          <w:rtl/>
        </w:rPr>
        <w:t>من</w:t>
      </w:r>
      <w:r>
        <w:rPr>
          <w:rtl/>
        </w:rPr>
        <w:t xml:space="preserve"> </w:t>
      </w:r>
      <w:r w:rsidRPr="00EB561D">
        <w:rPr>
          <w:rtl/>
        </w:rPr>
        <w:t>هذا</w:t>
      </w:r>
      <w:r>
        <w:rPr>
          <w:rtl/>
        </w:rPr>
        <w:t xml:space="preserve"> </w:t>
      </w:r>
      <w:r w:rsidRPr="00EB561D">
        <w:rPr>
          <w:rtl/>
        </w:rPr>
        <w:t>على</w:t>
      </w:r>
      <w:r>
        <w:rPr>
          <w:rtl/>
        </w:rPr>
        <w:t xml:space="preserve"> </w:t>
      </w:r>
      <w:r w:rsidRPr="00EB561D">
        <w:rPr>
          <w:rtl/>
        </w:rPr>
        <w:t>الراجح</w:t>
      </w:r>
      <w:r>
        <w:rPr>
          <w:rtl/>
        </w:rPr>
        <w:t xml:space="preserve"> </w:t>
      </w:r>
      <w:r w:rsidRPr="00EB561D">
        <w:rPr>
          <w:rtl/>
        </w:rPr>
        <w:t>اقتباسه</w:t>
      </w:r>
      <w:r>
        <w:rPr>
          <w:rtl/>
        </w:rPr>
        <w:t xml:space="preserve"> </w:t>
      </w:r>
      <w:r w:rsidRPr="00EB561D">
        <w:rPr>
          <w:rtl/>
        </w:rPr>
        <w:t>شكلا</w:t>
      </w:r>
      <w:r>
        <w:rPr>
          <w:rtl/>
        </w:rPr>
        <w:t xml:space="preserve"> </w:t>
      </w:r>
      <w:r w:rsidRPr="00EB561D">
        <w:rPr>
          <w:rtl/>
        </w:rPr>
        <w:t>بالتعليم</w:t>
      </w:r>
      <w:r>
        <w:rPr>
          <w:rtl/>
        </w:rPr>
        <w:t xml:space="preserve"> </w:t>
      </w:r>
      <w:r w:rsidRPr="00EB561D">
        <w:rPr>
          <w:rtl/>
        </w:rPr>
        <w:t>الخلقي</w:t>
      </w:r>
      <w:r>
        <w:rPr>
          <w:rtl/>
        </w:rPr>
        <w:t xml:space="preserve"> </w:t>
      </w:r>
      <w:r w:rsidRPr="00EB561D">
        <w:rPr>
          <w:rtl/>
        </w:rPr>
        <w:t>المداول</w:t>
      </w:r>
      <w:r>
        <w:rPr>
          <w:rtl/>
        </w:rPr>
        <w:t xml:space="preserve"> </w:t>
      </w:r>
      <w:r w:rsidRPr="00EB561D">
        <w:rPr>
          <w:rtl/>
        </w:rPr>
        <w:t>لدى</w:t>
      </w:r>
      <w:r>
        <w:rPr>
          <w:rtl/>
        </w:rPr>
        <w:t xml:space="preserve"> </w:t>
      </w:r>
      <w:r w:rsidRPr="00EB561D">
        <w:rPr>
          <w:rtl/>
        </w:rPr>
        <w:t>النصارى</w:t>
      </w:r>
      <w:r>
        <w:rPr>
          <w:rtl/>
        </w:rPr>
        <w:t xml:space="preserve"> </w:t>
      </w:r>
      <w:r w:rsidRPr="00EB561D">
        <w:rPr>
          <w:rtl/>
        </w:rPr>
        <w:t>في</w:t>
      </w:r>
      <w:r>
        <w:rPr>
          <w:rtl/>
        </w:rPr>
        <w:t xml:space="preserve"> </w:t>
      </w:r>
      <w:r w:rsidRPr="00EB561D">
        <w:rPr>
          <w:rtl/>
        </w:rPr>
        <w:t>ذلك</w:t>
      </w:r>
      <w:r>
        <w:rPr>
          <w:rtl/>
        </w:rPr>
        <w:t xml:space="preserve"> </w:t>
      </w:r>
      <w:r w:rsidRPr="00EB561D">
        <w:rPr>
          <w:rtl/>
        </w:rPr>
        <w:t>الحين)</w:t>
      </w:r>
      <w:r w:rsidRPr="005422D7">
        <w:rPr>
          <w:rStyle w:val="af0"/>
          <w:sz w:val="24"/>
          <w:szCs w:val="24"/>
          <w:rtl/>
        </w:rPr>
        <w:t>(</w:t>
      </w:r>
      <w:r w:rsidRPr="005422D7">
        <w:rPr>
          <w:rStyle w:val="af0"/>
          <w:sz w:val="24"/>
          <w:szCs w:val="24"/>
          <w:rtl/>
        </w:rPr>
        <w:footnoteReference w:id="655"/>
      </w:r>
      <w:r w:rsidRPr="005422D7">
        <w:rPr>
          <w:rStyle w:val="af0"/>
          <w:sz w:val="24"/>
          <w:szCs w:val="24"/>
          <w:rtl/>
        </w:rPr>
        <w:t>)</w:t>
      </w:r>
    </w:p>
    <w:p w14:paraId="323C61A9" w14:textId="77777777" w:rsidR="00DB4E6A" w:rsidRPr="005F336A" w:rsidRDefault="00DB4E6A" w:rsidP="00EB561D">
      <w:pPr>
        <w:pStyle w:val="aaac"/>
        <w:rPr>
          <w:rtl/>
        </w:rPr>
      </w:pPr>
      <w:r w:rsidRPr="005F336A">
        <w:rPr>
          <w:rtl/>
        </w:rPr>
        <w:t>ومع</w:t>
      </w:r>
      <w:r>
        <w:rPr>
          <w:rtl/>
        </w:rPr>
        <w:t xml:space="preserve"> </w:t>
      </w:r>
      <w:r w:rsidRPr="005F336A">
        <w:rPr>
          <w:rtl/>
        </w:rPr>
        <w:t>أنه</w:t>
      </w:r>
      <w:r>
        <w:rPr>
          <w:rtl/>
        </w:rPr>
        <w:t xml:space="preserve"> </w:t>
      </w:r>
      <w:r w:rsidRPr="005F336A">
        <w:rPr>
          <w:rtl/>
        </w:rPr>
        <w:t>يقر</w:t>
      </w:r>
      <w:r>
        <w:rPr>
          <w:rtl/>
        </w:rPr>
        <w:t xml:space="preserve"> </w:t>
      </w:r>
      <w:r w:rsidRPr="005F336A">
        <w:rPr>
          <w:rtl/>
        </w:rPr>
        <w:t>بعدم</w:t>
      </w:r>
      <w:r>
        <w:rPr>
          <w:rtl/>
        </w:rPr>
        <w:t xml:space="preserve"> </w:t>
      </w:r>
      <w:r w:rsidRPr="005F336A">
        <w:rPr>
          <w:rtl/>
        </w:rPr>
        <w:t>وجود</w:t>
      </w:r>
      <w:r>
        <w:rPr>
          <w:rtl/>
        </w:rPr>
        <w:t xml:space="preserve"> </w:t>
      </w:r>
      <w:r w:rsidRPr="005F336A">
        <w:rPr>
          <w:rtl/>
        </w:rPr>
        <w:t>الدليل</w:t>
      </w:r>
      <w:r>
        <w:rPr>
          <w:rtl/>
        </w:rPr>
        <w:t xml:space="preserve"> </w:t>
      </w:r>
      <w:r w:rsidRPr="005F336A">
        <w:rPr>
          <w:rtl/>
        </w:rPr>
        <w:t>الذي</w:t>
      </w:r>
      <w:r>
        <w:rPr>
          <w:rtl/>
        </w:rPr>
        <w:t xml:space="preserve"> </w:t>
      </w:r>
      <w:r w:rsidRPr="005F336A">
        <w:rPr>
          <w:rtl/>
        </w:rPr>
        <w:t>يكشف</w:t>
      </w:r>
      <w:r>
        <w:rPr>
          <w:rtl/>
        </w:rPr>
        <w:t xml:space="preserve"> </w:t>
      </w:r>
      <w:r w:rsidRPr="005F336A">
        <w:rPr>
          <w:rtl/>
        </w:rPr>
        <w:t>له</w:t>
      </w:r>
      <w:r>
        <w:rPr>
          <w:rtl/>
        </w:rPr>
        <w:t xml:space="preserve"> </w:t>
      </w:r>
      <w:r w:rsidRPr="005F336A">
        <w:rPr>
          <w:rtl/>
        </w:rPr>
        <w:t>هذه</w:t>
      </w:r>
      <w:r>
        <w:rPr>
          <w:rtl/>
        </w:rPr>
        <w:t xml:space="preserve"> </w:t>
      </w:r>
      <w:r w:rsidRPr="005F336A">
        <w:rPr>
          <w:rtl/>
        </w:rPr>
        <w:t>المنابع</w:t>
      </w:r>
      <w:r>
        <w:rPr>
          <w:rtl/>
        </w:rPr>
        <w:t xml:space="preserve"> </w:t>
      </w:r>
      <w:r w:rsidRPr="005F336A">
        <w:rPr>
          <w:rtl/>
        </w:rPr>
        <w:t>إلا</w:t>
      </w:r>
      <w:r>
        <w:rPr>
          <w:rtl/>
        </w:rPr>
        <w:t xml:space="preserve"> </w:t>
      </w:r>
      <w:r w:rsidRPr="005F336A">
        <w:rPr>
          <w:rtl/>
        </w:rPr>
        <w:t>أنه</w:t>
      </w:r>
      <w:r>
        <w:rPr>
          <w:rtl/>
        </w:rPr>
        <w:t xml:space="preserve"> </w:t>
      </w:r>
      <w:r w:rsidRPr="005F336A">
        <w:rPr>
          <w:rtl/>
        </w:rPr>
        <w:t>يمضي</w:t>
      </w:r>
      <w:r>
        <w:rPr>
          <w:rtl/>
        </w:rPr>
        <w:t xml:space="preserve"> </w:t>
      </w:r>
      <w:r w:rsidRPr="005F336A">
        <w:rPr>
          <w:rtl/>
        </w:rPr>
        <w:t>كسائر</w:t>
      </w:r>
      <w:r>
        <w:rPr>
          <w:rtl/>
        </w:rPr>
        <w:t xml:space="preserve"> </w:t>
      </w:r>
      <w:r w:rsidRPr="005F336A">
        <w:rPr>
          <w:rtl/>
        </w:rPr>
        <w:t>المستشرقين</w:t>
      </w:r>
      <w:r>
        <w:rPr>
          <w:rtl/>
        </w:rPr>
        <w:t xml:space="preserve"> </w:t>
      </w:r>
      <w:r w:rsidRPr="005F336A">
        <w:rPr>
          <w:rtl/>
        </w:rPr>
        <w:t>ينسب</w:t>
      </w:r>
      <w:r>
        <w:rPr>
          <w:rtl/>
        </w:rPr>
        <w:t xml:space="preserve"> </w:t>
      </w:r>
      <w:r w:rsidRPr="005F336A">
        <w:rPr>
          <w:rtl/>
        </w:rPr>
        <w:t>كل</w:t>
      </w:r>
      <w:r>
        <w:rPr>
          <w:rtl/>
        </w:rPr>
        <w:t xml:space="preserve"> </w:t>
      </w:r>
      <w:r w:rsidRPr="005F336A">
        <w:rPr>
          <w:rtl/>
        </w:rPr>
        <w:t>منقبة</w:t>
      </w:r>
      <w:r>
        <w:rPr>
          <w:rtl/>
        </w:rPr>
        <w:t xml:space="preserve"> </w:t>
      </w:r>
      <w:r w:rsidRPr="005F336A">
        <w:rPr>
          <w:rtl/>
        </w:rPr>
        <w:t>في</w:t>
      </w:r>
      <w:r>
        <w:rPr>
          <w:rtl/>
        </w:rPr>
        <w:t xml:space="preserve"> </w:t>
      </w:r>
      <w:r w:rsidRPr="005F336A">
        <w:rPr>
          <w:rtl/>
        </w:rPr>
        <w:t>الإسلام</w:t>
      </w:r>
      <w:r>
        <w:rPr>
          <w:rtl/>
        </w:rPr>
        <w:t xml:space="preserve"> </w:t>
      </w:r>
      <w:r w:rsidRPr="005F336A">
        <w:rPr>
          <w:rtl/>
        </w:rPr>
        <w:t>إلى</w:t>
      </w:r>
      <w:r>
        <w:rPr>
          <w:rtl/>
        </w:rPr>
        <w:t xml:space="preserve"> </w:t>
      </w:r>
      <w:r w:rsidRPr="005F336A">
        <w:rPr>
          <w:rtl/>
        </w:rPr>
        <w:t>أصل</w:t>
      </w:r>
      <w:r>
        <w:rPr>
          <w:rtl/>
        </w:rPr>
        <w:t xml:space="preserve"> </w:t>
      </w:r>
      <w:r w:rsidRPr="005F336A">
        <w:rPr>
          <w:rtl/>
        </w:rPr>
        <w:t>يوناني</w:t>
      </w:r>
      <w:r>
        <w:rPr>
          <w:rtl/>
        </w:rPr>
        <w:t xml:space="preserve"> </w:t>
      </w:r>
      <w:r w:rsidRPr="005F336A">
        <w:rPr>
          <w:rtl/>
        </w:rPr>
        <w:t>أو</w:t>
      </w:r>
      <w:r>
        <w:rPr>
          <w:rtl/>
        </w:rPr>
        <w:t xml:space="preserve"> </w:t>
      </w:r>
      <w:r w:rsidRPr="005F336A">
        <w:rPr>
          <w:rtl/>
        </w:rPr>
        <w:t>نصراني.</w:t>
      </w:r>
    </w:p>
    <w:p w14:paraId="517B5B79" w14:textId="77777777" w:rsidR="00DB4E6A" w:rsidRPr="005F336A" w:rsidRDefault="00DB4E6A" w:rsidP="00B53F73">
      <w:pPr>
        <w:pStyle w:val="aaac"/>
        <w:rPr>
          <w:rtl/>
        </w:rPr>
      </w:pPr>
      <w:r w:rsidRPr="005F336A">
        <w:rPr>
          <w:rtl/>
        </w:rPr>
        <w:t>انطلاقا</w:t>
      </w:r>
      <w:r>
        <w:rPr>
          <w:rtl/>
        </w:rPr>
        <w:t xml:space="preserve"> </w:t>
      </w:r>
      <w:r w:rsidRPr="005F336A">
        <w:rPr>
          <w:rtl/>
        </w:rPr>
        <w:t>من</w:t>
      </w:r>
      <w:r>
        <w:rPr>
          <w:rtl/>
        </w:rPr>
        <w:t xml:space="preserve"> </w:t>
      </w:r>
      <w:r w:rsidRPr="005F336A">
        <w:rPr>
          <w:rtl/>
        </w:rPr>
        <w:t>تصور</w:t>
      </w:r>
      <w:r>
        <w:rPr>
          <w:rtl/>
        </w:rPr>
        <w:t xml:space="preserve"> </w:t>
      </w:r>
      <w:r w:rsidRPr="005F336A">
        <w:rPr>
          <w:rtl/>
        </w:rPr>
        <w:t>الغزالي</w:t>
      </w:r>
      <w:r>
        <w:rPr>
          <w:rtl/>
        </w:rPr>
        <w:t xml:space="preserve"> </w:t>
      </w:r>
      <w:r w:rsidRPr="005F336A">
        <w:rPr>
          <w:rtl/>
        </w:rPr>
        <w:t>للخلق</w:t>
      </w:r>
      <w:r>
        <w:rPr>
          <w:rtl/>
        </w:rPr>
        <w:t xml:space="preserve"> </w:t>
      </w:r>
      <w:r>
        <w:rPr>
          <w:rFonts w:hint="cs"/>
          <w:rtl/>
        </w:rPr>
        <w:t xml:space="preserve">أخذ </w:t>
      </w:r>
      <w:r w:rsidRPr="005F336A">
        <w:rPr>
          <w:rtl/>
        </w:rPr>
        <w:t>يحلل</w:t>
      </w:r>
      <w:r>
        <w:rPr>
          <w:rtl/>
        </w:rPr>
        <w:t xml:space="preserve"> </w:t>
      </w:r>
      <w:r w:rsidRPr="005F336A">
        <w:rPr>
          <w:rtl/>
        </w:rPr>
        <w:t>الصورة</w:t>
      </w:r>
      <w:r>
        <w:rPr>
          <w:rtl/>
        </w:rPr>
        <w:t xml:space="preserve"> </w:t>
      </w:r>
      <w:r w:rsidRPr="005F336A">
        <w:rPr>
          <w:rtl/>
        </w:rPr>
        <w:t>الباطنة</w:t>
      </w:r>
      <w:r>
        <w:rPr>
          <w:rtl/>
        </w:rPr>
        <w:t xml:space="preserve"> </w:t>
      </w:r>
      <w:r w:rsidRPr="005F336A">
        <w:rPr>
          <w:rtl/>
        </w:rPr>
        <w:t>التي</w:t>
      </w:r>
      <w:r>
        <w:rPr>
          <w:rtl/>
        </w:rPr>
        <w:t xml:space="preserve"> </w:t>
      </w:r>
      <w:r w:rsidRPr="005F336A">
        <w:rPr>
          <w:rtl/>
        </w:rPr>
        <w:t>هي</w:t>
      </w:r>
      <w:r>
        <w:rPr>
          <w:rtl/>
        </w:rPr>
        <w:t xml:space="preserve"> </w:t>
      </w:r>
      <w:r w:rsidRPr="005F336A">
        <w:rPr>
          <w:rtl/>
        </w:rPr>
        <w:t>مصدر</w:t>
      </w:r>
      <w:r>
        <w:rPr>
          <w:rtl/>
        </w:rPr>
        <w:t xml:space="preserve"> </w:t>
      </w:r>
      <w:r w:rsidRPr="005F336A">
        <w:rPr>
          <w:rtl/>
        </w:rPr>
        <w:t>السلوكيات</w:t>
      </w:r>
      <w:r>
        <w:rPr>
          <w:rtl/>
        </w:rPr>
        <w:t xml:space="preserve"> </w:t>
      </w:r>
      <w:r w:rsidRPr="005F336A">
        <w:rPr>
          <w:rtl/>
        </w:rPr>
        <w:t>الظاهرة</w:t>
      </w:r>
      <w:r>
        <w:rPr>
          <w:rtl/>
        </w:rPr>
        <w:t xml:space="preserve"> </w:t>
      </w:r>
      <w:r w:rsidRPr="005F336A">
        <w:rPr>
          <w:rtl/>
        </w:rPr>
        <w:t>إلى</w:t>
      </w:r>
      <w:r>
        <w:rPr>
          <w:rtl/>
        </w:rPr>
        <w:t xml:space="preserve"> </w:t>
      </w:r>
      <w:r w:rsidRPr="005F336A">
        <w:rPr>
          <w:rtl/>
        </w:rPr>
        <w:t>مكوناتها</w:t>
      </w:r>
      <w:r>
        <w:rPr>
          <w:rtl/>
        </w:rPr>
        <w:t xml:space="preserve"> </w:t>
      </w:r>
      <w:r w:rsidRPr="005F336A">
        <w:rPr>
          <w:rtl/>
        </w:rPr>
        <w:t>الأساسية</w:t>
      </w:r>
      <w:r>
        <w:rPr>
          <w:rtl/>
        </w:rPr>
        <w:t xml:space="preserve"> </w:t>
      </w:r>
      <w:r w:rsidRPr="005F336A">
        <w:rPr>
          <w:rtl/>
        </w:rPr>
        <w:t>مسقطا</w:t>
      </w:r>
      <w:r>
        <w:rPr>
          <w:rtl/>
        </w:rPr>
        <w:t xml:space="preserve"> </w:t>
      </w:r>
      <w:r w:rsidRPr="005F336A">
        <w:rPr>
          <w:rtl/>
        </w:rPr>
        <w:t>كعادته</w:t>
      </w:r>
      <w:r>
        <w:rPr>
          <w:rtl/>
        </w:rPr>
        <w:t xml:space="preserve"> </w:t>
      </w:r>
      <w:r w:rsidRPr="005F336A">
        <w:rPr>
          <w:rtl/>
        </w:rPr>
        <w:t>الباطن</w:t>
      </w:r>
      <w:r>
        <w:rPr>
          <w:rtl/>
        </w:rPr>
        <w:t xml:space="preserve"> </w:t>
      </w:r>
      <w:r w:rsidRPr="005F336A">
        <w:rPr>
          <w:rtl/>
        </w:rPr>
        <w:t>على</w:t>
      </w:r>
      <w:r>
        <w:rPr>
          <w:rtl/>
        </w:rPr>
        <w:t xml:space="preserve"> </w:t>
      </w:r>
      <w:r w:rsidRPr="005F336A">
        <w:rPr>
          <w:rtl/>
        </w:rPr>
        <w:t>الظاهر،</w:t>
      </w:r>
      <w:r>
        <w:rPr>
          <w:rtl/>
        </w:rPr>
        <w:t xml:space="preserve"> </w:t>
      </w:r>
      <w:r w:rsidRPr="005F336A">
        <w:rPr>
          <w:rtl/>
        </w:rPr>
        <w:t>يقول</w:t>
      </w:r>
      <w:r>
        <w:rPr>
          <w:rtl/>
        </w:rPr>
        <w:t xml:space="preserve"> </w:t>
      </w:r>
      <w:r>
        <w:rPr>
          <w:rFonts w:hint="cs"/>
          <w:rtl/>
        </w:rPr>
        <w:t>في ذلك</w:t>
      </w:r>
      <w:r w:rsidRPr="005F336A">
        <w:rPr>
          <w:rtl/>
        </w:rPr>
        <w:t>:(وكما</w:t>
      </w:r>
      <w:r>
        <w:rPr>
          <w:rtl/>
        </w:rPr>
        <w:t xml:space="preserve"> </w:t>
      </w:r>
      <w:r w:rsidRPr="005F336A">
        <w:rPr>
          <w:rtl/>
        </w:rPr>
        <w:t>أن</w:t>
      </w:r>
      <w:r>
        <w:rPr>
          <w:rtl/>
        </w:rPr>
        <w:t xml:space="preserve"> </w:t>
      </w:r>
      <w:r w:rsidRPr="005F336A">
        <w:rPr>
          <w:rtl/>
        </w:rPr>
        <w:t>حسن</w:t>
      </w:r>
      <w:r>
        <w:rPr>
          <w:rtl/>
        </w:rPr>
        <w:t xml:space="preserve"> </w:t>
      </w:r>
      <w:r w:rsidRPr="005F336A">
        <w:rPr>
          <w:rtl/>
        </w:rPr>
        <w:t>الصوة</w:t>
      </w:r>
      <w:r>
        <w:rPr>
          <w:rtl/>
        </w:rPr>
        <w:t xml:space="preserve"> </w:t>
      </w:r>
      <w:r w:rsidRPr="005F336A">
        <w:rPr>
          <w:rtl/>
        </w:rPr>
        <w:t>الظاهرة</w:t>
      </w:r>
      <w:r>
        <w:rPr>
          <w:rtl/>
        </w:rPr>
        <w:t xml:space="preserve"> </w:t>
      </w:r>
      <w:r w:rsidRPr="005F336A">
        <w:rPr>
          <w:rtl/>
        </w:rPr>
        <w:t>مطلقا</w:t>
      </w:r>
      <w:r>
        <w:rPr>
          <w:rtl/>
        </w:rPr>
        <w:t xml:space="preserve"> </w:t>
      </w:r>
      <w:r w:rsidRPr="005F336A">
        <w:rPr>
          <w:rtl/>
        </w:rPr>
        <w:t>لا</w:t>
      </w:r>
      <w:r>
        <w:rPr>
          <w:rtl/>
        </w:rPr>
        <w:t xml:space="preserve"> </w:t>
      </w:r>
      <w:r w:rsidRPr="005F336A">
        <w:rPr>
          <w:rtl/>
        </w:rPr>
        <w:t>يتم</w:t>
      </w:r>
      <w:r>
        <w:rPr>
          <w:rtl/>
        </w:rPr>
        <w:t xml:space="preserve"> </w:t>
      </w:r>
      <w:r w:rsidRPr="005F336A">
        <w:rPr>
          <w:rtl/>
        </w:rPr>
        <w:t>بحسن</w:t>
      </w:r>
      <w:r>
        <w:rPr>
          <w:rtl/>
        </w:rPr>
        <w:t xml:space="preserve"> </w:t>
      </w:r>
      <w:r w:rsidRPr="005F336A">
        <w:rPr>
          <w:rtl/>
        </w:rPr>
        <w:t>العينين</w:t>
      </w:r>
      <w:r>
        <w:rPr>
          <w:rtl/>
        </w:rPr>
        <w:t xml:space="preserve"> </w:t>
      </w:r>
      <w:r w:rsidRPr="005F336A">
        <w:rPr>
          <w:rtl/>
        </w:rPr>
        <w:t>دون</w:t>
      </w:r>
      <w:r>
        <w:rPr>
          <w:rtl/>
        </w:rPr>
        <w:t xml:space="preserve"> </w:t>
      </w:r>
      <w:r w:rsidRPr="005F336A">
        <w:rPr>
          <w:rtl/>
        </w:rPr>
        <w:t>الأنف</w:t>
      </w:r>
      <w:r>
        <w:rPr>
          <w:rtl/>
        </w:rPr>
        <w:t xml:space="preserve"> </w:t>
      </w:r>
      <w:r w:rsidRPr="005F336A">
        <w:rPr>
          <w:rtl/>
        </w:rPr>
        <w:t>والفم</w:t>
      </w:r>
      <w:r>
        <w:rPr>
          <w:rtl/>
        </w:rPr>
        <w:t xml:space="preserve"> </w:t>
      </w:r>
      <w:r w:rsidRPr="005F336A">
        <w:rPr>
          <w:rtl/>
        </w:rPr>
        <w:t>والخد،</w:t>
      </w:r>
      <w:r>
        <w:rPr>
          <w:rtl/>
        </w:rPr>
        <w:t xml:space="preserve"> </w:t>
      </w:r>
      <w:r w:rsidRPr="005F336A">
        <w:rPr>
          <w:rtl/>
        </w:rPr>
        <w:t>بل</w:t>
      </w:r>
      <w:r>
        <w:rPr>
          <w:rtl/>
        </w:rPr>
        <w:t xml:space="preserve"> </w:t>
      </w:r>
      <w:r w:rsidRPr="005F336A">
        <w:rPr>
          <w:rtl/>
        </w:rPr>
        <w:t>لا</w:t>
      </w:r>
      <w:r>
        <w:rPr>
          <w:rtl/>
        </w:rPr>
        <w:t xml:space="preserve"> </w:t>
      </w:r>
      <w:r w:rsidRPr="005F336A">
        <w:rPr>
          <w:rtl/>
        </w:rPr>
        <w:t>بد</w:t>
      </w:r>
      <w:r>
        <w:rPr>
          <w:rtl/>
        </w:rPr>
        <w:t xml:space="preserve"> </w:t>
      </w:r>
      <w:r w:rsidRPr="005F336A">
        <w:rPr>
          <w:rtl/>
        </w:rPr>
        <w:t>من</w:t>
      </w:r>
      <w:r>
        <w:rPr>
          <w:rtl/>
        </w:rPr>
        <w:t xml:space="preserve"> </w:t>
      </w:r>
      <w:r w:rsidRPr="005F336A">
        <w:rPr>
          <w:rtl/>
        </w:rPr>
        <w:t>حسن</w:t>
      </w:r>
      <w:r>
        <w:rPr>
          <w:rtl/>
        </w:rPr>
        <w:t xml:space="preserve"> </w:t>
      </w:r>
      <w:r w:rsidRPr="005F336A">
        <w:rPr>
          <w:rtl/>
        </w:rPr>
        <w:t>الجميع</w:t>
      </w:r>
      <w:r>
        <w:rPr>
          <w:rtl/>
        </w:rPr>
        <w:t xml:space="preserve"> </w:t>
      </w:r>
      <w:r w:rsidRPr="005F336A">
        <w:rPr>
          <w:rtl/>
        </w:rPr>
        <w:t>ليتم</w:t>
      </w:r>
      <w:r>
        <w:rPr>
          <w:rtl/>
        </w:rPr>
        <w:t xml:space="preserve"> </w:t>
      </w:r>
      <w:r w:rsidRPr="005F336A">
        <w:rPr>
          <w:rtl/>
        </w:rPr>
        <w:t>حسن</w:t>
      </w:r>
      <w:r>
        <w:rPr>
          <w:rtl/>
        </w:rPr>
        <w:t xml:space="preserve"> </w:t>
      </w:r>
      <w:r w:rsidRPr="005F336A">
        <w:rPr>
          <w:rtl/>
        </w:rPr>
        <w:t>الظاهر،</w:t>
      </w:r>
      <w:r>
        <w:rPr>
          <w:rtl/>
        </w:rPr>
        <w:t xml:space="preserve"> </w:t>
      </w:r>
      <w:r w:rsidRPr="005F336A">
        <w:rPr>
          <w:rtl/>
        </w:rPr>
        <w:t>فكذلك</w:t>
      </w:r>
      <w:r>
        <w:rPr>
          <w:rtl/>
        </w:rPr>
        <w:t xml:space="preserve"> </w:t>
      </w:r>
      <w:r w:rsidRPr="005F336A">
        <w:rPr>
          <w:rtl/>
        </w:rPr>
        <w:t>للباطن</w:t>
      </w:r>
      <w:r>
        <w:rPr>
          <w:rtl/>
        </w:rPr>
        <w:t xml:space="preserve"> </w:t>
      </w:r>
      <w:r w:rsidRPr="005F336A">
        <w:rPr>
          <w:rtl/>
        </w:rPr>
        <w:t>أربع</w:t>
      </w:r>
      <w:r>
        <w:rPr>
          <w:rtl/>
        </w:rPr>
        <w:t xml:space="preserve"> </w:t>
      </w:r>
      <w:r w:rsidRPr="005F336A">
        <w:rPr>
          <w:rtl/>
        </w:rPr>
        <w:t>أركان</w:t>
      </w:r>
      <w:r>
        <w:rPr>
          <w:rtl/>
        </w:rPr>
        <w:t xml:space="preserve"> </w:t>
      </w:r>
      <w:r w:rsidRPr="005F336A">
        <w:rPr>
          <w:rtl/>
        </w:rPr>
        <w:t>لا</w:t>
      </w:r>
      <w:r>
        <w:rPr>
          <w:rtl/>
        </w:rPr>
        <w:t xml:space="preserve"> </w:t>
      </w:r>
      <w:r w:rsidRPr="005F336A">
        <w:rPr>
          <w:rtl/>
        </w:rPr>
        <w:t>بد</w:t>
      </w:r>
      <w:r>
        <w:rPr>
          <w:rtl/>
        </w:rPr>
        <w:t xml:space="preserve"> </w:t>
      </w:r>
      <w:r w:rsidRPr="005F336A">
        <w:rPr>
          <w:rtl/>
        </w:rPr>
        <w:t>من</w:t>
      </w:r>
      <w:r>
        <w:rPr>
          <w:rtl/>
        </w:rPr>
        <w:t xml:space="preserve"> </w:t>
      </w:r>
      <w:r w:rsidRPr="005F336A">
        <w:rPr>
          <w:rtl/>
        </w:rPr>
        <w:t>الحسن</w:t>
      </w:r>
      <w:r>
        <w:rPr>
          <w:rtl/>
        </w:rPr>
        <w:t xml:space="preserve"> </w:t>
      </w:r>
      <w:r w:rsidRPr="005F336A">
        <w:rPr>
          <w:rtl/>
        </w:rPr>
        <w:t>في</w:t>
      </w:r>
      <w:r>
        <w:rPr>
          <w:rtl/>
        </w:rPr>
        <w:t xml:space="preserve"> </w:t>
      </w:r>
      <w:r w:rsidRPr="005F336A">
        <w:rPr>
          <w:rtl/>
        </w:rPr>
        <w:t>جميعها</w:t>
      </w:r>
      <w:r>
        <w:rPr>
          <w:rtl/>
        </w:rPr>
        <w:t xml:space="preserve"> </w:t>
      </w:r>
      <w:r w:rsidRPr="005F336A">
        <w:rPr>
          <w:rtl/>
        </w:rPr>
        <w:t>حتى</w:t>
      </w:r>
      <w:r>
        <w:rPr>
          <w:rtl/>
        </w:rPr>
        <w:t xml:space="preserve"> </w:t>
      </w:r>
      <w:r w:rsidRPr="005F336A">
        <w:rPr>
          <w:rtl/>
        </w:rPr>
        <w:t>يتم</w:t>
      </w:r>
      <w:r>
        <w:rPr>
          <w:rtl/>
        </w:rPr>
        <w:t xml:space="preserve"> </w:t>
      </w:r>
      <w:r w:rsidRPr="005F336A">
        <w:rPr>
          <w:rtl/>
        </w:rPr>
        <w:t>حسن</w:t>
      </w:r>
      <w:r>
        <w:rPr>
          <w:rtl/>
        </w:rPr>
        <w:t xml:space="preserve"> </w:t>
      </w:r>
      <w:r w:rsidRPr="005F336A">
        <w:rPr>
          <w:rtl/>
        </w:rPr>
        <w:t>الخلق)</w:t>
      </w:r>
      <w:r w:rsidRPr="005422D7">
        <w:rPr>
          <w:rStyle w:val="af0"/>
          <w:sz w:val="24"/>
          <w:szCs w:val="24"/>
          <w:rtl/>
        </w:rPr>
        <w:t>(</w:t>
      </w:r>
      <w:r w:rsidRPr="005422D7">
        <w:rPr>
          <w:rStyle w:val="af0"/>
          <w:sz w:val="24"/>
          <w:szCs w:val="24"/>
          <w:rtl/>
        </w:rPr>
        <w:footnoteReference w:id="656"/>
      </w:r>
      <w:r w:rsidRPr="005422D7">
        <w:rPr>
          <w:rStyle w:val="af0"/>
          <w:sz w:val="24"/>
          <w:szCs w:val="24"/>
          <w:rtl/>
        </w:rPr>
        <w:t>)</w:t>
      </w:r>
      <w:r w:rsidRPr="005F336A">
        <w:rPr>
          <w:rtl/>
        </w:rPr>
        <w:t>،</w:t>
      </w:r>
      <w:r>
        <w:rPr>
          <w:rtl/>
        </w:rPr>
        <w:t xml:space="preserve"> </w:t>
      </w:r>
      <w:r w:rsidRPr="005F336A">
        <w:rPr>
          <w:rtl/>
        </w:rPr>
        <w:t>وهذه</w:t>
      </w:r>
      <w:r>
        <w:rPr>
          <w:rtl/>
        </w:rPr>
        <w:t xml:space="preserve"> </w:t>
      </w:r>
      <w:r w:rsidRPr="005F336A">
        <w:rPr>
          <w:rtl/>
        </w:rPr>
        <w:t>الأركان</w:t>
      </w:r>
      <w:r>
        <w:rPr>
          <w:rtl/>
        </w:rPr>
        <w:t xml:space="preserve"> </w:t>
      </w:r>
      <w:r w:rsidRPr="005F336A">
        <w:rPr>
          <w:rtl/>
        </w:rPr>
        <w:t>الأربعة</w:t>
      </w:r>
      <w:r>
        <w:rPr>
          <w:rtl/>
        </w:rPr>
        <w:t xml:space="preserve"> </w:t>
      </w:r>
      <w:r w:rsidRPr="005F336A">
        <w:rPr>
          <w:rtl/>
        </w:rPr>
        <w:t>هي:</w:t>
      </w:r>
      <w:r>
        <w:rPr>
          <w:rtl/>
        </w:rPr>
        <w:t xml:space="preserve"> </w:t>
      </w:r>
      <w:r w:rsidRPr="005F336A">
        <w:rPr>
          <w:rtl/>
        </w:rPr>
        <w:t>قوة</w:t>
      </w:r>
      <w:r>
        <w:rPr>
          <w:rtl/>
        </w:rPr>
        <w:t xml:space="preserve"> </w:t>
      </w:r>
      <w:r w:rsidRPr="005F336A">
        <w:rPr>
          <w:rtl/>
        </w:rPr>
        <w:t>العلم</w:t>
      </w:r>
      <w:r>
        <w:rPr>
          <w:rtl/>
        </w:rPr>
        <w:t xml:space="preserve"> </w:t>
      </w:r>
      <w:r w:rsidRPr="005F336A">
        <w:rPr>
          <w:rtl/>
        </w:rPr>
        <w:t>وقوة</w:t>
      </w:r>
      <w:r>
        <w:rPr>
          <w:rtl/>
        </w:rPr>
        <w:t xml:space="preserve"> </w:t>
      </w:r>
      <w:r w:rsidRPr="005F336A">
        <w:rPr>
          <w:rtl/>
        </w:rPr>
        <w:t>الغضب،</w:t>
      </w:r>
      <w:r>
        <w:rPr>
          <w:rtl/>
        </w:rPr>
        <w:t xml:space="preserve"> </w:t>
      </w:r>
      <w:r w:rsidRPr="005F336A">
        <w:rPr>
          <w:rtl/>
        </w:rPr>
        <w:t>وقوة</w:t>
      </w:r>
      <w:r>
        <w:rPr>
          <w:rtl/>
        </w:rPr>
        <w:t xml:space="preserve"> </w:t>
      </w:r>
      <w:r w:rsidRPr="005F336A">
        <w:rPr>
          <w:rtl/>
        </w:rPr>
        <w:t>الشهوة،</w:t>
      </w:r>
      <w:r>
        <w:rPr>
          <w:rtl/>
        </w:rPr>
        <w:t xml:space="preserve"> </w:t>
      </w:r>
      <w:r w:rsidRPr="005F336A">
        <w:rPr>
          <w:rtl/>
        </w:rPr>
        <w:t>وقوة</w:t>
      </w:r>
      <w:r>
        <w:rPr>
          <w:rtl/>
        </w:rPr>
        <w:t xml:space="preserve"> </w:t>
      </w:r>
      <w:r w:rsidRPr="005F336A">
        <w:rPr>
          <w:rtl/>
        </w:rPr>
        <w:t>العدل</w:t>
      </w:r>
      <w:r>
        <w:rPr>
          <w:rtl/>
        </w:rPr>
        <w:t xml:space="preserve"> </w:t>
      </w:r>
      <w:r w:rsidRPr="005F336A">
        <w:rPr>
          <w:rtl/>
        </w:rPr>
        <w:t>بين</w:t>
      </w:r>
      <w:r>
        <w:rPr>
          <w:rtl/>
        </w:rPr>
        <w:t xml:space="preserve"> </w:t>
      </w:r>
      <w:r w:rsidRPr="005F336A">
        <w:rPr>
          <w:rtl/>
        </w:rPr>
        <w:t>هذه</w:t>
      </w:r>
      <w:r>
        <w:rPr>
          <w:rtl/>
        </w:rPr>
        <w:t xml:space="preserve"> </w:t>
      </w:r>
      <w:r w:rsidRPr="005F336A">
        <w:rPr>
          <w:rtl/>
        </w:rPr>
        <w:t>القوى</w:t>
      </w:r>
      <w:r>
        <w:rPr>
          <w:rtl/>
        </w:rPr>
        <w:t xml:space="preserve"> </w:t>
      </w:r>
      <w:r w:rsidRPr="005F336A">
        <w:rPr>
          <w:rtl/>
        </w:rPr>
        <w:t>الثلاثة.</w:t>
      </w:r>
    </w:p>
    <w:p w14:paraId="04710AF3" w14:textId="77777777" w:rsidR="00DB4E6A" w:rsidRPr="00EB561D" w:rsidRDefault="00DB4E6A" w:rsidP="00EB561D">
      <w:pPr>
        <w:pStyle w:val="aaac"/>
        <w:rPr>
          <w:rStyle w:val="aaacChar"/>
          <w:rtl/>
        </w:rPr>
      </w:pPr>
      <w:r w:rsidRPr="005F336A">
        <w:rPr>
          <w:rtl/>
        </w:rPr>
        <w:t>وأمهات</w:t>
      </w:r>
      <w:r>
        <w:rPr>
          <w:rtl/>
        </w:rPr>
        <w:t xml:space="preserve"> </w:t>
      </w:r>
      <w:r w:rsidRPr="005F336A">
        <w:rPr>
          <w:rtl/>
        </w:rPr>
        <w:t>الأخلاق</w:t>
      </w:r>
      <w:r>
        <w:rPr>
          <w:rtl/>
        </w:rPr>
        <w:t xml:space="preserve"> </w:t>
      </w:r>
      <w:r w:rsidRPr="005F336A">
        <w:rPr>
          <w:rtl/>
        </w:rPr>
        <w:t>وأصولها</w:t>
      </w:r>
      <w:r>
        <w:rPr>
          <w:rtl/>
        </w:rPr>
        <w:t xml:space="preserve"> </w:t>
      </w:r>
      <w:r w:rsidRPr="005F336A">
        <w:rPr>
          <w:rtl/>
        </w:rPr>
        <w:t>الصادرة</w:t>
      </w:r>
      <w:r>
        <w:rPr>
          <w:rtl/>
        </w:rPr>
        <w:t xml:space="preserve"> </w:t>
      </w:r>
      <w:r w:rsidRPr="005F336A">
        <w:rPr>
          <w:rtl/>
        </w:rPr>
        <w:t>عن</w:t>
      </w:r>
      <w:r>
        <w:rPr>
          <w:rtl/>
        </w:rPr>
        <w:t xml:space="preserve"> </w:t>
      </w:r>
      <w:r w:rsidRPr="005F336A">
        <w:rPr>
          <w:rtl/>
        </w:rPr>
        <w:t>تهذيب</w:t>
      </w:r>
      <w:r>
        <w:rPr>
          <w:rtl/>
        </w:rPr>
        <w:t xml:space="preserve"> </w:t>
      </w:r>
      <w:r w:rsidRPr="005F336A">
        <w:rPr>
          <w:rtl/>
        </w:rPr>
        <w:t>تلك</w:t>
      </w:r>
      <w:r>
        <w:rPr>
          <w:rtl/>
        </w:rPr>
        <w:t xml:space="preserve"> </w:t>
      </w:r>
      <w:r w:rsidRPr="005F336A">
        <w:rPr>
          <w:rtl/>
        </w:rPr>
        <w:t>القوى</w:t>
      </w:r>
      <w:r>
        <w:rPr>
          <w:rtl/>
        </w:rPr>
        <w:t xml:space="preserve"> </w:t>
      </w:r>
      <w:r w:rsidRPr="005F336A">
        <w:rPr>
          <w:rtl/>
        </w:rPr>
        <w:t>الأربعة</w:t>
      </w:r>
      <w:r>
        <w:rPr>
          <w:rtl/>
        </w:rPr>
        <w:t xml:space="preserve"> </w:t>
      </w:r>
      <w:r w:rsidRPr="005F336A">
        <w:rPr>
          <w:rtl/>
        </w:rPr>
        <w:t>هي</w:t>
      </w:r>
      <w:r>
        <w:rPr>
          <w:rtl/>
        </w:rPr>
        <w:t xml:space="preserve"> </w:t>
      </w:r>
      <w:r w:rsidRPr="005F336A">
        <w:rPr>
          <w:rtl/>
        </w:rPr>
        <w:t>الحكمة</w:t>
      </w:r>
      <w:r>
        <w:rPr>
          <w:rtl/>
        </w:rPr>
        <w:t xml:space="preserve"> </w:t>
      </w:r>
      <w:r w:rsidRPr="005F336A">
        <w:rPr>
          <w:rtl/>
        </w:rPr>
        <w:t>والشجاعة</w:t>
      </w:r>
      <w:r>
        <w:rPr>
          <w:rtl/>
        </w:rPr>
        <w:t xml:space="preserve"> </w:t>
      </w:r>
      <w:r w:rsidRPr="005F336A">
        <w:rPr>
          <w:rtl/>
        </w:rPr>
        <w:t>والعفة</w:t>
      </w:r>
      <w:r>
        <w:rPr>
          <w:rtl/>
        </w:rPr>
        <w:t xml:space="preserve"> </w:t>
      </w:r>
      <w:r w:rsidRPr="005F336A">
        <w:rPr>
          <w:rtl/>
        </w:rPr>
        <w:t>والعدل</w:t>
      </w:r>
      <w:r>
        <w:rPr>
          <w:rFonts w:hint="cs"/>
          <w:rtl/>
        </w:rPr>
        <w:t>،</w:t>
      </w:r>
      <w:r>
        <w:rPr>
          <w:rtl/>
        </w:rPr>
        <w:t xml:space="preserve"> </w:t>
      </w:r>
      <w:r w:rsidRPr="005F336A">
        <w:rPr>
          <w:rtl/>
        </w:rPr>
        <w:t>(ولم</w:t>
      </w:r>
      <w:r>
        <w:rPr>
          <w:rtl/>
        </w:rPr>
        <w:t xml:space="preserve"> </w:t>
      </w:r>
      <w:r w:rsidRPr="005F336A">
        <w:rPr>
          <w:rtl/>
        </w:rPr>
        <w:t>يبلغ</w:t>
      </w:r>
      <w:r>
        <w:rPr>
          <w:rtl/>
        </w:rPr>
        <w:t xml:space="preserve"> </w:t>
      </w:r>
      <w:r w:rsidRPr="005F336A">
        <w:rPr>
          <w:rtl/>
        </w:rPr>
        <w:t>كمال</w:t>
      </w:r>
      <w:r>
        <w:rPr>
          <w:rtl/>
        </w:rPr>
        <w:t xml:space="preserve"> </w:t>
      </w:r>
      <w:r w:rsidRPr="005F336A">
        <w:rPr>
          <w:rtl/>
        </w:rPr>
        <w:t>الاعتدال</w:t>
      </w:r>
      <w:r>
        <w:rPr>
          <w:rtl/>
        </w:rPr>
        <w:t xml:space="preserve"> </w:t>
      </w:r>
      <w:r w:rsidRPr="005F336A">
        <w:rPr>
          <w:rtl/>
        </w:rPr>
        <w:t>في</w:t>
      </w:r>
      <w:r>
        <w:rPr>
          <w:rtl/>
        </w:rPr>
        <w:t xml:space="preserve"> </w:t>
      </w:r>
      <w:r w:rsidRPr="005F336A">
        <w:rPr>
          <w:rtl/>
        </w:rPr>
        <w:t>هذه</w:t>
      </w:r>
      <w:r>
        <w:rPr>
          <w:rtl/>
        </w:rPr>
        <w:t xml:space="preserve"> </w:t>
      </w:r>
      <w:r w:rsidRPr="005F336A">
        <w:rPr>
          <w:rtl/>
        </w:rPr>
        <w:t>الأربع</w:t>
      </w:r>
      <w:r>
        <w:rPr>
          <w:rtl/>
        </w:rPr>
        <w:t xml:space="preserve"> </w:t>
      </w:r>
      <w:r w:rsidRPr="005F336A">
        <w:rPr>
          <w:rtl/>
        </w:rPr>
        <w:t>إلا</w:t>
      </w:r>
      <w:r>
        <w:rPr>
          <w:rtl/>
        </w:rPr>
        <w:t xml:space="preserve"> </w:t>
      </w:r>
      <w:r w:rsidRPr="005F336A">
        <w:rPr>
          <w:rtl/>
        </w:rPr>
        <w:t>رسول</w:t>
      </w:r>
      <w:r>
        <w:rPr>
          <w:rtl/>
        </w:rPr>
        <w:t xml:space="preserve"> </w:t>
      </w:r>
      <w:r w:rsidRPr="005F336A">
        <w:rPr>
          <w:rtl/>
        </w:rPr>
        <w:t>الله</w:t>
      </w:r>
      <w:r>
        <w:rPr>
          <w:rtl/>
        </w:rPr>
        <w:t xml:space="preserve"> </w:t>
      </w:r>
      <w:r>
        <w:rPr>
          <w:rStyle w:val="aaacChar"/>
          <w:rFonts w:eastAsia="Calibri"/>
          <w:rtl/>
        </w:rPr>
        <w:sym w:font="Abo-thar" w:char="F061"/>
      </w:r>
      <w:r w:rsidRPr="005F336A">
        <w:rPr>
          <w:rtl/>
        </w:rPr>
        <w:t>،</w:t>
      </w:r>
      <w:r>
        <w:rPr>
          <w:rtl/>
        </w:rPr>
        <w:t xml:space="preserve"> </w:t>
      </w:r>
      <w:r w:rsidRPr="005F336A">
        <w:rPr>
          <w:rtl/>
        </w:rPr>
        <w:t>والناس</w:t>
      </w:r>
      <w:r>
        <w:rPr>
          <w:rtl/>
        </w:rPr>
        <w:t xml:space="preserve"> </w:t>
      </w:r>
      <w:r w:rsidRPr="005F336A">
        <w:rPr>
          <w:rtl/>
        </w:rPr>
        <w:t>بعد</w:t>
      </w:r>
      <w:r>
        <w:rPr>
          <w:rtl/>
        </w:rPr>
        <w:t xml:space="preserve"> </w:t>
      </w:r>
      <w:r w:rsidRPr="005F336A">
        <w:rPr>
          <w:rtl/>
        </w:rPr>
        <w:t>متفاوتون</w:t>
      </w:r>
      <w:r>
        <w:rPr>
          <w:rtl/>
        </w:rPr>
        <w:t xml:space="preserve"> </w:t>
      </w:r>
      <w:r w:rsidRPr="005F336A">
        <w:rPr>
          <w:rtl/>
        </w:rPr>
        <w:t>في</w:t>
      </w:r>
      <w:r>
        <w:rPr>
          <w:rtl/>
        </w:rPr>
        <w:t xml:space="preserve"> </w:t>
      </w:r>
      <w:r w:rsidRPr="005F336A">
        <w:rPr>
          <w:rtl/>
        </w:rPr>
        <w:t>القرب</w:t>
      </w:r>
      <w:r>
        <w:rPr>
          <w:rtl/>
        </w:rPr>
        <w:t xml:space="preserve"> </w:t>
      </w:r>
      <w:r w:rsidRPr="005F336A">
        <w:rPr>
          <w:rtl/>
        </w:rPr>
        <w:t>والبعد</w:t>
      </w:r>
      <w:r>
        <w:rPr>
          <w:rtl/>
        </w:rPr>
        <w:t xml:space="preserve"> </w:t>
      </w:r>
      <w:r w:rsidRPr="005F336A">
        <w:rPr>
          <w:rtl/>
        </w:rPr>
        <w:t>منه،</w:t>
      </w:r>
      <w:r>
        <w:rPr>
          <w:rtl/>
        </w:rPr>
        <w:t xml:space="preserve"> </w:t>
      </w:r>
      <w:r w:rsidRPr="005F336A">
        <w:rPr>
          <w:rtl/>
        </w:rPr>
        <w:t>فكل</w:t>
      </w:r>
      <w:r>
        <w:rPr>
          <w:rtl/>
        </w:rPr>
        <w:t xml:space="preserve"> </w:t>
      </w:r>
      <w:r w:rsidRPr="005F336A">
        <w:rPr>
          <w:rtl/>
        </w:rPr>
        <w:t>من</w:t>
      </w:r>
      <w:r>
        <w:rPr>
          <w:rtl/>
        </w:rPr>
        <w:t xml:space="preserve"> </w:t>
      </w:r>
      <w:r w:rsidRPr="005F336A">
        <w:rPr>
          <w:rtl/>
        </w:rPr>
        <w:t>قرب</w:t>
      </w:r>
      <w:r>
        <w:rPr>
          <w:rtl/>
        </w:rPr>
        <w:t xml:space="preserve"> </w:t>
      </w:r>
      <w:r w:rsidRPr="005F336A">
        <w:rPr>
          <w:rtl/>
        </w:rPr>
        <w:t>منه</w:t>
      </w:r>
      <w:r>
        <w:rPr>
          <w:rtl/>
        </w:rPr>
        <w:t xml:space="preserve"> </w:t>
      </w:r>
      <w:r w:rsidRPr="005F336A">
        <w:rPr>
          <w:rtl/>
        </w:rPr>
        <w:t>في</w:t>
      </w:r>
      <w:r>
        <w:rPr>
          <w:rtl/>
        </w:rPr>
        <w:t xml:space="preserve"> </w:t>
      </w:r>
      <w:r w:rsidRPr="005F336A">
        <w:rPr>
          <w:rtl/>
        </w:rPr>
        <w:t>هذه</w:t>
      </w:r>
      <w:r>
        <w:rPr>
          <w:rtl/>
        </w:rPr>
        <w:t xml:space="preserve"> </w:t>
      </w:r>
      <w:r w:rsidRPr="005F336A">
        <w:rPr>
          <w:rtl/>
        </w:rPr>
        <w:t>الأخلاق،</w:t>
      </w:r>
      <w:r>
        <w:rPr>
          <w:rtl/>
        </w:rPr>
        <w:t xml:space="preserve"> </w:t>
      </w:r>
      <w:r w:rsidRPr="005F336A">
        <w:rPr>
          <w:rtl/>
        </w:rPr>
        <w:t>فهو</w:t>
      </w:r>
      <w:r>
        <w:rPr>
          <w:rtl/>
        </w:rPr>
        <w:t xml:space="preserve"> </w:t>
      </w:r>
      <w:r w:rsidRPr="005F336A">
        <w:rPr>
          <w:rtl/>
        </w:rPr>
        <w:t>قريب</w:t>
      </w:r>
      <w:r>
        <w:rPr>
          <w:rtl/>
        </w:rPr>
        <w:t xml:space="preserve"> </w:t>
      </w:r>
      <w:r w:rsidRPr="005F336A">
        <w:rPr>
          <w:rtl/>
        </w:rPr>
        <w:t>من</w:t>
      </w:r>
      <w:r>
        <w:rPr>
          <w:rtl/>
        </w:rPr>
        <w:t xml:space="preserve"> </w:t>
      </w:r>
      <w:r w:rsidRPr="005F336A">
        <w:rPr>
          <w:rtl/>
        </w:rPr>
        <w:t>الله</w:t>
      </w:r>
      <w:r>
        <w:rPr>
          <w:rtl/>
        </w:rPr>
        <w:t xml:space="preserve"> </w:t>
      </w:r>
      <w:r w:rsidRPr="005F336A">
        <w:rPr>
          <w:rtl/>
        </w:rPr>
        <w:t>تعالى</w:t>
      </w:r>
      <w:r>
        <w:rPr>
          <w:rtl/>
        </w:rPr>
        <w:t xml:space="preserve"> </w:t>
      </w:r>
      <w:r w:rsidRPr="005F336A">
        <w:rPr>
          <w:rtl/>
        </w:rPr>
        <w:t>بقدر</w:t>
      </w:r>
      <w:r>
        <w:rPr>
          <w:rtl/>
        </w:rPr>
        <w:t xml:space="preserve"> </w:t>
      </w:r>
      <w:r w:rsidRPr="005F336A">
        <w:rPr>
          <w:rtl/>
        </w:rPr>
        <w:t>قربه</w:t>
      </w:r>
      <w:r>
        <w:rPr>
          <w:rtl/>
        </w:rPr>
        <w:t xml:space="preserve"> </w:t>
      </w:r>
      <w:r w:rsidRPr="005F336A">
        <w:rPr>
          <w:rtl/>
        </w:rPr>
        <w:t>من</w:t>
      </w:r>
      <w:r>
        <w:rPr>
          <w:rtl/>
        </w:rPr>
        <w:t xml:space="preserve"> </w:t>
      </w:r>
      <w:r w:rsidRPr="005F336A">
        <w:rPr>
          <w:rtl/>
        </w:rPr>
        <w:t>رسول</w:t>
      </w:r>
      <w:r>
        <w:rPr>
          <w:rtl/>
        </w:rPr>
        <w:t xml:space="preserve"> </w:t>
      </w:r>
      <w:r w:rsidRPr="005F336A">
        <w:rPr>
          <w:rtl/>
        </w:rPr>
        <w:t>الله</w:t>
      </w:r>
      <w:r>
        <w:rPr>
          <w:rtl/>
        </w:rPr>
        <w:t xml:space="preserve"> </w:t>
      </w:r>
      <w:r>
        <w:rPr>
          <w:rStyle w:val="aaacChar"/>
          <w:rFonts w:eastAsia="Calibri"/>
          <w:rtl/>
        </w:rPr>
        <w:sym w:font="Abo-thar" w:char="F061"/>
      </w:r>
      <w:r w:rsidRPr="005F336A">
        <w:rPr>
          <w:rtl/>
        </w:rPr>
        <w:t>)</w:t>
      </w:r>
      <w:r>
        <w:rPr>
          <w:rtl/>
        </w:rPr>
        <w:t xml:space="preserve"> </w:t>
      </w:r>
      <w:r w:rsidRPr="005422D7">
        <w:rPr>
          <w:rStyle w:val="af0"/>
          <w:sz w:val="24"/>
          <w:szCs w:val="24"/>
          <w:rtl/>
        </w:rPr>
        <w:t>(</w:t>
      </w:r>
      <w:r w:rsidRPr="005422D7">
        <w:rPr>
          <w:rStyle w:val="af0"/>
          <w:sz w:val="24"/>
          <w:szCs w:val="24"/>
          <w:rtl/>
        </w:rPr>
        <w:footnoteReference w:id="657"/>
      </w:r>
      <w:r w:rsidRPr="005422D7">
        <w:rPr>
          <w:rStyle w:val="af0"/>
          <w:sz w:val="24"/>
          <w:szCs w:val="24"/>
          <w:rtl/>
        </w:rPr>
        <w:t>)</w:t>
      </w:r>
    </w:p>
    <w:p w14:paraId="7FBDC585" w14:textId="77777777" w:rsidR="00DB4E6A" w:rsidRPr="005F336A" w:rsidRDefault="00DB4E6A" w:rsidP="005F336A">
      <w:pPr>
        <w:widowControl w:val="0"/>
        <w:spacing w:after="0" w:line="240" w:lineRule="auto"/>
        <w:ind w:firstLine="567"/>
        <w:jc w:val="both"/>
        <w:outlineLvl w:val="3"/>
        <w:rPr>
          <w:rFonts w:ascii="mylotus" w:hAnsi="mylotus" w:cs="mylotus"/>
          <w:bCs/>
          <w:color w:val="000000"/>
          <w:kern w:val="32"/>
          <w:sz w:val="32"/>
          <w:szCs w:val="32"/>
          <w:rtl/>
        </w:rPr>
      </w:pPr>
      <w:bookmarkStart w:id="396" w:name="_Toc461045870"/>
      <w:bookmarkStart w:id="397" w:name="_Toc462291190"/>
      <w:r w:rsidRPr="005F336A">
        <w:rPr>
          <w:rFonts w:ascii="mylotus" w:hAnsi="mylotus" w:cs="mylotus"/>
          <w:bCs/>
          <w:color w:val="000000"/>
          <w:kern w:val="32"/>
          <w:sz w:val="32"/>
          <w:szCs w:val="32"/>
          <w:rtl/>
        </w:rPr>
        <w:t>ب</w:t>
      </w:r>
      <w:r>
        <w:rPr>
          <w:rFonts w:ascii="mylotus" w:hAnsi="mylotus" w:cs="mylotus"/>
          <w:bCs/>
          <w:color w:val="000000"/>
          <w:kern w:val="32"/>
          <w:sz w:val="32"/>
          <w:szCs w:val="32"/>
          <w:rtl/>
        </w:rPr>
        <w:t xml:space="preserve"> ـ </w:t>
      </w:r>
      <w:r w:rsidRPr="005F336A">
        <w:rPr>
          <w:rFonts w:ascii="mylotus" w:hAnsi="mylotus" w:cs="mylotus"/>
          <w:bCs/>
          <w:color w:val="000000"/>
          <w:kern w:val="32"/>
          <w:sz w:val="32"/>
          <w:szCs w:val="32"/>
          <w:rtl/>
        </w:rPr>
        <w:t>الآداب:</w:t>
      </w:r>
      <w:bookmarkEnd w:id="396"/>
      <w:bookmarkEnd w:id="397"/>
      <w:r>
        <w:rPr>
          <w:rFonts w:ascii="mylotus" w:hAnsi="mylotus" w:cs="mylotus"/>
          <w:bCs/>
          <w:color w:val="000000"/>
          <w:kern w:val="32"/>
          <w:sz w:val="32"/>
          <w:szCs w:val="32"/>
          <w:rtl/>
        </w:rPr>
        <w:t xml:space="preserve"> </w:t>
      </w:r>
    </w:p>
    <w:p w14:paraId="2E4F76D4" w14:textId="77777777" w:rsidR="00DB4E6A" w:rsidRPr="005F336A" w:rsidRDefault="00DB4E6A" w:rsidP="00EB561D">
      <w:pPr>
        <w:pStyle w:val="aaac"/>
        <w:rPr>
          <w:rtl/>
        </w:rPr>
      </w:pPr>
      <w:r w:rsidRPr="005F336A">
        <w:rPr>
          <w:rtl/>
        </w:rPr>
        <w:t>والغزالي</w:t>
      </w:r>
      <w:r>
        <w:rPr>
          <w:rtl/>
        </w:rPr>
        <w:t xml:space="preserve"> </w:t>
      </w:r>
      <w:r w:rsidRPr="005F336A">
        <w:rPr>
          <w:rtl/>
        </w:rPr>
        <w:t>يقسمها</w:t>
      </w:r>
      <w:r>
        <w:rPr>
          <w:rtl/>
        </w:rPr>
        <w:t xml:space="preserve"> </w:t>
      </w:r>
      <w:r w:rsidRPr="005F336A">
        <w:rPr>
          <w:rtl/>
        </w:rPr>
        <w:t>إلى</w:t>
      </w:r>
      <w:r>
        <w:rPr>
          <w:rtl/>
        </w:rPr>
        <w:t xml:space="preserve"> </w:t>
      </w:r>
      <w:r w:rsidRPr="005F336A">
        <w:rPr>
          <w:rtl/>
        </w:rPr>
        <w:t>نوعين:</w:t>
      </w:r>
    </w:p>
    <w:p w14:paraId="398E7211" w14:textId="77777777" w:rsidR="00DB4E6A" w:rsidRPr="005F336A" w:rsidRDefault="00DB4E6A" w:rsidP="005F336A">
      <w:pPr>
        <w:widowControl w:val="0"/>
        <w:spacing w:after="0" w:line="240" w:lineRule="auto"/>
        <w:ind w:firstLine="567"/>
        <w:jc w:val="both"/>
        <w:outlineLvl w:val="4"/>
        <w:rPr>
          <w:rFonts w:ascii="mylotus" w:hAnsi="mylotus" w:cs="mylotus"/>
          <w:bCs/>
          <w:color w:val="000000"/>
          <w:kern w:val="32"/>
          <w:sz w:val="32"/>
          <w:szCs w:val="32"/>
          <w:rtl/>
        </w:rPr>
      </w:pPr>
      <w:bookmarkStart w:id="398" w:name="_Toc461045871"/>
      <w:bookmarkStart w:id="399" w:name="_Toc462291191"/>
      <w:r w:rsidRPr="005F336A">
        <w:rPr>
          <w:rFonts w:ascii="mylotus" w:hAnsi="mylotus" w:cs="mylotus"/>
          <w:bCs/>
          <w:color w:val="000000"/>
          <w:kern w:val="32"/>
          <w:sz w:val="32"/>
          <w:szCs w:val="32"/>
          <w:rtl/>
        </w:rPr>
        <w:t>الآداب</w:t>
      </w:r>
      <w:r>
        <w:rPr>
          <w:rFonts w:ascii="mylotus" w:hAnsi="mylotus" w:cs="mylotus"/>
          <w:bCs/>
          <w:color w:val="000000"/>
          <w:kern w:val="32"/>
          <w:sz w:val="32"/>
          <w:szCs w:val="32"/>
          <w:rtl/>
        </w:rPr>
        <w:t xml:space="preserve"> </w:t>
      </w:r>
      <w:r w:rsidRPr="005F336A">
        <w:rPr>
          <w:rFonts w:ascii="mylotus" w:hAnsi="mylotus" w:cs="mylotus"/>
          <w:bCs/>
          <w:color w:val="000000"/>
          <w:kern w:val="32"/>
          <w:sz w:val="32"/>
          <w:szCs w:val="32"/>
          <w:rtl/>
        </w:rPr>
        <w:t>الظاهرة:</w:t>
      </w:r>
      <w:bookmarkEnd w:id="398"/>
      <w:bookmarkEnd w:id="399"/>
      <w:r>
        <w:rPr>
          <w:rFonts w:ascii="mylotus" w:hAnsi="mylotus" w:cs="mylotus"/>
          <w:bCs/>
          <w:color w:val="000000"/>
          <w:kern w:val="32"/>
          <w:sz w:val="32"/>
          <w:szCs w:val="32"/>
          <w:rtl/>
        </w:rPr>
        <w:t xml:space="preserve"> </w:t>
      </w:r>
    </w:p>
    <w:p w14:paraId="28BAC1DB" w14:textId="77777777" w:rsidR="00DB4E6A" w:rsidRPr="005F336A" w:rsidRDefault="00DB4E6A" w:rsidP="00B53F73">
      <w:pPr>
        <w:pStyle w:val="aaac"/>
        <w:rPr>
          <w:rtl/>
        </w:rPr>
      </w:pPr>
      <w:r w:rsidRPr="00EB561D">
        <w:rPr>
          <w:rtl/>
        </w:rPr>
        <w:t>ويعرفها</w:t>
      </w:r>
      <w:r>
        <w:rPr>
          <w:rtl/>
        </w:rPr>
        <w:t xml:space="preserve"> </w:t>
      </w:r>
      <w:r w:rsidRPr="00EB561D">
        <w:rPr>
          <w:rtl/>
        </w:rPr>
        <w:t>بأنها</w:t>
      </w:r>
      <w:r>
        <w:rPr>
          <w:rtl/>
        </w:rPr>
        <w:t xml:space="preserve"> </w:t>
      </w:r>
      <w:r w:rsidRPr="00EB561D">
        <w:rPr>
          <w:rtl/>
        </w:rPr>
        <w:t>(ضبط</w:t>
      </w:r>
      <w:r>
        <w:rPr>
          <w:rtl/>
        </w:rPr>
        <w:t xml:space="preserve"> </w:t>
      </w:r>
      <w:r w:rsidRPr="00EB561D">
        <w:rPr>
          <w:rtl/>
        </w:rPr>
        <w:t>الحركات</w:t>
      </w:r>
      <w:r>
        <w:rPr>
          <w:rtl/>
        </w:rPr>
        <w:t xml:space="preserve"> </w:t>
      </w:r>
      <w:r w:rsidRPr="00EB561D">
        <w:rPr>
          <w:rtl/>
        </w:rPr>
        <w:t>بموازين</w:t>
      </w:r>
      <w:r>
        <w:rPr>
          <w:rtl/>
        </w:rPr>
        <w:t xml:space="preserve"> </w:t>
      </w:r>
      <w:r w:rsidRPr="00EB561D">
        <w:rPr>
          <w:rtl/>
        </w:rPr>
        <w:t>المعاني)</w:t>
      </w:r>
      <w:r w:rsidRPr="005422D7">
        <w:rPr>
          <w:rStyle w:val="af0"/>
          <w:sz w:val="24"/>
          <w:szCs w:val="24"/>
          <w:rtl/>
        </w:rPr>
        <w:t>(</w:t>
      </w:r>
      <w:r w:rsidRPr="005422D7">
        <w:rPr>
          <w:rStyle w:val="af0"/>
          <w:sz w:val="24"/>
          <w:szCs w:val="24"/>
          <w:rtl/>
        </w:rPr>
        <w:footnoteReference w:id="658"/>
      </w:r>
      <w:r w:rsidRPr="005422D7">
        <w:rPr>
          <w:rStyle w:val="af0"/>
          <w:sz w:val="24"/>
          <w:szCs w:val="24"/>
          <w:rtl/>
        </w:rPr>
        <w:t>)</w:t>
      </w:r>
      <w:r>
        <w:rPr>
          <w:rFonts w:hint="cs"/>
          <w:rtl/>
        </w:rPr>
        <w:t xml:space="preserve">، </w:t>
      </w:r>
      <w:r w:rsidRPr="005F336A">
        <w:rPr>
          <w:rtl/>
        </w:rPr>
        <w:t>والربط</w:t>
      </w:r>
      <w:r>
        <w:rPr>
          <w:rtl/>
        </w:rPr>
        <w:t xml:space="preserve"> </w:t>
      </w:r>
      <w:r w:rsidRPr="005F336A">
        <w:rPr>
          <w:rtl/>
        </w:rPr>
        <w:t>بين</w:t>
      </w:r>
      <w:r>
        <w:rPr>
          <w:rtl/>
        </w:rPr>
        <w:t xml:space="preserve"> </w:t>
      </w:r>
      <w:r w:rsidRPr="005F336A">
        <w:rPr>
          <w:rtl/>
        </w:rPr>
        <w:t>الحر</w:t>
      </w:r>
      <w:r>
        <w:rPr>
          <w:rFonts w:hint="cs"/>
          <w:rtl/>
        </w:rPr>
        <w:t>ك</w:t>
      </w:r>
      <w:r w:rsidRPr="005F336A">
        <w:rPr>
          <w:rtl/>
        </w:rPr>
        <w:t>ات</w:t>
      </w:r>
      <w:r>
        <w:rPr>
          <w:rtl/>
        </w:rPr>
        <w:t xml:space="preserve"> </w:t>
      </w:r>
      <w:r w:rsidRPr="005F336A">
        <w:rPr>
          <w:rtl/>
        </w:rPr>
        <w:t>والمعاني</w:t>
      </w:r>
      <w:r>
        <w:rPr>
          <w:rtl/>
        </w:rPr>
        <w:t xml:space="preserve"> </w:t>
      </w:r>
      <w:r w:rsidRPr="005F336A">
        <w:rPr>
          <w:rtl/>
        </w:rPr>
        <w:t>عن</w:t>
      </w:r>
      <w:r>
        <w:rPr>
          <w:rFonts w:hint="cs"/>
          <w:rtl/>
        </w:rPr>
        <w:t>د</w:t>
      </w:r>
      <w:r>
        <w:rPr>
          <w:rtl/>
        </w:rPr>
        <w:t xml:space="preserve"> </w:t>
      </w:r>
      <w:r w:rsidRPr="005F336A">
        <w:rPr>
          <w:rtl/>
        </w:rPr>
        <w:t>الغزالي</w:t>
      </w:r>
      <w:r>
        <w:rPr>
          <w:rtl/>
        </w:rPr>
        <w:t xml:space="preserve"> ـ</w:t>
      </w:r>
      <w:r>
        <w:rPr>
          <w:rFonts w:hint="cs"/>
          <w:rtl/>
        </w:rPr>
        <w:t xml:space="preserve"> </w:t>
      </w:r>
      <w:r w:rsidRPr="005F336A">
        <w:rPr>
          <w:rtl/>
        </w:rPr>
        <w:t>هنا</w:t>
      </w:r>
      <w:r>
        <w:rPr>
          <w:rtl/>
        </w:rPr>
        <w:t xml:space="preserve">ـ </w:t>
      </w:r>
      <w:r w:rsidRPr="005F336A">
        <w:rPr>
          <w:rtl/>
        </w:rPr>
        <w:t>هو</w:t>
      </w:r>
      <w:r>
        <w:rPr>
          <w:rtl/>
        </w:rPr>
        <w:t xml:space="preserve"> </w:t>
      </w:r>
      <w:r w:rsidRPr="005F336A">
        <w:rPr>
          <w:rtl/>
        </w:rPr>
        <w:t>نفسه</w:t>
      </w:r>
      <w:r>
        <w:rPr>
          <w:rtl/>
        </w:rPr>
        <w:t xml:space="preserve"> </w:t>
      </w:r>
      <w:r w:rsidRPr="005F336A">
        <w:rPr>
          <w:rtl/>
        </w:rPr>
        <w:t>الربط</w:t>
      </w:r>
      <w:r>
        <w:rPr>
          <w:rtl/>
        </w:rPr>
        <w:t xml:space="preserve"> </w:t>
      </w:r>
      <w:r w:rsidRPr="005F336A">
        <w:rPr>
          <w:rtl/>
        </w:rPr>
        <w:t>بين</w:t>
      </w:r>
      <w:r>
        <w:rPr>
          <w:rtl/>
        </w:rPr>
        <w:t xml:space="preserve"> </w:t>
      </w:r>
      <w:r w:rsidRPr="005F336A">
        <w:rPr>
          <w:rtl/>
        </w:rPr>
        <w:t>الظاهر</w:t>
      </w:r>
      <w:r>
        <w:rPr>
          <w:rtl/>
        </w:rPr>
        <w:t xml:space="preserve"> </w:t>
      </w:r>
      <w:r w:rsidRPr="005F336A">
        <w:rPr>
          <w:rtl/>
        </w:rPr>
        <w:t>والباطن</w:t>
      </w:r>
      <w:r>
        <w:rPr>
          <w:rtl/>
        </w:rPr>
        <w:t xml:space="preserve"> </w:t>
      </w:r>
      <w:r w:rsidRPr="005F336A">
        <w:rPr>
          <w:rtl/>
        </w:rPr>
        <w:t>في</w:t>
      </w:r>
      <w:r>
        <w:rPr>
          <w:rtl/>
        </w:rPr>
        <w:t xml:space="preserve"> </w:t>
      </w:r>
      <w:r w:rsidRPr="005F336A">
        <w:rPr>
          <w:rtl/>
        </w:rPr>
        <w:t>كل</w:t>
      </w:r>
      <w:r>
        <w:rPr>
          <w:rtl/>
        </w:rPr>
        <w:t xml:space="preserve"> </w:t>
      </w:r>
      <w:r w:rsidRPr="005F336A">
        <w:rPr>
          <w:rtl/>
        </w:rPr>
        <w:t>القضايا</w:t>
      </w:r>
      <w:r>
        <w:rPr>
          <w:rtl/>
        </w:rPr>
        <w:t xml:space="preserve"> </w:t>
      </w:r>
      <w:r w:rsidRPr="005F336A">
        <w:rPr>
          <w:rtl/>
        </w:rPr>
        <w:t>التي</w:t>
      </w:r>
      <w:r>
        <w:rPr>
          <w:rtl/>
        </w:rPr>
        <w:t xml:space="preserve"> </w:t>
      </w:r>
      <w:r w:rsidRPr="005F336A">
        <w:rPr>
          <w:rtl/>
        </w:rPr>
        <w:t>يبحث</w:t>
      </w:r>
      <w:r>
        <w:rPr>
          <w:rtl/>
        </w:rPr>
        <w:t xml:space="preserve"> </w:t>
      </w:r>
      <w:r w:rsidRPr="005F336A">
        <w:rPr>
          <w:rtl/>
        </w:rPr>
        <w:t>فيها</w:t>
      </w:r>
      <w:r>
        <w:rPr>
          <w:rtl/>
        </w:rPr>
        <w:t xml:space="preserve"> </w:t>
      </w:r>
      <w:r w:rsidRPr="005F336A">
        <w:rPr>
          <w:rtl/>
        </w:rPr>
        <w:t>سواء</w:t>
      </w:r>
      <w:r>
        <w:rPr>
          <w:rtl/>
        </w:rPr>
        <w:t xml:space="preserve"> </w:t>
      </w:r>
      <w:r w:rsidRPr="005F336A">
        <w:rPr>
          <w:rtl/>
        </w:rPr>
        <w:t>كانت</w:t>
      </w:r>
      <w:r>
        <w:rPr>
          <w:rtl/>
        </w:rPr>
        <w:t xml:space="preserve"> </w:t>
      </w:r>
      <w:r w:rsidRPr="005F336A">
        <w:rPr>
          <w:rtl/>
        </w:rPr>
        <w:t>عقدية</w:t>
      </w:r>
      <w:r>
        <w:rPr>
          <w:rtl/>
        </w:rPr>
        <w:t xml:space="preserve"> </w:t>
      </w:r>
      <w:r w:rsidRPr="005F336A">
        <w:rPr>
          <w:rtl/>
        </w:rPr>
        <w:t>أو</w:t>
      </w:r>
      <w:r>
        <w:rPr>
          <w:rtl/>
        </w:rPr>
        <w:t xml:space="preserve"> </w:t>
      </w:r>
      <w:r w:rsidRPr="005F336A">
        <w:rPr>
          <w:rtl/>
        </w:rPr>
        <w:t>نفسية</w:t>
      </w:r>
      <w:r>
        <w:rPr>
          <w:rtl/>
        </w:rPr>
        <w:t xml:space="preserve"> </w:t>
      </w:r>
      <w:r w:rsidRPr="005F336A">
        <w:rPr>
          <w:rtl/>
        </w:rPr>
        <w:t>أو</w:t>
      </w:r>
      <w:r>
        <w:rPr>
          <w:rtl/>
        </w:rPr>
        <w:t xml:space="preserve"> </w:t>
      </w:r>
      <w:r w:rsidRPr="005F336A">
        <w:rPr>
          <w:rtl/>
        </w:rPr>
        <w:t>صوفية،</w:t>
      </w:r>
      <w:r>
        <w:rPr>
          <w:rtl/>
        </w:rPr>
        <w:t xml:space="preserve"> </w:t>
      </w:r>
      <w:r w:rsidRPr="005F336A">
        <w:rPr>
          <w:rtl/>
        </w:rPr>
        <w:t>فإن</w:t>
      </w:r>
      <w:r>
        <w:rPr>
          <w:rtl/>
        </w:rPr>
        <w:t xml:space="preserve"> </w:t>
      </w:r>
      <w:r w:rsidRPr="005F336A">
        <w:rPr>
          <w:rtl/>
        </w:rPr>
        <w:t>الظاهر</w:t>
      </w:r>
      <w:r>
        <w:rPr>
          <w:rtl/>
        </w:rPr>
        <w:t xml:space="preserve"> </w:t>
      </w:r>
      <w:r w:rsidRPr="005F336A">
        <w:rPr>
          <w:rtl/>
        </w:rPr>
        <w:t>هو</w:t>
      </w:r>
      <w:r>
        <w:rPr>
          <w:rtl/>
        </w:rPr>
        <w:t xml:space="preserve"> </w:t>
      </w:r>
      <w:r w:rsidRPr="005F336A">
        <w:rPr>
          <w:rtl/>
        </w:rPr>
        <w:t>عنوان</w:t>
      </w:r>
      <w:r>
        <w:rPr>
          <w:rtl/>
        </w:rPr>
        <w:t xml:space="preserve"> </w:t>
      </w:r>
      <w:r w:rsidRPr="005F336A">
        <w:rPr>
          <w:rtl/>
        </w:rPr>
        <w:t>الباطن،</w:t>
      </w:r>
      <w:r>
        <w:rPr>
          <w:rtl/>
        </w:rPr>
        <w:t xml:space="preserve"> </w:t>
      </w:r>
      <w:r w:rsidRPr="005F336A">
        <w:rPr>
          <w:rtl/>
        </w:rPr>
        <w:t>والباطن</w:t>
      </w:r>
      <w:r>
        <w:rPr>
          <w:rtl/>
        </w:rPr>
        <w:t xml:space="preserve"> ـ</w:t>
      </w:r>
      <w:r>
        <w:rPr>
          <w:rFonts w:hint="cs"/>
          <w:rtl/>
        </w:rPr>
        <w:t xml:space="preserve"> </w:t>
      </w:r>
      <w:r w:rsidRPr="005F336A">
        <w:rPr>
          <w:rtl/>
        </w:rPr>
        <w:t>هنا</w:t>
      </w:r>
      <w:r>
        <w:rPr>
          <w:rtl/>
        </w:rPr>
        <w:t xml:space="preserve">ـ </w:t>
      </w:r>
      <w:r w:rsidRPr="005F336A">
        <w:rPr>
          <w:rtl/>
        </w:rPr>
        <w:t>هو</w:t>
      </w:r>
      <w:r>
        <w:rPr>
          <w:rtl/>
        </w:rPr>
        <w:t xml:space="preserve"> </w:t>
      </w:r>
      <w:r w:rsidRPr="005F336A">
        <w:rPr>
          <w:rtl/>
        </w:rPr>
        <w:t>تلك</w:t>
      </w:r>
      <w:r>
        <w:rPr>
          <w:rtl/>
        </w:rPr>
        <w:t xml:space="preserve"> </w:t>
      </w:r>
      <w:r w:rsidRPr="005F336A">
        <w:rPr>
          <w:rtl/>
        </w:rPr>
        <w:t>المعاني</w:t>
      </w:r>
      <w:r>
        <w:rPr>
          <w:rtl/>
        </w:rPr>
        <w:t xml:space="preserve"> </w:t>
      </w:r>
      <w:r w:rsidRPr="005F336A">
        <w:rPr>
          <w:rtl/>
        </w:rPr>
        <w:t>التي</w:t>
      </w:r>
      <w:r>
        <w:rPr>
          <w:rtl/>
        </w:rPr>
        <w:t xml:space="preserve"> </w:t>
      </w:r>
      <w:r w:rsidRPr="005F336A">
        <w:rPr>
          <w:rtl/>
        </w:rPr>
        <w:t>تعبر</w:t>
      </w:r>
      <w:r>
        <w:rPr>
          <w:rtl/>
        </w:rPr>
        <w:t xml:space="preserve"> </w:t>
      </w:r>
      <w:r w:rsidRPr="005F336A">
        <w:rPr>
          <w:rtl/>
        </w:rPr>
        <w:t>عن</w:t>
      </w:r>
      <w:r>
        <w:rPr>
          <w:rtl/>
        </w:rPr>
        <w:t xml:space="preserve"> </w:t>
      </w:r>
      <w:r w:rsidRPr="005F336A">
        <w:rPr>
          <w:rtl/>
        </w:rPr>
        <w:t>أرواحها</w:t>
      </w:r>
      <w:r>
        <w:rPr>
          <w:rtl/>
        </w:rPr>
        <w:t xml:space="preserve"> </w:t>
      </w:r>
      <w:r w:rsidRPr="005F336A">
        <w:rPr>
          <w:rtl/>
        </w:rPr>
        <w:t>أجسام</w:t>
      </w:r>
      <w:r>
        <w:rPr>
          <w:rtl/>
        </w:rPr>
        <w:t xml:space="preserve"> </w:t>
      </w:r>
      <w:r w:rsidRPr="005F336A">
        <w:rPr>
          <w:rtl/>
        </w:rPr>
        <w:t>الحركات،</w:t>
      </w:r>
      <w:r>
        <w:rPr>
          <w:rtl/>
        </w:rPr>
        <w:t xml:space="preserve"> </w:t>
      </w:r>
      <w:r w:rsidRPr="005F336A">
        <w:rPr>
          <w:rtl/>
        </w:rPr>
        <w:t>وهنا</w:t>
      </w:r>
      <w:r>
        <w:rPr>
          <w:rtl/>
        </w:rPr>
        <w:t xml:space="preserve"> </w:t>
      </w:r>
      <w:r w:rsidRPr="005F336A">
        <w:rPr>
          <w:rtl/>
        </w:rPr>
        <w:t>تختلف</w:t>
      </w:r>
      <w:r>
        <w:rPr>
          <w:rtl/>
        </w:rPr>
        <w:t xml:space="preserve"> </w:t>
      </w:r>
      <w:r w:rsidRPr="005F336A">
        <w:rPr>
          <w:rtl/>
        </w:rPr>
        <w:t>الآداب</w:t>
      </w:r>
      <w:r>
        <w:rPr>
          <w:rtl/>
        </w:rPr>
        <w:t xml:space="preserve"> </w:t>
      </w:r>
      <w:r w:rsidRPr="005F336A">
        <w:rPr>
          <w:rtl/>
        </w:rPr>
        <w:t>عن</w:t>
      </w:r>
      <w:r>
        <w:rPr>
          <w:rtl/>
        </w:rPr>
        <w:t xml:space="preserve"> </w:t>
      </w:r>
      <w:r w:rsidRPr="005F336A">
        <w:rPr>
          <w:rtl/>
        </w:rPr>
        <w:t>الأخلاق،</w:t>
      </w:r>
      <w:r>
        <w:rPr>
          <w:rtl/>
        </w:rPr>
        <w:t xml:space="preserve"> </w:t>
      </w:r>
      <w:r w:rsidRPr="005F336A">
        <w:rPr>
          <w:rtl/>
        </w:rPr>
        <w:t>فالأخلاق</w:t>
      </w:r>
      <w:r>
        <w:rPr>
          <w:rtl/>
        </w:rPr>
        <w:t xml:space="preserve"> </w:t>
      </w:r>
      <w:r w:rsidRPr="005F336A">
        <w:rPr>
          <w:rtl/>
        </w:rPr>
        <w:t>تظهر</w:t>
      </w:r>
      <w:r>
        <w:rPr>
          <w:rtl/>
        </w:rPr>
        <w:t xml:space="preserve"> </w:t>
      </w:r>
      <w:r w:rsidRPr="005F336A">
        <w:rPr>
          <w:rtl/>
        </w:rPr>
        <w:t>عن</w:t>
      </w:r>
      <w:r>
        <w:rPr>
          <w:rtl/>
        </w:rPr>
        <w:t xml:space="preserve"> </w:t>
      </w:r>
      <w:r w:rsidRPr="005F336A">
        <w:rPr>
          <w:rtl/>
        </w:rPr>
        <w:t>طريق</w:t>
      </w:r>
      <w:r>
        <w:rPr>
          <w:rtl/>
        </w:rPr>
        <w:t xml:space="preserve"> </w:t>
      </w:r>
      <w:r w:rsidRPr="005F336A">
        <w:rPr>
          <w:rtl/>
        </w:rPr>
        <w:t>الأفعال</w:t>
      </w:r>
      <w:r>
        <w:rPr>
          <w:rtl/>
        </w:rPr>
        <w:t xml:space="preserve"> </w:t>
      </w:r>
      <w:r w:rsidRPr="005F336A">
        <w:rPr>
          <w:rtl/>
        </w:rPr>
        <w:t>المبينة</w:t>
      </w:r>
      <w:r>
        <w:rPr>
          <w:rtl/>
        </w:rPr>
        <w:t xml:space="preserve"> </w:t>
      </w:r>
      <w:r w:rsidRPr="005F336A">
        <w:rPr>
          <w:rtl/>
        </w:rPr>
        <w:t>للهيئة</w:t>
      </w:r>
      <w:r>
        <w:rPr>
          <w:rtl/>
        </w:rPr>
        <w:t xml:space="preserve"> </w:t>
      </w:r>
      <w:r w:rsidRPr="005F336A">
        <w:rPr>
          <w:rtl/>
        </w:rPr>
        <w:t>الراسخة،</w:t>
      </w:r>
      <w:r>
        <w:rPr>
          <w:rtl/>
        </w:rPr>
        <w:t xml:space="preserve"> </w:t>
      </w:r>
      <w:r w:rsidRPr="005F336A">
        <w:rPr>
          <w:rtl/>
        </w:rPr>
        <w:t>وهي</w:t>
      </w:r>
      <w:r>
        <w:rPr>
          <w:rtl/>
        </w:rPr>
        <w:t xml:space="preserve"> </w:t>
      </w:r>
      <w:r w:rsidRPr="005F336A">
        <w:rPr>
          <w:rtl/>
        </w:rPr>
        <w:t>تختلف</w:t>
      </w:r>
      <w:r>
        <w:rPr>
          <w:rtl/>
        </w:rPr>
        <w:t xml:space="preserve"> </w:t>
      </w:r>
      <w:r w:rsidRPr="005F336A">
        <w:rPr>
          <w:rtl/>
        </w:rPr>
        <w:t>من</w:t>
      </w:r>
      <w:r>
        <w:rPr>
          <w:rtl/>
        </w:rPr>
        <w:t xml:space="preserve"> </w:t>
      </w:r>
      <w:r w:rsidRPr="005F336A">
        <w:rPr>
          <w:rtl/>
        </w:rPr>
        <w:t>حالة</w:t>
      </w:r>
      <w:r>
        <w:rPr>
          <w:rtl/>
        </w:rPr>
        <w:t xml:space="preserve"> </w:t>
      </w:r>
      <w:r w:rsidRPr="005F336A">
        <w:rPr>
          <w:rtl/>
        </w:rPr>
        <w:t>إلى</w:t>
      </w:r>
      <w:r>
        <w:rPr>
          <w:rtl/>
        </w:rPr>
        <w:t xml:space="preserve"> </w:t>
      </w:r>
      <w:r w:rsidRPr="005F336A">
        <w:rPr>
          <w:rtl/>
        </w:rPr>
        <w:t>حالة،</w:t>
      </w:r>
      <w:r>
        <w:rPr>
          <w:rtl/>
        </w:rPr>
        <w:t xml:space="preserve"> </w:t>
      </w:r>
      <w:r w:rsidRPr="005F336A">
        <w:rPr>
          <w:rtl/>
        </w:rPr>
        <w:t>أما</w:t>
      </w:r>
      <w:r>
        <w:rPr>
          <w:rtl/>
        </w:rPr>
        <w:t xml:space="preserve"> </w:t>
      </w:r>
      <w:r w:rsidRPr="005F336A">
        <w:rPr>
          <w:rtl/>
        </w:rPr>
        <w:t>الآداب</w:t>
      </w:r>
      <w:r>
        <w:rPr>
          <w:rtl/>
        </w:rPr>
        <w:t xml:space="preserve"> </w:t>
      </w:r>
      <w:r w:rsidRPr="005F336A">
        <w:rPr>
          <w:rtl/>
        </w:rPr>
        <w:t>فأفعالها</w:t>
      </w:r>
      <w:r>
        <w:rPr>
          <w:rtl/>
        </w:rPr>
        <w:t xml:space="preserve"> </w:t>
      </w:r>
      <w:r w:rsidRPr="005F336A">
        <w:rPr>
          <w:rtl/>
        </w:rPr>
        <w:t>مضبوطة</w:t>
      </w:r>
      <w:r>
        <w:rPr>
          <w:rtl/>
        </w:rPr>
        <w:t xml:space="preserve"> </w:t>
      </w:r>
      <w:r w:rsidRPr="005F336A">
        <w:rPr>
          <w:rtl/>
        </w:rPr>
        <w:t>ومقيدة</w:t>
      </w:r>
      <w:r>
        <w:rPr>
          <w:rtl/>
        </w:rPr>
        <w:t xml:space="preserve"> </w:t>
      </w:r>
      <w:r w:rsidRPr="005F336A">
        <w:rPr>
          <w:rtl/>
        </w:rPr>
        <w:t>بموازين</w:t>
      </w:r>
      <w:r>
        <w:rPr>
          <w:rtl/>
        </w:rPr>
        <w:t xml:space="preserve"> </w:t>
      </w:r>
      <w:r w:rsidRPr="005F336A">
        <w:rPr>
          <w:rtl/>
        </w:rPr>
        <w:t>خاصة،</w:t>
      </w:r>
      <w:r>
        <w:rPr>
          <w:rtl/>
        </w:rPr>
        <w:t xml:space="preserve"> </w:t>
      </w:r>
      <w:r w:rsidRPr="005F336A">
        <w:rPr>
          <w:rtl/>
        </w:rPr>
        <w:t>هي</w:t>
      </w:r>
      <w:r>
        <w:rPr>
          <w:rtl/>
        </w:rPr>
        <w:t xml:space="preserve"> </w:t>
      </w:r>
      <w:r w:rsidRPr="005F336A">
        <w:rPr>
          <w:rtl/>
        </w:rPr>
        <w:t>موازين</w:t>
      </w:r>
      <w:r>
        <w:rPr>
          <w:rtl/>
        </w:rPr>
        <w:t xml:space="preserve"> </w:t>
      </w:r>
      <w:r w:rsidRPr="005F336A">
        <w:rPr>
          <w:rtl/>
        </w:rPr>
        <w:t>المعاني.</w:t>
      </w:r>
    </w:p>
    <w:p w14:paraId="1FABB392" w14:textId="77777777" w:rsidR="00DB4E6A" w:rsidRDefault="00DB4E6A" w:rsidP="00B53F73">
      <w:pPr>
        <w:pStyle w:val="aaac"/>
        <w:rPr>
          <w:rtl/>
        </w:rPr>
      </w:pPr>
      <w:r w:rsidRPr="005F336A">
        <w:rPr>
          <w:rtl/>
        </w:rPr>
        <w:t>وبما</w:t>
      </w:r>
      <w:r>
        <w:rPr>
          <w:rtl/>
        </w:rPr>
        <w:t xml:space="preserve"> </w:t>
      </w:r>
      <w:r w:rsidRPr="005F336A">
        <w:rPr>
          <w:rtl/>
        </w:rPr>
        <w:t>أن</w:t>
      </w:r>
      <w:r>
        <w:rPr>
          <w:rtl/>
        </w:rPr>
        <w:t xml:space="preserve"> </w:t>
      </w:r>
      <w:r w:rsidRPr="005F336A">
        <w:rPr>
          <w:rtl/>
        </w:rPr>
        <w:t>الناس</w:t>
      </w:r>
      <w:r>
        <w:rPr>
          <w:rtl/>
        </w:rPr>
        <w:t xml:space="preserve"> </w:t>
      </w:r>
      <w:r w:rsidRPr="005F336A">
        <w:rPr>
          <w:rtl/>
        </w:rPr>
        <w:t>يختلفون</w:t>
      </w:r>
      <w:r>
        <w:rPr>
          <w:rtl/>
        </w:rPr>
        <w:t xml:space="preserve"> </w:t>
      </w:r>
      <w:r w:rsidRPr="005F336A">
        <w:rPr>
          <w:rtl/>
        </w:rPr>
        <w:t>في</w:t>
      </w:r>
      <w:r>
        <w:rPr>
          <w:rtl/>
        </w:rPr>
        <w:t xml:space="preserve"> </w:t>
      </w:r>
      <w:r w:rsidRPr="005F336A">
        <w:rPr>
          <w:rtl/>
        </w:rPr>
        <w:t>إدراك</w:t>
      </w:r>
      <w:r>
        <w:rPr>
          <w:rtl/>
        </w:rPr>
        <w:t xml:space="preserve"> </w:t>
      </w:r>
      <w:r w:rsidRPr="005F336A">
        <w:rPr>
          <w:rtl/>
        </w:rPr>
        <w:t>تلك</w:t>
      </w:r>
      <w:r>
        <w:rPr>
          <w:rtl/>
        </w:rPr>
        <w:t xml:space="preserve"> </w:t>
      </w:r>
      <w:r w:rsidRPr="005F336A">
        <w:rPr>
          <w:rtl/>
        </w:rPr>
        <w:t>المعاني،</w:t>
      </w:r>
      <w:r>
        <w:rPr>
          <w:rtl/>
        </w:rPr>
        <w:t xml:space="preserve"> </w:t>
      </w:r>
      <w:r w:rsidRPr="005F336A">
        <w:rPr>
          <w:rtl/>
        </w:rPr>
        <w:t>و</w:t>
      </w:r>
      <w:r>
        <w:rPr>
          <w:rFonts w:hint="cs"/>
          <w:rtl/>
        </w:rPr>
        <w:t xml:space="preserve">عوامهم </w:t>
      </w:r>
      <w:r w:rsidRPr="005F336A">
        <w:rPr>
          <w:rtl/>
        </w:rPr>
        <w:t>لا</w:t>
      </w:r>
      <w:r>
        <w:rPr>
          <w:rtl/>
        </w:rPr>
        <w:t xml:space="preserve"> </w:t>
      </w:r>
      <w:r w:rsidRPr="005F336A">
        <w:rPr>
          <w:rtl/>
        </w:rPr>
        <w:t>يدرك</w:t>
      </w:r>
      <w:r>
        <w:rPr>
          <w:rFonts w:hint="cs"/>
          <w:rtl/>
        </w:rPr>
        <w:t>ون</w:t>
      </w:r>
      <w:r w:rsidRPr="005F336A">
        <w:rPr>
          <w:rtl/>
        </w:rPr>
        <w:t>ها</w:t>
      </w:r>
      <w:r>
        <w:rPr>
          <w:rtl/>
        </w:rPr>
        <w:t xml:space="preserve"> </w:t>
      </w:r>
      <w:r>
        <w:rPr>
          <w:rFonts w:hint="cs"/>
          <w:rtl/>
        </w:rPr>
        <w:t>أ</w:t>
      </w:r>
      <w:r w:rsidRPr="005F336A">
        <w:rPr>
          <w:rtl/>
        </w:rPr>
        <w:t>صلا،</w:t>
      </w:r>
      <w:r>
        <w:rPr>
          <w:rtl/>
        </w:rPr>
        <w:t xml:space="preserve"> </w:t>
      </w:r>
      <w:r w:rsidRPr="005F336A">
        <w:rPr>
          <w:rtl/>
        </w:rPr>
        <w:t>والعلماء</w:t>
      </w:r>
      <w:r>
        <w:rPr>
          <w:rtl/>
        </w:rPr>
        <w:t xml:space="preserve"> </w:t>
      </w:r>
      <w:r w:rsidRPr="005F336A">
        <w:rPr>
          <w:rtl/>
        </w:rPr>
        <w:t>أيضا</w:t>
      </w:r>
      <w:r>
        <w:rPr>
          <w:rtl/>
        </w:rPr>
        <w:t xml:space="preserve"> </w:t>
      </w:r>
      <w:r w:rsidRPr="005F336A">
        <w:rPr>
          <w:rtl/>
        </w:rPr>
        <w:t>يختلفون</w:t>
      </w:r>
      <w:r>
        <w:rPr>
          <w:rtl/>
        </w:rPr>
        <w:t xml:space="preserve"> </w:t>
      </w:r>
      <w:r w:rsidRPr="005F336A">
        <w:rPr>
          <w:rtl/>
        </w:rPr>
        <w:t>في</w:t>
      </w:r>
      <w:r>
        <w:rPr>
          <w:rtl/>
        </w:rPr>
        <w:t xml:space="preserve"> </w:t>
      </w:r>
      <w:r w:rsidRPr="005F336A">
        <w:rPr>
          <w:rtl/>
        </w:rPr>
        <w:t>ذلك،</w:t>
      </w:r>
      <w:r>
        <w:rPr>
          <w:rtl/>
        </w:rPr>
        <w:t xml:space="preserve"> </w:t>
      </w:r>
      <w:r w:rsidRPr="005F336A">
        <w:rPr>
          <w:rtl/>
        </w:rPr>
        <w:t>فالعقول</w:t>
      </w:r>
      <w:r>
        <w:rPr>
          <w:rtl/>
        </w:rPr>
        <w:t xml:space="preserve"> </w:t>
      </w:r>
      <w:r w:rsidRPr="005F336A">
        <w:rPr>
          <w:rtl/>
        </w:rPr>
        <w:t>مختلفة،</w:t>
      </w:r>
      <w:r>
        <w:rPr>
          <w:rtl/>
        </w:rPr>
        <w:t xml:space="preserve"> </w:t>
      </w:r>
      <w:r w:rsidRPr="005F336A">
        <w:rPr>
          <w:rtl/>
        </w:rPr>
        <w:t>واعتبارات</w:t>
      </w:r>
      <w:r>
        <w:rPr>
          <w:rtl/>
        </w:rPr>
        <w:t xml:space="preserve"> </w:t>
      </w:r>
      <w:r w:rsidRPr="005F336A">
        <w:rPr>
          <w:rtl/>
        </w:rPr>
        <w:t>النظر</w:t>
      </w:r>
      <w:r>
        <w:rPr>
          <w:rtl/>
        </w:rPr>
        <w:t xml:space="preserve"> </w:t>
      </w:r>
      <w:r w:rsidRPr="005F336A">
        <w:rPr>
          <w:rtl/>
        </w:rPr>
        <w:t>مختلفة،</w:t>
      </w:r>
      <w:r>
        <w:rPr>
          <w:rtl/>
        </w:rPr>
        <w:t xml:space="preserve"> </w:t>
      </w:r>
      <w:r w:rsidRPr="005F336A">
        <w:rPr>
          <w:rtl/>
        </w:rPr>
        <w:t>فلذلك</w:t>
      </w:r>
      <w:r>
        <w:rPr>
          <w:rtl/>
        </w:rPr>
        <w:t xml:space="preserve"> </w:t>
      </w:r>
      <w:r w:rsidRPr="005F336A">
        <w:rPr>
          <w:rtl/>
        </w:rPr>
        <w:t>لا</w:t>
      </w:r>
      <w:r>
        <w:rPr>
          <w:rtl/>
        </w:rPr>
        <w:t xml:space="preserve"> </w:t>
      </w:r>
      <w:r w:rsidRPr="005F336A">
        <w:rPr>
          <w:rtl/>
        </w:rPr>
        <w:t>بد</w:t>
      </w:r>
      <w:r>
        <w:rPr>
          <w:rtl/>
        </w:rPr>
        <w:t xml:space="preserve"> </w:t>
      </w:r>
      <w:r w:rsidRPr="005F336A">
        <w:rPr>
          <w:rtl/>
        </w:rPr>
        <w:t>من</w:t>
      </w:r>
      <w:r>
        <w:rPr>
          <w:rtl/>
        </w:rPr>
        <w:t xml:space="preserve"> </w:t>
      </w:r>
      <w:r w:rsidRPr="005F336A">
        <w:rPr>
          <w:rtl/>
        </w:rPr>
        <w:t>ضابط</w:t>
      </w:r>
      <w:r>
        <w:rPr>
          <w:rtl/>
        </w:rPr>
        <w:t xml:space="preserve"> </w:t>
      </w:r>
      <w:r w:rsidRPr="005F336A">
        <w:rPr>
          <w:rtl/>
        </w:rPr>
        <w:t>يوحد</w:t>
      </w:r>
      <w:r>
        <w:rPr>
          <w:rtl/>
        </w:rPr>
        <w:t xml:space="preserve"> </w:t>
      </w:r>
      <w:r>
        <w:rPr>
          <w:rFonts w:hint="cs"/>
          <w:rtl/>
        </w:rPr>
        <w:t xml:space="preserve">تلك </w:t>
      </w:r>
      <w:r w:rsidRPr="005F336A">
        <w:rPr>
          <w:rtl/>
        </w:rPr>
        <w:t>الحركات،</w:t>
      </w:r>
      <w:r>
        <w:rPr>
          <w:rtl/>
        </w:rPr>
        <w:t xml:space="preserve"> </w:t>
      </w:r>
      <w:r w:rsidRPr="005F336A">
        <w:rPr>
          <w:rtl/>
        </w:rPr>
        <w:t>وذلك</w:t>
      </w:r>
      <w:r>
        <w:rPr>
          <w:rtl/>
        </w:rPr>
        <w:t xml:space="preserve"> </w:t>
      </w:r>
      <w:r w:rsidRPr="005F336A">
        <w:rPr>
          <w:rtl/>
        </w:rPr>
        <w:t>الضابط</w:t>
      </w:r>
      <w:r>
        <w:rPr>
          <w:rtl/>
        </w:rPr>
        <w:t xml:space="preserve"> </w:t>
      </w:r>
      <w:r w:rsidRPr="005F336A">
        <w:rPr>
          <w:rtl/>
        </w:rPr>
        <w:t>هو</w:t>
      </w:r>
      <w:r>
        <w:rPr>
          <w:rtl/>
        </w:rPr>
        <w:t xml:space="preserve"> </w:t>
      </w:r>
      <w:r w:rsidRPr="005F336A">
        <w:rPr>
          <w:rtl/>
        </w:rPr>
        <w:t>(النبي</w:t>
      </w:r>
      <w:r>
        <w:rPr>
          <w:rtl/>
        </w:rPr>
        <w:t xml:space="preserve"> </w:t>
      </w:r>
      <w:r w:rsidRPr="005F336A">
        <w:rPr>
          <w:rtl/>
        </w:rPr>
        <w:t>المعصوم)</w:t>
      </w:r>
      <w:r>
        <w:rPr>
          <w:rtl/>
        </w:rPr>
        <w:t xml:space="preserve"> </w:t>
      </w:r>
      <w:r w:rsidRPr="005F336A">
        <w:rPr>
          <w:rtl/>
        </w:rPr>
        <w:t>لعلمه</w:t>
      </w:r>
      <w:r>
        <w:rPr>
          <w:rtl/>
        </w:rPr>
        <w:t xml:space="preserve"> </w:t>
      </w:r>
      <w:r w:rsidRPr="005F336A">
        <w:rPr>
          <w:rtl/>
        </w:rPr>
        <w:t>الكامل</w:t>
      </w:r>
      <w:r>
        <w:rPr>
          <w:rtl/>
        </w:rPr>
        <w:t xml:space="preserve"> </w:t>
      </w:r>
      <w:r w:rsidRPr="005F336A">
        <w:rPr>
          <w:rtl/>
        </w:rPr>
        <w:t>بموازين</w:t>
      </w:r>
      <w:r>
        <w:rPr>
          <w:rtl/>
        </w:rPr>
        <w:t xml:space="preserve"> </w:t>
      </w:r>
      <w:r w:rsidRPr="005F336A">
        <w:rPr>
          <w:rtl/>
        </w:rPr>
        <w:t>المعاني</w:t>
      </w:r>
      <w:r>
        <w:rPr>
          <w:rFonts w:hint="cs"/>
          <w:rtl/>
        </w:rPr>
        <w:t>.</w:t>
      </w:r>
    </w:p>
    <w:p w14:paraId="1914A6AF" w14:textId="77777777" w:rsidR="00DB4E6A" w:rsidRPr="005F336A" w:rsidRDefault="00DB4E6A" w:rsidP="00B53F73">
      <w:pPr>
        <w:pStyle w:val="aaac"/>
        <w:rPr>
          <w:rtl/>
        </w:rPr>
      </w:pPr>
      <w:r w:rsidRPr="005F336A">
        <w:rPr>
          <w:rtl/>
        </w:rPr>
        <w:t>ولذلك</w:t>
      </w:r>
      <w:r>
        <w:rPr>
          <w:rtl/>
        </w:rPr>
        <w:t xml:space="preserve"> </w:t>
      </w:r>
      <w:r w:rsidRPr="005F336A">
        <w:rPr>
          <w:rtl/>
        </w:rPr>
        <w:t>فإن</w:t>
      </w:r>
      <w:r>
        <w:rPr>
          <w:rtl/>
        </w:rPr>
        <w:t xml:space="preserve"> </w:t>
      </w:r>
      <w:r w:rsidRPr="005F336A">
        <w:rPr>
          <w:rtl/>
        </w:rPr>
        <w:t>الآداب</w:t>
      </w:r>
      <w:r>
        <w:rPr>
          <w:rtl/>
        </w:rPr>
        <w:t xml:space="preserve"> </w:t>
      </w:r>
      <w:r w:rsidRPr="005F336A">
        <w:rPr>
          <w:rtl/>
        </w:rPr>
        <w:t>الظاهرة</w:t>
      </w:r>
      <w:r>
        <w:rPr>
          <w:rtl/>
        </w:rPr>
        <w:t xml:space="preserve"> </w:t>
      </w:r>
      <w:r w:rsidRPr="005F336A">
        <w:rPr>
          <w:rtl/>
        </w:rPr>
        <w:t>عند</w:t>
      </w:r>
      <w:r>
        <w:rPr>
          <w:rtl/>
        </w:rPr>
        <w:t xml:space="preserve"> </w:t>
      </w:r>
      <w:r w:rsidRPr="005F336A">
        <w:rPr>
          <w:rtl/>
        </w:rPr>
        <w:t>الغزالي</w:t>
      </w:r>
      <w:r>
        <w:rPr>
          <w:rtl/>
        </w:rPr>
        <w:t xml:space="preserve"> </w:t>
      </w:r>
      <w:r w:rsidRPr="005F336A">
        <w:rPr>
          <w:rtl/>
        </w:rPr>
        <w:t>لا</w:t>
      </w:r>
      <w:r>
        <w:rPr>
          <w:rtl/>
        </w:rPr>
        <w:t xml:space="preserve"> </w:t>
      </w:r>
      <w:r w:rsidRPr="005F336A">
        <w:rPr>
          <w:rtl/>
        </w:rPr>
        <w:t>تتحقق</w:t>
      </w:r>
      <w:r>
        <w:rPr>
          <w:rtl/>
        </w:rPr>
        <w:t xml:space="preserve"> </w:t>
      </w:r>
      <w:r w:rsidRPr="005F336A">
        <w:rPr>
          <w:rtl/>
        </w:rPr>
        <w:t>إلا</w:t>
      </w:r>
      <w:r>
        <w:rPr>
          <w:rtl/>
        </w:rPr>
        <w:t xml:space="preserve"> </w:t>
      </w:r>
      <w:r w:rsidRPr="005F336A">
        <w:rPr>
          <w:rtl/>
        </w:rPr>
        <w:t>بالاقتداء</w:t>
      </w:r>
      <w:r>
        <w:rPr>
          <w:rtl/>
        </w:rPr>
        <w:t xml:space="preserve"> </w:t>
      </w:r>
      <w:r w:rsidRPr="005F336A">
        <w:rPr>
          <w:rtl/>
        </w:rPr>
        <w:t>التام</w:t>
      </w:r>
      <w:r>
        <w:rPr>
          <w:rtl/>
        </w:rPr>
        <w:t xml:space="preserve"> </w:t>
      </w:r>
      <w:r w:rsidRPr="005F336A">
        <w:rPr>
          <w:rtl/>
        </w:rPr>
        <w:t>بالرسول</w:t>
      </w:r>
      <w:r>
        <w:rPr>
          <w:rtl/>
        </w:rPr>
        <w:t xml:space="preserve"> </w:t>
      </w:r>
      <w:r>
        <w:rPr>
          <w:rStyle w:val="aaacChar"/>
          <w:rFonts w:eastAsia="Calibri"/>
          <w:rtl/>
        </w:rPr>
        <w:sym w:font="Abo-thar" w:char="F061"/>
      </w:r>
      <w:r>
        <w:rPr>
          <w:rtl/>
        </w:rPr>
        <w:t xml:space="preserve"> </w:t>
      </w:r>
      <w:r w:rsidRPr="005F336A">
        <w:rPr>
          <w:rtl/>
        </w:rPr>
        <w:t>في</w:t>
      </w:r>
      <w:r>
        <w:rPr>
          <w:rtl/>
        </w:rPr>
        <w:t xml:space="preserve"> </w:t>
      </w:r>
      <w:r w:rsidRPr="005F336A">
        <w:rPr>
          <w:rtl/>
        </w:rPr>
        <w:t>جميع</w:t>
      </w:r>
      <w:r>
        <w:rPr>
          <w:rtl/>
        </w:rPr>
        <w:t xml:space="preserve"> </w:t>
      </w:r>
      <w:r w:rsidRPr="005F336A">
        <w:rPr>
          <w:rtl/>
        </w:rPr>
        <w:t>الحركات،</w:t>
      </w:r>
      <w:r>
        <w:rPr>
          <w:rtl/>
        </w:rPr>
        <w:t xml:space="preserve"> </w:t>
      </w:r>
      <w:r w:rsidRPr="005F336A">
        <w:rPr>
          <w:rtl/>
        </w:rPr>
        <w:t>يقول</w:t>
      </w:r>
      <w:r>
        <w:rPr>
          <w:rtl/>
        </w:rPr>
        <w:t xml:space="preserve"> </w:t>
      </w:r>
      <w:r w:rsidRPr="005F336A">
        <w:rPr>
          <w:rtl/>
        </w:rPr>
        <w:t>الغزالي:</w:t>
      </w:r>
      <w:r>
        <w:rPr>
          <w:rtl/>
        </w:rPr>
        <w:t xml:space="preserve"> </w:t>
      </w:r>
      <w:r w:rsidRPr="005F336A">
        <w:rPr>
          <w:rtl/>
        </w:rPr>
        <w:t>(أعلم</w:t>
      </w:r>
      <w:r>
        <w:rPr>
          <w:rtl/>
        </w:rPr>
        <w:t xml:space="preserve"> </w:t>
      </w:r>
      <w:r w:rsidRPr="005F336A">
        <w:rPr>
          <w:rtl/>
        </w:rPr>
        <w:t>أن</w:t>
      </w:r>
      <w:r>
        <w:rPr>
          <w:rtl/>
        </w:rPr>
        <w:t xml:space="preserve"> </w:t>
      </w:r>
      <w:r w:rsidRPr="005F336A">
        <w:rPr>
          <w:rtl/>
        </w:rPr>
        <w:t>العالم</w:t>
      </w:r>
      <w:r>
        <w:rPr>
          <w:rtl/>
        </w:rPr>
        <w:t xml:space="preserve"> </w:t>
      </w:r>
      <w:r w:rsidRPr="005F336A">
        <w:rPr>
          <w:rtl/>
        </w:rPr>
        <w:t>لا</w:t>
      </w:r>
      <w:r>
        <w:rPr>
          <w:rtl/>
        </w:rPr>
        <w:t xml:space="preserve"> </w:t>
      </w:r>
      <w:r w:rsidRPr="005F336A">
        <w:rPr>
          <w:rtl/>
        </w:rPr>
        <w:t>يكون</w:t>
      </w:r>
      <w:r>
        <w:rPr>
          <w:rtl/>
        </w:rPr>
        <w:t xml:space="preserve"> </w:t>
      </w:r>
      <w:r w:rsidRPr="005F336A">
        <w:rPr>
          <w:rtl/>
        </w:rPr>
        <w:t>وارثا</w:t>
      </w:r>
      <w:r>
        <w:rPr>
          <w:rtl/>
        </w:rPr>
        <w:t xml:space="preserve"> </w:t>
      </w:r>
      <w:r w:rsidRPr="005F336A">
        <w:rPr>
          <w:rtl/>
        </w:rPr>
        <w:t>للنبي</w:t>
      </w:r>
      <w:r>
        <w:rPr>
          <w:rtl/>
        </w:rPr>
        <w:t xml:space="preserve"> </w:t>
      </w:r>
      <w:r>
        <w:rPr>
          <w:rStyle w:val="aaacChar"/>
          <w:rFonts w:eastAsia="Calibri"/>
          <w:rtl/>
        </w:rPr>
        <w:sym w:font="Abo-thar" w:char="F061"/>
      </w:r>
      <w:r>
        <w:rPr>
          <w:rtl/>
        </w:rPr>
        <w:t xml:space="preserve"> </w:t>
      </w:r>
      <w:r w:rsidRPr="005F336A">
        <w:rPr>
          <w:rtl/>
        </w:rPr>
        <w:t>إلا</w:t>
      </w:r>
      <w:r>
        <w:rPr>
          <w:rtl/>
        </w:rPr>
        <w:t xml:space="preserve"> </w:t>
      </w:r>
      <w:r w:rsidRPr="005F336A">
        <w:rPr>
          <w:rtl/>
        </w:rPr>
        <w:t>اذا</w:t>
      </w:r>
      <w:r>
        <w:rPr>
          <w:rtl/>
        </w:rPr>
        <w:t xml:space="preserve"> </w:t>
      </w:r>
      <w:r w:rsidRPr="005F336A">
        <w:rPr>
          <w:rtl/>
        </w:rPr>
        <w:t>اطلع</w:t>
      </w:r>
      <w:r>
        <w:rPr>
          <w:rtl/>
        </w:rPr>
        <w:t xml:space="preserve"> </w:t>
      </w:r>
      <w:r w:rsidRPr="005F336A">
        <w:rPr>
          <w:rtl/>
        </w:rPr>
        <w:t>على</w:t>
      </w:r>
      <w:r>
        <w:rPr>
          <w:rtl/>
        </w:rPr>
        <w:t xml:space="preserve"> </w:t>
      </w:r>
      <w:r w:rsidRPr="005F336A">
        <w:rPr>
          <w:rtl/>
        </w:rPr>
        <w:t>جميع</w:t>
      </w:r>
      <w:r>
        <w:rPr>
          <w:rtl/>
        </w:rPr>
        <w:t xml:space="preserve"> </w:t>
      </w:r>
      <w:r w:rsidRPr="005F336A">
        <w:rPr>
          <w:rtl/>
        </w:rPr>
        <w:t>معاني</w:t>
      </w:r>
      <w:r>
        <w:rPr>
          <w:rtl/>
        </w:rPr>
        <w:t xml:space="preserve"> </w:t>
      </w:r>
      <w:r w:rsidRPr="005F336A">
        <w:rPr>
          <w:rtl/>
        </w:rPr>
        <w:t>الشريعة</w:t>
      </w:r>
      <w:r>
        <w:rPr>
          <w:rtl/>
        </w:rPr>
        <w:t xml:space="preserve"> </w:t>
      </w:r>
      <w:r w:rsidRPr="005F336A">
        <w:rPr>
          <w:rtl/>
        </w:rPr>
        <w:t>حتى</w:t>
      </w:r>
      <w:r>
        <w:rPr>
          <w:rtl/>
        </w:rPr>
        <w:t xml:space="preserve"> </w:t>
      </w:r>
      <w:r w:rsidRPr="005F336A">
        <w:rPr>
          <w:rtl/>
        </w:rPr>
        <w:t>لا</w:t>
      </w:r>
      <w:r>
        <w:rPr>
          <w:rtl/>
        </w:rPr>
        <w:t xml:space="preserve"> </w:t>
      </w:r>
      <w:r w:rsidRPr="005F336A">
        <w:rPr>
          <w:rtl/>
        </w:rPr>
        <w:t>يكون</w:t>
      </w:r>
      <w:r>
        <w:rPr>
          <w:rtl/>
        </w:rPr>
        <w:t xml:space="preserve"> </w:t>
      </w:r>
      <w:r w:rsidRPr="005F336A">
        <w:rPr>
          <w:rtl/>
        </w:rPr>
        <w:t>بينه</w:t>
      </w:r>
      <w:r>
        <w:rPr>
          <w:rtl/>
        </w:rPr>
        <w:t xml:space="preserve"> </w:t>
      </w:r>
      <w:r w:rsidRPr="005F336A">
        <w:rPr>
          <w:rtl/>
        </w:rPr>
        <w:t>وبين</w:t>
      </w:r>
      <w:r>
        <w:rPr>
          <w:rtl/>
        </w:rPr>
        <w:t xml:space="preserve"> </w:t>
      </w:r>
      <w:r w:rsidRPr="005F336A">
        <w:rPr>
          <w:rtl/>
        </w:rPr>
        <w:t>النبي</w:t>
      </w:r>
      <w:r>
        <w:rPr>
          <w:rtl/>
        </w:rPr>
        <w:t xml:space="preserve"> </w:t>
      </w:r>
      <w:r>
        <w:rPr>
          <w:rStyle w:val="aaacChar"/>
          <w:rFonts w:eastAsia="Calibri"/>
          <w:rtl/>
        </w:rPr>
        <w:sym w:font="Abo-thar" w:char="F061"/>
      </w:r>
      <w:r>
        <w:rPr>
          <w:rtl/>
        </w:rPr>
        <w:t xml:space="preserve"> </w:t>
      </w:r>
      <w:r w:rsidRPr="005F336A">
        <w:rPr>
          <w:rtl/>
        </w:rPr>
        <w:t>إلا</w:t>
      </w:r>
      <w:r>
        <w:rPr>
          <w:rtl/>
        </w:rPr>
        <w:t xml:space="preserve"> </w:t>
      </w:r>
      <w:r w:rsidRPr="005F336A">
        <w:rPr>
          <w:rtl/>
        </w:rPr>
        <w:t>درجة</w:t>
      </w:r>
      <w:r>
        <w:rPr>
          <w:rtl/>
        </w:rPr>
        <w:t xml:space="preserve"> </w:t>
      </w:r>
      <w:r w:rsidRPr="005F336A">
        <w:rPr>
          <w:rtl/>
        </w:rPr>
        <w:t>واحدة</w:t>
      </w:r>
      <w:r>
        <w:rPr>
          <w:rtl/>
        </w:rPr>
        <w:t xml:space="preserve"> </w:t>
      </w:r>
      <w:r w:rsidRPr="005F336A">
        <w:rPr>
          <w:rtl/>
        </w:rPr>
        <w:t>هي</w:t>
      </w:r>
      <w:r>
        <w:rPr>
          <w:rtl/>
        </w:rPr>
        <w:t xml:space="preserve"> </w:t>
      </w:r>
      <w:r w:rsidRPr="005F336A">
        <w:rPr>
          <w:rtl/>
        </w:rPr>
        <w:t>درجة</w:t>
      </w:r>
      <w:r>
        <w:rPr>
          <w:rtl/>
        </w:rPr>
        <w:t xml:space="preserve"> </w:t>
      </w:r>
      <w:r w:rsidRPr="005F336A">
        <w:rPr>
          <w:rtl/>
        </w:rPr>
        <w:t>النبوة،</w:t>
      </w:r>
      <w:r>
        <w:rPr>
          <w:rtl/>
        </w:rPr>
        <w:t xml:space="preserve"> </w:t>
      </w:r>
      <w:r w:rsidRPr="005F336A">
        <w:rPr>
          <w:rtl/>
        </w:rPr>
        <w:t>وهي</w:t>
      </w:r>
      <w:r>
        <w:rPr>
          <w:rtl/>
        </w:rPr>
        <w:t xml:space="preserve"> </w:t>
      </w:r>
      <w:r w:rsidRPr="005F336A">
        <w:rPr>
          <w:rtl/>
        </w:rPr>
        <w:t>الدرجة</w:t>
      </w:r>
      <w:r>
        <w:rPr>
          <w:rtl/>
        </w:rPr>
        <w:t xml:space="preserve"> </w:t>
      </w:r>
      <w:r w:rsidRPr="005F336A">
        <w:rPr>
          <w:rtl/>
        </w:rPr>
        <w:t>الفارقة</w:t>
      </w:r>
      <w:r>
        <w:rPr>
          <w:rtl/>
        </w:rPr>
        <w:t xml:space="preserve"> </w:t>
      </w:r>
      <w:r w:rsidRPr="005F336A">
        <w:rPr>
          <w:rtl/>
        </w:rPr>
        <w:t>بين</w:t>
      </w:r>
      <w:r>
        <w:rPr>
          <w:rtl/>
        </w:rPr>
        <w:t xml:space="preserve"> </w:t>
      </w:r>
      <w:r w:rsidRPr="005F336A">
        <w:rPr>
          <w:rtl/>
        </w:rPr>
        <w:t>الوارث</w:t>
      </w:r>
      <w:r>
        <w:rPr>
          <w:rtl/>
        </w:rPr>
        <w:t xml:space="preserve"> </w:t>
      </w:r>
      <w:r w:rsidRPr="005F336A">
        <w:rPr>
          <w:rtl/>
        </w:rPr>
        <w:t>والمورث)</w:t>
      </w:r>
      <w:r w:rsidRPr="005422D7">
        <w:rPr>
          <w:rStyle w:val="af0"/>
          <w:sz w:val="24"/>
          <w:szCs w:val="24"/>
          <w:rtl/>
        </w:rPr>
        <w:t>(</w:t>
      </w:r>
      <w:r w:rsidRPr="005422D7">
        <w:rPr>
          <w:rStyle w:val="af0"/>
          <w:sz w:val="24"/>
          <w:szCs w:val="24"/>
          <w:rtl/>
        </w:rPr>
        <w:footnoteReference w:id="659"/>
      </w:r>
      <w:r w:rsidRPr="005422D7">
        <w:rPr>
          <w:rStyle w:val="af0"/>
          <w:sz w:val="24"/>
          <w:szCs w:val="24"/>
          <w:rtl/>
        </w:rPr>
        <w:t>)</w:t>
      </w:r>
    </w:p>
    <w:p w14:paraId="484B355B" w14:textId="77777777" w:rsidR="00DB4E6A" w:rsidRPr="005F336A" w:rsidRDefault="00DB4E6A" w:rsidP="00EB561D">
      <w:pPr>
        <w:pStyle w:val="aaac"/>
        <w:rPr>
          <w:rtl/>
        </w:rPr>
      </w:pPr>
      <w:r w:rsidRPr="005F336A">
        <w:rPr>
          <w:rtl/>
        </w:rPr>
        <w:t>وقد</w:t>
      </w:r>
      <w:r>
        <w:rPr>
          <w:rtl/>
        </w:rPr>
        <w:t xml:space="preserve"> </w:t>
      </w:r>
      <w:r w:rsidRPr="005F336A">
        <w:rPr>
          <w:rtl/>
        </w:rPr>
        <w:t>جمع</w:t>
      </w:r>
      <w:r>
        <w:rPr>
          <w:rtl/>
        </w:rPr>
        <w:t xml:space="preserve"> </w:t>
      </w:r>
      <w:r w:rsidRPr="005F336A">
        <w:rPr>
          <w:rtl/>
        </w:rPr>
        <w:t>الغزالي</w:t>
      </w:r>
      <w:r>
        <w:rPr>
          <w:rtl/>
        </w:rPr>
        <w:t xml:space="preserve"> </w:t>
      </w:r>
      <w:r w:rsidRPr="005F336A">
        <w:rPr>
          <w:rtl/>
        </w:rPr>
        <w:t>الكثير</w:t>
      </w:r>
      <w:r>
        <w:rPr>
          <w:rtl/>
        </w:rPr>
        <w:t xml:space="preserve"> </w:t>
      </w:r>
      <w:r w:rsidRPr="005F336A">
        <w:rPr>
          <w:rtl/>
        </w:rPr>
        <w:t>من</w:t>
      </w:r>
      <w:r>
        <w:rPr>
          <w:rtl/>
        </w:rPr>
        <w:t xml:space="preserve"> </w:t>
      </w:r>
      <w:r w:rsidRPr="005F336A">
        <w:rPr>
          <w:rtl/>
        </w:rPr>
        <w:t>الآداب</w:t>
      </w:r>
      <w:r>
        <w:rPr>
          <w:rtl/>
        </w:rPr>
        <w:t xml:space="preserve"> </w:t>
      </w:r>
      <w:r w:rsidRPr="005F336A">
        <w:rPr>
          <w:rtl/>
        </w:rPr>
        <w:t>الظاهرة</w:t>
      </w:r>
      <w:r>
        <w:rPr>
          <w:rtl/>
        </w:rPr>
        <w:t xml:space="preserve"> </w:t>
      </w:r>
      <w:r w:rsidRPr="005F336A">
        <w:rPr>
          <w:rtl/>
        </w:rPr>
        <w:t>في</w:t>
      </w:r>
      <w:r>
        <w:rPr>
          <w:rtl/>
        </w:rPr>
        <w:t xml:space="preserve"> </w:t>
      </w:r>
      <w:r w:rsidRPr="005F336A">
        <w:rPr>
          <w:rtl/>
        </w:rPr>
        <w:t>بعض</w:t>
      </w:r>
      <w:r>
        <w:rPr>
          <w:rtl/>
        </w:rPr>
        <w:t xml:space="preserve"> </w:t>
      </w:r>
      <w:r w:rsidRPr="005F336A">
        <w:rPr>
          <w:rtl/>
        </w:rPr>
        <w:t>رسائله</w:t>
      </w:r>
      <w:r>
        <w:rPr>
          <w:rtl/>
        </w:rPr>
        <w:t xml:space="preserve"> </w:t>
      </w:r>
      <w:r w:rsidRPr="005F336A">
        <w:rPr>
          <w:rtl/>
        </w:rPr>
        <w:t>وكتبه،</w:t>
      </w:r>
      <w:r>
        <w:rPr>
          <w:rtl/>
        </w:rPr>
        <w:t xml:space="preserve"> </w:t>
      </w:r>
      <w:r w:rsidRPr="005F336A">
        <w:rPr>
          <w:rtl/>
        </w:rPr>
        <w:t>ولعل</w:t>
      </w:r>
      <w:r>
        <w:rPr>
          <w:rtl/>
        </w:rPr>
        <w:t xml:space="preserve"> </w:t>
      </w:r>
      <w:r w:rsidRPr="005F336A">
        <w:rPr>
          <w:rtl/>
        </w:rPr>
        <w:t>أهمها</w:t>
      </w:r>
      <w:r>
        <w:rPr>
          <w:rtl/>
        </w:rPr>
        <w:t xml:space="preserve"> </w:t>
      </w:r>
      <w:r w:rsidRPr="005F336A">
        <w:rPr>
          <w:rtl/>
        </w:rPr>
        <w:t>وأصلحها</w:t>
      </w:r>
      <w:r>
        <w:rPr>
          <w:rtl/>
        </w:rPr>
        <w:t xml:space="preserve"> </w:t>
      </w:r>
      <w:r w:rsidRPr="005F336A">
        <w:rPr>
          <w:rtl/>
        </w:rPr>
        <w:t>للعامة</w:t>
      </w:r>
      <w:r>
        <w:rPr>
          <w:rtl/>
        </w:rPr>
        <w:t xml:space="preserve"> </w:t>
      </w:r>
      <w:r w:rsidRPr="005F336A">
        <w:rPr>
          <w:rtl/>
        </w:rPr>
        <w:t>بحكم</w:t>
      </w:r>
      <w:r>
        <w:rPr>
          <w:rtl/>
        </w:rPr>
        <w:t xml:space="preserve"> </w:t>
      </w:r>
      <w:r w:rsidRPr="005F336A">
        <w:rPr>
          <w:rtl/>
        </w:rPr>
        <w:t>صغر</w:t>
      </w:r>
      <w:r>
        <w:rPr>
          <w:rtl/>
        </w:rPr>
        <w:t xml:space="preserve"> </w:t>
      </w:r>
      <w:r w:rsidRPr="005F336A">
        <w:rPr>
          <w:rtl/>
        </w:rPr>
        <w:t>حجمها</w:t>
      </w:r>
      <w:r>
        <w:rPr>
          <w:rtl/>
        </w:rPr>
        <w:t xml:space="preserve"> </w:t>
      </w:r>
      <w:r w:rsidRPr="005F336A">
        <w:rPr>
          <w:rtl/>
        </w:rPr>
        <w:t>وسهولة</w:t>
      </w:r>
      <w:r>
        <w:rPr>
          <w:rtl/>
        </w:rPr>
        <w:t xml:space="preserve"> </w:t>
      </w:r>
      <w:r w:rsidRPr="005F336A">
        <w:rPr>
          <w:rtl/>
        </w:rPr>
        <w:t>أسلوبها:</w:t>
      </w:r>
      <w:r>
        <w:rPr>
          <w:rtl/>
        </w:rPr>
        <w:t xml:space="preserve"> </w:t>
      </w:r>
      <w:r w:rsidRPr="005F336A">
        <w:rPr>
          <w:rtl/>
        </w:rPr>
        <w:t>(بداية</w:t>
      </w:r>
      <w:r>
        <w:rPr>
          <w:rtl/>
        </w:rPr>
        <w:t xml:space="preserve"> </w:t>
      </w:r>
      <w:r w:rsidRPr="005F336A">
        <w:rPr>
          <w:rtl/>
        </w:rPr>
        <w:t>الهداية)</w:t>
      </w:r>
      <w:r>
        <w:rPr>
          <w:rFonts w:hint="cs"/>
          <w:rtl/>
        </w:rPr>
        <w:t>،</w:t>
      </w:r>
      <w:r>
        <w:rPr>
          <w:rtl/>
        </w:rPr>
        <w:t xml:space="preserve"> و</w:t>
      </w:r>
      <w:r w:rsidRPr="005F336A">
        <w:rPr>
          <w:rtl/>
        </w:rPr>
        <w:t>(الأدب</w:t>
      </w:r>
      <w:r>
        <w:rPr>
          <w:rtl/>
        </w:rPr>
        <w:t xml:space="preserve"> </w:t>
      </w:r>
      <w:r w:rsidRPr="005F336A">
        <w:rPr>
          <w:rtl/>
        </w:rPr>
        <w:t>في</w:t>
      </w:r>
      <w:r>
        <w:rPr>
          <w:rtl/>
        </w:rPr>
        <w:t xml:space="preserve"> </w:t>
      </w:r>
      <w:r w:rsidRPr="005F336A">
        <w:rPr>
          <w:rtl/>
        </w:rPr>
        <w:t>الدين)</w:t>
      </w:r>
      <w:r>
        <w:rPr>
          <w:rtl/>
        </w:rPr>
        <w:t xml:space="preserve"> </w:t>
      </w:r>
      <w:r w:rsidRPr="005F336A">
        <w:rPr>
          <w:rtl/>
        </w:rPr>
        <w:t>أما</w:t>
      </w:r>
      <w:r>
        <w:rPr>
          <w:rtl/>
        </w:rPr>
        <w:t xml:space="preserve"> </w:t>
      </w:r>
      <w:r w:rsidRPr="005F336A">
        <w:rPr>
          <w:rtl/>
        </w:rPr>
        <w:t>إحياء</w:t>
      </w:r>
      <w:r>
        <w:rPr>
          <w:rtl/>
        </w:rPr>
        <w:t xml:space="preserve"> </w:t>
      </w:r>
      <w:r w:rsidRPr="005F336A">
        <w:rPr>
          <w:rtl/>
        </w:rPr>
        <w:t>علوم</w:t>
      </w:r>
      <w:r>
        <w:rPr>
          <w:rtl/>
        </w:rPr>
        <w:t xml:space="preserve"> </w:t>
      </w:r>
      <w:r w:rsidRPr="005F336A">
        <w:rPr>
          <w:rtl/>
        </w:rPr>
        <w:t>الدين</w:t>
      </w:r>
      <w:r>
        <w:rPr>
          <w:rtl/>
        </w:rPr>
        <w:t xml:space="preserve"> </w:t>
      </w:r>
      <w:r w:rsidRPr="005F336A">
        <w:rPr>
          <w:rtl/>
        </w:rPr>
        <w:t>فملئ</w:t>
      </w:r>
      <w:r>
        <w:rPr>
          <w:rtl/>
        </w:rPr>
        <w:t xml:space="preserve"> </w:t>
      </w:r>
      <w:r w:rsidRPr="005F336A">
        <w:rPr>
          <w:rtl/>
        </w:rPr>
        <w:t>بتفاصيل</w:t>
      </w:r>
      <w:r>
        <w:rPr>
          <w:rtl/>
        </w:rPr>
        <w:t xml:space="preserve">: </w:t>
      </w:r>
      <w:r w:rsidRPr="005F336A">
        <w:rPr>
          <w:rtl/>
        </w:rPr>
        <w:t>آداب</w:t>
      </w:r>
      <w:r>
        <w:rPr>
          <w:rtl/>
        </w:rPr>
        <w:t xml:space="preserve"> </w:t>
      </w:r>
      <w:r w:rsidRPr="005F336A">
        <w:rPr>
          <w:rtl/>
        </w:rPr>
        <w:t>الأكل</w:t>
      </w:r>
      <w:r>
        <w:rPr>
          <w:rtl/>
        </w:rPr>
        <w:t xml:space="preserve"> </w:t>
      </w:r>
      <w:r w:rsidRPr="005F336A">
        <w:rPr>
          <w:rtl/>
        </w:rPr>
        <w:t>والشرب،</w:t>
      </w:r>
      <w:r>
        <w:rPr>
          <w:rtl/>
        </w:rPr>
        <w:t xml:space="preserve"> </w:t>
      </w:r>
      <w:r w:rsidRPr="005F336A">
        <w:rPr>
          <w:rtl/>
        </w:rPr>
        <w:t>والسفر</w:t>
      </w:r>
      <w:r>
        <w:rPr>
          <w:rtl/>
        </w:rPr>
        <w:t xml:space="preserve"> </w:t>
      </w:r>
      <w:r w:rsidRPr="005F336A">
        <w:rPr>
          <w:rtl/>
        </w:rPr>
        <w:t>والزواج</w:t>
      </w:r>
      <w:r>
        <w:rPr>
          <w:rtl/>
        </w:rPr>
        <w:t xml:space="preserve"> </w:t>
      </w:r>
      <w:r w:rsidRPr="005F336A">
        <w:rPr>
          <w:rtl/>
        </w:rPr>
        <w:t>والعزلة</w:t>
      </w:r>
      <w:r>
        <w:rPr>
          <w:rtl/>
        </w:rPr>
        <w:t xml:space="preserve"> </w:t>
      </w:r>
      <w:r w:rsidRPr="005F336A">
        <w:rPr>
          <w:rtl/>
        </w:rPr>
        <w:t>والخلطة</w:t>
      </w:r>
      <w:r>
        <w:rPr>
          <w:rtl/>
        </w:rPr>
        <w:t xml:space="preserve"> </w:t>
      </w:r>
      <w:r w:rsidRPr="005F336A">
        <w:rPr>
          <w:rtl/>
        </w:rPr>
        <w:t>وطلب</w:t>
      </w:r>
      <w:r>
        <w:rPr>
          <w:rtl/>
        </w:rPr>
        <w:t xml:space="preserve"> </w:t>
      </w:r>
      <w:r w:rsidRPr="005F336A">
        <w:rPr>
          <w:rtl/>
        </w:rPr>
        <w:t>العلم</w:t>
      </w:r>
      <w:r>
        <w:rPr>
          <w:rtl/>
        </w:rPr>
        <w:t xml:space="preserve"> </w:t>
      </w:r>
      <w:r w:rsidRPr="005F336A">
        <w:rPr>
          <w:rtl/>
        </w:rPr>
        <w:t>والتجارة</w:t>
      </w:r>
      <w:r>
        <w:rPr>
          <w:rtl/>
        </w:rPr>
        <w:t xml:space="preserve"> </w:t>
      </w:r>
      <w:r w:rsidRPr="005F336A">
        <w:rPr>
          <w:rtl/>
        </w:rPr>
        <w:t>والتكسب...</w:t>
      </w:r>
      <w:r>
        <w:rPr>
          <w:rtl/>
        </w:rPr>
        <w:t xml:space="preserve"> </w:t>
      </w:r>
      <w:r w:rsidRPr="005F336A">
        <w:rPr>
          <w:rtl/>
        </w:rPr>
        <w:t>حتى</w:t>
      </w:r>
      <w:r>
        <w:rPr>
          <w:rtl/>
        </w:rPr>
        <w:t xml:space="preserve"> </w:t>
      </w:r>
      <w:r w:rsidRPr="005F336A">
        <w:rPr>
          <w:rtl/>
        </w:rPr>
        <w:t>آداب</w:t>
      </w:r>
      <w:r>
        <w:rPr>
          <w:rtl/>
        </w:rPr>
        <w:t xml:space="preserve"> </w:t>
      </w:r>
      <w:r w:rsidRPr="005F336A">
        <w:rPr>
          <w:rtl/>
        </w:rPr>
        <w:t>من</w:t>
      </w:r>
      <w:r>
        <w:rPr>
          <w:rtl/>
        </w:rPr>
        <w:t xml:space="preserve"> </w:t>
      </w:r>
      <w:r w:rsidRPr="005F336A">
        <w:rPr>
          <w:rtl/>
        </w:rPr>
        <w:t>سرق</w:t>
      </w:r>
      <w:r>
        <w:rPr>
          <w:rtl/>
        </w:rPr>
        <w:t xml:space="preserve"> </w:t>
      </w:r>
      <w:r w:rsidRPr="005F336A">
        <w:rPr>
          <w:rtl/>
        </w:rPr>
        <w:t>متاعه،</w:t>
      </w:r>
      <w:r>
        <w:rPr>
          <w:rtl/>
        </w:rPr>
        <w:t xml:space="preserve"> </w:t>
      </w:r>
      <w:r w:rsidRPr="005F336A">
        <w:rPr>
          <w:rtl/>
        </w:rPr>
        <w:t>أو</w:t>
      </w:r>
      <w:r>
        <w:rPr>
          <w:rtl/>
        </w:rPr>
        <w:t xml:space="preserve"> </w:t>
      </w:r>
      <w:r w:rsidRPr="005F336A">
        <w:rPr>
          <w:rtl/>
        </w:rPr>
        <w:t>ضاعت</w:t>
      </w:r>
      <w:r>
        <w:rPr>
          <w:rtl/>
        </w:rPr>
        <w:t xml:space="preserve"> </w:t>
      </w:r>
      <w:r w:rsidRPr="005F336A">
        <w:rPr>
          <w:rtl/>
        </w:rPr>
        <w:t>ضالتة،</w:t>
      </w:r>
      <w:r>
        <w:rPr>
          <w:rtl/>
        </w:rPr>
        <w:t xml:space="preserve"> </w:t>
      </w:r>
      <w:r w:rsidRPr="005F336A">
        <w:rPr>
          <w:rtl/>
        </w:rPr>
        <w:t>وكل</w:t>
      </w:r>
      <w:r>
        <w:rPr>
          <w:rtl/>
        </w:rPr>
        <w:t xml:space="preserve"> </w:t>
      </w:r>
      <w:r w:rsidRPr="005F336A">
        <w:rPr>
          <w:rtl/>
        </w:rPr>
        <w:t>أدب</w:t>
      </w:r>
      <w:r>
        <w:rPr>
          <w:rtl/>
        </w:rPr>
        <w:t xml:space="preserve"> </w:t>
      </w:r>
      <w:r w:rsidRPr="005F336A">
        <w:rPr>
          <w:rtl/>
        </w:rPr>
        <w:t>منها</w:t>
      </w:r>
      <w:r>
        <w:rPr>
          <w:rtl/>
        </w:rPr>
        <w:t xml:space="preserve"> </w:t>
      </w:r>
      <w:r w:rsidRPr="005F336A">
        <w:rPr>
          <w:rtl/>
        </w:rPr>
        <w:t>مرفوق</w:t>
      </w:r>
      <w:r>
        <w:rPr>
          <w:rtl/>
        </w:rPr>
        <w:t xml:space="preserve"> </w:t>
      </w:r>
      <w:r w:rsidRPr="005F336A">
        <w:rPr>
          <w:rtl/>
        </w:rPr>
        <w:t>بالنصوص</w:t>
      </w:r>
      <w:r>
        <w:rPr>
          <w:rtl/>
        </w:rPr>
        <w:t xml:space="preserve"> </w:t>
      </w:r>
      <w:r w:rsidRPr="005F336A">
        <w:rPr>
          <w:rtl/>
        </w:rPr>
        <w:t>الحاثة</w:t>
      </w:r>
      <w:r>
        <w:rPr>
          <w:rtl/>
        </w:rPr>
        <w:t xml:space="preserve"> </w:t>
      </w:r>
      <w:r w:rsidRPr="005F336A">
        <w:rPr>
          <w:rtl/>
        </w:rPr>
        <w:t>والآثار</w:t>
      </w:r>
      <w:r>
        <w:rPr>
          <w:rtl/>
        </w:rPr>
        <w:t xml:space="preserve"> </w:t>
      </w:r>
      <w:r w:rsidRPr="005F336A">
        <w:rPr>
          <w:rtl/>
        </w:rPr>
        <w:t>الباعثة</w:t>
      </w:r>
      <w:r>
        <w:rPr>
          <w:rtl/>
        </w:rPr>
        <w:t xml:space="preserve"> </w:t>
      </w:r>
      <w:r w:rsidRPr="005F336A">
        <w:rPr>
          <w:rtl/>
        </w:rPr>
        <w:t>ممتزجة</w:t>
      </w:r>
      <w:r>
        <w:rPr>
          <w:rtl/>
        </w:rPr>
        <w:t xml:space="preserve"> </w:t>
      </w:r>
      <w:r w:rsidRPr="005F336A">
        <w:rPr>
          <w:rtl/>
        </w:rPr>
        <w:t>بتوجيهات</w:t>
      </w:r>
      <w:r>
        <w:rPr>
          <w:rtl/>
        </w:rPr>
        <w:t xml:space="preserve"> </w:t>
      </w:r>
      <w:r w:rsidRPr="005F336A">
        <w:rPr>
          <w:rtl/>
        </w:rPr>
        <w:t>الغزالي</w:t>
      </w:r>
      <w:r>
        <w:rPr>
          <w:rtl/>
        </w:rPr>
        <w:t xml:space="preserve"> </w:t>
      </w:r>
      <w:r w:rsidRPr="005F336A">
        <w:rPr>
          <w:rtl/>
        </w:rPr>
        <w:t>وعظاته،</w:t>
      </w:r>
      <w:r>
        <w:rPr>
          <w:rtl/>
        </w:rPr>
        <w:t xml:space="preserve"> </w:t>
      </w:r>
      <w:r w:rsidRPr="005F336A">
        <w:rPr>
          <w:rtl/>
        </w:rPr>
        <w:t>مما</w:t>
      </w:r>
      <w:r>
        <w:rPr>
          <w:rtl/>
        </w:rPr>
        <w:t xml:space="preserve"> </w:t>
      </w:r>
      <w:r w:rsidRPr="005F336A">
        <w:rPr>
          <w:rtl/>
        </w:rPr>
        <w:t>يجعل</w:t>
      </w:r>
      <w:r>
        <w:rPr>
          <w:rtl/>
        </w:rPr>
        <w:t xml:space="preserve"> </w:t>
      </w:r>
      <w:r w:rsidRPr="005F336A">
        <w:rPr>
          <w:rtl/>
        </w:rPr>
        <w:t>حركات</w:t>
      </w:r>
      <w:r>
        <w:rPr>
          <w:rtl/>
        </w:rPr>
        <w:t xml:space="preserve"> </w:t>
      </w:r>
      <w:r w:rsidRPr="005F336A">
        <w:rPr>
          <w:rtl/>
        </w:rPr>
        <w:t>الإنسان</w:t>
      </w:r>
      <w:r>
        <w:rPr>
          <w:rtl/>
        </w:rPr>
        <w:t xml:space="preserve"> </w:t>
      </w:r>
      <w:r w:rsidRPr="005F336A">
        <w:rPr>
          <w:rtl/>
        </w:rPr>
        <w:t>جميعا</w:t>
      </w:r>
      <w:r>
        <w:rPr>
          <w:rtl/>
        </w:rPr>
        <w:t xml:space="preserve"> </w:t>
      </w:r>
      <w:r w:rsidRPr="005F336A">
        <w:rPr>
          <w:rtl/>
        </w:rPr>
        <w:t>مقيدة</w:t>
      </w:r>
      <w:r>
        <w:rPr>
          <w:rtl/>
        </w:rPr>
        <w:t xml:space="preserve"> </w:t>
      </w:r>
      <w:r w:rsidRPr="005F336A">
        <w:rPr>
          <w:rtl/>
        </w:rPr>
        <w:t>بالموازين</w:t>
      </w:r>
      <w:r>
        <w:rPr>
          <w:rtl/>
        </w:rPr>
        <w:t xml:space="preserve"> </w:t>
      </w:r>
      <w:r w:rsidRPr="005F336A">
        <w:rPr>
          <w:rtl/>
        </w:rPr>
        <w:t>الشرعية،</w:t>
      </w:r>
      <w:r>
        <w:rPr>
          <w:rtl/>
        </w:rPr>
        <w:t xml:space="preserve"> </w:t>
      </w:r>
      <w:r w:rsidRPr="005F336A">
        <w:rPr>
          <w:rtl/>
        </w:rPr>
        <w:t>فبذلك</w:t>
      </w:r>
      <w:r>
        <w:rPr>
          <w:rtl/>
        </w:rPr>
        <w:t xml:space="preserve"> </w:t>
      </w:r>
      <w:r w:rsidRPr="005F336A">
        <w:rPr>
          <w:rtl/>
        </w:rPr>
        <w:t>التقييد</w:t>
      </w:r>
      <w:r>
        <w:rPr>
          <w:rtl/>
        </w:rPr>
        <w:t xml:space="preserve"> </w:t>
      </w:r>
      <w:r w:rsidRPr="005F336A">
        <w:rPr>
          <w:rtl/>
        </w:rPr>
        <w:t>يتحقق</w:t>
      </w:r>
      <w:r>
        <w:rPr>
          <w:rtl/>
        </w:rPr>
        <w:t xml:space="preserve"> </w:t>
      </w:r>
      <w:r w:rsidRPr="005F336A">
        <w:rPr>
          <w:rtl/>
        </w:rPr>
        <w:t>الكمال</w:t>
      </w:r>
      <w:r>
        <w:rPr>
          <w:rtl/>
        </w:rPr>
        <w:t xml:space="preserve"> </w:t>
      </w:r>
      <w:r w:rsidRPr="005F336A">
        <w:rPr>
          <w:rtl/>
        </w:rPr>
        <w:t>الإنساني،</w:t>
      </w:r>
      <w:r>
        <w:rPr>
          <w:rtl/>
        </w:rPr>
        <w:t xml:space="preserve"> </w:t>
      </w:r>
      <w:r w:rsidRPr="005F336A">
        <w:rPr>
          <w:rtl/>
        </w:rPr>
        <w:t>ف</w:t>
      </w:r>
      <w:r>
        <w:rPr>
          <w:rFonts w:hint="cs"/>
          <w:rtl/>
        </w:rPr>
        <w:t xml:space="preserve">ـ </w:t>
      </w:r>
      <w:r w:rsidRPr="005F336A">
        <w:rPr>
          <w:rtl/>
        </w:rPr>
        <w:t>(الاسترسال</w:t>
      </w:r>
      <w:r>
        <w:rPr>
          <w:rtl/>
        </w:rPr>
        <w:t xml:space="preserve"> </w:t>
      </w:r>
      <w:r w:rsidRPr="005F336A">
        <w:rPr>
          <w:rtl/>
        </w:rPr>
        <w:t>مهملا</w:t>
      </w:r>
      <w:r>
        <w:rPr>
          <w:rtl/>
        </w:rPr>
        <w:t xml:space="preserve"> </w:t>
      </w:r>
      <w:r w:rsidRPr="005F336A">
        <w:rPr>
          <w:rtl/>
        </w:rPr>
        <w:t>كما</w:t>
      </w:r>
      <w:r>
        <w:rPr>
          <w:rtl/>
        </w:rPr>
        <w:t xml:space="preserve"> </w:t>
      </w:r>
      <w:r w:rsidRPr="005F336A">
        <w:rPr>
          <w:rtl/>
        </w:rPr>
        <w:t>يتفق</w:t>
      </w:r>
      <w:r>
        <w:rPr>
          <w:rtl/>
        </w:rPr>
        <w:t xml:space="preserve"> </w:t>
      </w:r>
      <w:r w:rsidRPr="005F336A">
        <w:rPr>
          <w:rtl/>
        </w:rPr>
        <w:t>سجية</w:t>
      </w:r>
      <w:r>
        <w:rPr>
          <w:rtl/>
        </w:rPr>
        <w:t xml:space="preserve"> </w:t>
      </w:r>
      <w:r w:rsidRPr="005F336A">
        <w:rPr>
          <w:rtl/>
        </w:rPr>
        <w:t>البهائم)</w:t>
      </w:r>
      <w:r w:rsidRPr="005422D7">
        <w:rPr>
          <w:rStyle w:val="af0"/>
          <w:sz w:val="24"/>
          <w:szCs w:val="24"/>
          <w:rtl/>
        </w:rPr>
        <w:t>(</w:t>
      </w:r>
      <w:r w:rsidRPr="005422D7">
        <w:rPr>
          <w:rStyle w:val="af0"/>
          <w:sz w:val="24"/>
          <w:szCs w:val="24"/>
          <w:rtl/>
        </w:rPr>
        <w:footnoteReference w:id="660"/>
      </w:r>
      <w:r w:rsidRPr="005422D7">
        <w:rPr>
          <w:rStyle w:val="af0"/>
          <w:sz w:val="24"/>
          <w:szCs w:val="24"/>
          <w:rtl/>
        </w:rPr>
        <w:t>)</w:t>
      </w:r>
    </w:p>
    <w:p w14:paraId="084ABD3A" w14:textId="77777777" w:rsidR="00DB4E6A" w:rsidRDefault="00DB4E6A" w:rsidP="00B53F73">
      <w:pPr>
        <w:pStyle w:val="aaac"/>
        <w:rPr>
          <w:rStyle w:val="aaacChar"/>
          <w:rtl/>
        </w:rPr>
      </w:pPr>
      <w:r w:rsidRPr="005F336A">
        <w:rPr>
          <w:rtl/>
        </w:rPr>
        <w:t>ولكن</w:t>
      </w:r>
      <w:r>
        <w:rPr>
          <w:rtl/>
        </w:rPr>
        <w:t xml:space="preserve"> </w:t>
      </w:r>
      <w:r w:rsidRPr="005F336A">
        <w:rPr>
          <w:rtl/>
        </w:rPr>
        <w:t>هذا</w:t>
      </w:r>
      <w:r>
        <w:rPr>
          <w:rtl/>
        </w:rPr>
        <w:t xml:space="preserve"> </w:t>
      </w:r>
      <w:r w:rsidRPr="005F336A">
        <w:rPr>
          <w:rtl/>
        </w:rPr>
        <w:t>التحديد</w:t>
      </w:r>
      <w:r>
        <w:rPr>
          <w:rtl/>
        </w:rPr>
        <w:t xml:space="preserve"> </w:t>
      </w:r>
      <w:r w:rsidRPr="005F336A">
        <w:rPr>
          <w:rtl/>
        </w:rPr>
        <w:t>الذي</w:t>
      </w:r>
      <w:r>
        <w:rPr>
          <w:rtl/>
        </w:rPr>
        <w:t xml:space="preserve"> </w:t>
      </w:r>
      <w:r w:rsidRPr="005F336A">
        <w:rPr>
          <w:rtl/>
        </w:rPr>
        <w:t>لم</w:t>
      </w:r>
      <w:r>
        <w:rPr>
          <w:rtl/>
        </w:rPr>
        <w:t xml:space="preserve"> </w:t>
      </w:r>
      <w:r w:rsidRPr="005F336A">
        <w:rPr>
          <w:rtl/>
        </w:rPr>
        <w:t>يكن</w:t>
      </w:r>
      <w:r>
        <w:rPr>
          <w:rtl/>
        </w:rPr>
        <w:t xml:space="preserve"> </w:t>
      </w:r>
      <w:r w:rsidRPr="005F336A">
        <w:rPr>
          <w:rtl/>
        </w:rPr>
        <w:t>دور</w:t>
      </w:r>
      <w:r>
        <w:rPr>
          <w:rtl/>
        </w:rPr>
        <w:t xml:space="preserve"> </w:t>
      </w:r>
      <w:r w:rsidRPr="005F336A">
        <w:rPr>
          <w:rtl/>
        </w:rPr>
        <w:t>الغزالي</w:t>
      </w:r>
      <w:r>
        <w:rPr>
          <w:rtl/>
        </w:rPr>
        <w:t xml:space="preserve"> </w:t>
      </w:r>
      <w:r w:rsidRPr="005F336A">
        <w:rPr>
          <w:rtl/>
        </w:rPr>
        <w:t>فيه</w:t>
      </w:r>
      <w:r>
        <w:rPr>
          <w:rtl/>
        </w:rPr>
        <w:t xml:space="preserve"> </w:t>
      </w:r>
      <w:r w:rsidRPr="005F336A">
        <w:rPr>
          <w:rtl/>
        </w:rPr>
        <w:t>إلا</w:t>
      </w:r>
      <w:r>
        <w:rPr>
          <w:rtl/>
        </w:rPr>
        <w:t xml:space="preserve"> </w:t>
      </w:r>
      <w:r w:rsidRPr="005F336A">
        <w:rPr>
          <w:rtl/>
        </w:rPr>
        <w:t>استنباطه</w:t>
      </w:r>
      <w:r>
        <w:rPr>
          <w:rtl/>
        </w:rPr>
        <w:t xml:space="preserve"> </w:t>
      </w:r>
      <w:r w:rsidRPr="005F336A">
        <w:rPr>
          <w:rtl/>
        </w:rPr>
        <w:t>من</w:t>
      </w:r>
      <w:r>
        <w:rPr>
          <w:rtl/>
        </w:rPr>
        <w:t xml:space="preserve"> </w:t>
      </w:r>
      <w:r w:rsidRPr="005F336A">
        <w:rPr>
          <w:rtl/>
        </w:rPr>
        <w:t>الشريعة</w:t>
      </w:r>
      <w:r>
        <w:rPr>
          <w:rtl/>
        </w:rPr>
        <w:t xml:space="preserve"> </w:t>
      </w:r>
      <w:r w:rsidRPr="005F336A">
        <w:rPr>
          <w:rtl/>
        </w:rPr>
        <w:t>وإخراجه</w:t>
      </w:r>
      <w:r>
        <w:rPr>
          <w:rtl/>
        </w:rPr>
        <w:t xml:space="preserve"> </w:t>
      </w:r>
      <w:r w:rsidRPr="005F336A">
        <w:rPr>
          <w:rtl/>
        </w:rPr>
        <w:t>للناس</w:t>
      </w:r>
      <w:r>
        <w:rPr>
          <w:rtl/>
        </w:rPr>
        <w:t xml:space="preserve"> </w:t>
      </w:r>
      <w:r w:rsidRPr="005F336A">
        <w:rPr>
          <w:rtl/>
        </w:rPr>
        <w:t>لم</w:t>
      </w:r>
      <w:r>
        <w:rPr>
          <w:rtl/>
        </w:rPr>
        <w:t xml:space="preserve"> </w:t>
      </w:r>
      <w:r w:rsidRPr="005F336A">
        <w:rPr>
          <w:rtl/>
        </w:rPr>
        <w:t>يعجب</w:t>
      </w:r>
      <w:r>
        <w:rPr>
          <w:rtl/>
        </w:rPr>
        <w:t xml:space="preserve"> </w:t>
      </w:r>
      <w:r w:rsidRPr="005F336A">
        <w:rPr>
          <w:rtl/>
        </w:rPr>
        <w:t>زكي</w:t>
      </w:r>
      <w:r>
        <w:rPr>
          <w:rtl/>
        </w:rPr>
        <w:t xml:space="preserve"> </w:t>
      </w:r>
      <w:r w:rsidRPr="005F336A">
        <w:rPr>
          <w:rtl/>
        </w:rPr>
        <w:t>نجيب</w:t>
      </w:r>
      <w:r>
        <w:rPr>
          <w:rtl/>
        </w:rPr>
        <w:t xml:space="preserve"> </w:t>
      </w:r>
      <w:r w:rsidRPr="005F336A">
        <w:rPr>
          <w:rtl/>
        </w:rPr>
        <w:t>محمود</w:t>
      </w:r>
      <w:r>
        <w:rPr>
          <w:rtl/>
        </w:rPr>
        <w:t xml:space="preserve"> </w:t>
      </w:r>
      <w:r w:rsidRPr="005F336A">
        <w:rPr>
          <w:rtl/>
        </w:rPr>
        <w:t>الذي</w:t>
      </w:r>
      <w:r>
        <w:rPr>
          <w:rtl/>
        </w:rPr>
        <w:t xml:space="preserve"> </w:t>
      </w:r>
      <w:r>
        <w:rPr>
          <w:rFonts w:hint="cs"/>
          <w:rtl/>
        </w:rPr>
        <w:t>قال</w:t>
      </w:r>
      <w:r w:rsidRPr="005F336A">
        <w:rPr>
          <w:rtl/>
        </w:rPr>
        <w:t>:</w:t>
      </w:r>
      <w:r>
        <w:rPr>
          <w:rtl/>
        </w:rPr>
        <w:t xml:space="preserve"> </w:t>
      </w:r>
      <w:r w:rsidRPr="005F336A">
        <w:rPr>
          <w:rtl/>
        </w:rPr>
        <w:t>(قل</w:t>
      </w:r>
      <w:r>
        <w:rPr>
          <w:rtl/>
        </w:rPr>
        <w:t xml:space="preserve"> </w:t>
      </w:r>
      <w:r w:rsidRPr="005F336A">
        <w:rPr>
          <w:rtl/>
        </w:rPr>
        <w:t>ما</w:t>
      </w:r>
      <w:r>
        <w:rPr>
          <w:rtl/>
        </w:rPr>
        <w:t xml:space="preserve"> </w:t>
      </w:r>
      <w:r w:rsidRPr="005F336A">
        <w:rPr>
          <w:rtl/>
        </w:rPr>
        <w:t>شئت</w:t>
      </w:r>
      <w:r>
        <w:rPr>
          <w:rtl/>
        </w:rPr>
        <w:t xml:space="preserve"> </w:t>
      </w:r>
      <w:r w:rsidRPr="005F336A">
        <w:rPr>
          <w:rtl/>
        </w:rPr>
        <w:t>عن</w:t>
      </w:r>
      <w:r>
        <w:rPr>
          <w:rtl/>
        </w:rPr>
        <w:t xml:space="preserve"> </w:t>
      </w:r>
      <w:r w:rsidRPr="005F336A">
        <w:rPr>
          <w:rtl/>
        </w:rPr>
        <w:t>الإمام</w:t>
      </w:r>
      <w:r>
        <w:rPr>
          <w:rtl/>
        </w:rPr>
        <w:t xml:space="preserve"> </w:t>
      </w:r>
      <w:r w:rsidRPr="005F336A">
        <w:rPr>
          <w:rtl/>
        </w:rPr>
        <w:t>الغزالي</w:t>
      </w:r>
      <w:r>
        <w:rPr>
          <w:rtl/>
        </w:rPr>
        <w:t xml:space="preserve"> </w:t>
      </w:r>
      <w:r w:rsidRPr="005F336A">
        <w:rPr>
          <w:rtl/>
        </w:rPr>
        <w:t>في</w:t>
      </w:r>
      <w:r>
        <w:rPr>
          <w:rtl/>
        </w:rPr>
        <w:t xml:space="preserve"> </w:t>
      </w:r>
      <w:r w:rsidRPr="005F336A">
        <w:rPr>
          <w:rtl/>
        </w:rPr>
        <w:t>قوة</w:t>
      </w:r>
      <w:r>
        <w:rPr>
          <w:rtl/>
        </w:rPr>
        <w:t xml:space="preserve"> </w:t>
      </w:r>
      <w:r w:rsidRPr="005F336A">
        <w:rPr>
          <w:rtl/>
        </w:rPr>
        <w:t>حجته</w:t>
      </w:r>
      <w:r>
        <w:rPr>
          <w:rtl/>
        </w:rPr>
        <w:t xml:space="preserve"> و</w:t>
      </w:r>
      <w:r w:rsidRPr="005F336A">
        <w:rPr>
          <w:rtl/>
        </w:rPr>
        <w:t>في</w:t>
      </w:r>
      <w:r>
        <w:rPr>
          <w:rtl/>
        </w:rPr>
        <w:t xml:space="preserve"> </w:t>
      </w:r>
      <w:r w:rsidRPr="005F336A">
        <w:rPr>
          <w:rtl/>
        </w:rPr>
        <w:t>قدرته</w:t>
      </w:r>
      <w:r>
        <w:rPr>
          <w:rtl/>
        </w:rPr>
        <w:t xml:space="preserve"> </w:t>
      </w:r>
      <w:r w:rsidRPr="005F336A">
        <w:rPr>
          <w:rtl/>
        </w:rPr>
        <w:t>القادرة</w:t>
      </w:r>
      <w:r>
        <w:rPr>
          <w:rtl/>
        </w:rPr>
        <w:t xml:space="preserve"> </w:t>
      </w:r>
      <w:r w:rsidRPr="005F336A">
        <w:rPr>
          <w:rtl/>
        </w:rPr>
        <w:t>على</w:t>
      </w:r>
      <w:r>
        <w:rPr>
          <w:rtl/>
        </w:rPr>
        <w:t xml:space="preserve"> </w:t>
      </w:r>
      <w:r w:rsidRPr="005F336A">
        <w:rPr>
          <w:rtl/>
        </w:rPr>
        <w:t>التحليل،</w:t>
      </w:r>
      <w:r>
        <w:rPr>
          <w:rtl/>
        </w:rPr>
        <w:t xml:space="preserve"> </w:t>
      </w:r>
      <w:r w:rsidRPr="005F336A">
        <w:rPr>
          <w:rtl/>
        </w:rPr>
        <w:t>وفي</w:t>
      </w:r>
      <w:r>
        <w:rPr>
          <w:rtl/>
        </w:rPr>
        <w:t xml:space="preserve"> </w:t>
      </w:r>
      <w:r w:rsidRPr="005F336A">
        <w:rPr>
          <w:rtl/>
        </w:rPr>
        <w:t>سعة</w:t>
      </w:r>
      <w:r>
        <w:rPr>
          <w:rtl/>
        </w:rPr>
        <w:t xml:space="preserve"> </w:t>
      </w:r>
      <w:r w:rsidRPr="005F336A">
        <w:rPr>
          <w:rtl/>
        </w:rPr>
        <w:t>أفقه</w:t>
      </w:r>
      <w:r>
        <w:rPr>
          <w:rtl/>
        </w:rPr>
        <w:t xml:space="preserve"> </w:t>
      </w:r>
      <w:r w:rsidRPr="005F336A">
        <w:rPr>
          <w:rtl/>
        </w:rPr>
        <w:t>وغزارة</w:t>
      </w:r>
      <w:r>
        <w:rPr>
          <w:rtl/>
        </w:rPr>
        <w:t xml:space="preserve"> </w:t>
      </w:r>
      <w:r w:rsidRPr="005F336A">
        <w:rPr>
          <w:rtl/>
        </w:rPr>
        <w:t>علمه</w:t>
      </w:r>
      <w:r>
        <w:rPr>
          <w:rtl/>
        </w:rPr>
        <w:t xml:space="preserve"> </w:t>
      </w:r>
      <w:r w:rsidRPr="005F336A">
        <w:rPr>
          <w:rtl/>
        </w:rPr>
        <w:t>وحضور</w:t>
      </w:r>
      <w:r>
        <w:rPr>
          <w:rtl/>
        </w:rPr>
        <w:t xml:space="preserve"> </w:t>
      </w:r>
      <w:r w:rsidRPr="005F336A">
        <w:rPr>
          <w:rtl/>
        </w:rPr>
        <w:t>بديهته،</w:t>
      </w:r>
      <w:r>
        <w:rPr>
          <w:rtl/>
        </w:rPr>
        <w:t xml:space="preserve"> </w:t>
      </w:r>
      <w:r w:rsidRPr="005F336A">
        <w:rPr>
          <w:rtl/>
        </w:rPr>
        <w:t>وفي</w:t>
      </w:r>
      <w:r>
        <w:rPr>
          <w:rtl/>
        </w:rPr>
        <w:t xml:space="preserve"> </w:t>
      </w:r>
      <w:r w:rsidRPr="005F336A">
        <w:rPr>
          <w:rtl/>
        </w:rPr>
        <w:t>عقلانية</w:t>
      </w:r>
      <w:r>
        <w:rPr>
          <w:rtl/>
        </w:rPr>
        <w:t xml:space="preserve"> </w:t>
      </w:r>
      <w:r w:rsidRPr="005F336A">
        <w:rPr>
          <w:rtl/>
        </w:rPr>
        <w:t>نظرته</w:t>
      </w:r>
      <w:r>
        <w:rPr>
          <w:rtl/>
        </w:rPr>
        <w:t xml:space="preserve"> </w:t>
      </w:r>
      <w:r w:rsidRPr="005F336A">
        <w:rPr>
          <w:rtl/>
        </w:rPr>
        <w:t>فلن</w:t>
      </w:r>
      <w:r>
        <w:rPr>
          <w:rtl/>
        </w:rPr>
        <w:t xml:space="preserve"> </w:t>
      </w:r>
      <w:r w:rsidRPr="005F336A">
        <w:rPr>
          <w:rtl/>
        </w:rPr>
        <w:t>تجاوز</w:t>
      </w:r>
      <w:r>
        <w:rPr>
          <w:rtl/>
        </w:rPr>
        <w:t xml:space="preserve"> </w:t>
      </w:r>
      <w:r w:rsidRPr="005F336A">
        <w:rPr>
          <w:rtl/>
        </w:rPr>
        <w:t>الحق،</w:t>
      </w:r>
      <w:r>
        <w:rPr>
          <w:rtl/>
        </w:rPr>
        <w:t xml:space="preserve"> </w:t>
      </w:r>
      <w:r w:rsidRPr="005F336A">
        <w:rPr>
          <w:rtl/>
        </w:rPr>
        <w:t>ولك</w:t>
      </w:r>
      <w:r>
        <w:rPr>
          <w:rFonts w:hint="cs"/>
          <w:rtl/>
        </w:rPr>
        <w:t>ن</w:t>
      </w:r>
      <w:r>
        <w:rPr>
          <w:rtl/>
        </w:rPr>
        <w:t xml:space="preserve"> </w:t>
      </w:r>
      <w:r w:rsidRPr="005F336A">
        <w:rPr>
          <w:rtl/>
        </w:rPr>
        <w:t>ذلك</w:t>
      </w:r>
      <w:r>
        <w:rPr>
          <w:rtl/>
        </w:rPr>
        <w:t xml:space="preserve"> </w:t>
      </w:r>
      <w:r w:rsidRPr="005F336A">
        <w:rPr>
          <w:rtl/>
        </w:rPr>
        <w:t>كله</w:t>
      </w:r>
      <w:r>
        <w:rPr>
          <w:rtl/>
        </w:rPr>
        <w:t xml:space="preserve"> </w:t>
      </w:r>
      <w:r w:rsidRPr="005F336A">
        <w:rPr>
          <w:rtl/>
        </w:rPr>
        <w:t>لا</w:t>
      </w:r>
      <w:r>
        <w:rPr>
          <w:rtl/>
        </w:rPr>
        <w:t xml:space="preserve"> </w:t>
      </w:r>
      <w:r w:rsidRPr="005F336A">
        <w:rPr>
          <w:rtl/>
        </w:rPr>
        <w:t>ينفي</w:t>
      </w:r>
      <w:r>
        <w:rPr>
          <w:rtl/>
        </w:rPr>
        <w:t xml:space="preserve"> </w:t>
      </w:r>
      <w:r w:rsidRPr="005F336A">
        <w:rPr>
          <w:rtl/>
        </w:rPr>
        <w:t>عنه</w:t>
      </w:r>
      <w:r>
        <w:rPr>
          <w:rtl/>
        </w:rPr>
        <w:t xml:space="preserve"> </w:t>
      </w:r>
      <w:r w:rsidRPr="005F336A">
        <w:rPr>
          <w:rtl/>
        </w:rPr>
        <w:t>أنه</w:t>
      </w:r>
      <w:r>
        <w:rPr>
          <w:rtl/>
        </w:rPr>
        <w:t xml:space="preserve"> </w:t>
      </w:r>
      <w:r w:rsidRPr="005F336A">
        <w:rPr>
          <w:rtl/>
        </w:rPr>
        <w:t>استخدم</w:t>
      </w:r>
      <w:r>
        <w:rPr>
          <w:rtl/>
        </w:rPr>
        <w:t xml:space="preserve"> </w:t>
      </w:r>
      <w:r w:rsidRPr="005F336A">
        <w:rPr>
          <w:rtl/>
        </w:rPr>
        <w:t>تلك</w:t>
      </w:r>
      <w:r>
        <w:rPr>
          <w:rtl/>
        </w:rPr>
        <w:t xml:space="preserve"> </w:t>
      </w:r>
      <w:r w:rsidRPr="005F336A">
        <w:rPr>
          <w:rtl/>
        </w:rPr>
        <w:t>القوة</w:t>
      </w:r>
      <w:r>
        <w:rPr>
          <w:rtl/>
        </w:rPr>
        <w:t xml:space="preserve"> </w:t>
      </w:r>
      <w:r w:rsidRPr="005F336A">
        <w:rPr>
          <w:rtl/>
        </w:rPr>
        <w:t>والقدرة</w:t>
      </w:r>
      <w:r>
        <w:rPr>
          <w:rtl/>
        </w:rPr>
        <w:t xml:space="preserve"> </w:t>
      </w:r>
      <w:r w:rsidRPr="005F336A">
        <w:rPr>
          <w:rtl/>
        </w:rPr>
        <w:t>والرسوخ</w:t>
      </w:r>
      <w:r>
        <w:rPr>
          <w:rtl/>
        </w:rPr>
        <w:t xml:space="preserve"> </w:t>
      </w:r>
      <w:r w:rsidRPr="005F336A">
        <w:rPr>
          <w:rtl/>
        </w:rPr>
        <w:t>في</w:t>
      </w:r>
      <w:r>
        <w:rPr>
          <w:rtl/>
        </w:rPr>
        <w:t xml:space="preserve"> </w:t>
      </w:r>
      <w:r w:rsidRPr="005F336A">
        <w:rPr>
          <w:rtl/>
        </w:rPr>
        <w:t>أن</w:t>
      </w:r>
      <w:r>
        <w:rPr>
          <w:rtl/>
        </w:rPr>
        <w:t xml:space="preserve"> </w:t>
      </w:r>
      <w:r w:rsidRPr="005F336A">
        <w:rPr>
          <w:rtl/>
        </w:rPr>
        <w:t>رسم</w:t>
      </w:r>
      <w:r>
        <w:rPr>
          <w:rtl/>
        </w:rPr>
        <w:t xml:space="preserve"> </w:t>
      </w:r>
      <w:r w:rsidRPr="005F336A">
        <w:rPr>
          <w:rtl/>
        </w:rPr>
        <w:t>صورة</w:t>
      </w:r>
      <w:r>
        <w:rPr>
          <w:rtl/>
        </w:rPr>
        <w:t xml:space="preserve"> </w:t>
      </w:r>
      <w:r w:rsidRPr="005F336A">
        <w:rPr>
          <w:rtl/>
        </w:rPr>
        <w:t>تفصيلية</w:t>
      </w:r>
      <w:r>
        <w:rPr>
          <w:rtl/>
        </w:rPr>
        <w:t xml:space="preserve"> </w:t>
      </w:r>
      <w:r w:rsidRPr="005F336A">
        <w:rPr>
          <w:rtl/>
        </w:rPr>
        <w:t>للمسلم،</w:t>
      </w:r>
      <w:r>
        <w:rPr>
          <w:rtl/>
        </w:rPr>
        <w:t xml:space="preserve"> </w:t>
      </w:r>
      <w:r w:rsidRPr="005F336A">
        <w:rPr>
          <w:rtl/>
        </w:rPr>
        <w:t>كيف</w:t>
      </w:r>
      <w:r>
        <w:rPr>
          <w:rtl/>
        </w:rPr>
        <w:t xml:space="preserve"> </w:t>
      </w:r>
      <w:r w:rsidRPr="005F336A">
        <w:rPr>
          <w:rtl/>
        </w:rPr>
        <w:t>ينبغي</w:t>
      </w:r>
      <w:r>
        <w:rPr>
          <w:rtl/>
        </w:rPr>
        <w:t xml:space="preserve"> </w:t>
      </w:r>
      <w:r w:rsidRPr="005F336A">
        <w:rPr>
          <w:rtl/>
        </w:rPr>
        <w:t>له</w:t>
      </w:r>
      <w:r>
        <w:rPr>
          <w:rtl/>
        </w:rPr>
        <w:t xml:space="preserve"> </w:t>
      </w:r>
      <w:r w:rsidRPr="005F336A">
        <w:rPr>
          <w:rtl/>
        </w:rPr>
        <w:t>أن</w:t>
      </w:r>
      <w:r>
        <w:rPr>
          <w:rtl/>
        </w:rPr>
        <w:t xml:space="preserve"> </w:t>
      </w:r>
      <w:r w:rsidRPr="005F336A">
        <w:rPr>
          <w:rtl/>
        </w:rPr>
        <w:t>يعيش</w:t>
      </w:r>
      <w:r>
        <w:rPr>
          <w:rtl/>
        </w:rPr>
        <w:t xml:space="preserve"> </w:t>
      </w:r>
      <w:r w:rsidRPr="005F336A">
        <w:rPr>
          <w:rtl/>
        </w:rPr>
        <w:t>ليساير</w:t>
      </w:r>
      <w:r>
        <w:rPr>
          <w:rtl/>
        </w:rPr>
        <w:t xml:space="preserve"> </w:t>
      </w:r>
      <w:r w:rsidRPr="005F336A">
        <w:rPr>
          <w:rtl/>
        </w:rPr>
        <w:t>ما</w:t>
      </w:r>
      <w:r>
        <w:rPr>
          <w:rtl/>
        </w:rPr>
        <w:t xml:space="preserve"> </w:t>
      </w:r>
      <w:r w:rsidRPr="005F336A">
        <w:rPr>
          <w:rtl/>
        </w:rPr>
        <w:t>يقتضيه</w:t>
      </w:r>
      <w:r>
        <w:rPr>
          <w:rtl/>
        </w:rPr>
        <w:t xml:space="preserve"> </w:t>
      </w:r>
      <w:r w:rsidRPr="005F336A">
        <w:rPr>
          <w:rtl/>
        </w:rPr>
        <w:t>الشرع..</w:t>
      </w:r>
      <w:r>
        <w:rPr>
          <w:rtl/>
        </w:rPr>
        <w:t xml:space="preserve"> </w:t>
      </w:r>
      <w:r w:rsidRPr="005F336A">
        <w:rPr>
          <w:rtl/>
        </w:rPr>
        <w:t>فكان</w:t>
      </w:r>
      <w:r>
        <w:rPr>
          <w:rtl/>
        </w:rPr>
        <w:t xml:space="preserve"> </w:t>
      </w:r>
      <w:r w:rsidRPr="005F336A">
        <w:rPr>
          <w:rtl/>
        </w:rPr>
        <w:t>كأنما</w:t>
      </w:r>
      <w:r>
        <w:rPr>
          <w:rtl/>
        </w:rPr>
        <w:t xml:space="preserve"> </w:t>
      </w:r>
      <w:r w:rsidRPr="005F336A">
        <w:rPr>
          <w:rtl/>
        </w:rPr>
        <w:t>وضع</w:t>
      </w:r>
      <w:r>
        <w:rPr>
          <w:rtl/>
        </w:rPr>
        <w:t xml:space="preserve"> </w:t>
      </w:r>
      <w:r w:rsidRPr="005F336A">
        <w:rPr>
          <w:rtl/>
        </w:rPr>
        <w:t>لحياة</w:t>
      </w:r>
      <w:r>
        <w:rPr>
          <w:rtl/>
        </w:rPr>
        <w:t xml:space="preserve"> </w:t>
      </w:r>
      <w:r w:rsidRPr="005F336A">
        <w:rPr>
          <w:rtl/>
        </w:rPr>
        <w:t>المسلم</w:t>
      </w:r>
      <w:r>
        <w:rPr>
          <w:rtl/>
        </w:rPr>
        <w:t xml:space="preserve"> </w:t>
      </w:r>
      <w:r w:rsidRPr="005F336A">
        <w:rPr>
          <w:rtl/>
        </w:rPr>
        <w:t>قالبا</w:t>
      </w:r>
      <w:r>
        <w:rPr>
          <w:rtl/>
        </w:rPr>
        <w:t xml:space="preserve"> </w:t>
      </w:r>
      <w:r w:rsidRPr="005F336A">
        <w:rPr>
          <w:rtl/>
        </w:rPr>
        <w:t>من</w:t>
      </w:r>
      <w:r>
        <w:rPr>
          <w:rtl/>
        </w:rPr>
        <w:t xml:space="preserve"> </w:t>
      </w:r>
      <w:r w:rsidRPr="005F336A">
        <w:rPr>
          <w:rtl/>
        </w:rPr>
        <w:t>حديد</w:t>
      </w:r>
      <w:r>
        <w:rPr>
          <w:rtl/>
        </w:rPr>
        <w:t xml:space="preserve"> </w:t>
      </w:r>
      <w:r w:rsidRPr="005F336A">
        <w:rPr>
          <w:rtl/>
        </w:rPr>
        <w:t>لم</w:t>
      </w:r>
      <w:r>
        <w:rPr>
          <w:rtl/>
        </w:rPr>
        <w:t xml:space="preserve"> </w:t>
      </w:r>
      <w:r w:rsidRPr="005F336A">
        <w:rPr>
          <w:rtl/>
        </w:rPr>
        <w:t>يعد</w:t>
      </w:r>
      <w:r>
        <w:rPr>
          <w:rtl/>
        </w:rPr>
        <w:t xml:space="preserve"> </w:t>
      </w:r>
      <w:r w:rsidRPr="005F336A">
        <w:rPr>
          <w:rtl/>
        </w:rPr>
        <w:t>بعدها</w:t>
      </w:r>
      <w:r>
        <w:rPr>
          <w:rtl/>
        </w:rPr>
        <w:t xml:space="preserve"> </w:t>
      </w:r>
      <w:r w:rsidRPr="005F336A">
        <w:rPr>
          <w:rtl/>
        </w:rPr>
        <w:t>قادرا</w:t>
      </w:r>
      <w:r>
        <w:rPr>
          <w:rtl/>
        </w:rPr>
        <w:t xml:space="preserve"> </w:t>
      </w:r>
      <w:r w:rsidRPr="005F336A">
        <w:rPr>
          <w:rtl/>
        </w:rPr>
        <w:t>على</w:t>
      </w:r>
      <w:r>
        <w:rPr>
          <w:rtl/>
        </w:rPr>
        <w:t xml:space="preserve"> </w:t>
      </w:r>
      <w:r w:rsidRPr="005F336A">
        <w:rPr>
          <w:rtl/>
        </w:rPr>
        <w:t>أن</w:t>
      </w:r>
      <w:r>
        <w:rPr>
          <w:rtl/>
        </w:rPr>
        <w:t xml:space="preserve"> </w:t>
      </w:r>
      <w:r w:rsidRPr="005F336A">
        <w:rPr>
          <w:rtl/>
        </w:rPr>
        <w:t>يتحرك</w:t>
      </w:r>
      <w:r>
        <w:rPr>
          <w:rtl/>
        </w:rPr>
        <w:t xml:space="preserve"> </w:t>
      </w:r>
      <w:r w:rsidRPr="005F336A">
        <w:rPr>
          <w:rtl/>
        </w:rPr>
        <w:t>بتلقائية</w:t>
      </w:r>
      <w:r>
        <w:rPr>
          <w:rtl/>
        </w:rPr>
        <w:t xml:space="preserve"> </w:t>
      </w:r>
      <w:r w:rsidRPr="005F336A">
        <w:rPr>
          <w:rtl/>
        </w:rPr>
        <w:t>الإنسان</w:t>
      </w:r>
      <w:r>
        <w:rPr>
          <w:rtl/>
        </w:rPr>
        <w:t xml:space="preserve"> </w:t>
      </w:r>
      <w:r w:rsidRPr="005F336A">
        <w:rPr>
          <w:rtl/>
        </w:rPr>
        <w:t>المفكر</w:t>
      </w:r>
      <w:r>
        <w:rPr>
          <w:rtl/>
        </w:rPr>
        <w:t xml:space="preserve"> </w:t>
      </w:r>
      <w:r w:rsidRPr="005F336A">
        <w:rPr>
          <w:rtl/>
        </w:rPr>
        <w:t>الحر)</w:t>
      </w:r>
      <w:r w:rsidRPr="005422D7">
        <w:rPr>
          <w:rStyle w:val="af0"/>
          <w:sz w:val="24"/>
          <w:szCs w:val="24"/>
          <w:rtl/>
        </w:rPr>
        <w:t>(</w:t>
      </w:r>
      <w:r w:rsidRPr="005422D7">
        <w:rPr>
          <w:rStyle w:val="af0"/>
          <w:sz w:val="24"/>
          <w:szCs w:val="24"/>
          <w:rtl/>
        </w:rPr>
        <w:footnoteReference w:id="661"/>
      </w:r>
      <w:r w:rsidRPr="005422D7">
        <w:rPr>
          <w:rStyle w:val="af0"/>
          <w:sz w:val="24"/>
          <w:szCs w:val="24"/>
          <w:rtl/>
        </w:rPr>
        <w:t>)</w:t>
      </w:r>
    </w:p>
    <w:p w14:paraId="364A1364" w14:textId="77777777" w:rsidR="00DB4E6A" w:rsidRPr="00EB561D" w:rsidRDefault="00DB4E6A" w:rsidP="00B53F73">
      <w:pPr>
        <w:pStyle w:val="aaac"/>
        <w:rPr>
          <w:rStyle w:val="aaacChar"/>
          <w:rtl/>
        </w:rPr>
      </w:pPr>
      <w:r w:rsidRPr="00EB561D">
        <w:rPr>
          <w:rStyle w:val="aaacChar"/>
          <w:rtl/>
        </w:rPr>
        <w:t>مع</w:t>
      </w:r>
      <w:r>
        <w:rPr>
          <w:rStyle w:val="aaacChar"/>
          <w:rtl/>
        </w:rPr>
        <w:t xml:space="preserve"> </w:t>
      </w:r>
      <w:r w:rsidRPr="00EB561D">
        <w:rPr>
          <w:rStyle w:val="aaacChar"/>
          <w:rtl/>
        </w:rPr>
        <w:t>أن</w:t>
      </w:r>
      <w:r>
        <w:rPr>
          <w:rStyle w:val="aaacChar"/>
          <w:rtl/>
        </w:rPr>
        <w:t xml:space="preserve"> </w:t>
      </w:r>
      <w:r w:rsidRPr="00EB561D">
        <w:rPr>
          <w:rStyle w:val="aaacChar"/>
          <w:rtl/>
        </w:rPr>
        <w:t>الالتزام</w:t>
      </w:r>
      <w:r>
        <w:rPr>
          <w:rStyle w:val="aaacChar"/>
          <w:rtl/>
        </w:rPr>
        <w:t xml:space="preserve"> </w:t>
      </w:r>
      <w:r w:rsidRPr="00EB561D">
        <w:rPr>
          <w:rStyle w:val="aaacChar"/>
          <w:rtl/>
        </w:rPr>
        <w:t>بتلك</w:t>
      </w:r>
      <w:r>
        <w:rPr>
          <w:rStyle w:val="aaacChar"/>
          <w:rtl/>
        </w:rPr>
        <w:t xml:space="preserve"> </w:t>
      </w:r>
      <w:r w:rsidRPr="00EB561D">
        <w:rPr>
          <w:rStyle w:val="aaacChar"/>
          <w:rtl/>
        </w:rPr>
        <w:t>الآداب</w:t>
      </w:r>
      <w:r>
        <w:rPr>
          <w:rStyle w:val="aaacChar"/>
          <w:rtl/>
        </w:rPr>
        <w:t xml:space="preserve"> </w:t>
      </w:r>
      <w:r w:rsidRPr="00EB561D">
        <w:rPr>
          <w:rStyle w:val="aaacChar"/>
          <w:rtl/>
        </w:rPr>
        <w:t>والتقيد</w:t>
      </w:r>
      <w:r>
        <w:rPr>
          <w:rStyle w:val="aaacChar"/>
          <w:rtl/>
        </w:rPr>
        <w:t xml:space="preserve"> </w:t>
      </w:r>
      <w:r w:rsidRPr="00EB561D">
        <w:rPr>
          <w:rStyle w:val="aaacChar"/>
          <w:rtl/>
        </w:rPr>
        <w:t>بها</w:t>
      </w:r>
      <w:r>
        <w:rPr>
          <w:rStyle w:val="aaacChar"/>
          <w:rtl/>
        </w:rPr>
        <w:t xml:space="preserve"> </w:t>
      </w:r>
      <w:r w:rsidRPr="00EB561D">
        <w:rPr>
          <w:rStyle w:val="aaacChar"/>
          <w:rtl/>
        </w:rPr>
        <w:t>هو</w:t>
      </w:r>
      <w:r>
        <w:rPr>
          <w:rStyle w:val="aaacChar"/>
          <w:rtl/>
        </w:rPr>
        <w:t xml:space="preserve"> </w:t>
      </w:r>
      <w:r w:rsidRPr="00EB561D">
        <w:rPr>
          <w:rStyle w:val="aaacChar"/>
          <w:rtl/>
        </w:rPr>
        <w:t>الذي</w:t>
      </w:r>
      <w:r>
        <w:rPr>
          <w:rStyle w:val="aaacChar"/>
          <w:rtl/>
        </w:rPr>
        <w:t xml:space="preserve"> </w:t>
      </w:r>
      <w:r w:rsidRPr="00EB561D">
        <w:rPr>
          <w:rStyle w:val="aaacChar"/>
          <w:rtl/>
        </w:rPr>
        <w:t>أخرج</w:t>
      </w:r>
      <w:r>
        <w:rPr>
          <w:rStyle w:val="aaacChar"/>
          <w:rtl/>
        </w:rPr>
        <w:t xml:space="preserve"> </w:t>
      </w:r>
      <w:r w:rsidRPr="00EB561D">
        <w:rPr>
          <w:rStyle w:val="aaacChar"/>
          <w:rtl/>
        </w:rPr>
        <w:t>العباقرة</w:t>
      </w:r>
      <w:r>
        <w:rPr>
          <w:rStyle w:val="aaacChar"/>
          <w:rtl/>
        </w:rPr>
        <w:t xml:space="preserve"> </w:t>
      </w:r>
      <w:r w:rsidRPr="00EB561D">
        <w:rPr>
          <w:rStyle w:val="aaacChar"/>
          <w:rtl/>
        </w:rPr>
        <w:t>الذي</w:t>
      </w:r>
      <w:r>
        <w:rPr>
          <w:rStyle w:val="aaacChar"/>
          <w:rtl/>
        </w:rPr>
        <w:t xml:space="preserve"> </w:t>
      </w:r>
      <w:r w:rsidRPr="00EB561D">
        <w:rPr>
          <w:rStyle w:val="aaacChar"/>
          <w:rtl/>
        </w:rPr>
        <w:t>يشهد</w:t>
      </w:r>
      <w:r>
        <w:rPr>
          <w:rStyle w:val="aaacChar"/>
          <w:rtl/>
        </w:rPr>
        <w:t xml:space="preserve"> </w:t>
      </w:r>
      <w:r w:rsidRPr="00EB561D">
        <w:rPr>
          <w:rStyle w:val="aaacChar"/>
          <w:rtl/>
        </w:rPr>
        <w:t>لهم</w:t>
      </w:r>
      <w:r>
        <w:rPr>
          <w:rStyle w:val="aaacChar"/>
          <w:rtl/>
        </w:rPr>
        <w:t xml:space="preserve"> </w:t>
      </w:r>
      <w:r w:rsidRPr="00EB561D">
        <w:rPr>
          <w:rStyle w:val="aaacChar"/>
          <w:rtl/>
        </w:rPr>
        <w:t>زكي</w:t>
      </w:r>
      <w:r>
        <w:rPr>
          <w:rStyle w:val="aaacChar"/>
          <w:rtl/>
        </w:rPr>
        <w:t xml:space="preserve"> </w:t>
      </w:r>
      <w:r w:rsidRPr="00EB561D">
        <w:rPr>
          <w:rStyle w:val="aaacChar"/>
          <w:rtl/>
        </w:rPr>
        <w:t>نجيب</w:t>
      </w:r>
      <w:r>
        <w:rPr>
          <w:rStyle w:val="aaacChar"/>
          <w:rtl/>
        </w:rPr>
        <w:t xml:space="preserve"> </w:t>
      </w:r>
      <w:r w:rsidRPr="00EB561D">
        <w:rPr>
          <w:rStyle w:val="aaacChar"/>
          <w:rtl/>
        </w:rPr>
        <w:t>محمود</w:t>
      </w:r>
      <w:r>
        <w:rPr>
          <w:rStyle w:val="aaacChar"/>
          <w:rtl/>
        </w:rPr>
        <w:t xml:space="preserve"> </w:t>
      </w:r>
      <w:r w:rsidRPr="00EB561D">
        <w:rPr>
          <w:rStyle w:val="aaacChar"/>
          <w:rtl/>
        </w:rPr>
        <w:t>نفسه،</w:t>
      </w:r>
      <w:r>
        <w:rPr>
          <w:rStyle w:val="aaacChar"/>
          <w:rtl/>
        </w:rPr>
        <w:t xml:space="preserve"> </w:t>
      </w:r>
      <w:r w:rsidRPr="00EB561D">
        <w:rPr>
          <w:rStyle w:val="aaacChar"/>
          <w:rtl/>
        </w:rPr>
        <w:t>وأما</w:t>
      </w:r>
      <w:r>
        <w:rPr>
          <w:rStyle w:val="aaacChar"/>
          <w:rtl/>
        </w:rPr>
        <w:t xml:space="preserve"> </w:t>
      </w:r>
      <w:r w:rsidRPr="00EB561D">
        <w:rPr>
          <w:rStyle w:val="aaacChar"/>
          <w:rtl/>
        </w:rPr>
        <w:t>الاسترسال</w:t>
      </w:r>
      <w:r>
        <w:rPr>
          <w:rStyle w:val="aaacChar"/>
          <w:rtl/>
        </w:rPr>
        <w:t xml:space="preserve"> </w:t>
      </w:r>
      <w:r w:rsidRPr="00EB561D">
        <w:rPr>
          <w:rStyle w:val="aaacChar"/>
          <w:rtl/>
        </w:rPr>
        <w:t>مهملا</w:t>
      </w:r>
      <w:r>
        <w:rPr>
          <w:rStyle w:val="aaacChar"/>
          <w:rtl/>
        </w:rPr>
        <w:t xml:space="preserve"> ـ</w:t>
      </w:r>
      <w:r>
        <w:rPr>
          <w:rStyle w:val="aaacChar"/>
          <w:rFonts w:hint="cs"/>
          <w:rtl/>
        </w:rPr>
        <w:t xml:space="preserve"> </w:t>
      </w:r>
      <w:r w:rsidRPr="00EB561D">
        <w:rPr>
          <w:rStyle w:val="aaacChar"/>
          <w:rFonts w:hint="cs"/>
          <w:rtl/>
        </w:rPr>
        <w:t>كما</w:t>
      </w:r>
      <w:r>
        <w:rPr>
          <w:rStyle w:val="aaacChar"/>
          <w:rtl/>
        </w:rPr>
        <w:t xml:space="preserve"> </w:t>
      </w:r>
      <w:r w:rsidRPr="00EB561D">
        <w:rPr>
          <w:rStyle w:val="aaacChar"/>
          <w:rFonts w:hint="cs"/>
          <w:rtl/>
        </w:rPr>
        <w:t>نعيش</w:t>
      </w:r>
      <w:r>
        <w:rPr>
          <w:rStyle w:val="aaacChar"/>
          <w:rtl/>
        </w:rPr>
        <w:t xml:space="preserve"> </w:t>
      </w:r>
      <w:r w:rsidRPr="00EB561D">
        <w:rPr>
          <w:rStyle w:val="aaacChar"/>
          <w:rFonts w:hint="cs"/>
          <w:rtl/>
        </w:rPr>
        <w:t>الآن</w:t>
      </w:r>
      <w:r>
        <w:rPr>
          <w:rStyle w:val="aaacChar"/>
          <w:rFonts w:hint="cs"/>
          <w:rtl/>
        </w:rPr>
        <w:t xml:space="preserve"> </w:t>
      </w:r>
      <w:r>
        <w:rPr>
          <w:rStyle w:val="aaacChar"/>
          <w:rtl/>
        </w:rPr>
        <w:t xml:space="preserve">ـ </w:t>
      </w:r>
      <w:r w:rsidRPr="00EB561D">
        <w:rPr>
          <w:rStyle w:val="aaacChar"/>
          <w:rFonts w:hint="cs"/>
          <w:rtl/>
        </w:rPr>
        <w:t>فمن</w:t>
      </w:r>
      <w:r>
        <w:rPr>
          <w:rStyle w:val="aaacChar"/>
          <w:rtl/>
        </w:rPr>
        <w:t xml:space="preserve"> </w:t>
      </w:r>
      <w:r w:rsidRPr="00EB561D">
        <w:rPr>
          <w:rStyle w:val="aaacChar"/>
          <w:rFonts w:hint="cs"/>
          <w:rtl/>
        </w:rPr>
        <w:t>أخرج</w:t>
      </w:r>
      <w:r>
        <w:rPr>
          <w:rStyle w:val="aaacChar"/>
          <w:rtl/>
        </w:rPr>
        <w:t xml:space="preserve"> </w:t>
      </w:r>
      <w:r w:rsidRPr="00EB561D">
        <w:rPr>
          <w:rStyle w:val="aaacChar"/>
          <w:rFonts w:hint="cs"/>
          <w:rtl/>
        </w:rPr>
        <w:t>لنا؟</w:t>
      </w:r>
      <w:r w:rsidRPr="00EB561D">
        <w:rPr>
          <w:rStyle w:val="aaacChar"/>
        </w:rPr>
        <w:t>!</w:t>
      </w:r>
    </w:p>
    <w:p w14:paraId="52D6BB71" w14:textId="77777777" w:rsidR="00DB4E6A" w:rsidRPr="005F336A" w:rsidRDefault="00DB4E6A" w:rsidP="00B53F73">
      <w:pPr>
        <w:pStyle w:val="aaa5"/>
        <w:rPr>
          <w:rtl/>
        </w:rPr>
      </w:pPr>
      <w:bookmarkStart w:id="400" w:name="_Toc461045872"/>
      <w:bookmarkStart w:id="401" w:name="_Toc462291192"/>
      <w:r w:rsidRPr="005F336A">
        <w:rPr>
          <w:rtl/>
        </w:rPr>
        <w:t>الآداب</w:t>
      </w:r>
      <w:r>
        <w:rPr>
          <w:rtl/>
        </w:rPr>
        <w:t xml:space="preserve"> </w:t>
      </w:r>
      <w:r w:rsidRPr="005F336A">
        <w:rPr>
          <w:rtl/>
        </w:rPr>
        <w:t>الباطنة:</w:t>
      </w:r>
      <w:bookmarkEnd w:id="400"/>
      <w:bookmarkEnd w:id="401"/>
    </w:p>
    <w:p w14:paraId="12E1CF45" w14:textId="77777777" w:rsidR="00DB4E6A" w:rsidRPr="005F336A" w:rsidRDefault="00DB4E6A" w:rsidP="00EB561D">
      <w:pPr>
        <w:pStyle w:val="aaac"/>
        <w:rPr>
          <w:rtl/>
        </w:rPr>
      </w:pPr>
      <w:r w:rsidRPr="005F336A">
        <w:rPr>
          <w:rtl/>
        </w:rPr>
        <w:t>ويقصد</w:t>
      </w:r>
      <w:r>
        <w:rPr>
          <w:rtl/>
        </w:rPr>
        <w:t xml:space="preserve"> </w:t>
      </w:r>
      <w:r w:rsidRPr="005F336A">
        <w:rPr>
          <w:rtl/>
        </w:rPr>
        <w:t>بها</w:t>
      </w:r>
      <w:r>
        <w:rPr>
          <w:rtl/>
        </w:rPr>
        <w:t xml:space="preserve"> </w:t>
      </w:r>
      <w:r w:rsidRPr="005F336A">
        <w:rPr>
          <w:rtl/>
        </w:rPr>
        <w:t>الغزالي</w:t>
      </w:r>
      <w:r>
        <w:rPr>
          <w:rtl/>
        </w:rPr>
        <w:t xml:space="preserve"> </w:t>
      </w:r>
      <w:r w:rsidRPr="005F336A">
        <w:rPr>
          <w:rtl/>
        </w:rPr>
        <w:t>ما</w:t>
      </w:r>
      <w:r>
        <w:rPr>
          <w:rtl/>
        </w:rPr>
        <w:t xml:space="preserve"> </w:t>
      </w:r>
      <w:r w:rsidRPr="005F336A">
        <w:rPr>
          <w:rtl/>
        </w:rPr>
        <w:t>تستشعره</w:t>
      </w:r>
      <w:r>
        <w:rPr>
          <w:rtl/>
        </w:rPr>
        <w:t xml:space="preserve"> </w:t>
      </w:r>
      <w:r w:rsidRPr="005F336A">
        <w:rPr>
          <w:rtl/>
        </w:rPr>
        <w:t>النفس</w:t>
      </w:r>
      <w:r>
        <w:rPr>
          <w:rtl/>
        </w:rPr>
        <w:t xml:space="preserve"> </w:t>
      </w:r>
      <w:r w:rsidRPr="005F336A">
        <w:rPr>
          <w:rtl/>
        </w:rPr>
        <w:t>عند</w:t>
      </w:r>
      <w:r>
        <w:rPr>
          <w:rtl/>
        </w:rPr>
        <w:t xml:space="preserve"> </w:t>
      </w:r>
      <w:r w:rsidRPr="005F336A">
        <w:rPr>
          <w:rtl/>
        </w:rPr>
        <w:t>أدائها</w:t>
      </w:r>
      <w:r>
        <w:rPr>
          <w:rtl/>
        </w:rPr>
        <w:t xml:space="preserve"> </w:t>
      </w:r>
      <w:r w:rsidRPr="005F336A">
        <w:rPr>
          <w:rtl/>
        </w:rPr>
        <w:t>لأي</w:t>
      </w:r>
      <w:r>
        <w:rPr>
          <w:rtl/>
        </w:rPr>
        <w:t xml:space="preserve"> </w:t>
      </w:r>
      <w:r w:rsidRPr="005F336A">
        <w:rPr>
          <w:rtl/>
        </w:rPr>
        <w:t>عمل</w:t>
      </w:r>
      <w:r>
        <w:rPr>
          <w:rtl/>
        </w:rPr>
        <w:t xml:space="preserve"> </w:t>
      </w:r>
      <w:r w:rsidRPr="005F336A">
        <w:rPr>
          <w:rtl/>
        </w:rPr>
        <w:t>سواء</w:t>
      </w:r>
      <w:r>
        <w:rPr>
          <w:rtl/>
        </w:rPr>
        <w:t xml:space="preserve"> </w:t>
      </w:r>
      <w:r w:rsidRPr="005F336A">
        <w:rPr>
          <w:rtl/>
        </w:rPr>
        <w:t>كان</w:t>
      </w:r>
      <w:r>
        <w:rPr>
          <w:rtl/>
        </w:rPr>
        <w:t xml:space="preserve"> </w:t>
      </w:r>
      <w:r w:rsidRPr="005F336A">
        <w:rPr>
          <w:rtl/>
        </w:rPr>
        <w:t>عبادة</w:t>
      </w:r>
      <w:r>
        <w:rPr>
          <w:rtl/>
        </w:rPr>
        <w:t xml:space="preserve"> </w:t>
      </w:r>
      <w:r w:rsidRPr="005F336A">
        <w:rPr>
          <w:rtl/>
        </w:rPr>
        <w:t>أو</w:t>
      </w:r>
      <w:r>
        <w:rPr>
          <w:rtl/>
        </w:rPr>
        <w:t xml:space="preserve"> </w:t>
      </w:r>
      <w:r w:rsidRPr="005F336A">
        <w:rPr>
          <w:rtl/>
        </w:rPr>
        <w:t>غيرها،</w:t>
      </w:r>
      <w:r>
        <w:rPr>
          <w:rtl/>
        </w:rPr>
        <w:t xml:space="preserve"> </w:t>
      </w:r>
      <w:r w:rsidRPr="005F336A">
        <w:rPr>
          <w:rtl/>
        </w:rPr>
        <w:t>لأن</w:t>
      </w:r>
      <w:r>
        <w:rPr>
          <w:rtl/>
        </w:rPr>
        <w:t xml:space="preserve"> </w:t>
      </w:r>
      <w:r w:rsidRPr="005F336A">
        <w:rPr>
          <w:rtl/>
        </w:rPr>
        <w:t>القصد</w:t>
      </w:r>
      <w:r>
        <w:rPr>
          <w:rtl/>
        </w:rPr>
        <w:t xml:space="preserve"> </w:t>
      </w:r>
      <w:r w:rsidRPr="005F336A">
        <w:rPr>
          <w:rtl/>
        </w:rPr>
        <w:t>من</w:t>
      </w:r>
      <w:r>
        <w:rPr>
          <w:rtl/>
        </w:rPr>
        <w:t xml:space="preserve"> </w:t>
      </w:r>
      <w:r w:rsidRPr="005F336A">
        <w:rPr>
          <w:rtl/>
        </w:rPr>
        <w:t>تلك</w:t>
      </w:r>
      <w:r>
        <w:rPr>
          <w:rtl/>
        </w:rPr>
        <w:t xml:space="preserve"> </w:t>
      </w:r>
      <w:r w:rsidRPr="005F336A">
        <w:rPr>
          <w:rtl/>
        </w:rPr>
        <w:t>الظواهر</w:t>
      </w:r>
      <w:r>
        <w:rPr>
          <w:rtl/>
        </w:rPr>
        <w:t xml:space="preserve"> </w:t>
      </w:r>
      <w:r w:rsidRPr="005F336A">
        <w:rPr>
          <w:rtl/>
        </w:rPr>
        <w:t>المؤداة</w:t>
      </w:r>
      <w:r>
        <w:rPr>
          <w:rtl/>
        </w:rPr>
        <w:t xml:space="preserve"> </w:t>
      </w:r>
      <w:r w:rsidRPr="005F336A">
        <w:rPr>
          <w:rtl/>
        </w:rPr>
        <w:t>انسجام</w:t>
      </w:r>
      <w:r>
        <w:rPr>
          <w:rtl/>
        </w:rPr>
        <w:t xml:space="preserve"> </w:t>
      </w:r>
      <w:r w:rsidRPr="005F336A">
        <w:rPr>
          <w:rtl/>
        </w:rPr>
        <w:t>النفس</w:t>
      </w:r>
      <w:r>
        <w:rPr>
          <w:rtl/>
        </w:rPr>
        <w:t xml:space="preserve"> </w:t>
      </w:r>
      <w:r w:rsidRPr="005F336A">
        <w:rPr>
          <w:rtl/>
        </w:rPr>
        <w:t>معها</w:t>
      </w:r>
      <w:r>
        <w:rPr>
          <w:rtl/>
        </w:rPr>
        <w:t xml:space="preserve"> </w:t>
      </w:r>
      <w:r w:rsidRPr="005F336A">
        <w:rPr>
          <w:rtl/>
        </w:rPr>
        <w:t>والتحقق</w:t>
      </w:r>
      <w:r>
        <w:rPr>
          <w:rtl/>
        </w:rPr>
        <w:t xml:space="preserve"> </w:t>
      </w:r>
      <w:r w:rsidRPr="005F336A">
        <w:rPr>
          <w:rtl/>
        </w:rPr>
        <w:t>بها،</w:t>
      </w:r>
      <w:r>
        <w:rPr>
          <w:rtl/>
        </w:rPr>
        <w:t xml:space="preserve"> </w:t>
      </w:r>
      <w:r w:rsidRPr="005F336A">
        <w:rPr>
          <w:rtl/>
        </w:rPr>
        <w:t>وكما</w:t>
      </w:r>
      <w:r>
        <w:rPr>
          <w:rtl/>
        </w:rPr>
        <w:t xml:space="preserve"> </w:t>
      </w:r>
      <w:r w:rsidRPr="005F336A">
        <w:rPr>
          <w:rtl/>
        </w:rPr>
        <w:t>عبرنا</w:t>
      </w:r>
      <w:r>
        <w:rPr>
          <w:rtl/>
        </w:rPr>
        <w:t xml:space="preserve"> </w:t>
      </w:r>
      <w:r w:rsidRPr="005F336A">
        <w:rPr>
          <w:rtl/>
        </w:rPr>
        <w:t>في</w:t>
      </w:r>
      <w:r>
        <w:rPr>
          <w:rtl/>
        </w:rPr>
        <w:t xml:space="preserve"> </w:t>
      </w:r>
      <w:r w:rsidRPr="005F336A">
        <w:rPr>
          <w:rtl/>
        </w:rPr>
        <w:t>الآداب</w:t>
      </w:r>
      <w:r>
        <w:rPr>
          <w:rtl/>
        </w:rPr>
        <w:t xml:space="preserve"> </w:t>
      </w:r>
      <w:r w:rsidRPr="005F336A">
        <w:rPr>
          <w:rtl/>
        </w:rPr>
        <w:t>الظاهرة</w:t>
      </w:r>
      <w:r>
        <w:rPr>
          <w:rtl/>
        </w:rPr>
        <w:t xml:space="preserve"> </w:t>
      </w:r>
      <w:r w:rsidRPr="005F336A">
        <w:rPr>
          <w:rtl/>
        </w:rPr>
        <w:t>من</w:t>
      </w:r>
      <w:r>
        <w:rPr>
          <w:rtl/>
        </w:rPr>
        <w:t xml:space="preserve"> </w:t>
      </w:r>
      <w:r w:rsidRPr="005F336A">
        <w:rPr>
          <w:rtl/>
        </w:rPr>
        <w:t>الحركات</w:t>
      </w:r>
      <w:r>
        <w:rPr>
          <w:rtl/>
        </w:rPr>
        <w:t xml:space="preserve"> </w:t>
      </w:r>
      <w:r w:rsidRPr="005F336A">
        <w:rPr>
          <w:rtl/>
        </w:rPr>
        <w:t>إلى</w:t>
      </w:r>
      <w:r>
        <w:rPr>
          <w:rtl/>
        </w:rPr>
        <w:t xml:space="preserve"> </w:t>
      </w:r>
      <w:r w:rsidRPr="005F336A">
        <w:rPr>
          <w:rtl/>
        </w:rPr>
        <w:t>معانيها،</w:t>
      </w:r>
      <w:r>
        <w:rPr>
          <w:rtl/>
        </w:rPr>
        <w:t xml:space="preserve"> </w:t>
      </w:r>
      <w:r w:rsidRPr="005F336A">
        <w:rPr>
          <w:rtl/>
        </w:rPr>
        <w:t>فالعبور</w:t>
      </w:r>
      <w:r>
        <w:rPr>
          <w:rtl/>
        </w:rPr>
        <w:t xml:space="preserve"> </w:t>
      </w:r>
      <w:r w:rsidRPr="005F336A">
        <w:rPr>
          <w:rtl/>
        </w:rPr>
        <w:t>من</w:t>
      </w:r>
      <w:r>
        <w:rPr>
          <w:rtl/>
        </w:rPr>
        <w:t xml:space="preserve"> </w:t>
      </w:r>
      <w:r w:rsidRPr="005F336A">
        <w:rPr>
          <w:rtl/>
        </w:rPr>
        <w:t>الباطن</w:t>
      </w:r>
      <w:r>
        <w:rPr>
          <w:rtl/>
        </w:rPr>
        <w:t xml:space="preserve"> </w:t>
      </w:r>
      <w:r w:rsidRPr="005F336A">
        <w:rPr>
          <w:rtl/>
        </w:rPr>
        <w:t>أو</w:t>
      </w:r>
      <w:r>
        <w:rPr>
          <w:rtl/>
        </w:rPr>
        <w:t xml:space="preserve"> </w:t>
      </w:r>
      <w:r w:rsidRPr="005F336A">
        <w:rPr>
          <w:rtl/>
        </w:rPr>
        <w:t>الروح</w:t>
      </w:r>
      <w:r>
        <w:rPr>
          <w:rtl/>
        </w:rPr>
        <w:t xml:space="preserve"> </w:t>
      </w:r>
      <w:r w:rsidRPr="005F336A">
        <w:rPr>
          <w:rtl/>
        </w:rPr>
        <w:t>أو</w:t>
      </w:r>
      <w:r>
        <w:rPr>
          <w:rtl/>
        </w:rPr>
        <w:t xml:space="preserve"> </w:t>
      </w:r>
      <w:r w:rsidRPr="005F336A">
        <w:rPr>
          <w:rtl/>
        </w:rPr>
        <w:t>المعنى</w:t>
      </w:r>
      <w:r>
        <w:rPr>
          <w:rtl/>
        </w:rPr>
        <w:t xml:space="preserve"> </w:t>
      </w:r>
      <w:r w:rsidRPr="005F336A">
        <w:rPr>
          <w:rtl/>
        </w:rPr>
        <w:t>إلى</w:t>
      </w:r>
      <w:r>
        <w:rPr>
          <w:rtl/>
        </w:rPr>
        <w:t xml:space="preserve"> </w:t>
      </w:r>
      <w:r w:rsidRPr="005F336A">
        <w:rPr>
          <w:rtl/>
        </w:rPr>
        <w:t>الظاهر</w:t>
      </w:r>
      <w:r>
        <w:rPr>
          <w:rtl/>
        </w:rPr>
        <w:t xml:space="preserve"> </w:t>
      </w:r>
      <w:r w:rsidRPr="005F336A">
        <w:rPr>
          <w:rtl/>
        </w:rPr>
        <w:t>أو</w:t>
      </w:r>
      <w:r>
        <w:rPr>
          <w:rtl/>
        </w:rPr>
        <w:t xml:space="preserve"> </w:t>
      </w:r>
      <w:r w:rsidRPr="005F336A">
        <w:rPr>
          <w:rtl/>
        </w:rPr>
        <w:t>الجوارح</w:t>
      </w:r>
      <w:r>
        <w:rPr>
          <w:rtl/>
        </w:rPr>
        <w:t xml:space="preserve"> </w:t>
      </w:r>
      <w:r w:rsidRPr="005F336A">
        <w:rPr>
          <w:rtl/>
        </w:rPr>
        <w:t>أو</w:t>
      </w:r>
      <w:r>
        <w:rPr>
          <w:rtl/>
        </w:rPr>
        <w:t xml:space="preserve"> </w:t>
      </w:r>
      <w:r w:rsidRPr="005F336A">
        <w:rPr>
          <w:rtl/>
        </w:rPr>
        <w:t>الحس،</w:t>
      </w:r>
      <w:r>
        <w:rPr>
          <w:rtl/>
        </w:rPr>
        <w:t xml:space="preserve"> </w:t>
      </w:r>
      <w:r w:rsidRPr="005F336A">
        <w:rPr>
          <w:rtl/>
        </w:rPr>
        <w:t>وفي</w:t>
      </w:r>
      <w:r>
        <w:rPr>
          <w:rtl/>
        </w:rPr>
        <w:t xml:space="preserve"> </w:t>
      </w:r>
      <w:r w:rsidRPr="005F336A">
        <w:rPr>
          <w:rtl/>
        </w:rPr>
        <w:t>كل</w:t>
      </w:r>
      <w:r>
        <w:rPr>
          <w:rtl/>
        </w:rPr>
        <w:t xml:space="preserve"> </w:t>
      </w:r>
      <w:r w:rsidRPr="005F336A">
        <w:rPr>
          <w:rtl/>
        </w:rPr>
        <w:t>ذلك</w:t>
      </w:r>
      <w:r>
        <w:rPr>
          <w:rtl/>
        </w:rPr>
        <w:t xml:space="preserve"> </w:t>
      </w:r>
      <w:r w:rsidRPr="005F336A">
        <w:rPr>
          <w:rtl/>
        </w:rPr>
        <w:t>يتوحد</w:t>
      </w:r>
      <w:r>
        <w:rPr>
          <w:rtl/>
        </w:rPr>
        <w:t xml:space="preserve"> </w:t>
      </w:r>
      <w:r w:rsidRPr="005F336A">
        <w:rPr>
          <w:rtl/>
        </w:rPr>
        <w:t>الإنسان</w:t>
      </w:r>
      <w:r>
        <w:rPr>
          <w:rtl/>
        </w:rPr>
        <w:t xml:space="preserve"> </w:t>
      </w:r>
      <w:r w:rsidRPr="005F336A">
        <w:rPr>
          <w:rtl/>
        </w:rPr>
        <w:t>بتوحد</w:t>
      </w:r>
      <w:r>
        <w:rPr>
          <w:rtl/>
        </w:rPr>
        <w:t xml:space="preserve"> </w:t>
      </w:r>
      <w:r w:rsidRPr="005F336A">
        <w:rPr>
          <w:rtl/>
        </w:rPr>
        <w:t>سلوكه</w:t>
      </w:r>
      <w:r>
        <w:rPr>
          <w:rtl/>
        </w:rPr>
        <w:t xml:space="preserve"> </w:t>
      </w:r>
      <w:r w:rsidRPr="005F336A">
        <w:rPr>
          <w:rtl/>
        </w:rPr>
        <w:t>وتوجهه</w:t>
      </w:r>
      <w:r>
        <w:rPr>
          <w:rtl/>
        </w:rPr>
        <w:t xml:space="preserve"> </w:t>
      </w:r>
      <w:r w:rsidRPr="005F336A">
        <w:rPr>
          <w:rtl/>
        </w:rPr>
        <w:t>واهتمامه،</w:t>
      </w:r>
      <w:r>
        <w:rPr>
          <w:rtl/>
        </w:rPr>
        <w:t xml:space="preserve"> </w:t>
      </w:r>
      <w:r w:rsidRPr="005F336A">
        <w:rPr>
          <w:rtl/>
        </w:rPr>
        <w:t>وفي</w:t>
      </w:r>
      <w:r>
        <w:rPr>
          <w:rtl/>
        </w:rPr>
        <w:t xml:space="preserve"> </w:t>
      </w:r>
      <w:r w:rsidRPr="005F336A">
        <w:rPr>
          <w:rtl/>
        </w:rPr>
        <w:t>ذلك</w:t>
      </w:r>
      <w:r>
        <w:rPr>
          <w:rtl/>
        </w:rPr>
        <w:t xml:space="preserve"> </w:t>
      </w:r>
      <w:r w:rsidRPr="005F336A">
        <w:rPr>
          <w:rtl/>
        </w:rPr>
        <w:t>التوحد</w:t>
      </w:r>
      <w:r>
        <w:rPr>
          <w:rtl/>
        </w:rPr>
        <w:t xml:space="preserve"> </w:t>
      </w:r>
      <w:r w:rsidRPr="005F336A">
        <w:rPr>
          <w:rtl/>
        </w:rPr>
        <w:t>يتحقق</w:t>
      </w:r>
      <w:r>
        <w:rPr>
          <w:rtl/>
        </w:rPr>
        <w:t xml:space="preserve"> </w:t>
      </w:r>
      <w:r w:rsidRPr="005F336A">
        <w:rPr>
          <w:rtl/>
        </w:rPr>
        <w:t>معنى</w:t>
      </w:r>
      <w:r>
        <w:rPr>
          <w:rtl/>
        </w:rPr>
        <w:t xml:space="preserve"> </w:t>
      </w:r>
      <w:r w:rsidRPr="005F336A">
        <w:rPr>
          <w:rtl/>
        </w:rPr>
        <w:t>الإسلام.</w:t>
      </w:r>
    </w:p>
    <w:p w14:paraId="7BD94F26" w14:textId="77777777" w:rsidR="00DB4E6A" w:rsidRDefault="00DB4E6A" w:rsidP="00F928AE">
      <w:pPr>
        <w:widowControl w:val="0"/>
        <w:tabs>
          <w:tab w:val="left" w:pos="1096"/>
        </w:tabs>
        <w:adjustRightInd w:val="0"/>
        <w:spacing w:after="0" w:line="240" w:lineRule="auto"/>
        <w:ind w:firstLine="567"/>
        <w:jc w:val="both"/>
        <w:textAlignment w:val="baseline"/>
        <w:rPr>
          <w:rStyle w:val="aaacChar"/>
          <w:rFonts w:eastAsia="Calibri"/>
          <w:rtl/>
        </w:rPr>
      </w:pPr>
      <w:r w:rsidRPr="00EB561D">
        <w:rPr>
          <w:rStyle w:val="aaacChar"/>
          <w:rFonts w:eastAsia="Calibri"/>
          <w:rtl/>
        </w:rPr>
        <w:t>والغزالي</w:t>
      </w:r>
      <w:r>
        <w:rPr>
          <w:rStyle w:val="aaacChar"/>
          <w:rFonts w:eastAsia="Calibri"/>
          <w:rtl/>
        </w:rPr>
        <w:t xml:space="preserve"> </w:t>
      </w:r>
      <w:r w:rsidRPr="00EB561D">
        <w:rPr>
          <w:rStyle w:val="aaacChar"/>
          <w:rFonts w:eastAsia="Calibri"/>
          <w:rtl/>
        </w:rPr>
        <w:t>يفصل</w:t>
      </w:r>
      <w:r>
        <w:rPr>
          <w:rStyle w:val="aaacChar"/>
          <w:rFonts w:eastAsia="Calibri"/>
          <w:rtl/>
        </w:rPr>
        <w:t xml:space="preserve"> </w:t>
      </w:r>
      <w:r w:rsidRPr="00EB561D">
        <w:rPr>
          <w:rStyle w:val="aaacChar"/>
          <w:rFonts w:eastAsia="Calibri"/>
          <w:rtl/>
        </w:rPr>
        <w:t>الآداب</w:t>
      </w:r>
      <w:r>
        <w:rPr>
          <w:rStyle w:val="aaacChar"/>
          <w:rFonts w:eastAsia="Calibri"/>
          <w:rtl/>
        </w:rPr>
        <w:t xml:space="preserve"> </w:t>
      </w:r>
      <w:r w:rsidRPr="00EB561D">
        <w:rPr>
          <w:rStyle w:val="aaacChar"/>
          <w:rFonts w:eastAsia="Calibri"/>
          <w:rtl/>
        </w:rPr>
        <w:t>الباطنة،</w:t>
      </w:r>
      <w:r>
        <w:rPr>
          <w:rStyle w:val="aaacChar"/>
          <w:rFonts w:eastAsia="Calibri"/>
          <w:rtl/>
        </w:rPr>
        <w:t xml:space="preserve"> </w:t>
      </w:r>
      <w:r w:rsidRPr="00EB561D">
        <w:rPr>
          <w:rStyle w:val="aaacChar"/>
          <w:rFonts w:eastAsia="Calibri"/>
          <w:rtl/>
        </w:rPr>
        <w:t>وما</w:t>
      </w:r>
      <w:r>
        <w:rPr>
          <w:rStyle w:val="aaacChar"/>
          <w:rFonts w:eastAsia="Calibri"/>
          <w:rtl/>
        </w:rPr>
        <w:t xml:space="preserve"> </w:t>
      </w:r>
      <w:r w:rsidRPr="00EB561D">
        <w:rPr>
          <w:rStyle w:val="aaacChar"/>
          <w:rFonts w:eastAsia="Calibri"/>
          <w:rtl/>
        </w:rPr>
        <w:t>ينبغي</w:t>
      </w:r>
      <w:r>
        <w:rPr>
          <w:rStyle w:val="aaacChar"/>
          <w:rFonts w:eastAsia="Calibri"/>
          <w:rtl/>
        </w:rPr>
        <w:t xml:space="preserve"> </w:t>
      </w:r>
      <w:r w:rsidRPr="00EB561D">
        <w:rPr>
          <w:rStyle w:val="aaacChar"/>
          <w:rFonts w:eastAsia="Calibri"/>
          <w:rtl/>
        </w:rPr>
        <w:t>أن</w:t>
      </w:r>
      <w:r>
        <w:rPr>
          <w:rStyle w:val="aaacChar"/>
          <w:rFonts w:eastAsia="Calibri"/>
          <w:rtl/>
        </w:rPr>
        <w:t xml:space="preserve"> </w:t>
      </w:r>
      <w:r w:rsidRPr="00EB561D">
        <w:rPr>
          <w:rStyle w:val="aaacChar"/>
          <w:rFonts w:eastAsia="Calibri"/>
          <w:rtl/>
        </w:rPr>
        <w:t>تستشعره</w:t>
      </w:r>
      <w:r>
        <w:rPr>
          <w:rStyle w:val="aaacChar"/>
          <w:rFonts w:eastAsia="Calibri"/>
          <w:rtl/>
        </w:rPr>
        <w:t xml:space="preserve"> </w:t>
      </w:r>
      <w:r w:rsidRPr="00EB561D">
        <w:rPr>
          <w:rStyle w:val="aaacChar"/>
          <w:rFonts w:eastAsia="Calibri"/>
          <w:rtl/>
        </w:rPr>
        <w:t>النفس</w:t>
      </w:r>
      <w:r>
        <w:rPr>
          <w:rStyle w:val="aaacChar"/>
          <w:rFonts w:eastAsia="Calibri"/>
          <w:rtl/>
        </w:rPr>
        <w:t xml:space="preserve"> </w:t>
      </w:r>
      <w:r w:rsidRPr="00EB561D">
        <w:rPr>
          <w:rStyle w:val="aaacChar"/>
          <w:rFonts w:eastAsia="Calibri"/>
          <w:rtl/>
        </w:rPr>
        <w:t>المؤمنة</w:t>
      </w:r>
      <w:r>
        <w:rPr>
          <w:rStyle w:val="aaacChar"/>
          <w:rFonts w:eastAsia="Calibri"/>
          <w:rtl/>
        </w:rPr>
        <w:t xml:space="preserve"> </w:t>
      </w:r>
      <w:r w:rsidRPr="00EB561D">
        <w:rPr>
          <w:rStyle w:val="aaacChar"/>
          <w:rFonts w:eastAsia="Calibri"/>
          <w:rtl/>
        </w:rPr>
        <w:t>في</w:t>
      </w:r>
      <w:r>
        <w:rPr>
          <w:rStyle w:val="aaacChar"/>
          <w:rFonts w:eastAsia="Calibri"/>
          <w:rtl/>
        </w:rPr>
        <w:t xml:space="preserve"> </w:t>
      </w:r>
      <w:r w:rsidRPr="00EB561D">
        <w:rPr>
          <w:rStyle w:val="aaacChar"/>
          <w:rFonts w:eastAsia="Calibri"/>
          <w:rtl/>
        </w:rPr>
        <w:t>كل</w:t>
      </w:r>
      <w:r>
        <w:rPr>
          <w:rStyle w:val="aaacChar"/>
          <w:rFonts w:eastAsia="Calibri"/>
          <w:rtl/>
        </w:rPr>
        <w:t xml:space="preserve"> </w:t>
      </w:r>
      <w:r w:rsidRPr="00EB561D">
        <w:rPr>
          <w:rStyle w:val="aaacChar"/>
          <w:rFonts w:eastAsia="Calibri"/>
          <w:rtl/>
        </w:rPr>
        <w:t>تصرفاتها،</w:t>
      </w:r>
      <w:r>
        <w:rPr>
          <w:rStyle w:val="aaacChar"/>
          <w:rFonts w:eastAsia="Calibri"/>
          <w:rtl/>
        </w:rPr>
        <w:t xml:space="preserve"> </w:t>
      </w:r>
      <w:r w:rsidRPr="00EB561D">
        <w:rPr>
          <w:rStyle w:val="aaacChar"/>
          <w:rFonts w:eastAsia="Calibri"/>
          <w:rtl/>
        </w:rPr>
        <w:t>و</w:t>
      </w:r>
      <w:r>
        <w:rPr>
          <w:rStyle w:val="aaacChar"/>
          <w:rFonts w:eastAsia="Calibri" w:hint="cs"/>
          <w:rtl/>
        </w:rPr>
        <w:t>يأتي</w:t>
      </w:r>
      <w:r>
        <w:rPr>
          <w:rStyle w:val="aaacChar"/>
          <w:rFonts w:eastAsia="Calibri"/>
          <w:rtl/>
        </w:rPr>
        <w:t xml:space="preserve"> </w:t>
      </w:r>
      <w:r w:rsidRPr="00EB561D">
        <w:rPr>
          <w:rStyle w:val="aaacChar"/>
          <w:rFonts w:eastAsia="Calibri"/>
          <w:rtl/>
        </w:rPr>
        <w:t>في</w:t>
      </w:r>
      <w:r>
        <w:rPr>
          <w:rStyle w:val="aaacChar"/>
          <w:rFonts w:eastAsia="Calibri"/>
          <w:rtl/>
        </w:rPr>
        <w:t xml:space="preserve"> </w:t>
      </w:r>
      <w:r w:rsidRPr="00EB561D">
        <w:rPr>
          <w:rStyle w:val="aaacChar"/>
          <w:rFonts w:eastAsia="Calibri"/>
          <w:rtl/>
        </w:rPr>
        <w:t>ذلك</w:t>
      </w:r>
      <w:r>
        <w:rPr>
          <w:rStyle w:val="aaacChar"/>
          <w:rFonts w:eastAsia="Calibri"/>
          <w:rtl/>
        </w:rPr>
        <w:t xml:space="preserve"> </w:t>
      </w:r>
      <w:r w:rsidRPr="00EB561D">
        <w:rPr>
          <w:rStyle w:val="aaacChar"/>
          <w:rFonts w:eastAsia="Calibri"/>
          <w:rtl/>
        </w:rPr>
        <w:t>أحيانا</w:t>
      </w:r>
      <w:r>
        <w:rPr>
          <w:rStyle w:val="aaacChar"/>
          <w:rFonts w:eastAsia="Calibri"/>
          <w:rtl/>
        </w:rPr>
        <w:t xml:space="preserve"> </w:t>
      </w:r>
      <w:r w:rsidRPr="00EB561D">
        <w:rPr>
          <w:rStyle w:val="aaacChar"/>
          <w:rFonts w:eastAsia="Calibri"/>
          <w:rtl/>
        </w:rPr>
        <w:t>بالغرائب،</w:t>
      </w:r>
      <w:r>
        <w:rPr>
          <w:rStyle w:val="aaacChar"/>
          <w:rFonts w:eastAsia="Calibri"/>
          <w:rtl/>
        </w:rPr>
        <w:t xml:space="preserve"> </w:t>
      </w:r>
      <w:r w:rsidRPr="00EB561D">
        <w:rPr>
          <w:rStyle w:val="aaacChar"/>
          <w:rFonts w:eastAsia="Calibri"/>
          <w:rtl/>
        </w:rPr>
        <w:t>فمن</w:t>
      </w:r>
      <w:r>
        <w:rPr>
          <w:rStyle w:val="aaacChar"/>
          <w:rFonts w:eastAsia="Calibri"/>
          <w:rtl/>
        </w:rPr>
        <w:t xml:space="preserve"> </w:t>
      </w:r>
      <w:r w:rsidRPr="00EB561D">
        <w:rPr>
          <w:rStyle w:val="aaacChar"/>
          <w:rFonts w:eastAsia="Calibri"/>
          <w:rtl/>
        </w:rPr>
        <w:t>آداب</w:t>
      </w:r>
      <w:r>
        <w:rPr>
          <w:rStyle w:val="aaacChar"/>
          <w:rFonts w:eastAsia="Calibri"/>
          <w:rtl/>
        </w:rPr>
        <w:t xml:space="preserve"> </w:t>
      </w:r>
      <w:r w:rsidRPr="00EB561D">
        <w:rPr>
          <w:rStyle w:val="aaacChar"/>
          <w:rFonts w:eastAsia="Calibri"/>
          <w:rtl/>
        </w:rPr>
        <w:t>المتصدق</w:t>
      </w:r>
      <w:r>
        <w:rPr>
          <w:rStyle w:val="aaacChar"/>
          <w:rFonts w:eastAsia="Calibri"/>
          <w:rtl/>
        </w:rPr>
        <w:t xml:space="preserve"> </w:t>
      </w:r>
      <w:r w:rsidRPr="00EB561D">
        <w:rPr>
          <w:rStyle w:val="aaacChar"/>
          <w:rFonts w:eastAsia="Calibri"/>
          <w:rtl/>
        </w:rPr>
        <w:t>مثلا</w:t>
      </w:r>
      <w:r>
        <w:rPr>
          <w:rStyle w:val="aaacChar"/>
          <w:rFonts w:eastAsia="Calibri"/>
          <w:rtl/>
        </w:rPr>
        <w:t xml:space="preserve"> </w:t>
      </w:r>
      <w:r w:rsidRPr="00EB561D">
        <w:rPr>
          <w:rStyle w:val="aaacChar"/>
          <w:rFonts w:eastAsia="Calibri"/>
          <w:rtl/>
        </w:rPr>
        <w:t>أن</w:t>
      </w:r>
      <w:r>
        <w:rPr>
          <w:rStyle w:val="aaacChar"/>
          <w:rFonts w:eastAsia="Calibri"/>
          <w:rtl/>
        </w:rPr>
        <w:t xml:space="preserve"> </w:t>
      </w:r>
      <w:r w:rsidRPr="00EB561D">
        <w:rPr>
          <w:rStyle w:val="aaacChar"/>
          <w:rFonts w:eastAsia="Calibri"/>
          <w:rtl/>
        </w:rPr>
        <w:t>يعتبر</w:t>
      </w:r>
      <w:r>
        <w:rPr>
          <w:rStyle w:val="aaacChar"/>
          <w:rFonts w:eastAsia="Calibri"/>
          <w:rtl/>
        </w:rPr>
        <w:t xml:space="preserve"> </w:t>
      </w:r>
      <w:r w:rsidRPr="00EB561D">
        <w:rPr>
          <w:rStyle w:val="aaacChar"/>
          <w:rFonts w:eastAsia="Calibri"/>
          <w:rtl/>
        </w:rPr>
        <w:t>الفقير</w:t>
      </w:r>
      <w:r>
        <w:rPr>
          <w:rStyle w:val="aaacChar"/>
          <w:rFonts w:eastAsia="Calibri"/>
          <w:rtl/>
        </w:rPr>
        <w:t xml:space="preserve"> </w:t>
      </w:r>
      <w:r w:rsidRPr="00EB561D">
        <w:rPr>
          <w:rStyle w:val="aaacChar"/>
          <w:rFonts w:eastAsia="Calibri"/>
          <w:rtl/>
        </w:rPr>
        <w:t>محسنا</w:t>
      </w:r>
      <w:r>
        <w:rPr>
          <w:rStyle w:val="aaacChar"/>
          <w:rFonts w:eastAsia="Calibri"/>
          <w:rtl/>
        </w:rPr>
        <w:t xml:space="preserve"> </w:t>
      </w:r>
      <w:r w:rsidRPr="00EB561D">
        <w:rPr>
          <w:rStyle w:val="aaacChar"/>
          <w:rFonts w:eastAsia="Calibri"/>
          <w:rtl/>
        </w:rPr>
        <w:t>إليه</w:t>
      </w:r>
      <w:r>
        <w:rPr>
          <w:rStyle w:val="aaacChar"/>
          <w:rFonts w:eastAsia="Calibri"/>
          <w:rtl/>
        </w:rPr>
        <w:t xml:space="preserve"> </w:t>
      </w:r>
      <w:r w:rsidRPr="00EB561D">
        <w:rPr>
          <w:rStyle w:val="aaacChar"/>
          <w:rFonts w:eastAsia="Calibri"/>
          <w:rtl/>
        </w:rPr>
        <w:t>لقبوله</w:t>
      </w:r>
      <w:r>
        <w:rPr>
          <w:rStyle w:val="aaacChar"/>
          <w:rFonts w:eastAsia="Calibri"/>
          <w:rtl/>
        </w:rPr>
        <w:t xml:space="preserve"> </w:t>
      </w:r>
      <w:r w:rsidRPr="00EB561D">
        <w:rPr>
          <w:rStyle w:val="aaacChar"/>
          <w:rFonts w:eastAsia="Calibri"/>
          <w:rtl/>
        </w:rPr>
        <w:t>صدقته،</w:t>
      </w:r>
      <w:r>
        <w:rPr>
          <w:rStyle w:val="aaacChar"/>
          <w:rFonts w:eastAsia="Calibri"/>
          <w:rtl/>
        </w:rPr>
        <w:t xml:space="preserve"> </w:t>
      </w:r>
      <w:r w:rsidRPr="00EB561D">
        <w:rPr>
          <w:rStyle w:val="aaacChar"/>
          <w:rFonts w:eastAsia="Calibri"/>
          <w:rtl/>
        </w:rPr>
        <w:t>وعلامة</w:t>
      </w:r>
      <w:r>
        <w:rPr>
          <w:rStyle w:val="aaacChar"/>
          <w:rFonts w:eastAsia="Calibri"/>
          <w:rtl/>
        </w:rPr>
        <w:t xml:space="preserve"> </w:t>
      </w:r>
      <w:r w:rsidRPr="00EB561D">
        <w:rPr>
          <w:rStyle w:val="aaacChar"/>
          <w:rFonts w:eastAsia="Calibri"/>
          <w:rtl/>
        </w:rPr>
        <w:t>ذلك</w:t>
      </w:r>
      <w:r>
        <w:rPr>
          <w:rStyle w:val="aaacChar"/>
          <w:rFonts w:eastAsia="Calibri"/>
          <w:rtl/>
        </w:rPr>
        <w:t xml:space="preserve"> </w:t>
      </w:r>
      <w:r w:rsidRPr="00EB561D">
        <w:rPr>
          <w:rStyle w:val="aaacChar"/>
          <w:rFonts w:eastAsia="Calibri"/>
          <w:rtl/>
        </w:rPr>
        <w:t>(أن</w:t>
      </w:r>
      <w:r>
        <w:rPr>
          <w:rStyle w:val="aaacChar"/>
          <w:rFonts w:eastAsia="Calibri"/>
          <w:rtl/>
        </w:rPr>
        <w:t xml:space="preserve"> </w:t>
      </w:r>
      <w:r w:rsidRPr="00EB561D">
        <w:rPr>
          <w:rStyle w:val="aaacChar"/>
          <w:rFonts w:eastAsia="Calibri"/>
          <w:rtl/>
        </w:rPr>
        <w:t>يقدر</w:t>
      </w:r>
      <w:r>
        <w:rPr>
          <w:rStyle w:val="aaacChar"/>
          <w:rFonts w:eastAsia="Calibri"/>
          <w:rtl/>
        </w:rPr>
        <w:t xml:space="preserve"> </w:t>
      </w:r>
      <w:r w:rsidRPr="00EB561D">
        <w:rPr>
          <w:rStyle w:val="aaacChar"/>
          <w:rFonts w:eastAsia="Calibri"/>
          <w:rtl/>
        </w:rPr>
        <w:t>أن</w:t>
      </w:r>
      <w:r>
        <w:rPr>
          <w:rStyle w:val="aaacChar"/>
          <w:rFonts w:eastAsia="Calibri"/>
          <w:rtl/>
        </w:rPr>
        <w:t xml:space="preserve"> </w:t>
      </w:r>
      <w:r w:rsidRPr="00EB561D">
        <w:rPr>
          <w:rStyle w:val="aaacChar"/>
          <w:rFonts w:eastAsia="Calibri"/>
          <w:rtl/>
        </w:rPr>
        <w:t>الفقير</w:t>
      </w:r>
      <w:r>
        <w:rPr>
          <w:rStyle w:val="aaacChar"/>
          <w:rFonts w:eastAsia="Calibri"/>
          <w:rtl/>
        </w:rPr>
        <w:t xml:space="preserve"> </w:t>
      </w:r>
      <w:r w:rsidRPr="00EB561D">
        <w:rPr>
          <w:rStyle w:val="aaacChar"/>
          <w:rFonts w:eastAsia="Calibri"/>
          <w:rtl/>
        </w:rPr>
        <w:t>لو</w:t>
      </w:r>
      <w:r>
        <w:rPr>
          <w:rStyle w:val="aaacChar"/>
          <w:rFonts w:eastAsia="Calibri"/>
          <w:rtl/>
        </w:rPr>
        <w:t xml:space="preserve"> </w:t>
      </w:r>
      <w:r w:rsidRPr="00EB561D">
        <w:rPr>
          <w:rStyle w:val="aaacChar"/>
          <w:rFonts w:eastAsia="Calibri"/>
          <w:rtl/>
        </w:rPr>
        <w:t>جنى</w:t>
      </w:r>
      <w:r>
        <w:rPr>
          <w:rStyle w:val="aaacChar"/>
          <w:rFonts w:eastAsia="Calibri"/>
          <w:rtl/>
        </w:rPr>
        <w:t xml:space="preserve"> </w:t>
      </w:r>
      <w:r w:rsidRPr="00EB561D">
        <w:rPr>
          <w:rStyle w:val="aaacChar"/>
          <w:rFonts w:eastAsia="Calibri"/>
          <w:rtl/>
        </w:rPr>
        <w:t>عليه</w:t>
      </w:r>
      <w:r>
        <w:rPr>
          <w:rStyle w:val="aaacChar"/>
          <w:rFonts w:eastAsia="Calibri"/>
          <w:rtl/>
        </w:rPr>
        <w:t xml:space="preserve"> </w:t>
      </w:r>
      <w:r w:rsidRPr="00EB561D">
        <w:rPr>
          <w:rStyle w:val="aaacChar"/>
          <w:rFonts w:eastAsia="Calibri"/>
          <w:rtl/>
        </w:rPr>
        <w:t>جناية،</w:t>
      </w:r>
      <w:r>
        <w:rPr>
          <w:rStyle w:val="aaacChar"/>
          <w:rFonts w:eastAsia="Calibri"/>
          <w:rtl/>
        </w:rPr>
        <w:t xml:space="preserve"> </w:t>
      </w:r>
      <w:r w:rsidRPr="00EB561D">
        <w:rPr>
          <w:rStyle w:val="aaacChar"/>
          <w:rFonts w:eastAsia="Calibri"/>
          <w:rtl/>
        </w:rPr>
        <w:t>أو</w:t>
      </w:r>
      <w:r>
        <w:rPr>
          <w:rStyle w:val="aaacChar"/>
          <w:rFonts w:eastAsia="Calibri"/>
          <w:rtl/>
        </w:rPr>
        <w:t xml:space="preserve"> مال</w:t>
      </w:r>
      <w:r>
        <w:rPr>
          <w:rStyle w:val="aaacChar"/>
          <w:rFonts w:eastAsia="Calibri" w:hint="cs"/>
          <w:rtl/>
        </w:rPr>
        <w:t>أ</w:t>
      </w:r>
      <w:r>
        <w:rPr>
          <w:rStyle w:val="aaacChar"/>
          <w:rFonts w:eastAsia="Calibri"/>
          <w:rtl/>
        </w:rPr>
        <w:t xml:space="preserve"> </w:t>
      </w:r>
      <w:r w:rsidRPr="00EB561D">
        <w:rPr>
          <w:rStyle w:val="aaacChar"/>
          <w:rFonts w:eastAsia="Calibri"/>
          <w:rtl/>
        </w:rPr>
        <w:t>عدوا</w:t>
      </w:r>
      <w:r>
        <w:rPr>
          <w:rStyle w:val="aaacChar"/>
          <w:rFonts w:eastAsia="Calibri"/>
          <w:rtl/>
        </w:rPr>
        <w:t xml:space="preserve"> </w:t>
      </w:r>
      <w:r w:rsidRPr="00EB561D">
        <w:rPr>
          <w:rStyle w:val="aaacChar"/>
          <w:rFonts w:eastAsia="Calibri"/>
          <w:rtl/>
        </w:rPr>
        <w:t>له</w:t>
      </w:r>
      <w:r>
        <w:rPr>
          <w:rStyle w:val="aaacChar"/>
          <w:rFonts w:eastAsia="Calibri"/>
          <w:rtl/>
        </w:rPr>
        <w:t xml:space="preserve"> </w:t>
      </w:r>
      <w:r w:rsidRPr="00EB561D">
        <w:rPr>
          <w:rStyle w:val="aaacChar"/>
          <w:rFonts w:eastAsia="Calibri"/>
          <w:rtl/>
        </w:rPr>
        <w:t>عليه</w:t>
      </w:r>
      <w:r>
        <w:rPr>
          <w:rStyle w:val="aaacChar"/>
          <w:rFonts w:eastAsia="Calibri"/>
          <w:rtl/>
        </w:rPr>
        <w:t xml:space="preserve"> </w:t>
      </w:r>
      <w:r w:rsidRPr="00EB561D">
        <w:rPr>
          <w:rStyle w:val="aaacChar"/>
          <w:rFonts w:eastAsia="Calibri"/>
          <w:rtl/>
        </w:rPr>
        <w:t>مثلا،</w:t>
      </w:r>
      <w:r>
        <w:rPr>
          <w:rStyle w:val="aaacChar"/>
          <w:rFonts w:eastAsia="Calibri"/>
          <w:rtl/>
        </w:rPr>
        <w:t xml:space="preserve"> </w:t>
      </w:r>
      <w:r w:rsidRPr="00EB561D">
        <w:rPr>
          <w:rStyle w:val="aaacChar"/>
          <w:rFonts w:eastAsia="Calibri"/>
          <w:rtl/>
        </w:rPr>
        <w:t>هل</w:t>
      </w:r>
      <w:r>
        <w:rPr>
          <w:rStyle w:val="aaacChar"/>
          <w:rFonts w:eastAsia="Calibri"/>
          <w:rtl/>
        </w:rPr>
        <w:t xml:space="preserve"> </w:t>
      </w:r>
      <w:r w:rsidRPr="00EB561D">
        <w:rPr>
          <w:rStyle w:val="aaacChar"/>
          <w:rFonts w:eastAsia="Calibri"/>
          <w:rtl/>
        </w:rPr>
        <w:t>كان</w:t>
      </w:r>
      <w:r>
        <w:rPr>
          <w:rStyle w:val="aaacChar"/>
          <w:rFonts w:eastAsia="Calibri"/>
          <w:rtl/>
        </w:rPr>
        <w:t xml:space="preserve"> </w:t>
      </w:r>
      <w:r w:rsidRPr="00EB561D">
        <w:rPr>
          <w:rStyle w:val="aaacChar"/>
          <w:rFonts w:eastAsia="Calibri"/>
          <w:rtl/>
        </w:rPr>
        <w:t>يزيد</w:t>
      </w:r>
      <w:r>
        <w:rPr>
          <w:rStyle w:val="aaacChar"/>
          <w:rFonts w:eastAsia="Calibri"/>
          <w:rtl/>
        </w:rPr>
        <w:t xml:space="preserve"> </w:t>
      </w:r>
      <w:r w:rsidRPr="00EB561D">
        <w:rPr>
          <w:rStyle w:val="aaacChar"/>
          <w:rFonts w:eastAsia="Calibri"/>
          <w:rtl/>
        </w:rPr>
        <w:t>استنكاره</w:t>
      </w:r>
      <w:r>
        <w:rPr>
          <w:rStyle w:val="aaacChar"/>
          <w:rFonts w:eastAsia="Calibri"/>
          <w:rtl/>
        </w:rPr>
        <w:t xml:space="preserve"> </w:t>
      </w:r>
      <w:r w:rsidRPr="00EB561D">
        <w:rPr>
          <w:rStyle w:val="aaacChar"/>
          <w:rFonts w:eastAsia="Calibri"/>
          <w:rtl/>
        </w:rPr>
        <w:t>واستبعاده</w:t>
      </w:r>
      <w:r>
        <w:rPr>
          <w:rStyle w:val="aaacChar"/>
          <w:rFonts w:eastAsia="Calibri"/>
          <w:rtl/>
        </w:rPr>
        <w:t xml:space="preserve"> </w:t>
      </w:r>
      <w:r w:rsidRPr="00EB561D">
        <w:rPr>
          <w:rStyle w:val="aaacChar"/>
          <w:rFonts w:eastAsia="Calibri"/>
          <w:rtl/>
        </w:rPr>
        <w:t>له</w:t>
      </w:r>
      <w:r>
        <w:rPr>
          <w:rStyle w:val="aaacChar"/>
          <w:rFonts w:eastAsia="Calibri"/>
          <w:rtl/>
        </w:rPr>
        <w:t xml:space="preserve"> </w:t>
      </w:r>
      <w:r w:rsidRPr="00EB561D">
        <w:rPr>
          <w:rStyle w:val="aaacChar"/>
          <w:rFonts w:eastAsia="Calibri"/>
          <w:rtl/>
        </w:rPr>
        <w:t>على</w:t>
      </w:r>
      <w:r>
        <w:rPr>
          <w:rStyle w:val="aaacChar"/>
          <w:rFonts w:eastAsia="Calibri"/>
          <w:rtl/>
        </w:rPr>
        <w:t xml:space="preserve"> </w:t>
      </w:r>
      <w:r w:rsidRPr="00EB561D">
        <w:rPr>
          <w:rStyle w:val="aaacChar"/>
          <w:rFonts w:eastAsia="Calibri"/>
          <w:rtl/>
        </w:rPr>
        <w:t>استنكاره</w:t>
      </w:r>
      <w:r>
        <w:rPr>
          <w:rStyle w:val="aaacChar"/>
          <w:rFonts w:eastAsia="Calibri"/>
          <w:rtl/>
        </w:rPr>
        <w:t xml:space="preserve"> </w:t>
      </w:r>
      <w:r w:rsidRPr="00EB561D">
        <w:rPr>
          <w:rStyle w:val="aaacChar"/>
          <w:rFonts w:eastAsia="Calibri"/>
          <w:rtl/>
        </w:rPr>
        <w:t>قبل</w:t>
      </w:r>
      <w:r>
        <w:rPr>
          <w:rStyle w:val="aaacChar"/>
          <w:rFonts w:eastAsia="Calibri"/>
          <w:rtl/>
        </w:rPr>
        <w:t xml:space="preserve"> </w:t>
      </w:r>
      <w:r w:rsidRPr="00EB561D">
        <w:rPr>
          <w:rStyle w:val="aaacChar"/>
          <w:rFonts w:eastAsia="Calibri"/>
          <w:rtl/>
        </w:rPr>
        <w:t>التصدق؟)</w:t>
      </w:r>
      <w:r w:rsidRPr="005422D7">
        <w:rPr>
          <w:rStyle w:val="af0"/>
          <w:sz w:val="24"/>
          <w:szCs w:val="24"/>
          <w:rtl/>
        </w:rPr>
        <w:t>(</w:t>
      </w:r>
      <w:r w:rsidRPr="005422D7">
        <w:rPr>
          <w:rStyle w:val="af0"/>
          <w:sz w:val="24"/>
          <w:szCs w:val="24"/>
          <w:rtl/>
        </w:rPr>
        <w:footnoteReference w:id="662"/>
      </w:r>
      <w:r w:rsidRPr="005422D7">
        <w:rPr>
          <w:rStyle w:val="af0"/>
          <w:sz w:val="24"/>
          <w:szCs w:val="24"/>
          <w:rtl/>
        </w:rPr>
        <w:t>)</w:t>
      </w:r>
      <w:r>
        <w:rPr>
          <w:rStyle w:val="aaacChar"/>
          <w:rFonts w:eastAsia="Calibri"/>
          <w:rtl/>
        </w:rPr>
        <w:t xml:space="preserve"> </w:t>
      </w:r>
    </w:p>
    <w:p w14:paraId="5ABE50C6" w14:textId="77777777" w:rsidR="00DB4E6A" w:rsidRPr="00EB561D" w:rsidRDefault="00DB4E6A" w:rsidP="00F928AE">
      <w:pPr>
        <w:widowControl w:val="0"/>
        <w:tabs>
          <w:tab w:val="left" w:pos="1096"/>
        </w:tabs>
        <w:adjustRightInd w:val="0"/>
        <w:spacing w:after="0" w:line="240" w:lineRule="auto"/>
        <w:ind w:firstLine="567"/>
        <w:jc w:val="both"/>
        <w:textAlignment w:val="baseline"/>
        <w:rPr>
          <w:rStyle w:val="aaacChar"/>
          <w:rFonts w:eastAsia="Calibri"/>
          <w:rtl/>
        </w:rPr>
      </w:pPr>
      <w:r w:rsidRPr="00EB561D">
        <w:rPr>
          <w:rStyle w:val="aaacChar"/>
          <w:rFonts w:eastAsia="Calibri"/>
          <w:rtl/>
        </w:rPr>
        <w:t>وقد</w:t>
      </w:r>
      <w:r>
        <w:rPr>
          <w:rStyle w:val="aaacChar"/>
          <w:rFonts w:eastAsia="Calibri"/>
          <w:rtl/>
        </w:rPr>
        <w:t xml:space="preserve"> </w:t>
      </w:r>
      <w:r w:rsidRPr="00EB561D">
        <w:rPr>
          <w:rStyle w:val="aaacChar"/>
          <w:rFonts w:eastAsia="Calibri"/>
          <w:rtl/>
        </w:rPr>
        <w:t>ألف</w:t>
      </w:r>
      <w:r>
        <w:rPr>
          <w:rStyle w:val="aaacChar"/>
          <w:rFonts w:eastAsia="Calibri"/>
          <w:rtl/>
        </w:rPr>
        <w:t xml:space="preserve"> </w:t>
      </w:r>
      <w:r>
        <w:rPr>
          <w:rStyle w:val="aaacChar"/>
          <w:rFonts w:eastAsia="Calibri" w:hint="cs"/>
          <w:rtl/>
        </w:rPr>
        <w:t xml:space="preserve">الغزالي </w:t>
      </w:r>
      <w:r w:rsidRPr="00EB561D">
        <w:rPr>
          <w:rStyle w:val="aaacChar"/>
          <w:rFonts w:eastAsia="Calibri"/>
          <w:rtl/>
        </w:rPr>
        <w:t>زيادة</w:t>
      </w:r>
      <w:r>
        <w:rPr>
          <w:rStyle w:val="aaacChar"/>
          <w:rFonts w:eastAsia="Calibri"/>
          <w:rtl/>
        </w:rPr>
        <w:t xml:space="preserve"> </w:t>
      </w:r>
      <w:r w:rsidRPr="00EB561D">
        <w:rPr>
          <w:rStyle w:val="aaacChar"/>
          <w:rFonts w:eastAsia="Calibri"/>
          <w:rtl/>
        </w:rPr>
        <w:t>على</w:t>
      </w:r>
      <w:r>
        <w:rPr>
          <w:rStyle w:val="aaacChar"/>
          <w:rFonts w:eastAsia="Calibri"/>
          <w:rtl/>
        </w:rPr>
        <w:t xml:space="preserve"> </w:t>
      </w:r>
      <w:r w:rsidRPr="00EB561D">
        <w:rPr>
          <w:rStyle w:val="aaacChar"/>
          <w:rFonts w:eastAsia="Calibri"/>
          <w:rtl/>
        </w:rPr>
        <w:t>ما</w:t>
      </w:r>
      <w:r>
        <w:rPr>
          <w:rStyle w:val="aaacChar"/>
          <w:rFonts w:eastAsia="Calibri"/>
          <w:rtl/>
        </w:rPr>
        <w:t xml:space="preserve"> </w:t>
      </w:r>
      <w:r w:rsidRPr="00EB561D">
        <w:rPr>
          <w:rStyle w:val="aaacChar"/>
          <w:rFonts w:eastAsia="Calibri"/>
          <w:rtl/>
        </w:rPr>
        <w:t>في</w:t>
      </w:r>
      <w:r>
        <w:rPr>
          <w:rStyle w:val="aaacChar"/>
          <w:rFonts w:eastAsia="Calibri"/>
          <w:rtl/>
        </w:rPr>
        <w:t xml:space="preserve"> </w:t>
      </w:r>
      <w:r w:rsidRPr="00EB561D">
        <w:rPr>
          <w:rStyle w:val="aaacChar"/>
          <w:rFonts w:eastAsia="Calibri"/>
          <w:rtl/>
        </w:rPr>
        <w:t>الإحياء</w:t>
      </w:r>
      <w:r>
        <w:rPr>
          <w:rStyle w:val="aaacChar"/>
          <w:rFonts w:eastAsia="Calibri"/>
          <w:rtl/>
        </w:rPr>
        <w:t xml:space="preserve"> </w:t>
      </w:r>
      <w:r w:rsidRPr="00EB561D">
        <w:rPr>
          <w:rStyle w:val="aaacChar"/>
          <w:rFonts w:eastAsia="Calibri"/>
          <w:rtl/>
        </w:rPr>
        <w:t>من</w:t>
      </w:r>
      <w:r>
        <w:rPr>
          <w:rStyle w:val="aaacChar"/>
          <w:rFonts w:eastAsia="Calibri"/>
          <w:rtl/>
        </w:rPr>
        <w:t xml:space="preserve"> </w:t>
      </w:r>
      <w:r w:rsidRPr="00EB561D">
        <w:rPr>
          <w:rStyle w:val="aaacChar"/>
          <w:rFonts w:eastAsia="Calibri"/>
          <w:rtl/>
        </w:rPr>
        <w:t>دقائق</w:t>
      </w:r>
      <w:r>
        <w:rPr>
          <w:rStyle w:val="aaacChar"/>
          <w:rFonts w:eastAsia="Calibri"/>
          <w:rtl/>
        </w:rPr>
        <w:t xml:space="preserve"> </w:t>
      </w:r>
      <w:r w:rsidRPr="00EB561D">
        <w:rPr>
          <w:rStyle w:val="aaacChar"/>
          <w:rFonts w:eastAsia="Calibri"/>
          <w:rtl/>
        </w:rPr>
        <w:t>الآداب</w:t>
      </w:r>
      <w:r>
        <w:rPr>
          <w:rStyle w:val="aaacChar"/>
          <w:rFonts w:eastAsia="Calibri"/>
          <w:rtl/>
        </w:rPr>
        <w:t xml:space="preserve"> </w:t>
      </w:r>
      <w:r w:rsidRPr="00EB561D">
        <w:rPr>
          <w:rStyle w:val="aaacChar"/>
          <w:rFonts w:eastAsia="Calibri"/>
          <w:rtl/>
        </w:rPr>
        <w:t>الباطنة</w:t>
      </w:r>
      <w:r>
        <w:rPr>
          <w:rStyle w:val="aaacChar"/>
          <w:rFonts w:eastAsia="Calibri"/>
          <w:rtl/>
        </w:rPr>
        <w:t xml:space="preserve"> </w:t>
      </w:r>
      <w:r w:rsidRPr="00EB561D">
        <w:rPr>
          <w:rStyle w:val="aaacChar"/>
          <w:rFonts w:eastAsia="Calibri"/>
          <w:rtl/>
        </w:rPr>
        <w:t>رسالة</w:t>
      </w:r>
      <w:r>
        <w:rPr>
          <w:rStyle w:val="aaacChar"/>
          <w:rFonts w:eastAsia="Calibri"/>
          <w:rtl/>
        </w:rPr>
        <w:t xml:space="preserve"> </w:t>
      </w:r>
      <w:r w:rsidRPr="00EB561D">
        <w:rPr>
          <w:rStyle w:val="aaacChar"/>
          <w:rFonts w:eastAsia="Calibri"/>
          <w:rtl/>
        </w:rPr>
        <w:t>خصها</w:t>
      </w:r>
      <w:r>
        <w:rPr>
          <w:rStyle w:val="aaacChar"/>
          <w:rFonts w:eastAsia="Calibri"/>
          <w:rtl/>
        </w:rPr>
        <w:t xml:space="preserve"> </w:t>
      </w:r>
      <w:r w:rsidRPr="00EB561D">
        <w:rPr>
          <w:rStyle w:val="aaacChar"/>
          <w:rFonts w:eastAsia="Calibri"/>
          <w:rtl/>
        </w:rPr>
        <w:t>بها</w:t>
      </w:r>
      <w:r>
        <w:rPr>
          <w:rStyle w:val="aaacChar"/>
          <w:rFonts w:eastAsia="Calibri"/>
          <w:rtl/>
        </w:rPr>
        <w:t xml:space="preserve"> </w:t>
      </w:r>
      <w:r w:rsidRPr="00EB561D">
        <w:rPr>
          <w:rStyle w:val="aaacChar"/>
          <w:rFonts w:eastAsia="Calibri"/>
          <w:rtl/>
        </w:rPr>
        <w:t>سماها</w:t>
      </w:r>
      <w:r>
        <w:rPr>
          <w:rStyle w:val="aaacChar"/>
          <w:rFonts w:eastAsia="Calibri"/>
          <w:rtl/>
        </w:rPr>
        <w:t xml:space="preserve"> </w:t>
      </w:r>
      <w:r w:rsidRPr="00EB561D">
        <w:rPr>
          <w:rStyle w:val="aaacChar"/>
          <w:rFonts w:eastAsia="Calibri"/>
          <w:rtl/>
        </w:rPr>
        <w:t>(منهاج</w:t>
      </w:r>
      <w:r>
        <w:rPr>
          <w:rStyle w:val="aaacChar"/>
          <w:rFonts w:eastAsia="Calibri"/>
          <w:rtl/>
        </w:rPr>
        <w:t xml:space="preserve"> </w:t>
      </w:r>
      <w:r w:rsidRPr="00EB561D">
        <w:rPr>
          <w:rStyle w:val="aaacChar"/>
          <w:rFonts w:eastAsia="Calibri"/>
          <w:rtl/>
        </w:rPr>
        <w:t>العارفين)</w:t>
      </w:r>
      <w:r>
        <w:rPr>
          <w:rStyle w:val="aaacChar"/>
          <w:rFonts w:eastAsia="Calibri"/>
          <w:rtl/>
        </w:rPr>
        <w:t xml:space="preserve"> </w:t>
      </w:r>
      <w:r w:rsidRPr="00EB561D">
        <w:rPr>
          <w:rStyle w:val="aaacChar"/>
          <w:rFonts w:eastAsia="Calibri"/>
          <w:rtl/>
        </w:rPr>
        <w:t>بين</w:t>
      </w:r>
      <w:r>
        <w:rPr>
          <w:rStyle w:val="aaacChar"/>
          <w:rFonts w:eastAsia="Calibri"/>
          <w:rtl/>
        </w:rPr>
        <w:t xml:space="preserve"> </w:t>
      </w:r>
      <w:r w:rsidRPr="00EB561D">
        <w:rPr>
          <w:rStyle w:val="aaacChar"/>
          <w:rFonts w:eastAsia="Calibri"/>
          <w:rtl/>
        </w:rPr>
        <w:t>فيها</w:t>
      </w:r>
      <w:r>
        <w:rPr>
          <w:rStyle w:val="aaacChar"/>
          <w:rFonts w:eastAsia="Calibri"/>
          <w:rtl/>
        </w:rPr>
        <w:t xml:space="preserve"> </w:t>
      </w:r>
      <w:r w:rsidRPr="00EB561D">
        <w:rPr>
          <w:rStyle w:val="aaacChar"/>
          <w:rFonts w:eastAsia="Calibri"/>
          <w:rtl/>
        </w:rPr>
        <w:t>ما</w:t>
      </w:r>
      <w:r>
        <w:rPr>
          <w:rStyle w:val="aaacChar"/>
          <w:rFonts w:eastAsia="Calibri"/>
          <w:rtl/>
        </w:rPr>
        <w:t xml:space="preserve"> </w:t>
      </w:r>
      <w:r w:rsidRPr="00EB561D">
        <w:rPr>
          <w:rStyle w:val="aaacChar"/>
          <w:rFonts w:eastAsia="Calibri"/>
          <w:rtl/>
        </w:rPr>
        <w:t>ينبغي</w:t>
      </w:r>
      <w:r>
        <w:rPr>
          <w:rStyle w:val="aaacChar"/>
          <w:rFonts w:eastAsia="Calibri"/>
          <w:rtl/>
        </w:rPr>
        <w:t xml:space="preserve"> </w:t>
      </w:r>
      <w:r w:rsidRPr="00EB561D">
        <w:rPr>
          <w:rStyle w:val="aaacChar"/>
          <w:rFonts w:eastAsia="Calibri"/>
          <w:rtl/>
        </w:rPr>
        <w:t>استشعاره</w:t>
      </w:r>
      <w:r>
        <w:rPr>
          <w:rStyle w:val="aaacChar"/>
          <w:rFonts w:eastAsia="Calibri"/>
          <w:rtl/>
        </w:rPr>
        <w:t xml:space="preserve"> </w:t>
      </w:r>
      <w:r w:rsidRPr="00EB561D">
        <w:rPr>
          <w:rStyle w:val="aaacChar"/>
          <w:rFonts w:eastAsia="Calibri"/>
          <w:rtl/>
        </w:rPr>
        <w:t>عند</w:t>
      </w:r>
      <w:r>
        <w:rPr>
          <w:rStyle w:val="aaacChar"/>
          <w:rFonts w:eastAsia="Calibri"/>
          <w:rtl/>
        </w:rPr>
        <w:t xml:space="preserve"> </w:t>
      </w:r>
      <w:r w:rsidRPr="00EB561D">
        <w:rPr>
          <w:rStyle w:val="aaacChar"/>
          <w:rFonts w:eastAsia="Calibri"/>
          <w:rtl/>
        </w:rPr>
        <w:t>كل</w:t>
      </w:r>
      <w:r>
        <w:rPr>
          <w:rStyle w:val="aaacChar"/>
          <w:rFonts w:eastAsia="Calibri"/>
          <w:rtl/>
        </w:rPr>
        <w:t xml:space="preserve"> </w:t>
      </w:r>
      <w:r w:rsidRPr="00EB561D">
        <w:rPr>
          <w:rStyle w:val="aaacChar"/>
          <w:rFonts w:eastAsia="Calibri"/>
          <w:rtl/>
        </w:rPr>
        <w:t>سلوك</w:t>
      </w:r>
      <w:r>
        <w:rPr>
          <w:rStyle w:val="aaacChar"/>
          <w:rFonts w:eastAsia="Calibri"/>
          <w:rtl/>
        </w:rPr>
        <w:t xml:space="preserve"> </w:t>
      </w:r>
      <w:r w:rsidRPr="00EB561D">
        <w:rPr>
          <w:rStyle w:val="aaacChar"/>
          <w:rFonts w:eastAsia="Calibri"/>
          <w:rtl/>
        </w:rPr>
        <w:t>عادي،</w:t>
      </w:r>
      <w:r>
        <w:rPr>
          <w:rStyle w:val="aaacChar"/>
          <w:rFonts w:eastAsia="Calibri"/>
          <w:rtl/>
        </w:rPr>
        <w:t xml:space="preserve"> </w:t>
      </w:r>
      <w:r w:rsidRPr="00EB561D">
        <w:rPr>
          <w:rStyle w:val="aaacChar"/>
          <w:rFonts w:eastAsia="Calibri"/>
          <w:rtl/>
        </w:rPr>
        <w:t>فعند</w:t>
      </w:r>
      <w:r>
        <w:rPr>
          <w:rStyle w:val="aaacChar"/>
          <w:rFonts w:eastAsia="Calibri"/>
          <w:rtl/>
        </w:rPr>
        <w:t xml:space="preserve"> </w:t>
      </w:r>
      <w:r w:rsidRPr="00EB561D">
        <w:rPr>
          <w:rStyle w:val="aaacChar"/>
          <w:rFonts w:eastAsia="Calibri"/>
          <w:rtl/>
        </w:rPr>
        <w:t>اللبس</w:t>
      </w:r>
      <w:r>
        <w:rPr>
          <w:rStyle w:val="aaacChar"/>
          <w:rFonts w:eastAsia="Calibri"/>
          <w:rtl/>
        </w:rPr>
        <w:t xml:space="preserve"> </w:t>
      </w:r>
      <w:r w:rsidRPr="00EB561D">
        <w:rPr>
          <w:rStyle w:val="aaacChar"/>
          <w:rFonts w:eastAsia="Calibri"/>
          <w:rtl/>
        </w:rPr>
        <w:t>مثلا</w:t>
      </w:r>
      <w:r>
        <w:rPr>
          <w:rStyle w:val="aaacChar"/>
          <w:rFonts w:eastAsia="Calibri"/>
          <w:rtl/>
        </w:rPr>
        <w:t xml:space="preserve"> </w:t>
      </w:r>
      <w:r w:rsidRPr="00EB561D">
        <w:rPr>
          <w:rStyle w:val="aaacChar"/>
          <w:rFonts w:eastAsia="Calibri"/>
          <w:rtl/>
        </w:rPr>
        <w:t>(اذكر</w:t>
      </w:r>
      <w:r>
        <w:rPr>
          <w:rStyle w:val="aaacChar"/>
          <w:rFonts w:eastAsia="Calibri"/>
          <w:rtl/>
        </w:rPr>
        <w:t xml:space="preserve"> </w:t>
      </w:r>
      <w:r w:rsidRPr="00EB561D">
        <w:rPr>
          <w:rStyle w:val="aaacChar"/>
          <w:rFonts w:eastAsia="Calibri"/>
          <w:rtl/>
        </w:rPr>
        <w:t>محبة</w:t>
      </w:r>
      <w:r>
        <w:rPr>
          <w:rStyle w:val="aaacChar"/>
          <w:rFonts w:eastAsia="Calibri"/>
          <w:rtl/>
        </w:rPr>
        <w:t xml:space="preserve"> </w:t>
      </w:r>
      <w:r w:rsidRPr="00EB561D">
        <w:rPr>
          <w:rStyle w:val="aaacChar"/>
          <w:rFonts w:eastAsia="Calibri"/>
          <w:rtl/>
        </w:rPr>
        <w:t>الله</w:t>
      </w:r>
      <w:r>
        <w:rPr>
          <w:rStyle w:val="aaacChar"/>
          <w:rFonts w:eastAsia="Calibri"/>
          <w:rtl/>
        </w:rPr>
        <w:t xml:space="preserve"> </w:t>
      </w:r>
      <w:r w:rsidRPr="00EB561D">
        <w:rPr>
          <w:rStyle w:val="aaacChar"/>
          <w:rFonts w:eastAsia="Calibri"/>
          <w:rtl/>
        </w:rPr>
        <w:t>الستر</w:t>
      </w:r>
      <w:r>
        <w:rPr>
          <w:rStyle w:val="aaacChar"/>
          <w:rFonts w:eastAsia="Calibri"/>
          <w:rtl/>
        </w:rPr>
        <w:t xml:space="preserve"> </w:t>
      </w:r>
      <w:r w:rsidRPr="00EB561D">
        <w:rPr>
          <w:rStyle w:val="aaacChar"/>
          <w:rFonts w:eastAsia="Calibri"/>
          <w:rtl/>
        </w:rPr>
        <w:t>على</w:t>
      </w:r>
      <w:r>
        <w:rPr>
          <w:rStyle w:val="aaacChar"/>
          <w:rFonts w:eastAsia="Calibri"/>
          <w:rtl/>
        </w:rPr>
        <w:t xml:space="preserve"> </w:t>
      </w:r>
      <w:r w:rsidRPr="00EB561D">
        <w:rPr>
          <w:rStyle w:val="aaacChar"/>
          <w:rFonts w:eastAsia="Calibri"/>
          <w:rtl/>
        </w:rPr>
        <w:t>عباده،</w:t>
      </w:r>
      <w:r>
        <w:rPr>
          <w:rStyle w:val="aaacChar"/>
          <w:rFonts w:eastAsia="Calibri"/>
          <w:rtl/>
        </w:rPr>
        <w:t xml:space="preserve"> </w:t>
      </w:r>
      <w:r w:rsidRPr="00EB561D">
        <w:rPr>
          <w:rStyle w:val="aaacChar"/>
          <w:rFonts w:eastAsia="Calibri"/>
          <w:rtl/>
        </w:rPr>
        <w:t>فلا</w:t>
      </w:r>
      <w:r>
        <w:rPr>
          <w:rStyle w:val="aaacChar"/>
          <w:rFonts w:eastAsia="Calibri"/>
          <w:rtl/>
        </w:rPr>
        <w:t xml:space="preserve"> </w:t>
      </w:r>
      <w:r w:rsidRPr="00EB561D">
        <w:rPr>
          <w:rStyle w:val="aaacChar"/>
          <w:rFonts w:eastAsia="Calibri"/>
          <w:rtl/>
        </w:rPr>
        <w:t>تفضح</w:t>
      </w:r>
      <w:r>
        <w:rPr>
          <w:rStyle w:val="aaacChar"/>
          <w:rFonts w:eastAsia="Calibri"/>
          <w:rtl/>
        </w:rPr>
        <w:t xml:space="preserve"> </w:t>
      </w:r>
      <w:r w:rsidRPr="00EB561D">
        <w:rPr>
          <w:rStyle w:val="aaacChar"/>
          <w:rFonts w:eastAsia="Calibri"/>
          <w:rtl/>
        </w:rPr>
        <w:t>أحدا</w:t>
      </w:r>
      <w:r>
        <w:rPr>
          <w:rStyle w:val="aaacChar"/>
          <w:rFonts w:eastAsia="Calibri"/>
          <w:rtl/>
        </w:rPr>
        <w:t xml:space="preserve"> </w:t>
      </w:r>
      <w:r w:rsidRPr="00EB561D">
        <w:rPr>
          <w:rStyle w:val="aaacChar"/>
          <w:rFonts w:eastAsia="Calibri"/>
          <w:rtl/>
        </w:rPr>
        <w:t>من</w:t>
      </w:r>
      <w:r>
        <w:rPr>
          <w:rStyle w:val="aaacChar"/>
          <w:rFonts w:eastAsia="Calibri"/>
          <w:rtl/>
        </w:rPr>
        <w:t xml:space="preserve"> </w:t>
      </w:r>
      <w:r w:rsidRPr="00EB561D">
        <w:rPr>
          <w:rStyle w:val="aaacChar"/>
          <w:rFonts w:eastAsia="Calibri"/>
          <w:rtl/>
        </w:rPr>
        <w:t>خلقه</w:t>
      </w:r>
      <w:r>
        <w:rPr>
          <w:rStyle w:val="aaacChar"/>
          <w:rFonts w:eastAsia="Calibri"/>
          <w:rtl/>
        </w:rPr>
        <w:t xml:space="preserve"> </w:t>
      </w:r>
      <w:r w:rsidRPr="00EB561D">
        <w:rPr>
          <w:rStyle w:val="aaacChar"/>
          <w:rFonts w:eastAsia="Calibri"/>
          <w:rtl/>
        </w:rPr>
        <w:t>بعيب</w:t>
      </w:r>
      <w:r>
        <w:rPr>
          <w:rStyle w:val="aaacChar"/>
          <w:rFonts w:eastAsia="Calibri"/>
          <w:rtl/>
        </w:rPr>
        <w:t xml:space="preserve"> </w:t>
      </w:r>
      <w:r w:rsidRPr="00EB561D">
        <w:rPr>
          <w:rStyle w:val="aaacChar"/>
          <w:rFonts w:eastAsia="Calibri"/>
          <w:rtl/>
        </w:rPr>
        <w:t>تعلمه</w:t>
      </w:r>
      <w:r>
        <w:rPr>
          <w:rStyle w:val="aaacChar"/>
          <w:rFonts w:eastAsia="Calibri"/>
          <w:rtl/>
        </w:rPr>
        <w:t xml:space="preserve"> </w:t>
      </w:r>
      <w:r w:rsidRPr="00EB561D">
        <w:rPr>
          <w:rStyle w:val="aaacChar"/>
          <w:rFonts w:eastAsia="Calibri"/>
          <w:rtl/>
        </w:rPr>
        <w:t>منه،</w:t>
      </w:r>
      <w:r>
        <w:rPr>
          <w:rStyle w:val="aaacChar"/>
          <w:rFonts w:eastAsia="Calibri"/>
          <w:rtl/>
        </w:rPr>
        <w:t xml:space="preserve"> </w:t>
      </w:r>
      <w:r w:rsidRPr="00EB561D">
        <w:rPr>
          <w:rStyle w:val="aaacChar"/>
          <w:rFonts w:eastAsia="Calibri"/>
          <w:rtl/>
        </w:rPr>
        <w:t>واشتغل</w:t>
      </w:r>
      <w:r>
        <w:rPr>
          <w:rStyle w:val="aaacChar"/>
          <w:rFonts w:eastAsia="Calibri"/>
          <w:rtl/>
        </w:rPr>
        <w:t xml:space="preserve"> </w:t>
      </w:r>
      <w:r w:rsidRPr="00EB561D">
        <w:rPr>
          <w:rStyle w:val="aaacChar"/>
          <w:rFonts w:eastAsia="Calibri"/>
          <w:rtl/>
        </w:rPr>
        <w:t>بعيب</w:t>
      </w:r>
      <w:r>
        <w:rPr>
          <w:rStyle w:val="aaacChar"/>
          <w:rFonts w:eastAsia="Calibri"/>
          <w:rtl/>
        </w:rPr>
        <w:t xml:space="preserve"> </w:t>
      </w:r>
      <w:r w:rsidRPr="00EB561D">
        <w:rPr>
          <w:rStyle w:val="aaacChar"/>
          <w:rFonts w:eastAsia="Calibri"/>
          <w:rtl/>
        </w:rPr>
        <w:t>نفسك،</w:t>
      </w:r>
      <w:r>
        <w:rPr>
          <w:rStyle w:val="aaacChar"/>
          <w:rFonts w:eastAsia="Calibri"/>
          <w:rtl/>
        </w:rPr>
        <w:t xml:space="preserve"> </w:t>
      </w:r>
      <w:r w:rsidRPr="00EB561D">
        <w:rPr>
          <w:rStyle w:val="aaacChar"/>
          <w:rFonts w:eastAsia="Calibri"/>
          <w:rtl/>
        </w:rPr>
        <w:t>فاستره</w:t>
      </w:r>
      <w:r>
        <w:rPr>
          <w:rStyle w:val="aaacChar"/>
          <w:rFonts w:eastAsia="Calibri"/>
          <w:rtl/>
        </w:rPr>
        <w:t xml:space="preserve"> </w:t>
      </w:r>
      <w:r w:rsidRPr="00EB561D">
        <w:rPr>
          <w:rStyle w:val="aaacChar"/>
          <w:rFonts w:eastAsia="Calibri"/>
          <w:rtl/>
        </w:rPr>
        <w:t>بدوام</w:t>
      </w:r>
      <w:r>
        <w:rPr>
          <w:rStyle w:val="aaacChar"/>
          <w:rFonts w:eastAsia="Calibri"/>
          <w:rtl/>
        </w:rPr>
        <w:t xml:space="preserve"> </w:t>
      </w:r>
      <w:r w:rsidRPr="00EB561D">
        <w:rPr>
          <w:rStyle w:val="aaacChar"/>
          <w:rFonts w:eastAsia="Calibri"/>
          <w:rtl/>
        </w:rPr>
        <w:t>الاضطرار</w:t>
      </w:r>
      <w:r>
        <w:rPr>
          <w:rStyle w:val="aaacChar"/>
          <w:rFonts w:eastAsia="Calibri"/>
          <w:rtl/>
        </w:rPr>
        <w:t xml:space="preserve"> </w:t>
      </w:r>
      <w:r w:rsidRPr="00EB561D">
        <w:rPr>
          <w:rStyle w:val="aaacChar"/>
          <w:rFonts w:eastAsia="Calibri"/>
          <w:rtl/>
        </w:rPr>
        <w:t>إلى</w:t>
      </w:r>
      <w:r>
        <w:rPr>
          <w:rStyle w:val="aaacChar"/>
          <w:rFonts w:eastAsia="Calibri"/>
          <w:rtl/>
        </w:rPr>
        <w:t xml:space="preserve"> </w:t>
      </w:r>
      <w:r w:rsidRPr="00EB561D">
        <w:rPr>
          <w:rStyle w:val="aaacChar"/>
          <w:rFonts w:eastAsia="Calibri"/>
          <w:rtl/>
        </w:rPr>
        <w:t>الله</w:t>
      </w:r>
      <w:r>
        <w:rPr>
          <w:rStyle w:val="aaacChar"/>
          <w:rFonts w:eastAsia="Calibri"/>
          <w:rtl/>
        </w:rPr>
        <w:t xml:space="preserve"> </w:t>
      </w:r>
      <w:r w:rsidRPr="00EB561D">
        <w:rPr>
          <w:rStyle w:val="aaacChar"/>
          <w:rFonts w:eastAsia="Calibri"/>
          <w:rtl/>
        </w:rPr>
        <w:t>تعالى</w:t>
      </w:r>
      <w:r>
        <w:rPr>
          <w:rStyle w:val="aaacChar"/>
          <w:rFonts w:eastAsia="Calibri"/>
          <w:rtl/>
        </w:rPr>
        <w:t xml:space="preserve"> </w:t>
      </w:r>
      <w:r w:rsidRPr="00EB561D">
        <w:rPr>
          <w:rStyle w:val="aaacChar"/>
          <w:rFonts w:eastAsia="Calibri"/>
          <w:rtl/>
        </w:rPr>
        <w:t>في</w:t>
      </w:r>
      <w:r>
        <w:rPr>
          <w:rStyle w:val="aaacChar"/>
          <w:rFonts w:eastAsia="Calibri"/>
          <w:rtl/>
        </w:rPr>
        <w:t xml:space="preserve"> </w:t>
      </w:r>
      <w:r w:rsidRPr="00EB561D">
        <w:rPr>
          <w:rStyle w:val="aaacChar"/>
          <w:rFonts w:eastAsia="Calibri"/>
          <w:rtl/>
        </w:rPr>
        <w:t>تطهيره)</w:t>
      </w:r>
      <w:r>
        <w:rPr>
          <w:rStyle w:val="aaacChar"/>
          <w:rFonts w:eastAsia="Calibri"/>
          <w:rtl/>
        </w:rPr>
        <w:t xml:space="preserve"> </w:t>
      </w:r>
      <w:r w:rsidRPr="005422D7">
        <w:rPr>
          <w:rStyle w:val="af0"/>
          <w:sz w:val="24"/>
          <w:szCs w:val="24"/>
          <w:rtl/>
        </w:rPr>
        <w:t>(</w:t>
      </w:r>
      <w:r w:rsidRPr="005422D7">
        <w:rPr>
          <w:rStyle w:val="af0"/>
          <w:sz w:val="24"/>
          <w:szCs w:val="24"/>
          <w:rtl/>
        </w:rPr>
        <w:footnoteReference w:id="663"/>
      </w:r>
      <w:r w:rsidRPr="005422D7">
        <w:rPr>
          <w:rStyle w:val="af0"/>
          <w:sz w:val="24"/>
          <w:szCs w:val="24"/>
          <w:rtl/>
        </w:rPr>
        <w:t>)</w:t>
      </w:r>
      <w:r>
        <w:rPr>
          <w:rStyle w:val="aaacChar"/>
          <w:rFonts w:eastAsia="Calibri"/>
          <w:rtl/>
        </w:rPr>
        <w:t xml:space="preserve">، </w:t>
      </w:r>
      <w:r w:rsidRPr="00EB561D">
        <w:rPr>
          <w:rStyle w:val="aaacChar"/>
          <w:rFonts w:eastAsia="Calibri"/>
          <w:rtl/>
        </w:rPr>
        <w:t>وهكذا</w:t>
      </w:r>
      <w:r>
        <w:rPr>
          <w:rStyle w:val="aaacChar"/>
          <w:rFonts w:eastAsia="Calibri"/>
          <w:rtl/>
        </w:rPr>
        <w:t xml:space="preserve"> </w:t>
      </w:r>
      <w:r w:rsidRPr="00EB561D">
        <w:rPr>
          <w:rStyle w:val="aaacChar"/>
          <w:rFonts w:eastAsia="Calibri"/>
          <w:rtl/>
        </w:rPr>
        <w:t>في</w:t>
      </w:r>
      <w:r>
        <w:rPr>
          <w:rStyle w:val="aaacChar"/>
          <w:rFonts w:eastAsia="Calibri"/>
          <w:rtl/>
        </w:rPr>
        <w:t xml:space="preserve"> </w:t>
      </w:r>
      <w:r w:rsidRPr="00EB561D">
        <w:rPr>
          <w:rStyle w:val="aaacChar"/>
          <w:rFonts w:eastAsia="Calibri"/>
          <w:rtl/>
        </w:rPr>
        <w:t>كل</w:t>
      </w:r>
      <w:r>
        <w:rPr>
          <w:rStyle w:val="aaacChar"/>
          <w:rFonts w:eastAsia="Calibri"/>
          <w:rtl/>
        </w:rPr>
        <w:t xml:space="preserve"> </w:t>
      </w:r>
      <w:r w:rsidRPr="00EB561D">
        <w:rPr>
          <w:rStyle w:val="aaacChar"/>
          <w:rFonts w:eastAsia="Calibri"/>
          <w:rtl/>
        </w:rPr>
        <w:t>حركة</w:t>
      </w:r>
      <w:r>
        <w:rPr>
          <w:rStyle w:val="aaacChar"/>
          <w:rFonts w:eastAsia="Calibri"/>
          <w:rtl/>
        </w:rPr>
        <w:t xml:space="preserve"> </w:t>
      </w:r>
      <w:r w:rsidRPr="00EB561D">
        <w:rPr>
          <w:rStyle w:val="aaacChar"/>
          <w:rFonts w:eastAsia="Calibri"/>
          <w:rtl/>
        </w:rPr>
        <w:t>من</w:t>
      </w:r>
      <w:r>
        <w:rPr>
          <w:rStyle w:val="aaacChar"/>
          <w:rFonts w:eastAsia="Calibri"/>
          <w:rtl/>
        </w:rPr>
        <w:t xml:space="preserve"> </w:t>
      </w:r>
      <w:r w:rsidRPr="00EB561D">
        <w:rPr>
          <w:rStyle w:val="aaacChar"/>
          <w:rFonts w:eastAsia="Calibri"/>
          <w:rtl/>
        </w:rPr>
        <w:t>الحركات</w:t>
      </w:r>
      <w:r>
        <w:rPr>
          <w:rStyle w:val="aaacChar"/>
          <w:rFonts w:eastAsia="Calibri"/>
          <w:rtl/>
        </w:rPr>
        <w:t xml:space="preserve"> </w:t>
      </w:r>
      <w:r w:rsidRPr="00EB561D">
        <w:rPr>
          <w:rStyle w:val="aaacChar"/>
          <w:rFonts w:eastAsia="Calibri"/>
          <w:rtl/>
        </w:rPr>
        <w:t>العادية.</w:t>
      </w:r>
    </w:p>
    <w:p w14:paraId="522DB264" w14:textId="77777777" w:rsidR="00DB4E6A" w:rsidRPr="005F336A" w:rsidRDefault="00DB4E6A" w:rsidP="00F928AE">
      <w:pPr>
        <w:pStyle w:val="aaa2"/>
        <w:rPr>
          <w:rtl/>
          <w:lang w:val="fr-FR"/>
        </w:rPr>
      </w:pPr>
      <w:bookmarkStart w:id="402" w:name="_Toc461045873"/>
      <w:bookmarkStart w:id="403" w:name="_Toc462291193"/>
      <w:r w:rsidRPr="005F336A">
        <w:rPr>
          <w:rtl/>
          <w:lang w:val="fr-FR"/>
        </w:rPr>
        <w:t>رابعا</w:t>
      </w:r>
      <w:r>
        <w:rPr>
          <w:rtl/>
          <w:lang w:val="fr-FR"/>
        </w:rPr>
        <w:t xml:space="preserve"> ـ  </w:t>
      </w:r>
      <w:r w:rsidRPr="005F336A">
        <w:rPr>
          <w:rtl/>
          <w:lang w:val="fr-FR"/>
        </w:rPr>
        <w:t>الروابط</w:t>
      </w:r>
      <w:r>
        <w:rPr>
          <w:rtl/>
          <w:lang w:val="fr-FR"/>
        </w:rPr>
        <w:t xml:space="preserve"> </w:t>
      </w:r>
      <w:r w:rsidRPr="005F336A">
        <w:rPr>
          <w:rtl/>
          <w:lang w:val="fr-FR"/>
        </w:rPr>
        <w:t>الاجتماعية</w:t>
      </w:r>
      <w:bookmarkEnd w:id="402"/>
      <w:bookmarkEnd w:id="403"/>
    </w:p>
    <w:p w14:paraId="3E2186D6" w14:textId="77777777" w:rsidR="00DB4E6A" w:rsidRPr="00EB561D" w:rsidRDefault="00DB4E6A" w:rsidP="005F336A">
      <w:pPr>
        <w:widowControl w:val="0"/>
        <w:tabs>
          <w:tab w:val="left" w:pos="1096"/>
        </w:tabs>
        <w:adjustRightInd w:val="0"/>
        <w:spacing w:after="0" w:line="240" w:lineRule="auto"/>
        <w:ind w:firstLine="567"/>
        <w:jc w:val="both"/>
        <w:textAlignment w:val="baseline"/>
        <w:rPr>
          <w:rStyle w:val="aaacChar"/>
          <w:rFonts w:eastAsia="Calibri"/>
          <w:rtl/>
        </w:rPr>
      </w:pPr>
      <w:r w:rsidRPr="00EB561D">
        <w:rPr>
          <w:rStyle w:val="aaacChar"/>
          <w:rFonts w:eastAsia="Calibri"/>
          <w:rtl/>
        </w:rPr>
        <w:t>تعرضنا</w:t>
      </w:r>
      <w:r>
        <w:rPr>
          <w:rStyle w:val="aaacChar"/>
          <w:rFonts w:eastAsia="Calibri"/>
          <w:rtl/>
        </w:rPr>
        <w:t xml:space="preserve"> </w:t>
      </w:r>
      <w:r w:rsidRPr="00EB561D">
        <w:rPr>
          <w:rStyle w:val="aaacChar"/>
          <w:rFonts w:eastAsia="Calibri"/>
          <w:rtl/>
        </w:rPr>
        <w:t>في</w:t>
      </w:r>
      <w:r>
        <w:rPr>
          <w:rStyle w:val="aaacChar"/>
          <w:rFonts w:eastAsia="Calibri"/>
          <w:rtl/>
        </w:rPr>
        <w:t xml:space="preserve"> </w:t>
      </w:r>
      <w:r w:rsidRPr="00EB561D">
        <w:rPr>
          <w:rStyle w:val="aaacChar"/>
          <w:rFonts w:eastAsia="Calibri"/>
          <w:rtl/>
        </w:rPr>
        <w:t>الأسس</w:t>
      </w:r>
      <w:r>
        <w:rPr>
          <w:rStyle w:val="aaacChar"/>
          <w:rFonts w:eastAsia="Calibri"/>
          <w:rtl/>
        </w:rPr>
        <w:t xml:space="preserve"> </w:t>
      </w:r>
      <w:r w:rsidRPr="00EB561D">
        <w:rPr>
          <w:rStyle w:val="aaacChar"/>
          <w:rFonts w:eastAsia="Calibri"/>
          <w:rtl/>
        </w:rPr>
        <w:t>السابقة</w:t>
      </w:r>
      <w:r>
        <w:rPr>
          <w:rStyle w:val="aaacChar"/>
          <w:rFonts w:eastAsia="Calibri"/>
          <w:rtl/>
        </w:rPr>
        <w:t xml:space="preserve"> </w:t>
      </w:r>
      <w:r w:rsidRPr="00EB561D">
        <w:rPr>
          <w:rStyle w:val="aaacChar"/>
          <w:rFonts w:eastAsia="Calibri"/>
          <w:rtl/>
        </w:rPr>
        <w:t>إلى</w:t>
      </w:r>
      <w:r>
        <w:rPr>
          <w:rStyle w:val="aaacChar"/>
          <w:rFonts w:eastAsia="Calibri"/>
          <w:rtl/>
        </w:rPr>
        <w:t xml:space="preserve"> </w:t>
      </w:r>
      <w:r w:rsidRPr="00EB561D">
        <w:rPr>
          <w:rStyle w:val="aaacChar"/>
          <w:rFonts w:eastAsia="Calibri"/>
          <w:rtl/>
        </w:rPr>
        <w:t>كيفية</w:t>
      </w:r>
      <w:r>
        <w:rPr>
          <w:rStyle w:val="aaacChar"/>
          <w:rFonts w:eastAsia="Calibri"/>
          <w:rtl/>
        </w:rPr>
        <w:t xml:space="preserve"> </w:t>
      </w:r>
      <w:r w:rsidRPr="00EB561D">
        <w:rPr>
          <w:rStyle w:val="aaacChar"/>
          <w:rFonts w:eastAsia="Calibri"/>
          <w:rtl/>
        </w:rPr>
        <w:t>بناء</w:t>
      </w:r>
      <w:r>
        <w:rPr>
          <w:rStyle w:val="aaacChar"/>
          <w:rFonts w:eastAsia="Calibri"/>
          <w:rtl/>
        </w:rPr>
        <w:t xml:space="preserve"> </w:t>
      </w:r>
      <w:r w:rsidRPr="00EB561D">
        <w:rPr>
          <w:rStyle w:val="aaacChar"/>
          <w:rFonts w:eastAsia="Calibri"/>
          <w:rtl/>
        </w:rPr>
        <w:t>الفرد</w:t>
      </w:r>
      <w:r>
        <w:rPr>
          <w:rStyle w:val="aaacChar"/>
          <w:rFonts w:eastAsia="Calibri"/>
          <w:rtl/>
        </w:rPr>
        <w:t xml:space="preserve"> </w:t>
      </w:r>
      <w:r w:rsidRPr="00EB561D">
        <w:rPr>
          <w:rStyle w:val="aaacChar"/>
          <w:rFonts w:eastAsia="Calibri"/>
          <w:rtl/>
        </w:rPr>
        <w:t>بناءا</w:t>
      </w:r>
      <w:r>
        <w:rPr>
          <w:rStyle w:val="aaacChar"/>
          <w:rFonts w:eastAsia="Calibri"/>
          <w:rtl/>
        </w:rPr>
        <w:t xml:space="preserve"> </w:t>
      </w:r>
      <w:r w:rsidRPr="00EB561D">
        <w:rPr>
          <w:rStyle w:val="aaacChar"/>
          <w:rFonts w:eastAsia="Calibri"/>
          <w:rtl/>
        </w:rPr>
        <w:t>سليما</w:t>
      </w:r>
      <w:r>
        <w:rPr>
          <w:rStyle w:val="aaacChar"/>
          <w:rFonts w:eastAsia="Calibri"/>
          <w:rtl/>
        </w:rPr>
        <w:t xml:space="preserve"> </w:t>
      </w:r>
      <w:r w:rsidRPr="00EB561D">
        <w:rPr>
          <w:rStyle w:val="aaacChar"/>
          <w:rFonts w:eastAsia="Calibri"/>
          <w:rtl/>
        </w:rPr>
        <w:t>ليكون</w:t>
      </w:r>
      <w:r>
        <w:rPr>
          <w:rStyle w:val="aaacChar"/>
          <w:rFonts w:eastAsia="Calibri"/>
          <w:rtl/>
        </w:rPr>
        <w:t xml:space="preserve"> </w:t>
      </w:r>
      <w:r w:rsidRPr="00EB561D">
        <w:rPr>
          <w:rStyle w:val="aaacChar"/>
          <w:rFonts w:eastAsia="Calibri"/>
          <w:rtl/>
        </w:rPr>
        <w:t>لبنة</w:t>
      </w:r>
      <w:r>
        <w:rPr>
          <w:rStyle w:val="aaacChar"/>
          <w:rFonts w:eastAsia="Calibri"/>
          <w:rtl/>
        </w:rPr>
        <w:t xml:space="preserve"> </w:t>
      </w:r>
      <w:r w:rsidRPr="00EB561D">
        <w:rPr>
          <w:rStyle w:val="aaacChar"/>
          <w:rFonts w:eastAsia="Calibri"/>
          <w:rtl/>
        </w:rPr>
        <w:t>صالحة</w:t>
      </w:r>
      <w:r>
        <w:rPr>
          <w:rStyle w:val="aaacChar"/>
          <w:rFonts w:eastAsia="Calibri"/>
          <w:rtl/>
        </w:rPr>
        <w:t xml:space="preserve"> </w:t>
      </w:r>
      <w:r w:rsidRPr="00EB561D">
        <w:rPr>
          <w:rStyle w:val="aaacChar"/>
          <w:rFonts w:eastAsia="Calibri"/>
          <w:rtl/>
        </w:rPr>
        <w:t>في</w:t>
      </w:r>
      <w:r>
        <w:rPr>
          <w:rStyle w:val="aaacChar"/>
          <w:rFonts w:eastAsia="Calibri"/>
          <w:rtl/>
        </w:rPr>
        <w:t xml:space="preserve"> </w:t>
      </w:r>
      <w:r w:rsidRPr="00EB561D">
        <w:rPr>
          <w:rStyle w:val="aaacChar"/>
          <w:rFonts w:eastAsia="Calibri"/>
          <w:rtl/>
        </w:rPr>
        <w:t>صرح</w:t>
      </w:r>
      <w:r>
        <w:rPr>
          <w:rStyle w:val="aaacChar"/>
          <w:rFonts w:eastAsia="Calibri"/>
          <w:rtl/>
        </w:rPr>
        <w:t xml:space="preserve"> </w:t>
      </w:r>
      <w:r w:rsidRPr="00EB561D">
        <w:rPr>
          <w:rStyle w:val="aaacChar"/>
          <w:rFonts w:eastAsia="Calibri"/>
          <w:rtl/>
        </w:rPr>
        <w:t>البناء</w:t>
      </w:r>
      <w:r>
        <w:rPr>
          <w:rStyle w:val="aaacChar"/>
          <w:rFonts w:eastAsia="Calibri"/>
          <w:rtl/>
        </w:rPr>
        <w:t xml:space="preserve"> </w:t>
      </w:r>
      <w:r w:rsidRPr="00EB561D">
        <w:rPr>
          <w:rStyle w:val="aaacChar"/>
          <w:rFonts w:eastAsia="Calibri"/>
          <w:rtl/>
        </w:rPr>
        <w:t>الاجتماعي،</w:t>
      </w:r>
      <w:r>
        <w:rPr>
          <w:rStyle w:val="aaacChar"/>
          <w:rFonts w:eastAsia="Calibri"/>
          <w:rtl/>
        </w:rPr>
        <w:t xml:space="preserve"> </w:t>
      </w:r>
      <w:r w:rsidRPr="00EB561D">
        <w:rPr>
          <w:rStyle w:val="aaacChar"/>
          <w:rFonts w:eastAsia="Calibri"/>
          <w:rtl/>
        </w:rPr>
        <w:t>ولكن</w:t>
      </w:r>
      <w:r>
        <w:rPr>
          <w:rStyle w:val="aaacChar"/>
          <w:rFonts w:eastAsia="Calibri"/>
          <w:rtl/>
        </w:rPr>
        <w:t xml:space="preserve"> </w:t>
      </w:r>
      <w:r w:rsidRPr="00EB561D">
        <w:rPr>
          <w:rStyle w:val="aaacChar"/>
          <w:rFonts w:eastAsia="Calibri"/>
          <w:rtl/>
        </w:rPr>
        <w:t>بناء</w:t>
      </w:r>
      <w:r>
        <w:rPr>
          <w:rStyle w:val="aaacChar"/>
          <w:rFonts w:eastAsia="Calibri"/>
          <w:rtl/>
        </w:rPr>
        <w:t xml:space="preserve"> </w:t>
      </w:r>
      <w:r w:rsidRPr="00EB561D">
        <w:rPr>
          <w:rStyle w:val="aaacChar"/>
          <w:rFonts w:eastAsia="Calibri"/>
          <w:rtl/>
        </w:rPr>
        <w:t>المجتمع</w:t>
      </w:r>
      <w:r>
        <w:rPr>
          <w:rStyle w:val="aaacChar"/>
          <w:rFonts w:eastAsia="Calibri"/>
          <w:rtl/>
        </w:rPr>
        <w:t xml:space="preserve"> </w:t>
      </w:r>
      <w:r w:rsidRPr="00EB561D">
        <w:rPr>
          <w:rStyle w:val="aaacChar"/>
          <w:rFonts w:eastAsia="Calibri"/>
          <w:rtl/>
        </w:rPr>
        <w:t>مع</w:t>
      </w:r>
      <w:r>
        <w:rPr>
          <w:rStyle w:val="aaacChar"/>
          <w:rFonts w:eastAsia="Calibri"/>
          <w:rtl/>
        </w:rPr>
        <w:t xml:space="preserve"> </w:t>
      </w:r>
      <w:r w:rsidRPr="00EB561D">
        <w:rPr>
          <w:rStyle w:val="aaacChar"/>
          <w:rFonts w:eastAsia="Calibri"/>
          <w:rtl/>
        </w:rPr>
        <w:t>ذلك</w:t>
      </w:r>
      <w:r>
        <w:rPr>
          <w:rStyle w:val="aaacChar"/>
          <w:rFonts w:eastAsia="Calibri"/>
          <w:rtl/>
        </w:rPr>
        <w:t xml:space="preserve"> </w:t>
      </w:r>
      <w:r w:rsidRPr="00EB561D">
        <w:rPr>
          <w:rStyle w:val="aaacChar"/>
          <w:rFonts w:eastAsia="Calibri"/>
          <w:rtl/>
        </w:rPr>
        <w:t>يظل</w:t>
      </w:r>
      <w:r>
        <w:rPr>
          <w:rStyle w:val="aaacChar"/>
          <w:rFonts w:eastAsia="Calibri"/>
          <w:rtl/>
        </w:rPr>
        <w:t xml:space="preserve"> </w:t>
      </w:r>
      <w:r w:rsidRPr="00EB561D">
        <w:rPr>
          <w:rStyle w:val="aaacChar"/>
          <w:rFonts w:eastAsia="Calibri"/>
          <w:rtl/>
        </w:rPr>
        <w:t>محتاجا</w:t>
      </w:r>
      <w:r>
        <w:rPr>
          <w:rStyle w:val="aaacChar"/>
          <w:rFonts w:eastAsia="Calibri"/>
          <w:rtl/>
        </w:rPr>
        <w:t xml:space="preserve"> </w:t>
      </w:r>
      <w:r w:rsidRPr="00EB561D">
        <w:rPr>
          <w:rStyle w:val="aaacChar"/>
          <w:rFonts w:eastAsia="Calibri"/>
          <w:rtl/>
        </w:rPr>
        <w:t>إلى</w:t>
      </w:r>
      <w:r>
        <w:rPr>
          <w:rStyle w:val="aaacChar"/>
          <w:rFonts w:eastAsia="Calibri"/>
          <w:rtl/>
        </w:rPr>
        <w:t xml:space="preserve"> </w:t>
      </w:r>
      <w:r w:rsidRPr="00EB561D">
        <w:rPr>
          <w:rStyle w:val="aaacChar"/>
          <w:rFonts w:eastAsia="Calibri"/>
          <w:rtl/>
        </w:rPr>
        <w:t>روابط</w:t>
      </w:r>
      <w:r>
        <w:rPr>
          <w:rStyle w:val="aaacChar"/>
          <w:rFonts w:eastAsia="Calibri"/>
          <w:rtl/>
        </w:rPr>
        <w:t xml:space="preserve"> </w:t>
      </w:r>
      <w:r w:rsidRPr="00EB561D">
        <w:rPr>
          <w:rStyle w:val="aaacChar"/>
          <w:rFonts w:eastAsia="Calibri"/>
          <w:rtl/>
        </w:rPr>
        <w:t>توثق</w:t>
      </w:r>
      <w:r>
        <w:rPr>
          <w:rStyle w:val="aaacChar"/>
          <w:rFonts w:eastAsia="Calibri"/>
          <w:rtl/>
        </w:rPr>
        <w:t xml:space="preserve"> </w:t>
      </w:r>
      <w:r w:rsidRPr="00EB561D">
        <w:rPr>
          <w:rStyle w:val="aaacChar"/>
          <w:rFonts w:eastAsia="Calibri"/>
          <w:rtl/>
        </w:rPr>
        <w:t>صلات</w:t>
      </w:r>
      <w:r>
        <w:rPr>
          <w:rStyle w:val="aaacChar"/>
          <w:rFonts w:eastAsia="Calibri"/>
          <w:rtl/>
        </w:rPr>
        <w:t xml:space="preserve"> </w:t>
      </w:r>
      <w:r w:rsidRPr="00EB561D">
        <w:rPr>
          <w:rStyle w:val="aaacChar"/>
          <w:rFonts w:eastAsia="Calibri"/>
          <w:rtl/>
        </w:rPr>
        <w:t>أفراده</w:t>
      </w:r>
      <w:r>
        <w:rPr>
          <w:rStyle w:val="aaacChar"/>
          <w:rFonts w:eastAsia="Calibri"/>
          <w:rtl/>
        </w:rPr>
        <w:t xml:space="preserve"> </w:t>
      </w:r>
      <w:r w:rsidRPr="00EB561D">
        <w:rPr>
          <w:rStyle w:val="aaacChar"/>
          <w:rFonts w:eastAsia="Calibri"/>
          <w:rtl/>
        </w:rPr>
        <w:t>وتقويها،</w:t>
      </w:r>
      <w:r>
        <w:rPr>
          <w:rStyle w:val="aaacChar"/>
          <w:rFonts w:eastAsia="Calibri"/>
          <w:rtl/>
        </w:rPr>
        <w:t xml:space="preserve"> </w:t>
      </w:r>
      <w:r w:rsidRPr="00EB561D">
        <w:rPr>
          <w:rStyle w:val="aaacChar"/>
          <w:rFonts w:eastAsia="Calibri"/>
          <w:rtl/>
        </w:rPr>
        <w:t>فالمسلمون</w:t>
      </w:r>
      <w:r>
        <w:rPr>
          <w:rStyle w:val="aaacChar"/>
          <w:rFonts w:eastAsia="Calibri"/>
          <w:rtl/>
        </w:rPr>
        <w:t xml:space="preserve"> </w:t>
      </w:r>
      <w:r w:rsidRPr="00EB561D">
        <w:rPr>
          <w:rStyle w:val="aaacChar"/>
          <w:rFonts w:eastAsia="Calibri"/>
          <w:rtl/>
        </w:rPr>
        <w:t>(كالبنيان</w:t>
      </w:r>
      <w:r>
        <w:rPr>
          <w:rStyle w:val="aaacChar"/>
          <w:rFonts w:eastAsia="Calibri"/>
          <w:rtl/>
        </w:rPr>
        <w:t xml:space="preserve"> </w:t>
      </w:r>
      <w:r w:rsidRPr="00EB561D">
        <w:rPr>
          <w:rStyle w:val="aaacChar"/>
          <w:rFonts w:eastAsia="Calibri"/>
          <w:rtl/>
        </w:rPr>
        <w:t>يشد</w:t>
      </w:r>
      <w:r>
        <w:rPr>
          <w:rStyle w:val="aaacChar"/>
          <w:rFonts w:eastAsia="Calibri"/>
          <w:rtl/>
        </w:rPr>
        <w:t xml:space="preserve"> </w:t>
      </w:r>
      <w:r w:rsidRPr="00EB561D">
        <w:rPr>
          <w:rStyle w:val="aaacChar"/>
          <w:rFonts w:eastAsia="Calibri"/>
          <w:rtl/>
        </w:rPr>
        <w:t>بعضه</w:t>
      </w:r>
      <w:r>
        <w:rPr>
          <w:rStyle w:val="aaacChar"/>
          <w:rFonts w:eastAsia="Calibri"/>
          <w:rtl/>
        </w:rPr>
        <w:t xml:space="preserve"> </w:t>
      </w:r>
      <w:r w:rsidRPr="00EB561D">
        <w:rPr>
          <w:rStyle w:val="aaacChar"/>
          <w:rFonts w:eastAsia="Calibri"/>
          <w:rtl/>
        </w:rPr>
        <w:t>بعضه</w:t>
      </w:r>
      <w:r>
        <w:rPr>
          <w:rStyle w:val="aaacChar"/>
          <w:rFonts w:eastAsia="Calibri"/>
          <w:rtl/>
        </w:rPr>
        <w:t xml:space="preserve"> </w:t>
      </w:r>
      <w:r w:rsidRPr="00EB561D">
        <w:rPr>
          <w:rStyle w:val="aaacChar"/>
          <w:rFonts w:eastAsia="Calibri"/>
          <w:rtl/>
        </w:rPr>
        <w:t>بعضا)</w:t>
      </w:r>
      <w:r>
        <w:rPr>
          <w:rStyle w:val="aaacChar"/>
          <w:rFonts w:eastAsia="Calibri"/>
          <w:rtl/>
        </w:rPr>
        <w:t xml:space="preserve"> </w:t>
      </w:r>
      <w:r w:rsidRPr="005422D7">
        <w:rPr>
          <w:rStyle w:val="af0"/>
          <w:sz w:val="24"/>
          <w:szCs w:val="24"/>
          <w:rtl/>
        </w:rPr>
        <w:t>(</w:t>
      </w:r>
      <w:r w:rsidRPr="005422D7">
        <w:rPr>
          <w:rStyle w:val="af0"/>
          <w:sz w:val="24"/>
          <w:szCs w:val="24"/>
          <w:rtl/>
        </w:rPr>
        <w:footnoteReference w:id="664"/>
      </w:r>
      <w:r w:rsidRPr="005422D7">
        <w:rPr>
          <w:rStyle w:val="af0"/>
          <w:sz w:val="24"/>
          <w:szCs w:val="24"/>
          <w:rtl/>
        </w:rPr>
        <w:t>)</w:t>
      </w:r>
      <w:r>
        <w:rPr>
          <w:rStyle w:val="aaacChar"/>
          <w:rFonts w:eastAsia="Calibri"/>
          <w:rtl/>
        </w:rPr>
        <w:t xml:space="preserve"> </w:t>
      </w:r>
    </w:p>
    <w:p w14:paraId="273E97C9" w14:textId="77777777" w:rsidR="00DB4E6A" w:rsidRPr="005F336A" w:rsidRDefault="00DB4E6A" w:rsidP="00EB561D">
      <w:pPr>
        <w:pStyle w:val="aaac"/>
        <w:rPr>
          <w:rtl/>
        </w:rPr>
      </w:pPr>
      <w:r w:rsidRPr="005F336A">
        <w:rPr>
          <w:rtl/>
        </w:rPr>
        <w:t>وتنطق</w:t>
      </w:r>
      <w:r>
        <w:rPr>
          <w:rtl/>
        </w:rPr>
        <w:t xml:space="preserve"> </w:t>
      </w:r>
      <w:r w:rsidRPr="005F336A">
        <w:rPr>
          <w:rtl/>
        </w:rPr>
        <w:t>هذه</w:t>
      </w:r>
      <w:r>
        <w:rPr>
          <w:rtl/>
        </w:rPr>
        <w:t xml:space="preserve"> </w:t>
      </w:r>
      <w:r w:rsidRPr="005F336A">
        <w:rPr>
          <w:rtl/>
        </w:rPr>
        <w:t>الروابط</w:t>
      </w:r>
      <w:r>
        <w:rPr>
          <w:rtl/>
        </w:rPr>
        <w:t xml:space="preserve"> </w:t>
      </w:r>
      <w:r w:rsidRPr="005F336A">
        <w:rPr>
          <w:rtl/>
        </w:rPr>
        <w:t>في</w:t>
      </w:r>
      <w:r>
        <w:rPr>
          <w:rtl/>
        </w:rPr>
        <w:t xml:space="preserve"> </w:t>
      </w:r>
      <w:r w:rsidRPr="005F336A">
        <w:rPr>
          <w:rtl/>
        </w:rPr>
        <w:t>تصور</w:t>
      </w:r>
      <w:r>
        <w:rPr>
          <w:rtl/>
        </w:rPr>
        <w:t xml:space="preserve"> </w:t>
      </w:r>
      <w:r w:rsidRPr="005F336A">
        <w:rPr>
          <w:rtl/>
        </w:rPr>
        <w:t>الغزالي</w:t>
      </w:r>
      <w:r>
        <w:rPr>
          <w:rtl/>
        </w:rPr>
        <w:t xml:space="preserve"> </w:t>
      </w:r>
      <w:r w:rsidRPr="005F336A">
        <w:rPr>
          <w:rtl/>
        </w:rPr>
        <w:t>من</w:t>
      </w:r>
      <w:r>
        <w:rPr>
          <w:rtl/>
        </w:rPr>
        <w:t xml:space="preserve"> </w:t>
      </w:r>
      <w:r w:rsidRPr="005F336A">
        <w:rPr>
          <w:rtl/>
        </w:rPr>
        <w:t>أسس</w:t>
      </w:r>
      <w:r>
        <w:rPr>
          <w:rtl/>
        </w:rPr>
        <w:t xml:space="preserve"> </w:t>
      </w:r>
      <w:r w:rsidRPr="005F336A">
        <w:rPr>
          <w:rtl/>
        </w:rPr>
        <w:t>نفسية،</w:t>
      </w:r>
      <w:r>
        <w:rPr>
          <w:rtl/>
        </w:rPr>
        <w:t xml:space="preserve"> </w:t>
      </w:r>
      <w:r w:rsidRPr="005F336A">
        <w:rPr>
          <w:rtl/>
        </w:rPr>
        <w:t>وتتفرع</w:t>
      </w:r>
      <w:r>
        <w:rPr>
          <w:rtl/>
        </w:rPr>
        <w:t xml:space="preserve"> </w:t>
      </w:r>
      <w:r w:rsidRPr="005F336A">
        <w:rPr>
          <w:rtl/>
        </w:rPr>
        <w:t>إلى</w:t>
      </w:r>
      <w:r>
        <w:rPr>
          <w:rtl/>
        </w:rPr>
        <w:t xml:space="preserve"> </w:t>
      </w:r>
      <w:r w:rsidRPr="005F336A">
        <w:rPr>
          <w:rtl/>
        </w:rPr>
        <w:t>ظواهر</w:t>
      </w:r>
      <w:r>
        <w:rPr>
          <w:rtl/>
        </w:rPr>
        <w:t xml:space="preserve"> </w:t>
      </w:r>
      <w:r w:rsidRPr="005F336A">
        <w:rPr>
          <w:rtl/>
        </w:rPr>
        <w:t>سلوكية،</w:t>
      </w:r>
      <w:r>
        <w:rPr>
          <w:rtl/>
        </w:rPr>
        <w:t xml:space="preserve"> </w:t>
      </w:r>
      <w:r w:rsidRPr="005F336A">
        <w:rPr>
          <w:rtl/>
        </w:rPr>
        <w:t>وكلاهما</w:t>
      </w:r>
      <w:r>
        <w:rPr>
          <w:rtl/>
        </w:rPr>
        <w:t xml:space="preserve"> </w:t>
      </w:r>
      <w:r w:rsidRPr="005F336A">
        <w:rPr>
          <w:rtl/>
        </w:rPr>
        <w:t>ركن</w:t>
      </w:r>
      <w:r>
        <w:rPr>
          <w:rtl/>
        </w:rPr>
        <w:t xml:space="preserve"> </w:t>
      </w:r>
      <w:r w:rsidRPr="005F336A">
        <w:rPr>
          <w:rtl/>
        </w:rPr>
        <w:t>في</w:t>
      </w:r>
      <w:r>
        <w:rPr>
          <w:rtl/>
        </w:rPr>
        <w:t xml:space="preserve"> </w:t>
      </w:r>
      <w:r w:rsidRPr="005F336A">
        <w:rPr>
          <w:rtl/>
        </w:rPr>
        <w:t>تنمية</w:t>
      </w:r>
      <w:r>
        <w:rPr>
          <w:rtl/>
        </w:rPr>
        <w:t xml:space="preserve"> </w:t>
      </w:r>
      <w:r w:rsidRPr="005F336A">
        <w:rPr>
          <w:rtl/>
        </w:rPr>
        <w:t>الروابط</w:t>
      </w:r>
      <w:r>
        <w:rPr>
          <w:rtl/>
        </w:rPr>
        <w:t xml:space="preserve"> </w:t>
      </w:r>
      <w:r w:rsidRPr="005F336A">
        <w:rPr>
          <w:rtl/>
        </w:rPr>
        <w:t>وشدها</w:t>
      </w:r>
      <w:r>
        <w:rPr>
          <w:rtl/>
        </w:rPr>
        <w:t xml:space="preserve"> </w:t>
      </w:r>
      <w:r w:rsidRPr="005F336A">
        <w:rPr>
          <w:rtl/>
        </w:rPr>
        <w:t>وتوثيقها،</w:t>
      </w:r>
      <w:r>
        <w:rPr>
          <w:rtl/>
        </w:rPr>
        <w:t xml:space="preserve"> </w:t>
      </w:r>
      <w:r w:rsidRPr="005F336A">
        <w:rPr>
          <w:rtl/>
        </w:rPr>
        <w:t>وسنرى</w:t>
      </w:r>
      <w:r>
        <w:rPr>
          <w:rtl/>
        </w:rPr>
        <w:t xml:space="preserve"> </w:t>
      </w:r>
      <w:r w:rsidRPr="005F336A">
        <w:rPr>
          <w:rtl/>
        </w:rPr>
        <w:t>ذلك</w:t>
      </w:r>
      <w:r>
        <w:rPr>
          <w:rtl/>
        </w:rPr>
        <w:t xml:space="preserve"> </w:t>
      </w:r>
      <w:r w:rsidRPr="005F336A">
        <w:rPr>
          <w:rtl/>
        </w:rPr>
        <w:t>في</w:t>
      </w:r>
      <w:r>
        <w:rPr>
          <w:rtl/>
        </w:rPr>
        <w:t xml:space="preserve"> </w:t>
      </w:r>
      <w:r>
        <w:rPr>
          <w:rFonts w:hint="cs"/>
          <w:rtl/>
        </w:rPr>
        <w:t xml:space="preserve">هذا </w:t>
      </w:r>
      <w:r w:rsidRPr="005F336A">
        <w:rPr>
          <w:rtl/>
        </w:rPr>
        <w:t>المبحث.</w:t>
      </w:r>
    </w:p>
    <w:p w14:paraId="2751BDE8" w14:textId="77777777" w:rsidR="00DB4E6A" w:rsidRPr="005F336A" w:rsidRDefault="00DB4E6A" w:rsidP="00F928AE">
      <w:pPr>
        <w:pStyle w:val="aaa3"/>
        <w:rPr>
          <w:rtl/>
          <w:lang w:val="fr-FR" w:eastAsia="fr-FR"/>
        </w:rPr>
      </w:pPr>
      <w:bookmarkStart w:id="404" w:name="_Toc461045874"/>
      <w:bookmarkStart w:id="405" w:name="_Toc462291194"/>
      <w:r>
        <w:rPr>
          <w:rFonts w:hint="cs"/>
          <w:rtl/>
          <w:lang w:val="fr-FR" w:eastAsia="fr-FR"/>
        </w:rPr>
        <w:t xml:space="preserve">1 ـ </w:t>
      </w:r>
      <w:r w:rsidRPr="005F336A">
        <w:rPr>
          <w:rtl/>
          <w:lang w:val="fr-FR" w:eastAsia="fr-FR"/>
        </w:rPr>
        <w:t>الأسس</w:t>
      </w:r>
      <w:r>
        <w:rPr>
          <w:rtl/>
          <w:lang w:val="fr-FR" w:eastAsia="fr-FR"/>
        </w:rPr>
        <w:t xml:space="preserve"> </w:t>
      </w:r>
      <w:r w:rsidRPr="005F336A">
        <w:rPr>
          <w:rtl/>
          <w:lang w:val="fr-FR" w:eastAsia="fr-FR"/>
        </w:rPr>
        <w:t>النفسية</w:t>
      </w:r>
      <w:r>
        <w:rPr>
          <w:rtl/>
          <w:lang w:val="fr-FR" w:eastAsia="fr-FR"/>
        </w:rPr>
        <w:t xml:space="preserve"> </w:t>
      </w:r>
      <w:r w:rsidRPr="005F336A">
        <w:rPr>
          <w:rtl/>
          <w:lang w:val="fr-FR" w:eastAsia="fr-FR"/>
        </w:rPr>
        <w:t>للروابط</w:t>
      </w:r>
      <w:r>
        <w:rPr>
          <w:rtl/>
          <w:lang w:val="fr-FR" w:eastAsia="fr-FR"/>
        </w:rPr>
        <w:t xml:space="preserve"> </w:t>
      </w:r>
      <w:r w:rsidRPr="005F336A">
        <w:rPr>
          <w:rtl/>
          <w:lang w:val="fr-FR" w:eastAsia="fr-FR"/>
        </w:rPr>
        <w:t>الاجتماعية:</w:t>
      </w:r>
      <w:bookmarkEnd w:id="404"/>
      <w:bookmarkEnd w:id="405"/>
    </w:p>
    <w:p w14:paraId="05EF367D" w14:textId="77777777" w:rsidR="00DB4E6A" w:rsidRPr="00EB561D" w:rsidRDefault="00DB4E6A" w:rsidP="005F336A">
      <w:pPr>
        <w:widowControl w:val="0"/>
        <w:tabs>
          <w:tab w:val="left" w:pos="1096"/>
        </w:tabs>
        <w:adjustRightInd w:val="0"/>
        <w:spacing w:after="0" w:line="240" w:lineRule="auto"/>
        <w:ind w:firstLine="567"/>
        <w:jc w:val="both"/>
        <w:textAlignment w:val="baseline"/>
        <w:rPr>
          <w:rStyle w:val="aaacChar"/>
          <w:rFonts w:eastAsia="Calibri"/>
          <w:rtl/>
        </w:rPr>
      </w:pPr>
      <w:r w:rsidRPr="00EB561D">
        <w:rPr>
          <w:rStyle w:val="aaacChar"/>
          <w:rFonts w:eastAsia="Calibri"/>
          <w:rtl/>
        </w:rPr>
        <w:t>الظاهر</w:t>
      </w:r>
      <w:r>
        <w:rPr>
          <w:rStyle w:val="aaacChar"/>
          <w:rFonts w:eastAsia="Calibri"/>
          <w:rtl/>
        </w:rPr>
        <w:t xml:space="preserve"> </w:t>
      </w:r>
      <w:r w:rsidRPr="00EB561D">
        <w:rPr>
          <w:rStyle w:val="aaacChar"/>
          <w:rFonts w:eastAsia="Calibri"/>
          <w:rtl/>
        </w:rPr>
        <w:t>عند</w:t>
      </w:r>
      <w:r>
        <w:rPr>
          <w:rStyle w:val="aaacChar"/>
          <w:rFonts w:eastAsia="Calibri"/>
          <w:rtl/>
        </w:rPr>
        <w:t xml:space="preserve"> </w:t>
      </w:r>
      <w:r w:rsidRPr="00EB561D">
        <w:rPr>
          <w:rStyle w:val="aaacChar"/>
          <w:rFonts w:eastAsia="Calibri"/>
          <w:rtl/>
        </w:rPr>
        <w:t>الغزالي</w:t>
      </w:r>
      <w:r>
        <w:rPr>
          <w:rStyle w:val="aaacChar"/>
          <w:rFonts w:eastAsia="Calibri"/>
          <w:rtl/>
        </w:rPr>
        <w:t xml:space="preserve"> </w:t>
      </w:r>
      <w:r w:rsidRPr="005F336A">
        <w:rPr>
          <w:rFonts w:ascii="Sakkal Majalla" w:eastAsia="Times New Roman" w:hAnsi="Sakkal Majalla" w:cs="Sakkal Majalla" w:hint="cs"/>
          <w:color w:val="000000" w:themeColor="text1"/>
          <w:kern w:val="32"/>
          <w:sz w:val="32"/>
          <w:szCs w:val="32"/>
          <w:rtl/>
          <w:lang w:val="fr-FR" w:eastAsia="fr-FR" w:bidi="ar-DZ"/>
        </w:rPr>
        <w:t>–</w:t>
      </w:r>
      <w:r>
        <w:rPr>
          <w:rStyle w:val="aaacChar"/>
          <w:rFonts w:eastAsia="Calibri"/>
          <w:rtl/>
        </w:rPr>
        <w:t xml:space="preserve"> </w:t>
      </w:r>
      <w:r w:rsidRPr="00EB561D">
        <w:rPr>
          <w:rStyle w:val="aaacChar"/>
          <w:rFonts w:eastAsia="Calibri" w:hint="cs"/>
          <w:rtl/>
        </w:rPr>
        <w:t>كما</w:t>
      </w:r>
      <w:r>
        <w:rPr>
          <w:rStyle w:val="aaacChar"/>
          <w:rFonts w:eastAsia="Calibri"/>
          <w:rtl/>
        </w:rPr>
        <w:t xml:space="preserve"> </w:t>
      </w:r>
      <w:r w:rsidRPr="00EB561D">
        <w:rPr>
          <w:rStyle w:val="aaacChar"/>
          <w:rFonts w:eastAsia="Calibri" w:hint="cs"/>
          <w:rtl/>
        </w:rPr>
        <w:t>عرفنا</w:t>
      </w:r>
      <w:r>
        <w:rPr>
          <w:rStyle w:val="aaacChar"/>
          <w:rFonts w:eastAsia="Calibri"/>
          <w:rtl/>
        </w:rPr>
        <w:t xml:space="preserve"> </w:t>
      </w:r>
      <w:r w:rsidRPr="00EB561D">
        <w:rPr>
          <w:rStyle w:val="aaacChar"/>
          <w:rFonts w:eastAsia="Calibri" w:hint="cs"/>
          <w:rtl/>
        </w:rPr>
        <w:t>سابقا</w:t>
      </w:r>
      <w:r>
        <w:rPr>
          <w:rStyle w:val="aaacChar"/>
          <w:rFonts w:eastAsia="Calibri"/>
          <w:rtl/>
        </w:rPr>
        <w:t xml:space="preserve"> ـ  </w:t>
      </w:r>
      <w:r w:rsidRPr="00EB561D">
        <w:rPr>
          <w:rStyle w:val="aaacChar"/>
          <w:rFonts w:eastAsia="Calibri" w:hint="cs"/>
          <w:rtl/>
        </w:rPr>
        <w:t>عنوان</w:t>
      </w:r>
      <w:r>
        <w:rPr>
          <w:rStyle w:val="aaacChar"/>
          <w:rFonts w:eastAsia="Calibri"/>
          <w:rtl/>
        </w:rPr>
        <w:t xml:space="preserve"> </w:t>
      </w:r>
      <w:r w:rsidRPr="00EB561D">
        <w:rPr>
          <w:rStyle w:val="aaacChar"/>
          <w:rFonts w:eastAsia="Calibri" w:hint="cs"/>
          <w:rtl/>
        </w:rPr>
        <w:t>الباطن</w:t>
      </w:r>
      <w:r w:rsidRPr="00EB561D">
        <w:rPr>
          <w:rStyle w:val="aaacChar"/>
          <w:rFonts w:eastAsia="Calibri"/>
          <w:rtl/>
        </w:rPr>
        <w:t>،</w:t>
      </w:r>
      <w:r>
        <w:rPr>
          <w:rStyle w:val="aaacChar"/>
          <w:rFonts w:eastAsia="Calibri"/>
          <w:rtl/>
        </w:rPr>
        <w:t xml:space="preserve"> </w:t>
      </w:r>
      <w:r w:rsidRPr="00EB561D">
        <w:rPr>
          <w:rStyle w:val="aaacChar"/>
          <w:rFonts w:eastAsia="Calibri"/>
          <w:rtl/>
        </w:rPr>
        <w:t>فكل</w:t>
      </w:r>
      <w:r>
        <w:rPr>
          <w:rStyle w:val="aaacChar"/>
          <w:rFonts w:eastAsia="Calibri"/>
          <w:rtl/>
        </w:rPr>
        <w:t xml:space="preserve"> </w:t>
      </w:r>
      <w:r w:rsidRPr="00EB561D">
        <w:rPr>
          <w:rStyle w:val="aaacChar"/>
          <w:rFonts w:eastAsia="Calibri"/>
          <w:rtl/>
        </w:rPr>
        <w:t>سلوك</w:t>
      </w:r>
      <w:r>
        <w:rPr>
          <w:rStyle w:val="aaacChar"/>
          <w:rFonts w:eastAsia="Calibri"/>
          <w:rtl/>
        </w:rPr>
        <w:t xml:space="preserve"> </w:t>
      </w:r>
      <w:r w:rsidRPr="00EB561D">
        <w:rPr>
          <w:rStyle w:val="aaacChar"/>
          <w:rFonts w:eastAsia="Calibri"/>
          <w:rtl/>
        </w:rPr>
        <w:t>ظاهري</w:t>
      </w:r>
      <w:r>
        <w:rPr>
          <w:rStyle w:val="aaacChar"/>
          <w:rFonts w:eastAsia="Calibri"/>
          <w:rtl/>
        </w:rPr>
        <w:t xml:space="preserve"> </w:t>
      </w:r>
      <w:r w:rsidRPr="00EB561D">
        <w:rPr>
          <w:rStyle w:val="aaacChar"/>
          <w:rFonts w:eastAsia="Calibri"/>
          <w:rtl/>
        </w:rPr>
        <w:t>ينبع</w:t>
      </w:r>
      <w:r>
        <w:rPr>
          <w:rStyle w:val="aaacChar"/>
          <w:rFonts w:eastAsia="Calibri"/>
          <w:rtl/>
        </w:rPr>
        <w:t xml:space="preserve"> </w:t>
      </w:r>
      <w:r w:rsidRPr="00EB561D">
        <w:rPr>
          <w:rStyle w:val="aaacChar"/>
          <w:rFonts w:eastAsia="Calibri"/>
          <w:rtl/>
        </w:rPr>
        <w:t>من</w:t>
      </w:r>
      <w:r>
        <w:rPr>
          <w:rStyle w:val="aaacChar"/>
          <w:rFonts w:eastAsia="Calibri"/>
          <w:rtl/>
        </w:rPr>
        <w:t xml:space="preserve"> </w:t>
      </w:r>
      <w:r w:rsidRPr="00EB561D">
        <w:rPr>
          <w:rStyle w:val="aaacChar"/>
          <w:rFonts w:eastAsia="Calibri"/>
          <w:rtl/>
        </w:rPr>
        <w:t>حالة</w:t>
      </w:r>
      <w:r>
        <w:rPr>
          <w:rStyle w:val="aaacChar"/>
          <w:rFonts w:eastAsia="Calibri"/>
          <w:rtl/>
        </w:rPr>
        <w:t xml:space="preserve"> </w:t>
      </w:r>
      <w:r w:rsidRPr="00EB561D">
        <w:rPr>
          <w:rStyle w:val="aaacChar"/>
          <w:rFonts w:eastAsia="Calibri"/>
          <w:rtl/>
        </w:rPr>
        <w:t>نفسية،</w:t>
      </w:r>
      <w:r>
        <w:rPr>
          <w:rStyle w:val="aaacChar"/>
          <w:rFonts w:eastAsia="Calibri"/>
          <w:rtl/>
        </w:rPr>
        <w:t xml:space="preserve"> </w:t>
      </w:r>
      <w:r w:rsidRPr="00EB561D">
        <w:rPr>
          <w:rStyle w:val="aaacChar"/>
          <w:rFonts w:eastAsia="Calibri"/>
          <w:rtl/>
        </w:rPr>
        <w:t>ويستمد</w:t>
      </w:r>
      <w:r>
        <w:rPr>
          <w:rStyle w:val="aaacChar"/>
          <w:rFonts w:eastAsia="Calibri"/>
          <w:rtl/>
        </w:rPr>
        <w:t xml:space="preserve"> </w:t>
      </w:r>
      <w:r w:rsidRPr="00EB561D">
        <w:rPr>
          <w:rStyle w:val="aaacChar"/>
          <w:rFonts w:eastAsia="Calibri"/>
          <w:rtl/>
        </w:rPr>
        <w:t>قيمته</w:t>
      </w:r>
      <w:r>
        <w:rPr>
          <w:rStyle w:val="aaacChar"/>
          <w:rFonts w:eastAsia="Calibri"/>
          <w:rtl/>
        </w:rPr>
        <w:t xml:space="preserve"> </w:t>
      </w:r>
      <w:r w:rsidRPr="00EB561D">
        <w:rPr>
          <w:rStyle w:val="aaacChar"/>
          <w:rFonts w:eastAsia="Calibri"/>
          <w:rtl/>
        </w:rPr>
        <w:t>منها.</w:t>
      </w:r>
      <w:r>
        <w:rPr>
          <w:rStyle w:val="aaacChar"/>
          <w:rFonts w:eastAsia="Calibri"/>
          <w:rtl/>
        </w:rPr>
        <w:t xml:space="preserve"> </w:t>
      </w:r>
      <w:r w:rsidRPr="00EB561D">
        <w:rPr>
          <w:rStyle w:val="aaacChar"/>
          <w:rFonts w:eastAsia="Calibri"/>
          <w:rtl/>
        </w:rPr>
        <w:t>وهذا</w:t>
      </w:r>
      <w:r>
        <w:rPr>
          <w:rStyle w:val="aaacChar"/>
          <w:rFonts w:eastAsia="Calibri"/>
          <w:rtl/>
        </w:rPr>
        <w:t xml:space="preserve"> </w:t>
      </w:r>
      <w:r w:rsidRPr="00EB561D">
        <w:rPr>
          <w:rStyle w:val="aaacChar"/>
          <w:rFonts w:eastAsia="Calibri"/>
          <w:rtl/>
        </w:rPr>
        <w:t>الأمر</w:t>
      </w:r>
      <w:r>
        <w:rPr>
          <w:rStyle w:val="aaacChar"/>
          <w:rFonts w:eastAsia="Calibri"/>
          <w:rtl/>
        </w:rPr>
        <w:t xml:space="preserve"> </w:t>
      </w:r>
      <w:r w:rsidRPr="00EB561D">
        <w:rPr>
          <w:rStyle w:val="aaacChar"/>
          <w:rFonts w:eastAsia="Calibri"/>
          <w:rtl/>
        </w:rPr>
        <w:t>ينطبق</w:t>
      </w:r>
      <w:r>
        <w:rPr>
          <w:rStyle w:val="aaacChar"/>
          <w:rFonts w:eastAsia="Calibri"/>
          <w:rtl/>
        </w:rPr>
        <w:t xml:space="preserve"> </w:t>
      </w:r>
      <w:r w:rsidRPr="00EB561D">
        <w:rPr>
          <w:rStyle w:val="aaacChar"/>
          <w:rFonts w:eastAsia="Calibri"/>
          <w:rtl/>
        </w:rPr>
        <w:t>على</w:t>
      </w:r>
      <w:r>
        <w:rPr>
          <w:rStyle w:val="aaacChar"/>
          <w:rFonts w:eastAsia="Calibri"/>
          <w:rtl/>
        </w:rPr>
        <w:t xml:space="preserve"> </w:t>
      </w:r>
      <w:r w:rsidRPr="00EB561D">
        <w:rPr>
          <w:rStyle w:val="aaacChar"/>
          <w:rFonts w:eastAsia="Calibri"/>
          <w:rtl/>
        </w:rPr>
        <w:t>الروابط</w:t>
      </w:r>
      <w:r>
        <w:rPr>
          <w:rStyle w:val="aaacChar"/>
          <w:rFonts w:eastAsia="Calibri"/>
          <w:rtl/>
        </w:rPr>
        <w:t xml:space="preserve"> </w:t>
      </w:r>
      <w:r w:rsidRPr="00EB561D">
        <w:rPr>
          <w:rStyle w:val="aaacChar"/>
          <w:rFonts w:eastAsia="Calibri"/>
          <w:rtl/>
        </w:rPr>
        <w:t>الاجتماعية،</w:t>
      </w:r>
      <w:r>
        <w:rPr>
          <w:rStyle w:val="aaacChar"/>
          <w:rFonts w:eastAsia="Calibri"/>
          <w:rtl/>
        </w:rPr>
        <w:t xml:space="preserve"> </w:t>
      </w:r>
      <w:r w:rsidRPr="00EB561D">
        <w:rPr>
          <w:rStyle w:val="aaacChar"/>
          <w:rFonts w:eastAsia="Calibri"/>
          <w:rtl/>
        </w:rPr>
        <w:t>فإنها</w:t>
      </w:r>
      <w:r>
        <w:rPr>
          <w:rStyle w:val="aaacChar"/>
          <w:rFonts w:eastAsia="Calibri"/>
          <w:rtl/>
        </w:rPr>
        <w:t xml:space="preserve"> </w:t>
      </w:r>
      <w:r w:rsidRPr="00EB561D">
        <w:rPr>
          <w:rStyle w:val="aaacChar"/>
          <w:rFonts w:eastAsia="Calibri"/>
          <w:rtl/>
        </w:rPr>
        <w:t>تقوم</w:t>
      </w:r>
      <w:r>
        <w:rPr>
          <w:rStyle w:val="aaacChar"/>
          <w:rFonts w:eastAsia="Calibri"/>
          <w:rtl/>
        </w:rPr>
        <w:t xml:space="preserve"> </w:t>
      </w:r>
      <w:r w:rsidRPr="00EB561D">
        <w:rPr>
          <w:rStyle w:val="aaacChar"/>
          <w:rFonts w:eastAsia="Calibri"/>
          <w:rtl/>
        </w:rPr>
        <w:t>على</w:t>
      </w:r>
      <w:r>
        <w:rPr>
          <w:rStyle w:val="aaacChar"/>
          <w:rFonts w:eastAsia="Calibri"/>
          <w:rtl/>
        </w:rPr>
        <w:t xml:space="preserve"> </w:t>
      </w:r>
      <w:r w:rsidRPr="00EB561D">
        <w:rPr>
          <w:rStyle w:val="aaacChar"/>
          <w:rFonts w:eastAsia="Calibri"/>
          <w:rtl/>
        </w:rPr>
        <w:t>أسس</w:t>
      </w:r>
      <w:r>
        <w:rPr>
          <w:rStyle w:val="aaacChar"/>
          <w:rFonts w:eastAsia="Calibri"/>
          <w:rtl/>
        </w:rPr>
        <w:t xml:space="preserve"> </w:t>
      </w:r>
      <w:r w:rsidRPr="00EB561D">
        <w:rPr>
          <w:rStyle w:val="aaacChar"/>
          <w:rFonts w:eastAsia="Calibri"/>
          <w:rtl/>
        </w:rPr>
        <w:t>نفسية،</w:t>
      </w:r>
      <w:r>
        <w:rPr>
          <w:rStyle w:val="aaacChar"/>
          <w:rFonts w:eastAsia="Calibri"/>
          <w:rtl/>
        </w:rPr>
        <w:t xml:space="preserve"> </w:t>
      </w:r>
      <w:r w:rsidRPr="00EB561D">
        <w:rPr>
          <w:rStyle w:val="aaacChar"/>
          <w:rFonts w:eastAsia="Calibri"/>
          <w:rtl/>
        </w:rPr>
        <w:t>عليها</w:t>
      </w:r>
      <w:r>
        <w:rPr>
          <w:rStyle w:val="aaacChar"/>
          <w:rFonts w:eastAsia="Calibri"/>
          <w:rtl/>
        </w:rPr>
        <w:t xml:space="preserve"> </w:t>
      </w:r>
      <w:r w:rsidRPr="00EB561D">
        <w:rPr>
          <w:rStyle w:val="aaacChar"/>
          <w:rFonts w:eastAsia="Calibri"/>
          <w:rtl/>
        </w:rPr>
        <w:t>يتوقف</w:t>
      </w:r>
      <w:r>
        <w:rPr>
          <w:rStyle w:val="aaacChar"/>
          <w:rFonts w:eastAsia="Calibri"/>
          <w:rtl/>
        </w:rPr>
        <w:t xml:space="preserve"> </w:t>
      </w:r>
      <w:r w:rsidRPr="00EB561D">
        <w:rPr>
          <w:rStyle w:val="aaacChar"/>
          <w:rFonts w:eastAsia="Calibri"/>
          <w:rtl/>
        </w:rPr>
        <w:t>صدق</w:t>
      </w:r>
      <w:r>
        <w:rPr>
          <w:rStyle w:val="aaacChar"/>
          <w:rFonts w:eastAsia="Calibri"/>
          <w:rtl/>
        </w:rPr>
        <w:t xml:space="preserve"> </w:t>
      </w:r>
      <w:r w:rsidRPr="00EB561D">
        <w:rPr>
          <w:rStyle w:val="aaacChar"/>
          <w:rFonts w:eastAsia="Calibri"/>
          <w:rtl/>
        </w:rPr>
        <w:t>العلاقات</w:t>
      </w:r>
      <w:r>
        <w:rPr>
          <w:rStyle w:val="aaacChar"/>
          <w:rFonts w:eastAsia="Calibri"/>
          <w:rtl/>
        </w:rPr>
        <w:t xml:space="preserve"> </w:t>
      </w:r>
      <w:r w:rsidRPr="00EB561D">
        <w:rPr>
          <w:rStyle w:val="aaacChar"/>
          <w:rFonts w:eastAsia="Calibri"/>
          <w:rtl/>
        </w:rPr>
        <w:t>الاجتماعية</w:t>
      </w:r>
      <w:r>
        <w:rPr>
          <w:rStyle w:val="aaacChar"/>
          <w:rFonts w:eastAsia="Calibri"/>
          <w:rtl/>
        </w:rPr>
        <w:t xml:space="preserve"> </w:t>
      </w:r>
      <w:r w:rsidRPr="00EB561D">
        <w:rPr>
          <w:rStyle w:val="aaacChar"/>
          <w:rFonts w:eastAsia="Calibri"/>
          <w:rtl/>
        </w:rPr>
        <w:t>ومثاليات</w:t>
      </w:r>
      <w:r>
        <w:rPr>
          <w:rStyle w:val="aaacChar"/>
          <w:rFonts w:eastAsia="Calibri"/>
          <w:rtl/>
        </w:rPr>
        <w:t xml:space="preserve"> </w:t>
      </w:r>
      <w:r w:rsidRPr="00EB561D">
        <w:rPr>
          <w:rStyle w:val="aaacChar"/>
          <w:rFonts w:eastAsia="Calibri"/>
          <w:rtl/>
        </w:rPr>
        <w:t>الظواهر</w:t>
      </w:r>
      <w:r>
        <w:rPr>
          <w:rStyle w:val="aaacChar"/>
          <w:rFonts w:eastAsia="Calibri"/>
          <w:rtl/>
        </w:rPr>
        <w:t xml:space="preserve"> </w:t>
      </w:r>
      <w:r w:rsidRPr="00EB561D">
        <w:rPr>
          <w:rStyle w:val="aaacChar"/>
          <w:rFonts w:eastAsia="Calibri"/>
          <w:rtl/>
        </w:rPr>
        <w:t>السلوكية،</w:t>
      </w:r>
      <w:r>
        <w:rPr>
          <w:rStyle w:val="aaacChar"/>
          <w:rFonts w:eastAsia="Calibri"/>
          <w:rtl/>
        </w:rPr>
        <w:t xml:space="preserve"> </w:t>
      </w:r>
      <w:r w:rsidRPr="00EB561D">
        <w:rPr>
          <w:rStyle w:val="aaacChar"/>
          <w:rFonts w:eastAsia="Calibri"/>
          <w:rtl/>
        </w:rPr>
        <w:t>والغزالي</w:t>
      </w:r>
      <w:r>
        <w:rPr>
          <w:rStyle w:val="aaacChar"/>
          <w:rFonts w:eastAsia="Calibri"/>
          <w:rtl/>
        </w:rPr>
        <w:t xml:space="preserve"> </w:t>
      </w:r>
      <w:r w:rsidRPr="00EB561D">
        <w:rPr>
          <w:rStyle w:val="aaacChar"/>
          <w:rFonts w:eastAsia="Calibri"/>
          <w:rtl/>
        </w:rPr>
        <w:t>يقسم</w:t>
      </w:r>
      <w:r>
        <w:rPr>
          <w:rStyle w:val="aaacChar"/>
          <w:rFonts w:eastAsia="Calibri"/>
          <w:rtl/>
        </w:rPr>
        <w:t xml:space="preserve"> </w:t>
      </w:r>
      <w:r w:rsidRPr="00EB561D">
        <w:rPr>
          <w:rStyle w:val="aaacChar"/>
          <w:rFonts w:eastAsia="Calibri"/>
          <w:rtl/>
        </w:rPr>
        <w:t>الأسس</w:t>
      </w:r>
      <w:r>
        <w:rPr>
          <w:rStyle w:val="aaacChar"/>
          <w:rFonts w:eastAsia="Calibri"/>
          <w:rtl/>
        </w:rPr>
        <w:t xml:space="preserve"> </w:t>
      </w:r>
      <w:r w:rsidRPr="00EB561D">
        <w:rPr>
          <w:rStyle w:val="aaacChar"/>
          <w:rFonts w:eastAsia="Calibri"/>
          <w:rtl/>
        </w:rPr>
        <w:t>النفسية</w:t>
      </w:r>
      <w:r>
        <w:rPr>
          <w:rStyle w:val="aaacChar"/>
          <w:rFonts w:eastAsia="Calibri"/>
          <w:rtl/>
        </w:rPr>
        <w:t xml:space="preserve"> </w:t>
      </w:r>
      <w:r w:rsidRPr="00EB561D">
        <w:rPr>
          <w:rStyle w:val="aaacChar"/>
          <w:rFonts w:eastAsia="Calibri"/>
          <w:rtl/>
        </w:rPr>
        <w:t>الرابطة</w:t>
      </w:r>
      <w:r>
        <w:rPr>
          <w:rStyle w:val="aaacChar"/>
          <w:rFonts w:eastAsia="Calibri"/>
          <w:rtl/>
        </w:rPr>
        <w:t xml:space="preserve"> </w:t>
      </w:r>
      <w:r w:rsidRPr="00EB561D">
        <w:rPr>
          <w:rStyle w:val="aaacChar"/>
          <w:rFonts w:eastAsia="Calibri"/>
          <w:rtl/>
        </w:rPr>
        <w:t>بين</w:t>
      </w:r>
      <w:r>
        <w:rPr>
          <w:rStyle w:val="aaacChar"/>
          <w:rFonts w:eastAsia="Calibri"/>
          <w:rtl/>
        </w:rPr>
        <w:t xml:space="preserve"> </w:t>
      </w:r>
      <w:r w:rsidRPr="00EB561D">
        <w:rPr>
          <w:rStyle w:val="aaacChar"/>
          <w:rFonts w:eastAsia="Calibri"/>
          <w:rtl/>
        </w:rPr>
        <w:t>أفراد</w:t>
      </w:r>
      <w:r>
        <w:rPr>
          <w:rStyle w:val="aaacChar"/>
          <w:rFonts w:eastAsia="Calibri"/>
          <w:rtl/>
        </w:rPr>
        <w:t xml:space="preserve"> </w:t>
      </w:r>
      <w:r w:rsidRPr="00EB561D">
        <w:rPr>
          <w:rStyle w:val="aaacChar"/>
          <w:rFonts w:eastAsia="Calibri"/>
          <w:rtl/>
        </w:rPr>
        <w:t>المجتمع</w:t>
      </w:r>
      <w:r>
        <w:rPr>
          <w:rStyle w:val="aaacChar"/>
          <w:rFonts w:eastAsia="Calibri"/>
          <w:rtl/>
        </w:rPr>
        <w:t xml:space="preserve"> </w:t>
      </w:r>
      <w:r w:rsidRPr="00EB561D">
        <w:rPr>
          <w:rStyle w:val="aaacChar"/>
          <w:rFonts w:eastAsia="Calibri"/>
          <w:rtl/>
        </w:rPr>
        <w:t>إلى</w:t>
      </w:r>
      <w:r>
        <w:rPr>
          <w:rStyle w:val="aaacChar"/>
          <w:rFonts w:eastAsia="Calibri"/>
          <w:rtl/>
        </w:rPr>
        <w:t xml:space="preserve"> </w:t>
      </w:r>
      <w:r w:rsidRPr="00EB561D">
        <w:rPr>
          <w:rStyle w:val="aaacChar"/>
          <w:rFonts w:eastAsia="Calibri"/>
          <w:rtl/>
        </w:rPr>
        <w:t>قسمين:</w:t>
      </w:r>
    </w:p>
    <w:p w14:paraId="450A1EA5" w14:textId="77777777" w:rsidR="00DB4E6A" w:rsidRPr="005F336A" w:rsidRDefault="00DB4E6A" w:rsidP="00F928AE">
      <w:pPr>
        <w:pStyle w:val="aaa4"/>
        <w:rPr>
          <w:rtl/>
          <w:lang w:val="fr-FR" w:eastAsia="fr-FR"/>
        </w:rPr>
      </w:pPr>
      <w:bookmarkStart w:id="406" w:name="_Toc461045875"/>
      <w:bookmarkStart w:id="407" w:name="_Toc462291195"/>
      <w:r w:rsidRPr="005F336A">
        <w:rPr>
          <w:rtl/>
          <w:lang w:val="fr-FR" w:eastAsia="fr-FR"/>
        </w:rPr>
        <w:t>الروابط</w:t>
      </w:r>
      <w:r>
        <w:rPr>
          <w:rtl/>
          <w:lang w:val="fr-FR" w:eastAsia="fr-FR"/>
        </w:rPr>
        <w:t xml:space="preserve"> </w:t>
      </w:r>
      <w:r w:rsidRPr="005F336A">
        <w:rPr>
          <w:rtl/>
          <w:lang w:val="fr-FR" w:eastAsia="fr-FR"/>
        </w:rPr>
        <w:t>المادية:</w:t>
      </w:r>
      <w:bookmarkEnd w:id="406"/>
      <w:bookmarkEnd w:id="407"/>
    </w:p>
    <w:p w14:paraId="3046737D" w14:textId="77777777" w:rsidR="00DB4E6A" w:rsidRPr="005F336A" w:rsidRDefault="00DB4E6A" w:rsidP="00F928AE">
      <w:pPr>
        <w:pStyle w:val="aaac"/>
        <w:rPr>
          <w:rtl/>
        </w:rPr>
      </w:pPr>
      <w:r w:rsidRPr="00EB561D">
        <w:rPr>
          <w:rtl/>
        </w:rPr>
        <w:t>وهي</w:t>
      </w:r>
      <w:r>
        <w:rPr>
          <w:rtl/>
        </w:rPr>
        <w:t xml:space="preserve"> </w:t>
      </w:r>
      <w:r w:rsidRPr="00EB561D">
        <w:rPr>
          <w:rtl/>
        </w:rPr>
        <w:t>الروابط</w:t>
      </w:r>
      <w:r>
        <w:rPr>
          <w:rtl/>
        </w:rPr>
        <w:t xml:space="preserve"> </w:t>
      </w:r>
      <w:r w:rsidRPr="00EB561D">
        <w:rPr>
          <w:rtl/>
        </w:rPr>
        <w:t>المتعلقة</w:t>
      </w:r>
      <w:r>
        <w:rPr>
          <w:rtl/>
        </w:rPr>
        <w:t xml:space="preserve"> </w:t>
      </w:r>
      <w:r w:rsidRPr="00EB561D">
        <w:rPr>
          <w:rtl/>
        </w:rPr>
        <w:t>بأغراض</w:t>
      </w:r>
      <w:r>
        <w:rPr>
          <w:rtl/>
        </w:rPr>
        <w:t xml:space="preserve"> </w:t>
      </w:r>
      <w:r w:rsidRPr="00EB561D">
        <w:rPr>
          <w:rtl/>
        </w:rPr>
        <w:t>دنيوية</w:t>
      </w:r>
      <w:r>
        <w:rPr>
          <w:rtl/>
        </w:rPr>
        <w:t xml:space="preserve"> </w:t>
      </w:r>
      <w:r w:rsidRPr="00EB561D">
        <w:rPr>
          <w:rtl/>
        </w:rPr>
        <w:t>محضة،</w:t>
      </w:r>
      <w:r>
        <w:rPr>
          <w:rtl/>
        </w:rPr>
        <w:t xml:space="preserve"> </w:t>
      </w:r>
      <w:r w:rsidRPr="00EB561D">
        <w:rPr>
          <w:rtl/>
        </w:rPr>
        <w:t>فيكون</w:t>
      </w:r>
      <w:r>
        <w:rPr>
          <w:rtl/>
        </w:rPr>
        <w:t xml:space="preserve"> </w:t>
      </w:r>
      <w:r w:rsidRPr="00EB561D">
        <w:rPr>
          <w:rtl/>
        </w:rPr>
        <w:t>التوجه</w:t>
      </w:r>
      <w:r>
        <w:rPr>
          <w:rtl/>
        </w:rPr>
        <w:t xml:space="preserve"> </w:t>
      </w:r>
      <w:r w:rsidRPr="00EB561D">
        <w:rPr>
          <w:rtl/>
        </w:rPr>
        <w:t>في</w:t>
      </w:r>
      <w:r>
        <w:rPr>
          <w:rtl/>
        </w:rPr>
        <w:t xml:space="preserve"> </w:t>
      </w:r>
      <w:r w:rsidRPr="00EB561D">
        <w:rPr>
          <w:rtl/>
        </w:rPr>
        <w:t>هذه</w:t>
      </w:r>
      <w:r>
        <w:rPr>
          <w:rtl/>
        </w:rPr>
        <w:t xml:space="preserve"> </w:t>
      </w:r>
      <w:r w:rsidRPr="00EB561D">
        <w:rPr>
          <w:rtl/>
        </w:rPr>
        <w:t>العلاقات</w:t>
      </w:r>
      <w:r>
        <w:rPr>
          <w:rtl/>
        </w:rPr>
        <w:t xml:space="preserve"> </w:t>
      </w:r>
      <w:r w:rsidRPr="00EB561D">
        <w:rPr>
          <w:rtl/>
        </w:rPr>
        <w:t>مرتبطا</w:t>
      </w:r>
      <w:r>
        <w:rPr>
          <w:rtl/>
        </w:rPr>
        <w:t xml:space="preserve"> </w:t>
      </w:r>
      <w:r w:rsidRPr="00EB561D">
        <w:rPr>
          <w:rtl/>
        </w:rPr>
        <w:t>بالأغراض</w:t>
      </w:r>
      <w:r>
        <w:rPr>
          <w:rtl/>
        </w:rPr>
        <w:t xml:space="preserve"> </w:t>
      </w:r>
      <w:r w:rsidRPr="00EB561D">
        <w:rPr>
          <w:rtl/>
        </w:rPr>
        <w:t>المادية</w:t>
      </w:r>
      <w:r>
        <w:rPr>
          <w:rtl/>
        </w:rPr>
        <w:t xml:space="preserve"> </w:t>
      </w:r>
      <w:r w:rsidRPr="00EB561D">
        <w:rPr>
          <w:rtl/>
        </w:rPr>
        <w:t>يدوم</w:t>
      </w:r>
      <w:r>
        <w:rPr>
          <w:rtl/>
        </w:rPr>
        <w:t xml:space="preserve"> </w:t>
      </w:r>
      <w:r w:rsidRPr="00EB561D">
        <w:rPr>
          <w:rtl/>
        </w:rPr>
        <w:t>بدوامها</w:t>
      </w:r>
      <w:r>
        <w:rPr>
          <w:rtl/>
        </w:rPr>
        <w:t xml:space="preserve"> </w:t>
      </w:r>
      <w:r w:rsidRPr="00EB561D">
        <w:rPr>
          <w:rtl/>
        </w:rPr>
        <w:t>وينفصم</w:t>
      </w:r>
      <w:r>
        <w:rPr>
          <w:rtl/>
        </w:rPr>
        <w:t xml:space="preserve"> </w:t>
      </w:r>
      <w:r w:rsidRPr="00EB561D">
        <w:rPr>
          <w:rtl/>
        </w:rPr>
        <w:t>بانقطاعها،</w:t>
      </w:r>
      <w:r>
        <w:rPr>
          <w:rtl/>
        </w:rPr>
        <w:t xml:space="preserve"> </w:t>
      </w:r>
      <w:r w:rsidRPr="00EB561D">
        <w:rPr>
          <w:rtl/>
        </w:rPr>
        <w:t>والغزالي</w:t>
      </w:r>
      <w:r>
        <w:rPr>
          <w:rtl/>
        </w:rPr>
        <w:t xml:space="preserve"> </w:t>
      </w:r>
      <w:r w:rsidRPr="00EB561D">
        <w:rPr>
          <w:rtl/>
        </w:rPr>
        <w:t>يشبه</w:t>
      </w:r>
      <w:r>
        <w:rPr>
          <w:rtl/>
        </w:rPr>
        <w:t xml:space="preserve"> </w:t>
      </w:r>
      <w:r w:rsidRPr="00EB561D">
        <w:rPr>
          <w:rtl/>
        </w:rPr>
        <w:t>المحبة</w:t>
      </w:r>
      <w:r>
        <w:rPr>
          <w:rtl/>
        </w:rPr>
        <w:t xml:space="preserve"> </w:t>
      </w:r>
      <w:r w:rsidRPr="00EB561D">
        <w:rPr>
          <w:rtl/>
        </w:rPr>
        <w:t>الناشئة</w:t>
      </w:r>
      <w:r>
        <w:rPr>
          <w:rtl/>
        </w:rPr>
        <w:t xml:space="preserve"> </w:t>
      </w:r>
      <w:r w:rsidRPr="00EB561D">
        <w:rPr>
          <w:rtl/>
        </w:rPr>
        <w:t>عنه</w:t>
      </w:r>
      <w:r>
        <w:rPr>
          <w:rtl/>
        </w:rPr>
        <w:t xml:space="preserve"> </w:t>
      </w:r>
      <w:r w:rsidRPr="00EB561D">
        <w:rPr>
          <w:rtl/>
        </w:rPr>
        <w:t>أمثال</w:t>
      </w:r>
      <w:r>
        <w:rPr>
          <w:rtl/>
        </w:rPr>
        <w:t xml:space="preserve"> </w:t>
      </w:r>
      <w:r w:rsidRPr="00EB561D">
        <w:rPr>
          <w:rtl/>
        </w:rPr>
        <w:t>هذه</w:t>
      </w:r>
      <w:r>
        <w:rPr>
          <w:rtl/>
        </w:rPr>
        <w:t xml:space="preserve"> </w:t>
      </w:r>
      <w:r w:rsidRPr="00EB561D">
        <w:rPr>
          <w:rtl/>
        </w:rPr>
        <w:t>العلاقات</w:t>
      </w:r>
      <w:r>
        <w:rPr>
          <w:rtl/>
        </w:rPr>
        <w:t xml:space="preserve"> </w:t>
      </w:r>
      <w:r w:rsidRPr="00EB561D">
        <w:rPr>
          <w:rtl/>
        </w:rPr>
        <w:t>بحب</w:t>
      </w:r>
      <w:r>
        <w:rPr>
          <w:rtl/>
        </w:rPr>
        <w:t xml:space="preserve"> </w:t>
      </w:r>
      <w:r w:rsidRPr="00EB561D">
        <w:rPr>
          <w:rtl/>
        </w:rPr>
        <w:t>الناس</w:t>
      </w:r>
      <w:r>
        <w:rPr>
          <w:rtl/>
        </w:rPr>
        <w:t xml:space="preserve"> </w:t>
      </w:r>
      <w:r w:rsidRPr="00EB561D">
        <w:rPr>
          <w:rtl/>
        </w:rPr>
        <w:t>للذهب</w:t>
      </w:r>
      <w:r>
        <w:rPr>
          <w:rtl/>
        </w:rPr>
        <w:t xml:space="preserve"> </w:t>
      </w:r>
      <w:r w:rsidRPr="00EB561D">
        <w:rPr>
          <w:rtl/>
        </w:rPr>
        <w:t>والفضة،</w:t>
      </w:r>
      <w:r>
        <w:rPr>
          <w:rtl/>
        </w:rPr>
        <w:t xml:space="preserve"> </w:t>
      </w:r>
      <w:r w:rsidRPr="00EB561D">
        <w:rPr>
          <w:rtl/>
        </w:rPr>
        <w:t>فهي</w:t>
      </w:r>
      <w:r>
        <w:rPr>
          <w:rtl/>
        </w:rPr>
        <w:t xml:space="preserve"> </w:t>
      </w:r>
      <w:r w:rsidRPr="00EB561D">
        <w:rPr>
          <w:rtl/>
        </w:rPr>
        <w:t>علاقات</w:t>
      </w:r>
      <w:r>
        <w:rPr>
          <w:rtl/>
        </w:rPr>
        <w:t xml:space="preserve"> </w:t>
      </w:r>
      <w:r w:rsidRPr="00EB561D">
        <w:rPr>
          <w:rtl/>
        </w:rPr>
        <w:t>تجارية</w:t>
      </w:r>
      <w:r>
        <w:rPr>
          <w:rtl/>
        </w:rPr>
        <w:t xml:space="preserve"> </w:t>
      </w:r>
      <w:r w:rsidRPr="00EB561D">
        <w:rPr>
          <w:rtl/>
        </w:rPr>
        <w:t>تحكمها</w:t>
      </w:r>
      <w:r>
        <w:rPr>
          <w:rtl/>
        </w:rPr>
        <w:t xml:space="preserve"> </w:t>
      </w:r>
      <w:r w:rsidRPr="00EB561D">
        <w:rPr>
          <w:rtl/>
        </w:rPr>
        <w:t>المصلحة،</w:t>
      </w:r>
      <w:r>
        <w:rPr>
          <w:rtl/>
        </w:rPr>
        <w:t xml:space="preserve"> </w:t>
      </w:r>
      <w:r w:rsidRPr="00EB561D">
        <w:rPr>
          <w:rtl/>
        </w:rPr>
        <w:t>وتحدد</w:t>
      </w:r>
      <w:r>
        <w:rPr>
          <w:rtl/>
        </w:rPr>
        <w:t xml:space="preserve"> </w:t>
      </w:r>
      <w:r w:rsidRPr="00EB561D">
        <w:rPr>
          <w:rtl/>
        </w:rPr>
        <w:t>سلوكياتها</w:t>
      </w:r>
      <w:r>
        <w:rPr>
          <w:rtl/>
        </w:rPr>
        <w:t xml:space="preserve"> </w:t>
      </w:r>
      <w:r w:rsidRPr="00EB561D">
        <w:rPr>
          <w:rtl/>
        </w:rPr>
        <w:t>المنافع،</w:t>
      </w:r>
      <w:r>
        <w:rPr>
          <w:rtl/>
        </w:rPr>
        <w:t xml:space="preserve"> </w:t>
      </w:r>
      <w:r w:rsidRPr="00EB561D">
        <w:rPr>
          <w:rtl/>
        </w:rPr>
        <w:t>ولكن</w:t>
      </w:r>
      <w:r>
        <w:rPr>
          <w:rtl/>
        </w:rPr>
        <w:t xml:space="preserve"> </w:t>
      </w:r>
      <w:r w:rsidRPr="00EB561D">
        <w:rPr>
          <w:rtl/>
        </w:rPr>
        <w:t>حكمها</w:t>
      </w:r>
      <w:r>
        <w:rPr>
          <w:rtl/>
        </w:rPr>
        <w:t xml:space="preserve"> </w:t>
      </w:r>
      <w:r w:rsidRPr="00EB561D">
        <w:rPr>
          <w:rtl/>
        </w:rPr>
        <w:t>مع</w:t>
      </w:r>
      <w:r>
        <w:rPr>
          <w:rtl/>
        </w:rPr>
        <w:t xml:space="preserve"> </w:t>
      </w:r>
      <w:r w:rsidRPr="00EB561D">
        <w:rPr>
          <w:rtl/>
        </w:rPr>
        <w:t>ذلك</w:t>
      </w:r>
      <w:r>
        <w:rPr>
          <w:rtl/>
        </w:rPr>
        <w:t xml:space="preserve"> </w:t>
      </w:r>
      <w:r w:rsidRPr="00EB561D">
        <w:rPr>
          <w:rtl/>
        </w:rPr>
        <w:t>يتراوح</w:t>
      </w:r>
      <w:r>
        <w:rPr>
          <w:rtl/>
        </w:rPr>
        <w:t xml:space="preserve"> </w:t>
      </w:r>
      <w:r w:rsidRPr="00EB561D">
        <w:rPr>
          <w:rtl/>
        </w:rPr>
        <w:t>بين</w:t>
      </w:r>
      <w:r>
        <w:rPr>
          <w:rtl/>
        </w:rPr>
        <w:t xml:space="preserve"> </w:t>
      </w:r>
      <w:r w:rsidRPr="00EB561D">
        <w:rPr>
          <w:rtl/>
        </w:rPr>
        <w:t>الذم</w:t>
      </w:r>
      <w:r>
        <w:rPr>
          <w:rtl/>
        </w:rPr>
        <w:t xml:space="preserve"> </w:t>
      </w:r>
      <w:r w:rsidRPr="00EB561D">
        <w:rPr>
          <w:rtl/>
        </w:rPr>
        <w:t>والإباحة،</w:t>
      </w:r>
      <w:r>
        <w:rPr>
          <w:rtl/>
        </w:rPr>
        <w:t xml:space="preserve"> </w:t>
      </w:r>
      <w:r w:rsidRPr="00EB561D">
        <w:rPr>
          <w:rtl/>
        </w:rPr>
        <w:t>فما</w:t>
      </w:r>
      <w:r>
        <w:rPr>
          <w:rtl/>
        </w:rPr>
        <w:t xml:space="preserve"> </w:t>
      </w:r>
      <w:r w:rsidRPr="00EB561D">
        <w:rPr>
          <w:rtl/>
        </w:rPr>
        <w:t>كان</w:t>
      </w:r>
      <w:r>
        <w:rPr>
          <w:rtl/>
        </w:rPr>
        <w:t xml:space="preserve"> </w:t>
      </w:r>
      <w:r w:rsidRPr="00EB561D">
        <w:rPr>
          <w:rtl/>
        </w:rPr>
        <w:t>المقصد</w:t>
      </w:r>
      <w:r>
        <w:rPr>
          <w:rtl/>
        </w:rPr>
        <w:t xml:space="preserve"> </w:t>
      </w:r>
      <w:r w:rsidRPr="00EB561D">
        <w:rPr>
          <w:rtl/>
        </w:rPr>
        <w:t>منه</w:t>
      </w:r>
      <w:r>
        <w:rPr>
          <w:rtl/>
        </w:rPr>
        <w:t xml:space="preserve"> </w:t>
      </w:r>
      <w:r w:rsidRPr="00EB561D">
        <w:rPr>
          <w:rtl/>
        </w:rPr>
        <w:t>مذموما</w:t>
      </w:r>
      <w:r>
        <w:rPr>
          <w:rtl/>
        </w:rPr>
        <w:t xml:space="preserve"> </w:t>
      </w:r>
      <w:r w:rsidRPr="00EB561D">
        <w:rPr>
          <w:rtl/>
        </w:rPr>
        <w:t>كمحبة</w:t>
      </w:r>
      <w:r>
        <w:rPr>
          <w:rtl/>
        </w:rPr>
        <w:t xml:space="preserve"> </w:t>
      </w:r>
      <w:r w:rsidRPr="00EB561D">
        <w:rPr>
          <w:rtl/>
        </w:rPr>
        <w:t>ال</w:t>
      </w:r>
      <w:r>
        <w:rPr>
          <w:rFonts w:hint="cs"/>
          <w:rtl/>
        </w:rPr>
        <w:t>أ</w:t>
      </w:r>
      <w:r w:rsidRPr="00EB561D">
        <w:rPr>
          <w:rtl/>
        </w:rPr>
        <w:t>ستاذ</w:t>
      </w:r>
      <w:r>
        <w:rPr>
          <w:rtl/>
        </w:rPr>
        <w:t xml:space="preserve"> </w:t>
      </w:r>
      <w:r w:rsidRPr="00EB561D">
        <w:rPr>
          <w:rtl/>
        </w:rPr>
        <w:t>الذي</w:t>
      </w:r>
      <w:r>
        <w:rPr>
          <w:rtl/>
        </w:rPr>
        <w:t xml:space="preserve"> </w:t>
      </w:r>
      <w:r w:rsidRPr="00EB561D">
        <w:rPr>
          <w:rtl/>
        </w:rPr>
        <w:t>ينال</w:t>
      </w:r>
      <w:r>
        <w:rPr>
          <w:rtl/>
        </w:rPr>
        <w:t xml:space="preserve"> </w:t>
      </w:r>
      <w:r w:rsidRPr="00EB561D">
        <w:rPr>
          <w:rtl/>
        </w:rPr>
        <w:t>به</w:t>
      </w:r>
      <w:r>
        <w:rPr>
          <w:rtl/>
        </w:rPr>
        <w:t xml:space="preserve"> </w:t>
      </w:r>
      <w:r w:rsidRPr="00EB561D">
        <w:rPr>
          <w:rtl/>
        </w:rPr>
        <w:t>الطالب</w:t>
      </w:r>
      <w:r>
        <w:rPr>
          <w:rtl/>
        </w:rPr>
        <w:t xml:space="preserve"> </w:t>
      </w:r>
      <w:r w:rsidRPr="00EB561D">
        <w:rPr>
          <w:rtl/>
        </w:rPr>
        <w:t>رتبة</w:t>
      </w:r>
      <w:r>
        <w:rPr>
          <w:rtl/>
        </w:rPr>
        <w:t xml:space="preserve"> </w:t>
      </w:r>
      <w:r w:rsidRPr="00EB561D">
        <w:rPr>
          <w:rtl/>
        </w:rPr>
        <w:t>العلم،</w:t>
      </w:r>
      <w:r>
        <w:rPr>
          <w:rtl/>
        </w:rPr>
        <w:t xml:space="preserve"> </w:t>
      </w:r>
      <w:r w:rsidRPr="00EB561D">
        <w:rPr>
          <w:rtl/>
        </w:rPr>
        <w:t>وكان</w:t>
      </w:r>
      <w:r>
        <w:rPr>
          <w:rtl/>
        </w:rPr>
        <w:t xml:space="preserve"> </w:t>
      </w:r>
      <w:r w:rsidRPr="00EB561D">
        <w:rPr>
          <w:rtl/>
        </w:rPr>
        <w:t>مقصده</w:t>
      </w:r>
      <w:r>
        <w:rPr>
          <w:rtl/>
        </w:rPr>
        <w:t xml:space="preserve"> </w:t>
      </w:r>
      <w:r w:rsidRPr="00EB561D">
        <w:rPr>
          <w:rtl/>
        </w:rPr>
        <w:t>من</w:t>
      </w:r>
      <w:r>
        <w:rPr>
          <w:rtl/>
        </w:rPr>
        <w:t xml:space="preserve"> </w:t>
      </w:r>
      <w:r w:rsidRPr="00EB561D">
        <w:rPr>
          <w:rtl/>
        </w:rPr>
        <w:t>العلم</w:t>
      </w:r>
      <w:r>
        <w:rPr>
          <w:rtl/>
        </w:rPr>
        <w:t xml:space="preserve"> </w:t>
      </w:r>
      <w:r w:rsidRPr="00EB561D">
        <w:rPr>
          <w:rtl/>
        </w:rPr>
        <w:t>تولي</w:t>
      </w:r>
      <w:r>
        <w:rPr>
          <w:rtl/>
        </w:rPr>
        <w:t xml:space="preserve"> </w:t>
      </w:r>
      <w:r w:rsidRPr="00EB561D">
        <w:rPr>
          <w:rtl/>
        </w:rPr>
        <w:t>الولايات</w:t>
      </w:r>
      <w:r>
        <w:rPr>
          <w:rtl/>
        </w:rPr>
        <w:t xml:space="preserve"> </w:t>
      </w:r>
      <w:r w:rsidRPr="00EB561D">
        <w:rPr>
          <w:rtl/>
        </w:rPr>
        <w:t>التي</w:t>
      </w:r>
      <w:r>
        <w:rPr>
          <w:rtl/>
        </w:rPr>
        <w:t xml:space="preserve"> </w:t>
      </w:r>
      <w:r w:rsidRPr="00EB561D">
        <w:rPr>
          <w:rtl/>
        </w:rPr>
        <w:t>لايطلبها</w:t>
      </w:r>
      <w:r>
        <w:rPr>
          <w:rtl/>
        </w:rPr>
        <w:t xml:space="preserve"> </w:t>
      </w:r>
      <w:r w:rsidRPr="00EB561D">
        <w:rPr>
          <w:rtl/>
        </w:rPr>
        <w:t>إلا</w:t>
      </w:r>
      <w:r>
        <w:rPr>
          <w:rtl/>
        </w:rPr>
        <w:t xml:space="preserve"> </w:t>
      </w:r>
      <w:r w:rsidRPr="00EB561D">
        <w:rPr>
          <w:rtl/>
        </w:rPr>
        <w:t>لأغراض</w:t>
      </w:r>
      <w:r>
        <w:rPr>
          <w:rtl/>
        </w:rPr>
        <w:t xml:space="preserve"> </w:t>
      </w:r>
      <w:r w:rsidRPr="00EB561D">
        <w:rPr>
          <w:rtl/>
        </w:rPr>
        <w:t>دنيئة</w:t>
      </w:r>
      <w:r>
        <w:rPr>
          <w:rtl/>
        </w:rPr>
        <w:t xml:space="preserve"> </w:t>
      </w:r>
      <w:r w:rsidRPr="00EB561D">
        <w:rPr>
          <w:rtl/>
        </w:rPr>
        <w:t>محرمة،</w:t>
      </w:r>
      <w:r>
        <w:rPr>
          <w:rtl/>
        </w:rPr>
        <w:t xml:space="preserve"> </w:t>
      </w:r>
      <w:r w:rsidRPr="00EB561D">
        <w:rPr>
          <w:rtl/>
        </w:rPr>
        <w:t>كطلب</w:t>
      </w:r>
      <w:r>
        <w:rPr>
          <w:rtl/>
        </w:rPr>
        <w:t xml:space="preserve"> </w:t>
      </w:r>
      <w:r w:rsidRPr="00EB561D">
        <w:rPr>
          <w:rtl/>
        </w:rPr>
        <w:t>الجاه</w:t>
      </w:r>
      <w:r>
        <w:rPr>
          <w:rtl/>
        </w:rPr>
        <w:t xml:space="preserve"> </w:t>
      </w:r>
      <w:r w:rsidRPr="00EB561D">
        <w:rPr>
          <w:rtl/>
        </w:rPr>
        <w:t>أو</w:t>
      </w:r>
      <w:r>
        <w:rPr>
          <w:rtl/>
        </w:rPr>
        <w:t xml:space="preserve"> </w:t>
      </w:r>
      <w:r w:rsidRPr="00EB561D">
        <w:rPr>
          <w:rtl/>
        </w:rPr>
        <w:t>حيازة</w:t>
      </w:r>
      <w:r>
        <w:rPr>
          <w:rtl/>
        </w:rPr>
        <w:t xml:space="preserve"> </w:t>
      </w:r>
      <w:r w:rsidRPr="00EB561D">
        <w:rPr>
          <w:rtl/>
        </w:rPr>
        <w:t>أموال</w:t>
      </w:r>
      <w:r>
        <w:rPr>
          <w:rtl/>
        </w:rPr>
        <w:t xml:space="preserve"> </w:t>
      </w:r>
      <w:r w:rsidRPr="00EB561D">
        <w:rPr>
          <w:rtl/>
        </w:rPr>
        <w:t>اليتامى</w:t>
      </w:r>
      <w:r>
        <w:rPr>
          <w:rtl/>
        </w:rPr>
        <w:t xml:space="preserve"> </w:t>
      </w:r>
      <w:r w:rsidRPr="00EB561D">
        <w:rPr>
          <w:rtl/>
        </w:rPr>
        <w:t>أو</w:t>
      </w:r>
      <w:r>
        <w:rPr>
          <w:rtl/>
        </w:rPr>
        <w:t xml:space="preserve"> </w:t>
      </w:r>
      <w:r w:rsidRPr="00EB561D">
        <w:rPr>
          <w:rtl/>
        </w:rPr>
        <w:t>ظلم</w:t>
      </w:r>
      <w:r>
        <w:rPr>
          <w:rtl/>
        </w:rPr>
        <w:t xml:space="preserve"> </w:t>
      </w:r>
      <w:r w:rsidRPr="00EB561D">
        <w:rPr>
          <w:rtl/>
        </w:rPr>
        <w:t>الناس</w:t>
      </w:r>
      <w:r>
        <w:rPr>
          <w:rFonts w:hint="cs"/>
          <w:rtl/>
        </w:rPr>
        <w:t xml:space="preserve"> </w:t>
      </w:r>
      <w:r w:rsidRPr="00EB561D">
        <w:rPr>
          <w:rtl/>
        </w:rPr>
        <w:t>فإن</w:t>
      </w:r>
      <w:r>
        <w:rPr>
          <w:rtl/>
        </w:rPr>
        <w:t xml:space="preserve"> </w:t>
      </w:r>
      <w:r w:rsidRPr="00EB561D">
        <w:rPr>
          <w:rtl/>
        </w:rPr>
        <w:t>ذلك</w:t>
      </w:r>
      <w:r>
        <w:rPr>
          <w:rtl/>
        </w:rPr>
        <w:t xml:space="preserve"> </w:t>
      </w:r>
      <w:r w:rsidRPr="00EB561D">
        <w:rPr>
          <w:rtl/>
        </w:rPr>
        <w:t>المقصد</w:t>
      </w:r>
      <w:r>
        <w:rPr>
          <w:rtl/>
        </w:rPr>
        <w:t xml:space="preserve"> </w:t>
      </w:r>
      <w:r w:rsidRPr="00EB561D">
        <w:rPr>
          <w:rtl/>
        </w:rPr>
        <w:t>محرم</w:t>
      </w:r>
      <w:r>
        <w:rPr>
          <w:rtl/>
        </w:rPr>
        <w:t xml:space="preserve"> </w:t>
      </w:r>
      <w:r w:rsidRPr="00EB561D">
        <w:rPr>
          <w:rtl/>
        </w:rPr>
        <w:t>مذموم،</w:t>
      </w:r>
      <w:r>
        <w:rPr>
          <w:rtl/>
        </w:rPr>
        <w:t xml:space="preserve"> </w:t>
      </w:r>
      <w:r w:rsidRPr="00EB561D">
        <w:rPr>
          <w:rtl/>
        </w:rPr>
        <w:t>وأما</w:t>
      </w:r>
      <w:r>
        <w:rPr>
          <w:rtl/>
        </w:rPr>
        <w:t xml:space="preserve"> </w:t>
      </w:r>
      <w:r w:rsidRPr="00EB561D">
        <w:rPr>
          <w:rtl/>
        </w:rPr>
        <w:t>إن</w:t>
      </w:r>
      <w:r>
        <w:rPr>
          <w:rtl/>
        </w:rPr>
        <w:t xml:space="preserve"> </w:t>
      </w:r>
      <w:r w:rsidRPr="00EB561D">
        <w:rPr>
          <w:rtl/>
        </w:rPr>
        <w:t>كان</w:t>
      </w:r>
      <w:r>
        <w:rPr>
          <w:rtl/>
        </w:rPr>
        <w:t xml:space="preserve"> </w:t>
      </w:r>
      <w:r w:rsidRPr="00EB561D">
        <w:rPr>
          <w:rtl/>
        </w:rPr>
        <w:t>المقصد</w:t>
      </w:r>
      <w:r>
        <w:rPr>
          <w:rtl/>
        </w:rPr>
        <w:t xml:space="preserve"> </w:t>
      </w:r>
      <w:r w:rsidRPr="00EB561D">
        <w:rPr>
          <w:rtl/>
        </w:rPr>
        <w:t>مباحا،</w:t>
      </w:r>
      <w:r>
        <w:rPr>
          <w:rtl/>
        </w:rPr>
        <w:t xml:space="preserve"> </w:t>
      </w:r>
      <w:r w:rsidRPr="00EB561D">
        <w:rPr>
          <w:rtl/>
        </w:rPr>
        <w:t>فإن</w:t>
      </w:r>
      <w:r>
        <w:rPr>
          <w:rtl/>
        </w:rPr>
        <w:t xml:space="preserve"> </w:t>
      </w:r>
      <w:r w:rsidRPr="00EB561D">
        <w:rPr>
          <w:rtl/>
        </w:rPr>
        <w:t>تلك</w:t>
      </w:r>
      <w:r>
        <w:rPr>
          <w:rtl/>
        </w:rPr>
        <w:t xml:space="preserve"> </w:t>
      </w:r>
      <w:r w:rsidRPr="00EB561D">
        <w:rPr>
          <w:rtl/>
        </w:rPr>
        <w:t>الرابطة</w:t>
      </w:r>
      <w:r>
        <w:rPr>
          <w:rtl/>
        </w:rPr>
        <w:t xml:space="preserve"> </w:t>
      </w:r>
      <w:r w:rsidRPr="00EB561D">
        <w:rPr>
          <w:rtl/>
        </w:rPr>
        <w:t>تأخذ</w:t>
      </w:r>
      <w:r>
        <w:rPr>
          <w:rtl/>
        </w:rPr>
        <w:t xml:space="preserve"> </w:t>
      </w:r>
      <w:r w:rsidRPr="00EB561D">
        <w:rPr>
          <w:rtl/>
        </w:rPr>
        <w:t>حكمه،</w:t>
      </w:r>
      <w:r>
        <w:rPr>
          <w:rtl/>
        </w:rPr>
        <w:t xml:space="preserve"> </w:t>
      </w:r>
      <w:r w:rsidRPr="00EB561D">
        <w:rPr>
          <w:rtl/>
        </w:rPr>
        <w:t>ف</w:t>
      </w:r>
      <w:r>
        <w:rPr>
          <w:rFonts w:hint="cs"/>
          <w:rtl/>
        </w:rPr>
        <w:t xml:space="preserve">ـ </w:t>
      </w:r>
      <w:r w:rsidRPr="00EB561D">
        <w:rPr>
          <w:rtl/>
        </w:rPr>
        <w:t>(إنما</w:t>
      </w:r>
      <w:r>
        <w:rPr>
          <w:rtl/>
        </w:rPr>
        <w:t xml:space="preserve"> </w:t>
      </w:r>
      <w:r w:rsidRPr="00EB561D">
        <w:rPr>
          <w:rtl/>
        </w:rPr>
        <w:t>تكتسب</w:t>
      </w:r>
      <w:r>
        <w:rPr>
          <w:rtl/>
        </w:rPr>
        <w:t xml:space="preserve"> </w:t>
      </w:r>
      <w:r w:rsidRPr="00EB561D">
        <w:rPr>
          <w:rtl/>
        </w:rPr>
        <w:t>الوسيلة</w:t>
      </w:r>
      <w:r>
        <w:rPr>
          <w:rtl/>
        </w:rPr>
        <w:t xml:space="preserve"> </w:t>
      </w:r>
      <w:r w:rsidRPr="00EB561D">
        <w:rPr>
          <w:rtl/>
        </w:rPr>
        <w:t>والصفة</w:t>
      </w:r>
      <w:r>
        <w:rPr>
          <w:rtl/>
        </w:rPr>
        <w:t xml:space="preserve"> </w:t>
      </w:r>
      <w:r w:rsidRPr="00EB561D">
        <w:rPr>
          <w:rtl/>
        </w:rPr>
        <w:t>من</w:t>
      </w:r>
      <w:r>
        <w:rPr>
          <w:rtl/>
        </w:rPr>
        <w:t xml:space="preserve"> </w:t>
      </w:r>
      <w:r w:rsidRPr="00EB561D">
        <w:rPr>
          <w:rtl/>
        </w:rPr>
        <w:t>المقصد</w:t>
      </w:r>
      <w:r>
        <w:rPr>
          <w:rtl/>
        </w:rPr>
        <w:t xml:space="preserve"> </w:t>
      </w:r>
      <w:r w:rsidRPr="00EB561D">
        <w:rPr>
          <w:rtl/>
        </w:rPr>
        <w:t>المتوصل</w:t>
      </w:r>
      <w:r>
        <w:rPr>
          <w:rtl/>
        </w:rPr>
        <w:t xml:space="preserve"> </w:t>
      </w:r>
      <w:r w:rsidRPr="00EB561D">
        <w:rPr>
          <w:rtl/>
        </w:rPr>
        <w:t>إليه،</w:t>
      </w:r>
      <w:r>
        <w:rPr>
          <w:rtl/>
        </w:rPr>
        <w:t xml:space="preserve"> </w:t>
      </w:r>
      <w:r w:rsidRPr="00EB561D">
        <w:rPr>
          <w:rtl/>
        </w:rPr>
        <w:t>فإنها</w:t>
      </w:r>
      <w:r>
        <w:rPr>
          <w:rtl/>
        </w:rPr>
        <w:t xml:space="preserve"> </w:t>
      </w:r>
      <w:r w:rsidRPr="00EB561D">
        <w:rPr>
          <w:rtl/>
        </w:rPr>
        <w:t>تابعة</w:t>
      </w:r>
      <w:r>
        <w:rPr>
          <w:rtl/>
        </w:rPr>
        <w:t xml:space="preserve"> </w:t>
      </w:r>
      <w:r w:rsidRPr="00EB561D">
        <w:rPr>
          <w:rtl/>
        </w:rPr>
        <w:t>له</w:t>
      </w:r>
      <w:r>
        <w:rPr>
          <w:rtl/>
        </w:rPr>
        <w:t xml:space="preserve"> </w:t>
      </w:r>
      <w:r w:rsidRPr="00EB561D">
        <w:rPr>
          <w:rtl/>
        </w:rPr>
        <w:t>غير</w:t>
      </w:r>
      <w:r>
        <w:rPr>
          <w:rtl/>
        </w:rPr>
        <w:t xml:space="preserve"> </w:t>
      </w:r>
      <w:r w:rsidRPr="00EB561D">
        <w:rPr>
          <w:rtl/>
        </w:rPr>
        <w:t>قائمة</w:t>
      </w:r>
      <w:r>
        <w:rPr>
          <w:rtl/>
        </w:rPr>
        <w:t xml:space="preserve"> </w:t>
      </w:r>
      <w:r w:rsidRPr="00EB561D">
        <w:rPr>
          <w:rtl/>
        </w:rPr>
        <w:t>بنفسها)</w:t>
      </w:r>
      <w:r>
        <w:rPr>
          <w:rtl/>
        </w:rPr>
        <w:t xml:space="preserve"> </w:t>
      </w:r>
      <w:r w:rsidRPr="005422D7">
        <w:rPr>
          <w:rStyle w:val="af0"/>
          <w:sz w:val="24"/>
          <w:szCs w:val="24"/>
          <w:rtl/>
        </w:rPr>
        <w:t>(</w:t>
      </w:r>
      <w:r w:rsidRPr="005422D7">
        <w:rPr>
          <w:rStyle w:val="af0"/>
          <w:sz w:val="24"/>
          <w:szCs w:val="24"/>
          <w:rtl/>
        </w:rPr>
        <w:footnoteReference w:id="665"/>
      </w:r>
      <w:r w:rsidRPr="005422D7">
        <w:rPr>
          <w:rStyle w:val="af0"/>
          <w:sz w:val="24"/>
          <w:szCs w:val="24"/>
          <w:rtl/>
        </w:rPr>
        <w:t>)</w:t>
      </w:r>
      <w:r>
        <w:rPr>
          <w:rtl/>
        </w:rPr>
        <w:t xml:space="preserve"> </w:t>
      </w:r>
    </w:p>
    <w:p w14:paraId="19C94A32" w14:textId="77777777" w:rsidR="00DB4E6A" w:rsidRPr="005F336A" w:rsidRDefault="00DB4E6A" w:rsidP="00EB561D">
      <w:pPr>
        <w:pStyle w:val="aaac"/>
        <w:rPr>
          <w:rtl/>
        </w:rPr>
      </w:pPr>
      <w:r w:rsidRPr="005F336A">
        <w:rPr>
          <w:rtl/>
        </w:rPr>
        <w:t>ومع</w:t>
      </w:r>
      <w:r>
        <w:rPr>
          <w:rtl/>
        </w:rPr>
        <w:t xml:space="preserve"> </w:t>
      </w:r>
      <w:r w:rsidRPr="005F336A">
        <w:rPr>
          <w:rtl/>
        </w:rPr>
        <w:t>ذم</w:t>
      </w:r>
      <w:r>
        <w:rPr>
          <w:rtl/>
        </w:rPr>
        <w:t xml:space="preserve"> </w:t>
      </w:r>
      <w:r w:rsidRPr="005F336A">
        <w:rPr>
          <w:rtl/>
        </w:rPr>
        <w:t>الغزالي</w:t>
      </w:r>
      <w:r>
        <w:rPr>
          <w:rtl/>
        </w:rPr>
        <w:t xml:space="preserve"> </w:t>
      </w:r>
      <w:r w:rsidRPr="005F336A">
        <w:rPr>
          <w:rtl/>
        </w:rPr>
        <w:t>الشديد</w:t>
      </w:r>
      <w:r>
        <w:rPr>
          <w:rtl/>
        </w:rPr>
        <w:t xml:space="preserve"> </w:t>
      </w:r>
      <w:r w:rsidRPr="005F336A">
        <w:rPr>
          <w:rtl/>
        </w:rPr>
        <w:t>للدنيا</w:t>
      </w:r>
      <w:r>
        <w:rPr>
          <w:rtl/>
        </w:rPr>
        <w:t xml:space="preserve"> </w:t>
      </w:r>
      <w:r w:rsidRPr="005F336A">
        <w:rPr>
          <w:rtl/>
        </w:rPr>
        <w:t>واعتبارها</w:t>
      </w:r>
      <w:r>
        <w:rPr>
          <w:rtl/>
        </w:rPr>
        <w:t xml:space="preserve"> </w:t>
      </w:r>
      <w:r w:rsidRPr="005F336A">
        <w:rPr>
          <w:rtl/>
        </w:rPr>
        <w:t>الحجاب</w:t>
      </w:r>
      <w:r>
        <w:rPr>
          <w:rtl/>
        </w:rPr>
        <w:t xml:space="preserve"> </w:t>
      </w:r>
      <w:r w:rsidRPr="005F336A">
        <w:rPr>
          <w:rtl/>
        </w:rPr>
        <w:t>الأعظم</w:t>
      </w:r>
      <w:r>
        <w:rPr>
          <w:rtl/>
        </w:rPr>
        <w:t xml:space="preserve"> </w:t>
      </w:r>
      <w:r w:rsidRPr="005F336A">
        <w:rPr>
          <w:rtl/>
        </w:rPr>
        <w:t>الحائل</w:t>
      </w:r>
      <w:r>
        <w:rPr>
          <w:rtl/>
        </w:rPr>
        <w:t xml:space="preserve"> </w:t>
      </w:r>
      <w:r w:rsidRPr="005F336A">
        <w:rPr>
          <w:rtl/>
        </w:rPr>
        <w:t>بين</w:t>
      </w:r>
      <w:r>
        <w:rPr>
          <w:rtl/>
        </w:rPr>
        <w:t xml:space="preserve"> </w:t>
      </w:r>
      <w:r w:rsidRPr="005F336A">
        <w:rPr>
          <w:rtl/>
        </w:rPr>
        <w:t>العباد</w:t>
      </w:r>
      <w:r>
        <w:rPr>
          <w:rtl/>
        </w:rPr>
        <w:t xml:space="preserve"> </w:t>
      </w:r>
      <w:r w:rsidRPr="005F336A">
        <w:rPr>
          <w:rtl/>
        </w:rPr>
        <w:t>وربهم</w:t>
      </w:r>
      <w:r>
        <w:rPr>
          <w:rtl/>
        </w:rPr>
        <w:t xml:space="preserve"> </w:t>
      </w:r>
      <w:r w:rsidRPr="005422D7">
        <w:rPr>
          <w:rStyle w:val="af0"/>
          <w:sz w:val="24"/>
          <w:szCs w:val="24"/>
          <w:rtl/>
        </w:rPr>
        <w:t>(</w:t>
      </w:r>
      <w:r w:rsidRPr="005422D7">
        <w:rPr>
          <w:rStyle w:val="af0"/>
          <w:sz w:val="24"/>
          <w:szCs w:val="24"/>
          <w:rtl/>
        </w:rPr>
        <w:footnoteReference w:id="666"/>
      </w:r>
      <w:r w:rsidRPr="005422D7">
        <w:rPr>
          <w:rStyle w:val="af0"/>
          <w:sz w:val="24"/>
          <w:szCs w:val="24"/>
          <w:rtl/>
        </w:rPr>
        <w:t>)</w:t>
      </w:r>
      <w:r>
        <w:rPr>
          <w:rtl/>
        </w:rPr>
        <w:t xml:space="preserve"> </w:t>
      </w:r>
      <w:r w:rsidRPr="00EB561D">
        <w:rPr>
          <w:rtl/>
        </w:rPr>
        <w:t>إلا</w:t>
      </w:r>
      <w:r>
        <w:rPr>
          <w:rtl/>
        </w:rPr>
        <w:t xml:space="preserve"> </w:t>
      </w:r>
      <w:r w:rsidRPr="00EB561D">
        <w:rPr>
          <w:rtl/>
        </w:rPr>
        <w:t>أنه</w:t>
      </w:r>
      <w:r>
        <w:rPr>
          <w:rtl/>
        </w:rPr>
        <w:t xml:space="preserve"> </w:t>
      </w:r>
      <w:r w:rsidRPr="00EB561D">
        <w:rPr>
          <w:rtl/>
        </w:rPr>
        <w:t>يجيز</w:t>
      </w:r>
      <w:r>
        <w:rPr>
          <w:rtl/>
        </w:rPr>
        <w:t xml:space="preserve"> </w:t>
      </w:r>
      <w:r w:rsidRPr="00EB561D">
        <w:rPr>
          <w:rtl/>
        </w:rPr>
        <w:t>اجتماع</w:t>
      </w:r>
      <w:r>
        <w:rPr>
          <w:rtl/>
        </w:rPr>
        <w:t xml:space="preserve"> </w:t>
      </w:r>
      <w:r w:rsidRPr="00EB561D">
        <w:rPr>
          <w:rtl/>
        </w:rPr>
        <w:t>محبتين</w:t>
      </w:r>
      <w:r>
        <w:rPr>
          <w:rtl/>
        </w:rPr>
        <w:t xml:space="preserve"> </w:t>
      </w:r>
      <w:r w:rsidRPr="00EB561D">
        <w:rPr>
          <w:rtl/>
        </w:rPr>
        <w:t>في</w:t>
      </w:r>
      <w:r>
        <w:rPr>
          <w:rtl/>
        </w:rPr>
        <w:t xml:space="preserve"> </w:t>
      </w:r>
      <w:r w:rsidRPr="00EB561D">
        <w:rPr>
          <w:rtl/>
        </w:rPr>
        <w:t>قلب</w:t>
      </w:r>
      <w:r>
        <w:rPr>
          <w:rtl/>
        </w:rPr>
        <w:t xml:space="preserve"> </w:t>
      </w:r>
      <w:r w:rsidRPr="00EB561D">
        <w:rPr>
          <w:rtl/>
        </w:rPr>
        <w:t>العبد:</w:t>
      </w:r>
      <w:r>
        <w:rPr>
          <w:rtl/>
        </w:rPr>
        <w:t xml:space="preserve"> </w:t>
      </w:r>
      <w:r w:rsidRPr="00EB561D">
        <w:rPr>
          <w:rtl/>
        </w:rPr>
        <w:t>محبة</w:t>
      </w:r>
      <w:r>
        <w:rPr>
          <w:rtl/>
        </w:rPr>
        <w:t xml:space="preserve"> </w:t>
      </w:r>
      <w:r w:rsidRPr="00EB561D">
        <w:rPr>
          <w:rtl/>
        </w:rPr>
        <w:t>الله</w:t>
      </w:r>
      <w:r>
        <w:rPr>
          <w:rtl/>
        </w:rPr>
        <w:t xml:space="preserve"> </w:t>
      </w:r>
      <w:r w:rsidRPr="00EB561D">
        <w:rPr>
          <w:rtl/>
        </w:rPr>
        <w:t>ومحبة</w:t>
      </w:r>
      <w:r>
        <w:rPr>
          <w:rtl/>
        </w:rPr>
        <w:t xml:space="preserve"> </w:t>
      </w:r>
      <w:r w:rsidRPr="00EB561D">
        <w:rPr>
          <w:rtl/>
        </w:rPr>
        <w:t>الدنيا،</w:t>
      </w:r>
      <w:r>
        <w:rPr>
          <w:rtl/>
        </w:rPr>
        <w:t xml:space="preserve"> </w:t>
      </w:r>
      <w:r w:rsidRPr="00EB561D">
        <w:rPr>
          <w:rtl/>
        </w:rPr>
        <w:t>فإذا</w:t>
      </w:r>
      <w:r>
        <w:rPr>
          <w:rtl/>
        </w:rPr>
        <w:t xml:space="preserve"> </w:t>
      </w:r>
      <w:r w:rsidRPr="00EB561D">
        <w:rPr>
          <w:rtl/>
        </w:rPr>
        <w:t>أحب</w:t>
      </w:r>
      <w:r>
        <w:rPr>
          <w:rtl/>
        </w:rPr>
        <w:t xml:space="preserve"> </w:t>
      </w:r>
      <w:r w:rsidRPr="00EB561D">
        <w:rPr>
          <w:rtl/>
        </w:rPr>
        <w:t>مثل</w:t>
      </w:r>
      <w:r>
        <w:rPr>
          <w:rtl/>
        </w:rPr>
        <w:t xml:space="preserve"> </w:t>
      </w:r>
      <w:r w:rsidRPr="00EB561D">
        <w:rPr>
          <w:rtl/>
        </w:rPr>
        <w:t>هذا</w:t>
      </w:r>
      <w:r>
        <w:rPr>
          <w:rtl/>
        </w:rPr>
        <w:t xml:space="preserve"> </w:t>
      </w:r>
      <w:r w:rsidRPr="00EB561D">
        <w:rPr>
          <w:rtl/>
        </w:rPr>
        <w:t>الشخص</w:t>
      </w:r>
      <w:r>
        <w:rPr>
          <w:rtl/>
        </w:rPr>
        <w:t xml:space="preserve"> </w:t>
      </w:r>
      <w:r w:rsidRPr="00EB561D">
        <w:rPr>
          <w:rtl/>
        </w:rPr>
        <w:t>آخر</w:t>
      </w:r>
      <w:r>
        <w:rPr>
          <w:rtl/>
        </w:rPr>
        <w:t xml:space="preserve"> </w:t>
      </w:r>
      <w:r w:rsidRPr="00EB561D">
        <w:rPr>
          <w:rtl/>
        </w:rPr>
        <w:t>لأنه</w:t>
      </w:r>
      <w:r>
        <w:rPr>
          <w:rtl/>
        </w:rPr>
        <w:t xml:space="preserve"> </w:t>
      </w:r>
      <w:r w:rsidRPr="00EB561D">
        <w:rPr>
          <w:rtl/>
        </w:rPr>
        <w:t>توصل</w:t>
      </w:r>
      <w:r>
        <w:rPr>
          <w:rtl/>
        </w:rPr>
        <w:t xml:space="preserve"> </w:t>
      </w:r>
      <w:r w:rsidRPr="00EB561D">
        <w:rPr>
          <w:rtl/>
        </w:rPr>
        <w:t>به</w:t>
      </w:r>
      <w:r>
        <w:rPr>
          <w:rtl/>
        </w:rPr>
        <w:t xml:space="preserve"> </w:t>
      </w:r>
      <w:r w:rsidRPr="00EB561D">
        <w:rPr>
          <w:rtl/>
        </w:rPr>
        <w:t>إلى</w:t>
      </w:r>
      <w:r>
        <w:rPr>
          <w:rtl/>
        </w:rPr>
        <w:t xml:space="preserve"> </w:t>
      </w:r>
      <w:r w:rsidRPr="00EB561D">
        <w:rPr>
          <w:rtl/>
        </w:rPr>
        <w:t>رضوان</w:t>
      </w:r>
      <w:r>
        <w:rPr>
          <w:rtl/>
        </w:rPr>
        <w:t xml:space="preserve"> </w:t>
      </w:r>
      <w:r w:rsidRPr="00EB561D">
        <w:rPr>
          <w:rtl/>
        </w:rPr>
        <w:t>الله</w:t>
      </w:r>
      <w:r>
        <w:rPr>
          <w:rtl/>
        </w:rPr>
        <w:t xml:space="preserve"> </w:t>
      </w:r>
      <w:r w:rsidRPr="00EB561D">
        <w:rPr>
          <w:rtl/>
        </w:rPr>
        <w:t>وإلى</w:t>
      </w:r>
      <w:r>
        <w:rPr>
          <w:rtl/>
        </w:rPr>
        <w:t xml:space="preserve"> </w:t>
      </w:r>
      <w:r w:rsidRPr="00EB561D">
        <w:rPr>
          <w:rtl/>
        </w:rPr>
        <w:t>الكفاف</w:t>
      </w:r>
      <w:r>
        <w:rPr>
          <w:rtl/>
        </w:rPr>
        <w:t xml:space="preserve"> </w:t>
      </w:r>
      <w:r w:rsidRPr="00EB561D">
        <w:rPr>
          <w:rtl/>
        </w:rPr>
        <w:t>في</w:t>
      </w:r>
      <w:r>
        <w:rPr>
          <w:rtl/>
        </w:rPr>
        <w:t xml:space="preserve"> </w:t>
      </w:r>
      <w:r w:rsidRPr="00EB561D">
        <w:rPr>
          <w:rtl/>
        </w:rPr>
        <w:t>أمور</w:t>
      </w:r>
      <w:r>
        <w:rPr>
          <w:rtl/>
        </w:rPr>
        <w:t xml:space="preserve"> </w:t>
      </w:r>
      <w:r w:rsidRPr="00EB561D">
        <w:rPr>
          <w:rtl/>
        </w:rPr>
        <w:t>الدنيا</w:t>
      </w:r>
      <w:r>
        <w:rPr>
          <w:rFonts w:hint="cs"/>
          <w:rtl/>
        </w:rPr>
        <w:t>،</w:t>
      </w:r>
      <w:r>
        <w:rPr>
          <w:rtl/>
        </w:rPr>
        <w:t xml:space="preserve"> </w:t>
      </w:r>
      <w:r w:rsidRPr="00EB561D">
        <w:rPr>
          <w:rtl/>
        </w:rPr>
        <w:t>(فهو</w:t>
      </w:r>
      <w:r>
        <w:rPr>
          <w:rtl/>
        </w:rPr>
        <w:t xml:space="preserve"> </w:t>
      </w:r>
      <w:r w:rsidRPr="00EB561D">
        <w:rPr>
          <w:rtl/>
        </w:rPr>
        <w:t>من</w:t>
      </w:r>
      <w:r>
        <w:rPr>
          <w:rtl/>
        </w:rPr>
        <w:t xml:space="preserve"> </w:t>
      </w:r>
      <w:r w:rsidRPr="00EB561D">
        <w:rPr>
          <w:rtl/>
        </w:rPr>
        <w:t>المحبين</w:t>
      </w:r>
      <w:r>
        <w:rPr>
          <w:rtl/>
        </w:rPr>
        <w:t xml:space="preserve"> </w:t>
      </w:r>
      <w:r w:rsidRPr="00EB561D">
        <w:rPr>
          <w:rtl/>
        </w:rPr>
        <w:t>في</w:t>
      </w:r>
      <w:r>
        <w:rPr>
          <w:rtl/>
        </w:rPr>
        <w:t xml:space="preserve"> </w:t>
      </w:r>
      <w:r w:rsidRPr="00EB561D">
        <w:rPr>
          <w:rtl/>
        </w:rPr>
        <w:t>الله)</w:t>
      </w:r>
      <w:r>
        <w:rPr>
          <w:rtl/>
        </w:rPr>
        <w:t xml:space="preserve"> </w:t>
      </w:r>
      <w:r w:rsidRPr="005422D7">
        <w:rPr>
          <w:rStyle w:val="af0"/>
          <w:sz w:val="24"/>
          <w:szCs w:val="24"/>
          <w:rtl/>
        </w:rPr>
        <w:t>(</w:t>
      </w:r>
      <w:r w:rsidRPr="005422D7">
        <w:rPr>
          <w:rStyle w:val="af0"/>
          <w:sz w:val="24"/>
          <w:szCs w:val="24"/>
          <w:rtl/>
        </w:rPr>
        <w:footnoteReference w:id="667"/>
      </w:r>
      <w:r w:rsidRPr="005422D7">
        <w:rPr>
          <w:rStyle w:val="af0"/>
          <w:sz w:val="24"/>
          <w:szCs w:val="24"/>
          <w:rtl/>
        </w:rPr>
        <w:t>)</w:t>
      </w:r>
      <w:r>
        <w:rPr>
          <w:rtl/>
        </w:rPr>
        <w:t xml:space="preserve"> </w:t>
      </w:r>
    </w:p>
    <w:p w14:paraId="5A301417" w14:textId="77777777" w:rsidR="00DB4E6A" w:rsidRPr="00EB561D" w:rsidRDefault="00DB4E6A" w:rsidP="00F928AE">
      <w:pPr>
        <w:pStyle w:val="aaac"/>
        <w:rPr>
          <w:rStyle w:val="aaacChar"/>
          <w:rtl/>
        </w:rPr>
      </w:pPr>
      <w:r w:rsidRPr="005F336A">
        <w:rPr>
          <w:rtl/>
        </w:rPr>
        <w:t>ويستدل</w:t>
      </w:r>
      <w:r>
        <w:rPr>
          <w:rtl/>
        </w:rPr>
        <w:t xml:space="preserve"> </w:t>
      </w:r>
      <w:r w:rsidRPr="005F336A">
        <w:rPr>
          <w:rtl/>
        </w:rPr>
        <w:t>الغزالي</w:t>
      </w:r>
      <w:r>
        <w:rPr>
          <w:rtl/>
        </w:rPr>
        <w:t xml:space="preserve"> </w:t>
      </w:r>
      <w:r w:rsidRPr="005F336A">
        <w:rPr>
          <w:rtl/>
        </w:rPr>
        <w:t>لذلك</w:t>
      </w:r>
      <w:r>
        <w:rPr>
          <w:rtl/>
        </w:rPr>
        <w:t xml:space="preserve"> </w:t>
      </w:r>
      <w:r w:rsidRPr="005F336A">
        <w:rPr>
          <w:rtl/>
        </w:rPr>
        <w:t>بأن</w:t>
      </w:r>
      <w:r>
        <w:rPr>
          <w:rtl/>
        </w:rPr>
        <w:t xml:space="preserve"> </w:t>
      </w:r>
      <w:r w:rsidRPr="005F336A">
        <w:rPr>
          <w:rtl/>
        </w:rPr>
        <w:t>حب</w:t>
      </w:r>
      <w:r>
        <w:rPr>
          <w:rtl/>
        </w:rPr>
        <w:t xml:space="preserve"> </w:t>
      </w:r>
      <w:r w:rsidRPr="005F336A">
        <w:rPr>
          <w:rtl/>
        </w:rPr>
        <w:t>الدنيا</w:t>
      </w:r>
      <w:r>
        <w:rPr>
          <w:rtl/>
        </w:rPr>
        <w:t xml:space="preserve"> </w:t>
      </w:r>
      <w:r w:rsidRPr="005F336A">
        <w:rPr>
          <w:rtl/>
        </w:rPr>
        <w:t>مطبوع</w:t>
      </w:r>
      <w:r>
        <w:rPr>
          <w:rtl/>
        </w:rPr>
        <w:t xml:space="preserve"> </w:t>
      </w:r>
      <w:r w:rsidRPr="005F336A">
        <w:rPr>
          <w:rtl/>
        </w:rPr>
        <w:t>في</w:t>
      </w:r>
      <w:r>
        <w:rPr>
          <w:rtl/>
        </w:rPr>
        <w:t xml:space="preserve"> </w:t>
      </w:r>
      <w:r w:rsidRPr="005F336A">
        <w:rPr>
          <w:rtl/>
        </w:rPr>
        <w:t>القلوب</w:t>
      </w:r>
      <w:r>
        <w:rPr>
          <w:rtl/>
        </w:rPr>
        <w:t xml:space="preserve"> </w:t>
      </w:r>
      <w:r w:rsidRPr="005F336A">
        <w:rPr>
          <w:rtl/>
        </w:rPr>
        <w:t>لا</w:t>
      </w:r>
      <w:r>
        <w:rPr>
          <w:rtl/>
        </w:rPr>
        <w:t xml:space="preserve"> </w:t>
      </w:r>
      <w:r w:rsidRPr="005F336A">
        <w:rPr>
          <w:rtl/>
        </w:rPr>
        <w:t>يمكن</w:t>
      </w:r>
      <w:r>
        <w:rPr>
          <w:rtl/>
        </w:rPr>
        <w:t xml:space="preserve"> </w:t>
      </w:r>
      <w:r w:rsidRPr="005F336A">
        <w:rPr>
          <w:rtl/>
        </w:rPr>
        <w:t>الإنفكاك</w:t>
      </w:r>
      <w:r>
        <w:rPr>
          <w:rtl/>
        </w:rPr>
        <w:t xml:space="preserve"> </w:t>
      </w:r>
      <w:r w:rsidRPr="005F336A">
        <w:rPr>
          <w:rtl/>
        </w:rPr>
        <w:t>عنه،</w:t>
      </w:r>
      <w:r>
        <w:rPr>
          <w:rtl/>
        </w:rPr>
        <w:t xml:space="preserve"> </w:t>
      </w:r>
      <w:r w:rsidRPr="005F336A">
        <w:rPr>
          <w:rtl/>
        </w:rPr>
        <w:t>والشرع</w:t>
      </w:r>
      <w:r>
        <w:rPr>
          <w:rtl/>
        </w:rPr>
        <w:t xml:space="preserve"> </w:t>
      </w:r>
      <w:r w:rsidRPr="005F336A">
        <w:rPr>
          <w:rtl/>
        </w:rPr>
        <w:t>لم</w:t>
      </w:r>
      <w:r>
        <w:rPr>
          <w:rtl/>
        </w:rPr>
        <w:t xml:space="preserve"> </w:t>
      </w:r>
      <w:r w:rsidRPr="005F336A">
        <w:rPr>
          <w:rtl/>
        </w:rPr>
        <w:t>يأمرنا</w:t>
      </w:r>
      <w:r>
        <w:rPr>
          <w:rtl/>
        </w:rPr>
        <w:t xml:space="preserve"> </w:t>
      </w:r>
      <w:r w:rsidRPr="005F336A">
        <w:rPr>
          <w:rtl/>
        </w:rPr>
        <w:t>بذلك</w:t>
      </w:r>
      <w:r>
        <w:rPr>
          <w:rtl/>
        </w:rPr>
        <w:t xml:space="preserve"> </w:t>
      </w:r>
      <w:r w:rsidRPr="005F336A">
        <w:rPr>
          <w:rtl/>
        </w:rPr>
        <w:t>كما</w:t>
      </w:r>
      <w:r>
        <w:rPr>
          <w:rtl/>
        </w:rPr>
        <w:t xml:space="preserve"> </w:t>
      </w:r>
      <w:r w:rsidRPr="005F336A">
        <w:rPr>
          <w:rtl/>
        </w:rPr>
        <w:t>قال</w:t>
      </w:r>
      <w:r>
        <w:rPr>
          <w:rtl/>
        </w:rPr>
        <w:t xml:space="preserve"> </w:t>
      </w:r>
      <w:r w:rsidRPr="005F336A">
        <w:rPr>
          <w:rtl/>
        </w:rPr>
        <w:t>تعالى</w:t>
      </w:r>
      <w:r>
        <w:rPr>
          <w:rtl/>
        </w:rPr>
        <w:t xml:space="preserve"> </w:t>
      </w:r>
      <w:r w:rsidRPr="005F336A">
        <w:rPr>
          <w:rtl/>
        </w:rPr>
        <w:t>مخبرا</w:t>
      </w:r>
      <w:r>
        <w:rPr>
          <w:rtl/>
        </w:rPr>
        <w:t xml:space="preserve"> </w:t>
      </w:r>
      <w:r w:rsidRPr="005F336A">
        <w:rPr>
          <w:rtl/>
        </w:rPr>
        <w:t>عن</w:t>
      </w:r>
      <w:r>
        <w:rPr>
          <w:rtl/>
        </w:rPr>
        <w:t xml:space="preserve"> </w:t>
      </w:r>
      <w:r w:rsidRPr="005F336A">
        <w:rPr>
          <w:rtl/>
        </w:rPr>
        <w:t>دعاء</w:t>
      </w:r>
      <w:r>
        <w:rPr>
          <w:rtl/>
        </w:rPr>
        <w:t xml:space="preserve"> </w:t>
      </w:r>
      <w:r w:rsidRPr="005F336A">
        <w:rPr>
          <w:rtl/>
        </w:rPr>
        <w:t>المؤمنين:</w:t>
      </w:r>
      <w:r>
        <w:rPr>
          <w:rtl/>
        </w:rPr>
        <w:t xml:space="preserve"> </w:t>
      </w:r>
      <w:r>
        <w:rPr>
          <w:rFonts w:hint="cs"/>
          <w:rtl/>
        </w:rPr>
        <w:t>﴿</w:t>
      </w:r>
      <w:r w:rsidRPr="00F928AE">
        <w:rPr>
          <w:rtl/>
        </w:rPr>
        <w:t xml:space="preserve"> </w:t>
      </w:r>
      <w:r w:rsidRPr="00F928AE">
        <w:rPr>
          <w:rFonts w:hint="cs"/>
          <w:rtl/>
        </w:rPr>
        <w:t>رَبَّنَا</w:t>
      </w:r>
      <w:r w:rsidRPr="00F928AE">
        <w:rPr>
          <w:rtl/>
        </w:rPr>
        <w:t xml:space="preserve"> </w:t>
      </w:r>
      <w:r w:rsidRPr="00F928AE">
        <w:rPr>
          <w:rFonts w:hint="cs"/>
          <w:rtl/>
        </w:rPr>
        <w:t>آتِنَا</w:t>
      </w:r>
      <w:r w:rsidRPr="00F928AE">
        <w:rPr>
          <w:rtl/>
        </w:rPr>
        <w:t xml:space="preserve"> </w:t>
      </w:r>
      <w:r w:rsidRPr="00F928AE">
        <w:rPr>
          <w:rFonts w:hint="cs"/>
          <w:rtl/>
        </w:rPr>
        <w:t>فِي</w:t>
      </w:r>
      <w:r w:rsidRPr="00F928AE">
        <w:rPr>
          <w:rtl/>
        </w:rPr>
        <w:t xml:space="preserve"> </w:t>
      </w:r>
      <w:r w:rsidRPr="00F928AE">
        <w:rPr>
          <w:rFonts w:hint="cs"/>
          <w:rtl/>
        </w:rPr>
        <w:t>الدُّنْيَا</w:t>
      </w:r>
      <w:r w:rsidRPr="00F928AE">
        <w:rPr>
          <w:rtl/>
        </w:rPr>
        <w:t xml:space="preserve"> </w:t>
      </w:r>
      <w:r w:rsidRPr="00F928AE">
        <w:rPr>
          <w:rFonts w:hint="cs"/>
          <w:rtl/>
        </w:rPr>
        <w:t>حَسَنَةً</w:t>
      </w:r>
      <w:r w:rsidRPr="00F928AE">
        <w:rPr>
          <w:rtl/>
        </w:rPr>
        <w:t xml:space="preserve"> </w:t>
      </w:r>
      <w:r w:rsidRPr="00F928AE">
        <w:rPr>
          <w:rFonts w:hint="cs"/>
          <w:rtl/>
        </w:rPr>
        <w:t>وَفِي</w:t>
      </w:r>
      <w:r w:rsidRPr="00F928AE">
        <w:rPr>
          <w:rtl/>
        </w:rPr>
        <w:t xml:space="preserve"> </w:t>
      </w:r>
      <w:r w:rsidRPr="00F928AE">
        <w:rPr>
          <w:rFonts w:hint="cs"/>
          <w:rtl/>
        </w:rPr>
        <w:t>الْآخِرَةِ</w:t>
      </w:r>
      <w:r w:rsidRPr="00F928AE">
        <w:rPr>
          <w:rtl/>
        </w:rPr>
        <w:t xml:space="preserve"> </w:t>
      </w:r>
      <w:r w:rsidRPr="00F928AE">
        <w:rPr>
          <w:rFonts w:hint="cs"/>
          <w:rtl/>
        </w:rPr>
        <w:t xml:space="preserve">حَسَنَةً </w:t>
      </w:r>
      <w:r>
        <w:rPr>
          <w:rFonts w:hint="cs"/>
          <w:rtl/>
        </w:rPr>
        <w:t xml:space="preserve">﴾ </w:t>
      </w:r>
      <w:r w:rsidRPr="005F336A">
        <w:rPr>
          <w:rtl/>
        </w:rPr>
        <w:t>(البقرة:199)،</w:t>
      </w:r>
      <w:r>
        <w:rPr>
          <w:rtl/>
        </w:rPr>
        <w:t xml:space="preserve"> </w:t>
      </w:r>
      <w:r w:rsidRPr="005F336A">
        <w:rPr>
          <w:rtl/>
        </w:rPr>
        <w:t>وينقل</w:t>
      </w:r>
      <w:r>
        <w:rPr>
          <w:rtl/>
        </w:rPr>
        <w:t xml:space="preserve"> </w:t>
      </w:r>
      <w:r w:rsidRPr="005F336A">
        <w:rPr>
          <w:rtl/>
        </w:rPr>
        <w:t>دعاء</w:t>
      </w:r>
      <w:r>
        <w:rPr>
          <w:rtl/>
        </w:rPr>
        <w:t xml:space="preserve"> </w:t>
      </w:r>
      <w:r w:rsidRPr="005F336A">
        <w:rPr>
          <w:rtl/>
        </w:rPr>
        <w:t>المسيح</w:t>
      </w:r>
      <w:r>
        <w:rPr>
          <w:rtl/>
        </w:rPr>
        <w:t xml:space="preserve"> </w:t>
      </w:r>
      <w:r>
        <w:rPr>
          <w:rFonts w:hint="cs"/>
          <w:rtl/>
        </w:rPr>
        <w:t>عليه السلام</w:t>
      </w:r>
      <w:r>
        <w:rPr>
          <w:rtl/>
        </w:rPr>
        <w:t xml:space="preserve">: </w:t>
      </w:r>
      <w:r w:rsidRPr="005F336A">
        <w:rPr>
          <w:rtl/>
        </w:rPr>
        <w:t>(اللهم</w:t>
      </w:r>
      <w:r>
        <w:rPr>
          <w:rtl/>
        </w:rPr>
        <w:t xml:space="preserve"> </w:t>
      </w:r>
      <w:r w:rsidRPr="005F336A">
        <w:rPr>
          <w:rtl/>
        </w:rPr>
        <w:t>لا</w:t>
      </w:r>
      <w:r>
        <w:rPr>
          <w:rtl/>
        </w:rPr>
        <w:t xml:space="preserve"> </w:t>
      </w:r>
      <w:r w:rsidRPr="005F336A">
        <w:rPr>
          <w:rtl/>
        </w:rPr>
        <w:t>تشمت</w:t>
      </w:r>
      <w:r>
        <w:rPr>
          <w:rtl/>
        </w:rPr>
        <w:t xml:space="preserve"> </w:t>
      </w:r>
      <w:r w:rsidRPr="005F336A">
        <w:rPr>
          <w:rtl/>
        </w:rPr>
        <w:t>بي</w:t>
      </w:r>
      <w:r>
        <w:rPr>
          <w:rtl/>
        </w:rPr>
        <w:t xml:space="preserve"> </w:t>
      </w:r>
      <w:r w:rsidRPr="005F336A">
        <w:rPr>
          <w:rtl/>
        </w:rPr>
        <w:t>عدوي،</w:t>
      </w:r>
      <w:r>
        <w:rPr>
          <w:rtl/>
        </w:rPr>
        <w:t xml:space="preserve"> </w:t>
      </w:r>
      <w:r w:rsidRPr="005F336A">
        <w:rPr>
          <w:rtl/>
        </w:rPr>
        <w:t>ولاتسؤ</w:t>
      </w:r>
      <w:r>
        <w:rPr>
          <w:rtl/>
        </w:rPr>
        <w:t xml:space="preserve"> </w:t>
      </w:r>
      <w:r w:rsidRPr="005F336A">
        <w:rPr>
          <w:rtl/>
        </w:rPr>
        <w:t>بي</w:t>
      </w:r>
      <w:r>
        <w:rPr>
          <w:rtl/>
        </w:rPr>
        <w:t xml:space="preserve"> </w:t>
      </w:r>
      <w:r w:rsidRPr="005F336A">
        <w:rPr>
          <w:rtl/>
        </w:rPr>
        <w:t>صديقي،</w:t>
      </w:r>
      <w:r>
        <w:rPr>
          <w:rtl/>
        </w:rPr>
        <w:t xml:space="preserve"> </w:t>
      </w:r>
      <w:r w:rsidRPr="005F336A">
        <w:rPr>
          <w:rtl/>
        </w:rPr>
        <w:t>ولاتجعل</w:t>
      </w:r>
      <w:r>
        <w:rPr>
          <w:rtl/>
        </w:rPr>
        <w:t xml:space="preserve"> </w:t>
      </w:r>
      <w:r w:rsidRPr="005F336A">
        <w:rPr>
          <w:rtl/>
        </w:rPr>
        <w:t>مصيبتي</w:t>
      </w:r>
      <w:r>
        <w:rPr>
          <w:rtl/>
        </w:rPr>
        <w:t xml:space="preserve"> </w:t>
      </w:r>
      <w:r w:rsidRPr="005F336A">
        <w:rPr>
          <w:rtl/>
        </w:rPr>
        <w:t>لديني،</w:t>
      </w:r>
      <w:r>
        <w:rPr>
          <w:rtl/>
        </w:rPr>
        <w:t xml:space="preserve"> </w:t>
      </w:r>
      <w:r w:rsidRPr="005F336A">
        <w:rPr>
          <w:rtl/>
        </w:rPr>
        <w:t>ولاتجعل</w:t>
      </w:r>
      <w:r>
        <w:rPr>
          <w:rtl/>
        </w:rPr>
        <w:t xml:space="preserve"> </w:t>
      </w:r>
      <w:r w:rsidRPr="005F336A">
        <w:rPr>
          <w:rtl/>
        </w:rPr>
        <w:t>الدنيا</w:t>
      </w:r>
      <w:r>
        <w:rPr>
          <w:rtl/>
        </w:rPr>
        <w:t xml:space="preserve"> </w:t>
      </w:r>
      <w:r w:rsidRPr="005F336A">
        <w:rPr>
          <w:rtl/>
        </w:rPr>
        <w:t>أكبر</w:t>
      </w:r>
      <w:r>
        <w:rPr>
          <w:rtl/>
        </w:rPr>
        <w:t xml:space="preserve"> </w:t>
      </w:r>
      <w:r w:rsidRPr="005F336A">
        <w:rPr>
          <w:rtl/>
        </w:rPr>
        <w:t>همي)</w:t>
      </w:r>
      <w:r>
        <w:rPr>
          <w:rFonts w:hint="cs"/>
          <w:rtl/>
        </w:rPr>
        <w:t xml:space="preserve">، </w:t>
      </w:r>
      <w:r w:rsidRPr="005F336A">
        <w:rPr>
          <w:rtl/>
        </w:rPr>
        <w:t>ويعقب</w:t>
      </w:r>
      <w:r>
        <w:rPr>
          <w:rtl/>
        </w:rPr>
        <w:t xml:space="preserve"> </w:t>
      </w:r>
      <w:r w:rsidRPr="005F336A">
        <w:rPr>
          <w:rtl/>
        </w:rPr>
        <w:t>عليه</w:t>
      </w:r>
      <w:r>
        <w:rPr>
          <w:rtl/>
        </w:rPr>
        <w:t xml:space="preserve"> </w:t>
      </w:r>
      <w:r w:rsidRPr="005F336A">
        <w:rPr>
          <w:rtl/>
        </w:rPr>
        <w:t>بقوله:</w:t>
      </w:r>
      <w:r>
        <w:rPr>
          <w:rtl/>
        </w:rPr>
        <w:t xml:space="preserve"> </w:t>
      </w:r>
      <w:r w:rsidRPr="005F336A">
        <w:rPr>
          <w:rtl/>
        </w:rPr>
        <w:t>(فدفع</w:t>
      </w:r>
      <w:r>
        <w:rPr>
          <w:rtl/>
        </w:rPr>
        <w:t xml:space="preserve"> </w:t>
      </w:r>
      <w:r w:rsidRPr="005F336A">
        <w:rPr>
          <w:rtl/>
        </w:rPr>
        <w:t>شماتة</w:t>
      </w:r>
      <w:r>
        <w:rPr>
          <w:rtl/>
        </w:rPr>
        <w:t xml:space="preserve"> </w:t>
      </w:r>
      <w:r w:rsidRPr="005F336A">
        <w:rPr>
          <w:rtl/>
        </w:rPr>
        <w:t>الأعداء</w:t>
      </w:r>
      <w:r>
        <w:rPr>
          <w:rtl/>
        </w:rPr>
        <w:t xml:space="preserve"> </w:t>
      </w:r>
      <w:r w:rsidRPr="005F336A">
        <w:rPr>
          <w:rtl/>
        </w:rPr>
        <w:t>من</w:t>
      </w:r>
      <w:r>
        <w:rPr>
          <w:rtl/>
        </w:rPr>
        <w:t xml:space="preserve"> </w:t>
      </w:r>
      <w:r w:rsidRPr="005F336A">
        <w:rPr>
          <w:rtl/>
        </w:rPr>
        <w:t>حظوظ</w:t>
      </w:r>
      <w:r>
        <w:rPr>
          <w:rtl/>
        </w:rPr>
        <w:t xml:space="preserve"> </w:t>
      </w:r>
      <w:r w:rsidRPr="005F336A">
        <w:rPr>
          <w:rtl/>
        </w:rPr>
        <w:t>الدنيا،</w:t>
      </w:r>
      <w:r>
        <w:rPr>
          <w:rtl/>
        </w:rPr>
        <w:t xml:space="preserve"> </w:t>
      </w:r>
      <w:r w:rsidRPr="005F336A">
        <w:rPr>
          <w:rtl/>
        </w:rPr>
        <w:t>ولم</w:t>
      </w:r>
      <w:r>
        <w:rPr>
          <w:rtl/>
        </w:rPr>
        <w:t xml:space="preserve"> </w:t>
      </w:r>
      <w:r w:rsidRPr="005F336A">
        <w:rPr>
          <w:rtl/>
        </w:rPr>
        <w:t>يقل:</w:t>
      </w:r>
      <w:r>
        <w:rPr>
          <w:rtl/>
        </w:rPr>
        <w:t xml:space="preserve"> </w:t>
      </w:r>
      <w:r w:rsidRPr="005F336A">
        <w:rPr>
          <w:rtl/>
        </w:rPr>
        <w:t>ولاتجعل</w:t>
      </w:r>
      <w:r>
        <w:rPr>
          <w:rtl/>
        </w:rPr>
        <w:t xml:space="preserve"> </w:t>
      </w:r>
      <w:r w:rsidRPr="005F336A">
        <w:rPr>
          <w:rtl/>
        </w:rPr>
        <w:t>الدنيا</w:t>
      </w:r>
      <w:r>
        <w:rPr>
          <w:rtl/>
        </w:rPr>
        <w:t xml:space="preserve"> </w:t>
      </w:r>
      <w:r w:rsidRPr="005F336A">
        <w:rPr>
          <w:rtl/>
        </w:rPr>
        <w:t>أصلا</w:t>
      </w:r>
      <w:r>
        <w:rPr>
          <w:rtl/>
        </w:rPr>
        <w:t xml:space="preserve"> </w:t>
      </w:r>
      <w:r w:rsidRPr="005F336A">
        <w:rPr>
          <w:rtl/>
        </w:rPr>
        <w:t>من</w:t>
      </w:r>
      <w:r>
        <w:rPr>
          <w:rtl/>
        </w:rPr>
        <w:t xml:space="preserve"> </w:t>
      </w:r>
      <w:r w:rsidRPr="005F336A">
        <w:rPr>
          <w:rtl/>
        </w:rPr>
        <w:t>همي،</w:t>
      </w:r>
      <w:r>
        <w:rPr>
          <w:rtl/>
        </w:rPr>
        <w:t xml:space="preserve"> </w:t>
      </w:r>
      <w:r w:rsidRPr="005F336A">
        <w:rPr>
          <w:rtl/>
        </w:rPr>
        <w:t>بل</w:t>
      </w:r>
      <w:r>
        <w:rPr>
          <w:rtl/>
        </w:rPr>
        <w:t xml:space="preserve"> </w:t>
      </w:r>
      <w:r w:rsidRPr="005F336A">
        <w:rPr>
          <w:rtl/>
        </w:rPr>
        <w:t>قال:</w:t>
      </w:r>
      <w:r>
        <w:rPr>
          <w:rtl/>
        </w:rPr>
        <w:t xml:space="preserve"> </w:t>
      </w:r>
      <w:r w:rsidRPr="005F336A">
        <w:rPr>
          <w:rtl/>
        </w:rPr>
        <w:t>ولا</w:t>
      </w:r>
      <w:r>
        <w:rPr>
          <w:rtl/>
        </w:rPr>
        <w:t xml:space="preserve"> </w:t>
      </w:r>
      <w:r w:rsidRPr="005F336A">
        <w:rPr>
          <w:rtl/>
        </w:rPr>
        <w:t>تجعلها</w:t>
      </w:r>
      <w:r>
        <w:rPr>
          <w:rtl/>
        </w:rPr>
        <w:t xml:space="preserve"> </w:t>
      </w:r>
      <w:r w:rsidRPr="005F336A">
        <w:rPr>
          <w:rtl/>
        </w:rPr>
        <w:t>أكبر</w:t>
      </w:r>
      <w:r>
        <w:rPr>
          <w:rtl/>
        </w:rPr>
        <w:t xml:space="preserve"> </w:t>
      </w:r>
      <w:r w:rsidRPr="005F336A">
        <w:rPr>
          <w:rtl/>
        </w:rPr>
        <w:t>همي)</w:t>
      </w:r>
      <w:r>
        <w:rPr>
          <w:rtl/>
        </w:rPr>
        <w:t xml:space="preserve"> </w:t>
      </w:r>
      <w:r w:rsidRPr="005422D7">
        <w:rPr>
          <w:rStyle w:val="af0"/>
          <w:sz w:val="24"/>
          <w:szCs w:val="24"/>
          <w:rtl/>
        </w:rPr>
        <w:t>(</w:t>
      </w:r>
      <w:r w:rsidRPr="005422D7">
        <w:rPr>
          <w:rStyle w:val="af0"/>
          <w:sz w:val="24"/>
          <w:szCs w:val="24"/>
          <w:rtl/>
        </w:rPr>
        <w:footnoteReference w:id="668"/>
      </w:r>
      <w:r w:rsidRPr="005422D7">
        <w:rPr>
          <w:rStyle w:val="af0"/>
          <w:sz w:val="24"/>
          <w:szCs w:val="24"/>
          <w:rtl/>
        </w:rPr>
        <w:t>)</w:t>
      </w:r>
    </w:p>
    <w:p w14:paraId="017F8B7A" w14:textId="77777777" w:rsidR="00DB4E6A" w:rsidRPr="005F336A" w:rsidRDefault="00DB4E6A" w:rsidP="00F928AE">
      <w:pPr>
        <w:pStyle w:val="aaac"/>
        <w:rPr>
          <w:rtl/>
        </w:rPr>
      </w:pPr>
      <w:r w:rsidRPr="005F336A">
        <w:rPr>
          <w:rtl/>
        </w:rPr>
        <w:t>ويستدل</w:t>
      </w:r>
      <w:r>
        <w:rPr>
          <w:rtl/>
        </w:rPr>
        <w:t xml:space="preserve"> </w:t>
      </w:r>
      <w:r w:rsidRPr="005F336A">
        <w:rPr>
          <w:rtl/>
        </w:rPr>
        <w:t>كذلك</w:t>
      </w:r>
      <w:r>
        <w:rPr>
          <w:rtl/>
        </w:rPr>
        <w:t xml:space="preserve"> </w:t>
      </w:r>
      <w:r w:rsidRPr="005F336A">
        <w:rPr>
          <w:rtl/>
        </w:rPr>
        <w:t>بطلب</w:t>
      </w:r>
      <w:r>
        <w:rPr>
          <w:rtl/>
        </w:rPr>
        <w:t xml:space="preserve"> </w:t>
      </w:r>
      <w:r w:rsidRPr="005F336A">
        <w:rPr>
          <w:rtl/>
        </w:rPr>
        <w:t>كل</w:t>
      </w:r>
      <w:r>
        <w:rPr>
          <w:rtl/>
        </w:rPr>
        <w:t xml:space="preserve"> </w:t>
      </w:r>
      <w:r w:rsidRPr="005F336A">
        <w:rPr>
          <w:rtl/>
        </w:rPr>
        <w:t>مؤمن</w:t>
      </w:r>
      <w:r>
        <w:rPr>
          <w:rtl/>
        </w:rPr>
        <w:t xml:space="preserve"> </w:t>
      </w:r>
      <w:r w:rsidRPr="005F336A">
        <w:rPr>
          <w:rtl/>
        </w:rPr>
        <w:t>السعادة</w:t>
      </w:r>
      <w:r>
        <w:rPr>
          <w:rtl/>
        </w:rPr>
        <w:t xml:space="preserve"> </w:t>
      </w:r>
      <w:r w:rsidRPr="005F336A">
        <w:rPr>
          <w:rtl/>
        </w:rPr>
        <w:t>في</w:t>
      </w:r>
      <w:r>
        <w:rPr>
          <w:rtl/>
        </w:rPr>
        <w:t xml:space="preserve"> </w:t>
      </w:r>
      <w:r w:rsidRPr="005F336A">
        <w:rPr>
          <w:rtl/>
        </w:rPr>
        <w:t>الآخرة،</w:t>
      </w:r>
      <w:r>
        <w:rPr>
          <w:rtl/>
        </w:rPr>
        <w:t xml:space="preserve"> </w:t>
      </w:r>
      <w:r w:rsidRPr="005F336A">
        <w:rPr>
          <w:rtl/>
        </w:rPr>
        <w:t>ورغبته</w:t>
      </w:r>
      <w:r>
        <w:rPr>
          <w:rtl/>
        </w:rPr>
        <w:t xml:space="preserve"> </w:t>
      </w:r>
      <w:r w:rsidRPr="005F336A">
        <w:rPr>
          <w:rtl/>
        </w:rPr>
        <w:t>في</w:t>
      </w:r>
      <w:r>
        <w:rPr>
          <w:rtl/>
        </w:rPr>
        <w:t xml:space="preserve"> </w:t>
      </w:r>
      <w:r w:rsidRPr="005F336A">
        <w:rPr>
          <w:rtl/>
        </w:rPr>
        <w:t>تحقيق</w:t>
      </w:r>
      <w:r>
        <w:rPr>
          <w:rtl/>
        </w:rPr>
        <w:t xml:space="preserve"> </w:t>
      </w:r>
      <w:r w:rsidRPr="005F336A">
        <w:rPr>
          <w:rtl/>
        </w:rPr>
        <w:t>مقاصده</w:t>
      </w:r>
      <w:r>
        <w:rPr>
          <w:rtl/>
        </w:rPr>
        <w:t xml:space="preserve"> </w:t>
      </w:r>
      <w:r w:rsidRPr="005F336A">
        <w:rPr>
          <w:rtl/>
        </w:rPr>
        <w:t>فيها،</w:t>
      </w:r>
      <w:r>
        <w:rPr>
          <w:rtl/>
        </w:rPr>
        <w:t xml:space="preserve"> </w:t>
      </w:r>
      <w:r w:rsidRPr="005F336A">
        <w:rPr>
          <w:rtl/>
        </w:rPr>
        <w:t>وما</w:t>
      </w:r>
      <w:r>
        <w:rPr>
          <w:rtl/>
        </w:rPr>
        <w:t xml:space="preserve"> </w:t>
      </w:r>
      <w:r w:rsidRPr="005F336A">
        <w:rPr>
          <w:rtl/>
        </w:rPr>
        <w:t>الدنيا</w:t>
      </w:r>
      <w:r>
        <w:rPr>
          <w:rtl/>
        </w:rPr>
        <w:t xml:space="preserve"> </w:t>
      </w:r>
      <w:r w:rsidRPr="005F336A">
        <w:rPr>
          <w:rtl/>
        </w:rPr>
        <w:t>والآخرة</w:t>
      </w:r>
      <w:r>
        <w:rPr>
          <w:rtl/>
        </w:rPr>
        <w:t xml:space="preserve"> </w:t>
      </w:r>
      <w:r w:rsidRPr="005F336A">
        <w:rPr>
          <w:rtl/>
        </w:rPr>
        <w:t>إلا</w:t>
      </w:r>
      <w:r>
        <w:rPr>
          <w:rtl/>
        </w:rPr>
        <w:t xml:space="preserve"> </w:t>
      </w:r>
      <w:r w:rsidRPr="005F336A">
        <w:rPr>
          <w:rtl/>
        </w:rPr>
        <w:t>حالت</w:t>
      </w:r>
      <w:r>
        <w:rPr>
          <w:rFonts w:hint="cs"/>
          <w:rtl/>
        </w:rPr>
        <w:t>ا</w:t>
      </w:r>
      <w:r w:rsidRPr="005F336A">
        <w:rPr>
          <w:rtl/>
        </w:rPr>
        <w:t>ن</w:t>
      </w:r>
      <w:r>
        <w:rPr>
          <w:rtl/>
        </w:rPr>
        <w:t xml:space="preserve"> </w:t>
      </w:r>
      <w:r w:rsidRPr="005F336A">
        <w:rPr>
          <w:rtl/>
        </w:rPr>
        <w:t>إحداهما</w:t>
      </w:r>
      <w:r>
        <w:rPr>
          <w:rtl/>
        </w:rPr>
        <w:t xml:space="preserve"> </w:t>
      </w:r>
      <w:r w:rsidRPr="005F336A">
        <w:rPr>
          <w:rtl/>
        </w:rPr>
        <w:t>أقرب</w:t>
      </w:r>
      <w:r>
        <w:rPr>
          <w:rtl/>
        </w:rPr>
        <w:t xml:space="preserve"> </w:t>
      </w:r>
      <w:r w:rsidRPr="005F336A">
        <w:rPr>
          <w:rtl/>
        </w:rPr>
        <w:t>من</w:t>
      </w:r>
      <w:r>
        <w:rPr>
          <w:rtl/>
        </w:rPr>
        <w:t xml:space="preserve"> </w:t>
      </w:r>
      <w:r w:rsidRPr="005F336A">
        <w:rPr>
          <w:rtl/>
        </w:rPr>
        <w:t>الأخرى،</w:t>
      </w:r>
      <w:r>
        <w:rPr>
          <w:rtl/>
        </w:rPr>
        <w:t xml:space="preserve"> </w:t>
      </w:r>
      <w:r w:rsidRPr="005F336A">
        <w:rPr>
          <w:rtl/>
        </w:rPr>
        <w:t>فكيف</w:t>
      </w:r>
      <w:r>
        <w:rPr>
          <w:rtl/>
        </w:rPr>
        <w:t xml:space="preserve"> </w:t>
      </w:r>
      <w:r w:rsidRPr="005F336A">
        <w:rPr>
          <w:rtl/>
        </w:rPr>
        <w:t>يتصور</w:t>
      </w:r>
      <w:r>
        <w:rPr>
          <w:rtl/>
        </w:rPr>
        <w:t xml:space="preserve"> </w:t>
      </w:r>
      <w:r w:rsidRPr="005F336A">
        <w:rPr>
          <w:rtl/>
        </w:rPr>
        <w:t>أن</w:t>
      </w:r>
      <w:r>
        <w:rPr>
          <w:rtl/>
        </w:rPr>
        <w:t xml:space="preserve"> </w:t>
      </w:r>
      <w:r w:rsidRPr="005F336A">
        <w:rPr>
          <w:rtl/>
        </w:rPr>
        <w:t>يحب</w:t>
      </w:r>
      <w:r>
        <w:rPr>
          <w:rtl/>
        </w:rPr>
        <w:t xml:space="preserve"> </w:t>
      </w:r>
      <w:r w:rsidRPr="005F336A">
        <w:rPr>
          <w:rtl/>
        </w:rPr>
        <w:t>الإنسان</w:t>
      </w:r>
      <w:r>
        <w:rPr>
          <w:rtl/>
        </w:rPr>
        <w:t xml:space="preserve"> </w:t>
      </w:r>
      <w:r w:rsidRPr="005F336A">
        <w:rPr>
          <w:rtl/>
        </w:rPr>
        <w:t>حظوظ</w:t>
      </w:r>
      <w:r>
        <w:rPr>
          <w:rtl/>
        </w:rPr>
        <w:t xml:space="preserve"> </w:t>
      </w:r>
      <w:r w:rsidRPr="005F336A">
        <w:rPr>
          <w:rtl/>
        </w:rPr>
        <w:t>نفسه</w:t>
      </w:r>
      <w:r>
        <w:rPr>
          <w:rtl/>
        </w:rPr>
        <w:t xml:space="preserve"> </w:t>
      </w:r>
      <w:r w:rsidRPr="005F336A">
        <w:rPr>
          <w:rtl/>
        </w:rPr>
        <w:t>غدا،</w:t>
      </w:r>
      <w:r>
        <w:rPr>
          <w:rtl/>
        </w:rPr>
        <w:t xml:space="preserve"> </w:t>
      </w:r>
      <w:r w:rsidRPr="005F336A">
        <w:rPr>
          <w:rtl/>
        </w:rPr>
        <w:t>ولا</w:t>
      </w:r>
      <w:r>
        <w:rPr>
          <w:rtl/>
        </w:rPr>
        <w:t xml:space="preserve"> </w:t>
      </w:r>
      <w:r w:rsidRPr="005F336A">
        <w:rPr>
          <w:rtl/>
        </w:rPr>
        <w:t>يحبها</w:t>
      </w:r>
      <w:r>
        <w:rPr>
          <w:rtl/>
        </w:rPr>
        <w:t xml:space="preserve"> اليوم؟</w:t>
      </w:r>
    </w:p>
    <w:p w14:paraId="151687FD" w14:textId="77777777" w:rsidR="00DB4E6A" w:rsidRPr="005F336A" w:rsidRDefault="00DB4E6A" w:rsidP="00EB561D">
      <w:pPr>
        <w:pStyle w:val="aaac"/>
        <w:rPr>
          <w:rtl/>
        </w:rPr>
      </w:pPr>
      <w:r w:rsidRPr="00EB561D">
        <w:rPr>
          <w:rtl/>
        </w:rPr>
        <w:t>أما</w:t>
      </w:r>
      <w:r>
        <w:rPr>
          <w:rtl/>
        </w:rPr>
        <w:t xml:space="preserve"> </w:t>
      </w:r>
      <w:r w:rsidRPr="00EB561D">
        <w:rPr>
          <w:rtl/>
        </w:rPr>
        <w:t>ما</w:t>
      </w:r>
      <w:r>
        <w:rPr>
          <w:rtl/>
        </w:rPr>
        <w:t xml:space="preserve"> </w:t>
      </w:r>
      <w:r w:rsidRPr="00EB561D">
        <w:rPr>
          <w:rtl/>
        </w:rPr>
        <w:t>ورد</w:t>
      </w:r>
      <w:r>
        <w:rPr>
          <w:rtl/>
        </w:rPr>
        <w:t xml:space="preserve"> </w:t>
      </w:r>
      <w:r w:rsidRPr="00EB561D">
        <w:rPr>
          <w:rtl/>
        </w:rPr>
        <w:t>في</w:t>
      </w:r>
      <w:r>
        <w:rPr>
          <w:rtl/>
        </w:rPr>
        <w:t xml:space="preserve"> </w:t>
      </w:r>
      <w:r w:rsidRPr="00EB561D">
        <w:rPr>
          <w:rtl/>
        </w:rPr>
        <w:t>ذم</w:t>
      </w:r>
      <w:r>
        <w:rPr>
          <w:rtl/>
        </w:rPr>
        <w:t xml:space="preserve"> </w:t>
      </w:r>
      <w:r w:rsidRPr="00EB561D">
        <w:rPr>
          <w:rtl/>
        </w:rPr>
        <w:t>الدنيا</w:t>
      </w:r>
      <w:r>
        <w:rPr>
          <w:rtl/>
        </w:rPr>
        <w:t xml:space="preserve"> </w:t>
      </w:r>
      <w:r w:rsidRPr="00EB561D">
        <w:rPr>
          <w:rtl/>
        </w:rPr>
        <w:t>فإن</w:t>
      </w:r>
      <w:r>
        <w:rPr>
          <w:rtl/>
        </w:rPr>
        <w:t xml:space="preserve"> </w:t>
      </w:r>
      <w:r w:rsidRPr="00EB561D">
        <w:rPr>
          <w:rtl/>
        </w:rPr>
        <w:t>المقصود</w:t>
      </w:r>
      <w:r>
        <w:rPr>
          <w:rtl/>
        </w:rPr>
        <w:t xml:space="preserve"> </w:t>
      </w:r>
      <w:r w:rsidRPr="00EB561D">
        <w:rPr>
          <w:rtl/>
        </w:rPr>
        <w:t>به</w:t>
      </w:r>
      <w:r>
        <w:rPr>
          <w:rtl/>
        </w:rPr>
        <w:t xml:space="preserve"> </w:t>
      </w:r>
      <w:r>
        <w:rPr>
          <w:rFonts w:hint="cs"/>
          <w:rtl/>
        </w:rPr>
        <w:t xml:space="preserve">ـ </w:t>
      </w:r>
      <w:r w:rsidRPr="00EB561D">
        <w:rPr>
          <w:rtl/>
        </w:rPr>
        <w:t>كما</w:t>
      </w:r>
      <w:r>
        <w:rPr>
          <w:rtl/>
        </w:rPr>
        <w:t xml:space="preserve"> </w:t>
      </w:r>
      <w:r w:rsidRPr="00EB561D">
        <w:rPr>
          <w:rtl/>
        </w:rPr>
        <w:t>يرى</w:t>
      </w:r>
      <w:r>
        <w:rPr>
          <w:rtl/>
        </w:rPr>
        <w:t xml:space="preserve"> </w:t>
      </w:r>
      <w:r w:rsidRPr="00EB561D">
        <w:rPr>
          <w:rtl/>
        </w:rPr>
        <w:t>الغزالي</w:t>
      </w:r>
      <w:r>
        <w:rPr>
          <w:rtl/>
        </w:rPr>
        <w:t xml:space="preserve"> </w:t>
      </w:r>
      <w:r>
        <w:rPr>
          <w:rFonts w:hint="cs"/>
          <w:rtl/>
        </w:rPr>
        <w:t xml:space="preserve">ـ </w:t>
      </w:r>
      <w:r w:rsidRPr="00EB561D">
        <w:rPr>
          <w:rtl/>
        </w:rPr>
        <w:t>الحظوظ</w:t>
      </w:r>
      <w:r>
        <w:rPr>
          <w:rtl/>
        </w:rPr>
        <w:t xml:space="preserve"> </w:t>
      </w:r>
      <w:r w:rsidRPr="00EB561D">
        <w:rPr>
          <w:rtl/>
        </w:rPr>
        <w:t>التي</w:t>
      </w:r>
      <w:r>
        <w:rPr>
          <w:rtl/>
        </w:rPr>
        <w:t xml:space="preserve"> </w:t>
      </w:r>
      <w:r w:rsidRPr="00EB561D">
        <w:rPr>
          <w:rtl/>
        </w:rPr>
        <w:t>تنافي</w:t>
      </w:r>
      <w:r>
        <w:rPr>
          <w:rtl/>
        </w:rPr>
        <w:t xml:space="preserve"> </w:t>
      </w:r>
      <w:r w:rsidRPr="00EB561D">
        <w:rPr>
          <w:rtl/>
        </w:rPr>
        <w:t>حظوظ</w:t>
      </w:r>
      <w:r>
        <w:rPr>
          <w:rtl/>
        </w:rPr>
        <w:t xml:space="preserve"> </w:t>
      </w:r>
      <w:r w:rsidRPr="00EB561D">
        <w:rPr>
          <w:rtl/>
        </w:rPr>
        <w:t>الآخرة</w:t>
      </w:r>
      <w:r>
        <w:rPr>
          <w:rtl/>
        </w:rPr>
        <w:t xml:space="preserve"> </w:t>
      </w:r>
      <w:r w:rsidRPr="00EB561D">
        <w:rPr>
          <w:rtl/>
        </w:rPr>
        <w:t>وتمنع</w:t>
      </w:r>
      <w:r>
        <w:rPr>
          <w:rtl/>
        </w:rPr>
        <w:t xml:space="preserve"> </w:t>
      </w:r>
      <w:r w:rsidRPr="00EB561D">
        <w:rPr>
          <w:rtl/>
        </w:rPr>
        <w:t>منها،</w:t>
      </w:r>
      <w:r>
        <w:rPr>
          <w:rtl/>
        </w:rPr>
        <w:t xml:space="preserve"> </w:t>
      </w:r>
      <w:r w:rsidRPr="00EB561D">
        <w:rPr>
          <w:rtl/>
        </w:rPr>
        <w:t>أما</w:t>
      </w:r>
      <w:r>
        <w:rPr>
          <w:rtl/>
        </w:rPr>
        <w:t xml:space="preserve"> </w:t>
      </w:r>
      <w:r w:rsidRPr="00EB561D">
        <w:rPr>
          <w:rtl/>
        </w:rPr>
        <w:t>الحظوظ</w:t>
      </w:r>
      <w:r>
        <w:rPr>
          <w:rtl/>
        </w:rPr>
        <w:t xml:space="preserve"> </w:t>
      </w:r>
      <w:r w:rsidRPr="00EB561D">
        <w:rPr>
          <w:rtl/>
        </w:rPr>
        <w:t>غير</w:t>
      </w:r>
      <w:r>
        <w:rPr>
          <w:rtl/>
        </w:rPr>
        <w:t xml:space="preserve"> </w:t>
      </w:r>
      <w:r w:rsidRPr="00EB561D">
        <w:rPr>
          <w:rtl/>
        </w:rPr>
        <w:t>المنافية</w:t>
      </w:r>
      <w:r>
        <w:rPr>
          <w:rtl/>
        </w:rPr>
        <w:t xml:space="preserve"> </w:t>
      </w:r>
      <w:r w:rsidRPr="00EB561D">
        <w:rPr>
          <w:rtl/>
        </w:rPr>
        <w:t>كالزواج</w:t>
      </w:r>
      <w:r>
        <w:rPr>
          <w:rtl/>
        </w:rPr>
        <w:t xml:space="preserve"> </w:t>
      </w:r>
      <w:r w:rsidRPr="00EB561D">
        <w:rPr>
          <w:rtl/>
        </w:rPr>
        <w:t>الصحيح</w:t>
      </w:r>
      <w:r>
        <w:rPr>
          <w:rtl/>
        </w:rPr>
        <w:t xml:space="preserve"> </w:t>
      </w:r>
      <w:r w:rsidRPr="00EB561D">
        <w:rPr>
          <w:rtl/>
        </w:rPr>
        <w:t>وأكل</w:t>
      </w:r>
      <w:r>
        <w:rPr>
          <w:rtl/>
        </w:rPr>
        <w:t xml:space="preserve"> </w:t>
      </w:r>
      <w:r w:rsidRPr="00EB561D">
        <w:rPr>
          <w:rtl/>
        </w:rPr>
        <w:t>الحلال</w:t>
      </w:r>
      <w:r>
        <w:rPr>
          <w:rtl/>
        </w:rPr>
        <w:t xml:space="preserve"> </w:t>
      </w:r>
      <w:r w:rsidRPr="00EB561D">
        <w:rPr>
          <w:rtl/>
        </w:rPr>
        <w:t>وغير</w:t>
      </w:r>
      <w:r>
        <w:rPr>
          <w:rtl/>
        </w:rPr>
        <w:t xml:space="preserve"> </w:t>
      </w:r>
      <w:r w:rsidRPr="00EB561D">
        <w:rPr>
          <w:rtl/>
        </w:rPr>
        <w:t>ذلك،</w:t>
      </w:r>
      <w:r>
        <w:rPr>
          <w:rtl/>
        </w:rPr>
        <w:t xml:space="preserve"> </w:t>
      </w:r>
      <w:r w:rsidRPr="00EB561D">
        <w:rPr>
          <w:rtl/>
        </w:rPr>
        <w:t>فليس</w:t>
      </w:r>
      <w:r>
        <w:rPr>
          <w:rtl/>
        </w:rPr>
        <w:t xml:space="preserve"> </w:t>
      </w:r>
      <w:r w:rsidRPr="00EB561D">
        <w:rPr>
          <w:rtl/>
        </w:rPr>
        <w:t>فيها</w:t>
      </w:r>
      <w:r>
        <w:rPr>
          <w:rtl/>
        </w:rPr>
        <w:t xml:space="preserve"> </w:t>
      </w:r>
      <w:r w:rsidRPr="00EB561D">
        <w:rPr>
          <w:rtl/>
        </w:rPr>
        <w:t>أي</w:t>
      </w:r>
      <w:r>
        <w:rPr>
          <w:rtl/>
        </w:rPr>
        <w:t xml:space="preserve"> </w:t>
      </w:r>
      <w:r w:rsidRPr="00EB561D">
        <w:rPr>
          <w:rtl/>
        </w:rPr>
        <w:t>منافاة</w:t>
      </w:r>
      <w:r>
        <w:rPr>
          <w:rtl/>
        </w:rPr>
        <w:t xml:space="preserve"> </w:t>
      </w:r>
      <w:r w:rsidRPr="00EB561D">
        <w:rPr>
          <w:rtl/>
        </w:rPr>
        <w:t>أو</w:t>
      </w:r>
      <w:r>
        <w:rPr>
          <w:rtl/>
        </w:rPr>
        <w:t xml:space="preserve"> </w:t>
      </w:r>
      <w:r w:rsidRPr="00EB561D">
        <w:rPr>
          <w:rtl/>
        </w:rPr>
        <w:t>تضاد</w:t>
      </w:r>
      <w:r>
        <w:rPr>
          <w:rtl/>
        </w:rPr>
        <w:t xml:space="preserve"> </w:t>
      </w:r>
      <w:r w:rsidRPr="00EB561D">
        <w:rPr>
          <w:rtl/>
        </w:rPr>
        <w:t>من</w:t>
      </w:r>
      <w:r>
        <w:rPr>
          <w:rtl/>
        </w:rPr>
        <w:t xml:space="preserve"> </w:t>
      </w:r>
      <w:r w:rsidRPr="00EB561D">
        <w:rPr>
          <w:rtl/>
        </w:rPr>
        <w:t>حظوظ</w:t>
      </w:r>
      <w:r>
        <w:rPr>
          <w:rtl/>
        </w:rPr>
        <w:t xml:space="preserve"> </w:t>
      </w:r>
      <w:r w:rsidRPr="00EB561D">
        <w:rPr>
          <w:rtl/>
        </w:rPr>
        <w:t>الآخرة،</w:t>
      </w:r>
      <w:r>
        <w:rPr>
          <w:rtl/>
        </w:rPr>
        <w:t xml:space="preserve"> </w:t>
      </w:r>
      <w:r w:rsidRPr="00EB561D">
        <w:rPr>
          <w:rtl/>
        </w:rPr>
        <w:t>فلذلك</w:t>
      </w:r>
      <w:r>
        <w:rPr>
          <w:rtl/>
        </w:rPr>
        <w:t xml:space="preserve"> </w:t>
      </w:r>
      <w:r w:rsidRPr="00EB561D">
        <w:rPr>
          <w:rtl/>
        </w:rPr>
        <w:t>لو</w:t>
      </w:r>
      <w:r>
        <w:rPr>
          <w:rtl/>
        </w:rPr>
        <w:t xml:space="preserve"> </w:t>
      </w:r>
      <w:r w:rsidRPr="00EB561D">
        <w:rPr>
          <w:rtl/>
        </w:rPr>
        <w:t>أحب</w:t>
      </w:r>
      <w:r>
        <w:rPr>
          <w:rtl/>
        </w:rPr>
        <w:t xml:space="preserve"> </w:t>
      </w:r>
      <w:r w:rsidRPr="00EB561D">
        <w:rPr>
          <w:rtl/>
        </w:rPr>
        <w:t>الرجل</w:t>
      </w:r>
      <w:r>
        <w:rPr>
          <w:rtl/>
        </w:rPr>
        <w:t xml:space="preserve"> </w:t>
      </w:r>
      <w:r w:rsidRPr="00EB561D">
        <w:rPr>
          <w:rtl/>
        </w:rPr>
        <w:t>زوجته</w:t>
      </w:r>
      <w:r>
        <w:rPr>
          <w:rtl/>
        </w:rPr>
        <w:t xml:space="preserve"> </w:t>
      </w:r>
      <w:r w:rsidRPr="00EB561D">
        <w:rPr>
          <w:rtl/>
        </w:rPr>
        <w:t>لحظوظ</w:t>
      </w:r>
      <w:r>
        <w:rPr>
          <w:rtl/>
        </w:rPr>
        <w:t xml:space="preserve"> </w:t>
      </w:r>
      <w:r w:rsidRPr="00EB561D">
        <w:rPr>
          <w:rtl/>
        </w:rPr>
        <w:t>الدنيوية</w:t>
      </w:r>
      <w:r>
        <w:rPr>
          <w:rtl/>
        </w:rPr>
        <w:t xml:space="preserve"> </w:t>
      </w:r>
      <w:r w:rsidRPr="00EB561D">
        <w:rPr>
          <w:rtl/>
        </w:rPr>
        <w:t>والآخروية</w:t>
      </w:r>
      <w:r>
        <w:rPr>
          <w:rtl/>
        </w:rPr>
        <w:t xml:space="preserve"> </w:t>
      </w:r>
      <w:r w:rsidRPr="00EB561D">
        <w:rPr>
          <w:rtl/>
        </w:rPr>
        <w:t>كان</w:t>
      </w:r>
      <w:r>
        <w:rPr>
          <w:rtl/>
        </w:rPr>
        <w:t xml:space="preserve"> </w:t>
      </w:r>
      <w:r w:rsidRPr="00EB561D">
        <w:rPr>
          <w:rtl/>
        </w:rPr>
        <w:t>حبه</w:t>
      </w:r>
      <w:r>
        <w:rPr>
          <w:rtl/>
        </w:rPr>
        <w:t xml:space="preserve"> </w:t>
      </w:r>
      <w:r w:rsidRPr="00EB561D">
        <w:rPr>
          <w:rtl/>
        </w:rPr>
        <w:t>في</w:t>
      </w:r>
      <w:r>
        <w:rPr>
          <w:rtl/>
        </w:rPr>
        <w:t xml:space="preserve"> </w:t>
      </w:r>
      <w:r w:rsidRPr="00EB561D">
        <w:rPr>
          <w:rtl/>
        </w:rPr>
        <w:t>الله</w:t>
      </w:r>
      <w:r>
        <w:rPr>
          <w:rtl/>
        </w:rPr>
        <w:t xml:space="preserve"> </w:t>
      </w:r>
      <w:r w:rsidRPr="005422D7">
        <w:rPr>
          <w:rStyle w:val="af0"/>
          <w:sz w:val="24"/>
          <w:szCs w:val="24"/>
          <w:rtl/>
        </w:rPr>
        <w:t>(</w:t>
      </w:r>
      <w:r w:rsidRPr="005422D7">
        <w:rPr>
          <w:rStyle w:val="af0"/>
          <w:sz w:val="24"/>
          <w:szCs w:val="24"/>
          <w:rtl/>
        </w:rPr>
        <w:footnoteReference w:id="669"/>
      </w:r>
      <w:r w:rsidRPr="005422D7">
        <w:rPr>
          <w:rStyle w:val="af0"/>
          <w:sz w:val="24"/>
          <w:szCs w:val="24"/>
          <w:rtl/>
        </w:rPr>
        <w:t>)</w:t>
      </w:r>
      <w:r w:rsidRPr="005F336A">
        <w:rPr>
          <w:rtl/>
        </w:rPr>
        <w:t>.</w:t>
      </w:r>
    </w:p>
    <w:p w14:paraId="1C6B9F06" w14:textId="77777777" w:rsidR="00DB4E6A" w:rsidRDefault="00DB4E6A" w:rsidP="00F928AE">
      <w:pPr>
        <w:pStyle w:val="aaac"/>
        <w:rPr>
          <w:rStyle w:val="aaacChar"/>
          <w:rtl/>
        </w:rPr>
      </w:pPr>
      <w:r w:rsidRPr="005F336A">
        <w:rPr>
          <w:rtl/>
        </w:rPr>
        <w:t>ولا</w:t>
      </w:r>
      <w:r>
        <w:rPr>
          <w:rtl/>
        </w:rPr>
        <w:t xml:space="preserve"> </w:t>
      </w:r>
      <w:r w:rsidRPr="005F336A">
        <w:rPr>
          <w:rtl/>
        </w:rPr>
        <w:t>بأس</w:t>
      </w:r>
      <w:r>
        <w:rPr>
          <w:rtl/>
        </w:rPr>
        <w:t xml:space="preserve"> </w:t>
      </w:r>
      <w:r w:rsidRPr="005F336A">
        <w:rPr>
          <w:rtl/>
        </w:rPr>
        <w:t>من</w:t>
      </w:r>
      <w:r>
        <w:rPr>
          <w:rtl/>
        </w:rPr>
        <w:t xml:space="preserve"> </w:t>
      </w:r>
      <w:r w:rsidRPr="005F336A">
        <w:rPr>
          <w:rtl/>
        </w:rPr>
        <w:t>الإشارة</w:t>
      </w:r>
      <w:r>
        <w:rPr>
          <w:rtl/>
        </w:rPr>
        <w:t xml:space="preserve"> </w:t>
      </w:r>
      <w:r w:rsidRPr="005F336A">
        <w:rPr>
          <w:rtl/>
        </w:rPr>
        <w:t>هنا</w:t>
      </w:r>
      <w:r>
        <w:rPr>
          <w:rtl/>
        </w:rPr>
        <w:t xml:space="preserve"> </w:t>
      </w:r>
      <w:r w:rsidRPr="005F336A">
        <w:rPr>
          <w:rtl/>
        </w:rPr>
        <w:t>إلى</w:t>
      </w:r>
      <w:r>
        <w:rPr>
          <w:rtl/>
        </w:rPr>
        <w:t xml:space="preserve"> </w:t>
      </w:r>
      <w:r w:rsidRPr="005F336A">
        <w:rPr>
          <w:rtl/>
        </w:rPr>
        <w:t>قضية</w:t>
      </w:r>
      <w:r>
        <w:rPr>
          <w:rtl/>
        </w:rPr>
        <w:t xml:space="preserve"> </w:t>
      </w:r>
      <w:r w:rsidRPr="005F336A">
        <w:rPr>
          <w:rtl/>
        </w:rPr>
        <w:t>جوهرية</w:t>
      </w:r>
      <w:r>
        <w:rPr>
          <w:rtl/>
        </w:rPr>
        <w:t xml:space="preserve"> </w:t>
      </w:r>
      <w:r w:rsidRPr="005F336A">
        <w:rPr>
          <w:rtl/>
        </w:rPr>
        <w:t>في</w:t>
      </w:r>
      <w:r>
        <w:rPr>
          <w:rtl/>
        </w:rPr>
        <w:t xml:space="preserve"> </w:t>
      </w:r>
      <w:r w:rsidRPr="005F336A">
        <w:rPr>
          <w:rtl/>
        </w:rPr>
        <w:t>المنهج</w:t>
      </w:r>
      <w:r>
        <w:rPr>
          <w:rtl/>
        </w:rPr>
        <w:t xml:space="preserve"> </w:t>
      </w:r>
      <w:r w:rsidRPr="005F336A">
        <w:rPr>
          <w:rtl/>
        </w:rPr>
        <w:t>التصنيفي</w:t>
      </w:r>
      <w:r>
        <w:rPr>
          <w:rtl/>
        </w:rPr>
        <w:t xml:space="preserve"> </w:t>
      </w:r>
      <w:r w:rsidRPr="005F336A">
        <w:rPr>
          <w:rtl/>
        </w:rPr>
        <w:t>للغزالي</w:t>
      </w:r>
      <w:r>
        <w:rPr>
          <w:rtl/>
        </w:rPr>
        <w:t xml:space="preserve"> </w:t>
      </w:r>
      <w:r w:rsidRPr="005F336A">
        <w:rPr>
          <w:rtl/>
        </w:rPr>
        <w:t>أسيء</w:t>
      </w:r>
      <w:r>
        <w:rPr>
          <w:rtl/>
        </w:rPr>
        <w:t xml:space="preserve"> </w:t>
      </w:r>
      <w:r w:rsidRPr="005F336A">
        <w:rPr>
          <w:rtl/>
        </w:rPr>
        <w:t>يسبب</w:t>
      </w:r>
      <w:r>
        <w:rPr>
          <w:rtl/>
        </w:rPr>
        <w:t xml:space="preserve"> </w:t>
      </w:r>
      <w:r w:rsidRPr="005F336A">
        <w:rPr>
          <w:rtl/>
        </w:rPr>
        <w:t>الغفلة</w:t>
      </w:r>
      <w:r>
        <w:rPr>
          <w:rtl/>
        </w:rPr>
        <w:t xml:space="preserve"> </w:t>
      </w:r>
      <w:r w:rsidRPr="005F336A">
        <w:rPr>
          <w:rtl/>
        </w:rPr>
        <w:t>عنها</w:t>
      </w:r>
      <w:r>
        <w:rPr>
          <w:rtl/>
        </w:rPr>
        <w:t xml:space="preserve"> </w:t>
      </w:r>
      <w:r w:rsidRPr="005F336A">
        <w:rPr>
          <w:rtl/>
        </w:rPr>
        <w:t>تفهم</w:t>
      </w:r>
      <w:r>
        <w:rPr>
          <w:rtl/>
        </w:rPr>
        <w:t xml:space="preserve"> </w:t>
      </w:r>
      <w:r w:rsidRPr="005F336A">
        <w:rPr>
          <w:rtl/>
        </w:rPr>
        <w:t>مواقفه،</w:t>
      </w:r>
      <w:r>
        <w:rPr>
          <w:rtl/>
        </w:rPr>
        <w:t xml:space="preserve"> </w:t>
      </w:r>
      <w:r w:rsidRPr="005F336A">
        <w:rPr>
          <w:rtl/>
        </w:rPr>
        <w:t>وهي</w:t>
      </w:r>
      <w:r>
        <w:rPr>
          <w:rtl/>
        </w:rPr>
        <w:t xml:space="preserve"> </w:t>
      </w:r>
      <w:r w:rsidRPr="005F336A">
        <w:rPr>
          <w:rtl/>
        </w:rPr>
        <w:t>ما</w:t>
      </w:r>
      <w:r>
        <w:rPr>
          <w:rtl/>
        </w:rPr>
        <w:t xml:space="preserve"> </w:t>
      </w:r>
      <w:r w:rsidRPr="005F336A">
        <w:rPr>
          <w:rtl/>
        </w:rPr>
        <w:t>عبر</w:t>
      </w:r>
      <w:r>
        <w:rPr>
          <w:rtl/>
        </w:rPr>
        <w:t xml:space="preserve"> </w:t>
      </w:r>
      <w:r w:rsidRPr="005F336A">
        <w:rPr>
          <w:rtl/>
        </w:rPr>
        <w:t>عنه</w:t>
      </w:r>
      <w:r>
        <w:rPr>
          <w:rtl/>
        </w:rPr>
        <w:t xml:space="preserve"> </w:t>
      </w:r>
      <w:r w:rsidRPr="005F336A">
        <w:rPr>
          <w:rtl/>
        </w:rPr>
        <w:t>بقوله:</w:t>
      </w:r>
      <w:r>
        <w:rPr>
          <w:rtl/>
        </w:rPr>
        <w:t xml:space="preserve"> </w:t>
      </w:r>
      <w:r w:rsidRPr="005F336A">
        <w:rPr>
          <w:rtl/>
        </w:rPr>
        <w:t>(من</w:t>
      </w:r>
      <w:r>
        <w:rPr>
          <w:rtl/>
        </w:rPr>
        <w:t xml:space="preserve"> </w:t>
      </w:r>
      <w:r w:rsidRPr="005F336A">
        <w:rPr>
          <w:rtl/>
        </w:rPr>
        <w:t>أسرار</w:t>
      </w:r>
      <w:r>
        <w:rPr>
          <w:rtl/>
        </w:rPr>
        <w:t xml:space="preserve"> </w:t>
      </w:r>
      <w:r w:rsidRPr="005F336A">
        <w:rPr>
          <w:rtl/>
        </w:rPr>
        <w:t>حكمة</w:t>
      </w:r>
      <w:r>
        <w:rPr>
          <w:rtl/>
        </w:rPr>
        <w:t xml:space="preserve"> </w:t>
      </w:r>
      <w:r w:rsidRPr="005F336A">
        <w:rPr>
          <w:rtl/>
        </w:rPr>
        <w:t>الشريعة</w:t>
      </w:r>
      <w:r>
        <w:rPr>
          <w:rtl/>
        </w:rPr>
        <w:t xml:space="preserve"> </w:t>
      </w:r>
      <w:r w:rsidRPr="005F336A">
        <w:rPr>
          <w:rtl/>
        </w:rPr>
        <w:t>أن</w:t>
      </w:r>
      <w:r>
        <w:rPr>
          <w:rtl/>
        </w:rPr>
        <w:t xml:space="preserve"> </w:t>
      </w:r>
      <w:r w:rsidRPr="005F336A">
        <w:rPr>
          <w:rtl/>
        </w:rPr>
        <w:t>كل</w:t>
      </w:r>
      <w:r>
        <w:rPr>
          <w:rtl/>
        </w:rPr>
        <w:t xml:space="preserve"> </w:t>
      </w:r>
      <w:r w:rsidRPr="005F336A">
        <w:rPr>
          <w:rtl/>
        </w:rPr>
        <w:t>ما</w:t>
      </w:r>
      <w:r>
        <w:rPr>
          <w:rtl/>
        </w:rPr>
        <w:t xml:space="preserve"> </w:t>
      </w:r>
      <w:r w:rsidRPr="005F336A">
        <w:rPr>
          <w:rtl/>
        </w:rPr>
        <w:t>يطلب</w:t>
      </w:r>
      <w:r>
        <w:rPr>
          <w:rtl/>
        </w:rPr>
        <w:t xml:space="preserve"> </w:t>
      </w:r>
      <w:r w:rsidRPr="005F336A">
        <w:rPr>
          <w:rtl/>
        </w:rPr>
        <w:t>الطبع</w:t>
      </w:r>
      <w:r>
        <w:rPr>
          <w:rtl/>
        </w:rPr>
        <w:t xml:space="preserve"> </w:t>
      </w:r>
      <w:r w:rsidRPr="005F336A">
        <w:rPr>
          <w:rtl/>
        </w:rPr>
        <w:t>في</w:t>
      </w:r>
      <w:r>
        <w:rPr>
          <w:rFonts w:hint="cs"/>
          <w:rtl/>
        </w:rPr>
        <w:t>ه</w:t>
      </w:r>
      <w:r>
        <w:rPr>
          <w:rtl/>
        </w:rPr>
        <w:t xml:space="preserve"> </w:t>
      </w:r>
      <w:r w:rsidRPr="005F336A">
        <w:rPr>
          <w:rtl/>
        </w:rPr>
        <w:t>الطرف</w:t>
      </w:r>
      <w:r>
        <w:rPr>
          <w:rtl/>
        </w:rPr>
        <w:t xml:space="preserve"> </w:t>
      </w:r>
      <w:r w:rsidRPr="005F336A">
        <w:rPr>
          <w:rtl/>
        </w:rPr>
        <w:t>الأقصى،</w:t>
      </w:r>
      <w:r>
        <w:rPr>
          <w:rtl/>
        </w:rPr>
        <w:t xml:space="preserve"> </w:t>
      </w:r>
      <w:r w:rsidRPr="005F336A">
        <w:rPr>
          <w:rtl/>
        </w:rPr>
        <w:t>وكان</w:t>
      </w:r>
      <w:r>
        <w:rPr>
          <w:rtl/>
        </w:rPr>
        <w:t xml:space="preserve"> </w:t>
      </w:r>
      <w:r w:rsidRPr="005F336A">
        <w:rPr>
          <w:rtl/>
        </w:rPr>
        <w:t>فيه</w:t>
      </w:r>
      <w:r>
        <w:rPr>
          <w:rtl/>
        </w:rPr>
        <w:t xml:space="preserve"> </w:t>
      </w:r>
      <w:r w:rsidRPr="005F336A">
        <w:rPr>
          <w:rtl/>
        </w:rPr>
        <w:t>فساد</w:t>
      </w:r>
      <w:r>
        <w:rPr>
          <w:rtl/>
        </w:rPr>
        <w:t xml:space="preserve"> </w:t>
      </w:r>
      <w:r w:rsidRPr="005F336A">
        <w:rPr>
          <w:rtl/>
        </w:rPr>
        <w:t>جاء</w:t>
      </w:r>
      <w:r>
        <w:rPr>
          <w:rtl/>
        </w:rPr>
        <w:t xml:space="preserve"> </w:t>
      </w:r>
      <w:r w:rsidRPr="005F336A">
        <w:rPr>
          <w:rtl/>
        </w:rPr>
        <w:t>الشرع</w:t>
      </w:r>
      <w:r>
        <w:rPr>
          <w:rtl/>
        </w:rPr>
        <w:t xml:space="preserve"> </w:t>
      </w:r>
      <w:r w:rsidRPr="005F336A">
        <w:rPr>
          <w:rtl/>
        </w:rPr>
        <w:t>بالمبالغة</w:t>
      </w:r>
      <w:r>
        <w:rPr>
          <w:rtl/>
        </w:rPr>
        <w:t xml:space="preserve"> </w:t>
      </w:r>
      <w:r w:rsidRPr="005F336A">
        <w:rPr>
          <w:rtl/>
        </w:rPr>
        <w:t>في</w:t>
      </w:r>
      <w:r>
        <w:rPr>
          <w:rtl/>
        </w:rPr>
        <w:t xml:space="preserve"> </w:t>
      </w:r>
      <w:r w:rsidRPr="005F336A">
        <w:rPr>
          <w:rtl/>
        </w:rPr>
        <w:t>المنبع</w:t>
      </w:r>
      <w:r>
        <w:rPr>
          <w:rtl/>
        </w:rPr>
        <w:t xml:space="preserve"> </w:t>
      </w:r>
      <w:r w:rsidRPr="005F336A">
        <w:rPr>
          <w:rtl/>
        </w:rPr>
        <w:t>على</w:t>
      </w:r>
      <w:r>
        <w:rPr>
          <w:rtl/>
        </w:rPr>
        <w:t xml:space="preserve"> </w:t>
      </w:r>
      <w:r w:rsidRPr="005F336A">
        <w:rPr>
          <w:rtl/>
        </w:rPr>
        <w:t>وجه</w:t>
      </w:r>
      <w:r>
        <w:rPr>
          <w:rtl/>
        </w:rPr>
        <w:t xml:space="preserve"> </w:t>
      </w:r>
      <w:r w:rsidRPr="005F336A">
        <w:rPr>
          <w:rtl/>
        </w:rPr>
        <w:t>يومئ</w:t>
      </w:r>
      <w:r>
        <w:rPr>
          <w:rtl/>
        </w:rPr>
        <w:t xml:space="preserve"> </w:t>
      </w:r>
      <w:r w:rsidRPr="005F336A">
        <w:rPr>
          <w:rtl/>
        </w:rPr>
        <w:t>عند</w:t>
      </w:r>
      <w:r>
        <w:rPr>
          <w:rtl/>
        </w:rPr>
        <w:t xml:space="preserve"> </w:t>
      </w:r>
      <w:r w:rsidRPr="005F336A">
        <w:rPr>
          <w:rtl/>
        </w:rPr>
        <w:t>الجاهل</w:t>
      </w:r>
      <w:r>
        <w:rPr>
          <w:rtl/>
        </w:rPr>
        <w:t xml:space="preserve"> </w:t>
      </w:r>
      <w:r w:rsidRPr="005F336A">
        <w:rPr>
          <w:rtl/>
        </w:rPr>
        <w:t>أن</w:t>
      </w:r>
      <w:r>
        <w:rPr>
          <w:rtl/>
        </w:rPr>
        <w:t xml:space="preserve"> </w:t>
      </w:r>
      <w:r w:rsidRPr="005F336A">
        <w:rPr>
          <w:rtl/>
        </w:rPr>
        <w:t>المطلوب</w:t>
      </w:r>
      <w:r>
        <w:rPr>
          <w:rtl/>
        </w:rPr>
        <w:t xml:space="preserve"> </w:t>
      </w:r>
      <w:r w:rsidRPr="005F336A">
        <w:rPr>
          <w:rtl/>
        </w:rPr>
        <w:t>مضادة</w:t>
      </w:r>
      <w:r>
        <w:rPr>
          <w:rtl/>
        </w:rPr>
        <w:t xml:space="preserve"> </w:t>
      </w:r>
      <w:r w:rsidRPr="005F336A">
        <w:rPr>
          <w:rtl/>
        </w:rPr>
        <w:t>ما</w:t>
      </w:r>
      <w:r>
        <w:rPr>
          <w:rtl/>
        </w:rPr>
        <w:t xml:space="preserve"> </w:t>
      </w:r>
      <w:r w:rsidRPr="005F336A">
        <w:rPr>
          <w:rtl/>
        </w:rPr>
        <w:t>يقتضيه</w:t>
      </w:r>
      <w:r>
        <w:rPr>
          <w:rtl/>
        </w:rPr>
        <w:t xml:space="preserve"> </w:t>
      </w:r>
      <w:r w:rsidRPr="005F336A">
        <w:rPr>
          <w:rtl/>
        </w:rPr>
        <w:t>الطبع</w:t>
      </w:r>
      <w:r>
        <w:rPr>
          <w:rtl/>
        </w:rPr>
        <w:t xml:space="preserve"> </w:t>
      </w:r>
      <w:r w:rsidRPr="005F336A">
        <w:rPr>
          <w:rtl/>
        </w:rPr>
        <w:t>بغاية</w:t>
      </w:r>
      <w:r>
        <w:rPr>
          <w:rtl/>
        </w:rPr>
        <w:t xml:space="preserve"> </w:t>
      </w:r>
      <w:r w:rsidRPr="005F336A">
        <w:rPr>
          <w:rtl/>
        </w:rPr>
        <w:t>الإمكان.</w:t>
      </w:r>
      <w:r>
        <w:rPr>
          <w:rtl/>
        </w:rPr>
        <w:t xml:space="preserve"> </w:t>
      </w:r>
      <w:r w:rsidRPr="005F336A">
        <w:rPr>
          <w:rtl/>
        </w:rPr>
        <w:t>والعالم</w:t>
      </w:r>
      <w:r>
        <w:rPr>
          <w:rtl/>
        </w:rPr>
        <w:t xml:space="preserve"> </w:t>
      </w:r>
      <w:r w:rsidRPr="005F336A">
        <w:rPr>
          <w:rtl/>
        </w:rPr>
        <w:t>يدرك</w:t>
      </w:r>
      <w:r>
        <w:rPr>
          <w:rtl/>
        </w:rPr>
        <w:t xml:space="preserve"> </w:t>
      </w:r>
      <w:r w:rsidRPr="005F336A">
        <w:rPr>
          <w:rtl/>
        </w:rPr>
        <w:t>أن</w:t>
      </w:r>
      <w:r>
        <w:rPr>
          <w:rtl/>
        </w:rPr>
        <w:t xml:space="preserve"> </w:t>
      </w:r>
      <w:r w:rsidRPr="005F336A">
        <w:rPr>
          <w:rtl/>
        </w:rPr>
        <w:t>المقصود</w:t>
      </w:r>
      <w:r>
        <w:rPr>
          <w:rtl/>
        </w:rPr>
        <w:t xml:space="preserve"> </w:t>
      </w:r>
      <w:r w:rsidRPr="005F336A">
        <w:rPr>
          <w:rtl/>
        </w:rPr>
        <w:t>وسط)</w:t>
      </w:r>
      <w:r w:rsidRPr="005422D7">
        <w:rPr>
          <w:rStyle w:val="af0"/>
          <w:sz w:val="24"/>
          <w:szCs w:val="24"/>
          <w:rtl/>
        </w:rPr>
        <w:t>(</w:t>
      </w:r>
      <w:r w:rsidRPr="005422D7">
        <w:rPr>
          <w:rStyle w:val="af0"/>
          <w:sz w:val="24"/>
          <w:szCs w:val="24"/>
          <w:rtl/>
        </w:rPr>
        <w:footnoteReference w:id="670"/>
      </w:r>
      <w:r w:rsidRPr="005422D7">
        <w:rPr>
          <w:rStyle w:val="af0"/>
          <w:sz w:val="24"/>
          <w:szCs w:val="24"/>
          <w:rtl/>
        </w:rPr>
        <w:t>)</w:t>
      </w:r>
    </w:p>
    <w:p w14:paraId="67C06B4D" w14:textId="77777777" w:rsidR="00DB4E6A" w:rsidRPr="00EB561D" w:rsidRDefault="00DB4E6A" w:rsidP="00F928AE">
      <w:pPr>
        <w:pStyle w:val="aaac"/>
        <w:rPr>
          <w:rStyle w:val="aaacChar"/>
          <w:rtl/>
        </w:rPr>
      </w:pPr>
      <w:r w:rsidRPr="00EB561D">
        <w:rPr>
          <w:rStyle w:val="aaacChar"/>
          <w:rtl/>
        </w:rPr>
        <w:t>ولذلك</w:t>
      </w:r>
      <w:r>
        <w:rPr>
          <w:rStyle w:val="aaacChar"/>
          <w:rtl/>
        </w:rPr>
        <w:t xml:space="preserve"> </w:t>
      </w:r>
      <w:r w:rsidRPr="00EB561D">
        <w:rPr>
          <w:rStyle w:val="aaacChar"/>
          <w:rtl/>
        </w:rPr>
        <w:t>فان</w:t>
      </w:r>
      <w:r>
        <w:rPr>
          <w:rStyle w:val="aaacChar"/>
          <w:rtl/>
        </w:rPr>
        <w:t xml:space="preserve"> </w:t>
      </w:r>
      <w:r w:rsidRPr="00EB561D">
        <w:rPr>
          <w:rStyle w:val="aaacChar"/>
          <w:rtl/>
        </w:rPr>
        <w:t>الغزالي</w:t>
      </w:r>
      <w:r>
        <w:rPr>
          <w:rStyle w:val="aaacChar"/>
          <w:rtl/>
        </w:rPr>
        <w:t xml:space="preserve"> </w:t>
      </w:r>
      <w:r w:rsidRPr="00EB561D">
        <w:rPr>
          <w:rStyle w:val="aaacChar"/>
          <w:rtl/>
        </w:rPr>
        <w:t>بعد</w:t>
      </w:r>
      <w:r>
        <w:rPr>
          <w:rStyle w:val="aaacChar"/>
          <w:rtl/>
        </w:rPr>
        <w:t xml:space="preserve"> </w:t>
      </w:r>
      <w:r w:rsidRPr="00EB561D">
        <w:rPr>
          <w:rStyle w:val="aaacChar"/>
          <w:rtl/>
        </w:rPr>
        <w:t>ذكره</w:t>
      </w:r>
      <w:r>
        <w:rPr>
          <w:rStyle w:val="aaacChar"/>
          <w:rtl/>
        </w:rPr>
        <w:t xml:space="preserve"> </w:t>
      </w:r>
      <w:r w:rsidRPr="00EB561D">
        <w:rPr>
          <w:rStyle w:val="aaacChar"/>
          <w:rtl/>
        </w:rPr>
        <w:t>للطوائف</w:t>
      </w:r>
      <w:r>
        <w:rPr>
          <w:rStyle w:val="aaacChar"/>
          <w:rtl/>
        </w:rPr>
        <w:t xml:space="preserve"> </w:t>
      </w:r>
      <w:r w:rsidRPr="00EB561D">
        <w:rPr>
          <w:rStyle w:val="aaacChar"/>
          <w:rtl/>
        </w:rPr>
        <w:t>المغالبة</w:t>
      </w:r>
      <w:r>
        <w:rPr>
          <w:rStyle w:val="aaacChar"/>
          <w:rtl/>
        </w:rPr>
        <w:t xml:space="preserve"> </w:t>
      </w:r>
      <w:r w:rsidRPr="00EB561D">
        <w:rPr>
          <w:rStyle w:val="aaacChar"/>
          <w:rtl/>
        </w:rPr>
        <w:t>في</w:t>
      </w:r>
      <w:r>
        <w:rPr>
          <w:rStyle w:val="aaacChar"/>
          <w:rtl/>
        </w:rPr>
        <w:t xml:space="preserve"> </w:t>
      </w:r>
      <w:r w:rsidRPr="00EB561D">
        <w:rPr>
          <w:rStyle w:val="aaacChar"/>
          <w:rtl/>
        </w:rPr>
        <w:t>حب</w:t>
      </w:r>
      <w:r>
        <w:rPr>
          <w:rStyle w:val="aaacChar"/>
          <w:rtl/>
        </w:rPr>
        <w:t xml:space="preserve"> </w:t>
      </w:r>
      <w:r w:rsidRPr="00EB561D">
        <w:rPr>
          <w:rStyle w:val="aaacChar"/>
          <w:rtl/>
        </w:rPr>
        <w:t>الدنيا</w:t>
      </w:r>
      <w:r>
        <w:rPr>
          <w:rStyle w:val="aaacChar"/>
          <w:rtl/>
        </w:rPr>
        <w:t xml:space="preserve"> </w:t>
      </w:r>
      <w:r w:rsidRPr="00EB561D">
        <w:rPr>
          <w:rStyle w:val="aaacChar"/>
          <w:rtl/>
        </w:rPr>
        <w:t>ونقي</w:t>
      </w:r>
      <w:r>
        <w:rPr>
          <w:rStyle w:val="aaacChar"/>
          <w:rFonts w:hint="cs"/>
          <w:rtl/>
        </w:rPr>
        <w:t>ض</w:t>
      </w:r>
      <w:r w:rsidRPr="00EB561D">
        <w:rPr>
          <w:rStyle w:val="aaacChar"/>
          <w:rtl/>
        </w:rPr>
        <w:t>ها</w:t>
      </w:r>
      <w:r>
        <w:rPr>
          <w:rStyle w:val="aaacChar"/>
          <w:rtl/>
        </w:rPr>
        <w:t xml:space="preserve"> </w:t>
      </w:r>
      <w:r w:rsidRPr="00EB561D">
        <w:rPr>
          <w:rStyle w:val="aaacChar"/>
          <w:rtl/>
        </w:rPr>
        <w:t>المغالبة</w:t>
      </w:r>
      <w:r>
        <w:rPr>
          <w:rStyle w:val="aaacChar"/>
          <w:rtl/>
        </w:rPr>
        <w:t xml:space="preserve"> </w:t>
      </w:r>
      <w:r w:rsidRPr="00EB561D">
        <w:rPr>
          <w:rStyle w:val="aaacChar"/>
          <w:rtl/>
        </w:rPr>
        <w:t>في</w:t>
      </w:r>
      <w:r>
        <w:rPr>
          <w:rStyle w:val="aaacChar"/>
          <w:rtl/>
        </w:rPr>
        <w:t xml:space="preserve"> </w:t>
      </w:r>
      <w:r w:rsidRPr="00EB561D">
        <w:rPr>
          <w:rStyle w:val="aaacChar"/>
          <w:rtl/>
        </w:rPr>
        <w:t>بغضها</w:t>
      </w:r>
      <w:r>
        <w:rPr>
          <w:rStyle w:val="aaacChar"/>
          <w:rtl/>
        </w:rPr>
        <w:t xml:space="preserve"> </w:t>
      </w:r>
      <w:r w:rsidRPr="00EB561D">
        <w:rPr>
          <w:rStyle w:val="aaacChar"/>
          <w:rtl/>
        </w:rPr>
        <w:t>ذكر</w:t>
      </w:r>
      <w:r>
        <w:rPr>
          <w:rStyle w:val="aaacChar"/>
          <w:rtl/>
        </w:rPr>
        <w:t xml:space="preserve"> </w:t>
      </w:r>
      <w:r w:rsidRPr="00EB561D">
        <w:rPr>
          <w:rStyle w:val="aaacChar"/>
          <w:rtl/>
        </w:rPr>
        <w:t>الموقف</w:t>
      </w:r>
      <w:r>
        <w:rPr>
          <w:rStyle w:val="aaacChar"/>
          <w:rtl/>
        </w:rPr>
        <w:t xml:space="preserve"> </w:t>
      </w:r>
      <w:r w:rsidRPr="00EB561D">
        <w:rPr>
          <w:rStyle w:val="aaacChar"/>
          <w:rtl/>
        </w:rPr>
        <w:t>الحقيقي</w:t>
      </w:r>
      <w:r>
        <w:rPr>
          <w:rStyle w:val="aaacChar"/>
          <w:rtl/>
        </w:rPr>
        <w:t xml:space="preserve"> </w:t>
      </w:r>
      <w:r w:rsidRPr="00EB561D">
        <w:rPr>
          <w:rStyle w:val="aaacChar"/>
          <w:rtl/>
        </w:rPr>
        <w:t>نحوها،</w:t>
      </w:r>
      <w:r>
        <w:rPr>
          <w:rStyle w:val="aaacChar"/>
          <w:rtl/>
        </w:rPr>
        <w:t xml:space="preserve"> </w:t>
      </w:r>
      <w:r w:rsidRPr="00EB561D">
        <w:rPr>
          <w:rStyle w:val="aaacChar"/>
          <w:rtl/>
        </w:rPr>
        <w:t>وهو</w:t>
      </w:r>
      <w:r>
        <w:rPr>
          <w:rStyle w:val="aaacChar"/>
          <w:rtl/>
        </w:rPr>
        <w:t xml:space="preserve"> </w:t>
      </w:r>
      <w:r w:rsidRPr="00EB561D">
        <w:rPr>
          <w:rStyle w:val="aaacChar"/>
          <w:rtl/>
        </w:rPr>
        <w:t>(ماكان</w:t>
      </w:r>
      <w:r>
        <w:rPr>
          <w:rStyle w:val="aaacChar"/>
          <w:rtl/>
        </w:rPr>
        <w:t xml:space="preserve"> </w:t>
      </w:r>
      <w:r w:rsidRPr="00EB561D">
        <w:rPr>
          <w:rStyle w:val="aaacChar"/>
          <w:rtl/>
        </w:rPr>
        <w:t>عليه</w:t>
      </w:r>
      <w:r>
        <w:rPr>
          <w:rStyle w:val="aaacChar"/>
          <w:rtl/>
        </w:rPr>
        <w:t xml:space="preserve"> </w:t>
      </w:r>
      <w:r w:rsidRPr="00EB561D">
        <w:rPr>
          <w:rStyle w:val="aaacChar"/>
          <w:rtl/>
        </w:rPr>
        <w:t>رسول</w:t>
      </w:r>
      <w:r>
        <w:rPr>
          <w:rStyle w:val="aaacChar"/>
          <w:rtl/>
        </w:rPr>
        <w:t xml:space="preserve"> </w:t>
      </w:r>
      <w:r w:rsidRPr="00EB561D">
        <w:rPr>
          <w:rStyle w:val="aaacChar"/>
          <w:rtl/>
        </w:rPr>
        <w:t>الله</w:t>
      </w:r>
      <w:r>
        <w:rPr>
          <w:rStyle w:val="aaacChar"/>
          <w:rtl/>
        </w:rPr>
        <w:t xml:space="preserve"> </w:t>
      </w:r>
      <w:r w:rsidRPr="00EB561D">
        <w:rPr>
          <w:rStyle w:val="aaacChar"/>
          <w:rtl/>
        </w:rPr>
        <w:sym w:font="Abo-thar" w:char="F061"/>
      </w:r>
      <w:r>
        <w:rPr>
          <w:rStyle w:val="aaacChar"/>
          <w:rtl/>
        </w:rPr>
        <w:t xml:space="preserve"> </w:t>
      </w:r>
      <w:r w:rsidRPr="00EB561D">
        <w:rPr>
          <w:rStyle w:val="aaacChar"/>
          <w:rtl/>
        </w:rPr>
        <w:t>وأصحابه،</w:t>
      </w:r>
      <w:r>
        <w:rPr>
          <w:rStyle w:val="aaacChar"/>
          <w:rtl/>
        </w:rPr>
        <w:t xml:space="preserve"> </w:t>
      </w:r>
      <w:r w:rsidRPr="00EB561D">
        <w:rPr>
          <w:rStyle w:val="aaacChar"/>
          <w:rtl/>
        </w:rPr>
        <w:t>وهو</w:t>
      </w:r>
      <w:r>
        <w:rPr>
          <w:rStyle w:val="aaacChar"/>
          <w:rtl/>
        </w:rPr>
        <w:t xml:space="preserve"> </w:t>
      </w:r>
      <w:r w:rsidRPr="00EB561D">
        <w:rPr>
          <w:rStyle w:val="aaacChar"/>
          <w:rtl/>
        </w:rPr>
        <w:t>أن</w:t>
      </w:r>
      <w:r>
        <w:rPr>
          <w:rStyle w:val="aaacChar"/>
          <w:rtl/>
        </w:rPr>
        <w:t xml:space="preserve"> </w:t>
      </w:r>
      <w:r w:rsidRPr="00EB561D">
        <w:rPr>
          <w:rStyle w:val="aaacChar"/>
          <w:rtl/>
        </w:rPr>
        <w:t>لايترك</w:t>
      </w:r>
      <w:r>
        <w:rPr>
          <w:rStyle w:val="aaacChar"/>
          <w:rFonts w:hint="cs"/>
          <w:rtl/>
        </w:rPr>
        <w:t xml:space="preserve"> </w:t>
      </w:r>
      <w:r w:rsidRPr="00EB561D">
        <w:rPr>
          <w:rStyle w:val="aaacChar"/>
          <w:rtl/>
        </w:rPr>
        <w:t>الدنيا</w:t>
      </w:r>
      <w:r>
        <w:rPr>
          <w:rStyle w:val="aaacChar"/>
          <w:rtl/>
        </w:rPr>
        <w:t xml:space="preserve"> </w:t>
      </w:r>
      <w:r w:rsidRPr="00EB561D">
        <w:rPr>
          <w:rStyle w:val="aaacChar"/>
          <w:rtl/>
        </w:rPr>
        <w:t>بالكلية،</w:t>
      </w:r>
      <w:r>
        <w:rPr>
          <w:rStyle w:val="aaacChar"/>
          <w:rtl/>
        </w:rPr>
        <w:t xml:space="preserve"> </w:t>
      </w:r>
      <w:r w:rsidRPr="00EB561D">
        <w:rPr>
          <w:rStyle w:val="aaacChar"/>
          <w:rtl/>
        </w:rPr>
        <w:t>ولايقمع</w:t>
      </w:r>
      <w:r>
        <w:rPr>
          <w:rStyle w:val="aaacChar"/>
          <w:rtl/>
        </w:rPr>
        <w:t xml:space="preserve"> </w:t>
      </w:r>
      <w:r w:rsidRPr="00EB561D">
        <w:rPr>
          <w:rStyle w:val="aaacChar"/>
          <w:rtl/>
        </w:rPr>
        <w:t>الشهوات</w:t>
      </w:r>
      <w:r>
        <w:rPr>
          <w:rStyle w:val="aaacChar"/>
          <w:rtl/>
        </w:rPr>
        <w:t xml:space="preserve"> </w:t>
      </w:r>
      <w:r w:rsidRPr="00EB561D">
        <w:rPr>
          <w:rStyle w:val="aaacChar"/>
          <w:rtl/>
        </w:rPr>
        <w:t>بالكلية،</w:t>
      </w:r>
      <w:r>
        <w:rPr>
          <w:rStyle w:val="aaacChar"/>
          <w:rtl/>
        </w:rPr>
        <w:t xml:space="preserve"> </w:t>
      </w:r>
      <w:r w:rsidRPr="00EB561D">
        <w:rPr>
          <w:rStyle w:val="aaacChar"/>
          <w:rtl/>
        </w:rPr>
        <w:t>أما</w:t>
      </w:r>
      <w:r>
        <w:rPr>
          <w:rStyle w:val="aaacChar"/>
          <w:rtl/>
        </w:rPr>
        <w:t xml:space="preserve"> </w:t>
      </w:r>
      <w:r w:rsidRPr="00EB561D">
        <w:rPr>
          <w:rStyle w:val="aaacChar"/>
          <w:rtl/>
        </w:rPr>
        <w:t>الدنيا</w:t>
      </w:r>
      <w:r>
        <w:rPr>
          <w:rStyle w:val="aaacChar"/>
          <w:rtl/>
        </w:rPr>
        <w:t xml:space="preserve"> </w:t>
      </w:r>
      <w:r w:rsidRPr="00EB561D">
        <w:rPr>
          <w:rStyle w:val="aaacChar"/>
          <w:rtl/>
        </w:rPr>
        <w:t>فيأخذ</w:t>
      </w:r>
      <w:r>
        <w:rPr>
          <w:rStyle w:val="aaacChar"/>
          <w:rtl/>
        </w:rPr>
        <w:t xml:space="preserve"> </w:t>
      </w:r>
      <w:r w:rsidRPr="00EB561D">
        <w:rPr>
          <w:rStyle w:val="aaacChar"/>
          <w:rtl/>
        </w:rPr>
        <w:t>منها</w:t>
      </w:r>
      <w:r>
        <w:rPr>
          <w:rStyle w:val="aaacChar"/>
          <w:rtl/>
        </w:rPr>
        <w:t xml:space="preserve"> </w:t>
      </w:r>
      <w:r w:rsidRPr="00EB561D">
        <w:rPr>
          <w:rStyle w:val="aaacChar"/>
          <w:rtl/>
        </w:rPr>
        <w:t>قدر</w:t>
      </w:r>
      <w:r>
        <w:rPr>
          <w:rStyle w:val="aaacChar"/>
          <w:rtl/>
        </w:rPr>
        <w:t xml:space="preserve"> </w:t>
      </w:r>
      <w:r w:rsidRPr="00EB561D">
        <w:rPr>
          <w:rStyle w:val="aaacChar"/>
          <w:rtl/>
        </w:rPr>
        <w:t>الزاد،</w:t>
      </w:r>
      <w:r>
        <w:rPr>
          <w:rStyle w:val="aaacChar"/>
          <w:rtl/>
        </w:rPr>
        <w:t xml:space="preserve"> </w:t>
      </w:r>
      <w:r w:rsidRPr="00EB561D">
        <w:rPr>
          <w:rStyle w:val="aaacChar"/>
          <w:rtl/>
        </w:rPr>
        <w:t>وأما</w:t>
      </w:r>
      <w:r>
        <w:rPr>
          <w:rStyle w:val="aaacChar"/>
          <w:rtl/>
        </w:rPr>
        <w:t xml:space="preserve"> </w:t>
      </w:r>
      <w:r w:rsidRPr="00EB561D">
        <w:rPr>
          <w:rStyle w:val="aaacChar"/>
          <w:rtl/>
        </w:rPr>
        <w:t>الشهوات</w:t>
      </w:r>
      <w:r>
        <w:rPr>
          <w:rStyle w:val="aaacChar"/>
          <w:rtl/>
        </w:rPr>
        <w:t xml:space="preserve"> </w:t>
      </w:r>
      <w:r w:rsidRPr="00EB561D">
        <w:rPr>
          <w:rStyle w:val="aaacChar"/>
          <w:rtl/>
        </w:rPr>
        <w:t>فيقمع</w:t>
      </w:r>
      <w:r>
        <w:rPr>
          <w:rStyle w:val="aaacChar"/>
          <w:rtl/>
        </w:rPr>
        <w:t xml:space="preserve"> </w:t>
      </w:r>
      <w:r w:rsidRPr="00EB561D">
        <w:rPr>
          <w:rStyle w:val="aaacChar"/>
          <w:rtl/>
        </w:rPr>
        <w:t>منها</w:t>
      </w:r>
      <w:r>
        <w:rPr>
          <w:rStyle w:val="aaacChar"/>
          <w:rtl/>
        </w:rPr>
        <w:t xml:space="preserve"> </w:t>
      </w:r>
      <w:r w:rsidRPr="00EB561D">
        <w:rPr>
          <w:rStyle w:val="aaacChar"/>
          <w:rtl/>
        </w:rPr>
        <w:t>ما</w:t>
      </w:r>
      <w:r>
        <w:rPr>
          <w:rStyle w:val="aaacChar"/>
          <w:rtl/>
        </w:rPr>
        <w:t xml:space="preserve"> </w:t>
      </w:r>
      <w:r w:rsidRPr="00EB561D">
        <w:rPr>
          <w:rStyle w:val="aaacChar"/>
          <w:rtl/>
        </w:rPr>
        <w:t>خرج</w:t>
      </w:r>
      <w:r>
        <w:rPr>
          <w:rStyle w:val="aaacChar"/>
          <w:rtl/>
        </w:rPr>
        <w:t xml:space="preserve"> </w:t>
      </w:r>
      <w:r w:rsidRPr="00EB561D">
        <w:rPr>
          <w:rStyle w:val="aaacChar"/>
          <w:rtl/>
        </w:rPr>
        <w:t>عن</w:t>
      </w:r>
      <w:r>
        <w:rPr>
          <w:rStyle w:val="aaacChar"/>
          <w:rtl/>
        </w:rPr>
        <w:t xml:space="preserve"> </w:t>
      </w:r>
      <w:r w:rsidRPr="00EB561D">
        <w:rPr>
          <w:rStyle w:val="aaacChar"/>
          <w:rtl/>
        </w:rPr>
        <w:t>طاعة</w:t>
      </w:r>
      <w:r>
        <w:rPr>
          <w:rStyle w:val="aaacChar"/>
          <w:rtl/>
        </w:rPr>
        <w:t xml:space="preserve"> </w:t>
      </w:r>
      <w:r w:rsidRPr="00EB561D">
        <w:rPr>
          <w:rStyle w:val="aaacChar"/>
          <w:rtl/>
        </w:rPr>
        <w:t>الشرع</w:t>
      </w:r>
      <w:r>
        <w:rPr>
          <w:rStyle w:val="aaacChar"/>
          <w:rtl/>
        </w:rPr>
        <w:t xml:space="preserve"> </w:t>
      </w:r>
      <w:r w:rsidRPr="00EB561D">
        <w:rPr>
          <w:rStyle w:val="aaacChar"/>
          <w:rtl/>
        </w:rPr>
        <w:t>والعقل،</w:t>
      </w:r>
      <w:r>
        <w:rPr>
          <w:rStyle w:val="aaacChar"/>
          <w:rtl/>
        </w:rPr>
        <w:t xml:space="preserve"> </w:t>
      </w:r>
      <w:r w:rsidRPr="00EB561D">
        <w:rPr>
          <w:rStyle w:val="aaacChar"/>
          <w:rtl/>
        </w:rPr>
        <w:t>ولا</w:t>
      </w:r>
      <w:r>
        <w:rPr>
          <w:rStyle w:val="aaacChar"/>
          <w:rtl/>
        </w:rPr>
        <w:t xml:space="preserve"> </w:t>
      </w:r>
      <w:r w:rsidRPr="00EB561D">
        <w:rPr>
          <w:rStyle w:val="aaacChar"/>
          <w:rtl/>
        </w:rPr>
        <w:t>يتبع</w:t>
      </w:r>
      <w:r>
        <w:rPr>
          <w:rStyle w:val="aaacChar"/>
          <w:rtl/>
        </w:rPr>
        <w:t xml:space="preserve"> </w:t>
      </w:r>
      <w:r w:rsidRPr="00EB561D">
        <w:rPr>
          <w:rStyle w:val="aaacChar"/>
          <w:rtl/>
        </w:rPr>
        <w:t>كل</w:t>
      </w:r>
      <w:r>
        <w:rPr>
          <w:rStyle w:val="aaacChar"/>
          <w:rtl/>
        </w:rPr>
        <w:t xml:space="preserve"> </w:t>
      </w:r>
      <w:r w:rsidRPr="00EB561D">
        <w:rPr>
          <w:rStyle w:val="aaacChar"/>
          <w:rtl/>
        </w:rPr>
        <w:t>شهوة،</w:t>
      </w:r>
      <w:r>
        <w:rPr>
          <w:rStyle w:val="aaacChar"/>
          <w:rtl/>
        </w:rPr>
        <w:t xml:space="preserve"> </w:t>
      </w:r>
      <w:r w:rsidRPr="00EB561D">
        <w:rPr>
          <w:rStyle w:val="aaacChar"/>
          <w:rtl/>
        </w:rPr>
        <w:t>ولا</w:t>
      </w:r>
      <w:r>
        <w:rPr>
          <w:rStyle w:val="aaacChar"/>
          <w:rtl/>
        </w:rPr>
        <w:t xml:space="preserve"> </w:t>
      </w:r>
      <w:r w:rsidRPr="00EB561D">
        <w:rPr>
          <w:rStyle w:val="aaacChar"/>
          <w:rtl/>
        </w:rPr>
        <w:t>يترك</w:t>
      </w:r>
      <w:r>
        <w:rPr>
          <w:rStyle w:val="aaacChar"/>
          <w:rtl/>
        </w:rPr>
        <w:t xml:space="preserve"> </w:t>
      </w:r>
      <w:r w:rsidRPr="00EB561D">
        <w:rPr>
          <w:rStyle w:val="aaacChar"/>
          <w:rtl/>
        </w:rPr>
        <w:t>كل</w:t>
      </w:r>
      <w:r>
        <w:rPr>
          <w:rStyle w:val="aaacChar"/>
          <w:rtl/>
        </w:rPr>
        <w:t xml:space="preserve"> </w:t>
      </w:r>
      <w:r w:rsidRPr="00EB561D">
        <w:rPr>
          <w:rStyle w:val="aaacChar"/>
          <w:rtl/>
        </w:rPr>
        <w:t>شهوة)</w:t>
      </w:r>
      <w:r w:rsidRPr="005422D7">
        <w:rPr>
          <w:rStyle w:val="af0"/>
          <w:sz w:val="24"/>
          <w:szCs w:val="24"/>
          <w:rtl/>
        </w:rPr>
        <w:t>(</w:t>
      </w:r>
      <w:r w:rsidRPr="005422D7">
        <w:rPr>
          <w:rStyle w:val="af0"/>
          <w:sz w:val="24"/>
          <w:szCs w:val="24"/>
          <w:rtl/>
        </w:rPr>
        <w:footnoteReference w:id="671"/>
      </w:r>
      <w:r w:rsidRPr="005422D7">
        <w:rPr>
          <w:rStyle w:val="af0"/>
          <w:sz w:val="24"/>
          <w:szCs w:val="24"/>
          <w:rtl/>
        </w:rPr>
        <w:t>)</w:t>
      </w:r>
      <w:r>
        <w:rPr>
          <w:rStyle w:val="aaacChar"/>
          <w:rtl/>
        </w:rPr>
        <w:t xml:space="preserve"> </w:t>
      </w:r>
    </w:p>
    <w:p w14:paraId="5BE1616B" w14:textId="77777777" w:rsidR="00DB4E6A" w:rsidRPr="005F336A" w:rsidRDefault="00DB4E6A" w:rsidP="00F928AE">
      <w:pPr>
        <w:pStyle w:val="aaa4"/>
        <w:rPr>
          <w:rtl/>
          <w:lang w:val="fr-FR" w:eastAsia="fr-FR"/>
        </w:rPr>
      </w:pPr>
      <w:bookmarkStart w:id="408" w:name="_Toc461045876"/>
      <w:bookmarkStart w:id="409" w:name="_Toc462291196"/>
      <w:r w:rsidRPr="005F336A">
        <w:rPr>
          <w:rtl/>
          <w:lang w:val="fr-FR" w:eastAsia="fr-FR"/>
        </w:rPr>
        <w:t>الروابط</w:t>
      </w:r>
      <w:r>
        <w:rPr>
          <w:rtl/>
          <w:lang w:val="fr-FR" w:eastAsia="fr-FR"/>
        </w:rPr>
        <w:t xml:space="preserve"> </w:t>
      </w:r>
      <w:r w:rsidRPr="005F336A">
        <w:rPr>
          <w:rtl/>
          <w:lang w:val="fr-FR" w:eastAsia="fr-FR"/>
        </w:rPr>
        <w:t>الروحية:</w:t>
      </w:r>
      <w:bookmarkEnd w:id="408"/>
      <w:bookmarkEnd w:id="409"/>
    </w:p>
    <w:p w14:paraId="7063325D" w14:textId="77777777" w:rsidR="00DB4E6A" w:rsidRPr="005F336A" w:rsidRDefault="00DB4E6A" w:rsidP="00EB561D">
      <w:pPr>
        <w:pStyle w:val="aaac"/>
        <w:rPr>
          <w:rtl/>
        </w:rPr>
      </w:pPr>
      <w:r w:rsidRPr="00EB561D">
        <w:rPr>
          <w:rtl/>
        </w:rPr>
        <w:t>وهي</w:t>
      </w:r>
      <w:r>
        <w:rPr>
          <w:rtl/>
        </w:rPr>
        <w:t xml:space="preserve"> </w:t>
      </w:r>
      <w:r w:rsidRPr="00EB561D">
        <w:rPr>
          <w:rtl/>
        </w:rPr>
        <w:t>العلاقة</w:t>
      </w:r>
      <w:r>
        <w:rPr>
          <w:rtl/>
        </w:rPr>
        <w:t xml:space="preserve"> </w:t>
      </w:r>
      <w:r w:rsidRPr="00EB561D">
        <w:rPr>
          <w:rtl/>
        </w:rPr>
        <w:t>التي</w:t>
      </w:r>
      <w:r>
        <w:rPr>
          <w:rtl/>
        </w:rPr>
        <w:t xml:space="preserve"> </w:t>
      </w:r>
      <w:r w:rsidRPr="00EB561D">
        <w:rPr>
          <w:rtl/>
        </w:rPr>
        <w:t>سماها</w:t>
      </w:r>
      <w:r>
        <w:rPr>
          <w:rtl/>
        </w:rPr>
        <w:t xml:space="preserve"> </w:t>
      </w:r>
      <w:r w:rsidRPr="00EB561D">
        <w:rPr>
          <w:rtl/>
        </w:rPr>
        <w:t>الشارع</w:t>
      </w:r>
      <w:r>
        <w:rPr>
          <w:rtl/>
        </w:rPr>
        <w:t xml:space="preserve"> </w:t>
      </w:r>
      <w:r w:rsidRPr="00EB561D">
        <w:rPr>
          <w:rtl/>
        </w:rPr>
        <w:t>ب</w:t>
      </w:r>
      <w:r>
        <w:rPr>
          <w:rtl/>
        </w:rPr>
        <w:t xml:space="preserve"> </w:t>
      </w:r>
      <w:r w:rsidRPr="00EB561D">
        <w:rPr>
          <w:rtl/>
        </w:rPr>
        <w:t>(الحب</w:t>
      </w:r>
      <w:r>
        <w:rPr>
          <w:rtl/>
        </w:rPr>
        <w:t xml:space="preserve"> </w:t>
      </w:r>
      <w:r w:rsidRPr="00EB561D">
        <w:rPr>
          <w:rtl/>
        </w:rPr>
        <w:t>في</w:t>
      </w:r>
      <w:r>
        <w:rPr>
          <w:rtl/>
        </w:rPr>
        <w:t xml:space="preserve"> </w:t>
      </w:r>
      <w:r w:rsidRPr="00EB561D">
        <w:rPr>
          <w:rtl/>
        </w:rPr>
        <w:t>الله)</w:t>
      </w:r>
      <w:r>
        <w:rPr>
          <w:rtl/>
        </w:rPr>
        <w:t xml:space="preserve"> </w:t>
      </w:r>
      <w:r w:rsidRPr="00EB561D">
        <w:rPr>
          <w:rtl/>
        </w:rPr>
        <w:t>وهو</w:t>
      </w:r>
      <w:r>
        <w:rPr>
          <w:rtl/>
        </w:rPr>
        <w:t xml:space="preserve"> </w:t>
      </w:r>
      <w:r w:rsidRPr="00EB561D">
        <w:rPr>
          <w:rtl/>
        </w:rPr>
        <w:t>كما</w:t>
      </w:r>
      <w:r>
        <w:rPr>
          <w:rtl/>
        </w:rPr>
        <w:t xml:space="preserve"> </w:t>
      </w:r>
      <w:r w:rsidRPr="00EB561D">
        <w:rPr>
          <w:rtl/>
        </w:rPr>
        <w:t>يعرفه</w:t>
      </w:r>
      <w:r>
        <w:rPr>
          <w:rtl/>
        </w:rPr>
        <w:t xml:space="preserve"> </w:t>
      </w:r>
      <w:r w:rsidRPr="00EB561D">
        <w:rPr>
          <w:rtl/>
        </w:rPr>
        <w:t>الغزالي</w:t>
      </w:r>
      <w:r>
        <w:rPr>
          <w:rtl/>
        </w:rPr>
        <w:t xml:space="preserve"> </w:t>
      </w:r>
      <w:r w:rsidRPr="00EB561D">
        <w:rPr>
          <w:rtl/>
        </w:rPr>
        <w:t>(كل</w:t>
      </w:r>
      <w:r>
        <w:rPr>
          <w:rtl/>
        </w:rPr>
        <w:t xml:space="preserve"> </w:t>
      </w:r>
      <w:r w:rsidRPr="00EB561D">
        <w:rPr>
          <w:rtl/>
        </w:rPr>
        <w:t>حب</w:t>
      </w:r>
      <w:r>
        <w:rPr>
          <w:rtl/>
        </w:rPr>
        <w:t xml:space="preserve"> </w:t>
      </w:r>
      <w:r w:rsidRPr="00EB561D">
        <w:rPr>
          <w:rtl/>
        </w:rPr>
        <w:t>لا</w:t>
      </w:r>
      <w:r>
        <w:rPr>
          <w:rtl/>
        </w:rPr>
        <w:t xml:space="preserve"> </w:t>
      </w:r>
      <w:r w:rsidRPr="00EB561D">
        <w:rPr>
          <w:rtl/>
        </w:rPr>
        <w:t>يتصور</w:t>
      </w:r>
      <w:r>
        <w:rPr>
          <w:rtl/>
        </w:rPr>
        <w:t xml:space="preserve"> </w:t>
      </w:r>
      <w:r w:rsidRPr="00EB561D">
        <w:rPr>
          <w:rtl/>
        </w:rPr>
        <w:t>دون</w:t>
      </w:r>
      <w:r>
        <w:rPr>
          <w:rtl/>
        </w:rPr>
        <w:t xml:space="preserve"> </w:t>
      </w:r>
      <w:r w:rsidRPr="00EB561D">
        <w:rPr>
          <w:rtl/>
        </w:rPr>
        <w:t>الإيمان</w:t>
      </w:r>
      <w:r>
        <w:rPr>
          <w:rtl/>
        </w:rPr>
        <w:t xml:space="preserve"> </w:t>
      </w:r>
      <w:r w:rsidRPr="00EB561D">
        <w:rPr>
          <w:rtl/>
        </w:rPr>
        <w:t>بالله</w:t>
      </w:r>
      <w:r>
        <w:rPr>
          <w:rtl/>
        </w:rPr>
        <w:t xml:space="preserve"> </w:t>
      </w:r>
      <w:r w:rsidRPr="00EB561D">
        <w:rPr>
          <w:rtl/>
        </w:rPr>
        <w:t>واليوم</w:t>
      </w:r>
      <w:r>
        <w:rPr>
          <w:rtl/>
        </w:rPr>
        <w:t xml:space="preserve"> </w:t>
      </w:r>
      <w:r w:rsidRPr="00EB561D">
        <w:rPr>
          <w:rtl/>
        </w:rPr>
        <w:t>الآخر)</w:t>
      </w:r>
      <w:r>
        <w:rPr>
          <w:rtl/>
        </w:rPr>
        <w:t xml:space="preserve"> </w:t>
      </w:r>
      <w:r w:rsidRPr="005422D7">
        <w:rPr>
          <w:rStyle w:val="af0"/>
          <w:sz w:val="24"/>
          <w:szCs w:val="24"/>
          <w:rtl/>
        </w:rPr>
        <w:t>(</w:t>
      </w:r>
      <w:r w:rsidRPr="005422D7">
        <w:rPr>
          <w:rStyle w:val="af0"/>
          <w:sz w:val="24"/>
          <w:szCs w:val="24"/>
          <w:rtl/>
        </w:rPr>
        <w:footnoteReference w:id="672"/>
      </w:r>
      <w:r w:rsidRPr="005422D7">
        <w:rPr>
          <w:rStyle w:val="af0"/>
          <w:sz w:val="24"/>
          <w:szCs w:val="24"/>
          <w:rtl/>
        </w:rPr>
        <w:t>)</w:t>
      </w:r>
      <w:r w:rsidRPr="005F336A">
        <w:rPr>
          <w:rtl/>
        </w:rPr>
        <w:t>،</w:t>
      </w:r>
      <w:r>
        <w:rPr>
          <w:rtl/>
        </w:rPr>
        <w:t xml:space="preserve"> </w:t>
      </w:r>
      <w:r w:rsidRPr="005F336A">
        <w:rPr>
          <w:rtl/>
        </w:rPr>
        <w:t>وهو</w:t>
      </w:r>
      <w:r>
        <w:rPr>
          <w:rtl/>
        </w:rPr>
        <w:t xml:space="preserve"> </w:t>
      </w:r>
      <w:r w:rsidRPr="005F336A">
        <w:rPr>
          <w:rtl/>
        </w:rPr>
        <w:t>ينقسم</w:t>
      </w:r>
      <w:r>
        <w:rPr>
          <w:rtl/>
        </w:rPr>
        <w:t xml:space="preserve"> </w:t>
      </w:r>
      <w:r w:rsidRPr="005F336A">
        <w:rPr>
          <w:rtl/>
        </w:rPr>
        <w:t>بحسب</w:t>
      </w:r>
      <w:r>
        <w:rPr>
          <w:rtl/>
        </w:rPr>
        <w:t xml:space="preserve"> </w:t>
      </w:r>
      <w:r w:rsidRPr="005F336A">
        <w:rPr>
          <w:rtl/>
        </w:rPr>
        <w:t>ذلك</w:t>
      </w:r>
      <w:r>
        <w:rPr>
          <w:rtl/>
        </w:rPr>
        <w:t xml:space="preserve"> </w:t>
      </w:r>
      <w:r w:rsidRPr="005F336A">
        <w:rPr>
          <w:rtl/>
        </w:rPr>
        <w:t>إلى</w:t>
      </w:r>
      <w:r>
        <w:rPr>
          <w:rtl/>
        </w:rPr>
        <w:t xml:space="preserve"> </w:t>
      </w:r>
      <w:r w:rsidRPr="005F336A">
        <w:rPr>
          <w:rtl/>
        </w:rPr>
        <w:t>محبة</w:t>
      </w:r>
      <w:r>
        <w:rPr>
          <w:rtl/>
        </w:rPr>
        <w:t xml:space="preserve"> </w:t>
      </w:r>
      <w:r w:rsidRPr="005F336A">
        <w:rPr>
          <w:rtl/>
        </w:rPr>
        <w:t>عامة،</w:t>
      </w:r>
      <w:r>
        <w:rPr>
          <w:rtl/>
        </w:rPr>
        <w:t xml:space="preserve"> </w:t>
      </w:r>
      <w:r w:rsidRPr="005F336A">
        <w:rPr>
          <w:rtl/>
        </w:rPr>
        <w:t>وهي</w:t>
      </w:r>
      <w:r>
        <w:rPr>
          <w:rtl/>
        </w:rPr>
        <w:t xml:space="preserve"> </w:t>
      </w:r>
      <w:r w:rsidRPr="005F336A">
        <w:rPr>
          <w:rtl/>
        </w:rPr>
        <w:t>المحبة</w:t>
      </w:r>
      <w:r>
        <w:rPr>
          <w:rtl/>
        </w:rPr>
        <w:t xml:space="preserve"> </w:t>
      </w:r>
      <w:r w:rsidRPr="005F336A">
        <w:rPr>
          <w:rtl/>
        </w:rPr>
        <w:t>المطلوب</w:t>
      </w:r>
      <w:r>
        <w:rPr>
          <w:rtl/>
        </w:rPr>
        <w:t xml:space="preserve"> </w:t>
      </w:r>
      <w:r w:rsidRPr="005F336A">
        <w:rPr>
          <w:rtl/>
        </w:rPr>
        <w:t>بها</w:t>
      </w:r>
      <w:r>
        <w:rPr>
          <w:rtl/>
        </w:rPr>
        <w:t xml:space="preserve"> </w:t>
      </w:r>
      <w:r w:rsidRPr="005F336A">
        <w:rPr>
          <w:rtl/>
        </w:rPr>
        <w:t>نصيبا</w:t>
      </w:r>
      <w:r>
        <w:rPr>
          <w:rtl/>
        </w:rPr>
        <w:t xml:space="preserve"> </w:t>
      </w:r>
      <w:r w:rsidRPr="005F336A">
        <w:rPr>
          <w:rtl/>
        </w:rPr>
        <w:t>من</w:t>
      </w:r>
      <w:r>
        <w:rPr>
          <w:rtl/>
        </w:rPr>
        <w:t xml:space="preserve"> </w:t>
      </w:r>
      <w:r w:rsidRPr="005F336A">
        <w:rPr>
          <w:rtl/>
        </w:rPr>
        <w:t>المحبوب</w:t>
      </w:r>
      <w:r>
        <w:rPr>
          <w:rtl/>
        </w:rPr>
        <w:t xml:space="preserve"> </w:t>
      </w:r>
      <w:r w:rsidRPr="005F336A">
        <w:rPr>
          <w:rtl/>
        </w:rPr>
        <w:t>يوصل</w:t>
      </w:r>
      <w:r>
        <w:rPr>
          <w:rtl/>
        </w:rPr>
        <w:t xml:space="preserve"> </w:t>
      </w:r>
      <w:r w:rsidRPr="005F336A">
        <w:rPr>
          <w:rtl/>
        </w:rPr>
        <w:t>إلى</w:t>
      </w:r>
      <w:r>
        <w:rPr>
          <w:rtl/>
        </w:rPr>
        <w:t xml:space="preserve"> </w:t>
      </w:r>
      <w:r w:rsidRPr="005F336A">
        <w:rPr>
          <w:rtl/>
        </w:rPr>
        <w:t>الآخرة،</w:t>
      </w:r>
      <w:r>
        <w:rPr>
          <w:rtl/>
        </w:rPr>
        <w:t xml:space="preserve"> </w:t>
      </w:r>
      <w:r w:rsidRPr="005F336A">
        <w:rPr>
          <w:rtl/>
        </w:rPr>
        <w:t>وهي</w:t>
      </w:r>
      <w:r>
        <w:rPr>
          <w:rtl/>
        </w:rPr>
        <w:t xml:space="preserve"> </w:t>
      </w:r>
      <w:r w:rsidRPr="005F336A">
        <w:rPr>
          <w:rtl/>
        </w:rPr>
        <w:t>عند</w:t>
      </w:r>
      <w:r>
        <w:rPr>
          <w:rtl/>
        </w:rPr>
        <w:t xml:space="preserve"> </w:t>
      </w:r>
      <w:r w:rsidRPr="005F336A">
        <w:rPr>
          <w:rtl/>
        </w:rPr>
        <w:t>الغزالي</w:t>
      </w:r>
      <w:r>
        <w:rPr>
          <w:rtl/>
        </w:rPr>
        <w:t xml:space="preserve"> </w:t>
      </w:r>
      <w:r w:rsidRPr="005F336A">
        <w:rPr>
          <w:rtl/>
        </w:rPr>
        <w:t>درجة</w:t>
      </w:r>
      <w:r>
        <w:rPr>
          <w:rtl/>
        </w:rPr>
        <w:t xml:space="preserve"> </w:t>
      </w:r>
      <w:r w:rsidRPr="005F336A">
        <w:rPr>
          <w:rtl/>
        </w:rPr>
        <w:t>عموم</w:t>
      </w:r>
      <w:r>
        <w:rPr>
          <w:rtl/>
        </w:rPr>
        <w:t xml:space="preserve"> </w:t>
      </w:r>
      <w:r w:rsidRPr="005F336A">
        <w:rPr>
          <w:rtl/>
        </w:rPr>
        <w:t>المؤمنين،</w:t>
      </w:r>
      <w:r>
        <w:rPr>
          <w:rtl/>
        </w:rPr>
        <w:t xml:space="preserve"> </w:t>
      </w:r>
      <w:r w:rsidRPr="005F336A">
        <w:rPr>
          <w:rtl/>
        </w:rPr>
        <w:t>وأما</w:t>
      </w:r>
      <w:r>
        <w:rPr>
          <w:rtl/>
        </w:rPr>
        <w:t xml:space="preserve"> </w:t>
      </w:r>
      <w:r w:rsidRPr="005F336A">
        <w:rPr>
          <w:rtl/>
        </w:rPr>
        <w:t>الخاصة</w:t>
      </w:r>
      <w:r>
        <w:rPr>
          <w:rtl/>
        </w:rPr>
        <w:t xml:space="preserve"> </w:t>
      </w:r>
      <w:r w:rsidRPr="005F336A">
        <w:rPr>
          <w:rtl/>
        </w:rPr>
        <w:t>من</w:t>
      </w:r>
      <w:r>
        <w:rPr>
          <w:rtl/>
        </w:rPr>
        <w:t xml:space="preserve"> </w:t>
      </w:r>
      <w:r w:rsidRPr="005F336A">
        <w:rPr>
          <w:rtl/>
        </w:rPr>
        <w:t>المؤمنين،</w:t>
      </w:r>
      <w:r>
        <w:rPr>
          <w:rtl/>
        </w:rPr>
        <w:t xml:space="preserve"> </w:t>
      </w:r>
      <w:r w:rsidRPr="005F336A">
        <w:rPr>
          <w:rtl/>
        </w:rPr>
        <w:t>فمحبتهم</w:t>
      </w:r>
      <w:r>
        <w:rPr>
          <w:rtl/>
        </w:rPr>
        <w:t xml:space="preserve"> </w:t>
      </w:r>
      <w:r w:rsidRPr="005F336A">
        <w:rPr>
          <w:rtl/>
        </w:rPr>
        <w:t>في</w:t>
      </w:r>
      <w:r>
        <w:rPr>
          <w:rtl/>
        </w:rPr>
        <w:t xml:space="preserve"> </w:t>
      </w:r>
      <w:r w:rsidRPr="005F336A">
        <w:rPr>
          <w:rtl/>
        </w:rPr>
        <w:t>الله</w:t>
      </w:r>
      <w:r>
        <w:rPr>
          <w:rtl/>
        </w:rPr>
        <w:t xml:space="preserve"> </w:t>
      </w:r>
      <w:r w:rsidRPr="005F336A">
        <w:rPr>
          <w:rtl/>
        </w:rPr>
        <w:t>والله،</w:t>
      </w:r>
      <w:r>
        <w:rPr>
          <w:rtl/>
        </w:rPr>
        <w:t xml:space="preserve"> </w:t>
      </w:r>
      <w:r w:rsidRPr="005F336A">
        <w:rPr>
          <w:rtl/>
        </w:rPr>
        <w:t>دون</w:t>
      </w:r>
      <w:r>
        <w:rPr>
          <w:rtl/>
        </w:rPr>
        <w:t xml:space="preserve"> </w:t>
      </w:r>
      <w:r w:rsidRPr="005F336A">
        <w:rPr>
          <w:rtl/>
        </w:rPr>
        <w:t>أي</w:t>
      </w:r>
      <w:r>
        <w:rPr>
          <w:rtl/>
        </w:rPr>
        <w:t xml:space="preserve"> </w:t>
      </w:r>
      <w:r w:rsidRPr="005F336A">
        <w:rPr>
          <w:rtl/>
        </w:rPr>
        <w:t>حظ</w:t>
      </w:r>
      <w:r>
        <w:rPr>
          <w:rtl/>
        </w:rPr>
        <w:t xml:space="preserve"> </w:t>
      </w:r>
      <w:r w:rsidRPr="005F336A">
        <w:rPr>
          <w:rtl/>
        </w:rPr>
        <w:t>أو</w:t>
      </w:r>
      <w:r>
        <w:rPr>
          <w:rtl/>
        </w:rPr>
        <w:t xml:space="preserve"> </w:t>
      </w:r>
      <w:r w:rsidRPr="005F336A">
        <w:rPr>
          <w:rtl/>
        </w:rPr>
        <w:t>غرض.</w:t>
      </w:r>
    </w:p>
    <w:p w14:paraId="28901A97" w14:textId="77777777" w:rsidR="00DB4E6A" w:rsidRPr="005F336A" w:rsidRDefault="00DB4E6A" w:rsidP="00F928AE">
      <w:pPr>
        <w:pStyle w:val="aaac"/>
        <w:rPr>
          <w:rtl/>
        </w:rPr>
      </w:pPr>
      <w:r w:rsidRPr="005F336A">
        <w:rPr>
          <w:rtl/>
        </w:rPr>
        <w:t>وفي</w:t>
      </w:r>
      <w:r>
        <w:rPr>
          <w:rtl/>
        </w:rPr>
        <w:t xml:space="preserve"> </w:t>
      </w:r>
      <w:r w:rsidRPr="005F336A">
        <w:rPr>
          <w:rtl/>
        </w:rPr>
        <w:t>كلتا</w:t>
      </w:r>
      <w:r>
        <w:rPr>
          <w:rtl/>
        </w:rPr>
        <w:t xml:space="preserve"> </w:t>
      </w:r>
      <w:r w:rsidRPr="005F336A">
        <w:rPr>
          <w:rtl/>
        </w:rPr>
        <w:t>الدرجتين</w:t>
      </w:r>
      <w:r>
        <w:rPr>
          <w:rtl/>
        </w:rPr>
        <w:t xml:space="preserve"> </w:t>
      </w:r>
      <w:r w:rsidRPr="005F336A">
        <w:rPr>
          <w:rtl/>
        </w:rPr>
        <w:t>تكون</w:t>
      </w:r>
      <w:r>
        <w:rPr>
          <w:rtl/>
        </w:rPr>
        <w:t xml:space="preserve"> </w:t>
      </w:r>
      <w:r w:rsidRPr="005F336A">
        <w:rPr>
          <w:rtl/>
        </w:rPr>
        <w:t>علاقة</w:t>
      </w:r>
      <w:r>
        <w:rPr>
          <w:rtl/>
        </w:rPr>
        <w:t xml:space="preserve"> </w:t>
      </w:r>
      <w:r w:rsidRPr="005F336A">
        <w:rPr>
          <w:rtl/>
        </w:rPr>
        <w:t>الفرد</w:t>
      </w:r>
      <w:r>
        <w:rPr>
          <w:rtl/>
        </w:rPr>
        <w:t xml:space="preserve"> </w:t>
      </w:r>
      <w:r w:rsidRPr="005F336A">
        <w:rPr>
          <w:rtl/>
        </w:rPr>
        <w:t>بالمجتمع</w:t>
      </w:r>
      <w:r>
        <w:rPr>
          <w:rtl/>
        </w:rPr>
        <w:t xml:space="preserve"> </w:t>
      </w:r>
      <w:r w:rsidRPr="005F336A">
        <w:rPr>
          <w:rtl/>
        </w:rPr>
        <w:t>محكومة</w:t>
      </w:r>
      <w:r>
        <w:rPr>
          <w:rtl/>
        </w:rPr>
        <w:t xml:space="preserve"> </w:t>
      </w:r>
      <w:r w:rsidRPr="005F336A">
        <w:rPr>
          <w:rtl/>
        </w:rPr>
        <w:t>بضابط</w:t>
      </w:r>
      <w:r>
        <w:rPr>
          <w:rtl/>
        </w:rPr>
        <w:t xml:space="preserve"> </w:t>
      </w:r>
      <w:r w:rsidRPr="005F336A">
        <w:rPr>
          <w:rtl/>
        </w:rPr>
        <w:t>هذا</w:t>
      </w:r>
      <w:r>
        <w:rPr>
          <w:rtl/>
        </w:rPr>
        <w:t xml:space="preserve"> </w:t>
      </w:r>
      <w:r w:rsidRPr="005F336A">
        <w:rPr>
          <w:rtl/>
        </w:rPr>
        <w:t>الحظ</w:t>
      </w:r>
      <w:r>
        <w:rPr>
          <w:rtl/>
        </w:rPr>
        <w:t xml:space="preserve"> </w:t>
      </w:r>
      <w:r w:rsidRPr="005F336A">
        <w:rPr>
          <w:rtl/>
        </w:rPr>
        <w:t>الإيماني،</w:t>
      </w:r>
      <w:r>
        <w:rPr>
          <w:rtl/>
        </w:rPr>
        <w:t xml:space="preserve"> </w:t>
      </w:r>
      <w:r w:rsidRPr="005F336A">
        <w:rPr>
          <w:rtl/>
        </w:rPr>
        <w:t>وهو</w:t>
      </w:r>
      <w:r>
        <w:rPr>
          <w:rtl/>
        </w:rPr>
        <w:t xml:space="preserve"> </w:t>
      </w:r>
      <w:r w:rsidRPr="005F336A">
        <w:rPr>
          <w:rtl/>
        </w:rPr>
        <w:t>لا</w:t>
      </w:r>
      <w:r>
        <w:rPr>
          <w:rtl/>
        </w:rPr>
        <w:t xml:space="preserve"> </w:t>
      </w:r>
      <w:r w:rsidRPr="005F336A">
        <w:rPr>
          <w:rtl/>
        </w:rPr>
        <w:t>يتصور</w:t>
      </w:r>
      <w:r>
        <w:rPr>
          <w:rtl/>
        </w:rPr>
        <w:t xml:space="preserve"> </w:t>
      </w:r>
      <w:r w:rsidRPr="005F336A">
        <w:rPr>
          <w:rtl/>
        </w:rPr>
        <w:t>إلا</w:t>
      </w:r>
      <w:r>
        <w:rPr>
          <w:rtl/>
        </w:rPr>
        <w:t xml:space="preserve"> </w:t>
      </w:r>
      <w:r w:rsidRPr="005F336A">
        <w:rPr>
          <w:rtl/>
        </w:rPr>
        <w:t>لمن</w:t>
      </w:r>
      <w:r>
        <w:rPr>
          <w:rtl/>
        </w:rPr>
        <w:t xml:space="preserve"> </w:t>
      </w:r>
      <w:r w:rsidRPr="005F336A">
        <w:rPr>
          <w:rtl/>
        </w:rPr>
        <w:t>امتلأ</w:t>
      </w:r>
      <w:r>
        <w:rPr>
          <w:rtl/>
        </w:rPr>
        <w:t xml:space="preserve"> </w:t>
      </w:r>
      <w:r w:rsidRPr="005F336A">
        <w:rPr>
          <w:rtl/>
        </w:rPr>
        <w:t>قلبه</w:t>
      </w:r>
      <w:r>
        <w:rPr>
          <w:rtl/>
        </w:rPr>
        <w:t xml:space="preserve"> </w:t>
      </w:r>
      <w:r w:rsidRPr="005F336A">
        <w:rPr>
          <w:rtl/>
        </w:rPr>
        <w:t>بحب</w:t>
      </w:r>
      <w:r>
        <w:rPr>
          <w:rtl/>
        </w:rPr>
        <w:t xml:space="preserve"> </w:t>
      </w:r>
      <w:r w:rsidRPr="005F336A">
        <w:rPr>
          <w:rtl/>
        </w:rPr>
        <w:t>الله</w:t>
      </w:r>
      <w:r>
        <w:rPr>
          <w:rtl/>
        </w:rPr>
        <w:t xml:space="preserve"> </w:t>
      </w:r>
      <w:r w:rsidRPr="005F336A">
        <w:rPr>
          <w:rtl/>
        </w:rPr>
        <w:t>وذكر</w:t>
      </w:r>
      <w:r>
        <w:rPr>
          <w:rtl/>
        </w:rPr>
        <w:t xml:space="preserve"> </w:t>
      </w:r>
      <w:r w:rsidRPr="005F336A">
        <w:rPr>
          <w:rtl/>
        </w:rPr>
        <w:t>الآخرة،</w:t>
      </w:r>
      <w:r>
        <w:rPr>
          <w:rtl/>
        </w:rPr>
        <w:t xml:space="preserve"> </w:t>
      </w:r>
      <w:r w:rsidRPr="005F336A">
        <w:rPr>
          <w:rtl/>
        </w:rPr>
        <w:t>وصارت</w:t>
      </w:r>
      <w:r>
        <w:rPr>
          <w:rtl/>
        </w:rPr>
        <w:t xml:space="preserve"> </w:t>
      </w:r>
      <w:r w:rsidRPr="005F336A">
        <w:rPr>
          <w:rtl/>
        </w:rPr>
        <w:t>جوارحه</w:t>
      </w:r>
      <w:r>
        <w:rPr>
          <w:rtl/>
        </w:rPr>
        <w:t xml:space="preserve"> </w:t>
      </w:r>
      <w:r w:rsidRPr="005F336A">
        <w:rPr>
          <w:rtl/>
        </w:rPr>
        <w:t>تابعة</w:t>
      </w:r>
      <w:r>
        <w:rPr>
          <w:rtl/>
        </w:rPr>
        <w:t xml:space="preserve"> </w:t>
      </w:r>
      <w:r w:rsidRPr="005F336A">
        <w:rPr>
          <w:rtl/>
        </w:rPr>
        <w:t>لقلبه</w:t>
      </w:r>
      <w:r>
        <w:rPr>
          <w:rtl/>
        </w:rPr>
        <w:t xml:space="preserve"> </w:t>
      </w:r>
      <w:r w:rsidRPr="005F336A">
        <w:rPr>
          <w:rtl/>
        </w:rPr>
        <w:t>في</w:t>
      </w:r>
      <w:r>
        <w:rPr>
          <w:rtl/>
        </w:rPr>
        <w:t xml:space="preserve"> </w:t>
      </w:r>
      <w:r w:rsidRPr="005F336A">
        <w:rPr>
          <w:rtl/>
        </w:rPr>
        <w:t>همته،</w:t>
      </w:r>
      <w:r>
        <w:rPr>
          <w:rtl/>
        </w:rPr>
        <w:t xml:space="preserve"> </w:t>
      </w:r>
      <w:r w:rsidRPr="005F336A">
        <w:rPr>
          <w:rtl/>
        </w:rPr>
        <w:t>فتكون</w:t>
      </w:r>
      <w:r>
        <w:rPr>
          <w:rtl/>
        </w:rPr>
        <w:t xml:space="preserve"> </w:t>
      </w:r>
      <w:r w:rsidRPr="005F336A">
        <w:rPr>
          <w:rtl/>
        </w:rPr>
        <w:t>كل</w:t>
      </w:r>
      <w:r>
        <w:rPr>
          <w:rtl/>
        </w:rPr>
        <w:t xml:space="preserve"> </w:t>
      </w:r>
      <w:r w:rsidRPr="005F336A">
        <w:rPr>
          <w:rtl/>
        </w:rPr>
        <w:t>تصرفاته</w:t>
      </w:r>
      <w:r>
        <w:rPr>
          <w:rtl/>
        </w:rPr>
        <w:t xml:space="preserve"> </w:t>
      </w:r>
      <w:r w:rsidRPr="005F336A">
        <w:rPr>
          <w:rtl/>
        </w:rPr>
        <w:t>وسلوكياته</w:t>
      </w:r>
      <w:r>
        <w:rPr>
          <w:rtl/>
        </w:rPr>
        <w:t xml:space="preserve"> </w:t>
      </w:r>
      <w:r w:rsidRPr="005F336A">
        <w:rPr>
          <w:rtl/>
        </w:rPr>
        <w:t>وعلاقاته</w:t>
      </w:r>
      <w:r>
        <w:rPr>
          <w:rtl/>
        </w:rPr>
        <w:t xml:space="preserve"> </w:t>
      </w:r>
      <w:r w:rsidRPr="005F336A">
        <w:rPr>
          <w:rtl/>
        </w:rPr>
        <w:t>ومواقفه</w:t>
      </w:r>
      <w:r>
        <w:rPr>
          <w:rtl/>
        </w:rPr>
        <w:t xml:space="preserve"> </w:t>
      </w:r>
      <w:r w:rsidRPr="005F336A">
        <w:rPr>
          <w:rtl/>
        </w:rPr>
        <w:t>ناتجة</w:t>
      </w:r>
      <w:r>
        <w:rPr>
          <w:rtl/>
        </w:rPr>
        <w:t xml:space="preserve"> </w:t>
      </w:r>
      <w:r w:rsidRPr="005F336A">
        <w:rPr>
          <w:rtl/>
        </w:rPr>
        <w:t>عن</w:t>
      </w:r>
      <w:r>
        <w:rPr>
          <w:rtl/>
        </w:rPr>
        <w:t xml:space="preserve"> </w:t>
      </w:r>
      <w:r w:rsidRPr="005F336A">
        <w:rPr>
          <w:rtl/>
        </w:rPr>
        <w:t>همته،</w:t>
      </w:r>
      <w:r>
        <w:rPr>
          <w:rtl/>
        </w:rPr>
        <w:t xml:space="preserve"> </w:t>
      </w:r>
      <w:r w:rsidRPr="005F336A">
        <w:rPr>
          <w:rtl/>
        </w:rPr>
        <w:t>فإذا</w:t>
      </w:r>
      <w:r>
        <w:rPr>
          <w:rtl/>
        </w:rPr>
        <w:t xml:space="preserve"> </w:t>
      </w:r>
      <w:r w:rsidRPr="005F336A">
        <w:rPr>
          <w:rtl/>
        </w:rPr>
        <w:t>أحب</w:t>
      </w:r>
      <w:r>
        <w:rPr>
          <w:rtl/>
        </w:rPr>
        <w:t xml:space="preserve"> </w:t>
      </w:r>
      <w:r w:rsidRPr="005F336A">
        <w:rPr>
          <w:rtl/>
        </w:rPr>
        <w:t>التلميذ</w:t>
      </w:r>
      <w:r>
        <w:rPr>
          <w:rtl/>
        </w:rPr>
        <w:t xml:space="preserve"> </w:t>
      </w:r>
      <w:r w:rsidRPr="005F336A">
        <w:rPr>
          <w:rtl/>
        </w:rPr>
        <w:t>أستاذه</w:t>
      </w:r>
      <w:r>
        <w:rPr>
          <w:rtl/>
        </w:rPr>
        <w:t xml:space="preserve"> </w:t>
      </w:r>
      <w:r>
        <w:rPr>
          <w:rFonts w:ascii="Sakkal Majalla" w:hAnsi="Sakkal Majalla" w:cs="Sakkal Majalla" w:hint="cs"/>
          <w:rtl/>
        </w:rPr>
        <w:t>ـ</w:t>
      </w:r>
      <w:r>
        <w:rPr>
          <w:rtl/>
        </w:rPr>
        <w:t xml:space="preserve"> </w:t>
      </w:r>
      <w:r w:rsidRPr="00EB561D">
        <w:rPr>
          <w:rFonts w:hint="cs"/>
          <w:rtl/>
        </w:rPr>
        <w:t>مثلا</w:t>
      </w:r>
      <w:r>
        <w:rPr>
          <w:rtl/>
        </w:rPr>
        <w:t xml:space="preserve"> </w:t>
      </w:r>
      <w:r>
        <w:rPr>
          <w:rFonts w:ascii="Sakkal Majalla" w:hAnsi="Sakkal Majalla" w:cs="Sakkal Majalla" w:hint="cs"/>
          <w:rtl/>
        </w:rPr>
        <w:t xml:space="preserve">ـ </w:t>
      </w:r>
      <w:r w:rsidRPr="00EB561D">
        <w:rPr>
          <w:rFonts w:hint="cs"/>
          <w:rtl/>
        </w:rPr>
        <w:t>لأنه</w:t>
      </w:r>
      <w:r>
        <w:rPr>
          <w:rtl/>
        </w:rPr>
        <w:t xml:space="preserve"> </w:t>
      </w:r>
      <w:r w:rsidRPr="00EB561D">
        <w:rPr>
          <w:rFonts w:hint="cs"/>
          <w:rtl/>
        </w:rPr>
        <w:t>يتوصل</w:t>
      </w:r>
      <w:r>
        <w:rPr>
          <w:rtl/>
        </w:rPr>
        <w:t xml:space="preserve"> </w:t>
      </w:r>
      <w:r w:rsidRPr="00EB561D">
        <w:rPr>
          <w:rFonts w:hint="cs"/>
          <w:rtl/>
        </w:rPr>
        <w:t>به</w:t>
      </w:r>
      <w:r>
        <w:rPr>
          <w:rtl/>
        </w:rPr>
        <w:t xml:space="preserve"> </w:t>
      </w:r>
      <w:r w:rsidRPr="00EB561D">
        <w:rPr>
          <w:rFonts w:hint="cs"/>
          <w:rtl/>
        </w:rPr>
        <w:t>إلى</w:t>
      </w:r>
      <w:r>
        <w:rPr>
          <w:rtl/>
        </w:rPr>
        <w:t xml:space="preserve"> </w:t>
      </w:r>
      <w:r w:rsidRPr="00EB561D">
        <w:rPr>
          <w:rFonts w:hint="cs"/>
          <w:rtl/>
        </w:rPr>
        <w:t>تحصيل</w:t>
      </w:r>
      <w:r>
        <w:rPr>
          <w:rtl/>
        </w:rPr>
        <w:t xml:space="preserve"> </w:t>
      </w:r>
      <w:r w:rsidRPr="00EB561D">
        <w:rPr>
          <w:rFonts w:hint="cs"/>
          <w:rtl/>
        </w:rPr>
        <w:t>العلم</w:t>
      </w:r>
      <w:r>
        <w:rPr>
          <w:rtl/>
        </w:rPr>
        <w:t xml:space="preserve"> </w:t>
      </w:r>
      <w:r w:rsidRPr="00EB561D">
        <w:rPr>
          <w:rFonts w:hint="cs"/>
          <w:rtl/>
        </w:rPr>
        <w:t>وتحسين</w:t>
      </w:r>
      <w:r>
        <w:rPr>
          <w:rtl/>
        </w:rPr>
        <w:t xml:space="preserve"> </w:t>
      </w:r>
      <w:r w:rsidRPr="00EB561D">
        <w:rPr>
          <w:rFonts w:hint="cs"/>
          <w:rtl/>
        </w:rPr>
        <w:t>العمل</w:t>
      </w:r>
      <w:r w:rsidRPr="00EB561D">
        <w:rPr>
          <w:rtl/>
        </w:rPr>
        <w:t>،</w:t>
      </w:r>
      <w:r>
        <w:rPr>
          <w:rtl/>
        </w:rPr>
        <w:t xml:space="preserve"> </w:t>
      </w:r>
      <w:r w:rsidRPr="00EB561D">
        <w:rPr>
          <w:rtl/>
        </w:rPr>
        <w:t>وكان</w:t>
      </w:r>
      <w:r>
        <w:rPr>
          <w:rtl/>
        </w:rPr>
        <w:t xml:space="preserve"> </w:t>
      </w:r>
      <w:r w:rsidRPr="00EB561D">
        <w:rPr>
          <w:rtl/>
        </w:rPr>
        <w:t>مقصوده</w:t>
      </w:r>
      <w:r>
        <w:rPr>
          <w:rtl/>
        </w:rPr>
        <w:t xml:space="preserve"> </w:t>
      </w:r>
      <w:r w:rsidRPr="00EB561D">
        <w:rPr>
          <w:rtl/>
        </w:rPr>
        <w:t>من</w:t>
      </w:r>
      <w:r>
        <w:rPr>
          <w:rtl/>
        </w:rPr>
        <w:t xml:space="preserve"> </w:t>
      </w:r>
      <w:r w:rsidRPr="00EB561D">
        <w:rPr>
          <w:rtl/>
        </w:rPr>
        <w:t>العلم</w:t>
      </w:r>
      <w:r>
        <w:rPr>
          <w:rtl/>
        </w:rPr>
        <w:t xml:space="preserve"> </w:t>
      </w:r>
      <w:r w:rsidRPr="00EB561D">
        <w:rPr>
          <w:rtl/>
        </w:rPr>
        <w:t>والعمل</w:t>
      </w:r>
      <w:r>
        <w:rPr>
          <w:rtl/>
        </w:rPr>
        <w:t xml:space="preserve"> </w:t>
      </w:r>
      <w:r w:rsidRPr="00EB561D">
        <w:rPr>
          <w:rtl/>
        </w:rPr>
        <w:t>الفوز</w:t>
      </w:r>
      <w:r>
        <w:rPr>
          <w:rtl/>
        </w:rPr>
        <w:t xml:space="preserve"> </w:t>
      </w:r>
      <w:r w:rsidRPr="00EB561D">
        <w:rPr>
          <w:rtl/>
        </w:rPr>
        <w:t>في</w:t>
      </w:r>
      <w:r>
        <w:rPr>
          <w:rtl/>
        </w:rPr>
        <w:t xml:space="preserve"> </w:t>
      </w:r>
      <w:r w:rsidRPr="00EB561D">
        <w:rPr>
          <w:rtl/>
        </w:rPr>
        <w:t>الآخرة</w:t>
      </w:r>
      <w:r>
        <w:rPr>
          <w:rtl/>
        </w:rPr>
        <w:t xml:space="preserve"> </w:t>
      </w:r>
      <w:r w:rsidRPr="00EB561D">
        <w:rPr>
          <w:rtl/>
        </w:rPr>
        <w:t>فهو</w:t>
      </w:r>
      <w:r>
        <w:rPr>
          <w:rtl/>
        </w:rPr>
        <w:t xml:space="preserve"> </w:t>
      </w:r>
      <w:r w:rsidRPr="00EB561D">
        <w:rPr>
          <w:rtl/>
        </w:rPr>
        <w:t>من</w:t>
      </w:r>
      <w:r>
        <w:rPr>
          <w:rtl/>
        </w:rPr>
        <w:t xml:space="preserve"> </w:t>
      </w:r>
      <w:r w:rsidRPr="00EB561D">
        <w:rPr>
          <w:rtl/>
        </w:rPr>
        <w:t>المحبين</w:t>
      </w:r>
      <w:r>
        <w:rPr>
          <w:rtl/>
        </w:rPr>
        <w:t xml:space="preserve"> </w:t>
      </w:r>
      <w:r w:rsidRPr="00EB561D">
        <w:rPr>
          <w:rtl/>
        </w:rPr>
        <w:t>في</w:t>
      </w:r>
      <w:r>
        <w:rPr>
          <w:rtl/>
        </w:rPr>
        <w:t xml:space="preserve"> </w:t>
      </w:r>
      <w:r w:rsidRPr="00EB561D">
        <w:rPr>
          <w:rtl/>
        </w:rPr>
        <w:t>الله،</w:t>
      </w:r>
      <w:r>
        <w:rPr>
          <w:rtl/>
        </w:rPr>
        <w:t xml:space="preserve"> </w:t>
      </w:r>
      <w:r w:rsidRPr="00EB561D">
        <w:rPr>
          <w:rtl/>
        </w:rPr>
        <w:t>وكذلك</w:t>
      </w:r>
      <w:r>
        <w:rPr>
          <w:rtl/>
        </w:rPr>
        <w:t xml:space="preserve"> </w:t>
      </w:r>
      <w:r w:rsidRPr="00EB561D">
        <w:rPr>
          <w:rtl/>
        </w:rPr>
        <w:t>إذا</w:t>
      </w:r>
      <w:r>
        <w:rPr>
          <w:rtl/>
        </w:rPr>
        <w:t xml:space="preserve"> </w:t>
      </w:r>
      <w:r w:rsidRPr="00EB561D">
        <w:rPr>
          <w:rtl/>
        </w:rPr>
        <w:t>أحب</w:t>
      </w:r>
      <w:r>
        <w:rPr>
          <w:rtl/>
        </w:rPr>
        <w:t xml:space="preserve"> </w:t>
      </w:r>
      <w:r w:rsidRPr="00EB561D">
        <w:rPr>
          <w:rtl/>
        </w:rPr>
        <w:t>الأستاذ</w:t>
      </w:r>
      <w:r>
        <w:rPr>
          <w:rtl/>
        </w:rPr>
        <w:t xml:space="preserve"> </w:t>
      </w:r>
      <w:r w:rsidRPr="00EB561D">
        <w:rPr>
          <w:rtl/>
        </w:rPr>
        <w:t>تلميذه</w:t>
      </w:r>
      <w:r>
        <w:rPr>
          <w:rtl/>
        </w:rPr>
        <w:t xml:space="preserve"> </w:t>
      </w:r>
      <w:r w:rsidRPr="00EB561D">
        <w:rPr>
          <w:rtl/>
        </w:rPr>
        <w:t>لأنه</w:t>
      </w:r>
      <w:r>
        <w:rPr>
          <w:rtl/>
        </w:rPr>
        <w:t xml:space="preserve"> </w:t>
      </w:r>
      <w:r w:rsidRPr="00EB561D">
        <w:rPr>
          <w:rtl/>
        </w:rPr>
        <w:t>بسببه</w:t>
      </w:r>
      <w:r>
        <w:rPr>
          <w:rtl/>
        </w:rPr>
        <w:t xml:space="preserve"> </w:t>
      </w:r>
      <w:r w:rsidRPr="00EB561D">
        <w:rPr>
          <w:rtl/>
        </w:rPr>
        <w:t>ينال</w:t>
      </w:r>
      <w:r>
        <w:rPr>
          <w:rtl/>
        </w:rPr>
        <w:t xml:space="preserve"> </w:t>
      </w:r>
      <w:r w:rsidRPr="00EB561D">
        <w:rPr>
          <w:rtl/>
        </w:rPr>
        <w:t>شرف</w:t>
      </w:r>
      <w:r>
        <w:rPr>
          <w:rtl/>
        </w:rPr>
        <w:t xml:space="preserve"> </w:t>
      </w:r>
      <w:r w:rsidRPr="00EB561D">
        <w:rPr>
          <w:rtl/>
        </w:rPr>
        <w:t>التعليم</w:t>
      </w:r>
      <w:r>
        <w:rPr>
          <w:rtl/>
        </w:rPr>
        <w:t xml:space="preserve"> </w:t>
      </w:r>
      <w:r w:rsidRPr="00EB561D">
        <w:rPr>
          <w:rtl/>
        </w:rPr>
        <w:t>وجزا</w:t>
      </w:r>
      <w:r>
        <w:rPr>
          <w:rFonts w:hint="cs"/>
          <w:rtl/>
        </w:rPr>
        <w:t>ء</w:t>
      </w:r>
      <w:r w:rsidRPr="00EB561D">
        <w:rPr>
          <w:rtl/>
        </w:rPr>
        <w:t>ه</w:t>
      </w:r>
      <w:r>
        <w:rPr>
          <w:rtl/>
        </w:rPr>
        <w:t xml:space="preserve"> </w:t>
      </w:r>
      <w:r w:rsidRPr="00EB561D">
        <w:rPr>
          <w:rtl/>
        </w:rPr>
        <w:t>المعد</w:t>
      </w:r>
      <w:r>
        <w:rPr>
          <w:rtl/>
        </w:rPr>
        <w:t xml:space="preserve"> </w:t>
      </w:r>
      <w:r w:rsidRPr="00EB561D">
        <w:rPr>
          <w:rtl/>
        </w:rPr>
        <w:t>له</w:t>
      </w:r>
      <w:r>
        <w:rPr>
          <w:rtl/>
        </w:rPr>
        <w:t xml:space="preserve"> </w:t>
      </w:r>
      <w:r w:rsidRPr="00EB561D">
        <w:rPr>
          <w:rtl/>
        </w:rPr>
        <w:t>في</w:t>
      </w:r>
      <w:r>
        <w:rPr>
          <w:rtl/>
        </w:rPr>
        <w:t xml:space="preserve"> </w:t>
      </w:r>
      <w:r w:rsidRPr="00EB561D">
        <w:rPr>
          <w:rtl/>
        </w:rPr>
        <w:t>الآخرة،</w:t>
      </w:r>
      <w:r>
        <w:rPr>
          <w:rtl/>
        </w:rPr>
        <w:t xml:space="preserve"> </w:t>
      </w:r>
      <w:r w:rsidRPr="00EB561D">
        <w:rPr>
          <w:rtl/>
        </w:rPr>
        <w:t>وهكذا</w:t>
      </w:r>
      <w:r>
        <w:rPr>
          <w:rtl/>
        </w:rPr>
        <w:t xml:space="preserve"> </w:t>
      </w:r>
      <w:r w:rsidRPr="00EB561D">
        <w:rPr>
          <w:rtl/>
        </w:rPr>
        <w:t>الذي</w:t>
      </w:r>
      <w:r>
        <w:rPr>
          <w:rtl/>
        </w:rPr>
        <w:t xml:space="preserve"> </w:t>
      </w:r>
      <w:r w:rsidRPr="00EB561D">
        <w:rPr>
          <w:rtl/>
        </w:rPr>
        <w:t>يتصدق</w:t>
      </w:r>
      <w:r>
        <w:rPr>
          <w:rtl/>
        </w:rPr>
        <w:t xml:space="preserve"> </w:t>
      </w:r>
      <w:r w:rsidRPr="00EB561D">
        <w:rPr>
          <w:rtl/>
        </w:rPr>
        <w:t>بأمواله</w:t>
      </w:r>
      <w:r>
        <w:rPr>
          <w:rtl/>
        </w:rPr>
        <w:t xml:space="preserve"> </w:t>
      </w:r>
      <w:r w:rsidRPr="00EB561D">
        <w:rPr>
          <w:rtl/>
        </w:rPr>
        <w:t>لله،</w:t>
      </w:r>
      <w:r>
        <w:rPr>
          <w:rtl/>
        </w:rPr>
        <w:t xml:space="preserve"> </w:t>
      </w:r>
      <w:r w:rsidRPr="00EB561D">
        <w:rPr>
          <w:rtl/>
        </w:rPr>
        <w:t>ويجمع</w:t>
      </w:r>
      <w:r>
        <w:rPr>
          <w:rtl/>
        </w:rPr>
        <w:t xml:space="preserve"> </w:t>
      </w:r>
      <w:r w:rsidRPr="00EB561D">
        <w:rPr>
          <w:rtl/>
        </w:rPr>
        <w:t>الضيوف</w:t>
      </w:r>
      <w:r>
        <w:rPr>
          <w:rtl/>
        </w:rPr>
        <w:t xml:space="preserve"> </w:t>
      </w:r>
      <w:r w:rsidRPr="00EB561D">
        <w:rPr>
          <w:rtl/>
        </w:rPr>
        <w:t>ويهيء</w:t>
      </w:r>
      <w:r>
        <w:rPr>
          <w:rtl/>
        </w:rPr>
        <w:t xml:space="preserve"> </w:t>
      </w:r>
      <w:r w:rsidRPr="00EB561D">
        <w:rPr>
          <w:rtl/>
        </w:rPr>
        <w:t>لهم</w:t>
      </w:r>
      <w:r>
        <w:rPr>
          <w:rtl/>
        </w:rPr>
        <w:t xml:space="preserve"> </w:t>
      </w:r>
      <w:r w:rsidRPr="00EB561D">
        <w:rPr>
          <w:rtl/>
        </w:rPr>
        <w:t>أصناف</w:t>
      </w:r>
      <w:r>
        <w:rPr>
          <w:rtl/>
        </w:rPr>
        <w:t xml:space="preserve"> </w:t>
      </w:r>
      <w:r w:rsidRPr="00EB561D">
        <w:rPr>
          <w:rtl/>
        </w:rPr>
        <w:t>الأطعمة</w:t>
      </w:r>
      <w:r>
        <w:rPr>
          <w:rtl/>
        </w:rPr>
        <w:t xml:space="preserve"> </w:t>
      </w:r>
      <w:r w:rsidRPr="00EB561D">
        <w:rPr>
          <w:rtl/>
        </w:rPr>
        <w:t>تقربا</w:t>
      </w:r>
      <w:r>
        <w:rPr>
          <w:rtl/>
        </w:rPr>
        <w:t xml:space="preserve"> </w:t>
      </w:r>
      <w:r w:rsidRPr="00EB561D">
        <w:rPr>
          <w:rtl/>
        </w:rPr>
        <w:t>إلى</w:t>
      </w:r>
      <w:r>
        <w:rPr>
          <w:rtl/>
        </w:rPr>
        <w:t xml:space="preserve"> </w:t>
      </w:r>
      <w:r w:rsidRPr="00EB561D">
        <w:rPr>
          <w:rtl/>
        </w:rPr>
        <w:t>الله</w:t>
      </w:r>
      <w:r>
        <w:rPr>
          <w:rFonts w:hint="cs"/>
          <w:rtl/>
        </w:rPr>
        <w:t>،</w:t>
      </w:r>
      <w:r>
        <w:rPr>
          <w:rtl/>
        </w:rPr>
        <w:t xml:space="preserve"> </w:t>
      </w:r>
      <w:r w:rsidRPr="00EB561D">
        <w:rPr>
          <w:rtl/>
        </w:rPr>
        <w:t>(فأحب</w:t>
      </w:r>
      <w:r>
        <w:rPr>
          <w:rtl/>
        </w:rPr>
        <w:t xml:space="preserve"> </w:t>
      </w:r>
      <w:r w:rsidRPr="00EB561D">
        <w:rPr>
          <w:rtl/>
        </w:rPr>
        <w:t>طباخا</w:t>
      </w:r>
      <w:r>
        <w:rPr>
          <w:rtl/>
        </w:rPr>
        <w:t xml:space="preserve"> </w:t>
      </w:r>
      <w:r w:rsidRPr="00EB561D">
        <w:rPr>
          <w:rtl/>
        </w:rPr>
        <w:t>لحسن</w:t>
      </w:r>
      <w:r>
        <w:rPr>
          <w:rtl/>
        </w:rPr>
        <w:t xml:space="preserve"> </w:t>
      </w:r>
      <w:r w:rsidRPr="00EB561D">
        <w:rPr>
          <w:rtl/>
        </w:rPr>
        <w:t>صنعته</w:t>
      </w:r>
      <w:r>
        <w:rPr>
          <w:rtl/>
        </w:rPr>
        <w:t xml:space="preserve"> </w:t>
      </w:r>
      <w:r w:rsidRPr="00EB561D">
        <w:rPr>
          <w:rtl/>
        </w:rPr>
        <w:t>في</w:t>
      </w:r>
      <w:r>
        <w:rPr>
          <w:rtl/>
        </w:rPr>
        <w:t xml:space="preserve"> </w:t>
      </w:r>
      <w:r w:rsidRPr="00EB561D">
        <w:rPr>
          <w:rtl/>
        </w:rPr>
        <w:t>الطبخ،</w:t>
      </w:r>
      <w:r>
        <w:rPr>
          <w:rtl/>
        </w:rPr>
        <w:t xml:space="preserve"> </w:t>
      </w:r>
      <w:r w:rsidRPr="00EB561D">
        <w:rPr>
          <w:rtl/>
        </w:rPr>
        <w:t>فهو</w:t>
      </w:r>
      <w:r>
        <w:rPr>
          <w:rtl/>
        </w:rPr>
        <w:t xml:space="preserve"> </w:t>
      </w:r>
      <w:r w:rsidRPr="00EB561D">
        <w:rPr>
          <w:rtl/>
        </w:rPr>
        <w:t>من</w:t>
      </w:r>
      <w:r>
        <w:rPr>
          <w:rtl/>
        </w:rPr>
        <w:t xml:space="preserve"> </w:t>
      </w:r>
      <w:r w:rsidRPr="00EB561D">
        <w:rPr>
          <w:rtl/>
        </w:rPr>
        <w:t>جملة</w:t>
      </w:r>
      <w:r>
        <w:rPr>
          <w:rtl/>
        </w:rPr>
        <w:t xml:space="preserve"> </w:t>
      </w:r>
      <w:r w:rsidRPr="00EB561D">
        <w:rPr>
          <w:rtl/>
        </w:rPr>
        <w:t>المحبين</w:t>
      </w:r>
      <w:r>
        <w:rPr>
          <w:rtl/>
        </w:rPr>
        <w:t xml:space="preserve"> </w:t>
      </w:r>
      <w:r w:rsidRPr="00EB561D">
        <w:rPr>
          <w:rtl/>
        </w:rPr>
        <w:t>في</w:t>
      </w:r>
      <w:r>
        <w:rPr>
          <w:rtl/>
        </w:rPr>
        <w:t xml:space="preserve"> </w:t>
      </w:r>
      <w:r w:rsidRPr="00EB561D">
        <w:rPr>
          <w:rtl/>
        </w:rPr>
        <w:t>الله)</w:t>
      </w:r>
      <w:r>
        <w:rPr>
          <w:rtl/>
        </w:rPr>
        <w:t xml:space="preserve"> </w:t>
      </w:r>
      <w:r w:rsidRPr="005422D7">
        <w:rPr>
          <w:rStyle w:val="af0"/>
          <w:sz w:val="24"/>
          <w:szCs w:val="24"/>
          <w:rtl/>
        </w:rPr>
        <w:t>(</w:t>
      </w:r>
      <w:r w:rsidRPr="005422D7">
        <w:rPr>
          <w:rStyle w:val="af0"/>
          <w:sz w:val="24"/>
          <w:szCs w:val="24"/>
          <w:rtl/>
        </w:rPr>
        <w:footnoteReference w:id="673"/>
      </w:r>
      <w:r w:rsidRPr="005422D7">
        <w:rPr>
          <w:rStyle w:val="af0"/>
          <w:sz w:val="24"/>
          <w:szCs w:val="24"/>
          <w:rtl/>
        </w:rPr>
        <w:t>)</w:t>
      </w:r>
    </w:p>
    <w:p w14:paraId="3B58CF9F" w14:textId="77777777" w:rsidR="00DB4E6A" w:rsidRPr="005F336A" w:rsidRDefault="00DB4E6A" w:rsidP="00F928AE">
      <w:pPr>
        <w:pStyle w:val="aaac"/>
        <w:rPr>
          <w:rtl/>
        </w:rPr>
      </w:pPr>
      <w:r w:rsidRPr="005F336A">
        <w:rPr>
          <w:rtl/>
        </w:rPr>
        <w:t>وهذا</w:t>
      </w:r>
      <w:r>
        <w:rPr>
          <w:rtl/>
        </w:rPr>
        <w:t xml:space="preserve"> </w:t>
      </w:r>
      <w:r w:rsidRPr="005F336A">
        <w:rPr>
          <w:rtl/>
        </w:rPr>
        <w:t>الحب</w:t>
      </w:r>
      <w:r>
        <w:rPr>
          <w:rtl/>
        </w:rPr>
        <w:t xml:space="preserve"> </w:t>
      </w:r>
      <w:r w:rsidRPr="005F336A">
        <w:rPr>
          <w:rtl/>
        </w:rPr>
        <w:t>هو</w:t>
      </w:r>
      <w:r>
        <w:rPr>
          <w:rtl/>
        </w:rPr>
        <w:t xml:space="preserve"> </w:t>
      </w:r>
      <w:r w:rsidRPr="005F336A">
        <w:rPr>
          <w:rtl/>
        </w:rPr>
        <w:t>أقوى</w:t>
      </w:r>
      <w:r>
        <w:rPr>
          <w:rtl/>
        </w:rPr>
        <w:t xml:space="preserve"> </w:t>
      </w:r>
      <w:r w:rsidRPr="005F336A">
        <w:rPr>
          <w:rtl/>
        </w:rPr>
        <w:t>الروبط،</w:t>
      </w:r>
      <w:r>
        <w:rPr>
          <w:rtl/>
        </w:rPr>
        <w:t xml:space="preserve"> </w:t>
      </w:r>
      <w:r w:rsidRPr="005F336A">
        <w:rPr>
          <w:rtl/>
        </w:rPr>
        <w:t>وهو</w:t>
      </w:r>
      <w:r>
        <w:rPr>
          <w:rtl/>
        </w:rPr>
        <w:t xml:space="preserve"> </w:t>
      </w:r>
      <w:r w:rsidRPr="005F336A">
        <w:rPr>
          <w:rtl/>
        </w:rPr>
        <w:t>الذي</w:t>
      </w:r>
      <w:r>
        <w:rPr>
          <w:rtl/>
        </w:rPr>
        <w:t xml:space="preserve"> </w:t>
      </w:r>
      <w:r w:rsidRPr="005F336A">
        <w:rPr>
          <w:rtl/>
        </w:rPr>
        <w:t>وردت</w:t>
      </w:r>
      <w:r>
        <w:rPr>
          <w:rtl/>
        </w:rPr>
        <w:t xml:space="preserve"> </w:t>
      </w:r>
      <w:r w:rsidRPr="005F336A">
        <w:rPr>
          <w:rtl/>
        </w:rPr>
        <w:t>الآثار</w:t>
      </w:r>
      <w:r>
        <w:rPr>
          <w:rtl/>
        </w:rPr>
        <w:t xml:space="preserve"> </w:t>
      </w:r>
      <w:r w:rsidRPr="005F336A">
        <w:rPr>
          <w:rtl/>
        </w:rPr>
        <w:t>الكثيرة</w:t>
      </w:r>
      <w:r>
        <w:rPr>
          <w:rtl/>
        </w:rPr>
        <w:t xml:space="preserve"> </w:t>
      </w:r>
      <w:r w:rsidRPr="005F336A">
        <w:rPr>
          <w:rtl/>
        </w:rPr>
        <w:t>في</w:t>
      </w:r>
      <w:r>
        <w:rPr>
          <w:rtl/>
        </w:rPr>
        <w:t xml:space="preserve"> </w:t>
      </w:r>
      <w:r w:rsidRPr="005F336A">
        <w:rPr>
          <w:rtl/>
        </w:rPr>
        <w:t>فضله</w:t>
      </w:r>
      <w:r>
        <w:rPr>
          <w:rtl/>
        </w:rPr>
        <w:t xml:space="preserve"> </w:t>
      </w:r>
      <w:r w:rsidRPr="005F336A">
        <w:rPr>
          <w:rtl/>
        </w:rPr>
        <w:t>والثناء</w:t>
      </w:r>
      <w:r>
        <w:rPr>
          <w:rtl/>
        </w:rPr>
        <w:t xml:space="preserve"> </w:t>
      </w:r>
      <w:r w:rsidRPr="005F336A">
        <w:rPr>
          <w:rtl/>
        </w:rPr>
        <w:t>على</w:t>
      </w:r>
      <w:r>
        <w:rPr>
          <w:rtl/>
        </w:rPr>
        <w:t xml:space="preserve"> </w:t>
      </w:r>
      <w:r w:rsidRPr="005F336A">
        <w:rPr>
          <w:rtl/>
        </w:rPr>
        <w:t>أهله،</w:t>
      </w:r>
      <w:r>
        <w:rPr>
          <w:rtl/>
        </w:rPr>
        <w:t xml:space="preserve"> </w:t>
      </w:r>
      <w:r w:rsidRPr="005F336A">
        <w:rPr>
          <w:rtl/>
        </w:rPr>
        <w:t>وتتفاوت</w:t>
      </w:r>
      <w:r>
        <w:rPr>
          <w:rtl/>
        </w:rPr>
        <w:t xml:space="preserve"> </w:t>
      </w:r>
      <w:r w:rsidRPr="005F336A">
        <w:rPr>
          <w:rtl/>
        </w:rPr>
        <w:t>درجات</w:t>
      </w:r>
      <w:r>
        <w:rPr>
          <w:rtl/>
        </w:rPr>
        <w:t xml:space="preserve"> </w:t>
      </w:r>
      <w:r w:rsidRPr="005F336A">
        <w:rPr>
          <w:rtl/>
        </w:rPr>
        <w:t>هذا</w:t>
      </w:r>
      <w:r>
        <w:rPr>
          <w:rtl/>
        </w:rPr>
        <w:t xml:space="preserve"> </w:t>
      </w:r>
      <w:r w:rsidRPr="005F336A">
        <w:rPr>
          <w:rtl/>
        </w:rPr>
        <w:t>الحب</w:t>
      </w:r>
      <w:r>
        <w:rPr>
          <w:rtl/>
        </w:rPr>
        <w:t xml:space="preserve"> </w:t>
      </w:r>
      <w:r w:rsidRPr="005F336A">
        <w:rPr>
          <w:rtl/>
        </w:rPr>
        <w:t>بتفاوت</w:t>
      </w:r>
      <w:r>
        <w:rPr>
          <w:rtl/>
        </w:rPr>
        <w:t xml:space="preserve"> </w:t>
      </w:r>
      <w:r w:rsidRPr="005F336A">
        <w:rPr>
          <w:rtl/>
        </w:rPr>
        <w:t>العلاقة</w:t>
      </w:r>
      <w:r>
        <w:rPr>
          <w:rtl/>
        </w:rPr>
        <w:t xml:space="preserve"> </w:t>
      </w:r>
      <w:r w:rsidRPr="005F336A">
        <w:rPr>
          <w:rtl/>
        </w:rPr>
        <w:t>الوجدانية</w:t>
      </w:r>
      <w:r>
        <w:rPr>
          <w:rtl/>
        </w:rPr>
        <w:t xml:space="preserve"> </w:t>
      </w:r>
      <w:r w:rsidRPr="005F336A">
        <w:rPr>
          <w:rtl/>
        </w:rPr>
        <w:t>بين</w:t>
      </w:r>
      <w:r>
        <w:rPr>
          <w:rtl/>
        </w:rPr>
        <w:t xml:space="preserve"> </w:t>
      </w:r>
      <w:r w:rsidRPr="005F336A">
        <w:rPr>
          <w:rtl/>
        </w:rPr>
        <w:t>العبد</w:t>
      </w:r>
      <w:r>
        <w:rPr>
          <w:rtl/>
        </w:rPr>
        <w:t xml:space="preserve"> </w:t>
      </w:r>
      <w:r w:rsidRPr="005F336A">
        <w:rPr>
          <w:rtl/>
        </w:rPr>
        <w:t>وربه،</w:t>
      </w:r>
      <w:r>
        <w:rPr>
          <w:rtl/>
        </w:rPr>
        <w:t xml:space="preserve"> </w:t>
      </w:r>
      <w:r w:rsidRPr="005F336A">
        <w:rPr>
          <w:rtl/>
        </w:rPr>
        <w:t>لذلك</w:t>
      </w:r>
      <w:r>
        <w:rPr>
          <w:rtl/>
        </w:rPr>
        <w:t xml:space="preserve"> </w:t>
      </w:r>
      <w:r w:rsidRPr="005F336A">
        <w:rPr>
          <w:rtl/>
        </w:rPr>
        <w:t>لا</w:t>
      </w:r>
      <w:r>
        <w:rPr>
          <w:rtl/>
        </w:rPr>
        <w:t xml:space="preserve"> </w:t>
      </w:r>
      <w:r w:rsidRPr="005F336A">
        <w:rPr>
          <w:rtl/>
        </w:rPr>
        <w:t>يحيل</w:t>
      </w:r>
      <w:r>
        <w:rPr>
          <w:rtl/>
        </w:rPr>
        <w:t xml:space="preserve"> </w:t>
      </w:r>
      <w:r w:rsidRPr="005F336A">
        <w:rPr>
          <w:rtl/>
        </w:rPr>
        <w:t>الغزالي</w:t>
      </w:r>
      <w:r>
        <w:rPr>
          <w:rtl/>
        </w:rPr>
        <w:t xml:space="preserve"> </w:t>
      </w:r>
      <w:r w:rsidRPr="005F336A">
        <w:rPr>
          <w:rtl/>
        </w:rPr>
        <w:t>وجود</w:t>
      </w:r>
      <w:r>
        <w:rPr>
          <w:rtl/>
        </w:rPr>
        <w:t xml:space="preserve"> </w:t>
      </w:r>
      <w:r w:rsidRPr="005F336A">
        <w:rPr>
          <w:rtl/>
        </w:rPr>
        <w:t>مثل</w:t>
      </w:r>
      <w:r>
        <w:rPr>
          <w:rtl/>
        </w:rPr>
        <w:t xml:space="preserve"> </w:t>
      </w:r>
      <w:r w:rsidRPr="005F336A">
        <w:rPr>
          <w:rtl/>
        </w:rPr>
        <w:t>هذا</w:t>
      </w:r>
      <w:r>
        <w:rPr>
          <w:rtl/>
        </w:rPr>
        <w:t xml:space="preserve"> </w:t>
      </w:r>
      <w:r w:rsidRPr="005F336A">
        <w:rPr>
          <w:rtl/>
        </w:rPr>
        <w:t>الحب،</w:t>
      </w:r>
      <w:r>
        <w:rPr>
          <w:rtl/>
        </w:rPr>
        <w:t xml:space="preserve"> </w:t>
      </w:r>
      <w:r w:rsidRPr="005F336A">
        <w:rPr>
          <w:rtl/>
        </w:rPr>
        <w:t>ولو</w:t>
      </w:r>
      <w:r>
        <w:rPr>
          <w:rtl/>
        </w:rPr>
        <w:t xml:space="preserve"> </w:t>
      </w:r>
      <w:r w:rsidRPr="005F336A">
        <w:rPr>
          <w:rtl/>
        </w:rPr>
        <w:t>في</w:t>
      </w:r>
      <w:r>
        <w:rPr>
          <w:rtl/>
        </w:rPr>
        <w:t xml:space="preserve"> </w:t>
      </w:r>
      <w:r w:rsidRPr="005F336A">
        <w:rPr>
          <w:rtl/>
        </w:rPr>
        <w:t>عوام</w:t>
      </w:r>
      <w:r>
        <w:rPr>
          <w:rtl/>
        </w:rPr>
        <w:t xml:space="preserve"> </w:t>
      </w:r>
      <w:r w:rsidRPr="005F336A">
        <w:rPr>
          <w:rtl/>
        </w:rPr>
        <w:t>المؤمنين،</w:t>
      </w:r>
      <w:r>
        <w:rPr>
          <w:rtl/>
        </w:rPr>
        <w:t xml:space="preserve"> </w:t>
      </w:r>
      <w:r w:rsidRPr="005F336A">
        <w:rPr>
          <w:rtl/>
        </w:rPr>
        <w:t>فإنه</w:t>
      </w:r>
      <w:r>
        <w:rPr>
          <w:rtl/>
        </w:rPr>
        <w:t xml:space="preserve"> </w:t>
      </w:r>
      <w:r w:rsidRPr="005F336A">
        <w:rPr>
          <w:rtl/>
        </w:rPr>
        <w:t>(ما</w:t>
      </w:r>
      <w:r>
        <w:rPr>
          <w:rtl/>
        </w:rPr>
        <w:t xml:space="preserve"> </w:t>
      </w:r>
      <w:r w:rsidRPr="005F336A">
        <w:rPr>
          <w:rtl/>
        </w:rPr>
        <w:t>من</w:t>
      </w:r>
      <w:r>
        <w:rPr>
          <w:rtl/>
        </w:rPr>
        <w:t xml:space="preserve"> </w:t>
      </w:r>
      <w:r w:rsidRPr="005F336A">
        <w:rPr>
          <w:rtl/>
        </w:rPr>
        <w:t>محب</w:t>
      </w:r>
      <w:r>
        <w:rPr>
          <w:rtl/>
        </w:rPr>
        <w:t xml:space="preserve"> </w:t>
      </w:r>
      <w:r w:rsidRPr="005F336A">
        <w:rPr>
          <w:rtl/>
        </w:rPr>
        <w:t>للآخرة</w:t>
      </w:r>
      <w:r>
        <w:rPr>
          <w:rtl/>
        </w:rPr>
        <w:t xml:space="preserve"> </w:t>
      </w:r>
      <w:r w:rsidRPr="005F336A">
        <w:rPr>
          <w:rtl/>
        </w:rPr>
        <w:t>ومحب</w:t>
      </w:r>
      <w:r>
        <w:rPr>
          <w:rtl/>
        </w:rPr>
        <w:t xml:space="preserve"> </w:t>
      </w:r>
      <w:r w:rsidRPr="005F336A">
        <w:rPr>
          <w:rtl/>
        </w:rPr>
        <w:t>لله</w:t>
      </w:r>
      <w:r>
        <w:rPr>
          <w:rtl/>
        </w:rPr>
        <w:t xml:space="preserve"> </w:t>
      </w:r>
      <w:r w:rsidRPr="005F336A">
        <w:rPr>
          <w:rtl/>
        </w:rPr>
        <w:t>إلا</w:t>
      </w:r>
      <w:r>
        <w:rPr>
          <w:rtl/>
        </w:rPr>
        <w:t xml:space="preserve"> </w:t>
      </w:r>
      <w:r w:rsidRPr="005F336A">
        <w:rPr>
          <w:rtl/>
        </w:rPr>
        <w:t>إذا</w:t>
      </w:r>
      <w:r>
        <w:rPr>
          <w:rtl/>
        </w:rPr>
        <w:t xml:space="preserve"> </w:t>
      </w:r>
      <w:r w:rsidRPr="005F336A">
        <w:rPr>
          <w:rtl/>
        </w:rPr>
        <w:t>أخبر</w:t>
      </w:r>
      <w:r>
        <w:rPr>
          <w:rtl/>
        </w:rPr>
        <w:t xml:space="preserve"> </w:t>
      </w:r>
      <w:r w:rsidRPr="005F336A">
        <w:rPr>
          <w:rtl/>
        </w:rPr>
        <w:t>عن</w:t>
      </w:r>
      <w:r>
        <w:rPr>
          <w:rtl/>
        </w:rPr>
        <w:t xml:space="preserve"> </w:t>
      </w:r>
      <w:r w:rsidRPr="005F336A">
        <w:rPr>
          <w:rtl/>
        </w:rPr>
        <w:t>حال</w:t>
      </w:r>
      <w:r>
        <w:rPr>
          <w:rtl/>
        </w:rPr>
        <w:t xml:space="preserve"> </w:t>
      </w:r>
      <w:r w:rsidRPr="005F336A">
        <w:rPr>
          <w:rtl/>
        </w:rPr>
        <w:t>رجلين،</w:t>
      </w:r>
      <w:r>
        <w:rPr>
          <w:rtl/>
        </w:rPr>
        <w:t xml:space="preserve"> </w:t>
      </w:r>
      <w:r w:rsidRPr="005F336A">
        <w:rPr>
          <w:rtl/>
        </w:rPr>
        <w:t>أحدهما</w:t>
      </w:r>
      <w:r>
        <w:rPr>
          <w:rtl/>
        </w:rPr>
        <w:t xml:space="preserve"> </w:t>
      </w:r>
      <w:r w:rsidRPr="005F336A">
        <w:rPr>
          <w:rtl/>
        </w:rPr>
        <w:t>عالم</w:t>
      </w:r>
      <w:r>
        <w:rPr>
          <w:rtl/>
        </w:rPr>
        <w:t xml:space="preserve"> </w:t>
      </w:r>
      <w:r w:rsidRPr="005F336A">
        <w:rPr>
          <w:rtl/>
        </w:rPr>
        <w:t>عابد،</w:t>
      </w:r>
      <w:r>
        <w:rPr>
          <w:rtl/>
        </w:rPr>
        <w:t xml:space="preserve"> </w:t>
      </w:r>
      <w:r w:rsidRPr="005F336A">
        <w:rPr>
          <w:rtl/>
        </w:rPr>
        <w:t>والآخر</w:t>
      </w:r>
      <w:r>
        <w:rPr>
          <w:rtl/>
        </w:rPr>
        <w:t xml:space="preserve"> </w:t>
      </w:r>
      <w:r w:rsidRPr="005F336A">
        <w:rPr>
          <w:rtl/>
        </w:rPr>
        <w:t>جاهل</w:t>
      </w:r>
      <w:r>
        <w:rPr>
          <w:rtl/>
        </w:rPr>
        <w:t xml:space="preserve"> </w:t>
      </w:r>
      <w:r w:rsidRPr="005F336A">
        <w:rPr>
          <w:rtl/>
        </w:rPr>
        <w:t>فاسق</w:t>
      </w:r>
      <w:r>
        <w:rPr>
          <w:rtl/>
        </w:rPr>
        <w:t xml:space="preserve"> </w:t>
      </w:r>
      <w:r w:rsidRPr="005F336A">
        <w:rPr>
          <w:rtl/>
        </w:rPr>
        <w:t>إلا</w:t>
      </w:r>
      <w:r>
        <w:rPr>
          <w:rtl/>
        </w:rPr>
        <w:t xml:space="preserve"> </w:t>
      </w:r>
      <w:r w:rsidRPr="005F336A">
        <w:rPr>
          <w:rtl/>
        </w:rPr>
        <w:t>وجد</w:t>
      </w:r>
      <w:r>
        <w:rPr>
          <w:rtl/>
        </w:rPr>
        <w:t xml:space="preserve"> </w:t>
      </w:r>
      <w:r w:rsidRPr="005F336A">
        <w:rPr>
          <w:rtl/>
        </w:rPr>
        <w:t>في</w:t>
      </w:r>
      <w:r>
        <w:rPr>
          <w:rtl/>
        </w:rPr>
        <w:t xml:space="preserve"> </w:t>
      </w:r>
      <w:r w:rsidRPr="005F336A">
        <w:rPr>
          <w:rtl/>
        </w:rPr>
        <w:t>نفسه</w:t>
      </w:r>
      <w:r>
        <w:rPr>
          <w:rtl/>
        </w:rPr>
        <w:t xml:space="preserve"> </w:t>
      </w:r>
      <w:r w:rsidRPr="005F336A">
        <w:rPr>
          <w:rtl/>
        </w:rPr>
        <w:t>ميلا</w:t>
      </w:r>
      <w:r>
        <w:rPr>
          <w:rtl/>
        </w:rPr>
        <w:t xml:space="preserve"> </w:t>
      </w:r>
      <w:r w:rsidRPr="005F336A">
        <w:rPr>
          <w:rtl/>
        </w:rPr>
        <w:t>إلى</w:t>
      </w:r>
      <w:r>
        <w:rPr>
          <w:rtl/>
        </w:rPr>
        <w:t xml:space="preserve"> </w:t>
      </w:r>
      <w:r w:rsidRPr="005F336A">
        <w:rPr>
          <w:rtl/>
        </w:rPr>
        <w:t>العالم</w:t>
      </w:r>
      <w:r>
        <w:rPr>
          <w:rtl/>
        </w:rPr>
        <w:t xml:space="preserve"> </w:t>
      </w:r>
      <w:r w:rsidRPr="005F336A">
        <w:rPr>
          <w:rtl/>
        </w:rPr>
        <w:t>العابد،</w:t>
      </w:r>
      <w:r>
        <w:rPr>
          <w:rtl/>
        </w:rPr>
        <w:t xml:space="preserve"> </w:t>
      </w:r>
      <w:r w:rsidRPr="005F336A">
        <w:rPr>
          <w:rtl/>
        </w:rPr>
        <w:t>ثم</w:t>
      </w:r>
      <w:r>
        <w:rPr>
          <w:rtl/>
        </w:rPr>
        <w:t xml:space="preserve"> </w:t>
      </w:r>
      <w:r w:rsidRPr="005F336A">
        <w:rPr>
          <w:rtl/>
        </w:rPr>
        <w:t>يضعف</w:t>
      </w:r>
      <w:r>
        <w:rPr>
          <w:rtl/>
        </w:rPr>
        <w:t xml:space="preserve"> </w:t>
      </w:r>
      <w:r w:rsidRPr="005F336A">
        <w:rPr>
          <w:rtl/>
        </w:rPr>
        <w:t>ذلك</w:t>
      </w:r>
      <w:r>
        <w:rPr>
          <w:rtl/>
        </w:rPr>
        <w:t xml:space="preserve"> </w:t>
      </w:r>
      <w:r w:rsidRPr="005F336A">
        <w:rPr>
          <w:rtl/>
        </w:rPr>
        <w:t>الميل</w:t>
      </w:r>
      <w:r>
        <w:rPr>
          <w:rtl/>
        </w:rPr>
        <w:t xml:space="preserve"> </w:t>
      </w:r>
      <w:r w:rsidRPr="005F336A">
        <w:rPr>
          <w:rtl/>
        </w:rPr>
        <w:t>ويقوى</w:t>
      </w:r>
      <w:r>
        <w:rPr>
          <w:rtl/>
        </w:rPr>
        <w:t xml:space="preserve"> </w:t>
      </w:r>
      <w:r w:rsidRPr="005F336A">
        <w:rPr>
          <w:rtl/>
        </w:rPr>
        <w:t>بحسب</w:t>
      </w:r>
      <w:r>
        <w:rPr>
          <w:rtl/>
        </w:rPr>
        <w:t xml:space="preserve"> </w:t>
      </w:r>
      <w:r w:rsidRPr="005F336A">
        <w:rPr>
          <w:rtl/>
        </w:rPr>
        <w:t>ضعف</w:t>
      </w:r>
      <w:r>
        <w:rPr>
          <w:rtl/>
        </w:rPr>
        <w:t xml:space="preserve"> </w:t>
      </w:r>
      <w:r w:rsidRPr="005F336A">
        <w:rPr>
          <w:rtl/>
        </w:rPr>
        <w:t>إيمانه</w:t>
      </w:r>
      <w:r>
        <w:rPr>
          <w:rtl/>
        </w:rPr>
        <w:t xml:space="preserve"> </w:t>
      </w:r>
      <w:r w:rsidRPr="005F336A">
        <w:rPr>
          <w:rtl/>
        </w:rPr>
        <w:t>وقوته،</w:t>
      </w:r>
      <w:r>
        <w:rPr>
          <w:rtl/>
        </w:rPr>
        <w:t xml:space="preserve"> </w:t>
      </w:r>
      <w:r w:rsidRPr="005F336A">
        <w:rPr>
          <w:rtl/>
        </w:rPr>
        <w:t>ويحسب</w:t>
      </w:r>
      <w:r>
        <w:rPr>
          <w:rtl/>
        </w:rPr>
        <w:t xml:space="preserve"> </w:t>
      </w:r>
      <w:r w:rsidRPr="005F336A">
        <w:rPr>
          <w:rtl/>
        </w:rPr>
        <w:t>ضعف</w:t>
      </w:r>
      <w:r>
        <w:rPr>
          <w:rtl/>
        </w:rPr>
        <w:t xml:space="preserve"> </w:t>
      </w:r>
      <w:r w:rsidRPr="005F336A">
        <w:rPr>
          <w:rtl/>
        </w:rPr>
        <w:t>حبه</w:t>
      </w:r>
      <w:r>
        <w:rPr>
          <w:rtl/>
        </w:rPr>
        <w:t xml:space="preserve"> </w:t>
      </w:r>
      <w:r w:rsidRPr="005F336A">
        <w:rPr>
          <w:rtl/>
        </w:rPr>
        <w:t>لله</w:t>
      </w:r>
      <w:r>
        <w:rPr>
          <w:rtl/>
        </w:rPr>
        <w:t xml:space="preserve"> </w:t>
      </w:r>
      <w:r w:rsidRPr="005F336A">
        <w:rPr>
          <w:rtl/>
        </w:rPr>
        <w:t>وقوته)</w:t>
      </w:r>
      <w:r w:rsidRPr="005422D7">
        <w:rPr>
          <w:rStyle w:val="af0"/>
          <w:sz w:val="24"/>
          <w:szCs w:val="24"/>
          <w:rtl/>
        </w:rPr>
        <w:t>(</w:t>
      </w:r>
      <w:r w:rsidRPr="005422D7">
        <w:rPr>
          <w:rStyle w:val="af0"/>
          <w:sz w:val="24"/>
          <w:szCs w:val="24"/>
          <w:rtl/>
        </w:rPr>
        <w:footnoteReference w:id="674"/>
      </w:r>
      <w:r w:rsidRPr="005422D7">
        <w:rPr>
          <w:rStyle w:val="af0"/>
          <w:sz w:val="24"/>
          <w:szCs w:val="24"/>
          <w:rtl/>
        </w:rPr>
        <w:t>)</w:t>
      </w:r>
      <w:r>
        <w:rPr>
          <w:rtl/>
        </w:rPr>
        <w:t xml:space="preserve"> </w:t>
      </w:r>
    </w:p>
    <w:p w14:paraId="5921EC83" w14:textId="77777777" w:rsidR="00DB4E6A" w:rsidRPr="00EB561D" w:rsidRDefault="00DB4E6A" w:rsidP="00F928AE">
      <w:pPr>
        <w:pStyle w:val="aaac"/>
        <w:rPr>
          <w:rStyle w:val="aaacChar"/>
          <w:rtl/>
        </w:rPr>
      </w:pPr>
      <w:r w:rsidRPr="005F336A">
        <w:rPr>
          <w:rtl/>
        </w:rPr>
        <w:t>وذلك</w:t>
      </w:r>
      <w:r>
        <w:rPr>
          <w:rtl/>
        </w:rPr>
        <w:t xml:space="preserve"> </w:t>
      </w:r>
      <w:r w:rsidRPr="005F336A">
        <w:rPr>
          <w:rtl/>
        </w:rPr>
        <w:t>الميل</w:t>
      </w:r>
      <w:r>
        <w:rPr>
          <w:rtl/>
        </w:rPr>
        <w:t xml:space="preserve"> </w:t>
      </w:r>
      <w:r w:rsidRPr="005F336A">
        <w:rPr>
          <w:rtl/>
        </w:rPr>
        <w:t>النفسي</w:t>
      </w:r>
      <w:r>
        <w:rPr>
          <w:rtl/>
        </w:rPr>
        <w:t xml:space="preserve"> </w:t>
      </w:r>
      <w:r w:rsidRPr="005F336A">
        <w:rPr>
          <w:rtl/>
        </w:rPr>
        <w:t>هو</w:t>
      </w:r>
      <w:r>
        <w:rPr>
          <w:rtl/>
        </w:rPr>
        <w:t xml:space="preserve"> </w:t>
      </w:r>
      <w:r w:rsidRPr="005F336A">
        <w:rPr>
          <w:rtl/>
        </w:rPr>
        <w:t>المحبة</w:t>
      </w:r>
      <w:r>
        <w:rPr>
          <w:rtl/>
        </w:rPr>
        <w:t xml:space="preserve"> </w:t>
      </w:r>
      <w:r w:rsidRPr="005F336A">
        <w:rPr>
          <w:rtl/>
        </w:rPr>
        <w:t>نفسها،</w:t>
      </w:r>
      <w:r>
        <w:rPr>
          <w:rtl/>
        </w:rPr>
        <w:t xml:space="preserve"> </w:t>
      </w:r>
      <w:r w:rsidRPr="005F336A">
        <w:rPr>
          <w:rtl/>
        </w:rPr>
        <w:t>فالحب</w:t>
      </w:r>
      <w:r>
        <w:rPr>
          <w:rtl/>
        </w:rPr>
        <w:t xml:space="preserve"> </w:t>
      </w:r>
      <w:r w:rsidRPr="005F336A">
        <w:rPr>
          <w:rtl/>
        </w:rPr>
        <w:t>عند</w:t>
      </w:r>
      <w:r>
        <w:rPr>
          <w:rtl/>
        </w:rPr>
        <w:t xml:space="preserve"> </w:t>
      </w:r>
      <w:r w:rsidRPr="005F336A">
        <w:rPr>
          <w:rtl/>
        </w:rPr>
        <w:t>الغزالي</w:t>
      </w:r>
      <w:r>
        <w:rPr>
          <w:rtl/>
        </w:rPr>
        <w:t xml:space="preserve"> </w:t>
      </w:r>
      <w:r w:rsidRPr="005F336A">
        <w:rPr>
          <w:rtl/>
        </w:rPr>
        <w:t>هو</w:t>
      </w:r>
      <w:r>
        <w:rPr>
          <w:rtl/>
        </w:rPr>
        <w:t xml:space="preserve"> </w:t>
      </w:r>
      <w:r w:rsidRPr="005F336A">
        <w:rPr>
          <w:rtl/>
        </w:rPr>
        <w:t>(ميل</w:t>
      </w:r>
      <w:r>
        <w:rPr>
          <w:rtl/>
        </w:rPr>
        <w:t xml:space="preserve"> </w:t>
      </w:r>
      <w:r w:rsidRPr="005F336A">
        <w:rPr>
          <w:rtl/>
        </w:rPr>
        <w:t>الطبع</w:t>
      </w:r>
      <w:r>
        <w:rPr>
          <w:rtl/>
        </w:rPr>
        <w:t xml:space="preserve"> </w:t>
      </w:r>
      <w:r w:rsidRPr="005F336A">
        <w:rPr>
          <w:rtl/>
        </w:rPr>
        <w:t>إلى</w:t>
      </w:r>
      <w:r>
        <w:rPr>
          <w:rtl/>
        </w:rPr>
        <w:t xml:space="preserve"> </w:t>
      </w:r>
      <w:r w:rsidRPr="005F336A">
        <w:rPr>
          <w:rtl/>
        </w:rPr>
        <w:t>الشيء</w:t>
      </w:r>
      <w:r>
        <w:rPr>
          <w:rtl/>
        </w:rPr>
        <w:t xml:space="preserve"> </w:t>
      </w:r>
      <w:r w:rsidRPr="005F336A">
        <w:rPr>
          <w:rtl/>
        </w:rPr>
        <w:t>الملذ)</w:t>
      </w:r>
      <w:r w:rsidRPr="005422D7">
        <w:rPr>
          <w:rStyle w:val="af0"/>
          <w:sz w:val="24"/>
          <w:szCs w:val="24"/>
          <w:rtl/>
        </w:rPr>
        <w:t>(</w:t>
      </w:r>
      <w:r w:rsidRPr="005422D7">
        <w:rPr>
          <w:rStyle w:val="af0"/>
          <w:sz w:val="24"/>
          <w:szCs w:val="24"/>
          <w:rtl/>
        </w:rPr>
        <w:footnoteReference w:id="675"/>
      </w:r>
      <w:r w:rsidRPr="005422D7">
        <w:rPr>
          <w:rStyle w:val="af0"/>
          <w:sz w:val="24"/>
          <w:szCs w:val="24"/>
          <w:rtl/>
        </w:rPr>
        <w:t>)</w:t>
      </w:r>
      <w:r>
        <w:rPr>
          <w:rStyle w:val="aaacChar"/>
          <w:rtl/>
        </w:rPr>
        <w:t xml:space="preserve">، </w:t>
      </w:r>
      <w:r w:rsidRPr="00EB561D">
        <w:rPr>
          <w:rStyle w:val="aaacChar"/>
          <w:rtl/>
        </w:rPr>
        <w:t>وهو</w:t>
      </w:r>
      <w:r>
        <w:rPr>
          <w:rStyle w:val="aaacChar"/>
          <w:rtl/>
        </w:rPr>
        <w:t xml:space="preserve"> </w:t>
      </w:r>
      <w:r w:rsidRPr="00EB561D">
        <w:rPr>
          <w:rStyle w:val="aaacChar"/>
          <w:rtl/>
        </w:rPr>
        <w:t>تابع</w:t>
      </w:r>
      <w:r>
        <w:rPr>
          <w:rStyle w:val="aaacChar"/>
          <w:rtl/>
        </w:rPr>
        <w:t xml:space="preserve"> </w:t>
      </w:r>
      <w:r w:rsidRPr="00EB561D">
        <w:rPr>
          <w:rStyle w:val="aaacChar"/>
          <w:rtl/>
        </w:rPr>
        <w:t>للإدراك</w:t>
      </w:r>
      <w:r>
        <w:rPr>
          <w:rStyle w:val="aaacChar"/>
          <w:rtl/>
        </w:rPr>
        <w:t xml:space="preserve"> </w:t>
      </w:r>
      <w:r w:rsidRPr="00EB561D">
        <w:rPr>
          <w:rStyle w:val="aaacChar"/>
          <w:rtl/>
        </w:rPr>
        <w:t>مرتبط</w:t>
      </w:r>
      <w:r>
        <w:rPr>
          <w:rStyle w:val="aaacChar"/>
          <w:rtl/>
        </w:rPr>
        <w:t xml:space="preserve"> </w:t>
      </w:r>
      <w:r w:rsidRPr="00EB561D">
        <w:rPr>
          <w:rStyle w:val="aaacChar"/>
          <w:rtl/>
        </w:rPr>
        <w:t>به،</w:t>
      </w:r>
      <w:r>
        <w:rPr>
          <w:rStyle w:val="aaacChar"/>
          <w:rtl/>
        </w:rPr>
        <w:t xml:space="preserve"> </w:t>
      </w:r>
      <w:r w:rsidRPr="00EB561D">
        <w:rPr>
          <w:rStyle w:val="aaacChar"/>
          <w:rtl/>
        </w:rPr>
        <w:t>وثمرة</w:t>
      </w:r>
      <w:r>
        <w:rPr>
          <w:rStyle w:val="aaacChar"/>
          <w:rtl/>
        </w:rPr>
        <w:t xml:space="preserve"> </w:t>
      </w:r>
      <w:r w:rsidRPr="00EB561D">
        <w:rPr>
          <w:rStyle w:val="aaacChar"/>
          <w:rtl/>
        </w:rPr>
        <w:t>من</w:t>
      </w:r>
      <w:r>
        <w:rPr>
          <w:rStyle w:val="aaacChar"/>
          <w:rtl/>
        </w:rPr>
        <w:t xml:space="preserve"> </w:t>
      </w:r>
      <w:r w:rsidRPr="00EB561D">
        <w:rPr>
          <w:rStyle w:val="aaacChar"/>
          <w:rtl/>
        </w:rPr>
        <w:t>ثمار</w:t>
      </w:r>
      <w:r>
        <w:rPr>
          <w:rStyle w:val="aaacChar"/>
          <w:rtl/>
        </w:rPr>
        <w:t xml:space="preserve"> </w:t>
      </w:r>
      <w:r w:rsidRPr="00EB561D">
        <w:rPr>
          <w:rStyle w:val="aaacChar"/>
          <w:rtl/>
        </w:rPr>
        <w:t>المعرفة،</w:t>
      </w:r>
      <w:r>
        <w:rPr>
          <w:rStyle w:val="aaacChar"/>
          <w:rtl/>
        </w:rPr>
        <w:t xml:space="preserve"> </w:t>
      </w:r>
      <w:r w:rsidRPr="00EB561D">
        <w:rPr>
          <w:rStyle w:val="aaacChar"/>
          <w:rtl/>
        </w:rPr>
        <w:t>فلذلك</w:t>
      </w:r>
      <w:r>
        <w:rPr>
          <w:rStyle w:val="aaacChar"/>
          <w:rtl/>
        </w:rPr>
        <w:t xml:space="preserve"> </w:t>
      </w:r>
      <w:r w:rsidRPr="00EB561D">
        <w:rPr>
          <w:rStyle w:val="aaacChar"/>
          <w:rtl/>
        </w:rPr>
        <w:t>كانت</w:t>
      </w:r>
      <w:r>
        <w:rPr>
          <w:rStyle w:val="aaacChar"/>
          <w:rtl/>
        </w:rPr>
        <w:t xml:space="preserve"> </w:t>
      </w:r>
      <w:r w:rsidRPr="00EB561D">
        <w:rPr>
          <w:rStyle w:val="aaacChar"/>
          <w:rtl/>
        </w:rPr>
        <w:t>الروابط</w:t>
      </w:r>
      <w:r>
        <w:rPr>
          <w:rStyle w:val="aaacChar"/>
          <w:rtl/>
        </w:rPr>
        <w:t xml:space="preserve"> </w:t>
      </w:r>
      <w:r w:rsidRPr="00EB561D">
        <w:rPr>
          <w:rStyle w:val="aaacChar"/>
          <w:rtl/>
        </w:rPr>
        <w:t>بين</w:t>
      </w:r>
      <w:r>
        <w:rPr>
          <w:rStyle w:val="aaacChar"/>
          <w:rtl/>
        </w:rPr>
        <w:t xml:space="preserve"> </w:t>
      </w:r>
      <w:r w:rsidRPr="00EB561D">
        <w:rPr>
          <w:rStyle w:val="aaacChar"/>
          <w:rtl/>
        </w:rPr>
        <w:t>المؤمنين</w:t>
      </w:r>
      <w:r>
        <w:rPr>
          <w:rStyle w:val="aaacChar"/>
          <w:rtl/>
        </w:rPr>
        <w:t xml:space="preserve"> </w:t>
      </w:r>
      <w:r w:rsidRPr="00EB561D">
        <w:rPr>
          <w:rStyle w:val="aaacChar"/>
          <w:rtl/>
        </w:rPr>
        <w:t>عند</w:t>
      </w:r>
      <w:r>
        <w:rPr>
          <w:rStyle w:val="aaacChar"/>
          <w:rtl/>
        </w:rPr>
        <w:t xml:space="preserve"> </w:t>
      </w:r>
      <w:r w:rsidRPr="00EB561D">
        <w:rPr>
          <w:rStyle w:val="aaacChar"/>
          <w:rtl/>
        </w:rPr>
        <w:t>الغزالي</w:t>
      </w:r>
      <w:r>
        <w:rPr>
          <w:rStyle w:val="aaacChar"/>
          <w:rtl/>
        </w:rPr>
        <w:t xml:space="preserve"> </w:t>
      </w:r>
      <w:r w:rsidRPr="00EB561D">
        <w:rPr>
          <w:rStyle w:val="aaacChar"/>
          <w:rtl/>
        </w:rPr>
        <w:t>مرتبطة</w:t>
      </w:r>
      <w:r>
        <w:rPr>
          <w:rStyle w:val="aaacChar"/>
          <w:rtl/>
        </w:rPr>
        <w:t xml:space="preserve"> </w:t>
      </w:r>
      <w:r w:rsidRPr="00EB561D">
        <w:rPr>
          <w:rStyle w:val="aaacChar"/>
          <w:rtl/>
        </w:rPr>
        <w:t>بالمعرفة</w:t>
      </w:r>
      <w:r>
        <w:rPr>
          <w:rStyle w:val="aaacChar"/>
          <w:rtl/>
        </w:rPr>
        <w:t xml:space="preserve"> </w:t>
      </w:r>
      <w:r w:rsidRPr="00EB561D">
        <w:rPr>
          <w:rStyle w:val="aaacChar"/>
          <w:rtl/>
        </w:rPr>
        <w:t>والسلوك،</w:t>
      </w:r>
      <w:r>
        <w:rPr>
          <w:rStyle w:val="aaacChar"/>
          <w:rtl/>
        </w:rPr>
        <w:t xml:space="preserve"> </w:t>
      </w:r>
      <w:r w:rsidRPr="00EB561D">
        <w:rPr>
          <w:rStyle w:val="aaacChar"/>
          <w:rtl/>
        </w:rPr>
        <w:t>فبقدر</w:t>
      </w:r>
      <w:r>
        <w:rPr>
          <w:rStyle w:val="aaacChar"/>
          <w:rtl/>
        </w:rPr>
        <w:t xml:space="preserve"> </w:t>
      </w:r>
      <w:r w:rsidRPr="00EB561D">
        <w:rPr>
          <w:rStyle w:val="aaacChar"/>
          <w:rtl/>
        </w:rPr>
        <w:t>تزكية</w:t>
      </w:r>
      <w:r>
        <w:rPr>
          <w:rStyle w:val="aaacChar"/>
          <w:rtl/>
        </w:rPr>
        <w:t xml:space="preserve"> </w:t>
      </w:r>
      <w:r w:rsidRPr="00EB561D">
        <w:rPr>
          <w:rStyle w:val="aaacChar"/>
          <w:rtl/>
        </w:rPr>
        <w:t>الإنسان</w:t>
      </w:r>
      <w:r>
        <w:rPr>
          <w:rStyle w:val="aaacChar"/>
          <w:rtl/>
        </w:rPr>
        <w:t xml:space="preserve"> </w:t>
      </w:r>
      <w:r w:rsidRPr="00EB561D">
        <w:rPr>
          <w:rStyle w:val="aaacChar"/>
          <w:rtl/>
        </w:rPr>
        <w:t>لنفسه</w:t>
      </w:r>
      <w:r>
        <w:rPr>
          <w:rStyle w:val="aaacChar"/>
          <w:rtl/>
        </w:rPr>
        <w:t xml:space="preserve"> </w:t>
      </w:r>
      <w:r w:rsidRPr="00EB561D">
        <w:rPr>
          <w:rStyle w:val="aaacChar"/>
          <w:rtl/>
        </w:rPr>
        <w:t>يقدر</w:t>
      </w:r>
      <w:r>
        <w:rPr>
          <w:rStyle w:val="aaacChar"/>
          <w:rtl/>
        </w:rPr>
        <w:t xml:space="preserve"> </w:t>
      </w:r>
      <w:r w:rsidRPr="00EB561D">
        <w:rPr>
          <w:rStyle w:val="aaacChar"/>
          <w:rtl/>
        </w:rPr>
        <w:t>ما</w:t>
      </w:r>
      <w:r>
        <w:rPr>
          <w:rStyle w:val="aaacChar"/>
          <w:rtl/>
        </w:rPr>
        <w:t xml:space="preserve"> </w:t>
      </w:r>
      <w:r w:rsidRPr="00EB561D">
        <w:rPr>
          <w:rStyle w:val="aaacChar"/>
          <w:rtl/>
        </w:rPr>
        <w:t>يحققه</w:t>
      </w:r>
      <w:r>
        <w:rPr>
          <w:rStyle w:val="aaacChar"/>
          <w:rtl/>
        </w:rPr>
        <w:t xml:space="preserve"> </w:t>
      </w:r>
      <w:r w:rsidRPr="00EB561D">
        <w:rPr>
          <w:rStyle w:val="aaacChar"/>
          <w:rtl/>
        </w:rPr>
        <w:t>بالمحبة</w:t>
      </w:r>
      <w:r>
        <w:rPr>
          <w:rStyle w:val="aaacChar"/>
          <w:rtl/>
        </w:rPr>
        <w:t xml:space="preserve"> </w:t>
      </w:r>
      <w:r w:rsidRPr="00EB561D">
        <w:rPr>
          <w:rStyle w:val="aaacChar"/>
          <w:rtl/>
        </w:rPr>
        <w:t>للمؤمنين،</w:t>
      </w:r>
      <w:r>
        <w:rPr>
          <w:rStyle w:val="aaacChar"/>
          <w:rtl/>
        </w:rPr>
        <w:t xml:space="preserve"> </w:t>
      </w:r>
      <w:r w:rsidRPr="00EB561D">
        <w:rPr>
          <w:rStyle w:val="aaacChar"/>
          <w:rtl/>
        </w:rPr>
        <w:t>فهي</w:t>
      </w:r>
      <w:r>
        <w:rPr>
          <w:rStyle w:val="aaacChar"/>
          <w:rtl/>
        </w:rPr>
        <w:t xml:space="preserve"> </w:t>
      </w:r>
      <w:r w:rsidRPr="00EB561D">
        <w:rPr>
          <w:rStyle w:val="aaacChar"/>
          <w:rtl/>
        </w:rPr>
        <w:t>علامة</w:t>
      </w:r>
      <w:r>
        <w:rPr>
          <w:rStyle w:val="aaacChar"/>
          <w:rtl/>
        </w:rPr>
        <w:t xml:space="preserve"> </w:t>
      </w:r>
      <w:r w:rsidRPr="00EB561D">
        <w:rPr>
          <w:rStyle w:val="aaacChar"/>
          <w:rtl/>
        </w:rPr>
        <w:t>الصفاء</w:t>
      </w:r>
      <w:r>
        <w:rPr>
          <w:rStyle w:val="aaacChar"/>
          <w:rtl/>
        </w:rPr>
        <w:t xml:space="preserve"> </w:t>
      </w:r>
      <w:r w:rsidRPr="00EB561D">
        <w:rPr>
          <w:rStyle w:val="aaacChar"/>
          <w:rtl/>
        </w:rPr>
        <w:t>النفسي</w:t>
      </w:r>
      <w:r>
        <w:rPr>
          <w:rStyle w:val="aaacChar"/>
          <w:rtl/>
        </w:rPr>
        <w:t xml:space="preserve"> </w:t>
      </w:r>
      <w:r w:rsidRPr="00EB561D">
        <w:rPr>
          <w:rStyle w:val="aaacChar"/>
          <w:rtl/>
        </w:rPr>
        <w:t>والقرب</w:t>
      </w:r>
      <w:r>
        <w:rPr>
          <w:rStyle w:val="aaacChar"/>
          <w:rtl/>
        </w:rPr>
        <w:t xml:space="preserve"> </w:t>
      </w:r>
      <w:r w:rsidRPr="00EB561D">
        <w:rPr>
          <w:rStyle w:val="aaacChar"/>
          <w:rtl/>
        </w:rPr>
        <w:t>من</w:t>
      </w:r>
      <w:r>
        <w:rPr>
          <w:rStyle w:val="aaacChar"/>
          <w:rtl/>
        </w:rPr>
        <w:t xml:space="preserve"> </w:t>
      </w:r>
      <w:r w:rsidRPr="00EB561D">
        <w:rPr>
          <w:rStyle w:val="aaacChar"/>
          <w:rtl/>
        </w:rPr>
        <w:t>الله</w:t>
      </w:r>
      <w:r>
        <w:rPr>
          <w:rStyle w:val="aaacChar"/>
          <w:rtl/>
        </w:rPr>
        <w:t xml:space="preserve"> </w:t>
      </w:r>
      <w:r w:rsidRPr="00EB561D">
        <w:rPr>
          <w:rStyle w:val="aaacChar"/>
          <w:rtl/>
        </w:rPr>
        <w:t>تعالى.</w:t>
      </w:r>
    </w:p>
    <w:p w14:paraId="057B510F" w14:textId="77777777" w:rsidR="00DB4E6A" w:rsidRPr="005F336A" w:rsidRDefault="00DB4E6A" w:rsidP="00F928AE">
      <w:pPr>
        <w:pStyle w:val="aaac"/>
        <w:rPr>
          <w:rtl/>
        </w:rPr>
      </w:pPr>
      <w:r w:rsidRPr="005F336A">
        <w:rPr>
          <w:rtl/>
        </w:rPr>
        <w:t>ومثل</w:t>
      </w:r>
      <w:r>
        <w:rPr>
          <w:rtl/>
        </w:rPr>
        <w:t xml:space="preserve"> </w:t>
      </w:r>
      <w:r w:rsidRPr="005F336A">
        <w:rPr>
          <w:rtl/>
        </w:rPr>
        <w:t>هذه</w:t>
      </w:r>
      <w:r>
        <w:rPr>
          <w:rtl/>
        </w:rPr>
        <w:t xml:space="preserve"> </w:t>
      </w:r>
      <w:r w:rsidRPr="005F336A">
        <w:rPr>
          <w:rtl/>
        </w:rPr>
        <w:t>العلاقات</w:t>
      </w:r>
      <w:r>
        <w:rPr>
          <w:rtl/>
        </w:rPr>
        <w:t xml:space="preserve"> </w:t>
      </w:r>
      <w:r w:rsidRPr="005F336A">
        <w:rPr>
          <w:rtl/>
        </w:rPr>
        <w:t>لا</w:t>
      </w:r>
      <w:r>
        <w:rPr>
          <w:rtl/>
        </w:rPr>
        <w:t xml:space="preserve"> </w:t>
      </w:r>
      <w:r w:rsidRPr="005F336A">
        <w:rPr>
          <w:rtl/>
        </w:rPr>
        <w:t>تنطوي</w:t>
      </w:r>
      <w:r>
        <w:rPr>
          <w:rtl/>
        </w:rPr>
        <w:t xml:space="preserve"> </w:t>
      </w:r>
      <w:r w:rsidRPr="005F336A">
        <w:rPr>
          <w:rtl/>
        </w:rPr>
        <w:t>على</w:t>
      </w:r>
      <w:r>
        <w:rPr>
          <w:rtl/>
        </w:rPr>
        <w:t xml:space="preserve"> </w:t>
      </w:r>
      <w:r w:rsidRPr="005F336A">
        <w:rPr>
          <w:rtl/>
        </w:rPr>
        <w:t>أي</w:t>
      </w:r>
      <w:r>
        <w:rPr>
          <w:rtl/>
        </w:rPr>
        <w:t xml:space="preserve"> </w:t>
      </w:r>
      <w:r w:rsidRPr="005F336A">
        <w:rPr>
          <w:rtl/>
        </w:rPr>
        <w:t>أمراض</w:t>
      </w:r>
      <w:r>
        <w:rPr>
          <w:rtl/>
        </w:rPr>
        <w:t xml:space="preserve"> </w:t>
      </w:r>
      <w:r w:rsidRPr="005F336A">
        <w:rPr>
          <w:rtl/>
        </w:rPr>
        <w:t>تخرب</w:t>
      </w:r>
      <w:r>
        <w:rPr>
          <w:rtl/>
        </w:rPr>
        <w:t xml:space="preserve"> </w:t>
      </w:r>
      <w:r w:rsidRPr="005F336A">
        <w:rPr>
          <w:rtl/>
        </w:rPr>
        <w:t>المجتمعات</w:t>
      </w:r>
      <w:r>
        <w:rPr>
          <w:rtl/>
        </w:rPr>
        <w:t xml:space="preserve"> </w:t>
      </w:r>
      <w:r w:rsidRPr="005F336A">
        <w:rPr>
          <w:rtl/>
        </w:rPr>
        <w:t>أو</w:t>
      </w:r>
      <w:r>
        <w:rPr>
          <w:rtl/>
        </w:rPr>
        <w:t xml:space="preserve"> </w:t>
      </w:r>
      <w:r w:rsidRPr="005F336A">
        <w:rPr>
          <w:rtl/>
        </w:rPr>
        <w:t>تش</w:t>
      </w:r>
      <w:r>
        <w:rPr>
          <w:rFonts w:hint="cs"/>
          <w:rtl/>
        </w:rPr>
        <w:t>ي</w:t>
      </w:r>
      <w:r w:rsidRPr="005F336A">
        <w:rPr>
          <w:rtl/>
        </w:rPr>
        <w:t>ع</w:t>
      </w:r>
      <w:r>
        <w:rPr>
          <w:rtl/>
        </w:rPr>
        <w:t xml:space="preserve"> </w:t>
      </w:r>
      <w:r w:rsidRPr="005F336A">
        <w:rPr>
          <w:rtl/>
        </w:rPr>
        <w:t>في</w:t>
      </w:r>
      <w:r>
        <w:rPr>
          <w:rFonts w:hint="cs"/>
          <w:rtl/>
        </w:rPr>
        <w:t>ها</w:t>
      </w:r>
      <w:r>
        <w:rPr>
          <w:rtl/>
        </w:rPr>
        <w:t xml:space="preserve"> </w:t>
      </w:r>
      <w:r w:rsidRPr="005F336A">
        <w:rPr>
          <w:rtl/>
        </w:rPr>
        <w:t>المظاهر</w:t>
      </w:r>
      <w:r>
        <w:rPr>
          <w:rtl/>
        </w:rPr>
        <w:t xml:space="preserve"> </w:t>
      </w:r>
      <w:r w:rsidRPr="005F336A">
        <w:rPr>
          <w:rtl/>
        </w:rPr>
        <w:t>الفاسدة،</w:t>
      </w:r>
      <w:r>
        <w:rPr>
          <w:rtl/>
        </w:rPr>
        <w:t xml:space="preserve"> </w:t>
      </w:r>
      <w:r w:rsidRPr="005F336A">
        <w:rPr>
          <w:rtl/>
        </w:rPr>
        <w:t>فليس</w:t>
      </w:r>
      <w:r>
        <w:rPr>
          <w:rtl/>
        </w:rPr>
        <w:t xml:space="preserve"> </w:t>
      </w:r>
      <w:r w:rsidRPr="005F336A">
        <w:rPr>
          <w:rtl/>
        </w:rPr>
        <w:t>فيها</w:t>
      </w:r>
      <w:r>
        <w:rPr>
          <w:rtl/>
        </w:rPr>
        <w:t xml:space="preserve"> </w:t>
      </w:r>
      <w:r w:rsidRPr="005F336A">
        <w:rPr>
          <w:rtl/>
        </w:rPr>
        <w:t>الحسد</w:t>
      </w:r>
      <w:r>
        <w:rPr>
          <w:rtl/>
        </w:rPr>
        <w:t xml:space="preserve"> </w:t>
      </w:r>
      <w:r w:rsidRPr="005F336A">
        <w:rPr>
          <w:rtl/>
        </w:rPr>
        <w:t>ولا</w:t>
      </w:r>
      <w:r>
        <w:rPr>
          <w:rtl/>
        </w:rPr>
        <w:t xml:space="preserve"> </w:t>
      </w:r>
      <w:r w:rsidRPr="005F336A">
        <w:rPr>
          <w:rtl/>
        </w:rPr>
        <w:t>الكبر</w:t>
      </w:r>
      <w:r>
        <w:rPr>
          <w:rtl/>
        </w:rPr>
        <w:t xml:space="preserve"> </w:t>
      </w:r>
      <w:r w:rsidRPr="005F336A">
        <w:rPr>
          <w:rtl/>
        </w:rPr>
        <w:t>ولا</w:t>
      </w:r>
      <w:r>
        <w:rPr>
          <w:rtl/>
        </w:rPr>
        <w:t xml:space="preserve"> </w:t>
      </w:r>
      <w:r w:rsidRPr="005F336A">
        <w:rPr>
          <w:rtl/>
        </w:rPr>
        <w:t>الحقد</w:t>
      </w:r>
      <w:r>
        <w:rPr>
          <w:rtl/>
        </w:rPr>
        <w:t xml:space="preserve"> </w:t>
      </w:r>
      <w:r w:rsidRPr="005F336A">
        <w:rPr>
          <w:rtl/>
        </w:rPr>
        <w:t>ولا</w:t>
      </w:r>
      <w:r>
        <w:rPr>
          <w:rtl/>
        </w:rPr>
        <w:t xml:space="preserve"> </w:t>
      </w:r>
      <w:r w:rsidRPr="005F336A">
        <w:rPr>
          <w:rtl/>
        </w:rPr>
        <w:t>ما</w:t>
      </w:r>
      <w:r>
        <w:rPr>
          <w:rtl/>
        </w:rPr>
        <w:t xml:space="preserve"> </w:t>
      </w:r>
      <w:r w:rsidRPr="005F336A">
        <w:rPr>
          <w:rtl/>
        </w:rPr>
        <w:t>ينشأ</w:t>
      </w:r>
      <w:r>
        <w:rPr>
          <w:rtl/>
        </w:rPr>
        <w:t xml:space="preserve"> </w:t>
      </w:r>
      <w:r w:rsidRPr="005F336A">
        <w:rPr>
          <w:rtl/>
        </w:rPr>
        <w:t>عنها</w:t>
      </w:r>
      <w:r>
        <w:rPr>
          <w:rtl/>
        </w:rPr>
        <w:t xml:space="preserve"> </w:t>
      </w:r>
      <w:r w:rsidRPr="005F336A">
        <w:rPr>
          <w:rtl/>
        </w:rPr>
        <w:t>من</w:t>
      </w:r>
      <w:r>
        <w:rPr>
          <w:rtl/>
        </w:rPr>
        <w:t xml:space="preserve"> </w:t>
      </w:r>
      <w:r w:rsidRPr="005F336A">
        <w:rPr>
          <w:rtl/>
        </w:rPr>
        <w:t>سلوكيات</w:t>
      </w:r>
      <w:r>
        <w:rPr>
          <w:rtl/>
        </w:rPr>
        <w:t xml:space="preserve"> </w:t>
      </w:r>
      <w:r w:rsidRPr="005F336A">
        <w:rPr>
          <w:rtl/>
        </w:rPr>
        <w:t>مدمرة</w:t>
      </w:r>
      <w:r>
        <w:rPr>
          <w:rtl/>
        </w:rPr>
        <w:t xml:space="preserve"> </w:t>
      </w:r>
      <w:r w:rsidRPr="005F336A">
        <w:rPr>
          <w:rtl/>
        </w:rPr>
        <w:t>لنفس</w:t>
      </w:r>
      <w:r>
        <w:rPr>
          <w:rtl/>
        </w:rPr>
        <w:t xml:space="preserve"> </w:t>
      </w:r>
      <w:r w:rsidRPr="005F336A">
        <w:rPr>
          <w:rtl/>
        </w:rPr>
        <w:t>الإنسان</w:t>
      </w:r>
      <w:r>
        <w:rPr>
          <w:rtl/>
        </w:rPr>
        <w:t xml:space="preserve"> </w:t>
      </w:r>
      <w:r w:rsidRPr="005F336A">
        <w:rPr>
          <w:rtl/>
        </w:rPr>
        <w:t>ومجتمعه،</w:t>
      </w:r>
      <w:r>
        <w:rPr>
          <w:rtl/>
        </w:rPr>
        <w:t xml:space="preserve"> </w:t>
      </w:r>
      <w:r w:rsidRPr="005F336A">
        <w:rPr>
          <w:rtl/>
        </w:rPr>
        <w:t>بل</w:t>
      </w:r>
      <w:r>
        <w:rPr>
          <w:rtl/>
        </w:rPr>
        <w:t xml:space="preserve"> </w:t>
      </w:r>
      <w:r w:rsidRPr="005F336A">
        <w:rPr>
          <w:rtl/>
        </w:rPr>
        <w:t>إن</w:t>
      </w:r>
      <w:r>
        <w:rPr>
          <w:rtl/>
        </w:rPr>
        <w:t xml:space="preserve"> </w:t>
      </w:r>
      <w:r w:rsidRPr="005F336A">
        <w:rPr>
          <w:rtl/>
        </w:rPr>
        <w:t>الفرد</w:t>
      </w:r>
      <w:r>
        <w:rPr>
          <w:rtl/>
        </w:rPr>
        <w:t xml:space="preserve"> </w:t>
      </w:r>
      <w:r w:rsidRPr="005F336A">
        <w:rPr>
          <w:rtl/>
        </w:rPr>
        <w:t>في</w:t>
      </w:r>
      <w:r>
        <w:rPr>
          <w:rtl/>
        </w:rPr>
        <w:t xml:space="preserve"> </w:t>
      </w:r>
      <w:r w:rsidRPr="005F336A">
        <w:rPr>
          <w:rtl/>
        </w:rPr>
        <w:t>علاقة</w:t>
      </w:r>
      <w:r>
        <w:rPr>
          <w:rtl/>
        </w:rPr>
        <w:t xml:space="preserve"> </w:t>
      </w:r>
      <w:r w:rsidRPr="005F336A">
        <w:rPr>
          <w:rtl/>
        </w:rPr>
        <w:t>(المحبة</w:t>
      </w:r>
      <w:r>
        <w:rPr>
          <w:rtl/>
        </w:rPr>
        <w:t xml:space="preserve"> </w:t>
      </w:r>
      <w:r w:rsidRPr="005F336A">
        <w:rPr>
          <w:rtl/>
        </w:rPr>
        <w:t>في</w:t>
      </w:r>
      <w:r>
        <w:rPr>
          <w:rtl/>
        </w:rPr>
        <w:t xml:space="preserve"> </w:t>
      </w:r>
      <w:r w:rsidRPr="005F336A">
        <w:rPr>
          <w:rtl/>
        </w:rPr>
        <w:t>الله)</w:t>
      </w:r>
      <w:r>
        <w:rPr>
          <w:rtl/>
        </w:rPr>
        <w:t xml:space="preserve"> </w:t>
      </w:r>
      <w:r>
        <w:rPr>
          <w:rFonts w:hint="cs"/>
          <w:rtl/>
        </w:rPr>
        <w:t xml:space="preserve">ـ </w:t>
      </w:r>
      <w:r w:rsidRPr="005F336A">
        <w:rPr>
          <w:rtl/>
        </w:rPr>
        <w:t>كما</w:t>
      </w:r>
      <w:r>
        <w:rPr>
          <w:rtl/>
        </w:rPr>
        <w:t xml:space="preserve"> </w:t>
      </w:r>
      <w:r w:rsidRPr="005F336A">
        <w:rPr>
          <w:rtl/>
        </w:rPr>
        <w:t>يصوره</w:t>
      </w:r>
      <w:r>
        <w:rPr>
          <w:rtl/>
        </w:rPr>
        <w:t xml:space="preserve"> </w:t>
      </w:r>
      <w:r w:rsidRPr="005F336A">
        <w:rPr>
          <w:rtl/>
        </w:rPr>
        <w:t>الغزالي</w:t>
      </w:r>
      <w:r>
        <w:rPr>
          <w:rtl/>
        </w:rPr>
        <w:t xml:space="preserve"> </w:t>
      </w:r>
      <w:r>
        <w:rPr>
          <w:rFonts w:hint="cs"/>
          <w:rtl/>
        </w:rPr>
        <w:t xml:space="preserve">ـ </w:t>
      </w:r>
      <w:r w:rsidRPr="005F336A">
        <w:rPr>
          <w:rtl/>
        </w:rPr>
        <w:t>يذوب</w:t>
      </w:r>
      <w:r>
        <w:rPr>
          <w:rtl/>
        </w:rPr>
        <w:t xml:space="preserve"> </w:t>
      </w:r>
      <w:r w:rsidRPr="005F336A">
        <w:rPr>
          <w:rtl/>
        </w:rPr>
        <w:t>في</w:t>
      </w:r>
      <w:r>
        <w:rPr>
          <w:rtl/>
        </w:rPr>
        <w:t xml:space="preserve"> </w:t>
      </w:r>
      <w:r w:rsidRPr="005F336A">
        <w:rPr>
          <w:rtl/>
        </w:rPr>
        <w:t>وسط</w:t>
      </w:r>
      <w:r>
        <w:rPr>
          <w:rtl/>
        </w:rPr>
        <w:t xml:space="preserve"> </w:t>
      </w:r>
      <w:r w:rsidRPr="005F336A">
        <w:rPr>
          <w:rtl/>
        </w:rPr>
        <w:t>إخوانه</w:t>
      </w:r>
      <w:r>
        <w:rPr>
          <w:rtl/>
        </w:rPr>
        <w:t xml:space="preserve"> </w:t>
      </w:r>
      <w:r w:rsidRPr="005F336A">
        <w:rPr>
          <w:rtl/>
        </w:rPr>
        <w:t>ذوبانا</w:t>
      </w:r>
      <w:r>
        <w:rPr>
          <w:rtl/>
        </w:rPr>
        <w:t xml:space="preserve"> </w:t>
      </w:r>
      <w:r w:rsidRPr="005F336A">
        <w:rPr>
          <w:rtl/>
        </w:rPr>
        <w:t>لا</w:t>
      </w:r>
      <w:r>
        <w:rPr>
          <w:rtl/>
        </w:rPr>
        <w:t xml:space="preserve"> </w:t>
      </w:r>
      <w:r w:rsidRPr="005F336A">
        <w:rPr>
          <w:rtl/>
        </w:rPr>
        <w:t>يمحوه،</w:t>
      </w:r>
      <w:r>
        <w:rPr>
          <w:rtl/>
        </w:rPr>
        <w:t xml:space="preserve"> </w:t>
      </w:r>
      <w:r w:rsidRPr="005F336A">
        <w:rPr>
          <w:rtl/>
        </w:rPr>
        <w:t>وإنما</w:t>
      </w:r>
      <w:r>
        <w:rPr>
          <w:rtl/>
        </w:rPr>
        <w:t xml:space="preserve"> </w:t>
      </w:r>
      <w:r w:rsidRPr="005F336A">
        <w:rPr>
          <w:rtl/>
        </w:rPr>
        <w:t>يرفعه،</w:t>
      </w:r>
      <w:r>
        <w:rPr>
          <w:rtl/>
        </w:rPr>
        <w:t xml:space="preserve"> </w:t>
      </w:r>
      <w:r w:rsidRPr="005F336A">
        <w:rPr>
          <w:rtl/>
        </w:rPr>
        <w:t>ولايذله،</w:t>
      </w:r>
      <w:r>
        <w:rPr>
          <w:rtl/>
        </w:rPr>
        <w:t xml:space="preserve"> </w:t>
      </w:r>
      <w:r w:rsidRPr="005F336A">
        <w:rPr>
          <w:rtl/>
        </w:rPr>
        <w:t>وإنما</w:t>
      </w:r>
      <w:r>
        <w:rPr>
          <w:rtl/>
        </w:rPr>
        <w:t xml:space="preserve"> </w:t>
      </w:r>
      <w:r w:rsidRPr="005F336A">
        <w:rPr>
          <w:rtl/>
        </w:rPr>
        <w:t>يعزه.</w:t>
      </w:r>
    </w:p>
    <w:p w14:paraId="66E15C67" w14:textId="77777777" w:rsidR="00DB4E6A" w:rsidRPr="005F336A" w:rsidRDefault="00DB4E6A" w:rsidP="00EB561D">
      <w:pPr>
        <w:pStyle w:val="aaac"/>
        <w:rPr>
          <w:rtl/>
        </w:rPr>
      </w:pPr>
      <w:r w:rsidRPr="00EB561D">
        <w:rPr>
          <w:rtl/>
        </w:rPr>
        <w:t>وكما</w:t>
      </w:r>
      <w:r>
        <w:rPr>
          <w:rtl/>
        </w:rPr>
        <w:t xml:space="preserve"> </w:t>
      </w:r>
      <w:r w:rsidRPr="00EB561D">
        <w:rPr>
          <w:rtl/>
        </w:rPr>
        <w:t>تساهم</w:t>
      </w:r>
      <w:r>
        <w:rPr>
          <w:rtl/>
        </w:rPr>
        <w:t xml:space="preserve"> </w:t>
      </w:r>
      <w:r w:rsidRPr="00EB561D">
        <w:rPr>
          <w:rtl/>
        </w:rPr>
        <w:t>(المحبة</w:t>
      </w:r>
      <w:r>
        <w:rPr>
          <w:rtl/>
        </w:rPr>
        <w:t xml:space="preserve"> </w:t>
      </w:r>
      <w:r w:rsidRPr="00EB561D">
        <w:rPr>
          <w:rtl/>
        </w:rPr>
        <w:t>في</w:t>
      </w:r>
      <w:r>
        <w:rPr>
          <w:rtl/>
        </w:rPr>
        <w:t xml:space="preserve"> </w:t>
      </w:r>
      <w:r w:rsidRPr="00EB561D">
        <w:rPr>
          <w:rtl/>
        </w:rPr>
        <w:t>الله)</w:t>
      </w:r>
      <w:r>
        <w:rPr>
          <w:rtl/>
        </w:rPr>
        <w:t xml:space="preserve"> </w:t>
      </w:r>
      <w:r w:rsidRPr="00EB561D">
        <w:rPr>
          <w:rtl/>
        </w:rPr>
        <w:t>كأساس</w:t>
      </w:r>
      <w:r>
        <w:rPr>
          <w:rtl/>
        </w:rPr>
        <w:t xml:space="preserve"> </w:t>
      </w:r>
      <w:r w:rsidRPr="00EB561D">
        <w:rPr>
          <w:rtl/>
        </w:rPr>
        <w:t>نفسي</w:t>
      </w:r>
      <w:r>
        <w:rPr>
          <w:rtl/>
        </w:rPr>
        <w:t xml:space="preserve"> </w:t>
      </w:r>
      <w:r w:rsidRPr="00EB561D">
        <w:rPr>
          <w:rtl/>
        </w:rPr>
        <w:t>في</w:t>
      </w:r>
      <w:r>
        <w:rPr>
          <w:rtl/>
        </w:rPr>
        <w:t xml:space="preserve"> </w:t>
      </w:r>
      <w:r w:rsidRPr="00EB561D">
        <w:rPr>
          <w:rtl/>
        </w:rPr>
        <w:t>الربط</w:t>
      </w:r>
      <w:r>
        <w:rPr>
          <w:rtl/>
        </w:rPr>
        <w:t xml:space="preserve"> </w:t>
      </w:r>
      <w:r w:rsidRPr="00EB561D">
        <w:rPr>
          <w:rtl/>
        </w:rPr>
        <w:t>بين</w:t>
      </w:r>
      <w:r>
        <w:rPr>
          <w:rtl/>
        </w:rPr>
        <w:t xml:space="preserve"> </w:t>
      </w:r>
      <w:r w:rsidRPr="00EB561D">
        <w:rPr>
          <w:rtl/>
        </w:rPr>
        <w:t>المؤمنين</w:t>
      </w:r>
      <w:r>
        <w:rPr>
          <w:rtl/>
        </w:rPr>
        <w:t xml:space="preserve"> </w:t>
      </w:r>
      <w:r w:rsidRPr="00EB561D">
        <w:rPr>
          <w:rtl/>
        </w:rPr>
        <w:t>وتوثيق</w:t>
      </w:r>
      <w:r>
        <w:rPr>
          <w:rtl/>
        </w:rPr>
        <w:t xml:space="preserve"> </w:t>
      </w:r>
      <w:r w:rsidRPr="00EB561D">
        <w:rPr>
          <w:rtl/>
        </w:rPr>
        <w:t>الصلات</w:t>
      </w:r>
      <w:r>
        <w:rPr>
          <w:rtl/>
        </w:rPr>
        <w:t xml:space="preserve"> </w:t>
      </w:r>
      <w:r w:rsidRPr="00EB561D">
        <w:rPr>
          <w:rtl/>
        </w:rPr>
        <w:t>الصادقة</w:t>
      </w:r>
      <w:r>
        <w:rPr>
          <w:rtl/>
        </w:rPr>
        <w:t xml:space="preserve"> </w:t>
      </w:r>
      <w:r w:rsidRPr="00EB561D">
        <w:rPr>
          <w:rtl/>
        </w:rPr>
        <w:t>بين</w:t>
      </w:r>
      <w:r>
        <w:rPr>
          <w:rtl/>
        </w:rPr>
        <w:t xml:space="preserve"> </w:t>
      </w:r>
      <w:r w:rsidRPr="00EB561D">
        <w:rPr>
          <w:rtl/>
        </w:rPr>
        <w:t>أفراد</w:t>
      </w:r>
      <w:r>
        <w:rPr>
          <w:rtl/>
        </w:rPr>
        <w:t xml:space="preserve"> </w:t>
      </w:r>
      <w:r w:rsidRPr="00EB561D">
        <w:rPr>
          <w:rtl/>
        </w:rPr>
        <w:t>المجتمع</w:t>
      </w:r>
      <w:r>
        <w:rPr>
          <w:rtl/>
        </w:rPr>
        <w:t xml:space="preserve"> </w:t>
      </w:r>
      <w:r w:rsidRPr="00EB561D">
        <w:rPr>
          <w:rtl/>
        </w:rPr>
        <w:t>وحمايته</w:t>
      </w:r>
      <w:r>
        <w:rPr>
          <w:rtl/>
        </w:rPr>
        <w:t xml:space="preserve"> </w:t>
      </w:r>
      <w:r w:rsidRPr="00EB561D">
        <w:rPr>
          <w:rtl/>
        </w:rPr>
        <w:t>من</w:t>
      </w:r>
      <w:r>
        <w:rPr>
          <w:rtl/>
        </w:rPr>
        <w:t xml:space="preserve"> </w:t>
      </w:r>
      <w:r w:rsidRPr="00EB561D">
        <w:rPr>
          <w:rtl/>
        </w:rPr>
        <w:t>كل</w:t>
      </w:r>
      <w:r>
        <w:rPr>
          <w:rtl/>
        </w:rPr>
        <w:t xml:space="preserve"> </w:t>
      </w:r>
      <w:r w:rsidRPr="00EB561D">
        <w:rPr>
          <w:rtl/>
        </w:rPr>
        <w:t>الآثار</w:t>
      </w:r>
      <w:r>
        <w:rPr>
          <w:rtl/>
        </w:rPr>
        <w:t xml:space="preserve"> </w:t>
      </w:r>
      <w:r w:rsidRPr="00EB561D">
        <w:rPr>
          <w:rtl/>
        </w:rPr>
        <w:t>السلبية</w:t>
      </w:r>
      <w:r>
        <w:rPr>
          <w:rtl/>
        </w:rPr>
        <w:t xml:space="preserve"> </w:t>
      </w:r>
      <w:r w:rsidRPr="00EB561D">
        <w:rPr>
          <w:rtl/>
        </w:rPr>
        <w:t>الناتجة</w:t>
      </w:r>
      <w:r>
        <w:rPr>
          <w:rtl/>
        </w:rPr>
        <w:t xml:space="preserve"> </w:t>
      </w:r>
      <w:r w:rsidRPr="00EB561D">
        <w:rPr>
          <w:rtl/>
        </w:rPr>
        <w:t>عن</w:t>
      </w:r>
      <w:r>
        <w:rPr>
          <w:rtl/>
        </w:rPr>
        <w:t xml:space="preserve"> </w:t>
      </w:r>
      <w:r w:rsidRPr="00EB561D">
        <w:rPr>
          <w:rtl/>
        </w:rPr>
        <w:t>الاجتماع،</w:t>
      </w:r>
      <w:r>
        <w:rPr>
          <w:rtl/>
        </w:rPr>
        <w:t xml:space="preserve"> </w:t>
      </w:r>
      <w:r w:rsidRPr="00EB561D">
        <w:rPr>
          <w:rtl/>
        </w:rPr>
        <w:t>فإن</w:t>
      </w:r>
      <w:r>
        <w:rPr>
          <w:rtl/>
        </w:rPr>
        <w:t xml:space="preserve"> </w:t>
      </w:r>
      <w:r w:rsidRPr="00EB561D">
        <w:rPr>
          <w:rtl/>
        </w:rPr>
        <w:t>(البغض</w:t>
      </w:r>
      <w:r>
        <w:rPr>
          <w:rtl/>
        </w:rPr>
        <w:t xml:space="preserve"> </w:t>
      </w:r>
      <w:r w:rsidRPr="00EB561D">
        <w:rPr>
          <w:rtl/>
        </w:rPr>
        <w:t>في</w:t>
      </w:r>
      <w:r>
        <w:rPr>
          <w:rtl/>
        </w:rPr>
        <w:t xml:space="preserve"> </w:t>
      </w:r>
      <w:r w:rsidRPr="00EB561D">
        <w:rPr>
          <w:rtl/>
        </w:rPr>
        <w:t>الله)</w:t>
      </w:r>
      <w:r>
        <w:rPr>
          <w:rtl/>
        </w:rPr>
        <w:t xml:space="preserve"> </w:t>
      </w:r>
      <w:r w:rsidRPr="00EB561D">
        <w:rPr>
          <w:rtl/>
        </w:rPr>
        <w:t>وهو</w:t>
      </w:r>
      <w:r>
        <w:rPr>
          <w:rtl/>
        </w:rPr>
        <w:t xml:space="preserve"> </w:t>
      </w:r>
      <w:r w:rsidRPr="00EB561D">
        <w:rPr>
          <w:rtl/>
        </w:rPr>
        <w:t>ثمرة</w:t>
      </w:r>
      <w:r>
        <w:rPr>
          <w:rtl/>
        </w:rPr>
        <w:t xml:space="preserve"> </w:t>
      </w:r>
      <w:r w:rsidRPr="00EB561D">
        <w:rPr>
          <w:rtl/>
        </w:rPr>
        <w:t>أخرى</w:t>
      </w:r>
      <w:r>
        <w:rPr>
          <w:rtl/>
        </w:rPr>
        <w:t xml:space="preserve"> </w:t>
      </w:r>
      <w:r w:rsidRPr="00EB561D">
        <w:rPr>
          <w:rtl/>
        </w:rPr>
        <w:t>من</w:t>
      </w:r>
      <w:r>
        <w:rPr>
          <w:rtl/>
        </w:rPr>
        <w:t xml:space="preserve"> </w:t>
      </w:r>
      <w:r w:rsidRPr="00EB561D">
        <w:rPr>
          <w:rtl/>
        </w:rPr>
        <w:t>ثمار</w:t>
      </w:r>
      <w:r>
        <w:rPr>
          <w:rtl/>
        </w:rPr>
        <w:t xml:space="preserve"> </w:t>
      </w:r>
      <w:r w:rsidRPr="00EB561D">
        <w:rPr>
          <w:rtl/>
        </w:rPr>
        <w:t>المعرفة</w:t>
      </w:r>
      <w:r>
        <w:rPr>
          <w:rtl/>
        </w:rPr>
        <w:t xml:space="preserve"> </w:t>
      </w:r>
      <w:r w:rsidRPr="00EB561D">
        <w:rPr>
          <w:rtl/>
        </w:rPr>
        <w:t>الإيمانية</w:t>
      </w:r>
      <w:r>
        <w:rPr>
          <w:rtl/>
        </w:rPr>
        <w:t xml:space="preserve"> </w:t>
      </w:r>
      <w:r w:rsidRPr="00EB561D">
        <w:rPr>
          <w:rtl/>
        </w:rPr>
        <w:t>يؤدي</w:t>
      </w:r>
      <w:r>
        <w:rPr>
          <w:rtl/>
        </w:rPr>
        <w:t xml:space="preserve"> </w:t>
      </w:r>
      <w:r w:rsidRPr="00EB561D">
        <w:rPr>
          <w:rtl/>
        </w:rPr>
        <w:t>نفس</w:t>
      </w:r>
      <w:r>
        <w:rPr>
          <w:rtl/>
        </w:rPr>
        <w:t xml:space="preserve"> </w:t>
      </w:r>
      <w:r w:rsidRPr="00EB561D">
        <w:rPr>
          <w:rtl/>
        </w:rPr>
        <w:t>الغرض،</w:t>
      </w:r>
      <w:r>
        <w:rPr>
          <w:rtl/>
        </w:rPr>
        <w:t xml:space="preserve"> </w:t>
      </w:r>
      <w:r w:rsidRPr="00EB561D">
        <w:rPr>
          <w:rtl/>
        </w:rPr>
        <w:t>وإن</w:t>
      </w:r>
      <w:r>
        <w:rPr>
          <w:rtl/>
        </w:rPr>
        <w:t xml:space="preserve"> </w:t>
      </w:r>
      <w:r w:rsidRPr="00EB561D">
        <w:rPr>
          <w:rtl/>
        </w:rPr>
        <w:t>اختلف</w:t>
      </w:r>
      <w:r>
        <w:rPr>
          <w:rtl/>
        </w:rPr>
        <w:t xml:space="preserve"> </w:t>
      </w:r>
      <w:r w:rsidRPr="00EB561D">
        <w:rPr>
          <w:rtl/>
        </w:rPr>
        <w:t>مظهر</w:t>
      </w:r>
      <w:r>
        <w:rPr>
          <w:rtl/>
        </w:rPr>
        <w:t xml:space="preserve"> </w:t>
      </w:r>
      <w:r w:rsidRPr="00EB561D">
        <w:rPr>
          <w:rtl/>
        </w:rPr>
        <w:t>كليهما،</w:t>
      </w:r>
      <w:r>
        <w:rPr>
          <w:rtl/>
        </w:rPr>
        <w:t xml:space="preserve"> </w:t>
      </w:r>
      <w:r w:rsidRPr="00EB561D">
        <w:rPr>
          <w:rtl/>
        </w:rPr>
        <w:t>ف</w:t>
      </w:r>
      <w:r>
        <w:rPr>
          <w:rFonts w:hint="cs"/>
          <w:rtl/>
        </w:rPr>
        <w:t xml:space="preserve">ـ </w:t>
      </w:r>
      <w:r w:rsidRPr="00EB561D">
        <w:rPr>
          <w:rtl/>
        </w:rPr>
        <w:t>(البغض</w:t>
      </w:r>
      <w:r>
        <w:rPr>
          <w:rtl/>
        </w:rPr>
        <w:t xml:space="preserve"> </w:t>
      </w:r>
      <w:r w:rsidRPr="00EB561D">
        <w:rPr>
          <w:rtl/>
        </w:rPr>
        <w:t>في</w:t>
      </w:r>
      <w:r>
        <w:rPr>
          <w:rtl/>
        </w:rPr>
        <w:t xml:space="preserve"> </w:t>
      </w:r>
      <w:r w:rsidRPr="00EB561D">
        <w:rPr>
          <w:rtl/>
        </w:rPr>
        <w:t>الله)</w:t>
      </w:r>
      <w:r>
        <w:rPr>
          <w:rtl/>
        </w:rPr>
        <w:t xml:space="preserve"> </w:t>
      </w:r>
      <w:r w:rsidRPr="00EB561D">
        <w:rPr>
          <w:rtl/>
        </w:rPr>
        <w:t>ضرورة</w:t>
      </w:r>
      <w:r>
        <w:rPr>
          <w:rtl/>
        </w:rPr>
        <w:t xml:space="preserve"> </w:t>
      </w:r>
      <w:r w:rsidRPr="00EB561D">
        <w:rPr>
          <w:rtl/>
        </w:rPr>
        <w:t>ناتجة</w:t>
      </w:r>
      <w:r>
        <w:rPr>
          <w:rtl/>
        </w:rPr>
        <w:t xml:space="preserve"> </w:t>
      </w:r>
      <w:r w:rsidRPr="00EB561D">
        <w:rPr>
          <w:rtl/>
        </w:rPr>
        <w:t>عن</w:t>
      </w:r>
      <w:r>
        <w:rPr>
          <w:rtl/>
        </w:rPr>
        <w:t xml:space="preserve"> </w:t>
      </w:r>
      <w:r w:rsidRPr="00EB561D">
        <w:rPr>
          <w:rtl/>
        </w:rPr>
        <w:t>المحبة</w:t>
      </w:r>
      <w:r>
        <w:rPr>
          <w:rtl/>
        </w:rPr>
        <w:t xml:space="preserve"> </w:t>
      </w:r>
      <w:r w:rsidRPr="00EB561D">
        <w:rPr>
          <w:rtl/>
        </w:rPr>
        <w:t>في</w:t>
      </w:r>
      <w:r>
        <w:rPr>
          <w:rtl/>
        </w:rPr>
        <w:t xml:space="preserve"> </w:t>
      </w:r>
      <w:r w:rsidRPr="00EB561D">
        <w:rPr>
          <w:rtl/>
        </w:rPr>
        <w:t>الله،</w:t>
      </w:r>
      <w:r>
        <w:rPr>
          <w:rtl/>
        </w:rPr>
        <w:t xml:space="preserve"> </w:t>
      </w:r>
      <w:r w:rsidRPr="00EB561D">
        <w:rPr>
          <w:rtl/>
        </w:rPr>
        <w:t>لأن</w:t>
      </w:r>
      <w:r>
        <w:rPr>
          <w:rtl/>
        </w:rPr>
        <w:t xml:space="preserve"> </w:t>
      </w:r>
      <w:r w:rsidRPr="00EB561D">
        <w:rPr>
          <w:rtl/>
        </w:rPr>
        <w:t>(من</w:t>
      </w:r>
      <w:r>
        <w:rPr>
          <w:rtl/>
        </w:rPr>
        <w:t xml:space="preserve"> </w:t>
      </w:r>
      <w:r w:rsidRPr="00EB561D">
        <w:rPr>
          <w:rtl/>
        </w:rPr>
        <w:t>أحب</w:t>
      </w:r>
      <w:r>
        <w:rPr>
          <w:rtl/>
        </w:rPr>
        <w:t xml:space="preserve"> </w:t>
      </w:r>
      <w:r w:rsidRPr="00EB561D">
        <w:rPr>
          <w:rtl/>
        </w:rPr>
        <w:t>بسبب</w:t>
      </w:r>
      <w:r>
        <w:rPr>
          <w:rtl/>
        </w:rPr>
        <w:t xml:space="preserve"> </w:t>
      </w:r>
      <w:r w:rsidRPr="00EB561D">
        <w:rPr>
          <w:rtl/>
        </w:rPr>
        <w:t>فبالضرورة</w:t>
      </w:r>
      <w:r>
        <w:rPr>
          <w:rtl/>
        </w:rPr>
        <w:t xml:space="preserve"> </w:t>
      </w:r>
      <w:r w:rsidRPr="00EB561D">
        <w:rPr>
          <w:rtl/>
        </w:rPr>
        <w:t>يبغض</w:t>
      </w:r>
      <w:r>
        <w:rPr>
          <w:rtl/>
        </w:rPr>
        <w:t xml:space="preserve"> </w:t>
      </w:r>
      <w:r w:rsidRPr="00EB561D">
        <w:rPr>
          <w:rtl/>
        </w:rPr>
        <w:t>لضده،</w:t>
      </w:r>
      <w:r>
        <w:rPr>
          <w:rtl/>
        </w:rPr>
        <w:t xml:space="preserve"> </w:t>
      </w:r>
      <w:r w:rsidRPr="00EB561D">
        <w:rPr>
          <w:rtl/>
        </w:rPr>
        <w:t>وهذان</w:t>
      </w:r>
      <w:r>
        <w:rPr>
          <w:rtl/>
        </w:rPr>
        <w:t xml:space="preserve"> </w:t>
      </w:r>
      <w:r w:rsidRPr="00EB561D">
        <w:rPr>
          <w:rtl/>
        </w:rPr>
        <w:t>متلازمان</w:t>
      </w:r>
      <w:r>
        <w:rPr>
          <w:rtl/>
        </w:rPr>
        <w:t xml:space="preserve"> </w:t>
      </w:r>
      <w:r w:rsidRPr="00EB561D">
        <w:rPr>
          <w:rtl/>
        </w:rPr>
        <w:t>لا</w:t>
      </w:r>
      <w:r>
        <w:rPr>
          <w:rtl/>
        </w:rPr>
        <w:t xml:space="preserve"> </w:t>
      </w:r>
      <w:r w:rsidRPr="00EB561D">
        <w:rPr>
          <w:rtl/>
        </w:rPr>
        <w:t>ينفصل</w:t>
      </w:r>
      <w:r>
        <w:rPr>
          <w:rtl/>
        </w:rPr>
        <w:t xml:space="preserve"> </w:t>
      </w:r>
      <w:r w:rsidRPr="00EB561D">
        <w:rPr>
          <w:rtl/>
        </w:rPr>
        <w:t>أحدهما</w:t>
      </w:r>
      <w:r>
        <w:rPr>
          <w:rtl/>
        </w:rPr>
        <w:t xml:space="preserve"> </w:t>
      </w:r>
      <w:r w:rsidRPr="00EB561D">
        <w:rPr>
          <w:rtl/>
        </w:rPr>
        <w:t>عن</w:t>
      </w:r>
      <w:r>
        <w:rPr>
          <w:rtl/>
        </w:rPr>
        <w:t xml:space="preserve"> </w:t>
      </w:r>
      <w:r w:rsidRPr="00EB561D">
        <w:rPr>
          <w:rtl/>
        </w:rPr>
        <w:t>الآخر)</w:t>
      </w:r>
      <w:r>
        <w:rPr>
          <w:rtl/>
        </w:rPr>
        <w:t xml:space="preserve"> </w:t>
      </w:r>
      <w:r w:rsidRPr="005422D7">
        <w:rPr>
          <w:rStyle w:val="af0"/>
          <w:sz w:val="24"/>
          <w:szCs w:val="24"/>
          <w:rtl/>
        </w:rPr>
        <w:t>(</w:t>
      </w:r>
      <w:r w:rsidRPr="005422D7">
        <w:rPr>
          <w:rStyle w:val="af0"/>
          <w:sz w:val="24"/>
          <w:szCs w:val="24"/>
          <w:rtl/>
        </w:rPr>
        <w:footnoteReference w:id="676"/>
      </w:r>
      <w:r w:rsidRPr="005422D7">
        <w:rPr>
          <w:rStyle w:val="af0"/>
          <w:sz w:val="24"/>
          <w:szCs w:val="24"/>
          <w:rtl/>
        </w:rPr>
        <w:t>)</w:t>
      </w:r>
    </w:p>
    <w:p w14:paraId="6EA2BED8" w14:textId="77777777" w:rsidR="00DB4E6A" w:rsidRDefault="00DB4E6A" w:rsidP="00EB561D">
      <w:pPr>
        <w:pStyle w:val="aaac"/>
        <w:rPr>
          <w:rtl/>
        </w:rPr>
      </w:pPr>
      <w:r w:rsidRPr="005F336A">
        <w:rPr>
          <w:rtl/>
        </w:rPr>
        <w:t>ويفرق</w:t>
      </w:r>
      <w:r>
        <w:rPr>
          <w:rtl/>
        </w:rPr>
        <w:t xml:space="preserve"> </w:t>
      </w:r>
      <w:r w:rsidRPr="005F336A">
        <w:rPr>
          <w:rtl/>
        </w:rPr>
        <w:t>الغزالي</w:t>
      </w:r>
      <w:r>
        <w:rPr>
          <w:rtl/>
        </w:rPr>
        <w:t xml:space="preserve"> </w:t>
      </w:r>
      <w:r w:rsidRPr="005F336A">
        <w:rPr>
          <w:rtl/>
        </w:rPr>
        <w:t>بين</w:t>
      </w:r>
      <w:r>
        <w:rPr>
          <w:rtl/>
        </w:rPr>
        <w:t xml:space="preserve"> </w:t>
      </w:r>
      <w:r w:rsidRPr="005F336A">
        <w:rPr>
          <w:rtl/>
        </w:rPr>
        <w:t>البغض</w:t>
      </w:r>
      <w:r>
        <w:rPr>
          <w:rtl/>
        </w:rPr>
        <w:t xml:space="preserve"> </w:t>
      </w:r>
      <w:r w:rsidRPr="005F336A">
        <w:rPr>
          <w:rtl/>
        </w:rPr>
        <w:t>الذي</w:t>
      </w:r>
      <w:r>
        <w:rPr>
          <w:rtl/>
        </w:rPr>
        <w:t xml:space="preserve"> </w:t>
      </w:r>
      <w:r w:rsidRPr="005F336A">
        <w:rPr>
          <w:rtl/>
        </w:rPr>
        <w:t>هو</w:t>
      </w:r>
      <w:r>
        <w:rPr>
          <w:rtl/>
        </w:rPr>
        <w:t xml:space="preserve"> </w:t>
      </w:r>
      <w:r w:rsidRPr="005F336A">
        <w:rPr>
          <w:rtl/>
        </w:rPr>
        <w:t>مظهر</w:t>
      </w:r>
      <w:r>
        <w:rPr>
          <w:rtl/>
        </w:rPr>
        <w:t xml:space="preserve"> </w:t>
      </w:r>
      <w:r w:rsidRPr="005F336A">
        <w:rPr>
          <w:rtl/>
        </w:rPr>
        <w:t>لمرض</w:t>
      </w:r>
      <w:r>
        <w:rPr>
          <w:rtl/>
        </w:rPr>
        <w:t xml:space="preserve"> </w:t>
      </w:r>
      <w:r w:rsidRPr="005F336A">
        <w:rPr>
          <w:rtl/>
        </w:rPr>
        <w:t>نفسي</w:t>
      </w:r>
      <w:r>
        <w:rPr>
          <w:rtl/>
        </w:rPr>
        <w:t xml:space="preserve"> </w:t>
      </w:r>
      <w:r w:rsidRPr="005F336A">
        <w:rPr>
          <w:rtl/>
        </w:rPr>
        <w:t>من</w:t>
      </w:r>
      <w:r>
        <w:rPr>
          <w:rtl/>
        </w:rPr>
        <w:t xml:space="preserve"> </w:t>
      </w:r>
      <w:r w:rsidRPr="005F336A">
        <w:rPr>
          <w:rtl/>
        </w:rPr>
        <w:t>حسد</w:t>
      </w:r>
      <w:r>
        <w:rPr>
          <w:rtl/>
        </w:rPr>
        <w:t xml:space="preserve"> </w:t>
      </w:r>
      <w:r w:rsidRPr="005F336A">
        <w:rPr>
          <w:rtl/>
        </w:rPr>
        <w:t>أو</w:t>
      </w:r>
      <w:r>
        <w:rPr>
          <w:rtl/>
        </w:rPr>
        <w:t xml:space="preserve"> </w:t>
      </w:r>
      <w:r w:rsidRPr="005F336A">
        <w:rPr>
          <w:rtl/>
        </w:rPr>
        <w:t>حقد</w:t>
      </w:r>
      <w:r>
        <w:rPr>
          <w:rtl/>
        </w:rPr>
        <w:t xml:space="preserve"> </w:t>
      </w:r>
      <w:r w:rsidRPr="005F336A">
        <w:rPr>
          <w:rtl/>
        </w:rPr>
        <w:t>أو</w:t>
      </w:r>
      <w:r>
        <w:rPr>
          <w:rtl/>
        </w:rPr>
        <w:t xml:space="preserve"> </w:t>
      </w:r>
      <w:r w:rsidRPr="005F336A">
        <w:rPr>
          <w:rtl/>
        </w:rPr>
        <w:t>غيرها،</w:t>
      </w:r>
      <w:r>
        <w:rPr>
          <w:rtl/>
        </w:rPr>
        <w:t xml:space="preserve"> </w:t>
      </w:r>
      <w:r w:rsidRPr="005F336A">
        <w:rPr>
          <w:rtl/>
        </w:rPr>
        <w:t>وبين</w:t>
      </w:r>
      <w:r>
        <w:rPr>
          <w:rtl/>
        </w:rPr>
        <w:t xml:space="preserve"> </w:t>
      </w:r>
      <w:r w:rsidRPr="005F336A">
        <w:rPr>
          <w:rtl/>
        </w:rPr>
        <w:t>(البغض</w:t>
      </w:r>
      <w:r>
        <w:rPr>
          <w:rtl/>
        </w:rPr>
        <w:t xml:space="preserve"> </w:t>
      </w:r>
      <w:r w:rsidRPr="005F336A">
        <w:rPr>
          <w:rtl/>
        </w:rPr>
        <w:t>في</w:t>
      </w:r>
      <w:r>
        <w:rPr>
          <w:rtl/>
        </w:rPr>
        <w:t xml:space="preserve"> </w:t>
      </w:r>
      <w:r w:rsidRPr="005F336A">
        <w:rPr>
          <w:rtl/>
        </w:rPr>
        <w:t>الله)</w:t>
      </w:r>
      <w:r>
        <w:rPr>
          <w:rtl/>
        </w:rPr>
        <w:t xml:space="preserve"> </w:t>
      </w:r>
      <w:r w:rsidRPr="005F336A">
        <w:rPr>
          <w:rtl/>
        </w:rPr>
        <w:t>الناتج</w:t>
      </w:r>
      <w:r>
        <w:rPr>
          <w:rtl/>
        </w:rPr>
        <w:t xml:space="preserve"> </w:t>
      </w:r>
      <w:r w:rsidRPr="005F336A">
        <w:rPr>
          <w:rtl/>
        </w:rPr>
        <w:t>عن</w:t>
      </w:r>
      <w:r>
        <w:rPr>
          <w:rtl/>
        </w:rPr>
        <w:t xml:space="preserve"> </w:t>
      </w:r>
      <w:r w:rsidRPr="005F336A">
        <w:rPr>
          <w:rtl/>
        </w:rPr>
        <w:t>ولاء</w:t>
      </w:r>
      <w:r>
        <w:rPr>
          <w:rtl/>
        </w:rPr>
        <w:t xml:space="preserve"> </w:t>
      </w:r>
      <w:r w:rsidRPr="005F336A">
        <w:rPr>
          <w:rtl/>
        </w:rPr>
        <w:t>المرء</w:t>
      </w:r>
      <w:r>
        <w:rPr>
          <w:rtl/>
        </w:rPr>
        <w:t xml:space="preserve"> </w:t>
      </w:r>
      <w:r w:rsidRPr="005F336A">
        <w:rPr>
          <w:rtl/>
        </w:rPr>
        <w:t>التام</w:t>
      </w:r>
      <w:r>
        <w:rPr>
          <w:rtl/>
        </w:rPr>
        <w:t xml:space="preserve"> </w:t>
      </w:r>
      <w:r w:rsidRPr="005F336A">
        <w:rPr>
          <w:rtl/>
        </w:rPr>
        <w:t>لله،</w:t>
      </w:r>
      <w:r>
        <w:rPr>
          <w:rtl/>
        </w:rPr>
        <w:t xml:space="preserve"> </w:t>
      </w:r>
      <w:r w:rsidRPr="005F336A">
        <w:rPr>
          <w:rtl/>
        </w:rPr>
        <w:t>فيحب</w:t>
      </w:r>
      <w:r>
        <w:rPr>
          <w:rtl/>
        </w:rPr>
        <w:t xml:space="preserve"> </w:t>
      </w:r>
      <w:r w:rsidRPr="005F336A">
        <w:rPr>
          <w:rtl/>
        </w:rPr>
        <w:t>من</w:t>
      </w:r>
      <w:r>
        <w:rPr>
          <w:rtl/>
        </w:rPr>
        <w:t xml:space="preserve"> </w:t>
      </w:r>
      <w:r w:rsidRPr="005F336A">
        <w:rPr>
          <w:rtl/>
        </w:rPr>
        <w:t>أحب</w:t>
      </w:r>
      <w:r>
        <w:rPr>
          <w:rtl/>
        </w:rPr>
        <w:t xml:space="preserve"> </w:t>
      </w:r>
      <w:r w:rsidRPr="005F336A">
        <w:rPr>
          <w:rtl/>
        </w:rPr>
        <w:t>الله،</w:t>
      </w:r>
      <w:r>
        <w:rPr>
          <w:rtl/>
        </w:rPr>
        <w:t xml:space="preserve"> </w:t>
      </w:r>
      <w:r w:rsidRPr="005F336A">
        <w:rPr>
          <w:rtl/>
        </w:rPr>
        <w:t>ويبغض</w:t>
      </w:r>
      <w:r>
        <w:rPr>
          <w:rtl/>
        </w:rPr>
        <w:t xml:space="preserve"> </w:t>
      </w:r>
      <w:r w:rsidRPr="005F336A">
        <w:rPr>
          <w:rtl/>
        </w:rPr>
        <w:t>من</w:t>
      </w:r>
      <w:r>
        <w:rPr>
          <w:rtl/>
        </w:rPr>
        <w:t xml:space="preserve"> </w:t>
      </w:r>
      <w:r w:rsidRPr="005F336A">
        <w:rPr>
          <w:rtl/>
        </w:rPr>
        <w:t>أبغضه،</w:t>
      </w:r>
      <w:r>
        <w:rPr>
          <w:rtl/>
        </w:rPr>
        <w:t xml:space="preserve"> </w:t>
      </w:r>
      <w:r w:rsidRPr="005F336A">
        <w:rPr>
          <w:rtl/>
        </w:rPr>
        <w:t>ولو</w:t>
      </w:r>
      <w:r>
        <w:rPr>
          <w:rtl/>
        </w:rPr>
        <w:t xml:space="preserve"> </w:t>
      </w:r>
      <w:r w:rsidRPr="005F336A">
        <w:rPr>
          <w:rtl/>
        </w:rPr>
        <w:t>كان</w:t>
      </w:r>
      <w:r>
        <w:rPr>
          <w:rtl/>
        </w:rPr>
        <w:t xml:space="preserve"> </w:t>
      </w:r>
      <w:r w:rsidRPr="005F336A">
        <w:rPr>
          <w:rtl/>
        </w:rPr>
        <w:t>أقرب</w:t>
      </w:r>
      <w:r>
        <w:rPr>
          <w:rtl/>
        </w:rPr>
        <w:t xml:space="preserve"> </w:t>
      </w:r>
      <w:r w:rsidRPr="005F336A">
        <w:rPr>
          <w:rtl/>
        </w:rPr>
        <w:t>الناس</w:t>
      </w:r>
      <w:r>
        <w:rPr>
          <w:rtl/>
        </w:rPr>
        <w:t xml:space="preserve"> </w:t>
      </w:r>
      <w:r w:rsidRPr="005F336A">
        <w:rPr>
          <w:rtl/>
        </w:rPr>
        <w:t>إليه؟</w:t>
      </w:r>
      <w:r>
        <w:rPr>
          <w:rtl/>
        </w:rPr>
        <w:t xml:space="preserve"> </w:t>
      </w:r>
    </w:p>
    <w:p w14:paraId="74806618" w14:textId="77777777" w:rsidR="00DB4E6A" w:rsidRDefault="00DB4E6A" w:rsidP="00EB561D">
      <w:pPr>
        <w:pStyle w:val="aaac"/>
        <w:rPr>
          <w:rtl/>
        </w:rPr>
      </w:pPr>
      <w:r w:rsidRPr="005F336A">
        <w:rPr>
          <w:rtl/>
        </w:rPr>
        <w:t>ولهذا</w:t>
      </w:r>
      <w:r>
        <w:rPr>
          <w:rtl/>
        </w:rPr>
        <w:t xml:space="preserve"> </w:t>
      </w:r>
      <w:r w:rsidRPr="005F336A">
        <w:rPr>
          <w:rtl/>
        </w:rPr>
        <w:t>يمكن</w:t>
      </w:r>
      <w:r>
        <w:rPr>
          <w:rtl/>
        </w:rPr>
        <w:t xml:space="preserve"> </w:t>
      </w:r>
      <w:r w:rsidRPr="005F336A">
        <w:rPr>
          <w:rtl/>
        </w:rPr>
        <w:t>أن</w:t>
      </w:r>
      <w:r>
        <w:rPr>
          <w:rtl/>
        </w:rPr>
        <w:t xml:space="preserve"> </w:t>
      </w:r>
      <w:r w:rsidRPr="005F336A">
        <w:rPr>
          <w:rtl/>
        </w:rPr>
        <w:t>يجتمع</w:t>
      </w:r>
      <w:r>
        <w:rPr>
          <w:rtl/>
        </w:rPr>
        <w:t xml:space="preserve"> </w:t>
      </w:r>
      <w:r w:rsidRPr="005F336A">
        <w:rPr>
          <w:rtl/>
        </w:rPr>
        <w:t>في</w:t>
      </w:r>
      <w:r>
        <w:rPr>
          <w:rtl/>
        </w:rPr>
        <w:t xml:space="preserve"> </w:t>
      </w:r>
      <w:r w:rsidRPr="005F336A">
        <w:rPr>
          <w:rtl/>
        </w:rPr>
        <w:t>القلب</w:t>
      </w:r>
      <w:r>
        <w:rPr>
          <w:rtl/>
        </w:rPr>
        <w:t xml:space="preserve"> </w:t>
      </w:r>
      <w:r w:rsidRPr="005F336A">
        <w:rPr>
          <w:rtl/>
        </w:rPr>
        <w:t>الواحد</w:t>
      </w:r>
      <w:r>
        <w:rPr>
          <w:rtl/>
        </w:rPr>
        <w:t xml:space="preserve"> </w:t>
      </w:r>
      <w:r w:rsidRPr="005F336A">
        <w:rPr>
          <w:rtl/>
        </w:rPr>
        <w:t>نحو</w:t>
      </w:r>
      <w:r>
        <w:rPr>
          <w:rtl/>
        </w:rPr>
        <w:t xml:space="preserve"> </w:t>
      </w:r>
      <w:r w:rsidRPr="005F336A">
        <w:rPr>
          <w:rtl/>
        </w:rPr>
        <w:t>شخص</w:t>
      </w:r>
      <w:r>
        <w:rPr>
          <w:rtl/>
        </w:rPr>
        <w:t xml:space="preserve"> </w:t>
      </w:r>
      <w:r w:rsidRPr="005F336A">
        <w:rPr>
          <w:rtl/>
        </w:rPr>
        <w:t>واحد</w:t>
      </w:r>
      <w:r>
        <w:rPr>
          <w:rtl/>
        </w:rPr>
        <w:t xml:space="preserve"> </w:t>
      </w:r>
      <w:r w:rsidRPr="005F336A">
        <w:rPr>
          <w:rtl/>
        </w:rPr>
        <w:t>محبة</w:t>
      </w:r>
      <w:r>
        <w:rPr>
          <w:rtl/>
        </w:rPr>
        <w:t xml:space="preserve"> </w:t>
      </w:r>
      <w:r w:rsidRPr="005F336A">
        <w:rPr>
          <w:rtl/>
        </w:rPr>
        <w:t>وبغض،</w:t>
      </w:r>
      <w:r>
        <w:rPr>
          <w:rtl/>
        </w:rPr>
        <w:t xml:space="preserve"> </w:t>
      </w:r>
      <w:r w:rsidRPr="005F336A">
        <w:rPr>
          <w:rtl/>
        </w:rPr>
        <w:t>فالمسلم</w:t>
      </w:r>
      <w:r>
        <w:rPr>
          <w:rtl/>
        </w:rPr>
        <w:t xml:space="preserve"> </w:t>
      </w:r>
      <w:r w:rsidRPr="005F336A">
        <w:rPr>
          <w:rtl/>
        </w:rPr>
        <w:t>العاصي</w:t>
      </w:r>
      <w:r>
        <w:rPr>
          <w:rtl/>
        </w:rPr>
        <w:t xml:space="preserve"> </w:t>
      </w:r>
      <w:r w:rsidRPr="005F336A">
        <w:rPr>
          <w:rtl/>
        </w:rPr>
        <w:t>يحب</w:t>
      </w:r>
      <w:r>
        <w:rPr>
          <w:rtl/>
        </w:rPr>
        <w:t xml:space="preserve"> </w:t>
      </w:r>
      <w:r w:rsidRPr="005F336A">
        <w:rPr>
          <w:rtl/>
        </w:rPr>
        <w:t>لإسلامه</w:t>
      </w:r>
      <w:r>
        <w:rPr>
          <w:rtl/>
        </w:rPr>
        <w:t xml:space="preserve"> </w:t>
      </w:r>
      <w:r w:rsidRPr="005F336A">
        <w:rPr>
          <w:rtl/>
        </w:rPr>
        <w:t>ويبغض</w:t>
      </w:r>
      <w:r>
        <w:rPr>
          <w:rtl/>
        </w:rPr>
        <w:t xml:space="preserve"> </w:t>
      </w:r>
      <w:r w:rsidRPr="005F336A">
        <w:rPr>
          <w:rtl/>
        </w:rPr>
        <w:t>لمعصيته،</w:t>
      </w:r>
      <w:r>
        <w:rPr>
          <w:rtl/>
        </w:rPr>
        <w:t xml:space="preserve"> </w:t>
      </w:r>
      <w:r w:rsidRPr="005F336A">
        <w:rPr>
          <w:rtl/>
        </w:rPr>
        <w:t>فالبغض</w:t>
      </w:r>
      <w:r>
        <w:rPr>
          <w:rtl/>
        </w:rPr>
        <w:t xml:space="preserve"> </w:t>
      </w:r>
      <w:r w:rsidRPr="005F336A">
        <w:rPr>
          <w:rtl/>
        </w:rPr>
        <w:t>أو</w:t>
      </w:r>
      <w:r>
        <w:rPr>
          <w:rtl/>
        </w:rPr>
        <w:t xml:space="preserve"> </w:t>
      </w:r>
      <w:r w:rsidRPr="005F336A">
        <w:rPr>
          <w:rtl/>
        </w:rPr>
        <w:t>المحبة</w:t>
      </w:r>
      <w:r>
        <w:rPr>
          <w:rtl/>
        </w:rPr>
        <w:t xml:space="preserve"> </w:t>
      </w:r>
      <w:r w:rsidRPr="005F336A">
        <w:rPr>
          <w:rtl/>
        </w:rPr>
        <w:t>لا</w:t>
      </w:r>
      <w:r>
        <w:rPr>
          <w:rtl/>
        </w:rPr>
        <w:t xml:space="preserve"> </w:t>
      </w:r>
      <w:r w:rsidRPr="005F336A">
        <w:rPr>
          <w:rtl/>
        </w:rPr>
        <w:t>تتعلقان</w:t>
      </w:r>
      <w:r>
        <w:rPr>
          <w:rtl/>
        </w:rPr>
        <w:t xml:space="preserve"> </w:t>
      </w:r>
      <w:r w:rsidRPr="005F336A">
        <w:rPr>
          <w:rtl/>
        </w:rPr>
        <w:t>بالذات،</w:t>
      </w:r>
      <w:r>
        <w:rPr>
          <w:rtl/>
        </w:rPr>
        <w:t xml:space="preserve"> </w:t>
      </w:r>
      <w:r w:rsidRPr="005F336A">
        <w:rPr>
          <w:rtl/>
        </w:rPr>
        <w:t>وإنما</w:t>
      </w:r>
      <w:r>
        <w:rPr>
          <w:rtl/>
        </w:rPr>
        <w:t xml:space="preserve"> </w:t>
      </w:r>
      <w:r w:rsidRPr="005F336A">
        <w:rPr>
          <w:rtl/>
        </w:rPr>
        <w:t>بالعمل،</w:t>
      </w:r>
      <w:r>
        <w:rPr>
          <w:rtl/>
        </w:rPr>
        <w:t xml:space="preserve"> </w:t>
      </w:r>
      <w:r w:rsidRPr="005F336A">
        <w:rPr>
          <w:rtl/>
        </w:rPr>
        <w:t>فإن</w:t>
      </w:r>
      <w:r>
        <w:rPr>
          <w:rtl/>
        </w:rPr>
        <w:t xml:space="preserve"> </w:t>
      </w:r>
      <w:r w:rsidRPr="005F336A">
        <w:rPr>
          <w:rtl/>
        </w:rPr>
        <w:t>حسن</w:t>
      </w:r>
      <w:r>
        <w:rPr>
          <w:rtl/>
        </w:rPr>
        <w:t xml:space="preserve"> </w:t>
      </w:r>
      <w:r w:rsidRPr="005F336A">
        <w:rPr>
          <w:rtl/>
        </w:rPr>
        <w:t>ازدادت</w:t>
      </w:r>
      <w:r>
        <w:rPr>
          <w:rtl/>
        </w:rPr>
        <w:t xml:space="preserve"> </w:t>
      </w:r>
      <w:r w:rsidRPr="005F336A">
        <w:rPr>
          <w:rtl/>
        </w:rPr>
        <w:t>علاقة</w:t>
      </w:r>
      <w:r>
        <w:rPr>
          <w:rtl/>
        </w:rPr>
        <w:t xml:space="preserve"> </w:t>
      </w:r>
      <w:r w:rsidRPr="005F336A">
        <w:rPr>
          <w:rtl/>
        </w:rPr>
        <w:t>المحبة</w:t>
      </w:r>
      <w:r>
        <w:rPr>
          <w:rtl/>
        </w:rPr>
        <w:t xml:space="preserve"> </w:t>
      </w:r>
      <w:r w:rsidRPr="005F336A">
        <w:rPr>
          <w:rtl/>
        </w:rPr>
        <w:t>وثوقا،</w:t>
      </w:r>
      <w:r>
        <w:rPr>
          <w:rtl/>
        </w:rPr>
        <w:t xml:space="preserve"> </w:t>
      </w:r>
      <w:r w:rsidRPr="005F336A">
        <w:rPr>
          <w:rtl/>
        </w:rPr>
        <w:t>وإن</w:t>
      </w:r>
      <w:r>
        <w:rPr>
          <w:rtl/>
        </w:rPr>
        <w:t xml:space="preserve"> </w:t>
      </w:r>
      <w:r w:rsidRPr="005F336A">
        <w:rPr>
          <w:rtl/>
        </w:rPr>
        <w:t>ساء</w:t>
      </w:r>
      <w:r>
        <w:rPr>
          <w:rtl/>
        </w:rPr>
        <w:t xml:space="preserve"> </w:t>
      </w:r>
      <w:r w:rsidRPr="005F336A">
        <w:rPr>
          <w:rtl/>
        </w:rPr>
        <w:t>ازداد</w:t>
      </w:r>
      <w:r>
        <w:rPr>
          <w:rtl/>
        </w:rPr>
        <w:t xml:space="preserve"> </w:t>
      </w:r>
      <w:r w:rsidRPr="005F336A">
        <w:rPr>
          <w:rtl/>
        </w:rPr>
        <w:t>البغض</w:t>
      </w:r>
      <w:r>
        <w:rPr>
          <w:rtl/>
        </w:rPr>
        <w:t xml:space="preserve"> </w:t>
      </w:r>
      <w:r w:rsidRPr="005F336A">
        <w:rPr>
          <w:rtl/>
        </w:rPr>
        <w:t>رسوخا</w:t>
      </w:r>
      <w:r>
        <w:rPr>
          <w:rFonts w:hint="cs"/>
          <w:rtl/>
        </w:rPr>
        <w:t>.</w:t>
      </w:r>
    </w:p>
    <w:p w14:paraId="7CD989D8" w14:textId="77777777" w:rsidR="00DB4E6A" w:rsidRPr="00EB561D" w:rsidRDefault="00DB4E6A" w:rsidP="00F928AE">
      <w:pPr>
        <w:pStyle w:val="aaac"/>
        <w:rPr>
          <w:rStyle w:val="aaacChar"/>
          <w:rtl/>
        </w:rPr>
      </w:pPr>
      <w:r w:rsidRPr="005F336A">
        <w:rPr>
          <w:rtl/>
        </w:rPr>
        <w:t>وهذا</w:t>
      </w:r>
      <w:r>
        <w:rPr>
          <w:rtl/>
        </w:rPr>
        <w:t xml:space="preserve"> </w:t>
      </w:r>
      <w:r>
        <w:rPr>
          <w:rFonts w:ascii="Sakkal Majalla" w:hAnsi="Sakkal Majalla" w:cs="Sakkal Majalla" w:hint="cs"/>
          <w:rtl/>
        </w:rPr>
        <w:t>ـ</w:t>
      </w:r>
      <w:r>
        <w:rPr>
          <w:rStyle w:val="aaacChar"/>
          <w:rtl/>
        </w:rPr>
        <w:t xml:space="preserve"> </w:t>
      </w:r>
      <w:r w:rsidRPr="00EB561D">
        <w:rPr>
          <w:rStyle w:val="aaacChar"/>
          <w:rFonts w:hint="cs"/>
          <w:rtl/>
        </w:rPr>
        <w:t>كما</w:t>
      </w:r>
      <w:r>
        <w:rPr>
          <w:rStyle w:val="aaacChar"/>
          <w:rtl/>
        </w:rPr>
        <w:t xml:space="preserve"> </w:t>
      </w:r>
      <w:r w:rsidRPr="00EB561D">
        <w:rPr>
          <w:rStyle w:val="aaacChar"/>
          <w:rFonts w:hint="cs"/>
          <w:rtl/>
        </w:rPr>
        <w:t>يرى</w:t>
      </w:r>
      <w:r>
        <w:rPr>
          <w:rStyle w:val="aaacChar"/>
          <w:rtl/>
        </w:rPr>
        <w:t xml:space="preserve"> </w:t>
      </w:r>
      <w:r w:rsidRPr="00EB561D">
        <w:rPr>
          <w:rStyle w:val="aaacChar"/>
          <w:rFonts w:hint="cs"/>
          <w:rtl/>
        </w:rPr>
        <w:t>الغزالي</w:t>
      </w:r>
      <w:r>
        <w:rPr>
          <w:rStyle w:val="aaacChar"/>
          <w:rtl/>
        </w:rPr>
        <w:t xml:space="preserve"> </w:t>
      </w:r>
      <w:r>
        <w:rPr>
          <w:rFonts w:ascii="Sakkal Majalla" w:hAnsi="Sakkal Majalla" w:cs="Sakkal Majalla" w:hint="cs"/>
          <w:rtl/>
        </w:rPr>
        <w:t xml:space="preserve">ـ </w:t>
      </w:r>
      <w:r w:rsidRPr="00EB561D">
        <w:rPr>
          <w:rStyle w:val="aaacChar"/>
          <w:rFonts w:hint="cs"/>
          <w:rtl/>
        </w:rPr>
        <w:t>ممكن</w:t>
      </w:r>
      <w:r>
        <w:rPr>
          <w:rStyle w:val="aaacChar"/>
          <w:rtl/>
        </w:rPr>
        <w:t xml:space="preserve"> </w:t>
      </w:r>
      <w:r w:rsidRPr="00EB561D">
        <w:rPr>
          <w:rStyle w:val="aaacChar"/>
          <w:rFonts w:hint="cs"/>
          <w:rtl/>
        </w:rPr>
        <w:t>في</w:t>
      </w:r>
      <w:r>
        <w:rPr>
          <w:rStyle w:val="aaacChar"/>
          <w:rtl/>
        </w:rPr>
        <w:t xml:space="preserve"> </w:t>
      </w:r>
      <w:r w:rsidRPr="00EB561D">
        <w:rPr>
          <w:rStyle w:val="aaacChar"/>
          <w:rFonts w:hint="cs"/>
          <w:rtl/>
        </w:rPr>
        <w:t>العادات</w:t>
      </w:r>
      <w:r w:rsidRPr="00EB561D">
        <w:rPr>
          <w:rStyle w:val="aaacChar"/>
          <w:rtl/>
        </w:rPr>
        <w:t>،</w:t>
      </w:r>
      <w:r>
        <w:rPr>
          <w:rStyle w:val="aaacChar"/>
          <w:rtl/>
        </w:rPr>
        <w:t xml:space="preserve"> </w:t>
      </w:r>
      <w:r w:rsidRPr="00EB561D">
        <w:rPr>
          <w:rStyle w:val="aaacChar"/>
          <w:rtl/>
        </w:rPr>
        <w:t>بل</w:t>
      </w:r>
      <w:r>
        <w:rPr>
          <w:rStyle w:val="aaacChar"/>
          <w:rtl/>
        </w:rPr>
        <w:t xml:space="preserve"> </w:t>
      </w:r>
      <w:r w:rsidRPr="00EB561D">
        <w:rPr>
          <w:rStyle w:val="aaacChar"/>
          <w:rtl/>
        </w:rPr>
        <w:t>هكذا</w:t>
      </w:r>
      <w:r>
        <w:rPr>
          <w:rStyle w:val="aaacChar"/>
          <w:rtl/>
        </w:rPr>
        <w:t xml:space="preserve"> </w:t>
      </w:r>
      <w:r w:rsidRPr="00EB561D">
        <w:rPr>
          <w:rStyle w:val="aaacChar"/>
          <w:rtl/>
        </w:rPr>
        <w:t>يتعامل</w:t>
      </w:r>
      <w:r>
        <w:rPr>
          <w:rStyle w:val="aaacChar"/>
          <w:rtl/>
        </w:rPr>
        <w:t xml:space="preserve"> </w:t>
      </w:r>
      <w:r w:rsidRPr="00EB561D">
        <w:rPr>
          <w:rStyle w:val="aaacChar"/>
          <w:rtl/>
        </w:rPr>
        <w:t>الناس</w:t>
      </w:r>
      <w:r>
        <w:rPr>
          <w:rStyle w:val="aaacChar"/>
          <w:rtl/>
        </w:rPr>
        <w:t xml:space="preserve"> </w:t>
      </w:r>
      <w:r w:rsidRPr="00EB561D">
        <w:rPr>
          <w:rStyle w:val="aaacChar"/>
          <w:rtl/>
        </w:rPr>
        <w:t>فيما</w:t>
      </w:r>
      <w:r>
        <w:rPr>
          <w:rStyle w:val="aaacChar"/>
          <w:rtl/>
        </w:rPr>
        <w:t xml:space="preserve"> </w:t>
      </w:r>
      <w:r w:rsidRPr="00EB561D">
        <w:rPr>
          <w:rStyle w:val="aaacChar"/>
          <w:rtl/>
        </w:rPr>
        <w:t>بينهم</w:t>
      </w:r>
      <w:r>
        <w:rPr>
          <w:rStyle w:val="aaacChar"/>
          <w:rtl/>
        </w:rPr>
        <w:t xml:space="preserve"> </w:t>
      </w:r>
      <w:r w:rsidRPr="00EB561D">
        <w:rPr>
          <w:rStyle w:val="aaacChar"/>
          <w:rtl/>
        </w:rPr>
        <w:t>فإن</w:t>
      </w:r>
      <w:r>
        <w:rPr>
          <w:rStyle w:val="aaacChar"/>
          <w:rtl/>
        </w:rPr>
        <w:t xml:space="preserve"> </w:t>
      </w:r>
      <w:r w:rsidRPr="00EB561D">
        <w:rPr>
          <w:rStyle w:val="aaacChar"/>
          <w:rtl/>
        </w:rPr>
        <w:t>(من</w:t>
      </w:r>
      <w:r>
        <w:rPr>
          <w:rStyle w:val="aaacChar"/>
          <w:rtl/>
        </w:rPr>
        <w:t xml:space="preserve"> </w:t>
      </w:r>
      <w:r w:rsidRPr="00EB561D">
        <w:rPr>
          <w:rStyle w:val="aaacChar"/>
          <w:rtl/>
        </w:rPr>
        <w:t>وافقك</w:t>
      </w:r>
      <w:r>
        <w:rPr>
          <w:rStyle w:val="aaacChar"/>
          <w:rtl/>
        </w:rPr>
        <w:t xml:space="preserve"> </w:t>
      </w:r>
      <w:r w:rsidRPr="00EB561D">
        <w:rPr>
          <w:rStyle w:val="aaacChar"/>
          <w:rtl/>
        </w:rPr>
        <w:t>على</w:t>
      </w:r>
      <w:r>
        <w:rPr>
          <w:rStyle w:val="aaacChar"/>
          <w:rtl/>
        </w:rPr>
        <w:t xml:space="preserve"> </w:t>
      </w:r>
      <w:r w:rsidRPr="00EB561D">
        <w:rPr>
          <w:rStyle w:val="aaacChar"/>
          <w:rtl/>
        </w:rPr>
        <w:t>غرض</w:t>
      </w:r>
      <w:r>
        <w:rPr>
          <w:rStyle w:val="aaacChar"/>
          <w:rtl/>
        </w:rPr>
        <w:t xml:space="preserve"> </w:t>
      </w:r>
      <w:r w:rsidRPr="00EB561D">
        <w:rPr>
          <w:rStyle w:val="aaacChar"/>
          <w:rtl/>
        </w:rPr>
        <w:t>وخالفك</w:t>
      </w:r>
      <w:r>
        <w:rPr>
          <w:rStyle w:val="aaacChar"/>
          <w:rtl/>
        </w:rPr>
        <w:t xml:space="preserve"> </w:t>
      </w:r>
      <w:r w:rsidRPr="00EB561D">
        <w:rPr>
          <w:rStyle w:val="aaacChar"/>
          <w:rtl/>
        </w:rPr>
        <w:t>في</w:t>
      </w:r>
      <w:r>
        <w:rPr>
          <w:rStyle w:val="aaacChar"/>
          <w:rtl/>
        </w:rPr>
        <w:t xml:space="preserve"> </w:t>
      </w:r>
      <w:r w:rsidRPr="00EB561D">
        <w:rPr>
          <w:rStyle w:val="aaacChar"/>
          <w:rtl/>
        </w:rPr>
        <w:t>آخر</w:t>
      </w:r>
      <w:r>
        <w:rPr>
          <w:rStyle w:val="aaacChar"/>
          <w:rtl/>
        </w:rPr>
        <w:t xml:space="preserve"> </w:t>
      </w:r>
      <w:r w:rsidRPr="00EB561D">
        <w:rPr>
          <w:rStyle w:val="aaacChar"/>
          <w:rtl/>
        </w:rPr>
        <w:t>[تكون</w:t>
      </w:r>
      <w:r>
        <w:rPr>
          <w:rStyle w:val="aaacChar"/>
          <w:rtl/>
        </w:rPr>
        <w:t xml:space="preserve"> </w:t>
      </w:r>
      <w:r w:rsidRPr="00EB561D">
        <w:rPr>
          <w:rStyle w:val="aaacChar"/>
          <w:rtl/>
        </w:rPr>
        <w:t>معه]</w:t>
      </w:r>
      <w:r>
        <w:rPr>
          <w:rStyle w:val="aaacChar"/>
          <w:rtl/>
        </w:rPr>
        <w:t xml:space="preserve"> </w:t>
      </w:r>
      <w:r w:rsidRPr="00EB561D">
        <w:rPr>
          <w:rStyle w:val="aaacChar"/>
          <w:rtl/>
        </w:rPr>
        <w:t>في</w:t>
      </w:r>
      <w:r>
        <w:rPr>
          <w:rStyle w:val="aaacChar"/>
          <w:rtl/>
        </w:rPr>
        <w:t xml:space="preserve"> </w:t>
      </w:r>
      <w:r w:rsidRPr="00EB561D">
        <w:rPr>
          <w:rStyle w:val="aaacChar"/>
          <w:rtl/>
        </w:rPr>
        <w:t>حالة</w:t>
      </w:r>
      <w:r>
        <w:rPr>
          <w:rStyle w:val="aaacChar"/>
          <w:rtl/>
        </w:rPr>
        <w:t xml:space="preserve"> </w:t>
      </w:r>
      <w:r w:rsidRPr="00EB561D">
        <w:rPr>
          <w:rStyle w:val="aaacChar"/>
          <w:rtl/>
        </w:rPr>
        <w:t>متوسطة</w:t>
      </w:r>
      <w:r>
        <w:rPr>
          <w:rStyle w:val="aaacChar"/>
          <w:rtl/>
        </w:rPr>
        <w:t xml:space="preserve"> </w:t>
      </w:r>
      <w:r w:rsidRPr="00EB561D">
        <w:rPr>
          <w:rStyle w:val="aaacChar"/>
          <w:rtl/>
        </w:rPr>
        <w:t>بين</w:t>
      </w:r>
      <w:r>
        <w:rPr>
          <w:rStyle w:val="aaacChar"/>
          <w:rtl/>
        </w:rPr>
        <w:t xml:space="preserve"> </w:t>
      </w:r>
      <w:r w:rsidRPr="00EB561D">
        <w:rPr>
          <w:rStyle w:val="aaacChar"/>
          <w:rtl/>
        </w:rPr>
        <w:t>الإنقباض</w:t>
      </w:r>
      <w:r>
        <w:rPr>
          <w:rStyle w:val="aaacChar"/>
          <w:rtl/>
        </w:rPr>
        <w:t xml:space="preserve"> </w:t>
      </w:r>
      <w:r w:rsidRPr="00EB561D">
        <w:rPr>
          <w:rStyle w:val="aaacChar"/>
          <w:rtl/>
        </w:rPr>
        <w:t>والاسترسال،</w:t>
      </w:r>
      <w:r>
        <w:rPr>
          <w:rStyle w:val="aaacChar"/>
          <w:rtl/>
        </w:rPr>
        <w:t xml:space="preserve"> </w:t>
      </w:r>
      <w:r w:rsidRPr="00EB561D">
        <w:rPr>
          <w:rStyle w:val="aaacChar"/>
          <w:rtl/>
        </w:rPr>
        <w:t>وبي</w:t>
      </w:r>
      <w:r>
        <w:rPr>
          <w:rStyle w:val="aaacChar"/>
          <w:rFonts w:hint="cs"/>
          <w:rtl/>
        </w:rPr>
        <w:t>ن</w:t>
      </w:r>
      <w:r>
        <w:rPr>
          <w:rStyle w:val="aaacChar"/>
          <w:rtl/>
        </w:rPr>
        <w:t xml:space="preserve"> </w:t>
      </w:r>
      <w:r w:rsidRPr="00EB561D">
        <w:rPr>
          <w:rStyle w:val="aaacChar"/>
          <w:rtl/>
        </w:rPr>
        <w:t>الإقبال</w:t>
      </w:r>
      <w:r>
        <w:rPr>
          <w:rStyle w:val="aaacChar"/>
          <w:rtl/>
        </w:rPr>
        <w:t xml:space="preserve"> </w:t>
      </w:r>
      <w:r w:rsidRPr="00EB561D">
        <w:rPr>
          <w:rStyle w:val="aaacChar"/>
          <w:rtl/>
        </w:rPr>
        <w:t>وال</w:t>
      </w:r>
      <w:r>
        <w:rPr>
          <w:rStyle w:val="aaacChar"/>
          <w:rFonts w:hint="cs"/>
          <w:rtl/>
        </w:rPr>
        <w:t>إ</w:t>
      </w:r>
      <w:r w:rsidRPr="00EB561D">
        <w:rPr>
          <w:rStyle w:val="aaacChar"/>
          <w:rtl/>
        </w:rPr>
        <w:t>عراض،</w:t>
      </w:r>
      <w:r>
        <w:rPr>
          <w:rStyle w:val="aaacChar"/>
          <w:rtl/>
        </w:rPr>
        <w:t xml:space="preserve"> </w:t>
      </w:r>
      <w:r w:rsidRPr="00EB561D">
        <w:rPr>
          <w:rStyle w:val="aaacChar"/>
          <w:rtl/>
        </w:rPr>
        <w:t>وبين</w:t>
      </w:r>
      <w:r>
        <w:rPr>
          <w:rStyle w:val="aaacChar"/>
          <w:rtl/>
        </w:rPr>
        <w:t xml:space="preserve"> </w:t>
      </w:r>
      <w:r w:rsidRPr="00EB561D">
        <w:rPr>
          <w:rStyle w:val="aaacChar"/>
          <w:rtl/>
        </w:rPr>
        <w:t>التودد</w:t>
      </w:r>
      <w:r>
        <w:rPr>
          <w:rStyle w:val="aaacChar"/>
          <w:rtl/>
        </w:rPr>
        <w:t xml:space="preserve"> </w:t>
      </w:r>
      <w:r w:rsidRPr="00EB561D">
        <w:rPr>
          <w:rStyle w:val="aaacChar"/>
          <w:rtl/>
        </w:rPr>
        <w:t>إليه</w:t>
      </w:r>
      <w:r>
        <w:rPr>
          <w:rStyle w:val="aaacChar"/>
          <w:rtl/>
        </w:rPr>
        <w:t xml:space="preserve"> </w:t>
      </w:r>
      <w:r w:rsidRPr="00EB561D">
        <w:rPr>
          <w:rStyle w:val="aaacChar"/>
          <w:rtl/>
        </w:rPr>
        <w:t>والتوحش</w:t>
      </w:r>
      <w:r>
        <w:rPr>
          <w:rStyle w:val="aaacChar"/>
          <w:rtl/>
        </w:rPr>
        <w:t xml:space="preserve"> </w:t>
      </w:r>
      <w:r w:rsidRPr="00EB561D">
        <w:rPr>
          <w:rStyle w:val="aaacChar"/>
          <w:rtl/>
        </w:rPr>
        <w:t>عنه)</w:t>
      </w:r>
      <w:r>
        <w:rPr>
          <w:rStyle w:val="aaacChar"/>
          <w:rtl/>
        </w:rPr>
        <w:t xml:space="preserve"> </w:t>
      </w:r>
      <w:r w:rsidRPr="005422D7">
        <w:rPr>
          <w:rStyle w:val="af0"/>
          <w:sz w:val="24"/>
          <w:szCs w:val="24"/>
          <w:rtl/>
        </w:rPr>
        <w:t>(</w:t>
      </w:r>
      <w:r w:rsidRPr="005422D7">
        <w:rPr>
          <w:rStyle w:val="af0"/>
          <w:sz w:val="24"/>
          <w:szCs w:val="24"/>
          <w:rtl/>
        </w:rPr>
        <w:footnoteReference w:id="677"/>
      </w:r>
      <w:r w:rsidRPr="005422D7">
        <w:rPr>
          <w:rStyle w:val="af0"/>
          <w:sz w:val="24"/>
          <w:szCs w:val="24"/>
          <w:rtl/>
        </w:rPr>
        <w:t>)</w:t>
      </w:r>
    </w:p>
    <w:p w14:paraId="408A2FA9" w14:textId="77777777" w:rsidR="00DB4E6A" w:rsidRPr="005F336A" w:rsidRDefault="00DB4E6A" w:rsidP="00EB561D">
      <w:pPr>
        <w:pStyle w:val="aaac"/>
        <w:rPr>
          <w:rtl/>
        </w:rPr>
      </w:pPr>
      <w:r w:rsidRPr="005F336A">
        <w:rPr>
          <w:rtl/>
        </w:rPr>
        <w:t>وبتأمل</w:t>
      </w:r>
      <w:r>
        <w:rPr>
          <w:rtl/>
        </w:rPr>
        <w:t xml:space="preserve"> </w:t>
      </w:r>
      <w:r w:rsidRPr="005F336A">
        <w:rPr>
          <w:rtl/>
        </w:rPr>
        <w:t>آراء</w:t>
      </w:r>
      <w:r>
        <w:rPr>
          <w:rtl/>
        </w:rPr>
        <w:t xml:space="preserve"> </w:t>
      </w:r>
      <w:r w:rsidRPr="005F336A">
        <w:rPr>
          <w:rtl/>
        </w:rPr>
        <w:t>الغزالي</w:t>
      </w:r>
      <w:r>
        <w:rPr>
          <w:rtl/>
        </w:rPr>
        <w:t xml:space="preserve"> </w:t>
      </w:r>
      <w:r w:rsidRPr="005F336A">
        <w:rPr>
          <w:rtl/>
        </w:rPr>
        <w:t>في</w:t>
      </w:r>
      <w:r>
        <w:rPr>
          <w:rtl/>
        </w:rPr>
        <w:t xml:space="preserve"> </w:t>
      </w:r>
      <w:r w:rsidRPr="005F336A">
        <w:rPr>
          <w:rtl/>
        </w:rPr>
        <w:t>(البغض</w:t>
      </w:r>
      <w:r>
        <w:rPr>
          <w:rtl/>
        </w:rPr>
        <w:t xml:space="preserve"> </w:t>
      </w:r>
      <w:r w:rsidRPr="005F336A">
        <w:rPr>
          <w:rtl/>
        </w:rPr>
        <w:t>في</w:t>
      </w:r>
      <w:r>
        <w:rPr>
          <w:rtl/>
        </w:rPr>
        <w:t xml:space="preserve"> </w:t>
      </w:r>
      <w:r w:rsidRPr="005F336A">
        <w:rPr>
          <w:rtl/>
        </w:rPr>
        <w:t>الله)</w:t>
      </w:r>
      <w:r>
        <w:rPr>
          <w:rtl/>
        </w:rPr>
        <w:t xml:space="preserve"> </w:t>
      </w:r>
      <w:r w:rsidRPr="005F336A">
        <w:rPr>
          <w:rtl/>
        </w:rPr>
        <w:t>نجد</w:t>
      </w:r>
      <w:r>
        <w:rPr>
          <w:rtl/>
        </w:rPr>
        <w:t xml:space="preserve"> </w:t>
      </w:r>
      <w:r w:rsidRPr="005F336A">
        <w:rPr>
          <w:rtl/>
        </w:rPr>
        <w:t>أنها</w:t>
      </w:r>
      <w:r>
        <w:rPr>
          <w:rtl/>
        </w:rPr>
        <w:t xml:space="preserve"> </w:t>
      </w:r>
      <w:r w:rsidRPr="005F336A">
        <w:rPr>
          <w:rtl/>
        </w:rPr>
        <w:t>تساهم</w:t>
      </w:r>
      <w:r>
        <w:rPr>
          <w:rtl/>
        </w:rPr>
        <w:t xml:space="preserve"> </w:t>
      </w:r>
      <w:r>
        <w:rPr>
          <w:rFonts w:hint="cs"/>
          <w:rtl/>
        </w:rPr>
        <w:t xml:space="preserve">مساهمة </w:t>
      </w:r>
      <w:r w:rsidRPr="005F336A">
        <w:rPr>
          <w:rtl/>
        </w:rPr>
        <w:t>كبيرة</w:t>
      </w:r>
      <w:r>
        <w:rPr>
          <w:rtl/>
        </w:rPr>
        <w:t xml:space="preserve"> </w:t>
      </w:r>
      <w:r w:rsidRPr="005F336A">
        <w:rPr>
          <w:rtl/>
        </w:rPr>
        <w:t>في</w:t>
      </w:r>
      <w:r>
        <w:rPr>
          <w:rtl/>
        </w:rPr>
        <w:t xml:space="preserve"> </w:t>
      </w:r>
      <w:r w:rsidRPr="005F336A">
        <w:rPr>
          <w:rtl/>
        </w:rPr>
        <w:t>تحويل</w:t>
      </w:r>
      <w:r>
        <w:rPr>
          <w:rtl/>
        </w:rPr>
        <w:t xml:space="preserve"> </w:t>
      </w:r>
      <w:r w:rsidRPr="005F336A">
        <w:rPr>
          <w:rtl/>
        </w:rPr>
        <w:t>الصلات</w:t>
      </w:r>
      <w:r>
        <w:rPr>
          <w:rtl/>
        </w:rPr>
        <w:t xml:space="preserve"> </w:t>
      </w:r>
      <w:r w:rsidRPr="005F336A">
        <w:rPr>
          <w:rtl/>
        </w:rPr>
        <w:t>بين</w:t>
      </w:r>
      <w:r>
        <w:rPr>
          <w:rtl/>
        </w:rPr>
        <w:t xml:space="preserve"> </w:t>
      </w:r>
      <w:r w:rsidRPr="005F336A">
        <w:rPr>
          <w:rtl/>
        </w:rPr>
        <w:t>المؤمنين</w:t>
      </w:r>
      <w:r>
        <w:rPr>
          <w:rtl/>
        </w:rPr>
        <w:t xml:space="preserve"> </w:t>
      </w:r>
      <w:r w:rsidRPr="005F336A">
        <w:rPr>
          <w:rtl/>
        </w:rPr>
        <w:t>إلا</w:t>
      </w:r>
      <w:r>
        <w:rPr>
          <w:rtl/>
        </w:rPr>
        <w:t xml:space="preserve"> </w:t>
      </w:r>
      <w:r w:rsidRPr="005F336A">
        <w:rPr>
          <w:rtl/>
        </w:rPr>
        <w:t>صلات</w:t>
      </w:r>
      <w:r>
        <w:rPr>
          <w:rtl/>
        </w:rPr>
        <w:t xml:space="preserve"> </w:t>
      </w:r>
      <w:r w:rsidRPr="005F336A">
        <w:rPr>
          <w:rtl/>
        </w:rPr>
        <w:t>إيمانية</w:t>
      </w:r>
      <w:r>
        <w:rPr>
          <w:rtl/>
        </w:rPr>
        <w:t xml:space="preserve"> </w:t>
      </w:r>
      <w:r w:rsidRPr="005F336A">
        <w:rPr>
          <w:rtl/>
        </w:rPr>
        <w:t>تربوية،</w:t>
      </w:r>
      <w:r>
        <w:rPr>
          <w:rtl/>
        </w:rPr>
        <w:t xml:space="preserve"> </w:t>
      </w:r>
      <w:r w:rsidRPr="005F336A">
        <w:rPr>
          <w:rtl/>
        </w:rPr>
        <w:t>لا</w:t>
      </w:r>
      <w:r>
        <w:rPr>
          <w:rtl/>
        </w:rPr>
        <w:t xml:space="preserve"> </w:t>
      </w:r>
      <w:r w:rsidRPr="005F336A">
        <w:rPr>
          <w:rtl/>
        </w:rPr>
        <w:t>مجرد</w:t>
      </w:r>
      <w:r>
        <w:rPr>
          <w:rtl/>
        </w:rPr>
        <w:t xml:space="preserve"> </w:t>
      </w:r>
      <w:r w:rsidRPr="005F336A">
        <w:rPr>
          <w:rtl/>
        </w:rPr>
        <w:t>علاقات</w:t>
      </w:r>
      <w:r>
        <w:rPr>
          <w:rtl/>
        </w:rPr>
        <w:t xml:space="preserve"> </w:t>
      </w:r>
      <w:r w:rsidRPr="005F336A">
        <w:rPr>
          <w:rtl/>
        </w:rPr>
        <w:t>وجدانية</w:t>
      </w:r>
      <w:r>
        <w:rPr>
          <w:rtl/>
        </w:rPr>
        <w:t xml:space="preserve"> </w:t>
      </w:r>
      <w:r w:rsidRPr="005F336A">
        <w:rPr>
          <w:rtl/>
        </w:rPr>
        <w:t>عاطفية</w:t>
      </w:r>
      <w:r>
        <w:rPr>
          <w:rtl/>
        </w:rPr>
        <w:t xml:space="preserve"> </w:t>
      </w:r>
      <w:r w:rsidRPr="005F336A">
        <w:rPr>
          <w:rtl/>
        </w:rPr>
        <w:t>ليس</w:t>
      </w:r>
      <w:r>
        <w:rPr>
          <w:rtl/>
        </w:rPr>
        <w:t xml:space="preserve"> </w:t>
      </w:r>
      <w:r w:rsidRPr="005F336A">
        <w:rPr>
          <w:rtl/>
        </w:rPr>
        <w:t>لها</w:t>
      </w:r>
      <w:r>
        <w:rPr>
          <w:rtl/>
        </w:rPr>
        <w:t xml:space="preserve"> </w:t>
      </w:r>
      <w:r w:rsidRPr="005F336A">
        <w:rPr>
          <w:rtl/>
        </w:rPr>
        <w:t>آثار</w:t>
      </w:r>
      <w:r>
        <w:rPr>
          <w:rtl/>
        </w:rPr>
        <w:t xml:space="preserve"> </w:t>
      </w:r>
      <w:r w:rsidRPr="005F336A">
        <w:rPr>
          <w:rtl/>
        </w:rPr>
        <w:t>إصلاحية،</w:t>
      </w:r>
      <w:r>
        <w:rPr>
          <w:rtl/>
        </w:rPr>
        <w:t xml:space="preserve"> </w:t>
      </w:r>
      <w:r w:rsidRPr="005F336A">
        <w:rPr>
          <w:rtl/>
        </w:rPr>
        <w:t>فإن</w:t>
      </w:r>
      <w:r>
        <w:rPr>
          <w:rtl/>
        </w:rPr>
        <w:t xml:space="preserve"> </w:t>
      </w:r>
      <w:r w:rsidRPr="005F336A">
        <w:rPr>
          <w:rtl/>
        </w:rPr>
        <w:t>جميع</w:t>
      </w:r>
      <w:r>
        <w:rPr>
          <w:rtl/>
        </w:rPr>
        <w:t xml:space="preserve"> </w:t>
      </w:r>
      <w:r w:rsidRPr="005F336A">
        <w:rPr>
          <w:rtl/>
        </w:rPr>
        <w:t>مظاهر</w:t>
      </w:r>
      <w:r>
        <w:rPr>
          <w:rtl/>
        </w:rPr>
        <w:t xml:space="preserve"> </w:t>
      </w:r>
      <w:r w:rsidRPr="005F336A">
        <w:rPr>
          <w:rtl/>
        </w:rPr>
        <w:t>البغض</w:t>
      </w:r>
      <w:r>
        <w:rPr>
          <w:rtl/>
        </w:rPr>
        <w:t xml:space="preserve"> </w:t>
      </w:r>
      <w:r w:rsidRPr="005F336A">
        <w:rPr>
          <w:rtl/>
        </w:rPr>
        <w:t>في</w:t>
      </w:r>
      <w:r>
        <w:rPr>
          <w:rtl/>
        </w:rPr>
        <w:t xml:space="preserve"> </w:t>
      </w:r>
      <w:r w:rsidRPr="005F336A">
        <w:rPr>
          <w:rtl/>
        </w:rPr>
        <w:t>الله</w:t>
      </w:r>
      <w:r>
        <w:rPr>
          <w:rtl/>
        </w:rPr>
        <w:t xml:space="preserve"> </w:t>
      </w:r>
      <w:r w:rsidRPr="005F336A">
        <w:rPr>
          <w:rtl/>
        </w:rPr>
        <w:t>التي</w:t>
      </w:r>
      <w:r>
        <w:rPr>
          <w:rtl/>
        </w:rPr>
        <w:t xml:space="preserve"> </w:t>
      </w:r>
      <w:r w:rsidRPr="005F336A">
        <w:rPr>
          <w:rtl/>
        </w:rPr>
        <w:t>ذكرها</w:t>
      </w:r>
      <w:r>
        <w:rPr>
          <w:rtl/>
        </w:rPr>
        <w:t xml:space="preserve"> </w:t>
      </w:r>
      <w:r w:rsidRPr="005F336A">
        <w:rPr>
          <w:rtl/>
        </w:rPr>
        <w:t>الغزالي</w:t>
      </w:r>
      <w:r>
        <w:rPr>
          <w:rtl/>
        </w:rPr>
        <w:t xml:space="preserve"> </w:t>
      </w:r>
      <w:r w:rsidRPr="005F336A">
        <w:rPr>
          <w:rtl/>
        </w:rPr>
        <w:t>ترتبط</w:t>
      </w:r>
      <w:r>
        <w:rPr>
          <w:rtl/>
        </w:rPr>
        <w:t xml:space="preserve"> </w:t>
      </w:r>
      <w:r w:rsidRPr="005F336A">
        <w:rPr>
          <w:rtl/>
        </w:rPr>
        <w:t>بمدى</w:t>
      </w:r>
      <w:r>
        <w:rPr>
          <w:rtl/>
        </w:rPr>
        <w:t xml:space="preserve"> </w:t>
      </w:r>
      <w:r w:rsidRPr="005F336A">
        <w:rPr>
          <w:rtl/>
        </w:rPr>
        <w:t>إمكانية</w:t>
      </w:r>
      <w:r>
        <w:rPr>
          <w:rtl/>
        </w:rPr>
        <w:t xml:space="preserve"> </w:t>
      </w:r>
      <w:r w:rsidRPr="005F336A">
        <w:rPr>
          <w:rtl/>
        </w:rPr>
        <w:t>التأثير</w:t>
      </w:r>
      <w:r>
        <w:rPr>
          <w:rtl/>
        </w:rPr>
        <w:t xml:space="preserve"> </w:t>
      </w:r>
      <w:r w:rsidRPr="005F336A">
        <w:rPr>
          <w:rtl/>
        </w:rPr>
        <w:t>في</w:t>
      </w:r>
      <w:r>
        <w:rPr>
          <w:rtl/>
        </w:rPr>
        <w:t xml:space="preserve"> </w:t>
      </w:r>
      <w:r w:rsidRPr="005F336A">
        <w:rPr>
          <w:rtl/>
        </w:rPr>
        <w:t>العاصي</w:t>
      </w:r>
      <w:r>
        <w:rPr>
          <w:rtl/>
        </w:rPr>
        <w:t xml:space="preserve"> </w:t>
      </w:r>
      <w:r w:rsidRPr="005F336A">
        <w:rPr>
          <w:rtl/>
        </w:rPr>
        <w:t>الذي</w:t>
      </w:r>
      <w:r>
        <w:rPr>
          <w:rtl/>
        </w:rPr>
        <w:t xml:space="preserve"> </w:t>
      </w:r>
      <w:r w:rsidRPr="005F336A">
        <w:rPr>
          <w:rtl/>
        </w:rPr>
        <w:t>أبغض</w:t>
      </w:r>
      <w:r>
        <w:rPr>
          <w:rtl/>
        </w:rPr>
        <w:t xml:space="preserve"> </w:t>
      </w:r>
      <w:r w:rsidRPr="005F336A">
        <w:rPr>
          <w:rtl/>
        </w:rPr>
        <w:t>بسبب</w:t>
      </w:r>
      <w:r>
        <w:rPr>
          <w:rtl/>
        </w:rPr>
        <w:t xml:space="preserve"> </w:t>
      </w:r>
      <w:r w:rsidRPr="005F336A">
        <w:rPr>
          <w:rtl/>
        </w:rPr>
        <w:t>معصيته.</w:t>
      </w:r>
    </w:p>
    <w:p w14:paraId="10533A8B" w14:textId="77777777" w:rsidR="00DB4E6A" w:rsidRPr="005422D7" w:rsidRDefault="00DB4E6A" w:rsidP="00F928AE">
      <w:pPr>
        <w:pStyle w:val="aaac"/>
        <w:rPr>
          <w:rStyle w:val="af0"/>
          <w:rFonts w:ascii="mylotus" w:hAnsi="mylotus"/>
          <w:sz w:val="24"/>
          <w:szCs w:val="24"/>
          <w:rtl/>
        </w:rPr>
      </w:pPr>
      <w:r w:rsidRPr="00EB561D">
        <w:rPr>
          <w:rtl/>
        </w:rPr>
        <w:t>فمن</w:t>
      </w:r>
      <w:r>
        <w:rPr>
          <w:rtl/>
        </w:rPr>
        <w:t xml:space="preserve"> </w:t>
      </w:r>
      <w:r w:rsidRPr="00EB561D">
        <w:rPr>
          <w:rtl/>
        </w:rPr>
        <w:t>تلك</w:t>
      </w:r>
      <w:r>
        <w:rPr>
          <w:rtl/>
        </w:rPr>
        <w:t xml:space="preserve"> </w:t>
      </w:r>
      <w:r w:rsidRPr="00EB561D">
        <w:rPr>
          <w:rtl/>
        </w:rPr>
        <w:t>المظاهر</w:t>
      </w:r>
      <w:r>
        <w:rPr>
          <w:rtl/>
        </w:rPr>
        <w:t xml:space="preserve"> </w:t>
      </w:r>
      <w:r w:rsidRPr="00EB561D">
        <w:rPr>
          <w:rtl/>
        </w:rPr>
        <w:t>مثلا</w:t>
      </w:r>
      <w:r>
        <w:rPr>
          <w:rtl/>
        </w:rPr>
        <w:t xml:space="preserve"> </w:t>
      </w:r>
      <w:r w:rsidRPr="00EB561D">
        <w:rPr>
          <w:rtl/>
        </w:rPr>
        <w:t>قطع</w:t>
      </w:r>
      <w:r>
        <w:rPr>
          <w:rtl/>
        </w:rPr>
        <w:t xml:space="preserve"> </w:t>
      </w:r>
      <w:r w:rsidRPr="00EB561D">
        <w:rPr>
          <w:rtl/>
        </w:rPr>
        <w:t>المعونة</w:t>
      </w:r>
      <w:r>
        <w:rPr>
          <w:rtl/>
        </w:rPr>
        <w:t xml:space="preserve"> </w:t>
      </w:r>
      <w:r w:rsidRPr="00EB561D">
        <w:rPr>
          <w:rtl/>
        </w:rPr>
        <w:t>عن</w:t>
      </w:r>
      <w:r>
        <w:rPr>
          <w:rtl/>
        </w:rPr>
        <w:t xml:space="preserve"> </w:t>
      </w:r>
      <w:r w:rsidRPr="00EB561D">
        <w:rPr>
          <w:rtl/>
        </w:rPr>
        <w:t>العاصي</w:t>
      </w:r>
      <w:r>
        <w:rPr>
          <w:rtl/>
        </w:rPr>
        <w:t xml:space="preserve"> </w:t>
      </w:r>
      <w:r w:rsidRPr="00EB561D">
        <w:rPr>
          <w:rtl/>
        </w:rPr>
        <w:t>وترك</w:t>
      </w:r>
      <w:r>
        <w:rPr>
          <w:rtl/>
        </w:rPr>
        <w:t xml:space="preserve"> </w:t>
      </w:r>
      <w:r w:rsidRPr="00EB561D">
        <w:rPr>
          <w:rtl/>
        </w:rPr>
        <w:t>نصرته،</w:t>
      </w:r>
      <w:r>
        <w:rPr>
          <w:rtl/>
        </w:rPr>
        <w:t xml:space="preserve"> </w:t>
      </w:r>
      <w:r w:rsidRPr="00EB561D">
        <w:rPr>
          <w:rtl/>
        </w:rPr>
        <w:t>وهذا</w:t>
      </w:r>
      <w:r>
        <w:rPr>
          <w:rtl/>
        </w:rPr>
        <w:t xml:space="preserve"> </w:t>
      </w:r>
      <w:r w:rsidRPr="00EB561D">
        <w:rPr>
          <w:rtl/>
        </w:rPr>
        <w:t>قد</w:t>
      </w:r>
      <w:r>
        <w:rPr>
          <w:rtl/>
        </w:rPr>
        <w:t xml:space="preserve"> </w:t>
      </w:r>
      <w:r w:rsidRPr="00EB561D">
        <w:rPr>
          <w:rtl/>
        </w:rPr>
        <w:t>يبدو</w:t>
      </w:r>
      <w:r>
        <w:rPr>
          <w:rtl/>
        </w:rPr>
        <w:t xml:space="preserve"> </w:t>
      </w:r>
      <w:r w:rsidRPr="00EB561D">
        <w:rPr>
          <w:rtl/>
        </w:rPr>
        <w:t>مظهرا</w:t>
      </w:r>
      <w:r>
        <w:rPr>
          <w:rtl/>
        </w:rPr>
        <w:t xml:space="preserve"> </w:t>
      </w:r>
      <w:r w:rsidRPr="00EB561D">
        <w:rPr>
          <w:rtl/>
        </w:rPr>
        <w:t>سلبيا</w:t>
      </w:r>
      <w:r>
        <w:rPr>
          <w:rtl/>
        </w:rPr>
        <w:t xml:space="preserve"> </w:t>
      </w:r>
      <w:r w:rsidRPr="00EB561D">
        <w:rPr>
          <w:rtl/>
        </w:rPr>
        <w:t>ربما</w:t>
      </w:r>
      <w:r>
        <w:rPr>
          <w:rtl/>
        </w:rPr>
        <w:t xml:space="preserve"> </w:t>
      </w:r>
      <w:r w:rsidRPr="00EB561D">
        <w:rPr>
          <w:rtl/>
        </w:rPr>
        <w:t>يساهم</w:t>
      </w:r>
      <w:r>
        <w:rPr>
          <w:rtl/>
        </w:rPr>
        <w:t xml:space="preserve"> </w:t>
      </w:r>
      <w:r w:rsidRPr="00EB561D">
        <w:rPr>
          <w:rtl/>
        </w:rPr>
        <w:t>في</w:t>
      </w:r>
      <w:r>
        <w:rPr>
          <w:rtl/>
        </w:rPr>
        <w:t xml:space="preserve"> </w:t>
      </w:r>
      <w:r w:rsidRPr="00EB561D">
        <w:rPr>
          <w:rtl/>
        </w:rPr>
        <w:t>قطع</w:t>
      </w:r>
      <w:r>
        <w:rPr>
          <w:rtl/>
        </w:rPr>
        <w:t xml:space="preserve"> </w:t>
      </w:r>
      <w:r w:rsidRPr="00EB561D">
        <w:rPr>
          <w:rtl/>
        </w:rPr>
        <w:t>الصلات</w:t>
      </w:r>
      <w:r>
        <w:rPr>
          <w:rtl/>
        </w:rPr>
        <w:t xml:space="preserve"> </w:t>
      </w:r>
      <w:r w:rsidRPr="00EB561D">
        <w:rPr>
          <w:rtl/>
        </w:rPr>
        <w:t>بين</w:t>
      </w:r>
      <w:r>
        <w:rPr>
          <w:rtl/>
        </w:rPr>
        <w:t xml:space="preserve"> </w:t>
      </w:r>
      <w:r w:rsidRPr="00EB561D">
        <w:rPr>
          <w:rtl/>
        </w:rPr>
        <w:t>المؤمنين</w:t>
      </w:r>
      <w:r>
        <w:rPr>
          <w:rtl/>
        </w:rPr>
        <w:t xml:space="preserve"> </w:t>
      </w:r>
      <w:r w:rsidRPr="00EB561D">
        <w:rPr>
          <w:rtl/>
        </w:rPr>
        <w:t>والتفريق</w:t>
      </w:r>
      <w:r>
        <w:rPr>
          <w:rtl/>
        </w:rPr>
        <w:t xml:space="preserve"> </w:t>
      </w:r>
      <w:r w:rsidRPr="00EB561D">
        <w:rPr>
          <w:rtl/>
        </w:rPr>
        <w:t>بينهم،</w:t>
      </w:r>
      <w:r>
        <w:rPr>
          <w:rtl/>
        </w:rPr>
        <w:t xml:space="preserve"> </w:t>
      </w:r>
      <w:r w:rsidRPr="00EB561D">
        <w:rPr>
          <w:rtl/>
        </w:rPr>
        <w:t>ولكن</w:t>
      </w:r>
      <w:r>
        <w:rPr>
          <w:rtl/>
        </w:rPr>
        <w:t xml:space="preserve"> الغزالي </w:t>
      </w:r>
      <w:r w:rsidRPr="00EB561D">
        <w:rPr>
          <w:rtl/>
        </w:rPr>
        <w:t>يعقب</w:t>
      </w:r>
      <w:r>
        <w:rPr>
          <w:rtl/>
        </w:rPr>
        <w:t xml:space="preserve"> </w:t>
      </w:r>
      <w:r w:rsidRPr="00EB561D">
        <w:rPr>
          <w:rtl/>
        </w:rPr>
        <w:t>على</w:t>
      </w:r>
      <w:r>
        <w:rPr>
          <w:rtl/>
        </w:rPr>
        <w:t xml:space="preserve"> </w:t>
      </w:r>
      <w:r w:rsidRPr="00EB561D">
        <w:rPr>
          <w:rtl/>
        </w:rPr>
        <w:t>ذلك</w:t>
      </w:r>
      <w:r>
        <w:rPr>
          <w:rtl/>
        </w:rPr>
        <w:t xml:space="preserve"> </w:t>
      </w:r>
      <w:r w:rsidRPr="00EB561D">
        <w:rPr>
          <w:rtl/>
        </w:rPr>
        <w:t>بقوله:(وليس</w:t>
      </w:r>
      <w:r>
        <w:rPr>
          <w:rtl/>
        </w:rPr>
        <w:t xml:space="preserve"> </w:t>
      </w:r>
      <w:r w:rsidRPr="00EB561D">
        <w:rPr>
          <w:rtl/>
        </w:rPr>
        <w:t>يجب</w:t>
      </w:r>
      <w:r>
        <w:rPr>
          <w:rtl/>
        </w:rPr>
        <w:t xml:space="preserve"> </w:t>
      </w:r>
      <w:r w:rsidRPr="00EB561D">
        <w:rPr>
          <w:rtl/>
        </w:rPr>
        <w:t>تركها</w:t>
      </w:r>
      <w:r>
        <w:rPr>
          <w:rtl/>
        </w:rPr>
        <w:t xml:space="preserve"> </w:t>
      </w:r>
      <w:r w:rsidRPr="00EB561D">
        <w:rPr>
          <w:rtl/>
        </w:rPr>
        <w:t>[أي</w:t>
      </w:r>
      <w:r>
        <w:rPr>
          <w:rtl/>
        </w:rPr>
        <w:t xml:space="preserve"> </w:t>
      </w:r>
      <w:r w:rsidRPr="00EB561D">
        <w:rPr>
          <w:rtl/>
        </w:rPr>
        <w:t>المعونة]،</w:t>
      </w:r>
      <w:r>
        <w:rPr>
          <w:rtl/>
        </w:rPr>
        <w:t xml:space="preserve"> </w:t>
      </w:r>
      <w:r w:rsidRPr="00EB561D">
        <w:rPr>
          <w:rtl/>
        </w:rPr>
        <w:t>إذا</w:t>
      </w:r>
      <w:r>
        <w:rPr>
          <w:rtl/>
        </w:rPr>
        <w:t xml:space="preserve"> </w:t>
      </w:r>
      <w:r w:rsidRPr="00EB561D">
        <w:rPr>
          <w:rtl/>
        </w:rPr>
        <w:t>ربما</w:t>
      </w:r>
      <w:r>
        <w:rPr>
          <w:rtl/>
        </w:rPr>
        <w:t xml:space="preserve"> </w:t>
      </w:r>
      <w:r w:rsidRPr="00EB561D">
        <w:rPr>
          <w:rtl/>
        </w:rPr>
        <w:t>يكون</w:t>
      </w:r>
      <w:r>
        <w:rPr>
          <w:rtl/>
        </w:rPr>
        <w:t xml:space="preserve"> </w:t>
      </w:r>
      <w:r w:rsidRPr="00EB561D">
        <w:rPr>
          <w:rtl/>
        </w:rPr>
        <w:t>لك</w:t>
      </w:r>
      <w:r>
        <w:rPr>
          <w:rtl/>
        </w:rPr>
        <w:t xml:space="preserve"> </w:t>
      </w:r>
      <w:r w:rsidRPr="00EB561D">
        <w:rPr>
          <w:rtl/>
        </w:rPr>
        <w:t>نية</w:t>
      </w:r>
      <w:r>
        <w:rPr>
          <w:rtl/>
        </w:rPr>
        <w:t xml:space="preserve"> </w:t>
      </w:r>
      <w:r w:rsidRPr="00EB561D">
        <w:rPr>
          <w:rtl/>
        </w:rPr>
        <w:t>في</w:t>
      </w:r>
      <w:r>
        <w:rPr>
          <w:rtl/>
        </w:rPr>
        <w:t xml:space="preserve"> </w:t>
      </w:r>
      <w:r w:rsidRPr="00EB561D">
        <w:rPr>
          <w:rtl/>
        </w:rPr>
        <w:t>أن</w:t>
      </w:r>
      <w:r>
        <w:rPr>
          <w:rtl/>
        </w:rPr>
        <w:t xml:space="preserve"> </w:t>
      </w:r>
      <w:r w:rsidRPr="00EB561D">
        <w:rPr>
          <w:rtl/>
        </w:rPr>
        <w:t>تتلطف</w:t>
      </w:r>
      <w:r>
        <w:rPr>
          <w:rtl/>
        </w:rPr>
        <w:t xml:space="preserve"> </w:t>
      </w:r>
      <w:r w:rsidRPr="00EB561D">
        <w:rPr>
          <w:rtl/>
        </w:rPr>
        <w:t>بإعانته</w:t>
      </w:r>
      <w:r>
        <w:rPr>
          <w:rtl/>
        </w:rPr>
        <w:t xml:space="preserve"> </w:t>
      </w:r>
      <w:r w:rsidRPr="00EB561D">
        <w:rPr>
          <w:rtl/>
        </w:rPr>
        <w:t>وإظهار</w:t>
      </w:r>
      <w:r>
        <w:rPr>
          <w:rtl/>
        </w:rPr>
        <w:t xml:space="preserve"> </w:t>
      </w:r>
      <w:r w:rsidRPr="00EB561D">
        <w:rPr>
          <w:rtl/>
        </w:rPr>
        <w:t>الشفقة</w:t>
      </w:r>
      <w:r>
        <w:rPr>
          <w:rtl/>
        </w:rPr>
        <w:t xml:space="preserve"> </w:t>
      </w:r>
      <w:r w:rsidRPr="00EB561D">
        <w:rPr>
          <w:rtl/>
        </w:rPr>
        <w:t>عليه</w:t>
      </w:r>
      <w:r>
        <w:rPr>
          <w:rtl/>
        </w:rPr>
        <w:t xml:space="preserve"> </w:t>
      </w:r>
      <w:r w:rsidRPr="00EB561D">
        <w:rPr>
          <w:rtl/>
        </w:rPr>
        <w:t>ليعتقد</w:t>
      </w:r>
      <w:r>
        <w:rPr>
          <w:rtl/>
        </w:rPr>
        <w:t xml:space="preserve"> </w:t>
      </w:r>
      <w:r w:rsidRPr="00EB561D">
        <w:rPr>
          <w:rtl/>
        </w:rPr>
        <w:t>مودتك،</w:t>
      </w:r>
      <w:r>
        <w:rPr>
          <w:rtl/>
        </w:rPr>
        <w:t xml:space="preserve"> </w:t>
      </w:r>
      <w:r w:rsidRPr="00EB561D">
        <w:rPr>
          <w:rtl/>
        </w:rPr>
        <w:t>ويقبل</w:t>
      </w:r>
      <w:r>
        <w:rPr>
          <w:rtl/>
        </w:rPr>
        <w:t xml:space="preserve"> </w:t>
      </w:r>
      <w:r w:rsidRPr="00EB561D">
        <w:rPr>
          <w:rtl/>
        </w:rPr>
        <w:t>نصحك،</w:t>
      </w:r>
      <w:r>
        <w:rPr>
          <w:rtl/>
        </w:rPr>
        <w:t xml:space="preserve"> </w:t>
      </w:r>
      <w:r w:rsidRPr="00EB561D">
        <w:rPr>
          <w:rtl/>
        </w:rPr>
        <w:t>فهذا</w:t>
      </w:r>
      <w:r>
        <w:rPr>
          <w:rtl/>
        </w:rPr>
        <w:t xml:space="preserve"> </w:t>
      </w:r>
      <w:r w:rsidRPr="00EB561D">
        <w:rPr>
          <w:rtl/>
        </w:rPr>
        <w:t>حسن،</w:t>
      </w:r>
      <w:r>
        <w:rPr>
          <w:rtl/>
        </w:rPr>
        <w:t xml:space="preserve"> </w:t>
      </w:r>
      <w:r w:rsidRPr="00EB561D">
        <w:rPr>
          <w:rtl/>
        </w:rPr>
        <w:t>وإن</w:t>
      </w:r>
      <w:r>
        <w:rPr>
          <w:rtl/>
        </w:rPr>
        <w:t xml:space="preserve"> </w:t>
      </w:r>
      <w:r w:rsidRPr="00EB561D">
        <w:rPr>
          <w:rtl/>
        </w:rPr>
        <w:t>لم</w:t>
      </w:r>
      <w:r>
        <w:rPr>
          <w:rtl/>
        </w:rPr>
        <w:t xml:space="preserve"> </w:t>
      </w:r>
      <w:r w:rsidRPr="00EB561D">
        <w:rPr>
          <w:rtl/>
        </w:rPr>
        <w:t>يظهر</w:t>
      </w:r>
      <w:r>
        <w:rPr>
          <w:rtl/>
        </w:rPr>
        <w:t xml:space="preserve"> </w:t>
      </w:r>
      <w:r w:rsidRPr="00EB561D">
        <w:rPr>
          <w:rtl/>
        </w:rPr>
        <w:t>لك،</w:t>
      </w:r>
      <w:r>
        <w:rPr>
          <w:rtl/>
        </w:rPr>
        <w:t xml:space="preserve"> </w:t>
      </w:r>
      <w:r w:rsidRPr="00EB561D">
        <w:rPr>
          <w:rtl/>
        </w:rPr>
        <w:t>ولكن</w:t>
      </w:r>
      <w:r>
        <w:rPr>
          <w:rtl/>
        </w:rPr>
        <w:t xml:space="preserve"> </w:t>
      </w:r>
      <w:r w:rsidRPr="00EB561D">
        <w:rPr>
          <w:rtl/>
        </w:rPr>
        <w:t>رأيت</w:t>
      </w:r>
      <w:r>
        <w:rPr>
          <w:rtl/>
        </w:rPr>
        <w:t xml:space="preserve"> </w:t>
      </w:r>
      <w:r w:rsidRPr="00EB561D">
        <w:rPr>
          <w:rtl/>
        </w:rPr>
        <w:t>أن</w:t>
      </w:r>
      <w:r>
        <w:rPr>
          <w:rtl/>
        </w:rPr>
        <w:t xml:space="preserve"> </w:t>
      </w:r>
      <w:r w:rsidRPr="00EB561D">
        <w:rPr>
          <w:rtl/>
        </w:rPr>
        <w:t>تعينه</w:t>
      </w:r>
      <w:r>
        <w:rPr>
          <w:rtl/>
        </w:rPr>
        <w:t xml:space="preserve"> </w:t>
      </w:r>
      <w:r w:rsidRPr="00EB561D">
        <w:rPr>
          <w:rtl/>
        </w:rPr>
        <w:t>على</w:t>
      </w:r>
      <w:r>
        <w:rPr>
          <w:rtl/>
        </w:rPr>
        <w:t xml:space="preserve"> </w:t>
      </w:r>
      <w:r w:rsidRPr="00EB561D">
        <w:rPr>
          <w:rtl/>
        </w:rPr>
        <w:t>غرضه</w:t>
      </w:r>
      <w:r>
        <w:rPr>
          <w:rtl/>
        </w:rPr>
        <w:t xml:space="preserve"> </w:t>
      </w:r>
      <w:r w:rsidRPr="00EB561D">
        <w:rPr>
          <w:rtl/>
        </w:rPr>
        <w:t>قضاء</w:t>
      </w:r>
      <w:r>
        <w:rPr>
          <w:rtl/>
        </w:rPr>
        <w:t xml:space="preserve"> </w:t>
      </w:r>
      <w:r w:rsidRPr="00EB561D">
        <w:rPr>
          <w:rtl/>
        </w:rPr>
        <w:t>لحق</w:t>
      </w:r>
      <w:r>
        <w:rPr>
          <w:rtl/>
        </w:rPr>
        <w:t xml:space="preserve"> </w:t>
      </w:r>
      <w:r w:rsidRPr="00EB561D">
        <w:rPr>
          <w:rtl/>
        </w:rPr>
        <w:t>إسلامه،</w:t>
      </w:r>
      <w:r>
        <w:rPr>
          <w:rtl/>
        </w:rPr>
        <w:t xml:space="preserve"> </w:t>
      </w:r>
      <w:r w:rsidRPr="00EB561D">
        <w:rPr>
          <w:rtl/>
        </w:rPr>
        <w:t>فذلك</w:t>
      </w:r>
      <w:r>
        <w:rPr>
          <w:rtl/>
        </w:rPr>
        <w:t xml:space="preserve"> </w:t>
      </w:r>
      <w:r w:rsidRPr="00EB561D">
        <w:rPr>
          <w:rtl/>
        </w:rPr>
        <w:t>ليس</w:t>
      </w:r>
      <w:r>
        <w:rPr>
          <w:rtl/>
        </w:rPr>
        <w:t xml:space="preserve"> </w:t>
      </w:r>
      <w:r w:rsidRPr="00EB561D">
        <w:rPr>
          <w:rtl/>
        </w:rPr>
        <w:t>بممنوع،</w:t>
      </w:r>
      <w:r>
        <w:rPr>
          <w:rtl/>
        </w:rPr>
        <w:t xml:space="preserve"> </w:t>
      </w:r>
      <w:r w:rsidRPr="00EB561D">
        <w:rPr>
          <w:rtl/>
        </w:rPr>
        <w:t>بل</w:t>
      </w:r>
      <w:r>
        <w:rPr>
          <w:rtl/>
        </w:rPr>
        <w:t xml:space="preserve"> </w:t>
      </w:r>
      <w:r w:rsidRPr="00EB561D">
        <w:rPr>
          <w:rtl/>
        </w:rPr>
        <w:t>هو</w:t>
      </w:r>
      <w:r>
        <w:rPr>
          <w:rtl/>
        </w:rPr>
        <w:t xml:space="preserve"> </w:t>
      </w:r>
      <w:r w:rsidRPr="00EB561D">
        <w:rPr>
          <w:rtl/>
        </w:rPr>
        <w:t>الأحسن</w:t>
      </w:r>
      <w:r>
        <w:rPr>
          <w:rFonts w:hint="cs"/>
          <w:rtl/>
        </w:rPr>
        <w:t>)</w:t>
      </w:r>
      <w:r w:rsidRPr="005422D7">
        <w:rPr>
          <w:rStyle w:val="af0"/>
          <w:sz w:val="24"/>
          <w:szCs w:val="24"/>
          <w:rtl/>
        </w:rPr>
        <w:t>(</w:t>
      </w:r>
      <w:r w:rsidRPr="005422D7">
        <w:rPr>
          <w:rStyle w:val="af0"/>
          <w:sz w:val="24"/>
          <w:szCs w:val="24"/>
          <w:rtl/>
        </w:rPr>
        <w:footnoteReference w:id="678"/>
      </w:r>
      <w:r w:rsidRPr="005422D7">
        <w:rPr>
          <w:rStyle w:val="af0"/>
          <w:sz w:val="24"/>
          <w:szCs w:val="24"/>
          <w:rtl/>
        </w:rPr>
        <w:t>)</w:t>
      </w:r>
    </w:p>
    <w:p w14:paraId="63F9994C" w14:textId="77777777" w:rsidR="00DB4E6A" w:rsidRPr="005F336A" w:rsidRDefault="00DB4E6A" w:rsidP="00F928AE">
      <w:pPr>
        <w:pStyle w:val="aaa3"/>
        <w:rPr>
          <w:rtl/>
          <w:lang w:val="fr-FR" w:eastAsia="fr-FR"/>
        </w:rPr>
      </w:pPr>
      <w:bookmarkStart w:id="410" w:name="_Toc461045877"/>
      <w:bookmarkStart w:id="411" w:name="_Toc462291197"/>
      <w:r>
        <w:rPr>
          <w:rFonts w:hint="cs"/>
          <w:rtl/>
          <w:lang w:val="fr-FR" w:eastAsia="fr-FR"/>
        </w:rPr>
        <w:t xml:space="preserve">2 ـ </w:t>
      </w:r>
      <w:r w:rsidRPr="005F336A">
        <w:rPr>
          <w:rtl/>
          <w:lang w:val="fr-FR" w:eastAsia="fr-FR"/>
        </w:rPr>
        <w:t>الظواهر</w:t>
      </w:r>
      <w:r>
        <w:rPr>
          <w:rtl/>
          <w:lang w:val="fr-FR" w:eastAsia="fr-FR"/>
        </w:rPr>
        <w:t xml:space="preserve"> </w:t>
      </w:r>
      <w:r w:rsidRPr="005F336A">
        <w:rPr>
          <w:rtl/>
          <w:lang w:val="fr-FR" w:eastAsia="fr-FR"/>
        </w:rPr>
        <w:t>السلوكية:</w:t>
      </w:r>
      <w:bookmarkEnd w:id="410"/>
      <w:bookmarkEnd w:id="411"/>
    </w:p>
    <w:p w14:paraId="797AD84A" w14:textId="77777777" w:rsidR="00DB4E6A" w:rsidRPr="005F336A" w:rsidRDefault="00DB4E6A" w:rsidP="00EB561D">
      <w:pPr>
        <w:pStyle w:val="aaac"/>
        <w:rPr>
          <w:rtl/>
        </w:rPr>
      </w:pPr>
      <w:r w:rsidRPr="005F336A">
        <w:rPr>
          <w:rtl/>
        </w:rPr>
        <w:t>إن</w:t>
      </w:r>
      <w:r>
        <w:rPr>
          <w:rtl/>
        </w:rPr>
        <w:t xml:space="preserve"> </w:t>
      </w:r>
      <w:r w:rsidRPr="005F336A">
        <w:rPr>
          <w:rtl/>
        </w:rPr>
        <w:t>المظاهر</w:t>
      </w:r>
      <w:r>
        <w:rPr>
          <w:rtl/>
        </w:rPr>
        <w:t xml:space="preserve"> </w:t>
      </w:r>
      <w:r w:rsidRPr="005F336A">
        <w:rPr>
          <w:rtl/>
        </w:rPr>
        <w:t>السلوكية</w:t>
      </w:r>
      <w:r>
        <w:rPr>
          <w:rtl/>
        </w:rPr>
        <w:t xml:space="preserve"> </w:t>
      </w:r>
      <w:r w:rsidRPr="005F336A">
        <w:rPr>
          <w:rtl/>
        </w:rPr>
        <w:t>نتيجة</w:t>
      </w:r>
      <w:r>
        <w:rPr>
          <w:rtl/>
        </w:rPr>
        <w:t xml:space="preserve"> </w:t>
      </w:r>
      <w:r w:rsidRPr="005F336A">
        <w:rPr>
          <w:rtl/>
        </w:rPr>
        <w:t>حتمية</w:t>
      </w:r>
      <w:r>
        <w:rPr>
          <w:rtl/>
        </w:rPr>
        <w:t xml:space="preserve"> </w:t>
      </w:r>
      <w:r w:rsidRPr="005F336A">
        <w:rPr>
          <w:rtl/>
        </w:rPr>
        <w:t>للأسس</w:t>
      </w:r>
      <w:r>
        <w:rPr>
          <w:rtl/>
        </w:rPr>
        <w:t xml:space="preserve"> </w:t>
      </w:r>
      <w:r w:rsidRPr="005F336A">
        <w:rPr>
          <w:rtl/>
        </w:rPr>
        <w:t>النفسية</w:t>
      </w:r>
      <w:r>
        <w:rPr>
          <w:rtl/>
        </w:rPr>
        <w:t xml:space="preserve"> </w:t>
      </w:r>
      <w:r w:rsidRPr="005F336A">
        <w:rPr>
          <w:rtl/>
        </w:rPr>
        <w:t>تترقى</w:t>
      </w:r>
      <w:r>
        <w:rPr>
          <w:rtl/>
        </w:rPr>
        <w:t xml:space="preserve"> </w:t>
      </w:r>
      <w:r w:rsidRPr="005F336A">
        <w:rPr>
          <w:rtl/>
        </w:rPr>
        <w:t>برقيها،</w:t>
      </w:r>
      <w:r>
        <w:rPr>
          <w:rtl/>
        </w:rPr>
        <w:t xml:space="preserve"> </w:t>
      </w:r>
      <w:r w:rsidRPr="005F336A">
        <w:rPr>
          <w:rtl/>
        </w:rPr>
        <w:t>وتنزل</w:t>
      </w:r>
      <w:r>
        <w:rPr>
          <w:rtl/>
        </w:rPr>
        <w:t xml:space="preserve"> </w:t>
      </w:r>
      <w:r w:rsidRPr="005F336A">
        <w:rPr>
          <w:rtl/>
        </w:rPr>
        <w:t>بنزولها،</w:t>
      </w:r>
      <w:r>
        <w:rPr>
          <w:rtl/>
        </w:rPr>
        <w:t xml:space="preserve"> </w:t>
      </w:r>
      <w:r w:rsidRPr="005F336A">
        <w:rPr>
          <w:rtl/>
        </w:rPr>
        <w:t>وسنكتفي</w:t>
      </w:r>
      <w:r>
        <w:rPr>
          <w:rtl/>
        </w:rPr>
        <w:t xml:space="preserve"> </w:t>
      </w:r>
      <w:r w:rsidRPr="005F336A">
        <w:rPr>
          <w:rtl/>
        </w:rPr>
        <w:t>بالحديث</w:t>
      </w:r>
      <w:r>
        <w:rPr>
          <w:rtl/>
        </w:rPr>
        <w:t xml:space="preserve"> </w:t>
      </w:r>
      <w:r w:rsidRPr="005F336A">
        <w:rPr>
          <w:rtl/>
        </w:rPr>
        <w:t>هنا</w:t>
      </w:r>
      <w:r>
        <w:rPr>
          <w:rtl/>
        </w:rPr>
        <w:t xml:space="preserve"> </w:t>
      </w:r>
      <w:r w:rsidRPr="005F336A">
        <w:rPr>
          <w:rtl/>
        </w:rPr>
        <w:t>على</w:t>
      </w:r>
      <w:r>
        <w:rPr>
          <w:rtl/>
        </w:rPr>
        <w:t xml:space="preserve"> </w:t>
      </w:r>
      <w:r w:rsidRPr="005F336A">
        <w:rPr>
          <w:rtl/>
        </w:rPr>
        <w:t>خمسة</w:t>
      </w:r>
      <w:r>
        <w:rPr>
          <w:rtl/>
        </w:rPr>
        <w:t xml:space="preserve"> </w:t>
      </w:r>
      <w:r w:rsidRPr="005F336A">
        <w:rPr>
          <w:rtl/>
        </w:rPr>
        <w:t>سلوكيات</w:t>
      </w:r>
      <w:r>
        <w:rPr>
          <w:rtl/>
        </w:rPr>
        <w:t xml:space="preserve"> </w:t>
      </w:r>
      <w:r w:rsidRPr="005F336A">
        <w:rPr>
          <w:rtl/>
        </w:rPr>
        <w:t>اجتماعية</w:t>
      </w:r>
      <w:r>
        <w:rPr>
          <w:rtl/>
        </w:rPr>
        <w:t xml:space="preserve"> </w:t>
      </w:r>
      <w:r w:rsidRPr="005F336A">
        <w:rPr>
          <w:rtl/>
        </w:rPr>
        <w:t>يدعو</w:t>
      </w:r>
      <w:r>
        <w:rPr>
          <w:rtl/>
        </w:rPr>
        <w:t xml:space="preserve"> </w:t>
      </w:r>
      <w:r w:rsidRPr="005F336A">
        <w:rPr>
          <w:rtl/>
        </w:rPr>
        <w:t>الغزالي</w:t>
      </w:r>
      <w:r>
        <w:rPr>
          <w:rtl/>
        </w:rPr>
        <w:t xml:space="preserve"> </w:t>
      </w:r>
      <w:r w:rsidRPr="005F336A">
        <w:rPr>
          <w:rtl/>
        </w:rPr>
        <w:t>بأساليب</w:t>
      </w:r>
      <w:r>
        <w:rPr>
          <w:rtl/>
        </w:rPr>
        <w:t xml:space="preserve"> </w:t>
      </w:r>
      <w:r w:rsidRPr="005F336A">
        <w:rPr>
          <w:rtl/>
        </w:rPr>
        <w:t>مختلفة</w:t>
      </w:r>
      <w:r>
        <w:rPr>
          <w:rtl/>
        </w:rPr>
        <w:t xml:space="preserve"> </w:t>
      </w:r>
      <w:r w:rsidRPr="005F336A">
        <w:rPr>
          <w:rtl/>
        </w:rPr>
        <w:t>إلى</w:t>
      </w:r>
      <w:r>
        <w:rPr>
          <w:rtl/>
        </w:rPr>
        <w:t xml:space="preserve"> </w:t>
      </w:r>
      <w:r w:rsidRPr="005F336A">
        <w:rPr>
          <w:rtl/>
        </w:rPr>
        <w:t>رعايتها،</w:t>
      </w:r>
      <w:r>
        <w:rPr>
          <w:rtl/>
        </w:rPr>
        <w:t xml:space="preserve"> </w:t>
      </w:r>
      <w:r w:rsidRPr="005F336A">
        <w:rPr>
          <w:rtl/>
        </w:rPr>
        <w:t>وهي:</w:t>
      </w:r>
    </w:p>
    <w:p w14:paraId="78C88D5C" w14:textId="77777777" w:rsidR="00DB4E6A" w:rsidRPr="005F336A" w:rsidRDefault="00DB4E6A" w:rsidP="00F928AE">
      <w:pPr>
        <w:pStyle w:val="aaa4"/>
        <w:rPr>
          <w:rtl/>
          <w:lang w:val="fr-FR" w:eastAsia="fr-FR"/>
        </w:rPr>
      </w:pPr>
      <w:bookmarkStart w:id="412" w:name="_Toc461045878"/>
      <w:bookmarkStart w:id="413" w:name="_Toc462291198"/>
      <w:r w:rsidRPr="005F336A">
        <w:rPr>
          <w:rtl/>
          <w:lang w:val="fr-FR" w:eastAsia="fr-FR"/>
        </w:rPr>
        <w:t>التناصح:</w:t>
      </w:r>
      <w:bookmarkEnd w:id="412"/>
      <w:bookmarkEnd w:id="413"/>
    </w:p>
    <w:p w14:paraId="40E3F3A4" w14:textId="77777777" w:rsidR="00DB4E6A" w:rsidRPr="005422D7" w:rsidRDefault="00DB4E6A" w:rsidP="00F928AE">
      <w:pPr>
        <w:widowControl w:val="0"/>
        <w:tabs>
          <w:tab w:val="left" w:pos="1096"/>
        </w:tabs>
        <w:adjustRightInd w:val="0"/>
        <w:spacing w:after="0" w:line="240" w:lineRule="auto"/>
        <w:ind w:firstLine="567"/>
        <w:jc w:val="both"/>
        <w:textAlignment w:val="baseline"/>
        <w:rPr>
          <w:rStyle w:val="af0"/>
          <w:rFonts w:ascii="mylotus" w:hAnsi="mylotus" w:cs="mylotus"/>
          <w:sz w:val="24"/>
          <w:szCs w:val="24"/>
          <w:rtl/>
        </w:rPr>
      </w:pPr>
      <w:r w:rsidRPr="00EB561D">
        <w:rPr>
          <w:rStyle w:val="aaacChar"/>
          <w:rFonts w:eastAsia="Calibri"/>
          <w:rtl/>
        </w:rPr>
        <w:t>بما</w:t>
      </w:r>
      <w:r>
        <w:rPr>
          <w:rStyle w:val="aaacChar"/>
          <w:rFonts w:eastAsia="Calibri"/>
          <w:rtl/>
        </w:rPr>
        <w:t xml:space="preserve"> </w:t>
      </w:r>
      <w:r w:rsidRPr="00EB561D">
        <w:rPr>
          <w:rStyle w:val="aaacChar"/>
          <w:rFonts w:eastAsia="Calibri"/>
          <w:rtl/>
        </w:rPr>
        <w:t>أن</w:t>
      </w:r>
      <w:r>
        <w:rPr>
          <w:rStyle w:val="aaacChar"/>
          <w:rFonts w:eastAsia="Calibri"/>
          <w:rtl/>
        </w:rPr>
        <w:t xml:space="preserve"> </w:t>
      </w:r>
      <w:r w:rsidRPr="00EB561D">
        <w:rPr>
          <w:rStyle w:val="aaacChar"/>
          <w:rFonts w:eastAsia="Calibri"/>
          <w:rtl/>
        </w:rPr>
        <w:t>العلاقة</w:t>
      </w:r>
      <w:r>
        <w:rPr>
          <w:rStyle w:val="aaacChar"/>
          <w:rFonts w:eastAsia="Calibri"/>
          <w:rtl/>
        </w:rPr>
        <w:t xml:space="preserve"> </w:t>
      </w:r>
      <w:r w:rsidRPr="00EB561D">
        <w:rPr>
          <w:rStyle w:val="aaacChar"/>
          <w:rFonts w:eastAsia="Calibri"/>
          <w:rtl/>
        </w:rPr>
        <w:t>بين</w:t>
      </w:r>
      <w:r>
        <w:rPr>
          <w:rStyle w:val="aaacChar"/>
          <w:rFonts w:eastAsia="Calibri"/>
          <w:rtl/>
        </w:rPr>
        <w:t xml:space="preserve"> </w:t>
      </w:r>
      <w:r w:rsidRPr="00EB561D">
        <w:rPr>
          <w:rStyle w:val="aaacChar"/>
          <w:rFonts w:eastAsia="Calibri"/>
          <w:rtl/>
        </w:rPr>
        <w:t>المؤمنين</w:t>
      </w:r>
      <w:r>
        <w:rPr>
          <w:rStyle w:val="aaacChar"/>
          <w:rFonts w:eastAsia="Calibri"/>
          <w:rtl/>
        </w:rPr>
        <w:t xml:space="preserve"> </w:t>
      </w:r>
      <w:r>
        <w:rPr>
          <w:rStyle w:val="aaacChar"/>
          <w:rFonts w:eastAsia="Calibri" w:hint="cs"/>
          <w:rtl/>
        </w:rPr>
        <w:t>ه</w:t>
      </w:r>
      <w:r w:rsidRPr="00EB561D">
        <w:rPr>
          <w:rStyle w:val="aaacChar"/>
          <w:rFonts w:eastAsia="Calibri"/>
          <w:rtl/>
        </w:rPr>
        <w:t>ي</w:t>
      </w:r>
      <w:r>
        <w:rPr>
          <w:rStyle w:val="aaacChar"/>
          <w:rFonts w:eastAsia="Calibri"/>
          <w:rtl/>
        </w:rPr>
        <w:t xml:space="preserve"> </w:t>
      </w:r>
      <w:r w:rsidRPr="00EB561D">
        <w:rPr>
          <w:rStyle w:val="aaacChar"/>
          <w:rFonts w:eastAsia="Calibri"/>
          <w:rtl/>
        </w:rPr>
        <w:t>علاقة</w:t>
      </w:r>
      <w:r>
        <w:rPr>
          <w:rStyle w:val="aaacChar"/>
          <w:rFonts w:eastAsia="Calibri"/>
          <w:rtl/>
        </w:rPr>
        <w:t xml:space="preserve"> </w:t>
      </w:r>
      <w:r w:rsidRPr="00EB561D">
        <w:rPr>
          <w:rStyle w:val="aaacChar"/>
          <w:rFonts w:eastAsia="Calibri"/>
          <w:rtl/>
        </w:rPr>
        <w:t>الأخوة</w:t>
      </w:r>
      <w:r>
        <w:rPr>
          <w:rStyle w:val="aaacChar"/>
          <w:rFonts w:eastAsia="Calibri"/>
          <w:rtl/>
        </w:rPr>
        <w:t xml:space="preserve"> </w:t>
      </w:r>
      <w:r w:rsidRPr="00EB561D">
        <w:rPr>
          <w:rStyle w:val="aaacChar"/>
          <w:rFonts w:eastAsia="Calibri"/>
          <w:rtl/>
        </w:rPr>
        <w:t>في</w:t>
      </w:r>
      <w:r>
        <w:rPr>
          <w:rStyle w:val="aaacChar"/>
          <w:rFonts w:eastAsia="Calibri"/>
          <w:rtl/>
        </w:rPr>
        <w:t xml:space="preserve"> </w:t>
      </w:r>
      <w:r w:rsidRPr="00EB561D">
        <w:rPr>
          <w:rStyle w:val="aaacChar"/>
          <w:rFonts w:eastAsia="Calibri"/>
          <w:rtl/>
        </w:rPr>
        <w:t>الله</w:t>
      </w:r>
      <w:r>
        <w:rPr>
          <w:rStyle w:val="aaacChar"/>
          <w:rFonts w:eastAsia="Calibri"/>
          <w:rtl/>
        </w:rPr>
        <w:t xml:space="preserve"> </w:t>
      </w:r>
      <w:r w:rsidRPr="00EB561D">
        <w:rPr>
          <w:rStyle w:val="aaacChar"/>
          <w:rFonts w:eastAsia="Calibri"/>
          <w:rtl/>
        </w:rPr>
        <w:t>فإن</w:t>
      </w:r>
      <w:r>
        <w:rPr>
          <w:rStyle w:val="aaacChar"/>
          <w:rFonts w:eastAsia="Calibri"/>
          <w:rtl/>
        </w:rPr>
        <w:t xml:space="preserve"> </w:t>
      </w:r>
      <w:r w:rsidRPr="00EB561D">
        <w:rPr>
          <w:rStyle w:val="aaacChar"/>
          <w:rFonts w:eastAsia="Calibri"/>
          <w:rtl/>
        </w:rPr>
        <w:t>التناصح</w:t>
      </w:r>
      <w:r>
        <w:rPr>
          <w:rStyle w:val="aaacChar"/>
          <w:rFonts w:eastAsia="Calibri"/>
          <w:rtl/>
        </w:rPr>
        <w:t xml:space="preserve"> </w:t>
      </w:r>
      <w:r w:rsidRPr="00EB561D">
        <w:rPr>
          <w:rStyle w:val="aaacChar"/>
          <w:rFonts w:eastAsia="Calibri"/>
          <w:rtl/>
        </w:rPr>
        <w:t>هو</w:t>
      </w:r>
      <w:r>
        <w:rPr>
          <w:rStyle w:val="aaacChar"/>
          <w:rFonts w:eastAsia="Calibri"/>
          <w:rtl/>
        </w:rPr>
        <w:t xml:space="preserve"> </w:t>
      </w:r>
      <w:r w:rsidRPr="00EB561D">
        <w:rPr>
          <w:rStyle w:val="aaacChar"/>
          <w:rFonts w:eastAsia="Calibri"/>
          <w:rtl/>
        </w:rPr>
        <w:t>المظهر</w:t>
      </w:r>
      <w:r>
        <w:rPr>
          <w:rStyle w:val="aaacChar"/>
          <w:rFonts w:eastAsia="Calibri"/>
          <w:rtl/>
        </w:rPr>
        <w:t xml:space="preserve"> </w:t>
      </w:r>
      <w:r w:rsidRPr="00EB561D">
        <w:rPr>
          <w:rStyle w:val="aaacChar"/>
          <w:rFonts w:eastAsia="Calibri"/>
          <w:rtl/>
        </w:rPr>
        <w:t>الأول</w:t>
      </w:r>
      <w:r>
        <w:rPr>
          <w:rStyle w:val="aaacChar"/>
          <w:rFonts w:eastAsia="Calibri"/>
          <w:rtl/>
        </w:rPr>
        <w:t xml:space="preserve"> </w:t>
      </w:r>
      <w:r w:rsidRPr="00EB561D">
        <w:rPr>
          <w:rStyle w:val="aaacChar"/>
          <w:rFonts w:eastAsia="Calibri"/>
          <w:rtl/>
        </w:rPr>
        <w:t>لهذه</w:t>
      </w:r>
      <w:r>
        <w:rPr>
          <w:rStyle w:val="aaacChar"/>
          <w:rFonts w:eastAsia="Calibri"/>
          <w:rtl/>
        </w:rPr>
        <w:t xml:space="preserve"> </w:t>
      </w:r>
      <w:r w:rsidRPr="00EB561D">
        <w:rPr>
          <w:rStyle w:val="aaacChar"/>
          <w:rFonts w:eastAsia="Calibri"/>
          <w:rtl/>
        </w:rPr>
        <w:t>العلاقة،</w:t>
      </w:r>
      <w:r>
        <w:rPr>
          <w:rStyle w:val="aaacChar"/>
          <w:rFonts w:eastAsia="Calibri"/>
          <w:rtl/>
        </w:rPr>
        <w:t xml:space="preserve"> </w:t>
      </w:r>
      <w:r w:rsidRPr="00EB561D">
        <w:rPr>
          <w:rStyle w:val="aaacChar"/>
          <w:rFonts w:eastAsia="Calibri"/>
          <w:rtl/>
        </w:rPr>
        <w:t>فالمؤمنون</w:t>
      </w:r>
      <w:r>
        <w:rPr>
          <w:rStyle w:val="aaacChar"/>
          <w:rFonts w:eastAsia="Calibri"/>
          <w:rtl/>
        </w:rPr>
        <w:t xml:space="preserve"> </w:t>
      </w:r>
      <w:r w:rsidRPr="00EB561D">
        <w:rPr>
          <w:rStyle w:val="aaacChar"/>
          <w:rFonts w:eastAsia="Calibri"/>
          <w:rtl/>
        </w:rPr>
        <w:t>يجتمعون</w:t>
      </w:r>
      <w:r>
        <w:rPr>
          <w:rStyle w:val="aaacChar"/>
          <w:rFonts w:eastAsia="Calibri"/>
          <w:rtl/>
        </w:rPr>
        <w:t xml:space="preserve"> </w:t>
      </w:r>
      <w:r w:rsidRPr="00EB561D">
        <w:rPr>
          <w:rStyle w:val="aaacChar"/>
          <w:rFonts w:eastAsia="Calibri"/>
          <w:rtl/>
        </w:rPr>
        <w:t>بالله،</w:t>
      </w:r>
      <w:r>
        <w:rPr>
          <w:rStyle w:val="aaacChar"/>
          <w:rFonts w:eastAsia="Calibri"/>
          <w:rtl/>
        </w:rPr>
        <w:t xml:space="preserve"> </w:t>
      </w:r>
      <w:r w:rsidRPr="00EB561D">
        <w:rPr>
          <w:rStyle w:val="aaacChar"/>
          <w:rFonts w:eastAsia="Calibri"/>
          <w:rtl/>
        </w:rPr>
        <w:t>ويتفرقون</w:t>
      </w:r>
      <w:r>
        <w:rPr>
          <w:rStyle w:val="aaacChar"/>
          <w:rFonts w:eastAsia="Calibri"/>
          <w:rtl/>
        </w:rPr>
        <w:t xml:space="preserve"> </w:t>
      </w:r>
      <w:r w:rsidRPr="00EB561D">
        <w:rPr>
          <w:rStyle w:val="aaacChar"/>
          <w:rFonts w:eastAsia="Calibri"/>
          <w:rtl/>
        </w:rPr>
        <w:t>عليه،</w:t>
      </w:r>
      <w:r>
        <w:rPr>
          <w:rStyle w:val="aaacChar"/>
          <w:rFonts w:eastAsia="Calibri"/>
          <w:rtl/>
        </w:rPr>
        <w:t xml:space="preserve"> </w:t>
      </w:r>
      <w:r w:rsidRPr="00EB561D">
        <w:rPr>
          <w:rStyle w:val="aaacChar"/>
          <w:rFonts w:eastAsia="Calibri"/>
          <w:rtl/>
        </w:rPr>
        <w:t>وينقل</w:t>
      </w:r>
      <w:r>
        <w:rPr>
          <w:rStyle w:val="aaacChar"/>
          <w:rFonts w:eastAsia="Calibri"/>
          <w:rtl/>
        </w:rPr>
        <w:t xml:space="preserve"> </w:t>
      </w:r>
      <w:r w:rsidRPr="00EB561D">
        <w:rPr>
          <w:rStyle w:val="aaacChar"/>
          <w:rFonts w:eastAsia="Calibri"/>
          <w:rtl/>
        </w:rPr>
        <w:t>الغزالي</w:t>
      </w:r>
      <w:r>
        <w:rPr>
          <w:rStyle w:val="aaacChar"/>
          <w:rFonts w:eastAsia="Calibri"/>
          <w:rtl/>
        </w:rPr>
        <w:t xml:space="preserve"> </w:t>
      </w:r>
      <w:r w:rsidRPr="00EB561D">
        <w:rPr>
          <w:rStyle w:val="aaacChar"/>
          <w:rFonts w:eastAsia="Calibri"/>
          <w:rtl/>
        </w:rPr>
        <w:t>في</w:t>
      </w:r>
      <w:r>
        <w:rPr>
          <w:rStyle w:val="aaacChar"/>
          <w:rFonts w:eastAsia="Calibri"/>
          <w:rtl/>
        </w:rPr>
        <w:t xml:space="preserve"> </w:t>
      </w:r>
      <w:r w:rsidRPr="00EB561D">
        <w:rPr>
          <w:rStyle w:val="aaacChar"/>
          <w:rFonts w:eastAsia="Calibri"/>
          <w:rtl/>
        </w:rPr>
        <w:t>هذا</w:t>
      </w:r>
      <w:r>
        <w:rPr>
          <w:rStyle w:val="aaacChar"/>
          <w:rFonts w:eastAsia="Calibri"/>
          <w:rtl/>
        </w:rPr>
        <w:t xml:space="preserve"> </w:t>
      </w:r>
      <w:r w:rsidRPr="00EB561D">
        <w:rPr>
          <w:rStyle w:val="aaacChar"/>
          <w:rFonts w:eastAsia="Calibri"/>
          <w:rtl/>
        </w:rPr>
        <w:t>المعنى</w:t>
      </w:r>
      <w:r>
        <w:rPr>
          <w:rStyle w:val="aaacChar"/>
          <w:rFonts w:eastAsia="Calibri"/>
          <w:rtl/>
        </w:rPr>
        <w:t xml:space="preserve"> </w:t>
      </w:r>
      <w:r w:rsidRPr="00EB561D">
        <w:rPr>
          <w:rStyle w:val="aaacChar"/>
          <w:rFonts w:eastAsia="Calibri"/>
          <w:rtl/>
        </w:rPr>
        <w:t>عن</w:t>
      </w:r>
      <w:r>
        <w:rPr>
          <w:rStyle w:val="aaacChar"/>
          <w:rFonts w:eastAsia="Calibri"/>
          <w:rtl/>
        </w:rPr>
        <w:t xml:space="preserve"> </w:t>
      </w:r>
      <w:r w:rsidRPr="00EB561D">
        <w:rPr>
          <w:rStyle w:val="aaacChar"/>
          <w:rFonts w:eastAsia="Calibri"/>
          <w:rtl/>
        </w:rPr>
        <w:t>ذي</w:t>
      </w:r>
      <w:r>
        <w:rPr>
          <w:rStyle w:val="aaacChar"/>
          <w:rFonts w:eastAsia="Calibri"/>
          <w:rtl/>
        </w:rPr>
        <w:t xml:space="preserve"> </w:t>
      </w:r>
      <w:r w:rsidRPr="00EB561D">
        <w:rPr>
          <w:rStyle w:val="aaacChar"/>
          <w:rFonts w:eastAsia="Calibri"/>
          <w:rtl/>
        </w:rPr>
        <w:t>النون</w:t>
      </w:r>
      <w:r>
        <w:rPr>
          <w:rStyle w:val="aaacChar"/>
          <w:rFonts w:eastAsia="Calibri"/>
          <w:rtl/>
        </w:rPr>
        <w:t xml:space="preserve"> </w:t>
      </w:r>
      <w:r w:rsidRPr="00EB561D">
        <w:rPr>
          <w:rStyle w:val="aaacChar"/>
          <w:rFonts w:eastAsia="Calibri"/>
          <w:rtl/>
        </w:rPr>
        <w:t>المصري</w:t>
      </w:r>
      <w:r>
        <w:rPr>
          <w:rStyle w:val="aaacChar"/>
          <w:rFonts w:eastAsia="Calibri"/>
          <w:rtl/>
        </w:rPr>
        <w:t xml:space="preserve"> </w:t>
      </w:r>
      <w:r w:rsidRPr="005422D7">
        <w:rPr>
          <w:rStyle w:val="af0"/>
          <w:sz w:val="24"/>
          <w:szCs w:val="24"/>
          <w:rtl/>
        </w:rPr>
        <w:t>(</w:t>
      </w:r>
      <w:r w:rsidRPr="005422D7">
        <w:rPr>
          <w:rStyle w:val="af0"/>
          <w:sz w:val="24"/>
          <w:szCs w:val="24"/>
          <w:rtl/>
        </w:rPr>
        <w:footnoteReference w:id="679"/>
      </w:r>
      <w:r w:rsidRPr="005422D7">
        <w:rPr>
          <w:rStyle w:val="af0"/>
          <w:sz w:val="24"/>
          <w:szCs w:val="24"/>
          <w:rtl/>
        </w:rPr>
        <w:t>)</w:t>
      </w:r>
      <w:r>
        <w:rPr>
          <w:rStyle w:val="aaacChar"/>
          <w:rFonts w:eastAsia="Calibri"/>
          <w:rtl/>
        </w:rPr>
        <w:t xml:space="preserve"> </w:t>
      </w:r>
      <w:r w:rsidRPr="00EB561D">
        <w:rPr>
          <w:rStyle w:val="aaacChar"/>
          <w:rFonts w:eastAsia="Calibri"/>
          <w:rtl/>
        </w:rPr>
        <w:t>قوله:</w:t>
      </w:r>
      <w:r>
        <w:rPr>
          <w:rStyle w:val="aaacChar"/>
          <w:rFonts w:eastAsia="Calibri"/>
          <w:rtl/>
        </w:rPr>
        <w:t xml:space="preserve"> </w:t>
      </w:r>
      <w:r w:rsidRPr="00EB561D">
        <w:rPr>
          <w:rStyle w:val="aaacChar"/>
          <w:rFonts w:eastAsia="Calibri"/>
          <w:rtl/>
        </w:rPr>
        <w:t>(لاتصحب</w:t>
      </w:r>
      <w:r>
        <w:rPr>
          <w:rStyle w:val="aaacChar"/>
          <w:rFonts w:eastAsia="Calibri"/>
          <w:rtl/>
        </w:rPr>
        <w:t xml:space="preserve"> </w:t>
      </w:r>
      <w:r w:rsidRPr="00EB561D">
        <w:rPr>
          <w:rStyle w:val="aaacChar"/>
          <w:rFonts w:eastAsia="Calibri"/>
          <w:rtl/>
        </w:rPr>
        <w:t>مع</w:t>
      </w:r>
      <w:r>
        <w:rPr>
          <w:rStyle w:val="aaacChar"/>
          <w:rFonts w:eastAsia="Calibri"/>
          <w:rtl/>
        </w:rPr>
        <w:t xml:space="preserve"> </w:t>
      </w:r>
      <w:r w:rsidRPr="00EB561D">
        <w:rPr>
          <w:rStyle w:val="aaacChar"/>
          <w:rFonts w:eastAsia="Calibri"/>
          <w:rtl/>
        </w:rPr>
        <w:t>الله</w:t>
      </w:r>
      <w:r>
        <w:rPr>
          <w:rStyle w:val="aaacChar"/>
          <w:rFonts w:eastAsia="Calibri"/>
          <w:rtl/>
        </w:rPr>
        <w:t xml:space="preserve"> </w:t>
      </w:r>
      <w:r w:rsidRPr="00EB561D">
        <w:rPr>
          <w:rStyle w:val="aaacChar"/>
          <w:rFonts w:eastAsia="Calibri"/>
          <w:rtl/>
        </w:rPr>
        <w:t>إلا</w:t>
      </w:r>
      <w:r>
        <w:rPr>
          <w:rStyle w:val="aaacChar"/>
          <w:rFonts w:eastAsia="Calibri"/>
          <w:rtl/>
        </w:rPr>
        <w:t xml:space="preserve"> </w:t>
      </w:r>
      <w:r w:rsidRPr="00EB561D">
        <w:rPr>
          <w:rStyle w:val="aaacChar"/>
          <w:rFonts w:eastAsia="Calibri"/>
          <w:rtl/>
        </w:rPr>
        <w:t>بالموافقة،</w:t>
      </w:r>
      <w:r>
        <w:rPr>
          <w:rStyle w:val="aaacChar"/>
          <w:rFonts w:eastAsia="Calibri"/>
          <w:rtl/>
        </w:rPr>
        <w:t xml:space="preserve"> </w:t>
      </w:r>
      <w:r w:rsidRPr="00EB561D">
        <w:rPr>
          <w:rStyle w:val="aaacChar"/>
          <w:rFonts w:eastAsia="Calibri"/>
          <w:rtl/>
        </w:rPr>
        <w:t>ولا</w:t>
      </w:r>
      <w:r>
        <w:rPr>
          <w:rStyle w:val="aaacChar"/>
          <w:rFonts w:eastAsia="Calibri"/>
          <w:rtl/>
        </w:rPr>
        <w:t xml:space="preserve"> </w:t>
      </w:r>
      <w:r w:rsidRPr="00EB561D">
        <w:rPr>
          <w:rStyle w:val="aaacChar"/>
          <w:rFonts w:eastAsia="Calibri"/>
          <w:rtl/>
        </w:rPr>
        <w:t>مع</w:t>
      </w:r>
      <w:r>
        <w:rPr>
          <w:rStyle w:val="aaacChar"/>
          <w:rFonts w:eastAsia="Calibri"/>
          <w:rtl/>
        </w:rPr>
        <w:t xml:space="preserve"> </w:t>
      </w:r>
      <w:r w:rsidRPr="00EB561D">
        <w:rPr>
          <w:rStyle w:val="aaacChar"/>
          <w:rFonts w:eastAsia="Calibri"/>
          <w:rtl/>
        </w:rPr>
        <w:t>الشيطان</w:t>
      </w:r>
      <w:r>
        <w:rPr>
          <w:rStyle w:val="aaacChar"/>
          <w:rFonts w:eastAsia="Calibri"/>
          <w:rtl/>
        </w:rPr>
        <w:t xml:space="preserve"> </w:t>
      </w:r>
      <w:r w:rsidRPr="00EB561D">
        <w:rPr>
          <w:rStyle w:val="aaacChar"/>
          <w:rFonts w:eastAsia="Calibri"/>
          <w:rtl/>
        </w:rPr>
        <w:t>إلا</w:t>
      </w:r>
      <w:r>
        <w:rPr>
          <w:rStyle w:val="aaacChar"/>
          <w:rFonts w:eastAsia="Calibri"/>
          <w:rtl/>
        </w:rPr>
        <w:t xml:space="preserve"> </w:t>
      </w:r>
      <w:r w:rsidRPr="00EB561D">
        <w:rPr>
          <w:rStyle w:val="aaacChar"/>
          <w:rFonts w:eastAsia="Calibri"/>
          <w:rtl/>
        </w:rPr>
        <w:t>بالعداوة)</w:t>
      </w:r>
      <w:r>
        <w:rPr>
          <w:rStyle w:val="aaacChar"/>
          <w:rFonts w:eastAsia="Calibri"/>
          <w:rtl/>
        </w:rPr>
        <w:t xml:space="preserve"> </w:t>
      </w:r>
      <w:r w:rsidRPr="005422D7">
        <w:rPr>
          <w:rStyle w:val="af0"/>
          <w:sz w:val="24"/>
          <w:szCs w:val="24"/>
          <w:rtl/>
        </w:rPr>
        <w:t>(</w:t>
      </w:r>
      <w:r w:rsidRPr="005422D7">
        <w:rPr>
          <w:rStyle w:val="af0"/>
          <w:sz w:val="24"/>
          <w:szCs w:val="24"/>
          <w:rtl/>
        </w:rPr>
        <w:footnoteReference w:id="680"/>
      </w:r>
      <w:r w:rsidRPr="005422D7">
        <w:rPr>
          <w:rStyle w:val="af0"/>
          <w:sz w:val="24"/>
          <w:szCs w:val="24"/>
          <w:rtl/>
        </w:rPr>
        <w:t>)</w:t>
      </w:r>
    </w:p>
    <w:p w14:paraId="04069FBE" w14:textId="77777777" w:rsidR="00DB4E6A" w:rsidRPr="005422D7" w:rsidRDefault="00DB4E6A" w:rsidP="00F928AE">
      <w:pPr>
        <w:widowControl w:val="0"/>
        <w:tabs>
          <w:tab w:val="left" w:pos="1096"/>
        </w:tabs>
        <w:adjustRightInd w:val="0"/>
        <w:spacing w:after="0" w:line="240" w:lineRule="auto"/>
        <w:ind w:firstLine="567"/>
        <w:jc w:val="both"/>
        <w:textAlignment w:val="baseline"/>
        <w:rPr>
          <w:rStyle w:val="af0"/>
          <w:rFonts w:ascii="mylotus" w:hAnsi="mylotus" w:cs="mylotus"/>
          <w:sz w:val="24"/>
          <w:szCs w:val="24"/>
          <w:rtl/>
        </w:rPr>
      </w:pPr>
      <w:r w:rsidRPr="00EB561D">
        <w:rPr>
          <w:rStyle w:val="aaacChar"/>
          <w:rFonts w:eastAsia="Calibri"/>
          <w:rtl/>
        </w:rPr>
        <w:t>وليس</w:t>
      </w:r>
      <w:r>
        <w:rPr>
          <w:rStyle w:val="aaacChar"/>
          <w:rFonts w:eastAsia="Calibri"/>
          <w:rtl/>
        </w:rPr>
        <w:t xml:space="preserve"> </w:t>
      </w:r>
      <w:r w:rsidRPr="00EB561D">
        <w:rPr>
          <w:rStyle w:val="aaacChar"/>
          <w:rFonts w:eastAsia="Calibri"/>
          <w:rtl/>
        </w:rPr>
        <w:t>في</w:t>
      </w:r>
      <w:r>
        <w:rPr>
          <w:rStyle w:val="aaacChar"/>
          <w:rFonts w:eastAsia="Calibri"/>
          <w:rtl/>
        </w:rPr>
        <w:t xml:space="preserve"> </w:t>
      </w:r>
      <w:r w:rsidRPr="00EB561D">
        <w:rPr>
          <w:rStyle w:val="aaacChar"/>
          <w:rFonts w:eastAsia="Calibri"/>
          <w:rtl/>
        </w:rPr>
        <w:t>هذا</w:t>
      </w:r>
      <w:r>
        <w:rPr>
          <w:rStyle w:val="aaacChar"/>
          <w:rFonts w:eastAsia="Calibri"/>
          <w:rtl/>
        </w:rPr>
        <w:t xml:space="preserve"> </w:t>
      </w:r>
      <w:r w:rsidRPr="00EB561D">
        <w:rPr>
          <w:rStyle w:val="aaacChar"/>
          <w:rFonts w:eastAsia="Calibri"/>
          <w:rtl/>
        </w:rPr>
        <w:t>السلوك</w:t>
      </w:r>
      <w:r>
        <w:rPr>
          <w:rStyle w:val="aaacChar"/>
          <w:rFonts w:eastAsia="Calibri"/>
          <w:rtl/>
        </w:rPr>
        <w:t xml:space="preserve"> </w:t>
      </w:r>
      <w:r w:rsidRPr="00EB561D">
        <w:rPr>
          <w:rStyle w:val="aaacChar"/>
          <w:rFonts w:eastAsia="Calibri"/>
          <w:rtl/>
        </w:rPr>
        <w:t>أي</w:t>
      </w:r>
      <w:r>
        <w:rPr>
          <w:rStyle w:val="aaacChar"/>
          <w:rFonts w:eastAsia="Calibri"/>
          <w:rtl/>
        </w:rPr>
        <w:t xml:space="preserve"> </w:t>
      </w:r>
      <w:r w:rsidRPr="00EB561D">
        <w:rPr>
          <w:rStyle w:val="aaacChar"/>
          <w:rFonts w:eastAsia="Calibri"/>
          <w:rtl/>
        </w:rPr>
        <w:t>وحشية</w:t>
      </w:r>
      <w:r>
        <w:rPr>
          <w:rStyle w:val="aaacChar"/>
          <w:rFonts w:eastAsia="Calibri"/>
          <w:rtl/>
        </w:rPr>
        <w:t xml:space="preserve"> </w:t>
      </w:r>
      <w:r w:rsidRPr="00EB561D">
        <w:rPr>
          <w:rStyle w:val="aaacChar"/>
          <w:rFonts w:eastAsia="Calibri"/>
          <w:rtl/>
        </w:rPr>
        <w:t>أو</w:t>
      </w:r>
      <w:r>
        <w:rPr>
          <w:rStyle w:val="aaacChar"/>
          <w:rFonts w:eastAsia="Calibri"/>
          <w:rtl/>
        </w:rPr>
        <w:t xml:space="preserve"> </w:t>
      </w:r>
      <w:r w:rsidRPr="00EB561D">
        <w:rPr>
          <w:rStyle w:val="aaacChar"/>
          <w:rFonts w:eastAsia="Calibri"/>
          <w:rtl/>
        </w:rPr>
        <w:t>نفرة</w:t>
      </w:r>
      <w:r>
        <w:rPr>
          <w:rStyle w:val="aaacChar"/>
          <w:rFonts w:eastAsia="Calibri"/>
          <w:rtl/>
        </w:rPr>
        <w:t xml:space="preserve"> </w:t>
      </w:r>
      <w:r w:rsidRPr="00EB561D">
        <w:rPr>
          <w:rStyle w:val="aaacChar"/>
          <w:rFonts w:eastAsia="Calibri"/>
          <w:rtl/>
        </w:rPr>
        <w:t>قلب،</w:t>
      </w:r>
      <w:r>
        <w:rPr>
          <w:rStyle w:val="aaacChar"/>
          <w:rFonts w:eastAsia="Calibri"/>
          <w:rtl/>
        </w:rPr>
        <w:t xml:space="preserve"> </w:t>
      </w:r>
      <w:r w:rsidRPr="00EB561D">
        <w:rPr>
          <w:rStyle w:val="aaacChar"/>
          <w:rFonts w:eastAsia="Calibri"/>
          <w:rtl/>
        </w:rPr>
        <w:t>بل</w:t>
      </w:r>
      <w:r>
        <w:rPr>
          <w:rStyle w:val="aaacChar"/>
          <w:rFonts w:eastAsia="Calibri"/>
          <w:rtl/>
        </w:rPr>
        <w:t xml:space="preserve"> </w:t>
      </w:r>
      <w:r w:rsidRPr="00EB561D">
        <w:rPr>
          <w:rStyle w:val="aaacChar"/>
          <w:rFonts w:eastAsia="Calibri"/>
          <w:rtl/>
        </w:rPr>
        <w:t>هو</w:t>
      </w:r>
      <w:r>
        <w:rPr>
          <w:rStyle w:val="aaacChar"/>
          <w:rFonts w:eastAsia="Calibri"/>
          <w:rtl/>
        </w:rPr>
        <w:t xml:space="preserve"> </w:t>
      </w:r>
      <w:r w:rsidRPr="00EB561D">
        <w:rPr>
          <w:rStyle w:val="aaacChar"/>
          <w:rFonts w:eastAsia="Calibri"/>
          <w:rtl/>
        </w:rPr>
        <w:t>عين</w:t>
      </w:r>
      <w:r>
        <w:rPr>
          <w:rStyle w:val="aaacChar"/>
          <w:rFonts w:eastAsia="Calibri"/>
          <w:rtl/>
        </w:rPr>
        <w:t xml:space="preserve"> </w:t>
      </w:r>
      <w:r w:rsidRPr="00EB561D">
        <w:rPr>
          <w:rStyle w:val="aaacChar"/>
          <w:rFonts w:eastAsia="Calibri"/>
          <w:rtl/>
        </w:rPr>
        <w:t>الشفقة</w:t>
      </w:r>
      <w:r>
        <w:rPr>
          <w:rStyle w:val="aaacChar"/>
          <w:rFonts w:eastAsia="Calibri"/>
          <w:rtl/>
        </w:rPr>
        <w:t xml:space="preserve"> </w:t>
      </w:r>
      <w:r w:rsidRPr="00EB561D">
        <w:rPr>
          <w:rStyle w:val="aaacChar"/>
          <w:rFonts w:eastAsia="Calibri"/>
          <w:rtl/>
        </w:rPr>
        <w:t>والرحمة،</w:t>
      </w:r>
      <w:r>
        <w:rPr>
          <w:rStyle w:val="aaacChar"/>
          <w:rFonts w:eastAsia="Calibri"/>
          <w:rtl/>
        </w:rPr>
        <w:t xml:space="preserve"> </w:t>
      </w:r>
      <w:r w:rsidRPr="00EB561D">
        <w:rPr>
          <w:rStyle w:val="aaacChar"/>
          <w:rFonts w:eastAsia="Calibri"/>
          <w:rtl/>
        </w:rPr>
        <w:t>لأن</w:t>
      </w:r>
      <w:r>
        <w:rPr>
          <w:rStyle w:val="aaacChar"/>
          <w:rFonts w:eastAsia="Calibri"/>
          <w:rtl/>
        </w:rPr>
        <w:t xml:space="preserve"> </w:t>
      </w:r>
      <w:r w:rsidRPr="00EB561D">
        <w:rPr>
          <w:rStyle w:val="aaacChar"/>
          <w:rFonts w:eastAsia="Calibri"/>
          <w:rtl/>
        </w:rPr>
        <w:t>(من</w:t>
      </w:r>
      <w:r>
        <w:rPr>
          <w:rStyle w:val="aaacChar"/>
          <w:rFonts w:eastAsia="Calibri"/>
          <w:rtl/>
        </w:rPr>
        <w:t xml:space="preserve"> </w:t>
      </w:r>
      <w:r w:rsidRPr="00EB561D">
        <w:rPr>
          <w:rStyle w:val="aaacChar"/>
          <w:rFonts w:eastAsia="Calibri"/>
          <w:rtl/>
        </w:rPr>
        <w:t>ينبهك</w:t>
      </w:r>
      <w:r>
        <w:rPr>
          <w:rStyle w:val="aaacChar"/>
          <w:rFonts w:eastAsia="Calibri"/>
          <w:rtl/>
        </w:rPr>
        <w:t xml:space="preserve"> </w:t>
      </w:r>
      <w:r w:rsidRPr="00EB561D">
        <w:rPr>
          <w:rStyle w:val="aaacChar"/>
          <w:rFonts w:eastAsia="Calibri"/>
          <w:rtl/>
        </w:rPr>
        <w:t>إلى</w:t>
      </w:r>
      <w:r>
        <w:rPr>
          <w:rStyle w:val="aaacChar"/>
          <w:rFonts w:eastAsia="Calibri"/>
          <w:rtl/>
        </w:rPr>
        <w:t xml:space="preserve"> </w:t>
      </w:r>
      <w:r w:rsidRPr="00EB561D">
        <w:rPr>
          <w:rStyle w:val="aaacChar"/>
          <w:rFonts w:eastAsia="Calibri"/>
          <w:rtl/>
        </w:rPr>
        <w:t>صفة</w:t>
      </w:r>
      <w:r>
        <w:rPr>
          <w:rStyle w:val="aaacChar"/>
          <w:rFonts w:eastAsia="Calibri"/>
          <w:rtl/>
        </w:rPr>
        <w:t xml:space="preserve"> </w:t>
      </w:r>
      <w:r w:rsidRPr="00EB561D">
        <w:rPr>
          <w:rStyle w:val="aaacChar"/>
          <w:rFonts w:eastAsia="Calibri"/>
          <w:rtl/>
        </w:rPr>
        <w:t>مذمومة</w:t>
      </w:r>
      <w:r>
        <w:rPr>
          <w:rStyle w:val="aaacChar"/>
          <w:rFonts w:eastAsia="Calibri"/>
          <w:rtl/>
        </w:rPr>
        <w:t xml:space="preserve"> </w:t>
      </w:r>
      <w:r w:rsidRPr="00EB561D">
        <w:rPr>
          <w:rStyle w:val="aaacChar"/>
          <w:rFonts w:eastAsia="Calibri"/>
          <w:rtl/>
        </w:rPr>
        <w:t>اتصفت</w:t>
      </w:r>
      <w:r>
        <w:rPr>
          <w:rStyle w:val="aaacChar"/>
          <w:rFonts w:eastAsia="Calibri"/>
          <w:rtl/>
        </w:rPr>
        <w:t xml:space="preserve"> </w:t>
      </w:r>
      <w:r w:rsidRPr="00EB561D">
        <w:rPr>
          <w:rStyle w:val="aaacChar"/>
          <w:rFonts w:eastAsia="Calibri"/>
          <w:rtl/>
        </w:rPr>
        <w:t>بها</w:t>
      </w:r>
      <w:r>
        <w:rPr>
          <w:rStyle w:val="aaacChar"/>
          <w:rFonts w:eastAsia="Calibri"/>
          <w:rtl/>
        </w:rPr>
        <w:t xml:space="preserve"> </w:t>
      </w:r>
      <w:r w:rsidRPr="00EB561D">
        <w:rPr>
          <w:rStyle w:val="aaacChar"/>
          <w:rFonts w:eastAsia="Calibri"/>
          <w:rtl/>
        </w:rPr>
        <w:t>لتزكي</w:t>
      </w:r>
      <w:r>
        <w:rPr>
          <w:rStyle w:val="aaacChar"/>
          <w:rFonts w:eastAsia="Calibri"/>
          <w:rtl/>
        </w:rPr>
        <w:t xml:space="preserve"> </w:t>
      </w:r>
      <w:r w:rsidRPr="00EB561D">
        <w:rPr>
          <w:rStyle w:val="aaacChar"/>
          <w:rFonts w:eastAsia="Calibri"/>
          <w:rtl/>
        </w:rPr>
        <w:t>نفسك</w:t>
      </w:r>
      <w:r>
        <w:rPr>
          <w:rStyle w:val="aaacChar"/>
          <w:rFonts w:eastAsia="Calibri"/>
          <w:rtl/>
        </w:rPr>
        <w:t xml:space="preserve"> </w:t>
      </w:r>
      <w:r w:rsidRPr="00EB561D">
        <w:rPr>
          <w:rStyle w:val="aaacChar"/>
          <w:rFonts w:eastAsia="Calibri"/>
          <w:rtl/>
        </w:rPr>
        <w:t>عنها</w:t>
      </w:r>
      <w:r>
        <w:rPr>
          <w:rStyle w:val="aaacChar"/>
          <w:rFonts w:eastAsia="Calibri"/>
          <w:rtl/>
        </w:rPr>
        <w:t xml:space="preserve"> </w:t>
      </w:r>
      <w:r w:rsidRPr="00EB561D">
        <w:rPr>
          <w:rStyle w:val="aaacChar"/>
          <w:rFonts w:eastAsia="Calibri"/>
          <w:rtl/>
        </w:rPr>
        <w:t>كان</w:t>
      </w:r>
      <w:r>
        <w:rPr>
          <w:rStyle w:val="aaacChar"/>
          <w:rFonts w:eastAsia="Calibri"/>
          <w:rtl/>
        </w:rPr>
        <w:t xml:space="preserve"> </w:t>
      </w:r>
      <w:r w:rsidRPr="00EB561D">
        <w:rPr>
          <w:rStyle w:val="aaacChar"/>
          <w:rFonts w:eastAsia="Calibri"/>
          <w:rtl/>
        </w:rPr>
        <w:t>كمن</w:t>
      </w:r>
      <w:r>
        <w:rPr>
          <w:rStyle w:val="aaacChar"/>
          <w:rFonts w:eastAsia="Calibri"/>
          <w:rtl/>
        </w:rPr>
        <w:t xml:space="preserve"> </w:t>
      </w:r>
      <w:r w:rsidRPr="00EB561D">
        <w:rPr>
          <w:rStyle w:val="aaacChar"/>
          <w:rFonts w:eastAsia="Calibri"/>
          <w:rtl/>
        </w:rPr>
        <w:t>ينبهك</w:t>
      </w:r>
      <w:r>
        <w:rPr>
          <w:rStyle w:val="aaacChar"/>
          <w:rFonts w:eastAsia="Calibri"/>
          <w:rtl/>
        </w:rPr>
        <w:t xml:space="preserve"> </w:t>
      </w:r>
      <w:r w:rsidRPr="00EB561D">
        <w:rPr>
          <w:rStyle w:val="aaacChar"/>
          <w:rFonts w:eastAsia="Calibri"/>
          <w:rtl/>
        </w:rPr>
        <w:t>على</w:t>
      </w:r>
      <w:r>
        <w:rPr>
          <w:rStyle w:val="aaacChar"/>
          <w:rFonts w:eastAsia="Calibri"/>
          <w:rtl/>
        </w:rPr>
        <w:t xml:space="preserve"> </w:t>
      </w:r>
      <w:r w:rsidRPr="00EB561D">
        <w:rPr>
          <w:rStyle w:val="aaacChar"/>
          <w:rFonts w:eastAsia="Calibri"/>
          <w:rtl/>
        </w:rPr>
        <w:t>حبة</w:t>
      </w:r>
      <w:r>
        <w:rPr>
          <w:rStyle w:val="aaacChar"/>
          <w:rFonts w:eastAsia="Calibri"/>
          <w:rtl/>
        </w:rPr>
        <w:t xml:space="preserve"> </w:t>
      </w:r>
      <w:r w:rsidRPr="00EB561D">
        <w:rPr>
          <w:rStyle w:val="aaacChar"/>
          <w:rFonts w:eastAsia="Calibri"/>
          <w:rtl/>
        </w:rPr>
        <w:t>أو</w:t>
      </w:r>
      <w:r>
        <w:rPr>
          <w:rStyle w:val="aaacChar"/>
          <w:rFonts w:eastAsia="Calibri"/>
          <w:rtl/>
        </w:rPr>
        <w:t xml:space="preserve"> </w:t>
      </w:r>
      <w:r w:rsidRPr="00EB561D">
        <w:rPr>
          <w:rStyle w:val="aaacChar"/>
          <w:rFonts w:eastAsia="Calibri"/>
          <w:rtl/>
        </w:rPr>
        <w:t>عقرب</w:t>
      </w:r>
      <w:r>
        <w:rPr>
          <w:rStyle w:val="aaacChar"/>
          <w:rFonts w:eastAsia="Calibri"/>
          <w:rtl/>
        </w:rPr>
        <w:t xml:space="preserve"> </w:t>
      </w:r>
      <w:r w:rsidRPr="00EB561D">
        <w:rPr>
          <w:rStyle w:val="aaacChar"/>
          <w:rFonts w:eastAsia="Calibri"/>
          <w:rtl/>
        </w:rPr>
        <w:t>تحت</w:t>
      </w:r>
      <w:r>
        <w:rPr>
          <w:rStyle w:val="aaacChar"/>
          <w:rFonts w:eastAsia="Calibri"/>
          <w:rtl/>
        </w:rPr>
        <w:t xml:space="preserve"> </w:t>
      </w:r>
      <w:r w:rsidRPr="00EB561D">
        <w:rPr>
          <w:rStyle w:val="aaacChar"/>
          <w:rFonts w:eastAsia="Calibri"/>
          <w:rtl/>
        </w:rPr>
        <w:t>ذيلك،</w:t>
      </w:r>
      <w:r>
        <w:rPr>
          <w:rStyle w:val="aaacChar"/>
          <w:rFonts w:eastAsia="Calibri"/>
          <w:rtl/>
        </w:rPr>
        <w:t xml:space="preserve"> </w:t>
      </w:r>
      <w:r w:rsidRPr="00EB561D">
        <w:rPr>
          <w:rStyle w:val="aaacChar"/>
          <w:rFonts w:eastAsia="Calibri"/>
          <w:rtl/>
        </w:rPr>
        <w:t>وقد</w:t>
      </w:r>
      <w:r>
        <w:rPr>
          <w:rStyle w:val="aaacChar"/>
          <w:rFonts w:eastAsia="Calibri"/>
          <w:rtl/>
        </w:rPr>
        <w:t xml:space="preserve"> </w:t>
      </w:r>
      <w:r w:rsidRPr="00EB561D">
        <w:rPr>
          <w:rStyle w:val="aaacChar"/>
          <w:rFonts w:eastAsia="Calibri"/>
          <w:rtl/>
        </w:rPr>
        <w:t>همت</w:t>
      </w:r>
      <w:r>
        <w:rPr>
          <w:rStyle w:val="aaacChar"/>
          <w:rFonts w:eastAsia="Calibri"/>
          <w:rtl/>
        </w:rPr>
        <w:t xml:space="preserve"> </w:t>
      </w:r>
      <w:r w:rsidRPr="00EB561D">
        <w:rPr>
          <w:rStyle w:val="aaacChar"/>
          <w:rFonts w:eastAsia="Calibri"/>
          <w:rtl/>
        </w:rPr>
        <w:t>بإهلاكك،</w:t>
      </w:r>
      <w:r>
        <w:rPr>
          <w:rStyle w:val="aaacChar"/>
          <w:rFonts w:eastAsia="Calibri"/>
          <w:rtl/>
        </w:rPr>
        <w:t xml:space="preserve"> </w:t>
      </w:r>
      <w:r w:rsidRPr="00EB561D">
        <w:rPr>
          <w:rStyle w:val="aaacChar"/>
          <w:rFonts w:eastAsia="Calibri"/>
          <w:rtl/>
        </w:rPr>
        <w:t>فإن</w:t>
      </w:r>
      <w:r>
        <w:rPr>
          <w:rStyle w:val="aaacChar"/>
          <w:rFonts w:eastAsia="Calibri"/>
          <w:rtl/>
        </w:rPr>
        <w:t xml:space="preserve"> </w:t>
      </w:r>
      <w:r w:rsidRPr="00EB561D">
        <w:rPr>
          <w:rStyle w:val="aaacChar"/>
          <w:rFonts w:eastAsia="Calibri"/>
          <w:rtl/>
        </w:rPr>
        <w:t>كنت</w:t>
      </w:r>
      <w:r>
        <w:rPr>
          <w:rStyle w:val="aaacChar"/>
          <w:rFonts w:eastAsia="Calibri"/>
          <w:rtl/>
        </w:rPr>
        <w:t xml:space="preserve"> </w:t>
      </w:r>
      <w:r w:rsidRPr="00EB561D">
        <w:rPr>
          <w:rStyle w:val="aaacChar"/>
          <w:rFonts w:eastAsia="Calibri"/>
          <w:rtl/>
        </w:rPr>
        <w:t>تكره</w:t>
      </w:r>
      <w:r>
        <w:rPr>
          <w:rStyle w:val="aaacChar"/>
          <w:rFonts w:eastAsia="Calibri"/>
          <w:rtl/>
        </w:rPr>
        <w:t xml:space="preserve"> </w:t>
      </w:r>
      <w:r w:rsidRPr="00EB561D">
        <w:rPr>
          <w:rStyle w:val="aaacChar"/>
          <w:rFonts w:eastAsia="Calibri"/>
          <w:rtl/>
        </w:rPr>
        <w:t>ذلك</w:t>
      </w:r>
      <w:r>
        <w:rPr>
          <w:rStyle w:val="aaacChar"/>
          <w:rFonts w:eastAsia="Calibri"/>
          <w:rtl/>
        </w:rPr>
        <w:t xml:space="preserve"> </w:t>
      </w:r>
      <w:r w:rsidRPr="00EB561D">
        <w:rPr>
          <w:rStyle w:val="aaacChar"/>
          <w:rFonts w:eastAsia="Calibri"/>
          <w:rtl/>
        </w:rPr>
        <w:t>فما</w:t>
      </w:r>
      <w:r>
        <w:rPr>
          <w:rStyle w:val="aaacChar"/>
          <w:rFonts w:eastAsia="Calibri"/>
          <w:rtl/>
        </w:rPr>
        <w:t xml:space="preserve"> </w:t>
      </w:r>
      <w:r w:rsidRPr="00EB561D">
        <w:rPr>
          <w:rStyle w:val="aaacChar"/>
          <w:rFonts w:eastAsia="Calibri"/>
          <w:rtl/>
        </w:rPr>
        <w:t>أشد</w:t>
      </w:r>
      <w:r>
        <w:rPr>
          <w:rStyle w:val="aaacChar"/>
          <w:rFonts w:eastAsia="Calibri"/>
          <w:rtl/>
        </w:rPr>
        <w:t xml:space="preserve"> </w:t>
      </w:r>
      <w:r w:rsidRPr="00EB561D">
        <w:rPr>
          <w:rStyle w:val="aaacChar"/>
          <w:rFonts w:eastAsia="Calibri"/>
          <w:rtl/>
        </w:rPr>
        <w:t>حمقك)</w:t>
      </w:r>
      <w:r w:rsidRPr="005422D7">
        <w:rPr>
          <w:rStyle w:val="af0"/>
          <w:sz w:val="24"/>
          <w:szCs w:val="24"/>
          <w:rtl/>
        </w:rPr>
        <w:t>(</w:t>
      </w:r>
      <w:r w:rsidRPr="005422D7">
        <w:rPr>
          <w:rStyle w:val="af0"/>
          <w:sz w:val="24"/>
          <w:szCs w:val="24"/>
          <w:rtl/>
        </w:rPr>
        <w:footnoteReference w:id="681"/>
      </w:r>
      <w:r w:rsidRPr="005422D7">
        <w:rPr>
          <w:rStyle w:val="af0"/>
          <w:sz w:val="24"/>
          <w:szCs w:val="24"/>
          <w:rtl/>
        </w:rPr>
        <w:t>)</w:t>
      </w:r>
    </w:p>
    <w:p w14:paraId="0D2AE23E" w14:textId="77777777" w:rsidR="00DB4E6A" w:rsidRPr="00EB561D" w:rsidRDefault="00DB4E6A" w:rsidP="00F928AE">
      <w:pPr>
        <w:widowControl w:val="0"/>
        <w:tabs>
          <w:tab w:val="left" w:pos="1096"/>
        </w:tabs>
        <w:adjustRightInd w:val="0"/>
        <w:spacing w:after="0" w:line="240" w:lineRule="auto"/>
        <w:ind w:firstLine="567"/>
        <w:jc w:val="both"/>
        <w:textAlignment w:val="baseline"/>
        <w:rPr>
          <w:rStyle w:val="aaacChar"/>
          <w:rFonts w:eastAsia="Calibri"/>
          <w:rtl/>
        </w:rPr>
      </w:pPr>
      <w:r w:rsidRPr="00EB561D">
        <w:rPr>
          <w:rStyle w:val="aaacChar"/>
          <w:rFonts w:eastAsia="Calibri"/>
          <w:rtl/>
        </w:rPr>
        <w:t>ولكن</w:t>
      </w:r>
      <w:r>
        <w:rPr>
          <w:rStyle w:val="aaacChar"/>
          <w:rFonts w:eastAsia="Calibri"/>
          <w:rtl/>
        </w:rPr>
        <w:t xml:space="preserve"> </w:t>
      </w:r>
      <w:r w:rsidRPr="00EB561D">
        <w:rPr>
          <w:rStyle w:val="aaacChar"/>
          <w:rFonts w:eastAsia="Calibri"/>
          <w:rtl/>
        </w:rPr>
        <w:t>الغزالي</w:t>
      </w:r>
      <w:r>
        <w:rPr>
          <w:rStyle w:val="aaacChar"/>
          <w:rFonts w:eastAsia="Calibri"/>
          <w:rtl/>
        </w:rPr>
        <w:t xml:space="preserve"> </w:t>
      </w:r>
      <w:r w:rsidRPr="00EB561D">
        <w:rPr>
          <w:rStyle w:val="aaacChar"/>
          <w:rFonts w:eastAsia="Calibri"/>
          <w:rtl/>
        </w:rPr>
        <w:t>يفرق</w:t>
      </w:r>
      <w:r>
        <w:rPr>
          <w:rStyle w:val="aaacChar"/>
          <w:rFonts w:eastAsia="Calibri"/>
          <w:rtl/>
        </w:rPr>
        <w:t xml:space="preserve"> </w:t>
      </w:r>
      <w:r w:rsidRPr="00EB561D">
        <w:rPr>
          <w:rStyle w:val="aaacChar"/>
          <w:rFonts w:eastAsia="Calibri"/>
          <w:rtl/>
        </w:rPr>
        <w:t>بين</w:t>
      </w:r>
      <w:r>
        <w:rPr>
          <w:rStyle w:val="aaacChar"/>
          <w:rFonts w:eastAsia="Calibri"/>
          <w:rtl/>
        </w:rPr>
        <w:t xml:space="preserve"> </w:t>
      </w:r>
      <w:r w:rsidRPr="00EB561D">
        <w:rPr>
          <w:rStyle w:val="aaacChar"/>
          <w:rFonts w:eastAsia="Calibri"/>
          <w:rtl/>
        </w:rPr>
        <w:t>المناصحة</w:t>
      </w:r>
      <w:r>
        <w:rPr>
          <w:rStyle w:val="aaacChar"/>
          <w:rFonts w:eastAsia="Calibri"/>
          <w:rtl/>
        </w:rPr>
        <w:t xml:space="preserve"> </w:t>
      </w:r>
      <w:r w:rsidRPr="00EB561D">
        <w:rPr>
          <w:rStyle w:val="aaacChar"/>
          <w:rFonts w:eastAsia="Calibri"/>
          <w:rtl/>
        </w:rPr>
        <w:t>التي</w:t>
      </w:r>
      <w:r>
        <w:rPr>
          <w:rStyle w:val="aaacChar"/>
          <w:rFonts w:eastAsia="Calibri"/>
          <w:rtl/>
        </w:rPr>
        <w:t xml:space="preserve"> </w:t>
      </w:r>
      <w:r w:rsidRPr="00EB561D">
        <w:rPr>
          <w:rStyle w:val="aaacChar"/>
          <w:rFonts w:eastAsia="Calibri"/>
          <w:rtl/>
        </w:rPr>
        <w:t>تتعلق</w:t>
      </w:r>
      <w:r>
        <w:rPr>
          <w:rStyle w:val="aaacChar"/>
          <w:rFonts w:eastAsia="Calibri"/>
          <w:rtl/>
        </w:rPr>
        <w:t xml:space="preserve"> </w:t>
      </w:r>
      <w:r w:rsidRPr="00EB561D">
        <w:rPr>
          <w:rStyle w:val="aaacChar"/>
          <w:rFonts w:eastAsia="Calibri"/>
          <w:rtl/>
        </w:rPr>
        <w:t>بالمصالح</w:t>
      </w:r>
      <w:r>
        <w:rPr>
          <w:rStyle w:val="aaacChar"/>
          <w:rFonts w:eastAsia="Calibri"/>
          <w:rtl/>
        </w:rPr>
        <w:t xml:space="preserve"> </w:t>
      </w:r>
      <w:r w:rsidRPr="00EB561D">
        <w:rPr>
          <w:rStyle w:val="aaacChar"/>
          <w:rFonts w:eastAsia="Calibri"/>
          <w:rtl/>
        </w:rPr>
        <w:t>الدينية</w:t>
      </w:r>
      <w:r>
        <w:rPr>
          <w:rStyle w:val="aaacChar"/>
          <w:rFonts w:eastAsia="Calibri"/>
          <w:rtl/>
        </w:rPr>
        <w:t xml:space="preserve"> </w:t>
      </w:r>
      <w:r w:rsidRPr="00EB561D">
        <w:rPr>
          <w:rStyle w:val="aaacChar"/>
          <w:rFonts w:eastAsia="Calibri"/>
          <w:rtl/>
        </w:rPr>
        <w:t>أو</w:t>
      </w:r>
      <w:r>
        <w:rPr>
          <w:rStyle w:val="aaacChar"/>
          <w:rFonts w:eastAsia="Calibri"/>
          <w:rtl/>
        </w:rPr>
        <w:t xml:space="preserve"> </w:t>
      </w:r>
      <w:r w:rsidRPr="00EB561D">
        <w:rPr>
          <w:rStyle w:val="aaacChar"/>
          <w:rFonts w:eastAsia="Calibri"/>
          <w:rtl/>
        </w:rPr>
        <w:t>الدنيوية،</w:t>
      </w:r>
      <w:r>
        <w:rPr>
          <w:rStyle w:val="aaacChar"/>
          <w:rFonts w:eastAsia="Calibri"/>
          <w:rtl/>
        </w:rPr>
        <w:t xml:space="preserve"> </w:t>
      </w:r>
      <w:r w:rsidRPr="00EB561D">
        <w:rPr>
          <w:rStyle w:val="aaacChar"/>
          <w:rFonts w:eastAsia="Calibri"/>
          <w:rtl/>
        </w:rPr>
        <w:t>وبين</w:t>
      </w:r>
      <w:r>
        <w:rPr>
          <w:rStyle w:val="aaacChar"/>
          <w:rFonts w:eastAsia="Calibri"/>
          <w:rtl/>
        </w:rPr>
        <w:t xml:space="preserve"> </w:t>
      </w:r>
      <w:r w:rsidRPr="00EB561D">
        <w:rPr>
          <w:rStyle w:val="aaacChar"/>
          <w:rFonts w:eastAsia="Calibri"/>
          <w:rtl/>
        </w:rPr>
        <w:t>المناصحة</w:t>
      </w:r>
      <w:r>
        <w:rPr>
          <w:rStyle w:val="aaacChar"/>
          <w:rFonts w:eastAsia="Calibri"/>
          <w:rtl/>
        </w:rPr>
        <w:t xml:space="preserve"> </w:t>
      </w:r>
      <w:r w:rsidRPr="00EB561D">
        <w:rPr>
          <w:rStyle w:val="aaacChar"/>
          <w:rFonts w:eastAsia="Calibri"/>
          <w:rtl/>
        </w:rPr>
        <w:t>التي</w:t>
      </w:r>
      <w:r>
        <w:rPr>
          <w:rStyle w:val="aaacChar"/>
          <w:rFonts w:eastAsia="Calibri"/>
          <w:rtl/>
        </w:rPr>
        <w:t xml:space="preserve"> </w:t>
      </w:r>
      <w:r w:rsidRPr="00EB561D">
        <w:rPr>
          <w:rStyle w:val="aaacChar"/>
          <w:rFonts w:eastAsia="Calibri"/>
          <w:rtl/>
        </w:rPr>
        <w:t>هي</w:t>
      </w:r>
      <w:r>
        <w:rPr>
          <w:rStyle w:val="aaacChar"/>
          <w:rFonts w:eastAsia="Calibri"/>
          <w:rtl/>
        </w:rPr>
        <w:t xml:space="preserve"> </w:t>
      </w:r>
      <w:r w:rsidRPr="00EB561D">
        <w:rPr>
          <w:rStyle w:val="aaacChar"/>
          <w:rFonts w:eastAsia="Calibri"/>
          <w:rtl/>
        </w:rPr>
        <w:t>عتاب</w:t>
      </w:r>
      <w:r>
        <w:rPr>
          <w:rStyle w:val="aaacChar"/>
          <w:rFonts w:eastAsia="Calibri"/>
          <w:rtl/>
        </w:rPr>
        <w:t xml:space="preserve"> </w:t>
      </w:r>
      <w:r w:rsidRPr="00EB561D">
        <w:rPr>
          <w:rStyle w:val="aaacChar"/>
          <w:rFonts w:eastAsia="Calibri"/>
          <w:rtl/>
        </w:rPr>
        <w:t>على</w:t>
      </w:r>
      <w:r>
        <w:rPr>
          <w:rStyle w:val="aaacChar"/>
          <w:rFonts w:eastAsia="Calibri"/>
          <w:rtl/>
        </w:rPr>
        <w:t xml:space="preserve"> </w:t>
      </w:r>
      <w:r w:rsidRPr="00EB561D">
        <w:rPr>
          <w:rStyle w:val="aaacChar"/>
          <w:rFonts w:eastAsia="Calibri"/>
          <w:rtl/>
        </w:rPr>
        <w:t>التقصير</w:t>
      </w:r>
      <w:r>
        <w:rPr>
          <w:rStyle w:val="aaacChar"/>
          <w:rFonts w:eastAsia="Calibri"/>
          <w:rtl/>
        </w:rPr>
        <w:t xml:space="preserve"> </w:t>
      </w:r>
      <w:r w:rsidRPr="00EB561D">
        <w:rPr>
          <w:rStyle w:val="aaacChar"/>
          <w:rFonts w:eastAsia="Calibri"/>
          <w:rtl/>
        </w:rPr>
        <w:t>في</w:t>
      </w:r>
      <w:r>
        <w:rPr>
          <w:rStyle w:val="aaacChar"/>
          <w:rFonts w:eastAsia="Calibri"/>
          <w:rtl/>
        </w:rPr>
        <w:t xml:space="preserve"> </w:t>
      </w:r>
      <w:r w:rsidRPr="00EB561D">
        <w:rPr>
          <w:rStyle w:val="aaacChar"/>
          <w:rFonts w:eastAsia="Calibri"/>
          <w:rtl/>
        </w:rPr>
        <w:t>الحقوق</w:t>
      </w:r>
      <w:r>
        <w:rPr>
          <w:rStyle w:val="aaacChar"/>
          <w:rFonts w:eastAsia="Calibri"/>
          <w:rtl/>
        </w:rPr>
        <w:t xml:space="preserve"> </w:t>
      </w:r>
      <w:r w:rsidRPr="00EB561D">
        <w:rPr>
          <w:rStyle w:val="aaacChar"/>
          <w:rFonts w:eastAsia="Calibri"/>
          <w:rtl/>
        </w:rPr>
        <w:t>الأخوية،</w:t>
      </w:r>
      <w:r>
        <w:rPr>
          <w:rStyle w:val="aaacChar"/>
          <w:rFonts w:eastAsia="Calibri"/>
          <w:rtl/>
        </w:rPr>
        <w:t xml:space="preserve"> </w:t>
      </w:r>
      <w:r w:rsidRPr="00EB561D">
        <w:rPr>
          <w:rStyle w:val="aaacChar"/>
          <w:rFonts w:eastAsia="Calibri"/>
          <w:rtl/>
        </w:rPr>
        <w:t>فإن</w:t>
      </w:r>
      <w:r>
        <w:rPr>
          <w:rStyle w:val="aaacChar"/>
          <w:rFonts w:eastAsia="Calibri"/>
          <w:rtl/>
        </w:rPr>
        <w:t xml:space="preserve"> </w:t>
      </w:r>
      <w:r w:rsidRPr="00EB561D">
        <w:rPr>
          <w:rStyle w:val="aaacChar"/>
          <w:rFonts w:eastAsia="Calibri"/>
          <w:rtl/>
        </w:rPr>
        <w:t>الأفضل</w:t>
      </w:r>
      <w:r>
        <w:rPr>
          <w:rStyle w:val="aaacChar"/>
          <w:rFonts w:eastAsia="Calibri"/>
          <w:rtl/>
        </w:rPr>
        <w:t xml:space="preserve"> </w:t>
      </w:r>
      <w:r w:rsidRPr="00EB561D">
        <w:rPr>
          <w:rStyle w:val="aaacChar"/>
          <w:rFonts w:eastAsia="Calibri"/>
          <w:rtl/>
        </w:rPr>
        <w:t>في</w:t>
      </w:r>
      <w:r>
        <w:rPr>
          <w:rStyle w:val="aaacChar"/>
          <w:rFonts w:eastAsia="Calibri"/>
          <w:rtl/>
        </w:rPr>
        <w:t xml:space="preserve"> </w:t>
      </w:r>
      <w:r w:rsidRPr="00EB561D">
        <w:rPr>
          <w:rStyle w:val="aaacChar"/>
          <w:rFonts w:eastAsia="Calibri"/>
          <w:rtl/>
        </w:rPr>
        <w:t>الحالة</w:t>
      </w:r>
      <w:r>
        <w:rPr>
          <w:rStyle w:val="aaacChar"/>
          <w:rFonts w:eastAsia="Calibri"/>
          <w:rtl/>
        </w:rPr>
        <w:t xml:space="preserve"> </w:t>
      </w:r>
      <w:r w:rsidRPr="00EB561D">
        <w:rPr>
          <w:rStyle w:val="aaacChar"/>
          <w:rFonts w:eastAsia="Calibri"/>
          <w:rtl/>
        </w:rPr>
        <w:t>الثانية</w:t>
      </w:r>
      <w:r>
        <w:rPr>
          <w:rStyle w:val="aaacChar"/>
          <w:rFonts w:eastAsia="Calibri"/>
          <w:rtl/>
        </w:rPr>
        <w:t xml:space="preserve"> </w:t>
      </w:r>
      <w:r w:rsidRPr="00EB561D">
        <w:rPr>
          <w:rStyle w:val="aaacChar"/>
          <w:rFonts w:eastAsia="Calibri"/>
          <w:rtl/>
        </w:rPr>
        <w:t>هو</w:t>
      </w:r>
      <w:r>
        <w:rPr>
          <w:rStyle w:val="aaacChar"/>
          <w:rFonts w:eastAsia="Calibri"/>
          <w:rtl/>
        </w:rPr>
        <w:t xml:space="preserve"> </w:t>
      </w:r>
      <w:r w:rsidRPr="00EB561D">
        <w:rPr>
          <w:rStyle w:val="aaacChar"/>
          <w:rFonts w:eastAsia="Calibri"/>
          <w:rtl/>
        </w:rPr>
        <w:t>الاحتمال</w:t>
      </w:r>
      <w:r>
        <w:rPr>
          <w:rStyle w:val="aaacChar"/>
          <w:rFonts w:eastAsia="Calibri"/>
          <w:rtl/>
        </w:rPr>
        <w:t xml:space="preserve"> </w:t>
      </w:r>
      <w:r w:rsidRPr="00EB561D">
        <w:rPr>
          <w:rStyle w:val="aaacChar"/>
          <w:rFonts w:eastAsia="Calibri"/>
          <w:rtl/>
        </w:rPr>
        <w:t>والعفو</w:t>
      </w:r>
      <w:r>
        <w:rPr>
          <w:rStyle w:val="aaacChar"/>
          <w:rFonts w:eastAsia="Calibri"/>
          <w:rtl/>
        </w:rPr>
        <w:t xml:space="preserve"> </w:t>
      </w:r>
      <w:r w:rsidRPr="00EB561D">
        <w:rPr>
          <w:rStyle w:val="aaacChar"/>
          <w:rFonts w:eastAsia="Calibri"/>
          <w:rtl/>
        </w:rPr>
        <w:t>والصفح</w:t>
      </w:r>
      <w:r>
        <w:rPr>
          <w:rStyle w:val="aaacChar"/>
          <w:rFonts w:eastAsia="Calibri"/>
          <w:rtl/>
        </w:rPr>
        <w:t xml:space="preserve"> </w:t>
      </w:r>
      <w:r w:rsidRPr="00EB561D">
        <w:rPr>
          <w:rStyle w:val="aaacChar"/>
          <w:rFonts w:eastAsia="Calibri"/>
          <w:rtl/>
        </w:rPr>
        <w:t>والتعامي</w:t>
      </w:r>
      <w:r>
        <w:rPr>
          <w:rStyle w:val="aaacChar"/>
          <w:rFonts w:eastAsia="Calibri"/>
          <w:rtl/>
        </w:rPr>
        <w:t xml:space="preserve"> </w:t>
      </w:r>
      <w:r w:rsidRPr="00EB561D">
        <w:rPr>
          <w:rStyle w:val="aaacChar"/>
          <w:rFonts w:eastAsia="Calibri"/>
          <w:rtl/>
        </w:rPr>
        <w:t>إلا</w:t>
      </w:r>
      <w:r>
        <w:rPr>
          <w:rStyle w:val="aaacChar"/>
          <w:rFonts w:eastAsia="Calibri"/>
          <w:rtl/>
        </w:rPr>
        <w:t xml:space="preserve"> </w:t>
      </w:r>
      <w:r w:rsidRPr="00EB561D">
        <w:rPr>
          <w:rStyle w:val="aaacChar"/>
          <w:rFonts w:eastAsia="Calibri"/>
          <w:rtl/>
        </w:rPr>
        <w:t>إذا</w:t>
      </w:r>
      <w:r>
        <w:rPr>
          <w:rStyle w:val="aaacChar"/>
          <w:rFonts w:eastAsia="Calibri"/>
          <w:rtl/>
        </w:rPr>
        <w:t xml:space="preserve"> </w:t>
      </w:r>
      <w:r w:rsidRPr="00EB561D">
        <w:rPr>
          <w:rStyle w:val="aaacChar"/>
          <w:rFonts w:eastAsia="Calibri"/>
          <w:rtl/>
        </w:rPr>
        <w:t>أدى</w:t>
      </w:r>
      <w:r>
        <w:rPr>
          <w:rStyle w:val="aaacChar"/>
          <w:rFonts w:eastAsia="Calibri"/>
          <w:rtl/>
        </w:rPr>
        <w:t xml:space="preserve"> </w:t>
      </w:r>
      <w:r w:rsidRPr="00EB561D">
        <w:rPr>
          <w:rStyle w:val="aaacChar"/>
          <w:rFonts w:eastAsia="Calibri"/>
          <w:rtl/>
        </w:rPr>
        <w:t>استمرار</w:t>
      </w:r>
      <w:r>
        <w:rPr>
          <w:rStyle w:val="aaacChar"/>
          <w:rFonts w:eastAsia="Calibri"/>
          <w:rtl/>
        </w:rPr>
        <w:t xml:space="preserve"> </w:t>
      </w:r>
      <w:r w:rsidRPr="00EB561D">
        <w:rPr>
          <w:rStyle w:val="aaacChar"/>
          <w:rFonts w:eastAsia="Calibri"/>
          <w:rtl/>
        </w:rPr>
        <w:t>ذلك</w:t>
      </w:r>
      <w:r>
        <w:rPr>
          <w:rStyle w:val="aaacChar"/>
          <w:rFonts w:eastAsia="Calibri"/>
          <w:rtl/>
        </w:rPr>
        <w:t xml:space="preserve"> </w:t>
      </w:r>
      <w:r w:rsidRPr="00EB561D">
        <w:rPr>
          <w:rStyle w:val="aaacChar"/>
          <w:rFonts w:eastAsia="Calibri"/>
          <w:rtl/>
        </w:rPr>
        <w:t>إلى</w:t>
      </w:r>
      <w:r>
        <w:rPr>
          <w:rStyle w:val="aaacChar"/>
          <w:rFonts w:eastAsia="Calibri"/>
          <w:rtl/>
        </w:rPr>
        <w:t xml:space="preserve"> </w:t>
      </w:r>
      <w:r w:rsidRPr="00EB561D">
        <w:rPr>
          <w:rStyle w:val="aaacChar"/>
          <w:rFonts w:eastAsia="Calibri"/>
          <w:rtl/>
        </w:rPr>
        <w:t>القطيعة،</w:t>
      </w:r>
      <w:r>
        <w:rPr>
          <w:rStyle w:val="aaacChar"/>
          <w:rFonts w:eastAsia="Calibri"/>
          <w:rtl/>
        </w:rPr>
        <w:t xml:space="preserve"> </w:t>
      </w:r>
      <w:r w:rsidRPr="00EB561D">
        <w:rPr>
          <w:rStyle w:val="aaacChar"/>
          <w:rFonts w:eastAsia="Calibri"/>
          <w:rtl/>
        </w:rPr>
        <w:t>فحينذاك</w:t>
      </w:r>
      <w:r>
        <w:rPr>
          <w:rStyle w:val="aaacChar"/>
          <w:rFonts w:eastAsia="Calibri"/>
          <w:rtl/>
        </w:rPr>
        <w:t xml:space="preserve"> </w:t>
      </w:r>
      <w:r w:rsidRPr="00EB561D">
        <w:rPr>
          <w:rStyle w:val="aaacChar"/>
          <w:rFonts w:eastAsia="Calibri"/>
          <w:rtl/>
        </w:rPr>
        <w:t>يكون</w:t>
      </w:r>
      <w:r>
        <w:rPr>
          <w:rStyle w:val="aaacChar"/>
          <w:rFonts w:eastAsia="Calibri"/>
          <w:rtl/>
        </w:rPr>
        <w:t xml:space="preserve"> </w:t>
      </w:r>
      <w:r w:rsidRPr="00EB561D">
        <w:rPr>
          <w:rStyle w:val="aaacChar"/>
          <w:rFonts w:eastAsia="Calibri"/>
          <w:rtl/>
        </w:rPr>
        <w:t>(العتاب</w:t>
      </w:r>
      <w:r>
        <w:rPr>
          <w:rStyle w:val="aaacChar"/>
          <w:rFonts w:eastAsia="Calibri"/>
          <w:rtl/>
        </w:rPr>
        <w:t xml:space="preserve"> </w:t>
      </w:r>
      <w:r w:rsidRPr="00EB561D">
        <w:rPr>
          <w:rStyle w:val="aaacChar"/>
          <w:rFonts w:eastAsia="Calibri"/>
          <w:rtl/>
        </w:rPr>
        <w:t>في</w:t>
      </w:r>
      <w:r>
        <w:rPr>
          <w:rStyle w:val="aaacChar"/>
          <w:rFonts w:eastAsia="Calibri"/>
          <w:rtl/>
        </w:rPr>
        <w:t xml:space="preserve"> </w:t>
      </w:r>
      <w:r w:rsidRPr="00EB561D">
        <w:rPr>
          <w:rStyle w:val="aaacChar"/>
          <w:rFonts w:eastAsia="Calibri"/>
          <w:rtl/>
        </w:rPr>
        <w:t>السر</w:t>
      </w:r>
      <w:r>
        <w:rPr>
          <w:rStyle w:val="aaacChar"/>
          <w:rFonts w:eastAsia="Calibri"/>
          <w:rtl/>
        </w:rPr>
        <w:t xml:space="preserve"> </w:t>
      </w:r>
      <w:r w:rsidRPr="00EB561D">
        <w:rPr>
          <w:rStyle w:val="aaacChar"/>
          <w:rFonts w:eastAsia="Calibri"/>
          <w:rtl/>
        </w:rPr>
        <w:t>خير</w:t>
      </w:r>
      <w:r>
        <w:rPr>
          <w:rStyle w:val="aaacChar"/>
          <w:rFonts w:eastAsia="Calibri"/>
          <w:rtl/>
        </w:rPr>
        <w:t xml:space="preserve"> </w:t>
      </w:r>
      <w:r w:rsidRPr="00EB561D">
        <w:rPr>
          <w:rStyle w:val="aaacChar"/>
          <w:rFonts w:eastAsia="Calibri"/>
          <w:rtl/>
        </w:rPr>
        <w:t>من</w:t>
      </w:r>
      <w:r>
        <w:rPr>
          <w:rStyle w:val="aaacChar"/>
          <w:rFonts w:eastAsia="Calibri"/>
          <w:rtl/>
        </w:rPr>
        <w:t xml:space="preserve"> </w:t>
      </w:r>
      <w:r w:rsidRPr="00EB561D">
        <w:rPr>
          <w:rStyle w:val="aaacChar"/>
          <w:rFonts w:eastAsia="Calibri"/>
          <w:rtl/>
        </w:rPr>
        <w:t>القطيعة،</w:t>
      </w:r>
      <w:r>
        <w:rPr>
          <w:rStyle w:val="aaacChar"/>
          <w:rFonts w:eastAsia="Calibri"/>
          <w:rtl/>
        </w:rPr>
        <w:t xml:space="preserve"> </w:t>
      </w:r>
      <w:r w:rsidRPr="00EB561D">
        <w:rPr>
          <w:rStyle w:val="aaacChar"/>
          <w:rFonts w:eastAsia="Calibri"/>
          <w:rtl/>
        </w:rPr>
        <w:t>والتعريض</w:t>
      </w:r>
      <w:r>
        <w:rPr>
          <w:rStyle w:val="aaacChar"/>
          <w:rFonts w:eastAsia="Calibri"/>
          <w:rtl/>
        </w:rPr>
        <w:t xml:space="preserve"> </w:t>
      </w:r>
      <w:r w:rsidRPr="00EB561D">
        <w:rPr>
          <w:rStyle w:val="aaacChar"/>
          <w:rFonts w:eastAsia="Calibri"/>
          <w:rtl/>
        </w:rPr>
        <w:t>خير</w:t>
      </w:r>
      <w:r>
        <w:rPr>
          <w:rStyle w:val="aaacChar"/>
          <w:rFonts w:eastAsia="Calibri"/>
          <w:rtl/>
        </w:rPr>
        <w:t xml:space="preserve"> </w:t>
      </w:r>
      <w:r w:rsidRPr="00EB561D">
        <w:rPr>
          <w:rStyle w:val="aaacChar"/>
          <w:rFonts w:eastAsia="Calibri"/>
          <w:rtl/>
        </w:rPr>
        <w:t>من</w:t>
      </w:r>
      <w:r>
        <w:rPr>
          <w:rStyle w:val="aaacChar"/>
          <w:rFonts w:eastAsia="Calibri"/>
          <w:rtl/>
        </w:rPr>
        <w:t xml:space="preserve"> </w:t>
      </w:r>
      <w:r w:rsidRPr="00EB561D">
        <w:rPr>
          <w:rStyle w:val="aaacChar"/>
          <w:rFonts w:eastAsia="Calibri"/>
          <w:rtl/>
        </w:rPr>
        <w:t>التصريح،</w:t>
      </w:r>
      <w:r>
        <w:rPr>
          <w:rStyle w:val="aaacChar"/>
          <w:rFonts w:eastAsia="Calibri"/>
          <w:rtl/>
        </w:rPr>
        <w:t xml:space="preserve"> </w:t>
      </w:r>
      <w:r w:rsidRPr="00EB561D">
        <w:rPr>
          <w:rStyle w:val="aaacChar"/>
          <w:rFonts w:eastAsia="Calibri"/>
          <w:rtl/>
        </w:rPr>
        <w:t>والمكاتبة</w:t>
      </w:r>
      <w:r>
        <w:rPr>
          <w:rStyle w:val="aaacChar"/>
          <w:rFonts w:eastAsia="Calibri"/>
          <w:rtl/>
        </w:rPr>
        <w:t xml:space="preserve"> </w:t>
      </w:r>
      <w:r w:rsidRPr="00EB561D">
        <w:rPr>
          <w:rStyle w:val="aaacChar"/>
          <w:rFonts w:eastAsia="Calibri"/>
          <w:rtl/>
        </w:rPr>
        <w:t>خير</w:t>
      </w:r>
      <w:r>
        <w:rPr>
          <w:rStyle w:val="aaacChar"/>
          <w:rFonts w:eastAsia="Calibri"/>
          <w:rtl/>
        </w:rPr>
        <w:t xml:space="preserve"> </w:t>
      </w:r>
      <w:r w:rsidRPr="00EB561D">
        <w:rPr>
          <w:rStyle w:val="aaacChar"/>
          <w:rFonts w:eastAsia="Calibri"/>
          <w:rtl/>
        </w:rPr>
        <w:t>من</w:t>
      </w:r>
      <w:r>
        <w:rPr>
          <w:rStyle w:val="aaacChar"/>
          <w:rFonts w:eastAsia="Calibri"/>
          <w:rtl/>
        </w:rPr>
        <w:t xml:space="preserve"> </w:t>
      </w:r>
      <w:r w:rsidRPr="00EB561D">
        <w:rPr>
          <w:rStyle w:val="aaacChar"/>
          <w:rFonts w:eastAsia="Calibri"/>
          <w:rtl/>
        </w:rPr>
        <w:t>المشافهة،</w:t>
      </w:r>
      <w:r>
        <w:rPr>
          <w:rStyle w:val="aaacChar"/>
          <w:rFonts w:eastAsia="Calibri"/>
          <w:rtl/>
        </w:rPr>
        <w:t xml:space="preserve"> </w:t>
      </w:r>
      <w:r w:rsidRPr="00EB561D">
        <w:rPr>
          <w:rStyle w:val="aaacChar"/>
          <w:rFonts w:eastAsia="Calibri"/>
          <w:rtl/>
        </w:rPr>
        <w:t>والاحتمال</w:t>
      </w:r>
      <w:r>
        <w:rPr>
          <w:rStyle w:val="aaacChar"/>
          <w:rFonts w:eastAsia="Calibri"/>
          <w:rtl/>
        </w:rPr>
        <w:t xml:space="preserve"> </w:t>
      </w:r>
      <w:r w:rsidRPr="00EB561D">
        <w:rPr>
          <w:rStyle w:val="aaacChar"/>
          <w:rFonts w:eastAsia="Calibri"/>
          <w:rtl/>
        </w:rPr>
        <w:t>خير</w:t>
      </w:r>
      <w:r>
        <w:rPr>
          <w:rStyle w:val="aaacChar"/>
          <w:rFonts w:eastAsia="Calibri"/>
          <w:rtl/>
        </w:rPr>
        <w:t xml:space="preserve"> </w:t>
      </w:r>
      <w:r w:rsidRPr="00EB561D">
        <w:rPr>
          <w:rStyle w:val="aaacChar"/>
          <w:rFonts w:eastAsia="Calibri"/>
          <w:rtl/>
        </w:rPr>
        <w:t>من</w:t>
      </w:r>
      <w:r>
        <w:rPr>
          <w:rStyle w:val="aaacChar"/>
          <w:rFonts w:eastAsia="Calibri"/>
          <w:rtl/>
        </w:rPr>
        <w:t xml:space="preserve"> </w:t>
      </w:r>
      <w:r w:rsidRPr="00EB561D">
        <w:rPr>
          <w:rStyle w:val="aaacChar"/>
          <w:rFonts w:eastAsia="Calibri"/>
          <w:rtl/>
        </w:rPr>
        <w:t>الكل)</w:t>
      </w:r>
      <w:r w:rsidRPr="005422D7">
        <w:rPr>
          <w:rStyle w:val="af0"/>
          <w:sz w:val="24"/>
          <w:szCs w:val="24"/>
          <w:rtl/>
        </w:rPr>
        <w:t>(</w:t>
      </w:r>
      <w:r w:rsidRPr="005422D7">
        <w:rPr>
          <w:rStyle w:val="af0"/>
          <w:sz w:val="24"/>
          <w:szCs w:val="24"/>
          <w:rtl/>
        </w:rPr>
        <w:footnoteReference w:id="682"/>
      </w:r>
      <w:r w:rsidRPr="005422D7">
        <w:rPr>
          <w:rStyle w:val="af0"/>
          <w:sz w:val="24"/>
          <w:szCs w:val="24"/>
          <w:rtl/>
        </w:rPr>
        <w:t>)</w:t>
      </w:r>
    </w:p>
    <w:p w14:paraId="41360A10" w14:textId="77777777" w:rsidR="00DB4E6A" w:rsidRPr="005F336A" w:rsidRDefault="00DB4E6A" w:rsidP="00F928AE">
      <w:pPr>
        <w:pStyle w:val="aaac"/>
        <w:rPr>
          <w:rtl/>
        </w:rPr>
      </w:pPr>
      <w:r w:rsidRPr="005F336A">
        <w:rPr>
          <w:rtl/>
        </w:rPr>
        <w:t>وذلك</w:t>
      </w:r>
      <w:r>
        <w:rPr>
          <w:rtl/>
        </w:rPr>
        <w:t xml:space="preserve"> </w:t>
      </w:r>
      <w:r w:rsidRPr="005F336A">
        <w:rPr>
          <w:rtl/>
        </w:rPr>
        <w:t>لأن</w:t>
      </w:r>
      <w:r>
        <w:rPr>
          <w:rtl/>
        </w:rPr>
        <w:t xml:space="preserve"> </w:t>
      </w:r>
      <w:r w:rsidRPr="005F336A">
        <w:rPr>
          <w:rtl/>
        </w:rPr>
        <w:t>الغزالي</w:t>
      </w:r>
      <w:r>
        <w:rPr>
          <w:rtl/>
        </w:rPr>
        <w:t xml:space="preserve"> </w:t>
      </w:r>
      <w:r w:rsidRPr="005F336A">
        <w:rPr>
          <w:rtl/>
        </w:rPr>
        <w:t>يرى</w:t>
      </w:r>
      <w:r>
        <w:rPr>
          <w:rtl/>
        </w:rPr>
        <w:t xml:space="preserve"> </w:t>
      </w:r>
      <w:r>
        <w:rPr>
          <w:rFonts w:hint="cs"/>
          <w:rtl/>
        </w:rPr>
        <w:t>أ</w:t>
      </w:r>
      <w:r w:rsidRPr="005F336A">
        <w:rPr>
          <w:rtl/>
        </w:rPr>
        <w:t>ن</w:t>
      </w:r>
      <w:r>
        <w:rPr>
          <w:rtl/>
        </w:rPr>
        <w:t xml:space="preserve"> </w:t>
      </w:r>
      <w:r w:rsidRPr="005F336A">
        <w:rPr>
          <w:rtl/>
        </w:rPr>
        <w:t>دوام</w:t>
      </w:r>
      <w:r>
        <w:rPr>
          <w:rtl/>
        </w:rPr>
        <w:t xml:space="preserve"> </w:t>
      </w:r>
      <w:r w:rsidRPr="005F336A">
        <w:rPr>
          <w:rtl/>
        </w:rPr>
        <w:t>اتصال</w:t>
      </w:r>
      <w:r>
        <w:rPr>
          <w:rtl/>
        </w:rPr>
        <w:t xml:space="preserve"> </w:t>
      </w:r>
      <w:r w:rsidRPr="005F336A">
        <w:rPr>
          <w:rtl/>
        </w:rPr>
        <w:t>العلاقة</w:t>
      </w:r>
      <w:r>
        <w:rPr>
          <w:rtl/>
        </w:rPr>
        <w:t xml:space="preserve"> </w:t>
      </w:r>
      <w:r w:rsidRPr="005F336A">
        <w:rPr>
          <w:rtl/>
        </w:rPr>
        <w:t>بين</w:t>
      </w:r>
      <w:r>
        <w:rPr>
          <w:rtl/>
        </w:rPr>
        <w:t xml:space="preserve"> </w:t>
      </w:r>
      <w:r w:rsidRPr="005F336A">
        <w:rPr>
          <w:rtl/>
        </w:rPr>
        <w:t>المؤمنين</w:t>
      </w:r>
      <w:r>
        <w:rPr>
          <w:rtl/>
        </w:rPr>
        <w:t xml:space="preserve"> </w:t>
      </w:r>
      <w:r w:rsidRPr="005F336A">
        <w:rPr>
          <w:rtl/>
        </w:rPr>
        <w:t>المصلحة</w:t>
      </w:r>
      <w:r>
        <w:rPr>
          <w:rtl/>
        </w:rPr>
        <w:t xml:space="preserve"> </w:t>
      </w:r>
      <w:r w:rsidRPr="005F336A">
        <w:rPr>
          <w:rtl/>
        </w:rPr>
        <w:t>الكبرى</w:t>
      </w:r>
      <w:r>
        <w:rPr>
          <w:rtl/>
        </w:rPr>
        <w:t xml:space="preserve"> </w:t>
      </w:r>
      <w:r w:rsidRPr="005F336A">
        <w:rPr>
          <w:rtl/>
        </w:rPr>
        <w:t>التي</w:t>
      </w:r>
      <w:r>
        <w:rPr>
          <w:rtl/>
        </w:rPr>
        <w:t xml:space="preserve"> </w:t>
      </w:r>
      <w:r w:rsidRPr="005F336A">
        <w:rPr>
          <w:rtl/>
        </w:rPr>
        <w:t>ينبغي</w:t>
      </w:r>
      <w:r>
        <w:rPr>
          <w:rtl/>
        </w:rPr>
        <w:t xml:space="preserve"> </w:t>
      </w:r>
      <w:r w:rsidRPr="005F336A">
        <w:rPr>
          <w:rtl/>
        </w:rPr>
        <w:t>المحافظة</w:t>
      </w:r>
      <w:r>
        <w:rPr>
          <w:rtl/>
        </w:rPr>
        <w:t xml:space="preserve"> </w:t>
      </w:r>
      <w:r w:rsidRPr="005F336A">
        <w:rPr>
          <w:rtl/>
        </w:rPr>
        <w:t>عليها،</w:t>
      </w:r>
      <w:r>
        <w:rPr>
          <w:rtl/>
        </w:rPr>
        <w:t xml:space="preserve"> </w:t>
      </w:r>
      <w:r w:rsidRPr="005F336A">
        <w:rPr>
          <w:rtl/>
        </w:rPr>
        <w:t>ولو</w:t>
      </w:r>
      <w:r>
        <w:rPr>
          <w:rtl/>
        </w:rPr>
        <w:t xml:space="preserve"> </w:t>
      </w:r>
      <w:r w:rsidRPr="005F336A">
        <w:rPr>
          <w:rtl/>
        </w:rPr>
        <w:t>يتحمل</w:t>
      </w:r>
      <w:r>
        <w:rPr>
          <w:rtl/>
        </w:rPr>
        <w:t xml:space="preserve"> </w:t>
      </w:r>
      <w:r w:rsidRPr="005F336A">
        <w:rPr>
          <w:rtl/>
        </w:rPr>
        <w:t>بعض</w:t>
      </w:r>
      <w:r>
        <w:rPr>
          <w:rtl/>
        </w:rPr>
        <w:t xml:space="preserve"> </w:t>
      </w:r>
      <w:r w:rsidRPr="005F336A">
        <w:rPr>
          <w:rtl/>
        </w:rPr>
        <w:t>المفاسد</w:t>
      </w:r>
      <w:r>
        <w:rPr>
          <w:rtl/>
        </w:rPr>
        <w:t xml:space="preserve"> </w:t>
      </w:r>
      <w:r w:rsidRPr="005F336A">
        <w:rPr>
          <w:rtl/>
        </w:rPr>
        <w:t>الفرعية</w:t>
      </w:r>
      <w:r>
        <w:rPr>
          <w:rtl/>
        </w:rPr>
        <w:t xml:space="preserve"> </w:t>
      </w:r>
      <w:r w:rsidRPr="005F336A">
        <w:rPr>
          <w:rtl/>
        </w:rPr>
        <w:t>الناجمة</w:t>
      </w:r>
      <w:r>
        <w:rPr>
          <w:rtl/>
        </w:rPr>
        <w:t xml:space="preserve"> </w:t>
      </w:r>
      <w:r w:rsidRPr="005F336A">
        <w:rPr>
          <w:rtl/>
        </w:rPr>
        <w:t>عن</w:t>
      </w:r>
      <w:r>
        <w:rPr>
          <w:rtl/>
        </w:rPr>
        <w:t xml:space="preserve"> </w:t>
      </w:r>
      <w:r w:rsidRPr="005F336A">
        <w:rPr>
          <w:rtl/>
        </w:rPr>
        <w:t>هذه</w:t>
      </w:r>
      <w:r>
        <w:rPr>
          <w:rtl/>
        </w:rPr>
        <w:t xml:space="preserve"> </w:t>
      </w:r>
      <w:r w:rsidRPr="005F336A">
        <w:rPr>
          <w:rtl/>
        </w:rPr>
        <w:t>العلاقة</w:t>
      </w:r>
      <w:r>
        <w:rPr>
          <w:rtl/>
        </w:rPr>
        <w:t xml:space="preserve"> </w:t>
      </w:r>
      <w:r w:rsidRPr="005F336A">
        <w:rPr>
          <w:rtl/>
        </w:rPr>
        <w:t>إذا</w:t>
      </w:r>
      <w:r>
        <w:rPr>
          <w:rtl/>
        </w:rPr>
        <w:t xml:space="preserve"> </w:t>
      </w:r>
      <w:r w:rsidRPr="005F336A">
        <w:rPr>
          <w:rtl/>
        </w:rPr>
        <w:t>أدى</w:t>
      </w:r>
      <w:r>
        <w:rPr>
          <w:rtl/>
        </w:rPr>
        <w:t xml:space="preserve"> </w:t>
      </w:r>
      <w:r w:rsidRPr="005F336A">
        <w:rPr>
          <w:rtl/>
        </w:rPr>
        <w:t>إصلاحها</w:t>
      </w:r>
      <w:r>
        <w:rPr>
          <w:rtl/>
        </w:rPr>
        <w:t xml:space="preserve"> </w:t>
      </w:r>
      <w:r w:rsidRPr="005F336A">
        <w:rPr>
          <w:rtl/>
        </w:rPr>
        <w:t>إلى</w:t>
      </w:r>
      <w:r>
        <w:rPr>
          <w:rtl/>
        </w:rPr>
        <w:t xml:space="preserve"> </w:t>
      </w:r>
      <w:r w:rsidRPr="005F336A">
        <w:rPr>
          <w:rtl/>
        </w:rPr>
        <w:t>ضرر</w:t>
      </w:r>
      <w:r>
        <w:rPr>
          <w:rtl/>
        </w:rPr>
        <w:t xml:space="preserve"> </w:t>
      </w:r>
      <w:r w:rsidRPr="005F336A">
        <w:rPr>
          <w:rtl/>
        </w:rPr>
        <w:t>على</w:t>
      </w:r>
      <w:r>
        <w:rPr>
          <w:rtl/>
        </w:rPr>
        <w:t xml:space="preserve"> </w:t>
      </w:r>
      <w:r w:rsidRPr="005F336A">
        <w:rPr>
          <w:rtl/>
        </w:rPr>
        <w:t>وجود</w:t>
      </w:r>
      <w:r>
        <w:rPr>
          <w:rtl/>
        </w:rPr>
        <w:t xml:space="preserve"> </w:t>
      </w:r>
      <w:r w:rsidRPr="005F336A">
        <w:rPr>
          <w:rtl/>
        </w:rPr>
        <w:t>العلاقة</w:t>
      </w:r>
      <w:r>
        <w:rPr>
          <w:rtl/>
        </w:rPr>
        <w:t xml:space="preserve"> </w:t>
      </w:r>
      <w:r w:rsidRPr="005F336A">
        <w:rPr>
          <w:rtl/>
        </w:rPr>
        <w:t>أو</w:t>
      </w:r>
      <w:r>
        <w:rPr>
          <w:rtl/>
        </w:rPr>
        <w:t xml:space="preserve"> </w:t>
      </w:r>
      <w:r w:rsidRPr="005F336A">
        <w:rPr>
          <w:rtl/>
        </w:rPr>
        <w:t>دوامها.</w:t>
      </w:r>
    </w:p>
    <w:p w14:paraId="512CE1BA" w14:textId="77777777" w:rsidR="00DB4E6A" w:rsidRPr="005422D7" w:rsidRDefault="00DB4E6A" w:rsidP="00F928AE">
      <w:pPr>
        <w:pStyle w:val="aaac"/>
        <w:rPr>
          <w:rStyle w:val="af0"/>
          <w:rFonts w:ascii="mylotus" w:hAnsi="mylotus"/>
          <w:sz w:val="24"/>
          <w:szCs w:val="24"/>
          <w:rtl/>
        </w:rPr>
      </w:pPr>
      <w:r w:rsidRPr="00EB561D">
        <w:rPr>
          <w:rtl/>
        </w:rPr>
        <w:t>وبناء</w:t>
      </w:r>
      <w:r>
        <w:rPr>
          <w:rtl/>
        </w:rPr>
        <w:t xml:space="preserve"> </w:t>
      </w:r>
      <w:r w:rsidRPr="00EB561D">
        <w:rPr>
          <w:rtl/>
        </w:rPr>
        <w:t>على</w:t>
      </w:r>
      <w:r>
        <w:rPr>
          <w:rtl/>
        </w:rPr>
        <w:t xml:space="preserve"> </w:t>
      </w:r>
      <w:r w:rsidRPr="00EB561D">
        <w:rPr>
          <w:rtl/>
        </w:rPr>
        <w:t>هذا</w:t>
      </w:r>
      <w:r>
        <w:rPr>
          <w:rtl/>
        </w:rPr>
        <w:t xml:space="preserve"> </w:t>
      </w:r>
      <w:r w:rsidRPr="00EB561D">
        <w:rPr>
          <w:rtl/>
        </w:rPr>
        <w:t>الأصل،</w:t>
      </w:r>
      <w:r>
        <w:rPr>
          <w:rtl/>
        </w:rPr>
        <w:t xml:space="preserve"> </w:t>
      </w:r>
      <w:r w:rsidRPr="00EB561D">
        <w:rPr>
          <w:rtl/>
        </w:rPr>
        <w:t>يدعو</w:t>
      </w:r>
      <w:r>
        <w:rPr>
          <w:rtl/>
        </w:rPr>
        <w:t xml:space="preserve"> </w:t>
      </w:r>
      <w:r w:rsidRPr="00EB561D">
        <w:rPr>
          <w:rtl/>
        </w:rPr>
        <w:t>الغزالي</w:t>
      </w:r>
      <w:r>
        <w:rPr>
          <w:rtl/>
        </w:rPr>
        <w:t xml:space="preserve"> </w:t>
      </w:r>
      <w:r w:rsidRPr="00EB561D">
        <w:rPr>
          <w:rtl/>
        </w:rPr>
        <w:t>إلى</w:t>
      </w:r>
      <w:r>
        <w:rPr>
          <w:rtl/>
        </w:rPr>
        <w:t xml:space="preserve"> </w:t>
      </w:r>
      <w:r w:rsidRPr="00EB561D">
        <w:rPr>
          <w:rtl/>
        </w:rPr>
        <w:t>الأخذ</w:t>
      </w:r>
      <w:r>
        <w:rPr>
          <w:rtl/>
        </w:rPr>
        <w:t xml:space="preserve"> </w:t>
      </w:r>
      <w:r w:rsidRPr="00EB561D">
        <w:rPr>
          <w:rtl/>
        </w:rPr>
        <w:t>بآداب</w:t>
      </w:r>
      <w:r>
        <w:rPr>
          <w:rtl/>
        </w:rPr>
        <w:t xml:space="preserve"> </w:t>
      </w:r>
      <w:r w:rsidRPr="00EB561D">
        <w:rPr>
          <w:rtl/>
        </w:rPr>
        <w:t>النصيحة،</w:t>
      </w:r>
      <w:r>
        <w:rPr>
          <w:rtl/>
        </w:rPr>
        <w:t xml:space="preserve"> </w:t>
      </w:r>
      <w:r w:rsidRPr="00EB561D">
        <w:rPr>
          <w:rtl/>
        </w:rPr>
        <w:t>فلا</w:t>
      </w:r>
      <w:r>
        <w:rPr>
          <w:rtl/>
        </w:rPr>
        <w:t xml:space="preserve"> </w:t>
      </w:r>
      <w:r w:rsidRPr="00EB561D">
        <w:rPr>
          <w:rtl/>
        </w:rPr>
        <w:t>يكون</w:t>
      </w:r>
      <w:r>
        <w:rPr>
          <w:rtl/>
        </w:rPr>
        <w:t xml:space="preserve"> </w:t>
      </w:r>
      <w:r w:rsidRPr="00EB561D">
        <w:rPr>
          <w:rtl/>
        </w:rPr>
        <w:t>الباعث</w:t>
      </w:r>
      <w:r>
        <w:rPr>
          <w:rtl/>
        </w:rPr>
        <w:t xml:space="preserve"> </w:t>
      </w:r>
      <w:r w:rsidRPr="00EB561D">
        <w:rPr>
          <w:rtl/>
        </w:rPr>
        <w:t>عليها</w:t>
      </w:r>
      <w:r>
        <w:rPr>
          <w:rtl/>
        </w:rPr>
        <w:t xml:space="preserve"> </w:t>
      </w:r>
      <w:r>
        <w:rPr>
          <w:rFonts w:hint="cs"/>
          <w:rtl/>
        </w:rPr>
        <w:t>إ</w:t>
      </w:r>
      <w:r w:rsidRPr="00EB561D">
        <w:rPr>
          <w:rtl/>
        </w:rPr>
        <w:t>لا</w:t>
      </w:r>
      <w:r>
        <w:rPr>
          <w:rtl/>
        </w:rPr>
        <w:t xml:space="preserve"> </w:t>
      </w:r>
      <w:r w:rsidRPr="00EB561D">
        <w:rPr>
          <w:rtl/>
        </w:rPr>
        <w:t>الشفقة</w:t>
      </w:r>
      <w:r>
        <w:rPr>
          <w:rtl/>
        </w:rPr>
        <w:t xml:space="preserve"> </w:t>
      </w:r>
      <w:r w:rsidRPr="00EB561D">
        <w:rPr>
          <w:rtl/>
        </w:rPr>
        <w:t>والرحمة</w:t>
      </w:r>
      <w:r>
        <w:rPr>
          <w:rtl/>
        </w:rPr>
        <w:t xml:space="preserve"> </w:t>
      </w:r>
      <w:r w:rsidRPr="00EB561D">
        <w:rPr>
          <w:rtl/>
        </w:rPr>
        <w:t>بالمنصوح</w:t>
      </w:r>
      <w:r>
        <w:rPr>
          <w:rtl/>
        </w:rPr>
        <w:t xml:space="preserve">، </w:t>
      </w:r>
      <w:r w:rsidRPr="00EB561D">
        <w:rPr>
          <w:rtl/>
        </w:rPr>
        <w:t>ثم</w:t>
      </w:r>
      <w:r>
        <w:rPr>
          <w:rtl/>
        </w:rPr>
        <w:t xml:space="preserve"> </w:t>
      </w:r>
      <w:r w:rsidRPr="00EB561D">
        <w:rPr>
          <w:rtl/>
        </w:rPr>
        <w:t>انتهاج</w:t>
      </w:r>
      <w:r>
        <w:rPr>
          <w:rtl/>
        </w:rPr>
        <w:t xml:space="preserve"> </w:t>
      </w:r>
      <w:r w:rsidRPr="00EB561D">
        <w:rPr>
          <w:rtl/>
        </w:rPr>
        <w:t>الأساليب</w:t>
      </w:r>
      <w:r>
        <w:rPr>
          <w:rtl/>
        </w:rPr>
        <w:t xml:space="preserve"> </w:t>
      </w:r>
      <w:r w:rsidRPr="00EB561D">
        <w:rPr>
          <w:rtl/>
        </w:rPr>
        <w:t>المناسبة</w:t>
      </w:r>
      <w:r>
        <w:rPr>
          <w:rtl/>
        </w:rPr>
        <w:t xml:space="preserve"> </w:t>
      </w:r>
      <w:r w:rsidRPr="00EB561D">
        <w:rPr>
          <w:rtl/>
        </w:rPr>
        <w:t>لذلك،</w:t>
      </w:r>
      <w:r>
        <w:rPr>
          <w:rtl/>
        </w:rPr>
        <w:t xml:space="preserve"> </w:t>
      </w:r>
      <w:r w:rsidRPr="00EB561D">
        <w:rPr>
          <w:rtl/>
        </w:rPr>
        <w:t>بأن</w:t>
      </w:r>
      <w:r>
        <w:rPr>
          <w:rtl/>
        </w:rPr>
        <w:t xml:space="preserve"> </w:t>
      </w:r>
      <w:r w:rsidRPr="00EB561D">
        <w:rPr>
          <w:rtl/>
        </w:rPr>
        <w:t>(تذكر</w:t>
      </w:r>
      <w:r>
        <w:rPr>
          <w:rtl/>
        </w:rPr>
        <w:t xml:space="preserve"> </w:t>
      </w:r>
      <w:r w:rsidRPr="00EB561D">
        <w:rPr>
          <w:rtl/>
        </w:rPr>
        <w:t>آفات</w:t>
      </w:r>
      <w:r>
        <w:rPr>
          <w:rtl/>
        </w:rPr>
        <w:t xml:space="preserve"> </w:t>
      </w:r>
      <w:r w:rsidRPr="00EB561D">
        <w:rPr>
          <w:rtl/>
        </w:rPr>
        <w:t>ذلك</w:t>
      </w:r>
      <w:r>
        <w:rPr>
          <w:rtl/>
        </w:rPr>
        <w:t xml:space="preserve"> </w:t>
      </w:r>
      <w:r w:rsidRPr="00EB561D">
        <w:rPr>
          <w:rtl/>
        </w:rPr>
        <w:t>الفعل</w:t>
      </w:r>
      <w:r>
        <w:rPr>
          <w:rtl/>
        </w:rPr>
        <w:t xml:space="preserve"> </w:t>
      </w:r>
      <w:r w:rsidRPr="00EB561D">
        <w:rPr>
          <w:rtl/>
        </w:rPr>
        <w:t>وفوائد</w:t>
      </w:r>
      <w:r>
        <w:rPr>
          <w:rtl/>
        </w:rPr>
        <w:t xml:space="preserve"> </w:t>
      </w:r>
      <w:r w:rsidRPr="00EB561D">
        <w:rPr>
          <w:rtl/>
        </w:rPr>
        <w:t>تركه،</w:t>
      </w:r>
      <w:r>
        <w:rPr>
          <w:rtl/>
        </w:rPr>
        <w:t xml:space="preserve"> </w:t>
      </w:r>
      <w:r w:rsidRPr="00EB561D">
        <w:rPr>
          <w:rtl/>
        </w:rPr>
        <w:t>وتخوفه</w:t>
      </w:r>
      <w:r>
        <w:rPr>
          <w:rtl/>
        </w:rPr>
        <w:t xml:space="preserve"> </w:t>
      </w:r>
      <w:r w:rsidRPr="00EB561D">
        <w:rPr>
          <w:rtl/>
        </w:rPr>
        <w:t>بما</w:t>
      </w:r>
      <w:r>
        <w:rPr>
          <w:rtl/>
        </w:rPr>
        <w:t xml:space="preserve"> </w:t>
      </w:r>
      <w:r w:rsidRPr="00EB561D">
        <w:rPr>
          <w:rtl/>
        </w:rPr>
        <w:t>يكرهه</w:t>
      </w:r>
      <w:r>
        <w:rPr>
          <w:rtl/>
        </w:rPr>
        <w:t xml:space="preserve"> </w:t>
      </w:r>
      <w:r w:rsidRPr="00EB561D">
        <w:rPr>
          <w:rtl/>
        </w:rPr>
        <w:t>في</w:t>
      </w:r>
      <w:r>
        <w:rPr>
          <w:rtl/>
        </w:rPr>
        <w:t xml:space="preserve"> </w:t>
      </w:r>
      <w:r w:rsidRPr="00EB561D">
        <w:rPr>
          <w:rtl/>
        </w:rPr>
        <w:t>الدنيا</w:t>
      </w:r>
      <w:r>
        <w:rPr>
          <w:rtl/>
        </w:rPr>
        <w:t xml:space="preserve"> </w:t>
      </w:r>
      <w:r w:rsidRPr="00EB561D">
        <w:rPr>
          <w:rtl/>
        </w:rPr>
        <w:t>والآخرة</w:t>
      </w:r>
      <w:r>
        <w:rPr>
          <w:rtl/>
        </w:rPr>
        <w:t xml:space="preserve"> </w:t>
      </w:r>
      <w:r w:rsidRPr="00EB561D">
        <w:rPr>
          <w:rtl/>
        </w:rPr>
        <w:t>ليترجر</w:t>
      </w:r>
      <w:r>
        <w:rPr>
          <w:rtl/>
        </w:rPr>
        <w:t xml:space="preserve"> </w:t>
      </w:r>
      <w:r w:rsidRPr="00EB561D">
        <w:rPr>
          <w:rtl/>
        </w:rPr>
        <w:t>عنه،</w:t>
      </w:r>
      <w:r>
        <w:rPr>
          <w:rtl/>
        </w:rPr>
        <w:t xml:space="preserve"> </w:t>
      </w:r>
      <w:r w:rsidRPr="00EB561D">
        <w:rPr>
          <w:rtl/>
        </w:rPr>
        <w:t>وتنبهه</w:t>
      </w:r>
      <w:r>
        <w:rPr>
          <w:rtl/>
        </w:rPr>
        <w:t xml:space="preserve"> </w:t>
      </w:r>
      <w:r w:rsidRPr="00EB561D">
        <w:rPr>
          <w:rtl/>
        </w:rPr>
        <w:t>إلى</w:t>
      </w:r>
      <w:r>
        <w:rPr>
          <w:rtl/>
        </w:rPr>
        <w:t xml:space="preserve"> </w:t>
      </w:r>
      <w:r w:rsidRPr="00EB561D">
        <w:rPr>
          <w:rtl/>
        </w:rPr>
        <w:t>عيوبه،</w:t>
      </w:r>
      <w:r>
        <w:rPr>
          <w:rtl/>
        </w:rPr>
        <w:t xml:space="preserve"> </w:t>
      </w:r>
      <w:r w:rsidRPr="00EB561D">
        <w:rPr>
          <w:rtl/>
        </w:rPr>
        <w:t>وتقبح</w:t>
      </w:r>
      <w:r>
        <w:rPr>
          <w:rtl/>
        </w:rPr>
        <w:t xml:space="preserve"> </w:t>
      </w:r>
      <w:r w:rsidRPr="00EB561D">
        <w:rPr>
          <w:rtl/>
        </w:rPr>
        <w:t>القبيح</w:t>
      </w:r>
      <w:r>
        <w:rPr>
          <w:rtl/>
        </w:rPr>
        <w:t xml:space="preserve"> </w:t>
      </w:r>
      <w:r w:rsidRPr="00EB561D">
        <w:rPr>
          <w:rtl/>
        </w:rPr>
        <w:t>في</w:t>
      </w:r>
      <w:r>
        <w:rPr>
          <w:rtl/>
        </w:rPr>
        <w:t xml:space="preserve"> </w:t>
      </w:r>
      <w:r w:rsidRPr="00EB561D">
        <w:rPr>
          <w:rtl/>
        </w:rPr>
        <w:t>عينه،</w:t>
      </w:r>
      <w:r>
        <w:rPr>
          <w:rtl/>
        </w:rPr>
        <w:t xml:space="preserve"> </w:t>
      </w:r>
      <w:r w:rsidRPr="00EB561D">
        <w:rPr>
          <w:rtl/>
        </w:rPr>
        <w:t>وتحسن</w:t>
      </w:r>
      <w:r>
        <w:rPr>
          <w:rtl/>
        </w:rPr>
        <w:t xml:space="preserve"> </w:t>
      </w:r>
      <w:r w:rsidRPr="00EB561D">
        <w:rPr>
          <w:rtl/>
        </w:rPr>
        <w:t>الحسن)</w:t>
      </w:r>
      <w:r w:rsidRPr="005422D7">
        <w:rPr>
          <w:rStyle w:val="af0"/>
          <w:sz w:val="24"/>
          <w:szCs w:val="24"/>
          <w:rtl/>
        </w:rPr>
        <w:t>(</w:t>
      </w:r>
      <w:r w:rsidRPr="005422D7">
        <w:rPr>
          <w:rStyle w:val="af0"/>
          <w:sz w:val="24"/>
          <w:szCs w:val="24"/>
          <w:rtl/>
        </w:rPr>
        <w:footnoteReference w:id="683"/>
      </w:r>
      <w:r w:rsidRPr="005422D7">
        <w:rPr>
          <w:rStyle w:val="af0"/>
          <w:sz w:val="24"/>
          <w:szCs w:val="24"/>
          <w:rtl/>
        </w:rPr>
        <w:t>)</w:t>
      </w:r>
    </w:p>
    <w:p w14:paraId="41DC7536" w14:textId="77777777" w:rsidR="00DB4E6A" w:rsidRPr="005F336A" w:rsidRDefault="00DB4E6A" w:rsidP="00F928AE">
      <w:pPr>
        <w:pStyle w:val="aaac"/>
        <w:rPr>
          <w:rtl/>
        </w:rPr>
      </w:pPr>
      <w:r w:rsidRPr="00EB561D">
        <w:rPr>
          <w:rtl/>
        </w:rPr>
        <w:t>وذلفك</w:t>
      </w:r>
      <w:r>
        <w:rPr>
          <w:rtl/>
        </w:rPr>
        <w:t xml:space="preserve"> </w:t>
      </w:r>
      <w:r w:rsidRPr="00EB561D">
        <w:rPr>
          <w:rtl/>
        </w:rPr>
        <w:t>كله</w:t>
      </w:r>
      <w:r>
        <w:rPr>
          <w:rtl/>
        </w:rPr>
        <w:t xml:space="preserve"> </w:t>
      </w:r>
      <w:r w:rsidRPr="00EB561D">
        <w:rPr>
          <w:rtl/>
        </w:rPr>
        <w:t>في</w:t>
      </w:r>
      <w:r>
        <w:rPr>
          <w:rtl/>
        </w:rPr>
        <w:t xml:space="preserve"> </w:t>
      </w:r>
      <w:r w:rsidRPr="00EB561D">
        <w:rPr>
          <w:rtl/>
        </w:rPr>
        <w:t>السر،</w:t>
      </w:r>
      <w:r>
        <w:rPr>
          <w:rtl/>
        </w:rPr>
        <w:t xml:space="preserve"> </w:t>
      </w:r>
      <w:r w:rsidRPr="00EB561D">
        <w:rPr>
          <w:rtl/>
        </w:rPr>
        <w:t>فالنصيحة</w:t>
      </w:r>
      <w:r>
        <w:rPr>
          <w:rtl/>
        </w:rPr>
        <w:t xml:space="preserve"> </w:t>
      </w:r>
      <w:r w:rsidRPr="00EB561D">
        <w:rPr>
          <w:rtl/>
        </w:rPr>
        <w:t>في</w:t>
      </w:r>
      <w:r>
        <w:rPr>
          <w:rtl/>
        </w:rPr>
        <w:t xml:space="preserve"> </w:t>
      </w:r>
      <w:r w:rsidRPr="00EB561D">
        <w:rPr>
          <w:rtl/>
        </w:rPr>
        <w:t>العلن</w:t>
      </w:r>
      <w:r>
        <w:rPr>
          <w:rtl/>
        </w:rPr>
        <w:t xml:space="preserve"> </w:t>
      </w:r>
      <w:r w:rsidRPr="00EB561D">
        <w:rPr>
          <w:rtl/>
        </w:rPr>
        <w:t>فضيحة،</w:t>
      </w:r>
      <w:r>
        <w:rPr>
          <w:rtl/>
        </w:rPr>
        <w:t xml:space="preserve"> </w:t>
      </w:r>
      <w:r w:rsidRPr="00EB561D">
        <w:rPr>
          <w:rtl/>
        </w:rPr>
        <w:t>وينقل</w:t>
      </w:r>
      <w:r>
        <w:rPr>
          <w:rtl/>
        </w:rPr>
        <w:t xml:space="preserve"> </w:t>
      </w:r>
      <w:r w:rsidRPr="00EB561D">
        <w:rPr>
          <w:rtl/>
        </w:rPr>
        <w:t>الغزالي</w:t>
      </w:r>
      <w:r>
        <w:rPr>
          <w:rtl/>
        </w:rPr>
        <w:t xml:space="preserve"> </w:t>
      </w:r>
      <w:r w:rsidRPr="00EB561D">
        <w:rPr>
          <w:rtl/>
        </w:rPr>
        <w:t>عن</w:t>
      </w:r>
      <w:r>
        <w:rPr>
          <w:rtl/>
        </w:rPr>
        <w:t xml:space="preserve"> </w:t>
      </w:r>
      <w:r w:rsidRPr="00EB561D">
        <w:rPr>
          <w:rtl/>
        </w:rPr>
        <w:t>الشافعي</w:t>
      </w:r>
      <w:r>
        <w:rPr>
          <w:rtl/>
        </w:rPr>
        <w:t xml:space="preserve"> </w:t>
      </w:r>
      <w:r w:rsidRPr="00EB561D">
        <w:rPr>
          <w:rtl/>
        </w:rPr>
        <w:t>في</w:t>
      </w:r>
      <w:r>
        <w:rPr>
          <w:rtl/>
        </w:rPr>
        <w:t xml:space="preserve"> </w:t>
      </w:r>
      <w:r w:rsidRPr="00EB561D">
        <w:rPr>
          <w:rtl/>
        </w:rPr>
        <w:t>ذلك</w:t>
      </w:r>
      <w:r>
        <w:rPr>
          <w:rtl/>
        </w:rPr>
        <w:t xml:space="preserve"> </w:t>
      </w:r>
      <w:r w:rsidRPr="00EB561D">
        <w:rPr>
          <w:rtl/>
        </w:rPr>
        <w:t>قوله:</w:t>
      </w:r>
      <w:r>
        <w:rPr>
          <w:rtl/>
        </w:rPr>
        <w:t xml:space="preserve"> </w:t>
      </w:r>
      <w:r w:rsidRPr="00EB561D">
        <w:rPr>
          <w:rtl/>
        </w:rPr>
        <w:t>(من</w:t>
      </w:r>
      <w:r>
        <w:rPr>
          <w:rtl/>
        </w:rPr>
        <w:t xml:space="preserve"> </w:t>
      </w:r>
      <w:r w:rsidRPr="00EB561D">
        <w:rPr>
          <w:rtl/>
        </w:rPr>
        <w:t>وعظ</w:t>
      </w:r>
      <w:r>
        <w:rPr>
          <w:rtl/>
        </w:rPr>
        <w:t xml:space="preserve"> </w:t>
      </w:r>
      <w:r w:rsidRPr="00EB561D">
        <w:rPr>
          <w:rtl/>
        </w:rPr>
        <w:t>أخاه</w:t>
      </w:r>
      <w:r>
        <w:rPr>
          <w:rtl/>
        </w:rPr>
        <w:t xml:space="preserve"> </w:t>
      </w:r>
      <w:r w:rsidRPr="00EB561D">
        <w:rPr>
          <w:rtl/>
        </w:rPr>
        <w:t>في</w:t>
      </w:r>
      <w:r>
        <w:rPr>
          <w:rtl/>
        </w:rPr>
        <w:t xml:space="preserve"> </w:t>
      </w:r>
      <w:r w:rsidRPr="00EB561D">
        <w:rPr>
          <w:rtl/>
        </w:rPr>
        <w:t>السر</w:t>
      </w:r>
      <w:r>
        <w:rPr>
          <w:rtl/>
        </w:rPr>
        <w:t xml:space="preserve"> </w:t>
      </w:r>
      <w:r w:rsidRPr="00EB561D">
        <w:rPr>
          <w:rtl/>
        </w:rPr>
        <w:t>فقد</w:t>
      </w:r>
      <w:r>
        <w:rPr>
          <w:rtl/>
        </w:rPr>
        <w:t xml:space="preserve"> </w:t>
      </w:r>
      <w:r w:rsidRPr="00EB561D">
        <w:rPr>
          <w:rtl/>
        </w:rPr>
        <w:t>نصحه</w:t>
      </w:r>
      <w:r>
        <w:rPr>
          <w:rtl/>
        </w:rPr>
        <w:t xml:space="preserve"> </w:t>
      </w:r>
      <w:r w:rsidRPr="00EB561D">
        <w:rPr>
          <w:rtl/>
        </w:rPr>
        <w:t>وزانه،</w:t>
      </w:r>
      <w:r>
        <w:rPr>
          <w:rtl/>
        </w:rPr>
        <w:t xml:space="preserve"> </w:t>
      </w:r>
      <w:r w:rsidRPr="00EB561D">
        <w:rPr>
          <w:rtl/>
        </w:rPr>
        <w:t>ومن</w:t>
      </w:r>
      <w:r>
        <w:rPr>
          <w:rtl/>
        </w:rPr>
        <w:t xml:space="preserve"> </w:t>
      </w:r>
      <w:r w:rsidRPr="00EB561D">
        <w:rPr>
          <w:rtl/>
        </w:rPr>
        <w:t>وعظه</w:t>
      </w:r>
      <w:r>
        <w:rPr>
          <w:rtl/>
        </w:rPr>
        <w:t xml:space="preserve"> </w:t>
      </w:r>
      <w:r w:rsidRPr="00EB561D">
        <w:rPr>
          <w:rtl/>
        </w:rPr>
        <w:t>علانية</w:t>
      </w:r>
      <w:r>
        <w:rPr>
          <w:rtl/>
        </w:rPr>
        <w:t xml:space="preserve"> </w:t>
      </w:r>
      <w:r w:rsidRPr="00EB561D">
        <w:rPr>
          <w:rtl/>
        </w:rPr>
        <w:t>فقد</w:t>
      </w:r>
      <w:r>
        <w:rPr>
          <w:rtl/>
        </w:rPr>
        <w:t xml:space="preserve"> </w:t>
      </w:r>
      <w:r w:rsidRPr="00EB561D">
        <w:rPr>
          <w:rtl/>
        </w:rPr>
        <w:t>فضحه</w:t>
      </w:r>
      <w:r>
        <w:rPr>
          <w:rtl/>
        </w:rPr>
        <w:t xml:space="preserve"> </w:t>
      </w:r>
      <w:r w:rsidRPr="00EB561D">
        <w:rPr>
          <w:rtl/>
        </w:rPr>
        <w:t>وشانه)</w:t>
      </w:r>
      <w:r>
        <w:rPr>
          <w:rtl/>
        </w:rPr>
        <w:t xml:space="preserve"> </w:t>
      </w:r>
      <w:r w:rsidRPr="005422D7">
        <w:rPr>
          <w:rStyle w:val="af0"/>
          <w:sz w:val="24"/>
          <w:szCs w:val="24"/>
          <w:rtl/>
        </w:rPr>
        <w:t>(</w:t>
      </w:r>
      <w:r w:rsidRPr="005422D7">
        <w:rPr>
          <w:rStyle w:val="af0"/>
          <w:sz w:val="24"/>
          <w:szCs w:val="24"/>
          <w:rtl/>
        </w:rPr>
        <w:footnoteReference w:id="684"/>
      </w:r>
      <w:r w:rsidRPr="005422D7">
        <w:rPr>
          <w:rStyle w:val="af0"/>
          <w:sz w:val="24"/>
          <w:szCs w:val="24"/>
          <w:rtl/>
        </w:rPr>
        <w:t>)</w:t>
      </w:r>
    </w:p>
    <w:p w14:paraId="41896DE3" w14:textId="77777777" w:rsidR="00DB4E6A" w:rsidRPr="005F336A" w:rsidRDefault="00DB4E6A" w:rsidP="00EB561D">
      <w:pPr>
        <w:pStyle w:val="aaac"/>
        <w:rPr>
          <w:rtl/>
        </w:rPr>
      </w:pPr>
      <w:r w:rsidRPr="005F336A">
        <w:rPr>
          <w:rtl/>
        </w:rPr>
        <w:t>ولا</w:t>
      </w:r>
      <w:r>
        <w:rPr>
          <w:rtl/>
        </w:rPr>
        <w:t xml:space="preserve"> </w:t>
      </w:r>
      <w:r w:rsidRPr="005F336A">
        <w:rPr>
          <w:rtl/>
        </w:rPr>
        <w:t>يلزم</w:t>
      </w:r>
      <w:r>
        <w:rPr>
          <w:rtl/>
        </w:rPr>
        <w:t xml:space="preserve"> </w:t>
      </w:r>
      <w:r w:rsidRPr="005F336A">
        <w:rPr>
          <w:rtl/>
        </w:rPr>
        <w:t>الناصح</w:t>
      </w:r>
      <w:r>
        <w:rPr>
          <w:rtl/>
        </w:rPr>
        <w:t xml:space="preserve"> </w:t>
      </w:r>
      <w:r w:rsidRPr="005F336A">
        <w:rPr>
          <w:rtl/>
        </w:rPr>
        <w:t>أسلوبا</w:t>
      </w:r>
      <w:r>
        <w:rPr>
          <w:rtl/>
        </w:rPr>
        <w:t xml:space="preserve"> </w:t>
      </w:r>
      <w:r w:rsidRPr="005F336A">
        <w:rPr>
          <w:rtl/>
        </w:rPr>
        <w:t>واحدا</w:t>
      </w:r>
      <w:r>
        <w:rPr>
          <w:rtl/>
        </w:rPr>
        <w:t xml:space="preserve"> </w:t>
      </w:r>
      <w:r w:rsidRPr="005F336A">
        <w:rPr>
          <w:rtl/>
        </w:rPr>
        <w:t>لا</w:t>
      </w:r>
      <w:r>
        <w:rPr>
          <w:rtl/>
        </w:rPr>
        <w:t xml:space="preserve"> </w:t>
      </w:r>
      <w:r w:rsidRPr="005F336A">
        <w:rPr>
          <w:rtl/>
        </w:rPr>
        <w:t>يتعداه،</w:t>
      </w:r>
      <w:r>
        <w:rPr>
          <w:rtl/>
        </w:rPr>
        <w:t xml:space="preserve"> </w:t>
      </w:r>
      <w:r w:rsidRPr="005F336A">
        <w:rPr>
          <w:rtl/>
        </w:rPr>
        <w:t>بل</w:t>
      </w:r>
      <w:r>
        <w:rPr>
          <w:rtl/>
        </w:rPr>
        <w:t xml:space="preserve"> </w:t>
      </w:r>
      <w:r w:rsidRPr="005F336A">
        <w:rPr>
          <w:rtl/>
        </w:rPr>
        <w:t>يتلطف</w:t>
      </w:r>
      <w:r>
        <w:rPr>
          <w:rtl/>
        </w:rPr>
        <w:t xml:space="preserve"> </w:t>
      </w:r>
      <w:r w:rsidRPr="005F336A">
        <w:rPr>
          <w:rtl/>
        </w:rPr>
        <w:t>في</w:t>
      </w:r>
      <w:r>
        <w:rPr>
          <w:rtl/>
        </w:rPr>
        <w:t xml:space="preserve"> </w:t>
      </w:r>
      <w:r w:rsidRPr="005F336A">
        <w:rPr>
          <w:rtl/>
        </w:rPr>
        <w:t>النصح</w:t>
      </w:r>
      <w:r>
        <w:rPr>
          <w:rtl/>
        </w:rPr>
        <w:t xml:space="preserve"> </w:t>
      </w:r>
      <w:r w:rsidRPr="005F336A">
        <w:rPr>
          <w:rtl/>
        </w:rPr>
        <w:t>باختلاف</w:t>
      </w:r>
      <w:r>
        <w:rPr>
          <w:rtl/>
        </w:rPr>
        <w:t xml:space="preserve"> </w:t>
      </w:r>
      <w:r w:rsidRPr="005F336A">
        <w:rPr>
          <w:rtl/>
        </w:rPr>
        <w:t>أساليبه،</w:t>
      </w:r>
      <w:r>
        <w:rPr>
          <w:rtl/>
        </w:rPr>
        <w:t xml:space="preserve"> </w:t>
      </w:r>
      <w:r w:rsidRPr="005F336A">
        <w:rPr>
          <w:rtl/>
        </w:rPr>
        <w:t>فينصح</w:t>
      </w:r>
      <w:r>
        <w:rPr>
          <w:rtl/>
        </w:rPr>
        <w:t xml:space="preserve"> </w:t>
      </w:r>
      <w:r w:rsidRPr="005F336A">
        <w:rPr>
          <w:rtl/>
        </w:rPr>
        <w:t>بالتعريض</w:t>
      </w:r>
      <w:r>
        <w:rPr>
          <w:rtl/>
        </w:rPr>
        <w:t xml:space="preserve"> </w:t>
      </w:r>
      <w:r w:rsidRPr="005F336A">
        <w:rPr>
          <w:rtl/>
        </w:rPr>
        <w:t>مرة،</w:t>
      </w:r>
      <w:r>
        <w:rPr>
          <w:rtl/>
        </w:rPr>
        <w:t xml:space="preserve"> </w:t>
      </w:r>
      <w:r w:rsidRPr="005F336A">
        <w:rPr>
          <w:rtl/>
        </w:rPr>
        <w:t>وبالتصريح</w:t>
      </w:r>
      <w:r>
        <w:rPr>
          <w:rtl/>
        </w:rPr>
        <w:t xml:space="preserve"> </w:t>
      </w:r>
      <w:r w:rsidRPr="005F336A">
        <w:rPr>
          <w:rtl/>
        </w:rPr>
        <w:t>أخرى،</w:t>
      </w:r>
      <w:r>
        <w:rPr>
          <w:rtl/>
        </w:rPr>
        <w:t xml:space="preserve"> </w:t>
      </w:r>
      <w:r w:rsidRPr="005F336A">
        <w:rPr>
          <w:rtl/>
        </w:rPr>
        <w:t>ولكنه</w:t>
      </w:r>
      <w:r>
        <w:rPr>
          <w:rtl/>
        </w:rPr>
        <w:t xml:space="preserve"> </w:t>
      </w:r>
      <w:r w:rsidRPr="005F336A">
        <w:rPr>
          <w:rtl/>
        </w:rPr>
        <w:t>إن</w:t>
      </w:r>
      <w:r>
        <w:rPr>
          <w:rtl/>
        </w:rPr>
        <w:t xml:space="preserve"> </w:t>
      </w:r>
      <w:r w:rsidRPr="005F336A">
        <w:rPr>
          <w:rtl/>
        </w:rPr>
        <w:t>علم</w:t>
      </w:r>
      <w:r>
        <w:rPr>
          <w:rtl/>
        </w:rPr>
        <w:t xml:space="preserve"> </w:t>
      </w:r>
      <w:r w:rsidRPr="005F336A">
        <w:rPr>
          <w:rtl/>
        </w:rPr>
        <w:t>أن</w:t>
      </w:r>
      <w:r>
        <w:rPr>
          <w:rtl/>
        </w:rPr>
        <w:t xml:space="preserve"> </w:t>
      </w:r>
      <w:r w:rsidRPr="005F336A">
        <w:rPr>
          <w:rtl/>
        </w:rPr>
        <w:t>النصح</w:t>
      </w:r>
      <w:r>
        <w:rPr>
          <w:rtl/>
        </w:rPr>
        <w:t xml:space="preserve"> </w:t>
      </w:r>
      <w:r w:rsidRPr="005F336A">
        <w:rPr>
          <w:rtl/>
        </w:rPr>
        <w:t>لا</w:t>
      </w:r>
      <w:r>
        <w:rPr>
          <w:rtl/>
        </w:rPr>
        <w:t xml:space="preserve"> </w:t>
      </w:r>
      <w:r w:rsidRPr="005F336A">
        <w:rPr>
          <w:rtl/>
        </w:rPr>
        <w:t>يؤثر</w:t>
      </w:r>
      <w:r>
        <w:rPr>
          <w:rtl/>
        </w:rPr>
        <w:t xml:space="preserve"> </w:t>
      </w:r>
      <w:r w:rsidRPr="005F336A">
        <w:rPr>
          <w:rtl/>
        </w:rPr>
        <w:t>فيه،</w:t>
      </w:r>
      <w:r>
        <w:rPr>
          <w:rtl/>
        </w:rPr>
        <w:t xml:space="preserve"> </w:t>
      </w:r>
      <w:r w:rsidRPr="005F336A">
        <w:rPr>
          <w:rtl/>
        </w:rPr>
        <w:t>(وأنه</w:t>
      </w:r>
      <w:r>
        <w:rPr>
          <w:rtl/>
        </w:rPr>
        <w:t xml:space="preserve"> </w:t>
      </w:r>
      <w:r w:rsidRPr="005F336A">
        <w:rPr>
          <w:rtl/>
        </w:rPr>
        <w:t>مضطر</w:t>
      </w:r>
      <w:r>
        <w:rPr>
          <w:rtl/>
        </w:rPr>
        <w:t xml:space="preserve"> </w:t>
      </w:r>
      <w:r w:rsidRPr="005F336A">
        <w:rPr>
          <w:rtl/>
        </w:rPr>
        <w:t>من</w:t>
      </w:r>
      <w:r>
        <w:rPr>
          <w:rtl/>
        </w:rPr>
        <w:t xml:space="preserve"> </w:t>
      </w:r>
      <w:r w:rsidRPr="005F336A">
        <w:rPr>
          <w:rtl/>
        </w:rPr>
        <w:t>طبعه</w:t>
      </w:r>
      <w:r>
        <w:rPr>
          <w:rtl/>
        </w:rPr>
        <w:t xml:space="preserve"> </w:t>
      </w:r>
      <w:r w:rsidRPr="005F336A">
        <w:rPr>
          <w:rtl/>
        </w:rPr>
        <w:t>إلى</w:t>
      </w:r>
      <w:r>
        <w:rPr>
          <w:rtl/>
        </w:rPr>
        <w:t xml:space="preserve"> </w:t>
      </w:r>
      <w:r w:rsidRPr="005F336A">
        <w:rPr>
          <w:rtl/>
        </w:rPr>
        <w:t>الإصرار</w:t>
      </w:r>
      <w:r>
        <w:rPr>
          <w:rtl/>
        </w:rPr>
        <w:t xml:space="preserve"> </w:t>
      </w:r>
      <w:r w:rsidRPr="005F336A">
        <w:rPr>
          <w:rtl/>
        </w:rPr>
        <w:t>عليه،</w:t>
      </w:r>
      <w:r>
        <w:rPr>
          <w:rtl/>
        </w:rPr>
        <w:t xml:space="preserve"> </w:t>
      </w:r>
      <w:r w:rsidRPr="005F336A">
        <w:rPr>
          <w:rtl/>
        </w:rPr>
        <w:t>فالسكوت</w:t>
      </w:r>
      <w:r>
        <w:rPr>
          <w:rtl/>
        </w:rPr>
        <w:t xml:space="preserve"> </w:t>
      </w:r>
      <w:r w:rsidRPr="005F336A">
        <w:rPr>
          <w:rtl/>
        </w:rPr>
        <w:t>عنه</w:t>
      </w:r>
      <w:r>
        <w:rPr>
          <w:rtl/>
        </w:rPr>
        <w:t xml:space="preserve"> </w:t>
      </w:r>
      <w:r w:rsidRPr="005F336A">
        <w:rPr>
          <w:rtl/>
        </w:rPr>
        <w:t>أولى)</w:t>
      </w:r>
      <w:r>
        <w:rPr>
          <w:rtl/>
        </w:rPr>
        <w:t xml:space="preserve"> </w:t>
      </w:r>
      <w:r w:rsidRPr="005422D7">
        <w:rPr>
          <w:rStyle w:val="af0"/>
          <w:sz w:val="24"/>
          <w:szCs w:val="24"/>
          <w:rtl/>
        </w:rPr>
        <w:t>(</w:t>
      </w:r>
      <w:r w:rsidRPr="005422D7">
        <w:rPr>
          <w:rStyle w:val="af0"/>
          <w:sz w:val="24"/>
          <w:szCs w:val="24"/>
          <w:rtl/>
        </w:rPr>
        <w:footnoteReference w:id="685"/>
      </w:r>
      <w:r w:rsidRPr="005422D7">
        <w:rPr>
          <w:rStyle w:val="af0"/>
          <w:sz w:val="24"/>
          <w:szCs w:val="24"/>
          <w:rtl/>
        </w:rPr>
        <w:t>)</w:t>
      </w:r>
    </w:p>
    <w:p w14:paraId="50496C10" w14:textId="77777777" w:rsidR="00DB4E6A" w:rsidRPr="005F336A" w:rsidRDefault="00DB4E6A" w:rsidP="00F928AE">
      <w:pPr>
        <w:pStyle w:val="aaac"/>
        <w:rPr>
          <w:rtl/>
        </w:rPr>
      </w:pPr>
      <w:r w:rsidRPr="005F336A">
        <w:rPr>
          <w:rtl/>
        </w:rPr>
        <w:t>وهنا</w:t>
      </w:r>
      <w:r>
        <w:rPr>
          <w:rtl/>
        </w:rPr>
        <w:t xml:space="preserve"> </w:t>
      </w:r>
      <w:r w:rsidRPr="005F336A">
        <w:rPr>
          <w:rtl/>
        </w:rPr>
        <w:t>يفرق</w:t>
      </w:r>
      <w:r>
        <w:rPr>
          <w:rtl/>
        </w:rPr>
        <w:t xml:space="preserve"> </w:t>
      </w:r>
      <w:r w:rsidRPr="005F336A">
        <w:rPr>
          <w:rtl/>
        </w:rPr>
        <w:t>الغزالي</w:t>
      </w:r>
      <w:r>
        <w:rPr>
          <w:rtl/>
        </w:rPr>
        <w:t xml:space="preserve"> </w:t>
      </w:r>
      <w:r w:rsidRPr="005F336A">
        <w:rPr>
          <w:rtl/>
        </w:rPr>
        <w:t>بين</w:t>
      </w:r>
      <w:r>
        <w:rPr>
          <w:rtl/>
        </w:rPr>
        <w:t xml:space="preserve"> </w:t>
      </w:r>
      <w:r w:rsidRPr="005F336A">
        <w:rPr>
          <w:rtl/>
        </w:rPr>
        <w:t>المداراة</w:t>
      </w:r>
      <w:r>
        <w:rPr>
          <w:rtl/>
        </w:rPr>
        <w:t xml:space="preserve"> </w:t>
      </w:r>
      <w:r w:rsidRPr="005F336A">
        <w:rPr>
          <w:rtl/>
        </w:rPr>
        <w:t>المشروعة</w:t>
      </w:r>
      <w:r>
        <w:rPr>
          <w:rtl/>
        </w:rPr>
        <w:t xml:space="preserve"> </w:t>
      </w:r>
      <w:r w:rsidRPr="005F336A">
        <w:rPr>
          <w:rtl/>
        </w:rPr>
        <w:t>باعتبارها</w:t>
      </w:r>
      <w:r>
        <w:rPr>
          <w:rtl/>
        </w:rPr>
        <w:t xml:space="preserve"> </w:t>
      </w:r>
      <w:r w:rsidRPr="005F336A">
        <w:rPr>
          <w:rtl/>
        </w:rPr>
        <w:t>مصدرا</w:t>
      </w:r>
      <w:r>
        <w:rPr>
          <w:rtl/>
        </w:rPr>
        <w:t xml:space="preserve"> </w:t>
      </w:r>
      <w:r w:rsidRPr="005F336A">
        <w:rPr>
          <w:rtl/>
        </w:rPr>
        <w:t>لدوام</w:t>
      </w:r>
      <w:r>
        <w:rPr>
          <w:rtl/>
        </w:rPr>
        <w:t xml:space="preserve"> </w:t>
      </w:r>
      <w:r w:rsidRPr="005F336A">
        <w:rPr>
          <w:rtl/>
        </w:rPr>
        <w:t>العلاقة</w:t>
      </w:r>
      <w:r>
        <w:rPr>
          <w:rtl/>
        </w:rPr>
        <w:t xml:space="preserve"> </w:t>
      </w:r>
      <w:r w:rsidRPr="005F336A">
        <w:rPr>
          <w:rtl/>
        </w:rPr>
        <w:t>بين</w:t>
      </w:r>
      <w:r>
        <w:rPr>
          <w:rtl/>
        </w:rPr>
        <w:t xml:space="preserve"> </w:t>
      </w:r>
      <w:r w:rsidRPr="005F336A">
        <w:rPr>
          <w:rtl/>
        </w:rPr>
        <w:t>المؤمنين،</w:t>
      </w:r>
      <w:r>
        <w:rPr>
          <w:rtl/>
        </w:rPr>
        <w:t xml:space="preserve"> </w:t>
      </w:r>
      <w:r w:rsidRPr="005F336A">
        <w:rPr>
          <w:rtl/>
        </w:rPr>
        <w:t>وبين</w:t>
      </w:r>
      <w:r>
        <w:rPr>
          <w:rtl/>
        </w:rPr>
        <w:t xml:space="preserve"> </w:t>
      </w:r>
      <w:r w:rsidRPr="005F336A">
        <w:rPr>
          <w:rtl/>
        </w:rPr>
        <w:t>المداهنة</w:t>
      </w:r>
      <w:r>
        <w:rPr>
          <w:rtl/>
        </w:rPr>
        <w:t xml:space="preserve"> </w:t>
      </w:r>
      <w:r w:rsidRPr="005F336A">
        <w:rPr>
          <w:rtl/>
        </w:rPr>
        <w:t>المذمومة،</w:t>
      </w:r>
      <w:r>
        <w:rPr>
          <w:rtl/>
        </w:rPr>
        <w:t xml:space="preserve"> </w:t>
      </w:r>
      <w:r w:rsidRPr="005F336A">
        <w:rPr>
          <w:rtl/>
        </w:rPr>
        <w:t>ويعبر</w:t>
      </w:r>
      <w:r>
        <w:rPr>
          <w:rtl/>
        </w:rPr>
        <w:t xml:space="preserve"> </w:t>
      </w:r>
      <w:r w:rsidRPr="005F336A">
        <w:rPr>
          <w:rtl/>
        </w:rPr>
        <w:t>عن</w:t>
      </w:r>
      <w:r>
        <w:rPr>
          <w:rtl/>
        </w:rPr>
        <w:t xml:space="preserve"> </w:t>
      </w:r>
      <w:r w:rsidRPr="005F336A">
        <w:rPr>
          <w:rtl/>
        </w:rPr>
        <w:t>هذا</w:t>
      </w:r>
      <w:r>
        <w:rPr>
          <w:rtl/>
        </w:rPr>
        <w:t xml:space="preserve"> </w:t>
      </w:r>
      <w:r w:rsidRPr="005F336A">
        <w:rPr>
          <w:rtl/>
        </w:rPr>
        <w:t>التفريق</w:t>
      </w:r>
      <w:r>
        <w:rPr>
          <w:rtl/>
        </w:rPr>
        <w:t xml:space="preserve"> </w:t>
      </w:r>
      <w:r w:rsidRPr="005F336A">
        <w:rPr>
          <w:rtl/>
        </w:rPr>
        <w:t>بقوله:</w:t>
      </w:r>
      <w:r>
        <w:rPr>
          <w:rtl/>
        </w:rPr>
        <w:t xml:space="preserve"> </w:t>
      </w:r>
      <w:r w:rsidRPr="005F336A">
        <w:rPr>
          <w:rtl/>
        </w:rPr>
        <w:t>(إن</w:t>
      </w:r>
      <w:r>
        <w:rPr>
          <w:rtl/>
        </w:rPr>
        <w:t xml:space="preserve"> </w:t>
      </w:r>
      <w:r w:rsidRPr="005F336A">
        <w:rPr>
          <w:rtl/>
        </w:rPr>
        <w:t>أرضيته</w:t>
      </w:r>
      <w:r>
        <w:rPr>
          <w:rtl/>
        </w:rPr>
        <w:t xml:space="preserve"> </w:t>
      </w:r>
      <w:r w:rsidRPr="005F336A">
        <w:rPr>
          <w:rtl/>
        </w:rPr>
        <w:t>لسلامة</w:t>
      </w:r>
      <w:r>
        <w:rPr>
          <w:rtl/>
        </w:rPr>
        <w:t xml:space="preserve"> </w:t>
      </w:r>
      <w:r w:rsidRPr="005F336A">
        <w:rPr>
          <w:rtl/>
        </w:rPr>
        <w:t>دينك،</w:t>
      </w:r>
      <w:r>
        <w:rPr>
          <w:rtl/>
        </w:rPr>
        <w:t xml:space="preserve"> </w:t>
      </w:r>
      <w:r w:rsidRPr="005F336A">
        <w:rPr>
          <w:rtl/>
        </w:rPr>
        <w:t>ولما</w:t>
      </w:r>
      <w:r>
        <w:rPr>
          <w:rtl/>
        </w:rPr>
        <w:t xml:space="preserve"> </w:t>
      </w:r>
      <w:r w:rsidRPr="005F336A">
        <w:rPr>
          <w:rtl/>
        </w:rPr>
        <w:t>ترى</w:t>
      </w:r>
      <w:r>
        <w:rPr>
          <w:rtl/>
        </w:rPr>
        <w:t xml:space="preserve"> </w:t>
      </w:r>
      <w:r w:rsidRPr="005F336A">
        <w:rPr>
          <w:rtl/>
        </w:rPr>
        <w:t>من</w:t>
      </w:r>
      <w:r>
        <w:rPr>
          <w:rtl/>
        </w:rPr>
        <w:t xml:space="preserve"> </w:t>
      </w:r>
      <w:r w:rsidRPr="005F336A">
        <w:rPr>
          <w:rtl/>
        </w:rPr>
        <w:t>إصلاح</w:t>
      </w:r>
      <w:r>
        <w:rPr>
          <w:rtl/>
        </w:rPr>
        <w:t xml:space="preserve"> </w:t>
      </w:r>
      <w:r w:rsidRPr="005F336A">
        <w:rPr>
          <w:rtl/>
        </w:rPr>
        <w:t>أخيك</w:t>
      </w:r>
      <w:r>
        <w:rPr>
          <w:rtl/>
        </w:rPr>
        <w:t xml:space="preserve"> </w:t>
      </w:r>
      <w:r w:rsidRPr="005F336A">
        <w:rPr>
          <w:rtl/>
        </w:rPr>
        <w:t>بالإ</w:t>
      </w:r>
      <w:r>
        <w:rPr>
          <w:rFonts w:hint="cs"/>
          <w:rtl/>
        </w:rPr>
        <w:t>غ</w:t>
      </w:r>
      <w:r w:rsidRPr="005F336A">
        <w:rPr>
          <w:rtl/>
        </w:rPr>
        <w:t>ضاء،</w:t>
      </w:r>
      <w:r>
        <w:rPr>
          <w:rtl/>
        </w:rPr>
        <w:t xml:space="preserve"> </w:t>
      </w:r>
      <w:r w:rsidRPr="005F336A">
        <w:rPr>
          <w:rtl/>
        </w:rPr>
        <w:t>فأنت</w:t>
      </w:r>
      <w:r>
        <w:rPr>
          <w:rtl/>
        </w:rPr>
        <w:t xml:space="preserve"> </w:t>
      </w:r>
      <w:r w:rsidRPr="005F336A">
        <w:rPr>
          <w:rtl/>
        </w:rPr>
        <w:t>مدار،</w:t>
      </w:r>
      <w:r>
        <w:rPr>
          <w:rtl/>
        </w:rPr>
        <w:t xml:space="preserve"> </w:t>
      </w:r>
      <w:r w:rsidRPr="005F336A">
        <w:rPr>
          <w:rtl/>
        </w:rPr>
        <w:t>وإن</w:t>
      </w:r>
      <w:r>
        <w:rPr>
          <w:rtl/>
        </w:rPr>
        <w:t xml:space="preserve"> </w:t>
      </w:r>
      <w:r w:rsidRPr="005F336A">
        <w:rPr>
          <w:rtl/>
        </w:rPr>
        <w:t>أ</w:t>
      </w:r>
      <w:r>
        <w:rPr>
          <w:rFonts w:hint="cs"/>
          <w:rtl/>
        </w:rPr>
        <w:t>غ</w:t>
      </w:r>
      <w:r w:rsidRPr="005F336A">
        <w:rPr>
          <w:rtl/>
        </w:rPr>
        <w:t>ضيت</w:t>
      </w:r>
      <w:r>
        <w:rPr>
          <w:rtl/>
        </w:rPr>
        <w:t xml:space="preserve"> </w:t>
      </w:r>
      <w:r w:rsidRPr="005F336A">
        <w:rPr>
          <w:rtl/>
        </w:rPr>
        <w:t>لحظ</w:t>
      </w:r>
      <w:r>
        <w:rPr>
          <w:rtl/>
        </w:rPr>
        <w:t xml:space="preserve"> </w:t>
      </w:r>
      <w:r w:rsidRPr="005F336A">
        <w:rPr>
          <w:rtl/>
        </w:rPr>
        <w:t>نفسك،</w:t>
      </w:r>
      <w:r>
        <w:rPr>
          <w:rtl/>
        </w:rPr>
        <w:t xml:space="preserve"> </w:t>
      </w:r>
      <w:r w:rsidRPr="005F336A">
        <w:rPr>
          <w:rtl/>
        </w:rPr>
        <w:t>واجتلاب</w:t>
      </w:r>
      <w:r>
        <w:rPr>
          <w:rtl/>
        </w:rPr>
        <w:t xml:space="preserve"> </w:t>
      </w:r>
      <w:r w:rsidRPr="005F336A">
        <w:rPr>
          <w:rtl/>
        </w:rPr>
        <w:t>شهواتك</w:t>
      </w:r>
      <w:r>
        <w:rPr>
          <w:rtl/>
        </w:rPr>
        <w:t xml:space="preserve"> </w:t>
      </w:r>
      <w:r w:rsidRPr="005F336A">
        <w:rPr>
          <w:rtl/>
        </w:rPr>
        <w:t>وسلامة</w:t>
      </w:r>
      <w:r>
        <w:rPr>
          <w:rtl/>
        </w:rPr>
        <w:t xml:space="preserve"> </w:t>
      </w:r>
      <w:r w:rsidRPr="005F336A">
        <w:rPr>
          <w:rtl/>
        </w:rPr>
        <w:t>جاهك،</w:t>
      </w:r>
      <w:r>
        <w:rPr>
          <w:rtl/>
        </w:rPr>
        <w:t xml:space="preserve"> </w:t>
      </w:r>
      <w:r w:rsidRPr="005F336A">
        <w:rPr>
          <w:rtl/>
        </w:rPr>
        <w:t>فأنت</w:t>
      </w:r>
      <w:r>
        <w:rPr>
          <w:rtl/>
        </w:rPr>
        <w:t xml:space="preserve"> </w:t>
      </w:r>
      <w:r w:rsidRPr="005F336A">
        <w:rPr>
          <w:rtl/>
        </w:rPr>
        <w:t>مداهن)</w:t>
      </w:r>
      <w:r>
        <w:rPr>
          <w:rtl/>
        </w:rPr>
        <w:t xml:space="preserve"> </w:t>
      </w:r>
      <w:r w:rsidRPr="005422D7">
        <w:rPr>
          <w:rStyle w:val="af0"/>
          <w:sz w:val="24"/>
          <w:szCs w:val="24"/>
          <w:rtl/>
        </w:rPr>
        <w:t>(</w:t>
      </w:r>
      <w:r w:rsidRPr="005422D7">
        <w:rPr>
          <w:rStyle w:val="af0"/>
          <w:sz w:val="24"/>
          <w:szCs w:val="24"/>
          <w:rtl/>
        </w:rPr>
        <w:footnoteReference w:id="686"/>
      </w:r>
      <w:r w:rsidRPr="005422D7">
        <w:rPr>
          <w:rStyle w:val="af0"/>
          <w:sz w:val="24"/>
          <w:szCs w:val="24"/>
          <w:rtl/>
        </w:rPr>
        <w:t>)</w:t>
      </w:r>
    </w:p>
    <w:p w14:paraId="2BC39069" w14:textId="77777777" w:rsidR="00DB4E6A" w:rsidRPr="005F336A" w:rsidRDefault="00DB4E6A" w:rsidP="00F928AE">
      <w:pPr>
        <w:pStyle w:val="aaac"/>
        <w:rPr>
          <w:rtl/>
        </w:rPr>
      </w:pPr>
      <w:r w:rsidRPr="005F336A">
        <w:rPr>
          <w:rtl/>
        </w:rPr>
        <w:t>وكما</w:t>
      </w:r>
      <w:r>
        <w:rPr>
          <w:rtl/>
        </w:rPr>
        <w:t xml:space="preserve"> </w:t>
      </w:r>
      <w:r w:rsidRPr="005F336A">
        <w:rPr>
          <w:rtl/>
        </w:rPr>
        <w:t>تتعلق</w:t>
      </w:r>
      <w:r>
        <w:rPr>
          <w:rtl/>
        </w:rPr>
        <w:t xml:space="preserve"> </w:t>
      </w:r>
      <w:r w:rsidRPr="005F336A">
        <w:rPr>
          <w:rtl/>
        </w:rPr>
        <w:t>المناصحة</w:t>
      </w:r>
      <w:r>
        <w:rPr>
          <w:rtl/>
        </w:rPr>
        <w:t xml:space="preserve"> </w:t>
      </w:r>
      <w:r w:rsidRPr="005F336A">
        <w:rPr>
          <w:rtl/>
        </w:rPr>
        <w:t>بالقول</w:t>
      </w:r>
      <w:r>
        <w:rPr>
          <w:rtl/>
        </w:rPr>
        <w:t xml:space="preserve"> </w:t>
      </w:r>
      <w:r w:rsidRPr="005F336A">
        <w:rPr>
          <w:rtl/>
        </w:rPr>
        <w:t>تتعدى</w:t>
      </w:r>
      <w:r>
        <w:rPr>
          <w:rtl/>
        </w:rPr>
        <w:t xml:space="preserve"> </w:t>
      </w:r>
      <w:r w:rsidRPr="005F336A">
        <w:rPr>
          <w:rtl/>
        </w:rPr>
        <w:t>إلى</w:t>
      </w:r>
      <w:r>
        <w:rPr>
          <w:rtl/>
        </w:rPr>
        <w:t xml:space="preserve"> </w:t>
      </w:r>
      <w:r w:rsidRPr="005F336A">
        <w:rPr>
          <w:rtl/>
        </w:rPr>
        <w:t>الفعل،</w:t>
      </w:r>
      <w:r>
        <w:rPr>
          <w:rtl/>
        </w:rPr>
        <w:t xml:space="preserve"> </w:t>
      </w:r>
      <w:r w:rsidRPr="005F336A">
        <w:rPr>
          <w:rtl/>
        </w:rPr>
        <w:t>فالتاجر</w:t>
      </w:r>
      <w:r>
        <w:rPr>
          <w:rtl/>
        </w:rPr>
        <w:t xml:space="preserve"> </w:t>
      </w:r>
      <w:r w:rsidRPr="005F336A">
        <w:rPr>
          <w:rtl/>
        </w:rPr>
        <w:t>النصوح</w:t>
      </w:r>
      <w:r>
        <w:rPr>
          <w:rtl/>
        </w:rPr>
        <w:t xml:space="preserve"> </w:t>
      </w:r>
      <w:r w:rsidRPr="005F336A">
        <w:rPr>
          <w:rtl/>
        </w:rPr>
        <w:t>هو</w:t>
      </w:r>
      <w:r>
        <w:rPr>
          <w:rtl/>
        </w:rPr>
        <w:t xml:space="preserve"> </w:t>
      </w:r>
      <w:r w:rsidRPr="005F336A">
        <w:rPr>
          <w:rtl/>
        </w:rPr>
        <w:t>الذي</w:t>
      </w:r>
      <w:r>
        <w:rPr>
          <w:rtl/>
        </w:rPr>
        <w:t xml:space="preserve"> </w:t>
      </w:r>
      <w:r w:rsidRPr="005F336A">
        <w:rPr>
          <w:rtl/>
        </w:rPr>
        <w:t>يعامل</w:t>
      </w:r>
      <w:r>
        <w:rPr>
          <w:rtl/>
        </w:rPr>
        <w:t xml:space="preserve"> </w:t>
      </w:r>
      <w:r w:rsidRPr="005F336A">
        <w:rPr>
          <w:rtl/>
        </w:rPr>
        <w:t>زبائ</w:t>
      </w:r>
      <w:r>
        <w:rPr>
          <w:rFonts w:hint="cs"/>
          <w:rtl/>
        </w:rPr>
        <w:t>ن</w:t>
      </w:r>
      <w:r w:rsidRPr="005F336A">
        <w:rPr>
          <w:rtl/>
        </w:rPr>
        <w:t>ه</w:t>
      </w:r>
      <w:r>
        <w:rPr>
          <w:rtl/>
        </w:rPr>
        <w:t xml:space="preserve"> </w:t>
      </w:r>
      <w:r w:rsidRPr="005F336A">
        <w:rPr>
          <w:rtl/>
        </w:rPr>
        <w:t>بالمناصحة</w:t>
      </w:r>
      <w:r>
        <w:rPr>
          <w:rtl/>
        </w:rPr>
        <w:t xml:space="preserve"> </w:t>
      </w:r>
      <w:r w:rsidRPr="005F336A">
        <w:rPr>
          <w:rtl/>
        </w:rPr>
        <w:t>وعدم</w:t>
      </w:r>
      <w:r>
        <w:rPr>
          <w:rtl/>
        </w:rPr>
        <w:t xml:space="preserve"> </w:t>
      </w:r>
      <w:r w:rsidRPr="005F336A">
        <w:rPr>
          <w:rtl/>
        </w:rPr>
        <w:t>الغش،</w:t>
      </w:r>
      <w:r>
        <w:rPr>
          <w:rtl/>
        </w:rPr>
        <w:t xml:space="preserve"> </w:t>
      </w:r>
      <w:r w:rsidRPr="005F336A">
        <w:rPr>
          <w:rtl/>
        </w:rPr>
        <w:t>يقول</w:t>
      </w:r>
      <w:r>
        <w:rPr>
          <w:rtl/>
        </w:rPr>
        <w:t xml:space="preserve"> </w:t>
      </w:r>
      <w:r w:rsidRPr="005F336A">
        <w:rPr>
          <w:rtl/>
        </w:rPr>
        <w:t>الغزالي</w:t>
      </w:r>
      <w:r>
        <w:rPr>
          <w:rtl/>
        </w:rPr>
        <w:t xml:space="preserve"> </w:t>
      </w:r>
      <w:r w:rsidRPr="005F336A">
        <w:rPr>
          <w:rtl/>
        </w:rPr>
        <w:t>ذاكرا</w:t>
      </w:r>
      <w:r>
        <w:rPr>
          <w:rtl/>
        </w:rPr>
        <w:t xml:space="preserve"> </w:t>
      </w:r>
      <w:r w:rsidRPr="005F336A">
        <w:rPr>
          <w:rtl/>
        </w:rPr>
        <w:t>بعض</w:t>
      </w:r>
      <w:r>
        <w:rPr>
          <w:rtl/>
        </w:rPr>
        <w:t xml:space="preserve"> </w:t>
      </w:r>
      <w:r w:rsidRPr="005F336A">
        <w:rPr>
          <w:rtl/>
        </w:rPr>
        <w:t>آداب</w:t>
      </w:r>
      <w:r>
        <w:rPr>
          <w:rtl/>
        </w:rPr>
        <w:t xml:space="preserve"> </w:t>
      </w:r>
      <w:r w:rsidRPr="005F336A">
        <w:rPr>
          <w:rtl/>
        </w:rPr>
        <w:t>التاجر:</w:t>
      </w:r>
      <w:r>
        <w:rPr>
          <w:rtl/>
        </w:rPr>
        <w:t xml:space="preserve"> </w:t>
      </w:r>
      <w:r w:rsidRPr="005F336A">
        <w:rPr>
          <w:rtl/>
        </w:rPr>
        <w:t>(أن</w:t>
      </w:r>
      <w:r>
        <w:rPr>
          <w:rtl/>
        </w:rPr>
        <w:t xml:space="preserve"> </w:t>
      </w:r>
      <w:r w:rsidRPr="005F336A">
        <w:rPr>
          <w:rtl/>
        </w:rPr>
        <w:t>يظهر</w:t>
      </w:r>
      <w:r>
        <w:rPr>
          <w:rtl/>
        </w:rPr>
        <w:t xml:space="preserve"> </w:t>
      </w:r>
      <w:r w:rsidRPr="005F336A">
        <w:rPr>
          <w:rtl/>
        </w:rPr>
        <w:t>جميع</w:t>
      </w:r>
      <w:r>
        <w:rPr>
          <w:rtl/>
        </w:rPr>
        <w:t xml:space="preserve"> </w:t>
      </w:r>
      <w:r w:rsidRPr="005F336A">
        <w:rPr>
          <w:rtl/>
        </w:rPr>
        <w:t>عيوب</w:t>
      </w:r>
      <w:r>
        <w:rPr>
          <w:rtl/>
        </w:rPr>
        <w:t xml:space="preserve"> </w:t>
      </w:r>
      <w:r w:rsidRPr="005F336A">
        <w:rPr>
          <w:rtl/>
        </w:rPr>
        <w:t>المبيع</w:t>
      </w:r>
      <w:r>
        <w:rPr>
          <w:rtl/>
        </w:rPr>
        <w:t xml:space="preserve"> </w:t>
      </w:r>
      <w:r w:rsidRPr="005F336A">
        <w:rPr>
          <w:rtl/>
        </w:rPr>
        <w:t>خفيها</w:t>
      </w:r>
      <w:r>
        <w:rPr>
          <w:rtl/>
        </w:rPr>
        <w:t xml:space="preserve"> </w:t>
      </w:r>
      <w:r w:rsidRPr="005F336A">
        <w:rPr>
          <w:rtl/>
        </w:rPr>
        <w:t>وجليها،</w:t>
      </w:r>
      <w:r>
        <w:rPr>
          <w:rtl/>
        </w:rPr>
        <w:t xml:space="preserve"> </w:t>
      </w:r>
      <w:r w:rsidRPr="005F336A">
        <w:rPr>
          <w:rtl/>
        </w:rPr>
        <w:t>ولا</w:t>
      </w:r>
      <w:r>
        <w:rPr>
          <w:rtl/>
        </w:rPr>
        <w:t xml:space="preserve"> </w:t>
      </w:r>
      <w:r w:rsidRPr="005F336A">
        <w:rPr>
          <w:rtl/>
        </w:rPr>
        <w:t>يكتم</w:t>
      </w:r>
      <w:r>
        <w:rPr>
          <w:rtl/>
        </w:rPr>
        <w:t xml:space="preserve"> </w:t>
      </w:r>
      <w:r w:rsidRPr="005F336A">
        <w:rPr>
          <w:rtl/>
        </w:rPr>
        <w:t>منها</w:t>
      </w:r>
      <w:r>
        <w:rPr>
          <w:rtl/>
        </w:rPr>
        <w:t xml:space="preserve"> </w:t>
      </w:r>
      <w:r w:rsidRPr="005F336A">
        <w:rPr>
          <w:rtl/>
        </w:rPr>
        <w:t>شيئا،</w:t>
      </w:r>
      <w:r>
        <w:rPr>
          <w:rtl/>
        </w:rPr>
        <w:t xml:space="preserve"> </w:t>
      </w:r>
      <w:r w:rsidRPr="005F336A">
        <w:rPr>
          <w:rtl/>
        </w:rPr>
        <w:t>فذلك</w:t>
      </w:r>
      <w:r>
        <w:rPr>
          <w:rtl/>
        </w:rPr>
        <w:t xml:space="preserve"> </w:t>
      </w:r>
      <w:r w:rsidRPr="005F336A">
        <w:rPr>
          <w:rtl/>
        </w:rPr>
        <w:t>واجب،</w:t>
      </w:r>
      <w:r>
        <w:rPr>
          <w:rtl/>
        </w:rPr>
        <w:t xml:space="preserve"> </w:t>
      </w:r>
      <w:r w:rsidRPr="005F336A">
        <w:rPr>
          <w:rtl/>
        </w:rPr>
        <w:t>وإن</w:t>
      </w:r>
      <w:r>
        <w:rPr>
          <w:rtl/>
        </w:rPr>
        <w:t xml:space="preserve"> </w:t>
      </w:r>
      <w:r w:rsidRPr="005F336A">
        <w:rPr>
          <w:rtl/>
        </w:rPr>
        <w:t>أخفاه</w:t>
      </w:r>
      <w:r>
        <w:rPr>
          <w:rtl/>
        </w:rPr>
        <w:t xml:space="preserve"> </w:t>
      </w:r>
      <w:r w:rsidRPr="005F336A">
        <w:rPr>
          <w:rtl/>
        </w:rPr>
        <w:t>كان</w:t>
      </w:r>
      <w:r>
        <w:rPr>
          <w:rtl/>
        </w:rPr>
        <w:t xml:space="preserve"> </w:t>
      </w:r>
      <w:r w:rsidRPr="005F336A">
        <w:rPr>
          <w:rtl/>
        </w:rPr>
        <w:t>ظالما</w:t>
      </w:r>
      <w:r>
        <w:rPr>
          <w:rtl/>
        </w:rPr>
        <w:t xml:space="preserve"> </w:t>
      </w:r>
      <w:r w:rsidRPr="005F336A">
        <w:rPr>
          <w:rtl/>
        </w:rPr>
        <w:t>غاشا،</w:t>
      </w:r>
      <w:r>
        <w:rPr>
          <w:rtl/>
        </w:rPr>
        <w:t xml:space="preserve"> </w:t>
      </w:r>
      <w:r w:rsidRPr="005F336A">
        <w:rPr>
          <w:rtl/>
        </w:rPr>
        <w:t>وكان</w:t>
      </w:r>
      <w:r>
        <w:rPr>
          <w:rtl/>
        </w:rPr>
        <w:t xml:space="preserve"> </w:t>
      </w:r>
      <w:r w:rsidRPr="005F336A">
        <w:rPr>
          <w:rtl/>
        </w:rPr>
        <w:t>تاركا</w:t>
      </w:r>
      <w:r>
        <w:rPr>
          <w:rtl/>
        </w:rPr>
        <w:t xml:space="preserve"> </w:t>
      </w:r>
      <w:r w:rsidRPr="005F336A">
        <w:rPr>
          <w:rtl/>
        </w:rPr>
        <w:t>للنصح</w:t>
      </w:r>
      <w:r>
        <w:rPr>
          <w:rtl/>
        </w:rPr>
        <w:t xml:space="preserve"> </w:t>
      </w:r>
      <w:r w:rsidRPr="005F336A">
        <w:rPr>
          <w:rtl/>
        </w:rPr>
        <w:t>في</w:t>
      </w:r>
      <w:r>
        <w:rPr>
          <w:rtl/>
        </w:rPr>
        <w:t xml:space="preserve"> </w:t>
      </w:r>
      <w:r w:rsidRPr="005F336A">
        <w:rPr>
          <w:rtl/>
        </w:rPr>
        <w:t>المعاملة،</w:t>
      </w:r>
      <w:r>
        <w:rPr>
          <w:rtl/>
        </w:rPr>
        <w:t xml:space="preserve"> </w:t>
      </w:r>
      <w:r w:rsidRPr="005F336A">
        <w:rPr>
          <w:rtl/>
        </w:rPr>
        <w:t>والنصح</w:t>
      </w:r>
      <w:r>
        <w:rPr>
          <w:rtl/>
        </w:rPr>
        <w:t xml:space="preserve"> </w:t>
      </w:r>
      <w:r w:rsidRPr="005F336A">
        <w:rPr>
          <w:rtl/>
        </w:rPr>
        <w:t>واجب)</w:t>
      </w:r>
      <w:r w:rsidRPr="005422D7">
        <w:rPr>
          <w:rStyle w:val="af0"/>
          <w:sz w:val="24"/>
          <w:szCs w:val="24"/>
          <w:rtl/>
        </w:rPr>
        <w:t>(</w:t>
      </w:r>
      <w:r w:rsidRPr="005422D7">
        <w:rPr>
          <w:rStyle w:val="af0"/>
          <w:sz w:val="24"/>
          <w:szCs w:val="24"/>
          <w:rtl/>
        </w:rPr>
        <w:footnoteReference w:id="687"/>
      </w:r>
      <w:r w:rsidRPr="005422D7">
        <w:rPr>
          <w:rStyle w:val="af0"/>
          <w:sz w:val="24"/>
          <w:szCs w:val="24"/>
          <w:rtl/>
        </w:rPr>
        <w:t>)</w:t>
      </w:r>
    </w:p>
    <w:p w14:paraId="0887C385" w14:textId="77777777" w:rsidR="00DB4E6A" w:rsidRDefault="00DB4E6A" w:rsidP="00EB561D">
      <w:pPr>
        <w:pStyle w:val="aaac"/>
        <w:rPr>
          <w:rtl/>
        </w:rPr>
      </w:pPr>
      <w:r w:rsidRPr="005F336A">
        <w:rPr>
          <w:rtl/>
        </w:rPr>
        <w:t>وهو</w:t>
      </w:r>
      <w:r>
        <w:rPr>
          <w:rtl/>
        </w:rPr>
        <w:t xml:space="preserve"> </w:t>
      </w:r>
      <w:r w:rsidRPr="005F336A">
        <w:rPr>
          <w:rtl/>
        </w:rPr>
        <w:t>يطيل</w:t>
      </w:r>
      <w:r>
        <w:rPr>
          <w:rtl/>
        </w:rPr>
        <w:t xml:space="preserve"> </w:t>
      </w:r>
      <w:r w:rsidRPr="005F336A">
        <w:rPr>
          <w:rtl/>
        </w:rPr>
        <w:t>في</w:t>
      </w:r>
      <w:r>
        <w:rPr>
          <w:rtl/>
        </w:rPr>
        <w:t xml:space="preserve"> </w:t>
      </w:r>
      <w:r w:rsidRPr="005F336A">
        <w:rPr>
          <w:rtl/>
        </w:rPr>
        <w:t>تفصيل</w:t>
      </w:r>
      <w:r>
        <w:rPr>
          <w:rtl/>
        </w:rPr>
        <w:t xml:space="preserve"> </w:t>
      </w:r>
      <w:r w:rsidRPr="005F336A">
        <w:rPr>
          <w:rtl/>
        </w:rPr>
        <w:t>كيفية</w:t>
      </w:r>
      <w:r>
        <w:rPr>
          <w:rtl/>
        </w:rPr>
        <w:t xml:space="preserve"> </w:t>
      </w:r>
      <w:r w:rsidRPr="005F336A">
        <w:rPr>
          <w:rtl/>
        </w:rPr>
        <w:t>النصح</w:t>
      </w:r>
      <w:r>
        <w:rPr>
          <w:rtl/>
        </w:rPr>
        <w:t xml:space="preserve"> </w:t>
      </w:r>
      <w:r w:rsidRPr="005F336A">
        <w:rPr>
          <w:rtl/>
        </w:rPr>
        <w:t>في</w:t>
      </w:r>
      <w:r>
        <w:rPr>
          <w:rtl/>
        </w:rPr>
        <w:t xml:space="preserve"> </w:t>
      </w:r>
      <w:r w:rsidRPr="005F336A">
        <w:rPr>
          <w:rtl/>
        </w:rPr>
        <w:t>التجارة</w:t>
      </w:r>
      <w:r>
        <w:rPr>
          <w:rtl/>
        </w:rPr>
        <w:t xml:space="preserve"> </w:t>
      </w:r>
      <w:r w:rsidRPr="005F336A">
        <w:rPr>
          <w:rtl/>
        </w:rPr>
        <w:t>والمعاملات</w:t>
      </w:r>
      <w:r>
        <w:rPr>
          <w:rtl/>
        </w:rPr>
        <w:t xml:space="preserve"> </w:t>
      </w:r>
      <w:r w:rsidRPr="005F336A">
        <w:rPr>
          <w:rtl/>
        </w:rPr>
        <w:t>المالية،</w:t>
      </w:r>
      <w:r>
        <w:rPr>
          <w:rtl/>
        </w:rPr>
        <w:t xml:space="preserve"> </w:t>
      </w:r>
      <w:r w:rsidRPr="005F336A">
        <w:rPr>
          <w:rtl/>
        </w:rPr>
        <w:t>لما</w:t>
      </w:r>
      <w:r>
        <w:rPr>
          <w:rtl/>
        </w:rPr>
        <w:t xml:space="preserve"> </w:t>
      </w:r>
      <w:r w:rsidRPr="005F336A">
        <w:rPr>
          <w:rtl/>
        </w:rPr>
        <w:t>لها</w:t>
      </w:r>
      <w:r>
        <w:rPr>
          <w:rtl/>
        </w:rPr>
        <w:t xml:space="preserve"> </w:t>
      </w:r>
      <w:r w:rsidRPr="005F336A">
        <w:rPr>
          <w:rtl/>
        </w:rPr>
        <w:t>من</w:t>
      </w:r>
      <w:r>
        <w:rPr>
          <w:rtl/>
        </w:rPr>
        <w:t xml:space="preserve"> </w:t>
      </w:r>
      <w:r w:rsidRPr="005F336A">
        <w:rPr>
          <w:rtl/>
        </w:rPr>
        <w:t>آثار</w:t>
      </w:r>
      <w:r>
        <w:rPr>
          <w:rtl/>
        </w:rPr>
        <w:t xml:space="preserve"> </w:t>
      </w:r>
      <w:r w:rsidRPr="005F336A">
        <w:rPr>
          <w:rtl/>
        </w:rPr>
        <w:t>في</w:t>
      </w:r>
      <w:r>
        <w:rPr>
          <w:rtl/>
        </w:rPr>
        <w:t xml:space="preserve"> </w:t>
      </w:r>
      <w:r w:rsidRPr="005F336A">
        <w:rPr>
          <w:rtl/>
        </w:rPr>
        <w:t>العلاقات</w:t>
      </w:r>
      <w:r>
        <w:rPr>
          <w:rtl/>
        </w:rPr>
        <w:t xml:space="preserve"> </w:t>
      </w:r>
      <w:r w:rsidRPr="005F336A">
        <w:rPr>
          <w:rtl/>
        </w:rPr>
        <w:t>الاجتماعية،</w:t>
      </w:r>
      <w:r>
        <w:rPr>
          <w:rtl/>
        </w:rPr>
        <w:t xml:space="preserve"> </w:t>
      </w:r>
      <w:r w:rsidRPr="005F336A">
        <w:rPr>
          <w:rtl/>
        </w:rPr>
        <w:t>وفي</w:t>
      </w:r>
      <w:r>
        <w:rPr>
          <w:rtl/>
        </w:rPr>
        <w:t xml:space="preserve"> </w:t>
      </w:r>
      <w:r w:rsidRPr="005F336A">
        <w:rPr>
          <w:rtl/>
        </w:rPr>
        <w:t>تيسير</w:t>
      </w:r>
      <w:r>
        <w:rPr>
          <w:rtl/>
        </w:rPr>
        <w:t xml:space="preserve"> </w:t>
      </w:r>
      <w:r w:rsidRPr="005F336A">
        <w:rPr>
          <w:rtl/>
        </w:rPr>
        <w:t>حياة</w:t>
      </w:r>
      <w:r>
        <w:rPr>
          <w:rtl/>
        </w:rPr>
        <w:t xml:space="preserve"> </w:t>
      </w:r>
      <w:r w:rsidRPr="005F336A">
        <w:rPr>
          <w:rtl/>
        </w:rPr>
        <w:t>الناس،</w:t>
      </w:r>
      <w:r>
        <w:rPr>
          <w:rtl/>
        </w:rPr>
        <w:t xml:space="preserve"> </w:t>
      </w:r>
      <w:r w:rsidRPr="005F336A">
        <w:rPr>
          <w:rtl/>
        </w:rPr>
        <w:t>وله</w:t>
      </w:r>
      <w:r>
        <w:rPr>
          <w:rtl/>
        </w:rPr>
        <w:t xml:space="preserve"> </w:t>
      </w:r>
      <w:r w:rsidRPr="005F336A">
        <w:rPr>
          <w:rtl/>
        </w:rPr>
        <w:t>فيها</w:t>
      </w:r>
      <w:r>
        <w:rPr>
          <w:rtl/>
        </w:rPr>
        <w:t xml:space="preserve"> </w:t>
      </w:r>
      <w:r w:rsidRPr="005F336A">
        <w:rPr>
          <w:rtl/>
        </w:rPr>
        <w:t>كتاب</w:t>
      </w:r>
      <w:r>
        <w:rPr>
          <w:rtl/>
        </w:rPr>
        <w:t xml:space="preserve"> </w:t>
      </w:r>
      <w:r w:rsidRPr="005F336A">
        <w:rPr>
          <w:rtl/>
        </w:rPr>
        <w:t>خاص</w:t>
      </w:r>
      <w:r>
        <w:rPr>
          <w:rtl/>
        </w:rPr>
        <w:t xml:space="preserve"> </w:t>
      </w:r>
      <w:r w:rsidRPr="005F336A">
        <w:rPr>
          <w:rtl/>
        </w:rPr>
        <w:t>في</w:t>
      </w:r>
      <w:r>
        <w:rPr>
          <w:rtl/>
        </w:rPr>
        <w:t xml:space="preserve"> </w:t>
      </w:r>
      <w:r w:rsidRPr="005F336A">
        <w:rPr>
          <w:rtl/>
        </w:rPr>
        <w:t>الإحياء</w:t>
      </w:r>
      <w:r>
        <w:rPr>
          <w:rtl/>
        </w:rPr>
        <w:t xml:space="preserve"> </w:t>
      </w:r>
      <w:r w:rsidRPr="005F336A">
        <w:rPr>
          <w:rtl/>
        </w:rPr>
        <w:t>سماه</w:t>
      </w:r>
      <w:r>
        <w:rPr>
          <w:rtl/>
        </w:rPr>
        <w:t xml:space="preserve"> </w:t>
      </w:r>
      <w:r w:rsidRPr="005F336A">
        <w:rPr>
          <w:rtl/>
        </w:rPr>
        <w:t>(آداب</w:t>
      </w:r>
      <w:r>
        <w:rPr>
          <w:rtl/>
        </w:rPr>
        <w:t xml:space="preserve"> </w:t>
      </w:r>
      <w:r w:rsidRPr="005F336A">
        <w:rPr>
          <w:rtl/>
        </w:rPr>
        <w:t>الكسب</w:t>
      </w:r>
      <w:r>
        <w:rPr>
          <w:rtl/>
        </w:rPr>
        <w:t xml:space="preserve"> </w:t>
      </w:r>
      <w:r w:rsidRPr="005F336A">
        <w:rPr>
          <w:rtl/>
        </w:rPr>
        <w:t>والمعاش)</w:t>
      </w:r>
      <w:r>
        <w:rPr>
          <w:rtl/>
        </w:rPr>
        <w:t xml:space="preserve"> </w:t>
      </w:r>
    </w:p>
    <w:p w14:paraId="5B6481B5" w14:textId="77777777" w:rsidR="00DB4E6A" w:rsidRPr="005F336A" w:rsidRDefault="00DB4E6A" w:rsidP="00F928AE">
      <w:pPr>
        <w:pStyle w:val="aaac"/>
        <w:rPr>
          <w:rtl/>
        </w:rPr>
      </w:pPr>
      <w:r w:rsidRPr="005F336A">
        <w:rPr>
          <w:rtl/>
        </w:rPr>
        <w:t>ومن</w:t>
      </w:r>
      <w:r>
        <w:rPr>
          <w:rtl/>
        </w:rPr>
        <w:t xml:space="preserve"> </w:t>
      </w:r>
      <w:r w:rsidRPr="005F336A">
        <w:rPr>
          <w:rtl/>
        </w:rPr>
        <w:t>تلك</w:t>
      </w:r>
      <w:r>
        <w:rPr>
          <w:rtl/>
        </w:rPr>
        <w:t xml:space="preserve"> </w:t>
      </w:r>
      <w:r w:rsidRPr="005F336A">
        <w:rPr>
          <w:rtl/>
        </w:rPr>
        <w:t>الآداب:</w:t>
      </w:r>
      <w:r>
        <w:rPr>
          <w:rtl/>
        </w:rPr>
        <w:t xml:space="preserve"> </w:t>
      </w:r>
      <w:r w:rsidRPr="005F336A">
        <w:rPr>
          <w:rtl/>
        </w:rPr>
        <w:t>ترك</w:t>
      </w:r>
      <w:r>
        <w:rPr>
          <w:rtl/>
        </w:rPr>
        <w:t xml:space="preserve"> </w:t>
      </w:r>
      <w:r w:rsidRPr="005F336A">
        <w:rPr>
          <w:rtl/>
        </w:rPr>
        <w:t>الثناء</w:t>
      </w:r>
      <w:r>
        <w:rPr>
          <w:rtl/>
        </w:rPr>
        <w:t xml:space="preserve"> </w:t>
      </w:r>
      <w:r w:rsidRPr="005F336A">
        <w:rPr>
          <w:rtl/>
        </w:rPr>
        <w:t>على</w:t>
      </w:r>
      <w:r>
        <w:rPr>
          <w:rtl/>
        </w:rPr>
        <w:t xml:space="preserve"> </w:t>
      </w:r>
      <w:r w:rsidRPr="005F336A">
        <w:rPr>
          <w:rtl/>
        </w:rPr>
        <w:t>السلعة</w:t>
      </w:r>
      <w:r>
        <w:rPr>
          <w:rtl/>
        </w:rPr>
        <w:t xml:space="preserve"> </w:t>
      </w:r>
      <w:r w:rsidRPr="005F336A">
        <w:rPr>
          <w:rtl/>
        </w:rPr>
        <w:t>بما</w:t>
      </w:r>
      <w:r>
        <w:rPr>
          <w:rtl/>
        </w:rPr>
        <w:t xml:space="preserve"> </w:t>
      </w:r>
      <w:r w:rsidRPr="005F336A">
        <w:rPr>
          <w:rtl/>
        </w:rPr>
        <w:t>ليس</w:t>
      </w:r>
      <w:r>
        <w:rPr>
          <w:rtl/>
        </w:rPr>
        <w:t xml:space="preserve"> </w:t>
      </w:r>
      <w:r w:rsidRPr="005F336A">
        <w:rPr>
          <w:rtl/>
        </w:rPr>
        <w:t>فيها،</w:t>
      </w:r>
      <w:r>
        <w:rPr>
          <w:rtl/>
        </w:rPr>
        <w:t xml:space="preserve"> </w:t>
      </w:r>
      <w:r w:rsidRPr="005F336A">
        <w:rPr>
          <w:rtl/>
        </w:rPr>
        <w:t>وأن</w:t>
      </w:r>
      <w:r>
        <w:rPr>
          <w:rtl/>
        </w:rPr>
        <w:t xml:space="preserve"> </w:t>
      </w:r>
      <w:r w:rsidRPr="005F336A">
        <w:rPr>
          <w:rtl/>
        </w:rPr>
        <w:t>لا</w:t>
      </w:r>
      <w:r>
        <w:rPr>
          <w:rtl/>
        </w:rPr>
        <w:t xml:space="preserve"> </w:t>
      </w:r>
      <w:r w:rsidRPr="005F336A">
        <w:rPr>
          <w:rtl/>
        </w:rPr>
        <w:t>يجلس</w:t>
      </w:r>
      <w:r>
        <w:rPr>
          <w:rtl/>
        </w:rPr>
        <w:t xml:space="preserve"> </w:t>
      </w:r>
      <w:r w:rsidRPr="005F336A">
        <w:rPr>
          <w:rtl/>
        </w:rPr>
        <w:t>في</w:t>
      </w:r>
      <w:r>
        <w:rPr>
          <w:rtl/>
        </w:rPr>
        <w:t xml:space="preserve"> </w:t>
      </w:r>
      <w:r w:rsidRPr="005F336A">
        <w:rPr>
          <w:rtl/>
        </w:rPr>
        <w:t>طريق</w:t>
      </w:r>
      <w:r>
        <w:rPr>
          <w:rtl/>
        </w:rPr>
        <w:t xml:space="preserve"> </w:t>
      </w:r>
      <w:r w:rsidRPr="005F336A">
        <w:rPr>
          <w:rtl/>
        </w:rPr>
        <w:t>المسلمين،</w:t>
      </w:r>
      <w:r>
        <w:rPr>
          <w:rtl/>
        </w:rPr>
        <w:t xml:space="preserve"> </w:t>
      </w:r>
      <w:r w:rsidRPr="005F336A">
        <w:rPr>
          <w:rtl/>
        </w:rPr>
        <w:t>فيضيق</w:t>
      </w:r>
      <w:r>
        <w:rPr>
          <w:rtl/>
        </w:rPr>
        <w:t xml:space="preserve"> </w:t>
      </w:r>
      <w:r w:rsidRPr="005F336A">
        <w:rPr>
          <w:rtl/>
        </w:rPr>
        <w:t>عليهم،</w:t>
      </w:r>
      <w:r>
        <w:rPr>
          <w:rtl/>
        </w:rPr>
        <w:t xml:space="preserve"> </w:t>
      </w:r>
      <w:r w:rsidRPr="005F336A">
        <w:rPr>
          <w:rtl/>
        </w:rPr>
        <w:t>وأن</w:t>
      </w:r>
      <w:r>
        <w:rPr>
          <w:rtl/>
        </w:rPr>
        <w:t xml:space="preserve"> </w:t>
      </w:r>
      <w:r w:rsidRPr="005F336A">
        <w:rPr>
          <w:rtl/>
        </w:rPr>
        <w:t>لا</w:t>
      </w:r>
      <w:r>
        <w:rPr>
          <w:rtl/>
        </w:rPr>
        <w:t xml:space="preserve"> </w:t>
      </w:r>
      <w:r w:rsidRPr="005F336A">
        <w:rPr>
          <w:rtl/>
        </w:rPr>
        <w:t>يبخس</w:t>
      </w:r>
      <w:r>
        <w:rPr>
          <w:rtl/>
        </w:rPr>
        <w:t xml:space="preserve"> </w:t>
      </w:r>
      <w:r w:rsidRPr="005F336A">
        <w:rPr>
          <w:rtl/>
        </w:rPr>
        <w:t>في</w:t>
      </w:r>
      <w:r>
        <w:rPr>
          <w:rtl/>
        </w:rPr>
        <w:t xml:space="preserve"> </w:t>
      </w:r>
      <w:r w:rsidRPr="005F336A">
        <w:rPr>
          <w:rtl/>
        </w:rPr>
        <w:t>كي</w:t>
      </w:r>
      <w:r>
        <w:rPr>
          <w:rFonts w:hint="cs"/>
          <w:rtl/>
        </w:rPr>
        <w:t>ل</w:t>
      </w:r>
      <w:r w:rsidRPr="005F336A">
        <w:rPr>
          <w:rtl/>
        </w:rPr>
        <w:t>ه،</w:t>
      </w:r>
      <w:r>
        <w:rPr>
          <w:rtl/>
        </w:rPr>
        <w:t xml:space="preserve"> </w:t>
      </w:r>
      <w:r w:rsidRPr="005F336A">
        <w:rPr>
          <w:rtl/>
        </w:rPr>
        <w:t>ولا</w:t>
      </w:r>
      <w:r>
        <w:rPr>
          <w:rtl/>
        </w:rPr>
        <w:t xml:space="preserve"> </w:t>
      </w:r>
      <w:r w:rsidRPr="005F336A">
        <w:rPr>
          <w:rtl/>
        </w:rPr>
        <w:t>ينقص</w:t>
      </w:r>
      <w:r>
        <w:rPr>
          <w:rtl/>
        </w:rPr>
        <w:t xml:space="preserve"> </w:t>
      </w:r>
      <w:r w:rsidRPr="005F336A">
        <w:rPr>
          <w:rtl/>
        </w:rPr>
        <w:t>في</w:t>
      </w:r>
      <w:r>
        <w:rPr>
          <w:rtl/>
        </w:rPr>
        <w:t xml:space="preserve"> </w:t>
      </w:r>
      <w:r w:rsidRPr="005F336A">
        <w:rPr>
          <w:rtl/>
        </w:rPr>
        <w:t>وزنه،</w:t>
      </w:r>
      <w:r>
        <w:rPr>
          <w:rtl/>
        </w:rPr>
        <w:t xml:space="preserve"> </w:t>
      </w:r>
      <w:r w:rsidRPr="005F336A">
        <w:rPr>
          <w:rtl/>
        </w:rPr>
        <w:t>وإذا</w:t>
      </w:r>
      <w:r>
        <w:rPr>
          <w:rtl/>
        </w:rPr>
        <w:t xml:space="preserve"> </w:t>
      </w:r>
      <w:r w:rsidRPr="005F336A">
        <w:rPr>
          <w:rtl/>
        </w:rPr>
        <w:t>وقف</w:t>
      </w:r>
      <w:r>
        <w:rPr>
          <w:rtl/>
        </w:rPr>
        <w:t xml:space="preserve"> </w:t>
      </w:r>
      <w:r w:rsidRPr="005F336A">
        <w:rPr>
          <w:rtl/>
        </w:rPr>
        <w:t>عليه</w:t>
      </w:r>
      <w:r>
        <w:rPr>
          <w:rtl/>
        </w:rPr>
        <w:t xml:space="preserve"> </w:t>
      </w:r>
      <w:r w:rsidRPr="005F336A">
        <w:rPr>
          <w:rtl/>
        </w:rPr>
        <w:t>شريف</w:t>
      </w:r>
      <w:r>
        <w:rPr>
          <w:rtl/>
        </w:rPr>
        <w:t xml:space="preserve"> </w:t>
      </w:r>
      <w:r w:rsidRPr="005F336A">
        <w:rPr>
          <w:rtl/>
        </w:rPr>
        <w:t>أكرمه،</w:t>
      </w:r>
      <w:r>
        <w:rPr>
          <w:rtl/>
        </w:rPr>
        <w:t xml:space="preserve"> </w:t>
      </w:r>
      <w:r w:rsidRPr="005F336A">
        <w:rPr>
          <w:rtl/>
        </w:rPr>
        <w:t>أو</w:t>
      </w:r>
      <w:r>
        <w:rPr>
          <w:rtl/>
        </w:rPr>
        <w:t xml:space="preserve"> </w:t>
      </w:r>
      <w:r w:rsidRPr="005F336A">
        <w:rPr>
          <w:rtl/>
        </w:rPr>
        <w:t>جار</w:t>
      </w:r>
      <w:r>
        <w:rPr>
          <w:rtl/>
        </w:rPr>
        <w:t xml:space="preserve"> </w:t>
      </w:r>
      <w:r w:rsidRPr="005F336A">
        <w:rPr>
          <w:rtl/>
        </w:rPr>
        <w:t>فضله،</w:t>
      </w:r>
      <w:r>
        <w:rPr>
          <w:rtl/>
        </w:rPr>
        <w:t xml:space="preserve"> </w:t>
      </w:r>
      <w:r w:rsidRPr="005F336A">
        <w:rPr>
          <w:rtl/>
        </w:rPr>
        <w:t>أو</w:t>
      </w:r>
      <w:r>
        <w:rPr>
          <w:rtl/>
        </w:rPr>
        <w:t xml:space="preserve"> </w:t>
      </w:r>
      <w:r w:rsidRPr="005F336A">
        <w:rPr>
          <w:rtl/>
        </w:rPr>
        <w:t>ضعيف</w:t>
      </w:r>
      <w:r>
        <w:rPr>
          <w:rtl/>
        </w:rPr>
        <w:t xml:space="preserve"> </w:t>
      </w:r>
      <w:r w:rsidRPr="005F336A">
        <w:rPr>
          <w:rtl/>
        </w:rPr>
        <w:t>رحمه،</w:t>
      </w:r>
      <w:r>
        <w:rPr>
          <w:rtl/>
        </w:rPr>
        <w:t xml:space="preserve"> </w:t>
      </w:r>
      <w:r w:rsidRPr="005F336A">
        <w:rPr>
          <w:rtl/>
        </w:rPr>
        <w:t>أو</w:t>
      </w:r>
      <w:r>
        <w:rPr>
          <w:rtl/>
        </w:rPr>
        <w:t xml:space="preserve"> </w:t>
      </w:r>
      <w:r w:rsidRPr="005F336A">
        <w:rPr>
          <w:rtl/>
        </w:rPr>
        <w:t>غير</w:t>
      </w:r>
      <w:r>
        <w:rPr>
          <w:rtl/>
        </w:rPr>
        <w:t xml:space="preserve"> </w:t>
      </w:r>
      <w:r w:rsidRPr="005F336A">
        <w:rPr>
          <w:rtl/>
        </w:rPr>
        <w:t>هؤلاء</w:t>
      </w:r>
      <w:r>
        <w:rPr>
          <w:rtl/>
        </w:rPr>
        <w:t xml:space="preserve"> </w:t>
      </w:r>
      <w:r w:rsidRPr="005F336A">
        <w:rPr>
          <w:rtl/>
        </w:rPr>
        <w:t>أنصفه</w:t>
      </w:r>
      <w:r>
        <w:rPr>
          <w:rtl/>
        </w:rPr>
        <w:t xml:space="preserve"> </w:t>
      </w:r>
      <w:r w:rsidRPr="005422D7">
        <w:rPr>
          <w:rStyle w:val="af0"/>
          <w:sz w:val="24"/>
          <w:szCs w:val="24"/>
          <w:rtl/>
        </w:rPr>
        <w:t>(</w:t>
      </w:r>
      <w:r w:rsidRPr="005422D7">
        <w:rPr>
          <w:rStyle w:val="af0"/>
          <w:sz w:val="24"/>
          <w:szCs w:val="24"/>
          <w:rtl/>
        </w:rPr>
        <w:footnoteReference w:id="688"/>
      </w:r>
      <w:r w:rsidRPr="005422D7">
        <w:rPr>
          <w:rStyle w:val="af0"/>
          <w:sz w:val="24"/>
          <w:szCs w:val="24"/>
          <w:rtl/>
        </w:rPr>
        <w:t>)</w:t>
      </w:r>
      <w:r w:rsidRPr="005F336A">
        <w:rPr>
          <w:rtl/>
        </w:rPr>
        <w:t>.</w:t>
      </w:r>
    </w:p>
    <w:p w14:paraId="39D0E607" w14:textId="77777777" w:rsidR="00DB4E6A" w:rsidRPr="005F336A" w:rsidRDefault="00DB4E6A" w:rsidP="00F928AE">
      <w:pPr>
        <w:pStyle w:val="aaac"/>
        <w:rPr>
          <w:rtl/>
        </w:rPr>
      </w:pPr>
      <w:r w:rsidRPr="005F336A">
        <w:rPr>
          <w:rtl/>
        </w:rPr>
        <w:t>والحاكم</w:t>
      </w:r>
      <w:r>
        <w:rPr>
          <w:rtl/>
        </w:rPr>
        <w:t xml:space="preserve"> </w:t>
      </w:r>
      <w:r w:rsidRPr="005F336A">
        <w:rPr>
          <w:rtl/>
        </w:rPr>
        <w:t>النصوح</w:t>
      </w:r>
      <w:r>
        <w:rPr>
          <w:rtl/>
        </w:rPr>
        <w:t xml:space="preserve"> </w:t>
      </w:r>
      <w:r w:rsidRPr="005F336A">
        <w:rPr>
          <w:rtl/>
        </w:rPr>
        <w:t>هو</w:t>
      </w:r>
      <w:r>
        <w:rPr>
          <w:rtl/>
        </w:rPr>
        <w:t xml:space="preserve"> </w:t>
      </w:r>
      <w:r w:rsidRPr="005F336A">
        <w:rPr>
          <w:rtl/>
        </w:rPr>
        <w:t>الذي</w:t>
      </w:r>
      <w:r>
        <w:rPr>
          <w:rtl/>
        </w:rPr>
        <w:t xml:space="preserve"> </w:t>
      </w:r>
      <w:r w:rsidRPr="005F336A">
        <w:rPr>
          <w:rtl/>
        </w:rPr>
        <w:t>يرفق</w:t>
      </w:r>
      <w:r>
        <w:rPr>
          <w:rtl/>
        </w:rPr>
        <w:t xml:space="preserve"> </w:t>
      </w:r>
      <w:r w:rsidRPr="005F336A">
        <w:rPr>
          <w:rtl/>
        </w:rPr>
        <w:t>برعيته</w:t>
      </w:r>
      <w:r>
        <w:rPr>
          <w:rFonts w:hint="cs"/>
          <w:rtl/>
        </w:rPr>
        <w:t>،</w:t>
      </w:r>
      <w:r>
        <w:rPr>
          <w:rtl/>
        </w:rPr>
        <w:t xml:space="preserve"> </w:t>
      </w:r>
      <w:r w:rsidRPr="005F336A">
        <w:rPr>
          <w:rtl/>
        </w:rPr>
        <w:t>ويترك</w:t>
      </w:r>
      <w:r>
        <w:rPr>
          <w:rtl/>
        </w:rPr>
        <w:t xml:space="preserve"> </w:t>
      </w:r>
      <w:r w:rsidRPr="005F336A">
        <w:rPr>
          <w:rtl/>
        </w:rPr>
        <w:t>التعنيف</w:t>
      </w:r>
      <w:r>
        <w:rPr>
          <w:rtl/>
        </w:rPr>
        <w:t xml:space="preserve"> </w:t>
      </w:r>
      <w:r w:rsidRPr="005F336A">
        <w:rPr>
          <w:rtl/>
        </w:rPr>
        <w:t>والتكبر</w:t>
      </w:r>
      <w:r>
        <w:rPr>
          <w:rtl/>
        </w:rPr>
        <w:t xml:space="preserve"> </w:t>
      </w:r>
      <w:r w:rsidRPr="005F336A">
        <w:rPr>
          <w:rtl/>
        </w:rPr>
        <w:t>عليهم،</w:t>
      </w:r>
      <w:r>
        <w:rPr>
          <w:rtl/>
        </w:rPr>
        <w:t xml:space="preserve"> </w:t>
      </w:r>
      <w:r w:rsidRPr="005F336A">
        <w:rPr>
          <w:rtl/>
        </w:rPr>
        <w:t>ويتودد</w:t>
      </w:r>
      <w:r>
        <w:rPr>
          <w:rtl/>
        </w:rPr>
        <w:t xml:space="preserve"> </w:t>
      </w:r>
      <w:r w:rsidRPr="005F336A">
        <w:rPr>
          <w:rtl/>
        </w:rPr>
        <w:t>إليهم،</w:t>
      </w:r>
      <w:r>
        <w:rPr>
          <w:rtl/>
        </w:rPr>
        <w:t xml:space="preserve"> </w:t>
      </w:r>
      <w:r w:rsidRPr="005F336A">
        <w:rPr>
          <w:rtl/>
        </w:rPr>
        <w:t>مع</w:t>
      </w:r>
      <w:r>
        <w:rPr>
          <w:rtl/>
        </w:rPr>
        <w:t xml:space="preserve"> </w:t>
      </w:r>
      <w:r w:rsidRPr="005F336A">
        <w:rPr>
          <w:rtl/>
        </w:rPr>
        <w:t>مزج</w:t>
      </w:r>
      <w:r>
        <w:rPr>
          <w:rtl/>
        </w:rPr>
        <w:t xml:space="preserve"> </w:t>
      </w:r>
      <w:r w:rsidRPr="005F336A">
        <w:rPr>
          <w:rtl/>
        </w:rPr>
        <w:t>الرهبة</w:t>
      </w:r>
      <w:r>
        <w:rPr>
          <w:rtl/>
        </w:rPr>
        <w:t xml:space="preserve"> </w:t>
      </w:r>
      <w:r w:rsidRPr="005F336A">
        <w:rPr>
          <w:rtl/>
        </w:rPr>
        <w:t>لهم</w:t>
      </w:r>
      <w:r>
        <w:rPr>
          <w:rtl/>
        </w:rPr>
        <w:t xml:space="preserve"> </w:t>
      </w:r>
      <w:r w:rsidRPr="005F336A">
        <w:rPr>
          <w:rtl/>
        </w:rPr>
        <w:t>رحمة</w:t>
      </w:r>
      <w:r>
        <w:rPr>
          <w:rtl/>
        </w:rPr>
        <w:t xml:space="preserve"> </w:t>
      </w:r>
      <w:r w:rsidRPr="005F336A">
        <w:rPr>
          <w:rtl/>
        </w:rPr>
        <w:t>بهم</w:t>
      </w:r>
      <w:r>
        <w:rPr>
          <w:rtl/>
        </w:rPr>
        <w:t xml:space="preserve"> </w:t>
      </w:r>
      <w:r w:rsidRPr="005422D7">
        <w:rPr>
          <w:rStyle w:val="af0"/>
          <w:sz w:val="24"/>
          <w:szCs w:val="24"/>
          <w:rtl/>
        </w:rPr>
        <w:t>(</w:t>
      </w:r>
      <w:r w:rsidRPr="005422D7">
        <w:rPr>
          <w:rStyle w:val="af0"/>
          <w:sz w:val="24"/>
          <w:szCs w:val="24"/>
          <w:rtl/>
        </w:rPr>
        <w:footnoteReference w:id="689"/>
      </w:r>
      <w:r w:rsidRPr="005422D7">
        <w:rPr>
          <w:rStyle w:val="af0"/>
          <w:sz w:val="24"/>
          <w:szCs w:val="24"/>
          <w:rtl/>
        </w:rPr>
        <w:t>)</w:t>
      </w:r>
      <w:r>
        <w:rPr>
          <w:rtl/>
        </w:rPr>
        <w:t xml:space="preserve">، </w:t>
      </w:r>
      <w:r w:rsidRPr="00EB561D">
        <w:rPr>
          <w:rtl/>
        </w:rPr>
        <w:t>ولا</w:t>
      </w:r>
      <w:r>
        <w:rPr>
          <w:rtl/>
        </w:rPr>
        <w:t xml:space="preserve"> </w:t>
      </w:r>
      <w:r w:rsidRPr="00EB561D">
        <w:rPr>
          <w:rtl/>
        </w:rPr>
        <w:t>يكتفي</w:t>
      </w:r>
      <w:r>
        <w:rPr>
          <w:rtl/>
        </w:rPr>
        <w:t xml:space="preserve"> </w:t>
      </w:r>
      <w:r w:rsidRPr="00EB561D">
        <w:rPr>
          <w:rtl/>
        </w:rPr>
        <w:t>برفع</w:t>
      </w:r>
      <w:r>
        <w:rPr>
          <w:rtl/>
        </w:rPr>
        <w:t xml:space="preserve"> </w:t>
      </w:r>
      <w:r w:rsidRPr="00EB561D">
        <w:rPr>
          <w:rtl/>
        </w:rPr>
        <w:t>يده</w:t>
      </w:r>
      <w:r>
        <w:rPr>
          <w:rtl/>
        </w:rPr>
        <w:t xml:space="preserve"> </w:t>
      </w:r>
      <w:r w:rsidRPr="00EB561D">
        <w:rPr>
          <w:rtl/>
        </w:rPr>
        <w:t>عن</w:t>
      </w:r>
      <w:r>
        <w:rPr>
          <w:rtl/>
        </w:rPr>
        <w:t xml:space="preserve"> </w:t>
      </w:r>
      <w:r w:rsidRPr="00EB561D">
        <w:rPr>
          <w:rtl/>
        </w:rPr>
        <w:t>الظلم،</w:t>
      </w:r>
      <w:r>
        <w:rPr>
          <w:rtl/>
        </w:rPr>
        <w:t xml:space="preserve"> </w:t>
      </w:r>
      <w:r w:rsidRPr="00EB561D">
        <w:rPr>
          <w:rtl/>
        </w:rPr>
        <w:t>بل</w:t>
      </w:r>
      <w:r>
        <w:rPr>
          <w:rtl/>
        </w:rPr>
        <w:t xml:space="preserve"> </w:t>
      </w:r>
      <w:r w:rsidRPr="00EB561D">
        <w:rPr>
          <w:rtl/>
        </w:rPr>
        <w:t>يأمر</w:t>
      </w:r>
      <w:r>
        <w:rPr>
          <w:rtl/>
        </w:rPr>
        <w:t xml:space="preserve"> </w:t>
      </w:r>
      <w:r w:rsidRPr="00EB561D">
        <w:rPr>
          <w:rtl/>
        </w:rPr>
        <w:t>نوابه</w:t>
      </w:r>
      <w:r>
        <w:rPr>
          <w:rtl/>
        </w:rPr>
        <w:t xml:space="preserve"> </w:t>
      </w:r>
      <w:r w:rsidRPr="00EB561D">
        <w:rPr>
          <w:rtl/>
        </w:rPr>
        <w:t>وعماله</w:t>
      </w:r>
      <w:r>
        <w:rPr>
          <w:rtl/>
        </w:rPr>
        <w:t xml:space="preserve"> </w:t>
      </w:r>
      <w:r w:rsidRPr="00EB561D">
        <w:rPr>
          <w:rtl/>
        </w:rPr>
        <w:t>بذلك،</w:t>
      </w:r>
      <w:r>
        <w:rPr>
          <w:rtl/>
        </w:rPr>
        <w:t xml:space="preserve"> </w:t>
      </w:r>
      <w:r w:rsidRPr="00EB561D">
        <w:rPr>
          <w:rtl/>
        </w:rPr>
        <w:t>ويتشدد</w:t>
      </w:r>
      <w:r>
        <w:rPr>
          <w:rtl/>
        </w:rPr>
        <w:t xml:space="preserve"> </w:t>
      </w:r>
      <w:r w:rsidRPr="00EB561D">
        <w:rPr>
          <w:rtl/>
        </w:rPr>
        <w:t>عليهم</w:t>
      </w:r>
      <w:r>
        <w:rPr>
          <w:rtl/>
        </w:rPr>
        <w:t xml:space="preserve"> </w:t>
      </w:r>
      <w:r w:rsidRPr="00EB561D">
        <w:rPr>
          <w:rtl/>
        </w:rPr>
        <w:t>فيه،</w:t>
      </w:r>
      <w:r>
        <w:rPr>
          <w:rtl/>
        </w:rPr>
        <w:t xml:space="preserve"> </w:t>
      </w:r>
      <w:r w:rsidRPr="00EB561D">
        <w:rPr>
          <w:rtl/>
        </w:rPr>
        <w:t>فإنه</w:t>
      </w:r>
      <w:r>
        <w:rPr>
          <w:rtl/>
        </w:rPr>
        <w:t xml:space="preserve"> </w:t>
      </w:r>
      <w:r w:rsidRPr="00EB561D">
        <w:rPr>
          <w:rtl/>
        </w:rPr>
        <w:t>يسأل</w:t>
      </w:r>
      <w:r>
        <w:rPr>
          <w:rtl/>
        </w:rPr>
        <w:t xml:space="preserve"> </w:t>
      </w:r>
      <w:r w:rsidRPr="00EB561D">
        <w:rPr>
          <w:rtl/>
        </w:rPr>
        <w:t>عن</w:t>
      </w:r>
      <w:r>
        <w:rPr>
          <w:rtl/>
        </w:rPr>
        <w:t xml:space="preserve"> </w:t>
      </w:r>
      <w:r w:rsidRPr="00EB561D">
        <w:rPr>
          <w:rtl/>
        </w:rPr>
        <w:t>ظلمهم،</w:t>
      </w:r>
      <w:r>
        <w:rPr>
          <w:rtl/>
        </w:rPr>
        <w:t xml:space="preserve"> </w:t>
      </w:r>
      <w:r w:rsidRPr="00EB561D">
        <w:rPr>
          <w:rtl/>
        </w:rPr>
        <w:t>كما</w:t>
      </w:r>
      <w:r>
        <w:rPr>
          <w:rtl/>
        </w:rPr>
        <w:t xml:space="preserve"> </w:t>
      </w:r>
      <w:r w:rsidRPr="00EB561D">
        <w:rPr>
          <w:rtl/>
        </w:rPr>
        <w:t>يسأل</w:t>
      </w:r>
      <w:r>
        <w:rPr>
          <w:rtl/>
        </w:rPr>
        <w:t xml:space="preserve"> </w:t>
      </w:r>
      <w:r w:rsidRPr="00EB561D">
        <w:rPr>
          <w:rtl/>
        </w:rPr>
        <w:t>عن</w:t>
      </w:r>
      <w:r>
        <w:rPr>
          <w:rtl/>
        </w:rPr>
        <w:t xml:space="preserve"> </w:t>
      </w:r>
      <w:r w:rsidRPr="00EB561D">
        <w:rPr>
          <w:rtl/>
        </w:rPr>
        <w:t>ظلم</w:t>
      </w:r>
      <w:r>
        <w:rPr>
          <w:rtl/>
        </w:rPr>
        <w:t xml:space="preserve"> </w:t>
      </w:r>
      <w:r w:rsidRPr="00EB561D">
        <w:rPr>
          <w:rtl/>
        </w:rPr>
        <w:t>نفسه</w:t>
      </w:r>
      <w:r>
        <w:rPr>
          <w:rtl/>
        </w:rPr>
        <w:t xml:space="preserve"> </w:t>
      </w:r>
      <w:r w:rsidRPr="005422D7">
        <w:rPr>
          <w:rStyle w:val="af0"/>
          <w:sz w:val="24"/>
          <w:szCs w:val="24"/>
          <w:rtl/>
        </w:rPr>
        <w:t>(</w:t>
      </w:r>
      <w:r w:rsidRPr="005422D7">
        <w:rPr>
          <w:rStyle w:val="af0"/>
          <w:sz w:val="24"/>
          <w:szCs w:val="24"/>
          <w:rtl/>
        </w:rPr>
        <w:footnoteReference w:id="690"/>
      </w:r>
      <w:r w:rsidRPr="005422D7">
        <w:rPr>
          <w:rStyle w:val="af0"/>
          <w:sz w:val="24"/>
          <w:szCs w:val="24"/>
          <w:rtl/>
        </w:rPr>
        <w:t>)</w:t>
      </w:r>
      <w:r w:rsidRPr="005F336A">
        <w:rPr>
          <w:rtl/>
        </w:rPr>
        <w:t>.</w:t>
      </w:r>
    </w:p>
    <w:p w14:paraId="1E157C40" w14:textId="77777777" w:rsidR="00DB4E6A" w:rsidRPr="005F336A" w:rsidRDefault="00DB4E6A" w:rsidP="00EB561D">
      <w:pPr>
        <w:pStyle w:val="aaac"/>
        <w:rPr>
          <w:rtl/>
        </w:rPr>
      </w:pPr>
      <w:r w:rsidRPr="005F336A">
        <w:rPr>
          <w:rtl/>
        </w:rPr>
        <w:t>والمعلم</w:t>
      </w:r>
      <w:r>
        <w:rPr>
          <w:rtl/>
        </w:rPr>
        <w:t xml:space="preserve"> </w:t>
      </w:r>
      <w:r w:rsidRPr="005F336A">
        <w:rPr>
          <w:rtl/>
        </w:rPr>
        <w:t>النصوح</w:t>
      </w:r>
      <w:r>
        <w:rPr>
          <w:rtl/>
        </w:rPr>
        <w:t xml:space="preserve"> </w:t>
      </w:r>
      <w:r w:rsidRPr="005F336A">
        <w:rPr>
          <w:rtl/>
        </w:rPr>
        <w:t>هو</w:t>
      </w:r>
      <w:r>
        <w:rPr>
          <w:rtl/>
        </w:rPr>
        <w:t xml:space="preserve"> </w:t>
      </w:r>
      <w:r w:rsidRPr="005F336A">
        <w:rPr>
          <w:rtl/>
        </w:rPr>
        <w:t>الذي</w:t>
      </w:r>
      <w:r>
        <w:rPr>
          <w:rtl/>
        </w:rPr>
        <w:t xml:space="preserve"> </w:t>
      </w:r>
      <w:r w:rsidRPr="005F336A">
        <w:rPr>
          <w:rtl/>
        </w:rPr>
        <w:t>يبدأ</w:t>
      </w:r>
      <w:r>
        <w:rPr>
          <w:rtl/>
        </w:rPr>
        <w:t xml:space="preserve"> </w:t>
      </w:r>
      <w:r w:rsidRPr="005F336A">
        <w:rPr>
          <w:rtl/>
        </w:rPr>
        <w:t>بصلاح</w:t>
      </w:r>
      <w:r>
        <w:rPr>
          <w:rtl/>
        </w:rPr>
        <w:t xml:space="preserve"> </w:t>
      </w:r>
      <w:r w:rsidRPr="005F336A">
        <w:rPr>
          <w:rtl/>
        </w:rPr>
        <w:t>نفسه،</w:t>
      </w:r>
      <w:r>
        <w:rPr>
          <w:rtl/>
        </w:rPr>
        <w:t xml:space="preserve"> </w:t>
      </w:r>
      <w:r w:rsidRPr="005F336A">
        <w:rPr>
          <w:rtl/>
        </w:rPr>
        <w:t>باعتباره</w:t>
      </w:r>
      <w:r>
        <w:rPr>
          <w:rtl/>
        </w:rPr>
        <w:t xml:space="preserve"> </w:t>
      </w:r>
      <w:r w:rsidRPr="005F336A">
        <w:rPr>
          <w:rtl/>
        </w:rPr>
        <w:t>قدوة</w:t>
      </w:r>
      <w:r>
        <w:rPr>
          <w:rtl/>
        </w:rPr>
        <w:t xml:space="preserve"> </w:t>
      </w:r>
      <w:r w:rsidRPr="005F336A">
        <w:rPr>
          <w:rtl/>
        </w:rPr>
        <w:t>لتلاميذه،</w:t>
      </w:r>
      <w:r>
        <w:rPr>
          <w:rtl/>
        </w:rPr>
        <w:t xml:space="preserve"> </w:t>
      </w:r>
      <w:r w:rsidRPr="005F336A">
        <w:rPr>
          <w:rtl/>
        </w:rPr>
        <w:t>ويلزم</w:t>
      </w:r>
      <w:r>
        <w:rPr>
          <w:rtl/>
        </w:rPr>
        <w:t xml:space="preserve"> </w:t>
      </w:r>
      <w:r w:rsidRPr="005F336A">
        <w:rPr>
          <w:rtl/>
        </w:rPr>
        <w:t>الصمت</w:t>
      </w:r>
      <w:r>
        <w:rPr>
          <w:rtl/>
        </w:rPr>
        <w:t xml:space="preserve"> </w:t>
      </w:r>
      <w:r w:rsidRPr="005F336A">
        <w:rPr>
          <w:rtl/>
        </w:rPr>
        <w:t>في</w:t>
      </w:r>
      <w:r>
        <w:rPr>
          <w:rtl/>
        </w:rPr>
        <w:t xml:space="preserve"> </w:t>
      </w:r>
      <w:r w:rsidRPr="005F336A">
        <w:rPr>
          <w:rtl/>
        </w:rPr>
        <w:t>جلسته،</w:t>
      </w:r>
      <w:r>
        <w:rPr>
          <w:rtl/>
        </w:rPr>
        <w:t xml:space="preserve"> </w:t>
      </w:r>
      <w:r w:rsidRPr="005F336A">
        <w:rPr>
          <w:rtl/>
        </w:rPr>
        <w:t>ويكون</w:t>
      </w:r>
      <w:r>
        <w:rPr>
          <w:rtl/>
        </w:rPr>
        <w:t xml:space="preserve"> </w:t>
      </w:r>
      <w:r w:rsidRPr="005F336A">
        <w:rPr>
          <w:rtl/>
        </w:rPr>
        <w:t>معظم</w:t>
      </w:r>
      <w:r>
        <w:rPr>
          <w:rtl/>
        </w:rPr>
        <w:t xml:space="preserve"> </w:t>
      </w:r>
      <w:r w:rsidRPr="005F336A">
        <w:rPr>
          <w:rtl/>
        </w:rPr>
        <w:t>تأديبه</w:t>
      </w:r>
      <w:r>
        <w:rPr>
          <w:rtl/>
        </w:rPr>
        <w:t xml:space="preserve"> </w:t>
      </w:r>
      <w:r w:rsidRPr="005F336A">
        <w:rPr>
          <w:rtl/>
        </w:rPr>
        <w:t>بالرهبة،</w:t>
      </w:r>
      <w:r>
        <w:rPr>
          <w:rtl/>
        </w:rPr>
        <w:t xml:space="preserve"> </w:t>
      </w:r>
      <w:r w:rsidRPr="005F336A">
        <w:rPr>
          <w:rtl/>
        </w:rPr>
        <w:t>ولا</w:t>
      </w:r>
      <w:r>
        <w:rPr>
          <w:rtl/>
        </w:rPr>
        <w:t xml:space="preserve"> </w:t>
      </w:r>
      <w:r w:rsidRPr="005F336A">
        <w:rPr>
          <w:rtl/>
        </w:rPr>
        <w:t>يحادثهم</w:t>
      </w:r>
      <w:r>
        <w:rPr>
          <w:rtl/>
        </w:rPr>
        <w:t xml:space="preserve"> </w:t>
      </w:r>
      <w:r w:rsidRPr="005F336A">
        <w:rPr>
          <w:rtl/>
        </w:rPr>
        <w:t>فيجرئون</w:t>
      </w:r>
      <w:r>
        <w:rPr>
          <w:rtl/>
        </w:rPr>
        <w:t xml:space="preserve"> </w:t>
      </w:r>
      <w:r w:rsidRPr="005F336A">
        <w:rPr>
          <w:rtl/>
        </w:rPr>
        <w:t>عليه،</w:t>
      </w:r>
      <w:r>
        <w:rPr>
          <w:rtl/>
        </w:rPr>
        <w:t xml:space="preserve"> </w:t>
      </w:r>
      <w:r w:rsidRPr="005F336A">
        <w:rPr>
          <w:rtl/>
        </w:rPr>
        <w:t>ولا</w:t>
      </w:r>
      <w:r>
        <w:rPr>
          <w:rtl/>
        </w:rPr>
        <w:t xml:space="preserve"> </w:t>
      </w:r>
      <w:r w:rsidRPr="005F336A">
        <w:rPr>
          <w:rtl/>
        </w:rPr>
        <w:t>يدعهم</w:t>
      </w:r>
      <w:r>
        <w:rPr>
          <w:rtl/>
        </w:rPr>
        <w:t xml:space="preserve"> </w:t>
      </w:r>
      <w:r w:rsidRPr="005F336A">
        <w:rPr>
          <w:rtl/>
        </w:rPr>
        <w:t>يتحدثون</w:t>
      </w:r>
      <w:r>
        <w:rPr>
          <w:rtl/>
        </w:rPr>
        <w:t xml:space="preserve"> </w:t>
      </w:r>
      <w:r w:rsidRPr="005F336A">
        <w:rPr>
          <w:rtl/>
        </w:rPr>
        <w:t>وينبسطون</w:t>
      </w:r>
      <w:r>
        <w:rPr>
          <w:rtl/>
        </w:rPr>
        <w:t xml:space="preserve"> </w:t>
      </w:r>
      <w:r w:rsidRPr="005F336A">
        <w:rPr>
          <w:rtl/>
        </w:rPr>
        <w:t>بين</w:t>
      </w:r>
      <w:r>
        <w:rPr>
          <w:rtl/>
        </w:rPr>
        <w:t xml:space="preserve"> </w:t>
      </w:r>
      <w:r w:rsidRPr="005F336A">
        <w:rPr>
          <w:rtl/>
        </w:rPr>
        <w:t>يديه،</w:t>
      </w:r>
      <w:r>
        <w:rPr>
          <w:rtl/>
        </w:rPr>
        <w:t xml:space="preserve"> </w:t>
      </w:r>
      <w:r w:rsidRPr="005F336A">
        <w:rPr>
          <w:rtl/>
        </w:rPr>
        <w:t>ولا</w:t>
      </w:r>
      <w:r>
        <w:rPr>
          <w:rtl/>
        </w:rPr>
        <w:t xml:space="preserve"> </w:t>
      </w:r>
      <w:r w:rsidRPr="005F336A">
        <w:rPr>
          <w:rtl/>
        </w:rPr>
        <w:t>يمازح</w:t>
      </w:r>
      <w:r>
        <w:rPr>
          <w:rtl/>
        </w:rPr>
        <w:t xml:space="preserve"> </w:t>
      </w:r>
      <w:r w:rsidRPr="005F336A">
        <w:rPr>
          <w:rtl/>
        </w:rPr>
        <w:t>بين</w:t>
      </w:r>
      <w:r>
        <w:rPr>
          <w:rtl/>
        </w:rPr>
        <w:t xml:space="preserve"> </w:t>
      </w:r>
      <w:r w:rsidRPr="005F336A">
        <w:rPr>
          <w:rtl/>
        </w:rPr>
        <w:t>أيديهم</w:t>
      </w:r>
      <w:r>
        <w:rPr>
          <w:rtl/>
        </w:rPr>
        <w:t xml:space="preserve"> </w:t>
      </w:r>
      <w:r w:rsidRPr="005F336A">
        <w:rPr>
          <w:rtl/>
        </w:rPr>
        <w:t>أحدا،</w:t>
      </w:r>
      <w:r>
        <w:rPr>
          <w:rtl/>
        </w:rPr>
        <w:t xml:space="preserve"> </w:t>
      </w:r>
      <w:r w:rsidRPr="005F336A">
        <w:rPr>
          <w:rtl/>
        </w:rPr>
        <w:t>ويتنزه</w:t>
      </w:r>
      <w:r>
        <w:rPr>
          <w:rtl/>
        </w:rPr>
        <w:t xml:space="preserve"> </w:t>
      </w:r>
      <w:r w:rsidRPr="005F336A">
        <w:rPr>
          <w:rtl/>
        </w:rPr>
        <w:t>عما</w:t>
      </w:r>
      <w:r>
        <w:rPr>
          <w:rtl/>
        </w:rPr>
        <w:t xml:space="preserve"> </w:t>
      </w:r>
      <w:r w:rsidRPr="005F336A">
        <w:rPr>
          <w:rtl/>
        </w:rPr>
        <w:t>يعطونه</w:t>
      </w:r>
      <w:r>
        <w:rPr>
          <w:rtl/>
        </w:rPr>
        <w:t xml:space="preserve"> </w:t>
      </w:r>
      <w:r w:rsidRPr="005422D7">
        <w:rPr>
          <w:rStyle w:val="af0"/>
          <w:sz w:val="24"/>
          <w:szCs w:val="24"/>
          <w:rtl/>
        </w:rPr>
        <w:t>(</w:t>
      </w:r>
      <w:r w:rsidRPr="005422D7">
        <w:rPr>
          <w:rStyle w:val="af0"/>
          <w:sz w:val="24"/>
          <w:szCs w:val="24"/>
          <w:rtl/>
        </w:rPr>
        <w:footnoteReference w:id="691"/>
      </w:r>
      <w:r w:rsidRPr="005422D7">
        <w:rPr>
          <w:rStyle w:val="af0"/>
          <w:sz w:val="24"/>
          <w:szCs w:val="24"/>
          <w:rtl/>
        </w:rPr>
        <w:t>)</w:t>
      </w:r>
      <w:r w:rsidRPr="005F336A">
        <w:rPr>
          <w:rtl/>
        </w:rPr>
        <w:t>.</w:t>
      </w:r>
    </w:p>
    <w:p w14:paraId="394C77B2" w14:textId="77777777" w:rsidR="00DB4E6A" w:rsidRPr="005F336A" w:rsidRDefault="00DB4E6A" w:rsidP="00F928AE">
      <w:pPr>
        <w:pStyle w:val="aaac"/>
        <w:rPr>
          <w:rtl/>
        </w:rPr>
      </w:pPr>
      <w:r w:rsidRPr="005F336A">
        <w:rPr>
          <w:rtl/>
        </w:rPr>
        <w:t>والقاضي</w:t>
      </w:r>
      <w:r>
        <w:rPr>
          <w:rtl/>
        </w:rPr>
        <w:t xml:space="preserve"> </w:t>
      </w:r>
      <w:r w:rsidRPr="005F336A">
        <w:rPr>
          <w:rtl/>
        </w:rPr>
        <w:t>النصوح</w:t>
      </w:r>
      <w:r>
        <w:rPr>
          <w:rtl/>
        </w:rPr>
        <w:t xml:space="preserve"> </w:t>
      </w:r>
      <w:r w:rsidRPr="005F336A">
        <w:rPr>
          <w:rtl/>
        </w:rPr>
        <w:t>هو</w:t>
      </w:r>
      <w:r>
        <w:rPr>
          <w:rtl/>
        </w:rPr>
        <w:t xml:space="preserve"> </w:t>
      </w:r>
      <w:r w:rsidRPr="005F336A">
        <w:rPr>
          <w:rtl/>
        </w:rPr>
        <w:t>الذي</w:t>
      </w:r>
      <w:r>
        <w:rPr>
          <w:rtl/>
        </w:rPr>
        <w:t xml:space="preserve"> </w:t>
      </w:r>
      <w:r w:rsidRPr="005F336A">
        <w:rPr>
          <w:rtl/>
        </w:rPr>
        <w:t>يمنع</w:t>
      </w:r>
      <w:r>
        <w:rPr>
          <w:rtl/>
        </w:rPr>
        <w:t xml:space="preserve"> </w:t>
      </w:r>
      <w:r w:rsidRPr="005F336A">
        <w:rPr>
          <w:rtl/>
        </w:rPr>
        <w:t>الحاشية</w:t>
      </w:r>
      <w:r>
        <w:rPr>
          <w:rtl/>
        </w:rPr>
        <w:t xml:space="preserve"> </w:t>
      </w:r>
      <w:r w:rsidRPr="005F336A">
        <w:rPr>
          <w:rtl/>
        </w:rPr>
        <w:t>من</w:t>
      </w:r>
      <w:r>
        <w:rPr>
          <w:rtl/>
        </w:rPr>
        <w:t xml:space="preserve"> </w:t>
      </w:r>
      <w:r w:rsidRPr="005F336A">
        <w:rPr>
          <w:rtl/>
        </w:rPr>
        <w:t>الفساد</w:t>
      </w:r>
      <w:r>
        <w:rPr>
          <w:rtl/>
        </w:rPr>
        <w:t xml:space="preserve"> </w:t>
      </w:r>
      <w:r w:rsidRPr="005F336A">
        <w:rPr>
          <w:rtl/>
        </w:rPr>
        <w:t>والطغيان،</w:t>
      </w:r>
      <w:r>
        <w:rPr>
          <w:rtl/>
        </w:rPr>
        <w:t xml:space="preserve"> </w:t>
      </w:r>
      <w:r w:rsidRPr="005F336A">
        <w:rPr>
          <w:rtl/>
        </w:rPr>
        <w:t>ويرفق</w:t>
      </w:r>
      <w:r>
        <w:rPr>
          <w:rtl/>
        </w:rPr>
        <w:t xml:space="preserve"> </w:t>
      </w:r>
      <w:r w:rsidRPr="005F336A">
        <w:rPr>
          <w:rtl/>
        </w:rPr>
        <w:t>بالأرامل</w:t>
      </w:r>
      <w:r>
        <w:rPr>
          <w:rFonts w:hint="cs"/>
          <w:rtl/>
        </w:rPr>
        <w:t>،</w:t>
      </w:r>
      <w:r>
        <w:rPr>
          <w:rtl/>
        </w:rPr>
        <w:t xml:space="preserve"> </w:t>
      </w:r>
      <w:r w:rsidRPr="005F336A">
        <w:rPr>
          <w:rtl/>
        </w:rPr>
        <w:t>ويحتاط</w:t>
      </w:r>
      <w:r>
        <w:rPr>
          <w:rtl/>
        </w:rPr>
        <w:t xml:space="preserve"> </w:t>
      </w:r>
      <w:r w:rsidRPr="005F336A">
        <w:rPr>
          <w:rtl/>
        </w:rPr>
        <w:t>للأيتام،</w:t>
      </w:r>
      <w:r>
        <w:rPr>
          <w:rtl/>
        </w:rPr>
        <w:t xml:space="preserve"> </w:t>
      </w:r>
      <w:r w:rsidRPr="005F336A">
        <w:rPr>
          <w:rtl/>
        </w:rPr>
        <w:t>ويتوقف</w:t>
      </w:r>
      <w:r>
        <w:rPr>
          <w:rtl/>
        </w:rPr>
        <w:t xml:space="preserve"> </w:t>
      </w:r>
      <w:r w:rsidRPr="005F336A">
        <w:rPr>
          <w:rtl/>
        </w:rPr>
        <w:t>في</w:t>
      </w:r>
      <w:r>
        <w:rPr>
          <w:rtl/>
        </w:rPr>
        <w:t xml:space="preserve"> </w:t>
      </w:r>
      <w:r w:rsidRPr="005F336A">
        <w:rPr>
          <w:rtl/>
        </w:rPr>
        <w:t>الجواب،</w:t>
      </w:r>
      <w:r>
        <w:rPr>
          <w:rtl/>
        </w:rPr>
        <w:t xml:space="preserve"> </w:t>
      </w:r>
      <w:r w:rsidRPr="005F336A">
        <w:rPr>
          <w:rtl/>
        </w:rPr>
        <w:t>ويرفق</w:t>
      </w:r>
      <w:r>
        <w:rPr>
          <w:rtl/>
        </w:rPr>
        <w:t xml:space="preserve"> </w:t>
      </w:r>
      <w:r w:rsidRPr="005F336A">
        <w:rPr>
          <w:rtl/>
        </w:rPr>
        <w:t>بالخصوم،</w:t>
      </w:r>
      <w:r>
        <w:rPr>
          <w:rtl/>
        </w:rPr>
        <w:t xml:space="preserve"> </w:t>
      </w:r>
      <w:r w:rsidRPr="005F336A">
        <w:rPr>
          <w:rtl/>
        </w:rPr>
        <w:t>ولا</w:t>
      </w:r>
      <w:r>
        <w:rPr>
          <w:rtl/>
        </w:rPr>
        <w:t xml:space="preserve"> </w:t>
      </w:r>
      <w:r w:rsidRPr="005F336A">
        <w:rPr>
          <w:rtl/>
        </w:rPr>
        <w:t>يميل</w:t>
      </w:r>
      <w:r>
        <w:rPr>
          <w:rtl/>
        </w:rPr>
        <w:t xml:space="preserve"> </w:t>
      </w:r>
      <w:r w:rsidRPr="005F336A">
        <w:rPr>
          <w:rtl/>
        </w:rPr>
        <w:t>إلى</w:t>
      </w:r>
      <w:r>
        <w:rPr>
          <w:rtl/>
        </w:rPr>
        <w:t xml:space="preserve"> </w:t>
      </w:r>
      <w:r w:rsidRPr="005F336A">
        <w:rPr>
          <w:rtl/>
        </w:rPr>
        <w:t>أحد</w:t>
      </w:r>
      <w:r>
        <w:rPr>
          <w:rtl/>
        </w:rPr>
        <w:t xml:space="preserve"> </w:t>
      </w:r>
      <w:r w:rsidRPr="005F336A">
        <w:rPr>
          <w:rtl/>
        </w:rPr>
        <w:t>المتخاصمين</w:t>
      </w:r>
      <w:r>
        <w:rPr>
          <w:rtl/>
        </w:rPr>
        <w:t xml:space="preserve"> </w:t>
      </w:r>
      <w:r w:rsidRPr="005422D7">
        <w:rPr>
          <w:rStyle w:val="af0"/>
          <w:sz w:val="24"/>
          <w:szCs w:val="24"/>
          <w:rtl/>
        </w:rPr>
        <w:t>(</w:t>
      </w:r>
      <w:r w:rsidRPr="005422D7">
        <w:rPr>
          <w:rStyle w:val="af0"/>
          <w:sz w:val="24"/>
          <w:szCs w:val="24"/>
          <w:rtl/>
        </w:rPr>
        <w:footnoteReference w:id="692"/>
      </w:r>
      <w:r w:rsidRPr="005422D7">
        <w:rPr>
          <w:rStyle w:val="af0"/>
          <w:sz w:val="24"/>
          <w:szCs w:val="24"/>
          <w:rtl/>
        </w:rPr>
        <w:t>)</w:t>
      </w:r>
      <w:r w:rsidRPr="005F336A">
        <w:rPr>
          <w:rtl/>
        </w:rPr>
        <w:t>.</w:t>
      </w:r>
    </w:p>
    <w:p w14:paraId="4598B657" w14:textId="77777777" w:rsidR="00DB4E6A" w:rsidRPr="00EB561D" w:rsidRDefault="00DB4E6A" w:rsidP="00EB561D">
      <w:pPr>
        <w:pStyle w:val="aaac"/>
        <w:rPr>
          <w:rStyle w:val="aaacChar"/>
          <w:rtl/>
        </w:rPr>
      </w:pPr>
      <w:r w:rsidRPr="005F336A">
        <w:rPr>
          <w:rtl/>
        </w:rPr>
        <w:t>وهكذا</w:t>
      </w:r>
      <w:r>
        <w:rPr>
          <w:rtl/>
        </w:rPr>
        <w:t xml:space="preserve"> </w:t>
      </w:r>
      <w:r w:rsidRPr="005F336A">
        <w:rPr>
          <w:rtl/>
        </w:rPr>
        <w:t>يختلف</w:t>
      </w:r>
      <w:r>
        <w:rPr>
          <w:rtl/>
        </w:rPr>
        <w:t xml:space="preserve"> </w:t>
      </w:r>
      <w:r w:rsidRPr="005F336A">
        <w:rPr>
          <w:rtl/>
        </w:rPr>
        <w:t>مظهر</w:t>
      </w:r>
      <w:r>
        <w:rPr>
          <w:rtl/>
        </w:rPr>
        <w:t xml:space="preserve"> </w:t>
      </w:r>
      <w:r w:rsidRPr="005F336A">
        <w:rPr>
          <w:rtl/>
        </w:rPr>
        <w:t>التناصح</w:t>
      </w:r>
      <w:r>
        <w:rPr>
          <w:rtl/>
        </w:rPr>
        <w:t xml:space="preserve"> </w:t>
      </w:r>
      <w:r w:rsidRPr="005F336A">
        <w:rPr>
          <w:rtl/>
        </w:rPr>
        <w:t>باختلاف</w:t>
      </w:r>
      <w:r>
        <w:rPr>
          <w:rtl/>
        </w:rPr>
        <w:t xml:space="preserve"> </w:t>
      </w:r>
      <w:r w:rsidRPr="005F336A">
        <w:rPr>
          <w:rtl/>
        </w:rPr>
        <w:t>الوظيفة،</w:t>
      </w:r>
      <w:r>
        <w:rPr>
          <w:rtl/>
        </w:rPr>
        <w:t xml:space="preserve"> </w:t>
      </w:r>
      <w:r w:rsidRPr="005F336A">
        <w:rPr>
          <w:rtl/>
        </w:rPr>
        <w:t>وكل</w:t>
      </w:r>
      <w:r>
        <w:rPr>
          <w:rtl/>
        </w:rPr>
        <w:t xml:space="preserve"> </w:t>
      </w:r>
      <w:r w:rsidRPr="005F336A">
        <w:rPr>
          <w:rtl/>
        </w:rPr>
        <w:t>فرد</w:t>
      </w:r>
      <w:r>
        <w:rPr>
          <w:rtl/>
        </w:rPr>
        <w:t xml:space="preserve"> </w:t>
      </w:r>
      <w:r w:rsidRPr="005F336A">
        <w:rPr>
          <w:rtl/>
        </w:rPr>
        <w:t>في</w:t>
      </w:r>
      <w:r>
        <w:rPr>
          <w:rtl/>
        </w:rPr>
        <w:t xml:space="preserve"> </w:t>
      </w:r>
      <w:r w:rsidRPr="005F336A">
        <w:rPr>
          <w:rtl/>
        </w:rPr>
        <w:t>المجتمع</w:t>
      </w:r>
      <w:r>
        <w:rPr>
          <w:rtl/>
        </w:rPr>
        <w:t xml:space="preserve"> </w:t>
      </w:r>
      <w:r w:rsidRPr="005F336A">
        <w:rPr>
          <w:rtl/>
        </w:rPr>
        <w:t>قائم</w:t>
      </w:r>
      <w:r>
        <w:rPr>
          <w:rtl/>
        </w:rPr>
        <w:t xml:space="preserve"> </w:t>
      </w:r>
      <w:r w:rsidRPr="005F336A">
        <w:rPr>
          <w:rtl/>
        </w:rPr>
        <w:t>على</w:t>
      </w:r>
      <w:r>
        <w:rPr>
          <w:rtl/>
        </w:rPr>
        <w:t xml:space="preserve"> </w:t>
      </w:r>
      <w:r w:rsidRPr="005F336A">
        <w:rPr>
          <w:rtl/>
        </w:rPr>
        <w:t>مصلحة</w:t>
      </w:r>
      <w:r>
        <w:rPr>
          <w:rtl/>
        </w:rPr>
        <w:t xml:space="preserve"> </w:t>
      </w:r>
      <w:r w:rsidRPr="005F336A">
        <w:rPr>
          <w:rtl/>
        </w:rPr>
        <w:t>من</w:t>
      </w:r>
      <w:r>
        <w:rPr>
          <w:rtl/>
        </w:rPr>
        <w:t xml:space="preserve"> </w:t>
      </w:r>
      <w:r w:rsidRPr="005F336A">
        <w:rPr>
          <w:rtl/>
        </w:rPr>
        <w:t>مصالح</w:t>
      </w:r>
      <w:r>
        <w:rPr>
          <w:rtl/>
        </w:rPr>
        <w:t xml:space="preserve"> </w:t>
      </w:r>
      <w:r w:rsidRPr="005F336A">
        <w:rPr>
          <w:rtl/>
        </w:rPr>
        <w:t>المسلمين،</w:t>
      </w:r>
      <w:r>
        <w:rPr>
          <w:rtl/>
        </w:rPr>
        <w:t xml:space="preserve"> </w:t>
      </w:r>
      <w:r w:rsidRPr="005F336A">
        <w:rPr>
          <w:rtl/>
        </w:rPr>
        <w:t>وتلك</w:t>
      </w:r>
      <w:r>
        <w:rPr>
          <w:rtl/>
        </w:rPr>
        <w:t xml:space="preserve"> </w:t>
      </w:r>
      <w:r w:rsidRPr="005F336A">
        <w:rPr>
          <w:rtl/>
        </w:rPr>
        <w:t>المصلحة</w:t>
      </w:r>
      <w:r>
        <w:rPr>
          <w:rtl/>
        </w:rPr>
        <w:t xml:space="preserve"> </w:t>
      </w:r>
      <w:r w:rsidRPr="005F336A">
        <w:rPr>
          <w:rtl/>
        </w:rPr>
        <w:t>في</w:t>
      </w:r>
      <w:r>
        <w:rPr>
          <w:rtl/>
        </w:rPr>
        <w:t xml:space="preserve"> </w:t>
      </w:r>
      <w:r w:rsidRPr="005F336A">
        <w:rPr>
          <w:rtl/>
        </w:rPr>
        <w:t>التي</w:t>
      </w:r>
      <w:r>
        <w:rPr>
          <w:rtl/>
        </w:rPr>
        <w:t xml:space="preserve"> </w:t>
      </w:r>
      <w:r w:rsidRPr="005F336A">
        <w:rPr>
          <w:rtl/>
        </w:rPr>
        <w:t>تفرض</w:t>
      </w:r>
      <w:r>
        <w:rPr>
          <w:rtl/>
        </w:rPr>
        <w:t xml:space="preserve"> </w:t>
      </w:r>
      <w:r w:rsidRPr="005F336A">
        <w:rPr>
          <w:rtl/>
        </w:rPr>
        <w:t>عليه</w:t>
      </w:r>
      <w:r>
        <w:rPr>
          <w:rtl/>
        </w:rPr>
        <w:t xml:space="preserve"> </w:t>
      </w:r>
      <w:r w:rsidRPr="005F336A">
        <w:rPr>
          <w:rtl/>
        </w:rPr>
        <w:t>السلوك</w:t>
      </w:r>
      <w:r>
        <w:rPr>
          <w:rtl/>
        </w:rPr>
        <w:t xml:space="preserve"> </w:t>
      </w:r>
      <w:r w:rsidRPr="005F336A">
        <w:rPr>
          <w:rtl/>
        </w:rPr>
        <w:t>الخاص</w:t>
      </w:r>
      <w:r>
        <w:rPr>
          <w:rtl/>
        </w:rPr>
        <w:t xml:space="preserve"> </w:t>
      </w:r>
      <w:r w:rsidRPr="005F336A">
        <w:rPr>
          <w:rtl/>
        </w:rPr>
        <w:t>بها،</w:t>
      </w:r>
      <w:r>
        <w:rPr>
          <w:rtl/>
        </w:rPr>
        <w:t xml:space="preserve"> </w:t>
      </w:r>
      <w:r w:rsidRPr="005F336A">
        <w:rPr>
          <w:rtl/>
        </w:rPr>
        <w:t>والضابط</w:t>
      </w:r>
      <w:r>
        <w:rPr>
          <w:rtl/>
        </w:rPr>
        <w:t xml:space="preserve"> </w:t>
      </w:r>
      <w:r w:rsidRPr="005F336A">
        <w:rPr>
          <w:rtl/>
        </w:rPr>
        <w:t>الكلي</w:t>
      </w:r>
      <w:r>
        <w:rPr>
          <w:rtl/>
        </w:rPr>
        <w:t xml:space="preserve"> </w:t>
      </w:r>
      <w:r w:rsidRPr="005F336A">
        <w:rPr>
          <w:rtl/>
        </w:rPr>
        <w:t>لذلك</w:t>
      </w:r>
      <w:r>
        <w:rPr>
          <w:rtl/>
        </w:rPr>
        <w:t xml:space="preserve"> </w:t>
      </w:r>
      <w:r w:rsidRPr="005F336A">
        <w:rPr>
          <w:rFonts w:ascii="Sakkal Majalla" w:hAnsi="Sakkal Majalla" w:cs="Sakkal Majalla" w:hint="cs"/>
          <w:rtl/>
        </w:rPr>
        <w:t>–</w:t>
      </w:r>
      <w:r>
        <w:rPr>
          <w:rStyle w:val="aaacChar"/>
          <w:rtl/>
        </w:rPr>
        <w:t xml:space="preserve"> </w:t>
      </w:r>
      <w:r w:rsidRPr="00EB561D">
        <w:rPr>
          <w:rStyle w:val="aaacChar"/>
          <w:rFonts w:hint="cs"/>
          <w:rtl/>
        </w:rPr>
        <w:t>كما</w:t>
      </w:r>
      <w:r>
        <w:rPr>
          <w:rStyle w:val="aaacChar"/>
          <w:rtl/>
        </w:rPr>
        <w:t xml:space="preserve"> </w:t>
      </w:r>
      <w:r w:rsidRPr="00EB561D">
        <w:rPr>
          <w:rStyle w:val="aaacChar"/>
          <w:rFonts w:hint="cs"/>
          <w:rtl/>
        </w:rPr>
        <w:t>ينص</w:t>
      </w:r>
      <w:r>
        <w:rPr>
          <w:rStyle w:val="aaacChar"/>
          <w:rtl/>
        </w:rPr>
        <w:t xml:space="preserve"> </w:t>
      </w:r>
      <w:r w:rsidRPr="00EB561D">
        <w:rPr>
          <w:rStyle w:val="aaacChar"/>
          <w:rFonts w:hint="cs"/>
          <w:rtl/>
        </w:rPr>
        <w:t>عليه</w:t>
      </w:r>
      <w:r>
        <w:rPr>
          <w:rStyle w:val="aaacChar"/>
          <w:rtl/>
        </w:rPr>
        <w:t xml:space="preserve"> </w:t>
      </w:r>
      <w:r w:rsidRPr="00EB561D">
        <w:rPr>
          <w:rStyle w:val="aaacChar"/>
          <w:rFonts w:hint="cs"/>
          <w:rtl/>
        </w:rPr>
        <w:t>الغزالي</w:t>
      </w:r>
      <w:r>
        <w:rPr>
          <w:rStyle w:val="aaacChar"/>
          <w:rtl/>
        </w:rPr>
        <w:t xml:space="preserve"> </w:t>
      </w:r>
      <w:r w:rsidRPr="005F336A">
        <w:rPr>
          <w:rFonts w:ascii="Sakkal Majalla" w:hAnsi="Sakkal Majalla" w:cs="Sakkal Majalla" w:hint="cs"/>
          <w:rtl/>
        </w:rPr>
        <w:t>–</w:t>
      </w:r>
      <w:r>
        <w:rPr>
          <w:rStyle w:val="aaacChar"/>
          <w:rtl/>
        </w:rPr>
        <w:t xml:space="preserve"> </w:t>
      </w:r>
      <w:r w:rsidRPr="00EB561D">
        <w:rPr>
          <w:rStyle w:val="aaacChar"/>
          <w:rFonts w:hint="cs"/>
          <w:rtl/>
        </w:rPr>
        <w:t>هو</w:t>
      </w:r>
      <w:r>
        <w:rPr>
          <w:rStyle w:val="aaacChar"/>
          <w:rtl/>
        </w:rPr>
        <w:t xml:space="preserve"> </w:t>
      </w:r>
      <w:r w:rsidRPr="00EB561D">
        <w:rPr>
          <w:rStyle w:val="aaacChar"/>
          <w:rtl/>
        </w:rPr>
        <w:t>(</w:t>
      </w:r>
      <w:r w:rsidRPr="00EB561D">
        <w:rPr>
          <w:rStyle w:val="aaacChar"/>
          <w:rFonts w:hint="cs"/>
          <w:rtl/>
        </w:rPr>
        <w:t>أن</w:t>
      </w:r>
      <w:r>
        <w:rPr>
          <w:rStyle w:val="aaacChar"/>
          <w:rtl/>
        </w:rPr>
        <w:t xml:space="preserve"> </w:t>
      </w:r>
      <w:r w:rsidRPr="00EB561D">
        <w:rPr>
          <w:rStyle w:val="aaacChar"/>
          <w:rFonts w:hint="cs"/>
          <w:rtl/>
        </w:rPr>
        <w:t>لا</w:t>
      </w:r>
      <w:r>
        <w:rPr>
          <w:rStyle w:val="aaacChar"/>
          <w:rtl/>
        </w:rPr>
        <w:t xml:space="preserve"> </w:t>
      </w:r>
      <w:r w:rsidRPr="00EB561D">
        <w:rPr>
          <w:rStyle w:val="aaacChar"/>
          <w:rFonts w:hint="cs"/>
          <w:rtl/>
        </w:rPr>
        <w:t>يحب</w:t>
      </w:r>
      <w:r>
        <w:rPr>
          <w:rStyle w:val="aaacChar"/>
          <w:rtl/>
        </w:rPr>
        <w:t xml:space="preserve"> </w:t>
      </w:r>
      <w:r w:rsidRPr="00EB561D">
        <w:rPr>
          <w:rStyle w:val="aaacChar"/>
          <w:rFonts w:hint="cs"/>
          <w:rtl/>
        </w:rPr>
        <w:t>لأخيه</w:t>
      </w:r>
      <w:r>
        <w:rPr>
          <w:rStyle w:val="aaacChar"/>
          <w:rtl/>
        </w:rPr>
        <w:t xml:space="preserve"> </w:t>
      </w:r>
      <w:r w:rsidRPr="00EB561D">
        <w:rPr>
          <w:rStyle w:val="aaacChar"/>
          <w:rFonts w:hint="cs"/>
          <w:rtl/>
        </w:rPr>
        <w:t>إلا</w:t>
      </w:r>
      <w:r>
        <w:rPr>
          <w:rStyle w:val="aaacChar"/>
          <w:rtl/>
        </w:rPr>
        <w:t xml:space="preserve"> </w:t>
      </w:r>
      <w:r w:rsidRPr="00EB561D">
        <w:rPr>
          <w:rStyle w:val="aaacChar"/>
          <w:rFonts w:hint="cs"/>
          <w:rtl/>
        </w:rPr>
        <w:t>ما</w:t>
      </w:r>
      <w:r>
        <w:rPr>
          <w:rStyle w:val="aaacChar"/>
          <w:rtl/>
        </w:rPr>
        <w:t xml:space="preserve"> </w:t>
      </w:r>
      <w:r w:rsidRPr="00EB561D">
        <w:rPr>
          <w:rStyle w:val="aaacChar"/>
          <w:rFonts w:hint="cs"/>
          <w:rtl/>
        </w:rPr>
        <w:t>يحبه</w:t>
      </w:r>
      <w:r>
        <w:rPr>
          <w:rStyle w:val="aaacChar"/>
          <w:rtl/>
        </w:rPr>
        <w:t xml:space="preserve"> </w:t>
      </w:r>
      <w:r w:rsidRPr="00EB561D">
        <w:rPr>
          <w:rStyle w:val="aaacChar"/>
          <w:rFonts w:hint="cs"/>
          <w:rtl/>
        </w:rPr>
        <w:t>لنفسه</w:t>
      </w:r>
      <w:r w:rsidRPr="00EB561D">
        <w:rPr>
          <w:rStyle w:val="aaacChar"/>
          <w:rtl/>
        </w:rPr>
        <w:t>،</w:t>
      </w:r>
      <w:r>
        <w:rPr>
          <w:rStyle w:val="aaacChar"/>
          <w:rtl/>
        </w:rPr>
        <w:t xml:space="preserve"> </w:t>
      </w:r>
      <w:r w:rsidRPr="00EB561D">
        <w:rPr>
          <w:rStyle w:val="aaacChar"/>
          <w:rtl/>
        </w:rPr>
        <w:t>فكل</w:t>
      </w:r>
      <w:r>
        <w:rPr>
          <w:rStyle w:val="aaacChar"/>
          <w:rtl/>
        </w:rPr>
        <w:t xml:space="preserve"> </w:t>
      </w:r>
      <w:r w:rsidRPr="00EB561D">
        <w:rPr>
          <w:rStyle w:val="aaacChar"/>
          <w:rtl/>
        </w:rPr>
        <w:t>ما</w:t>
      </w:r>
      <w:r>
        <w:rPr>
          <w:rStyle w:val="aaacChar"/>
          <w:rFonts w:hint="cs"/>
          <w:rtl/>
        </w:rPr>
        <w:t xml:space="preserve"> </w:t>
      </w:r>
      <w:r w:rsidRPr="00EB561D">
        <w:rPr>
          <w:rStyle w:val="aaacChar"/>
          <w:rtl/>
        </w:rPr>
        <w:t>لو</w:t>
      </w:r>
      <w:r>
        <w:rPr>
          <w:rStyle w:val="aaacChar"/>
          <w:rtl/>
        </w:rPr>
        <w:t xml:space="preserve"> </w:t>
      </w:r>
      <w:r w:rsidRPr="00EB561D">
        <w:rPr>
          <w:rStyle w:val="aaacChar"/>
          <w:rtl/>
        </w:rPr>
        <w:t>عومل</w:t>
      </w:r>
      <w:r>
        <w:rPr>
          <w:rStyle w:val="aaacChar"/>
          <w:rtl/>
        </w:rPr>
        <w:t xml:space="preserve"> </w:t>
      </w:r>
      <w:r w:rsidRPr="00EB561D">
        <w:rPr>
          <w:rStyle w:val="aaacChar"/>
          <w:rtl/>
        </w:rPr>
        <w:t>به</w:t>
      </w:r>
      <w:r>
        <w:rPr>
          <w:rStyle w:val="aaacChar"/>
          <w:rtl/>
        </w:rPr>
        <w:t xml:space="preserve"> </w:t>
      </w:r>
      <w:r w:rsidRPr="00EB561D">
        <w:rPr>
          <w:rStyle w:val="aaacChar"/>
          <w:rtl/>
        </w:rPr>
        <w:t>شق</w:t>
      </w:r>
      <w:r>
        <w:rPr>
          <w:rStyle w:val="aaacChar"/>
          <w:rtl/>
        </w:rPr>
        <w:t xml:space="preserve"> </w:t>
      </w:r>
      <w:r w:rsidRPr="00EB561D">
        <w:rPr>
          <w:rStyle w:val="aaacChar"/>
          <w:rtl/>
        </w:rPr>
        <w:t>عليه،</w:t>
      </w:r>
      <w:r>
        <w:rPr>
          <w:rStyle w:val="aaacChar"/>
          <w:rtl/>
        </w:rPr>
        <w:t xml:space="preserve"> </w:t>
      </w:r>
      <w:r w:rsidRPr="00EB561D">
        <w:rPr>
          <w:rStyle w:val="aaacChar"/>
          <w:rtl/>
        </w:rPr>
        <w:t>وثقل</w:t>
      </w:r>
      <w:r>
        <w:rPr>
          <w:rStyle w:val="aaacChar"/>
          <w:rtl/>
        </w:rPr>
        <w:t xml:space="preserve"> </w:t>
      </w:r>
      <w:r w:rsidRPr="00EB561D">
        <w:rPr>
          <w:rStyle w:val="aaacChar"/>
          <w:rtl/>
        </w:rPr>
        <w:t>على</w:t>
      </w:r>
      <w:r>
        <w:rPr>
          <w:rStyle w:val="aaacChar"/>
          <w:rtl/>
        </w:rPr>
        <w:t xml:space="preserve"> </w:t>
      </w:r>
      <w:r w:rsidRPr="00EB561D">
        <w:rPr>
          <w:rStyle w:val="aaacChar"/>
          <w:rtl/>
        </w:rPr>
        <w:t>قلبه،</w:t>
      </w:r>
      <w:r>
        <w:rPr>
          <w:rStyle w:val="aaacChar"/>
          <w:rtl/>
        </w:rPr>
        <w:t xml:space="preserve"> </w:t>
      </w:r>
      <w:r w:rsidRPr="00EB561D">
        <w:rPr>
          <w:rStyle w:val="aaacChar"/>
          <w:rtl/>
        </w:rPr>
        <w:t>فينبغي</w:t>
      </w:r>
      <w:r>
        <w:rPr>
          <w:rStyle w:val="aaacChar"/>
          <w:rtl/>
        </w:rPr>
        <w:t xml:space="preserve"> </w:t>
      </w:r>
      <w:r w:rsidRPr="00EB561D">
        <w:rPr>
          <w:rStyle w:val="aaacChar"/>
          <w:rtl/>
        </w:rPr>
        <w:t>أن</w:t>
      </w:r>
      <w:r>
        <w:rPr>
          <w:rStyle w:val="aaacChar"/>
          <w:rtl/>
        </w:rPr>
        <w:t xml:space="preserve"> </w:t>
      </w:r>
      <w:r w:rsidRPr="00EB561D">
        <w:rPr>
          <w:rStyle w:val="aaacChar"/>
          <w:rtl/>
        </w:rPr>
        <w:t>لا</w:t>
      </w:r>
      <w:r>
        <w:rPr>
          <w:rStyle w:val="aaacChar"/>
          <w:rtl/>
        </w:rPr>
        <w:t xml:space="preserve"> </w:t>
      </w:r>
      <w:r w:rsidRPr="00EB561D">
        <w:rPr>
          <w:rStyle w:val="aaacChar"/>
          <w:rtl/>
        </w:rPr>
        <w:t>يعامل</w:t>
      </w:r>
      <w:r>
        <w:rPr>
          <w:rStyle w:val="aaacChar"/>
          <w:rtl/>
        </w:rPr>
        <w:t xml:space="preserve"> </w:t>
      </w:r>
      <w:r w:rsidRPr="00EB561D">
        <w:rPr>
          <w:rStyle w:val="aaacChar"/>
          <w:rtl/>
        </w:rPr>
        <w:t>غيره</w:t>
      </w:r>
      <w:r>
        <w:rPr>
          <w:rStyle w:val="aaacChar"/>
          <w:rtl/>
        </w:rPr>
        <w:t xml:space="preserve"> </w:t>
      </w:r>
      <w:r w:rsidRPr="00EB561D">
        <w:rPr>
          <w:rStyle w:val="aaacChar"/>
          <w:rtl/>
        </w:rPr>
        <w:t>به)</w:t>
      </w:r>
      <w:r>
        <w:rPr>
          <w:rStyle w:val="aaacChar"/>
          <w:rtl/>
        </w:rPr>
        <w:t xml:space="preserve"> </w:t>
      </w:r>
      <w:r w:rsidRPr="005422D7">
        <w:rPr>
          <w:rStyle w:val="af0"/>
          <w:sz w:val="24"/>
          <w:szCs w:val="24"/>
          <w:rtl/>
        </w:rPr>
        <w:t>(</w:t>
      </w:r>
      <w:r w:rsidRPr="005422D7">
        <w:rPr>
          <w:rStyle w:val="af0"/>
          <w:sz w:val="24"/>
          <w:szCs w:val="24"/>
          <w:rtl/>
        </w:rPr>
        <w:footnoteReference w:id="693"/>
      </w:r>
      <w:r w:rsidRPr="005422D7">
        <w:rPr>
          <w:rStyle w:val="af0"/>
          <w:sz w:val="24"/>
          <w:szCs w:val="24"/>
          <w:rtl/>
        </w:rPr>
        <w:t>)</w:t>
      </w:r>
    </w:p>
    <w:p w14:paraId="0E97F6CF" w14:textId="77777777" w:rsidR="00DB4E6A" w:rsidRPr="005F336A" w:rsidRDefault="00DB4E6A" w:rsidP="00F928AE">
      <w:pPr>
        <w:pStyle w:val="aaa4"/>
        <w:rPr>
          <w:rtl/>
          <w:lang w:val="fr-FR" w:eastAsia="fr-FR"/>
        </w:rPr>
      </w:pPr>
      <w:bookmarkStart w:id="414" w:name="_Toc461045879"/>
      <w:bookmarkStart w:id="415" w:name="_Toc462291199"/>
      <w:r w:rsidRPr="005F336A">
        <w:rPr>
          <w:rtl/>
          <w:lang w:val="fr-FR" w:eastAsia="fr-FR"/>
        </w:rPr>
        <w:t>التآلف:</w:t>
      </w:r>
      <w:bookmarkEnd w:id="414"/>
      <w:bookmarkEnd w:id="415"/>
    </w:p>
    <w:p w14:paraId="76E41672" w14:textId="77777777" w:rsidR="00DB4E6A" w:rsidRDefault="00DB4E6A" w:rsidP="00F928AE">
      <w:pPr>
        <w:pStyle w:val="aaac"/>
        <w:rPr>
          <w:rtl/>
        </w:rPr>
      </w:pPr>
      <w:r w:rsidRPr="005F336A">
        <w:rPr>
          <w:rtl/>
        </w:rPr>
        <w:t>ويشمل</w:t>
      </w:r>
      <w:r>
        <w:rPr>
          <w:rtl/>
        </w:rPr>
        <w:t xml:space="preserve"> </w:t>
      </w:r>
      <w:r w:rsidRPr="005F336A">
        <w:rPr>
          <w:rtl/>
        </w:rPr>
        <w:t>كل</w:t>
      </w:r>
      <w:r>
        <w:rPr>
          <w:rtl/>
        </w:rPr>
        <w:t xml:space="preserve"> </w:t>
      </w:r>
      <w:r w:rsidRPr="005F336A">
        <w:rPr>
          <w:rtl/>
        </w:rPr>
        <w:t>الآداب</w:t>
      </w:r>
      <w:r>
        <w:rPr>
          <w:rtl/>
        </w:rPr>
        <w:t xml:space="preserve"> </w:t>
      </w:r>
      <w:r w:rsidRPr="005F336A">
        <w:rPr>
          <w:rtl/>
        </w:rPr>
        <w:t>الشرعية</w:t>
      </w:r>
      <w:r>
        <w:rPr>
          <w:rtl/>
        </w:rPr>
        <w:t xml:space="preserve"> </w:t>
      </w:r>
      <w:r w:rsidRPr="005F336A">
        <w:rPr>
          <w:rtl/>
        </w:rPr>
        <w:t>المؤلفة</w:t>
      </w:r>
      <w:r>
        <w:rPr>
          <w:rtl/>
        </w:rPr>
        <w:t xml:space="preserve"> </w:t>
      </w:r>
      <w:r w:rsidRPr="005F336A">
        <w:rPr>
          <w:rtl/>
        </w:rPr>
        <w:t>بين</w:t>
      </w:r>
      <w:r>
        <w:rPr>
          <w:rtl/>
        </w:rPr>
        <w:t xml:space="preserve"> </w:t>
      </w:r>
      <w:r w:rsidRPr="005F336A">
        <w:rPr>
          <w:rtl/>
        </w:rPr>
        <w:t>قلوب</w:t>
      </w:r>
      <w:r>
        <w:rPr>
          <w:rtl/>
        </w:rPr>
        <w:t xml:space="preserve"> </w:t>
      </w:r>
      <w:r w:rsidRPr="005F336A">
        <w:rPr>
          <w:rtl/>
        </w:rPr>
        <w:t>المؤمنين،</w:t>
      </w:r>
      <w:r>
        <w:rPr>
          <w:rtl/>
        </w:rPr>
        <w:t xml:space="preserve"> </w:t>
      </w:r>
      <w:r w:rsidRPr="005F336A">
        <w:rPr>
          <w:rtl/>
        </w:rPr>
        <w:t>والموثقة</w:t>
      </w:r>
      <w:r>
        <w:rPr>
          <w:rtl/>
        </w:rPr>
        <w:t xml:space="preserve"> </w:t>
      </w:r>
      <w:r w:rsidRPr="005F336A">
        <w:rPr>
          <w:rtl/>
        </w:rPr>
        <w:t>لعرى</w:t>
      </w:r>
      <w:r>
        <w:rPr>
          <w:rtl/>
        </w:rPr>
        <w:t xml:space="preserve"> </w:t>
      </w:r>
      <w:r w:rsidRPr="005F336A">
        <w:rPr>
          <w:rtl/>
        </w:rPr>
        <w:t>المودة</w:t>
      </w:r>
      <w:r>
        <w:rPr>
          <w:rtl/>
        </w:rPr>
        <w:t xml:space="preserve"> </w:t>
      </w:r>
      <w:r w:rsidRPr="005F336A">
        <w:rPr>
          <w:rtl/>
        </w:rPr>
        <w:t>بينهم،</w:t>
      </w:r>
      <w:r>
        <w:rPr>
          <w:rtl/>
        </w:rPr>
        <w:t xml:space="preserve"> </w:t>
      </w:r>
      <w:r w:rsidRPr="005F336A">
        <w:rPr>
          <w:rtl/>
        </w:rPr>
        <w:t>كما</w:t>
      </w:r>
      <w:r>
        <w:rPr>
          <w:rtl/>
        </w:rPr>
        <w:t xml:space="preserve"> </w:t>
      </w:r>
      <w:r w:rsidRPr="005F336A">
        <w:rPr>
          <w:rtl/>
        </w:rPr>
        <w:t>قال</w:t>
      </w:r>
      <w:r>
        <w:rPr>
          <w:rtl/>
        </w:rPr>
        <w:t xml:space="preserve"> </w:t>
      </w:r>
      <w:r w:rsidRPr="005F336A">
        <w:rPr>
          <w:rtl/>
        </w:rPr>
        <w:t>تعالى:</w:t>
      </w:r>
      <w:r>
        <w:rPr>
          <w:rtl/>
        </w:rPr>
        <w:t xml:space="preserve"> </w:t>
      </w:r>
      <w:r>
        <w:rPr>
          <w:rFonts w:hint="cs"/>
          <w:rtl/>
        </w:rPr>
        <w:t>﴿</w:t>
      </w:r>
      <w:r w:rsidRPr="00F928AE">
        <w:rPr>
          <w:rFonts w:hint="cs"/>
          <w:rtl/>
        </w:rPr>
        <w:t xml:space="preserve"> لَوْ</w:t>
      </w:r>
      <w:r w:rsidRPr="00F928AE">
        <w:rPr>
          <w:rtl/>
        </w:rPr>
        <w:t xml:space="preserve"> </w:t>
      </w:r>
      <w:r w:rsidRPr="00F928AE">
        <w:rPr>
          <w:rFonts w:hint="cs"/>
          <w:rtl/>
        </w:rPr>
        <w:t>أَنْفَقْتَ</w:t>
      </w:r>
      <w:r w:rsidRPr="00F928AE">
        <w:rPr>
          <w:rtl/>
        </w:rPr>
        <w:t xml:space="preserve"> </w:t>
      </w:r>
      <w:r w:rsidRPr="00F928AE">
        <w:rPr>
          <w:rFonts w:hint="cs"/>
          <w:rtl/>
        </w:rPr>
        <w:t>مَا</w:t>
      </w:r>
      <w:r w:rsidRPr="00F928AE">
        <w:rPr>
          <w:rtl/>
        </w:rPr>
        <w:t xml:space="preserve"> </w:t>
      </w:r>
      <w:r w:rsidRPr="00F928AE">
        <w:rPr>
          <w:rFonts w:hint="cs"/>
          <w:rtl/>
        </w:rPr>
        <w:t>فِي</w:t>
      </w:r>
      <w:r w:rsidRPr="00F928AE">
        <w:rPr>
          <w:rtl/>
        </w:rPr>
        <w:t xml:space="preserve"> </w:t>
      </w:r>
      <w:r w:rsidRPr="00F928AE">
        <w:rPr>
          <w:rFonts w:hint="cs"/>
          <w:rtl/>
        </w:rPr>
        <w:t>الْأَرْضِ</w:t>
      </w:r>
      <w:r w:rsidRPr="00F928AE">
        <w:rPr>
          <w:rtl/>
        </w:rPr>
        <w:t xml:space="preserve"> </w:t>
      </w:r>
      <w:r w:rsidRPr="00F928AE">
        <w:rPr>
          <w:rFonts w:hint="cs"/>
          <w:rtl/>
        </w:rPr>
        <w:t>جَمِيعًا</w:t>
      </w:r>
      <w:r w:rsidRPr="00F928AE">
        <w:rPr>
          <w:rtl/>
        </w:rPr>
        <w:t xml:space="preserve"> </w:t>
      </w:r>
      <w:r w:rsidRPr="00F928AE">
        <w:rPr>
          <w:rFonts w:hint="cs"/>
          <w:rtl/>
        </w:rPr>
        <w:t>مَا</w:t>
      </w:r>
      <w:r w:rsidRPr="00F928AE">
        <w:rPr>
          <w:rtl/>
        </w:rPr>
        <w:t xml:space="preserve"> </w:t>
      </w:r>
      <w:r w:rsidRPr="00F928AE">
        <w:rPr>
          <w:rFonts w:hint="cs"/>
          <w:rtl/>
        </w:rPr>
        <w:t>أَلَّفْتَ</w:t>
      </w:r>
      <w:r w:rsidRPr="00F928AE">
        <w:rPr>
          <w:rtl/>
        </w:rPr>
        <w:t xml:space="preserve"> </w:t>
      </w:r>
      <w:r w:rsidRPr="00F928AE">
        <w:rPr>
          <w:rFonts w:hint="cs"/>
          <w:rtl/>
        </w:rPr>
        <w:t>بَيْنَ</w:t>
      </w:r>
      <w:r w:rsidRPr="00F928AE">
        <w:rPr>
          <w:rtl/>
        </w:rPr>
        <w:t xml:space="preserve"> </w:t>
      </w:r>
      <w:r w:rsidRPr="00F928AE">
        <w:rPr>
          <w:rFonts w:hint="cs"/>
          <w:rtl/>
        </w:rPr>
        <w:t>قُلُوبِهِمْ</w:t>
      </w:r>
      <w:r w:rsidRPr="00F928AE">
        <w:rPr>
          <w:rtl/>
        </w:rPr>
        <w:t xml:space="preserve"> </w:t>
      </w:r>
      <w:r w:rsidRPr="00F928AE">
        <w:rPr>
          <w:rFonts w:hint="cs"/>
          <w:rtl/>
        </w:rPr>
        <w:t>وَلَكِنَّ</w:t>
      </w:r>
      <w:r w:rsidRPr="00F928AE">
        <w:rPr>
          <w:rtl/>
        </w:rPr>
        <w:t xml:space="preserve"> </w:t>
      </w:r>
      <w:r w:rsidRPr="00F928AE">
        <w:rPr>
          <w:rFonts w:hint="cs"/>
          <w:rtl/>
        </w:rPr>
        <w:t>اللَّهَ</w:t>
      </w:r>
      <w:r w:rsidRPr="00F928AE">
        <w:rPr>
          <w:rtl/>
        </w:rPr>
        <w:t xml:space="preserve"> </w:t>
      </w:r>
      <w:r w:rsidRPr="00F928AE">
        <w:rPr>
          <w:rFonts w:hint="cs"/>
          <w:rtl/>
        </w:rPr>
        <w:t>أَلَّفَ</w:t>
      </w:r>
      <w:r w:rsidRPr="00F928AE">
        <w:rPr>
          <w:rtl/>
        </w:rPr>
        <w:t xml:space="preserve"> </w:t>
      </w:r>
      <w:r w:rsidRPr="00F928AE">
        <w:rPr>
          <w:rFonts w:hint="cs"/>
          <w:rtl/>
        </w:rPr>
        <w:t xml:space="preserve">بَيْنَهُمْ </w:t>
      </w:r>
      <w:r>
        <w:rPr>
          <w:rFonts w:hint="cs"/>
          <w:rtl/>
        </w:rPr>
        <w:t xml:space="preserve">﴾ </w:t>
      </w:r>
      <w:r w:rsidRPr="005F336A">
        <w:rPr>
          <w:rtl/>
        </w:rPr>
        <w:t>(الأنفال:63)</w:t>
      </w:r>
    </w:p>
    <w:p w14:paraId="273E1CE9" w14:textId="77777777" w:rsidR="00DB4E6A" w:rsidRPr="005F336A" w:rsidRDefault="00DB4E6A" w:rsidP="00F928AE">
      <w:pPr>
        <w:pStyle w:val="aaac"/>
        <w:rPr>
          <w:rtl/>
        </w:rPr>
      </w:pPr>
      <w:r w:rsidRPr="005F336A">
        <w:rPr>
          <w:rtl/>
        </w:rPr>
        <w:t>والغزالي</w:t>
      </w:r>
      <w:r>
        <w:rPr>
          <w:rtl/>
        </w:rPr>
        <w:t xml:space="preserve"> </w:t>
      </w:r>
      <w:r w:rsidRPr="005F336A">
        <w:rPr>
          <w:rtl/>
        </w:rPr>
        <w:t>يجمع</w:t>
      </w:r>
      <w:r>
        <w:rPr>
          <w:rtl/>
        </w:rPr>
        <w:t xml:space="preserve"> </w:t>
      </w:r>
      <w:r w:rsidRPr="005F336A">
        <w:rPr>
          <w:rtl/>
        </w:rPr>
        <w:t>الكثير</w:t>
      </w:r>
      <w:r>
        <w:rPr>
          <w:rtl/>
        </w:rPr>
        <w:t xml:space="preserve"> </w:t>
      </w:r>
      <w:r w:rsidRPr="005F336A">
        <w:rPr>
          <w:rtl/>
        </w:rPr>
        <w:t>من</w:t>
      </w:r>
      <w:r>
        <w:rPr>
          <w:rtl/>
        </w:rPr>
        <w:t xml:space="preserve"> </w:t>
      </w:r>
      <w:r w:rsidRPr="005F336A">
        <w:rPr>
          <w:rtl/>
        </w:rPr>
        <w:t>تلك</w:t>
      </w:r>
      <w:r>
        <w:rPr>
          <w:rtl/>
        </w:rPr>
        <w:t xml:space="preserve"> </w:t>
      </w:r>
      <w:r w:rsidRPr="005F336A">
        <w:rPr>
          <w:rtl/>
        </w:rPr>
        <w:t>الآداب</w:t>
      </w:r>
      <w:r>
        <w:rPr>
          <w:rtl/>
        </w:rPr>
        <w:t xml:space="preserve"> </w:t>
      </w:r>
      <w:r w:rsidRPr="005F336A">
        <w:rPr>
          <w:rtl/>
        </w:rPr>
        <w:t>من</w:t>
      </w:r>
      <w:r>
        <w:rPr>
          <w:rtl/>
        </w:rPr>
        <w:t xml:space="preserve"> </w:t>
      </w:r>
      <w:r w:rsidRPr="005F336A">
        <w:rPr>
          <w:rtl/>
        </w:rPr>
        <w:t>النصوص</w:t>
      </w:r>
      <w:r>
        <w:rPr>
          <w:rtl/>
        </w:rPr>
        <w:t xml:space="preserve"> </w:t>
      </w:r>
      <w:r w:rsidRPr="005F336A">
        <w:rPr>
          <w:rtl/>
        </w:rPr>
        <w:t>الشرعية</w:t>
      </w:r>
      <w:r>
        <w:rPr>
          <w:rtl/>
        </w:rPr>
        <w:t xml:space="preserve"> </w:t>
      </w:r>
      <w:r w:rsidRPr="005F336A">
        <w:rPr>
          <w:rtl/>
        </w:rPr>
        <w:t>ويقيس</w:t>
      </w:r>
      <w:r>
        <w:rPr>
          <w:rtl/>
        </w:rPr>
        <w:t xml:space="preserve"> </w:t>
      </w:r>
      <w:r w:rsidRPr="005F336A">
        <w:rPr>
          <w:rtl/>
        </w:rPr>
        <w:t>عليها</w:t>
      </w:r>
      <w:r>
        <w:rPr>
          <w:rtl/>
        </w:rPr>
        <w:t xml:space="preserve"> </w:t>
      </w:r>
      <w:r w:rsidRPr="005F336A">
        <w:rPr>
          <w:rtl/>
        </w:rPr>
        <w:t>غيرها،</w:t>
      </w:r>
      <w:r>
        <w:rPr>
          <w:rtl/>
        </w:rPr>
        <w:t xml:space="preserve"> </w:t>
      </w:r>
      <w:r w:rsidRPr="005F336A">
        <w:rPr>
          <w:rtl/>
        </w:rPr>
        <w:t>وسنلخص</w:t>
      </w:r>
      <w:r>
        <w:rPr>
          <w:rtl/>
        </w:rPr>
        <w:t xml:space="preserve"> </w:t>
      </w:r>
      <w:r w:rsidRPr="005F336A">
        <w:rPr>
          <w:rtl/>
        </w:rPr>
        <w:t>هنا</w:t>
      </w:r>
      <w:r>
        <w:rPr>
          <w:rtl/>
        </w:rPr>
        <w:t xml:space="preserve"> </w:t>
      </w:r>
      <w:r w:rsidRPr="005F336A">
        <w:rPr>
          <w:rtl/>
        </w:rPr>
        <w:t>ما</w:t>
      </w:r>
      <w:r>
        <w:rPr>
          <w:rtl/>
        </w:rPr>
        <w:t xml:space="preserve"> </w:t>
      </w:r>
      <w:r w:rsidRPr="005F336A">
        <w:rPr>
          <w:rtl/>
        </w:rPr>
        <w:t>أمكن</w:t>
      </w:r>
      <w:r>
        <w:rPr>
          <w:rtl/>
        </w:rPr>
        <w:t xml:space="preserve"> </w:t>
      </w:r>
      <w:r w:rsidRPr="005F336A">
        <w:rPr>
          <w:rtl/>
        </w:rPr>
        <w:t>من</w:t>
      </w:r>
      <w:r>
        <w:rPr>
          <w:rtl/>
        </w:rPr>
        <w:t xml:space="preserve"> </w:t>
      </w:r>
      <w:r w:rsidRPr="005F336A">
        <w:rPr>
          <w:rtl/>
        </w:rPr>
        <w:t>تلك</w:t>
      </w:r>
      <w:r>
        <w:rPr>
          <w:rtl/>
        </w:rPr>
        <w:t xml:space="preserve"> </w:t>
      </w:r>
      <w:r w:rsidRPr="005F336A">
        <w:rPr>
          <w:rtl/>
        </w:rPr>
        <w:t>الآداب:</w:t>
      </w:r>
    </w:p>
    <w:p w14:paraId="14E7D61D" w14:textId="77777777" w:rsidR="00DB4E6A" w:rsidRPr="005F336A" w:rsidRDefault="00DB4E6A" w:rsidP="00F928AE">
      <w:pPr>
        <w:pStyle w:val="aaac"/>
        <w:rPr>
          <w:rtl/>
        </w:rPr>
      </w:pPr>
      <w:r w:rsidRPr="00EB561D">
        <w:rPr>
          <w:rtl/>
        </w:rPr>
        <w:t>فمنها</w:t>
      </w:r>
      <w:r>
        <w:rPr>
          <w:rtl/>
        </w:rPr>
        <w:t xml:space="preserve"> </w:t>
      </w:r>
      <w:r w:rsidRPr="00EB561D">
        <w:rPr>
          <w:rtl/>
        </w:rPr>
        <w:t>ما</w:t>
      </w:r>
      <w:r>
        <w:rPr>
          <w:rtl/>
        </w:rPr>
        <w:t xml:space="preserve"> </w:t>
      </w:r>
      <w:r w:rsidRPr="00EB561D">
        <w:rPr>
          <w:rtl/>
        </w:rPr>
        <w:t>يسميه</w:t>
      </w:r>
      <w:r>
        <w:rPr>
          <w:rtl/>
        </w:rPr>
        <w:t xml:space="preserve"> </w:t>
      </w:r>
      <w:r w:rsidRPr="00EB561D">
        <w:rPr>
          <w:rtl/>
        </w:rPr>
        <w:t>ب(السكوت)،</w:t>
      </w:r>
      <w:r>
        <w:rPr>
          <w:rtl/>
        </w:rPr>
        <w:t xml:space="preserve"> </w:t>
      </w:r>
      <w:r w:rsidRPr="00EB561D">
        <w:rPr>
          <w:rtl/>
        </w:rPr>
        <w:t>وهو</w:t>
      </w:r>
      <w:r>
        <w:rPr>
          <w:rtl/>
        </w:rPr>
        <w:t xml:space="preserve"> </w:t>
      </w:r>
      <w:r w:rsidRPr="00EB561D">
        <w:rPr>
          <w:rtl/>
        </w:rPr>
        <w:t>أن</w:t>
      </w:r>
      <w:r>
        <w:rPr>
          <w:rtl/>
        </w:rPr>
        <w:t xml:space="preserve"> </w:t>
      </w:r>
      <w:r w:rsidRPr="00EB561D">
        <w:rPr>
          <w:rtl/>
        </w:rPr>
        <w:t>يسكت</w:t>
      </w:r>
      <w:r>
        <w:rPr>
          <w:rtl/>
        </w:rPr>
        <w:t xml:space="preserve"> </w:t>
      </w:r>
      <w:r w:rsidRPr="00EB561D">
        <w:rPr>
          <w:rtl/>
        </w:rPr>
        <w:t>عن</w:t>
      </w:r>
      <w:r>
        <w:rPr>
          <w:rtl/>
        </w:rPr>
        <w:t xml:space="preserve"> </w:t>
      </w:r>
      <w:r w:rsidRPr="00EB561D">
        <w:rPr>
          <w:rtl/>
        </w:rPr>
        <w:t>ذكر</w:t>
      </w:r>
      <w:r>
        <w:rPr>
          <w:rtl/>
        </w:rPr>
        <w:t xml:space="preserve"> </w:t>
      </w:r>
      <w:r w:rsidRPr="00EB561D">
        <w:rPr>
          <w:rtl/>
        </w:rPr>
        <w:t>عيوبه</w:t>
      </w:r>
      <w:r>
        <w:rPr>
          <w:rtl/>
        </w:rPr>
        <w:t xml:space="preserve"> </w:t>
      </w:r>
      <w:r w:rsidRPr="00EB561D">
        <w:rPr>
          <w:rtl/>
        </w:rPr>
        <w:t>في</w:t>
      </w:r>
      <w:r>
        <w:rPr>
          <w:rtl/>
        </w:rPr>
        <w:t xml:space="preserve"> </w:t>
      </w:r>
      <w:r w:rsidRPr="00EB561D">
        <w:rPr>
          <w:rtl/>
        </w:rPr>
        <w:t>غيبته</w:t>
      </w:r>
      <w:r>
        <w:rPr>
          <w:rtl/>
        </w:rPr>
        <w:t xml:space="preserve"> </w:t>
      </w:r>
      <w:r w:rsidRPr="00EB561D">
        <w:rPr>
          <w:rtl/>
        </w:rPr>
        <w:t>وحضرته،</w:t>
      </w:r>
      <w:r>
        <w:rPr>
          <w:rtl/>
        </w:rPr>
        <w:t xml:space="preserve"> </w:t>
      </w:r>
      <w:r w:rsidRPr="00EB561D">
        <w:rPr>
          <w:rtl/>
        </w:rPr>
        <w:t>بل</w:t>
      </w:r>
      <w:r>
        <w:rPr>
          <w:rtl/>
        </w:rPr>
        <w:t xml:space="preserve"> </w:t>
      </w:r>
      <w:r w:rsidRPr="00EB561D">
        <w:rPr>
          <w:rtl/>
        </w:rPr>
        <w:t>يتجاهل</w:t>
      </w:r>
      <w:r>
        <w:rPr>
          <w:rtl/>
        </w:rPr>
        <w:t xml:space="preserve"> </w:t>
      </w:r>
      <w:r w:rsidRPr="00EB561D">
        <w:rPr>
          <w:rtl/>
        </w:rPr>
        <w:t>عنه،</w:t>
      </w:r>
      <w:r>
        <w:rPr>
          <w:rtl/>
        </w:rPr>
        <w:t xml:space="preserve"> </w:t>
      </w:r>
      <w:r w:rsidRPr="00EB561D">
        <w:rPr>
          <w:rtl/>
        </w:rPr>
        <w:t>ويسكت</w:t>
      </w:r>
      <w:r>
        <w:rPr>
          <w:rtl/>
        </w:rPr>
        <w:t xml:space="preserve"> </w:t>
      </w:r>
      <w:r w:rsidRPr="00EB561D">
        <w:rPr>
          <w:rtl/>
        </w:rPr>
        <w:t>عن</w:t>
      </w:r>
      <w:r>
        <w:rPr>
          <w:rtl/>
        </w:rPr>
        <w:t xml:space="preserve"> </w:t>
      </w:r>
      <w:r w:rsidRPr="00EB561D">
        <w:rPr>
          <w:rtl/>
        </w:rPr>
        <w:t>الرد</w:t>
      </w:r>
      <w:r>
        <w:rPr>
          <w:rtl/>
        </w:rPr>
        <w:t xml:space="preserve"> </w:t>
      </w:r>
      <w:r w:rsidRPr="00EB561D">
        <w:rPr>
          <w:rtl/>
        </w:rPr>
        <w:t>عليه</w:t>
      </w:r>
      <w:r>
        <w:rPr>
          <w:rtl/>
        </w:rPr>
        <w:t xml:space="preserve"> </w:t>
      </w:r>
      <w:r w:rsidRPr="00EB561D">
        <w:rPr>
          <w:rtl/>
        </w:rPr>
        <w:t>فيما</w:t>
      </w:r>
      <w:r>
        <w:rPr>
          <w:rtl/>
        </w:rPr>
        <w:t xml:space="preserve"> </w:t>
      </w:r>
      <w:r w:rsidRPr="00EB561D">
        <w:rPr>
          <w:rtl/>
        </w:rPr>
        <w:t>يتكلم</w:t>
      </w:r>
      <w:r>
        <w:rPr>
          <w:rtl/>
        </w:rPr>
        <w:t xml:space="preserve"> </w:t>
      </w:r>
      <w:r w:rsidRPr="00EB561D">
        <w:rPr>
          <w:rtl/>
        </w:rPr>
        <w:t>به،</w:t>
      </w:r>
      <w:r>
        <w:rPr>
          <w:rtl/>
        </w:rPr>
        <w:t xml:space="preserve"> </w:t>
      </w:r>
      <w:r w:rsidRPr="00EB561D">
        <w:rPr>
          <w:rtl/>
        </w:rPr>
        <w:t>ولا</w:t>
      </w:r>
      <w:r>
        <w:rPr>
          <w:rtl/>
        </w:rPr>
        <w:t xml:space="preserve"> </w:t>
      </w:r>
      <w:r w:rsidRPr="00EB561D">
        <w:rPr>
          <w:rtl/>
        </w:rPr>
        <w:t>يماريه،</w:t>
      </w:r>
      <w:r>
        <w:rPr>
          <w:rtl/>
        </w:rPr>
        <w:t xml:space="preserve"> </w:t>
      </w:r>
      <w:r w:rsidRPr="00EB561D">
        <w:rPr>
          <w:rtl/>
        </w:rPr>
        <w:t>ولا</w:t>
      </w:r>
      <w:r>
        <w:rPr>
          <w:rtl/>
        </w:rPr>
        <w:t xml:space="preserve"> </w:t>
      </w:r>
      <w:r w:rsidRPr="00EB561D">
        <w:rPr>
          <w:rtl/>
        </w:rPr>
        <w:t>يناقشه،</w:t>
      </w:r>
      <w:r>
        <w:rPr>
          <w:rtl/>
        </w:rPr>
        <w:t xml:space="preserve"> </w:t>
      </w:r>
      <w:r w:rsidRPr="00EB561D">
        <w:rPr>
          <w:rtl/>
        </w:rPr>
        <w:t>وأن</w:t>
      </w:r>
      <w:r>
        <w:rPr>
          <w:rtl/>
        </w:rPr>
        <w:t xml:space="preserve"> </w:t>
      </w:r>
      <w:r w:rsidRPr="00EB561D">
        <w:rPr>
          <w:rtl/>
        </w:rPr>
        <w:t>يسكت</w:t>
      </w:r>
      <w:r>
        <w:rPr>
          <w:rtl/>
        </w:rPr>
        <w:t xml:space="preserve"> </w:t>
      </w:r>
      <w:r w:rsidRPr="00EB561D">
        <w:rPr>
          <w:rtl/>
        </w:rPr>
        <w:t>عن</w:t>
      </w:r>
      <w:r>
        <w:rPr>
          <w:rtl/>
        </w:rPr>
        <w:t xml:space="preserve"> </w:t>
      </w:r>
      <w:r w:rsidRPr="00EB561D">
        <w:rPr>
          <w:rtl/>
        </w:rPr>
        <w:t>التجسس</w:t>
      </w:r>
      <w:r>
        <w:rPr>
          <w:rtl/>
        </w:rPr>
        <w:t xml:space="preserve"> </w:t>
      </w:r>
      <w:r w:rsidRPr="00EB561D">
        <w:rPr>
          <w:rtl/>
        </w:rPr>
        <w:t>والسؤال</w:t>
      </w:r>
      <w:r>
        <w:rPr>
          <w:rtl/>
        </w:rPr>
        <w:t xml:space="preserve"> </w:t>
      </w:r>
      <w:r w:rsidRPr="00EB561D">
        <w:rPr>
          <w:rtl/>
        </w:rPr>
        <w:t>عن</w:t>
      </w:r>
      <w:r>
        <w:rPr>
          <w:rtl/>
        </w:rPr>
        <w:t xml:space="preserve"> </w:t>
      </w:r>
      <w:r w:rsidRPr="00EB561D">
        <w:rPr>
          <w:rtl/>
        </w:rPr>
        <w:t>أحواله</w:t>
      </w:r>
      <w:r>
        <w:rPr>
          <w:rtl/>
        </w:rPr>
        <w:t xml:space="preserve"> </w:t>
      </w:r>
      <w:r w:rsidRPr="00EB561D">
        <w:rPr>
          <w:rtl/>
        </w:rPr>
        <w:t>إذا</w:t>
      </w:r>
      <w:r>
        <w:rPr>
          <w:rtl/>
        </w:rPr>
        <w:t xml:space="preserve"> </w:t>
      </w:r>
      <w:r w:rsidRPr="00EB561D">
        <w:rPr>
          <w:rtl/>
        </w:rPr>
        <w:t>ما</w:t>
      </w:r>
      <w:r>
        <w:rPr>
          <w:rtl/>
        </w:rPr>
        <w:t xml:space="preserve"> </w:t>
      </w:r>
      <w:r w:rsidRPr="00EB561D">
        <w:rPr>
          <w:rtl/>
        </w:rPr>
        <w:t>علم</w:t>
      </w:r>
      <w:r>
        <w:rPr>
          <w:rtl/>
        </w:rPr>
        <w:t xml:space="preserve"> </w:t>
      </w:r>
      <w:r w:rsidRPr="00EB561D">
        <w:rPr>
          <w:rtl/>
        </w:rPr>
        <w:t>أن</w:t>
      </w:r>
      <w:r>
        <w:rPr>
          <w:rtl/>
        </w:rPr>
        <w:t xml:space="preserve"> </w:t>
      </w:r>
      <w:r w:rsidRPr="00EB561D">
        <w:rPr>
          <w:rtl/>
        </w:rPr>
        <w:t>ذلك</w:t>
      </w:r>
      <w:r>
        <w:rPr>
          <w:rtl/>
        </w:rPr>
        <w:t xml:space="preserve"> </w:t>
      </w:r>
      <w:r w:rsidRPr="00EB561D">
        <w:rPr>
          <w:rtl/>
        </w:rPr>
        <w:t>لا</w:t>
      </w:r>
      <w:r>
        <w:rPr>
          <w:rtl/>
        </w:rPr>
        <w:t xml:space="preserve"> </w:t>
      </w:r>
      <w:r w:rsidRPr="00EB561D">
        <w:rPr>
          <w:rtl/>
        </w:rPr>
        <w:t>يرضيه،</w:t>
      </w:r>
      <w:r>
        <w:rPr>
          <w:rtl/>
        </w:rPr>
        <w:t xml:space="preserve"> </w:t>
      </w:r>
      <w:r w:rsidRPr="00EB561D">
        <w:rPr>
          <w:rtl/>
        </w:rPr>
        <w:t>وإذا</w:t>
      </w:r>
      <w:r>
        <w:rPr>
          <w:rtl/>
        </w:rPr>
        <w:t xml:space="preserve"> </w:t>
      </w:r>
      <w:r w:rsidRPr="00EB561D">
        <w:rPr>
          <w:rtl/>
        </w:rPr>
        <w:t>رآه</w:t>
      </w:r>
      <w:r>
        <w:rPr>
          <w:rtl/>
        </w:rPr>
        <w:t xml:space="preserve"> </w:t>
      </w:r>
      <w:r w:rsidRPr="00EB561D">
        <w:rPr>
          <w:rtl/>
        </w:rPr>
        <w:t>في</w:t>
      </w:r>
      <w:r>
        <w:rPr>
          <w:rtl/>
        </w:rPr>
        <w:t xml:space="preserve"> </w:t>
      </w:r>
      <w:r w:rsidRPr="00EB561D">
        <w:rPr>
          <w:rtl/>
        </w:rPr>
        <w:t>طريق</w:t>
      </w:r>
      <w:r>
        <w:rPr>
          <w:rtl/>
        </w:rPr>
        <w:t xml:space="preserve"> </w:t>
      </w:r>
      <w:r w:rsidRPr="00EB561D">
        <w:rPr>
          <w:rtl/>
        </w:rPr>
        <w:t>أو</w:t>
      </w:r>
      <w:r>
        <w:rPr>
          <w:rtl/>
        </w:rPr>
        <w:t xml:space="preserve"> </w:t>
      </w:r>
      <w:r w:rsidRPr="00EB561D">
        <w:rPr>
          <w:rtl/>
        </w:rPr>
        <w:t>حاجة</w:t>
      </w:r>
      <w:r>
        <w:rPr>
          <w:rtl/>
        </w:rPr>
        <w:t xml:space="preserve"> </w:t>
      </w:r>
      <w:r w:rsidRPr="00EB561D">
        <w:rPr>
          <w:rtl/>
        </w:rPr>
        <w:t>لم</w:t>
      </w:r>
      <w:r>
        <w:rPr>
          <w:rtl/>
        </w:rPr>
        <w:t xml:space="preserve"> </w:t>
      </w:r>
      <w:r w:rsidRPr="00EB561D">
        <w:rPr>
          <w:rtl/>
        </w:rPr>
        <w:t>يفاتحه</w:t>
      </w:r>
      <w:r>
        <w:rPr>
          <w:rtl/>
        </w:rPr>
        <w:t xml:space="preserve"> </w:t>
      </w:r>
      <w:r w:rsidRPr="00EB561D">
        <w:rPr>
          <w:rtl/>
        </w:rPr>
        <w:t>بذكر</w:t>
      </w:r>
      <w:r>
        <w:rPr>
          <w:rtl/>
        </w:rPr>
        <w:t xml:space="preserve"> </w:t>
      </w:r>
      <w:r w:rsidRPr="00EB561D">
        <w:rPr>
          <w:rtl/>
        </w:rPr>
        <w:t>غرضه</w:t>
      </w:r>
      <w:r>
        <w:rPr>
          <w:rtl/>
        </w:rPr>
        <w:t xml:space="preserve"> </w:t>
      </w:r>
      <w:r w:rsidRPr="00EB561D">
        <w:rPr>
          <w:rtl/>
        </w:rPr>
        <w:t>من</w:t>
      </w:r>
      <w:r>
        <w:rPr>
          <w:rtl/>
        </w:rPr>
        <w:t xml:space="preserve"> </w:t>
      </w:r>
      <w:r w:rsidRPr="00EB561D">
        <w:rPr>
          <w:rtl/>
        </w:rPr>
        <w:t>مصدره</w:t>
      </w:r>
      <w:r>
        <w:rPr>
          <w:rtl/>
        </w:rPr>
        <w:t xml:space="preserve"> </w:t>
      </w:r>
      <w:r w:rsidRPr="00EB561D">
        <w:rPr>
          <w:rtl/>
        </w:rPr>
        <w:t>ومورده،</w:t>
      </w:r>
      <w:r>
        <w:rPr>
          <w:rtl/>
        </w:rPr>
        <w:t xml:space="preserve"> </w:t>
      </w:r>
      <w:r w:rsidRPr="00EB561D">
        <w:rPr>
          <w:rtl/>
        </w:rPr>
        <w:t>ولا</w:t>
      </w:r>
      <w:r>
        <w:rPr>
          <w:rtl/>
        </w:rPr>
        <w:t xml:space="preserve"> </w:t>
      </w:r>
      <w:r w:rsidRPr="00EB561D">
        <w:rPr>
          <w:rtl/>
        </w:rPr>
        <w:t>يسأل</w:t>
      </w:r>
      <w:r>
        <w:rPr>
          <w:rtl/>
        </w:rPr>
        <w:t xml:space="preserve"> </w:t>
      </w:r>
      <w:r w:rsidRPr="00EB561D">
        <w:rPr>
          <w:rtl/>
        </w:rPr>
        <w:t>عنه،</w:t>
      </w:r>
      <w:r>
        <w:rPr>
          <w:rtl/>
        </w:rPr>
        <w:t xml:space="preserve"> </w:t>
      </w:r>
      <w:r w:rsidRPr="00EB561D">
        <w:rPr>
          <w:rtl/>
        </w:rPr>
        <w:t>لأنه</w:t>
      </w:r>
      <w:r>
        <w:rPr>
          <w:rtl/>
        </w:rPr>
        <w:t xml:space="preserve"> </w:t>
      </w:r>
      <w:r w:rsidRPr="00EB561D">
        <w:rPr>
          <w:rtl/>
        </w:rPr>
        <w:t>ربما</w:t>
      </w:r>
      <w:r>
        <w:rPr>
          <w:rtl/>
        </w:rPr>
        <w:t xml:space="preserve"> </w:t>
      </w:r>
      <w:r w:rsidRPr="00EB561D">
        <w:rPr>
          <w:rtl/>
        </w:rPr>
        <w:t>يثقل</w:t>
      </w:r>
      <w:r>
        <w:rPr>
          <w:rtl/>
        </w:rPr>
        <w:t xml:space="preserve"> </w:t>
      </w:r>
      <w:r w:rsidRPr="00EB561D">
        <w:rPr>
          <w:rtl/>
        </w:rPr>
        <w:t>عليه</w:t>
      </w:r>
      <w:r>
        <w:rPr>
          <w:rtl/>
        </w:rPr>
        <w:t xml:space="preserve"> </w:t>
      </w:r>
      <w:r w:rsidRPr="00EB561D">
        <w:rPr>
          <w:rtl/>
        </w:rPr>
        <w:t>ذكره،</w:t>
      </w:r>
      <w:r>
        <w:rPr>
          <w:rtl/>
        </w:rPr>
        <w:t xml:space="preserve"> </w:t>
      </w:r>
      <w:r w:rsidRPr="00EB561D">
        <w:rPr>
          <w:rtl/>
        </w:rPr>
        <w:t>أو</w:t>
      </w:r>
      <w:r>
        <w:rPr>
          <w:rtl/>
        </w:rPr>
        <w:t xml:space="preserve"> </w:t>
      </w:r>
      <w:r w:rsidRPr="00EB561D">
        <w:rPr>
          <w:rtl/>
        </w:rPr>
        <w:t>يحتاج</w:t>
      </w:r>
      <w:r>
        <w:rPr>
          <w:rtl/>
        </w:rPr>
        <w:t xml:space="preserve"> </w:t>
      </w:r>
      <w:r w:rsidRPr="00EB561D">
        <w:rPr>
          <w:rtl/>
        </w:rPr>
        <w:t>إلى</w:t>
      </w:r>
      <w:r>
        <w:rPr>
          <w:rtl/>
        </w:rPr>
        <w:t xml:space="preserve"> </w:t>
      </w:r>
      <w:r w:rsidRPr="00EB561D">
        <w:rPr>
          <w:rtl/>
        </w:rPr>
        <w:t>أن</w:t>
      </w:r>
      <w:r>
        <w:rPr>
          <w:rtl/>
        </w:rPr>
        <w:t xml:space="preserve"> </w:t>
      </w:r>
      <w:r w:rsidRPr="00EB561D">
        <w:rPr>
          <w:rtl/>
        </w:rPr>
        <w:t>يكذب</w:t>
      </w:r>
      <w:r>
        <w:rPr>
          <w:rtl/>
        </w:rPr>
        <w:t xml:space="preserve"> </w:t>
      </w:r>
      <w:r w:rsidRPr="00EB561D">
        <w:rPr>
          <w:rtl/>
        </w:rPr>
        <w:t>فيه،</w:t>
      </w:r>
      <w:r>
        <w:rPr>
          <w:rtl/>
        </w:rPr>
        <w:t xml:space="preserve"> </w:t>
      </w:r>
      <w:r w:rsidRPr="00EB561D">
        <w:rPr>
          <w:rtl/>
        </w:rPr>
        <w:t>وليسكت</w:t>
      </w:r>
      <w:r>
        <w:rPr>
          <w:rtl/>
        </w:rPr>
        <w:t xml:space="preserve"> </w:t>
      </w:r>
      <w:r w:rsidRPr="00EB561D">
        <w:rPr>
          <w:rtl/>
        </w:rPr>
        <w:t>عن</w:t>
      </w:r>
      <w:r>
        <w:rPr>
          <w:rtl/>
        </w:rPr>
        <w:t xml:space="preserve"> </w:t>
      </w:r>
      <w:r w:rsidRPr="00EB561D">
        <w:rPr>
          <w:rtl/>
        </w:rPr>
        <w:t>أسراره</w:t>
      </w:r>
      <w:r>
        <w:rPr>
          <w:rtl/>
        </w:rPr>
        <w:t xml:space="preserve"> </w:t>
      </w:r>
      <w:r w:rsidRPr="00EB561D">
        <w:rPr>
          <w:rtl/>
        </w:rPr>
        <w:t>التي</w:t>
      </w:r>
      <w:r>
        <w:rPr>
          <w:rtl/>
        </w:rPr>
        <w:t xml:space="preserve"> </w:t>
      </w:r>
      <w:r w:rsidRPr="00EB561D">
        <w:rPr>
          <w:rtl/>
        </w:rPr>
        <w:t>بثها</w:t>
      </w:r>
      <w:r>
        <w:rPr>
          <w:rtl/>
        </w:rPr>
        <w:t xml:space="preserve"> </w:t>
      </w:r>
      <w:r w:rsidRPr="00EB561D">
        <w:rPr>
          <w:rtl/>
        </w:rPr>
        <w:t>إليه،</w:t>
      </w:r>
      <w:r>
        <w:rPr>
          <w:rtl/>
        </w:rPr>
        <w:t xml:space="preserve"> </w:t>
      </w:r>
      <w:r w:rsidRPr="00EB561D">
        <w:rPr>
          <w:rtl/>
        </w:rPr>
        <w:t>ولا</w:t>
      </w:r>
      <w:r>
        <w:rPr>
          <w:rtl/>
        </w:rPr>
        <w:t xml:space="preserve"> </w:t>
      </w:r>
      <w:r w:rsidRPr="00EB561D">
        <w:rPr>
          <w:rtl/>
        </w:rPr>
        <w:t>يبثها</w:t>
      </w:r>
      <w:r>
        <w:rPr>
          <w:rtl/>
        </w:rPr>
        <w:t xml:space="preserve"> </w:t>
      </w:r>
      <w:r w:rsidRPr="00EB561D">
        <w:rPr>
          <w:rtl/>
        </w:rPr>
        <w:t>لغيره</w:t>
      </w:r>
      <w:r>
        <w:rPr>
          <w:rtl/>
        </w:rPr>
        <w:t xml:space="preserve"> </w:t>
      </w:r>
      <w:r w:rsidRPr="00EB561D">
        <w:rPr>
          <w:rtl/>
        </w:rPr>
        <w:t>البتة،</w:t>
      </w:r>
      <w:r>
        <w:rPr>
          <w:rtl/>
        </w:rPr>
        <w:t xml:space="preserve"> </w:t>
      </w:r>
      <w:r w:rsidRPr="00EB561D">
        <w:rPr>
          <w:rtl/>
        </w:rPr>
        <w:t>ولو</w:t>
      </w:r>
      <w:r>
        <w:rPr>
          <w:rtl/>
        </w:rPr>
        <w:t xml:space="preserve"> </w:t>
      </w:r>
      <w:r w:rsidRPr="00EB561D">
        <w:rPr>
          <w:rtl/>
        </w:rPr>
        <w:t>إلى</w:t>
      </w:r>
      <w:r>
        <w:rPr>
          <w:rtl/>
        </w:rPr>
        <w:t xml:space="preserve"> </w:t>
      </w:r>
      <w:r w:rsidRPr="00EB561D">
        <w:rPr>
          <w:rtl/>
        </w:rPr>
        <w:t>أخص</w:t>
      </w:r>
      <w:r>
        <w:rPr>
          <w:rtl/>
        </w:rPr>
        <w:t xml:space="preserve"> </w:t>
      </w:r>
      <w:r w:rsidRPr="00EB561D">
        <w:rPr>
          <w:rtl/>
        </w:rPr>
        <w:t>أصدقائه،</w:t>
      </w:r>
      <w:r>
        <w:rPr>
          <w:rtl/>
        </w:rPr>
        <w:t xml:space="preserve"> </w:t>
      </w:r>
      <w:r w:rsidRPr="00EB561D">
        <w:rPr>
          <w:rtl/>
        </w:rPr>
        <w:t>ولا</w:t>
      </w:r>
      <w:r>
        <w:rPr>
          <w:rtl/>
        </w:rPr>
        <w:t xml:space="preserve"> </w:t>
      </w:r>
      <w:r w:rsidRPr="00EB561D">
        <w:rPr>
          <w:rtl/>
        </w:rPr>
        <w:t>يكشف</w:t>
      </w:r>
      <w:r>
        <w:rPr>
          <w:rtl/>
        </w:rPr>
        <w:t xml:space="preserve"> </w:t>
      </w:r>
      <w:r w:rsidRPr="00EB561D">
        <w:rPr>
          <w:rtl/>
        </w:rPr>
        <w:t>شيئا</w:t>
      </w:r>
      <w:r>
        <w:rPr>
          <w:rtl/>
        </w:rPr>
        <w:t xml:space="preserve"> </w:t>
      </w:r>
      <w:r w:rsidRPr="00EB561D">
        <w:rPr>
          <w:rtl/>
        </w:rPr>
        <w:t>منها،</w:t>
      </w:r>
      <w:r>
        <w:rPr>
          <w:rtl/>
        </w:rPr>
        <w:t xml:space="preserve"> </w:t>
      </w:r>
      <w:r w:rsidRPr="00EB561D">
        <w:rPr>
          <w:rtl/>
        </w:rPr>
        <w:t>ولو</w:t>
      </w:r>
      <w:r>
        <w:rPr>
          <w:rtl/>
        </w:rPr>
        <w:t xml:space="preserve"> </w:t>
      </w:r>
      <w:r w:rsidRPr="00EB561D">
        <w:rPr>
          <w:rtl/>
        </w:rPr>
        <w:t>بعد</w:t>
      </w:r>
      <w:r>
        <w:rPr>
          <w:rtl/>
        </w:rPr>
        <w:t xml:space="preserve"> </w:t>
      </w:r>
      <w:r w:rsidRPr="00EB561D">
        <w:rPr>
          <w:rtl/>
        </w:rPr>
        <w:t>القطيعة،</w:t>
      </w:r>
      <w:r>
        <w:rPr>
          <w:rtl/>
        </w:rPr>
        <w:t xml:space="preserve"> </w:t>
      </w:r>
      <w:r w:rsidRPr="00EB561D">
        <w:rPr>
          <w:rtl/>
        </w:rPr>
        <w:t>وأن</w:t>
      </w:r>
      <w:r>
        <w:rPr>
          <w:rtl/>
        </w:rPr>
        <w:t xml:space="preserve"> </w:t>
      </w:r>
      <w:r w:rsidRPr="00EB561D">
        <w:rPr>
          <w:rtl/>
        </w:rPr>
        <w:t>يسكت</w:t>
      </w:r>
      <w:r>
        <w:rPr>
          <w:rtl/>
        </w:rPr>
        <w:t xml:space="preserve"> </w:t>
      </w:r>
      <w:r w:rsidRPr="00EB561D">
        <w:rPr>
          <w:rtl/>
        </w:rPr>
        <w:t>عن</w:t>
      </w:r>
      <w:r>
        <w:rPr>
          <w:rtl/>
        </w:rPr>
        <w:t xml:space="preserve"> </w:t>
      </w:r>
      <w:r w:rsidRPr="00EB561D">
        <w:rPr>
          <w:rtl/>
        </w:rPr>
        <w:t>القدح</w:t>
      </w:r>
      <w:r>
        <w:rPr>
          <w:rtl/>
        </w:rPr>
        <w:t xml:space="preserve"> </w:t>
      </w:r>
      <w:r w:rsidRPr="00EB561D">
        <w:rPr>
          <w:rtl/>
        </w:rPr>
        <w:t>في</w:t>
      </w:r>
      <w:r>
        <w:rPr>
          <w:rtl/>
        </w:rPr>
        <w:t xml:space="preserve"> </w:t>
      </w:r>
      <w:r w:rsidRPr="00EB561D">
        <w:rPr>
          <w:rtl/>
        </w:rPr>
        <w:t>أحبابه</w:t>
      </w:r>
      <w:r>
        <w:rPr>
          <w:rtl/>
        </w:rPr>
        <w:t xml:space="preserve"> </w:t>
      </w:r>
      <w:r w:rsidRPr="00EB561D">
        <w:rPr>
          <w:rtl/>
        </w:rPr>
        <w:t>وأهله</w:t>
      </w:r>
      <w:r>
        <w:rPr>
          <w:rtl/>
        </w:rPr>
        <w:t xml:space="preserve"> </w:t>
      </w:r>
      <w:r w:rsidRPr="00EB561D">
        <w:rPr>
          <w:rtl/>
        </w:rPr>
        <w:t>وولده،</w:t>
      </w:r>
      <w:r>
        <w:rPr>
          <w:rtl/>
        </w:rPr>
        <w:t xml:space="preserve"> </w:t>
      </w:r>
      <w:r w:rsidRPr="00EB561D">
        <w:rPr>
          <w:rtl/>
        </w:rPr>
        <w:t>وأن</w:t>
      </w:r>
      <w:r>
        <w:rPr>
          <w:rtl/>
        </w:rPr>
        <w:t xml:space="preserve"> </w:t>
      </w:r>
      <w:r w:rsidRPr="00EB561D">
        <w:rPr>
          <w:rtl/>
        </w:rPr>
        <w:t>يسكت</w:t>
      </w:r>
      <w:r>
        <w:rPr>
          <w:rtl/>
        </w:rPr>
        <w:t xml:space="preserve"> </w:t>
      </w:r>
      <w:r w:rsidRPr="00EB561D">
        <w:rPr>
          <w:rtl/>
        </w:rPr>
        <w:t>عن</w:t>
      </w:r>
      <w:r>
        <w:rPr>
          <w:rtl/>
        </w:rPr>
        <w:t xml:space="preserve"> </w:t>
      </w:r>
      <w:r w:rsidRPr="00EB561D">
        <w:rPr>
          <w:rtl/>
        </w:rPr>
        <w:t>حكاية</w:t>
      </w:r>
      <w:r>
        <w:rPr>
          <w:rtl/>
        </w:rPr>
        <w:t xml:space="preserve"> </w:t>
      </w:r>
      <w:r w:rsidRPr="00EB561D">
        <w:rPr>
          <w:rtl/>
        </w:rPr>
        <w:t>قدح</w:t>
      </w:r>
      <w:r>
        <w:rPr>
          <w:rtl/>
        </w:rPr>
        <w:t xml:space="preserve"> </w:t>
      </w:r>
      <w:r w:rsidRPr="00EB561D">
        <w:rPr>
          <w:rtl/>
        </w:rPr>
        <w:t>غيره</w:t>
      </w:r>
      <w:r>
        <w:rPr>
          <w:rtl/>
        </w:rPr>
        <w:t xml:space="preserve"> </w:t>
      </w:r>
      <w:r w:rsidRPr="00EB561D">
        <w:rPr>
          <w:rtl/>
        </w:rPr>
        <w:t>فيه</w:t>
      </w:r>
      <w:r>
        <w:rPr>
          <w:rtl/>
        </w:rPr>
        <w:t xml:space="preserve"> </w:t>
      </w:r>
      <w:r w:rsidRPr="005422D7">
        <w:rPr>
          <w:rStyle w:val="af0"/>
          <w:sz w:val="24"/>
          <w:szCs w:val="24"/>
          <w:rtl/>
        </w:rPr>
        <w:t>(</w:t>
      </w:r>
      <w:r w:rsidRPr="005422D7">
        <w:rPr>
          <w:rStyle w:val="af0"/>
          <w:sz w:val="24"/>
          <w:szCs w:val="24"/>
          <w:rtl/>
        </w:rPr>
        <w:footnoteReference w:id="694"/>
      </w:r>
      <w:r w:rsidRPr="005422D7">
        <w:rPr>
          <w:rStyle w:val="af0"/>
          <w:sz w:val="24"/>
          <w:szCs w:val="24"/>
          <w:rtl/>
        </w:rPr>
        <w:t>)</w:t>
      </w:r>
      <w:r w:rsidRPr="005F336A">
        <w:rPr>
          <w:rtl/>
        </w:rPr>
        <w:t>.</w:t>
      </w:r>
    </w:p>
    <w:p w14:paraId="1D0DC43E" w14:textId="77777777" w:rsidR="00DB4E6A" w:rsidRPr="00EB561D" w:rsidRDefault="00DB4E6A" w:rsidP="00F928AE">
      <w:pPr>
        <w:pStyle w:val="aaac"/>
        <w:rPr>
          <w:rStyle w:val="aaacChar"/>
          <w:rtl/>
        </w:rPr>
      </w:pPr>
      <w:r w:rsidRPr="005F336A">
        <w:rPr>
          <w:rtl/>
        </w:rPr>
        <w:t>ومنها</w:t>
      </w:r>
      <w:r>
        <w:rPr>
          <w:rtl/>
        </w:rPr>
        <w:t xml:space="preserve"> </w:t>
      </w:r>
      <w:r w:rsidRPr="005F336A">
        <w:rPr>
          <w:rtl/>
        </w:rPr>
        <w:t>التماس</w:t>
      </w:r>
      <w:r>
        <w:rPr>
          <w:rtl/>
        </w:rPr>
        <w:t xml:space="preserve"> </w:t>
      </w:r>
      <w:r w:rsidRPr="005F336A">
        <w:rPr>
          <w:rtl/>
        </w:rPr>
        <w:t>مايزيد</w:t>
      </w:r>
      <w:r>
        <w:rPr>
          <w:rtl/>
        </w:rPr>
        <w:t xml:space="preserve"> </w:t>
      </w:r>
      <w:r w:rsidRPr="005F336A">
        <w:rPr>
          <w:rtl/>
        </w:rPr>
        <w:t>أواصر</w:t>
      </w:r>
      <w:r>
        <w:rPr>
          <w:rtl/>
        </w:rPr>
        <w:t xml:space="preserve"> </w:t>
      </w:r>
      <w:r w:rsidRPr="005F336A">
        <w:rPr>
          <w:rtl/>
        </w:rPr>
        <w:t>المحبة</w:t>
      </w:r>
      <w:r>
        <w:rPr>
          <w:rtl/>
        </w:rPr>
        <w:t xml:space="preserve"> </w:t>
      </w:r>
      <w:r w:rsidRPr="005F336A">
        <w:rPr>
          <w:rtl/>
        </w:rPr>
        <w:t>الأخوية،</w:t>
      </w:r>
      <w:r>
        <w:rPr>
          <w:rtl/>
        </w:rPr>
        <w:t xml:space="preserve"> </w:t>
      </w:r>
      <w:r w:rsidRPr="005F336A">
        <w:rPr>
          <w:rtl/>
        </w:rPr>
        <w:t>وأولها</w:t>
      </w:r>
      <w:r>
        <w:rPr>
          <w:rtl/>
        </w:rPr>
        <w:t xml:space="preserve"> </w:t>
      </w:r>
      <w:r w:rsidRPr="005F336A">
        <w:rPr>
          <w:rtl/>
        </w:rPr>
        <w:t>إخبار</w:t>
      </w:r>
      <w:r>
        <w:rPr>
          <w:rtl/>
        </w:rPr>
        <w:t xml:space="preserve"> </w:t>
      </w:r>
      <w:r w:rsidRPr="005F336A">
        <w:rPr>
          <w:rtl/>
        </w:rPr>
        <w:t>الأخ</w:t>
      </w:r>
      <w:r>
        <w:rPr>
          <w:rtl/>
        </w:rPr>
        <w:t xml:space="preserve"> </w:t>
      </w:r>
      <w:r w:rsidRPr="005F336A">
        <w:rPr>
          <w:rtl/>
        </w:rPr>
        <w:t>بالمحبة</w:t>
      </w:r>
      <w:r>
        <w:rPr>
          <w:rtl/>
        </w:rPr>
        <w:t xml:space="preserve"> </w:t>
      </w:r>
      <w:r w:rsidRPr="005F336A">
        <w:rPr>
          <w:rtl/>
        </w:rPr>
        <w:t>لقوله</w:t>
      </w:r>
      <w:r>
        <w:rPr>
          <w:rtl/>
        </w:rPr>
        <w:t xml:space="preserve"> </w:t>
      </w:r>
      <w:r>
        <w:rPr>
          <w:rtl/>
        </w:rPr>
        <w:sym w:font="Abo-thar" w:char="F061"/>
      </w:r>
      <w:r>
        <w:rPr>
          <w:rFonts w:hint="cs"/>
          <w:rtl/>
        </w:rPr>
        <w:t>:</w:t>
      </w:r>
      <w:r>
        <w:rPr>
          <w:rtl/>
        </w:rPr>
        <w:t xml:space="preserve"> </w:t>
      </w:r>
      <w:r w:rsidRPr="005F336A">
        <w:rPr>
          <w:rtl/>
        </w:rPr>
        <w:t>(إذا</w:t>
      </w:r>
      <w:r>
        <w:rPr>
          <w:rtl/>
        </w:rPr>
        <w:t xml:space="preserve"> </w:t>
      </w:r>
      <w:r w:rsidRPr="005F336A">
        <w:rPr>
          <w:rtl/>
        </w:rPr>
        <w:t>أحب</w:t>
      </w:r>
      <w:r>
        <w:rPr>
          <w:rtl/>
        </w:rPr>
        <w:t xml:space="preserve"> </w:t>
      </w:r>
      <w:r w:rsidRPr="005F336A">
        <w:rPr>
          <w:rtl/>
        </w:rPr>
        <w:t>أحدكم</w:t>
      </w:r>
      <w:r>
        <w:rPr>
          <w:rtl/>
        </w:rPr>
        <w:t xml:space="preserve"> </w:t>
      </w:r>
      <w:r w:rsidRPr="005F336A">
        <w:rPr>
          <w:rtl/>
        </w:rPr>
        <w:t>أخاه</w:t>
      </w:r>
      <w:r>
        <w:rPr>
          <w:rtl/>
        </w:rPr>
        <w:t xml:space="preserve"> </w:t>
      </w:r>
      <w:r w:rsidRPr="005F336A">
        <w:rPr>
          <w:rtl/>
        </w:rPr>
        <w:t>فليخبره)</w:t>
      </w:r>
      <w:r>
        <w:rPr>
          <w:rtl/>
        </w:rPr>
        <w:t xml:space="preserve"> </w:t>
      </w:r>
      <w:r w:rsidRPr="005422D7">
        <w:rPr>
          <w:rStyle w:val="af0"/>
          <w:sz w:val="24"/>
          <w:szCs w:val="24"/>
          <w:rtl/>
        </w:rPr>
        <w:t>(</w:t>
      </w:r>
      <w:r w:rsidRPr="005422D7">
        <w:rPr>
          <w:rStyle w:val="af0"/>
          <w:sz w:val="24"/>
          <w:szCs w:val="24"/>
          <w:rtl/>
        </w:rPr>
        <w:footnoteReference w:id="695"/>
      </w:r>
      <w:r w:rsidRPr="005422D7">
        <w:rPr>
          <w:rStyle w:val="af0"/>
          <w:sz w:val="24"/>
          <w:szCs w:val="24"/>
          <w:rtl/>
        </w:rPr>
        <w:t>)</w:t>
      </w:r>
      <w:r>
        <w:rPr>
          <w:rStyle w:val="aaacChar"/>
          <w:rtl/>
        </w:rPr>
        <w:t xml:space="preserve">، </w:t>
      </w:r>
      <w:r w:rsidRPr="00EB561D">
        <w:rPr>
          <w:rStyle w:val="aaacChar"/>
          <w:rtl/>
        </w:rPr>
        <w:t>ويعقب</w:t>
      </w:r>
      <w:r>
        <w:rPr>
          <w:rStyle w:val="aaacChar"/>
          <w:rtl/>
        </w:rPr>
        <w:t xml:space="preserve"> </w:t>
      </w:r>
      <w:r w:rsidRPr="00EB561D">
        <w:rPr>
          <w:rStyle w:val="aaacChar"/>
          <w:rtl/>
        </w:rPr>
        <w:t>الغزالي</w:t>
      </w:r>
      <w:r>
        <w:rPr>
          <w:rStyle w:val="aaacChar"/>
          <w:rtl/>
        </w:rPr>
        <w:t xml:space="preserve"> </w:t>
      </w:r>
      <w:r w:rsidRPr="00EB561D">
        <w:rPr>
          <w:rStyle w:val="aaacChar"/>
          <w:rtl/>
        </w:rPr>
        <w:t>على</w:t>
      </w:r>
      <w:r>
        <w:rPr>
          <w:rStyle w:val="aaacChar"/>
          <w:rtl/>
        </w:rPr>
        <w:t xml:space="preserve"> </w:t>
      </w:r>
      <w:r w:rsidRPr="00EB561D">
        <w:rPr>
          <w:rStyle w:val="aaacChar"/>
          <w:rtl/>
        </w:rPr>
        <w:t>هذا</w:t>
      </w:r>
      <w:r>
        <w:rPr>
          <w:rStyle w:val="aaacChar"/>
          <w:rtl/>
        </w:rPr>
        <w:t xml:space="preserve"> </w:t>
      </w:r>
      <w:r w:rsidRPr="00EB561D">
        <w:rPr>
          <w:rStyle w:val="aaacChar"/>
          <w:rtl/>
        </w:rPr>
        <w:t>الحديث</w:t>
      </w:r>
      <w:r>
        <w:rPr>
          <w:rStyle w:val="aaacChar"/>
          <w:rtl/>
        </w:rPr>
        <w:t xml:space="preserve"> </w:t>
      </w:r>
      <w:r w:rsidRPr="00EB561D">
        <w:rPr>
          <w:rStyle w:val="aaacChar"/>
          <w:rtl/>
        </w:rPr>
        <w:t>بقوله:</w:t>
      </w:r>
      <w:r>
        <w:rPr>
          <w:rStyle w:val="aaacChar"/>
          <w:rtl/>
        </w:rPr>
        <w:t xml:space="preserve"> </w:t>
      </w:r>
      <w:r w:rsidRPr="00EB561D">
        <w:rPr>
          <w:rStyle w:val="aaacChar"/>
          <w:rtl/>
        </w:rPr>
        <w:t>(إنما</w:t>
      </w:r>
      <w:r>
        <w:rPr>
          <w:rStyle w:val="aaacChar"/>
          <w:rtl/>
        </w:rPr>
        <w:t xml:space="preserve"> </w:t>
      </w:r>
      <w:r w:rsidRPr="00EB561D">
        <w:rPr>
          <w:rStyle w:val="aaacChar"/>
          <w:rtl/>
        </w:rPr>
        <w:t>أمرنا</w:t>
      </w:r>
      <w:r>
        <w:rPr>
          <w:rStyle w:val="aaacChar"/>
          <w:rtl/>
        </w:rPr>
        <w:t xml:space="preserve"> </w:t>
      </w:r>
      <w:r w:rsidRPr="00EB561D">
        <w:rPr>
          <w:rStyle w:val="aaacChar"/>
          <w:rtl/>
        </w:rPr>
        <w:t>بالإخبار</w:t>
      </w:r>
      <w:r>
        <w:rPr>
          <w:rStyle w:val="aaacChar"/>
          <w:rtl/>
        </w:rPr>
        <w:t xml:space="preserve"> </w:t>
      </w:r>
      <w:r w:rsidRPr="00EB561D">
        <w:rPr>
          <w:rStyle w:val="aaacChar"/>
          <w:rtl/>
        </w:rPr>
        <w:t>لأن</w:t>
      </w:r>
      <w:r>
        <w:rPr>
          <w:rStyle w:val="aaacChar"/>
          <w:rtl/>
        </w:rPr>
        <w:t xml:space="preserve"> </w:t>
      </w:r>
      <w:r w:rsidRPr="00EB561D">
        <w:rPr>
          <w:rStyle w:val="aaacChar"/>
          <w:rtl/>
        </w:rPr>
        <w:t>ذلك</w:t>
      </w:r>
      <w:r>
        <w:rPr>
          <w:rStyle w:val="aaacChar"/>
          <w:rtl/>
        </w:rPr>
        <w:t xml:space="preserve"> </w:t>
      </w:r>
      <w:r w:rsidRPr="00EB561D">
        <w:rPr>
          <w:rStyle w:val="aaacChar"/>
          <w:rtl/>
        </w:rPr>
        <w:t>يوجب</w:t>
      </w:r>
      <w:r>
        <w:rPr>
          <w:rStyle w:val="aaacChar"/>
          <w:rtl/>
        </w:rPr>
        <w:t xml:space="preserve"> </w:t>
      </w:r>
      <w:r w:rsidRPr="00EB561D">
        <w:rPr>
          <w:rStyle w:val="aaacChar"/>
          <w:rtl/>
        </w:rPr>
        <w:t>زيادة</w:t>
      </w:r>
      <w:r>
        <w:rPr>
          <w:rStyle w:val="aaacChar"/>
          <w:rtl/>
        </w:rPr>
        <w:t xml:space="preserve"> </w:t>
      </w:r>
      <w:r w:rsidRPr="00EB561D">
        <w:rPr>
          <w:rStyle w:val="aaacChar"/>
          <w:rtl/>
        </w:rPr>
        <w:t>حب،</w:t>
      </w:r>
      <w:r>
        <w:rPr>
          <w:rStyle w:val="aaacChar"/>
          <w:rtl/>
        </w:rPr>
        <w:t xml:space="preserve"> </w:t>
      </w:r>
      <w:r w:rsidRPr="00EB561D">
        <w:rPr>
          <w:rStyle w:val="aaacChar"/>
          <w:rtl/>
        </w:rPr>
        <w:t>فإن</w:t>
      </w:r>
      <w:r>
        <w:rPr>
          <w:rStyle w:val="aaacChar"/>
          <w:rtl/>
        </w:rPr>
        <w:t xml:space="preserve"> </w:t>
      </w:r>
      <w:r w:rsidRPr="00EB561D">
        <w:rPr>
          <w:rStyle w:val="aaacChar"/>
          <w:rtl/>
        </w:rPr>
        <w:t>عرف</w:t>
      </w:r>
      <w:r>
        <w:rPr>
          <w:rStyle w:val="aaacChar"/>
          <w:rtl/>
        </w:rPr>
        <w:t xml:space="preserve"> </w:t>
      </w:r>
      <w:r w:rsidRPr="00EB561D">
        <w:rPr>
          <w:rStyle w:val="aaacChar"/>
          <w:rtl/>
        </w:rPr>
        <w:t>أنك</w:t>
      </w:r>
      <w:r>
        <w:rPr>
          <w:rStyle w:val="aaacChar"/>
          <w:rtl/>
        </w:rPr>
        <w:t xml:space="preserve"> </w:t>
      </w:r>
      <w:r w:rsidRPr="00EB561D">
        <w:rPr>
          <w:rStyle w:val="aaacChar"/>
          <w:rtl/>
        </w:rPr>
        <w:t>تحبه</w:t>
      </w:r>
      <w:r>
        <w:rPr>
          <w:rStyle w:val="aaacChar"/>
          <w:rtl/>
        </w:rPr>
        <w:t xml:space="preserve"> </w:t>
      </w:r>
      <w:r w:rsidRPr="00EB561D">
        <w:rPr>
          <w:rStyle w:val="aaacChar"/>
          <w:rtl/>
        </w:rPr>
        <w:t>أحبك</w:t>
      </w:r>
      <w:r>
        <w:rPr>
          <w:rStyle w:val="aaacChar"/>
          <w:rtl/>
        </w:rPr>
        <w:t xml:space="preserve"> </w:t>
      </w:r>
      <w:r w:rsidRPr="00EB561D">
        <w:rPr>
          <w:rStyle w:val="aaacChar"/>
          <w:rtl/>
        </w:rPr>
        <w:t>بالطبع</w:t>
      </w:r>
      <w:r>
        <w:rPr>
          <w:rStyle w:val="aaacChar"/>
          <w:rtl/>
        </w:rPr>
        <w:t xml:space="preserve"> </w:t>
      </w:r>
      <w:r w:rsidRPr="00EB561D">
        <w:rPr>
          <w:rStyle w:val="aaacChar"/>
          <w:rtl/>
        </w:rPr>
        <w:t>لا</w:t>
      </w:r>
      <w:r>
        <w:rPr>
          <w:rStyle w:val="aaacChar"/>
          <w:rtl/>
        </w:rPr>
        <w:t xml:space="preserve"> </w:t>
      </w:r>
      <w:r w:rsidRPr="00EB561D">
        <w:rPr>
          <w:rStyle w:val="aaacChar"/>
          <w:rtl/>
        </w:rPr>
        <w:t>محالة،</w:t>
      </w:r>
      <w:r>
        <w:rPr>
          <w:rStyle w:val="aaacChar"/>
          <w:rtl/>
        </w:rPr>
        <w:t xml:space="preserve"> </w:t>
      </w:r>
      <w:r w:rsidRPr="00EB561D">
        <w:rPr>
          <w:rStyle w:val="aaacChar"/>
          <w:rtl/>
        </w:rPr>
        <w:t>فإذا</w:t>
      </w:r>
      <w:r>
        <w:rPr>
          <w:rStyle w:val="aaacChar"/>
          <w:rtl/>
        </w:rPr>
        <w:t xml:space="preserve"> </w:t>
      </w:r>
      <w:r w:rsidRPr="00EB561D">
        <w:rPr>
          <w:rStyle w:val="aaacChar"/>
          <w:rtl/>
        </w:rPr>
        <w:t>عرفت</w:t>
      </w:r>
      <w:r>
        <w:rPr>
          <w:rStyle w:val="aaacChar"/>
          <w:rtl/>
        </w:rPr>
        <w:t xml:space="preserve"> </w:t>
      </w:r>
      <w:r w:rsidRPr="00EB561D">
        <w:rPr>
          <w:rStyle w:val="aaacChar"/>
          <w:rtl/>
        </w:rPr>
        <w:t>أنه</w:t>
      </w:r>
      <w:r>
        <w:rPr>
          <w:rStyle w:val="aaacChar"/>
          <w:rtl/>
        </w:rPr>
        <w:t xml:space="preserve"> </w:t>
      </w:r>
      <w:r w:rsidRPr="00EB561D">
        <w:rPr>
          <w:rStyle w:val="aaacChar"/>
          <w:rtl/>
        </w:rPr>
        <w:t>أيضا</w:t>
      </w:r>
      <w:r>
        <w:rPr>
          <w:rStyle w:val="aaacChar"/>
          <w:rtl/>
        </w:rPr>
        <w:t xml:space="preserve"> </w:t>
      </w:r>
      <w:r w:rsidRPr="00EB561D">
        <w:rPr>
          <w:rStyle w:val="aaacChar"/>
          <w:rtl/>
        </w:rPr>
        <w:t>يحبك</w:t>
      </w:r>
      <w:r>
        <w:rPr>
          <w:rStyle w:val="aaacChar"/>
          <w:rtl/>
        </w:rPr>
        <w:t xml:space="preserve"> </w:t>
      </w:r>
      <w:r w:rsidRPr="00EB561D">
        <w:rPr>
          <w:rStyle w:val="aaacChar"/>
          <w:rtl/>
        </w:rPr>
        <w:t>زاد</w:t>
      </w:r>
      <w:r>
        <w:rPr>
          <w:rStyle w:val="aaacChar"/>
          <w:rtl/>
        </w:rPr>
        <w:t xml:space="preserve"> </w:t>
      </w:r>
      <w:r w:rsidRPr="00EB561D">
        <w:rPr>
          <w:rStyle w:val="aaacChar"/>
          <w:rtl/>
        </w:rPr>
        <w:t>حبك</w:t>
      </w:r>
      <w:r>
        <w:rPr>
          <w:rStyle w:val="aaacChar"/>
          <w:rtl/>
        </w:rPr>
        <w:t xml:space="preserve"> </w:t>
      </w:r>
      <w:r w:rsidRPr="00EB561D">
        <w:rPr>
          <w:rStyle w:val="aaacChar"/>
          <w:rtl/>
        </w:rPr>
        <w:t>لا</w:t>
      </w:r>
      <w:r>
        <w:rPr>
          <w:rStyle w:val="aaacChar"/>
          <w:rtl/>
        </w:rPr>
        <w:t xml:space="preserve"> </w:t>
      </w:r>
      <w:r w:rsidRPr="00EB561D">
        <w:rPr>
          <w:rStyle w:val="aaacChar"/>
          <w:rtl/>
        </w:rPr>
        <w:t>محالة،</w:t>
      </w:r>
      <w:r>
        <w:rPr>
          <w:rStyle w:val="aaacChar"/>
          <w:rtl/>
        </w:rPr>
        <w:t xml:space="preserve"> </w:t>
      </w:r>
      <w:r w:rsidRPr="00EB561D">
        <w:rPr>
          <w:rStyle w:val="aaacChar"/>
          <w:rtl/>
        </w:rPr>
        <w:t>فلا</w:t>
      </w:r>
      <w:r>
        <w:rPr>
          <w:rStyle w:val="aaacChar"/>
          <w:rtl/>
        </w:rPr>
        <w:t xml:space="preserve"> </w:t>
      </w:r>
      <w:r w:rsidRPr="00EB561D">
        <w:rPr>
          <w:rStyle w:val="aaacChar"/>
          <w:rtl/>
        </w:rPr>
        <w:t>يزال</w:t>
      </w:r>
      <w:r>
        <w:rPr>
          <w:rStyle w:val="aaacChar"/>
          <w:rtl/>
        </w:rPr>
        <w:t xml:space="preserve"> </w:t>
      </w:r>
      <w:r w:rsidRPr="00EB561D">
        <w:rPr>
          <w:rStyle w:val="aaacChar"/>
          <w:rtl/>
        </w:rPr>
        <w:t>الحب</w:t>
      </w:r>
      <w:r>
        <w:rPr>
          <w:rStyle w:val="aaacChar"/>
          <w:rtl/>
        </w:rPr>
        <w:t xml:space="preserve"> </w:t>
      </w:r>
      <w:r w:rsidRPr="00EB561D">
        <w:rPr>
          <w:rStyle w:val="aaacChar"/>
          <w:rtl/>
        </w:rPr>
        <w:t>يتزايد</w:t>
      </w:r>
      <w:r>
        <w:rPr>
          <w:rStyle w:val="aaacChar"/>
          <w:rtl/>
        </w:rPr>
        <w:t xml:space="preserve"> </w:t>
      </w:r>
      <w:r w:rsidRPr="00EB561D">
        <w:rPr>
          <w:rStyle w:val="aaacChar"/>
          <w:rtl/>
        </w:rPr>
        <w:t>من</w:t>
      </w:r>
      <w:r>
        <w:rPr>
          <w:rStyle w:val="aaacChar"/>
          <w:rtl/>
        </w:rPr>
        <w:t xml:space="preserve"> </w:t>
      </w:r>
      <w:r w:rsidRPr="00EB561D">
        <w:rPr>
          <w:rStyle w:val="aaacChar"/>
          <w:rtl/>
        </w:rPr>
        <w:t>الجانبين</w:t>
      </w:r>
      <w:r>
        <w:rPr>
          <w:rStyle w:val="aaacChar"/>
          <w:rtl/>
        </w:rPr>
        <w:t xml:space="preserve"> </w:t>
      </w:r>
      <w:r w:rsidRPr="00EB561D">
        <w:rPr>
          <w:rStyle w:val="aaacChar"/>
          <w:rtl/>
        </w:rPr>
        <w:t>ويتضاعف)</w:t>
      </w:r>
      <w:r w:rsidRPr="005422D7">
        <w:rPr>
          <w:rStyle w:val="af0"/>
          <w:sz w:val="24"/>
          <w:szCs w:val="24"/>
          <w:rtl/>
        </w:rPr>
        <w:t>(</w:t>
      </w:r>
      <w:r w:rsidRPr="005422D7">
        <w:rPr>
          <w:rStyle w:val="af0"/>
          <w:sz w:val="24"/>
          <w:szCs w:val="24"/>
          <w:rtl/>
        </w:rPr>
        <w:footnoteReference w:id="696"/>
      </w:r>
      <w:r w:rsidRPr="005422D7">
        <w:rPr>
          <w:rStyle w:val="af0"/>
          <w:sz w:val="24"/>
          <w:szCs w:val="24"/>
          <w:rtl/>
        </w:rPr>
        <w:t>)</w:t>
      </w:r>
    </w:p>
    <w:p w14:paraId="342E50B9" w14:textId="77777777" w:rsidR="00DB4E6A" w:rsidRPr="005F336A" w:rsidRDefault="00DB4E6A" w:rsidP="00F928AE">
      <w:pPr>
        <w:pStyle w:val="aaac"/>
        <w:rPr>
          <w:rtl/>
        </w:rPr>
      </w:pPr>
      <w:r w:rsidRPr="005F336A">
        <w:rPr>
          <w:rtl/>
        </w:rPr>
        <w:t>ومنها</w:t>
      </w:r>
      <w:r>
        <w:rPr>
          <w:rtl/>
        </w:rPr>
        <w:t xml:space="preserve"> </w:t>
      </w:r>
      <w:r w:rsidRPr="005F336A">
        <w:rPr>
          <w:rtl/>
        </w:rPr>
        <w:t>أن</w:t>
      </w:r>
      <w:r>
        <w:rPr>
          <w:rtl/>
        </w:rPr>
        <w:t xml:space="preserve"> </w:t>
      </w:r>
      <w:r w:rsidRPr="005F336A">
        <w:rPr>
          <w:rtl/>
        </w:rPr>
        <w:t>يدعوه</w:t>
      </w:r>
      <w:r>
        <w:rPr>
          <w:rtl/>
        </w:rPr>
        <w:t xml:space="preserve"> </w:t>
      </w:r>
      <w:r w:rsidRPr="005F336A">
        <w:rPr>
          <w:rtl/>
        </w:rPr>
        <w:t>بأحب</w:t>
      </w:r>
      <w:r>
        <w:rPr>
          <w:rtl/>
        </w:rPr>
        <w:t xml:space="preserve"> </w:t>
      </w:r>
      <w:r w:rsidRPr="005F336A">
        <w:rPr>
          <w:rtl/>
        </w:rPr>
        <w:t>أسمائه</w:t>
      </w:r>
      <w:r>
        <w:rPr>
          <w:rtl/>
        </w:rPr>
        <w:t xml:space="preserve"> </w:t>
      </w:r>
      <w:r w:rsidRPr="005F336A">
        <w:rPr>
          <w:rtl/>
        </w:rPr>
        <w:t>إليه</w:t>
      </w:r>
      <w:r>
        <w:rPr>
          <w:rtl/>
        </w:rPr>
        <w:t xml:space="preserve"> </w:t>
      </w:r>
      <w:r w:rsidRPr="005F336A">
        <w:rPr>
          <w:rtl/>
        </w:rPr>
        <w:t>في</w:t>
      </w:r>
      <w:r>
        <w:rPr>
          <w:rtl/>
        </w:rPr>
        <w:t xml:space="preserve"> </w:t>
      </w:r>
      <w:r w:rsidRPr="005F336A">
        <w:rPr>
          <w:rtl/>
        </w:rPr>
        <w:t>غيبته</w:t>
      </w:r>
      <w:r>
        <w:rPr>
          <w:rtl/>
        </w:rPr>
        <w:t xml:space="preserve"> </w:t>
      </w:r>
      <w:r w:rsidRPr="005F336A">
        <w:rPr>
          <w:rtl/>
        </w:rPr>
        <w:t>وحضوره،</w:t>
      </w:r>
      <w:r>
        <w:rPr>
          <w:rtl/>
        </w:rPr>
        <w:t xml:space="preserve"> </w:t>
      </w:r>
      <w:r w:rsidRPr="005F336A">
        <w:rPr>
          <w:rtl/>
        </w:rPr>
        <w:t>ويثني</w:t>
      </w:r>
      <w:r>
        <w:rPr>
          <w:rtl/>
        </w:rPr>
        <w:t xml:space="preserve"> </w:t>
      </w:r>
      <w:r w:rsidRPr="005F336A">
        <w:rPr>
          <w:rtl/>
        </w:rPr>
        <w:t>عليه</w:t>
      </w:r>
      <w:r>
        <w:rPr>
          <w:rtl/>
        </w:rPr>
        <w:t xml:space="preserve"> </w:t>
      </w:r>
      <w:r w:rsidRPr="005F336A">
        <w:rPr>
          <w:rtl/>
        </w:rPr>
        <w:t>بما</w:t>
      </w:r>
      <w:r>
        <w:rPr>
          <w:rtl/>
        </w:rPr>
        <w:t xml:space="preserve"> </w:t>
      </w:r>
      <w:r w:rsidRPr="005F336A">
        <w:rPr>
          <w:rtl/>
        </w:rPr>
        <w:t>يعرف</w:t>
      </w:r>
      <w:r>
        <w:rPr>
          <w:rtl/>
        </w:rPr>
        <w:t xml:space="preserve"> </w:t>
      </w:r>
      <w:r w:rsidRPr="005F336A">
        <w:rPr>
          <w:rtl/>
        </w:rPr>
        <w:t>من</w:t>
      </w:r>
      <w:r>
        <w:rPr>
          <w:rtl/>
        </w:rPr>
        <w:t xml:space="preserve"> </w:t>
      </w:r>
      <w:r w:rsidRPr="005F336A">
        <w:rPr>
          <w:rtl/>
        </w:rPr>
        <w:t>محاسن</w:t>
      </w:r>
      <w:r>
        <w:rPr>
          <w:rtl/>
        </w:rPr>
        <w:t xml:space="preserve"> </w:t>
      </w:r>
      <w:r w:rsidRPr="005F336A">
        <w:rPr>
          <w:rtl/>
        </w:rPr>
        <w:t>أحواله،</w:t>
      </w:r>
      <w:r>
        <w:rPr>
          <w:rtl/>
        </w:rPr>
        <w:t xml:space="preserve"> </w:t>
      </w:r>
      <w:r w:rsidRPr="005F336A">
        <w:rPr>
          <w:rtl/>
        </w:rPr>
        <w:t>بل</w:t>
      </w:r>
      <w:r>
        <w:rPr>
          <w:rtl/>
        </w:rPr>
        <w:t xml:space="preserve"> </w:t>
      </w:r>
      <w:r w:rsidRPr="005F336A">
        <w:rPr>
          <w:rtl/>
        </w:rPr>
        <w:t>يثني</w:t>
      </w:r>
      <w:r>
        <w:rPr>
          <w:rtl/>
        </w:rPr>
        <w:t xml:space="preserve"> </w:t>
      </w:r>
      <w:r w:rsidRPr="005F336A">
        <w:rPr>
          <w:rtl/>
        </w:rPr>
        <w:t>على</w:t>
      </w:r>
      <w:r>
        <w:rPr>
          <w:rtl/>
        </w:rPr>
        <w:t xml:space="preserve"> </w:t>
      </w:r>
      <w:r w:rsidRPr="005F336A">
        <w:rPr>
          <w:rtl/>
        </w:rPr>
        <w:t>أولاده</w:t>
      </w:r>
      <w:r>
        <w:rPr>
          <w:rtl/>
        </w:rPr>
        <w:t xml:space="preserve"> و</w:t>
      </w:r>
      <w:r w:rsidRPr="005F336A">
        <w:rPr>
          <w:rtl/>
        </w:rPr>
        <w:t>أهله</w:t>
      </w:r>
      <w:r>
        <w:rPr>
          <w:rtl/>
        </w:rPr>
        <w:t xml:space="preserve"> </w:t>
      </w:r>
      <w:r w:rsidRPr="005F336A">
        <w:rPr>
          <w:rtl/>
        </w:rPr>
        <w:t>وصنعته</w:t>
      </w:r>
      <w:r>
        <w:rPr>
          <w:rtl/>
        </w:rPr>
        <w:t xml:space="preserve"> </w:t>
      </w:r>
      <w:r w:rsidRPr="005F336A">
        <w:rPr>
          <w:rtl/>
        </w:rPr>
        <w:t>وفعله</w:t>
      </w:r>
      <w:r>
        <w:rPr>
          <w:rtl/>
        </w:rPr>
        <w:t xml:space="preserve"> </w:t>
      </w:r>
      <w:r w:rsidRPr="005F336A">
        <w:rPr>
          <w:rtl/>
        </w:rPr>
        <w:t>حتى</w:t>
      </w:r>
      <w:r>
        <w:rPr>
          <w:rtl/>
        </w:rPr>
        <w:t xml:space="preserve"> </w:t>
      </w:r>
      <w:r w:rsidRPr="005F336A">
        <w:rPr>
          <w:rtl/>
        </w:rPr>
        <w:t>على</w:t>
      </w:r>
      <w:r>
        <w:rPr>
          <w:rtl/>
        </w:rPr>
        <w:t xml:space="preserve"> </w:t>
      </w:r>
      <w:r w:rsidRPr="005F336A">
        <w:rPr>
          <w:rtl/>
        </w:rPr>
        <w:t>عقله</w:t>
      </w:r>
      <w:r>
        <w:rPr>
          <w:rtl/>
        </w:rPr>
        <w:t xml:space="preserve"> </w:t>
      </w:r>
      <w:r w:rsidRPr="005F336A">
        <w:rPr>
          <w:rtl/>
        </w:rPr>
        <w:t>وخلقه</w:t>
      </w:r>
      <w:r>
        <w:rPr>
          <w:rtl/>
        </w:rPr>
        <w:t xml:space="preserve"> </w:t>
      </w:r>
      <w:r w:rsidRPr="005F336A">
        <w:rPr>
          <w:rtl/>
        </w:rPr>
        <w:t>وهيئته</w:t>
      </w:r>
      <w:r>
        <w:rPr>
          <w:rtl/>
        </w:rPr>
        <w:t xml:space="preserve"> </w:t>
      </w:r>
      <w:r w:rsidRPr="005F336A">
        <w:rPr>
          <w:rtl/>
        </w:rPr>
        <w:t>وشعره</w:t>
      </w:r>
      <w:r>
        <w:rPr>
          <w:rtl/>
        </w:rPr>
        <w:t xml:space="preserve"> </w:t>
      </w:r>
      <w:r w:rsidRPr="005F336A">
        <w:rPr>
          <w:rtl/>
        </w:rPr>
        <w:t>وجميع</w:t>
      </w:r>
      <w:r>
        <w:rPr>
          <w:rtl/>
        </w:rPr>
        <w:t xml:space="preserve"> </w:t>
      </w:r>
      <w:r w:rsidRPr="005F336A">
        <w:rPr>
          <w:rtl/>
        </w:rPr>
        <w:t>ما</w:t>
      </w:r>
      <w:r>
        <w:rPr>
          <w:rtl/>
        </w:rPr>
        <w:t xml:space="preserve"> </w:t>
      </w:r>
      <w:r w:rsidRPr="005F336A">
        <w:rPr>
          <w:rtl/>
        </w:rPr>
        <w:t>يفرح</w:t>
      </w:r>
      <w:r>
        <w:rPr>
          <w:rtl/>
        </w:rPr>
        <w:t xml:space="preserve"> </w:t>
      </w:r>
      <w:r w:rsidRPr="005F336A">
        <w:rPr>
          <w:rtl/>
        </w:rPr>
        <w:t>به،</w:t>
      </w:r>
      <w:r>
        <w:rPr>
          <w:rtl/>
        </w:rPr>
        <w:t xml:space="preserve"> </w:t>
      </w:r>
      <w:r w:rsidRPr="005F336A">
        <w:rPr>
          <w:rtl/>
        </w:rPr>
        <w:t>وذلك</w:t>
      </w:r>
      <w:r>
        <w:rPr>
          <w:rtl/>
        </w:rPr>
        <w:t xml:space="preserve"> </w:t>
      </w:r>
      <w:r w:rsidRPr="005F336A">
        <w:rPr>
          <w:rtl/>
        </w:rPr>
        <w:t>من</w:t>
      </w:r>
      <w:r>
        <w:rPr>
          <w:rtl/>
        </w:rPr>
        <w:t xml:space="preserve"> </w:t>
      </w:r>
      <w:r w:rsidRPr="005F336A">
        <w:rPr>
          <w:rtl/>
        </w:rPr>
        <w:t>غير</w:t>
      </w:r>
      <w:r>
        <w:rPr>
          <w:rtl/>
        </w:rPr>
        <w:t xml:space="preserve"> </w:t>
      </w:r>
      <w:r w:rsidRPr="005F336A">
        <w:rPr>
          <w:rtl/>
        </w:rPr>
        <w:t>كذب</w:t>
      </w:r>
      <w:r>
        <w:rPr>
          <w:rtl/>
        </w:rPr>
        <w:t xml:space="preserve"> </w:t>
      </w:r>
      <w:r w:rsidRPr="005F336A">
        <w:rPr>
          <w:rtl/>
        </w:rPr>
        <w:t>وإفراط،</w:t>
      </w:r>
      <w:r>
        <w:rPr>
          <w:rtl/>
        </w:rPr>
        <w:t xml:space="preserve"> </w:t>
      </w:r>
      <w:r w:rsidRPr="005F336A">
        <w:rPr>
          <w:rtl/>
        </w:rPr>
        <w:t>وأن</w:t>
      </w:r>
      <w:r>
        <w:rPr>
          <w:rtl/>
        </w:rPr>
        <w:t xml:space="preserve"> </w:t>
      </w:r>
      <w:r w:rsidRPr="005F336A">
        <w:rPr>
          <w:rtl/>
        </w:rPr>
        <w:t>يبلغه</w:t>
      </w:r>
      <w:r>
        <w:rPr>
          <w:rtl/>
        </w:rPr>
        <w:t xml:space="preserve"> </w:t>
      </w:r>
      <w:r w:rsidRPr="005F336A">
        <w:rPr>
          <w:rtl/>
        </w:rPr>
        <w:t>ثناء</w:t>
      </w:r>
      <w:r>
        <w:rPr>
          <w:rtl/>
        </w:rPr>
        <w:t xml:space="preserve"> </w:t>
      </w:r>
      <w:r w:rsidRPr="005F336A">
        <w:rPr>
          <w:rtl/>
        </w:rPr>
        <w:t>من</w:t>
      </w:r>
      <w:r>
        <w:rPr>
          <w:rtl/>
        </w:rPr>
        <w:t xml:space="preserve"> </w:t>
      </w:r>
      <w:r w:rsidRPr="005F336A">
        <w:rPr>
          <w:rtl/>
        </w:rPr>
        <w:t>أثنى</w:t>
      </w:r>
      <w:r>
        <w:rPr>
          <w:rtl/>
        </w:rPr>
        <w:t xml:space="preserve"> </w:t>
      </w:r>
      <w:r w:rsidRPr="005F336A">
        <w:rPr>
          <w:rtl/>
        </w:rPr>
        <w:t>عليه</w:t>
      </w:r>
      <w:r>
        <w:rPr>
          <w:rtl/>
        </w:rPr>
        <w:t xml:space="preserve"> </w:t>
      </w:r>
      <w:r w:rsidRPr="005F336A">
        <w:rPr>
          <w:rtl/>
        </w:rPr>
        <w:t>مع</w:t>
      </w:r>
      <w:r>
        <w:rPr>
          <w:rtl/>
        </w:rPr>
        <w:t xml:space="preserve"> </w:t>
      </w:r>
      <w:r w:rsidRPr="005F336A">
        <w:rPr>
          <w:rtl/>
        </w:rPr>
        <w:t>إظهار</w:t>
      </w:r>
      <w:r>
        <w:rPr>
          <w:rtl/>
        </w:rPr>
        <w:t xml:space="preserve"> </w:t>
      </w:r>
      <w:r w:rsidRPr="005F336A">
        <w:rPr>
          <w:rtl/>
        </w:rPr>
        <w:t>الفرح،</w:t>
      </w:r>
      <w:r>
        <w:rPr>
          <w:rtl/>
        </w:rPr>
        <w:t xml:space="preserve"> </w:t>
      </w:r>
      <w:r w:rsidRPr="005F336A">
        <w:rPr>
          <w:rtl/>
        </w:rPr>
        <w:t>فإن</w:t>
      </w:r>
      <w:r>
        <w:rPr>
          <w:rtl/>
        </w:rPr>
        <w:t xml:space="preserve"> </w:t>
      </w:r>
      <w:r w:rsidRPr="005F336A">
        <w:rPr>
          <w:rtl/>
        </w:rPr>
        <w:t>إخفاء</w:t>
      </w:r>
      <w:r>
        <w:rPr>
          <w:rtl/>
        </w:rPr>
        <w:t xml:space="preserve"> </w:t>
      </w:r>
      <w:r w:rsidRPr="005F336A">
        <w:rPr>
          <w:rtl/>
        </w:rPr>
        <w:t>ذلك</w:t>
      </w:r>
      <w:r>
        <w:rPr>
          <w:rtl/>
        </w:rPr>
        <w:t xml:space="preserve"> </w:t>
      </w:r>
      <w:r w:rsidRPr="005F336A">
        <w:rPr>
          <w:rtl/>
        </w:rPr>
        <w:t>حسد،</w:t>
      </w:r>
      <w:r>
        <w:rPr>
          <w:rtl/>
        </w:rPr>
        <w:t xml:space="preserve"> </w:t>
      </w:r>
      <w:r w:rsidRPr="005F336A">
        <w:rPr>
          <w:rtl/>
        </w:rPr>
        <w:t>وأن</w:t>
      </w:r>
      <w:r>
        <w:rPr>
          <w:rtl/>
        </w:rPr>
        <w:t xml:space="preserve"> </w:t>
      </w:r>
      <w:r w:rsidRPr="005F336A">
        <w:rPr>
          <w:rtl/>
        </w:rPr>
        <w:t>يشكره</w:t>
      </w:r>
      <w:r>
        <w:rPr>
          <w:rtl/>
        </w:rPr>
        <w:t xml:space="preserve"> </w:t>
      </w:r>
      <w:r w:rsidRPr="005F336A">
        <w:rPr>
          <w:rtl/>
        </w:rPr>
        <w:t>على</w:t>
      </w:r>
      <w:r>
        <w:rPr>
          <w:rtl/>
        </w:rPr>
        <w:t xml:space="preserve"> </w:t>
      </w:r>
      <w:r w:rsidRPr="005F336A">
        <w:rPr>
          <w:rtl/>
        </w:rPr>
        <w:t>صنيعه</w:t>
      </w:r>
      <w:r>
        <w:rPr>
          <w:rtl/>
        </w:rPr>
        <w:t xml:space="preserve"> </w:t>
      </w:r>
      <w:r w:rsidRPr="005F336A">
        <w:rPr>
          <w:rtl/>
        </w:rPr>
        <w:t>في</w:t>
      </w:r>
      <w:r>
        <w:rPr>
          <w:rtl/>
        </w:rPr>
        <w:t xml:space="preserve"> </w:t>
      </w:r>
      <w:r w:rsidRPr="005F336A">
        <w:rPr>
          <w:rtl/>
        </w:rPr>
        <w:t>حقه،</w:t>
      </w:r>
      <w:r>
        <w:rPr>
          <w:rtl/>
        </w:rPr>
        <w:t xml:space="preserve"> </w:t>
      </w:r>
      <w:r w:rsidRPr="005F336A">
        <w:rPr>
          <w:rtl/>
        </w:rPr>
        <w:t>وي</w:t>
      </w:r>
      <w:r>
        <w:rPr>
          <w:rFonts w:hint="cs"/>
          <w:rtl/>
        </w:rPr>
        <w:t>ذ</w:t>
      </w:r>
      <w:r w:rsidRPr="005F336A">
        <w:rPr>
          <w:rtl/>
        </w:rPr>
        <w:t>ب</w:t>
      </w:r>
      <w:r>
        <w:rPr>
          <w:rtl/>
        </w:rPr>
        <w:t xml:space="preserve"> </w:t>
      </w:r>
      <w:r w:rsidRPr="005F336A">
        <w:rPr>
          <w:rtl/>
        </w:rPr>
        <w:t>عنه</w:t>
      </w:r>
      <w:r>
        <w:rPr>
          <w:rtl/>
        </w:rPr>
        <w:t xml:space="preserve"> </w:t>
      </w:r>
      <w:r w:rsidRPr="005F336A">
        <w:rPr>
          <w:rtl/>
        </w:rPr>
        <w:t>في</w:t>
      </w:r>
      <w:r>
        <w:rPr>
          <w:rtl/>
        </w:rPr>
        <w:t xml:space="preserve"> </w:t>
      </w:r>
      <w:r w:rsidRPr="005F336A">
        <w:rPr>
          <w:rtl/>
        </w:rPr>
        <w:t>غيبته</w:t>
      </w:r>
      <w:r>
        <w:rPr>
          <w:rtl/>
        </w:rPr>
        <w:t xml:space="preserve"> </w:t>
      </w:r>
      <w:r w:rsidRPr="005F336A">
        <w:rPr>
          <w:rtl/>
        </w:rPr>
        <w:t>مهما</w:t>
      </w:r>
      <w:r>
        <w:rPr>
          <w:rtl/>
        </w:rPr>
        <w:t xml:space="preserve"> </w:t>
      </w:r>
      <w:r w:rsidRPr="005F336A">
        <w:rPr>
          <w:rtl/>
        </w:rPr>
        <w:t>قصد</w:t>
      </w:r>
      <w:r>
        <w:rPr>
          <w:rtl/>
        </w:rPr>
        <w:t xml:space="preserve"> </w:t>
      </w:r>
      <w:r w:rsidRPr="005F336A">
        <w:rPr>
          <w:rtl/>
        </w:rPr>
        <w:t>بسوء،</w:t>
      </w:r>
      <w:r>
        <w:rPr>
          <w:rtl/>
        </w:rPr>
        <w:t xml:space="preserve"> </w:t>
      </w:r>
      <w:r w:rsidRPr="005F336A">
        <w:rPr>
          <w:rtl/>
        </w:rPr>
        <w:t>أو</w:t>
      </w:r>
      <w:r>
        <w:rPr>
          <w:rtl/>
        </w:rPr>
        <w:t xml:space="preserve"> </w:t>
      </w:r>
      <w:r w:rsidRPr="005F336A">
        <w:rPr>
          <w:rtl/>
        </w:rPr>
        <w:t>تعرض</w:t>
      </w:r>
      <w:r>
        <w:rPr>
          <w:rtl/>
        </w:rPr>
        <w:t xml:space="preserve"> </w:t>
      </w:r>
      <w:r w:rsidRPr="005F336A">
        <w:rPr>
          <w:rtl/>
        </w:rPr>
        <w:t>لعرضه</w:t>
      </w:r>
      <w:r>
        <w:rPr>
          <w:rtl/>
        </w:rPr>
        <w:t xml:space="preserve"> </w:t>
      </w:r>
      <w:r w:rsidRPr="005F336A">
        <w:rPr>
          <w:rtl/>
        </w:rPr>
        <w:t>بتصريح</w:t>
      </w:r>
      <w:r>
        <w:rPr>
          <w:rtl/>
        </w:rPr>
        <w:t xml:space="preserve"> </w:t>
      </w:r>
      <w:r w:rsidRPr="005F336A">
        <w:rPr>
          <w:rtl/>
        </w:rPr>
        <w:t>أو</w:t>
      </w:r>
      <w:r>
        <w:rPr>
          <w:rtl/>
        </w:rPr>
        <w:t xml:space="preserve"> </w:t>
      </w:r>
      <w:r w:rsidRPr="005F336A">
        <w:rPr>
          <w:rtl/>
        </w:rPr>
        <w:t>تلميح.</w:t>
      </w:r>
    </w:p>
    <w:p w14:paraId="6FDB86A5" w14:textId="77777777" w:rsidR="00DB4E6A" w:rsidRPr="005F336A" w:rsidRDefault="00DB4E6A" w:rsidP="00F93857">
      <w:pPr>
        <w:pStyle w:val="aaac"/>
        <w:rPr>
          <w:rtl/>
        </w:rPr>
      </w:pPr>
      <w:r w:rsidRPr="00EB561D">
        <w:rPr>
          <w:rtl/>
        </w:rPr>
        <w:t>ويجعل</w:t>
      </w:r>
      <w:r>
        <w:rPr>
          <w:rtl/>
        </w:rPr>
        <w:t xml:space="preserve"> </w:t>
      </w:r>
      <w:r w:rsidRPr="00EB561D">
        <w:rPr>
          <w:rtl/>
        </w:rPr>
        <w:t>الغزالي</w:t>
      </w:r>
      <w:r>
        <w:rPr>
          <w:rtl/>
        </w:rPr>
        <w:t xml:space="preserve"> </w:t>
      </w:r>
      <w:r w:rsidRPr="00EB561D">
        <w:rPr>
          <w:rtl/>
        </w:rPr>
        <w:t>الحد</w:t>
      </w:r>
      <w:r>
        <w:rPr>
          <w:rtl/>
        </w:rPr>
        <w:t xml:space="preserve"> </w:t>
      </w:r>
      <w:r w:rsidRPr="00EB561D">
        <w:rPr>
          <w:rtl/>
        </w:rPr>
        <w:t>الجامع</w:t>
      </w:r>
      <w:r>
        <w:rPr>
          <w:rtl/>
        </w:rPr>
        <w:t xml:space="preserve"> </w:t>
      </w:r>
      <w:r w:rsidRPr="00EB561D">
        <w:rPr>
          <w:rtl/>
        </w:rPr>
        <w:t>لهذه</w:t>
      </w:r>
      <w:r>
        <w:rPr>
          <w:rtl/>
        </w:rPr>
        <w:t xml:space="preserve"> </w:t>
      </w:r>
      <w:r w:rsidRPr="00EB561D">
        <w:rPr>
          <w:rtl/>
        </w:rPr>
        <w:t>المظاهر</w:t>
      </w:r>
      <w:r>
        <w:rPr>
          <w:rtl/>
        </w:rPr>
        <w:t xml:space="preserve"> </w:t>
      </w:r>
      <w:r w:rsidRPr="00EB561D">
        <w:rPr>
          <w:rtl/>
        </w:rPr>
        <w:t>وغيرها</w:t>
      </w:r>
      <w:r>
        <w:rPr>
          <w:rtl/>
        </w:rPr>
        <w:t xml:space="preserve"> </w:t>
      </w:r>
      <w:r w:rsidRPr="00EB561D">
        <w:rPr>
          <w:rtl/>
        </w:rPr>
        <w:t>هو</w:t>
      </w:r>
      <w:r>
        <w:rPr>
          <w:rtl/>
        </w:rPr>
        <w:t xml:space="preserve"> </w:t>
      </w:r>
      <w:r w:rsidRPr="00EB561D">
        <w:rPr>
          <w:rtl/>
        </w:rPr>
        <w:t>(الإخلاص</w:t>
      </w:r>
      <w:r>
        <w:rPr>
          <w:rtl/>
        </w:rPr>
        <w:t xml:space="preserve"> </w:t>
      </w:r>
      <w:r w:rsidRPr="00EB561D">
        <w:rPr>
          <w:rtl/>
        </w:rPr>
        <w:t>في</w:t>
      </w:r>
      <w:r>
        <w:rPr>
          <w:rtl/>
        </w:rPr>
        <w:t xml:space="preserve"> </w:t>
      </w:r>
      <w:r w:rsidRPr="00EB561D">
        <w:rPr>
          <w:rtl/>
        </w:rPr>
        <w:t>الصحبة)،</w:t>
      </w:r>
      <w:r>
        <w:rPr>
          <w:rtl/>
        </w:rPr>
        <w:t xml:space="preserve"> </w:t>
      </w:r>
      <w:r w:rsidRPr="00EB561D">
        <w:rPr>
          <w:rtl/>
        </w:rPr>
        <w:t>ويفسر</w:t>
      </w:r>
      <w:r>
        <w:rPr>
          <w:rFonts w:hint="cs"/>
          <w:rtl/>
        </w:rPr>
        <w:t>ه</w:t>
      </w:r>
      <w:r>
        <w:rPr>
          <w:rtl/>
        </w:rPr>
        <w:t xml:space="preserve"> </w:t>
      </w:r>
      <w:r w:rsidRPr="00EB561D">
        <w:rPr>
          <w:rtl/>
        </w:rPr>
        <w:t>باستواء</w:t>
      </w:r>
      <w:r>
        <w:rPr>
          <w:rtl/>
        </w:rPr>
        <w:t xml:space="preserve"> </w:t>
      </w:r>
      <w:r w:rsidRPr="00EB561D">
        <w:rPr>
          <w:rtl/>
        </w:rPr>
        <w:t>الغيب</w:t>
      </w:r>
      <w:r>
        <w:rPr>
          <w:rtl/>
        </w:rPr>
        <w:t xml:space="preserve"> </w:t>
      </w:r>
      <w:r w:rsidRPr="00EB561D">
        <w:rPr>
          <w:rtl/>
        </w:rPr>
        <w:t>والشهادة،</w:t>
      </w:r>
      <w:r>
        <w:rPr>
          <w:rtl/>
        </w:rPr>
        <w:t xml:space="preserve"> </w:t>
      </w:r>
      <w:r w:rsidRPr="00EB561D">
        <w:rPr>
          <w:rtl/>
        </w:rPr>
        <w:t>واللسان</w:t>
      </w:r>
      <w:r>
        <w:rPr>
          <w:rtl/>
        </w:rPr>
        <w:t xml:space="preserve"> </w:t>
      </w:r>
      <w:r w:rsidRPr="00EB561D">
        <w:rPr>
          <w:rtl/>
        </w:rPr>
        <w:t>والقلب،</w:t>
      </w:r>
      <w:r>
        <w:rPr>
          <w:rtl/>
        </w:rPr>
        <w:t xml:space="preserve"> </w:t>
      </w:r>
      <w:r w:rsidRPr="00EB561D">
        <w:rPr>
          <w:rtl/>
        </w:rPr>
        <w:t>والسر</w:t>
      </w:r>
      <w:r>
        <w:rPr>
          <w:rtl/>
        </w:rPr>
        <w:t xml:space="preserve"> </w:t>
      </w:r>
      <w:r w:rsidRPr="00EB561D">
        <w:rPr>
          <w:rtl/>
        </w:rPr>
        <w:t>والعلانية،</w:t>
      </w:r>
      <w:r>
        <w:rPr>
          <w:rtl/>
        </w:rPr>
        <w:t xml:space="preserve"> </w:t>
      </w:r>
      <w:r w:rsidRPr="00EB561D">
        <w:rPr>
          <w:rtl/>
        </w:rPr>
        <w:t>والجماعة</w:t>
      </w:r>
      <w:r>
        <w:rPr>
          <w:rtl/>
        </w:rPr>
        <w:t xml:space="preserve"> </w:t>
      </w:r>
      <w:r w:rsidRPr="00EB561D">
        <w:rPr>
          <w:rtl/>
        </w:rPr>
        <w:t>والخلوة،</w:t>
      </w:r>
      <w:r>
        <w:rPr>
          <w:rtl/>
        </w:rPr>
        <w:t xml:space="preserve"> </w:t>
      </w:r>
      <w:r w:rsidRPr="00EB561D">
        <w:rPr>
          <w:rtl/>
        </w:rPr>
        <w:t>ويعتبر</w:t>
      </w:r>
      <w:r>
        <w:rPr>
          <w:rtl/>
        </w:rPr>
        <w:t xml:space="preserve"> </w:t>
      </w:r>
      <w:r w:rsidRPr="00EB561D">
        <w:rPr>
          <w:rtl/>
        </w:rPr>
        <w:t>ضده</w:t>
      </w:r>
      <w:r>
        <w:rPr>
          <w:rtl/>
        </w:rPr>
        <w:t xml:space="preserve"> </w:t>
      </w:r>
      <w:r w:rsidRPr="00EB561D">
        <w:rPr>
          <w:rtl/>
        </w:rPr>
        <w:t>نفاقا،</w:t>
      </w:r>
      <w:r>
        <w:rPr>
          <w:rtl/>
        </w:rPr>
        <w:t xml:space="preserve"> </w:t>
      </w:r>
      <w:r w:rsidRPr="00EB561D">
        <w:rPr>
          <w:rtl/>
        </w:rPr>
        <w:t>وينصح</w:t>
      </w:r>
      <w:r>
        <w:rPr>
          <w:rtl/>
        </w:rPr>
        <w:t xml:space="preserve"> </w:t>
      </w:r>
      <w:r w:rsidRPr="00EB561D">
        <w:rPr>
          <w:rtl/>
        </w:rPr>
        <w:t>من</w:t>
      </w:r>
      <w:r>
        <w:rPr>
          <w:rtl/>
        </w:rPr>
        <w:t xml:space="preserve"> </w:t>
      </w:r>
      <w:r w:rsidRPr="00EB561D">
        <w:rPr>
          <w:rtl/>
        </w:rPr>
        <w:t>كان</w:t>
      </w:r>
      <w:r>
        <w:rPr>
          <w:rtl/>
        </w:rPr>
        <w:t xml:space="preserve"> </w:t>
      </w:r>
      <w:r w:rsidRPr="00EB561D">
        <w:rPr>
          <w:rtl/>
        </w:rPr>
        <w:t>كذلك</w:t>
      </w:r>
      <w:r>
        <w:rPr>
          <w:rtl/>
        </w:rPr>
        <w:t xml:space="preserve"> </w:t>
      </w:r>
      <w:r w:rsidRPr="00EB561D">
        <w:rPr>
          <w:rtl/>
        </w:rPr>
        <w:t>بالانقطاع</w:t>
      </w:r>
      <w:r>
        <w:rPr>
          <w:rtl/>
        </w:rPr>
        <w:t xml:space="preserve"> </w:t>
      </w:r>
      <w:r w:rsidRPr="00EB561D">
        <w:rPr>
          <w:rtl/>
        </w:rPr>
        <w:t>والعزلة</w:t>
      </w:r>
      <w:r>
        <w:rPr>
          <w:rtl/>
        </w:rPr>
        <w:t xml:space="preserve"> </w:t>
      </w:r>
      <w:r w:rsidRPr="00EB561D">
        <w:rPr>
          <w:rtl/>
        </w:rPr>
        <w:t>لأن</w:t>
      </w:r>
      <w:r>
        <w:rPr>
          <w:rtl/>
        </w:rPr>
        <w:t xml:space="preserve"> </w:t>
      </w:r>
      <w:r w:rsidRPr="00EB561D">
        <w:rPr>
          <w:rtl/>
        </w:rPr>
        <w:t>(حق</w:t>
      </w:r>
      <w:r>
        <w:rPr>
          <w:rtl/>
        </w:rPr>
        <w:t xml:space="preserve"> </w:t>
      </w:r>
      <w:r w:rsidRPr="00EB561D">
        <w:rPr>
          <w:rtl/>
        </w:rPr>
        <w:t>الصحبة</w:t>
      </w:r>
      <w:r>
        <w:rPr>
          <w:rtl/>
        </w:rPr>
        <w:t xml:space="preserve"> </w:t>
      </w:r>
      <w:r w:rsidRPr="00EB561D">
        <w:rPr>
          <w:rtl/>
        </w:rPr>
        <w:t>لا</w:t>
      </w:r>
      <w:r>
        <w:rPr>
          <w:rtl/>
        </w:rPr>
        <w:t xml:space="preserve"> </w:t>
      </w:r>
      <w:r w:rsidRPr="00EB561D">
        <w:rPr>
          <w:rtl/>
        </w:rPr>
        <w:t>يطيقه</w:t>
      </w:r>
      <w:r>
        <w:rPr>
          <w:rtl/>
        </w:rPr>
        <w:t xml:space="preserve"> </w:t>
      </w:r>
      <w:r w:rsidRPr="00EB561D">
        <w:rPr>
          <w:rtl/>
        </w:rPr>
        <w:t>إلا</w:t>
      </w:r>
      <w:r>
        <w:rPr>
          <w:rtl/>
        </w:rPr>
        <w:t xml:space="preserve"> </w:t>
      </w:r>
      <w:r w:rsidRPr="00EB561D">
        <w:rPr>
          <w:rtl/>
        </w:rPr>
        <w:t>محقق،</w:t>
      </w:r>
      <w:r>
        <w:rPr>
          <w:rtl/>
        </w:rPr>
        <w:t xml:space="preserve"> </w:t>
      </w:r>
      <w:r w:rsidRPr="00EB561D">
        <w:rPr>
          <w:rtl/>
        </w:rPr>
        <w:t>فلا</w:t>
      </w:r>
      <w:r>
        <w:rPr>
          <w:rtl/>
        </w:rPr>
        <w:t xml:space="preserve"> </w:t>
      </w:r>
      <w:r w:rsidRPr="00EB561D">
        <w:rPr>
          <w:rtl/>
        </w:rPr>
        <w:t>جرم</w:t>
      </w:r>
      <w:r>
        <w:rPr>
          <w:rtl/>
        </w:rPr>
        <w:t xml:space="preserve"> </w:t>
      </w:r>
      <w:r w:rsidRPr="00EB561D">
        <w:rPr>
          <w:rtl/>
        </w:rPr>
        <w:t>أجره</w:t>
      </w:r>
      <w:r>
        <w:rPr>
          <w:rtl/>
        </w:rPr>
        <w:t xml:space="preserve"> </w:t>
      </w:r>
      <w:r w:rsidRPr="00EB561D">
        <w:rPr>
          <w:rtl/>
        </w:rPr>
        <w:t>جزيل</w:t>
      </w:r>
      <w:r>
        <w:rPr>
          <w:rtl/>
        </w:rPr>
        <w:t xml:space="preserve"> </w:t>
      </w:r>
      <w:r w:rsidRPr="00EB561D">
        <w:rPr>
          <w:rtl/>
        </w:rPr>
        <w:t>لا</w:t>
      </w:r>
      <w:r>
        <w:rPr>
          <w:rtl/>
        </w:rPr>
        <w:t xml:space="preserve"> </w:t>
      </w:r>
      <w:r w:rsidRPr="00EB561D">
        <w:rPr>
          <w:rtl/>
        </w:rPr>
        <w:t>يناله</w:t>
      </w:r>
      <w:r>
        <w:rPr>
          <w:rtl/>
        </w:rPr>
        <w:t xml:space="preserve"> </w:t>
      </w:r>
      <w:r w:rsidRPr="00EB561D">
        <w:rPr>
          <w:rtl/>
        </w:rPr>
        <w:t>إلى</w:t>
      </w:r>
      <w:r>
        <w:rPr>
          <w:rtl/>
        </w:rPr>
        <w:t xml:space="preserve"> </w:t>
      </w:r>
      <w:r w:rsidRPr="00EB561D">
        <w:rPr>
          <w:rtl/>
        </w:rPr>
        <w:t>موفق)</w:t>
      </w:r>
      <w:r>
        <w:rPr>
          <w:rtl/>
        </w:rPr>
        <w:t xml:space="preserve"> </w:t>
      </w:r>
      <w:r w:rsidRPr="005422D7">
        <w:rPr>
          <w:rStyle w:val="af0"/>
          <w:sz w:val="24"/>
          <w:szCs w:val="24"/>
          <w:rtl/>
        </w:rPr>
        <w:t>(</w:t>
      </w:r>
      <w:r w:rsidRPr="005422D7">
        <w:rPr>
          <w:rStyle w:val="af0"/>
          <w:sz w:val="24"/>
          <w:szCs w:val="24"/>
          <w:rtl/>
        </w:rPr>
        <w:footnoteReference w:id="697"/>
      </w:r>
      <w:r w:rsidRPr="005422D7">
        <w:rPr>
          <w:rStyle w:val="af0"/>
          <w:sz w:val="24"/>
          <w:szCs w:val="24"/>
          <w:rtl/>
        </w:rPr>
        <w:t>)</w:t>
      </w:r>
    </w:p>
    <w:p w14:paraId="53C9660B" w14:textId="77777777" w:rsidR="00DB4E6A" w:rsidRPr="00EB561D" w:rsidRDefault="00DB4E6A" w:rsidP="00F93857">
      <w:pPr>
        <w:pStyle w:val="aaac"/>
        <w:rPr>
          <w:rStyle w:val="aaacChar"/>
          <w:rtl/>
        </w:rPr>
      </w:pPr>
      <w:r w:rsidRPr="005F336A">
        <w:rPr>
          <w:rtl/>
        </w:rPr>
        <w:t>ومن</w:t>
      </w:r>
      <w:r>
        <w:rPr>
          <w:rtl/>
        </w:rPr>
        <w:t xml:space="preserve"> </w:t>
      </w:r>
      <w:r w:rsidRPr="005F336A">
        <w:rPr>
          <w:rtl/>
        </w:rPr>
        <w:t>علامات</w:t>
      </w:r>
      <w:r>
        <w:rPr>
          <w:rtl/>
        </w:rPr>
        <w:t xml:space="preserve"> </w:t>
      </w:r>
      <w:r w:rsidRPr="005F336A">
        <w:rPr>
          <w:rtl/>
        </w:rPr>
        <w:t>هذا</w:t>
      </w:r>
      <w:r>
        <w:rPr>
          <w:rtl/>
        </w:rPr>
        <w:t xml:space="preserve"> </w:t>
      </w:r>
      <w:r w:rsidRPr="005F336A">
        <w:rPr>
          <w:rtl/>
        </w:rPr>
        <w:t>الإخلاص</w:t>
      </w:r>
      <w:r>
        <w:rPr>
          <w:rtl/>
        </w:rPr>
        <w:t xml:space="preserve"> </w:t>
      </w:r>
      <w:r w:rsidRPr="005F336A">
        <w:rPr>
          <w:rtl/>
        </w:rPr>
        <w:t>الدعاء</w:t>
      </w:r>
      <w:r>
        <w:rPr>
          <w:rtl/>
        </w:rPr>
        <w:t xml:space="preserve"> </w:t>
      </w:r>
      <w:r w:rsidRPr="005F336A">
        <w:rPr>
          <w:rtl/>
        </w:rPr>
        <w:t>للأخ</w:t>
      </w:r>
      <w:r>
        <w:rPr>
          <w:rtl/>
        </w:rPr>
        <w:t xml:space="preserve"> </w:t>
      </w:r>
      <w:r w:rsidRPr="005F336A">
        <w:rPr>
          <w:rtl/>
        </w:rPr>
        <w:t>في</w:t>
      </w:r>
      <w:r>
        <w:rPr>
          <w:rtl/>
        </w:rPr>
        <w:t xml:space="preserve"> </w:t>
      </w:r>
      <w:r w:rsidRPr="005F336A">
        <w:rPr>
          <w:rtl/>
        </w:rPr>
        <w:t>حياته</w:t>
      </w:r>
      <w:r>
        <w:rPr>
          <w:rtl/>
        </w:rPr>
        <w:t xml:space="preserve"> </w:t>
      </w:r>
      <w:r w:rsidRPr="005F336A">
        <w:rPr>
          <w:rtl/>
        </w:rPr>
        <w:t>وبعد</w:t>
      </w:r>
      <w:r>
        <w:rPr>
          <w:rtl/>
        </w:rPr>
        <w:t xml:space="preserve"> </w:t>
      </w:r>
      <w:r w:rsidRPr="005F336A">
        <w:rPr>
          <w:rtl/>
        </w:rPr>
        <w:t>موته</w:t>
      </w:r>
      <w:r>
        <w:rPr>
          <w:rtl/>
        </w:rPr>
        <w:t xml:space="preserve"> </w:t>
      </w:r>
      <w:r w:rsidRPr="005F336A">
        <w:rPr>
          <w:rtl/>
        </w:rPr>
        <w:t>بكل</w:t>
      </w:r>
      <w:r>
        <w:rPr>
          <w:rtl/>
        </w:rPr>
        <w:t xml:space="preserve"> </w:t>
      </w:r>
      <w:r w:rsidRPr="005F336A">
        <w:rPr>
          <w:rtl/>
        </w:rPr>
        <w:t>مايحبه</w:t>
      </w:r>
      <w:r>
        <w:rPr>
          <w:rtl/>
        </w:rPr>
        <w:t xml:space="preserve"> </w:t>
      </w:r>
      <w:r w:rsidRPr="005F336A">
        <w:rPr>
          <w:rtl/>
        </w:rPr>
        <w:t>لنفسه</w:t>
      </w:r>
      <w:r>
        <w:rPr>
          <w:rtl/>
        </w:rPr>
        <w:t xml:space="preserve"> </w:t>
      </w:r>
      <w:r w:rsidRPr="005F336A">
        <w:rPr>
          <w:rtl/>
        </w:rPr>
        <w:t>ولأهله،</w:t>
      </w:r>
      <w:r>
        <w:rPr>
          <w:rtl/>
        </w:rPr>
        <w:t xml:space="preserve"> </w:t>
      </w:r>
      <w:r w:rsidRPr="005F336A">
        <w:rPr>
          <w:rtl/>
        </w:rPr>
        <w:t>وكل</w:t>
      </w:r>
      <w:r>
        <w:rPr>
          <w:rtl/>
        </w:rPr>
        <w:t xml:space="preserve"> </w:t>
      </w:r>
      <w:r w:rsidRPr="005F336A">
        <w:rPr>
          <w:rtl/>
        </w:rPr>
        <w:t>ما</w:t>
      </w:r>
      <w:r>
        <w:rPr>
          <w:rtl/>
        </w:rPr>
        <w:t xml:space="preserve"> </w:t>
      </w:r>
      <w:r w:rsidRPr="005F336A">
        <w:rPr>
          <w:rtl/>
        </w:rPr>
        <w:t>يتعلق</w:t>
      </w:r>
      <w:r>
        <w:rPr>
          <w:rtl/>
        </w:rPr>
        <w:t xml:space="preserve"> </w:t>
      </w:r>
      <w:r w:rsidRPr="005F336A">
        <w:rPr>
          <w:rtl/>
        </w:rPr>
        <w:t>به،</w:t>
      </w:r>
      <w:r>
        <w:rPr>
          <w:rtl/>
        </w:rPr>
        <w:t xml:space="preserve"> </w:t>
      </w:r>
      <w:r w:rsidRPr="005F336A">
        <w:rPr>
          <w:rtl/>
        </w:rPr>
        <w:t>وينقل</w:t>
      </w:r>
      <w:r>
        <w:rPr>
          <w:rtl/>
        </w:rPr>
        <w:t xml:space="preserve"> </w:t>
      </w:r>
      <w:r w:rsidRPr="005F336A">
        <w:rPr>
          <w:rtl/>
        </w:rPr>
        <w:t>الغزالي</w:t>
      </w:r>
      <w:r>
        <w:rPr>
          <w:rtl/>
        </w:rPr>
        <w:t xml:space="preserve"> </w:t>
      </w:r>
      <w:r w:rsidRPr="005F336A">
        <w:rPr>
          <w:rtl/>
        </w:rPr>
        <w:t>عن</w:t>
      </w:r>
      <w:r>
        <w:rPr>
          <w:rtl/>
        </w:rPr>
        <w:t xml:space="preserve"> </w:t>
      </w:r>
      <w:r w:rsidRPr="005F336A">
        <w:rPr>
          <w:rtl/>
        </w:rPr>
        <w:t>محمد</w:t>
      </w:r>
      <w:r>
        <w:rPr>
          <w:rtl/>
        </w:rPr>
        <w:t xml:space="preserve"> </w:t>
      </w:r>
      <w:r w:rsidRPr="005F336A">
        <w:rPr>
          <w:rtl/>
        </w:rPr>
        <w:t>بن</w:t>
      </w:r>
      <w:r>
        <w:rPr>
          <w:rtl/>
        </w:rPr>
        <w:t xml:space="preserve"> </w:t>
      </w:r>
      <w:r w:rsidRPr="005F336A">
        <w:rPr>
          <w:rtl/>
        </w:rPr>
        <w:t>يوسف</w:t>
      </w:r>
      <w:r>
        <w:rPr>
          <w:rtl/>
        </w:rPr>
        <w:t xml:space="preserve"> </w:t>
      </w:r>
      <w:r w:rsidRPr="005F336A">
        <w:rPr>
          <w:rtl/>
        </w:rPr>
        <w:t>الأصبهاني</w:t>
      </w:r>
      <w:r>
        <w:rPr>
          <w:rtl/>
        </w:rPr>
        <w:t xml:space="preserve"> </w:t>
      </w:r>
      <w:r w:rsidRPr="005422D7">
        <w:rPr>
          <w:rStyle w:val="af0"/>
          <w:sz w:val="24"/>
          <w:szCs w:val="24"/>
          <w:rtl/>
        </w:rPr>
        <w:t>(</w:t>
      </w:r>
      <w:r w:rsidRPr="005422D7">
        <w:rPr>
          <w:rStyle w:val="af0"/>
          <w:sz w:val="24"/>
          <w:szCs w:val="24"/>
          <w:rtl/>
        </w:rPr>
        <w:footnoteReference w:id="698"/>
      </w:r>
      <w:r w:rsidRPr="005422D7">
        <w:rPr>
          <w:rStyle w:val="af0"/>
          <w:sz w:val="24"/>
          <w:szCs w:val="24"/>
          <w:rtl/>
        </w:rPr>
        <w:t>)</w:t>
      </w:r>
      <w:r>
        <w:rPr>
          <w:rStyle w:val="aaacChar"/>
          <w:rtl/>
        </w:rPr>
        <w:t xml:space="preserve"> </w:t>
      </w:r>
      <w:r w:rsidRPr="00EB561D">
        <w:rPr>
          <w:rStyle w:val="aaacChar"/>
          <w:rtl/>
        </w:rPr>
        <w:t>هذه</w:t>
      </w:r>
      <w:r>
        <w:rPr>
          <w:rStyle w:val="aaacChar"/>
          <w:rtl/>
        </w:rPr>
        <w:t xml:space="preserve"> </w:t>
      </w:r>
      <w:r w:rsidRPr="00EB561D">
        <w:rPr>
          <w:rStyle w:val="aaacChar"/>
          <w:rtl/>
        </w:rPr>
        <w:t>الصورة</w:t>
      </w:r>
      <w:r>
        <w:rPr>
          <w:rStyle w:val="aaacChar"/>
          <w:rtl/>
        </w:rPr>
        <w:t xml:space="preserve"> </w:t>
      </w:r>
      <w:r w:rsidRPr="00EB561D">
        <w:rPr>
          <w:rStyle w:val="aaacChar"/>
          <w:rtl/>
        </w:rPr>
        <w:t>الجميلة</w:t>
      </w:r>
      <w:r>
        <w:rPr>
          <w:rStyle w:val="aaacChar"/>
          <w:rtl/>
        </w:rPr>
        <w:t xml:space="preserve"> </w:t>
      </w:r>
      <w:r w:rsidRPr="00EB561D">
        <w:rPr>
          <w:rStyle w:val="aaacChar"/>
          <w:rtl/>
        </w:rPr>
        <w:t>للأخ</w:t>
      </w:r>
      <w:r>
        <w:rPr>
          <w:rStyle w:val="aaacChar"/>
          <w:rtl/>
        </w:rPr>
        <w:t xml:space="preserve"> </w:t>
      </w:r>
      <w:r w:rsidRPr="00EB561D">
        <w:rPr>
          <w:rStyle w:val="aaacChar"/>
          <w:rtl/>
        </w:rPr>
        <w:t>المؤمن:</w:t>
      </w:r>
      <w:r>
        <w:rPr>
          <w:rStyle w:val="aaacChar"/>
          <w:rtl/>
        </w:rPr>
        <w:t xml:space="preserve"> </w:t>
      </w:r>
      <w:r w:rsidRPr="00EB561D">
        <w:rPr>
          <w:rStyle w:val="aaacChar"/>
          <w:rtl/>
        </w:rPr>
        <w:t>(أين</w:t>
      </w:r>
      <w:r>
        <w:rPr>
          <w:rStyle w:val="aaacChar"/>
          <w:rtl/>
        </w:rPr>
        <w:t xml:space="preserve"> </w:t>
      </w:r>
      <w:r w:rsidRPr="00EB561D">
        <w:rPr>
          <w:rStyle w:val="aaacChar"/>
          <w:rtl/>
        </w:rPr>
        <w:t>مثل</w:t>
      </w:r>
      <w:r>
        <w:rPr>
          <w:rStyle w:val="aaacChar"/>
          <w:rtl/>
        </w:rPr>
        <w:t xml:space="preserve"> </w:t>
      </w:r>
      <w:r w:rsidRPr="00EB561D">
        <w:rPr>
          <w:rStyle w:val="aaacChar"/>
          <w:rtl/>
        </w:rPr>
        <w:t>الأخ</w:t>
      </w:r>
      <w:r>
        <w:rPr>
          <w:rStyle w:val="aaacChar"/>
          <w:rtl/>
        </w:rPr>
        <w:t xml:space="preserve"> </w:t>
      </w:r>
      <w:r w:rsidRPr="00EB561D">
        <w:rPr>
          <w:rStyle w:val="aaacChar"/>
          <w:rtl/>
        </w:rPr>
        <w:t>الصالح؟</w:t>
      </w:r>
      <w:r>
        <w:rPr>
          <w:rStyle w:val="aaacChar"/>
          <w:rtl/>
        </w:rPr>
        <w:t xml:space="preserve"> </w:t>
      </w:r>
      <w:r w:rsidRPr="00EB561D">
        <w:rPr>
          <w:rStyle w:val="aaacChar"/>
          <w:rtl/>
        </w:rPr>
        <w:t>أهلك</w:t>
      </w:r>
      <w:r>
        <w:rPr>
          <w:rStyle w:val="aaacChar"/>
          <w:rtl/>
        </w:rPr>
        <w:t xml:space="preserve"> </w:t>
      </w:r>
      <w:r w:rsidRPr="00EB561D">
        <w:rPr>
          <w:rStyle w:val="aaacChar"/>
          <w:rtl/>
        </w:rPr>
        <w:t>يقتسمون</w:t>
      </w:r>
      <w:r>
        <w:rPr>
          <w:rStyle w:val="aaacChar"/>
          <w:rtl/>
        </w:rPr>
        <w:t xml:space="preserve"> </w:t>
      </w:r>
      <w:r w:rsidRPr="00EB561D">
        <w:rPr>
          <w:rStyle w:val="aaacChar"/>
          <w:rtl/>
        </w:rPr>
        <w:t>ميراثك،</w:t>
      </w:r>
      <w:r>
        <w:rPr>
          <w:rStyle w:val="aaacChar"/>
          <w:rtl/>
        </w:rPr>
        <w:t xml:space="preserve"> </w:t>
      </w:r>
      <w:r w:rsidRPr="00EB561D">
        <w:rPr>
          <w:rStyle w:val="aaacChar"/>
          <w:rtl/>
        </w:rPr>
        <w:t>ويتنعمون</w:t>
      </w:r>
      <w:r>
        <w:rPr>
          <w:rStyle w:val="aaacChar"/>
          <w:rtl/>
        </w:rPr>
        <w:t xml:space="preserve"> </w:t>
      </w:r>
      <w:r w:rsidRPr="00EB561D">
        <w:rPr>
          <w:rStyle w:val="aaacChar"/>
          <w:rtl/>
        </w:rPr>
        <w:t>بما</w:t>
      </w:r>
      <w:r>
        <w:rPr>
          <w:rStyle w:val="aaacChar"/>
          <w:rtl/>
        </w:rPr>
        <w:t xml:space="preserve"> </w:t>
      </w:r>
      <w:r w:rsidRPr="00EB561D">
        <w:rPr>
          <w:rStyle w:val="aaacChar"/>
          <w:rtl/>
        </w:rPr>
        <w:t>خلفت،</w:t>
      </w:r>
      <w:r>
        <w:rPr>
          <w:rStyle w:val="aaacChar"/>
          <w:rtl/>
        </w:rPr>
        <w:t xml:space="preserve"> </w:t>
      </w:r>
      <w:r w:rsidRPr="00EB561D">
        <w:rPr>
          <w:rStyle w:val="aaacChar"/>
          <w:rtl/>
        </w:rPr>
        <w:t>وهو</w:t>
      </w:r>
      <w:r>
        <w:rPr>
          <w:rStyle w:val="aaacChar"/>
          <w:rtl/>
        </w:rPr>
        <w:t xml:space="preserve"> </w:t>
      </w:r>
      <w:r w:rsidRPr="00EB561D">
        <w:rPr>
          <w:rStyle w:val="aaacChar"/>
          <w:rtl/>
        </w:rPr>
        <w:t>منفرد</w:t>
      </w:r>
      <w:r>
        <w:rPr>
          <w:rStyle w:val="aaacChar"/>
          <w:rtl/>
        </w:rPr>
        <w:t xml:space="preserve"> </w:t>
      </w:r>
      <w:r w:rsidRPr="00EB561D">
        <w:rPr>
          <w:rStyle w:val="aaacChar"/>
          <w:rtl/>
        </w:rPr>
        <w:t>لحزنك،</w:t>
      </w:r>
      <w:r>
        <w:rPr>
          <w:rStyle w:val="aaacChar"/>
          <w:rtl/>
        </w:rPr>
        <w:t xml:space="preserve"> </w:t>
      </w:r>
      <w:r w:rsidRPr="00EB561D">
        <w:rPr>
          <w:rStyle w:val="aaacChar"/>
          <w:rtl/>
        </w:rPr>
        <w:t>مهتم</w:t>
      </w:r>
      <w:r>
        <w:rPr>
          <w:rStyle w:val="aaacChar"/>
          <w:rtl/>
        </w:rPr>
        <w:t xml:space="preserve"> </w:t>
      </w:r>
      <w:r w:rsidRPr="00EB561D">
        <w:rPr>
          <w:rStyle w:val="aaacChar"/>
          <w:rtl/>
        </w:rPr>
        <w:t>بما</w:t>
      </w:r>
      <w:r>
        <w:rPr>
          <w:rStyle w:val="aaacChar"/>
          <w:rtl/>
        </w:rPr>
        <w:t xml:space="preserve"> </w:t>
      </w:r>
      <w:r w:rsidRPr="00EB561D">
        <w:rPr>
          <w:rStyle w:val="aaacChar"/>
          <w:rtl/>
        </w:rPr>
        <w:t>قدمت</w:t>
      </w:r>
      <w:r>
        <w:rPr>
          <w:rStyle w:val="aaacChar"/>
          <w:rtl/>
        </w:rPr>
        <w:t xml:space="preserve"> </w:t>
      </w:r>
      <w:r w:rsidRPr="00EB561D">
        <w:rPr>
          <w:rStyle w:val="aaacChar"/>
          <w:rtl/>
        </w:rPr>
        <w:t>وما</w:t>
      </w:r>
      <w:r>
        <w:rPr>
          <w:rStyle w:val="aaacChar"/>
          <w:rtl/>
        </w:rPr>
        <w:t xml:space="preserve"> </w:t>
      </w:r>
      <w:r w:rsidRPr="00EB561D">
        <w:rPr>
          <w:rStyle w:val="aaacChar"/>
          <w:rtl/>
        </w:rPr>
        <w:t>صرت</w:t>
      </w:r>
      <w:r>
        <w:rPr>
          <w:rStyle w:val="aaacChar"/>
          <w:rtl/>
        </w:rPr>
        <w:t xml:space="preserve"> </w:t>
      </w:r>
      <w:r w:rsidRPr="00EB561D">
        <w:rPr>
          <w:rStyle w:val="aaacChar"/>
          <w:rtl/>
        </w:rPr>
        <w:t>إليه،</w:t>
      </w:r>
      <w:r>
        <w:rPr>
          <w:rStyle w:val="aaacChar"/>
          <w:rtl/>
        </w:rPr>
        <w:t xml:space="preserve"> </w:t>
      </w:r>
      <w:r w:rsidRPr="00EB561D">
        <w:rPr>
          <w:rStyle w:val="aaacChar"/>
          <w:rtl/>
        </w:rPr>
        <w:t>يدعو</w:t>
      </w:r>
      <w:r>
        <w:rPr>
          <w:rStyle w:val="aaacChar"/>
          <w:rtl/>
        </w:rPr>
        <w:t xml:space="preserve"> </w:t>
      </w:r>
      <w:r w:rsidRPr="00EB561D">
        <w:rPr>
          <w:rStyle w:val="aaacChar"/>
          <w:rtl/>
        </w:rPr>
        <w:t>لك</w:t>
      </w:r>
      <w:r>
        <w:rPr>
          <w:rStyle w:val="aaacChar"/>
          <w:rtl/>
        </w:rPr>
        <w:t xml:space="preserve"> </w:t>
      </w:r>
      <w:r w:rsidRPr="00EB561D">
        <w:rPr>
          <w:rStyle w:val="aaacChar"/>
          <w:rtl/>
        </w:rPr>
        <w:t>في</w:t>
      </w:r>
      <w:r>
        <w:rPr>
          <w:rStyle w:val="aaacChar"/>
          <w:rtl/>
        </w:rPr>
        <w:t xml:space="preserve"> </w:t>
      </w:r>
      <w:r w:rsidRPr="00EB561D">
        <w:rPr>
          <w:rStyle w:val="aaacChar"/>
          <w:rtl/>
        </w:rPr>
        <w:t>ظلمة</w:t>
      </w:r>
      <w:r>
        <w:rPr>
          <w:rStyle w:val="aaacChar"/>
          <w:rtl/>
        </w:rPr>
        <w:t xml:space="preserve"> </w:t>
      </w:r>
      <w:r w:rsidRPr="00EB561D">
        <w:rPr>
          <w:rStyle w:val="aaacChar"/>
          <w:rtl/>
        </w:rPr>
        <w:t>الليل،</w:t>
      </w:r>
      <w:r>
        <w:rPr>
          <w:rStyle w:val="aaacChar"/>
          <w:rtl/>
        </w:rPr>
        <w:t xml:space="preserve"> </w:t>
      </w:r>
      <w:r w:rsidRPr="00EB561D">
        <w:rPr>
          <w:rStyle w:val="aaacChar"/>
          <w:rtl/>
        </w:rPr>
        <w:t>وأنت</w:t>
      </w:r>
      <w:r>
        <w:rPr>
          <w:rStyle w:val="aaacChar"/>
          <w:rtl/>
        </w:rPr>
        <w:t xml:space="preserve"> </w:t>
      </w:r>
      <w:r w:rsidRPr="00EB561D">
        <w:rPr>
          <w:rStyle w:val="aaacChar"/>
          <w:rtl/>
        </w:rPr>
        <w:t>تحت</w:t>
      </w:r>
      <w:r>
        <w:rPr>
          <w:rStyle w:val="aaacChar"/>
          <w:rtl/>
        </w:rPr>
        <w:t xml:space="preserve"> </w:t>
      </w:r>
      <w:r w:rsidRPr="00EB561D">
        <w:rPr>
          <w:rStyle w:val="aaacChar"/>
          <w:rtl/>
        </w:rPr>
        <w:t>أطباق</w:t>
      </w:r>
      <w:r>
        <w:rPr>
          <w:rStyle w:val="aaacChar"/>
          <w:rtl/>
        </w:rPr>
        <w:t xml:space="preserve"> </w:t>
      </w:r>
      <w:r w:rsidRPr="00EB561D">
        <w:rPr>
          <w:rStyle w:val="aaacChar"/>
          <w:rtl/>
        </w:rPr>
        <w:t>الثرى</w:t>
      </w:r>
      <w:r>
        <w:rPr>
          <w:rStyle w:val="aaacChar"/>
          <w:rFonts w:hint="cs"/>
          <w:rtl/>
        </w:rPr>
        <w:t>)</w:t>
      </w:r>
      <w:r w:rsidRPr="005422D7">
        <w:rPr>
          <w:rStyle w:val="af0"/>
          <w:sz w:val="24"/>
          <w:szCs w:val="24"/>
          <w:rtl/>
        </w:rPr>
        <w:t>(</w:t>
      </w:r>
      <w:r w:rsidRPr="005422D7">
        <w:rPr>
          <w:rStyle w:val="af0"/>
          <w:sz w:val="24"/>
          <w:szCs w:val="24"/>
          <w:rtl/>
        </w:rPr>
        <w:footnoteReference w:id="699"/>
      </w:r>
      <w:r w:rsidRPr="005422D7">
        <w:rPr>
          <w:rStyle w:val="af0"/>
          <w:sz w:val="24"/>
          <w:szCs w:val="24"/>
          <w:rtl/>
        </w:rPr>
        <w:t>)</w:t>
      </w:r>
    </w:p>
    <w:p w14:paraId="705CA8CF" w14:textId="77777777" w:rsidR="00DB4E6A" w:rsidRPr="005F336A" w:rsidRDefault="00DB4E6A" w:rsidP="00F93857">
      <w:pPr>
        <w:pStyle w:val="aaa4"/>
        <w:rPr>
          <w:rtl/>
          <w:lang w:val="fr-FR" w:eastAsia="fr-FR" w:bidi="ar-DZ"/>
        </w:rPr>
      </w:pPr>
      <w:bookmarkStart w:id="416" w:name="_Toc461045880"/>
      <w:bookmarkStart w:id="417" w:name="_Toc462291200"/>
      <w:r w:rsidRPr="005F336A">
        <w:rPr>
          <w:rtl/>
          <w:lang w:val="fr-FR" w:eastAsia="fr-FR"/>
        </w:rPr>
        <w:t>التسامح:</w:t>
      </w:r>
      <w:bookmarkEnd w:id="416"/>
      <w:bookmarkEnd w:id="417"/>
    </w:p>
    <w:p w14:paraId="2DC4EDDC" w14:textId="77777777" w:rsidR="00DB4E6A" w:rsidRPr="005F336A" w:rsidRDefault="00DB4E6A" w:rsidP="00EB561D">
      <w:pPr>
        <w:pStyle w:val="aaac"/>
        <w:rPr>
          <w:rtl/>
        </w:rPr>
      </w:pPr>
      <w:r w:rsidRPr="005F336A">
        <w:rPr>
          <w:rtl/>
        </w:rPr>
        <w:t>كما</w:t>
      </w:r>
      <w:r>
        <w:rPr>
          <w:rtl/>
        </w:rPr>
        <w:t xml:space="preserve"> </w:t>
      </w:r>
      <w:r w:rsidRPr="005F336A">
        <w:rPr>
          <w:rtl/>
        </w:rPr>
        <w:t>أن</w:t>
      </w:r>
      <w:r>
        <w:rPr>
          <w:rtl/>
        </w:rPr>
        <w:t xml:space="preserve"> </w:t>
      </w:r>
      <w:r w:rsidRPr="005F336A">
        <w:rPr>
          <w:rtl/>
        </w:rPr>
        <w:t>الجانب</w:t>
      </w:r>
      <w:r>
        <w:rPr>
          <w:rtl/>
        </w:rPr>
        <w:t xml:space="preserve"> </w:t>
      </w:r>
      <w:r w:rsidRPr="005F336A">
        <w:rPr>
          <w:rtl/>
        </w:rPr>
        <w:t>الإيماني</w:t>
      </w:r>
      <w:r>
        <w:rPr>
          <w:rtl/>
        </w:rPr>
        <w:t xml:space="preserve"> </w:t>
      </w:r>
      <w:r w:rsidRPr="005F336A">
        <w:rPr>
          <w:rtl/>
        </w:rPr>
        <w:t>من</w:t>
      </w:r>
      <w:r>
        <w:rPr>
          <w:rtl/>
        </w:rPr>
        <w:t xml:space="preserve"> </w:t>
      </w:r>
      <w:r w:rsidRPr="005F336A">
        <w:rPr>
          <w:rtl/>
        </w:rPr>
        <w:t>الأخوة</w:t>
      </w:r>
      <w:r>
        <w:rPr>
          <w:rtl/>
        </w:rPr>
        <w:t xml:space="preserve"> </w:t>
      </w:r>
      <w:r w:rsidRPr="005F336A">
        <w:rPr>
          <w:rtl/>
        </w:rPr>
        <w:t>يحفظ</w:t>
      </w:r>
      <w:r>
        <w:rPr>
          <w:rtl/>
        </w:rPr>
        <w:t xml:space="preserve"> </w:t>
      </w:r>
      <w:r w:rsidRPr="005F336A">
        <w:rPr>
          <w:rtl/>
        </w:rPr>
        <w:t>بالتناصح،</w:t>
      </w:r>
      <w:r>
        <w:rPr>
          <w:rtl/>
        </w:rPr>
        <w:t xml:space="preserve"> </w:t>
      </w:r>
      <w:r w:rsidRPr="005F336A">
        <w:rPr>
          <w:rtl/>
        </w:rPr>
        <w:t>وجانب</w:t>
      </w:r>
      <w:r>
        <w:rPr>
          <w:rtl/>
        </w:rPr>
        <w:t xml:space="preserve"> </w:t>
      </w:r>
      <w:r w:rsidRPr="005F336A">
        <w:rPr>
          <w:rtl/>
        </w:rPr>
        <w:t>الترابط</w:t>
      </w:r>
      <w:r>
        <w:rPr>
          <w:rtl/>
        </w:rPr>
        <w:t xml:space="preserve"> </w:t>
      </w:r>
      <w:r w:rsidRPr="005F336A">
        <w:rPr>
          <w:rtl/>
        </w:rPr>
        <w:t>وتوثيق</w:t>
      </w:r>
      <w:r>
        <w:rPr>
          <w:rtl/>
        </w:rPr>
        <w:t xml:space="preserve"> </w:t>
      </w:r>
      <w:r w:rsidRPr="005F336A">
        <w:rPr>
          <w:rtl/>
        </w:rPr>
        <w:t>العلاقة</w:t>
      </w:r>
      <w:r>
        <w:rPr>
          <w:rtl/>
        </w:rPr>
        <w:t xml:space="preserve"> </w:t>
      </w:r>
      <w:r w:rsidRPr="005F336A">
        <w:rPr>
          <w:rtl/>
        </w:rPr>
        <w:t>يوطد</w:t>
      </w:r>
      <w:r>
        <w:rPr>
          <w:rtl/>
        </w:rPr>
        <w:t xml:space="preserve"> </w:t>
      </w:r>
      <w:r w:rsidRPr="005F336A">
        <w:rPr>
          <w:rtl/>
        </w:rPr>
        <w:t>بالتآلف،</w:t>
      </w:r>
      <w:r>
        <w:rPr>
          <w:rtl/>
        </w:rPr>
        <w:t xml:space="preserve"> </w:t>
      </w:r>
      <w:r w:rsidRPr="005F336A">
        <w:rPr>
          <w:rtl/>
        </w:rPr>
        <w:t>فإن</w:t>
      </w:r>
      <w:r>
        <w:rPr>
          <w:rtl/>
        </w:rPr>
        <w:t xml:space="preserve"> </w:t>
      </w:r>
      <w:r w:rsidRPr="005F336A">
        <w:rPr>
          <w:rtl/>
        </w:rPr>
        <w:t>دوام</w:t>
      </w:r>
      <w:r>
        <w:rPr>
          <w:rtl/>
        </w:rPr>
        <w:t xml:space="preserve"> </w:t>
      </w:r>
      <w:r w:rsidRPr="005F336A">
        <w:rPr>
          <w:rtl/>
        </w:rPr>
        <w:t>الأخوة</w:t>
      </w:r>
      <w:r>
        <w:rPr>
          <w:rtl/>
        </w:rPr>
        <w:t xml:space="preserve"> </w:t>
      </w:r>
      <w:r w:rsidRPr="005F336A">
        <w:rPr>
          <w:rtl/>
        </w:rPr>
        <w:t>يقتضي</w:t>
      </w:r>
      <w:r>
        <w:rPr>
          <w:rtl/>
        </w:rPr>
        <w:t xml:space="preserve"> </w:t>
      </w:r>
      <w:r w:rsidRPr="005F336A">
        <w:rPr>
          <w:rtl/>
        </w:rPr>
        <w:t>التسامح</w:t>
      </w:r>
      <w:r>
        <w:rPr>
          <w:rtl/>
        </w:rPr>
        <w:t xml:space="preserve"> </w:t>
      </w:r>
      <w:r w:rsidRPr="005F336A">
        <w:rPr>
          <w:rtl/>
        </w:rPr>
        <w:t>والعفو</w:t>
      </w:r>
      <w:r>
        <w:rPr>
          <w:rtl/>
        </w:rPr>
        <w:t xml:space="preserve"> </w:t>
      </w:r>
      <w:r w:rsidRPr="005F336A">
        <w:rPr>
          <w:rtl/>
        </w:rPr>
        <w:t>وسعة</w:t>
      </w:r>
      <w:r>
        <w:rPr>
          <w:rtl/>
        </w:rPr>
        <w:t xml:space="preserve"> </w:t>
      </w:r>
      <w:r w:rsidRPr="005F336A">
        <w:rPr>
          <w:rtl/>
        </w:rPr>
        <w:t>الصدر</w:t>
      </w:r>
      <w:r>
        <w:rPr>
          <w:rtl/>
        </w:rPr>
        <w:t xml:space="preserve"> </w:t>
      </w:r>
      <w:r w:rsidRPr="005F336A">
        <w:rPr>
          <w:rtl/>
        </w:rPr>
        <w:t>فيما</w:t>
      </w:r>
      <w:r>
        <w:rPr>
          <w:rtl/>
        </w:rPr>
        <w:t xml:space="preserve"> </w:t>
      </w:r>
      <w:r w:rsidRPr="005F336A">
        <w:rPr>
          <w:rtl/>
        </w:rPr>
        <w:t>يعرض</w:t>
      </w:r>
      <w:r>
        <w:rPr>
          <w:rtl/>
        </w:rPr>
        <w:t xml:space="preserve"> </w:t>
      </w:r>
      <w:r w:rsidRPr="005F336A">
        <w:rPr>
          <w:rtl/>
        </w:rPr>
        <w:t>للأخوة</w:t>
      </w:r>
      <w:r>
        <w:rPr>
          <w:rtl/>
        </w:rPr>
        <w:t xml:space="preserve"> </w:t>
      </w:r>
      <w:r w:rsidRPr="005F336A">
        <w:rPr>
          <w:rtl/>
        </w:rPr>
        <w:t>من</w:t>
      </w:r>
      <w:r>
        <w:rPr>
          <w:rtl/>
        </w:rPr>
        <w:t xml:space="preserve"> </w:t>
      </w:r>
      <w:r w:rsidRPr="005F336A">
        <w:rPr>
          <w:rtl/>
        </w:rPr>
        <w:t>أزمات</w:t>
      </w:r>
      <w:r>
        <w:rPr>
          <w:rtl/>
        </w:rPr>
        <w:t xml:space="preserve"> </w:t>
      </w:r>
      <w:r w:rsidRPr="005F336A">
        <w:rPr>
          <w:rtl/>
        </w:rPr>
        <w:t>تريد</w:t>
      </w:r>
      <w:r>
        <w:rPr>
          <w:rtl/>
        </w:rPr>
        <w:t xml:space="preserve"> </w:t>
      </w:r>
      <w:r w:rsidRPr="005F336A">
        <w:rPr>
          <w:rtl/>
        </w:rPr>
        <w:t>فك</w:t>
      </w:r>
      <w:r>
        <w:rPr>
          <w:rtl/>
        </w:rPr>
        <w:t xml:space="preserve"> </w:t>
      </w:r>
      <w:r w:rsidRPr="005F336A">
        <w:rPr>
          <w:rtl/>
        </w:rPr>
        <w:t>أواصرها،</w:t>
      </w:r>
      <w:r>
        <w:rPr>
          <w:rtl/>
        </w:rPr>
        <w:t xml:space="preserve"> </w:t>
      </w:r>
      <w:r w:rsidRPr="005F336A">
        <w:rPr>
          <w:rtl/>
        </w:rPr>
        <w:t>ويذكر</w:t>
      </w:r>
      <w:r>
        <w:rPr>
          <w:rtl/>
        </w:rPr>
        <w:t xml:space="preserve"> </w:t>
      </w:r>
      <w:r w:rsidRPr="005F336A">
        <w:rPr>
          <w:rtl/>
        </w:rPr>
        <w:t>الغزالي</w:t>
      </w:r>
      <w:r>
        <w:rPr>
          <w:rtl/>
        </w:rPr>
        <w:t xml:space="preserve"> </w:t>
      </w:r>
      <w:r w:rsidRPr="005F336A">
        <w:rPr>
          <w:rtl/>
        </w:rPr>
        <w:t>لذلك</w:t>
      </w:r>
      <w:r>
        <w:rPr>
          <w:rtl/>
        </w:rPr>
        <w:t xml:space="preserve"> </w:t>
      </w:r>
      <w:r w:rsidRPr="005F336A">
        <w:rPr>
          <w:rtl/>
        </w:rPr>
        <w:t>موقفين</w:t>
      </w:r>
      <w:r>
        <w:rPr>
          <w:rtl/>
        </w:rPr>
        <w:t xml:space="preserve"> </w:t>
      </w:r>
      <w:r w:rsidRPr="005F336A">
        <w:rPr>
          <w:rtl/>
        </w:rPr>
        <w:t>كلاهما</w:t>
      </w:r>
      <w:r>
        <w:rPr>
          <w:rtl/>
        </w:rPr>
        <w:t xml:space="preserve"> </w:t>
      </w:r>
      <w:r w:rsidRPr="005F336A">
        <w:rPr>
          <w:rtl/>
        </w:rPr>
        <w:t>يساهم</w:t>
      </w:r>
      <w:r>
        <w:rPr>
          <w:rtl/>
        </w:rPr>
        <w:t xml:space="preserve"> </w:t>
      </w:r>
      <w:r w:rsidRPr="005F336A">
        <w:rPr>
          <w:rtl/>
        </w:rPr>
        <w:t>في</w:t>
      </w:r>
      <w:r>
        <w:rPr>
          <w:rtl/>
        </w:rPr>
        <w:t xml:space="preserve"> </w:t>
      </w:r>
      <w:r w:rsidRPr="005F336A">
        <w:rPr>
          <w:rtl/>
        </w:rPr>
        <w:t>تحقيق</w:t>
      </w:r>
      <w:r>
        <w:rPr>
          <w:rtl/>
        </w:rPr>
        <w:t xml:space="preserve"> </w:t>
      </w:r>
      <w:r w:rsidRPr="005F336A">
        <w:rPr>
          <w:rtl/>
        </w:rPr>
        <w:t>معنى</w:t>
      </w:r>
      <w:r>
        <w:rPr>
          <w:rtl/>
        </w:rPr>
        <w:t xml:space="preserve"> </w:t>
      </w:r>
      <w:r w:rsidRPr="005F336A">
        <w:rPr>
          <w:rtl/>
        </w:rPr>
        <w:t>التسامح</w:t>
      </w:r>
      <w:r>
        <w:rPr>
          <w:rtl/>
        </w:rPr>
        <w:t xml:space="preserve"> </w:t>
      </w:r>
      <w:r w:rsidRPr="005F336A">
        <w:rPr>
          <w:rtl/>
        </w:rPr>
        <w:t>بين</w:t>
      </w:r>
      <w:r>
        <w:rPr>
          <w:rtl/>
        </w:rPr>
        <w:t xml:space="preserve"> </w:t>
      </w:r>
      <w:r w:rsidRPr="005F336A">
        <w:rPr>
          <w:rtl/>
        </w:rPr>
        <w:t>المؤمنين،</w:t>
      </w:r>
      <w:r>
        <w:rPr>
          <w:rtl/>
        </w:rPr>
        <w:t xml:space="preserve"> </w:t>
      </w:r>
      <w:r w:rsidRPr="005F336A">
        <w:rPr>
          <w:rtl/>
        </w:rPr>
        <w:t>هما:</w:t>
      </w:r>
    </w:p>
    <w:p w14:paraId="76E5D0AF" w14:textId="77777777" w:rsidR="00DB4E6A" w:rsidRPr="00F93857" w:rsidRDefault="00DB4E6A" w:rsidP="007F75E1">
      <w:pPr>
        <w:pStyle w:val="affff9"/>
        <w:widowControl w:val="0"/>
        <w:numPr>
          <w:ilvl w:val="0"/>
          <w:numId w:val="47"/>
        </w:numPr>
        <w:tabs>
          <w:tab w:val="left" w:pos="1096"/>
        </w:tabs>
        <w:adjustRightInd w:val="0"/>
        <w:jc w:val="both"/>
        <w:textAlignment w:val="baseline"/>
        <w:rPr>
          <w:rStyle w:val="aaacChar"/>
          <w:rFonts w:eastAsia="Calibri"/>
          <w:rtl/>
        </w:rPr>
      </w:pPr>
      <w:r w:rsidRPr="00F93857">
        <w:rPr>
          <w:rStyle w:val="aaacChar"/>
          <w:rFonts w:eastAsia="Calibri"/>
          <w:rtl/>
        </w:rPr>
        <w:t>الاحتمال وسعة الصدر والتماس الأعذار القريبة أو البعيدة، وينقل الغزالي في هذا المعنى قول بعضهم: (ينبغي أن تستنبط لزلة أخيك سبعين عذرا، فلا تقبله، فأنت المعيب لا أخوك)</w:t>
      </w:r>
      <w:r w:rsidRPr="005422D7">
        <w:rPr>
          <w:rStyle w:val="af0"/>
          <w:sz w:val="24"/>
          <w:szCs w:val="24"/>
          <w:rtl/>
        </w:rPr>
        <w:t>(</w:t>
      </w:r>
      <w:r w:rsidRPr="005422D7">
        <w:rPr>
          <w:rStyle w:val="af0"/>
          <w:sz w:val="24"/>
          <w:szCs w:val="24"/>
          <w:rtl/>
        </w:rPr>
        <w:footnoteReference w:id="700"/>
      </w:r>
      <w:r w:rsidRPr="005422D7">
        <w:rPr>
          <w:rStyle w:val="af0"/>
          <w:sz w:val="24"/>
          <w:szCs w:val="24"/>
          <w:rtl/>
        </w:rPr>
        <w:t>)</w:t>
      </w:r>
    </w:p>
    <w:p w14:paraId="6983B984" w14:textId="77777777" w:rsidR="00DB4E6A" w:rsidRPr="005F336A" w:rsidRDefault="00DB4E6A" w:rsidP="007F75E1">
      <w:pPr>
        <w:pStyle w:val="aaac"/>
        <w:numPr>
          <w:ilvl w:val="0"/>
          <w:numId w:val="47"/>
        </w:numPr>
        <w:rPr>
          <w:rtl/>
        </w:rPr>
      </w:pPr>
      <w:r w:rsidRPr="005F336A">
        <w:rPr>
          <w:rtl/>
        </w:rPr>
        <w:t>قبول</w:t>
      </w:r>
      <w:r>
        <w:rPr>
          <w:rtl/>
        </w:rPr>
        <w:t xml:space="preserve"> </w:t>
      </w:r>
      <w:r w:rsidRPr="005F336A">
        <w:rPr>
          <w:rtl/>
        </w:rPr>
        <w:t>ال</w:t>
      </w:r>
      <w:r>
        <w:rPr>
          <w:rFonts w:hint="cs"/>
          <w:rtl/>
        </w:rPr>
        <w:t>ا</w:t>
      </w:r>
      <w:r w:rsidRPr="005F336A">
        <w:rPr>
          <w:rtl/>
        </w:rPr>
        <w:t>عتذار</w:t>
      </w:r>
      <w:r>
        <w:rPr>
          <w:rtl/>
        </w:rPr>
        <w:t xml:space="preserve"> </w:t>
      </w:r>
      <w:r w:rsidRPr="005F336A">
        <w:rPr>
          <w:rtl/>
        </w:rPr>
        <w:t>من</w:t>
      </w:r>
      <w:r>
        <w:rPr>
          <w:rtl/>
        </w:rPr>
        <w:t xml:space="preserve"> </w:t>
      </w:r>
      <w:r w:rsidRPr="005F336A">
        <w:rPr>
          <w:rtl/>
        </w:rPr>
        <w:t>الأخ</w:t>
      </w:r>
      <w:r>
        <w:rPr>
          <w:rtl/>
        </w:rPr>
        <w:t xml:space="preserve"> </w:t>
      </w:r>
      <w:r w:rsidRPr="005F336A">
        <w:rPr>
          <w:rtl/>
        </w:rPr>
        <w:t>مع</w:t>
      </w:r>
      <w:r>
        <w:rPr>
          <w:rtl/>
        </w:rPr>
        <w:t xml:space="preserve"> </w:t>
      </w:r>
      <w:r w:rsidRPr="005F336A">
        <w:rPr>
          <w:rtl/>
        </w:rPr>
        <w:t>عدم</w:t>
      </w:r>
      <w:r>
        <w:rPr>
          <w:rtl/>
        </w:rPr>
        <w:t xml:space="preserve"> </w:t>
      </w:r>
      <w:r w:rsidRPr="005F336A">
        <w:rPr>
          <w:rtl/>
        </w:rPr>
        <w:t>تعنيفه،</w:t>
      </w:r>
      <w:r>
        <w:rPr>
          <w:rtl/>
        </w:rPr>
        <w:t xml:space="preserve"> </w:t>
      </w:r>
      <w:r w:rsidRPr="005F336A">
        <w:rPr>
          <w:rtl/>
        </w:rPr>
        <w:t>فإن</w:t>
      </w:r>
      <w:r>
        <w:rPr>
          <w:rtl/>
        </w:rPr>
        <w:t xml:space="preserve"> </w:t>
      </w:r>
      <w:r w:rsidRPr="005F336A">
        <w:rPr>
          <w:rtl/>
        </w:rPr>
        <w:t>لم</w:t>
      </w:r>
      <w:r>
        <w:rPr>
          <w:rtl/>
        </w:rPr>
        <w:t xml:space="preserve"> </w:t>
      </w:r>
      <w:r w:rsidRPr="005F336A">
        <w:rPr>
          <w:rtl/>
        </w:rPr>
        <w:t>يتحقق</w:t>
      </w:r>
      <w:r>
        <w:rPr>
          <w:rtl/>
        </w:rPr>
        <w:t xml:space="preserve"> </w:t>
      </w:r>
      <w:r w:rsidRPr="005F336A">
        <w:rPr>
          <w:rtl/>
        </w:rPr>
        <w:t>بذلك</w:t>
      </w:r>
      <w:r>
        <w:rPr>
          <w:rtl/>
        </w:rPr>
        <w:t xml:space="preserve"> </w:t>
      </w:r>
      <w:r w:rsidRPr="005F336A">
        <w:rPr>
          <w:rtl/>
        </w:rPr>
        <w:t>فقد</w:t>
      </w:r>
      <w:r>
        <w:rPr>
          <w:rtl/>
        </w:rPr>
        <w:t xml:space="preserve"> </w:t>
      </w:r>
      <w:r w:rsidRPr="005F336A">
        <w:rPr>
          <w:rtl/>
        </w:rPr>
        <w:t>ورد</w:t>
      </w:r>
      <w:r>
        <w:rPr>
          <w:rtl/>
        </w:rPr>
        <w:t xml:space="preserve"> </w:t>
      </w:r>
      <w:r w:rsidRPr="005F336A">
        <w:rPr>
          <w:rtl/>
        </w:rPr>
        <w:t>الوعيد</w:t>
      </w:r>
      <w:r>
        <w:rPr>
          <w:rtl/>
        </w:rPr>
        <w:t xml:space="preserve"> </w:t>
      </w:r>
      <w:r w:rsidRPr="005F336A">
        <w:rPr>
          <w:rtl/>
        </w:rPr>
        <w:t>الشديد</w:t>
      </w:r>
      <w:r>
        <w:rPr>
          <w:rtl/>
        </w:rPr>
        <w:t xml:space="preserve"> </w:t>
      </w:r>
      <w:r w:rsidRPr="005F336A">
        <w:rPr>
          <w:rtl/>
        </w:rPr>
        <w:t>في</w:t>
      </w:r>
      <w:r>
        <w:rPr>
          <w:rtl/>
        </w:rPr>
        <w:t xml:space="preserve"> </w:t>
      </w:r>
      <w:r w:rsidRPr="005F336A">
        <w:rPr>
          <w:rtl/>
        </w:rPr>
        <w:t>بيان</w:t>
      </w:r>
      <w:r>
        <w:rPr>
          <w:rtl/>
        </w:rPr>
        <w:t xml:space="preserve"> </w:t>
      </w:r>
      <w:r w:rsidRPr="005F336A">
        <w:rPr>
          <w:rtl/>
        </w:rPr>
        <w:t>إثم</w:t>
      </w:r>
      <w:r>
        <w:rPr>
          <w:rtl/>
        </w:rPr>
        <w:t xml:space="preserve"> </w:t>
      </w:r>
      <w:r w:rsidRPr="005F336A">
        <w:rPr>
          <w:rtl/>
        </w:rPr>
        <w:t>ذلك،</w:t>
      </w:r>
      <w:r>
        <w:rPr>
          <w:rtl/>
        </w:rPr>
        <w:t xml:space="preserve"> </w:t>
      </w:r>
      <w:r w:rsidRPr="005F336A">
        <w:rPr>
          <w:rtl/>
        </w:rPr>
        <w:t>زيادة</w:t>
      </w:r>
      <w:r>
        <w:rPr>
          <w:rtl/>
        </w:rPr>
        <w:t xml:space="preserve"> </w:t>
      </w:r>
      <w:r w:rsidRPr="005F336A">
        <w:rPr>
          <w:rtl/>
        </w:rPr>
        <w:t>على</w:t>
      </w:r>
      <w:r>
        <w:rPr>
          <w:rtl/>
        </w:rPr>
        <w:t xml:space="preserve"> </w:t>
      </w:r>
      <w:r w:rsidRPr="005F336A">
        <w:rPr>
          <w:rtl/>
        </w:rPr>
        <w:t>دلالته</w:t>
      </w:r>
      <w:r>
        <w:rPr>
          <w:rtl/>
        </w:rPr>
        <w:t xml:space="preserve"> </w:t>
      </w:r>
      <w:r w:rsidRPr="005F336A">
        <w:rPr>
          <w:rtl/>
        </w:rPr>
        <w:t>على</w:t>
      </w:r>
      <w:r>
        <w:rPr>
          <w:rtl/>
        </w:rPr>
        <w:t xml:space="preserve"> </w:t>
      </w:r>
      <w:r w:rsidRPr="005F336A">
        <w:rPr>
          <w:rtl/>
        </w:rPr>
        <w:t>قساوة</w:t>
      </w:r>
      <w:r>
        <w:rPr>
          <w:rtl/>
        </w:rPr>
        <w:t xml:space="preserve"> </w:t>
      </w:r>
      <w:r w:rsidRPr="005F336A">
        <w:rPr>
          <w:rtl/>
        </w:rPr>
        <w:t>القلب،</w:t>
      </w:r>
      <w:r>
        <w:rPr>
          <w:rtl/>
        </w:rPr>
        <w:t xml:space="preserve"> </w:t>
      </w:r>
      <w:r w:rsidRPr="005F336A">
        <w:rPr>
          <w:rtl/>
        </w:rPr>
        <w:t>فإن</w:t>
      </w:r>
      <w:r>
        <w:rPr>
          <w:rtl/>
        </w:rPr>
        <w:t xml:space="preserve"> </w:t>
      </w:r>
      <w:r w:rsidRPr="005F336A">
        <w:rPr>
          <w:rtl/>
        </w:rPr>
        <w:t>القلوب</w:t>
      </w:r>
      <w:r>
        <w:rPr>
          <w:rtl/>
        </w:rPr>
        <w:t xml:space="preserve"> </w:t>
      </w:r>
      <w:r w:rsidRPr="005F336A">
        <w:rPr>
          <w:rtl/>
        </w:rPr>
        <w:t>المؤمنة</w:t>
      </w:r>
      <w:r>
        <w:rPr>
          <w:rtl/>
        </w:rPr>
        <w:t xml:space="preserve"> </w:t>
      </w:r>
      <w:r w:rsidRPr="005F336A">
        <w:rPr>
          <w:rtl/>
        </w:rPr>
        <w:t>رقيقة</w:t>
      </w:r>
      <w:r>
        <w:rPr>
          <w:rtl/>
        </w:rPr>
        <w:t xml:space="preserve"> </w:t>
      </w:r>
      <w:r w:rsidRPr="005F336A">
        <w:rPr>
          <w:rtl/>
        </w:rPr>
        <w:t>سمحة</w:t>
      </w:r>
      <w:r>
        <w:rPr>
          <w:rtl/>
        </w:rPr>
        <w:t xml:space="preserve"> </w:t>
      </w:r>
      <w:r w:rsidRPr="005F336A">
        <w:rPr>
          <w:rtl/>
        </w:rPr>
        <w:t>لا</w:t>
      </w:r>
      <w:r>
        <w:rPr>
          <w:rtl/>
        </w:rPr>
        <w:t xml:space="preserve"> </w:t>
      </w:r>
      <w:r w:rsidRPr="005F336A">
        <w:rPr>
          <w:rtl/>
        </w:rPr>
        <w:t>تحمل</w:t>
      </w:r>
      <w:r>
        <w:rPr>
          <w:rtl/>
        </w:rPr>
        <w:t xml:space="preserve"> </w:t>
      </w:r>
      <w:r w:rsidRPr="005F336A">
        <w:rPr>
          <w:rtl/>
        </w:rPr>
        <w:t>الأحقاد.</w:t>
      </w:r>
    </w:p>
    <w:p w14:paraId="7D70E52D" w14:textId="77777777" w:rsidR="00DB4E6A" w:rsidRPr="005F336A" w:rsidRDefault="00DB4E6A" w:rsidP="00F93857">
      <w:pPr>
        <w:pStyle w:val="aaac"/>
        <w:rPr>
          <w:rtl/>
        </w:rPr>
      </w:pPr>
      <w:r w:rsidRPr="00EB561D">
        <w:rPr>
          <w:rtl/>
        </w:rPr>
        <w:t>ولا</w:t>
      </w:r>
      <w:r>
        <w:rPr>
          <w:rtl/>
        </w:rPr>
        <w:t xml:space="preserve"> </w:t>
      </w:r>
      <w:r w:rsidRPr="00EB561D">
        <w:rPr>
          <w:rtl/>
        </w:rPr>
        <w:t>يتعلق</w:t>
      </w:r>
      <w:r>
        <w:rPr>
          <w:rtl/>
        </w:rPr>
        <w:t xml:space="preserve"> </w:t>
      </w:r>
      <w:r w:rsidRPr="00EB561D">
        <w:rPr>
          <w:rtl/>
        </w:rPr>
        <w:t>التسامح</w:t>
      </w:r>
      <w:r>
        <w:rPr>
          <w:rtl/>
        </w:rPr>
        <w:t xml:space="preserve"> </w:t>
      </w:r>
      <w:r w:rsidRPr="00EB561D">
        <w:rPr>
          <w:rtl/>
        </w:rPr>
        <w:t>عند</w:t>
      </w:r>
      <w:r>
        <w:rPr>
          <w:rtl/>
        </w:rPr>
        <w:t xml:space="preserve"> </w:t>
      </w:r>
      <w:r w:rsidRPr="00EB561D">
        <w:rPr>
          <w:rtl/>
        </w:rPr>
        <w:t>الغزالي</w:t>
      </w:r>
      <w:r>
        <w:rPr>
          <w:rtl/>
        </w:rPr>
        <w:t xml:space="preserve"> </w:t>
      </w:r>
      <w:r w:rsidRPr="00EB561D">
        <w:rPr>
          <w:rtl/>
        </w:rPr>
        <w:t>بجانب</w:t>
      </w:r>
      <w:r>
        <w:rPr>
          <w:rtl/>
        </w:rPr>
        <w:t xml:space="preserve"> </w:t>
      </w:r>
      <w:r w:rsidRPr="00EB561D">
        <w:rPr>
          <w:rtl/>
        </w:rPr>
        <w:t>العلاقة</w:t>
      </w:r>
      <w:r>
        <w:rPr>
          <w:rtl/>
        </w:rPr>
        <w:t xml:space="preserve"> </w:t>
      </w:r>
      <w:r w:rsidRPr="00EB561D">
        <w:rPr>
          <w:rtl/>
        </w:rPr>
        <w:t>الأخوية</w:t>
      </w:r>
      <w:r>
        <w:rPr>
          <w:rtl/>
        </w:rPr>
        <w:t xml:space="preserve"> </w:t>
      </w:r>
      <w:r w:rsidRPr="00EB561D">
        <w:rPr>
          <w:rtl/>
        </w:rPr>
        <w:t>فقط،</w:t>
      </w:r>
      <w:r>
        <w:rPr>
          <w:rtl/>
        </w:rPr>
        <w:t xml:space="preserve"> </w:t>
      </w:r>
      <w:r>
        <w:rPr>
          <w:rFonts w:hint="cs"/>
          <w:rtl/>
        </w:rPr>
        <w:t xml:space="preserve">بل </w:t>
      </w:r>
      <w:r w:rsidRPr="00EB561D">
        <w:rPr>
          <w:rtl/>
        </w:rPr>
        <w:t>يتعداه</w:t>
      </w:r>
      <w:r>
        <w:rPr>
          <w:rtl/>
        </w:rPr>
        <w:t xml:space="preserve"> </w:t>
      </w:r>
      <w:r w:rsidRPr="00EB561D">
        <w:rPr>
          <w:rtl/>
        </w:rPr>
        <w:t>إلى</w:t>
      </w:r>
      <w:r>
        <w:rPr>
          <w:rtl/>
        </w:rPr>
        <w:t xml:space="preserve"> </w:t>
      </w:r>
      <w:r w:rsidRPr="00EB561D">
        <w:rPr>
          <w:rtl/>
        </w:rPr>
        <w:t>الجانب</w:t>
      </w:r>
      <w:r>
        <w:rPr>
          <w:rtl/>
        </w:rPr>
        <w:t xml:space="preserve"> </w:t>
      </w:r>
      <w:r w:rsidRPr="00EB561D">
        <w:rPr>
          <w:rtl/>
        </w:rPr>
        <w:t>الديني</w:t>
      </w:r>
      <w:r>
        <w:rPr>
          <w:rtl/>
        </w:rPr>
        <w:t xml:space="preserve"> </w:t>
      </w:r>
      <w:r w:rsidRPr="00EB561D">
        <w:rPr>
          <w:rtl/>
        </w:rPr>
        <w:t>نفسه</w:t>
      </w:r>
      <w:r>
        <w:rPr>
          <w:rtl/>
        </w:rPr>
        <w:t xml:space="preserve"> </w:t>
      </w:r>
      <w:r w:rsidRPr="00EB561D">
        <w:rPr>
          <w:rtl/>
        </w:rPr>
        <w:t>الذي</w:t>
      </w:r>
      <w:r>
        <w:rPr>
          <w:rtl/>
        </w:rPr>
        <w:t xml:space="preserve"> </w:t>
      </w:r>
      <w:r w:rsidRPr="00EB561D">
        <w:rPr>
          <w:rtl/>
        </w:rPr>
        <w:t>قامت</w:t>
      </w:r>
      <w:r>
        <w:rPr>
          <w:rtl/>
        </w:rPr>
        <w:t xml:space="preserve"> </w:t>
      </w:r>
      <w:r w:rsidRPr="00EB561D">
        <w:rPr>
          <w:rtl/>
        </w:rPr>
        <w:t>على</w:t>
      </w:r>
      <w:r>
        <w:rPr>
          <w:rtl/>
        </w:rPr>
        <w:t xml:space="preserve"> </w:t>
      </w:r>
      <w:r w:rsidRPr="00EB561D">
        <w:rPr>
          <w:rtl/>
        </w:rPr>
        <w:t>أساسه</w:t>
      </w:r>
      <w:r>
        <w:rPr>
          <w:rtl/>
        </w:rPr>
        <w:t xml:space="preserve"> </w:t>
      </w:r>
      <w:r w:rsidRPr="00EB561D">
        <w:rPr>
          <w:rtl/>
        </w:rPr>
        <w:t>الأخوة،</w:t>
      </w:r>
      <w:r>
        <w:rPr>
          <w:rtl/>
        </w:rPr>
        <w:t xml:space="preserve"> </w:t>
      </w:r>
      <w:r w:rsidRPr="00EB561D">
        <w:rPr>
          <w:rtl/>
        </w:rPr>
        <w:t>فالغزالي</w:t>
      </w:r>
      <w:r>
        <w:rPr>
          <w:rtl/>
        </w:rPr>
        <w:t xml:space="preserve"> </w:t>
      </w:r>
      <w:r w:rsidRPr="00EB561D">
        <w:rPr>
          <w:rtl/>
        </w:rPr>
        <w:t>يرى</w:t>
      </w:r>
      <w:r>
        <w:rPr>
          <w:rtl/>
        </w:rPr>
        <w:t xml:space="preserve"> </w:t>
      </w:r>
      <w:r w:rsidRPr="00EB561D">
        <w:rPr>
          <w:rtl/>
        </w:rPr>
        <w:t>أن</w:t>
      </w:r>
      <w:r>
        <w:rPr>
          <w:rtl/>
        </w:rPr>
        <w:t xml:space="preserve"> </w:t>
      </w:r>
      <w:r w:rsidRPr="00EB561D">
        <w:rPr>
          <w:rtl/>
        </w:rPr>
        <w:t>عقد</w:t>
      </w:r>
      <w:r>
        <w:rPr>
          <w:rtl/>
        </w:rPr>
        <w:t xml:space="preserve"> </w:t>
      </w:r>
      <w:r w:rsidRPr="00EB561D">
        <w:rPr>
          <w:rtl/>
        </w:rPr>
        <w:t>الأخوة</w:t>
      </w:r>
      <w:r>
        <w:rPr>
          <w:rtl/>
        </w:rPr>
        <w:t xml:space="preserve"> </w:t>
      </w:r>
      <w:r w:rsidRPr="00EB561D">
        <w:rPr>
          <w:rtl/>
        </w:rPr>
        <w:t>بين</w:t>
      </w:r>
      <w:r>
        <w:rPr>
          <w:rtl/>
        </w:rPr>
        <w:t xml:space="preserve"> </w:t>
      </w:r>
      <w:r w:rsidRPr="00EB561D">
        <w:rPr>
          <w:rtl/>
        </w:rPr>
        <w:t>المؤمنين</w:t>
      </w:r>
      <w:r>
        <w:rPr>
          <w:rtl/>
        </w:rPr>
        <w:t xml:space="preserve"> </w:t>
      </w:r>
      <w:r w:rsidRPr="00EB561D">
        <w:rPr>
          <w:rtl/>
        </w:rPr>
        <w:t>ينزل</w:t>
      </w:r>
      <w:r>
        <w:rPr>
          <w:rtl/>
        </w:rPr>
        <w:t xml:space="preserve"> </w:t>
      </w:r>
      <w:r w:rsidRPr="00EB561D">
        <w:rPr>
          <w:rtl/>
        </w:rPr>
        <w:t>منزلة</w:t>
      </w:r>
      <w:r>
        <w:rPr>
          <w:rtl/>
        </w:rPr>
        <w:t xml:space="preserve"> </w:t>
      </w:r>
      <w:r w:rsidRPr="00EB561D">
        <w:rPr>
          <w:rtl/>
        </w:rPr>
        <w:t>القرابة،</w:t>
      </w:r>
      <w:r>
        <w:rPr>
          <w:rtl/>
        </w:rPr>
        <w:t xml:space="preserve"> </w:t>
      </w:r>
      <w:r w:rsidRPr="00EB561D">
        <w:rPr>
          <w:rtl/>
        </w:rPr>
        <w:t>فإذا</w:t>
      </w:r>
      <w:r>
        <w:rPr>
          <w:rtl/>
        </w:rPr>
        <w:t xml:space="preserve"> </w:t>
      </w:r>
      <w:r w:rsidRPr="00EB561D">
        <w:rPr>
          <w:rtl/>
        </w:rPr>
        <w:t>انعقدت</w:t>
      </w:r>
      <w:r>
        <w:rPr>
          <w:rtl/>
        </w:rPr>
        <w:t xml:space="preserve"> </w:t>
      </w:r>
      <w:r w:rsidRPr="00EB561D">
        <w:rPr>
          <w:rtl/>
        </w:rPr>
        <w:t>تأكد</w:t>
      </w:r>
      <w:r>
        <w:rPr>
          <w:rtl/>
        </w:rPr>
        <w:t xml:space="preserve"> </w:t>
      </w:r>
      <w:r w:rsidRPr="00EB561D">
        <w:rPr>
          <w:rtl/>
        </w:rPr>
        <w:t>الحق،</w:t>
      </w:r>
      <w:r>
        <w:rPr>
          <w:rtl/>
        </w:rPr>
        <w:t xml:space="preserve"> </w:t>
      </w:r>
      <w:r w:rsidRPr="00EB561D">
        <w:rPr>
          <w:rtl/>
        </w:rPr>
        <w:t>ووجب</w:t>
      </w:r>
      <w:r>
        <w:rPr>
          <w:rtl/>
        </w:rPr>
        <w:t xml:space="preserve"> </w:t>
      </w:r>
      <w:r w:rsidRPr="00EB561D">
        <w:rPr>
          <w:rtl/>
        </w:rPr>
        <w:t>الوفاء</w:t>
      </w:r>
      <w:r>
        <w:rPr>
          <w:rtl/>
        </w:rPr>
        <w:t xml:space="preserve"> </w:t>
      </w:r>
      <w:r w:rsidRPr="00EB561D">
        <w:rPr>
          <w:rtl/>
        </w:rPr>
        <w:t>بموجب</w:t>
      </w:r>
      <w:r>
        <w:rPr>
          <w:rtl/>
        </w:rPr>
        <w:t xml:space="preserve"> </w:t>
      </w:r>
      <w:r w:rsidRPr="00EB561D">
        <w:rPr>
          <w:rtl/>
        </w:rPr>
        <w:t>العقد،</w:t>
      </w:r>
      <w:r>
        <w:rPr>
          <w:rtl/>
        </w:rPr>
        <w:t xml:space="preserve"> </w:t>
      </w:r>
      <w:r w:rsidRPr="00EB561D">
        <w:rPr>
          <w:rtl/>
        </w:rPr>
        <w:t>ومن</w:t>
      </w:r>
      <w:r>
        <w:rPr>
          <w:rtl/>
        </w:rPr>
        <w:t xml:space="preserve"> </w:t>
      </w:r>
      <w:r w:rsidRPr="00EB561D">
        <w:rPr>
          <w:rtl/>
        </w:rPr>
        <w:t>الوفاء</w:t>
      </w:r>
      <w:r>
        <w:rPr>
          <w:rtl/>
        </w:rPr>
        <w:t xml:space="preserve"> </w:t>
      </w:r>
      <w:r w:rsidRPr="00EB561D">
        <w:rPr>
          <w:rtl/>
        </w:rPr>
        <w:t>أن</w:t>
      </w:r>
      <w:r>
        <w:rPr>
          <w:rtl/>
        </w:rPr>
        <w:t xml:space="preserve"> </w:t>
      </w:r>
      <w:r w:rsidRPr="00EB561D">
        <w:rPr>
          <w:rtl/>
        </w:rPr>
        <w:t>لايهمل</w:t>
      </w:r>
      <w:r>
        <w:rPr>
          <w:rtl/>
        </w:rPr>
        <w:t xml:space="preserve"> </w:t>
      </w:r>
      <w:r w:rsidRPr="00EB561D">
        <w:rPr>
          <w:rtl/>
        </w:rPr>
        <w:t>أخاه</w:t>
      </w:r>
      <w:r>
        <w:rPr>
          <w:rtl/>
        </w:rPr>
        <w:t xml:space="preserve"> </w:t>
      </w:r>
      <w:r w:rsidRPr="00EB561D">
        <w:rPr>
          <w:rtl/>
        </w:rPr>
        <w:t>أيام</w:t>
      </w:r>
      <w:r>
        <w:rPr>
          <w:rtl/>
        </w:rPr>
        <w:t xml:space="preserve"> </w:t>
      </w:r>
      <w:r w:rsidRPr="00EB561D">
        <w:rPr>
          <w:rtl/>
        </w:rPr>
        <w:t>حاجته</w:t>
      </w:r>
      <w:r>
        <w:rPr>
          <w:rtl/>
        </w:rPr>
        <w:t xml:space="preserve"> </w:t>
      </w:r>
      <w:r w:rsidRPr="00EB561D">
        <w:rPr>
          <w:rtl/>
        </w:rPr>
        <w:t>وفقره،</w:t>
      </w:r>
      <w:r>
        <w:rPr>
          <w:rtl/>
        </w:rPr>
        <w:t xml:space="preserve"> </w:t>
      </w:r>
      <w:r w:rsidRPr="00EB561D">
        <w:rPr>
          <w:rtl/>
        </w:rPr>
        <w:t>وفقر</w:t>
      </w:r>
      <w:r>
        <w:rPr>
          <w:rtl/>
        </w:rPr>
        <w:t xml:space="preserve"> </w:t>
      </w:r>
      <w:r w:rsidRPr="00EB561D">
        <w:rPr>
          <w:rtl/>
        </w:rPr>
        <w:t>الدين</w:t>
      </w:r>
      <w:r>
        <w:rPr>
          <w:rtl/>
        </w:rPr>
        <w:t xml:space="preserve"> </w:t>
      </w:r>
      <w:r w:rsidRPr="00EB561D">
        <w:rPr>
          <w:rtl/>
        </w:rPr>
        <w:t>أخطر</w:t>
      </w:r>
      <w:r>
        <w:rPr>
          <w:rtl/>
        </w:rPr>
        <w:t xml:space="preserve"> </w:t>
      </w:r>
      <w:r w:rsidRPr="00EB561D">
        <w:rPr>
          <w:rtl/>
        </w:rPr>
        <w:t>من</w:t>
      </w:r>
      <w:r>
        <w:rPr>
          <w:rtl/>
        </w:rPr>
        <w:t xml:space="preserve"> </w:t>
      </w:r>
      <w:r w:rsidRPr="00EB561D">
        <w:rPr>
          <w:rtl/>
        </w:rPr>
        <w:t>فقر</w:t>
      </w:r>
      <w:r>
        <w:rPr>
          <w:rtl/>
        </w:rPr>
        <w:t xml:space="preserve"> </w:t>
      </w:r>
      <w:r w:rsidRPr="00EB561D">
        <w:rPr>
          <w:rtl/>
        </w:rPr>
        <w:t>المال</w:t>
      </w:r>
      <w:r w:rsidRPr="005422D7">
        <w:rPr>
          <w:rStyle w:val="af0"/>
          <w:sz w:val="24"/>
          <w:szCs w:val="24"/>
          <w:rtl/>
        </w:rPr>
        <w:t>(</w:t>
      </w:r>
      <w:r w:rsidRPr="005422D7">
        <w:rPr>
          <w:rStyle w:val="af0"/>
          <w:sz w:val="24"/>
          <w:szCs w:val="24"/>
          <w:rtl/>
        </w:rPr>
        <w:footnoteReference w:id="701"/>
      </w:r>
      <w:r w:rsidRPr="005422D7">
        <w:rPr>
          <w:rStyle w:val="af0"/>
          <w:sz w:val="24"/>
          <w:szCs w:val="24"/>
          <w:rtl/>
        </w:rPr>
        <w:t>)</w:t>
      </w:r>
      <w:r>
        <w:rPr>
          <w:rFonts w:hint="cs"/>
          <w:rtl/>
        </w:rPr>
        <w:t>.</w:t>
      </w:r>
      <w:r>
        <w:rPr>
          <w:rtl/>
        </w:rPr>
        <w:t xml:space="preserve"> </w:t>
      </w:r>
    </w:p>
    <w:p w14:paraId="6F14E296" w14:textId="77777777" w:rsidR="00DB4E6A" w:rsidRDefault="00DB4E6A" w:rsidP="00EB561D">
      <w:pPr>
        <w:pStyle w:val="aaac"/>
        <w:rPr>
          <w:rtl/>
        </w:rPr>
      </w:pPr>
      <w:r w:rsidRPr="005F336A">
        <w:rPr>
          <w:rtl/>
        </w:rPr>
        <w:t>زيادة</w:t>
      </w:r>
      <w:r>
        <w:rPr>
          <w:rtl/>
        </w:rPr>
        <w:t xml:space="preserve"> </w:t>
      </w:r>
      <w:r w:rsidRPr="005F336A">
        <w:rPr>
          <w:rtl/>
        </w:rPr>
        <w:t>على</w:t>
      </w:r>
      <w:r>
        <w:rPr>
          <w:rtl/>
        </w:rPr>
        <w:t xml:space="preserve"> </w:t>
      </w:r>
      <w:r w:rsidRPr="005F336A">
        <w:rPr>
          <w:rtl/>
        </w:rPr>
        <w:t>ذلك</w:t>
      </w:r>
      <w:r>
        <w:rPr>
          <w:rtl/>
        </w:rPr>
        <w:t xml:space="preserve"> </w:t>
      </w:r>
      <w:r w:rsidRPr="005F336A">
        <w:rPr>
          <w:rtl/>
        </w:rPr>
        <w:t>يؤكد</w:t>
      </w:r>
      <w:r>
        <w:rPr>
          <w:rtl/>
        </w:rPr>
        <w:t xml:space="preserve"> </w:t>
      </w:r>
      <w:r w:rsidRPr="005F336A">
        <w:rPr>
          <w:rtl/>
        </w:rPr>
        <w:t>الغزالي</w:t>
      </w:r>
      <w:r>
        <w:rPr>
          <w:rtl/>
        </w:rPr>
        <w:t xml:space="preserve"> </w:t>
      </w:r>
      <w:r w:rsidRPr="005F336A">
        <w:rPr>
          <w:rtl/>
        </w:rPr>
        <w:t>معنى</w:t>
      </w:r>
      <w:r>
        <w:rPr>
          <w:rtl/>
        </w:rPr>
        <w:t xml:space="preserve"> </w:t>
      </w:r>
      <w:r w:rsidRPr="005F336A">
        <w:rPr>
          <w:rtl/>
        </w:rPr>
        <w:t>إصلاحيا</w:t>
      </w:r>
      <w:r>
        <w:rPr>
          <w:rtl/>
        </w:rPr>
        <w:t xml:space="preserve"> </w:t>
      </w:r>
      <w:r w:rsidRPr="005F336A">
        <w:rPr>
          <w:rtl/>
        </w:rPr>
        <w:t>للتسامح،</w:t>
      </w:r>
      <w:r>
        <w:rPr>
          <w:rtl/>
        </w:rPr>
        <w:t xml:space="preserve"> </w:t>
      </w:r>
      <w:r>
        <w:rPr>
          <w:rFonts w:hint="cs"/>
          <w:rtl/>
        </w:rPr>
        <w:t xml:space="preserve">هو </w:t>
      </w:r>
      <w:r w:rsidRPr="005F336A">
        <w:rPr>
          <w:rtl/>
        </w:rPr>
        <w:t>أن</w:t>
      </w:r>
      <w:r>
        <w:rPr>
          <w:rtl/>
        </w:rPr>
        <w:t xml:space="preserve"> </w:t>
      </w:r>
      <w:r w:rsidRPr="005F336A">
        <w:rPr>
          <w:rtl/>
        </w:rPr>
        <w:t>الفاجر</w:t>
      </w:r>
      <w:r>
        <w:rPr>
          <w:rtl/>
        </w:rPr>
        <w:t xml:space="preserve"> </w:t>
      </w:r>
      <w:r w:rsidRPr="005F336A">
        <w:rPr>
          <w:rtl/>
        </w:rPr>
        <w:t>إذا</w:t>
      </w:r>
      <w:r>
        <w:rPr>
          <w:rtl/>
        </w:rPr>
        <w:t xml:space="preserve"> </w:t>
      </w:r>
      <w:r w:rsidRPr="005F336A">
        <w:rPr>
          <w:rtl/>
        </w:rPr>
        <w:t>صحب</w:t>
      </w:r>
      <w:r>
        <w:rPr>
          <w:rtl/>
        </w:rPr>
        <w:t xml:space="preserve"> </w:t>
      </w:r>
      <w:r w:rsidRPr="005F336A">
        <w:rPr>
          <w:rtl/>
        </w:rPr>
        <w:t>تقيا،</w:t>
      </w:r>
      <w:r>
        <w:rPr>
          <w:rtl/>
        </w:rPr>
        <w:t xml:space="preserve"> </w:t>
      </w:r>
      <w:r w:rsidRPr="005F336A">
        <w:rPr>
          <w:rtl/>
        </w:rPr>
        <w:t>وهو</w:t>
      </w:r>
      <w:r>
        <w:rPr>
          <w:rtl/>
        </w:rPr>
        <w:t xml:space="preserve"> </w:t>
      </w:r>
      <w:r w:rsidRPr="005F336A">
        <w:rPr>
          <w:rtl/>
        </w:rPr>
        <w:t>ينظر</w:t>
      </w:r>
      <w:r>
        <w:rPr>
          <w:rtl/>
        </w:rPr>
        <w:t xml:space="preserve"> </w:t>
      </w:r>
      <w:r w:rsidRPr="005F336A">
        <w:rPr>
          <w:rtl/>
        </w:rPr>
        <w:t>إلى</w:t>
      </w:r>
      <w:r>
        <w:rPr>
          <w:rtl/>
        </w:rPr>
        <w:t xml:space="preserve"> </w:t>
      </w:r>
      <w:r w:rsidRPr="005F336A">
        <w:rPr>
          <w:rtl/>
        </w:rPr>
        <w:t>خوفه</w:t>
      </w:r>
      <w:r>
        <w:rPr>
          <w:rtl/>
        </w:rPr>
        <w:t xml:space="preserve"> </w:t>
      </w:r>
      <w:r w:rsidRPr="005F336A">
        <w:rPr>
          <w:rtl/>
        </w:rPr>
        <w:t>ومداومته،</w:t>
      </w:r>
      <w:r>
        <w:rPr>
          <w:rtl/>
        </w:rPr>
        <w:t xml:space="preserve"> </w:t>
      </w:r>
      <w:r w:rsidRPr="005F336A">
        <w:rPr>
          <w:rtl/>
        </w:rPr>
        <w:t>فإن</w:t>
      </w:r>
      <w:r>
        <w:rPr>
          <w:rtl/>
        </w:rPr>
        <w:t xml:space="preserve"> </w:t>
      </w:r>
      <w:r w:rsidRPr="005F336A">
        <w:rPr>
          <w:rtl/>
        </w:rPr>
        <w:t>ذلك</w:t>
      </w:r>
      <w:r>
        <w:rPr>
          <w:rtl/>
        </w:rPr>
        <w:t xml:space="preserve"> </w:t>
      </w:r>
      <w:r w:rsidRPr="005F336A">
        <w:rPr>
          <w:rtl/>
        </w:rPr>
        <w:t>يؤثر</w:t>
      </w:r>
      <w:r>
        <w:rPr>
          <w:rtl/>
        </w:rPr>
        <w:t xml:space="preserve"> </w:t>
      </w:r>
      <w:r w:rsidRPr="005F336A">
        <w:rPr>
          <w:rtl/>
        </w:rPr>
        <w:t>فيه،</w:t>
      </w:r>
      <w:r>
        <w:rPr>
          <w:rtl/>
        </w:rPr>
        <w:t xml:space="preserve"> </w:t>
      </w:r>
      <w:r w:rsidRPr="005F336A">
        <w:rPr>
          <w:rtl/>
        </w:rPr>
        <w:t>ويستحيي</w:t>
      </w:r>
      <w:r>
        <w:rPr>
          <w:rtl/>
        </w:rPr>
        <w:t xml:space="preserve"> </w:t>
      </w:r>
      <w:r w:rsidRPr="005F336A">
        <w:rPr>
          <w:rtl/>
        </w:rPr>
        <w:t>من</w:t>
      </w:r>
      <w:r>
        <w:rPr>
          <w:rtl/>
        </w:rPr>
        <w:t xml:space="preserve"> </w:t>
      </w:r>
      <w:r w:rsidRPr="005F336A">
        <w:rPr>
          <w:rtl/>
        </w:rPr>
        <w:t>الإصرار</w:t>
      </w:r>
      <w:r>
        <w:rPr>
          <w:rtl/>
        </w:rPr>
        <w:t xml:space="preserve"> </w:t>
      </w:r>
      <w:r w:rsidRPr="005422D7">
        <w:rPr>
          <w:rStyle w:val="af0"/>
          <w:sz w:val="24"/>
          <w:szCs w:val="24"/>
          <w:rtl/>
        </w:rPr>
        <w:t>(</w:t>
      </w:r>
      <w:r w:rsidRPr="005422D7">
        <w:rPr>
          <w:rStyle w:val="af0"/>
          <w:sz w:val="24"/>
          <w:szCs w:val="24"/>
          <w:rtl/>
        </w:rPr>
        <w:footnoteReference w:id="702"/>
      </w:r>
      <w:r w:rsidRPr="005422D7">
        <w:rPr>
          <w:rStyle w:val="af0"/>
          <w:sz w:val="24"/>
          <w:szCs w:val="24"/>
          <w:rtl/>
        </w:rPr>
        <w:t>)</w:t>
      </w:r>
      <w:r>
        <w:rPr>
          <w:rtl/>
        </w:rPr>
        <w:t xml:space="preserve">، </w:t>
      </w:r>
      <w:r w:rsidRPr="00EB561D">
        <w:rPr>
          <w:rtl/>
        </w:rPr>
        <w:t>فلذا</w:t>
      </w:r>
      <w:r>
        <w:rPr>
          <w:rtl/>
        </w:rPr>
        <w:t xml:space="preserve"> </w:t>
      </w:r>
      <w:r w:rsidRPr="00EB561D">
        <w:rPr>
          <w:rtl/>
        </w:rPr>
        <w:t>لا</w:t>
      </w:r>
      <w:r>
        <w:rPr>
          <w:rtl/>
        </w:rPr>
        <w:t xml:space="preserve"> </w:t>
      </w:r>
      <w:r w:rsidRPr="00EB561D">
        <w:rPr>
          <w:rtl/>
        </w:rPr>
        <w:t>ينبغي</w:t>
      </w:r>
      <w:r>
        <w:rPr>
          <w:rtl/>
        </w:rPr>
        <w:t xml:space="preserve"> </w:t>
      </w:r>
      <w:r w:rsidRPr="00EB561D">
        <w:rPr>
          <w:rtl/>
        </w:rPr>
        <w:t>أن</w:t>
      </w:r>
      <w:r>
        <w:rPr>
          <w:rtl/>
        </w:rPr>
        <w:t xml:space="preserve"> </w:t>
      </w:r>
      <w:r w:rsidRPr="00EB561D">
        <w:rPr>
          <w:rtl/>
        </w:rPr>
        <w:t>يحجر</w:t>
      </w:r>
      <w:r>
        <w:rPr>
          <w:rtl/>
        </w:rPr>
        <w:t xml:space="preserve"> </w:t>
      </w:r>
      <w:r w:rsidRPr="00EB561D">
        <w:rPr>
          <w:rtl/>
        </w:rPr>
        <w:t>على</w:t>
      </w:r>
      <w:r>
        <w:rPr>
          <w:rtl/>
        </w:rPr>
        <w:t xml:space="preserve"> </w:t>
      </w:r>
      <w:r w:rsidRPr="00EB561D">
        <w:rPr>
          <w:rtl/>
        </w:rPr>
        <w:t>مخالطة</w:t>
      </w:r>
      <w:r>
        <w:rPr>
          <w:rtl/>
        </w:rPr>
        <w:t xml:space="preserve"> </w:t>
      </w:r>
      <w:r w:rsidRPr="00EB561D">
        <w:rPr>
          <w:rtl/>
        </w:rPr>
        <w:t>الفسقة</w:t>
      </w:r>
      <w:r>
        <w:rPr>
          <w:rtl/>
        </w:rPr>
        <w:t xml:space="preserve"> </w:t>
      </w:r>
      <w:r w:rsidRPr="00EB561D">
        <w:rPr>
          <w:rtl/>
        </w:rPr>
        <w:t>في</w:t>
      </w:r>
      <w:r>
        <w:rPr>
          <w:rtl/>
        </w:rPr>
        <w:t xml:space="preserve"> </w:t>
      </w:r>
      <w:r w:rsidRPr="00EB561D">
        <w:rPr>
          <w:rtl/>
        </w:rPr>
        <w:t>رأي</w:t>
      </w:r>
      <w:r>
        <w:rPr>
          <w:rtl/>
        </w:rPr>
        <w:t xml:space="preserve"> </w:t>
      </w:r>
      <w:r w:rsidRPr="00EB561D">
        <w:rPr>
          <w:rtl/>
        </w:rPr>
        <w:t>الغزالي،</w:t>
      </w:r>
      <w:r>
        <w:rPr>
          <w:rtl/>
        </w:rPr>
        <w:t xml:space="preserve"> </w:t>
      </w:r>
      <w:r w:rsidRPr="00EB561D">
        <w:rPr>
          <w:rtl/>
        </w:rPr>
        <w:t>والتفريق</w:t>
      </w:r>
      <w:r>
        <w:rPr>
          <w:rtl/>
        </w:rPr>
        <w:t xml:space="preserve"> </w:t>
      </w:r>
      <w:r w:rsidRPr="00EB561D">
        <w:rPr>
          <w:rtl/>
        </w:rPr>
        <w:t>بين</w:t>
      </w:r>
      <w:r>
        <w:rPr>
          <w:rtl/>
        </w:rPr>
        <w:t xml:space="preserve"> </w:t>
      </w:r>
      <w:r w:rsidRPr="00EB561D">
        <w:rPr>
          <w:rtl/>
        </w:rPr>
        <w:t>المؤمنين</w:t>
      </w:r>
      <w:r>
        <w:rPr>
          <w:rtl/>
        </w:rPr>
        <w:t xml:space="preserve"> </w:t>
      </w:r>
      <w:r w:rsidRPr="00EB561D">
        <w:rPr>
          <w:rtl/>
        </w:rPr>
        <w:t>بسبب</w:t>
      </w:r>
      <w:r>
        <w:rPr>
          <w:rtl/>
        </w:rPr>
        <w:t xml:space="preserve"> </w:t>
      </w:r>
      <w:r w:rsidRPr="00EB561D">
        <w:rPr>
          <w:rtl/>
        </w:rPr>
        <w:t>ذلك،</w:t>
      </w:r>
      <w:r>
        <w:rPr>
          <w:rtl/>
        </w:rPr>
        <w:t xml:space="preserve"> </w:t>
      </w:r>
      <w:r w:rsidRPr="00EB561D">
        <w:rPr>
          <w:rtl/>
        </w:rPr>
        <w:t>بل</w:t>
      </w:r>
      <w:r>
        <w:rPr>
          <w:rtl/>
        </w:rPr>
        <w:t xml:space="preserve"> </w:t>
      </w:r>
      <w:r w:rsidRPr="00EB561D">
        <w:rPr>
          <w:rtl/>
        </w:rPr>
        <w:t>يخالط</w:t>
      </w:r>
      <w:r>
        <w:rPr>
          <w:rtl/>
        </w:rPr>
        <w:t xml:space="preserve"> </w:t>
      </w:r>
      <w:r w:rsidRPr="00EB561D">
        <w:rPr>
          <w:rtl/>
        </w:rPr>
        <w:t>تقيهم</w:t>
      </w:r>
      <w:r>
        <w:rPr>
          <w:rtl/>
        </w:rPr>
        <w:t xml:space="preserve"> </w:t>
      </w:r>
      <w:r w:rsidRPr="00EB561D">
        <w:rPr>
          <w:rtl/>
        </w:rPr>
        <w:t>فاجرهم،</w:t>
      </w:r>
      <w:r>
        <w:rPr>
          <w:rtl/>
        </w:rPr>
        <w:t xml:space="preserve"> </w:t>
      </w:r>
      <w:r w:rsidRPr="00EB561D">
        <w:rPr>
          <w:rtl/>
        </w:rPr>
        <w:t>ويتلطف</w:t>
      </w:r>
      <w:r>
        <w:rPr>
          <w:rtl/>
        </w:rPr>
        <w:t xml:space="preserve"> </w:t>
      </w:r>
      <w:r w:rsidRPr="00EB561D">
        <w:rPr>
          <w:rtl/>
        </w:rPr>
        <w:t>لإصلاحه</w:t>
      </w:r>
      <w:r>
        <w:rPr>
          <w:rtl/>
        </w:rPr>
        <w:t xml:space="preserve"> </w:t>
      </w:r>
      <w:r w:rsidRPr="00EB561D">
        <w:rPr>
          <w:rtl/>
        </w:rPr>
        <w:t>بما</w:t>
      </w:r>
      <w:r>
        <w:rPr>
          <w:rtl/>
        </w:rPr>
        <w:t xml:space="preserve"> </w:t>
      </w:r>
      <w:r w:rsidRPr="00EB561D">
        <w:rPr>
          <w:rtl/>
        </w:rPr>
        <w:t>أطاق</w:t>
      </w:r>
      <w:r>
        <w:rPr>
          <w:rtl/>
        </w:rPr>
        <w:t xml:space="preserve"> </w:t>
      </w:r>
      <w:r w:rsidRPr="005422D7">
        <w:rPr>
          <w:rStyle w:val="af0"/>
          <w:sz w:val="24"/>
          <w:szCs w:val="24"/>
          <w:rtl/>
        </w:rPr>
        <w:t>(</w:t>
      </w:r>
      <w:r w:rsidRPr="005422D7">
        <w:rPr>
          <w:rStyle w:val="af0"/>
          <w:sz w:val="24"/>
          <w:szCs w:val="24"/>
          <w:rtl/>
        </w:rPr>
        <w:footnoteReference w:id="703"/>
      </w:r>
      <w:r w:rsidRPr="005422D7">
        <w:rPr>
          <w:rStyle w:val="af0"/>
          <w:sz w:val="24"/>
          <w:szCs w:val="24"/>
          <w:rtl/>
        </w:rPr>
        <w:t>)</w:t>
      </w:r>
      <w:r>
        <w:rPr>
          <w:rFonts w:hint="cs"/>
          <w:rtl/>
        </w:rPr>
        <w:t>.</w:t>
      </w:r>
    </w:p>
    <w:p w14:paraId="0F457C6C" w14:textId="77777777" w:rsidR="00DB4E6A" w:rsidRPr="005F336A" w:rsidRDefault="00DB4E6A" w:rsidP="00F93857">
      <w:pPr>
        <w:pStyle w:val="aaac"/>
        <w:rPr>
          <w:rtl/>
        </w:rPr>
      </w:pPr>
      <w:r w:rsidRPr="00EB561D">
        <w:rPr>
          <w:rtl/>
        </w:rPr>
        <w:t>والغزالي</w:t>
      </w:r>
      <w:r>
        <w:rPr>
          <w:rtl/>
        </w:rPr>
        <w:t xml:space="preserve"> </w:t>
      </w:r>
      <w:r w:rsidRPr="00EB561D">
        <w:rPr>
          <w:rtl/>
        </w:rPr>
        <w:t>ينقل</w:t>
      </w:r>
      <w:r>
        <w:rPr>
          <w:rtl/>
        </w:rPr>
        <w:t xml:space="preserve"> </w:t>
      </w:r>
      <w:r w:rsidRPr="005F336A">
        <w:rPr>
          <w:rFonts w:ascii="Sakkal Majalla" w:hAnsi="Sakkal Majalla" w:cs="Sakkal Majalla" w:hint="cs"/>
          <w:rtl/>
        </w:rPr>
        <w:t>–</w:t>
      </w:r>
      <w:r w:rsidRPr="00EB561D">
        <w:rPr>
          <w:rFonts w:hint="cs"/>
          <w:rtl/>
        </w:rPr>
        <w:t>هنا</w:t>
      </w:r>
      <w:r>
        <w:rPr>
          <w:rtl/>
        </w:rPr>
        <w:t xml:space="preserve"> </w:t>
      </w:r>
      <w:r w:rsidRPr="005F336A">
        <w:rPr>
          <w:rFonts w:ascii="Sakkal Majalla" w:hAnsi="Sakkal Majalla" w:cs="Sakkal Majalla" w:hint="cs"/>
          <w:rtl/>
        </w:rPr>
        <w:t>–</w:t>
      </w:r>
      <w:r>
        <w:rPr>
          <w:rtl/>
        </w:rPr>
        <w:t xml:space="preserve"> </w:t>
      </w:r>
      <w:r w:rsidRPr="00EB561D">
        <w:rPr>
          <w:rFonts w:hint="cs"/>
          <w:rtl/>
        </w:rPr>
        <w:t>الخلاف</w:t>
      </w:r>
      <w:r>
        <w:rPr>
          <w:rtl/>
        </w:rPr>
        <w:t xml:space="preserve"> </w:t>
      </w:r>
      <w:r w:rsidRPr="00EB561D">
        <w:rPr>
          <w:rFonts w:hint="cs"/>
          <w:rtl/>
        </w:rPr>
        <w:t>الواقع</w:t>
      </w:r>
      <w:r>
        <w:rPr>
          <w:rtl/>
        </w:rPr>
        <w:t xml:space="preserve"> </w:t>
      </w:r>
      <w:r w:rsidRPr="00EB561D">
        <w:rPr>
          <w:rFonts w:hint="cs"/>
          <w:rtl/>
        </w:rPr>
        <w:t>بين</w:t>
      </w:r>
      <w:r>
        <w:rPr>
          <w:rtl/>
        </w:rPr>
        <w:t xml:space="preserve"> </w:t>
      </w:r>
      <w:r w:rsidRPr="00EB561D">
        <w:rPr>
          <w:rFonts w:hint="cs"/>
          <w:rtl/>
        </w:rPr>
        <w:t>السلف</w:t>
      </w:r>
      <w:r>
        <w:rPr>
          <w:rtl/>
        </w:rPr>
        <w:t xml:space="preserve"> </w:t>
      </w:r>
      <w:r w:rsidRPr="00EB561D">
        <w:rPr>
          <w:rFonts w:hint="cs"/>
          <w:rtl/>
        </w:rPr>
        <w:t>في</w:t>
      </w:r>
      <w:r>
        <w:rPr>
          <w:rtl/>
        </w:rPr>
        <w:t xml:space="preserve"> </w:t>
      </w:r>
      <w:r w:rsidRPr="00EB561D">
        <w:rPr>
          <w:rFonts w:hint="cs"/>
          <w:rtl/>
        </w:rPr>
        <w:t>ذلك</w:t>
      </w:r>
      <w:r w:rsidRPr="00EB561D">
        <w:rPr>
          <w:rtl/>
        </w:rPr>
        <w:t>،</w:t>
      </w:r>
      <w:r>
        <w:rPr>
          <w:rtl/>
        </w:rPr>
        <w:t xml:space="preserve"> </w:t>
      </w:r>
      <w:r w:rsidRPr="00EB561D">
        <w:rPr>
          <w:rtl/>
        </w:rPr>
        <w:t>فقد</w:t>
      </w:r>
      <w:r>
        <w:rPr>
          <w:rtl/>
        </w:rPr>
        <w:t xml:space="preserve"> </w:t>
      </w:r>
      <w:r w:rsidRPr="00EB561D">
        <w:rPr>
          <w:rtl/>
        </w:rPr>
        <w:t>ذهب</w:t>
      </w:r>
      <w:r>
        <w:rPr>
          <w:rtl/>
        </w:rPr>
        <w:t xml:space="preserve"> </w:t>
      </w:r>
      <w:r w:rsidRPr="00EB561D">
        <w:rPr>
          <w:rtl/>
        </w:rPr>
        <w:t>أبو</w:t>
      </w:r>
      <w:r>
        <w:rPr>
          <w:rtl/>
        </w:rPr>
        <w:t xml:space="preserve"> </w:t>
      </w:r>
      <w:r w:rsidRPr="00EB561D">
        <w:rPr>
          <w:rtl/>
        </w:rPr>
        <w:t>ذر</w:t>
      </w:r>
      <w:r>
        <w:rPr>
          <w:rtl/>
        </w:rPr>
        <w:t xml:space="preserve"> </w:t>
      </w:r>
      <w:r w:rsidRPr="00EB561D">
        <w:rPr>
          <w:rtl/>
        </w:rPr>
        <w:t>إلى</w:t>
      </w:r>
      <w:r>
        <w:rPr>
          <w:rtl/>
        </w:rPr>
        <w:t xml:space="preserve"> </w:t>
      </w:r>
      <w:r w:rsidRPr="00EB561D">
        <w:rPr>
          <w:rtl/>
        </w:rPr>
        <w:t>أن</w:t>
      </w:r>
      <w:r>
        <w:rPr>
          <w:rtl/>
        </w:rPr>
        <w:t xml:space="preserve"> </w:t>
      </w:r>
      <w:r w:rsidRPr="00EB561D">
        <w:rPr>
          <w:rtl/>
        </w:rPr>
        <w:t>الإنقطاع</w:t>
      </w:r>
      <w:r>
        <w:rPr>
          <w:rtl/>
        </w:rPr>
        <w:t xml:space="preserve"> </w:t>
      </w:r>
      <w:r w:rsidRPr="00EB561D">
        <w:rPr>
          <w:rtl/>
        </w:rPr>
        <w:t>عنه</w:t>
      </w:r>
      <w:r>
        <w:rPr>
          <w:rtl/>
        </w:rPr>
        <w:t xml:space="preserve"> </w:t>
      </w:r>
      <w:r w:rsidRPr="00EB561D">
        <w:rPr>
          <w:rtl/>
        </w:rPr>
        <w:t>أولى،</w:t>
      </w:r>
      <w:r>
        <w:rPr>
          <w:rtl/>
        </w:rPr>
        <w:t xml:space="preserve"> </w:t>
      </w:r>
      <w:r w:rsidRPr="00EB561D">
        <w:rPr>
          <w:rtl/>
        </w:rPr>
        <w:t>وقال</w:t>
      </w:r>
      <w:r>
        <w:rPr>
          <w:rtl/>
        </w:rPr>
        <w:t xml:space="preserve"> </w:t>
      </w:r>
      <w:r w:rsidRPr="00EB561D">
        <w:rPr>
          <w:rtl/>
        </w:rPr>
        <w:t>في</w:t>
      </w:r>
      <w:r>
        <w:rPr>
          <w:rtl/>
        </w:rPr>
        <w:t xml:space="preserve"> </w:t>
      </w:r>
      <w:r w:rsidRPr="00EB561D">
        <w:rPr>
          <w:rtl/>
        </w:rPr>
        <w:t>ذلك:(إذا</w:t>
      </w:r>
      <w:r>
        <w:rPr>
          <w:rtl/>
        </w:rPr>
        <w:t xml:space="preserve"> </w:t>
      </w:r>
      <w:r w:rsidRPr="00EB561D">
        <w:rPr>
          <w:rtl/>
        </w:rPr>
        <w:t>انقلب</w:t>
      </w:r>
      <w:r>
        <w:rPr>
          <w:rtl/>
        </w:rPr>
        <w:t xml:space="preserve"> </w:t>
      </w:r>
      <w:r w:rsidRPr="00EB561D">
        <w:rPr>
          <w:rtl/>
        </w:rPr>
        <w:t>أخوك</w:t>
      </w:r>
      <w:r>
        <w:rPr>
          <w:rtl/>
        </w:rPr>
        <w:t xml:space="preserve"> </w:t>
      </w:r>
      <w:r w:rsidRPr="00EB561D">
        <w:rPr>
          <w:rtl/>
        </w:rPr>
        <w:t>عما</w:t>
      </w:r>
      <w:r>
        <w:rPr>
          <w:rtl/>
        </w:rPr>
        <w:t xml:space="preserve"> </w:t>
      </w:r>
      <w:r w:rsidRPr="00EB561D">
        <w:rPr>
          <w:rtl/>
        </w:rPr>
        <w:t>كان</w:t>
      </w:r>
      <w:r>
        <w:rPr>
          <w:rtl/>
        </w:rPr>
        <w:t xml:space="preserve"> </w:t>
      </w:r>
      <w:r w:rsidRPr="00EB561D">
        <w:rPr>
          <w:rtl/>
        </w:rPr>
        <w:t>عليه</w:t>
      </w:r>
      <w:r>
        <w:rPr>
          <w:rtl/>
        </w:rPr>
        <w:t xml:space="preserve"> </w:t>
      </w:r>
      <w:r w:rsidRPr="00EB561D">
        <w:rPr>
          <w:rtl/>
        </w:rPr>
        <w:t>فأبغضه</w:t>
      </w:r>
      <w:r>
        <w:rPr>
          <w:rtl/>
        </w:rPr>
        <w:t xml:space="preserve"> </w:t>
      </w:r>
      <w:r w:rsidRPr="00EB561D">
        <w:rPr>
          <w:rtl/>
        </w:rPr>
        <w:t>من</w:t>
      </w:r>
      <w:r>
        <w:rPr>
          <w:rtl/>
        </w:rPr>
        <w:t xml:space="preserve"> </w:t>
      </w:r>
      <w:r w:rsidRPr="00EB561D">
        <w:rPr>
          <w:rtl/>
        </w:rPr>
        <w:t>حيث</w:t>
      </w:r>
      <w:r>
        <w:rPr>
          <w:rtl/>
        </w:rPr>
        <w:t xml:space="preserve"> </w:t>
      </w:r>
      <w:r w:rsidRPr="00EB561D">
        <w:rPr>
          <w:rtl/>
        </w:rPr>
        <w:t>أحببته)</w:t>
      </w:r>
      <w:r>
        <w:rPr>
          <w:rtl/>
        </w:rPr>
        <w:t xml:space="preserve"> </w:t>
      </w:r>
      <w:r w:rsidRPr="005422D7">
        <w:rPr>
          <w:rStyle w:val="af0"/>
          <w:sz w:val="24"/>
          <w:szCs w:val="24"/>
          <w:rtl/>
        </w:rPr>
        <w:t>(</w:t>
      </w:r>
      <w:r w:rsidRPr="005422D7">
        <w:rPr>
          <w:rStyle w:val="af0"/>
          <w:sz w:val="24"/>
          <w:szCs w:val="24"/>
          <w:rtl/>
        </w:rPr>
        <w:footnoteReference w:id="704"/>
      </w:r>
      <w:r w:rsidRPr="005422D7">
        <w:rPr>
          <w:rStyle w:val="af0"/>
          <w:sz w:val="24"/>
          <w:szCs w:val="24"/>
          <w:rtl/>
        </w:rPr>
        <w:t>)</w:t>
      </w:r>
      <w:r>
        <w:rPr>
          <w:rtl/>
        </w:rPr>
        <w:t xml:space="preserve">، </w:t>
      </w:r>
      <w:r w:rsidRPr="00EB561D">
        <w:rPr>
          <w:rtl/>
        </w:rPr>
        <w:t>وذهب</w:t>
      </w:r>
      <w:r>
        <w:rPr>
          <w:rtl/>
        </w:rPr>
        <w:t xml:space="preserve"> </w:t>
      </w:r>
      <w:r w:rsidRPr="00EB561D">
        <w:rPr>
          <w:rtl/>
        </w:rPr>
        <w:t>أبو</w:t>
      </w:r>
      <w:r>
        <w:rPr>
          <w:rtl/>
        </w:rPr>
        <w:t xml:space="preserve"> </w:t>
      </w:r>
      <w:r w:rsidRPr="00EB561D">
        <w:rPr>
          <w:rtl/>
        </w:rPr>
        <w:t>الدرداء</w:t>
      </w:r>
      <w:r>
        <w:rPr>
          <w:rtl/>
        </w:rPr>
        <w:t xml:space="preserve"> </w:t>
      </w:r>
      <w:r w:rsidRPr="00EB561D">
        <w:rPr>
          <w:rtl/>
        </w:rPr>
        <w:t>إلى</w:t>
      </w:r>
      <w:r>
        <w:rPr>
          <w:rtl/>
        </w:rPr>
        <w:t xml:space="preserve"> </w:t>
      </w:r>
      <w:r w:rsidRPr="00EB561D">
        <w:rPr>
          <w:rtl/>
        </w:rPr>
        <w:t>خلافه،</w:t>
      </w:r>
      <w:r>
        <w:rPr>
          <w:rtl/>
        </w:rPr>
        <w:t xml:space="preserve"> </w:t>
      </w:r>
      <w:r w:rsidRPr="00EB561D">
        <w:rPr>
          <w:rtl/>
        </w:rPr>
        <w:t>قال</w:t>
      </w:r>
      <w:r>
        <w:rPr>
          <w:rtl/>
        </w:rPr>
        <w:t xml:space="preserve"> </w:t>
      </w:r>
      <w:r w:rsidRPr="00EB561D">
        <w:rPr>
          <w:rtl/>
        </w:rPr>
        <w:t>أبو</w:t>
      </w:r>
      <w:r>
        <w:rPr>
          <w:rtl/>
        </w:rPr>
        <w:t xml:space="preserve"> </w:t>
      </w:r>
      <w:r w:rsidRPr="00EB561D">
        <w:rPr>
          <w:rtl/>
        </w:rPr>
        <w:t>الدرداء:</w:t>
      </w:r>
      <w:r>
        <w:rPr>
          <w:rtl/>
        </w:rPr>
        <w:t xml:space="preserve"> </w:t>
      </w:r>
      <w:r w:rsidRPr="00EB561D">
        <w:rPr>
          <w:rtl/>
        </w:rPr>
        <w:t>(إذا</w:t>
      </w:r>
      <w:r>
        <w:rPr>
          <w:rtl/>
        </w:rPr>
        <w:t xml:space="preserve"> </w:t>
      </w:r>
      <w:r w:rsidRPr="00EB561D">
        <w:rPr>
          <w:rtl/>
        </w:rPr>
        <w:t>تغير</w:t>
      </w:r>
      <w:r>
        <w:rPr>
          <w:rtl/>
        </w:rPr>
        <w:t xml:space="preserve"> </w:t>
      </w:r>
      <w:r w:rsidRPr="00EB561D">
        <w:rPr>
          <w:rtl/>
        </w:rPr>
        <w:t>أخوك،</w:t>
      </w:r>
      <w:r>
        <w:rPr>
          <w:rtl/>
        </w:rPr>
        <w:t xml:space="preserve"> </w:t>
      </w:r>
      <w:r w:rsidRPr="00EB561D">
        <w:rPr>
          <w:rtl/>
        </w:rPr>
        <w:t>وحال</w:t>
      </w:r>
      <w:r>
        <w:rPr>
          <w:rtl/>
        </w:rPr>
        <w:t xml:space="preserve"> </w:t>
      </w:r>
      <w:r w:rsidRPr="00EB561D">
        <w:rPr>
          <w:rtl/>
        </w:rPr>
        <w:t>عما</w:t>
      </w:r>
      <w:r>
        <w:rPr>
          <w:rtl/>
        </w:rPr>
        <w:t xml:space="preserve"> </w:t>
      </w:r>
      <w:r w:rsidRPr="00EB561D">
        <w:rPr>
          <w:rtl/>
        </w:rPr>
        <w:t>كان</w:t>
      </w:r>
      <w:r>
        <w:rPr>
          <w:rtl/>
        </w:rPr>
        <w:t xml:space="preserve"> </w:t>
      </w:r>
      <w:r w:rsidRPr="00EB561D">
        <w:rPr>
          <w:rtl/>
        </w:rPr>
        <w:t>عليه،</w:t>
      </w:r>
      <w:r>
        <w:rPr>
          <w:rtl/>
        </w:rPr>
        <w:t xml:space="preserve"> </w:t>
      </w:r>
      <w:r w:rsidRPr="00EB561D">
        <w:rPr>
          <w:rtl/>
        </w:rPr>
        <w:t>فلا</w:t>
      </w:r>
      <w:r>
        <w:rPr>
          <w:rtl/>
        </w:rPr>
        <w:t xml:space="preserve"> </w:t>
      </w:r>
      <w:r w:rsidRPr="00EB561D">
        <w:rPr>
          <w:rtl/>
        </w:rPr>
        <w:t>تدعه</w:t>
      </w:r>
      <w:r>
        <w:rPr>
          <w:rtl/>
        </w:rPr>
        <w:t xml:space="preserve"> </w:t>
      </w:r>
      <w:r w:rsidRPr="00EB561D">
        <w:rPr>
          <w:rtl/>
        </w:rPr>
        <w:t>لأجل</w:t>
      </w:r>
      <w:r>
        <w:rPr>
          <w:rtl/>
        </w:rPr>
        <w:t xml:space="preserve"> </w:t>
      </w:r>
      <w:r w:rsidRPr="00EB561D">
        <w:rPr>
          <w:rtl/>
        </w:rPr>
        <w:t>ذلك،</w:t>
      </w:r>
      <w:r>
        <w:rPr>
          <w:rtl/>
        </w:rPr>
        <w:t xml:space="preserve"> </w:t>
      </w:r>
      <w:r w:rsidRPr="00EB561D">
        <w:rPr>
          <w:rtl/>
        </w:rPr>
        <w:t>فإن</w:t>
      </w:r>
      <w:r>
        <w:rPr>
          <w:rtl/>
        </w:rPr>
        <w:t xml:space="preserve"> </w:t>
      </w:r>
      <w:r w:rsidRPr="00EB561D">
        <w:rPr>
          <w:rtl/>
        </w:rPr>
        <w:t>أخاك</w:t>
      </w:r>
      <w:r>
        <w:rPr>
          <w:rtl/>
        </w:rPr>
        <w:t xml:space="preserve"> </w:t>
      </w:r>
      <w:r w:rsidRPr="00EB561D">
        <w:rPr>
          <w:rtl/>
        </w:rPr>
        <w:t>يعوج</w:t>
      </w:r>
      <w:r>
        <w:rPr>
          <w:rtl/>
        </w:rPr>
        <w:t xml:space="preserve"> </w:t>
      </w:r>
      <w:r w:rsidRPr="00EB561D">
        <w:rPr>
          <w:rtl/>
        </w:rPr>
        <w:t>مرة،</w:t>
      </w:r>
      <w:r>
        <w:rPr>
          <w:rtl/>
        </w:rPr>
        <w:t xml:space="preserve"> </w:t>
      </w:r>
      <w:r w:rsidRPr="00EB561D">
        <w:rPr>
          <w:rtl/>
        </w:rPr>
        <w:t>ويستقيم</w:t>
      </w:r>
      <w:r>
        <w:rPr>
          <w:rtl/>
        </w:rPr>
        <w:t xml:space="preserve"> </w:t>
      </w:r>
      <w:r w:rsidRPr="00EB561D">
        <w:rPr>
          <w:rtl/>
        </w:rPr>
        <w:t>أخرى)</w:t>
      </w:r>
      <w:r w:rsidRPr="005422D7">
        <w:rPr>
          <w:rStyle w:val="af0"/>
          <w:sz w:val="24"/>
          <w:szCs w:val="24"/>
          <w:rtl/>
        </w:rPr>
        <w:t>(</w:t>
      </w:r>
      <w:r w:rsidRPr="005422D7">
        <w:rPr>
          <w:rStyle w:val="af0"/>
          <w:sz w:val="24"/>
          <w:szCs w:val="24"/>
          <w:rtl/>
        </w:rPr>
        <w:footnoteReference w:id="705"/>
      </w:r>
      <w:r w:rsidRPr="005422D7">
        <w:rPr>
          <w:rStyle w:val="af0"/>
          <w:sz w:val="24"/>
          <w:szCs w:val="24"/>
          <w:rtl/>
        </w:rPr>
        <w:t>)</w:t>
      </w:r>
    </w:p>
    <w:p w14:paraId="77C2EC4F" w14:textId="77777777" w:rsidR="00DB4E6A" w:rsidRPr="00EB561D" w:rsidRDefault="00DB4E6A" w:rsidP="00F93857">
      <w:pPr>
        <w:pStyle w:val="aaac"/>
        <w:rPr>
          <w:rStyle w:val="aaacChar"/>
          <w:rtl/>
        </w:rPr>
      </w:pPr>
      <w:r w:rsidRPr="005F336A">
        <w:rPr>
          <w:rtl/>
        </w:rPr>
        <w:t>والغزالي</w:t>
      </w:r>
      <w:r>
        <w:rPr>
          <w:rtl/>
        </w:rPr>
        <w:t xml:space="preserve"> </w:t>
      </w:r>
      <w:r w:rsidRPr="005F336A">
        <w:rPr>
          <w:rtl/>
        </w:rPr>
        <w:t>ينتصر</w:t>
      </w:r>
      <w:r>
        <w:rPr>
          <w:rtl/>
        </w:rPr>
        <w:t xml:space="preserve"> </w:t>
      </w:r>
      <w:r w:rsidRPr="005F336A">
        <w:rPr>
          <w:rtl/>
        </w:rPr>
        <w:t>للرأي</w:t>
      </w:r>
      <w:r>
        <w:rPr>
          <w:rtl/>
        </w:rPr>
        <w:t xml:space="preserve"> </w:t>
      </w:r>
      <w:r w:rsidRPr="005F336A">
        <w:rPr>
          <w:rtl/>
        </w:rPr>
        <w:t>الثاني</w:t>
      </w:r>
      <w:r>
        <w:rPr>
          <w:rtl/>
        </w:rPr>
        <w:t xml:space="preserve"> </w:t>
      </w:r>
      <w:r w:rsidRPr="005F336A">
        <w:rPr>
          <w:rtl/>
        </w:rPr>
        <w:t>ويقويه</w:t>
      </w:r>
      <w:r>
        <w:rPr>
          <w:rtl/>
        </w:rPr>
        <w:t xml:space="preserve"> </w:t>
      </w:r>
      <w:r w:rsidRPr="005F336A">
        <w:rPr>
          <w:rtl/>
        </w:rPr>
        <w:t>بالآثار</w:t>
      </w:r>
      <w:r>
        <w:rPr>
          <w:rtl/>
        </w:rPr>
        <w:t xml:space="preserve"> </w:t>
      </w:r>
      <w:r w:rsidRPr="005F336A">
        <w:rPr>
          <w:rtl/>
        </w:rPr>
        <w:t>الكثيرة</w:t>
      </w:r>
      <w:r>
        <w:rPr>
          <w:rtl/>
        </w:rPr>
        <w:t xml:space="preserve"> </w:t>
      </w:r>
      <w:r w:rsidRPr="005F336A">
        <w:rPr>
          <w:rtl/>
        </w:rPr>
        <w:t>الدالة</w:t>
      </w:r>
      <w:r>
        <w:rPr>
          <w:rtl/>
        </w:rPr>
        <w:t xml:space="preserve"> </w:t>
      </w:r>
      <w:r w:rsidRPr="005F336A">
        <w:rPr>
          <w:rtl/>
        </w:rPr>
        <w:t>على</w:t>
      </w:r>
      <w:r>
        <w:rPr>
          <w:rtl/>
        </w:rPr>
        <w:t xml:space="preserve"> </w:t>
      </w:r>
      <w:r w:rsidRPr="005F336A">
        <w:rPr>
          <w:rtl/>
        </w:rPr>
        <w:t>ذلك،</w:t>
      </w:r>
      <w:r>
        <w:rPr>
          <w:rtl/>
        </w:rPr>
        <w:t xml:space="preserve"> </w:t>
      </w:r>
      <w:r w:rsidRPr="005F336A">
        <w:rPr>
          <w:rtl/>
        </w:rPr>
        <w:t>أما</w:t>
      </w:r>
      <w:r>
        <w:rPr>
          <w:rtl/>
        </w:rPr>
        <w:t xml:space="preserve"> </w:t>
      </w:r>
      <w:r w:rsidRPr="005F336A">
        <w:rPr>
          <w:rtl/>
        </w:rPr>
        <w:t>البغض</w:t>
      </w:r>
      <w:r>
        <w:rPr>
          <w:rtl/>
        </w:rPr>
        <w:t xml:space="preserve"> </w:t>
      </w:r>
      <w:r w:rsidRPr="005F336A">
        <w:rPr>
          <w:rtl/>
        </w:rPr>
        <w:t>الذي</w:t>
      </w:r>
      <w:r>
        <w:rPr>
          <w:rtl/>
        </w:rPr>
        <w:t xml:space="preserve"> </w:t>
      </w:r>
      <w:r w:rsidRPr="005F336A">
        <w:rPr>
          <w:rtl/>
        </w:rPr>
        <w:t>أمرنا</w:t>
      </w:r>
      <w:r>
        <w:rPr>
          <w:rtl/>
        </w:rPr>
        <w:t xml:space="preserve"> </w:t>
      </w:r>
      <w:r w:rsidRPr="005F336A">
        <w:rPr>
          <w:rtl/>
        </w:rPr>
        <w:t>الشرع</w:t>
      </w:r>
      <w:r>
        <w:rPr>
          <w:rtl/>
        </w:rPr>
        <w:t xml:space="preserve"> </w:t>
      </w:r>
      <w:r w:rsidRPr="005F336A">
        <w:rPr>
          <w:rtl/>
        </w:rPr>
        <w:t>به</w:t>
      </w:r>
      <w:r>
        <w:rPr>
          <w:rtl/>
        </w:rPr>
        <w:t xml:space="preserve"> </w:t>
      </w:r>
      <w:r w:rsidRPr="005F336A">
        <w:rPr>
          <w:rtl/>
        </w:rPr>
        <w:t>فيتعلق</w:t>
      </w:r>
      <w:r>
        <w:rPr>
          <w:rtl/>
        </w:rPr>
        <w:t xml:space="preserve"> </w:t>
      </w:r>
      <w:r w:rsidRPr="005F336A">
        <w:rPr>
          <w:rtl/>
        </w:rPr>
        <w:t>بأعمال</w:t>
      </w:r>
      <w:r>
        <w:rPr>
          <w:rtl/>
        </w:rPr>
        <w:t xml:space="preserve"> </w:t>
      </w:r>
      <w:r w:rsidRPr="005F336A">
        <w:rPr>
          <w:rtl/>
        </w:rPr>
        <w:t>العاصي</w:t>
      </w:r>
      <w:r>
        <w:rPr>
          <w:rtl/>
        </w:rPr>
        <w:t xml:space="preserve"> </w:t>
      </w:r>
      <w:r w:rsidRPr="005F336A">
        <w:rPr>
          <w:rtl/>
        </w:rPr>
        <w:t>لابذاته،</w:t>
      </w:r>
      <w:r>
        <w:rPr>
          <w:rtl/>
        </w:rPr>
        <w:t xml:space="preserve"> </w:t>
      </w:r>
      <w:r w:rsidRPr="005F336A">
        <w:rPr>
          <w:rtl/>
        </w:rPr>
        <w:t>ولذلك</w:t>
      </w:r>
      <w:r>
        <w:rPr>
          <w:rtl/>
        </w:rPr>
        <w:t xml:space="preserve"> </w:t>
      </w:r>
      <w:r w:rsidRPr="005F336A">
        <w:rPr>
          <w:rtl/>
        </w:rPr>
        <w:t>قال</w:t>
      </w:r>
      <w:r>
        <w:rPr>
          <w:rtl/>
        </w:rPr>
        <w:t xml:space="preserve"> </w:t>
      </w:r>
      <w:r w:rsidRPr="005F336A">
        <w:rPr>
          <w:rtl/>
        </w:rPr>
        <w:t>تعالى:</w:t>
      </w:r>
      <w:r>
        <w:rPr>
          <w:rtl/>
        </w:rPr>
        <w:t xml:space="preserve"> </w:t>
      </w:r>
      <w:r>
        <w:rPr>
          <w:rFonts w:hint="cs"/>
          <w:rtl/>
        </w:rPr>
        <w:t xml:space="preserve">﴿ </w:t>
      </w:r>
      <w:r w:rsidRPr="00F93857">
        <w:rPr>
          <w:rFonts w:hint="cs"/>
          <w:rtl/>
        </w:rPr>
        <w:t>فَإِنْ</w:t>
      </w:r>
      <w:r w:rsidRPr="00F93857">
        <w:rPr>
          <w:rtl/>
        </w:rPr>
        <w:t xml:space="preserve"> </w:t>
      </w:r>
      <w:r w:rsidRPr="00F93857">
        <w:rPr>
          <w:rFonts w:hint="cs"/>
          <w:rtl/>
        </w:rPr>
        <w:t>عَصَوْكَ</w:t>
      </w:r>
      <w:r w:rsidRPr="00F93857">
        <w:rPr>
          <w:rtl/>
        </w:rPr>
        <w:t xml:space="preserve"> </w:t>
      </w:r>
      <w:r w:rsidRPr="00F93857">
        <w:rPr>
          <w:rFonts w:hint="cs"/>
          <w:rtl/>
        </w:rPr>
        <w:t>فَقُلْ</w:t>
      </w:r>
      <w:r w:rsidRPr="00F93857">
        <w:rPr>
          <w:rtl/>
        </w:rPr>
        <w:t xml:space="preserve"> </w:t>
      </w:r>
      <w:r w:rsidRPr="00F93857">
        <w:rPr>
          <w:rFonts w:hint="cs"/>
          <w:rtl/>
        </w:rPr>
        <w:t>إِنِّي</w:t>
      </w:r>
      <w:r w:rsidRPr="00F93857">
        <w:rPr>
          <w:rtl/>
        </w:rPr>
        <w:t xml:space="preserve"> </w:t>
      </w:r>
      <w:r w:rsidRPr="00F93857">
        <w:rPr>
          <w:rFonts w:hint="cs"/>
          <w:rtl/>
        </w:rPr>
        <w:t>بَرِيءٌ</w:t>
      </w:r>
      <w:r w:rsidRPr="00F93857">
        <w:rPr>
          <w:rtl/>
        </w:rPr>
        <w:t xml:space="preserve"> </w:t>
      </w:r>
      <w:r w:rsidRPr="00F93857">
        <w:rPr>
          <w:rFonts w:hint="cs"/>
          <w:rtl/>
        </w:rPr>
        <w:t>مِمَّا</w:t>
      </w:r>
      <w:r w:rsidRPr="00F93857">
        <w:rPr>
          <w:rtl/>
        </w:rPr>
        <w:t xml:space="preserve"> </w:t>
      </w:r>
      <w:r w:rsidRPr="00F93857">
        <w:rPr>
          <w:rFonts w:hint="cs"/>
          <w:rtl/>
        </w:rPr>
        <w:t>تَعْمَلُونَ</w:t>
      </w:r>
      <w:r>
        <w:rPr>
          <w:rFonts w:hint="cs"/>
          <w:rtl/>
        </w:rPr>
        <w:t xml:space="preserve">﴾ </w:t>
      </w:r>
      <w:r w:rsidRPr="005F336A">
        <w:rPr>
          <w:rtl/>
        </w:rPr>
        <w:t>(الشعراء:213)،</w:t>
      </w:r>
      <w:r>
        <w:rPr>
          <w:rtl/>
        </w:rPr>
        <w:t xml:space="preserve"> </w:t>
      </w:r>
      <w:r w:rsidRPr="005F336A">
        <w:rPr>
          <w:rtl/>
        </w:rPr>
        <w:t>قال</w:t>
      </w:r>
      <w:r>
        <w:rPr>
          <w:rtl/>
        </w:rPr>
        <w:t xml:space="preserve"> </w:t>
      </w:r>
      <w:r w:rsidRPr="005F336A">
        <w:rPr>
          <w:rtl/>
        </w:rPr>
        <w:t>الغزالي:</w:t>
      </w:r>
      <w:r>
        <w:rPr>
          <w:rtl/>
        </w:rPr>
        <w:t xml:space="preserve"> </w:t>
      </w:r>
      <w:r w:rsidRPr="005F336A">
        <w:rPr>
          <w:rtl/>
        </w:rPr>
        <w:t>(ولم</w:t>
      </w:r>
      <w:r>
        <w:rPr>
          <w:rtl/>
        </w:rPr>
        <w:t xml:space="preserve"> </w:t>
      </w:r>
      <w:r w:rsidRPr="005F336A">
        <w:rPr>
          <w:rtl/>
        </w:rPr>
        <w:t>يقل:</w:t>
      </w:r>
      <w:r>
        <w:rPr>
          <w:rtl/>
        </w:rPr>
        <w:t xml:space="preserve"> </w:t>
      </w:r>
      <w:r w:rsidRPr="005F336A">
        <w:rPr>
          <w:rtl/>
        </w:rPr>
        <w:t>إني</w:t>
      </w:r>
      <w:r>
        <w:rPr>
          <w:rtl/>
        </w:rPr>
        <w:t xml:space="preserve"> </w:t>
      </w:r>
      <w:r w:rsidRPr="005F336A">
        <w:rPr>
          <w:rtl/>
        </w:rPr>
        <w:t>بريء</w:t>
      </w:r>
      <w:r>
        <w:rPr>
          <w:rtl/>
        </w:rPr>
        <w:t xml:space="preserve"> </w:t>
      </w:r>
      <w:r w:rsidRPr="005F336A">
        <w:rPr>
          <w:rtl/>
        </w:rPr>
        <w:t>منكم،</w:t>
      </w:r>
      <w:r>
        <w:rPr>
          <w:rtl/>
        </w:rPr>
        <w:t xml:space="preserve"> </w:t>
      </w:r>
      <w:r w:rsidRPr="005F336A">
        <w:rPr>
          <w:rtl/>
        </w:rPr>
        <w:t>مراعاة</w:t>
      </w:r>
      <w:r>
        <w:rPr>
          <w:rtl/>
        </w:rPr>
        <w:t xml:space="preserve"> </w:t>
      </w:r>
      <w:r w:rsidRPr="005F336A">
        <w:rPr>
          <w:rtl/>
        </w:rPr>
        <w:t>لحق</w:t>
      </w:r>
      <w:r>
        <w:rPr>
          <w:rtl/>
        </w:rPr>
        <w:t xml:space="preserve"> </w:t>
      </w:r>
      <w:r w:rsidRPr="005F336A">
        <w:rPr>
          <w:rtl/>
        </w:rPr>
        <w:t>القرابة</w:t>
      </w:r>
      <w:r>
        <w:rPr>
          <w:rtl/>
        </w:rPr>
        <w:t xml:space="preserve"> </w:t>
      </w:r>
      <w:r w:rsidRPr="005F336A">
        <w:rPr>
          <w:rtl/>
        </w:rPr>
        <w:t>ولحمة</w:t>
      </w:r>
      <w:r>
        <w:rPr>
          <w:rtl/>
        </w:rPr>
        <w:t xml:space="preserve"> </w:t>
      </w:r>
      <w:r w:rsidRPr="005F336A">
        <w:rPr>
          <w:rtl/>
        </w:rPr>
        <w:t>النسب)</w:t>
      </w:r>
      <w:r w:rsidRPr="005422D7">
        <w:rPr>
          <w:rStyle w:val="af0"/>
          <w:sz w:val="24"/>
          <w:szCs w:val="24"/>
          <w:rtl/>
        </w:rPr>
        <w:t>(</w:t>
      </w:r>
      <w:r w:rsidRPr="005422D7">
        <w:rPr>
          <w:rStyle w:val="af0"/>
          <w:sz w:val="24"/>
          <w:szCs w:val="24"/>
          <w:rtl/>
        </w:rPr>
        <w:footnoteReference w:id="706"/>
      </w:r>
      <w:r w:rsidRPr="005422D7">
        <w:rPr>
          <w:rStyle w:val="af0"/>
          <w:sz w:val="24"/>
          <w:szCs w:val="24"/>
          <w:rtl/>
        </w:rPr>
        <w:t>)</w:t>
      </w:r>
    </w:p>
    <w:p w14:paraId="0BF091EE" w14:textId="77777777" w:rsidR="00DB4E6A" w:rsidRPr="005F336A" w:rsidRDefault="00DB4E6A" w:rsidP="00F93857">
      <w:pPr>
        <w:pStyle w:val="aaa4"/>
        <w:rPr>
          <w:rtl/>
          <w:lang w:val="fr-FR" w:eastAsia="fr-FR"/>
        </w:rPr>
      </w:pPr>
      <w:bookmarkStart w:id="418" w:name="_Toc461045881"/>
      <w:bookmarkStart w:id="419" w:name="_Toc462291201"/>
      <w:r w:rsidRPr="005F336A">
        <w:rPr>
          <w:rtl/>
          <w:lang w:val="fr-FR" w:eastAsia="fr-FR"/>
        </w:rPr>
        <w:t>التكافل:</w:t>
      </w:r>
      <w:bookmarkEnd w:id="418"/>
      <w:bookmarkEnd w:id="419"/>
    </w:p>
    <w:p w14:paraId="271B1B6C" w14:textId="77777777" w:rsidR="00DB4E6A" w:rsidRPr="005F336A" w:rsidRDefault="00DB4E6A" w:rsidP="00F93857">
      <w:pPr>
        <w:pStyle w:val="aaac"/>
        <w:rPr>
          <w:rtl/>
        </w:rPr>
      </w:pPr>
      <w:r w:rsidRPr="00EB561D">
        <w:rPr>
          <w:rtl/>
        </w:rPr>
        <w:t>وهو</w:t>
      </w:r>
      <w:r>
        <w:rPr>
          <w:rtl/>
        </w:rPr>
        <w:t xml:space="preserve"> </w:t>
      </w:r>
      <w:r w:rsidRPr="00EB561D">
        <w:rPr>
          <w:rtl/>
        </w:rPr>
        <w:t>من</w:t>
      </w:r>
      <w:r>
        <w:rPr>
          <w:rtl/>
        </w:rPr>
        <w:t xml:space="preserve"> </w:t>
      </w:r>
      <w:r w:rsidRPr="00EB561D">
        <w:rPr>
          <w:rtl/>
        </w:rPr>
        <w:t>أهم</w:t>
      </w:r>
      <w:r>
        <w:rPr>
          <w:rtl/>
        </w:rPr>
        <w:t xml:space="preserve"> </w:t>
      </w:r>
      <w:r w:rsidRPr="00EB561D">
        <w:rPr>
          <w:rtl/>
        </w:rPr>
        <w:t>المظاهر</w:t>
      </w:r>
      <w:r>
        <w:rPr>
          <w:rtl/>
        </w:rPr>
        <w:t xml:space="preserve"> </w:t>
      </w:r>
      <w:r w:rsidRPr="00EB561D">
        <w:rPr>
          <w:rtl/>
        </w:rPr>
        <w:t>السلوكية</w:t>
      </w:r>
      <w:r>
        <w:rPr>
          <w:rtl/>
        </w:rPr>
        <w:t xml:space="preserve"> </w:t>
      </w:r>
      <w:r w:rsidRPr="00EB561D">
        <w:rPr>
          <w:rtl/>
        </w:rPr>
        <w:t>الدالة</w:t>
      </w:r>
      <w:r>
        <w:rPr>
          <w:rtl/>
        </w:rPr>
        <w:t xml:space="preserve"> </w:t>
      </w:r>
      <w:r w:rsidRPr="00EB561D">
        <w:rPr>
          <w:rtl/>
        </w:rPr>
        <w:t>على</w:t>
      </w:r>
      <w:r>
        <w:rPr>
          <w:rtl/>
        </w:rPr>
        <w:t xml:space="preserve"> </w:t>
      </w:r>
      <w:r w:rsidRPr="00EB561D">
        <w:rPr>
          <w:rtl/>
        </w:rPr>
        <w:t>صدق</w:t>
      </w:r>
      <w:r>
        <w:rPr>
          <w:rtl/>
        </w:rPr>
        <w:t xml:space="preserve"> </w:t>
      </w:r>
      <w:r w:rsidRPr="00EB561D">
        <w:rPr>
          <w:rtl/>
        </w:rPr>
        <w:t>التآخي</w:t>
      </w:r>
      <w:r>
        <w:rPr>
          <w:rtl/>
        </w:rPr>
        <w:t xml:space="preserve"> </w:t>
      </w:r>
      <w:r w:rsidRPr="00EB561D">
        <w:rPr>
          <w:rtl/>
        </w:rPr>
        <w:t>بين</w:t>
      </w:r>
      <w:r>
        <w:rPr>
          <w:rtl/>
        </w:rPr>
        <w:t xml:space="preserve"> </w:t>
      </w:r>
      <w:r w:rsidRPr="00EB561D">
        <w:rPr>
          <w:rtl/>
        </w:rPr>
        <w:t>المؤمنين،</w:t>
      </w:r>
      <w:r>
        <w:rPr>
          <w:rtl/>
        </w:rPr>
        <w:t xml:space="preserve"> </w:t>
      </w:r>
      <w:r w:rsidRPr="00EB561D">
        <w:rPr>
          <w:rtl/>
        </w:rPr>
        <w:t>ولا</w:t>
      </w:r>
      <w:r>
        <w:rPr>
          <w:rtl/>
        </w:rPr>
        <w:t xml:space="preserve"> </w:t>
      </w:r>
      <w:r w:rsidRPr="00EB561D">
        <w:rPr>
          <w:rtl/>
        </w:rPr>
        <w:t>يقصد</w:t>
      </w:r>
      <w:r>
        <w:rPr>
          <w:rtl/>
        </w:rPr>
        <w:t xml:space="preserve"> </w:t>
      </w:r>
      <w:r w:rsidRPr="00EB561D">
        <w:rPr>
          <w:rtl/>
        </w:rPr>
        <w:t>الغزالي</w:t>
      </w:r>
      <w:r>
        <w:rPr>
          <w:rtl/>
        </w:rPr>
        <w:t xml:space="preserve"> </w:t>
      </w:r>
      <w:r w:rsidRPr="00EB561D">
        <w:rPr>
          <w:rtl/>
        </w:rPr>
        <w:t>بالتكافل</w:t>
      </w:r>
      <w:r>
        <w:rPr>
          <w:rtl/>
        </w:rPr>
        <w:t xml:space="preserve"> </w:t>
      </w:r>
      <w:r w:rsidRPr="005F336A">
        <w:rPr>
          <w:rFonts w:ascii="Sakkal Majalla" w:hAnsi="Sakkal Majalla" w:cs="Sakkal Majalla" w:hint="cs"/>
          <w:rtl/>
        </w:rPr>
        <w:t>–</w:t>
      </w:r>
      <w:r>
        <w:rPr>
          <w:rtl/>
        </w:rPr>
        <w:t xml:space="preserve"> </w:t>
      </w:r>
      <w:r w:rsidRPr="00EB561D">
        <w:rPr>
          <w:rFonts w:hint="cs"/>
          <w:rtl/>
        </w:rPr>
        <w:t>هنا</w:t>
      </w:r>
      <w:r>
        <w:rPr>
          <w:rtl/>
        </w:rPr>
        <w:t xml:space="preserve"> </w:t>
      </w:r>
      <w:r w:rsidRPr="005F336A">
        <w:rPr>
          <w:rFonts w:ascii="Sakkal Majalla" w:hAnsi="Sakkal Majalla" w:cs="Sakkal Majalla" w:hint="cs"/>
          <w:rtl/>
        </w:rPr>
        <w:t>–</w:t>
      </w:r>
      <w:r>
        <w:rPr>
          <w:rtl/>
        </w:rPr>
        <w:t xml:space="preserve"> </w:t>
      </w:r>
      <w:r w:rsidRPr="005F336A">
        <w:rPr>
          <w:rFonts w:hint="cs"/>
          <w:rtl/>
        </w:rPr>
        <w:t>ما</w:t>
      </w:r>
      <w:r>
        <w:rPr>
          <w:rtl/>
        </w:rPr>
        <w:t xml:space="preserve"> </w:t>
      </w:r>
      <w:r w:rsidRPr="005F336A">
        <w:rPr>
          <w:rFonts w:hint="cs"/>
          <w:rtl/>
        </w:rPr>
        <w:t>شرعه</w:t>
      </w:r>
      <w:r>
        <w:rPr>
          <w:rtl/>
        </w:rPr>
        <w:t xml:space="preserve"> </w:t>
      </w:r>
      <w:r w:rsidRPr="005F336A">
        <w:rPr>
          <w:rFonts w:hint="cs"/>
          <w:rtl/>
        </w:rPr>
        <w:t>الله</w:t>
      </w:r>
      <w:r>
        <w:rPr>
          <w:rtl/>
        </w:rPr>
        <w:t xml:space="preserve"> </w:t>
      </w:r>
      <w:r w:rsidRPr="005F336A">
        <w:rPr>
          <w:rFonts w:hint="cs"/>
          <w:rtl/>
        </w:rPr>
        <w:t>تعالى</w:t>
      </w:r>
      <w:r>
        <w:rPr>
          <w:rtl/>
        </w:rPr>
        <w:t xml:space="preserve"> </w:t>
      </w:r>
      <w:r w:rsidRPr="005F336A">
        <w:rPr>
          <w:rFonts w:hint="cs"/>
          <w:rtl/>
        </w:rPr>
        <w:t>من</w:t>
      </w:r>
      <w:r>
        <w:rPr>
          <w:rtl/>
        </w:rPr>
        <w:t xml:space="preserve"> </w:t>
      </w:r>
      <w:r w:rsidRPr="005F336A">
        <w:rPr>
          <w:rFonts w:hint="cs"/>
          <w:rtl/>
        </w:rPr>
        <w:t>زكاة</w:t>
      </w:r>
      <w:r>
        <w:rPr>
          <w:rtl/>
        </w:rPr>
        <w:t xml:space="preserve"> </w:t>
      </w:r>
      <w:r w:rsidRPr="005F336A">
        <w:rPr>
          <w:rFonts w:hint="cs"/>
          <w:rtl/>
        </w:rPr>
        <w:t>أو</w:t>
      </w:r>
      <w:r>
        <w:rPr>
          <w:rtl/>
        </w:rPr>
        <w:t xml:space="preserve"> </w:t>
      </w:r>
      <w:r w:rsidRPr="005F336A">
        <w:rPr>
          <w:rFonts w:hint="cs"/>
          <w:rtl/>
        </w:rPr>
        <w:t>صدقات</w:t>
      </w:r>
      <w:r>
        <w:rPr>
          <w:rtl/>
        </w:rPr>
        <w:t xml:space="preserve"> </w:t>
      </w:r>
      <w:r w:rsidRPr="005F336A">
        <w:rPr>
          <w:rFonts w:hint="cs"/>
          <w:rtl/>
        </w:rPr>
        <w:t>أو</w:t>
      </w:r>
      <w:r>
        <w:rPr>
          <w:rtl/>
        </w:rPr>
        <w:t xml:space="preserve"> </w:t>
      </w:r>
      <w:r w:rsidRPr="005F336A">
        <w:rPr>
          <w:rFonts w:hint="cs"/>
          <w:rtl/>
        </w:rPr>
        <w:t>تطوعات</w:t>
      </w:r>
      <w:r w:rsidRPr="005F336A">
        <w:rPr>
          <w:rtl/>
        </w:rPr>
        <w:t>،</w:t>
      </w:r>
      <w:r>
        <w:rPr>
          <w:rtl/>
        </w:rPr>
        <w:t xml:space="preserve"> </w:t>
      </w:r>
      <w:r w:rsidRPr="005F336A">
        <w:rPr>
          <w:rtl/>
        </w:rPr>
        <w:t>فإن</w:t>
      </w:r>
      <w:r>
        <w:rPr>
          <w:rtl/>
        </w:rPr>
        <w:t xml:space="preserve"> </w:t>
      </w:r>
      <w:r w:rsidRPr="005F336A">
        <w:rPr>
          <w:rtl/>
        </w:rPr>
        <w:t>ذلك</w:t>
      </w:r>
      <w:r>
        <w:rPr>
          <w:rtl/>
        </w:rPr>
        <w:t xml:space="preserve"> </w:t>
      </w:r>
      <w:r w:rsidRPr="005F336A">
        <w:rPr>
          <w:rtl/>
        </w:rPr>
        <w:t>قد</w:t>
      </w:r>
      <w:r>
        <w:rPr>
          <w:rtl/>
        </w:rPr>
        <w:t xml:space="preserve"> </w:t>
      </w:r>
      <w:r w:rsidRPr="005F336A">
        <w:rPr>
          <w:rtl/>
        </w:rPr>
        <w:t>يسد</w:t>
      </w:r>
      <w:r>
        <w:rPr>
          <w:rtl/>
        </w:rPr>
        <w:t xml:space="preserve"> </w:t>
      </w:r>
      <w:r w:rsidRPr="005F336A">
        <w:rPr>
          <w:rtl/>
        </w:rPr>
        <w:t>بعض</w:t>
      </w:r>
      <w:r>
        <w:rPr>
          <w:rtl/>
        </w:rPr>
        <w:t xml:space="preserve"> </w:t>
      </w:r>
      <w:r w:rsidRPr="005F336A">
        <w:rPr>
          <w:rtl/>
        </w:rPr>
        <w:t>الحاجات،</w:t>
      </w:r>
      <w:r>
        <w:rPr>
          <w:rtl/>
        </w:rPr>
        <w:t xml:space="preserve"> </w:t>
      </w:r>
      <w:r w:rsidRPr="005F336A">
        <w:rPr>
          <w:rtl/>
        </w:rPr>
        <w:t>ولكنه</w:t>
      </w:r>
      <w:r>
        <w:rPr>
          <w:rtl/>
        </w:rPr>
        <w:t xml:space="preserve"> </w:t>
      </w:r>
      <w:r w:rsidRPr="005F336A">
        <w:rPr>
          <w:rtl/>
        </w:rPr>
        <w:t>يقصر</w:t>
      </w:r>
      <w:r>
        <w:rPr>
          <w:rtl/>
        </w:rPr>
        <w:t xml:space="preserve"> </w:t>
      </w:r>
      <w:r w:rsidRPr="005F336A">
        <w:rPr>
          <w:rtl/>
        </w:rPr>
        <w:t>عن</w:t>
      </w:r>
      <w:r>
        <w:rPr>
          <w:rtl/>
        </w:rPr>
        <w:t xml:space="preserve"> </w:t>
      </w:r>
      <w:r w:rsidRPr="005F336A">
        <w:rPr>
          <w:rtl/>
        </w:rPr>
        <w:t>الكثير</w:t>
      </w:r>
      <w:r>
        <w:rPr>
          <w:rtl/>
        </w:rPr>
        <w:t xml:space="preserve"> </w:t>
      </w:r>
      <w:r w:rsidRPr="005F336A">
        <w:rPr>
          <w:rtl/>
        </w:rPr>
        <w:t>منها</w:t>
      </w:r>
      <w:r>
        <w:rPr>
          <w:rtl/>
        </w:rPr>
        <w:t xml:space="preserve"> </w:t>
      </w:r>
      <w:r w:rsidRPr="005F336A">
        <w:rPr>
          <w:rtl/>
        </w:rPr>
        <w:t>وإنما</w:t>
      </w:r>
      <w:r>
        <w:rPr>
          <w:rtl/>
        </w:rPr>
        <w:t xml:space="preserve"> </w:t>
      </w:r>
      <w:r w:rsidRPr="005F336A">
        <w:rPr>
          <w:rtl/>
        </w:rPr>
        <w:t>يقصد</w:t>
      </w:r>
      <w:r>
        <w:rPr>
          <w:rtl/>
        </w:rPr>
        <w:t xml:space="preserve"> </w:t>
      </w:r>
      <w:r w:rsidRPr="005F336A">
        <w:rPr>
          <w:rtl/>
        </w:rPr>
        <w:t>قيام</w:t>
      </w:r>
      <w:r>
        <w:rPr>
          <w:rtl/>
        </w:rPr>
        <w:t xml:space="preserve"> </w:t>
      </w:r>
      <w:r w:rsidRPr="005F336A">
        <w:rPr>
          <w:rtl/>
        </w:rPr>
        <w:t>علاقات</w:t>
      </w:r>
      <w:r>
        <w:rPr>
          <w:rtl/>
        </w:rPr>
        <w:t xml:space="preserve"> </w:t>
      </w:r>
      <w:r w:rsidRPr="005F336A">
        <w:rPr>
          <w:rtl/>
        </w:rPr>
        <w:t>أخوية</w:t>
      </w:r>
      <w:r>
        <w:rPr>
          <w:rtl/>
        </w:rPr>
        <w:t xml:space="preserve"> </w:t>
      </w:r>
      <w:r w:rsidRPr="005F336A">
        <w:rPr>
          <w:rtl/>
        </w:rPr>
        <w:t>خاصة</w:t>
      </w:r>
      <w:r>
        <w:rPr>
          <w:rtl/>
        </w:rPr>
        <w:t xml:space="preserve"> </w:t>
      </w:r>
      <w:r w:rsidRPr="005F336A">
        <w:rPr>
          <w:rtl/>
        </w:rPr>
        <w:t>بين</w:t>
      </w:r>
      <w:r>
        <w:rPr>
          <w:rtl/>
        </w:rPr>
        <w:t xml:space="preserve"> </w:t>
      </w:r>
      <w:r w:rsidRPr="005F336A">
        <w:rPr>
          <w:rtl/>
        </w:rPr>
        <w:t>المؤمنين</w:t>
      </w:r>
      <w:r>
        <w:rPr>
          <w:rtl/>
        </w:rPr>
        <w:t xml:space="preserve"> </w:t>
      </w:r>
      <w:r w:rsidRPr="005F336A">
        <w:rPr>
          <w:rtl/>
        </w:rPr>
        <w:t>تجعل</w:t>
      </w:r>
      <w:r>
        <w:rPr>
          <w:rtl/>
        </w:rPr>
        <w:t xml:space="preserve"> </w:t>
      </w:r>
      <w:r w:rsidRPr="005F336A">
        <w:rPr>
          <w:rtl/>
        </w:rPr>
        <w:t>كل</w:t>
      </w:r>
      <w:r>
        <w:rPr>
          <w:rtl/>
        </w:rPr>
        <w:t xml:space="preserve"> </w:t>
      </w:r>
      <w:r w:rsidRPr="005F336A">
        <w:rPr>
          <w:rtl/>
        </w:rPr>
        <w:t>واحد</w:t>
      </w:r>
      <w:r>
        <w:rPr>
          <w:rtl/>
        </w:rPr>
        <w:t xml:space="preserve"> </w:t>
      </w:r>
      <w:r w:rsidRPr="005F336A">
        <w:rPr>
          <w:rtl/>
        </w:rPr>
        <w:t>منهم</w:t>
      </w:r>
      <w:r>
        <w:rPr>
          <w:rtl/>
        </w:rPr>
        <w:t xml:space="preserve"> </w:t>
      </w:r>
      <w:r w:rsidRPr="005F336A">
        <w:rPr>
          <w:rtl/>
        </w:rPr>
        <w:t>يشعر</w:t>
      </w:r>
      <w:r>
        <w:rPr>
          <w:rtl/>
        </w:rPr>
        <w:t xml:space="preserve"> </w:t>
      </w:r>
      <w:r w:rsidRPr="005F336A">
        <w:rPr>
          <w:rtl/>
        </w:rPr>
        <w:t>بالمسؤولية</w:t>
      </w:r>
      <w:r>
        <w:rPr>
          <w:rtl/>
        </w:rPr>
        <w:t xml:space="preserve"> </w:t>
      </w:r>
      <w:r w:rsidRPr="005F336A">
        <w:rPr>
          <w:rtl/>
        </w:rPr>
        <w:t>نحو</w:t>
      </w:r>
      <w:r>
        <w:rPr>
          <w:rtl/>
        </w:rPr>
        <w:t xml:space="preserve"> </w:t>
      </w:r>
      <w:r w:rsidRPr="005F336A">
        <w:rPr>
          <w:rtl/>
        </w:rPr>
        <w:t>أخيه</w:t>
      </w:r>
      <w:r>
        <w:rPr>
          <w:rtl/>
        </w:rPr>
        <w:t xml:space="preserve"> </w:t>
      </w:r>
      <w:r w:rsidRPr="005F336A">
        <w:rPr>
          <w:rtl/>
        </w:rPr>
        <w:t>في</w:t>
      </w:r>
      <w:r>
        <w:rPr>
          <w:rtl/>
        </w:rPr>
        <w:t xml:space="preserve"> </w:t>
      </w:r>
      <w:r w:rsidRPr="005F336A">
        <w:rPr>
          <w:rtl/>
        </w:rPr>
        <w:t>كل</w:t>
      </w:r>
      <w:r>
        <w:rPr>
          <w:rtl/>
        </w:rPr>
        <w:t xml:space="preserve"> </w:t>
      </w:r>
      <w:r w:rsidRPr="005F336A">
        <w:rPr>
          <w:rtl/>
        </w:rPr>
        <w:t>شؤونه</w:t>
      </w:r>
      <w:r>
        <w:rPr>
          <w:rtl/>
        </w:rPr>
        <w:t xml:space="preserve"> </w:t>
      </w:r>
      <w:r w:rsidRPr="005F336A">
        <w:rPr>
          <w:rtl/>
        </w:rPr>
        <w:t>المالية</w:t>
      </w:r>
      <w:r>
        <w:rPr>
          <w:rtl/>
        </w:rPr>
        <w:t xml:space="preserve"> </w:t>
      </w:r>
      <w:r w:rsidRPr="005F336A">
        <w:rPr>
          <w:rtl/>
        </w:rPr>
        <w:t>وغيرها،</w:t>
      </w:r>
      <w:r>
        <w:rPr>
          <w:rtl/>
        </w:rPr>
        <w:t xml:space="preserve"> </w:t>
      </w:r>
      <w:r w:rsidRPr="005F336A">
        <w:rPr>
          <w:rtl/>
        </w:rPr>
        <w:t>بحيث</w:t>
      </w:r>
      <w:r>
        <w:rPr>
          <w:rtl/>
        </w:rPr>
        <w:t xml:space="preserve"> </w:t>
      </w:r>
      <w:r w:rsidRPr="005F336A">
        <w:rPr>
          <w:rtl/>
        </w:rPr>
        <w:t>يقضي</w:t>
      </w:r>
      <w:r>
        <w:rPr>
          <w:rtl/>
        </w:rPr>
        <w:t xml:space="preserve"> </w:t>
      </w:r>
      <w:r w:rsidRPr="005F336A">
        <w:rPr>
          <w:rtl/>
        </w:rPr>
        <w:t>حاجياته</w:t>
      </w:r>
      <w:r>
        <w:rPr>
          <w:rtl/>
        </w:rPr>
        <w:t xml:space="preserve"> </w:t>
      </w:r>
      <w:r w:rsidRPr="005F336A">
        <w:rPr>
          <w:rtl/>
        </w:rPr>
        <w:t>بشعور</w:t>
      </w:r>
      <w:r>
        <w:rPr>
          <w:rtl/>
        </w:rPr>
        <w:t xml:space="preserve"> </w:t>
      </w:r>
      <w:r w:rsidRPr="005F336A">
        <w:rPr>
          <w:rtl/>
        </w:rPr>
        <w:t>أدائه</w:t>
      </w:r>
      <w:r>
        <w:rPr>
          <w:rtl/>
        </w:rPr>
        <w:t xml:space="preserve"> </w:t>
      </w:r>
      <w:r w:rsidRPr="005F336A">
        <w:rPr>
          <w:rtl/>
        </w:rPr>
        <w:t>واجبا</w:t>
      </w:r>
      <w:r>
        <w:rPr>
          <w:rtl/>
        </w:rPr>
        <w:t xml:space="preserve"> </w:t>
      </w:r>
      <w:r w:rsidRPr="005F336A">
        <w:rPr>
          <w:rtl/>
        </w:rPr>
        <w:t>لا</w:t>
      </w:r>
      <w:r>
        <w:rPr>
          <w:rtl/>
        </w:rPr>
        <w:t xml:space="preserve"> </w:t>
      </w:r>
      <w:r w:rsidRPr="005F336A">
        <w:rPr>
          <w:rtl/>
        </w:rPr>
        <w:t>نافلة</w:t>
      </w:r>
      <w:r>
        <w:rPr>
          <w:rtl/>
        </w:rPr>
        <w:t xml:space="preserve"> </w:t>
      </w:r>
      <w:r w:rsidRPr="005F336A">
        <w:rPr>
          <w:rtl/>
        </w:rPr>
        <w:t>أو</w:t>
      </w:r>
      <w:r>
        <w:rPr>
          <w:rtl/>
        </w:rPr>
        <w:t xml:space="preserve"> </w:t>
      </w:r>
      <w:r w:rsidRPr="005F336A">
        <w:rPr>
          <w:rtl/>
        </w:rPr>
        <w:t>تطوع،</w:t>
      </w:r>
      <w:r>
        <w:rPr>
          <w:rtl/>
        </w:rPr>
        <w:t xml:space="preserve"> </w:t>
      </w:r>
      <w:r w:rsidRPr="005F336A">
        <w:rPr>
          <w:rtl/>
        </w:rPr>
        <w:t>فعقد</w:t>
      </w:r>
      <w:r>
        <w:rPr>
          <w:rtl/>
        </w:rPr>
        <w:t xml:space="preserve"> </w:t>
      </w:r>
      <w:r w:rsidRPr="005F336A">
        <w:rPr>
          <w:rtl/>
        </w:rPr>
        <w:t>الأخوة</w:t>
      </w:r>
      <w:r>
        <w:rPr>
          <w:rtl/>
        </w:rPr>
        <w:t xml:space="preserve"> </w:t>
      </w:r>
      <w:r w:rsidRPr="005F336A">
        <w:rPr>
          <w:rtl/>
        </w:rPr>
        <w:t>كما</w:t>
      </w:r>
      <w:r>
        <w:rPr>
          <w:rtl/>
        </w:rPr>
        <w:t xml:space="preserve"> </w:t>
      </w:r>
      <w:r w:rsidRPr="005F336A">
        <w:rPr>
          <w:rtl/>
        </w:rPr>
        <w:t>يراه</w:t>
      </w:r>
      <w:r>
        <w:rPr>
          <w:rtl/>
        </w:rPr>
        <w:t xml:space="preserve"> </w:t>
      </w:r>
      <w:r w:rsidRPr="005F336A">
        <w:rPr>
          <w:rtl/>
        </w:rPr>
        <w:t>الغزالي</w:t>
      </w:r>
      <w:r>
        <w:rPr>
          <w:rtl/>
        </w:rPr>
        <w:t xml:space="preserve"> </w:t>
      </w:r>
      <w:r w:rsidRPr="005F336A">
        <w:rPr>
          <w:rtl/>
        </w:rPr>
        <w:t>مثل</w:t>
      </w:r>
      <w:r>
        <w:rPr>
          <w:rtl/>
        </w:rPr>
        <w:t xml:space="preserve"> </w:t>
      </w:r>
      <w:r w:rsidRPr="005F336A">
        <w:rPr>
          <w:rtl/>
        </w:rPr>
        <w:t>عقد</w:t>
      </w:r>
      <w:r>
        <w:rPr>
          <w:rtl/>
        </w:rPr>
        <w:t xml:space="preserve"> </w:t>
      </w:r>
      <w:r w:rsidRPr="005F336A">
        <w:rPr>
          <w:rtl/>
        </w:rPr>
        <w:t>القرابة</w:t>
      </w:r>
      <w:r>
        <w:rPr>
          <w:rtl/>
        </w:rPr>
        <w:t xml:space="preserve"> </w:t>
      </w:r>
      <w:r w:rsidRPr="005F336A">
        <w:rPr>
          <w:rtl/>
        </w:rPr>
        <w:t>وسائر</w:t>
      </w:r>
      <w:r>
        <w:rPr>
          <w:rtl/>
        </w:rPr>
        <w:t xml:space="preserve"> </w:t>
      </w:r>
      <w:r w:rsidRPr="005F336A">
        <w:rPr>
          <w:rtl/>
        </w:rPr>
        <w:t>العقود</w:t>
      </w:r>
      <w:r>
        <w:rPr>
          <w:rtl/>
        </w:rPr>
        <w:t xml:space="preserve"> </w:t>
      </w:r>
      <w:r w:rsidRPr="005F336A">
        <w:rPr>
          <w:rtl/>
        </w:rPr>
        <w:t>الشرعية</w:t>
      </w:r>
      <w:r>
        <w:rPr>
          <w:rtl/>
        </w:rPr>
        <w:t xml:space="preserve"> </w:t>
      </w:r>
      <w:r w:rsidRPr="005F336A">
        <w:rPr>
          <w:rtl/>
        </w:rPr>
        <w:t>يقتضي</w:t>
      </w:r>
      <w:r>
        <w:rPr>
          <w:rtl/>
        </w:rPr>
        <w:t xml:space="preserve"> </w:t>
      </w:r>
      <w:r w:rsidRPr="005F336A">
        <w:rPr>
          <w:rtl/>
        </w:rPr>
        <w:t>حقوقا</w:t>
      </w:r>
      <w:r>
        <w:rPr>
          <w:rtl/>
        </w:rPr>
        <w:t xml:space="preserve"> </w:t>
      </w:r>
      <w:r w:rsidRPr="005F336A">
        <w:rPr>
          <w:rtl/>
        </w:rPr>
        <w:t>يجب</w:t>
      </w:r>
      <w:r>
        <w:rPr>
          <w:rtl/>
        </w:rPr>
        <w:t xml:space="preserve"> </w:t>
      </w:r>
      <w:r w:rsidRPr="005F336A">
        <w:rPr>
          <w:rtl/>
        </w:rPr>
        <w:t>الوفاء</w:t>
      </w:r>
      <w:r>
        <w:rPr>
          <w:rtl/>
        </w:rPr>
        <w:t xml:space="preserve"> </w:t>
      </w:r>
      <w:r w:rsidRPr="005F336A">
        <w:rPr>
          <w:rtl/>
        </w:rPr>
        <w:t>بها.</w:t>
      </w:r>
    </w:p>
    <w:p w14:paraId="55F7CE68" w14:textId="77777777" w:rsidR="00DB4E6A" w:rsidRPr="005F336A" w:rsidRDefault="00DB4E6A" w:rsidP="00EB561D">
      <w:pPr>
        <w:pStyle w:val="aaac"/>
        <w:rPr>
          <w:rtl/>
        </w:rPr>
      </w:pPr>
      <w:r w:rsidRPr="005F336A">
        <w:rPr>
          <w:rtl/>
        </w:rPr>
        <w:t>ويضع</w:t>
      </w:r>
      <w:r>
        <w:rPr>
          <w:rtl/>
        </w:rPr>
        <w:t xml:space="preserve"> </w:t>
      </w:r>
      <w:r w:rsidRPr="005F336A">
        <w:rPr>
          <w:rtl/>
        </w:rPr>
        <w:t>الغزالي</w:t>
      </w:r>
      <w:r>
        <w:rPr>
          <w:rtl/>
        </w:rPr>
        <w:t xml:space="preserve"> </w:t>
      </w:r>
      <w:r w:rsidRPr="005F336A">
        <w:rPr>
          <w:rtl/>
        </w:rPr>
        <w:t>للتكافل</w:t>
      </w:r>
      <w:r>
        <w:rPr>
          <w:rtl/>
        </w:rPr>
        <w:t xml:space="preserve"> </w:t>
      </w:r>
      <w:r w:rsidRPr="005F336A">
        <w:rPr>
          <w:rtl/>
        </w:rPr>
        <w:t>المالي</w:t>
      </w:r>
      <w:r>
        <w:rPr>
          <w:rtl/>
        </w:rPr>
        <w:t xml:space="preserve"> </w:t>
      </w:r>
      <w:r w:rsidRPr="005F336A">
        <w:rPr>
          <w:rtl/>
        </w:rPr>
        <w:t>بين</w:t>
      </w:r>
      <w:r>
        <w:rPr>
          <w:rtl/>
        </w:rPr>
        <w:t xml:space="preserve"> </w:t>
      </w:r>
      <w:r w:rsidRPr="005F336A">
        <w:rPr>
          <w:rtl/>
        </w:rPr>
        <w:t>الإخوة</w:t>
      </w:r>
      <w:r>
        <w:rPr>
          <w:rtl/>
        </w:rPr>
        <w:t xml:space="preserve"> </w:t>
      </w:r>
      <w:r w:rsidRPr="005F336A">
        <w:rPr>
          <w:rtl/>
        </w:rPr>
        <w:t>ثلاث</w:t>
      </w:r>
      <w:r>
        <w:rPr>
          <w:rtl/>
        </w:rPr>
        <w:t xml:space="preserve"> </w:t>
      </w:r>
      <w:r w:rsidRPr="005F336A">
        <w:rPr>
          <w:rtl/>
        </w:rPr>
        <w:t>مراتب</w:t>
      </w:r>
      <w:r>
        <w:rPr>
          <w:rtl/>
        </w:rPr>
        <w:t xml:space="preserve"> </w:t>
      </w:r>
      <w:r w:rsidRPr="005F336A">
        <w:rPr>
          <w:rtl/>
        </w:rPr>
        <w:t>تتدرج</w:t>
      </w:r>
      <w:r>
        <w:rPr>
          <w:rtl/>
        </w:rPr>
        <w:t xml:space="preserve"> </w:t>
      </w:r>
      <w:r w:rsidRPr="005F336A">
        <w:rPr>
          <w:rtl/>
        </w:rPr>
        <w:t>بحسب</w:t>
      </w:r>
      <w:r>
        <w:rPr>
          <w:rtl/>
        </w:rPr>
        <w:t xml:space="preserve"> </w:t>
      </w:r>
      <w:r w:rsidRPr="005F336A">
        <w:rPr>
          <w:rtl/>
        </w:rPr>
        <w:t>الدرجة</w:t>
      </w:r>
      <w:r>
        <w:rPr>
          <w:rtl/>
        </w:rPr>
        <w:t xml:space="preserve"> </w:t>
      </w:r>
      <w:r w:rsidRPr="005F336A">
        <w:rPr>
          <w:rtl/>
        </w:rPr>
        <w:t>الإيمانية</w:t>
      </w:r>
      <w:r>
        <w:rPr>
          <w:rtl/>
        </w:rPr>
        <w:t xml:space="preserve"> </w:t>
      </w:r>
      <w:r w:rsidRPr="005F336A">
        <w:rPr>
          <w:rtl/>
        </w:rPr>
        <w:t>للمسلم،</w:t>
      </w:r>
      <w:r>
        <w:rPr>
          <w:rtl/>
        </w:rPr>
        <w:t xml:space="preserve"> </w:t>
      </w:r>
      <w:r w:rsidRPr="005F336A">
        <w:rPr>
          <w:rtl/>
        </w:rPr>
        <w:t>وأدنى</w:t>
      </w:r>
      <w:r>
        <w:rPr>
          <w:rtl/>
        </w:rPr>
        <w:t xml:space="preserve"> </w:t>
      </w:r>
      <w:r w:rsidRPr="005F336A">
        <w:rPr>
          <w:rtl/>
        </w:rPr>
        <w:t>تلك</w:t>
      </w:r>
      <w:r>
        <w:rPr>
          <w:rtl/>
        </w:rPr>
        <w:t xml:space="preserve"> </w:t>
      </w:r>
      <w:r w:rsidRPr="005F336A">
        <w:rPr>
          <w:rtl/>
        </w:rPr>
        <w:t>المراتب</w:t>
      </w:r>
      <w:r>
        <w:rPr>
          <w:rtl/>
        </w:rPr>
        <w:t xml:space="preserve"> </w:t>
      </w:r>
      <w:r w:rsidRPr="005F336A">
        <w:rPr>
          <w:rtl/>
        </w:rPr>
        <w:t>أن</w:t>
      </w:r>
      <w:r>
        <w:rPr>
          <w:rtl/>
        </w:rPr>
        <w:t xml:space="preserve"> </w:t>
      </w:r>
      <w:r w:rsidRPr="005F336A">
        <w:rPr>
          <w:rtl/>
        </w:rPr>
        <w:t>ينزل</w:t>
      </w:r>
      <w:r>
        <w:rPr>
          <w:rtl/>
        </w:rPr>
        <w:t xml:space="preserve"> </w:t>
      </w:r>
      <w:r w:rsidRPr="005F336A">
        <w:rPr>
          <w:rtl/>
        </w:rPr>
        <w:t>الأخ</w:t>
      </w:r>
      <w:r>
        <w:rPr>
          <w:rtl/>
        </w:rPr>
        <w:t xml:space="preserve"> </w:t>
      </w:r>
      <w:r w:rsidRPr="005F336A">
        <w:rPr>
          <w:rtl/>
        </w:rPr>
        <w:t>أخاه</w:t>
      </w:r>
      <w:r>
        <w:rPr>
          <w:rtl/>
        </w:rPr>
        <w:t xml:space="preserve"> </w:t>
      </w:r>
      <w:r w:rsidRPr="005F336A">
        <w:rPr>
          <w:rtl/>
        </w:rPr>
        <w:t>منزلة</w:t>
      </w:r>
      <w:r>
        <w:rPr>
          <w:rtl/>
        </w:rPr>
        <w:t xml:space="preserve"> </w:t>
      </w:r>
      <w:r w:rsidRPr="005F336A">
        <w:rPr>
          <w:rtl/>
        </w:rPr>
        <w:t>خادمه،</w:t>
      </w:r>
      <w:r>
        <w:rPr>
          <w:rtl/>
        </w:rPr>
        <w:t xml:space="preserve"> </w:t>
      </w:r>
      <w:r w:rsidRPr="005F336A">
        <w:rPr>
          <w:rtl/>
        </w:rPr>
        <w:t>فيقوم</w:t>
      </w:r>
      <w:r>
        <w:rPr>
          <w:rtl/>
        </w:rPr>
        <w:t xml:space="preserve"> </w:t>
      </w:r>
      <w:r w:rsidRPr="005F336A">
        <w:rPr>
          <w:rtl/>
        </w:rPr>
        <w:t>بحاجته</w:t>
      </w:r>
      <w:r>
        <w:rPr>
          <w:rtl/>
        </w:rPr>
        <w:t xml:space="preserve"> </w:t>
      </w:r>
      <w:r w:rsidRPr="005F336A">
        <w:rPr>
          <w:rtl/>
        </w:rPr>
        <w:t>من</w:t>
      </w:r>
      <w:r>
        <w:rPr>
          <w:rtl/>
        </w:rPr>
        <w:t xml:space="preserve"> </w:t>
      </w:r>
      <w:r w:rsidRPr="005F336A">
        <w:rPr>
          <w:rtl/>
        </w:rPr>
        <w:t>فضل</w:t>
      </w:r>
      <w:r>
        <w:rPr>
          <w:rtl/>
        </w:rPr>
        <w:t xml:space="preserve"> </w:t>
      </w:r>
      <w:r w:rsidRPr="005F336A">
        <w:rPr>
          <w:rtl/>
        </w:rPr>
        <w:t>ماله</w:t>
      </w:r>
      <w:r>
        <w:rPr>
          <w:rtl/>
        </w:rPr>
        <w:t xml:space="preserve"> </w:t>
      </w:r>
      <w:r w:rsidRPr="005F336A">
        <w:rPr>
          <w:rtl/>
        </w:rPr>
        <w:t>دون</w:t>
      </w:r>
      <w:r>
        <w:rPr>
          <w:rtl/>
        </w:rPr>
        <w:t xml:space="preserve"> </w:t>
      </w:r>
      <w:r w:rsidRPr="005F336A">
        <w:rPr>
          <w:rtl/>
        </w:rPr>
        <w:t>انتظار</w:t>
      </w:r>
      <w:r>
        <w:rPr>
          <w:rtl/>
        </w:rPr>
        <w:t xml:space="preserve"> </w:t>
      </w:r>
      <w:r w:rsidRPr="005F336A">
        <w:rPr>
          <w:rtl/>
        </w:rPr>
        <w:t>سؤاله،</w:t>
      </w:r>
      <w:r>
        <w:rPr>
          <w:rtl/>
        </w:rPr>
        <w:t xml:space="preserve"> </w:t>
      </w:r>
      <w:r w:rsidRPr="005F336A">
        <w:rPr>
          <w:rtl/>
        </w:rPr>
        <w:t>وأعلى</w:t>
      </w:r>
      <w:r>
        <w:rPr>
          <w:rtl/>
        </w:rPr>
        <w:t xml:space="preserve"> </w:t>
      </w:r>
      <w:r w:rsidRPr="005F336A">
        <w:rPr>
          <w:rtl/>
        </w:rPr>
        <w:t>منها</w:t>
      </w:r>
      <w:r>
        <w:rPr>
          <w:rtl/>
        </w:rPr>
        <w:t xml:space="preserve"> </w:t>
      </w:r>
      <w:r w:rsidRPr="005F336A">
        <w:rPr>
          <w:rtl/>
        </w:rPr>
        <w:t>أن</w:t>
      </w:r>
      <w:r>
        <w:rPr>
          <w:rtl/>
        </w:rPr>
        <w:t xml:space="preserve"> </w:t>
      </w:r>
      <w:r w:rsidRPr="005F336A">
        <w:rPr>
          <w:rtl/>
        </w:rPr>
        <w:t>ينزله</w:t>
      </w:r>
      <w:r>
        <w:rPr>
          <w:rtl/>
        </w:rPr>
        <w:t xml:space="preserve"> </w:t>
      </w:r>
      <w:r w:rsidRPr="005F336A">
        <w:rPr>
          <w:rtl/>
        </w:rPr>
        <w:t>منزلة</w:t>
      </w:r>
      <w:r>
        <w:rPr>
          <w:rtl/>
        </w:rPr>
        <w:t xml:space="preserve"> </w:t>
      </w:r>
      <w:r w:rsidRPr="005F336A">
        <w:rPr>
          <w:rtl/>
        </w:rPr>
        <w:t>نفسه،</w:t>
      </w:r>
      <w:r>
        <w:rPr>
          <w:rtl/>
        </w:rPr>
        <w:t xml:space="preserve"> </w:t>
      </w:r>
      <w:r w:rsidRPr="005F336A">
        <w:rPr>
          <w:rtl/>
        </w:rPr>
        <w:t>فيرضى</w:t>
      </w:r>
      <w:r>
        <w:rPr>
          <w:rtl/>
        </w:rPr>
        <w:t xml:space="preserve"> </w:t>
      </w:r>
      <w:r w:rsidRPr="005F336A">
        <w:rPr>
          <w:rtl/>
        </w:rPr>
        <w:t>بمشاركته</w:t>
      </w:r>
      <w:r>
        <w:rPr>
          <w:rtl/>
        </w:rPr>
        <w:t xml:space="preserve"> </w:t>
      </w:r>
      <w:r w:rsidRPr="005F336A">
        <w:rPr>
          <w:rtl/>
        </w:rPr>
        <w:t>إياه</w:t>
      </w:r>
      <w:r>
        <w:rPr>
          <w:rtl/>
        </w:rPr>
        <w:t xml:space="preserve"> </w:t>
      </w:r>
      <w:r w:rsidRPr="005F336A">
        <w:rPr>
          <w:rtl/>
        </w:rPr>
        <w:t>في</w:t>
      </w:r>
      <w:r>
        <w:rPr>
          <w:rtl/>
        </w:rPr>
        <w:t xml:space="preserve"> </w:t>
      </w:r>
      <w:r w:rsidRPr="005F336A">
        <w:rPr>
          <w:rtl/>
        </w:rPr>
        <w:t>ماله،</w:t>
      </w:r>
      <w:r>
        <w:rPr>
          <w:rtl/>
        </w:rPr>
        <w:t xml:space="preserve"> </w:t>
      </w:r>
      <w:r w:rsidRPr="005F336A">
        <w:rPr>
          <w:rtl/>
        </w:rPr>
        <w:t>يأخذ</w:t>
      </w:r>
      <w:r>
        <w:rPr>
          <w:rtl/>
        </w:rPr>
        <w:t xml:space="preserve"> </w:t>
      </w:r>
      <w:r w:rsidRPr="005F336A">
        <w:rPr>
          <w:rtl/>
        </w:rPr>
        <w:t>منه</w:t>
      </w:r>
      <w:r>
        <w:rPr>
          <w:rtl/>
        </w:rPr>
        <w:t xml:space="preserve"> </w:t>
      </w:r>
      <w:r w:rsidRPr="005F336A">
        <w:rPr>
          <w:rtl/>
        </w:rPr>
        <w:t>ما</w:t>
      </w:r>
      <w:r>
        <w:rPr>
          <w:rtl/>
        </w:rPr>
        <w:t xml:space="preserve"> </w:t>
      </w:r>
      <w:r w:rsidRPr="005F336A">
        <w:rPr>
          <w:rtl/>
        </w:rPr>
        <w:t>يشاء،</w:t>
      </w:r>
      <w:r>
        <w:rPr>
          <w:rtl/>
        </w:rPr>
        <w:t xml:space="preserve"> </w:t>
      </w:r>
      <w:r w:rsidRPr="005F336A">
        <w:rPr>
          <w:rtl/>
        </w:rPr>
        <w:t>ويدع</w:t>
      </w:r>
      <w:r>
        <w:rPr>
          <w:rtl/>
        </w:rPr>
        <w:t xml:space="preserve"> </w:t>
      </w:r>
      <w:r w:rsidRPr="005F336A">
        <w:rPr>
          <w:rtl/>
        </w:rPr>
        <w:t>ما</w:t>
      </w:r>
      <w:r>
        <w:rPr>
          <w:rtl/>
        </w:rPr>
        <w:t xml:space="preserve"> </w:t>
      </w:r>
      <w:r w:rsidRPr="005F336A">
        <w:rPr>
          <w:rtl/>
        </w:rPr>
        <w:t>يشاء،</w:t>
      </w:r>
      <w:r>
        <w:rPr>
          <w:rtl/>
        </w:rPr>
        <w:t xml:space="preserve"> </w:t>
      </w:r>
      <w:r w:rsidRPr="005F336A">
        <w:rPr>
          <w:rtl/>
        </w:rPr>
        <w:t>وأعلاها</w:t>
      </w:r>
      <w:r>
        <w:rPr>
          <w:rtl/>
        </w:rPr>
        <w:t xml:space="preserve"> </w:t>
      </w:r>
      <w:r w:rsidRPr="005F336A">
        <w:rPr>
          <w:rtl/>
        </w:rPr>
        <w:t>أن</w:t>
      </w:r>
      <w:r>
        <w:rPr>
          <w:rtl/>
        </w:rPr>
        <w:t xml:space="preserve"> </w:t>
      </w:r>
      <w:r w:rsidRPr="005F336A">
        <w:rPr>
          <w:rtl/>
        </w:rPr>
        <w:t>يؤثره</w:t>
      </w:r>
      <w:r>
        <w:rPr>
          <w:rtl/>
        </w:rPr>
        <w:t xml:space="preserve"> </w:t>
      </w:r>
      <w:r w:rsidRPr="005F336A">
        <w:rPr>
          <w:rtl/>
        </w:rPr>
        <w:t>على</w:t>
      </w:r>
      <w:r>
        <w:rPr>
          <w:rtl/>
        </w:rPr>
        <w:t xml:space="preserve"> </w:t>
      </w:r>
      <w:r w:rsidRPr="005F336A">
        <w:rPr>
          <w:rtl/>
        </w:rPr>
        <w:t>نفسه،</w:t>
      </w:r>
      <w:r>
        <w:rPr>
          <w:rtl/>
        </w:rPr>
        <w:t xml:space="preserve"> </w:t>
      </w:r>
      <w:r w:rsidRPr="005F336A">
        <w:rPr>
          <w:rtl/>
        </w:rPr>
        <w:t>ويقدم</w:t>
      </w:r>
      <w:r>
        <w:rPr>
          <w:rtl/>
        </w:rPr>
        <w:t xml:space="preserve"> </w:t>
      </w:r>
      <w:r w:rsidRPr="005F336A">
        <w:rPr>
          <w:rtl/>
        </w:rPr>
        <w:t>حاجته</w:t>
      </w:r>
      <w:r>
        <w:rPr>
          <w:rtl/>
        </w:rPr>
        <w:t xml:space="preserve"> </w:t>
      </w:r>
      <w:r w:rsidRPr="005F336A">
        <w:rPr>
          <w:rtl/>
        </w:rPr>
        <w:t>على</w:t>
      </w:r>
      <w:r>
        <w:rPr>
          <w:rtl/>
        </w:rPr>
        <w:t xml:space="preserve"> </w:t>
      </w:r>
      <w:r w:rsidRPr="005F336A">
        <w:rPr>
          <w:rtl/>
        </w:rPr>
        <w:t>حاجته،</w:t>
      </w:r>
      <w:r>
        <w:rPr>
          <w:rtl/>
        </w:rPr>
        <w:t xml:space="preserve"> </w:t>
      </w:r>
      <w:r w:rsidRPr="005F336A">
        <w:rPr>
          <w:rtl/>
        </w:rPr>
        <w:t>وهذه</w:t>
      </w:r>
      <w:r>
        <w:rPr>
          <w:rtl/>
        </w:rPr>
        <w:t xml:space="preserve"> </w:t>
      </w:r>
      <w:r w:rsidRPr="005F336A">
        <w:rPr>
          <w:rtl/>
        </w:rPr>
        <w:t>الرتبة</w:t>
      </w:r>
      <w:r>
        <w:rPr>
          <w:rtl/>
        </w:rPr>
        <w:t xml:space="preserve"> </w:t>
      </w:r>
      <w:r w:rsidRPr="005F336A">
        <w:rPr>
          <w:rtl/>
        </w:rPr>
        <w:t>كما</w:t>
      </w:r>
      <w:r>
        <w:rPr>
          <w:rtl/>
        </w:rPr>
        <w:t xml:space="preserve"> </w:t>
      </w:r>
      <w:r w:rsidRPr="005F336A">
        <w:rPr>
          <w:rtl/>
        </w:rPr>
        <w:t>يرى</w:t>
      </w:r>
      <w:r>
        <w:rPr>
          <w:rtl/>
        </w:rPr>
        <w:t xml:space="preserve"> </w:t>
      </w:r>
      <w:r w:rsidRPr="005F336A">
        <w:rPr>
          <w:rtl/>
        </w:rPr>
        <w:t>الغزالي</w:t>
      </w:r>
      <w:r>
        <w:rPr>
          <w:rtl/>
        </w:rPr>
        <w:t xml:space="preserve"> </w:t>
      </w:r>
      <w:r w:rsidRPr="005F336A">
        <w:rPr>
          <w:rtl/>
        </w:rPr>
        <w:t>هي</w:t>
      </w:r>
      <w:r>
        <w:rPr>
          <w:rtl/>
        </w:rPr>
        <w:t xml:space="preserve"> </w:t>
      </w:r>
      <w:r w:rsidRPr="005F336A">
        <w:rPr>
          <w:rtl/>
        </w:rPr>
        <w:t>مرتبة</w:t>
      </w:r>
      <w:r>
        <w:rPr>
          <w:rtl/>
        </w:rPr>
        <w:t xml:space="preserve"> </w:t>
      </w:r>
      <w:r w:rsidRPr="005F336A">
        <w:rPr>
          <w:rtl/>
        </w:rPr>
        <w:t>الصديقين</w:t>
      </w:r>
      <w:r>
        <w:rPr>
          <w:rtl/>
        </w:rPr>
        <w:t xml:space="preserve"> </w:t>
      </w:r>
      <w:r w:rsidRPr="005F336A">
        <w:rPr>
          <w:rtl/>
        </w:rPr>
        <w:t>ومنتهى</w:t>
      </w:r>
      <w:r>
        <w:rPr>
          <w:rtl/>
        </w:rPr>
        <w:t xml:space="preserve"> </w:t>
      </w:r>
      <w:r w:rsidRPr="005F336A">
        <w:rPr>
          <w:rtl/>
        </w:rPr>
        <w:t>درجات</w:t>
      </w:r>
      <w:r>
        <w:rPr>
          <w:rtl/>
        </w:rPr>
        <w:t xml:space="preserve"> </w:t>
      </w:r>
      <w:r w:rsidRPr="005F336A">
        <w:rPr>
          <w:rtl/>
        </w:rPr>
        <w:t>المتحابين</w:t>
      </w:r>
      <w:r>
        <w:rPr>
          <w:rtl/>
        </w:rPr>
        <w:t xml:space="preserve"> </w:t>
      </w:r>
      <w:r w:rsidRPr="005422D7">
        <w:rPr>
          <w:rStyle w:val="af0"/>
          <w:sz w:val="24"/>
          <w:szCs w:val="24"/>
          <w:rtl/>
        </w:rPr>
        <w:t>(</w:t>
      </w:r>
      <w:r w:rsidRPr="005422D7">
        <w:rPr>
          <w:rStyle w:val="af0"/>
          <w:sz w:val="24"/>
          <w:szCs w:val="24"/>
          <w:rtl/>
        </w:rPr>
        <w:footnoteReference w:id="707"/>
      </w:r>
      <w:r w:rsidRPr="005422D7">
        <w:rPr>
          <w:rStyle w:val="af0"/>
          <w:sz w:val="24"/>
          <w:szCs w:val="24"/>
          <w:rtl/>
        </w:rPr>
        <w:t>)</w:t>
      </w:r>
      <w:r w:rsidRPr="005F336A">
        <w:rPr>
          <w:rtl/>
        </w:rPr>
        <w:t>.</w:t>
      </w:r>
    </w:p>
    <w:p w14:paraId="1EB65342" w14:textId="77777777" w:rsidR="00DB4E6A" w:rsidRPr="005F336A" w:rsidRDefault="00DB4E6A" w:rsidP="00EB561D">
      <w:pPr>
        <w:pStyle w:val="aaac"/>
        <w:rPr>
          <w:rtl/>
        </w:rPr>
      </w:pPr>
      <w:r w:rsidRPr="005F336A">
        <w:rPr>
          <w:rtl/>
        </w:rPr>
        <w:t>وهذه</w:t>
      </w:r>
      <w:r>
        <w:rPr>
          <w:rtl/>
        </w:rPr>
        <w:t xml:space="preserve"> </w:t>
      </w:r>
      <w:r w:rsidRPr="005F336A">
        <w:rPr>
          <w:rtl/>
        </w:rPr>
        <w:t>المعاملة</w:t>
      </w:r>
      <w:r>
        <w:rPr>
          <w:rtl/>
        </w:rPr>
        <w:t xml:space="preserve"> </w:t>
      </w:r>
      <w:r w:rsidRPr="005F336A">
        <w:rPr>
          <w:rtl/>
        </w:rPr>
        <w:t>المثالية</w:t>
      </w:r>
      <w:r>
        <w:rPr>
          <w:rtl/>
        </w:rPr>
        <w:t xml:space="preserve"> </w:t>
      </w:r>
      <w:r w:rsidRPr="005F336A">
        <w:rPr>
          <w:rtl/>
        </w:rPr>
        <w:t>لا</w:t>
      </w:r>
      <w:r>
        <w:rPr>
          <w:rtl/>
        </w:rPr>
        <w:t xml:space="preserve"> </w:t>
      </w:r>
      <w:r w:rsidRPr="005F336A">
        <w:rPr>
          <w:rtl/>
        </w:rPr>
        <w:t>تتعلق</w:t>
      </w:r>
      <w:r>
        <w:rPr>
          <w:rtl/>
        </w:rPr>
        <w:t xml:space="preserve"> </w:t>
      </w:r>
      <w:r w:rsidRPr="005F336A">
        <w:rPr>
          <w:rtl/>
        </w:rPr>
        <w:t>بالمال</w:t>
      </w:r>
      <w:r>
        <w:rPr>
          <w:rtl/>
        </w:rPr>
        <w:t xml:space="preserve"> </w:t>
      </w:r>
      <w:r w:rsidRPr="005F336A">
        <w:rPr>
          <w:rtl/>
        </w:rPr>
        <w:t>فقط،</w:t>
      </w:r>
      <w:r>
        <w:rPr>
          <w:rtl/>
        </w:rPr>
        <w:t xml:space="preserve"> </w:t>
      </w:r>
      <w:r w:rsidRPr="005F336A">
        <w:rPr>
          <w:rtl/>
        </w:rPr>
        <w:t>بل</w:t>
      </w:r>
      <w:r>
        <w:rPr>
          <w:rtl/>
        </w:rPr>
        <w:t xml:space="preserve"> </w:t>
      </w:r>
      <w:r w:rsidRPr="005F336A">
        <w:rPr>
          <w:rtl/>
        </w:rPr>
        <w:t>تتعداه</w:t>
      </w:r>
      <w:r>
        <w:rPr>
          <w:rtl/>
        </w:rPr>
        <w:t xml:space="preserve"> </w:t>
      </w:r>
      <w:r w:rsidRPr="005F336A">
        <w:rPr>
          <w:rtl/>
        </w:rPr>
        <w:t>إلى</w:t>
      </w:r>
      <w:r>
        <w:rPr>
          <w:rtl/>
        </w:rPr>
        <w:t xml:space="preserve"> </w:t>
      </w:r>
      <w:r w:rsidRPr="005F336A">
        <w:rPr>
          <w:rtl/>
        </w:rPr>
        <w:t>قضاء</w:t>
      </w:r>
      <w:r>
        <w:rPr>
          <w:rtl/>
        </w:rPr>
        <w:t xml:space="preserve"> </w:t>
      </w:r>
      <w:r w:rsidRPr="005F336A">
        <w:rPr>
          <w:rtl/>
        </w:rPr>
        <w:t>حاجاته</w:t>
      </w:r>
      <w:r>
        <w:rPr>
          <w:rtl/>
        </w:rPr>
        <w:t xml:space="preserve"> </w:t>
      </w:r>
      <w:r w:rsidRPr="005F336A">
        <w:rPr>
          <w:rtl/>
        </w:rPr>
        <w:t>والاهتمام</w:t>
      </w:r>
      <w:r>
        <w:rPr>
          <w:rtl/>
        </w:rPr>
        <w:t xml:space="preserve"> </w:t>
      </w:r>
      <w:r w:rsidRPr="005F336A">
        <w:rPr>
          <w:rtl/>
        </w:rPr>
        <w:t>بها،</w:t>
      </w:r>
      <w:r>
        <w:rPr>
          <w:rtl/>
        </w:rPr>
        <w:t xml:space="preserve"> </w:t>
      </w:r>
      <w:r w:rsidRPr="005F336A">
        <w:rPr>
          <w:rtl/>
        </w:rPr>
        <w:t>سواء</w:t>
      </w:r>
      <w:r>
        <w:rPr>
          <w:rtl/>
        </w:rPr>
        <w:t xml:space="preserve"> </w:t>
      </w:r>
      <w:r w:rsidRPr="005F336A">
        <w:rPr>
          <w:rtl/>
        </w:rPr>
        <w:t>كانت</w:t>
      </w:r>
      <w:r>
        <w:rPr>
          <w:rtl/>
        </w:rPr>
        <w:t xml:space="preserve"> </w:t>
      </w:r>
      <w:r w:rsidRPr="005F336A">
        <w:rPr>
          <w:rtl/>
        </w:rPr>
        <w:t>جليلة</w:t>
      </w:r>
      <w:r>
        <w:rPr>
          <w:rtl/>
        </w:rPr>
        <w:t xml:space="preserve"> </w:t>
      </w:r>
      <w:r w:rsidRPr="005F336A">
        <w:rPr>
          <w:rtl/>
        </w:rPr>
        <w:t>أو</w:t>
      </w:r>
      <w:r>
        <w:rPr>
          <w:rtl/>
        </w:rPr>
        <w:t xml:space="preserve"> </w:t>
      </w:r>
      <w:r w:rsidRPr="005F336A">
        <w:rPr>
          <w:rtl/>
        </w:rPr>
        <w:t>دقيقة،</w:t>
      </w:r>
      <w:r>
        <w:rPr>
          <w:rtl/>
        </w:rPr>
        <w:t xml:space="preserve"> </w:t>
      </w:r>
      <w:r w:rsidRPr="005F336A">
        <w:rPr>
          <w:rtl/>
        </w:rPr>
        <w:t>ويروي</w:t>
      </w:r>
      <w:r>
        <w:rPr>
          <w:rtl/>
        </w:rPr>
        <w:t xml:space="preserve"> </w:t>
      </w:r>
      <w:r w:rsidRPr="005F336A">
        <w:rPr>
          <w:rtl/>
        </w:rPr>
        <w:t>الغزالي</w:t>
      </w:r>
      <w:r>
        <w:rPr>
          <w:rtl/>
        </w:rPr>
        <w:t xml:space="preserve"> </w:t>
      </w:r>
      <w:r w:rsidRPr="005F336A">
        <w:rPr>
          <w:rtl/>
        </w:rPr>
        <w:t>في</w:t>
      </w:r>
      <w:r>
        <w:rPr>
          <w:rtl/>
        </w:rPr>
        <w:t xml:space="preserve"> </w:t>
      </w:r>
      <w:r w:rsidRPr="005F336A">
        <w:rPr>
          <w:rtl/>
        </w:rPr>
        <w:t>ذلك</w:t>
      </w:r>
      <w:r>
        <w:rPr>
          <w:rtl/>
        </w:rPr>
        <w:t xml:space="preserve"> </w:t>
      </w:r>
      <w:r w:rsidRPr="005F336A">
        <w:rPr>
          <w:rtl/>
        </w:rPr>
        <w:t>عن</w:t>
      </w:r>
      <w:r>
        <w:rPr>
          <w:rtl/>
        </w:rPr>
        <w:t xml:space="preserve"> </w:t>
      </w:r>
      <w:r w:rsidRPr="005F336A">
        <w:rPr>
          <w:rtl/>
        </w:rPr>
        <w:t>بعض</w:t>
      </w:r>
      <w:r>
        <w:rPr>
          <w:rtl/>
        </w:rPr>
        <w:t xml:space="preserve"> </w:t>
      </w:r>
      <w:r w:rsidRPr="005F336A">
        <w:rPr>
          <w:rtl/>
        </w:rPr>
        <w:t>السلف</w:t>
      </w:r>
      <w:r>
        <w:rPr>
          <w:rtl/>
        </w:rPr>
        <w:t xml:space="preserve"> </w:t>
      </w:r>
      <w:r w:rsidRPr="005F336A">
        <w:rPr>
          <w:rtl/>
        </w:rPr>
        <w:t>أنه</w:t>
      </w:r>
      <w:r>
        <w:rPr>
          <w:rtl/>
        </w:rPr>
        <w:t xml:space="preserve"> </w:t>
      </w:r>
      <w:r w:rsidRPr="005F336A">
        <w:rPr>
          <w:rtl/>
        </w:rPr>
        <w:t>كان</w:t>
      </w:r>
      <w:r>
        <w:rPr>
          <w:rtl/>
        </w:rPr>
        <w:t xml:space="preserve"> </w:t>
      </w:r>
      <w:r w:rsidRPr="005F336A">
        <w:rPr>
          <w:rtl/>
        </w:rPr>
        <w:t>يتفقد</w:t>
      </w:r>
      <w:r>
        <w:rPr>
          <w:rtl/>
        </w:rPr>
        <w:t xml:space="preserve"> </w:t>
      </w:r>
      <w:r w:rsidRPr="005F336A">
        <w:rPr>
          <w:rtl/>
        </w:rPr>
        <w:t>عيال</w:t>
      </w:r>
      <w:r>
        <w:rPr>
          <w:rtl/>
        </w:rPr>
        <w:t xml:space="preserve"> </w:t>
      </w:r>
      <w:r w:rsidRPr="005F336A">
        <w:rPr>
          <w:rtl/>
        </w:rPr>
        <w:t>أخيه</w:t>
      </w:r>
      <w:r>
        <w:rPr>
          <w:rtl/>
        </w:rPr>
        <w:t xml:space="preserve"> </w:t>
      </w:r>
      <w:r w:rsidRPr="005F336A">
        <w:rPr>
          <w:rtl/>
        </w:rPr>
        <w:t>وأولاده</w:t>
      </w:r>
      <w:r>
        <w:rPr>
          <w:rtl/>
        </w:rPr>
        <w:t xml:space="preserve"> </w:t>
      </w:r>
      <w:r w:rsidRPr="005F336A">
        <w:rPr>
          <w:rtl/>
        </w:rPr>
        <w:t>بعد</w:t>
      </w:r>
      <w:r>
        <w:rPr>
          <w:rtl/>
        </w:rPr>
        <w:t xml:space="preserve"> </w:t>
      </w:r>
      <w:r w:rsidRPr="005F336A">
        <w:rPr>
          <w:rtl/>
        </w:rPr>
        <w:t>موته</w:t>
      </w:r>
      <w:r>
        <w:rPr>
          <w:rtl/>
        </w:rPr>
        <w:t xml:space="preserve"> </w:t>
      </w:r>
      <w:r w:rsidRPr="005F336A">
        <w:rPr>
          <w:rtl/>
        </w:rPr>
        <w:t>أربعين</w:t>
      </w:r>
      <w:r>
        <w:rPr>
          <w:rtl/>
        </w:rPr>
        <w:t xml:space="preserve"> </w:t>
      </w:r>
      <w:r w:rsidRPr="005F336A">
        <w:rPr>
          <w:rtl/>
        </w:rPr>
        <w:t>سنة،</w:t>
      </w:r>
      <w:r>
        <w:rPr>
          <w:rtl/>
        </w:rPr>
        <w:t xml:space="preserve"> </w:t>
      </w:r>
      <w:r w:rsidRPr="005F336A">
        <w:rPr>
          <w:rtl/>
        </w:rPr>
        <w:t>يقوم</w:t>
      </w:r>
      <w:r>
        <w:rPr>
          <w:rtl/>
        </w:rPr>
        <w:t xml:space="preserve"> </w:t>
      </w:r>
      <w:r w:rsidRPr="005F336A">
        <w:rPr>
          <w:rtl/>
        </w:rPr>
        <w:t>بحاجاتهم،</w:t>
      </w:r>
      <w:r>
        <w:rPr>
          <w:rtl/>
        </w:rPr>
        <w:t xml:space="preserve"> </w:t>
      </w:r>
      <w:r w:rsidRPr="005F336A">
        <w:rPr>
          <w:rtl/>
        </w:rPr>
        <w:t>ويتردد</w:t>
      </w:r>
      <w:r>
        <w:rPr>
          <w:rtl/>
        </w:rPr>
        <w:t xml:space="preserve"> </w:t>
      </w:r>
      <w:r w:rsidRPr="005F336A">
        <w:rPr>
          <w:rtl/>
        </w:rPr>
        <w:t>كل</w:t>
      </w:r>
      <w:r>
        <w:rPr>
          <w:rtl/>
        </w:rPr>
        <w:t xml:space="preserve"> </w:t>
      </w:r>
      <w:r w:rsidRPr="005F336A">
        <w:rPr>
          <w:rtl/>
        </w:rPr>
        <w:t>يوم</w:t>
      </w:r>
      <w:r>
        <w:rPr>
          <w:rtl/>
        </w:rPr>
        <w:t xml:space="preserve"> </w:t>
      </w:r>
      <w:r w:rsidRPr="005F336A">
        <w:rPr>
          <w:rtl/>
        </w:rPr>
        <w:t>إليهم،</w:t>
      </w:r>
      <w:r>
        <w:rPr>
          <w:rtl/>
        </w:rPr>
        <w:t xml:space="preserve"> </w:t>
      </w:r>
      <w:r w:rsidRPr="005F336A">
        <w:rPr>
          <w:rtl/>
        </w:rPr>
        <w:t>يمولهم</w:t>
      </w:r>
      <w:r>
        <w:rPr>
          <w:rtl/>
        </w:rPr>
        <w:t xml:space="preserve"> </w:t>
      </w:r>
      <w:r w:rsidRPr="005F336A">
        <w:rPr>
          <w:rtl/>
        </w:rPr>
        <w:t>من</w:t>
      </w:r>
      <w:r>
        <w:rPr>
          <w:rtl/>
        </w:rPr>
        <w:t xml:space="preserve"> </w:t>
      </w:r>
      <w:r w:rsidRPr="005F336A">
        <w:rPr>
          <w:rtl/>
        </w:rPr>
        <w:t>ماله،</w:t>
      </w:r>
      <w:r>
        <w:rPr>
          <w:rtl/>
        </w:rPr>
        <w:t xml:space="preserve"> </w:t>
      </w:r>
      <w:r w:rsidRPr="005F336A">
        <w:rPr>
          <w:rtl/>
        </w:rPr>
        <w:t>فكانوا</w:t>
      </w:r>
      <w:r>
        <w:rPr>
          <w:rtl/>
        </w:rPr>
        <w:t xml:space="preserve"> </w:t>
      </w:r>
      <w:r w:rsidRPr="005F336A">
        <w:rPr>
          <w:rtl/>
        </w:rPr>
        <w:t>لا</w:t>
      </w:r>
      <w:r>
        <w:rPr>
          <w:rtl/>
        </w:rPr>
        <w:t xml:space="preserve"> </w:t>
      </w:r>
      <w:r w:rsidRPr="005F336A">
        <w:rPr>
          <w:rtl/>
        </w:rPr>
        <w:t>يفقدون</w:t>
      </w:r>
      <w:r>
        <w:rPr>
          <w:rtl/>
        </w:rPr>
        <w:t xml:space="preserve"> </w:t>
      </w:r>
      <w:r w:rsidRPr="005F336A">
        <w:rPr>
          <w:rtl/>
        </w:rPr>
        <w:t>من</w:t>
      </w:r>
      <w:r>
        <w:rPr>
          <w:rtl/>
        </w:rPr>
        <w:t xml:space="preserve"> </w:t>
      </w:r>
      <w:r w:rsidRPr="005F336A">
        <w:rPr>
          <w:rtl/>
        </w:rPr>
        <w:t>أبيهم</w:t>
      </w:r>
      <w:r>
        <w:rPr>
          <w:rtl/>
        </w:rPr>
        <w:t xml:space="preserve"> </w:t>
      </w:r>
      <w:r w:rsidRPr="005F336A">
        <w:rPr>
          <w:rtl/>
        </w:rPr>
        <w:t>إلا</w:t>
      </w:r>
      <w:r>
        <w:rPr>
          <w:rtl/>
        </w:rPr>
        <w:t xml:space="preserve"> </w:t>
      </w:r>
      <w:r w:rsidRPr="005F336A">
        <w:rPr>
          <w:rtl/>
        </w:rPr>
        <w:t>عينه،</w:t>
      </w:r>
      <w:r>
        <w:rPr>
          <w:rtl/>
        </w:rPr>
        <w:t xml:space="preserve"> </w:t>
      </w:r>
      <w:r w:rsidRPr="005F336A">
        <w:rPr>
          <w:rtl/>
        </w:rPr>
        <w:t>وكان</w:t>
      </w:r>
      <w:r>
        <w:rPr>
          <w:rtl/>
        </w:rPr>
        <w:t xml:space="preserve"> </w:t>
      </w:r>
      <w:r w:rsidRPr="005F336A">
        <w:rPr>
          <w:rtl/>
        </w:rPr>
        <w:t>الواحد</w:t>
      </w:r>
      <w:r>
        <w:rPr>
          <w:rtl/>
        </w:rPr>
        <w:t xml:space="preserve"> </w:t>
      </w:r>
      <w:r w:rsidRPr="005F336A">
        <w:rPr>
          <w:rtl/>
        </w:rPr>
        <w:t>منهم</w:t>
      </w:r>
      <w:r>
        <w:rPr>
          <w:rtl/>
        </w:rPr>
        <w:t xml:space="preserve"> </w:t>
      </w:r>
      <w:r w:rsidRPr="005F336A">
        <w:rPr>
          <w:rtl/>
        </w:rPr>
        <w:t>يتردد</w:t>
      </w:r>
      <w:r>
        <w:rPr>
          <w:rtl/>
        </w:rPr>
        <w:t xml:space="preserve"> </w:t>
      </w:r>
      <w:r w:rsidRPr="005F336A">
        <w:rPr>
          <w:rtl/>
        </w:rPr>
        <w:t>إلى</w:t>
      </w:r>
      <w:r>
        <w:rPr>
          <w:rtl/>
        </w:rPr>
        <w:t xml:space="preserve"> </w:t>
      </w:r>
      <w:r w:rsidRPr="005F336A">
        <w:rPr>
          <w:rtl/>
        </w:rPr>
        <w:t>باب</w:t>
      </w:r>
      <w:r>
        <w:rPr>
          <w:rtl/>
        </w:rPr>
        <w:t xml:space="preserve"> </w:t>
      </w:r>
      <w:r w:rsidRPr="005F336A">
        <w:rPr>
          <w:rtl/>
        </w:rPr>
        <w:t>دار</w:t>
      </w:r>
      <w:r>
        <w:rPr>
          <w:rtl/>
        </w:rPr>
        <w:t xml:space="preserve"> </w:t>
      </w:r>
      <w:r w:rsidRPr="005F336A">
        <w:rPr>
          <w:rtl/>
        </w:rPr>
        <w:t>أخيه،</w:t>
      </w:r>
      <w:r>
        <w:rPr>
          <w:rtl/>
        </w:rPr>
        <w:t xml:space="preserve"> </w:t>
      </w:r>
      <w:r w:rsidRPr="005F336A">
        <w:rPr>
          <w:rtl/>
        </w:rPr>
        <w:t>ويسألهم:</w:t>
      </w:r>
      <w:r>
        <w:rPr>
          <w:rtl/>
        </w:rPr>
        <w:t xml:space="preserve"> </w:t>
      </w:r>
      <w:r w:rsidRPr="005F336A">
        <w:rPr>
          <w:rtl/>
        </w:rPr>
        <w:t>هل</w:t>
      </w:r>
      <w:r>
        <w:rPr>
          <w:rtl/>
        </w:rPr>
        <w:t xml:space="preserve"> </w:t>
      </w:r>
      <w:r w:rsidRPr="005F336A">
        <w:rPr>
          <w:rtl/>
        </w:rPr>
        <w:t>لكم</w:t>
      </w:r>
      <w:r>
        <w:rPr>
          <w:rtl/>
        </w:rPr>
        <w:t xml:space="preserve"> </w:t>
      </w:r>
      <w:r w:rsidRPr="005F336A">
        <w:rPr>
          <w:rtl/>
        </w:rPr>
        <w:t>زيت؟</w:t>
      </w:r>
      <w:r>
        <w:rPr>
          <w:rtl/>
        </w:rPr>
        <w:t xml:space="preserve"> </w:t>
      </w:r>
      <w:r w:rsidRPr="005F336A">
        <w:rPr>
          <w:rtl/>
        </w:rPr>
        <w:t>هل</w:t>
      </w:r>
      <w:r>
        <w:rPr>
          <w:rtl/>
        </w:rPr>
        <w:t xml:space="preserve"> </w:t>
      </w:r>
      <w:r w:rsidRPr="005F336A">
        <w:rPr>
          <w:rtl/>
        </w:rPr>
        <w:t>لكم</w:t>
      </w:r>
      <w:r>
        <w:rPr>
          <w:rtl/>
        </w:rPr>
        <w:t xml:space="preserve"> </w:t>
      </w:r>
      <w:r w:rsidRPr="005F336A">
        <w:rPr>
          <w:rtl/>
        </w:rPr>
        <w:t>ملح؟</w:t>
      </w:r>
      <w:r>
        <w:rPr>
          <w:rtl/>
        </w:rPr>
        <w:t xml:space="preserve"> </w:t>
      </w:r>
      <w:r w:rsidRPr="005F336A">
        <w:rPr>
          <w:rtl/>
        </w:rPr>
        <w:t>هل</w:t>
      </w:r>
      <w:r>
        <w:rPr>
          <w:rtl/>
        </w:rPr>
        <w:t xml:space="preserve"> </w:t>
      </w:r>
      <w:r w:rsidRPr="005F336A">
        <w:rPr>
          <w:rtl/>
        </w:rPr>
        <w:t>لكم</w:t>
      </w:r>
      <w:r>
        <w:rPr>
          <w:rtl/>
        </w:rPr>
        <w:t xml:space="preserve"> </w:t>
      </w:r>
      <w:r w:rsidRPr="005F336A">
        <w:rPr>
          <w:rtl/>
        </w:rPr>
        <w:t>حاجة؟</w:t>
      </w:r>
      <w:r>
        <w:rPr>
          <w:rtl/>
        </w:rPr>
        <w:t xml:space="preserve"> </w:t>
      </w:r>
      <w:r w:rsidRPr="005422D7">
        <w:rPr>
          <w:rStyle w:val="af0"/>
          <w:sz w:val="24"/>
          <w:szCs w:val="24"/>
          <w:rtl/>
        </w:rPr>
        <w:t>(</w:t>
      </w:r>
      <w:r w:rsidRPr="005422D7">
        <w:rPr>
          <w:rStyle w:val="af0"/>
          <w:sz w:val="24"/>
          <w:szCs w:val="24"/>
          <w:rtl/>
        </w:rPr>
        <w:footnoteReference w:id="708"/>
      </w:r>
      <w:r w:rsidRPr="005422D7">
        <w:rPr>
          <w:rStyle w:val="af0"/>
          <w:sz w:val="24"/>
          <w:szCs w:val="24"/>
          <w:rtl/>
        </w:rPr>
        <w:t>)</w:t>
      </w:r>
      <w:r w:rsidRPr="005F336A">
        <w:rPr>
          <w:rtl/>
        </w:rPr>
        <w:t>.</w:t>
      </w:r>
    </w:p>
    <w:p w14:paraId="53A4DEE5" w14:textId="77777777" w:rsidR="00DB4E6A" w:rsidRPr="00EB561D" w:rsidRDefault="00DB4E6A" w:rsidP="00F93857">
      <w:pPr>
        <w:pStyle w:val="aaac"/>
        <w:rPr>
          <w:rStyle w:val="aaacChar"/>
          <w:rtl/>
        </w:rPr>
      </w:pPr>
      <w:r w:rsidRPr="005F336A">
        <w:rPr>
          <w:rtl/>
        </w:rPr>
        <w:t>وي</w:t>
      </w:r>
      <w:r>
        <w:rPr>
          <w:rFonts w:hint="cs"/>
          <w:rtl/>
        </w:rPr>
        <w:t>ن</w:t>
      </w:r>
      <w:r w:rsidRPr="005F336A">
        <w:rPr>
          <w:rtl/>
        </w:rPr>
        <w:t>صح</w:t>
      </w:r>
      <w:r>
        <w:rPr>
          <w:rtl/>
        </w:rPr>
        <w:t xml:space="preserve"> </w:t>
      </w:r>
      <w:r w:rsidRPr="005F336A">
        <w:rPr>
          <w:rtl/>
        </w:rPr>
        <w:t>الغزالي</w:t>
      </w:r>
      <w:r>
        <w:rPr>
          <w:rtl/>
        </w:rPr>
        <w:t xml:space="preserve"> </w:t>
      </w:r>
      <w:r w:rsidRPr="005F336A">
        <w:rPr>
          <w:rtl/>
        </w:rPr>
        <w:t>أن</w:t>
      </w:r>
      <w:r>
        <w:rPr>
          <w:rtl/>
        </w:rPr>
        <w:t xml:space="preserve"> </w:t>
      </w:r>
      <w:r w:rsidRPr="005F336A">
        <w:rPr>
          <w:rtl/>
        </w:rPr>
        <w:t>لاتتخذ</w:t>
      </w:r>
      <w:r>
        <w:rPr>
          <w:rtl/>
        </w:rPr>
        <w:t xml:space="preserve"> </w:t>
      </w:r>
      <w:r w:rsidRPr="005F336A">
        <w:rPr>
          <w:rtl/>
        </w:rPr>
        <w:t>هذه</w:t>
      </w:r>
      <w:r>
        <w:rPr>
          <w:rtl/>
        </w:rPr>
        <w:t xml:space="preserve"> </w:t>
      </w:r>
      <w:r w:rsidRPr="005F336A">
        <w:rPr>
          <w:rtl/>
        </w:rPr>
        <w:t>الخصلة</w:t>
      </w:r>
      <w:r>
        <w:rPr>
          <w:rtl/>
        </w:rPr>
        <w:t xml:space="preserve"> </w:t>
      </w:r>
      <w:r w:rsidRPr="005F336A">
        <w:rPr>
          <w:rtl/>
        </w:rPr>
        <w:t>الشرعية</w:t>
      </w:r>
      <w:r>
        <w:rPr>
          <w:rtl/>
        </w:rPr>
        <w:t xml:space="preserve"> </w:t>
      </w:r>
      <w:r w:rsidRPr="005F336A">
        <w:rPr>
          <w:rtl/>
        </w:rPr>
        <w:t>سلما</w:t>
      </w:r>
      <w:r>
        <w:rPr>
          <w:rtl/>
        </w:rPr>
        <w:t xml:space="preserve"> </w:t>
      </w:r>
      <w:r w:rsidRPr="005F336A">
        <w:rPr>
          <w:rtl/>
        </w:rPr>
        <w:t>للمطامع</w:t>
      </w:r>
      <w:r>
        <w:rPr>
          <w:rtl/>
        </w:rPr>
        <w:t xml:space="preserve"> </w:t>
      </w:r>
      <w:r w:rsidRPr="005F336A">
        <w:rPr>
          <w:rtl/>
        </w:rPr>
        <w:t>الشخصية،</w:t>
      </w:r>
      <w:r>
        <w:rPr>
          <w:rtl/>
        </w:rPr>
        <w:t xml:space="preserve"> </w:t>
      </w:r>
      <w:r w:rsidRPr="005F336A">
        <w:rPr>
          <w:rtl/>
        </w:rPr>
        <w:t>فلا</w:t>
      </w:r>
      <w:r>
        <w:rPr>
          <w:rtl/>
        </w:rPr>
        <w:t xml:space="preserve"> </w:t>
      </w:r>
      <w:r w:rsidRPr="005F336A">
        <w:rPr>
          <w:rtl/>
        </w:rPr>
        <w:t>ينبغي</w:t>
      </w:r>
      <w:r>
        <w:rPr>
          <w:rtl/>
        </w:rPr>
        <w:t xml:space="preserve"> </w:t>
      </w:r>
      <w:r w:rsidRPr="005F336A">
        <w:rPr>
          <w:rtl/>
        </w:rPr>
        <w:t>أن</w:t>
      </w:r>
      <w:r>
        <w:rPr>
          <w:rtl/>
        </w:rPr>
        <w:t xml:space="preserve"> </w:t>
      </w:r>
      <w:r w:rsidRPr="005F336A">
        <w:rPr>
          <w:rtl/>
        </w:rPr>
        <w:t>يكلف</w:t>
      </w:r>
      <w:r>
        <w:rPr>
          <w:rtl/>
        </w:rPr>
        <w:t xml:space="preserve"> </w:t>
      </w:r>
      <w:r w:rsidRPr="005F336A">
        <w:rPr>
          <w:rtl/>
        </w:rPr>
        <w:t>الأخ</w:t>
      </w:r>
      <w:r>
        <w:rPr>
          <w:rtl/>
        </w:rPr>
        <w:t xml:space="preserve"> </w:t>
      </w:r>
      <w:r w:rsidRPr="005F336A">
        <w:rPr>
          <w:rtl/>
        </w:rPr>
        <w:t>أخاه</w:t>
      </w:r>
      <w:r>
        <w:rPr>
          <w:rtl/>
        </w:rPr>
        <w:t xml:space="preserve"> </w:t>
      </w:r>
      <w:r w:rsidRPr="005F336A">
        <w:rPr>
          <w:rtl/>
        </w:rPr>
        <w:t>ما</w:t>
      </w:r>
      <w:r>
        <w:rPr>
          <w:rtl/>
        </w:rPr>
        <w:t xml:space="preserve"> </w:t>
      </w:r>
      <w:r w:rsidRPr="005F336A">
        <w:rPr>
          <w:rtl/>
        </w:rPr>
        <w:t>يشق</w:t>
      </w:r>
      <w:r>
        <w:rPr>
          <w:rtl/>
        </w:rPr>
        <w:t xml:space="preserve"> </w:t>
      </w:r>
      <w:r w:rsidRPr="005F336A">
        <w:rPr>
          <w:rtl/>
        </w:rPr>
        <w:t>عليه،</w:t>
      </w:r>
      <w:r>
        <w:rPr>
          <w:rtl/>
        </w:rPr>
        <w:t xml:space="preserve"> </w:t>
      </w:r>
      <w:r w:rsidRPr="005F336A">
        <w:rPr>
          <w:rtl/>
        </w:rPr>
        <w:t>فلا</w:t>
      </w:r>
      <w:r>
        <w:rPr>
          <w:rtl/>
        </w:rPr>
        <w:t xml:space="preserve"> </w:t>
      </w:r>
      <w:r w:rsidRPr="005F336A">
        <w:rPr>
          <w:rtl/>
        </w:rPr>
        <w:t>يحمله</w:t>
      </w:r>
      <w:r>
        <w:rPr>
          <w:rtl/>
        </w:rPr>
        <w:t xml:space="preserve"> </w:t>
      </w:r>
      <w:r w:rsidRPr="005F336A">
        <w:rPr>
          <w:rtl/>
        </w:rPr>
        <w:t>من</w:t>
      </w:r>
      <w:r>
        <w:rPr>
          <w:rtl/>
        </w:rPr>
        <w:t xml:space="preserve"> </w:t>
      </w:r>
      <w:r w:rsidRPr="005F336A">
        <w:rPr>
          <w:rtl/>
        </w:rPr>
        <w:t>أعبائه</w:t>
      </w:r>
      <w:r>
        <w:rPr>
          <w:rtl/>
        </w:rPr>
        <w:t xml:space="preserve"> </w:t>
      </w:r>
      <w:r w:rsidRPr="005F336A">
        <w:rPr>
          <w:rtl/>
        </w:rPr>
        <w:t>إلا</w:t>
      </w:r>
      <w:r>
        <w:rPr>
          <w:rtl/>
        </w:rPr>
        <w:t xml:space="preserve"> </w:t>
      </w:r>
      <w:r w:rsidRPr="005F336A">
        <w:rPr>
          <w:rtl/>
        </w:rPr>
        <w:t>ما</w:t>
      </w:r>
      <w:r>
        <w:rPr>
          <w:rtl/>
        </w:rPr>
        <w:t xml:space="preserve"> </w:t>
      </w:r>
      <w:r w:rsidRPr="005F336A">
        <w:rPr>
          <w:rtl/>
        </w:rPr>
        <w:t>لم</w:t>
      </w:r>
      <w:r>
        <w:rPr>
          <w:rtl/>
        </w:rPr>
        <w:t xml:space="preserve"> </w:t>
      </w:r>
      <w:r w:rsidRPr="005F336A">
        <w:rPr>
          <w:rtl/>
        </w:rPr>
        <w:t>يطق</w:t>
      </w:r>
      <w:r>
        <w:rPr>
          <w:rtl/>
        </w:rPr>
        <w:t xml:space="preserve"> </w:t>
      </w:r>
      <w:r w:rsidRPr="005F336A">
        <w:rPr>
          <w:rtl/>
        </w:rPr>
        <w:t>منها،</w:t>
      </w:r>
      <w:r>
        <w:rPr>
          <w:rtl/>
        </w:rPr>
        <w:t xml:space="preserve"> </w:t>
      </w:r>
      <w:r w:rsidRPr="005F336A">
        <w:rPr>
          <w:rtl/>
        </w:rPr>
        <w:t>ولا</w:t>
      </w:r>
      <w:r>
        <w:rPr>
          <w:rtl/>
        </w:rPr>
        <w:t xml:space="preserve"> </w:t>
      </w:r>
      <w:r w:rsidRPr="005F336A">
        <w:rPr>
          <w:rtl/>
        </w:rPr>
        <w:t>يستمد</w:t>
      </w:r>
      <w:r>
        <w:rPr>
          <w:rtl/>
        </w:rPr>
        <w:t xml:space="preserve"> </w:t>
      </w:r>
      <w:r w:rsidRPr="005F336A">
        <w:rPr>
          <w:rtl/>
        </w:rPr>
        <w:t>منه</w:t>
      </w:r>
      <w:r>
        <w:rPr>
          <w:rtl/>
        </w:rPr>
        <w:t xml:space="preserve"> </w:t>
      </w:r>
      <w:r w:rsidRPr="005F336A">
        <w:rPr>
          <w:rtl/>
        </w:rPr>
        <w:t>جاه</w:t>
      </w:r>
      <w:r>
        <w:rPr>
          <w:rFonts w:hint="cs"/>
          <w:rtl/>
        </w:rPr>
        <w:t>ا</w:t>
      </w:r>
      <w:r>
        <w:rPr>
          <w:rtl/>
        </w:rPr>
        <w:t xml:space="preserve"> </w:t>
      </w:r>
      <w:r w:rsidRPr="005F336A">
        <w:rPr>
          <w:rtl/>
        </w:rPr>
        <w:t>ولا</w:t>
      </w:r>
      <w:r>
        <w:rPr>
          <w:rtl/>
        </w:rPr>
        <w:t xml:space="preserve"> </w:t>
      </w:r>
      <w:r w:rsidRPr="005F336A">
        <w:rPr>
          <w:rtl/>
        </w:rPr>
        <w:t>مالا،</w:t>
      </w:r>
      <w:r>
        <w:rPr>
          <w:rtl/>
        </w:rPr>
        <w:t xml:space="preserve"> </w:t>
      </w:r>
      <w:r w:rsidRPr="005F336A">
        <w:rPr>
          <w:rtl/>
        </w:rPr>
        <w:t>بل</w:t>
      </w:r>
      <w:r>
        <w:rPr>
          <w:rtl/>
        </w:rPr>
        <w:t xml:space="preserve"> </w:t>
      </w:r>
      <w:r w:rsidRPr="005F336A">
        <w:rPr>
          <w:rtl/>
        </w:rPr>
        <w:t>(لا</w:t>
      </w:r>
      <w:r>
        <w:rPr>
          <w:rtl/>
        </w:rPr>
        <w:t xml:space="preserve"> </w:t>
      </w:r>
      <w:r w:rsidRPr="005F336A">
        <w:rPr>
          <w:rtl/>
        </w:rPr>
        <w:t>يقصد</w:t>
      </w:r>
      <w:r>
        <w:rPr>
          <w:rtl/>
        </w:rPr>
        <w:t xml:space="preserve"> </w:t>
      </w:r>
      <w:r w:rsidRPr="005F336A">
        <w:rPr>
          <w:rtl/>
        </w:rPr>
        <w:t>بمحبته</w:t>
      </w:r>
      <w:r>
        <w:rPr>
          <w:rtl/>
        </w:rPr>
        <w:t xml:space="preserve"> </w:t>
      </w:r>
      <w:r w:rsidRPr="005F336A">
        <w:rPr>
          <w:rtl/>
        </w:rPr>
        <w:t>إلى</w:t>
      </w:r>
      <w:r>
        <w:rPr>
          <w:rtl/>
        </w:rPr>
        <w:t xml:space="preserve"> </w:t>
      </w:r>
      <w:r w:rsidRPr="005F336A">
        <w:rPr>
          <w:rtl/>
        </w:rPr>
        <w:t>الله</w:t>
      </w:r>
      <w:r>
        <w:rPr>
          <w:rtl/>
        </w:rPr>
        <w:t xml:space="preserve"> </w:t>
      </w:r>
      <w:r w:rsidRPr="005F336A">
        <w:rPr>
          <w:rtl/>
        </w:rPr>
        <w:t>تعالى</w:t>
      </w:r>
      <w:r>
        <w:rPr>
          <w:rtl/>
        </w:rPr>
        <w:t xml:space="preserve"> </w:t>
      </w:r>
      <w:r w:rsidRPr="005F336A">
        <w:rPr>
          <w:rtl/>
        </w:rPr>
        <w:t>تبركا</w:t>
      </w:r>
      <w:r>
        <w:rPr>
          <w:rtl/>
        </w:rPr>
        <w:t xml:space="preserve"> </w:t>
      </w:r>
      <w:r w:rsidRPr="005F336A">
        <w:rPr>
          <w:rtl/>
        </w:rPr>
        <w:t>بدعائه،</w:t>
      </w:r>
      <w:r>
        <w:rPr>
          <w:rtl/>
        </w:rPr>
        <w:t xml:space="preserve"> </w:t>
      </w:r>
      <w:r w:rsidRPr="005F336A">
        <w:rPr>
          <w:rtl/>
        </w:rPr>
        <w:t>واستئناسا</w:t>
      </w:r>
      <w:r>
        <w:rPr>
          <w:rtl/>
        </w:rPr>
        <w:t xml:space="preserve"> </w:t>
      </w:r>
      <w:r w:rsidRPr="005F336A">
        <w:rPr>
          <w:rtl/>
        </w:rPr>
        <w:t>بلقائه،</w:t>
      </w:r>
      <w:r>
        <w:rPr>
          <w:rtl/>
        </w:rPr>
        <w:t xml:space="preserve"> </w:t>
      </w:r>
      <w:r w:rsidRPr="005F336A">
        <w:rPr>
          <w:rtl/>
        </w:rPr>
        <w:t>واستعانة</w:t>
      </w:r>
      <w:r>
        <w:rPr>
          <w:rtl/>
        </w:rPr>
        <w:t xml:space="preserve"> </w:t>
      </w:r>
      <w:r w:rsidRPr="005F336A">
        <w:rPr>
          <w:rtl/>
        </w:rPr>
        <w:t>به</w:t>
      </w:r>
      <w:r>
        <w:rPr>
          <w:rtl/>
        </w:rPr>
        <w:t xml:space="preserve"> </w:t>
      </w:r>
      <w:r w:rsidRPr="005F336A">
        <w:rPr>
          <w:rtl/>
        </w:rPr>
        <w:t>على</w:t>
      </w:r>
      <w:r>
        <w:rPr>
          <w:rtl/>
        </w:rPr>
        <w:t xml:space="preserve"> </w:t>
      </w:r>
      <w:r w:rsidRPr="005F336A">
        <w:rPr>
          <w:rtl/>
        </w:rPr>
        <w:t>دينه،</w:t>
      </w:r>
      <w:r>
        <w:rPr>
          <w:rtl/>
        </w:rPr>
        <w:t xml:space="preserve"> </w:t>
      </w:r>
      <w:r w:rsidRPr="005F336A">
        <w:rPr>
          <w:rtl/>
        </w:rPr>
        <w:t>وتقربا</w:t>
      </w:r>
      <w:r>
        <w:rPr>
          <w:rtl/>
        </w:rPr>
        <w:t xml:space="preserve"> </w:t>
      </w:r>
      <w:r w:rsidRPr="005F336A">
        <w:rPr>
          <w:rtl/>
        </w:rPr>
        <w:t>إلى</w:t>
      </w:r>
      <w:r>
        <w:rPr>
          <w:rtl/>
        </w:rPr>
        <w:t xml:space="preserve"> </w:t>
      </w:r>
      <w:r w:rsidRPr="005F336A">
        <w:rPr>
          <w:rtl/>
        </w:rPr>
        <w:t>الله</w:t>
      </w:r>
      <w:r>
        <w:rPr>
          <w:rtl/>
        </w:rPr>
        <w:t xml:space="preserve"> </w:t>
      </w:r>
      <w:r w:rsidRPr="005F336A">
        <w:rPr>
          <w:rtl/>
        </w:rPr>
        <w:t>تعالى</w:t>
      </w:r>
      <w:r>
        <w:rPr>
          <w:rtl/>
        </w:rPr>
        <w:t xml:space="preserve"> </w:t>
      </w:r>
      <w:r w:rsidRPr="005F336A">
        <w:rPr>
          <w:rtl/>
        </w:rPr>
        <w:t>بالقيام</w:t>
      </w:r>
      <w:r>
        <w:rPr>
          <w:rtl/>
        </w:rPr>
        <w:t xml:space="preserve"> </w:t>
      </w:r>
      <w:r w:rsidRPr="005F336A">
        <w:rPr>
          <w:rtl/>
        </w:rPr>
        <w:t>بحقوقه</w:t>
      </w:r>
      <w:r>
        <w:rPr>
          <w:rtl/>
        </w:rPr>
        <w:t xml:space="preserve"> </w:t>
      </w:r>
      <w:r w:rsidRPr="005F336A">
        <w:rPr>
          <w:rtl/>
        </w:rPr>
        <w:t>وتحمل</w:t>
      </w:r>
      <w:r>
        <w:rPr>
          <w:rtl/>
        </w:rPr>
        <w:t xml:space="preserve"> </w:t>
      </w:r>
      <w:r w:rsidRPr="005F336A">
        <w:rPr>
          <w:rtl/>
        </w:rPr>
        <w:t>مؤونته)</w:t>
      </w:r>
      <w:r w:rsidRPr="005422D7">
        <w:rPr>
          <w:rStyle w:val="af0"/>
          <w:sz w:val="24"/>
          <w:szCs w:val="24"/>
          <w:rtl/>
        </w:rPr>
        <w:t>(</w:t>
      </w:r>
      <w:r w:rsidRPr="005422D7">
        <w:rPr>
          <w:rStyle w:val="af0"/>
          <w:sz w:val="24"/>
          <w:szCs w:val="24"/>
          <w:rtl/>
        </w:rPr>
        <w:footnoteReference w:id="709"/>
      </w:r>
      <w:r w:rsidRPr="005422D7">
        <w:rPr>
          <w:rStyle w:val="af0"/>
          <w:sz w:val="24"/>
          <w:szCs w:val="24"/>
          <w:rtl/>
        </w:rPr>
        <w:t>)</w:t>
      </w:r>
    </w:p>
    <w:p w14:paraId="7707E1D0" w14:textId="77777777" w:rsidR="00DB4E6A" w:rsidRPr="005F336A" w:rsidRDefault="00DB4E6A" w:rsidP="00EB561D">
      <w:pPr>
        <w:pStyle w:val="aaac"/>
        <w:rPr>
          <w:rtl/>
        </w:rPr>
      </w:pPr>
      <w:r w:rsidRPr="005F336A">
        <w:rPr>
          <w:rtl/>
        </w:rPr>
        <w:t>وهكذا،</w:t>
      </w:r>
      <w:r>
        <w:rPr>
          <w:rtl/>
        </w:rPr>
        <w:t xml:space="preserve"> </w:t>
      </w:r>
      <w:r w:rsidRPr="005F336A">
        <w:rPr>
          <w:rtl/>
        </w:rPr>
        <w:t>بتوفر</w:t>
      </w:r>
      <w:r>
        <w:rPr>
          <w:rtl/>
        </w:rPr>
        <w:t xml:space="preserve"> </w:t>
      </w:r>
      <w:r w:rsidRPr="005F336A">
        <w:rPr>
          <w:rtl/>
        </w:rPr>
        <w:t>التكافل</w:t>
      </w:r>
      <w:r>
        <w:rPr>
          <w:rtl/>
        </w:rPr>
        <w:t xml:space="preserve"> </w:t>
      </w:r>
      <w:r w:rsidRPr="005F336A">
        <w:rPr>
          <w:rtl/>
        </w:rPr>
        <w:t>والعفة</w:t>
      </w:r>
      <w:r>
        <w:rPr>
          <w:rtl/>
        </w:rPr>
        <w:t xml:space="preserve"> </w:t>
      </w:r>
      <w:r w:rsidRPr="005F336A">
        <w:rPr>
          <w:rtl/>
        </w:rPr>
        <w:t>ترتقي</w:t>
      </w:r>
      <w:r>
        <w:rPr>
          <w:rtl/>
        </w:rPr>
        <w:t xml:space="preserve"> </w:t>
      </w:r>
      <w:r w:rsidRPr="005F336A">
        <w:rPr>
          <w:rtl/>
        </w:rPr>
        <w:t>الأخوة</w:t>
      </w:r>
      <w:r>
        <w:rPr>
          <w:rtl/>
        </w:rPr>
        <w:t xml:space="preserve"> </w:t>
      </w:r>
      <w:r w:rsidRPr="005F336A">
        <w:rPr>
          <w:rtl/>
        </w:rPr>
        <w:t>بين</w:t>
      </w:r>
      <w:r>
        <w:rPr>
          <w:rtl/>
        </w:rPr>
        <w:t xml:space="preserve"> </w:t>
      </w:r>
      <w:r w:rsidRPr="005F336A">
        <w:rPr>
          <w:rtl/>
        </w:rPr>
        <w:t>المؤمنين</w:t>
      </w:r>
      <w:r>
        <w:rPr>
          <w:rtl/>
        </w:rPr>
        <w:t xml:space="preserve"> </w:t>
      </w:r>
      <w:r w:rsidRPr="005F336A">
        <w:rPr>
          <w:rtl/>
        </w:rPr>
        <w:t>إلى</w:t>
      </w:r>
      <w:r>
        <w:rPr>
          <w:rtl/>
        </w:rPr>
        <w:t xml:space="preserve"> </w:t>
      </w:r>
      <w:r w:rsidRPr="005F336A">
        <w:rPr>
          <w:rtl/>
        </w:rPr>
        <w:t>أعلى</w:t>
      </w:r>
      <w:r>
        <w:rPr>
          <w:rtl/>
        </w:rPr>
        <w:t xml:space="preserve"> </w:t>
      </w:r>
      <w:r w:rsidRPr="005F336A">
        <w:rPr>
          <w:rtl/>
        </w:rPr>
        <w:t>درجات</w:t>
      </w:r>
      <w:r>
        <w:rPr>
          <w:rtl/>
        </w:rPr>
        <w:t xml:space="preserve"> </w:t>
      </w:r>
      <w:r w:rsidRPr="005F336A">
        <w:rPr>
          <w:rtl/>
        </w:rPr>
        <w:t>الصدق</w:t>
      </w:r>
      <w:r>
        <w:rPr>
          <w:rtl/>
        </w:rPr>
        <w:t xml:space="preserve"> </w:t>
      </w:r>
      <w:r w:rsidRPr="005F336A">
        <w:rPr>
          <w:rtl/>
        </w:rPr>
        <w:t>والإخلاص</w:t>
      </w:r>
      <w:r>
        <w:rPr>
          <w:rtl/>
        </w:rPr>
        <w:t xml:space="preserve"> </w:t>
      </w:r>
      <w:r w:rsidRPr="005F336A">
        <w:rPr>
          <w:rtl/>
        </w:rPr>
        <w:t>والوفاء.</w:t>
      </w:r>
    </w:p>
    <w:p w14:paraId="046ED49D" w14:textId="77777777" w:rsidR="00DB4E6A" w:rsidRPr="005F336A" w:rsidRDefault="00DB4E6A" w:rsidP="00F93857">
      <w:pPr>
        <w:pStyle w:val="aaa4"/>
        <w:rPr>
          <w:rtl/>
          <w:lang w:val="fr-FR" w:eastAsia="fr-FR"/>
        </w:rPr>
      </w:pPr>
      <w:bookmarkStart w:id="420" w:name="_Toc461045882"/>
      <w:bookmarkStart w:id="421" w:name="_Toc462291202"/>
      <w:r w:rsidRPr="005F336A">
        <w:rPr>
          <w:rtl/>
          <w:lang w:val="fr-FR" w:eastAsia="fr-FR"/>
        </w:rPr>
        <w:t>التواصل:</w:t>
      </w:r>
      <w:bookmarkEnd w:id="420"/>
      <w:bookmarkEnd w:id="421"/>
    </w:p>
    <w:p w14:paraId="2ADF3BD1" w14:textId="77777777" w:rsidR="00DB4E6A" w:rsidRPr="005F336A" w:rsidRDefault="00DB4E6A" w:rsidP="00EB561D">
      <w:pPr>
        <w:pStyle w:val="aaac"/>
        <w:rPr>
          <w:rtl/>
        </w:rPr>
      </w:pPr>
      <w:r w:rsidRPr="00EB561D">
        <w:rPr>
          <w:rtl/>
        </w:rPr>
        <w:t>يعتبر</w:t>
      </w:r>
      <w:r>
        <w:rPr>
          <w:rtl/>
        </w:rPr>
        <w:t xml:space="preserve"> </w:t>
      </w:r>
      <w:r w:rsidRPr="00EB561D">
        <w:rPr>
          <w:rtl/>
        </w:rPr>
        <w:t>الغزالي</w:t>
      </w:r>
      <w:r>
        <w:rPr>
          <w:rtl/>
        </w:rPr>
        <w:t xml:space="preserve"> </w:t>
      </w:r>
      <w:r w:rsidRPr="00EB561D">
        <w:rPr>
          <w:rtl/>
        </w:rPr>
        <w:t>التواصل</w:t>
      </w:r>
      <w:r>
        <w:rPr>
          <w:rtl/>
        </w:rPr>
        <w:t xml:space="preserve"> </w:t>
      </w:r>
      <w:r w:rsidRPr="00EB561D">
        <w:rPr>
          <w:rtl/>
        </w:rPr>
        <w:t>بين</w:t>
      </w:r>
      <w:r>
        <w:rPr>
          <w:rtl/>
        </w:rPr>
        <w:t xml:space="preserve"> </w:t>
      </w:r>
      <w:r w:rsidRPr="00EB561D">
        <w:rPr>
          <w:rtl/>
        </w:rPr>
        <w:t>المسلمين</w:t>
      </w:r>
      <w:r>
        <w:rPr>
          <w:rtl/>
        </w:rPr>
        <w:t xml:space="preserve"> </w:t>
      </w:r>
      <w:r w:rsidRPr="00EB561D">
        <w:rPr>
          <w:rtl/>
        </w:rPr>
        <w:t>وحسن</w:t>
      </w:r>
      <w:r>
        <w:rPr>
          <w:rtl/>
        </w:rPr>
        <w:t xml:space="preserve"> </w:t>
      </w:r>
      <w:r w:rsidRPr="00EB561D">
        <w:rPr>
          <w:rtl/>
        </w:rPr>
        <w:t>الصحبة</w:t>
      </w:r>
      <w:r>
        <w:rPr>
          <w:rtl/>
        </w:rPr>
        <w:t xml:space="preserve"> </w:t>
      </w:r>
      <w:r w:rsidRPr="00EB561D">
        <w:rPr>
          <w:rtl/>
        </w:rPr>
        <w:t>معهم</w:t>
      </w:r>
      <w:r>
        <w:rPr>
          <w:rtl/>
        </w:rPr>
        <w:t xml:space="preserve"> </w:t>
      </w:r>
      <w:r w:rsidRPr="00EB561D">
        <w:rPr>
          <w:rtl/>
        </w:rPr>
        <w:t>ركنا</w:t>
      </w:r>
      <w:r>
        <w:rPr>
          <w:rtl/>
        </w:rPr>
        <w:t xml:space="preserve"> </w:t>
      </w:r>
      <w:r w:rsidRPr="00EB561D">
        <w:rPr>
          <w:rtl/>
        </w:rPr>
        <w:t>من</w:t>
      </w:r>
      <w:r>
        <w:rPr>
          <w:rtl/>
        </w:rPr>
        <w:t xml:space="preserve"> </w:t>
      </w:r>
      <w:r w:rsidRPr="00EB561D">
        <w:rPr>
          <w:rtl/>
        </w:rPr>
        <w:t>أركان</w:t>
      </w:r>
      <w:r>
        <w:rPr>
          <w:rtl/>
        </w:rPr>
        <w:t xml:space="preserve"> </w:t>
      </w:r>
      <w:r w:rsidRPr="00EB561D">
        <w:rPr>
          <w:rtl/>
        </w:rPr>
        <w:t>الدين،</w:t>
      </w:r>
      <w:r>
        <w:rPr>
          <w:rtl/>
        </w:rPr>
        <w:t xml:space="preserve"> </w:t>
      </w:r>
      <w:r w:rsidRPr="00EB561D">
        <w:rPr>
          <w:rtl/>
        </w:rPr>
        <w:t>وأصلا</w:t>
      </w:r>
      <w:r>
        <w:rPr>
          <w:rtl/>
        </w:rPr>
        <w:t xml:space="preserve"> </w:t>
      </w:r>
      <w:r w:rsidRPr="00EB561D">
        <w:rPr>
          <w:rtl/>
        </w:rPr>
        <w:t>من</w:t>
      </w:r>
      <w:r>
        <w:rPr>
          <w:rtl/>
        </w:rPr>
        <w:t xml:space="preserve"> </w:t>
      </w:r>
      <w:r w:rsidRPr="00EB561D">
        <w:rPr>
          <w:rtl/>
        </w:rPr>
        <w:t>أصوله</w:t>
      </w:r>
      <w:r>
        <w:rPr>
          <w:rtl/>
        </w:rPr>
        <w:t xml:space="preserve"> </w:t>
      </w:r>
      <w:r w:rsidRPr="00EB561D">
        <w:rPr>
          <w:rtl/>
        </w:rPr>
        <w:t>التي</w:t>
      </w:r>
      <w:r>
        <w:rPr>
          <w:rtl/>
        </w:rPr>
        <w:t xml:space="preserve"> </w:t>
      </w:r>
      <w:r w:rsidRPr="00EB561D">
        <w:rPr>
          <w:rtl/>
        </w:rPr>
        <w:t>لايستغنى</w:t>
      </w:r>
      <w:r>
        <w:rPr>
          <w:rtl/>
        </w:rPr>
        <w:t xml:space="preserve"> </w:t>
      </w:r>
      <w:r w:rsidRPr="00EB561D">
        <w:rPr>
          <w:rtl/>
        </w:rPr>
        <w:t>عنها،</w:t>
      </w:r>
      <w:r>
        <w:rPr>
          <w:rtl/>
        </w:rPr>
        <w:t xml:space="preserve"> </w:t>
      </w:r>
      <w:r w:rsidRPr="00EB561D">
        <w:rPr>
          <w:rtl/>
        </w:rPr>
        <w:t>لأن</w:t>
      </w:r>
      <w:r>
        <w:rPr>
          <w:rtl/>
        </w:rPr>
        <w:t xml:space="preserve"> </w:t>
      </w:r>
      <w:r w:rsidRPr="00EB561D">
        <w:rPr>
          <w:rtl/>
        </w:rPr>
        <w:t>الدين</w:t>
      </w:r>
      <w:r>
        <w:rPr>
          <w:rtl/>
        </w:rPr>
        <w:t xml:space="preserve"> </w:t>
      </w:r>
      <w:r w:rsidRPr="00EB561D">
        <w:rPr>
          <w:rtl/>
        </w:rPr>
        <w:t>سفر</w:t>
      </w:r>
      <w:r>
        <w:rPr>
          <w:rtl/>
        </w:rPr>
        <w:t xml:space="preserve"> </w:t>
      </w:r>
      <w:r w:rsidRPr="00EB561D">
        <w:rPr>
          <w:rtl/>
        </w:rPr>
        <w:t>إلى</w:t>
      </w:r>
      <w:r>
        <w:rPr>
          <w:rtl/>
        </w:rPr>
        <w:t xml:space="preserve"> </w:t>
      </w:r>
      <w:r w:rsidRPr="00EB561D">
        <w:rPr>
          <w:rtl/>
        </w:rPr>
        <w:t>الله</w:t>
      </w:r>
      <w:r>
        <w:rPr>
          <w:rtl/>
        </w:rPr>
        <w:t xml:space="preserve"> </w:t>
      </w:r>
      <w:r w:rsidRPr="00EB561D">
        <w:rPr>
          <w:rtl/>
        </w:rPr>
        <w:t>تعالى،</w:t>
      </w:r>
      <w:r>
        <w:rPr>
          <w:rtl/>
        </w:rPr>
        <w:t xml:space="preserve"> </w:t>
      </w:r>
      <w:r w:rsidRPr="00EB561D">
        <w:rPr>
          <w:rtl/>
        </w:rPr>
        <w:t>ومن</w:t>
      </w:r>
      <w:r>
        <w:rPr>
          <w:rtl/>
        </w:rPr>
        <w:t xml:space="preserve"> </w:t>
      </w:r>
      <w:r w:rsidRPr="00EB561D">
        <w:rPr>
          <w:rtl/>
        </w:rPr>
        <w:t>أركان</w:t>
      </w:r>
      <w:r>
        <w:rPr>
          <w:rtl/>
        </w:rPr>
        <w:t xml:space="preserve"> </w:t>
      </w:r>
      <w:r w:rsidRPr="00EB561D">
        <w:rPr>
          <w:rtl/>
        </w:rPr>
        <w:t>السفر</w:t>
      </w:r>
      <w:r>
        <w:rPr>
          <w:rtl/>
        </w:rPr>
        <w:t xml:space="preserve"> </w:t>
      </w:r>
      <w:r w:rsidRPr="00EB561D">
        <w:rPr>
          <w:rtl/>
        </w:rPr>
        <w:t>حسن</w:t>
      </w:r>
      <w:r>
        <w:rPr>
          <w:rtl/>
        </w:rPr>
        <w:t xml:space="preserve"> </w:t>
      </w:r>
      <w:r w:rsidRPr="00EB561D">
        <w:rPr>
          <w:rtl/>
        </w:rPr>
        <w:t>الصحبة</w:t>
      </w:r>
      <w:r>
        <w:rPr>
          <w:rtl/>
        </w:rPr>
        <w:t xml:space="preserve"> </w:t>
      </w:r>
      <w:r w:rsidRPr="00EB561D">
        <w:rPr>
          <w:rtl/>
        </w:rPr>
        <w:t>مع</w:t>
      </w:r>
      <w:r>
        <w:rPr>
          <w:rtl/>
        </w:rPr>
        <w:t xml:space="preserve"> </w:t>
      </w:r>
      <w:r w:rsidRPr="00EB561D">
        <w:rPr>
          <w:rtl/>
        </w:rPr>
        <w:t>المسافرين</w:t>
      </w:r>
      <w:r>
        <w:rPr>
          <w:rtl/>
        </w:rPr>
        <w:t xml:space="preserve"> </w:t>
      </w:r>
      <w:r w:rsidRPr="005422D7">
        <w:rPr>
          <w:rStyle w:val="af0"/>
          <w:sz w:val="24"/>
          <w:szCs w:val="24"/>
          <w:rtl/>
        </w:rPr>
        <w:t>(</w:t>
      </w:r>
      <w:r w:rsidRPr="005422D7">
        <w:rPr>
          <w:rStyle w:val="af0"/>
          <w:sz w:val="24"/>
          <w:szCs w:val="24"/>
          <w:rtl/>
        </w:rPr>
        <w:footnoteReference w:id="710"/>
      </w:r>
      <w:r w:rsidRPr="005422D7">
        <w:rPr>
          <w:rStyle w:val="af0"/>
          <w:sz w:val="24"/>
          <w:szCs w:val="24"/>
          <w:rtl/>
        </w:rPr>
        <w:t>)</w:t>
      </w:r>
      <w:r w:rsidRPr="005F336A">
        <w:rPr>
          <w:rtl/>
        </w:rPr>
        <w:t>.</w:t>
      </w:r>
    </w:p>
    <w:p w14:paraId="51067DEB" w14:textId="77777777" w:rsidR="00DB4E6A" w:rsidRPr="005422D7" w:rsidRDefault="00DB4E6A" w:rsidP="00F93857">
      <w:pPr>
        <w:pStyle w:val="aaac"/>
        <w:rPr>
          <w:rStyle w:val="af0"/>
          <w:rFonts w:ascii="mylotus" w:hAnsi="mylotus"/>
          <w:sz w:val="24"/>
          <w:szCs w:val="24"/>
          <w:rtl/>
        </w:rPr>
      </w:pPr>
      <w:r w:rsidRPr="005F336A">
        <w:rPr>
          <w:rtl/>
        </w:rPr>
        <w:t>وهذا</w:t>
      </w:r>
      <w:r>
        <w:rPr>
          <w:rtl/>
        </w:rPr>
        <w:t xml:space="preserve"> </w:t>
      </w:r>
      <w:r w:rsidRPr="005F336A">
        <w:rPr>
          <w:rtl/>
        </w:rPr>
        <w:t>المبدأ</w:t>
      </w:r>
      <w:r>
        <w:rPr>
          <w:rtl/>
        </w:rPr>
        <w:t xml:space="preserve"> </w:t>
      </w:r>
      <w:r w:rsidRPr="005F336A">
        <w:rPr>
          <w:rtl/>
        </w:rPr>
        <w:t>السلوكي</w:t>
      </w:r>
      <w:r>
        <w:rPr>
          <w:rtl/>
        </w:rPr>
        <w:t xml:space="preserve"> </w:t>
      </w:r>
      <w:r w:rsidRPr="005F336A">
        <w:rPr>
          <w:rtl/>
        </w:rPr>
        <w:t>العام</w:t>
      </w:r>
      <w:r>
        <w:rPr>
          <w:rtl/>
        </w:rPr>
        <w:t xml:space="preserve"> </w:t>
      </w:r>
      <w:r w:rsidRPr="005F336A">
        <w:rPr>
          <w:rtl/>
        </w:rPr>
        <w:t>يختلف</w:t>
      </w:r>
      <w:r>
        <w:rPr>
          <w:rtl/>
        </w:rPr>
        <w:t xml:space="preserve"> </w:t>
      </w:r>
      <w:r w:rsidRPr="005F336A">
        <w:rPr>
          <w:rtl/>
        </w:rPr>
        <w:t>باختلاف</w:t>
      </w:r>
      <w:r>
        <w:rPr>
          <w:rtl/>
        </w:rPr>
        <w:t xml:space="preserve"> </w:t>
      </w:r>
      <w:r w:rsidRPr="005F336A">
        <w:rPr>
          <w:rtl/>
        </w:rPr>
        <w:t>المصاحبين</w:t>
      </w:r>
      <w:r>
        <w:rPr>
          <w:rtl/>
        </w:rPr>
        <w:t xml:space="preserve"> </w:t>
      </w:r>
      <w:r w:rsidRPr="005F336A">
        <w:rPr>
          <w:rtl/>
        </w:rPr>
        <w:t>لأ</w:t>
      </w:r>
      <w:r>
        <w:rPr>
          <w:rFonts w:hint="cs"/>
          <w:rtl/>
        </w:rPr>
        <w:t>ن</w:t>
      </w:r>
      <w:r>
        <w:rPr>
          <w:rtl/>
        </w:rPr>
        <w:t xml:space="preserve"> </w:t>
      </w:r>
      <w:r w:rsidRPr="005F336A">
        <w:rPr>
          <w:rtl/>
        </w:rPr>
        <w:t>الشارع</w:t>
      </w:r>
      <w:r>
        <w:rPr>
          <w:rtl/>
        </w:rPr>
        <w:t xml:space="preserve"> </w:t>
      </w:r>
      <w:r w:rsidRPr="005F336A">
        <w:rPr>
          <w:rtl/>
        </w:rPr>
        <w:t>فرق</w:t>
      </w:r>
      <w:r>
        <w:rPr>
          <w:rtl/>
        </w:rPr>
        <w:t xml:space="preserve"> </w:t>
      </w:r>
      <w:r w:rsidRPr="005F336A">
        <w:rPr>
          <w:rtl/>
        </w:rPr>
        <w:t>بين</w:t>
      </w:r>
      <w:r>
        <w:rPr>
          <w:rtl/>
        </w:rPr>
        <w:t xml:space="preserve"> </w:t>
      </w:r>
      <w:r w:rsidRPr="005F336A">
        <w:rPr>
          <w:rtl/>
        </w:rPr>
        <w:t>در</w:t>
      </w:r>
      <w:r>
        <w:rPr>
          <w:rFonts w:hint="cs"/>
          <w:rtl/>
        </w:rPr>
        <w:t>ج</w:t>
      </w:r>
      <w:r w:rsidRPr="005F336A">
        <w:rPr>
          <w:rtl/>
        </w:rPr>
        <w:t>ات</w:t>
      </w:r>
      <w:r>
        <w:rPr>
          <w:rtl/>
        </w:rPr>
        <w:t xml:space="preserve"> </w:t>
      </w:r>
      <w:r w:rsidRPr="005F336A">
        <w:rPr>
          <w:rtl/>
        </w:rPr>
        <w:t>الناس</w:t>
      </w:r>
      <w:r>
        <w:rPr>
          <w:rtl/>
        </w:rPr>
        <w:t xml:space="preserve"> </w:t>
      </w:r>
      <w:r w:rsidRPr="005F336A">
        <w:rPr>
          <w:rtl/>
        </w:rPr>
        <w:t>في</w:t>
      </w:r>
      <w:r>
        <w:rPr>
          <w:rtl/>
        </w:rPr>
        <w:t xml:space="preserve"> </w:t>
      </w:r>
      <w:r w:rsidRPr="005F336A">
        <w:rPr>
          <w:rtl/>
        </w:rPr>
        <w:t>المودة</w:t>
      </w:r>
      <w:r>
        <w:rPr>
          <w:rtl/>
        </w:rPr>
        <w:t xml:space="preserve"> </w:t>
      </w:r>
      <w:r w:rsidRPr="005F336A">
        <w:rPr>
          <w:rtl/>
        </w:rPr>
        <w:t>والمعاملة،</w:t>
      </w:r>
      <w:r>
        <w:rPr>
          <w:rtl/>
        </w:rPr>
        <w:t xml:space="preserve"> </w:t>
      </w:r>
      <w:r w:rsidRPr="005F336A">
        <w:rPr>
          <w:rtl/>
        </w:rPr>
        <w:t>يقول</w:t>
      </w:r>
      <w:r>
        <w:rPr>
          <w:rtl/>
        </w:rPr>
        <w:t xml:space="preserve"> </w:t>
      </w:r>
      <w:r w:rsidRPr="005F336A">
        <w:rPr>
          <w:rtl/>
        </w:rPr>
        <w:t>الغزالي:</w:t>
      </w:r>
      <w:r>
        <w:rPr>
          <w:rtl/>
        </w:rPr>
        <w:t xml:space="preserve"> </w:t>
      </w:r>
      <w:r w:rsidRPr="005F336A">
        <w:rPr>
          <w:rtl/>
        </w:rPr>
        <w:t>(وكل</w:t>
      </w:r>
      <w:r>
        <w:rPr>
          <w:rtl/>
        </w:rPr>
        <w:t xml:space="preserve"> </w:t>
      </w:r>
      <w:r w:rsidRPr="005F336A">
        <w:rPr>
          <w:rtl/>
        </w:rPr>
        <w:t>مخالط،</w:t>
      </w:r>
      <w:r>
        <w:rPr>
          <w:rtl/>
        </w:rPr>
        <w:t xml:space="preserve"> </w:t>
      </w:r>
      <w:r w:rsidRPr="005F336A">
        <w:rPr>
          <w:rtl/>
        </w:rPr>
        <w:t>ففي</w:t>
      </w:r>
      <w:r>
        <w:rPr>
          <w:rtl/>
        </w:rPr>
        <w:t xml:space="preserve"> </w:t>
      </w:r>
      <w:r w:rsidRPr="005F336A">
        <w:rPr>
          <w:rtl/>
        </w:rPr>
        <w:t>مخالطته</w:t>
      </w:r>
      <w:r>
        <w:rPr>
          <w:rtl/>
        </w:rPr>
        <w:t xml:space="preserve"> </w:t>
      </w:r>
      <w:r w:rsidRPr="005F336A">
        <w:rPr>
          <w:rtl/>
        </w:rPr>
        <w:t>أدب،</w:t>
      </w:r>
      <w:r>
        <w:rPr>
          <w:rtl/>
        </w:rPr>
        <w:t xml:space="preserve"> </w:t>
      </w:r>
      <w:r w:rsidRPr="005F336A">
        <w:rPr>
          <w:rtl/>
        </w:rPr>
        <w:t>والأدب</w:t>
      </w:r>
      <w:r>
        <w:rPr>
          <w:rtl/>
        </w:rPr>
        <w:t xml:space="preserve"> </w:t>
      </w:r>
      <w:r w:rsidRPr="005F336A">
        <w:rPr>
          <w:rtl/>
        </w:rPr>
        <w:t>على</w:t>
      </w:r>
      <w:r>
        <w:rPr>
          <w:rtl/>
        </w:rPr>
        <w:t xml:space="preserve"> </w:t>
      </w:r>
      <w:r w:rsidRPr="005F336A">
        <w:rPr>
          <w:rtl/>
        </w:rPr>
        <w:t>قدر</w:t>
      </w:r>
      <w:r>
        <w:rPr>
          <w:rtl/>
        </w:rPr>
        <w:t xml:space="preserve"> </w:t>
      </w:r>
      <w:r w:rsidRPr="005F336A">
        <w:rPr>
          <w:rtl/>
        </w:rPr>
        <w:t>حقه،</w:t>
      </w:r>
      <w:r>
        <w:rPr>
          <w:rtl/>
        </w:rPr>
        <w:t xml:space="preserve"> </w:t>
      </w:r>
      <w:r w:rsidRPr="005F336A">
        <w:rPr>
          <w:rtl/>
        </w:rPr>
        <w:t>وحقه</w:t>
      </w:r>
      <w:r>
        <w:rPr>
          <w:rtl/>
        </w:rPr>
        <w:t xml:space="preserve"> </w:t>
      </w:r>
      <w:r w:rsidRPr="005F336A">
        <w:rPr>
          <w:rtl/>
        </w:rPr>
        <w:t>على</w:t>
      </w:r>
      <w:r>
        <w:rPr>
          <w:rtl/>
        </w:rPr>
        <w:t xml:space="preserve"> </w:t>
      </w:r>
      <w:r w:rsidRPr="005F336A">
        <w:rPr>
          <w:rtl/>
        </w:rPr>
        <w:t>قدر</w:t>
      </w:r>
      <w:r>
        <w:rPr>
          <w:rtl/>
        </w:rPr>
        <w:t xml:space="preserve"> </w:t>
      </w:r>
      <w:r w:rsidRPr="005F336A">
        <w:rPr>
          <w:rtl/>
        </w:rPr>
        <w:t>رابطته</w:t>
      </w:r>
      <w:r>
        <w:rPr>
          <w:rtl/>
        </w:rPr>
        <w:t xml:space="preserve"> </w:t>
      </w:r>
      <w:r w:rsidRPr="005F336A">
        <w:rPr>
          <w:rtl/>
        </w:rPr>
        <w:t>التي</w:t>
      </w:r>
      <w:r>
        <w:rPr>
          <w:rtl/>
        </w:rPr>
        <w:t xml:space="preserve"> </w:t>
      </w:r>
      <w:r w:rsidRPr="005F336A">
        <w:rPr>
          <w:rtl/>
        </w:rPr>
        <w:t>بها</w:t>
      </w:r>
      <w:r>
        <w:rPr>
          <w:rtl/>
        </w:rPr>
        <w:t xml:space="preserve"> </w:t>
      </w:r>
      <w:r w:rsidRPr="005F336A">
        <w:rPr>
          <w:rtl/>
        </w:rPr>
        <w:t>وقعت</w:t>
      </w:r>
      <w:r>
        <w:rPr>
          <w:rtl/>
        </w:rPr>
        <w:t xml:space="preserve"> </w:t>
      </w:r>
      <w:r w:rsidRPr="005F336A">
        <w:rPr>
          <w:rtl/>
        </w:rPr>
        <w:t>المخالطة</w:t>
      </w:r>
      <w:r>
        <w:rPr>
          <w:rFonts w:hint="cs"/>
          <w:rtl/>
        </w:rPr>
        <w:t>)</w:t>
      </w:r>
      <w:r w:rsidRPr="005422D7">
        <w:rPr>
          <w:rStyle w:val="af0"/>
          <w:sz w:val="24"/>
          <w:szCs w:val="24"/>
          <w:rtl/>
        </w:rPr>
        <w:t>(</w:t>
      </w:r>
      <w:r w:rsidRPr="005422D7">
        <w:rPr>
          <w:rStyle w:val="af0"/>
          <w:sz w:val="24"/>
          <w:szCs w:val="24"/>
          <w:rtl/>
        </w:rPr>
        <w:footnoteReference w:id="711"/>
      </w:r>
      <w:r w:rsidRPr="005422D7">
        <w:rPr>
          <w:rStyle w:val="af0"/>
          <w:sz w:val="24"/>
          <w:szCs w:val="24"/>
          <w:rtl/>
        </w:rPr>
        <w:t>)</w:t>
      </w:r>
    </w:p>
    <w:p w14:paraId="011974AB" w14:textId="77777777" w:rsidR="00DB4E6A" w:rsidRPr="00EB561D" w:rsidRDefault="00DB4E6A" w:rsidP="00F93857">
      <w:pPr>
        <w:pStyle w:val="aaac"/>
        <w:rPr>
          <w:rStyle w:val="aaacChar"/>
          <w:rtl/>
        </w:rPr>
      </w:pPr>
      <w:r w:rsidRPr="00EB561D">
        <w:rPr>
          <w:rStyle w:val="aaacChar"/>
          <w:rtl/>
        </w:rPr>
        <w:t>وبناء</w:t>
      </w:r>
      <w:r>
        <w:rPr>
          <w:rStyle w:val="aaacChar"/>
          <w:rtl/>
        </w:rPr>
        <w:t xml:space="preserve"> </w:t>
      </w:r>
      <w:r w:rsidRPr="00EB561D">
        <w:rPr>
          <w:rStyle w:val="aaacChar"/>
          <w:rtl/>
        </w:rPr>
        <w:t>على</w:t>
      </w:r>
      <w:r>
        <w:rPr>
          <w:rStyle w:val="aaacChar"/>
          <w:rtl/>
        </w:rPr>
        <w:t xml:space="preserve"> </w:t>
      </w:r>
      <w:r w:rsidRPr="00EB561D">
        <w:rPr>
          <w:rStyle w:val="aaacChar"/>
          <w:rtl/>
        </w:rPr>
        <w:t>ما</w:t>
      </w:r>
      <w:r>
        <w:rPr>
          <w:rStyle w:val="aaacChar"/>
          <w:rtl/>
        </w:rPr>
        <w:t xml:space="preserve"> </w:t>
      </w:r>
      <w:r w:rsidRPr="00EB561D">
        <w:rPr>
          <w:rStyle w:val="aaacChar"/>
          <w:rtl/>
        </w:rPr>
        <w:t>اعتبره</w:t>
      </w:r>
      <w:r>
        <w:rPr>
          <w:rStyle w:val="aaacChar"/>
          <w:rtl/>
        </w:rPr>
        <w:t xml:space="preserve"> </w:t>
      </w:r>
      <w:r w:rsidRPr="00EB561D">
        <w:rPr>
          <w:rStyle w:val="aaacChar"/>
          <w:rtl/>
        </w:rPr>
        <w:t>الشارع</w:t>
      </w:r>
      <w:r>
        <w:rPr>
          <w:rStyle w:val="aaacChar"/>
          <w:rtl/>
        </w:rPr>
        <w:t xml:space="preserve"> </w:t>
      </w:r>
      <w:r w:rsidRPr="00EB561D">
        <w:rPr>
          <w:rStyle w:val="aaacChar"/>
          <w:rtl/>
        </w:rPr>
        <w:t>من</w:t>
      </w:r>
      <w:r>
        <w:rPr>
          <w:rStyle w:val="aaacChar"/>
          <w:rtl/>
        </w:rPr>
        <w:t xml:space="preserve"> </w:t>
      </w:r>
      <w:r w:rsidRPr="00EB561D">
        <w:rPr>
          <w:rStyle w:val="aaacChar"/>
          <w:rtl/>
        </w:rPr>
        <w:t>روابط</w:t>
      </w:r>
      <w:r>
        <w:rPr>
          <w:rStyle w:val="aaacChar"/>
          <w:rtl/>
        </w:rPr>
        <w:t xml:space="preserve"> </w:t>
      </w:r>
      <w:r w:rsidRPr="00EB561D">
        <w:rPr>
          <w:rStyle w:val="aaacChar"/>
          <w:rtl/>
        </w:rPr>
        <w:t>يقسم</w:t>
      </w:r>
      <w:r>
        <w:rPr>
          <w:rStyle w:val="aaacChar"/>
          <w:rtl/>
        </w:rPr>
        <w:t xml:space="preserve"> </w:t>
      </w:r>
      <w:r w:rsidRPr="00EB561D">
        <w:rPr>
          <w:rStyle w:val="aaacChar"/>
          <w:rtl/>
        </w:rPr>
        <w:t>الغزالي</w:t>
      </w:r>
      <w:r>
        <w:rPr>
          <w:rStyle w:val="aaacChar"/>
          <w:rtl/>
        </w:rPr>
        <w:t xml:space="preserve"> </w:t>
      </w:r>
      <w:r w:rsidRPr="00EB561D">
        <w:rPr>
          <w:rStyle w:val="aaacChar"/>
          <w:rtl/>
        </w:rPr>
        <w:t>درجات</w:t>
      </w:r>
      <w:r>
        <w:rPr>
          <w:rStyle w:val="aaacChar"/>
          <w:rtl/>
        </w:rPr>
        <w:t xml:space="preserve"> </w:t>
      </w:r>
      <w:r w:rsidRPr="00EB561D">
        <w:rPr>
          <w:rStyle w:val="aaacChar"/>
          <w:rtl/>
        </w:rPr>
        <w:t>التواصل</w:t>
      </w:r>
      <w:r>
        <w:rPr>
          <w:rStyle w:val="aaacChar"/>
          <w:rtl/>
        </w:rPr>
        <w:t xml:space="preserve"> </w:t>
      </w:r>
      <w:r w:rsidRPr="00EB561D">
        <w:rPr>
          <w:rStyle w:val="aaacChar"/>
          <w:rtl/>
        </w:rPr>
        <w:t>ويرتبها</w:t>
      </w:r>
      <w:r>
        <w:rPr>
          <w:rStyle w:val="aaacChar"/>
          <w:rtl/>
        </w:rPr>
        <w:t xml:space="preserve"> </w:t>
      </w:r>
      <w:r w:rsidRPr="00EB561D">
        <w:rPr>
          <w:rStyle w:val="aaacChar"/>
          <w:rtl/>
        </w:rPr>
        <w:t>كما</w:t>
      </w:r>
      <w:r>
        <w:rPr>
          <w:rStyle w:val="aaacChar"/>
          <w:rtl/>
        </w:rPr>
        <w:t xml:space="preserve"> </w:t>
      </w:r>
      <w:r w:rsidRPr="00EB561D">
        <w:rPr>
          <w:rStyle w:val="aaacChar"/>
          <w:rtl/>
        </w:rPr>
        <w:t>يلي:</w:t>
      </w:r>
      <w:r>
        <w:rPr>
          <w:rStyle w:val="aaacChar"/>
          <w:rtl/>
        </w:rPr>
        <w:t xml:space="preserve"> </w:t>
      </w:r>
    </w:p>
    <w:p w14:paraId="489D84DC" w14:textId="77777777" w:rsidR="00DB4E6A" w:rsidRDefault="00DB4E6A" w:rsidP="00F93857">
      <w:pPr>
        <w:pStyle w:val="aaa5"/>
        <w:rPr>
          <w:rtl/>
        </w:rPr>
      </w:pPr>
      <w:bookmarkStart w:id="422" w:name="_Toc461045883"/>
      <w:bookmarkStart w:id="423" w:name="_Toc462291203"/>
      <w:r w:rsidRPr="005F336A">
        <w:rPr>
          <w:rtl/>
        </w:rPr>
        <w:t>القرابة:</w:t>
      </w:r>
      <w:bookmarkEnd w:id="422"/>
      <w:bookmarkEnd w:id="423"/>
      <w:r>
        <w:rPr>
          <w:rtl/>
        </w:rPr>
        <w:t xml:space="preserve"> </w:t>
      </w:r>
    </w:p>
    <w:p w14:paraId="5DFEC35D" w14:textId="77777777" w:rsidR="00DB4E6A" w:rsidRPr="005F336A" w:rsidRDefault="00DB4E6A" w:rsidP="00EB561D">
      <w:pPr>
        <w:pStyle w:val="aaac"/>
        <w:rPr>
          <w:rtl/>
        </w:rPr>
      </w:pPr>
      <w:r w:rsidRPr="005F336A">
        <w:rPr>
          <w:rtl/>
        </w:rPr>
        <w:t>وقد</w:t>
      </w:r>
      <w:r>
        <w:rPr>
          <w:rtl/>
        </w:rPr>
        <w:t xml:space="preserve"> </w:t>
      </w:r>
      <w:r w:rsidRPr="005F336A">
        <w:rPr>
          <w:rtl/>
        </w:rPr>
        <w:t>أوجب</w:t>
      </w:r>
      <w:r>
        <w:rPr>
          <w:rtl/>
        </w:rPr>
        <w:t xml:space="preserve"> </w:t>
      </w:r>
      <w:r w:rsidRPr="005F336A">
        <w:rPr>
          <w:rtl/>
        </w:rPr>
        <w:t>الشرع</w:t>
      </w:r>
      <w:r>
        <w:rPr>
          <w:rtl/>
        </w:rPr>
        <w:t xml:space="preserve"> </w:t>
      </w:r>
      <w:r w:rsidRPr="005F336A">
        <w:rPr>
          <w:rtl/>
        </w:rPr>
        <w:t>وصلها</w:t>
      </w:r>
      <w:r>
        <w:rPr>
          <w:rtl/>
        </w:rPr>
        <w:t xml:space="preserve"> </w:t>
      </w:r>
      <w:r w:rsidRPr="005F336A">
        <w:rPr>
          <w:rtl/>
        </w:rPr>
        <w:t>واحترامها،</w:t>
      </w:r>
      <w:r>
        <w:rPr>
          <w:rtl/>
        </w:rPr>
        <w:t xml:space="preserve"> </w:t>
      </w:r>
      <w:r w:rsidRPr="005F336A">
        <w:rPr>
          <w:rtl/>
        </w:rPr>
        <w:t>وعلق</w:t>
      </w:r>
      <w:r>
        <w:rPr>
          <w:rtl/>
        </w:rPr>
        <w:t xml:space="preserve"> </w:t>
      </w:r>
      <w:r w:rsidRPr="005F336A">
        <w:rPr>
          <w:rtl/>
        </w:rPr>
        <w:t>الكثير</w:t>
      </w:r>
      <w:r>
        <w:rPr>
          <w:rtl/>
        </w:rPr>
        <w:t xml:space="preserve"> </w:t>
      </w:r>
      <w:r w:rsidRPr="005F336A">
        <w:rPr>
          <w:rtl/>
        </w:rPr>
        <w:t>من</w:t>
      </w:r>
      <w:r>
        <w:rPr>
          <w:rtl/>
        </w:rPr>
        <w:t xml:space="preserve"> </w:t>
      </w:r>
      <w:r w:rsidRPr="005F336A">
        <w:rPr>
          <w:rtl/>
        </w:rPr>
        <w:t>الأحكام</w:t>
      </w:r>
      <w:r>
        <w:rPr>
          <w:rtl/>
        </w:rPr>
        <w:t xml:space="preserve"> </w:t>
      </w:r>
      <w:r w:rsidRPr="005F336A">
        <w:rPr>
          <w:rtl/>
        </w:rPr>
        <w:t>بها</w:t>
      </w:r>
      <w:r>
        <w:rPr>
          <w:rtl/>
        </w:rPr>
        <w:t xml:space="preserve"> </w:t>
      </w:r>
      <w:r w:rsidRPr="005F336A">
        <w:rPr>
          <w:rtl/>
        </w:rPr>
        <w:t>باعتبارها</w:t>
      </w:r>
      <w:r>
        <w:rPr>
          <w:rtl/>
        </w:rPr>
        <w:t xml:space="preserve"> </w:t>
      </w:r>
      <w:r w:rsidRPr="005F336A">
        <w:rPr>
          <w:rtl/>
        </w:rPr>
        <w:t>المجتمع</w:t>
      </w:r>
      <w:r>
        <w:rPr>
          <w:rtl/>
        </w:rPr>
        <w:t xml:space="preserve"> </w:t>
      </w:r>
      <w:r w:rsidRPr="005F336A">
        <w:rPr>
          <w:rtl/>
        </w:rPr>
        <w:t>الأصغر</w:t>
      </w:r>
      <w:r>
        <w:rPr>
          <w:rtl/>
        </w:rPr>
        <w:t xml:space="preserve"> </w:t>
      </w:r>
      <w:r w:rsidRPr="005F336A">
        <w:rPr>
          <w:rtl/>
        </w:rPr>
        <w:t>الذي</w:t>
      </w:r>
      <w:r>
        <w:rPr>
          <w:rtl/>
        </w:rPr>
        <w:t xml:space="preserve"> </w:t>
      </w:r>
      <w:r w:rsidRPr="005F336A">
        <w:rPr>
          <w:rtl/>
        </w:rPr>
        <w:t>يتوقف</w:t>
      </w:r>
      <w:r>
        <w:rPr>
          <w:rtl/>
        </w:rPr>
        <w:t xml:space="preserve"> </w:t>
      </w:r>
      <w:r w:rsidRPr="005F336A">
        <w:rPr>
          <w:rtl/>
        </w:rPr>
        <w:t>على</w:t>
      </w:r>
      <w:r>
        <w:rPr>
          <w:rtl/>
        </w:rPr>
        <w:t xml:space="preserve"> </w:t>
      </w:r>
      <w:r w:rsidRPr="005F336A">
        <w:rPr>
          <w:rtl/>
        </w:rPr>
        <w:t>مدى</w:t>
      </w:r>
      <w:r>
        <w:rPr>
          <w:rtl/>
        </w:rPr>
        <w:t xml:space="preserve"> </w:t>
      </w:r>
      <w:r w:rsidRPr="005F336A">
        <w:rPr>
          <w:rtl/>
        </w:rPr>
        <w:t>تماسكه</w:t>
      </w:r>
      <w:r>
        <w:rPr>
          <w:rtl/>
        </w:rPr>
        <w:t xml:space="preserve"> </w:t>
      </w:r>
      <w:r w:rsidRPr="005F336A">
        <w:rPr>
          <w:rtl/>
        </w:rPr>
        <w:t>تماسك</w:t>
      </w:r>
      <w:r>
        <w:rPr>
          <w:rtl/>
        </w:rPr>
        <w:t xml:space="preserve"> </w:t>
      </w:r>
      <w:r w:rsidRPr="005F336A">
        <w:rPr>
          <w:rtl/>
        </w:rPr>
        <w:t>المجتمع</w:t>
      </w:r>
      <w:r>
        <w:rPr>
          <w:rtl/>
        </w:rPr>
        <w:t xml:space="preserve"> </w:t>
      </w:r>
      <w:r w:rsidRPr="005F336A">
        <w:rPr>
          <w:rtl/>
        </w:rPr>
        <w:t>الأكبر.</w:t>
      </w:r>
    </w:p>
    <w:p w14:paraId="1199AB1E" w14:textId="77777777" w:rsidR="00DB4E6A" w:rsidRPr="005F336A" w:rsidRDefault="00DB4E6A" w:rsidP="00F93857">
      <w:pPr>
        <w:pStyle w:val="aaac"/>
        <w:rPr>
          <w:rtl/>
        </w:rPr>
      </w:pPr>
      <w:r w:rsidRPr="005F336A">
        <w:rPr>
          <w:rtl/>
        </w:rPr>
        <w:t>وأخص</w:t>
      </w:r>
      <w:r>
        <w:rPr>
          <w:rtl/>
        </w:rPr>
        <w:t xml:space="preserve"> </w:t>
      </w:r>
      <w:r w:rsidRPr="005F336A">
        <w:rPr>
          <w:rtl/>
        </w:rPr>
        <w:t>من</w:t>
      </w:r>
      <w:r>
        <w:rPr>
          <w:rtl/>
        </w:rPr>
        <w:t xml:space="preserve"> </w:t>
      </w:r>
      <w:r w:rsidRPr="005F336A">
        <w:rPr>
          <w:rtl/>
        </w:rPr>
        <w:t>حق</w:t>
      </w:r>
      <w:r>
        <w:rPr>
          <w:rtl/>
        </w:rPr>
        <w:t xml:space="preserve"> </w:t>
      </w:r>
      <w:r w:rsidRPr="005F336A">
        <w:rPr>
          <w:rtl/>
        </w:rPr>
        <w:t>القرابة</w:t>
      </w:r>
      <w:r>
        <w:rPr>
          <w:rtl/>
        </w:rPr>
        <w:t xml:space="preserve"> </w:t>
      </w:r>
      <w:r w:rsidRPr="005F336A">
        <w:rPr>
          <w:rtl/>
        </w:rPr>
        <w:t>(حق</w:t>
      </w:r>
      <w:r>
        <w:rPr>
          <w:rtl/>
        </w:rPr>
        <w:t xml:space="preserve"> </w:t>
      </w:r>
      <w:r w:rsidRPr="005F336A">
        <w:rPr>
          <w:rtl/>
        </w:rPr>
        <w:t>الوالدين)،</w:t>
      </w:r>
      <w:r>
        <w:rPr>
          <w:rtl/>
        </w:rPr>
        <w:t xml:space="preserve"> </w:t>
      </w:r>
      <w:r w:rsidRPr="005F336A">
        <w:rPr>
          <w:rtl/>
        </w:rPr>
        <w:t>ومن</w:t>
      </w:r>
      <w:r>
        <w:rPr>
          <w:rtl/>
        </w:rPr>
        <w:t xml:space="preserve"> </w:t>
      </w:r>
      <w:r w:rsidRPr="005F336A">
        <w:rPr>
          <w:rtl/>
        </w:rPr>
        <w:t>الآداب</w:t>
      </w:r>
      <w:r>
        <w:rPr>
          <w:rtl/>
        </w:rPr>
        <w:t xml:space="preserve"> </w:t>
      </w:r>
      <w:r w:rsidRPr="005F336A">
        <w:rPr>
          <w:rtl/>
        </w:rPr>
        <w:t>التي</w:t>
      </w:r>
      <w:r>
        <w:rPr>
          <w:rtl/>
        </w:rPr>
        <w:t xml:space="preserve"> </w:t>
      </w:r>
      <w:r w:rsidRPr="005F336A">
        <w:rPr>
          <w:rtl/>
        </w:rPr>
        <w:t>ذكرها</w:t>
      </w:r>
      <w:r>
        <w:rPr>
          <w:rtl/>
        </w:rPr>
        <w:t xml:space="preserve"> </w:t>
      </w:r>
      <w:r w:rsidRPr="005F336A">
        <w:rPr>
          <w:rtl/>
        </w:rPr>
        <w:t>الغزالي</w:t>
      </w:r>
      <w:r>
        <w:rPr>
          <w:rtl/>
        </w:rPr>
        <w:t xml:space="preserve"> </w:t>
      </w:r>
      <w:r w:rsidRPr="005F336A">
        <w:rPr>
          <w:rtl/>
        </w:rPr>
        <w:t>نحوهما:</w:t>
      </w:r>
      <w:r>
        <w:rPr>
          <w:rtl/>
        </w:rPr>
        <w:t xml:space="preserve"> </w:t>
      </w:r>
      <w:r w:rsidRPr="005F336A">
        <w:rPr>
          <w:rtl/>
        </w:rPr>
        <w:t>(أن</w:t>
      </w:r>
      <w:r>
        <w:rPr>
          <w:rtl/>
        </w:rPr>
        <w:t xml:space="preserve"> </w:t>
      </w:r>
      <w:r w:rsidRPr="005F336A">
        <w:rPr>
          <w:rtl/>
        </w:rPr>
        <w:t>يسمع</w:t>
      </w:r>
      <w:r>
        <w:rPr>
          <w:rtl/>
        </w:rPr>
        <w:t xml:space="preserve"> </w:t>
      </w:r>
      <w:r w:rsidRPr="005F336A">
        <w:rPr>
          <w:rtl/>
        </w:rPr>
        <w:t>كلامهما،</w:t>
      </w:r>
      <w:r>
        <w:rPr>
          <w:rtl/>
        </w:rPr>
        <w:t xml:space="preserve"> </w:t>
      </w:r>
      <w:r w:rsidRPr="005F336A">
        <w:rPr>
          <w:rtl/>
        </w:rPr>
        <w:t>ويقوم</w:t>
      </w:r>
      <w:r>
        <w:rPr>
          <w:rtl/>
        </w:rPr>
        <w:t xml:space="preserve"> </w:t>
      </w:r>
      <w:r w:rsidRPr="005F336A">
        <w:rPr>
          <w:rtl/>
        </w:rPr>
        <w:t>لقيامهما،</w:t>
      </w:r>
      <w:r>
        <w:rPr>
          <w:rtl/>
        </w:rPr>
        <w:t xml:space="preserve"> </w:t>
      </w:r>
      <w:r w:rsidRPr="005F336A">
        <w:rPr>
          <w:rtl/>
        </w:rPr>
        <w:t>ويمتثل</w:t>
      </w:r>
      <w:r>
        <w:rPr>
          <w:rtl/>
        </w:rPr>
        <w:t xml:space="preserve"> </w:t>
      </w:r>
      <w:r w:rsidRPr="005F336A">
        <w:rPr>
          <w:rtl/>
        </w:rPr>
        <w:t>أمرهما،</w:t>
      </w:r>
      <w:r>
        <w:rPr>
          <w:rtl/>
        </w:rPr>
        <w:t xml:space="preserve"> </w:t>
      </w:r>
      <w:r w:rsidRPr="005F336A">
        <w:rPr>
          <w:rtl/>
        </w:rPr>
        <w:t>ويلي</w:t>
      </w:r>
      <w:r>
        <w:rPr>
          <w:rtl/>
        </w:rPr>
        <w:t xml:space="preserve"> </w:t>
      </w:r>
      <w:r w:rsidRPr="005F336A">
        <w:rPr>
          <w:rtl/>
        </w:rPr>
        <w:t>دعوتهما</w:t>
      </w:r>
      <w:r>
        <w:rPr>
          <w:rtl/>
        </w:rPr>
        <w:t xml:space="preserve"> </w:t>
      </w:r>
      <w:r w:rsidRPr="005F336A">
        <w:rPr>
          <w:rtl/>
        </w:rPr>
        <w:t>ويخفض</w:t>
      </w:r>
      <w:r>
        <w:rPr>
          <w:rtl/>
        </w:rPr>
        <w:t xml:space="preserve"> </w:t>
      </w:r>
      <w:r w:rsidRPr="005F336A">
        <w:rPr>
          <w:rtl/>
        </w:rPr>
        <w:t>لهما</w:t>
      </w:r>
      <w:r>
        <w:rPr>
          <w:rtl/>
        </w:rPr>
        <w:t xml:space="preserve"> </w:t>
      </w:r>
      <w:r w:rsidRPr="005F336A">
        <w:rPr>
          <w:rtl/>
        </w:rPr>
        <w:t>جناح</w:t>
      </w:r>
      <w:r>
        <w:rPr>
          <w:rtl/>
        </w:rPr>
        <w:t xml:space="preserve"> </w:t>
      </w:r>
      <w:r w:rsidRPr="005F336A">
        <w:rPr>
          <w:rtl/>
        </w:rPr>
        <w:t>الذل</w:t>
      </w:r>
      <w:r>
        <w:rPr>
          <w:rtl/>
        </w:rPr>
        <w:t xml:space="preserve"> </w:t>
      </w:r>
      <w:r w:rsidRPr="005F336A">
        <w:rPr>
          <w:rtl/>
        </w:rPr>
        <w:t>من</w:t>
      </w:r>
      <w:r>
        <w:rPr>
          <w:rtl/>
        </w:rPr>
        <w:t xml:space="preserve"> </w:t>
      </w:r>
      <w:r w:rsidRPr="005F336A">
        <w:rPr>
          <w:rtl/>
        </w:rPr>
        <w:t>الرحمة،</w:t>
      </w:r>
      <w:r>
        <w:rPr>
          <w:rtl/>
        </w:rPr>
        <w:t xml:space="preserve"> </w:t>
      </w:r>
      <w:r w:rsidRPr="005F336A">
        <w:rPr>
          <w:rtl/>
        </w:rPr>
        <w:t>ولا</w:t>
      </w:r>
      <w:r>
        <w:rPr>
          <w:rtl/>
        </w:rPr>
        <w:t xml:space="preserve"> </w:t>
      </w:r>
      <w:r w:rsidRPr="005F336A">
        <w:rPr>
          <w:rtl/>
        </w:rPr>
        <w:t>يبرهما</w:t>
      </w:r>
      <w:r>
        <w:rPr>
          <w:rtl/>
        </w:rPr>
        <w:t xml:space="preserve"> </w:t>
      </w:r>
      <w:r w:rsidRPr="005F336A">
        <w:rPr>
          <w:rtl/>
        </w:rPr>
        <w:t>بالإلحاح،</w:t>
      </w:r>
      <w:r>
        <w:rPr>
          <w:rtl/>
        </w:rPr>
        <w:t xml:space="preserve"> </w:t>
      </w:r>
      <w:r w:rsidRPr="005F336A">
        <w:rPr>
          <w:rtl/>
        </w:rPr>
        <w:t>ولا</w:t>
      </w:r>
      <w:r>
        <w:rPr>
          <w:rtl/>
        </w:rPr>
        <w:t xml:space="preserve"> </w:t>
      </w:r>
      <w:r w:rsidRPr="005F336A">
        <w:rPr>
          <w:rtl/>
        </w:rPr>
        <w:t>يمن</w:t>
      </w:r>
      <w:r>
        <w:rPr>
          <w:rtl/>
        </w:rPr>
        <w:t xml:space="preserve"> </w:t>
      </w:r>
      <w:r w:rsidRPr="005F336A">
        <w:rPr>
          <w:rtl/>
        </w:rPr>
        <w:t>عليهما</w:t>
      </w:r>
      <w:r>
        <w:rPr>
          <w:rtl/>
        </w:rPr>
        <w:t xml:space="preserve"> </w:t>
      </w:r>
      <w:r w:rsidRPr="005F336A">
        <w:rPr>
          <w:rtl/>
        </w:rPr>
        <w:t>بالبر</w:t>
      </w:r>
      <w:r>
        <w:rPr>
          <w:rtl/>
        </w:rPr>
        <w:t xml:space="preserve"> </w:t>
      </w:r>
      <w:r w:rsidRPr="005F336A">
        <w:rPr>
          <w:rtl/>
        </w:rPr>
        <w:t>لهما،</w:t>
      </w:r>
      <w:r>
        <w:rPr>
          <w:rtl/>
        </w:rPr>
        <w:t xml:space="preserve"> </w:t>
      </w:r>
      <w:r w:rsidRPr="005F336A">
        <w:rPr>
          <w:rtl/>
        </w:rPr>
        <w:t>ولا</w:t>
      </w:r>
      <w:r>
        <w:rPr>
          <w:rtl/>
        </w:rPr>
        <w:t xml:space="preserve"> </w:t>
      </w:r>
      <w:r w:rsidRPr="005F336A">
        <w:rPr>
          <w:rtl/>
        </w:rPr>
        <w:t>بالقيام</w:t>
      </w:r>
      <w:r>
        <w:rPr>
          <w:rtl/>
        </w:rPr>
        <w:t xml:space="preserve"> </w:t>
      </w:r>
      <w:r w:rsidRPr="005F336A">
        <w:rPr>
          <w:rtl/>
        </w:rPr>
        <w:t>بأمرهما،</w:t>
      </w:r>
      <w:r>
        <w:rPr>
          <w:rtl/>
        </w:rPr>
        <w:t xml:space="preserve"> </w:t>
      </w:r>
      <w:r w:rsidRPr="005F336A">
        <w:rPr>
          <w:rtl/>
        </w:rPr>
        <w:t>ولا</w:t>
      </w:r>
      <w:r>
        <w:rPr>
          <w:rtl/>
        </w:rPr>
        <w:t xml:space="preserve"> </w:t>
      </w:r>
      <w:r w:rsidRPr="005F336A">
        <w:rPr>
          <w:rtl/>
        </w:rPr>
        <w:t>ينظر</w:t>
      </w:r>
      <w:r>
        <w:rPr>
          <w:rtl/>
        </w:rPr>
        <w:t xml:space="preserve"> </w:t>
      </w:r>
      <w:r w:rsidRPr="005F336A">
        <w:rPr>
          <w:rtl/>
        </w:rPr>
        <w:t>إليهما</w:t>
      </w:r>
      <w:r>
        <w:rPr>
          <w:rtl/>
        </w:rPr>
        <w:t xml:space="preserve"> </w:t>
      </w:r>
      <w:r w:rsidRPr="005F336A">
        <w:rPr>
          <w:rtl/>
        </w:rPr>
        <w:t>شزرا،</w:t>
      </w:r>
      <w:r>
        <w:rPr>
          <w:rtl/>
        </w:rPr>
        <w:t xml:space="preserve"> </w:t>
      </w:r>
      <w:r w:rsidRPr="005F336A">
        <w:rPr>
          <w:rtl/>
        </w:rPr>
        <w:t>ولا</w:t>
      </w:r>
      <w:r>
        <w:rPr>
          <w:rtl/>
        </w:rPr>
        <w:t xml:space="preserve"> </w:t>
      </w:r>
      <w:r w:rsidRPr="005F336A">
        <w:rPr>
          <w:rtl/>
        </w:rPr>
        <w:t>يعصي</w:t>
      </w:r>
      <w:r>
        <w:rPr>
          <w:rtl/>
        </w:rPr>
        <w:t xml:space="preserve"> </w:t>
      </w:r>
      <w:r w:rsidRPr="005F336A">
        <w:rPr>
          <w:rtl/>
        </w:rPr>
        <w:t>لهما</w:t>
      </w:r>
      <w:r>
        <w:rPr>
          <w:rtl/>
        </w:rPr>
        <w:t xml:space="preserve"> </w:t>
      </w:r>
      <w:r w:rsidRPr="005F336A">
        <w:rPr>
          <w:rtl/>
        </w:rPr>
        <w:t>أمرا)</w:t>
      </w:r>
      <w:r w:rsidRPr="005422D7">
        <w:rPr>
          <w:rStyle w:val="af0"/>
          <w:sz w:val="24"/>
          <w:szCs w:val="24"/>
          <w:rtl/>
        </w:rPr>
        <w:t>(</w:t>
      </w:r>
      <w:r w:rsidRPr="005422D7">
        <w:rPr>
          <w:rStyle w:val="af0"/>
          <w:sz w:val="24"/>
          <w:szCs w:val="24"/>
          <w:rtl/>
        </w:rPr>
        <w:footnoteReference w:id="712"/>
      </w:r>
      <w:r w:rsidRPr="005422D7">
        <w:rPr>
          <w:rStyle w:val="af0"/>
          <w:sz w:val="24"/>
          <w:szCs w:val="24"/>
          <w:rtl/>
        </w:rPr>
        <w:t>)</w:t>
      </w:r>
    </w:p>
    <w:p w14:paraId="4F4659B1" w14:textId="77777777" w:rsidR="00DB4E6A" w:rsidRPr="005F336A" w:rsidRDefault="00DB4E6A" w:rsidP="00F93857">
      <w:pPr>
        <w:pStyle w:val="aaac"/>
        <w:rPr>
          <w:rtl/>
        </w:rPr>
      </w:pPr>
      <w:r w:rsidRPr="005F336A">
        <w:rPr>
          <w:rtl/>
        </w:rPr>
        <w:t>ومن</w:t>
      </w:r>
      <w:r>
        <w:rPr>
          <w:rtl/>
        </w:rPr>
        <w:t xml:space="preserve"> </w:t>
      </w:r>
      <w:r w:rsidRPr="005F336A">
        <w:rPr>
          <w:rtl/>
        </w:rPr>
        <w:t>آداب</w:t>
      </w:r>
      <w:r>
        <w:rPr>
          <w:rtl/>
        </w:rPr>
        <w:t xml:space="preserve"> </w:t>
      </w:r>
      <w:r w:rsidRPr="005F336A">
        <w:rPr>
          <w:rtl/>
        </w:rPr>
        <w:t>الوالد</w:t>
      </w:r>
      <w:r>
        <w:rPr>
          <w:rtl/>
        </w:rPr>
        <w:t xml:space="preserve"> </w:t>
      </w:r>
      <w:r w:rsidRPr="005F336A">
        <w:rPr>
          <w:rtl/>
        </w:rPr>
        <w:t>على</w:t>
      </w:r>
      <w:r>
        <w:rPr>
          <w:rtl/>
        </w:rPr>
        <w:t xml:space="preserve"> </w:t>
      </w:r>
      <w:r w:rsidRPr="005F336A">
        <w:rPr>
          <w:rtl/>
        </w:rPr>
        <w:t>أولاده</w:t>
      </w:r>
      <w:r>
        <w:rPr>
          <w:rtl/>
        </w:rPr>
        <w:t xml:space="preserve"> </w:t>
      </w:r>
      <w:r w:rsidRPr="005F336A">
        <w:rPr>
          <w:rtl/>
        </w:rPr>
        <w:t>أن</w:t>
      </w:r>
      <w:r>
        <w:rPr>
          <w:rtl/>
        </w:rPr>
        <w:t xml:space="preserve"> </w:t>
      </w:r>
      <w:r w:rsidRPr="005F336A">
        <w:rPr>
          <w:rtl/>
        </w:rPr>
        <w:t>يعينهم</w:t>
      </w:r>
      <w:r>
        <w:rPr>
          <w:rtl/>
        </w:rPr>
        <w:t xml:space="preserve"> </w:t>
      </w:r>
      <w:r w:rsidRPr="005F336A">
        <w:rPr>
          <w:rtl/>
        </w:rPr>
        <w:t>على</w:t>
      </w:r>
      <w:r>
        <w:rPr>
          <w:rtl/>
        </w:rPr>
        <w:t xml:space="preserve"> </w:t>
      </w:r>
      <w:r w:rsidRPr="005F336A">
        <w:rPr>
          <w:rtl/>
        </w:rPr>
        <w:t>بره</w:t>
      </w:r>
      <w:r>
        <w:rPr>
          <w:rFonts w:hint="cs"/>
          <w:rtl/>
        </w:rPr>
        <w:t>،</w:t>
      </w:r>
      <w:r>
        <w:rPr>
          <w:rtl/>
        </w:rPr>
        <w:t xml:space="preserve"> </w:t>
      </w:r>
      <w:r w:rsidRPr="005F336A">
        <w:rPr>
          <w:rtl/>
        </w:rPr>
        <w:t>ولا</w:t>
      </w:r>
      <w:r>
        <w:rPr>
          <w:rtl/>
        </w:rPr>
        <w:t xml:space="preserve"> </w:t>
      </w:r>
      <w:r w:rsidRPr="005F336A">
        <w:rPr>
          <w:rtl/>
        </w:rPr>
        <w:t>يكلفهم</w:t>
      </w:r>
      <w:r>
        <w:rPr>
          <w:rtl/>
        </w:rPr>
        <w:t xml:space="preserve"> </w:t>
      </w:r>
      <w:r w:rsidRPr="005F336A">
        <w:rPr>
          <w:rtl/>
        </w:rPr>
        <w:t>من</w:t>
      </w:r>
      <w:r>
        <w:rPr>
          <w:rtl/>
        </w:rPr>
        <w:t xml:space="preserve"> </w:t>
      </w:r>
      <w:r w:rsidRPr="005F336A">
        <w:rPr>
          <w:rtl/>
        </w:rPr>
        <w:t>البر</w:t>
      </w:r>
      <w:r>
        <w:rPr>
          <w:rtl/>
        </w:rPr>
        <w:t xml:space="preserve"> </w:t>
      </w:r>
      <w:r w:rsidRPr="005F336A">
        <w:rPr>
          <w:rtl/>
        </w:rPr>
        <w:t>فوق</w:t>
      </w:r>
      <w:r>
        <w:rPr>
          <w:rtl/>
        </w:rPr>
        <w:t xml:space="preserve"> </w:t>
      </w:r>
      <w:r w:rsidRPr="005F336A">
        <w:rPr>
          <w:rtl/>
        </w:rPr>
        <w:t>طاقتهم،</w:t>
      </w:r>
      <w:r>
        <w:rPr>
          <w:rtl/>
        </w:rPr>
        <w:t xml:space="preserve"> </w:t>
      </w:r>
      <w:r w:rsidRPr="005F336A">
        <w:rPr>
          <w:rtl/>
        </w:rPr>
        <w:t>ولا</w:t>
      </w:r>
      <w:r>
        <w:rPr>
          <w:rtl/>
        </w:rPr>
        <w:t xml:space="preserve"> </w:t>
      </w:r>
      <w:r w:rsidRPr="005F336A">
        <w:rPr>
          <w:rtl/>
        </w:rPr>
        <w:t>يلح</w:t>
      </w:r>
      <w:r>
        <w:rPr>
          <w:rtl/>
        </w:rPr>
        <w:t xml:space="preserve"> </w:t>
      </w:r>
      <w:r w:rsidRPr="005F336A">
        <w:rPr>
          <w:rtl/>
        </w:rPr>
        <w:t>عليهم</w:t>
      </w:r>
      <w:r>
        <w:rPr>
          <w:rtl/>
        </w:rPr>
        <w:t xml:space="preserve"> </w:t>
      </w:r>
      <w:r w:rsidRPr="005F336A">
        <w:rPr>
          <w:rtl/>
        </w:rPr>
        <w:t>في</w:t>
      </w:r>
      <w:r>
        <w:rPr>
          <w:rtl/>
        </w:rPr>
        <w:t xml:space="preserve"> </w:t>
      </w:r>
      <w:r w:rsidRPr="005F336A">
        <w:rPr>
          <w:rtl/>
        </w:rPr>
        <w:t>وقت</w:t>
      </w:r>
      <w:r>
        <w:rPr>
          <w:rtl/>
        </w:rPr>
        <w:t xml:space="preserve"> </w:t>
      </w:r>
      <w:r w:rsidRPr="005F336A">
        <w:rPr>
          <w:rtl/>
        </w:rPr>
        <w:t>ضجرهم،</w:t>
      </w:r>
      <w:r>
        <w:rPr>
          <w:rtl/>
        </w:rPr>
        <w:t xml:space="preserve"> </w:t>
      </w:r>
      <w:r w:rsidRPr="005F336A">
        <w:rPr>
          <w:rtl/>
        </w:rPr>
        <w:t>ولا</w:t>
      </w:r>
      <w:r>
        <w:rPr>
          <w:rtl/>
        </w:rPr>
        <w:t xml:space="preserve"> </w:t>
      </w:r>
      <w:r w:rsidRPr="005F336A">
        <w:rPr>
          <w:rtl/>
        </w:rPr>
        <w:t>يمن</w:t>
      </w:r>
      <w:r>
        <w:rPr>
          <w:rtl/>
        </w:rPr>
        <w:t xml:space="preserve"> </w:t>
      </w:r>
      <w:r w:rsidRPr="005F336A">
        <w:rPr>
          <w:rtl/>
        </w:rPr>
        <w:t>عليهم</w:t>
      </w:r>
      <w:r>
        <w:rPr>
          <w:rtl/>
        </w:rPr>
        <w:t xml:space="preserve"> </w:t>
      </w:r>
      <w:r w:rsidRPr="005F336A">
        <w:rPr>
          <w:rtl/>
        </w:rPr>
        <w:t>بتريته</w:t>
      </w:r>
      <w:r>
        <w:rPr>
          <w:rtl/>
        </w:rPr>
        <w:t xml:space="preserve"> </w:t>
      </w:r>
      <w:r w:rsidRPr="005422D7">
        <w:rPr>
          <w:rStyle w:val="af0"/>
          <w:sz w:val="24"/>
          <w:szCs w:val="24"/>
          <w:rtl/>
        </w:rPr>
        <w:t>(</w:t>
      </w:r>
      <w:r w:rsidRPr="005422D7">
        <w:rPr>
          <w:rStyle w:val="af0"/>
          <w:sz w:val="24"/>
          <w:szCs w:val="24"/>
          <w:rtl/>
        </w:rPr>
        <w:footnoteReference w:id="713"/>
      </w:r>
      <w:r w:rsidRPr="005422D7">
        <w:rPr>
          <w:rStyle w:val="af0"/>
          <w:sz w:val="24"/>
          <w:szCs w:val="24"/>
          <w:rtl/>
        </w:rPr>
        <w:t>)</w:t>
      </w:r>
      <w:r w:rsidRPr="005F336A">
        <w:rPr>
          <w:rtl/>
        </w:rPr>
        <w:t>.</w:t>
      </w:r>
    </w:p>
    <w:p w14:paraId="58EBB331" w14:textId="77777777" w:rsidR="00DB4E6A" w:rsidRPr="00EB561D" w:rsidRDefault="00DB4E6A" w:rsidP="00EB561D">
      <w:pPr>
        <w:pStyle w:val="aaac"/>
        <w:rPr>
          <w:rStyle w:val="aaacChar"/>
          <w:rtl/>
        </w:rPr>
      </w:pPr>
      <w:r w:rsidRPr="005F336A">
        <w:rPr>
          <w:rtl/>
        </w:rPr>
        <w:t>والغزالي</w:t>
      </w:r>
      <w:r>
        <w:rPr>
          <w:rtl/>
        </w:rPr>
        <w:t xml:space="preserve"> </w:t>
      </w:r>
      <w:r w:rsidRPr="005F336A">
        <w:rPr>
          <w:rtl/>
        </w:rPr>
        <w:t>يعتبر</w:t>
      </w:r>
      <w:r>
        <w:rPr>
          <w:rtl/>
        </w:rPr>
        <w:t xml:space="preserve"> </w:t>
      </w:r>
      <w:r w:rsidRPr="005F336A">
        <w:rPr>
          <w:rtl/>
        </w:rPr>
        <w:t>تربية</w:t>
      </w:r>
      <w:r>
        <w:rPr>
          <w:rtl/>
        </w:rPr>
        <w:t xml:space="preserve"> </w:t>
      </w:r>
      <w:r w:rsidRPr="005F336A">
        <w:rPr>
          <w:rtl/>
        </w:rPr>
        <w:t>الالأولاد</w:t>
      </w:r>
      <w:r>
        <w:rPr>
          <w:rtl/>
        </w:rPr>
        <w:t xml:space="preserve"> </w:t>
      </w:r>
      <w:r w:rsidRPr="005F336A">
        <w:rPr>
          <w:rtl/>
        </w:rPr>
        <w:t>من</w:t>
      </w:r>
      <w:r>
        <w:rPr>
          <w:rtl/>
        </w:rPr>
        <w:t xml:space="preserve"> </w:t>
      </w:r>
      <w:r w:rsidRPr="005F336A">
        <w:rPr>
          <w:rtl/>
        </w:rPr>
        <w:t>أعظم</w:t>
      </w:r>
      <w:r>
        <w:rPr>
          <w:rtl/>
        </w:rPr>
        <w:t xml:space="preserve"> </w:t>
      </w:r>
      <w:r w:rsidRPr="005F336A">
        <w:rPr>
          <w:rtl/>
        </w:rPr>
        <w:t>الواجبات</w:t>
      </w:r>
      <w:r>
        <w:rPr>
          <w:rtl/>
        </w:rPr>
        <w:t xml:space="preserve"> </w:t>
      </w:r>
      <w:r w:rsidRPr="005F336A">
        <w:rPr>
          <w:rtl/>
        </w:rPr>
        <w:t>على</w:t>
      </w:r>
      <w:r>
        <w:rPr>
          <w:rtl/>
        </w:rPr>
        <w:t xml:space="preserve"> </w:t>
      </w:r>
      <w:r w:rsidRPr="005F336A">
        <w:rPr>
          <w:rtl/>
        </w:rPr>
        <w:t>الآباء</w:t>
      </w:r>
      <w:r>
        <w:rPr>
          <w:rtl/>
        </w:rPr>
        <w:t xml:space="preserve"> </w:t>
      </w:r>
      <w:r w:rsidRPr="005F336A">
        <w:rPr>
          <w:rtl/>
        </w:rPr>
        <w:t>باعتبارها</w:t>
      </w:r>
      <w:r>
        <w:rPr>
          <w:rtl/>
        </w:rPr>
        <w:t xml:space="preserve"> </w:t>
      </w:r>
      <w:r w:rsidRPr="005F336A">
        <w:rPr>
          <w:rtl/>
        </w:rPr>
        <w:t>أساسا</w:t>
      </w:r>
      <w:r>
        <w:rPr>
          <w:rtl/>
        </w:rPr>
        <w:t xml:space="preserve"> </w:t>
      </w:r>
      <w:r w:rsidRPr="005F336A">
        <w:rPr>
          <w:rtl/>
        </w:rPr>
        <w:t>لكل</w:t>
      </w:r>
      <w:r>
        <w:rPr>
          <w:rtl/>
        </w:rPr>
        <w:t xml:space="preserve"> </w:t>
      </w:r>
      <w:r w:rsidRPr="005F336A">
        <w:rPr>
          <w:rtl/>
        </w:rPr>
        <w:t>السلوكيات</w:t>
      </w:r>
      <w:r>
        <w:rPr>
          <w:rtl/>
        </w:rPr>
        <w:t xml:space="preserve"> </w:t>
      </w:r>
      <w:r w:rsidRPr="005F336A">
        <w:rPr>
          <w:rtl/>
        </w:rPr>
        <w:t>التي</w:t>
      </w:r>
      <w:r>
        <w:rPr>
          <w:rtl/>
        </w:rPr>
        <w:t xml:space="preserve"> </w:t>
      </w:r>
      <w:r w:rsidRPr="005F336A">
        <w:rPr>
          <w:rtl/>
        </w:rPr>
        <w:t>تظهر</w:t>
      </w:r>
      <w:r>
        <w:rPr>
          <w:rtl/>
        </w:rPr>
        <w:t xml:space="preserve"> </w:t>
      </w:r>
      <w:r w:rsidRPr="005F336A">
        <w:rPr>
          <w:rtl/>
        </w:rPr>
        <w:t>على</w:t>
      </w:r>
      <w:r>
        <w:rPr>
          <w:rtl/>
        </w:rPr>
        <w:t xml:space="preserve"> </w:t>
      </w:r>
      <w:r w:rsidRPr="005F336A">
        <w:rPr>
          <w:rtl/>
        </w:rPr>
        <w:t>ذلك</w:t>
      </w:r>
      <w:r>
        <w:rPr>
          <w:rtl/>
        </w:rPr>
        <w:t xml:space="preserve"> </w:t>
      </w:r>
      <w:r w:rsidRPr="005F336A">
        <w:rPr>
          <w:rtl/>
        </w:rPr>
        <w:t>الابن</w:t>
      </w:r>
      <w:r>
        <w:rPr>
          <w:rtl/>
        </w:rPr>
        <w:t xml:space="preserve"> </w:t>
      </w:r>
      <w:r w:rsidRPr="005F336A">
        <w:rPr>
          <w:rtl/>
        </w:rPr>
        <w:t>في</w:t>
      </w:r>
      <w:r>
        <w:rPr>
          <w:rtl/>
        </w:rPr>
        <w:t xml:space="preserve"> </w:t>
      </w:r>
      <w:r w:rsidRPr="005F336A">
        <w:rPr>
          <w:rtl/>
        </w:rPr>
        <w:t>صغره</w:t>
      </w:r>
      <w:r>
        <w:rPr>
          <w:rtl/>
        </w:rPr>
        <w:t xml:space="preserve"> </w:t>
      </w:r>
      <w:r w:rsidRPr="005F336A">
        <w:rPr>
          <w:rtl/>
        </w:rPr>
        <w:t>أو</w:t>
      </w:r>
      <w:r>
        <w:rPr>
          <w:rtl/>
        </w:rPr>
        <w:t xml:space="preserve"> </w:t>
      </w:r>
      <w:r w:rsidRPr="005F336A">
        <w:rPr>
          <w:rtl/>
        </w:rPr>
        <w:t>كبره،</w:t>
      </w:r>
      <w:r>
        <w:rPr>
          <w:rtl/>
        </w:rPr>
        <w:t xml:space="preserve"> </w:t>
      </w:r>
      <w:r w:rsidRPr="005F336A">
        <w:rPr>
          <w:rtl/>
        </w:rPr>
        <w:t>(فالصبي</w:t>
      </w:r>
      <w:r>
        <w:rPr>
          <w:rtl/>
        </w:rPr>
        <w:t xml:space="preserve"> </w:t>
      </w:r>
      <w:r w:rsidRPr="005F336A">
        <w:rPr>
          <w:rtl/>
        </w:rPr>
        <w:t>أمانة</w:t>
      </w:r>
      <w:r>
        <w:rPr>
          <w:rtl/>
        </w:rPr>
        <w:t xml:space="preserve"> </w:t>
      </w:r>
      <w:r w:rsidRPr="005F336A">
        <w:rPr>
          <w:rtl/>
        </w:rPr>
        <w:t>عند</w:t>
      </w:r>
      <w:r>
        <w:rPr>
          <w:rtl/>
        </w:rPr>
        <w:t xml:space="preserve"> </w:t>
      </w:r>
      <w:r w:rsidRPr="005F336A">
        <w:rPr>
          <w:rtl/>
        </w:rPr>
        <w:t>والديه،</w:t>
      </w:r>
      <w:r>
        <w:rPr>
          <w:rtl/>
        </w:rPr>
        <w:t xml:space="preserve"> </w:t>
      </w:r>
      <w:r w:rsidRPr="005F336A">
        <w:rPr>
          <w:rtl/>
        </w:rPr>
        <w:t>وقلبه</w:t>
      </w:r>
      <w:r>
        <w:rPr>
          <w:rtl/>
        </w:rPr>
        <w:t xml:space="preserve"> </w:t>
      </w:r>
      <w:r w:rsidRPr="005F336A">
        <w:rPr>
          <w:rtl/>
        </w:rPr>
        <w:t>الطاهر</w:t>
      </w:r>
      <w:r>
        <w:rPr>
          <w:rtl/>
        </w:rPr>
        <w:t xml:space="preserve"> </w:t>
      </w:r>
      <w:r w:rsidRPr="005F336A">
        <w:rPr>
          <w:rtl/>
        </w:rPr>
        <w:t>جوهرة</w:t>
      </w:r>
      <w:r>
        <w:rPr>
          <w:rtl/>
        </w:rPr>
        <w:t xml:space="preserve"> </w:t>
      </w:r>
      <w:r w:rsidRPr="005F336A">
        <w:rPr>
          <w:rtl/>
        </w:rPr>
        <w:t>نفسية</w:t>
      </w:r>
      <w:r>
        <w:rPr>
          <w:rtl/>
        </w:rPr>
        <w:t xml:space="preserve"> </w:t>
      </w:r>
      <w:r w:rsidRPr="005F336A">
        <w:rPr>
          <w:rtl/>
        </w:rPr>
        <w:t>ساذجة</w:t>
      </w:r>
      <w:r>
        <w:rPr>
          <w:rtl/>
        </w:rPr>
        <w:t xml:space="preserve"> </w:t>
      </w:r>
      <w:r w:rsidRPr="005F336A">
        <w:rPr>
          <w:rtl/>
        </w:rPr>
        <w:t>خالية</w:t>
      </w:r>
      <w:r>
        <w:rPr>
          <w:rtl/>
        </w:rPr>
        <w:t xml:space="preserve"> </w:t>
      </w:r>
      <w:r w:rsidRPr="005F336A">
        <w:rPr>
          <w:rtl/>
        </w:rPr>
        <w:t>من</w:t>
      </w:r>
      <w:r>
        <w:rPr>
          <w:rtl/>
        </w:rPr>
        <w:t xml:space="preserve"> </w:t>
      </w:r>
      <w:r w:rsidRPr="005F336A">
        <w:rPr>
          <w:rtl/>
        </w:rPr>
        <w:t>كل</w:t>
      </w:r>
      <w:r>
        <w:rPr>
          <w:rtl/>
        </w:rPr>
        <w:t xml:space="preserve"> </w:t>
      </w:r>
      <w:r w:rsidRPr="005F336A">
        <w:rPr>
          <w:rtl/>
        </w:rPr>
        <w:t>نقش</w:t>
      </w:r>
      <w:r>
        <w:rPr>
          <w:rtl/>
        </w:rPr>
        <w:t xml:space="preserve"> </w:t>
      </w:r>
      <w:r w:rsidRPr="005F336A">
        <w:rPr>
          <w:rtl/>
        </w:rPr>
        <w:t>وصورة،</w:t>
      </w:r>
      <w:r>
        <w:rPr>
          <w:rtl/>
        </w:rPr>
        <w:t xml:space="preserve"> </w:t>
      </w:r>
      <w:r w:rsidRPr="005F336A">
        <w:rPr>
          <w:rtl/>
        </w:rPr>
        <w:t>وهو</w:t>
      </w:r>
      <w:r>
        <w:rPr>
          <w:rtl/>
        </w:rPr>
        <w:t xml:space="preserve"> </w:t>
      </w:r>
      <w:r w:rsidRPr="005F336A">
        <w:rPr>
          <w:rtl/>
        </w:rPr>
        <w:t>قابل</w:t>
      </w:r>
      <w:r>
        <w:rPr>
          <w:rtl/>
        </w:rPr>
        <w:t xml:space="preserve"> </w:t>
      </w:r>
      <w:r w:rsidRPr="005F336A">
        <w:rPr>
          <w:rtl/>
        </w:rPr>
        <w:t>لكل</w:t>
      </w:r>
      <w:r>
        <w:rPr>
          <w:rtl/>
        </w:rPr>
        <w:t xml:space="preserve"> </w:t>
      </w:r>
      <w:r w:rsidRPr="005F336A">
        <w:rPr>
          <w:rtl/>
        </w:rPr>
        <w:t>ما</w:t>
      </w:r>
      <w:r>
        <w:rPr>
          <w:rtl/>
        </w:rPr>
        <w:t xml:space="preserve"> </w:t>
      </w:r>
      <w:r w:rsidRPr="005F336A">
        <w:rPr>
          <w:rtl/>
        </w:rPr>
        <w:t>نقش،</w:t>
      </w:r>
      <w:r>
        <w:rPr>
          <w:rtl/>
        </w:rPr>
        <w:t xml:space="preserve"> </w:t>
      </w:r>
      <w:r w:rsidRPr="005F336A">
        <w:rPr>
          <w:rtl/>
        </w:rPr>
        <w:t>ومائل</w:t>
      </w:r>
      <w:r>
        <w:rPr>
          <w:rtl/>
        </w:rPr>
        <w:t xml:space="preserve"> </w:t>
      </w:r>
      <w:r w:rsidRPr="005F336A">
        <w:rPr>
          <w:rtl/>
        </w:rPr>
        <w:t>إلى</w:t>
      </w:r>
      <w:r>
        <w:rPr>
          <w:rtl/>
        </w:rPr>
        <w:t xml:space="preserve"> </w:t>
      </w:r>
      <w:r w:rsidRPr="005F336A">
        <w:rPr>
          <w:rtl/>
        </w:rPr>
        <w:t>كل</w:t>
      </w:r>
      <w:r>
        <w:rPr>
          <w:rtl/>
        </w:rPr>
        <w:t xml:space="preserve"> </w:t>
      </w:r>
      <w:r w:rsidRPr="005F336A">
        <w:rPr>
          <w:rtl/>
        </w:rPr>
        <w:t>ما</w:t>
      </w:r>
      <w:r>
        <w:rPr>
          <w:rtl/>
        </w:rPr>
        <w:t xml:space="preserve"> </w:t>
      </w:r>
      <w:r w:rsidRPr="005F336A">
        <w:rPr>
          <w:rtl/>
        </w:rPr>
        <w:t>يمال</w:t>
      </w:r>
      <w:r>
        <w:rPr>
          <w:rtl/>
        </w:rPr>
        <w:t xml:space="preserve"> </w:t>
      </w:r>
      <w:r w:rsidRPr="005F336A">
        <w:rPr>
          <w:rtl/>
        </w:rPr>
        <w:t>به</w:t>
      </w:r>
      <w:r>
        <w:rPr>
          <w:rtl/>
        </w:rPr>
        <w:t xml:space="preserve"> </w:t>
      </w:r>
      <w:r w:rsidRPr="005F336A">
        <w:rPr>
          <w:rtl/>
        </w:rPr>
        <w:t>إليه)</w:t>
      </w:r>
      <w:r>
        <w:rPr>
          <w:rtl/>
        </w:rPr>
        <w:t xml:space="preserve"> </w:t>
      </w:r>
      <w:r w:rsidRPr="005422D7">
        <w:rPr>
          <w:rStyle w:val="af0"/>
          <w:sz w:val="24"/>
          <w:szCs w:val="24"/>
          <w:rtl/>
        </w:rPr>
        <w:t>(</w:t>
      </w:r>
      <w:r w:rsidRPr="005422D7">
        <w:rPr>
          <w:rStyle w:val="af0"/>
          <w:sz w:val="24"/>
          <w:szCs w:val="24"/>
          <w:rtl/>
        </w:rPr>
        <w:footnoteReference w:id="714"/>
      </w:r>
      <w:r w:rsidRPr="005422D7">
        <w:rPr>
          <w:rStyle w:val="af0"/>
          <w:sz w:val="24"/>
          <w:szCs w:val="24"/>
          <w:rtl/>
        </w:rPr>
        <w:t>)</w:t>
      </w:r>
      <w:r>
        <w:rPr>
          <w:rStyle w:val="aaacChar"/>
          <w:rtl/>
        </w:rPr>
        <w:t xml:space="preserve">، </w:t>
      </w:r>
      <w:r w:rsidRPr="00EB561D">
        <w:rPr>
          <w:rStyle w:val="aaacChar"/>
          <w:rtl/>
        </w:rPr>
        <w:t>ولهذا</w:t>
      </w:r>
      <w:r>
        <w:rPr>
          <w:rStyle w:val="aaacChar"/>
          <w:rtl/>
        </w:rPr>
        <w:t xml:space="preserve"> </w:t>
      </w:r>
      <w:r w:rsidRPr="00EB561D">
        <w:rPr>
          <w:rStyle w:val="aaacChar"/>
          <w:rtl/>
        </w:rPr>
        <w:t>وضع</w:t>
      </w:r>
      <w:r>
        <w:rPr>
          <w:rStyle w:val="aaacChar"/>
          <w:rtl/>
        </w:rPr>
        <w:t xml:space="preserve"> </w:t>
      </w:r>
      <w:r w:rsidRPr="00EB561D">
        <w:rPr>
          <w:rStyle w:val="aaacChar"/>
          <w:rtl/>
        </w:rPr>
        <w:t>فصلا</w:t>
      </w:r>
      <w:r>
        <w:rPr>
          <w:rStyle w:val="aaacChar"/>
          <w:rtl/>
        </w:rPr>
        <w:t xml:space="preserve"> </w:t>
      </w:r>
      <w:r w:rsidRPr="00EB561D">
        <w:rPr>
          <w:rStyle w:val="aaacChar"/>
          <w:rtl/>
        </w:rPr>
        <w:t>مهما</w:t>
      </w:r>
      <w:r>
        <w:rPr>
          <w:rStyle w:val="aaacChar"/>
          <w:rtl/>
        </w:rPr>
        <w:t xml:space="preserve"> </w:t>
      </w:r>
      <w:r w:rsidRPr="00EB561D">
        <w:rPr>
          <w:rStyle w:val="aaacChar"/>
          <w:rtl/>
        </w:rPr>
        <w:t>في</w:t>
      </w:r>
      <w:r>
        <w:rPr>
          <w:rStyle w:val="aaacChar"/>
          <w:rtl/>
        </w:rPr>
        <w:t xml:space="preserve"> </w:t>
      </w:r>
      <w:r w:rsidRPr="00EB561D">
        <w:rPr>
          <w:rStyle w:val="aaacChar"/>
          <w:rtl/>
        </w:rPr>
        <w:t>كتاب</w:t>
      </w:r>
      <w:r>
        <w:rPr>
          <w:rStyle w:val="aaacChar"/>
          <w:rtl/>
        </w:rPr>
        <w:t xml:space="preserve"> </w:t>
      </w:r>
      <w:r w:rsidRPr="00EB561D">
        <w:rPr>
          <w:rStyle w:val="aaacChar"/>
          <w:rtl/>
        </w:rPr>
        <w:t>(رياضة</w:t>
      </w:r>
      <w:r>
        <w:rPr>
          <w:rStyle w:val="aaacChar"/>
          <w:rtl/>
        </w:rPr>
        <w:t xml:space="preserve"> </w:t>
      </w:r>
      <w:r w:rsidRPr="00EB561D">
        <w:rPr>
          <w:rStyle w:val="aaacChar"/>
          <w:rtl/>
        </w:rPr>
        <w:t>النفس)</w:t>
      </w:r>
      <w:r>
        <w:rPr>
          <w:rStyle w:val="aaacChar"/>
          <w:rtl/>
        </w:rPr>
        <w:t xml:space="preserve"> </w:t>
      </w:r>
      <w:r w:rsidRPr="00EB561D">
        <w:rPr>
          <w:rStyle w:val="aaacChar"/>
          <w:rtl/>
        </w:rPr>
        <w:t>لكيفية</w:t>
      </w:r>
      <w:r>
        <w:rPr>
          <w:rStyle w:val="aaacChar"/>
          <w:rtl/>
        </w:rPr>
        <w:t xml:space="preserve"> </w:t>
      </w:r>
      <w:r w:rsidRPr="00EB561D">
        <w:rPr>
          <w:rStyle w:val="aaacChar"/>
          <w:rtl/>
        </w:rPr>
        <w:t>تربية</w:t>
      </w:r>
      <w:r>
        <w:rPr>
          <w:rStyle w:val="aaacChar"/>
          <w:rtl/>
        </w:rPr>
        <w:t xml:space="preserve"> </w:t>
      </w:r>
      <w:r w:rsidRPr="00EB561D">
        <w:rPr>
          <w:rStyle w:val="aaacChar"/>
          <w:rtl/>
        </w:rPr>
        <w:t>الأولاد،</w:t>
      </w:r>
      <w:r>
        <w:rPr>
          <w:rStyle w:val="aaacChar"/>
          <w:rtl/>
        </w:rPr>
        <w:t xml:space="preserve"> </w:t>
      </w:r>
      <w:r w:rsidRPr="00EB561D">
        <w:rPr>
          <w:rStyle w:val="aaacChar"/>
          <w:rtl/>
        </w:rPr>
        <w:t>وهو</w:t>
      </w:r>
      <w:r>
        <w:rPr>
          <w:rStyle w:val="aaacChar"/>
          <w:rtl/>
        </w:rPr>
        <w:t xml:space="preserve"> </w:t>
      </w:r>
      <w:r w:rsidRPr="00EB561D">
        <w:rPr>
          <w:rStyle w:val="aaacChar"/>
          <w:rtl/>
        </w:rPr>
        <w:t>فصل</w:t>
      </w:r>
      <w:r>
        <w:rPr>
          <w:rStyle w:val="aaacChar"/>
          <w:rtl/>
        </w:rPr>
        <w:t xml:space="preserve"> </w:t>
      </w:r>
      <w:r w:rsidRPr="00EB561D">
        <w:rPr>
          <w:rStyle w:val="aaacChar"/>
          <w:rtl/>
        </w:rPr>
        <w:t>في</w:t>
      </w:r>
      <w:r>
        <w:rPr>
          <w:rStyle w:val="aaacChar"/>
          <w:rtl/>
        </w:rPr>
        <w:t xml:space="preserve"> </w:t>
      </w:r>
      <w:r w:rsidRPr="00EB561D">
        <w:rPr>
          <w:rStyle w:val="aaacChar"/>
          <w:rtl/>
        </w:rPr>
        <w:t>غاية</w:t>
      </w:r>
      <w:r>
        <w:rPr>
          <w:rStyle w:val="aaacChar"/>
          <w:rtl/>
        </w:rPr>
        <w:t xml:space="preserve"> </w:t>
      </w:r>
      <w:r w:rsidRPr="00EB561D">
        <w:rPr>
          <w:rStyle w:val="aaacChar"/>
          <w:rtl/>
        </w:rPr>
        <w:t>الأهمية</w:t>
      </w:r>
      <w:r>
        <w:rPr>
          <w:rStyle w:val="aaacChar"/>
          <w:rtl/>
        </w:rPr>
        <w:t xml:space="preserve"> </w:t>
      </w:r>
      <w:r w:rsidRPr="00EB561D">
        <w:rPr>
          <w:rStyle w:val="aaacChar"/>
          <w:rtl/>
        </w:rPr>
        <w:t>والابتكار</w:t>
      </w:r>
      <w:r>
        <w:rPr>
          <w:rStyle w:val="aaacChar"/>
          <w:rtl/>
        </w:rPr>
        <w:t xml:space="preserve"> </w:t>
      </w:r>
      <w:r w:rsidRPr="00EB561D">
        <w:rPr>
          <w:rStyle w:val="aaacChar"/>
          <w:rtl/>
        </w:rPr>
        <w:t>كان</w:t>
      </w:r>
      <w:r>
        <w:rPr>
          <w:rStyle w:val="aaacChar"/>
          <w:rtl/>
        </w:rPr>
        <w:t xml:space="preserve"> </w:t>
      </w:r>
      <w:r w:rsidRPr="00EB561D">
        <w:rPr>
          <w:rStyle w:val="aaacChar"/>
          <w:rtl/>
        </w:rPr>
        <w:t>للغزالي</w:t>
      </w:r>
      <w:r>
        <w:rPr>
          <w:rStyle w:val="aaacChar"/>
          <w:rtl/>
        </w:rPr>
        <w:t xml:space="preserve"> </w:t>
      </w:r>
      <w:r w:rsidRPr="00EB561D">
        <w:rPr>
          <w:rStyle w:val="aaacChar"/>
          <w:rtl/>
        </w:rPr>
        <w:t>السبق</w:t>
      </w:r>
      <w:r>
        <w:rPr>
          <w:rStyle w:val="aaacChar"/>
          <w:rtl/>
        </w:rPr>
        <w:t xml:space="preserve"> </w:t>
      </w:r>
      <w:r w:rsidRPr="00EB561D">
        <w:rPr>
          <w:rStyle w:val="aaacChar"/>
          <w:rtl/>
        </w:rPr>
        <w:t>فيه</w:t>
      </w:r>
      <w:r>
        <w:rPr>
          <w:rStyle w:val="aaacChar"/>
          <w:rtl/>
        </w:rPr>
        <w:t xml:space="preserve"> </w:t>
      </w:r>
      <w:r w:rsidRPr="00EB561D">
        <w:rPr>
          <w:rStyle w:val="aaacChar"/>
          <w:rtl/>
        </w:rPr>
        <w:t>إلى</w:t>
      </w:r>
      <w:r>
        <w:rPr>
          <w:rStyle w:val="aaacChar"/>
          <w:rtl/>
        </w:rPr>
        <w:t xml:space="preserve"> </w:t>
      </w:r>
      <w:r w:rsidRPr="00EB561D">
        <w:rPr>
          <w:rStyle w:val="aaacChar"/>
          <w:rtl/>
        </w:rPr>
        <w:t>الاهتداء</w:t>
      </w:r>
      <w:r>
        <w:rPr>
          <w:rStyle w:val="aaacChar"/>
          <w:rtl/>
        </w:rPr>
        <w:t xml:space="preserve"> </w:t>
      </w:r>
      <w:r w:rsidRPr="00EB561D">
        <w:rPr>
          <w:rStyle w:val="aaacChar"/>
          <w:rtl/>
        </w:rPr>
        <w:t>إلى</w:t>
      </w:r>
      <w:r>
        <w:rPr>
          <w:rStyle w:val="aaacChar"/>
          <w:rtl/>
        </w:rPr>
        <w:t xml:space="preserve"> </w:t>
      </w:r>
      <w:r w:rsidRPr="00EB561D">
        <w:rPr>
          <w:rStyle w:val="aaacChar"/>
          <w:rtl/>
        </w:rPr>
        <w:t>الكثير</w:t>
      </w:r>
      <w:r>
        <w:rPr>
          <w:rStyle w:val="aaacChar"/>
          <w:rtl/>
        </w:rPr>
        <w:t xml:space="preserve"> </w:t>
      </w:r>
      <w:r w:rsidRPr="00EB561D">
        <w:rPr>
          <w:rStyle w:val="aaacChar"/>
          <w:rtl/>
        </w:rPr>
        <w:t>من</w:t>
      </w:r>
      <w:r>
        <w:rPr>
          <w:rStyle w:val="aaacChar"/>
          <w:rtl/>
        </w:rPr>
        <w:t xml:space="preserve"> </w:t>
      </w:r>
      <w:r w:rsidRPr="00EB561D">
        <w:rPr>
          <w:rStyle w:val="aaacChar"/>
          <w:rtl/>
        </w:rPr>
        <w:t>الجوانب</w:t>
      </w:r>
      <w:r>
        <w:rPr>
          <w:rStyle w:val="aaacChar"/>
          <w:rtl/>
        </w:rPr>
        <w:t xml:space="preserve"> </w:t>
      </w:r>
      <w:r w:rsidRPr="00EB561D">
        <w:rPr>
          <w:rStyle w:val="aaacChar"/>
          <w:rtl/>
        </w:rPr>
        <w:t>النفسية</w:t>
      </w:r>
      <w:r>
        <w:rPr>
          <w:rStyle w:val="aaacChar"/>
          <w:rtl/>
        </w:rPr>
        <w:t xml:space="preserve"> </w:t>
      </w:r>
      <w:r w:rsidRPr="00EB561D">
        <w:rPr>
          <w:rStyle w:val="aaacChar"/>
          <w:rtl/>
        </w:rPr>
        <w:t>للطفل،</w:t>
      </w:r>
      <w:r>
        <w:rPr>
          <w:rStyle w:val="aaacChar"/>
          <w:rtl/>
        </w:rPr>
        <w:t xml:space="preserve"> </w:t>
      </w:r>
      <w:r w:rsidRPr="00EB561D">
        <w:rPr>
          <w:rStyle w:val="aaacChar"/>
          <w:rtl/>
        </w:rPr>
        <w:t>وكيفية</w:t>
      </w:r>
      <w:r>
        <w:rPr>
          <w:rStyle w:val="aaacChar"/>
          <w:rtl/>
        </w:rPr>
        <w:t xml:space="preserve"> </w:t>
      </w:r>
      <w:r w:rsidRPr="00EB561D">
        <w:rPr>
          <w:rStyle w:val="aaacChar"/>
          <w:rtl/>
        </w:rPr>
        <w:t>التعامل</w:t>
      </w:r>
      <w:r>
        <w:rPr>
          <w:rStyle w:val="aaacChar"/>
          <w:rtl/>
        </w:rPr>
        <w:t xml:space="preserve"> </w:t>
      </w:r>
      <w:r w:rsidRPr="00EB561D">
        <w:rPr>
          <w:rStyle w:val="aaacChar"/>
          <w:rtl/>
        </w:rPr>
        <w:t>معه</w:t>
      </w:r>
      <w:r>
        <w:rPr>
          <w:rStyle w:val="aaacChar"/>
          <w:rtl/>
        </w:rPr>
        <w:t xml:space="preserve"> </w:t>
      </w:r>
      <w:r w:rsidRPr="00EB561D">
        <w:rPr>
          <w:rStyle w:val="aaacChar"/>
          <w:rtl/>
        </w:rPr>
        <w:t>على</w:t>
      </w:r>
      <w:r>
        <w:rPr>
          <w:rStyle w:val="aaacChar"/>
          <w:rtl/>
        </w:rPr>
        <w:t xml:space="preserve"> </w:t>
      </w:r>
      <w:r w:rsidRPr="00EB561D">
        <w:rPr>
          <w:rStyle w:val="aaacChar"/>
          <w:rtl/>
        </w:rPr>
        <w:t>أساسها</w:t>
      </w:r>
      <w:r>
        <w:rPr>
          <w:rStyle w:val="aaacChar"/>
          <w:rtl/>
        </w:rPr>
        <w:t xml:space="preserve"> </w:t>
      </w:r>
      <w:r w:rsidRPr="005422D7">
        <w:rPr>
          <w:rStyle w:val="af0"/>
          <w:sz w:val="24"/>
          <w:szCs w:val="24"/>
          <w:rtl/>
        </w:rPr>
        <w:t>(</w:t>
      </w:r>
      <w:r w:rsidRPr="005422D7">
        <w:rPr>
          <w:rStyle w:val="af0"/>
          <w:sz w:val="24"/>
          <w:szCs w:val="24"/>
          <w:rtl/>
        </w:rPr>
        <w:footnoteReference w:id="715"/>
      </w:r>
      <w:r w:rsidRPr="005422D7">
        <w:rPr>
          <w:rStyle w:val="af0"/>
          <w:sz w:val="24"/>
          <w:szCs w:val="24"/>
          <w:rtl/>
        </w:rPr>
        <w:t>)</w:t>
      </w:r>
      <w:r w:rsidRPr="00EB561D">
        <w:rPr>
          <w:rStyle w:val="aaacChar"/>
          <w:rtl/>
        </w:rPr>
        <w:t>.</w:t>
      </w:r>
    </w:p>
    <w:p w14:paraId="65463B1C" w14:textId="77777777" w:rsidR="00DB4E6A" w:rsidRPr="005F336A" w:rsidRDefault="00DB4E6A" w:rsidP="00F93857">
      <w:pPr>
        <w:pStyle w:val="aaa5"/>
        <w:rPr>
          <w:rtl/>
          <w:lang w:val="fr-FR" w:eastAsia="fr-FR"/>
        </w:rPr>
      </w:pPr>
      <w:bookmarkStart w:id="424" w:name="_Toc461045884"/>
      <w:bookmarkStart w:id="425" w:name="_Toc462291204"/>
      <w:r w:rsidRPr="005F336A">
        <w:rPr>
          <w:rtl/>
          <w:lang w:val="fr-FR" w:eastAsia="fr-FR"/>
        </w:rPr>
        <w:t>الزوجية:</w:t>
      </w:r>
      <w:bookmarkEnd w:id="424"/>
      <w:bookmarkEnd w:id="425"/>
    </w:p>
    <w:p w14:paraId="525698FB" w14:textId="77777777" w:rsidR="00DB4E6A" w:rsidRPr="005F336A" w:rsidRDefault="00DB4E6A" w:rsidP="00AC2900">
      <w:pPr>
        <w:pStyle w:val="aaac"/>
        <w:rPr>
          <w:rtl/>
        </w:rPr>
      </w:pPr>
      <w:r>
        <w:rPr>
          <w:rtl/>
        </w:rPr>
        <w:t xml:space="preserve"> </w:t>
      </w:r>
      <w:r w:rsidRPr="00EB561D">
        <w:rPr>
          <w:rtl/>
        </w:rPr>
        <w:t>وهي</w:t>
      </w:r>
      <w:r>
        <w:rPr>
          <w:rtl/>
        </w:rPr>
        <w:t xml:space="preserve"> </w:t>
      </w:r>
      <w:r w:rsidRPr="00EB561D">
        <w:rPr>
          <w:rtl/>
        </w:rPr>
        <w:t>من</w:t>
      </w:r>
      <w:r>
        <w:rPr>
          <w:rtl/>
        </w:rPr>
        <w:t xml:space="preserve"> </w:t>
      </w:r>
      <w:r w:rsidRPr="00EB561D">
        <w:rPr>
          <w:rtl/>
        </w:rPr>
        <w:t>العلاقات</w:t>
      </w:r>
      <w:r>
        <w:rPr>
          <w:rtl/>
        </w:rPr>
        <w:t xml:space="preserve"> </w:t>
      </w:r>
      <w:r w:rsidRPr="00EB561D">
        <w:rPr>
          <w:rtl/>
        </w:rPr>
        <w:t>التي</w:t>
      </w:r>
      <w:r>
        <w:rPr>
          <w:rtl/>
        </w:rPr>
        <w:t xml:space="preserve"> </w:t>
      </w:r>
      <w:r w:rsidRPr="00EB561D">
        <w:rPr>
          <w:rtl/>
        </w:rPr>
        <w:t>اعتبرها</w:t>
      </w:r>
      <w:r>
        <w:rPr>
          <w:rtl/>
        </w:rPr>
        <w:t xml:space="preserve"> </w:t>
      </w:r>
      <w:r w:rsidRPr="00EB561D">
        <w:rPr>
          <w:rtl/>
        </w:rPr>
        <w:t>الشارع</w:t>
      </w:r>
      <w:r>
        <w:rPr>
          <w:rtl/>
        </w:rPr>
        <w:t xml:space="preserve"> </w:t>
      </w:r>
      <w:r w:rsidRPr="00EB561D">
        <w:rPr>
          <w:rtl/>
        </w:rPr>
        <w:t>وسماها</w:t>
      </w:r>
      <w:r>
        <w:rPr>
          <w:rtl/>
        </w:rPr>
        <w:t xml:space="preserve"> </w:t>
      </w:r>
      <w:r>
        <w:rPr>
          <w:rFonts w:hint="cs"/>
          <w:rtl/>
        </w:rPr>
        <w:t>﴿</w:t>
      </w:r>
      <w:r w:rsidRPr="00AC2900">
        <w:rPr>
          <w:rFonts w:hint="cs"/>
          <w:rtl/>
        </w:rPr>
        <w:t xml:space="preserve"> مِيثَاقًا</w:t>
      </w:r>
      <w:r w:rsidRPr="00AC2900">
        <w:rPr>
          <w:rtl/>
        </w:rPr>
        <w:t xml:space="preserve"> </w:t>
      </w:r>
      <w:r w:rsidRPr="00AC2900">
        <w:rPr>
          <w:rFonts w:hint="cs"/>
          <w:rtl/>
        </w:rPr>
        <w:t>غَلِيظًا</w:t>
      </w:r>
      <w:r>
        <w:rPr>
          <w:rFonts w:hint="cs"/>
          <w:rtl/>
        </w:rPr>
        <w:t xml:space="preserve">﴾ </w:t>
      </w:r>
      <w:r w:rsidRPr="00EB561D">
        <w:rPr>
          <w:rtl/>
        </w:rPr>
        <w:t>(النساء:21)</w:t>
      </w:r>
      <w:r>
        <w:rPr>
          <w:rFonts w:hint="cs"/>
          <w:rtl/>
        </w:rPr>
        <w:t xml:space="preserve">، </w:t>
      </w:r>
      <w:r w:rsidRPr="00EB561D">
        <w:rPr>
          <w:rtl/>
        </w:rPr>
        <w:t>وسمى</w:t>
      </w:r>
      <w:r>
        <w:rPr>
          <w:rtl/>
        </w:rPr>
        <w:t xml:space="preserve"> </w:t>
      </w:r>
      <w:r w:rsidRPr="00EB561D">
        <w:rPr>
          <w:rtl/>
        </w:rPr>
        <w:t>الزوجة</w:t>
      </w:r>
      <w:r>
        <w:rPr>
          <w:rtl/>
        </w:rPr>
        <w:t xml:space="preserve"> </w:t>
      </w:r>
      <w:r w:rsidRPr="00EB561D">
        <w:rPr>
          <w:rtl/>
        </w:rPr>
        <w:t>على</w:t>
      </w:r>
      <w:r>
        <w:rPr>
          <w:rtl/>
        </w:rPr>
        <w:t xml:space="preserve"> </w:t>
      </w:r>
      <w:r w:rsidRPr="00EB561D">
        <w:rPr>
          <w:rtl/>
        </w:rPr>
        <w:t>أساسها</w:t>
      </w:r>
      <w:r>
        <w:rPr>
          <w:rtl/>
        </w:rPr>
        <w:t xml:space="preserve"> </w:t>
      </w:r>
      <w:r>
        <w:rPr>
          <w:rFonts w:hint="cs"/>
          <w:rtl/>
        </w:rPr>
        <w:t xml:space="preserve">﴿ </w:t>
      </w:r>
      <w:r w:rsidRPr="00AC2900">
        <w:rPr>
          <w:rFonts w:hint="cs"/>
          <w:rtl/>
        </w:rPr>
        <w:t>َالصَّاحِبِ</w:t>
      </w:r>
      <w:r w:rsidRPr="00AC2900">
        <w:rPr>
          <w:rtl/>
        </w:rPr>
        <w:t xml:space="preserve"> </w:t>
      </w:r>
      <w:r w:rsidRPr="00AC2900">
        <w:rPr>
          <w:rFonts w:hint="cs"/>
          <w:rtl/>
        </w:rPr>
        <w:t xml:space="preserve">بِالْجَنْبِ </w:t>
      </w:r>
      <w:r>
        <w:rPr>
          <w:rFonts w:hint="cs"/>
          <w:rtl/>
        </w:rPr>
        <w:t xml:space="preserve">﴾ </w:t>
      </w:r>
      <w:r w:rsidRPr="00EB561D">
        <w:rPr>
          <w:rtl/>
        </w:rPr>
        <w:t>(النساء:36)،</w:t>
      </w:r>
      <w:r>
        <w:rPr>
          <w:rtl/>
        </w:rPr>
        <w:t xml:space="preserve"> </w:t>
      </w:r>
      <w:r w:rsidRPr="00EB561D">
        <w:rPr>
          <w:rtl/>
        </w:rPr>
        <w:t>وقد</w:t>
      </w:r>
      <w:r>
        <w:rPr>
          <w:rtl/>
        </w:rPr>
        <w:t xml:space="preserve"> </w:t>
      </w:r>
      <w:r w:rsidRPr="00EB561D">
        <w:rPr>
          <w:rtl/>
        </w:rPr>
        <w:t>ذكر</w:t>
      </w:r>
      <w:r>
        <w:rPr>
          <w:rtl/>
        </w:rPr>
        <w:t xml:space="preserve"> </w:t>
      </w:r>
      <w:r w:rsidRPr="00EB561D">
        <w:rPr>
          <w:rtl/>
        </w:rPr>
        <w:t>الغزالي</w:t>
      </w:r>
      <w:r>
        <w:rPr>
          <w:rtl/>
        </w:rPr>
        <w:t xml:space="preserve"> </w:t>
      </w:r>
      <w:r w:rsidRPr="00EB561D">
        <w:rPr>
          <w:rtl/>
        </w:rPr>
        <w:t>الآداب</w:t>
      </w:r>
      <w:r>
        <w:rPr>
          <w:rtl/>
        </w:rPr>
        <w:t xml:space="preserve"> </w:t>
      </w:r>
      <w:r w:rsidRPr="00EB561D">
        <w:rPr>
          <w:rtl/>
        </w:rPr>
        <w:t>الكثيرة</w:t>
      </w:r>
      <w:r>
        <w:rPr>
          <w:rtl/>
        </w:rPr>
        <w:t xml:space="preserve"> </w:t>
      </w:r>
      <w:r w:rsidRPr="00EB561D">
        <w:rPr>
          <w:rtl/>
        </w:rPr>
        <w:t>الواصلة</w:t>
      </w:r>
      <w:r>
        <w:rPr>
          <w:rtl/>
        </w:rPr>
        <w:t xml:space="preserve"> </w:t>
      </w:r>
      <w:r w:rsidRPr="00EB561D">
        <w:rPr>
          <w:rtl/>
        </w:rPr>
        <w:t>لحبل</w:t>
      </w:r>
      <w:r>
        <w:rPr>
          <w:rtl/>
        </w:rPr>
        <w:t xml:space="preserve"> </w:t>
      </w:r>
      <w:r w:rsidRPr="00EB561D">
        <w:rPr>
          <w:rtl/>
        </w:rPr>
        <w:t>المودة</w:t>
      </w:r>
      <w:r>
        <w:rPr>
          <w:rtl/>
        </w:rPr>
        <w:t xml:space="preserve"> </w:t>
      </w:r>
      <w:r w:rsidRPr="00EB561D">
        <w:rPr>
          <w:rtl/>
        </w:rPr>
        <w:t>بين</w:t>
      </w:r>
      <w:r>
        <w:rPr>
          <w:rtl/>
        </w:rPr>
        <w:t xml:space="preserve"> </w:t>
      </w:r>
      <w:r w:rsidRPr="00EB561D">
        <w:rPr>
          <w:rtl/>
        </w:rPr>
        <w:t>الزوجين،</w:t>
      </w:r>
      <w:r>
        <w:rPr>
          <w:rtl/>
        </w:rPr>
        <w:t xml:space="preserve"> </w:t>
      </w:r>
      <w:r w:rsidRPr="00EB561D">
        <w:rPr>
          <w:rtl/>
        </w:rPr>
        <w:t>ومن</w:t>
      </w:r>
      <w:r>
        <w:rPr>
          <w:rtl/>
        </w:rPr>
        <w:t xml:space="preserve"> </w:t>
      </w:r>
      <w:r w:rsidRPr="00EB561D">
        <w:rPr>
          <w:rtl/>
        </w:rPr>
        <w:t>آداب</w:t>
      </w:r>
      <w:r>
        <w:rPr>
          <w:rtl/>
        </w:rPr>
        <w:t xml:space="preserve"> </w:t>
      </w:r>
      <w:r w:rsidRPr="00EB561D">
        <w:rPr>
          <w:rtl/>
        </w:rPr>
        <w:t>الرجل</w:t>
      </w:r>
      <w:r>
        <w:rPr>
          <w:rtl/>
        </w:rPr>
        <w:t xml:space="preserve"> </w:t>
      </w:r>
      <w:r w:rsidRPr="00EB561D">
        <w:rPr>
          <w:rtl/>
        </w:rPr>
        <w:t>مع</w:t>
      </w:r>
      <w:r>
        <w:rPr>
          <w:rtl/>
        </w:rPr>
        <w:t xml:space="preserve"> </w:t>
      </w:r>
      <w:r w:rsidRPr="00EB561D">
        <w:rPr>
          <w:rtl/>
        </w:rPr>
        <w:t>زوجته</w:t>
      </w:r>
      <w:r>
        <w:rPr>
          <w:rtl/>
        </w:rPr>
        <w:t xml:space="preserve"> </w:t>
      </w:r>
      <w:r w:rsidRPr="00EB561D">
        <w:rPr>
          <w:rtl/>
        </w:rPr>
        <w:t>لطافة</w:t>
      </w:r>
      <w:r>
        <w:rPr>
          <w:rtl/>
        </w:rPr>
        <w:t xml:space="preserve"> </w:t>
      </w:r>
      <w:r w:rsidRPr="00EB561D">
        <w:rPr>
          <w:rtl/>
        </w:rPr>
        <w:t>الكلمة،</w:t>
      </w:r>
      <w:r>
        <w:rPr>
          <w:rtl/>
        </w:rPr>
        <w:t xml:space="preserve"> </w:t>
      </w:r>
      <w:r w:rsidRPr="00EB561D">
        <w:rPr>
          <w:rtl/>
        </w:rPr>
        <w:t>وإظهار</w:t>
      </w:r>
      <w:r>
        <w:rPr>
          <w:rtl/>
        </w:rPr>
        <w:t xml:space="preserve"> </w:t>
      </w:r>
      <w:r w:rsidRPr="00EB561D">
        <w:rPr>
          <w:rtl/>
        </w:rPr>
        <w:t>المودة،</w:t>
      </w:r>
      <w:r>
        <w:rPr>
          <w:rtl/>
        </w:rPr>
        <w:t xml:space="preserve"> </w:t>
      </w:r>
      <w:r w:rsidRPr="00EB561D">
        <w:rPr>
          <w:rtl/>
        </w:rPr>
        <w:t>والبسط</w:t>
      </w:r>
      <w:r>
        <w:rPr>
          <w:rtl/>
        </w:rPr>
        <w:t xml:space="preserve"> </w:t>
      </w:r>
      <w:r w:rsidRPr="00EB561D">
        <w:rPr>
          <w:rtl/>
        </w:rPr>
        <w:t>في</w:t>
      </w:r>
      <w:r>
        <w:rPr>
          <w:rtl/>
        </w:rPr>
        <w:t xml:space="preserve"> </w:t>
      </w:r>
      <w:r w:rsidRPr="00EB561D">
        <w:rPr>
          <w:rtl/>
        </w:rPr>
        <w:t>الخلوة</w:t>
      </w:r>
      <w:r>
        <w:rPr>
          <w:rtl/>
        </w:rPr>
        <w:t xml:space="preserve"> </w:t>
      </w:r>
      <w:r w:rsidRPr="00EB561D">
        <w:rPr>
          <w:rtl/>
        </w:rPr>
        <w:t>والتغافل</w:t>
      </w:r>
      <w:r>
        <w:rPr>
          <w:rtl/>
        </w:rPr>
        <w:t xml:space="preserve"> </w:t>
      </w:r>
      <w:r w:rsidRPr="00EB561D">
        <w:rPr>
          <w:rtl/>
        </w:rPr>
        <w:t>عن</w:t>
      </w:r>
      <w:r>
        <w:rPr>
          <w:rtl/>
        </w:rPr>
        <w:t xml:space="preserve"> </w:t>
      </w:r>
      <w:r w:rsidRPr="00EB561D">
        <w:rPr>
          <w:rtl/>
        </w:rPr>
        <w:t>الزلة،</w:t>
      </w:r>
      <w:r>
        <w:rPr>
          <w:rtl/>
        </w:rPr>
        <w:t xml:space="preserve"> </w:t>
      </w:r>
      <w:r w:rsidRPr="00EB561D">
        <w:rPr>
          <w:rtl/>
        </w:rPr>
        <w:t>وإقالة</w:t>
      </w:r>
      <w:r>
        <w:rPr>
          <w:rtl/>
        </w:rPr>
        <w:t xml:space="preserve"> </w:t>
      </w:r>
      <w:r w:rsidRPr="00EB561D">
        <w:rPr>
          <w:rtl/>
        </w:rPr>
        <w:t>العثرة،</w:t>
      </w:r>
      <w:r>
        <w:rPr>
          <w:rtl/>
        </w:rPr>
        <w:t xml:space="preserve"> </w:t>
      </w:r>
      <w:r w:rsidRPr="00EB561D">
        <w:rPr>
          <w:rtl/>
        </w:rPr>
        <w:t>وصيانة</w:t>
      </w:r>
      <w:r>
        <w:rPr>
          <w:rtl/>
        </w:rPr>
        <w:t xml:space="preserve"> </w:t>
      </w:r>
      <w:r w:rsidRPr="00EB561D">
        <w:rPr>
          <w:rtl/>
        </w:rPr>
        <w:t>العرض،</w:t>
      </w:r>
      <w:r>
        <w:rPr>
          <w:rtl/>
        </w:rPr>
        <w:t xml:space="preserve"> </w:t>
      </w:r>
      <w:r w:rsidRPr="00EB561D">
        <w:rPr>
          <w:rtl/>
        </w:rPr>
        <w:t>وقلة</w:t>
      </w:r>
      <w:r>
        <w:rPr>
          <w:rtl/>
        </w:rPr>
        <w:t xml:space="preserve"> </w:t>
      </w:r>
      <w:r w:rsidRPr="00EB561D">
        <w:rPr>
          <w:rtl/>
        </w:rPr>
        <w:t>المجادلة،</w:t>
      </w:r>
      <w:r>
        <w:rPr>
          <w:rtl/>
        </w:rPr>
        <w:t xml:space="preserve"> </w:t>
      </w:r>
      <w:r w:rsidRPr="00EB561D">
        <w:rPr>
          <w:rtl/>
        </w:rPr>
        <w:t>وبذل</w:t>
      </w:r>
      <w:r>
        <w:rPr>
          <w:rtl/>
        </w:rPr>
        <w:t xml:space="preserve"> </w:t>
      </w:r>
      <w:r w:rsidRPr="00EB561D">
        <w:rPr>
          <w:rtl/>
        </w:rPr>
        <w:t>المؤونة،</w:t>
      </w:r>
      <w:r>
        <w:rPr>
          <w:rtl/>
        </w:rPr>
        <w:t xml:space="preserve"> </w:t>
      </w:r>
      <w:r w:rsidRPr="00EB561D">
        <w:rPr>
          <w:rtl/>
        </w:rPr>
        <w:t>وإكرام</w:t>
      </w:r>
      <w:r>
        <w:rPr>
          <w:rtl/>
        </w:rPr>
        <w:t xml:space="preserve"> </w:t>
      </w:r>
      <w:r w:rsidRPr="00EB561D">
        <w:rPr>
          <w:rtl/>
        </w:rPr>
        <w:t>أهلها،</w:t>
      </w:r>
      <w:r>
        <w:rPr>
          <w:rtl/>
        </w:rPr>
        <w:t xml:space="preserve"> </w:t>
      </w:r>
      <w:r w:rsidRPr="00EB561D">
        <w:rPr>
          <w:rtl/>
        </w:rPr>
        <w:t>وشدة</w:t>
      </w:r>
      <w:r>
        <w:rPr>
          <w:rtl/>
        </w:rPr>
        <w:t xml:space="preserve"> </w:t>
      </w:r>
      <w:r w:rsidRPr="00EB561D">
        <w:rPr>
          <w:rtl/>
        </w:rPr>
        <w:t>الغيرة</w:t>
      </w:r>
      <w:r>
        <w:rPr>
          <w:rtl/>
        </w:rPr>
        <w:t xml:space="preserve"> </w:t>
      </w:r>
      <w:r w:rsidRPr="00EB561D">
        <w:rPr>
          <w:rtl/>
        </w:rPr>
        <w:t>عليها</w:t>
      </w:r>
      <w:r>
        <w:rPr>
          <w:rtl/>
        </w:rPr>
        <w:t xml:space="preserve"> </w:t>
      </w:r>
      <w:r w:rsidRPr="005422D7">
        <w:rPr>
          <w:rStyle w:val="af0"/>
          <w:sz w:val="24"/>
          <w:szCs w:val="24"/>
          <w:rtl/>
        </w:rPr>
        <w:t>(</w:t>
      </w:r>
      <w:r w:rsidRPr="005422D7">
        <w:rPr>
          <w:rStyle w:val="af0"/>
          <w:sz w:val="24"/>
          <w:szCs w:val="24"/>
          <w:rtl/>
        </w:rPr>
        <w:footnoteReference w:id="716"/>
      </w:r>
      <w:r w:rsidRPr="005422D7">
        <w:rPr>
          <w:rStyle w:val="af0"/>
          <w:sz w:val="24"/>
          <w:szCs w:val="24"/>
          <w:rtl/>
        </w:rPr>
        <w:t>)</w:t>
      </w:r>
      <w:r w:rsidRPr="005F336A">
        <w:rPr>
          <w:rtl/>
        </w:rPr>
        <w:t>.</w:t>
      </w:r>
    </w:p>
    <w:p w14:paraId="5F37C008" w14:textId="77777777" w:rsidR="00DB4E6A" w:rsidRPr="005F336A" w:rsidRDefault="00DB4E6A" w:rsidP="00AC2900">
      <w:pPr>
        <w:pStyle w:val="aaac"/>
        <w:rPr>
          <w:rtl/>
        </w:rPr>
      </w:pPr>
      <w:r w:rsidRPr="005F336A">
        <w:rPr>
          <w:rtl/>
        </w:rPr>
        <w:t>ولما</w:t>
      </w:r>
      <w:r>
        <w:rPr>
          <w:rtl/>
        </w:rPr>
        <w:t xml:space="preserve"> </w:t>
      </w:r>
      <w:r w:rsidRPr="005F336A">
        <w:rPr>
          <w:rtl/>
        </w:rPr>
        <w:t>لغيرة</w:t>
      </w:r>
      <w:r>
        <w:rPr>
          <w:rtl/>
        </w:rPr>
        <w:t xml:space="preserve"> </w:t>
      </w:r>
      <w:r w:rsidRPr="005F336A">
        <w:rPr>
          <w:rtl/>
        </w:rPr>
        <w:t>الزوج</w:t>
      </w:r>
      <w:r>
        <w:rPr>
          <w:rtl/>
        </w:rPr>
        <w:t xml:space="preserve"> </w:t>
      </w:r>
      <w:r w:rsidRPr="005F336A">
        <w:rPr>
          <w:rtl/>
        </w:rPr>
        <w:t>من</w:t>
      </w:r>
      <w:r>
        <w:rPr>
          <w:rtl/>
        </w:rPr>
        <w:t xml:space="preserve"> </w:t>
      </w:r>
      <w:r w:rsidRPr="005F336A">
        <w:rPr>
          <w:rtl/>
        </w:rPr>
        <w:t>تأثيرات</w:t>
      </w:r>
      <w:r>
        <w:rPr>
          <w:rtl/>
        </w:rPr>
        <w:t xml:space="preserve"> </w:t>
      </w:r>
      <w:r w:rsidRPr="005F336A">
        <w:rPr>
          <w:rtl/>
        </w:rPr>
        <w:t>سلبية</w:t>
      </w:r>
      <w:r>
        <w:rPr>
          <w:rtl/>
        </w:rPr>
        <w:t xml:space="preserve"> </w:t>
      </w:r>
      <w:r w:rsidRPr="005F336A">
        <w:rPr>
          <w:rtl/>
        </w:rPr>
        <w:t>على</w:t>
      </w:r>
      <w:r>
        <w:rPr>
          <w:rtl/>
        </w:rPr>
        <w:t xml:space="preserve"> </w:t>
      </w:r>
      <w:r w:rsidRPr="005F336A">
        <w:rPr>
          <w:rtl/>
        </w:rPr>
        <w:t>كيان</w:t>
      </w:r>
      <w:r>
        <w:rPr>
          <w:rtl/>
        </w:rPr>
        <w:t xml:space="preserve"> </w:t>
      </w:r>
      <w:r w:rsidRPr="005F336A">
        <w:rPr>
          <w:rtl/>
        </w:rPr>
        <w:t>الأسرة،</w:t>
      </w:r>
      <w:r>
        <w:rPr>
          <w:rtl/>
        </w:rPr>
        <w:t xml:space="preserve"> </w:t>
      </w:r>
      <w:r w:rsidRPr="005F336A">
        <w:rPr>
          <w:rtl/>
        </w:rPr>
        <w:t>فإن</w:t>
      </w:r>
      <w:r>
        <w:rPr>
          <w:rtl/>
        </w:rPr>
        <w:t xml:space="preserve"> </w:t>
      </w:r>
      <w:r w:rsidRPr="005F336A">
        <w:rPr>
          <w:rtl/>
        </w:rPr>
        <w:t>الغزالي</w:t>
      </w:r>
      <w:r>
        <w:rPr>
          <w:rtl/>
        </w:rPr>
        <w:t xml:space="preserve"> </w:t>
      </w:r>
      <w:r w:rsidRPr="005F336A">
        <w:rPr>
          <w:rtl/>
        </w:rPr>
        <w:t>ينصح</w:t>
      </w:r>
      <w:r>
        <w:rPr>
          <w:rtl/>
        </w:rPr>
        <w:t xml:space="preserve"> بال</w:t>
      </w:r>
      <w:r>
        <w:rPr>
          <w:rFonts w:hint="cs"/>
          <w:rtl/>
        </w:rPr>
        <w:t>ا</w:t>
      </w:r>
      <w:r w:rsidRPr="005F336A">
        <w:rPr>
          <w:rtl/>
        </w:rPr>
        <w:t>عتدال</w:t>
      </w:r>
      <w:r>
        <w:rPr>
          <w:rtl/>
        </w:rPr>
        <w:t xml:space="preserve"> </w:t>
      </w:r>
      <w:r w:rsidRPr="005F336A">
        <w:rPr>
          <w:rtl/>
        </w:rPr>
        <w:t>فيها،</w:t>
      </w:r>
      <w:r>
        <w:rPr>
          <w:rtl/>
        </w:rPr>
        <w:t xml:space="preserve"> </w:t>
      </w:r>
      <w:r w:rsidRPr="005F336A">
        <w:rPr>
          <w:rtl/>
        </w:rPr>
        <w:t>وهو</w:t>
      </w:r>
      <w:r>
        <w:rPr>
          <w:rtl/>
        </w:rPr>
        <w:t xml:space="preserve"> </w:t>
      </w:r>
      <w:r w:rsidRPr="005F336A">
        <w:rPr>
          <w:rtl/>
        </w:rPr>
        <w:t>أن</w:t>
      </w:r>
      <w:r>
        <w:rPr>
          <w:rtl/>
        </w:rPr>
        <w:t xml:space="preserve"> </w:t>
      </w:r>
      <w:r w:rsidRPr="005F336A">
        <w:rPr>
          <w:rtl/>
        </w:rPr>
        <w:t>لا</w:t>
      </w:r>
      <w:r>
        <w:rPr>
          <w:rtl/>
        </w:rPr>
        <w:t xml:space="preserve"> </w:t>
      </w:r>
      <w:r w:rsidRPr="005F336A">
        <w:rPr>
          <w:rtl/>
        </w:rPr>
        <w:t>يتغافل</w:t>
      </w:r>
      <w:r>
        <w:rPr>
          <w:rtl/>
        </w:rPr>
        <w:t xml:space="preserve"> </w:t>
      </w:r>
      <w:r w:rsidRPr="005F336A">
        <w:rPr>
          <w:rtl/>
        </w:rPr>
        <w:t>الزوج</w:t>
      </w:r>
      <w:r>
        <w:rPr>
          <w:rtl/>
        </w:rPr>
        <w:t xml:space="preserve"> </w:t>
      </w:r>
      <w:r w:rsidRPr="005F336A">
        <w:rPr>
          <w:rtl/>
        </w:rPr>
        <w:t>عن</w:t>
      </w:r>
      <w:r>
        <w:rPr>
          <w:rtl/>
        </w:rPr>
        <w:t xml:space="preserve"> </w:t>
      </w:r>
      <w:r w:rsidRPr="005F336A">
        <w:rPr>
          <w:rtl/>
        </w:rPr>
        <w:t>مبادئ</w:t>
      </w:r>
      <w:r>
        <w:rPr>
          <w:rtl/>
        </w:rPr>
        <w:t xml:space="preserve"> </w:t>
      </w:r>
      <w:r w:rsidRPr="005F336A">
        <w:rPr>
          <w:rtl/>
        </w:rPr>
        <w:t>الأمور</w:t>
      </w:r>
      <w:r>
        <w:rPr>
          <w:rtl/>
        </w:rPr>
        <w:t xml:space="preserve"> </w:t>
      </w:r>
      <w:r w:rsidRPr="005F336A">
        <w:rPr>
          <w:rtl/>
        </w:rPr>
        <w:t>التي</w:t>
      </w:r>
      <w:r>
        <w:rPr>
          <w:rtl/>
        </w:rPr>
        <w:t xml:space="preserve"> </w:t>
      </w:r>
      <w:r w:rsidRPr="005F336A">
        <w:rPr>
          <w:rtl/>
        </w:rPr>
        <w:t>يخشى</w:t>
      </w:r>
      <w:r>
        <w:rPr>
          <w:rtl/>
        </w:rPr>
        <w:t xml:space="preserve"> </w:t>
      </w:r>
      <w:r w:rsidRPr="005F336A">
        <w:rPr>
          <w:rtl/>
        </w:rPr>
        <w:t>غوائلها،</w:t>
      </w:r>
      <w:r>
        <w:rPr>
          <w:rtl/>
        </w:rPr>
        <w:t xml:space="preserve"> </w:t>
      </w:r>
      <w:r w:rsidRPr="005F336A">
        <w:rPr>
          <w:rtl/>
        </w:rPr>
        <w:t>دون</w:t>
      </w:r>
      <w:r>
        <w:rPr>
          <w:rtl/>
        </w:rPr>
        <w:t xml:space="preserve"> </w:t>
      </w:r>
      <w:r w:rsidRPr="005F336A">
        <w:rPr>
          <w:rtl/>
        </w:rPr>
        <w:t>مبالغة</w:t>
      </w:r>
      <w:r>
        <w:rPr>
          <w:rtl/>
        </w:rPr>
        <w:t xml:space="preserve"> </w:t>
      </w:r>
      <w:r w:rsidRPr="005F336A">
        <w:rPr>
          <w:rtl/>
        </w:rPr>
        <w:t>في</w:t>
      </w:r>
      <w:r>
        <w:rPr>
          <w:rtl/>
        </w:rPr>
        <w:t xml:space="preserve"> </w:t>
      </w:r>
      <w:r w:rsidRPr="005F336A">
        <w:rPr>
          <w:rtl/>
        </w:rPr>
        <w:t>إساءة</w:t>
      </w:r>
      <w:r>
        <w:rPr>
          <w:rtl/>
        </w:rPr>
        <w:t xml:space="preserve"> </w:t>
      </w:r>
      <w:r w:rsidRPr="005F336A">
        <w:rPr>
          <w:rtl/>
        </w:rPr>
        <w:t>الظن</w:t>
      </w:r>
      <w:r>
        <w:rPr>
          <w:rtl/>
        </w:rPr>
        <w:t xml:space="preserve"> </w:t>
      </w:r>
      <w:r w:rsidRPr="005F336A">
        <w:rPr>
          <w:rtl/>
        </w:rPr>
        <w:t>وتجسس</w:t>
      </w:r>
      <w:r>
        <w:rPr>
          <w:rtl/>
        </w:rPr>
        <w:t xml:space="preserve"> </w:t>
      </w:r>
      <w:r w:rsidRPr="005F336A">
        <w:rPr>
          <w:rtl/>
        </w:rPr>
        <w:t>البواطن،</w:t>
      </w:r>
      <w:r>
        <w:rPr>
          <w:rtl/>
        </w:rPr>
        <w:t xml:space="preserve"> </w:t>
      </w:r>
      <w:r w:rsidRPr="005F336A">
        <w:rPr>
          <w:rtl/>
        </w:rPr>
        <w:t>يقول</w:t>
      </w:r>
      <w:r>
        <w:rPr>
          <w:rtl/>
        </w:rPr>
        <w:t xml:space="preserve"> </w:t>
      </w:r>
      <w:r w:rsidRPr="005F336A">
        <w:rPr>
          <w:rtl/>
        </w:rPr>
        <w:t>الغزالي:</w:t>
      </w:r>
      <w:r>
        <w:rPr>
          <w:rFonts w:hint="cs"/>
          <w:rtl/>
        </w:rPr>
        <w:t xml:space="preserve"> </w:t>
      </w:r>
      <w:r w:rsidRPr="005F336A">
        <w:rPr>
          <w:rtl/>
        </w:rPr>
        <w:t>(أما</w:t>
      </w:r>
      <w:r>
        <w:rPr>
          <w:rtl/>
        </w:rPr>
        <w:t xml:space="preserve"> </w:t>
      </w:r>
      <w:r w:rsidRPr="005F336A">
        <w:rPr>
          <w:rtl/>
        </w:rPr>
        <w:t>الغيرة</w:t>
      </w:r>
      <w:r>
        <w:rPr>
          <w:rtl/>
        </w:rPr>
        <w:t xml:space="preserve"> </w:t>
      </w:r>
      <w:r w:rsidRPr="005F336A">
        <w:rPr>
          <w:rtl/>
        </w:rPr>
        <w:t>التي</w:t>
      </w:r>
      <w:r>
        <w:rPr>
          <w:rtl/>
        </w:rPr>
        <w:t xml:space="preserve"> </w:t>
      </w:r>
      <w:r w:rsidRPr="005F336A">
        <w:rPr>
          <w:rtl/>
        </w:rPr>
        <w:t>يحبها</w:t>
      </w:r>
      <w:r>
        <w:rPr>
          <w:rtl/>
        </w:rPr>
        <w:t xml:space="preserve"> </w:t>
      </w:r>
      <w:r w:rsidRPr="005F336A">
        <w:rPr>
          <w:rtl/>
        </w:rPr>
        <w:t>الله،</w:t>
      </w:r>
      <w:r>
        <w:rPr>
          <w:rtl/>
        </w:rPr>
        <w:t xml:space="preserve"> </w:t>
      </w:r>
      <w:r w:rsidRPr="005F336A">
        <w:rPr>
          <w:rtl/>
        </w:rPr>
        <w:t>فالغيرة</w:t>
      </w:r>
      <w:r>
        <w:rPr>
          <w:rtl/>
        </w:rPr>
        <w:t xml:space="preserve"> </w:t>
      </w:r>
      <w:r w:rsidRPr="005F336A">
        <w:rPr>
          <w:rtl/>
        </w:rPr>
        <w:t>في</w:t>
      </w:r>
      <w:r>
        <w:rPr>
          <w:rtl/>
        </w:rPr>
        <w:t xml:space="preserve"> </w:t>
      </w:r>
      <w:r w:rsidRPr="005F336A">
        <w:rPr>
          <w:rtl/>
        </w:rPr>
        <w:t>الريبة،</w:t>
      </w:r>
      <w:r>
        <w:rPr>
          <w:rtl/>
        </w:rPr>
        <w:t xml:space="preserve"> </w:t>
      </w:r>
      <w:r w:rsidRPr="005F336A">
        <w:rPr>
          <w:rtl/>
        </w:rPr>
        <w:t>والغيرة</w:t>
      </w:r>
      <w:r>
        <w:rPr>
          <w:rtl/>
        </w:rPr>
        <w:t xml:space="preserve"> </w:t>
      </w:r>
      <w:r w:rsidRPr="005F336A">
        <w:rPr>
          <w:rtl/>
        </w:rPr>
        <w:t>التي</w:t>
      </w:r>
      <w:r>
        <w:rPr>
          <w:rtl/>
        </w:rPr>
        <w:t xml:space="preserve"> </w:t>
      </w:r>
      <w:r w:rsidRPr="005F336A">
        <w:rPr>
          <w:rtl/>
        </w:rPr>
        <w:t>يبغضها</w:t>
      </w:r>
      <w:r>
        <w:rPr>
          <w:rtl/>
        </w:rPr>
        <w:t xml:space="preserve"> </w:t>
      </w:r>
      <w:r w:rsidRPr="005F336A">
        <w:rPr>
          <w:rtl/>
        </w:rPr>
        <w:t>الله،</w:t>
      </w:r>
      <w:r>
        <w:rPr>
          <w:rtl/>
        </w:rPr>
        <w:t xml:space="preserve"> </w:t>
      </w:r>
      <w:r w:rsidRPr="005F336A">
        <w:rPr>
          <w:rtl/>
        </w:rPr>
        <w:t>فالغيرة</w:t>
      </w:r>
      <w:r>
        <w:rPr>
          <w:rtl/>
        </w:rPr>
        <w:t xml:space="preserve"> </w:t>
      </w:r>
      <w:r w:rsidRPr="005F336A">
        <w:rPr>
          <w:rtl/>
        </w:rPr>
        <w:t>في</w:t>
      </w:r>
      <w:r>
        <w:rPr>
          <w:rtl/>
        </w:rPr>
        <w:t xml:space="preserve"> </w:t>
      </w:r>
      <w:r w:rsidRPr="005F336A">
        <w:rPr>
          <w:rtl/>
        </w:rPr>
        <w:t>غي</w:t>
      </w:r>
      <w:r>
        <w:rPr>
          <w:rtl/>
        </w:rPr>
        <w:t xml:space="preserve"> </w:t>
      </w:r>
      <w:r w:rsidRPr="005F336A">
        <w:rPr>
          <w:rtl/>
        </w:rPr>
        <w:t>ريبة)</w:t>
      </w:r>
      <w:r w:rsidRPr="005422D7">
        <w:rPr>
          <w:rStyle w:val="af0"/>
          <w:sz w:val="24"/>
          <w:szCs w:val="24"/>
          <w:rtl/>
        </w:rPr>
        <w:t>(</w:t>
      </w:r>
      <w:r w:rsidRPr="005422D7">
        <w:rPr>
          <w:rStyle w:val="af0"/>
          <w:sz w:val="24"/>
          <w:szCs w:val="24"/>
          <w:rtl/>
        </w:rPr>
        <w:footnoteReference w:id="717"/>
      </w:r>
      <w:r w:rsidRPr="005422D7">
        <w:rPr>
          <w:rStyle w:val="af0"/>
          <w:sz w:val="24"/>
          <w:szCs w:val="24"/>
          <w:rtl/>
        </w:rPr>
        <w:t>)</w:t>
      </w:r>
    </w:p>
    <w:p w14:paraId="78CECD7E" w14:textId="77777777" w:rsidR="00DB4E6A" w:rsidRPr="00EB561D" w:rsidRDefault="00DB4E6A" w:rsidP="00AC2900">
      <w:pPr>
        <w:pStyle w:val="aaac"/>
        <w:rPr>
          <w:rStyle w:val="aaacChar"/>
          <w:rtl/>
        </w:rPr>
      </w:pPr>
      <w:r w:rsidRPr="005F336A">
        <w:rPr>
          <w:rtl/>
        </w:rPr>
        <w:t>ومن</w:t>
      </w:r>
      <w:r>
        <w:rPr>
          <w:rtl/>
        </w:rPr>
        <w:t xml:space="preserve"> </w:t>
      </w:r>
      <w:r w:rsidRPr="005F336A">
        <w:rPr>
          <w:rtl/>
        </w:rPr>
        <w:t>آداب</w:t>
      </w:r>
      <w:r>
        <w:rPr>
          <w:rtl/>
        </w:rPr>
        <w:t xml:space="preserve"> </w:t>
      </w:r>
      <w:r w:rsidRPr="005F336A">
        <w:rPr>
          <w:rtl/>
        </w:rPr>
        <w:t>المرأة</w:t>
      </w:r>
      <w:r>
        <w:rPr>
          <w:rtl/>
        </w:rPr>
        <w:t xml:space="preserve"> </w:t>
      </w:r>
      <w:r w:rsidRPr="005F336A">
        <w:rPr>
          <w:rtl/>
        </w:rPr>
        <w:t>نحو</w:t>
      </w:r>
      <w:r>
        <w:rPr>
          <w:rtl/>
        </w:rPr>
        <w:t xml:space="preserve"> </w:t>
      </w:r>
      <w:r w:rsidRPr="005F336A">
        <w:rPr>
          <w:rtl/>
        </w:rPr>
        <w:t>زوجها</w:t>
      </w:r>
      <w:r>
        <w:rPr>
          <w:rtl/>
        </w:rPr>
        <w:t xml:space="preserve"> </w:t>
      </w:r>
      <w:r w:rsidRPr="005F336A">
        <w:rPr>
          <w:rtl/>
        </w:rPr>
        <w:t>دوام</w:t>
      </w:r>
      <w:r>
        <w:rPr>
          <w:rtl/>
        </w:rPr>
        <w:t xml:space="preserve"> </w:t>
      </w:r>
      <w:r w:rsidRPr="005F336A">
        <w:rPr>
          <w:rtl/>
        </w:rPr>
        <w:t>الحياء</w:t>
      </w:r>
      <w:r>
        <w:rPr>
          <w:rtl/>
        </w:rPr>
        <w:t xml:space="preserve"> </w:t>
      </w:r>
      <w:r w:rsidRPr="005F336A">
        <w:rPr>
          <w:rtl/>
        </w:rPr>
        <w:t>منه،</w:t>
      </w:r>
      <w:r>
        <w:rPr>
          <w:rtl/>
        </w:rPr>
        <w:t xml:space="preserve"> </w:t>
      </w:r>
      <w:r w:rsidRPr="005F336A">
        <w:rPr>
          <w:rtl/>
        </w:rPr>
        <w:t>وقلة</w:t>
      </w:r>
      <w:r>
        <w:rPr>
          <w:rtl/>
        </w:rPr>
        <w:t xml:space="preserve"> </w:t>
      </w:r>
      <w:r w:rsidRPr="005F336A">
        <w:rPr>
          <w:rtl/>
        </w:rPr>
        <w:t>المجادلة</w:t>
      </w:r>
      <w:r>
        <w:rPr>
          <w:rtl/>
        </w:rPr>
        <w:t xml:space="preserve"> </w:t>
      </w:r>
      <w:r w:rsidRPr="005F336A">
        <w:rPr>
          <w:rtl/>
        </w:rPr>
        <w:t>له،</w:t>
      </w:r>
      <w:r>
        <w:rPr>
          <w:rtl/>
        </w:rPr>
        <w:t xml:space="preserve"> </w:t>
      </w:r>
      <w:r w:rsidRPr="005F336A">
        <w:rPr>
          <w:rtl/>
        </w:rPr>
        <w:t>ولز</w:t>
      </w:r>
      <w:r>
        <w:rPr>
          <w:rFonts w:hint="cs"/>
          <w:rtl/>
        </w:rPr>
        <w:t>و</w:t>
      </w:r>
      <w:r w:rsidRPr="005F336A">
        <w:rPr>
          <w:rtl/>
        </w:rPr>
        <w:t>م</w:t>
      </w:r>
      <w:r>
        <w:rPr>
          <w:rtl/>
        </w:rPr>
        <w:t xml:space="preserve"> </w:t>
      </w:r>
      <w:r w:rsidRPr="005F336A">
        <w:rPr>
          <w:rtl/>
        </w:rPr>
        <w:t>الطاعة</w:t>
      </w:r>
      <w:r>
        <w:rPr>
          <w:rtl/>
        </w:rPr>
        <w:t xml:space="preserve"> </w:t>
      </w:r>
      <w:r w:rsidRPr="005F336A">
        <w:rPr>
          <w:rtl/>
        </w:rPr>
        <w:t>لأمره،</w:t>
      </w:r>
      <w:r>
        <w:rPr>
          <w:rtl/>
        </w:rPr>
        <w:t xml:space="preserve"> </w:t>
      </w:r>
      <w:r w:rsidRPr="005F336A">
        <w:rPr>
          <w:rtl/>
        </w:rPr>
        <w:t>والسكوت</w:t>
      </w:r>
      <w:r>
        <w:rPr>
          <w:rtl/>
        </w:rPr>
        <w:t xml:space="preserve"> </w:t>
      </w:r>
      <w:r w:rsidRPr="005F336A">
        <w:rPr>
          <w:rtl/>
        </w:rPr>
        <w:t>عند</w:t>
      </w:r>
      <w:r>
        <w:rPr>
          <w:rtl/>
        </w:rPr>
        <w:t xml:space="preserve"> </w:t>
      </w:r>
      <w:r w:rsidRPr="005F336A">
        <w:rPr>
          <w:rtl/>
        </w:rPr>
        <w:t>كلامه،</w:t>
      </w:r>
      <w:r>
        <w:rPr>
          <w:rtl/>
        </w:rPr>
        <w:t xml:space="preserve"> </w:t>
      </w:r>
      <w:r w:rsidRPr="005F336A">
        <w:rPr>
          <w:rtl/>
        </w:rPr>
        <w:t>والحفظ</w:t>
      </w:r>
      <w:r>
        <w:rPr>
          <w:rtl/>
        </w:rPr>
        <w:t xml:space="preserve"> </w:t>
      </w:r>
      <w:r w:rsidRPr="005F336A">
        <w:rPr>
          <w:rtl/>
        </w:rPr>
        <w:t>له</w:t>
      </w:r>
      <w:r>
        <w:rPr>
          <w:rtl/>
        </w:rPr>
        <w:t xml:space="preserve"> </w:t>
      </w:r>
      <w:r w:rsidRPr="005F336A">
        <w:rPr>
          <w:rtl/>
        </w:rPr>
        <w:t>في</w:t>
      </w:r>
      <w:r>
        <w:rPr>
          <w:rtl/>
        </w:rPr>
        <w:t xml:space="preserve"> </w:t>
      </w:r>
      <w:r w:rsidRPr="005F336A">
        <w:rPr>
          <w:rtl/>
        </w:rPr>
        <w:t>غيبته،</w:t>
      </w:r>
      <w:r>
        <w:rPr>
          <w:rtl/>
        </w:rPr>
        <w:t xml:space="preserve"> </w:t>
      </w:r>
      <w:r w:rsidRPr="005F336A">
        <w:rPr>
          <w:rtl/>
        </w:rPr>
        <w:t>وترك</w:t>
      </w:r>
      <w:r>
        <w:rPr>
          <w:rtl/>
        </w:rPr>
        <w:t xml:space="preserve"> </w:t>
      </w:r>
      <w:r w:rsidRPr="005F336A">
        <w:rPr>
          <w:rtl/>
        </w:rPr>
        <w:t>الخيانة</w:t>
      </w:r>
      <w:r>
        <w:rPr>
          <w:rtl/>
        </w:rPr>
        <w:t xml:space="preserve"> </w:t>
      </w:r>
      <w:r w:rsidRPr="005F336A">
        <w:rPr>
          <w:rtl/>
        </w:rPr>
        <w:t>في</w:t>
      </w:r>
      <w:r>
        <w:rPr>
          <w:rtl/>
        </w:rPr>
        <w:t xml:space="preserve"> </w:t>
      </w:r>
      <w:r w:rsidRPr="005F336A">
        <w:rPr>
          <w:rtl/>
        </w:rPr>
        <w:t>ماله،</w:t>
      </w:r>
      <w:r>
        <w:rPr>
          <w:rtl/>
        </w:rPr>
        <w:t xml:space="preserve"> </w:t>
      </w:r>
      <w:r w:rsidRPr="005F336A">
        <w:rPr>
          <w:rtl/>
        </w:rPr>
        <w:t>وطيب</w:t>
      </w:r>
      <w:r>
        <w:rPr>
          <w:rtl/>
        </w:rPr>
        <w:t xml:space="preserve"> </w:t>
      </w:r>
      <w:r w:rsidRPr="005F336A">
        <w:rPr>
          <w:rtl/>
        </w:rPr>
        <w:t>الرائحة،</w:t>
      </w:r>
      <w:r>
        <w:rPr>
          <w:rtl/>
        </w:rPr>
        <w:t xml:space="preserve"> </w:t>
      </w:r>
      <w:r w:rsidRPr="005F336A">
        <w:rPr>
          <w:rtl/>
        </w:rPr>
        <w:t>ونظافة</w:t>
      </w:r>
      <w:r>
        <w:rPr>
          <w:rtl/>
        </w:rPr>
        <w:t xml:space="preserve"> </w:t>
      </w:r>
      <w:r w:rsidRPr="005F336A">
        <w:rPr>
          <w:rtl/>
        </w:rPr>
        <w:t>الثياب،</w:t>
      </w:r>
      <w:r>
        <w:rPr>
          <w:rtl/>
        </w:rPr>
        <w:t xml:space="preserve"> </w:t>
      </w:r>
      <w:r w:rsidRPr="005F336A">
        <w:rPr>
          <w:rtl/>
        </w:rPr>
        <w:t>وإظهار</w:t>
      </w:r>
      <w:r>
        <w:rPr>
          <w:rtl/>
        </w:rPr>
        <w:t xml:space="preserve"> </w:t>
      </w:r>
      <w:r w:rsidRPr="005F336A">
        <w:rPr>
          <w:rtl/>
        </w:rPr>
        <w:t>القناعة،</w:t>
      </w:r>
      <w:r>
        <w:rPr>
          <w:rtl/>
        </w:rPr>
        <w:t xml:space="preserve"> </w:t>
      </w:r>
      <w:r w:rsidRPr="005F336A">
        <w:rPr>
          <w:rtl/>
        </w:rPr>
        <w:t>واستعمال</w:t>
      </w:r>
      <w:r>
        <w:rPr>
          <w:rtl/>
        </w:rPr>
        <w:t xml:space="preserve"> </w:t>
      </w:r>
      <w:r w:rsidRPr="005F336A">
        <w:rPr>
          <w:rtl/>
        </w:rPr>
        <w:t>الشفقة،</w:t>
      </w:r>
      <w:r>
        <w:rPr>
          <w:rtl/>
        </w:rPr>
        <w:t xml:space="preserve"> </w:t>
      </w:r>
      <w:r w:rsidRPr="005F336A">
        <w:rPr>
          <w:rtl/>
        </w:rPr>
        <w:t>ودوام</w:t>
      </w:r>
      <w:r>
        <w:rPr>
          <w:rtl/>
        </w:rPr>
        <w:t xml:space="preserve"> </w:t>
      </w:r>
      <w:r w:rsidRPr="005F336A">
        <w:rPr>
          <w:rtl/>
        </w:rPr>
        <w:t>الزينة،</w:t>
      </w:r>
      <w:r>
        <w:rPr>
          <w:rtl/>
        </w:rPr>
        <w:t xml:space="preserve"> </w:t>
      </w:r>
      <w:r w:rsidRPr="005F336A">
        <w:rPr>
          <w:rtl/>
        </w:rPr>
        <w:t>وإكرام</w:t>
      </w:r>
      <w:r>
        <w:rPr>
          <w:rtl/>
        </w:rPr>
        <w:t xml:space="preserve"> </w:t>
      </w:r>
      <w:r w:rsidRPr="005F336A">
        <w:rPr>
          <w:rtl/>
        </w:rPr>
        <w:t>أهله</w:t>
      </w:r>
      <w:r>
        <w:rPr>
          <w:rtl/>
        </w:rPr>
        <w:t xml:space="preserve"> </w:t>
      </w:r>
      <w:r w:rsidRPr="005F336A">
        <w:rPr>
          <w:rtl/>
        </w:rPr>
        <w:t>وقرابته،</w:t>
      </w:r>
      <w:r>
        <w:rPr>
          <w:rtl/>
        </w:rPr>
        <w:t xml:space="preserve"> </w:t>
      </w:r>
      <w:r w:rsidRPr="005F336A">
        <w:rPr>
          <w:rtl/>
        </w:rPr>
        <w:t>ورؤية</w:t>
      </w:r>
      <w:r>
        <w:rPr>
          <w:rtl/>
        </w:rPr>
        <w:t xml:space="preserve"> </w:t>
      </w:r>
      <w:r w:rsidRPr="005F336A">
        <w:rPr>
          <w:rtl/>
        </w:rPr>
        <w:t>حاله</w:t>
      </w:r>
      <w:r>
        <w:rPr>
          <w:rtl/>
        </w:rPr>
        <w:t xml:space="preserve"> </w:t>
      </w:r>
      <w:r w:rsidRPr="005F336A">
        <w:rPr>
          <w:rtl/>
        </w:rPr>
        <w:t>بالفضل،</w:t>
      </w:r>
      <w:r>
        <w:rPr>
          <w:rtl/>
        </w:rPr>
        <w:t xml:space="preserve"> </w:t>
      </w:r>
      <w:r w:rsidRPr="005F336A">
        <w:rPr>
          <w:rtl/>
        </w:rPr>
        <w:t>وقبول</w:t>
      </w:r>
      <w:r>
        <w:rPr>
          <w:rtl/>
        </w:rPr>
        <w:t xml:space="preserve"> </w:t>
      </w:r>
      <w:r w:rsidRPr="005F336A">
        <w:rPr>
          <w:rtl/>
        </w:rPr>
        <w:t>فعله</w:t>
      </w:r>
      <w:r>
        <w:rPr>
          <w:rtl/>
        </w:rPr>
        <w:t xml:space="preserve"> </w:t>
      </w:r>
      <w:r w:rsidRPr="005F336A">
        <w:rPr>
          <w:rtl/>
        </w:rPr>
        <w:t>بالشكر،</w:t>
      </w:r>
      <w:r>
        <w:rPr>
          <w:rtl/>
        </w:rPr>
        <w:t xml:space="preserve"> </w:t>
      </w:r>
      <w:r w:rsidRPr="005F336A">
        <w:rPr>
          <w:rtl/>
        </w:rPr>
        <w:t>وإظهار</w:t>
      </w:r>
      <w:r>
        <w:rPr>
          <w:rtl/>
        </w:rPr>
        <w:t xml:space="preserve"> </w:t>
      </w:r>
      <w:r w:rsidRPr="005F336A">
        <w:rPr>
          <w:rtl/>
        </w:rPr>
        <w:t>الحب</w:t>
      </w:r>
      <w:r>
        <w:rPr>
          <w:rtl/>
        </w:rPr>
        <w:t xml:space="preserve"> </w:t>
      </w:r>
      <w:r w:rsidRPr="005F336A">
        <w:rPr>
          <w:rtl/>
        </w:rPr>
        <w:t>له</w:t>
      </w:r>
      <w:r>
        <w:rPr>
          <w:rtl/>
        </w:rPr>
        <w:t xml:space="preserve"> </w:t>
      </w:r>
      <w:r w:rsidRPr="005F336A">
        <w:rPr>
          <w:rtl/>
        </w:rPr>
        <w:t>عند</w:t>
      </w:r>
      <w:r>
        <w:rPr>
          <w:rtl/>
        </w:rPr>
        <w:t xml:space="preserve"> </w:t>
      </w:r>
      <w:r w:rsidRPr="005F336A">
        <w:rPr>
          <w:rtl/>
        </w:rPr>
        <w:t>القرب</w:t>
      </w:r>
      <w:r>
        <w:rPr>
          <w:rtl/>
        </w:rPr>
        <w:t xml:space="preserve"> </w:t>
      </w:r>
      <w:r w:rsidRPr="005F336A">
        <w:rPr>
          <w:rtl/>
        </w:rPr>
        <w:t>منه،</w:t>
      </w:r>
      <w:r>
        <w:rPr>
          <w:rtl/>
        </w:rPr>
        <w:t xml:space="preserve"> </w:t>
      </w:r>
      <w:r w:rsidRPr="005F336A">
        <w:rPr>
          <w:rtl/>
        </w:rPr>
        <w:t>وإظهار</w:t>
      </w:r>
      <w:r>
        <w:rPr>
          <w:rtl/>
        </w:rPr>
        <w:t xml:space="preserve"> </w:t>
      </w:r>
      <w:r w:rsidRPr="005F336A">
        <w:rPr>
          <w:rtl/>
        </w:rPr>
        <w:t>السرور</w:t>
      </w:r>
      <w:r>
        <w:rPr>
          <w:rtl/>
        </w:rPr>
        <w:t xml:space="preserve"> </w:t>
      </w:r>
      <w:r w:rsidRPr="005F336A">
        <w:rPr>
          <w:rtl/>
        </w:rPr>
        <w:t>عند</w:t>
      </w:r>
      <w:r>
        <w:rPr>
          <w:rtl/>
        </w:rPr>
        <w:t xml:space="preserve"> </w:t>
      </w:r>
      <w:r w:rsidRPr="005F336A">
        <w:rPr>
          <w:rtl/>
        </w:rPr>
        <w:t>رؤيته</w:t>
      </w:r>
      <w:r>
        <w:rPr>
          <w:rtl/>
        </w:rPr>
        <w:t xml:space="preserve"> </w:t>
      </w:r>
      <w:r w:rsidRPr="005422D7">
        <w:rPr>
          <w:rStyle w:val="af0"/>
          <w:sz w:val="24"/>
          <w:szCs w:val="24"/>
          <w:rtl/>
        </w:rPr>
        <w:t>(</w:t>
      </w:r>
      <w:r w:rsidRPr="005422D7">
        <w:rPr>
          <w:rStyle w:val="af0"/>
          <w:sz w:val="24"/>
          <w:szCs w:val="24"/>
          <w:rtl/>
        </w:rPr>
        <w:footnoteReference w:id="718"/>
      </w:r>
      <w:r w:rsidRPr="005422D7">
        <w:rPr>
          <w:rStyle w:val="af0"/>
          <w:sz w:val="24"/>
          <w:szCs w:val="24"/>
          <w:rtl/>
        </w:rPr>
        <w:t>)</w:t>
      </w:r>
      <w:r w:rsidRPr="00EB561D">
        <w:rPr>
          <w:rStyle w:val="aaacChar"/>
          <w:rtl/>
        </w:rPr>
        <w:t>.</w:t>
      </w:r>
    </w:p>
    <w:p w14:paraId="30AE4BC4" w14:textId="77777777" w:rsidR="00DB4E6A" w:rsidRPr="005F336A" w:rsidRDefault="00DB4E6A" w:rsidP="00EB561D">
      <w:pPr>
        <w:pStyle w:val="aaac"/>
        <w:rPr>
          <w:rtl/>
        </w:rPr>
      </w:pPr>
      <w:r w:rsidRPr="005F336A">
        <w:rPr>
          <w:rtl/>
        </w:rPr>
        <w:t>وهذه</w:t>
      </w:r>
      <w:r>
        <w:rPr>
          <w:rtl/>
        </w:rPr>
        <w:t xml:space="preserve"> </w:t>
      </w:r>
      <w:r w:rsidRPr="005F336A">
        <w:rPr>
          <w:rtl/>
        </w:rPr>
        <w:t>الآداب</w:t>
      </w:r>
      <w:r>
        <w:rPr>
          <w:rtl/>
        </w:rPr>
        <w:t xml:space="preserve"> </w:t>
      </w:r>
      <w:r w:rsidRPr="005F336A">
        <w:rPr>
          <w:rtl/>
        </w:rPr>
        <w:t>وغيرها</w:t>
      </w:r>
      <w:r>
        <w:rPr>
          <w:rtl/>
        </w:rPr>
        <w:t xml:space="preserve"> </w:t>
      </w:r>
      <w:r w:rsidRPr="005F336A">
        <w:rPr>
          <w:rtl/>
        </w:rPr>
        <w:t>تحول</w:t>
      </w:r>
      <w:r>
        <w:rPr>
          <w:rtl/>
        </w:rPr>
        <w:t xml:space="preserve"> </w:t>
      </w:r>
      <w:r w:rsidRPr="005F336A">
        <w:rPr>
          <w:rtl/>
        </w:rPr>
        <w:t>بيت</w:t>
      </w:r>
      <w:r>
        <w:rPr>
          <w:rtl/>
        </w:rPr>
        <w:t xml:space="preserve"> </w:t>
      </w:r>
      <w:r w:rsidRPr="005F336A">
        <w:rPr>
          <w:rtl/>
        </w:rPr>
        <w:t>الزوجية</w:t>
      </w:r>
      <w:r>
        <w:rPr>
          <w:rtl/>
        </w:rPr>
        <w:t xml:space="preserve"> </w:t>
      </w:r>
      <w:r w:rsidRPr="005F336A">
        <w:rPr>
          <w:rtl/>
        </w:rPr>
        <w:t>الذي</w:t>
      </w:r>
      <w:r>
        <w:rPr>
          <w:rtl/>
        </w:rPr>
        <w:t xml:space="preserve"> </w:t>
      </w:r>
      <w:r w:rsidRPr="005F336A">
        <w:rPr>
          <w:rtl/>
        </w:rPr>
        <w:t>هو</w:t>
      </w:r>
      <w:r>
        <w:rPr>
          <w:rtl/>
        </w:rPr>
        <w:t xml:space="preserve"> </w:t>
      </w:r>
      <w:r w:rsidRPr="005F336A">
        <w:rPr>
          <w:rtl/>
        </w:rPr>
        <w:t>المجتمع</w:t>
      </w:r>
      <w:r>
        <w:rPr>
          <w:rtl/>
        </w:rPr>
        <w:t xml:space="preserve"> </w:t>
      </w:r>
      <w:r w:rsidRPr="005F336A">
        <w:rPr>
          <w:rtl/>
        </w:rPr>
        <w:t>الأصغر</w:t>
      </w:r>
      <w:r>
        <w:rPr>
          <w:rtl/>
        </w:rPr>
        <w:t xml:space="preserve"> </w:t>
      </w:r>
      <w:r w:rsidRPr="005F336A">
        <w:rPr>
          <w:rtl/>
        </w:rPr>
        <w:t>إلى</w:t>
      </w:r>
      <w:r>
        <w:rPr>
          <w:rtl/>
        </w:rPr>
        <w:t xml:space="preserve"> </w:t>
      </w:r>
      <w:r w:rsidRPr="005F336A">
        <w:rPr>
          <w:rtl/>
        </w:rPr>
        <w:t>مستقر</w:t>
      </w:r>
      <w:r>
        <w:rPr>
          <w:rtl/>
        </w:rPr>
        <w:t xml:space="preserve"> </w:t>
      </w:r>
      <w:r w:rsidRPr="005F336A">
        <w:rPr>
          <w:rtl/>
        </w:rPr>
        <w:t>مودة</w:t>
      </w:r>
      <w:r>
        <w:rPr>
          <w:rtl/>
        </w:rPr>
        <w:t xml:space="preserve"> </w:t>
      </w:r>
      <w:r w:rsidRPr="005F336A">
        <w:rPr>
          <w:rtl/>
        </w:rPr>
        <w:t>وسكينة</w:t>
      </w:r>
      <w:r>
        <w:rPr>
          <w:rtl/>
        </w:rPr>
        <w:t xml:space="preserve"> </w:t>
      </w:r>
      <w:r w:rsidRPr="005F336A">
        <w:rPr>
          <w:rtl/>
        </w:rPr>
        <w:t>ورحمة.</w:t>
      </w:r>
    </w:p>
    <w:p w14:paraId="299D74BF" w14:textId="77777777" w:rsidR="00DB4E6A" w:rsidRPr="005F336A" w:rsidRDefault="00DB4E6A" w:rsidP="00AC2900">
      <w:pPr>
        <w:pStyle w:val="aaa5"/>
        <w:rPr>
          <w:rtl/>
          <w:lang w:val="fr-FR" w:eastAsia="fr-FR"/>
        </w:rPr>
      </w:pPr>
      <w:bookmarkStart w:id="426" w:name="_Toc461045885"/>
      <w:bookmarkStart w:id="427" w:name="_Toc462291205"/>
      <w:r w:rsidRPr="005F336A">
        <w:rPr>
          <w:rtl/>
          <w:lang w:val="fr-FR" w:eastAsia="fr-FR"/>
        </w:rPr>
        <w:t>الجوار:</w:t>
      </w:r>
      <w:bookmarkEnd w:id="426"/>
      <w:bookmarkEnd w:id="427"/>
    </w:p>
    <w:p w14:paraId="1894955C" w14:textId="77777777" w:rsidR="00DB4E6A" w:rsidRPr="00EB561D" w:rsidRDefault="00DB4E6A" w:rsidP="005422D7">
      <w:pPr>
        <w:widowControl w:val="0"/>
        <w:tabs>
          <w:tab w:val="left" w:pos="1096"/>
        </w:tabs>
        <w:adjustRightInd w:val="0"/>
        <w:spacing w:after="0" w:line="240" w:lineRule="auto"/>
        <w:ind w:firstLine="567"/>
        <w:jc w:val="both"/>
        <w:textAlignment w:val="baseline"/>
        <w:rPr>
          <w:rStyle w:val="aaacChar"/>
          <w:rFonts w:eastAsia="Calibri"/>
          <w:rtl/>
        </w:rPr>
      </w:pPr>
      <w:r w:rsidRPr="00EB561D">
        <w:rPr>
          <w:rStyle w:val="aaacChar"/>
          <w:rFonts w:eastAsia="Calibri"/>
          <w:rtl/>
        </w:rPr>
        <w:t>وهو</w:t>
      </w:r>
      <w:r>
        <w:rPr>
          <w:rStyle w:val="aaacChar"/>
          <w:rFonts w:eastAsia="Calibri"/>
          <w:rtl/>
        </w:rPr>
        <w:t xml:space="preserve"> </w:t>
      </w:r>
      <w:r w:rsidRPr="00EB561D">
        <w:rPr>
          <w:rStyle w:val="aaacChar"/>
          <w:rFonts w:eastAsia="Calibri"/>
          <w:rtl/>
        </w:rPr>
        <w:t>من</w:t>
      </w:r>
      <w:r>
        <w:rPr>
          <w:rStyle w:val="aaacChar"/>
          <w:rFonts w:eastAsia="Calibri"/>
          <w:rtl/>
        </w:rPr>
        <w:t xml:space="preserve"> </w:t>
      </w:r>
      <w:r w:rsidRPr="00EB561D">
        <w:rPr>
          <w:rStyle w:val="aaacChar"/>
          <w:rFonts w:eastAsia="Calibri"/>
          <w:rtl/>
        </w:rPr>
        <w:t>العلاقات</w:t>
      </w:r>
      <w:r>
        <w:rPr>
          <w:rStyle w:val="aaacChar"/>
          <w:rFonts w:eastAsia="Calibri"/>
          <w:rtl/>
        </w:rPr>
        <w:t xml:space="preserve"> </w:t>
      </w:r>
      <w:r w:rsidRPr="00EB561D">
        <w:rPr>
          <w:rStyle w:val="aaacChar"/>
          <w:rFonts w:eastAsia="Calibri"/>
          <w:rtl/>
        </w:rPr>
        <w:t>التي</w:t>
      </w:r>
      <w:r>
        <w:rPr>
          <w:rStyle w:val="aaacChar"/>
          <w:rFonts w:eastAsia="Calibri"/>
          <w:rtl/>
        </w:rPr>
        <w:t xml:space="preserve"> </w:t>
      </w:r>
      <w:r w:rsidRPr="00EB561D">
        <w:rPr>
          <w:rStyle w:val="aaacChar"/>
          <w:rFonts w:eastAsia="Calibri"/>
          <w:rtl/>
        </w:rPr>
        <w:t>أوجبت</w:t>
      </w:r>
      <w:r>
        <w:rPr>
          <w:rStyle w:val="aaacChar"/>
          <w:rFonts w:eastAsia="Calibri"/>
          <w:rtl/>
        </w:rPr>
        <w:t xml:space="preserve"> </w:t>
      </w:r>
      <w:r w:rsidRPr="00EB561D">
        <w:rPr>
          <w:rStyle w:val="aaacChar"/>
          <w:rFonts w:eastAsia="Calibri"/>
          <w:rtl/>
        </w:rPr>
        <w:t>الشريعة</w:t>
      </w:r>
      <w:r>
        <w:rPr>
          <w:rStyle w:val="aaacChar"/>
          <w:rFonts w:eastAsia="Calibri"/>
          <w:rtl/>
        </w:rPr>
        <w:t xml:space="preserve"> </w:t>
      </w:r>
      <w:r w:rsidRPr="00EB561D">
        <w:rPr>
          <w:rStyle w:val="aaacChar"/>
          <w:rFonts w:eastAsia="Calibri"/>
          <w:rtl/>
        </w:rPr>
        <w:t>وصلها،</w:t>
      </w:r>
      <w:r>
        <w:rPr>
          <w:rStyle w:val="aaacChar"/>
          <w:rFonts w:eastAsia="Calibri"/>
          <w:rtl/>
        </w:rPr>
        <w:t xml:space="preserve"> </w:t>
      </w:r>
      <w:r w:rsidRPr="00EB561D">
        <w:rPr>
          <w:rStyle w:val="aaacChar"/>
          <w:rFonts w:eastAsia="Calibri"/>
          <w:rtl/>
        </w:rPr>
        <w:t>فلذلك</w:t>
      </w:r>
      <w:r>
        <w:rPr>
          <w:rStyle w:val="aaacChar"/>
          <w:rFonts w:eastAsia="Calibri"/>
          <w:rtl/>
        </w:rPr>
        <w:t xml:space="preserve"> </w:t>
      </w:r>
      <w:r w:rsidRPr="00EB561D">
        <w:rPr>
          <w:rStyle w:val="aaacChar"/>
          <w:rFonts w:eastAsia="Calibri"/>
          <w:rtl/>
        </w:rPr>
        <w:t>يقتضي</w:t>
      </w:r>
      <w:r>
        <w:rPr>
          <w:rStyle w:val="aaacChar"/>
          <w:rFonts w:eastAsia="Calibri"/>
          <w:rtl/>
        </w:rPr>
        <w:t xml:space="preserve"> </w:t>
      </w:r>
      <w:r w:rsidRPr="00EB561D">
        <w:rPr>
          <w:rStyle w:val="aaacChar"/>
          <w:rFonts w:eastAsia="Calibri"/>
          <w:rtl/>
        </w:rPr>
        <w:t>حقوقا</w:t>
      </w:r>
      <w:r>
        <w:rPr>
          <w:rStyle w:val="aaacChar"/>
          <w:rFonts w:eastAsia="Calibri"/>
          <w:rtl/>
        </w:rPr>
        <w:t xml:space="preserve"> </w:t>
      </w:r>
      <w:r w:rsidRPr="00EB561D">
        <w:rPr>
          <w:rStyle w:val="aaacChar"/>
          <w:rFonts w:eastAsia="Calibri"/>
          <w:rtl/>
        </w:rPr>
        <w:t>زائدة</w:t>
      </w:r>
      <w:r>
        <w:rPr>
          <w:rStyle w:val="aaacChar"/>
          <w:rFonts w:eastAsia="Calibri"/>
          <w:rtl/>
        </w:rPr>
        <w:t xml:space="preserve"> </w:t>
      </w:r>
      <w:r w:rsidRPr="00EB561D">
        <w:rPr>
          <w:rStyle w:val="aaacChar"/>
          <w:rFonts w:eastAsia="Calibri"/>
          <w:rtl/>
        </w:rPr>
        <w:t>على</w:t>
      </w:r>
      <w:r>
        <w:rPr>
          <w:rStyle w:val="aaacChar"/>
          <w:rFonts w:eastAsia="Calibri"/>
          <w:rtl/>
        </w:rPr>
        <w:t xml:space="preserve"> </w:t>
      </w:r>
      <w:r w:rsidRPr="00EB561D">
        <w:rPr>
          <w:rStyle w:val="aaacChar"/>
          <w:rFonts w:eastAsia="Calibri"/>
          <w:rtl/>
        </w:rPr>
        <w:t>حقوق</w:t>
      </w:r>
      <w:r>
        <w:rPr>
          <w:rStyle w:val="aaacChar"/>
          <w:rFonts w:eastAsia="Calibri"/>
          <w:rtl/>
        </w:rPr>
        <w:t xml:space="preserve"> </w:t>
      </w:r>
      <w:r w:rsidRPr="00EB561D">
        <w:rPr>
          <w:rStyle w:val="aaacChar"/>
          <w:rFonts w:eastAsia="Calibri"/>
          <w:rtl/>
        </w:rPr>
        <w:t>المسلمين</w:t>
      </w:r>
      <w:r>
        <w:rPr>
          <w:rStyle w:val="aaacChar"/>
          <w:rFonts w:eastAsia="Calibri"/>
          <w:rtl/>
        </w:rPr>
        <w:t xml:space="preserve"> </w:t>
      </w:r>
      <w:r w:rsidRPr="00EB561D">
        <w:rPr>
          <w:rStyle w:val="aaacChar"/>
          <w:rFonts w:eastAsia="Calibri"/>
          <w:rtl/>
        </w:rPr>
        <w:t>العامة،</w:t>
      </w:r>
      <w:r>
        <w:rPr>
          <w:rStyle w:val="aaacChar"/>
          <w:rFonts w:eastAsia="Calibri"/>
          <w:rtl/>
        </w:rPr>
        <w:t xml:space="preserve"> </w:t>
      </w:r>
      <w:r w:rsidRPr="00EB561D">
        <w:rPr>
          <w:rStyle w:val="aaacChar"/>
          <w:rFonts w:eastAsia="Calibri"/>
          <w:rtl/>
        </w:rPr>
        <w:t>كما</w:t>
      </w:r>
      <w:r>
        <w:rPr>
          <w:rStyle w:val="aaacChar"/>
          <w:rFonts w:eastAsia="Calibri"/>
          <w:rtl/>
        </w:rPr>
        <w:t xml:space="preserve"> </w:t>
      </w:r>
      <w:r w:rsidRPr="00EB561D">
        <w:rPr>
          <w:rStyle w:val="aaacChar"/>
          <w:rFonts w:eastAsia="Calibri"/>
          <w:rtl/>
        </w:rPr>
        <w:t>قال</w:t>
      </w:r>
      <w:r>
        <w:rPr>
          <w:rStyle w:val="aaacChar"/>
          <w:rFonts w:eastAsia="Calibri"/>
          <w:rtl/>
        </w:rPr>
        <w:t xml:space="preserve"> </w:t>
      </w:r>
      <w:r w:rsidRPr="00EB561D">
        <w:rPr>
          <w:rStyle w:val="aaacChar"/>
          <w:rFonts w:eastAsia="Calibri"/>
          <w:rtl/>
        </w:rPr>
        <w:sym w:font="Abo-thar" w:char="F061"/>
      </w:r>
      <w:r>
        <w:rPr>
          <w:rStyle w:val="aaacChar"/>
          <w:rFonts w:eastAsia="Calibri"/>
          <w:rtl/>
        </w:rPr>
        <w:t xml:space="preserve"> </w:t>
      </w:r>
      <w:r w:rsidRPr="00EB561D">
        <w:rPr>
          <w:rStyle w:val="aaacChar"/>
          <w:rFonts w:eastAsia="Calibri"/>
          <w:rtl/>
        </w:rPr>
        <w:t>(من</w:t>
      </w:r>
      <w:r>
        <w:rPr>
          <w:rStyle w:val="aaacChar"/>
          <w:rFonts w:eastAsia="Calibri"/>
          <w:rtl/>
        </w:rPr>
        <w:t xml:space="preserve"> </w:t>
      </w:r>
      <w:r w:rsidRPr="00EB561D">
        <w:rPr>
          <w:rStyle w:val="aaacChar"/>
          <w:rFonts w:eastAsia="Calibri"/>
          <w:rtl/>
        </w:rPr>
        <w:t>كان</w:t>
      </w:r>
      <w:r>
        <w:rPr>
          <w:rStyle w:val="aaacChar"/>
          <w:rFonts w:eastAsia="Calibri"/>
          <w:rtl/>
        </w:rPr>
        <w:t xml:space="preserve"> </w:t>
      </w:r>
      <w:r w:rsidRPr="00EB561D">
        <w:rPr>
          <w:rStyle w:val="aaacChar"/>
          <w:rFonts w:eastAsia="Calibri"/>
          <w:rtl/>
        </w:rPr>
        <w:t>يؤمن</w:t>
      </w:r>
      <w:r>
        <w:rPr>
          <w:rStyle w:val="aaacChar"/>
          <w:rFonts w:eastAsia="Calibri"/>
          <w:rtl/>
        </w:rPr>
        <w:t xml:space="preserve"> </w:t>
      </w:r>
      <w:r w:rsidRPr="00EB561D">
        <w:rPr>
          <w:rStyle w:val="aaacChar"/>
          <w:rFonts w:eastAsia="Calibri"/>
          <w:rtl/>
        </w:rPr>
        <w:t>بالله</w:t>
      </w:r>
      <w:r>
        <w:rPr>
          <w:rStyle w:val="aaacChar"/>
          <w:rFonts w:eastAsia="Calibri"/>
          <w:rtl/>
        </w:rPr>
        <w:t xml:space="preserve"> </w:t>
      </w:r>
      <w:r w:rsidRPr="00EB561D">
        <w:rPr>
          <w:rStyle w:val="aaacChar"/>
          <w:rFonts w:eastAsia="Calibri"/>
          <w:rtl/>
        </w:rPr>
        <w:t>واليوم</w:t>
      </w:r>
      <w:r>
        <w:rPr>
          <w:rStyle w:val="aaacChar"/>
          <w:rFonts w:eastAsia="Calibri"/>
          <w:rtl/>
        </w:rPr>
        <w:t xml:space="preserve"> </w:t>
      </w:r>
      <w:r w:rsidRPr="00EB561D">
        <w:rPr>
          <w:rStyle w:val="aaacChar"/>
          <w:rFonts w:eastAsia="Calibri"/>
          <w:rtl/>
        </w:rPr>
        <w:t>الآخر</w:t>
      </w:r>
      <w:r>
        <w:rPr>
          <w:rStyle w:val="aaacChar"/>
          <w:rFonts w:eastAsia="Calibri"/>
          <w:rtl/>
        </w:rPr>
        <w:t xml:space="preserve"> </w:t>
      </w:r>
      <w:r w:rsidRPr="00EB561D">
        <w:rPr>
          <w:rStyle w:val="aaacChar"/>
          <w:rFonts w:eastAsia="Calibri"/>
          <w:rtl/>
        </w:rPr>
        <w:t>فليكرم</w:t>
      </w:r>
      <w:r>
        <w:rPr>
          <w:rStyle w:val="aaacChar"/>
          <w:rFonts w:eastAsia="Calibri"/>
          <w:rtl/>
        </w:rPr>
        <w:t xml:space="preserve"> </w:t>
      </w:r>
      <w:r w:rsidRPr="00EB561D">
        <w:rPr>
          <w:rStyle w:val="aaacChar"/>
          <w:rFonts w:eastAsia="Calibri"/>
          <w:rtl/>
        </w:rPr>
        <w:t>جاره)</w:t>
      </w:r>
      <w:r>
        <w:rPr>
          <w:rStyle w:val="aaacChar"/>
          <w:rFonts w:eastAsia="Calibri"/>
          <w:rtl/>
        </w:rPr>
        <w:t xml:space="preserve"> </w:t>
      </w:r>
      <w:r w:rsidRPr="005422D7">
        <w:rPr>
          <w:rStyle w:val="af0"/>
          <w:sz w:val="24"/>
          <w:szCs w:val="24"/>
          <w:rtl/>
        </w:rPr>
        <w:t>(</w:t>
      </w:r>
      <w:r w:rsidRPr="005422D7">
        <w:rPr>
          <w:rStyle w:val="af0"/>
          <w:sz w:val="24"/>
          <w:szCs w:val="24"/>
          <w:rtl/>
        </w:rPr>
        <w:footnoteReference w:id="719"/>
      </w:r>
      <w:r w:rsidRPr="005422D7">
        <w:rPr>
          <w:rStyle w:val="af0"/>
          <w:sz w:val="24"/>
          <w:szCs w:val="24"/>
          <w:rtl/>
        </w:rPr>
        <w:t>)</w:t>
      </w:r>
      <w:r>
        <w:rPr>
          <w:rStyle w:val="aaacChar"/>
          <w:rFonts w:eastAsia="Calibri"/>
          <w:rtl/>
        </w:rPr>
        <w:t xml:space="preserve">، </w:t>
      </w:r>
      <w:r w:rsidRPr="00EB561D">
        <w:rPr>
          <w:rStyle w:val="aaacChar"/>
          <w:rFonts w:eastAsia="Calibri"/>
          <w:rtl/>
        </w:rPr>
        <w:t>ومن</w:t>
      </w:r>
      <w:r>
        <w:rPr>
          <w:rStyle w:val="aaacChar"/>
          <w:rFonts w:eastAsia="Calibri"/>
          <w:rtl/>
        </w:rPr>
        <w:t xml:space="preserve"> </w:t>
      </w:r>
      <w:r w:rsidRPr="00EB561D">
        <w:rPr>
          <w:rStyle w:val="aaacChar"/>
          <w:rFonts w:eastAsia="Calibri"/>
          <w:rtl/>
        </w:rPr>
        <w:t>الآداب</w:t>
      </w:r>
      <w:r>
        <w:rPr>
          <w:rStyle w:val="aaacChar"/>
          <w:rFonts w:eastAsia="Calibri"/>
          <w:rtl/>
        </w:rPr>
        <w:t xml:space="preserve"> </w:t>
      </w:r>
      <w:r w:rsidRPr="00EB561D">
        <w:rPr>
          <w:rStyle w:val="aaacChar"/>
          <w:rFonts w:eastAsia="Calibri"/>
          <w:rtl/>
        </w:rPr>
        <w:t>التي</w:t>
      </w:r>
      <w:r>
        <w:rPr>
          <w:rStyle w:val="aaacChar"/>
          <w:rFonts w:eastAsia="Calibri"/>
          <w:rtl/>
        </w:rPr>
        <w:t xml:space="preserve"> </w:t>
      </w:r>
      <w:r w:rsidRPr="00EB561D">
        <w:rPr>
          <w:rStyle w:val="aaacChar"/>
          <w:rFonts w:eastAsia="Calibri"/>
          <w:rtl/>
        </w:rPr>
        <w:t>ذكرها</w:t>
      </w:r>
      <w:r>
        <w:rPr>
          <w:rStyle w:val="aaacChar"/>
          <w:rFonts w:eastAsia="Calibri"/>
          <w:rtl/>
        </w:rPr>
        <w:t xml:space="preserve"> </w:t>
      </w:r>
      <w:r w:rsidRPr="00EB561D">
        <w:rPr>
          <w:rStyle w:val="aaacChar"/>
          <w:rFonts w:eastAsia="Calibri"/>
          <w:rtl/>
        </w:rPr>
        <w:t>الغزالي</w:t>
      </w:r>
      <w:r>
        <w:rPr>
          <w:rStyle w:val="aaacChar"/>
          <w:rFonts w:eastAsia="Calibri"/>
          <w:rtl/>
        </w:rPr>
        <w:t xml:space="preserve"> </w:t>
      </w:r>
      <w:r w:rsidRPr="00EB561D">
        <w:rPr>
          <w:rStyle w:val="aaacChar"/>
          <w:rFonts w:eastAsia="Calibri"/>
          <w:rtl/>
        </w:rPr>
        <w:t>لحقوق</w:t>
      </w:r>
      <w:r>
        <w:rPr>
          <w:rStyle w:val="aaacChar"/>
          <w:rFonts w:eastAsia="Calibri"/>
          <w:rtl/>
        </w:rPr>
        <w:t xml:space="preserve"> </w:t>
      </w:r>
      <w:r w:rsidRPr="00EB561D">
        <w:rPr>
          <w:rStyle w:val="aaacChar"/>
          <w:rFonts w:eastAsia="Calibri"/>
          <w:rtl/>
        </w:rPr>
        <w:t>الجوار</w:t>
      </w:r>
      <w:r>
        <w:rPr>
          <w:rStyle w:val="aaacChar"/>
          <w:rFonts w:eastAsia="Calibri"/>
          <w:rtl/>
        </w:rPr>
        <w:t xml:space="preserve"> </w:t>
      </w:r>
      <w:r w:rsidRPr="00EB561D">
        <w:rPr>
          <w:rStyle w:val="aaacChar"/>
          <w:rFonts w:eastAsia="Calibri"/>
          <w:rtl/>
        </w:rPr>
        <w:t>أن</w:t>
      </w:r>
      <w:r>
        <w:rPr>
          <w:rStyle w:val="aaacChar"/>
          <w:rFonts w:eastAsia="Calibri"/>
          <w:rtl/>
        </w:rPr>
        <w:t xml:space="preserve"> </w:t>
      </w:r>
      <w:r w:rsidRPr="00EB561D">
        <w:rPr>
          <w:rStyle w:val="aaacChar"/>
          <w:rFonts w:eastAsia="Calibri"/>
          <w:rtl/>
        </w:rPr>
        <w:t>يبدأه</w:t>
      </w:r>
      <w:r>
        <w:rPr>
          <w:rStyle w:val="aaacChar"/>
          <w:rFonts w:eastAsia="Calibri"/>
          <w:rtl/>
        </w:rPr>
        <w:t xml:space="preserve"> </w:t>
      </w:r>
      <w:r w:rsidRPr="00EB561D">
        <w:rPr>
          <w:rStyle w:val="aaacChar"/>
          <w:rFonts w:eastAsia="Calibri"/>
          <w:rtl/>
        </w:rPr>
        <w:t>بالسلام</w:t>
      </w:r>
      <w:r>
        <w:rPr>
          <w:rStyle w:val="aaacChar"/>
          <w:rFonts w:eastAsia="Calibri"/>
          <w:rtl/>
        </w:rPr>
        <w:t xml:space="preserve"> </w:t>
      </w:r>
      <w:r w:rsidRPr="00EB561D">
        <w:rPr>
          <w:rStyle w:val="aaacChar"/>
          <w:rFonts w:eastAsia="Calibri"/>
          <w:rtl/>
        </w:rPr>
        <w:t>ولا</w:t>
      </w:r>
      <w:r>
        <w:rPr>
          <w:rStyle w:val="aaacChar"/>
          <w:rFonts w:eastAsia="Calibri"/>
          <w:rtl/>
        </w:rPr>
        <w:t xml:space="preserve"> </w:t>
      </w:r>
      <w:r w:rsidRPr="00EB561D">
        <w:rPr>
          <w:rStyle w:val="aaacChar"/>
          <w:rFonts w:eastAsia="Calibri"/>
          <w:rtl/>
        </w:rPr>
        <w:t>يطيل</w:t>
      </w:r>
      <w:r>
        <w:rPr>
          <w:rStyle w:val="aaacChar"/>
          <w:rFonts w:eastAsia="Calibri"/>
          <w:rtl/>
        </w:rPr>
        <w:t xml:space="preserve"> </w:t>
      </w:r>
      <w:r w:rsidRPr="00EB561D">
        <w:rPr>
          <w:rStyle w:val="aaacChar"/>
          <w:rFonts w:eastAsia="Calibri"/>
          <w:rtl/>
        </w:rPr>
        <w:t>معه</w:t>
      </w:r>
      <w:r>
        <w:rPr>
          <w:rStyle w:val="aaacChar"/>
          <w:rFonts w:eastAsia="Calibri"/>
          <w:rtl/>
        </w:rPr>
        <w:t xml:space="preserve"> </w:t>
      </w:r>
      <w:r w:rsidRPr="00EB561D">
        <w:rPr>
          <w:rStyle w:val="aaacChar"/>
          <w:rFonts w:eastAsia="Calibri"/>
          <w:rtl/>
        </w:rPr>
        <w:t>الكلام،</w:t>
      </w:r>
      <w:r>
        <w:rPr>
          <w:rStyle w:val="aaacChar"/>
          <w:rFonts w:eastAsia="Calibri"/>
          <w:rtl/>
        </w:rPr>
        <w:t xml:space="preserve"> </w:t>
      </w:r>
      <w:r w:rsidRPr="00EB561D">
        <w:rPr>
          <w:rStyle w:val="aaacChar"/>
          <w:rFonts w:eastAsia="Calibri"/>
          <w:rtl/>
        </w:rPr>
        <w:t>ولايكثر</w:t>
      </w:r>
      <w:r>
        <w:rPr>
          <w:rStyle w:val="aaacChar"/>
          <w:rFonts w:eastAsia="Calibri"/>
          <w:rtl/>
        </w:rPr>
        <w:t xml:space="preserve"> </w:t>
      </w:r>
      <w:r w:rsidRPr="00EB561D">
        <w:rPr>
          <w:rStyle w:val="aaacChar"/>
          <w:rFonts w:eastAsia="Calibri"/>
          <w:rtl/>
        </w:rPr>
        <w:t>عن</w:t>
      </w:r>
      <w:r>
        <w:rPr>
          <w:rStyle w:val="aaacChar"/>
          <w:rFonts w:eastAsia="Calibri"/>
          <w:rtl/>
        </w:rPr>
        <w:t xml:space="preserve"> </w:t>
      </w:r>
      <w:r w:rsidRPr="00EB561D">
        <w:rPr>
          <w:rStyle w:val="aaacChar"/>
          <w:rFonts w:eastAsia="Calibri"/>
          <w:rtl/>
        </w:rPr>
        <w:t>حاله</w:t>
      </w:r>
      <w:r>
        <w:rPr>
          <w:rStyle w:val="aaacChar"/>
          <w:rFonts w:eastAsia="Calibri"/>
          <w:rtl/>
        </w:rPr>
        <w:t xml:space="preserve"> </w:t>
      </w:r>
      <w:r w:rsidRPr="00EB561D">
        <w:rPr>
          <w:rStyle w:val="aaacChar"/>
          <w:rFonts w:eastAsia="Calibri"/>
          <w:rtl/>
        </w:rPr>
        <w:t>السؤال،</w:t>
      </w:r>
      <w:r>
        <w:rPr>
          <w:rStyle w:val="aaacChar"/>
          <w:rFonts w:eastAsia="Calibri"/>
          <w:rtl/>
        </w:rPr>
        <w:t xml:space="preserve"> </w:t>
      </w:r>
      <w:r w:rsidRPr="00EB561D">
        <w:rPr>
          <w:rStyle w:val="aaacChar"/>
          <w:rFonts w:eastAsia="Calibri"/>
          <w:rtl/>
        </w:rPr>
        <w:t>ويعوده</w:t>
      </w:r>
      <w:r>
        <w:rPr>
          <w:rStyle w:val="aaacChar"/>
          <w:rFonts w:eastAsia="Calibri"/>
          <w:rtl/>
        </w:rPr>
        <w:t xml:space="preserve"> </w:t>
      </w:r>
      <w:r w:rsidRPr="00EB561D">
        <w:rPr>
          <w:rStyle w:val="aaacChar"/>
          <w:rFonts w:eastAsia="Calibri"/>
          <w:rtl/>
        </w:rPr>
        <w:t>في</w:t>
      </w:r>
      <w:r>
        <w:rPr>
          <w:rStyle w:val="aaacChar"/>
          <w:rFonts w:eastAsia="Calibri"/>
          <w:rtl/>
        </w:rPr>
        <w:t xml:space="preserve"> </w:t>
      </w:r>
      <w:r w:rsidRPr="00EB561D">
        <w:rPr>
          <w:rStyle w:val="aaacChar"/>
          <w:rFonts w:eastAsia="Calibri"/>
          <w:rtl/>
        </w:rPr>
        <w:t>المرض،</w:t>
      </w:r>
      <w:r>
        <w:rPr>
          <w:rStyle w:val="aaacChar"/>
          <w:rFonts w:eastAsia="Calibri"/>
          <w:rtl/>
        </w:rPr>
        <w:t xml:space="preserve"> </w:t>
      </w:r>
      <w:r w:rsidRPr="00EB561D">
        <w:rPr>
          <w:rStyle w:val="aaacChar"/>
          <w:rFonts w:eastAsia="Calibri"/>
          <w:rtl/>
        </w:rPr>
        <w:t>ويعزيه</w:t>
      </w:r>
      <w:r>
        <w:rPr>
          <w:rStyle w:val="aaacChar"/>
          <w:rFonts w:eastAsia="Calibri"/>
          <w:rtl/>
        </w:rPr>
        <w:t xml:space="preserve"> </w:t>
      </w:r>
      <w:r w:rsidRPr="00EB561D">
        <w:rPr>
          <w:rStyle w:val="aaacChar"/>
          <w:rFonts w:eastAsia="Calibri"/>
          <w:rtl/>
        </w:rPr>
        <w:t>في</w:t>
      </w:r>
      <w:r>
        <w:rPr>
          <w:rStyle w:val="aaacChar"/>
          <w:rFonts w:eastAsia="Calibri"/>
          <w:rtl/>
        </w:rPr>
        <w:t xml:space="preserve"> </w:t>
      </w:r>
      <w:r w:rsidRPr="00EB561D">
        <w:rPr>
          <w:rStyle w:val="aaacChar"/>
          <w:rFonts w:eastAsia="Calibri"/>
          <w:rtl/>
        </w:rPr>
        <w:t>المصيبة</w:t>
      </w:r>
      <w:r w:rsidR="005422D7">
        <w:rPr>
          <w:rStyle w:val="aaacChar"/>
          <w:rFonts w:eastAsia="Calibri" w:hint="cs"/>
          <w:rtl/>
        </w:rPr>
        <w:t>، وغيرها</w:t>
      </w:r>
      <w:r w:rsidRPr="005422D7">
        <w:rPr>
          <w:rStyle w:val="af0"/>
          <w:sz w:val="24"/>
          <w:szCs w:val="24"/>
          <w:rtl/>
        </w:rPr>
        <w:t>(</w:t>
      </w:r>
      <w:r w:rsidRPr="005422D7">
        <w:rPr>
          <w:rStyle w:val="af0"/>
          <w:sz w:val="24"/>
          <w:szCs w:val="24"/>
          <w:rtl/>
        </w:rPr>
        <w:footnoteReference w:id="720"/>
      </w:r>
      <w:r w:rsidRPr="005422D7">
        <w:rPr>
          <w:rStyle w:val="af0"/>
          <w:sz w:val="24"/>
          <w:szCs w:val="24"/>
          <w:rtl/>
        </w:rPr>
        <w:t>)</w:t>
      </w:r>
      <w:r w:rsidR="005422D7">
        <w:rPr>
          <w:rStyle w:val="aaacChar"/>
          <w:rFonts w:eastAsia="Calibri" w:hint="cs"/>
          <w:rtl/>
        </w:rPr>
        <w:t>.</w:t>
      </w:r>
      <w:r>
        <w:rPr>
          <w:rStyle w:val="aaacChar"/>
          <w:rFonts w:eastAsia="Calibri"/>
          <w:rtl/>
        </w:rPr>
        <w:t xml:space="preserve"> </w:t>
      </w:r>
    </w:p>
    <w:p w14:paraId="1732B953" w14:textId="77777777" w:rsidR="00DB4E6A" w:rsidRPr="005F336A" w:rsidRDefault="00DB4E6A" w:rsidP="00AC2900">
      <w:pPr>
        <w:pStyle w:val="aaa5"/>
        <w:rPr>
          <w:rtl/>
          <w:lang w:val="fr-FR" w:eastAsia="fr-FR"/>
        </w:rPr>
      </w:pPr>
      <w:bookmarkStart w:id="428" w:name="_Toc461045886"/>
      <w:bookmarkStart w:id="429" w:name="_Toc462291206"/>
      <w:r w:rsidRPr="005F336A">
        <w:rPr>
          <w:rtl/>
          <w:lang w:val="fr-FR" w:eastAsia="fr-FR"/>
        </w:rPr>
        <w:t>عامة</w:t>
      </w:r>
      <w:r>
        <w:rPr>
          <w:rtl/>
          <w:lang w:val="fr-FR" w:eastAsia="fr-FR"/>
        </w:rPr>
        <w:t xml:space="preserve"> </w:t>
      </w:r>
      <w:r w:rsidRPr="005F336A">
        <w:rPr>
          <w:rtl/>
          <w:lang w:val="fr-FR" w:eastAsia="fr-FR"/>
        </w:rPr>
        <w:t>المسلمين:</w:t>
      </w:r>
      <w:bookmarkEnd w:id="428"/>
      <w:bookmarkEnd w:id="429"/>
    </w:p>
    <w:p w14:paraId="0FFC62E6" w14:textId="77777777" w:rsidR="005F336A" w:rsidRPr="00EB561D" w:rsidRDefault="00DB4E6A" w:rsidP="00AC2900">
      <w:pPr>
        <w:widowControl w:val="0"/>
        <w:tabs>
          <w:tab w:val="left" w:pos="1096"/>
        </w:tabs>
        <w:adjustRightInd w:val="0"/>
        <w:spacing w:after="0" w:line="240" w:lineRule="auto"/>
        <w:ind w:firstLine="567"/>
        <w:jc w:val="both"/>
        <w:textAlignment w:val="baseline"/>
        <w:rPr>
          <w:rStyle w:val="aaacChar"/>
          <w:rFonts w:eastAsia="Calibri"/>
          <w:rtl/>
        </w:rPr>
      </w:pPr>
      <w:r w:rsidRPr="00EB561D">
        <w:rPr>
          <w:rStyle w:val="aaacChar"/>
          <w:rFonts w:eastAsia="Calibri"/>
          <w:rtl/>
        </w:rPr>
        <w:t>ووصلهم</w:t>
      </w:r>
      <w:r>
        <w:rPr>
          <w:rStyle w:val="aaacChar"/>
          <w:rFonts w:eastAsia="Calibri"/>
          <w:rtl/>
        </w:rPr>
        <w:t xml:space="preserve"> </w:t>
      </w:r>
      <w:r w:rsidRPr="00EB561D">
        <w:rPr>
          <w:rStyle w:val="aaacChar"/>
          <w:rFonts w:eastAsia="Calibri"/>
          <w:rtl/>
        </w:rPr>
        <w:t>يكون</w:t>
      </w:r>
      <w:r>
        <w:rPr>
          <w:rStyle w:val="aaacChar"/>
          <w:rFonts w:eastAsia="Calibri"/>
          <w:rtl/>
        </w:rPr>
        <w:t xml:space="preserve"> </w:t>
      </w:r>
      <w:r w:rsidRPr="00EB561D">
        <w:rPr>
          <w:rStyle w:val="aaacChar"/>
          <w:rFonts w:eastAsia="Calibri"/>
          <w:rtl/>
        </w:rPr>
        <w:t>بمقتضى</w:t>
      </w:r>
      <w:r>
        <w:rPr>
          <w:rStyle w:val="aaacChar"/>
          <w:rFonts w:eastAsia="Calibri"/>
          <w:rtl/>
        </w:rPr>
        <w:t xml:space="preserve"> </w:t>
      </w:r>
      <w:r w:rsidRPr="00EB561D">
        <w:rPr>
          <w:rStyle w:val="aaacChar"/>
          <w:rFonts w:eastAsia="Calibri"/>
          <w:rtl/>
        </w:rPr>
        <w:t>حق</w:t>
      </w:r>
      <w:r>
        <w:rPr>
          <w:rStyle w:val="aaacChar"/>
          <w:rFonts w:eastAsia="Calibri"/>
          <w:rtl/>
        </w:rPr>
        <w:t xml:space="preserve"> </w:t>
      </w:r>
      <w:r w:rsidRPr="00EB561D">
        <w:rPr>
          <w:rStyle w:val="aaacChar"/>
          <w:rFonts w:eastAsia="Calibri"/>
          <w:rtl/>
        </w:rPr>
        <w:t>الإيمان،</w:t>
      </w:r>
      <w:r>
        <w:rPr>
          <w:rStyle w:val="aaacChar"/>
          <w:rFonts w:eastAsia="Calibri"/>
          <w:rtl/>
        </w:rPr>
        <w:t xml:space="preserve"> </w:t>
      </w:r>
      <w:r w:rsidRPr="00EB561D">
        <w:rPr>
          <w:rStyle w:val="aaacChar"/>
          <w:rFonts w:eastAsia="Calibri"/>
          <w:rtl/>
        </w:rPr>
        <w:t>وحقوقه</w:t>
      </w:r>
      <w:r>
        <w:rPr>
          <w:rStyle w:val="aaacChar"/>
          <w:rFonts w:eastAsia="Calibri"/>
          <w:rtl/>
        </w:rPr>
        <w:t xml:space="preserve"> </w:t>
      </w:r>
      <w:r w:rsidRPr="00EB561D">
        <w:rPr>
          <w:rStyle w:val="aaacChar"/>
          <w:rFonts w:eastAsia="Calibri"/>
          <w:rtl/>
        </w:rPr>
        <w:t>كثيرة</w:t>
      </w:r>
      <w:r>
        <w:rPr>
          <w:rStyle w:val="aaacChar"/>
          <w:rFonts w:eastAsia="Calibri"/>
          <w:rtl/>
        </w:rPr>
        <w:t xml:space="preserve"> </w:t>
      </w:r>
      <w:r w:rsidRPr="00EB561D">
        <w:rPr>
          <w:rStyle w:val="aaacChar"/>
          <w:rFonts w:eastAsia="Calibri"/>
          <w:rtl/>
        </w:rPr>
        <w:t>منها</w:t>
      </w:r>
      <w:r>
        <w:rPr>
          <w:rStyle w:val="aaacChar"/>
          <w:rFonts w:eastAsia="Calibri" w:hint="cs"/>
          <w:rtl/>
        </w:rPr>
        <w:t>:</w:t>
      </w:r>
      <w:r>
        <w:rPr>
          <w:rStyle w:val="aaacChar"/>
          <w:rFonts w:eastAsia="Calibri"/>
          <w:rtl/>
        </w:rPr>
        <w:t xml:space="preserve"> </w:t>
      </w:r>
      <w:r w:rsidRPr="00EB561D">
        <w:rPr>
          <w:rStyle w:val="aaacChar"/>
          <w:rFonts w:eastAsia="Calibri"/>
          <w:rtl/>
        </w:rPr>
        <w:t>إفشاء</w:t>
      </w:r>
      <w:r>
        <w:rPr>
          <w:rStyle w:val="aaacChar"/>
          <w:rFonts w:eastAsia="Calibri"/>
          <w:rtl/>
        </w:rPr>
        <w:t xml:space="preserve"> </w:t>
      </w:r>
      <w:r w:rsidRPr="00EB561D">
        <w:rPr>
          <w:rStyle w:val="aaacChar"/>
          <w:rFonts w:eastAsia="Calibri"/>
          <w:rtl/>
        </w:rPr>
        <w:t>السلام،</w:t>
      </w:r>
      <w:r>
        <w:rPr>
          <w:rStyle w:val="aaacChar"/>
          <w:rFonts w:eastAsia="Calibri"/>
          <w:rtl/>
        </w:rPr>
        <w:t xml:space="preserve"> </w:t>
      </w:r>
      <w:r w:rsidRPr="00EB561D">
        <w:rPr>
          <w:rStyle w:val="aaacChar"/>
          <w:rFonts w:eastAsia="Calibri"/>
          <w:rtl/>
        </w:rPr>
        <w:t>وإجابة</w:t>
      </w:r>
      <w:r>
        <w:rPr>
          <w:rStyle w:val="aaacChar"/>
          <w:rFonts w:eastAsia="Calibri"/>
          <w:rtl/>
        </w:rPr>
        <w:t xml:space="preserve"> </w:t>
      </w:r>
      <w:r w:rsidRPr="00EB561D">
        <w:rPr>
          <w:rStyle w:val="aaacChar"/>
          <w:rFonts w:eastAsia="Calibri"/>
          <w:rtl/>
        </w:rPr>
        <w:t>الدعوة،</w:t>
      </w:r>
      <w:r>
        <w:rPr>
          <w:rStyle w:val="aaacChar"/>
          <w:rFonts w:eastAsia="Calibri"/>
          <w:rtl/>
        </w:rPr>
        <w:t xml:space="preserve"> </w:t>
      </w:r>
      <w:r w:rsidRPr="00EB561D">
        <w:rPr>
          <w:rStyle w:val="aaacChar"/>
          <w:rFonts w:eastAsia="Calibri"/>
          <w:rtl/>
        </w:rPr>
        <w:t>وتشميت</w:t>
      </w:r>
      <w:r>
        <w:rPr>
          <w:rStyle w:val="aaacChar"/>
          <w:rFonts w:eastAsia="Calibri"/>
          <w:rtl/>
        </w:rPr>
        <w:t xml:space="preserve"> </w:t>
      </w:r>
      <w:r w:rsidRPr="00EB561D">
        <w:rPr>
          <w:rStyle w:val="aaacChar"/>
          <w:rFonts w:eastAsia="Calibri"/>
          <w:rtl/>
        </w:rPr>
        <w:t>العاطس،</w:t>
      </w:r>
      <w:r>
        <w:rPr>
          <w:rStyle w:val="aaacChar"/>
          <w:rFonts w:eastAsia="Calibri"/>
          <w:rtl/>
        </w:rPr>
        <w:t xml:space="preserve"> </w:t>
      </w:r>
      <w:r w:rsidRPr="00EB561D">
        <w:rPr>
          <w:rStyle w:val="aaacChar"/>
          <w:rFonts w:eastAsia="Calibri"/>
          <w:rtl/>
        </w:rPr>
        <w:t>وشهود</w:t>
      </w:r>
      <w:r>
        <w:rPr>
          <w:rStyle w:val="aaacChar"/>
          <w:rFonts w:eastAsia="Calibri"/>
          <w:rtl/>
        </w:rPr>
        <w:t xml:space="preserve"> </w:t>
      </w:r>
      <w:r w:rsidRPr="00EB561D">
        <w:rPr>
          <w:rStyle w:val="aaacChar"/>
          <w:rFonts w:eastAsia="Calibri"/>
          <w:rtl/>
        </w:rPr>
        <w:t>الجنازة،</w:t>
      </w:r>
      <w:r>
        <w:rPr>
          <w:rStyle w:val="aaacChar"/>
          <w:rFonts w:eastAsia="Calibri"/>
          <w:rtl/>
        </w:rPr>
        <w:t xml:space="preserve"> </w:t>
      </w:r>
      <w:r w:rsidRPr="00EB561D">
        <w:rPr>
          <w:rStyle w:val="aaacChar"/>
          <w:rFonts w:eastAsia="Calibri"/>
          <w:rtl/>
        </w:rPr>
        <w:t>وبر</w:t>
      </w:r>
      <w:r>
        <w:rPr>
          <w:rStyle w:val="aaacChar"/>
          <w:rFonts w:eastAsia="Calibri"/>
          <w:rtl/>
        </w:rPr>
        <w:t xml:space="preserve"> </w:t>
      </w:r>
      <w:r w:rsidRPr="00EB561D">
        <w:rPr>
          <w:rStyle w:val="aaacChar"/>
          <w:rFonts w:eastAsia="Calibri"/>
          <w:rtl/>
        </w:rPr>
        <w:t>القسم،</w:t>
      </w:r>
      <w:r>
        <w:rPr>
          <w:rStyle w:val="aaacChar"/>
          <w:rFonts w:eastAsia="Calibri"/>
          <w:rtl/>
        </w:rPr>
        <w:t xml:space="preserve"> </w:t>
      </w:r>
      <w:r w:rsidRPr="00EB561D">
        <w:rPr>
          <w:rStyle w:val="aaacChar"/>
          <w:rFonts w:eastAsia="Calibri"/>
          <w:rtl/>
        </w:rPr>
        <w:t>والنصيحة،</w:t>
      </w:r>
      <w:r>
        <w:rPr>
          <w:rStyle w:val="aaacChar"/>
          <w:rFonts w:eastAsia="Calibri"/>
          <w:rtl/>
        </w:rPr>
        <w:t xml:space="preserve"> </w:t>
      </w:r>
      <w:r w:rsidRPr="00EB561D">
        <w:rPr>
          <w:rStyle w:val="aaacChar"/>
          <w:rFonts w:eastAsia="Calibri"/>
          <w:rtl/>
        </w:rPr>
        <w:t>والدعاء</w:t>
      </w:r>
      <w:r>
        <w:rPr>
          <w:rStyle w:val="aaacChar"/>
          <w:rFonts w:eastAsia="Calibri"/>
          <w:rtl/>
        </w:rPr>
        <w:t xml:space="preserve"> </w:t>
      </w:r>
      <w:r w:rsidRPr="00EB561D">
        <w:rPr>
          <w:rStyle w:val="aaacChar"/>
          <w:rFonts w:eastAsia="Calibri"/>
          <w:rtl/>
        </w:rPr>
        <w:t>له</w:t>
      </w:r>
      <w:r>
        <w:rPr>
          <w:rStyle w:val="aaacChar"/>
          <w:rFonts w:eastAsia="Calibri"/>
          <w:rtl/>
        </w:rPr>
        <w:t xml:space="preserve"> </w:t>
      </w:r>
      <w:r w:rsidRPr="00EB561D">
        <w:rPr>
          <w:rStyle w:val="aaacChar"/>
          <w:rFonts w:eastAsia="Calibri"/>
          <w:rtl/>
        </w:rPr>
        <w:t>بظهر</w:t>
      </w:r>
      <w:r>
        <w:rPr>
          <w:rStyle w:val="aaacChar"/>
          <w:rFonts w:eastAsia="Calibri"/>
          <w:rtl/>
        </w:rPr>
        <w:t xml:space="preserve"> </w:t>
      </w:r>
      <w:r w:rsidRPr="00EB561D">
        <w:rPr>
          <w:rStyle w:val="aaacChar"/>
          <w:rFonts w:eastAsia="Calibri"/>
          <w:rtl/>
        </w:rPr>
        <w:t>الغيب،</w:t>
      </w:r>
      <w:r>
        <w:rPr>
          <w:rStyle w:val="aaacChar"/>
          <w:rFonts w:eastAsia="Calibri"/>
          <w:rtl/>
        </w:rPr>
        <w:t xml:space="preserve"> </w:t>
      </w:r>
      <w:r w:rsidRPr="00EB561D">
        <w:rPr>
          <w:rStyle w:val="aaacChar"/>
          <w:rFonts w:eastAsia="Calibri"/>
          <w:rtl/>
        </w:rPr>
        <w:t>والإخلاص</w:t>
      </w:r>
      <w:r>
        <w:rPr>
          <w:rStyle w:val="aaacChar"/>
          <w:rFonts w:eastAsia="Calibri"/>
          <w:rtl/>
        </w:rPr>
        <w:t xml:space="preserve"> </w:t>
      </w:r>
      <w:r w:rsidRPr="00EB561D">
        <w:rPr>
          <w:rStyle w:val="aaacChar"/>
          <w:rFonts w:eastAsia="Calibri"/>
          <w:rtl/>
        </w:rPr>
        <w:t>في</w:t>
      </w:r>
      <w:r>
        <w:rPr>
          <w:rStyle w:val="aaacChar"/>
          <w:rFonts w:eastAsia="Calibri"/>
          <w:rtl/>
        </w:rPr>
        <w:t xml:space="preserve"> </w:t>
      </w:r>
      <w:r w:rsidRPr="00EB561D">
        <w:rPr>
          <w:rStyle w:val="aaacChar"/>
          <w:rFonts w:eastAsia="Calibri"/>
          <w:rtl/>
        </w:rPr>
        <w:t>محبته</w:t>
      </w:r>
      <w:r>
        <w:rPr>
          <w:rStyle w:val="aaacChar"/>
          <w:rFonts w:eastAsia="Calibri"/>
          <w:rtl/>
        </w:rPr>
        <w:t xml:space="preserve"> </w:t>
      </w:r>
      <w:r w:rsidRPr="005422D7">
        <w:rPr>
          <w:rStyle w:val="af0"/>
          <w:sz w:val="24"/>
          <w:szCs w:val="24"/>
          <w:rtl/>
        </w:rPr>
        <w:t>(</w:t>
      </w:r>
      <w:r w:rsidRPr="005422D7">
        <w:rPr>
          <w:rStyle w:val="af0"/>
          <w:sz w:val="24"/>
          <w:szCs w:val="24"/>
          <w:rtl/>
        </w:rPr>
        <w:footnoteReference w:id="721"/>
      </w:r>
      <w:r w:rsidRPr="005422D7">
        <w:rPr>
          <w:rStyle w:val="af0"/>
          <w:sz w:val="24"/>
          <w:szCs w:val="24"/>
          <w:rtl/>
        </w:rPr>
        <w:t>)</w:t>
      </w:r>
      <w:r>
        <w:rPr>
          <w:rStyle w:val="aaacChar"/>
          <w:rFonts w:eastAsia="Calibri"/>
          <w:rtl/>
        </w:rPr>
        <w:t>،</w:t>
      </w:r>
      <w:r>
        <w:rPr>
          <w:rStyle w:val="aaacChar"/>
          <w:rFonts w:eastAsia="Calibri" w:hint="cs"/>
          <w:rtl/>
        </w:rPr>
        <w:t xml:space="preserve"> </w:t>
      </w:r>
      <w:r w:rsidRPr="00EB561D">
        <w:rPr>
          <w:rStyle w:val="aaacChar"/>
          <w:rFonts w:eastAsia="Calibri"/>
          <w:rtl/>
        </w:rPr>
        <w:t>وأولها</w:t>
      </w:r>
      <w:r>
        <w:rPr>
          <w:rStyle w:val="aaacChar"/>
          <w:rFonts w:eastAsia="Calibri"/>
          <w:rtl/>
        </w:rPr>
        <w:t xml:space="preserve"> </w:t>
      </w:r>
      <w:r w:rsidRPr="00EB561D">
        <w:rPr>
          <w:rStyle w:val="aaacChar"/>
          <w:rFonts w:eastAsia="Calibri"/>
          <w:rtl/>
        </w:rPr>
        <w:t>عدم</w:t>
      </w:r>
      <w:r>
        <w:rPr>
          <w:rStyle w:val="aaacChar"/>
          <w:rFonts w:eastAsia="Calibri"/>
          <w:rtl/>
        </w:rPr>
        <w:t xml:space="preserve"> </w:t>
      </w:r>
      <w:r w:rsidRPr="00EB561D">
        <w:rPr>
          <w:rStyle w:val="aaacChar"/>
          <w:rFonts w:eastAsia="Calibri"/>
          <w:rtl/>
        </w:rPr>
        <w:t>إيذاء</w:t>
      </w:r>
      <w:r>
        <w:rPr>
          <w:rStyle w:val="aaacChar"/>
          <w:rFonts w:eastAsia="Calibri"/>
          <w:rtl/>
        </w:rPr>
        <w:t xml:space="preserve"> </w:t>
      </w:r>
      <w:r w:rsidRPr="00EB561D">
        <w:rPr>
          <w:rStyle w:val="aaacChar"/>
          <w:rFonts w:eastAsia="Calibri"/>
          <w:rtl/>
        </w:rPr>
        <w:t>أي</w:t>
      </w:r>
      <w:r>
        <w:rPr>
          <w:rStyle w:val="aaacChar"/>
          <w:rFonts w:eastAsia="Calibri"/>
          <w:rtl/>
        </w:rPr>
        <w:t xml:space="preserve"> </w:t>
      </w:r>
      <w:r w:rsidRPr="00EB561D">
        <w:rPr>
          <w:rStyle w:val="aaacChar"/>
          <w:rFonts w:eastAsia="Calibri"/>
          <w:rtl/>
        </w:rPr>
        <w:t>أحد</w:t>
      </w:r>
      <w:r>
        <w:rPr>
          <w:rStyle w:val="aaacChar"/>
          <w:rFonts w:eastAsia="Calibri"/>
          <w:rtl/>
        </w:rPr>
        <w:t xml:space="preserve"> </w:t>
      </w:r>
      <w:r w:rsidRPr="00EB561D">
        <w:rPr>
          <w:rStyle w:val="aaacChar"/>
          <w:rFonts w:eastAsia="Calibri"/>
          <w:rtl/>
        </w:rPr>
        <w:t>من</w:t>
      </w:r>
      <w:r>
        <w:rPr>
          <w:rStyle w:val="aaacChar"/>
          <w:rFonts w:eastAsia="Calibri"/>
          <w:rtl/>
        </w:rPr>
        <w:t xml:space="preserve"> </w:t>
      </w:r>
      <w:r w:rsidRPr="00EB561D">
        <w:rPr>
          <w:rStyle w:val="aaacChar"/>
          <w:rFonts w:eastAsia="Calibri"/>
          <w:rtl/>
        </w:rPr>
        <w:t>المسلمين،</w:t>
      </w:r>
      <w:r>
        <w:rPr>
          <w:rStyle w:val="aaacChar"/>
          <w:rFonts w:eastAsia="Calibri"/>
          <w:rtl/>
        </w:rPr>
        <w:t xml:space="preserve"> </w:t>
      </w:r>
      <w:r w:rsidRPr="00EB561D">
        <w:rPr>
          <w:rStyle w:val="aaacChar"/>
          <w:rFonts w:eastAsia="Calibri"/>
          <w:rtl/>
        </w:rPr>
        <w:t>فقد</w:t>
      </w:r>
      <w:r>
        <w:rPr>
          <w:rStyle w:val="aaacChar"/>
          <w:rFonts w:eastAsia="Calibri"/>
          <w:rtl/>
        </w:rPr>
        <w:t xml:space="preserve"> </w:t>
      </w:r>
      <w:r w:rsidRPr="00EB561D">
        <w:rPr>
          <w:rStyle w:val="aaacChar"/>
          <w:rFonts w:eastAsia="Calibri"/>
          <w:rtl/>
        </w:rPr>
        <w:t>قال</w:t>
      </w:r>
      <w:r>
        <w:rPr>
          <w:rStyle w:val="aaacChar"/>
          <w:rFonts w:eastAsia="Calibri"/>
          <w:rtl/>
        </w:rPr>
        <w:t xml:space="preserve"> </w:t>
      </w:r>
      <w:r w:rsidRPr="00EB561D">
        <w:rPr>
          <w:rStyle w:val="aaacChar"/>
          <w:rFonts w:eastAsia="Calibri"/>
          <w:rtl/>
        </w:rPr>
        <w:sym w:font="Abo-thar" w:char="F061"/>
      </w:r>
      <w:r>
        <w:rPr>
          <w:rStyle w:val="aaacChar"/>
          <w:rFonts w:eastAsia="Calibri"/>
          <w:rtl/>
        </w:rPr>
        <w:t xml:space="preserve">: </w:t>
      </w:r>
      <w:r w:rsidRPr="00EB561D">
        <w:rPr>
          <w:rStyle w:val="aaacChar"/>
          <w:rFonts w:eastAsia="Calibri"/>
          <w:rtl/>
        </w:rPr>
        <w:t>(المسلم</w:t>
      </w:r>
      <w:r>
        <w:rPr>
          <w:rStyle w:val="aaacChar"/>
          <w:rFonts w:eastAsia="Calibri"/>
          <w:rtl/>
        </w:rPr>
        <w:t xml:space="preserve"> </w:t>
      </w:r>
      <w:r w:rsidRPr="00EB561D">
        <w:rPr>
          <w:rStyle w:val="aaacChar"/>
          <w:rFonts w:eastAsia="Calibri"/>
          <w:rtl/>
        </w:rPr>
        <w:t>من</w:t>
      </w:r>
      <w:r>
        <w:rPr>
          <w:rStyle w:val="aaacChar"/>
          <w:rFonts w:eastAsia="Calibri"/>
          <w:rtl/>
        </w:rPr>
        <w:t xml:space="preserve"> </w:t>
      </w:r>
      <w:r w:rsidRPr="00EB561D">
        <w:rPr>
          <w:rStyle w:val="aaacChar"/>
          <w:rFonts w:eastAsia="Calibri"/>
          <w:rtl/>
        </w:rPr>
        <w:t>سلم</w:t>
      </w:r>
      <w:r>
        <w:rPr>
          <w:rStyle w:val="aaacChar"/>
          <w:rFonts w:eastAsia="Calibri"/>
          <w:rtl/>
        </w:rPr>
        <w:t xml:space="preserve"> </w:t>
      </w:r>
      <w:r w:rsidRPr="00EB561D">
        <w:rPr>
          <w:rStyle w:val="aaacChar"/>
          <w:rFonts w:eastAsia="Calibri"/>
          <w:rtl/>
        </w:rPr>
        <w:t>المسلمون</w:t>
      </w:r>
      <w:r>
        <w:rPr>
          <w:rStyle w:val="aaacChar"/>
          <w:rFonts w:eastAsia="Calibri"/>
          <w:rtl/>
        </w:rPr>
        <w:t xml:space="preserve"> </w:t>
      </w:r>
      <w:r w:rsidRPr="00EB561D">
        <w:rPr>
          <w:rStyle w:val="aaacChar"/>
          <w:rFonts w:eastAsia="Calibri"/>
          <w:rtl/>
        </w:rPr>
        <w:t>من</w:t>
      </w:r>
      <w:r>
        <w:rPr>
          <w:rStyle w:val="aaacChar"/>
          <w:rFonts w:eastAsia="Calibri"/>
          <w:rtl/>
        </w:rPr>
        <w:t xml:space="preserve"> </w:t>
      </w:r>
      <w:r w:rsidRPr="00EB561D">
        <w:rPr>
          <w:rStyle w:val="aaacChar"/>
          <w:rFonts w:eastAsia="Calibri"/>
          <w:rtl/>
        </w:rPr>
        <w:t>لسانه</w:t>
      </w:r>
      <w:r>
        <w:rPr>
          <w:rStyle w:val="aaacChar"/>
          <w:rFonts w:eastAsia="Calibri"/>
          <w:rtl/>
        </w:rPr>
        <w:t xml:space="preserve"> </w:t>
      </w:r>
      <w:r w:rsidRPr="00EB561D">
        <w:rPr>
          <w:rStyle w:val="aaacChar"/>
          <w:rFonts w:eastAsia="Calibri"/>
          <w:rtl/>
        </w:rPr>
        <w:t>ويده)</w:t>
      </w:r>
      <w:r>
        <w:rPr>
          <w:rStyle w:val="aaacChar"/>
          <w:rFonts w:eastAsia="Calibri"/>
          <w:rtl/>
        </w:rPr>
        <w:t xml:space="preserve"> </w:t>
      </w:r>
      <w:r w:rsidRPr="005422D7">
        <w:rPr>
          <w:rStyle w:val="af0"/>
          <w:sz w:val="24"/>
          <w:szCs w:val="24"/>
          <w:rtl/>
        </w:rPr>
        <w:t>(</w:t>
      </w:r>
      <w:r w:rsidRPr="005422D7">
        <w:rPr>
          <w:rStyle w:val="af0"/>
          <w:sz w:val="24"/>
          <w:szCs w:val="24"/>
          <w:rtl/>
        </w:rPr>
        <w:footnoteReference w:id="722"/>
      </w:r>
      <w:r w:rsidRPr="005422D7">
        <w:rPr>
          <w:rStyle w:val="af0"/>
          <w:sz w:val="24"/>
          <w:szCs w:val="24"/>
          <w:rtl/>
        </w:rPr>
        <w:t>)</w:t>
      </w:r>
      <w:r w:rsidR="00606A7C">
        <w:rPr>
          <w:rStyle w:val="aaacChar"/>
          <w:rFonts w:eastAsia="Calibri"/>
          <w:rtl/>
        </w:rPr>
        <w:t xml:space="preserve">، </w:t>
      </w:r>
      <w:r w:rsidR="005F336A" w:rsidRPr="00EB561D">
        <w:rPr>
          <w:rStyle w:val="aaacChar"/>
          <w:rFonts w:eastAsia="Calibri"/>
          <w:rtl/>
        </w:rPr>
        <w:t>وهذا</w:t>
      </w:r>
      <w:r w:rsidR="00B11DEA">
        <w:rPr>
          <w:rStyle w:val="aaacChar"/>
          <w:rFonts w:eastAsia="Calibri"/>
          <w:rtl/>
        </w:rPr>
        <w:t xml:space="preserve"> </w:t>
      </w:r>
      <w:r w:rsidR="005F336A" w:rsidRPr="00EB561D">
        <w:rPr>
          <w:rStyle w:val="aaacChar"/>
          <w:rFonts w:eastAsia="Calibri"/>
          <w:rtl/>
        </w:rPr>
        <w:t>الإيذاء</w:t>
      </w:r>
      <w:r w:rsidR="00B11DEA">
        <w:rPr>
          <w:rStyle w:val="aaacChar"/>
          <w:rFonts w:eastAsia="Calibri"/>
          <w:rtl/>
        </w:rPr>
        <w:t xml:space="preserve"> </w:t>
      </w:r>
      <w:r w:rsidR="005F336A" w:rsidRPr="00EB561D">
        <w:rPr>
          <w:rStyle w:val="aaacChar"/>
          <w:rFonts w:eastAsia="Calibri"/>
          <w:rtl/>
        </w:rPr>
        <w:t>يعم</w:t>
      </w:r>
      <w:r w:rsidR="00B11DEA">
        <w:rPr>
          <w:rStyle w:val="aaacChar"/>
          <w:rFonts w:eastAsia="Calibri"/>
          <w:rtl/>
        </w:rPr>
        <w:t xml:space="preserve"> </w:t>
      </w:r>
      <w:r w:rsidR="005F336A" w:rsidRPr="00EB561D">
        <w:rPr>
          <w:rStyle w:val="aaacChar"/>
          <w:rFonts w:eastAsia="Calibri"/>
          <w:rtl/>
        </w:rPr>
        <w:t>كل</w:t>
      </w:r>
      <w:r w:rsidR="00B11DEA">
        <w:rPr>
          <w:rStyle w:val="aaacChar"/>
          <w:rFonts w:eastAsia="Calibri"/>
          <w:rtl/>
        </w:rPr>
        <w:t xml:space="preserve"> </w:t>
      </w:r>
      <w:r w:rsidR="005F336A" w:rsidRPr="00EB561D">
        <w:rPr>
          <w:rStyle w:val="aaacChar"/>
          <w:rFonts w:eastAsia="Calibri"/>
          <w:rtl/>
        </w:rPr>
        <w:t>التصرفات</w:t>
      </w:r>
      <w:r w:rsidR="00B11DEA">
        <w:rPr>
          <w:rStyle w:val="aaacChar"/>
          <w:rFonts w:eastAsia="Calibri"/>
          <w:rtl/>
        </w:rPr>
        <w:t xml:space="preserve"> </w:t>
      </w:r>
      <w:r w:rsidR="005F336A" w:rsidRPr="00EB561D">
        <w:rPr>
          <w:rStyle w:val="aaacChar"/>
          <w:rFonts w:eastAsia="Calibri"/>
          <w:rtl/>
        </w:rPr>
        <w:t>الجارحة،</w:t>
      </w:r>
      <w:r w:rsidR="00B11DEA">
        <w:rPr>
          <w:rStyle w:val="aaacChar"/>
          <w:rFonts w:eastAsia="Calibri"/>
          <w:rtl/>
        </w:rPr>
        <w:t xml:space="preserve"> </w:t>
      </w:r>
      <w:r w:rsidR="005F336A" w:rsidRPr="00EB561D">
        <w:rPr>
          <w:rStyle w:val="aaacChar"/>
          <w:rFonts w:eastAsia="Calibri"/>
          <w:rtl/>
        </w:rPr>
        <w:t>ولو</w:t>
      </w:r>
      <w:r w:rsidR="00B11DEA">
        <w:rPr>
          <w:rStyle w:val="aaacChar"/>
          <w:rFonts w:eastAsia="Calibri"/>
          <w:rtl/>
        </w:rPr>
        <w:t xml:space="preserve"> </w:t>
      </w:r>
      <w:r w:rsidR="005F336A" w:rsidRPr="00EB561D">
        <w:rPr>
          <w:rStyle w:val="aaacChar"/>
          <w:rFonts w:eastAsia="Calibri"/>
          <w:rtl/>
        </w:rPr>
        <w:t>كانت</w:t>
      </w:r>
      <w:r w:rsidR="00B11DEA">
        <w:rPr>
          <w:rStyle w:val="aaacChar"/>
          <w:rFonts w:eastAsia="Calibri"/>
          <w:rtl/>
        </w:rPr>
        <w:t xml:space="preserve"> </w:t>
      </w:r>
      <w:r w:rsidR="005F336A" w:rsidRPr="00EB561D">
        <w:rPr>
          <w:rStyle w:val="aaacChar"/>
          <w:rFonts w:eastAsia="Calibri"/>
          <w:rtl/>
        </w:rPr>
        <w:t>مباحة</w:t>
      </w:r>
      <w:r w:rsidR="00B11DEA">
        <w:rPr>
          <w:rStyle w:val="aaacChar"/>
          <w:rFonts w:eastAsia="Calibri"/>
          <w:rtl/>
        </w:rPr>
        <w:t xml:space="preserve"> </w:t>
      </w:r>
      <w:r w:rsidR="005F336A" w:rsidRPr="00EB561D">
        <w:rPr>
          <w:rStyle w:val="aaacChar"/>
          <w:rFonts w:eastAsia="Calibri"/>
          <w:rtl/>
        </w:rPr>
        <w:t>في</w:t>
      </w:r>
      <w:r w:rsidR="00B11DEA">
        <w:rPr>
          <w:rStyle w:val="aaacChar"/>
          <w:rFonts w:eastAsia="Calibri"/>
          <w:rtl/>
        </w:rPr>
        <w:t xml:space="preserve"> </w:t>
      </w:r>
      <w:r w:rsidR="005F336A" w:rsidRPr="00EB561D">
        <w:rPr>
          <w:rStyle w:val="aaacChar"/>
          <w:rFonts w:eastAsia="Calibri"/>
          <w:rtl/>
        </w:rPr>
        <w:t>حد</w:t>
      </w:r>
      <w:r w:rsidR="00B11DEA">
        <w:rPr>
          <w:rStyle w:val="aaacChar"/>
          <w:rFonts w:eastAsia="Calibri"/>
          <w:rtl/>
        </w:rPr>
        <w:t xml:space="preserve"> </w:t>
      </w:r>
      <w:r w:rsidR="005F336A" w:rsidRPr="00EB561D">
        <w:rPr>
          <w:rStyle w:val="aaacChar"/>
          <w:rFonts w:eastAsia="Calibri"/>
          <w:rtl/>
        </w:rPr>
        <w:t>ذاتها.</w:t>
      </w:r>
    </w:p>
    <w:p w14:paraId="606AB871" w14:textId="77777777" w:rsidR="005F336A" w:rsidRPr="005F336A" w:rsidRDefault="005F336A" w:rsidP="00EB561D">
      <w:pPr>
        <w:pStyle w:val="aaac"/>
        <w:rPr>
          <w:rtl/>
        </w:rPr>
      </w:pPr>
      <w:r w:rsidRPr="005F336A">
        <w:rPr>
          <w:rtl/>
        </w:rPr>
        <w:t>وبهذا</w:t>
      </w:r>
      <w:r w:rsidR="00B11DEA">
        <w:rPr>
          <w:rtl/>
        </w:rPr>
        <w:t xml:space="preserve"> </w:t>
      </w:r>
      <w:r w:rsidRPr="005F336A">
        <w:rPr>
          <w:rtl/>
        </w:rPr>
        <w:t>التواصل</w:t>
      </w:r>
      <w:r w:rsidR="00B11DEA">
        <w:rPr>
          <w:rtl/>
        </w:rPr>
        <w:t xml:space="preserve"> </w:t>
      </w:r>
      <w:r w:rsidRPr="005F336A">
        <w:rPr>
          <w:rtl/>
        </w:rPr>
        <w:t>بين</w:t>
      </w:r>
      <w:r w:rsidR="00B11DEA">
        <w:rPr>
          <w:rtl/>
        </w:rPr>
        <w:t xml:space="preserve"> </w:t>
      </w:r>
      <w:r w:rsidRPr="005F336A">
        <w:rPr>
          <w:rtl/>
        </w:rPr>
        <w:t>المؤمنين</w:t>
      </w:r>
      <w:r w:rsidR="00B11DEA">
        <w:rPr>
          <w:rtl/>
        </w:rPr>
        <w:t xml:space="preserve"> </w:t>
      </w:r>
      <w:r w:rsidRPr="005F336A">
        <w:rPr>
          <w:rtl/>
        </w:rPr>
        <w:t>يترسخ</w:t>
      </w:r>
      <w:r w:rsidR="00B11DEA">
        <w:rPr>
          <w:rtl/>
        </w:rPr>
        <w:t xml:space="preserve"> </w:t>
      </w:r>
      <w:r w:rsidRPr="005F336A">
        <w:rPr>
          <w:rtl/>
        </w:rPr>
        <w:t>عقد</w:t>
      </w:r>
      <w:r w:rsidR="00B11DEA">
        <w:rPr>
          <w:rtl/>
        </w:rPr>
        <w:t xml:space="preserve"> </w:t>
      </w:r>
      <w:r w:rsidRPr="005F336A">
        <w:rPr>
          <w:rtl/>
        </w:rPr>
        <w:t>الأخوة</w:t>
      </w:r>
      <w:r w:rsidR="00B11DEA">
        <w:rPr>
          <w:rtl/>
        </w:rPr>
        <w:t xml:space="preserve"> </w:t>
      </w:r>
      <w:r w:rsidRPr="005F336A">
        <w:rPr>
          <w:rtl/>
        </w:rPr>
        <w:t>الرابطة</w:t>
      </w:r>
      <w:r w:rsidR="00B11DEA">
        <w:rPr>
          <w:rtl/>
        </w:rPr>
        <w:t xml:space="preserve"> </w:t>
      </w:r>
      <w:r w:rsidRPr="005F336A">
        <w:rPr>
          <w:rtl/>
        </w:rPr>
        <w:t>بينهم،</w:t>
      </w:r>
      <w:r w:rsidR="00B11DEA">
        <w:rPr>
          <w:rtl/>
        </w:rPr>
        <w:t xml:space="preserve"> </w:t>
      </w:r>
      <w:r w:rsidRPr="005F336A">
        <w:rPr>
          <w:rtl/>
        </w:rPr>
        <w:t>ويجعل</w:t>
      </w:r>
      <w:r w:rsidR="00B11DEA">
        <w:rPr>
          <w:rtl/>
        </w:rPr>
        <w:t xml:space="preserve"> </w:t>
      </w:r>
      <w:r w:rsidRPr="005F336A">
        <w:rPr>
          <w:rtl/>
        </w:rPr>
        <w:t>من</w:t>
      </w:r>
      <w:r w:rsidR="00B11DEA">
        <w:rPr>
          <w:rtl/>
        </w:rPr>
        <w:t xml:space="preserve"> </w:t>
      </w:r>
      <w:r w:rsidRPr="005F336A">
        <w:rPr>
          <w:rtl/>
        </w:rPr>
        <w:t>المجتمع</w:t>
      </w:r>
      <w:r w:rsidR="00B11DEA">
        <w:rPr>
          <w:rtl/>
        </w:rPr>
        <w:t xml:space="preserve"> </w:t>
      </w:r>
      <w:r w:rsidRPr="005F336A">
        <w:rPr>
          <w:rtl/>
        </w:rPr>
        <w:t>الإسلامي</w:t>
      </w:r>
      <w:r w:rsidR="00B11DEA">
        <w:rPr>
          <w:rtl/>
        </w:rPr>
        <w:t xml:space="preserve"> </w:t>
      </w:r>
      <w:r w:rsidRPr="005F336A">
        <w:rPr>
          <w:rtl/>
        </w:rPr>
        <w:t>بناء</w:t>
      </w:r>
      <w:r w:rsidR="00B11DEA">
        <w:rPr>
          <w:rtl/>
        </w:rPr>
        <w:t xml:space="preserve"> </w:t>
      </w:r>
      <w:r w:rsidRPr="005F336A">
        <w:rPr>
          <w:rtl/>
        </w:rPr>
        <w:t>واحدا</w:t>
      </w:r>
      <w:r w:rsidR="00B11DEA">
        <w:rPr>
          <w:rtl/>
        </w:rPr>
        <w:t xml:space="preserve"> </w:t>
      </w:r>
      <w:r w:rsidRPr="005F336A">
        <w:rPr>
          <w:rtl/>
        </w:rPr>
        <w:t>متكاملا</w:t>
      </w:r>
      <w:r w:rsidR="00B11DEA">
        <w:rPr>
          <w:rtl/>
        </w:rPr>
        <w:t xml:space="preserve"> </w:t>
      </w:r>
      <w:r w:rsidRPr="005F336A">
        <w:rPr>
          <w:rtl/>
        </w:rPr>
        <w:t>متينا.</w:t>
      </w:r>
    </w:p>
    <w:p w14:paraId="7932AB4D" w14:textId="77777777" w:rsidR="00AC2900" w:rsidRDefault="005F336A" w:rsidP="00AC2900">
      <w:pPr>
        <w:pStyle w:val="aaac"/>
        <w:rPr>
          <w:rtl/>
        </w:rPr>
      </w:pPr>
      <w:r w:rsidRPr="005F336A">
        <w:rPr>
          <w:rtl/>
        </w:rPr>
        <w:t>هذه</w:t>
      </w:r>
      <w:r w:rsidR="00B11DEA">
        <w:rPr>
          <w:rtl/>
        </w:rPr>
        <w:t xml:space="preserve"> </w:t>
      </w:r>
      <w:r w:rsidRPr="005F336A">
        <w:rPr>
          <w:rtl/>
        </w:rPr>
        <w:t>هي</w:t>
      </w:r>
      <w:r w:rsidR="00B11DEA">
        <w:rPr>
          <w:rtl/>
        </w:rPr>
        <w:t xml:space="preserve"> </w:t>
      </w:r>
      <w:r w:rsidRPr="005F336A">
        <w:rPr>
          <w:rtl/>
        </w:rPr>
        <w:t>الأسس</w:t>
      </w:r>
      <w:r w:rsidR="00B11DEA">
        <w:rPr>
          <w:rtl/>
        </w:rPr>
        <w:t xml:space="preserve"> </w:t>
      </w:r>
      <w:r w:rsidRPr="005F336A">
        <w:rPr>
          <w:rtl/>
        </w:rPr>
        <w:t>التي</w:t>
      </w:r>
      <w:r w:rsidR="00B11DEA">
        <w:rPr>
          <w:rtl/>
        </w:rPr>
        <w:t xml:space="preserve"> </w:t>
      </w:r>
      <w:r w:rsidRPr="005F336A">
        <w:rPr>
          <w:rtl/>
        </w:rPr>
        <w:t>يضعها</w:t>
      </w:r>
      <w:r w:rsidR="00B11DEA">
        <w:rPr>
          <w:rtl/>
        </w:rPr>
        <w:t xml:space="preserve"> </w:t>
      </w:r>
      <w:r w:rsidRPr="005F336A">
        <w:rPr>
          <w:rtl/>
        </w:rPr>
        <w:t>الغزالي</w:t>
      </w:r>
      <w:r w:rsidR="00B11DEA">
        <w:rPr>
          <w:rtl/>
        </w:rPr>
        <w:t xml:space="preserve"> </w:t>
      </w:r>
      <w:r w:rsidRPr="005F336A">
        <w:rPr>
          <w:rtl/>
        </w:rPr>
        <w:t>لبناء</w:t>
      </w:r>
      <w:r w:rsidR="00B11DEA">
        <w:rPr>
          <w:rtl/>
        </w:rPr>
        <w:t xml:space="preserve"> </w:t>
      </w:r>
      <w:r w:rsidRPr="005F336A">
        <w:rPr>
          <w:rtl/>
        </w:rPr>
        <w:t>المجتمع</w:t>
      </w:r>
      <w:r w:rsidR="00B11DEA">
        <w:rPr>
          <w:rtl/>
        </w:rPr>
        <w:t xml:space="preserve"> </w:t>
      </w:r>
      <w:r w:rsidRPr="005F336A">
        <w:rPr>
          <w:rtl/>
        </w:rPr>
        <w:t>الصالح،</w:t>
      </w:r>
      <w:r w:rsidR="00B11DEA">
        <w:rPr>
          <w:rtl/>
        </w:rPr>
        <w:t xml:space="preserve"> </w:t>
      </w:r>
      <w:r w:rsidRPr="005F336A">
        <w:rPr>
          <w:rtl/>
        </w:rPr>
        <w:t>وهي</w:t>
      </w:r>
      <w:r w:rsidR="00B11DEA">
        <w:rPr>
          <w:rtl/>
        </w:rPr>
        <w:t xml:space="preserve"> </w:t>
      </w:r>
      <w:r w:rsidRPr="005F336A">
        <w:rPr>
          <w:rtl/>
        </w:rPr>
        <w:t>أسس</w:t>
      </w:r>
      <w:r w:rsidR="00B11DEA">
        <w:rPr>
          <w:rtl/>
        </w:rPr>
        <w:t xml:space="preserve"> </w:t>
      </w:r>
      <w:r w:rsidRPr="005F336A">
        <w:rPr>
          <w:rtl/>
        </w:rPr>
        <w:t>متسلسلة</w:t>
      </w:r>
      <w:r w:rsidR="00B11DEA">
        <w:rPr>
          <w:rtl/>
        </w:rPr>
        <w:t xml:space="preserve"> </w:t>
      </w:r>
      <w:r w:rsidRPr="005F336A">
        <w:rPr>
          <w:rtl/>
        </w:rPr>
        <w:t>مترابطة</w:t>
      </w:r>
      <w:r w:rsidR="00B11DEA">
        <w:rPr>
          <w:rtl/>
        </w:rPr>
        <w:t xml:space="preserve"> </w:t>
      </w:r>
      <w:r w:rsidRPr="005F336A">
        <w:rPr>
          <w:rtl/>
        </w:rPr>
        <w:t>تبدأ</w:t>
      </w:r>
      <w:r w:rsidR="00B11DEA">
        <w:rPr>
          <w:rtl/>
        </w:rPr>
        <w:t xml:space="preserve"> </w:t>
      </w:r>
      <w:r w:rsidRPr="005F336A">
        <w:rPr>
          <w:rtl/>
        </w:rPr>
        <w:t>بالفرد</w:t>
      </w:r>
      <w:r w:rsidR="00B11DEA">
        <w:rPr>
          <w:rtl/>
        </w:rPr>
        <w:t xml:space="preserve"> </w:t>
      </w:r>
      <w:r w:rsidRPr="005F336A">
        <w:rPr>
          <w:rtl/>
        </w:rPr>
        <w:t>كلبنة</w:t>
      </w:r>
      <w:r w:rsidR="00B11DEA">
        <w:rPr>
          <w:rtl/>
        </w:rPr>
        <w:t xml:space="preserve"> </w:t>
      </w:r>
      <w:r w:rsidRPr="005F336A">
        <w:rPr>
          <w:rtl/>
        </w:rPr>
        <w:t>أساسية</w:t>
      </w:r>
      <w:r w:rsidR="00B11DEA">
        <w:rPr>
          <w:rtl/>
        </w:rPr>
        <w:t xml:space="preserve"> </w:t>
      </w:r>
      <w:r w:rsidRPr="005F336A">
        <w:rPr>
          <w:rtl/>
        </w:rPr>
        <w:t>في</w:t>
      </w:r>
      <w:r w:rsidR="00B11DEA">
        <w:rPr>
          <w:rtl/>
        </w:rPr>
        <w:t xml:space="preserve"> </w:t>
      </w:r>
      <w:r w:rsidRPr="005F336A">
        <w:rPr>
          <w:rtl/>
        </w:rPr>
        <w:t>المجتمع،</w:t>
      </w:r>
      <w:r w:rsidR="00B11DEA">
        <w:rPr>
          <w:rtl/>
        </w:rPr>
        <w:t xml:space="preserve"> </w:t>
      </w:r>
      <w:r w:rsidRPr="005F336A">
        <w:rPr>
          <w:rtl/>
        </w:rPr>
        <w:t>ثم</w:t>
      </w:r>
      <w:r w:rsidR="00B11DEA">
        <w:rPr>
          <w:rtl/>
        </w:rPr>
        <w:t xml:space="preserve"> </w:t>
      </w:r>
      <w:r w:rsidRPr="005F336A">
        <w:rPr>
          <w:rtl/>
        </w:rPr>
        <w:t>تكون</w:t>
      </w:r>
      <w:r w:rsidR="00B11DEA">
        <w:rPr>
          <w:rtl/>
        </w:rPr>
        <w:t xml:space="preserve"> </w:t>
      </w:r>
      <w:r w:rsidRPr="005F336A">
        <w:rPr>
          <w:rtl/>
        </w:rPr>
        <w:t>من</w:t>
      </w:r>
      <w:r w:rsidR="00B11DEA">
        <w:rPr>
          <w:rtl/>
        </w:rPr>
        <w:t xml:space="preserve"> </w:t>
      </w:r>
      <w:r w:rsidRPr="005F336A">
        <w:rPr>
          <w:rtl/>
        </w:rPr>
        <w:t>الأفراد</w:t>
      </w:r>
      <w:r w:rsidR="00B11DEA">
        <w:rPr>
          <w:rtl/>
        </w:rPr>
        <w:t xml:space="preserve"> </w:t>
      </w:r>
      <w:r w:rsidRPr="005F336A">
        <w:rPr>
          <w:rtl/>
        </w:rPr>
        <w:t>الأقوياء</w:t>
      </w:r>
      <w:r w:rsidR="00B11DEA">
        <w:rPr>
          <w:rtl/>
        </w:rPr>
        <w:t xml:space="preserve"> </w:t>
      </w:r>
      <w:r w:rsidRPr="005F336A">
        <w:rPr>
          <w:rtl/>
        </w:rPr>
        <w:t>الصالحين</w:t>
      </w:r>
      <w:r w:rsidR="00B11DEA">
        <w:rPr>
          <w:rtl/>
        </w:rPr>
        <w:t xml:space="preserve"> </w:t>
      </w:r>
      <w:r w:rsidRPr="005F336A">
        <w:rPr>
          <w:rtl/>
        </w:rPr>
        <w:t>المجتمع</w:t>
      </w:r>
      <w:r w:rsidR="00B11DEA">
        <w:rPr>
          <w:rtl/>
        </w:rPr>
        <w:t xml:space="preserve"> </w:t>
      </w:r>
      <w:r w:rsidRPr="005F336A">
        <w:rPr>
          <w:rtl/>
        </w:rPr>
        <w:t>القوي</w:t>
      </w:r>
      <w:r w:rsidR="00B11DEA">
        <w:rPr>
          <w:rtl/>
        </w:rPr>
        <w:t xml:space="preserve"> </w:t>
      </w:r>
      <w:r w:rsidRPr="005F336A">
        <w:rPr>
          <w:rtl/>
        </w:rPr>
        <w:t>الصالح.</w:t>
      </w:r>
      <w:r w:rsidRPr="005F336A">
        <w:rPr>
          <w:vanish/>
          <w:rtl/>
        </w:rPr>
        <w:t>سسأس</w:t>
      </w:r>
    </w:p>
    <w:p w14:paraId="27E2AA87" w14:textId="77777777" w:rsidR="005422D7" w:rsidRPr="005F336A" w:rsidRDefault="005422D7" w:rsidP="005422D7">
      <w:pPr>
        <w:pStyle w:val="aaa1"/>
        <w:rPr>
          <w:rtl/>
        </w:rPr>
      </w:pPr>
      <w:bookmarkStart w:id="430" w:name="_Toc461045890"/>
      <w:bookmarkStart w:id="431" w:name="_Toc462291207"/>
      <w:r w:rsidRPr="005F336A">
        <w:rPr>
          <w:rtl/>
        </w:rPr>
        <w:t>الخاتمة</w:t>
      </w:r>
      <w:bookmarkEnd w:id="430"/>
      <w:bookmarkEnd w:id="431"/>
    </w:p>
    <w:p w14:paraId="3DB4B2C4" w14:textId="77777777" w:rsidR="005422D7" w:rsidRPr="005F336A" w:rsidRDefault="005422D7" w:rsidP="005422D7">
      <w:pPr>
        <w:pStyle w:val="aaac"/>
        <w:rPr>
          <w:rFonts w:eastAsiaTheme="minorHAnsi"/>
          <w:rtl/>
        </w:rPr>
      </w:pPr>
      <w:r w:rsidRPr="005F336A">
        <w:rPr>
          <w:rFonts w:eastAsiaTheme="minorHAnsi"/>
          <w:rtl/>
        </w:rPr>
        <w:t>لقد</w:t>
      </w:r>
      <w:r>
        <w:rPr>
          <w:rFonts w:eastAsiaTheme="minorHAnsi"/>
          <w:rtl/>
        </w:rPr>
        <w:t xml:space="preserve"> </w:t>
      </w:r>
      <w:r w:rsidRPr="005F336A">
        <w:rPr>
          <w:rFonts w:eastAsiaTheme="minorHAnsi"/>
          <w:rtl/>
        </w:rPr>
        <w:t>حاولنا</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البحث</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نبرز</w:t>
      </w:r>
      <w:r>
        <w:rPr>
          <w:rFonts w:eastAsiaTheme="minorHAnsi"/>
          <w:rtl/>
        </w:rPr>
        <w:t xml:space="preserve"> </w:t>
      </w:r>
      <w:r w:rsidRPr="005F336A">
        <w:rPr>
          <w:rFonts w:eastAsiaTheme="minorHAnsi"/>
          <w:rtl/>
        </w:rPr>
        <w:t>جانبا</w:t>
      </w:r>
      <w:r>
        <w:rPr>
          <w:rFonts w:eastAsiaTheme="minorHAnsi"/>
          <w:rtl/>
        </w:rPr>
        <w:t xml:space="preserve"> </w:t>
      </w:r>
      <w:r w:rsidRPr="005F336A">
        <w:rPr>
          <w:rFonts w:eastAsiaTheme="minorHAnsi"/>
          <w:rtl/>
        </w:rPr>
        <w:t>هاما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فكر</w:t>
      </w:r>
      <w:r>
        <w:rPr>
          <w:rFonts w:eastAsiaTheme="minorHAnsi"/>
          <w:rtl/>
        </w:rPr>
        <w:t xml:space="preserve"> </w:t>
      </w:r>
      <w:r w:rsidRPr="005F336A">
        <w:rPr>
          <w:rFonts w:eastAsiaTheme="minorHAnsi"/>
          <w:rtl/>
        </w:rPr>
        <w:t>الغزالي،</w:t>
      </w:r>
      <w:r>
        <w:rPr>
          <w:rFonts w:eastAsiaTheme="minorHAnsi" w:hint="cs"/>
          <w:rtl/>
        </w:rPr>
        <w:t xml:space="preserve"> </w:t>
      </w:r>
      <w:r w:rsidRPr="005F336A">
        <w:rPr>
          <w:rFonts w:eastAsiaTheme="minorHAnsi"/>
          <w:rtl/>
        </w:rPr>
        <w:t>هو</w:t>
      </w:r>
      <w:r>
        <w:rPr>
          <w:rFonts w:eastAsiaTheme="minorHAnsi"/>
          <w:rtl/>
        </w:rPr>
        <w:t xml:space="preserve"> </w:t>
      </w:r>
      <w:r w:rsidRPr="005F336A">
        <w:rPr>
          <w:rFonts w:eastAsiaTheme="minorHAnsi"/>
          <w:rtl/>
        </w:rPr>
        <w:t>جانب</w:t>
      </w:r>
      <w:r>
        <w:rPr>
          <w:rFonts w:eastAsiaTheme="minorHAnsi"/>
          <w:rtl/>
        </w:rPr>
        <w:t xml:space="preserve"> </w:t>
      </w:r>
      <w:r w:rsidRPr="005F336A">
        <w:rPr>
          <w:rFonts w:eastAsiaTheme="minorHAnsi"/>
          <w:rtl/>
        </w:rPr>
        <w:t>الإصلاح</w:t>
      </w:r>
      <w:r>
        <w:rPr>
          <w:rFonts w:eastAsiaTheme="minorHAnsi"/>
          <w:rtl/>
        </w:rPr>
        <w:t xml:space="preserve"> </w:t>
      </w:r>
      <w:r w:rsidRPr="005F336A">
        <w:rPr>
          <w:rFonts w:eastAsiaTheme="minorHAnsi"/>
          <w:rtl/>
        </w:rPr>
        <w:t>الاجتماعي،</w:t>
      </w:r>
      <w:r>
        <w:rPr>
          <w:rFonts w:eastAsiaTheme="minorHAnsi"/>
          <w:rtl/>
        </w:rPr>
        <w:t xml:space="preserve"> و</w:t>
      </w:r>
      <w:r w:rsidRPr="005F336A">
        <w:rPr>
          <w:rFonts w:eastAsiaTheme="minorHAnsi"/>
          <w:rtl/>
        </w:rPr>
        <w:t>الذي</w:t>
      </w:r>
      <w:r>
        <w:rPr>
          <w:rFonts w:eastAsiaTheme="minorHAnsi"/>
          <w:rtl/>
        </w:rPr>
        <w:t xml:space="preserve"> </w:t>
      </w:r>
      <w:r w:rsidRPr="005F336A">
        <w:rPr>
          <w:rFonts w:eastAsiaTheme="minorHAnsi"/>
          <w:rtl/>
        </w:rPr>
        <w:t>رأينا</w:t>
      </w:r>
      <w:r>
        <w:rPr>
          <w:rFonts w:eastAsiaTheme="minorHAnsi"/>
          <w:rtl/>
        </w:rPr>
        <w:t xml:space="preserve"> </w:t>
      </w:r>
      <w:r w:rsidRPr="005F336A">
        <w:rPr>
          <w:rFonts w:eastAsiaTheme="minorHAnsi"/>
          <w:rtl/>
        </w:rPr>
        <w:t>أنه</w:t>
      </w:r>
      <w:r>
        <w:rPr>
          <w:rFonts w:eastAsiaTheme="minorHAnsi"/>
          <w:rtl/>
        </w:rPr>
        <w:t xml:space="preserve"> </w:t>
      </w:r>
      <w:r w:rsidRPr="005F336A">
        <w:rPr>
          <w:rFonts w:eastAsiaTheme="minorHAnsi"/>
          <w:rtl/>
        </w:rPr>
        <w:t>كان</w:t>
      </w:r>
      <w:r>
        <w:rPr>
          <w:rFonts w:eastAsiaTheme="minorHAnsi"/>
          <w:rtl/>
        </w:rPr>
        <w:t xml:space="preserve"> </w:t>
      </w:r>
      <w:r w:rsidRPr="005F336A">
        <w:rPr>
          <w:rFonts w:eastAsiaTheme="minorHAnsi"/>
          <w:rtl/>
        </w:rPr>
        <w:t>هدفا</w:t>
      </w:r>
      <w:r>
        <w:rPr>
          <w:rFonts w:eastAsiaTheme="minorHAnsi"/>
          <w:rtl/>
        </w:rPr>
        <w:t xml:space="preserve"> </w:t>
      </w:r>
      <w:r w:rsidRPr="005F336A">
        <w:rPr>
          <w:rFonts w:eastAsiaTheme="minorHAnsi"/>
          <w:rtl/>
        </w:rPr>
        <w:t>أساسيا</w:t>
      </w:r>
      <w:r>
        <w:rPr>
          <w:rFonts w:eastAsiaTheme="minorHAnsi"/>
          <w:rtl/>
        </w:rPr>
        <w:t xml:space="preserve"> </w:t>
      </w:r>
      <w:r w:rsidRPr="005F336A">
        <w:rPr>
          <w:rFonts w:eastAsiaTheme="minorHAnsi"/>
          <w:rtl/>
        </w:rPr>
        <w:t>ملحوظا</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جميع</w:t>
      </w:r>
      <w:r>
        <w:rPr>
          <w:rFonts w:eastAsiaTheme="minorHAnsi"/>
          <w:rtl/>
        </w:rPr>
        <w:t xml:space="preserve"> </w:t>
      </w:r>
      <w:r w:rsidRPr="005F336A">
        <w:rPr>
          <w:rFonts w:eastAsiaTheme="minorHAnsi"/>
          <w:rtl/>
        </w:rPr>
        <w:t>أعماله</w:t>
      </w:r>
      <w:r>
        <w:rPr>
          <w:rFonts w:eastAsiaTheme="minorHAnsi"/>
          <w:rtl/>
        </w:rPr>
        <w:t xml:space="preserve"> </w:t>
      </w:r>
      <w:r w:rsidRPr="005F336A">
        <w:rPr>
          <w:rFonts w:eastAsiaTheme="minorHAnsi"/>
          <w:rtl/>
        </w:rPr>
        <w:t>وتآليفه</w:t>
      </w:r>
      <w:r>
        <w:rPr>
          <w:rFonts w:eastAsiaTheme="minorHAnsi"/>
          <w:rtl/>
        </w:rPr>
        <w:t xml:space="preserve"> </w:t>
      </w:r>
      <w:r w:rsidRPr="005F336A">
        <w:rPr>
          <w:rFonts w:eastAsiaTheme="minorHAnsi"/>
          <w:rtl/>
        </w:rPr>
        <w:t>ومواقفه،</w:t>
      </w:r>
      <w:r>
        <w:rPr>
          <w:rFonts w:eastAsiaTheme="minorHAnsi" w:hint="cs"/>
          <w:rtl/>
        </w:rPr>
        <w:t xml:space="preserve"> </w:t>
      </w:r>
      <w:r w:rsidRPr="005F336A">
        <w:rPr>
          <w:rFonts w:eastAsiaTheme="minorHAnsi"/>
          <w:rtl/>
        </w:rPr>
        <w:t>ولأجل</w:t>
      </w:r>
      <w:r>
        <w:rPr>
          <w:rFonts w:eastAsiaTheme="minorHAnsi"/>
          <w:rtl/>
        </w:rPr>
        <w:t xml:space="preserve"> </w:t>
      </w:r>
      <w:r w:rsidRPr="005F336A">
        <w:rPr>
          <w:rFonts w:eastAsiaTheme="minorHAnsi"/>
          <w:rtl/>
        </w:rPr>
        <w:t>الغفلة</w:t>
      </w:r>
      <w:r>
        <w:rPr>
          <w:rFonts w:eastAsiaTheme="minorHAnsi"/>
          <w:rtl/>
        </w:rPr>
        <w:t xml:space="preserve"> </w:t>
      </w:r>
      <w:r w:rsidRPr="005F336A">
        <w:rPr>
          <w:rFonts w:eastAsiaTheme="minorHAnsi"/>
          <w:rtl/>
        </w:rPr>
        <w:t>عنه</w:t>
      </w:r>
      <w:r>
        <w:rPr>
          <w:rFonts w:eastAsiaTheme="minorHAnsi"/>
          <w:rtl/>
        </w:rPr>
        <w:t xml:space="preserve"> </w:t>
      </w:r>
      <w:r w:rsidRPr="005F336A">
        <w:rPr>
          <w:rFonts w:eastAsiaTheme="minorHAnsi"/>
          <w:rtl/>
        </w:rPr>
        <w:t>أسيء</w:t>
      </w:r>
      <w:r>
        <w:rPr>
          <w:rFonts w:eastAsiaTheme="minorHAnsi"/>
          <w:rtl/>
        </w:rPr>
        <w:t xml:space="preserve"> </w:t>
      </w:r>
      <w:r w:rsidRPr="005F336A">
        <w:rPr>
          <w:rFonts w:eastAsiaTheme="minorHAnsi"/>
          <w:rtl/>
        </w:rPr>
        <w:t>فهم</w:t>
      </w:r>
      <w:r>
        <w:rPr>
          <w:rFonts w:eastAsiaTheme="minorHAnsi"/>
          <w:rtl/>
        </w:rPr>
        <w:t xml:space="preserve"> </w:t>
      </w:r>
      <w:r w:rsidRPr="005F336A">
        <w:rPr>
          <w:rFonts w:eastAsiaTheme="minorHAnsi"/>
          <w:rtl/>
        </w:rPr>
        <w:t>الكثير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آرائه،</w:t>
      </w:r>
      <w:r>
        <w:rPr>
          <w:rFonts w:eastAsiaTheme="minorHAnsi" w:hint="cs"/>
          <w:rtl/>
        </w:rPr>
        <w:t xml:space="preserve"> </w:t>
      </w:r>
      <w:r w:rsidRPr="005F336A">
        <w:rPr>
          <w:rFonts w:eastAsiaTheme="minorHAnsi"/>
          <w:rtl/>
        </w:rPr>
        <w:t>ولعل</w:t>
      </w:r>
      <w:r>
        <w:rPr>
          <w:rFonts w:eastAsiaTheme="minorHAnsi"/>
          <w:rtl/>
        </w:rPr>
        <w:t xml:space="preserve"> </w:t>
      </w:r>
      <w:r w:rsidRPr="005F336A">
        <w:rPr>
          <w:rFonts w:eastAsiaTheme="minorHAnsi"/>
          <w:rtl/>
        </w:rPr>
        <w:t>أهم</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يبرز</w:t>
      </w:r>
      <w:r>
        <w:rPr>
          <w:rFonts w:eastAsiaTheme="minorHAnsi"/>
          <w:rtl/>
        </w:rPr>
        <w:t xml:space="preserve"> </w:t>
      </w:r>
      <w:r w:rsidRPr="005F336A">
        <w:rPr>
          <w:rFonts w:eastAsiaTheme="minorHAnsi"/>
          <w:rtl/>
        </w:rPr>
        <w:t>هذه</w:t>
      </w:r>
      <w:r>
        <w:rPr>
          <w:rFonts w:eastAsiaTheme="minorHAnsi"/>
          <w:rtl/>
        </w:rPr>
        <w:t xml:space="preserve"> </w:t>
      </w:r>
      <w:r w:rsidRPr="005F336A">
        <w:rPr>
          <w:rFonts w:eastAsiaTheme="minorHAnsi"/>
          <w:rtl/>
        </w:rPr>
        <w:t>الناحية</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توجه</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الفكري</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يلي:</w:t>
      </w:r>
      <w:r>
        <w:rPr>
          <w:rFonts w:eastAsiaTheme="minorHAnsi"/>
          <w:rtl/>
        </w:rPr>
        <w:t xml:space="preserve">  </w:t>
      </w:r>
    </w:p>
    <w:p w14:paraId="583AEC1B" w14:textId="77777777" w:rsidR="005422D7" w:rsidRPr="005F336A" w:rsidRDefault="005422D7" w:rsidP="005422D7">
      <w:pPr>
        <w:pStyle w:val="aaac"/>
        <w:rPr>
          <w:rFonts w:eastAsiaTheme="minorHAnsi"/>
          <w:rtl/>
        </w:rPr>
      </w:pPr>
      <w:r>
        <w:rPr>
          <w:rFonts w:eastAsiaTheme="minorHAnsi"/>
          <w:rtl/>
        </w:rPr>
        <w:t xml:space="preserve"> </w:t>
      </w:r>
      <w:r w:rsidRPr="005F336A">
        <w:rPr>
          <w:rFonts w:eastAsiaTheme="minorHAnsi"/>
          <w:rtl/>
        </w:rPr>
        <w:t>1</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قام</w:t>
      </w:r>
      <w:r>
        <w:rPr>
          <w:rFonts w:eastAsiaTheme="minorHAnsi"/>
          <w:rtl/>
        </w:rPr>
        <w:t xml:space="preserve"> </w:t>
      </w:r>
      <w:r w:rsidRPr="005F336A">
        <w:rPr>
          <w:rFonts w:eastAsiaTheme="minorHAnsi"/>
          <w:rtl/>
        </w:rPr>
        <w:t>بضبط</w:t>
      </w:r>
      <w:r>
        <w:rPr>
          <w:rFonts w:eastAsiaTheme="minorHAnsi"/>
          <w:rtl/>
        </w:rPr>
        <w:t xml:space="preserve"> </w:t>
      </w:r>
      <w:r w:rsidRPr="005F336A">
        <w:rPr>
          <w:rFonts w:eastAsiaTheme="minorHAnsi"/>
          <w:rtl/>
        </w:rPr>
        <w:t>فقهي</w:t>
      </w:r>
      <w:r>
        <w:rPr>
          <w:rFonts w:eastAsiaTheme="minorHAnsi"/>
          <w:rtl/>
        </w:rPr>
        <w:t xml:space="preserve"> </w:t>
      </w:r>
      <w:r w:rsidRPr="005F336A">
        <w:rPr>
          <w:rFonts w:eastAsiaTheme="minorHAnsi"/>
          <w:rtl/>
        </w:rPr>
        <w:t>تأصيلي</w:t>
      </w:r>
      <w:r>
        <w:rPr>
          <w:rFonts w:eastAsiaTheme="minorHAnsi"/>
          <w:rtl/>
        </w:rPr>
        <w:t xml:space="preserve"> </w:t>
      </w:r>
      <w:r w:rsidRPr="005F336A">
        <w:rPr>
          <w:rFonts w:eastAsiaTheme="minorHAnsi"/>
          <w:rtl/>
        </w:rPr>
        <w:t>لمنهج</w:t>
      </w:r>
      <w:r>
        <w:rPr>
          <w:rFonts w:eastAsiaTheme="minorHAnsi"/>
          <w:rtl/>
        </w:rPr>
        <w:t xml:space="preserve"> </w:t>
      </w:r>
      <w:r w:rsidRPr="005F336A">
        <w:rPr>
          <w:rFonts w:eastAsiaTheme="minorHAnsi"/>
          <w:rtl/>
        </w:rPr>
        <w:t>الإصلاح</w:t>
      </w:r>
      <w:r>
        <w:rPr>
          <w:rFonts w:eastAsiaTheme="minorHAnsi"/>
          <w:rtl/>
        </w:rPr>
        <w:t xml:space="preserve"> </w:t>
      </w:r>
      <w:r w:rsidRPr="005F336A">
        <w:rPr>
          <w:rFonts w:eastAsiaTheme="minorHAnsi"/>
          <w:rtl/>
        </w:rPr>
        <w:t>الاجتماعي</w:t>
      </w:r>
      <w:r>
        <w:rPr>
          <w:rFonts w:eastAsiaTheme="minorHAnsi"/>
          <w:rtl/>
        </w:rPr>
        <w:t xml:space="preserve"> </w:t>
      </w:r>
      <w:r w:rsidRPr="005F336A">
        <w:rPr>
          <w:rFonts w:eastAsiaTheme="minorHAnsi"/>
          <w:rtl/>
        </w:rPr>
        <w:t>يقوم</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مقاصد</w:t>
      </w:r>
      <w:r>
        <w:rPr>
          <w:rFonts w:eastAsiaTheme="minorHAnsi"/>
          <w:rtl/>
        </w:rPr>
        <w:t xml:space="preserve"> </w:t>
      </w:r>
      <w:r w:rsidRPr="005F336A">
        <w:rPr>
          <w:rFonts w:eastAsiaTheme="minorHAnsi"/>
          <w:rtl/>
        </w:rPr>
        <w:t>الشريعة</w:t>
      </w:r>
      <w:r>
        <w:rPr>
          <w:rFonts w:eastAsiaTheme="minorHAnsi"/>
          <w:rtl/>
        </w:rPr>
        <w:t xml:space="preserve"> </w:t>
      </w:r>
      <w:r w:rsidRPr="005F336A">
        <w:rPr>
          <w:rFonts w:eastAsiaTheme="minorHAnsi"/>
          <w:rtl/>
        </w:rPr>
        <w:t>الكلية،</w:t>
      </w:r>
      <w:r>
        <w:rPr>
          <w:rFonts w:eastAsiaTheme="minorHAnsi"/>
          <w:rtl/>
        </w:rPr>
        <w:t xml:space="preserve"> و</w:t>
      </w:r>
      <w:r w:rsidRPr="005F336A">
        <w:rPr>
          <w:rFonts w:eastAsiaTheme="minorHAnsi"/>
          <w:rtl/>
        </w:rPr>
        <w:t>تغليبها</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الآراء</w:t>
      </w:r>
      <w:r>
        <w:rPr>
          <w:rFonts w:eastAsiaTheme="minorHAnsi"/>
          <w:rtl/>
        </w:rPr>
        <w:t xml:space="preserve"> </w:t>
      </w:r>
      <w:r w:rsidRPr="005F336A">
        <w:rPr>
          <w:rFonts w:eastAsiaTheme="minorHAnsi"/>
          <w:rtl/>
        </w:rPr>
        <w:t>الفقهية</w:t>
      </w:r>
      <w:r>
        <w:rPr>
          <w:rFonts w:eastAsiaTheme="minorHAnsi"/>
          <w:rtl/>
        </w:rPr>
        <w:t xml:space="preserve"> </w:t>
      </w:r>
      <w:r w:rsidRPr="005F336A">
        <w:rPr>
          <w:rFonts w:eastAsiaTheme="minorHAnsi"/>
          <w:rtl/>
        </w:rPr>
        <w:t>المجردة</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الأدلة</w:t>
      </w:r>
      <w:r>
        <w:rPr>
          <w:rFonts w:eastAsiaTheme="minorHAnsi"/>
          <w:rtl/>
        </w:rPr>
        <w:t xml:space="preserve"> </w:t>
      </w:r>
      <w:r w:rsidRPr="005F336A">
        <w:rPr>
          <w:rFonts w:eastAsiaTheme="minorHAnsi"/>
          <w:rtl/>
        </w:rPr>
        <w:t>القطعية،</w:t>
      </w:r>
      <w:r>
        <w:rPr>
          <w:rFonts w:eastAsiaTheme="minorHAnsi" w:hint="cs"/>
          <w:rtl/>
        </w:rPr>
        <w:t xml:space="preserve"> </w:t>
      </w:r>
      <w:r w:rsidRPr="005F336A">
        <w:rPr>
          <w:rFonts w:eastAsiaTheme="minorHAnsi"/>
          <w:rtl/>
        </w:rPr>
        <w:t>مع</w:t>
      </w:r>
      <w:r>
        <w:rPr>
          <w:rFonts w:eastAsiaTheme="minorHAnsi"/>
          <w:rtl/>
        </w:rPr>
        <w:t xml:space="preserve"> </w:t>
      </w:r>
      <w:r w:rsidRPr="005F336A">
        <w:rPr>
          <w:rFonts w:eastAsiaTheme="minorHAnsi"/>
          <w:rtl/>
        </w:rPr>
        <w:t>إعطاء</w:t>
      </w:r>
      <w:r>
        <w:rPr>
          <w:rFonts w:eastAsiaTheme="minorHAnsi"/>
          <w:rtl/>
        </w:rPr>
        <w:t xml:space="preserve"> </w:t>
      </w:r>
      <w:r w:rsidRPr="005F336A">
        <w:rPr>
          <w:rFonts w:eastAsiaTheme="minorHAnsi"/>
          <w:rtl/>
        </w:rPr>
        <w:t>قواعد</w:t>
      </w:r>
      <w:r>
        <w:rPr>
          <w:rFonts w:eastAsiaTheme="minorHAnsi"/>
          <w:rtl/>
        </w:rPr>
        <w:t xml:space="preserve"> </w:t>
      </w:r>
      <w:r w:rsidRPr="005F336A">
        <w:rPr>
          <w:rFonts w:eastAsiaTheme="minorHAnsi"/>
          <w:rtl/>
        </w:rPr>
        <w:t>عامة</w:t>
      </w:r>
      <w:r>
        <w:rPr>
          <w:rFonts w:eastAsiaTheme="minorHAnsi"/>
          <w:rtl/>
        </w:rPr>
        <w:t xml:space="preserve"> </w:t>
      </w:r>
      <w:r w:rsidRPr="005F336A">
        <w:rPr>
          <w:rFonts w:eastAsiaTheme="minorHAnsi"/>
          <w:rtl/>
        </w:rPr>
        <w:t>لذلك</w:t>
      </w:r>
      <w:r>
        <w:rPr>
          <w:rFonts w:eastAsiaTheme="minorHAnsi" w:hint="cs"/>
          <w:rtl/>
        </w:rPr>
        <w:t xml:space="preserve"> </w:t>
      </w:r>
      <w:r w:rsidRPr="005F336A">
        <w:rPr>
          <w:rFonts w:eastAsiaTheme="minorHAnsi"/>
          <w:rtl/>
        </w:rPr>
        <w:t>حتى</w:t>
      </w:r>
      <w:r>
        <w:rPr>
          <w:rFonts w:eastAsiaTheme="minorHAnsi"/>
          <w:rtl/>
        </w:rPr>
        <w:t xml:space="preserve"> </w:t>
      </w:r>
      <w:r w:rsidRPr="005F336A">
        <w:rPr>
          <w:rFonts w:eastAsiaTheme="minorHAnsi"/>
          <w:rtl/>
        </w:rPr>
        <w:t>يحفظ</w:t>
      </w:r>
      <w:r>
        <w:rPr>
          <w:rFonts w:eastAsiaTheme="minorHAnsi"/>
          <w:rtl/>
        </w:rPr>
        <w:t xml:space="preserve"> </w:t>
      </w:r>
      <w:r w:rsidRPr="005F336A">
        <w:rPr>
          <w:rFonts w:eastAsiaTheme="minorHAnsi"/>
          <w:rtl/>
        </w:rPr>
        <w:t>أسلوب</w:t>
      </w:r>
      <w:r>
        <w:rPr>
          <w:rFonts w:eastAsiaTheme="minorHAnsi"/>
          <w:rtl/>
        </w:rPr>
        <w:t xml:space="preserve"> </w:t>
      </w:r>
      <w:r w:rsidRPr="005F336A">
        <w:rPr>
          <w:rFonts w:eastAsiaTheme="minorHAnsi"/>
          <w:rtl/>
        </w:rPr>
        <w:t>الإصلاح</w:t>
      </w:r>
      <w:r>
        <w:rPr>
          <w:rFonts w:eastAsiaTheme="minorHAnsi"/>
          <w:rtl/>
        </w:rPr>
        <w:t xml:space="preserve"> </w:t>
      </w:r>
      <w:r w:rsidRPr="005F336A">
        <w:rPr>
          <w:rFonts w:eastAsiaTheme="minorHAnsi"/>
          <w:rtl/>
        </w:rPr>
        <w:t>ووسائله</w:t>
      </w:r>
      <w:r>
        <w:rPr>
          <w:rFonts w:eastAsiaTheme="minorHAnsi"/>
          <w:rtl/>
        </w:rPr>
        <w:t xml:space="preserve"> </w:t>
      </w:r>
      <w:r w:rsidRPr="005F336A">
        <w:rPr>
          <w:rFonts w:eastAsiaTheme="minorHAnsi"/>
          <w:rtl/>
        </w:rPr>
        <w:t>وأهدافه</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بوصفها</w:t>
      </w:r>
      <w:r>
        <w:rPr>
          <w:rFonts w:eastAsiaTheme="minorHAnsi"/>
          <w:rtl/>
        </w:rPr>
        <w:t xml:space="preserve"> </w:t>
      </w:r>
      <w:r w:rsidRPr="005F336A">
        <w:rPr>
          <w:rFonts w:eastAsiaTheme="minorHAnsi"/>
          <w:rtl/>
        </w:rPr>
        <w:t>عملا</w:t>
      </w:r>
      <w:r>
        <w:rPr>
          <w:rFonts w:eastAsiaTheme="minorHAnsi"/>
          <w:rtl/>
        </w:rPr>
        <w:t xml:space="preserve"> </w:t>
      </w:r>
      <w:r w:rsidRPr="005F336A">
        <w:rPr>
          <w:rFonts w:eastAsiaTheme="minorHAnsi"/>
          <w:rtl/>
        </w:rPr>
        <w:t>شرعيا</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تحكم</w:t>
      </w:r>
      <w:r>
        <w:rPr>
          <w:rFonts w:eastAsiaTheme="minorHAnsi"/>
          <w:rtl/>
        </w:rPr>
        <w:t xml:space="preserve"> </w:t>
      </w:r>
      <w:r w:rsidRPr="005F336A">
        <w:rPr>
          <w:rFonts w:eastAsiaTheme="minorHAnsi"/>
          <w:rtl/>
        </w:rPr>
        <w:t>الأهواء</w:t>
      </w:r>
      <w:r>
        <w:rPr>
          <w:rFonts w:eastAsiaTheme="minorHAnsi"/>
          <w:rtl/>
        </w:rPr>
        <w:t xml:space="preserve"> </w:t>
      </w:r>
      <w:r w:rsidRPr="005F336A">
        <w:rPr>
          <w:rFonts w:eastAsiaTheme="minorHAnsi"/>
          <w:rtl/>
        </w:rPr>
        <w:t>والعقول.</w:t>
      </w:r>
      <w:r>
        <w:rPr>
          <w:rFonts w:eastAsiaTheme="minorHAnsi"/>
          <w:rtl/>
        </w:rPr>
        <w:t xml:space="preserve"> </w:t>
      </w:r>
    </w:p>
    <w:p w14:paraId="6780BF04" w14:textId="77777777" w:rsidR="005422D7" w:rsidRPr="005F336A" w:rsidRDefault="005422D7" w:rsidP="005422D7">
      <w:pPr>
        <w:pStyle w:val="aaac"/>
        <w:rPr>
          <w:rFonts w:eastAsiaTheme="minorHAnsi"/>
          <w:rtl/>
        </w:rPr>
      </w:pPr>
      <w:r>
        <w:rPr>
          <w:rFonts w:eastAsiaTheme="minorHAnsi"/>
          <w:rtl/>
        </w:rPr>
        <w:t xml:space="preserve"> </w:t>
      </w:r>
      <w:r w:rsidRPr="005F336A">
        <w:rPr>
          <w:rFonts w:eastAsiaTheme="minorHAnsi"/>
          <w:rtl/>
        </w:rPr>
        <w:t>وبناء</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قال</w:t>
      </w:r>
      <w:r>
        <w:rPr>
          <w:rFonts w:eastAsiaTheme="minorHAnsi"/>
          <w:rtl/>
        </w:rPr>
        <w:t xml:space="preserve"> </w:t>
      </w:r>
      <w:r w:rsidRPr="005F336A">
        <w:rPr>
          <w:rFonts w:eastAsiaTheme="minorHAnsi"/>
          <w:rtl/>
        </w:rPr>
        <w:t>بوجوب</w:t>
      </w:r>
      <w:r>
        <w:rPr>
          <w:rFonts w:eastAsiaTheme="minorHAnsi"/>
          <w:rtl/>
        </w:rPr>
        <w:t xml:space="preserve"> </w:t>
      </w:r>
      <w:r w:rsidRPr="005F336A">
        <w:rPr>
          <w:rFonts w:eastAsiaTheme="minorHAnsi"/>
          <w:rtl/>
        </w:rPr>
        <w:t>إيجاد</w:t>
      </w:r>
      <w:r>
        <w:rPr>
          <w:rFonts w:eastAsiaTheme="minorHAnsi"/>
          <w:rtl/>
        </w:rPr>
        <w:t xml:space="preserve"> </w:t>
      </w:r>
      <w:r w:rsidRPr="005F336A">
        <w:rPr>
          <w:rFonts w:eastAsiaTheme="minorHAnsi"/>
          <w:rtl/>
        </w:rPr>
        <w:t>علماء</w:t>
      </w:r>
      <w:r>
        <w:rPr>
          <w:rFonts w:eastAsiaTheme="minorHAnsi"/>
          <w:rtl/>
        </w:rPr>
        <w:t xml:space="preserve"> </w:t>
      </w:r>
      <w:r w:rsidRPr="005F336A">
        <w:rPr>
          <w:rFonts w:eastAsiaTheme="minorHAnsi"/>
          <w:rtl/>
        </w:rPr>
        <w:t>يجمعون</w:t>
      </w:r>
      <w:r>
        <w:rPr>
          <w:rFonts w:eastAsiaTheme="minorHAnsi"/>
          <w:rtl/>
        </w:rPr>
        <w:t xml:space="preserve"> </w:t>
      </w:r>
      <w:r w:rsidRPr="005F336A">
        <w:rPr>
          <w:rFonts w:eastAsiaTheme="minorHAnsi"/>
          <w:rtl/>
        </w:rPr>
        <w:t>بين</w:t>
      </w:r>
      <w:r>
        <w:rPr>
          <w:rFonts w:eastAsiaTheme="minorHAnsi"/>
          <w:rtl/>
        </w:rPr>
        <w:t xml:space="preserve"> </w:t>
      </w:r>
      <w:r w:rsidRPr="005F336A">
        <w:rPr>
          <w:rFonts w:eastAsiaTheme="minorHAnsi"/>
          <w:rtl/>
        </w:rPr>
        <w:t>العلم</w:t>
      </w:r>
      <w:r>
        <w:rPr>
          <w:rFonts w:eastAsiaTheme="minorHAnsi"/>
          <w:rtl/>
        </w:rPr>
        <w:t xml:space="preserve"> </w:t>
      </w:r>
      <w:r w:rsidRPr="005F336A">
        <w:rPr>
          <w:rFonts w:eastAsiaTheme="minorHAnsi"/>
          <w:rtl/>
        </w:rPr>
        <w:t>والتزكية</w:t>
      </w:r>
      <w:r>
        <w:rPr>
          <w:rFonts w:eastAsiaTheme="minorHAnsi"/>
          <w:rtl/>
        </w:rPr>
        <w:t xml:space="preserve"> </w:t>
      </w:r>
      <w:r w:rsidRPr="005F336A">
        <w:rPr>
          <w:rFonts w:eastAsiaTheme="minorHAnsi"/>
          <w:rtl/>
        </w:rPr>
        <w:t>تكون</w:t>
      </w:r>
      <w:r>
        <w:rPr>
          <w:rFonts w:eastAsiaTheme="minorHAnsi"/>
          <w:rtl/>
        </w:rPr>
        <w:t xml:space="preserve"> </w:t>
      </w:r>
      <w:r w:rsidRPr="005F336A">
        <w:rPr>
          <w:rFonts w:eastAsiaTheme="minorHAnsi"/>
          <w:rtl/>
        </w:rPr>
        <w:t>مهمتهم</w:t>
      </w:r>
      <w:r>
        <w:rPr>
          <w:rFonts w:eastAsiaTheme="minorHAnsi"/>
          <w:rtl/>
        </w:rPr>
        <w:t xml:space="preserve"> </w:t>
      </w:r>
      <w:r w:rsidRPr="005F336A">
        <w:rPr>
          <w:rFonts w:eastAsiaTheme="minorHAnsi"/>
          <w:rtl/>
        </w:rPr>
        <w:t>الخروج</w:t>
      </w:r>
      <w:r>
        <w:rPr>
          <w:rFonts w:eastAsiaTheme="minorHAnsi"/>
          <w:rtl/>
        </w:rPr>
        <w:t xml:space="preserve"> </w:t>
      </w:r>
      <w:r w:rsidRPr="005F336A">
        <w:rPr>
          <w:rFonts w:eastAsiaTheme="minorHAnsi"/>
          <w:rtl/>
        </w:rPr>
        <w:t>للعامة</w:t>
      </w:r>
      <w:r>
        <w:rPr>
          <w:rFonts w:eastAsiaTheme="minorHAnsi"/>
          <w:rtl/>
        </w:rPr>
        <w:t xml:space="preserve"> </w:t>
      </w:r>
      <w:r w:rsidRPr="005F336A">
        <w:rPr>
          <w:rFonts w:eastAsiaTheme="minorHAnsi"/>
          <w:rtl/>
        </w:rPr>
        <w:t>ودعوتهم</w:t>
      </w:r>
      <w:r>
        <w:rPr>
          <w:rFonts w:eastAsiaTheme="minorHAnsi"/>
          <w:rtl/>
        </w:rPr>
        <w:t xml:space="preserve"> </w:t>
      </w:r>
      <w:r w:rsidRPr="005F336A">
        <w:rPr>
          <w:rFonts w:eastAsiaTheme="minorHAnsi"/>
          <w:rtl/>
        </w:rPr>
        <w:t>وإصلاحهم،</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المكوث</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المدارس</w:t>
      </w:r>
      <w:r>
        <w:rPr>
          <w:rFonts w:eastAsiaTheme="minorHAnsi"/>
          <w:rtl/>
        </w:rPr>
        <w:t xml:space="preserve"> </w:t>
      </w:r>
      <w:r w:rsidRPr="005F336A">
        <w:rPr>
          <w:rFonts w:eastAsiaTheme="minorHAnsi"/>
          <w:rtl/>
        </w:rPr>
        <w:t>والانشغال</w:t>
      </w:r>
      <w:r>
        <w:rPr>
          <w:rFonts w:eastAsiaTheme="minorHAnsi"/>
          <w:rtl/>
        </w:rPr>
        <w:t xml:space="preserve"> </w:t>
      </w:r>
      <w:r w:rsidRPr="005F336A">
        <w:rPr>
          <w:rFonts w:eastAsiaTheme="minorHAnsi"/>
          <w:rtl/>
        </w:rPr>
        <w:t>بالفروع</w:t>
      </w:r>
      <w:r>
        <w:rPr>
          <w:rFonts w:eastAsiaTheme="minorHAnsi"/>
          <w:rtl/>
        </w:rPr>
        <w:t xml:space="preserve"> </w:t>
      </w:r>
      <w:r w:rsidRPr="005F336A">
        <w:rPr>
          <w:rFonts w:eastAsiaTheme="minorHAnsi"/>
          <w:rtl/>
        </w:rPr>
        <w:t>الفقهية</w:t>
      </w:r>
      <w:r>
        <w:rPr>
          <w:rFonts w:eastAsiaTheme="minorHAnsi"/>
          <w:rtl/>
        </w:rPr>
        <w:t xml:space="preserve"> </w:t>
      </w:r>
      <w:r w:rsidRPr="005F336A">
        <w:rPr>
          <w:rFonts w:eastAsiaTheme="minorHAnsi"/>
          <w:rtl/>
        </w:rPr>
        <w:t>والكلامية</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المناظرات</w:t>
      </w:r>
      <w:r>
        <w:rPr>
          <w:rFonts w:eastAsiaTheme="minorHAnsi"/>
          <w:rtl/>
        </w:rPr>
        <w:t xml:space="preserve"> </w:t>
      </w:r>
      <w:r w:rsidRPr="005F336A">
        <w:rPr>
          <w:rFonts w:eastAsiaTheme="minorHAnsi"/>
          <w:rtl/>
        </w:rPr>
        <w:t>الجدلية،</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وجوب</w:t>
      </w:r>
      <w:r>
        <w:rPr>
          <w:rFonts w:eastAsiaTheme="minorHAnsi"/>
          <w:rtl/>
        </w:rPr>
        <w:t xml:space="preserve"> </w:t>
      </w:r>
      <w:r w:rsidRPr="005F336A">
        <w:rPr>
          <w:rFonts w:eastAsiaTheme="minorHAnsi"/>
          <w:rtl/>
        </w:rPr>
        <w:t>التكوين</w:t>
      </w:r>
      <w:r>
        <w:rPr>
          <w:rFonts w:eastAsiaTheme="minorHAnsi"/>
          <w:rtl/>
        </w:rPr>
        <w:t xml:space="preserve"> </w:t>
      </w:r>
      <w:r w:rsidRPr="005F336A">
        <w:rPr>
          <w:rFonts w:eastAsiaTheme="minorHAnsi"/>
          <w:rtl/>
        </w:rPr>
        <w:t>المتكامل</w:t>
      </w:r>
      <w:r>
        <w:rPr>
          <w:rFonts w:eastAsiaTheme="minorHAnsi"/>
          <w:rtl/>
        </w:rPr>
        <w:t xml:space="preserve"> </w:t>
      </w:r>
      <w:r w:rsidRPr="005F336A">
        <w:rPr>
          <w:rFonts w:eastAsiaTheme="minorHAnsi"/>
          <w:rtl/>
        </w:rPr>
        <w:t>لهؤلاء</w:t>
      </w:r>
      <w:r>
        <w:rPr>
          <w:rFonts w:eastAsiaTheme="minorHAnsi"/>
          <w:rtl/>
        </w:rPr>
        <w:t xml:space="preserve"> </w:t>
      </w:r>
      <w:r w:rsidRPr="005F336A">
        <w:rPr>
          <w:rFonts w:eastAsiaTheme="minorHAnsi"/>
          <w:rtl/>
        </w:rPr>
        <w:t>العلماء</w:t>
      </w:r>
      <w:r>
        <w:rPr>
          <w:rFonts w:eastAsiaTheme="minorHAnsi"/>
          <w:rtl/>
        </w:rPr>
        <w:t xml:space="preserve"> </w:t>
      </w:r>
      <w:r w:rsidRPr="005F336A">
        <w:rPr>
          <w:rFonts w:eastAsiaTheme="minorHAnsi"/>
          <w:rtl/>
        </w:rPr>
        <w:t>تربويا</w:t>
      </w:r>
      <w:r>
        <w:rPr>
          <w:rFonts w:eastAsiaTheme="minorHAnsi"/>
          <w:rtl/>
        </w:rPr>
        <w:t xml:space="preserve"> </w:t>
      </w:r>
      <w:r w:rsidRPr="005F336A">
        <w:rPr>
          <w:rFonts w:eastAsiaTheme="minorHAnsi"/>
          <w:rtl/>
        </w:rPr>
        <w:t>وعلميا.</w:t>
      </w:r>
    </w:p>
    <w:p w14:paraId="512CFC48" w14:textId="77777777" w:rsidR="005422D7" w:rsidRPr="005F336A" w:rsidRDefault="005422D7" w:rsidP="005422D7">
      <w:pPr>
        <w:pStyle w:val="aaac"/>
        <w:rPr>
          <w:rFonts w:eastAsiaTheme="minorHAnsi"/>
          <w:rtl/>
        </w:rPr>
      </w:pPr>
      <w:r>
        <w:rPr>
          <w:rFonts w:eastAsiaTheme="minorHAnsi"/>
          <w:rtl/>
        </w:rPr>
        <w:t xml:space="preserve"> </w:t>
      </w:r>
      <w:r w:rsidRPr="005F336A">
        <w:rPr>
          <w:rFonts w:eastAsiaTheme="minorHAnsi"/>
          <w:rtl/>
        </w:rPr>
        <w:t>وإيجاد</w:t>
      </w:r>
      <w:r>
        <w:rPr>
          <w:rFonts w:eastAsiaTheme="minorHAnsi"/>
          <w:rtl/>
        </w:rPr>
        <w:t xml:space="preserve"> </w:t>
      </w:r>
      <w:r w:rsidRPr="005F336A">
        <w:rPr>
          <w:rFonts w:eastAsiaTheme="minorHAnsi"/>
          <w:rtl/>
        </w:rPr>
        <w:t>مثل</w:t>
      </w:r>
      <w:r>
        <w:rPr>
          <w:rFonts w:eastAsiaTheme="minorHAnsi"/>
          <w:rtl/>
        </w:rPr>
        <w:t xml:space="preserve"> </w:t>
      </w:r>
      <w:r w:rsidRPr="005F336A">
        <w:rPr>
          <w:rFonts w:eastAsiaTheme="minorHAnsi"/>
          <w:rtl/>
        </w:rPr>
        <w:t>هؤلاء</w:t>
      </w:r>
      <w:r>
        <w:rPr>
          <w:rFonts w:eastAsiaTheme="minorHAnsi"/>
          <w:rtl/>
        </w:rPr>
        <w:t xml:space="preserve"> </w:t>
      </w:r>
      <w:r w:rsidRPr="005F336A">
        <w:rPr>
          <w:rFonts w:eastAsiaTheme="minorHAnsi"/>
          <w:rtl/>
        </w:rPr>
        <w:t>العلماء</w:t>
      </w:r>
      <w:r>
        <w:rPr>
          <w:rFonts w:eastAsiaTheme="minorHAnsi"/>
          <w:rtl/>
        </w:rPr>
        <w:t xml:space="preserve"> </w:t>
      </w:r>
      <w:r w:rsidRPr="005F336A">
        <w:rPr>
          <w:rFonts w:eastAsiaTheme="minorHAnsi"/>
          <w:rtl/>
        </w:rPr>
        <w:t>يستدعي</w:t>
      </w:r>
      <w:r>
        <w:rPr>
          <w:rFonts w:eastAsiaTheme="minorHAnsi"/>
          <w:rtl/>
        </w:rPr>
        <w:t xml:space="preserve"> </w:t>
      </w:r>
      <w:r w:rsidRPr="005F336A">
        <w:rPr>
          <w:rFonts w:eastAsiaTheme="minorHAnsi"/>
          <w:rtl/>
        </w:rPr>
        <w:t>إصلاح</w:t>
      </w:r>
      <w:r>
        <w:rPr>
          <w:rFonts w:eastAsiaTheme="minorHAnsi"/>
          <w:rtl/>
        </w:rPr>
        <w:t xml:space="preserve"> </w:t>
      </w:r>
      <w:r w:rsidRPr="005F336A">
        <w:rPr>
          <w:rFonts w:eastAsiaTheme="minorHAnsi"/>
          <w:rtl/>
        </w:rPr>
        <w:t>نظام</w:t>
      </w:r>
      <w:r>
        <w:rPr>
          <w:rFonts w:eastAsiaTheme="minorHAnsi"/>
          <w:rtl/>
        </w:rPr>
        <w:t xml:space="preserve"> </w:t>
      </w:r>
      <w:r w:rsidRPr="005F336A">
        <w:rPr>
          <w:rFonts w:eastAsiaTheme="minorHAnsi"/>
          <w:rtl/>
        </w:rPr>
        <w:t>التعليم</w:t>
      </w:r>
      <w:r>
        <w:rPr>
          <w:rFonts w:eastAsiaTheme="minorHAnsi"/>
          <w:rtl/>
        </w:rPr>
        <w:t xml:space="preserve"> </w:t>
      </w:r>
      <w:r w:rsidRPr="005F336A">
        <w:rPr>
          <w:rFonts w:eastAsiaTheme="minorHAnsi"/>
          <w:rtl/>
        </w:rPr>
        <w:t>باعتباره</w:t>
      </w:r>
      <w:r>
        <w:rPr>
          <w:rFonts w:eastAsiaTheme="minorHAnsi"/>
          <w:rtl/>
        </w:rPr>
        <w:t xml:space="preserve"> </w:t>
      </w:r>
      <w:r w:rsidRPr="005F336A">
        <w:rPr>
          <w:rFonts w:eastAsiaTheme="minorHAnsi"/>
          <w:rtl/>
        </w:rPr>
        <w:t>ركنا</w:t>
      </w:r>
      <w:r>
        <w:rPr>
          <w:rFonts w:eastAsiaTheme="minorHAnsi"/>
          <w:rtl/>
        </w:rPr>
        <w:t xml:space="preserve"> </w:t>
      </w:r>
      <w:r w:rsidRPr="005F336A">
        <w:rPr>
          <w:rFonts w:eastAsiaTheme="minorHAnsi"/>
          <w:rtl/>
        </w:rPr>
        <w:t>أساسيا</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الإصلاح</w:t>
      </w:r>
      <w:r>
        <w:rPr>
          <w:rFonts w:eastAsiaTheme="minorHAnsi"/>
          <w:rtl/>
        </w:rPr>
        <w:t xml:space="preserve"> </w:t>
      </w:r>
      <w:r w:rsidRPr="005F336A">
        <w:rPr>
          <w:rFonts w:eastAsiaTheme="minorHAnsi"/>
          <w:rtl/>
        </w:rPr>
        <w:t>الاجتماعي</w:t>
      </w:r>
      <w:r>
        <w:rPr>
          <w:rFonts w:eastAsiaTheme="minorHAnsi"/>
          <w:rtl/>
        </w:rPr>
        <w:t xml:space="preserve"> </w:t>
      </w:r>
      <w:r w:rsidRPr="005F336A">
        <w:rPr>
          <w:rFonts w:eastAsiaTheme="minorHAnsi"/>
          <w:rtl/>
        </w:rPr>
        <w:t>؛</w:t>
      </w:r>
      <w:r>
        <w:rPr>
          <w:rFonts w:eastAsiaTheme="minorHAnsi"/>
          <w:rtl/>
        </w:rPr>
        <w:t xml:space="preserve"> </w:t>
      </w:r>
      <w:r w:rsidRPr="005F336A">
        <w:rPr>
          <w:rFonts w:eastAsiaTheme="minorHAnsi"/>
          <w:rtl/>
        </w:rPr>
        <w:t>والذي</w:t>
      </w:r>
      <w:r>
        <w:rPr>
          <w:rFonts w:eastAsiaTheme="minorHAnsi"/>
          <w:rtl/>
        </w:rPr>
        <w:t xml:space="preserve"> </w:t>
      </w:r>
      <w:r w:rsidRPr="005F336A">
        <w:rPr>
          <w:rFonts w:eastAsiaTheme="minorHAnsi"/>
          <w:rtl/>
        </w:rPr>
        <w:t>غلبت</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عصر</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الحرفية</w:t>
      </w:r>
      <w:r>
        <w:rPr>
          <w:rFonts w:eastAsiaTheme="minorHAnsi"/>
          <w:rtl/>
        </w:rPr>
        <w:t xml:space="preserve"> </w:t>
      </w:r>
      <w:r w:rsidRPr="005F336A">
        <w:rPr>
          <w:rFonts w:eastAsiaTheme="minorHAnsi"/>
          <w:rtl/>
        </w:rPr>
        <w:t>والجزئية</w:t>
      </w:r>
      <w:r>
        <w:rPr>
          <w:rFonts w:eastAsiaTheme="minorHAnsi"/>
          <w:rtl/>
        </w:rPr>
        <w:t xml:space="preserve"> </w:t>
      </w:r>
      <w:r w:rsidRPr="005F336A">
        <w:rPr>
          <w:rFonts w:eastAsiaTheme="minorHAnsi"/>
          <w:rtl/>
        </w:rPr>
        <w:t>والتقليد،</w:t>
      </w:r>
      <w:r>
        <w:rPr>
          <w:rFonts w:eastAsiaTheme="minorHAnsi"/>
          <w:rtl/>
        </w:rPr>
        <w:t xml:space="preserve"> </w:t>
      </w:r>
      <w:r w:rsidRPr="005F336A">
        <w:rPr>
          <w:rFonts w:eastAsiaTheme="minorHAnsi"/>
          <w:rtl/>
        </w:rPr>
        <w:t>وذلك</w:t>
      </w:r>
      <w:r>
        <w:rPr>
          <w:rFonts w:eastAsiaTheme="minorHAnsi"/>
          <w:rtl/>
        </w:rPr>
        <w:t xml:space="preserve"> </w:t>
      </w:r>
      <w:r w:rsidRPr="005F336A">
        <w:rPr>
          <w:rFonts w:eastAsiaTheme="minorHAnsi"/>
          <w:rtl/>
        </w:rPr>
        <w:t>بنظام</w:t>
      </w:r>
      <w:r>
        <w:rPr>
          <w:rFonts w:eastAsiaTheme="minorHAnsi"/>
          <w:rtl/>
        </w:rPr>
        <w:t xml:space="preserve"> </w:t>
      </w:r>
      <w:r w:rsidRPr="005F336A">
        <w:rPr>
          <w:rFonts w:eastAsiaTheme="minorHAnsi"/>
          <w:rtl/>
        </w:rPr>
        <w:t>متكامل</w:t>
      </w:r>
      <w:r>
        <w:rPr>
          <w:rFonts w:eastAsiaTheme="minorHAnsi"/>
          <w:rtl/>
        </w:rPr>
        <w:t xml:space="preserve"> </w:t>
      </w:r>
      <w:r w:rsidRPr="005F336A">
        <w:rPr>
          <w:rFonts w:eastAsiaTheme="minorHAnsi"/>
          <w:rtl/>
        </w:rPr>
        <w:t>يشمل</w:t>
      </w:r>
      <w:r>
        <w:rPr>
          <w:rFonts w:eastAsiaTheme="minorHAnsi"/>
          <w:rtl/>
        </w:rPr>
        <w:t xml:space="preserve"> </w:t>
      </w:r>
      <w:r w:rsidRPr="005F336A">
        <w:rPr>
          <w:rFonts w:eastAsiaTheme="minorHAnsi"/>
          <w:rtl/>
        </w:rPr>
        <w:t>الجوانب</w:t>
      </w:r>
      <w:r>
        <w:rPr>
          <w:rFonts w:eastAsiaTheme="minorHAnsi"/>
          <w:rtl/>
        </w:rPr>
        <w:t xml:space="preserve"> </w:t>
      </w:r>
      <w:r w:rsidRPr="005F336A">
        <w:rPr>
          <w:rFonts w:eastAsiaTheme="minorHAnsi"/>
          <w:rtl/>
        </w:rPr>
        <w:t>الشرعية</w:t>
      </w:r>
      <w:r>
        <w:rPr>
          <w:rFonts w:eastAsiaTheme="minorHAnsi"/>
          <w:rtl/>
        </w:rPr>
        <w:t xml:space="preserve"> </w:t>
      </w:r>
      <w:r w:rsidRPr="005F336A">
        <w:rPr>
          <w:rFonts w:eastAsiaTheme="minorHAnsi"/>
          <w:rtl/>
        </w:rPr>
        <w:t>والواقعية،</w:t>
      </w:r>
      <w:r>
        <w:rPr>
          <w:rFonts w:eastAsiaTheme="minorHAnsi" w:hint="cs"/>
          <w:rtl/>
        </w:rPr>
        <w:t xml:space="preserve"> </w:t>
      </w:r>
      <w:r w:rsidRPr="005F336A">
        <w:rPr>
          <w:rFonts w:eastAsiaTheme="minorHAnsi"/>
          <w:rtl/>
        </w:rPr>
        <w:t>ويعيد</w:t>
      </w:r>
      <w:r>
        <w:rPr>
          <w:rFonts w:eastAsiaTheme="minorHAnsi"/>
          <w:rtl/>
        </w:rPr>
        <w:t xml:space="preserve"> </w:t>
      </w:r>
      <w:r w:rsidRPr="005F336A">
        <w:rPr>
          <w:rFonts w:eastAsiaTheme="minorHAnsi"/>
          <w:rtl/>
        </w:rPr>
        <w:t>لفروض</w:t>
      </w:r>
      <w:r>
        <w:rPr>
          <w:rFonts w:eastAsiaTheme="minorHAnsi"/>
          <w:rtl/>
        </w:rPr>
        <w:t xml:space="preserve"> </w:t>
      </w:r>
      <w:r w:rsidRPr="005F336A">
        <w:rPr>
          <w:rFonts w:eastAsiaTheme="minorHAnsi"/>
          <w:rtl/>
        </w:rPr>
        <w:t>الكفاية</w:t>
      </w:r>
      <w:r>
        <w:rPr>
          <w:rFonts w:eastAsiaTheme="minorHAnsi"/>
          <w:rtl/>
        </w:rPr>
        <w:t xml:space="preserve"> </w:t>
      </w:r>
      <w:r w:rsidRPr="005F336A">
        <w:rPr>
          <w:rFonts w:eastAsiaTheme="minorHAnsi"/>
          <w:rtl/>
        </w:rPr>
        <w:t>الغائبة</w:t>
      </w:r>
      <w:r>
        <w:rPr>
          <w:rFonts w:eastAsiaTheme="minorHAnsi"/>
          <w:rtl/>
        </w:rPr>
        <w:t xml:space="preserve"> </w:t>
      </w:r>
      <w:r w:rsidRPr="005F336A">
        <w:rPr>
          <w:rFonts w:eastAsiaTheme="minorHAnsi"/>
          <w:rtl/>
        </w:rPr>
        <w:t>قيمتها.</w:t>
      </w:r>
    </w:p>
    <w:p w14:paraId="45D72B5A" w14:textId="77777777" w:rsidR="005422D7" w:rsidRPr="005F336A" w:rsidRDefault="005422D7" w:rsidP="005422D7">
      <w:pPr>
        <w:pStyle w:val="aaac"/>
        <w:rPr>
          <w:rFonts w:eastAsiaTheme="minorHAnsi"/>
          <w:rtl/>
        </w:rPr>
      </w:pPr>
      <w:r>
        <w:rPr>
          <w:rFonts w:eastAsiaTheme="minorHAnsi"/>
          <w:rtl/>
        </w:rPr>
        <w:t xml:space="preserve"> </w:t>
      </w:r>
      <w:r w:rsidRPr="005F336A">
        <w:rPr>
          <w:rFonts w:eastAsiaTheme="minorHAnsi"/>
          <w:rtl/>
        </w:rPr>
        <w:t>وهذه</w:t>
      </w:r>
      <w:r>
        <w:rPr>
          <w:rFonts w:eastAsiaTheme="minorHAnsi"/>
          <w:rtl/>
        </w:rPr>
        <w:t xml:space="preserve"> </w:t>
      </w:r>
      <w:r w:rsidRPr="005F336A">
        <w:rPr>
          <w:rFonts w:eastAsiaTheme="minorHAnsi"/>
          <w:rtl/>
        </w:rPr>
        <w:t>الشروط</w:t>
      </w:r>
      <w:r>
        <w:rPr>
          <w:rFonts w:eastAsiaTheme="minorHAnsi"/>
          <w:rtl/>
        </w:rPr>
        <w:t xml:space="preserve"> </w:t>
      </w:r>
      <w:r w:rsidRPr="005F336A">
        <w:rPr>
          <w:rFonts w:eastAsiaTheme="minorHAnsi"/>
          <w:rtl/>
        </w:rPr>
        <w:t>تبين</w:t>
      </w:r>
      <w:r>
        <w:rPr>
          <w:rFonts w:eastAsiaTheme="minorHAnsi"/>
          <w:rtl/>
        </w:rPr>
        <w:t xml:space="preserve"> </w:t>
      </w:r>
      <w:r w:rsidRPr="005F336A">
        <w:rPr>
          <w:rFonts w:eastAsiaTheme="minorHAnsi"/>
          <w:rtl/>
        </w:rPr>
        <w:t>العلاقة</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ينبغي</w:t>
      </w:r>
      <w:r>
        <w:rPr>
          <w:rFonts w:eastAsiaTheme="minorHAnsi"/>
          <w:rtl/>
        </w:rPr>
        <w:t xml:space="preserve"> </w:t>
      </w:r>
      <w:r w:rsidRPr="005F336A">
        <w:rPr>
          <w:rFonts w:eastAsiaTheme="minorHAnsi"/>
          <w:rtl/>
        </w:rPr>
        <w:t>قيامها</w:t>
      </w:r>
      <w:r>
        <w:rPr>
          <w:rFonts w:eastAsiaTheme="minorHAnsi"/>
          <w:rtl/>
        </w:rPr>
        <w:t xml:space="preserve"> </w:t>
      </w:r>
      <w:r w:rsidRPr="005F336A">
        <w:rPr>
          <w:rFonts w:eastAsiaTheme="minorHAnsi"/>
          <w:rtl/>
        </w:rPr>
        <w:t>بين</w:t>
      </w:r>
      <w:r>
        <w:rPr>
          <w:rFonts w:eastAsiaTheme="minorHAnsi"/>
          <w:rtl/>
        </w:rPr>
        <w:t xml:space="preserve"> </w:t>
      </w:r>
      <w:r w:rsidRPr="005F336A">
        <w:rPr>
          <w:rFonts w:eastAsiaTheme="minorHAnsi"/>
          <w:rtl/>
        </w:rPr>
        <w:t>العلم</w:t>
      </w:r>
      <w:r>
        <w:rPr>
          <w:rFonts w:eastAsiaTheme="minorHAnsi"/>
          <w:rtl/>
        </w:rPr>
        <w:t xml:space="preserve"> </w:t>
      </w:r>
      <w:r w:rsidRPr="005F336A">
        <w:rPr>
          <w:rFonts w:eastAsiaTheme="minorHAnsi"/>
          <w:rtl/>
        </w:rPr>
        <w:t>والإصلاح،</w:t>
      </w:r>
      <w:r>
        <w:rPr>
          <w:rFonts w:eastAsiaTheme="minorHAnsi" w:hint="cs"/>
          <w:rtl/>
        </w:rPr>
        <w:t xml:space="preserve"> </w:t>
      </w:r>
      <w:r w:rsidRPr="005F336A">
        <w:rPr>
          <w:rFonts w:eastAsiaTheme="minorHAnsi"/>
          <w:rtl/>
        </w:rPr>
        <w:t>فالإصلاح</w:t>
      </w:r>
      <w:r>
        <w:rPr>
          <w:rFonts w:eastAsiaTheme="minorHAnsi"/>
          <w:rtl/>
        </w:rPr>
        <w:t xml:space="preserve"> </w:t>
      </w:r>
      <w:r w:rsidRPr="005F336A">
        <w:rPr>
          <w:rFonts w:eastAsiaTheme="minorHAnsi"/>
          <w:rtl/>
        </w:rPr>
        <w:t>الشرعي</w:t>
      </w:r>
      <w:r>
        <w:rPr>
          <w:rFonts w:eastAsiaTheme="minorHAnsi"/>
          <w:rtl/>
        </w:rPr>
        <w:t xml:space="preserve"> </w:t>
      </w:r>
      <w:r w:rsidRPr="005F336A">
        <w:rPr>
          <w:rFonts w:eastAsiaTheme="minorHAnsi"/>
          <w:rtl/>
        </w:rPr>
        <w:t>الكامل</w:t>
      </w:r>
      <w:r>
        <w:rPr>
          <w:rFonts w:eastAsiaTheme="minorHAnsi"/>
          <w:rtl/>
        </w:rPr>
        <w:t xml:space="preserve"> </w:t>
      </w:r>
      <w:r w:rsidRPr="005F336A">
        <w:rPr>
          <w:rFonts w:eastAsiaTheme="minorHAnsi"/>
          <w:rtl/>
        </w:rPr>
        <w:t>ثمرة</w:t>
      </w:r>
      <w:r>
        <w:rPr>
          <w:rFonts w:eastAsiaTheme="minorHAnsi"/>
          <w:rtl/>
        </w:rPr>
        <w:t xml:space="preserve"> </w:t>
      </w:r>
      <w:r w:rsidRPr="005F336A">
        <w:rPr>
          <w:rFonts w:eastAsiaTheme="minorHAnsi"/>
          <w:rtl/>
        </w:rPr>
        <w:t>للعلم</w:t>
      </w:r>
      <w:r>
        <w:rPr>
          <w:rFonts w:eastAsiaTheme="minorHAnsi"/>
          <w:rtl/>
        </w:rPr>
        <w:t xml:space="preserve"> </w:t>
      </w:r>
      <w:r w:rsidRPr="005F336A">
        <w:rPr>
          <w:rFonts w:eastAsiaTheme="minorHAnsi"/>
          <w:rtl/>
        </w:rPr>
        <w:t>الصحيح،</w:t>
      </w: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كالشعائر</w:t>
      </w:r>
      <w:r>
        <w:rPr>
          <w:rFonts w:eastAsiaTheme="minorHAnsi"/>
          <w:rtl/>
        </w:rPr>
        <w:t xml:space="preserve"> </w:t>
      </w:r>
      <w:r w:rsidRPr="005F336A">
        <w:rPr>
          <w:rFonts w:eastAsiaTheme="minorHAnsi"/>
          <w:rtl/>
        </w:rPr>
        <w:t>التعبدية</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ينتقل</w:t>
      </w:r>
      <w:r>
        <w:rPr>
          <w:rFonts w:eastAsiaTheme="minorHAnsi"/>
          <w:rtl/>
        </w:rPr>
        <w:t xml:space="preserve"> </w:t>
      </w:r>
      <w:r w:rsidRPr="005F336A">
        <w:rPr>
          <w:rFonts w:eastAsiaTheme="minorHAnsi"/>
          <w:rtl/>
        </w:rPr>
        <w:t>المؤمن</w:t>
      </w:r>
      <w:r>
        <w:rPr>
          <w:rFonts w:eastAsiaTheme="minorHAnsi"/>
          <w:rtl/>
        </w:rPr>
        <w:t xml:space="preserve"> </w:t>
      </w:r>
      <w:r w:rsidRPr="005F336A">
        <w:rPr>
          <w:rFonts w:eastAsiaTheme="minorHAnsi"/>
          <w:rtl/>
        </w:rPr>
        <w:t>فيها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ركن</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ركن</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بناء</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حكم</w:t>
      </w:r>
      <w:r>
        <w:rPr>
          <w:rFonts w:eastAsiaTheme="minorHAnsi"/>
          <w:rtl/>
        </w:rPr>
        <w:t xml:space="preserve"> </w:t>
      </w:r>
      <w:r w:rsidRPr="005F336A">
        <w:rPr>
          <w:rFonts w:eastAsiaTheme="minorHAnsi"/>
          <w:rtl/>
        </w:rPr>
        <w:t>شرعي،</w:t>
      </w:r>
      <w:r>
        <w:rPr>
          <w:rFonts w:eastAsiaTheme="minorHAnsi" w:hint="cs"/>
          <w:rtl/>
        </w:rPr>
        <w:t xml:space="preserve"> </w:t>
      </w:r>
      <w:r w:rsidRPr="005F336A">
        <w:rPr>
          <w:rFonts w:eastAsiaTheme="minorHAnsi"/>
          <w:rtl/>
        </w:rPr>
        <w:t>فالمصلح</w:t>
      </w:r>
      <w:r>
        <w:rPr>
          <w:rFonts w:eastAsiaTheme="minorHAnsi"/>
          <w:rtl/>
        </w:rPr>
        <w:t xml:space="preserve"> </w:t>
      </w:r>
      <w:r w:rsidRPr="005F336A">
        <w:rPr>
          <w:rFonts w:eastAsiaTheme="minorHAnsi"/>
          <w:rtl/>
        </w:rPr>
        <w:t>مقتد</w:t>
      </w:r>
      <w:r>
        <w:rPr>
          <w:rFonts w:eastAsiaTheme="minorHAnsi"/>
          <w:rtl/>
        </w:rPr>
        <w:t xml:space="preserve"> </w:t>
      </w:r>
      <w:r w:rsidRPr="005F336A">
        <w:rPr>
          <w:rFonts w:eastAsiaTheme="minorHAnsi"/>
          <w:rtl/>
        </w:rPr>
        <w:t>وتابع،</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مشرّعا.</w:t>
      </w:r>
    </w:p>
    <w:p w14:paraId="6AA6E353" w14:textId="77777777" w:rsidR="005422D7" w:rsidRPr="005F336A" w:rsidRDefault="005422D7" w:rsidP="005422D7">
      <w:pPr>
        <w:pStyle w:val="aaac"/>
        <w:rPr>
          <w:rFonts w:eastAsiaTheme="minorHAnsi"/>
          <w:rtl/>
        </w:rPr>
      </w:pPr>
      <w:r>
        <w:rPr>
          <w:rFonts w:eastAsiaTheme="minorHAnsi"/>
          <w:rtl/>
        </w:rPr>
        <w:t xml:space="preserve"> </w:t>
      </w:r>
      <w:r w:rsidRPr="005F336A">
        <w:rPr>
          <w:rFonts w:eastAsiaTheme="minorHAnsi"/>
          <w:rtl/>
        </w:rPr>
        <w:t>واعتبار</w:t>
      </w:r>
      <w:r>
        <w:rPr>
          <w:rFonts w:eastAsiaTheme="minorHAnsi"/>
          <w:rtl/>
        </w:rPr>
        <w:t xml:space="preserve"> </w:t>
      </w:r>
      <w:r w:rsidRPr="005F336A">
        <w:rPr>
          <w:rFonts w:eastAsiaTheme="minorHAnsi"/>
          <w:rtl/>
        </w:rPr>
        <w:t>العلم</w:t>
      </w:r>
      <w:r>
        <w:rPr>
          <w:rFonts w:eastAsiaTheme="minorHAnsi"/>
          <w:rtl/>
        </w:rPr>
        <w:t xml:space="preserve"> </w:t>
      </w:r>
      <w:r w:rsidRPr="005F336A">
        <w:rPr>
          <w:rFonts w:eastAsiaTheme="minorHAnsi"/>
          <w:rtl/>
        </w:rPr>
        <w:t>ركنا</w:t>
      </w:r>
      <w:r>
        <w:rPr>
          <w:rFonts w:eastAsiaTheme="minorHAnsi"/>
          <w:rtl/>
        </w:rPr>
        <w:t xml:space="preserve"> </w:t>
      </w:r>
      <w:r w:rsidRPr="005F336A">
        <w:rPr>
          <w:rFonts w:eastAsiaTheme="minorHAnsi"/>
          <w:rtl/>
        </w:rPr>
        <w:t>أساسيا</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منظومة</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الإصلاحية</w:t>
      </w:r>
      <w:r>
        <w:rPr>
          <w:rFonts w:eastAsiaTheme="minorHAnsi"/>
          <w:rtl/>
        </w:rPr>
        <w:t xml:space="preserve"> </w:t>
      </w:r>
      <w:r w:rsidRPr="005F336A">
        <w:rPr>
          <w:rFonts w:eastAsiaTheme="minorHAnsi"/>
          <w:rtl/>
        </w:rPr>
        <w:t>يمكن</w:t>
      </w:r>
      <w:r>
        <w:rPr>
          <w:rFonts w:eastAsiaTheme="minorHAnsi"/>
          <w:rtl/>
        </w:rPr>
        <w:t xml:space="preserve"> </w:t>
      </w:r>
      <w:r w:rsidRPr="005F336A">
        <w:rPr>
          <w:rFonts w:eastAsiaTheme="minorHAnsi"/>
          <w:rtl/>
        </w:rPr>
        <w:t>إدراكه</w:t>
      </w:r>
      <w:r>
        <w:rPr>
          <w:rFonts w:eastAsiaTheme="minorHAnsi"/>
          <w:rtl/>
        </w:rPr>
        <w:t xml:space="preserve"> </w:t>
      </w:r>
      <w:r w:rsidRPr="005F336A">
        <w:rPr>
          <w:rFonts w:eastAsiaTheme="minorHAnsi"/>
          <w:rtl/>
        </w:rPr>
        <w:t>بسهولة،</w:t>
      </w:r>
      <w:r>
        <w:rPr>
          <w:rFonts w:eastAsiaTheme="minorHAnsi" w:hint="cs"/>
          <w:rtl/>
        </w:rPr>
        <w:t xml:space="preserve"> </w:t>
      </w:r>
      <w:r w:rsidRPr="005F336A">
        <w:rPr>
          <w:rFonts w:eastAsiaTheme="minorHAnsi"/>
          <w:rtl/>
        </w:rPr>
        <w:t>فقد</w:t>
      </w:r>
      <w:r>
        <w:rPr>
          <w:rFonts w:eastAsiaTheme="minorHAnsi"/>
          <w:rtl/>
        </w:rPr>
        <w:t xml:space="preserve"> </w:t>
      </w:r>
      <w:r w:rsidRPr="005F336A">
        <w:rPr>
          <w:rFonts w:eastAsiaTheme="minorHAnsi"/>
          <w:rtl/>
        </w:rPr>
        <w:t>قضى</w:t>
      </w:r>
      <w:r>
        <w:rPr>
          <w:rFonts w:eastAsiaTheme="minorHAnsi"/>
          <w:rtl/>
        </w:rPr>
        <w:t xml:space="preserve"> </w:t>
      </w:r>
      <w:r w:rsidRPr="005F336A">
        <w:rPr>
          <w:rFonts w:eastAsiaTheme="minorHAnsi"/>
          <w:rtl/>
        </w:rPr>
        <w:t>معظم</w:t>
      </w:r>
      <w:r>
        <w:rPr>
          <w:rFonts w:eastAsiaTheme="minorHAnsi"/>
          <w:rtl/>
        </w:rPr>
        <w:t xml:space="preserve"> </w:t>
      </w:r>
      <w:r w:rsidRPr="005F336A">
        <w:rPr>
          <w:rFonts w:eastAsiaTheme="minorHAnsi"/>
          <w:rtl/>
        </w:rPr>
        <w:t>حياته</w:t>
      </w:r>
      <w:r>
        <w:rPr>
          <w:rFonts w:eastAsiaTheme="minorHAnsi"/>
          <w:rtl/>
        </w:rPr>
        <w:t xml:space="preserve"> </w:t>
      </w:r>
      <w:r w:rsidRPr="005F336A">
        <w:rPr>
          <w:rFonts w:eastAsiaTheme="minorHAnsi"/>
          <w:rtl/>
        </w:rPr>
        <w:t>مدرّسا،</w:t>
      </w:r>
      <w:r>
        <w:rPr>
          <w:rFonts w:eastAsiaTheme="minorHAnsi" w:hint="cs"/>
          <w:rtl/>
        </w:rPr>
        <w:t xml:space="preserve"> </w:t>
      </w:r>
      <w:r w:rsidRPr="005F336A">
        <w:rPr>
          <w:rFonts w:eastAsiaTheme="minorHAnsi"/>
          <w:rtl/>
        </w:rPr>
        <w:t>وبنى</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آخر</w:t>
      </w:r>
      <w:r>
        <w:rPr>
          <w:rFonts w:eastAsiaTheme="minorHAnsi"/>
          <w:rtl/>
        </w:rPr>
        <w:t xml:space="preserve"> </w:t>
      </w:r>
      <w:r w:rsidRPr="005F336A">
        <w:rPr>
          <w:rFonts w:eastAsiaTheme="minorHAnsi"/>
          <w:rtl/>
        </w:rPr>
        <w:t>حياته</w:t>
      </w:r>
      <w:r>
        <w:rPr>
          <w:rFonts w:eastAsiaTheme="minorHAnsi"/>
          <w:rtl/>
        </w:rPr>
        <w:t xml:space="preserve"> </w:t>
      </w:r>
      <w:r w:rsidRPr="005F336A">
        <w:rPr>
          <w:rFonts w:eastAsiaTheme="minorHAnsi"/>
          <w:rtl/>
        </w:rPr>
        <w:t>مدرسة،</w:t>
      </w:r>
      <w:r>
        <w:rPr>
          <w:rFonts w:eastAsiaTheme="minorHAnsi" w:hint="cs"/>
          <w:rtl/>
        </w:rPr>
        <w:t xml:space="preserve"> </w:t>
      </w:r>
      <w:r w:rsidRPr="005F336A">
        <w:rPr>
          <w:rFonts w:eastAsiaTheme="minorHAnsi"/>
          <w:rtl/>
        </w:rPr>
        <w:t>وسمى</w:t>
      </w:r>
      <w:r>
        <w:rPr>
          <w:rFonts w:eastAsiaTheme="minorHAnsi"/>
          <w:rtl/>
        </w:rPr>
        <w:t xml:space="preserve"> </w:t>
      </w:r>
      <w:r w:rsidRPr="005F336A">
        <w:rPr>
          <w:rFonts w:eastAsiaTheme="minorHAnsi"/>
          <w:rtl/>
        </w:rPr>
        <w:t>كتابه</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ضمنه</w:t>
      </w:r>
      <w:r>
        <w:rPr>
          <w:rFonts w:eastAsiaTheme="minorHAnsi"/>
          <w:rtl/>
        </w:rPr>
        <w:t xml:space="preserve"> </w:t>
      </w:r>
      <w:r w:rsidRPr="005F336A">
        <w:rPr>
          <w:rFonts w:eastAsiaTheme="minorHAnsi"/>
          <w:rtl/>
        </w:rPr>
        <w:t>آراءه</w:t>
      </w:r>
      <w:r>
        <w:rPr>
          <w:rFonts w:eastAsiaTheme="minorHAnsi"/>
          <w:rtl/>
        </w:rPr>
        <w:t xml:space="preserve"> </w:t>
      </w:r>
      <w:r w:rsidRPr="005F336A">
        <w:rPr>
          <w:rFonts w:eastAsiaTheme="minorHAnsi"/>
          <w:rtl/>
        </w:rPr>
        <w:t>الإصلاحية</w:t>
      </w:r>
      <w:r>
        <w:rPr>
          <w:rFonts w:eastAsiaTheme="minorHAnsi"/>
          <w:rtl/>
        </w:rPr>
        <w:t xml:space="preserve"> (</w:t>
      </w:r>
      <w:r w:rsidRPr="005F336A">
        <w:rPr>
          <w:rFonts w:eastAsiaTheme="minorHAnsi"/>
          <w:rtl/>
        </w:rPr>
        <w:t>إحياء</w:t>
      </w:r>
      <w:r>
        <w:rPr>
          <w:rFonts w:eastAsiaTheme="minorHAnsi"/>
          <w:rtl/>
        </w:rPr>
        <w:t xml:space="preserve"> </w:t>
      </w:r>
      <w:r w:rsidRPr="005F336A">
        <w:rPr>
          <w:rFonts w:eastAsiaTheme="minorHAnsi"/>
          <w:rtl/>
        </w:rPr>
        <w:t>علوم</w:t>
      </w:r>
      <w:r>
        <w:rPr>
          <w:rFonts w:eastAsiaTheme="minorHAnsi"/>
          <w:rtl/>
        </w:rPr>
        <w:t xml:space="preserve"> </w:t>
      </w:r>
      <w:r w:rsidRPr="005F336A">
        <w:rPr>
          <w:rFonts w:eastAsiaTheme="minorHAnsi"/>
          <w:rtl/>
        </w:rPr>
        <w:t>الدين)،</w:t>
      </w:r>
      <w:r>
        <w:rPr>
          <w:rFonts w:eastAsiaTheme="minorHAnsi"/>
          <w:rtl/>
        </w:rPr>
        <w:t xml:space="preserve"> </w:t>
      </w:r>
      <w:r w:rsidRPr="005F336A">
        <w:rPr>
          <w:rFonts w:eastAsiaTheme="minorHAnsi"/>
          <w:rtl/>
        </w:rPr>
        <w:t>وابتدأ</w:t>
      </w:r>
      <w:r>
        <w:rPr>
          <w:rFonts w:eastAsiaTheme="minorHAnsi"/>
          <w:rtl/>
        </w:rPr>
        <w:t xml:space="preserve"> </w:t>
      </w:r>
      <w:r w:rsidRPr="005F336A">
        <w:rPr>
          <w:rFonts w:eastAsiaTheme="minorHAnsi"/>
          <w:rtl/>
        </w:rPr>
        <w:t>أول</w:t>
      </w:r>
      <w:r>
        <w:rPr>
          <w:rFonts w:eastAsiaTheme="minorHAnsi"/>
          <w:rtl/>
        </w:rPr>
        <w:t xml:space="preserve"> </w:t>
      </w:r>
      <w:r w:rsidRPr="005F336A">
        <w:rPr>
          <w:rFonts w:eastAsiaTheme="minorHAnsi"/>
          <w:rtl/>
        </w:rPr>
        <w:t>جزء</w:t>
      </w:r>
      <w:r>
        <w:rPr>
          <w:rFonts w:eastAsiaTheme="minorHAnsi"/>
          <w:rtl/>
        </w:rPr>
        <w:t xml:space="preserve"> </w:t>
      </w:r>
      <w:r w:rsidRPr="005F336A">
        <w:rPr>
          <w:rFonts w:eastAsiaTheme="minorHAnsi"/>
          <w:rtl/>
        </w:rPr>
        <w:t>منه</w:t>
      </w:r>
      <w:r>
        <w:rPr>
          <w:rFonts w:eastAsiaTheme="minorHAnsi"/>
          <w:rtl/>
        </w:rPr>
        <w:t xml:space="preserve"> </w:t>
      </w:r>
      <w:r w:rsidRPr="005F336A">
        <w:rPr>
          <w:rFonts w:eastAsiaTheme="minorHAnsi"/>
          <w:rtl/>
        </w:rPr>
        <w:t>بكتاب</w:t>
      </w:r>
      <w:r>
        <w:rPr>
          <w:rFonts w:eastAsiaTheme="minorHAnsi"/>
          <w:rtl/>
        </w:rPr>
        <w:t xml:space="preserve"> </w:t>
      </w:r>
      <w:r w:rsidRPr="005F336A">
        <w:rPr>
          <w:rFonts w:eastAsiaTheme="minorHAnsi"/>
          <w:rtl/>
        </w:rPr>
        <w:t>العلم،</w:t>
      </w:r>
      <w:r>
        <w:rPr>
          <w:rFonts w:eastAsiaTheme="minorHAnsi" w:hint="cs"/>
          <w:rtl/>
        </w:rPr>
        <w:t xml:space="preserve"> </w:t>
      </w:r>
      <w:r w:rsidRPr="005F336A">
        <w:rPr>
          <w:rFonts w:eastAsiaTheme="minorHAnsi"/>
          <w:rtl/>
        </w:rPr>
        <w:t>معتبرا</w:t>
      </w:r>
      <w:r>
        <w:rPr>
          <w:rFonts w:eastAsiaTheme="minorHAnsi"/>
          <w:rtl/>
        </w:rPr>
        <w:t xml:space="preserve"> </w:t>
      </w:r>
      <w:r w:rsidRPr="005F336A">
        <w:rPr>
          <w:rFonts w:eastAsiaTheme="minorHAnsi"/>
          <w:rtl/>
        </w:rPr>
        <w:t>العلم</w:t>
      </w:r>
      <w:r>
        <w:rPr>
          <w:rFonts w:eastAsiaTheme="minorHAnsi"/>
          <w:rtl/>
        </w:rPr>
        <w:t xml:space="preserve"> </w:t>
      </w:r>
      <w:r w:rsidRPr="005F336A">
        <w:rPr>
          <w:rFonts w:eastAsiaTheme="minorHAnsi"/>
          <w:rtl/>
        </w:rPr>
        <w:t>الصحيح</w:t>
      </w:r>
      <w:r>
        <w:rPr>
          <w:rFonts w:eastAsiaTheme="minorHAnsi"/>
          <w:rtl/>
        </w:rPr>
        <w:t xml:space="preserve"> </w:t>
      </w:r>
      <w:r w:rsidRPr="005F336A">
        <w:rPr>
          <w:rFonts w:eastAsiaTheme="minorHAnsi"/>
          <w:rtl/>
        </w:rPr>
        <w:t>الخطوة</w:t>
      </w:r>
      <w:r>
        <w:rPr>
          <w:rFonts w:eastAsiaTheme="minorHAnsi"/>
          <w:rtl/>
        </w:rPr>
        <w:t xml:space="preserve"> </w:t>
      </w:r>
      <w:r w:rsidRPr="005F336A">
        <w:rPr>
          <w:rFonts w:eastAsiaTheme="minorHAnsi"/>
          <w:rtl/>
        </w:rPr>
        <w:t>الأولى</w:t>
      </w:r>
      <w:r>
        <w:rPr>
          <w:rFonts w:eastAsiaTheme="minorHAnsi"/>
          <w:rtl/>
        </w:rPr>
        <w:t xml:space="preserve"> </w:t>
      </w:r>
      <w:r w:rsidRPr="005F336A">
        <w:rPr>
          <w:rFonts w:eastAsiaTheme="minorHAnsi"/>
          <w:rtl/>
        </w:rPr>
        <w:t>للمجتمع</w:t>
      </w:r>
      <w:r>
        <w:rPr>
          <w:rFonts w:eastAsiaTheme="minorHAnsi"/>
          <w:rtl/>
        </w:rPr>
        <w:t xml:space="preserve"> </w:t>
      </w:r>
      <w:r w:rsidRPr="005F336A">
        <w:rPr>
          <w:rFonts w:eastAsiaTheme="minorHAnsi"/>
          <w:rtl/>
        </w:rPr>
        <w:t>الصالح.</w:t>
      </w:r>
    </w:p>
    <w:p w14:paraId="1F6BD9DF" w14:textId="77777777" w:rsidR="005422D7" w:rsidRPr="005F336A" w:rsidRDefault="005422D7" w:rsidP="005422D7">
      <w:pPr>
        <w:pStyle w:val="aaac"/>
        <w:rPr>
          <w:rFonts w:eastAsiaTheme="minorHAnsi"/>
          <w:rtl/>
        </w:rPr>
      </w:pPr>
      <w:r>
        <w:rPr>
          <w:rFonts w:eastAsiaTheme="minorHAnsi"/>
          <w:rtl/>
        </w:rPr>
        <w:t xml:space="preserve"> </w:t>
      </w:r>
      <w:r w:rsidRPr="005F336A">
        <w:rPr>
          <w:rFonts w:eastAsiaTheme="minorHAnsi"/>
          <w:rtl/>
        </w:rPr>
        <w:t>2</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أنه</w:t>
      </w:r>
      <w:r>
        <w:rPr>
          <w:rFonts w:eastAsiaTheme="minorHAnsi"/>
          <w:rtl/>
        </w:rPr>
        <w:t xml:space="preserve"> </w:t>
      </w:r>
      <w:r w:rsidRPr="005F336A">
        <w:rPr>
          <w:rFonts w:eastAsiaTheme="minorHAnsi"/>
          <w:rtl/>
        </w:rPr>
        <w:t>دعا</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تعميق</w:t>
      </w:r>
      <w:r>
        <w:rPr>
          <w:rFonts w:eastAsiaTheme="minorHAnsi"/>
          <w:rtl/>
        </w:rPr>
        <w:t xml:space="preserve"> </w:t>
      </w:r>
      <w:r w:rsidRPr="005F336A">
        <w:rPr>
          <w:rFonts w:eastAsiaTheme="minorHAnsi"/>
          <w:rtl/>
        </w:rPr>
        <w:t>التعامل</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الكتاب</w:t>
      </w:r>
      <w:r>
        <w:rPr>
          <w:rFonts w:eastAsiaTheme="minorHAnsi"/>
          <w:rtl/>
        </w:rPr>
        <w:t xml:space="preserve"> </w:t>
      </w:r>
      <w:r w:rsidRPr="005F336A">
        <w:rPr>
          <w:rFonts w:eastAsiaTheme="minorHAnsi"/>
          <w:rtl/>
        </w:rPr>
        <w:t>والسنة</w:t>
      </w:r>
      <w:r>
        <w:rPr>
          <w:rFonts w:eastAsiaTheme="minorHAnsi"/>
          <w:rtl/>
        </w:rPr>
        <w:t xml:space="preserve"> </w:t>
      </w:r>
      <w:r w:rsidRPr="005F336A">
        <w:rPr>
          <w:rFonts w:eastAsiaTheme="minorHAnsi"/>
          <w:rtl/>
        </w:rPr>
        <w:t>بالفهم</w:t>
      </w:r>
      <w:r>
        <w:rPr>
          <w:rFonts w:eastAsiaTheme="minorHAnsi"/>
          <w:rtl/>
        </w:rPr>
        <w:t xml:space="preserve"> </w:t>
      </w:r>
      <w:r w:rsidRPr="005F336A">
        <w:rPr>
          <w:rFonts w:eastAsiaTheme="minorHAnsi"/>
          <w:rtl/>
        </w:rPr>
        <w:t>الصحيح،والتدبر</w:t>
      </w:r>
      <w:r>
        <w:rPr>
          <w:rFonts w:eastAsiaTheme="minorHAnsi"/>
          <w:rtl/>
        </w:rPr>
        <w:t xml:space="preserve"> </w:t>
      </w:r>
      <w:r w:rsidRPr="005F336A">
        <w:rPr>
          <w:rFonts w:eastAsiaTheme="minorHAnsi"/>
          <w:rtl/>
        </w:rPr>
        <w:t>الواعي،</w:t>
      </w:r>
      <w:r>
        <w:rPr>
          <w:rFonts w:eastAsiaTheme="minorHAnsi"/>
          <w:rtl/>
        </w:rPr>
        <w:t xml:space="preserve"> </w:t>
      </w:r>
      <w:r w:rsidRPr="005F336A">
        <w:rPr>
          <w:rFonts w:eastAsiaTheme="minorHAnsi"/>
          <w:rtl/>
        </w:rPr>
        <w:t>والتأثر</w:t>
      </w:r>
      <w:r>
        <w:rPr>
          <w:rFonts w:eastAsiaTheme="minorHAnsi"/>
          <w:rtl/>
        </w:rPr>
        <w:t xml:space="preserve"> </w:t>
      </w:r>
      <w:r w:rsidRPr="005F336A">
        <w:rPr>
          <w:rFonts w:eastAsiaTheme="minorHAnsi"/>
          <w:rtl/>
        </w:rPr>
        <w:t>الحي</w:t>
      </w:r>
      <w:r>
        <w:rPr>
          <w:rFonts w:eastAsiaTheme="minorHAnsi"/>
          <w:rtl/>
        </w:rPr>
        <w:t xml:space="preserve"> </w:t>
      </w:r>
      <w:r w:rsidRPr="005F336A">
        <w:rPr>
          <w:rFonts w:eastAsiaTheme="minorHAnsi"/>
          <w:rtl/>
        </w:rPr>
        <w:t>لما</w:t>
      </w:r>
      <w:r>
        <w:rPr>
          <w:rFonts w:eastAsiaTheme="minorHAnsi"/>
          <w:rtl/>
        </w:rPr>
        <w:t xml:space="preserve"> </w:t>
      </w:r>
      <w:r w:rsidRPr="005F336A">
        <w:rPr>
          <w:rFonts w:eastAsiaTheme="minorHAnsi"/>
          <w:rtl/>
        </w:rPr>
        <w:t>فيهما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الحقائق</w:t>
      </w:r>
      <w:r>
        <w:rPr>
          <w:rFonts w:eastAsiaTheme="minorHAnsi"/>
          <w:rtl/>
        </w:rPr>
        <w:t xml:space="preserve"> </w:t>
      </w:r>
      <w:r w:rsidRPr="005F336A">
        <w:rPr>
          <w:rFonts w:eastAsiaTheme="minorHAnsi"/>
          <w:rtl/>
        </w:rPr>
        <w:t>الكبرى،</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مجرد</w:t>
      </w:r>
      <w:r>
        <w:rPr>
          <w:rFonts w:eastAsiaTheme="minorHAnsi"/>
          <w:rtl/>
        </w:rPr>
        <w:t xml:space="preserve"> </w:t>
      </w:r>
      <w:r w:rsidRPr="005F336A">
        <w:rPr>
          <w:rFonts w:eastAsiaTheme="minorHAnsi"/>
          <w:rtl/>
        </w:rPr>
        <w:t>الانشغال</w:t>
      </w:r>
      <w:r>
        <w:rPr>
          <w:rFonts w:eastAsiaTheme="minorHAnsi"/>
          <w:rtl/>
        </w:rPr>
        <w:t xml:space="preserve"> </w:t>
      </w:r>
      <w:r w:rsidRPr="005F336A">
        <w:rPr>
          <w:rFonts w:eastAsiaTheme="minorHAnsi"/>
          <w:rtl/>
        </w:rPr>
        <w:t>بظاهر</w:t>
      </w:r>
      <w:r>
        <w:rPr>
          <w:rFonts w:eastAsiaTheme="minorHAnsi"/>
          <w:rtl/>
        </w:rPr>
        <w:t xml:space="preserve"> </w:t>
      </w:r>
      <w:r w:rsidRPr="005F336A">
        <w:rPr>
          <w:rFonts w:eastAsiaTheme="minorHAnsi"/>
          <w:rtl/>
        </w:rPr>
        <w:t>التفسير</w:t>
      </w:r>
      <w:r>
        <w:rPr>
          <w:rFonts w:eastAsiaTheme="minorHAnsi"/>
          <w:rtl/>
        </w:rPr>
        <w:t xml:space="preserve"> </w:t>
      </w:r>
      <w:r w:rsidRPr="005F336A">
        <w:rPr>
          <w:rFonts w:eastAsiaTheme="minorHAnsi"/>
          <w:rtl/>
        </w:rPr>
        <w:t>والاكتفاء</w:t>
      </w:r>
      <w:r>
        <w:rPr>
          <w:rFonts w:eastAsiaTheme="minorHAnsi"/>
          <w:rtl/>
        </w:rPr>
        <w:t xml:space="preserve"> </w:t>
      </w:r>
      <w:r w:rsidRPr="005F336A">
        <w:rPr>
          <w:rFonts w:eastAsiaTheme="minorHAnsi"/>
          <w:rtl/>
        </w:rPr>
        <w:t>بعلم</w:t>
      </w:r>
      <w:r>
        <w:rPr>
          <w:rFonts w:eastAsiaTheme="minorHAnsi"/>
          <w:rtl/>
        </w:rPr>
        <w:t xml:space="preserve"> </w:t>
      </w:r>
      <w:r w:rsidRPr="005F336A">
        <w:rPr>
          <w:rFonts w:eastAsiaTheme="minorHAnsi"/>
          <w:rtl/>
        </w:rPr>
        <w:t>الرواية.</w:t>
      </w:r>
      <w:r>
        <w:rPr>
          <w:rFonts w:eastAsiaTheme="minorHAnsi"/>
          <w:rtl/>
        </w:rPr>
        <w:t xml:space="preserve"> </w:t>
      </w:r>
      <w:r w:rsidRPr="005F336A">
        <w:rPr>
          <w:rFonts w:eastAsiaTheme="minorHAnsi"/>
          <w:rtl/>
        </w:rPr>
        <w:t>فالكتاب</w:t>
      </w:r>
      <w:r>
        <w:rPr>
          <w:rFonts w:eastAsiaTheme="minorHAnsi"/>
          <w:rtl/>
        </w:rPr>
        <w:t xml:space="preserve"> </w:t>
      </w:r>
      <w:r w:rsidRPr="005F336A">
        <w:rPr>
          <w:rFonts w:eastAsiaTheme="minorHAnsi"/>
          <w:rtl/>
        </w:rPr>
        <w:t>والسنة</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وإن</w:t>
      </w:r>
      <w:r>
        <w:rPr>
          <w:rFonts w:eastAsiaTheme="minorHAnsi"/>
          <w:rtl/>
        </w:rPr>
        <w:t xml:space="preserve"> </w:t>
      </w:r>
      <w:r w:rsidRPr="005F336A">
        <w:rPr>
          <w:rFonts w:eastAsiaTheme="minorHAnsi"/>
          <w:rtl/>
        </w:rPr>
        <w:t>لم</w:t>
      </w:r>
      <w:r>
        <w:rPr>
          <w:rFonts w:eastAsiaTheme="minorHAnsi"/>
          <w:rtl/>
        </w:rPr>
        <w:t xml:space="preserve"> </w:t>
      </w:r>
      <w:r w:rsidRPr="005F336A">
        <w:rPr>
          <w:rFonts w:eastAsiaTheme="minorHAnsi"/>
          <w:rtl/>
        </w:rPr>
        <w:t>يخل</w:t>
      </w:r>
      <w:r>
        <w:rPr>
          <w:rFonts w:eastAsiaTheme="minorHAnsi" w:hint="cs"/>
          <w:rtl/>
        </w:rPr>
        <w:t>و</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الرجوع</w:t>
      </w:r>
      <w:r>
        <w:rPr>
          <w:rFonts w:eastAsiaTheme="minorHAnsi"/>
          <w:rtl/>
        </w:rPr>
        <w:t xml:space="preserve"> </w:t>
      </w:r>
      <w:r w:rsidRPr="005F336A">
        <w:rPr>
          <w:rFonts w:eastAsiaTheme="minorHAnsi"/>
          <w:rtl/>
        </w:rPr>
        <w:t>إليهما</w:t>
      </w:r>
      <w:r>
        <w:rPr>
          <w:rFonts w:eastAsiaTheme="minorHAnsi"/>
          <w:rtl/>
        </w:rPr>
        <w:t xml:space="preserve"> </w:t>
      </w:r>
      <w:r w:rsidRPr="005F336A">
        <w:rPr>
          <w:rFonts w:eastAsiaTheme="minorHAnsi"/>
          <w:rtl/>
        </w:rPr>
        <w:t>جيل</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أجيال</w:t>
      </w:r>
      <w:r>
        <w:rPr>
          <w:rFonts w:eastAsiaTheme="minorHAnsi"/>
          <w:rtl/>
        </w:rPr>
        <w:t xml:space="preserve"> </w:t>
      </w:r>
      <w:r w:rsidRPr="005F336A">
        <w:rPr>
          <w:rFonts w:eastAsiaTheme="minorHAnsi"/>
          <w:rtl/>
        </w:rPr>
        <w:t>المسلمين</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إلا</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طريقة</w:t>
      </w:r>
      <w:r>
        <w:rPr>
          <w:rFonts w:eastAsiaTheme="minorHAnsi"/>
          <w:rtl/>
        </w:rPr>
        <w:t xml:space="preserve"> </w:t>
      </w:r>
      <w:r w:rsidRPr="005F336A">
        <w:rPr>
          <w:rFonts w:eastAsiaTheme="minorHAnsi"/>
          <w:rtl/>
        </w:rPr>
        <w:t>التعامل</w:t>
      </w:r>
      <w:r>
        <w:rPr>
          <w:rFonts w:eastAsiaTheme="minorHAnsi"/>
          <w:rtl/>
        </w:rPr>
        <w:t xml:space="preserve"> </w:t>
      </w:r>
      <w:r w:rsidRPr="005F336A">
        <w:rPr>
          <w:rFonts w:eastAsiaTheme="minorHAnsi"/>
          <w:rtl/>
        </w:rPr>
        <w:t>معهما</w:t>
      </w:r>
      <w:r>
        <w:rPr>
          <w:rFonts w:eastAsiaTheme="minorHAnsi"/>
          <w:rtl/>
        </w:rPr>
        <w:t xml:space="preserve"> </w:t>
      </w:r>
      <w:r w:rsidRPr="005F336A">
        <w:rPr>
          <w:rFonts w:eastAsiaTheme="minorHAnsi"/>
          <w:rtl/>
        </w:rPr>
        <w:t>هي</w:t>
      </w:r>
      <w:r>
        <w:rPr>
          <w:rFonts w:eastAsiaTheme="minorHAnsi"/>
          <w:rtl/>
        </w:rPr>
        <w:t xml:space="preserve"> </w:t>
      </w:r>
      <w:r w:rsidRPr="005F336A">
        <w:rPr>
          <w:rFonts w:eastAsiaTheme="minorHAnsi"/>
          <w:rtl/>
        </w:rPr>
        <w:t>المختلفة،</w:t>
      </w: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يتفق</w:t>
      </w:r>
      <w:r>
        <w:rPr>
          <w:rFonts w:eastAsiaTheme="minorHAnsi"/>
          <w:rtl/>
        </w:rPr>
        <w:t xml:space="preserve"> </w:t>
      </w:r>
      <w:r w:rsidRPr="005F336A">
        <w:rPr>
          <w:rFonts w:eastAsiaTheme="minorHAnsi"/>
          <w:rtl/>
        </w:rPr>
        <w:t>فيه</w:t>
      </w:r>
      <w:r>
        <w:rPr>
          <w:rFonts w:eastAsiaTheme="minorHAnsi"/>
          <w:rtl/>
        </w:rPr>
        <w:t xml:space="preserve"> </w:t>
      </w:r>
      <w:r w:rsidRPr="005F336A">
        <w:rPr>
          <w:rFonts w:eastAsiaTheme="minorHAnsi"/>
          <w:rtl/>
        </w:rPr>
        <w:t>مع</w:t>
      </w:r>
      <w:r>
        <w:rPr>
          <w:rFonts w:eastAsiaTheme="minorHAnsi"/>
          <w:rtl/>
        </w:rPr>
        <w:t xml:space="preserve"> </w:t>
      </w:r>
      <w:r w:rsidRPr="005F336A">
        <w:rPr>
          <w:rFonts w:eastAsiaTheme="minorHAnsi"/>
          <w:rtl/>
        </w:rPr>
        <w:t>الكثير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المصلحين</w:t>
      </w:r>
      <w:r>
        <w:rPr>
          <w:rFonts w:eastAsiaTheme="minorHAnsi"/>
          <w:rtl/>
        </w:rPr>
        <w:t xml:space="preserve"> </w:t>
      </w:r>
      <w:r w:rsidRPr="005F336A">
        <w:rPr>
          <w:rFonts w:eastAsiaTheme="minorHAnsi"/>
          <w:rtl/>
        </w:rPr>
        <w:t>المحدثين.</w:t>
      </w:r>
      <w:r>
        <w:rPr>
          <w:rFonts w:eastAsiaTheme="minorHAnsi"/>
          <w:rtl/>
        </w:rPr>
        <w:t xml:space="preserve">    </w:t>
      </w:r>
    </w:p>
    <w:p w14:paraId="0791F703" w14:textId="77777777" w:rsidR="005422D7" w:rsidRPr="005F336A" w:rsidRDefault="005422D7" w:rsidP="005422D7">
      <w:pPr>
        <w:pStyle w:val="aaac"/>
        <w:rPr>
          <w:rFonts w:eastAsiaTheme="minorHAnsi"/>
          <w:rtl/>
        </w:rPr>
      </w:pPr>
      <w:r w:rsidRPr="005F336A">
        <w:rPr>
          <w:rFonts w:eastAsiaTheme="minorHAnsi"/>
          <w:rtl/>
        </w:rPr>
        <w:t>3</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يرى</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العقيدة</w:t>
      </w:r>
      <w:r>
        <w:rPr>
          <w:rFonts w:eastAsiaTheme="minorHAnsi"/>
          <w:rtl/>
        </w:rPr>
        <w:t xml:space="preserve"> </w:t>
      </w:r>
      <w:r w:rsidRPr="005F336A">
        <w:rPr>
          <w:rFonts w:eastAsiaTheme="minorHAnsi"/>
          <w:rtl/>
        </w:rPr>
        <w:t>الإسلامية</w:t>
      </w:r>
      <w:r>
        <w:rPr>
          <w:rFonts w:eastAsiaTheme="minorHAnsi"/>
          <w:rtl/>
        </w:rPr>
        <w:t xml:space="preserve"> </w:t>
      </w:r>
      <w:r w:rsidRPr="005F336A">
        <w:rPr>
          <w:rFonts w:eastAsiaTheme="minorHAnsi"/>
          <w:rtl/>
        </w:rPr>
        <w:t>هي</w:t>
      </w:r>
      <w:r>
        <w:rPr>
          <w:rFonts w:eastAsiaTheme="minorHAnsi"/>
          <w:rtl/>
        </w:rPr>
        <w:t xml:space="preserve"> </w:t>
      </w:r>
      <w:r w:rsidRPr="005F336A">
        <w:rPr>
          <w:rFonts w:eastAsiaTheme="minorHAnsi"/>
          <w:rtl/>
        </w:rPr>
        <w:t>منطلق</w:t>
      </w:r>
      <w:r>
        <w:rPr>
          <w:rFonts w:eastAsiaTheme="minorHAnsi"/>
          <w:rtl/>
        </w:rPr>
        <w:t xml:space="preserve"> </w:t>
      </w:r>
      <w:r w:rsidRPr="005F336A">
        <w:rPr>
          <w:rFonts w:eastAsiaTheme="minorHAnsi"/>
          <w:rtl/>
        </w:rPr>
        <w:t>الإصلاح</w:t>
      </w:r>
      <w:r>
        <w:rPr>
          <w:rFonts w:eastAsiaTheme="minorHAnsi"/>
          <w:rtl/>
        </w:rPr>
        <w:t xml:space="preserve"> </w:t>
      </w:r>
      <w:r w:rsidRPr="005F336A">
        <w:rPr>
          <w:rFonts w:eastAsiaTheme="minorHAnsi"/>
          <w:rtl/>
        </w:rPr>
        <w:t>الاجتماعي،</w:t>
      </w:r>
      <w:r>
        <w:rPr>
          <w:rFonts w:eastAsiaTheme="minorHAnsi" w:hint="cs"/>
          <w:rtl/>
        </w:rPr>
        <w:t xml:space="preserve"> </w:t>
      </w:r>
      <w:r w:rsidRPr="005F336A">
        <w:rPr>
          <w:rFonts w:eastAsiaTheme="minorHAnsi"/>
          <w:rtl/>
        </w:rPr>
        <w:t>فبدون</w:t>
      </w:r>
      <w:r>
        <w:rPr>
          <w:rFonts w:eastAsiaTheme="minorHAnsi"/>
          <w:rtl/>
        </w:rPr>
        <w:t xml:space="preserve"> </w:t>
      </w:r>
      <w:r w:rsidRPr="005F336A">
        <w:rPr>
          <w:rFonts w:eastAsiaTheme="minorHAnsi"/>
          <w:rtl/>
        </w:rPr>
        <w:t>إيمان</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يكون</w:t>
      </w:r>
      <w:r>
        <w:rPr>
          <w:rFonts w:eastAsiaTheme="minorHAnsi"/>
          <w:rtl/>
        </w:rPr>
        <w:t xml:space="preserve"> </w:t>
      </w:r>
      <w:r w:rsidRPr="005F336A">
        <w:rPr>
          <w:rFonts w:eastAsiaTheme="minorHAnsi"/>
          <w:rtl/>
        </w:rPr>
        <w:t>صلاح</w:t>
      </w:r>
      <w:r>
        <w:rPr>
          <w:rFonts w:eastAsiaTheme="minorHAnsi"/>
          <w:rtl/>
        </w:rPr>
        <w:t xml:space="preserve"> </w:t>
      </w:r>
      <w:r w:rsidRPr="005F336A">
        <w:rPr>
          <w:rFonts w:eastAsiaTheme="minorHAnsi"/>
          <w:rtl/>
        </w:rPr>
        <w:t>ولا</w:t>
      </w:r>
      <w:r>
        <w:rPr>
          <w:rFonts w:eastAsiaTheme="minorHAnsi"/>
          <w:rtl/>
        </w:rPr>
        <w:t xml:space="preserve"> </w:t>
      </w:r>
      <w:r w:rsidRPr="005F336A">
        <w:rPr>
          <w:rFonts w:eastAsiaTheme="minorHAnsi"/>
          <w:rtl/>
        </w:rPr>
        <w:t>إصلاح،</w:t>
      </w:r>
      <w:r>
        <w:rPr>
          <w:rFonts w:eastAsiaTheme="minorHAnsi" w:hint="cs"/>
          <w:rtl/>
        </w:rPr>
        <w:t xml:space="preserve"> </w:t>
      </w:r>
      <w:r w:rsidRPr="005F336A">
        <w:rPr>
          <w:rFonts w:eastAsiaTheme="minorHAnsi"/>
          <w:rtl/>
        </w:rPr>
        <w:t>وقد</w:t>
      </w:r>
      <w:r>
        <w:rPr>
          <w:rFonts w:eastAsiaTheme="minorHAnsi"/>
          <w:rtl/>
        </w:rPr>
        <w:t xml:space="preserve"> </w:t>
      </w:r>
      <w:r w:rsidRPr="005F336A">
        <w:rPr>
          <w:rFonts w:eastAsiaTheme="minorHAnsi"/>
          <w:rtl/>
        </w:rPr>
        <w:t>انتقد</w:t>
      </w:r>
      <w:r>
        <w:rPr>
          <w:rFonts w:eastAsiaTheme="minorHAnsi"/>
          <w:rtl/>
        </w:rPr>
        <w:t xml:space="preserve"> </w:t>
      </w:r>
      <w:r w:rsidRPr="005F336A">
        <w:rPr>
          <w:rFonts w:eastAsiaTheme="minorHAnsi"/>
          <w:rtl/>
        </w:rPr>
        <w:t>الطريقة</w:t>
      </w:r>
      <w:r>
        <w:rPr>
          <w:rFonts w:eastAsiaTheme="minorHAnsi"/>
          <w:rtl/>
        </w:rPr>
        <w:t xml:space="preserve"> </w:t>
      </w:r>
      <w:r w:rsidRPr="005F336A">
        <w:rPr>
          <w:rFonts w:eastAsiaTheme="minorHAnsi"/>
          <w:rtl/>
        </w:rPr>
        <w:t>الجافة</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تبليغ</w:t>
      </w:r>
      <w:r>
        <w:rPr>
          <w:rFonts w:eastAsiaTheme="minorHAnsi"/>
          <w:rtl/>
        </w:rPr>
        <w:t xml:space="preserve"> </w:t>
      </w:r>
      <w:r w:rsidRPr="005F336A">
        <w:rPr>
          <w:rFonts w:eastAsiaTheme="minorHAnsi"/>
          <w:rtl/>
        </w:rPr>
        <w:t>العقيدة</w:t>
      </w:r>
      <w:r>
        <w:rPr>
          <w:rFonts w:eastAsiaTheme="minorHAnsi"/>
          <w:rtl/>
        </w:rPr>
        <w:t xml:space="preserve"> </w:t>
      </w:r>
      <w:r w:rsidRPr="005F336A">
        <w:rPr>
          <w:rFonts w:eastAsiaTheme="minorHAnsi"/>
          <w:rtl/>
        </w:rPr>
        <w:t>للناس،</w:t>
      </w:r>
      <w:r>
        <w:rPr>
          <w:rFonts w:eastAsiaTheme="minorHAnsi"/>
          <w:rtl/>
        </w:rPr>
        <w:t xml:space="preserve"> </w:t>
      </w:r>
      <w:r w:rsidRPr="005F336A">
        <w:rPr>
          <w:rFonts w:eastAsiaTheme="minorHAnsi"/>
          <w:rtl/>
        </w:rPr>
        <w:t>والتي</w:t>
      </w:r>
      <w:r>
        <w:rPr>
          <w:rFonts w:eastAsiaTheme="minorHAnsi"/>
          <w:rtl/>
        </w:rPr>
        <w:t xml:space="preserve"> </w:t>
      </w:r>
      <w:r w:rsidRPr="005F336A">
        <w:rPr>
          <w:rFonts w:eastAsiaTheme="minorHAnsi"/>
          <w:rtl/>
        </w:rPr>
        <w:t>غلب</w:t>
      </w:r>
      <w:r>
        <w:rPr>
          <w:rFonts w:eastAsiaTheme="minorHAnsi"/>
          <w:rtl/>
        </w:rPr>
        <w:t xml:space="preserve"> </w:t>
      </w:r>
      <w:r w:rsidRPr="005F336A">
        <w:rPr>
          <w:rFonts w:eastAsiaTheme="minorHAnsi"/>
          <w:rtl/>
        </w:rPr>
        <w:t>عليها</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عصره</w:t>
      </w:r>
      <w:r>
        <w:rPr>
          <w:rFonts w:eastAsiaTheme="minorHAnsi"/>
          <w:rtl/>
        </w:rPr>
        <w:t xml:space="preserve"> </w:t>
      </w:r>
      <w:r w:rsidRPr="005F336A">
        <w:rPr>
          <w:rFonts w:eastAsiaTheme="minorHAnsi"/>
          <w:rtl/>
        </w:rPr>
        <w:t>الطابع</w:t>
      </w:r>
      <w:r>
        <w:rPr>
          <w:rFonts w:eastAsiaTheme="minorHAnsi"/>
          <w:rtl/>
        </w:rPr>
        <w:t xml:space="preserve"> </w:t>
      </w:r>
      <w:r w:rsidRPr="005F336A">
        <w:rPr>
          <w:rFonts w:eastAsiaTheme="minorHAnsi"/>
          <w:rtl/>
        </w:rPr>
        <w:t>الكلامي</w:t>
      </w:r>
      <w:r>
        <w:rPr>
          <w:rFonts w:eastAsiaTheme="minorHAnsi"/>
          <w:rtl/>
        </w:rPr>
        <w:t xml:space="preserve"> </w:t>
      </w:r>
      <w:r w:rsidRPr="005F336A">
        <w:rPr>
          <w:rFonts w:eastAsiaTheme="minorHAnsi"/>
          <w:rtl/>
        </w:rPr>
        <w:t>والمنطقي،</w:t>
      </w:r>
      <w:r>
        <w:rPr>
          <w:rFonts w:eastAsiaTheme="minorHAnsi" w:hint="cs"/>
          <w:rtl/>
        </w:rPr>
        <w:t xml:space="preserve"> </w:t>
      </w:r>
      <w:r w:rsidRPr="005F336A">
        <w:rPr>
          <w:rFonts w:eastAsiaTheme="minorHAnsi"/>
          <w:rtl/>
        </w:rPr>
        <w:t>ودعا</w:t>
      </w:r>
      <w:r>
        <w:rPr>
          <w:rFonts w:eastAsiaTheme="minorHAnsi"/>
          <w:rtl/>
        </w:rPr>
        <w:t xml:space="preserve"> </w:t>
      </w:r>
      <w:r w:rsidRPr="005F336A">
        <w:rPr>
          <w:rFonts w:eastAsiaTheme="minorHAnsi"/>
          <w:rtl/>
        </w:rPr>
        <w:t>بدل</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الإيمان</w:t>
      </w:r>
      <w:r>
        <w:rPr>
          <w:rFonts w:eastAsiaTheme="minorHAnsi"/>
          <w:rtl/>
        </w:rPr>
        <w:t xml:space="preserve"> </w:t>
      </w:r>
      <w:r w:rsidRPr="005F336A">
        <w:rPr>
          <w:rFonts w:eastAsiaTheme="minorHAnsi"/>
          <w:rtl/>
        </w:rPr>
        <w:t>المؤثر</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ينطلق</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العقل</w:t>
      </w:r>
      <w:r>
        <w:rPr>
          <w:rFonts w:eastAsiaTheme="minorHAnsi"/>
          <w:rtl/>
        </w:rPr>
        <w:t xml:space="preserve"> </w:t>
      </w:r>
      <w:r w:rsidRPr="005F336A">
        <w:rPr>
          <w:rFonts w:eastAsiaTheme="minorHAnsi"/>
          <w:rtl/>
        </w:rPr>
        <w:t>والقلب</w:t>
      </w:r>
      <w:r>
        <w:rPr>
          <w:rFonts w:eastAsiaTheme="minorHAnsi"/>
          <w:rtl/>
        </w:rPr>
        <w:t xml:space="preserve"> </w:t>
      </w:r>
      <w:r w:rsidRPr="005F336A">
        <w:rPr>
          <w:rFonts w:eastAsiaTheme="minorHAnsi"/>
          <w:rtl/>
        </w:rPr>
        <w:t>ليغطي</w:t>
      </w:r>
      <w:r>
        <w:rPr>
          <w:rFonts w:eastAsiaTheme="minorHAnsi"/>
          <w:rtl/>
        </w:rPr>
        <w:t xml:space="preserve"> </w:t>
      </w:r>
      <w:r w:rsidRPr="005F336A">
        <w:rPr>
          <w:rFonts w:eastAsiaTheme="minorHAnsi"/>
          <w:rtl/>
        </w:rPr>
        <w:t>جميع</w:t>
      </w:r>
      <w:r>
        <w:rPr>
          <w:rFonts w:eastAsiaTheme="minorHAnsi"/>
          <w:rtl/>
        </w:rPr>
        <w:t xml:space="preserve"> </w:t>
      </w:r>
      <w:r w:rsidRPr="005F336A">
        <w:rPr>
          <w:rFonts w:eastAsiaTheme="minorHAnsi"/>
          <w:rtl/>
        </w:rPr>
        <w:t>مناحي</w:t>
      </w:r>
      <w:r>
        <w:rPr>
          <w:rFonts w:eastAsiaTheme="minorHAnsi"/>
          <w:rtl/>
        </w:rPr>
        <w:t xml:space="preserve"> </w:t>
      </w:r>
      <w:r w:rsidRPr="005F336A">
        <w:rPr>
          <w:rFonts w:eastAsiaTheme="minorHAnsi"/>
          <w:rtl/>
        </w:rPr>
        <w:t>الحياة،</w:t>
      </w:r>
      <w:r>
        <w:rPr>
          <w:rFonts w:eastAsiaTheme="minorHAnsi" w:hint="cs"/>
          <w:rtl/>
        </w:rPr>
        <w:t xml:space="preserve"> </w:t>
      </w:r>
      <w:r w:rsidRPr="005F336A">
        <w:rPr>
          <w:rFonts w:eastAsiaTheme="minorHAnsi"/>
          <w:rtl/>
        </w:rPr>
        <w:t>ورأى</w:t>
      </w:r>
      <w:r>
        <w:rPr>
          <w:rFonts w:eastAsiaTheme="minorHAnsi"/>
          <w:rtl/>
        </w:rPr>
        <w:t xml:space="preserve"> </w:t>
      </w:r>
      <w:r w:rsidRPr="005F336A">
        <w:rPr>
          <w:rFonts w:eastAsiaTheme="minorHAnsi"/>
          <w:rtl/>
        </w:rPr>
        <w:t>لحفظ</w:t>
      </w:r>
      <w:r>
        <w:rPr>
          <w:rFonts w:eastAsiaTheme="minorHAnsi"/>
          <w:rtl/>
        </w:rPr>
        <w:t xml:space="preserve"> </w:t>
      </w:r>
      <w:r w:rsidRPr="005F336A">
        <w:rPr>
          <w:rFonts w:eastAsiaTheme="minorHAnsi"/>
          <w:rtl/>
        </w:rPr>
        <w:t>العقيدة</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الشبه</w:t>
      </w:r>
      <w:r>
        <w:rPr>
          <w:rFonts w:eastAsiaTheme="minorHAnsi"/>
          <w:rtl/>
        </w:rPr>
        <w:t xml:space="preserve"> </w:t>
      </w:r>
      <w:r w:rsidRPr="005F336A">
        <w:rPr>
          <w:rFonts w:eastAsiaTheme="minorHAnsi"/>
          <w:rtl/>
        </w:rPr>
        <w:t>والأهواء</w:t>
      </w:r>
      <w:r>
        <w:rPr>
          <w:rFonts w:eastAsiaTheme="minorHAnsi"/>
          <w:rtl/>
        </w:rPr>
        <w:t xml:space="preserve"> </w:t>
      </w:r>
      <w:r w:rsidRPr="005F336A">
        <w:rPr>
          <w:rFonts w:eastAsiaTheme="minorHAnsi"/>
          <w:rtl/>
        </w:rPr>
        <w:t>ضرورة</w:t>
      </w:r>
      <w:r>
        <w:rPr>
          <w:rFonts w:eastAsiaTheme="minorHAnsi"/>
          <w:rtl/>
        </w:rPr>
        <w:t xml:space="preserve"> </w:t>
      </w:r>
      <w:r w:rsidRPr="005F336A">
        <w:rPr>
          <w:rFonts w:eastAsiaTheme="minorHAnsi"/>
          <w:rtl/>
        </w:rPr>
        <w:t>تطور</w:t>
      </w:r>
      <w:r>
        <w:rPr>
          <w:rFonts w:eastAsiaTheme="minorHAnsi"/>
          <w:rtl/>
        </w:rPr>
        <w:t xml:space="preserve"> </w:t>
      </w:r>
      <w:r w:rsidRPr="005F336A">
        <w:rPr>
          <w:rFonts w:eastAsiaTheme="minorHAnsi"/>
          <w:rtl/>
        </w:rPr>
        <w:t>علم</w:t>
      </w:r>
      <w:r>
        <w:rPr>
          <w:rFonts w:eastAsiaTheme="minorHAnsi"/>
          <w:rtl/>
        </w:rPr>
        <w:t xml:space="preserve"> </w:t>
      </w:r>
      <w:r w:rsidRPr="005F336A">
        <w:rPr>
          <w:rFonts w:eastAsiaTheme="minorHAnsi"/>
          <w:rtl/>
        </w:rPr>
        <w:t>الكلام</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عصر</w:t>
      </w:r>
      <w:r>
        <w:rPr>
          <w:rFonts w:eastAsiaTheme="minorHAnsi"/>
          <w:rtl/>
        </w:rPr>
        <w:t xml:space="preserve"> </w:t>
      </w:r>
      <w:r w:rsidRPr="005F336A">
        <w:rPr>
          <w:rFonts w:eastAsiaTheme="minorHAnsi"/>
          <w:rtl/>
        </w:rPr>
        <w:t>بحسب</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يجدُّ</w:t>
      </w:r>
      <w:r>
        <w:rPr>
          <w:rFonts w:eastAsiaTheme="minorHAnsi"/>
          <w:rtl/>
        </w:rPr>
        <w:t xml:space="preserve"> </w:t>
      </w:r>
      <w:r w:rsidRPr="005F336A">
        <w:rPr>
          <w:rFonts w:eastAsiaTheme="minorHAnsi"/>
          <w:rtl/>
        </w:rPr>
        <w:t>فيه</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الفتن.</w:t>
      </w:r>
    </w:p>
    <w:p w14:paraId="05BDEE02" w14:textId="77777777" w:rsidR="005422D7" w:rsidRDefault="005422D7" w:rsidP="005422D7">
      <w:pPr>
        <w:pStyle w:val="aaac"/>
        <w:rPr>
          <w:rFonts w:eastAsiaTheme="minorHAnsi"/>
          <w:rtl/>
        </w:rPr>
      </w:pPr>
      <w:r w:rsidRPr="005F336A">
        <w:rPr>
          <w:rFonts w:eastAsiaTheme="minorHAnsi"/>
          <w:rtl/>
        </w:rPr>
        <w:t>4</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اختار</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التصوف</w:t>
      </w:r>
      <w:r>
        <w:rPr>
          <w:rFonts w:eastAsiaTheme="minorHAnsi"/>
          <w:rtl/>
        </w:rPr>
        <w:t xml:space="preserve"> </w:t>
      </w:r>
      <w:r w:rsidRPr="005F336A">
        <w:rPr>
          <w:rFonts w:eastAsiaTheme="minorHAnsi"/>
          <w:rtl/>
        </w:rPr>
        <w:t>منهجا</w:t>
      </w:r>
      <w:r>
        <w:rPr>
          <w:rFonts w:eastAsiaTheme="minorHAnsi"/>
          <w:rtl/>
        </w:rPr>
        <w:t xml:space="preserve"> </w:t>
      </w:r>
      <w:r w:rsidRPr="005F336A">
        <w:rPr>
          <w:rFonts w:eastAsiaTheme="minorHAnsi"/>
          <w:rtl/>
        </w:rPr>
        <w:t>للتربية</w:t>
      </w:r>
      <w:r>
        <w:rPr>
          <w:rFonts w:eastAsiaTheme="minorHAnsi"/>
          <w:rtl/>
        </w:rPr>
        <w:t xml:space="preserve"> </w:t>
      </w:r>
      <w:r w:rsidRPr="005F336A">
        <w:rPr>
          <w:rFonts w:eastAsiaTheme="minorHAnsi"/>
          <w:rtl/>
        </w:rPr>
        <w:t>الإصلاحية،</w:t>
      </w:r>
      <w:r>
        <w:rPr>
          <w:rFonts w:eastAsiaTheme="minorHAnsi"/>
          <w:rtl/>
        </w:rPr>
        <w:t xml:space="preserve"> </w:t>
      </w:r>
      <w:r w:rsidRPr="005F336A">
        <w:rPr>
          <w:rFonts w:eastAsiaTheme="minorHAnsi"/>
          <w:rtl/>
        </w:rPr>
        <w:t>باعتبار</w:t>
      </w:r>
      <w:r>
        <w:rPr>
          <w:rFonts w:eastAsiaTheme="minorHAnsi"/>
          <w:rtl/>
        </w:rPr>
        <w:t xml:space="preserve"> </w:t>
      </w:r>
      <w:r w:rsidRPr="005F336A">
        <w:rPr>
          <w:rFonts w:eastAsiaTheme="minorHAnsi"/>
          <w:rtl/>
        </w:rPr>
        <w:t>الصوفية</w:t>
      </w:r>
      <w:r>
        <w:rPr>
          <w:rFonts w:eastAsiaTheme="minorHAnsi"/>
          <w:rtl/>
        </w:rPr>
        <w:t xml:space="preserve"> </w:t>
      </w:r>
      <w:r w:rsidRPr="005F336A">
        <w:rPr>
          <w:rFonts w:eastAsiaTheme="minorHAnsi"/>
          <w:rtl/>
        </w:rPr>
        <w:t>ورثة</w:t>
      </w:r>
      <w:r>
        <w:rPr>
          <w:rFonts w:eastAsiaTheme="minorHAnsi"/>
          <w:rtl/>
        </w:rPr>
        <w:t xml:space="preserve"> </w:t>
      </w:r>
      <w:r w:rsidRPr="005F336A">
        <w:rPr>
          <w:rFonts w:eastAsiaTheme="minorHAnsi"/>
          <w:rtl/>
        </w:rPr>
        <w:t>للسلف</w:t>
      </w:r>
      <w:r>
        <w:rPr>
          <w:rFonts w:eastAsiaTheme="minorHAnsi"/>
          <w:rtl/>
        </w:rPr>
        <w:t xml:space="preserve"> </w:t>
      </w:r>
      <w:r w:rsidRPr="005F336A">
        <w:rPr>
          <w:rFonts w:eastAsiaTheme="minorHAnsi"/>
          <w:rtl/>
        </w:rPr>
        <w:t>الصالح</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علم</w:t>
      </w:r>
      <w:r>
        <w:rPr>
          <w:rFonts w:eastAsiaTheme="minorHAnsi"/>
          <w:rtl/>
        </w:rPr>
        <w:t xml:space="preserve"> </w:t>
      </w:r>
      <w:r w:rsidRPr="005F336A">
        <w:rPr>
          <w:rFonts w:eastAsiaTheme="minorHAnsi"/>
          <w:rtl/>
        </w:rPr>
        <w:t>السلوك،</w:t>
      </w:r>
      <w:r>
        <w:rPr>
          <w:rFonts w:eastAsiaTheme="minorHAnsi"/>
          <w:rtl/>
        </w:rPr>
        <w:t xml:space="preserve"> </w:t>
      </w:r>
      <w:r w:rsidRPr="005F336A">
        <w:rPr>
          <w:rFonts w:eastAsiaTheme="minorHAnsi"/>
          <w:rtl/>
        </w:rPr>
        <w:t>وقد</w:t>
      </w:r>
      <w:r>
        <w:rPr>
          <w:rFonts w:eastAsiaTheme="minorHAnsi"/>
          <w:rtl/>
        </w:rPr>
        <w:t xml:space="preserve"> </w:t>
      </w:r>
      <w:r w:rsidRPr="005F336A">
        <w:rPr>
          <w:rFonts w:eastAsiaTheme="minorHAnsi"/>
          <w:rtl/>
        </w:rPr>
        <w:t>حاول</w:t>
      </w:r>
      <w:r>
        <w:rPr>
          <w:rFonts w:eastAsiaTheme="minorHAnsi"/>
          <w:rtl/>
        </w:rPr>
        <w:t xml:space="preserve"> </w:t>
      </w:r>
      <w:r w:rsidRPr="005F336A">
        <w:rPr>
          <w:rFonts w:eastAsiaTheme="minorHAnsi"/>
          <w:rtl/>
        </w:rPr>
        <w:t>إنقاذ</w:t>
      </w:r>
      <w:r>
        <w:rPr>
          <w:rFonts w:eastAsiaTheme="minorHAnsi"/>
          <w:rtl/>
        </w:rPr>
        <w:t xml:space="preserve"> </w:t>
      </w:r>
      <w:r w:rsidRPr="005F336A">
        <w:rPr>
          <w:rFonts w:eastAsiaTheme="minorHAnsi"/>
          <w:rtl/>
        </w:rPr>
        <w:t>التصوف</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البدع</w:t>
      </w:r>
      <w:r>
        <w:rPr>
          <w:rFonts w:eastAsiaTheme="minorHAnsi"/>
          <w:rtl/>
        </w:rPr>
        <w:t xml:space="preserve"> </w:t>
      </w:r>
      <w:r w:rsidRPr="005F336A">
        <w:rPr>
          <w:rFonts w:eastAsiaTheme="minorHAnsi"/>
          <w:rtl/>
        </w:rPr>
        <w:t>والخرافات</w:t>
      </w:r>
      <w:r>
        <w:rPr>
          <w:rFonts w:eastAsiaTheme="minorHAnsi"/>
          <w:rtl/>
        </w:rPr>
        <w:t xml:space="preserve"> </w:t>
      </w:r>
      <w:r w:rsidRPr="005F336A">
        <w:rPr>
          <w:rFonts w:eastAsiaTheme="minorHAnsi"/>
          <w:rtl/>
        </w:rPr>
        <w:t>والفلسفات</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حاولت</w:t>
      </w:r>
      <w:r>
        <w:rPr>
          <w:rFonts w:eastAsiaTheme="minorHAnsi"/>
          <w:rtl/>
        </w:rPr>
        <w:t xml:space="preserve"> </w:t>
      </w:r>
      <w:r w:rsidRPr="005F336A">
        <w:rPr>
          <w:rFonts w:eastAsiaTheme="minorHAnsi"/>
          <w:rtl/>
        </w:rPr>
        <w:t>الالتصاق</w:t>
      </w:r>
      <w:r>
        <w:rPr>
          <w:rFonts w:eastAsiaTheme="minorHAnsi"/>
          <w:rtl/>
        </w:rPr>
        <w:t xml:space="preserve"> </w:t>
      </w:r>
      <w:r w:rsidRPr="005F336A">
        <w:rPr>
          <w:rFonts w:eastAsiaTheme="minorHAnsi"/>
          <w:rtl/>
        </w:rPr>
        <w:t>به</w:t>
      </w:r>
      <w:r>
        <w:rPr>
          <w:rFonts w:eastAsiaTheme="minorHAnsi" w:hint="cs"/>
          <w:rtl/>
        </w:rPr>
        <w:t>.</w:t>
      </w:r>
    </w:p>
    <w:p w14:paraId="626073E1" w14:textId="77777777" w:rsidR="005422D7" w:rsidRPr="005F336A" w:rsidRDefault="005422D7" w:rsidP="005422D7">
      <w:pPr>
        <w:pStyle w:val="aaac"/>
        <w:rPr>
          <w:rFonts w:eastAsiaTheme="minorHAnsi"/>
          <w:rtl/>
        </w:rPr>
      </w:pPr>
      <w:r w:rsidRPr="005F336A">
        <w:rPr>
          <w:rFonts w:eastAsiaTheme="minorHAnsi"/>
          <w:rtl/>
        </w:rPr>
        <w:t>وفي</w:t>
      </w:r>
      <w:r>
        <w:rPr>
          <w:rFonts w:eastAsiaTheme="minorHAnsi"/>
          <w:rtl/>
        </w:rPr>
        <w:t xml:space="preserve"> </w:t>
      </w:r>
      <w:r w:rsidRPr="005F336A">
        <w:rPr>
          <w:rFonts w:eastAsiaTheme="minorHAnsi"/>
          <w:rtl/>
        </w:rPr>
        <w:t>نفس</w:t>
      </w:r>
      <w:r>
        <w:rPr>
          <w:rFonts w:eastAsiaTheme="minorHAnsi"/>
          <w:rtl/>
        </w:rPr>
        <w:t xml:space="preserve"> </w:t>
      </w:r>
      <w:r w:rsidRPr="005F336A">
        <w:rPr>
          <w:rFonts w:eastAsiaTheme="minorHAnsi"/>
          <w:rtl/>
        </w:rPr>
        <w:t>الوقت</w:t>
      </w:r>
      <w:r>
        <w:rPr>
          <w:rFonts w:eastAsiaTheme="minorHAnsi"/>
          <w:rtl/>
        </w:rPr>
        <w:t xml:space="preserve"> </w:t>
      </w:r>
      <w:r w:rsidRPr="005F336A">
        <w:rPr>
          <w:rFonts w:eastAsiaTheme="minorHAnsi"/>
          <w:rtl/>
        </w:rPr>
        <w:t>بسط</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المفاهيم</w:t>
      </w:r>
      <w:r>
        <w:rPr>
          <w:rFonts w:eastAsiaTheme="minorHAnsi"/>
          <w:rtl/>
        </w:rPr>
        <w:t xml:space="preserve"> </w:t>
      </w:r>
      <w:r w:rsidRPr="005F336A">
        <w:rPr>
          <w:rFonts w:eastAsiaTheme="minorHAnsi"/>
          <w:rtl/>
        </w:rPr>
        <w:t>المعقدة</w:t>
      </w:r>
      <w:r>
        <w:rPr>
          <w:rFonts w:eastAsiaTheme="minorHAnsi"/>
          <w:rtl/>
        </w:rPr>
        <w:t xml:space="preserve"> </w:t>
      </w:r>
      <w:r w:rsidRPr="005F336A">
        <w:rPr>
          <w:rFonts w:eastAsiaTheme="minorHAnsi"/>
          <w:rtl/>
        </w:rPr>
        <w:t>لكثير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قضايا</w:t>
      </w:r>
      <w:r>
        <w:rPr>
          <w:rFonts w:eastAsiaTheme="minorHAnsi"/>
          <w:rtl/>
        </w:rPr>
        <w:t xml:space="preserve"> </w:t>
      </w:r>
      <w:r w:rsidRPr="005F336A">
        <w:rPr>
          <w:rFonts w:eastAsiaTheme="minorHAnsi"/>
          <w:rtl/>
        </w:rPr>
        <w:t>التصوف،</w:t>
      </w:r>
      <w:r>
        <w:rPr>
          <w:rFonts w:eastAsiaTheme="minorHAnsi"/>
          <w:rtl/>
        </w:rPr>
        <w:t xml:space="preserve"> </w:t>
      </w:r>
      <w:r w:rsidRPr="005F336A">
        <w:rPr>
          <w:rFonts w:eastAsiaTheme="minorHAnsi"/>
          <w:rtl/>
        </w:rPr>
        <w:t>والتي</w:t>
      </w:r>
      <w:r>
        <w:rPr>
          <w:rFonts w:eastAsiaTheme="minorHAnsi"/>
          <w:rtl/>
        </w:rPr>
        <w:t xml:space="preserve"> </w:t>
      </w:r>
      <w:r w:rsidRPr="005F336A">
        <w:rPr>
          <w:rFonts w:eastAsiaTheme="minorHAnsi"/>
          <w:rtl/>
        </w:rPr>
        <w:t>كانت</w:t>
      </w:r>
      <w:r>
        <w:rPr>
          <w:rFonts w:eastAsiaTheme="minorHAnsi"/>
          <w:rtl/>
        </w:rPr>
        <w:t xml:space="preserve"> </w:t>
      </w:r>
      <w:r w:rsidRPr="005F336A">
        <w:rPr>
          <w:rFonts w:eastAsiaTheme="minorHAnsi"/>
          <w:rtl/>
        </w:rPr>
        <w:t>محل</w:t>
      </w:r>
      <w:r>
        <w:rPr>
          <w:rFonts w:eastAsiaTheme="minorHAnsi"/>
          <w:rtl/>
        </w:rPr>
        <w:t xml:space="preserve"> </w:t>
      </w:r>
      <w:r w:rsidRPr="005F336A">
        <w:rPr>
          <w:rFonts w:eastAsiaTheme="minorHAnsi"/>
          <w:rtl/>
        </w:rPr>
        <w:t>إنكار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الفقهاء،وقد</w:t>
      </w:r>
      <w:r>
        <w:rPr>
          <w:rFonts w:eastAsiaTheme="minorHAnsi"/>
          <w:rtl/>
        </w:rPr>
        <w:t xml:space="preserve"> </w:t>
      </w:r>
      <w:r w:rsidRPr="005F336A">
        <w:rPr>
          <w:rFonts w:eastAsiaTheme="minorHAnsi"/>
          <w:rtl/>
        </w:rPr>
        <w:t>كان</w:t>
      </w:r>
      <w:r>
        <w:rPr>
          <w:rFonts w:eastAsiaTheme="minorHAnsi"/>
          <w:rtl/>
        </w:rPr>
        <w:t xml:space="preserve"> </w:t>
      </w:r>
      <w:r w:rsidRPr="005F336A">
        <w:rPr>
          <w:rFonts w:eastAsiaTheme="minorHAnsi"/>
          <w:rtl/>
        </w:rPr>
        <w:t>لذلك</w:t>
      </w:r>
      <w:r>
        <w:rPr>
          <w:rFonts w:eastAsiaTheme="minorHAnsi"/>
          <w:rtl/>
        </w:rPr>
        <w:t xml:space="preserve"> </w:t>
      </w:r>
      <w:r w:rsidRPr="005F336A">
        <w:rPr>
          <w:rFonts w:eastAsiaTheme="minorHAnsi"/>
          <w:rtl/>
        </w:rPr>
        <w:t>دور</w:t>
      </w:r>
      <w:r>
        <w:rPr>
          <w:rFonts w:eastAsiaTheme="minorHAnsi"/>
          <w:rtl/>
        </w:rPr>
        <w:t xml:space="preserve"> </w:t>
      </w:r>
      <w:r w:rsidRPr="005F336A">
        <w:rPr>
          <w:rFonts w:eastAsiaTheme="minorHAnsi"/>
          <w:rtl/>
        </w:rPr>
        <w:t>كبير</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جعله</w:t>
      </w:r>
      <w:r>
        <w:rPr>
          <w:rFonts w:eastAsiaTheme="minorHAnsi"/>
          <w:rtl/>
        </w:rPr>
        <w:t xml:space="preserve"> </w:t>
      </w:r>
      <w:r w:rsidRPr="005F336A">
        <w:rPr>
          <w:rFonts w:eastAsiaTheme="minorHAnsi"/>
          <w:rtl/>
        </w:rPr>
        <w:t>أكثر</w:t>
      </w:r>
      <w:r>
        <w:rPr>
          <w:rFonts w:eastAsiaTheme="minorHAnsi"/>
          <w:rtl/>
        </w:rPr>
        <w:t xml:space="preserve"> </w:t>
      </w:r>
      <w:r w:rsidRPr="005F336A">
        <w:rPr>
          <w:rFonts w:eastAsiaTheme="minorHAnsi"/>
          <w:rtl/>
        </w:rPr>
        <w:t>شعبية،</w:t>
      </w:r>
      <w:r>
        <w:rPr>
          <w:rFonts w:eastAsiaTheme="minorHAnsi"/>
          <w:rtl/>
        </w:rPr>
        <w:t xml:space="preserve"> </w:t>
      </w:r>
      <w:r w:rsidRPr="005F336A">
        <w:rPr>
          <w:rFonts w:eastAsiaTheme="minorHAnsi"/>
          <w:rtl/>
        </w:rPr>
        <w:t>وهو</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يفسر</w:t>
      </w:r>
      <w:r>
        <w:rPr>
          <w:rFonts w:eastAsiaTheme="minorHAnsi"/>
          <w:rtl/>
        </w:rPr>
        <w:t xml:space="preserve"> </w:t>
      </w:r>
      <w:r w:rsidRPr="005F336A">
        <w:rPr>
          <w:rFonts w:eastAsiaTheme="minorHAnsi"/>
          <w:rtl/>
        </w:rPr>
        <w:t>لنا</w:t>
      </w:r>
      <w:r>
        <w:rPr>
          <w:rFonts w:eastAsiaTheme="minorHAnsi"/>
          <w:rtl/>
        </w:rPr>
        <w:t xml:space="preserve"> </w:t>
      </w:r>
      <w:r w:rsidRPr="005F336A">
        <w:rPr>
          <w:rFonts w:eastAsiaTheme="minorHAnsi"/>
          <w:rtl/>
        </w:rPr>
        <w:t>انتشار</w:t>
      </w:r>
      <w:r>
        <w:rPr>
          <w:rFonts w:eastAsiaTheme="minorHAnsi"/>
          <w:rtl/>
        </w:rPr>
        <w:t xml:space="preserve"> </w:t>
      </w:r>
      <w:r w:rsidRPr="005F336A">
        <w:rPr>
          <w:rFonts w:eastAsiaTheme="minorHAnsi"/>
          <w:rtl/>
        </w:rPr>
        <w:t>التصوف</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المجتمع</w:t>
      </w:r>
      <w:r>
        <w:rPr>
          <w:rFonts w:eastAsiaTheme="minorHAnsi"/>
          <w:rtl/>
        </w:rPr>
        <w:t xml:space="preserve"> </w:t>
      </w:r>
      <w:r w:rsidRPr="005F336A">
        <w:rPr>
          <w:rFonts w:eastAsiaTheme="minorHAnsi"/>
          <w:rtl/>
        </w:rPr>
        <w:t>الإسلامي</w:t>
      </w:r>
      <w:r>
        <w:rPr>
          <w:rFonts w:eastAsiaTheme="minorHAnsi"/>
          <w:rtl/>
        </w:rPr>
        <w:t xml:space="preserve"> </w:t>
      </w:r>
      <w:r w:rsidRPr="005F336A">
        <w:rPr>
          <w:rFonts w:eastAsiaTheme="minorHAnsi"/>
          <w:rtl/>
        </w:rPr>
        <w:t>بعده</w:t>
      </w:r>
      <w:r>
        <w:rPr>
          <w:rFonts w:eastAsiaTheme="minorHAnsi"/>
          <w:rtl/>
        </w:rPr>
        <w:t xml:space="preserve"> </w:t>
      </w:r>
      <w:r w:rsidRPr="005F336A">
        <w:rPr>
          <w:rFonts w:eastAsiaTheme="minorHAnsi"/>
          <w:rtl/>
        </w:rPr>
        <w:t>بقوة.</w:t>
      </w:r>
    </w:p>
    <w:p w14:paraId="294A5E93" w14:textId="77777777" w:rsidR="005422D7" w:rsidRPr="005F336A" w:rsidRDefault="005422D7" w:rsidP="005422D7">
      <w:pPr>
        <w:pStyle w:val="aaac"/>
        <w:rPr>
          <w:rFonts w:eastAsiaTheme="minorHAnsi"/>
          <w:rtl/>
        </w:rPr>
      </w:pPr>
      <w:r w:rsidRPr="005F336A">
        <w:rPr>
          <w:rFonts w:eastAsiaTheme="minorHAnsi"/>
          <w:rtl/>
        </w:rPr>
        <w:t>5</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أنه</w:t>
      </w:r>
      <w:r>
        <w:rPr>
          <w:rFonts w:eastAsiaTheme="minorHAnsi"/>
          <w:rtl/>
        </w:rPr>
        <w:t xml:space="preserve"> </w:t>
      </w:r>
      <w:r w:rsidRPr="005F336A">
        <w:rPr>
          <w:rFonts w:eastAsiaTheme="minorHAnsi"/>
          <w:rtl/>
        </w:rPr>
        <w:t>اعتبر</w:t>
      </w:r>
      <w:r>
        <w:rPr>
          <w:rFonts w:eastAsiaTheme="minorHAnsi"/>
          <w:rtl/>
        </w:rPr>
        <w:t xml:space="preserve"> </w:t>
      </w:r>
      <w:r w:rsidRPr="005F336A">
        <w:rPr>
          <w:rFonts w:eastAsiaTheme="minorHAnsi"/>
          <w:rtl/>
        </w:rPr>
        <w:t>تزكية</w:t>
      </w:r>
      <w:r>
        <w:rPr>
          <w:rFonts w:eastAsiaTheme="minorHAnsi"/>
          <w:rtl/>
        </w:rPr>
        <w:t xml:space="preserve"> </w:t>
      </w:r>
      <w:r w:rsidRPr="005F336A">
        <w:rPr>
          <w:rFonts w:eastAsiaTheme="minorHAnsi"/>
          <w:rtl/>
        </w:rPr>
        <w:t>النفس</w:t>
      </w:r>
      <w:r>
        <w:rPr>
          <w:rFonts w:eastAsiaTheme="minorHAnsi"/>
          <w:rtl/>
        </w:rPr>
        <w:t xml:space="preserve"> </w:t>
      </w:r>
      <w:r w:rsidRPr="005F336A">
        <w:rPr>
          <w:rFonts w:eastAsiaTheme="minorHAnsi"/>
          <w:rtl/>
        </w:rPr>
        <w:t>وتخليصها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باطن</w:t>
      </w:r>
      <w:r>
        <w:rPr>
          <w:rFonts w:eastAsiaTheme="minorHAnsi"/>
          <w:rtl/>
        </w:rPr>
        <w:t xml:space="preserve"> </w:t>
      </w:r>
      <w:r w:rsidRPr="005F336A">
        <w:rPr>
          <w:rFonts w:eastAsiaTheme="minorHAnsi"/>
          <w:rtl/>
        </w:rPr>
        <w:t>الإثم</w:t>
      </w:r>
      <w:r>
        <w:rPr>
          <w:rFonts w:eastAsiaTheme="minorHAnsi"/>
          <w:rtl/>
        </w:rPr>
        <w:t xml:space="preserve"> </w:t>
      </w:r>
      <w:r w:rsidRPr="005F336A">
        <w:rPr>
          <w:rFonts w:eastAsiaTheme="minorHAnsi"/>
          <w:rtl/>
        </w:rPr>
        <w:t>أساسا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أسس</w:t>
      </w:r>
      <w:r>
        <w:rPr>
          <w:rFonts w:eastAsiaTheme="minorHAnsi"/>
          <w:rtl/>
        </w:rPr>
        <w:t xml:space="preserve"> </w:t>
      </w:r>
      <w:r w:rsidRPr="005F336A">
        <w:rPr>
          <w:rFonts w:eastAsiaTheme="minorHAnsi"/>
          <w:rtl/>
        </w:rPr>
        <w:t>الإصلاح،</w:t>
      </w:r>
      <w:r>
        <w:rPr>
          <w:rFonts w:eastAsiaTheme="minorHAnsi" w:hint="cs"/>
          <w:rtl/>
        </w:rPr>
        <w:t xml:space="preserve"> </w:t>
      </w:r>
      <w:r w:rsidRPr="005F336A">
        <w:rPr>
          <w:rFonts w:eastAsiaTheme="minorHAnsi"/>
          <w:rtl/>
        </w:rPr>
        <w:t>لما</w:t>
      </w:r>
      <w:r>
        <w:rPr>
          <w:rFonts w:eastAsiaTheme="minorHAnsi"/>
          <w:rtl/>
        </w:rPr>
        <w:t xml:space="preserve"> </w:t>
      </w:r>
      <w:r w:rsidRPr="005F336A">
        <w:rPr>
          <w:rFonts w:eastAsiaTheme="minorHAnsi"/>
          <w:rtl/>
        </w:rPr>
        <w:t>لأمراض</w:t>
      </w:r>
      <w:r>
        <w:rPr>
          <w:rFonts w:eastAsiaTheme="minorHAnsi"/>
          <w:rtl/>
        </w:rPr>
        <w:t xml:space="preserve"> </w:t>
      </w:r>
      <w:r w:rsidRPr="005F336A">
        <w:rPr>
          <w:rFonts w:eastAsiaTheme="minorHAnsi"/>
          <w:rtl/>
        </w:rPr>
        <w:t>النفوس</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أثر</w:t>
      </w:r>
      <w:r>
        <w:rPr>
          <w:rFonts w:eastAsiaTheme="minorHAnsi"/>
          <w:rtl/>
        </w:rPr>
        <w:t xml:space="preserve"> </w:t>
      </w:r>
      <w:r w:rsidRPr="005F336A">
        <w:rPr>
          <w:rFonts w:eastAsiaTheme="minorHAnsi"/>
          <w:rtl/>
        </w:rPr>
        <w:t>سلبي</w:t>
      </w:r>
      <w:r>
        <w:rPr>
          <w:rFonts w:eastAsiaTheme="minorHAnsi"/>
          <w:rtl/>
        </w:rPr>
        <w:t xml:space="preserve"> </w:t>
      </w:r>
      <w:r w:rsidRPr="005F336A">
        <w:rPr>
          <w:rFonts w:eastAsiaTheme="minorHAnsi"/>
          <w:rtl/>
        </w:rPr>
        <w:t>خطير</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تدهور</w:t>
      </w:r>
      <w:r>
        <w:rPr>
          <w:rFonts w:eastAsiaTheme="minorHAnsi"/>
          <w:rtl/>
        </w:rPr>
        <w:t xml:space="preserve"> </w:t>
      </w:r>
      <w:r w:rsidRPr="005F336A">
        <w:rPr>
          <w:rFonts w:eastAsiaTheme="minorHAnsi"/>
          <w:rtl/>
        </w:rPr>
        <w:t>المجتمعات</w:t>
      </w:r>
      <w:r>
        <w:rPr>
          <w:rFonts w:eastAsiaTheme="minorHAnsi"/>
          <w:rtl/>
        </w:rPr>
        <w:t xml:space="preserve"> و</w:t>
      </w:r>
      <w:r w:rsidRPr="005F336A">
        <w:rPr>
          <w:rFonts w:eastAsiaTheme="minorHAnsi"/>
          <w:rtl/>
        </w:rPr>
        <w:t>تفككها،</w:t>
      </w:r>
      <w:r>
        <w:rPr>
          <w:rFonts w:eastAsiaTheme="minorHAnsi" w:hint="cs"/>
          <w:rtl/>
        </w:rPr>
        <w:t xml:space="preserve"> </w:t>
      </w:r>
      <w:r w:rsidRPr="005F336A">
        <w:rPr>
          <w:rFonts w:eastAsiaTheme="minorHAnsi"/>
          <w:rtl/>
        </w:rPr>
        <w:t>وقد</w:t>
      </w:r>
      <w:r>
        <w:rPr>
          <w:rFonts w:eastAsiaTheme="minorHAnsi"/>
          <w:rtl/>
        </w:rPr>
        <w:t xml:space="preserve"> </w:t>
      </w:r>
      <w:r w:rsidRPr="005F336A">
        <w:rPr>
          <w:rFonts w:eastAsiaTheme="minorHAnsi"/>
          <w:rtl/>
        </w:rPr>
        <w:t>كان</w:t>
      </w:r>
      <w:r>
        <w:rPr>
          <w:rFonts w:eastAsiaTheme="minorHAnsi"/>
          <w:rtl/>
        </w:rPr>
        <w:t xml:space="preserve"> </w:t>
      </w:r>
      <w:r w:rsidRPr="005F336A">
        <w:rPr>
          <w:rFonts w:eastAsiaTheme="minorHAnsi"/>
          <w:rtl/>
        </w:rPr>
        <w:t>للغزالي</w:t>
      </w:r>
      <w:r>
        <w:rPr>
          <w:rFonts w:eastAsiaTheme="minorHAnsi"/>
          <w:rtl/>
        </w:rPr>
        <w:t xml:space="preserve"> </w:t>
      </w:r>
      <w:r w:rsidRPr="005F336A">
        <w:rPr>
          <w:rFonts w:eastAsiaTheme="minorHAnsi"/>
          <w:rtl/>
        </w:rPr>
        <w:t>دور</w:t>
      </w:r>
      <w:r>
        <w:rPr>
          <w:rFonts w:eastAsiaTheme="minorHAnsi"/>
          <w:rtl/>
        </w:rPr>
        <w:t xml:space="preserve"> </w:t>
      </w:r>
      <w:r w:rsidRPr="005F336A">
        <w:rPr>
          <w:rFonts w:eastAsiaTheme="minorHAnsi"/>
          <w:rtl/>
        </w:rPr>
        <w:t>كبير</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إعطاء</w:t>
      </w:r>
      <w:r>
        <w:rPr>
          <w:rFonts w:eastAsiaTheme="minorHAnsi"/>
          <w:rtl/>
        </w:rPr>
        <w:t xml:space="preserve"> </w:t>
      </w:r>
      <w:r w:rsidRPr="005F336A">
        <w:rPr>
          <w:rFonts w:eastAsiaTheme="minorHAnsi"/>
          <w:rtl/>
        </w:rPr>
        <w:t>العلاج</w:t>
      </w:r>
      <w:r>
        <w:rPr>
          <w:rFonts w:eastAsiaTheme="minorHAnsi"/>
          <w:rtl/>
        </w:rPr>
        <w:t xml:space="preserve"> </w:t>
      </w:r>
      <w:r w:rsidRPr="005F336A">
        <w:rPr>
          <w:rFonts w:eastAsiaTheme="minorHAnsi"/>
          <w:rtl/>
        </w:rPr>
        <w:t>المناسب</w:t>
      </w:r>
      <w:r>
        <w:rPr>
          <w:rFonts w:eastAsiaTheme="minorHAnsi"/>
          <w:rtl/>
        </w:rPr>
        <w:t xml:space="preserve"> </w:t>
      </w:r>
      <w:r w:rsidRPr="005F336A">
        <w:rPr>
          <w:rFonts w:eastAsiaTheme="minorHAnsi"/>
          <w:rtl/>
        </w:rPr>
        <w:t>لتلك</w:t>
      </w:r>
      <w:r>
        <w:rPr>
          <w:rFonts w:eastAsiaTheme="minorHAnsi"/>
          <w:rtl/>
        </w:rPr>
        <w:t xml:space="preserve"> </w:t>
      </w:r>
      <w:r w:rsidRPr="005F336A">
        <w:rPr>
          <w:rFonts w:eastAsiaTheme="minorHAnsi"/>
          <w:rtl/>
        </w:rPr>
        <w:t>الأمراض،</w:t>
      </w:r>
      <w:r>
        <w:rPr>
          <w:rFonts w:eastAsiaTheme="minorHAnsi" w:hint="cs"/>
          <w:rtl/>
        </w:rPr>
        <w:t xml:space="preserve"> </w:t>
      </w:r>
      <w:r w:rsidRPr="005F336A">
        <w:rPr>
          <w:rFonts w:eastAsiaTheme="minorHAnsi"/>
          <w:rtl/>
        </w:rPr>
        <w:t>والذي</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تزال</w:t>
      </w:r>
      <w:r>
        <w:rPr>
          <w:rFonts w:eastAsiaTheme="minorHAnsi"/>
          <w:rtl/>
        </w:rPr>
        <w:t xml:space="preserve"> </w:t>
      </w:r>
      <w:r w:rsidRPr="005F336A">
        <w:rPr>
          <w:rFonts w:eastAsiaTheme="minorHAnsi"/>
          <w:rtl/>
        </w:rPr>
        <w:t>الحاجة</w:t>
      </w:r>
      <w:r>
        <w:rPr>
          <w:rFonts w:eastAsiaTheme="minorHAnsi"/>
          <w:rtl/>
        </w:rPr>
        <w:t xml:space="preserve"> </w:t>
      </w:r>
      <w:r w:rsidRPr="005F336A">
        <w:rPr>
          <w:rFonts w:eastAsiaTheme="minorHAnsi"/>
          <w:rtl/>
        </w:rPr>
        <w:t>ماسة</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الاطلاع</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والاستفادة</w:t>
      </w:r>
      <w:r>
        <w:rPr>
          <w:rFonts w:eastAsiaTheme="minorHAnsi"/>
          <w:rtl/>
        </w:rPr>
        <w:t xml:space="preserve"> </w:t>
      </w:r>
      <w:r w:rsidRPr="005F336A">
        <w:rPr>
          <w:rFonts w:eastAsiaTheme="minorHAnsi"/>
          <w:rtl/>
        </w:rPr>
        <w:t>منه.</w:t>
      </w:r>
    </w:p>
    <w:p w14:paraId="251AED18" w14:textId="77777777" w:rsidR="005422D7" w:rsidRPr="005F336A" w:rsidRDefault="005422D7" w:rsidP="005422D7">
      <w:pPr>
        <w:pStyle w:val="aaac"/>
        <w:rPr>
          <w:rFonts w:eastAsiaTheme="minorHAnsi"/>
          <w:rtl/>
        </w:rPr>
      </w:pPr>
      <w:r>
        <w:rPr>
          <w:rFonts w:eastAsiaTheme="minorHAnsi"/>
          <w:rtl/>
        </w:rPr>
        <w:t xml:space="preserve"> </w:t>
      </w:r>
      <w:r w:rsidRPr="005F336A">
        <w:rPr>
          <w:rFonts w:eastAsiaTheme="minorHAnsi"/>
          <w:rtl/>
        </w:rPr>
        <w:t>6</w:t>
      </w:r>
      <w:r>
        <w:rPr>
          <w:rFonts w:eastAsiaTheme="minorHAnsi"/>
          <w:rtl/>
        </w:rPr>
        <w:t xml:space="preserve"> </w:t>
      </w:r>
      <w:r w:rsidRPr="005F336A">
        <w:rPr>
          <w:rFonts w:eastAsiaTheme="minorHAnsi"/>
          <w:rtl/>
        </w:rPr>
        <w:t>ـ</w:t>
      </w:r>
      <w:r>
        <w:rPr>
          <w:rFonts w:eastAsiaTheme="minorHAnsi"/>
          <w:rtl/>
        </w:rPr>
        <w:t xml:space="preserve"> </w:t>
      </w:r>
      <w:r>
        <w:rPr>
          <w:rFonts w:eastAsiaTheme="minorHAnsi" w:hint="cs"/>
          <w:rtl/>
        </w:rPr>
        <w:t xml:space="preserve"> </w:t>
      </w:r>
      <w:r w:rsidRPr="005F336A">
        <w:rPr>
          <w:rFonts w:eastAsiaTheme="minorHAnsi"/>
          <w:rtl/>
        </w:rPr>
        <w:t>أنه</w:t>
      </w:r>
      <w:r>
        <w:rPr>
          <w:rFonts w:eastAsiaTheme="minorHAnsi"/>
          <w:rtl/>
        </w:rPr>
        <w:t xml:space="preserve"> </w:t>
      </w:r>
      <w:r w:rsidRPr="005F336A">
        <w:rPr>
          <w:rFonts w:eastAsiaTheme="minorHAnsi"/>
          <w:rtl/>
        </w:rPr>
        <w:t>يرى</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الحكام</w:t>
      </w:r>
      <w:r>
        <w:rPr>
          <w:rFonts w:eastAsiaTheme="minorHAnsi"/>
          <w:rtl/>
        </w:rPr>
        <w:t xml:space="preserve"> </w:t>
      </w:r>
      <w:r w:rsidRPr="005F336A">
        <w:rPr>
          <w:rFonts w:eastAsiaTheme="minorHAnsi"/>
          <w:rtl/>
        </w:rPr>
        <w:t>القيام</w:t>
      </w:r>
      <w:r>
        <w:rPr>
          <w:rFonts w:eastAsiaTheme="minorHAnsi"/>
          <w:rtl/>
        </w:rPr>
        <w:t xml:space="preserve"> </w:t>
      </w:r>
      <w:r w:rsidRPr="005F336A">
        <w:rPr>
          <w:rFonts w:eastAsiaTheme="minorHAnsi"/>
          <w:rtl/>
        </w:rPr>
        <w:t>بالإصلاح</w:t>
      </w:r>
      <w:r>
        <w:rPr>
          <w:rFonts w:eastAsiaTheme="minorHAnsi"/>
          <w:rtl/>
        </w:rPr>
        <w:t xml:space="preserve"> و</w:t>
      </w:r>
      <w:r w:rsidRPr="005F336A">
        <w:rPr>
          <w:rFonts w:eastAsiaTheme="minorHAnsi"/>
          <w:rtl/>
        </w:rPr>
        <w:t>إعانة</w:t>
      </w:r>
      <w:r>
        <w:rPr>
          <w:rFonts w:eastAsiaTheme="minorHAnsi"/>
          <w:rtl/>
        </w:rPr>
        <w:t xml:space="preserve"> </w:t>
      </w:r>
      <w:r w:rsidRPr="005F336A">
        <w:rPr>
          <w:rFonts w:eastAsiaTheme="minorHAnsi"/>
          <w:rtl/>
        </w:rPr>
        <w:t>المصلحين،</w:t>
      </w:r>
      <w:r>
        <w:rPr>
          <w:rFonts w:eastAsiaTheme="minorHAnsi"/>
          <w:rtl/>
        </w:rPr>
        <w:t xml:space="preserve"> </w:t>
      </w:r>
      <w:r w:rsidRPr="005F336A">
        <w:rPr>
          <w:rFonts w:eastAsiaTheme="minorHAnsi"/>
          <w:rtl/>
        </w:rPr>
        <w:t>باعتبارهم</w:t>
      </w:r>
      <w:r>
        <w:rPr>
          <w:rFonts w:eastAsiaTheme="minorHAnsi"/>
          <w:rtl/>
        </w:rPr>
        <w:t xml:space="preserve"> </w:t>
      </w:r>
      <w:r w:rsidRPr="005F336A">
        <w:rPr>
          <w:rFonts w:eastAsiaTheme="minorHAnsi"/>
          <w:rtl/>
        </w:rPr>
        <w:t>ركنا</w:t>
      </w:r>
      <w:r>
        <w:rPr>
          <w:rFonts w:eastAsiaTheme="minorHAnsi"/>
          <w:rtl/>
        </w:rPr>
        <w:t xml:space="preserve"> </w:t>
      </w:r>
      <w:r w:rsidRPr="005F336A">
        <w:rPr>
          <w:rFonts w:eastAsiaTheme="minorHAnsi"/>
          <w:rtl/>
        </w:rPr>
        <w:t>أساسيا</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الإصلاح</w:t>
      </w:r>
      <w:r>
        <w:rPr>
          <w:rFonts w:eastAsiaTheme="minorHAnsi"/>
          <w:rtl/>
        </w:rPr>
        <w:t xml:space="preserve"> </w:t>
      </w:r>
      <w:r w:rsidRPr="005F336A">
        <w:rPr>
          <w:rFonts w:eastAsiaTheme="minorHAnsi"/>
          <w:rtl/>
        </w:rPr>
        <w:t>الكامل</w:t>
      </w:r>
      <w:r>
        <w:rPr>
          <w:rFonts w:eastAsiaTheme="minorHAnsi"/>
          <w:rtl/>
        </w:rPr>
        <w:t xml:space="preserve"> </w:t>
      </w:r>
      <w:r w:rsidRPr="005F336A">
        <w:rPr>
          <w:rFonts w:eastAsiaTheme="minorHAnsi"/>
          <w:rtl/>
        </w:rPr>
        <w:t>الشامل،</w:t>
      </w:r>
      <w:r>
        <w:rPr>
          <w:rFonts w:eastAsiaTheme="minorHAnsi"/>
          <w:rtl/>
        </w:rPr>
        <w:t xml:space="preserve"> </w:t>
      </w:r>
      <w:r w:rsidRPr="005F336A">
        <w:rPr>
          <w:rFonts w:eastAsiaTheme="minorHAnsi"/>
          <w:rtl/>
        </w:rPr>
        <w:t>أما</w:t>
      </w:r>
      <w:r>
        <w:rPr>
          <w:rFonts w:eastAsiaTheme="minorHAnsi"/>
          <w:rtl/>
        </w:rPr>
        <w:t xml:space="preserve"> </w:t>
      </w:r>
      <w:r w:rsidRPr="005F336A">
        <w:rPr>
          <w:rFonts w:eastAsiaTheme="minorHAnsi"/>
          <w:rtl/>
        </w:rPr>
        <w:t>العلماء</w:t>
      </w:r>
      <w:r>
        <w:rPr>
          <w:rFonts w:eastAsiaTheme="minorHAnsi"/>
          <w:rtl/>
        </w:rPr>
        <w:t xml:space="preserve"> </w:t>
      </w:r>
      <w:r w:rsidRPr="005F336A">
        <w:rPr>
          <w:rFonts w:eastAsiaTheme="minorHAnsi"/>
          <w:rtl/>
        </w:rPr>
        <w:t>فإن</w:t>
      </w:r>
      <w:r>
        <w:rPr>
          <w:rFonts w:eastAsiaTheme="minorHAnsi"/>
          <w:rtl/>
        </w:rPr>
        <w:t xml:space="preserve"> </w:t>
      </w:r>
      <w:r w:rsidRPr="005F336A">
        <w:rPr>
          <w:rFonts w:eastAsiaTheme="minorHAnsi"/>
          <w:rtl/>
        </w:rPr>
        <w:t>الأولى</w:t>
      </w:r>
      <w:r>
        <w:rPr>
          <w:rFonts w:eastAsiaTheme="minorHAnsi"/>
          <w:rtl/>
        </w:rPr>
        <w:t xml:space="preserve"> </w:t>
      </w:r>
      <w:r w:rsidRPr="005F336A">
        <w:rPr>
          <w:rFonts w:eastAsiaTheme="minorHAnsi"/>
          <w:rtl/>
        </w:rPr>
        <w:t>لهم</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رأي</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الابتعاد</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أبوابهم،</w:t>
      </w:r>
      <w:r>
        <w:rPr>
          <w:rFonts w:eastAsiaTheme="minorHAnsi"/>
          <w:rtl/>
        </w:rPr>
        <w:t xml:space="preserve"> </w:t>
      </w:r>
      <w:r w:rsidRPr="005F336A">
        <w:rPr>
          <w:rFonts w:eastAsiaTheme="minorHAnsi"/>
          <w:rtl/>
        </w:rPr>
        <w:t>والاستغناء</w:t>
      </w:r>
      <w:r>
        <w:rPr>
          <w:rFonts w:eastAsiaTheme="minorHAnsi"/>
          <w:rtl/>
        </w:rPr>
        <w:t xml:space="preserve"> </w:t>
      </w:r>
      <w:r w:rsidRPr="005F336A">
        <w:rPr>
          <w:rFonts w:eastAsiaTheme="minorHAnsi"/>
          <w:rtl/>
        </w:rPr>
        <w:t>قدر</w:t>
      </w:r>
      <w:r>
        <w:rPr>
          <w:rFonts w:eastAsiaTheme="minorHAnsi"/>
          <w:rtl/>
        </w:rPr>
        <w:t xml:space="preserve"> </w:t>
      </w:r>
      <w:r w:rsidRPr="005F336A">
        <w:rPr>
          <w:rFonts w:eastAsiaTheme="minorHAnsi"/>
          <w:rtl/>
        </w:rPr>
        <w:t>الإمكان</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هباتهم</w:t>
      </w:r>
      <w:r>
        <w:rPr>
          <w:rFonts w:eastAsiaTheme="minorHAnsi"/>
          <w:rtl/>
        </w:rPr>
        <w:t xml:space="preserve"> </w:t>
      </w:r>
      <w:r w:rsidRPr="005F336A">
        <w:rPr>
          <w:rFonts w:eastAsiaTheme="minorHAnsi"/>
          <w:rtl/>
        </w:rPr>
        <w:t>حفظا</w:t>
      </w:r>
      <w:r>
        <w:rPr>
          <w:rFonts w:eastAsiaTheme="minorHAnsi"/>
          <w:rtl/>
        </w:rPr>
        <w:t xml:space="preserve"> </w:t>
      </w:r>
      <w:r w:rsidRPr="005F336A">
        <w:rPr>
          <w:rFonts w:eastAsiaTheme="minorHAnsi"/>
          <w:rtl/>
        </w:rPr>
        <w:t>لعزتهم</w:t>
      </w:r>
      <w:r>
        <w:rPr>
          <w:rFonts w:eastAsiaTheme="minorHAnsi"/>
          <w:rtl/>
        </w:rPr>
        <w:t xml:space="preserve"> </w:t>
      </w:r>
      <w:r w:rsidRPr="005F336A">
        <w:rPr>
          <w:rFonts w:eastAsiaTheme="minorHAnsi"/>
          <w:rtl/>
        </w:rPr>
        <w:t>وكرامتهم،وهذا</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يبرر</w:t>
      </w:r>
      <w:r>
        <w:rPr>
          <w:rFonts w:eastAsiaTheme="minorHAnsi"/>
          <w:rtl/>
        </w:rPr>
        <w:t xml:space="preserve"> </w:t>
      </w:r>
      <w:r w:rsidRPr="005F336A">
        <w:rPr>
          <w:rFonts w:eastAsiaTheme="minorHAnsi"/>
          <w:rtl/>
        </w:rPr>
        <w:t>لنا</w:t>
      </w:r>
      <w:r>
        <w:rPr>
          <w:rFonts w:eastAsiaTheme="minorHAnsi"/>
          <w:rtl/>
        </w:rPr>
        <w:t xml:space="preserve"> </w:t>
      </w:r>
      <w:r w:rsidRPr="005F336A">
        <w:rPr>
          <w:rFonts w:eastAsiaTheme="minorHAnsi"/>
          <w:rtl/>
        </w:rPr>
        <w:t>قيام</w:t>
      </w:r>
      <w:r>
        <w:rPr>
          <w:rFonts w:eastAsiaTheme="minorHAnsi"/>
          <w:rtl/>
        </w:rPr>
        <w:t xml:space="preserve"> </w:t>
      </w:r>
      <w:r w:rsidRPr="005F336A">
        <w:rPr>
          <w:rFonts w:eastAsiaTheme="minorHAnsi"/>
          <w:rtl/>
        </w:rPr>
        <w:t>الأوقاف</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العصور</w:t>
      </w:r>
      <w:r>
        <w:rPr>
          <w:rFonts w:eastAsiaTheme="minorHAnsi"/>
          <w:rtl/>
        </w:rPr>
        <w:t xml:space="preserve"> </w:t>
      </w:r>
      <w:r w:rsidRPr="005F336A">
        <w:rPr>
          <w:rFonts w:eastAsiaTheme="minorHAnsi"/>
          <w:rtl/>
        </w:rPr>
        <w:t>المتأخرة</w:t>
      </w:r>
      <w:r>
        <w:rPr>
          <w:rFonts w:eastAsiaTheme="minorHAnsi"/>
          <w:rtl/>
        </w:rPr>
        <w:t xml:space="preserve"> </w:t>
      </w:r>
      <w:r w:rsidRPr="005F336A">
        <w:rPr>
          <w:rFonts w:eastAsiaTheme="minorHAnsi"/>
          <w:rtl/>
        </w:rPr>
        <w:t>بمصاريف</w:t>
      </w:r>
      <w:r>
        <w:rPr>
          <w:rFonts w:eastAsiaTheme="minorHAnsi"/>
          <w:rtl/>
        </w:rPr>
        <w:t xml:space="preserve"> </w:t>
      </w:r>
      <w:r w:rsidRPr="005F336A">
        <w:rPr>
          <w:rFonts w:eastAsiaTheme="minorHAnsi"/>
          <w:rtl/>
        </w:rPr>
        <w:t>العلماء</w:t>
      </w:r>
      <w:r>
        <w:rPr>
          <w:rFonts w:eastAsiaTheme="minorHAnsi"/>
          <w:rtl/>
        </w:rPr>
        <w:t xml:space="preserve"> </w:t>
      </w:r>
      <w:r w:rsidRPr="005F336A">
        <w:rPr>
          <w:rFonts w:eastAsiaTheme="minorHAnsi"/>
          <w:rtl/>
        </w:rPr>
        <w:t>مما</w:t>
      </w:r>
      <w:r>
        <w:rPr>
          <w:rFonts w:eastAsiaTheme="minorHAnsi"/>
          <w:rtl/>
        </w:rPr>
        <w:t xml:space="preserve"> </w:t>
      </w:r>
      <w:r w:rsidRPr="005F336A">
        <w:rPr>
          <w:rFonts w:eastAsiaTheme="minorHAnsi"/>
          <w:rtl/>
        </w:rPr>
        <w:t>ساهم</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استقلالية</w:t>
      </w:r>
      <w:r>
        <w:rPr>
          <w:rFonts w:eastAsiaTheme="minorHAnsi"/>
          <w:rtl/>
        </w:rPr>
        <w:t xml:space="preserve"> </w:t>
      </w:r>
      <w:r w:rsidRPr="005F336A">
        <w:rPr>
          <w:rFonts w:eastAsiaTheme="minorHAnsi"/>
          <w:rtl/>
        </w:rPr>
        <w:t>التعليم</w:t>
      </w:r>
      <w:r>
        <w:rPr>
          <w:rFonts w:eastAsiaTheme="minorHAnsi"/>
          <w:rtl/>
        </w:rPr>
        <w:t xml:space="preserve"> </w:t>
      </w:r>
      <w:r w:rsidRPr="005F336A">
        <w:rPr>
          <w:rFonts w:eastAsiaTheme="minorHAnsi"/>
          <w:rtl/>
        </w:rPr>
        <w:t>والدعوة</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السلطة.</w:t>
      </w:r>
      <w:r>
        <w:rPr>
          <w:rFonts w:eastAsiaTheme="minorHAnsi"/>
          <w:rtl/>
        </w:rPr>
        <w:t xml:space="preserve"> </w:t>
      </w:r>
    </w:p>
    <w:p w14:paraId="15067455" w14:textId="77777777" w:rsidR="005422D7" w:rsidRPr="005F336A" w:rsidRDefault="005422D7" w:rsidP="005422D7">
      <w:pPr>
        <w:pStyle w:val="aaac"/>
        <w:rPr>
          <w:rFonts w:eastAsiaTheme="minorHAnsi"/>
          <w:rtl/>
        </w:rPr>
      </w:pPr>
      <w:r>
        <w:rPr>
          <w:rFonts w:eastAsiaTheme="minorHAnsi" w:hint="cs"/>
          <w:rtl/>
        </w:rPr>
        <w:t>7</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انتقد</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الكثير</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الظواهر</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تسببت</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تفكك</w:t>
      </w:r>
      <w:r>
        <w:rPr>
          <w:rFonts w:eastAsiaTheme="minorHAnsi"/>
          <w:rtl/>
        </w:rPr>
        <w:t xml:space="preserve"> </w:t>
      </w:r>
      <w:r w:rsidRPr="005F336A">
        <w:rPr>
          <w:rFonts w:eastAsiaTheme="minorHAnsi"/>
          <w:rtl/>
        </w:rPr>
        <w:t>وحدة</w:t>
      </w:r>
      <w:r>
        <w:rPr>
          <w:rFonts w:eastAsiaTheme="minorHAnsi"/>
          <w:rtl/>
        </w:rPr>
        <w:t xml:space="preserve"> </w:t>
      </w:r>
      <w:r w:rsidRPr="005F336A">
        <w:rPr>
          <w:rFonts w:eastAsiaTheme="minorHAnsi"/>
          <w:rtl/>
        </w:rPr>
        <w:t>المجتمع</w:t>
      </w:r>
      <w:r>
        <w:rPr>
          <w:rFonts w:eastAsiaTheme="minorHAnsi"/>
          <w:rtl/>
        </w:rPr>
        <w:t xml:space="preserve"> </w:t>
      </w:r>
      <w:r w:rsidRPr="005F336A">
        <w:rPr>
          <w:rFonts w:eastAsiaTheme="minorHAnsi"/>
          <w:rtl/>
        </w:rPr>
        <w:t>الإسلامي</w:t>
      </w:r>
      <w:r>
        <w:rPr>
          <w:rFonts w:eastAsiaTheme="minorHAnsi"/>
          <w:rtl/>
        </w:rPr>
        <w:t xml:space="preserve"> </w:t>
      </w:r>
      <w:r w:rsidRPr="005F336A">
        <w:rPr>
          <w:rFonts w:eastAsiaTheme="minorHAnsi"/>
          <w:rtl/>
        </w:rPr>
        <w:t>كالتعصب</w:t>
      </w:r>
      <w:r>
        <w:rPr>
          <w:rFonts w:eastAsiaTheme="minorHAnsi"/>
          <w:rtl/>
        </w:rPr>
        <w:t xml:space="preserve"> </w:t>
      </w:r>
      <w:r w:rsidRPr="005F336A">
        <w:rPr>
          <w:rFonts w:eastAsiaTheme="minorHAnsi"/>
          <w:rtl/>
        </w:rPr>
        <w:t>المذهبي</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الغلو</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التكفير،</w:t>
      </w:r>
      <w:r>
        <w:rPr>
          <w:rFonts w:eastAsiaTheme="minorHAnsi"/>
          <w:rtl/>
        </w:rPr>
        <w:t xml:space="preserve"> و</w:t>
      </w:r>
      <w:r w:rsidRPr="005F336A">
        <w:rPr>
          <w:rFonts w:eastAsiaTheme="minorHAnsi"/>
          <w:rtl/>
        </w:rPr>
        <w:t>قد</w:t>
      </w:r>
      <w:r>
        <w:rPr>
          <w:rFonts w:eastAsiaTheme="minorHAnsi"/>
          <w:rtl/>
        </w:rPr>
        <w:t xml:space="preserve"> </w:t>
      </w:r>
      <w:r w:rsidRPr="005F336A">
        <w:rPr>
          <w:rFonts w:eastAsiaTheme="minorHAnsi"/>
          <w:rtl/>
        </w:rPr>
        <w:t>وضع</w:t>
      </w:r>
      <w:r>
        <w:rPr>
          <w:rFonts w:eastAsiaTheme="minorHAnsi"/>
          <w:rtl/>
        </w:rPr>
        <w:t xml:space="preserve"> </w:t>
      </w:r>
      <w:r w:rsidRPr="005F336A">
        <w:rPr>
          <w:rFonts w:eastAsiaTheme="minorHAnsi"/>
          <w:rtl/>
        </w:rPr>
        <w:t>البديل</w:t>
      </w:r>
      <w:r>
        <w:rPr>
          <w:rFonts w:eastAsiaTheme="minorHAnsi"/>
          <w:rtl/>
        </w:rPr>
        <w:t xml:space="preserve"> </w:t>
      </w:r>
      <w:r w:rsidRPr="005F336A">
        <w:rPr>
          <w:rFonts w:eastAsiaTheme="minorHAnsi"/>
          <w:rtl/>
        </w:rPr>
        <w:t>لذلك</w:t>
      </w:r>
      <w:r>
        <w:rPr>
          <w:rFonts w:eastAsiaTheme="minorHAnsi"/>
          <w:rtl/>
        </w:rPr>
        <w:t xml:space="preserve"> </w:t>
      </w:r>
      <w:r w:rsidRPr="005F336A">
        <w:rPr>
          <w:rFonts w:eastAsiaTheme="minorHAnsi"/>
          <w:rtl/>
        </w:rPr>
        <w:t>بالقول</w:t>
      </w:r>
      <w:r>
        <w:rPr>
          <w:rFonts w:eastAsiaTheme="minorHAnsi"/>
          <w:rtl/>
        </w:rPr>
        <w:t xml:space="preserve"> </w:t>
      </w:r>
      <w:r w:rsidRPr="005F336A">
        <w:rPr>
          <w:rFonts w:eastAsiaTheme="minorHAnsi"/>
          <w:rtl/>
        </w:rPr>
        <w:t>بصحة</w:t>
      </w:r>
      <w:r>
        <w:rPr>
          <w:rFonts w:eastAsiaTheme="minorHAnsi"/>
          <w:rtl/>
        </w:rPr>
        <w:t xml:space="preserve"> </w:t>
      </w:r>
      <w:r w:rsidRPr="005F336A">
        <w:rPr>
          <w:rFonts w:eastAsiaTheme="minorHAnsi"/>
          <w:rtl/>
        </w:rPr>
        <w:t>المذاهب</w:t>
      </w:r>
      <w:r>
        <w:rPr>
          <w:rFonts w:eastAsiaTheme="minorHAnsi"/>
          <w:rtl/>
        </w:rPr>
        <w:t xml:space="preserve"> </w:t>
      </w:r>
      <w:r w:rsidRPr="005F336A">
        <w:rPr>
          <w:rFonts w:eastAsiaTheme="minorHAnsi"/>
          <w:rtl/>
        </w:rPr>
        <w:t>الفقهية</w:t>
      </w:r>
      <w:r>
        <w:rPr>
          <w:rFonts w:eastAsiaTheme="minorHAnsi"/>
          <w:rtl/>
        </w:rPr>
        <w:t xml:space="preserve"> </w:t>
      </w:r>
      <w:r w:rsidRPr="005F336A">
        <w:rPr>
          <w:rFonts w:eastAsiaTheme="minorHAnsi"/>
          <w:rtl/>
        </w:rPr>
        <w:t>جميعا</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دامت</w:t>
      </w:r>
      <w:r>
        <w:rPr>
          <w:rFonts w:eastAsiaTheme="minorHAnsi"/>
          <w:rtl/>
        </w:rPr>
        <w:t xml:space="preserve"> </w:t>
      </w:r>
      <w:r w:rsidRPr="005F336A">
        <w:rPr>
          <w:rFonts w:eastAsiaTheme="minorHAnsi"/>
          <w:rtl/>
        </w:rPr>
        <w:t>تستمد</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أصل</w:t>
      </w:r>
      <w:r>
        <w:rPr>
          <w:rFonts w:eastAsiaTheme="minorHAnsi"/>
          <w:rtl/>
        </w:rPr>
        <w:t xml:space="preserve"> </w:t>
      </w:r>
      <w:r w:rsidRPr="005F336A">
        <w:rPr>
          <w:rFonts w:eastAsiaTheme="minorHAnsi"/>
          <w:rtl/>
        </w:rPr>
        <w:t>واحد،</w:t>
      </w:r>
      <w:r>
        <w:rPr>
          <w:rFonts w:eastAsiaTheme="minorHAnsi" w:hint="cs"/>
          <w:rtl/>
        </w:rPr>
        <w:t xml:space="preserve"> </w:t>
      </w:r>
      <w:r w:rsidRPr="005F336A">
        <w:rPr>
          <w:rFonts w:eastAsiaTheme="minorHAnsi"/>
          <w:rtl/>
        </w:rPr>
        <w:t>وتضييق</w:t>
      </w:r>
      <w:r>
        <w:rPr>
          <w:rFonts w:eastAsiaTheme="minorHAnsi"/>
          <w:rtl/>
        </w:rPr>
        <w:t xml:space="preserve"> </w:t>
      </w:r>
      <w:r w:rsidRPr="005F336A">
        <w:rPr>
          <w:rFonts w:eastAsiaTheme="minorHAnsi"/>
          <w:rtl/>
        </w:rPr>
        <w:t>دائرة</w:t>
      </w:r>
      <w:r>
        <w:rPr>
          <w:rFonts w:eastAsiaTheme="minorHAnsi"/>
          <w:rtl/>
        </w:rPr>
        <w:t xml:space="preserve"> </w:t>
      </w:r>
      <w:r w:rsidRPr="005F336A">
        <w:rPr>
          <w:rFonts w:eastAsiaTheme="minorHAnsi"/>
          <w:rtl/>
        </w:rPr>
        <w:t>الكفر</w:t>
      </w:r>
      <w:r>
        <w:rPr>
          <w:rFonts w:eastAsiaTheme="minorHAnsi"/>
          <w:rtl/>
        </w:rPr>
        <w:t xml:space="preserve"> </w:t>
      </w:r>
      <w:r w:rsidRPr="005F336A">
        <w:rPr>
          <w:rFonts w:eastAsiaTheme="minorHAnsi"/>
          <w:rtl/>
        </w:rPr>
        <w:t>وضبط</w:t>
      </w:r>
      <w:r>
        <w:rPr>
          <w:rFonts w:eastAsiaTheme="minorHAnsi"/>
          <w:rtl/>
        </w:rPr>
        <w:t xml:space="preserve"> </w:t>
      </w:r>
      <w:r w:rsidRPr="005F336A">
        <w:rPr>
          <w:rFonts w:eastAsiaTheme="minorHAnsi"/>
          <w:rtl/>
        </w:rPr>
        <w:t>حدودها،</w:t>
      </w:r>
      <w:r>
        <w:rPr>
          <w:rFonts w:eastAsiaTheme="minorHAnsi"/>
          <w:rtl/>
        </w:rPr>
        <w:t xml:space="preserve"> </w:t>
      </w:r>
      <w:r w:rsidRPr="005F336A">
        <w:rPr>
          <w:rFonts w:eastAsiaTheme="minorHAnsi"/>
          <w:rtl/>
        </w:rPr>
        <w:t>وإشاعة</w:t>
      </w:r>
      <w:r>
        <w:rPr>
          <w:rFonts w:eastAsiaTheme="minorHAnsi"/>
          <w:rtl/>
        </w:rPr>
        <w:t xml:space="preserve"> </w:t>
      </w:r>
      <w:r w:rsidRPr="005F336A">
        <w:rPr>
          <w:rFonts w:eastAsiaTheme="minorHAnsi"/>
          <w:rtl/>
        </w:rPr>
        <w:t>مظاهر</w:t>
      </w:r>
      <w:r>
        <w:rPr>
          <w:rFonts w:eastAsiaTheme="minorHAnsi"/>
          <w:rtl/>
        </w:rPr>
        <w:t xml:space="preserve"> </w:t>
      </w:r>
      <w:r w:rsidRPr="005F336A">
        <w:rPr>
          <w:rFonts w:eastAsiaTheme="minorHAnsi"/>
          <w:rtl/>
        </w:rPr>
        <w:t>الترابط</w:t>
      </w:r>
      <w:r>
        <w:rPr>
          <w:rFonts w:eastAsiaTheme="minorHAnsi"/>
          <w:rtl/>
        </w:rPr>
        <w:t xml:space="preserve"> </w:t>
      </w:r>
      <w:r w:rsidRPr="005F336A">
        <w:rPr>
          <w:rFonts w:eastAsiaTheme="minorHAnsi"/>
          <w:rtl/>
        </w:rPr>
        <w:t>الاجتماعي</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تكافل</w:t>
      </w:r>
      <w:r>
        <w:rPr>
          <w:rFonts w:eastAsiaTheme="minorHAnsi"/>
          <w:rtl/>
        </w:rPr>
        <w:t xml:space="preserve"> </w:t>
      </w:r>
      <w:r w:rsidRPr="005F336A">
        <w:rPr>
          <w:rFonts w:eastAsiaTheme="minorHAnsi"/>
          <w:rtl/>
        </w:rPr>
        <w:t>وتواصل</w:t>
      </w:r>
      <w:r>
        <w:rPr>
          <w:rFonts w:eastAsiaTheme="minorHAnsi"/>
          <w:rtl/>
        </w:rPr>
        <w:t xml:space="preserve"> </w:t>
      </w:r>
      <w:r w:rsidRPr="005F336A">
        <w:rPr>
          <w:rFonts w:eastAsiaTheme="minorHAnsi"/>
          <w:rtl/>
        </w:rPr>
        <w:t>وتآلف</w:t>
      </w:r>
      <w:r>
        <w:rPr>
          <w:rFonts w:eastAsiaTheme="minorHAnsi"/>
          <w:rtl/>
        </w:rPr>
        <w:t xml:space="preserve"> </w:t>
      </w:r>
      <w:r w:rsidRPr="005F336A">
        <w:rPr>
          <w:rFonts w:eastAsiaTheme="minorHAnsi"/>
          <w:rtl/>
        </w:rPr>
        <w:t>وغيرها،</w:t>
      </w:r>
      <w:r>
        <w:rPr>
          <w:rFonts w:eastAsiaTheme="minorHAnsi" w:hint="cs"/>
          <w:rtl/>
        </w:rPr>
        <w:t xml:space="preserve"> </w:t>
      </w:r>
      <w:r w:rsidRPr="005F336A">
        <w:rPr>
          <w:rFonts w:eastAsiaTheme="minorHAnsi"/>
          <w:rtl/>
        </w:rPr>
        <w:t>فالأخوة</w:t>
      </w:r>
      <w:r>
        <w:rPr>
          <w:rFonts w:eastAsiaTheme="minorHAnsi"/>
          <w:rtl/>
        </w:rPr>
        <w:t xml:space="preserve"> </w:t>
      </w:r>
      <w:r w:rsidRPr="005F336A">
        <w:rPr>
          <w:rFonts w:eastAsiaTheme="minorHAnsi"/>
          <w:rtl/>
        </w:rPr>
        <w:t>هي</w:t>
      </w:r>
      <w:r>
        <w:rPr>
          <w:rFonts w:eastAsiaTheme="minorHAnsi"/>
          <w:rtl/>
        </w:rPr>
        <w:t xml:space="preserve"> </w:t>
      </w:r>
      <w:r w:rsidRPr="005F336A">
        <w:rPr>
          <w:rFonts w:eastAsiaTheme="minorHAnsi"/>
          <w:rtl/>
        </w:rPr>
        <w:t>المظهر</w:t>
      </w:r>
      <w:r>
        <w:rPr>
          <w:rFonts w:eastAsiaTheme="minorHAnsi"/>
          <w:rtl/>
        </w:rPr>
        <w:t xml:space="preserve"> </w:t>
      </w:r>
      <w:r w:rsidRPr="005F336A">
        <w:rPr>
          <w:rFonts w:eastAsiaTheme="minorHAnsi"/>
          <w:rtl/>
        </w:rPr>
        <w:t>الكامل</w:t>
      </w:r>
      <w:r>
        <w:rPr>
          <w:rFonts w:eastAsiaTheme="minorHAnsi"/>
          <w:rtl/>
        </w:rPr>
        <w:t xml:space="preserve"> </w:t>
      </w:r>
      <w:r w:rsidRPr="005F336A">
        <w:rPr>
          <w:rFonts w:eastAsiaTheme="minorHAnsi"/>
          <w:rtl/>
        </w:rPr>
        <w:t>للعلاقة</w:t>
      </w:r>
      <w:r>
        <w:rPr>
          <w:rFonts w:eastAsiaTheme="minorHAnsi"/>
          <w:rtl/>
        </w:rPr>
        <w:t xml:space="preserve"> </w:t>
      </w:r>
      <w:r w:rsidRPr="005F336A">
        <w:rPr>
          <w:rFonts w:eastAsiaTheme="minorHAnsi"/>
          <w:rtl/>
        </w:rPr>
        <w:t>بين</w:t>
      </w:r>
      <w:r>
        <w:rPr>
          <w:rFonts w:eastAsiaTheme="minorHAnsi"/>
          <w:rtl/>
        </w:rPr>
        <w:t xml:space="preserve"> </w:t>
      </w:r>
      <w:r w:rsidRPr="005F336A">
        <w:rPr>
          <w:rFonts w:eastAsiaTheme="minorHAnsi"/>
          <w:rtl/>
        </w:rPr>
        <w:t>المؤمنين</w:t>
      </w:r>
      <w:r>
        <w:rPr>
          <w:rFonts w:eastAsiaTheme="minorHAnsi"/>
          <w:rtl/>
        </w:rPr>
        <w:t xml:space="preserve"> </w:t>
      </w:r>
      <w:r w:rsidRPr="005F336A">
        <w:rPr>
          <w:rFonts w:eastAsiaTheme="minorHAnsi"/>
          <w:rtl/>
        </w:rPr>
        <w:t>مهما</w:t>
      </w:r>
      <w:r>
        <w:rPr>
          <w:rFonts w:eastAsiaTheme="minorHAnsi"/>
          <w:rtl/>
        </w:rPr>
        <w:t xml:space="preserve"> </w:t>
      </w:r>
      <w:r w:rsidRPr="005F336A">
        <w:rPr>
          <w:rFonts w:eastAsiaTheme="minorHAnsi"/>
          <w:rtl/>
        </w:rPr>
        <w:t>اختلفت</w:t>
      </w:r>
      <w:r>
        <w:rPr>
          <w:rFonts w:eastAsiaTheme="minorHAnsi"/>
          <w:rtl/>
        </w:rPr>
        <w:t xml:space="preserve"> </w:t>
      </w:r>
      <w:r w:rsidRPr="005F336A">
        <w:rPr>
          <w:rFonts w:eastAsiaTheme="minorHAnsi"/>
          <w:rtl/>
        </w:rPr>
        <w:t>مذاهبهم</w:t>
      </w:r>
      <w:r>
        <w:rPr>
          <w:rFonts w:eastAsiaTheme="minorHAnsi"/>
          <w:rtl/>
        </w:rPr>
        <w:t xml:space="preserve"> </w:t>
      </w:r>
      <w:r w:rsidRPr="005F336A">
        <w:rPr>
          <w:rFonts w:eastAsiaTheme="minorHAnsi"/>
          <w:rtl/>
        </w:rPr>
        <w:t>وأعراقهم.</w:t>
      </w:r>
    </w:p>
    <w:p w14:paraId="33A9A6B7" w14:textId="77777777" w:rsidR="005422D7" w:rsidRPr="005F336A" w:rsidRDefault="005422D7" w:rsidP="005422D7">
      <w:pPr>
        <w:pStyle w:val="aaac"/>
        <w:rPr>
          <w:rFonts w:eastAsiaTheme="minorHAnsi"/>
          <w:rtl/>
        </w:rPr>
      </w:pPr>
      <w:r w:rsidRPr="005F336A">
        <w:rPr>
          <w:rFonts w:eastAsiaTheme="minorHAnsi"/>
          <w:rtl/>
        </w:rPr>
        <w:t>وقد</w:t>
      </w:r>
      <w:r>
        <w:rPr>
          <w:rFonts w:eastAsiaTheme="minorHAnsi"/>
          <w:rtl/>
        </w:rPr>
        <w:t xml:space="preserve"> </w:t>
      </w:r>
      <w:r w:rsidRPr="005F336A">
        <w:rPr>
          <w:rFonts w:eastAsiaTheme="minorHAnsi"/>
          <w:rtl/>
        </w:rPr>
        <w:t>لاحظنا</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الدراسات</w:t>
      </w:r>
      <w:r>
        <w:rPr>
          <w:rFonts w:eastAsiaTheme="minorHAnsi"/>
          <w:rtl/>
        </w:rPr>
        <w:t xml:space="preserve"> </w:t>
      </w:r>
      <w:r w:rsidRPr="005F336A">
        <w:rPr>
          <w:rFonts w:eastAsiaTheme="minorHAnsi"/>
          <w:rtl/>
        </w:rPr>
        <w:t>المهتمة</w:t>
      </w:r>
      <w:r>
        <w:rPr>
          <w:rFonts w:eastAsiaTheme="minorHAnsi"/>
          <w:rtl/>
        </w:rPr>
        <w:t xml:space="preserve"> </w:t>
      </w:r>
      <w:r w:rsidRPr="005F336A">
        <w:rPr>
          <w:rFonts w:eastAsiaTheme="minorHAnsi"/>
          <w:rtl/>
        </w:rPr>
        <w:t>بفكر</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اختلفت</w:t>
      </w:r>
      <w:r>
        <w:rPr>
          <w:rFonts w:eastAsiaTheme="minorHAnsi"/>
          <w:rtl/>
        </w:rPr>
        <w:t xml:space="preserve"> </w:t>
      </w:r>
      <w:r w:rsidRPr="005F336A">
        <w:rPr>
          <w:rFonts w:eastAsiaTheme="minorHAnsi"/>
          <w:rtl/>
        </w:rPr>
        <w:t>نظراتها</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بسبب</w:t>
      </w:r>
      <w:r>
        <w:rPr>
          <w:rFonts w:eastAsiaTheme="minorHAnsi"/>
          <w:rtl/>
        </w:rPr>
        <w:t xml:space="preserve"> </w:t>
      </w:r>
      <w:r w:rsidRPr="005F336A">
        <w:rPr>
          <w:rFonts w:eastAsiaTheme="minorHAnsi"/>
          <w:rtl/>
        </w:rPr>
        <w:t>عدم</w:t>
      </w:r>
      <w:r>
        <w:rPr>
          <w:rFonts w:eastAsiaTheme="minorHAnsi"/>
          <w:rtl/>
        </w:rPr>
        <w:t xml:space="preserve"> </w:t>
      </w:r>
      <w:r w:rsidRPr="005F336A">
        <w:rPr>
          <w:rFonts w:eastAsiaTheme="minorHAnsi"/>
          <w:rtl/>
        </w:rPr>
        <w:t>مراعاتها</w:t>
      </w:r>
      <w:r>
        <w:rPr>
          <w:rFonts w:eastAsiaTheme="minorHAnsi"/>
          <w:rtl/>
        </w:rPr>
        <w:t xml:space="preserve"> </w:t>
      </w:r>
      <w:r w:rsidRPr="005F336A">
        <w:rPr>
          <w:rFonts w:eastAsiaTheme="minorHAnsi"/>
          <w:rtl/>
        </w:rPr>
        <w:t>لبعد</w:t>
      </w:r>
      <w:r>
        <w:rPr>
          <w:rFonts w:eastAsiaTheme="minorHAnsi"/>
          <w:rtl/>
        </w:rPr>
        <w:t xml:space="preserve"> </w:t>
      </w:r>
      <w:r w:rsidRPr="005F336A">
        <w:rPr>
          <w:rFonts w:eastAsiaTheme="minorHAnsi"/>
          <w:rtl/>
        </w:rPr>
        <w:t>الإصلاح</w:t>
      </w:r>
      <w:r>
        <w:rPr>
          <w:rFonts w:eastAsiaTheme="minorHAnsi"/>
          <w:rtl/>
        </w:rPr>
        <w:t xml:space="preserve"> </w:t>
      </w:r>
      <w:r w:rsidRPr="005F336A">
        <w:rPr>
          <w:rFonts w:eastAsiaTheme="minorHAnsi"/>
          <w:rtl/>
        </w:rPr>
        <w:t>الاجتماعي</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تفكيره</w:t>
      </w:r>
      <w:r>
        <w:rPr>
          <w:rFonts w:eastAsiaTheme="minorHAnsi"/>
          <w:rtl/>
        </w:rPr>
        <w:t xml:space="preserve"> </w:t>
      </w:r>
      <w:r w:rsidRPr="005F336A">
        <w:rPr>
          <w:rFonts w:eastAsiaTheme="minorHAnsi"/>
          <w:rtl/>
        </w:rPr>
        <w:t>ومواقفه؛</w:t>
      </w:r>
      <w:r>
        <w:rPr>
          <w:rFonts w:eastAsiaTheme="minorHAnsi" w:hint="cs"/>
          <w:rtl/>
        </w:rPr>
        <w:t xml:space="preserve"> </w:t>
      </w:r>
      <w:r w:rsidRPr="005F336A">
        <w:rPr>
          <w:rFonts w:eastAsiaTheme="minorHAnsi"/>
          <w:rtl/>
        </w:rPr>
        <w:t>وهذا</w:t>
      </w:r>
      <w:r>
        <w:rPr>
          <w:rFonts w:eastAsiaTheme="minorHAnsi"/>
          <w:rtl/>
        </w:rPr>
        <w:t xml:space="preserve"> </w:t>
      </w:r>
      <w:r w:rsidRPr="005F336A">
        <w:rPr>
          <w:rFonts w:eastAsiaTheme="minorHAnsi"/>
          <w:rtl/>
        </w:rPr>
        <w:t>باستثناء</w:t>
      </w:r>
      <w:r>
        <w:rPr>
          <w:rFonts w:eastAsiaTheme="minorHAnsi"/>
          <w:rtl/>
        </w:rPr>
        <w:t xml:space="preserve"> </w:t>
      </w:r>
      <w:r w:rsidRPr="005F336A">
        <w:rPr>
          <w:rFonts w:eastAsiaTheme="minorHAnsi"/>
          <w:rtl/>
        </w:rPr>
        <w:t>بعضها</w:t>
      </w:r>
      <w:r>
        <w:rPr>
          <w:rFonts w:eastAsiaTheme="minorHAnsi"/>
          <w:rtl/>
        </w:rPr>
        <w:t xml:space="preserve"> </w:t>
      </w:r>
      <w:r w:rsidRPr="005F336A">
        <w:rPr>
          <w:rFonts w:eastAsiaTheme="minorHAnsi"/>
          <w:rtl/>
        </w:rPr>
        <w:t>كدراسة</w:t>
      </w:r>
      <w:r>
        <w:rPr>
          <w:rFonts w:eastAsiaTheme="minorHAnsi"/>
          <w:rtl/>
        </w:rPr>
        <w:t xml:space="preserve"> </w:t>
      </w:r>
      <w:r w:rsidRPr="005F336A">
        <w:rPr>
          <w:rFonts w:eastAsiaTheme="minorHAnsi"/>
          <w:rtl/>
        </w:rPr>
        <w:t>الدكتور</w:t>
      </w:r>
      <w:r>
        <w:rPr>
          <w:rFonts w:eastAsiaTheme="minorHAnsi"/>
          <w:rtl/>
        </w:rPr>
        <w:t xml:space="preserve"> </w:t>
      </w:r>
      <w:r w:rsidRPr="005F336A">
        <w:rPr>
          <w:rFonts w:eastAsiaTheme="minorHAnsi"/>
          <w:rtl/>
        </w:rPr>
        <w:t>سليمان</w:t>
      </w:r>
      <w:r>
        <w:rPr>
          <w:rFonts w:eastAsiaTheme="minorHAnsi"/>
          <w:rtl/>
        </w:rPr>
        <w:t xml:space="preserve"> </w:t>
      </w:r>
      <w:r w:rsidRPr="005F336A">
        <w:rPr>
          <w:rFonts w:eastAsiaTheme="minorHAnsi"/>
          <w:rtl/>
        </w:rPr>
        <w:t>دنيا</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الحقيقة</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نظر</w:t>
      </w:r>
      <w:r>
        <w:rPr>
          <w:rFonts w:eastAsiaTheme="minorHAnsi"/>
          <w:rtl/>
        </w:rPr>
        <w:t xml:space="preserve"> </w:t>
      </w:r>
      <w:r w:rsidRPr="005F336A">
        <w:rPr>
          <w:rFonts w:eastAsiaTheme="minorHAnsi"/>
          <w:rtl/>
        </w:rPr>
        <w:t>الغزالي)،</w:t>
      </w:r>
      <w:r>
        <w:rPr>
          <w:rFonts w:eastAsiaTheme="minorHAnsi" w:hint="cs"/>
          <w:rtl/>
        </w:rPr>
        <w:t xml:space="preserve"> </w:t>
      </w:r>
      <w:r w:rsidRPr="005F336A">
        <w:rPr>
          <w:rFonts w:eastAsiaTheme="minorHAnsi"/>
          <w:rtl/>
        </w:rPr>
        <w:t>فإن</w:t>
      </w:r>
      <w:r>
        <w:rPr>
          <w:rFonts w:eastAsiaTheme="minorHAnsi"/>
          <w:rtl/>
        </w:rPr>
        <w:t xml:space="preserve"> </w:t>
      </w:r>
      <w:r w:rsidRPr="005F336A">
        <w:rPr>
          <w:rFonts w:eastAsiaTheme="minorHAnsi"/>
          <w:rtl/>
        </w:rPr>
        <w:t>الصفة</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اجتمعت</w:t>
      </w:r>
      <w:r>
        <w:rPr>
          <w:rFonts w:eastAsiaTheme="minorHAnsi"/>
          <w:rtl/>
        </w:rPr>
        <w:t xml:space="preserve"> </w:t>
      </w:r>
      <w:r w:rsidRPr="005F336A">
        <w:rPr>
          <w:rFonts w:eastAsiaTheme="minorHAnsi"/>
          <w:rtl/>
        </w:rPr>
        <w:t>فيها</w:t>
      </w:r>
      <w:r>
        <w:rPr>
          <w:rFonts w:eastAsiaTheme="minorHAnsi"/>
          <w:rtl/>
        </w:rPr>
        <w:t xml:space="preserve"> </w:t>
      </w:r>
      <w:r w:rsidRPr="005F336A">
        <w:rPr>
          <w:rFonts w:eastAsiaTheme="minorHAnsi"/>
          <w:rtl/>
        </w:rPr>
        <w:t>شخصية</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الفقيه</w:t>
      </w:r>
      <w:r>
        <w:rPr>
          <w:rFonts w:eastAsiaTheme="minorHAnsi"/>
          <w:rtl/>
        </w:rPr>
        <w:t xml:space="preserve"> </w:t>
      </w:r>
      <w:r w:rsidRPr="005F336A">
        <w:rPr>
          <w:rFonts w:eastAsiaTheme="minorHAnsi"/>
          <w:rtl/>
        </w:rPr>
        <w:t>والصوفي</w:t>
      </w:r>
      <w:r>
        <w:rPr>
          <w:rFonts w:eastAsiaTheme="minorHAnsi"/>
          <w:rtl/>
        </w:rPr>
        <w:t xml:space="preserve"> </w:t>
      </w:r>
      <w:r w:rsidRPr="005F336A">
        <w:rPr>
          <w:rFonts w:eastAsiaTheme="minorHAnsi"/>
          <w:rtl/>
        </w:rPr>
        <w:t>والمتكلم</w:t>
      </w:r>
      <w:r>
        <w:rPr>
          <w:rFonts w:eastAsiaTheme="minorHAnsi"/>
          <w:rtl/>
        </w:rPr>
        <w:t xml:space="preserve"> </w:t>
      </w:r>
      <w:r w:rsidRPr="005F336A">
        <w:rPr>
          <w:rFonts w:eastAsiaTheme="minorHAnsi"/>
          <w:rtl/>
        </w:rPr>
        <w:t>والفيلسوف</w:t>
      </w:r>
      <w:r>
        <w:rPr>
          <w:rFonts w:eastAsiaTheme="minorHAnsi"/>
          <w:rtl/>
        </w:rPr>
        <w:t xml:space="preserve"> </w:t>
      </w:r>
      <w:r w:rsidRPr="005F336A">
        <w:rPr>
          <w:rFonts w:eastAsiaTheme="minorHAnsi"/>
          <w:rtl/>
        </w:rPr>
        <w:t>هي</w:t>
      </w:r>
      <w:r>
        <w:rPr>
          <w:rFonts w:eastAsiaTheme="minorHAnsi"/>
          <w:rtl/>
        </w:rPr>
        <w:t xml:space="preserve"> </w:t>
      </w:r>
      <w:r w:rsidRPr="005F336A">
        <w:rPr>
          <w:rFonts w:eastAsiaTheme="minorHAnsi"/>
          <w:rtl/>
        </w:rPr>
        <w:t>الإصلاح،</w:t>
      </w:r>
      <w:r>
        <w:rPr>
          <w:rFonts w:eastAsiaTheme="minorHAnsi"/>
          <w:rtl/>
        </w:rPr>
        <w:t xml:space="preserve"> </w:t>
      </w:r>
      <w:r w:rsidRPr="005F336A">
        <w:rPr>
          <w:rFonts w:eastAsiaTheme="minorHAnsi"/>
          <w:rtl/>
        </w:rPr>
        <w:t>فلذا</w:t>
      </w:r>
      <w:r>
        <w:rPr>
          <w:rFonts w:eastAsiaTheme="minorHAnsi"/>
          <w:rtl/>
        </w:rPr>
        <w:t xml:space="preserve"> </w:t>
      </w:r>
      <w:r w:rsidRPr="005F336A">
        <w:rPr>
          <w:rFonts w:eastAsiaTheme="minorHAnsi"/>
          <w:rtl/>
        </w:rPr>
        <w:t>اختلفت</w:t>
      </w:r>
      <w:r>
        <w:rPr>
          <w:rFonts w:eastAsiaTheme="minorHAnsi"/>
          <w:rtl/>
        </w:rPr>
        <w:t xml:space="preserve"> </w:t>
      </w:r>
      <w:r w:rsidRPr="005F336A">
        <w:rPr>
          <w:rFonts w:eastAsiaTheme="minorHAnsi"/>
          <w:rtl/>
        </w:rPr>
        <w:t>آراؤه،</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بدت</w:t>
      </w:r>
      <w:r>
        <w:rPr>
          <w:rFonts w:eastAsiaTheme="minorHAnsi"/>
          <w:rtl/>
        </w:rPr>
        <w:t xml:space="preserve"> </w:t>
      </w:r>
      <w:r w:rsidRPr="005F336A">
        <w:rPr>
          <w:rFonts w:eastAsiaTheme="minorHAnsi"/>
          <w:rtl/>
        </w:rPr>
        <w:t>متعارضة</w:t>
      </w:r>
      <w:r>
        <w:rPr>
          <w:rFonts w:eastAsiaTheme="minorHAnsi"/>
          <w:rtl/>
        </w:rPr>
        <w:t xml:space="preserve"> </w:t>
      </w:r>
      <w:r w:rsidRPr="005F336A">
        <w:rPr>
          <w:rFonts w:eastAsiaTheme="minorHAnsi"/>
          <w:rtl/>
        </w:rPr>
        <w:t>تؤلّب</w:t>
      </w:r>
      <w:r>
        <w:rPr>
          <w:rFonts w:eastAsiaTheme="minorHAnsi"/>
          <w:rtl/>
        </w:rPr>
        <w:t xml:space="preserve"> </w:t>
      </w:r>
      <w:r w:rsidRPr="005F336A">
        <w:rPr>
          <w:rFonts w:eastAsiaTheme="minorHAnsi"/>
          <w:rtl/>
        </w:rPr>
        <w:t>عليه</w:t>
      </w:r>
      <w:r>
        <w:rPr>
          <w:rFonts w:eastAsiaTheme="minorHAnsi"/>
          <w:rtl/>
        </w:rPr>
        <w:t xml:space="preserve"> </w:t>
      </w:r>
      <w:r w:rsidRPr="005F336A">
        <w:rPr>
          <w:rFonts w:eastAsiaTheme="minorHAnsi"/>
          <w:rtl/>
        </w:rPr>
        <w:t>الخصوم،وتحيرهم</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حقيقة</w:t>
      </w:r>
      <w:r>
        <w:rPr>
          <w:rFonts w:eastAsiaTheme="minorHAnsi"/>
          <w:rtl/>
        </w:rPr>
        <w:t xml:space="preserve"> </w:t>
      </w:r>
      <w:r w:rsidRPr="005F336A">
        <w:rPr>
          <w:rFonts w:eastAsiaTheme="minorHAnsi"/>
          <w:rtl/>
        </w:rPr>
        <w:t>مواقفه.</w:t>
      </w:r>
    </w:p>
    <w:p w14:paraId="0E6D790D" w14:textId="77777777" w:rsidR="005422D7" w:rsidRPr="00EB561D" w:rsidRDefault="005422D7" w:rsidP="005422D7">
      <w:pPr>
        <w:spacing w:after="0" w:line="240" w:lineRule="auto"/>
        <w:ind w:firstLine="567"/>
        <w:jc w:val="both"/>
        <w:rPr>
          <w:rStyle w:val="aaacChar"/>
          <w:rFonts w:eastAsiaTheme="minorHAnsi"/>
          <w:rtl/>
        </w:rPr>
      </w:pPr>
      <w:r w:rsidRPr="00EB561D">
        <w:rPr>
          <w:rStyle w:val="aaacChar"/>
          <w:rFonts w:eastAsiaTheme="minorHAnsi"/>
          <w:rtl/>
        </w:rPr>
        <w:t>وهذا</w:t>
      </w:r>
      <w:r>
        <w:rPr>
          <w:rStyle w:val="aaacChar"/>
          <w:rFonts w:eastAsiaTheme="minorHAnsi"/>
          <w:rtl/>
        </w:rPr>
        <w:t xml:space="preserve"> </w:t>
      </w:r>
      <w:r w:rsidRPr="00EB561D">
        <w:rPr>
          <w:rStyle w:val="aaacChar"/>
          <w:rFonts w:eastAsiaTheme="minorHAnsi"/>
          <w:rtl/>
        </w:rPr>
        <w:t>يفسر</w:t>
      </w:r>
      <w:r>
        <w:rPr>
          <w:rStyle w:val="aaacChar"/>
          <w:rFonts w:eastAsiaTheme="minorHAnsi"/>
          <w:rtl/>
        </w:rPr>
        <w:t xml:space="preserve"> </w:t>
      </w:r>
      <w:r w:rsidRPr="00EB561D">
        <w:rPr>
          <w:rStyle w:val="aaacChar"/>
          <w:rFonts w:eastAsiaTheme="minorHAnsi"/>
          <w:rtl/>
        </w:rPr>
        <w:t>لنا</w:t>
      </w:r>
      <w:r>
        <w:rPr>
          <w:rStyle w:val="aaacChar"/>
          <w:rFonts w:eastAsiaTheme="minorHAnsi"/>
          <w:rtl/>
        </w:rPr>
        <w:t xml:space="preserve"> </w:t>
      </w:r>
      <w:r w:rsidRPr="00EB561D">
        <w:rPr>
          <w:rStyle w:val="aaacChar"/>
          <w:rFonts w:eastAsiaTheme="minorHAnsi"/>
          <w:rtl/>
        </w:rPr>
        <w:t>ـ</w:t>
      </w:r>
      <w:r>
        <w:rPr>
          <w:rStyle w:val="aaacChar"/>
          <w:rFonts w:eastAsiaTheme="minorHAnsi"/>
          <w:rtl/>
        </w:rPr>
        <w:t xml:space="preserve"> </w:t>
      </w:r>
      <w:r w:rsidRPr="00EB561D">
        <w:rPr>
          <w:rStyle w:val="aaacChar"/>
          <w:rFonts w:eastAsiaTheme="minorHAnsi"/>
          <w:rtl/>
        </w:rPr>
        <w:t>أيضا</w:t>
      </w:r>
      <w:r>
        <w:rPr>
          <w:rStyle w:val="aaacChar"/>
          <w:rFonts w:eastAsiaTheme="minorHAnsi"/>
          <w:rtl/>
        </w:rPr>
        <w:t xml:space="preserve"> </w:t>
      </w:r>
      <w:r w:rsidRPr="00EB561D">
        <w:rPr>
          <w:rStyle w:val="aaacChar"/>
          <w:rFonts w:eastAsiaTheme="minorHAnsi"/>
          <w:rtl/>
        </w:rPr>
        <w:t>ـ</w:t>
      </w:r>
      <w:r>
        <w:rPr>
          <w:rStyle w:val="aaacChar"/>
          <w:rFonts w:eastAsiaTheme="minorHAnsi"/>
          <w:rtl/>
        </w:rPr>
        <w:t xml:space="preserve"> </w:t>
      </w:r>
      <w:r w:rsidRPr="00EB561D">
        <w:rPr>
          <w:rStyle w:val="aaacChar"/>
          <w:rFonts w:eastAsiaTheme="minorHAnsi"/>
          <w:rtl/>
        </w:rPr>
        <w:t>الأسلوب</w:t>
      </w:r>
      <w:r>
        <w:rPr>
          <w:rStyle w:val="aaacChar"/>
          <w:rFonts w:eastAsiaTheme="minorHAnsi"/>
          <w:rtl/>
        </w:rPr>
        <w:t xml:space="preserve"> </w:t>
      </w:r>
      <w:r w:rsidRPr="00EB561D">
        <w:rPr>
          <w:rStyle w:val="aaacChar"/>
          <w:rFonts w:eastAsiaTheme="minorHAnsi"/>
          <w:rtl/>
        </w:rPr>
        <w:t>الذي</w:t>
      </w:r>
      <w:r>
        <w:rPr>
          <w:rStyle w:val="aaacChar"/>
          <w:rFonts w:eastAsiaTheme="minorHAnsi"/>
          <w:rtl/>
        </w:rPr>
        <w:t xml:space="preserve"> </w:t>
      </w:r>
      <w:r w:rsidRPr="00EB561D">
        <w:rPr>
          <w:rStyle w:val="aaacChar"/>
          <w:rFonts w:eastAsiaTheme="minorHAnsi"/>
          <w:rtl/>
        </w:rPr>
        <w:t>اختاره</w:t>
      </w:r>
      <w:r>
        <w:rPr>
          <w:rStyle w:val="aaacChar"/>
          <w:rFonts w:eastAsiaTheme="minorHAnsi"/>
          <w:rtl/>
        </w:rPr>
        <w:t xml:space="preserve"> </w:t>
      </w:r>
      <w:r w:rsidRPr="00EB561D">
        <w:rPr>
          <w:rStyle w:val="aaacChar"/>
          <w:rFonts w:eastAsiaTheme="minorHAnsi"/>
          <w:rtl/>
        </w:rPr>
        <w:t>للتعبير</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أفكاره</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كثرة</w:t>
      </w:r>
      <w:r>
        <w:rPr>
          <w:rStyle w:val="aaacChar"/>
          <w:rFonts w:eastAsiaTheme="minorHAnsi"/>
          <w:rtl/>
        </w:rPr>
        <w:t xml:space="preserve"> </w:t>
      </w:r>
      <w:r w:rsidRPr="00EB561D">
        <w:rPr>
          <w:rStyle w:val="aaacChar"/>
          <w:rFonts w:eastAsiaTheme="minorHAnsi"/>
          <w:rtl/>
        </w:rPr>
        <w:t>التكرار</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كتبه،</w:t>
      </w:r>
      <w:r>
        <w:rPr>
          <w:rStyle w:val="aaacChar"/>
          <w:rFonts w:eastAsiaTheme="minorHAnsi"/>
          <w:rtl/>
        </w:rPr>
        <w:t xml:space="preserve"> </w:t>
      </w:r>
      <w:r w:rsidRPr="00EB561D">
        <w:rPr>
          <w:rStyle w:val="aaacChar"/>
          <w:rFonts w:eastAsiaTheme="minorHAnsi"/>
          <w:rtl/>
        </w:rPr>
        <w:t>وغوصه</w:t>
      </w:r>
      <w:r>
        <w:rPr>
          <w:rStyle w:val="aaacChar"/>
          <w:rFonts w:eastAsiaTheme="minorHAnsi"/>
          <w:rtl/>
        </w:rPr>
        <w:t xml:space="preserve"> </w:t>
      </w:r>
      <w:r w:rsidRPr="00EB561D">
        <w:rPr>
          <w:rStyle w:val="aaacChar"/>
          <w:rFonts w:eastAsiaTheme="minorHAnsi"/>
          <w:rtl/>
        </w:rPr>
        <w:t>أحيانا</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sidRPr="00EB561D">
        <w:rPr>
          <w:rStyle w:val="aaacChar"/>
          <w:rFonts w:eastAsiaTheme="minorHAnsi"/>
          <w:rtl/>
        </w:rPr>
        <w:t>أعماق</w:t>
      </w:r>
      <w:r>
        <w:rPr>
          <w:rStyle w:val="aaacChar"/>
          <w:rFonts w:eastAsiaTheme="minorHAnsi"/>
          <w:rtl/>
        </w:rPr>
        <w:t xml:space="preserve"> </w:t>
      </w:r>
      <w:r w:rsidRPr="00EB561D">
        <w:rPr>
          <w:rStyle w:val="aaacChar"/>
          <w:rFonts w:eastAsiaTheme="minorHAnsi"/>
          <w:rtl/>
        </w:rPr>
        <w:t>غامضة</w:t>
      </w:r>
      <w:r>
        <w:rPr>
          <w:rStyle w:val="aaacChar"/>
          <w:rFonts w:eastAsiaTheme="minorHAnsi"/>
          <w:rtl/>
        </w:rPr>
        <w:t xml:space="preserve"> </w:t>
      </w:r>
      <w:r w:rsidRPr="00EB561D">
        <w:rPr>
          <w:rStyle w:val="aaacChar"/>
          <w:rFonts w:eastAsiaTheme="minorHAnsi"/>
          <w:rtl/>
        </w:rPr>
        <w:t>يصعب</w:t>
      </w:r>
      <w:r>
        <w:rPr>
          <w:rStyle w:val="aaacChar"/>
          <w:rFonts w:eastAsiaTheme="minorHAnsi"/>
          <w:rtl/>
        </w:rPr>
        <w:t xml:space="preserve"> </w:t>
      </w:r>
      <w:r w:rsidRPr="00EB561D">
        <w:rPr>
          <w:rStyle w:val="aaacChar"/>
          <w:rFonts w:eastAsiaTheme="minorHAnsi"/>
          <w:rtl/>
        </w:rPr>
        <w:t>إدراكها،</w:t>
      </w:r>
      <w:r>
        <w:rPr>
          <w:rStyle w:val="aaacChar"/>
          <w:rFonts w:eastAsiaTheme="minorHAnsi" w:hint="cs"/>
          <w:rtl/>
        </w:rPr>
        <w:t xml:space="preserve"> </w:t>
      </w:r>
      <w:r w:rsidRPr="00EB561D">
        <w:rPr>
          <w:rStyle w:val="aaacChar"/>
          <w:rFonts w:eastAsiaTheme="minorHAnsi"/>
          <w:rtl/>
        </w:rPr>
        <w:t>ونزوله</w:t>
      </w:r>
      <w:r>
        <w:rPr>
          <w:rStyle w:val="aaacChar"/>
          <w:rFonts w:eastAsiaTheme="minorHAnsi"/>
          <w:rtl/>
        </w:rPr>
        <w:t xml:space="preserve"> </w:t>
      </w:r>
      <w:r w:rsidRPr="00EB561D">
        <w:rPr>
          <w:rStyle w:val="aaacChar"/>
          <w:rFonts w:eastAsiaTheme="minorHAnsi"/>
          <w:rtl/>
        </w:rPr>
        <w:t>أحيانا</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تبسيطه</w:t>
      </w:r>
      <w:r>
        <w:rPr>
          <w:rStyle w:val="aaacChar"/>
          <w:rFonts w:eastAsiaTheme="minorHAnsi"/>
          <w:rtl/>
        </w:rPr>
        <w:t xml:space="preserve"> </w:t>
      </w:r>
      <w:r w:rsidRPr="00EB561D">
        <w:rPr>
          <w:rStyle w:val="aaacChar"/>
          <w:rFonts w:eastAsiaTheme="minorHAnsi"/>
          <w:rtl/>
        </w:rPr>
        <w:t>إلى</w:t>
      </w:r>
      <w:r>
        <w:rPr>
          <w:rStyle w:val="aaacChar"/>
          <w:rFonts w:eastAsiaTheme="minorHAnsi"/>
          <w:rtl/>
        </w:rPr>
        <w:t xml:space="preserve"> </w:t>
      </w:r>
      <w:r w:rsidRPr="00EB561D">
        <w:rPr>
          <w:rStyle w:val="aaacChar"/>
          <w:rFonts w:eastAsiaTheme="minorHAnsi"/>
          <w:rtl/>
        </w:rPr>
        <w:t>حد</w:t>
      </w:r>
      <w:r>
        <w:rPr>
          <w:rStyle w:val="aaacChar"/>
          <w:rFonts w:eastAsiaTheme="minorHAnsi"/>
          <w:rtl/>
        </w:rPr>
        <w:t xml:space="preserve"> </w:t>
      </w:r>
      <w:r w:rsidRPr="00EB561D">
        <w:rPr>
          <w:rStyle w:val="aaacChar"/>
          <w:rFonts w:eastAsiaTheme="minorHAnsi"/>
          <w:rtl/>
        </w:rPr>
        <w:t>السطحية</w:t>
      </w:r>
      <w:r>
        <w:rPr>
          <w:rStyle w:val="aaacChar"/>
          <w:rFonts w:eastAsiaTheme="minorHAnsi"/>
          <w:rtl/>
        </w:rPr>
        <w:t xml:space="preserve"> </w:t>
      </w:r>
      <w:r w:rsidRPr="00EB561D">
        <w:rPr>
          <w:rStyle w:val="aaacChar"/>
          <w:rFonts w:eastAsiaTheme="minorHAnsi"/>
          <w:rtl/>
        </w:rPr>
        <w:t>والسذاجة،</w:t>
      </w:r>
      <w:r>
        <w:rPr>
          <w:rStyle w:val="aaacChar"/>
          <w:rFonts w:eastAsiaTheme="minorHAnsi" w:hint="cs"/>
          <w:rtl/>
        </w:rPr>
        <w:t xml:space="preserve"> </w:t>
      </w:r>
      <w:r w:rsidRPr="00EB561D">
        <w:rPr>
          <w:rStyle w:val="aaacChar"/>
          <w:rFonts w:eastAsiaTheme="minorHAnsi"/>
          <w:rtl/>
        </w:rPr>
        <w:t>واستعماله</w:t>
      </w:r>
      <w:r>
        <w:rPr>
          <w:rStyle w:val="aaacChar"/>
          <w:rFonts w:eastAsiaTheme="minorHAnsi"/>
          <w:rtl/>
        </w:rPr>
        <w:t xml:space="preserve"> </w:t>
      </w:r>
      <w:r w:rsidRPr="00EB561D">
        <w:rPr>
          <w:rStyle w:val="aaacChar"/>
          <w:rFonts w:eastAsiaTheme="minorHAnsi"/>
          <w:rtl/>
        </w:rPr>
        <w:t>الكثير</w:t>
      </w:r>
      <w:r>
        <w:rPr>
          <w:rStyle w:val="aaacChar"/>
          <w:rFonts w:eastAsiaTheme="minorHAnsi"/>
          <w:rtl/>
        </w:rPr>
        <w:t xml:space="preserve"> </w:t>
      </w:r>
      <w:r w:rsidRPr="00EB561D">
        <w:rPr>
          <w:rStyle w:val="aaacChar"/>
          <w:rFonts w:eastAsiaTheme="minorHAnsi"/>
          <w:rtl/>
        </w:rPr>
        <w:t>للأمثلة</w:t>
      </w:r>
      <w:r>
        <w:rPr>
          <w:rStyle w:val="aaacChar"/>
          <w:rFonts w:eastAsiaTheme="minorHAnsi"/>
          <w:rtl/>
        </w:rPr>
        <w:t xml:space="preserve"> </w:t>
      </w:r>
      <w:r w:rsidRPr="00EB561D">
        <w:rPr>
          <w:rStyle w:val="aaacChar"/>
          <w:rFonts w:eastAsiaTheme="minorHAnsi"/>
          <w:rtl/>
        </w:rPr>
        <w:t>والشواهد،</w:t>
      </w:r>
      <w:r>
        <w:rPr>
          <w:rStyle w:val="aaacChar"/>
          <w:rFonts w:eastAsiaTheme="minorHAnsi" w:hint="cs"/>
          <w:rtl/>
        </w:rPr>
        <w:t xml:space="preserve"> </w:t>
      </w:r>
      <w:r w:rsidRPr="00EB561D">
        <w:rPr>
          <w:rStyle w:val="aaacChar"/>
          <w:rFonts w:eastAsiaTheme="minorHAnsi"/>
          <w:rtl/>
        </w:rPr>
        <w:t>أو</w:t>
      </w:r>
      <w:r>
        <w:rPr>
          <w:rStyle w:val="aaacChar"/>
          <w:rFonts w:eastAsiaTheme="minorHAnsi"/>
          <w:rtl/>
        </w:rPr>
        <w:t xml:space="preserve"> </w:t>
      </w:r>
      <w:r w:rsidRPr="00EB561D">
        <w:rPr>
          <w:rStyle w:val="aaacChar"/>
          <w:rFonts w:eastAsiaTheme="minorHAnsi"/>
          <w:rtl/>
        </w:rPr>
        <w:t>الأحاديث</w:t>
      </w:r>
      <w:r>
        <w:rPr>
          <w:rStyle w:val="aaacChar"/>
          <w:rFonts w:eastAsiaTheme="minorHAnsi"/>
          <w:rtl/>
        </w:rPr>
        <w:t xml:space="preserve"> </w:t>
      </w:r>
      <w:r w:rsidRPr="00EB561D">
        <w:rPr>
          <w:rStyle w:val="aaacChar"/>
          <w:rFonts w:eastAsiaTheme="minorHAnsi"/>
          <w:rtl/>
        </w:rPr>
        <w:t>الضعيفة</w:t>
      </w:r>
      <w:r>
        <w:rPr>
          <w:rStyle w:val="aaacChar"/>
          <w:rFonts w:eastAsiaTheme="minorHAnsi"/>
          <w:rtl/>
        </w:rPr>
        <w:t xml:space="preserve"> </w:t>
      </w:r>
      <w:r w:rsidRPr="00EB561D">
        <w:rPr>
          <w:rStyle w:val="aaacChar"/>
          <w:rFonts w:eastAsiaTheme="minorHAnsi"/>
          <w:rtl/>
        </w:rPr>
        <w:t>والقصص</w:t>
      </w:r>
      <w:r>
        <w:rPr>
          <w:rFonts w:ascii="Sakkal Majalla" w:eastAsiaTheme="minorHAnsi" w:hAnsi="Sakkal Majalla" w:cs="Sakkal Majalla" w:hint="cs"/>
          <w:sz w:val="32"/>
          <w:szCs w:val="32"/>
          <w:rtl/>
        </w:rPr>
        <w:t xml:space="preserve">.. </w:t>
      </w:r>
      <w:r w:rsidRPr="00EB561D">
        <w:rPr>
          <w:rStyle w:val="aaacChar"/>
          <w:rFonts w:eastAsiaTheme="minorHAnsi" w:hint="cs"/>
          <w:rtl/>
        </w:rPr>
        <w:t>فهو</w:t>
      </w:r>
      <w:r>
        <w:rPr>
          <w:rStyle w:val="aaacChar"/>
          <w:rFonts w:eastAsiaTheme="minorHAnsi"/>
          <w:rtl/>
        </w:rPr>
        <w:t xml:space="preserve"> </w:t>
      </w:r>
      <w:r w:rsidRPr="00EB561D">
        <w:rPr>
          <w:rStyle w:val="aaacChar"/>
          <w:rFonts w:eastAsiaTheme="minorHAnsi" w:hint="cs"/>
          <w:rtl/>
        </w:rPr>
        <w:t>يحاول</w:t>
      </w:r>
      <w:r>
        <w:rPr>
          <w:rStyle w:val="aaacChar"/>
          <w:rFonts w:eastAsiaTheme="minorHAnsi"/>
          <w:rtl/>
        </w:rPr>
        <w:t xml:space="preserve"> </w:t>
      </w:r>
      <w:r w:rsidRPr="00EB561D">
        <w:rPr>
          <w:rStyle w:val="aaacChar"/>
          <w:rFonts w:eastAsiaTheme="minorHAnsi" w:hint="cs"/>
          <w:rtl/>
        </w:rPr>
        <w:t>أن</w:t>
      </w:r>
      <w:r>
        <w:rPr>
          <w:rStyle w:val="aaacChar"/>
          <w:rFonts w:eastAsiaTheme="minorHAnsi"/>
          <w:rtl/>
        </w:rPr>
        <w:t xml:space="preserve"> </w:t>
      </w:r>
      <w:r w:rsidRPr="00EB561D">
        <w:rPr>
          <w:rStyle w:val="aaacChar"/>
          <w:rFonts w:eastAsiaTheme="minorHAnsi" w:hint="cs"/>
          <w:rtl/>
        </w:rPr>
        <w:t>يخاطب</w:t>
      </w:r>
      <w:r>
        <w:rPr>
          <w:rStyle w:val="aaacChar"/>
          <w:rFonts w:eastAsiaTheme="minorHAnsi"/>
          <w:rtl/>
        </w:rPr>
        <w:t xml:space="preserve"> </w:t>
      </w:r>
      <w:r w:rsidRPr="00EB561D">
        <w:rPr>
          <w:rStyle w:val="aaacChar"/>
          <w:rFonts w:eastAsiaTheme="minorHAnsi" w:hint="cs"/>
          <w:rtl/>
        </w:rPr>
        <w:t>عامة</w:t>
      </w:r>
      <w:r>
        <w:rPr>
          <w:rStyle w:val="aaacChar"/>
          <w:rFonts w:eastAsiaTheme="minorHAnsi"/>
          <w:rtl/>
        </w:rPr>
        <w:t xml:space="preserve"> </w:t>
      </w:r>
      <w:r w:rsidRPr="00EB561D">
        <w:rPr>
          <w:rStyle w:val="aaacChar"/>
          <w:rFonts w:eastAsiaTheme="minorHAnsi" w:hint="cs"/>
          <w:rtl/>
        </w:rPr>
        <w:t>ال</w:t>
      </w:r>
      <w:r w:rsidRPr="00EB561D">
        <w:rPr>
          <w:rStyle w:val="aaacChar"/>
          <w:rFonts w:eastAsiaTheme="minorHAnsi"/>
          <w:rtl/>
        </w:rPr>
        <w:t>ناس</w:t>
      </w:r>
      <w:r>
        <w:rPr>
          <w:rStyle w:val="aaacChar"/>
          <w:rFonts w:eastAsiaTheme="minorHAnsi"/>
          <w:rtl/>
        </w:rPr>
        <w:t xml:space="preserve"> </w:t>
      </w:r>
      <w:r w:rsidRPr="00EB561D">
        <w:rPr>
          <w:rStyle w:val="aaacChar"/>
          <w:rFonts w:eastAsiaTheme="minorHAnsi"/>
          <w:rtl/>
        </w:rPr>
        <w:t>وخاصتهم،كل</w:t>
      </w:r>
      <w:r>
        <w:rPr>
          <w:rStyle w:val="aaacChar"/>
          <w:rFonts w:eastAsiaTheme="minorHAnsi"/>
          <w:rtl/>
        </w:rPr>
        <w:t xml:space="preserve"> </w:t>
      </w:r>
      <w:r w:rsidRPr="00EB561D">
        <w:rPr>
          <w:rStyle w:val="aaacChar"/>
          <w:rFonts w:eastAsiaTheme="minorHAnsi"/>
          <w:rtl/>
        </w:rPr>
        <w:t>واحد</w:t>
      </w:r>
      <w:r>
        <w:rPr>
          <w:rStyle w:val="aaacChar"/>
          <w:rFonts w:eastAsiaTheme="minorHAnsi"/>
          <w:rtl/>
        </w:rPr>
        <w:t xml:space="preserve"> </w:t>
      </w:r>
      <w:r w:rsidRPr="00EB561D">
        <w:rPr>
          <w:rStyle w:val="aaacChar"/>
          <w:rFonts w:eastAsiaTheme="minorHAnsi"/>
          <w:rtl/>
        </w:rPr>
        <w:t>بما</w:t>
      </w:r>
      <w:r>
        <w:rPr>
          <w:rStyle w:val="aaacChar"/>
          <w:rFonts w:eastAsiaTheme="minorHAnsi"/>
          <w:rtl/>
        </w:rPr>
        <w:t xml:space="preserve"> </w:t>
      </w:r>
      <w:r w:rsidRPr="00EB561D">
        <w:rPr>
          <w:rStyle w:val="aaacChar"/>
          <w:rFonts w:eastAsiaTheme="minorHAnsi"/>
          <w:rtl/>
        </w:rPr>
        <w:t>يليق</w:t>
      </w:r>
      <w:r>
        <w:rPr>
          <w:rStyle w:val="aaacChar"/>
          <w:rFonts w:eastAsiaTheme="minorHAnsi"/>
          <w:rtl/>
        </w:rPr>
        <w:t xml:space="preserve"> </w:t>
      </w:r>
      <w:r w:rsidRPr="00EB561D">
        <w:rPr>
          <w:rStyle w:val="aaacChar"/>
          <w:rFonts w:eastAsiaTheme="minorHAnsi"/>
          <w:rtl/>
        </w:rPr>
        <w:t>به</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الأساليب.</w:t>
      </w:r>
    </w:p>
    <w:p w14:paraId="18C98E8A" w14:textId="77777777" w:rsidR="005422D7" w:rsidRPr="005F336A" w:rsidRDefault="005422D7" w:rsidP="005422D7">
      <w:pPr>
        <w:pStyle w:val="aaac"/>
        <w:rPr>
          <w:rFonts w:eastAsiaTheme="minorHAnsi"/>
          <w:rtl/>
        </w:rPr>
      </w:pPr>
      <w:r w:rsidRPr="005F336A">
        <w:rPr>
          <w:rFonts w:eastAsiaTheme="minorHAnsi"/>
          <w:rtl/>
        </w:rPr>
        <w:t>ونرى</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التنوع</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أسلوب</w:t>
      </w:r>
      <w:r>
        <w:rPr>
          <w:rFonts w:eastAsiaTheme="minorHAnsi"/>
          <w:rtl/>
        </w:rPr>
        <w:t xml:space="preserve"> </w:t>
      </w:r>
      <w:r w:rsidRPr="005F336A">
        <w:rPr>
          <w:rFonts w:eastAsiaTheme="minorHAnsi"/>
          <w:rtl/>
        </w:rPr>
        <w:t>الطرح</w:t>
      </w:r>
      <w:r>
        <w:rPr>
          <w:rFonts w:eastAsiaTheme="minorHAnsi"/>
          <w:rtl/>
        </w:rPr>
        <w:t xml:space="preserve"> </w:t>
      </w:r>
      <w:r w:rsidRPr="005F336A">
        <w:rPr>
          <w:rFonts w:eastAsiaTheme="minorHAnsi"/>
          <w:rtl/>
        </w:rPr>
        <w:t>وموضوعه</w:t>
      </w:r>
      <w:r>
        <w:rPr>
          <w:rFonts w:eastAsiaTheme="minorHAnsi"/>
          <w:rtl/>
        </w:rPr>
        <w:t xml:space="preserve"> </w:t>
      </w:r>
      <w:r w:rsidRPr="005F336A">
        <w:rPr>
          <w:rFonts w:eastAsiaTheme="minorHAnsi"/>
          <w:rtl/>
        </w:rPr>
        <w:t>يكشف</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شخصية</w:t>
      </w:r>
      <w:r>
        <w:rPr>
          <w:rFonts w:eastAsiaTheme="minorHAnsi"/>
          <w:rtl/>
        </w:rPr>
        <w:t xml:space="preserve"> </w:t>
      </w:r>
      <w:r w:rsidRPr="005F336A">
        <w:rPr>
          <w:rFonts w:eastAsiaTheme="minorHAnsi"/>
          <w:rtl/>
        </w:rPr>
        <w:t>إصلاحية</w:t>
      </w:r>
      <w:r>
        <w:rPr>
          <w:rFonts w:eastAsiaTheme="minorHAnsi"/>
          <w:rtl/>
        </w:rPr>
        <w:t xml:space="preserve"> </w:t>
      </w:r>
      <w:r w:rsidRPr="005F336A">
        <w:rPr>
          <w:rFonts w:eastAsiaTheme="minorHAnsi"/>
          <w:rtl/>
        </w:rPr>
        <w:t>عميقة،</w:t>
      </w:r>
      <w:r>
        <w:rPr>
          <w:rFonts w:eastAsiaTheme="minorHAnsi" w:hint="cs"/>
          <w:rtl/>
        </w:rPr>
        <w:t xml:space="preserve"> </w:t>
      </w:r>
      <w:r w:rsidRPr="005F336A">
        <w:rPr>
          <w:rFonts w:eastAsiaTheme="minorHAnsi"/>
          <w:rtl/>
        </w:rPr>
        <w:t>لاعن</w:t>
      </w:r>
      <w:r>
        <w:rPr>
          <w:rFonts w:eastAsiaTheme="minorHAnsi"/>
          <w:rtl/>
        </w:rPr>
        <w:t xml:space="preserve"> </w:t>
      </w:r>
      <w:r w:rsidRPr="005F336A">
        <w:rPr>
          <w:rFonts w:eastAsiaTheme="minorHAnsi"/>
          <w:rtl/>
        </w:rPr>
        <w:t>شخصية</w:t>
      </w:r>
      <w:r>
        <w:rPr>
          <w:rFonts w:eastAsiaTheme="minorHAnsi"/>
          <w:rtl/>
        </w:rPr>
        <w:t xml:space="preserve"> </w:t>
      </w:r>
      <w:r w:rsidRPr="005F336A">
        <w:rPr>
          <w:rFonts w:eastAsiaTheme="minorHAnsi"/>
          <w:rtl/>
        </w:rPr>
        <w:t>قلقة</w:t>
      </w:r>
      <w:r>
        <w:rPr>
          <w:rFonts w:eastAsiaTheme="minorHAnsi"/>
          <w:rtl/>
        </w:rPr>
        <w:t xml:space="preserve"> </w:t>
      </w:r>
      <w:r w:rsidRPr="005F336A">
        <w:rPr>
          <w:rFonts w:eastAsiaTheme="minorHAnsi"/>
          <w:rtl/>
        </w:rPr>
        <w:t>محتارة</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كما</w:t>
      </w:r>
      <w:r>
        <w:rPr>
          <w:rFonts w:eastAsiaTheme="minorHAnsi"/>
          <w:rtl/>
        </w:rPr>
        <w:t xml:space="preserve"> </w:t>
      </w:r>
      <w:r w:rsidRPr="005F336A">
        <w:rPr>
          <w:rFonts w:eastAsiaTheme="minorHAnsi"/>
          <w:rtl/>
        </w:rPr>
        <w:t>يزعم</w:t>
      </w:r>
      <w:r>
        <w:rPr>
          <w:rFonts w:eastAsiaTheme="minorHAnsi"/>
          <w:rtl/>
        </w:rPr>
        <w:t xml:space="preserve"> </w:t>
      </w:r>
      <w:r w:rsidRPr="005F336A">
        <w:rPr>
          <w:rFonts w:eastAsiaTheme="minorHAnsi"/>
          <w:rtl/>
        </w:rPr>
        <w:t>بعض</w:t>
      </w:r>
      <w:r>
        <w:rPr>
          <w:rFonts w:eastAsiaTheme="minorHAnsi"/>
          <w:rtl/>
        </w:rPr>
        <w:t xml:space="preserve"> </w:t>
      </w:r>
      <w:r w:rsidRPr="005F336A">
        <w:rPr>
          <w:rFonts w:eastAsiaTheme="minorHAnsi"/>
          <w:rtl/>
        </w:rPr>
        <w:t>الباحثين</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لأن</w:t>
      </w:r>
      <w:r>
        <w:rPr>
          <w:rFonts w:eastAsiaTheme="minorHAnsi"/>
          <w:rtl/>
        </w:rPr>
        <w:t xml:space="preserve"> </w:t>
      </w:r>
      <w:r w:rsidRPr="005F336A">
        <w:rPr>
          <w:rFonts w:eastAsiaTheme="minorHAnsi"/>
          <w:rtl/>
        </w:rPr>
        <w:t>المصلح</w:t>
      </w:r>
      <w:r>
        <w:rPr>
          <w:rFonts w:eastAsiaTheme="minorHAnsi"/>
          <w:rtl/>
        </w:rPr>
        <w:t xml:space="preserve"> </w:t>
      </w:r>
      <w:r w:rsidRPr="005F336A">
        <w:rPr>
          <w:rFonts w:eastAsiaTheme="minorHAnsi"/>
          <w:rtl/>
        </w:rPr>
        <w:t>الاجتماعي</w:t>
      </w:r>
      <w:r>
        <w:rPr>
          <w:rFonts w:eastAsiaTheme="minorHAnsi"/>
          <w:rtl/>
        </w:rPr>
        <w:t xml:space="preserve"> </w:t>
      </w:r>
      <w:r w:rsidRPr="005F336A">
        <w:rPr>
          <w:rFonts w:eastAsiaTheme="minorHAnsi"/>
          <w:rtl/>
        </w:rPr>
        <w:t>يعالج</w:t>
      </w:r>
      <w:r>
        <w:rPr>
          <w:rFonts w:eastAsiaTheme="minorHAnsi"/>
          <w:rtl/>
        </w:rPr>
        <w:t xml:space="preserve"> </w:t>
      </w:r>
      <w:r w:rsidRPr="005F336A">
        <w:rPr>
          <w:rFonts w:eastAsiaTheme="minorHAnsi"/>
          <w:rtl/>
        </w:rPr>
        <w:t>أمراض</w:t>
      </w:r>
      <w:r>
        <w:rPr>
          <w:rFonts w:eastAsiaTheme="minorHAnsi"/>
          <w:rtl/>
        </w:rPr>
        <w:t xml:space="preserve"> </w:t>
      </w:r>
      <w:r w:rsidRPr="005F336A">
        <w:rPr>
          <w:rFonts w:eastAsiaTheme="minorHAnsi"/>
          <w:rtl/>
        </w:rPr>
        <w:t>مجتمعه،</w:t>
      </w:r>
      <w:r>
        <w:rPr>
          <w:rFonts w:eastAsiaTheme="minorHAnsi" w:hint="cs"/>
          <w:rtl/>
        </w:rPr>
        <w:t xml:space="preserve"> </w:t>
      </w:r>
      <w:r w:rsidRPr="005F336A">
        <w:rPr>
          <w:rFonts w:eastAsiaTheme="minorHAnsi"/>
          <w:rtl/>
        </w:rPr>
        <w:t>وهي</w:t>
      </w:r>
      <w:r>
        <w:rPr>
          <w:rFonts w:eastAsiaTheme="minorHAnsi"/>
          <w:rtl/>
        </w:rPr>
        <w:t xml:space="preserve"> </w:t>
      </w:r>
      <w:r w:rsidRPr="005F336A">
        <w:rPr>
          <w:rFonts w:eastAsiaTheme="minorHAnsi"/>
          <w:rtl/>
        </w:rPr>
        <w:t>مختلفة</w:t>
      </w:r>
      <w:r>
        <w:rPr>
          <w:rFonts w:eastAsiaTheme="minorHAnsi"/>
          <w:rtl/>
        </w:rPr>
        <w:t xml:space="preserve"> </w:t>
      </w:r>
      <w:r w:rsidRPr="005F336A">
        <w:rPr>
          <w:rFonts w:eastAsiaTheme="minorHAnsi"/>
          <w:rtl/>
        </w:rPr>
        <w:t>معقدة</w:t>
      </w:r>
      <w:r>
        <w:rPr>
          <w:rFonts w:eastAsiaTheme="minorHAnsi"/>
          <w:rtl/>
        </w:rPr>
        <w:t xml:space="preserve"> </w:t>
      </w:r>
      <w:r w:rsidRPr="005F336A">
        <w:rPr>
          <w:rFonts w:eastAsiaTheme="minorHAnsi"/>
          <w:rtl/>
        </w:rPr>
        <w:t>متشعبة،</w:t>
      </w:r>
      <w:r>
        <w:rPr>
          <w:rFonts w:eastAsiaTheme="minorHAnsi" w:hint="cs"/>
          <w:rtl/>
        </w:rPr>
        <w:t xml:space="preserve"> </w:t>
      </w:r>
      <w:r w:rsidRPr="005F336A">
        <w:rPr>
          <w:rFonts w:eastAsiaTheme="minorHAnsi"/>
          <w:rtl/>
        </w:rPr>
        <w:t>ولذا</w:t>
      </w:r>
      <w:r>
        <w:rPr>
          <w:rFonts w:eastAsiaTheme="minorHAnsi"/>
          <w:rtl/>
        </w:rPr>
        <w:t xml:space="preserve"> </w:t>
      </w:r>
      <w:r w:rsidRPr="005F336A">
        <w:rPr>
          <w:rFonts w:eastAsiaTheme="minorHAnsi"/>
          <w:rtl/>
        </w:rPr>
        <w:t>يظهر</w:t>
      </w:r>
      <w:r>
        <w:rPr>
          <w:rFonts w:eastAsiaTheme="minorHAnsi"/>
          <w:rtl/>
        </w:rPr>
        <w:t xml:space="preserve"> </w:t>
      </w:r>
      <w:r w:rsidRPr="005F336A">
        <w:rPr>
          <w:rFonts w:eastAsiaTheme="minorHAnsi"/>
          <w:rtl/>
        </w:rPr>
        <w:t>بمظهرها</w:t>
      </w:r>
      <w:r>
        <w:rPr>
          <w:rFonts w:eastAsiaTheme="minorHAnsi"/>
          <w:rtl/>
        </w:rPr>
        <w:t xml:space="preserve"> </w:t>
      </w:r>
      <w:r w:rsidRPr="005F336A">
        <w:rPr>
          <w:rFonts w:eastAsiaTheme="minorHAnsi"/>
          <w:rtl/>
        </w:rPr>
        <w:t>مختلفا</w:t>
      </w:r>
      <w:r>
        <w:rPr>
          <w:rFonts w:eastAsiaTheme="minorHAnsi"/>
          <w:rtl/>
        </w:rPr>
        <w:t xml:space="preserve"> </w:t>
      </w:r>
      <w:r w:rsidRPr="005F336A">
        <w:rPr>
          <w:rFonts w:eastAsiaTheme="minorHAnsi"/>
          <w:rtl/>
        </w:rPr>
        <w:t>ومعقدا</w:t>
      </w:r>
      <w:r>
        <w:rPr>
          <w:rFonts w:eastAsiaTheme="minorHAnsi"/>
          <w:rtl/>
        </w:rPr>
        <w:t xml:space="preserve"> </w:t>
      </w:r>
      <w:r w:rsidRPr="005F336A">
        <w:rPr>
          <w:rFonts w:eastAsiaTheme="minorHAnsi"/>
          <w:rtl/>
        </w:rPr>
        <w:t>ومتشعبا.</w:t>
      </w:r>
    </w:p>
    <w:p w14:paraId="076DFB0F" w14:textId="77777777" w:rsidR="005422D7" w:rsidRPr="005F336A" w:rsidRDefault="005422D7" w:rsidP="005422D7">
      <w:pPr>
        <w:pStyle w:val="aaac"/>
        <w:rPr>
          <w:rFonts w:eastAsiaTheme="minorHAnsi"/>
          <w:rtl/>
        </w:rPr>
      </w:pPr>
      <w:r w:rsidRPr="005F336A">
        <w:rPr>
          <w:rFonts w:eastAsiaTheme="minorHAnsi"/>
          <w:rtl/>
        </w:rPr>
        <w:t>ولهذا</w:t>
      </w:r>
      <w:r>
        <w:rPr>
          <w:rFonts w:eastAsiaTheme="minorHAnsi"/>
          <w:rtl/>
        </w:rPr>
        <w:t xml:space="preserve"> </w:t>
      </w:r>
      <w:r w:rsidRPr="005F336A">
        <w:rPr>
          <w:rFonts w:eastAsiaTheme="minorHAnsi"/>
          <w:rtl/>
        </w:rPr>
        <w:t>نرى</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الفيلسوف</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ينقد</w:t>
      </w:r>
      <w:r>
        <w:rPr>
          <w:rFonts w:eastAsiaTheme="minorHAnsi"/>
          <w:rtl/>
        </w:rPr>
        <w:t xml:space="preserve"> </w:t>
      </w:r>
      <w:r w:rsidRPr="005F336A">
        <w:rPr>
          <w:rFonts w:eastAsiaTheme="minorHAnsi"/>
          <w:rtl/>
        </w:rPr>
        <w:t>الفلسفة،</w:t>
      </w:r>
      <w:r>
        <w:rPr>
          <w:rFonts w:eastAsiaTheme="minorHAnsi"/>
          <w:rtl/>
        </w:rPr>
        <w:t xml:space="preserve"> </w:t>
      </w:r>
      <w:r w:rsidRPr="005F336A">
        <w:rPr>
          <w:rFonts w:eastAsiaTheme="minorHAnsi"/>
          <w:rtl/>
        </w:rPr>
        <w:t>وينجح</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الحد</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غلوائها،</w:t>
      </w:r>
      <w:r>
        <w:rPr>
          <w:rFonts w:eastAsiaTheme="minorHAnsi"/>
          <w:rtl/>
        </w:rPr>
        <w:t xml:space="preserve"> </w:t>
      </w:r>
      <w:r w:rsidRPr="005F336A">
        <w:rPr>
          <w:rFonts w:eastAsiaTheme="minorHAnsi"/>
          <w:rtl/>
        </w:rPr>
        <w:t>ولو</w:t>
      </w:r>
      <w:r>
        <w:rPr>
          <w:rFonts w:eastAsiaTheme="minorHAnsi"/>
          <w:rtl/>
        </w:rPr>
        <w:t xml:space="preserve"> </w:t>
      </w:r>
      <w:r w:rsidRPr="005F336A">
        <w:rPr>
          <w:rFonts w:eastAsiaTheme="minorHAnsi"/>
          <w:rtl/>
        </w:rPr>
        <w:t>نقدها</w:t>
      </w:r>
      <w:r>
        <w:rPr>
          <w:rFonts w:eastAsiaTheme="minorHAnsi"/>
          <w:rtl/>
        </w:rPr>
        <w:t xml:space="preserve"> </w:t>
      </w:r>
      <w:r w:rsidRPr="005F336A">
        <w:rPr>
          <w:rFonts w:eastAsiaTheme="minorHAnsi"/>
          <w:rtl/>
        </w:rPr>
        <w:t>متكلما</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فقيها</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أثر</w:t>
      </w:r>
      <w:r>
        <w:rPr>
          <w:rFonts w:eastAsiaTheme="minorHAnsi"/>
          <w:rtl/>
        </w:rPr>
        <w:t xml:space="preserve"> </w:t>
      </w:r>
      <w:r w:rsidRPr="005F336A">
        <w:rPr>
          <w:rFonts w:eastAsiaTheme="minorHAnsi"/>
          <w:rtl/>
        </w:rPr>
        <w:t>فيها</w:t>
      </w:r>
      <w:r>
        <w:rPr>
          <w:rFonts w:eastAsiaTheme="minorHAnsi"/>
          <w:rtl/>
        </w:rPr>
        <w:t xml:space="preserve"> </w:t>
      </w:r>
      <w:r w:rsidRPr="005F336A">
        <w:rPr>
          <w:rFonts w:eastAsiaTheme="minorHAnsi"/>
          <w:rtl/>
        </w:rPr>
        <w:t>ذلك</w:t>
      </w:r>
      <w:r>
        <w:rPr>
          <w:rFonts w:eastAsiaTheme="minorHAnsi"/>
          <w:rtl/>
        </w:rPr>
        <w:t xml:space="preserve"> </w:t>
      </w:r>
      <w:r w:rsidRPr="005F336A">
        <w:rPr>
          <w:rFonts w:eastAsiaTheme="minorHAnsi"/>
          <w:rtl/>
        </w:rPr>
        <w:t>التأثير،</w:t>
      </w:r>
      <w:r>
        <w:rPr>
          <w:rFonts w:eastAsiaTheme="minorHAnsi" w:hint="cs"/>
          <w:rtl/>
        </w:rPr>
        <w:t xml:space="preserve"> </w:t>
      </w:r>
      <w:r w:rsidRPr="005F336A">
        <w:rPr>
          <w:rFonts w:eastAsiaTheme="minorHAnsi"/>
          <w:rtl/>
        </w:rPr>
        <w:t>فهو</w:t>
      </w:r>
      <w:r>
        <w:rPr>
          <w:rFonts w:eastAsiaTheme="minorHAnsi"/>
          <w:rtl/>
        </w:rPr>
        <w:t xml:space="preserve"> </w:t>
      </w:r>
      <w:r w:rsidRPr="005F336A">
        <w:rPr>
          <w:rFonts w:eastAsiaTheme="minorHAnsi"/>
          <w:rtl/>
        </w:rPr>
        <w:t>يدرك</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لكل</w:t>
      </w:r>
      <w:r>
        <w:rPr>
          <w:rFonts w:eastAsiaTheme="minorHAnsi"/>
          <w:rtl/>
        </w:rPr>
        <w:t xml:space="preserve"> </w:t>
      </w:r>
      <w:r w:rsidRPr="005F336A">
        <w:rPr>
          <w:rFonts w:eastAsiaTheme="minorHAnsi"/>
          <w:rtl/>
        </w:rPr>
        <w:t>مرض</w:t>
      </w:r>
      <w:r>
        <w:rPr>
          <w:rFonts w:eastAsiaTheme="minorHAnsi"/>
          <w:rtl/>
        </w:rPr>
        <w:t xml:space="preserve"> </w:t>
      </w:r>
      <w:r w:rsidRPr="005F336A">
        <w:rPr>
          <w:rFonts w:eastAsiaTheme="minorHAnsi"/>
          <w:rtl/>
        </w:rPr>
        <w:t>دواؤه</w:t>
      </w:r>
      <w:r>
        <w:rPr>
          <w:rFonts w:eastAsiaTheme="minorHAnsi"/>
          <w:rtl/>
        </w:rPr>
        <w:t xml:space="preserve"> </w:t>
      </w:r>
      <w:r w:rsidRPr="005F336A">
        <w:rPr>
          <w:rFonts w:eastAsiaTheme="minorHAnsi"/>
          <w:rtl/>
        </w:rPr>
        <w:t>الخاص</w:t>
      </w:r>
      <w:r>
        <w:rPr>
          <w:rFonts w:eastAsiaTheme="minorHAnsi"/>
          <w:rtl/>
        </w:rPr>
        <w:t xml:space="preserve"> </w:t>
      </w:r>
      <w:r w:rsidRPr="005F336A">
        <w:rPr>
          <w:rFonts w:eastAsiaTheme="minorHAnsi"/>
          <w:rtl/>
        </w:rPr>
        <w:t>به،</w:t>
      </w:r>
      <w:r>
        <w:rPr>
          <w:rFonts w:eastAsiaTheme="minorHAnsi"/>
          <w:rtl/>
        </w:rPr>
        <w:t xml:space="preserve"> </w:t>
      </w:r>
      <w:r w:rsidRPr="005F336A">
        <w:rPr>
          <w:rFonts w:eastAsiaTheme="minorHAnsi"/>
          <w:rtl/>
        </w:rPr>
        <w:t>وقد</w:t>
      </w:r>
      <w:r>
        <w:rPr>
          <w:rFonts w:eastAsiaTheme="minorHAnsi"/>
          <w:rtl/>
        </w:rPr>
        <w:t xml:space="preserve"> </w:t>
      </w:r>
      <w:r w:rsidRPr="005F336A">
        <w:rPr>
          <w:rFonts w:eastAsiaTheme="minorHAnsi"/>
          <w:rtl/>
        </w:rPr>
        <w:t>يصبح</w:t>
      </w:r>
      <w:r>
        <w:rPr>
          <w:rFonts w:eastAsiaTheme="minorHAnsi"/>
          <w:rtl/>
        </w:rPr>
        <w:t xml:space="preserve"> </w:t>
      </w:r>
      <w:r w:rsidRPr="005F336A">
        <w:rPr>
          <w:rFonts w:eastAsiaTheme="minorHAnsi"/>
          <w:rtl/>
        </w:rPr>
        <w:t>الدواء</w:t>
      </w:r>
      <w:r>
        <w:rPr>
          <w:rFonts w:eastAsiaTheme="minorHAnsi"/>
          <w:rtl/>
        </w:rPr>
        <w:t xml:space="preserve"> </w:t>
      </w:r>
      <w:r w:rsidRPr="005F336A">
        <w:rPr>
          <w:rFonts w:eastAsiaTheme="minorHAnsi"/>
          <w:rtl/>
        </w:rPr>
        <w:t>سما</w:t>
      </w:r>
      <w:r>
        <w:rPr>
          <w:rFonts w:eastAsiaTheme="minorHAnsi"/>
          <w:rtl/>
        </w:rPr>
        <w:t xml:space="preserve"> </w:t>
      </w:r>
      <w:r w:rsidRPr="005F336A">
        <w:rPr>
          <w:rFonts w:eastAsiaTheme="minorHAnsi"/>
          <w:rtl/>
        </w:rPr>
        <w:t>إذا</w:t>
      </w:r>
      <w:r>
        <w:rPr>
          <w:rFonts w:eastAsiaTheme="minorHAnsi"/>
          <w:rtl/>
        </w:rPr>
        <w:t xml:space="preserve"> </w:t>
      </w:r>
      <w:r w:rsidRPr="005F336A">
        <w:rPr>
          <w:rFonts w:eastAsiaTheme="minorHAnsi"/>
          <w:rtl/>
        </w:rPr>
        <w:t>لم</w:t>
      </w:r>
      <w:r>
        <w:rPr>
          <w:rFonts w:eastAsiaTheme="minorHAnsi"/>
          <w:rtl/>
        </w:rPr>
        <w:t xml:space="preserve"> </w:t>
      </w:r>
      <w:r w:rsidRPr="005F336A">
        <w:rPr>
          <w:rFonts w:eastAsiaTheme="minorHAnsi"/>
          <w:rtl/>
        </w:rPr>
        <w:t>يعط</w:t>
      </w:r>
      <w:r>
        <w:rPr>
          <w:rFonts w:eastAsiaTheme="minorHAnsi"/>
          <w:rtl/>
        </w:rPr>
        <w:t xml:space="preserve"> </w:t>
      </w:r>
      <w:r w:rsidRPr="005F336A">
        <w:rPr>
          <w:rFonts w:eastAsiaTheme="minorHAnsi"/>
          <w:rtl/>
        </w:rPr>
        <w:t>بالجرعات</w:t>
      </w:r>
      <w:r>
        <w:rPr>
          <w:rFonts w:eastAsiaTheme="minorHAnsi"/>
          <w:rtl/>
        </w:rPr>
        <w:t xml:space="preserve"> </w:t>
      </w:r>
      <w:r w:rsidRPr="005F336A">
        <w:rPr>
          <w:rFonts w:eastAsiaTheme="minorHAnsi"/>
          <w:rtl/>
        </w:rPr>
        <w:t>المناسبة.</w:t>
      </w:r>
    </w:p>
    <w:p w14:paraId="21452766" w14:textId="77777777" w:rsidR="005422D7" w:rsidRDefault="005422D7" w:rsidP="005422D7">
      <w:pPr>
        <w:spacing w:after="0" w:line="240" w:lineRule="auto"/>
        <w:ind w:firstLine="567"/>
        <w:jc w:val="both"/>
        <w:rPr>
          <w:rFonts w:ascii="Sakkal Majalla" w:eastAsiaTheme="minorHAnsi" w:hAnsi="Sakkal Majalla" w:cs="Sakkal Majalla"/>
          <w:sz w:val="32"/>
          <w:szCs w:val="32"/>
          <w:rtl/>
        </w:rPr>
      </w:pPr>
      <w:r w:rsidRPr="00EB561D">
        <w:rPr>
          <w:rStyle w:val="aaacChar"/>
          <w:rFonts w:eastAsiaTheme="minorHAnsi"/>
          <w:rtl/>
        </w:rPr>
        <w:t>وقد</w:t>
      </w:r>
      <w:r>
        <w:rPr>
          <w:rStyle w:val="aaacChar"/>
          <w:rFonts w:eastAsiaTheme="minorHAnsi"/>
          <w:rtl/>
        </w:rPr>
        <w:t xml:space="preserve"> </w:t>
      </w:r>
      <w:r w:rsidRPr="00EB561D">
        <w:rPr>
          <w:rStyle w:val="aaacChar"/>
          <w:rFonts w:eastAsiaTheme="minorHAnsi"/>
          <w:rtl/>
        </w:rPr>
        <w:t>ظهر</w:t>
      </w:r>
      <w:r>
        <w:rPr>
          <w:rStyle w:val="aaacChar"/>
          <w:rFonts w:eastAsiaTheme="minorHAnsi"/>
          <w:rtl/>
        </w:rPr>
        <w:t xml:space="preserve"> </w:t>
      </w:r>
      <w:r w:rsidRPr="00EB561D">
        <w:rPr>
          <w:rStyle w:val="aaacChar"/>
          <w:rFonts w:eastAsiaTheme="minorHAnsi"/>
          <w:rtl/>
        </w:rPr>
        <w:t>لنا</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هذه</w:t>
      </w:r>
      <w:r>
        <w:rPr>
          <w:rStyle w:val="aaacChar"/>
          <w:rFonts w:eastAsiaTheme="minorHAnsi"/>
          <w:rtl/>
        </w:rPr>
        <w:t xml:space="preserve"> </w:t>
      </w:r>
      <w:r w:rsidRPr="00EB561D">
        <w:rPr>
          <w:rStyle w:val="aaacChar"/>
          <w:rFonts w:eastAsiaTheme="minorHAnsi"/>
          <w:rtl/>
        </w:rPr>
        <w:t>الرسالة</w:t>
      </w:r>
      <w:r>
        <w:rPr>
          <w:rStyle w:val="aaacChar"/>
          <w:rFonts w:eastAsiaTheme="minorHAnsi"/>
          <w:rtl/>
        </w:rPr>
        <w:t xml:space="preserve"> </w:t>
      </w:r>
      <w:r w:rsidRPr="00EB561D">
        <w:rPr>
          <w:rStyle w:val="aaacChar"/>
          <w:rFonts w:eastAsiaTheme="minorHAnsi"/>
          <w:rtl/>
        </w:rPr>
        <w:t>بهذا</w:t>
      </w:r>
      <w:r>
        <w:rPr>
          <w:rStyle w:val="aaacChar"/>
          <w:rFonts w:eastAsiaTheme="minorHAnsi"/>
          <w:rtl/>
        </w:rPr>
        <w:t xml:space="preserve"> </w:t>
      </w:r>
      <w:r w:rsidRPr="00EB561D">
        <w:rPr>
          <w:rStyle w:val="aaacChar"/>
          <w:rFonts w:eastAsiaTheme="minorHAnsi"/>
          <w:rtl/>
        </w:rPr>
        <w:t>المظهر</w:t>
      </w:r>
      <w:r>
        <w:rPr>
          <w:rStyle w:val="aaacChar"/>
          <w:rFonts w:eastAsiaTheme="minorHAnsi"/>
          <w:rtl/>
        </w:rPr>
        <w:t>:</w:t>
      </w:r>
      <w:r>
        <w:rPr>
          <w:rStyle w:val="aaacChar"/>
          <w:rFonts w:eastAsiaTheme="minorHAnsi" w:hint="cs"/>
          <w:rtl/>
        </w:rPr>
        <w:t xml:space="preserve"> </w:t>
      </w:r>
      <w:r w:rsidRPr="00EB561D">
        <w:rPr>
          <w:rStyle w:val="aaacChar"/>
          <w:rFonts w:eastAsiaTheme="minorHAnsi"/>
          <w:rtl/>
        </w:rPr>
        <w:t>إنسان</w:t>
      </w:r>
      <w:r>
        <w:rPr>
          <w:rStyle w:val="aaacChar"/>
          <w:rFonts w:eastAsiaTheme="minorHAnsi"/>
          <w:rtl/>
        </w:rPr>
        <w:t xml:space="preserve"> </w:t>
      </w:r>
      <w:r w:rsidRPr="00EB561D">
        <w:rPr>
          <w:rStyle w:val="aaacChar"/>
          <w:rFonts w:eastAsiaTheme="minorHAnsi"/>
          <w:rtl/>
        </w:rPr>
        <w:t>مؤمن</w:t>
      </w:r>
      <w:r>
        <w:rPr>
          <w:rStyle w:val="aaacChar"/>
          <w:rFonts w:eastAsiaTheme="minorHAnsi"/>
          <w:rtl/>
        </w:rPr>
        <w:t xml:space="preserve"> </w:t>
      </w:r>
      <w:r w:rsidRPr="00EB561D">
        <w:rPr>
          <w:rStyle w:val="aaacChar"/>
          <w:rFonts w:eastAsiaTheme="minorHAnsi"/>
          <w:rtl/>
        </w:rPr>
        <w:t>حزين</w:t>
      </w:r>
      <w:r>
        <w:rPr>
          <w:rStyle w:val="aaacChar"/>
          <w:rFonts w:eastAsiaTheme="minorHAnsi"/>
          <w:rtl/>
        </w:rPr>
        <w:t xml:space="preserve"> </w:t>
      </w:r>
      <w:r w:rsidRPr="00EB561D">
        <w:rPr>
          <w:rStyle w:val="aaacChar"/>
          <w:rFonts w:eastAsiaTheme="minorHAnsi"/>
          <w:rtl/>
        </w:rPr>
        <w:t>لما</w:t>
      </w:r>
      <w:r>
        <w:rPr>
          <w:rStyle w:val="aaacChar"/>
          <w:rFonts w:eastAsiaTheme="minorHAnsi"/>
          <w:rtl/>
        </w:rPr>
        <w:t xml:space="preserve"> </w:t>
      </w:r>
      <w:r w:rsidRPr="00EB561D">
        <w:rPr>
          <w:rStyle w:val="aaacChar"/>
          <w:rFonts w:eastAsiaTheme="minorHAnsi"/>
          <w:rtl/>
        </w:rPr>
        <w:t>أصاب</w:t>
      </w:r>
      <w:r>
        <w:rPr>
          <w:rStyle w:val="aaacChar"/>
          <w:rFonts w:eastAsiaTheme="minorHAnsi"/>
          <w:rtl/>
        </w:rPr>
        <w:t xml:space="preserve"> </w:t>
      </w:r>
      <w:r w:rsidRPr="00EB561D">
        <w:rPr>
          <w:rStyle w:val="aaacChar"/>
          <w:rFonts w:eastAsiaTheme="minorHAnsi"/>
          <w:rtl/>
        </w:rPr>
        <w:t>الدين</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عصره،</w:t>
      </w:r>
      <w:r>
        <w:rPr>
          <w:rStyle w:val="aaacChar"/>
          <w:rFonts w:eastAsiaTheme="minorHAnsi" w:hint="cs"/>
          <w:rtl/>
        </w:rPr>
        <w:t xml:space="preserve"> </w:t>
      </w:r>
      <w:r w:rsidRPr="00EB561D">
        <w:rPr>
          <w:rStyle w:val="aaacChar"/>
          <w:rFonts w:eastAsiaTheme="minorHAnsi"/>
          <w:rtl/>
        </w:rPr>
        <w:t>وما</w:t>
      </w:r>
      <w:r>
        <w:rPr>
          <w:rStyle w:val="aaacChar"/>
          <w:rFonts w:eastAsiaTheme="minorHAnsi"/>
          <w:rtl/>
        </w:rPr>
        <w:t xml:space="preserve"> </w:t>
      </w:r>
      <w:r w:rsidRPr="00EB561D">
        <w:rPr>
          <w:rStyle w:val="aaacChar"/>
          <w:rFonts w:eastAsiaTheme="minorHAnsi"/>
          <w:rtl/>
        </w:rPr>
        <w:t>أصاب</w:t>
      </w:r>
      <w:r>
        <w:rPr>
          <w:rStyle w:val="aaacChar"/>
          <w:rFonts w:eastAsiaTheme="minorHAnsi"/>
          <w:rtl/>
        </w:rPr>
        <w:t xml:space="preserve"> </w:t>
      </w:r>
      <w:r w:rsidRPr="00EB561D">
        <w:rPr>
          <w:rStyle w:val="aaacChar"/>
          <w:rFonts w:eastAsiaTheme="minorHAnsi"/>
          <w:rtl/>
        </w:rPr>
        <w:t>ممثليه</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العلماء،</w:t>
      </w:r>
      <w:r>
        <w:rPr>
          <w:rStyle w:val="aaacChar"/>
          <w:rFonts w:eastAsiaTheme="minorHAnsi"/>
          <w:rtl/>
        </w:rPr>
        <w:t xml:space="preserve"> </w:t>
      </w:r>
      <w:r w:rsidRPr="00EB561D">
        <w:rPr>
          <w:rStyle w:val="aaacChar"/>
          <w:rFonts w:eastAsiaTheme="minorHAnsi"/>
          <w:rtl/>
        </w:rPr>
        <w:t>فهو</w:t>
      </w:r>
      <w:r>
        <w:rPr>
          <w:rStyle w:val="aaacChar"/>
          <w:rFonts w:eastAsiaTheme="minorHAnsi"/>
          <w:rtl/>
        </w:rPr>
        <w:t xml:space="preserve"> </w:t>
      </w:r>
      <w:r w:rsidRPr="00EB561D">
        <w:rPr>
          <w:rStyle w:val="aaacChar"/>
          <w:rFonts w:eastAsiaTheme="minorHAnsi"/>
          <w:rtl/>
        </w:rPr>
        <w:t>لذلك</w:t>
      </w:r>
      <w:r>
        <w:rPr>
          <w:rStyle w:val="aaacChar"/>
          <w:rFonts w:eastAsiaTheme="minorHAnsi"/>
          <w:rtl/>
        </w:rPr>
        <w:t xml:space="preserve"> </w:t>
      </w:r>
      <w:r w:rsidRPr="00EB561D">
        <w:rPr>
          <w:rStyle w:val="aaacChar"/>
          <w:rFonts w:eastAsiaTheme="minorHAnsi"/>
          <w:rtl/>
        </w:rPr>
        <w:t>يمارس</w:t>
      </w:r>
      <w:r>
        <w:rPr>
          <w:rStyle w:val="aaacChar"/>
          <w:rFonts w:eastAsiaTheme="minorHAnsi"/>
          <w:rtl/>
        </w:rPr>
        <w:t xml:space="preserve"> </w:t>
      </w:r>
      <w:r w:rsidRPr="00EB561D">
        <w:rPr>
          <w:rStyle w:val="aaacChar"/>
          <w:rFonts w:eastAsiaTheme="minorHAnsi"/>
          <w:rtl/>
        </w:rPr>
        <w:t>دوره</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جميع</w:t>
      </w:r>
      <w:r>
        <w:rPr>
          <w:rStyle w:val="aaacChar"/>
          <w:rFonts w:eastAsiaTheme="minorHAnsi"/>
          <w:rtl/>
        </w:rPr>
        <w:t xml:space="preserve"> </w:t>
      </w:r>
      <w:r w:rsidRPr="00EB561D">
        <w:rPr>
          <w:rStyle w:val="aaacChar"/>
          <w:rFonts w:eastAsiaTheme="minorHAnsi"/>
          <w:rtl/>
        </w:rPr>
        <w:t>الميادين:</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العقيدة</w:t>
      </w:r>
      <w:r>
        <w:rPr>
          <w:rStyle w:val="aaacChar"/>
          <w:rFonts w:eastAsiaTheme="minorHAnsi"/>
          <w:rtl/>
        </w:rPr>
        <w:t xml:space="preserve"> </w:t>
      </w:r>
      <w:r w:rsidRPr="00EB561D">
        <w:rPr>
          <w:rStyle w:val="aaacChar"/>
          <w:rFonts w:eastAsiaTheme="minorHAnsi"/>
          <w:rtl/>
        </w:rPr>
        <w:t>بتنقيتها</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الأهواء</w:t>
      </w:r>
      <w:r>
        <w:rPr>
          <w:rStyle w:val="aaacChar"/>
          <w:rFonts w:eastAsiaTheme="minorHAnsi"/>
          <w:rtl/>
        </w:rPr>
        <w:t xml:space="preserve"> </w:t>
      </w:r>
      <w:r w:rsidRPr="00EB561D">
        <w:rPr>
          <w:rStyle w:val="aaacChar"/>
          <w:rFonts w:eastAsiaTheme="minorHAnsi"/>
          <w:rtl/>
        </w:rPr>
        <w:t>والبدع</w:t>
      </w:r>
      <w:r>
        <w:rPr>
          <w:rStyle w:val="aaacChar"/>
          <w:rFonts w:eastAsiaTheme="minorHAnsi"/>
          <w:rtl/>
        </w:rPr>
        <w:t xml:space="preserve"> </w:t>
      </w:r>
      <w:r w:rsidRPr="00EB561D">
        <w:rPr>
          <w:rStyle w:val="aaacChar"/>
          <w:rFonts w:eastAsiaTheme="minorHAnsi"/>
          <w:rtl/>
        </w:rPr>
        <w:t>والانحرافات،</w:t>
      </w:r>
      <w:r>
        <w:rPr>
          <w:rStyle w:val="aaacChar"/>
          <w:rFonts w:eastAsiaTheme="minorHAnsi" w:hint="cs"/>
          <w:rtl/>
        </w:rPr>
        <w:t xml:space="preserve"> </w:t>
      </w:r>
      <w:r w:rsidRPr="00EB561D">
        <w:rPr>
          <w:rStyle w:val="aaacChar"/>
          <w:rFonts w:eastAsiaTheme="minorHAnsi"/>
          <w:rtl/>
        </w:rPr>
        <w:t>وفي</w:t>
      </w:r>
      <w:r>
        <w:rPr>
          <w:rStyle w:val="aaacChar"/>
          <w:rFonts w:eastAsiaTheme="minorHAnsi"/>
          <w:rtl/>
        </w:rPr>
        <w:t xml:space="preserve"> </w:t>
      </w:r>
      <w:r w:rsidRPr="00EB561D">
        <w:rPr>
          <w:rStyle w:val="aaacChar"/>
          <w:rFonts w:eastAsiaTheme="minorHAnsi"/>
          <w:rtl/>
        </w:rPr>
        <w:t>التصوف</w:t>
      </w:r>
      <w:r>
        <w:rPr>
          <w:rStyle w:val="aaacChar"/>
          <w:rFonts w:eastAsiaTheme="minorHAnsi"/>
          <w:rtl/>
        </w:rPr>
        <w:t xml:space="preserve"> </w:t>
      </w:r>
      <w:r w:rsidRPr="00EB561D">
        <w:rPr>
          <w:rStyle w:val="aaacChar"/>
          <w:rFonts w:eastAsiaTheme="minorHAnsi"/>
          <w:rtl/>
        </w:rPr>
        <w:t>بتبيين</w:t>
      </w:r>
      <w:r>
        <w:rPr>
          <w:rStyle w:val="aaacChar"/>
          <w:rFonts w:eastAsiaTheme="minorHAnsi"/>
          <w:rtl/>
        </w:rPr>
        <w:t xml:space="preserve"> </w:t>
      </w:r>
      <w:r w:rsidRPr="00EB561D">
        <w:rPr>
          <w:rStyle w:val="aaacChar"/>
          <w:rFonts w:eastAsiaTheme="minorHAnsi"/>
          <w:rtl/>
        </w:rPr>
        <w:t>محاسنه</w:t>
      </w:r>
      <w:r>
        <w:rPr>
          <w:rStyle w:val="aaacChar"/>
          <w:rFonts w:eastAsiaTheme="minorHAnsi"/>
          <w:rtl/>
        </w:rPr>
        <w:t xml:space="preserve"> </w:t>
      </w:r>
      <w:r w:rsidRPr="00EB561D">
        <w:rPr>
          <w:rStyle w:val="aaacChar"/>
          <w:rFonts w:eastAsiaTheme="minorHAnsi"/>
          <w:rtl/>
        </w:rPr>
        <w:t>ومساوئه،</w:t>
      </w:r>
      <w:r>
        <w:rPr>
          <w:rStyle w:val="aaacChar"/>
          <w:rFonts w:eastAsiaTheme="minorHAnsi"/>
          <w:rtl/>
        </w:rPr>
        <w:t xml:space="preserve"> </w:t>
      </w:r>
      <w:r w:rsidRPr="00EB561D">
        <w:rPr>
          <w:rStyle w:val="aaacChar"/>
          <w:rFonts w:eastAsiaTheme="minorHAnsi"/>
          <w:rtl/>
        </w:rPr>
        <w:t>وفي</w:t>
      </w:r>
      <w:r>
        <w:rPr>
          <w:rStyle w:val="aaacChar"/>
          <w:rFonts w:eastAsiaTheme="minorHAnsi"/>
          <w:rtl/>
        </w:rPr>
        <w:t xml:space="preserve"> </w:t>
      </w:r>
      <w:r w:rsidRPr="00EB561D">
        <w:rPr>
          <w:rStyle w:val="aaacChar"/>
          <w:rFonts w:eastAsiaTheme="minorHAnsi"/>
          <w:rtl/>
        </w:rPr>
        <w:t>سلوكات</w:t>
      </w:r>
      <w:r>
        <w:rPr>
          <w:rStyle w:val="aaacChar"/>
          <w:rFonts w:eastAsiaTheme="minorHAnsi"/>
          <w:rtl/>
        </w:rPr>
        <w:t xml:space="preserve"> </w:t>
      </w:r>
      <w:r w:rsidRPr="00EB561D">
        <w:rPr>
          <w:rStyle w:val="aaacChar"/>
          <w:rFonts w:eastAsiaTheme="minorHAnsi"/>
          <w:rtl/>
        </w:rPr>
        <w:t>الناس</w:t>
      </w:r>
      <w:r>
        <w:rPr>
          <w:rStyle w:val="aaacChar"/>
          <w:rFonts w:eastAsiaTheme="minorHAnsi"/>
          <w:rtl/>
        </w:rPr>
        <w:t xml:space="preserve"> </w:t>
      </w:r>
      <w:r w:rsidRPr="00EB561D">
        <w:rPr>
          <w:rStyle w:val="aaacChar"/>
          <w:rFonts w:eastAsiaTheme="minorHAnsi"/>
          <w:rtl/>
        </w:rPr>
        <w:t>بالبحث</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جذورها</w:t>
      </w:r>
      <w:r>
        <w:rPr>
          <w:rStyle w:val="aaacChar"/>
          <w:rFonts w:eastAsiaTheme="minorHAnsi"/>
          <w:rtl/>
        </w:rPr>
        <w:t xml:space="preserve"> </w:t>
      </w:r>
      <w:r w:rsidRPr="00EB561D">
        <w:rPr>
          <w:rStyle w:val="aaacChar"/>
          <w:rFonts w:eastAsiaTheme="minorHAnsi"/>
          <w:rtl/>
        </w:rPr>
        <w:t>العميقة،وفي</w:t>
      </w:r>
      <w:r>
        <w:rPr>
          <w:rStyle w:val="aaacChar"/>
          <w:rFonts w:eastAsiaTheme="minorHAnsi"/>
          <w:rtl/>
        </w:rPr>
        <w:t xml:space="preserve"> </w:t>
      </w:r>
      <w:r w:rsidRPr="00EB561D">
        <w:rPr>
          <w:rStyle w:val="aaacChar"/>
          <w:rFonts w:eastAsiaTheme="minorHAnsi"/>
          <w:rtl/>
        </w:rPr>
        <w:t>الملل</w:t>
      </w:r>
      <w:r>
        <w:rPr>
          <w:rStyle w:val="aaacChar"/>
          <w:rFonts w:eastAsiaTheme="minorHAnsi"/>
          <w:rtl/>
        </w:rPr>
        <w:t xml:space="preserve"> </w:t>
      </w:r>
      <w:r w:rsidRPr="00EB561D">
        <w:rPr>
          <w:rStyle w:val="aaacChar"/>
          <w:rFonts w:eastAsiaTheme="minorHAnsi"/>
          <w:rtl/>
        </w:rPr>
        <w:t>والنحل</w:t>
      </w:r>
      <w:r>
        <w:rPr>
          <w:rStyle w:val="aaacChar"/>
          <w:rFonts w:eastAsiaTheme="minorHAnsi"/>
          <w:rtl/>
        </w:rPr>
        <w:t xml:space="preserve"> </w:t>
      </w:r>
      <w:r w:rsidRPr="00EB561D">
        <w:rPr>
          <w:rStyle w:val="aaacChar"/>
          <w:rFonts w:eastAsiaTheme="minorHAnsi"/>
          <w:rtl/>
        </w:rPr>
        <w:t>بالرد</w:t>
      </w:r>
      <w:r>
        <w:rPr>
          <w:rStyle w:val="aaacChar"/>
          <w:rFonts w:eastAsiaTheme="minorHAnsi"/>
          <w:rtl/>
        </w:rPr>
        <w:t xml:space="preserve"> </w:t>
      </w:r>
      <w:r w:rsidRPr="00EB561D">
        <w:rPr>
          <w:rStyle w:val="aaacChar"/>
          <w:rFonts w:eastAsiaTheme="minorHAnsi"/>
          <w:rtl/>
        </w:rPr>
        <w:t>عليها،</w:t>
      </w:r>
      <w:r>
        <w:rPr>
          <w:rStyle w:val="aaacChar"/>
          <w:rFonts w:eastAsiaTheme="minorHAnsi"/>
          <w:rtl/>
        </w:rPr>
        <w:t xml:space="preserve"> </w:t>
      </w:r>
      <w:r w:rsidRPr="00EB561D">
        <w:rPr>
          <w:rStyle w:val="aaacChar"/>
          <w:rFonts w:eastAsiaTheme="minorHAnsi"/>
          <w:rtl/>
        </w:rPr>
        <w:t>والكشف</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أباطيلها</w:t>
      </w:r>
      <w:r>
        <w:rPr>
          <w:rFonts w:ascii="Sakkal Majalla" w:eastAsiaTheme="minorHAnsi" w:hAnsi="Sakkal Majalla" w:cs="Sakkal Majalla" w:hint="cs"/>
          <w:sz w:val="32"/>
          <w:szCs w:val="32"/>
          <w:rtl/>
        </w:rPr>
        <w:t>..</w:t>
      </w:r>
    </w:p>
    <w:p w14:paraId="75052953" w14:textId="77777777" w:rsidR="005422D7" w:rsidRPr="00EB561D" w:rsidRDefault="005422D7" w:rsidP="005422D7">
      <w:pPr>
        <w:spacing w:after="0" w:line="240" w:lineRule="auto"/>
        <w:ind w:firstLine="567"/>
        <w:jc w:val="both"/>
        <w:rPr>
          <w:rStyle w:val="aaacChar"/>
          <w:rFonts w:eastAsiaTheme="minorHAnsi"/>
          <w:rtl/>
        </w:rPr>
      </w:pPr>
      <w:r w:rsidRPr="00EB561D">
        <w:rPr>
          <w:rStyle w:val="aaacChar"/>
          <w:rFonts w:eastAsiaTheme="minorHAnsi" w:hint="cs"/>
          <w:rtl/>
        </w:rPr>
        <w:t>وهو</w:t>
      </w:r>
      <w:r>
        <w:rPr>
          <w:rStyle w:val="aaacChar"/>
          <w:rFonts w:eastAsiaTheme="minorHAnsi"/>
          <w:rtl/>
        </w:rPr>
        <w:t xml:space="preserve"> </w:t>
      </w:r>
      <w:r w:rsidRPr="00EB561D">
        <w:rPr>
          <w:rStyle w:val="aaacChar"/>
          <w:rFonts w:eastAsiaTheme="minorHAnsi" w:hint="cs"/>
          <w:rtl/>
        </w:rPr>
        <w:t>أثناء</w:t>
      </w:r>
      <w:r>
        <w:rPr>
          <w:rStyle w:val="aaacChar"/>
          <w:rFonts w:eastAsiaTheme="minorHAnsi"/>
          <w:rtl/>
        </w:rPr>
        <w:t xml:space="preserve"> </w:t>
      </w:r>
      <w:r w:rsidRPr="00EB561D">
        <w:rPr>
          <w:rStyle w:val="aaacChar"/>
          <w:rFonts w:eastAsiaTheme="minorHAnsi" w:hint="cs"/>
          <w:rtl/>
        </w:rPr>
        <w:t>ذلك</w:t>
      </w:r>
      <w:r>
        <w:rPr>
          <w:rStyle w:val="aaacChar"/>
          <w:rFonts w:eastAsiaTheme="minorHAnsi"/>
          <w:rtl/>
        </w:rPr>
        <w:t xml:space="preserve"> </w:t>
      </w:r>
      <w:r w:rsidRPr="00EB561D">
        <w:rPr>
          <w:rStyle w:val="aaacChar"/>
          <w:rFonts w:eastAsiaTheme="minorHAnsi" w:hint="cs"/>
          <w:rtl/>
        </w:rPr>
        <w:t>قد</w:t>
      </w:r>
      <w:r>
        <w:rPr>
          <w:rStyle w:val="aaacChar"/>
          <w:rFonts w:eastAsiaTheme="minorHAnsi"/>
          <w:rtl/>
        </w:rPr>
        <w:t xml:space="preserve"> </w:t>
      </w:r>
      <w:r w:rsidRPr="00EB561D">
        <w:rPr>
          <w:rStyle w:val="aaacChar"/>
          <w:rFonts w:eastAsiaTheme="minorHAnsi" w:hint="cs"/>
          <w:rtl/>
        </w:rPr>
        <w:t>ينقل</w:t>
      </w:r>
      <w:r>
        <w:rPr>
          <w:rStyle w:val="aaacChar"/>
          <w:rFonts w:eastAsiaTheme="minorHAnsi"/>
          <w:rtl/>
        </w:rPr>
        <w:t xml:space="preserve"> </w:t>
      </w:r>
      <w:r w:rsidRPr="00EB561D">
        <w:rPr>
          <w:rStyle w:val="aaacChar"/>
          <w:rFonts w:eastAsiaTheme="minorHAnsi" w:hint="cs"/>
          <w:rtl/>
        </w:rPr>
        <w:t>عن</w:t>
      </w:r>
      <w:r>
        <w:rPr>
          <w:rStyle w:val="aaacChar"/>
          <w:rFonts w:eastAsiaTheme="minorHAnsi"/>
          <w:rtl/>
        </w:rPr>
        <w:t xml:space="preserve"> </w:t>
      </w:r>
      <w:r w:rsidRPr="00EB561D">
        <w:rPr>
          <w:rStyle w:val="aaacChar"/>
          <w:rFonts w:eastAsiaTheme="minorHAnsi" w:hint="cs"/>
          <w:rtl/>
        </w:rPr>
        <w:t>صوفي</w:t>
      </w:r>
      <w:r>
        <w:rPr>
          <w:rStyle w:val="aaacChar"/>
          <w:rFonts w:eastAsiaTheme="minorHAnsi"/>
          <w:rtl/>
        </w:rPr>
        <w:t xml:space="preserve"> </w:t>
      </w:r>
      <w:r w:rsidRPr="00EB561D">
        <w:rPr>
          <w:rStyle w:val="aaacChar"/>
          <w:rFonts w:eastAsiaTheme="minorHAnsi" w:hint="cs"/>
          <w:rtl/>
        </w:rPr>
        <w:t>أو</w:t>
      </w:r>
      <w:r>
        <w:rPr>
          <w:rStyle w:val="aaacChar"/>
          <w:rFonts w:eastAsiaTheme="minorHAnsi"/>
          <w:rtl/>
        </w:rPr>
        <w:t xml:space="preserve"> </w:t>
      </w:r>
      <w:r w:rsidRPr="00EB561D">
        <w:rPr>
          <w:rStyle w:val="aaacChar"/>
          <w:rFonts w:eastAsiaTheme="minorHAnsi" w:hint="cs"/>
          <w:rtl/>
        </w:rPr>
        <w:t>فقيه</w:t>
      </w:r>
      <w:r>
        <w:rPr>
          <w:rStyle w:val="aaacChar"/>
          <w:rFonts w:eastAsiaTheme="minorHAnsi"/>
          <w:rtl/>
        </w:rPr>
        <w:t xml:space="preserve"> </w:t>
      </w:r>
      <w:r w:rsidRPr="00EB561D">
        <w:rPr>
          <w:rStyle w:val="aaacChar"/>
          <w:rFonts w:eastAsiaTheme="minorHAnsi" w:hint="cs"/>
          <w:rtl/>
        </w:rPr>
        <w:t>أو</w:t>
      </w:r>
      <w:r>
        <w:rPr>
          <w:rStyle w:val="aaacChar"/>
          <w:rFonts w:eastAsiaTheme="minorHAnsi"/>
          <w:rtl/>
        </w:rPr>
        <w:t xml:space="preserve"> </w:t>
      </w:r>
      <w:r w:rsidRPr="00EB561D">
        <w:rPr>
          <w:rStyle w:val="aaacChar"/>
          <w:rFonts w:eastAsiaTheme="minorHAnsi" w:hint="cs"/>
          <w:rtl/>
        </w:rPr>
        <w:t>فيلسوف</w:t>
      </w:r>
      <w:r>
        <w:rPr>
          <w:rStyle w:val="aaacChar"/>
          <w:rFonts w:eastAsiaTheme="minorHAnsi"/>
          <w:rtl/>
        </w:rPr>
        <w:t xml:space="preserve"> </w:t>
      </w:r>
      <w:r w:rsidRPr="00EB561D">
        <w:rPr>
          <w:rStyle w:val="aaacChar"/>
          <w:rFonts w:eastAsiaTheme="minorHAnsi" w:hint="cs"/>
          <w:rtl/>
        </w:rPr>
        <w:t>من</w:t>
      </w:r>
      <w:r>
        <w:rPr>
          <w:rStyle w:val="aaacChar"/>
          <w:rFonts w:eastAsiaTheme="minorHAnsi"/>
          <w:rtl/>
        </w:rPr>
        <w:t xml:space="preserve"> </w:t>
      </w:r>
      <w:r w:rsidRPr="00EB561D">
        <w:rPr>
          <w:rStyle w:val="aaacChar"/>
          <w:rFonts w:eastAsiaTheme="minorHAnsi" w:hint="cs"/>
          <w:rtl/>
        </w:rPr>
        <w:t>المعاني</w:t>
      </w:r>
      <w:r>
        <w:rPr>
          <w:rStyle w:val="aaacChar"/>
          <w:rFonts w:eastAsiaTheme="minorHAnsi"/>
          <w:rtl/>
        </w:rPr>
        <w:t xml:space="preserve"> </w:t>
      </w:r>
      <w:r w:rsidRPr="00EB561D">
        <w:rPr>
          <w:rStyle w:val="aaacChar"/>
          <w:rFonts w:eastAsiaTheme="minorHAnsi" w:hint="cs"/>
          <w:rtl/>
        </w:rPr>
        <w:t>ما</w:t>
      </w:r>
      <w:r>
        <w:rPr>
          <w:rStyle w:val="aaacChar"/>
          <w:rFonts w:eastAsiaTheme="minorHAnsi"/>
          <w:rtl/>
        </w:rPr>
        <w:t xml:space="preserve"> </w:t>
      </w:r>
      <w:r w:rsidRPr="00EB561D">
        <w:rPr>
          <w:rStyle w:val="aaacChar"/>
          <w:rFonts w:eastAsiaTheme="minorHAnsi" w:hint="cs"/>
          <w:rtl/>
        </w:rPr>
        <w:t>يراه</w:t>
      </w:r>
      <w:r>
        <w:rPr>
          <w:rStyle w:val="aaacChar"/>
          <w:rFonts w:eastAsiaTheme="minorHAnsi"/>
          <w:rtl/>
        </w:rPr>
        <w:t xml:space="preserve"> </w:t>
      </w:r>
      <w:r w:rsidRPr="00EB561D">
        <w:rPr>
          <w:rStyle w:val="aaacChar"/>
          <w:rFonts w:eastAsiaTheme="minorHAnsi" w:hint="cs"/>
          <w:rtl/>
        </w:rPr>
        <w:t>مناسبا،</w:t>
      </w:r>
      <w:r>
        <w:rPr>
          <w:rStyle w:val="aaacChar"/>
          <w:rFonts w:eastAsiaTheme="minorHAnsi" w:hint="cs"/>
          <w:rtl/>
        </w:rPr>
        <w:t xml:space="preserve"> </w:t>
      </w:r>
      <w:r w:rsidRPr="00EB561D">
        <w:rPr>
          <w:rStyle w:val="aaacChar"/>
          <w:rFonts w:eastAsiaTheme="minorHAnsi" w:hint="cs"/>
          <w:rtl/>
        </w:rPr>
        <w:t>فلذلك</w:t>
      </w:r>
      <w:r>
        <w:rPr>
          <w:rStyle w:val="aaacChar"/>
          <w:rFonts w:eastAsiaTheme="minorHAnsi"/>
          <w:rtl/>
        </w:rPr>
        <w:t xml:space="preserve"> </w:t>
      </w:r>
      <w:r w:rsidRPr="00EB561D">
        <w:rPr>
          <w:rStyle w:val="aaacChar"/>
          <w:rFonts w:eastAsiaTheme="minorHAnsi" w:hint="cs"/>
          <w:rtl/>
        </w:rPr>
        <w:t>اتهم</w:t>
      </w:r>
      <w:r>
        <w:rPr>
          <w:rStyle w:val="aaacChar"/>
          <w:rFonts w:eastAsiaTheme="minorHAnsi"/>
          <w:rtl/>
        </w:rPr>
        <w:t xml:space="preserve"> </w:t>
      </w:r>
      <w:r w:rsidRPr="00EB561D">
        <w:rPr>
          <w:rStyle w:val="aaacChar"/>
          <w:rFonts w:eastAsiaTheme="minorHAnsi" w:hint="cs"/>
          <w:rtl/>
        </w:rPr>
        <w:t>بالنقل،ورمي</w:t>
      </w:r>
      <w:r>
        <w:rPr>
          <w:rStyle w:val="aaacChar"/>
          <w:rFonts w:eastAsiaTheme="minorHAnsi"/>
          <w:rtl/>
        </w:rPr>
        <w:t xml:space="preserve"> </w:t>
      </w:r>
      <w:r w:rsidRPr="00EB561D">
        <w:rPr>
          <w:rStyle w:val="aaacChar"/>
          <w:rFonts w:eastAsiaTheme="minorHAnsi" w:hint="cs"/>
          <w:rtl/>
        </w:rPr>
        <w:t>بالفلسفة،وشنع</w:t>
      </w:r>
      <w:r>
        <w:rPr>
          <w:rStyle w:val="aaacChar"/>
          <w:rFonts w:eastAsiaTheme="minorHAnsi"/>
          <w:rtl/>
        </w:rPr>
        <w:t xml:space="preserve"> </w:t>
      </w:r>
      <w:r w:rsidRPr="00EB561D">
        <w:rPr>
          <w:rStyle w:val="aaacChar"/>
          <w:rFonts w:eastAsiaTheme="minorHAnsi" w:hint="cs"/>
          <w:rtl/>
        </w:rPr>
        <w:t>عليه</w:t>
      </w:r>
      <w:r>
        <w:rPr>
          <w:rStyle w:val="aaacChar"/>
          <w:rFonts w:eastAsiaTheme="minorHAnsi"/>
          <w:rtl/>
        </w:rPr>
        <w:t xml:space="preserve"> </w:t>
      </w:r>
      <w:r w:rsidRPr="00EB561D">
        <w:rPr>
          <w:rStyle w:val="aaacChar"/>
          <w:rFonts w:eastAsiaTheme="minorHAnsi" w:hint="cs"/>
          <w:rtl/>
        </w:rPr>
        <w:t>بالتكرار</w:t>
      </w:r>
      <w:r>
        <w:rPr>
          <w:rStyle w:val="aaacChar"/>
          <w:rFonts w:eastAsiaTheme="minorHAnsi"/>
          <w:rtl/>
        </w:rPr>
        <w:t xml:space="preserve"> </w:t>
      </w:r>
      <w:r w:rsidRPr="00EB561D">
        <w:rPr>
          <w:rStyle w:val="aaacChar"/>
          <w:rFonts w:eastAsiaTheme="minorHAnsi" w:hint="cs"/>
          <w:rtl/>
        </w:rPr>
        <w:t>والمبالغة</w:t>
      </w:r>
      <w:r w:rsidRPr="00EB561D">
        <w:rPr>
          <w:rStyle w:val="aaacChar"/>
          <w:rFonts w:eastAsiaTheme="minorHAnsi"/>
          <w:rtl/>
        </w:rPr>
        <w:t>.</w:t>
      </w:r>
      <w:r>
        <w:rPr>
          <w:rStyle w:val="aaacChar"/>
          <w:rFonts w:eastAsiaTheme="minorHAnsi"/>
          <w:rtl/>
        </w:rPr>
        <w:t xml:space="preserve"> </w:t>
      </w:r>
    </w:p>
    <w:p w14:paraId="620F5AF9" w14:textId="77777777" w:rsidR="005422D7" w:rsidRPr="005F336A" w:rsidRDefault="005422D7" w:rsidP="005422D7">
      <w:pPr>
        <w:pStyle w:val="aaac"/>
        <w:rPr>
          <w:rFonts w:eastAsiaTheme="minorHAnsi"/>
          <w:rtl/>
        </w:rPr>
      </w:pPr>
      <w:r w:rsidRPr="005F336A">
        <w:rPr>
          <w:rFonts w:eastAsiaTheme="minorHAnsi"/>
          <w:rtl/>
        </w:rPr>
        <w:t>وقد</w:t>
      </w:r>
      <w:r>
        <w:rPr>
          <w:rFonts w:eastAsiaTheme="minorHAnsi"/>
          <w:rtl/>
        </w:rPr>
        <w:t xml:space="preserve"> </w:t>
      </w:r>
      <w:r w:rsidRPr="005F336A">
        <w:rPr>
          <w:rFonts w:eastAsiaTheme="minorHAnsi"/>
          <w:rtl/>
        </w:rPr>
        <w:t>حاولنا</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نبين</w:t>
      </w:r>
      <w:r>
        <w:rPr>
          <w:rFonts w:eastAsiaTheme="minorHAnsi"/>
          <w:rtl/>
        </w:rPr>
        <w:t xml:space="preserve"> </w:t>
      </w:r>
      <w:r w:rsidRPr="005F336A">
        <w:rPr>
          <w:rFonts w:eastAsiaTheme="minorHAnsi"/>
          <w:rtl/>
        </w:rPr>
        <w:t>إمكانية</w:t>
      </w:r>
      <w:r>
        <w:rPr>
          <w:rFonts w:eastAsiaTheme="minorHAnsi"/>
          <w:rtl/>
        </w:rPr>
        <w:t xml:space="preserve"> </w:t>
      </w:r>
      <w:r w:rsidRPr="005F336A">
        <w:rPr>
          <w:rFonts w:eastAsiaTheme="minorHAnsi"/>
          <w:rtl/>
        </w:rPr>
        <w:t>الاستفادة</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آراء</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إصلاح</w:t>
      </w:r>
      <w:r>
        <w:rPr>
          <w:rFonts w:eastAsiaTheme="minorHAnsi"/>
          <w:rtl/>
        </w:rPr>
        <w:t xml:space="preserve"> </w:t>
      </w:r>
      <w:r w:rsidRPr="005F336A">
        <w:rPr>
          <w:rFonts w:eastAsiaTheme="minorHAnsi"/>
          <w:rtl/>
        </w:rPr>
        <w:t>واقعنا</w:t>
      </w:r>
      <w:r>
        <w:rPr>
          <w:rFonts w:eastAsiaTheme="minorHAnsi"/>
          <w:rtl/>
        </w:rPr>
        <w:t xml:space="preserve"> </w:t>
      </w:r>
      <w:r w:rsidRPr="005F336A">
        <w:rPr>
          <w:rFonts w:eastAsiaTheme="minorHAnsi"/>
          <w:rtl/>
        </w:rPr>
        <w:t>الاجتماعي</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يكاد</w:t>
      </w:r>
      <w:r>
        <w:rPr>
          <w:rFonts w:eastAsiaTheme="minorHAnsi"/>
          <w:rtl/>
        </w:rPr>
        <w:t xml:space="preserve"> </w:t>
      </w:r>
      <w:r w:rsidRPr="005F336A">
        <w:rPr>
          <w:rFonts w:eastAsiaTheme="minorHAnsi"/>
          <w:rtl/>
        </w:rPr>
        <w:t>يمر</w:t>
      </w:r>
      <w:r>
        <w:rPr>
          <w:rFonts w:eastAsiaTheme="minorHAnsi"/>
          <w:rtl/>
        </w:rPr>
        <w:t xml:space="preserve"> </w:t>
      </w:r>
      <w:r w:rsidRPr="005F336A">
        <w:rPr>
          <w:rFonts w:eastAsiaTheme="minorHAnsi"/>
          <w:rtl/>
        </w:rPr>
        <w:t>بنفس</w:t>
      </w:r>
      <w:r>
        <w:rPr>
          <w:rFonts w:eastAsiaTheme="minorHAnsi"/>
          <w:rtl/>
        </w:rPr>
        <w:t xml:space="preserve"> </w:t>
      </w:r>
      <w:r w:rsidRPr="005F336A">
        <w:rPr>
          <w:rFonts w:eastAsiaTheme="minorHAnsi"/>
          <w:rtl/>
        </w:rPr>
        <w:t>الظروف</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مر</w:t>
      </w:r>
      <w:r>
        <w:rPr>
          <w:rFonts w:eastAsiaTheme="minorHAnsi"/>
          <w:rtl/>
        </w:rPr>
        <w:t xml:space="preserve"> </w:t>
      </w:r>
      <w:r w:rsidRPr="005F336A">
        <w:rPr>
          <w:rFonts w:eastAsiaTheme="minorHAnsi"/>
          <w:rtl/>
        </w:rPr>
        <w:t>بها</w:t>
      </w:r>
      <w:r>
        <w:rPr>
          <w:rFonts w:eastAsiaTheme="minorHAnsi"/>
          <w:rtl/>
        </w:rPr>
        <w:t xml:space="preserve"> </w:t>
      </w:r>
      <w:r w:rsidRPr="005F336A">
        <w:rPr>
          <w:rFonts w:eastAsiaTheme="minorHAnsi"/>
          <w:rtl/>
        </w:rPr>
        <w:t>عصر</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ضعف</w:t>
      </w:r>
      <w:r>
        <w:rPr>
          <w:rFonts w:eastAsiaTheme="minorHAnsi"/>
          <w:rtl/>
        </w:rPr>
        <w:t xml:space="preserve"> </w:t>
      </w:r>
      <w:r w:rsidRPr="005F336A">
        <w:rPr>
          <w:rFonts w:eastAsiaTheme="minorHAnsi"/>
          <w:rtl/>
        </w:rPr>
        <w:t>إيماني</w:t>
      </w:r>
      <w:r>
        <w:rPr>
          <w:rFonts w:eastAsiaTheme="minorHAnsi"/>
          <w:rtl/>
        </w:rPr>
        <w:t xml:space="preserve"> </w:t>
      </w:r>
      <w:r w:rsidRPr="005F336A">
        <w:rPr>
          <w:rFonts w:eastAsiaTheme="minorHAnsi"/>
          <w:rtl/>
        </w:rPr>
        <w:t>وانهيار</w:t>
      </w:r>
      <w:r>
        <w:rPr>
          <w:rFonts w:eastAsiaTheme="minorHAnsi"/>
          <w:rtl/>
        </w:rPr>
        <w:t xml:space="preserve"> </w:t>
      </w:r>
      <w:r w:rsidRPr="005F336A">
        <w:rPr>
          <w:rFonts w:eastAsiaTheme="minorHAnsi"/>
          <w:rtl/>
        </w:rPr>
        <w:t>خلقي</w:t>
      </w:r>
      <w:r>
        <w:rPr>
          <w:rFonts w:eastAsiaTheme="minorHAnsi"/>
          <w:rtl/>
        </w:rPr>
        <w:t xml:space="preserve"> </w:t>
      </w:r>
      <w:r w:rsidRPr="005F336A">
        <w:rPr>
          <w:rFonts w:eastAsiaTheme="minorHAnsi"/>
          <w:rtl/>
        </w:rPr>
        <w:t>وتشتت</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الوحدة</w:t>
      </w:r>
      <w:r>
        <w:rPr>
          <w:rFonts w:eastAsiaTheme="minorHAnsi"/>
          <w:rtl/>
        </w:rPr>
        <w:t xml:space="preserve"> </w:t>
      </w:r>
      <w:r w:rsidRPr="005F336A">
        <w:rPr>
          <w:rFonts w:eastAsiaTheme="minorHAnsi"/>
          <w:rtl/>
        </w:rPr>
        <w:t>الاجتماعية</w:t>
      </w:r>
      <w:r>
        <w:rPr>
          <w:rFonts w:eastAsiaTheme="minorHAnsi"/>
          <w:rtl/>
        </w:rPr>
        <w:t xml:space="preserve"> </w:t>
      </w:r>
      <w:r w:rsidRPr="005F336A">
        <w:rPr>
          <w:rFonts w:eastAsiaTheme="minorHAnsi"/>
          <w:rtl/>
        </w:rPr>
        <w:t>وغفلة</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القضايا</w:t>
      </w:r>
      <w:r>
        <w:rPr>
          <w:rFonts w:eastAsiaTheme="minorHAnsi"/>
          <w:rtl/>
        </w:rPr>
        <w:t xml:space="preserve"> </w:t>
      </w:r>
      <w:r w:rsidRPr="005F336A">
        <w:rPr>
          <w:rFonts w:eastAsiaTheme="minorHAnsi"/>
          <w:rtl/>
        </w:rPr>
        <w:t>الأساسية.</w:t>
      </w:r>
    </w:p>
    <w:p w14:paraId="0221EC2F" w14:textId="77777777" w:rsidR="005422D7" w:rsidRPr="005F336A" w:rsidRDefault="005422D7" w:rsidP="005422D7">
      <w:pPr>
        <w:pStyle w:val="aaac"/>
        <w:rPr>
          <w:rFonts w:eastAsiaTheme="minorHAnsi"/>
          <w:rtl/>
        </w:rPr>
      </w:pPr>
      <w:r w:rsidRPr="005F336A">
        <w:rPr>
          <w:rFonts w:eastAsiaTheme="minorHAnsi"/>
          <w:rtl/>
        </w:rPr>
        <w:t>ولعل</w:t>
      </w:r>
      <w:r>
        <w:rPr>
          <w:rFonts w:eastAsiaTheme="minorHAnsi"/>
          <w:rtl/>
        </w:rPr>
        <w:t xml:space="preserve"> </w:t>
      </w:r>
      <w:r w:rsidRPr="005F336A">
        <w:rPr>
          <w:rFonts w:eastAsiaTheme="minorHAnsi"/>
          <w:rtl/>
        </w:rPr>
        <w:t>أهم</w:t>
      </w:r>
      <w:r>
        <w:rPr>
          <w:rFonts w:eastAsiaTheme="minorHAnsi"/>
          <w:rtl/>
        </w:rPr>
        <w:t xml:space="preserve"> </w:t>
      </w:r>
      <w:r w:rsidRPr="005F336A">
        <w:rPr>
          <w:rFonts w:eastAsiaTheme="minorHAnsi"/>
          <w:rtl/>
        </w:rPr>
        <w:t>نتيجة</w:t>
      </w:r>
      <w:r>
        <w:rPr>
          <w:rFonts w:eastAsiaTheme="minorHAnsi"/>
          <w:rtl/>
        </w:rPr>
        <w:t xml:space="preserve"> </w:t>
      </w:r>
      <w:r w:rsidRPr="005F336A">
        <w:rPr>
          <w:rFonts w:eastAsiaTheme="minorHAnsi"/>
          <w:rtl/>
        </w:rPr>
        <w:t>لذلك</w:t>
      </w:r>
      <w:r>
        <w:rPr>
          <w:rFonts w:eastAsiaTheme="minorHAnsi"/>
          <w:rtl/>
        </w:rPr>
        <w:t xml:space="preserve"> </w:t>
      </w:r>
      <w:r w:rsidRPr="005F336A">
        <w:rPr>
          <w:rFonts w:eastAsiaTheme="minorHAnsi"/>
          <w:rtl/>
        </w:rPr>
        <w:t>نطرحها</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هنا</w:t>
      </w:r>
      <w:r>
        <w:rPr>
          <w:rFonts w:eastAsiaTheme="minorHAnsi"/>
          <w:rtl/>
        </w:rPr>
        <w:t xml:space="preserve"> </w:t>
      </w:r>
      <w:r w:rsidRPr="005F336A">
        <w:rPr>
          <w:rFonts w:eastAsiaTheme="minorHAnsi"/>
          <w:rtl/>
        </w:rPr>
        <w:t>ـ</w:t>
      </w:r>
      <w:r>
        <w:rPr>
          <w:rFonts w:eastAsiaTheme="minorHAnsi"/>
          <w:rtl/>
        </w:rPr>
        <w:t xml:space="preserve"> </w:t>
      </w:r>
      <w:r w:rsidRPr="005F336A">
        <w:rPr>
          <w:rFonts w:eastAsiaTheme="minorHAnsi"/>
          <w:rtl/>
        </w:rPr>
        <w:t>هي</w:t>
      </w:r>
      <w:r>
        <w:rPr>
          <w:rFonts w:eastAsiaTheme="minorHAnsi"/>
          <w:rtl/>
        </w:rPr>
        <w:t xml:space="preserve"> </w:t>
      </w:r>
      <w:r w:rsidRPr="005F336A">
        <w:rPr>
          <w:rFonts w:eastAsiaTheme="minorHAnsi"/>
          <w:rtl/>
        </w:rPr>
        <w:t>الدعوة</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الاهتمام</w:t>
      </w:r>
      <w:r>
        <w:rPr>
          <w:rFonts w:eastAsiaTheme="minorHAnsi"/>
          <w:rtl/>
        </w:rPr>
        <w:t xml:space="preserve"> </w:t>
      </w:r>
      <w:r w:rsidRPr="005F336A">
        <w:rPr>
          <w:rFonts w:eastAsiaTheme="minorHAnsi"/>
          <w:rtl/>
        </w:rPr>
        <w:t>بتراث</w:t>
      </w:r>
      <w:r>
        <w:rPr>
          <w:rFonts w:eastAsiaTheme="minorHAnsi"/>
          <w:rtl/>
        </w:rPr>
        <w:t xml:space="preserve"> </w:t>
      </w:r>
      <w:r w:rsidRPr="005F336A">
        <w:rPr>
          <w:rFonts w:eastAsiaTheme="minorHAnsi"/>
          <w:rtl/>
        </w:rPr>
        <w:t>العلماء</w:t>
      </w:r>
      <w:r>
        <w:rPr>
          <w:rFonts w:eastAsiaTheme="minorHAnsi"/>
          <w:rtl/>
        </w:rPr>
        <w:t xml:space="preserve"> </w:t>
      </w:r>
      <w:r w:rsidRPr="005F336A">
        <w:rPr>
          <w:rFonts w:eastAsiaTheme="minorHAnsi"/>
          <w:rtl/>
        </w:rPr>
        <w:t>والاستفادة</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تجاربهم</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إثراء</w:t>
      </w:r>
      <w:r>
        <w:rPr>
          <w:rFonts w:eastAsiaTheme="minorHAnsi"/>
          <w:rtl/>
        </w:rPr>
        <w:t xml:space="preserve"> </w:t>
      </w:r>
      <w:r w:rsidRPr="005F336A">
        <w:rPr>
          <w:rFonts w:eastAsiaTheme="minorHAnsi"/>
          <w:rtl/>
        </w:rPr>
        <w:t>فقه</w:t>
      </w:r>
      <w:r>
        <w:rPr>
          <w:rFonts w:eastAsiaTheme="minorHAnsi"/>
          <w:rtl/>
        </w:rPr>
        <w:t xml:space="preserve"> </w:t>
      </w:r>
      <w:r w:rsidRPr="005F336A">
        <w:rPr>
          <w:rFonts w:eastAsiaTheme="minorHAnsi"/>
          <w:rtl/>
        </w:rPr>
        <w:t>الدعوة،</w:t>
      </w:r>
      <w:r>
        <w:rPr>
          <w:rFonts w:eastAsiaTheme="minorHAnsi"/>
          <w:rtl/>
        </w:rPr>
        <w:t xml:space="preserve"> </w:t>
      </w:r>
      <w:r w:rsidRPr="005F336A">
        <w:rPr>
          <w:rFonts w:eastAsiaTheme="minorHAnsi"/>
          <w:rtl/>
        </w:rPr>
        <w:t>ونبذ</w:t>
      </w:r>
      <w:r>
        <w:rPr>
          <w:rFonts w:eastAsiaTheme="minorHAnsi"/>
          <w:rtl/>
        </w:rPr>
        <w:t xml:space="preserve"> </w:t>
      </w:r>
      <w:r w:rsidRPr="005F336A">
        <w:rPr>
          <w:rFonts w:eastAsiaTheme="minorHAnsi"/>
          <w:rtl/>
        </w:rPr>
        <w:t>التعصب</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يبعث</w:t>
      </w:r>
      <w:r>
        <w:rPr>
          <w:rFonts w:eastAsiaTheme="minorHAnsi"/>
          <w:rtl/>
        </w:rPr>
        <w:t xml:space="preserve"> </w:t>
      </w:r>
      <w:r w:rsidRPr="005F336A">
        <w:rPr>
          <w:rFonts w:eastAsiaTheme="minorHAnsi"/>
          <w:rtl/>
        </w:rPr>
        <w:t>على</w:t>
      </w:r>
      <w:r>
        <w:rPr>
          <w:rFonts w:eastAsiaTheme="minorHAnsi"/>
          <w:rtl/>
        </w:rPr>
        <w:t xml:space="preserve"> </w:t>
      </w:r>
      <w:r w:rsidRPr="005F336A">
        <w:rPr>
          <w:rFonts w:eastAsiaTheme="minorHAnsi"/>
          <w:rtl/>
        </w:rPr>
        <w:t>تتبع</w:t>
      </w:r>
      <w:r>
        <w:rPr>
          <w:rFonts w:eastAsiaTheme="minorHAnsi"/>
          <w:rtl/>
        </w:rPr>
        <w:t xml:space="preserve"> </w:t>
      </w:r>
      <w:r w:rsidRPr="005F336A">
        <w:rPr>
          <w:rFonts w:eastAsiaTheme="minorHAnsi"/>
          <w:rtl/>
        </w:rPr>
        <w:t>عثرات</w:t>
      </w:r>
      <w:r>
        <w:rPr>
          <w:rFonts w:eastAsiaTheme="minorHAnsi"/>
          <w:rtl/>
        </w:rPr>
        <w:t xml:space="preserve"> </w:t>
      </w:r>
      <w:r w:rsidRPr="005F336A">
        <w:rPr>
          <w:rFonts w:eastAsiaTheme="minorHAnsi"/>
          <w:rtl/>
        </w:rPr>
        <w:t>العلماء</w:t>
      </w:r>
      <w:r>
        <w:rPr>
          <w:rFonts w:eastAsiaTheme="minorHAnsi"/>
          <w:rtl/>
        </w:rPr>
        <w:t xml:space="preserve"> </w:t>
      </w:r>
      <w:r w:rsidRPr="005F336A">
        <w:rPr>
          <w:rFonts w:eastAsiaTheme="minorHAnsi"/>
          <w:rtl/>
        </w:rPr>
        <w:t>وزلاتهم</w:t>
      </w:r>
      <w:r>
        <w:rPr>
          <w:rFonts w:eastAsiaTheme="minorHAnsi"/>
          <w:rtl/>
        </w:rPr>
        <w:t xml:space="preserve"> </w:t>
      </w:r>
      <w:r w:rsidRPr="005F336A">
        <w:rPr>
          <w:rFonts w:eastAsiaTheme="minorHAnsi"/>
          <w:rtl/>
        </w:rPr>
        <w:t>دون</w:t>
      </w:r>
      <w:r>
        <w:rPr>
          <w:rFonts w:eastAsiaTheme="minorHAnsi"/>
          <w:rtl/>
        </w:rPr>
        <w:t xml:space="preserve"> </w:t>
      </w:r>
      <w:r w:rsidRPr="005F336A">
        <w:rPr>
          <w:rFonts w:eastAsiaTheme="minorHAnsi"/>
          <w:rtl/>
        </w:rPr>
        <w:t>الاهتمام</w:t>
      </w:r>
      <w:r>
        <w:rPr>
          <w:rFonts w:eastAsiaTheme="minorHAnsi"/>
          <w:rtl/>
        </w:rPr>
        <w:t xml:space="preserve"> </w:t>
      </w:r>
      <w:r w:rsidRPr="005F336A">
        <w:rPr>
          <w:rFonts w:eastAsiaTheme="minorHAnsi"/>
          <w:rtl/>
        </w:rPr>
        <w:t>بما</w:t>
      </w:r>
      <w:r>
        <w:rPr>
          <w:rFonts w:eastAsiaTheme="minorHAnsi"/>
          <w:rtl/>
        </w:rPr>
        <w:t xml:space="preserve"> </w:t>
      </w:r>
      <w:r w:rsidRPr="005F336A">
        <w:rPr>
          <w:rFonts w:eastAsiaTheme="minorHAnsi"/>
          <w:rtl/>
        </w:rPr>
        <w:t>قدموا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خدمات</w:t>
      </w:r>
      <w:r>
        <w:rPr>
          <w:rFonts w:eastAsiaTheme="minorHAnsi"/>
          <w:rtl/>
        </w:rPr>
        <w:t xml:space="preserve"> </w:t>
      </w:r>
      <w:r w:rsidRPr="005F336A">
        <w:rPr>
          <w:rFonts w:eastAsiaTheme="minorHAnsi"/>
          <w:rtl/>
        </w:rPr>
        <w:t>للإسلام</w:t>
      </w:r>
      <w:r>
        <w:rPr>
          <w:rFonts w:eastAsiaTheme="minorHAnsi"/>
          <w:rtl/>
        </w:rPr>
        <w:t xml:space="preserve"> </w:t>
      </w:r>
      <w:r w:rsidRPr="005F336A">
        <w:rPr>
          <w:rFonts w:eastAsiaTheme="minorHAnsi"/>
          <w:rtl/>
        </w:rPr>
        <w:t>والمسلمين.</w:t>
      </w:r>
    </w:p>
    <w:p w14:paraId="6A6E85DD" w14:textId="77777777" w:rsidR="005422D7" w:rsidRPr="005F336A" w:rsidRDefault="005422D7" w:rsidP="005422D7">
      <w:pPr>
        <w:pStyle w:val="aaac"/>
        <w:rPr>
          <w:rFonts w:eastAsiaTheme="minorHAnsi"/>
          <w:rtl/>
        </w:rPr>
      </w:pPr>
      <w:r>
        <w:rPr>
          <w:rFonts w:eastAsiaTheme="minorHAnsi"/>
          <w:rtl/>
        </w:rPr>
        <w:t xml:space="preserve">   </w:t>
      </w:r>
      <w:r w:rsidRPr="005F336A">
        <w:rPr>
          <w:rFonts w:eastAsiaTheme="minorHAnsi"/>
          <w:rtl/>
        </w:rPr>
        <w:t>وكذلك</w:t>
      </w:r>
      <w:r>
        <w:rPr>
          <w:rFonts w:eastAsiaTheme="minorHAnsi"/>
          <w:rtl/>
        </w:rPr>
        <w:t xml:space="preserve"> </w:t>
      </w:r>
      <w:r w:rsidRPr="005F336A">
        <w:rPr>
          <w:rFonts w:eastAsiaTheme="minorHAnsi"/>
          <w:rtl/>
        </w:rPr>
        <w:t>دعوة</w:t>
      </w:r>
      <w:r>
        <w:rPr>
          <w:rFonts w:eastAsiaTheme="minorHAnsi"/>
          <w:rtl/>
        </w:rPr>
        <w:t xml:space="preserve"> </w:t>
      </w:r>
      <w:r w:rsidRPr="005F336A">
        <w:rPr>
          <w:rFonts w:eastAsiaTheme="minorHAnsi"/>
          <w:rtl/>
        </w:rPr>
        <w:t>المهتمين</w:t>
      </w:r>
      <w:r>
        <w:rPr>
          <w:rFonts w:eastAsiaTheme="minorHAnsi"/>
          <w:rtl/>
        </w:rPr>
        <w:t xml:space="preserve"> </w:t>
      </w:r>
      <w:r w:rsidRPr="005F336A">
        <w:rPr>
          <w:rFonts w:eastAsiaTheme="minorHAnsi"/>
          <w:rtl/>
        </w:rPr>
        <w:t>بالعمل</w:t>
      </w:r>
      <w:r>
        <w:rPr>
          <w:rFonts w:eastAsiaTheme="minorHAnsi"/>
          <w:rtl/>
        </w:rPr>
        <w:t xml:space="preserve"> </w:t>
      </w:r>
      <w:r w:rsidRPr="005F336A">
        <w:rPr>
          <w:rFonts w:eastAsiaTheme="minorHAnsi"/>
          <w:rtl/>
        </w:rPr>
        <w:t>الإسلامي</w:t>
      </w:r>
      <w:r>
        <w:rPr>
          <w:rFonts w:eastAsiaTheme="minorHAnsi"/>
          <w:rtl/>
        </w:rPr>
        <w:t xml:space="preserve"> </w:t>
      </w:r>
      <w:r w:rsidRPr="005F336A">
        <w:rPr>
          <w:rFonts w:eastAsiaTheme="minorHAnsi"/>
          <w:rtl/>
        </w:rPr>
        <w:t>إلى</w:t>
      </w:r>
      <w:r>
        <w:rPr>
          <w:rFonts w:eastAsiaTheme="minorHAnsi"/>
          <w:rtl/>
        </w:rPr>
        <w:t xml:space="preserve"> </w:t>
      </w:r>
      <w:r w:rsidRPr="005F336A">
        <w:rPr>
          <w:rFonts w:eastAsiaTheme="minorHAnsi"/>
          <w:rtl/>
        </w:rPr>
        <w:t>تركيز</w:t>
      </w:r>
      <w:r>
        <w:rPr>
          <w:rFonts w:eastAsiaTheme="minorHAnsi"/>
          <w:rtl/>
        </w:rPr>
        <w:t xml:space="preserve"> </w:t>
      </w:r>
      <w:r w:rsidRPr="005F336A">
        <w:rPr>
          <w:rFonts w:eastAsiaTheme="minorHAnsi"/>
          <w:rtl/>
        </w:rPr>
        <w:t>الجهود</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العمل</w:t>
      </w:r>
      <w:r>
        <w:rPr>
          <w:rFonts w:eastAsiaTheme="minorHAnsi"/>
          <w:rtl/>
        </w:rPr>
        <w:t xml:space="preserve"> </w:t>
      </w:r>
      <w:r w:rsidRPr="005F336A">
        <w:rPr>
          <w:rFonts w:eastAsiaTheme="minorHAnsi"/>
          <w:rtl/>
        </w:rPr>
        <w:t>الاجتماعي</w:t>
      </w:r>
      <w:r>
        <w:rPr>
          <w:rFonts w:eastAsiaTheme="minorHAnsi"/>
          <w:rtl/>
        </w:rPr>
        <w:t xml:space="preserve"> </w:t>
      </w:r>
      <w:r w:rsidRPr="005F336A">
        <w:rPr>
          <w:rFonts w:eastAsiaTheme="minorHAnsi"/>
          <w:rtl/>
        </w:rPr>
        <w:t>بدل</w:t>
      </w:r>
      <w:r>
        <w:rPr>
          <w:rFonts w:eastAsiaTheme="minorHAnsi"/>
          <w:rtl/>
        </w:rPr>
        <w:t xml:space="preserve"> </w:t>
      </w:r>
      <w:r w:rsidRPr="005F336A">
        <w:rPr>
          <w:rFonts w:eastAsiaTheme="minorHAnsi"/>
          <w:rtl/>
        </w:rPr>
        <w:t>الغرق</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المتاهات</w:t>
      </w:r>
      <w:r>
        <w:rPr>
          <w:rFonts w:eastAsiaTheme="minorHAnsi"/>
          <w:rtl/>
        </w:rPr>
        <w:t xml:space="preserve"> </w:t>
      </w:r>
      <w:r w:rsidRPr="005F336A">
        <w:rPr>
          <w:rFonts w:eastAsiaTheme="minorHAnsi"/>
          <w:rtl/>
        </w:rPr>
        <w:t>السياسية،</w:t>
      </w:r>
      <w:r>
        <w:rPr>
          <w:rFonts w:eastAsiaTheme="minorHAnsi" w:hint="cs"/>
          <w:rtl/>
        </w:rPr>
        <w:t xml:space="preserve"> </w:t>
      </w:r>
      <w:r w:rsidRPr="005F336A">
        <w:rPr>
          <w:rFonts w:eastAsiaTheme="minorHAnsi"/>
          <w:rtl/>
        </w:rPr>
        <w:t>فإصلاح</w:t>
      </w:r>
      <w:r>
        <w:rPr>
          <w:rFonts w:eastAsiaTheme="minorHAnsi"/>
          <w:rtl/>
        </w:rPr>
        <w:t xml:space="preserve"> </w:t>
      </w:r>
      <w:r w:rsidRPr="005F336A">
        <w:rPr>
          <w:rFonts w:eastAsiaTheme="minorHAnsi"/>
          <w:rtl/>
        </w:rPr>
        <w:t>المجتمع</w:t>
      </w:r>
      <w:r>
        <w:rPr>
          <w:rFonts w:eastAsiaTheme="minorHAnsi"/>
          <w:rtl/>
        </w:rPr>
        <w:t xml:space="preserve"> </w:t>
      </w:r>
      <w:r w:rsidRPr="005F336A">
        <w:rPr>
          <w:rFonts w:eastAsiaTheme="minorHAnsi"/>
          <w:rtl/>
        </w:rPr>
        <w:t>هو</w:t>
      </w:r>
      <w:r>
        <w:rPr>
          <w:rFonts w:eastAsiaTheme="minorHAnsi"/>
          <w:rtl/>
        </w:rPr>
        <w:t xml:space="preserve"> </w:t>
      </w:r>
      <w:r w:rsidRPr="005F336A">
        <w:rPr>
          <w:rFonts w:eastAsiaTheme="minorHAnsi"/>
          <w:rtl/>
        </w:rPr>
        <w:t>القاعدة</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ينطلق</w:t>
      </w:r>
      <w:r>
        <w:rPr>
          <w:rFonts w:eastAsiaTheme="minorHAnsi"/>
          <w:rtl/>
        </w:rPr>
        <w:t xml:space="preserve"> </w:t>
      </w:r>
      <w:r w:rsidRPr="005F336A">
        <w:rPr>
          <w:rFonts w:eastAsiaTheme="minorHAnsi"/>
          <w:rtl/>
        </w:rPr>
        <w:t>منها</w:t>
      </w:r>
      <w:r>
        <w:rPr>
          <w:rFonts w:eastAsiaTheme="minorHAnsi"/>
          <w:rtl/>
        </w:rPr>
        <w:t xml:space="preserve"> </w:t>
      </w:r>
      <w:r w:rsidRPr="005F336A">
        <w:rPr>
          <w:rFonts w:eastAsiaTheme="minorHAnsi"/>
          <w:rtl/>
        </w:rPr>
        <w:t>الإصلاح</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كافة</w:t>
      </w:r>
      <w:r>
        <w:rPr>
          <w:rFonts w:eastAsiaTheme="minorHAnsi"/>
          <w:rtl/>
        </w:rPr>
        <w:t xml:space="preserve"> </w:t>
      </w:r>
      <w:r w:rsidRPr="005F336A">
        <w:rPr>
          <w:rFonts w:eastAsiaTheme="minorHAnsi"/>
          <w:rtl/>
        </w:rPr>
        <w:t>مجالاته،</w:t>
      </w:r>
      <w:r>
        <w:rPr>
          <w:rFonts w:eastAsiaTheme="minorHAnsi"/>
          <w:rtl/>
        </w:rPr>
        <w:t xml:space="preserve"> </w:t>
      </w:r>
      <w:r w:rsidRPr="005F336A">
        <w:rPr>
          <w:rFonts w:eastAsiaTheme="minorHAnsi"/>
          <w:rtl/>
        </w:rPr>
        <w:t>وما</w:t>
      </w:r>
      <w:r>
        <w:rPr>
          <w:rFonts w:eastAsiaTheme="minorHAnsi"/>
          <w:rtl/>
        </w:rPr>
        <w:t xml:space="preserve"> </w:t>
      </w:r>
      <w:r w:rsidRPr="005F336A">
        <w:rPr>
          <w:rFonts w:eastAsiaTheme="minorHAnsi"/>
          <w:rtl/>
        </w:rPr>
        <w:t>مر</w:t>
      </w:r>
      <w:r>
        <w:rPr>
          <w:rFonts w:eastAsiaTheme="minorHAnsi"/>
          <w:rtl/>
        </w:rPr>
        <w:t xml:space="preserve"> </w:t>
      </w:r>
      <w:r w:rsidRPr="005F336A">
        <w:rPr>
          <w:rFonts w:eastAsiaTheme="minorHAnsi"/>
          <w:rtl/>
        </w:rPr>
        <w:t>بهذه</w:t>
      </w:r>
      <w:r>
        <w:rPr>
          <w:rFonts w:eastAsiaTheme="minorHAnsi"/>
          <w:rtl/>
        </w:rPr>
        <w:t xml:space="preserve"> </w:t>
      </w:r>
      <w:r w:rsidRPr="005F336A">
        <w:rPr>
          <w:rFonts w:eastAsiaTheme="minorHAnsi"/>
          <w:rtl/>
        </w:rPr>
        <w:t>الأمة</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تجارب،</w:t>
      </w:r>
      <w:r>
        <w:rPr>
          <w:rFonts w:eastAsiaTheme="minorHAnsi"/>
          <w:rtl/>
        </w:rPr>
        <w:t xml:space="preserve"> </w:t>
      </w:r>
      <w:r w:rsidRPr="005F336A">
        <w:rPr>
          <w:rFonts w:eastAsiaTheme="minorHAnsi"/>
          <w:rtl/>
        </w:rPr>
        <w:t>وما</w:t>
      </w:r>
      <w:r>
        <w:rPr>
          <w:rFonts w:eastAsiaTheme="minorHAnsi"/>
          <w:rtl/>
        </w:rPr>
        <w:t xml:space="preserve"> </w:t>
      </w:r>
      <w:r w:rsidRPr="005F336A">
        <w:rPr>
          <w:rFonts w:eastAsiaTheme="minorHAnsi"/>
          <w:rtl/>
        </w:rPr>
        <w:t>حاق</w:t>
      </w:r>
      <w:r>
        <w:rPr>
          <w:rFonts w:eastAsiaTheme="minorHAnsi"/>
          <w:rtl/>
        </w:rPr>
        <w:t xml:space="preserve"> </w:t>
      </w:r>
      <w:r w:rsidRPr="005F336A">
        <w:rPr>
          <w:rFonts w:eastAsiaTheme="minorHAnsi"/>
          <w:rtl/>
        </w:rPr>
        <w:t>بها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هزائم</w:t>
      </w:r>
      <w:r>
        <w:rPr>
          <w:rFonts w:eastAsiaTheme="minorHAnsi"/>
          <w:rtl/>
        </w:rPr>
        <w:t xml:space="preserve"> </w:t>
      </w:r>
      <w:r w:rsidRPr="005F336A">
        <w:rPr>
          <w:rFonts w:eastAsiaTheme="minorHAnsi"/>
          <w:rtl/>
        </w:rPr>
        <w:t>يثبت</w:t>
      </w:r>
      <w:r>
        <w:rPr>
          <w:rFonts w:eastAsiaTheme="minorHAnsi"/>
          <w:rtl/>
        </w:rPr>
        <w:t xml:space="preserve"> </w:t>
      </w:r>
      <w:r w:rsidRPr="005F336A">
        <w:rPr>
          <w:rFonts w:eastAsiaTheme="minorHAnsi"/>
          <w:rtl/>
        </w:rPr>
        <w:t>ذلك.</w:t>
      </w:r>
    </w:p>
    <w:p w14:paraId="2D12515F" w14:textId="77777777" w:rsidR="005422D7" w:rsidRPr="005F336A" w:rsidRDefault="005422D7" w:rsidP="005422D7">
      <w:pPr>
        <w:pStyle w:val="aaac"/>
        <w:rPr>
          <w:rFonts w:eastAsiaTheme="minorHAnsi"/>
          <w:rtl/>
        </w:rPr>
      </w:pPr>
      <w:r>
        <w:rPr>
          <w:rFonts w:eastAsiaTheme="minorHAnsi"/>
          <w:rtl/>
        </w:rPr>
        <w:t xml:space="preserve">   </w:t>
      </w:r>
      <w:r w:rsidRPr="005F336A">
        <w:rPr>
          <w:rFonts w:eastAsiaTheme="minorHAnsi"/>
          <w:rtl/>
        </w:rPr>
        <w:t>وفي</w:t>
      </w:r>
      <w:r>
        <w:rPr>
          <w:rFonts w:eastAsiaTheme="minorHAnsi"/>
          <w:rtl/>
        </w:rPr>
        <w:t xml:space="preserve"> </w:t>
      </w:r>
      <w:r w:rsidRPr="005F336A">
        <w:rPr>
          <w:rFonts w:eastAsiaTheme="minorHAnsi"/>
          <w:rtl/>
        </w:rPr>
        <w:t>الأخير،</w:t>
      </w:r>
      <w:r>
        <w:rPr>
          <w:rFonts w:eastAsiaTheme="minorHAnsi"/>
          <w:rtl/>
        </w:rPr>
        <w:t xml:space="preserve"> </w:t>
      </w:r>
      <w:r w:rsidRPr="005F336A">
        <w:rPr>
          <w:rFonts w:eastAsiaTheme="minorHAnsi"/>
          <w:rtl/>
        </w:rPr>
        <w:t>نأمل</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تؤدي</w:t>
      </w:r>
      <w:r>
        <w:rPr>
          <w:rFonts w:eastAsiaTheme="minorHAnsi"/>
          <w:rtl/>
        </w:rPr>
        <w:t xml:space="preserve"> </w:t>
      </w:r>
      <w:r w:rsidRPr="005F336A">
        <w:rPr>
          <w:rFonts w:eastAsiaTheme="minorHAnsi"/>
          <w:rtl/>
        </w:rPr>
        <w:t>هذه</w:t>
      </w:r>
      <w:r>
        <w:rPr>
          <w:rFonts w:eastAsiaTheme="minorHAnsi"/>
          <w:rtl/>
        </w:rPr>
        <w:t xml:space="preserve"> </w:t>
      </w:r>
      <w:r w:rsidRPr="005F336A">
        <w:rPr>
          <w:rFonts w:eastAsiaTheme="minorHAnsi"/>
          <w:rtl/>
        </w:rPr>
        <w:t>الرسالة</w:t>
      </w:r>
      <w:r>
        <w:rPr>
          <w:rFonts w:eastAsiaTheme="minorHAnsi"/>
          <w:rtl/>
        </w:rPr>
        <w:t xml:space="preserve"> </w:t>
      </w:r>
      <w:r w:rsidRPr="005F336A">
        <w:rPr>
          <w:rFonts w:eastAsiaTheme="minorHAnsi"/>
          <w:rtl/>
        </w:rPr>
        <w:t>بعض</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سعت</w:t>
      </w:r>
      <w:r>
        <w:rPr>
          <w:rFonts w:eastAsiaTheme="minorHAnsi"/>
          <w:rtl/>
        </w:rPr>
        <w:t xml:space="preserve"> </w:t>
      </w:r>
      <w:r w:rsidRPr="005F336A">
        <w:rPr>
          <w:rFonts w:eastAsiaTheme="minorHAnsi"/>
          <w:rtl/>
        </w:rPr>
        <w:t>له</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أهداف،وأن</w:t>
      </w:r>
      <w:r>
        <w:rPr>
          <w:rFonts w:eastAsiaTheme="minorHAnsi"/>
          <w:rtl/>
        </w:rPr>
        <w:t xml:space="preserve"> </w:t>
      </w:r>
      <w:r w:rsidRPr="005F336A">
        <w:rPr>
          <w:rFonts w:eastAsiaTheme="minorHAnsi"/>
          <w:rtl/>
        </w:rPr>
        <w:t>تكون</w:t>
      </w:r>
      <w:r>
        <w:rPr>
          <w:rFonts w:eastAsiaTheme="minorHAnsi"/>
          <w:rtl/>
        </w:rPr>
        <w:t xml:space="preserve"> </w:t>
      </w:r>
      <w:r w:rsidRPr="005F336A">
        <w:rPr>
          <w:rFonts w:eastAsiaTheme="minorHAnsi"/>
          <w:rtl/>
        </w:rPr>
        <w:t>مساهمة</w:t>
      </w:r>
      <w:r>
        <w:rPr>
          <w:rFonts w:eastAsiaTheme="minorHAnsi"/>
          <w:rtl/>
        </w:rPr>
        <w:t xml:space="preserve"> </w:t>
      </w:r>
      <w:r w:rsidRPr="005F336A">
        <w:rPr>
          <w:rFonts w:eastAsiaTheme="minorHAnsi"/>
          <w:rtl/>
        </w:rPr>
        <w:t>طيبة</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البحوث</w:t>
      </w:r>
      <w:r>
        <w:rPr>
          <w:rFonts w:eastAsiaTheme="minorHAnsi"/>
          <w:rtl/>
        </w:rPr>
        <w:t xml:space="preserve"> </w:t>
      </w:r>
      <w:r w:rsidRPr="005F336A">
        <w:rPr>
          <w:rFonts w:eastAsiaTheme="minorHAnsi"/>
          <w:rtl/>
        </w:rPr>
        <w:t>المتعلقة</w:t>
      </w:r>
      <w:r>
        <w:rPr>
          <w:rFonts w:eastAsiaTheme="minorHAnsi"/>
          <w:rtl/>
        </w:rPr>
        <w:t xml:space="preserve"> </w:t>
      </w:r>
      <w:r w:rsidRPr="005F336A">
        <w:rPr>
          <w:rFonts w:eastAsiaTheme="minorHAnsi"/>
          <w:rtl/>
        </w:rPr>
        <w:t>بالإصلاح</w:t>
      </w:r>
      <w:r>
        <w:rPr>
          <w:rFonts w:eastAsiaTheme="minorHAnsi"/>
          <w:rtl/>
        </w:rPr>
        <w:t xml:space="preserve"> </w:t>
      </w:r>
      <w:r w:rsidRPr="005F336A">
        <w:rPr>
          <w:rFonts w:eastAsiaTheme="minorHAnsi"/>
          <w:rtl/>
        </w:rPr>
        <w:t>الاجتماعي</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يهتم</w:t>
      </w:r>
      <w:r>
        <w:rPr>
          <w:rFonts w:eastAsiaTheme="minorHAnsi"/>
          <w:rtl/>
        </w:rPr>
        <w:t xml:space="preserve"> </w:t>
      </w:r>
      <w:r w:rsidRPr="005F336A">
        <w:rPr>
          <w:rFonts w:eastAsiaTheme="minorHAnsi"/>
          <w:rtl/>
        </w:rPr>
        <w:t>بدراسة</w:t>
      </w:r>
      <w:r>
        <w:rPr>
          <w:rFonts w:eastAsiaTheme="minorHAnsi"/>
          <w:rtl/>
        </w:rPr>
        <w:t xml:space="preserve"> </w:t>
      </w:r>
      <w:r w:rsidRPr="005F336A">
        <w:rPr>
          <w:rFonts w:eastAsiaTheme="minorHAnsi"/>
          <w:rtl/>
        </w:rPr>
        <w:t>آراء</w:t>
      </w:r>
      <w:r>
        <w:rPr>
          <w:rFonts w:eastAsiaTheme="minorHAnsi"/>
          <w:rtl/>
        </w:rPr>
        <w:t xml:space="preserve"> </w:t>
      </w:r>
      <w:r w:rsidRPr="005F336A">
        <w:rPr>
          <w:rFonts w:eastAsiaTheme="minorHAnsi"/>
          <w:rtl/>
        </w:rPr>
        <w:t>العلماء</w:t>
      </w:r>
      <w:r>
        <w:rPr>
          <w:rFonts w:eastAsiaTheme="minorHAnsi"/>
          <w:rtl/>
        </w:rPr>
        <w:t xml:space="preserve"> </w:t>
      </w:r>
      <w:r w:rsidRPr="005F336A">
        <w:rPr>
          <w:rFonts w:eastAsiaTheme="minorHAnsi"/>
          <w:rtl/>
        </w:rPr>
        <w:t>والمصلحين</w:t>
      </w:r>
      <w:r>
        <w:rPr>
          <w:rFonts w:eastAsiaTheme="minorHAnsi"/>
          <w:rtl/>
        </w:rPr>
        <w:t xml:space="preserve"> </w:t>
      </w:r>
      <w:r w:rsidRPr="005F336A">
        <w:rPr>
          <w:rFonts w:eastAsiaTheme="minorHAnsi"/>
          <w:rtl/>
        </w:rPr>
        <w:t>وتجاربهم،و</w:t>
      </w:r>
      <w:r>
        <w:rPr>
          <w:rFonts w:eastAsiaTheme="minorHAnsi"/>
          <w:rtl/>
        </w:rPr>
        <w:t xml:space="preserve"> </w:t>
      </w:r>
      <w:r w:rsidRPr="005F336A">
        <w:rPr>
          <w:rFonts w:eastAsiaTheme="minorHAnsi"/>
          <w:rtl/>
        </w:rPr>
        <w:t>الاستفادة</w:t>
      </w:r>
      <w:r>
        <w:rPr>
          <w:rFonts w:eastAsiaTheme="minorHAnsi"/>
          <w:rtl/>
        </w:rPr>
        <w:t xml:space="preserve"> </w:t>
      </w:r>
      <w:r w:rsidRPr="005F336A">
        <w:rPr>
          <w:rFonts w:eastAsiaTheme="minorHAnsi"/>
          <w:rtl/>
        </w:rPr>
        <w:t>منها،</w:t>
      </w:r>
      <w:r>
        <w:rPr>
          <w:rFonts w:eastAsiaTheme="minorHAnsi"/>
          <w:rtl/>
        </w:rPr>
        <w:t xml:space="preserve"> </w:t>
      </w:r>
      <w:r w:rsidRPr="005F336A">
        <w:rPr>
          <w:rFonts w:eastAsiaTheme="minorHAnsi"/>
          <w:rtl/>
        </w:rPr>
        <w:t>بدل</w:t>
      </w:r>
      <w:r>
        <w:rPr>
          <w:rFonts w:eastAsiaTheme="minorHAnsi"/>
          <w:rtl/>
        </w:rPr>
        <w:t xml:space="preserve"> </w:t>
      </w:r>
      <w:r w:rsidRPr="005F336A">
        <w:rPr>
          <w:rFonts w:eastAsiaTheme="minorHAnsi"/>
          <w:rtl/>
        </w:rPr>
        <w:t>التفكير</w:t>
      </w:r>
      <w:r>
        <w:rPr>
          <w:rFonts w:eastAsiaTheme="minorHAnsi"/>
          <w:rtl/>
        </w:rPr>
        <w:t xml:space="preserve"> </w:t>
      </w:r>
      <w:r w:rsidRPr="005F336A">
        <w:rPr>
          <w:rFonts w:eastAsiaTheme="minorHAnsi"/>
          <w:rtl/>
        </w:rPr>
        <w:t>العقيم</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يعزل</w:t>
      </w:r>
      <w:r>
        <w:rPr>
          <w:rFonts w:eastAsiaTheme="minorHAnsi"/>
          <w:rtl/>
        </w:rPr>
        <w:t xml:space="preserve"> </w:t>
      </w:r>
      <w:r w:rsidRPr="005F336A">
        <w:rPr>
          <w:rFonts w:eastAsiaTheme="minorHAnsi"/>
          <w:rtl/>
        </w:rPr>
        <w:t>مواريث</w:t>
      </w:r>
      <w:r>
        <w:rPr>
          <w:rFonts w:eastAsiaTheme="minorHAnsi"/>
          <w:rtl/>
        </w:rPr>
        <w:t xml:space="preserve"> </w:t>
      </w:r>
      <w:r w:rsidRPr="005F336A">
        <w:rPr>
          <w:rFonts w:eastAsiaTheme="minorHAnsi"/>
          <w:rtl/>
        </w:rPr>
        <w:t>الأمة</w:t>
      </w:r>
      <w:r>
        <w:rPr>
          <w:rFonts w:eastAsiaTheme="minorHAnsi"/>
          <w:rtl/>
        </w:rPr>
        <w:t xml:space="preserve"> </w:t>
      </w:r>
      <w:r w:rsidRPr="005F336A">
        <w:rPr>
          <w:rFonts w:eastAsiaTheme="minorHAnsi"/>
          <w:rtl/>
        </w:rPr>
        <w:t>وخبراتها؛</w:t>
      </w:r>
      <w:r>
        <w:rPr>
          <w:rFonts w:eastAsiaTheme="minorHAnsi" w:hint="cs"/>
          <w:rtl/>
        </w:rPr>
        <w:t xml:space="preserve"> </w:t>
      </w:r>
      <w:r w:rsidRPr="005F336A">
        <w:rPr>
          <w:rFonts w:eastAsiaTheme="minorHAnsi"/>
          <w:rtl/>
        </w:rPr>
        <w:t>فالأمة</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تستفيد</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رجالها</w:t>
      </w:r>
      <w:r>
        <w:rPr>
          <w:rFonts w:eastAsiaTheme="minorHAnsi"/>
          <w:rtl/>
        </w:rPr>
        <w:t xml:space="preserve"> </w:t>
      </w:r>
      <w:r w:rsidRPr="005F336A">
        <w:rPr>
          <w:rFonts w:eastAsiaTheme="minorHAnsi"/>
          <w:rtl/>
        </w:rPr>
        <w:t>أمة</w:t>
      </w:r>
      <w:r>
        <w:rPr>
          <w:rFonts w:eastAsiaTheme="minorHAnsi"/>
          <w:rtl/>
        </w:rPr>
        <w:t xml:space="preserve"> </w:t>
      </w:r>
      <w:r w:rsidRPr="005F336A">
        <w:rPr>
          <w:rFonts w:eastAsiaTheme="minorHAnsi"/>
          <w:rtl/>
        </w:rPr>
        <w:t>لا</w:t>
      </w:r>
      <w:r>
        <w:rPr>
          <w:rFonts w:eastAsiaTheme="minorHAnsi"/>
          <w:rtl/>
        </w:rPr>
        <w:t xml:space="preserve"> </w:t>
      </w:r>
      <w:r w:rsidRPr="005F336A">
        <w:rPr>
          <w:rFonts w:eastAsiaTheme="minorHAnsi"/>
          <w:rtl/>
        </w:rPr>
        <w:t>جذور</w:t>
      </w:r>
      <w:r>
        <w:rPr>
          <w:rFonts w:eastAsiaTheme="minorHAnsi"/>
          <w:rtl/>
        </w:rPr>
        <w:t xml:space="preserve"> </w:t>
      </w:r>
      <w:r w:rsidRPr="005F336A">
        <w:rPr>
          <w:rFonts w:eastAsiaTheme="minorHAnsi"/>
          <w:rtl/>
        </w:rPr>
        <w:t>لها،</w:t>
      </w:r>
      <w:r>
        <w:rPr>
          <w:rFonts w:eastAsiaTheme="minorHAnsi"/>
          <w:rtl/>
        </w:rPr>
        <w:t xml:space="preserve"> </w:t>
      </w:r>
      <w:r w:rsidRPr="005F336A">
        <w:rPr>
          <w:rFonts w:eastAsiaTheme="minorHAnsi"/>
          <w:rtl/>
        </w:rPr>
        <w:t>ولا</w:t>
      </w:r>
      <w:r>
        <w:rPr>
          <w:rFonts w:eastAsiaTheme="minorHAnsi"/>
          <w:rtl/>
        </w:rPr>
        <w:t xml:space="preserve"> </w:t>
      </w:r>
      <w:r w:rsidRPr="005F336A">
        <w:rPr>
          <w:rFonts w:eastAsiaTheme="minorHAnsi"/>
          <w:rtl/>
        </w:rPr>
        <w:t>قيام</w:t>
      </w:r>
      <w:r>
        <w:rPr>
          <w:rFonts w:eastAsiaTheme="minorHAnsi"/>
          <w:rtl/>
        </w:rPr>
        <w:t xml:space="preserve"> </w:t>
      </w:r>
      <w:r w:rsidRPr="005F336A">
        <w:rPr>
          <w:rFonts w:eastAsiaTheme="minorHAnsi"/>
          <w:rtl/>
        </w:rPr>
        <w:t>لأمرها.</w:t>
      </w:r>
    </w:p>
    <w:p w14:paraId="32C86B13" w14:textId="77777777" w:rsidR="005422D7" w:rsidRPr="005F336A" w:rsidRDefault="005422D7" w:rsidP="005422D7">
      <w:pPr>
        <w:pStyle w:val="aaac"/>
        <w:rPr>
          <w:rFonts w:eastAsiaTheme="minorHAnsi"/>
          <w:rtl/>
        </w:rPr>
      </w:pPr>
      <w:r>
        <w:rPr>
          <w:rFonts w:eastAsiaTheme="minorHAnsi"/>
          <w:rtl/>
        </w:rPr>
        <w:t xml:space="preserve">   </w:t>
      </w:r>
      <w:r w:rsidRPr="005F336A">
        <w:rPr>
          <w:rFonts w:eastAsiaTheme="minorHAnsi"/>
          <w:rtl/>
        </w:rPr>
        <w:t>نسأل</w:t>
      </w:r>
      <w:r>
        <w:rPr>
          <w:rFonts w:eastAsiaTheme="minorHAnsi"/>
          <w:rtl/>
        </w:rPr>
        <w:t xml:space="preserve"> </w:t>
      </w:r>
      <w:r w:rsidRPr="005F336A">
        <w:rPr>
          <w:rFonts w:eastAsiaTheme="minorHAnsi"/>
          <w:rtl/>
        </w:rPr>
        <w:t>الله</w:t>
      </w:r>
      <w:r>
        <w:rPr>
          <w:rFonts w:eastAsiaTheme="minorHAnsi"/>
          <w:rtl/>
        </w:rPr>
        <w:t xml:space="preserve"> </w:t>
      </w:r>
      <w:r w:rsidRPr="005F336A">
        <w:rPr>
          <w:rFonts w:eastAsiaTheme="minorHAnsi"/>
          <w:rtl/>
        </w:rPr>
        <w:t>تعالى</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نهاية</w:t>
      </w:r>
      <w:r>
        <w:rPr>
          <w:rFonts w:eastAsiaTheme="minorHAnsi"/>
          <w:rtl/>
        </w:rPr>
        <w:t xml:space="preserve"> </w:t>
      </w:r>
      <w:r w:rsidRPr="005F336A">
        <w:rPr>
          <w:rFonts w:eastAsiaTheme="minorHAnsi"/>
          <w:rtl/>
        </w:rPr>
        <w:t>هذا</w:t>
      </w:r>
      <w:r>
        <w:rPr>
          <w:rFonts w:eastAsiaTheme="minorHAnsi"/>
          <w:rtl/>
        </w:rPr>
        <w:t xml:space="preserve"> </w:t>
      </w:r>
      <w:r w:rsidRPr="005F336A">
        <w:rPr>
          <w:rFonts w:eastAsiaTheme="minorHAnsi"/>
          <w:rtl/>
        </w:rPr>
        <w:t>البحث</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يتجاوز</w:t>
      </w:r>
      <w:r>
        <w:rPr>
          <w:rFonts w:eastAsiaTheme="minorHAnsi"/>
          <w:rtl/>
        </w:rPr>
        <w:t xml:space="preserve"> </w:t>
      </w:r>
      <w:r w:rsidRPr="005F336A">
        <w:rPr>
          <w:rFonts w:eastAsiaTheme="minorHAnsi"/>
          <w:rtl/>
        </w:rPr>
        <w:t>لنا</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تقصير،</w:t>
      </w:r>
      <w:r>
        <w:rPr>
          <w:rFonts w:eastAsiaTheme="minorHAnsi"/>
          <w:rtl/>
        </w:rPr>
        <w:t xml:space="preserve"> </w:t>
      </w:r>
      <w:r w:rsidRPr="005F336A">
        <w:rPr>
          <w:rFonts w:eastAsiaTheme="minorHAnsi"/>
          <w:rtl/>
        </w:rPr>
        <w:t>وأن</w:t>
      </w:r>
      <w:r>
        <w:rPr>
          <w:rFonts w:eastAsiaTheme="minorHAnsi"/>
          <w:rtl/>
        </w:rPr>
        <w:t xml:space="preserve"> </w:t>
      </w:r>
      <w:r w:rsidRPr="005F336A">
        <w:rPr>
          <w:rFonts w:eastAsiaTheme="minorHAnsi"/>
          <w:rtl/>
        </w:rPr>
        <w:t>يغفر</w:t>
      </w:r>
      <w:r>
        <w:rPr>
          <w:rFonts w:eastAsiaTheme="minorHAnsi"/>
          <w:rtl/>
        </w:rPr>
        <w:t xml:space="preserve"> </w:t>
      </w:r>
      <w:r w:rsidRPr="005F336A">
        <w:rPr>
          <w:rFonts w:eastAsiaTheme="minorHAnsi"/>
          <w:rtl/>
        </w:rPr>
        <w:t>لنا</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زلة،</w:t>
      </w:r>
      <w:r>
        <w:rPr>
          <w:rFonts w:eastAsiaTheme="minorHAnsi"/>
          <w:rtl/>
        </w:rPr>
        <w:t xml:space="preserve"> </w:t>
      </w:r>
      <w:r w:rsidRPr="005F336A">
        <w:rPr>
          <w:rFonts w:eastAsiaTheme="minorHAnsi"/>
          <w:rtl/>
        </w:rPr>
        <w:t>وأن</w:t>
      </w:r>
      <w:r>
        <w:rPr>
          <w:rFonts w:eastAsiaTheme="minorHAnsi"/>
          <w:rtl/>
        </w:rPr>
        <w:t xml:space="preserve"> </w:t>
      </w:r>
      <w:r w:rsidRPr="005F336A">
        <w:rPr>
          <w:rFonts w:eastAsiaTheme="minorHAnsi"/>
          <w:rtl/>
        </w:rPr>
        <w:t>يهبنا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الفهم</w:t>
      </w:r>
      <w:r>
        <w:rPr>
          <w:rFonts w:eastAsiaTheme="minorHAnsi"/>
          <w:rtl/>
        </w:rPr>
        <w:t xml:space="preserve"> </w:t>
      </w:r>
      <w:r w:rsidRPr="005F336A">
        <w:rPr>
          <w:rFonts w:eastAsiaTheme="minorHAnsi"/>
          <w:rtl/>
        </w:rPr>
        <w:t>ويلقننا</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الحكمة</w:t>
      </w:r>
      <w:r>
        <w:rPr>
          <w:rFonts w:eastAsiaTheme="minorHAnsi"/>
          <w:rtl/>
        </w:rPr>
        <w:t xml:space="preserve"> </w:t>
      </w:r>
      <w:r w:rsidRPr="005F336A">
        <w:rPr>
          <w:rFonts w:eastAsiaTheme="minorHAnsi"/>
          <w:rtl/>
        </w:rPr>
        <w:t>ما</w:t>
      </w:r>
      <w:r>
        <w:rPr>
          <w:rFonts w:eastAsiaTheme="minorHAnsi"/>
          <w:rtl/>
        </w:rPr>
        <w:t xml:space="preserve"> </w:t>
      </w:r>
      <w:r w:rsidRPr="005F336A">
        <w:rPr>
          <w:rFonts w:eastAsiaTheme="minorHAnsi"/>
          <w:rtl/>
        </w:rPr>
        <w:t>نعتصم</w:t>
      </w:r>
      <w:r>
        <w:rPr>
          <w:rFonts w:eastAsiaTheme="minorHAnsi"/>
          <w:rtl/>
        </w:rPr>
        <w:t xml:space="preserve"> </w:t>
      </w:r>
      <w:r w:rsidRPr="005F336A">
        <w:rPr>
          <w:rFonts w:eastAsiaTheme="minorHAnsi"/>
          <w:rtl/>
        </w:rPr>
        <w:t>به</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كل</w:t>
      </w:r>
      <w:r>
        <w:rPr>
          <w:rFonts w:eastAsiaTheme="minorHAnsi"/>
          <w:rtl/>
        </w:rPr>
        <w:t xml:space="preserve"> </w:t>
      </w:r>
      <w:r w:rsidRPr="005F336A">
        <w:rPr>
          <w:rFonts w:eastAsiaTheme="minorHAnsi"/>
          <w:rtl/>
        </w:rPr>
        <w:t>تقول</w:t>
      </w:r>
      <w:r>
        <w:rPr>
          <w:rFonts w:eastAsiaTheme="minorHAnsi"/>
          <w:rtl/>
        </w:rPr>
        <w:t xml:space="preserve"> </w:t>
      </w:r>
      <w:r w:rsidRPr="005F336A">
        <w:rPr>
          <w:rFonts w:eastAsiaTheme="minorHAnsi"/>
          <w:rtl/>
        </w:rPr>
        <w:t>أو</w:t>
      </w:r>
      <w:r>
        <w:rPr>
          <w:rFonts w:eastAsiaTheme="minorHAnsi"/>
          <w:rtl/>
        </w:rPr>
        <w:t xml:space="preserve"> </w:t>
      </w:r>
      <w:r w:rsidRPr="005F336A">
        <w:rPr>
          <w:rFonts w:eastAsiaTheme="minorHAnsi"/>
          <w:rtl/>
        </w:rPr>
        <w:t>دعوى.</w:t>
      </w:r>
    </w:p>
    <w:p w14:paraId="4DC08F45" w14:textId="77777777" w:rsidR="005422D7" w:rsidRDefault="005422D7" w:rsidP="005422D7">
      <w:pPr>
        <w:pStyle w:val="aaac"/>
        <w:rPr>
          <w:rFonts w:eastAsiaTheme="minorHAnsi"/>
          <w:rtl/>
        </w:rPr>
      </w:pPr>
      <w:r>
        <w:rPr>
          <w:rFonts w:eastAsiaTheme="minorHAnsi"/>
          <w:rtl/>
        </w:rPr>
        <w:t xml:space="preserve">   </w:t>
      </w:r>
      <w:r w:rsidRPr="005F336A">
        <w:rPr>
          <w:rFonts w:eastAsiaTheme="minorHAnsi"/>
          <w:rtl/>
        </w:rPr>
        <w:t>والحمد</w:t>
      </w:r>
      <w:r>
        <w:rPr>
          <w:rFonts w:eastAsiaTheme="minorHAnsi"/>
          <w:rtl/>
        </w:rPr>
        <w:t xml:space="preserve"> </w:t>
      </w:r>
      <w:r w:rsidRPr="005F336A">
        <w:rPr>
          <w:rFonts w:eastAsiaTheme="minorHAnsi"/>
          <w:rtl/>
        </w:rPr>
        <w:t>لله</w:t>
      </w:r>
      <w:r>
        <w:rPr>
          <w:rFonts w:eastAsiaTheme="minorHAnsi"/>
          <w:rtl/>
        </w:rPr>
        <w:t xml:space="preserve"> </w:t>
      </w:r>
      <w:r w:rsidRPr="005F336A">
        <w:rPr>
          <w:rFonts w:eastAsiaTheme="minorHAnsi"/>
          <w:rtl/>
        </w:rPr>
        <w:t>رب</w:t>
      </w:r>
      <w:r>
        <w:rPr>
          <w:rFonts w:eastAsiaTheme="minorHAnsi"/>
          <w:rtl/>
        </w:rPr>
        <w:t xml:space="preserve"> </w:t>
      </w:r>
      <w:r w:rsidRPr="005F336A">
        <w:rPr>
          <w:rFonts w:eastAsiaTheme="minorHAnsi"/>
          <w:rtl/>
        </w:rPr>
        <w:t>العالمين.</w:t>
      </w:r>
    </w:p>
    <w:p w14:paraId="6F451BF6" w14:textId="77777777" w:rsidR="005422D7" w:rsidRDefault="005422D7" w:rsidP="00AC2900">
      <w:pPr>
        <w:pStyle w:val="aaac"/>
        <w:rPr>
          <w:rFonts w:ascii="mylotus" w:hAnsi="mylotus"/>
          <w:b/>
          <w:bCs/>
          <w:color w:val="000000"/>
          <w:kern w:val="28"/>
          <w:szCs w:val="32"/>
          <w:rtl/>
        </w:rPr>
      </w:pPr>
    </w:p>
    <w:p w14:paraId="494E9AA9" w14:textId="77777777" w:rsidR="00DB4E6A" w:rsidRDefault="00DB4E6A" w:rsidP="00DB4E6A">
      <w:pPr>
        <w:pStyle w:val="aaa1"/>
      </w:pPr>
      <w:bookmarkStart w:id="432" w:name="_Toc461045887"/>
      <w:bookmarkStart w:id="433" w:name="_Toc462291208"/>
      <w:r>
        <w:rPr>
          <w:rFonts w:hint="cs"/>
          <w:rtl/>
        </w:rPr>
        <w:t>المصادر والمراجع</w:t>
      </w:r>
      <w:bookmarkEnd w:id="432"/>
      <w:bookmarkEnd w:id="433"/>
    </w:p>
    <w:p w14:paraId="67902D9E" w14:textId="77777777" w:rsidR="00DB4E6A" w:rsidRDefault="00DB4E6A" w:rsidP="00DB4E6A">
      <w:pPr>
        <w:pStyle w:val="aaa2"/>
        <w:rPr>
          <w:rtl/>
        </w:rPr>
      </w:pPr>
      <w:bookmarkStart w:id="434" w:name="_Toc461045888"/>
      <w:bookmarkStart w:id="435" w:name="_Toc462291209"/>
      <w:r>
        <w:rPr>
          <w:rFonts w:hint="cs"/>
          <w:rtl/>
        </w:rPr>
        <w:t>أولا ـ المصادر</w:t>
      </w:r>
      <w:bookmarkEnd w:id="434"/>
      <w:bookmarkEnd w:id="435"/>
    </w:p>
    <w:p w14:paraId="2132F9A4" w14:textId="77777777" w:rsidR="00DB4E6A" w:rsidRDefault="00DB4E6A" w:rsidP="00DB4E6A">
      <w:pPr>
        <w:pStyle w:val="aaac"/>
        <w:rPr>
          <w:rtl/>
        </w:rPr>
      </w:pPr>
      <w:r w:rsidRPr="0031651C">
        <w:rPr>
          <w:rFonts w:hint="cs"/>
          <w:b/>
          <w:bCs/>
          <w:rtl/>
        </w:rPr>
        <w:t>وهي كتب أبي حامد الغزالي</w:t>
      </w:r>
      <w:r>
        <w:rPr>
          <w:rFonts w:hint="cs"/>
          <w:rtl/>
        </w:rPr>
        <w:t>:</w:t>
      </w:r>
    </w:p>
    <w:p w14:paraId="3B9FC9FE" w14:textId="77777777" w:rsidR="00DB4E6A" w:rsidRDefault="00DB4E6A" w:rsidP="007F75E1">
      <w:pPr>
        <w:pStyle w:val="aaac"/>
        <w:numPr>
          <w:ilvl w:val="0"/>
          <w:numId w:val="50"/>
        </w:numPr>
        <w:rPr>
          <w:rtl/>
        </w:rPr>
      </w:pPr>
      <w:r>
        <w:rPr>
          <w:rFonts w:hint="cs"/>
          <w:rtl/>
        </w:rPr>
        <w:t>إحياء</w:t>
      </w:r>
      <w:r>
        <w:rPr>
          <w:rtl/>
        </w:rPr>
        <w:t xml:space="preserve"> </w:t>
      </w:r>
      <w:r>
        <w:rPr>
          <w:rFonts w:hint="cs"/>
          <w:rtl/>
        </w:rPr>
        <w:t>علوم</w:t>
      </w:r>
      <w:r>
        <w:rPr>
          <w:rtl/>
        </w:rPr>
        <w:t xml:space="preserve"> </w:t>
      </w:r>
      <w:r>
        <w:rPr>
          <w:rFonts w:hint="cs"/>
          <w:rtl/>
        </w:rPr>
        <w:t xml:space="preserve">الدين، </w:t>
      </w:r>
      <w:r w:rsidRPr="0031651C">
        <w:rPr>
          <w:rFonts w:hint="cs"/>
          <w:rtl/>
        </w:rPr>
        <w:t>دار</w:t>
      </w:r>
      <w:r w:rsidRPr="0031651C">
        <w:rPr>
          <w:rtl/>
        </w:rPr>
        <w:t xml:space="preserve"> </w:t>
      </w:r>
      <w:r w:rsidRPr="0031651C">
        <w:rPr>
          <w:rFonts w:hint="cs"/>
          <w:rtl/>
        </w:rPr>
        <w:t>المعرفة</w:t>
      </w:r>
      <w:r w:rsidRPr="0031651C">
        <w:rPr>
          <w:rtl/>
        </w:rPr>
        <w:t xml:space="preserve"> - </w:t>
      </w:r>
      <w:r w:rsidRPr="0031651C">
        <w:rPr>
          <w:rFonts w:hint="cs"/>
          <w:rtl/>
        </w:rPr>
        <w:t>بيروت</w:t>
      </w:r>
      <w:r>
        <w:rPr>
          <w:rtl/>
        </w:rPr>
        <w:t>.</w:t>
      </w:r>
    </w:p>
    <w:p w14:paraId="7C14DEB3" w14:textId="77777777" w:rsidR="00DB4E6A" w:rsidRDefault="00DB4E6A" w:rsidP="007F75E1">
      <w:pPr>
        <w:pStyle w:val="aaac"/>
        <w:numPr>
          <w:ilvl w:val="0"/>
          <w:numId w:val="50"/>
        </w:numPr>
        <w:rPr>
          <w:rtl/>
        </w:rPr>
      </w:pPr>
      <w:r>
        <w:rPr>
          <w:rFonts w:hint="cs"/>
          <w:rtl/>
        </w:rPr>
        <w:t>الأدب</w:t>
      </w:r>
      <w:r>
        <w:rPr>
          <w:rtl/>
        </w:rPr>
        <w:t xml:space="preserve"> </w:t>
      </w:r>
      <w:r>
        <w:rPr>
          <w:rFonts w:hint="cs"/>
          <w:rtl/>
        </w:rPr>
        <w:t>في</w:t>
      </w:r>
      <w:r>
        <w:rPr>
          <w:rtl/>
        </w:rPr>
        <w:t xml:space="preserve"> </w:t>
      </w:r>
      <w:r>
        <w:rPr>
          <w:rFonts w:hint="cs"/>
          <w:rtl/>
        </w:rPr>
        <w:t>الدين،</w:t>
      </w:r>
      <w:r>
        <w:rPr>
          <w:rtl/>
        </w:rPr>
        <w:t xml:space="preserve"> [</w:t>
      </w:r>
      <w:r>
        <w:rPr>
          <w:rFonts w:hint="cs"/>
          <w:rtl/>
        </w:rPr>
        <w:t>مجموعة</w:t>
      </w:r>
      <w:r>
        <w:rPr>
          <w:rtl/>
        </w:rPr>
        <w:t xml:space="preserve"> </w:t>
      </w:r>
      <w:r>
        <w:rPr>
          <w:rFonts w:hint="cs"/>
          <w:rtl/>
        </w:rPr>
        <w:t>المنقذ</w:t>
      </w:r>
      <w:r>
        <w:rPr>
          <w:rtl/>
        </w:rPr>
        <w:t xml:space="preserve"> </w:t>
      </w:r>
      <w:r>
        <w:rPr>
          <w:rFonts w:hint="cs"/>
          <w:rtl/>
        </w:rPr>
        <w:t>من</w:t>
      </w:r>
      <w:r>
        <w:rPr>
          <w:rtl/>
        </w:rPr>
        <w:t xml:space="preserve"> </w:t>
      </w:r>
      <w:r>
        <w:rPr>
          <w:rFonts w:hint="cs"/>
          <w:rtl/>
        </w:rPr>
        <w:t>الضلال</w:t>
      </w:r>
      <w:r>
        <w:rPr>
          <w:rtl/>
        </w:rPr>
        <w:t>]</w:t>
      </w:r>
      <w:r>
        <w:rPr>
          <w:rFonts w:hint="cs"/>
          <w:rtl/>
        </w:rPr>
        <w:t>،</w:t>
      </w:r>
      <w:r>
        <w:rPr>
          <w:rtl/>
        </w:rPr>
        <w:t xml:space="preserve"> </w:t>
      </w:r>
      <w:r>
        <w:rPr>
          <w:rFonts w:hint="cs"/>
          <w:rtl/>
        </w:rPr>
        <w:t>بيروت،</w:t>
      </w:r>
      <w:r>
        <w:rPr>
          <w:rtl/>
        </w:rPr>
        <w:t xml:space="preserve"> </w:t>
      </w:r>
      <w:r>
        <w:rPr>
          <w:rFonts w:hint="cs"/>
          <w:rtl/>
        </w:rPr>
        <w:t>المكتبة</w:t>
      </w:r>
      <w:r>
        <w:rPr>
          <w:rtl/>
        </w:rPr>
        <w:t xml:space="preserve"> </w:t>
      </w:r>
      <w:r>
        <w:rPr>
          <w:rFonts w:hint="cs"/>
          <w:rtl/>
        </w:rPr>
        <w:t>الثقافية</w:t>
      </w:r>
      <w:r>
        <w:rPr>
          <w:rtl/>
        </w:rPr>
        <w:t>.</w:t>
      </w:r>
    </w:p>
    <w:p w14:paraId="47B07987" w14:textId="77777777" w:rsidR="00DB4E6A" w:rsidRDefault="00DB4E6A" w:rsidP="007F75E1">
      <w:pPr>
        <w:pStyle w:val="aaac"/>
        <w:numPr>
          <w:ilvl w:val="0"/>
          <w:numId w:val="50"/>
        </w:numPr>
        <w:rPr>
          <w:rtl/>
        </w:rPr>
      </w:pPr>
      <w:r>
        <w:rPr>
          <w:rFonts w:hint="cs"/>
          <w:rtl/>
        </w:rPr>
        <w:t>الأربعين</w:t>
      </w:r>
      <w:r>
        <w:rPr>
          <w:rtl/>
        </w:rPr>
        <w:t xml:space="preserve"> </w:t>
      </w:r>
      <w:r>
        <w:rPr>
          <w:rFonts w:hint="cs"/>
          <w:rtl/>
        </w:rPr>
        <w:t>في</w:t>
      </w:r>
      <w:r>
        <w:rPr>
          <w:rtl/>
        </w:rPr>
        <w:t xml:space="preserve"> </w:t>
      </w:r>
      <w:r>
        <w:rPr>
          <w:rFonts w:hint="cs"/>
          <w:rtl/>
        </w:rPr>
        <w:t>أصول</w:t>
      </w:r>
      <w:r>
        <w:rPr>
          <w:rtl/>
        </w:rPr>
        <w:t xml:space="preserve"> </w:t>
      </w:r>
      <w:r>
        <w:rPr>
          <w:rFonts w:hint="cs"/>
          <w:rtl/>
        </w:rPr>
        <w:t>الدين،</w:t>
      </w:r>
      <w:r>
        <w:rPr>
          <w:rtl/>
        </w:rPr>
        <w:t xml:space="preserve"> </w:t>
      </w:r>
      <w:r>
        <w:rPr>
          <w:rFonts w:hint="cs"/>
          <w:rtl/>
        </w:rPr>
        <w:t>الجزائر</w:t>
      </w:r>
      <w:r>
        <w:rPr>
          <w:rtl/>
        </w:rPr>
        <w:t xml:space="preserve">: </w:t>
      </w:r>
      <w:r>
        <w:rPr>
          <w:rFonts w:hint="cs"/>
          <w:rtl/>
        </w:rPr>
        <w:t>شركة</w:t>
      </w:r>
      <w:r>
        <w:rPr>
          <w:rtl/>
        </w:rPr>
        <w:t xml:space="preserve"> </w:t>
      </w:r>
      <w:r>
        <w:rPr>
          <w:rFonts w:hint="cs"/>
          <w:rtl/>
        </w:rPr>
        <w:t>الشهاب</w:t>
      </w:r>
      <w:r>
        <w:rPr>
          <w:rtl/>
        </w:rPr>
        <w:t>.</w:t>
      </w:r>
    </w:p>
    <w:p w14:paraId="58331DA9" w14:textId="77777777" w:rsidR="00DB4E6A" w:rsidRDefault="00DB4E6A" w:rsidP="007F75E1">
      <w:pPr>
        <w:pStyle w:val="aaac"/>
        <w:numPr>
          <w:ilvl w:val="0"/>
          <w:numId w:val="50"/>
        </w:numPr>
        <w:rPr>
          <w:rtl/>
        </w:rPr>
      </w:pPr>
      <w:r>
        <w:rPr>
          <w:rFonts w:hint="cs"/>
          <w:rtl/>
        </w:rPr>
        <w:t>الاقتصاد</w:t>
      </w:r>
      <w:r>
        <w:rPr>
          <w:rtl/>
        </w:rPr>
        <w:t xml:space="preserve"> </w:t>
      </w:r>
      <w:r>
        <w:rPr>
          <w:rFonts w:hint="cs"/>
          <w:rtl/>
        </w:rPr>
        <w:t>في</w:t>
      </w:r>
      <w:r>
        <w:rPr>
          <w:rtl/>
        </w:rPr>
        <w:t xml:space="preserve"> </w:t>
      </w:r>
      <w:r>
        <w:rPr>
          <w:rFonts w:hint="cs"/>
          <w:rtl/>
        </w:rPr>
        <w:t>الإعتقاد،</w:t>
      </w:r>
      <w:r>
        <w:rPr>
          <w:rtl/>
        </w:rPr>
        <w:t xml:space="preserve"> </w:t>
      </w:r>
      <w:r>
        <w:rPr>
          <w:rFonts w:hint="cs"/>
          <w:rtl/>
        </w:rPr>
        <w:t>تحقيق</w:t>
      </w:r>
      <w:r>
        <w:rPr>
          <w:rtl/>
        </w:rPr>
        <w:t xml:space="preserve"> </w:t>
      </w:r>
      <w:r>
        <w:rPr>
          <w:rFonts w:hint="cs"/>
          <w:rtl/>
        </w:rPr>
        <w:t>عادل</w:t>
      </w:r>
      <w:r>
        <w:rPr>
          <w:rtl/>
        </w:rPr>
        <w:t xml:space="preserve"> </w:t>
      </w:r>
      <w:r>
        <w:rPr>
          <w:rFonts w:hint="cs"/>
          <w:rtl/>
        </w:rPr>
        <w:t>الغوا،</w:t>
      </w:r>
      <w:r>
        <w:rPr>
          <w:rtl/>
        </w:rPr>
        <w:t xml:space="preserve"> </w:t>
      </w:r>
      <w:r>
        <w:rPr>
          <w:rFonts w:hint="cs"/>
          <w:rtl/>
        </w:rPr>
        <w:t>ط</w:t>
      </w:r>
      <w:r>
        <w:rPr>
          <w:rtl/>
        </w:rPr>
        <w:t>1</w:t>
      </w:r>
      <w:r>
        <w:rPr>
          <w:rFonts w:hint="cs"/>
          <w:rtl/>
        </w:rPr>
        <w:t>،</w:t>
      </w:r>
      <w:r>
        <w:rPr>
          <w:rtl/>
        </w:rPr>
        <w:t xml:space="preserve"> </w:t>
      </w:r>
      <w:r>
        <w:rPr>
          <w:rFonts w:hint="cs"/>
          <w:rtl/>
        </w:rPr>
        <w:t>بيروت</w:t>
      </w:r>
      <w:r>
        <w:rPr>
          <w:rtl/>
        </w:rPr>
        <w:t xml:space="preserve">: </w:t>
      </w:r>
      <w:r>
        <w:rPr>
          <w:rFonts w:hint="cs"/>
          <w:rtl/>
        </w:rPr>
        <w:t>دار</w:t>
      </w:r>
      <w:r>
        <w:rPr>
          <w:rtl/>
        </w:rPr>
        <w:t xml:space="preserve"> </w:t>
      </w:r>
      <w:r>
        <w:rPr>
          <w:rFonts w:hint="cs"/>
          <w:rtl/>
        </w:rPr>
        <w:t>الأمانة،</w:t>
      </w:r>
      <w:r>
        <w:rPr>
          <w:rtl/>
        </w:rPr>
        <w:t xml:space="preserve"> 1388</w:t>
      </w:r>
      <w:r>
        <w:rPr>
          <w:rFonts w:hint="cs"/>
          <w:rtl/>
        </w:rPr>
        <w:t>ه.</w:t>
      </w:r>
    </w:p>
    <w:p w14:paraId="3C05D2A2" w14:textId="77777777" w:rsidR="00DB4E6A" w:rsidRDefault="00DB4E6A" w:rsidP="007F75E1">
      <w:pPr>
        <w:pStyle w:val="aaac"/>
        <w:numPr>
          <w:ilvl w:val="0"/>
          <w:numId w:val="50"/>
        </w:numPr>
        <w:rPr>
          <w:rtl/>
        </w:rPr>
      </w:pPr>
      <w:r>
        <w:rPr>
          <w:rFonts w:hint="cs"/>
          <w:rtl/>
        </w:rPr>
        <w:t>بداية</w:t>
      </w:r>
      <w:r>
        <w:rPr>
          <w:rtl/>
        </w:rPr>
        <w:t xml:space="preserve"> </w:t>
      </w:r>
      <w:r>
        <w:rPr>
          <w:rFonts w:hint="cs"/>
          <w:rtl/>
        </w:rPr>
        <w:t>الهداية</w:t>
      </w:r>
      <w:r>
        <w:rPr>
          <w:rtl/>
        </w:rPr>
        <w:t xml:space="preserve"> (</w:t>
      </w:r>
      <w:r>
        <w:rPr>
          <w:rFonts w:hint="cs"/>
          <w:rtl/>
        </w:rPr>
        <w:t>مجموعة</w:t>
      </w:r>
      <w:r>
        <w:rPr>
          <w:rtl/>
        </w:rPr>
        <w:t xml:space="preserve"> </w:t>
      </w:r>
      <w:r>
        <w:rPr>
          <w:rFonts w:hint="cs"/>
          <w:rtl/>
        </w:rPr>
        <w:t>منهاج</w:t>
      </w:r>
      <w:r>
        <w:rPr>
          <w:rtl/>
        </w:rPr>
        <w:t xml:space="preserve"> </w:t>
      </w:r>
      <w:r>
        <w:rPr>
          <w:rFonts w:hint="cs"/>
          <w:rtl/>
        </w:rPr>
        <w:t>العابدين</w:t>
      </w:r>
      <w:r>
        <w:rPr>
          <w:rtl/>
        </w:rPr>
        <w:t xml:space="preserve">) </w:t>
      </w:r>
      <w:r>
        <w:rPr>
          <w:rFonts w:hint="cs"/>
          <w:rtl/>
        </w:rPr>
        <w:t>مصر</w:t>
      </w:r>
      <w:r>
        <w:rPr>
          <w:rtl/>
        </w:rPr>
        <w:t xml:space="preserve">: </w:t>
      </w:r>
      <w:r>
        <w:rPr>
          <w:rFonts w:hint="cs"/>
          <w:rtl/>
        </w:rPr>
        <w:t>مكتبة</w:t>
      </w:r>
      <w:r>
        <w:rPr>
          <w:rtl/>
        </w:rPr>
        <w:t xml:space="preserve"> </w:t>
      </w:r>
      <w:r>
        <w:rPr>
          <w:rFonts w:hint="cs"/>
          <w:rtl/>
        </w:rPr>
        <w:t>الجندي.</w:t>
      </w:r>
    </w:p>
    <w:p w14:paraId="466E5C74" w14:textId="77777777" w:rsidR="00DB4E6A" w:rsidRDefault="00DB4E6A" w:rsidP="007F75E1">
      <w:pPr>
        <w:pStyle w:val="aaac"/>
        <w:numPr>
          <w:ilvl w:val="0"/>
          <w:numId w:val="50"/>
        </w:numPr>
        <w:rPr>
          <w:rtl/>
        </w:rPr>
      </w:pPr>
      <w:r>
        <w:rPr>
          <w:rFonts w:hint="cs"/>
          <w:rtl/>
        </w:rPr>
        <w:t>التبر</w:t>
      </w:r>
      <w:r>
        <w:rPr>
          <w:rtl/>
        </w:rPr>
        <w:t xml:space="preserve"> </w:t>
      </w:r>
      <w:r>
        <w:rPr>
          <w:rFonts w:hint="cs"/>
          <w:rtl/>
        </w:rPr>
        <w:t>المسبوك</w:t>
      </w:r>
      <w:r>
        <w:rPr>
          <w:rtl/>
        </w:rPr>
        <w:t xml:space="preserve"> </w:t>
      </w:r>
      <w:r>
        <w:rPr>
          <w:rFonts w:hint="cs"/>
          <w:rtl/>
        </w:rPr>
        <w:t>في</w:t>
      </w:r>
      <w:r>
        <w:rPr>
          <w:rtl/>
        </w:rPr>
        <w:t xml:space="preserve"> </w:t>
      </w:r>
      <w:r>
        <w:rPr>
          <w:rFonts w:hint="cs"/>
          <w:rtl/>
        </w:rPr>
        <w:t>نصيحة</w:t>
      </w:r>
      <w:r>
        <w:rPr>
          <w:rtl/>
        </w:rPr>
        <w:t xml:space="preserve"> </w:t>
      </w:r>
      <w:r>
        <w:rPr>
          <w:rFonts w:hint="cs"/>
          <w:rtl/>
        </w:rPr>
        <w:t>الملوك،</w:t>
      </w:r>
      <w:r>
        <w:rPr>
          <w:rtl/>
        </w:rPr>
        <w:t xml:space="preserve"> [</w:t>
      </w:r>
      <w:r>
        <w:rPr>
          <w:rFonts w:hint="cs"/>
          <w:rtl/>
        </w:rPr>
        <w:t>على</w:t>
      </w:r>
      <w:r>
        <w:rPr>
          <w:rtl/>
        </w:rPr>
        <w:t xml:space="preserve"> </w:t>
      </w:r>
      <w:r>
        <w:rPr>
          <w:rFonts w:hint="cs"/>
          <w:rtl/>
        </w:rPr>
        <w:t>هامش</w:t>
      </w:r>
      <w:r>
        <w:rPr>
          <w:rtl/>
        </w:rPr>
        <w:t xml:space="preserve">: </w:t>
      </w:r>
      <w:r>
        <w:rPr>
          <w:rFonts w:hint="cs"/>
          <w:rtl/>
        </w:rPr>
        <w:t>شراج</w:t>
      </w:r>
      <w:r>
        <w:rPr>
          <w:rtl/>
        </w:rPr>
        <w:t xml:space="preserve"> </w:t>
      </w:r>
      <w:r>
        <w:rPr>
          <w:rFonts w:hint="cs"/>
          <w:rtl/>
        </w:rPr>
        <w:t>الملوك</w:t>
      </w:r>
      <w:r>
        <w:rPr>
          <w:rtl/>
        </w:rPr>
        <w:t xml:space="preserve"> </w:t>
      </w:r>
      <w:r>
        <w:rPr>
          <w:rFonts w:hint="cs"/>
          <w:rtl/>
        </w:rPr>
        <w:t>للطرطوشس</w:t>
      </w:r>
      <w:r>
        <w:rPr>
          <w:rtl/>
        </w:rPr>
        <w:t>]</w:t>
      </w:r>
      <w:r>
        <w:rPr>
          <w:rFonts w:hint="cs"/>
          <w:rtl/>
        </w:rPr>
        <w:t>،</w:t>
      </w:r>
      <w:r>
        <w:rPr>
          <w:rtl/>
        </w:rPr>
        <w:t xml:space="preserve"> </w:t>
      </w:r>
      <w:r>
        <w:rPr>
          <w:rFonts w:hint="cs"/>
          <w:rtl/>
        </w:rPr>
        <w:t>ط</w:t>
      </w:r>
      <w:r>
        <w:rPr>
          <w:rtl/>
        </w:rPr>
        <w:t>1</w:t>
      </w:r>
      <w:r>
        <w:rPr>
          <w:rFonts w:hint="cs"/>
          <w:rtl/>
        </w:rPr>
        <w:t>،</w:t>
      </w:r>
      <w:r>
        <w:rPr>
          <w:rtl/>
        </w:rPr>
        <w:t xml:space="preserve"> </w:t>
      </w:r>
      <w:r>
        <w:rPr>
          <w:rFonts w:hint="cs"/>
          <w:rtl/>
        </w:rPr>
        <w:t>مصر</w:t>
      </w:r>
      <w:r>
        <w:rPr>
          <w:rtl/>
        </w:rPr>
        <w:t xml:space="preserve"> </w:t>
      </w:r>
      <w:r>
        <w:rPr>
          <w:rFonts w:hint="cs"/>
          <w:rtl/>
        </w:rPr>
        <w:t>الطبعة</w:t>
      </w:r>
      <w:r>
        <w:rPr>
          <w:rtl/>
        </w:rPr>
        <w:t xml:space="preserve"> </w:t>
      </w:r>
      <w:r>
        <w:rPr>
          <w:rFonts w:hint="cs"/>
          <w:rtl/>
        </w:rPr>
        <w:t>الخيرية</w:t>
      </w:r>
      <w:r>
        <w:rPr>
          <w:rtl/>
        </w:rPr>
        <w:t xml:space="preserve">:1306 </w:t>
      </w:r>
      <w:r>
        <w:rPr>
          <w:rFonts w:hint="cs"/>
          <w:rtl/>
        </w:rPr>
        <w:t>ه</w:t>
      </w:r>
      <w:r>
        <w:rPr>
          <w:rtl/>
        </w:rPr>
        <w:t>.</w:t>
      </w:r>
    </w:p>
    <w:p w14:paraId="12DDB28C" w14:textId="77777777" w:rsidR="00DB4E6A" w:rsidRDefault="00DB4E6A" w:rsidP="007F75E1">
      <w:pPr>
        <w:pStyle w:val="aaac"/>
        <w:numPr>
          <w:ilvl w:val="0"/>
          <w:numId w:val="50"/>
        </w:numPr>
        <w:rPr>
          <w:rtl/>
        </w:rPr>
      </w:pPr>
      <w:r>
        <w:rPr>
          <w:rFonts w:hint="cs"/>
          <w:rtl/>
        </w:rPr>
        <w:t>تهافت</w:t>
      </w:r>
      <w:r>
        <w:rPr>
          <w:rtl/>
        </w:rPr>
        <w:t xml:space="preserve"> </w:t>
      </w:r>
      <w:r>
        <w:rPr>
          <w:rFonts w:hint="cs"/>
          <w:rtl/>
        </w:rPr>
        <w:t>الفلاسفة،</w:t>
      </w:r>
      <w:r>
        <w:rPr>
          <w:rtl/>
        </w:rPr>
        <w:t xml:space="preserve"> </w:t>
      </w:r>
      <w:r>
        <w:rPr>
          <w:rFonts w:hint="cs"/>
          <w:rtl/>
        </w:rPr>
        <w:t>تحقيق</w:t>
      </w:r>
      <w:r>
        <w:rPr>
          <w:rtl/>
        </w:rPr>
        <w:t xml:space="preserve"> </w:t>
      </w:r>
      <w:r>
        <w:rPr>
          <w:rFonts w:hint="cs"/>
          <w:rtl/>
        </w:rPr>
        <w:t>موريس</w:t>
      </w:r>
      <w:r>
        <w:rPr>
          <w:rtl/>
        </w:rPr>
        <w:t xml:space="preserve"> </w:t>
      </w:r>
      <w:r>
        <w:rPr>
          <w:rFonts w:hint="cs"/>
          <w:rtl/>
        </w:rPr>
        <w:t>بويج،</w:t>
      </w:r>
      <w:r>
        <w:rPr>
          <w:rtl/>
        </w:rPr>
        <w:t xml:space="preserve"> </w:t>
      </w:r>
      <w:r>
        <w:rPr>
          <w:rFonts w:hint="cs"/>
          <w:rtl/>
        </w:rPr>
        <w:t>بيروت</w:t>
      </w:r>
      <w:r>
        <w:rPr>
          <w:rtl/>
        </w:rPr>
        <w:t xml:space="preserve">: </w:t>
      </w:r>
      <w:r>
        <w:rPr>
          <w:rFonts w:hint="cs"/>
          <w:rtl/>
        </w:rPr>
        <w:t>دار</w:t>
      </w:r>
      <w:r>
        <w:rPr>
          <w:rtl/>
        </w:rPr>
        <w:t xml:space="preserve"> </w:t>
      </w:r>
      <w:r>
        <w:rPr>
          <w:rFonts w:hint="cs"/>
          <w:rtl/>
        </w:rPr>
        <w:t>المشرق</w:t>
      </w:r>
      <w:r>
        <w:rPr>
          <w:rtl/>
        </w:rPr>
        <w:t>.</w:t>
      </w:r>
    </w:p>
    <w:p w14:paraId="5E17679E" w14:textId="77777777" w:rsidR="00DB4E6A" w:rsidRDefault="00DB4E6A" w:rsidP="007F75E1">
      <w:pPr>
        <w:pStyle w:val="aaac"/>
        <w:numPr>
          <w:ilvl w:val="0"/>
          <w:numId w:val="50"/>
        </w:numPr>
        <w:rPr>
          <w:rtl/>
        </w:rPr>
      </w:pPr>
      <w:r>
        <w:rPr>
          <w:rFonts w:hint="cs"/>
          <w:rtl/>
        </w:rPr>
        <w:t>رسالة</w:t>
      </w:r>
      <w:r>
        <w:rPr>
          <w:rtl/>
        </w:rPr>
        <w:t xml:space="preserve"> </w:t>
      </w:r>
      <w:r>
        <w:rPr>
          <w:rFonts w:hint="cs"/>
          <w:rtl/>
        </w:rPr>
        <w:t>أيها</w:t>
      </w:r>
      <w:r>
        <w:rPr>
          <w:rtl/>
        </w:rPr>
        <w:t xml:space="preserve"> </w:t>
      </w:r>
      <w:r>
        <w:rPr>
          <w:rFonts w:hint="cs"/>
          <w:rtl/>
        </w:rPr>
        <w:t>الولد</w:t>
      </w:r>
      <w:r>
        <w:rPr>
          <w:rtl/>
        </w:rPr>
        <w:t xml:space="preserve"> (</w:t>
      </w:r>
      <w:r>
        <w:rPr>
          <w:rFonts w:hint="cs"/>
          <w:rtl/>
        </w:rPr>
        <w:t>ضمن</w:t>
      </w:r>
      <w:r>
        <w:rPr>
          <w:rtl/>
        </w:rPr>
        <w:t xml:space="preserve"> </w:t>
      </w:r>
      <w:r>
        <w:rPr>
          <w:rFonts w:hint="cs"/>
          <w:rtl/>
        </w:rPr>
        <w:t>القصور</w:t>
      </w:r>
      <w:r>
        <w:rPr>
          <w:rtl/>
        </w:rPr>
        <w:t xml:space="preserve"> </w:t>
      </w:r>
      <w:r>
        <w:rPr>
          <w:rFonts w:hint="cs"/>
          <w:rtl/>
        </w:rPr>
        <w:t>العوالي</w:t>
      </w:r>
      <w:r>
        <w:rPr>
          <w:rtl/>
        </w:rPr>
        <w:t>)</w:t>
      </w:r>
      <w:r>
        <w:rPr>
          <w:rFonts w:hint="cs"/>
          <w:rtl/>
        </w:rPr>
        <w:t>،</w:t>
      </w:r>
      <w:r>
        <w:rPr>
          <w:rtl/>
        </w:rPr>
        <w:t xml:space="preserve"> </w:t>
      </w:r>
      <w:r>
        <w:rPr>
          <w:rFonts w:hint="cs"/>
          <w:rtl/>
        </w:rPr>
        <w:t>القاهرة</w:t>
      </w:r>
      <w:r>
        <w:rPr>
          <w:rtl/>
        </w:rPr>
        <w:t xml:space="preserve">: </w:t>
      </w:r>
      <w:r>
        <w:rPr>
          <w:rFonts w:hint="cs"/>
          <w:rtl/>
        </w:rPr>
        <w:t>مكتبة</w:t>
      </w:r>
      <w:r>
        <w:rPr>
          <w:rtl/>
        </w:rPr>
        <w:t xml:space="preserve"> </w:t>
      </w:r>
      <w:r>
        <w:rPr>
          <w:rFonts w:hint="cs"/>
          <w:rtl/>
        </w:rPr>
        <w:t>الجندي</w:t>
      </w:r>
      <w:r>
        <w:rPr>
          <w:rtl/>
        </w:rPr>
        <w:t>.</w:t>
      </w:r>
    </w:p>
    <w:p w14:paraId="42EF1288" w14:textId="77777777" w:rsidR="00DB4E6A" w:rsidRDefault="00DB4E6A" w:rsidP="007F75E1">
      <w:pPr>
        <w:pStyle w:val="aaac"/>
        <w:numPr>
          <w:ilvl w:val="0"/>
          <w:numId w:val="50"/>
        </w:numPr>
        <w:rPr>
          <w:rtl/>
        </w:rPr>
      </w:pPr>
      <w:r>
        <w:rPr>
          <w:rFonts w:hint="cs"/>
          <w:rtl/>
        </w:rPr>
        <w:t>روضة</w:t>
      </w:r>
      <w:r>
        <w:rPr>
          <w:rtl/>
        </w:rPr>
        <w:t xml:space="preserve"> </w:t>
      </w:r>
      <w:r>
        <w:rPr>
          <w:rFonts w:hint="cs"/>
          <w:rtl/>
        </w:rPr>
        <w:t>الطالبين</w:t>
      </w:r>
      <w:r>
        <w:rPr>
          <w:rtl/>
        </w:rPr>
        <w:t xml:space="preserve"> </w:t>
      </w:r>
      <w:r>
        <w:rPr>
          <w:rFonts w:hint="cs"/>
          <w:rtl/>
        </w:rPr>
        <w:t>وعمدة</w:t>
      </w:r>
      <w:r>
        <w:rPr>
          <w:rtl/>
        </w:rPr>
        <w:t xml:space="preserve"> </w:t>
      </w:r>
      <w:r>
        <w:rPr>
          <w:rFonts w:hint="cs"/>
          <w:rtl/>
        </w:rPr>
        <w:t>السالكين،</w:t>
      </w:r>
      <w:r>
        <w:rPr>
          <w:rtl/>
        </w:rPr>
        <w:t xml:space="preserve"> </w:t>
      </w:r>
      <w:r>
        <w:rPr>
          <w:rFonts w:hint="cs"/>
          <w:rtl/>
        </w:rPr>
        <w:t>بيروت</w:t>
      </w:r>
      <w:r>
        <w:rPr>
          <w:rtl/>
        </w:rPr>
        <w:t xml:space="preserve">: </w:t>
      </w:r>
      <w:r>
        <w:rPr>
          <w:rFonts w:hint="cs"/>
          <w:rtl/>
        </w:rPr>
        <w:t>دار</w:t>
      </w:r>
      <w:r>
        <w:rPr>
          <w:rtl/>
        </w:rPr>
        <w:t xml:space="preserve"> </w:t>
      </w:r>
      <w:r>
        <w:rPr>
          <w:rFonts w:hint="cs"/>
          <w:rtl/>
        </w:rPr>
        <w:t>النهضة</w:t>
      </w:r>
      <w:r>
        <w:rPr>
          <w:rtl/>
        </w:rPr>
        <w:t xml:space="preserve"> </w:t>
      </w:r>
      <w:r>
        <w:rPr>
          <w:rFonts w:hint="cs"/>
          <w:rtl/>
        </w:rPr>
        <w:t>الحديثة</w:t>
      </w:r>
      <w:r>
        <w:rPr>
          <w:rtl/>
        </w:rPr>
        <w:t>.</w:t>
      </w:r>
    </w:p>
    <w:p w14:paraId="68A6C817" w14:textId="77777777" w:rsidR="00DB4E6A" w:rsidRDefault="00DB4E6A" w:rsidP="007F75E1">
      <w:pPr>
        <w:pStyle w:val="aaac"/>
        <w:numPr>
          <w:ilvl w:val="0"/>
          <w:numId w:val="50"/>
        </w:numPr>
        <w:rPr>
          <w:rtl/>
        </w:rPr>
      </w:pPr>
      <w:r>
        <w:rPr>
          <w:rFonts w:hint="cs"/>
          <w:rtl/>
        </w:rPr>
        <w:t>القسطاس</w:t>
      </w:r>
      <w:r>
        <w:rPr>
          <w:rtl/>
        </w:rPr>
        <w:t xml:space="preserve"> </w:t>
      </w:r>
      <w:r>
        <w:rPr>
          <w:rFonts w:hint="cs"/>
          <w:rtl/>
        </w:rPr>
        <w:t>المستقيم،</w:t>
      </w:r>
      <w:r>
        <w:rPr>
          <w:rtl/>
        </w:rPr>
        <w:t xml:space="preserve"> </w:t>
      </w:r>
      <w:r>
        <w:rPr>
          <w:rFonts w:hint="cs"/>
          <w:rtl/>
        </w:rPr>
        <w:t>تحقيق</w:t>
      </w:r>
      <w:r>
        <w:rPr>
          <w:rtl/>
        </w:rPr>
        <w:t xml:space="preserve"> </w:t>
      </w:r>
      <w:r>
        <w:rPr>
          <w:rFonts w:hint="cs"/>
          <w:rtl/>
        </w:rPr>
        <w:t>فيكتور</w:t>
      </w:r>
      <w:r>
        <w:rPr>
          <w:rtl/>
        </w:rPr>
        <w:t xml:space="preserve"> </w:t>
      </w:r>
      <w:r>
        <w:rPr>
          <w:rFonts w:hint="cs"/>
          <w:rtl/>
        </w:rPr>
        <w:t>شلحت،</w:t>
      </w:r>
      <w:r>
        <w:rPr>
          <w:rtl/>
        </w:rPr>
        <w:t xml:space="preserve"> </w:t>
      </w:r>
      <w:r>
        <w:rPr>
          <w:rFonts w:hint="cs"/>
          <w:rtl/>
        </w:rPr>
        <w:t>ط</w:t>
      </w:r>
      <w:r>
        <w:rPr>
          <w:rtl/>
        </w:rPr>
        <w:t>2</w:t>
      </w:r>
      <w:r>
        <w:rPr>
          <w:rFonts w:hint="cs"/>
          <w:rtl/>
        </w:rPr>
        <w:t>،</w:t>
      </w:r>
      <w:r>
        <w:rPr>
          <w:rtl/>
        </w:rPr>
        <w:t xml:space="preserve"> </w:t>
      </w:r>
      <w:r>
        <w:rPr>
          <w:rFonts w:hint="cs"/>
          <w:rtl/>
        </w:rPr>
        <w:t>بيروت</w:t>
      </w:r>
      <w:r>
        <w:rPr>
          <w:rtl/>
        </w:rPr>
        <w:t xml:space="preserve">: </w:t>
      </w:r>
      <w:r>
        <w:rPr>
          <w:rFonts w:hint="cs"/>
          <w:rtl/>
        </w:rPr>
        <w:t>دار</w:t>
      </w:r>
      <w:r>
        <w:rPr>
          <w:rtl/>
        </w:rPr>
        <w:t xml:space="preserve"> </w:t>
      </w:r>
      <w:r>
        <w:rPr>
          <w:rFonts w:hint="cs"/>
          <w:rtl/>
        </w:rPr>
        <w:t>المشرق،</w:t>
      </w:r>
      <w:r>
        <w:rPr>
          <w:rtl/>
        </w:rPr>
        <w:t xml:space="preserve"> </w:t>
      </w:r>
      <w:r>
        <w:rPr>
          <w:rFonts w:hint="cs"/>
          <w:rtl/>
        </w:rPr>
        <w:t>ص</w:t>
      </w:r>
      <w:r>
        <w:rPr>
          <w:rtl/>
        </w:rPr>
        <w:t>90</w:t>
      </w:r>
      <w:r>
        <w:rPr>
          <w:rFonts w:hint="cs"/>
          <w:rtl/>
        </w:rPr>
        <w:t>،</w:t>
      </w:r>
      <w:r>
        <w:rPr>
          <w:rtl/>
        </w:rPr>
        <w:t xml:space="preserve"> 91.</w:t>
      </w:r>
    </w:p>
    <w:p w14:paraId="61570EA4" w14:textId="77777777" w:rsidR="00DB4E6A" w:rsidRDefault="00DB4E6A" w:rsidP="007F75E1">
      <w:pPr>
        <w:pStyle w:val="aaac"/>
        <w:numPr>
          <w:ilvl w:val="0"/>
          <w:numId w:val="50"/>
        </w:numPr>
        <w:rPr>
          <w:rtl/>
        </w:rPr>
      </w:pPr>
      <w:r>
        <w:rPr>
          <w:rFonts w:hint="cs"/>
          <w:rtl/>
        </w:rPr>
        <w:t>المستصفى</w:t>
      </w:r>
      <w:r>
        <w:rPr>
          <w:rtl/>
        </w:rPr>
        <w:t xml:space="preserve"> </w:t>
      </w:r>
      <w:r>
        <w:rPr>
          <w:rFonts w:hint="cs"/>
          <w:rtl/>
        </w:rPr>
        <w:t>من</w:t>
      </w:r>
      <w:r>
        <w:rPr>
          <w:rtl/>
        </w:rPr>
        <w:t xml:space="preserve"> </w:t>
      </w:r>
      <w:r>
        <w:rPr>
          <w:rFonts w:hint="cs"/>
          <w:rtl/>
        </w:rPr>
        <w:t>علم</w:t>
      </w:r>
      <w:r>
        <w:rPr>
          <w:rtl/>
        </w:rPr>
        <w:t xml:space="preserve"> </w:t>
      </w:r>
      <w:r>
        <w:rPr>
          <w:rFonts w:hint="cs"/>
          <w:rtl/>
        </w:rPr>
        <w:t>الأصول،</w:t>
      </w:r>
      <w:r>
        <w:rPr>
          <w:rtl/>
        </w:rPr>
        <w:t xml:space="preserve"> </w:t>
      </w:r>
      <w:r>
        <w:rPr>
          <w:rFonts w:hint="cs"/>
          <w:rtl/>
        </w:rPr>
        <w:t>ط</w:t>
      </w:r>
      <w:r>
        <w:rPr>
          <w:rtl/>
        </w:rPr>
        <w:t>2</w:t>
      </w:r>
      <w:r>
        <w:rPr>
          <w:rFonts w:hint="cs"/>
          <w:rtl/>
        </w:rPr>
        <w:t>،</w:t>
      </w:r>
      <w:r>
        <w:rPr>
          <w:rtl/>
        </w:rPr>
        <w:t xml:space="preserve"> </w:t>
      </w:r>
      <w:r>
        <w:rPr>
          <w:rFonts w:hint="cs"/>
          <w:rtl/>
        </w:rPr>
        <w:t>بيروت</w:t>
      </w:r>
      <w:r>
        <w:rPr>
          <w:rtl/>
        </w:rPr>
        <w:t xml:space="preserve">: </w:t>
      </w:r>
      <w:r>
        <w:rPr>
          <w:rFonts w:hint="cs"/>
          <w:rtl/>
        </w:rPr>
        <w:t>دار</w:t>
      </w:r>
      <w:r>
        <w:rPr>
          <w:rtl/>
        </w:rPr>
        <w:t xml:space="preserve"> </w:t>
      </w:r>
      <w:r>
        <w:rPr>
          <w:rFonts w:hint="cs"/>
          <w:rtl/>
        </w:rPr>
        <w:t>الكتب</w:t>
      </w:r>
      <w:r>
        <w:rPr>
          <w:rtl/>
        </w:rPr>
        <w:t xml:space="preserve"> </w:t>
      </w:r>
      <w:r>
        <w:rPr>
          <w:rFonts w:hint="cs"/>
          <w:rtl/>
        </w:rPr>
        <w:t>العلمية.</w:t>
      </w:r>
    </w:p>
    <w:p w14:paraId="63D9A62F" w14:textId="77777777" w:rsidR="00DB4E6A" w:rsidRDefault="00DB4E6A" w:rsidP="007F75E1">
      <w:pPr>
        <w:pStyle w:val="aaac"/>
        <w:numPr>
          <w:ilvl w:val="0"/>
          <w:numId w:val="50"/>
        </w:numPr>
        <w:rPr>
          <w:rtl/>
        </w:rPr>
      </w:pPr>
      <w:r>
        <w:rPr>
          <w:rFonts w:hint="cs"/>
          <w:rtl/>
        </w:rPr>
        <w:t>معارج</w:t>
      </w:r>
      <w:r>
        <w:rPr>
          <w:rtl/>
        </w:rPr>
        <w:t xml:space="preserve"> </w:t>
      </w:r>
      <w:r>
        <w:rPr>
          <w:rFonts w:hint="cs"/>
          <w:rtl/>
        </w:rPr>
        <w:t>القدس</w:t>
      </w:r>
      <w:r>
        <w:rPr>
          <w:rtl/>
        </w:rPr>
        <w:t xml:space="preserve"> </w:t>
      </w:r>
      <w:r>
        <w:rPr>
          <w:rFonts w:hint="cs"/>
          <w:rtl/>
        </w:rPr>
        <w:t>في</w:t>
      </w:r>
      <w:r>
        <w:rPr>
          <w:rtl/>
        </w:rPr>
        <w:t xml:space="preserve"> </w:t>
      </w:r>
      <w:r>
        <w:rPr>
          <w:rFonts w:hint="cs"/>
          <w:rtl/>
        </w:rPr>
        <w:t>مدارج</w:t>
      </w:r>
      <w:r>
        <w:rPr>
          <w:rtl/>
        </w:rPr>
        <w:t xml:space="preserve"> </w:t>
      </w:r>
      <w:r>
        <w:rPr>
          <w:rFonts w:hint="cs"/>
          <w:rtl/>
        </w:rPr>
        <w:t>معرفة</w:t>
      </w:r>
      <w:r>
        <w:rPr>
          <w:rtl/>
        </w:rPr>
        <w:t xml:space="preserve"> </w:t>
      </w:r>
      <w:r>
        <w:rPr>
          <w:rFonts w:hint="cs"/>
          <w:rtl/>
        </w:rPr>
        <w:t>النفس،</w:t>
      </w:r>
      <w:r>
        <w:rPr>
          <w:rtl/>
        </w:rPr>
        <w:t xml:space="preserve"> </w:t>
      </w:r>
      <w:r>
        <w:rPr>
          <w:rFonts w:hint="cs"/>
          <w:rtl/>
        </w:rPr>
        <w:t>باتنة</w:t>
      </w:r>
      <w:r>
        <w:rPr>
          <w:rtl/>
        </w:rPr>
        <w:t xml:space="preserve">: </w:t>
      </w:r>
      <w:r>
        <w:rPr>
          <w:rFonts w:hint="cs"/>
          <w:rtl/>
        </w:rPr>
        <w:t>دار</w:t>
      </w:r>
      <w:r>
        <w:rPr>
          <w:rtl/>
        </w:rPr>
        <w:t xml:space="preserve"> </w:t>
      </w:r>
      <w:r>
        <w:rPr>
          <w:rFonts w:hint="cs"/>
          <w:rtl/>
        </w:rPr>
        <w:t>الشهاب</w:t>
      </w:r>
      <w:r>
        <w:rPr>
          <w:rtl/>
        </w:rPr>
        <w:t>.</w:t>
      </w:r>
    </w:p>
    <w:p w14:paraId="2FC93589" w14:textId="77777777" w:rsidR="00DB4E6A" w:rsidRDefault="00DB4E6A" w:rsidP="007F75E1">
      <w:pPr>
        <w:pStyle w:val="aaac"/>
        <w:numPr>
          <w:ilvl w:val="0"/>
          <w:numId w:val="50"/>
        </w:numPr>
        <w:rPr>
          <w:rtl/>
        </w:rPr>
      </w:pPr>
      <w:r>
        <w:rPr>
          <w:rFonts w:hint="cs"/>
          <w:rtl/>
        </w:rPr>
        <w:t>معيار</w:t>
      </w:r>
      <w:r>
        <w:rPr>
          <w:rtl/>
        </w:rPr>
        <w:t xml:space="preserve"> </w:t>
      </w:r>
      <w:r>
        <w:rPr>
          <w:rFonts w:hint="cs"/>
          <w:rtl/>
        </w:rPr>
        <w:t>العلم،ط</w:t>
      </w:r>
      <w:r>
        <w:rPr>
          <w:rtl/>
        </w:rPr>
        <w:t xml:space="preserve">2 </w:t>
      </w:r>
      <w:r>
        <w:rPr>
          <w:rFonts w:hint="cs"/>
          <w:rtl/>
        </w:rPr>
        <w:t>بيروت</w:t>
      </w:r>
      <w:r>
        <w:rPr>
          <w:rtl/>
        </w:rPr>
        <w:t xml:space="preserve"> : </w:t>
      </w:r>
      <w:r>
        <w:rPr>
          <w:rFonts w:hint="cs"/>
          <w:rtl/>
        </w:rPr>
        <w:t>دار</w:t>
      </w:r>
      <w:r>
        <w:rPr>
          <w:rtl/>
        </w:rPr>
        <w:t xml:space="preserve"> </w:t>
      </w:r>
      <w:r>
        <w:rPr>
          <w:rFonts w:hint="cs"/>
          <w:rtl/>
        </w:rPr>
        <w:t>الأندلس</w:t>
      </w:r>
      <w:r>
        <w:rPr>
          <w:rtl/>
        </w:rPr>
        <w:t xml:space="preserve"> 1978</w:t>
      </w:r>
      <w:r>
        <w:rPr>
          <w:rFonts w:hint="cs"/>
          <w:rtl/>
        </w:rPr>
        <w:t>.</w:t>
      </w:r>
    </w:p>
    <w:p w14:paraId="5517A827" w14:textId="77777777" w:rsidR="00DB4E6A" w:rsidRDefault="00DB4E6A" w:rsidP="007F75E1">
      <w:pPr>
        <w:pStyle w:val="aaac"/>
        <w:numPr>
          <w:ilvl w:val="0"/>
          <w:numId w:val="50"/>
        </w:numPr>
        <w:rPr>
          <w:rtl/>
        </w:rPr>
      </w:pPr>
      <w:r>
        <w:rPr>
          <w:rFonts w:hint="cs"/>
          <w:rtl/>
        </w:rPr>
        <w:t>معيار</w:t>
      </w:r>
      <w:r>
        <w:rPr>
          <w:rtl/>
        </w:rPr>
        <w:t xml:space="preserve"> </w:t>
      </w:r>
      <w:r>
        <w:rPr>
          <w:rFonts w:hint="cs"/>
          <w:rtl/>
        </w:rPr>
        <w:t>العلم،ط</w:t>
      </w:r>
      <w:r>
        <w:rPr>
          <w:rtl/>
        </w:rPr>
        <w:t>2</w:t>
      </w:r>
      <w:r>
        <w:rPr>
          <w:rFonts w:hint="cs"/>
          <w:rtl/>
        </w:rPr>
        <w:t>،بيروت</w:t>
      </w:r>
      <w:r>
        <w:rPr>
          <w:rtl/>
        </w:rPr>
        <w:t>:</w:t>
      </w:r>
      <w:r>
        <w:rPr>
          <w:rFonts w:hint="cs"/>
          <w:rtl/>
        </w:rPr>
        <w:t>دار</w:t>
      </w:r>
      <w:r>
        <w:rPr>
          <w:rtl/>
        </w:rPr>
        <w:t xml:space="preserve"> </w:t>
      </w:r>
      <w:r>
        <w:rPr>
          <w:rFonts w:hint="cs"/>
          <w:rtl/>
        </w:rPr>
        <w:t>الأندلس</w:t>
      </w:r>
      <w:r>
        <w:rPr>
          <w:rtl/>
        </w:rPr>
        <w:t>.</w:t>
      </w:r>
    </w:p>
    <w:p w14:paraId="079AC2C7" w14:textId="77777777" w:rsidR="00DB4E6A" w:rsidRDefault="00DB4E6A" w:rsidP="007F75E1">
      <w:pPr>
        <w:pStyle w:val="aaac"/>
        <w:numPr>
          <w:ilvl w:val="0"/>
          <w:numId w:val="50"/>
        </w:numPr>
        <w:rPr>
          <w:rtl/>
        </w:rPr>
      </w:pPr>
      <w:r>
        <w:rPr>
          <w:rFonts w:hint="cs"/>
          <w:rtl/>
        </w:rPr>
        <w:t>ميزان</w:t>
      </w:r>
      <w:r>
        <w:rPr>
          <w:rtl/>
        </w:rPr>
        <w:t xml:space="preserve"> </w:t>
      </w:r>
      <w:r>
        <w:rPr>
          <w:rFonts w:hint="cs"/>
          <w:rtl/>
        </w:rPr>
        <w:t>العمل،</w:t>
      </w:r>
      <w:r>
        <w:rPr>
          <w:rtl/>
        </w:rPr>
        <w:t xml:space="preserve"> </w:t>
      </w:r>
      <w:r>
        <w:rPr>
          <w:rFonts w:hint="cs"/>
          <w:rtl/>
        </w:rPr>
        <w:t>مصر</w:t>
      </w:r>
      <w:r>
        <w:rPr>
          <w:rtl/>
        </w:rPr>
        <w:t xml:space="preserve">: </w:t>
      </w:r>
      <w:r>
        <w:rPr>
          <w:rFonts w:hint="cs"/>
          <w:rtl/>
        </w:rPr>
        <w:t>مطبعة</w:t>
      </w:r>
      <w:r>
        <w:rPr>
          <w:rtl/>
        </w:rPr>
        <w:t xml:space="preserve"> </w:t>
      </w:r>
      <w:r>
        <w:rPr>
          <w:rFonts w:hint="cs"/>
          <w:rtl/>
        </w:rPr>
        <w:t>كردستان</w:t>
      </w:r>
      <w:r>
        <w:rPr>
          <w:rtl/>
        </w:rPr>
        <w:t xml:space="preserve"> 1328</w:t>
      </w:r>
      <w:r>
        <w:rPr>
          <w:rFonts w:hint="cs"/>
          <w:rtl/>
        </w:rPr>
        <w:t>ه</w:t>
      </w:r>
      <w:r>
        <w:rPr>
          <w:rtl/>
        </w:rPr>
        <w:t>.</w:t>
      </w:r>
    </w:p>
    <w:p w14:paraId="572F0144" w14:textId="77777777" w:rsidR="00DB4E6A" w:rsidRDefault="00DB4E6A" w:rsidP="00DB4E6A">
      <w:pPr>
        <w:pStyle w:val="aaa2"/>
        <w:rPr>
          <w:rtl/>
        </w:rPr>
      </w:pPr>
      <w:bookmarkStart w:id="436" w:name="_Toc461045889"/>
      <w:bookmarkStart w:id="437" w:name="_Toc462291210"/>
      <w:r>
        <w:rPr>
          <w:rFonts w:hint="cs"/>
          <w:rtl/>
        </w:rPr>
        <w:t>ثانيا ـ المراجع</w:t>
      </w:r>
      <w:bookmarkEnd w:id="436"/>
      <w:bookmarkEnd w:id="437"/>
    </w:p>
    <w:p w14:paraId="415077A7" w14:textId="77777777" w:rsidR="00DB4E6A" w:rsidRDefault="00DB4E6A" w:rsidP="007F75E1">
      <w:pPr>
        <w:pStyle w:val="aaac"/>
        <w:numPr>
          <w:ilvl w:val="1"/>
          <w:numId w:val="51"/>
        </w:numPr>
        <w:ind w:left="360"/>
        <w:rPr>
          <w:rtl/>
        </w:rPr>
      </w:pPr>
      <w:r>
        <w:rPr>
          <w:rFonts w:hint="cs"/>
          <w:rtl/>
        </w:rPr>
        <w:t>ابن</w:t>
      </w:r>
      <w:r>
        <w:rPr>
          <w:rtl/>
        </w:rPr>
        <w:t xml:space="preserve"> </w:t>
      </w:r>
      <w:r>
        <w:rPr>
          <w:rFonts w:hint="cs"/>
          <w:rtl/>
        </w:rPr>
        <w:t>الجوزي،</w:t>
      </w:r>
      <w:r>
        <w:rPr>
          <w:rtl/>
        </w:rPr>
        <w:t xml:space="preserve"> </w:t>
      </w:r>
      <w:r>
        <w:rPr>
          <w:rFonts w:hint="cs"/>
          <w:rtl/>
        </w:rPr>
        <w:t>دفع</w:t>
      </w:r>
      <w:r>
        <w:rPr>
          <w:rtl/>
        </w:rPr>
        <w:t xml:space="preserve"> </w:t>
      </w:r>
      <w:r>
        <w:rPr>
          <w:rFonts w:hint="cs"/>
          <w:rtl/>
        </w:rPr>
        <w:t>شبه</w:t>
      </w:r>
      <w:r>
        <w:rPr>
          <w:rtl/>
        </w:rPr>
        <w:t xml:space="preserve"> </w:t>
      </w:r>
      <w:r>
        <w:rPr>
          <w:rFonts w:hint="cs"/>
          <w:rtl/>
        </w:rPr>
        <w:t>التشبيه</w:t>
      </w:r>
      <w:r>
        <w:rPr>
          <w:rtl/>
        </w:rPr>
        <w:t xml:space="preserve"> </w:t>
      </w:r>
      <w:r>
        <w:rPr>
          <w:rFonts w:hint="cs"/>
          <w:rtl/>
        </w:rPr>
        <w:t>بأكف</w:t>
      </w:r>
      <w:r>
        <w:rPr>
          <w:rtl/>
        </w:rPr>
        <w:t xml:space="preserve"> </w:t>
      </w:r>
      <w:r>
        <w:rPr>
          <w:rFonts w:hint="cs"/>
          <w:rtl/>
        </w:rPr>
        <w:t>التنزيه،</w:t>
      </w:r>
      <w:r>
        <w:rPr>
          <w:rtl/>
        </w:rPr>
        <w:t xml:space="preserve"> </w:t>
      </w:r>
      <w:r>
        <w:rPr>
          <w:rFonts w:hint="cs"/>
          <w:rtl/>
        </w:rPr>
        <w:t>تحقيق</w:t>
      </w:r>
      <w:r>
        <w:rPr>
          <w:rtl/>
        </w:rPr>
        <w:t xml:space="preserve"> : </w:t>
      </w:r>
      <w:r>
        <w:rPr>
          <w:rFonts w:hint="cs"/>
          <w:rtl/>
        </w:rPr>
        <w:t>حسن</w:t>
      </w:r>
      <w:r>
        <w:rPr>
          <w:rtl/>
        </w:rPr>
        <w:t xml:space="preserve"> </w:t>
      </w:r>
      <w:r>
        <w:rPr>
          <w:rFonts w:hint="cs"/>
          <w:rtl/>
        </w:rPr>
        <w:t>السقاف،</w:t>
      </w:r>
      <w:r>
        <w:rPr>
          <w:rtl/>
        </w:rPr>
        <w:t xml:space="preserve"> </w:t>
      </w:r>
      <w:r>
        <w:rPr>
          <w:rFonts w:hint="cs"/>
          <w:rtl/>
        </w:rPr>
        <w:t>ط</w:t>
      </w:r>
      <w:r>
        <w:rPr>
          <w:rtl/>
        </w:rPr>
        <w:t>2</w:t>
      </w:r>
      <w:r>
        <w:rPr>
          <w:rFonts w:hint="cs"/>
          <w:rtl/>
        </w:rPr>
        <w:t>،</w:t>
      </w:r>
      <w:r>
        <w:rPr>
          <w:rtl/>
        </w:rPr>
        <w:t xml:space="preserve"> </w:t>
      </w:r>
      <w:r>
        <w:rPr>
          <w:rFonts w:hint="cs"/>
          <w:rtl/>
        </w:rPr>
        <w:t>عمان</w:t>
      </w:r>
      <w:r>
        <w:rPr>
          <w:rtl/>
        </w:rPr>
        <w:t xml:space="preserve">: </w:t>
      </w:r>
      <w:r>
        <w:rPr>
          <w:rFonts w:hint="cs"/>
          <w:rtl/>
        </w:rPr>
        <w:t>دار</w:t>
      </w:r>
      <w:r>
        <w:rPr>
          <w:rtl/>
        </w:rPr>
        <w:t xml:space="preserve"> </w:t>
      </w:r>
      <w:r>
        <w:rPr>
          <w:rFonts w:hint="cs"/>
          <w:rtl/>
        </w:rPr>
        <w:t>الإمام</w:t>
      </w:r>
      <w:r>
        <w:rPr>
          <w:rtl/>
        </w:rPr>
        <w:t xml:space="preserve"> </w:t>
      </w:r>
      <w:r>
        <w:rPr>
          <w:rFonts w:hint="cs"/>
          <w:rtl/>
        </w:rPr>
        <w:t>النووي،</w:t>
      </w:r>
      <w:r>
        <w:rPr>
          <w:rtl/>
        </w:rPr>
        <w:t xml:space="preserve"> 1412 </w:t>
      </w:r>
      <w:r>
        <w:rPr>
          <w:rFonts w:hint="cs"/>
          <w:rtl/>
        </w:rPr>
        <w:t>ـ</w:t>
      </w:r>
      <w:r>
        <w:rPr>
          <w:rtl/>
        </w:rPr>
        <w:t xml:space="preserve"> 1992</w:t>
      </w:r>
      <w:r>
        <w:rPr>
          <w:rFonts w:hint="cs"/>
          <w:rtl/>
        </w:rPr>
        <w:t>.</w:t>
      </w:r>
    </w:p>
    <w:p w14:paraId="470B155D" w14:textId="77777777" w:rsidR="00DB4E6A" w:rsidRDefault="00DB4E6A" w:rsidP="007F75E1">
      <w:pPr>
        <w:pStyle w:val="aaac"/>
        <w:numPr>
          <w:ilvl w:val="1"/>
          <w:numId w:val="51"/>
        </w:numPr>
        <w:ind w:left="360"/>
        <w:rPr>
          <w:rtl/>
        </w:rPr>
      </w:pPr>
      <w:r>
        <w:rPr>
          <w:rFonts w:hint="cs"/>
          <w:rtl/>
        </w:rPr>
        <w:t>ابن</w:t>
      </w:r>
      <w:r>
        <w:rPr>
          <w:rtl/>
        </w:rPr>
        <w:t xml:space="preserve"> </w:t>
      </w:r>
      <w:r>
        <w:rPr>
          <w:rFonts w:hint="cs"/>
          <w:rtl/>
        </w:rPr>
        <w:t>الجوزي،</w:t>
      </w:r>
      <w:r>
        <w:rPr>
          <w:rtl/>
        </w:rPr>
        <w:t xml:space="preserve"> </w:t>
      </w:r>
      <w:r>
        <w:rPr>
          <w:rFonts w:hint="cs"/>
          <w:rtl/>
        </w:rPr>
        <w:t>صفة</w:t>
      </w:r>
      <w:r>
        <w:rPr>
          <w:rtl/>
        </w:rPr>
        <w:t xml:space="preserve"> </w:t>
      </w:r>
      <w:r>
        <w:rPr>
          <w:rFonts w:hint="cs"/>
          <w:rtl/>
        </w:rPr>
        <w:t>الصفوة،</w:t>
      </w:r>
      <w:r>
        <w:rPr>
          <w:rtl/>
        </w:rPr>
        <w:t xml:space="preserve"> </w:t>
      </w:r>
      <w:r>
        <w:rPr>
          <w:rFonts w:hint="cs"/>
          <w:rtl/>
        </w:rPr>
        <w:t>بيروت</w:t>
      </w:r>
      <w:r>
        <w:rPr>
          <w:rtl/>
        </w:rPr>
        <w:t xml:space="preserve">: </w:t>
      </w:r>
      <w:r>
        <w:rPr>
          <w:rFonts w:hint="cs"/>
          <w:rtl/>
        </w:rPr>
        <w:t>دار</w:t>
      </w:r>
      <w:r>
        <w:rPr>
          <w:rtl/>
        </w:rPr>
        <w:t xml:space="preserve"> </w:t>
      </w:r>
      <w:r>
        <w:rPr>
          <w:rFonts w:hint="cs"/>
          <w:rtl/>
        </w:rPr>
        <w:t>الجيل</w:t>
      </w:r>
      <w:r>
        <w:rPr>
          <w:rtl/>
        </w:rPr>
        <w:t>.</w:t>
      </w:r>
    </w:p>
    <w:p w14:paraId="0F3F6682" w14:textId="77777777" w:rsidR="00DB4E6A" w:rsidRDefault="00DB4E6A" w:rsidP="007F75E1">
      <w:pPr>
        <w:pStyle w:val="aaac"/>
        <w:numPr>
          <w:ilvl w:val="1"/>
          <w:numId w:val="51"/>
        </w:numPr>
        <w:ind w:left="360"/>
        <w:rPr>
          <w:rtl/>
        </w:rPr>
      </w:pPr>
      <w:r>
        <w:rPr>
          <w:rFonts w:hint="cs"/>
          <w:rtl/>
        </w:rPr>
        <w:t>ابن</w:t>
      </w:r>
      <w:r>
        <w:rPr>
          <w:rtl/>
        </w:rPr>
        <w:t xml:space="preserve"> </w:t>
      </w:r>
      <w:r>
        <w:rPr>
          <w:rFonts w:hint="cs"/>
          <w:rtl/>
        </w:rPr>
        <w:t>العربي،</w:t>
      </w:r>
      <w:r>
        <w:rPr>
          <w:rtl/>
        </w:rPr>
        <w:t xml:space="preserve"> </w:t>
      </w:r>
      <w:r>
        <w:rPr>
          <w:rFonts w:hint="cs"/>
          <w:rtl/>
        </w:rPr>
        <w:t>العواصم</w:t>
      </w:r>
      <w:r>
        <w:rPr>
          <w:rtl/>
        </w:rPr>
        <w:t xml:space="preserve"> </w:t>
      </w:r>
      <w:r>
        <w:rPr>
          <w:rFonts w:hint="cs"/>
          <w:rtl/>
        </w:rPr>
        <w:t>من</w:t>
      </w:r>
      <w:r>
        <w:rPr>
          <w:rtl/>
        </w:rPr>
        <w:t xml:space="preserve"> </w:t>
      </w:r>
      <w:r>
        <w:rPr>
          <w:rFonts w:hint="cs"/>
          <w:rtl/>
        </w:rPr>
        <w:t>القواصم،</w:t>
      </w:r>
      <w:r>
        <w:rPr>
          <w:rtl/>
        </w:rPr>
        <w:t xml:space="preserve"> </w:t>
      </w:r>
      <w:r>
        <w:rPr>
          <w:rFonts w:hint="cs"/>
          <w:rtl/>
        </w:rPr>
        <w:t>الجزائر</w:t>
      </w:r>
      <w:r>
        <w:rPr>
          <w:rtl/>
        </w:rPr>
        <w:t xml:space="preserve">: </w:t>
      </w:r>
      <w:r>
        <w:rPr>
          <w:rFonts w:hint="cs"/>
          <w:rtl/>
        </w:rPr>
        <w:t>الشركة</w:t>
      </w:r>
      <w:r>
        <w:rPr>
          <w:rtl/>
        </w:rPr>
        <w:t xml:space="preserve"> </w:t>
      </w:r>
      <w:r>
        <w:rPr>
          <w:rFonts w:hint="cs"/>
          <w:rtl/>
        </w:rPr>
        <w:t>الوطنية</w:t>
      </w:r>
      <w:r>
        <w:rPr>
          <w:rtl/>
        </w:rPr>
        <w:t xml:space="preserve"> </w:t>
      </w:r>
      <w:r>
        <w:rPr>
          <w:rFonts w:hint="cs"/>
          <w:rtl/>
        </w:rPr>
        <w:t>للنشر</w:t>
      </w:r>
      <w:r>
        <w:rPr>
          <w:rtl/>
        </w:rPr>
        <w:t xml:space="preserve"> </w:t>
      </w:r>
      <w:r>
        <w:rPr>
          <w:rFonts w:hint="cs"/>
          <w:rtl/>
        </w:rPr>
        <w:t>و</w:t>
      </w:r>
      <w:r>
        <w:rPr>
          <w:rtl/>
        </w:rPr>
        <w:t xml:space="preserve"> </w:t>
      </w:r>
      <w:r>
        <w:rPr>
          <w:rFonts w:hint="cs"/>
          <w:rtl/>
        </w:rPr>
        <w:t>التوزيع</w:t>
      </w:r>
      <w:r>
        <w:rPr>
          <w:rtl/>
        </w:rPr>
        <w:t>.</w:t>
      </w:r>
    </w:p>
    <w:p w14:paraId="0E4C34EA" w14:textId="77777777" w:rsidR="00DB4E6A" w:rsidRDefault="00DB4E6A" w:rsidP="007F75E1">
      <w:pPr>
        <w:pStyle w:val="aaac"/>
        <w:numPr>
          <w:ilvl w:val="1"/>
          <w:numId w:val="51"/>
        </w:numPr>
        <w:ind w:left="360"/>
        <w:rPr>
          <w:rtl/>
        </w:rPr>
      </w:pPr>
      <w:r>
        <w:rPr>
          <w:rFonts w:hint="cs"/>
          <w:rtl/>
        </w:rPr>
        <w:t>ابن</w:t>
      </w:r>
      <w:r>
        <w:rPr>
          <w:rtl/>
        </w:rPr>
        <w:t xml:space="preserve"> </w:t>
      </w:r>
      <w:r>
        <w:rPr>
          <w:rFonts w:hint="cs"/>
          <w:rtl/>
        </w:rPr>
        <w:t>العماد</w:t>
      </w:r>
      <w:r>
        <w:rPr>
          <w:rtl/>
        </w:rPr>
        <w:t xml:space="preserve"> </w:t>
      </w:r>
      <w:r>
        <w:rPr>
          <w:rFonts w:hint="cs"/>
          <w:rtl/>
        </w:rPr>
        <w:t>الحنبلي،</w:t>
      </w:r>
      <w:r>
        <w:rPr>
          <w:rtl/>
        </w:rPr>
        <w:t xml:space="preserve"> </w:t>
      </w:r>
      <w:r>
        <w:rPr>
          <w:rFonts w:hint="cs"/>
          <w:rtl/>
        </w:rPr>
        <w:t>شذرات</w:t>
      </w:r>
      <w:r>
        <w:rPr>
          <w:rtl/>
        </w:rPr>
        <w:t xml:space="preserve"> </w:t>
      </w:r>
      <w:r>
        <w:rPr>
          <w:rFonts w:hint="cs"/>
          <w:rtl/>
        </w:rPr>
        <w:t>الذهب</w:t>
      </w:r>
      <w:r>
        <w:rPr>
          <w:rtl/>
        </w:rPr>
        <w:t xml:space="preserve"> </w:t>
      </w:r>
      <w:r>
        <w:rPr>
          <w:rFonts w:hint="cs"/>
          <w:rtl/>
        </w:rPr>
        <w:t>في</w:t>
      </w:r>
      <w:r>
        <w:rPr>
          <w:rtl/>
        </w:rPr>
        <w:t xml:space="preserve"> </w:t>
      </w:r>
      <w:r>
        <w:rPr>
          <w:rFonts w:hint="cs"/>
          <w:rtl/>
        </w:rPr>
        <w:t>اخبار</w:t>
      </w:r>
      <w:r>
        <w:rPr>
          <w:rtl/>
        </w:rPr>
        <w:t xml:space="preserve"> </w:t>
      </w:r>
      <w:r>
        <w:rPr>
          <w:rFonts w:hint="cs"/>
          <w:rtl/>
        </w:rPr>
        <w:t>من</w:t>
      </w:r>
      <w:r>
        <w:rPr>
          <w:rtl/>
        </w:rPr>
        <w:t xml:space="preserve"> </w:t>
      </w:r>
      <w:r>
        <w:rPr>
          <w:rFonts w:hint="cs"/>
          <w:rtl/>
        </w:rPr>
        <w:t>ذهب،</w:t>
      </w:r>
      <w:r>
        <w:rPr>
          <w:rtl/>
        </w:rPr>
        <w:t xml:space="preserve"> </w:t>
      </w:r>
      <w:r>
        <w:rPr>
          <w:rFonts w:hint="cs"/>
          <w:rtl/>
        </w:rPr>
        <w:t>القاهرة</w:t>
      </w:r>
      <w:r>
        <w:rPr>
          <w:rtl/>
        </w:rPr>
        <w:t xml:space="preserve">: </w:t>
      </w:r>
      <w:r>
        <w:rPr>
          <w:rFonts w:hint="cs"/>
          <w:rtl/>
        </w:rPr>
        <w:t>مكتبة</w:t>
      </w:r>
      <w:r>
        <w:rPr>
          <w:rtl/>
        </w:rPr>
        <w:t xml:space="preserve"> </w:t>
      </w:r>
      <w:r>
        <w:rPr>
          <w:rFonts w:hint="cs"/>
          <w:rtl/>
        </w:rPr>
        <w:t>القدسي،</w:t>
      </w:r>
      <w:r>
        <w:rPr>
          <w:rtl/>
        </w:rPr>
        <w:t>1350</w:t>
      </w:r>
      <w:r>
        <w:rPr>
          <w:rFonts w:hint="cs"/>
          <w:rtl/>
        </w:rPr>
        <w:t>هـ</w:t>
      </w:r>
      <w:r>
        <w:rPr>
          <w:rtl/>
        </w:rPr>
        <w:t>.</w:t>
      </w:r>
    </w:p>
    <w:p w14:paraId="1C96A484" w14:textId="77777777" w:rsidR="00DB4E6A" w:rsidRDefault="00DB4E6A" w:rsidP="007F75E1">
      <w:pPr>
        <w:pStyle w:val="aaac"/>
        <w:numPr>
          <w:ilvl w:val="1"/>
          <w:numId w:val="51"/>
        </w:numPr>
        <w:ind w:left="360"/>
        <w:rPr>
          <w:rtl/>
        </w:rPr>
      </w:pPr>
      <w:r>
        <w:rPr>
          <w:rFonts w:hint="cs"/>
          <w:rtl/>
        </w:rPr>
        <w:t>ابن</w:t>
      </w:r>
      <w:r>
        <w:rPr>
          <w:rtl/>
        </w:rPr>
        <w:t xml:space="preserve"> </w:t>
      </w:r>
      <w:r>
        <w:rPr>
          <w:rFonts w:hint="cs"/>
          <w:rtl/>
        </w:rPr>
        <w:t>القيم،</w:t>
      </w:r>
      <w:r>
        <w:rPr>
          <w:rtl/>
        </w:rPr>
        <w:t xml:space="preserve"> </w:t>
      </w:r>
      <w:r>
        <w:rPr>
          <w:rFonts w:hint="cs"/>
          <w:rtl/>
        </w:rPr>
        <w:t>مفتاح</w:t>
      </w:r>
      <w:r>
        <w:rPr>
          <w:rtl/>
        </w:rPr>
        <w:t xml:space="preserve"> </w:t>
      </w:r>
      <w:r>
        <w:rPr>
          <w:rFonts w:hint="cs"/>
          <w:rtl/>
        </w:rPr>
        <w:t>دار</w:t>
      </w:r>
      <w:r>
        <w:rPr>
          <w:rtl/>
        </w:rPr>
        <w:t xml:space="preserve"> </w:t>
      </w:r>
      <w:r>
        <w:rPr>
          <w:rFonts w:hint="cs"/>
          <w:rtl/>
        </w:rPr>
        <w:t>السعادة</w:t>
      </w:r>
      <w:r>
        <w:rPr>
          <w:rtl/>
        </w:rPr>
        <w:t xml:space="preserve"> </w:t>
      </w:r>
      <w:r>
        <w:rPr>
          <w:rFonts w:hint="cs"/>
          <w:rtl/>
        </w:rPr>
        <w:t>،</w:t>
      </w:r>
      <w:r>
        <w:rPr>
          <w:rtl/>
        </w:rPr>
        <w:t xml:space="preserve"> </w:t>
      </w:r>
      <w:r>
        <w:rPr>
          <w:rFonts w:hint="cs"/>
          <w:rtl/>
        </w:rPr>
        <w:t>بيروت</w:t>
      </w:r>
      <w:r>
        <w:rPr>
          <w:rtl/>
        </w:rPr>
        <w:t xml:space="preserve">: </w:t>
      </w:r>
      <w:r>
        <w:rPr>
          <w:rFonts w:hint="cs"/>
          <w:rtl/>
        </w:rPr>
        <w:t>دار</w:t>
      </w:r>
      <w:r>
        <w:rPr>
          <w:rtl/>
        </w:rPr>
        <w:t xml:space="preserve"> </w:t>
      </w:r>
      <w:r>
        <w:rPr>
          <w:rFonts w:hint="cs"/>
          <w:rtl/>
        </w:rPr>
        <w:t>الكتب</w:t>
      </w:r>
      <w:r>
        <w:rPr>
          <w:rtl/>
        </w:rPr>
        <w:t xml:space="preserve"> </w:t>
      </w:r>
      <w:r>
        <w:rPr>
          <w:rFonts w:hint="cs"/>
          <w:rtl/>
        </w:rPr>
        <w:t>العلمية</w:t>
      </w:r>
      <w:r>
        <w:rPr>
          <w:rtl/>
        </w:rPr>
        <w:t>.</w:t>
      </w:r>
    </w:p>
    <w:p w14:paraId="5A321592" w14:textId="77777777" w:rsidR="00DB4E6A" w:rsidRDefault="00DB4E6A" w:rsidP="007F75E1">
      <w:pPr>
        <w:pStyle w:val="aaac"/>
        <w:numPr>
          <w:ilvl w:val="1"/>
          <w:numId w:val="51"/>
        </w:numPr>
        <w:ind w:left="360"/>
        <w:rPr>
          <w:rtl/>
        </w:rPr>
      </w:pPr>
      <w:r>
        <w:rPr>
          <w:rFonts w:hint="cs"/>
          <w:rtl/>
        </w:rPr>
        <w:t>ابن</w:t>
      </w:r>
      <w:r>
        <w:rPr>
          <w:rtl/>
        </w:rPr>
        <w:t xml:space="preserve"> </w:t>
      </w:r>
      <w:r>
        <w:rPr>
          <w:rFonts w:hint="cs"/>
          <w:rtl/>
        </w:rPr>
        <w:t>جزي،</w:t>
      </w:r>
      <w:r>
        <w:rPr>
          <w:rtl/>
        </w:rPr>
        <w:t xml:space="preserve"> </w:t>
      </w:r>
      <w:r>
        <w:rPr>
          <w:rFonts w:hint="cs"/>
          <w:rtl/>
        </w:rPr>
        <w:t>تقريب</w:t>
      </w:r>
      <w:r>
        <w:rPr>
          <w:rtl/>
        </w:rPr>
        <w:t xml:space="preserve"> </w:t>
      </w:r>
      <w:r>
        <w:rPr>
          <w:rFonts w:hint="cs"/>
          <w:rtl/>
        </w:rPr>
        <w:t>الوصول</w:t>
      </w:r>
      <w:r>
        <w:rPr>
          <w:rtl/>
        </w:rPr>
        <w:t xml:space="preserve"> </w:t>
      </w:r>
      <w:r>
        <w:rPr>
          <w:rFonts w:hint="cs"/>
          <w:rtl/>
        </w:rPr>
        <w:t>إلى</w:t>
      </w:r>
      <w:r>
        <w:rPr>
          <w:rtl/>
        </w:rPr>
        <w:t xml:space="preserve"> </w:t>
      </w:r>
      <w:r>
        <w:rPr>
          <w:rFonts w:hint="cs"/>
          <w:rtl/>
        </w:rPr>
        <w:t>علم</w:t>
      </w:r>
      <w:r>
        <w:rPr>
          <w:rtl/>
        </w:rPr>
        <w:t xml:space="preserve"> </w:t>
      </w:r>
      <w:r>
        <w:rPr>
          <w:rFonts w:hint="cs"/>
          <w:rtl/>
        </w:rPr>
        <w:t>الأصول،</w:t>
      </w:r>
      <w:r>
        <w:rPr>
          <w:rtl/>
        </w:rPr>
        <w:t xml:space="preserve"> </w:t>
      </w:r>
      <w:r>
        <w:rPr>
          <w:rFonts w:hint="cs"/>
          <w:rtl/>
        </w:rPr>
        <w:t>ط</w:t>
      </w:r>
      <w:r>
        <w:rPr>
          <w:rtl/>
        </w:rPr>
        <w:t>1</w:t>
      </w:r>
      <w:r>
        <w:rPr>
          <w:rFonts w:hint="cs"/>
          <w:rtl/>
        </w:rPr>
        <w:t>،</w:t>
      </w:r>
      <w:r>
        <w:rPr>
          <w:rtl/>
        </w:rPr>
        <w:t xml:space="preserve"> </w:t>
      </w:r>
      <w:r>
        <w:rPr>
          <w:rFonts w:hint="cs"/>
          <w:rtl/>
        </w:rPr>
        <w:t>الجزائر</w:t>
      </w:r>
      <w:r>
        <w:rPr>
          <w:rtl/>
        </w:rPr>
        <w:t xml:space="preserve">: </w:t>
      </w:r>
      <w:r>
        <w:rPr>
          <w:rFonts w:hint="cs"/>
          <w:rtl/>
        </w:rPr>
        <w:t>دار</w:t>
      </w:r>
      <w:r>
        <w:rPr>
          <w:rtl/>
        </w:rPr>
        <w:t xml:space="preserve"> </w:t>
      </w:r>
      <w:r>
        <w:rPr>
          <w:rFonts w:hint="cs"/>
          <w:rtl/>
        </w:rPr>
        <w:t>التراث</w:t>
      </w:r>
      <w:r>
        <w:rPr>
          <w:rtl/>
        </w:rPr>
        <w:t xml:space="preserve"> </w:t>
      </w:r>
      <w:r>
        <w:rPr>
          <w:rFonts w:hint="cs"/>
          <w:rtl/>
        </w:rPr>
        <w:t>الإسلامي</w:t>
      </w:r>
      <w:r>
        <w:rPr>
          <w:rtl/>
        </w:rPr>
        <w:t xml:space="preserve"> 1410</w:t>
      </w:r>
      <w:r>
        <w:rPr>
          <w:rFonts w:hint="cs"/>
          <w:rtl/>
        </w:rPr>
        <w:t>ه</w:t>
      </w:r>
      <w:r>
        <w:rPr>
          <w:rtl/>
        </w:rPr>
        <w:t>.</w:t>
      </w:r>
    </w:p>
    <w:p w14:paraId="4E727607" w14:textId="77777777" w:rsidR="00DB4E6A" w:rsidRDefault="00DB4E6A" w:rsidP="007F75E1">
      <w:pPr>
        <w:pStyle w:val="aaac"/>
        <w:numPr>
          <w:ilvl w:val="1"/>
          <w:numId w:val="51"/>
        </w:numPr>
        <w:ind w:left="360"/>
        <w:rPr>
          <w:rtl/>
        </w:rPr>
      </w:pPr>
      <w:r>
        <w:rPr>
          <w:rFonts w:hint="cs"/>
          <w:rtl/>
        </w:rPr>
        <w:t>ابن</w:t>
      </w:r>
      <w:r>
        <w:rPr>
          <w:rtl/>
        </w:rPr>
        <w:t xml:space="preserve"> </w:t>
      </w:r>
      <w:r>
        <w:rPr>
          <w:rFonts w:hint="cs"/>
          <w:rtl/>
        </w:rPr>
        <w:t>حجر،</w:t>
      </w:r>
      <w:r>
        <w:rPr>
          <w:rtl/>
        </w:rPr>
        <w:t xml:space="preserve"> </w:t>
      </w:r>
      <w:r>
        <w:rPr>
          <w:rFonts w:hint="cs"/>
          <w:rtl/>
        </w:rPr>
        <w:t>فتح</w:t>
      </w:r>
      <w:r>
        <w:rPr>
          <w:rtl/>
        </w:rPr>
        <w:t xml:space="preserve"> </w:t>
      </w:r>
      <w:r>
        <w:rPr>
          <w:rFonts w:hint="cs"/>
          <w:rtl/>
        </w:rPr>
        <w:t>الباري،</w:t>
      </w:r>
      <w:r>
        <w:rPr>
          <w:rtl/>
        </w:rPr>
        <w:t xml:space="preserve"> </w:t>
      </w:r>
      <w:r>
        <w:rPr>
          <w:rFonts w:hint="cs"/>
          <w:rtl/>
        </w:rPr>
        <w:t>ط</w:t>
      </w:r>
      <w:r>
        <w:rPr>
          <w:rtl/>
        </w:rPr>
        <w:t>2</w:t>
      </w:r>
      <w:r>
        <w:rPr>
          <w:rFonts w:hint="cs"/>
          <w:rtl/>
        </w:rPr>
        <w:t>،</w:t>
      </w:r>
      <w:r>
        <w:rPr>
          <w:rtl/>
        </w:rPr>
        <w:t xml:space="preserve"> </w:t>
      </w:r>
      <w:r>
        <w:rPr>
          <w:rFonts w:hint="cs"/>
          <w:rtl/>
        </w:rPr>
        <w:t>بيروت</w:t>
      </w:r>
      <w:r>
        <w:rPr>
          <w:rtl/>
        </w:rPr>
        <w:t xml:space="preserve"> : </w:t>
      </w:r>
      <w:r>
        <w:rPr>
          <w:rFonts w:hint="cs"/>
          <w:rtl/>
        </w:rPr>
        <w:t>دار</w:t>
      </w:r>
      <w:r>
        <w:rPr>
          <w:rtl/>
        </w:rPr>
        <w:t xml:space="preserve"> </w:t>
      </w:r>
      <w:r>
        <w:rPr>
          <w:rFonts w:hint="cs"/>
          <w:rtl/>
        </w:rPr>
        <w:t>إحياء</w:t>
      </w:r>
      <w:r>
        <w:rPr>
          <w:rtl/>
        </w:rPr>
        <w:t xml:space="preserve"> </w:t>
      </w:r>
      <w:r>
        <w:rPr>
          <w:rFonts w:hint="cs"/>
          <w:rtl/>
        </w:rPr>
        <w:t>التراث</w:t>
      </w:r>
      <w:r>
        <w:rPr>
          <w:rtl/>
        </w:rPr>
        <w:t xml:space="preserve"> </w:t>
      </w:r>
      <w:r>
        <w:rPr>
          <w:rFonts w:hint="cs"/>
          <w:rtl/>
        </w:rPr>
        <w:t>العربي،</w:t>
      </w:r>
      <w:r>
        <w:rPr>
          <w:rtl/>
        </w:rPr>
        <w:t xml:space="preserve"> 1402</w:t>
      </w:r>
      <w:r>
        <w:rPr>
          <w:rFonts w:hint="cs"/>
          <w:rtl/>
        </w:rPr>
        <w:t>.</w:t>
      </w:r>
    </w:p>
    <w:p w14:paraId="1826CB47" w14:textId="77777777" w:rsidR="00DB4E6A" w:rsidRDefault="00DB4E6A" w:rsidP="007F75E1">
      <w:pPr>
        <w:pStyle w:val="aaac"/>
        <w:numPr>
          <w:ilvl w:val="1"/>
          <w:numId w:val="51"/>
        </w:numPr>
        <w:ind w:left="360"/>
        <w:rPr>
          <w:rtl/>
        </w:rPr>
      </w:pPr>
      <w:r>
        <w:rPr>
          <w:rFonts w:hint="cs"/>
          <w:rtl/>
        </w:rPr>
        <w:t>ابن</w:t>
      </w:r>
      <w:r>
        <w:rPr>
          <w:rtl/>
        </w:rPr>
        <w:t xml:space="preserve"> </w:t>
      </w:r>
      <w:r>
        <w:rPr>
          <w:rFonts w:hint="cs"/>
          <w:rtl/>
        </w:rPr>
        <w:t>رشد،</w:t>
      </w:r>
      <w:r>
        <w:rPr>
          <w:rtl/>
        </w:rPr>
        <w:t xml:space="preserve"> </w:t>
      </w:r>
      <w:r>
        <w:rPr>
          <w:rFonts w:hint="cs"/>
          <w:rtl/>
        </w:rPr>
        <w:t>تهافت</w:t>
      </w:r>
      <w:r>
        <w:rPr>
          <w:rtl/>
        </w:rPr>
        <w:t xml:space="preserve"> </w:t>
      </w:r>
      <w:r>
        <w:rPr>
          <w:rFonts w:hint="cs"/>
          <w:rtl/>
        </w:rPr>
        <w:t>التهافت،</w:t>
      </w:r>
      <w:r>
        <w:rPr>
          <w:rtl/>
        </w:rPr>
        <w:t xml:space="preserve"> </w:t>
      </w:r>
      <w:r>
        <w:rPr>
          <w:rFonts w:hint="cs"/>
          <w:rtl/>
        </w:rPr>
        <w:t>تحقيق</w:t>
      </w:r>
      <w:r>
        <w:rPr>
          <w:rtl/>
        </w:rPr>
        <w:t xml:space="preserve"> </w:t>
      </w:r>
      <w:r>
        <w:rPr>
          <w:rFonts w:hint="cs"/>
          <w:rtl/>
        </w:rPr>
        <w:t>سليمان</w:t>
      </w:r>
      <w:r>
        <w:rPr>
          <w:rtl/>
        </w:rPr>
        <w:t xml:space="preserve"> </w:t>
      </w:r>
      <w:r>
        <w:rPr>
          <w:rFonts w:hint="cs"/>
          <w:rtl/>
        </w:rPr>
        <w:t>دنيا،ط</w:t>
      </w:r>
      <w:r>
        <w:rPr>
          <w:rtl/>
        </w:rPr>
        <w:t>2</w:t>
      </w:r>
      <w:r>
        <w:rPr>
          <w:rFonts w:hint="cs"/>
          <w:rtl/>
        </w:rPr>
        <w:t>،</w:t>
      </w:r>
      <w:r>
        <w:rPr>
          <w:rtl/>
        </w:rPr>
        <w:t xml:space="preserve"> </w:t>
      </w:r>
      <w:r>
        <w:rPr>
          <w:rFonts w:hint="cs"/>
          <w:rtl/>
        </w:rPr>
        <w:t>القاهرة</w:t>
      </w:r>
      <w:r>
        <w:rPr>
          <w:rtl/>
        </w:rPr>
        <w:t xml:space="preserve">: </w:t>
      </w:r>
      <w:r>
        <w:rPr>
          <w:rFonts w:hint="cs"/>
          <w:rtl/>
        </w:rPr>
        <w:t>دار</w:t>
      </w:r>
      <w:r>
        <w:rPr>
          <w:rtl/>
        </w:rPr>
        <w:t xml:space="preserve"> </w:t>
      </w:r>
      <w:r>
        <w:rPr>
          <w:rFonts w:hint="cs"/>
          <w:rtl/>
        </w:rPr>
        <w:t>المعارف</w:t>
      </w:r>
      <w:r>
        <w:rPr>
          <w:rtl/>
        </w:rPr>
        <w:t xml:space="preserve"> 1971.</w:t>
      </w:r>
    </w:p>
    <w:p w14:paraId="23512961" w14:textId="77777777" w:rsidR="00DB4E6A" w:rsidRDefault="00DB4E6A" w:rsidP="007F75E1">
      <w:pPr>
        <w:pStyle w:val="aaac"/>
        <w:numPr>
          <w:ilvl w:val="1"/>
          <w:numId w:val="51"/>
        </w:numPr>
        <w:ind w:left="360"/>
        <w:rPr>
          <w:rtl/>
        </w:rPr>
      </w:pPr>
      <w:r>
        <w:rPr>
          <w:rFonts w:hint="cs"/>
          <w:rtl/>
        </w:rPr>
        <w:t>ابن</w:t>
      </w:r>
      <w:r>
        <w:rPr>
          <w:rtl/>
        </w:rPr>
        <w:t xml:space="preserve"> </w:t>
      </w:r>
      <w:r>
        <w:rPr>
          <w:rFonts w:hint="cs"/>
          <w:rtl/>
        </w:rPr>
        <w:t>رشد،</w:t>
      </w:r>
      <w:r>
        <w:rPr>
          <w:rtl/>
        </w:rPr>
        <w:t xml:space="preserve"> </w:t>
      </w:r>
      <w:r>
        <w:rPr>
          <w:rFonts w:hint="cs"/>
          <w:rtl/>
        </w:rPr>
        <w:t>فصل</w:t>
      </w:r>
      <w:r>
        <w:rPr>
          <w:rtl/>
        </w:rPr>
        <w:t xml:space="preserve"> </w:t>
      </w:r>
      <w:r>
        <w:rPr>
          <w:rFonts w:hint="cs"/>
          <w:rtl/>
        </w:rPr>
        <w:t>المقال،</w:t>
      </w:r>
      <w:r>
        <w:rPr>
          <w:rtl/>
        </w:rPr>
        <w:t xml:space="preserve"> </w:t>
      </w:r>
      <w:r>
        <w:rPr>
          <w:rFonts w:hint="cs"/>
          <w:rtl/>
        </w:rPr>
        <w:t>مصر</w:t>
      </w:r>
      <w:r>
        <w:rPr>
          <w:rtl/>
        </w:rPr>
        <w:t xml:space="preserve">: </w:t>
      </w:r>
      <w:r>
        <w:rPr>
          <w:rFonts w:hint="cs"/>
          <w:rtl/>
        </w:rPr>
        <w:t>دار</w:t>
      </w:r>
      <w:r>
        <w:rPr>
          <w:rtl/>
        </w:rPr>
        <w:t xml:space="preserve"> </w:t>
      </w:r>
      <w:r>
        <w:rPr>
          <w:rFonts w:hint="cs"/>
          <w:rtl/>
        </w:rPr>
        <w:t>المعارف</w:t>
      </w:r>
      <w:r>
        <w:rPr>
          <w:rtl/>
        </w:rPr>
        <w:t>.</w:t>
      </w:r>
    </w:p>
    <w:p w14:paraId="7BAD25C2" w14:textId="77777777" w:rsidR="00DB4E6A" w:rsidRDefault="00DB4E6A" w:rsidP="007F75E1">
      <w:pPr>
        <w:pStyle w:val="aaac"/>
        <w:numPr>
          <w:ilvl w:val="1"/>
          <w:numId w:val="51"/>
        </w:numPr>
        <w:ind w:left="360"/>
        <w:rPr>
          <w:rtl/>
        </w:rPr>
      </w:pPr>
      <w:r>
        <w:rPr>
          <w:rFonts w:hint="cs"/>
          <w:rtl/>
        </w:rPr>
        <w:t>ابن</w:t>
      </w:r>
      <w:r>
        <w:rPr>
          <w:rtl/>
        </w:rPr>
        <w:t xml:space="preserve"> </w:t>
      </w:r>
      <w:r>
        <w:rPr>
          <w:rFonts w:hint="cs"/>
          <w:rtl/>
        </w:rPr>
        <w:t>طفيل،</w:t>
      </w:r>
      <w:r>
        <w:rPr>
          <w:rtl/>
        </w:rPr>
        <w:t xml:space="preserve"> </w:t>
      </w:r>
      <w:r>
        <w:rPr>
          <w:rFonts w:hint="cs"/>
          <w:rtl/>
        </w:rPr>
        <w:t>حي</w:t>
      </w:r>
      <w:r>
        <w:rPr>
          <w:rtl/>
        </w:rPr>
        <w:t xml:space="preserve"> </w:t>
      </w:r>
      <w:r>
        <w:rPr>
          <w:rFonts w:hint="cs"/>
          <w:rtl/>
        </w:rPr>
        <w:t>بن</w:t>
      </w:r>
      <w:r>
        <w:rPr>
          <w:rtl/>
        </w:rPr>
        <w:t xml:space="preserve"> </w:t>
      </w:r>
      <w:r>
        <w:rPr>
          <w:rFonts w:hint="cs"/>
          <w:rtl/>
        </w:rPr>
        <w:t>يقظان،</w:t>
      </w:r>
      <w:r>
        <w:rPr>
          <w:rtl/>
        </w:rPr>
        <w:t xml:space="preserve"> </w:t>
      </w:r>
      <w:r>
        <w:rPr>
          <w:rFonts w:hint="cs"/>
          <w:rtl/>
        </w:rPr>
        <w:t>تحقيق</w:t>
      </w:r>
      <w:r>
        <w:rPr>
          <w:rtl/>
        </w:rPr>
        <w:t xml:space="preserve"> </w:t>
      </w:r>
      <w:r>
        <w:rPr>
          <w:rFonts w:hint="cs"/>
          <w:rtl/>
        </w:rPr>
        <w:t>جميل</w:t>
      </w:r>
      <w:r>
        <w:rPr>
          <w:rtl/>
        </w:rPr>
        <w:t xml:space="preserve"> </w:t>
      </w:r>
      <w:r>
        <w:rPr>
          <w:rFonts w:hint="cs"/>
          <w:rtl/>
        </w:rPr>
        <w:t>صليبا</w:t>
      </w:r>
      <w:r>
        <w:rPr>
          <w:rtl/>
        </w:rPr>
        <w:t xml:space="preserve"> </w:t>
      </w:r>
      <w:r>
        <w:rPr>
          <w:rFonts w:hint="cs"/>
          <w:rtl/>
        </w:rPr>
        <w:t>وكامل</w:t>
      </w:r>
      <w:r>
        <w:rPr>
          <w:rtl/>
        </w:rPr>
        <w:t xml:space="preserve"> </w:t>
      </w:r>
      <w:r>
        <w:rPr>
          <w:rFonts w:hint="cs"/>
          <w:rtl/>
        </w:rPr>
        <w:t>عباد،</w:t>
      </w:r>
      <w:r>
        <w:rPr>
          <w:rtl/>
        </w:rPr>
        <w:t xml:space="preserve"> </w:t>
      </w:r>
      <w:r>
        <w:rPr>
          <w:rFonts w:hint="cs"/>
          <w:rtl/>
        </w:rPr>
        <w:t>دمشق</w:t>
      </w:r>
      <w:r>
        <w:rPr>
          <w:rtl/>
        </w:rPr>
        <w:t xml:space="preserve">: </w:t>
      </w:r>
      <w:r>
        <w:rPr>
          <w:rFonts w:hint="cs"/>
          <w:rtl/>
        </w:rPr>
        <w:t>مطبعة</w:t>
      </w:r>
      <w:r>
        <w:rPr>
          <w:rtl/>
        </w:rPr>
        <w:t xml:space="preserve"> </w:t>
      </w:r>
      <w:r>
        <w:rPr>
          <w:rFonts w:hint="cs"/>
          <w:rtl/>
        </w:rPr>
        <w:t>جامعة</w:t>
      </w:r>
      <w:r>
        <w:rPr>
          <w:rtl/>
        </w:rPr>
        <w:t xml:space="preserve"> </w:t>
      </w:r>
      <w:r>
        <w:rPr>
          <w:rFonts w:hint="cs"/>
          <w:rtl/>
        </w:rPr>
        <w:t>دمشق،</w:t>
      </w:r>
      <w:r>
        <w:rPr>
          <w:rtl/>
        </w:rPr>
        <w:t>1962</w:t>
      </w:r>
      <w:r>
        <w:rPr>
          <w:rFonts w:hint="cs"/>
          <w:rtl/>
        </w:rPr>
        <w:t>.</w:t>
      </w:r>
    </w:p>
    <w:p w14:paraId="3C8E742B" w14:textId="77777777" w:rsidR="00DB4E6A" w:rsidRDefault="00DB4E6A" w:rsidP="007F75E1">
      <w:pPr>
        <w:pStyle w:val="aaac"/>
        <w:numPr>
          <w:ilvl w:val="1"/>
          <w:numId w:val="51"/>
        </w:numPr>
        <w:ind w:left="360"/>
        <w:rPr>
          <w:rtl/>
        </w:rPr>
      </w:pPr>
      <w:r>
        <w:rPr>
          <w:rFonts w:hint="cs"/>
          <w:rtl/>
        </w:rPr>
        <w:t>ابن</w:t>
      </w:r>
      <w:r>
        <w:rPr>
          <w:rtl/>
        </w:rPr>
        <w:t xml:space="preserve"> </w:t>
      </w:r>
      <w:r>
        <w:rPr>
          <w:rFonts w:hint="cs"/>
          <w:rtl/>
        </w:rPr>
        <w:t>عجيبة،</w:t>
      </w:r>
      <w:r>
        <w:rPr>
          <w:rtl/>
        </w:rPr>
        <w:t xml:space="preserve"> </w:t>
      </w:r>
      <w:r>
        <w:rPr>
          <w:rFonts w:hint="cs"/>
          <w:rtl/>
        </w:rPr>
        <w:t>ايقاظ</w:t>
      </w:r>
      <w:r>
        <w:rPr>
          <w:rtl/>
        </w:rPr>
        <w:t xml:space="preserve"> </w:t>
      </w:r>
      <w:r>
        <w:rPr>
          <w:rFonts w:hint="cs"/>
          <w:rtl/>
        </w:rPr>
        <w:t>الهمم</w:t>
      </w:r>
      <w:r>
        <w:rPr>
          <w:rtl/>
        </w:rPr>
        <w:t xml:space="preserve"> </w:t>
      </w:r>
      <w:r>
        <w:rPr>
          <w:rFonts w:hint="cs"/>
          <w:rtl/>
        </w:rPr>
        <w:t>في</w:t>
      </w:r>
      <w:r>
        <w:rPr>
          <w:rtl/>
        </w:rPr>
        <w:t xml:space="preserve"> </w:t>
      </w:r>
      <w:r>
        <w:rPr>
          <w:rFonts w:hint="cs"/>
          <w:rtl/>
        </w:rPr>
        <w:t>شرح</w:t>
      </w:r>
      <w:r>
        <w:rPr>
          <w:rtl/>
        </w:rPr>
        <w:t xml:space="preserve"> </w:t>
      </w:r>
      <w:r>
        <w:rPr>
          <w:rFonts w:hint="cs"/>
          <w:rtl/>
        </w:rPr>
        <w:t>الحكم،</w:t>
      </w:r>
      <w:r>
        <w:rPr>
          <w:rtl/>
        </w:rPr>
        <w:t xml:space="preserve"> </w:t>
      </w:r>
      <w:r>
        <w:rPr>
          <w:rFonts w:hint="cs"/>
          <w:rtl/>
        </w:rPr>
        <w:t>بيروت</w:t>
      </w:r>
      <w:r>
        <w:rPr>
          <w:rtl/>
        </w:rPr>
        <w:t xml:space="preserve">: </w:t>
      </w:r>
      <w:r>
        <w:rPr>
          <w:rFonts w:hint="cs"/>
          <w:rtl/>
        </w:rPr>
        <w:t>دار</w:t>
      </w:r>
      <w:r>
        <w:rPr>
          <w:rtl/>
        </w:rPr>
        <w:t xml:space="preserve"> </w:t>
      </w:r>
      <w:r>
        <w:rPr>
          <w:rFonts w:hint="cs"/>
          <w:rtl/>
        </w:rPr>
        <w:t>الفكر</w:t>
      </w:r>
      <w:r>
        <w:rPr>
          <w:rtl/>
        </w:rPr>
        <w:t>.</w:t>
      </w:r>
    </w:p>
    <w:p w14:paraId="400B76A7" w14:textId="77777777" w:rsidR="00DB4E6A" w:rsidRDefault="00DB4E6A" w:rsidP="007F75E1">
      <w:pPr>
        <w:pStyle w:val="aaac"/>
        <w:numPr>
          <w:ilvl w:val="1"/>
          <w:numId w:val="51"/>
        </w:numPr>
        <w:ind w:left="360"/>
        <w:rPr>
          <w:rtl/>
        </w:rPr>
      </w:pPr>
      <w:r>
        <w:rPr>
          <w:rFonts w:hint="cs"/>
          <w:rtl/>
        </w:rPr>
        <w:t>ابن</w:t>
      </w:r>
      <w:r>
        <w:rPr>
          <w:rtl/>
        </w:rPr>
        <w:t xml:space="preserve"> </w:t>
      </w:r>
      <w:r>
        <w:rPr>
          <w:rFonts w:hint="cs"/>
          <w:rtl/>
        </w:rPr>
        <w:t>عطاء</w:t>
      </w:r>
      <w:r>
        <w:rPr>
          <w:rtl/>
        </w:rPr>
        <w:t xml:space="preserve"> </w:t>
      </w:r>
      <w:r>
        <w:rPr>
          <w:rFonts w:hint="cs"/>
          <w:rtl/>
        </w:rPr>
        <w:t>الله</w:t>
      </w:r>
      <w:r>
        <w:rPr>
          <w:rtl/>
        </w:rPr>
        <w:t xml:space="preserve"> </w:t>
      </w:r>
      <w:r>
        <w:rPr>
          <w:rFonts w:hint="cs"/>
          <w:rtl/>
        </w:rPr>
        <w:t>الإسكندري،</w:t>
      </w:r>
      <w:r>
        <w:rPr>
          <w:rtl/>
        </w:rPr>
        <w:t xml:space="preserve"> </w:t>
      </w:r>
      <w:r>
        <w:rPr>
          <w:rFonts w:hint="cs"/>
          <w:rtl/>
        </w:rPr>
        <w:t>لطائف</w:t>
      </w:r>
      <w:r>
        <w:rPr>
          <w:rtl/>
        </w:rPr>
        <w:t xml:space="preserve"> </w:t>
      </w:r>
      <w:r>
        <w:rPr>
          <w:rFonts w:hint="cs"/>
          <w:rtl/>
        </w:rPr>
        <w:t>المنن،</w:t>
      </w:r>
      <w:r>
        <w:rPr>
          <w:rtl/>
        </w:rPr>
        <w:t xml:space="preserve"> </w:t>
      </w:r>
      <w:r>
        <w:rPr>
          <w:rFonts w:hint="cs"/>
          <w:rtl/>
        </w:rPr>
        <w:t>تحقيق</w:t>
      </w:r>
      <w:r>
        <w:rPr>
          <w:rtl/>
        </w:rPr>
        <w:t xml:space="preserve">: </w:t>
      </w:r>
      <w:r>
        <w:rPr>
          <w:rFonts w:hint="cs"/>
          <w:rtl/>
        </w:rPr>
        <w:t>عبد</w:t>
      </w:r>
      <w:r>
        <w:rPr>
          <w:rtl/>
        </w:rPr>
        <w:t xml:space="preserve"> </w:t>
      </w:r>
      <w:r>
        <w:rPr>
          <w:rFonts w:hint="cs"/>
          <w:rtl/>
        </w:rPr>
        <w:t>الحليم</w:t>
      </w:r>
      <w:r>
        <w:rPr>
          <w:rtl/>
        </w:rPr>
        <w:t xml:space="preserve"> </w:t>
      </w:r>
      <w:r>
        <w:rPr>
          <w:rFonts w:hint="cs"/>
          <w:rtl/>
        </w:rPr>
        <w:t>محمود،ط</w:t>
      </w:r>
      <w:r>
        <w:rPr>
          <w:rtl/>
        </w:rPr>
        <w:t>2</w:t>
      </w:r>
      <w:r>
        <w:rPr>
          <w:rFonts w:hint="cs"/>
          <w:rtl/>
        </w:rPr>
        <w:t>،</w:t>
      </w:r>
      <w:r>
        <w:rPr>
          <w:rtl/>
        </w:rPr>
        <w:t xml:space="preserve"> </w:t>
      </w:r>
      <w:r>
        <w:rPr>
          <w:rFonts w:hint="cs"/>
          <w:rtl/>
        </w:rPr>
        <w:t>بيروت</w:t>
      </w:r>
      <w:r>
        <w:rPr>
          <w:rtl/>
        </w:rPr>
        <w:t xml:space="preserve">: </w:t>
      </w:r>
      <w:r>
        <w:rPr>
          <w:rFonts w:hint="cs"/>
          <w:rtl/>
        </w:rPr>
        <w:t>دار</w:t>
      </w:r>
      <w:r>
        <w:rPr>
          <w:rtl/>
        </w:rPr>
        <w:t xml:space="preserve"> </w:t>
      </w:r>
      <w:r>
        <w:rPr>
          <w:rFonts w:hint="cs"/>
          <w:rtl/>
        </w:rPr>
        <w:t>الكاتاب</w:t>
      </w:r>
      <w:r>
        <w:rPr>
          <w:rtl/>
        </w:rPr>
        <w:t xml:space="preserve"> </w:t>
      </w:r>
      <w:r>
        <w:rPr>
          <w:rFonts w:hint="cs"/>
          <w:rtl/>
        </w:rPr>
        <w:t>اللبناني</w:t>
      </w:r>
      <w:r>
        <w:rPr>
          <w:rtl/>
        </w:rPr>
        <w:t xml:space="preserve"> 1985.</w:t>
      </w:r>
    </w:p>
    <w:p w14:paraId="12D3C720" w14:textId="77777777" w:rsidR="00DB4E6A" w:rsidRDefault="00DB4E6A" w:rsidP="007F75E1">
      <w:pPr>
        <w:pStyle w:val="aaac"/>
        <w:numPr>
          <w:ilvl w:val="1"/>
          <w:numId w:val="51"/>
        </w:numPr>
        <w:ind w:left="360"/>
        <w:rPr>
          <w:rtl/>
        </w:rPr>
      </w:pPr>
      <w:r>
        <w:rPr>
          <w:rFonts w:hint="cs"/>
          <w:rtl/>
        </w:rPr>
        <w:t>ابن</w:t>
      </w:r>
      <w:r>
        <w:rPr>
          <w:rtl/>
        </w:rPr>
        <w:t xml:space="preserve"> </w:t>
      </w:r>
      <w:r>
        <w:rPr>
          <w:rFonts w:hint="cs"/>
          <w:rtl/>
        </w:rPr>
        <w:t>ماجة،</w:t>
      </w:r>
      <w:r>
        <w:rPr>
          <w:rtl/>
        </w:rPr>
        <w:t xml:space="preserve"> </w:t>
      </w:r>
      <w:r>
        <w:rPr>
          <w:rFonts w:hint="cs"/>
          <w:rtl/>
        </w:rPr>
        <w:t>السنن،</w:t>
      </w:r>
      <w:r>
        <w:rPr>
          <w:rtl/>
        </w:rPr>
        <w:t xml:space="preserve"> </w:t>
      </w:r>
      <w:r>
        <w:rPr>
          <w:rFonts w:hint="cs"/>
          <w:rtl/>
        </w:rPr>
        <w:t>القاهرة</w:t>
      </w:r>
      <w:r>
        <w:rPr>
          <w:rtl/>
        </w:rPr>
        <w:t xml:space="preserve">: </w:t>
      </w:r>
      <w:r>
        <w:rPr>
          <w:rFonts w:hint="cs"/>
          <w:rtl/>
        </w:rPr>
        <w:t>دار</w:t>
      </w:r>
      <w:r>
        <w:rPr>
          <w:rtl/>
        </w:rPr>
        <w:t xml:space="preserve"> </w:t>
      </w:r>
      <w:r>
        <w:rPr>
          <w:rFonts w:hint="cs"/>
          <w:rtl/>
        </w:rPr>
        <w:t>الكتاب</w:t>
      </w:r>
      <w:r>
        <w:rPr>
          <w:rtl/>
        </w:rPr>
        <w:t xml:space="preserve"> </w:t>
      </w:r>
      <w:r>
        <w:rPr>
          <w:rFonts w:hint="cs"/>
          <w:rtl/>
        </w:rPr>
        <w:t>المصري،</w:t>
      </w:r>
      <w:r>
        <w:rPr>
          <w:rtl/>
        </w:rPr>
        <w:t xml:space="preserve"> </w:t>
      </w:r>
      <w:r>
        <w:rPr>
          <w:rFonts w:hint="cs"/>
          <w:rtl/>
        </w:rPr>
        <w:t>بيروت</w:t>
      </w:r>
      <w:r>
        <w:rPr>
          <w:rtl/>
        </w:rPr>
        <w:t xml:space="preserve">: </w:t>
      </w:r>
      <w:r>
        <w:rPr>
          <w:rFonts w:hint="cs"/>
          <w:rtl/>
        </w:rPr>
        <w:t>دار</w:t>
      </w:r>
      <w:r>
        <w:rPr>
          <w:rtl/>
        </w:rPr>
        <w:t xml:space="preserve"> </w:t>
      </w:r>
      <w:r>
        <w:rPr>
          <w:rFonts w:hint="cs"/>
          <w:rtl/>
        </w:rPr>
        <w:t>الكتاب</w:t>
      </w:r>
      <w:r>
        <w:rPr>
          <w:rtl/>
        </w:rPr>
        <w:t xml:space="preserve"> </w:t>
      </w:r>
      <w:r>
        <w:rPr>
          <w:rFonts w:hint="cs"/>
          <w:rtl/>
        </w:rPr>
        <w:t>اللبناني</w:t>
      </w:r>
      <w:r>
        <w:rPr>
          <w:rtl/>
        </w:rPr>
        <w:t>.</w:t>
      </w:r>
    </w:p>
    <w:p w14:paraId="618AE406" w14:textId="77777777" w:rsidR="00DB4E6A" w:rsidRDefault="00DB4E6A" w:rsidP="007F75E1">
      <w:pPr>
        <w:pStyle w:val="aaac"/>
        <w:numPr>
          <w:ilvl w:val="1"/>
          <w:numId w:val="51"/>
        </w:numPr>
        <w:ind w:left="360"/>
        <w:rPr>
          <w:rtl/>
        </w:rPr>
      </w:pPr>
      <w:r>
        <w:rPr>
          <w:rFonts w:hint="cs"/>
          <w:rtl/>
        </w:rPr>
        <w:t>ابن</w:t>
      </w:r>
      <w:r>
        <w:rPr>
          <w:rtl/>
        </w:rPr>
        <w:t xml:space="preserve"> </w:t>
      </w:r>
      <w:r>
        <w:rPr>
          <w:rFonts w:hint="cs"/>
          <w:rtl/>
        </w:rPr>
        <w:t>منظور،</w:t>
      </w:r>
      <w:r>
        <w:rPr>
          <w:rtl/>
        </w:rPr>
        <w:t xml:space="preserve"> </w:t>
      </w:r>
      <w:r>
        <w:rPr>
          <w:rFonts w:hint="cs"/>
          <w:rtl/>
        </w:rPr>
        <w:t>لسان</w:t>
      </w:r>
      <w:r>
        <w:rPr>
          <w:rtl/>
        </w:rPr>
        <w:t xml:space="preserve"> </w:t>
      </w:r>
      <w:r>
        <w:rPr>
          <w:rFonts w:hint="cs"/>
          <w:rtl/>
        </w:rPr>
        <w:t>العرب،بيروت</w:t>
      </w:r>
      <w:r>
        <w:rPr>
          <w:rtl/>
        </w:rPr>
        <w:t xml:space="preserve"> : </w:t>
      </w:r>
      <w:r>
        <w:rPr>
          <w:rFonts w:hint="cs"/>
          <w:rtl/>
        </w:rPr>
        <w:t>دار</w:t>
      </w:r>
      <w:r>
        <w:rPr>
          <w:rtl/>
        </w:rPr>
        <w:t xml:space="preserve"> </w:t>
      </w:r>
      <w:r>
        <w:rPr>
          <w:rFonts w:hint="cs"/>
          <w:rtl/>
        </w:rPr>
        <w:t>صادر،</w:t>
      </w:r>
      <w:r>
        <w:rPr>
          <w:rtl/>
        </w:rPr>
        <w:t xml:space="preserve"> 1995</w:t>
      </w:r>
      <w:r>
        <w:rPr>
          <w:rFonts w:hint="cs"/>
          <w:rtl/>
        </w:rPr>
        <w:t>.</w:t>
      </w:r>
    </w:p>
    <w:p w14:paraId="285AAC5F" w14:textId="77777777" w:rsidR="00DB4E6A" w:rsidRDefault="00DB4E6A" w:rsidP="007F75E1">
      <w:pPr>
        <w:pStyle w:val="aaac"/>
        <w:numPr>
          <w:ilvl w:val="1"/>
          <w:numId w:val="51"/>
        </w:numPr>
        <w:ind w:left="360"/>
        <w:rPr>
          <w:rtl/>
        </w:rPr>
      </w:pPr>
      <w:r>
        <w:rPr>
          <w:rFonts w:hint="cs"/>
          <w:rtl/>
        </w:rPr>
        <w:t>ابن</w:t>
      </w:r>
      <w:r>
        <w:rPr>
          <w:rtl/>
        </w:rPr>
        <w:t xml:space="preserve"> </w:t>
      </w:r>
      <w:r>
        <w:rPr>
          <w:rFonts w:hint="cs"/>
          <w:rtl/>
        </w:rPr>
        <w:t>هشام،</w:t>
      </w:r>
      <w:r>
        <w:rPr>
          <w:rtl/>
        </w:rPr>
        <w:t xml:space="preserve"> </w:t>
      </w:r>
      <w:r>
        <w:rPr>
          <w:rFonts w:hint="cs"/>
          <w:rtl/>
        </w:rPr>
        <w:t>السيرة</w:t>
      </w:r>
      <w:r>
        <w:rPr>
          <w:rtl/>
        </w:rPr>
        <w:t xml:space="preserve"> </w:t>
      </w:r>
      <w:r>
        <w:rPr>
          <w:rFonts w:hint="cs"/>
          <w:rtl/>
        </w:rPr>
        <w:t>النبوية،</w:t>
      </w:r>
      <w:r>
        <w:rPr>
          <w:rtl/>
        </w:rPr>
        <w:t xml:space="preserve"> </w:t>
      </w:r>
      <w:r>
        <w:rPr>
          <w:rFonts w:hint="cs"/>
          <w:rtl/>
        </w:rPr>
        <w:t>القاهرة</w:t>
      </w:r>
      <w:r>
        <w:rPr>
          <w:rtl/>
        </w:rPr>
        <w:t xml:space="preserve">: </w:t>
      </w:r>
      <w:r>
        <w:rPr>
          <w:rFonts w:hint="cs"/>
          <w:rtl/>
        </w:rPr>
        <w:t>مطبعة</w:t>
      </w:r>
      <w:r>
        <w:rPr>
          <w:rtl/>
        </w:rPr>
        <w:t xml:space="preserve"> </w:t>
      </w:r>
      <w:r>
        <w:rPr>
          <w:rFonts w:hint="cs"/>
          <w:rtl/>
        </w:rPr>
        <w:t>بولاق</w:t>
      </w:r>
      <w:r>
        <w:rPr>
          <w:rtl/>
        </w:rPr>
        <w:t>.</w:t>
      </w:r>
    </w:p>
    <w:p w14:paraId="39938B75" w14:textId="77777777" w:rsidR="00DB4E6A" w:rsidRDefault="00DB4E6A" w:rsidP="007F75E1">
      <w:pPr>
        <w:pStyle w:val="aaac"/>
        <w:numPr>
          <w:ilvl w:val="1"/>
          <w:numId w:val="51"/>
        </w:numPr>
        <w:ind w:left="360"/>
        <w:rPr>
          <w:rtl/>
        </w:rPr>
      </w:pPr>
      <w:r>
        <w:rPr>
          <w:rFonts w:hint="cs"/>
          <w:rtl/>
        </w:rPr>
        <w:t>أبو</w:t>
      </w:r>
      <w:r>
        <w:rPr>
          <w:rtl/>
        </w:rPr>
        <w:t xml:space="preserve"> </w:t>
      </w:r>
      <w:r>
        <w:rPr>
          <w:rFonts w:hint="cs"/>
          <w:rtl/>
        </w:rPr>
        <w:t>الأعلى</w:t>
      </w:r>
      <w:r>
        <w:rPr>
          <w:rtl/>
        </w:rPr>
        <w:t xml:space="preserve"> </w:t>
      </w:r>
      <w:r>
        <w:rPr>
          <w:rFonts w:hint="cs"/>
          <w:rtl/>
        </w:rPr>
        <w:t>المودودي</w:t>
      </w:r>
      <w:r>
        <w:rPr>
          <w:rtl/>
        </w:rPr>
        <w:t xml:space="preserve"> </w:t>
      </w:r>
      <w:r>
        <w:rPr>
          <w:rFonts w:hint="cs"/>
          <w:rtl/>
        </w:rPr>
        <w:t>موجز</w:t>
      </w:r>
      <w:r>
        <w:rPr>
          <w:rtl/>
        </w:rPr>
        <w:t xml:space="preserve"> </w:t>
      </w:r>
      <w:r>
        <w:rPr>
          <w:rFonts w:hint="cs"/>
          <w:rtl/>
        </w:rPr>
        <w:t>تاريخ</w:t>
      </w:r>
      <w:r>
        <w:rPr>
          <w:rtl/>
        </w:rPr>
        <w:t xml:space="preserve"> </w:t>
      </w:r>
      <w:r>
        <w:rPr>
          <w:rFonts w:hint="cs"/>
          <w:rtl/>
        </w:rPr>
        <w:t>تجديد</w:t>
      </w:r>
      <w:r>
        <w:rPr>
          <w:rtl/>
        </w:rPr>
        <w:t xml:space="preserve"> </w:t>
      </w:r>
      <w:r>
        <w:rPr>
          <w:rFonts w:hint="cs"/>
          <w:rtl/>
        </w:rPr>
        <w:t>الدين</w:t>
      </w:r>
      <w:r>
        <w:rPr>
          <w:rtl/>
        </w:rPr>
        <w:t xml:space="preserve"> </w:t>
      </w:r>
      <w:r>
        <w:rPr>
          <w:rFonts w:hint="cs"/>
          <w:rtl/>
        </w:rPr>
        <w:t>وإحيائه،</w:t>
      </w:r>
      <w:r>
        <w:rPr>
          <w:rtl/>
        </w:rPr>
        <w:t xml:space="preserve"> </w:t>
      </w:r>
      <w:r>
        <w:rPr>
          <w:rFonts w:hint="cs"/>
          <w:rtl/>
        </w:rPr>
        <w:t>الجزائر</w:t>
      </w:r>
      <w:r>
        <w:rPr>
          <w:rtl/>
        </w:rPr>
        <w:t xml:space="preserve">: </w:t>
      </w:r>
      <w:r>
        <w:rPr>
          <w:rFonts w:hint="cs"/>
          <w:rtl/>
        </w:rPr>
        <w:t>شركة</w:t>
      </w:r>
      <w:r>
        <w:rPr>
          <w:rtl/>
        </w:rPr>
        <w:t xml:space="preserve"> </w:t>
      </w:r>
      <w:r>
        <w:rPr>
          <w:rFonts w:hint="cs"/>
          <w:rtl/>
        </w:rPr>
        <w:t>الشهاب</w:t>
      </w:r>
      <w:r>
        <w:rPr>
          <w:rtl/>
        </w:rPr>
        <w:t>.</w:t>
      </w:r>
    </w:p>
    <w:p w14:paraId="6C59E443" w14:textId="77777777" w:rsidR="00DB4E6A" w:rsidRDefault="00DB4E6A" w:rsidP="007F75E1">
      <w:pPr>
        <w:pStyle w:val="aaac"/>
        <w:numPr>
          <w:ilvl w:val="1"/>
          <w:numId w:val="51"/>
        </w:numPr>
        <w:ind w:left="360"/>
        <w:rPr>
          <w:rtl/>
        </w:rPr>
      </w:pPr>
      <w:r>
        <w:rPr>
          <w:rFonts w:hint="cs"/>
          <w:rtl/>
        </w:rPr>
        <w:t>أبو</w:t>
      </w:r>
      <w:r>
        <w:rPr>
          <w:rtl/>
        </w:rPr>
        <w:t xml:space="preserve"> </w:t>
      </w:r>
      <w:r>
        <w:rPr>
          <w:rFonts w:hint="cs"/>
          <w:rtl/>
        </w:rPr>
        <w:t>حيان</w:t>
      </w:r>
      <w:r>
        <w:rPr>
          <w:rtl/>
        </w:rPr>
        <w:t xml:space="preserve"> </w:t>
      </w:r>
      <w:r>
        <w:rPr>
          <w:rFonts w:hint="cs"/>
          <w:rtl/>
        </w:rPr>
        <w:t>التوحيدي،</w:t>
      </w:r>
      <w:r>
        <w:rPr>
          <w:rtl/>
        </w:rPr>
        <w:t xml:space="preserve"> </w:t>
      </w:r>
      <w:r>
        <w:rPr>
          <w:rFonts w:hint="cs"/>
          <w:rtl/>
        </w:rPr>
        <w:t>الإمتاع</w:t>
      </w:r>
      <w:r>
        <w:rPr>
          <w:rtl/>
        </w:rPr>
        <w:t xml:space="preserve"> </w:t>
      </w:r>
      <w:r>
        <w:rPr>
          <w:rFonts w:hint="cs"/>
          <w:rtl/>
        </w:rPr>
        <w:t>والمؤانسة،</w:t>
      </w:r>
      <w:r>
        <w:rPr>
          <w:rtl/>
        </w:rPr>
        <w:t xml:space="preserve"> </w:t>
      </w:r>
      <w:r>
        <w:rPr>
          <w:rFonts w:hint="cs"/>
          <w:rtl/>
        </w:rPr>
        <w:t>بيروت</w:t>
      </w:r>
      <w:r>
        <w:rPr>
          <w:rtl/>
        </w:rPr>
        <w:t xml:space="preserve">: </w:t>
      </w:r>
      <w:r>
        <w:rPr>
          <w:rFonts w:hint="cs"/>
          <w:rtl/>
        </w:rPr>
        <w:t>دار</w:t>
      </w:r>
      <w:r>
        <w:rPr>
          <w:rtl/>
        </w:rPr>
        <w:t xml:space="preserve"> </w:t>
      </w:r>
      <w:r>
        <w:rPr>
          <w:rFonts w:hint="cs"/>
          <w:rtl/>
        </w:rPr>
        <w:t>مكتبة</w:t>
      </w:r>
      <w:r>
        <w:rPr>
          <w:rtl/>
        </w:rPr>
        <w:t xml:space="preserve"> </w:t>
      </w:r>
      <w:r>
        <w:rPr>
          <w:rFonts w:hint="cs"/>
          <w:rtl/>
        </w:rPr>
        <w:t>الحياة</w:t>
      </w:r>
      <w:r>
        <w:rPr>
          <w:rtl/>
        </w:rPr>
        <w:t>.</w:t>
      </w:r>
    </w:p>
    <w:p w14:paraId="4F96D999" w14:textId="77777777" w:rsidR="00DB4E6A" w:rsidRDefault="00DB4E6A" w:rsidP="007F75E1">
      <w:pPr>
        <w:pStyle w:val="aaac"/>
        <w:numPr>
          <w:ilvl w:val="1"/>
          <w:numId w:val="51"/>
        </w:numPr>
        <w:ind w:left="360"/>
        <w:rPr>
          <w:rtl/>
        </w:rPr>
      </w:pPr>
      <w:r>
        <w:rPr>
          <w:rFonts w:hint="cs"/>
          <w:rtl/>
        </w:rPr>
        <w:t>أبو</w:t>
      </w:r>
      <w:r>
        <w:rPr>
          <w:rtl/>
        </w:rPr>
        <w:t xml:space="preserve"> </w:t>
      </w:r>
      <w:r>
        <w:rPr>
          <w:rFonts w:hint="cs"/>
          <w:rtl/>
        </w:rPr>
        <w:t>نعيم،</w:t>
      </w:r>
      <w:r>
        <w:rPr>
          <w:rtl/>
        </w:rPr>
        <w:t xml:space="preserve"> </w:t>
      </w:r>
      <w:r>
        <w:rPr>
          <w:rFonts w:hint="cs"/>
          <w:rtl/>
        </w:rPr>
        <w:t>حلية</w:t>
      </w:r>
      <w:r>
        <w:rPr>
          <w:rtl/>
        </w:rPr>
        <w:t xml:space="preserve"> </w:t>
      </w:r>
      <w:r>
        <w:rPr>
          <w:rFonts w:hint="cs"/>
          <w:rtl/>
        </w:rPr>
        <w:t>الأولياء،</w:t>
      </w:r>
      <w:r>
        <w:rPr>
          <w:rtl/>
        </w:rPr>
        <w:t xml:space="preserve"> </w:t>
      </w:r>
      <w:r>
        <w:rPr>
          <w:rFonts w:hint="cs"/>
          <w:rtl/>
        </w:rPr>
        <w:t>ط</w:t>
      </w:r>
      <w:r>
        <w:rPr>
          <w:rtl/>
        </w:rPr>
        <w:t>1</w:t>
      </w:r>
      <w:r>
        <w:rPr>
          <w:rFonts w:hint="cs"/>
          <w:rtl/>
        </w:rPr>
        <w:t>،</w:t>
      </w:r>
      <w:r>
        <w:rPr>
          <w:rtl/>
        </w:rPr>
        <w:t xml:space="preserve"> </w:t>
      </w:r>
      <w:r>
        <w:rPr>
          <w:rFonts w:hint="cs"/>
          <w:rtl/>
        </w:rPr>
        <w:t>القاهرة</w:t>
      </w:r>
      <w:r>
        <w:rPr>
          <w:rtl/>
        </w:rPr>
        <w:t xml:space="preserve"> : </w:t>
      </w:r>
      <w:r>
        <w:rPr>
          <w:rFonts w:hint="cs"/>
          <w:rtl/>
        </w:rPr>
        <w:t>مطبعة</w:t>
      </w:r>
      <w:r>
        <w:rPr>
          <w:rtl/>
        </w:rPr>
        <w:t xml:space="preserve"> </w:t>
      </w:r>
      <w:r>
        <w:rPr>
          <w:rFonts w:hint="cs"/>
          <w:rtl/>
        </w:rPr>
        <w:t>السعادة</w:t>
      </w:r>
      <w:r>
        <w:rPr>
          <w:rtl/>
        </w:rPr>
        <w:t>.</w:t>
      </w:r>
    </w:p>
    <w:p w14:paraId="692694C7" w14:textId="77777777" w:rsidR="00DB4E6A" w:rsidRDefault="00DB4E6A" w:rsidP="007F75E1">
      <w:pPr>
        <w:pStyle w:val="aaac"/>
        <w:numPr>
          <w:ilvl w:val="1"/>
          <w:numId w:val="51"/>
        </w:numPr>
        <w:ind w:left="360"/>
        <w:rPr>
          <w:rtl/>
        </w:rPr>
      </w:pPr>
      <w:r>
        <w:rPr>
          <w:rFonts w:hint="cs"/>
          <w:rtl/>
        </w:rPr>
        <w:t>أحمد</w:t>
      </w:r>
      <w:r>
        <w:rPr>
          <w:rtl/>
        </w:rPr>
        <w:t xml:space="preserve"> </w:t>
      </w:r>
      <w:r>
        <w:rPr>
          <w:rFonts w:hint="cs"/>
          <w:rtl/>
        </w:rPr>
        <w:t>حسين،</w:t>
      </w:r>
      <w:r>
        <w:rPr>
          <w:rtl/>
        </w:rPr>
        <w:t xml:space="preserve"> </w:t>
      </w:r>
      <w:r>
        <w:rPr>
          <w:rFonts w:hint="cs"/>
          <w:rtl/>
        </w:rPr>
        <w:t>الطاقة</w:t>
      </w:r>
      <w:r>
        <w:rPr>
          <w:rtl/>
        </w:rPr>
        <w:t xml:space="preserve"> </w:t>
      </w:r>
      <w:r>
        <w:rPr>
          <w:rFonts w:hint="cs"/>
          <w:rtl/>
        </w:rPr>
        <w:t>الإنسانية،ط</w:t>
      </w:r>
      <w:r>
        <w:rPr>
          <w:rtl/>
        </w:rPr>
        <w:t>3</w:t>
      </w:r>
      <w:r>
        <w:rPr>
          <w:rFonts w:hint="cs"/>
          <w:rtl/>
        </w:rPr>
        <w:t>،</w:t>
      </w:r>
      <w:r>
        <w:rPr>
          <w:rtl/>
        </w:rPr>
        <w:t xml:space="preserve"> </w:t>
      </w:r>
      <w:r>
        <w:rPr>
          <w:rFonts w:hint="cs"/>
          <w:rtl/>
        </w:rPr>
        <w:t>بيروت</w:t>
      </w:r>
      <w:r>
        <w:rPr>
          <w:rtl/>
        </w:rPr>
        <w:t xml:space="preserve">: </w:t>
      </w:r>
      <w:r>
        <w:rPr>
          <w:rFonts w:hint="cs"/>
          <w:rtl/>
        </w:rPr>
        <w:t>المكتبة</w:t>
      </w:r>
      <w:r>
        <w:rPr>
          <w:rtl/>
        </w:rPr>
        <w:t xml:space="preserve"> </w:t>
      </w:r>
      <w:r>
        <w:rPr>
          <w:rFonts w:hint="cs"/>
          <w:rtl/>
        </w:rPr>
        <w:t>العصرية</w:t>
      </w:r>
      <w:r>
        <w:rPr>
          <w:rtl/>
        </w:rPr>
        <w:t xml:space="preserve"> 1970.</w:t>
      </w:r>
    </w:p>
    <w:p w14:paraId="08267A1A" w14:textId="77777777" w:rsidR="00DB4E6A" w:rsidRDefault="00DB4E6A" w:rsidP="007F75E1">
      <w:pPr>
        <w:pStyle w:val="aaac"/>
        <w:numPr>
          <w:ilvl w:val="1"/>
          <w:numId w:val="51"/>
        </w:numPr>
        <w:ind w:left="360"/>
        <w:rPr>
          <w:rtl/>
        </w:rPr>
      </w:pPr>
      <w:r>
        <w:rPr>
          <w:rFonts w:hint="cs"/>
          <w:rtl/>
        </w:rPr>
        <w:t>الآمدي،</w:t>
      </w:r>
      <w:r>
        <w:rPr>
          <w:rtl/>
        </w:rPr>
        <w:t xml:space="preserve"> </w:t>
      </w:r>
      <w:r>
        <w:rPr>
          <w:rFonts w:hint="cs"/>
          <w:rtl/>
        </w:rPr>
        <w:t>الأحكام،</w:t>
      </w:r>
      <w:r>
        <w:rPr>
          <w:rtl/>
        </w:rPr>
        <w:t xml:space="preserve"> </w:t>
      </w:r>
      <w:r>
        <w:rPr>
          <w:rFonts w:hint="cs"/>
          <w:rtl/>
        </w:rPr>
        <w:t>مطبعة</w:t>
      </w:r>
      <w:r>
        <w:rPr>
          <w:rtl/>
        </w:rPr>
        <w:t xml:space="preserve"> </w:t>
      </w:r>
      <w:r>
        <w:rPr>
          <w:rFonts w:hint="cs"/>
          <w:rtl/>
        </w:rPr>
        <w:t>المعارف،</w:t>
      </w:r>
      <w:r>
        <w:rPr>
          <w:rtl/>
        </w:rPr>
        <w:t xml:space="preserve"> 1914</w:t>
      </w:r>
      <w:r>
        <w:rPr>
          <w:rFonts w:hint="cs"/>
          <w:rtl/>
        </w:rPr>
        <w:t>م</w:t>
      </w:r>
      <w:r>
        <w:rPr>
          <w:rtl/>
        </w:rPr>
        <w:t>.</w:t>
      </w:r>
    </w:p>
    <w:p w14:paraId="4726E8D3" w14:textId="77777777" w:rsidR="00DB4E6A" w:rsidRDefault="00DB4E6A" w:rsidP="007F75E1">
      <w:pPr>
        <w:pStyle w:val="aaac"/>
        <w:numPr>
          <w:ilvl w:val="1"/>
          <w:numId w:val="51"/>
        </w:numPr>
        <w:ind w:left="360"/>
        <w:rPr>
          <w:rtl/>
        </w:rPr>
      </w:pPr>
      <w:r>
        <w:rPr>
          <w:rFonts w:hint="cs"/>
          <w:rtl/>
        </w:rPr>
        <w:t>البارون</w:t>
      </w:r>
      <w:r>
        <w:rPr>
          <w:rtl/>
        </w:rPr>
        <w:t xml:space="preserve"> </w:t>
      </w:r>
      <w:r>
        <w:rPr>
          <w:rFonts w:hint="cs"/>
          <w:rtl/>
        </w:rPr>
        <w:t>كارادوفو،</w:t>
      </w:r>
      <w:r>
        <w:rPr>
          <w:rtl/>
        </w:rPr>
        <w:t xml:space="preserve"> </w:t>
      </w:r>
      <w:r>
        <w:rPr>
          <w:rFonts w:hint="cs"/>
          <w:rtl/>
        </w:rPr>
        <w:t>الغزالي</w:t>
      </w:r>
      <w:r>
        <w:rPr>
          <w:rtl/>
        </w:rPr>
        <w:t xml:space="preserve"> </w:t>
      </w:r>
      <w:r>
        <w:rPr>
          <w:rFonts w:hint="cs"/>
          <w:rtl/>
        </w:rPr>
        <w:t>،</w:t>
      </w:r>
      <w:r>
        <w:rPr>
          <w:rtl/>
        </w:rPr>
        <w:t xml:space="preserve"> </w:t>
      </w:r>
      <w:r>
        <w:rPr>
          <w:rFonts w:hint="cs"/>
          <w:rtl/>
        </w:rPr>
        <w:t>ترجمة</w:t>
      </w:r>
      <w:r>
        <w:rPr>
          <w:rtl/>
        </w:rPr>
        <w:t xml:space="preserve"> </w:t>
      </w:r>
      <w:r>
        <w:rPr>
          <w:rFonts w:hint="cs"/>
          <w:rtl/>
        </w:rPr>
        <w:t>عادل</w:t>
      </w:r>
      <w:r>
        <w:rPr>
          <w:rtl/>
        </w:rPr>
        <w:t xml:space="preserve"> </w:t>
      </w:r>
      <w:r>
        <w:rPr>
          <w:rFonts w:hint="cs"/>
          <w:rtl/>
        </w:rPr>
        <w:t>زعيتر،</w:t>
      </w:r>
      <w:r>
        <w:rPr>
          <w:rtl/>
        </w:rPr>
        <w:t xml:space="preserve"> </w:t>
      </w:r>
      <w:r>
        <w:rPr>
          <w:rFonts w:hint="cs"/>
          <w:rtl/>
        </w:rPr>
        <w:t>ط</w:t>
      </w:r>
      <w:r>
        <w:rPr>
          <w:rtl/>
        </w:rPr>
        <w:t xml:space="preserve">2 </w:t>
      </w:r>
      <w:r>
        <w:rPr>
          <w:rFonts w:hint="cs"/>
          <w:rtl/>
        </w:rPr>
        <w:t>،</w:t>
      </w:r>
      <w:r>
        <w:rPr>
          <w:rtl/>
        </w:rPr>
        <w:t xml:space="preserve"> </w:t>
      </w:r>
      <w:r>
        <w:rPr>
          <w:rFonts w:hint="cs"/>
          <w:rtl/>
        </w:rPr>
        <w:t>المؤسسة</w:t>
      </w:r>
      <w:r>
        <w:rPr>
          <w:rtl/>
        </w:rPr>
        <w:t xml:space="preserve"> </w:t>
      </w:r>
      <w:r>
        <w:rPr>
          <w:rFonts w:hint="cs"/>
          <w:rtl/>
        </w:rPr>
        <w:t>العربية</w:t>
      </w:r>
      <w:r>
        <w:rPr>
          <w:rtl/>
        </w:rPr>
        <w:t xml:space="preserve"> </w:t>
      </w:r>
      <w:r>
        <w:rPr>
          <w:rFonts w:hint="cs"/>
          <w:rtl/>
        </w:rPr>
        <w:t>للدراسات</w:t>
      </w:r>
      <w:r>
        <w:rPr>
          <w:rtl/>
        </w:rPr>
        <w:t xml:space="preserve"> </w:t>
      </w:r>
      <w:r>
        <w:rPr>
          <w:rFonts w:hint="cs"/>
          <w:rtl/>
        </w:rPr>
        <w:t>والنشر،</w:t>
      </w:r>
      <w:r>
        <w:rPr>
          <w:rtl/>
        </w:rPr>
        <w:t xml:space="preserve"> 1984.</w:t>
      </w:r>
    </w:p>
    <w:p w14:paraId="3ABEB507" w14:textId="77777777" w:rsidR="00DB4E6A" w:rsidRDefault="00DB4E6A" w:rsidP="007F75E1">
      <w:pPr>
        <w:pStyle w:val="aaac"/>
        <w:numPr>
          <w:ilvl w:val="1"/>
          <w:numId w:val="51"/>
        </w:numPr>
        <w:ind w:left="360"/>
        <w:rPr>
          <w:rtl/>
        </w:rPr>
      </w:pPr>
      <w:r>
        <w:rPr>
          <w:rFonts w:hint="cs"/>
          <w:rtl/>
        </w:rPr>
        <w:t>البخاري،</w:t>
      </w:r>
      <w:r>
        <w:rPr>
          <w:rtl/>
        </w:rPr>
        <w:t xml:space="preserve"> </w:t>
      </w:r>
      <w:r>
        <w:rPr>
          <w:rFonts w:hint="cs"/>
          <w:rtl/>
        </w:rPr>
        <w:t>الجامع</w:t>
      </w:r>
      <w:r>
        <w:rPr>
          <w:rtl/>
        </w:rPr>
        <w:t xml:space="preserve"> </w:t>
      </w:r>
      <w:r>
        <w:rPr>
          <w:rFonts w:hint="cs"/>
          <w:rtl/>
        </w:rPr>
        <w:t>الصحيح،</w:t>
      </w:r>
      <w:r>
        <w:rPr>
          <w:rtl/>
        </w:rPr>
        <w:t xml:space="preserve"> </w:t>
      </w:r>
      <w:r>
        <w:rPr>
          <w:rFonts w:hint="cs"/>
          <w:rtl/>
        </w:rPr>
        <w:t>المطبعة</w:t>
      </w:r>
      <w:r>
        <w:rPr>
          <w:rtl/>
        </w:rPr>
        <w:t xml:space="preserve"> </w:t>
      </w:r>
      <w:r>
        <w:rPr>
          <w:rFonts w:hint="cs"/>
          <w:rtl/>
        </w:rPr>
        <w:t>السلطانية</w:t>
      </w:r>
      <w:r>
        <w:rPr>
          <w:rtl/>
        </w:rPr>
        <w:t>.</w:t>
      </w:r>
    </w:p>
    <w:p w14:paraId="4133A73B" w14:textId="77777777" w:rsidR="00DB4E6A" w:rsidRDefault="00DB4E6A" w:rsidP="007F75E1">
      <w:pPr>
        <w:pStyle w:val="aaac"/>
        <w:numPr>
          <w:ilvl w:val="1"/>
          <w:numId w:val="51"/>
        </w:numPr>
        <w:ind w:left="360"/>
        <w:rPr>
          <w:rtl/>
        </w:rPr>
      </w:pPr>
      <w:r>
        <w:rPr>
          <w:rFonts w:hint="cs"/>
          <w:rtl/>
        </w:rPr>
        <w:t>بكري</w:t>
      </w:r>
      <w:r>
        <w:rPr>
          <w:rtl/>
        </w:rPr>
        <w:t xml:space="preserve"> </w:t>
      </w:r>
      <w:r>
        <w:rPr>
          <w:rFonts w:hint="cs"/>
          <w:rtl/>
        </w:rPr>
        <w:t>الشيخ</w:t>
      </w:r>
      <w:r>
        <w:rPr>
          <w:rtl/>
        </w:rPr>
        <w:t xml:space="preserve"> </w:t>
      </w:r>
      <w:r>
        <w:rPr>
          <w:rFonts w:hint="cs"/>
          <w:rtl/>
        </w:rPr>
        <w:t>أمين،</w:t>
      </w:r>
      <w:r>
        <w:rPr>
          <w:rtl/>
        </w:rPr>
        <w:t xml:space="preserve"> </w:t>
      </w:r>
      <w:r>
        <w:rPr>
          <w:rFonts w:hint="cs"/>
          <w:rtl/>
        </w:rPr>
        <w:t>التعبير</w:t>
      </w:r>
      <w:r>
        <w:rPr>
          <w:rtl/>
        </w:rPr>
        <w:t xml:space="preserve"> </w:t>
      </w:r>
      <w:r>
        <w:rPr>
          <w:rFonts w:hint="cs"/>
          <w:rtl/>
        </w:rPr>
        <w:t>الفني</w:t>
      </w:r>
      <w:r>
        <w:rPr>
          <w:rtl/>
        </w:rPr>
        <w:t xml:space="preserve"> </w:t>
      </w:r>
      <w:r>
        <w:rPr>
          <w:rFonts w:hint="cs"/>
          <w:rtl/>
        </w:rPr>
        <w:t>في</w:t>
      </w:r>
      <w:r>
        <w:rPr>
          <w:rtl/>
        </w:rPr>
        <w:t xml:space="preserve"> </w:t>
      </w:r>
      <w:r>
        <w:rPr>
          <w:rFonts w:hint="cs"/>
          <w:rtl/>
        </w:rPr>
        <w:t>القرآن،</w:t>
      </w:r>
      <w:r>
        <w:rPr>
          <w:rtl/>
        </w:rPr>
        <w:t xml:space="preserve"> </w:t>
      </w:r>
      <w:r>
        <w:rPr>
          <w:rFonts w:hint="cs"/>
          <w:rtl/>
        </w:rPr>
        <w:t>بيروت</w:t>
      </w:r>
      <w:r>
        <w:rPr>
          <w:rtl/>
        </w:rPr>
        <w:t xml:space="preserve">: </w:t>
      </w:r>
      <w:r>
        <w:rPr>
          <w:rFonts w:hint="cs"/>
          <w:rtl/>
        </w:rPr>
        <w:t>دار</w:t>
      </w:r>
      <w:r>
        <w:rPr>
          <w:rtl/>
        </w:rPr>
        <w:t xml:space="preserve"> </w:t>
      </w:r>
      <w:r>
        <w:rPr>
          <w:rFonts w:hint="cs"/>
          <w:rtl/>
        </w:rPr>
        <w:t>الشرق</w:t>
      </w:r>
      <w:r>
        <w:rPr>
          <w:rtl/>
        </w:rPr>
        <w:t>.</w:t>
      </w:r>
    </w:p>
    <w:p w14:paraId="75A36C87" w14:textId="77777777" w:rsidR="00DB4E6A" w:rsidRDefault="00DB4E6A" w:rsidP="007F75E1">
      <w:pPr>
        <w:pStyle w:val="aaac"/>
        <w:numPr>
          <w:ilvl w:val="1"/>
          <w:numId w:val="51"/>
        </w:numPr>
        <w:ind w:left="360"/>
        <w:rPr>
          <w:rtl/>
        </w:rPr>
      </w:pPr>
      <w:r>
        <w:rPr>
          <w:rFonts w:hint="cs"/>
          <w:rtl/>
        </w:rPr>
        <w:t>الترمذي،</w:t>
      </w:r>
      <w:r>
        <w:rPr>
          <w:rtl/>
        </w:rPr>
        <w:t xml:space="preserve"> </w:t>
      </w:r>
      <w:r>
        <w:rPr>
          <w:rFonts w:hint="cs"/>
          <w:rtl/>
        </w:rPr>
        <w:t>السنن،</w:t>
      </w:r>
      <w:r>
        <w:rPr>
          <w:rtl/>
        </w:rPr>
        <w:t xml:space="preserve"> </w:t>
      </w:r>
      <w:r>
        <w:rPr>
          <w:rFonts w:hint="cs"/>
          <w:rtl/>
        </w:rPr>
        <w:t>بيروت</w:t>
      </w:r>
      <w:r>
        <w:rPr>
          <w:rtl/>
        </w:rPr>
        <w:t xml:space="preserve"> </w:t>
      </w:r>
      <w:r>
        <w:rPr>
          <w:rFonts w:hint="cs"/>
          <w:rtl/>
        </w:rPr>
        <w:t>دار</w:t>
      </w:r>
      <w:r>
        <w:rPr>
          <w:rtl/>
        </w:rPr>
        <w:t xml:space="preserve"> </w:t>
      </w:r>
      <w:r>
        <w:rPr>
          <w:rFonts w:hint="cs"/>
          <w:rtl/>
        </w:rPr>
        <w:t>الكتب</w:t>
      </w:r>
      <w:r>
        <w:rPr>
          <w:rtl/>
        </w:rPr>
        <w:t xml:space="preserve"> </w:t>
      </w:r>
      <w:r>
        <w:rPr>
          <w:rFonts w:hint="cs"/>
          <w:rtl/>
        </w:rPr>
        <w:t>العلمية،</w:t>
      </w:r>
      <w:r>
        <w:rPr>
          <w:rtl/>
        </w:rPr>
        <w:t xml:space="preserve"> </w:t>
      </w:r>
      <w:r>
        <w:rPr>
          <w:rFonts w:hint="cs"/>
          <w:rtl/>
        </w:rPr>
        <w:t>ط</w:t>
      </w:r>
      <w:r>
        <w:rPr>
          <w:rtl/>
        </w:rPr>
        <w:t>1.</w:t>
      </w:r>
    </w:p>
    <w:p w14:paraId="19877F0A" w14:textId="77777777" w:rsidR="00DB4E6A" w:rsidRDefault="00DB4E6A" w:rsidP="007F75E1">
      <w:pPr>
        <w:pStyle w:val="aaac"/>
        <w:numPr>
          <w:ilvl w:val="1"/>
          <w:numId w:val="51"/>
        </w:numPr>
        <w:ind w:left="360"/>
        <w:rPr>
          <w:rtl/>
        </w:rPr>
      </w:pPr>
      <w:r>
        <w:rPr>
          <w:rFonts w:hint="cs"/>
          <w:rtl/>
        </w:rPr>
        <w:t>الجرجاني،</w:t>
      </w:r>
      <w:r>
        <w:rPr>
          <w:rtl/>
        </w:rPr>
        <w:t xml:space="preserve"> </w:t>
      </w:r>
      <w:r>
        <w:rPr>
          <w:rFonts w:hint="cs"/>
          <w:rtl/>
        </w:rPr>
        <w:t>التعريفات،</w:t>
      </w:r>
      <w:r>
        <w:rPr>
          <w:rtl/>
        </w:rPr>
        <w:t xml:space="preserve"> </w:t>
      </w:r>
      <w:r>
        <w:rPr>
          <w:rFonts w:hint="cs"/>
          <w:rtl/>
        </w:rPr>
        <w:t>بيروت</w:t>
      </w:r>
      <w:r>
        <w:rPr>
          <w:rtl/>
        </w:rPr>
        <w:t xml:space="preserve">: </w:t>
      </w:r>
      <w:r>
        <w:rPr>
          <w:rFonts w:hint="cs"/>
          <w:rtl/>
        </w:rPr>
        <w:t>مكتبة</w:t>
      </w:r>
      <w:r>
        <w:rPr>
          <w:rtl/>
        </w:rPr>
        <w:t xml:space="preserve"> </w:t>
      </w:r>
      <w:r>
        <w:rPr>
          <w:rFonts w:hint="cs"/>
          <w:rtl/>
        </w:rPr>
        <w:t>لبنان</w:t>
      </w:r>
      <w:r>
        <w:rPr>
          <w:rtl/>
        </w:rPr>
        <w:t xml:space="preserve"> 1978.</w:t>
      </w:r>
    </w:p>
    <w:p w14:paraId="7E21702E" w14:textId="77777777" w:rsidR="00DB4E6A" w:rsidRDefault="00DB4E6A" w:rsidP="007F75E1">
      <w:pPr>
        <w:pStyle w:val="aaac"/>
        <w:numPr>
          <w:ilvl w:val="1"/>
          <w:numId w:val="51"/>
        </w:numPr>
        <w:ind w:left="360"/>
        <w:rPr>
          <w:rtl/>
        </w:rPr>
      </w:pPr>
      <w:r>
        <w:rPr>
          <w:rFonts w:hint="cs"/>
          <w:rtl/>
        </w:rPr>
        <w:t>الجرجاني،</w:t>
      </w:r>
      <w:r>
        <w:rPr>
          <w:rtl/>
        </w:rPr>
        <w:t xml:space="preserve"> </w:t>
      </w:r>
      <w:r>
        <w:rPr>
          <w:rFonts w:hint="cs"/>
          <w:rtl/>
        </w:rPr>
        <w:t>التعريفات،</w:t>
      </w:r>
      <w:r>
        <w:rPr>
          <w:rtl/>
        </w:rPr>
        <w:t xml:space="preserve"> </w:t>
      </w:r>
      <w:r>
        <w:rPr>
          <w:rFonts w:hint="cs"/>
          <w:rtl/>
        </w:rPr>
        <w:t>تحقيق</w:t>
      </w:r>
      <w:r>
        <w:rPr>
          <w:rtl/>
        </w:rPr>
        <w:t xml:space="preserve"> </w:t>
      </w:r>
      <w:r>
        <w:rPr>
          <w:rFonts w:hint="cs"/>
          <w:rtl/>
        </w:rPr>
        <w:t>محمد</w:t>
      </w:r>
      <w:r>
        <w:rPr>
          <w:rtl/>
        </w:rPr>
        <w:t xml:space="preserve"> </w:t>
      </w:r>
      <w:r>
        <w:rPr>
          <w:rFonts w:hint="cs"/>
          <w:rtl/>
        </w:rPr>
        <w:t>بن</w:t>
      </w:r>
      <w:r>
        <w:rPr>
          <w:rtl/>
        </w:rPr>
        <w:t xml:space="preserve"> </w:t>
      </w:r>
      <w:r>
        <w:rPr>
          <w:rFonts w:hint="cs"/>
          <w:rtl/>
        </w:rPr>
        <w:t>عبد</w:t>
      </w:r>
      <w:r>
        <w:rPr>
          <w:rtl/>
        </w:rPr>
        <w:t xml:space="preserve"> </w:t>
      </w:r>
      <w:r>
        <w:rPr>
          <w:rFonts w:hint="cs"/>
          <w:rtl/>
        </w:rPr>
        <w:t>الحكيم</w:t>
      </w:r>
      <w:r>
        <w:rPr>
          <w:rtl/>
        </w:rPr>
        <w:t xml:space="preserve"> </w:t>
      </w:r>
      <w:r>
        <w:rPr>
          <w:rFonts w:hint="cs"/>
          <w:rtl/>
        </w:rPr>
        <w:t>القاضي،</w:t>
      </w:r>
      <w:r>
        <w:rPr>
          <w:rtl/>
        </w:rPr>
        <w:t xml:space="preserve"> </w:t>
      </w:r>
      <w:r>
        <w:rPr>
          <w:rFonts w:hint="cs"/>
          <w:rtl/>
        </w:rPr>
        <w:t>ط</w:t>
      </w:r>
      <w:r>
        <w:rPr>
          <w:rtl/>
        </w:rPr>
        <w:t>1</w:t>
      </w:r>
      <w:r>
        <w:rPr>
          <w:rFonts w:hint="cs"/>
          <w:rtl/>
        </w:rPr>
        <w:t>،</w:t>
      </w:r>
      <w:r>
        <w:rPr>
          <w:rtl/>
        </w:rPr>
        <w:t xml:space="preserve"> </w:t>
      </w:r>
      <w:r>
        <w:rPr>
          <w:rFonts w:hint="cs"/>
          <w:rtl/>
        </w:rPr>
        <w:t>القاهرة</w:t>
      </w:r>
      <w:r>
        <w:rPr>
          <w:rtl/>
        </w:rPr>
        <w:t xml:space="preserve">: </w:t>
      </w:r>
      <w:r>
        <w:rPr>
          <w:rFonts w:hint="cs"/>
          <w:rtl/>
        </w:rPr>
        <w:t>دار</w:t>
      </w:r>
      <w:r>
        <w:rPr>
          <w:rtl/>
        </w:rPr>
        <w:t xml:space="preserve"> </w:t>
      </w:r>
      <w:r>
        <w:rPr>
          <w:rFonts w:hint="cs"/>
          <w:rtl/>
        </w:rPr>
        <w:t>الكتاب</w:t>
      </w:r>
      <w:r>
        <w:rPr>
          <w:rtl/>
        </w:rPr>
        <w:t xml:space="preserve"> </w:t>
      </w:r>
      <w:r>
        <w:rPr>
          <w:rFonts w:hint="cs"/>
          <w:rtl/>
        </w:rPr>
        <w:t>المصري،</w:t>
      </w:r>
      <w:r>
        <w:rPr>
          <w:rtl/>
        </w:rPr>
        <w:t xml:space="preserve"> </w:t>
      </w:r>
      <w:r>
        <w:rPr>
          <w:rFonts w:hint="cs"/>
          <w:rtl/>
        </w:rPr>
        <w:t>بيروت</w:t>
      </w:r>
      <w:r>
        <w:rPr>
          <w:rtl/>
        </w:rPr>
        <w:t>:</w:t>
      </w:r>
      <w:r>
        <w:rPr>
          <w:rFonts w:hint="cs"/>
          <w:rtl/>
        </w:rPr>
        <w:t>دار</w:t>
      </w:r>
      <w:r>
        <w:rPr>
          <w:rtl/>
        </w:rPr>
        <w:t xml:space="preserve"> </w:t>
      </w:r>
      <w:r>
        <w:rPr>
          <w:rFonts w:hint="cs"/>
          <w:rtl/>
        </w:rPr>
        <w:t>الكتاب</w:t>
      </w:r>
      <w:r>
        <w:rPr>
          <w:rtl/>
        </w:rPr>
        <w:t xml:space="preserve"> </w:t>
      </w:r>
      <w:r>
        <w:rPr>
          <w:rFonts w:hint="cs"/>
          <w:rtl/>
        </w:rPr>
        <w:t>اللبناني،</w:t>
      </w:r>
      <w:r>
        <w:rPr>
          <w:rtl/>
        </w:rPr>
        <w:t xml:space="preserve"> 1411</w:t>
      </w:r>
      <w:r>
        <w:rPr>
          <w:rFonts w:hint="cs"/>
          <w:rtl/>
        </w:rPr>
        <w:t>ه</w:t>
      </w:r>
      <w:r>
        <w:rPr>
          <w:rtl/>
        </w:rPr>
        <w:t xml:space="preserve"> </w:t>
      </w:r>
      <w:r>
        <w:rPr>
          <w:rFonts w:hint="cs"/>
          <w:rtl/>
        </w:rPr>
        <w:t>ـ</w:t>
      </w:r>
      <w:r>
        <w:rPr>
          <w:rtl/>
        </w:rPr>
        <w:t xml:space="preserve"> 1991</w:t>
      </w:r>
      <w:r>
        <w:rPr>
          <w:rFonts w:hint="cs"/>
          <w:rtl/>
        </w:rPr>
        <w:t>م</w:t>
      </w:r>
      <w:r>
        <w:rPr>
          <w:rtl/>
        </w:rPr>
        <w:t>.</w:t>
      </w:r>
    </w:p>
    <w:p w14:paraId="63D994D6" w14:textId="77777777" w:rsidR="00DB4E6A" w:rsidRDefault="00DB4E6A" w:rsidP="007F75E1">
      <w:pPr>
        <w:pStyle w:val="aaac"/>
        <w:numPr>
          <w:ilvl w:val="1"/>
          <w:numId w:val="51"/>
        </w:numPr>
        <w:ind w:left="360"/>
        <w:rPr>
          <w:rtl/>
        </w:rPr>
      </w:pPr>
      <w:r>
        <w:rPr>
          <w:rFonts w:hint="cs"/>
          <w:rtl/>
        </w:rPr>
        <w:t>جلال</w:t>
      </w:r>
      <w:r>
        <w:rPr>
          <w:rtl/>
        </w:rPr>
        <w:t xml:space="preserve"> </w:t>
      </w:r>
      <w:r>
        <w:rPr>
          <w:rFonts w:hint="cs"/>
          <w:rtl/>
        </w:rPr>
        <w:t>الدين</w:t>
      </w:r>
      <w:r>
        <w:rPr>
          <w:rtl/>
        </w:rPr>
        <w:t xml:space="preserve"> </w:t>
      </w:r>
      <w:r>
        <w:rPr>
          <w:rFonts w:hint="cs"/>
          <w:rtl/>
        </w:rPr>
        <w:t>السيوطي،</w:t>
      </w:r>
      <w:r>
        <w:rPr>
          <w:rtl/>
        </w:rPr>
        <w:t xml:space="preserve"> </w:t>
      </w:r>
      <w:r>
        <w:rPr>
          <w:rFonts w:hint="cs"/>
          <w:rtl/>
        </w:rPr>
        <w:t>تدريب</w:t>
      </w:r>
      <w:r>
        <w:rPr>
          <w:rtl/>
        </w:rPr>
        <w:t xml:space="preserve"> </w:t>
      </w:r>
      <w:r>
        <w:rPr>
          <w:rFonts w:hint="cs"/>
          <w:rtl/>
        </w:rPr>
        <w:t>الراوي</w:t>
      </w:r>
      <w:r>
        <w:rPr>
          <w:rtl/>
        </w:rPr>
        <w:t xml:space="preserve"> </w:t>
      </w:r>
      <w:r>
        <w:rPr>
          <w:rFonts w:hint="cs"/>
          <w:rtl/>
        </w:rPr>
        <w:t>شرح</w:t>
      </w:r>
      <w:r>
        <w:rPr>
          <w:rtl/>
        </w:rPr>
        <w:t xml:space="preserve"> </w:t>
      </w:r>
      <w:r>
        <w:rPr>
          <w:rFonts w:hint="cs"/>
          <w:rtl/>
        </w:rPr>
        <w:t>تقريب</w:t>
      </w:r>
      <w:r>
        <w:rPr>
          <w:rtl/>
        </w:rPr>
        <w:t xml:space="preserve"> </w:t>
      </w:r>
      <w:r>
        <w:rPr>
          <w:rFonts w:hint="cs"/>
          <w:rtl/>
        </w:rPr>
        <w:t>النواوي،ط،</w:t>
      </w:r>
      <w:r>
        <w:rPr>
          <w:rtl/>
        </w:rPr>
        <w:t xml:space="preserve"> </w:t>
      </w:r>
      <w:r>
        <w:rPr>
          <w:rFonts w:hint="cs"/>
          <w:rtl/>
        </w:rPr>
        <w:t>مصر</w:t>
      </w:r>
      <w:r>
        <w:rPr>
          <w:rtl/>
        </w:rPr>
        <w:t xml:space="preserve"> 1307</w:t>
      </w:r>
      <w:r>
        <w:rPr>
          <w:rFonts w:hint="cs"/>
          <w:rtl/>
        </w:rPr>
        <w:t>هـ</w:t>
      </w:r>
      <w:r>
        <w:rPr>
          <w:rtl/>
        </w:rPr>
        <w:t>.</w:t>
      </w:r>
    </w:p>
    <w:p w14:paraId="2D2FC6F6" w14:textId="77777777" w:rsidR="00DB4E6A" w:rsidRDefault="00DB4E6A" w:rsidP="007F75E1">
      <w:pPr>
        <w:pStyle w:val="aaac"/>
        <w:numPr>
          <w:ilvl w:val="1"/>
          <w:numId w:val="51"/>
        </w:numPr>
        <w:ind w:left="360"/>
        <w:rPr>
          <w:rtl/>
        </w:rPr>
      </w:pPr>
      <w:r>
        <w:rPr>
          <w:rFonts w:hint="cs"/>
          <w:rtl/>
        </w:rPr>
        <w:t>جمال</w:t>
      </w:r>
      <w:r>
        <w:rPr>
          <w:rtl/>
        </w:rPr>
        <w:t xml:space="preserve"> </w:t>
      </w:r>
      <w:r>
        <w:rPr>
          <w:rFonts w:hint="cs"/>
          <w:rtl/>
        </w:rPr>
        <w:t>الدين</w:t>
      </w:r>
      <w:r>
        <w:rPr>
          <w:rtl/>
        </w:rPr>
        <w:t xml:space="preserve"> </w:t>
      </w:r>
      <w:r>
        <w:rPr>
          <w:rFonts w:hint="cs"/>
          <w:rtl/>
        </w:rPr>
        <w:t>القاسمي،</w:t>
      </w:r>
      <w:r>
        <w:rPr>
          <w:rtl/>
        </w:rPr>
        <w:t xml:space="preserve"> </w:t>
      </w:r>
      <w:r>
        <w:rPr>
          <w:rFonts w:hint="cs"/>
          <w:rtl/>
        </w:rPr>
        <w:t>قواعد</w:t>
      </w:r>
      <w:r>
        <w:rPr>
          <w:rtl/>
        </w:rPr>
        <w:t xml:space="preserve"> </w:t>
      </w:r>
      <w:r>
        <w:rPr>
          <w:rFonts w:hint="cs"/>
          <w:rtl/>
        </w:rPr>
        <w:t>التحديث</w:t>
      </w:r>
      <w:r>
        <w:rPr>
          <w:rtl/>
        </w:rPr>
        <w:t xml:space="preserve"> </w:t>
      </w:r>
      <w:r>
        <w:rPr>
          <w:rFonts w:hint="cs"/>
          <w:rtl/>
        </w:rPr>
        <w:t>من</w:t>
      </w:r>
      <w:r>
        <w:rPr>
          <w:rtl/>
        </w:rPr>
        <w:t xml:space="preserve"> </w:t>
      </w:r>
      <w:r>
        <w:rPr>
          <w:rFonts w:hint="cs"/>
          <w:rtl/>
        </w:rPr>
        <w:t>قبول</w:t>
      </w:r>
      <w:r>
        <w:rPr>
          <w:rtl/>
        </w:rPr>
        <w:t xml:space="preserve"> </w:t>
      </w:r>
      <w:r>
        <w:rPr>
          <w:rFonts w:hint="cs"/>
          <w:rtl/>
        </w:rPr>
        <w:t>مصطلح</w:t>
      </w:r>
      <w:r>
        <w:rPr>
          <w:rtl/>
        </w:rPr>
        <w:t xml:space="preserve"> </w:t>
      </w:r>
      <w:r>
        <w:rPr>
          <w:rFonts w:hint="cs"/>
          <w:rtl/>
        </w:rPr>
        <w:t>الحديث،</w:t>
      </w:r>
      <w:r>
        <w:rPr>
          <w:rtl/>
        </w:rPr>
        <w:t xml:space="preserve"> </w:t>
      </w:r>
      <w:r>
        <w:rPr>
          <w:rFonts w:hint="cs"/>
          <w:rtl/>
        </w:rPr>
        <w:t>دمشق</w:t>
      </w:r>
      <w:r>
        <w:rPr>
          <w:rtl/>
        </w:rPr>
        <w:t xml:space="preserve">: </w:t>
      </w:r>
      <w:r>
        <w:rPr>
          <w:rFonts w:hint="cs"/>
          <w:rtl/>
        </w:rPr>
        <w:t>مطبعة</w:t>
      </w:r>
      <w:r>
        <w:rPr>
          <w:rtl/>
        </w:rPr>
        <w:t xml:space="preserve"> </w:t>
      </w:r>
      <w:r>
        <w:rPr>
          <w:rFonts w:hint="cs"/>
          <w:rtl/>
        </w:rPr>
        <w:t>ابن</w:t>
      </w:r>
      <w:r>
        <w:rPr>
          <w:rtl/>
        </w:rPr>
        <w:t xml:space="preserve"> </w:t>
      </w:r>
      <w:r>
        <w:rPr>
          <w:rFonts w:hint="cs"/>
          <w:rtl/>
        </w:rPr>
        <w:t>زيدون</w:t>
      </w:r>
      <w:r>
        <w:rPr>
          <w:rtl/>
        </w:rPr>
        <w:t xml:space="preserve"> 1925</w:t>
      </w:r>
      <w:r>
        <w:rPr>
          <w:rFonts w:hint="cs"/>
          <w:rtl/>
        </w:rPr>
        <w:t>م.</w:t>
      </w:r>
    </w:p>
    <w:p w14:paraId="1CF09074" w14:textId="77777777" w:rsidR="00DB4E6A" w:rsidRDefault="00DB4E6A" w:rsidP="007F75E1">
      <w:pPr>
        <w:pStyle w:val="aaac"/>
        <w:numPr>
          <w:ilvl w:val="1"/>
          <w:numId w:val="51"/>
        </w:numPr>
        <w:ind w:left="360"/>
        <w:rPr>
          <w:rtl/>
        </w:rPr>
      </w:pPr>
      <w:r>
        <w:rPr>
          <w:rFonts w:hint="cs"/>
          <w:rtl/>
        </w:rPr>
        <w:t>الحاكم</w:t>
      </w:r>
      <w:r>
        <w:rPr>
          <w:rtl/>
        </w:rPr>
        <w:t xml:space="preserve"> </w:t>
      </w:r>
      <w:r>
        <w:rPr>
          <w:rFonts w:hint="cs"/>
          <w:rtl/>
        </w:rPr>
        <w:t>النيسابوري،</w:t>
      </w:r>
      <w:r>
        <w:rPr>
          <w:rtl/>
        </w:rPr>
        <w:t xml:space="preserve"> </w:t>
      </w:r>
      <w:r>
        <w:rPr>
          <w:rFonts w:hint="cs"/>
          <w:rtl/>
        </w:rPr>
        <w:t>المستدرك،</w:t>
      </w:r>
      <w:r>
        <w:rPr>
          <w:rtl/>
        </w:rPr>
        <w:t xml:space="preserve"> </w:t>
      </w:r>
      <w:r>
        <w:rPr>
          <w:rFonts w:hint="cs"/>
          <w:rtl/>
        </w:rPr>
        <w:t>جيدر</w:t>
      </w:r>
      <w:r>
        <w:rPr>
          <w:rtl/>
        </w:rPr>
        <w:t xml:space="preserve"> </w:t>
      </w:r>
      <w:r>
        <w:rPr>
          <w:rFonts w:hint="cs"/>
          <w:rtl/>
        </w:rPr>
        <w:t>آ</w:t>
      </w:r>
      <w:r>
        <w:rPr>
          <w:rtl/>
        </w:rPr>
        <w:t xml:space="preserve"> </w:t>
      </w:r>
      <w:r>
        <w:rPr>
          <w:rFonts w:hint="cs"/>
          <w:rtl/>
        </w:rPr>
        <w:t>باد</w:t>
      </w:r>
      <w:r>
        <w:rPr>
          <w:rtl/>
        </w:rPr>
        <w:t xml:space="preserve">: </w:t>
      </w:r>
      <w:r>
        <w:rPr>
          <w:rFonts w:hint="cs"/>
          <w:rtl/>
        </w:rPr>
        <w:t>دار</w:t>
      </w:r>
      <w:r>
        <w:rPr>
          <w:rtl/>
        </w:rPr>
        <w:t xml:space="preserve"> </w:t>
      </w:r>
      <w:r>
        <w:rPr>
          <w:rFonts w:hint="cs"/>
          <w:rtl/>
        </w:rPr>
        <w:t>المعارف</w:t>
      </w:r>
      <w:r>
        <w:rPr>
          <w:rtl/>
        </w:rPr>
        <w:t xml:space="preserve"> </w:t>
      </w:r>
      <w:r>
        <w:rPr>
          <w:rFonts w:hint="cs"/>
          <w:rtl/>
        </w:rPr>
        <w:t>العثمانية</w:t>
      </w:r>
      <w:r>
        <w:rPr>
          <w:rtl/>
        </w:rPr>
        <w:t>.1334</w:t>
      </w:r>
      <w:r>
        <w:rPr>
          <w:rFonts w:hint="cs"/>
          <w:rtl/>
        </w:rPr>
        <w:t>ه</w:t>
      </w:r>
      <w:r>
        <w:rPr>
          <w:rtl/>
        </w:rPr>
        <w:t>.</w:t>
      </w:r>
    </w:p>
    <w:p w14:paraId="53E277C0" w14:textId="77777777" w:rsidR="00DB4E6A" w:rsidRDefault="00DB4E6A" w:rsidP="007F75E1">
      <w:pPr>
        <w:pStyle w:val="aaac"/>
        <w:numPr>
          <w:ilvl w:val="1"/>
          <w:numId w:val="51"/>
        </w:numPr>
        <w:ind w:left="360"/>
        <w:rPr>
          <w:rtl/>
        </w:rPr>
      </w:pPr>
      <w:r>
        <w:rPr>
          <w:rFonts w:hint="cs"/>
          <w:rtl/>
        </w:rPr>
        <w:t>حسين</w:t>
      </w:r>
      <w:r>
        <w:rPr>
          <w:rtl/>
        </w:rPr>
        <w:t xml:space="preserve"> </w:t>
      </w:r>
      <w:r>
        <w:rPr>
          <w:rFonts w:hint="cs"/>
          <w:rtl/>
        </w:rPr>
        <w:t>مروة،</w:t>
      </w:r>
      <w:r>
        <w:rPr>
          <w:rtl/>
        </w:rPr>
        <w:t xml:space="preserve"> </w:t>
      </w:r>
      <w:r>
        <w:rPr>
          <w:rFonts w:hint="cs"/>
          <w:rtl/>
        </w:rPr>
        <w:t>الترعات</w:t>
      </w:r>
      <w:r>
        <w:rPr>
          <w:rtl/>
        </w:rPr>
        <w:t xml:space="preserve"> </w:t>
      </w:r>
      <w:r>
        <w:rPr>
          <w:rFonts w:hint="cs"/>
          <w:rtl/>
        </w:rPr>
        <w:t>المادية</w:t>
      </w:r>
      <w:r>
        <w:rPr>
          <w:rtl/>
        </w:rPr>
        <w:t xml:space="preserve"> </w:t>
      </w:r>
      <w:r>
        <w:rPr>
          <w:rFonts w:hint="cs"/>
          <w:rtl/>
        </w:rPr>
        <w:t>في</w:t>
      </w:r>
      <w:r>
        <w:rPr>
          <w:rtl/>
        </w:rPr>
        <w:t xml:space="preserve"> </w:t>
      </w:r>
      <w:r>
        <w:rPr>
          <w:rFonts w:hint="cs"/>
          <w:rtl/>
        </w:rPr>
        <w:t>الفلسفة</w:t>
      </w:r>
      <w:r>
        <w:rPr>
          <w:rtl/>
        </w:rPr>
        <w:t xml:space="preserve"> </w:t>
      </w:r>
      <w:r>
        <w:rPr>
          <w:rFonts w:hint="cs"/>
          <w:rtl/>
        </w:rPr>
        <w:t>العربية</w:t>
      </w:r>
      <w:r>
        <w:rPr>
          <w:rtl/>
        </w:rPr>
        <w:t xml:space="preserve"> </w:t>
      </w:r>
      <w:r>
        <w:rPr>
          <w:rFonts w:hint="cs"/>
          <w:rtl/>
        </w:rPr>
        <w:t>الإسلامية،بيروت</w:t>
      </w:r>
      <w:r>
        <w:rPr>
          <w:rtl/>
        </w:rPr>
        <w:t xml:space="preserve"> </w:t>
      </w:r>
      <w:r>
        <w:rPr>
          <w:rFonts w:hint="cs"/>
          <w:rtl/>
        </w:rPr>
        <w:t>دار</w:t>
      </w:r>
      <w:r>
        <w:rPr>
          <w:rtl/>
        </w:rPr>
        <w:t xml:space="preserve"> </w:t>
      </w:r>
      <w:r>
        <w:rPr>
          <w:rFonts w:hint="cs"/>
          <w:rtl/>
        </w:rPr>
        <w:t>فارابي</w:t>
      </w:r>
      <w:r>
        <w:rPr>
          <w:rtl/>
        </w:rPr>
        <w:t xml:space="preserve"> 1978.</w:t>
      </w:r>
    </w:p>
    <w:p w14:paraId="3218D0C6" w14:textId="77777777" w:rsidR="00DB4E6A" w:rsidRDefault="00DB4E6A" w:rsidP="007F75E1">
      <w:pPr>
        <w:pStyle w:val="aaac"/>
        <w:numPr>
          <w:ilvl w:val="1"/>
          <w:numId w:val="51"/>
        </w:numPr>
        <w:ind w:left="360"/>
        <w:rPr>
          <w:rtl/>
        </w:rPr>
      </w:pPr>
      <w:r>
        <w:rPr>
          <w:rFonts w:hint="cs"/>
          <w:rtl/>
        </w:rPr>
        <w:t>الخطيب</w:t>
      </w:r>
      <w:r>
        <w:rPr>
          <w:rtl/>
        </w:rPr>
        <w:t xml:space="preserve"> </w:t>
      </w:r>
      <w:r>
        <w:rPr>
          <w:rFonts w:hint="cs"/>
          <w:rtl/>
        </w:rPr>
        <w:t>البغدادي،</w:t>
      </w:r>
      <w:r>
        <w:rPr>
          <w:rtl/>
        </w:rPr>
        <w:t xml:space="preserve"> </w:t>
      </w:r>
      <w:r>
        <w:rPr>
          <w:rFonts w:hint="cs"/>
          <w:rtl/>
        </w:rPr>
        <w:t>الكفاية</w:t>
      </w:r>
      <w:r>
        <w:rPr>
          <w:rtl/>
        </w:rPr>
        <w:t xml:space="preserve"> </w:t>
      </w:r>
      <w:r>
        <w:rPr>
          <w:rFonts w:hint="cs"/>
          <w:rtl/>
        </w:rPr>
        <w:t>في</w:t>
      </w:r>
      <w:r>
        <w:rPr>
          <w:rtl/>
        </w:rPr>
        <w:t xml:space="preserve"> </w:t>
      </w:r>
      <w:r>
        <w:rPr>
          <w:rFonts w:hint="cs"/>
          <w:rtl/>
        </w:rPr>
        <w:t>علم</w:t>
      </w:r>
      <w:r>
        <w:rPr>
          <w:rtl/>
        </w:rPr>
        <w:t xml:space="preserve"> </w:t>
      </w:r>
      <w:r>
        <w:rPr>
          <w:rFonts w:hint="cs"/>
          <w:rtl/>
        </w:rPr>
        <w:t>الرواية،</w:t>
      </w:r>
      <w:r>
        <w:rPr>
          <w:rtl/>
        </w:rPr>
        <w:t xml:space="preserve"> </w:t>
      </w:r>
      <w:r>
        <w:rPr>
          <w:rFonts w:hint="cs"/>
          <w:rtl/>
        </w:rPr>
        <w:t>حيدر</w:t>
      </w:r>
      <w:r>
        <w:rPr>
          <w:rtl/>
        </w:rPr>
        <w:t xml:space="preserve"> </w:t>
      </w:r>
      <w:r>
        <w:rPr>
          <w:rFonts w:hint="cs"/>
          <w:rtl/>
        </w:rPr>
        <w:t>آباد</w:t>
      </w:r>
      <w:r>
        <w:rPr>
          <w:rtl/>
        </w:rPr>
        <w:t xml:space="preserve">: </w:t>
      </w:r>
      <w:r>
        <w:rPr>
          <w:rFonts w:hint="cs"/>
          <w:rtl/>
        </w:rPr>
        <w:t>دائرة</w:t>
      </w:r>
      <w:r>
        <w:rPr>
          <w:rtl/>
        </w:rPr>
        <w:t xml:space="preserve"> </w:t>
      </w:r>
      <w:r>
        <w:rPr>
          <w:rFonts w:hint="cs"/>
          <w:rtl/>
        </w:rPr>
        <w:t>المعارف</w:t>
      </w:r>
      <w:r>
        <w:rPr>
          <w:rtl/>
        </w:rPr>
        <w:t xml:space="preserve"> </w:t>
      </w:r>
      <w:r>
        <w:rPr>
          <w:rFonts w:hint="cs"/>
          <w:rtl/>
        </w:rPr>
        <w:t>العثمانية،</w:t>
      </w:r>
      <w:r>
        <w:rPr>
          <w:rtl/>
        </w:rPr>
        <w:t xml:space="preserve"> 1357</w:t>
      </w:r>
      <w:r>
        <w:rPr>
          <w:rFonts w:hint="cs"/>
          <w:rtl/>
        </w:rPr>
        <w:t>ه</w:t>
      </w:r>
      <w:r>
        <w:rPr>
          <w:rtl/>
        </w:rPr>
        <w:t>.</w:t>
      </w:r>
    </w:p>
    <w:p w14:paraId="7D0E1577" w14:textId="77777777" w:rsidR="00DB4E6A" w:rsidRDefault="00DB4E6A" w:rsidP="007F75E1">
      <w:pPr>
        <w:pStyle w:val="aaac"/>
        <w:numPr>
          <w:ilvl w:val="1"/>
          <w:numId w:val="51"/>
        </w:numPr>
        <w:ind w:left="360"/>
        <w:rPr>
          <w:rtl/>
        </w:rPr>
      </w:pPr>
      <w:r>
        <w:rPr>
          <w:rFonts w:hint="cs"/>
          <w:rtl/>
        </w:rPr>
        <w:t>الذهبي،</w:t>
      </w:r>
      <w:r>
        <w:rPr>
          <w:rtl/>
        </w:rPr>
        <w:t xml:space="preserve"> </w:t>
      </w:r>
      <w:r>
        <w:rPr>
          <w:rFonts w:hint="cs"/>
          <w:rtl/>
        </w:rPr>
        <w:t>تذكرة</w:t>
      </w:r>
      <w:r>
        <w:rPr>
          <w:rtl/>
        </w:rPr>
        <w:t xml:space="preserve"> </w:t>
      </w:r>
      <w:r>
        <w:rPr>
          <w:rFonts w:hint="cs"/>
          <w:rtl/>
        </w:rPr>
        <w:t>الحفاظ،</w:t>
      </w:r>
      <w:r>
        <w:rPr>
          <w:rtl/>
        </w:rPr>
        <w:t xml:space="preserve"> </w:t>
      </w:r>
      <w:r>
        <w:rPr>
          <w:rFonts w:hint="cs"/>
          <w:rtl/>
        </w:rPr>
        <w:t>بيروت</w:t>
      </w:r>
      <w:r>
        <w:rPr>
          <w:rtl/>
        </w:rPr>
        <w:t xml:space="preserve">: </w:t>
      </w:r>
      <w:r>
        <w:rPr>
          <w:rFonts w:hint="cs"/>
          <w:rtl/>
        </w:rPr>
        <w:t>دار</w:t>
      </w:r>
      <w:r>
        <w:rPr>
          <w:rtl/>
        </w:rPr>
        <w:t xml:space="preserve"> </w:t>
      </w:r>
      <w:r>
        <w:rPr>
          <w:rFonts w:hint="cs"/>
          <w:rtl/>
        </w:rPr>
        <w:t>الكتب</w:t>
      </w:r>
      <w:r>
        <w:rPr>
          <w:rtl/>
        </w:rPr>
        <w:t xml:space="preserve"> </w:t>
      </w:r>
      <w:r>
        <w:rPr>
          <w:rFonts w:hint="cs"/>
          <w:rtl/>
        </w:rPr>
        <w:t>العلمية</w:t>
      </w:r>
      <w:r>
        <w:rPr>
          <w:rtl/>
        </w:rPr>
        <w:t>.</w:t>
      </w:r>
    </w:p>
    <w:p w14:paraId="205A78C2" w14:textId="77777777" w:rsidR="00DB4E6A" w:rsidRDefault="00DB4E6A" w:rsidP="007F75E1">
      <w:pPr>
        <w:pStyle w:val="aaac"/>
        <w:numPr>
          <w:ilvl w:val="1"/>
          <w:numId w:val="51"/>
        </w:numPr>
        <w:ind w:left="360"/>
        <w:rPr>
          <w:rtl/>
        </w:rPr>
      </w:pPr>
      <w:r>
        <w:rPr>
          <w:rFonts w:hint="cs"/>
          <w:rtl/>
        </w:rPr>
        <w:t>الزبيدي،</w:t>
      </w:r>
      <w:r>
        <w:rPr>
          <w:rtl/>
        </w:rPr>
        <w:t xml:space="preserve"> </w:t>
      </w:r>
      <w:r>
        <w:rPr>
          <w:rFonts w:hint="cs"/>
          <w:rtl/>
        </w:rPr>
        <w:t>إتحاف</w:t>
      </w:r>
      <w:r>
        <w:rPr>
          <w:rtl/>
        </w:rPr>
        <w:t xml:space="preserve"> </w:t>
      </w:r>
      <w:r>
        <w:rPr>
          <w:rFonts w:hint="cs"/>
          <w:rtl/>
        </w:rPr>
        <w:t>السادة</w:t>
      </w:r>
      <w:r>
        <w:rPr>
          <w:rtl/>
        </w:rPr>
        <w:t xml:space="preserve"> </w:t>
      </w:r>
      <w:r>
        <w:rPr>
          <w:rFonts w:hint="cs"/>
          <w:rtl/>
        </w:rPr>
        <w:t>المتقين</w:t>
      </w:r>
      <w:r>
        <w:rPr>
          <w:rtl/>
        </w:rPr>
        <w:t xml:space="preserve"> </w:t>
      </w:r>
      <w:r>
        <w:rPr>
          <w:rFonts w:hint="cs"/>
          <w:rtl/>
        </w:rPr>
        <w:t>شرح</w:t>
      </w:r>
      <w:r>
        <w:rPr>
          <w:rtl/>
        </w:rPr>
        <w:t xml:space="preserve"> </w:t>
      </w:r>
      <w:r>
        <w:rPr>
          <w:rFonts w:hint="cs"/>
          <w:rtl/>
        </w:rPr>
        <w:t>أسرار</w:t>
      </w:r>
      <w:r>
        <w:rPr>
          <w:rtl/>
        </w:rPr>
        <w:t xml:space="preserve"> </w:t>
      </w:r>
      <w:r>
        <w:rPr>
          <w:rFonts w:hint="cs"/>
          <w:rtl/>
        </w:rPr>
        <w:t>علوم</w:t>
      </w:r>
      <w:r>
        <w:rPr>
          <w:rtl/>
        </w:rPr>
        <w:t xml:space="preserve"> </w:t>
      </w:r>
      <w:r>
        <w:rPr>
          <w:rFonts w:hint="cs"/>
          <w:rtl/>
        </w:rPr>
        <w:t>الدين،</w:t>
      </w:r>
      <w:r>
        <w:rPr>
          <w:rtl/>
        </w:rPr>
        <w:t xml:space="preserve"> </w:t>
      </w:r>
      <w:r>
        <w:rPr>
          <w:rFonts w:hint="cs"/>
          <w:rtl/>
        </w:rPr>
        <w:t>دط،</w:t>
      </w:r>
      <w:r>
        <w:rPr>
          <w:rtl/>
        </w:rPr>
        <w:t xml:space="preserve"> </w:t>
      </w:r>
      <w:r>
        <w:rPr>
          <w:rFonts w:hint="cs"/>
          <w:rtl/>
        </w:rPr>
        <w:t>دت</w:t>
      </w:r>
      <w:r>
        <w:rPr>
          <w:rtl/>
        </w:rPr>
        <w:t>.</w:t>
      </w:r>
    </w:p>
    <w:p w14:paraId="49D76E23" w14:textId="77777777" w:rsidR="00DB4E6A" w:rsidRDefault="00DB4E6A" w:rsidP="007F75E1">
      <w:pPr>
        <w:pStyle w:val="aaac"/>
        <w:numPr>
          <w:ilvl w:val="1"/>
          <w:numId w:val="51"/>
        </w:numPr>
        <w:ind w:left="360"/>
        <w:rPr>
          <w:rtl/>
        </w:rPr>
      </w:pPr>
      <w:r>
        <w:rPr>
          <w:rFonts w:hint="cs"/>
          <w:rtl/>
        </w:rPr>
        <w:t>الزبيدي،</w:t>
      </w:r>
      <w:r>
        <w:rPr>
          <w:rtl/>
        </w:rPr>
        <w:t xml:space="preserve"> </w:t>
      </w:r>
      <w:r>
        <w:rPr>
          <w:rFonts w:hint="cs"/>
          <w:rtl/>
        </w:rPr>
        <w:t>مختصر</w:t>
      </w:r>
      <w:r>
        <w:rPr>
          <w:rtl/>
        </w:rPr>
        <w:t xml:space="preserve"> </w:t>
      </w:r>
      <w:r>
        <w:rPr>
          <w:rFonts w:hint="cs"/>
          <w:rtl/>
        </w:rPr>
        <w:t>صحيح</w:t>
      </w:r>
      <w:r>
        <w:rPr>
          <w:rtl/>
        </w:rPr>
        <w:t xml:space="preserve"> </w:t>
      </w:r>
      <w:r>
        <w:rPr>
          <w:rFonts w:hint="cs"/>
          <w:rtl/>
        </w:rPr>
        <w:t>البخاري،</w:t>
      </w:r>
      <w:r>
        <w:rPr>
          <w:rtl/>
        </w:rPr>
        <w:t xml:space="preserve"> </w:t>
      </w:r>
      <w:r>
        <w:rPr>
          <w:rFonts w:hint="cs"/>
          <w:rtl/>
        </w:rPr>
        <w:t>تحقيق</w:t>
      </w:r>
      <w:r>
        <w:rPr>
          <w:rtl/>
        </w:rPr>
        <w:t xml:space="preserve"> </w:t>
      </w:r>
      <w:r>
        <w:rPr>
          <w:rFonts w:hint="cs"/>
          <w:rtl/>
        </w:rPr>
        <w:t>إبراهيم</w:t>
      </w:r>
      <w:r>
        <w:rPr>
          <w:rtl/>
        </w:rPr>
        <w:t xml:space="preserve"> </w:t>
      </w:r>
      <w:r>
        <w:rPr>
          <w:rFonts w:hint="cs"/>
          <w:rtl/>
        </w:rPr>
        <w:t>عكاشة،</w:t>
      </w:r>
      <w:r>
        <w:rPr>
          <w:rtl/>
        </w:rPr>
        <w:t xml:space="preserve"> </w:t>
      </w:r>
      <w:r>
        <w:rPr>
          <w:rFonts w:hint="cs"/>
          <w:rtl/>
        </w:rPr>
        <w:t>الجزائر</w:t>
      </w:r>
      <w:r>
        <w:rPr>
          <w:rtl/>
        </w:rPr>
        <w:t xml:space="preserve">: </w:t>
      </w:r>
      <w:r>
        <w:rPr>
          <w:rFonts w:hint="cs"/>
          <w:rtl/>
        </w:rPr>
        <w:t>الشركة</w:t>
      </w:r>
      <w:r>
        <w:rPr>
          <w:rtl/>
        </w:rPr>
        <w:t xml:space="preserve"> </w:t>
      </w:r>
      <w:r>
        <w:rPr>
          <w:rFonts w:hint="cs"/>
          <w:rtl/>
        </w:rPr>
        <w:t>الجزائرية</w:t>
      </w:r>
      <w:r>
        <w:rPr>
          <w:rtl/>
        </w:rPr>
        <w:t>.</w:t>
      </w:r>
    </w:p>
    <w:p w14:paraId="68A90F60" w14:textId="77777777" w:rsidR="00DB4E6A" w:rsidRDefault="00DB4E6A" w:rsidP="007F75E1">
      <w:pPr>
        <w:pStyle w:val="aaac"/>
        <w:numPr>
          <w:ilvl w:val="1"/>
          <w:numId w:val="51"/>
        </w:numPr>
        <w:ind w:left="360"/>
        <w:rPr>
          <w:rtl/>
        </w:rPr>
      </w:pPr>
      <w:r>
        <w:rPr>
          <w:rFonts w:hint="cs"/>
          <w:rtl/>
        </w:rPr>
        <w:t>زكي</w:t>
      </w:r>
      <w:r>
        <w:rPr>
          <w:rtl/>
        </w:rPr>
        <w:t xml:space="preserve"> </w:t>
      </w:r>
      <w:r>
        <w:rPr>
          <w:rFonts w:hint="cs"/>
          <w:rtl/>
        </w:rPr>
        <w:t>مبارك،</w:t>
      </w:r>
      <w:r>
        <w:rPr>
          <w:rtl/>
        </w:rPr>
        <w:t xml:space="preserve"> </w:t>
      </w:r>
      <w:r>
        <w:rPr>
          <w:rFonts w:hint="cs"/>
          <w:rtl/>
        </w:rPr>
        <w:t>الأخلاق</w:t>
      </w:r>
      <w:r>
        <w:rPr>
          <w:rtl/>
        </w:rPr>
        <w:t xml:space="preserve"> </w:t>
      </w:r>
      <w:r>
        <w:rPr>
          <w:rFonts w:hint="cs"/>
          <w:rtl/>
        </w:rPr>
        <w:t>عن</w:t>
      </w:r>
      <w:r>
        <w:rPr>
          <w:rtl/>
        </w:rPr>
        <w:t xml:space="preserve"> </w:t>
      </w:r>
      <w:r>
        <w:rPr>
          <w:rFonts w:hint="cs"/>
          <w:rtl/>
        </w:rPr>
        <w:t>الغزالي،</w:t>
      </w:r>
      <w:r>
        <w:rPr>
          <w:rtl/>
        </w:rPr>
        <w:t xml:space="preserve"> </w:t>
      </w:r>
      <w:r>
        <w:rPr>
          <w:rFonts w:hint="cs"/>
          <w:rtl/>
        </w:rPr>
        <w:t>صيدا،</w:t>
      </w:r>
      <w:r>
        <w:rPr>
          <w:rtl/>
        </w:rPr>
        <w:t xml:space="preserve"> </w:t>
      </w:r>
      <w:r>
        <w:rPr>
          <w:rFonts w:hint="cs"/>
          <w:rtl/>
        </w:rPr>
        <w:t>بيروت</w:t>
      </w:r>
      <w:r>
        <w:rPr>
          <w:rtl/>
        </w:rPr>
        <w:t xml:space="preserve">: </w:t>
      </w:r>
      <w:r>
        <w:rPr>
          <w:rFonts w:hint="cs"/>
          <w:rtl/>
        </w:rPr>
        <w:t>المكتبة</w:t>
      </w:r>
      <w:r>
        <w:rPr>
          <w:rtl/>
        </w:rPr>
        <w:t xml:space="preserve"> </w:t>
      </w:r>
      <w:r>
        <w:rPr>
          <w:rFonts w:hint="cs"/>
          <w:rtl/>
        </w:rPr>
        <w:t>العصرية</w:t>
      </w:r>
      <w:r>
        <w:rPr>
          <w:rtl/>
        </w:rPr>
        <w:t>.</w:t>
      </w:r>
    </w:p>
    <w:p w14:paraId="38BFCDD6" w14:textId="77777777" w:rsidR="00DB4E6A" w:rsidRDefault="00DB4E6A" w:rsidP="007F75E1">
      <w:pPr>
        <w:pStyle w:val="aaac"/>
        <w:numPr>
          <w:ilvl w:val="1"/>
          <w:numId w:val="51"/>
        </w:numPr>
        <w:ind w:left="360"/>
        <w:rPr>
          <w:rtl/>
        </w:rPr>
      </w:pPr>
      <w:r>
        <w:rPr>
          <w:rFonts w:hint="cs"/>
          <w:rtl/>
        </w:rPr>
        <w:t>زكي</w:t>
      </w:r>
      <w:r>
        <w:rPr>
          <w:rtl/>
        </w:rPr>
        <w:t xml:space="preserve"> </w:t>
      </w:r>
      <w:r>
        <w:rPr>
          <w:rFonts w:hint="cs"/>
          <w:rtl/>
        </w:rPr>
        <w:t>نجيب</w:t>
      </w:r>
      <w:r>
        <w:rPr>
          <w:rtl/>
        </w:rPr>
        <w:t xml:space="preserve"> </w:t>
      </w:r>
      <w:r>
        <w:rPr>
          <w:rFonts w:hint="cs"/>
          <w:rtl/>
        </w:rPr>
        <w:t>محمود،</w:t>
      </w:r>
      <w:r>
        <w:rPr>
          <w:rtl/>
        </w:rPr>
        <w:t xml:space="preserve"> </w:t>
      </w:r>
      <w:r>
        <w:rPr>
          <w:rFonts w:hint="cs"/>
          <w:rtl/>
        </w:rPr>
        <w:t>المعقول</w:t>
      </w:r>
      <w:r>
        <w:rPr>
          <w:rtl/>
        </w:rPr>
        <w:t xml:space="preserve"> </w:t>
      </w:r>
      <w:r>
        <w:rPr>
          <w:rFonts w:hint="cs"/>
          <w:rtl/>
        </w:rPr>
        <w:t>واللامعقول</w:t>
      </w:r>
      <w:r>
        <w:rPr>
          <w:rtl/>
        </w:rPr>
        <w:t xml:space="preserve"> </w:t>
      </w:r>
      <w:r>
        <w:rPr>
          <w:rFonts w:hint="cs"/>
          <w:rtl/>
        </w:rPr>
        <w:t>في</w:t>
      </w:r>
      <w:r>
        <w:rPr>
          <w:rtl/>
        </w:rPr>
        <w:t xml:space="preserve"> </w:t>
      </w:r>
      <w:r>
        <w:rPr>
          <w:rFonts w:hint="cs"/>
          <w:rtl/>
        </w:rPr>
        <w:t>تراثنا</w:t>
      </w:r>
      <w:r>
        <w:rPr>
          <w:rtl/>
        </w:rPr>
        <w:t xml:space="preserve"> </w:t>
      </w:r>
      <w:r>
        <w:rPr>
          <w:rFonts w:hint="cs"/>
          <w:rtl/>
        </w:rPr>
        <w:t>الفكري،</w:t>
      </w:r>
      <w:r>
        <w:rPr>
          <w:rtl/>
        </w:rPr>
        <w:t xml:space="preserve"> </w:t>
      </w:r>
      <w:r>
        <w:rPr>
          <w:rFonts w:hint="cs"/>
          <w:rtl/>
        </w:rPr>
        <w:t>ط</w:t>
      </w:r>
      <w:r>
        <w:rPr>
          <w:rtl/>
        </w:rPr>
        <w:t>3</w:t>
      </w:r>
      <w:r>
        <w:rPr>
          <w:rFonts w:hint="cs"/>
          <w:rtl/>
        </w:rPr>
        <w:t>،بيروت،القاهرة</w:t>
      </w:r>
      <w:r>
        <w:rPr>
          <w:rtl/>
        </w:rPr>
        <w:t xml:space="preserve">: </w:t>
      </w:r>
      <w:r>
        <w:rPr>
          <w:rFonts w:hint="cs"/>
          <w:rtl/>
        </w:rPr>
        <w:t>دار</w:t>
      </w:r>
      <w:r>
        <w:rPr>
          <w:rtl/>
        </w:rPr>
        <w:t xml:space="preserve"> </w:t>
      </w:r>
      <w:r>
        <w:rPr>
          <w:rFonts w:hint="cs"/>
          <w:rtl/>
        </w:rPr>
        <w:t>الشروق</w:t>
      </w:r>
      <w:r>
        <w:rPr>
          <w:rtl/>
        </w:rPr>
        <w:t xml:space="preserve"> </w:t>
      </w:r>
      <w:r>
        <w:rPr>
          <w:rFonts w:hint="cs"/>
          <w:rtl/>
        </w:rPr>
        <w:t>،</w:t>
      </w:r>
      <w:r>
        <w:rPr>
          <w:rtl/>
        </w:rPr>
        <w:t xml:space="preserve"> 1401</w:t>
      </w:r>
      <w:r>
        <w:rPr>
          <w:rFonts w:hint="cs"/>
          <w:rtl/>
        </w:rPr>
        <w:t>ه</w:t>
      </w:r>
      <w:r>
        <w:rPr>
          <w:rtl/>
        </w:rPr>
        <w:t xml:space="preserve"> </w:t>
      </w:r>
      <w:r>
        <w:rPr>
          <w:rFonts w:hint="cs"/>
          <w:rtl/>
        </w:rPr>
        <w:t>ـ</w:t>
      </w:r>
      <w:r>
        <w:rPr>
          <w:rtl/>
        </w:rPr>
        <w:t xml:space="preserve"> 1981</w:t>
      </w:r>
      <w:r>
        <w:rPr>
          <w:rFonts w:hint="cs"/>
          <w:rtl/>
        </w:rPr>
        <w:t>م</w:t>
      </w:r>
      <w:r>
        <w:rPr>
          <w:rtl/>
        </w:rPr>
        <w:t>.</w:t>
      </w:r>
    </w:p>
    <w:p w14:paraId="31485D2A" w14:textId="77777777" w:rsidR="00DB4E6A" w:rsidRDefault="00DB4E6A" w:rsidP="007F75E1">
      <w:pPr>
        <w:pStyle w:val="aaac"/>
        <w:numPr>
          <w:ilvl w:val="1"/>
          <w:numId w:val="51"/>
        </w:numPr>
        <w:ind w:left="360"/>
        <w:rPr>
          <w:rtl/>
        </w:rPr>
      </w:pPr>
      <w:r>
        <w:rPr>
          <w:rFonts w:hint="cs"/>
          <w:rtl/>
        </w:rPr>
        <w:t>سعيد</w:t>
      </w:r>
      <w:r>
        <w:rPr>
          <w:rtl/>
        </w:rPr>
        <w:t xml:space="preserve"> </w:t>
      </w:r>
      <w:r>
        <w:rPr>
          <w:rFonts w:hint="cs"/>
          <w:rtl/>
        </w:rPr>
        <w:t>حوى،</w:t>
      </w:r>
      <w:r>
        <w:rPr>
          <w:rtl/>
        </w:rPr>
        <w:t xml:space="preserve"> </w:t>
      </w:r>
      <w:r>
        <w:rPr>
          <w:rFonts w:hint="cs"/>
          <w:rtl/>
        </w:rPr>
        <w:t>تربيتنا</w:t>
      </w:r>
      <w:r>
        <w:rPr>
          <w:rtl/>
        </w:rPr>
        <w:t xml:space="preserve"> </w:t>
      </w:r>
      <w:r>
        <w:rPr>
          <w:rFonts w:hint="cs"/>
          <w:rtl/>
        </w:rPr>
        <w:t>الروحية،</w:t>
      </w:r>
      <w:r>
        <w:rPr>
          <w:rtl/>
        </w:rPr>
        <w:t xml:space="preserve"> </w:t>
      </w:r>
      <w:r>
        <w:rPr>
          <w:rFonts w:hint="cs"/>
          <w:rtl/>
        </w:rPr>
        <w:t>الجزائر</w:t>
      </w:r>
      <w:r>
        <w:rPr>
          <w:rtl/>
        </w:rPr>
        <w:t xml:space="preserve">: </w:t>
      </w:r>
      <w:r>
        <w:rPr>
          <w:rFonts w:hint="cs"/>
          <w:rtl/>
        </w:rPr>
        <w:t>مكتبة</w:t>
      </w:r>
      <w:r>
        <w:rPr>
          <w:rtl/>
        </w:rPr>
        <w:t xml:space="preserve"> </w:t>
      </w:r>
      <w:r>
        <w:rPr>
          <w:rFonts w:hint="cs"/>
          <w:rtl/>
        </w:rPr>
        <w:t>رحاب</w:t>
      </w:r>
      <w:r>
        <w:rPr>
          <w:rtl/>
        </w:rPr>
        <w:t>.</w:t>
      </w:r>
    </w:p>
    <w:p w14:paraId="402AE69B" w14:textId="77777777" w:rsidR="00DB4E6A" w:rsidRDefault="00DB4E6A" w:rsidP="007F75E1">
      <w:pPr>
        <w:pStyle w:val="aaac"/>
        <w:numPr>
          <w:ilvl w:val="1"/>
          <w:numId w:val="51"/>
        </w:numPr>
        <w:ind w:left="360"/>
        <w:rPr>
          <w:rtl/>
        </w:rPr>
      </w:pPr>
      <w:r>
        <w:rPr>
          <w:rFonts w:hint="cs"/>
          <w:rtl/>
        </w:rPr>
        <w:t>سليمان</w:t>
      </w:r>
      <w:r>
        <w:rPr>
          <w:rtl/>
        </w:rPr>
        <w:t xml:space="preserve"> </w:t>
      </w:r>
      <w:r>
        <w:rPr>
          <w:rFonts w:hint="cs"/>
          <w:rtl/>
        </w:rPr>
        <w:t>دنيا،</w:t>
      </w:r>
      <w:r>
        <w:rPr>
          <w:rtl/>
        </w:rPr>
        <w:t xml:space="preserve"> </w:t>
      </w:r>
      <w:r>
        <w:rPr>
          <w:rFonts w:hint="cs"/>
          <w:rtl/>
        </w:rPr>
        <w:t>الحقيقة</w:t>
      </w:r>
      <w:r>
        <w:rPr>
          <w:rtl/>
        </w:rPr>
        <w:t xml:space="preserve"> </w:t>
      </w:r>
      <w:r>
        <w:rPr>
          <w:rFonts w:hint="cs"/>
          <w:rtl/>
        </w:rPr>
        <w:t>في</w:t>
      </w:r>
      <w:r>
        <w:rPr>
          <w:rtl/>
        </w:rPr>
        <w:t xml:space="preserve"> </w:t>
      </w:r>
      <w:r>
        <w:rPr>
          <w:rFonts w:hint="cs"/>
          <w:rtl/>
        </w:rPr>
        <w:t>نظر</w:t>
      </w:r>
      <w:r>
        <w:rPr>
          <w:rtl/>
        </w:rPr>
        <w:t xml:space="preserve"> </w:t>
      </w:r>
      <w:r>
        <w:rPr>
          <w:rFonts w:hint="cs"/>
          <w:rtl/>
        </w:rPr>
        <w:t>الغزالي،ط</w:t>
      </w:r>
      <w:r>
        <w:rPr>
          <w:rtl/>
        </w:rPr>
        <w:t>4</w:t>
      </w:r>
      <w:r>
        <w:rPr>
          <w:rFonts w:hint="cs"/>
          <w:rtl/>
        </w:rPr>
        <w:t>،</w:t>
      </w:r>
      <w:r>
        <w:rPr>
          <w:rtl/>
        </w:rPr>
        <w:t xml:space="preserve"> </w:t>
      </w:r>
      <w:r>
        <w:rPr>
          <w:rFonts w:hint="cs"/>
          <w:rtl/>
        </w:rPr>
        <w:t>القاهرة</w:t>
      </w:r>
      <w:r>
        <w:rPr>
          <w:rtl/>
        </w:rPr>
        <w:t xml:space="preserve">: </w:t>
      </w:r>
      <w:r>
        <w:rPr>
          <w:rFonts w:hint="cs"/>
          <w:rtl/>
        </w:rPr>
        <w:t>دار</w:t>
      </w:r>
      <w:r>
        <w:rPr>
          <w:rtl/>
        </w:rPr>
        <w:t xml:space="preserve"> </w:t>
      </w:r>
      <w:r>
        <w:rPr>
          <w:rFonts w:hint="cs"/>
          <w:rtl/>
        </w:rPr>
        <w:t>المعارف</w:t>
      </w:r>
      <w:r>
        <w:rPr>
          <w:rtl/>
        </w:rPr>
        <w:t>.</w:t>
      </w:r>
    </w:p>
    <w:p w14:paraId="48DD93B0" w14:textId="77777777" w:rsidR="00DB4E6A" w:rsidRDefault="00DB4E6A" w:rsidP="007F75E1">
      <w:pPr>
        <w:pStyle w:val="aaac"/>
        <w:numPr>
          <w:ilvl w:val="1"/>
          <w:numId w:val="51"/>
        </w:numPr>
        <w:ind w:left="360"/>
        <w:rPr>
          <w:rtl/>
        </w:rPr>
      </w:pPr>
      <w:r>
        <w:rPr>
          <w:rFonts w:hint="cs"/>
          <w:rtl/>
        </w:rPr>
        <w:t>الشاطبي،</w:t>
      </w:r>
      <w:r>
        <w:rPr>
          <w:rtl/>
        </w:rPr>
        <w:t xml:space="preserve"> </w:t>
      </w:r>
      <w:r>
        <w:rPr>
          <w:rFonts w:hint="cs"/>
          <w:rtl/>
        </w:rPr>
        <w:t>الموافقات</w:t>
      </w:r>
      <w:r>
        <w:rPr>
          <w:rtl/>
        </w:rPr>
        <w:t xml:space="preserve"> </w:t>
      </w:r>
      <w:r>
        <w:rPr>
          <w:rFonts w:hint="cs"/>
          <w:rtl/>
        </w:rPr>
        <w:t>في</w:t>
      </w:r>
      <w:r>
        <w:rPr>
          <w:rtl/>
        </w:rPr>
        <w:t xml:space="preserve"> </w:t>
      </w:r>
      <w:r>
        <w:rPr>
          <w:rFonts w:hint="cs"/>
          <w:rtl/>
        </w:rPr>
        <w:t>أصول</w:t>
      </w:r>
      <w:r>
        <w:rPr>
          <w:rtl/>
        </w:rPr>
        <w:t xml:space="preserve"> </w:t>
      </w:r>
      <w:r>
        <w:rPr>
          <w:rFonts w:hint="cs"/>
          <w:rtl/>
        </w:rPr>
        <w:t>الشريعة،</w:t>
      </w:r>
      <w:r>
        <w:rPr>
          <w:rtl/>
        </w:rPr>
        <w:t xml:space="preserve"> </w:t>
      </w:r>
      <w:r>
        <w:rPr>
          <w:rFonts w:hint="cs"/>
          <w:rtl/>
        </w:rPr>
        <w:t>القاهرة</w:t>
      </w:r>
      <w:r>
        <w:rPr>
          <w:rtl/>
        </w:rPr>
        <w:t xml:space="preserve">: </w:t>
      </w:r>
      <w:r>
        <w:rPr>
          <w:rFonts w:hint="cs"/>
          <w:rtl/>
        </w:rPr>
        <w:t>مطبعة</w:t>
      </w:r>
      <w:r>
        <w:rPr>
          <w:rtl/>
        </w:rPr>
        <w:t xml:space="preserve"> </w:t>
      </w:r>
      <w:r>
        <w:rPr>
          <w:rFonts w:hint="cs"/>
          <w:rtl/>
        </w:rPr>
        <w:t>المكتبة</w:t>
      </w:r>
      <w:r>
        <w:rPr>
          <w:rtl/>
        </w:rPr>
        <w:t xml:space="preserve"> </w:t>
      </w:r>
      <w:r>
        <w:rPr>
          <w:rFonts w:hint="cs"/>
          <w:rtl/>
        </w:rPr>
        <w:t>التجارية</w:t>
      </w:r>
      <w:r>
        <w:rPr>
          <w:rtl/>
        </w:rPr>
        <w:t>.</w:t>
      </w:r>
    </w:p>
    <w:p w14:paraId="7777966F" w14:textId="77777777" w:rsidR="00DB4E6A" w:rsidRDefault="00DB4E6A" w:rsidP="007F75E1">
      <w:pPr>
        <w:pStyle w:val="aaac"/>
        <w:numPr>
          <w:ilvl w:val="1"/>
          <w:numId w:val="51"/>
        </w:numPr>
        <w:ind w:left="360"/>
        <w:rPr>
          <w:rtl/>
        </w:rPr>
      </w:pPr>
      <w:r>
        <w:rPr>
          <w:rFonts w:hint="cs"/>
          <w:rtl/>
        </w:rPr>
        <w:t>الشعراني،</w:t>
      </w:r>
      <w:r>
        <w:rPr>
          <w:rtl/>
        </w:rPr>
        <w:t xml:space="preserve"> </w:t>
      </w:r>
      <w:r>
        <w:rPr>
          <w:rFonts w:hint="cs"/>
          <w:rtl/>
        </w:rPr>
        <w:t>الطبقات</w:t>
      </w:r>
      <w:r>
        <w:rPr>
          <w:rtl/>
        </w:rPr>
        <w:t xml:space="preserve"> </w:t>
      </w:r>
      <w:r>
        <w:rPr>
          <w:rFonts w:hint="cs"/>
          <w:rtl/>
        </w:rPr>
        <w:t>الكبرى،</w:t>
      </w:r>
      <w:r>
        <w:rPr>
          <w:rtl/>
        </w:rPr>
        <w:t xml:space="preserve"> </w:t>
      </w:r>
      <w:r>
        <w:rPr>
          <w:rFonts w:hint="cs"/>
          <w:rtl/>
        </w:rPr>
        <w:t>القاهرة</w:t>
      </w:r>
      <w:r>
        <w:rPr>
          <w:rtl/>
        </w:rPr>
        <w:t xml:space="preserve">: </w:t>
      </w:r>
      <w:r>
        <w:rPr>
          <w:rFonts w:hint="cs"/>
          <w:rtl/>
        </w:rPr>
        <w:t>دار</w:t>
      </w:r>
      <w:r>
        <w:rPr>
          <w:rtl/>
        </w:rPr>
        <w:t xml:space="preserve"> </w:t>
      </w:r>
      <w:r>
        <w:rPr>
          <w:rFonts w:hint="cs"/>
          <w:rtl/>
        </w:rPr>
        <w:t>الفكر</w:t>
      </w:r>
      <w:r>
        <w:rPr>
          <w:rtl/>
        </w:rPr>
        <w:t xml:space="preserve"> </w:t>
      </w:r>
      <w:r>
        <w:rPr>
          <w:rFonts w:hint="cs"/>
          <w:rtl/>
        </w:rPr>
        <w:t>العربي</w:t>
      </w:r>
      <w:r>
        <w:rPr>
          <w:rtl/>
        </w:rPr>
        <w:t xml:space="preserve"> 1952.</w:t>
      </w:r>
    </w:p>
    <w:p w14:paraId="41D315D0" w14:textId="77777777" w:rsidR="00DB4E6A" w:rsidRDefault="00DB4E6A" w:rsidP="007F75E1">
      <w:pPr>
        <w:pStyle w:val="aaac"/>
        <w:numPr>
          <w:ilvl w:val="1"/>
          <w:numId w:val="51"/>
        </w:numPr>
        <w:ind w:left="360"/>
        <w:rPr>
          <w:rtl/>
        </w:rPr>
      </w:pPr>
      <w:r>
        <w:rPr>
          <w:rFonts w:hint="cs"/>
          <w:rtl/>
        </w:rPr>
        <w:t>شمس</w:t>
      </w:r>
      <w:r>
        <w:rPr>
          <w:rtl/>
        </w:rPr>
        <w:t xml:space="preserve"> </w:t>
      </w:r>
      <w:r>
        <w:rPr>
          <w:rFonts w:hint="cs"/>
          <w:rtl/>
        </w:rPr>
        <w:t>الدين</w:t>
      </w:r>
      <w:r>
        <w:rPr>
          <w:rtl/>
        </w:rPr>
        <w:t xml:space="preserve"> </w:t>
      </w:r>
      <w:r>
        <w:rPr>
          <w:rFonts w:hint="cs"/>
          <w:rtl/>
        </w:rPr>
        <w:t>المقدسي،</w:t>
      </w:r>
      <w:r>
        <w:rPr>
          <w:rtl/>
        </w:rPr>
        <w:t xml:space="preserve"> </w:t>
      </w:r>
      <w:r>
        <w:rPr>
          <w:rFonts w:hint="cs"/>
          <w:rtl/>
        </w:rPr>
        <w:t>أحسن</w:t>
      </w:r>
      <w:r>
        <w:rPr>
          <w:rtl/>
        </w:rPr>
        <w:t xml:space="preserve"> </w:t>
      </w:r>
      <w:r>
        <w:rPr>
          <w:rFonts w:hint="cs"/>
          <w:rtl/>
        </w:rPr>
        <w:t>التقاسيم</w:t>
      </w:r>
      <w:r>
        <w:rPr>
          <w:rtl/>
        </w:rPr>
        <w:t xml:space="preserve"> </w:t>
      </w:r>
      <w:r>
        <w:rPr>
          <w:rFonts w:hint="cs"/>
          <w:rtl/>
        </w:rPr>
        <w:t>في</w:t>
      </w:r>
      <w:r>
        <w:rPr>
          <w:rtl/>
        </w:rPr>
        <w:t xml:space="preserve"> </w:t>
      </w:r>
      <w:r>
        <w:rPr>
          <w:rFonts w:hint="cs"/>
          <w:rtl/>
        </w:rPr>
        <w:t>معرفة</w:t>
      </w:r>
      <w:r>
        <w:rPr>
          <w:rtl/>
        </w:rPr>
        <w:t xml:space="preserve"> </w:t>
      </w:r>
      <w:r>
        <w:rPr>
          <w:rFonts w:hint="cs"/>
          <w:rtl/>
        </w:rPr>
        <w:t>الأقاليم،</w:t>
      </w:r>
      <w:r>
        <w:rPr>
          <w:rtl/>
        </w:rPr>
        <w:t xml:space="preserve"> (</w:t>
      </w:r>
      <w:r>
        <w:rPr>
          <w:rFonts w:hint="cs"/>
          <w:rtl/>
        </w:rPr>
        <w:t>ط</w:t>
      </w:r>
      <w:r>
        <w:rPr>
          <w:rtl/>
        </w:rPr>
        <w:t>)(</w:t>
      </w:r>
      <w:r>
        <w:rPr>
          <w:rFonts w:hint="cs"/>
          <w:rtl/>
        </w:rPr>
        <w:t>ت</w:t>
      </w:r>
      <w:r>
        <w:rPr>
          <w:rtl/>
        </w:rPr>
        <w:t>).</w:t>
      </w:r>
    </w:p>
    <w:p w14:paraId="59F89F35" w14:textId="77777777" w:rsidR="00DB4E6A" w:rsidRDefault="00DB4E6A" w:rsidP="007F75E1">
      <w:pPr>
        <w:pStyle w:val="aaac"/>
        <w:numPr>
          <w:ilvl w:val="1"/>
          <w:numId w:val="51"/>
        </w:numPr>
        <w:ind w:left="360"/>
        <w:rPr>
          <w:rtl/>
        </w:rPr>
      </w:pPr>
      <w:r>
        <w:rPr>
          <w:rFonts w:hint="cs"/>
          <w:rtl/>
        </w:rPr>
        <w:t>شهاب</w:t>
      </w:r>
      <w:r>
        <w:rPr>
          <w:rtl/>
        </w:rPr>
        <w:t xml:space="preserve"> </w:t>
      </w:r>
      <w:r>
        <w:rPr>
          <w:rFonts w:hint="cs"/>
          <w:rtl/>
        </w:rPr>
        <w:t>الدين</w:t>
      </w:r>
      <w:r>
        <w:rPr>
          <w:rtl/>
        </w:rPr>
        <w:t xml:space="preserve"> </w:t>
      </w:r>
      <w:r>
        <w:rPr>
          <w:rFonts w:hint="cs"/>
          <w:rtl/>
        </w:rPr>
        <w:t>السهرودي،</w:t>
      </w:r>
      <w:r>
        <w:rPr>
          <w:rtl/>
        </w:rPr>
        <w:t xml:space="preserve"> </w:t>
      </w:r>
      <w:r>
        <w:rPr>
          <w:rFonts w:hint="cs"/>
          <w:rtl/>
        </w:rPr>
        <w:t>عوارف</w:t>
      </w:r>
      <w:r>
        <w:rPr>
          <w:rtl/>
        </w:rPr>
        <w:t xml:space="preserve"> </w:t>
      </w:r>
      <w:r>
        <w:rPr>
          <w:rFonts w:hint="cs"/>
          <w:rtl/>
        </w:rPr>
        <w:t>المعارف،</w:t>
      </w:r>
      <w:r>
        <w:rPr>
          <w:rtl/>
        </w:rPr>
        <w:t>(</w:t>
      </w:r>
      <w:r>
        <w:rPr>
          <w:rFonts w:hint="cs"/>
          <w:rtl/>
        </w:rPr>
        <w:t>ملحق</w:t>
      </w:r>
      <w:r>
        <w:rPr>
          <w:rtl/>
        </w:rPr>
        <w:t xml:space="preserve"> </w:t>
      </w:r>
      <w:r>
        <w:rPr>
          <w:rFonts w:hint="cs"/>
          <w:rtl/>
        </w:rPr>
        <w:t>الإحياء</w:t>
      </w:r>
      <w:r>
        <w:rPr>
          <w:rtl/>
        </w:rPr>
        <w:t>).</w:t>
      </w:r>
    </w:p>
    <w:p w14:paraId="32009B82" w14:textId="77777777" w:rsidR="00DB4E6A" w:rsidRDefault="00DB4E6A" w:rsidP="007F75E1">
      <w:pPr>
        <w:pStyle w:val="aaac"/>
        <w:numPr>
          <w:ilvl w:val="1"/>
          <w:numId w:val="51"/>
        </w:numPr>
        <w:ind w:left="360"/>
        <w:rPr>
          <w:rtl/>
        </w:rPr>
      </w:pPr>
      <w:r>
        <w:rPr>
          <w:rFonts w:hint="cs"/>
          <w:rtl/>
        </w:rPr>
        <w:t>صبحي</w:t>
      </w:r>
      <w:r>
        <w:rPr>
          <w:rtl/>
        </w:rPr>
        <w:t xml:space="preserve"> </w:t>
      </w:r>
      <w:r>
        <w:rPr>
          <w:rFonts w:hint="cs"/>
          <w:rtl/>
        </w:rPr>
        <w:t>الصالح،</w:t>
      </w:r>
      <w:r>
        <w:rPr>
          <w:rtl/>
        </w:rPr>
        <w:t xml:space="preserve"> </w:t>
      </w:r>
      <w:r>
        <w:rPr>
          <w:rFonts w:hint="cs"/>
          <w:rtl/>
        </w:rPr>
        <w:t>علوم</w:t>
      </w:r>
      <w:r>
        <w:rPr>
          <w:rtl/>
        </w:rPr>
        <w:t xml:space="preserve"> </w:t>
      </w:r>
      <w:r>
        <w:rPr>
          <w:rFonts w:hint="cs"/>
          <w:rtl/>
        </w:rPr>
        <w:t>الحديث</w:t>
      </w:r>
      <w:r>
        <w:rPr>
          <w:rtl/>
        </w:rPr>
        <w:t xml:space="preserve"> </w:t>
      </w:r>
      <w:r>
        <w:rPr>
          <w:rFonts w:hint="cs"/>
          <w:rtl/>
        </w:rPr>
        <w:t>ومصطلحه،</w:t>
      </w:r>
      <w:r>
        <w:rPr>
          <w:rtl/>
        </w:rPr>
        <w:t xml:space="preserve"> </w:t>
      </w:r>
      <w:r>
        <w:rPr>
          <w:rFonts w:hint="cs"/>
          <w:rtl/>
        </w:rPr>
        <w:t>ط</w:t>
      </w:r>
      <w:r>
        <w:rPr>
          <w:rtl/>
        </w:rPr>
        <w:t>12</w:t>
      </w:r>
      <w:r>
        <w:rPr>
          <w:rFonts w:hint="cs"/>
          <w:rtl/>
        </w:rPr>
        <w:t>،</w:t>
      </w:r>
      <w:r>
        <w:rPr>
          <w:rtl/>
        </w:rPr>
        <w:t xml:space="preserve"> </w:t>
      </w:r>
      <w:r>
        <w:rPr>
          <w:rFonts w:hint="cs"/>
          <w:rtl/>
        </w:rPr>
        <w:t>بيروت</w:t>
      </w:r>
      <w:r>
        <w:rPr>
          <w:rtl/>
        </w:rPr>
        <w:t xml:space="preserve">: </w:t>
      </w:r>
      <w:r>
        <w:rPr>
          <w:rFonts w:hint="cs"/>
          <w:rtl/>
        </w:rPr>
        <w:t>دار</w:t>
      </w:r>
      <w:r>
        <w:rPr>
          <w:rtl/>
        </w:rPr>
        <w:t xml:space="preserve"> </w:t>
      </w:r>
      <w:r>
        <w:rPr>
          <w:rFonts w:hint="cs"/>
          <w:rtl/>
        </w:rPr>
        <w:t>العلم</w:t>
      </w:r>
      <w:r>
        <w:rPr>
          <w:rtl/>
        </w:rPr>
        <w:t xml:space="preserve"> </w:t>
      </w:r>
      <w:r>
        <w:rPr>
          <w:rFonts w:hint="cs"/>
          <w:rtl/>
        </w:rPr>
        <w:t>للملايين،</w:t>
      </w:r>
      <w:r>
        <w:rPr>
          <w:rtl/>
        </w:rPr>
        <w:t xml:space="preserve"> 1981.</w:t>
      </w:r>
    </w:p>
    <w:p w14:paraId="5C5A893D" w14:textId="77777777" w:rsidR="00DB4E6A" w:rsidRDefault="00DB4E6A" w:rsidP="007F75E1">
      <w:pPr>
        <w:pStyle w:val="aaac"/>
        <w:numPr>
          <w:ilvl w:val="1"/>
          <w:numId w:val="51"/>
        </w:numPr>
        <w:ind w:left="360"/>
        <w:rPr>
          <w:rtl/>
        </w:rPr>
      </w:pPr>
      <w:r>
        <w:rPr>
          <w:rFonts w:hint="cs"/>
          <w:rtl/>
        </w:rPr>
        <w:t>صلاح</w:t>
      </w:r>
      <w:r>
        <w:rPr>
          <w:rtl/>
        </w:rPr>
        <w:t xml:space="preserve"> </w:t>
      </w:r>
      <w:r>
        <w:rPr>
          <w:rFonts w:hint="cs"/>
          <w:rtl/>
        </w:rPr>
        <w:t>الدين</w:t>
      </w:r>
      <w:r>
        <w:rPr>
          <w:rtl/>
        </w:rPr>
        <w:t xml:space="preserve"> </w:t>
      </w:r>
      <w:r>
        <w:rPr>
          <w:rFonts w:hint="cs"/>
          <w:rtl/>
        </w:rPr>
        <w:t>عبد</w:t>
      </w:r>
      <w:r>
        <w:rPr>
          <w:rtl/>
        </w:rPr>
        <w:t xml:space="preserve"> </w:t>
      </w:r>
      <w:r>
        <w:rPr>
          <w:rFonts w:hint="cs"/>
          <w:rtl/>
        </w:rPr>
        <w:t>اللطيف</w:t>
      </w:r>
      <w:r>
        <w:rPr>
          <w:rtl/>
        </w:rPr>
        <w:t xml:space="preserve"> </w:t>
      </w:r>
      <w:r>
        <w:rPr>
          <w:rFonts w:hint="cs"/>
          <w:rtl/>
        </w:rPr>
        <w:t>الناهي،</w:t>
      </w:r>
      <w:r>
        <w:rPr>
          <w:rtl/>
        </w:rPr>
        <w:t xml:space="preserve"> </w:t>
      </w:r>
      <w:r>
        <w:rPr>
          <w:rFonts w:hint="cs"/>
          <w:rtl/>
        </w:rPr>
        <w:t>الحوائد</w:t>
      </w:r>
      <w:r>
        <w:rPr>
          <w:rtl/>
        </w:rPr>
        <w:t xml:space="preserve"> </w:t>
      </w:r>
      <w:r>
        <w:rPr>
          <w:rFonts w:hint="cs"/>
          <w:rtl/>
        </w:rPr>
        <w:t>من</w:t>
      </w:r>
      <w:r>
        <w:rPr>
          <w:rtl/>
        </w:rPr>
        <w:t xml:space="preserve"> </w:t>
      </w:r>
      <w:r>
        <w:rPr>
          <w:rFonts w:hint="cs"/>
          <w:rtl/>
        </w:rPr>
        <w:t>آراء</w:t>
      </w:r>
      <w:r>
        <w:rPr>
          <w:rtl/>
        </w:rPr>
        <w:t xml:space="preserve"> </w:t>
      </w:r>
      <w:r>
        <w:rPr>
          <w:rFonts w:hint="cs"/>
          <w:rtl/>
        </w:rPr>
        <w:t>حجة</w:t>
      </w:r>
      <w:r>
        <w:rPr>
          <w:rtl/>
        </w:rPr>
        <w:t xml:space="preserve"> </w:t>
      </w:r>
      <w:r>
        <w:rPr>
          <w:rFonts w:hint="cs"/>
          <w:rtl/>
        </w:rPr>
        <w:t>الإسلام</w:t>
      </w:r>
      <w:r>
        <w:rPr>
          <w:rtl/>
        </w:rPr>
        <w:t xml:space="preserve"> </w:t>
      </w:r>
      <w:r>
        <w:rPr>
          <w:rFonts w:hint="cs"/>
          <w:rtl/>
        </w:rPr>
        <w:t>الغزالي</w:t>
      </w:r>
      <w:r>
        <w:rPr>
          <w:rtl/>
        </w:rPr>
        <w:t xml:space="preserve">. </w:t>
      </w:r>
      <w:r>
        <w:rPr>
          <w:rFonts w:hint="cs"/>
          <w:rtl/>
        </w:rPr>
        <w:t>ط</w:t>
      </w:r>
      <w:r>
        <w:rPr>
          <w:rtl/>
        </w:rPr>
        <w:t>1</w:t>
      </w:r>
      <w:r>
        <w:rPr>
          <w:rFonts w:hint="cs"/>
          <w:rtl/>
        </w:rPr>
        <w:t>،</w:t>
      </w:r>
      <w:r>
        <w:rPr>
          <w:rtl/>
        </w:rPr>
        <w:t xml:space="preserve"> </w:t>
      </w:r>
      <w:r>
        <w:rPr>
          <w:rFonts w:hint="cs"/>
          <w:rtl/>
        </w:rPr>
        <w:t>بيروت</w:t>
      </w:r>
      <w:r>
        <w:rPr>
          <w:rtl/>
        </w:rPr>
        <w:t xml:space="preserve">: </w:t>
      </w:r>
      <w:r>
        <w:rPr>
          <w:rFonts w:hint="cs"/>
          <w:rtl/>
        </w:rPr>
        <w:t>دار</w:t>
      </w:r>
      <w:r>
        <w:rPr>
          <w:rtl/>
        </w:rPr>
        <w:t xml:space="preserve"> </w:t>
      </w:r>
      <w:r>
        <w:rPr>
          <w:rFonts w:hint="cs"/>
          <w:rtl/>
        </w:rPr>
        <w:t>الجيل،</w:t>
      </w:r>
      <w:r>
        <w:rPr>
          <w:rtl/>
        </w:rPr>
        <w:t xml:space="preserve"> </w:t>
      </w:r>
      <w:r>
        <w:rPr>
          <w:rFonts w:hint="cs"/>
          <w:rtl/>
        </w:rPr>
        <w:t>دار</w:t>
      </w:r>
      <w:r>
        <w:rPr>
          <w:rtl/>
        </w:rPr>
        <w:t xml:space="preserve"> </w:t>
      </w:r>
      <w:r>
        <w:rPr>
          <w:rFonts w:hint="cs"/>
          <w:rtl/>
        </w:rPr>
        <w:t>عمار</w:t>
      </w:r>
      <w:r>
        <w:rPr>
          <w:rtl/>
        </w:rPr>
        <w:t xml:space="preserve"> 1407</w:t>
      </w:r>
      <w:r>
        <w:rPr>
          <w:rFonts w:hint="cs"/>
          <w:rtl/>
        </w:rPr>
        <w:t>هـ،</w:t>
      </w:r>
      <w:r>
        <w:rPr>
          <w:rtl/>
        </w:rPr>
        <w:t xml:space="preserve"> 1987</w:t>
      </w:r>
      <w:r>
        <w:rPr>
          <w:rFonts w:hint="cs"/>
          <w:rtl/>
        </w:rPr>
        <w:t>م</w:t>
      </w:r>
      <w:r>
        <w:rPr>
          <w:rtl/>
        </w:rPr>
        <w:t xml:space="preserve">. </w:t>
      </w:r>
    </w:p>
    <w:p w14:paraId="184FE026" w14:textId="77777777" w:rsidR="00DB4E6A" w:rsidRDefault="00DB4E6A" w:rsidP="007F75E1">
      <w:pPr>
        <w:pStyle w:val="aaac"/>
        <w:numPr>
          <w:ilvl w:val="1"/>
          <w:numId w:val="51"/>
        </w:numPr>
        <w:ind w:left="360"/>
        <w:rPr>
          <w:rtl/>
        </w:rPr>
      </w:pPr>
      <w:r>
        <w:rPr>
          <w:rFonts w:hint="cs"/>
          <w:rtl/>
        </w:rPr>
        <w:t>عباس</w:t>
      </w:r>
      <w:r>
        <w:rPr>
          <w:rtl/>
        </w:rPr>
        <w:t xml:space="preserve"> </w:t>
      </w:r>
      <w:r>
        <w:rPr>
          <w:rFonts w:hint="cs"/>
          <w:rtl/>
        </w:rPr>
        <w:t>محمود</w:t>
      </w:r>
      <w:r>
        <w:rPr>
          <w:rtl/>
        </w:rPr>
        <w:t xml:space="preserve"> </w:t>
      </w:r>
      <w:r>
        <w:rPr>
          <w:rFonts w:hint="cs"/>
          <w:rtl/>
        </w:rPr>
        <w:t>العقاد،</w:t>
      </w:r>
      <w:r>
        <w:rPr>
          <w:rtl/>
        </w:rPr>
        <w:t xml:space="preserve"> </w:t>
      </w:r>
      <w:r>
        <w:rPr>
          <w:rFonts w:hint="cs"/>
          <w:rtl/>
        </w:rPr>
        <w:t>فلسفة</w:t>
      </w:r>
      <w:r>
        <w:rPr>
          <w:rtl/>
        </w:rPr>
        <w:t xml:space="preserve"> </w:t>
      </w:r>
      <w:r>
        <w:rPr>
          <w:rFonts w:hint="cs"/>
          <w:rtl/>
        </w:rPr>
        <w:t>الغزالي</w:t>
      </w:r>
      <w:r>
        <w:rPr>
          <w:rtl/>
        </w:rPr>
        <w:t xml:space="preserve"> </w:t>
      </w:r>
      <w:r>
        <w:rPr>
          <w:rFonts w:hint="cs"/>
          <w:rtl/>
        </w:rPr>
        <w:t>ضمن</w:t>
      </w:r>
      <w:r>
        <w:rPr>
          <w:rtl/>
        </w:rPr>
        <w:t xml:space="preserve"> : </w:t>
      </w:r>
      <w:r>
        <w:rPr>
          <w:rFonts w:hint="cs"/>
          <w:rtl/>
        </w:rPr>
        <w:t>المجموعة</w:t>
      </w:r>
      <w:r>
        <w:rPr>
          <w:rtl/>
        </w:rPr>
        <w:t xml:space="preserve"> </w:t>
      </w:r>
      <w:r>
        <w:rPr>
          <w:rFonts w:hint="cs"/>
          <w:rtl/>
        </w:rPr>
        <w:t>الكاملة</w:t>
      </w:r>
      <w:r>
        <w:rPr>
          <w:rtl/>
        </w:rPr>
        <w:t xml:space="preserve"> </w:t>
      </w:r>
      <w:r>
        <w:rPr>
          <w:rFonts w:hint="cs"/>
          <w:rtl/>
        </w:rPr>
        <w:t>لمؤلفاته،</w:t>
      </w:r>
      <w:r>
        <w:rPr>
          <w:rtl/>
        </w:rPr>
        <w:t xml:space="preserve"> </w:t>
      </w:r>
      <w:r>
        <w:rPr>
          <w:rFonts w:hint="cs"/>
          <w:rtl/>
        </w:rPr>
        <w:t>ط</w:t>
      </w:r>
      <w:r>
        <w:rPr>
          <w:rtl/>
        </w:rPr>
        <w:t>1</w:t>
      </w:r>
      <w:r>
        <w:rPr>
          <w:rFonts w:hint="cs"/>
          <w:rtl/>
        </w:rPr>
        <w:t>،بيروت</w:t>
      </w:r>
      <w:r>
        <w:rPr>
          <w:rtl/>
        </w:rPr>
        <w:t xml:space="preserve">: </w:t>
      </w:r>
      <w:r>
        <w:rPr>
          <w:rFonts w:hint="cs"/>
          <w:rtl/>
        </w:rPr>
        <w:t>دار</w:t>
      </w:r>
      <w:r>
        <w:rPr>
          <w:rtl/>
        </w:rPr>
        <w:t xml:space="preserve"> </w:t>
      </w:r>
      <w:r>
        <w:rPr>
          <w:rFonts w:hint="cs"/>
          <w:rtl/>
        </w:rPr>
        <w:t>الكتاب</w:t>
      </w:r>
      <w:r>
        <w:rPr>
          <w:rtl/>
        </w:rPr>
        <w:t xml:space="preserve"> </w:t>
      </w:r>
      <w:r>
        <w:rPr>
          <w:rFonts w:hint="cs"/>
          <w:rtl/>
        </w:rPr>
        <w:t>اللبناني</w:t>
      </w:r>
      <w:r>
        <w:rPr>
          <w:rtl/>
        </w:rPr>
        <w:t xml:space="preserve"> 1978</w:t>
      </w:r>
      <w:r>
        <w:rPr>
          <w:rFonts w:hint="cs"/>
          <w:rtl/>
        </w:rPr>
        <w:t>م</w:t>
      </w:r>
      <w:r>
        <w:rPr>
          <w:rtl/>
        </w:rPr>
        <w:t>.</w:t>
      </w:r>
    </w:p>
    <w:p w14:paraId="4B56D65D" w14:textId="77777777" w:rsidR="00DB4E6A" w:rsidRDefault="00DB4E6A" w:rsidP="007F75E1">
      <w:pPr>
        <w:pStyle w:val="aaac"/>
        <w:numPr>
          <w:ilvl w:val="1"/>
          <w:numId w:val="51"/>
        </w:numPr>
        <w:ind w:left="360"/>
        <w:rPr>
          <w:rtl/>
        </w:rPr>
      </w:pPr>
      <w:r>
        <w:rPr>
          <w:rFonts w:hint="cs"/>
          <w:rtl/>
        </w:rPr>
        <w:t>عبد</w:t>
      </w:r>
      <w:r>
        <w:rPr>
          <w:rtl/>
        </w:rPr>
        <w:t xml:space="preserve"> </w:t>
      </w:r>
      <w:r>
        <w:rPr>
          <w:rFonts w:hint="cs"/>
          <w:rtl/>
        </w:rPr>
        <w:t>الأمير</w:t>
      </w:r>
      <w:r>
        <w:rPr>
          <w:rtl/>
        </w:rPr>
        <w:t xml:space="preserve"> </w:t>
      </w:r>
      <w:r>
        <w:rPr>
          <w:rFonts w:hint="cs"/>
          <w:rtl/>
        </w:rPr>
        <w:t>الأعم،</w:t>
      </w:r>
      <w:r>
        <w:rPr>
          <w:rtl/>
        </w:rPr>
        <w:t xml:space="preserve"> </w:t>
      </w:r>
      <w:r>
        <w:rPr>
          <w:rFonts w:hint="cs"/>
          <w:rtl/>
        </w:rPr>
        <w:t>الفيلسوف</w:t>
      </w:r>
      <w:r>
        <w:rPr>
          <w:rtl/>
        </w:rPr>
        <w:t xml:space="preserve"> </w:t>
      </w:r>
      <w:r>
        <w:rPr>
          <w:rFonts w:hint="cs"/>
          <w:rtl/>
        </w:rPr>
        <w:t>الغزالي</w:t>
      </w:r>
      <w:r>
        <w:rPr>
          <w:rtl/>
        </w:rPr>
        <w:t xml:space="preserve"> </w:t>
      </w:r>
      <w:r>
        <w:rPr>
          <w:rFonts w:hint="cs"/>
          <w:rtl/>
        </w:rPr>
        <w:t>إعادة</w:t>
      </w:r>
      <w:r>
        <w:rPr>
          <w:rtl/>
        </w:rPr>
        <w:t xml:space="preserve"> </w:t>
      </w:r>
      <w:r>
        <w:rPr>
          <w:rFonts w:hint="cs"/>
          <w:rtl/>
        </w:rPr>
        <w:t>تقويم</w:t>
      </w:r>
      <w:r>
        <w:rPr>
          <w:rtl/>
        </w:rPr>
        <w:t xml:space="preserve"> </w:t>
      </w:r>
      <w:r>
        <w:rPr>
          <w:rFonts w:hint="cs"/>
          <w:rtl/>
        </w:rPr>
        <w:t>لمنحى</w:t>
      </w:r>
      <w:r>
        <w:rPr>
          <w:rtl/>
        </w:rPr>
        <w:t xml:space="preserve"> </w:t>
      </w:r>
      <w:r>
        <w:rPr>
          <w:rFonts w:hint="cs"/>
          <w:rtl/>
        </w:rPr>
        <w:t>تطوره</w:t>
      </w:r>
      <w:r>
        <w:rPr>
          <w:rtl/>
        </w:rPr>
        <w:t xml:space="preserve"> </w:t>
      </w:r>
      <w:r>
        <w:rPr>
          <w:rFonts w:hint="cs"/>
          <w:rtl/>
        </w:rPr>
        <w:t>الروحي،</w:t>
      </w:r>
      <w:r>
        <w:rPr>
          <w:rtl/>
        </w:rPr>
        <w:t xml:space="preserve"> </w:t>
      </w:r>
      <w:r>
        <w:rPr>
          <w:rFonts w:hint="cs"/>
          <w:rtl/>
        </w:rPr>
        <w:t>ط</w:t>
      </w:r>
      <w:r>
        <w:rPr>
          <w:rtl/>
        </w:rPr>
        <w:t>2</w:t>
      </w:r>
      <w:r>
        <w:rPr>
          <w:rFonts w:hint="cs"/>
          <w:rtl/>
        </w:rPr>
        <w:t>،</w:t>
      </w:r>
      <w:r>
        <w:rPr>
          <w:rtl/>
        </w:rPr>
        <w:t xml:space="preserve"> </w:t>
      </w:r>
      <w:r>
        <w:rPr>
          <w:rFonts w:hint="cs"/>
          <w:rtl/>
        </w:rPr>
        <w:t>بيروت</w:t>
      </w:r>
      <w:r>
        <w:rPr>
          <w:rtl/>
        </w:rPr>
        <w:t xml:space="preserve">: </w:t>
      </w:r>
      <w:r>
        <w:rPr>
          <w:rFonts w:hint="cs"/>
          <w:rtl/>
        </w:rPr>
        <w:t>الأندلس،</w:t>
      </w:r>
      <w:r>
        <w:rPr>
          <w:rtl/>
        </w:rPr>
        <w:t>1981.</w:t>
      </w:r>
    </w:p>
    <w:p w14:paraId="5D6A8F57" w14:textId="77777777" w:rsidR="00DB4E6A" w:rsidRDefault="00DB4E6A" w:rsidP="007F75E1">
      <w:pPr>
        <w:pStyle w:val="aaac"/>
        <w:numPr>
          <w:ilvl w:val="1"/>
          <w:numId w:val="51"/>
        </w:numPr>
        <w:ind w:left="360"/>
        <w:rPr>
          <w:rtl/>
        </w:rPr>
      </w:pPr>
      <w:r>
        <w:rPr>
          <w:rFonts w:hint="cs"/>
          <w:rtl/>
        </w:rPr>
        <w:t>عبد</w:t>
      </w:r>
      <w:r>
        <w:rPr>
          <w:rtl/>
        </w:rPr>
        <w:t xml:space="preserve"> </w:t>
      </w:r>
      <w:r>
        <w:rPr>
          <w:rFonts w:hint="cs"/>
          <w:rtl/>
        </w:rPr>
        <w:t>الأمير</w:t>
      </w:r>
      <w:r>
        <w:rPr>
          <w:rtl/>
        </w:rPr>
        <w:t xml:space="preserve"> </w:t>
      </w:r>
      <w:r>
        <w:rPr>
          <w:rFonts w:hint="cs"/>
          <w:rtl/>
        </w:rPr>
        <w:t>شمس</w:t>
      </w:r>
      <w:r>
        <w:rPr>
          <w:rtl/>
        </w:rPr>
        <w:t xml:space="preserve"> </w:t>
      </w:r>
      <w:r>
        <w:rPr>
          <w:rFonts w:hint="cs"/>
          <w:rtl/>
        </w:rPr>
        <w:t>الدين،</w:t>
      </w:r>
      <w:r>
        <w:rPr>
          <w:rtl/>
        </w:rPr>
        <w:t xml:space="preserve"> </w:t>
      </w:r>
      <w:r>
        <w:rPr>
          <w:rFonts w:hint="cs"/>
          <w:rtl/>
        </w:rPr>
        <w:t>المذهب</w:t>
      </w:r>
      <w:r>
        <w:rPr>
          <w:rtl/>
        </w:rPr>
        <w:t xml:space="preserve"> </w:t>
      </w:r>
      <w:r>
        <w:rPr>
          <w:rFonts w:hint="cs"/>
          <w:rtl/>
        </w:rPr>
        <w:t>التربوي</w:t>
      </w:r>
      <w:r>
        <w:rPr>
          <w:rtl/>
        </w:rPr>
        <w:t xml:space="preserve"> </w:t>
      </w:r>
      <w:r>
        <w:rPr>
          <w:rFonts w:hint="cs"/>
          <w:rtl/>
        </w:rPr>
        <w:t>عند</w:t>
      </w:r>
      <w:r>
        <w:rPr>
          <w:rtl/>
        </w:rPr>
        <w:t xml:space="preserve"> </w:t>
      </w:r>
      <w:r>
        <w:rPr>
          <w:rFonts w:hint="cs"/>
          <w:rtl/>
        </w:rPr>
        <w:t>ابن</w:t>
      </w:r>
      <w:r>
        <w:rPr>
          <w:rtl/>
        </w:rPr>
        <w:t xml:space="preserve"> </w:t>
      </w:r>
      <w:r>
        <w:rPr>
          <w:rFonts w:hint="cs"/>
          <w:rtl/>
        </w:rPr>
        <w:t>جماعة،ط</w:t>
      </w:r>
      <w:r>
        <w:rPr>
          <w:rtl/>
        </w:rPr>
        <w:t>1</w:t>
      </w:r>
      <w:r>
        <w:rPr>
          <w:rFonts w:hint="cs"/>
          <w:rtl/>
        </w:rPr>
        <w:t>،</w:t>
      </w:r>
      <w:r>
        <w:rPr>
          <w:rtl/>
        </w:rPr>
        <w:t xml:space="preserve"> </w:t>
      </w:r>
      <w:r>
        <w:rPr>
          <w:rFonts w:hint="cs"/>
          <w:rtl/>
        </w:rPr>
        <w:t>بيروت</w:t>
      </w:r>
      <w:r>
        <w:rPr>
          <w:rtl/>
        </w:rPr>
        <w:t xml:space="preserve">: </w:t>
      </w:r>
      <w:r>
        <w:rPr>
          <w:rFonts w:hint="cs"/>
          <w:rtl/>
        </w:rPr>
        <w:t>دار</w:t>
      </w:r>
      <w:r>
        <w:rPr>
          <w:rtl/>
        </w:rPr>
        <w:t xml:space="preserve"> </w:t>
      </w:r>
      <w:r>
        <w:rPr>
          <w:rFonts w:hint="cs"/>
          <w:rtl/>
        </w:rPr>
        <w:t>اقرأ،</w:t>
      </w:r>
      <w:r>
        <w:rPr>
          <w:rtl/>
        </w:rPr>
        <w:t>1404</w:t>
      </w:r>
      <w:r>
        <w:rPr>
          <w:rFonts w:hint="cs"/>
          <w:rtl/>
        </w:rPr>
        <w:t>ه،</w:t>
      </w:r>
      <w:r>
        <w:rPr>
          <w:rtl/>
        </w:rPr>
        <w:t>1984</w:t>
      </w:r>
      <w:r>
        <w:rPr>
          <w:rFonts w:hint="cs"/>
          <w:rtl/>
        </w:rPr>
        <w:t>م</w:t>
      </w:r>
      <w:r>
        <w:rPr>
          <w:rtl/>
        </w:rPr>
        <w:t>.</w:t>
      </w:r>
    </w:p>
    <w:p w14:paraId="5C09E97A" w14:textId="77777777" w:rsidR="00DB4E6A" w:rsidRDefault="00DB4E6A" w:rsidP="007F75E1">
      <w:pPr>
        <w:pStyle w:val="aaac"/>
        <w:numPr>
          <w:ilvl w:val="1"/>
          <w:numId w:val="51"/>
        </w:numPr>
        <w:ind w:left="360"/>
        <w:rPr>
          <w:rtl/>
        </w:rPr>
      </w:pPr>
      <w:r>
        <w:rPr>
          <w:rFonts w:hint="cs"/>
          <w:rtl/>
        </w:rPr>
        <w:t>عبد</w:t>
      </w:r>
      <w:r>
        <w:rPr>
          <w:rtl/>
        </w:rPr>
        <w:t xml:space="preserve"> </w:t>
      </w:r>
      <w:r>
        <w:rPr>
          <w:rFonts w:hint="cs"/>
          <w:rtl/>
        </w:rPr>
        <w:t>العزيز</w:t>
      </w:r>
      <w:r>
        <w:rPr>
          <w:rtl/>
        </w:rPr>
        <w:t xml:space="preserve"> </w:t>
      </w:r>
      <w:r>
        <w:rPr>
          <w:rFonts w:hint="cs"/>
          <w:rtl/>
        </w:rPr>
        <w:t>الدباغ،</w:t>
      </w:r>
      <w:r>
        <w:rPr>
          <w:rtl/>
        </w:rPr>
        <w:t xml:space="preserve"> </w:t>
      </w:r>
      <w:r>
        <w:rPr>
          <w:rFonts w:hint="cs"/>
          <w:rtl/>
        </w:rPr>
        <w:t>الإبريز،</w:t>
      </w:r>
      <w:r>
        <w:rPr>
          <w:rtl/>
        </w:rPr>
        <w:t xml:space="preserve"> </w:t>
      </w:r>
      <w:r>
        <w:rPr>
          <w:rFonts w:hint="cs"/>
          <w:rtl/>
        </w:rPr>
        <w:t>جمع</w:t>
      </w:r>
      <w:r>
        <w:rPr>
          <w:rtl/>
        </w:rPr>
        <w:t xml:space="preserve"> </w:t>
      </w:r>
      <w:r>
        <w:rPr>
          <w:rFonts w:hint="cs"/>
          <w:rtl/>
        </w:rPr>
        <w:t>ابن</w:t>
      </w:r>
      <w:r>
        <w:rPr>
          <w:rtl/>
        </w:rPr>
        <w:t xml:space="preserve"> </w:t>
      </w:r>
      <w:r>
        <w:rPr>
          <w:rFonts w:hint="cs"/>
          <w:rtl/>
        </w:rPr>
        <w:t>مبارك،</w:t>
      </w:r>
      <w:r>
        <w:rPr>
          <w:rtl/>
        </w:rPr>
        <w:t xml:space="preserve"> </w:t>
      </w:r>
      <w:r>
        <w:rPr>
          <w:rFonts w:hint="cs"/>
          <w:rtl/>
        </w:rPr>
        <w:t>القاهرة</w:t>
      </w:r>
      <w:r>
        <w:rPr>
          <w:rtl/>
        </w:rPr>
        <w:t xml:space="preserve">: </w:t>
      </w:r>
      <w:r>
        <w:rPr>
          <w:rFonts w:hint="cs"/>
          <w:rtl/>
        </w:rPr>
        <w:t>مكتبة</w:t>
      </w:r>
      <w:r>
        <w:rPr>
          <w:rtl/>
        </w:rPr>
        <w:t xml:space="preserve"> </w:t>
      </w:r>
      <w:r>
        <w:rPr>
          <w:rFonts w:hint="cs"/>
          <w:rtl/>
        </w:rPr>
        <w:t>محمد</w:t>
      </w:r>
      <w:r>
        <w:rPr>
          <w:rtl/>
        </w:rPr>
        <w:t xml:space="preserve"> </w:t>
      </w:r>
      <w:r>
        <w:rPr>
          <w:rFonts w:hint="cs"/>
          <w:rtl/>
        </w:rPr>
        <w:t>علي</w:t>
      </w:r>
      <w:r>
        <w:rPr>
          <w:rtl/>
        </w:rPr>
        <w:t xml:space="preserve"> </w:t>
      </w:r>
      <w:r>
        <w:rPr>
          <w:rFonts w:hint="cs"/>
          <w:rtl/>
        </w:rPr>
        <w:t>صبيح</w:t>
      </w:r>
      <w:r>
        <w:rPr>
          <w:rtl/>
        </w:rPr>
        <w:t xml:space="preserve"> </w:t>
      </w:r>
      <w:r>
        <w:rPr>
          <w:rFonts w:hint="cs"/>
          <w:rtl/>
        </w:rPr>
        <w:t>وأولاده</w:t>
      </w:r>
      <w:r>
        <w:rPr>
          <w:rtl/>
        </w:rPr>
        <w:t>.</w:t>
      </w:r>
    </w:p>
    <w:p w14:paraId="034EC43E" w14:textId="77777777" w:rsidR="00DB4E6A" w:rsidRDefault="00DB4E6A" w:rsidP="007F75E1">
      <w:pPr>
        <w:pStyle w:val="aaac"/>
        <w:numPr>
          <w:ilvl w:val="1"/>
          <w:numId w:val="51"/>
        </w:numPr>
        <w:ind w:left="360"/>
        <w:rPr>
          <w:rtl/>
        </w:rPr>
      </w:pPr>
      <w:r>
        <w:rPr>
          <w:rFonts w:hint="cs"/>
          <w:rtl/>
        </w:rPr>
        <w:t>عبد</w:t>
      </w:r>
      <w:r>
        <w:rPr>
          <w:rtl/>
        </w:rPr>
        <w:t xml:space="preserve"> </w:t>
      </w:r>
      <w:r>
        <w:rPr>
          <w:rFonts w:hint="cs"/>
          <w:rtl/>
        </w:rPr>
        <w:t>القادر</w:t>
      </w:r>
      <w:r>
        <w:rPr>
          <w:rtl/>
        </w:rPr>
        <w:t xml:space="preserve"> </w:t>
      </w:r>
      <w:r>
        <w:rPr>
          <w:rFonts w:hint="cs"/>
          <w:rtl/>
        </w:rPr>
        <w:t>عيسى،</w:t>
      </w:r>
      <w:r>
        <w:rPr>
          <w:rtl/>
        </w:rPr>
        <w:t xml:space="preserve"> </w:t>
      </w:r>
      <w:r>
        <w:rPr>
          <w:rFonts w:hint="cs"/>
          <w:rtl/>
        </w:rPr>
        <w:t>حقائق</w:t>
      </w:r>
      <w:r>
        <w:rPr>
          <w:rtl/>
        </w:rPr>
        <w:t xml:space="preserve"> </w:t>
      </w:r>
      <w:r>
        <w:rPr>
          <w:rFonts w:hint="cs"/>
          <w:rtl/>
        </w:rPr>
        <w:t>عن</w:t>
      </w:r>
      <w:r>
        <w:rPr>
          <w:rtl/>
        </w:rPr>
        <w:t xml:space="preserve"> </w:t>
      </w:r>
      <w:r>
        <w:rPr>
          <w:rFonts w:hint="cs"/>
          <w:rtl/>
        </w:rPr>
        <w:t>التصوف،</w:t>
      </w:r>
      <w:r>
        <w:rPr>
          <w:rtl/>
        </w:rPr>
        <w:t xml:space="preserve"> </w:t>
      </w:r>
      <w:r>
        <w:rPr>
          <w:rFonts w:hint="cs"/>
          <w:rtl/>
        </w:rPr>
        <w:t>ط</w:t>
      </w:r>
      <w:r>
        <w:rPr>
          <w:rtl/>
        </w:rPr>
        <w:t>4</w:t>
      </w:r>
      <w:r>
        <w:rPr>
          <w:rFonts w:hint="cs"/>
          <w:rtl/>
        </w:rPr>
        <w:t>،</w:t>
      </w:r>
      <w:r>
        <w:rPr>
          <w:rtl/>
        </w:rPr>
        <w:t xml:space="preserve"> </w:t>
      </w:r>
      <w:r>
        <w:rPr>
          <w:rFonts w:hint="cs"/>
          <w:rtl/>
        </w:rPr>
        <w:t>عمان</w:t>
      </w:r>
      <w:r>
        <w:rPr>
          <w:rtl/>
        </w:rPr>
        <w:t xml:space="preserve">: </w:t>
      </w:r>
      <w:r>
        <w:rPr>
          <w:rFonts w:hint="cs"/>
          <w:rtl/>
        </w:rPr>
        <w:t>المطبعة</w:t>
      </w:r>
      <w:r>
        <w:rPr>
          <w:rtl/>
        </w:rPr>
        <w:t xml:space="preserve"> </w:t>
      </w:r>
      <w:r>
        <w:rPr>
          <w:rFonts w:hint="cs"/>
          <w:rtl/>
        </w:rPr>
        <w:t>الوطنية،</w:t>
      </w:r>
      <w:r>
        <w:rPr>
          <w:rtl/>
        </w:rPr>
        <w:t xml:space="preserve"> 1401</w:t>
      </w:r>
      <w:r>
        <w:rPr>
          <w:rFonts w:hint="cs"/>
          <w:rtl/>
        </w:rPr>
        <w:t>ه</w:t>
      </w:r>
      <w:r>
        <w:rPr>
          <w:rtl/>
        </w:rPr>
        <w:t xml:space="preserve"> </w:t>
      </w:r>
      <w:r>
        <w:rPr>
          <w:rFonts w:hint="cs"/>
          <w:rtl/>
        </w:rPr>
        <w:t>ـ</w:t>
      </w:r>
      <w:r>
        <w:rPr>
          <w:rtl/>
        </w:rPr>
        <w:t xml:space="preserve"> 1981</w:t>
      </w:r>
      <w:r>
        <w:rPr>
          <w:rFonts w:hint="cs"/>
          <w:rtl/>
        </w:rPr>
        <w:t>م</w:t>
      </w:r>
      <w:r>
        <w:rPr>
          <w:rtl/>
        </w:rPr>
        <w:t>.</w:t>
      </w:r>
    </w:p>
    <w:p w14:paraId="7FCB269B" w14:textId="77777777" w:rsidR="00DB4E6A" w:rsidRDefault="00DB4E6A" w:rsidP="007F75E1">
      <w:pPr>
        <w:pStyle w:val="aaac"/>
        <w:numPr>
          <w:ilvl w:val="1"/>
          <w:numId w:val="51"/>
        </w:numPr>
        <w:ind w:left="360"/>
        <w:rPr>
          <w:rtl/>
        </w:rPr>
      </w:pPr>
      <w:r>
        <w:rPr>
          <w:rFonts w:hint="cs"/>
          <w:rtl/>
        </w:rPr>
        <w:t>عبد</w:t>
      </w:r>
      <w:r>
        <w:rPr>
          <w:rtl/>
        </w:rPr>
        <w:t xml:space="preserve"> </w:t>
      </w:r>
      <w:r>
        <w:rPr>
          <w:rFonts w:hint="cs"/>
          <w:rtl/>
        </w:rPr>
        <w:t>الكريم</w:t>
      </w:r>
      <w:r>
        <w:rPr>
          <w:rtl/>
        </w:rPr>
        <w:t xml:space="preserve"> </w:t>
      </w:r>
      <w:r>
        <w:rPr>
          <w:rFonts w:hint="cs"/>
          <w:rtl/>
        </w:rPr>
        <w:t>زيدان،</w:t>
      </w:r>
      <w:r>
        <w:rPr>
          <w:rtl/>
        </w:rPr>
        <w:t xml:space="preserve"> </w:t>
      </w:r>
      <w:r>
        <w:rPr>
          <w:rFonts w:hint="cs"/>
          <w:rtl/>
        </w:rPr>
        <w:t>أصول</w:t>
      </w:r>
      <w:r>
        <w:rPr>
          <w:rtl/>
        </w:rPr>
        <w:t xml:space="preserve"> </w:t>
      </w:r>
      <w:r>
        <w:rPr>
          <w:rFonts w:hint="cs"/>
          <w:rtl/>
        </w:rPr>
        <w:t>الدعوة</w:t>
      </w:r>
      <w:r>
        <w:rPr>
          <w:rtl/>
        </w:rPr>
        <w:t xml:space="preserve">. </w:t>
      </w:r>
      <w:r>
        <w:rPr>
          <w:rFonts w:hint="cs"/>
          <w:rtl/>
        </w:rPr>
        <w:t>البليدة</w:t>
      </w:r>
      <w:r>
        <w:rPr>
          <w:rtl/>
        </w:rPr>
        <w:t xml:space="preserve">: </w:t>
      </w:r>
      <w:r>
        <w:rPr>
          <w:rFonts w:hint="cs"/>
          <w:rtl/>
        </w:rPr>
        <w:t>قصر</w:t>
      </w:r>
      <w:r>
        <w:rPr>
          <w:rtl/>
        </w:rPr>
        <w:t xml:space="preserve"> </w:t>
      </w:r>
      <w:r>
        <w:rPr>
          <w:rFonts w:hint="cs"/>
          <w:rtl/>
        </w:rPr>
        <w:t>الكتاب</w:t>
      </w:r>
      <w:r>
        <w:rPr>
          <w:rtl/>
        </w:rPr>
        <w:t>. 1990.</w:t>
      </w:r>
    </w:p>
    <w:p w14:paraId="2F950F55" w14:textId="77777777" w:rsidR="00DB4E6A" w:rsidRDefault="00DB4E6A" w:rsidP="007F75E1">
      <w:pPr>
        <w:pStyle w:val="aaac"/>
        <w:numPr>
          <w:ilvl w:val="1"/>
          <w:numId w:val="51"/>
        </w:numPr>
        <w:ind w:left="360"/>
        <w:rPr>
          <w:rtl/>
        </w:rPr>
      </w:pPr>
      <w:r>
        <w:rPr>
          <w:rFonts w:hint="cs"/>
          <w:rtl/>
        </w:rPr>
        <w:t>عبد</w:t>
      </w:r>
      <w:r>
        <w:rPr>
          <w:rtl/>
        </w:rPr>
        <w:t xml:space="preserve"> </w:t>
      </w:r>
      <w:r>
        <w:rPr>
          <w:rFonts w:hint="cs"/>
          <w:rtl/>
        </w:rPr>
        <w:t>الله</w:t>
      </w:r>
      <w:r>
        <w:rPr>
          <w:rtl/>
        </w:rPr>
        <w:t xml:space="preserve"> </w:t>
      </w:r>
      <w:r>
        <w:rPr>
          <w:rFonts w:hint="cs"/>
          <w:rtl/>
        </w:rPr>
        <w:t>عنان،</w:t>
      </w:r>
      <w:r>
        <w:rPr>
          <w:rtl/>
        </w:rPr>
        <w:t xml:space="preserve"> </w:t>
      </w:r>
      <w:r>
        <w:rPr>
          <w:rFonts w:hint="cs"/>
          <w:rtl/>
        </w:rPr>
        <w:t>عصر</w:t>
      </w:r>
      <w:r>
        <w:rPr>
          <w:rtl/>
        </w:rPr>
        <w:t xml:space="preserve"> </w:t>
      </w:r>
      <w:r>
        <w:rPr>
          <w:rFonts w:hint="cs"/>
          <w:rtl/>
        </w:rPr>
        <w:t>المرابطين</w:t>
      </w:r>
      <w:r>
        <w:rPr>
          <w:rtl/>
        </w:rPr>
        <w:t xml:space="preserve"> </w:t>
      </w:r>
      <w:r>
        <w:rPr>
          <w:rFonts w:hint="cs"/>
          <w:rtl/>
        </w:rPr>
        <w:t>والموحدين</w:t>
      </w:r>
      <w:r>
        <w:rPr>
          <w:rtl/>
        </w:rPr>
        <w:t xml:space="preserve"> </w:t>
      </w:r>
      <w:r>
        <w:rPr>
          <w:rFonts w:hint="cs"/>
          <w:rtl/>
        </w:rPr>
        <w:t>في</w:t>
      </w:r>
      <w:r>
        <w:rPr>
          <w:rtl/>
        </w:rPr>
        <w:t xml:space="preserve"> </w:t>
      </w:r>
      <w:r>
        <w:rPr>
          <w:rFonts w:hint="cs"/>
          <w:rtl/>
        </w:rPr>
        <w:t>المغرب</w:t>
      </w:r>
      <w:r>
        <w:rPr>
          <w:rtl/>
        </w:rPr>
        <w:t xml:space="preserve"> </w:t>
      </w:r>
      <w:r>
        <w:rPr>
          <w:rFonts w:hint="cs"/>
          <w:rtl/>
        </w:rPr>
        <w:t>و</w:t>
      </w:r>
      <w:r>
        <w:rPr>
          <w:rtl/>
        </w:rPr>
        <w:t xml:space="preserve"> </w:t>
      </w:r>
      <w:r>
        <w:rPr>
          <w:rFonts w:hint="cs"/>
          <w:rtl/>
        </w:rPr>
        <w:t>الأندلس</w:t>
      </w:r>
      <w:r>
        <w:rPr>
          <w:rtl/>
        </w:rPr>
        <w:t xml:space="preserve"> </w:t>
      </w:r>
      <w:r>
        <w:rPr>
          <w:rFonts w:hint="cs"/>
          <w:rtl/>
        </w:rPr>
        <w:t>ط</w:t>
      </w:r>
      <w:r>
        <w:rPr>
          <w:rtl/>
        </w:rPr>
        <w:t>1</w:t>
      </w:r>
      <w:r>
        <w:rPr>
          <w:rFonts w:hint="cs"/>
          <w:rtl/>
        </w:rPr>
        <w:t>،</w:t>
      </w:r>
      <w:r>
        <w:rPr>
          <w:rtl/>
        </w:rPr>
        <w:t xml:space="preserve"> </w:t>
      </w:r>
      <w:r>
        <w:rPr>
          <w:rFonts w:hint="cs"/>
          <w:rtl/>
        </w:rPr>
        <w:t>القاهرة</w:t>
      </w:r>
      <w:r>
        <w:rPr>
          <w:rtl/>
        </w:rPr>
        <w:t xml:space="preserve">: </w:t>
      </w:r>
      <w:r>
        <w:rPr>
          <w:rFonts w:hint="cs"/>
          <w:rtl/>
        </w:rPr>
        <w:t>لجنة</w:t>
      </w:r>
      <w:r>
        <w:rPr>
          <w:rtl/>
        </w:rPr>
        <w:t xml:space="preserve"> </w:t>
      </w:r>
      <w:r>
        <w:rPr>
          <w:rFonts w:hint="cs"/>
          <w:rtl/>
        </w:rPr>
        <w:t>التأليف</w:t>
      </w:r>
      <w:r>
        <w:rPr>
          <w:rtl/>
        </w:rPr>
        <w:t xml:space="preserve"> </w:t>
      </w:r>
      <w:r>
        <w:rPr>
          <w:rFonts w:hint="cs"/>
          <w:rtl/>
        </w:rPr>
        <w:t>والنشر،</w:t>
      </w:r>
      <w:r>
        <w:rPr>
          <w:rtl/>
        </w:rPr>
        <w:t>1964.</w:t>
      </w:r>
    </w:p>
    <w:p w14:paraId="047A0693" w14:textId="77777777" w:rsidR="00DB4E6A" w:rsidRDefault="00DB4E6A" w:rsidP="007F75E1">
      <w:pPr>
        <w:pStyle w:val="aaac"/>
        <w:numPr>
          <w:ilvl w:val="1"/>
          <w:numId w:val="51"/>
        </w:numPr>
        <w:ind w:left="360"/>
        <w:rPr>
          <w:rtl/>
        </w:rPr>
      </w:pPr>
      <w:r>
        <w:rPr>
          <w:rFonts w:hint="cs"/>
          <w:rtl/>
        </w:rPr>
        <w:t>عبد</w:t>
      </w:r>
      <w:r>
        <w:rPr>
          <w:rtl/>
        </w:rPr>
        <w:t xml:space="preserve"> </w:t>
      </w:r>
      <w:r>
        <w:rPr>
          <w:rFonts w:hint="cs"/>
          <w:rtl/>
        </w:rPr>
        <w:t>المجيد</w:t>
      </w:r>
      <w:r>
        <w:rPr>
          <w:rtl/>
        </w:rPr>
        <w:t xml:space="preserve"> </w:t>
      </w:r>
      <w:r>
        <w:rPr>
          <w:rFonts w:hint="cs"/>
          <w:rtl/>
        </w:rPr>
        <w:t>الشرلولي،</w:t>
      </w:r>
      <w:r>
        <w:rPr>
          <w:rtl/>
        </w:rPr>
        <w:t xml:space="preserve"> </w:t>
      </w:r>
      <w:r>
        <w:rPr>
          <w:rFonts w:hint="cs"/>
          <w:rtl/>
        </w:rPr>
        <w:t>شرح</w:t>
      </w:r>
      <w:r>
        <w:rPr>
          <w:rtl/>
        </w:rPr>
        <w:t xml:space="preserve"> </w:t>
      </w:r>
      <w:r>
        <w:rPr>
          <w:rFonts w:hint="cs"/>
          <w:rtl/>
        </w:rPr>
        <w:t>الحكم</w:t>
      </w:r>
      <w:r>
        <w:rPr>
          <w:rtl/>
        </w:rPr>
        <w:t xml:space="preserve"> </w:t>
      </w:r>
      <w:r>
        <w:rPr>
          <w:rFonts w:hint="cs"/>
          <w:rtl/>
        </w:rPr>
        <w:t>العطائية،</w:t>
      </w:r>
      <w:r>
        <w:rPr>
          <w:rtl/>
        </w:rPr>
        <w:t xml:space="preserve"> </w:t>
      </w:r>
      <w:r>
        <w:rPr>
          <w:rFonts w:hint="cs"/>
          <w:rtl/>
        </w:rPr>
        <w:t>تحقيق</w:t>
      </w:r>
      <w:r>
        <w:rPr>
          <w:rtl/>
        </w:rPr>
        <w:t xml:space="preserve"> </w:t>
      </w:r>
      <w:r>
        <w:rPr>
          <w:rFonts w:hint="cs"/>
          <w:rtl/>
        </w:rPr>
        <w:t>عبد</w:t>
      </w:r>
      <w:r>
        <w:rPr>
          <w:rtl/>
        </w:rPr>
        <w:t xml:space="preserve"> </w:t>
      </w:r>
      <w:r>
        <w:rPr>
          <w:rFonts w:hint="cs"/>
          <w:rtl/>
        </w:rPr>
        <w:t>الفتاح</w:t>
      </w:r>
      <w:r>
        <w:rPr>
          <w:rtl/>
        </w:rPr>
        <w:t xml:space="preserve"> </w:t>
      </w:r>
      <w:r>
        <w:rPr>
          <w:rFonts w:hint="cs"/>
          <w:rtl/>
        </w:rPr>
        <w:t>البزم،ك</w:t>
      </w:r>
      <w:r>
        <w:rPr>
          <w:rtl/>
        </w:rPr>
        <w:t>1</w:t>
      </w:r>
      <w:r>
        <w:rPr>
          <w:rFonts w:hint="cs"/>
          <w:rtl/>
        </w:rPr>
        <w:t>،</w:t>
      </w:r>
      <w:r>
        <w:rPr>
          <w:rtl/>
        </w:rPr>
        <w:t xml:space="preserve"> </w:t>
      </w:r>
      <w:r>
        <w:rPr>
          <w:rFonts w:hint="cs"/>
          <w:rtl/>
        </w:rPr>
        <w:t>عين</w:t>
      </w:r>
      <w:r>
        <w:rPr>
          <w:rtl/>
        </w:rPr>
        <w:t xml:space="preserve"> </w:t>
      </w:r>
      <w:r>
        <w:rPr>
          <w:rFonts w:hint="cs"/>
          <w:rtl/>
        </w:rPr>
        <w:t>مليلة</w:t>
      </w:r>
      <w:r>
        <w:rPr>
          <w:rtl/>
        </w:rPr>
        <w:t xml:space="preserve">: </w:t>
      </w:r>
      <w:r>
        <w:rPr>
          <w:rFonts w:hint="cs"/>
          <w:rtl/>
        </w:rPr>
        <w:t>دار</w:t>
      </w:r>
      <w:r>
        <w:rPr>
          <w:rtl/>
        </w:rPr>
        <w:t xml:space="preserve"> </w:t>
      </w:r>
      <w:r>
        <w:rPr>
          <w:rFonts w:hint="cs"/>
          <w:rtl/>
        </w:rPr>
        <w:t>الهدى</w:t>
      </w:r>
      <w:r>
        <w:rPr>
          <w:rtl/>
        </w:rPr>
        <w:t xml:space="preserve"> 1991.</w:t>
      </w:r>
    </w:p>
    <w:p w14:paraId="585AEEF2" w14:textId="77777777" w:rsidR="00DB4E6A" w:rsidRDefault="00DB4E6A" w:rsidP="007F75E1">
      <w:pPr>
        <w:pStyle w:val="aaac"/>
        <w:numPr>
          <w:ilvl w:val="1"/>
          <w:numId w:val="51"/>
        </w:numPr>
        <w:ind w:left="360"/>
        <w:rPr>
          <w:rtl/>
        </w:rPr>
      </w:pPr>
      <w:r>
        <w:rPr>
          <w:rFonts w:hint="cs"/>
          <w:rtl/>
        </w:rPr>
        <w:t>عبد</w:t>
      </w:r>
      <w:r>
        <w:rPr>
          <w:rtl/>
        </w:rPr>
        <w:t xml:space="preserve"> </w:t>
      </w:r>
      <w:r>
        <w:rPr>
          <w:rFonts w:hint="cs"/>
          <w:rtl/>
        </w:rPr>
        <w:t>الوهاب</w:t>
      </w:r>
      <w:r>
        <w:rPr>
          <w:rtl/>
        </w:rPr>
        <w:t xml:space="preserve"> </w:t>
      </w:r>
      <w:r>
        <w:rPr>
          <w:rFonts w:hint="cs"/>
          <w:rtl/>
        </w:rPr>
        <w:t>الشعراني،</w:t>
      </w:r>
      <w:r>
        <w:rPr>
          <w:rtl/>
        </w:rPr>
        <w:t xml:space="preserve"> </w:t>
      </w:r>
      <w:r>
        <w:rPr>
          <w:rFonts w:hint="cs"/>
          <w:rtl/>
        </w:rPr>
        <w:t>كشف</w:t>
      </w:r>
      <w:r>
        <w:rPr>
          <w:rtl/>
        </w:rPr>
        <w:t xml:space="preserve"> </w:t>
      </w:r>
      <w:r>
        <w:rPr>
          <w:rFonts w:hint="cs"/>
          <w:rtl/>
        </w:rPr>
        <w:t>الغمة</w:t>
      </w:r>
      <w:r>
        <w:rPr>
          <w:rtl/>
        </w:rPr>
        <w:t xml:space="preserve"> </w:t>
      </w:r>
      <w:r>
        <w:rPr>
          <w:rFonts w:hint="cs"/>
          <w:rtl/>
        </w:rPr>
        <w:t>عن</w:t>
      </w:r>
      <w:r>
        <w:rPr>
          <w:rtl/>
        </w:rPr>
        <w:t xml:space="preserve"> </w:t>
      </w:r>
      <w:r>
        <w:rPr>
          <w:rFonts w:hint="cs"/>
          <w:rtl/>
        </w:rPr>
        <w:t>جميع</w:t>
      </w:r>
      <w:r>
        <w:rPr>
          <w:rtl/>
        </w:rPr>
        <w:t xml:space="preserve"> </w:t>
      </w:r>
      <w:r>
        <w:rPr>
          <w:rFonts w:hint="cs"/>
          <w:rtl/>
        </w:rPr>
        <w:t>الأمة، مصر</w:t>
      </w:r>
      <w:r>
        <w:rPr>
          <w:rtl/>
        </w:rPr>
        <w:t xml:space="preserve">: </w:t>
      </w:r>
      <w:r>
        <w:rPr>
          <w:rFonts w:hint="cs"/>
          <w:rtl/>
        </w:rPr>
        <w:t>مكتبة</w:t>
      </w:r>
      <w:r>
        <w:rPr>
          <w:rtl/>
        </w:rPr>
        <w:t xml:space="preserve"> </w:t>
      </w:r>
      <w:r>
        <w:rPr>
          <w:rFonts w:hint="cs"/>
          <w:rtl/>
        </w:rPr>
        <w:t>المشهد</w:t>
      </w:r>
      <w:r>
        <w:rPr>
          <w:rtl/>
        </w:rPr>
        <w:t xml:space="preserve"> </w:t>
      </w:r>
      <w:r>
        <w:rPr>
          <w:rFonts w:hint="cs"/>
          <w:rtl/>
        </w:rPr>
        <w:t>الحسيني، ط</w:t>
      </w:r>
      <w:r>
        <w:rPr>
          <w:rtl/>
        </w:rPr>
        <w:t>1.</w:t>
      </w:r>
    </w:p>
    <w:p w14:paraId="338DA6F0" w14:textId="77777777" w:rsidR="00DB4E6A" w:rsidRDefault="00DB4E6A" w:rsidP="007F75E1">
      <w:pPr>
        <w:pStyle w:val="aaac"/>
        <w:numPr>
          <w:ilvl w:val="1"/>
          <w:numId w:val="51"/>
        </w:numPr>
        <w:ind w:left="360"/>
        <w:rPr>
          <w:rtl/>
        </w:rPr>
      </w:pPr>
      <w:r>
        <w:rPr>
          <w:rFonts w:hint="cs"/>
          <w:rtl/>
        </w:rPr>
        <w:t>عبد</w:t>
      </w:r>
      <w:r>
        <w:rPr>
          <w:rtl/>
        </w:rPr>
        <w:t xml:space="preserve"> </w:t>
      </w:r>
      <w:r>
        <w:rPr>
          <w:rFonts w:hint="cs"/>
          <w:rtl/>
        </w:rPr>
        <w:t>الوهاب</w:t>
      </w:r>
      <w:r>
        <w:rPr>
          <w:rtl/>
        </w:rPr>
        <w:t xml:space="preserve"> </w:t>
      </w:r>
      <w:r>
        <w:rPr>
          <w:rFonts w:hint="cs"/>
          <w:rtl/>
        </w:rPr>
        <w:t>الشعراني،</w:t>
      </w:r>
      <w:r>
        <w:rPr>
          <w:rtl/>
        </w:rPr>
        <w:t xml:space="preserve"> </w:t>
      </w:r>
      <w:r>
        <w:rPr>
          <w:rFonts w:hint="cs"/>
          <w:rtl/>
        </w:rPr>
        <w:t>لطائق</w:t>
      </w:r>
      <w:r>
        <w:rPr>
          <w:rtl/>
        </w:rPr>
        <w:t xml:space="preserve"> </w:t>
      </w:r>
      <w:r>
        <w:rPr>
          <w:rFonts w:hint="cs"/>
          <w:rtl/>
        </w:rPr>
        <w:t>المنن</w:t>
      </w:r>
      <w:r>
        <w:rPr>
          <w:rtl/>
        </w:rPr>
        <w:t xml:space="preserve"> </w:t>
      </w:r>
      <w:r>
        <w:rPr>
          <w:rFonts w:hint="cs"/>
          <w:rtl/>
        </w:rPr>
        <w:t>والأخلاق،</w:t>
      </w:r>
      <w:r>
        <w:rPr>
          <w:rtl/>
        </w:rPr>
        <w:t xml:space="preserve"> </w:t>
      </w:r>
      <w:r>
        <w:rPr>
          <w:rFonts w:hint="cs"/>
          <w:rtl/>
        </w:rPr>
        <w:t>مصر</w:t>
      </w:r>
      <w:r>
        <w:rPr>
          <w:rtl/>
        </w:rPr>
        <w:t xml:space="preserve">: </w:t>
      </w:r>
      <w:r>
        <w:rPr>
          <w:rFonts w:hint="cs"/>
          <w:rtl/>
        </w:rPr>
        <w:t>المطبعة</w:t>
      </w:r>
      <w:r>
        <w:rPr>
          <w:rtl/>
        </w:rPr>
        <w:t xml:space="preserve"> </w:t>
      </w:r>
      <w:r>
        <w:rPr>
          <w:rFonts w:hint="cs"/>
          <w:rtl/>
        </w:rPr>
        <w:t>الميمنية،</w:t>
      </w:r>
      <w:r>
        <w:rPr>
          <w:rtl/>
        </w:rPr>
        <w:t xml:space="preserve"> 1321</w:t>
      </w:r>
      <w:r>
        <w:rPr>
          <w:rFonts w:hint="cs"/>
          <w:rtl/>
        </w:rPr>
        <w:t>ه</w:t>
      </w:r>
      <w:r>
        <w:rPr>
          <w:rtl/>
        </w:rPr>
        <w:t>.</w:t>
      </w:r>
    </w:p>
    <w:p w14:paraId="5C4A03AD" w14:textId="77777777" w:rsidR="00DB4E6A" w:rsidRDefault="00DB4E6A" w:rsidP="007F75E1">
      <w:pPr>
        <w:pStyle w:val="aaac"/>
        <w:numPr>
          <w:ilvl w:val="1"/>
          <w:numId w:val="51"/>
        </w:numPr>
        <w:ind w:left="360"/>
        <w:rPr>
          <w:rtl/>
        </w:rPr>
      </w:pPr>
      <w:r>
        <w:rPr>
          <w:rFonts w:hint="cs"/>
          <w:rtl/>
        </w:rPr>
        <w:t>عبد</w:t>
      </w:r>
      <w:r>
        <w:rPr>
          <w:rtl/>
        </w:rPr>
        <w:t xml:space="preserve"> </w:t>
      </w:r>
      <w:r>
        <w:rPr>
          <w:rFonts w:hint="cs"/>
          <w:rtl/>
        </w:rPr>
        <w:t>الوهاب</w:t>
      </w:r>
      <w:r>
        <w:rPr>
          <w:rtl/>
        </w:rPr>
        <w:t xml:space="preserve"> </w:t>
      </w:r>
      <w:r>
        <w:rPr>
          <w:rFonts w:hint="cs"/>
          <w:rtl/>
        </w:rPr>
        <w:t>الشعراني، ميزان</w:t>
      </w:r>
      <w:r>
        <w:rPr>
          <w:rtl/>
        </w:rPr>
        <w:t xml:space="preserve"> </w:t>
      </w:r>
      <w:r>
        <w:rPr>
          <w:rFonts w:hint="cs"/>
          <w:rtl/>
        </w:rPr>
        <w:t>مذاهب</w:t>
      </w:r>
      <w:r>
        <w:rPr>
          <w:rtl/>
        </w:rPr>
        <w:t xml:space="preserve"> </w:t>
      </w:r>
      <w:r>
        <w:rPr>
          <w:rFonts w:hint="cs"/>
          <w:rtl/>
        </w:rPr>
        <w:t>الأئمة</w:t>
      </w:r>
      <w:r>
        <w:rPr>
          <w:rtl/>
        </w:rPr>
        <w:t xml:space="preserve"> </w:t>
      </w:r>
      <w:r>
        <w:rPr>
          <w:rFonts w:hint="cs"/>
          <w:rtl/>
        </w:rPr>
        <w:t>الأربعة،</w:t>
      </w:r>
      <w:r>
        <w:rPr>
          <w:rtl/>
        </w:rPr>
        <w:t xml:space="preserve"> </w:t>
      </w:r>
      <w:r>
        <w:rPr>
          <w:rFonts w:hint="cs"/>
          <w:rtl/>
        </w:rPr>
        <w:t>مخطوط</w:t>
      </w:r>
      <w:r>
        <w:rPr>
          <w:rtl/>
        </w:rPr>
        <w:t xml:space="preserve"> </w:t>
      </w:r>
      <w:r>
        <w:rPr>
          <w:rFonts w:hint="cs"/>
          <w:rtl/>
        </w:rPr>
        <w:t>بمكتبة</w:t>
      </w:r>
      <w:r>
        <w:rPr>
          <w:rtl/>
        </w:rPr>
        <w:t xml:space="preserve"> </w:t>
      </w:r>
      <w:r>
        <w:rPr>
          <w:rFonts w:hint="cs"/>
          <w:rtl/>
        </w:rPr>
        <w:t>الأستاذ</w:t>
      </w:r>
      <w:r>
        <w:rPr>
          <w:rtl/>
        </w:rPr>
        <w:t xml:space="preserve"> </w:t>
      </w:r>
      <w:r>
        <w:rPr>
          <w:rFonts w:hint="cs"/>
          <w:rtl/>
        </w:rPr>
        <w:t>عمر</w:t>
      </w:r>
      <w:r>
        <w:rPr>
          <w:rtl/>
        </w:rPr>
        <w:t xml:space="preserve"> </w:t>
      </w:r>
      <w:r>
        <w:rPr>
          <w:rFonts w:hint="cs"/>
          <w:rtl/>
        </w:rPr>
        <w:t>محمد</w:t>
      </w:r>
      <w:r>
        <w:rPr>
          <w:rtl/>
        </w:rPr>
        <w:t xml:space="preserve"> </w:t>
      </w:r>
      <w:r>
        <w:rPr>
          <w:rFonts w:hint="cs"/>
          <w:rtl/>
        </w:rPr>
        <w:t>عبد</w:t>
      </w:r>
      <w:r>
        <w:rPr>
          <w:rtl/>
        </w:rPr>
        <w:t xml:space="preserve"> </w:t>
      </w:r>
      <w:r>
        <w:rPr>
          <w:rFonts w:hint="cs"/>
          <w:rtl/>
        </w:rPr>
        <w:t>الكريم</w:t>
      </w:r>
      <w:r>
        <w:rPr>
          <w:rtl/>
        </w:rPr>
        <w:t xml:space="preserve"> </w:t>
      </w:r>
      <w:r>
        <w:rPr>
          <w:rFonts w:hint="cs"/>
          <w:rtl/>
        </w:rPr>
        <w:t>بأولاد</w:t>
      </w:r>
      <w:r>
        <w:rPr>
          <w:rtl/>
        </w:rPr>
        <w:t xml:space="preserve"> </w:t>
      </w:r>
      <w:r>
        <w:rPr>
          <w:rFonts w:hint="cs"/>
          <w:rtl/>
        </w:rPr>
        <w:t>جلال.</w:t>
      </w:r>
    </w:p>
    <w:p w14:paraId="1E7BF06C" w14:textId="77777777" w:rsidR="00DB4E6A" w:rsidRDefault="00DB4E6A" w:rsidP="007F75E1">
      <w:pPr>
        <w:pStyle w:val="aaac"/>
        <w:numPr>
          <w:ilvl w:val="1"/>
          <w:numId w:val="51"/>
        </w:numPr>
        <w:ind w:left="360"/>
        <w:rPr>
          <w:rtl/>
        </w:rPr>
      </w:pPr>
      <w:r>
        <w:rPr>
          <w:rFonts w:hint="cs"/>
          <w:rtl/>
        </w:rPr>
        <w:t>علي</w:t>
      </w:r>
      <w:r>
        <w:rPr>
          <w:rtl/>
        </w:rPr>
        <w:t xml:space="preserve"> </w:t>
      </w:r>
      <w:r>
        <w:rPr>
          <w:rFonts w:hint="cs"/>
          <w:rtl/>
        </w:rPr>
        <w:t>سامي</w:t>
      </w:r>
      <w:r>
        <w:rPr>
          <w:rtl/>
        </w:rPr>
        <w:t xml:space="preserve"> </w:t>
      </w:r>
      <w:r>
        <w:rPr>
          <w:rFonts w:hint="cs"/>
          <w:rtl/>
        </w:rPr>
        <w:t>النشار،</w:t>
      </w:r>
      <w:r>
        <w:rPr>
          <w:rtl/>
        </w:rPr>
        <w:t xml:space="preserve"> </w:t>
      </w:r>
      <w:r>
        <w:rPr>
          <w:rFonts w:hint="cs"/>
          <w:rtl/>
        </w:rPr>
        <w:t>منهاج</w:t>
      </w:r>
      <w:r>
        <w:rPr>
          <w:rtl/>
        </w:rPr>
        <w:t xml:space="preserve"> </w:t>
      </w:r>
      <w:r>
        <w:rPr>
          <w:rFonts w:hint="cs"/>
          <w:rtl/>
        </w:rPr>
        <w:t>البحث</w:t>
      </w:r>
      <w:r>
        <w:rPr>
          <w:rtl/>
        </w:rPr>
        <w:t xml:space="preserve"> </w:t>
      </w:r>
      <w:r>
        <w:rPr>
          <w:rFonts w:hint="cs"/>
          <w:rtl/>
        </w:rPr>
        <w:t>عند</w:t>
      </w:r>
      <w:r>
        <w:rPr>
          <w:rtl/>
        </w:rPr>
        <w:t xml:space="preserve"> </w:t>
      </w:r>
      <w:r>
        <w:rPr>
          <w:rFonts w:hint="cs"/>
          <w:rtl/>
        </w:rPr>
        <w:t>مفكري</w:t>
      </w:r>
      <w:r>
        <w:rPr>
          <w:rtl/>
        </w:rPr>
        <w:t xml:space="preserve"> </w:t>
      </w:r>
      <w:r>
        <w:rPr>
          <w:rFonts w:hint="cs"/>
          <w:rtl/>
        </w:rPr>
        <w:t>الإسلام،</w:t>
      </w:r>
      <w:r>
        <w:rPr>
          <w:rtl/>
        </w:rPr>
        <w:t xml:space="preserve"> </w:t>
      </w:r>
      <w:r>
        <w:rPr>
          <w:rFonts w:hint="cs"/>
          <w:rtl/>
        </w:rPr>
        <w:t>القاهرة</w:t>
      </w:r>
      <w:r>
        <w:rPr>
          <w:rtl/>
        </w:rPr>
        <w:t xml:space="preserve">: </w:t>
      </w:r>
      <w:r>
        <w:rPr>
          <w:rFonts w:hint="cs"/>
          <w:rtl/>
        </w:rPr>
        <w:t>دار</w:t>
      </w:r>
      <w:r>
        <w:rPr>
          <w:rtl/>
        </w:rPr>
        <w:t xml:space="preserve"> </w:t>
      </w:r>
      <w:r>
        <w:rPr>
          <w:rFonts w:hint="cs"/>
          <w:rtl/>
        </w:rPr>
        <w:t>الفكر</w:t>
      </w:r>
      <w:r>
        <w:rPr>
          <w:rtl/>
        </w:rPr>
        <w:t xml:space="preserve"> </w:t>
      </w:r>
      <w:r>
        <w:rPr>
          <w:rFonts w:hint="cs"/>
          <w:rtl/>
        </w:rPr>
        <w:t>العربي</w:t>
      </w:r>
      <w:r>
        <w:rPr>
          <w:rtl/>
        </w:rPr>
        <w:t xml:space="preserve"> 1947.</w:t>
      </w:r>
    </w:p>
    <w:p w14:paraId="13C31A48" w14:textId="77777777" w:rsidR="00DB4E6A" w:rsidRDefault="00DB4E6A" w:rsidP="007F75E1">
      <w:pPr>
        <w:pStyle w:val="aaac"/>
        <w:numPr>
          <w:ilvl w:val="1"/>
          <w:numId w:val="51"/>
        </w:numPr>
        <w:ind w:left="360"/>
        <w:rPr>
          <w:rtl/>
        </w:rPr>
      </w:pPr>
      <w:r>
        <w:rPr>
          <w:rFonts w:hint="cs"/>
          <w:rtl/>
        </w:rPr>
        <w:t>عمار</w:t>
      </w:r>
      <w:r>
        <w:rPr>
          <w:rtl/>
        </w:rPr>
        <w:t xml:space="preserve"> </w:t>
      </w:r>
      <w:r>
        <w:rPr>
          <w:rFonts w:hint="cs"/>
          <w:rtl/>
        </w:rPr>
        <w:t>طالبي،</w:t>
      </w:r>
      <w:r>
        <w:rPr>
          <w:rtl/>
        </w:rPr>
        <w:t xml:space="preserve"> </w:t>
      </w:r>
      <w:r>
        <w:rPr>
          <w:rFonts w:hint="cs"/>
          <w:rtl/>
        </w:rPr>
        <w:t>آراء</w:t>
      </w:r>
      <w:r>
        <w:rPr>
          <w:rtl/>
        </w:rPr>
        <w:t xml:space="preserve"> </w:t>
      </w:r>
      <w:r>
        <w:rPr>
          <w:rFonts w:hint="cs"/>
          <w:rtl/>
        </w:rPr>
        <w:t>بن</w:t>
      </w:r>
      <w:r>
        <w:rPr>
          <w:rtl/>
        </w:rPr>
        <w:t xml:space="preserve"> </w:t>
      </w:r>
      <w:r>
        <w:rPr>
          <w:rFonts w:hint="cs"/>
          <w:rtl/>
        </w:rPr>
        <w:t>بكر</w:t>
      </w:r>
      <w:r>
        <w:rPr>
          <w:rtl/>
        </w:rPr>
        <w:t xml:space="preserve"> </w:t>
      </w:r>
      <w:r>
        <w:rPr>
          <w:rFonts w:hint="cs"/>
          <w:rtl/>
        </w:rPr>
        <w:t>العربي</w:t>
      </w:r>
      <w:r>
        <w:rPr>
          <w:rtl/>
        </w:rPr>
        <w:t xml:space="preserve"> </w:t>
      </w:r>
      <w:r>
        <w:rPr>
          <w:rFonts w:hint="cs"/>
          <w:rtl/>
        </w:rPr>
        <w:t>الكلامة،</w:t>
      </w:r>
      <w:r>
        <w:rPr>
          <w:rtl/>
        </w:rPr>
        <w:t xml:space="preserve"> </w:t>
      </w:r>
      <w:r>
        <w:rPr>
          <w:rFonts w:hint="cs"/>
          <w:rtl/>
        </w:rPr>
        <w:t>الجزائر</w:t>
      </w:r>
      <w:r>
        <w:rPr>
          <w:rtl/>
        </w:rPr>
        <w:t xml:space="preserve">: </w:t>
      </w:r>
      <w:r>
        <w:rPr>
          <w:rFonts w:hint="cs"/>
          <w:rtl/>
        </w:rPr>
        <w:t>الشركة</w:t>
      </w:r>
      <w:r>
        <w:rPr>
          <w:rtl/>
        </w:rPr>
        <w:t xml:space="preserve"> </w:t>
      </w:r>
      <w:r>
        <w:rPr>
          <w:rFonts w:hint="cs"/>
          <w:rtl/>
        </w:rPr>
        <w:t>الوطنية</w:t>
      </w:r>
      <w:r>
        <w:rPr>
          <w:rtl/>
        </w:rPr>
        <w:t xml:space="preserve"> </w:t>
      </w:r>
      <w:r>
        <w:rPr>
          <w:rFonts w:hint="cs"/>
          <w:rtl/>
        </w:rPr>
        <w:t>للنشر</w:t>
      </w:r>
      <w:r>
        <w:rPr>
          <w:rtl/>
        </w:rPr>
        <w:t xml:space="preserve"> </w:t>
      </w:r>
      <w:r>
        <w:rPr>
          <w:rFonts w:hint="cs"/>
          <w:rtl/>
        </w:rPr>
        <w:t>والتوزيع</w:t>
      </w:r>
      <w:r>
        <w:rPr>
          <w:rtl/>
        </w:rPr>
        <w:t>.</w:t>
      </w:r>
    </w:p>
    <w:p w14:paraId="3ED3F4BA" w14:textId="77777777" w:rsidR="00DB4E6A" w:rsidRDefault="00DB4E6A" w:rsidP="007F75E1">
      <w:pPr>
        <w:pStyle w:val="aaac"/>
        <w:numPr>
          <w:ilvl w:val="1"/>
          <w:numId w:val="51"/>
        </w:numPr>
        <w:ind w:left="360"/>
        <w:rPr>
          <w:rtl/>
        </w:rPr>
      </w:pPr>
      <w:r>
        <w:rPr>
          <w:rFonts w:hint="cs"/>
          <w:rtl/>
        </w:rPr>
        <w:t>فائز</w:t>
      </w:r>
      <w:r>
        <w:rPr>
          <w:rtl/>
        </w:rPr>
        <w:t xml:space="preserve"> </w:t>
      </w:r>
      <w:r>
        <w:rPr>
          <w:rFonts w:hint="cs"/>
          <w:rtl/>
        </w:rPr>
        <w:t>الحاج،</w:t>
      </w:r>
      <w:r>
        <w:rPr>
          <w:rtl/>
        </w:rPr>
        <w:t xml:space="preserve"> </w:t>
      </w:r>
      <w:r>
        <w:rPr>
          <w:rFonts w:hint="cs"/>
          <w:rtl/>
        </w:rPr>
        <w:t>نظرية</w:t>
      </w:r>
      <w:r>
        <w:rPr>
          <w:rtl/>
        </w:rPr>
        <w:t xml:space="preserve"> </w:t>
      </w:r>
      <w:r>
        <w:rPr>
          <w:rFonts w:hint="cs"/>
          <w:rtl/>
        </w:rPr>
        <w:t>سبق</w:t>
      </w:r>
      <w:r>
        <w:rPr>
          <w:rtl/>
        </w:rPr>
        <w:t xml:space="preserve"> </w:t>
      </w:r>
      <w:r>
        <w:rPr>
          <w:rFonts w:hint="cs"/>
          <w:rtl/>
        </w:rPr>
        <w:t>الوهم</w:t>
      </w:r>
      <w:r>
        <w:rPr>
          <w:rtl/>
        </w:rPr>
        <w:t xml:space="preserve"> </w:t>
      </w:r>
      <w:r>
        <w:rPr>
          <w:rFonts w:hint="cs"/>
          <w:rtl/>
        </w:rPr>
        <w:t>إلى</w:t>
      </w:r>
      <w:r>
        <w:rPr>
          <w:rtl/>
        </w:rPr>
        <w:t xml:space="preserve"> </w:t>
      </w:r>
      <w:r>
        <w:rPr>
          <w:rFonts w:hint="cs"/>
          <w:rtl/>
        </w:rPr>
        <w:t>العكس،</w:t>
      </w:r>
      <w:r>
        <w:rPr>
          <w:rtl/>
        </w:rPr>
        <w:t xml:space="preserve"> </w:t>
      </w:r>
      <w:r>
        <w:rPr>
          <w:rFonts w:hint="cs"/>
          <w:rtl/>
        </w:rPr>
        <w:t>ت،د،ط</w:t>
      </w:r>
      <w:r>
        <w:rPr>
          <w:rtl/>
        </w:rPr>
        <w:t>.</w:t>
      </w:r>
    </w:p>
    <w:p w14:paraId="646062BA" w14:textId="77777777" w:rsidR="00DB4E6A" w:rsidRDefault="00DB4E6A" w:rsidP="007F75E1">
      <w:pPr>
        <w:pStyle w:val="aaac"/>
        <w:numPr>
          <w:ilvl w:val="1"/>
          <w:numId w:val="51"/>
        </w:numPr>
        <w:ind w:left="360"/>
        <w:rPr>
          <w:rtl/>
        </w:rPr>
      </w:pPr>
      <w:r>
        <w:rPr>
          <w:rFonts w:hint="cs"/>
          <w:rtl/>
        </w:rPr>
        <w:t>فيكتور</w:t>
      </w:r>
      <w:r>
        <w:rPr>
          <w:rtl/>
        </w:rPr>
        <w:t xml:space="preserve"> </w:t>
      </w:r>
      <w:r>
        <w:rPr>
          <w:rFonts w:hint="cs"/>
          <w:rtl/>
        </w:rPr>
        <w:t>سعيد</w:t>
      </w:r>
      <w:r>
        <w:rPr>
          <w:rtl/>
        </w:rPr>
        <w:t xml:space="preserve"> </w:t>
      </w:r>
      <w:r>
        <w:rPr>
          <w:rFonts w:hint="cs"/>
          <w:rtl/>
        </w:rPr>
        <w:t>باسيل،</w:t>
      </w:r>
      <w:r>
        <w:rPr>
          <w:rtl/>
        </w:rPr>
        <w:t xml:space="preserve"> </w:t>
      </w:r>
      <w:r>
        <w:rPr>
          <w:rFonts w:hint="cs"/>
          <w:rtl/>
        </w:rPr>
        <w:t>منهج</w:t>
      </w:r>
      <w:r>
        <w:rPr>
          <w:rtl/>
        </w:rPr>
        <w:t xml:space="preserve"> </w:t>
      </w:r>
      <w:r>
        <w:rPr>
          <w:rFonts w:hint="cs"/>
          <w:rtl/>
        </w:rPr>
        <w:t>البحث</w:t>
      </w:r>
      <w:r>
        <w:rPr>
          <w:rtl/>
        </w:rPr>
        <w:t xml:space="preserve"> </w:t>
      </w:r>
      <w:r>
        <w:rPr>
          <w:rFonts w:hint="cs"/>
          <w:rtl/>
        </w:rPr>
        <w:t>عن</w:t>
      </w:r>
      <w:r>
        <w:rPr>
          <w:rtl/>
        </w:rPr>
        <w:t xml:space="preserve"> </w:t>
      </w:r>
      <w:r>
        <w:rPr>
          <w:rFonts w:hint="cs"/>
          <w:rtl/>
        </w:rPr>
        <w:t>المعرفة</w:t>
      </w:r>
      <w:r>
        <w:rPr>
          <w:rtl/>
        </w:rPr>
        <w:t xml:space="preserve"> </w:t>
      </w:r>
      <w:r>
        <w:rPr>
          <w:rFonts w:hint="cs"/>
          <w:rtl/>
        </w:rPr>
        <w:t>عند</w:t>
      </w:r>
      <w:r>
        <w:rPr>
          <w:rtl/>
        </w:rPr>
        <w:t xml:space="preserve"> </w:t>
      </w:r>
      <w:r>
        <w:rPr>
          <w:rFonts w:hint="cs"/>
          <w:rtl/>
        </w:rPr>
        <w:t>الغزالي،</w:t>
      </w:r>
      <w:r>
        <w:rPr>
          <w:rtl/>
        </w:rPr>
        <w:t xml:space="preserve"> </w:t>
      </w:r>
      <w:r>
        <w:rPr>
          <w:rFonts w:hint="cs"/>
          <w:rtl/>
        </w:rPr>
        <w:t>بيروت</w:t>
      </w:r>
      <w:r>
        <w:rPr>
          <w:rtl/>
        </w:rPr>
        <w:t xml:space="preserve">: </w:t>
      </w:r>
      <w:r>
        <w:rPr>
          <w:rFonts w:hint="cs"/>
          <w:rtl/>
        </w:rPr>
        <w:t>دار</w:t>
      </w:r>
      <w:r>
        <w:rPr>
          <w:rtl/>
        </w:rPr>
        <w:t xml:space="preserve"> </w:t>
      </w:r>
      <w:r>
        <w:rPr>
          <w:rFonts w:hint="cs"/>
          <w:rtl/>
        </w:rPr>
        <w:t>الكتاب</w:t>
      </w:r>
      <w:r>
        <w:rPr>
          <w:rtl/>
        </w:rPr>
        <w:t xml:space="preserve"> </w:t>
      </w:r>
      <w:r>
        <w:rPr>
          <w:rFonts w:hint="cs"/>
          <w:rtl/>
        </w:rPr>
        <w:t>اللبناني</w:t>
      </w:r>
      <w:r>
        <w:rPr>
          <w:rtl/>
        </w:rPr>
        <w:t>.</w:t>
      </w:r>
    </w:p>
    <w:p w14:paraId="60B86DA2" w14:textId="77777777" w:rsidR="00DB4E6A" w:rsidRDefault="00DB4E6A" w:rsidP="007F75E1">
      <w:pPr>
        <w:pStyle w:val="aaac"/>
        <w:numPr>
          <w:ilvl w:val="1"/>
          <w:numId w:val="51"/>
        </w:numPr>
        <w:ind w:left="360"/>
        <w:rPr>
          <w:rtl/>
        </w:rPr>
      </w:pPr>
      <w:r>
        <w:rPr>
          <w:rFonts w:hint="cs"/>
          <w:rtl/>
        </w:rPr>
        <w:t>القرطي،</w:t>
      </w:r>
      <w:r>
        <w:rPr>
          <w:rtl/>
        </w:rPr>
        <w:t xml:space="preserve"> </w:t>
      </w:r>
      <w:r>
        <w:rPr>
          <w:rFonts w:hint="cs"/>
          <w:rtl/>
        </w:rPr>
        <w:t>الجامع</w:t>
      </w:r>
      <w:r>
        <w:rPr>
          <w:rtl/>
        </w:rPr>
        <w:t xml:space="preserve"> </w:t>
      </w:r>
      <w:r>
        <w:rPr>
          <w:rFonts w:hint="cs"/>
          <w:rtl/>
        </w:rPr>
        <w:t>لأحكام</w:t>
      </w:r>
      <w:r>
        <w:rPr>
          <w:rtl/>
        </w:rPr>
        <w:t xml:space="preserve"> </w:t>
      </w:r>
      <w:r>
        <w:rPr>
          <w:rFonts w:hint="cs"/>
          <w:rtl/>
        </w:rPr>
        <w:t>القرآن،ط</w:t>
      </w:r>
      <w:r>
        <w:rPr>
          <w:rtl/>
        </w:rPr>
        <w:t>4</w:t>
      </w:r>
      <w:r>
        <w:rPr>
          <w:rFonts w:hint="cs"/>
          <w:rtl/>
        </w:rPr>
        <w:t>،</w:t>
      </w:r>
      <w:r>
        <w:rPr>
          <w:rtl/>
        </w:rPr>
        <w:t xml:space="preserve"> </w:t>
      </w:r>
      <w:r>
        <w:rPr>
          <w:rFonts w:hint="cs"/>
          <w:rtl/>
        </w:rPr>
        <w:t>بيروت</w:t>
      </w:r>
      <w:r>
        <w:rPr>
          <w:rtl/>
        </w:rPr>
        <w:t xml:space="preserve">: </w:t>
      </w:r>
      <w:r>
        <w:rPr>
          <w:rFonts w:hint="cs"/>
          <w:rtl/>
        </w:rPr>
        <w:t>دار</w:t>
      </w:r>
      <w:r>
        <w:rPr>
          <w:rtl/>
        </w:rPr>
        <w:t xml:space="preserve"> </w:t>
      </w:r>
      <w:r>
        <w:rPr>
          <w:rFonts w:hint="cs"/>
          <w:rtl/>
        </w:rPr>
        <w:t>الكتب</w:t>
      </w:r>
      <w:r>
        <w:rPr>
          <w:rtl/>
        </w:rPr>
        <w:t xml:space="preserve"> </w:t>
      </w:r>
      <w:r>
        <w:rPr>
          <w:rFonts w:hint="cs"/>
          <w:rtl/>
        </w:rPr>
        <w:t>العلمية</w:t>
      </w:r>
      <w:r>
        <w:rPr>
          <w:rtl/>
        </w:rPr>
        <w:t xml:space="preserve"> 1988.</w:t>
      </w:r>
    </w:p>
    <w:p w14:paraId="1E52C78E" w14:textId="77777777" w:rsidR="00DB4E6A" w:rsidRDefault="00DB4E6A" w:rsidP="007F75E1">
      <w:pPr>
        <w:pStyle w:val="aaac"/>
        <w:numPr>
          <w:ilvl w:val="1"/>
          <w:numId w:val="51"/>
        </w:numPr>
        <w:ind w:left="360"/>
        <w:rPr>
          <w:rtl/>
        </w:rPr>
      </w:pPr>
      <w:r>
        <w:rPr>
          <w:rFonts w:hint="cs"/>
          <w:rtl/>
        </w:rPr>
        <w:t>المازري،</w:t>
      </w:r>
      <w:r>
        <w:rPr>
          <w:rtl/>
        </w:rPr>
        <w:t xml:space="preserve"> </w:t>
      </w:r>
      <w:r>
        <w:rPr>
          <w:rFonts w:hint="cs"/>
          <w:rtl/>
        </w:rPr>
        <w:t>المعلم</w:t>
      </w:r>
      <w:r>
        <w:rPr>
          <w:rtl/>
        </w:rPr>
        <w:t xml:space="preserve"> </w:t>
      </w:r>
      <w:r>
        <w:rPr>
          <w:rFonts w:hint="cs"/>
          <w:rtl/>
        </w:rPr>
        <w:t>بفوائد</w:t>
      </w:r>
      <w:r>
        <w:rPr>
          <w:rtl/>
        </w:rPr>
        <w:t xml:space="preserve"> </w:t>
      </w:r>
      <w:r>
        <w:rPr>
          <w:rFonts w:hint="cs"/>
          <w:rtl/>
        </w:rPr>
        <w:t>سلم،</w:t>
      </w:r>
      <w:r>
        <w:rPr>
          <w:rtl/>
        </w:rPr>
        <w:t xml:space="preserve"> </w:t>
      </w:r>
      <w:r>
        <w:rPr>
          <w:rFonts w:hint="cs"/>
          <w:rtl/>
        </w:rPr>
        <w:t>تحقيق</w:t>
      </w:r>
      <w:r>
        <w:rPr>
          <w:rtl/>
        </w:rPr>
        <w:t xml:space="preserve"> </w:t>
      </w:r>
      <w:r>
        <w:rPr>
          <w:rFonts w:hint="cs"/>
          <w:rtl/>
        </w:rPr>
        <w:t>محمد</w:t>
      </w:r>
      <w:r>
        <w:rPr>
          <w:rtl/>
        </w:rPr>
        <w:t xml:space="preserve"> </w:t>
      </w:r>
      <w:r>
        <w:rPr>
          <w:rFonts w:hint="cs"/>
          <w:rtl/>
        </w:rPr>
        <w:t>الشاذلي</w:t>
      </w:r>
      <w:r>
        <w:rPr>
          <w:rtl/>
        </w:rPr>
        <w:t xml:space="preserve"> </w:t>
      </w:r>
      <w:r>
        <w:rPr>
          <w:rFonts w:hint="cs"/>
          <w:rtl/>
        </w:rPr>
        <w:t>النيفر،</w:t>
      </w:r>
      <w:r>
        <w:rPr>
          <w:rtl/>
        </w:rPr>
        <w:t xml:space="preserve"> </w:t>
      </w:r>
      <w:r>
        <w:rPr>
          <w:rFonts w:hint="cs"/>
          <w:rtl/>
        </w:rPr>
        <w:t>تونس</w:t>
      </w:r>
      <w:r>
        <w:rPr>
          <w:rtl/>
        </w:rPr>
        <w:t xml:space="preserve">: </w:t>
      </w:r>
      <w:r>
        <w:rPr>
          <w:rFonts w:hint="cs"/>
          <w:rtl/>
        </w:rPr>
        <w:t>الدار</w:t>
      </w:r>
      <w:r>
        <w:rPr>
          <w:rtl/>
        </w:rPr>
        <w:t xml:space="preserve"> </w:t>
      </w:r>
      <w:r>
        <w:rPr>
          <w:rFonts w:hint="cs"/>
          <w:rtl/>
        </w:rPr>
        <w:t>التونسية</w:t>
      </w:r>
      <w:r>
        <w:rPr>
          <w:rtl/>
        </w:rPr>
        <w:t xml:space="preserve"> </w:t>
      </w:r>
      <w:r>
        <w:rPr>
          <w:rFonts w:hint="cs"/>
          <w:rtl/>
        </w:rPr>
        <w:t>للنصر</w:t>
      </w:r>
      <w:r>
        <w:rPr>
          <w:rtl/>
        </w:rPr>
        <w:t xml:space="preserve"> 1978</w:t>
      </w:r>
      <w:r>
        <w:rPr>
          <w:rFonts w:hint="cs"/>
          <w:rtl/>
        </w:rPr>
        <w:t>م</w:t>
      </w:r>
      <w:r>
        <w:rPr>
          <w:rtl/>
        </w:rPr>
        <w:t>.</w:t>
      </w:r>
    </w:p>
    <w:p w14:paraId="68BE550C" w14:textId="77777777" w:rsidR="00DB4E6A" w:rsidRDefault="00DB4E6A" w:rsidP="007F75E1">
      <w:pPr>
        <w:pStyle w:val="aaac"/>
        <w:numPr>
          <w:ilvl w:val="1"/>
          <w:numId w:val="51"/>
        </w:numPr>
        <w:ind w:left="360"/>
        <w:rPr>
          <w:rtl/>
        </w:rPr>
      </w:pPr>
      <w:r>
        <w:rPr>
          <w:rFonts w:hint="cs"/>
          <w:rtl/>
        </w:rPr>
        <w:t>محمد</w:t>
      </w:r>
      <w:r>
        <w:rPr>
          <w:rtl/>
        </w:rPr>
        <w:t xml:space="preserve"> </w:t>
      </w:r>
      <w:r>
        <w:rPr>
          <w:rFonts w:hint="cs"/>
          <w:rtl/>
        </w:rPr>
        <w:t>إبراهيم</w:t>
      </w:r>
      <w:r>
        <w:rPr>
          <w:rtl/>
        </w:rPr>
        <w:t xml:space="preserve"> </w:t>
      </w:r>
      <w:r>
        <w:rPr>
          <w:rFonts w:hint="cs"/>
          <w:rtl/>
        </w:rPr>
        <w:t>الفيومي،</w:t>
      </w:r>
      <w:r>
        <w:rPr>
          <w:rtl/>
        </w:rPr>
        <w:t xml:space="preserve"> </w:t>
      </w:r>
      <w:r>
        <w:rPr>
          <w:rFonts w:hint="cs"/>
          <w:rtl/>
        </w:rPr>
        <w:t>الإمام</w:t>
      </w:r>
      <w:r>
        <w:rPr>
          <w:rtl/>
        </w:rPr>
        <w:t xml:space="preserve"> </w:t>
      </w:r>
      <w:r>
        <w:rPr>
          <w:rFonts w:hint="cs"/>
          <w:rtl/>
        </w:rPr>
        <w:t>الغزالي</w:t>
      </w:r>
      <w:r>
        <w:rPr>
          <w:rtl/>
        </w:rPr>
        <w:t xml:space="preserve"> </w:t>
      </w:r>
      <w:r>
        <w:rPr>
          <w:rFonts w:hint="cs"/>
          <w:rtl/>
        </w:rPr>
        <w:t>وعلاقة</w:t>
      </w:r>
      <w:r>
        <w:rPr>
          <w:rtl/>
        </w:rPr>
        <w:t xml:space="preserve"> </w:t>
      </w:r>
      <w:r>
        <w:rPr>
          <w:rFonts w:hint="cs"/>
          <w:rtl/>
        </w:rPr>
        <w:t>اليقين</w:t>
      </w:r>
      <w:r>
        <w:rPr>
          <w:rtl/>
        </w:rPr>
        <w:t xml:space="preserve"> </w:t>
      </w:r>
      <w:r>
        <w:rPr>
          <w:rFonts w:hint="cs"/>
          <w:rtl/>
        </w:rPr>
        <w:t>بالعقل،</w:t>
      </w:r>
      <w:r>
        <w:rPr>
          <w:rtl/>
        </w:rPr>
        <w:t xml:space="preserve"> </w:t>
      </w:r>
      <w:r>
        <w:rPr>
          <w:rFonts w:hint="cs"/>
          <w:rtl/>
        </w:rPr>
        <w:t>القاهرة،</w:t>
      </w:r>
      <w:r>
        <w:rPr>
          <w:rtl/>
        </w:rPr>
        <w:t xml:space="preserve"> </w:t>
      </w:r>
      <w:r>
        <w:rPr>
          <w:rFonts w:hint="cs"/>
          <w:rtl/>
        </w:rPr>
        <w:t>دار</w:t>
      </w:r>
      <w:r>
        <w:rPr>
          <w:rtl/>
        </w:rPr>
        <w:t xml:space="preserve"> </w:t>
      </w:r>
      <w:r>
        <w:rPr>
          <w:rFonts w:hint="cs"/>
          <w:rtl/>
        </w:rPr>
        <w:t>الفكر</w:t>
      </w:r>
      <w:r>
        <w:rPr>
          <w:rtl/>
        </w:rPr>
        <w:t xml:space="preserve"> </w:t>
      </w:r>
      <w:r>
        <w:rPr>
          <w:rFonts w:hint="cs"/>
          <w:rtl/>
        </w:rPr>
        <w:t>العربي</w:t>
      </w:r>
      <w:r>
        <w:rPr>
          <w:rtl/>
        </w:rPr>
        <w:t>.</w:t>
      </w:r>
    </w:p>
    <w:p w14:paraId="68D18B9E" w14:textId="77777777" w:rsidR="00DB4E6A" w:rsidRDefault="00DB4E6A" w:rsidP="007F75E1">
      <w:pPr>
        <w:pStyle w:val="aaac"/>
        <w:numPr>
          <w:ilvl w:val="1"/>
          <w:numId w:val="51"/>
        </w:numPr>
        <w:ind w:left="360"/>
        <w:rPr>
          <w:rtl/>
        </w:rPr>
      </w:pPr>
      <w:r>
        <w:rPr>
          <w:rFonts w:hint="cs"/>
          <w:rtl/>
        </w:rPr>
        <w:t>محمد</w:t>
      </w:r>
      <w:r>
        <w:rPr>
          <w:rtl/>
        </w:rPr>
        <w:t xml:space="preserve"> </w:t>
      </w:r>
      <w:r>
        <w:rPr>
          <w:rFonts w:hint="cs"/>
          <w:rtl/>
        </w:rPr>
        <w:t>الحميري،</w:t>
      </w:r>
      <w:r>
        <w:rPr>
          <w:rtl/>
        </w:rPr>
        <w:t xml:space="preserve"> </w:t>
      </w:r>
      <w:r>
        <w:rPr>
          <w:rFonts w:hint="cs"/>
          <w:rtl/>
        </w:rPr>
        <w:t>الروض</w:t>
      </w:r>
      <w:r>
        <w:rPr>
          <w:rtl/>
        </w:rPr>
        <w:t xml:space="preserve"> </w:t>
      </w:r>
      <w:r>
        <w:rPr>
          <w:rFonts w:hint="cs"/>
          <w:rtl/>
        </w:rPr>
        <w:t>المعطار،</w:t>
      </w:r>
      <w:r>
        <w:rPr>
          <w:rtl/>
        </w:rPr>
        <w:t xml:space="preserve"> </w:t>
      </w:r>
      <w:r>
        <w:rPr>
          <w:rFonts w:hint="cs"/>
          <w:rtl/>
        </w:rPr>
        <w:t>تحقيق</w:t>
      </w:r>
      <w:r>
        <w:rPr>
          <w:rtl/>
        </w:rPr>
        <w:t xml:space="preserve"> </w:t>
      </w:r>
      <w:r>
        <w:rPr>
          <w:rFonts w:hint="cs"/>
          <w:rtl/>
        </w:rPr>
        <w:t>إحسان</w:t>
      </w:r>
      <w:r>
        <w:rPr>
          <w:rtl/>
        </w:rPr>
        <w:t xml:space="preserve"> </w:t>
      </w:r>
      <w:r>
        <w:rPr>
          <w:rFonts w:hint="cs"/>
          <w:rtl/>
        </w:rPr>
        <w:t>عباس،</w:t>
      </w:r>
      <w:r>
        <w:rPr>
          <w:rtl/>
        </w:rPr>
        <w:t xml:space="preserve"> </w:t>
      </w:r>
      <w:r>
        <w:rPr>
          <w:rFonts w:hint="cs"/>
          <w:rtl/>
        </w:rPr>
        <w:t>لبنان،</w:t>
      </w:r>
      <w:r>
        <w:rPr>
          <w:rtl/>
        </w:rPr>
        <w:t xml:space="preserve"> </w:t>
      </w:r>
      <w:r>
        <w:rPr>
          <w:rFonts w:hint="cs"/>
          <w:rtl/>
        </w:rPr>
        <w:t>دار</w:t>
      </w:r>
      <w:r>
        <w:rPr>
          <w:rtl/>
        </w:rPr>
        <w:t xml:space="preserve"> </w:t>
      </w:r>
      <w:r>
        <w:rPr>
          <w:rFonts w:hint="cs"/>
          <w:rtl/>
        </w:rPr>
        <w:t>القلم،</w:t>
      </w:r>
      <w:r>
        <w:rPr>
          <w:rtl/>
        </w:rPr>
        <w:t xml:space="preserve"> 1975</w:t>
      </w:r>
      <w:r>
        <w:rPr>
          <w:rFonts w:hint="cs"/>
          <w:rtl/>
        </w:rPr>
        <w:t>.</w:t>
      </w:r>
    </w:p>
    <w:p w14:paraId="49E61992" w14:textId="77777777" w:rsidR="00DB4E6A" w:rsidRDefault="00DB4E6A" w:rsidP="007F75E1">
      <w:pPr>
        <w:pStyle w:val="aaac"/>
        <w:numPr>
          <w:ilvl w:val="1"/>
          <w:numId w:val="51"/>
        </w:numPr>
        <w:ind w:left="360"/>
        <w:rPr>
          <w:rtl/>
        </w:rPr>
      </w:pPr>
      <w:r>
        <w:rPr>
          <w:rFonts w:hint="cs"/>
          <w:rtl/>
        </w:rPr>
        <w:t>محمد</w:t>
      </w:r>
      <w:r>
        <w:rPr>
          <w:rtl/>
        </w:rPr>
        <w:t xml:space="preserve"> </w:t>
      </w:r>
      <w:r>
        <w:rPr>
          <w:rFonts w:hint="cs"/>
          <w:rtl/>
        </w:rPr>
        <w:t>بن</w:t>
      </w:r>
      <w:r>
        <w:rPr>
          <w:rtl/>
        </w:rPr>
        <w:t xml:space="preserve"> </w:t>
      </w:r>
      <w:r>
        <w:rPr>
          <w:rFonts w:hint="cs"/>
          <w:rtl/>
        </w:rPr>
        <w:t>إسماعيل</w:t>
      </w:r>
      <w:r>
        <w:rPr>
          <w:rtl/>
        </w:rPr>
        <w:t xml:space="preserve"> </w:t>
      </w:r>
      <w:r>
        <w:rPr>
          <w:rFonts w:hint="cs"/>
          <w:rtl/>
        </w:rPr>
        <w:t>الصنعاني،</w:t>
      </w:r>
      <w:r>
        <w:rPr>
          <w:rtl/>
        </w:rPr>
        <w:t xml:space="preserve"> </w:t>
      </w:r>
      <w:r>
        <w:rPr>
          <w:rFonts w:hint="cs"/>
          <w:rtl/>
        </w:rPr>
        <w:t>توضيح</w:t>
      </w:r>
      <w:r>
        <w:rPr>
          <w:rtl/>
        </w:rPr>
        <w:t xml:space="preserve"> </w:t>
      </w:r>
      <w:r>
        <w:rPr>
          <w:rFonts w:hint="cs"/>
          <w:rtl/>
        </w:rPr>
        <w:t>الأفكار</w:t>
      </w:r>
      <w:r>
        <w:rPr>
          <w:rtl/>
        </w:rPr>
        <w:t xml:space="preserve"> </w:t>
      </w:r>
      <w:r>
        <w:rPr>
          <w:rFonts w:hint="cs"/>
          <w:rtl/>
        </w:rPr>
        <w:t>لمعاني</w:t>
      </w:r>
      <w:r>
        <w:rPr>
          <w:rtl/>
        </w:rPr>
        <w:t xml:space="preserve"> </w:t>
      </w:r>
      <w:r>
        <w:rPr>
          <w:rFonts w:hint="cs"/>
          <w:rtl/>
        </w:rPr>
        <w:t>تنقيح</w:t>
      </w:r>
      <w:r>
        <w:rPr>
          <w:rtl/>
        </w:rPr>
        <w:t xml:space="preserve"> </w:t>
      </w:r>
      <w:r>
        <w:rPr>
          <w:rFonts w:hint="cs"/>
          <w:rtl/>
        </w:rPr>
        <w:t>الأنظار،</w:t>
      </w:r>
      <w:r>
        <w:rPr>
          <w:rtl/>
        </w:rPr>
        <w:t xml:space="preserve"> </w:t>
      </w:r>
      <w:r>
        <w:rPr>
          <w:rFonts w:hint="cs"/>
          <w:rtl/>
        </w:rPr>
        <w:t>تحقيق</w:t>
      </w:r>
      <w:r>
        <w:rPr>
          <w:rtl/>
        </w:rPr>
        <w:t xml:space="preserve"> </w:t>
      </w:r>
      <w:r>
        <w:rPr>
          <w:rFonts w:hint="cs"/>
          <w:rtl/>
        </w:rPr>
        <w:t>محمد</w:t>
      </w:r>
      <w:r>
        <w:rPr>
          <w:rtl/>
        </w:rPr>
        <w:t xml:space="preserve"> </w:t>
      </w:r>
      <w:r>
        <w:rPr>
          <w:rFonts w:hint="cs"/>
          <w:rtl/>
        </w:rPr>
        <w:t>محيي</w:t>
      </w:r>
      <w:r>
        <w:rPr>
          <w:rtl/>
        </w:rPr>
        <w:t xml:space="preserve"> </w:t>
      </w:r>
      <w:r>
        <w:rPr>
          <w:rFonts w:hint="cs"/>
          <w:rtl/>
        </w:rPr>
        <w:t>الدين</w:t>
      </w:r>
      <w:r>
        <w:rPr>
          <w:rtl/>
        </w:rPr>
        <w:t xml:space="preserve"> </w:t>
      </w:r>
      <w:r>
        <w:rPr>
          <w:rFonts w:hint="cs"/>
          <w:rtl/>
        </w:rPr>
        <w:t>عبد</w:t>
      </w:r>
      <w:r>
        <w:rPr>
          <w:rtl/>
        </w:rPr>
        <w:t xml:space="preserve"> </w:t>
      </w:r>
      <w:r>
        <w:rPr>
          <w:rFonts w:hint="cs"/>
          <w:rtl/>
        </w:rPr>
        <w:t>الحميد</w:t>
      </w:r>
      <w:r>
        <w:rPr>
          <w:rtl/>
        </w:rPr>
        <w:t xml:space="preserve"> </w:t>
      </w:r>
      <w:r>
        <w:rPr>
          <w:rFonts w:hint="cs"/>
          <w:rtl/>
        </w:rPr>
        <w:t>ط</w:t>
      </w:r>
      <w:r>
        <w:rPr>
          <w:rtl/>
        </w:rPr>
        <w:t>1</w:t>
      </w:r>
      <w:r>
        <w:rPr>
          <w:rFonts w:hint="cs"/>
          <w:rtl/>
        </w:rPr>
        <w:t>،</w:t>
      </w:r>
      <w:r>
        <w:rPr>
          <w:rtl/>
        </w:rPr>
        <w:t xml:space="preserve"> </w:t>
      </w:r>
      <w:r>
        <w:rPr>
          <w:rFonts w:hint="cs"/>
          <w:rtl/>
        </w:rPr>
        <w:t>القاهرة</w:t>
      </w:r>
      <w:r>
        <w:rPr>
          <w:rtl/>
        </w:rPr>
        <w:t>.</w:t>
      </w:r>
    </w:p>
    <w:p w14:paraId="1B6FC278" w14:textId="77777777" w:rsidR="00DB4E6A" w:rsidRDefault="00DB4E6A" w:rsidP="007F75E1">
      <w:pPr>
        <w:pStyle w:val="aaac"/>
        <w:numPr>
          <w:ilvl w:val="1"/>
          <w:numId w:val="51"/>
        </w:numPr>
        <w:ind w:left="360"/>
        <w:rPr>
          <w:rtl/>
        </w:rPr>
      </w:pPr>
      <w:r>
        <w:rPr>
          <w:rFonts w:hint="cs"/>
          <w:rtl/>
        </w:rPr>
        <w:t>محمد</w:t>
      </w:r>
      <w:r>
        <w:rPr>
          <w:rtl/>
        </w:rPr>
        <w:t xml:space="preserve"> </w:t>
      </w:r>
      <w:r>
        <w:rPr>
          <w:rFonts w:hint="cs"/>
          <w:rtl/>
        </w:rPr>
        <w:t>بن</w:t>
      </w:r>
      <w:r>
        <w:rPr>
          <w:rtl/>
        </w:rPr>
        <w:t xml:space="preserve"> </w:t>
      </w:r>
      <w:r>
        <w:rPr>
          <w:rFonts w:hint="cs"/>
          <w:rtl/>
        </w:rPr>
        <w:t>علي</w:t>
      </w:r>
      <w:r>
        <w:rPr>
          <w:rtl/>
        </w:rPr>
        <w:t xml:space="preserve"> </w:t>
      </w:r>
      <w:r>
        <w:rPr>
          <w:rFonts w:hint="cs"/>
          <w:rtl/>
        </w:rPr>
        <w:t>الشوكاني،</w:t>
      </w:r>
      <w:r>
        <w:rPr>
          <w:rtl/>
        </w:rPr>
        <w:t xml:space="preserve"> </w:t>
      </w:r>
      <w:r>
        <w:rPr>
          <w:rFonts w:hint="cs"/>
          <w:rtl/>
        </w:rPr>
        <w:t>إرشاد</w:t>
      </w:r>
      <w:r>
        <w:rPr>
          <w:rtl/>
        </w:rPr>
        <w:t xml:space="preserve"> </w:t>
      </w:r>
      <w:r>
        <w:rPr>
          <w:rFonts w:hint="cs"/>
          <w:rtl/>
        </w:rPr>
        <w:t>الفحول</w:t>
      </w:r>
      <w:r>
        <w:rPr>
          <w:rtl/>
        </w:rPr>
        <w:t xml:space="preserve"> </w:t>
      </w:r>
      <w:r>
        <w:rPr>
          <w:rFonts w:hint="cs"/>
          <w:rtl/>
        </w:rPr>
        <w:t>في</w:t>
      </w:r>
      <w:r>
        <w:rPr>
          <w:rtl/>
        </w:rPr>
        <w:t xml:space="preserve"> </w:t>
      </w:r>
      <w:r>
        <w:rPr>
          <w:rFonts w:hint="cs"/>
          <w:rtl/>
        </w:rPr>
        <w:t>تحقيق</w:t>
      </w:r>
      <w:r>
        <w:rPr>
          <w:rtl/>
        </w:rPr>
        <w:t xml:space="preserve"> </w:t>
      </w:r>
      <w:r>
        <w:rPr>
          <w:rFonts w:hint="cs"/>
          <w:rtl/>
        </w:rPr>
        <w:t>الحق</w:t>
      </w:r>
      <w:r>
        <w:rPr>
          <w:rtl/>
        </w:rPr>
        <w:t xml:space="preserve"> </w:t>
      </w:r>
      <w:r>
        <w:rPr>
          <w:rFonts w:hint="cs"/>
          <w:rtl/>
        </w:rPr>
        <w:t>من</w:t>
      </w:r>
      <w:r>
        <w:rPr>
          <w:rtl/>
        </w:rPr>
        <w:t xml:space="preserve"> </w:t>
      </w:r>
      <w:r>
        <w:rPr>
          <w:rFonts w:hint="cs"/>
          <w:rtl/>
        </w:rPr>
        <w:t>علم</w:t>
      </w:r>
      <w:r>
        <w:rPr>
          <w:rtl/>
        </w:rPr>
        <w:t xml:space="preserve"> </w:t>
      </w:r>
      <w:r>
        <w:rPr>
          <w:rFonts w:hint="cs"/>
          <w:rtl/>
        </w:rPr>
        <w:t>الأصول،</w:t>
      </w:r>
      <w:r>
        <w:rPr>
          <w:rtl/>
        </w:rPr>
        <w:t xml:space="preserve"> </w:t>
      </w:r>
      <w:r>
        <w:rPr>
          <w:rFonts w:hint="cs"/>
          <w:rtl/>
        </w:rPr>
        <w:t>بيروت</w:t>
      </w:r>
      <w:r>
        <w:rPr>
          <w:rtl/>
        </w:rPr>
        <w:t xml:space="preserve">: </w:t>
      </w:r>
      <w:r>
        <w:rPr>
          <w:rFonts w:hint="cs"/>
          <w:rtl/>
        </w:rPr>
        <w:t>دار</w:t>
      </w:r>
      <w:r>
        <w:rPr>
          <w:rtl/>
        </w:rPr>
        <w:t xml:space="preserve"> </w:t>
      </w:r>
      <w:r>
        <w:rPr>
          <w:rFonts w:hint="cs"/>
          <w:rtl/>
        </w:rPr>
        <w:t>المعرفة،</w:t>
      </w:r>
      <w:r>
        <w:rPr>
          <w:rtl/>
        </w:rPr>
        <w:t xml:space="preserve"> 1399</w:t>
      </w:r>
      <w:r>
        <w:rPr>
          <w:rFonts w:hint="cs"/>
          <w:rtl/>
        </w:rPr>
        <w:t>ه،</w:t>
      </w:r>
      <w:r>
        <w:rPr>
          <w:rtl/>
        </w:rPr>
        <w:t>1979</w:t>
      </w:r>
      <w:r>
        <w:rPr>
          <w:rFonts w:hint="cs"/>
          <w:rtl/>
        </w:rPr>
        <w:t>م</w:t>
      </w:r>
      <w:r>
        <w:rPr>
          <w:rtl/>
        </w:rPr>
        <w:t>.</w:t>
      </w:r>
    </w:p>
    <w:p w14:paraId="29843390" w14:textId="77777777" w:rsidR="00DB4E6A" w:rsidRDefault="00DB4E6A" w:rsidP="007F75E1">
      <w:pPr>
        <w:pStyle w:val="aaac"/>
        <w:numPr>
          <w:ilvl w:val="1"/>
          <w:numId w:val="51"/>
        </w:numPr>
        <w:ind w:left="360"/>
        <w:rPr>
          <w:rtl/>
        </w:rPr>
      </w:pPr>
      <w:r>
        <w:rPr>
          <w:rFonts w:hint="cs"/>
          <w:rtl/>
        </w:rPr>
        <w:t>محمد</w:t>
      </w:r>
      <w:r>
        <w:rPr>
          <w:rtl/>
        </w:rPr>
        <w:t xml:space="preserve"> </w:t>
      </w:r>
      <w:r>
        <w:rPr>
          <w:rFonts w:hint="cs"/>
          <w:rtl/>
        </w:rPr>
        <w:t>جلال</w:t>
      </w:r>
      <w:r>
        <w:rPr>
          <w:rtl/>
        </w:rPr>
        <w:t xml:space="preserve"> </w:t>
      </w:r>
      <w:r>
        <w:rPr>
          <w:rFonts w:hint="cs"/>
          <w:rtl/>
        </w:rPr>
        <w:t>شرف</w:t>
      </w:r>
      <w:r>
        <w:rPr>
          <w:rtl/>
        </w:rPr>
        <w:t xml:space="preserve"> </w:t>
      </w:r>
      <w:r>
        <w:rPr>
          <w:rFonts w:hint="cs"/>
          <w:rtl/>
        </w:rPr>
        <w:t>،الله</w:t>
      </w:r>
      <w:r>
        <w:rPr>
          <w:rtl/>
        </w:rPr>
        <w:t xml:space="preserve"> </w:t>
      </w:r>
      <w:r>
        <w:rPr>
          <w:rFonts w:hint="cs"/>
          <w:rtl/>
        </w:rPr>
        <w:t>والعالم</w:t>
      </w:r>
      <w:r>
        <w:rPr>
          <w:rtl/>
        </w:rPr>
        <w:t xml:space="preserve"> </w:t>
      </w:r>
      <w:r>
        <w:rPr>
          <w:rFonts w:hint="cs"/>
          <w:rtl/>
        </w:rPr>
        <w:t>والإنسان</w:t>
      </w:r>
      <w:r>
        <w:rPr>
          <w:rtl/>
        </w:rPr>
        <w:t xml:space="preserve"> </w:t>
      </w:r>
      <w:r>
        <w:rPr>
          <w:rFonts w:hint="cs"/>
          <w:rtl/>
        </w:rPr>
        <w:t>في</w:t>
      </w:r>
      <w:r>
        <w:rPr>
          <w:rtl/>
        </w:rPr>
        <w:t xml:space="preserve"> </w:t>
      </w:r>
      <w:r>
        <w:rPr>
          <w:rFonts w:hint="cs"/>
          <w:rtl/>
        </w:rPr>
        <w:t>الفكر</w:t>
      </w:r>
      <w:r>
        <w:rPr>
          <w:rtl/>
        </w:rPr>
        <w:t xml:space="preserve"> </w:t>
      </w:r>
      <w:r>
        <w:rPr>
          <w:rFonts w:hint="cs"/>
          <w:rtl/>
        </w:rPr>
        <w:t>الإسلامي</w:t>
      </w:r>
      <w:r>
        <w:rPr>
          <w:rtl/>
        </w:rPr>
        <w:t xml:space="preserve"> </w:t>
      </w:r>
      <w:r>
        <w:rPr>
          <w:rFonts w:hint="cs"/>
          <w:rtl/>
        </w:rPr>
        <w:t>،بيروت</w:t>
      </w:r>
      <w:r>
        <w:rPr>
          <w:rtl/>
        </w:rPr>
        <w:t>:</w:t>
      </w:r>
      <w:r>
        <w:rPr>
          <w:rFonts w:hint="cs"/>
          <w:rtl/>
        </w:rPr>
        <w:t>دا</w:t>
      </w:r>
      <w:r>
        <w:rPr>
          <w:rtl/>
        </w:rPr>
        <w:t xml:space="preserve"> </w:t>
      </w:r>
      <w:r>
        <w:rPr>
          <w:rFonts w:hint="cs"/>
          <w:rtl/>
        </w:rPr>
        <w:t>ر</w:t>
      </w:r>
      <w:r>
        <w:rPr>
          <w:rtl/>
        </w:rPr>
        <w:t xml:space="preserve"> </w:t>
      </w:r>
      <w:r>
        <w:rPr>
          <w:rFonts w:hint="cs"/>
          <w:rtl/>
        </w:rPr>
        <w:t>النهضة</w:t>
      </w:r>
      <w:r>
        <w:rPr>
          <w:rtl/>
        </w:rPr>
        <w:t xml:space="preserve"> </w:t>
      </w:r>
      <w:r>
        <w:rPr>
          <w:rFonts w:hint="cs"/>
          <w:rtl/>
        </w:rPr>
        <w:t>العربية</w:t>
      </w:r>
      <w:r>
        <w:rPr>
          <w:rtl/>
        </w:rPr>
        <w:t>.</w:t>
      </w:r>
    </w:p>
    <w:p w14:paraId="4FBAD71B" w14:textId="77777777" w:rsidR="00DB4E6A" w:rsidRDefault="00DB4E6A" w:rsidP="007F75E1">
      <w:pPr>
        <w:pStyle w:val="aaac"/>
        <w:numPr>
          <w:ilvl w:val="1"/>
          <w:numId w:val="51"/>
        </w:numPr>
        <w:ind w:left="360"/>
        <w:rPr>
          <w:rtl/>
        </w:rPr>
      </w:pPr>
      <w:r>
        <w:rPr>
          <w:rFonts w:hint="cs"/>
          <w:rtl/>
        </w:rPr>
        <w:t>محمد</w:t>
      </w:r>
      <w:r>
        <w:rPr>
          <w:rtl/>
        </w:rPr>
        <w:t xml:space="preserve"> </w:t>
      </w:r>
      <w:r>
        <w:rPr>
          <w:rFonts w:hint="cs"/>
          <w:rtl/>
        </w:rPr>
        <w:t>شفيق،</w:t>
      </w:r>
      <w:r>
        <w:rPr>
          <w:rtl/>
        </w:rPr>
        <w:t xml:space="preserve"> </w:t>
      </w:r>
      <w:r>
        <w:rPr>
          <w:rFonts w:hint="cs"/>
          <w:rtl/>
        </w:rPr>
        <w:t>البحث</w:t>
      </w:r>
      <w:r>
        <w:rPr>
          <w:rtl/>
        </w:rPr>
        <w:t xml:space="preserve"> </w:t>
      </w:r>
      <w:r>
        <w:rPr>
          <w:rFonts w:hint="cs"/>
          <w:rtl/>
        </w:rPr>
        <w:t>العلمي،ط</w:t>
      </w:r>
      <w:r>
        <w:rPr>
          <w:rtl/>
        </w:rPr>
        <w:t>1</w:t>
      </w:r>
      <w:r>
        <w:rPr>
          <w:rFonts w:hint="cs"/>
          <w:rtl/>
        </w:rPr>
        <w:t>،</w:t>
      </w:r>
      <w:r>
        <w:rPr>
          <w:rtl/>
        </w:rPr>
        <w:t xml:space="preserve"> </w:t>
      </w:r>
      <w:r>
        <w:rPr>
          <w:rFonts w:hint="cs"/>
          <w:rtl/>
        </w:rPr>
        <w:t>الإسكندرية</w:t>
      </w:r>
      <w:r>
        <w:rPr>
          <w:rtl/>
        </w:rPr>
        <w:t xml:space="preserve">: </w:t>
      </w:r>
      <w:r>
        <w:rPr>
          <w:rFonts w:hint="cs"/>
          <w:rtl/>
        </w:rPr>
        <w:t>المكتب</w:t>
      </w:r>
      <w:r>
        <w:rPr>
          <w:rtl/>
        </w:rPr>
        <w:t xml:space="preserve"> </w:t>
      </w:r>
      <w:r>
        <w:rPr>
          <w:rFonts w:hint="cs"/>
          <w:rtl/>
        </w:rPr>
        <w:t>الجامعي</w:t>
      </w:r>
      <w:r>
        <w:rPr>
          <w:rtl/>
        </w:rPr>
        <w:t xml:space="preserve"> </w:t>
      </w:r>
      <w:r>
        <w:rPr>
          <w:rFonts w:hint="cs"/>
          <w:rtl/>
        </w:rPr>
        <w:t>الحديث،</w:t>
      </w:r>
      <w:r>
        <w:rPr>
          <w:rtl/>
        </w:rPr>
        <w:t xml:space="preserve"> 1985.</w:t>
      </w:r>
    </w:p>
    <w:p w14:paraId="4DDAFEB3" w14:textId="77777777" w:rsidR="00DB4E6A" w:rsidRDefault="00DB4E6A" w:rsidP="007F75E1">
      <w:pPr>
        <w:pStyle w:val="aaac"/>
        <w:numPr>
          <w:ilvl w:val="1"/>
          <w:numId w:val="51"/>
        </w:numPr>
        <w:ind w:left="360"/>
        <w:rPr>
          <w:rtl/>
        </w:rPr>
      </w:pPr>
      <w:r>
        <w:rPr>
          <w:rFonts w:hint="cs"/>
          <w:rtl/>
        </w:rPr>
        <w:t>محمد</w:t>
      </w:r>
      <w:r>
        <w:rPr>
          <w:rtl/>
        </w:rPr>
        <w:t xml:space="preserve"> </w:t>
      </w:r>
      <w:r>
        <w:rPr>
          <w:rFonts w:hint="cs"/>
          <w:rtl/>
        </w:rPr>
        <w:t>عابد</w:t>
      </w:r>
      <w:r>
        <w:rPr>
          <w:rtl/>
        </w:rPr>
        <w:t xml:space="preserve"> </w:t>
      </w:r>
      <w:r>
        <w:rPr>
          <w:rFonts w:hint="cs"/>
          <w:rtl/>
        </w:rPr>
        <w:t>الجابري،</w:t>
      </w:r>
      <w:r>
        <w:rPr>
          <w:rtl/>
        </w:rPr>
        <w:t xml:space="preserve"> </w:t>
      </w:r>
      <w:r>
        <w:rPr>
          <w:rFonts w:hint="cs"/>
          <w:rtl/>
        </w:rPr>
        <w:t>بنية</w:t>
      </w:r>
      <w:r>
        <w:rPr>
          <w:rtl/>
        </w:rPr>
        <w:t xml:space="preserve"> </w:t>
      </w:r>
      <w:r>
        <w:rPr>
          <w:rFonts w:hint="cs"/>
          <w:rtl/>
        </w:rPr>
        <w:t>العقل</w:t>
      </w:r>
      <w:r>
        <w:rPr>
          <w:rtl/>
        </w:rPr>
        <w:t xml:space="preserve"> </w:t>
      </w:r>
      <w:r>
        <w:rPr>
          <w:rFonts w:hint="cs"/>
          <w:rtl/>
        </w:rPr>
        <w:t>العربي،ط</w:t>
      </w:r>
      <w:r>
        <w:rPr>
          <w:rtl/>
        </w:rPr>
        <w:t>3</w:t>
      </w:r>
      <w:r>
        <w:rPr>
          <w:rFonts w:hint="cs"/>
          <w:rtl/>
        </w:rPr>
        <w:t>،بيروت</w:t>
      </w:r>
      <w:r>
        <w:rPr>
          <w:rtl/>
        </w:rPr>
        <w:t xml:space="preserve">: </w:t>
      </w:r>
      <w:r>
        <w:rPr>
          <w:rFonts w:hint="cs"/>
          <w:rtl/>
        </w:rPr>
        <w:t>مركز</w:t>
      </w:r>
      <w:r>
        <w:rPr>
          <w:rtl/>
        </w:rPr>
        <w:t xml:space="preserve"> </w:t>
      </w:r>
      <w:r>
        <w:rPr>
          <w:rFonts w:hint="cs"/>
          <w:rtl/>
        </w:rPr>
        <w:t>دراسات</w:t>
      </w:r>
      <w:r>
        <w:rPr>
          <w:rtl/>
        </w:rPr>
        <w:t xml:space="preserve"> </w:t>
      </w:r>
      <w:r>
        <w:rPr>
          <w:rFonts w:hint="cs"/>
          <w:rtl/>
        </w:rPr>
        <w:t>الوحدة</w:t>
      </w:r>
      <w:r>
        <w:rPr>
          <w:rtl/>
        </w:rPr>
        <w:t xml:space="preserve"> </w:t>
      </w:r>
      <w:r>
        <w:rPr>
          <w:rFonts w:hint="cs"/>
          <w:rtl/>
        </w:rPr>
        <w:t>العربية</w:t>
      </w:r>
      <w:r>
        <w:rPr>
          <w:rtl/>
        </w:rPr>
        <w:t xml:space="preserve"> 1990</w:t>
      </w:r>
      <w:r>
        <w:rPr>
          <w:rFonts w:hint="cs"/>
          <w:rtl/>
        </w:rPr>
        <w:t>.</w:t>
      </w:r>
    </w:p>
    <w:p w14:paraId="6569F556" w14:textId="77777777" w:rsidR="00DB4E6A" w:rsidRDefault="00DB4E6A" w:rsidP="007F75E1">
      <w:pPr>
        <w:pStyle w:val="aaac"/>
        <w:numPr>
          <w:ilvl w:val="1"/>
          <w:numId w:val="51"/>
        </w:numPr>
        <w:ind w:left="360"/>
        <w:rPr>
          <w:rtl/>
        </w:rPr>
      </w:pPr>
      <w:r>
        <w:rPr>
          <w:rFonts w:hint="cs"/>
          <w:rtl/>
        </w:rPr>
        <w:t>محمود</w:t>
      </w:r>
      <w:r>
        <w:rPr>
          <w:rtl/>
        </w:rPr>
        <w:t xml:space="preserve"> </w:t>
      </w:r>
      <w:r>
        <w:rPr>
          <w:rFonts w:hint="cs"/>
          <w:rtl/>
        </w:rPr>
        <w:t>قاسم،</w:t>
      </w:r>
      <w:r>
        <w:rPr>
          <w:rtl/>
        </w:rPr>
        <w:t xml:space="preserve"> </w:t>
      </w:r>
      <w:r>
        <w:rPr>
          <w:rFonts w:hint="cs"/>
          <w:rtl/>
        </w:rPr>
        <w:t>دراسات</w:t>
      </w:r>
      <w:r>
        <w:rPr>
          <w:rtl/>
        </w:rPr>
        <w:t xml:space="preserve"> </w:t>
      </w:r>
      <w:r>
        <w:rPr>
          <w:rFonts w:hint="cs"/>
          <w:rtl/>
        </w:rPr>
        <w:t>في</w:t>
      </w:r>
      <w:r>
        <w:rPr>
          <w:rtl/>
        </w:rPr>
        <w:t xml:space="preserve"> </w:t>
      </w:r>
      <w:r>
        <w:rPr>
          <w:rFonts w:hint="cs"/>
          <w:rtl/>
        </w:rPr>
        <w:t>الفلسفة</w:t>
      </w:r>
      <w:r>
        <w:rPr>
          <w:rtl/>
        </w:rPr>
        <w:t xml:space="preserve"> </w:t>
      </w:r>
      <w:r>
        <w:rPr>
          <w:rFonts w:hint="cs"/>
          <w:rtl/>
        </w:rPr>
        <w:t>الإسلامية،</w:t>
      </w:r>
      <w:r>
        <w:rPr>
          <w:rtl/>
        </w:rPr>
        <w:t xml:space="preserve"> </w:t>
      </w:r>
      <w:r>
        <w:rPr>
          <w:rFonts w:hint="cs"/>
          <w:rtl/>
        </w:rPr>
        <w:t>ط</w:t>
      </w:r>
      <w:r>
        <w:rPr>
          <w:rtl/>
        </w:rPr>
        <w:t>5</w:t>
      </w:r>
      <w:r>
        <w:rPr>
          <w:rFonts w:hint="cs"/>
          <w:rtl/>
        </w:rPr>
        <w:t>،</w:t>
      </w:r>
      <w:r>
        <w:rPr>
          <w:rtl/>
        </w:rPr>
        <w:t xml:space="preserve"> </w:t>
      </w:r>
      <w:r>
        <w:rPr>
          <w:rFonts w:hint="cs"/>
          <w:rtl/>
        </w:rPr>
        <w:t>مصر</w:t>
      </w:r>
      <w:r>
        <w:rPr>
          <w:rtl/>
        </w:rPr>
        <w:t xml:space="preserve">: </w:t>
      </w:r>
      <w:r>
        <w:rPr>
          <w:rFonts w:hint="cs"/>
          <w:rtl/>
        </w:rPr>
        <w:t>دار</w:t>
      </w:r>
      <w:r>
        <w:rPr>
          <w:rtl/>
        </w:rPr>
        <w:t xml:space="preserve"> </w:t>
      </w:r>
      <w:r>
        <w:rPr>
          <w:rFonts w:hint="cs"/>
          <w:rtl/>
        </w:rPr>
        <w:t>المعارف،</w:t>
      </w:r>
      <w:r>
        <w:rPr>
          <w:rtl/>
        </w:rPr>
        <w:t>1973.</w:t>
      </w:r>
    </w:p>
    <w:p w14:paraId="2CF5DC0E" w14:textId="77777777" w:rsidR="00DB4E6A" w:rsidRDefault="00DB4E6A" w:rsidP="007F75E1">
      <w:pPr>
        <w:pStyle w:val="aaac"/>
        <w:numPr>
          <w:ilvl w:val="1"/>
          <w:numId w:val="51"/>
        </w:numPr>
        <w:ind w:left="360"/>
        <w:rPr>
          <w:rtl/>
        </w:rPr>
      </w:pPr>
      <w:r>
        <w:rPr>
          <w:rFonts w:hint="cs"/>
          <w:rtl/>
        </w:rPr>
        <w:t>محمود</w:t>
      </w:r>
      <w:r>
        <w:rPr>
          <w:rtl/>
        </w:rPr>
        <w:t xml:space="preserve"> </w:t>
      </w:r>
      <w:r>
        <w:rPr>
          <w:rFonts w:hint="cs"/>
          <w:rtl/>
        </w:rPr>
        <w:t>قاسم،</w:t>
      </w:r>
      <w:r>
        <w:rPr>
          <w:rtl/>
        </w:rPr>
        <w:t xml:space="preserve"> </w:t>
      </w:r>
      <w:r>
        <w:rPr>
          <w:rFonts w:hint="cs"/>
          <w:rtl/>
        </w:rPr>
        <w:t>دراسات</w:t>
      </w:r>
      <w:r>
        <w:rPr>
          <w:rtl/>
        </w:rPr>
        <w:t xml:space="preserve"> </w:t>
      </w:r>
      <w:r>
        <w:rPr>
          <w:rFonts w:hint="cs"/>
          <w:rtl/>
        </w:rPr>
        <w:t>في</w:t>
      </w:r>
      <w:r>
        <w:rPr>
          <w:rtl/>
        </w:rPr>
        <w:t xml:space="preserve"> </w:t>
      </w:r>
      <w:r>
        <w:rPr>
          <w:rFonts w:hint="cs"/>
          <w:rtl/>
        </w:rPr>
        <w:t>الفلسفة</w:t>
      </w:r>
      <w:r>
        <w:rPr>
          <w:rtl/>
        </w:rPr>
        <w:t xml:space="preserve"> </w:t>
      </w:r>
      <w:r>
        <w:rPr>
          <w:rFonts w:hint="cs"/>
          <w:rtl/>
        </w:rPr>
        <w:t>الإسلامية،ط</w:t>
      </w:r>
      <w:r>
        <w:rPr>
          <w:rtl/>
        </w:rPr>
        <w:t>5</w:t>
      </w:r>
      <w:r>
        <w:rPr>
          <w:rFonts w:hint="cs"/>
          <w:rtl/>
        </w:rPr>
        <w:t>،</w:t>
      </w:r>
      <w:r>
        <w:rPr>
          <w:rtl/>
        </w:rPr>
        <w:t xml:space="preserve"> </w:t>
      </w:r>
      <w:r>
        <w:rPr>
          <w:rFonts w:hint="cs"/>
          <w:rtl/>
        </w:rPr>
        <w:t>مصر</w:t>
      </w:r>
      <w:r>
        <w:rPr>
          <w:rtl/>
        </w:rPr>
        <w:t xml:space="preserve">: </w:t>
      </w:r>
      <w:r>
        <w:rPr>
          <w:rFonts w:hint="cs"/>
          <w:rtl/>
        </w:rPr>
        <w:t>دار</w:t>
      </w:r>
      <w:r>
        <w:rPr>
          <w:rtl/>
        </w:rPr>
        <w:t xml:space="preserve"> </w:t>
      </w:r>
      <w:r>
        <w:rPr>
          <w:rFonts w:hint="cs"/>
          <w:rtl/>
        </w:rPr>
        <w:t>المعارف،</w:t>
      </w:r>
      <w:r>
        <w:rPr>
          <w:rtl/>
        </w:rPr>
        <w:t xml:space="preserve"> 1973.</w:t>
      </w:r>
    </w:p>
    <w:p w14:paraId="6F07C991" w14:textId="77777777" w:rsidR="00DB4E6A" w:rsidRDefault="00DB4E6A" w:rsidP="007F75E1">
      <w:pPr>
        <w:pStyle w:val="aaac"/>
        <w:numPr>
          <w:ilvl w:val="1"/>
          <w:numId w:val="51"/>
        </w:numPr>
        <w:ind w:left="360"/>
        <w:rPr>
          <w:rtl/>
        </w:rPr>
      </w:pPr>
      <w:r>
        <w:rPr>
          <w:rFonts w:hint="cs"/>
          <w:rtl/>
        </w:rPr>
        <w:t>مسلم</w:t>
      </w:r>
      <w:r>
        <w:rPr>
          <w:rtl/>
        </w:rPr>
        <w:t xml:space="preserve"> </w:t>
      </w:r>
      <w:r>
        <w:rPr>
          <w:rFonts w:hint="cs"/>
          <w:rtl/>
        </w:rPr>
        <w:t>،</w:t>
      </w:r>
      <w:r>
        <w:rPr>
          <w:rtl/>
        </w:rPr>
        <w:t xml:space="preserve"> </w:t>
      </w:r>
      <w:r>
        <w:rPr>
          <w:rFonts w:hint="cs"/>
          <w:rtl/>
        </w:rPr>
        <w:t>الجامع</w:t>
      </w:r>
      <w:r>
        <w:rPr>
          <w:rtl/>
        </w:rPr>
        <w:t xml:space="preserve"> </w:t>
      </w:r>
      <w:r>
        <w:rPr>
          <w:rFonts w:hint="cs"/>
          <w:rtl/>
        </w:rPr>
        <w:t>الصحيح،</w:t>
      </w:r>
      <w:r>
        <w:rPr>
          <w:rtl/>
        </w:rPr>
        <w:t xml:space="preserve"> </w:t>
      </w:r>
      <w:r>
        <w:rPr>
          <w:rFonts w:hint="cs"/>
          <w:rtl/>
        </w:rPr>
        <w:t>القاهرة</w:t>
      </w:r>
      <w:r>
        <w:rPr>
          <w:rtl/>
        </w:rPr>
        <w:t xml:space="preserve">: </w:t>
      </w:r>
      <w:r>
        <w:rPr>
          <w:rFonts w:hint="cs"/>
          <w:rtl/>
        </w:rPr>
        <w:t>دار</w:t>
      </w:r>
      <w:r>
        <w:rPr>
          <w:rtl/>
        </w:rPr>
        <w:t xml:space="preserve"> </w:t>
      </w:r>
      <w:r>
        <w:rPr>
          <w:rFonts w:hint="cs"/>
          <w:rtl/>
        </w:rPr>
        <w:t>الكتاب</w:t>
      </w:r>
      <w:r>
        <w:rPr>
          <w:rtl/>
        </w:rPr>
        <w:t xml:space="preserve"> </w:t>
      </w:r>
      <w:r>
        <w:rPr>
          <w:rFonts w:hint="cs"/>
          <w:rtl/>
        </w:rPr>
        <w:t>المصري،</w:t>
      </w:r>
      <w:r>
        <w:rPr>
          <w:rtl/>
        </w:rPr>
        <w:t xml:space="preserve"> </w:t>
      </w:r>
      <w:r>
        <w:rPr>
          <w:rFonts w:hint="cs"/>
          <w:rtl/>
        </w:rPr>
        <w:t>بيروت</w:t>
      </w:r>
      <w:r>
        <w:rPr>
          <w:rtl/>
        </w:rPr>
        <w:t xml:space="preserve">: </w:t>
      </w:r>
      <w:r>
        <w:rPr>
          <w:rFonts w:hint="cs"/>
          <w:rtl/>
        </w:rPr>
        <w:t>دار</w:t>
      </w:r>
      <w:r>
        <w:rPr>
          <w:rtl/>
        </w:rPr>
        <w:t xml:space="preserve"> </w:t>
      </w:r>
      <w:r>
        <w:rPr>
          <w:rFonts w:hint="cs"/>
          <w:rtl/>
        </w:rPr>
        <w:t>الكتاب</w:t>
      </w:r>
      <w:r>
        <w:rPr>
          <w:rtl/>
        </w:rPr>
        <w:t xml:space="preserve"> </w:t>
      </w:r>
      <w:r>
        <w:rPr>
          <w:rFonts w:hint="cs"/>
          <w:rtl/>
        </w:rPr>
        <w:t>اللبناني</w:t>
      </w:r>
      <w:r>
        <w:rPr>
          <w:rtl/>
        </w:rPr>
        <w:t>.</w:t>
      </w:r>
    </w:p>
    <w:p w14:paraId="18CCC0A1" w14:textId="77777777" w:rsidR="00DB4E6A" w:rsidRDefault="00DB4E6A" w:rsidP="007F75E1">
      <w:pPr>
        <w:pStyle w:val="aaac"/>
        <w:numPr>
          <w:ilvl w:val="1"/>
          <w:numId w:val="51"/>
        </w:numPr>
        <w:ind w:left="360"/>
        <w:rPr>
          <w:rtl/>
        </w:rPr>
      </w:pPr>
      <w:r>
        <w:rPr>
          <w:rFonts w:hint="cs"/>
          <w:rtl/>
        </w:rPr>
        <w:t>المندري،</w:t>
      </w:r>
      <w:r>
        <w:rPr>
          <w:rtl/>
        </w:rPr>
        <w:t xml:space="preserve"> </w:t>
      </w:r>
      <w:r>
        <w:rPr>
          <w:rFonts w:hint="cs"/>
          <w:rtl/>
        </w:rPr>
        <w:t>الترغيب</w:t>
      </w:r>
      <w:r>
        <w:rPr>
          <w:rtl/>
        </w:rPr>
        <w:t xml:space="preserve"> </w:t>
      </w:r>
      <w:r>
        <w:rPr>
          <w:rFonts w:hint="cs"/>
          <w:rtl/>
        </w:rPr>
        <w:t>والترهيب،</w:t>
      </w:r>
      <w:r>
        <w:rPr>
          <w:rtl/>
        </w:rPr>
        <w:t xml:space="preserve"> </w:t>
      </w:r>
      <w:r>
        <w:rPr>
          <w:rFonts w:hint="cs"/>
          <w:rtl/>
        </w:rPr>
        <w:t>تحقيق</w:t>
      </w:r>
      <w:r>
        <w:rPr>
          <w:rtl/>
        </w:rPr>
        <w:t xml:space="preserve"> </w:t>
      </w:r>
      <w:r>
        <w:rPr>
          <w:rFonts w:hint="cs"/>
          <w:rtl/>
        </w:rPr>
        <w:t>محمد</w:t>
      </w:r>
      <w:r>
        <w:rPr>
          <w:rtl/>
        </w:rPr>
        <w:t xml:space="preserve"> </w:t>
      </w:r>
      <w:r>
        <w:rPr>
          <w:rFonts w:hint="cs"/>
          <w:rtl/>
        </w:rPr>
        <w:t>علي</w:t>
      </w:r>
      <w:r>
        <w:rPr>
          <w:rtl/>
        </w:rPr>
        <w:t xml:space="preserve"> </w:t>
      </w:r>
      <w:r>
        <w:rPr>
          <w:rFonts w:hint="cs"/>
          <w:rtl/>
        </w:rPr>
        <w:t>قطب،ط</w:t>
      </w:r>
      <w:r>
        <w:rPr>
          <w:rtl/>
        </w:rPr>
        <w:t>1</w:t>
      </w:r>
      <w:r>
        <w:rPr>
          <w:rFonts w:hint="cs"/>
          <w:rtl/>
        </w:rPr>
        <w:t>،بيروت</w:t>
      </w:r>
      <w:r>
        <w:rPr>
          <w:rtl/>
        </w:rPr>
        <w:t xml:space="preserve">: </w:t>
      </w:r>
      <w:r>
        <w:rPr>
          <w:rFonts w:hint="cs"/>
          <w:rtl/>
        </w:rPr>
        <w:t>دار</w:t>
      </w:r>
      <w:r>
        <w:rPr>
          <w:rtl/>
        </w:rPr>
        <w:t xml:space="preserve"> </w:t>
      </w:r>
      <w:r>
        <w:rPr>
          <w:rFonts w:hint="cs"/>
          <w:rtl/>
        </w:rPr>
        <w:t>القلم</w:t>
      </w:r>
      <w:r>
        <w:rPr>
          <w:rtl/>
        </w:rPr>
        <w:t xml:space="preserve"> 1992</w:t>
      </w:r>
      <w:r>
        <w:rPr>
          <w:rFonts w:hint="cs"/>
          <w:rtl/>
        </w:rPr>
        <w:t>م</w:t>
      </w:r>
      <w:r>
        <w:rPr>
          <w:rtl/>
        </w:rPr>
        <w:t>.</w:t>
      </w:r>
    </w:p>
    <w:p w14:paraId="0206AB32" w14:textId="77777777" w:rsidR="00DB4E6A" w:rsidRDefault="00DB4E6A" w:rsidP="007F75E1">
      <w:pPr>
        <w:pStyle w:val="aaac"/>
        <w:numPr>
          <w:ilvl w:val="1"/>
          <w:numId w:val="51"/>
        </w:numPr>
        <w:ind w:left="360"/>
        <w:rPr>
          <w:rtl/>
        </w:rPr>
      </w:pPr>
      <w:r>
        <w:rPr>
          <w:rFonts w:hint="cs"/>
          <w:rtl/>
        </w:rPr>
        <w:t>منير</w:t>
      </w:r>
      <w:r>
        <w:rPr>
          <w:rtl/>
        </w:rPr>
        <w:t xml:space="preserve"> </w:t>
      </w:r>
      <w:r>
        <w:rPr>
          <w:rFonts w:hint="cs"/>
          <w:rtl/>
        </w:rPr>
        <w:t>البعلبكي،</w:t>
      </w:r>
      <w:r>
        <w:rPr>
          <w:rtl/>
        </w:rPr>
        <w:t xml:space="preserve"> </w:t>
      </w:r>
      <w:r>
        <w:rPr>
          <w:rFonts w:hint="cs"/>
          <w:rtl/>
        </w:rPr>
        <w:t>معجم</w:t>
      </w:r>
      <w:r>
        <w:rPr>
          <w:rtl/>
        </w:rPr>
        <w:t xml:space="preserve"> </w:t>
      </w:r>
      <w:r>
        <w:rPr>
          <w:rFonts w:hint="cs"/>
          <w:rtl/>
        </w:rPr>
        <w:t>أعلام</w:t>
      </w:r>
      <w:r>
        <w:rPr>
          <w:rtl/>
        </w:rPr>
        <w:t xml:space="preserve"> </w:t>
      </w:r>
      <w:r>
        <w:rPr>
          <w:rFonts w:hint="cs"/>
          <w:rtl/>
        </w:rPr>
        <w:t>المورد،</w:t>
      </w:r>
      <w:r>
        <w:rPr>
          <w:rtl/>
        </w:rPr>
        <w:t xml:space="preserve"> </w:t>
      </w:r>
      <w:r>
        <w:rPr>
          <w:rFonts w:hint="cs"/>
          <w:rtl/>
        </w:rPr>
        <w:t>بيروت</w:t>
      </w:r>
      <w:r>
        <w:rPr>
          <w:rtl/>
        </w:rPr>
        <w:t xml:space="preserve">: </w:t>
      </w:r>
      <w:r>
        <w:rPr>
          <w:rFonts w:hint="cs"/>
          <w:rtl/>
        </w:rPr>
        <w:t>دار</w:t>
      </w:r>
      <w:r>
        <w:rPr>
          <w:rtl/>
        </w:rPr>
        <w:t xml:space="preserve"> </w:t>
      </w:r>
      <w:r>
        <w:rPr>
          <w:rFonts w:hint="cs"/>
          <w:rtl/>
        </w:rPr>
        <w:t>العلم</w:t>
      </w:r>
      <w:r>
        <w:rPr>
          <w:rtl/>
        </w:rPr>
        <w:t xml:space="preserve"> </w:t>
      </w:r>
      <w:r>
        <w:rPr>
          <w:rFonts w:hint="cs"/>
          <w:rtl/>
        </w:rPr>
        <w:t>للملايين.</w:t>
      </w:r>
    </w:p>
    <w:p w14:paraId="54E2544F" w14:textId="77777777" w:rsidR="00DB4E6A" w:rsidRDefault="00DB4E6A" w:rsidP="007F75E1">
      <w:pPr>
        <w:pStyle w:val="aaac"/>
        <w:numPr>
          <w:ilvl w:val="1"/>
          <w:numId w:val="51"/>
        </w:numPr>
        <w:ind w:left="360"/>
        <w:rPr>
          <w:rtl/>
        </w:rPr>
      </w:pPr>
      <w:r>
        <w:rPr>
          <w:rFonts w:hint="cs"/>
          <w:rtl/>
        </w:rPr>
        <w:t>مهرجان</w:t>
      </w:r>
      <w:r>
        <w:rPr>
          <w:rtl/>
        </w:rPr>
        <w:t xml:space="preserve"> </w:t>
      </w:r>
      <w:r>
        <w:rPr>
          <w:rFonts w:hint="cs"/>
          <w:rtl/>
        </w:rPr>
        <w:t>الغزالي،</w:t>
      </w:r>
      <w:r>
        <w:rPr>
          <w:rtl/>
        </w:rPr>
        <w:t xml:space="preserve"> </w:t>
      </w:r>
      <w:r>
        <w:rPr>
          <w:rFonts w:hint="cs"/>
          <w:rtl/>
        </w:rPr>
        <w:t>إشراف</w:t>
      </w:r>
      <w:r>
        <w:rPr>
          <w:rtl/>
        </w:rPr>
        <w:t xml:space="preserve"> </w:t>
      </w:r>
      <w:r>
        <w:rPr>
          <w:rFonts w:hint="cs"/>
          <w:rtl/>
        </w:rPr>
        <w:t>المجلس</w:t>
      </w:r>
      <w:r>
        <w:rPr>
          <w:rtl/>
        </w:rPr>
        <w:t xml:space="preserve"> </w:t>
      </w:r>
      <w:r>
        <w:rPr>
          <w:rFonts w:hint="cs"/>
          <w:rtl/>
        </w:rPr>
        <w:t>الأعلى</w:t>
      </w:r>
      <w:r>
        <w:rPr>
          <w:rtl/>
        </w:rPr>
        <w:t xml:space="preserve"> </w:t>
      </w:r>
      <w:r>
        <w:rPr>
          <w:rFonts w:hint="cs"/>
          <w:rtl/>
        </w:rPr>
        <w:t>لرعاية</w:t>
      </w:r>
      <w:r>
        <w:rPr>
          <w:rtl/>
        </w:rPr>
        <w:t xml:space="preserve"> </w:t>
      </w:r>
      <w:r>
        <w:rPr>
          <w:rFonts w:hint="cs"/>
          <w:rtl/>
        </w:rPr>
        <w:t>الفنون</w:t>
      </w:r>
      <w:r>
        <w:rPr>
          <w:rtl/>
        </w:rPr>
        <w:t xml:space="preserve"> </w:t>
      </w:r>
      <w:r>
        <w:rPr>
          <w:rFonts w:hint="cs"/>
          <w:rtl/>
        </w:rPr>
        <w:t>والآداب</w:t>
      </w:r>
      <w:r>
        <w:rPr>
          <w:rtl/>
        </w:rPr>
        <w:t xml:space="preserve"> </w:t>
      </w:r>
      <w:r>
        <w:rPr>
          <w:rFonts w:hint="cs"/>
          <w:rtl/>
        </w:rPr>
        <w:t>والعلوم</w:t>
      </w:r>
      <w:r>
        <w:rPr>
          <w:rtl/>
        </w:rPr>
        <w:t xml:space="preserve"> </w:t>
      </w:r>
      <w:r>
        <w:rPr>
          <w:rFonts w:hint="cs"/>
          <w:rtl/>
        </w:rPr>
        <w:t>الاجتماعية،</w:t>
      </w:r>
      <w:r>
        <w:rPr>
          <w:rtl/>
        </w:rPr>
        <w:t xml:space="preserve"> </w:t>
      </w:r>
      <w:r>
        <w:rPr>
          <w:rFonts w:hint="cs"/>
          <w:rtl/>
        </w:rPr>
        <w:t>القاهرة،</w:t>
      </w:r>
      <w:r>
        <w:rPr>
          <w:rtl/>
        </w:rPr>
        <w:t xml:space="preserve"> </w:t>
      </w:r>
      <w:r>
        <w:rPr>
          <w:rFonts w:hint="cs"/>
          <w:rtl/>
        </w:rPr>
        <w:t>مطابع</w:t>
      </w:r>
      <w:r>
        <w:rPr>
          <w:rtl/>
        </w:rPr>
        <w:t xml:space="preserve"> </w:t>
      </w:r>
      <w:r>
        <w:rPr>
          <w:rFonts w:hint="cs"/>
          <w:rtl/>
        </w:rPr>
        <w:t>كونستا</w:t>
      </w:r>
      <w:r>
        <w:rPr>
          <w:rtl/>
        </w:rPr>
        <w:t xml:space="preserve"> </w:t>
      </w:r>
      <w:r>
        <w:rPr>
          <w:rFonts w:hint="cs"/>
          <w:rtl/>
        </w:rPr>
        <w:t>توماس</w:t>
      </w:r>
      <w:r>
        <w:rPr>
          <w:rtl/>
        </w:rPr>
        <w:t xml:space="preserve"> </w:t>
      </w:r>
      <w:r>
        <w:rPr>
          <w:rFonts w:hint="cs"/>
          <w:rtl/>
        </w:rPr>
        <w:t>وشركاه</w:t>
      </w:r>
      <w:r>
        <w:rPr>
          <w:rtl/>
        </w:rPr>
        <w:t>.</w:t>
      </w:r>
    </w:p>
    <w:p w14:paraId="09C94EEB" w14:textId="77777777" w:rsidR="00DB4E6A" w:rsidRDefault="00DB4E6A" w:rsidP="007F75E1">
      <w:pPr>
        <w:pStyle w:val="aaac"/>
        <w:numPr>
          <w:ilvl w:val="1"/>
          <w:numId w:val="51"/>
        </w:numPr>
        <w:ind w:left="360"/>
        <w:rPr>
          <w:rtl/>
        </w:rPr>
      </w:pPr>
      <w:r>
        <w:rPr>
          <w:rFonts w:hint="cs"/>
          <w:rtl/>
        </w:rPr>
        <w:t>وهبة</w:t>
      </w:r>
      <w:r>
        <w:rPr>
          <w:rtl/>
        </w:rPr>
        <w:t xml:space="preserve"> </w:t>
      </w:r>
      <w:r>
        <w:rPr>
          <w:rFonts w:hint="cs"/>
          <w:rtl/>
        </w:rPr>
        <w:t>الزحيلي،</w:t>
      </w:r>
      <w:r>
        <w:rPr>
          <w:rtl/>
        </w:rPr>
        <w:t xml:space="preserve"> </w:t>
      </w:r>
      <w:r>
        <w:rPr>
          <w:rFonts w:hint="cs"/>
          <w:rtl/>
        </w:rPr>
        <w:t>أصول</w:t>
      </w:r>
      <w:r>
        <w:rPr>
          <w:rtl/>
        </w:rPr>
        <w:t xml:space="preserve"> </w:t>
      </w:r>
      <w:r>
        <w:rPr>
          <w:rFonts w:hint="cs"/>
          <w:rtl/>
        </w:rPr>
        <w:t>الفقه</w:t>
      </w:r>
      <w:r>
        <w:rPr>
          <w:rtl/>
        </w:rPr>
        <w:t xml:space="preserve"> </w:t>
      </w:r>
      <w:r>
        <w:rPr>
          <w:rFonts w:hint="cs"/>
          <w:rtl/>
        </w:rPr>
        <w:t>الإسلامي،</w:t>
      </w:r>
      <w:r>
        <w:rPr>
          <w:rtl/>
        </w:rPr>
        <w:t xml:space="preserve"> </w:t>
      </w:r>
      <w:r>
        <w:rPr>
          <w:rFonts w:hint="cs"/>
          <w:rtl/>
        </w:rPr>
        <w:t>ط</w:t>
      </w:r>
      <w:r>
        <w:rPr>
          <w:rtl/>
        </w:rPr>
        <w:t>1</w:t>
      </w:r>
      <w:r>
        <w:rPr>
          <w:rFonts w:hint="cs"/>
          <w:rtl/>
        </w:rPr>
        <w:t>،</w:t>
      </w:r>
      <w:r>
        <w:rPr>
          <w:rtl/>
        </w:rPr>
        <w:t xml:space="preserve"> </w:t>
      </w:r>
      <w:r>
        <w:rPr>
          <w:rFonts w:hint="cs"/>
          <w:rtl/>
        </w:rPr>
        <w:t>دمشق</w:t>
      </w:r>
      <w:r>
        <w:rPr>
          <w:rtl/>
        </w:rPr>
        <w:t xml:space="preserve">: </w:t>
      </w:r>
      <w:r>
        <w:rPr>
          <w:rFonts w:hint="cs"/>
          <w:rtl/>
        </w:rPr>
        <w:t>دار</w:t>
      </w:r>
      <w:r>
        <w:rPr>
          <w:rtl/>
        </w:rPr>
        <w:t xml:space="preserve"> </w:t>
      </w:r>
      <w:r>
        <w:rPr>
          <w:rFonts w:hint="cs"/>
          <w:rtl/>
        </w:rPr>
        <w:t>الفكر</w:t>
      </w:r>
      <w:r>
        <w:rPr>
          <w:rtl/>
        </w:rPr>
        <w:t xml:space="preserve"> 1406</w:t>
      </w:r>
      <w:r>
        <w:rPr>
          <w:rFonts w:hint="cs"/>
          <w:rtl/>
        </w:rPr>
        <w:t>ه،</w:t>
      </w:r>
      <w:r>
        <w:rPr>
          <w:rtl/>
        </w:rPr>
        <w:t xml:space="preserve"> 1986.</w:t>
      </w:r>
    </w:p>
    <w:p w14:paraId="0AE54D4A" w14:textId="77777777" w:rsidR="00DB4E6A" w:rsidRDefault="00DB4E6A" w:rsidP="007F75E1">
      <w:pPr>
        <w:pStyle w:val="aaac"/>
        <w:numPr>
          <w:ilvl w:val="1"/>
          <w:numId w:val="51"/>
        </w:numPr>
        <w:ind w:left="360"/>
        <w:rPr>
          <w:rtl/>
        </w:rPr>
      </w:pPr>
      <w:r>
        <w:rPr>
          <w:rFonts w:hint="cs"/>
          <w:rtl/>
        </w:rPr>
        <w:t>وول</w:t>
      </w:r>
      <w:r>
        <w:rPr>
          <w:rtl/>
        </w:rPr>
        <w:t xml:space="preserve"> </w:t>
      </w:r>
      <w:r>
        <w:rPr>
          <w:rFonts w:hint="cs"/>
          <w:rtl/>
        </w:rPr>
        <w:t>ديورانت،</w:t>
      </w:r>
      <w:r>
        <w:rPr>
          <w:rtl/>
        </w:rPr>
        <w:t xml:space="preserve"> </w:t>
      </w:r>
      <w:r>
        <w:rPr>
          <w:rFonts w:hint="cs"/>
          <w:rtl/>
        </w:rPr>
        <w:t>قصة</w:t>
      </w:r>
      <w:r>
        <w:rPr>
          <w:rtl/>
        </w:rPr>
        <w:t xml:space="preserve"> </w:t>
      </w:r>
      <w:r>
        <w:rPr>
          <w:rFonts w:hint="cs"/>
          <w:rtl/>
        </w:rPr>
        <w:t>الحضارة،</w:t>
      </w:r>
      <w:r>
        <w:rPr>
          <w:rtl/>
        </w:rPr>
        <w:t xml:space="preserve"> </w:t>
      </w:r>
      <w:r>
        <w:rPr>
          <w:rFonts w:hint="cs"/>
          <w:rtl/>
        </w:rPr>
        <w:t>ترجمة</w:t>
      </w:r>
      <w:r>
        <w:rPr>
          <w:rtl/>
        </w:rPr>
        <w:t xml:space="preserve"> </w:t>
      </w:r>
      <w:r>
        <w:rPr>
          <w:rFonts w:hint="cs"/>
          <w:rtl/>
        </w:rPr>
        <w:t>زكي</w:t>
      </w:r>
      <w:r>
        <w:rPr>
          <w:rtl/>
        </w:rPr>
        <w:t xml:space="preserve"> </w:t>
      </w:r>
      <w:r>
        <w:rPr>
          <w:rFonts w:hint="cs"/>
          <w:rtl/>
        </w:rPr>
        <w:t>نجيب</w:t>
      </w:r>
      <w:r>
        <w:rPr>
          <w:rtl/>
        </w:rPr>
        <w:t xml:space="preserve"> </w:t>
      </w:r>
      <w:r>
        <w:rPr>
          <w:rFonts w:hint="cs"/>
          <w:rtl/>
        </w:rPr>
        <w:t>محمود،</w:t>
      </w:r>
      <w:r>
        <w:rPr>
          <w:rtl/>
        </w:rPr>
        <w:t xml:space="preserve"> </w:t>
      </w:r>
      <w:r>
        <w:rPr>
          <w:rFonts w:hint="cs"/>
          <w:rtl/>
        </w:rPr>
        <w:t>القاهرة،</w:t>
      </w:r>
      <w:r>
        <w:rPr>
          <w:rtl/>
        </w:rPr>
        <w:t xml:space="preserve"> 1950.</w:t>
      </w:r>
    </w:p>
    <w:p w14:paraId="19D2C10A" w14:textId="77777777" w:rsidR="00DB4E6A" w:rsidRDefault="00DB4E6A" w:rsidP="007F75E1">
      <w:pPr>
        <w:pStyle w:val="aaac"/>
        <w:numPr>
          <w:ilvl w:val="1"/>
          <w:numId w:val="51"/>
        </w:numPr>
        <w:ind w:left="360"/>
        <w:rPr>
          <w:rtl/>
        </w:rPr>
      </w:pPr>
      <w:r>
        <w:rPr>
          <w:rFonts w:hint="cs"/>
          <w:rtl/>
        </w:rPr>
        <w:t>يوسف</w:t>
      </w:r>
      <w:r>
        <w:rPr>
          <w:rtl/>
        </w:rPr>
        <w:t xml:space="preserve"> </w:t>
      </w:r>
      <w:r>
        <w:rPr>
          <w:rFonts w:hint="cs"/>
          <w:rtl/>
        </w:rPr>
        <w:t>فرحات،</w:t>
      </w:r>
      <w:r>
        <w:rPr>
          <w:rtl/>
        </w:rPr>
        <w:t xml:space="preserve"> </w:t>
      </w:r>
      <w:r>
        <w:rPr>
          <w:rFonts w:hint="cs"/>
          <w:rtl/>
        </w:rPr>
        <w:t>الفلسفة</w:t>
      </w:r>
      <w:r>
        <w:rPr>
          <w:rtl/>
        </w:rPr>
        <w:t xml:space="preserve"> </w:t>
      </w:r>
      <w:r>
        <w:rPr>
          <w:rFonts w:hint="cs"/>
          <w:rtl/>
        </w:rPr>
        <w:t>الإسلامية</w:t>
      </w:r>
      <w:r>
        <w:rPr>
          <w:rtl/>
        </w:rPr>
        <w:t xml:space="preserve"> </w:t>
      </w:r>
      <w:r>
        <w:rPr>
          <w:rFonts w:hint="cs"/>
          <w:rtl/>
        </w:rPr>
        <w:t>وأعلامها،</w:t>
      </w:r>
      <w:r>
        <w:rPr>
          <w:rtl/>
        </w:rPr>
        <w:t xml:space="preserve"> </w:t>
      </w:r>
      <w:r>
        <w:rPr>
          <w:rFonts w:hint="cs"/>
          <w:rtl/>
        </w:rPr>
        <w:t>جنيف</w:t>
      </w:r>
      <w:r>
        <w:rPr>
          <w:rtl/>
        </w:rPr>
        <w:t xml:space="preserve">: </w:t>
      </w:r>
      <w:r>
        <w:rPr>
          <w:rFonts w:hint="cs"/>
          <w:rtl/>
        </w:rPr>
        <w:t>ترادكسيم،</w:t>
      </w:r>
      <w:r>
        <w:rPr>
          <w:rtl/>
        </w:rPr>
        <w:t xml:space="preserve"> 1986.</w:t>
      </w:r>
    </w:p>
    <w:p w14:paraId="4544561A" w14:textId="77777777" w:rsidR="00AC2900" w:rsidRDefault="00AC2900" w:rsidP="00AC2900">
      <w:pPr>
        <w:pStyle w:val="aaa1"/>
        <w:rPr>
          <w:rFonts w:eastAsiaTheme="minorHAnsi"/>
          <w:rtl/>
        </w:rPr>
      </w:pPr>
      <w:bookmarkStart w:id="438" w:name="_Toc461045891"/>
      <w:bookmarkStart w:id="439" w:name="_Toc461046350"/>
      <w:bookmarkStart w:id="440" w:name="_Toc462291211"/>
      <w:r>
        <w:rPr>
          <w:rFonts w:eastAsiaTheme="minorHAnsi" w:hint="cs"/>
          <w:rtl/>
        </w:rPr>
        <w:t>هذا الكتاب</w:t>
      </w:r>
      <w:bookmarkEnd w:id="438"/>
      <w:bookmarkEnd w:id="439"/>
      <w:bookmarkEnd w:id="440"/>
    </w:p>
    <w:p w14:paraId="69A8097F" w14:textId="77777777" w:rsidR="00AC2900" w:rsidRDefault="00AC2900" w:rsidP="00AC2900">
      <w:pPr>
        <w:spacing w:after="0" w:line="240" w:lineRule="auto"/>
        <w:ind w:firstLine="567"/>
        <w:jc w:val="both"/>
        <w:rPr>
          <w:rFonts w:ascii="Sakkal Majalla" w:eastAsiaTheme="minorHAnsi" w:hAnsi="Sakkal Majalla" w:cs="Sakkal Majalla"/>
          <w:sz w:val="32"/>
          <w:szCs w:val="32"/>
          <w:rtl/>
        </w:rPr>
      </w:pPr>
      <w:r w:rsidRPr="00EB561D">
        <w:rPr>
          <w:rStyle w:val="aaacChar"/>
          <w:rFonts w:eastAsiaTheme="minorHAnsi"/>
          <w:rtl/>
        </w:rPr>
        <w:t>ظهر</w:t>
      </w:r>
      <w:r>
        <w:rPr>
          <w:rStyle w:val="aaacChar"/>
          <w:rFonts w:eastAsiaTheme="minorHAnsi"/>
          <w:rtl/>
        </w:rPr>
        <w:t xml:space="preserve"> </w:t>
      </w:r>
      <w:r w:rsidRPr="00EB561D">
        <w:rPr>
          <w:rStyle w:val="aaacChar"/>
          <w:rFonts w:eastAsiaTheme="minorHAnsi"/>
          <w:rtl/>
        </w:rPr>
        <w:t>لنا</w:t>
      </w:r>
      <w:r>
        <w:rPr>
          <w:rStyle w:val="aaacChar"/>
          <w:rFonts w:eastAsiaTheme="minorHAnsi"/>
          <w:rtl/>
        </w:rPr>
        <w:t xml:space="preserve"> </w:t>
      </w:r>
      <w:r w:rsidRPr="00EB561D">
        <w:rPr>
          <w:rStyle w:val="aaacChar"/>
          <w:rFonts w:eastAsiaTheme="minorHAnsi"/>
          <w:rtl/>
        </w:rPr>
        <w:t>الغزالي</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هذه</w:t>
      </w:r>
      <w:r>
        <w:rPr>
          <w:rStyle w:val="aaacChar"/>
          <w:rFonts w:eastAsiaTheme="minorHAnsi"/>
          <w:rtl/>
        </w:rPr>
        <w:t xml:space="preserve"> </w:t>
      </w:r>
      <w:r w:rsidRPr="00EB561D">
        <w:rPr>
          <w:rStyle w:val="aaacChar"/>
          <w:rFonts w:eastAsiaTheme="minorHAnsi"/>
          <w:rtl/>
        </w:rPr>
        <w:t>الرسالة</w:t>
      </w:r>
      <w:r>
        <w:rPr>
          <w:rStyle w:val="aaacChar"/>
          <w:rFonts w:eastAsiaTheme="minorHAnsi"/>
          <w:rtl/>
        </w:rPr>
        <w:t xml:space="preserve"> </w:t>
      </w:r>
      <w:r>
        <w:rPr>
          <w:rStyle w:val="aaacChar"/>
          <w:rFonts w:eastAsiaTheme="minorHAnsi" w:hint="cs"/>
          <w:rtl/>
        </w:rPr>
        <w:t xml:space="preserve">بصورة  </w:t>
      </w:r>
      <w:r w:rsidRPr="00EB561D">
        <w:rPr>
          <w:rStyle w:val="aaacChar"/>
          <w:rFonts w:eastAsiaTheme="minorHAnsi"/>
          <w:rtl/>
        </w:rPr>
        <w:t>إنسان</w:t>
      </w:r>
      <w:r>
        <w:rPr>
          <w:rStyle w:val="aaacChar"/>
          <w:rFonts w:eastAsiaTheme="minorHAnsi"/>
          <w:rtl/>
        </w:rPr>
        <w:t xml:space="preserve"> </w:t>
      </w:r>
      <w:r w:rsidRPr="00EB561D">
        <w:rPr>
          <w:rStyle w:val="aaacChar"/>
          <w:rFonts w:eastAsiaTheme="minorHAnsi"/>
          <w:rtl/>
        </w:rPr>
        <w:t>مؤمن</w:t>
      </w:r>
      <w:r>
        <w:rPr>
          <w:rStyle w:val="aaacChar"/>
          <w:rFonts w:eastAsiaTheme="minorHAnsi"/>
          <w:rtl/>
        </w:rPr>
        <w:t xml:space="preserve"> </w:t>
      </w:r>
      <w:r w:rsidRPr="00EB561D">
        <w:rPr>
          <w:rStyle w:val="aaacChar"/>
          <w:rFonts w:eastAsiaTheme="minorHAnsi"/>
          <w:rtl/>
        </w:rPr>
        <w:t>حزين</w:t>
      </w:r>
      <w:r>
        <w:rPr>
          <w:rStyle w:val="aaacChar"/>
          <w:rFonts w:eastAsiaTheme="minorHAnsi"/>
          <w:rtl/>
        </w:rPr>
        <w:t xml:space="preserve"> </w:t>
      </w:r>
      <w:r w:rsidRPr="00EB561D">
        <w:rPr>
          <w:rStyle w:val="aaacChar"/>
          <w:rFonts w:eastAsiaTheme="minorHAnsi"/>
          <w:rtl/>
        </w:rPr>
        <w:t>لما</w:t>
      </w:r>
      <w:r>
        <w:rPr>
          <w:rStyle w:val="aaacChar"/>
          <w:rFonts w:eastAsiaTheme="minorHAnsi"/>
          <w:rtl/>
        </w:rPr>
        <w:t xml:space="preserve"> </w:t>
      </w:r>
      <w:r w:rsidRPr="00EB561D">
        <w:rPr>
          <w:rStyle w:val="aaacChar"/>
          <w:rFonts w:eastAsiaTheme="minorHAnsi"/>
          <w:rtl/>
        </w:rPr>
        <w:t>أصاب</w:t>
      </w:r>
      <w:r>
        <w:rPr>
          <w:rStyle w:val="aaacChar"/>
          <w:rFonts w:eastAsiaTheme="minorHAnsi"/>
          <w:rtl/>
        </w:rPr>
        <w:t xml:space="preserve"> </w:t>
      </w:r>
      <w:r w:rsidRPr="00EB561D">
        <w:rPr>
          <w:rStyle w:val="aaacChar"/>
          <w:rFonts w:eastAsiaTheme="minorHAnsi"/>
          <w:rtl/>
        </w:rPr>
        <w:t>الدين</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عصره،</w:t>
      </w:r>
      <w:r>
        <w:rPr>
          <w:rStyle w:val="aaacChar"/>
          <w:rFonts w:eastAsiaTheme="minorHAnsi" w:hint="cs"/>
          <w:rtl/>
        </w:rPr>
        <w:t xml:space="preserve"> </w:t>
      </w:r>
      <w:r w:rsidRPr="00EB561D">
        <w:rPr>
          <w:rStyle w:val="aaacChar"/>
          <w:rFonts w:eastAsiaTheme="minorHAnsi"/>
          <w:rtl/>
        </w:rPr>
        <w:t>وما</w:t>
      </w:r>
      <w:r>
        <w:rPr>
          <w:rStyle w:val="aaacChar"/>
          <w:rFonts w:eastAsiaTheme="minorHAnsi"/>
          <w:rtl/>
        </w:rPr>
        <w:t xml:space="preserve"> </w:t>
      </w:r>
      <w:r w:rsidRPr="00EB561D">
        <w:rPr>
          <w:rStyle w:val="aaacChar"/>
          <w:rFonts w:eastAsiaTheme="minorHAnsi"/>
          <w:rtl/>
        </w:rPr>
        <w:t>أصاب</w:t>
      </w:r>
      <w:r>
        <w:rPr>
          <w:rStyle w:val="aaacChar"/>
          <w:rFonts w:eastAsiaTheme="minorHAnsi"/>
          <w:rtl/>
        </w:rPr>
        <w:t xml:space="preserve"> </w:t>
      </w:r>
      <w:r w:rsidRPr="00EB561D">
        <w:rPr>
          <w:rStyle w:val="aaacChar"/>
          <w:rFonts w:eastAsiaTheme="minorHAnsi"/>
          <w:rtl/>
        </w:rPr>
        <w:t>ممثليه</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العلماء،</w:t>
      </w:r>
      <w:r>
        <w:rPr>
          <w:rStyle w:val="aaacChar"/>
          <w:rFonts w:eastAsiaTheme="minorHAnsi"/>
          <w:rtl/>
        </w:rPr>
        <w:t xml:space="preserve"> </w:t>
      </w:r>
      <w:r w:rsidRPr="00EB561D">
        <w:rPr>
          <w:rStyle w:val="aaacChar"/>
          <w:rFonts w:eastAsiaTheme="minorHAnsi"/>
          <w:rtl/>
        </w:rPr>
        <w:t>فهو</w:t>
      </w:r>
      <w:r>
        <w:rPr>
          <w:rStyle w:val="aaacChar"/>
          <w:rFonts w:eastAsiaTheme="minorHAnsi"/>
          <w:rtl/>
        </w:rPr>
        <w:t xml:space="preserve"> </w:t>
      </w:r>
      <w:r w:rsidRPr="00EB561D">
        <w:rPr>
          <w:rStyle w:val="aaacChar"/>
          <w:rFonts w:eastAsiaTheme="minorHAnsi"/>
          <w:rtl/>
        </w:rPr>
        <w:t>لذلك</w:t>
      </w:r>
      <w:r>
        <w:rPr>
          <w:rStyle w:val="aaacChar"/>
          <w:rFonts w:eastAsiaTheme="minorHAnsi"/>
          <w:rtl/>
        </w:rPr>
        <w:t xml:space="preserve"> </w:t>
      </w:r>
      <w:r w:rsidRPr="00EB561D">
        <w:rPr>
          <w:rStyle w:val="aaacChar"/>
          <w:rFonts w:eastAsiaTheme="minorHAnsi"/>
          <w:rtl/>
        </w:rPr>
        <w:t>يمارس</w:t>
      </w:r>
      <w:r>
        <w:rPr>
          <w:rStyle w:val="aaacChar"/>
          <w:rFonts w:eastAsiaTheme="minorHAnsi"/>
          <w:rtl/>
        </w:rPr>
        <w:t xml:space="preserve"> </w:t>
      </w:r>
      <w:r w:rsidRPr="00EB561D">
        <w:rPr>
          <w:rStyle w:val="aaacChar"/>
          <w:rFonts w:eastAsiaTheme="minorHAnsi"/>
          <w:rtl/>
        </w:rPr>
        <w:t>دوره</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جميع</w:t>
      </w:r>
      <w:r>
        <w:rPr>
          <w:rStyle w:val="aaacChar"/>
          <w:rFonts w:eastAsiaTheme="minorHAnsi"/>
          <w:rtl/>
        </w:rPr>
        <w:t xml:space="preserve"> </w:t>
      </w:r>
      <w:r w:rsidRPr="00EB561D">
        <w:rPr>
          <w:rStyle w:val="aaacChar"/>
          <w:rFonts w:eastAsiaTheme="minorHAnsi"/>
          <w:rtl/>
        </w:rPr>
        <w:t>الميادين:</w:t>
      </w:r>
      <w:r>
        <w:rPr>
          <w:rStyle w:val="aaacChar"/>
          <w:rFonts w:eastAsiaTheme="minorHAnsi"/>
          <w:rtl/>
        </w:rPr>
        <w:t xml:space="preserve"> </w:t>
      </w:r>
      <w:r w:rsidRPr="00EB561D">
        <w:rPr>
          <w:rStyle w:val="aaacChar"/>
          <w:rFonts w:eastAsiaTheme="minorHAnsi"/>
          <w:rtl/>
        </w:rPr>
        <w:t>في</w:t>
      </w:r>
      <w:r>
        <w:rPr>
          <w:rStyle w:val="aaacChar"/>
          <w:rFonts w:eastAsiaTheme="minorHAnsi"/>
          <w:rtl/>
        </w:rPr>
        <w:t xml:space="preserve"> </w:t>
      </w:r>
      <w:r w:rsidRPr="00EB561D">
        <w:rPr>
          <w:rStyle w:val="aaacChar"/>
          <w:rFonts w:eastAsiaTheme="minorHAnsi"/>
          <w:rtl/>
        </w:rPr>
        <w:t>العقيدة</w:t>
      </w:r>
      <w:r>
        <w:rPr>
          <w:rStyle w:val="aaacChar"/>
          <w:rFonts w:eastAsiaTheme="minorHAnsi"/>
          <w:rtl/>
        </w:rPr>
        <w:t xml:space="preserve"> </w:t>
      </w:r>
      <w:r w:rsidRPr="00EB561D">
        <w:rPr>
          <w:rStyle w:val="aaacChar"/>
          <w:rFonts w:eastAsiaTheme="minorHAnsi"/>
          <w:rtl/>
        </w:rPr>
        <w:t>بتنقيتها</w:t>
      </w:r>
      <w:r>
        <w:rPr>
          <w:rStyle w:val="aaacChar"/>
          <w:rFonts w:eastAsiaTheme="minorHAnsi"/>
          <w:rtl/>
        </w:rPr>
        <w:t xml:space="preserve"> </w:t>
      </w:r>
      <w:r w:rsidRPr="00EB561D">
        <w:rPr>
          <w:rStyle w:val="aaacChar"/>
          <w:rFonts w:eastAsiaTheme="minorHAnsi"/>
          <w:rtl/>
        </w:rPr>
        <w:t>من</w:t>
      </w:r>
      <w:r>
        <w:rPr>
          <w:rStyle w:val="aaacChar"/>
          <w:rFonts w:eastAsiaTheme="minorHAnsi"/>
          <w:rtl/>
        </w:rPr>
        <w:t xml:space="preserve"> </w:t>
      </w:r>
      <w:r w:rsidRPr="00EB561D">
        <w:rPr>
          <w:rStyle w:val="aaacChar"/>
          <w:rFonts w:eastAsiaTheme="minorHAnsi"/>
          <w:rtl/>
        </w:rPr>
        <w:t>الأهواء</w:t>
      </w:r>
      <w:r>
        <w:rPr>
          <w:rStyle w:val="aaacChar"/>
          <w:rFonts w:eastAsiaTheme="minorHAnsi"/>
          <w:rtl/>
        </w:rPr>
        <w:t xml:space="preserve"> </w:t>
      </w:r>
      <w:r w:rsidRPr="00EB561D">
        <w:rPr>
          <w:rStyle w:val="aaacChar"/>
          <w:rFonts w:eastAsiaTheme="minorHAnsi"/>
          <w:rtl/>
        </w:rPr>
        <w:t>والبدع</w:t>
      </w:r>
      <w:r>
        <w:rPr>
          <w:rStyle w:val="aaacChar"/>
          <w:rFonts w:eastAsiaTheme="minorHAnsi"/>
          <w:rtl/>
        </w:rPr>
        <w:t xml:space="preserve"> </w:t>
      </w:r>
      <w:r w:rsidRPr="00EB561D">
        <w:rPr>
          <w:rStyle w:val="aaacChar"/>
          <w:rFonts w:eastAsiaTheme="minorHAnsi"/>
          <w:rtl/>
        </w:rPr>
        <w:t>والانحرافات،</w:t>
      </w:r>
      <w:r>
        <w:rPr>
          <w:rStyle w:val="aaacChar"/>
          <w:rFonts w:eastAsiaTheme="minorHAnsi" w:hint="cs"/>
          <w:rtl/>
        </w:rPr>
        <w:t xml:space="preserve"> </w:t>
      </w:r>
      <w:r w:rsidRPr="00EB561D">
        <w:rPr>
          <w:rStyle w:val="aaacChar"/>
          <w:rFonts w:eastAsiaTheme="minorHAnsi"/>
          <w:rtl/>
        </w:rPr>
        <w:t>وفي</w:t>
      </w:r>
      <w:r>
        <w:rPr>
          <w:rStyle w:val="aaacChar"/>
          <w:rFonts w:eastAsiaTheme="minorHAnsi"/>
          <w:rtl/>
        </w:rPr>
        <w:t xml:space="preserve"> </w:t>
      </w:r>
      <w:r w:rsidRPr="00EB561D">
        <w:rPr>
          <w:rStyle w:val="aaacChar"/>
          <w:rFonts w:eastAsiaTheme="minorHAnsi"/>
          <w:rtl/>
        </w:rPr>
        <w:t>التصوف</w:t>
      </w:r>
      <w:r>
        <w:rPr>
          <w:rStyle w:val="aaacChar"/>
          <w:rFonts w:eastAsiaTheme="minorHAnsi"/>
          <w:rtl/>
        </w:rPr>
        <w:t xml:space="preserve"> </w:t>
      </w:r>
      <w:r w:rsidRPr="00EB561D">
        <w:rPr>
          <w:rStyle w:val="aaacChar"/>
          <w:rFonts w:eastAsiaTheme="minorHAnsi"/>
          <w:rtl/>
        </w:rPr>
        <w:t>بتبيين</w:t>
      </w:r>
      <w:r>
        <w:rPr>
          <w:rStyle w:val="aaacChar"/>
          <w:rFonts w:eastAsiaTheme="minorHAnsi"/>
          <w:rtl/>
        </w:rPr>
        <w:t xml:space="preserve"> </w:t>
      </w:r>
      <w:r w:rsidRPr="00EB561D">
        <w:rPr>
          <w:rStyle w:val="aaacChar"/>
          <w:rFonts w:eastAsiaTheme="minorHAnsi"/>
          <w:rtl/>
        </w:rPr>
        <w:t>محاسنه</w:t>
      </w:r>
      <w:r>
        <w:rPr>
          <w:rStyle w:val="aaacChar"/>
          <w:rFonts w:eastAsiaTheme="minorHAnsi"/>
          <w:rtl/>
        </w:rPr>
        <w:t xml:space="preserve"> </w:t>
      </w:r>
      <w:r w:rsidRPr="00EB561D">
        <w:rPr>
          <w:rStyle w:val="aaacChar"/>
          <w:rFonts w:eastAsiaTheme="minorHAnsi"/>
          <w:rtl/>
        </w:rPr>
        <w:t>ومساوئه،</w:t>
      </w:r>
      <w:r>
        <w:rPr>
          <w:rStyle w:val="aaacChar"/>
          <w:rFonts w:eastAsiaTheme="minorHAnsi"/>
          <w:rtl/>
        </w:rPr>
        <w:t xml:space="preserve"> </w:t>
      </w:r>
      <w:r w:rsidRPr="00EB561D">
        <w:rPr>
          <w:rStyle w:val="aaacChar"/>
          <w:rFonts w:eastAsiaTheme="minorHAnsi"/>
          <w:rtl/>
        </w:rPr>
        <w:t>وفي</w:t>
      </w:r>
      <w:r>
        <w:rPr>
          <w:rStyle w:val="aaacChar"/>
          <w:rFonts w:eastAsiaTheme="minorHAnsi"/>
          <w:rtl/>
        </w:rPr>
        <w:t xml:space="preserve"> </w:t>
      </w:r>
      <w:r w:rsidRPr="00EB561D">
        <w:rPr>
          <w:rStyle w:val="aaacChar"/>
          <w:rFonts w:eastAsiaTheme="minorHAnsi"/>
          <w:rtl/>
        </w:rPr>
        <w:t>سلوكات</w:t>
      </w:r>
      <w:r>
        <w:rPr>
          <w:rStyle w:val="aaacChar"/>
          <w:rFonts w:eastAsiaTheme="minorHAnsi"/>
          <w:rtl/>
        </w:rPr>
        <w:t xml:space="preserve"> </w:t>
      </w:r>
      <w:r w:rsidRPr="00EB561D">
        <w:rPr>
          <w:rStyle w:val="aaacChar"/>
          <w:rFonts w:eastAsiaTheme="minorHAnsi"/>
          <w:rtl/>
        </w:rPr>
        <w:t>الناس</w:t>
      </w:r>
      <w:r>
        <w:rPr>
          <w:rStyle w:val="aaacChar"/>
          <w:rFonts w:eastAsiaTheme="minorHAnsi"/>
          <w:rtl/>
        </w:rPr>
        <w:t xml:space="preserve"> </w:t>
      </w:r>
      <w:r w:rsidRPr="00EB561D">
        <w:rPr>
          <w:rStyle w:val="aaacChar"/>
          <w:rFonts w:eastAsiaTheme="minorHAnsi"/>
          <w:rtl/>
        </w:rPr>
        <w:t>بالبحث</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جذورها</w:t>
      </w:r>
      <w:r>
        <w:rPr>
          <w:rStyle w:val="aaacChar"/>
          <w:rFonts w:eastAsiaTheme="minorHAnsi"/>
          <w:rtl/>
        </w:rPr>
        <w:t xml:space="preserve"> </w:t>
      </w:r>
      <w:r w:rsidRPr="00EB561D">
        <w:rPr>
          <w:rStyle w:val="aaacChar"/>
          <w:rFonts w:eastAsiaTheme="minorHAnsi"/>
          <w:rtl/>
        </w:rPr>
        <w:t>العميقة،وفي</w:t>
      </w:r>
      <w:r>
        <w:rPr>
          <w:rStyle w:val="aaacChar"/>
          <w:rFonts w:eastAsiaTheme="minorHAnsi"/>
          <w:rtl/>
        </w:rPr>
        <w:t xml:space="preserve"> </w:t>
      </w:r>
      <w:r w:rsidRPr="00EB561D">
        <w:rPr>
          <w:rStyle w:val="aaacChar"/>
          <w:rFonts w:eastAsiaTheme="minorHAnsi"/>
          <w:rtl/>
        </w:rPr>
        <w:t>الملل</w:t>
      </w:r>
      <w:r>
        <w:rPr>
          <w:rStyle w:val="aaacChar"/>
          <w:rFonts w:eastAsiaTheme="minorHAnsi"/>
          <w:rtl/>
        </w:rPr>
        <w:t xml:space="preserve"> </w:t>
      </w:r>
      <w:r w:rsidRPr="00EB561D">
        <w:rPr>
          <w:rStyle w:val="aaacChar"/>
          <w:rFonts w:eastAsiaTheme="minorHAnsi"/>
          <w:rtl/>
        </w:rPr>
        <w:t>والنحل</w:t>
      </w:r>
      <w:r>
        <w:rPr>
          <w:rStyle w:val="aaacChar"/>
          <w:rFonts w:eastAsiaTheme="minorHAnsi"/>
          <w:rtl/>
        </w:rPr>
        <w:t xml:space="preserve"> </w:t>
      </w:r>
      <w:r w:rsidRPr="00EB561D">
        <w:rPr>
          <w:rStyle w:val="aaacChar"/>
          <w:rFonts w:eastAsiaTheme="minorHAnsi"/>
          <w:rtl/>
        </w:rPr>
        <w:t>بالرد</w:t>
      </w:r>
      <w:r>
        <w:rPr>
          <w:rStyle w:val="aaacChar"/>
          <w:rFonts w:eastAsiaTheme="minorHAnsi"/>
          <w:rtl/>
        </w:rPr>
        <w:t xml:space="preserve"> </w:t>
      </w:r>
      <w:r w:rsidRPr="00EB561D">
        <w:rPr>
          <w:rStyle w:val="aaacChar"/>
          <w:rFonts w:eastAsiaTheme="minorHAnsi"/>
          <w:rtl/>
        </w:rPr>
        <w:t>عليها،</w:t>
      </w:r>
      <w:r>
        <w:rPr>
          <w:rStyle w:val="aaacChar"/>
          <w:rFonts w:eastAsiaTheme="minorHAnsi"/>
          <w:rtl/>
        </w:rPr>
        <w:t xml:space="preserve"> </w:t>
      </w:r>
      <w:r w:rsidRPr="00EB561D">
        <w:rPr>
          <w:rStyle w:val="aaacChar"/>
          <w:rFonts w:eastAsiaTheme="minorHAnsi"/>
          <w:rtl/>
        </w:rPr>
        <w:t>والكشف</w:t>
      </w:r>
      <w:r>
        <w:rPr>
          <w:rStyle w:val="aaacChar"/>
          <w:rFonts w:eastAsiaTheme="minorHAnsi"/>
          <w:rtl/>
        </w:rPr>
        <w:t xml:space="preserve"> </w:t>
      </w:r>
      <w:r w:rsidRPr="00EB561D">
        <w:rPr>
          <w:rStyle w:val="aaacChar"/>
          <w:rFonts w:eastAsiaTheme="minorHAnsi"/>
          <w:rtl/>
        </w:rPr>
        <w:t>عن</w:t>
      </w:r>
      <w:r>
        <w:rPr>
          <w:rStyle w:val="aaacChar"/>
          <w:rFonts w:eastAsiaTheme="minorHAnsi"/>
          <w:rtl/>
        </w:rPr>
        <w:t xml:space="preserve"> </w:t>
      </w:r>
      <w:r w:rsidRPr="00EB561D">
        <w:rPr>
          <w:rStyle w:val="aaacChar"/>
          <w:rFonts w:eastAsiaTheme="minorHAnsi"/>
          <w:rtl/>
        </w:rPr>
        <w:t>أباطيلها</w:t>
      </w:r>
      <w:r>
        <w:rPr>
          <w:rFonts w:ascii="Sakkal Majalla" w:eastAsiaTheme="minorHAnsi" w:hAnsi="Sakkal Majalla" w:cs="Sakkal Majalla" w:hint="cs"/>
          <w:sz w:val="32"/>
          <w:szCs w:val="32"/>
          <w:rtl/>
        </w:rPr>
        <w:t>..</w:t>
      </w:r>
    </w:p>
    <w:p w14:paraId="6E81361C" w14:textId="77777777" w:rsidR="00AC2900" w:rsidRPr="00EB561D" w:rsidRDefault="00AC2900" w:rsidP="00AC2900">
      <w:pPr>
        <w:spacing w:after="0" w:line="240" w:lineRule="auto"/>
        <w:ind w:firstLine="567"/>
        <w:jc w:val="both"/>
        <w:rPr>
          <w:rStyle w:val="aaacChar"/>
          <w:rFonts w:eastAsiaTheme="minorHAnsi"/>
          <w:rtl/>
        </w:rPr>
      </w:pPr>
      <w:r w:rsidRPr="00EB561D">
        <w:rPr>
          <w:rStyle w:val="aaacChar"/>
          <w:rFonts w:eastAsiaTheme="minorHAnsi" w:hint="cs"/>
          <w:rtl/>
        </w:rPr>
        <w:t>وهو</w:t>
      </w:r>
      <w:r>
        <w:rPr>
          <w:rStyle w:val="aaacChar"/>
          <w:rFonts w:eastAsiaTheme="minorHAnsi"/>
          <w:rtl/>
        </w:rPr>
        <w:t xml:space="preserve"> </w:t>
      </w:r>
      <w:r w:rsidRPr="00EB561D">
        <w:rPr>
          <w:rStyle w:val="aaacChar"/>
          <w:rFonts w:eastAsiaTheme="minorHAnsi" w:hint="cs"/>
          <w:rtl/>
        </w:rPr>
        <w:t>أثناء</w:t>
      </w:r>
      <w:r>
        <w:rPr>
          <w:rStyle w:val="aaacChar"/>
          <w:rFonts w:eastAsiaTheme="minorHAnsi"/>
          <w:rtl/>
        </w:rPr>
        <w:t xml:space="preserve"> </w:t>
      </w:r>
      <w:r w:rsidRPr="00EB561D">
        <w:rPr>
          <w:rStyle w:val="aaacChar"/>
          <w:rFonts w:eastAsiaTheme="minorHAnsi" w:hint="cs"/>
          <w:rtl/>
        </w:rPr>
        <w:t>ذلك</w:t>
      </w:r>
      <w:r>
        <w:rPr>
          <w:rStyle w:val="aaacChar"/>
          <w:rFonts w:eastAsiaTheme="minorHAnsi"/>
          <w:rtl/>
        </w:rPr>
        <w:t xml:space="preserve"> </w:t>
      </w:r>
      <w:r w:rsidRPr="00EB561D">
        <w:rPr>
          <w:rStyle w:val="aaacChar"/>
          <w:rFonts w:eastAsiaTheme="minorHAnsi" w:hint="cs"/>
          <w:rtl/>
        </w:rPr>
        <w:t>قد</w:t>
      </w:r>
      <w:r>
        <w:rPr>
          <w:rStyle w:val="aaacChar"/>
          <w:rFonts w:eastAsiaTheme="minorHAnsi"/>
          <w:rtl/>
        </w:rPr>
        <w:t xml:space="preserve"> </w:t>
      </w:r>
      <w:r w:rsidRPr="00EB561D">
        <w:rPr>
          <w:rStyle w:val="aaacChar"/>
          <w:rFonts w:eastAsiaTheme="minorHAnsi" w:hint="cs"/>
          <w:rtl/>
        </w:rPr>
        <w:t>ينقل</w:t>
      </w:r>
      <w:r>
        <w:rPr>
          <w:rStyle w:val="aaacChar"/>
          <w:rFonts w:eastAsiaTheme="minorHAnsi"/>
          <w:rtl/>
        </w:rPr>
        <w:t xml:space="preserve"> </w:t>
      </w:r>
      <w:r w:rsidRPr="00EB561D">
        <w:rPr>
          <w:rStyle w:val="aaacChar"/>
          <w:rFonts w:eastAsiaTheme="minorHAnsi" w:hint="cs"/>
          <w:rtl/>
        </w:rPr>
        <w:t>عن</w:t>
      </w:r>
      <w:r>
        <w:rPr>
          <w:rStyle w:val="aaacChar"/>
          <w:rFonts w:eastAsiaTheme="minorHAnsi"/>
          <w:rtl/>
        </w:rPr>
        <w:t xml:space="preserve"> </w:t>
      </w:r>
      <w:r w:rsidRPr="00EB561D">
        <w:rPr>
          <w:rStyle w:val="aaacChar"/>
          <w:rFonts w:eastAsiaTheme="minorHAnsi" w:hint="cs"/>
          <w:rtl/>
        </w:rPr>
        <w:t>صوفي</w:t>
      </w:r>
      <w:r>
        <w:rPr>
          <w:rStyle w:val="aaacChar"/>
          <w:rFonts w:eastAsiaTheme="minorHAnsi"/>
          <w:rtl/>
        </w:rPr>
        <w:t xml:space="preserve"> </w:t>
      </w:r>
      <w:r w:rsidRPr="00EB561D">
        <w:rPr>
          <w:rStyle w:val="aaacChar"/>
          <w:rFonts w:eastAsiaTheme="minorHAnsi" w:hint="cs"/>
          <w:rtl/>
        </w:rPr>
        <w:t>أو</w:t>
      </w:r>
      <w:r>
        <w:rPr>
          <w:rStyle w:val="aaacChar"/>
          <w:rFonts w:eastAsiaTheme="minorHAnsi"/>
          <w:rtl/>
        </w:rPr>
        <w:t xml:space="preserve"> </w:t>
      </w:r>
      <w:r w:rsidRPr="00EB561D">
        <w:rPr>
          <w:rStyle w:val="aaacChar"/>
          <w:rFonts w:eastAsiaTheme="minorHAnsi" w:hint="cs"/>
          <w:rtl/>
        </w:rPr>
        <w:t>فقيه</w:t>
      </w:r>
      <w:r>
        <w:rPr>
          <w:rStyle w:val="aaacChar"/>
          <w:rFonts w:eastAsiaTheme="minorHAnsi"/>
          <w:rtl/>
        </w:rPr>
        <w:t xml:space="preserve"> </w:t>
      </w:r>
      <w:r w:rsidRPr="00EB561D">
        <w:rPr>
          <w:rStyle w:val="aaacChar"/>
          <w:rFonts w:eastAsiaTheme="minorHAnsi" w:hint="cs"/>
          <w:rtl/>
        </w:rPr>
        <w:t>أو</w:t>
      </w:r>
      <w:r>
        <w:rPr>
          <w:rStyle w:val="aaacChar"/>
          <w:rFonts w:eastAsiaTheme="minorHAnsi"/>
          <w:rtl/>
        </w:rPr>
        <w:t xml:space="preserve"> </w:t>
      </w:r>
      <w:r w:rsidRPr="00EB561D">
        <w:rPr>
          <w:rStyle w:val="aaacChar"/>
          <w:rFonts w:eastAsiaTheme="minorHAnsi" w:hint="cs"/>
          <w:rtl/>
        </w:rPr>
        <w:t>فيلسوف</w:t>
      </w:r>
      <w:r>
        <w:rPr>
          <w:rStyle w:val="aaacChar"/>
          <w:rFonts w:eastAsiaTheme="minorHAnsi"/>
          <w:rtl/>
        </w:rPr>
        <w:t xml:space="preserve"> </w:t>
      </w:r>
      <w:r w:rsidRPr="00EB561D">
        <w:rPr>
          <w:rStyle w:val="aaacChar"/>
          <w:rFonts w:eastAsiaTheme="minorHAnsi" w:hint="cs"/>
          <w:rtl/>
        </w:rPr>
        <w:t>من</w:t>
      </w:r>
      <w:r>
        <w:rPr>
          <w:rStyle w:val="aaacChar"/>
          <w:rFonts w:eastAsiaTheme="minorHAnsi"/>
          <w:rtl/>
        </w:rPr>
        <w:t xml:space="preserve"> </w:t>
      </w:r>
      <w:r w:rsidRPr="00EB561D">
        <w:rPr>
          <w:rStyle w:val="aaacChar"/>
          <w:rFonts w:eastAsiaTheme="minorHAnsi" w:hint="cs"/>
          <w:rtl/>
        </w:rPr>
        <w:t>المعاني</w:t>
      </w:r>
      <w:r>
        <w:rPr>
          <w:rStyle w:val="aaacChar"/>
          <w:rFonts w:eastAsiaTheme="minorHAnsi"/>
          <w:rtl/>
        </w:rPr>
        <w:t xml:space="preserve"> </w:t>
      </w:r>
      <w:r w:rsidRPr="00EB561D">
        <w:rPr>
          <w:rStyle w:val="aaacChar"/>
          <w:rFonts w:eastAsiaTheme="minorHAnsi" w:hint="cs"/>
          <w:rtl/>
        </w:rPr>
        <w:t>ما</w:t>
      </w:r>
      <w:r>
        <w:rPr>
          <w:rStyle w:val="aaacChar"/>
          <w:rFonts w:eastAsiaTheme="minorHAnsi"/>
          <w:rtl/>
        </w:rPr>
        <w:t xml:space="preserve"> </w:t>
      </w:r>
      <w:r w:rsidRPr="00EB561D">
        <w:rPr>
          <w:rStyle w:val="aaacChar"/>
          <w:rFonts w:eastAsiaTheme="minorHAnsi" w:hint="cs"/>
          <w:rtl/>
        </w:rPr>
        <w:t>يراه</w:t>
      </w:r>
      <w:r>
        <w:rPr>
          <w:rStyle w:val="aaacChar"/>
          <w:rFonts w:eastAsiaTheme="minorHAnsi"/>
          <w:rtl/>
        </w:rPr>
        <w:t xml:space="preserve"> </w:t>
      </w:r>
      <w:r w:rsidRPr="00EB561D">
        <w:rPr>
          <w:rStyle w:val="aaacChar"/>
          <w:rFonts w:eastAsiaTheme="minorHAnsi" w:hint="cs"/>
          <w:rtl/>
        </w:rPr>
        <w:t>مناسبا،</w:t>
      </w:r>
      <w:r>
        <w:rPr>
          <w:rStyle w:val="aaacChar"/>
          <w:rFonts w:eastAsiaTheme="minorHAnsi" w:hint="cs"/>
          <w:rtl/>
        </w:rPr>
        <w:t xml:space="preserve"> </w:t>
      </w:r>
      <w:r w:rsidRPr="00EB561D">
        <w:rPr>
          <w:rStyle w:val="aaacChar"/>
          <w:rFonts w:eastAsiaTheme="minorHAnsi" w:hint="cs"/>
          <w:rtl/>
        </w:rPr>
        <w:t>فلذلك</w:t>
      </w:r>
      <w:r>
        <w:rPr>
          <w:rStyle w:val="aaacChar"/>
          <w:rFonts w:eastAsiaTheme="minorHAnsi"/>
          <w:rtl/>
        </w:rPr>
        <w:t xml:space="preserve"> </w:t>
      </w:r>
      <w:r w:rsidRPr="00EB561D">
        <w:rPr>
          <w:rStyle w:val="aaacChar"/>
          <w:rFonts w:eastAsiaTheme="minorHAnsi" w:hint="cs"/>
          <w:rtl/>
        </w:rPr>
        <w:t>اتهم</w:t>
      </w:r>
      <w:r>
        <w:rPr>
          <w:rStyle w:val="aaacChar"/>
          <w:rFonts w:eastAsiaTheme="minorHAnsi"/>
          <w:rtl/>
        </w:rPr>
        <w:t xml:space="preserve"> </w:t>
      </w:r>
      <w:r w:rsidRPr="00EB561D">
        <w:rPr>
          <w:rStyle w:val="aaacChar"/>
          <w:rFonts w:eastAsiaTheme="minorHAnsi" w:hint="cs"/>
          <w:rtl/>
        </w:rPr>
        <w:t>بالنقل،ورمي</w:t>
      </w:r>
      <w:r>
        <w:rPr>
          <w:rStyle w:val="aaacChar"/>
          <w:rFonts w:eastAsiaTheme="minorHAnsi"/>
          <w:rtl/>
        </w:rPr>
        <w:t xml:space="preserve"> </w:t>
      </w:r>
      <w:r w:rsidRPr="00EB561D">
        <w:rPr>
          <w:rStyle w:val="aaacChar"/>
          <w:rFonts w:eastAsiaTheme="minorHAnsi" w:hint="cs"/>
          <w:rtl/>
        </w:rPr>
        <w:t>بالفلسفة،وشنع</w:t>
      </w:r>
      <w:r>
        <w:rPr>
          <w:rStyle w:val="aaacChar"/>
          <w:rFonts w:eastAsiaTheme="minorHAnsi"/>
          <w:rtl/>
        </w:rPr>
        <w:t xml:space="preserve"> </w:t>
      </w:r>
      <w:r w:rsidRPr="00EB561D">
        <w:rPr>
          <w:rStyle w:val="aaacChar"/>
          <w:rFonts w:eastAsiaTheme="minorHAnsi" w:hint="cs"/>
          <w:rtl/>
        </w:rPr>
        <w:t>عليه</w:t>
      </w:r>
      <w:r>
        <w:rPr>
          <w:rStyle w:val="aaacChar"/>
          <w:rFonts w:eastAsiaTheme="minorHAnsi"/>
          <w:rtl/>
        </w:rPr>
        <w:t xml:space="preserve"> </w:t>
      </w:r>
      <w:r w:rsidRPr="00EB561D">
        <w:rPr>
          <w:rStyle w:val="aaacChar"/>
          <w:rFonts w:eastAsiaTheme="minorHAnsi" w:hint="cs"/>
          <w:rtl/>
        </w:rPr>
        <w:t>بالتكرار</w:t>
      </w:r>
      <w:r>
        <w:rPr>
          <w:rStyle w:val="aaacChar"/>
          <w:rFonts w:eastAsiaTheme="minorHAnsi"/>
          <w:rtl/>
        </w:rPr>
        <w:t xml:space="preserve"> </w:t>
      </w:r>
      <w:r w:rsidRPr="00EB561D">
        <w:rPr>
          <w:rStyle w:val="aaacChar"/>
          <w:rFonts w:eastAsiaTheme="minorHAnsi" w:hint="cs"/>
          <w:rtl/>
        </w:rPr>
        <w:t>والمبالغة</w:t>
      </w:r>
      <w:r w:rsidRPr="00EB561D">
        <w:rPr>
          <w:rStyle w:val="aaacChar"/>
          <w:rFonts w:eastAsiaTheme="minorHAnsi"/>
          <w:rtl/>
        </w:rPr>
        <w:t>.</w:t>
      </w:r>
      <w:r>
        <w:rPr>
          <w:rStyle w:val="aaacChar"/>
          <w:rFonts w:eastAsiaTheme="minorHAnsi"/>
          <w:rtl/>
        </w:rPr>
        <w:t xml:space="preserve"> </w:t>
      </w:r>
    </w:p>
    <w:p w14:paraId="6E05BC5E" w14:textId="77777777" w:rsidR="00AC2900" w:rsidRPr="005F336A" w:rsidRDefault="00AC2900" w:rsidP="00AC2900">
      <w:pPr>
        <w:pStyle w:val="aaac"/>
        <w:rPr>
          <w:rFonts w:eastAsiaTheme="minorHAnsi"/>
          <w:rtl/>
        </w:rPr>
      </w:pPr>
      <w:r w:rsidRPr="005F336A">
        <w:rPr>
          <w:rFonts w:eastAsiaTheme="minorHAnsi"/>
          <w:rtl/>
        </w:rPr>
        <w:t>وقد</w:t>
      </w:r>
      <w:r>
        <w:rPr>
          <w:rFonts w:eastAsiaTheme="minorHAnsi"/>
          <w:rtl/>
        </w:rPr>
        <w:t xml:space="preserve"> </w:t>
      </w:r>
      <w:r w:rsidRPr="005F336A">
        <w:rPr>
          <w:rFonts w:eastAsiaTheme="minorHAnsi"/>
          <w:rtl/>
        </w:rPr>
        <w:t>حاولنا</w:t>
      </w:r>
      <w:r>
        <w:rPr>
          <w:rFonts w:eastAsiaTheme="minorHAnsi"/>
          <w:rtl/>
        </w:rPr>
        <w:t xml:space="preserve"> </w:t>
      </w:r>
      <w:r w:rsidRPr="005F336A">
        <w:rPr>
          <w:rFonts w:eastAsiaTheme="minorHAnsi"/>
          <w:rtl/>
        </w:rPr>
        <w:t>أن</w:t>
      </w:r>
      <w:r>
        <w:rPr>
          <w:rFonts w:eastAsiaTheme="minorHAnsi"/>
          <w:rtl/>
        </w:rPr>
        <w:t xml:space="preserve"> </w:t>
      </w:r>
      <w:r w:rsidRPr="005F336A">
        <w:rPr>
          <w:rFonts w:eastAsiaTheme="minorHAnsi"/>
          <w:rtl/>
        </w:rPr>
        <w:t>نبين</w:t>
      </w:r>
      <w:r>
        <w:rPr>
          <w:rFonts w:eastAsiaTheme="minorHAnsi"/>
          <w:rtl/>
        </w:rPr>
        <w:t xml:space="preserve"> </w:t>
      </w:r>
      <w:r w:rsidRPr="005F336A">
        <w:rPr>
          <w:rFonts w:eastAsiaTheme="minorHAnsi"/>
          <w:rtl/>
        </w:rPr>
        <w:t>إمكانية</w:t>
      </w:r>
      <w:r>
        <w:rPr>
          <w:rFonts w:eastAsiaTheme="minorHAnsi"/>
          <w:rtl/>
        </w:rPr>
        <w:t xml:space="preserve"> </w:t>
      </w:r>
      <w:r w:rsidRPr="005F336A">
        <w:rPr>
          <w:rFonts w:eastAsiaTheme="minorHAnsi"/>
          <w:rtl/>
        </w:rPr>
        <w:t>الاستفادة</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آراء</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إصلاح</w:t>
      </w:r>
      <w:r>
        <w:rPr>
          <w:rFonts w:eastAsiaTheme="minorHAnsi"/>
          <w:rtl/>
        </w:rPr>
        <w:t xml:space="preserve"> </w:t>
      </w:r>
      <w:r w:rsidRPr="005F336A">
        <w:rPr>
          <w:rFonts w:eastAsiaTheme="minorHAnsi"/>
          <w:rtl/>
        </w:rPr>
        <w:t>واقعنا</w:t>
      </w:r>
      <w:r>
        <w:rPr>
          <w:rFonts w:eastAsiaTheme="minorHAnsi"/>
          <w:rtl/>
        </w:rPr>
        <w:t xml:space="preserve"> </w:t>
      </w:r>
      <w:r w:rsidRPr="005F336A">
        <w:rPr>
          <w:rFonts w:eastAsiaTheme="minorHAnsi"/>
          <w:rtl/>
        </w:rPr>
        <w:t>الاجتماعي</w:t>
      </w:r>
      <w:r>
        <w:rPr>
          <w:rFonts w:eastAsiaTheme="minorHAnsi"/>
          <w:rtl/>
        </w:rPr>
        <w:t xml:space="preserve"> </w:t>
      </w:r>
      <w:r w:rsidRPr="005F336A">
        <w:rPr>
          <w:rFonts w:eastAsiaTheme="minorHAnsi"/>
          <w:rtl/>
        </w:rPr>
        <w:t>الذي</w:t>
      </w:r>
      <w:r>
        <w:rPr>
          <w:rFonts w:eastAsiaTheme="minorHAnsi"/>
          <w:rtl/>
        </w:rPr>
        <w:t xml:space="preserve"> </w:t>
      </w:r>
      <w:r w:rsidRPr="005F336A">
        <w:rPr>
          <w:rFonts w:eastAsiaTheme="minorHAnsi"/>
          <w:rtl/>
        </w:rPr>
        <w:t>يكاد</w:t>
      </w:r>
      <w:r>
        <w:rPr>
          <w:rFonts w:eastAsiaTheme="minorHAnsi"/>
          <w:rtl/>
        </w:rPr>
        <w:t xml:space="preserve"> </w:t>
      </w:r>
      <w:r w:rsidRPr="005F336A">
        <w:rPr>
          <w:rFonts w:eastAsiaTheme="minorHAnsi"/>
          <w:rtl/>
        </w:rPr>
        <w:t>يمر</w:t>
      </w:r>
      <w:r>
        <w:rPr>
          <w:rFonts w:eastAsiaTheme="minorHAnsi"/>
          <w:rtl/>
        </w:rPr>
        <w:t xml:space="preserve"> </w:t>
      </w:r>
      <w:r w:rsidRPr="005F336A">
        <w:rPr>
          <w:rFonts w:eastAsiaTheme="minorHAnsi"/>
          <w:rtl/>
        </w:rPr>
        <w:t>بنفس</w:t>
      </w:r>
      <w:r>
        <w:rPr>
          <w:rFonts w:eastAsiaTheme="minorHAnsi"/>
          <w:rtl/>
        </w:rPr>
        <w:t xml:space="preserve"> </w:t>
      </w:r>
      <w:r w:rsidRPr="005F336A">
        <w:rPr>
          <w:rFonts w:eastAsiaTheme="minorHAnsi"/>
          <w:rtl/>
        </w:rPr>
        <w:t>الظروف</w:t>
      </w:r>
      <w:r>
        <w:rPr>
          <w:rFonts w:eastAsiaTheme="minorHAnsi"/>
          <w:rtl/>
        </w:rPr>
        <w:t xml:space="preserve"> </w:t>
      </w:r>
      <w:r w:rsidRPr="005F336A">
        <w:rPr>
          <w:rFonts w:eastAsiaTheme="minorHAnsi"/>
          <w:rtl/>
        </w:rPr>
        <w:t>التي</w:t>
      </w:r>
      <w:r>
        <w:rPr>
          <w:rFonts w:eastAsiaTheme="minorHAnsi"/>
          <w:rtl/>
        </w:rPr>
        <w:t xml:space="preserve"> </w:t>
      </w:r>
      <w:r w:rsidRPr="005F336A">
        <w:rPr>
          <w:rFonts w:eastAsiaTheme="minorHAnsi"/>
          <w:rtl/>
        </w:rPr>
        <w:t>مر</w:t>
      </w:r>
      <w:r>
        <w:rPr>
          <w:rFonts w:eastAsiaTheme="minorHAnsi"/>
          <w:rtl/>
        </w:rPr>
        <w:t xml:space="preserve"> </w:t>
      </w:r>
      <w:r w:rsidRPr="005F336A">
        <w:rPr>
          <w:rFonts w:eastAsiaTheme="minorHAnsi"/>
          <w:rtl/>
        </w:rPr>
        <w:t>بها</w:t>
      </w:r>
      <w:r>
        <w:rPr>
          <w:rFonts w:eastAsiaTheme="minorHAnsi"/>
          <w:rtl/>
        </w:rPr>
        <w:t xml:space="preserve"> </w:t>
      </w:r>
      <w:r w:rsidRPr="005F336A">
        <w:rPr>
          <w:rFonts w:eastAsiaTheme="minorHAnsi"/>
          <w:rtl/>
        </w:rPr>
        <w:t>عصر</w:t>
      </w:r>
      <w:r>
        <w:rPr>
          <w:rFonts w:eastAsiaTheme="minorHAnsi"/>
          <w:rtl/>
        </w:rPr>
        <w:t xml:space="preserve"> </w:t>
      </w:r>
      <w:r w:rsidRPr="005F336A">
        <w:rPr>
          <w:rFonts w:eastAsiaTheme="minorHAnsi"/>
          <w:rtl/>
        </w:rPr>
        <w:t>الغزالي</w:t>
      </w:r>
      <w:r>
        <w:rPr>
          <w:rFonts w:eastAsiaTheme="minorHAnsi"/>
          <w:rtl/>
        </w:rPr>
        <w:t xml:space="preserve"> </w:t>
      </w:r>
      <w:r w:rsidRPr="005F336A">
        <w:rPr>
          <w:rFonts w:eastAsiaTheme="minorHAnsi"/>
          <w:rtl/>
        </w:rPr>
        <w:t>من</w:t>
      </w:r>
      <w:r>
        <w:rPr>
          <w:rFonts w:eastAsiaTheme="minorHAnsi"/>
          <w:rtl/>
        </w:rPr>
        <w:t xml:space="preserve"> </w:t>
      </w:r>
      <w:r w:rsidRPr="005F336A">
        <w:rPr>
          <w:rFonts w:eastAsiaTheme="minorHAnsi"/>
          <w:rtl/>
        </w:rPr>
        <w:t>ضعف</w:t>
      </w:r>
      <w:r>
        <w:rPr>
          <w:rFonts w:eastAsiaTheme="minorHAnsi"/>
          <w:rtl/>
        </w:rPr>
        <w:t xml:space="preserve"> </w:t>
      </w:r>
      <w:r w:rsidRPr="005F336A">
        <w:rPr>
          <w:rFonts w:eastAsiaTheme="minorHAnsi"/>
          <w:rtl/>
        </w:rPr>
        <w:t>إيماني</w:t>
      </w:r>
      <w:r>
        <w:rPr>
          <w:rFonts w:eastAsiaTheme="minorHAnsi"/>
          <w:rtl/>
        </w:rPr>
        <w:t xml:space="preserve"> </w:t>
      </w:r>
      <w:r w:rsidRPr="005F336A">
        <w:rPr>
          <w:rFonts w:eastAsiaTheme="minorHAnsi"/>
          <w:rtl/>
        </w:rPr>
        <w:t>وانهيار</w:t>
      </w:r>
      <w:r>
        <w:rPr>
          <w:rFonts w:eastAsiaTheme="minorHAnsi"/>
          <w:rtl/>
        </w:rPr>
        <w:t xml:space="preserve"> </w:t>
      </w:r>
      <w:r w:rsidRPr="005F336A">
        <w:rPr>
          <w:rFonts w:eastAsiaTheme="minorHAnsi"/>
          <w:rtl/>
        </w:rPr>
        <w:t>خلقي</w:t>
      </w:r>
      <w:r>
        <w:rPr>
          <w:rFonts w:eastAsiaTheme="minorHAnsi"/>
          <w:rtl/>
        </w:rPr>
        <w:t xml:space="preserve"> </w:t>
      </w:r>
      <w:r w:rsidRPr="005F336A">
        <w:rPr>
          <w:rFonts w:eastAsiaTheme="minorHAnsi"/>
          <w:rtl/>
        </w:rPr>
        <w:t>وتشتت</w:t>
      </w:r>
      <w:r>
        <w:rPr>
          <w:rFonts w:eastAsiaTheme="minorHAnsi"/>
          <w:rtl/>
        </w:rPr>
        <w:t xml:space="preserve"> </w:t>
      </w:r>
      <w:r w:rsidRPr="005F336A">
        <w:rPr>
          <w:rFonts w:eastAsiaTheme="minorHAnsi"/>
          <w:rtl/>
        </w:rPr>
        <w:t>في</w:t>
      </w:r>
      <w:r>
        <w:rPr>
          <w:rFonts w:eastAsiaTheme="minorHAnsi"/>
          <w:rtl/>
        </w:rPr>
        <w:t xml:space="preserve"> </w:t>
      </w:r>
      <w:r w:rsidRPr="005F336A">
        <w:rPr>
          <w:rFonts w:eastAsiaTheme="minorHAnsi"/>
          <w:rtl/>
        </w:rPr>
        <w:t>الوحدة</w:t>
      </w:r>
      <w:r>
        <w:rPr>
          <w:rFonts w:eastAsiaTheme="minorHAnsi"/>
          <w:rtl/>
        </w:rPr>
        <w:t xml:space="preserve"> </w:t>
      </w:r>
      <w:r w:rsidRPr="005F336A">
        <w:rPr>
          <w:rFonts w:eastAsiaTheme="minorHAnsi"/>
          <w:rtl/>
        </w:rPr>
        <w:t>الاجتماعية</w:t>
      </w:r>
      <w:r>
        <w:rPr>
          <w:rFonts w:eastAsiaTheme="minorHAnsi"/>
          <w:rtl/>
        </w:rPr>
        <w:t xml:space="preserve"> </w:t>
      </w:r>
      <w:r w:rsidRPr="005F336A">
        <w:rPr>
          <w:rFonts w:eastAsiaTheme="minorHAnsi"/>
          <w:rtl/>
        </w:rPr>
        <w:t>وغفلة</w:t>
      </w:r>
      <w:r>
        <w:rPr>
          <w:rFonts w:eastAsiaTheme="minorHAnsi"/>
          <w:rtl/>
        </w:rPr>
        <w:t xml:space="preserve"> </w:t>
      </w:r>
      <w:r w:rsidRPr="005F336A">
        <w:rPr>
          <w:rFonts w:eastAsiaTheme="minorHAnsi"/>
          <w:rtl/>
        </w:rPr>
        <w:t>عن</w:t>
      </w:r>
      <w:r>
        <w:rPr>
          <w:rFonts w:eastAsiaTheme="minorHAnsi"/>
          <w:rtl/>
        </w:rPr>
        <w:t xml:space="preserve"> </w:t>
      </w:r>
      <w:r w:rsidRPr="005F336A">
        <w:rPr>
          <w:rFonts w:eastAsiaTheme="minorHAnsi"/>
          <w:rtl/>
        </w:rPr>
        <w:t>القضايا</w:t>
      </w:r>
      <w:r>
        <w:rPr>
          <w:rFonts w:eastAsiaTheme="minorHAnsi"/>
          <w:rtl/>
        </w:rPr>
        <w:t xml:space="preserve"> </w:t>
      </w:r>
      <w:r w:rsidRPr="005F336A">
        <w:rPr>
          <w:rFonts w:eastAsiaTheme="minorHAnsi"/>
          <w:rtl/>
        </w:rPr>
        <w:t>الأساسية.</w:t>
      </w:r>
    </w:p>
    <w:p w14:paraId="6D184713" w14:textId="77777777" w:rsidR="005F336A" w:rsidRPr="005F336A" w:rsidRDefault="005F336A" w:rsidP="00EB561D">
      <w:pPr>
        <w:pStyle w:val="aaac"/>
        <w:rPr>
          <w:rFonts w:eastAsiaTheme="minorHAnsi"/>
          <w:rtl/>
        </w:rPr>
      </w:pPr>
    </w:p>
    <w:p w14:paraId="576B9784" w14:textId="77777777" w:rsidR="005F336A" w:rsidRPr="005F336A" w:rsidRDefault="005F336A" w:rsidP="00EB561D">
      <w:pPr>
        <w:pStyle w:val="aaac"/>
        <w:rPr>
          <w:rFonts w:eastAsiaTheme="minorHAnsi"/>
          <w:rtl/>
        </w:rPr>
      </w:pPr>
    </w:p>
    <w:bookmarkEnd w:id="0"/>
    <w:bookmarkEnd w:id="1"/>
    <w:bookmarkEnd w:id="2"/>
    <w:bookmarkEnd w:id="3"/>
    <w:p w14:paraId="55A08748" w14:textId="77777777" w:rsidR="00284A10" w:rsidRPr="005F336A" w:rsidRDefault="00284A10" w:rsidP="005F336A">
      <w:pPr>
        <w:pStyle w:val="61"/>
        <w:spacing w:line="240" w:lineRule="auto"/>
        <w:ind w:firstLine="567"/>
        <w:jc w:val="both"/>
        <w:rPr>
          <w:rFonts w:ascii="mylotus" w:hAnsi="mylotus" w:cs="mylotus"/>
          <w:sz w:val="32"/>
          <w:szCs w:val="32"/>
          <w:rtl/>
        </w:rPr>
      </w:pPr>
    </w:p>
    <w:sectPr w:rsidR="00284A10" w:rsidRPr="005F336A" w:rsidSect="005F336A">
      <w:footerReference w:type="default" r:id="rId13"/>
      <w:footnotePr>
        <w:numRestart w:val="eachPage"/>
      </w:footnotePr>
      <w:endnotePr>
        <w:numFmt w:val="decimal"/>
      </w:endnotePr>
      <w:pgSz w:w="9639" w:h="13608"/>
      <w:pgMar w:top="1134" w:right="1134" w:bottom="1134" w:left="1134" w:header="0" w:footer="0" w:gutter="0"/>
      <w:pgNumType w:start="5"/>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8E8F5C" w14:textId="77777777" w:rsidR="00EE1DA5" w:rsidRDefault="00EE1DA5" w:rsidP="009561FF">
      <w:pPr>
        <w:spacing w:after="0" w:line="240" w:lineRule="auto"/>
      </w:pPr>
      <w:r>
        <w:separator/>
      </w:r>
    </w:p>
  </w:endnote>
  <w:endnote w:type="continuationSeparator" w:id="0">
    <w:p w14:paraId="18FB9411" w14:textId="77777777" w:rsidR="00EE1DA5" w:rsidRDefault="00EE1DA5" w:rsidP="009561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reepy">
    <w:altName w:val="Gabriola"/>
    <w:charset w:val="00"/>
    <w:family w:val="decorative"/>
    <w:pitch w:val="variable"/>
    <w:sig w:usb0="8000002F" w:usb1="00000008" w:usb2="00000000" w:usb3="00000000" w:csb0="00000013" w:csb1="00000000"/>
  </w:font>
  <w:font w:name="Traditional Arabic">
    <w:panose1 w:val="02020603050405020304"/>
    <w:charset w:val="00"/>
    <w:family w:val="roman"/>
    <w:pitch w:val="variable"/>
    <w:sig w:usb0="00002003" w:usb1="80000000" w:usb2="00000008" w:usb3="00000000" w:csb0="00000041" w:csb1="00000000"/>
    <w:embedRegular r:id="rId1" w:fontKey="{A20207FB-BF85-4443-A817-75AB1B36DBD6}"/>
    <w:embedBold r:id="rId2" w:fontKey="{84FBEF2E-3D43-4D85-A44A-0E866486C594}"/>
    <w:embedBoldItalic r:id="rId3" w:fontKey="{250CC6D6-0261-425C-95BD-9C348F6E726A}"/>
  </w:font>
  <w:font w:name="Simplified Arabic">
    <w:panose1 w:val="02020603050405020304"/>
    <w:charset w:val="00"/>
    <w:family w:val="roman"/>
    <w:pitch w:val="variable"/>
    <w:sig w:usb0="00002003" w:usb1="80000000" w:usb2="00000008" w:usb3="00000000" w:csb0="00000041" w:csb1="00000000"/>
    <w:embedRegular r:id="rId4" w:subsetted="1" w:fontKey="{1D4578A4-3B64-4A0A-9F66-D5C986DA8323}"/>
  </w:font>
  <w:font w:name="Calibri">
    <w:panose1 w:val="020F0502020204030204"/>
    <w:charset w:val="00"/>
    <w:family w:val="swiss"/>
    <w:pitch w:val="variable"/>
    <w:sig w:usb0="E4002EFF" w:usb1="C000247B" w:usb2="00000009" w:usb3="00000000" w:csb0="000001FF" w:csb1="00000000"/>
    <w:embedRegular r:id="rId5" w:subsetted="1" w:fontKey="{645B0E62-0315-422A-A2E0-DDC7971DBCFD}"/>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ylotus">
    <w:panose1 w:val="02000000000000000000"/>
    <w:charset w:val="00"/>
    <w:family w:val="auto"/>
    <w:pitch w:val="variable"/>
    <w:sig w:usb0="00002007" w:usb1="80000000" w:usb2="00000008" w:usb3="00000000" w:csb0="00000043" w:csb1="00000000"/>
    <w:embedRegular r:id="rId6" w:fontKey="{0BA7EA5A-13B7-4CD4-A938-3DBAF36B6580}"/>
    <w:embedBold r:id="rId7" w:fontKey="{FE4F344B-D61C-43FC-866E-9BF69E1A45FE}"/>
    <w:embedItalic r:id="rId8" w:fontKey="{1FC33827-CAC7-4ACA-86A7-A6499A565157}"/>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00000287" w:usb1="08070000"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 New Roman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Lotus Linotype">
    <w:panose1 w:val="02000000000000000000"/>
    <w:charset w:val="00"/>
    <w:family w:val="auto"/>
    <w:pitch w:val="variable"/>
    <w:sig w:usb0="00002007" w:usb1="80000000" w:usb2="00000008" w:usb3="00000000" w:csb0="00000043" w:csb1="00000000"/>
  </w:font>
  <w:font w:name="Kharabeesh">
    <w:altName w:val="Arial"/>
    <w:charset w:val="00"/>
    <w:family w:val="auto"/>
    <w:pitch w:val="variable"/>
    <w:sig w:usb0="800020AF" w:usb1="C000A04A" w:usb2="00000008" w:usb3="00000000" w:csb0="00000041" w:csb1="00000000"/>
  </w:font>
  <w:font w:name="AlWatanHeadlines-Bold">
    <w:panose1 w:val="00000700000000000000"/>
    <w:charset w:val="B2"/>
    <w:family w:val="auto"/>
    <w:pitch w:val="variable"/>
    <w:sig w:usb0="00002001" w:usb1="80000000" w:usb2="00000008" w:usb3="00000000" w:csb0="00000040" w:csb1="00000000"/>
    <w:embedRegular r:id="rId9" w:fontKey="{249F10ED-E823-458D-BDE8-AE547D2F9436}"/>
    <w:embedBold r:id="rId10" w:fontKey="{B2D5A79A-D643-42CA-BB26-FE61E82743E8}"/>
  </w:font>
  <w:font w:name="PT Bold Heading">
    <w:panose1 w:val="02010400000000000000"/>
    <w:charset w:val="B2"/>
    <w:family w:val="auto"/>
    <w:pitch w:val="variable"/>
    <w:sig w:usb0="00002001" w:usb1="80000000" w:usb2="00000008" w:usb3="00000000" w:csb0="00000040" w:csb1="00000000"/>
  </w:font>
  <w:font w:name="Abo-thar">
    <w:panose1 w:val="05010101010101010101"/>
    <w:charset w:val="02"/>
    <w:family w:val="auto"/>
    <w:pitch w:val="variable"/>
    <w:sig w:usb0="00000000" w:usb1="10000000" w:usb2="00000000" w:usb3="00000000" w:csb0="80000000" w:csb1="00000000"/>
    <w:embedRegular r:id="rId11" w:fontKey="{418EE281-5D3D-4E8C-9764-297F9372A47E}"/>
  </w:font>
  <w:font w:name="Sakkal Majalla">
    <w:panose1 w:val="02000000000000000000"/>
    <w:charset w:val="00"/>
    <w:family w:val="auto"/>
    <w:pitch w:val="variable"/>
    <w:sig w:usb0="A0002027" w:usb1="80000000" w:usb2="00000108" w:usb3="00000000" w:csb0="000000D3" w:csb1="00000000"/>
    <w:embedRegular r:id="rId12" w:subsetted="1" w:fontKey="{CA8D7027-5FB8-47D6-8E47-7131871195AD}"/>
  </w:font>
  <w:font w:name="AGA Arabesque">
    <w:panose1 w:val="05010101010101010101"/>
    <w:charset w:val="02"/>
    <w:family w:val="auto"/>
    <w:pitch w:val="variable"/>
    <w:sig w:usb0="00000000" w:usb1="10000000" w:usb2="00000000" w:usb3="00000000" w:csb0="80000000" w:csb1="00000000"/>
    <w:embedRegular r:id="rId13" w:fontKey="{0BE5FFE6-6492-4EFA-AD2E-56A02A8993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EF69C" w14:textId="77777777" w:rsidR="00D2073D" w:rsidRPr="00BE237F" w:rsidRDefault="00D2073D" w:rsidP="004C4457">
    <w:pPr>
      <w:pStyle w:val="aff0"/>
      <w:jc w:val="center"/>
      <w:rPr>
        <w:rFonts w:cs="Calibri"/>
      </w:rPr>
    </w:pPr>
  </w:p>
  <w:p w14:paraId="3DD780FC" w14:textId="77777777" w:rsidR="00D2073D" w:rsidRPr="00BE237F" w:rsidRDefault="00D2073D">
    <w:pPr>
      <w:pStyle w:val="aff0"/>
      <w:rPr>
        <w:rFonts w:cs="Calibr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854136079"/>
      <w:docPartObj>
        <w:docPartGallery w:val="Page Numbers (Bottom of Page)"/>
        <w:docPartUnique/>
      </w:docPartObj>
    </w:sdtPr>
    <w:sdtContent>
      <w:p w14:paraId="26132110" w14:textId="77777777" w:rsidR="00D2073D" w:rsidRPr="00BE237F" w:rsidRDefault="00D2073D">
        <w:pPr>
          <w:pStyle w:val="aff0"/>
          <w:jc w:val="center"/>
          <w:rPr>
            <w:rFonts w:cs="Calibri"/>
          </w:rPr>
        </w:pPr>
        <w:r>
          <w:fldChar w:fldCharType="begin"/>
        </w:r>
        <w:r>
          <w:instrText>PAGE   \* MERGEFORMAT</w:instrText>
        </w:r>
        <w:r>
          <w:fldChar w:fldCharType="separate"/>
        </w:r>
        <w:r w:rsidRPr="009A55FC">
          <w:rPr>
            <w:noProof/>
            <w:rtl/>
            <w:lang w:val="ar-SA"/>
          </w:rPr>
          <w:t>15</w:t>
        </w:r>
        <w:r>
          <w:fldChar w:fldCharType="end"/>
        </w:r>
      </w:p>
    </w:sdtContent>
  </w:sdt>
  <w:p w14:paraId="46E82E7D" w14:textId="77777777" w:rsidR="00D2073D" w:rsidRPr="00BE237F" w:rsidRDefault="00D2073D">
    <w:pPr>
      <w:pStyle w:val="aff0"/>
      <w:rPr>
        <w:rFonts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E165E2" w14:textId="77777777" w:rsidR="00EE1DA5" w:rsidRDefault="00EE1DA5" w:rsidP="009561FF">
      <w:pPr>
        <w:spacing w:after="0" w:line="240" w:lineRule="auto"/>
      </w:pPr>
      <w:r>
        <w:separator/>
      </w:r>
    </w:p>
  </w:footnote>
  <w:footnote w:type="continuationSeparator" w:id="0">
    <w:p w14:paraId="2E9400FB" w14:textId="77777777" w:rsidR="00EE1DA5" w:rsidRDefault="00EE1DA5" w:rsidP="009561FF">
      <w:pPr>
        <w:spacing w:after="0" w:line="240" w:lineRule="auto"/>
      </w:pPr>
      <w:r>
        <w:continuationSeparator/>
      </w:r>
    </w:p>
  </w:footnote>
  <w:footnote w:id="1">
    <w:p w14:paraId="0A66AC8B" w14:textId="77777777" w:rsidR="00D2073D" w:rsidRPr="00DB4E6A" w:rsidRDefault="00D2073D" w:rsidP="00741BFA">
      <w:pPr>
        <w:spacing w:after="0" w:line="240" w:lineRule="auto"/>
        <w:jc w:val="both"/>
        <w:rPr>
          <w:rFonts w:ascii="mylotus" w:hAnsi="mylotus" w:cs="mylotus"/>
          <w:sz w:val="24"/>
          <w:szCs w:val="24"/>
          <w:rtl/>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محمد الحميري، الروض المعطار، تحقيق إحسان عباس، لبنان، دار القلم، 1975، ص398، وتسمى اليوم مشهد، وهي مدينة في أقصى الشمال الشرقي من إيران، وعاصمة مقاطعة خراسان، تعد مركزا دينيا مرموقا لمشهد الرضا بها، والذي يقصده الشيعة من كل مكان، نقلا عن: د. محمد إبراهيم الفيومي، الإمام الغزالي وعلاقة اليقين بالعقل، القاهرة، دار الفكر العربي، ص215.</w:t>
      </w:r>
    </w:p>
  </w:footnote>
  <w:footnote w:id="2">
    <w:p w14:paraId="1FF6034D"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ياقوت .معجم البلدان، ج4، ص49.</w:t>
      </w:r>
    </w:p>
  </w:footnote>
  <w:footnote w:id="3">
    <w:p w14:paraId="3BE95A4B" w14:textId="77777777" w:rsidR="00D2073D" w:rsidRPr="00DB4E6A" w:rsidRDefault="00D2073D" w:rsidP="00741BFA">
      <w:pPr>
        <w:spacing w:after="0" w:line="240" w:lineRule="auto"/>
        <w:jc w:val="both"/>
        <w:rPr>
          <w:rFonts w:ascii="mylotus" w:hAnsi="mylotus" w:cs="mylotus"/>
          <w:sz w:val="24"/>
          <w:szCs w:val="24"/>
          <w:rtl/>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السبكي .الطبقات الكبرى، ج4، ص102</w:t>
      </w:r>
      <w:r w:rsidRPr="00DB4E6A">
        <w:rPr>
          <w:rFonts w:ascii="mylotus" w:hAnsi="mylotus" w:cs="mylotus"/>
          <w:sz w:val="24"/>
          <w:szCs w:val="24"/>
        </w:rPr>
        <w:t xml:space="preserve"> </w:t>
      </w:r>
      <w:r w:rsidRPr="00DB4E6A">
        <w:rPr>
          <w:rFonts w:ascii="mylotus" w:hAnsi="mylotus" w:cs="mylotus"/>
          <w:sz w:val="24"/>
          <w:szCs w:val="24"/>
          <w:rtl/>
        </w:rPr>
        <w:t xml:space="preserve"> .</w:t>
      </w:r>
    </w:p>
  </w:footnote>
  <w:footnote w:id="4">
    <w:p w14:paraId="0239C75E"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شمس الدين المقدسي، أحسن التقاسيم في معرفة الأقاليم، (د.ط)(د.ت)، ص334</w:t>
      </w:r>
      <w:r w:rsidRPr="00DB4E6A">
        <w:rPr>
          <w:rFonts w:ascii="mylotus" w:hAnsi="mylotus" w:cs="mylotus"/>
          <w:sz w:val="24"/>
          <w:szCs w:val="24"/>
        </w:rPr>
        <w:t xml:space="preserve"> </w:t>
      </w:r>
      <w:r w:rsidRPr="00DB4E6A">
        <w:rPr>
          <w:rFonts w:ascii="mylotus" w:hAnsi="mylotus" w:cs="mylotus"/>
          <w:sz w:val="24"/>
          <w:szCs w:val="24"/>
          <w:rtl/>
        </w:rPr>
        <w:t xml:space="preserve"> .</w:t>
      </w:r>
    </w:p>
  </w:footnote>
  <w:footnote w:id="5">
    <w:p w14:paraId="7DA205A3" w14:textId="77777777" w:rsidR="00D2073D" w:rsidRPr="00DB4E6A" w:rsidRDefault="00D2073D" w:rsidP="00741BFA">
      <w:pPr>
        <w:spacing w:after="0" w:line="240" w:lineRule="auto"/>
        <w:jc w:val="both"/>
        <w:rPr>
          <w:rFonts w:ascii="mylotus" w:hAnsi="mylotus" w:cs="mylotus"/>
          <w:sz w:val="24"/>
          <w:szCs w:val="24"/>
          <w:rtl/>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السبكي، الطبقات الكبرى، ج4،ص102.</w:t>
      </w:r>
    </w:p>
  </w:footnote>
  <w:footnote w:id="6">
    <w:p w14:paraId="4BBF29AA"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ج4،ص102.</w:t>
      </w:r>
    </w:p>
  </w:footnote>
  <w:footnote w:id="7">
    <w:p w14:paraId="7FAE3B71"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تقع بين طبرستان وخرسان، يقول عنها ياقوت: (ليس بالمشرق بعد أن تجاوز العراق مدينة أجمع ولا أظهر حسنا من جرجان على مقدارها)، انظر: ياقوت ، معجم البلدان ،ج4 ،ص49.</w:t>
      </w:r>
    </w:p>
  </w:footnote>
  <w:footnote w:id="8">
    <w:p w14:paraId="5A2B5257"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هو إسماعيل بن مسعدة الإسماعيلي الجرجاني، ولد سنة407هـ، وتوفي سنة 477ه، انظر: السبكي، الطبقات الكبرى، ج4، ص294</w:t>
      </w:r>
      <w:r w:rsidRPr="00DB4E6A">
        <w:rPr>
          <w:rFonts w:ascii="mylotus" w:hAnsi="mylotus" w:cs="mylotus"/>
          <w:sz w:val="24"/>
          <w:szCs w:val="24"/>
        </w:rPr>
        <w:t xml:space="preserve"> </w:t>
      </w:r>
      <w:r w:rsidRPr="00DB4E6A">
        <w:rPr>
          <w:rFonts w:ascii="mylotus" w:hAnsi="mylotus" w:cs="mylotus"/>
          <w:sz w:val="24"/>
          <w:szCs w:val="24"/>
          <w:rtl/>
        </w:rPr>
        <w:t xml:space="preserve"> .</w:t>
      </w:r>
    </w:p>
  </w:footnote>
  <w:footnote w:id="9">
    <w:p w14:paraId="4B02A9D9"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كانت من أشهر مدن خرسان وأجملها وأكثرها علماء حتى لقبت بعروس خرسان، انظر ، الحميري، الروض المعطار، ص588 .</w:t>
      </w:r>
    </w:p>
  </w:footnote>
  <w:footnote w:id="10">
    <w:p w14:paraId="403AC64B"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السبكي، الطبقات الكبرى، ج5، ص103 .</w:t>
      </w:r>
    </w:p>
  </w:footnote>
  <w:footnote w:id="11">
    <w:p w14:paraId="29D60AA2"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المرجع السابق، ج5 ، ص103 .</w:t>
      </w:r>
    </w:p>
  </w:footnote>
  <w:footnote w:id="12">
    <w:p w14:paraId="1362A519" w14:textId="77777777" w:rsidR="00D2073D" w:rsidRPr="00DB4E6A" w:rsidRDefault="00D2073D" w:rsidP="00741BFA">
      <w:pPr>
        <w:spacing w:after="0" w:line="240" w:lineRule="auto"/>
        <w:jc w:val="both"/>
        <w:rPr>
          <w:rFonts w:ascii="mylotus" w:hAnsi="mylotus" w:cs="mylotus"/>
          <w:sz w:val="24"/>
          <w:szCs w:val="24"/>
          <w:rtl/>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ابن الجوزي، المنتظم ج9، ص103.</w:t>
      </w:r>
    </w:p>
  </w:footnote>
  <w:footnote w:id="13">
    <w:p w14:paraId="4A64650E"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السبكي، الطبقات الكبرى، ج4، ص107 .</w:t>
      </w:r>
    </w:p>
  </w:footnote>
  <w:footnote w:id="14">
    <w:p w14:paraId="0885B40A"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تعتبر ترجمة عبد الغافر الفارسي التي أودعها كتابه (السياق في تاريخ نيسابور) أول ترجمة للغزالي، وهذا الكتاب ضائع، المتبقي منه نقله ابن عساكر في (تاريخ دمشق) وعنه نقل السبكي وكل المترجمين (انظر: د.عبد الأمير الأعم، الفيلسوف الغزالي إعادة تقويم لمنحى تطوره الروحي، ط2، بيروت: الأندلس ،1981، ص12). وتمتاز ترجمته ببيان موقف المعاصرين للغزالي منه، سواء المادحين أو الطاعنين.</w:t>
      </w:r>
    </w:p>
  </w:footnote>
  <w:footnote w:id="15">
    <w:p w14:paraId="0C5890F8"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السبكي ،الطبقات الكبرى ،ج4 ،ص107.</w:t>
      </w:r>
    </w:p>
  </w:footnote>
  <w:footnote w:id="16">
    <w:p w14:paraId="3CBE2973" w14:textId="77777777" w:rsidR="00D2073D" w:rsidRPr="00DB4E6A" w:rsidRDefault="00D2073D" w:rsidP="00741BFA">
      <w:pPr>
        <w:spacing w:after="0" w:line="240" w:lineRule="auto"/>
        <w:jc w:val="both"/>
        <w:rPr>
          <w:rFonts w:ascii="mylotus" w:hAnsi="mylotus" w:cs="mylotus"/>
          <w:sz w:val="24"/>
          <w:szCs w:val="24"/>
          <w:rtl/>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ج4 ،ص107.</w:t>
      </w:r>
    </w:p>
  </w:footnote>
  <w:footnote w:id="17">
    <w:p w14:paraId="6648F2D2"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هو أبو الوفا علي بن عقيل بن محمد [431 ـ 513هـ]. كان شيخ الحنابلة في بغداد وكان واعظا عظيما التدين يجتمع بجميع العلماء من كل مذهب ،انظر: ابن كثير ،البداية والنهاية ،ج11 ،ص677</w:t>
      </w:r>
      <w:r w:rsidRPr="00DB4E6A">
        <w:rPr>
          <w:rFonts w:ascii="mylotus" w:hAnsi="mylotus" w:cs="mylotus"/>
          <w:sz w:val="24"/>
          <w:szCs w:val="24"/>
        </w:rPr>
        <w:t xml:space="preserve"> </w:t>
      </w:r>
      <w:r w:rsidRPr="00DB4E6A">
        <w:rPr>
          <w:rFonts w:ascii="mylotus" w:hAnsi="mylotus" w:cs="mylotus"/>
          <w:sz w:val="24"/>
          <w:szCs w:val="24"/>
          <w:rtl/>
        </w:rPr>
        <w:t xml:space="preserve"> .</w:t>
      </w:r>
    </w:p>
  </w:footnote>
  <w:footnote w:id="18">
    <w:p w14:paraId="17985E86"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هو محفوظ بن أحمد الكلواذي ،أحد أئمة الحنابلة في الأصول والفروع ، توفي سنة 510ه، انظر: الذهبي، تذكرة الحفاظ، ج4 ،ص69.</w:t>
      </w:r>
    </w:p>
  </w:footnote>
  <w:footnote w:id="19">
    <w:p w14:paraId="4B6EF44D"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ابن الجوزي المنتظم، ج9، ص69 .</w:t>
      </w:r>
    </w:p>
  </w:footnote>
  <w:footnote w:id="20">
    <w:p w14:paraId="7A9EFB98"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الغزالي، المنقذ من الضلال ،ص93.</w:t>
      </w:r>
    </w:p>
  </w:footnote>
  <w:footnote w:id="21">
    <w:p w14:paraId="4026FD51"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ص140.</w:t>
      </w:r>
    </w:p>
  </w:footnote>
  <w:footnote w:id="22">
    <w:p w14:paraId="32D0D316"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الغزالي، المنقذ من الضلال ، ص81.</w:t>
      </w:r>
    </w:p>
  </w:footnote>
  <w:footnote w:id="23">
    <w:p w14:paraId="103EB17C" w14:textId="77777777" w:rsidR="00D2073D" w:rsidRPr="00DB4E6A" w:rsidRDefault="00D2073D" w:rsidP="00741BFA">
      <w:pPr>
        <w:spacing w:after="0" w:line="240" w:lineRule="auto"/>
        <w:jc w:val="both"/>
        <w:rPr>
          <w:rFonts w:ascii="mylotus" w:hAnsi="mylotus" w:cs="mylotus"/>
          <w:sz w:val="24"/>
          <w:szCs w:val="24"/>
          <w:rtl/>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مأخوذ من اللفظ اليوناني [سفرما]، ويعني التميز بالمهارة والحذق، ثم أخذت بعد ذلك تدل على القول المموه والقياس الخادع الذي يلتمس منه التلبيس على الناس والتغرير بهم، انظر ،مراد وهبة، المعجم الفلسفي، ص11.</w:t>
      </w:r>
    </w:p>
  </w:footnote>
  <w:footnote w:id="24">
    <w:p w14:paraId="502BA841" w14:textId="77777777" w:rsidR="00D2073D" w:rsidRPr="00DB4E6A" w:rsidRDefault="00D2073D" w:rsidP="00741BFA">
      <w:pPr>
        <w:spacing w:after="0" w:line="240" w:lineRule="auto"/>
        <w:jc w:val="both"/>
        <w:rPr>
          <w:rFonts w:ascii="mylotus" w:hAnsi="mylotus" w:cs="mylotus"/>
          <w:sz w:val="24"/>
          <w:szCs w:val="24"/>
          <w:rtl/>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الغزالي، المنقذ من الضلال ،ص81</w:t>
      </w:r>
      <w:r w:rsidRPr="00DB4E6A">
        <w:rPr>
          <w:rFonts w:ascii="mylotus" w:hAnsi="mylotus" w:cs="mylotus"/>
          <w:sz w:val="24"/>
          <w:szCs w:val="24"/>
        </w:rPr>
        <w:t xml:space="preserve"> </w:t>
      </w:r>
      <w:r w:rsidRPr="00DB4E6A">
        <w:rPr>
          <w:rFonts w:ascii="mylotus" w:hAnsi="mylotus" w:cs="mylotus"/>
          <w:sz w:val="24"/>
          <w:szCs w:val="24"/>
          <w:rtl/>
        </w:rPr>
        <w:t xml:space="preserve"> .</w:t>
      </w:r>
    </w:p>
  </w:footnote>
  <w:footnote w:id="25">
    <w:p w14:paraId="35E2A705"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المرجع السابق، ص87 .</w:t>
      </w:r>
    </w:p>
  </w:footnote>
  <w:footnote w:id="26">
    <w:p w14:paraId="532E49C0"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المرجع السابق ،ص</w:t>
      </w:r>
      <w:r w:rsidRPr="00DB4E6A">
        <w:rPr>
          <w:rFonts w:ascii="mylotus" w:hAnsi="mylotus" w:cs="mylotus"/>
          <w:sz w:val="24"/>
          <w:szCs w:val="24"/>
        </w:rPr>
        <w:t>92</w:t>
      </w:r>
      <w:r w:rsidRPr="00DB4E6A">
        <w:rPr>
          <w:rFonts w:ascii="mylotus" w:hAnsi="mylotus" w:cs="mylotus"/>
          <w:sz w:val="24"/>
          <w:szCs w:val="24"/>
          <w:rtl/>
        </w:rPr>
        <w:t xml:space="preserve"> .</w:t>
      </w:r>
    </w:p>
  </w:footnote>
  <w:footnote w:id="27">
    <w:p w14:paraId="31D029E9"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هو محمد بن عطية الحارثي العجمي (ت386ه)، رجع الغزالي إلى كتابه (قوت القلوب) كثيرا في (الإحياء) انظر: ابن العماد، شذرات الذهب، ج3، ص210.</w:t>
      </w:r>
    </w:p>
  </w:footnote>
  <w:footnote w:id="28">
    <w:p w14:paraId="19E49D59"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هو الحارث بن أسد المحاسي (ت243ه) ، رجع الغزالي إلى كتبه، وخاصة (الرعاية لحقوق الله) كثيرا في (الإحياء)، انظر :أبو نعيم، حلية الأولياء، ط1، القاهرة : مطبعة السعادة، ج10، ص74.</w:t>
      </w:r>
    </w:p>
  </w:footnote>
  <w:footnote w:id="29">
    <w:p w14:paraId="727520AB"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هو أبو القاسم الجنيد بن محمد (ت298هـ) أصله من نهاوند، لقبه المتأخرون [سيد الطائفة]، و[شيخ المشايخ]، و [طاووس الفقراء]، انظر: أبو نعيم ،حلية الأولياء، ج10، ص255</w:t>
      </w:r>
      <w:r w:rsidRPr="00DB4E6A">
        <w:rPr>
          <w:rFonts w:ascii="mylotus" w:hAnsi="mylotus" w:cs="mylotus"/>
          <w:sz w:val="24"/>
          <w:szCs w:val="24"/>
        </w:rPr>
        <w:t xml:space="preserve"> </w:t>
      </w:r>
      <w:r w:rsidRPr="00DB4E6A">
        <w:rPr>
          <w:rFonts w:ascii="mylotus" w:hAnsi="mylotus" w:cs="mylotus"/>
          <w:sz w:val="24"/>
          <w:szCs w:val="24"/>
          <w:rtl/>
        </w:rPr>
        <w:t xml:space="preserve"> .</w:t>
      </w:r>
    </w:p>
  </w:footnote>
  <w:footnote w:id="30">
    <w:p w14:paraId="127328F3"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هو أبو بكر الشبلي (ت334هـ) صحب الجنيد، وكان شيخ وقته علما وحالا وظرفا، وكان شديد التعظيم للشريعة، انظر :أبو نعيم ،حلية الأولياء، ج10 ،ص366.</w:t>
      </w:r>
    </w:p>
  </w:footnote>
  <w:footnote w:id="31">
    <w:p w14:paraId="66F6AA3F"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هو طيفور بن عيسى (ت261هـ) من كبار الصوفية أصحاب الأحوال ،انظر أبو نعيم، حلية الأولياء، ج10 ص33.</w:t>
      </w:r>
    </w:p>
  </w:footnote>
  <w:footnote w:id="32">
    <w:p w14:paraId="1FEE2707"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الغزالي، المنقذ من الضلال، ص123</w:t>
      </w:r>
      <w:r w:rsidRPr="00DB4E6A">
        <w:rPr>
          <w:rFonts w:ascii="mylotus" w:hAnsi="mylotus" w:cs="mylotus"/>
          <w:sz w:val="24"/>
          <w:szCs w:val="24"/>
        </w:rPr>
        <w:t xml:space="preserve"> </w:t>
      </w:r>
      <w:r w:rsidRPr="00DB4E6A">
        <w:rPr>
          <w:rFonts w:ascii="mylotus" w:hAnsi="mylotus" w:cs="mylotus"/>
          <w:sz w:val="24"/>
          <w:szCs w:val="24"/>
          <w:rtl/>
        </w:rPr>
        <w:t xml:space="preserve"> .</w:t>
      </w:r>
    </w:p>
  </w:footnote>
  <w:footnote w:id="33">
    <w:p w14:paraId="0E5BFFDA"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ص124.</w:t>
      </w:r>
    </w:p>
  </w:footnote>
  <w:footnote w:id="34">
    <w:p w14:paraId="7A730C88" w14:textId="77777777" w:rsidR="00D2073D" w:rsidRPr="00DB4E6A" w:rsidRDefault="00D2073D" w:rsidP="00741BFA">
      <w:pPr>
        <w:spacing w:after="0" w:line="240" w:lineRule="auto"/>
        <w:jc w:val="both"/>
        <w:rPr>
          <w:rFonts w:ascii="mylotus" w:hAnsi="mylotus" w:cs="mylotus"/>
          <w:sz w:val="24"/>
          <w:szCs w:val="24"/>
          <w:rtl/>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الغزالي، المنقذ من الضلال ،ص124.</w:t>
      </w:r>
    </w:p>
  </w:footnote>
  <w:footnote w:id="35">
    <w:p w14:paraId="2AB4C268" w14:textId="77777777" w:rsidR="00D2073D" w:rsidRPr="00DB4E6A" w:rsidRDefault="00D2073D" w:rsidP="00741BFA">
      <w:pPr>
        <w:spacing w:after="0" w:line="240" w:lineRule="auto"/>
        <w:jc w:val="both"/>
        <w:rPr>
          <w:rFonts w:ascii="mylotus" w:hAnsi="mylotus" w:cs="mylotus"/>
          <w:sz w:val="24"/>
          <w:szCs w:val="24"/>
          <w:rtl/>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ص124.</w:t>
      </w:r>
    </w:p>
  </w:footnote>
  <w:footnote w:id="36">
    <w:p w14:paraId="7392D324"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الزبيدي، إتحاف السادة المتقين شرح أسرار علوم الدين، دط، دت، 1/8.</w:t>
      </w:r>
    </w:p>
  </w:footnote>
  <w:footnote w:id="37">
    <w:p w14:paraId="62BAF13B"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وول ديورانت، قصة الحضارة، ترجمة زكي نجيب محمود، القاهرة، 1950، مج4، 2/363.</w:t>
      </w:r>
    </w:p>
  </w:footnote>
  <w:footnote w:id="38">
    <w:p w14:paraId="38C546AA"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هو مرض وراثي من أعراضه هبوط في القوى الجسمانية والعقلية، ينتج اضطرابا نفسيا (انظر: د. عمر فروخ، رجوع الغزالي إلى اليقين [ضمن كتاب: مهرجان الغزالي، إشراف المجلس الأعلى لرعاية الفنون والآداب والعلوم الاجتماعية، القاهرة، مطابع كونستا توماس وشركاه]، ص307)..</w:t>
      </w:r>
    </w:p>
  </w:footnote>
  <w:footnote w:id="39">
    <w:p w14:paraId="0334C69F"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د.صلاح الدين عبد اللطيف الناهي، الحوائد من آراء حجة الإسلام الغزالي. ط1، بيروت: دار الجيل، دار عمار 1407ه، 1987م، ص45.</w:t>
      </w:r>
      <w:r w:rsidRPr="00DB4E6A">
        <w:rPr>
          <w:rFonts w:ascii="mylotus" w:hAnsi="mylotus" w:cs="mylotus"/>
          <w:sz w:val="24"/>
          <w:szCs w:val="24"/>
        </w:rPr>
        <w:t xml:space="preserve"> </w:t>
      </w:r>
    </w:p>
  </w:footnote>
  <w:footnote w:id="40">
    <w:p w14:paraId="1AB47397"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الغزالي، المنقذ من الضلال، ص126</w:t>
      </w:r>
      <w:r w:rsidRPr="00DB4E6A">
        <w:rPr>
          <w:rFonts w:ascii="mylotus" w:hAnsi="mylotus" w:cs="mylotus"/>
          <w:sz w:val="24"/>
          <w:szCs w:val="24"/>
        </w:rPr>
        <w:t xml:space="preserve"> </w:t>
      </w:r>
      <w:r w:rsidRPr="00DB4E6A">
        <w:rPr>
          <w:rFonts w:ascii="mylotus" w:hAnsi="mylotus" w:cs="mylotus"/>
          <w:sz w:val="24"/>
          <w:szCs w:val="24"/>
          <w:rtl/>
        </w:rPr>
        <w:t xml:space="preserve"> .</w:t>
      </w:r>
    </w:p>
  </w:footnote>
  <w:footnote w:id="41">
    <w:p w14:paraId="17C339AF"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المرجع السابق، ص126.</w:t>
      </w:r>
    </w:p>
  </w:footnote>
  <w:footnote w:id="42">
    <w:p w14:paraId="3788A02D"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السبكي، الطبقات الكبرى، ج4، ص104</w:t>
      </w:r>
      <w:r w:rsidRPr="00DB4E6A">
        <w:rPr>
          <w:rFonts w:ascii="mylotus" w:hAnsi="mylotus" w:cs="mylotus"/>
          <w:sz w:val="24"/>
          <w:szCs w:val="24"/>
        </w:rPr>
        <w:t xml:space="preserve"> </w:t>
      </w:r>
      <w:r w:rsidRPr="00DB4E6A">
        <w:rPr>
          <w:rFonts w:ascii="mylotus" w:hAnsi="mylotus" w:cs="mylotus"/>
          <w:sz w:val="24"/>
          <w:szCs w:val="24"/>
          <w:rtl/>
        </w:rPr>
        <w:t xml:space="preserve"> .</w:t>
      </w:r>
    </w:p>
  </w:footnote>
  <w:footnote w:id="43">
    <w:p w14:paraId="0F75C1A2"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الغزالي، المنقذ من الضلال، ص126.</w:t>
      </w:r>
    </w:p>
  </w:footnote>
  <w:footnote w:id="44">
    <w:p w14:paraId="33920AD1"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السبكي الطبقات الكبرى، ج4، ص108</w:t>
      </w:r>
      <w:r w:rsidRPr="00DB4E6A">
        <w:rPr>
          <w:rFonts w:ascii="mylotus" w:hAnsi="mylotus" w:cs="mylotus"/>
          <w:sz w:val="24"/>
          <w:szCs w:val="24"/>
        </w:rPr>
        <w:t xml:space="preserve"> </w:t>
      </w:r>
      <w:r w:rsidRPr="00DB4E6A">
        <w:rPr>
          <w:rFonts w:ascii="mylotus" w:hAnsi="mylotus" w:cs="mylotus"/>
          <w:sz w:val="24"/>
          <w:szCs w:val="24"/>
          <w:rtl/>
        </w:rPr>
        <w:t xml:space="preserve"> .</w:t>
      </w:r>
    </w:p>
  </w:footnote>
  <w:footnote w:id="45">
    <w:p w14:paraId="04B5B8CA"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هو أبو علي الفارمذي الطوسي، من أعيان تلامذة أبي القاسم القشيري، توفي بطوس سنة 497ه، انظر: الزبيدي، إتحاف السادة المتقين، ج1، ص19.</w:t>
      </w:r>
    </w:p>
  </w:footnote>
  <w:footnote w:id="46">
    <w:p w14:paraId="4A7ECE16" w14:textId="77777777" w:rsidR="00D2073D" w:rsidRPr="00DB4E6A" w:rsidRDefault="00D2073D" w:rsidP="00741BFA">
      <w:pPr>
        <w:spacing w:after="0" w:line="240" w:lineRule="auto"/>
        <w:jc w:val="both"/>
        <w:rPr>
          <w:rFonts w:ascii="mylotus" w:hAnsi="mylotus" w:cs="mylotus"/>
          <w:sz w:val="24"/>
          <w:szCs w:val="24"/>
          <w:rtl/>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السبكي، الطبقات الكبرى ،ج4 ،ص108.</w:t>
      </w:r>
    </w:p>
  </w:footnote>
  <w:footnote w:id="47">
    <w:p w14:paraId="7DB4FE60"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الزبيدي، إتحاف السادة المتقين، ج1، ص19</w:t>
      </w:r>
      <w:r w:rsidRPr="00DB4E6A">
        <w:rPr>
          <w:rFonts w:ascii="mylotus" w:hAnsi="mylotus" w:cs="mylotus"/>
          <w:sz w:val="24"/>
          <w:szCs w:val="24"/>
        </w:rPr>
        <w:t xml:space="preserve"> </w:t>
      </w:r>
      <w:r w:rsidRPr="00DB4E6A">
        <w:rPr>
          <w:rFonts w:ascii="mylotus" w:hAnsi="mylotus" w:cs="mylotus"/>
          <w:sz w:val="24"/>
          <w:szCs w:val="24"/>
          <w:rtl/>
        </w:rPr>
        <w:t xml:space="preserve"> .</w:t>
      </w:r>
    </w:p>
  </w:footnote>
  <w:footnote w:id="48">
    <w:p w14:paraId="238FA7A8"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الغزالي، المنقذ من الضلال، ص126 .</w:t>
      </w:r>
    </w:p>
  </w:footnote>
  <w:footnote w:id="49">
    <w:p w14:paraId="591F9865"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هو يوسف بن تاشفين المصالي المتوفي [410 ـ 500ه] أكبر سلاطين المرابطين، أسس مدينة مراكش، أول من تلقب بأمير المسلمين، صاحب وقعة الزلاقة المشهورة، انظر:الزركلي الأعلام، ج8، ص222.</w:t>
      </w:r>
    </w:p>
  </w:footnote>
  <w:footnote w:id="50">
    <w:p w14:paraId="2C2635A8"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ابن كثير، البداية والنهاية ،ج12 ،ص142.</w:t>
      </w:r>
    </w:p>
  </w:footnote>
  <w:footnote w:id="51">
    <w:p w14:paraId="50E53523"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الغزالي، المنقذ من الضلال، ص126.</w:t>
      </w:r>
    </w:p>
  </w:footnote>
  <w:footnote w:id="52">
    <w:p w14:paraId="04346805"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هو العلامة الحافظ أبو بكر محمد بن عبد الله الأشبلي، من كبار علماء المالكية، توفي سنة 543ه، انظر: الذهبي، تذكرة الحفاظ، ج4، ص 1294 .</w:t>
      </w:r>
    </w:p>
  </w:footnote>
  <w:footnote w:id="53">
    <w:p w14:paraId="6987354C"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نقلا عن: عمار طالبي، آراء بن بكر العربي الكلامة، الجزائر: الشركة الوطنية للنشر والتوزيع، ج1، ص53.</w:t>
      </w:r>
    </w:p>
  </w:footnote>
  <w:footnote w:id="54">
    <w:p w14:paraId="03148845"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ابن العربي، العواصم من القواصم، الجزائر: الشركة الوطنية للنشر و التوزيع، ص30 .</w:t>
      </w:r>
    </w:p>
  </w:footnote>
  <w:footnote w:id="55">
    <w:p w14:paraId="45BC6282"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ابن العماد الحنبلي، شذرات الذهب في اخبار من ذهب، القاهرة: مكتبة القدسي،1350ه، ج4، ص13.</w:t>
      </w:r>
    </w:p>
  </w:footnote>
  <w:footnote w:id="56">
    <w:p w14:paraId="671BEBD8"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ابن العربي، العواصم من القواصم، ص30.</w:t>
      </w:r>
    </w:p>
  </w:footnote>
  <w:footnote w:id="57">
    <w:p w14:paraId="3533AD6A"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الغزالي، المنقذ من الضلال، ص138.</w:t>
      </w:r>
    </w:p>
  </w:footnote>
  <w:footnote w:id="58">
    <w:p w14:paraId="1A907D39"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المرجع السابق، ص139.</w:t>
      </w:r>
    </w:p>
  </w:footnote>
  <w:footnote w:id="59">
    <w:p w14:paraId="3420B2A6" w14:textId="77777777" w:rsidR="00D2073D" w:rsidRPr="00DB4E6A" w:rsidRDefault="00D2073D" w:rsidP="00741BFA">
      <w:pPr>
        <w:spacing w:after="0" w:line="240" w:lineRule="auto"/>
        <w:jc w:val="both"/>
        <w:rPr>
          <w:rFonts w:ascii="mylotus" w:hAnsi="mylotus" w:cs="mylotus"/>
          <w:sz w:val="24"/>
          <w:szCs w:val="24"/>
        </w:rPr>
      </w:pPr>
      <w:r w:rsidRPr="00DB4E6A">
        <w:rPr>
          <w:rFonts w:ascii="mylotus" w:hAnsi="mylotus" w:cs="mylotus"/>
          <w:sz w:val="24"/>
          <w:szCs w:val="24"/>
          <w:rtl/>
        </w:rPr>
        <w:t xml:space="preserve">   </w:t>
      </w: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المرجع السابق، ص139.</w:t>
      </w:r>
    </w:p>
  </w:footnote>
  <w:footnote w:id="60">
    <w:p w14:paraId="657253F5" w14:textId="77777777" w:rsidR="00D2073D" w:rsidRPr="00DB4E6A" w:rsidRDefault="00D2073D" w:rsidP="00741BFA">
      <w:pPr>
        <w:spacing w:after="0" w:line="240" w:lineRule="auto"/>
        <w:jc w:val="both"/>
        <w:rPr>
          <w:rFonts w:ascii="mylotus" w:hAnsi="mylotus" w:cs="mylotus"/>
          <w:sz w:val="24"/>
          <w:szCs w:val="24"/>
        </w:rPr>
      </w:pPr>
      <w:r w:rsidRPr="00DB4E6A">
        <w:rPr>
          <w:rFonts w:ascii="mylotus" w:hAnsi="mylotus" w:cs="mylotus"/>
          <w:sz w:val="24"/>
          <w:szCs w:val="24"/>
          <w:rtl/>
        </w:rPr>
        <w:t xml:space="preserve">   </w:t>
      </w: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المرجع السابق، ص139.</w:t>
      </w:r>
    </w:p>
  </w:footnote>
  <w:footnote w:id="61">
    <w:p w14:paraId="6E0BCD0C"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السبكي، الطبقات الكبرى، ج4، ص109.</w:t>
      </w:r>
    </w:p>
  </w:footnote>
  <w:footnote w:id="62">
    <w:p w14:paraId="55C6268A"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الغزالي، المنقذ من الضلال، ص140</w:t>
      </w:r>
      <w:r w:rsidRPr="00DB4E6A">
        <w:rPr>
          <w:rFonts w:ascii="mylotus" w:hAnsi="mylotus" w:cs="mylotus"/>
          <w:sz w:val="24"/>
          <w:szCs w:val="24"/>
        </w:rPr>
        <w:t xml:space="preserve"> </w:t>
      </w:r>
      <w:r w:rsidRPr="00DB4E6A">
        <w:rPr>
          <w:rFonts w:ascii="mylotus" w:hAnsi="mylotus" w:cs="mylotus"/>
          <w:sz w:val="24"/>
          <w:szCs w:val="24"/>
          <w:rtl/>
        </w:rPr>
        <w:t xml:space="preserve"> .</w:t>
      </w:r>
    </w:p>
  </w:footnote>
  <w:footnote w:id="63">
    <w:p w14:paraId="2DC16C9A"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ابن كثير، البداية والنهاية، ج12، ص663.</w:t>
      </w:r>
    </w:p>
  </w:footnote>
  <w:footnote w:id="64">
    <w:p w14:paraId="70701C12"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الغزالي، المنقذ من الضلال، ص140 .</w:t>
      </w:r>
    </w:p>
  </w:footnote>
  <w:footnote w:id="65">
    <w:p w14:paraId="17F1CD5C" w14:textId="77777777" w:rsidR="00D2073D" w:rsidRPr="00DB4E6A" w:rsidRDefault="00D2073D" w:rsidP="00741BFA">
      <w:pPr>
        <w:spacing w:after="0" w:line="240" w:lineRule="auto"/>
        <w:jc w:val="both"/>
        <w:rPr>
          <w:rFonts w:ascii="mylotus" w:hAnsi="mylotus" w:cs="mylotus"/>
          <w:sz w:val="24"/>
          <w:szCs w:val="24"/>
          <w:rtl/>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ابن كثير، البداية و النهاية، ج12، ص663.</w:t>
      </w:r>
    </w:p>
  </w:footnote>
  <w:footnote w:id="66">
    <w:p w14:paraId="32600EC6"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ابن خلكان ، وفيات الأعيان، ج4، ص219</w:t>
      </w:r>
      <w:r w:rsidRPr="00DB4E6A">
        <w:rPr>
          <w:rFonts w:ascii="mylotus" w:hAnsi="mylotus" w:cs="mylotus"/>
          <w:sz w:val="24"/>
          <w:szCs w:val="24"/>
        </w:rPr>
        <w:t xml:space="preserve"> </w:t>
      </w:r>
      <w:r w:rsidRPr="00DB4E6A">
        <w:rPr>
          <w:rFonts w:ascii="mylotus" w:hAnsi="mylotus" w:cs="mylotus"/>
          <w:sz w:val="24"/>
          <w:szCs w:val="24"/>
          <w:rtl/>
        </w:rPr>
        <w:t xml:space="preserve"> .</w:t>
      </w:r>
    </w:p>
  </w:footnote>
  <w:footnote w:id="67">
    <w:p w14:paraId="2A239F4B"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ج4، ص219.</w:t>
      </w:r>
    </w:p>
  </w:footnote>
  <w:footnote w:id="68">
    <w:p w14:paraId="33A2C029" w14:textId="77777777" w:rsidR="00D2073D" w:rsidRPr="00DB4E6A" w:rsidRDefault="00D2073D" w:rsidP="00741BFA">
      <w:pPr>
        <w:spacing w:after="0" w:line="240" w:lineRule="auto"/>
        <w:jc w:val="both"/>
        <w:rPr>
          <w:rFonts w:ascii="mylotus" w:hAnsi="mylotus" w:cs="mylotus"/>
          <w:sz w:val="24"/>
          <w:szCs w:val="24"/>
          <w:rtl/>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السبكي، الطبقات الكبرى، ج4، ص105.</w:t>
      </w:r>
    </w:p>
  </w:footnote>
  <w:footnote w:id="69">
    <w:p w14:paraId="05B2BC6A"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ابن كثير، البداية و النهاية، ج12،ص663.</w:t>
      </w:r>
    </w:p>
  </w:footnote>
  <w:footnote w:id="70">
    <w:p w14:paraId="34F2E7FB"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السبكي، الطبقات الكبرى، ج4، ص105.</w:t>
      </w:r>
    </w:p>
  </w:footnote>
  <w:footnote w:id="71">
    <w:p w14:paraId="65BA47DF"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لغة: الصلاح، ضد الفساد، وأصلح الشيء بعد فساده أقامه،وأصلح الدابة أحسن إليها فصلحت،والصلح :السلم وتصالح القوم بينهم (ابن منظور، لسان العرب،بيروت : دار صادر، 1995، 2/516، رقم : 1758)</w:t>
      </w:r>
    </w:p>
  </w:footnote>
  <w:footnote w:id="72">
    <w:p w14:paraId="36641EFD"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انظر على سبيل المثال: د. عبد الكريم زيدان، أصول الدعوة. البليدة: قصر الكتاب. 1990، ص138.</w:t>
      </w:r>
    </w:p>
  </w:footnote>
  <w:footnote w:id="73">
    <w:p w14:paraId="3A0595BE"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2/342.</w:t>
      </w:r>
    </w:p>
  </w:footnote>
  <w:footnote w:id="74">
    <w:p w14:paraId="034E7EF5"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75">
    <w:p w14:paraId="756923D0"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2/320.</w:t>
      </w:r>
    </w:p>
  </w:footnote>
  <w:footnote w:id="76">
    <w:p w14:paraId="5D8FE636"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2/342</w:t>
      </w:r>
    </w:p>
  </w:footnote>
  <w:footnote w:id="77">
    <w:p w14:paraId="747F9BED"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هو أبو محمد سليمان بن مهران الأسدي ، من علماء التابعين، حافظ ثقة، توفي سنة 148ه انظر: الذهبي، تذكرة الحفاظ، بيروت: دار الكتب العلمية 1/154.</w:t>
      </w:r>
    </w:p>
  </w:footnote>
  <w:footnote w:id="78">
    <w:p w14:paraId="5E8DCC08"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1/34 </w:t>
      </w:r>
    </w:p>
  </w:footnote>
  <w:footnote w:id="79">
    <w:p w14:paraId="00D92F58" w14:textId="77777777" w:rsidR="00D2073D" w:rsidRPr="00DB4E6A" w:rsidRDefault="00D2073D" w:rsidP="00741BFA">
      <w:pPr>
        <w:pStyle w:val="aff5"/>
        <w:spacing w:line="240" w:lineRule="auto"/>
        <w:ind w:firstLine="0"/>
        <w:jc w:val="both"/>
        <w:rPr>
          <w:rFonts w:ascii="mylotus" w:eastAsia="Calibri" w:hAnsi="mylotus" w:cs="mylotus"/>
          <w:rtl/>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lang w:eastAsia="en-US"/>
        </w:rPr>
        <w:t xml:space="preserve">  </w:t>
      </w:r>
      <w:r w:rsidRPr="00DB4E6A">
        <w:rPr>
          <w:rFonts w:ascii="mylotus" w:eastAsia="Calibri" w:hAnsi="mylotus" w:cs="mylotus"/>
          <w:rtl/>
          <w:lang w:eastAsia="en-US"/>
        </w:rPr>
        <w:t xml:space="preserve">  المرجع السابق 1/35</w:t>
      </w:r>
    </w:p>
  </w:footnote>
  <w:footnote w:id="80">
    <w:p w14:paraId="26F9EDAE"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عبارة عن كلمة عليها رائحة رعونة ودعوى، وهي من زلات المحققين انظر: الجرجاني، التعريفات، تحقيق محمد بن عبد الحكيم القاضي، ط1، القاهرة: دار الكتاب المصري، بيروت:دار الكتاب اللبناني، 1411ه ـ 1991م ، ص139، رقم 952.</w:t>
      </w:r>
    </w:p>
  </w:footnote>
  <w:footnote w:id="81">
    <w:p w14:paraId="5D1FF437"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يريد بها الغزالي معنى الشطح زيادة على صرف الألفاظ الشرعية عن معانيها المفهومة بغير دليل ولغير حاجة، انظر: إحياء علوم الدين: 1/37.</w:t>
      </w:r>
    </w:p>
  </w:footnote>
  <w:footnote w:id="82">
    <w:p w14:paraId="2DE8DCAD"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رسالة أيها الولد (ضمن القصور العوالي)، القاهرة: مكتبة الجندي، ص140.</w:t>
      </w:r>
    </w:p>
  </w:footnote>
  <w:footnote w:id="83">
    <w:p w14:paraId="5966B036"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4/279 ـ 280.</w:t>
      </w:r>
    </w:p>
  </w:footnote>
  <w:footnote w:id="84">
    <w:p w14:paraId="5382FFE0"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القسطاس المستقيم، تحقيق فيكتور شلحت، ط2، بيروت: دار المشرق، ص90، 91.</w:t>
      </w:r>
    </w:p>
  </w:footnote>
  <w:footnote w:id="85">
    <w:p w14:paraId="639F22AB"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86">
    <w:p w14:paraId="6B01E258"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4/51.</w:t>
      </w:r>
    </w:p>
  </w:footnote>
  <w:footnote w:id="87">
    <w:p w14:paraId="42553D35"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المنقذ من الضلال، ص81.</w:t>
      </w:r>
    </w:p>
  </w:footnote>
  <w:footnote w:id="88">
    <w:p w14:paraId="5B1A022E"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3/53.</w:t>
      </w:r>
    </w:p>
  </w:footnote>
  <w:footnote w:id="89">
    <w:p w14:paraId="0FD27615"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مسلم ، الجامع الصحيح، القاهرة: دار الكتاب المصري، بيروت: دار الكتاب اللبناني(كتاب البر والصلة والآداب)، 4/1996، رقم 4675.</w:t>
      </w:r>
    </w:p>
  </w:footnote>
  <w:footnote w:id="90">
    <w:p w14:paraId="1808AF2A"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3/407.</w:t>
      </w:r>
    </w:p>
  </w:footnote>
  <w:footnote w:id="91">
    <w:p w14:paraId="2034A631"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 3/42.</w:t>
      </w:r>
    </w:p>
  </w:footnote>
  <w:footnote w:id="92">
    <w:p w14:paraId="1ED867AA"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انظر: على سبيل المثال: إحياء علوم الدين: 3/396.</w:t>
      </w:r>
    </w:p>
  </w:footnote>
  <w:footnote w:id="93">
    <w:p w14:paraId="6F0DB1A2"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ابن منظور، لسان العرب 9/236، رقم 5774.</w:t>
      </w:r>
    </w:p>
  </w:footnote>
  <w:footnote w:id="94">
    <w:p w14:paraId="7B647BA0"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 5/232، رقم 3288.</w:t>
      </w:r>
    </w:p>
  </w:footnote>
  <w:footnote w:id="95">
    <w:p w14:paraId="58E798FE"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2/335.</w:t>
      </w:r>
    </w:p>
  </w:footnote>
  <w:footnote w:id="96">
    <w:p w14:paraId="47E52975"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انظر: إحياء علوم الدين: 2/307 ـ 357، والأربعين في أصول الدين، الجزائر: شركة الشهاب 65 ـ 68.</w:t>
      </w:r>
    </w:p>
  </w:footnote>
  <w:footnote w:id="97">
    <w:p w14:paraId="3D743789"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ابن منظور، لسان العرب 1/310، رقم: 341.</w:t>
      </w:r>
    </w:p>
  </w:footnote>
  <w:footnote w:id="98">
    <w:p w14:paraId="2E8347EE"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عبد الكريم زيدان، أصول الدعوة، ص174.</w:t>
      </w:r>
    </w:p>
  </w:footnote>
  <w:footnote w:id="99">
    <w:p w14:paraId="7D6B4209"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 ص120.</w:t>
      </w:r>
    </w:p>
  </w:footnote>
  <w:footnote w:id="100">
    <w:p w14:paraId="16D1458A"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2/339.</w:t>
      </w:r>
    </w:p>
  </w:footnote>
  <w:footnote w:id="101">
    <w:p w14:paraId="756572C1"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 2/341.</w:t>
      </w:r>
    </w:p>
  </w:footnote>
  <w:footnote w:id="102">
    <w:p w14:paraId="4FF05C16"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2/315.</w:t>
      </w:r>
    </w:p>
  </w:footnote>
  <w:footnote w:id="103">
    <w:p w14:paraId="53098924"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إن جاز أن يكون هناك خلاف بين المصطلحات الثلاثة فهو لا يتعدى المعاني اللفظية لها دون أن يكون له أثر في المصطلح عليه، وذلك لأن لفظ (الإصلاح الاجتماعي) يدل على الغاية من العمل الإصلاحي، وهو حصول الصلاح في المجتمع، أما (الأمر بالمعروف والنهي عن المنكر) فيتعرض إلى تفاصيل الإصلاح المراد تنفيذه في المجتمع، وأما مصطلح (الحسبة) فيتعرض إلى الغاية الشخصية للمحتسب من وراء عمله الإصلاحي.</w:t>
      </w:r>
    </w:p>
  </w:footnote>
  <w:footnote w:id="104">
    <w:p w14:paraId="2FDEF90E"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2/315.</w:t>
      </w:r>
    </w:p>
  </w:footnote>
  <w:footnote w:id="105">
    <w:p w14:paraId="180552CC"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محمد أبو زهرة، الغزالي الفقيه (ضمن : مهرجان الغزالي)، ص 527.</w:t>
      </w:r>
    </w:p>
  </w:footnote>
  <w:footnote w:id="106">
    <w:p w14:paraId="1F46253E"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3/64.</w:t>
      </w:r>
    </w:p>
  </w:footnote>
  <w:footnote w:id="107">
    <w:p w14:paraId="610F79CA"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رسالة أيها الولد (ضمن القصور العوالي) ص192.</w:t>
      </w:r>
    </w:p>
  </w:footnote>
  <w:footnote w:id="108">
    <w:p w14:paraId="29C0120D"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العموم في أصول الفقه هو شمول الحكم لكل فرد من أفراد الحقيقة، والعام هو اللفظ الموضوع لمعنى كلي بشرط شمول الحكم لكل فرد من أفراده، انظر المستصفى من علم الأصول، ط2، بيروت: دار الكتب العلمية، 2/32 ـ 34.</w:t>
      </w:r>
    </w:p>
  </w:footnote>
  <w:footnote w:id="109">
    <w:p w14:paraId="48814421"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الجامع الصحيح (كتاب الإيمان) 1/50 رقم 70.</w:t>
      </w:r>
    </w:p>
  </w:footnote>
  <w:footnote w:id="110">
    <w:p w14:paraId="221F83CD"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المستصفى من علم الأصول، ط2، بيروت: دار الكتب العلمية 2/61، وانظر: ابن جزي، تقريب الوصول إلى علم الأصول، ط1، الجزائر: دار التراث الإسلامي 1410ه ، ص75.</w:t>
      </w:r>
    </w:p>
  </w:footnote>
  <w:footnote w:id="111">
    <w:p w14:paraId="2E1012D6"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2/320.</w:t>
      </w:r>
    </w:p>
  </w:footnote>
  <w:footnote w:id="112">
    <w:p w14:paraId="39AF5A88"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يعتبر الغزالي الإجماع من أقوى الأدلة الشرعية، فيه يعرف ثبوت النص وبه تحدد دلالته، ولذلك لا يجوز خلافه، انظر: المستصفى، ط2، 1/198.</w:t>
      </w:r>
    </w:p>
  </w:footnote>
  <w:footnote w:id="113">
    <w:p w14:paraId="1730F57D"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2/315.</w:t>
      </w:r>
    </w:p>
  </w:footnote>
  <w:footnote w:id="114">
    <w:p w14:paraId="4C468D55"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 2/320.</w:t>
      </w:r>
    </w:p>
  </w:footnote>
  <w:footnote w:id="115">
    <w:p w14:paraId="49A8D650"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المستصفى 1/157.</w:t>
      </w:r>
    </w:p>
  </w:footnote>
  <w:footnote w:id="116">
    <w:p w14:paraId="6D328C22"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 1/158.</w:t>
      </w:r>
    </w:p>
  </w:footnote>
  <w:footnote w:id="117">
    <w:p w14:paraId="4736E2B9"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أحمد، المسند، بيروت: دار الفكر 3/313.</w:t>
      </w:r>
    </w:p>
  </w:footnote>
  <w:footnote w:id="118">
    <w:p w14:paraId="1FA49C1D"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الإحياء 2/320.</w:t>
      </w:r>
    </w:p>
  </w:footnote>
  <w:footnote w:id="119">
    <w:p w14:paraId="0905D443"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هو أبو عبد الله من كبار علماء التابعين وصالحيهم له حكم ومواقف كثيرة، منها موقفه البطولي مع الحجاج، استشهد سنة 94ه، انظر: ابن الجوزي، صفة الصفوة، بيروت: دار الجيل 2/50.</w:t>
      </w:r>
    </w:p>
  </w:footnote>
  <w:footnote w:id="120">
    <w:p w14:paraId="3FACCC02"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2/314.</w:t>
      </w:r>
    </w:p>
  </w:footnote>
  <w:footnote w:id="121">
    <w:p w14:paraId="631B2F02"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 2/320.</w:t>
      </w:r>
    </w:p>
  </w:footnote>
  <w:footnote w:id="122">
    <w:p w14:paraId="24E7481B"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123">
    <w:p w14:paraId="57C5E842"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124">
    <w:p w14:paraId="5E6C0B82"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2/313.</w:t>
      </w:r>
    </w:p>
  </w:footnote>
  <w:footnote w:id="125">
    <w:p w14:paraId="72026AC4"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البخاري، الجامع الصحيح، المطبعة السلطانية،(كتاب التفسير)، 6/179، رقم 3062، ومسلم، (كتاب الإيمان)، 1/105، رقم 178.</w:t>
      </w:r>
    </w:p>
  </w:footnote>
  <w:footnote w:id="126">
    <w:p w14:paraId="61C6DAA9"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عبد الكريم زيدان، أصول الدعوة ص180.</w:t>
      </w:r>
    </w:p>
  </w:footnote>
  <w:footnote w:id="127">
    <w:p w14:paraId="24BF702B"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2/315.</w:t>
      </w:r>
    </w:p>
  </w:footnote>
  <w:footnote w:id="128">
    <w:p w14:paraId="5F3EF53D"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129">
    <w:p w14:paraId="0D531A47"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130">
    <w:p w14:paraId="4823C599"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 2/333.</w:t>
      </w:r>
    </w:p>
  </w:footnote>
  <w:footnote w:id="131">
    <w:p w14:paraId="1F605414"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132">
    <w:p w14:paraId="4D864068"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 2/321.</w:t>
      </w:r>
    </w:p>
  </w:footnote>
  <w:footnote w:id="133">
    <w:p w14:paraId="3261B803"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2/319.</w:t>
      </w:r>
    </w:p>
  </w:footnote>
  <w:footnote w:id="134">
    <w:p w14:paraId="69DD29F2"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:2/323.</w:t>
      </w:r>
    </w:p>
  </w:footnote>
  <w:footnote w:id="135">
    <w:p w14:paraId="649F2777"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2/323.</w:t>
      </w:r>
    </w:p>
  </w:footnote>
  <w:footnote w:id="136">
    <w:p w14:paraId="48B9F86A"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 2/319.</w:t>
      </w:r>
    </w:p>
  </w:footnote>
  <w:footnote w:id="137">
    <w:p w14:paraId="217BE1D6"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138">
    <w:p w14:paraId="289394BA"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139">
    <w:p w14:paraId="40BD7013"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2/319.</w:t>
      </w:r>
    </w:p>
  </w:footnote>
  <w:footnote w:id="140">
    <w:p w14:paraId="3E814DD6"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141">
    <w:p w14:paraId="0193E8C8"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الترمذي، السنن، ط1، بيروت دار الكتب العلمية، (كتاب الفتن)، رقم 2100.</w:t>
      </w:r>
    </w:p>
  </w:footnote>
  <w:footnote w:id="142">
    <w:p w14:paraId="2255F290"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شروط التكليف التي نص عليها الفقهاء هي: العقل والبلوغ وحضور الذهن وعدم الإكراه والإسلام أو بلوغ الدعوة، انظر : المستصفى 1/83 وما بعدها.</w:t>
      </w:r>
    </w:p>
  </w:footnote>
  <w:footnote w:id="143">
    <w:p w14:paraId="564730BD"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2/327.</w:t>
      </w:r>
    </w:p>
  </w:footnote>
  <w:footnote w:id="144">
    <w:p w14:paraId="0425B15F"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 2/324.</w:t>
      </w:r>
    </w:p>
  </w:footnote>
  <w:footnote w:id="145">
    <w:p w14:paraId="3512381E"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2/328.</w:t>
      </w:r>
    </w:p>
  </w:footnote>
  <w:footnote w:id="146">
    <w:p w14:paraId="16FFAFFE"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2/318،317 (بتصرف).</w:t>
      </w:r>
    </w:p>
  </w:footnote>
  <w:footnote w:id="147">
    <w:p w14:paraId="6A0F559F"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2/318.</w:t>
      </w:r>
    </w:p>
  </w:footnote>
  <w:footnote w:id="148">
    <w:p w14:paraId="6954B75C"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2/318.</w:t>
      </w:r>
    </w:p>
  </w:footnote>
  <w:footnote w:id="149">
    <w:p w14:paraId="720B3543"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د. محمد عبد المعز نصر، فلسفة السياسة عن الغزالي، (ضمن مهرجان الغزالي)، ص428.</w:t>
      </w:r>
    </w:p>
  </w:footnote>
  <w:footnote w:id="150">
    <w:p w14:paraId="33073A4F"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2/342.</w:t>
      </w:r>
    </w:p>
  </w:footnote>
  <w:footnote w:id="151">
    <w:p w14:paraId="3754C2FD"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3/45.</w:t>
      </w:r>
    </w:p>
  </w:footnote>
  <w:footnote w:id="152">
    <w:p w14:paraId="49C93907"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153">
    <w:p w14:paraId="479DA892"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انظر: ابن هشام، السيرة النبوية، القاهرة: مطبعة بولاق 2/31 ـ 32.</w:t>
      </w:r>
    </w:p>
  </w:footnote>
  <w:footnote w:id="154">
    <w:p w14:paraId="0658B984"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4/55.</w:t>
      </w:r>
    </w:p>
  </w:footnote>
  <w:footnote w:id="155">
    <w:p w14:paraId="14D1B394"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معراج السالكين (ضمن الرسائل الفرائد) ص222.</w:t>
      </w:r>
    </w:p>
  </w:footnote>
  <w:footnote w:id="156">
    <w:p w14:paraId="4BE2F833"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فيصل التفرقة بين الإسلام والزندقة (ضمن القصور العوالي) ص160.</w:t>
      </w:r>
    </w:p>
  </w:footnote>
  <w:footnote w:id="157">
    <w:p w14:paraId="5D58A8A6"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الاقتصاد في الإعتقاد، تحقيق عادل الغوا، ط1، بيروت: دار الأمانة، 1388ه، ص76،75.</w:t>
      </w:r>
    </w:p>
  </w:footnote>
  <w:footnote w:id="158">
    <w:p w14:paraId="2D4AC644"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القسطاس المستقيم ص85.</w:t>
      </w:r>
    </w:p>
  </w:footnote>
  <w:footnote w:id="159">
    <w:p w14:paraId="28A4F001"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160">
    <w:p w14:paraId="5A980CE9"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إلجام العوام عن علم الكلام ص63.</w:t>
      </w:r>
    </w:p>
  </w:footnote>
  <w:footnote w:id="161">
    <w:p w14:paraId="1634297A"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القسطاس المستقيم ص86.</w:t>
      </w:r>
    </w:p>
  </w:footnote>
  <w:footnote w:id="162">
    <w:p w14:paraId="6A27F733"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163">
    <w:p w14:paraId="1A433D1E"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164">
    <w:p w14:paraId="208C565B"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إلجام العوام عن علم الكلام ص53.</w:t>
      </w:r>
    </w:p>
  </w:footnote>
  <w:footnote w:id="165">
    <w:p w14:paraId="42D9AC36"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.القسطاس المستقيم ص87</w:t>
      </w:r>
    </w:p>
  </w:footnote>
  <w:footnote w:id="166">
    <w:p w14:paraId="33B07493"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167">
    <w:p w14:paraId="137506E5"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ص85.</w:t>
      </w:r>
    </w:p>
  </w:footnote>
  <w:footnote w:id="168">
    <w:p w14:paraId="0B962A5B"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استمد الصوفية، ومن بينهم الغزالي هذا المصطلح من قوله عن الخضر عليه السلام : ﴿ وَعَلَّمْنَاهُ مِنْ لَدُنَّا عِلْمًا ﴾ (الكهف: 65)، فهم يعتبرون الخضر عليه السلام غير موحى إليه، وإنما حصلت له تلك العلوم بالتعليم الرباني، انظر: الرسالة اللدنية ص117.</w:t>
      </w:r>
    </w:p>
  </w:footnote>
  <w:footnote w:id="169">
    <w:p w14:paraId="1AE38A27"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الرسالة اللدنية (ضمن القصور العوالي) ص118.</w:t>
      </w:r>
    </w:p>
  </w:footnote>
  <w:footnote w:id="170">
    <w:p w14:paraId="2637AA46"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بقيت مجموعة من هذه الرسائل ولكن الكثير من الباحثين يشكك في صحة نسبتها إلى الغزالي لاحتوائها على بعض المسائل التي أنكرها أو رد عليها كالقول بقدم العالم، ونفي العالم القديم بالجزئيات ، وقد أشار إلى ذلك ابن الصلاح وأيده السبكي (انظر: السبكي، الطبقات الكبرى،4/132)، ولذلك فإن الرسائل التي بين أيدينا والمسماة (المضنون به على غير أهله) لا تحتوي على أي إشارة لذلك، بل تتحدث عن الربوبية والملائكة والروح والمعجزات وغيرها، (انظر: المضنون به على غير أهله،(ضمن القصور العوالي)، ص302 ـ 362).</w:t>
      </w:r>
    </w:p>
  </w:footnote>
  <w:footnote w:id="171">
    <w:p w14:paraId="408C0A6F"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جواهر القرآن ص43.</w:t>
      </w:r>
    </w:p>
  </w:footnote>
  <w:footnote w:id="172">
    <w:p w14:paraId="57791758"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173">
    <w:p w14:paraId="5B816EB2"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1/58.</w:t>
      </w:r>
    </w:p>
  </w:footnote>
  <w:footnote w:id="174">
    <w:p w14:paraId="0F8099CE"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ابن ماجة، السنن، القاهرة: دار الكتاب المصري، بيروت: دار الكتاب اللبناني، (المقدمة)،ص1/93. رقم 261.</w:t>
      </w:r>
    </w:p>
  </w:footnote>
  <w:footnote w:id="175">
    <w:p w14:paraId="53991FF8"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1/58.</w:t>
      </w:r>
    </w:p>
  </w:footnote>
  <w:footnote w:id="176">
    <w:p w14:paraId="346C4669"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1/100.</w:t>
      </w:r>
    </w:p>
  </w:footnote>
  <w:footnote w:id="177">
    <w:p w14:paraId="38D5F167"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178">
    <w:p w14:paraId="029ACC4C"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1/101.</w:t>
      </w:r>
    </w:p>
  </w:footnote>
  <w:footnote w:id="179">
    <w:p w14:paraId="079C24DA"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القسطاس المستقيم ص90.</w:t>
      </w:r>
    </w:p>
  </w:footnote>
  <w:footnote w:id="180">
    <w:p w14:paraId="0C3E7D3E"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ص90،89.</w:t>
      </w:r>
    </w:p>
  </w:footnote>
  <w:footnote w:id="181">
    <w:p w14:paraId="545766EA"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ص42.</w:t>
      </w:r>
    </w:p>
  </w:footnote>
  <w:footnote w:id="182">
    <w:p w14:paraId="381400D1"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المغافصة: هي الأخذ على غرة، انظر: ابن منظور، لسان العرب 7/61، رقم 4424.</w:t>
      </w:r>
    </w:p>
  </w:footnote>
  <w:footnote w:id="183">
    <w:p w14:paraId="727034C1"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القسطاس المستقيم ص41.</w:t>
      </w:r>
    </w:p>
  </w:footnote>
  <w:footnote w:id="184">
    <w:p w14:paraId="55A4C05B"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تعبير شائع في اللغة العربية يقصد به: أفضيت بأمري كله، انظر: ابن منظور، لسان العرب، 4/39 رقم:2637.</w:t>
      </w:r>
    </w:p>
  </w:footnote>
  <w:footnote w:id="185">
    <w:p w14:paraId="2C7440CC"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القسطاس المستقيم ص101 .</w:t>
      </w:r>
    </w:p>
  </w:footnote>
  <w:footnote w:id="186">
    <w:p w14:paraId="02E68E81"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الاقتصاد في الاعتقاد ص77.</w:t>
      </w:r>
    </w:p>
  </w:footnote>
  <w:footnote w:id="187">
    <w:p w14:paraId="61F5ADC6"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القسطاس المستقيم ص90.</w:t>
      </w:r>
    </w:p>
  </w:footnote>
  <w:footnote w:id="188">
    <w:p w14:paraId="291866A4"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189">
    <w:p w14:paraId="282666AA"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ابن طفيل، حي بن يقظان، تحقيق جميل صليبا وكامل عباد، دمشق: مطبعة جامعة دمشق،1962، ص14، وهو ما اختاره الكثير من الباحثين المتأخرين متأثرين في ذلك برأي د.سليمان دنيا في كتابه الحقيقة في نظر الغزالي، حيث يقول: (لقد فهمت الغزالي باحثا يشرف على الناس من عل، فيراهم مختلفين في الإستعداد والمدارك، ويرى أن ما يليق بواحد منهم أو بجماعة قد لا يليق بالآخرين، فيقدم لكل منهم ما يليق به)، انظر: د. سليمان دنيا، الحقيقة في نظر الغزالي،ط4، القاهرة: دار المعارف ص89.</w:t>
      </w:r>
    </w:p>
  </w:footnote>
  <w:footnote w:id="190">
    <w:p w14:paraId="643D4D5D"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ذكر الغزالي لهذا المصطلح ثلاث مدلولات هي:  ـ الحسن ما وافق غرض الفاعل، والقبيح ما خالفه </w:t>
      </w:r>
      <w:r w:rsidRPr="00DB4E6A">
        <w:rPr>
          <w:rFonts w:ascii="Sakkal Majalla" w:eastAsia="Calibri" w:hAnsi="Sakkal Majalla" w:cs="Sakkal Majalla" w:hint="cs"/>
          <w:color w:val="auto"/>
          <w:sz w:val="24"/>
          <w:szCs w:val="24"/>
          <w:rtl/>
          <w:lang w:eastAsia="en-US" w:bidi="ar-SA"/>
        </w:rPr>
        <w:t>–</w:t>
      </w:r>
      <w:r w:rsidRPr="00DB4E6A">
        <w:rPr>
          <w:rFonts w:ascii="mylotus" w:eastAsia="Calibri" w:hAnsi="mylotus" w:cs="mylotus"/>
          <w:color w:val="auto"/>
          <w:sz w:val="24"/>
          <w:szCs w:val="24"/>
          <w:rtl/>
          <w:lang w:eastAsia="en-US" w:bidi="ar-SA"/>
        </w:rPr>
        <w:t xml:space="preserve"> الحسن ماحسنه الشرع والقبيح ما نهى عنه </w:t>
      </w:r>
      <w:r w:rsidRPr="00DB4E6A">
        <w:rPr>
          <w:rFonts w:ascii="Sakkal Majalla" w:eastAsia="Calibri" w:hAnsi="Sakkal Majalla" w:cs="Sakkal Majalla" w:hint="cs"/>
          <w:color w:val="auto"/>
          <w:sz w:val="24"/>
          <w:szCs w:val="24"/>
          <w:rtl/>
          <w:lang w:eastAsia="en-US" w:bidi="ar-SA"/>
        </w:rPr>
        <w:t>–</w:t>
      </w:r>
      <w:r w:rsidRPr="00DB4E6A">
        <w:rPr>
          <w:rFonts w:ascii="mylotus" w:eastAsia="Calibri" w:hAnsi="mylotus" w:cs="mylotus"/>
          <w:color w:val="auto"/>
          <w:sz w:val="24"/>
          <w:szCs w:val="24"/>
          <w:rtl/>
          <w:lang w:eastAsia="en-US" w:bidi="ar-SA"/>
        </w:rPr>
        <w:t xml:space="preserve"> الحسن ما أباحه الشرع والقبيح ما نهى عنه، انظر: المستصفى 1/56.</w:t>
      </w:r>
    </w:p>
  </w:footnote>
  <w:footnote w:id="191">
    <w:p w14:paraId="1ECDDF2D"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2/325.</w:t>
      </w:r>
    </w:p>
  </w:footnote>
  <w:footnote w:id="192">
    <w:p w14:paraId="5AF77486"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يريد الغزالي بهذا المصطلح ما تجده النفس من اقتران بين الأشياء، كنفرة من نهشته حية عن الحبل المبرقش اللون لتذكره عند رؤيته الأذى الذي عرض له، انظر: المستصفى 1/59.</w:t>
      </w:r>
    </w:p>
  </w:footnote>
  <w:footnote w:id="193">
    <w:p w14:paraId="623E14D7"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إيقاف بافلوف (1849 ـ 1936)، عالم بيولوجي روسي نال جائزة نوبل سنة 1904م لأبحاثه في الغدد الهضمية، انظر: منير البعلبكي، معجم أعلام المورد، بيروت: دار العلم للملايين، ص91</w:t>
      </w:r>
    </w:p>
  </w:footnote>
  <w:footnote w:id="194">
    <w:p w14:paraId="02B265FC"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د. فائز الحاج، نظرية سبق الوهم إلى العكس، د.ت،د،ط، ص355.</w:t>
      </w:r>
    </w:p>
  </w:footnote>
  <w:footnote w:id="195">
    <w:p w14:paraId="10FF1AEA"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2/324.</w:t>
      </w:r>
    </w:p>
  </w:footnote>
  <w:footnote w:id="196">
    <w:p w14:paraId="25B8367D"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197">
    <w:p w14:paraId="270F1BB9"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198">
    <w:p w14:paraId="09A75889"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199">
    <w:p w14:paraId="73FC2874"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200">
    <w:p w14:paraId="2BA8DC2F"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عرفه الأصوليون بأنه: جسم مادة الفساد بقطع وسائله، والذرائع هي الوسائل، وهي إما معتبرة إجماعا كسب الأصنام عند من يعلم من حاله أنه يسب الله، أو غير معتبرة إجماعا كالمنع من الشركة في سكنى الدار مخافة الزنا، أو مختلف فيه كبيوع الإجال، انظر: محمد بن علي الشوكاني. إرشاد الفحول في تحقيق الحق من علم الأصول، بيروت: دار المعرفة، 1399ه،1979م، ص246 ـ 247. و ابن جزي، تقريب الوصول إلى علم الأصول ص149.</w:t>
      </w:r>
    </w:p>
  </w:footnote>
  <w:footnote w:id="201">
    <w:p w14:paraId="0813BC3D"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2/325.</w:t>
      </w:r>
    </w:p>
  </w:footnote>
  <w:footnote w:id="202">
    <w:p w14:paraId="7829165F"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203">
    <w:p w14:paraId="5B4C2CC7"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204">
    <w:p w14:paraId="145EA849"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205">
    <w:p w14:paraId="0E6AB1C5"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المستصفى من علم الأصول 2/364.</w:t>
      </w:r>
    </w:p>
  </w:footnote>
  <w:footnote w:id="206">
    <w:p w14:paraId="2E327D5A"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2/367.</w:t>
      </w:r>
    </w:p>
  </w:footnote>
  <w:footnote w:id="207">
    <w:p w14:paraId="61FFB4AB"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2/374.</w:t>
      </w:r>
    </w:p>
  </w:footnote>
  <w:footnote w:id="208">
    <w:p w14:paraId="29C2EF32"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2/375،374.</w:t>
      </w:r>
    </w:p>
  </w:footnote>
  <w:footnote w:id="209">
    <w:p w14:paraId="365F1A4C"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2/367.</w:t>
      </w:r>
    </w:p>
  </w:footnote>
  <w:footnote w:id="210">
    <w:p w14:paraId="798093DF"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211">
    <w:p w14:paraId="54B5D00A"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2/374.</w:t>
      </w:r>
    </w:p>
  </w:footnote>
  <w:footnote w:id="212">
    <w:p w14:paraId="5DFAFD8D"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المستصفى 2/375.</w:t>
      </w:r>
    </w:p>
  </w:footnote>
  <w:footnote w:id="213">
    <w:p w14:paraId="00DDF5F9"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هو أبو المواهب عبد الوهاب الشعراني (ت973هـ)، فقيه شافعي، وقف جهده على التصوف، له (الجواهر والدرر الكبرى) و(لوقح الأنوار) وغيرها من الكتب في الحديث والتصوف والفقه وقد تبع الشعراني الغزالي في قوله بأن كل مجتهد في الفروع مصيب. بل حاول أن يطبقه على جميع الفروع الفقهية في كتابه العظيم (ميزان مذاهب الأئمة الأربعة)، يقول عن هذا الميزان:(وصاحب الذوق لهذا الميزان يرى جميع مذاهب الأئمة المجتهدين وأقوال مقلديهم كأنها شريعة واحدة لشخص واحد، لكنها ذات مرتبتين كل من عمل بمرتبة منها بشرطها أصاب)(عبد الوهاب الشعراني ،ميزان مذاهب الأئمة الأربعة، مخطوط بمكتبة الأستاذ عمر محمد عبد الكريم بأولاد جلال، ص12)</w:t>
      </w:r>
    </w:p>
  </w:footnote>
  <w:footnote w:id="214">
    <w:p w14:paraId="5E320C93"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عبد الوهاب الشعراني، كشف الغمة عن جميع الأمة،ط1/ مصر: مكتبة المشهد الحسيني 1/8.</w:t>
      </w:r>
    </w:p>
  </w:footnote>
  <w:footnote w:id="215">
    <w:p w14:paraId="4119494E"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2/327.</w:t>
      </w:r>
    </w:p>
  </w:footnote>
  <w:footnote w:id="216">
    <w:p w14:paraId="021E1BD8"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217">
    <w:p w14:paraId="581ECD2A"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2/339.</w:t>
      </w:r>
    </w:p>
  </w:footnote>
  <w:footnote w:id="218">
    <w:p w14:paraId="30B197BB"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219">
    <w:p w14:paraId="2816B8C0"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3/384.</w:t>
      </w:r>
    </w:p>
  </w:footnote>
  <w:footnote w:id="220">
    <w:p w14:paraId="0ABA7319"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4/143.</w:t>
      </w:r>
    </w:p>
  </w:footnote>
  <w:footnote w:id="221">
    <w:p w14:paraId="2DDE354A"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3/400 ـ 402.</w:t>
      </w:r>
    </w:p>
  </w:footnote>
  <w:footnote w:id="222">
    <w:p w14:paraId="40AF1BFE"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2/342.</w:t>
      </w:r>
    </w:p>
  </w:footnote>
  <w:footnote w:id="223">
    <w:p w14:paraId="18D1BD63"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 2/329.</w:t>
      </w:r>
    </w:p>
  </w:footnote>
  <w:footnote w:id="224">
    <w:p w14:paraId="415B37D6"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225">
    <w:p w14:paraId="6379E169"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2/330.</w:t>
      </w:r>
    </w:p>
  </w:footnote>
  <w:footnote w:id="226">
    <w:p w14:paraId="55C95CB9"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معيار العلم،ط2 بيروت : دار الأندلس 1978، ص25.</w:t>
      </w:r>
    </w:p>
  </w:footnote>
  <w:footnote w:id="227">
    <w:p w14:paraId="28F70E68"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الدين:1/35 .</w:t>
      </w:r>
    </w:p>
  </w:footnote>
  <w:footnote w:id="228">
    <w:p w14:paraId="28F08685"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229">
    <w:p w14:paraId="2E6574E2"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4/53.</w:t>
      </w:r>
    </w:p>
  </w:footnote>
  <w:footnote w:id="230">
    <w:p w14:paraId="0541D068"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4/55 .</w:t>
      </w:r>
    </w:p>
  </w:footnote>
  <w:footnote w:id="231">
    <w:p w14:paraId="48E4D223"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232">
    <w:p w14:paraId="0D5E76F0"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رسالة (أيها الولد)،(ضمن القصور العوالي)، ص139.</w:t>
      </w:r>
    </w:p>
  </w:footnote>
  <w:footnote w:id="233">
    <w:p w14:paraId="7C059014"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2/331،330.</w:t>
      </w:r>
    </w:p>
  </w:footnote>
  <w:footnote w:id="234">
    <w:p w14:paraId="7C75469F"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2/331.</w:t>
      </w:r>
    </w:p>
  </w:footnote>
  <w:footnote w:id="235">
    <w:p w14:paraId="3A234F9A"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236">
    <w:p w14:paraId="77B19AF0"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2/332.</w:t>
      </w:r>
    </w:p>
  </w:footnote>
  <w:footnote w:id="237">
    <w:p w14:paraId="7391DAC7"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238">
    <w:p w14:paraId="3D82EC38"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239">
    <w:p w14:paraId="62ACF7C9"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2/333.</w:t>
      </w:r>
    </w:p>
  </w:footnote>
  <w:footnote w:id="240">
    <w:p w14:paraId="20AAB2E3"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241">
    <w:p w14:paraId="4F9D7246"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جواهر القرآن ص21.</w:t>
      </w:r>
    </w:p>
  </w:footnote>
  <w:footnote w:id="242">
    <w:p w14:paraId="6635D007"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1/287.</w:t>
      </w:r>
    </w:p>
  </w:footnote>
  <w:footnote w:id="243">
    <w:p w14:paraId="397A8C43"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1/288.</w:t>
      </w:r>
    </w:p>
  </w:footnote>
  <w:footnote w:id="244">
    <w:p w14:paraId="2D63B983"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1/288.</w:t>
      </w:r>
    </w:p>
  </w:footnote>
  <w:footnote w:id="245">
    <w:p w14:paraId="65D0A1E4"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الترمذي، السنن، (أبواب التفسير) 2/157، رقم: 2874.</w:t>
      </w:r>
    </w:p>
  </w:footnote>
  <w:footnote w:id="246">
    <w:p w14:paraId="0FDF96BA"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(أبواب التفسير) 2/157، رقم 2875.</w:t>
      </w:r>
    </w:p>
  </w:footnote>
  <w:footnote w:id="247">
    <w:p w14:paraId="0FA60A75"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1/288، وانظر في ذلك: بكري الشيخ أمين، التعبير الفني في القرآن، بيروت: دار الشرق ص113.</w:t>
      </w:r>
    </w:p>
  </w:footnote>
  <w:footnote w:id="248">
    <w:p w14:paraId="6FEBD669"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1/289.</w:t>
      </w:r>
    </w:p>
  </w:footnote>
  <w:footnote w:id="249">
    <w:p w14:paraId="458D64EB"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250">
    <w:p w14:paraId="5C655F11"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251">
    <w:p w14:paraId="37FCE4E5"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1/290.</w:t>
      </w:r>
    </w:p>
  </w:footnote>
  <w:footnote w:id="252">
    <w:p w14:paraId="7BE5F73C"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1/289.</w:t>
      </w:r>
    </w:p>
  </w:footnote>
  <w:footnote w:id="253">
    <w:p w14:paraId="404AB507"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أحمد، المسند، (مسند بني هاشم) 2/450، رقم 2393.</w:t>
      </w:r>
    </w:p>
  </w:footnote>
  <w:footnote w:id="254">
    <w:p w14:paraId="0D0FADAE"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الجرجاني، التعريفات، بيروت: مكتبة لبنان 1978.ص71.</w:t>
      </w:r>
    </w:p>
  </w:footnote>
  <w:footnote w:id="255">
    <w:p w14:paraId="2D86A169"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ابن منظور، لسان العرب 11/32، رقم 6637.</w:t>
      </w:r>
    </w:p>
  </w:footnote>
  <w:footnote w:id="256">
    <w:p w14:paraId="20EB11A3"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الجرجاني، التعريفات ص71.</w:t>
      </w:r>
    </w:p>
  </w:footnote>
  <w:footnote w:id="257">
    <w:p w14:paraId="7510618B"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1/289، وانظر: القرطي، الجامع لأحكام القرآن،ط4، بيروت: دار الكتب العلمية 1988، 1/109.</w:t>
      </w:r>
    </w:p>
  </w:footnote>
  <w:footnote w:id="258">
    <w:p w14:paraId="107B0EB4"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259">
    <w:p w14:paraId="5BEFD6F2"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1/289.</w:t>
      </w:r>
    </w:p>
  </w:footnote>
  <w:footnote w:id="260">
    <w:p w14:paraId="1B15EDAA"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1/290.</w:t>
      </w:r>
    </w:p>
  </w:footnote>
  <w:footnote w:id="261">
    <w:p w14:paraId="334B4DE1"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1/291.</w:t>
      </w:r>
    </w:p>
  </w:footnote>
  <w:footnote w:id="262">
    <w:p w14:paraId="6AF77046"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263">
    <w:p w14:paraId="319B2ED5"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1/291 ـ 291.</w:t>
      </w:r>
    </w:p>
  </w:footnote>
  <w:footnote w:id="264">
    <w:p w14:paraId="29606F88"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265">
    <w:p w14:paraId="73A37930"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1/37.</w:t>
      </w:r>
    </w:p>
  </w:footnote>
  <w:footnote w:id="266">
    <w:p w14:paraId="616D1CE6"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267">
    <w:p w14:paraId="31FA8423"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البخاري، (كتاب العلم)، 1/200 رقم 1071، ومسلم (المقدمة) 1/10، رقم 5،4.</w:t>
      </w:r>
    </w:p>
  </w:footnote>
  <w:footnote w:id="268">
    <w:p w14:paraId="72AC11B9"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1/38.</w:t>
      </w:r>
    </w:p>
  </w:footnote>
  <w:footnote w:id="269">
    <w:p w14:paraId="4E30CC55"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لقب أطلق على المحدثين الذين جمدوا على الظاهر في العقيدة، وانطلقوا القول بالتأويل. وهو بالنسبة للعقيدة كالظاهرية بالنسبة للفقه، انظرا: الغزالي، مشكاة الأنوار،(ضمن القصور العوالي)، ص210.</w:t>
      </w:r>
    </w:p>
  </w:footnote>
  <w:footnote w:id="270">
    <w:p w14:paraId="411BC8E6"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مشكاة الأنوار ص210.</w:t>
      </w:r>
    </w:p>
  </w:footnote>
  <w:footnote w:id="271">
    <w:p w14:paraId="61F6E83C"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1/284.</w:t>
      </w:r>
    </w:p>
  </w:footnote>
  <w:footnote w:id="272">
    <w:p w14:paraId="583826FA"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273">
    <w:p w14:paraId="7D3C3536"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1/285.</w:t>
      </w:r>
    </w:p>
  </w:footnote>
  <w:footnote w:id="274">
    <w:p w14:paraId="09D24425"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1/281.</w:t>
      </w:r>
    </w:p>
  </w:footnote>
  <w:footnote w:id="275">
    <w:p w14:paraId="628CE5BA"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يقول شهاب الدين السهرودي: (للصوفي بكمال الزهد في الدنيا وتجريد القلب عما سوى الله تعالى مطلع من كل آية، وله بكل مرة في التلاوة مطلع جديد وفهم عتيد، وله بكل فهم عمل جديد) انظر: شهاب الدين السهرودي، عوارف المعارف،(ملحق الإحياء)، 5/50.</w:t>
      </w:r>
    </w:p>
  </w:footnote>
  <w:footnote w:id="276">
    <w:p w14:paraId="525609CE"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1/281.</w:t>
      </w:r>
    </w:p>
  </w:footnote>
  <w:footnote w:id="277">
    <w:p w14:paraId="49C2F9A1"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278">
    <w:p w14:paraId="57EF6E81"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1/282.</w:t>
      </w:r>
    </w:p>
  </w:footnote>
  <w:footnote w:id="279">
    <w:p w14:paraId="176F1C9D"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1/281.</w:t>
      </w:r>
    </w:p>
  </w:footnote>
  <w:footnote w:id="280">
    <w:p w14:paraId="1CA96D08"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1/283.</w:t>
      </w:r>
    </w:p>
  </w:footnote>
  <w:footnote w:id="281">
    <w:p w14:paraId="2AC89603"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282">
    <w:p w14:paraId="6C2FBD37"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283">
    <w:p w14:paraId="7E7AD5CC"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284">
    <w:p w14:paraId="4968E5D3"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1/284.</w:t>
      </w:r>
    </w:p>
  </w:footnote>
  <w:footnote w:id="285">
    <w:p w14:paraId="5845AD16"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هو أبو يحي مالك بن دينار من كبار عباد البصرة وصالحيها ، له حكم كثيرة، توفي سنة 131ه، انظر: ابن الجوزي، صفة الصفوة 2/165.</w:t>
      </w:r>
    </w:p>
  </w:footnote>
  <w:footnote w:id="286">
    <w:p w14:paraId="040E123E"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1/285، وانظر أقوالا له أخرى في ذلك في : ابن الجوزي، صفة الصفوة 2/166،165.</w:t>
      </w:r>
    </w:p>
  </w:footnote>
  <w:footnote w:id="287">
    <w:p w14:paraId="2ADE818F"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1/285.</w:t>
      </w:r>
    </w:p>
  </w:footnote>
  <w:footnote w:id="288">
    <w:p w14:paraId="351D04CB"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289">
    <w:p w14:paraId="354DC247"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الزبيدي، مختصر صحيح البخاري، تحقيق إبراهيم عكاشة، الجزائر: الشركة الجزائرية، (كتاب التفسير)، 2/404 رقم 1733.</w:t>
      </w:r>
    </w:p>
  </w:footnote>
  <w:footnote w:id="290">
    <w:p w14:paraId="0322F22B"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1/286.</w:t>
      </w:r>
    </w:p>
  </w:footnote>
  <w:footnote w:id="291">
    <w:p w14:paraId="6EB0FCF6"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1/287.</w:t>
      </w:r>
    </w:p>
  </w:footnote>
  <w:footnote w:id="292">
    <w:p w14:paraId="16E5630E"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293">
    <w:p w14:paraId="7915DA09"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1/288.</w:t>
      </w:r>
    </w:p>
  </w:footnote>
  <w:footnote w:id="294">
    <w:p w14:paraId="565A9630"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295">
    <w:p w14:paraId="6C408048"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وقد اتفق على هذا المبدأ السلوكي كل الصوفية كما يعبر على ذلك ابن عطاء الله السكندري في حكمة بقول : (أصل كل معصية وغفلة وشهوة الرضا عن النفس وأصل كل طاعة ويقظة وعفة عدم الرضا منك عنها)، انظر: عبد المجيد الشرلولي، شرح الحكم العطائية، تحقيق عبد الفتاح البزم،ك1، عين مليلة: دار الهدى 1991،ص45 .</w:t>
      </w:r>
    </w:p>
  </w:footnote>
  <w:footnote w:id="296">
    <w:p w14:paraId="018649FD"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جواهر القرآن ص85.</w:t>
      </w:r>
    </w:p>
  </w:footnote>
  <w:footnote w:id="297">
    <w:p w14:paraId="17D11DE5"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الأربعين في أصول الدين ص6.</w:t>
      </w:r>
    </w:p>
  </w:footnote>
  <w:footnote w:id="298">
    <w:p w14:paraId="4C748966"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جواهر القرآن ص23.</w:t>
      </w:r>
    </w:p>
  </w:footnote>
  <w:footnote w:id="299">
    <w:p w14:paraId="2DC7DDAB"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هو جعفر بن محمد الباقر (80 ـ 148هـ)،من أئمة آل البيت، كان مشهورا بالعلم والصلاح والتسامح، لقي الاحترام من كل الطوائف سنية وشيعية، انظر : الزركلي، الأعلام 2/26.</w:t>
      </w:r>
    </w:p>
  </w:footnote>
  <w:footnote w:id="300">
    <w:p w14:paraId="678FAF8D"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1/287.</w:t>
      </w:r>
    </w:p>
  </w:footnote>
  <w:footnote w:id="301">
    <w:p w14:paraId="0E4EAA8A"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المقصد الأسنى ص55.</w:t>
      </w:r>
    </w:p>
  </w:footnote>
  <w:footnote w:id="302">
    <w:p w14:paraId="7AF11C56"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المقصد الأنى ص96.</w:t>
      </w:r>
    </w:p>
  </w:footnote>
  <w:footnote w:id="303">
    <w:p w14:paraId="0ED915E4"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الدهولي، حجة الله البالغة، بيروت: دار المعرفة 2/72.</w:t>
      </w:r>
    </w:p>
  </w:footnote>
  <w:footnote w:id="304">
    <w:p w14:paraId="39298F0A"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4/434.</w:t>
      </w:r>
    </w:p>
  </w:footnote>
  <w:footnote w:id="305">
    <w:p w14:paraId="0A6149DA"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306">
    <w:p w14:paraId="515AF428"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المقصد الأسنى ص40.</w:t>
      </w:r>
    </w:p>
  </w:footnote>
  <w:footnote w:id="307">
    <w:p w14:paraId="295572B5"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نقل الغزالي الخلاف في إطلاق الأسماء والصفات على الله تعالى والواقع بين الأشعري والباقلاني، فالباقلاني يرى جواز ذلك إلا ما منع منه الشرع، أو أشعر بما يستحيل معناه على الله تعالى، وذهب الاشعري إلى القول بتوفيقها، واختار الغزالي التفصيل، انظر: المقصد الأسنى ص164.</w:t>
      </w:r>
    </w:p>
  </w:footnote>
  <w:footnote w:id="308">
    <w:p w14:paraId="4E1E4ADE"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:ص 167.</w:t>
      </w:r>
    </w:p>
  </w:footnote>
  <w:footnote w:id="309">
    <w:p w14:paraId="7B2AFA91"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جواهر القرآن ص26.</w:t>
      </w:r>
    </w:p>
  </w:footnote>
  <w:footnote w:id="310">
    <w:p w14:paraId="3ADB774D"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انظر على سبيل المثال: إحياء علوم الدين: 4/435 ـ 448.</w:t>
      </w:r>
    </w:p>
  </w:footnote>
  <w:footnote w:id="311">
    <w:p w14:paraId="107C8ABC"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مشكاة الأنوار ص191.</w:t>
      </w:r>
    </w:p>
  </w:footnote>
  <w:footnote w:id="312">
    <w:p w14:paraId="14E305E6"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المقصد الأسنى ص43،42.</w:t>
      </w:r>
    </w:p>
  </w:footnote>
  <w:footnote w:id="313">
    <w:p w14:paraId="6465F37D"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التبتل  ـ لغة ـ  يعني الانقطاع ، يقال للعابد إذا ترك كل شيء، وأقل على العبادة قد تبتل، أي قطع كل شيء إلا أمر الله وطاعته، انظر: ابن منظور، لسان العرب 11/42 رقم 6643.</w:t>
      </w:r>
    </w:p>
  </w:footnote>
  <w:footnote w:id="314">
    <w:p w14:paraId="363ADF52"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جواهر القرآن ص28.</w:t>
      </w:r>
    </w:p>
  </w:footnote>
  <w:footnote w:id="315">
    <w:p w14:paraId="0B962F9F"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316">
    <w:p w14:paraId="1BADB0A5"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ص31.</w:t>
      </w:r>
    </w:p>
  </w:footnote>
  <w:footnote w:id="317">
    <w:p w14:paraId="715E6129"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 ص31 ـ 32.</w:t>
      </w:r>
    </w:p>
  </w:footnote>
  <w:footnote w:id="318">
    <w:p w14:paraId="4CC25D14"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1/34،33.</w:t>
      </w:r>
    </w:p>
  </w:footnote>
  <w:footnote w:id="319">
    <w:p w14:paraId="5779936B"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جواهر القرآن ص34.</w:t>
      </w:r>
    </w:p>
  </w:footnote>
  <w:footnote w:id="320">
    <w:p w14:paraId="6E1950D3"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1/17.</w:t>
      </w:r>
    </w:p>
  </w:footnote>
  <w:footnote w:id="321">
    <w:p w14:paraId="5C3EB080"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وذلك من حيث الجملة لا التفصيل فإن إقحام العلوم في القرآن وتحميل ألفاظه ما لا تحتمل تكلف ممقوت، وصرف لألفاظه وتراكيبه عن مراداتها، انظر: الشاطبي، الموافقات في أصول الشريعة، القاهرة: مطبعة المكتبة التجارية 2/81.</w:t>
      </w:r>
    </w:p>
  </w:footnote>
  <w:footnote w:id="322">
    <w:p w14:paraId="6C061675"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المنقذ من الضلال ص136.</w:t>
      </w:r>
    </w:p>
  </w:footnote>
  <w:footnote w:id="323">
    <w:p w14:paraId="40987F4A"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هو إحدى الأدوات الهامة التي يستخدمها الباحثون في العلوم الاجتماعية، وله تعاريف كثيرة منها: إنه تفاعل لفظي بين فردين في موقف المواجهة، ويحاول أحدهما أن يستشير بعض المعلومات لدى الآخر حول خبراته وآرائه ومعتقداته، انظر: د. محمد شفيق، البحث العلمي،ط1، الإسكندرية: المكتب الجامعي الحديث، 1985، ص105.</w:t>
      </w:r>
    </w:p>
  </w:footnote>
  <w:footnote w:id="324">
    <w:p w14:paraId="35580C3B"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المنقذ من الضلال ص137.</w:t>
      </w:r>
    </w:p>
  </w:footnote>
  <w:footnote w:id="325">
    <w:p w14:paraId="0DD9FED1"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326">
    <w:p w14:paraId="7F11410F"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1/38.</w:t>
      </w:r>
    </w:p>
  </w:footnote>
  <w:footnote w:id="327">
    <w:p w14:paraId="53F9D1F0"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الأربعين في أصول الدين، ص68.</w:t>
      </w:r>
    </w:p>
  </w:footnote>
  <w:footnote w:id="328">
    <w:p w14:paraId="31F7B6D6"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جزء من حديث نبوي ذكره ابن القيم، وقواه لتعدد طرقه، انظر: ابن القيم، مفتاح دار السعادة ، بيروت: دار الكتب العلمية، 1/163 ـ 164.</w:t>
      </w:r>
    </w:p>
  </w:footnote>
  <w:footnote w:id="329">
    <w:p w14:paraId="072DF0A2"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المستصفى من علم الأصول 1/148. وقد ذهب بعض العلماء، منهم الإمام أحمد والحارث المحاسبي والكرابيسي إلا أنه يفيد القطع ، انظر: الأمدي، الأحكام، مطبعة المعارف 1914م، 1/108.</w:t>
      </w:r>
    </w:p>
  </w:footnote>
  <w:footnote w:id="330">
    <w:p w14:paraId="087535DF"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علل النووي عدم قطيعة خير الآحاد ولو كان صحيحا بجواز الخطأ والنسيان على الثقة، وغير هذا الرأي لأكثر المحققين، انظر: جلال الدين السيوطي، تدريب الراوي شرح تقريب النواوي،ط، مصر 1307هـ، ص41.</w:t>
      </w:r>
    </w:p>
  </w:footnote>
  <w:footnote w:id="331">
    <w:p w14:paraId="13A05646"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هو ما يحتاج الناس إلى بيانه، إذا أن ما شأنه كذلك تتوافر الدواعي على نقله بطريق التواتر أو الشهرة، انظر: وهبة الزحيلي، أصول الفقه الإسلامي، ط1، دمشق: دار الفكر 1406ه، 1986، 1/470.</w:t>
      </w:r>
    </w:p>
  </w:footnote>
  <w:footnote w:id="332">
    <w:p w14:paraId="091A7FFE"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المستصفى من علم الأصول 1/172.</w:t>
      </w:r>
    </w:p>
  </w:footnote>
  <w:footnote w:id="333">
    <w:p w14:paraId="58ACEE77"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كقوله </w:t>
      </w:r>
      <w:r w:rsidRPr="00DB4E6A">
        <w:rPr>
          <w:rStyle w:val="aaacChar"/>
          <w:rFonts w:ascii="mylotus" w:eastAsia="Calibri" w:hAnsi="mylotus"/>
          <w:sz w:val="24"/>
          <w:szCs w:val="24"/>
          <w:rtl/>
        </w:rPr>
        <w:sym w:font="Abo-thar" w:char="F061"/>
      </w:r>
      <w:r w:rsidRPr="00DB4E6A">
        <w:rPr>
          <w:rFonts w:ascii="mylotus" w:eastAsia="Calibri" w:hAnsi="mylotus" w:cs="mylotus"/>
          <w:color w:val="auto"/>
          <w:sz w:val="24"/>
          <w:szCs w:val="24"/>
          <w:rtl/>
          <w:lang w:eastAsia="en-US" w:bidi="ar-SA"/>
        </w:rPr>
        <w:t>:(لا تكتبوا عني ، ومن كتب عني غير القرآن فليمحه، وحدثوا عني ولا حرج)، انظر: مسلم، الجامع الصحيح (الزهد والرقائق)، 4/2298 رقم 5326.</w:t>
      </w:r>
    </w:p>
  </w:footnote>
  <w:footnote w:id="334">
    <w:p w14:paraId="7D453819"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المستصفى 1/172.</w:t>
      </w:r>
    </w:p>
  </w:footnote>
  <w:footnote w:id="335">
    <w:p w14:paraId="6386145C"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مسلم، الجامع الصحيح، (الزهد والرقائق) 8/229 رقم 5326.</w:t>
      </w:r>
    </w:p>
  </w:footnote>
  <w:footnote w:id="336">
    <w:p w14:paraId="29C8023D"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3/139.</w:t>
      </w:r>
    </w:p>
  </w:footnote>
  <w:footnote w:id="337">
    <w:p w14:paraId="790A9874"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338">
    <w:p w14:paraId="2687801F"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339">
    <w:p w14:paraId="374AE0FB"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ذكر ابن كثير بعض الذين شعوا على الغزالي إيراده لبعض الأحاديث المنكرة والغريبة والموضوعة، كأبي الفرج بن الجوزي، وابن الصلاح، والمازري، وقد كان من أشدهم إنكار حتى أنه أراد أن يحرق الإحياء مع بعض المغاربة قائلين: هذا كتاب إحياء علوم دينه، أما ديننا فإحياء علومه كتاب الله وسنة رسوله، انظر: ابن كثير، البداية الونهاية، 12/663 .</w:t>
      </w:r>
    </w:p>
  </w:footnote>
  <w:footnote w:id="340">
    <w:p w14:paraId="4EA5CE1B"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الصحيح بنفسه أو لذاته هو ما اشتمل من صفات القبول على أعلاها، أما الصحيح لغيره فهو ما صحح لأمر اجنبي عنه، (انظر: جمال الدين القاسمي، قواعد التحديث من قبول مصطلح الحديث، دمشق: مطبعة ابن زيدون 1925م ص56) أما الحسن لذاته فهو ماخف ضبط رحاله، وأما الحسن لغيره فهوا ما في إسناد مستور لم تتحقق أهليته، ولا عدم أهليته، غير أنه ليس مغفلا كثير الخطأ ولا متهما بالكذب، ويكون متنه معضدا بمتابع أو شاهد (الضر: محمد بن إسماعيل الصنعاني، توضيح الأفكار لمعاني تنقيح الأنظار، تحقيق محمد محيي الدين عبد الحميد ط1، القاهرة، 1/188).</w:t>
      </w:r>
    </w:p>
  </w:footnote>
  <w:footnote w:id="341">
    <w:p w14:paraId="49E0C23E"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2/278.</w:t>
      </w:r>
    </w:p>
  </w:footnote>
  <w:footnote w:id="342">
    <w:p w14:paraId="4E889598"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المشهور أن شروط العمل بالحديث الضعيف ثلاثة وهي: ألا يكون المروي شديد الضعف وأن يندرج تحت أصل كلي ثبت بالكتاب أو السنة الصحيحة. وألا يعارضه دليل أقوى منه. انظر:د. صبحي الصالح، علوم الحديث ومصطلحه، ط12، بيروت: دار العلم للملايين، 1981، ص212.</w:t>
      </w:r>
    </w:p>
  </w:footnote>
  <w:footnote w:id="343">
    <w:p w14:paraId="68DFD696"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المرسل هو ما سقط من سند الصحابي وسبب ضعفه هو فقد الاتصال في سند (انظر: القاسمي، قواعدي التحديث، ص114)، أما المنقطع فهو الحديث الذي سقط من إسناده رجل، أو ذكر فيه رجل مبهم (انظر: الصنعاني، التوضيح 1/289)</w:t>
      </w:r>
    </w:p>
  </w:footnote>
  <w:footnote w:id="344">
    <w:p w14:paraId="6E3827AF"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نقلا عن: الخطيب البغدادي، الكفاية في علم الرواية، حيدر آباد: دائرة المعارف العثمانية، 1357ه، ص133.</w:t>
      </w:r>
    </w:p>
  </w:footnote>
  <w:footnote w:id="345">
    <w:p w14:paraId="7B5753B1"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الحافظ المندري، الترغيب والترهيب تحقيق محمد علي قطب،ط1،بيروت: دار القلم 1992م،1/13.</w:t>
      </w:r>
    </w:p>
  </w:footnote>
  <w:footnote w:id="346">
    <w:p w14:paraId="60329586"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هو عبد الرحمن بن مهدي البصري اللؤلؤي (135 ـ 198ه)، من كبار حفاظ الحديث، أنه تصانيف. انظر: الزر الكلي، الأعلام 3/339.</w:t>
      </w:r>
    </w:p>
  </w:footnote>
  <w:footnote w:id="347">
    <w:p w14:paraId="0F9F28FF"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نقلا عن الحاكم النيسابوري، المستدرك، جيدر آ باد: دار المعارف العثمانية.1334ه 1/490.</w:t>
      </w:r>
    </w:p>
  </w:footnote>
  <w:footnote w:id="348">
    <w:p w14:paraId="67F48704"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ابن كثير، البداية والنهاية 2/663.</w:t>
      </w:r>
    </w:p>
  </w:footnote>
  <w:footnote w:id="349">
    <w:p w14:paraId="2AEC9020"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 12/663.</w:t>
      </w:r>
    </w:p>
  </w:footnote>
  <w:footnote w:id="350">
    <w:p w14:paraId="5061F623"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المستصفى 1/165.</w:t>
      </w:r>
    </w:p>
  </w:footnote>
  <w:footnote w:id="351">
    <w:p w14:paraId="592C86BD"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3/397.</w:t>
      </w:r>
    </w:p>
  </w:footnote>
  <w:footnote w:id="352">
    <w:p w14:paraId="1C39DB53"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3/398.</w:t>
      </w:r>
    </w:p>
  </w:footnote>
  <w:footnote w:id="353">
    <w:p w14:paraId="729FD0BF"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354">
    <w:p w14:paraId="7818282B"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3/397.</w:t>
      </w:r>
    </w:p>
  </w:footnote>
  <w:footnote w:id="355">
    <w:p w14:paraId="51C9F254"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356">
    <w:p w14:paraId="4B627255"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المستصفى 1/169.</w:t>
      </w:r>
    </w:p>
  </w:footnote>
  <w:footnote w:id="357">
    <w:p w14:paraId="1AC8FD59"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جواهر القرآن ص38.</w:t>
      </w:r>
    </w:p>
  </w:footnote>
  <w:footnote w:id="358">
    <w:p w14:paraId="2BAC0A56"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3/297.</w:t>
      </w:r>
    </w:p>
  </w:footnote>
  <w:footnote w:id="359">
    <w:p w14:paraId="02155844"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360">
    <w:p w14:paraId="07E7E613"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المقصد الأسنى في شرح أسماء الله الحسنى ص40.</w:t>
      </w:r>
    </w:p>
  </w:footnote>
  <w:footnote w:id="361">
    <w:p w14:paraId="66721150"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المنقذ من الضلال ص128.</w:t>
      </w:r>
    </w:p>
  </w:footnote>
  <w:footnote w:id="362">
    <w:p w14:paraId="410F138D"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ص133.</w:t>
      </w:r>
    </w:p>
  </w:footnote>
  <w:footnote w:id="363">
    <w:p w14:paraId="7A6DEF8C"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364">
    <w:p w14:paraId="668BBA34"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المنقذ من الضلال ص134.</w:t>
      </w:r>
    </w:p>
  </w:footnote>
  <w:footnote w:id="365">
    <w:p w14:paraId="19734FE9"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1/37.</w:t>
      </w:r>
    </w:p>
  </w:footnote>
  <w:footnote w:id="366">
    <w:p w14:paraId="77CD4A26"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مسلم، الجامع الصحيح (كتاب الصيام) 2/770 رقم 18351.</w:t>
      </w:r>
    </w:p>
  </w:footnote>
  <w:footnote w:id="367">
    <w:p w14:paraId="19A28FF7"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1/37.</w:t>
      </w:r>
    </w:p>
  </w:footnote>
  <w:footnote w:id="368">
    <w:p w14:paraId="0C79A976"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369">
    <w:p w14:paraId="3266C638"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1/31 ـ 32 .</w:t>
      </w:r>
    </w:p>
  </w:footnote>
  <w:footnote w:id="370">
    <w:p w14:paraId="2BCF2E95"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الرتع: الأكل بشره، شبه الخوض في ذكر الله بالرتع في الخصب، انظر: ابن منظور، لسان العرب، 8/112 رقم 5114.</w:t>
      </w:r>
    </w:p>
  </w:footnote>
  <w:footnote w:id="371">
    <w:p w14:paraId="463AD49C"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الترمذي، السنن، (كتاب الدعوات)، 5/2317، رقم 3432.</w:t>
      </w:r>
    </w:p>
  </w:footnote>
  <w:footnote w:id="372">
    <w:p w14:paraId="59FB2D47"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1/34.</w:t>
      </w:r>
    </w:p>
  </w:footnote>
  <w:footnote w:id="373">
    <w:p w14:paraId="1404D702"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1/35.</w:t>
      </w:r>
    </w:p>
  </w:footnote>
  <w:footnote w:id="374">
    <w:p w14:paraId="18B935E1"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ابن ماجة، السنن، القاهرة: دار الكتاب المصري،بيروت: دار الكتاب اللبناني،(كتاب الفتن) 2/1316،رقم 3976.</w:t>
      </w:r>
    </w:p>
  </w:footnote>
  <w:footnote w:id="375">
    <w:p w14:paraId="1454BD87"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3/398.</w:t>
      </w:r>
    </w:p>
  </w:footnote>
  <w:footnote w:id="376">
    <w:p w14:paraId="11F78DC8"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الأربعين في أصول الدين ص69.</w:t>
      </w:r>
    </w:p>
  </w:footnote>
  <w:footnote w:id="377">
    <w:p w14:paraId="6106EBCD"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1/142.</w:t>
      </w:r>
    </w:p>
  </w:footnote>
  <w:footnote w:id="378">
    <w:p w14:paraId="6190EF83"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الزبيدي، مختصر صحيح البخاري، الدزائر: مكتبة الشهابة (كتاب الحجج) 1/184 رقم: 808.</w:t>
      </w:r>
    </w:p>
  </w:footnote>
  <w:footnote w:id="379">
    <w:p w14:paraId="10415ED7"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المستصفى 2/217.</w:t>
      </w:r>
    </w:p>
  </w:footnote>
  <w:footnote w:id="380">
    <w:p w14:paraId="36E02750"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2/218.</w:t>
      </w:r>
    </w:p>
  </w:footnote>
  <w:footnote w:id="381">
    <w:p w14:paraId="5050ED4C"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382">
    <w:p w14:paraId="4BAC5027"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383">
    <w:p w14:paraId="2C8BD650"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من الذين كرهو ذلك إبراهيم النخعي والشعبي، وذلك سدا لذريعة إحداث زيادات في القرآن، باعتبارهم مقاربين لزمن نزوله، أما في العصور التي تلتهم فقد ارتفع الحرج، بل إن من المعاصرين هم من أجاز ذلك للفائدة الرجوة منه ومنهم الحسن البصري، انظر: إحياء علوم الدين: 1/277،276.</w:t>
      </w:r>
    </w:p>
  </w:footnote>
  <w:footnote w:id="384">
    <w:p w14:paraId="0BA9955B"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1/276.</w:t>
      </w:r>
    </w:p>
  </w:footnote>
  <w:footnote w:id="385">
    <w:p w14:paraId="03D372D1"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386">
    <w:p w14:paraId="61E87C96"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انظر على سبيل المثال: إحياء علوم الدين: 2/371،370.</w:t>
      </w:r>
    </w:p>
  </w:footnote>
  <w:footnote w:id="387">
    <w:p w14:paraId="2F007D54"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المنقذ من الضلال، ص127.</w:t>
      </w:r>
    </w:p>
  </w:footnote>
  <w:footnote w:id="388">
    <w:p w14:paraId="40D4DC80"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نقل ذلك عنه ابن عجيبة الحسني في شرحه للحكم العطائية معللا ذلك بقوله: إذا لا يخلو أحد من عيب أو مرض إلا الأنبياء  ـ عليهم السلام ـ ، ونقل  ـ أيضا ـ  عن أبي الحس الشاذلي في قول المؤيد لرأي الغزالي، وهو:(من لم يتغلغل في علمنا هذا مات مصرا على الكبائر وهو لا يشعر) انظر: ابن عجيبة، ايقاظ الهمم في شرح الحكم، بيروت: دار الفكر 1/7.</w:t>
      </w:r>
    </w:p>
  </w:footnote>
  <w:footnote w:id="389">
    <w:p w14:paraId="411C044D"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روضة الطالبين وعمدة السالكين، بيروت: دار النهضة الحديثة ص23.</w:t>
      </w:r>
    </w:p>
  </w:footnote>
  <w:footnote w:id="390">
    <w:p w14:paraId="6ADDC3BB"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اصطلح المتأخرون على تعريف الفقه بأنه (العلم بالأحكام الشرعية العلمية المكتسب منه الأدلة التفصيلية)، فهو مختص في الأحكام العملية فقط في الحين الذي عرفه أبو حنيفة بانه (معرفة النفس ما لهما وما عليها)، وقد أخذ عليه بأنه تعريف عام، ولكن مع ذلك كان هو الفقه المعروف في عصره، انظر: د.وهبة الزحيلي، أصول الفقه الإسلامي 1/19.</w:t>
      </w:r>
    </w:p>
  </w:footnote>
  <w:footnote w:id="391">
    <w:p w14:paraId="58AABAE4"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1/21.</w:t>
      </w:r>
    </w:p>
  </w:footnote>
  <w:footnote w:id="392">
    <w:p w14:paraId="28D0B4A4"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1/18.</w:t>
      </w:r>
    </w:p>
  </w:footnote>
  <w:footnote w:id="393">
    <w:p w14:paraId="69AEBC0F"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394">
    <w:p w14:paraId="6F718C66"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395">
    <w:p w14:paraId="7224160B"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ينص الغزالي كثيرا على أن مراده من الإحياء هو جمع كل ما يتعلق بعلم المعاملة، ولذلك يثكر من الوصية به في كل مناسبة تدعو إلى ذلك، كقوله (وهذا الفن من العلم النافع قد جمعناه في كتاب (إحياء علوم الدين)، فإن كانت من أهله فحصله، واعمل به، ثم علمه، وادع اليه)، بداية الهداية (مجموعة منهاج العابدين) مصر: مكتبة الجندي ص229.</w:t>
      </w:r>
    </w:p>
  </w:footnote>
  <w:footnote w:id="396">
    <w:p w14:paraId="6D6EA0E6"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1/3.</w:t>
      </w:r>
    </w:p>
  </w:footnote>
  <w:footnote w:id="397">
    <w:p w14:paraId="481F8FF7"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هو عبد القادر بن شيخ (978 ـ 1038ه)، مؤرخ يمني، من كتبه: (النور السافر عن أخبار القرن العاشر) و (تعريف الأحياء بفضائل الأحياء) انظر: الزركلي، الأعلام 2/39.</w:t>
      </w:r>
    </w:p>
  </w:footnote>
  <w:footnote w:id="398">
    <w:p w14:paraId="7DE2CCAB"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عبد القادر العيدروس، تعريف الإحياء بفضائل الإحياء (ملحق الإحياء) 5/5.</w:t>
      </w:r>
    </w:p>
  </w:footnote>
  <w:footnote w:id="399">
    <w:p w14:paraId="00D2C971"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سعيد حوى، تربيتنا الروحية، الجزائر: مكتبة رحاب ص164.</w:t>
      </w:r>
    </w:p>
  </w:footnote>
  <w:footnote w:id="400">
    <w:p w14:paraId="31869758"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1/3.</w:t>
      </w:r>
    </w:p>
  </w:footnote>
  <w:footnote w:id="401">
    <w:p w14:paraId="1368D3A7"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3/79.</w:t>
      </w:r>
    </w:p>
  </w:footnote>
  <w:footnote w:id="402">
    <w:p w14:paraId="378C73FD"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1/3.</w:t>
      </w:r>
    </w:p>
  </w:footnote>
  <w:footnote w:id="403">
    <w:p w14:paraId="224A8997"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الترمذي، السنن، (صفة القيامة) 4/577 رقم: 4080.</w:t>
      </w:r>
    </w:p>
  </w:footnote>
  <w:footnote w:id="404">
    <w:p w14:paraId="208D2B64"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الترمذي، السنن، (صفة القيامة والرقائق والورع) ،ج2 رقم 2451.</w:t>
      </w:r>
    </w:p>
  </w:footnote>
  <w:footnote w:id="405">
    <w:p w14:paraId="62C66462"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1/19،18.</w:t>
      </w:r>
    </w:p>
  </w:footnote>
  <w:footnote w:id="406">
    <w:p w14:paraId="7005E142"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1/238.</w:t>
      </w:r>
    </w:p>
  </w:footnote>
  <w:footnote w:id="407">
    <w:p w14:paraId="2C9FA321"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408">
    <w:p w14:paraId="0341F019"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1/350.</w:t>
      </w:r>
    </w:p>
  </w:footnote>
  <w:footnote w:id="409">
    <w:p w14:paraId="13A4B106"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1/348.</w:t>
      </w:r>
    </w:p>
  </w:footnote>
  <w:footnote w:id="410">
    <w:p w14:paraId="3027E0AA"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4/381.</w:t>
      </w:r>
    </w:p>
  </w:footnote>
  <w:footnote w:id="411">
    <w:p w14:paraId="04E2AE0E"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412">
    <w:p w14:paraId="073C0FD4"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من كبار رجال الطرق الصوفية، إليه تنسب الطريقة الشاذلية المنتشرة في جميع أنحاء العالم الإسلامي، توفي سنة 656هـ انظر: ترجمته بالتفصيل في: ابن عطاء الله الإسكندري، لطائف المنن، تحقيق: عبد الحليم محمود،ط2، بيروت: دار الكاتاب اللبناني 1985.</w:t>
      </w:r>
    </w:p>
  </w:footnote>
  <w:footnote w:id="413">
    <w:p w14:paraId="2637E918"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عبد العزيز الدباغ، الإبريز، جمع ابن مبارك، القاهرة: مكتبة محمد علي صبيح وأولاده ص211.</w:t>
      </w:r>
    </w:p>
  </w:footnote>
  <w:footnote w:id="414">
    <w:p w14:paraId="49F61695"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1/350.</w:t>
      </w:r>
    </w:p>
  </w:footnote>
  <w:footnote w:id="415">
    <w:p w14:paraId="00CD3C4E"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3/77.</w:t>
      </w:r>
    </w:p>
  </w:footnote>
  <w:footnote w:id="416">
    <w:p w14:paraId="5C8F3E92"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هو أبو بكر بن جحدر، صجب الجنيد وأقرانه، وصار أوحد أهل وقته علما وحالا، توفي سنة 334هـ، انظر: الشعراني، الطبقات الكبرى، القاهرة: دار الفكر العربي 1952، ص89.</w:t>
      </w:r>
    </w:p>
  </w:footnote>
  <w:footnote w:id="417">
    <w:p w14:paraId="7E6056C1"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1/77.</w:t>
      </w:r>
    </w:p>
  </w:footnote>
  <w:footnote w:id="418">
    <w:p w14:paraId="50ED2F1C"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1/20 وهو يفرق بين العلم والمعرفة في أن العلم إدراك، والمعرفة تحقق، فرؤية النار مثلا علم ، والصطلاء بها معرفة (انظر: روضة الطالبين ص54)</w:t>
      </w:r>
    </w:p>
  </w:footnote>
  <w:footnote w:id="419">
    <w:p w14:paraId="36352EE6"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420">
    <w:p w14:paraId="3154EC59"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الرسالة اللدنية ص117،116.</w:t>
      </w:r>
    </w:p>
  </w:footnote>
  <w:footnote w:id="421">
    <w:p w14:paraId="21FBCE0D"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3/19،18.</w:t>
      </w:r>
    </w:p>
  </w:footnote>
  <w:footnote w:id="422">
    <w:p w14:paraId="541C99A5"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الرسالة اللدنية ص116.</w:t>
      </w:r>
    </w:p>
  </w:footnote>
  <w:footnote w:id="423">
    <w:p w14:paraId="683F2F5F"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مشكاة الأنوار ص215.</w:t>
      </w:r>
    </w:p>
  </w:footnote>
  <w:footnote w:id="424">
    <w:p w14:paraId="5B0946F2"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هي الأوزان الموصوفة بالزحاف، وهو التغير في الأجزاء الثمانية من البيت إذا كان في الصدر أو في الإبتداء، أو في الحشو، انظر: الجرجاني، التعريفات ص127 رقم 856.</w:t>
      </w:r>
    </w:p>
  </w:footnote>
  <w:footnote w:id="425">
    <w:p w14:paraId="0DF3A049"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مشكاة الأنوار ص215.</w:t>
      </w:r>
    </w:p>
  </w:footnote>
  <w:footnote w:id="426">
    <w:p w14:paraId="5658D959"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3/24.</w:t>
      </w:r>
    </w:p>
  </w:footnote>
  <w:footnote w:id="427">
    <w:p w14:paraId="29971A74"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3/25.</w:t>
      </w:r>
    </w:p>
  </w:footnote>
  <w:footnote w:id="428">
    <w:p w14:paraId="24DE95EE"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الرسالة اللدنية ص116.</w:t>
      </w:r>
    </w:p>
  </w:footnote>
  <w:footnote w:id="429">
    <w:p w14:paraId="0A2A915F"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ص118.</w:t>
      </w:r>
    </w:p>
  </w:footnote>
  <w:footnote w:id="430">
    <w:p w14:paraId="1E17AF0C"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431">
    <w:p w14:paraId="0DA3286B"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هو النسبة التي بين الجسم ومكانه، كقيام الأعراض بالجواهر، وهو مستحيل عقلا بين كل ما يقول بذاته، انظر: المقصد الأسنى ص150.</w:t>
      </w:r>
    </w:p>
  </w:footnote>
  <w:footnote w:id="432">
    <w:p w14:paraId="4752482B"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وهو تصيير الذاتين واحدة ولا يكون إلا في الأعداد، انظر: الجرجاني، التعريفات ص26، المقصد الأسنى ص146.</w:t>
      </w:r>
    </w:p>
  </w:footnote>
  <w:footnote w:id="433">
    <w:p w14:paraId="3AA77569"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الوصول الذي يريده الغزالي هنا هو الوصول المكاني، أما المعنى الآخر له، وهو أن ينكشف له جلية الحق، ويصير مستغرقا به لاهمه له في سواه، فهو غاية السلوك الصوفي، المقصد الأسنى 151،150.</w:t>
      </w:r>
    </w:p>
  </w:footnote>
  <w:footnote w:id="434">
    <w:p w14:paraId="4550042D"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المنقذ من الضلال ص128.</w:t>
      </w:r>
    </w:p>
  </w:footnote>
  <w:footnote w:id="435">
    <w:p w14:paraId="29BD13AE"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د. محمود قاسم، دراسات في الفلسفة الإسلامية،ط5، مصر: دار المعارف، 1973، ص59 ـ 60.</w:t>
      </w:r>
    </w:p>
  </w:footnote>
  <w:footnote w:id="436">
    <w:p w14:paraId="55A8D22D"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المقصد الأسنى ص49.</w:t>
      </w:r>
    </w:p>
  </w:footnote>
  <w:footnote w:id="437">
    <w:p w14:paraId="4893EBA1"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مشكاة الأنوار ص197.</w:t>
      </w:r>
    </w:p>
  </w:footnote>
  <w:footnote w:id="438">
    <w:p w14:paraId="6DC34CD0"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1/36.</w:t>
      </w:r>
    </w:p>
  </w:footnote>
  <w:footnote w:id="439">
    <w:p w14:paraId="7866B2C8"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مشكاة الأنوار ص197.</w:t>
      </w:r>
    </w:p>
  </w:footnote>
  <w:footnote w:id="440">
    <w:p w14:paraId="16E5A02A"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ابن رشد، فصل المقال، مصر: دار المعارف، ص53،25.</w:t>
      </w:r>
    </w:p>
  </w:footnote>
  <w:footnote w:id="441">
    <w:p w14:paraId="023E2854"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الحاكم الحسي: هو الحس المشترك الذي تجتمع فيه الصور الحسية بعد غياب المحسوسات (ولولا ذلك كان من رأى العسل الأبيض، ولم يدرك حلاوته إلا بالذوق، إذا رآه ثانية لا يدرك حلاوته ما لم يذقه كالمرة الأولى) (الغزالي، تهافت الفلاسفة، تحقيق موريس بويج، بيروت: دار المشرق ص207) وهذا الحاكم يخطئ كثيرا، فلذلك لا يعتمد العقل مطلقا على أحكامه، يقول الغزالي بعد ذكر أمثلة عن أخطاء الحواس: (فهذا وأمثاله يكذبه حاكم القل ويخونه) (معيار العلم،ط2،بيروت:دار الأندلس ص309).</w:t>
      </w:r>
    </w:p>
  </w:footnote>
  <w:footnote w:id="442">
    <w:p w14:paraId="259DD36B"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هو كالحس المشترك إلا أنه يدرك المعاني، كالعداوة التي تدركها الشاة من الذئب، ومخافته لها، والمحبة التي تدركها من أمها وموافقتها لها (تهفات الفلاسفة ص207)، وسبب أخطاءه حكمه لغير المحسوسات بأحكام المحسوسات، كإنكاره شيئا لا يناسب أجسام العالم بانفصال واتصال، ولا يوصف بأنه داخل العالم ولا خارجه (معيار العلم ص32)</w:t>
      </w:r>
    </w:p>
  </w:footnote>
  <w:footnote w:id="443">
    <w:p w14:paraId="32C46C7E"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معارج القدس في مدارج معرفة النفس، باتنة: دار الشهاب ص58.</w:t>
      </w:r>
    </w:p>
  </w:footnote>
  <w:footnote w:id="444">
    <w:p w14:paraId="3482E63B"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ص57.</w:t>
      </w:r>
    </w:p>
  </w:footnote>
  <w:footnote w:id="445">
    <w:p w14:paraId="1CC731B7"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ص58.</w:t>
      </w:r>
    </w:p>
  </w:footnote>
  <w:footnote w:id="446">
    <w:p w14:paraId="20CAE983"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1/89.</w:t>
      </w:r>
    </w:p>
  </w:footnote>
  <w:footnote w:id="447">
    <w:p w14:paraId="236D0AA0"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1/86.</w:t>
      </w:r>
    </w:p>
  </w:footnote>
  <w:footnote w:id="448">
    <w:p w14:paraId="293D7345"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3/3.</w:t>
      </w:r>
    </w:p>
  </w:footnote>
  <w:footnote w:id="449">
    <w:p w14:paraId="357BDB0F"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هي التي لا يفتقر العقل بعد معرفتها إلى دليل لا من حدس أو تجربة أو نحو ذلك، كقولهم الواحد نصف الاثنين، والكل أكبر من الجزء، فإن هذا الحكم لا يتوقف إلا على تصور الطرفين وهو أخص من الضرور (الجرجاني، التعريفات ص53).</w:t>
      </w:r>
    </w:p>
  </w:footnote>
  <w:footnote w:id="450">
    <w:p w14:paraId="6B8FA2BE"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مشكاة الأنوار ص214،213.</w:t>
      </w:r>
    </w:p>
  </w:footnote>
  <w:footnote w:id="451">
    <w:p w14:paraId="00633A21"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إحياء علوم الدين: 1/89.</w:t>
      </w:r>
    </w:p>
  </w:footnote>
  <w:footnote w:id="452">
    <w:p w14:paraId="79B9B510"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4/320.</w:t>
      </w:r>
    </w:p>
  </w:footnote>
  <w:footnote w:id="453">
    <w:p w14:paraId="6464260A"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القسطاس المستقيم ص41.</w:t>
      </w:r>
    </w:p>
  </w:footnote>
  <w:footnote w:id="454">
    <w:p w14:paraId="71144631"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التهافت ص71.</w:t>
      </w:r>
    </w:p>
  </w:footnote>
  <w:footnote w:id="455">
    <w:p w14:paraId="31D5A99B"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المنقذ من الضلال ص103،102.</w:t>
      </w:r>
    </w:p>
  </w:footnote>
  <w:footnote w:id="456">
    <w:p w14:paraId="6CD8770C"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هي: معيار العلم في فن المنطق، ومحك النظر، والقسطاس المستقيم، وبعض فصول من مقدمة مقاصد الفلاسفة، ومقدمة المستصفى من علم الأصول، ومقدمة الاقتصاد في الإعتقاد.</w:t>
      </w:r>
    </w:p>
  </w:footnote>
  <w:footnote w:id="457">
    <w:p w14:paraId="475BFC19"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المستصفى 1/10.</w:t>
      </w:r>
    </w:p>
  </w:footnote>
  <w:footnote w:id="458">
    <w:p w14:paraId="2EE324EC"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د، علي سامي النشار، منهاج البحث عند مفكري الإسلام، القاهرة: دار الفكر العربي 1947،ص130.</w:t>
      </w:r>
    </w:p>
  </w:footnote>
  <w:footnote w:id="459">
    <w:p w14:paraId="5B0C4368"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معيار العلم ص59 ـ 60 وسبب الخلاف بين المآخذ الشرعية والمآخذ العقلية أن المقدمات العقلية تؤسس على البديهيات بخلاف المقدمات الفقهية المؤسسة على مسلمات شرعية.</w:t>
      </w:r>
    </w:p>
  </w:footnote>
  <w:footnote w:id="460">
    <w:p w14:paraId="0082C62D"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استنبط الغزالي هذا الاصطلاح من قوله تعالى: ﴿ لَقَدْ أَرْسَلْنَا رُسُلَنَا بِالْبَيِّنَاتِ وَأَنْزَلْنَا مَعَهُمُ الْكِتَابَ وَالْمِيزَانَ لِيَقُومَ النَّاسُ بِالْقِسْطِ وَأَنْزَلْنَا الْحَدِيدَ فِيهِ بَأْسٌ شَدِيدٌ وَمَنَافِعُ لِلنَّاسِ وَلِيَعْلَمَ اللَّهُ مَنْ يَنْصُرُهُ وَرُسُلَهُ بِالْغَيْبِ إِنَّ اللَّهَ قَوِيٌّ عَزِيزٌ﴾ (الحديد:25) ، انظر: القسطاس المستقيم ص43.</w:t>
      </w:r>
    </w:p>
  </w:footnote>
  <w:footnote w:id="461">
    <w:p w14:paraId="33F95436"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المنقذ من الضلال ص118.</w:t>
      </w:r>
    </w:p>
  </w:footnote>
  <w:footnote w:id="462">
    <w:p w14:paraId="7F20675E"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463">
    <w:p w14:paraId="192A7EFE"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ميزان العمل، مصر: مطبعة كردستان 1328ه ص46.</w:t>
      </w:r>
    </w:p>
  </w:footnote>
  <w:footnote w:id="464">
    <w:p w14:paraId="0E569F7B" w14:textId="77777777" w:rsidR="00D2073D" w:rsidRPr="00DB4E6A" w:rsidRDefault="00D2073D" w:rsidP="00741BFA">
      <w:pPr>
        <w:pStyle w:val="aaac"/>
        <w:ind w:firstLine="0"/>
        <w:rPr>
          <w:rFonts w:ascii="mylotus" w:hAnsi="mylotus"/>
          <w:sz w:val="24"/>
          <w:szCs w:val="24"/>
          <w:rtl/>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olor w:val="auto"/>
          <w:sz w:val="24"/>
          <w:szCs w:val="24"/>
          <w:rtl/>
        </w:rPr>
        <w:t xml:space="preserve"> </w:t>
      </w:r>
      <w:r w:rsidRPr="00DB4E6A">
        <w:rPr>
          <w:rFonts w:ascii="mylotus" w:eastAsia="Calibri" w:hAnsi="mylotus"/>
          <w:color w:val="auto"/>
          <w:kern w:val="0"/>
          <w:sz w:val="24"/>
          <w:szCs w:val="24"/>
          <w:lang w:val="en-US" w:eastAsia="en-US" w:bidi="ar-SA"/>
        </w:rPr>
        <w:t xml:space="preserve"> </w:t>
      </w:r>
      <w:r w:rsidRPr="00DB4E6A">
        <w:rPr>
          <w:rFonts w:ascii="mylotus" w:eastAsia="Calibri" w:hAnsi="mylotus"/>
          <w:color w:val="auto"/>
          <w:kern w:val="0"/>
          <w:sz w:val="24"/>
          <w:szCs w:val="24"/>
          <w:rtl/>
          <w:lang w:val="en-US" w:eastAsia="en-US" w:bidi="ar-SA"/>
        </w:rPr>
        <w:t xml:space="preserve"> </w:t>
      </w:r>
      <w:r w:rsidRPr="00DB4E6A">
        <w:rPr>
          <w:rFonts w:ascii="mylotus" w:eastAsia="Calibri" w:hAnsi="mylotus"/>
          <w:color w:val="auto"/>
          <w:sz w:val="24"/>
          <w:szCs w:val="24"/>
          <w:rtl/>
          <w:lang w:eastAsia="en-US" w:bidi="ar-SA"/>
        </w:rPr>
        <w:t>استدل الغزالي بتلقين الله تعلى إبراهيم عليه السلام الحجة كما قال تعالى: ﴿ وَتِلْكَ حُجَّتُنَا آتَيْنَاهَا إِبْرَاهِيمَ عَلَى قَوْمِهِ نَرْفَعُ دَرَجَاتٍ مَنْ نَشَاءُ إِنَّ رَبَّكَ حَكِيمٌ عَلِيمٌ﴾ (الأنعام:83) فكأنه جاز بذلك الاعتماد على حجته لإقرار الله إياها، انظر: القسطاس المستقيم ص</w:t>
      </w:r>
      <w:r w:rsidRPr="00DB4E6A">
        <w:rPr>
          <w:rFonts w:ascii="mylotus" w:eastAsia="Calibri" w:hAnsi="mylotus"/>
          <w:color w:val="auto"/>
          <w:sz w:val="24"/>
          <w:szCs w:val="24"/>
          <w:lang w:eastAsia="en-US" w:bidi="ar-SA"/>
        </w:rPr>
        <w:t>54</w:t>
      </w:r>
      <w:r w:rsidRPr="00DB4E6A">
        <w:rPr>
          <w:rFonts w:ascii="mylotus" w:eastAsia="Calibri" w:hAnsi="mylotus"/>
          <w:color w:val="auto"/>
          <w:sz w:val="24"/>
          <w:szCs w:val="24"/>
          <w:rtl/>
          <w:lang w:eastAsia="en-US" w:bidi="ar-SA"/>
        </w:rPr>
        <w:t>.</w:t>
      </w:r>
      <w:r w:rsidRPr="00DB4E6A">
        <w:rPr>
          <w:rFonts w:ascii="mylotus" w:hAnsi="mylotus"/>
          <w:sz w:val="24"/>
          <w:szCs w:val="24"/>
          <w:rtl/>
        </w:rPr>
        <w:t>.</w:t>
      </w:r>
    </w:p>
  </w:footnote>
  <w:footnote w:id="465">
    <w:p w14:paraId="2C30F6EB"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القسطاس المستقيم ص49.</w:t>
      </w:r>
    </w:p>
  </w:footnote>
  <w:footnote w:id="466">
    <w:p w14:paraId="6D7D68EA"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انظر: د. محمود قاسم، دراسات في الفلسفة الإسلامية، ط5، مصر: دار المعارف،1973 ص51 ـ 52.</w:t>
      </w:r>
    </w:p>
  </w:footnote>
  <w:footnote w:id="467">
    <w:p w14:paraId="7F2EC726"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القسطاس المستقيم ص55.</w:t>
      </w:r>
    </w:p>
  </w:footnote>
  <w:footnote w:id="468">
    <w:p w14:paraId="409AFD9B"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انظر: فيكتور سعيد باسيل، منهج البحث عن المعرفة عند الغزالي، بيروت: دار الكتاب اللبناني، ص73.</w:t>
      </w:r>
    </w:p>
  </w:footnote>
  <w:footnote w:id="469">
    <w:p w14:paraId="15000671"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القسطاس المستقيم ص59.</w:t>
      </w:r>
    </w:p>
  </w:footnote>
  <w:footnote w:id="470">
    <w:p w14:paraId="3D03DC71"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فيكتور سعيد باسيل، منهج البحث عن المعرفة عند الغزالي، ص74.</w:t>
      </w:r>
    </w:p>
  </w:footnote>
  <w:footnote w:id="471">
    <w:p w14:paraId="582CA827"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د. محمود قاسم، دراسات في الفلسفة الإسلامية، ص51.</w:t>
      </w:r>
    </w:p>
  </w:footnote>
  <w:footnote w:id="472">
    <w:p w14:paraId="443BB67C"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القسطاس المستقيم ص63.</w:t>
      </w:r>
    </w:p>
  </w:footnote>
  <w:footnote w:id="473">
    <w:p w14:paraId="41D4967A"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ص62.</w:t>
      </w:r>
    </w:p>
  </w:footnote>
  <w:footnote w:id="474">
    <w:p w14:paraId="139DA196"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ص66.</w:t>
      </w:r>
    </w:p>
  </w:footnote>
  <w:footnote w:id="475">
    <w:p w14:paraId="214CB41D"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ص65.</w:t>
      </w:r>
    </w:p>
  </w:footnote>
  <w:footnote w:id="476">
    <w:p w14:paraId="16A66DFE"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ص67.</w:t>
      </w:r>
    </w:p>
  </w:footnote>
  <w:footnote w:id="477">
    <w:p w14:paraId="09D65842"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المنقذ من الضلال، ص111.</w:t>
      </w:r>
    </w:p>
  </w:footnote>
  <w:footnote w:id="478">
    <w:p w14:paraId="7F048B2E"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وقد ذكر ابن العربي المعاصر للغزالي هذا الصنف بقوله: (وقد جاء الله بطائفة عاصمة تجردت لهم من أعيان الأمة إلا أنهم لم يكلموهم بلغتهم، ولا ردوا عليهم بطريقتهم، وإنما ردوا عليهم وعلى إخوانهم المبتدعة بما ذكره الله في كتابه، وعلمه لنا على لسان رسوله، فلما لم يفهموا تلك الأغراض، ربما استولى على قلوبهم من صد الباطل طفقوا يهزؤون من تلك العبارات، وينسبون قائلا للجهالات)، ابن العربي، العواصم من القواصم ص105 ـ 106.</w:t>
      </w:r>
    </w:p>
  </w:footnote>
  <w:footnote w:id="479">
    <w:p w14:paraId="6C5C4E2F"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المنقذ من الضلال ص114.</w:t>
      </w:r>
    </w:p>
  </w:footnote>
  <w:footnote w:id="480">
    <w:p w14:paraId="2C303F43"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معراج السالكين، (الرسائل الفرائد) ص220 ـ 221.</w:t>
      </w:r>
    </w:p>
  </w:footnote>
  <w:footnote w:id="481">
    <w:p w14:paraId="51F7AD41"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تهافت الفلاسفة ص43.</w:t>
      </w:r>
    </w:p>
  </w:footnote>
  <w:footnote w:id="482">
    <w:p w14:paraId="25BE6E22"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المنقذ من الضلال ص102.</w:t>
      </w:r>
    </w:p>
  </w:footnote>
  <w:footnote w:id="483">
    <w:p w14:paraId="1593C7D3"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تهافت الفلاسفة ص38.</w:t>
      </w:r>
    </w:p>
  </w:footnote>
  <w:footnote w:id="484">
    <w:p w14:paraId="6165A957"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جمعية سرية ظهرت في القرن الرابع الهجري متخذة الفلسفة منهجا مناوئا للشريعة، وقد نقل التوحيدي ذريعتهم في ذلك، وهي قولهم: (إن الشريعة قد دنست بالجهالات، واختلطت بالضلالات ولا سبيل إلى غسلها وتطهيرها إلا بالفلسفة، لأنها حاوية للحكمة الإعتقادية، ومتى انتظمت الفلسفة اليونانية والشريعة العربية فقد حصل الكمال)، انظر: أبو حيان التوحيدي، الإمتاع والمؤانسة، بيروت: دار مكتبة الحياة 2/5.</w:t>
      </w:r>
    </w:p>
  </w:footnote>
  <w:footnote w:id="485">
    <w:p w14:paraId="141E5795"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نقلا عن: د. يوسف فرحات، الفلسفة الإسلامية وأعلامها، جنيف: ترادكسيم، 1986،ص78.</w:t>
      </w:r>
    </w:p>
  </w:footnote>
  <w:footnote w:id="486">
    <w:p w14:paraId="6B12B4F6"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ابن رشد، تهافت التهافت، تحقيق سليمان دنيا،ط2، القاهرة: دار المعارف 1971، ص43.</w:t>
      </w:r>
    </w:p>
  </w:footnote>
  <w:footnote w:id="487">
    <w:p w14:paraId="47B5264C"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المنقذ من الضلال ص101.</w:t>
      </w:r>
    </w:p>
  </w:footnote>
  <w:footnote w:id="488">
    <w:p w14:paraId="0B8AFEDD"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489">
    <w:p w14:paraId="6E60222C"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وهذا خلافا لما رآه د. محمد عابد الجابري من أن الغزالي لم يكن بريئا في موقفه من الرياضيات، وأن الغرض من ذلك هو التأليب على الباطنية فقط باعتبارهم تبنوا الفيثاغورية، ونزعتها الرياضية أساسا لفلسفتهم الدينية، (محمد عابد الجابري، بنية العقل العربي،ط3،بيروت: مركز دراسات الوحدة العربية 1990 ص491) لأن الغزالي بنى موقفه على اختبار ميداني نص عليه بقوله: (فقل من يخوض فيها (الرياضيات) إلا وينخلع من الدين وينحل عن رأسه لحام التقوى) انظر: المنقذ من الضلال ص102.</w:t>
      </w:r>
    </w:p>
  </w:footnote>
  <w:footnote w:id="490">
    <w:p w14:paraId="790BF388"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المنقذ من الضلال ص104.</w:t>
      </w:r>
    </w:p>
  </w:footnote>
  <w:footnote w:id="491">
    <w:p w14:paraId="5A8AAADB"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تهافت الفلاسفة ص192.</w:t>
      </w:r>
    </w:p>
  </w:footnote>
  <w:footnote w:id="492">
    <w:p w14:paraId="14C9768B"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المنقذ من الضلال ص108.</w:t>
      </w:r>
    </w:p>
  </w:footnote>
  <w:footnote w:id="493">
    <w:p w14:paraId="0FD563F4"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التأله: التنسك والتعبد، انظر: ابن منظور، لسان العرب 13 ص467 رقم: 8664.</w:t>
      </w:r>
    </w:p>
  </w:footnote>
  <w:footnote w:id="494">
    <w:p w14:paraId="086836A0"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المنقذ من الضلال ص109.</w:t>
      </w:r>
    </w:p>
  </w:footnote>
  <w:footnote w:id="495">
    <w:p w14:paraId="21044755"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تهافت الفلاسفة ص45.</w:t>
      </w:r>
    </w:p>
  </w:footnote>
  <w:footnote w:id="496">
    <w:p w14:paraId="3C314BFD"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لعباس محمود العقاد محاضرة في إثبات القدرات الفلسفية للغزالي بين فيها أن نقده للفلسفة هو من النبوغ الفلسفي الذي لا يرضى بالتقليد، ولذلك فإن نقده للفسفة كان من باب الفلسفة، انظر: عباس محمود العقاد، فلسفة الغزالي ضمن : المجموعة الكاملة لمؤلفاته، ط1،بيروت: دار الكتاب اللبناني 1978م ص461 ـ 472.</w:t>
      </w:r>
    </w:p>
  </w:footnote>
  <w:footnote w:id="497">
    <w:p w14:paraId="4A3D0705"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المنقذ من الضلال ص107.</w:t>
      </w:r>
    </w:p>
  </w:footnote>
  <w:footnote w:id="498">
    <w:p w14:paraId="22432A0D"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ص110.</w:t>
      </w:r>
    </w:p>
  </w:footnote>
  <w:footnote w:id="499">
    <w:p w14:paraId="05B10965"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ابن العربي، العواصم من القواصم ص7.</w:t>
      </w:r>
    </w:p>
  </w:footnote>
  <w:footnote w:id="500">
    <w:p w14:paraId="73C224E8"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المنقذ من الضلال ص111.</w:t>
      </w:r>
    </w:p>
  </w:footnote>
  <w:footnote w:id="501">
    <w:p w14:paraId="7A0EC17A"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المرجع السابق .</w:t>
      </w:r>
    </w:p>
  </w:footnote>
  <w:footnote w:id="502">
    <w:p w14:paraId="2321666D"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محمد الفيومي، الغزالي وعلاقة اليقين بالعقل، ص30.</w:t>
      </w:r>
    </w:p>
  </w:footnote>
  <w:footnote w:id="503">
    <w:p w14:paraId="536315E0"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ابن العربي، العواصم من القواصم، ص105 ـ 106.</w:t>
      </w:r>
    </w:p>
  </w:footnote>
  <w:footnote w:id="504">
    <w:p w14:paraId="1B4B07A5"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المنقذ من الضلال، ص110.</w:t>
      </w:r>
    </w:p>
  </w:footnote>
  <w:footnote w:id="505">
    <w:p w14:paraId="2871138B" w14:textId="77777777" w:rsidR="00D2073D" w:rsidRPr="00DB4E6A" w:rsidRDefault="00D2073D" w:rsidP="00741BFA">
      <w:pPr>
        <w:pStyle w:val="aaab"/>
        <w:spacing w:line="240" w:lineRule="auto"/>
        <w:jc w:val="both"/>
        <w:rPr>
          <w:rFonts w:ascii="mylotus" w:eastAsia="Calibri" w:hAnsi="mylotus" w:cs="mylotus"/>
          <w:color w:val="auto"/>
          <w:sz w:val="24"/>
          <w:szCs w:val="24"/>
          <w:rtl/>
          <w:lang w:eastAsia="en-US" w:bidi="ar-SA"/>
        </w:rPr>
      </w:pPr>
      <w:r w:rsidRPr="005422D7">
        <w:rPr>
          <w:rStyle w:val="af0"/>
          <w:rFonts w:eastAsia="Calibri"/>
          <w:vertAlign w:val="baseline"/>
          <w:rtl/>
        </w:rPr>
        <w:t>(</w:t>
      </w:r>
      <w:r w:rsidRPr="005422D7">
        <w:rPr>
          <w:rStyle w:val="af0"/>
          <w:rFonts w:eastAsia="Calibri"/>
          <w:vertAlign w:val="baseline"/>
          <w:rtl/>
        </w:rPr>
        <w:footnoteRef/>
      </w:r>
      <w:r w:rsidRPr="005422D7">
        <w:rPr>
          <w:rStyle w:val="af0"/>
          <w:rFonts w:eastAsia="Calibri"/>
          <w:vertAlign w:val="baseline"/>
          <w:rtl/>
        </w:rPr>
        <w:t>)</w:t>
      </w:r>
      <w:r w:rsidRPr="00DB4E6A">
        <w:rPr>
          <w:rFonts w:ascii="mylotus" w:eastAsia="Calibri" w:hAnsi="mylotus" w:cs="mylotus"/>
          <w:color w:val="auto"/>
          <w:sz w:val="24"/>
          <w:szCs w:val="24"/>
          <w:rtl/>
          <w:lang w:eastAsia="en-US" w:bidi="ar-SA"/>
        </w:rPr>
        <w:t xml:space="preserve">    حسين مروة، الترعات المادية في الفلسفة العربية الإسلامية،بيروت دار فارابي 1978، ص53.</w:t>
      </w:r>
    </w:p>
  </w:footnote>
  <w:footnote w:id="506">
    <w:p w14:paraId="150783BB" w14:textId="77777777" w:rsidR="00D2073D" w:rsidRPr="00DB4E6A" w:rsidRDefault="00D2073D" w:rsidP="00741BFA">
      <w:pPr>
        <w:pStyle w:val="aff5"/>
        <w:spacing w:line="240" w:lineRule="auto"/>
        <w:ind w:firstLine="0"/>
        <w:jc w:val="both"/>
        <w:rPr>
          <w:rFonts w:ascii="mylotus" w:eastAsia="Calibri" w:hAnsi="mylotus" w:cs="mylotus"/>
          <w:rtl/>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lang w:eastAsia="en-US"/>
        </w:rPr>
        <w:t xml:space="preserve"> </w:t>
      </w:r>
      <w:r w:rsidRPr="00DB4E6A">
        <w:rPr>
          <w:rFonts w:ascii="mylotus" w:eastAsia="Calibri" w:hAnsi="mylotus" w:cs="mylotus"/>
          <w:rtl/>
          <w:lang w:eastAsia="en-US"/>
        </w:rPr>
        <w:t xml:space="preserve"> الغزالي ، المنقذ من الضلال ، ص87.</w:t>
      </w:r>
    </w:p>
  </w:footnote>
  <w:footnote w:id="507">
    <w:p w14:paraId="5C55544E" w14:textId="77777777" w:rsidR="00D2073D" w:rsidRPr="00DB4E6A" w:rsidRDefault="00D2073D" w:rsidP="00741BFA">
      <w:pPr>
        <w:pStyle w:val="aff5"/>
        <w:spacing w:line="240" w:lineRule="auto"/>
        <w:ind w:firstLine="0"/>
        <w:jc w:val="both"/>
        <w:rPr>
          <w:rFonts w:ascii="mylotus" w:eastAsia="Calibri" w:hAnsi="mylotus" w:cs="mylotus"/>
          <w:rtl/>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lang w:eastAsia="en-US"/>
        </w:rPr>
        <w:t xml:space="preserve"> </w:t>
      </w:r>
      <w:r w:rsidRPr="00DB4E6A">
        <w:rPr>
          <w:rFonts w:ascii="mylotus" w:eastAsia="Calibri" w:hAnsi="mylotus" w:cs="mylotus"/>
          <w:rtl/>
          <w:lang w:eastAsia="en-US"/>
        </w:rPr>
        <w:t xml:space="preserve"> الغزالي ، الإحياء : 1/22.</w:t>
      </w:r>
    </w:p>
  </w:footnote>
  <w:footnote w:id="508">
    <w:p w14:paraId="50901717" w14:textId="77777777" w:rsidR="00D2073D" w:rsidRPr="00DB4E6A" w:rsidRDefault="00D2073D" w:rsidP="00741BFA">
      <w:pPr>
        <w:pStyle w:val="aff5"/>
        <w:spacing w:line="240" w:lineRule="auto"/>
        <w:ind w:firstLine="0"/>
        <w:jc w:val="both"/>
        <w:rPr>
          <w:rFonts w:ascii="mylotus" w:eastAsia="Calibri" w:hAnsi="mylotus" w:cs="mylotus"/>
          <w:rtl/>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lang w:eastAsia="en-US"/>
        </w:rPr>
        <w:t xml:space="preserve"> </w:t>
      </w:r>
      <w:r w:rsidRPr="00DB4E6A">
        <w:rPr>
          <w:rFonts w:ascii="mylotus" w:eastAsia="Calibri" w:hAnsi="mylotus" w:cs="mylotus"/>
          <w:rtl/>
          <w:lang w:eastAsia="en-US"/>
        </w:rPr>
        <w:t xml:space="preserve"> الغزالي ، المنقذ من الضلال ، ص89.</w:t>
      </w:r>
    </w:p>
  </w:footnote>
  <w:footnote w:id="509">
    <w:p w14:paraId="42D2B6A1" w14:textId="77777777" w:rsidR="00D2073D" w:rsidRPr="00DB4E6A" w:rsidRDefault="00D2073D" w:rsidP="00741BFA">
      <w:pPr>
        <w:pStyle w:val="aff5"/>
        <w:spacing w:line="240" w:lineRule="auto"/>
        <w:ind w:firstLine="0"/>
        <w:jc w:val="both"/>
        <w:rPr>
          <w:rFonts w:ascii="mylotus" w:eastAsia="Calibri" w:hAnsi="mylotus" w:cs="mylotus"/>
          <w:rtl/>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rtl/>
          <w:lang w:eastAsia="en-US"/>
        </w:rPr>
        <w:t xml:space="preserve"> د.محمد جلال شرف ،الله والعالم والإنسان في الفكر الإسلامي ،بيروت:دا ر النهضة العربية،ص47.</w:t>
      </w:r>
    </w:p>
  </w:footnote>
  <w:footnote w:id="510">
    <w:p w14:paraId="28B52032" w14:textId="77777777" w:rsidR="00D2073D" w:rsidRPr="00DB4E6A" w:rsidRDefault="00D2073D" w:rsidP="00741BFA">
      <w:pPr>
        <w:pStyle w:val="aff5"/>
        <w:spacing w:line="240" w:lineRule="auto"/>
        <w:ind w:firstLine="0"/>
        <w:jc w:val="both"/>
        <w:rPr>
          <w:rFonts w:ascii="mylotus" w:eastAsia="Calibri" w:hAnsi="mylotus" w:cs="mylotus"/>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lang w:eastAsia="en-US"/>
        </w:rPr>
        <w:t xml:space="preserve"> </w:t>
      </w:r>
      <w:r w:rsidRPr="00DB4E6A">
        <w:rPr>
          <w:rFonts w:ascii="mylotus" w:eastAsia="Calibri" w:hAnsi="mylotus" w:cs="mylotus"/>
          <w:rtl/>
          <w:lang w:eastAsia="en-US"/>
        </w:rPr>
        <w:t xml:space="preserve"> الغزالي ، المنقذ من الضلال ، ص87.</w:t>
      </w:r>
    </w:p>
  </w:footnote>
  <w:footnote w:id="511">
    <w:p w14:paraId="47A0F29C" w14:textId="77777777" w:rsidR="00D2073D" w:rsidRPr="00DB4E6A" w:rsidRDefault="00D2073D" w:rsidP="00741BFA">
      <w:pPr>
        <w:pStyle w:val="aff5"/>
        <w:spacing w:line="240" w:lineRule="auto"/>
        <w:ind w:firstLine="0"/>
        <w:jc w:val="both"/>
        <w:rPr>
          <w:rFonts w:ascii="mylotus" w:eastAsia="Calibri" w:hAnsi="mylotus" w:cs="mylotus"/>
          <w:rtl/>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lang w:eastAsia="en-US"/>
        </w:rPr>
        <w:t xml:space="preserve"> </w:t>
      </w:r>
      <w:r w:rsidRPr="00DB4E6A">
        <w:rPr>
          <w:rFonts w:ascii="mylotus" w:eastAsia="Calibri" w:hAnsi="mylotus" w:cs="mylotus"/>
          <w:rtl/>
          <w:lang w:eastAsia="en-US"/>
        </w:rPr>
        <w:t xml:space="preserve"> الغزالي ، الإحياء : 1/98.</w:t>
      </w:r>
    </w:p>
  </w:footnote>
  <w:footnote w:id="512">
    <w:p w14:paraId="0488195A" w14:textId="77777777" w:rsidR="00D2073D" w:rsidRPr="00DB4E6A" w:rsidRDefault="00D2073D" w:rsidP="00741BFA">
      <w:pPr>
        <w:pStyle w:val="aff5"/>
        <w:spacing w:line="240" w:lineRule="auto"/>
        <w:ind w:firstLine="0"/>
        <w:jc w:val="both"/>
        <w:rPr>
          <w:rFonts w:ascii="mylotus" w:eastAsia="Calibri" w:hAnsi="mylotus" w:cs="mylotus"/>
          <w:rtl/>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lang w:eastAsia="en-US"/>
        </w:rPr>
        <w:t xml:space="preserve"> </w:t>
      </w:r>
      <w:r w:rsidRPr="00DB4E6A">
        <w:rPr>
          <w:rFonts w:ascii="mylotus" w:eastAsia="Calibri" w:hAnsi="mylotus" w:cs="mylotus"/>
          <w:rtl/>
          <w:lang w:eastAsia="en-US"/>
        </w:rPr>
        <w:t xml:space="preserve"> الغزالي ، فيصل التفرقة بين الإسلام والزندقة ، ص173، 174.</w:t>
      </w:r>
    </w:p>
  </w:footnote>
  <w:footnote w:id="513">
    <w:p w14:paraId="74413A87" w14:textId="77777777" w:rsidR="00D2073D" w:rsidRPr="00DB4E6A" w:rsidRDefault="00D2073D" w:rsidP="00741BFA">
      <w:pPr>
        <w:pStyle w:val="aff5"/>
        <w:spacing w:line="240" w:lineRule="auto"/>
        <w:ind w:firstLine="0"/>
        <w:jc w:val="both"/>
        <w:rPr>
          <w:rFonts w:ascii="mylotus" w:eastAsia="Calibri" w:hAnsi="mylotus" w:cs="mylotus"/>
          <w:rtl/>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lang w:eastAsia="en-US"/>
        </w:rPr>
        <w:t xml:space="preserve"> </w:t>
      </w:r>
      <w:r w:rsidRPr="00DB4E6A">
        <w:rPr>
          <w:rFonts w:ascii="mylotus" w:eastAsia="Calibri" w:hAnsi="mylotus" w:cs="mylotus"/>
          <w:rtl/>
          <w:lang w:eastAsia="en-US"/>
        </w:rPr>
        <w:t xml:space="preserve"> الغزالي ، الإحياء : 1/99.</w:t>
      </w:r>
    </w:p>
  </w:footnote>
  <w:footnote w:id="514">
    <w:p w14:paraId="056F4D06" w14:textId="77777777" w:rsidR="00D2073D" w:rsidRPr="00DB4E6A" w:rsidRDefault="00D2073D" w:rsidP="00741BFA">
      <w:pPr>
        <w:pStyle w:val="aff5"/>
        <w:spacing w:line="240" w:lineRule="auto"/>
        <w:ind w:firstLine="0"/>
        <w:jc w:val="both"/>
        <w:rPr>
          <w:rFonts w:ascii="mylotus" w:eastAsia="Calibri" w:hAnsi="mylotus" w:cs="mylotus"/>
          <w:rtl/>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lang w:eastAsia="en-US"/>
        </w:rPr>
        <w:t xml:space="preserve"> </w:t>
      </w:r>
      <w:r w:rsidRPr="00DB4E6A">
        <w:rPr>
          <w:rFonts w:ascii="mylotus" w:eastAsia="Calibri" w:hAnsi="mylotus" w:cs="mylotus"/>
          <w:rtl/>
          <w:lang w:eastAsia="en-US"/>
        </w:rPr>
        <w:t xml:space="preserve"> الغزالي ، الإحياء : 1/23.</w:t>
      </w:r>
    </w:p>
  </w:footnote>
  <w:footnote w:id="515">
    <w:p w14:paraId="19EA9BF3" w14:textId="77777777" w:rsidR="00D2073D" w:rsidRPr="00DB4E6A" w:rsidRDefault="00D2073D" w:rsidP="00741BFA">
      <w:pPr>
        <w:pStyle w:val="aff5"/>
        <w:spacing w:line="240" w:lineRule="auto"/>
        <w:ind w:firstLine="0"/>
        <w:jc w:val="both"/>
        <w:rPr>
          <w:rFonts w:ascii="mylotus" w:eastAsia="Calibri" w:hAnsi="mylotus" w:cs="mylotus"/>
          <w:rtl/>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lang w:eastAsia="en-US"/>
        </w:rPr>
        <w:t xml:space="preserve"> </w:t>
      </w:r>
      <w:r w:rsidRPr="00DB4E6A">
        <w:rPr>
          <w:rFonts w:ascii="mylotus" w:eastAsia="Calibri" w:hAnsi="mylotus" w:cs="mylotus"/>
          <w:rtl/>
          <w:lang w:eastAsia="en-US"/>
        </w:rPr>
        <w:t xml:space="preserve"> الغزالي ، المنقذ من الضلال ، ص90.</w:t>
      </w:r>
    </w:p>
  </w:footnote>
  <w:footnote w:id="516">
    <w:p w14:paraId="586D78AA" w14:textId="77777777" w:rsidR="00D2073D" w:rsidRPr="00DB4E6A" w:rsidRDefault="00D2073D" w:rsidP="00741BFA">
      <w:pPr>
        <w:pStyle w:val="aff5"/>
        <w:spacing w:line="240" w:lineRule="auto"/>
        <w:ind w:firstLine="0"/>
        <w:jc w:val="both"/>
        <w:rPr>
          <w:rFonts w:ascii="mylotus" w:eastAsia="Calibri" w:hAnsi="mylotus" w:cs="mylotus"/>
          <w:rtl/>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lang w:eastAsia="en-US"/>
        </w:rPr>
        <w:t xml:space="preserve"> </w:t>
      </w:r>
      <w:r w:rsidRPr="00DB4E6A">
        <w:rPr>
          <w:rFonts w:ascii="mylotus" w:eastAsia="Calibri" w:hAnsi="mylotus" w:cs="mylotus"/>
          <w:rtl/>
          <w:lang w:eastAsia="en-US"/>
        </w:rPr>
        <w:t xml:space="preserve"> الغزالي ، المنقذ من الضلال ، ص91.</w:t>
      </w:r>
    </w:p>
  </w:footnote>
  <w:footnote w:id="517">
    <w:p w14:paraId="7ABB0538" w14:textId="77777777" w:rsidR="00D2073D" w:rsidRPr="00DB4E6A" w:rsidRDefault="00D2073D" w:rsidP="00741BFA">
      <w:pPr>
        <w:pStyle w:val="aff5"/>
        <w:spacing w:line="240" w:lineRule="auto"/>
        <w:ind w:firstLine="0"/>
        <w:jc w:val="both"/>
        <w:rPr>
          <w:rFonts w:ascii="mylotus" w:eastAsia="Calibri" w:hAnsi="mylotus" w:cs="mylotus"/>
          <w:rtl/>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lang w:eastAsia="en-US"/>
        </w:rPr>
        <w:t xml:space="preserve"> </w:t>
      </w:r>
      <w:r w:rsidRPr="00DB4E6A">
        <w:rPr>
          <w:rFonts w:ascii="mylotus" w:eastAsia="Calibri" w:hAnsi="mylotus" w:cs="mylotus"/>
          <w:rtl/>
          <w:lang w:eastAsia="en-US"/>
        </w:rPr>
        <w:t xml:space="preserve"> الغزالي ، الإحياء : 1/33.</w:t>
      </w:r>
    </w:p>
  </w:footnote>
  <w:footnote w:id="518">
    <w:p w14:paraId="73C43206" w14:textId="77777777" w:rsidR="00D2073D" w:rsidRPr="00DB4E6A" w:rsidRDefault="00D2073D" w:rsidP="00741BFA">
      <w:pPr>
        <w:pStyle w:val="aff5"/>
        <w:spacing w:line="240" w:lineRule="auto"/>
        <w:ind w:firstLine="0"/>
        <w:jc w:val="both"/>
        <w:rPr>
          <w:rFonts w:ascii="mylotus" w:eastAsia="Calibri" w:hAnsi="mylotus" w:cs="mylotus"/>
          <w:rtl/>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lang w:eastAsia="en-US"/>
        </w:rPr>
        <w:t xml:space="preserve"> </w:t>
      </w:r>
      <w:r w:rsidRPr="00DB4E6A">
        <w:rPr>
          <w:rFonts w:ascii="mylotus" w:eastAsia="Calibri" w:hAnsi="mylotus" w:cs="mylotus"/>
          <w:rtl/>
          <w:lang w:eastAsia="en-US"/>
        </w:rPr>
        <w:t xml:space="preserve"> الغزالي ، المنقذ من الضلال ، ص85.</w:t>
      </w:r>
    </w:p>
  </w:footnote>
  <w:footnote w:id="519">
    <w:p w14:paraId="48BFF39C" w14:textId="77777777" w:rsidR="00D2073D" w:rsidRPr="00DB4E6A" w:rsidRDefault="00D2073D" w:rsidP="00741BFA">
      <w:pPr>
        <w:pStyle w:val="aff5"/>
        <w:spacing w:line="240" w:lineRule="auto"/>
        <w:ind w:firstLine="0"/>
        <w:jc w:val="both"/>
        <w:rPr>
          <w:rFonts w:ascii="mylotus" w:eastAsia="Calibri" w:hAnsi="mylotus" w:cs="mylotus"/>
          <w:rtl/>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lang w:eastAsia="en-US"/>
        </w:rPr>
        <w:t xml:space="preserve"> </w:t>
      </w:r>
      <w:r w:rsidRPr="00DB4E6A">
        <w:rPr>
          <w:rFonts w:ascii="mylotus" w:eastAsia="Calibri" w:hAnsi="mylotus" w:cs="mylotus"/>
          <w:rtl/>
          <w:lang w:eastAsia="en-US"/>
        </w:rPr>
        <w:t xml:space="preserve"> الغزالي ، فيصل التفرقة بين الإسلام والزندقة ، ص172.</w:t>
      </w:r>
    </w:p>
  </w:footnote>
  <w:footnote w:id="520">
    <w:p w14:paraId="06F18303" w14:textId="77777777" w:rsidR="00D2073D" w:rsidRPr="00DB4E6A" w:rsidRDefault="00D2073D" w:rsidP="00741BFA">
      <w:pPr>
        <w:pStyle w:val="aff5"/>
        <w:spacing w:line="240" w:lineRule="auto"/>
        <w:ind w:firstLine="0"/>
        <w:jc w:val="both"/>
        <w:rPr>
          <w:rFonts w:ascii="mylotus" w:eastAsia="Calibri" w:hAnsi="mylotus" w:cs="mylotus"/>
          <w:rtl/>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lang w:eastAsia="en-US"/>
        </w:rPr>
        <w:t xml:space="preserve"> </w:t>
      </w:r>
      <w:r w:rsidRPr="00DB4E6A">
        <w:rPr>
          <w:rFonts w:ascii="mylotus" w:eastAsia="Calibri" w:hAnsi="mylotus" w:cs="mylotus"/>
          <w:rtl/>
          <w:lang w:eastAsia="en-US"/>
        </w:rPr>
        <w:t xml:space="preserve"> الغزالي ، فيصل التفرقة بين الإسلام والزندقة ، ص172.</w:t>
      </w:r>
    </w:p>
  </w:footnote>
  <w:footnote w:id="521">
    <w:p w14:paraId="7A3BCDAC" w14:textId="77777777" w:rsidR="00D2073D" w:rsidRPr="00DB4E6A" w:rsidRDefault="00D2073D" w:rsidP="00741BFA">
      <w:pPr>
        <w:pStyle w:val="aff5"/>
        <w:spacing w:line="240" w:lineRule="auto"/>
        <w:ind w:firstLine="0"/>
        <w:jc w:val="both"/>
        <w:rPr>
          <w:rFonts w:ascii="mylotus" w:eastAsia="Calibri" w:hAnsi="mylotus" w:cs="mylotus"/>
          <w:rtl/>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lang w:eastAsia="en-US"/>
        </w:rPr>
        <w:t xml:space="preserve"> </w:t>
      </w:r>
      <w:r w:rsidRPr="00DB4E6A">
        <w:rPr>
          <w:rFonts w:ascii="mylotus" w:eastAsia="Calibri" w:hAnsi="mylotus" w:cs="mylotus"/>
          <w:rtl/>
          <w:lang w:eastAsia="en-US"/>
        </w:rPr>
        <w:t xml:space="preserve"> البارون كارادوفو، الغزالي ، ترجمة عادل زعيتر، ط2 ، المؤسسة العربية للدراسات والنشر، 1984، ص103.</w:t>
      </w:r>
    </w:p>
  </w:footnote>
  <w:footnote w:id="522">
    <w:p w14:paraId="634E398A" w14:textId="77777777" w:rsidR="00D2073D" w:rsidRPr="00DB4E6A" w:rsidRDefault="00D2073D" w:rsidP="00741BFA">
      <w:pPr>
        <w:pStyle w:val="aff5"/>
        <w:spacing w:line="240" w:lineRule="auto"/>
        <w:ind w:firstLine="0"/>
        <w:jc w:val="both"/>
        <w:rPr>
          <w:rFonts w:ascii="mylotus" w:eastAsia="Calibri" w:hAnsi="mylotus" w:cs="mylotus"/>
          <w:rtl/>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lang w:eastAsia="en-US"/>
        </w:rPr>
        <w:t xml:space="preserve"> </w:t>
      </w:r>
      <w:r w:rsidRPr="00DB4E6A">
        <w:rPr>
          <w:rFonts w:ascii="mylotus" w:eastAsia="Calibri" w:hAnsi="mylotus" w:cs="mylotus"/>
          <w:rtl/>
          <w:lang w:eastAsia="en-US"/>
        </w:rPr>
        <w:t xml:space="preserve"> الغزالي ، الإحياء : 1/94.</w:t>
      </w:r>
    </w:p>
  </w:footnote>
  <w:footnote w:id="523">
    <w:p w14:paraId="4B025F4A" w14:textId="77777777" w:rsidR="00D2073D" w:rsidRPr="00DB4E6A" w:rsidRDefault="00D2073D" w:rsidP="00741BFA">
      <w:pPr>
        <w:pStyle w:val="aff5"/>
        <w:spacing w:line="240" w:lineRule="auto"/>
        <w:ind w:firstLine="0"/>
        <w:jc w:val="both"/>
        <w:rPr>
          <w:rFonts w:ascii="mylotus" w:eastAsia="Calibri" w:hAnsi="mylotus" w:cs="mylotus"/>
          <w:rtl/>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lang w:eastAsia="en-US"/>
        </w:rPr>
        <w:t xml:space="preserve"> </w:t>
      </w:r>
      <w:r w:rsidRPr="00DB4E6A">
        <w:rPr>
          <w:rFonts w:ascii="mylotus" w:eastAsia="Calibri" w:hAnsi="mylotus" w:cs="mylotus"/>
          <w:rtl/>
          <w:lang w:eastAsia="en-US"/>
        </w:rPr>
        <w:t xml:space="preserve"> الغزالي ، الإحياء : 1/94.</w:t>
      </w:r>
    </w:p>
  </w:footnote>
  <w:footnote w:id="524">
    <w:p w14:paraId="350E72E6" w14:textId="77777777" w:rsidR="00D2073D" w:rsidRPr="00DB4E6A" w:rsidRDefault="00D2073D" w:rsidP="00741BFA">
      <w:pPr>
        <w:pStyle w:val="aff5"/>
        <w:spacing w:line="240" w:lineRule="auto"/>
        <w:ind w:firstLine="0"/>
        <w:jc w:val="both"/>
        <w:rPr>
          <w:rFonts w:ascii="mylotus" w:eastAsia="Calibri" w:hAnsi="mylotus" w:cs="mylotus"/>
          <w:rtl/>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lang w:eastAsia="en-US"/>
        </w:rPr>
        <w:t xml:space="preserve"> </w:t>
      </w:r>
      <w:r w:rsidRPr="00DB4E6A">
        <w:rPr>
          <w:rFonts w:ascii="mylotus" w:eastAsia="Calibri" w:hAnsi="mylotus" w:cs="mylotus"/>
          <w:rtl/>
          <w:lang w:eastAsia="en-US"/>
        </w:rPr>
        <w:t xml:space="preserve"> الغزالي ، الإحياء : 1/94.</w:t>
      </w:r>
    </w:p>
  </w:footnote>
  <w:footnote w:id="525">
    <w:p w14:paraId="065AB34E" w14:textId="77777777" w:rsidR="00D2073D" w:rsidRPr="00DB4E6A" w:rsidRDefault="00D2073D" w:rsidP="00741BFA">
      <w:pPr>
        <w:pStyle w:val="aff5"/>
        <w:spacing w:line="240" w:lineRule="auto"/>
        <w:ind w:firstLine="0"/>
        <w:jc w:val="both"/>
        <w:rPr>
          <w:rFonts w:ascii="mylotus" w:eastAsia="Calibri" w:hAnsi="mylotus" w:cs="mylotus"/>
          <w:rtl/>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lang w:eastAsia="en-US"/>
        </w:rPr>
        <w:t xml:space="preserve"> </w:t>
      </w:r>
      <w:r w:rsidRPr="00DB4E6A">
        <w:rPr>
          <w:rFonts w:ascii="mylotus" w:eastAsia="Calibri" w:hAnsi="mylotus" w:cs="mylotus"/>
          <w:rtl/>
          <w:lang w:eastAsia="en-US"/>
        </w:rPr>
        <w:t xml:space="preserve"> وهي رسالة صغيرة  ومع ذلك تجمع الكثير من تفاصيل العقائد، وقد لقيت العناية من الكثير من العلماء بالشرح والتفصيل لمسائلها، وسميت كذلك لأنها وضعت بالقدس في فترة العزلة الأولى، انظر: الغزالي، الإحياء : 1/104/115.</w:t>
      </w:r>
    </w:p>
  </w:footnote>
  <w:footnote w:id="526">
    <w:p w14:paraId="609D7154" w14:textId="77777777" w:rsidR="00D2073D" w:rsidRPr="00DB4E6A" w:rsidRDefault="00D2073D" w:rsidP="00741BFA">
      <w:pPr>
        <w:pStyle w:val="aff5"/>
        <w:spacing w:line="240" w:lineRule="auto"/>
        <w:ind w:firstLine="0"/>
        <w:jc w:val="both"/>
        <w:rPr>
          <w:rFonts w:ascii="mylotus" w:eastAsia="Calibri" w:hAnsi="mylotus" w:cs="mylotus"/>
          <w:rtl/>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lang w:eastAsia="en-US"/>
        </w:rPr>
        <w:t xml:space="preserve"> </w:t>
      </w:r>
      <w:r w:rsidRPr="00DB4E6A">
        <w:rPr>
          <w:rFonts w:ascii="mylotus" w:eastAsia="Calibri" w:hAnsi="mylotus" w:cs="mylotus"/>
          <w:rtl/>
          <w:lang w:eastAsia="en-US"/>
        </w:rPr>
        <w:t xml:space="preserve"> أتباع محمد بن كرام ـ ت 869 م ـ وهي من الفرق المجسمة القائلة بأن الله تعالى محل للحوادث، انظر: عبد القاهر البغدادي، الفرق بين الفرق، ص202، 214.</w:t>
      </w:r>
    </w:p>
  </w:footnote>
  <w:footnote w:id="527">
    <w:p w14:paraId="131193FC" w14:textId="77777777" w:rsidR="00D2073D" w:rsidRPr="00DB4E6A" w:rsidRDefault="00D2073D" w:rsidP="00741BFA">
      <w:pPr>
        <w:pStyle w:val="aff5"/>
        <w:spacing w:line="240" w:lineRule="auto"/>
        <w:ind w:firstLine="0"/>
        <w:jc w:val="both"/>
        <w:rPr>
          <w:rFonts w:ascii="mylotus" w:eastAsia="Calibri" w:hAnsi="mylotus" w:cs="mylotus"/>
          <w:rtl/>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lang w:eastAsia="en-US"/>
        </w:rPr>
        <w:t xml:space="preserve"> </w:t>
      </w:r>
      <w:r w:rsidRPr="00DB4E6A">
        <w:rPr>
          <w:rFonts w:ascii="mylotus" w:eastAsia="Calibri" w:hAnsi="mylotus" w:cs="mylotus"/>
          <w:rtl/>
          <w:lang w:eastAsia="en-US"/>
        </w:rPr>
        <w:t xml:space="preserve"> وهو طوائف شتى اجتمعت على القول بتشبيه ذات الله تعالى صفاته بغيرها ، انظر: عبد القاهر البغدادي، الفرق بين الفرق، ص214.</w:t>
      </w:r>
    </w:p>
  </w:footnote>
  <w:footnote w:id="528">
    <w:p w14:paraId="2466F6AD" w14:textId="77777777" w:rsidR="00D2073D" w:rsidRPr="00DB4E6A" w:rsidRDefault="00D2073D" w:rsidP="00741BFA">
      <w:pPr>
        <w:pStyle w:val="aff5"/>
        <w:spacing w:line="240" w:lineRule="auto"/>
        <w:ind w:firstLine="0"/>
        <w:jc w:val="both"/>
        <w:rPr>
          <w:rFonts w:ascii="mylotus" w:eastAsia="Calibri" w:hAnsi="mylotus" w:cs="mylotus"/>
          <w:rtl/>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lang w:eastAsia="en-US"/>
        </w:rPr>
        <w:t xml:space="preserve"> </w:t>
      </w:r>
      <w:r w:rsidRPr="00DB4E6A">
        <w:rPr>
          <w:rFonts w:ascii="mylotus" w:eastAsia="Calibri" w:hAnsi="mylotus" w:cs="mylotus"/>
          <w:rtl/>
          <w:lang w:eastAsia="en-US"/>
        </w:rPr>
        <w:t xml:space="preserve"> انظر تفصيل  ذلك في : الغزالي، إلجام العوام عن علم الكلام ، ص:54 ـ 85.</w:t>
      </w:r>
    </w:p>
  </w:footnote>
  <w:footnote w:id="529">
    <w:p w14:paraId="1D12134E" w14:textId="77777777" w:rsidR="00D2073D" w:rsidRPr="00DB4E6A" w:rsidRDefault="00D2073D" w:rsidP="00741BFA">
      <w:pPr>
        <w:pStyle w:val="aff5"/>
        <w:spacing w:line="240" w:lineRule="auto"/>
        <w:ind w:firstLine="0"/>
        <w:jc w:val="both"/>
        <w:rPr>
          <w:rFonts w:ascii="mylotus" w:eastAsia="Calibri" w:hAnsi="mylotus" w:cs="mylotus"/>
          <w:rtl/>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lang w:eastAsia="en-US"/>
        </w:rPr>
        <w:t xml:space="preserve"> </w:t>
      </w:r>
      <w:r w:rsidRPr="00DB4E6A">
        <w:rPr>
          <w:rFonts w:ascii="mylotus" w:eastAsia="Calibri" w:hAnsi="mylotus" w:cs="mylotus"/>
          <w:rtl/>
          <w:lang w:eastAsia="en-US"/>
        </w:rPr>
        <w:t>الغزالي، الإحياء: 1/73.</w:t>
      </w:r>
    </w:p>
  </w:footnote>
  <w:footnote w:id="530">
    <w:p w14:paraId="597B639D" w14:textId="77777777" w:rsidR="00D2073D" w:rsidRPr="00DB4E6A" w:rsidRDefault="00D2073D" w:rsidP="00741BFA">
      <w:pPr>
        <w:pStyle w:val="aff5"/>
        <w:spacing w:line="240" w:lineRule="auto"/>
        <w:ind w:firstLine="0"/>
        <w:jc w:val="both"/>
        <w:rPr>
          <w:rFonts w:ascii="mylotus" w:eastAsia="Calibri" w:hAnsi="mylotus" w:cs="mylotus"/>
          <w:rtl/>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lang w:eastAsia="en-US"/>
        </w:rPr>
        <w:t xml:space="preserve"> </w:t>
      </w:r>
      <w:r w:rsidRPr="00DB4E6A">
        <w:rPr>
          <w:rFonts w:ascii="mylotus" w:eastAsia="Calibri" w:hAnsi="mylotus" w:cs="mylotus"/>
          <w:rtl/>
          <w:lang w:eastAsia="en-US"/>
        </w:rPr>
        <w:t xml:space="preserve"> الغزالي ، الإحياء : 1/74.</w:t>
      </w:r>
    </w:p>
  </w:footnote>
  <w:footnote w:id="531">
    <w:p w14:paraId="6DA9546D" w14:textId="77777777" w:rsidR="00D2073D" w:rsidRPr="00DB4E6A" w:rsidRDefault="00D2073D" w:rsidP="00741BFA">
      <w:pPr>
        <w:pStyle w:val="aff5"/>
        <w:spacing w:line="240" w:lineRule="auto"/>
        <w:ind w:firstLine="0"/>
        <w:jc w:val="both"/>
        <w:rPr>
          <w:rFonts w:ascii="mylotus" w:eastAsia="Calibri" w:hAnsi="mylotus" w:cs="mylotus"/>
          <w:rtl/>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lang w:eastAsia="en-US"/>
        </w:rPr>
        <w:t xml:space="preserve"> </w:t>
      </w:r>
      <w:r w:rsidRPr="00DB4E6A">
        <w:rPr>
          <w:rFonts w:ascii="mylotus" w:eastAsia="Calibri" w:hAnsi="mylotus" w:cs="mylotus"/>
          <w:rtl/>
          <w:lang w:eastAsia="en-US"/>
        </w:rPr>
        <w:t xml:space="preserve"> الغزالي ، الإحياء : 1/74.</w:t>
      </w:r>
    </w:p>
  </w:footnote>
  <w:footnote w:id="532">
    <w:p w14:paraId="1418C400" w14:textId="77777777" w:rsidR="00D2073D" w:rsidRPr="00DB4E6A" w:rsidRDefault="00D2073D" w:rsidP="00741BFA">
      <w:pPr>
        <w:pStyle w:val="aff5"/>
        <w:spacing w:line="240" w:lineRule="auto"/>
        <w:ind w:firstLine="0"/>
        <w:jc w:val="both"/>
        <w:rPr>
          <w:rFonts w:ascii="mylotus" w:eastAsia="Calibri" w:hAnsi="mylotus" w:cs="mylotus"/>
          <w:rtl/>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lang w:eastAsia="en-US"/>
        </w:rPr>
        <w:t xml:space="preserve"> </w:t>
      </w:r>
      <w:r w:rsidRPr="00DB4E6A">
        <w:rPr>
          <w:rFonts w:ascii="mylotus" w:eastAsia="Calibri" w:hAnsi="mylotus" w:cs="mylotus"/>
          <w:rtl/>
          <w:lang w:eastAsia="en-US"/>
        </w:rPr>
        <w:t xml:space="preserve"> تخريج</w:t>
      </w:r>
    </w:p>
  </w:footnote>
  <w:footnote w:id="533">
    <w:p w14:paraId="1523E4C8" w14:textId="77777777" w:rsidR="00D2073D" w:rsidRPr="00DB4E6A" w:rsidRDefault="00D2073D" w:rsidP="00741BFA">
      <w:pPr>
        <w:pStyle w:val="aff5"/>
        <w:spacing w:line="240" w:lineRule="auto"/>
        <w:ind w:firstLine="0"/>
        <w:jc w:val="both"/>
        <w:rPr>
          <w:rFonts w:ascii="mylotus" w:eastAsia="Calibri" w:hAnsi="mylotus" w:cs="mylotus"/>
          <w:rtl/>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lang w:eastAsia="en-US"/>
        </w:rPr>
        <w:t xml:space="preserve"> </w:t>
      </w:r>
      <w:r w:rsidRPr="00DB4E6A">
        <w:rPr>
          <w:rFonts w:ascii="mylotus" w:eastAsia="Calibri" w:hAnsi="mylotus" w:cs="mylotus"/>
          <w:rtl/>
          <w:lang w:eastAsia="en-US"/>
        </w:rPr>
        <w:t xml:space="preserve"> الغزالي ، الإحياء : 4/312.</w:t>
      </w:r>
    </w:p>
  </w:footnote>
  <w:footnote w:id="534">
    <w:p w14:paraId="1D0C89A6" w14:textId="77777777" w:rsidR="00D2073D" w:rsidRPr="00DB4E6A" w:rsidRDefault="00D2073D" w:rsidP="00741BFA">
      <w:pPr>
        <w:pStyle w:val="aff5"/>
        <w:spacing w:line="240" w:lineRule="auto"/>
        <w:ind w:firstLine="0"/>
        <w:jc w:val="both"/>
        <w:rPr>
          <w:rFonts w:ascii="mylotus" w:eastAsia="Calibri" w:hAnsi="mylotus" w:cs="mylotus"/>
          <w:rtl/>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lang w:eastAsia="en-US"/>
        </w:rPr>
        <w:t xml:space="preserve"> </w:t>
      </w:r>
      <w:r w:rsidRPr="00DB4E6A">
        <w:rPr>
          <w:rFonts w:ascii="mylotus" w:eastAsia="Calibri" w:hAnsi="mylotus" w:cs="mylotus"/>
          <w:rtl/>
          <w:lang w:eastAsia="en-US"/>
        </w:rPr>
        <w:t xml:space="preserve"> الغزالي ، المقصد الأسنى ، ص32.</w:t>
      </w:r>
    </w:p>
  </w:footnote>
  <w:footnote w:id="535">
    <w:p w14:paraId="0509799A" w14:textId="77777777" w:rsidR="00D2073D" w:rsidRPr="00DB4E6A" w:rsidRDefault="00D2073D" w:rsidP="00741BFA">
      <w:pPr>
        <w:pStyle w:val="aff5"/>
        <w:spacing w:line="240" w:lineRule="auto"/>
        <w:ind w:firstLine="0"/>
        <w:jc w:val="both"/>
        <w:rPr>
          <w:rFonts w:ascii="mylotus" w:eastAsia="Calibri" w:hAnsi="mylotus" w:cs="mylotus"/>
          <w:rtl/>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lang w:eastAsia="en-US"/>
        </w:rPr>
        <w:t xml:space="preserve"> </w:t>
      </w:r>
      <w:r w:rsidRPr="00DB4E6A">
        <w:rPr>
          <w:rFonts w:ascii="mylotus" w:eastAsia="Calibri" w:hAnsi="mylotus" w:cs="mylotus"/>
          <w:rtl/>
          <w:lang w:eastAsia="en-US"/>
        </w:rPr>
        <w:t xml:space="preserve"> الغزالي ، فيصل التفرقة بين الإسلام والزندقة ، ص147.</w:t>
      </w:r>
    </w:p>
  </w:footnote>
  <w:footnote w:id="536">
    <w:p w14:paraId="578AC9AF" w14:textId="77777777" w:rsidR="00D2073D" w:rsidRPr="00DB4E6A" w:rsidRDefault="00D2073D" w:rsidP="00741BFA">
      <w:pPr>
        <w:pStyle w:val="aff5"/>
        <w:spacing w:line="240" w:lineRule="auto"/>
        <w:ind w:firstLine="0"/>
        <w:jc w:val="both"/>
        <w:rPr>
          <w:rFonts w:ascii="mylotus" w:eastAsia="Calibri" w:hAnsi="mylotus" w:cs="mylotus"/>
          <w:rtl/>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lang w:eastAsia="en-US"/>
        </w:rPr>
        <w:t xml:space="preserve"> </w:t>
      </w:r>
      <w:r w:rsidRPr="00DB4E6A">
        <w:rPr>
          <w:rFonts w:ascii="mylotus" w:eastAsia="Calibri" w:hAnsi="mylotus" w:cs="mylotus"/>
          <w:rtl/>
          <w:lang w:eastAsia="en-US"/>
        </w:rPr>
        <w:t xml:space="preserve"> المرجع السابق ، ص47.</w:t>
      </w:r>
    </w:p>
  </w:footnote>
  <w:footnote w:id="537">
    <w:p w14:paraId="02681605" w14:textId="77777777" w:rsidR="00D2073D" w:rsidRPr="00DB4E6A" w:rsidRDefault="00D2073D" w:rsidP="00741BFA">
      <w:pPr>
        <w:pStyle w:val="aff5"/>
        <w:spacing w:line="240" w:lineRule="auto"/>
        <w:ind w:firstLine="0"/>
        <w:jc w:val="both"/>
        <w:rPr>
          <w:rFonts w:ascii="mylotus" w:eastAsia="Calibri" w:hAnsi="mylotus" w:cs="mylotus"/>
          <w:rtl/>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lang w:eastAsia="en-US"/>
        </w:rPr>
        <w:t xml:space="preserve"> </w:t>
      </w:r>
      <w:r w:rsidRPr="00DB4E6A">
        <w:rPr>
          <w:rFonts w:ascii="mylotus" w:eastAsia="Calibri" w:hAnsi="mylotus" w:cs="mylotus"/>
          <w:rtl/>
          <w:lang w:eastAsia="en-US"/>
        </w:rPr>
        <w:t xml:space="preserve"> المرجع السابق، ص171.</w:t>
      </w:r>
    </w:p>
  </w:footnote>
  <w:footnote w:id="538">
    <w:p w14:paraId="6E217051" w14:textId="77777777" w:rsidR="00D2073D" w:rsidRPr="00DB4E6A" w:rsidRDefault="00D2073D" w:rsidP="00741BFA">
      <w:pPr>
        <w:pStyle w:val="aff5"/>
        <w:spacing w:line="240" w:lineRule="auto"/>
        <w:ind w:firstLine="0"/>
        <w:jc w:val="both"/>
        <w:rPr>
          <w:rFonts w:ascii="mylotus" w:eastAsia="Calibri" w:hAnsi="mylotus" w:cs="mylotus"/>
          <w:rtl/>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lang w:eastAsia="en-US"/>
        </w:rPr>
        <w:t xml:space="preserve"> </w:t>
      </w:r>
      <w:r w:rsidRPr="00DB4E6A">
        <w:rPr>
          <w:rFonts w:ascii="mylotus" w:eastAsia="Calibri" w:hAnsi="mylotus" w:cs="mylotus"/>
          <w:rtl/>
          <w:lang w:eastAsia="en-US"/>
        </w:rPr>
        <w:t xml:space="preserve"> المرجع السابق ، ص171.</w:t>
      </w:r>
    </w:p>
  </w:footnote>
  <w:footnote w:id="539">
    <w:p w14:paraId="13DEBD9B" w14:textId="77777777" w:rsidR="00D2073D" w:rsidRPr="00DB4E6A" w:rsidRDefault="00D2073D" w:rsidP="00741BFA">
      <w:pPr>
        <w:pStyle w:val="aff5"/>
        <w:spacing w:line="240" w:lineRule="auto"/>
        <w:ind w:firstLine="0"/>
        <w:jc w:val="both"/>
        <w:rPr>
          <w:rFonts w:ascii="mylotus" w:eastAsia="Calibri" w:hAnsi="mylotus" w:cs="mylotus"/>
          <w:rtl/>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lang w:eastAsia="en-US"/>
        </w:rPr>
        <w:t xml:space="preserve"> </w:t>
      </w:r>
      <w:r w:rsidRPr="00DB4E6A">
        <w:rPr>
          <w:rFonts w:ascii="mylotus" w:eastAsia="Calibri" w:hAnsi="mylotus" w:cs="mylotus"/>
          <w:rtl/>
          <w:lang w:eastAsia="en-US"/>
        </w:rPr>
        <w:t xml:space="preserve"> المرجع السابق ، ص145.</w:t>
      </w:r>
    </w:p>
  </w:footnote>
  <w:footnote w:id="540">
    <w:p w14:paraId="631C962F" w14:textId="77777777" w:rsidR="00D2073D" w:rsidRPr="00DB4E6A" w:rsidRDefault="00D2073D" w:rsidP="00741BFA">
      <w:pPr>
        <w:pStyle w:val="aff5"/>
        <w:spacing w:line="240" w:lineRule="auto"/>
        <w:ind w:firstLine="0"/>
        <w:jc w:val="both"/>
        <w:rPr>
          <w:rFonts w:ascii="mylotus" w:eastAsia="Calibri" w:hAnsi="mylotus" w:cs="mylotus"/>
          <w:rtl/>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lang w:eastAsia="en-US"/>
        </w:rPr>
        <w:t xml:space="preserve"> </w:t>
      </w:r>
      <w:r w:rsidRPr="00DB4E6A">
        <w:rPr>
          <w:rFonts w:ascii="mylotus" w:eastAsia="Calibri" w:hAnsi="mylotus" w:cs="mylotus"/>
          <w:rtl/>
          <w:lang w:eastAsia="en-US"/>
        </w:rPr>
        <w:t xml:space="preserve"> المرجع السابق ، ص176.</w:t>
      </w:r>
    </w:p>
  </w:footnote>
  <w:footnote w:id="541">
    <w:p w14:paraId="5ABA6FBA" w14:textId="77777777" w:rsidR="00D2073D" w:rsidRPr="00DB4E6A" w:rsidRDefault="00D2073D" w:rsidP="00741BFA">
      <w:pPr>
        <w:pStyle w:val="aff5"/>
        <w:spacing w:line="240" w:lineRule="auto"/>
        <w:ind w:firstLine="0"/>
        <w:jc w:val="both"/>
        <w:rPr>
          <w:rFonts w:ascii="mylotus" w:eastAsia="Calibri" w:hAnsi="mylotus" w:cs="mylotus"/>
          <w:rtl/>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lang w:eastAsia="en-US"/>
        </w:rPr>
        <w:t xml:space="preserve"> </w:t>
      </w:r>
      <w:r w:rsidRPr="00DB4E6A">
        <w:rPr>
          <w:rFonts w:ascii="mylotus" w:eastAsia="Calibri" w:hAnsi="mylotus" w:cs="mylotus"/>
          <w:rtl/>
          <w:lang w:eastAsia="en-US"/>
        </w:rPr>
        <w:t xml:space="preserve"> المرجع السابق ، ص177.</w:t>
      </w:r>
    </w:p>
  </w:footnote>
  <w:footnote w:id="542">
    <w:p w14:paraId="3D5D0691" w14:textId="77777777" w:rsidR="00D2073D" w:rsidRPr="00DB4E6A" w:rsidRDefault="00D2073D" w:rsidP="00741BFA">
      <w:pPr>
        <w:pStyle w:val="aff5"/>
        <w:spacing w:line="240" w:lineRule="auto"/>
        <w:ind w:firstLine="0"/>
        <w:jc w:val="both"/>
        <w:rPr>
          <w:rFonts w:ascii="mylotus" w:eastAsia="Calibri" w:hAnsi="mylotus" w:cs="mylotus"/>
          <w:rtl/>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lang w:eastAsia="en-US"/>
        </w:rPr>
        <w:t xml:space="preserve"> </w:t>
      </w:r>
      <w:r w:rsidRPr="00DB4E6A">
        <w:rPr>
          <w:rFonts w:ascii="mylotus" w:eastAsia="Calibri" w:hAnsi="mylotus" w:cs="mylotus"/>
          <w:rtl/>
          <w:lang w:eastAsia="en-US"/>
        </w:rPr>
        <w:t xml:space="preserve"> المرجع السابق ،  ص147.</w:t>
      </w:r>
    </w:p>
  </w:footnote>
  <w:footnote w:id="543">
    <w:p w14:paraId="34D1B3E8" w14:textId="77777777" w:rsidR="00D2073D" w:rsidRPr="00DB4E6A" w:rsidRDefault="00D2073D" w:rsidP="00741BFA">
      <w:pPr>
        <w:pStyle w:val="aff5"/>
        <w:spacing w:line="240" w:lineRule="auto"/>
        <w:ind w:firstLine="0"/>
        <w:jc w:val="both"/>
        <w:rPr>
          <w:rFonts w:ascii="mylotus" w:eastAsia="Calibri" w:hAnsi="mylotus" w:cs="mylotus"/>
          <w:rtl/>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lang w:eastAsia="en-US"/>
        </w:rPr>
        <w:t xml:space="preserve"> </w:t>
      </w:r>
      <w:r w:rsidRPr="00DB4E6A">
        <w:rPr>
          <w:rFonts w:ascii="mylotus" w:eastAsia="Calibri" w:hAnsi="mylotus" w:cs="mylotus"/>
          <w:rtl/>
          <w:lang w:eastAsia="en-US"/>
        </w:rPr>
        <w:t xml:space="preserve"> المرجع السابق ، ص49.</w:t>
      </w:r>
    </w:p>
  </w:footnote>
  <w:footnote w:id="544">
    <w:p w14:paraId="6BEF8CD7" w14:textId="77777777" w:rsidR="00D2073D" w:rsidRPr="00DB4E6A" w:rsidRDefault="00D2073D" w:rsidP="00741BFA">
      <w:pPr>
        <w:pStyle w:val="aff5"/>
        <w:spacing w:line="240" w:lineRule="auto"/>
        <w:ind w:firstLine="0"/>
        <w:jc w:val="both"/>
        <w:rPr>
          <w:rFonts w:ascii="mylotus" w:eastAsia="Calibri" w:hAnsi="mylotus" w:cs="mylotus"/>
          <w:rtl/>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lang w:eastAsia="en-US"/>
        </w:rPr>
        <w:t xml:space="preserve"> </w:t>
      </w:r>
      <w:r w:rsidRPr="00DB4E6A">
        <w:rPr>
          <w:rFonts w:ascii="mylotus" w:eastAsia="Calibri" w:hAnsi="mylotus" w:cs="mylotus"/>
          <w:rtl/>
          <w:lang w:eastAsia="en-US"/>
        </w:rPr>
        <w:t xml:space="preserve"> المرجع السابق ، ص149.</w:t>
      </w:r>
    </w:p>
  </w:footnote>
  <w:footnote w:id="545">
    <w:p w14:paraId="5FFB11D5" w14:textId="77777777" w:rsidR="00D2073D" w:rsidRPr="00DB4E6A" w:rsidRDefault="00D2073D" w:rsidP="00741BFA">
      <w:pPr>
        <w:pStyle w:val="aff5"/>
        <w:spacing w:line="240" w:lineRule="auto"/>
        <w:ind w:firstLine="0"/>
        <w:jc w:val="both"/>
        <w:rPr>
          <w:rFonts w:ascii="mylotus" w:eastAsia="Calibri" w:hAnsi="mylotus" w:cs="mylotus"/>
          <w:rtl/>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lang w:eastAsia="en-US"/>
        </w:rPr>
        <w:t xml:space="preserve"> </w:t>
      </w:r>
      <w:r w:rsidRPr="00DB4E6A">
        <w:rPr>
          <w:rFonts w:ascii="mylotus" w:eastAsia="Calibri" w:hAnsi="mylotus" w:cs="mylotus"/>
          <w:rtl/>
          <w:lang w:eastAsia="en-US"/>
        </w:rPr>
        <w:t xml:space="preserve"> المرجع السابق ، ص150.</w:t>
      </w:r>
    </w:p>
  </w:footnote>
  <w:footnote w:id="546">
    <w:p w14:paraId="3DE810CA" w14:textId="77777777" w:rsidR="00D2073D" w:rsidRPr="00DB4E6A" w:rsidRDefault="00D2073D" w:rsidP="00741BFA">
      <w:pPr>
        <w:pStyle w:val="aff5"/>
        <w:spacing w:line="240" w:lineRule="auto"/>
        <w:ind w:firstLine="0"/>
        <w:jc w:val="both"/>
        <w:rPr>
          <w:rFonts w:ascii="mylotus" w:eastAsia="Calibri" w:hAnsi="mylotus" w:cs="mylotus"/>
          <w:rtl/>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lang w:eastAsia="en-US"/>
        </w:rPr>
        <w:t xml:space="preserve"> </w:t>
      </w:r>
      <w:r w:rsidRPr="00DB4E6A">
        <w:rPr>
          <w:rFonts w:ascii="mylotus" w:eastAsia="Calibri" w:hAnsi="mylotus" w:cs="mylotus"/>
          <w:rtl/>
          <w:lang w:eastAsia="en-US"/>
        </w:rPr>
        <w:t xml:space="preserve"> رواه البخاري وغيره.</w:t>
      </w:r>
    </w:p>
  </w:footnote>
  <w:footnote w:id="547">
    <w:p w14:paraId="0AD8EB41" w14:textId="77777777" w:rsidR="00D2073D" w:rsidRPr="00DB4E6A" w:rsidRDefault="00D2073D" w:rsidP="00741BFA">
      <w:pPr>
        <w:pStyle w:val="aff5"/>
        <w:spacing w:line="240" w:lineRule="auto"/>
        <w:ind w:firstLine="0"/>
        <w:jc w:val="both"/>
        <w:rPr>
          <w:rFonts w:ascii="mylotus" w:eastAsia="Calibri" w:hAnsi="mylotus" w:cs="mylotus"/>
          <w:rtl/>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lang w:eastAsia="en-US"/>
        </w:rPr>
        <w:t xml:space="preserve"> </w:t>
      </w:r>
      <w:r w:rsidRPr="00DB4E6A">
        <w:rPr>
          <w:rFonts w:ascii="mylotus" w:eastAsia="Calibri" w:hAnsi="mylotus" w:cs="mylotus"/>
          <w:rtl/>
          <w:lang w:eastAsia="en-US"/>
        </w:rPr>
        <w:t xml:space="preserve"> الغزالي ، فيصل التفرقة بين الإسلام والزندقة ، ص149.</w:t>
      </w:r>
    </w:p>
  </w:footnote>
  <w:footnote w:id="548">
    <w:p w14:paraId="3EC5D63C" w14:textId="77777777" w:rsidR="00D2073D" w:rsidRPr="00DB4E6A" w:rsidRDefault="00D2073D" w:rsidP="00741BFA">
      <w:pPr>
        <w:pStyle w:val="aff5"/>
        <w:spacing w:line="240" w:lineRule="auto"/>
        <w:ind w:firstLine="0"/>
        <w:jc w:val="both"/>
        <w:rPr>
          <w:rFonts w:ascii="mylotus" w:eastAsia="Calibri" w:hAnsi="mylotus" w:cs="mylotus"/>
          <w:rtl/>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lang w:eastAsia="en-US"/>
        </w:rPr>
        <w:t xml:space="preserve"> </w:t>
      </w:r>
      <w:r w:rsidRPr="00DB4E6A">
        <w:rPr>
          <w:rFonts w:ascii="mylotus" w:eastAsia="Calibri" w:hAnsi="mylotus" w:cs="mylotus"/>
          <w:rtl/>
          <w:lang w:eastAsia="en-US"/>
        </w:rPr>
        <w:t xml:space="preserve"> المرجع السابق ، ص151.</w:t>
      </w:r>
    </w:p>
  </w:footnote>
  <w:footnote w:id="549">
    <w:p w14:paraId="46B8896C" w14:textId="77777777" w:rsidR="00D2073D" w:rsidRPr="00DB4E6A" w:rsidRDefault="00D2073D" w:rsidP="00741BFA">
      <w:pPr>
        <w:pStyle w:val="aff5"/>
        <w:spacing w:line="240" w:lineRule="auto"/>
        <w:ind w:firstLine="0"/>
        <w:jc w:val="both"/>
        <w:rPr>
          <w:rFonts w:ascii="mylotus" w:eastAsia="Calibri" w:hAnsi="mylotus" w:cs="mylotus"/>
          <w:rtl/>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lang w:eastAsia="en-US"/>
        </w:rPr>
        <w:t xml:space="preserve"> </w:t>
      </w:r>
      <w:r w:rsidRPr="00DB4E6A">
        <w:rPr>
          <w:rFonts w:ascii="mylotus" w:eastAsia="Calibri" w:hAnsi="mylotus" w:cs="mylotus"/>
          <w:rtl/>
          <w:lang w:eastAsia="en-US"/>
        </w:rPr>
        <w:t xml:space="preserve"> المرجع السابق ، ص156.</w:t>
      </w:r>
    </w:p>
  </w:footnote>
  <w:footnote w:id="550">
    <w:p w14:paraId="307CD4F8" w14:textId="77777777" w:rsidR="00D2073D" w:rsidRPr="00DB4E6A" w:rsidRDefault="00D2073D" w:rsidP="00741BFA">
      <w:pPr>
        <w:pStyle w:val="aff5"/>
        <w:spacing w:line="240" w:lineRule="auto"/>
        <w:ind w:firstLine="0"/>
        <w:jc w:val="both"/>
        <w:rPr>
          <w:rFonts w:ascii="mylotus" w:eastAsia="Calibri" w:hAnsi="mylotus" w:cs="mylotus"/>
          <w:rtl/>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lang w:eastAsia="en-US"/>
        </w:rPr>
        <w:t xml:space="preserve"> </w:t>
      </w:r>
      <w:r w:rsidRPr="00DB4E6A">
        <w:rPr>
          <w:rFonts w:ascii="mylotus" w:eastAsia="Calibri" w:hAnsi="mylotus" w:cs="mylotus"/>
          <w:rtl/>
          <w:lang w:eastAsia="en-US"/>
        </w:rPr>
        <w:t xml:space="preserve"> المرجع السابق ، ص159.</w:t>
      </w:r>
    </w:p>
  </w:footnote>
  <w:footnote w:id="551">
    <w:p w14:paraId="4002F4AD" w14:textId="77777777" w:rsidR="00D2073D" w:rsidRPr="00DB4E6A" w:rsidRDefault="00D2073D" w:rsidP="00741BFA">
      <w:pPr>
        <w:pStyle w:val="aff5"/>
        <w:spacing w:line="240" w:lineRule="auto"/>
        <w:ind w:firstLine="0"/>
        <w:jc w:val="both"/>
        <w:rPr>
          <w:rFonts w:ascii="mylotus" w:eastAsia="Calibri" w:hAnsi="mylotus" w:cs="mylotus"/>
          <w:rtl/>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lang w:eastAsia="en-US"/>
        </w:rPr>
        <w:t xml:space="preserve"> </w:t>
      </w:r>
      <w:r w:rsidRPr="00DB4E6A">
        <w:rPr>
          <w:rFonts w:ascii="mylotus" w:eastAsia="Calibri" w:hAnsi="mylotus" w:cs="mylotus"/>
          <w:rtl/>
          <w:lang w:eastAsia="en-US"/>
        </w:rPr>
        <w:t xml:space="preserve"> المرجع السابق ، ص159.</w:t>
      </w:r>
    </w:p>
  </w:footnote>
  <w:footnote w:id="552">
    <w:p w14:paraId="4C716EBB" w14:textId="77777777" w:rsidR="00D2073D" w:rsidRPr="00DB4E6A" w:rsidRDefault="00D2073D" w:rsidP="00741BFA">
      <w:pPr>
        <w:pStyle w:val="aff5"/>
        <w:spacing w:line="240" w:lineRule="auto"/>
        <w:ind w:firstLine="0"/>
        <w:jc w:val="both"/>
        <w:rPr>
          <w:rFonts w:ascii="mylotus" w:eastAsia="Calibri" w:hAnsi="mylotus" w:cs="mylotus"/>
          <w:rtl/>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lang w:eastAsia="en-US"/>
        </w:rPr>
        <w:t xml:space="preserve"> </w:t>
      </w:r>
      <w:r w:rsidRPr="00DB4E6A">
        <w:rPr>
          <w:rFonts w:ascii="mylotus" w:eastAsia="Calibri" w:hAnsi="mylotus" w:cs="mylotus"/>
          <w:rtl/>
          <w:lang w:eastAsia="en-US"/>
        </w:rPr>
        <w:t xml:space="preserve"> ابن حجر، فتح الباري، ط2، بيروت : دار إحياء التراث العربي، 1402، 13/428، وانظر: ابن الجوزي، دفع شبه التشبيه بأكف التنزيه، تحقيق : حسن السقاف، ط2، عمان: دار الإمام النووي، 1412 ـ 1992 ، فقد نقل المحقق النصوص الكثيرة عن ما ورد عن السلف الصالح من التأويل.</w:t>
      </w:r>
    </w:p>
  </w:footnote>
  <w:footnote w:id="553">
    <w:p w14:paraId="36B1ECA0" w14:textId="77777777" w:rsidR="00D2073D" w:rsidRPr="00DB4E6A" w:rsidRDefault="00D2073D" w:rsidP="00741BFA">
      <w:pPr>
        <w:pStyle w:val="aff5"/>
        <w:spacing w:line="240" w:lineRule="auto"/>
        <w:ind w:firstLine="0"/>
        <w:jc w:val="both"/>
        <w:rPr>
          <w:rFonts w:ascii="mylotus" w:eastAsia="Calibri" w:hAnsi="mylotus" w:cs="mylotus"/>
          <w:rtl/>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lang w:eastAsia="en-US"/>
        </w:rPr>
        <w:t xml:space="preserve"> </w:t>
      </w:r>
      <w:r w:rsidRPr="00DB4E6A">
        <w:rPr>
          <w:rFonts w:ascii="mylotus" w:eastAsia="Calibri" w:hAnsi="mylotus" w:cs="mylotus"/>
          <w:rtl/>
          <w:lang w:eastAsia="en-US"/>
        </w:rPr>
        <w:t xml:space="preserve"> الغزالي ، فيصل التفرقة بين الإسلام والزندقة ، ص157.</w:t>
      </w:r>
    </w:p>
  </w:footnote>
  <w:footnote w:id="554">
    <w:p w14:paraId="62CF9728" w14:textId="77777777" w:rsidR="00D2073D" w:rsidRPr="00DB4E6A" w:rsidRDefault="00D2073D" w:rsidP="00741BFA">
      <w:pPr>
        <w:pStyle w:val="aff5"/>
        <w:spacing w:line="240" w:lineRule="auto"/>
        <w:ind w:firstLine="0"/>
        <w:jc w:val="both"/>
        <w:rPr>
          <w:rFonts w:ascii="mylotus" w:eastAsia="Calibri" w:hAnsi="mylotus" w:cs="mylotus"/>
          <w:rtl/>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lang w:eastAsia="en-US"/>
        </w:rPr>
        <w:t xml:space="preserve"> </w:t>
      </w:r>
      <w:r w:rsidRPr="00DB4E6A">
        <w:rPr>
          <w:rFonts w:ascii="mylotus" w:eastAsia="Calibri" w:hAnsi="mylotus" w:cs="mylotus"/>
          <w:rtl/>
          <w:lang w:eastAsia="en-US"/>
        </w:rPr>
        <w:t xml:space="preserve"> الغزالي ، فيصل التفرقة بين الإسلام والزندقة ، ص140، وانظر: الغزالي ، المستصفى ، 1/96.</w:t>
      </w:r>
    </w:p>
  </w:footnote>
  <w:footnote w:id="555">
    <w:p w14:paraId="50E6BBFC" w14:textId="77777777" w:rsidR="00D2073D" w:rsidRPr="00DB4E6A" w:rsidRDefault="00D2073D" w:rsidP="00741BFA">
      <w:pPr>
        <w:pStyle w:val="aff5"/>
        <w:spacing w:line="240" w:lineRule="auto"/>
        <w:ind w:firstLine="0"/>
        <w:jc w:val="both"/>
        <w:rPr>
          <w:rFonts w:ascii="mylotus" w:eastAsia="Calibri" w:hAnsi="mylotus" w:cs="mylotus"/>
          <w:rtl/>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lang w:eastAsia="en-US"/>
        </w:rPr>
        <w:t xml:space="preserve"> </w:t>
      </w:r>
      <w:r w:rsidRPr="00DB4E6A">
        <w:rPr>
          <w:rFonts w:ascii="mylotus" w:eastAsia="Calibri" w:hAnsi="mylotus" w:cs="mylotus"/>
          <w:rtl/>
          <w:lang w:eastAsia="en-US"/>
        </w:rPr>
        <w:t xml:space="preserve"> الغزالي ، فيصل التفرقة، ص170.</w:t>
      </w:r>
    </w:p>
  </w:footnote>
  <w:footnote w:id="556">
    <w:p w14:paraId="3EC6A650" w14:textId="77777777" w:rsidR="00D2073D" w:rsidRPr="00DB4E6A" w:rsidRDefault="00D2073D" w:rsidP="00741BFA">
      <w:pPr>
        <w:pStyle w:val="aff5"/>
        <w:spacing w:line="240" w:lineRule="auto"/>
        <w:ind w:firstLine="0"/>
        <w:jc w:val="both"/>
        <w:rPr>
          <w:rFonts w:ascii="mylotus" w:eastAsia="Calibri" w:hAnsi="mylotus" w:cs="mylotus"/>
          <w:rtl/>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rtl/>
          <w:lang w:eastAsia="en-US"/>
        </w:rPr>
        <w:t xml:space="preserve"> المرجع السابق ، ص171.</w:t>
      </w:r>
    </w:p>
  </w:footnote>
  <w:footnote w:id="557">
    <w:p w14:paraId="65E716E3" w14:textId="77777777" w:rsidR="00D2073D" w:rsidRPr="00DB4E6A" w:rsidRDefault="00D2073D" w:rsidP="00741BFA">
      <w:pPr>
        <w:pStyle w:val="aff5"/>
        <w:spacing w:line="240" w:lineRule="auto"/>
        <w:ind w:firstLine="0"/>
        <w:jc w:val="both"/>
        <w:rPr>
          <w:rFonts w:ascii="mylotus" w:eastAsia="Calibri" w:hAnsi="mylotus" w:cs="mylotus"/>
          <w:rtl/>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rtl/>
          <w:lang w:eastAsia="en-US"/>
        </w:rPr>
        <w:t xml:space="preserve"> المرجع السابق ، ص149.</w:t>
      </w:r>
    </w:p>
  </w:footnote>
  <w:footnote w:id="558">
    <w:p w14:paraId="6D65FBC5" w14:textId="77777777" w:rsidR="00D2073D" w:rsidRPr="00DB4E6A" w:rsidRDefault="00D2073D" w:rsidP="00741BFA">
      <w:pPr>
        <w:pStyle w:val="aff5"/>
        <w:spacing w:line="240" w:lineRule="auto"/>
        <w:ind w:firstLine="0"/>
        <w:jc w:val="both"/>
        <w:rPr>
          <w:rFonts w:ascii="mylotus" w:eastAsia="Calibri" w:hAnsi="mylotus" w:cs="mylotus"/>
          <w:rtl/>
          <w:lang w:eastAsia="en-US"/>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eastAsia="Calibri" w:hAnsi="mylotus" w:cs="mylotus"/>
          <w:rtl/>
          <w:lang w:eastAsia="en-US"/>
        </w:rPr>
        <w:t xml:space="preserve"> المرجع السابق ، ص149.</w:t>
      </w:r>
    </w:p>
  </w:footnote>
  <w:footnote w:id="559">
    <w:p w14:paraId="7C78B7B0" w14:textId="77777777" w:rsidR="00D2073D" w:rsidRPr="00DB4E6A" w:rsidRDefault="00D2073D" w:rsidP="00741BFA">
      <w:pPr>
        <w:spacing w:after="0" w:line="240" w:lineRule="auto"/>
        <w:jc w:val="both"/>
        <w:rPr>
          <w:rFonts w:ascii="mylotus" w:hAnsi="mylotus" w:cs="mylotus"/>
          <w:sz w:val="24"/>
          <w:szCs w:val="24"/>
          <w:rtl/>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الإحياء 2/333</w:t>
      </w:r>
      <w:r w:rsidRPr="00DB4E6A">
        <w:rPr>
          <w:rFonts w:ascii="mylotus" w:hAnsi="mylotus" w:cs="mylotus"/>
          <w:sz w:val="24"/>
          <w:szCs w:val="24"/>
        </w:rPr>
        <w:t xml:space="preserve"> </w:t>
      </w:r>
      <w:r w:rsidRPr="00DB4E6A">
        <w:rPr>
          <w:rFonts w:ascii="mylotus" w:hAnsi="mylotus" w:cs="mylotus"/>
          <w:sz w:val="24"/>
          <w:szCs w:val="24"/>
          <w:rtl/>
        </w:rPr>
        <w:t xml:space="preserve"> .</w:t>
      </w:r>
    </w:p>
  </w:footnote>
  <w:footnote w:id="560">
    <w:p w14:paraId="3E2BD658"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المنقذ من الضلال ص137 .</w:t>
      </w:r>
    </w:p>
  </w:footnote>
  <w:footnote w:id="561">
    <w:p w14:paraId="32CACE1A"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الإحياء 4/51 .</w:t>
      </w:r>
    </w:p>
  </w:footnote>
  <w:footnote w:id="562">
    <w:p w14:paraId="29519702"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المنقذ من الضلال ص141</w:t>
      </w:r>
      <w:r w:rsidRPr="00DB4E6A">
        <w:rPr>
          <w:rFonts w:ascii="mylotus" w:hAnsi="mylotus" w:cs="mylotus"/>
          <w:sz w:val="24"/>
          <w:szCs w:val="24"/>
        </w:rPr>
        <w:t xml:space="preserve"> </w:t>
      </w:r>
      <w:r w:rsidRPr="00DB4E6A">
        <w:rPr>
          <w:rFonts w:ascii="mylotus" w:hAnsi="mylotus" w:cs="mylotus"/>
          <w:sz w:val="24"/>
          <w:szCs w:val="24"/>
          <w:rtl/>
        </w:rPr>
        <w:t xml:space="preserve"> .</w:t>
      </w:r>
    </w:p>
  </w:footnote>
  <w:footnote w:id="563">
    <w:p w14:paraId="3A1B0038" w14:textId="77777777" w:rsidR="00D2073D" w:rsidRPr="00DB4E6A" w:rsidRDefault="00D2073D" w:rsidP="00741BFA">
      <w:pPr>
        <w:spacing w:after="0" w:line="240" w:lineRule="auto"/>
        <w:jc w:val="both"/>
        <w:rPr>
          <w:rFonts w:ascii="mylotus" w:hAnsi="mylotus" w:cs="mylotus"/>
          <w:sz w:val="24"/>
          <w:szCs w:val="24"/>
          <w:rtl/>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الإحياء 1/86.</w:t>
      </w:r>
    </w:p>
  </w:footnote>
  <w:footnote w:id="564">
    <w:p w14:paraId="38E42BAD"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2/334.</w:t>
      </w:r>
    </w:p>
  </w:footnote>
  <w:footnote w:id="565">
    <w:p w14:paraId="246C62B1"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2/334.</w:t>
      </w:r>
    </w:p>
  </w:footnote>
  <w:footnote w:id="566">
    <w:p w14:paraId="6D12E7C8"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الإحياء 3/388.</w:t>
      </w:r>
    </w:p>
  </w:footnote>
  <w:footnote w:id="567">
    <w:p w14:paraId="0952C870"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الإحياء 3/388.</w:t>
      </w:r>
    </w:p>
  </w:footnote>
  <w:footnote w:id="568">
    <w:p w14:paraId="47E03000"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رسالة (أيها الولد) ص125.</w:t>
      </w:r>
    </w:p>
  </w:footnote>
  <w:footnote w:id="569">
    <w:p w14:paraId="7E9E5C7E"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ص128 ـ 129.</w:t>
      </w:r>
    </w:p>
  </w:footnote>
  <w:footnote w:id="570">
    <w:p w14:paraId="1C4F4E94"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الإحياء 4/50 ـ 51.</w:t>
      </w:r>
    </w:p>
  </w:footnote>
  <w:footnote w:id="571">
    <w:p w14:paraId="29864089"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الإحياء 1/68.</w:t>
      </w:r>
    </w:p>
  </w:footnote>
  <w:footnote w:id="572">
    <w:p w14:paraId="1E668729"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الإحياء 2/23.</w:t>
      </w:r>
    </w:p>
  </w:footnote>
  <w:footnote w:id="573">
    <w:p w14:paraId="5E5BFCFF"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الإحياء 4/51.</w:t>
      </w:r>
    </w:p>
  </w:footnote>
  <w:footnote w:id="574">
    <w:p w14:paraId="0A0598F5"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أبو الأعلى المودودي موجز تاريخ تجديد الدين وإحيائه، الجزائر: شركة الشهاب، ص80.</w:t>
      </w:r>
    </w:p>
  </w:footnote>
  <w:footnote w:id="575">
    <w:p w14:paraId="13C9AC13"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الإحياء 3/35.</w:t>
      </w:r>
    </w:p>
  </w:footnote>
  <w:footnote w:id="576">
    <w:p w14:paraId="3ADB09CD"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1/32.</w:t>
      </w:r>
    </w:p>
  </w:footnote>
  <w:footnote w:id="577">
    <w:p w14:paraId="0013E075"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وقد كتب الغزالي فتوى بصحة ما فعله يوسف بن تاشفين من الولاء للخلافة العباسية، وذلك بطلب من أبي بكر بن العربي ووالده أبي محمد عندما لقياه ببغداد، وشرحا له أحوال الأندلس، انظر: عبد الله عنان، عصر المرابطين والموحدين في المغرب و الأندلس ط1، القاهرة: لجنة التأليف والنشر،1964، 1/42.</w:t>
      </w:r>
    </w:p>
  </w:footnote>
  <w:footnote w:id="578">
    <w:p w14:paraId="159699F6"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وليس كما زعم الشيخ محمد الشاذلي النيفر من أن سبب ذلك هو تعالي الغزالي وتعاظمه، وذلك عند مقارنته بين المازري المتواضع لأنه سمى كتابه (معلم) بينما يظل الغزالي على كتبه الألقاب المغالية كـ (كيمياء السعادة) و (إحياء علوم الدين) ، انظر: المازري، المعلم بفوائد سلم، تحقيق محمد الشاذلي النيفر، تونس: الدار التونسية للنصر 1978م،1/142.</w:t>
      </w:r>
    </w:p>
  </w:footnote>
  <w:footnote w:id="579">
    <w:p w14:paraId="4D9D2159"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د.عبد الأمير شمس الدين المذهب التربوي عند ابن جماعة،ط1، بيروت: دار اقرأ،1404ه،1984م، ص14،13 .</w:t>
      </w:r>
    </w:p>
  </w:footnote>
  <w:footnote w:id="580">
    <w:p w14:paraId="2015368F"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الإحياء 1/52.</w:t>
      </w:r>
    </w:p>
  </w:footnote>
  <w:footnote w:id="581">
    <w:p w14:paraId="68DACA70"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.الإحياء 1/52</w:t>
      </w:r>
    </w:p>
  </w:footnote>
  <w:footnote w:id="582">
    <w:p w14:paraId="2C951743"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المنقذ من الضلال ص110.</w:t>
      </w:r>
    </w:p>
  </w:footnote>
  <w:footnote w:id="583">
    <w:p w14:paraId="6EAA2061"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الإحياء 1/40.</w:t>
      </w:r>
    </w:p>
  </w:footnote>
  <w:footnote w:id="584">
    <w:p w14:paraId="0FA92E8A"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1/52.</w:t>
      </w:r>
    </w:p>
  </w:footnote>
  <w:footnote w:id="585">
    <w:p w14:paraId="686B1D00"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1/53.</w:t>
      </w:r>
    </w:p>
  </w:footnote>
  <w:footnote w:id="586">
    <w:p w14:paraId="70448408"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الإحياء 1/52.</w:t>
      </w:r>
    </w:p>
  </w:footnote>
  <w:footnote w:id="587">
    <w:p w14:paraId="0F8A0A7D"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1/51.</w:t>
      </w:r>
    </w:p>
  </w:footnote>
  <w:footnote w:id="588">
    <w:p w14:paraId="3DC12052"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إلجام العوام عن علم الكلام ص63.</w:t>
      </w:r>
    </w:p>
  </w:footnote>
  <w:footnote w:id="589">
    <w:p w14:paraId="3501CB7F" w14:textId="77777777" w:rsidR="00D2073D" w:rsidRPr="00DB4E6A" w:rsidRDefault="00D2073D" w:rsidP="00741BFA">
      <w:pPr>
        <w:spacing w:after="0" w:line="240" w:lineRule="auto"/>
        <w:jc w:val="both"/>
        <w:rPr>
          <w:rFonts w:ascii="mylotus" w:hAnsi="mylotus" w:cs="mylotus"/>
          <w:sz w:val="24"/>
          <w:szCs w:val="24"/>
          <w:rtl/>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الإحياء 1/52،51.</w:t>
      </w:r>
    </w:p>
  </w:footnote>
  <w:footnote w:id="590">
    <w:p w14:paraId="20E89B95" w14:textId="77777777" w:rsidR="00D2073D" w:rsidRPr="00DB4E6A" w:rsidRDefault="00D2073D" w:rsidP="00741BFA">
      <w:pPr>
        <w:spacing w:after="0" w:line="240" w:lineRule="auto"/>
        <w:jc w:val="both"/>
        <w:rPr>
          <w:rFonts w:ascii="mylotus" w:hAnsi="mylotus" w:cs="mylotus"/>
          <w:sz w:val="24"/>
          <w:szCs w:val="24"/>
          <w:rtl/>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الإحياء 1/59.</w:t>
      </w:r>
    </w:p>
  </w:footnote>
  <w:footnote w:id="591">
    <w:p w14:paraId="16A571CE"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1/29.</w:t>
      </w:r>
    </w:p>
  </w:footnote>
  <w:footnote w:id="592">
    <w:p w14:paraId="640BBB09"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1/30.</w:t>
      </w:r>
    </w:p>
  </w:footnote>
  <w:footnote w:id="593">
    <w:p w14:paraId="311321E3"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الإحياء 1/15.</w:t>
      </w:r>
    </w:p>
  </w:footnote>
  <w:footnote w:id="594">
    <w:p w14:paraId="4607BE3B"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1/17،16.</w:t>
      </w:r>
    </w:p>
  </w:footnote>
  <w:footnote w:id="595">
    <w:p w14:paraId="3219C330" w14:textId="77777777" w:rsidR="00D2073D" w:rsidRPr="00DB4E6A" w:rsidRDefault="00D2073D" w:rsidP="00741BFA">
      <w:pPr>
        <w:spacing w:after="0" w:line="240" w:lineRule="auto"/>
        <w:jc w:val="both"/>
        <w:rPr>
          <w:rFonts w:ascii="mylotus" w:hAnsi="mylotus" w:cs="mylotus"/>
          <w:sz w:val="24"/>
          <w:szCs w:val="24"/>
          <w:rtl/>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الإحياء 1/40.</w:t>
      </w:r>
    </w:p>
  </w:footnote>
  <w:footnote w:id="596">
    <w:p w14:paraId="2161D58A"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1/21.</w:t>
      </w:r>
    </w:p>
  </w:footnote>
  <w:footnote w:id="597">
    <w:p w14:paraId="4149E573"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1/16.</w:t>
      </w:r>
    </w:p>
  </w:footnote>
  <w:footnote w:id="598">
    <w:p w14:paraId="4AF45035"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الإحياء 3/49.</w:t>
      </w:r>
    </w:p>
  </w:footnote>
  <w:footnote w:id="599">
    <w:p w14:paraId="19B5DC85" w14:textId="77777777" w:rsidR="00D2073D" w:rsidRPr="00DB4E6A" w:rsidRDefault="00D2073D" w:rsidP="00741BFA">
      <w:pPr>
        <w:spacing w:after="0" w:line="240" w:lineRule="auto"/>
        <w:jc w:val="both"/>
        <w:rPr>
          <w:rFonts w:ascii="mylotus" w:hAnsi="mylotus" w:cs="mylotus"/>
          <w:sz w:val="24"/>
          <w:szCs w:val="24"/>
          <w:rtl/>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ابن منظور، لسان العرب، (مادة زكا)، 14/358 رقم 9023.</w:t>
      </w:r>
    </w:p>
  </w:footnote>
  <w:footnote w:id="600">
    <w:p w14:paraId="70D996EE"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يطلق عليها الغزالي كعادته في التكثير من المصطلحات (رياضة النفس) و(تهذيب الأخلاق) و(معالجة أمراض القلب)، انظر: الإحياء 3/48.</w:t>
      </w:r>
    </w:p>
  </w:footnote>
  <w:footnote w:id="601">
    <w:p w14:paraId="668026A3"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الأربعين في أصول الدين ص78.</w:t>
      </w:r>
    </w:p>
  </w:footnote>
  <w:footnote w:id="602">
    <w:p w14:paraId="5D5736EC"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مسلم، الجامع الصحيح، (كتاب الطهارة)، 1/203 رقم 223.</w:t>
      </w:r>
    </w:p>
  </w:footnote>
  <w:footnote w:id="603">
    <w:p w14:paraId="75E2D14D" w14:textId="77777777" w:rsidR="00D2073D" w:rsidRPr="00DB4E6A" w:rsidRDefault="00D2073D" w:rsidP="00741BFA">
      <w:pPr>
        <w:spacing w:after="0" w:line="240" w:lineRule="auto"/>
        <w:jc w:val="both"/>
        <w:rPr>
          <w:rFonts w:ascii="mylotus" w:hAnsi="mylotus" w:cs="mylotus"/>
          <w:sz w:val="24"/>
          <w:szCs w:val="24"/>
          <w:rtl/>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الإحياء 1/126.</w:t>
      </w:r>
    </w:p>
  </w:footnote>
  <w:footnote w:id="604">
    <w:p w14:paraId="19846173"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الإحياء 1/126.</w:t>
      </w:r>
    </w:p>
  </w:footnote>
  <w:footnote w:id="605">
    <w:p w14:paraId="069B309A"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3/2.</w:t>
      </w:r>
    </w:p>
  </w:footnote>
  <w:footnote w:id="606">
    <w:p w14:paraId="0AA443CA"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الرسالة اللدنية ص101.</w:t>
      </w:r>
    </w:p>
  </w:footnote>
  <w:footnote w:id="607">
    <w:p w14:paraId="5AC94691"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معارج القدس ص38.</w:t>
      </w:r>
    </w:p>
  </w:footnote>
  <w:footnote w:id="608">
    <w:p w14:paraId="76A50CA1"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الإحياء 3/6.</w:t>
      </w:r>
    </w:p>
  </w:footnote>
  <w:footnote w:id="609">
    <w:p w14:paraId="34E2622B" w14:textId="77777777" w:rsidR="00D2073D" w:rsidRPr="00DB4E6A" w:rsidRDefault="00D2073D" w:rsidP="00741BFA">
      <w:pPr>
        <w:spacing w:after="0" w:line="240" w:lineRule="auto"/>
        <w:jc w:val="both"/>
        <w:rPr>
          <w:rFonts w:ascii="mylotus" w:hAnsi="mylotus" w:cs="mylotus"/>
          <w:sz w:val="24"/>
          <w:szCs w:val="24"/>
          <w:rtl/>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معارج القدس ص39.</w:t>
      </w:r>
    </w:p>
  </w:footnote>
  <w:footnote w:id="610">
    <w:p w14:paraId="6BDCD1D4"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الإحياء 3/6.</w:t>
      </w:r>
    </w:p>
  </w:footnote>
  <w:footnote w:id="611">
    <w:p w14:paraId="116A936D"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3/49.</w:t>
      </w:r>
    </w:p>
  </w:footnote>
  <w:footnote w:id="612">
    <w:p w14:paraId="40A6752B"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3/7.</w:t>
      </w:r>
    </w:p>
  </w:footnote>
  <w:footnote w:id="613">
    <w:p w14:paraId="4CE9D1C8"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3/12.</w:t>
      </w:r>
    </w:p>
  </w:footnote>
  <w:footnote w:id="614">
    <w:p w14:paraId="4121B35B"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الإحياء 1/126.</w:t>
      </w:r>
    </w:p>
  </w:footnote>
  <w:footnote w:id="615">
    <w:p w14:paraId="44EA91C2"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الأربعين في أصول الدين ص94.</w:t>
      </w:r>
    </w:p>
  </w:footnote>
  <w:footnote w:id="616">
    <w:p w14:paraId="75E6A84C"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الإحياء 3/26.</w:t>
      </w:r>
    </w:p>
  </w:footnote>
  <w:footnote w:id="617">
    <w:p w14:paraId="2CD3703C"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3/27.</w:t>
      </w:r>
    </w:p>
  </w:footnote>
  <w:footnote w:id="618">
    <w:p w14:paraId="468574C1"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الترمذي، السنن،(كتاب القدر)، 4/498،رقم 2066.</w:t>
      </w:r>
    </w:p>
  </w:footnote>
  <w:footnote w:id="619">
    <w:p w14:paraId="08DCEA7B"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الإحياء 3/27.</w:t>
      </w:r>
    </w:p>
  </w:footnote>
  <w:footnote w:id="620">
    <w:p w14:paraId="1E1C2669" w14:textId="77777777" w:rsidR="00D2073D" w:rsidRPr="00DB4E6A" w:rsidRDefault="00D2073D" w:rsidP="00270002">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وذلك في مثل قوله تعالى: ﴿  يَاأَيَّتُهَا النَّفْسُ الْمُطْمَئِنَّةُ (27) ارْجِعِي إِلَى رَبِّكِ رَاضِيَةً مَرْضِيَّةً (28) فَادْخُلِي فِي عِبَادِي (29) وَادْخُلِي جَنَّتِي (30)﴾ (الفجر: 30 ـ 32). انظر: الرسالة اللدنية ص103..</w:t>
      </w:r>
    </w:p>
  </w:footnote>
  <w:footnote w:id="621">
    <w:p w14:paraId="38FA46B0"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معارج القدس في مدارج معرفة النفس ص7.</w:t>
      </w:r>
    </w:p>
  </w:footnote>
  <w:footnote w:id="622">
    <w:p w14:paraId="74769EC8" w14:textId="77777777" w:rsidR="00D2073D" w:rsidRPr="00DB4E6A" w:rsidRDefault="00D2073D" w:rsidP="00741BFA">
      <w:pPr>
        <w:spacing w:after="0" w:line="240" w:lineRule="auto"/>
        <w:jc w:val="both"/>
        <w:rPr>
          <w:rFonts w:ascii="mylotus" w:hAnsi="mylotus" w:cs="mylotus"/>
          <w:sz w:val="24"/>
          <w:szCs w:val="24"/>
          <w:rtl/>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الإحياء 3/369.</w:t>
      </w:r>
    </w:p>
  </w:footnote>
  <w:footnote w:id="623">
    <w:p w14:paraId="05B65E7D"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الإحياء 3/369.</w:t>
      </w:r>
    </w:p>
  </w:footnote>
  <w:footnote w:id="624">
    <w:p w14:paraId="40539064"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3/64.</w:t>
      </w:r>
    </w:p>
  </w:footnote>
  <w:footnote w:id="625">
    <w:p w14:paraId="60D721E5" w14:textId="77777777" w:rsidR="00D2073D" w:rsidRPr="00DB4E6A" w:rsidRDefault="00D2073D" w:rsidP="00270002">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رسالة (أيها الولد)، ص134.</w:t>
      </w:r>
    </w:p>
  </w:footnote>
  <w:footnote w:id="626">
    <w:p w14:paraId="383C38AA"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عبد الوهاب الشعراني، لطائق المنن والأخلاق، مصر: المطبعة الميمنية، 1321ه، 1/48 ـ 49.</w:t>
      </w:r>
    </w:p>
  </w:footnote>
  <w:footnote w:id="627">
    <w:p w14:paraId="7956AFDD"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عبد القادر عيسى، حقائق عن التصوف، ط4، عمان: المطبعة الوطنية، 1401ه ـ 1981م، ص48.</w:t>
      </w:r>
    </w:p>
  </w:footnote>
  <w:footnote w:id="628">
    <w:p w14:paraId="0DA5B6E3"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رسالة (أيها الولد) ص135.</w:t>
      </w:r>
    </w:p>
  </w:footnote>
  <w:footnote w:id="629">
    <w:p w14:paraId="2965D0D9" w14:textId="77777777" w:rsidR="00D2073D" w:rsidRPr="00DB4E6A" w:rsidRDefault="00D2073D" w:rsidP="00741BFA">
      <w:pPr>
        <w:spacing w:after="0" w:line="240" w:lineRule="auto"/>
        <w:jc w:val="both"/>
        <w:rPr>
          <w:rFonts w:ascii="mylotus" w:hAnsi="mylotus" w:cs="mylotus"/>
          <w:sz w:val="24"/>
          <w:szCs w:val="24"/>
          <w:rtl/>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الإحياء 3/61.</w:t>
      </w:r>
    </w:p>
  </w:footnote>
  <w:footnote w:id="630">
    <w:p w14:paraId="4209D904"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الإحياء 3/61.</w:t>
      </w:r>
    </w:p>
  </w:footnote>
  <w:footnote w:id="631">
    <w:p w14:paraId="0ED75389"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3/64.</w:t>
      </w:r>
    </w:p>
  </w:footnote>
  <w:footnote w:id="632">
    <w:p w14:paraId="75AC6384"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الإحياء 2/171.</w:t>
      </w:r>
    </w:p>
  </w:footnote>
  <w:footnote w:id="633">
    <w:p w14:paraId="7172BA5B"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3/64.</w:t>
      </w:r>
    </w:p>
  </w:footnote>
  <w:footnote w:id="634">
    <w:p w14:paraId="59643B8E"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2/241.</w:t>
      </w:r>
    </w:p>
  </w:footnote>
  <w:footnote w:id="635">
    <w:p w14:paraId="754D9238"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2/242.</w:t>
      </w:r>
    </w:p>
  </w:footnote>
  <w:footnote w:id="636">
    <w:p w14:paraId="3BEF742B" w14:textId="77777777" w:rsidR="00D2073D" w:rsidRPr="00DB4E6A" w:rsidRDefault="00D2073D" w:rsidP="00741BFA">
      <w:pPr>
        <w:spacing w:after="0" w:line="240" w:lineRule="auto"/>
        <w:jc w:val="both"/>
        <w:rPr>
          <w:rFonts w:ascii="mylotus" w:hAnsi="mylotus" w:cs="mylotus"/>
          <w:sz w:val="24"/>
          <w:szCs w:val="24"/>
          <w:rtl/>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الإحياء 3/61.</w:t>
      </w:r>
    </w:p>
  </w:footnote>
  <w:footnote w:id="637">
    <w:p w14:paraId="6C4858FB"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الإحياء 3/61.</w:t>
      </w:r>
    </w:p>
  </w:footnote>
  <w:footnote w:id="638">
    <w:p w14:paraId="2E8A7A57"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الأربعين في أصول الدين ص95.</w:t>
      </w:r>
    </w:p>
  </w:footnote>
  <w:footnote w:id="639">
    <w:p w14:paraId="1184177A"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الإحياء 3/312.</w:t>
      </w:r>
    </w:p>
  </w:footnote>
  <w:footnote w:id="640">
    <w:p w14:paraId="13855BD2"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3/61.</w:t>
      </w:r>
    </w:p>
  </w:footnote>
  <w:footnote w:id="641">
    <w:p w14:paraId="7E20391D"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3/62.</w:t>
      </w:r>
    </w:p>
  </w:footnote>
  <w:footnote w:id="642">
    <w:p w14:paraId="353C05B9"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هو ديموستين (384 ـ 322ق.م)، سياسي وخطيب يوناني، حرض أثينا على مقاومة فليبس المقدوني، انظر: منير البعلبكي، معجم أعلام المورد، ص197.</w:t>
      </w:r>
    </w:p>
  </w:footnote>
  <w:footnote w:id="643">
    <w:p w14:paraId="5AB44B2B"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انظر: أحمد حسين، الطاقة الإنسانية،ط3، بيروت: المكتبة العصرية 1970،ص249 . وفي هذا الكتاب النماذج الكثيرة عما تفعله الإرادة الإنسانية إذا ما وجهت توجيها قويا نحو غاية معينة، بحيث تكاد تأتي بالمعجزات.</w:t>
      </w:r>
    </w:p>
  </w:footnote>
  <w:footnote w:id="644">
    <w:p w14:paraId="51B49CF7"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الإحياء 3/59.</w:t>
      </w:r>
    </w:p>
  </w:footnote>
  <w:footnote w:id="645">
    <w:p w14:paraId="18F6A299"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الإحياء 3/59.</w:t>
      </w:r>
    </w:p>
  </w:footnote>
  <w:footnote w:id="646">
    <w:p w14:paraId="48C88C84"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3/60.</w:t>
      </w:r>
    </w:p>
  </w:footnote>
  <w:footnote w:id="647">
    <w:p w14:paraId="50C381FD"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الأربعين في أصول الدين ص89.</w:t>
      </w:r>
    </w:p>
  </w:footnote>
  <w:footnote w:id="648">
    <w:p w14:paraId="775E9F2C"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الإحياء 4/430.</w:t>
      </w:r>
    </w:p>
  </w:footnote>
  <w:footnote w:id="649">
    <w:p w14:paraId="040D5A24"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4/416 ـ 422.</w:t>
      </w:r>
    </w:p>
  </w:footnote>
  <w:footnote w:id="650">
    <w:p w14:paraId="0F47D400"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د. زكي مبارك، الأخلاق عن الغزالي، صيدا، بيروت: المكتبة العصرية ص102.</w:t>
      </w:r>
    </w:p>
  </w:footnote>
  <w:footnote w:id="651">
    <w:p w14:paraId="519CAAF6" w14:textId="77777777" w:rsidR="00D2073D" w:rsidRPr="00DB4E6A" w:rsidRDefault="00D2073D" w:rsidP="00270002">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ص102.</w:t>
      </w:r>
    </w:p>
  </w:footnote>
  <w:footnote w:id="652">
    <w:p w14:paraId="02578A98"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راجع هذه الرسالة، ص116 ـ 119.</w:t>
      </w:r>
    </w:p>
  </w:footnote>
  <w:footnote w:id="653">
    <w:p w14:paraId="736C99EB"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الإحياء 3/53.</w:t>
      </w:r>
    </w:p>
  </w:footnote>
  <w:footnote w:id="654">
    <w:p w14:paraId="2859CF20" w14:textId="77777777" w:rsidR="00D2073D" w:rsidRPr="00DB4E6A" w:rsidRDefault="00D2073D" w:rsidP="00741BFA">
      <w:pPr>
        <w:spacing w:after="0" w:line="240" w:lineRule="auto"/>
        <w:jc w:val="both"/>
        <w:rPr>
          <w:rFonts w:ascii="mylotus" w:hAnsi="mylotus" w:cs="mylotus"/>
          <w:sz w:val="24"/>
          <w:szCs w:val="24"/>
          <w:rtl/>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.الإحياء 3/53</w:t>
      </w:r>
    </w:p>
  </w:footnote>
  <w:footnote w:id="655">
    <w:p w14:paraId="186BC7AF"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البارون كارادوفو، الغزالي ص130.</w:t>
      </w:r>
    </w:p>
  </w:footnote>
  <w:footnote w:id="656">
    <w:p w14:paraId="79D83BDE"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الإحياء 3/53.</w:t>
      </w:r>
    </w:p>
  </w:footnote>
  <w:footnote w:id="657">
    <w:p w14:paraId="777DB5CC"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الإحياء 3/55.</w:t>
      </w:r>
    </w:p>
  </w:footnote>
  <w:footnote w:id="658">
    <w:p w14:paraId="2CB44095"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1/142.</w:t>
      </w:r>
    </w:p>
  </w:footnote>
  <w:footnote w:id="659">
    <w:p w14:paraId="1A1E5625"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1/142.</w:t>
      </w:r>
    </w:p>
  </w:footnote>
  <w:footnote w:id="660">
    <w:p w14:paraId="18DB7DE5"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1/142.</w:t>
      </w:r>
    </w:p>
  </w:footnote>
  <w:footnote w:id="661">
    <w:p w14:paraId="3779735D"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د. زكي نجيب محمود، المعقول واللامعقول في تراثنا الفكري، ط3،بيروت،القاهرة: دار الشروق ، 1401ه ـ 1981م، ص345.</w:t>
      </w:r>
    </w:p>
  </w:footnote>
  <w:footnote w:id="662">
    <w:p w14:paraId="494B80F7" w14:textId="77777777" w:rsidR="00D2073D" w:rsidRPr="00DB4E6A" w:rsidRDefault="00D2073D" w:rsidP="00741BFA">
      <w:pPr>
        <w:spacing w:after="0" w:line="240" w:lineRule="auto"/>
        <w:jc w:val="both"/>
        <w:rPr>
          <w:rFonts w:ascii="mylotus" w:hAnsi="mylotus" w:cs="mylotus"/>
          <w:sz w:val="24"/>
          <w:szCs w:val="24"/>
          <w:rtl/>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الغزالي، الإحياء، ج1 ،ص217</w:t>
      </w:r>
      <w:r w:rsidRPr="00DB4E6A">
        <w:rPr>
          <w:rFonts w:ascii="mylotus" w:hAnsi="mylotus" w:cs="mylotus"/>
          <w:sz w:val="24"/>
          <w:szCs w:val="24"/>
        </w:rPr>
        <w:t xml:space="preserve"> </w:t>
      </w:r>
      <w:r w:rsidRPr="00DB4E6A">
        <w:rPr>
          <w:rFonts w:ascii="mylotus" w:hAnsi="mylotus" w:cs="mylotus"/>
          <w:sz w:val="24"/>
          <w:szCs w:val="24"/>
          <w:rtl/>
        </w:rPr>
        <w:t xml:space="preserve"> .</w:t>
      </w:r>
    </w:p>
  </w:footnote>
  <w:footnote w:id="663">
    <w:p w14:paraId="709F56D3"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الغزالي، منهاج العارفين، [ضمن القصور العوالي]، ص85.</w:t>
      </w:r>
    </w:p>
  </w:footnote>
  <w:footnote w:id="664">
    <w:p w14:paraId="2BD2C75A" w14:textId="77777777" w:rsidR="00D2073D" w:rsidRPr="00DB4E6A" w:rsidRDefault="00D2073D" w:rsidP="00741BFA">
      <w:pPr>
        <w:spacing w:after="0" w:line="240" w:lineRule="auto"/>
        <w:jc w:val="both"/>
        <w:rPr>
          <w:rFonts w:ascii="mylotus" w:hAnsi="mylotus" w:cs="mylotus"/>
          <w:sz w:val="24"/>
          <w:szCs w:val="24"/>
          <w:rtl/>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البخاري، الجامع الصحيح،[كتاب الأدب]،ج1 ص150، رقم:459</w:t>
      </w:r>
      <w:r w:rsidRPr="00DB4E6A">
        <w:rPr>
          <w:rFonts w:ascii="mylotus" w:hAnsi="mylotus" w:cs="mylotus"/>
          <w:sz w:val="24"/>
          <w:szCs w:val="24"/>
        </w:rPr>
        <w:t xml:space="preserve"> </w:t>
      </w:r>
      <w:r w:rsidRPr="00DB4E6A">
        <w:rPr>
          <w:rFonts w:ascii="mylotus" w:hAnsi="mylotus" w:cs="mylotus"/>
          <w:sz w:val="24"/>
          <w:szCs w:val="24"/>
          <w:rtl/>
        </w:rPr>
        <w:t xml:space="preserve"> .</w:t>
      </w:r>
    </w:p>
  </w:footnote>
  <w:footnote w:id="665">
    <w:p w14:paraId="50369459" w14:textId="77777777" w:rsidR="00D2073D" w:rsidRPr="00DB4E6A" w:rsidRDefault="00D2073D" w:rsidP="00741BFA">
      <w:pPr>
        <w:spacing w:after="0" w:line="240" w:lineRule="auto"/>
        <w:jc w:val="both"/>
        <w:rPr>
          <w:rFonts w:ascii="mylotus" w:hAnsi="mylotus" w:cs="mylotus"/>
          <w:sz w:val="24"/>
          <w:szCs w:val="24"/>
          <w:rtl/>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الغزالي، الإحياء، ج2، ص161.</w:t>
      </w:r>
    </w:p>
  </w:footnote>
  <w:footnote w:id="666">
    <w:p w14:paraId="58E5ED34"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ص201.</w:t>
      </w:r>
    </w:p>
  </w:footnote>
  <w:footnote w:id="667">
    <w:p w14:paraId="07C9B9B0"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الغزالي الإحياء، ج2، ص202.</w:t>
      </w:r>
    </w:p>
  </w:footnote>
  <w:footnote w:id="668">
    <w:p w14:paraId="60E54796" w14:textId="77777777" w:rsidR="00D2073D" w:rsidRPr="00DB4E6A" w:rsidRDefault="00D2073D" w:rsidP="00270002">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ج2، ص202.</w:t>
      </w:r>
    </w:p>
  </w:footnote>
  <w:footnote w:id="669">
    <w:p w14:paraId="56F83D9A" w14:textId="77777777" w:rsidR="00D2073D" w:rsidRPr="00DB4E6A" w:rsidRDefault="00D2073D" w:rsidP="00270002">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ج2، ص202.</w:t>
      </w:r>
    </w:p>
  </w:footnote>
  <w:footnote w:id="670">
    <w:p w14:paraId="0C601D4E"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ج3، ص96.</w:t>
      </w:r>
    </w:p>
  </w:footnote>
  <w:footnote w:id="671">
    <w:p w14:paraId="5E510370"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ج3، ص230.</w:t>
      </w:r>
    </w:p>
  </w:footnote>
  <w:footnote w:id="672">
    <w:p w14:paraId="64FDD22D"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الغزالي، الأربعين في أصول الدين ، ص64</w:t>
      </w:r>
      <w:r w:rsidRPr="00DB4E6A">
        <w:rPr>
          <w:rFonts w:ascii="mylotus" w:hAnsi="mylotus" w:cs="mylotus"/>
          <w:sz w:val="24"/>
          <w:szCs w:val="24"/>
        </w:rPr>
        <w:t xml:space="preserve"> </w:t>
      </w:r>
      <w:r w:rsidRPr="00DB4E6A">
        <w:rPr>
          <w:rFonts w:ascii="mylotus" w:hAnsi="mylotus" w:cs="mylotus"/>
          <w:sz w:val="24"/>
          <w:szCs w:val="24"/>
          <w:rtl/>
        </w:rPr>
        <w:t xml:space="preserve"> .</w:t>
      </w:r>
    </w:p>
  </w:footnote>
  <w:footnote w:id="673">
    <w:p w14:paraId="7874F72A"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الغزالي، الإحياء، ج2، ص202.</w:t>
      </w:r>
    </w:p>
  </w:footnote>
  <w:footnote w:id="674">
    <w:p w14:paraId="3A3AF8E6"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ج2، ص165.</w:t>
      </w:r>
    </w:p>
  </w:footnote>
  <w:footnote w:id="675">
    <w:p w14:paraId="036B661A"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ج4، ص296.</w:t>
      </w:r>
    </w:p>
  </w:footnote>
  <w:footnote w:id="676">
    <w:p w14:paraId="4A389F0E" w14:textId="77777777" w:rsidR="00D2073D" w:rsidRPr="00DB4E6A" w:rsidRDefault="00D2073D" w:rsidP="00741BFA">
      <w:pPr>
        <w:spacing w:after="0" w:line="240" w:lineRule="auto"/>
        <w:jc w:val="both"/>
        <w:rPr>
          <w:rFonts w:ascii="mylotus" w:hAnsi="mylotus" w:cs="mylotus"/>
          <w:sz w:val="24"/>
          <w:szCs w:val="24"/>
          <w:rtl/>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الغزالي، الإحياء، ج2، ص166</w:t>
      </w:r>
      <w:r w:rsidRPr="00DB4E6A">
        <w:rPr>
          <w:rFonts w:ascii="mylotus" w:hAnsi="mylotus" w:cs="mylotus"/>
          <w:sz w:val="24"/>
          <w:szCs w:val="24"/>
        </w:rPr>
        <w:t xml:space="preserve"> </w:t>
      </w:r>
      <w:r w:rsidRPr="00DB4E6A">
        <w:rPr>
          <w:rFonts w:ascii="mylotus" w:hAnsi="mylotus" w:cs="mylotus"/>
          <w:sz w:val="24"/>
          <w:szCs w:val="24"/>
          <w:rtl/>
        </w:rPr>
        <w:t xml:space="preserve"> .</w:t>
      </w:r>
    </w:p>
  </w:footnote>
  <w:footnote w:id="677">
    <w:p w14:paraId="793AAAFB"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ج2 ، ص167.</w:t>
      </w:r>
    </w:p>
  </w:footnote>
  <w:footnote w:id="678">
    <w:p w14:paraId="5ABE69A6" w14:textId="77777777" w:rsidR="00D2073D" w:rsidRPr="00DB4E6A" w:rsidRDefault="00D2073D" w:rsidP="00270002">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المرجع السابق،ج2، ص167</w:t>
      </w:r>
      <w:r w:rsidRPr="00DB4E6A">
        <w:rPr>
          <w:rFonts w:ascii="mylotus" w:hAnsi="mylotus" w:cs="mylotus"/>
          <w:sz w:val="24"/>
          <w:szCs w:val="24"/>
        </w:rPr>
        <w:t xml:space="preserve"> </w:t>
      </w:r>
      <w:r w:rsidRPr="00DB4E6A">
        <w:rPr>
          <w:rFonts w:ascii="mylotus" w:hAnsi="mylotus" w:cs="mylotus"/>
          <w:sz w:val="24"/>
          <w:szCs w:val="24"/>
          <w:rtl/>
        </w:rPr>
        <w:t xml:space="preserve"> .</w:t>
      </w:r>
    </w:p>
  </w:footnote>
  <w:footnote w:id="679">
    <w:p w14:paraId="55E7F8EB"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هو أبو القبض ثومان بن إبراهيم ، من كبار الصوفية المتقدمين، مشهور بحكاياته في الحب الإلهي، توفي سنة 140هـ، انظر:ابن الجوزي، صفة الصفوة، ج2، ص460.</w:t>
      </w:r>
    </w:p>
  </w:footnote>
  <w:footnote w:id="680">
    <w:p w14:paraId="3F4533A0"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الغزالي، الإحياء، ج2، ص182.</w:t>
      </w:r>
    </w:p>
  </w:footnote>
  <w:footnote w:id="681">
    <w:p w14:paraId="5CDA5C50" w14:textId="77777777" w:rsidR="00D2073D" w:rsidRPr="00DB4E6A" w:rsidRDefault="00D2073D" w:rsidP="00741BFA">
      <w:pPr>
        <w:spacing w:after="0" w:line="240" w:lineRule="auto"/>
        <w:jc w:val="both"/>
        <w:rPr>
          <w:rFonts w:ascii="mylotus" w:hAnsi="mylotus" w:cs="mylotus"/>
          <w:sz w:val="24"/>
          <w:szCs w:val="24"/>
          <w:rtl/>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ج2، ص183.</w:t>
      </w:r>
    </w:p>
  </w:footnote>
  <w:footnote w:id="682">
    <w:p w14:paraId="40144513" w14:textId="77777777" w:rsidR="00D2073D" w:rsidRPr="00DB4E6A" w:rsidRDefault="00D2073D" w:rsidP="00270002">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ج2، ص183</w:t>
      </w:r>
      <w:r w:rsidRPr="00DB4E6A">
        <w:rPr>
          <w:rFonts w:ascii="mylotus" w:hAnsi="mylotus" w:cs="mylotus"/>
          <w:sz w:val="24"/>
          <w:szCs w:val="24"/>
        </w:rPr>
        <w:t xml:space="preserve"> </w:t>
      </w:r>
      <w:r w:rsidRPr="00DB4E6A">
        <w:rPr>
          <w:rFonts w:ascii="mylotus" w:hAnsi="mylotus" w:cs="mylotus"/>
          <w:sz w:val="24"/>
          <w:szCs w:val="24"/>
          <w:rtl/>
        </w:rPr>
        <w:t xml:space="preserve"> .</w:t>
      </w:r>
    </w:p>
  </w:footnote>
  <w:footnote w:id="683">
    <w:p w14:paraId="64AAC5D6" w14:textId="77777777" w:rsidR="00D2073D" w:rsidRPr="00DB4E6A" w:rsidRDefault="00D2073D" w:rsidP="00270002">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ج2، ص182.</w:t>
      </w:r>
    </w:p>
  </w:footnote>
  <w:footnote w:id="684">
    <w:p w14:paraId="06749E14" w14:textId="77777777" w:rsidR="00D2073D" w:rsidRPr="00DB4E6A" w:rsidRDefault="00D2073D" w:rsidP="00270002">
      <w:pPr>
        <w:spacing w:after="0" w:line="240" w:lineRule="auto"/>
        <w:jc w:val="both"/>
        <w:rPr>
          <w:rFonts w:ascii="mylotus" w:hAnsi="mylotus" w:cs="mylotus"/>
          <w:sz w:val="24"/>
          <w:szCs w:val="24"/>
          <w:rtl/>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ج2، ص182.</w:t>
      </w:r>
    </w:p>
  </w:footnote>
  <w:footnote w:id="685">
    <w:p w14:paraId="42E117FE" w14:textId="77777777" w:rsidR="00D2073D" w:rsidRPr="00DB4E6A" w:rsidRDefault="00D2073D" w:rsidP="00270002">
      <w:pPr>
        <w:spacing w:after="0" w:line="240" w:lineRule="auto"/>
        <w:jc w:val="both"/>
        <w:rPr>
          <w:rFonts w:ascii="mylotus" w:hAnsi="mylotus" w:cs="mylotus"/>
          <w:sz w:val="24"/>
          <w:szCs w:val="24"/>
          <w:rtl/>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ج2، ص183.</w:t>
      </w:r>
    </w:p>
  </w:footnote>
  <w:footnote w:id="686">
    <w:p w14:paraId="506243FD" w14:textId="77777777" w:rsidR="00D2073D" w:rsidRPr="00DB4E6A" w:rsidRDefault="00D2073D" w:rsidP="00270002">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ج2، ص182.</w:t>
      </w:r>
    </w:p>
  </w:footnote>
  <w:footnote w:id="687">
    <w:p w14:paraId="64D71D25" w14:textId="77777777" w:rsidR="00D2073D" w:rsidRPr="00DB4E6A" w:rsidRDefault="00D2073D" w:rsidP="00270002">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ج2، ص75.</w:t>
      </w:r>
    </w:p>
  </w:footnote>
  <w:footnote w:id="688">
    <w:p w14:paraId="2B860549" w14:textId="77777777" w:rsidR="00D2073D" w:rsidRPr="00DB4E6A" w:rsidRDefault="00D2073D" w:rsidP="00270002">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ج2، ص74 ـ 79</w:t>
      </w:r>
      <w:r w:rsidRPr="00DB4E6A">
        <w:rPr>
          <w:rFonts w:ascii="mylotus" w:hAnsi="mylotus" w:cs="mylotus"/>
          <w:sz w:val="24"/>
          <w:szCs w:val="24"/>
        </w:rPr>
        <w:t xml:space="preserve"> </w:t>
      </w:r>
      <w:r w:rsidRPr="00DB4E6A">
        <w:rPr>
          <w:rFonts w:ascii="mylotus" w:hAnsi="mylotus" w:cs="mylotus"/>
          <w:sz w:val="24"/>
          <w:szCs w:val="24"/>
          <w:rtl/>
        </w:rPr>
        <w:t xml:space="preserve"> .</w:t>
      </w:r>
    </w:p>
  </w:footnote>
  <w:footnote w:id="689">
    <w:p w14:paraId="4F858A20"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الغزالي، الأدب في الدين، [مجموعة المنقذ من الضلال]، بيروت، المكتبة الثقافية، ص133.</w:t>
      </w:r>
    </w:p>
  </w:footnote>
  <w:footnote w:id="690">
    <w:p w14:paraId="5110C7D7"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الغزالي، التير المسبوك في نصيحة الملوك، [على هامش: شراج الملوك للطرطوشس]، ط1، مصر الطبعة الخيرية:1306 ه، ص22.</w:t>
      </w:r>
    </w:p>
  </w:footnote>
  <w:footnote w:id="691">
    <w:p w14:paraId="0BCF5142"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الغزالي،  الأدب في الدين، ص111.</w:t>
      </w:r>
    </w:p>
  </w:footnote>
  <w:footnote w:id="692">
    <w:p w14:paraId="2B6D15C3"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ص133.</w:t>
      </w:r>
    </w:p>
  </w:footnote>
  <w:footnote w:id="693">
    <w:p w14:paraId="12E8A9F1"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الغزالي، الإحياء، ج2، ص75.</w:t>
      </w:r>
    </w:p>
  </w:footnote>
  <w:footnote w:id="694">
    <w:p w14:paraId="02CC3CB3" w14:textId="77777777" w:rsidR="00D2073D" w:rsidRPr="00DB4E6A" w:rsidRDefault="00D2073D" w:rsidP="00270002">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ج2، ص176 ـ 180.</w:t>
      </w:r>
    </w:p>
  </w:footnote>
  <w:footnote w:id="695">
    <w:p w14:paraId="704150B4"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الترمذي، السن،[كتاب الزهد]، ج4، ص599، رقم:2395.</w:t>
      </w:r>
    </w:p>
  </w:footnote>
  <w:footnote w:id="696">
    <w:p w14:paraId="14C1F3A5"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الغزالي، الإحياء، ج2، ص181.</w:t>
      </w:r>
    </w:p>
  </w:footnote>
  <w:footnote w:id="697">
    <w:p w14:paraId="6FACBADC" w14:textId="77777777" w:rsidR="00D2073D" w:rsidRPr="00DB4E6A" w:rsidRDefault="00D2073D" w:rsidP="00270002">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ج2، ص182.</w:t>
      </w:r>
    </w:p>
  </w:footnote>
  <w:footnote w:id="698">
    <w:p w14:paraId="5089736C"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هو أبو عبد الله محمد بن يوسف البناء، كان من المتديينين الأتقياء، كتب الحديث، توفي سنة 286ه، انظر ابن الجوزي، صفة الصفوة، ج2، ص294.</w:t>
      </w:r>
    </w:p>
  </w:footnote>
  <w:footnote w:id="699">
    <w:p w14:paraId="441DC67C"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الغزالي، الإحياء ج2، ص186.</w:t>
      </w:r>
    </w:p>
  </w:footnote>
  <w:footnote w:id="700">
    <w:p w14:paraId="45544B21" w14:textId="77777777" w:rsidR="00D2073D" w:rsidRPr="00DB4E6A" w:rsidRDefault="00D2073D" w:rsidP="00270002">
      <w:pPr>
        <w:spacing w:after="0" w:line="240" w:lineRule="auto"/>
        <w:jc w:val="both"/>
        <w:rPr>
          <w:rFonts w:ascii="mylotus" w:hAnsi="mylotus" w:cs="mylotus"/>
          <w:sz w:val="24"/>
          <w:szCs w:val="24"/>
          <w:rtl/>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ج2، ص185.</w:t>
      </w:r>
    </w:p>
  </w:footnote>
  <w:footnote w:id="701">
    <w:p w14:paraId="4DD300C9" w14:textId="77777777" w:rsidR="00D2073D" w:rsidRPr="00DB4E6A" w:rsidRDefault="00D2073D" w:rsidP="00270002">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ج2، ص184.</w:t>
      </w:r>
    </w:p>
  </w:footnote>
  <w:footnote w:id="702">
    <w:p w14:paraId="32D20A05" w14:textId="77777777" w:rsidR="00D2073D" w:rsidRPr="00DB4E6A" w:rsidRDefault="00D2073D" w:rsidP="00270002">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ج1، ص286.</w:t>
      </w:r>
    </w:p>
  </w:footnote>
  <w:footnote w:id="703">
    <w:p w14:paraId="3ED723FA"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يفرق الغزالي في المخالطة بين تقي تغير حاله، فينصح بالدوام على مخالطته والتلطف بنصحه، وبين الفاسق ابتداء المصر على ذلك المجاهر به فيرى أن الإنقطاع عنه أولى (لأن مشاهدة الفسق والفساق تهون أمر المعصية على القلب، وتبطل نفرة القلب عنها)، انظر: الغزالي، الإحياء، ج2، ص172.</w:t>
      </w:r>
    </w:p>
  </w:footnote>
  <w:footnote w:id="704">
    <w:p w14:paraId="5E8C1692" w14:textId="77777777" w:rsidR="00D2073D" w:rsidRPr="00DB4E6A" w:rsidRDefault="00D2073D" w:rsidP="00270002">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ج2، ص183.</w:t>
      </w:r>
    </w:p>
  </w:footnote>
  <w:footnote w:id="705">
    <w:p w14:paraId="3F4AB655" w14:textId="77777777" w:rsidR="00D2073D" w:rsidRPr="00DB4E6A" w:rsidRDefault="00D2073D" w:rsidP="00270002">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ج2، ص183.</w:t>
      </w:r>
    </w:p>
  </w:footnote>
  <w:footnote w:id="706">
    <w:p w14:paraId="3041A5CF"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ج2، ص184.</w:t>
      </w:r>
    </w:p>
  </w:footnote>
  <w:footnote w:id="707">
    <w:p w14:paraId="6182C240" w14:textId="77777777" w:rsidR="00D2073D" w:rsidRPr="00DB4E6A" w:rsidRDefault="00D2073D" w:rsidP="00270002">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ج2، ص173.</w:t>
      </w:r>
    </w:p>
  </w:footnote>
  <w:footnote w:id="708">
    <w:p w14:paraId="7062F919" w14:textId="77777777" w:rsidR="00D2073D" w:rsidRPr="00DB4E6A" w:rsidRDefault="00D2073D" w:rsidP="00270002">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ج2، ص175.</w:t>
      </w:r>
    </w:p>
  </w:footnote>
  <w:footnote w:id="709">
    <w:p w14:paraId="1FFB2AD8" w14:textId="77777777" w:rsidR="00D2073D" w:rsidRPr="00DB4E6A" w:rsidRDefault="00D2073D" w:rsidP="00270002">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ج2، ص</w:t>
      </w:r>
      <w:r w:rsidRPr="00DB4E6A">
        <w:rPr>
          <w:rFonts w:ascii="mylotus" w:hAnsi="mylotus" w:cs="mylotus"/>
          <w:sz w:val="24"/>
          <w:szCs w:val="24"/>
        </w:rPr>
        <w:t xml:space="preserve">188 </w:t>
      </w:r>
      <w:r w:rsidRPr="00DB4E6A">
        <w:rPr>
          <w:rFonts w:ascii="mylotus" w:hAnsi="mylotus" w:cs="mylotus"/>
          <w:sz w:val="24"/>
          <w:szCs w:val="24"/>
          <w:rtl/>
        </w:rPr>
        <w:t xml:space="preserve"> .</w:t>
      </w:r>
    </w:p>
  </w:footnote>
  <w:footnote w:id="710">
    <w:p w14:paraId="01A77691" w14:textId="77777777" w:rsidR="00D2073D" w:rsidRPr="00DB4E6A" w:rsidRDefault="00D2073D" w:rsidP="00741BFA">
      <w:pPr>
        <w:spacing w:after="0" w:line="240" w:lineRule="auto"/>
        <w:jc w:val="both"/>
        <w:rPr>
          <w:rFonts w:ascii="mylotus" w:hAnsi="mylotus" w:cs="mylotus"/>
          <w:sz w:val="24"/>
          <w:szCs w:val="24"/>
          <w:rtl/>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الغزالي، الأربعين في أصول الدين، ص56.</w:t>
      </w:r>
    </w:p>
  </w:footnote>
  <w:footnote w:id="711">
    <w:p w14:paraId="107C40D7" w14:textId="77777777" w:rsidR="00D2073D" w:rsidRPr="00DB4E6A" w:rsidRDefault="00D2073D" w:rsidP="00741BFA">
      <w:pPr>
        <w:spacing w:after="0" w:line="240" w:lineRule="auto"/>
        <w:jc w:val="both"/>
        <w:rPr>
          <w:rFonts w:ascii="mylotus" w:hAnsi="mylotus" w:cs="mylotus"/>
          <w:sz w:val="24"/>
          <w:szCs w:val="24"/>
          <w:rtl/>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الغزالي، الإحياء ج2، ص193.</w:t>
      </w:r>
    </w:p>
  </w:footnote>
  <w:footnote w:id="712">
    <w:p w14:paraId="09D0395F"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الغزالي، الأدب في الدين، ص132.</w:t>
      </w:r>
    </w:p>
  </w:footnote>
  <w:footnote w:id="713">
    <w:p w14:paraId="1435B882" w14:textId="77777777" w:rsidR="00D2073D" w:rsidRPr="00DB4E6A" w:rsidRDefault="00D2073D" w:rsidP="00270002">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المرجع السابق، ص132.</w:t>
      </w:r>
    </w:p>
  </w:footnote>
  <w:footnote w:id="714">
    <w:p w14:paraId="6BF41DE4" w14:textId="77777777" w:rsidR="00D2073D" w:rsidRPr="00DB4E6A" w:rsidRDefault="00D2073D" w:rsidP="00741BFA">
      <w:pPr>
        <w:spacing w:after="0" w:line="240" w:lineRule="auto"/>
        <w:jc w:val="both"/>
        <w:rPr>
          <w:rFonts w:ascii="mylotus" w:hAnsi="mylotus" w:cs="mylotus"/>
          <w:sz w:val="24"/>
          <w:szCs w:val="24"/>
          <w:rtl/>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الغزالي، الإحياء، ج3، ص72.</w:t>
      </w:r>
    </w:p>
  </w:footnote>
  <w:footnote w:id="715">
    <w:p w14:paraId="0F2BA10A"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د. محمود قاسم، دراسات فلسفية، ص103.</w:t>
      </w:r>
    </w:p>
  </w:footnote>
  <w:footnote w:id="716">
    <w:p w14:paraId="17CDB967"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الغزالي، الأدب في الدين، ص128.</w:t>
      </w:r>
    </w:p>
  </w:footnote>
  <w:footnote w:id="717">
    <w:p w14:paraId="4A4E63CF"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الغزالي، الإحياء، ج2، ص46.</w:t>
      </w:r>
    </w:p>
  </w:footnote>
  <w:footnote w:id="718">
    <w:p w14:paraId="3C57C94D"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الغزالي، الأدب في الدين، ص129.</w:t>
      </w:r>
    </w:p>
  </w:footnote>
  <w:footnote w:id="719">
    <w:p w14:paraId="0ED2654B"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مسلم، الجامع الصحيح، [كتاب الإيمان]، ج1، ص68، رقم:67.</w:t>
      </w:r>
    </w:p>
  </w:footnote>
  <w:footnote w:id="720">
    <w:p w14:paraId="3884AB50"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الغزالي الإحياء، ج2، ص213، وانظر:الغزالي، الأدب في الدين، ص132.</w:t>
      </w:r>
    </w:p>
  </w:footnote>
  <w:footnote w:id="721">
    <w:p w14:paraId="54ACF753"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البخاري، الجامع الصحيح،[كتاب الإيمان]، ج1، ص9، رقم 9.</w:t>
      </w:r>
    </w:p>
  </w:footnote>
  <w:footnote w:id="722">
    <w:p w14:paraId="0A990E23" w14:textId="77777777" w:rsidR="00D2073D" w:rsidRPr="00DB4E6A" w:rsidRDefault="00D2073D" w:rsidP="00741BFA">
      <w:pPr>
        <w:spacing w:after="0" w:line="240" w:lineRule="auto"/>
        <w:jc w:val="both"/>
        <w:rPr>
          <w:rFonts w:ascii="mylotus" w:hAnsi="mylotus" w:cs="mylotus"/>
          <w:sz w:val="24"/>
          <w:szCs w:val="24"/>
        </w:rPr>
      </w:pPr>
      <w:r w:rsidRPr="005422D7">
        <w:rPr>
          <w:rStyle w:val="af0"/>
          <w:vertAlign w:val="baseline"/>
          <w:rtl/>
        </w:rPr>
        <w:t>(</w:t>
      </w:r>
      <w:r w:rsidRPr="005422D7">
        <w:rPr>
          <w:rStyle w:val="af0"/>
          <w:vertAlign w:val="baseline"/>
          <w:rtl/>
        </w:rPr>
        <w:footnoteRef/>
      </w:r>
      <w:r w:rsidRPr="005422D7">
        <w:rPr>
          <w:rStyle w:val="af0"/>
          <w:vertAlign w:val="baseline"/>
          <w:rtl/>
        </w:rPr>
        <w:t>)</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w:t>
      </w:r>
      <w:r w:rsidRPr="00DB4E6A">
        <w:rPr>
          <w:rFonts w:ascii="mylotus" w:hAnsi="mylotus" w:cs="mylotus"/>
          <w:sz w:val="24"/>
          <w:szCs w:val="24"/>
        </w:rPr>
        <w:t xml:space="preserve"> </w:t>
      </w:r>
      <w:r w:rsidRPr="00DB4E6A">
        <w:rPr>
          <w:rFonts w:ascii="mylotus" w:hAnsi="mylotus" w:cs="mylotus"/>
          <w:sz w:val="24"/>
          <w:szCs w:val="24"/>
          <w:rtl/>
        </w:rPr>
        <w:t xml:space="preserve"> الغزالي الإحياء، ج2، ص195.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B1A1B" w14:textId="77777777" w:rsidR="00D2073D" w:rsidRPr="00B10778" w:rsidRDefault="00D2073D" w:rsidP="00D2073D">
    <w:pPr>
      <w:pStyle w:val="61"/>
      <w:ind w:firstLine="397"/>
      <w:rPr>
        <w:rFonts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20A0B"/>
    <w:multiLevelType w:val="hybridMultilevel"/>
    <w:tmpl w:val="E874729E"/>
    <w:styleLink w:val="223"/>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0773D3"/>
    <w:multiLevelType w:val="multilevel"/>
    <w:tmpl w:val="544409C8"/>
    <w:styleLink w:val="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2B0B52"/>
    <w:multiLevelType w:val="multilevel"/>
    <w:tmpl w:val="FE665400"/>
    <w:styleLink w:val="66"/>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3" w15:restartNumberingAfterBreak="0">
    <w:nsid w:val="0BCA75FA"/>
    <w:multiLevelType w:val="multilevel"/>
    <w:tmpl w:val="550647E4"/>
    <w:styleLink w:val="2230"/>
    <w:lvl w:ilvl="0">
      <w:start w:val="1"/>
      <w:numFmt w:val="decimal"/>
      <w:lvlRestart w:val="0"/>
      <w:lvlText w:val="%1)"/>
      <w:lvlJc w:val="left"/>
      <w:pPr>
        <w:tabs>
          <w:tab w:val="num" w:pos="2064"/>
        </w:tabs>
        <w:ind w:left="2064" w:hanging="362"/>
      </w:pPr>
      <w:rPr>
        <w:rFonts w:cs="Traditional Arabic" w:hint="default"/>
      </w:r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4" w15:restartNumberingAfterBreak="0">
    <w:nsid w:val="0C1A71DA"/>
    <w:multiLevelType w:val="hybridMultilevel"/>
    <w:tmpl w:val="311A3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786580"/>
    <w:multiLevelType w:val="hybridMultilevel"/>
    <w:tmpl w:val="61962DFC"/>
    <w:lvl w:ilvl="0" w:tplc="0409000F">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15:restartNumberingAfterBreak="0">
    <w:nsid w:val="125C1132"/>
    <w:multiLevelType w:val="hybridMultilevel"/>
    <w:tmpl w:val="BD3EA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613978"/>
    <w:multiLevelType w:val="hybridMultilevel"/>
    <w:tmpl w:val="FED60958"/>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17B81703"/>
    <w:multiLevelType w:val="multilevel"/>
    <w:tmpl w:val="FE665400"/>
    <w:styleLink w:val="5142"/>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9" w15:restartNumberingAfterBreak="0">
    <w:nsid w:val="18DD01E0"/>
    <w:multiLevelType w:val="hybridMultilevel"/>
    <w:tmpl w:val="284AFC98"/>
    <w:styleLink w:val="10"/>
    <w:lvl w:ilvl="0" w:tplc="0CEC3150">
      <w:start w:val="1"/>
      <w:numFmt w:val="decimal"/>
      <w:pStyle w:val="a"/>
      <w:lvlText w:val="%1."/>
      <w:lvlJc w:val="left"/>
      <w:pPr>
        <w:tabs>
          <w:tab w:val="num" w:pos="567"/>
        </w:tabs>
        <w:ind w:left="56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FE66E38"/>
    <w:multiLevelType w:val="hybridMultilevel"/>
    <w:tmpl w:val="8E9A4C0C"/>
    <w:styleLink w:val="92"/>
    <w:lvl w:ilvl="0" w:tplc="8E606780">
      <w:start w:val="1"/>
      <w:numFmt w:val="decimal"/>
      <w:lvlText w:val="%1-"/>
      <w:lvlJc w:val="left"/>
      <w:pPr>
        <w:tabs>
          <w:tab w:val="num" w:pos="810"/>
        </w:tabs>
        <w:ind w:left="810" w:hanging="450"/>
      </w:pPr>
    </w:lvl>
    <w:lvl w:ilvl="1" w:tplc="BF2811D8">
      <w:start w:val="1"/>
      <w:numFmt w:val="bullet"/>
      <w:lvlText w:val=""/>
      <w:lvlJc w:val="left"/>
      <w:pPr>
        <w:tabs>
          <w:tab w:val="num" w:pos="1440"/>
        </w:tabs>
        <w:ind w:left="1440" w:hanging="360"/>
      </w:pPr>
      <w:rPr>
        <w:rFonts w:ascii="Symbol" w:eastAsia="Times New Roman" w:hAnsi="Symbol" w:cs="Simplified Arabic"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21CD7630"/>
    <w:multiLevelType w:val="hybridMultilevel"/>
    <w:tmpl w:val="BEECF490"/>
    <w:styleLink w:val="2231"/>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8F33D43"/>
    <w:multiLevelType w:val="hybridMultilevel"/>
    <w:tmpl w:val="EABCE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C45F93"/>
    <w:multiLevelType w:val="hybridMultilevel"/>
    <w:tmpl w:val="C6AAFE10"/>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2DD20E4C"/>
    <w:multiLevelType w:val="hybridMultilevel"/>
    <w:tmpl w:val="714E4C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6C4799"/>
    <w:multiLevelType w:val="hybridMultilevel"/>
    <w:tmpl w:val="F30E0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8D4003"/>
    <w:multiLevelType w:val="hybridMultilevel"/>
    <w:tmpl w:val="F8A2F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FC3088"/>
    <w:multiLevelType w:val="hybridMultilevel"/>
    <w:tmpl w:val="14F45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54443C"/>
    <w:multiLevelType w:val="multilevel"/>
    <w:tmpl w:val="06AC5878"/>
    <w:styleLink w:val="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2E7BA2"/>
    <w:multiLevelType w:val="hybridMultilevel"/>
    <w:tmpl w:val="D1EE47EC"/>
    <w:styleLink w:val="118"/>
    <w:lvl w:ilvl="0" w:tplc="37E8474E">
      <w:start w:val="6"/>
      <w:numFmt w:val="bullet"/>
      <w:lvlText w:val=""/>
      <w:lvlJc w:val="left"/>
      <w:pPr>
        <w:tabs>
          <w:tab w:val="num" w:pos="720"/>
        </w:tabs>
        <w:ind w:left="720" w:hanging="360"/>
      </w:pPr>
      <w:rPr>
        <w:rFonts w:ascii="Symbol" w:eastAsia="Times New Roman" w:hAnsi="Symbol" w:cs="Simplified Arabic"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3CE84598"/>
    <w:multiLevelType w:val="multilevel"/>
    <w:tmpl w:val="140EE570"/>
    <w:styleLink w:val="232"/>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21" w15:restartNumberingAfterBreak="0">
    <w:nsid w:val="3E546EE4"/>
    <w:multiLevelType w:val="singleLevel"/>
    <w:tmpl w:val="F564B13C"/>
    <w:styleLink w:val="2012"/>
    <w:lvl w:ilvl="0">
      <w:numFmt w:val="chosung"/>
      <w:lvlText w:val="-"/>
      <w:lvlJc w:val="left"/>
      <w:pPr>
        <w:tabs>
          <w:tab w:val="num" w:pos="870"/>
        </w:tabs>
        <w:ind w:left="870" w:hanging="360"/>
      </w:pPr>
      <w:rPr>
        <w:rFonts w:cs="Times New Roman" w:hint="default"/>
      </w:rPr>
    </w:lvl>
  </w:abstractNum>
  <w:abstractNum w:abstractNumId="22" w15:restartNumberingAfterBreak="0">
    <w:nsid w:val="3FB07B80"/>
    <w:multiLevelType w:val="hybridMultilevel"/>
    <w:tmpl w:val="5C825ADC"/>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15:restartNumberingAfterBreak="0">
    <w:nsid w:val="41871867"/>
    <w:multiLevelType w:val="hybridMultilevel"/>
    <w:tmpl w:val="B1243F6A"/>
    <w:styleLink w:val="2312"/>
    <w:lvl w:ilvl="0" w:tplc="0409000F">
      <w:start w:val="1"/>
      <w:numFmt w:val="decimal"/>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4" w15:restartNumberingAfterBreak="0">
    <w:nsid w:val="43624CE8"/>
    <w:multiLevelType w:val="hybridMultilevel"/>
    <w:tmpl w:val="4A84FF26"/>
    <w:styleLink w:val="62"/>
    <w:lvl w:ilvl="0" w:tplc="8E606780">
      <w:start w:val="2"/>
      <w:numFmt w:val="decimal"/>
      <w:lvlText w:val="%1-"/>
      <w:lvlJc w:val="left"/>
      <w:pPr>
        <w:tabs>
          <w:tab w:val="num" w:pos="810"/>
        </w:tabs>
        <w:ind w:left="810" w:hanging="4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443447F8"/>
    <w:multiLevelType w:val="hybridMultilevel"/>
    <w:tmpl w:val="712036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F95401"/>
    <w:multiLevelType w:val="hybridMultilevel"/>
    <w:tmpl w:val="CAA01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A828EB"/>
    <w:multiLevelType w:val="hybridMultilevel"/>
    <w:tmpl w:val="3D126D8A"/>
    <w:styleLink w:val="620"/>
    <w:lvl w:ilvl="0" w:tplc="8E606780">
      <w:start w:val="1"/>
      <w:numFmt w:val="decimal"/>
      <w:lvlText w:val="%1-"/>
      <w:lvlJc w:val="left"/>
      <w:pPr>
        <w:tabs>
          <w:tab w:val="num" w:pos="810"/>
        </w:tabs>
        <w:ind w:left="810" w:hanging="4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4A3F045D"/>
    <w:multiLevelType w:val="hybridMultilevel"/>
    <w:tmpl w:val="25A47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1626D2"/>
    <w:multiLevelType w:val="hybridMultilevel"/>
    <w:tmpl w:val="8454E958"/>
    <w:styleLink w:val="96"/>
    <w:lvl w:ilvl="0" w:tplc="199A8BAA">
      <w:start w:val="8"/>
      <w:numFmt w:val="bullet"/>
      <w:lvlText w:val="-"/>
      <w:lvlJc w:val="left"/>
      <w:pPr>
        <w:ind w:left="1211" w:hanging="360"/>
      </w:pPr>
      <w:rPr>
        <w:rFonts w:ascii="Traditional Arabic" w:eastAsia="Times New Roman" w:hAnsi="Traditional Arabic" w:cs="Traditional Arabic"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0" w15:restartNumberingAfterBreak="0">
    <w:nsid w:val="4C6F7441"/>
    <w:multiLevelType w:val="hybridMultilevel"/>
    <w:tmpl w:val="058C299E"/>
    <w:styleLink w:val="1180"/>
    <w:lvl w:ilvl="0" w:tplc="26B8D63C">
      <w:start w:val="1"/>
      <w:numFmt w:val="decimal"/>
      <w:lvlText w:val="%1-"/>
      <w:lvlJc w:val="left"/>
      <w:pPr>
        <w:tabs>
          <w:tab w:val="num" w:pos="810"/>
        </w:tabs>
        <w:ind w:left="810" w:hanging="450"/>
      </w:pPr>
    </w:lvl>
    <w:lvl w:ilvl="1" w:tplc="ECD43EC6">
      <w:start w:val="27"/>
      <w:numFmt w:val="arabicAlpha"/>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4EAD7EBC"/>
    <w:multiLevelType w:val="hybridMultilevel"/>
    <w:tmpl w:val="A1FE218E"/>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15:restartNumberingAfterBreak="0">
    <w:nsid w:val="50B20BF5"/>
    <w:multiLevelType w:val="hybridMultilevel"/>
    <w:tmpl w:val="AE94EF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28213DE"/>
    <w:multiLevelType w:val="hybridMultilevel"/>
    <w:tmpl w:val="DEE21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36512D6"/>
    <w:multiLevelType w:val="hybridMultilevel"/>
    <w:tmpl w:val="94146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5AB4364"/>
    <w:multiLevelType w:val="hybridMultilevel"/>
    <w:tmpl w:val="2AF42E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66A581D"/>
    <w:multiLevelType w:val="hybridMultilevel"/>
    <w:tmpl w:val="61962DFC"/>
    <w:lvl w:ilvl="0" w:tplc="0409000F">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7" w15:restartNumberingAfterBreak="0">
    <w:nsid w:val="57755DCC"/>
    <w:multiLevelType w:val="hybridMultilevel"/>
    <w:tmpl w:val="61962DFC"/>
    <w:lvl w:ilvl="0" w:tplc="0409000F">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8" w15:restartNumberingAfterBreak="0">
    <w:nsid w:val="5B46649C"/>
    <w:multiLevelType w:val="multilevel"/>
    <w:tmpl w:val="AE6AC6C6"/>
    <w:styleLink w:val="63"/>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C4D3416"/>
    <w:multiLevelType w:val="multilevel"/>
    <w:tmpl w:val="AE6AC6C6"/>
    <w:styleLink w:val="2320"/>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C9A527D"/>
    <w:multiLevelType w:val="hybridMultilevel"/>
    <w:tmpl w:val="A3C65E0C"/>
    <w:styleLink w:val="6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05F7214"/>
    <w:multiLevelType w:val="hybridMultilevel"/>
    <w:tmpl w:val="57141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4A734EF"/>
    <w:multiLevelType w:val="multilevel"/>
    <w:tmpl w:val="140EE570"/>
    <w:styleLink w:val="5133"/>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43" w15:restartNumberingAfterBreak="0">
    <w:nsid w:val="650E0615"/>
    <w:multiLevelType w:val="hybridMultilevel"/>
    <w:tmpl w:val="FB1C15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9E37B56"/>
    <w:multiLevelType w:val="hybridMultilevel"/>
    <w:tmpl w:val="C28C30D6"/>
    <w:lvl w:ilvl="0" w:tplc="4C445DA6">
      <w:start w:val="1"/>
      <w:numFmt w:val="decimal"/>
      <w:suff w:val="space"/>
      <w:lvlText w:val="%1."/>
      <w:lvlJc w:val="left"/>
      <w:pPr>
        <w:ind w:left="360" w:hanging="360"/>
      </w:pPr>
      <w:rPr>
        <w:rFonts w:hint="default"/>
      </w:rPr>
    </w:lvl>
    <w:lvl w:ilvl="1" w:tplc="05F87068">
      <w:start w:val="1"/>
      <w:numFmt w:val="decimal"/>
      <w:suff w:val="space"/>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BA1042"/>
    <w:multiLevelType w:val="multilevel"/>
    <w:tmpl w:val="AE0EFBE4"/>
    <w:styleLink w:val="119"/>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6" w15:restartNumberingAfterBreak="0">
    <w:nsid w:val="73D9246E"/>
    <w:multiLevelType w:val="hybridMultilevel"/>
    <w:tmpl w:val="10946470"/>
    <w:lvl w:ilvl="0" w:tplc="4C445DA6">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4581B26"/>
    <w:multiLevelType w:val="multilevel"/>
    <w:tmpl w:val="AE0EFBE4"/>
    <w:styleLink w:val="2321"/>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8" w15:restartNumberingAfterBreak="0">
    <w:nsid w:val="76C5384E"/>
    <w:multiLevelType w:val="hybridMultilevel"/>
    <w:tmpl w:val="493015E4"/>
    <w:styleLink w:val="621"/>
    <w:lvl w:ilvl="0" w:tplc="8E606780">
      <w:start w:val="1"/>
      <w:numFmt w:val="decimal"/>
      <w:lvlText w:val="%1-"/>
      <w:lvlJc w:val="left"/>
      <w:pPr>
        <w:tabs>
          <w:tab w:val="num" w:pos="810"/>
        </w:tabs>
        <w:ind w:left="810" w:hanging="4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9" w15:restartNumberingAfterBreak="0">
    <w:nsid w:val="7B9D763D"/>
    <w:multiLevelType w:val="hybridMultilevel"/>
    <w:tmpl w:val="8EA4D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D0B54F5"/>
    <w:multiLevelType w:val="hybridMultilevel"/>
    <w:tmpl w:val="0B344FD4"/>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20"/>
  </w:num>
  <w:num w:numId="2">
    <w:abstractNumId w:val="47"/>
  </w:num>
  <w:num w:numId="3">
    <w:abstractNumId w:val="39"/>
  </w:num>
  <w:num w:numId="4">
    <w:abstractNumId w:val="8"/>
  </w:num>
  <w:num w:numId="5">
    <w:abstractNumId w:val="21"/>
  </w:num>
  <w:num w:numId="6">
    <w:abstractNumId w:val="23"/>
  </w:num>
  <w:num w:numId="7">
    <w:abstractNumId w:val="18"/>
  </w:num>
  <w:num w:numId="8">
    <w:abstractNumId w:val="1"/>
  </w:num>
  <w:num w:numId="9">
    <w:abstractNumId w:val="9"/>
  </w:num>
  <w:num w:numId="10">
    <w:abstractNumId w:val="29"/>
  </w:num>
  <w:num w:numId="11">
    <w:abstractNumId w:val="3"/>
  </w:num>
  <w:num w:numId="12">
    <w:abstractNumId w:val="11"/>
  </w:num>
  <w:num w:numId="13">
    <w:abstractNumId w:val="40"/>
  </w:num>
  <w:num w:numId="14">
    <w:abstractNumId w:val="0"/>
  </w:num>
  <w:num w:numId="15">
    <w:abstractNumId w:val="42"/>
  </w:num>
  <w:num w:numId="16">
    <w:abstractNumId w:val="45"/>
  </w:num>
  <w:num w:numId="17">
    <w:abstractNumId w:val="38"/>
  </w:num>
  <w:num w:numId="18">
    <w:abstractNumId w:val="2"/>
  </w:num>
  <w:num w:numId="19">
    <w:abstractNumId w:val="10"/>
  </w:num>
  <w:num w:numId="20">
    <w:abstractNumId w:val="19"/>
  </w:num>
  <w:num w:numId="21">
    <w:abstractNumId w:val="24"/>
  </w:num>
  <w:num w:numId="22">
    <w:abstractNumId w:val="27"/>
  </w:num>
  <w:num w:numId="23">
    <w:abstractNumId w:val="30"/>
  </w:num>
  <w:num w:numId="24">
    <w:abstractNumId w:val="48"/>
  </w:num>
  <w:num w:numId="25">
    <w:abstractNumId w:val="37"/>
  </w:num>
  <w:num w:numId="26">
    <w:abstractNumId w:val="16"/>
  </w:num>
  <w:num w:numId="27">
    <w:abstractNumId w:val="17"/>
  </w:num>
  <w:num w:numId="28">
    <w:abstractNumId w:val="41"/>
  </w:num>
  <w:num w:numId="29">
    <w:abstractNumId w:val="49"/>
  </w:num>
  <w:num w:numId="30">
    <w:abstractNumId w:val="26"/>
  </w:num>
  <w:num w:numId="31">
    <w:abstractNumId w:val="15"/>
  </w:num>
  <w:num w:numId="32">
    <w:abstractNumId w:val="12"/>
  </w:num>
  <w:num w:numId="33">
    <w:abstractNumId w:val="35"/>
  </w:num>
  <w:num w:numId="34">
    <w:abstractNumId w:val="25"/>
  </w:num>
  <w:num w:numId="35">
    <w:abstractNumId w:val="33"/>
  </w:num>
  <w:num w:numId="36">
    <w:abstractNumId w:val="34"/>
  </w:num>
  <w:num w:numId="37">
    <w:abstractNumId w:val="6"/>
  </w:num>
  <w:num w:numId="38">
    <w:abstractNumId w:val="4"/>
  </w:num>
  <w:num w:numId="39">
    <w:abstractNumId w:val="32"/>
  </w:num>
  <w:num w:numId="40">
    <w:abstractNumId w:val="31"/>
  </w:num>
  <w:num w:numId="41">
    <w:abstractNumId w:val="28"/>
  </w:num>
  <w:num w:numId="42">
    <w:abstractNumId w:val="43"/>
  </w:num>
  <w:num w:numId="43">
    <w:abstractNumId w:val="50"/>
  </w:num>
  <w:num w:numId="44">
    <w:abstractNumId w:val="14"/>
  </w:num>
  <w:num w:numId="45">
    <w:abstractNumId w:val="22"/>
  </w:num>
  <w:num w:numId="46">
    <w:abstractNumId w:val="13"/>
  </w:num>
  <w:num w:numId="47">
    <w:abstractNumId w:val="7"/>
  </w:num>
  <w:num w:numId="48">
    <w:abstractNumId w:val="36"/>
  </w:num>
  <w:num w:numId="49">
    <w:abstractNumId w:val="5"/>
  </w:num>
  <w:num w:numId="50">
    <w:abstractNumId w:val="46"/>
  </w:num>
  <w:num w:numId="51">
    <w:abstractNumId w:val="4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saveSubsetFonts/>
  <w:documentProtection w:edit="readOnly" w:formatting="1" w:enforcement="0"/>
  <w:defaultTabStop w:val="720"/>
  <w:characterSpacingControl w:val="doNotCompress"/>
  <w:hdrShapeDefaults>
    <o:shapedefaults v:ext="edit" spidmax="2049"/>
  </w:hdrShapeDefault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1FF"/>
    <w:rsid w:val="00007681"/>
    <w:rsid w:val="00030A48"/>
    <w:rsid w:val="00050C3A"/>
    <w:rsid w:val="0006198F"/>
    <w:rsid w:val="0006782B"/>
    <w:rsid w:val="0007482F"/>
    <w:rsid w:val="00084F7F"/>
    <w:rsid w:val="00097345"/>
    <w:rsid w:val="000A0777"/>
    <w:rsid w:val="000B152E"/>
    <w:rsid w:val="000D2A93"/>
    <w:rsid w:val="000D2BA8"/>
    <w:rsid w:val="000D5CAF"/>
    <w:rsid w:val="000D6A41"/>
    <w:rsid w:val="000E6564"/>
    <w:rsid w:val="000E7F1E"/>
    <w:rsid w:val="000F3124"/>
    <w:rsid w:val="000F6A8D"/>
    <w:rsid w:val="00105F41"/>
    <w:rsid w:val="00132343"/>
    <w:rsid w:val="001447B6"/>
    <w:rsid w:val="00155AB8"/>
    <w:rsid w:val="00163237"/>
    <w:rsid w:val="00167D19"/>
    <w:rsid w:val="00170759"/>
    <w:rsid w:val="00187080"/>
    <w:rsid w:val="001B4BBF"/>
    <w:rsid w:val="001C1D30"/>
    <w:rsid w:val="001D6197"/>
    <w:rsid w:val="001E7ED8"/>
    <w:rsid w:val="00215481"/>
    <w:rsid w:val="00251E99"/>
    <w:rsid w:val="0026251C"/>
    <w:rsid w:val="00262DFB"/>
    <w:rsid w:val="002658A8"/>
    <w:rsid w:val="00267B75"/>
    <w:rsid w:val="00270002"/>
    <w:rsid w:val="00283A8D"/>
    <w:rsid w:val="00284A10"/>
    <w:rsid w:val="00284E74"/>
    <w:rsid w:val="002C2B4C"/>
    <w:rsid w:val="002C2B7F"/>
    <w:rsid w:val="002F332E"/>
    <w:rsid w:val="00315688"/>
    <w:rsid w:val="00326A62"/>
    <w:rsid w:val="00327ABA"/>
    <w:rsid w:val="00330483"/>
    <w:rsid w:val="0033109F"/>
    <w:rsid w:val="0033746F"/>
    <w:rsid w:val="003652D9"/>
    <w:rsid w:val="0036731D"/>
    <w:rsid w:val="00377D39"/>
    <w:rsid w:val="00394E40"/>
    <w:rsid w:val="003A3919"/>
    <w:rsid w:val="003B6645"/>
    <w:rsid w:val="003C4363"/>
    <w:rsid w:val="003D0E14"/>
    <w:rsid w:val="003D4D35"/>
    <w:rsid w:val="003D6CDB"/>
    <w:rsid w:val="003E2CB0"/>
    <w:rsid w:val="00400F0E"/>
    <w:rsid w:val="00412DDF"/>
    <w:rsid w:val="00424FE9"/>
    <w:rsid w:val="004302CF"/>
    <w:rsid w:val="0045357C"/>
    <w:rsid w:val="00475508"/>
    <w:rsid w:val="00481497"/>
    <w:rsid w:val="004C4457"/>
    <w:rsid w:val="00515AE5"/>
    <w:rsid w:val="005350E9"/>
    <w:rsid w:val="0053677F"/>
    <w:rsid w:val="00540882"/>
    <w:rsid w:val="005422D7"/>
    <w:rsid w:val="00562BAE"/>
    <w:rsid w:val="005651FB"/>
    <w:rsid w:val="00573FB3"/>
    <w:rsid w:val="005B7847"/>
    <w:rsid w:val="005E044A"/>
    <w:rsid w:val="005E0D5A"/>
    <w:rsid w:val="005F11EB"/>
    <w:rsid w:val="005F336A"/>
    <w:rsid w:val="00606A7C"/>
    <w:rsid w:val="00630C5E"/>
    <w:rsid w:val="00637396"/>
    <w:rsid w:val="00641B9F"/>
    <w:rsid w:val="00653614"/>
    <w:rsid w:val="00656F60"/>
    <w:rsid w:val="00667A42"/>
    <w:rsid w:val="006A2538"/>
    <w:rsid w:val="006B41E9"/>
    <w:rsid w:val="006D5D69"/>
    <w:rsid w:val="00715F8A"/>
    <w:rsid w:val="00717982"/>
    <w:rsid w:val="00741BFA"/>
    <w:rsid w:val="00796102"/>
    <w:rsid w:val="007B3C73"/>
    <w:rsid w:val="007F75E1"/>
    <w:rsid w:val="00812AEB"/>
    <w:rsid w:val="00815CB4"/>
    <w:rsid w:val="00820848"/>
    <w:rsid w:val="00822A83"/>
    <w:rsid w:val="008421DD"/>
    <w:rsid w:val="00887D22"/>
    <w:rsid w:val="008F0BC2"/>
    <w:rsid w:val="0090475B"/>
    <w:rsid w:val="00905F26"/>
    <w:rsid w:val="00931351"/>
    <w:rsid w:val="009334B8"/>
    <w:rsid w:val="009359A1"/>
    <w:rsid w:val="0094004E"/>
    <w:rsid w:val="00941ADA"/>
    <w:rsid w:val="009526C5"/>
    <w:rsid w:val="009561FF"/>
    <w:rsid w:val="00970EF3"/>
    <w:rsid w:val="00995AF5"/>
    <w:rsid w:val="009A55FC"/>
    <w:rsid w:val="009B0AE8"/>
    <w:rsid w:val="009D3D5B"/>
    <w:rsid w:val="009F0FDF"/>
    <w:rsid w:val="009F4455"/>
    <w:rsid w:val="009F6B30"/>
    <w:rsid w:val="00A232D1"/>
    <w:rsid w:val="00A32D7E"/>
    <w:rsid w:val="00A35067"/>
    <w:rsid w:val="00A53171"/>
    <w:rsid w:val="00A54643"/>
    <w:rsid w:val="00A61733"/>
    <w:rsid w:val="00A73F8F"/>
    <w:rsid w:val="00A836E2"/>
    <w:rsid w:val="00A850E4"/>
    <w:rsid w:val="00A86300"/>
    <w:rsid w:val="00AA1A48"/>
    <w:rsid w:val="00AB5B31"/>
    <w:rsid w:val="00AC2900"/>
    <w:rsid w:val="00AC3E50"/>
    <w:rsid w:val="00AD0964"/>
    <w:rsid w:val="00AF37E0"/>
    <w:rsid w:val="00B11DEA"/>
    <w:rsid w:val="00B12297"/>
    <w:rsid w:val="00B20370"/>
    <w:rsid w:val="00B3418E"/>
    <w:rsid w:val="00B364F8"/>
    <w:rsid w:val="00B45F37"/>
    <w:rsid w:val="00B46889"/>
    <w:rsid w:val="00B470DC"/>
    <w:rsid w:val="00B53F73"/>
    <w:rsid w:val="00B56F30"/>
    <w:rsid w:val="00B83EF4"/>
    <w:rsid w:val="00B86301"/>
    <w:rsid w:val="00B944BC"/>
    <w:rsid w:val="00B952CA"/>
    <w:rsid w:val="00B967DA"/>
    <w:rsid w:val="00BB29B6"/>
    <w:rsid w:val="00BC6F1A"/>
    <w:rsid w:val="00BE237F"/>
    <w:rsid w:val="00BF6617"/>
    <w:rsid w:val="00C034B4"/>
    <w:rsid w:val="00C07AA0"/>
    <w:rsid w:val="00C402A9"/>
    <w:rsid w:val="00C46CA6"/>
    <w:rsid w:val="00C52C7E"/>
    <w:rsid w:val="00D06C5F"/>
    <w:rsid w:val="00D07158"/>
    <w:rsid w:val="00D2073D"/>
    <w:rsid w:val="00D64539"/>
    <w:rsid w:val="00D652B1"/>
    <w:rsid w:val="00D701B8"/>
    <w:rsid w:val="00D94ED8"/>
    <w:rsid w:val="00D9738D"/>
    <w:rsid w:val="00DA0D70"/>
    <w:rsid w:val="00DA4CD4"/>
    <w:rsid w:val="00DB38D0"/>
    <w:rsid w:val="00DB4E6A"/>
    <w:rsid w:val="00DB62BB"/>
    <w:rsid w:val="00E06B81"/>
    <w:rsid w:val="00E06C96"/>
    <w:rsid w:val="00E24EB9"/>
    <w:rsid w:val="00E34432"/>
    <w:rsid w:val="00E444A1"/>
    <w:rsid w:val="00E4476F"/>
    <w:rsid w:val="00E45CB9"/>
    <w:rsid w:val="00E61BAE"/>
    <w:rsid w:val="00EB47FB"/>
    <w:rsid w:val="00EB4A7E"/>
    <w:rsid w:val="00EB561D"/>
    <w:rsid w:val="00EC163C"/>
    <w:rsid w:val="00EE1DA5"/>
    <w:rsid w:val="00EF332D"/>
    <w:rsid w:val="00F026EE"/>
    <w:rsid w:val="00F0591E"/>
    <w:rsid w:val="00F1284F"/>
    <w:rsid w:val="00F15837"/>
    <w:rsid w:val="00F27536"/>
    <w:rsid w:val="00F41CD9"/>
    <w:rsid w:val="00F43868"/>
    <w:rsid w:val="00F53E54"/>
    <w:rsid w:val="00F63600"/>
    <w:rsid w:val="00F676EF"/>
    <w:rsid w:val="00F67875"/>
    <w:rsid w:val="00F928AE"/>
    <w:rsid w:val="00F93857"/>
    <w:rsid w:val="00F9538A"/>
    <w:rsid w:val="00FB080D"/>
    <w:rsid w:val="00FB2C10"/>
    <w:rsid w:val="00FC2C9A"/>
    <w:rsid w:val="00FF554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C8FD4D"/>
  <w15:chartTrackingRefBased/>
  <w15:docId w15:val="{CF09C4E5-58EC-48AF-9D06-DC48D0656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qFormat="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0">
    <w:name w:val="Normal"/>
    <w:qFormat/>
    <w:rsid w:val="009561FF"/>
    <w:pPr>
      <w:bidi/>
      <w:spacing w:after="200" w:line="276" w:lineRule="auto"/>
    </w:pPr>
    <w:rPr>
      <w:rFonts w:ascii="Calibri" w:eastAsia="Calibri" w:hAnsi="Calibri" w:cs="Arial"/>
    </w:rPr>
  </w:style>
  <w:style w:type="paragraph" w:styleId="1">
    <w:name w:val="heading 1"/>
    <w:next w:val="a0"/>
    <w:link w:val="1Char"/>
    <w:qFormat/>
    <w:rsid w:val="009561FF"/>
    <w:pPr>
      <w:keepNext/>
      <w:spacing w:after="240" w:line="240" w:lineRule="auto"/>
      <w:outlineLvl w:val="0"/>
    </w:pPr>
    <w:rPr>
      <w:rFonts w:ascii="Times New Roman" w:eastAsia="Calibri" w:hAnsi="Times New Roman" w:cs="Times New Roman"/>
      <w:b/>
      <w:bCs/>
      <w:noProof/>
      <w:color w:val="000000"/>
      <w:kern w:val="32"/>
      <w:sz w:val="32"/>
      <w:szCs w:val="36"/>
      <w:lang w:eastAsia="ar-SA"/>
    </w:rPr>
  </w:style>
  <w:style w:type="paragraph" w:styleId="2">
    <w:name w:val="heading 2"/>
    <w:next w:val="a0"/>
    <w:link w:val="2Char"/>
    <w:qFormat/>
    <w:rsid w:val="009561FF"/>
    <w:pPr>
      <w:keepNext/>
      <w:spacing w:before="240" w:after="60" w:line="240" w:lineRule="auto"/>
      <w:contextualSpacing/>
      <w:outlineLvl w:val="1"/>
    </w:pPr>
    <w:rPr>
      <w:rFonts w:ascii="Arial" w:eastAsia="Calibri" w:hAnsi="Arial" w:cs="Arial"/>
      <w:b/>
      <w:bCs/>
      <w:i/>
      <w:iCs/>
      <w:noProof/>
      <w:color w:val="000000"/>
      <w:sz w:val="28"/>
      <w:szCs w:val="28"/>
      <w:lang w:eastAsia="ar-SA"/>
    </w:rPr>
  </w:style>
  <w:style w:type="paragraph" w:styleId="3">
    <w:name w:val="heading 3"/>
    <w:next w:val="a0"/>
    <w:link w:val="3Char"/>
    <w:qFormat/>
    <w:rsid w:val="009561FF"/>
    <w:pPr>
      <w:keepNext/>
      <w:spacing w:before="240" w:after="60" w:line="240" w:lineRule="auto"/>
      <w:outlineLvl w:val="2"/>
    </w:pPr>
    <w:rPr>
      <w:rFonts w:ascii="Arial" w:eastAsia="Calibri" w:hAnsi="Arial" w:cs="Arial"/>
      <w:b/>
      <w:bCs/>
      <w:noProof/>
      <w:color w:val="000000"/>
      <w:sz w:val="26"/>
      <w:szCs w:val="26"/>
      <w:lang w:eastAsia="ar-SA"/>
    </w:rPr>
  </w:style>
  <w:style w:type="paragraph" w:styleId="4">
    <w:name w:val="heading 4"/>
    <w:next w:val="a0"/>
    <w:link w:val="4Char"/>
    <w:qFormat/>
    <w:rsid w:val="009561FF"/>
    <w:pPr>
      <w:keepNext/>
      <w:spacing w:before="240" w:after="60" w:line="240" w:lineRule="auto"/>
      <w:outlineLvl w:val="3"/>
    </w:pPr>
    <w:rPr>
      <w:rFonts w:ascii="Times New Roman" w:eastAsia="Calibri" w:hAnsi="Times New Roman" w:cs="Times New Roman"/>
      <w:b/>
      <w:bCs/>
      <w:noProof/>
      <w:color w:val="000000"/>
      <w:sz w:val="28"/>
      <w:szCs w:val="28"/>
      <w:lang w:eastAsia="ar-SA"/>
    </w:rPr>
  </w:style>
  <w:style w:type="paragraph" w:styleId="5">
    <w:name w:val="heading 5"/>
    <w:next w:val="a0"/>
    <w:link w:val="5Char"/>
    <w:qFormat/>
    <w:rsid w:val="009561FF"/>
    <w:pPr>
      <w:spacing w:before="240" w:after="60" w:line="240" w:lineRule="auto"/>
      <w:outlineLvl w:val="4"/>
    </w:pPr>
    <w:rPr>
      <w:rFonts w:ascii="Tahoma" w:eastAsia="Calibri" w:hAnsi="Tahoma" w:cs="Traditional Arabic"/>
      <w:b/>
      <w:bCs/>
      <w:i/>
      <w:iCs/>
      <w:noProof/>
      <w:color w:val="000000"/>
      <w:sz w:val="26"/>
      <w:szCs w:val="26"/>
      <w:lang w:eastAsia="ar-SA"/>
    </w:rPr>
  </w:style>
  <w:style w:type="paragraph" w:styleId="6">
    <w:name w:val="heading 6"/>
    <w:basedOn w:val="a0"/>
    <w:next w:val="a0"/>
    <w:link w:val="6Char"/>
    <w:uiPriority w:val="9"/>
    <w:unhideWhenUsed/>
    <w:qFormat/>
    <w:rsid w:val="00656F60"/>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0"/>
    <w:next w:val="a0"/>
    <w:link w:val="7Char"/>
    <w:unhideWhenUsed/>
    <w:qFormat/>
    <w:rsid w:val="00656F60"/>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0"/>
    <w:next w:val="a0"/>
    <w:link w:val="8Char"/>
    <w:unhideWhenUsed/>
    <w:qFormat/>
    <w:rsid w:val="00656F6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Char"/>
    <w:unhideWhenUsed/>
    <w:qFormat/>
    <w:rsid w:val="00656F6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a"/>
    <w:basedOn w:val="a0"/>
    <w:link w:val="aChar"/>
    <w:qFormat/>
    <w:rsid w:val="00656F60"/>
    <w:pPr>
      <w:tabs>
        <w:tab w:val="left" w:pos="1096"/>
      </w:tabs>
      <w:adjustRightInd w:val="0"/>
      <w:spacing w:after="0" w:line="360" w:lineRule="atLeast"/>
      <w:jc w:val="lowKashida"/>
      <w:textAlignment w:val="baseline"/>
    </w:pPr>
    <w:rPr>
      <w:rFonts w:ascii="Times New Roman" w:eastAsia="Times New Roman" w:hAnsi="Times New Roman" w:cs="Traditional Arabic"/>
      <w:sz w:val="28"/>
      <w:szCs w:val="28"/>
      <w:lang w:val="fr-FR" w:eastAsia="fr-FR" w:bidi="ar-DZ"/>
    </w:rPr>
  </w:style>
  <w:style w:type="character" w:customStyle="1" w:styleId="aChar">
    <w:name w:val="a Char"/>
    <w:link w:val="a4"/>
    <w:rsid w:val="00656F60"/>
    <w:rPr>
      <w:rFonts w:ascii="Times New Roman" w:eastAsia="Times New Roman" w:hAnsi="Times New Roman" w:cs="Traditional Arabic"/>
      <w:sz w:val="28"/>
      <w:szCs w:val="28"/>
      <w:lang w:val="fr-FR" w:eastAsia="fr-FR" w:bidi="ar-DZ"/>
    </w:rPr>
  </w:style>
  <w:style w:type="paragraph" w:customStyle="1" w:styleId="aaa1">
    <w:name w:val="aaa1"/>
    <w:basedOn w:val="a0"/>
    <w:qFormat/>
    <w:rsid w:val="00656F60"/>
    <w:pPr>
      <w:pageBreakBefore/>
      <w:widowControl w:val="0"/>
      <w:adjustRightInd w:val="0"/>
      <w:spacing w:before="240" w:after="240" w:line="360" w:lineRule="atLeast"/>
      <w:jc w:val="center"/>
      <w:textAlignment w:val="baseline"/>
      <w:outlineLvl w:val="0"/>
    </w:pPr>
    <w:rPr>
      <w:rFonts w:ascii="Arial" w:eastAsia="Times New Roman" w:hAnsi="Arial" w:cs="Traditional Arabic"/>
      <w:b/>
      <w:bCs/>
      <w:color w:val="000000"/>
      <w:kern w:val="28"/>
      <w:sz w:val="40"/>
      <w:szCs w:val="40"/>
      <w:lang w:val="fr-FR" w:eastAsia="fr-FR" w:bidi="ar-DZ"/>
    </w:rPr>
  </w:style>
  <w:style w:type="paragraph" w:customStyle="1" w:styleId="aaa2">
    <w:name w:val="aaa2"/>
    <w:basedOn w:val="a0"/>
    <w:qFormat/>
    <w:rsid w:val="00F9538A"/>
    <w:pPr>
      <w:widowControl w:val="0"/>
      <w:adjustRightInd w:val="0"/>
      <w:spacing w:before="240" w:after="240" w:line="360" w:lineRule="atLeast"/>
      <w:jc w:val="center"/>
      <w:textAlignment w:val="baseline"/>
      <w:outlineLvl w:val="1"/>
    </w:pPr>
    <w:rPr>
      <w:rFonts w:ascii="Arial" w:eastAsia="Times New Roman" w:hAnsi="Arial" w:cs="Traditional Arabic"/>
      <w:b/>
      <w:bCs/>
      <w:color w:val="000000"/>
      <w:kern w:val="28"/>
      <w:sz w:val="40"/>
      <w:szCs w:val="40"/>
      <w:lang w:eastAsia="fr-FR" w:bidi="ar-DZ"/>
    </w:rPr>
  </w:style>
  <w:style w:type="paragraph" w:customStyle="1" w:styleId="aaa3">
    <w:name w:val="aaa3"/>
    <w:basedOn w:val="a0"/>
    <w:autoRedefine/>
    <w:qFormat/>
    <w:rsid w:val="00EB561D"/>
    <w:pPr>
      <w:widowControl w:val="0"/>
      <w:spacing w:after="0" w:line="240" w:lineRule="auto"/>
      <w:ind w:firstLine="567"/>
      <w:jc w:val="both"/>
      <w:outlineLvl w:val="2"/>
    </w:pPr>
    <w:rPr>
      <w:rFonts w:ascii="Arial" w:hAnsi="Arial" w:cs="mylotus"/>
      <w:b/>
      <w:bCs/>
      <w:color w:val="000000" w:themeColor="text1"/>
      <w:sz w:val="26"/>
      <w:szCs w:val="32"/>
    </w:rPr>
  </w:style>
  <w:style w:type="paragraph" w:customStyle="1" w:styleId="aaa4">
    <w:name w:val="aaa4"/>
    <w:basedOn w:val="a0"/>
    <w:autoRedefine/>
    <w:qFormat/>
    <w:rsid w:val="00F15837"/>
    <w:pPr>
      <w:widowControl w:val="0"/>
      <w:spacing w:after="0" w:line="240" w:lineRule="auto"/>
      <w:ind w:firstLine="567"/>
      <w:jc w:val="both"/>
      <w:outlineLvl w:val="3"/>
    </w:pPr>
    <w:rPr>
      <w:rFonts w:ascii="Arial" w:hAnsi="Arial" w:cs="mylotus"/>
      <w:bCs/>
      <w:color w:val="000000" w:themeColor="text1"/>
      <w:kern w:val="32"/>
      <w:sz w:val="28"/>
      <w:szCs w:val="32"/>
    </w:rPr>
  </w:style>
  <w:style w:type="paragraph" w:customStyle="1" w:styleId="aaa5">
    <w:name w:val="aaa5"/>
    <w:basedOn w:val="a0"/>
    <w:qFormat/>
    <w:rsid w:val="00EB561D"/>
    <w:pPr>
      <w:widowControl w:val="0"/>
      <w:spacing w:after="0" w:line="240" w:lineRule="auto"/>
      <w:ind w:firstLine="567"/>
      <w:jc w:val="both"/>
      <w:outlineLvl w:val="4"/>
    </w:pPr>
    <w:rPr>
      <w:rFonts w:ascii="Arial" w:hAnsi="Arial" w:cs="mylotus"/>
      <w:bCs/>
      <w:color w:val="000000" w:themeColor="text1"/>
      <w:kern w:val="32"/>
      <w:sz w:val="28"/>
      <w:szCs w:val="28"/>
    </w:rPr>
  </w:style>
  <w:style w:type="paragraph" w:customStyle="1" w:styleId="aaa6">
    <w:name w:val="aaa6"/>
    <w:basedOn w:val="6"/>
    <w:autoRedefine/>
    <w:qFormat/>
    <w:rsid w:val="005B7847"/>
    <w:pPr>
      <w:keepNext w:val="0"/>
      <w:keepLines w:val="0"/>
      <w:spacing w:before="0" w:line="240" w:lineRule="auto"/>
      <w:ind w:firstLine="567"/>
    </w:pPr>
    <w:rPr>
      <w:rFonts w:ascii="Arial" w:eastAsia="Calibri" w:hAnsi="Arial" w:cs="mylotus"/>
      <w:b/>
      <w:bCs/>
      <w:noProof/>
      <w:color w:val="000000"/>
      <w:kern w:val="32"/>
      <w:sz w:val="28"/>
      <w:szCs w:val="28"/>
      <w:lang w:eastAsia="ar-SA"/>
    </w:rPr>
  </w:style>
  <w:style w:type="character" w:customStyle="1" w:styleId="6Char">
    <w:name w:val="عنوان 6 Char"/>
    <w:basedOn w:val="a1"/>
    <w:link w:val="6"/>
    <w:uiPriority w:val="9"/>
    <w:rsid w:val="00656F60"/>
    <w:rPr>
      <w:rFonts w:asciiTheme="majorHAnsi" w:eastAsiaTheme="majorEastAsia" w:hAnsiTheme="majorHAnsi" w:cstheme="majorBidi"/>
      <w:color w:val="1F4D78" w:themeColor="accent1" w:themeShade="7F"/>
    </w:rPr>
  </w:style>
  <w:style w:type="paragraph" w:customStyle="1" w:styleId="aaa7">
    <w:name w:val="aaa7"/>
    <w:basedOn w:val="7"/>
    <w:qFormat/>
    <w:rsid w:val="00656F60"/>
    <w:pPr>
      <w:keepNext w:val="0"/>
      <w:keepLines w:val="0"/>
      <w:spacing w:before="0" w:line="240" w:lineRule="auto"/>
      <w:ind w:firstLine="851"/>
    </w:pPr>
    <w:rPr>
      <w:rFonts w:ascii="Arial" w:eastAsia="Calibri" w:hAnsi="Arial" w:cs="Traditional Arabic"/>
      <w:bCs/>
      <w:i w:val="0"/>
      <w:iCs w:val="0"/>
      <w:color w:val="auto"/>
      <w:kern w:val="32"/>
      <w:sz w:val="28"/>
      <w:szCs w:val="36"/>
    </w:rPr>
  </w:style>
  <w:style w:type="character" w:customStyle="1" w:styleId="7Char">
    <w:name w:val="عنوان 7 Char"/>
    <w:basedOn w:val="a1"/>
    <w:link w:val="7"/>
    <w:rsid w:val="00656F60"/>
    <w:rPr>
      <w:rFonts w:asciiTheme="majorHAnsi" w:eastAsiaTheme="majorEastAsia" w:hAnsiTheme="majorHAnsi" w:cstheme="majorBidi"/>
      <w:i/>
      <w:iCs/>
      <w:color w:val="1F4D78" w:themeColor="accent1" w:themeShade="7F"/>
    </w:rPr>
  </w:style>
  <w:style w:type="paragraph" w:customStyle="1" w:styleId="aaa8">
    <w:name w:val="aaa8"/>
    <w:basedOn w:val="8"/>
    <w:qFormat/>
    <w:rsid w:val="00656F60"/>
    <w:pPr>
      <w:keepNext w:val="0"/>
      <w:keepLines w:val="0"/>
      <w:spacing w:before="0" w:line="240" w:lineRule="auto"/>
      <w:ind w:firstLine="851"/>
    </w:pPr>
    <w:rPr>
      <w:rFonts w:ascii="Arial" w:eastAsia="Calibri" w:hAnsi="Arial" w:cs="Traditional Arabic"/>
      <w:bCs/>
      <w:color w:val="auto"/>
      <w:kern w:val="32"/>
      <w:sz w:val="28"/>
      <w:szCs w:val="36"/>
    </w:rPr>
  </w:style>
  <w:style w:type="character" w:customStyle="1" w:styleId="8Char">
    <w:name w:val="عنوان 8 Char"/>
    <w:basedOn w:val="a1"/>
    <w:link w:val="8"/>
    <w:rsid w:val="00656F60"/>
    <w:rPr>
      <w:rFonts w:asciiTheme="majorHAnsi" w:eastAsiaTheme="majorEastAsia" w:hAnsiTheme="majorHAnsi" w:cstheme="majorBidi"/>
      <w:color w:val="272727" w:themeColor="text1" w:themeTint="D8"/>
      <w:sz w:val="21"/>
      <w:szCs w:val="21"/>
    </w:rPr>
  </w:style>
  <w:style w:type="paragraph" w:customStyle="1" w:styleId="aaa9">
    <w:name w:val="aaa9"/>
    <w:basedOn w:val="9"/>
    <w:qFormat/>
    <w:rsid w:val="00656F60"/>
    <w:pPr>
      <w:keepNext w:val="0"/>
      <w:keepLines w:val="0"/>
      <w:spacing w:before="0" w:line="240" w:lineRule="auto"/>
      <w:ind w:firstLine="851"/>
    </w:pPr>
    <w:rPr>
      <w:rFonts w:ascii="Arial" w:eastAsia="Calibri" w:hAnsi="Arial" w:cs="Traditional Arabic"/>
      <w:bCs/>
      <w:i w:val="0"/>
      <w:iCs w:val="0"/>
      <w:color w:val="auto"/>
      <w:kern w:val="32"/>
      <w:sz w:val="28"/>
      <w:szCs w:val="36"/>
    </w:rPr>
  </w:style>
  <w:style w:type="character" w:customStyle="1" w:styleId="9Char">
    <w:name w:val="عنوان 9 Char"/>
    <w:basedOn w:val="a1"/>
    <w:link w:val="9"/>
    <w:rsid w:val="00656F60"/>
    <w:rPr>
      <w:rFonts w:asciiTheme="majorHAnsi" w:eastAsiaTheme="majorEastAsia" w:hAnsiTheme="majorHAnsi" w:cstheme="majorBidi"/>
      <w:i/>
      <w:iCs/>
      <w:color w:val="272727" w:themeColor="text1" w:themeTint="D8"/>
      <w:sz w:val="21"/>
      <w:szCs w:val="21"/>
    </w:rPr>
  </w:style>
  <w:style w:type="paragraph" w:customStyle="1" w:styleId="aaaa">
    <w:name w:val="aaaa"/>
    <w:basedOn w:val="a0"/>
    <w:link w:val="aaaaChar"/>
    <w:qFormat/>
    <w:rsid w:val="00656F60"/>
    <w:pPr>
      <w:widowControl w:val="0"/>
      <w:spacing w:after="0" w:line="240" w:lineRule="auto"/>
      <w:ind w:firstLine="851"/>
      <w:jc w:val="both"/>
    </w:pPr>
    <w:rPr>
      <w:rFonts w:ascii="Arial" w:hAnsi="Arial" w:cs="Traditional Arabic"/>
      <w:color w:val="000000" w:themeColor="text1"/>
      <w:kern w:val="32"/>
      <w:sz w:val="28"/>
      <w:szCs w:val="36"/>
    </w:rPr>
  </w:style>
  <w:style w:type="character" w:customStyle="1" w:styleId="aaaaChar">
    <w:name w:val="aaaa Char"/>
    <w:basedOn w:val="a1"/>
    <w:link w:val="aaaa"/>
    <w:rsid w:val="00656F60"/>
    <w:rPr>
      <w:rFonts w:ascii="Arial" w:eastAsia="Calibri" w:hAnsi="Arial" w:cs="Traditional Arabic"/>
      <w:color w:val="000000" w:themeColor="text1"/>
      <w:kern w:val="32"/>
      <w:sz w:val="28"/>
      <w:szCs w:val="36"/>
    </w:rPr>
  </w:style>
  <w:style w:type="character" w:customStyle="1" w:styleId="aaaaaaa">
    <w:name w:val="aaaaaaa"/>
    <w:basedOn w:val="a1"/>
    <w:uiPriority w:val="1"/>
    <w:qFormat/>
    <w:rsid w:val="00656F60"/>
    <w:rPr>
      <w:rFonts w:cs="Traditional Arabic"/>
      <w:szCs w:val="32"/>
    </w:rPr>
  </w:style>
  <w:style w:type="paragraph" w:customStyle="1" w:styleId="aaab">
    <w:name w:val="aaab"/>
    <w:basedOn w:val="a0"/>
    <w:qFormat/>
    <w:rsid w:val="00656F60"/>
    <w:pPr>
      <w:tabs>
        <w:tab w:val="left" w:pos="1096"/>
      </w:tabs>
      <w:adjustRightInd w:val="0"/>
      <w:spacing w:after="0" w:line="360" w:lineRule="atLeast"/>
      <w:jc w:val="lowKashida"/>
      <w:textAlignment w:val="baseline"/>
    </w:pPr>
    <w:rPr>
      <w:rFonts w:ascii="Times New Roman" w:eastAsia="Times New Roman" w:hAnsi="Times New Roman" w:cs="Traditional Arabic"/>
      <w:color w:val="000000" w:themeColor="text1"/>
      <w:sz w:val="28"/>
      <w:szCs w:val="28"/>
      <w:lang w:eastAsia="fr-FR" w:bidi="ar-DZ"/>
    </w:rPr>
  </w:style>
  <w:style w:type="paragraph" w:customStyle="1" w:styleId="aaac">
    <w:name w:val="aaac"/>
    <w:basedOn w:val="a0"/>
    <w:link w:val="aaacChar"/>
    <w:qFormat/>
    <w:rsid w:val="00EB561D"/>
    <w:pPr>
      <w:widowControl w:val="0"/>
      <w:tabs>
        <w:tab w:val="left" w:pos="1096"/>
      </w:tabs>
      <w:adjustRightInd w:val="0"/>
      <w:spacing w:after="0" w:line="240" w:lineRule="auto"/>
      <w:ind w:firstLine="567"/>
      <w:jc w:val="both"/>
      <w:textAlignment w:val="baseline"/>
    </w:pPr>
    <w:rPr>
      <w:rFonts w:ascii="Times New Roman" w:eastAsia="Times New Roman" w:hAnsi="Times New Roman" w:cs="mylotus"/>
      <w:color w:val="000000" w:themeColor="text1"/>
      <w:kern w:val="32"/>
      <w:sz w:val="32"/>
      <w:szCs w:val="28"/>
      <w:lang w:val="fr-FR" w:eastAsia="fr-FR" w:bidi="ar-DZ"/>
    </w:rPr>
  </w:style>
  <w:style w:type="character" w:customStyle="1" w:styleId="aaacChar">
    <w:name w:val="aaac Char"/>
    <w:basedOn w:val="aaaaChar"/>
    <w:link w:val="aaac"/>
    <w:rsid w:val="00EB561D"/>
    <w:rPr>
      <w:rFonts w:ascii="Times New Roman" w:eastAsia="Times New Roman" w:hAnsi="Times New Roman" w:cs="mylotus"/>
      <w:color w:val="000000" w:themeColor="text1"/>
      <w:kern w:val="32"/>
      <w:sz w:val="32"/>
      <w:szCs w:val="28"/>
      <w:lang w:val="fr-FR" w:eastAsia="fr-FR" w:bidi="ar-DZ"/>
    </w:rPr>
  </w:style>
  <w:style w:type="character" w:customStyle="1" w:styleId="1Char">
    <w:name w:val="العنوان 1 Char"/>
    <w:basedOn w:val="a1"/>
    <w:link w:val="1"/>
    <w:rsid w:val="009561FF"/>
    <w:rPr>
      <w:rFonts w:ascii="Times New Roman" w:eastAsia="Calibri" w:hAnsi="Times New Roman" w:cs="Times New Roman"/>
      <w:b/>
      <w:bCs/>
      <w:noProof/>
      <w:color w:val="000000"/>
      <w:kern w:val="32"/>
      <w:sz w:val="32"/>
      <w:szCs w:val="36"/>
      <w:lang w:eastAsia="ar-SA"/>
    </w:rPr>
  </w:style>
  <w:style w:type="character" w:customStyle="1" w:styleId="2Char">
    <w:name w:val="عنوان 2 Char"/>
    <w:basedOn w:val="a1"/>
    <w:link w:val="2"/>
    <w:rsid w:val="009561FF"/>
    <w:rPr>
      <w:rFonts w:ascii="Arial" w:eastAsia="Calibri" w:hAnsi="Arial" w:cs="Arial"/>
      <w:b/>
      <w:bCs/>
      <w:i/>
      <w:iCs/>
      <w:noProof/>
      <w:color w:val="000000"/>
      <w:sz w:val="28"/>
      <w:szCs w:val="28"/>
      <w:lang w:eastAsia="ar-SA"/>
    </w:rPr>
  </w:style>
  <w:style w:type="character" w:customStyle="1" w:styleId="3Char">
    <w:name w:val="عنوان 3 Char"/>
    <w:basedOn w:val="a1"/>
    <w:link w:val="3"/>
    <w:rsid w:val="009561FF"/>
    <w:rPr>
      <w:rFonts w:ascii="Arial" w:eastAsia="Calibri" w:hAnsi="Arial" w:cs="Arial"/>
      <w:b/>
      <w:bCs/>
      <w:noProof/>
      <w:color w:val="000000"/>
      <w:sz w:val="26"/>
      <w:szCs w:val="26"/>
      <w:lang w:eastAsia="ar-SA"/>
    </w:rPr>
  </w:style>
  <w:style w:type="character" w:customStyle="1" w:styleId="4Char">
    <w:name w:val="عنوان 4 Char"/>
    <w:basedOn w:val="a1"/>
    <w:link w:val="4"/>
    <w:rsid w:val="009561FF"/>
    <w:rPr>
      <w:rFonts w:ascii="Times New Roman" w:eastAsia="Calibri" w:hAnsi="Times New Roman" w:cs="Times New Roman"/>
      <w:b/>
      <w:bCs/>
      <w:noProof/>
      <w:color w:val="000000"/>
      <w:sz w:val="28"/>
      <w:szCs w:val="28"/>
      <w:lang w:eastAsia="ar-SA"/>
    </w:rPr>
  </w:style>
  <w:style w:type="character" w:customStyle="1" w:styleId="5Char">
    <w:name w:val="عنوان 5 Char"/>
    <w:basedOn w:val="a1"/>
    <w:link w:val="5"/>
    <w:rsid w:val="009561FF"/>
    <w:rPr>
      <w:rFonts w:ascii="Tahoma" w:eastAsia="Calibri" w:hAnsi="Tahoma" w:cs="Traditional Arabic"/>
      <w:b/>
      <w:bCs/>
      <w:i/>
      <w:iCs/>
      <w:noProof/>
      <w:color w:val="000000"/>
      <w:sz w:val="26"/>
      <w:szCs w:val="26"/>
      <w:lang w:eastAsia="ar-SA"/>
    </w:rPr>
  </w:style>
  <w:style w:type="paragraph" w:customStyle="1" w:styleId="Tahoma1809">
    <w:name w:val="نمط (لاتيني) Tahoma ‏18 نقطة أسود السطر الأول:  0.9 سم"/>
    <w:basedOn w:val="a0"/>
    <w:next w:val="a5"/>
    <w:rsid w:val="009561FF"/>
    <w:pPr>
      <w:ind w:firstLine="510"/>
    </w:pPr>
    <w:rPr>
      <w:rFonts w:ascii="Tahoma" w:hAnsi="Tahoma"/>
    </w:rPr>
  </w:style>
  <w:style w:type="paragraph" w:styleId="a5">
    <w:name w:val="Plain Text"/>
    <w:basedOn w:val="a0"/>
    <w:link w:val="Char"/>
    <w:rsid w:val="009561FF"/>
    <w:rPr>
      <w:rFonts w:ascii="Courier New" w:hAnsi="Courier New" w:cs="Courier New"/>
      <w:sz w:val="20"/>
      <w:szCs w:val="20"/>
    </w:rPr>
  </w:style>
  <w:style w:type="character" w:customStyle="1" w:styleId="Char">
    <w:name w:val="نص عادي Char"/>
    <w:basedOn w:val="a1"/>
    <w:link w:val="a5"/>
    <w:rsid w:val="009561FF"/>
    <w:rPr>
      <w:rFonts w:ascii="Courier New" w:eastAsia="Calibri" w:hAnsi="Courier New" w:cs="Courier New"/>
      <w:sz w:val="20"/>
      <w:szCs w:val="20"/>
    </w:rPr>
  </w:style>
  <w:style w:type="paragraph" w:styleId="a6">
    <w:name w:val="caption"/>
    <w:basedOn w:val="a0"/>
    <w:next w:val="a0"/>
    <w:qFormat/>
    <w:rsid w:val="009561FF"/>
    <w:pPr>
      <w:overflowPunct w:val="0"/>
      <w:autoSpaceDE w:val="0"/>
      <w:autoSpaceDN w:val="0"/>
      <w:adjustRightInd w:val="0"/>
      <w:spacing w:before="120" w:after="120" w:line="240" w:lineRule="auto"/>
      <w:textAlignment w:val="baseline"/>
    </w:pPr>
    <w:rPr>
      <w:rFonts w:ascii="Times New Roman" w:eastAsia="Times New Roman" w:hAnsi="Times New Roman" w:cs="Traditional Arabic"/>
      <w:sz w:val="36"/>
      <w:szCs w:val="36"/>
      <w:lang w:eastAsia="ar-SA"/>
    </w:rPr>
  </w:style>
  <w:style w:type="paragraph" w:styleId="a7">
    <w:name w:val="table of figures"/>
    <w:basedOn w:val="a0"/>
    <w:next w:val="a0"/>
    <w:rsid w:val="009561FF"/>
    <w:pPr>
      <w:widowControl w:val="0"/>
      <w:spacing w:after="0" w:line="240" w:lineRule="auto"/>
      <w:ind w:left="720" w:hanging="720"/>
      <w:jc w:val="both"/>
    </w:pPr>
    <w:rPr>
      <w:rFonts w:ascii="Times New Roman" w:eastAsia="Times New Roman" w:hAnsi="Times New Roman" w:cs="Traditional Arabic"/>
      <w:color w:val="000000"/>
      <w:sz w:val="36"/>
      <w:szCs w:val="36"/>
      <w:lang w:eastAsia="ar-SA"/>
    </w:rPr>
  </w:style>
  <w:style w:type="paragraph" w:styleId="11">
    <w:name w:val="toc 1"/>
    <w:basedOn w:val="a0"/>
    <w:next w:val="a0"/>
    <w:autoRedefine/>
    <w:uiPriority w:val="39"/>
    <w:rsid w:val="0090475B"/>
    <w:pPr>
      <w:widowControl w:val="0"/>
      <w:tabs>
        <w:tab w:val="right" w:pos="8296"/>
      </w:tabs>
      <w:spacing w:after="0" w:line="240" w:lineRule="auto"/>
      <w:ind w:firstLine="454"/>
      <w:jc w:val="both"/>
    </w:pPr>
    <w:rPr>
      <w:rFonts w:ascii="Times New Roman" w:eastAsia="Times New Roman" w:hAnsi="Times New Roman" w:cs="Traditional Arabic"/>
      <w:color w:val="000000"/>
      <w:sz w:val="36"/>
      <w:szCs w:val="36"/>
      <w:lang w:eastAsia="ar-SA"/>
    </w:rPr>
  </w:style>
  <w:style w:type="paragraph" w:styleId="20">
    <w:name w:val="toc 2"/>
    <w:basedOn w:val="a0"/>
    <w:next w:val="a0"/>
    <w:autoRedefine/>
    <w:uiPriority w:val="39"/>
    <w:rsid w:val="009561FF"/>
    <w:pPr>
      <w:widowControl w:val="0"/>
      <w:spacing w:after="0" w:line="240" w:lineRule="auto"/>
      <w:ind w:left="360" w:firstLine="454"/>
      <w:jc w:val="both"/>
    </w:pPr>
    <w:rPr>
      <w:rFonts w:ascii="Times New Roman" w:eastAsia="Times New Roman" w:hAnsi="Times New Roman" w:cs="Traditional Arabic"/>
      <w:color w:val="000000"/>
      <w:sz w:val="36"/>
      <w:szCs w:val="36"/>
      <w:lang w:eastAsia="ar-SA"/>
    </w:rPr>
  </w:style>
  <w:style w:type="paragraph" w:styleId="30">
    <w:name w:val="toc 3"/>
    <w:basedOn w:val="a0"/>
    <w:next w:val="a0"/>
    <w:autoRedefine/>
    <w:uiPriority w:val="39"/>
    <w:rsid w:val="009561FF"/>
    <w:pPr>
      <w:widowControl w:val="0"/>
      <w:spacing w:after="0" w:line="240" w:lineRule="auto"/>
      <w:ind w:left="720" w:firstLine="454"/>
      <w:jc w:val="both"/>
    </w:pPr>
    <w:rPr>
      <w:rFonts w:ascii="Times New Roman" w:eastAsia="Times New Roman" w:hAnsi="Times New Roman" w:cs="Traditional Arabic"/>
      <w:color w:val="000000"/>
      <w:sz w:val="36"/>
      <w:szCs w:val="36"/>
      <w:lang w:eastAsia="ar-SA"/>
    </w:rPr>
  </w:style>
  <w:style w:type="paragraph" w:styleId="41">
    <w:name w:val="toc 4"/>
    <w:basedOn w:val="a0"/>
    <w:next w:val="a0"/>
    <w:autoRedefine/>
    <w:uiPriority w:val="39"/>
    <w:rsid w:val="009561FF"/>
    <w:pPr>
      <w:widowControl w:val="0"/>
      <w:spacing w:after="0" w:line="240" w:lineRule="auto"/>
      <w:ind w:left="1080" w:firstLine="454"/>
      <w:jc w:val="both"/>
    </w:pPr>
    <w:rPr>
      <w:rFonts w:ascii="Times New Roman" w:eastAsia="Times New Roman" w:hAnsi="Times New Roman" w:cs="Traditional Arabic"/>
      <w:color w:val="000000"/>
      <w:sz w:val="36"/>
      <w:szCs w:val="36"/>
      <w:lang w:eastAsia="ar-SA"/>
    </w:rPr>
  </w:style>
  <w:style w:type="paragraph" w:styleId="51">
    <w:name w:val="toc 5"/>
    <w:basedOn w:val="a0"/>
    <w:next w:val="a0"/>
    <w:autoRedefine/>
    <w:uiPriority w:val="39"/>
    <w:rsid w:val="009561FF"/>
    <w:pPr>
      <w:widowControl w:val="0"/>
      <w:spacing w:after="0" w:line="240" w:lineRule="auto"/>
      <w:ind w:left="1440" w:firstLine="454"/>
      <w:jc w:val="both"/>
    </w:pPr>
    <w:rPr>
      <w:rFonts w:ascii="Times New Roman" w:eastAsia="Times New Roman" w:hAnsi="Times New Roman" w:cs="Traditional Arabic"/>
      <w:color w:val="000000"/>
      <w:sz w:val="36"/>
      <w:szCs w:val="36"/>
      <w:lang w:eastAsia="ar-SA"/>
    </w:rPr>
  </w:style>
  <w:style w:type="paragraph" w:styleId="60">
    <w:name w:val="toc 6"/>
    <w:basedOn w:val="a0"/>
    <w:next w:val="a0"/>
    <w:autoRedefine/>
    <w:uiPriority w:val="39"/>
    <w:rsid w:val="009561FF"/>
    <w:pPr>
      <w:widowControl w:val="0"/>
      <w:spacing w:after="0" w:line="240" w:lineRule="auto"/>
      <w:ind w:left="1800" w:firstLine="454"/>
      <w:jc w:val="both"/>
    </w:pPr>
    <w:rPr>
      <w:rFonts w:ascii="Times New Roman" w:eastAsia="Times New Roman" w:hAnsi="Times New Roman" w:cs="Traditional Arabic"/>
      <w:color w:val="000000"/>
      <w:sz w:val="36"/>
      <w:szCs w:val="36"/>
      <w:lang w:eastAsia="ar-SA"/>
    </w:rPr>
  </w:style>
  <w:style w:type="paragraph" w:styleId="70">
    <w:name w:val="toc 7"/>
    <w:basedOn w:val="a0"/>
    <w:next w:val="a0"/>
    <w:autoRedefine/>
    <w:uiPriority w:val="39"/>
    <w:rsid w:val="009561FF"/>
    <w:pPr>
      <w:widowControl w:val="0"/>
      <w:spacing w:after="0" w:line="240" w:lineRule="auto"/>
      <w:ind w:left="2160" w:firstLine="454"/>
      <w:jc w:val="both"/>
    </w:pPr>
    <w:rPr>
      <w:rFonts w:ascii="Times New Roman" w:eastAsia="Times New Roman" w:hAnsi="Times New Roman" w:cs="Traditional Arabic"/>
      <w:color w:val="000000"/>
      <w:sz w:val="36"/>
      <w:szCs w:val="36"/>
      <w:lang w:eastAsia="ar-SA"/>
    </w:rPr>
  </w:style>
  <w:style w:type="paragraph" w:styleId="80">
    <w:name w:val="toc 8"/>
    <w:basedOn w:val="a0"/>
    <w:next w:val="a0"/>
    <w:autoRedefine/>
    <w:uiPriority w:val="39"/>
    <w:rsid w:val="009561FF"/>
    <w:pPr>
      <w:widowControl w:val="0"/>
      <w:spacing w:after="0" w:line="240" w:lineRule="auto"/>
      <w:ind w:left="2520" w:firstLine="454"/>
      <w:jc w:val="both"/>
    </w:pPr>
    <w:rPr>
      <w:rFonts w:ascii="Times New Roman" w:eastAsia="Times New Roman" w:hAnsi="Times New Roman" w:cs="Traditional Arabic"/>
      <w:color w:val="000000"/>
      <w:sz w:val="36"/>
      <w:szCs w:val="36"/>
      <w:lang w:eastAsia="ar-SA"/>
    </w:rPr>
  </w:style>
  <w:style w:type="paragraph" w:styleId="90">
    <w:name w:val="toc 9"/>
    <w:basedOn w:val="a0"/>
    <w:next w:val="a0"/>
    <w:autoRedefine/>
    <w:uiPriority w:val="39"/>
    <w:rsid w:val="009561FF"/>
    <w:pPr>
      <w:widowControl w:val="0"/>
      <w:spacing w:after="0" w:line="240" w:lineRule="auto"/>
      <w:ind w:left="2880" w:firstLine="454"/>
      <w:jc w:val="both"/>
    </w:pPr>
    <w:rPr>
      <w:rFonts w:ascii="Times New Roman" w:eastAsia="Times New Roman" w:hAnsi="Times New Roman" w:cs="Traditional Arabic"/>
      <w:color w:val="000000"/>
      <w:sz w:val="36"/>
      <w:szCs w:val="36"/>
      <w:lang w:eastAsia="ar-SA"/>
    </w:rPr>
  </w:style>
  <w:style w:type="paragraph" w:styleId="a8">
    <w:name w:val="table of authorities"/>
    <w:basedOn w:val="a0"/>
    <w:next w:val="a0"/>
    <w:rsid w:val="009561FF"/>
    <w:pPr>
      <w:widowControl w:val="0"/>
      <w:spacing w:after="0" w:line="240" w:lineRule="auto"/>
      <w:ind w:left="360" w:hanging="360"/>
      <w:jc w:val="both"/>
    </w:pPr>
    <w:rPr>
      <w:rFonts w:ascii="Times New Roman" w:eastAsia="Times New Roman" w:hAnsi="Times New Roman" w:cs="Traditional Arabic"/>
      <w:color w:val="000000"/>
      <w:sz w:val="36"/>
      <w:szCs w:val="36"/>
      <w:lang w:eastAsia="ar-SA"/>
    </w:rPr>
  </w:style>
  <w:style w:type="paragraph" w:styleId="a9">
    <w:name w:val="Document Map"/>
    <w:aliases w:val="خريطة مستند,خريطة مستند1,خريطة مستند2,خريطة مستند3,خريطة مستند4,خريطة مستند5,خريطة مستند6,خريطة مستند7,خريطة مستند8,خريطة مستند9,خريطة مستند10,خريطة مستند11,خريطة مستند12,خريطة مستند13,خريطة مستند14"/>
    <w:basedOn w:val="a0"/>
    <w:link w:val="Char0"/>
    <w:uiPriority w:val="99"/>
    <w:unhideWhenUsed/>
    <w:rsid w:val="009561FF"/>
    <w:rPr>
      <w:rFonts w:ascii="Tahoma" w:hAnsi="Tahoma" w:cs="Tahoma"/>
      <w:sz w:val="16"/>
      <w:szCs w:val="16"/>
    </w:rPr>
  </w:style>
  <w:style w:type="character" w:customStyle="1" w:styleId="Char1">
    <w:name w:val="مخطط المستند Char"/>
    <w:basedOn w:val="a1"/>
    <w:uiPriority w:val="99"/>
    <w:rsid w:val="009561FF"/>
    <w:rPr>
      <w:rFonts w:ascii="Tahoma" w:eastAsia="Calibri" w:hAnsi="Tahoma" w:cs="Tahoma"/>
      <w:sz w:val="16"/>
      <w:szCs w:val="16"/>
    </w:rPr>
  </w:style>
  <w:style w:type="paragraph" w:styleId="aa">
    <w:name w:val="header"/>
    <w:aliases w:val="رأس صفحة,Header"/>
    <w:basedOn w:val="a0"/>
    <w:link w:val="Char10"/>
    <w:unhideWhenUsed/>
    <w:qFormat/>
    <w:rsid w:val="009561FF"/>
    <w:pPr>
      <w:tabs>
        <w:tab w:val="center" w:pos="4153"/>
        <w:tab w:val="right" w:pos="8306"/>
      </w:tabs>
    </w:pPr>
  </w:style>
  <w:style w:type="character" w:customStyle="1" w:styleId="Char2">
    <w:name w:val="رأس الصفحة Char"/>
    <w:aliases w:val="رأس صفحة Char1,Header Char"/>
    <w:basedOn w:val="a1"/>
    <w:rsid w:val="009561FF"/>
    <w:rPr>
      <w:rFonts w:ascii="Calibri" w:eastAsia="Calibri" w:hAnsi="Calibri" w:cs="Arial"/>
    </w:rPr>
  </w:style>
  <w:style w:type="character" w:styleId="ab">
    <w:name w:val="page number"/>
    <w:qFormat/>
    <w:rsid w:val="009561FF"/>
  </w:style>
  <w:style w:type="paragraph" w:customStyle="1" w:styleId="100">
    <w:name w:val="عنوان 10"/>
    <w:next w:val="a0"/>
    <w:rsid w:val="009561FF"/>
    <w:pPr>
      <w:bidi/>
      <w:spacing w:after="0" w:line="240" w:lineRule="auto"/>
    </w:pPr>
    <w:rPr>
      <w:rFonts w:ascii="Tahoma" w:eastAsia="Calibri" w:hAnsi="Tahoma" w:cs="Monotype Koufi"/>
      <w:bCs/>
      <w:color w:val="000000"/>
      <w:sz w:val="36"/>
      <w:szCs w:val="40"/>
      <w:lang w:eastAsia="ar-SA"/>
    </w:rPr>
  </w:style>
  <w:style w:type="paragraph" w:customStyle="1" w:styleId="110">
    <w:name w:val="عنوان 11"/>
    <w:next w:val="a0"/>
    <w:rsid w:val="009561FF"/>
    <w:pPr>
      <w:spacing w:after="0" w:line="240" w:lineRule="auto"/>
    </w:pPr>
    <w:rPr>
      <w:rFonts w:ascii="Tahoma" w:eastAsia="Calibri" w:hAnsi="Tahoma" w:cs="Andalus"/>
      <w:b/>
      <w:bCs/>
      <w:color w:val="000000"/>
      <w:sz w:val="40"/>
      <w:szCs w:val="40"/>
      <w:lang w:eastAsia="ar-SA"/>
    </w:rPr>
  </w:style>
  <w:style w:type="paragraph" w:customStyle="1" w:styleId="12">
    <w:name w:val="عنوان 12"/>
    <w:next w:val="a0"/>
    <w:rsid w:val="009561FF"/>
    <w:pPr>
      <w:spacing w:after="0" w:line="240" w:lineRule="auto"/>
    </w:pPr>
    <w:rPr>
      <w:rFonts w:ascii="Times New Roman" w:eastAsia="Calibri" w:hAnsi="Times New Roman" w:cs="Times New Roman"/>
      <w:b/>
      <w:bCs/>
      <w:color w:val="000000"/>
      <w:sz w:val="40"/>
      <w:szCs w:val="40"/>
      <w:lang w:eastAsia="ar-SA"/>
    </w:rPr>
  </w:style>
  <w:style w:type="paragraph" w:customStyle="1" w:styleId="13">
    <w:name w:val="عنوان 13"/>
    <w:next w:val="a0"/>
    <w:rsid w:val="009561FF"/>
    <w:pPr>
      <w:spacing w:after="0" w:line="240" w:lineRule="auto"/>
    </w:pPr>
    <w:rPr>
      <w:rFonts w:ascii="Tahoma" w:eastAsia="Calibri" w:hAnsi="Tahoma" w:cs="Simplified Arabic"/>
      <w:b/>
      <w:bCs/>
      <w:i/>
      <w:iCs/>
      <w:color w:val="000000"/>
      <w:sz w:val="36"/>
      <w:szCs w:val="36"/>
      <w:lang w:eastAsia="ar-SA"/>
    </w:rPr>
  </w:style>
  <w:style w:type="paragraph" w:customStyle="1" w:styleId="14">
    <w:name w:val="عنوان 14"/>
    <w:next w:val="a0"/>
    <w:rsid w:val="009561FF"/>
    <w:pPr>
      <w:spacing w:after="0" w:line="240" w:lineRule="auto"/>
    </w:pPr>
    <w:rPr>
      <w:rFonts w:ascii="Tahoma" w:eastAsia="Calibri" w:hAnsi="Tahoma" w:cs="Traditional Arabic"/>
      <w:b/>
      <w:bCs/>
      <w:color w:val="000000"/>
      <w:sz w:val="32"/>
      <w:szCs w:val="32"/>
      <w:lang w:eastAsia="ar-SA"/>
    </w:rPr>
  </w:style>
  <w:style w:type="paragraph" w:styleId="ac">
    <w:name w:val="toa heading"/>
    <w:basedOn w:val="a0"/>
    <w:next w:val="a0"/>
    <w:rsid w:val="009561FF"/>
    <w:pPr>
      <w:widowControl w:val="0"/>
      <w:spacing w:before="120" w:after="0" w:line="240" w:lineRule="auto"/>
      <w:ind w:firstLine="454"/>
      <w:jc w:val="both"/>
    </w:pPr>
    <w:rPr>
      <w:rFonts w:ascii="Arial" w:eastAsia="Times New Roman" w:hAnsi="Arial"/>
      <w:b/>
      <w:bCs/>
      <w:color w:val="000000"/>
      <w:sz w:val="24"/>
      <w:szCs w:val="24"/>
      <w:lang w:eastAsia="ar-SA"/>
    </w:rPr>
  </w:style>
  <w:style w:type="paragraph" w:styleId="Index1">
    <w:name w:val="index 1"/>
    <w:basedOn w:val="a0"/>
    <w:next w:val="a0"/>
    <w:rsid w:val="009561FF"/>
    <w:pPr>
      <w:widowControl w:val="0"/>
      <w:spacing w:after="0" w:line="240" w:lineRule="auto"/>
      <w:ind w:left="360" w:hanging="360"/>
      <w:jc w:val="both"/>
    </w:pPr>
    <w:rPr>
      <w:rFonts w:ascii="Times New Roman" w:eastAsia="Times New Roman" w:hAnsi="Times New Roman" w:cs="Traditional Arabic"/>
      <w:color w:val="000000"/>
      <w:sz w:val="36"/>
      <w:szCs w:val="36"/>
      <w:lang w:eastAsia="ar-SA"/>
    </w:rPr>
  </w:style>
  <w:style w:type="paragraph" w:styleId="ad">
    <w:name w:val="index heading"/>
    <w:basedOn w:val="a0"/>
    <w:next w:val="Index1"/>
    <w:rsid w:val="009561FF"/>
    <w:pPr>
      <w:widowControl w:val="0"/>
      <w:spacing w:after="0" w:line="240" w:lineRule="auto"/>
      <w:ind w:firstLine="454"/>
      <w:jc w:val="both"/>
    </w:pPr>
    <w:rPr>
      <w:rFonts w:ascii="Arial" w:eastAsia="Times New Roman" w:hAnsi="Arial"/>
      <w:b/>
      <w:bCs/>
      <w:color w:val="000000"/>
      <w:sz w:val="36"/>
      <w:szCs w:val="36"/>
      <w:lang w:eastAsia="ar-SA"/>
    </w:rPr>
  </w:style>
  <w:style w:type="character" w:styleId="ae">
    <w:name w:val="annotation reference"/>
    <w:rsid w:val="009561FF"/>
    <w:rPr>
      <w:sz w:val="16"/>
      <w:szCs w:val="16"/>
    </w:rPr>
  </w:style>
  <w:style w:type="character" w:styleId="af">
    <w:name w:val="endnote reference"/>
    <w:rsid w:val="009561FF"/>
    <w:rPr>
      <w:vertAlign w:val="superscript"/>
    </w:rPr>
  </w:style>
  <w:style w:type="character" w:styleId="af0">
    <w:name w:val="footnote reference"/>
    <w:aliases w:val="Footnote Reference,Footnote Reference1,Footnote Reference2,Footnote Reference11,Footnote Reference21,Footnote Reference12,Footnote Reference22,Footnote Reference13,Footnote Reference23,Footnote Reference111,Footnote Reference211"/>
    <w:rsid w:val="00EB561D"/>
    <w:rPr>
      <w:position w:val="6"/>
      <w:vertAlign w:val="superscript"/>
    </w:rPr>
  </w:style>
  <w:style w:type="paragraph" w:styleId="af1">
    <w:name w:val="annotation text"/>
    <w:aliases w:val="نمط اسماء المشايخ"/>
    <w:basedOn w:val="a0"/>
    <w:link w:val="Char3"/>
    <w:rsid w:val="009561FF"/>
    <w:pPr>
      <w:widowControl w:val="0"/>
      <w:spacing w:after="0" w:line="240" w:lineRule="auto"/>
      <w:ind w:firstLine="454"/>
      <w:jc w:val="both"/>
    </w:pPr>
    <w:rPr>
      <w:rFonts w:ascii="Times New Roman" w:eastAsia="Times New Roman" w:hAnsi="Times New Roman" w:cs="Traditional Arabic"/>
      <w:color w:val="000000"/>
      <w:sz w:val="20"/>
      <w:szCs w:val="28"/>
      <w:lang w:eastAsia="ar-SA"/>
    </w:rPr>
  </w:style>
  <w:style w:type="character" w:customStyle="1" w:styleId="Char3">
    <w:name w:val="نص تعليق Char"/>
    <w:aliases w:val="نمط اسماء المشايخ Char"/>
    <w:basedOn w:val="a1"/>
    <w:link w:val="af1"/>
    <w:rsid w:val="009561FF"/>
    <w:rPr>
      <w:rFonts w:ascii="Times New Roman" w:eastAsia="Times New Roman" w:hAnsi="Times New Roman" w:cs="Traditional Arabic"/>
      <w:color w:val="000000"/>
      <w:sz w:val="20"/>
      <w:szCs w:val="28"/>
      <w:lang w:eastAsia="ar-SA"/>
    </w:rPr>
  </w:style>
  <w:style w:type="paragraph" w:styleId="af2">
    <w:name w:val="annotation subject"/>
    <w:basedOn w:val="af1"/>
    <w:next w:val="af1"/>
    <w:link w:val="Char4"/>
    <w:rsid w:val="009561FF"/>
    <w:rPr>
      <w:b/>
      <w:bCs/>
    </w:rPr>
  </w:style>
  <w:style w:type="character" w:customStyle="1" w:styleId="Char4">
    <w:name w:val="موضوع تعليق Char"/>
    <w:basedOn w:val="Char3"/>
    <w:link w:val="af2"/>
    <w:rsid w:val="009561FF"/>
    <w:rPr>
      <w:rFonts w:ascii="Times New Roman" w:eastAsia="Times New Roman" w:hAnsi="Times New Roman" w:cs="Traditional Arabic"/>
      <w:b/>
      <w:bCs/>
      <w:color w:val="000000"/>
      <w:sz w:val="20"/>
      <w:szCs w:val="28"/>
      <w:lang w:eastAsia="ar-SA"/>
    </w:rPr>
  </w:style>
  <w:style w:type="paragraph" w:styleId="af3">
    <w:name w:val="Body Text"/>
    <w:basedOn w:val="a0"/>
    <w:link w:val="Char5"/>
    <w:rsid w:val="009561FF"/>
    <w:pPr>
      <w:widowControl w:val="0"/>
      <w:spacing w:after="120" w:line="240" w:lineRule="auto"/>
      <w:jc w:val="mediumKashida"/>
    </w:pPr>
    <w:rPr>
      <w:rFonts w:ascii="Times New Roman" w:eastAsia="Times New Roman" w:hAnsi="Times New Roman" w:cs="Traditional Arabic"/>
      <w:color w:val="000000"/>
      <w:sz w:val="24"/>
      <w:szCs w:val="36"/>
      <w:lang w:val="fr-FR" w:eastAsia="ar-SA"/>
    </w:rPr>
  </w:style>
  <w:style w:type="character" w:customStyle="1" w:styleId="Char5">
    <w:name w:val="نص أساسي Char"/>
    <w:basedOn w:val="a1"/>
    <w:link w:val="af3"/>
    <w:rsid w:val="009561FF"/>
    <w:rPr>
      <w:rFonts w:ascii="Times New Roman" w:eastAsia="Times New Roman" w:hAnsi="Times New Roman" w:cs="Traditional Arabic"/>
      <w:color w:val="000000"/>
      <w:sz w:val="24"/>
      <w:szCs w:val="36"/>
      <w:lang w:val="fr-FR" w:eastAsia="ar-SA"/>
    </w:rPr>
  </w:style>
  <w:style w:type="paragraph" w:styleId="af4">
    <w:name w:val="endnote text"/>
    <w:basedOn w:val="a0"/>
    <w:link w:val="Char6"/>
    <w:rsid w:val="009561FF"/>
    <w:pPr>
      <w:widowControl w:val="0"/>
      <w:spacing w:after="0" w:line="240" w:lineRule="auto"/>
      <w:ind w:firstLine="454"/>
      <w:jc w:val="both"/>
    </w:pPr>
    <w:rPr>
      <w:rFonts w:ascii="Times New Roman" w:eastAsia="Times New Roman" w:hAnsi="Times New Roman" w:cs="Traditional Arabic"/>
      <w:color w:val="000000"/>
      <w:sz w:val="20"/>
      <w:szCs w:val="20"/>
      <w:lang w:eastAsia="ar-SA"/>
    </w:rPr>
  </w:style>
  <w:style w:type="character" w:customStyle="1" w:styleId="Char6">
    <w:name w:val="نص تعليق ختامي Char"/>
    <w:basedOn w:val="a1"/>
    <w:link w:val="af4"/>
    <w:rsid w:val="009561FF"/>
    <w:rPr>
      <w:rFonts w:ascii="Times New Roman" w:eastAsia="Times New Roman" w:hAnsi="Times New Roman" w:cs="Traditional Arabic"/>
      <w:color w:val="000000"/>
      <w:sz w:val="20"/>
      <w:szCs w:val="20"/>
      <w:lang w:eastAsia="ar-SA"/>
    </w:rPr>
  </w:style>
  <w:style w:type="paragraph" w:styleId="af5">
    <w:name w:val="footnote text"/>
    <w:aliases w:val=" Char Char Char, Char Char Char1,Footnote Text, Char Char Char2,Footnote Text1, Char Char Char3,Footnote Text2, Char Char Char4, Char Char Char5, Char Char Char6,Footnote Text3, Char Char Char7, Char Char Char8, Char Char Char9"/>
    <w:basedOn w:val="a0"/>
    <w:link w:val="Char7"/>
    <w:rsid w:val="009561FF"/>
    <w:pPr>
      <w:spacing w:after="0" w:line="240" w:lineRule="auto"/>
    </w:pPr>
    <w:rPr>
      <w:rFonts w:ascii="Times New Roman" w:eastAsia="Times New Roman" w:hAnsi="Times New Roman" w:cs="Traditional Arabic"/>
      <w:sz w:val="20"/>
      <w:szCs w:val="24"/>
    </w:rPr>
  </w:style>
  <w:style w:type="character" w:customStyle="1" w:styleId="Char7">
    <w:name w:val="نص حاشية سفلية Char"/>
    <w:aliases w:val=" Char Char Char Char, Char Char Char1 Char1,Footnote Text Char4, Char Char Char2 Char,Footnote Text1 Char, Char Char Char3 Char,Footnote Text2 Char, Char Char Char4 Char, Char Char Char5 Char, Char Char Char6 Char,Footnote Text3 Char"/>
    <w:basedOn w:val="a1"/>
    <w:link w:val="af5"/>
    <w:rsid w:val="009561FF"/>
    <w:rPr>
      <w:rFonts w:ascii="Times New Roman" w:eastAsia="Times New Roman" w:hAnsi="Times New Roman" w:cs="Traditional Arabic"/>
      <w:sz w:val="20"/>
      <w:szCs w:val="24"/>
    </w:rPr>
  </w:style>
  <w:style w:type="paragraph" w:styleId="af6">
    <w:name w:val="Balloon Text"/>
    <w:basedOn w:val="a0"/>
    <w:link w:val="Char8"/>
    <w:rsid w:val="009561FF"/>
    <w:pPr>
      <w:widowControl w:val="0"/>
      <w:spacing w:after="0" w:line="240" w:lineRule="auto"/>
      <w:ind w:firstLine="454"/>
      <w:jc w:val="both"/>
    </w:pPr>
    <w:rPr>
      <w:rFonts w:ascii="Times New Roman" w:eastAsia="Times New Roman" w:hAnsi="Times New Roman" w:cs="Tahoma"/>
      <w:color w:val="000000"/>
      <w:sz w:val="16"/>
      <w:szCs w:val="16"/>
      <w:lang w:eastAsia="ar-SA"/>
    </w:rPr>
  </w:style>
  <w:style w:type="character" w:customStyle="1" w:styleId="Char8">
    <w:name w:val="نص في بالون Char"/>
    <w:basedOn w:val="a1"/>
    <w:link w:val="af6"/>
    <w:rsid w:val="009561FF"/>
    <w:rPr>
      <w:rFonts w:ascii="Times New Roman" w:eastAsia="Times New Roman" w:hAnsi="Times New Roman" w:cs="Tahoma"/>
      <w:color w:val="000000"/>
      <w:sz w:val="16"/>
      <w:szCs w:val="16"/>
      <w:lang w:eastAsia="ar-SA"/>
    </w:rPr>
  </w:style>
  <w:style w:type="paragraph" w:styleId="af7">
    <w:name w:val="macro"/>
    <w:link w:val="Char9"/>
    <w:rsid w:val="009561FF"/>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Calibri" w:hAnsi="Courier New" w:cs="Courier New"/>
      <w:color w:val="000000"/>
      <w:sz w:val="20"/>
      <w:szCs w:val="20"/>
      <w:lang w:eastAsia="ar-SA"/>
    </w:rPr>
  </w:style>
  <w:style w:type="character" w:customStyle="1" w:styleId="Char9">
    <w:name w:val="نص ماكرو Char"/>
    <w:basedOn w:val="a1"/>
    <w:link w:val="af7"/>
    <w:rsid w:val="009561FF"/>
    <w:rPr>
      <w:rFonts w:ascii="Courier New" w:eastAsia="Calibri" w:hAnsi="Courier New" w:cs="Courier New"/>
      <w:color w:val="000000"/>
      <w:sz w:val="20"/>
      <w:szCs w:val="20"/>
      <w:lang w:eastAsia="ar-SA"/>
    </w:rPr>
  </w:style>
  <w:style w:type="paragraph" w:styleId="af8">
    <w:name w:val="Block Text"/>
    <w:basedOn w:val="a0"/>
    <w:rsid w:val="009561FF"/>
    <w:pPr>
      <w:widowControl w:val="0"/>
      <w:spacing w:after="0" w:line="240" w:lineRule="auto"/>
      <w:ind w:left="566" w:hanging="566"/>
      <w:jc w:val="lowKashida"/>
    </w:pPr>
    <w:rPr>
      <w:rFonts w:ascii="Times New Roman" w:eastAsia="Times New Roman" w:hAnsi="Times New Roman" w:cs="Traditional Arabic"/>
      <w:color w:val="000000"/>
      <w:sz w:val="18"/>
      <w:szCs w:val="30"/>
      <w:lang w:eastAsia="ar-SA"/>
    </w:rPr>
  </w:style>
  <w:style w:type="paragraph" w:customStyle="1" w:styleId="15">
    <w:name w:val="نمط إضافي 1"/>
    <w:basedOn w:val="a0"/>
    <w:next w:val="a0"/>
    <w:rsid w:val="009561FF"/>
    <w:pPr>
      <w:widowControl w:val="0"/>
      <w:spacing w:after="0" w:line="240" w:lineRule="auto"/>
    </w:pPr>
    <w:rPr>
      <w:rFonts w:ascii="Times New Roman" w:eastAsia="Times New Roman" w:hAnsi="Times New Roman" w:cs="Andalus"/>
      <w:color w:val="0000FF"/>
      <w:sz w:val="36"/>
      <w:szCs w:val="40"/>
      <w:lang w:eastAsia="ar-SA"/>
    </w:rPr>
  </w:style>
  <w:style w:type="paragraph" w:customStyle="1" w:styleId="21">
    <w:name w:val="نمط إضافي 2"/>
    <w:basedOn w:val="a0"/>
    <w:next w:val="a0"/>
    <w:rsid w:val="009561FF"/>
    <w:pPr>
      <w:widowControl w:val="0"/>
      <w:spacing w:after="0" w:line="240" w:lineRule="auto"/>
    </w:pPr>
    <w:rPr>
      <w:rFonts w:ascii="Times New Roman" w:eastAsia="Times New Roman" w:hAnsi="Times New Roman" w:cs="Monotype Koufi"/>
      <w:bCs/>
      <w:color w:val="008000"/>
      <w:sz w:val="36"/>
      <w:szCs w:val="44"/>
      <w:lang w:eastAsia="ar-SA"/>
    </w:rPr>
  </w:style>
  <w:style w:type="paragraph" w:customStyle="1" w:styleId="31">
    <w:name w:val="نمط إضافي 3"/>
    <w:basedOn w:val="a0"/>
    <w:next w:val="a0"/>
    <w:rsid w:val="009561FF"/>
    <w:pPr>
      <w:widowControl w:val="0"/>
      <w:spacing w:after="0" w:line="240" w:lineRule="auto"/>
    </w:pPr>
    <w:rPr>
      <w:rFonts w:ascii="Times New Roman" w:eastAsia="Times New Roman" w:hAnsi="Times New Roman" w:cs="Tahoma"/>
      <w:color w:val="800080"/>
      <w:sz w:val="36"/>
      <w:szCs w:val="36"/>
      <w:lang w:eastAsia="ar-SA"/>
    </w:rPr>
  </w:style>
  <w:style w:type="paragraph" w:customStyle="1" w:styleId="42">
    <w:name w:val="نمط إضافي 4"/>
    <w:basedOn w:val="a0"/>
    <w:next w:val="a0"/>
    <w:rsid w:val="009561FF"/>
    <w:pPr>
      <w:widowControl w:val="0"/>
      <w:spacing w:after="0" w:line="240" w:lineRule="auto"/>
    </w:pPr>
    <w:rPr>
      <w:rFonts w:ascii="Times New Roman" w:eastAsia="Times New Roman" w:hAnsi="Times New Roman" w:cs="Simplified Arabic Fixed"/>
      <w:color w:val="FF6600"/>
      <w:sz w:val="44"/>
      <w:szCs w:val="36"/>
      <w:lang w:eastAsia="ar-SA"/>
    </w:rPr>
  </w:style>
  <w:style w:type="paragraph" w:customStyle="1" w:styleId="52">
    <w:name w:val="نمط إضافي 5"/>
    <w:basedOn w:val="a0"/>
    <w:next w:val="a0"/>
    <w:rsid w:val="009561FF"/>
    <w:pPr>
      <w:widowControl w:val="0"/>
      <w:spacing w:after="0" w:line="240" w:lineRule="auto"/>
    </w:pPr>
    <w:rPr>
      <w:rFonts w:ascii="Times New Roman" w:eastAsia="Times New Roman" w:hAnsi="Times New Roman" w:cs="DecoType Naskh"/>
      <w:color w:val="3366FF"/>
      <w:sz w:val="36"/>
      <w:szCs w:val="44"/>
      <w:lang w:eastAsia="ar-SA"/>
    </w:rPr>
  </w:style>
  <w:style w:type="character" w:customStyle="1" w:styleId="16">
    <w:name w:val="نمط حرفي 1"/>
    <w:rsid w:val="009561FF"/>
    <w:rPr>
      <w:rFonts w:cs="Times New Roman"/>
      <w:szCs w:val="40"/>
    </w:rPr>
  </w:style>
  <w:style w:type="character" w:customStyle="1" w:styleId="22">
    <w:name w:val="نمط حرفي 2"/>
    <w:rsid w:val="009561FF"/>
    <w:rPr>
      <w:rFonts w:ascii="Times New Roman" w:hAnsi="Times New Roman" w:cs="Times New Roman"/>
      <w:sz w:val="40"/>
      <w:szCs w:val="40"/>
    </w:rPr>
  </w:style>
  <w:style w:type="character" w:customStyle="1" w:styleId="32">
    <w:name w:val="نمط حرفي 3"/>
    <w:rsid w:val="009561FF"/>
    <w:rPr>
      <w:rFonts w:ascii="Times New Roman" w:hAnsi="Times New Roman" w:cs="Times New Roman"/>
      <w:sz w:val="40"/>
      <w:szCs w:val="40"/>
    </w:rPr>
  </w:style>
  <w:style w:type="character" w:customStyle="1" w:styleId="43">
    <w:name w:val="نمط حرفي 4"/>
    <w:rsid w:val="009561FF"/>
    <w:rPr>
      <w:rFonts w:cs="Times New Roman"/>
      <w:szCs w:val="40"/>
    </w:rPr>
  </w:style>
  <w:style w:type="character" w:customStyle="1" w:styleId="53">
    <w:name w:val="نمط حرفي 5"/>
    <w:rsid w:val="009561FF"/>
    <w:rPr>
      <w:rFonts w:cs="Times New Roman"/>
      <w:szCs w:val="40"/>
    </w:rPr>
  </w:style>
  <w:style w:type="character" w:customStyle="1" w:styleId="af9">
    <w:name w:val="حديث"/>
    <w:rsid w:val="009561FF"/>
    <w:rPr>
      <w:rFonts w:cs="Traditional Arabic"/>
      <w:szCs w:val="36"/>
    </w:rPr>
  </w:style>
  <w:style w:type="character" w:customStyle="1" w:styleId="afa">
    <w:name w:val="أثر"/>
    <w:rsid w:val="009561FF"/>
    <w:rPr>
      <w:rFonts w:cs="Traditional Arabic"/>
      <w:szCs w:val="36"/>
    </w:rPr>
  </w:style>
  <w:style w:type="character" w:customStyle="1" w:styleId="afb">
    <w:name w:val="مثل"/>
    <w:rsid w:val="009561FF"/>
    <w:rPr>
      <w:rFonts w:cs="Traditional Arabic"/>
      <w:szCs w:val="36"/>
    </w:rPr>
  </w:style>
  <w:style w:type="character" w:customStyle="1" w:styleId="afc">
    <w:name w:val="قول"/>
    <w:rsid w:val="009561FF"/>
    <w:rPr>
      <w:rFonts w:cs="Traditional Arabic"/>
      <w:szCs w:val="36"/>
    </w:rPr>
  </w:style>
  <w:style w:type="character" w:customStyle="1" w:styleId="afd">
    <w:name w:val="شعر"/>
    <w:rsid w:val="009561FF"/>
    <w:rPr>
      <w:rFonts w:cs="Traditional Arabic"/>
      <w:szCs w:val="36"/>
    </w:rPr>
  </w:style>
  <w:style w:type="character" w:customStyle="1" w:styleId="TraditionalArabic">
    <w:name w:val="نمط مرجع حاشية سفلية + (العربية وغيرها) Traditional Arabic"/>
    <w:rsid w:val="009561FF"/>
    <w:rPr>
      <w:rFonts w:cs="Traditional Arabic"/>
      <w:vertAlign w:val="superscript"/>
    </w:rPr>
  </w:style>
  <w:style w:type="paragraph" w:customStyle="1" w:styleId="17">
    <w:name w:val="1"/>
    <w:basedOn w:val="3"/>
    <w:link w:val="1Char0"/>
    <w:qFormat/>
    <w:rsid w:val="009561FF"/>
    <w:pPr>
      <w:keepNext w:val="0"/>
      <w:widowControl w:val="0"/>
      <w:bidi/>
      <w:spacing w:before="120" w:after="120"/>
      <w:ind w:firstLine="567"/>
      <w:jc w:val="both"/>
    </w:pPr>
    <w:rPr>
      <w:rFonts w:cs="Traditional Arabic"/>
      <w:noProof w:val="0"/>
      <w:color w:val="auto"/>
      <w:szCs w:val="36"/>
      <w:lang w:eastAsia="en-US"/>
    </w:rPr>
  </w:style>
  <w:style w:type="character" w:customStyle="1" w:styleId="1Char0">
    <w:name w:val="1 Char"/>
    <w:link w:val="17"/>
    <w:rsid w:val="009561FF"/>
    <w:rPr>
      <w:rFonts w:ascii="Arial" w:eastAsia="Calibri" w:hAnsi="Arial" w:cs="Traditional Arabic"/>
      <w:b/>
      <w:bCs/>
      <w:sz w:val="26"/>
      <w:szCs w:val="36"/>
    </w:rPr>
  </w:style>
  <w:style w:type="paragraph" w:customStyle="1" w:styleId="101">
    <w:name w:val="10"/>
    <w:basedOn w:val="3"/>
    <w:link w:val="10Char"/>
    <w:qFormat/>
    <w:rsid w:val="009561FF"/>
    <w:pPr>
      <w:keepNext w:val="0"/>
      <w:widowControl w:val="0"/>
      <w:bidi/>
      <w:spacing w:before="120" w:after="120"/>
      <w:ind w:firstLine="567"/>
      <w:jc w:val="both"/>
    </w:pPr>
    <w:rPr>
      <w:rFonts w:cs="Traditional Arabic"/>
      <w:noProof w:val="0"/>
      <w:color w:val="auto"/>
      <w:szCs w:val="36"/>
      <w:lang w:eastAsia="en-US"/>
    </w:rPr>
  </w:style>
  <w:style w:type="character" w:customStyle="1" w:styleId="10Char">
    <w:name w:val="10 Char"/>
    <w:link w:val="101"/>
    <w:rsid w:val="009561FF"/>
    <w:rPr>
      <w:rFonts w:ascii="Arial" w:eastAsia="Calibri" w:hAnsi="Arial" w:cs="Traditional Arabic"/>
      <w:b/>
      <w:bCs/>
      <w:sz w:val="26"/>
      <w:szCs w:val="36"/>
    </w:rPr>
  </w:style>
  <w:style w:type="paragraph" w:customStyle="1" w:styleId="111">
    <w:name w:val="11"/>
    <w:basedOn w:val="4"/>
    <w:link w:val="11Char"/>
    <w:qFormat/>
    <w:rsid w:val="009561FF"/>
    <w:pPr>
      <w:keepNext w:val="0"/>
      <w:widowControl w:val="0"/>
      <w:bidi/>
      <w:spacing w:before="120" w:after="0"/>
      <w:ind w:firstLine="851"/>
      <w:jc w:val="both"/>
    </w:pPr>
    <w:rPr>
      <w:rFonts w:ascii="Arial" w:hAnsi="Arial" w:cs="Traditional Arabic"/>
      <w:b w:val="0"/>
      <w:noProof w:val="0"/>
      <w:color w:val="auto"/>
      <w:kern w:val="32"/>
      <w:szCs w:val="36"/>
      <w:lang w:eastAsia="en-US"/>
    </w:rPr>
  </w:style>
  <w:style w:type="character" w:customStyle="1" w:styleId="11Char">
    <w:name w:val="11 Char"/>
    <w:link w:val="111"/>
    <w:rsid w:val="009561FF"/>
    <w:rPr>
      <w:rFonts w:ascii="Arial" w:eastAsia="Calibri" w:hAnsi="Arial" w:cs="Traditional Arabic"/>
      <w:bCs/>
      <w:kern w:val="32"/>
      <w:sz w:val="28"/>
      <w:szCs w:val="36"/>
    </w:rPr>
  </w:style>
  <w:style w:type="paragraph" w:customStyle="1" w:styleId="120">
    <w:name w:val="12"/>
    <w:basedOn w:val="a0"/>
    <w:link w:val="12Char"/>
    <w:qFormat/>
    <w:rsid w:val="009561FF"/>
    <w:pPr>
      <w:tabs>
        <w:tab w:val="left" w:pos="1096"/>
      </w:tabs>
      <w:adjustRightInd w:val="0"/>
      <w:spacing w:after="0" w:line="360" w:lineRule="atLeast"/>
      <w:jc w:val="lowKashida"/>
      <w:textAlignment w:val="baseline"/>
    </w:pPr>
    <w:rPr>
      <w:rFonts w:ascii="Times New Roman" w:eastAsia="Times New Roman" w:hAnsi="Times New Roman" w:cs="Traditional Arabic"/>
      <w:sz w:val="28"/>
      <w:szCs w:val="28"/>
      <w:lang w:val="fr-FR" w:eastAsia="fr-FR" w:bidi="ar-DZ"/>
    </w:rPr>
  </w:style>
  <w:style w:type="character" w:customStyle="1" w:styleId="12Char">
    <w:name w:val="12 Char"/>
    <w:link w:val="120"/>
    <w:rsid w:val="009561FF"/>
    <w:rPr>
      <w:rFonts w:ascii="Times New Roman" w:eastAsia="Times New Roman" w:hAnsi="Times New Roman" w:cs="Traditional Arabic"/>
      <w:sz w:val="28"/>
      <w:szCs w:val="28"/>
      <w:lang w:val="fr-FR" w:eastAsia="fr-FR" w:bidi="ar-DZ"/>
    </w:rPr>
  </w:style>
  <w:style w:type="paragraph" w:customStyle="1" w:styleId="130">
    <w:name w:val="13"/>
    <w:basedOn w:val="111"/>
    <w:link w:val="13Char"/>
    <w:qFormat/>
    <w:rsid w:val="009561FF"/>
    <w:pPr>
      <w:spacing w:before="0"/>
      <w:outlineLvl w:val="4"/>
    </w:pPr>
  </w:style>
  <w:style w:type="character" w:customStyle="1" w:styleId="13Char">
    <w:name w:val="13 Char"/>
    <w:link w:val="130"/>
    <w:rsid w:val="009561FF"/>
    <w:rPr>
      <w:rFonts w:ascii="Arial" w:eastAsia="Calibri" w:hAnsi="Arial" w:cs="Traditional Arabic"/>
      <w:bCs/>
      <w:kern w:val="32"/>
      <w:sz w:val="28"/>
      <w:szCs w:val="36"/>
    </w:rPr>
  </w:style>
  <w:style w:type="paragraph" w:customStyle="1" w:styleId="61">
    <w:name w:val="6"/>
    <w:basedOn w:val="a0"/>
    <w:link w:val="6Char0"/>
    <w:qFormat/>
    <w:rsid w:val="009561FF"/>
    <w:pPr>
      <w:widowControl w:val="0"/>
      <w:tabs>
        <w:tab w:val="left" w:pos="1096"/>
      </w:tabs>
      <w:adjustRightInd w:val="0"/>
      <w:spacing w:after="0" w:line="360" w:lineRule="atLeast"/>
      <w:ind w:firstLine="851"/>
      <w:jc w:val="lowKashida"/>
      <w:textAlignment w:val="baseline"/>
    </w:pPr>
    <w:rPr>
      <w:rFonts w:ascii="Times New Roman" w:hAnsi="Times New Roman" w:cs="Traditional Arabic"/>
      <w:sz w:val="28"/>
      <w:szCs w:val="36"/>
      <w:lang w:val="fr-FR" w:eastAsia="fr-FR" w:bidi="ar-DZ"/>
    </w:rPr>
  </w:style>
  <w:style w:type="character" w:customStyle="1" w:styleId="6Char0">
    <w:name w:val="6 Char"/>
    <w:link w:val="61"/>
    <w:rsid w:val="009561FF"/>
    <w:rPr>
      <w:rFonts w:ascii="Times New Roman" w:eastAsia="Calibri" w:hAnsi="Times New Roman" w:cs="Traditional Arabic"/>
      <w:sz w:val="28"/>
      <w:szCs w:val="36"/>
      <w:lang w:val="fr-FR" w:eastAsia="fr-FR" w:bidi="ar-DZ"/>
    </w:rPr>
  </w:style>
  <w:style w:type="paragraph" w:customStyle="1" w:styleId="170">
    <w:name w:val="17"/>
    <w:basedOn w:val="61"/>
    <w:link w:val="17Char"/>
    <w:qFormat/>
    <w:rsid w:val="009561FF"/>
    <w:rPr>
      <w:sz w:val="32"/>
      <w:szCs w:val="32"/>
    </w:rPr>
  </w:style>
  <w:style w:type="character" w:customStyle="1" w:styleId="17Char">
    <w:name w:val="17 Char"/>
    <w:link w:val="170"/>
    <w:rsid w:val="009561FF"/>
    <w:rPr>
      <w:rFonts w:ascii="Times New Roman" w:eastAsia="Calibri" w:hAnsi="Times New Roman" w:cs="Traditional Arabic"/>
      <w:sz w:val="32"/>
      <w:szCs w:val="32"/>
      <w:lang w:val="fr-FR" w:eastAsia="fr-FR" w:bidi="ar-DZ"/>
    </w:rPr>
  </w:style>
  <w:style w:type="paragraph" w:customStyle="1" w:styleId="23">
    <w:name w:val="2"/>
    <w:basedOn w:val="71"/>
    <w:link w:val="2Char0"/>
    <w:qFormat/>
    <w:rsid w:val="009561FF"/>
    <w:pPr>
      <w:outlineLvl w:val="1"/>
    </w:pPr>
    <w:rPr>
      <w:lang w:val="en-US"/>
    </w:rPr>
  </w:style>
  <w:style w:type="character" w:customStyle="1" w:styleId="2Char0">
    <w:name w:val="2 Char"/>
    <w:link w:val="23"/>
    <w:rsid w:val="009561FF"/>
    <w:rPr>
      <w:rFonts w:ascii="Arial" w:eastAsia="Times New Roman" w:hAnsi="Arial" w:cs="Traditional Arabic"/>
      <w:b/>
      <w:bCs/>
      <w:color w:val="000000"/>
      <w:kern w:val="28"/>
      <w:sz w:val="40"/>
      <w:szCs w:val="40"/>
      <w:lang w:eastAsia="fr-FR" w:bidi="ar-DZ"/>
    </w:rPr>
  </w:style>
  <w:style w:type="paragraph" w:styleId="afe">
    <w:name w:val="Title"/>
    <w:basedOn w:val="a0"/>
    <w:next w:val="a0"/>
    <w:link w:val="Chara"/>
    <w:qFormat/>
    <w:rsid w:val="009561FF"/>
    <w:pPr>
      <w:spacing w:before="240" w:after="60"/>
      <w:jc w:val="center"/>
      <w:outlineLvl w:val="0"/>
    </w:pPr>
    <w:rPr>
      <w:rFonts w:ascii="Cambria" w:eastAsia="Times New Roman" w:hAnsi="Cambria" w:cs="Times New Roman"/>
      <w:b/>
      <w:bCs/>
      <w:kern w:val="28"/>
      <w:sz w:val="32"/>
      <w:szCs w:val="32"/>
    </w:rPr>
  </w:style>
  <w:style w:type="character" w:customStyle="1" w:styleId="Chara">
    <w:name w:val="العنوان Char"/>
    <w:basedOn w:val="a1"/>
    <w:link w:val="afe"/>
    <w:rsid w:val="009561FF"/>
    <w:rPr>
      <w:rFonts w:ascii="Cambria" w:eastAsia="Times New Roman" w:hAnsi="Cambria" w:cs="Times New Roman"/>
      <w:b/>
      <w:bCs/>
      <w:kern w:val="28"/>
      <w:sz w:val="32"/>
      <w:szCs w:val="32"/>
    </w:rPr>
  </w:style>
  <w:style w:type="paragraph" w:customStyle="1" w:styleId="71">
    <w:name w:val="7"/>
    <w:basedOn w:val="a0"/>
    <w:link w:val="7Char0"/>
    <w:qFormat/>
    <w:rsid w:val="009561FF"/>
    <w:pPr>
      <w:pageBreakBefore/>
      <w:widowControl w:val="0"/>
      <w:adjustRightInd w:val="0"/>
      <w:spacing w:before="240" w:after="240" w:line="360" w:lineRule="atLeast"/>
      <w:jc w:val="center"/>
      <w:textAlignment w:val="baseline"/>
      <w:outlineLvl w:val="0"/>
    </w:pPr>
    <w:rPr>
      <w:rFonts w:ascii="Arial" w:eastAsia="Times New Roman" w:hAnsi="Arial" w:cs="Traditional Arabic"/>
      <w:b/>
      <w:bCs/>
      <w:color w:val="000000"/>
      <w:kern w:val="28"/>
      <w:sz w:val="40"/>
      <w:szCs w:val="40"/>
      <w:lang w:val="fr-FR" w:eastAsia="fr-FR" w:bidi="ar-DZ"/>
    </w:rPr>
  </w:style>
  <w:style w:type="character" w:customStyle="1" w:styleId="7Char0">
    <w:name w:val="7 Char"/>
    <w:link w:val="71"/>
    <w:rsid w:val="009561FF"/>
    <w:rPr>
      <w:rFonts w:ascii="Arial" w:eastAsia="Times New Roman" w:hAnsi="Arial" w:cs="Traditional Arabic"/>
      <w:b/>
      <w:bCs/>
      <w:color w:val="000000"/>
      <w:kern w:val="28"/>
      <w:sz w:val="40"/>
      <w:szCs w:val="40"/>
      <w:lang w:val="fr-FR" w:eastAsia="fr-FR" w:bidi="ar-DZ"/>
    </w:rPr>
  </w:style>
  <w:style w:type="paragraph" w:customStyle="1" w:styleId="220">
    <w:name w:val="22"/>
    <w:basedOn w:val="71"/>
    <w:link w:val="22Char"/>
    <w:qFormat/>
    <w:rsid w:val="009561FF"/>
    <w:pPr>
      <w:outlineLvl w:val="1"/>
    </w:pPr>
    <w:rPr>
      <w:lang w:val="en-US"/>
    </w:rPr>
  </w:style>
  <w:style w:type="character" w:customStyle="1" w:styleId="22Char">
    <w:name w:val="22 Char"/>
    <w:link w:val="220"/>
    <w:rsid w:val="009561FF"/>
    <w:rPr>
      <w:rFonts w:ascii="Arial" w:eastAsia="Times New Roman" w:hAnsi="Arial" w:cs="Traditional Arabic"/>
      <w:b/>
      <w:bCs/>
      <w:color w:val="000000"/>
      <w:kern w:val="28"/>
      <w:sz w:val="40"/>
      <w:szCs w:val="40"/>
      <w:lang w:eastAsia="fr-FR" w:bidi="ar-DZ"/>
    </w:rPr>
  </w:style>
  <w:style w:type="paragraph" w:customStyle="1" w:styleId="245">
    <w:name w:val="245"/>
    <w:basedOn w:val="a0"/>
    <w:rsid w:val="009561FF"/>
    <w:pPr>
      <w:tabs>
        <w:tab w:val="left" w:pos="2616"/>
      </w:tabs>
      <w:bidi w:val="0"/>
      <w:spacing w:after="0" w:line="240" w:lineRule="auto"/>
      <w:ind w:right="284"/>
      <w:jc w:val="lowKashida"/>
    </w:pPr>
    <w:rPr>
      <w:rFonts w:ascii="Simplified Arabic" w:eastAsia="Times New Roman" w:hAnsi="Simplified Arabic" w:cs="Simplified Arabic" w:hint="cs"/>
      <w:b/>
      <w:bCs/>
      <w:sz w:val="20"/>
      <w:szCs w:val="20"/>
    </w:rPr>
  </w:style>
  <w:style w:type="paragraph" w:customStyle="1" w:styleId="33">
    <w:name w:val="3"/>
    <w:basedOn w:val="3"/>
    <w:link w:val="3Char0"/>
    <w:qFormat/>
    <w:rsid w:val="009561FF"/>
    <w:pPr>
      <w:keepNext w:val="0"/>
      <w:widowControl w:val="0"/>
      <w:bidi/>
      <w:spacing w:before="120" w:after="120"/>
      <w:ind w:firstLine="567"/>
      <w:jc w:val="both"/>
    </w:pPr>
    <w:rPr>
      <w:rFonts w:eastAsia="Times New Roman" w:cs="Traditional Arabic"/>
      <w:noProof w:val="0"/>
      <w:color w:val="auto"/>
      <w:szCs w:val="36"/>
      <w:lang w:eastAsia="en-US"/>
    </w:rPr>
  </w:style>
  <w:style w:type="character" w:customStyle="1" w:styleId="3Char0">
    <w:name w:val="3 Char"/>
    <w:link w:val="33"/>
    <w:rsid w:val="009561FF"/>
    <w:rPr>
      <w:rFonts w:ascii="Arial" w:eastAsia="Times New Roman" w:hAnsi="Arial" w:cs="Traditional Arabic"/>
      <w:b/>
      <w:bCs/>
      <w:sz w:val="26"/>
      <w:szCs w:val="36"/>
    </w:rPr>
  </w:style>
  <w:style w:type="paragraph" w:customStyle="1" w:styleId="44">
    <w:name w:val="4"/>
    <w:basedOn w:val="4"/>
    <w:link w:val="4Char0"/>
    <w:qFormat/>
    <w:rsid w:val="009561FF"/>
    <w:pPr>
      <w:keepNext w:val="0"/>
      <w:widowControl w:val="0"/>
      <w:bidi/>
      <w:spacing w:before="120" w:after="0"/>
      <w:ind w:firstLine="851"/>
      <w:jc w:val="both"/>
    </w:pPr>
    <w:rPr>
      <w:rFonts w:ascii="Arial" w:hAnsi="Arial" w:cs="Traditional Arabic"/>
      <w:b w:val="0"/>
      <w:noProof w:val="0"/>
      <w:color w:val="auto"/>
      <w:kern w:val="32"/>
      <w:szCs w:val="36"/>
      <w:lang w:eastAsia="en-US"/>
    </w:rPr>
  </w:style>
  <w:style w:type="character" w:customStyle="1" w:styleId="4Char0">
    <w:name w:val="4 Char"/>
    <w:link w:val="44"/>
    <w:rsid w:val="009561FF"/>
    <w:rPr>
      <w:rFonts w:ascii="Arial" w:eastAsia="Calibri" w:hAnsi="Arial" w:cs="Traditional Arabic"/>
      <w:bCs/>
      <w:kern w:val="32"/>
      <w:sz w:val="28"/>
      <w:szCs w:val="36"/>
    </w:rPr>
  </w:style>
  <w:style w:type="paragraph" w:customStyle="1" w:styleId="454">
    <w:name w:val="454"/>
    <w:basedOn w:val="a0"/>
    <w:rsid w:val="009561FF"/>
    <w:pPr>
      <w:spacing w:after="0" w:line="240" w:lineRule="auto"/>
      <w:jc w:val="right"/>
    </w:pPr>
    <w:rPr>
      <w:rFonts w:ascii="Simplified Arabic" w:eastAsia="Times New Roman" w:hAnsi="Simplified Arabic" w:cs="Simplified Arabic" w:hint="cs"/>
      <w:b/>
      <w:bCs/>
      <w:sz w:val="28"/>
      <w:szCs w:val="20"/>
    </w:rPr>
  </w:style>
  <w:style w:type="paragraph" w:customStyle="1" w:styleId="45564">
    <w:name w:val="45564"/>
    <w:basedOn w:val="a0"/>
    <w:rsid w:val="009561FF"/>
    <w:pPr>
      <w:spacing w:after="0" w:line="240" w:lineRule="auto"/>
      <w:jc w:val="right"/>
    </w:pPr>
    <w:rPr>
      <w:rFonts w:ascii="Simplified Arabic" w:eastAsia="Times New Roman" w:hAnsi="Simplified Arabic" w:cs="Simplified Arabic" w:hint="cs"/>
      <w:b/>
      <w:bCs/>
      <w:sz w:val="28"/>
      <w:szCs w:val="20"/>
    </w:rPr>
  </w:style>
  <w:style w:type="paragraph" w:customStyle="1" w:styleId="45894">
    <w:name w:val="45894"/>
    <w:basedOn w:val="a0"/>
    <w:rsid w:val="009561FF"/>
    <w:pPr>
      <w:spacing w:after="0" w:line="240" w:lineRule="auto"/>
      <w:jc w:val="right"/>
    </w:pPr>
    <w:rPr>
      <w:rFonts w:ascii="Simplified Arabic" w:eastAsia="Times New Roman" w:hAnsi="Simplified Arabic" w:cs="Simplified Arabic" w:hint="cs"/>
      <w:b/>
      <w:bCs/>
      <w:sz w:val="28"/>
      <w:szCs w:val="20"/>
    </w:rPr>
  </w:style>
  <w:style w:type="paragraph" w:customStyle="1" w:styleId="48">
    <w:name w:val="48"/>
    <w:basedOn w:val="a0"/>
    <w:rsid w:val="009561FF"/>
    <w:pPr>
      <w:tabs>
        <w:tab w:val="left" w:pos="4411"/>
      </w:tabs>
      <w:bidi w:val="0"/>
      <w:spacing w:after="0" w:line="240" w:lineRule="auto"/>
      <w:jc w:val="lowKashida"/>
    </w:pPr>
    <w:rPr>
      <w:rFonts w:ascii="Simplified Arabic" w:eastAsia="Times New Roman" w:hAnsi="Simplified Arabic" w:cs="Simplified Arabic" w:hint="cs"/>
      <w:b/>
      <w:bCs/>
      <w:sz w:val="28"/>
      <w:szCs w:val="20"/>
    </w:rPr>
  </w:style>
  <w:style w:type="paragraph" w:customStyle="1" w:styleId="54">
    <w:name w:val="5"/>
    <w:basedOn w:val="44"/>
    <w:link w:val="5Char0"/>
    <w:qFormat/>
    <w:rsid w:val="009561FF"/>
    <w:pPr>
      <w:spacing w:before="0"/>
      <w:outlineLvl w:val="4"/>
    </w:pPr>
  </w:style>
  <w:style w:type="character" w:customStyle="1" w:styleId="5Char0">
    <w:name w:val="5 Char"/>
    <w:link w:val="54"/>
    <w:rsid w:val="009561FF"/>
    <w:rPr>
      <w:rFonts w:ascii="Arial" w:eastAsia="Calibri" w:hAnsi="Arial" w:cs="Traditional Arabic"/>
      <w:bCs/>
      <w:kern w:val="32"/>
      <w:sz w:val="28"/>
      <w:szCs w:val="36"/>
    </w:rPr>
  </w:style>
  <w:style w:type="paragraph" w:customStyle="1" w:styleId="81">
    <w:name w:val="8"/>
    <w:basedOn w:val="1"/>
    <w:link w:val="8Char0"/>
    <w:qFormat/>
    <w:rsid w:val="009561FF"/>
    <w:pPr>
      <w:widowControl w:val="0"/>
      <w:bidi/>
      <w:adjustRightInd w:val="0"/>
      <w:spacing w:before="240" w:line="360" w:lineRule="atLeast"/>
      <w:jc w:val="center"/>
      <w:textAlignment w:val="baseline"/>
      <w:outlineLvl w:val="1"/>
    </w:pPr>
    <w:rPr>
      <w:rFonts w:ascii="Arial" w:hAnsi="Arial" w:cs="Traditional Arabic"/>
      <w:noProof w:val="0"/>
      <w:color w:val="auto"/>
      <w:lang w:val="fr-FR" w:eastAsia="fr-FR" w:bidi="ar-DZ"/>
    </w:rPr>
  </w:style>
  <w:style w:type="character" w:customStyle="1" w:styleId="8Char0">
    <w:name w:val="8 Char"/>
    <w:link w:val="81"/>
    <w:rsid w:val="009561FF"/>
    <w:rPr>
      <w:rFonts w:ascii="Arial" w:eastAsia="Calibri" w:hAnsi="Arial" w:cs="Traditional Arabic"/>
      <w:b/>
      <w:bCs/>
      <w:kern w:val="32"/>
      <w:sz w:val="32"/>
      <w:szCs w:val="36"/>
      <w:lang w:val="fr-FR" w:eastAsia="fr-FR" w:bidi="ar-DZ"/>
    </w:rPr>
  </w:style>
  <w:style w:type="paragraph" w:customStyle="1" w:styleId="91">
    <w:name w:val="9"/>
    <w:basedOn w:val="2"/>
    <w:link w:val="9Char0"/>
    <w:qFormat/>
    <w:rsid w:val="009561FF"/>
    <w:pPr>
      <w:bidi/>
      <w:spacing w:before="120" w:after="120"/>
      <w:ind w:firstLine="720"/>
      <w:contextualSpacing w:val="0"/>
      <w:jc w:val="both"/>
    </w:pPr>
    <w:rPr>
      <w:rFonts w:cs="Traditional Arabic"/>
      <w:i w:val="0"/>
      <w:iCs w:val="0"/>
      <w:noProof w:val="0"/>
      <w:color w:val="auto"/>
      <w:szCs w:val="36"/>
      <w:lang w:eastAsia="en-US"/>
    </w:rPr>
  </w:style>
  <w:style w:type="character" w:customStyle="1" w:styleId="9Char0">
    <w:name w:val="9 Char"/>
    <w:link w:val="91"/>
    <w:rsid w:val="009561FF"/>
    <w:rPr>
      <w:rFonts w:ascii="Arial" w:eastAsia="Calibri" w:hAnsi="Arial" w:cs="Traditional Arabic"/>
      <w:b/>
      <w:bCs/>
      <w:sz w:val="28"/>
      <w:szCs w:val="36"/>
    </w:rPr>
  </w:style>
  <w:style w:type="character" w:styleId="Hyperlink">
    <w:name w:val="Hyperlink"/>
    <w:unhideWhenUsed/>
    <w:rsid w:val="009561FF"/>
    <w:rPr>
      <w:color w:val="0000FF"/>
      <w:u w:val="single"/>
    </w:rPr>
  </w:style>
  <w:style w:type="paragraph" w:styleId="Index2">
    <w:name w:val="index 2"/>
    <w:basedOn w:val="a0"/>
    <w:next w:val="a0"/>
    <w:autoRedefine/>
    <w:rsid w:val="009561FF"/>
    <w:pPr>
      <w:widowControl w:val="0"/>
      <w:tabs>
        <w:tab w:val="right" w:leader="dot" w:pos="8965"/>
      </w:tabs>
      <w:spacing w:after="0" w:line="240" w:lineRule="auto"/>
      <w:ind w:left="720" w:hanging="360"/>
      <w:jc w:val="both"/>
    </w:pPr>
    <w:rPr>
      <w:rFonts w:ascii="Times New Roman" w:eastAsia="Times New Roman" w:hAnsi="Times New Roman" w:cs="Traditional Arabic"/>
      <w:color w:val="000000"/>
      <w:sz w:val="36"/>
      <w:szCs w:val="36"/>
      <w:lang w:eastAsia="ar-SA"/>
    </w:rPr>
  </w:style>
  <w:style w:type="paragraph" w:styleId="Index3">
    <w:name w:val="index 3"/>
    <w:basedOn w:val="a0"/>
    <w:next w:val="a0"/>
    <w:autoRedefine/>
    <w:rsid w:val="009561FF"/>
    <w:pPr>
      <w:widowControl w:val="0"/>
      <w:spacing w:after="0" w:line="240" w:lineRule="auto"/>
      <w:ind w:left="1080" w:hanging="360"/>
      <w:jc w:val="both"/>
    </w:pPr>
    <w:rPr>
      <w:rFonts w:ascii="Times New Roman" w:eastAsia="Times New Roman" w:hAnsi="Times New Roman" w:cs="Traditional Arabic"/>
      <w:color w:val="000000"/>
      <w:sz w:val="36"/>
      <w:szCs w:val="36"/>
      <w:lang w:eastAsia="ar-SA"/>
    </w:rPr>
  </w:style>
  <w:style w:type="paragraph" w:styleId="Index4">
    <w:name w:val="index 4"/>
    <w:basedOn w:val="a0"/>
    <w:next w:val="a0"/>
    <w:autoRedefine/>
    <w:rsid w:val="009561FF"/>
    <w:pPr>
      <w:widowControl w:val="0"/>
      <w:spacing w:after="0" w:line="240" w:lineRule="auto"/>
      <w:ind w:left="1440" w:hanging="360"/>
      <w:jc w:val="both"/>
    </w:pPr>
    <w:rPr>
      <w:rFonts w:ascii="Times New Roman" w:eastAsia="Times New Roman" w:hAnsi="Times New Roman" w:cs="Traditional Arabic"/>
      <w:color w:val="000000"/>
      <w:sz w:val="36"/>
      <w:szCs w:val="36"/>
      <w:lang w:eastAsia="ar-SA"/>
    </w:rPr>
  </w:style>
  <w:style w:type="paragraph" w:styleId="Index5">
    <w:name w:val="index 5"/>
    <w:basedOn w:val="a0"/>
    <w:next w:val="a0"/>
    <w:autoRedefine/>
    <w:rsid w:val="009561FF"/>
    <w:pPr>
      <w:widowControl w:val="0"/>
      <w:spacing w:after="0" w:line="240" w:lineRule="auto"/>
      <w:ind w:left="1800" w:hanging="360"/>
      <w:jc w:val="both"/>
    </w:pPr>
    <w:rPr>
      <w:rFonts w:ascii="Times New Roman" w:eastAsia="Times New Roman" w:hAnsi="Times New Roman" w:cs="Traditional Arabic"/>
      <w:color w:val="000000"/>
      <w:sz w:val="36"/>
      <w:szCs w:val="36"/>
      <w:lang w:eastAsia="ar-SA"/>
    </w:rPr>
  </w:style>
  <w:style w:type="paragraph" w:styleId="Index6">
    <w:name w:val="index 6"/>
    <w:basedOn w:val="a0"/>
    <w:next w:val="a0"/>
    <w:autoRedefine/>
    <w:rsid w:val="009561FF"/>
    <w:pPr>
      <w:widowControl w:val="0"/>
      <w:spacing w:after="0" w:line="240" w:lineRule="auto"/>
      <w:ind w:left="2160" w:hanging="360"/>
      <w:jc w:val="both"/>
    </w:pPr>
    <w:rPr>
      <w:rFonts w:ascii="Times New Roman" w:eastAsia="Times New Roman" w:hAnsi="Times New Roman" w:cs="Traditional Arabic"/>
      <w:color w:val="000000"/>
      <w:sz w:val="36"/>
      <w:szCs w:val="36"/>
      <w:lang w:eastAsia="ar-SA"/>
    </w:rPr>
  </w:style>
  <w:style w:type="paragraph" w:styleId="Index7">
    <w:name w:val="index 7"/>
    <w:basedOn w:val="a0"/>
    <w:next w:val="a0"/>
    <w:autoRedefine/>
    <w:rsid w:val="009561FF"/>
    <w:pPr>
      <w:widowControl w:val="0"/>
      <w:spacing w:after="0" w:line="240" w:lineRule="auto"/>
      <w:ind w:left="2520" w:hanging="360"/>
      <w:jc w:val="both"/>
    </w:pPr>
    <w:rPr>
      <w:rFonts w:ascii="Times New Roman" w:eastAsia="Times New Roman" w:hAnsi="Times New Roman" w:cs="Traditional Arabic"/>
      <w:color w:val="000000"/>
      <w:sz w:val="36"/>
      <w:szCs w:val="36"/>
      <w:lang w:eastAsia="ar-SA"/>
    </w:rPr>
  </w:style>
  <w:style w:type="paragraph" w:styleId="Index8">
    <w:name w:val="index 8"/>
    <w:basedOn w:val="a0"/>
    <w:next w:val="a0"/>
    <w:autoRedefine/>
    <w:rsid w:val="009561FF"/>
    <w:pPr>
      <w:widowControl w:val="0"/>
      <w:spacing w:after="0" w:line="240" w:lineRule="auto"/>
      <w:ind w:left="2880" w:hanging="360"/>
      <w:jc w:val="both"/>
    </w:pPr>
    <w:rPr>
      <w:rFonts w:ascii="Times New Roman" w:eastAsia="Times New Roman" w:hAnsi="Times New Roman" w:cs="Traditional Arabic"/>
      <w:color w:val="000000"/>
      <w:sz w:val="36"/>
      <w:szCs w:val="36"/>
      <w:lang w:eastAsia="ar-SA"/>
    </w:rPr>
  </w:style>
  <w:style w:type="paragraph" w:styleId="Index9">
    <w:name w:val="index 9"/>
    <w:basedOn w:val="a0"/>
    <w:next w:val="a0"/>
    <w:autoRedefine/>
    <w:rsid w:val="009561FF"/>
    <w:pPr>
      <w:widowControl w:val="0"/>
      <w:spacing w:after="0" w:line="240" w:lineRule="auto"/>
      <w:ind w:left="3240" w:hanging="360"/>
      <w:jc w:val="both"/>
    </w:pPr>
    <w:rPr>
      <w:rFonts w:ascii="Times New Roman" w:eastAsia="Times New Roman" w:hAnsi="Times New Roman" w:cs="Traditional Arabic"/>
      <w:color w:val="000000"/>
      <w:sz w:val="36"/>
      <w:szCs w:val="36"/>
      <w:lang w:eastAsia="ar-SA"/>
    </w:rPr>
  </w:style>
  <w:style w:type="character" w:styleId="aff">
    <w:name w:val="FollowedHyperlink"/>
    <w:rsid w:val="009561FF"/>
    <w:rPr>
      <w:color w:val="800080"/>
      <w:u w:val="none"/>
    </w:rPr>
  </w:style>
  <w:style w:type="character" w:customStyle="1" w:styleId="Charb">
    <w:name w:val="تذييل الصفحة Char"/>
    <w:aliases w:val="تذييل صفحة Char1"/>
    <w:uiPriority w:val="99"/>
    <w:rsid w:val="009561FF"/>
    <w:rPr>
      <w:rFonts w:ascii="Times New Roman" w:eastAsia="Times New Roman" w:hAnsi="Times New Roman" w:cs="Traditional Arabic"/>
      <w:color w:val="000000"/>
      <w:sz w:val="20"/>
      <w:szCs w:val="20"/>
      <w:lang w:eastAsia="ar-SA"/>
    </w:rPr>
  </w:style>
  <w:style w:type="paragraph" w:styleId="aff0">
    <w:name w:val="footer"/>
    <w:aliases w:val="تذييل صفحة"/>
    <w:basedOn w:val="a0"/>
    <w:link w:val="Char11"/>
    <w:uiPriority w:val="99"/>
    <w:unhideWhenUsed/>
    <w:rsid w:val="009561FF"/>
    <w:pPr>
      <w:tabs>
        <w:tab w:val="center" w:pos="4153"/>
        <w:tab w:val="right" w:pos="8306"/>
      </w:tabs>
    </w:pPr>
  </w:style>
  <w:style w:type="character" w:customStyle="1" w:styleId="Char11">
    <w:name w:val="تذييل الصفحة Char1"/>
    <w:aliases w:val="تذييل صفحة Char"/>
    <w:basedOn w:val="a1"/>
    <w:link w:val="aff0"/>
    <w:uiPriority w:val="99"/>
    <w:rsid w:val="009561FF"/>
    <w:rPr>
      <w:rFonts w:ascii="Calibri" w:eastAsia="Calibri" w:hAnsi="Calibri" w:cs="Arial"/>
    </w:rPr>
  </w:style>
  <w:style w:type="numbering" w:customStyle="1" w:styleId="aff1">
    <w:name w:val="ترقيم بثلاثة مستويات"/>
    <w:rsid w:val="009561FF"/>
  </w:style>
  <w:style w:type="numbering" w:customStyle="1" w:styleId="aff2">
    <w:name w:val="ترقيم بحروف بمستويين"/>
    <w:rsid w:val="009561FF"/>
  </w:style>
  <w:style w:type="numbering" w:customStyle="1" w:styleId="aff3">
    <w:name w:val="ترقيم جدول"/>
    <w:basedOn w:val="a3"/>
    <w:rsid w:val="009561FF"/>
  </w:style>
  <w:style w:type="numbering" w:customStyle="1" w:styleId="aff4">
    <w:name w:val="ترقيم نقطي"/>
    <w:rsid w:val="009561FF"/>
  </w:style>
  <w:style w:type="paragraph" w:customStyle="1" w:styleId="aff5">
    <w:name w:val="حاشية"/>
    <w:basedOn w:val="a0"/>
    <w:link w:val="Charc"/>
    <w:qFormat/>
    <w:rsid w:val="009561FF"/>
    <w:pPr>
      <w:spacing w:after="0" w:line="260" w:lineRule="exact"/>
      <w:ind w:firstLine="227"/>
      <w:jc w:val="lowKashida"/>
    </w:pPr>
    <w:rPr>
      <w:rFonts w:ascii="Times New Roman" w:eastAsia="MS Mincho" w:hAnsi="Times New Roman" w:cs="Traditional Arabic"/>
      <w:sz w:val="24"/>
      <w:szCs w:val="24"/>
      <w:lang w:eastAsia="ar-SA"/>
    </w:rPr>
  </w:style>
  <w:style w:type="character" w:customStyle="1" w:styleId="Charc">
    <w:name w:val="حاشية Char"/>
    <w:link w:val="aff5"/>
    <w:rsid w:val="009561FF"/>
    <w:rPr>
      <w:rFonts w:ascii="Times New Roman" w:eastAsia="MS Mincho" w:hAnsi="Times New Roman" w:cs="Traditional Arabic"/>
      <w:sz w:val="24"/>
      <w:szCs w:val="24"/>
      <w:lang w:eastAsia="ar-SA"/>
    </w:rPr>
  </w:style>
  <w:style w:type="paragraph" w:customStyle="1" w:styleId="ParaChar">
    <w:name w:val="خط الفقرة الافتراضي Para Char"/>
    <w:basedOn w:val="a0"/>
    <w:rsid w:val="009561FF"/>
    <w:pPr>
      <w:spacing w:after="0" w:line="240" w:lineRule="auto"/>
    </w:pPr>
    <w:rPr>
      <w:rFonts w:ascii="Times New Roman" w:eastAsia="Times New Roman" w:hAnsi="Times New Roman" w:cs="Times New Roman"/>
      <w:sz w:val="24"/>
      <w:szCs w:val="24"/>
    </w:rPr>
  </w:style>
  <w:style w:type="character" w:customStyle="1" w:styleId="Char10">
    <w:name w:val="رأس الصفحة Char1"/>
    <w:aliases w:val="رأس صفحة Char,Header Char1"/>
    <w:link w:val="aa"/>
    <w:uiPriority w:val="99"/>
    <w:rsid w:val="009561FF"/>
    <w:rPr>
      <w:rFonts w:ascii="Calibri" w:eastAsia="Calibri" w:hAnsi="Calibri" w:cs="Arial"/>
    </w:rPr>
  </w:style>
  <w:style w:type="table" w:styleId="aff6">
    <w:name w:val="Table Grid"/>
    <w:basedOn w:val="a2"/>
    <w:rsid w:val="009561FF"/>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7">
    <w:name w:val="كتابة عادية"/>
    <w:basedOn w:val="a0"/>
    <w:link w:val="Car"/>
    <w:autoRedefine/>
    <w:rsid w:val="009561FF"/>
    <w:pPr>
      <w:tabs>
        <w:tab w:val="left" w:pos="1096"/>
      </w:tabs>
      <w:adjustRightInd w:val="0"/>
      <w:spacing w:after="120" w:line="360" w:lineRule="atLeast"/>
      <w:ind w:firstLine="851"/>
      <w:jc w:val="lowKashida"/>
      <w:textAlignment w:val="baseline"/>
    </w:pPr>
    <w:rPr>
      <w:rFonts w:ascii="Times New Roman" w:eastAsia="Times New Roman" w:hAnsi="Times New Roman" w:cs="Traditional Arabic"/>
      <w:sz w:val="28"/>
      <w:szCs w:val="36"/>
      <w:lang w:val="fr-FR" w:eastAsia="fr-FR" w:bidi="ar-DZ"/>
    </w:rPr>
  </w:style>
  <w:style w:type="character" w:customStyle="1" w:styleId="Car">
    <w:name w:val="كتابة عادية Car"/>
    <w:link w:val="aff7"/>
    <w:rsid w:val="009561FF"/>
    <w:rPr>
      <w:rFonts w:ascii="Times New Roman" w:eastAsia="Times New Roman" w:hAnsi="Times New Roman" w:cs="Traditional Arabic"/>
      <w:sz w:val="28"/>
      <w:szCs w:val="36"/>
      <w:lang w:val="fr-FR" w:eastAsia="fr-FR" w:bidi="ar-DZ"/>
    </w:rPr>
  </w:style>
  <w:style w:type="character" w:customStyle="1" w:styleId="Char0">
    <w:name w:val="خريطة المستند Char"/>
    <w:aliases w:val="خريطة مستند Char,خريطة مستند1 Char,خريطة مستند2 Char,خريطة مستند3 Char,خريطة مستند4 Char,خريطة مستند5 Char,خريطة مستند6 Char,خريطة مستند7 Char,خريطة مستند8 Char,خريطة مستند9 Char,خريطة مستند10 Char,خريطة مستند11 Char"/>
    <w:link w:val="a9"/>
    <w:uiPriority w:val="99"/>
    <w:rsid w:val="009561FF"/>
    <w:rPr>
      <w:rFonts w:ascii="Tahoma" w:eastAsia="Calibri" w:hAnsi="Tahoma" w:cs="Tahoma"/>
      <w:sz w:val="16"/>
      <w:szCs w:val="16"/>
    </w:rPr>
  </w:style>
  <w:style w:type="paragraph" w:customStyle="1" w:styleId="aff8">
    <w:name w:val="هامش"/>
    <w:link w:val="Chard"/>
    <w:rsid w:val="009561FF"/>
    <w:pPr>
      <w:spacing w:after="0" w:line="260" w:lineRule="exact"/>
      <w:ind w:firstLine="227"/>
      <w:jc w:val="both"/>
    </w:pPr>
    <w:rPr>
      <w:rFonts w:ascii="Times New Roman" w:eastAsia="Calibri" w:hAnsi="Times New Roman" w:cs="Traditional Arabic"/>
      <w:sz w:val="20"/>
      <w:szCs w:val="24"/>
      <w:lang w:eastAsia="ar-SA"/>
    </w:rPr>
  </w:style>
  <w:style w:type="character" w:customStyle="1" w:styleId="Chard">
    <w:name w:val="هامش Char"/>
    <w:link w:val="aff8"/>
    <w:rsid w:val="009561FF"/>
    <w:rPr>
      <w:rFonts w:ascii="Times New Roman" w:eastAsia="Calibri" w:hAnsi="Times New Roman" w:cs="Traditional Arabic"/>
      <w:sz w:val="20"/>
      <w:szCs w:val="24"/>
      <w:lang w:eastAsia="ar-SA"/>
    </w:rPr>
  </w:style>
  <w:style w:type="paragraph" w:customStyle="1" w:styleId="q">
    <w:name w:val="q"/>
    <w:basedOn w:val="a0"/>
    <w:link w:val="qChar"/>
    <w:qFormat/>
    <w:rsid w:val="009561FF"/>
    <w:pPr>
      <w:widowControl w:val="0"/>
      <w:tabs>
        <w:tab w:val="left" w:pos="1096"/>
      </w:tabs>
      <w:adjustRightInd w:val="0"/>
      <w:spacing w:after="0" w:line="360" w:lineRule="atLeast"/>
      <w:ind w:firstLine="851"/>
      <w:jc w:val="lowKashida"/>
      <w:textAlignment w:val="baseline"/>
    </w:pPr>
    <w:rPr>
      <w:rFonts w:ascii="Times New Roman" w:eastAsia="Times New Roman" w:hAnsi="Times New Roman" w:cs="Traditional Arabic"/>
      <w:sz w:val="28"/>
      <w:szCs w:val="36"/>
      <w:lang w:val="fr-FR" w:eastAsia="fr-FR" w:bidi="ar-DZ"/>
    </w:rPr>
  </w:style>
  <w:style w:type="character" w:customStyle="1" w:styleId="qChar">
    <w:name w:val="q Char"/>
    <w:link w:val="q"/>
    <w:rsid w:val="009561FF"/>
    <w:rPr>
      <w:rFonts w:ascii="Times New Roman" w:eastAsia="Times New Roman" w:hAnsi="Times New Roman" w:cs="Traditional Arabic"/>
      <w:sz w:val="28"/>
      <w:szCs w:val="36"/>
      <w:lang w:val="fr-FR" w:eastAsia="fr-FR" w:bidi="ar-DZ"/>
    </w:rPr>
  </w:style>
  <w:style w:type="paragraph" w:customStyle="1" w:styleId="s">
    <w:name w:val="s"/>
    <w:basedOn w:val="q"/>
    <w:link w:val="sChar"/>
    <w:qFormat/>
    <w:rsid w:val="009561FF"/>
    <w:rPr>
      <w:sz w:val="32"/>
      <w:szCs w:val="32"/>
    </w:rPr>
  </w:style>
  <w:style w:type="character" w:customStyle="1" w:styleId="sChar">
    <w:name w:val="s Char"/>
    <w:link w:val="s"/>
    <w:rsid w:val="009561FF"/>
    <w:rPr>
      <w:rFonts w:ascii="Times New Roman" w:eastAsia="Times New Roman" w:hAnsi="Times New Roman" w:cs="Traditional Arabic"/>
      <w:sz w:val="32"/>
      <w:szCs w:val="32"/>
      <w:lang w:val="fr-FR" w:eastAsia="fr-FR" w:bidi="ar-DZ"/>
    </w:rPr>
  </w:style>
  <w:style w:type="character" w:customStyle="1" w:styleId="1Char1">
    <w:name w:val="1 Char1"/>
    <w:rsid w:val="009561FF"/>
    <w:rPr>
      <w:rFonts w:cs="Traditional Arabic"/>
      <w:b/>
      <w:bCs/>
      <w:color w:val="FF0000"/>
      <w:sz w:val="40"/>
      <w:szCs w:val="40"/>
      <w:lang w:val="en-US" w:eastAsia="en-US" w:bidi="ar-SA"/>
    </w:rPr>
  </w:style>
  <w:style w:type="paragraph" w:customStyle="1" w:styleId="140">
    <w:name w:val="14"/>
    <w:basedOn w:val="130"/>
    <w:link w:val="14Char"/>
    <w:qFormat/>
    <w:rsid w:val="009561FF"/>
    <w:pPr>
      <w:outlineLvl w:val="5"/>
    </w:pPr>
    <w:rPr>
      <w:rFonts w:eastAsia="Batang"/>
    </w:rPr>
  </w:style>
  <w:style w:type="character" w:customStyle="1" w:styleId="14Char">
    <w:name w:val="14 Char"/>
    <w:link w:val="140"/>
    <w:rsid w:val="009561FF"/>
    <w:rPr>
      <w:rFonts w:ascii="Arial" w:eastAsia="Batang" w:hAnsi="Arial" w:cs="Traditional Arabic"/>
      <w:bCs/>
      <w:kern w:val="32"/>
      <w:sz w:val="28"/>
      <w:szCs w:val="36"/>
    </w:rPr>
  </w:style>
  <w:style w:type="character" w:customStyle="1" w:styleId="14Char1">
    <w:name w:val="14 Char1"/>
    <w:rsid w:val="009561FF"/>
  </w:style>
  <w:style w:type="paragraph" w:customStyle="1" w:styleId="141">
    <w:name w:val="141"/>
    <w:basedOn w:val="130"/>
    <w:qFormat/>
    <w:rsid w:val="009561FF"/>
    <w:pPr>
      <w:outlineLvl w:val="5"/>
    </w:pPr>
    <w:rPr>
      <w:rFonts w:ascii="Times New Roman" w:hAnsi="Times New Roman" w:cs="Times New Roman"/>
      <w:bCs w:val="0"/>
      <w:kern w:val="0"/>
      <w:sz w:val="20"/>
      <w:szCs w:val="20"/>
    </w:rPr>
  </w:style>
  <w:style w:type="paragraph" w:customStyle="1" w:styleId="710">
    <w:name w:val="7.1"/>
    <w:basedOn w:val="71"/>
    <w:link w:val="71Char"/>
    <w:qFormat/>
    <w:rsid w:val="009561FF"/>
    <w:pPr>
      <w:pageBreakBefore w:val="0"/>
    </w:pPr>
  </w:style>
  <w:style w:type="character" w:customStyle="1" w:styleId="71Char">
    <w:name w:val="7.1 Char"/>
    <w:link w:val="710"/>
    <w:rsid w:val="009561FF"/>
    <w:rPr>
      <w:rFonts w:ascii="Arial" w:eastAsia="Times New Roman" w:hAnsi="Arial" w:cs="Traditional Arabic"/>
      <w:b/>
      <w:bCs/>
      <w:color w:val="000000"/>
      <w:kern w:val="28"/>
      <w:sz w:val="40"/>
      <w:szCs w:val="40"/>
      <w:lang w:val="fr-FR" w:eastAsia="fr-FR" w:bidi="ar-DZ"/>
    </w:rPr>
  </w:style>
  <w:style w:type="character" w:customStyle="1" w:styleId="71Char1">
    <w:name w:val="7.1 Char1"/>
    <w:rsid w:val="009561FF"/>
    <w:rPr>
      <w:rFonts w:ascii="Arial" w:eastAsia="Times New Roman" w:hAnsi="Arial" w:cs="Traditional Arabic"/>
      <w:b/>
      <w:bCs/>
      <w:color w:val="000000"/>
      <w:kern w:val="28"/>
      <w:sz w:val="40"/>
      <w:szCs w:val="40"/>
      <w:lang w:val="fr-FR" w:eastAsia="fr-FR" w:bidi="ar-DZ"/>
    </w:rPr>
  </w:style>
  <w:style w:type="character" w:customStyle="1" w:styleId="71Char10">
    <w:name w:val="7.1 Char10"/>
    <w:rsid w:val="009561FF"/>
    <w:rPr>
      <w:rFonts w:ascii="Arial" w:eastAsia="Times New Roman" w:hAnsi="Arial" w:cs="Traditional Arabic"/>
      <w:b/>
      <w:bCs/>
      <w:color w:val="000000"/>
      <w:kern w:val="28"/>
      <w:sz w:val="40"/>
      <w:szCs w:val="40"/>
      <w:lang w:val="fr-FR" w:eastAsia="fr-FR" w:bidi="ar-DZ"/>
    </w:rPr>
  </w:style>
  <w:style w:type="character" w:customStyle="1" w:styleId="71Char11">
    <w:name w:val="7.1 Char11"/>
    <w:rsid w:val="009561FF"/>
    <w:rPr>
      <w:rFonts w:ascii="Arial" w:eastAsia="Times New Roman" w:hAnsi="Arial" w:cs="Traditional Arabic"/>
      <w:b/>
      <w:bCs/>
      <w:color w:val="000000"/>
      <w:kern w:val="28"/>
      <w:sz w:val="40"/>
      <w:szCs w:val="40"/>
      <w:lang w:val="fr-FR" w:eastAsia="fr-FR" w:bidi="ar-DZ"/>
    </w:rPr>
  </w:style>
  <w:style w:type="character" w:customStyle="1" w:styleId="71Char12">
    <w:name w:val="7.1 Char12"/>
    <w:rsid w:val="009561FF"/>
    <w:rPr>
      <w:rFonts w:ascii="Arial" w:eastAsia="Times New Roman" w:hAnsi="Arial" w:cs="Traditional Arabic"/>
      <w:b/>
      <w:bCs/>
      <w:color w:val="000000"/>
      <w:kern w:val="28"/>
      <w:sz w:val="40"/>
      <w:szCs w:val="40"/>
      <w:lang w:val="fr-FR" w:eastAsia="fr-FR" w:bidi="ar-DZ"/>
    </w:rPr>
  </w:style>
  <w:style w:type="character" w:customStyle="1" w:styleId="71Char13">
    <w:name w:val="7.1 Char13"/>
    <w:rsid w:val="009561FF"/>
    <w:rPr>
      <w:rFonts w:ascii="Arial" w:eastAsia="Times New Roman" w:hAnsi="Arial" w:cs="Traditional Arabic"/>
      <w:b/>
      <w:bCs/>
      <w:color w:val="000000"/>
      <w:kern w:val="28"/>
      <w:sz w:val="40"/>
      <w:szCs w:val="40"/>
      <w:lang w:val="fr-FR" w:eastAsia="fr-FR" w:bidi="ar-DZ"/>
    </w:rPr>
  </w:style>
  <w:style w:type="character" w:customStyle="1" w:styleId="71Char2">
    <w:name w:val="7.1 Char2"/>
    <w:rsid w:val="009561FF"/>
    <w:rPr>
      <w:rFonts w:ascii="Arial" w:eastAsia="Times New Roman" w:hAnsi="Arial" w:cs="Traditional Arabic"/>
      <w:b/>
      <w:bCs/>
      <w:color w:val="000000"/>
      <w:kern w:val="28"/>
      <w:sz w:val="40"/>
      <w:szCs w:val="40"/>
      <w:lang w:val="fr-FR" w:eastAsia="fr-FR" w:bidi="ar-DZ"/>
    </w:rPr>
  </w:style>
  <w:style w:type="character" w:customStyle="1" w:styleId="71Char3">
    <w:name w:val="7.1 Char3"/>
    <w:rsid w:val="009561FF"/>
    <w:rPr>
      <w:rFonts w:ascii="Arial" w:eastAsia="Times New Roman" w:hAnsi="Arial" w:cs="Traditional Arabic"/>
      <w:b/>
      <w:bCs/>
      <w:color w:val="000000"/>
      <w:kern w:val="28"/>
      <w:sz w:val="40"/>
      <w:szCs w:val="40"/>
      <w:lang w:val="fr-FR" w:eastAsia="fr-FR" w:bidi="ar-DZ"/>
    </w:rPr>
  </w:style>
  <w:style w:type="character" w:customStyle="1" w:styleId="71Char4">
    <w:name w:val="7.1 Char4"/>
    <w:rsid w:val="009561FF"/>
    <w:rPr>
      <w:rFonts w:ascii="Arial" w:eastAsia="Times New Roman" w:hAnsi="Arial" w:cs="Traditional Arabic"/>
      <w:b/>
      <w:bCs/>
      <w:color w:val="000000"/>
      <w:kern w:val="28"/>
      <w:sz w:val="40"/>
      <w:szCs w:val="40"/>
      <w:lang w:val="fr-FR" w:eastAsia="fr-FR" w:bidi="ar-DZ"/>
    </w:rPr>
  </w:style>
  <w:style w:type="character" w:customStyle="1" w:styleId="71Char5">
    <w:name w:val="7.1 Char5"/>
    <w:rsid w:val="009561FF"/>
    <w:rPr>
      <w:rFonts w:ascii="Arial" w:eastAsia="Times New Roman" w:hAnsi="Arial" w:cs="Traditional Arabic"/>
      <w:b/>
      <w:bCs/>
      <w:color w:val="000000"/>
      <w:kern w:val="28"/>
      <w:sz w:val="40"/>
      <w:szCs w:val="40"/>
      <w:lang w:val="fr-FR" w:eastAsia="fr-FR" w:bidi="ar-DZ"/>
    </w:rPr>
  </w:style>
  <w:style w:type="character" w:customStyle="1" w:styleId="71Char6">
    <w:name w:val="7.1 Char6"/>
    <w:rsid w:val="009561FF"/>
    <w:rPr>
      <w:rFonts w:ascii="Arial" w:eastAsia="Times New Roman" w:hAnsi="Arial" w:cs="Traditional Arabic"/>
      <w:b/>
      <w:bCs/>
      <w:color w:val="000000"/>
      <w:kern w:val="28"/>
      <w:sz w:val="40"/>
      <w:szCs w:val="40"/>
      <w:lang w:val="fr-FR" w:eastAsia="fr-FR" w:bidi="ar-DZ"/>
    </w:rPr>
  </w:style>
  <w:style w:type="character" w:customStyle="1" w:styleId="71Char7">
    <w:name w:val="7.1 Char7"/>
    <w:rsid w:val="009561FF"/>
    <w:rPr>
      <w:rFonts w:ascii="Arial" w:eastAsia="Times New Roman" w:hAnsi="Arial" w:cs="Traditional Arabic"/>
      <w:b/>
      <w:bCs/>
      <w:color w:val="000000"/>
      <w:kern w:val="28"/>
      <w:sz w:val="40"/>
      <w:szCs w:val="40"/>
      <w:lang w:val="fr-FR" w:eastAsia="fr-FR" w:bidi="ar-DZ"/>
    </w:rPr>
  </w:style>
  <w:style w:type="character" w:customStyle="1" w:styleId="71Char8">
    <w:name w:val="7.1 Char8"/>
    <w:rsid w:val="009561FF"/>
    <w:rPr>
      <w:rFonts w:ascii="Arial" w:eastAsia="Times New Roman" w:hAnsi="Arial" w:cs="Traditional Arabic"/>
      <w:b/>
      <w:bCs/>
      <w:color w:val="000000"/>
      <w:kern w:val="28"/>
      <w:sz w:val="40"/>
      <w:szCs w:val="40"/>
      <w:lang w:val="fr-FR" w:eastAsia="fr-FR" w:bidi="ar-DZ"/>
    </w:rPr>
  </w:style>
  <w:style w:type="character" w:customStyle="1" w:styleId="71Char9">
    <w:name w:val="7.1 Char9"/>
    <w:rsid w:val="009561FF"/>
    <w:rPr>
      <w:rFonts w:ascii="Arial" w:eastAsia="Times New Roman" w:hAnsi="Arial" w:cs="Traditional Arabic"/>
      <w:b/>
      <w:bCs/>
      <w:color w:val="000000"/>
      <w:kern w:val="28"/>
      <w:sz w:val="40"/>
      <w:szCs w:val="40"/>
      <w:lang w:val="fr-FR" w:eastAsia="fr-FR" w:bidi="ar-DZ"/>
    </w:rPr>
  </w:style>
  <w:style w:type="character" w:customStyle="1" w:styleId="Appelnotedebasdep">
    <w:name w:val="Appel note de bas de p."/>
    <w:aliases w:val="normal"/>
    <w:semiHidden/>
    <w:rsid w:val="009561FF"/>
    <w:rPr>
      <w:spacing w:val="0"/>
      <w:vertAlign w:val="superscript"/>
      <w:lang w:bidi="ar-SA"/>
    </w:rPr>
  </w:style>
  <w:style w:type="character" w:customStyle="1" w:styleId="Appelnotedebasdep1">
    <w:name w:val="Appel note de bas de p.1"/>
    <w:aliases w:val="normal1"/>
    <w:semiHidden/>
    <w:rsid w:val="009561FF"/>
    <w:rPr>
      <w:spacing w:val="0"/>
      <w:vertAlign w:val="superscript"/>
      <w:lang w:bidi="ar-SA"/>
    </w:rPr>
  </w:style>
  <w:style w:type="character" w:customStyle="1" w:styleId="Appelnotedebasdep2">
    <w:name w:val="Appel note de bas de p.2"/>
    <w:aliases w:val="normal2"/>
    <w:semiHidden/>
    <w:rsid w:val="009561FF"/>
    <w:rPr>
      <w:spacing w:val="0"/>
      <w:vertAlign w:val="superscript"/>
      <w:lang w:bidi="ar-SA"/>
    </w:rPr>
  </w:style>
  <w:style w:type="paragraph" w:customStyle="1" w:styleId="author">
    <w:name w:val="author"/>
    <w:basedOn w:val="a0"/>
    <w:rsid w:val="009561FF"/>
    <w:pPr>
      <w:bidi w:val="0"/>
      <w:spacing w:after="144" w:line="288" w:lineRule="atLeast"/>
      <w:ind w:left="3600"/>
    </w:pPr>
    <w:rPr>
      <w:rFonts w:ascii="Tahoma" w:eastAsia="Times New Roman" w:hAnsi="Tahoma" w:cs="Tahoma"/>
      <w:sz w:val="24"/>
      <w:szCs w:val="24"/>
    </w:rPr>
  </w:style>
  <w:style w:type="paragraph" w:customStyle="1" w:styleId="author1">
    <w:name w:val="author1"/>
    <w:basedOn w:val="a0"/>
    <w:rsid w:val="009561FF"/>
    <w:pPr>
      <w:bidi w:val="0"/>
      <w:spacing w:after="144" w:line="288" w:lineRule="atLeast"/>
      <w:ind w:left="3600"/>
    </w:pPr>
    <w:rPr>
      <w:rFonts w:ascii="Tahoma" w:eastAsia="Times New Roman" w:hAnsi="Tahoma" w:cs="Tahoma"/>
      <w:sz w:val="24"/>
      <w:szCs w:val="24"/>
    </w:rPr>
  </w:style>
  <w:style w:type="character" w:customStyle="1" w:styleId="copyright1">
    <w:name w:val="copyright1"/>
    <w:rsid w:val="009561FF"/>
    <w:rPr>
      <w:rFonts w:ascii="Times New Roman" w:hAnsi="Times New Roman" w:cs="Times New Roman" w:hint="default"/>
      <w:spacing w:val="-15"/>
      <w:sz w:val="21"/>
      <w:szCs w:val="21"/>
    </w:rPr>
  </w:style>
  <w:style w:type="character" w:customStyle="1" w:styleId="grytxt2">
    <w:name w:val="grytxt2"/>
    <w:rsid w:val="009561FF"/>
    <w:rPr>
      <w:color w:val="C0C0C0"/>
    </w:rPr>
  </w:style>
  <w:style w:type="character" w:customStyle="1" w:styleId="letitre">
    <w:name w:val="letitre"/>
    <w:rsid w:val="009561FF"/>
  </w:style>
  <w:style w:type="character" w:customStyle="1" w:styleId="postbody1">
    <w:name w:val="postbody1"/>
    <w:rsid w:val="009561FF"/>
    <w:rPr>
      <w:sz w:val="27"/>
      <w:szCs w:val="27"/>
    </w:rPr>
  </w:style>
  <w:style w:type="paragraph" w:styleId="aff9">
    <w:name w:val="Subtitle"/>
    <w:basedOn w:val="a0"/>
    <w:next w:val="a0"/>
    <w:link w:val="Chare"/>
    <w:uiPriority w:val="11"/>
    <w:qFormat/>
    <w:rsid w:val="009561FF"/>
    <w:pPr>
      <w:numPr>
        <w:ilvl w:val="1"/>
      </w:numPr>
    </w:pPr>
    <w:rPr>
      <w:rFonts w:asciiTheme="majorHAnsi" w:eastAsiaTheme="majorEastAsia" w:hAnsiTheme="majorHAnsi" w:cstheme="majorBidi"/>
      <w:i/>
      <w:iCs/>
      <w:color w:val="5B9BD5" w:themeColor="accent1"/>
      <w:spacing w:val="15"/>
      <w:sz w:val="24"/>
      <w:szCs w:val="24"/>
      <w:rtl/>
    </w:rPr>
  </w:style>
  <w:style w:type="character" w:customStyle="1" w:styleId="Chare">
    <w:name w:val="عنوان فرعي Char"/>
    <w:basedOn w:val="a1"/>
    <w:link w:val="aff9"/>
    <w:uiPriority w:val="11"/>
    <w:rsid w:val="009561FF"/>
    <w:rPr>
      <w:rFonts w:asciiTheme="majorHAnsi" w:eastAsiaTheme="majorEastAsia" w:hAnsiTheme="majorHAnsi" w:cstheme="majorBidi"/>
      <w:i/>
      <w:iCs/>
      <w:color w:val="5B9BD5" w:themeColor="accent1"/>
      <w:spacing w:val="15"/>
      <w:sz w:val="24"/>
      <w:szCs w:val="24"/>
    </w:rPr>
  </w:style>
  <w:style w:type="paragraph" w:styleId="affa">
    <w:name w:val="No Spacing"/>
    <w:link w:val="Charf"/>
    <w:uiPriority w:val="1"/>
    <w:qFormat/>
    <w:rsid w:val="009561FF"/>
    <w:pPr>
      <w:bidi/>
      <w:spacing w:after="0" w:line="240" w:lineRule="auto"/>
    </w:pPr>
    <w:rPr>
      <w:rFonts w:eastAsiaTheme="minorEastAsia"/>
    </w:rPr>
  </w:style>
  <w:style w:type="character" w:customStyle="1" w:styleId="Charf">
    <w:name w:val="بلا تباعد Char"/>
    <w:basedOn w:val="a1"/>
    <w:link w:val="affa"/>
    <w:uiPriority w:val="1"/>
    <w:rsid w:val="009561FF"/>
    <w:rPr>
      <w:rFonts w:eastAsiaTheme="minorEastAsia"/>
    </w:rPr>
  </w:style>
  <w:style w:type="character" w:styleId="affb">
    <w:name w:val="Strong"/>
    <w:qFormat/>
    <w:rsid w:val="009561FF"/>
    <w:rPr>
      <w:b/>
      <w:bCs/>
    </w:rPr>
  </w:style>
  <w:style w:type="paragraph" w:customStyle="1" w:styleId="right">
    <w:name w:val="right"/>
    <w:basedOn w:val="a0"/>
    <w:rsid w:val="009561FF"/>
    <w:pPr>
      <w:bidi w:val="0"/>
      <w:spacing w:before="75" w:after="75" w:line="312" w:lineRule="atLeast"/>
      <w:ind w:left="75" w:right="75"/>
    </w:pPr>
    <w:rPr>
      <w:rFonts w:ascii="Times New Roman" w:eastAsia="Times New Roman" w:hAnsi="Times New Roman" w:cs="Times New Roman"/>
      <w:sz w:val="24"/>
      <w:szCs w:val="24"/>
    </w:rPr>
  </w:style>
  <w:style w:type="paragraph" w:styleId="affc">
    <w:name w:val="HTML Top of Form"/>
    <w:basedOn w:val="a0"/>
    <w:next w:val="a0"/>
    <w:link w:val="Charf0"/>
    <w:hidden/>
    <w:uiPriority w:val="99"/>
    <w:unhideWhenUsed/>
    <w:rsid w:val="009561FF"/>
    <w:pPr>
      <w:pBdr>
        <w:bottom w:val="single" w:sz="6" w:space="1" w:color="auto"/>
      </w:pBdr>
      <w:bidi w:val="0"/>
      <w:spacing w:after="0" w:line="240" w:lineRule="auto"/>
      <w:jc w:val="center"/>
    </w:pPr>
    <w:rPr>
      <w:rFonts w:ascii="Arial" w:eastAsia="Times New Roman" w:hAnsi="Arial"/>
      <w:vanish/>
      <w:sz w:val="16"/>
      <w:szCs w:val="16"/>
    </w:rPr>
  </w:style>
  <w:style w:type="character" w:customStyle="1" w:styleId="Charf0">
    <w:name w:val="أعلى النموذج Char"/>
    <w:basedOn w:val="a1"/>
    <w:link w:val="affc"/>
    <w:uiPriority w:val="99"/>
    <w:rsid w:val="009561FF"/>
    <w:rPr>
      <w:rFonts w:ascii="Arial" w:eastAsia="Times New Roman" w:hAnsi="Arial" w:cs="Arial"/>
      <w:vanish/>
      <w:sz w:val="16"/>
      <w:szCs w:val="16"/>
    </w:rPr>
  </w:style>
  <w:style w:type="paragraph" w:styleId="affd">
    <w:name w:val="HTML Bottom of Form"/>
    <w:basedOn w:val="a0"/>
    <w:next w:val="a0"/>
    <w:link w:val="Charf1"/>
    <w:hidden/>
    <w:uiPriority w:val="99"/>
    <w:unhideWhenUsed/>
    <w:rsid w:val="009561FF"/>
    <w:pPr>
      <w:pBdr>
        <w:top w:val="single" w:sz="6" w:space="1" w:color="auto"/>
      </w:pBdr>
      <w:bidi w:val="0"/>
      <w:spacing w:after="0" w:line="240" w:lineRule="auto"/>
      <w:jc w:val="center"/>
    </w:pPr>
    <w:rPr>
      <w:rFonts w:ascii="Arial" w:eastAsia="Times New Roman" w:hAnsi="Arial"/>
      <w:vanish/>
      <w:sz w:val="16"/>
      <w:szCs w:val="16"/>
    </w:rPr>
  </w:style>
  <w:style w:type="character" w:customStyle="1" w:styleId="Charf1">
    <w:name w:val="أسفل النموذج Char"/>
    <w:basedOn w:val="a1"/>
    <w:link w:val="affd"/>
    <w:uiPriority w:val="99"/>
    <w:rsid w:val="009561FF"/>
    <w:rPr>
      <w:rFonts w:ascii="Arial" w:eastAsia="Times New Roman" w:hAnsi="Arial" w:cs="Arial"/>
      <w:vanish/>
      <w:sz w:val="16"/>
      <w:szCs w:val="16"/>
    </w:rPr>
  </w:style>
  <w:style w:type="paragraph" w:styleId="24">
    <w:name w:val="Body Text 2"/>
    <w:basedOn w:val="a0"/>
    <w:link w:val="2Char1"/>
    <w:rsid w:val="009561FF"/>
    <w:pPr>
      <w:spacing w:after="0" w:line="240" w:lineRule="auto"/>
      <w:jc w:val="lowKashida"/>
    </w:pPr>
    <w:rPr>
      <w:rFonts w:ascii="Times New Roman" w:eastAsia="Times New Roman" w:hAnsi="Times New Roman" w:cs="Traditional Arabic"/>
      <w:sz w:val="20"/>
      <w:szCs w:val="36"/>
    </w:rPr>
  </w:style>
  <w:style w:type="character" w:customStyle="1" w:styleId="2Char1">
    <w:name w:val="نص أساسي 2 Char"/>
    <w:basedOn w:val="a1"/>
    <w:link w:val="24"/>
    <w:rsid w:val="009561FF"/>
    <w:rPr>
      <w:rFonts w:ascii="Times New Roman" w:eastAsia="Times New Roman" w:hAnsi="Times New Roman" w:cs="Traditional Arabic"/>
      <w:sz w:val="20"/>
      <w:szCs w:val="36"/>
    </w:rPr>
  </w:style>
  <w:style w:type="paragraph" w:styleId="34">
    <w:name w:val="Body Text 3"/>
    <w:basedOn w:val="a0"/>
    <w:link w:val="3Char1"/>
    <w:unhideWhenUsed/>
    <w:rsid w:val="009561FF"/>
    <w:pPr>
      <w:spacing w:after="120"/>
    </w:pPr>
    <w:rPr>
      <w:sz w:val="16"/>
      <w:szCs w:val="16"/>
    </w:rPr>
  </w:style>
  <w:style w:type="character" w:customStyle="1" w:styleId="3Char1">
    <w:name w:val="نص أساسي 3 Char"/>
    <w:basedOn w:val="a1"/>
    <w:link w:val="34"/>
    <w:rsid w:val="009561FF"/>
    <w:rPr>
      <w:rFonts w:ascii="Calibri" w:eastAsia="Calibri" w:hAnsi="Calibri" w:cs="Arial"/>
      <w:sz w:val="16"/>
      <w:szCs w:val="16"/>
    </w:rPr>
  </w:style>
  <w:style w:type="character" w:customStyle="1" w:styleId="HTML1">
    <w:name w:val="آلة كاتبة لـHTML1"/>
    <w:rsid w:val="009561FF"/>
    <w:rPr>
      <w:rFonts w:ascii="Courier New" w:eastAsia="Courier New" w:hAnsi="Courier New" w:cs="Courier New"/>
      <w:sz w:val="20"/>
      <w:szCs w:val="20"/>
    </w:rPr>
  </w:style>
  <w:style w:type="paragraph" w:styleId="affe">
    <w:name w:val="Normal (Web)"/>
    <w:aliases w:val="عادي (ويب) Char"/>
    <w:basedOn w:val="a0"/>
    <w:uiPriority w:val="99"/>
    <w:qFormat/>
    <w:rsid w:val="009561F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
    <w:name w:val="نمط أساسي"/>
    <w:autoRedefine/>
    <w:rsid w:val="009561FF"/>
    <w:pPr>
      <w:bidi/>
      <w:snapToGrid w:val="0"/>
      <w:spacing w:after="0" w:line="240" w:lineRule="auto"/>
      <w:ind w:firstLine="510"/>
      <w:jc w:val="lowKashida"/>
    </w:pPr>
    <w:rPr>
      <w:rFonts w:ascii="Times New Roman" w:eastAsia="Times New Roman" w:hAnsi="Times New Roman" w:cs="Traditional Arabic"/>
      <w:sz w:val="36"/>
      <w:szCs w:val="36"/>
    </w:rPr>
  </w:style>
  <w:style w:type="paragraph" w:customStyle="1" w:styleId="afff0">
    <w:name w:val="نمط الشيخ"/>
    <w:next w:val="afff"/>
    <w:autoRedefine/>
    <w:rsid w:val="009561FF"/>
    <w:pPr>
      <w:tabs>
        <w:tab w:val="left" w:pos="8029"/>
      </w:tabs>
      <w:bidi/>
      <w:spacing w:after="0" w:line="240" w:lineRule="auto"/>
      <w:jc w:val="center"/>
      <w:outlineLvl w:val="4"/>
    </w:pPr>
    <w:rPr>
      <w:rFonts w:ascii="Times New Roman" w:eastAsia="Times New Roman" w:hAnsi="Times New Roman" w:cs="Traditional Arabic"/>
      <w:b/>
      <w:bCs/>
      <w:sz w:val="36"/>
      <w:szCs w:val="36"/>
    </w:rPr>
  </w:style>
  <w:style w:type="paragraph" w:customStyle="1" w:styleId="afff1">
    <w:name w:val="إضافة"/>
    <w:next w:val="a0"/>
    <w:autoRedefine/>
    <w:rsid w:val="009561FF"/>
    <w:pPr>
      <w:tabs>
        <w:tab w:val="left" w:pos="1701"/>
      </w:tabs>
      <w:bidi/>
      <w:spacing w:after="0" w:line="420" w:lineRule="exact"/>
      <w:ind w:firstLine="510"/>
      <w:jc w:val="both"/>
      <w:outlineLvl w:val="4"/>
    </w:pPr>
    <w:rPr>
      <w:rFonts w:ascii="Times New Roman" w:eastAsia="Times New Roman" w:hAnsi="Times New Roman" w:cs="Traditional Arabic"/>
      <w:bCs/>
      <w:spacing w:val="-6"/>
      <w:sz w:val="36"/>
      <w:szCs w:val="36"/>
    </w:rPr>
  </w:style>
  <w:style w:type="paragraph" w:customStyle="1" w:styleId="35">
    <w:name w:val="أساسي 3"/>
    <w:next w:val="a0"/>
    <w:autoRedefine/>
    <w:rsid w:val="009561FF"/>
    <w:pPr>
      <w:bidi/>
      <w:spacing w:after="0" w:line="240" w:lineRule="auto"/>
      <w:ind w:firstLine="510"/>
      <w:jc w:val="lowKashida"/>
      <w:outlineLvl w:val="6"/>
    </w:pPr>
    <w:rPr>
      <w:rFonts w:ascii="Times New Roman" w:eastAsia="Times New Roman" w:hAnsi="Times New Roman" w:cs="Traditional Arabic"/>
      <w:b/>
      <w:bCs/>
      <w:sz w:val="36"/>
      <w:szCs w:val="36"/>
    </w:rPr>
  </w:style>
  <w:style w:type="paragraph" w:customStyle="1" w:styleId="afff2">
    <w:name w:val="نمط مصطلح"/>
    <w:next w:val="afff"/>
    <w:autoRedefine/>
    <w:rsid w:val="009561F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sz w:val="48"/>
      <w:szCs w:val="48"/>
    </w:rPr>
  </w:style>
  <w:style w:type="paragraph" w:customStyle="1" w:styleId="afff3">
    <w:name w:val="نمط لغة"/>
    <w:next w:val="afff"/>
    <w:autoRedefine/>
    <w:rsid w:val="009561FF"/>
    <w:pPr>
      <w:bidi/>
      <w:spacing w:after="0" w:line="240" w:lineRule="auto"/>
      <w:ind w:left="510"/>
      <w:jc w:val="highKashida"/>
      <w:outlineLvl w:val="3"/>
    </w:pPr>
    <w:rPr>
      <w:rFonts w:ascii="Times New Roman" w:eastAsia="Times New Roman" w:hAnsi="Times New Roman" w:cs="Traditional Arabic"/>
      <w:bCs/>
      <w:sz w:val="36"/>
      <w:szCs w:val="36"/>
      <w:u w:val="single"/>
    </w:rPr>
  </w:style>
  <w:style w:type="paragraph" w:customStyle="1" w:styleId="CharCharChar">
    <w:name w:val="نمط أساسي نسخ Char Char Char"/>
    <w:link w:val="CharCharCharChar"/>
    <w:autoRedefine/>
    <w:rsid w:val="009561FF"/>
    <w:pPr>
      <w:widowControl w:val="0"/>
      <w:bidi/>
      <w:spacing w:after="0" w:line="240" w:lineRule="auto"/>
      <w:ind w:firstLine="510"/>
      <w:jc w:val="lowKashida"/>
    </w:pPr>
    <w:rPr>
      <w:rFonts w:ascii="DecoType Naskh" w:eastAsia="Times New Roman" w:hAnsi="DecoType Naskh" w:cs="DecoType Naskh"/>
      <w:b/>
      <w:bCs/>
      <w:sz w:val="36"/>
      <w:szCs w:val="36"/>
    </w:rPr>
  </w:style>
  <w:style w:type="character" w:customStyle="1" w:styleId="CharCharCharChar">
    <w:name w:val="نمط أساسي نسخ Char Char Char Char"/>
    <w:link w:val="CharCharChar"/>
    <w:rsid w:val="009561FF"/>
    <w:rPr>
      <w:rFonts w:ascii="DecoType Naskh" w:eastAsia="Times New Roman" w:hAnsi="DecoType Naskh" w:cs="DecoType Naskh"/>
      <w:b/>
      <w:bCs/>
      <w:sz w:val="36"/>
      <w:szCs w:val="36"/>
    </w:rPr>
  </w:style>
  <w:style w:type="paragraph" w:customStyle="1" w:styleId="afff4">
    <w:name w:val="نمط اساسي"/>
    <w:link w:val="Charf2"/>
    <w:autoRedefine/>
    <w:rsid w:val="009561FF"/>
    <w:pPr>
      <w:bidi/>
      <w:spacing w:after="0" w:line="240" w:lineRule="auto"/>
      <w:ind w:firstLine="510"/>
      <w:jc w:val="lowKashida"/>
    </w:pPr>
    <w:rPr>
      <w:rFonts w:ascii="Times New Roman" w:eastAsia="Times New Roman" w:hAnsi="Times New Roman" w:cs="Traditional Arabic"/>
      <w:sz w:val="36"/>
      <w:szCs w:val="36"/>
    </w:rPr>
  </w:style>
  <w:style w:type="paragraph" w:customStyle="1" w:styleId="afff5">
    <w:name w:val="أساسي ضمني"/>
    <w:basedOn w:val="a0"/>
    <w:autoRedefine/>
    <w:rsid w:val="009561FF"/>
    <w:pPr>
      <w:widowControl w:val="0"/>
      <w:spacing w:after="0" w:line="240" w:lineRule="auto"/>
      <w:ind w:left="850" w:hanging="340"/>
      <w:jc w:val="lowKashida"/>
    </w:pPr>
    <w:rPr>
      <w:rFonts w:ascii="Times New Roman" w:eastAsia="Times New Roman" w:hAnsi="Times New Roman" w:cs="Traditional Arabic"/>
      <w:sz w:val="36"/>
      <w:szCs w:val="36"/>
    </w:rPr>
  </w:style>
  <w:style w:type="paragraph" w:customStyle="1" w:styleId="25">
    <w:name w:val="إضافة 2"/>
    <w:next w:val="a0"/>
    <w:autoRedefine/>
    <w:rsid w:val="009561FF"/>
    <w:pPr>
      <w:bidi/>
      <w:spacing w:after="0" w:line="240" w:lineRule="auto"/>
      <w:ind w:firstLine="510"/>
    </w:pPr>
    <w:rPr>
      <w:rFonts w:ascii="Times New Roman" w:eastAsia="Times New Roman" w:hAnsi="Times New Roman" w:cs="Traditional Arabic"/>
      <w:bCs/>
      <w:sz w:val="36"/>
      <w:szCs w:val="36"/>
    </w:rPr>
  </w:style>
  <w:style w:type="paragraph" w:customStyle="1" w:styleId="afff6">
    <w:name w:val="ألفاظ"/>
    <w:autoRedefine/>
    <w:rsid w:val="009561FF"/>
    <w:pPr>
      <w:bidi/>
      <w:spacing w:after="0" w:line="240" w:lineRule="auto"/>
      <w:ind w:left="720" w:hanging="720"/>
      <w:jc w:val="lowKashida"/>
    </w:pPr>
    <w:rPr>
      <w:rFonts w:ascii="Times New Roman" w:eastAsia="Times New Roman" w:hAnsi="Times New Roman" w:cs="Traditional Arabic"/>
      <w:sz w:val="24"/>
      <w:szCs w:val="36"/>
    </w:rPr>
  </w:style>
  <w:style w:type="paragraph" w:customStyle="1" w:styleId="36">
    <w:name w:val="اساسي 3"/>
    <w:next w:val="a0"/>
    <w:autoRedefine/>
    <w:rsid w:val="009561FF"/>
    <w:pPr>
      <w:bidi/>
      <w:spacing w:after="0" w:line="240" w:lineRule="auto"/>
      <w:ind w:firstLine="510"/>
    </w:pPr>
    <w:rPr>
      <w:rFonts w:ascii="Times New Roman" w:eastAsia="Times New Roman" w:hAnsi="Times New Roman" w:cs="Traditional Arabic"/>
      <w:bCs/>
      <w:sz w:val="36"/>
      <w:szCs w:val="36"/>
    </w:rPr>
  </w:style>
  <w:style w:type="character" w:customStyle="1" w:styleId="afff7">
    <w:name w:val="بولد وخط"/>
    <w:rsid w:val="009561FF"/>
    <w:rPr>
      <w:rFonts w:cs="Traditional Arabic"/>
      <w:b/>
      <w:bCs/>
      <w:sz w:val="36"/>
      <w:szCs w:val="36"/>
      <w:u w:val="single"/>
    </w:rPr>
  </w:style>
  <w:style w:type="paragraph" w:customStyle="1" w:styleId="afff8">
    <w:name w:val="تنقيط"/>
    <w:autoRedefine/>
    <w:rsid w:val="009561FF"/>
    <w:pPr>
      <w:bidi/>
      <w:spacing w:after="0" w:line="240" w:lineRule="auto"/>
      <w:ind w:left="850" w:hanging="340"/>
    </w:pPr>
    <w:rPr>
      <w:rFonts w:ascii="Times New Roman" w:eastAsia="Times New Roman" w:hAnsi="Times New Roman" w:cs="Traditional Arabic"/>
      <w:sz w:val="36"/>
      <w:szCs w:val="36"/>
    </w:rPr>
  </w:style>
  <w:style w:type="paragraph" w:customStyle="1" w:styleId="afff9">
    <w:name w:val="شعر إطار"/>
    <w:autoRedefine/>
    <w:rsid w:val="009561FF"/>
    <w:pPr>
      <w:bidi/>
      <w:spacing w:after="0" w:line="240" w:lineRule="auto"/>
      <w:jc w:val="lowKashida"/>
    </w:pPr>
    <w:rPr>
      <w:rFonts w:ascii="Times New Roman" w:eastAsia="Times New Roman" w:hAnsi="Times New Roman" w:cs="Traditional Arabic"/>
      <w:sz w:val="36"/>
      <w:szCs w:val="36"/>
    </w:rPr>
  </w:style>
  <w:style w:type="paragraph" w:customStyle="1" w:styleId="afffa">
    <w:name w:val="صلوات"/>
    <w:autoRedefine/>
    <w:rsid w:val="009561FF"/>
    <w:pPr>
      <w:bidi/>
      <w:spacing w:after="0" w:line="240" w:lineRule="auto"/>
      <w:ind w:left="720" w:hanging="720"/>
      <w:jc w:val="lowKashida"/>
    </w:pPr>
    <w:rPr>
      <w:rFonts w:ascii="Times New Roman" w:eastAsia="Times New Roman" w:hAnsi="Times New Roman" w:cs="Traditional Arabic"/>
      <w:b/>
      <w:bCs/>
      <w:sz w:val="24"/>
      <w:szCs w:val="36"/>
    </w:rPr>
  </w:style>
  <w:style w:type="paragraph" w:customStyle="1" w:styleId="afffb">
    <w:name w:val="ضمني ومرادف"/>
    <w:basedOn w:val="afff1"/>
    <w:autoRedefine/>
    <w:rsid w:val="009561FF"/>
    <w:pPr>
      <w:tabs>
        <w:tab w:val="clear" w:pos="1701"/>
      </w:tabs>
      <w:spacing w:line="240" w:lineRule="auto"/>
      <w:jc w:val="lowKashida"/>
    </w:pPr>
    <w:rPr>
      <w:spacing w:val="0"/>
    </w:rPr>
  </w:style>
  <w:style w:type="paragraph" w:customStyle="1" w:styleId="afffc">
    <w:name w:val="فاصل"/>
    <w:autoRedefine/>
    <w:rsid w:val="009561FF"/>
    <w:pPr>
      <w:bidi/>
      <w:spacing w:after="0" w:line="240" w:lineRule="auto"/>
    </w:pPr>
    <w:rPr>
      <w:rFonts w:ascii="Times New Roman" w:eastAsia="Times New Roman" w:hAnsi="Times New Roman" w:cs="Traditional Arabic"/>
      <w:sz w:val="10"/>
      <w:szCs w:val="10"/>
    </w:rPr>
  </w:style>
  <w:style w:type="paragraph" w:customStyle="1" w:styleId="112">
    <w:name w:val="نمط أساسي11"/>
    <w:autoRedefine/>
    <w:rsid w:val="009561FF"/>
    <w:pPr>
      <w:widowControl w:val="0"/>
      <w:bidi/>
      <w:spacing w:after="0" w:line="240" w:lineRule="auto"/>
      <w:ind w:firstLine="510"/>
      <w:jc w:val="lowKashida"/>
    </w:pPr>
    <w:rPr>
      <w:rFonts w:ascii="Times New Roman" w:eastAsia="Times New Roman" w:hAnsi="Times New Roman" w:cs="Traditional Arabic"/>
      <w:b/>
      <w:sz w:val="36"/>
      <w:szCs w:val="36"/>
    </w:rPr>
  </w:style>
  <w:style w:type="paragraph" w:customStyle="1" w:styleId="121">
    <w:name w:val="نمط أساسي12"/>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150">
    <w:name w:val="نمط أساسي15"/>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19">
    <w:name w:val="نمط أساسي19"/>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26">
    <w:name w:val="نمط أساسي2"/>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221">
    <w:name w:val="نمط أساسي22"/>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260">
    <w:name w:val="نمط أساسي26"/>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27">
    <w:name w:val="نمط أساسي27"/>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29">
    <w:name w:val="نمط أساسي29"/>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37">
    <w:name w:val="نمط أساسي3"/>
    <w:autoRedefine/>
    <w:rsid w:val="009561FF"/>
    <w:pPr>
      <w:widowControl w:val="0"/>
      <w:bidi/>
      <w:spacing w:after="0" w:line="240" w:lineRule="auto"/>
      <w:ind w:firstLine="510"/>
      <w:jc w:val="lowKashida"/>
    </w:pPr>
    <w:rPr>
      <w:rFonts w:ascii="Times New Roman" w:eastAsia="Times New Roman" w:hAnsi="Times New Roman" w:cs="Traditional Arabic"/>
      <w:b/>
      <w:bCs/>
      <w:sz w:val="36"/>
      <w:szCs w:val="36"/>
    </w:rPr>
  </w:style>
  <w:style w:type="paragraph" w:customStyle="1" w:styleId="300">
    <w:name w:val="نمط أساسي30"/>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45">
    <w:name w:val="نمط أساسي4"/>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46">
    <w:name w:val="نمط أساسي46"/>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55">
    <w:name w:val="نمط أساسي5"/>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64">
    <w:name w:val="نمط أساسي6"/>
    <w:autoRedefine/>
    <w:rsid w:val="009561FF"/>
    <w:pPr>
      <w:widowControl w:val="0"/>
      <w:bidi/>
      <w:spacing w:after="0" w:line="240" w:lineRule="auto"/>
      <w:ind w:firstLine="510"/>
      <w:jc w:val="lowKashida"/>
    </w:pPr>
    <w:rPr>
      <w:rFonts w:ascii="Times New Roman" w:eastAsia="Times New Roman" w:hAnsi="Times New Roman" w:cs="Traditional Arabic"/>
      <w:b/>
      <w:sz w:val="36"/>
      <w:szCs w:val="36"/>
    </w:rPr>
  </w:style>
  <w:style w:type="paragraph" w:customStyle="1" w:styleId="72">
    <w:name w:val="نمط أساسي7"/>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93">
    <w:name w:val="نمط أساسي9"/>
    <w:autoRedefine/>
    <w:rsid w:val="009561FF"/>
    <w:pPr>
      <w:widowControl w:val="0"/>
      <w:bidi/>
      <w:spacing w:after="0" w:line="240" w:lineRule="auto"/>
      <w:ind w:firstLine="510"/>
      <w:jc w:val="lowKashida"/>
    </w:pPr>
    <w:rPr>
      <w:rFonts w:ascii="Times New Roman" w:eastAsia="Times New Roman" w:hAnsi="Times New Roman" w:cs="Traditional Arabic"/>
      <w:b/>
      <w:sz w:val="36"/>
      <w:szCs w:val="36"/>
    </w:rPr>
  </w:style>
  <w:style w:type="character" w:customStyle="1" w:styleId="Charf2">
    <w:name w:val="نمط اساسي Char"/>
    <w:link w:val="afff4"/>
    <w:rsid w:val="009561FF"/>
    <w:rPr>
      <w:rFonts w:ascii="Times New Roman" w:eastAsia="Times New Roman" w:hAnsi="Times New Roman" w:cs="Traditional Arabic"/>
      <w:sz w:val="36"/>
      <w:szCs w:val="36"/>
    </w:rPr>
  </w:style>
  <w:style w:type="paragraph" w:customStyle="1" w:styleId="113">
    <w:name w:val="نمط الشيخ11"/>
    <w:next w:val="afff"/>
    <w:autoRedefine/>
    <w:rsid w:val="009561FF"/>
    <w:pPr>
      <w:bidi/>
      <w:spacing w:after="0" w:line="240" w:lineRule="auto"/>
      <w:jc w:val="center"/>
      <w:outlineLvl w:val="5"/>
    </w:pPr>
    <w:rPr>
      <w:rFonts w:ascii="Times New Roman" w:eastAsia="Times New Roman" w:hAnsi="Times New Roman" w:cs="Traditional Arabic"/>
      <w:b/>
      <w:bCs/>
      <w:sz w:val="36"/>
      <w:szCs w:val="36"/>
    </w:rPr>
  </w:style>
  <w:style w:type="paragraph" w:customStyle="1" w:styleId="38">
    <w:name w:val="نمط الشيخ3"/>
    <w:next w:val="afff"/>
    <w:autoRedefine/>
    <w:rsid w:val="009561FF"/>
    <w:pPr>
      <w:bidi/>
      <w:spacing w:after="0" w:line="240" w:lineRule="auto"/>
      <w:jc w:val="center"/>
      <w:outlineLvl w:val="4"/>
    </w:pPr>
    <w:rPr>
      <w:rFonts w:ascii="Times New Roman" w:eastAsia="Times New Roman" w:hAnsi="Times New Roman" w:cs="Traditional Arabic"/>
      <w:b/>
      <w:bCs/>
      <w:sz w:val="36"/>
      <w:szCs w:val="36"/>
    </w:rPr>
  </w:style>
  <w:style w:type="paragraph" w:customStyle="1" w:styleId="56">
    <w:name w:val="نمط الشيخ5"/>
    <w:next w:val="afff"/>
    <w:autoRedefine/>
    <w:rsid w:val="009561FF"/>
    <w:pPr>
      <w:bidi/>
      <w:spacing w:after="0" w:line="240" w:lineRule="auto"/>
      <w:jc w:val="center"/>
      <w:outlineLvl w:val="5"/>
    </w:pPr>
    <w:rPr>
      <w:rFonts w:ascii="Times New Roman" w:eastAsia="Times New Roman" w:hAnsi="Times New Roman" w:cs="Traditional Arabic"/>
      <w:b/>
      <w:bCs/>
      <w:sz w:val="36"/>
      <w:szCs w:val="36"/>
    </w:rPr>
  </w:style>
  <w:style w:type="paragraph" w:customStyle="1" w:styleId="94">
    <w:name w:val="نمط الشيخ9"/>
    <w:next w:val="afff"/>
    <w:autoRedefine/>
    <w:rsid w:val="009561FF"/>
    <w:pPr>
      <w:bidi/>
      <w:spacing w:after="0" w:line="240" w:lineRule="auto"/>
      <w:jc w:val="center"/>
      <w:outlineLvl w:val="5"/>
    </w:pPr>
    <w:rPr>
      <w:rFonts w:ascii="Times New Roman" w:eastAsia="Times New Roman" w:hAnsi="Times New Roman" w:cs="Traditional Arabic"/>
      <w:b/>
      <w:bCs/>
      <w:sz w:val="36"/>
      <w:szCs w:val="36"/>
    </w:rPr>
  </w:style>
  <w:style w:type="paragraph" w:customStyle="1" w:styleId="afffd">
    <w:name w:val="نمط بطاقة"/>
    <w:next w:val="a0"/>
    <w:autoRedefine/>
    <w:rsid w:val="009561FF"/>
    <w:pPr>
      <w:bidi/>
      <w:spacing w:after="0" w:line="240" w:lineRule="auto"/>
      <w:ind w:firstLine="510"/>
      <w:jc w:val="highKashida"/>
      <w:outlineLvl w:val="5"/>
    </w:pPr>
    <w:rPr>
      <w:rFonts w:ascii="Times New Roman" w:eastAsia="Times New Roman" w:hAnsi="Times New Roman" w:cs="Traditional Arabic"/>
      <w:b/>
      <w:bCs/>
      <w:sz w:val="36"/>
      <w:szCs w:val="36"/>
      <w:u w:val="single"/>
    </w:rPr>
  </w:style>
  <w:style w:type="paragraph" w:customStyle="1" w:styleId="afffe">
    <w:name w:val="نمط رأي"/>
    <w:next w:val="a0"/>
    <w:autoRedefine/>
    <w:rsid w:val="009561FF"/>
    <w:pPr>
      <w:bidi/>
      <w:spacing w:after="0" w:line="240" w:lineRule="auto"/>
      <w:ind w:firstLine="510"/>
      <w:jc w:val="highKashida"/>
      <w:outlineLvl w:val="3"/>
    </w:pPr>
    <w:rPr>
      <w:rFonts w:ascii="Times New Roman" w:eastAsia="Times New Roman" w:hAnsi="Times New Roman" w:cs="Traditional Arabic"/>
      <w:bCs/>
      <w:sz w:val="36"/>
      <w:szCs w:val="36"/>
    </w:rPr>
  </w:style>
  <w:style w:type="paragraph" w:customStyle="1" w:styleId="affff">
    <w:name w:val="نمط مادة"/>
    <w:next w:val="a0"/>
    <w:autoRedefine/>
    <w:rsid w:val="009561FF"/>
    <w:pPr>
      <w:bidi/>
      <w:spacing w:after="0" w:line="240" w:lineRule="auto"/>
      <w:jc w:val="center"/>
      <w:outlineLvl w:val="1"/>
    </w:pPr>
    <w:rPr>
      <w:rFonts w:ascii="Times New Roman" w:eastAsia="Times New Roman" w:hAnsi="Times New Roman" w:cs="Traditional Arabic"/>
      <w:bCs/>
      <w:sz w:val="72"/>
      <w:szCs w:val="52"/>
    </w:rPr>
  </w:style>
  <w:style w:type="paragraph" w:customStyle="1" w:styleId="122">
    <w:name w:val="نمط مصطلح12"/>
    <w:next w:val="afff"/>
    <w:autoRedefine/>
    <w:rsid w:val="009561F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sz w:val="48"/>
      <w:szCs w:val="48"/>
    </w:rPr>
  </w:style>
  <w:style w:type="paragraph" w:customStyle="1" w:styleId="39">
    <w:name w:val="نمط مصطلح3"/>
    <w:next w:val="afff"/>
    <w:autoRedefine/>
    <w:rsid w:val="009561F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sz w:val="48"/>
      <w:szCs w:val="48"/>
    </w:rPr>
  </w:style>
  <w:style w:type="paragraph" w:customStyle="1" w:styleId="affff0">
    <w:name w:val="نمط نص رأي"/>
    <w:autoRedefine/>
    <w:rsid w:val="009561FF"/>
    <w:pPr>
      <w:bidi/>
      <w:spacing w:after="0" w:line="240" w:lineRule="auto"/>
      <w:ind w:firstLine="510"/>
      <w:jc w:val="lowKashida"/>
    </w:pPr>
    <w:rPr>
      <w:rFonts w:ascii="Times New Roman" w:eastAsia="Times New Roman" w:hAnsi="Times New Roman" w:cs="Traditional Arabic"/>
      <w:b/>
      <w:sz w:val="36"/>
      <w:szCs w:val="36"/>
    </w:rPr>
  </w:style>
  <w:style w:type="paragraph" w:customStyle="1" w:styleId="affff1">
    <w:name w:val="نمط أساسي نسخ"/>
    <w:link w:val="Charf3"/>
    <w:autoRedefine/>
    <w:rsid w:val="009561FF"/>
    <w:pPr>
      <w:widowControl w:val="0"/>
      <w:bidi/>
      <w:spacing w:after="0" w:line="240" w:lineRule="auto"/>
      <w:ind w:firstLine="510"/>
      <w:jc w:val="lowKashida"/>
    </w:pPr>
    <w:rPr>
      <w:rFonts w:ascii="DecoType Naskh" w:eastAsia="Times New Roman" w:hAnsi="DecoType Naskh" w:cs="DecoType Naskh"/>
      <w:b/>
      <w:bCs/>
      <w:sz w:val="36"/>
      <w:szCs w:val="36"/>
    </w:rPr>
  </w:style>
  <w:style w:type="character" w:customStyle="1" w:styleId="Charf3">
    <w:name w:val="نمط أساسي نسخ Char"/>
    <w:link w:val="affff1"/>
    <w:rsid w:val="009561FF"/>
    <w:rPr>
      <w:rFonts w:ascii="DecoType Naskh" w:eastAsia="Times New Roman" w:hAnsi="DecoType Naskh" w:cs="DecoType Naskh"/>
      <w:b/>
      <w:bCs/>
      <w:sz w:val="36"/>
      <w:szCs w:val="36"/>
    </w:rPr>
  </w:style>
  <w:style w:type="character" w:customStyle="1" w:styleId="CharChar">
    <w:name w:val="نمط اساسي Char Char"/>
    <w:rsid w:val="009561FF"/>
    <w:rPr>
      <w:rFonts w:cs="Traditional Arabic"/>
      <w:sz w:val="36"/>
      <w:szCs w:val="36"/>
      <w:lang w:val="en-US" w:eastAsia="zh-CN" w:bidi="ar-SA"/>
    </w:rPr>
  </w:style>
  <w:style w:type="paragraph" w:customStyle="1" w:styleId="affff2">
    <w:name w:val="متفرقة"/>
    <w:basedOn w:val="afff3"/>
    <w:autoRedefine/>
    <w:rsid w:val="009561FF"/>
  </w:style>
  <w:style w:type="paragraph" w:customStyle="1" w:styleId="Titre1ComplexeSimplifiedArabic">
    <w:name w:val="Titre 1 + (Complexe) Simplified Arabic"/>
    <w:aliases w:val="14 pt,Non Gras,Centré,De droite à ..."/>
    <w:basedOn w:val="1"/>
    <w:rsid w:val="009561FF"/>
    <w:pPr>
      <w:bidi/>
      <w:spacing w:before="240" w:after="60"/>
      <w:jc w:val="center"/>
    </w:pPr>
    <w:rPr>
      <w:rFonts w:ascii="Arial" w:eastAsia="Times New Roman" w:hAnsi="Arial" w:cs="Simplified Arabic"/>
      <w:b w:val="0"/>
      <w:bCs w:val="0"/>
      <w:noProof w:val="0"/>
      <w:color w:val="auto"/>
      <w:sz w:val="28"/>
      <w:szCs w:val="28"/>
      <w:lang w:val="fr-FR" w:eastAsia="fr-FR" w:bidi="ar-DZ"/>
    </w:rPr>
  </w:style>
  <w:style w:type="character" w:styleId="affff3">
    <w:name w:val="Emphasis"/>
    <w:qFormat/>
    <w:rsid w:val="009561FF"/>
    <w:rPr>
      <w:i/>
      <w:iCs/>
    </w:rPr>
  </w:style>
  <w:style w:type="paragraph" w:styleId="affff4">
    <w:name w:val="Body Text Indent"/>
    <w:basedOn w:val="a0"/>
    <w:link w:val="Charf4"/>
    <w:unhideWhenUsed/>
    <w:rsid w:val="009561FF"/>
    <w:pPr>
      <w:spacing w:after="120"/>
      <w:ind w:left="283"/>
    </w:pPr>
  </w:style>
  <w:style w:type="character" w:customStyle="1" w:styleId="Charf4">
    <w:name w:val="نص أساسي بمسافة بادئة Char"/>
    <w:basedOn w:val="a1"/>
    <w:link w:val="affff4"/>
    <w:rsid w:val="009561FF"/>
    <w:rPr>
      <w:rFonts w:ascii="Calibri" w:eastAsia="Calibri" w:hAnsi="Calibri" w:cs="Arial"/>
    </w:rPr>
  </w:style>
  <w:style w:type="paragraph" w:styleId="28">
    <w:name w:val="Body Text Indent 2"/>
    <w:basedOn w:val="a0"/>
    <w:link w:val="2Char2"/>
    <w:unhideWhenUsed/>
    <w:rsid w:val="009561FF"/>
    <w:pPr>
      <w:spacing w:after="120" w:line="480" w:lineRule="auto"/>
      <w:ind w:left="283"/>
    </w:pPr>
  </w:style>
  <w:style w:type="character" w:customStyle="1" w:styleId="2Char2">
    <w:name w:val="نص أساسي بمسافة بادئة 2 Char"/>
    <w:basedOn w:val="a1"/>
    <w:link w:val="28"/>
    <w:rsid w:val="009561FF"/>
    <w:rPr>
      <w:rFonts w:ascii="Calibri" w:eastAsia="Calibri" w:hAnsi="Calibri" w:cs="Arial"/>
    </w:rPr>
  </w:style>
  <w:style w:type="paragraph" w:customStyle="1" w:styleId="affff5">
    <w:name w:val="إبراهيم"/>
    <w:basedOn w:val="a0"/>
    <w:link w:val="Charf5"/>
    <w:rsid w:val="009561FF"/>
    <w:pPr>
      <w:spacing w:line="440" w:lineRule="exact"/>
      <w:ind w:firstLine="397"/>
    </w:pPr>
    <w:rPr>
      <w:noProof/>
      <w:snapToGrid w:val="0"/>
      <w:spacing w:val="-6"/>
      <w:sz w:val="28"/>
      <w:szCs w:val="32"/>
    </w:rPr>
  </w:style>
  <w:style w:type="character" w:customStyle="1" w:styleId="Charf5">
    <w:name w:val="إبراهيم Char"/>
    <w:link w:val="affff5"/>
    <w:rsid w:val="009561FF"/>
    <w:rPr>
      <w:rFonts w:ascii="Calibri" w:eastAsia="Calibri" w:hAnsi="Calibri" w:cs="Arial"/>
      <w:noProof/>
      <w:snapToGrid w:val="0"/>
      <w:spacing w:val="-6"/>
      <w:sz w:val="28"/>
      <w:szCs w:val="32"/>
    </w:rPr>
  </w:style>
  <w:style w:type="paragraph" w:customStyle="1" w:styleId="a">
    <w:name w:val="تعداد رقمي"/>
    <w:basedOn w:val="affff5"/>
    <w:rsid w:val="009561FF"/>
    <w:pPr>
      <w:numPr>
        <w:numId w:val="9"/>
      </w:numPr>
      <w:tabs>
        <w:tab w:val="clear" w:pos="567"/>
        <w:tab w:val="num" w:pos="1080"/>
        <w:tab w:val="num" w:pos="1304"/>
      </w:tabs>
      <w:spacing w:line="400" w:lineRule="exact"/>
      <w:ind w:left="1080" w:hanging="720"/>
    </w:pPr>
  </w:style>
  <w:style w:type="paragraph" w:customStyle="1" w:styleId="CharChar0">
    <w:name w:val="حاشية Char Char"/>
    <w:basedOn w:val="a0"/>
    <w:link w:val="CharCharChar0"/>
    <w:rsid w:val="009561FF"/>
    <w:pPr>
      <w:spacing w:line="300" w:lineRule="exact"/>
      <w:ind w:firstLine="227"/>
    </w:pPr>
    <w:rPr>
      <w:rFonts w:eastAsia="MS Mincho"/>
      <w:sz w:val="24"/>
      <w:szCs w:val="28"/>
    </w:rPr>
  </w:style>
  <w:style w:type="character" w:customStyle="1" w:styleId="CharCharChar0">
    <w:name w:val="حاشية Char Char Char"/>
    <w:link w:val="CharChar0"/>
    <w:rsid w:val="009561FF"/>
    <w:rPr>
      <w:rFonts w:ascii="Calibri" w:eastAsia="MS Mincho" w:hAnsi="Calibri" w:cs="Arial"/>
      <w:sz w:val="24"/>
      <w:szCs w:val="28"/>
    </w:rPr>
  </w:style>
  <w:style w:type="paragraph" w:customStyle="1" w:styleId="affff6">
    <w:name w:val="عيسى"/>
    <w:basedOn w:val="affff5"/>
    <w:rsid w:val="009561FF"/>
    <w:pPr>
      <w:tabs>
        <w:tab w:val="num" w:pos="-507"/>
      </w:tabs>
      <w:ind w:left="-507" w:right="-507" w:hanging="360"/>
    </w:pPr>
  </w:style>
  <w:style w:type="paragraph" w:customStyle="1" w:styleId="affff7">
    <w:name w:val="فصل"/>
    <w:basedOn w:val="a0"/>
    <w:rsid w:val="009561FF"/>
    <w:pPr>
      <w:pageBreakBefore/>
      <w:ind w:firstLine="397"/>
      <w:jc w:val="center"/>
      <w:outlineLvl w:val="0"/>
    </w:pPr>
    <w:rPr>
      <w:bCs/>
      <w:noProof/>
      <w:sz w:val="34"/>
    </w:rPr>
  </w:style>
  <w:style w:type="paragraph" w:customStyle="1" w:styleId="310">
    <w:name w:val="نمط نورة + تباعد الأسطر:  تام 31 نقطة"/>
    <w:basedOn w:val="a0"/>
    <w:rsid w:val="009561FF"/>
    <w:pPr>
      <w:snapToGrid w:val="0"/>
      <w:spacing w:line="620" w:lineRule="exact"/>
      <w:ind w:firstLine="397"/>
    </w:pPr>
    <w:rPr>
      <w:sz w:val="32"/>
      <w:szCs w:val="32"/>
    </w:rPr>
  </w:style>
  <w:style w:type="paragraph" w:customStyle="1" w:styleId="1CharCharChar">
    <w:name w:val="نمط1 Char Char Char"/>
    <w:basedOn w:val="a0"/>
    <w:link w:val="1CharCharCharChar"/>
    <w:rsid w:val="009561FF"/>
    <w:pPr>
      <w:spacing w:line="500" w:lineRule="exact"/>
      <w:ind w:firstLine="397"/>
      <w:outlineLvl w:val="3"/>
    </w:pPr>
    <w:rPr>
      <w:b/>
      <w:bCs/>
      <w:noProof/>
      <w:sz w:val="24"/>
      <w:szCs w:val="32"/>
    </w:rPr>
  </w:style>
  <w:style w:type="character" w:customStyle="1" w:styleId="1CharCharCharChar">
    <w:name w:val="نمط1 Char Char Char Char"/>
    <w:link w:val="1CharCharChar"/>
    <w:rsid w:val="009561FF"/>
    <w:rPr>
      <w:rFonts w:ascii="Calibri" w:eastAsia="Calibri" w:hAnsi="Calibri" w:cs="Arial"/>
      <w:b/>
      <w:bCs/>
      <w:noProof/>
      <w:sz w:val="24"/>
      <w:szCs w:val="32"/>
    </w:rPr>
  </w:style>
  <w:style w:type="paragraph" w:customStyle="1" w:styleId="CharCharChar1">
    <w:name w:val="نورة Char Char Char"/>
    <w:basedOn w:val="a0"/>
    <w:link w:val="CharCharCharChar0"/>
    <w:rsid w:val="009561FF"/>
    <w:pPr>
      <w:spacing w:line="400" w:lineRule="exact"/>
      <w:ind w:firstLine="397"/>
    </w:pPr>
    <w:rPr>
      <w:noProof/>
      <w:snapToGrid w:val="0"/>
      <w:spacing w:val="-6"/>
      <w:sz w:val="28"/>
      <w:szCs w:val="32"/>
    </w:rPr>
  </w:style>
  <w:style w:type="character" w:customStyle="1" w:styleId="CharCharCharChar0">
    <w:name w:val="نورة Char Char Char Char"/>
    <w:link w:val="CharCharChar1"/>
    <w:rsid w:val="009561FF"/>
    <w:rPr>
      <w:rFonts w:ascii="Calibri" w:eastAsia="Calibri" w:hAnsi="Calibri" w:cs="Arial"/>
      <w:noProof/>
      <w:snapToGrid w:val="0"/>
      <w:spacing w:val="-6"/>
      <w:sz w:val="28"/>
      <w:szCs w:val="32"/>
    </w:rPr>
  </w:style>
  <w:style w:type="paragraph" w:customStyle="1" w:styleId="CharCharCharCharCharCharCharCharChar">
    <w:name w:val="نورة Char Char Char Char Char Char Char Char Char"/>
    <w:basedOn w:val="a0"/>
    <w:link w:val="CharCharCharCharCharCharCharCharCharChar"/>
    <w:rsid w:val="009561FF"/>
    <w:pPr>
      <w:spacing w:line="440" w:lineRule="exact"/>
      <w:ind w:firstLine="397"/>
    </w:pPr>
    <w:rPr>
      <w:noProof/>
      <w:snapToGrid w:val="0"/>
      <w:spacing w:val="-6"/>
      <w:sz w:val="28"/>
      <w:szCs w:val="32"/>
    </w:rPr>
  </w:style>
  <w:style w:type="character" w:customStyle="1" w:styleId="CharCharCharCharCharCharCharCharCharChar">
    <w:name w:val="نورة Char Char Char Char Char Char Char Char Char Char"/>
    <w:link w:val="CharCharCharCharCharCharCharCharChar"/>
    <w:rsid w:val="009561FF"/>
    <w:rPr>
      <w:rFonts w:ascii="Calibri" w:eastAsia="Calibri" w:hAnsi="Calibri" w:cs="Arial"/>
      <w:noProof/>
      <w:snapToGrid w:val="0"/>
      <w:spacing w:val="-6"/>
      <w:sz w:val="28"/>
      <w:szCs w:val="32"/>
    </w:rPr>
  </w:style>
  <w:style w:type="paragraph" w:customStyle="1" w:styleId="affff8">
    <w:name w:val="يحي"/>
    <w:basedOn w:val="a0"/>
    <w:rsid w:val="009561FF"/>
    <w:pPr>
      <w:ind w:firstLine="397"/>
      <w:jc w:val="center"/>
      <w:outlineLvl w:val="0"/>
    </w:pPr>
    <w:rPr>
      <w:bCs/>
      <w:noProof/>
      <w:sz w:val="34"/>
    </w:rPr>
  </w:style>
  <w:style w:type="character" w:customStyle="1" w:styleId="Char20">
    <w:name w:val="تذييل الصفحة Char2"/>
    <w:rsid w:val="009561FF"/>
    <w:rPr>
      <w:rFonts w:ascii="Times New Roman" w:eastAsia="Times New Roman" w:hAnsi="Times New Roman" w:cs="Traditional Arabic"/>
      <w:color w:val="000000"/>
      <w:sz w:val="20"/>
      <w:szCs w:val="20"/>
      <w:lang w:eastAsia="ar-SA"/>
    </w:rPr>
  </w:style>
  <w:style w:type="character" w:customStyle="1" w:styleId="Char21">
    <w:name w:val="رأس الصفحة Char2"/>
    <w:rsid w:val="009561FF"/>
    <w:rPr>
      <w:rFonts w:ascii="Times New Roman" w:eastAsia="Times New Roman" w:hAnsi="Times New Roman" w:cs="Traditional Arabic"/>
      <w:color w:val="000000"/>
      <w:sz w:val="20"/>
      <w:szCs w:val="20"/>
      <w:lang w:eastAsia="ar-SA"/>
    </w:rPr>
  </w:style>
  <w:style w:type="character" w:customStyle="1" w:styleId="Char12">
    <w:name w:val="عنوان فرعي Char1"/>
    <w:basedOn w:val="a1"/>
    <w:uiPriority w:val="11"/>
    <w:rsid w:val="009561FF"/>
    <w:rPr>
      <w:rFonts w:asciiTheme="majorHAnsi" w:eastAsiaTheme="majorEastAsia" w:hAnsiTheme="majorHAnsi" w:cstheme="majorBidi"/>
      <w:i/>
      <w:iCs/>
      <w:color w:val="5B9BD5" w:themeColor="accent1"/>
      <w:spacing w:val="15"/>
      <w:sz w:val="24"/>
      <w:szCs w:val="24"/>
    </w:rPr>
  </w:style>
  <w:style w:type="paragraph" w:customStyle="1" w:styleId="right1">
    <w:name w:val="right1"/>
    <w:basedOn w:val="a0"/>
    <w:rsid w:val="009561FF"/>
    <w:pPr>
      <w:bidi w:val="0"/>
      <w:spacing w:before="75" w:after="75" w:line="312" w:lineRule="atLeast"/>
      <w:ind w:left="75" w:right="75"/>
    </w:pPr>
    <w:rPr>
      <w:rFonts w:ascii="Times New Roman" w:eastAsia="Times New Roman" w:hAnsi="Times New Roman" w:cs="Times New Roman"/>
      <w:sz w:val="24"/>
      <w:szCs w:val="24"/>
    </w:rPr>
  </w:style>
  <w:style w:type="character" w:customStyle="1" w:styleId="Char13">
    <w:name w:val="أعلى النموذج Char1"/>
    <w:basedOn w:val="a1"/>
    <w:uiPriority w:val="99"/>
    <w:rsid w:val="009561FF"/>
    <w:rPr>
      <w:rFonts w:ascii="Arial" w:eastAsia="Times New Roman" w:hAnsi="Arial" w:cs="Arial"/>
      <w:vanish/>
      <w:sz w:val="16"/>
      <w:szCs w:val="16"/>
    </w:rPr>
  </w:style>
  <w:style w:type="character" w:customStyle="1" w:styleId="Char14">
    <w:name w:val="أسفل النموذج Char1"/>
    <w:basedOn w:val="a1"/>
    <w:uiPriority w:val="99"/>
    <w:rsid w:val="009561FF"/>
    <w:rPr>
      <w:rFonts w:ascii="Arial" w:eastAsia="Times New Roman" w:hAnsi="Arial" w:cs="Arial"/>
      <w:vanish/>
      <w:sz w:val="16"/>
      <w:szCs w:val="16"/>
    </w:rPr>
  </w:style>
  <w:style w:type="character" w:customStyle="1" w:styleId="2Char10">
    <w:name w:val="نص أساسي 2 Char1"/>
    <w:basedOn w:val="a1"/>
    <w:rsid w:val="009561FF"/>
    <w:rPr>
      <w:rFonts w:eastAsia="Times New Roman" w:cs="Traditional Arabic"/>
      <w:szCs w:val="36"/>
    </w:rPr>
  </w:style>
  <w:style w:type="character" w:customStyle="1" w:styleId="3Char10">
    <w:name w:val="نص أساسي 3 Char1"/>
    <w:basedOn w:val="a1"/>
    <w:rsid w:val="009561FF"/>
    <w:rPr>
      <w:rFonts w:ascii="Calibri" w:hAnsi="Calibri" w:cs="Arial"/>
      <w:sz w:val="16"/>
      <w:szCs w:val="16"/>
    </w:rPr>
  </w:style>
  <w:style w:type="paragraph" w:customStyle="1" w:styleId="18">
    <w:name w:val="نمط أساسي1"/>
    <w:autoRedefine/>
    <w:rsid w:val="009561FF"/>
    <w:pPr>
      <w:bidi/>
      <w:snapToGrid w:val="0"/>
      <w:spacing w:after="0" w:line="240" w:lineRule="auto"/>
      <w:ind w:firstLine="510"/>
      <w:jc w:val="lowKashida"/>
    </w:pPr>
    <w:rPr>
      <w:rFonts w:ascii="Times New Roman" w:eastAsia="Times New Roman" w:hAnsi="Times New Roman" w:cs="Traditional Arabic"/>
      <w:sz w:val="36"/>
      <w:szCs w:val="36"/>
    </w:rPr>
  </w:style>
  <w:style w:type="paragraph" w:customStyle="1" w:styleId="1a">
    <w:name w:val="نمط الشيخ1"/>
    <w:next w:val="afff"/>
    <w:autoRedefine/>
    <w:rsid w:val="009561FF"/>
    <w:pPr>
      <w:tabs>
        <w:tab w:val="left" w:pos="8029"/>
      </w:tabs>
      <w:bidi/>
      <w:spacing w:after="0" w:line="240" w:lineRule="auto"/>
      <w:jc w:val="center"/>
      <w:outlineLvl w:val="4"/>
    </w:pPr>
    <w:rPr>
      <w:rFonts w:ascii="Times New Roman" w:eastAsia="Times New Roman" w:hAnsi="Times New Roman" w:cs="Traditional Arabic"/>
      <w:b/>
      <w:bCs/>
      <w:sz w:val="36"/>
      <w:szCs w:val="36"/>
    </w:rPr>
  </w:style>
  <w:style w:type="paragraph" w:customStyle="1" w:styleId="1b">
    <w:name w:val="إضافة1"/>
    <w:next w:val="a0"/>
    <w:autoRedefine/>
    <w:rsid w:val="009561FF"/>
    <w:pPr>
      <w:tabs>
        <w:tab w:val="left" w:pos="1701"/>
      </w:tabs>
      <w:bidi/>
      <w:spacing w:after="0" w:line="420" w:lineRule="exact"/>
      <w:ind w:firstLine="510"/>
      <w:jc w:val="both"/>
      <w:outlineLvl w:val="4"/>
    </w:pPr>
    <w:rPr>
      <w:rFonts w:ascii="Times New Roman" w:eastAsia="Times New Roman" w:hAnsi="Times New Roman" w:cs="Traditional Arabic"/>
      <w:bCs/>
      <w:spacing w:val="-6"/>
      <w:sz w:val="36"/>
      <w:szCs w:val="36"/>
    </w:rPr>
  </w:style>
  <w:style w:type="paragraph" w:customStyle="1" w:styleId="311">
    <w:name w:val="أساسي 31"/>
    <w:next w:val="a0"/>
    <w:autoRedefine/>
    <w:rsid w:val="009561FF"/>
    <w:pPr>
      <w:bidi/>
      <w:spacing w:after="0" w:line="240" w:lineRule="auto"/>
      <w:ind w:firstLine="510"/>
      <w:jc w:val="lowKashida"/>
      <w:outlineLvl w:val="6"/>
    </w:pPr>
    <w:rPr>
      <w:rFonts w:ascii="Times New Roman" w:eastAsia="Times New Roman" w:hAnsi="Times New Roman" w:cs="Traditional Arabic"/>
      <w:b/>
      <w:bCs/>
      <w:sz w:val="36"/>
      <w:szCs w:val="36"/>
    </w:rPr>
  </w:style>
  <w:style w:type="paragraph" w:customStyle="1" w:styleId="1c">
    <w:name w:val="نمط مصطلح1"/>
    <w:next w:val="afff"/>
    <w:autoRedefine/>
    <w:rsid w:val="009561F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sz w:val="48"/>
      <w:szCs w:val="48"/>
    </w:rPr>
  </w:style>
  <w:style w:type="paragraph" w:customStyle="1" w:styleId="1d">
    <w:name w:val="نمط لغة1"/>
    <w:next w:val="afff"/>
    <w:autoRedefine/>
    <w:rsid w:val="009561FF"/>
    <w:pPr>
      <w:bidi/>
      <w:spacing w:after="0" w:line="240" w:lineRule="auto"/>
      <w:ind w:left="510"/>
      <w:jc w:val="highKashida"/>
      <w:outlineLvl w:val="3"/>
    </w:pPr>
    <w:rPr>
      <w:rFonts w:ascii="Times New Roman" w:eastAsia="Times New Roman" w:hAnsi="Times New Roman" w:cs="Traditional Arabic"/>
      <w:bCs/>
      <w:sz w:val="36"/>
      <w:szCs w:val="36"/>
      <w:u w:val="single"/>
    </w:rPr>
  </w:style>
  <w:style w:type="paragraph" w:customStyle="1" w:styleId="CharCharChar10">
    <w:name w:val="نمط أساسي نسخ Char Char Char1"/>
    <w:autoRedefine/>
    <w:rsid w:val="009561FF"/>
    <w:pPr>
      <w:widowControl w:val="0"/>
      <w:bidi/>
      <w:spacing w:after="0" w:line="240" w:lineRule="auto"/>
      <w:ind w:firstLine="510"/>
      <w:jc w:val="lowKashida"/>
    </w:pPr>
    <w:rPr>
      <w:rFonts w:ascii="DecoType Naskh" w:eastAsia="Times New Roman" w:hAnsi="DecoType Naskh" w:cs="DecoType Naskh"/>
      <w:b/>
      <w:bCs/>
      <w:sz w:val="36"/>
      <w:szCs w:val="36"/>
    </w:rPr>
  </w:style>
  <w:style w:type="character" w:customStyle="1" w:styleId="CharCharCharChar1">
    <w:name w:val="نمط أساسي نسخ Char Char Char Char1"/>
    <w:rsid w:val="009561FF"/>
    <w:rPr>
      <w:rFonts w:ascii="DecoType Naskh" w:eastAsia="Times New Roman" w:hAnsi="DecoType Naskh" w:cs="DecoType Naskh"/>
      <w:b/>
      <w:bCs/>
      <w:sz w:val="36"/>
      <w:szCs w:val="36"/>
    </w:rPr>
  </w:style>
  <w:style w:type="paragraph" w:customStyle="1" w:styleId="1e">
    <w:name w:val="نمط اساسي1"/>
    <w:autoRedefine/>
    <w:rsid w:val="009561FF"/>
    <w:pPr>
      <w:bidi/>
      <w:spacing w:after="0" w:line="240" w:lineRule="auto"/>
      <w:ind w:firstLine="510"/>
      <w:jc w:val="lowKashida"/>
    </w:pPr>
    <w:rPr>
      <w:rFonts w:ascii="Times New Roman" w:eastAsia="Times New Roman" w:hAnsi="Times New Roman" w:cs="Traditional Arabic"/>
      <w:sz w:val="36"/>
      <w:szCs w:val="36"/>
    </w:rPr>
  </w:style>
  <w:style w:type="paragraph" w:customStyle="1" w:styleId="1f">
    <w:name w:val="أساسي ضمني1"/>
    <w:basedOn w:val="a0"/>
    <w:autoRedefine/>
    <w:rsid w:val="009561FF"/>
    <w:pPr>
      <w:widowControl w:val="0"/>
      <w:spacing w:after="0" w:line="240" w:lineRule="auto"/>
      <w:ind w:left="850" w:hanging="340"/>
      <w:jc w:val="lowKashida"/>
    </w:pPr>
    <w:rPr>
      <w:rFonts w:ascii="Times New Roman" w:eastAsia="Times New Roman" w:hAnsi="Times New Roman" w:cs="Traditional Arabic"/>
      <w:sz w:val="36"/>
      <w:szCs w:val="36"/>
    </w:rPr>
  </w:style>
  <w:style w:type="paragraph" w:customStyle="1" w:styleId="210">
    <w:name w:val="إضافة 21"/>
    <w:next w:val="a0"/>
    <w:autoRedefine/>
    <w:rsid w:val="009561FF"/>
    <w:pPr>
      <w:bidi/>
      <w:spacing w:after="0" w:line="240" w:lineRule="auto"/>
      <w:ind w:firstLine="510"/>
    </w:pPr>
    <w:rPr>
      <w:rFonts w:ascii="Times New Roman" w:eastAsia="Times New Roman" w:hAnsi="Times New Roman" w:cs="Traditional Arabic"/>
      <w:bCs/>
      <w:sz w:val="36"/>
      <w:szCs w:val="36"/>
    </w:rPr>
  </w:style>
  <w:style w:type="paragraph" w:customStyle="1" w:styleId="1f0">
    <w:name w:val="ألفاظ1"/>
    <w:autoRedefine/>
    <w:rsid w:val="009561FF"/>
    <w:pPr>
      <w:bidi/>
      <w:spacing w:after="0" w:line="240" w:lineRule="auto"/>
      <w:ind w:left="720" w:hanging="720"/>
      <w:jc w:val="lowKashida"/>
    </w:pPr>
    <w:rPr>
      <w:rFonts w:ascii="Times New Roman" w:eastAsia="Times New Roman" w:hAnsi="Times New Roman" w:cs="Traditional Arabic"/>
      <w:sz w:val="24"/>
      <w:szCs w:val="36"/>
    </w:rPr>
  </w:style>
  <w:style w:type="paragraph" w:customStyle="1" w:styleId="312">
    <w:name w:val="اساسي 31"/>
    <w:next w:val="a0"/>
    <w:autoRedefine/>
    <w:rsid w:val="009561FF"/>
    <w:pPr>
      <w:bidi/>
      <w:spacing w:after="0" w:line="240" w:lineRule="auto"/>
      <w:ind w:firstLine="510"/>
    </w:pPr>
    <w:rPr>
      <w:rFonts w:ascii="Times New Roman" w:eastAsia="Times New Roman" w:hAnsi="Times New Roman" w:cs="Traditional Arabic"/>
      <w:bCs/>
      <w:sz w:val="36"/>
      <w:szCs w:val="36"/>
    </w:rPr>
  </w:style>
  <w:style w:type="paragraph" w:customStyle="1" w:styleId="1f1">
    <w:name w:val="تنقيط1"/>
    <w:autoRedefine/>
    <w:rsid w:val="009561FF"/>
    <w:pPr>
      <w:bidi/>
      <w:spacing w:after="0" w:line="240" w:lineRule="auto"/>
      <w:ind w:left="850" w:hanging="340"/>
    </w:pPr>
    <w:rPr>
      <w:rFonts w:ascii="Times New Roman" w:eastAsia="Times New Roman" w:hAnsi="Times New Roman" w:cs="Traditional Arabic"/>
      <w:sz w:val="36"/>
      <w:szCs w:val="36"/>
    </w:rPr>
  </w:style>
  <w:style w:type="paragraph" w:customStyle="1" w:styleId="1f2">
    <w:name w:val="شعر إطار1"/>
    <w:autoRedefine/>
    <w:rsid w:val="009561FF"/>
    <w:pPr>
      <w:bidi/>
      <w:spacing w:after="0" w:line="240" w:lineRule="auto"/>
      <w:jc w:val="lowKashida"/>
    </w:pPr>
    <w:rPr>
      <w:rFonts w:ascii="Times New Roman" w:eastAsia="Times New Roman" w:hAnsi="Times New Roman" w:cs="Traditional Arabic"/>
      <w:sz w:val="36"/>
      <w:szCs w:val="36"/>
    </w:rPr>
  </w:style>
  <w:style w:type="paragraph" w:customStyle="1" w:styleId="1f3">
    <w:name w:val="صلوات1"/>
    <w:autoRedefine/>
    <w:rsid w:val="009561FF"/>
    <w:pPr>
      <w:bidi/>
      <w:spacing w:after="0" w:line="240" w:lineRule="auto"/>
      <w:ind w:left="720" w:hanging="720"/>
      <w:jc w:val="lowKashida"/>
    </w:pPr>
    <w:rPr>
      <w:rFonts w:ascii="Times New Roman" w:eastAsia="Times New Roman" w:hAnsi="Times New Roman" w:cs="Traditional Arabic"/>
      <w:b/>
      <w:bCs/>
      <w:sz w:val="24"/>
      <w:szCs w:val="36"/>
    </w:rPr>
  </w:style>
  <w:style w:type="paragraph" w:customStyle="1" w:styleId="1f4">
    <w:name w:val="ضمني ومرادف1"/>
    <w:basedOn w:val="afff1"/>
    <w:autoRedefine/>
    <w:rsid w:val="009561FF"/>
    <w:pPr>
      <w:tabs>
        <w:tab w:val="clear" w:pos="1701"/>
      </w:tabs>
      <w:spacing w:line="240" w:lineRule="auto"/>
      <w:jc w:val="lowKashida"/>
    </w:pPr>
    <w:rPr>
      <w:spacing w:val="0"/>
    </w:rPr>
  </w:style>
  <w:style w:type="paragraph" w:customStyle="1" w:styleId="1f5">
    <w:name w:val="فاصل1"/>
    <w:autoRedefine/>
    <w:rsid w:val="009561FF"/>
    <w:pPr>
      <w:bidi/>
      <w:spacing w:after="0" w:line="240" w:lineRule="auto"/>
    </w:pPr>
    <w:rPr>
      <w:rFonts w:ascii="Times New Roman" w:eastAsia="Times New Roman" w:hAnsi="Times New Roman" w:cs="Traditional Arabic"/>
      <w:sz w:val="10"/>
      <w:szCs w:val="10"/>
    </w:rPr>
  </w:style>
  <w:style w:type="paragraph" w:customStyle="1" w:styleId="1110">
    <w:name w:val="نمط أساسي111"/>
    <w:autoRedefine/>
    <w:rsid w:val="009561FF"/>
    <w:pPr>
      <w:widowControl w:val="0"/>
      <w:bidi/>
      <w:spacing w:after="0" w:line="240" w:lineRule="auto"/>
      <w:ind w:firstLine="510"/>
      <w:jc w:val="lowKashida"/>
    </w:pPr>
    <w:rPr>
      <w:rFonts w:ascii="Times New Roman" w:eastAsia="Times New Roman" w:hAnsi="Times New Roman" w:cs="Traditional Arabic"/>
      <w:b/>
      <w:sz w:val="36"/>
      <w:szCs w:val="36"/>
    </w:rPr>
  </w:style>
  <w:style w:type="paragraph" w:customStyle="1" w:styleId="1210">
    <w:name w:val="نمط أساسي121"/>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151">
    <w:name w:val="نمط أساسي151"/>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191">
    <w:name w:val="نمط أساسي191"/>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211">
    <w:name w:val="نمط أساسي21"/>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2210">
    <w:name w:val="نمط أساسي221"/>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261">
    <w:name w:val="نمط أساسي261"/>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271">
    <w:name w:val="نمط أساسي271"/>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291">
    <w:name w:val="نمط أساسي291"/>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313">
    <w:name w:val="نمط أساسي31"/>
    <w:autoRedefine/>
    <w:rsid w:val="009561FF"/>
    <w:pPr>
      <w:widowControl w:val="0"/>
      <w:bidi/>
      <w:spacing w:after="0" w:line="240" w:lineRule="auto"/>
      <w:ind w:firstLine="510"/>
      <w:jc w:val="lowKashida"/>
    </w:pPr>
    <w:rPr>
      <w:rFonts w:ascii="Times New Roman" w:eastAsia="Times New Roman" w:hAnsi="Times New Roman" w:cs="Traditional Arabic"/>
      <w:b/>
      <w:bCs/>
      <w:sz w:val="36"/>
      <w:szCs w:val="36"/>
    </w:rPr>
  </w:style>
  <w:style w:type="paragraph" w:customStyle="1" w:styleId="301">
    <w:name w:val="نمط أساسي301"/>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410">
    <w:name w:val="نمط أساسي41"/>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461">
    <w:name w:val="نمط أساسي461"/>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510">
    <w:name w:val="نمط أساسي51"/>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610">
    <w:name w:val="نمط أساسي61"/>
    <w:autoRedefine/>
    <w:rsid w:val="009561FF"/>
    <w:pPr>
      <w:widowControl w:val="0"/>
      <w:bidi/>
      <w:spacing w:after="0" w:line="240" w:lineRule="auto"/>
      <w:ind w:firstLine="510"/>
      <w:jc w:val="lowKashida"/>
    </w:pPr>
    <w:rPr>
      <w:rFonts w:ascii="Times New Roman" w:eastAsia="Times New Roman" w:hAnsi="Times New Roman" w:cs="Traditional Arabic"/>
      <w:b/>
      <w:sz w:val="36"/>
      <w:szCs w:val="36"/>
    </w:rPr>
  </w:style>
  <w:style w:type="paragraph" w:customStyle="1" w:styleId="711">
    <w:name w:val="نمط أساسي71"/>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910">
    <w:name w:val="نمط أساسي91"/>
    <w:autoRedefine/>
    <w:rsid w:val="009561FF"/>
    <w:pPr>
      <w:widowControl w:val="0"/>
      <w:bidi/>
      <w:spacing w:after="0" w:line="240" w:lineRule="auto"/>
      <w:ind w:firstLine="510"/>
      <w:jc w:val="lowKashida"/>
    </w:pPr>
    <w:rPr>
      <w:rFonts w:ascii="Times New Roman" w:eastAsia="Times New Roman" w:hAnsi="Times New Roman" w:cs="Traditional Arabic"/>
      <w:b/>
      <w:sz w:val="36"/>
      <w:szCs w:val="36"/>
    </w:rPr>
  </w:style>
  <w:style w:type="character" w:customStyle="1" w:styleId="Char15">
    <w:name w:val="نمط اساسي Char1"/>
    <w:rsid w:val="009561FF"/>
    <w:rPr>
      <w:rFonts w:eastAsia="Times New Roman" w:cs="Traditional Arabic"/>
      <w:sz w:val="36"/>
      <w:szCs w:val="36"/>
    </w:rPr>
  </w:style>
  <w:style w:type="paragraph" w:customStyle="1" w:styleId="1111">
    <w:name w:val="نمط الشيخ111"/>
    <w:next w:val="afff"/>
    <w:autoRedefine/>
    <w:rsid w:val="009561FF"/>
    <w:pPr>
      <w:bidi/>
      <w:spacing w:after="0" w:line="240" w:lineRule="auto"/>
      <w:jc w:val="center"/>
      <w:outlineLvl w:val="5"/>
    </w:pPr>
    <w:rPr>
      <w:rFonts w:ascii="Times New Roman" w:eastAsia="Times New Roman" w:hAnsi="Times New Roman" w:cs="Traditional Arabic"/>
      <w:b/>
      <w:bCs/>
      <w:sz w:val="36"/>
      <w:szCs w:val="36"/>
    </w:rPr>
  </w:style>
  <w:style w:type="paragraph" w:customStyle="1" w:styleId="314">
    <w:name w:val="نمط الشيخ31"/>
    <w:next w:val="afff"/>
    <w:autoRedefine/>
    <w:rsid w:val="009561FF"/>
    <w:pPr>
      <w:bidi/>
      <w:spacing w:after="0" w:line="240" w:lineRule="auto"/>
      <w:jc w:val="center"/>
      <w:outlineLvl w:val="4"/>
    </w:pPr>
    <w:rPr>
      <w:rFonts w:ascii="Times New Roman" w:eastAsia="Times New Roman" w:hAnsi="Times New Roman" w:cs="Traditional Arabic"/>
      <w:b/>
      <w:bCs/>
      <w:sz w:val="36"/>
      <w:szCs w:val="36"/>
    </w:rPr>
  </w:style>
  <w:style w:type="paragraph" w:customStyle="1" w:styleId="511">
    <w:name w:val="نمط الشيخ51"/>
    <w:next w:val="afff"/>
    <w:autoRedefine/>
    <w:rsid w:val="009561FF"/>
    <w:pPr>
      <w:bidi/>
      <w:spacing w:after="0" w:line="240" w:lineRule="auto"/>
      <w:jc w:val="center"/>
      <w:outlineLvl w:val="5"/>
    </w:pPr>
    <w:rPr>
      <w:rFonts w:ascii="Times New Roman" w:eastAsia="Times New Roman" w:hAnsi="Times New Roman" w:cs="Traditional Arabic"/>
      <w:b/>
      <w:bCs/>
      <w:sz w:val="36"/>
      <w:szCs w:val="36"/>
    </w:rPr>
  </w:style>
  <w:style w:type="paragraph" w:customStyle="1" w:styleId="911">
    <w:name w:val="نمط الشيخ91"/>
    <w:next w:val="afff"/>
    <w:autoRedefine/>
    <w:rsid w:val="009561FF"/>
    <w:pPr>
      <w:bidi/>
      <w:spacing w:after="0" w:line="240" w:lineRule="auto"/>
      <w:jc w:val="center"/>
      <w:outlineLvl w:val="5"/>
    </w:pPr>
    <w:rPr>
      <w:rFonts w:ascii="Times New Roman" w:eastAsia="Times New Roman" w:hAnsi="Times New Roman" w:cs="Traditional Arabic"/>
      <w:b/>
      <w:bCs/>
      <w:sz w:val="36"/>
      <w:szCs w:val="36"/>
    </w:rPr>
  </w:style>
  <w:style w:type="paragraph" w:customStyle="1" w:styleId="1f6">
    <w:name w:val="نمط بطاقة1"/>
    <w:next w:val="a0"/>
    <w:autoRedefine/>
    <w:rsid w:val="009561FF"/>
    <w:pPr>
      <w:bidi/>
      <w:spacing w:after="0" w:line="240" w:lineRule="auto"/>
      <w:ind w:firstLine="510"/>
      <w:jc w:val="highKashida"/>
      <w:outlineLvl w:val="5"/>
    </w:pPr>
    <w:rPr>
      <w:rFonts w:ascii="Times New Roman" w:eastAsia="Times New Roman" w:hAnsi="Times New Roman" w:cs="Traditional Arabic"/>
      <w:b/>
      <w:bCs/>
      <w:sz w:val="36"/>
      <w:szCs w:val="36"/>
      <w:u w:val="single"/>
    </w:rPr>
  </w:style>
  <w:style w:type="paragraph" w:customStyle="1" w:styleId="1f7">
    <w:name w:val="نمط رأي1"/>
    <w:next w:val="a0"/>
    <w:autoRedefine/>
    <w:rsid w:val="009561FF"/>
    <w:pPr>
      <w:bidi/>
      <w:spacing w:after="0" w:line="240" w:lineRule="auto"/>
      <w:ind w:firstLine="510"/>
      <w:jc w:val="highKashida"/>
      <w:outlineLvl w:val="3"/>
    </w:pPr>
    <w:rPr>
      <w:rFonts w:ascii="Times New Roman" w:eastAsia="Times New Roman" w:hAnsi="Times New Roman" w:cs="Traditional Arabic"/>
      <w:bCs/>
      <w:sz w:val="36"/>
      <w:szCs w:val="36"/>
    </w:rPr>
  </w:style>
  <w:style w:type="paragraph" w:customStyle="1" w:styleId="1f8">
    <w:name w:val="نمط مادة1"/>
    <w:next w:val="a0"/>
    <w:autoRedefine/>
    <w:rsid w:val="009561FF"/>
    <w:pPr>
      <w:bidi/>
      <w:spacing w:after="0" w:line="240" w:lineRule="auto"/>
      <w:jc w:val="center"/>
      <w:outlineLvl w:val="1"/>
    </w:pPr>
    <w:rPr>
      <w:rFonts w:ascii="Times New Roman" w:eastAsia="Times New Roman" w:hAnsi="Times New Roman" w:cs="Traditional Arabic"/>
      <w:bCs/>
      <w:sz w:val="72"/>
      <w:szCs w:val="52"/>
    </w:rPr>
  </w:style>
  <w:style w:type="paragraph" w:customStyle="1" w:styleId="1211">
    <w:name w:val="نمط مصطلح121"/>
    <w:next w:val="afff"/>
    <w:autoRedefine/>
    <w:rsid w:val="009561F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sz w:val="48"/>
      <w:szCs w:val="48"/>
    </w:rPr>
  </w:style>
  <w:style w:type="paragraph" w:customStyle="1" w:styleId="315">
    <w:name w:val="نمط مصطلح31"/>
    <w:next w:val="afff"/>
    <w:autoRedefine/>
    <w:rsid w:val="009561F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sz w:val="48"/>
      <w:szCs w:val="48"/>
    </w:rPr>
  </w:style>
  <w:style w:type="paragraph" w:customStyle="1" w:styleId="1f9">
    <w:name w:val="نمط نص رأي1"/>
    <w:autoRedefine/>
    <w:rsid w:val="009561FF"/>
    <w:pPr>
      <w:bidi/>
      <w:spacing w:after="0" w:line="240" w:lineRule="auto"/>
      <w:ind w:firstLine="510"/>
      <w:jc w:val="lowKashida"/>
    </w:pPr>
    <w:rPr>
      <w:rFonts w:ascii="Times New Roman" w:eastAsia="Times New Roman" w:hAnsi="Times New Roman" w:cs="Traditional Arabic"/>
      <w:b/>
      <w:sz w:val="36"/>
      <w:szCs w:val="36"/>
    </w:rPr>
  </w:style>
  <w:style w:type="paragraph" w:customStyle="1" w:styleId="1fa">
    <w:name w:val="نمط أساسي نسخ1"/>
    <w:autoRedefine/>
    <w:rsid w:val="009561FF"/>
    <w:pPr>
      <w:widowControl w:val="0"/>
      <w:bidi/>
      <w:spacing w:after="0" w:line="240" w:lineRule="auto"/>
      <w:ind w:firstLine="510"/>
      <w:jc w:val="lowKashida"/>
    </w:pPr>
    <w:rPr>
      <w:rFonts w:ascii="DecoType Naskh" w:eastAsia="Times New Roman" w:hAnsi="DecoType Naskh" w:cs="DecoType Naskh"/>
      <w:b/>
      <w:bCs/>
      <w:sz w:val="36"/>
      <w:szCs w:val="36"/>
    </w:rPr>
  </w:style>
  <w:style w:type="character" w:customStyle="1" w:styleId="Char16">
    <w:name w:val="نمط أساسي نسخ Char1"/>
    <w:rsid w:val="009561FF"/>
    <w:rPr>
      <w:rFonts w:ascii="DecoType Naskh" w:eastAsia="Times New Roman" w:hAnsi="DecoType Naskh" w:cs="DecoType Naskh"/>
      <w:b/>
      <w:bCs/>
      <w:sz w:val="36"/>
      <w:szCs w:val="36"/>
    </w:rPr>
  </w:style>
  <w:style w:type="paragraph" w:customStyle="1" w:styleId="1fb">
    <w:name w:val="متفرقة1"/>
    <w:basedOn w:val="afff3"/>
    <w:autoRedefine/>
    <w:rsid w:val="009561FF"/>
  </w:style>
  <w:style w:type="paragraph" w:customStyle="1" w:styleId="Titre1ComplexeSimplifiedArabic1">
    <w:name w:val="Titre 1 + (Complexe) Simplified Arabic1"/>
    <w:aliases w:val="14 pt1,Non Gras1,Centré1,De droite à ...1"/>
    <w:basedOn w:val="1"/>
    <w:rsid w:val="009561FF"/>
    <w:pPr>
      <w:bidi/>
      <w:spacing w:before="240" w:after="60"/>
      <w:jc w:val="center"/>
    </w:pPr>
    <w:rPr>
      <w:rFonts w:ascii="Arial" w:eastAsia="Times New Roman" w:hAnsi="Arial" w:cs="Simplified Arabic"/>
      <w:b w:val="0"/>
      <w:bCs w:val="0"/>
      <w:noProof w:val="0"/>
      <w:color w:val="auto"/>
      <w:sz w:val="28"/>
      <w:szCs w:val="28"/>
      <w:lang w:val="fr-FR" w:eastAsia="fr-FR" w:bidi="ar-DZ"/>
    </w:rPr>
  </w:style>
  <w:style w:type="character" w:customStyle="1" w:styleId="Char22">
    <w:name w:val="عنوان فرعي Char2"/>
    <w:basedOn w:val="a1"/>
    <w:uiPriority w:val="11"/>
    <w:rsid w:val="009561FF"/>
    <w:rPr>
      <w:rFonts w:asciiTheme="majorHAnsi" w:eastAsiaTheme="majorEastAsia" w:hAnsiTheme="majorHAnsi" w:cstheme="majorBidi"/>
      <w:i/>
      <w:iCs/>
      <w:color w:val="5B9BD5" w:themeColor="accent1"/>
      <w:spacing w:val="15"/>
      <w:sz w:val="24"/>
      <w:szCs w:val="24"/>
    </w:rPr>
  </w:style>
  <w:style w:type="character" w:customStyle="1" w:styleId="Char30">
    <w:name w:val="تذييل الصفحة Char3"/>
    <w:aliases w:val="تذييل صفحة Char11,تذييل الصفحة Char21"/>
    <w:rsid w:val="009561FF"/>
    <w:rPr>
      <w:rFonts w:ascii="Times New Roman" w:eastAsia="Times New Roman" w:hAnsi="Times New Roman" w:cs="Traditional Arabic"/>
      <w:color w:val="000000"/>
      <w:sz w:val="20"/>
      <w:szCs w:val="20"/>
      <w:lang w:eastAsia="ar-SA"/>
    </w:rPr>
  </w:style>
  <w:style w:type="numbering" w:customStyle="1" w:styleId="1fc">
    <w:name w:val="ترقيم بثلاثة مستويات1"/>
    <w:rsid w:val="009561FF"/>
  </w:style>
  <w:style w:type="numbering" w:customStyle="1" w:styleId="1fd">
    <w:name w:val="ترقيم بحروف بمستويين1"/>
    <w:rsid w:val="009561FF"/>
  </w:style>
  <w:style w:type="numbering" w:customStyle="1" w:styleId="1fe">
    <w:name w:val="ترقيم جدول1"/>
    <w:basedOn w:val="a3"/>
    <w:rsid w:val="009561FF"/>
  </w:style>
  <w:style w:type="numbering" w:customStyle="1" w:styleId="1ff">
    <w:name w:val="ترقيم نقطي1"/>
    <w:rsid w:val="009561FF"/>
  </w:style>
  <w:style w:type="character" w:customStyle="1" w:styleId="Char31">
    <w:name w:val="رأس الصفحة Char3"/>
    <w:aliases w:val="رأس صفحة Char11,رأس الصفحة Char21"/>
    <w:rsid w:val="009561FF"/>
    <w:rPr>
      <w:rFonts w:ascii="Times New Roman" w:eastAsia="Times New Roman" w:hAnsi="Times New Roman" w:cs="Traditional Arabic"/>
      <w:color w:val="000000"/>
      <w:sz w:val="20"/>
      <w:szCs w:val="20"/>
      <w:lang w:eastAsia="ar-SA"/>
    </w:rPr>
  </w:style>
  <w:style w:type="character" w:customStyle="1" w:styleId="Char17">
    <w:name w:val="نص حاشية سفلية Char1"/>
    <w:aliases w:val=" Char Char Char Char1,Footnote Text Char, Char Char Char1 Char"/>
    <w:rsid w:val="009561FF"/>
    <w:rPr>
      <w:rFonts w:cs="Traditional Arabic"/>
      <w:szCs w:val="24"/>
    </w:rPr>
  </w:style>
  <w:style w:type="character" w:customStyle="1" w:styleId="3Char2">
    <w:name w:val="نص أساسي 3 Char2"/>
    <w:basedOn w:val="a1"/>
    <w:rsid w:val="009561FF"/>
    <w:rPr>
      <w:rFonts w:ascii="Calibri" w:hAnsi="Calibri" w:cs="Arial"/>
      <w:sz w:val="16"/>
      <w:szCs w:val="16"/>
    </w:rPr>
  </w:style>
  <w:style w:type="paragraph" w:customStyle="1" w:styleId="1ff0">
    <w:name w:val="تعداد رقمي1"/>
    <w:basedOn w:val="affff5"/>
    <w:rsid w:val="009561FF"/>
    <w:pPr>
      <w:tabs>
        <w:tab w:val="num" w:pos="1080"/>
        <w:tab w:val="num" w:pos="1304"/>
      </w:tabs>
      <w:spacing w:line="400" w:lineRule="exact"/>
      <w:ind w:left="1080" w:hanging="720"/>
    </w:pPr>
  </w:style>
  <w:style w:type="character" w:customStyle="1" w:styleId="Char32">
    <w:name w:val="عنوان فرعي Char3"/>
    <w:basedOn w:val="a1"/>
    <w:uiPriority w:val="11"/>
    <w:rsid w:val="009561FF"/>
    <w:rPr>
      <w:rFonts w:asciiTheme="majorHAnsi" w:eastAsiaTheme="majorEastAsia" w:hAnsiTheme="majorHAnsi" w:cstheme="majorBidi"/>
      <w:i/>
      <w:iCs/>
      <w:color w:val="5B9BD5" w:themeColor="accent1"/>
      <w:spacing w:val="15"/>
      <w:sz w:val="24"/>
      <w:szCs w:val="24"/>
    </w:rPr>
  </w:style>
  <w:style w:type="paragraph" w:styleId="affff9">
    <w:name w:val="List Paragraph"/>
    <w:basedOn w:val="a0"/>
    <w:qFormat/>
    <w:rsid w:val="009561FF"/>
    <w:pPr>
      <w:spacing w:after="0" w:line="240" w:lineRule="auto"/>
      <w:ind w:left="720"/>
      <w:contextualSpacing/>
    </w:pPr>
    <w:rPr>
      <w:rFonts w:ascii="Times New Roman" w:eastAsia="Times New Roman" w:hAnsi="Times New Roman" w:cs="Simplified Arabic"/>
      <w:sz w:val="36"/>
      <w:szCs w:val="36"/>
    </w:rPr>
  </w:style>
  <w:style w:type="paragraph" w:styleId="affffa">
    <w:name w:val="TOC Heading"/>
    <w:basedOn w:val="1"/>
    <w:next w:val="a0"/>
    <w:unhideWhenUsed/>
    <w:qFormat/>
    <w:rsid w:val="009561FF"/>
    <w:pPr>
      <w:keepLines/>
      <w:spacing w:before="480" w:after="0" w:line="276" w:lineRule="auto"/>
      <w:outlineLvl w:val="9"/>
    </w:pPr>
    <w:rPr>
      <w:rFonts w:asciiTheme="majorHAnsi" w:eastAsiaTheme="majorEastAsia" w:hAnsiTheme="majorHAnsi" w:cstheme="majorBidi"/>
      <w:noProof w:val="0"/>
      <w:color w:val="2E74B5" w:themeColor="accent1" w:themeShade="BF"/>
      <w:kern w:val="0"/>
      <w:sz w:val="28"/>
      <w:szCs w:val="28"/>
      <w:lang w:eastAsia="en-US"/>
    </w:rPr>
  </w:style>
  <w:style w:type="character" w:customStyle="1" w:styleId="Char110">
    <w:name w:val="عنوان فرعي Char11"/>
    <w:basedOn w:val="a1"/>
    <w:uiPriority w:val="11"/>
    <w:rsid w:val="009561FF"/>
    <w:rPr>
      <w:rFonts w:asciiTheme="majorHAnsi" w:eastAsiaTheme="majorEastAsia" w:hAnsiTheme="majorHAnsi" w:cstheme="majorBidi"/>
      <w:i/>
      <w:iCs/>
      <w:color w:val="5B9BD5" w:themeColor="accent1"/>
      <w:spacing w:val="15"/>
      <w:sz w:val="24"/>
      <w:szCs w:val="24"/>
    </w:rPr>
  </w:style>
  <w:style w:type="numbering" w:customStyle="1" w:styleId="114">
    <w:name w:val="ترقيم بثلاثة مستويات11"/>
    <w:rsid w:val="009561FF"/>
  </w:style>
  <w:style w:type="numbering" w:customStyle="1" w:styleId="115">
    <w:name w:val="ترقيم بحروف بمستويين11"/>
    <w:rsid w:val="009561FF"/>
  </w:style>
  <w:style w:type="numbering" w:customStyle="1" w:styleId="116">
    <w:name w:val="ترقيم جدول11"/>
    <w:basedOn w:val="a3"/>
    <w:rsid w:val="009561FF"/>
  </w:style>
  <w:style w:type="numbering" w:customStyle="1" w:styleId="117">
    <w:name w:val="ترقيم نقطي11"/>
    <w:rsid w:val="009561FF"/>
  </w:style>
  <w:style w:type="character" w:customStyle="1" w:styleId="Char111">
    <w:name w:val="أعلى النموذج Char11"/>
    <w:basedOn w:val="a1"/>
    <w:uiPriority w:val="99"/>
    <w:rsid w:val="009561FF"/>
    <w:rPr>
      <w:rFonts w:ascii="Arial" w:eastAsia="Times New Roman" w:hAnsi="Arial" w:cs="Arial"/>
      <w:vanish/>
      <w:sz w:val="16"/>
      <w:szCs w:val="16"/>
    </w:rPr>
  </w:style>
  <w:style w:type="character" w:customStyle="1" w:styleId="Char112">
    <w:name w:val="أسفل النموذج Char11"/>
    <w:basedOn w:val="a1"/>
    <w:uiPriority w:val="99"/>
    <w:rsid w:val="009561FF"/>
    <w:rPr>
      <w:rFonts w:ascii="Arial" w:eastAsia="Times New Roman" w:hAnsi="Arial" w:cs="Arial"/>
      <w:vanish/>
      <w:sz w:val="16"/>
      <w:szCs w:val="16"/>
    </w:rPr>
  </w:style>
  <w:style w:type="character" w:customStyle="1" w:styleId="2Char11">
    <w:name w:val="نص أساسي 2 Char11"/>
    <w:basedOn w:val="a1"/>
    <w:rsid w:val="009561FF"/>
    <w:rPr>
      <w:rFonts w:eastAsia="Times New Roman" w:cs="Traditional Arabic"/>
      <w:szCs w:val="36"/>
    </w:rPr>
  </w:style>
  <w:style w:type="character" w:customStyle="1" w:styleId="3Char11">
    <w:name w:val="نص أساسي 3 Char11"/>
    <w:basedOn w:val="a1"/>
    <w:rsid w:val="009561FF"/>
    <w:rPr>
      <w:rFonts w:ascii="Calibri" w:hAnsi="Calibri" w:cs="Arial"/>
      <w:sz w:val="16"/>
      <w:szCs w:val="16"/>
    </w:rPr>
  </w:style>
  <w:style w:type="character" w:customStyle="1" w:styleId="Char18">
    <w:name w:val="نص أساسي بمسافة بادئة Char1"/>
    <w:basedOn w:val="a1"/>
    <w:rsid w:val="009561FF"/>
    <w:rPr>
      <w:rFonts w:ascii="Calibri" w:hAnsi="Calibri" w:cs="Arial"/>
      <w:sz w:val="22"/>
      <w:szCs w:val="22"/>
    </w:rPr>
  </w:style>
  <w:style w:type="character" w:customStyle="1" w:styleId="2Char12">
    <w:name w:val="نص أساسي بمسافة بادئة 2 Char1"/>
    <w:basedOn w:val="a1"/>
    <w:rsid w:val="009561FF"/>
    <w:rPr>
      <w:rFonts w:ascii="Calibri" w:hAnsi="Calibri" w:cs="Arial"/>
      <w:sz w:val="22"/>
      <w:szCs w:val="22"/>
    </w:rPr>
  </w:style>
  <w:style w:type="character" w:customStyle="1" w:styleId="Char210">
    <w:name w:val="عنوان فرعي Char21"/>
    <w:basedOn w:val="a1"/>
    <w:uiPriority w:val="11"/>
    <w:rsid w:val="009561FF"/>
    <w:rPr>
      <w:rFonts w:asciiTheme="majorHAnsi" w:eastAsiaTheme="majorEastAsia" w:hAnsiTheme="majorHAnsi" w:cstheme="majorBidi"/>
      <w:i/>
      <w:iCs/>
      <w:color w:val="5B9BD5" w:themeColor="accent1"/>
      <w:spacing w:val="15"/>
      <w:sz w:val="24"/>
      <w:szCs w:val="24"/>
    </w:rPr>
  </w:style>
  <w:style w:type="character" w:customStyle="1" w:styleId="3Char12">
    <w:name w:val="عنوان 3 Char1"/>
    <w:uiPriority w:val="9"/>
    <w:rsid w:val="009561FF"/>
    <w:rPr>
      <w:rFonts w:ascii="Arial" w:hAnsi="Arial" w:cs="Arial"/>
      <w:b/>
      <w:bCs/>
      <w:noProof/>
      <w:color w:val="000000"/>
      <w:sz w:val="26"/>
      <w:szCs w:val="26"/>
      <w:lang w:eastAsia="ar-SA"/>
    </w:rPr>
  </w:style>
  <w:style w:type="character" w:customStyle="1" w:styleId="4Char1">
    <w:name w:val="عنوان 4 Char1"/>
    <w:uiPriority w:val="9"/>
    <w:rsid w:val="009561FF"/>
    <w:rPr>
      <w:b/>
      <w:bCs/>
      <w:noProof/>
      <w:color w:val="000000"/>
      <w:sz w:val="28"/>
      <w:szCs w:val="28"/>
      <w:lang w:eastAsia="ar-SA"/>
    </w:rPr>
  </w:style>
  <w:style w:type="character" w:customStyle="1" w:styleId="1Char10">
    <w:name w:val="عنوان 1 Char1"/>
    <w:uiPriority w:val="9"/>
    <w:rsid w:val="009561FF"/>
    <w:rPr>
      <w:b/>
      <w:bCs/>
      <w:noProof/>
      <w:color w:val="000000"/>
      <w:kern w:val="32"/>
      <w:sz w:val="32"/>
      <w:szCs w:val="36"/>
      <w:lang w:eastAsia="ar-SA"/>
    </w:rPr>
  </w:style>
  <w:style w:type="character" w:customStyle="1" w:styleId="2Char13">
    <w:name w:val="عنوان 2 Char1"/>
    <w:uiPriority w:val="9"/>
    <w:rsid w:val="009561FF"/>
    <w:rPr>
      <w:rFonts w:ascii="Arial" w:hAnsi="Arial" w:cs="Arial"/>
      <w:b/>
      <w:bCs/>
      <w:i/>
      <w:iCs/>
      <w:noProof/>
      <w:color w:val="000000"/>
      <w:sz w:val="28"/>
      <w:szCs w:val="28"/>
      <w:lang w:eastAsia="ar-SA"/>
    </w:rPr>
  </w:style>
  <w:style w:type="numbering" w:customStyle="1" w:styleId="2a">
    <w:name w:val="ترقيم بثلاثة مستويات2"/>
    <w:rsid w:val="009561FF"/>
  </w:style>
  <w:style w:type="numbering" w:customStyle="1" w:styleId="2b">
    <w:name w:val="ترقيم بحروف بمستويين2"/>
    <w:rsid w:val="009561FF"/>
  </w:style>
  <w:style w:type="numbering" w:customStyle="1" w:styleId="2c">
    <w:name w:val="ترقيم جدول2"/>
    <w:basedOn w:val="a3"/>
    <w:rsid w:val="009561FF"/>
  </w:style>
  <w:style w:type="numbering" w:customStyle="1" w:styleId="2d">
    <w:name w:val="ترقيم نقطي2"/>
    <w:rsid w:val="009561FF"/>
  </w:style>
  <w:style w:type="character" w:customStyle="1" w:styleId="Char23">
    <w:name w:val="نص حاشية سفلية Char2"/>
    <w:aliases w:val=" Char Char Char Char2,Footnote Text Char1"/>
    <w:rsid w:val="009561FF"/>
    <w:rPr>
      <w:rFonts w:cs="Traditional Arabic"/>
      <w:szCs w:val="24"/>
    </w:rPr>
  </w:style>
  <w:style w:type="character" w:customStyle="1" w:styleId="3Char3">
    <w:name w:val="نص أساسي 3 Char3"/>
    <w:basedOn w:val="a1"/>
    <w:rsid w:val="009561FF"/>
    <w:rPr>
      <w:rFonts w:ascii="Calibri" w:hAnsi="Calibri" w:cs="Arial"/>
      <w:sz w:val="16"/>
      <w:szCs w:val="16"/>
    </w:rPr>
  </w:style>
  <w:style w:type="paragraph" w:customStyle="1" w:styleId="2e">
    <w:name w:val="تعداد رقمي2"/>
    <w:basedOn w:val="affff5"/>
    <w:rsid w:val="009561FF"/>
    <w:pPr>
      <w:tabs>
        <w:tab w:val="num" w:pos="1080"/>
        <w:tab w:val="num" w:pos="1304"/>
      </w:tabs>
      <w:spacing w:line="400" w:lineRule="exact"/>
      <w:ind w:left="1080" w:hanging="720"/>
    </w:pPr>
    <w:rPr>
      <w:rFonts w:eastAsia="Batang"/>
    </w:rPr>
  </w:style>
  <w:style w:type="character" w:customStyle="1" w:styleId="Char40">
    <w:name w:val="عنوان فرعي Char4"/>
    <w:basedOn w:val="a1"/>
    <w:uiPriority w:val="11"/>
    <w:rsid w:val="009561FF"/>
    <w:rPr>
      <w:rFonts w:asciiTheme="majorHAnsi" w:eastAsiaTheme="majorEastAsia" w:hAnsiTheme="majorHAnsi" w:cstheme="majorBidi"/>
      <w:i/>
      <w:iCs/>
      <w:color w:val="5B9BD5" w:themeColor="accent1"/>
      <w:spacing w:val="15"/>
      <w:sz w:val="24"/>
      <w:szCs w:val="24"/>
    </w:rPr>
  </w:style>
  <w:style w:type="numbering" w:customStyle="1" w:styleId="123">
    <w:name w:val="ترقيم بثلاثة مستويات12"/>
    <w:rsid w:val="009561FF"/>
  </w:style>
  <w:style w:type="numbering" w:customStyle="1" w:styleId="124">
    <w:name w:val="ترقيم بحروف بمستويين12"/>
    <w:rsid w:val="009561FF"/>
  </w:style>
  <w:style w:type="numbering" w:customStyle="1" w:styleId="125">
    <w:name w:val="ترقيم جدول12"/>
    <w:basedOn w:val="a3"/>
    <w:rsid w:val="009561FF"/>
  </w:style>
  <w:style w:type="numbering" w:customStyle="1" w:styleId="126">
    <w:name w:val="ترقيم نقطي12"/>
    <w:rsid w:val="009561FF"/>
  </w:style>
  <w:style w:type="numbering" w:customStyle="1" w:styleId="3a">
    <w:name w:val="ترقيم بثلاثة مستويات3"/>
    <w:rsid w:val="009561FF"/>
  </w:style>
  <w:style w:type="numbering" w:customStyle="1" w:styleId="3b">
    <w:name w:val="ترقيم بحروف بمستويين3"/>
    <w:rsid w:val="009561FF"/>
  </w:style>
  <w:style w:type="numbering" w:customStyle="1" w:styleId="3c">
    <w:name w:val="ترقيم جدول3"/>
    <w:basedOn w:val="a3"/>
    <w:rsid w:val="009561FF"/>
  </w:style>
  <w:style w:type="numbering" w:customStyle="1" w:styleId="3d">
    <w:name w:val="ترقيم نقطي3"/>
    <w:rsid w:val="009561FF"/>
  </w:style>
  <w:style w:type="character" w:customStyle="1" w:styleId="Char33">
    <w:name w:val="نص حاشية سفلية Char3"/>
    <w:aliases w:val=" Char Char Char Char3,Footnote Text Char2"/>
    <w:rsid w:val="009561FF"/>
    <w:rPr>
      <w:rFonts w:cs="Traditional Arabic"/>
      <w:szCs w:val="24"/>
    </w:rPr>
  </w:style>
  <w:style w:type="character" w:customStyle="1" w:styleId="3Char4">
    <w:name w:val="نص أساسي 3 Char4"/>
    <w:basedOn w:val="a1"/>
    <w:rsid w:val="009561FF"/>
    <w:rPr>
      <w:rFonts w:ascii="Calibri" w:hAnsi="Calibri" w:cs="Arial"/>
      <w:sz w:val="16"/>
      <w:szCs w:val="16"/>
    </w:rPr>
  </w:style>
  <w:style w:type="paragraph" w:customStyle="1" w:styleId="3e">
    <w:name w:val="تعداد رقمي3"/>
    <w:basedOn w:val="affff5"/>
    <w:rsid w:val="009561FF"/>
    <w:pPr>
      <w:tabs>
        <w:tab w:val="num" w:pos="1080"/>
        <w:tab w:val="num" w:pos="1304"/>
      </w:tabs>
      <w:spacing w:line="400" w:lineRule="exact"/>
      <w:ind w:left="1080" w:hanging="720"/>
    </w:pPr>
  </w:style>
  <w:style w:type="character" w:customStyle="1" w:styleId="Char50">
    <w:name w:val="عنوان فرعي Char5"/>
    <w:basedOn w:val="a1"/>
    <w:uiPriority w:val="11"/>
    <w:rsid w:val="009561FF"/>
    <w:rPr>
      <w:rFonts w:asciiTheme="majorHAnsi" w:eastAsiaTheme="majorEastAsia" w:hAnsiTheme="majorHAnsi" w:cstheme="majorBidi"/>
      <w:i/>
      <w:iCs/>
      <w:color w:val="5B9BD5" w:themeColor="accent1"/>
      <w:spacing w:val="15"/>
      <w:sz w:val="24"/>
      <w:szCs w:val="24"/>
    </w:rPr>
  </w:style>
  <w:style w:type="numbering" w:customStyle="1" w:styleId="131">
    <w:name w:val="ترقيم بثلاثة مستويات13"/>
    <w:rsid w:val="009561FF"/>
  </w:style>
  <w:style w:type="numbering" w:customStyle="1" w:styleId="132">
    <w:name w:val="ترقيم بحروف بمستويين13"/>
    <w:rsid w:val="009561FF"/>
  </w:style>
  <w:style w:type="numbering" w:customStyle="1" w:styleId="133">
    <w:name w:val="ترقيم جدول13"/>
    <w:basedOn w:val="a3"/>
    <w:rsid w:val="009561FF"/>
  </w:style>
  <w:style w:type="numbering" w:customStyle="1" w:styleId="134">
    <w:name w:val="ترقيم نقطي13"/>
    <w:rsid w:val="009561FF"/>
  </w:style>
  <w:style w:type="character" w:customStyle="1" w:styleId="Char60">
    <w:name w:val="عنوان فرعي Char6"/>
    <w:basedOn w:val="a1"/>
    <w:uiPriority w:val="11"/>
    <w:rsid w:val="009561FF"/>
    <w:rPr>
      <w:rFonts w:asciiTheme="majorHAnsi" w:eastAsiaTheme="majorEastAsia" w:hAnsiTheme="majorHAnsi" w:cstheme="majorBidi"/>
      <w:i/>
      <w:iCs/>
      <w:color w:val="5B9BD5" w:themeColor="accent1"/>
      <w:spacing w:val="15"/>
      <w:sz w:val="24"/>
      <w:szCs w:val="24"/>
    </w:rPr>
  </w:style>
  <w:style w:type="character" w:customStyle="1" w:styleId="Char70">
    <w:name w:val="عنوان فرعي Char7"/>
    <w:basedOn w:val="a1"/>
    <w:uiPriority w:val="11"/>
    <w:rsid w:val="009561FF"/>
    <w:rPr>
      <w:rFonts w:asciiTheme="majorHAnsi" w:eastAsiaTheme="majorEastAsia" w:hAnsiTheme="majorHAnsi" w:cstheme="majorBidi"/>
      <w:i/>
      <w:iCs/>
      <w:color w:val="5B9BD5" w:themeColor="accent1"/>
      <w:spacing w:val="15"/>
      <w:sz w:val="24"/>
      <w:szCs w:val="24"/>
    </w:rPr>
  </w:style>
  <w:style w:type="numbering" w:customStyle="1" w:styleId="142">
    <w:name w:val="ترقيم بثلاثة مستويات14"/>
    <w:rsid w:val="009561FF"/>
  </w:style>
  <w:style w:type="numbering" w:customStyle="1" w:styleId="143">
    <w:name w:val="ترقيم بحروف بمستويين14"/>
    <w:rsid w:val="009561FF"/>
  </w:style>
  <w:style w:type="numbering" w:customStyle="1" w:styleId="144">
    <w:name w:val="ترقيم جدول14"/>
    <w:basedOn w:val="a3"/>
    <w:rsid w:val="009561FF"/>
  </w:style>
  <w:style w:type="numbering" w:customStyle="1" w:styleId="145">
    <w:name w:val="ترقيم نقطي14"/>
    <w:rsid w:val="009561FF"/>
  </w:style>
  <w:style w:type="character" w:customStyle="1" w:styleId="3Char5">
    <w:name w:val="نص أساسي 3 Char5"/>
    <w:basedOn w:val="a1"/>
    <w:rsid w:val="009561FF"/>
    <w:rPr>
      <w:rFonts w:ascii="Calibri" w:hAnsi="Calibri" w:cs="Arial"/>
      <w:sz w:val="16"/>
      <w:szCs w:val="16"/>
    </w:rPr>
  </w:style>
  <w:style w:type="character" w:customStyle="1" w:styleId="Char80">
    <w:name w:val="عنوان فرعي Char8"/>
    <w:basedOn w:val="a1"/>
    <w:uiPriority w:val="11"/>
    <w:rsid w:val="009561FF"/>
    <w:rPr>
      <w:rFonts w:asciiTheme="majorHAnsi" w:eastAsiaTheme="majorEastAsia" w:hAnsiTheme="majorHAnsi" w:cstheme="majorBidi"/>
      <w:i/>
      <w:iCs/>
      <w:color w:val="5B9BD5" w:themeColor="accent1"/>
      <w:spacing w:val="15"/>
      <w:sz w:val="24"/>
      <w:szCs w:val="24"/>
    </w:rPr>
  </w:style>
  <w:style w:type="character" w:customStyle="1" w:styleId="Char41">
    <w:name w:val="نص حاشية سفلية Char4"/>
    <w:aliases w:val=" Char Char Char Char4,Footnote Text Char3"/>
    <w:rsid w:val="009561FF"/>
    <w:rPr>
      <w:rFonts w:cs="Traditional Arabic"/>
      <w:szCs w:val="24"/>
    </w:rPr>
  </w:style>
  <w:style w:type="character" w:customStyle="1" w:styleId="3Char6">
    <w:name w:val="نص أساسي 3 Char6"/>
    <w:basedOn w:val="a1"/>
    <w:rsid w:val="009561FF"/>
    <w:rPr>
      <w:rFonts w:ascii="Calibri" w:hAnsi="Calibri" w:cs="Arial"/>
      <w:sz w:val="16"/>
      <w:szCs w:val="16"/>
    </w:rPr>
  </w:style>
  <w:style w:type="character" w:customStyle="1" w:styleId="Char90">
    <w:name w:val="عنوان فرعي Char9"/>
    <w:basedOn w:val="a1"/>
    <w:uiPriority w:val="11"/>
    <w:rsid w:val="009561FF"/>
    <w:rPr>
      <w:rFonts w:asciiTheme="majorHAnsi" w:eastAsiaTheme="majorEastAsia" w:hAnsiTheme="majorHAnsi" w:cstheme="majorBidi"/>
      <w:i/>
      <w:iCs/>
      <w:color w:val="5B9BD5" w:themeColor="accent1"/>
      <w:spacing w:val="15"/>
      <w:sz w:val="24"/>
      <w:szCs w:val="24"/>
    </w:rPr>
  </w:style>
  <w:style w:type="numbering" w:customStyle="1" w:styleId="152">
    <w:name w:val="ترقيم بثلاثة مستويات15"/>
    <w:rsid w:val="009561FF"/>
  </w:style>
  <w:style w:type="numbering" w:customStyle="1" w:styleId="153">
    <w:name w:val="ترقيم بحروف بمستويين15"/>
    <w:rsid w:val="009561FF"/>
  </w:style>
  <w:style w:type="numbering" w:customStyle="1" w:styleId="154">
    <w:name w:val="ترقيم جدول15"/>
    <w:basedOn w:val="a3"/>
    <w:rsid w:val="009561FF"/>
  </w:style>
  <w:style w:type="numbering" w:customStyle="1" w:styleId="155">
    <w:name w:val="ترقيم نقطي15"/>
    <w:rsid w:val="009561FF"/>
  </w:style>
  <w:style w:type="character" w:customStyle="1" w:styleId="3Char7">
    <w:name w:val="نص أساسي 3 Char7"/>
    <w:basedOn w:val="a1"/>
    <w:rsid w:val="009561FF"/>
    <w:rPr>
      <w:rFonts w:ascii="Calibri" w:hAnsi="Calibri" w:cs="Arial"/>
      <w:sz w:val="16"/>
      <w:szCs w:val="16"/>
    </w:rPr>
  </w:style>
  <w:style w:type="character" w:customStyle="1" w:styleId="Char100">
    <w:name w:val="عنوان فرعي Char10"/>
    <w:basedOn w:val="a1"/>
    <w:uiPriority w:val="11"/>
    <w:rsid w:val="009561FF"/>
    <w:rPr>
      <w:rFonts w:asciiTheme="majorHAnsi" w:eastAsiaTheme="majorEastAsia" w:hAnsiTheme="majorHAnsi" w:cstheme="majorBidi"/>
      <w:i/>
      <w:iCs/>
      <w:color w:val="5B9BD5" w:themeColor="accent1"/>
      <w:spacing w:val="15"/>
      <w:sz w:val="24"/>
      <w:szCs w:val="24"/>
    </w:rPr>
  </w:style>
  <w:style w:type="character" w:customStyle="1" w:styleId="Char120">
    <w:name w:val="عنوان فرعي Char12"/>
    <w:basedOn w:val="a1"/>
    <w:uiPriority w:val="11"/>
    <w:rsid w:val="009561FF"/>
    <w:rPr>
      <w:rFonts w:asciiTheme="majorHAnsi" w:eastAsiaTheme="majorEastAsia" w:hAnsiTheme="majorHAnsi" w:cstheme="majorBidi"/>
      <w:i/>
      <w:iCs/>
      <w:color w:val="5B9BD5" w:themeColor="accent1"/>
      <w:spacing w:val="15"/>
      <w:sz w:val="24"/>
      <w:szCs w:val="24"/>
    </w:rPr>
  </w:style>
  <w:style w:type="character" w:customStyle="1" w:styleId="3Char8">
    <w:name w:val="نص أساسي 3 Char8"/>
    <w:basedOn w:val="a1"/>
    <w:rsid w:val="009561FF"/>
    <w:rPr>
      <w:rFonts w:ascii="Calibri" w:hAnsi="Calibri" w:cs="Arial"/>
      <w:sz w:val="16"/>
      <w:szCs w:val="16"/>
    </w:rPr>
  </w:style>
  <w:style w:type="character" w:customStyle="1" w:styleId="Char130">
    <w:name w:val="عنوان فرعي Char13"/>
    <w:basedOn w:val="a1"/>
    <w:uiPriority w:val="11"/>
    <w:rsid w:val="009561FF"/>
    <w:rPr>
      <w:rFonts w:asciiTheme="majorHAnsi" w:eastAsiaTheme="majorEastAsia" w:hAnsiTheme="majorHAnsi" w:cstheme="majorBidi"/>
      <w:i/>
      <w:iCs/>
      <w:color w:val="5B9BD5" w:themeColor="accent1"/>
      <w:spacing w:val="15"/>
      <w:sz w:val="24"/>
      <w:szCs w:val="24"/>
    </w:rPr>
  </w:style>
  <w:style w:type="numbering" w:customStyle="1" w:styleId="47">
    <w:name w:val="ترقيم بثلاثة مستويات4"/>
    <w:rsid w:val="009561FF"/>
  </w:style>
  <w:style w:type="numbering" w:customStyle="1" w:styleId="49">
    <w:name w:val="ترقيم بحروف بمستويين4"/>
    <w:rsid w:val="009561FF"/>
  </w:style>
  <w:style w:type="numbering" w:customStyle="1" w:styleId="4a">
    <w:name w:val="ترقيم جدول4"/>
    <w:basedOn w:val="a3"/>
    <w:rsid w:val="009561FF"/>
  </w:style>
  <w:style w:type="numbering" w:customStyle="1" w:styleId="4b">
    <w:name w:val="ترقيم نقطي4"/>
    <w:rsid w:val="009561FF"/>
  </w:style>
  <w:style w:type="character" w:customStyle="1" w:styleId="3Char9">
    <w:name w:val="نص أساسي 3 Char9"/>
    <w:basedOn w:val="a1"/>
    <w:rsid w:val="009561FF"/>
    <w:rPr>
      <w:rFonts w:ascii="Calibri" w:hAnsi="Calibri" w:cs="Arial"/>
      <w:sz w:val="16"/>
      <w:szCs w:val="16"/>
    </w:rPr>
  </w:style>
  <w:style w:type="paragraph" w:customStyle="1" w:styleId="4c">
    <w:name w:val="تعداد رقمي4"/>
    <w:basedOn w:val="affff5"/>
    <w:rsid w:val="009561FF"/>
    <w:pPr>
      <w:tabs>
        <w:tab w:val="num" w:pos="1080"/>
        <w:tab w:val="num" w:pos="1304"/>
      </w:tabs>
      <w:spacing w:line="400" w:lineRule="exact"/>
      <w:ind w:left="1080" w:hanging="720"/>
    </w:pPr>
  </w:style>
  <w:style w:type="character" w:customStyle="1" w:styleId="Char140">
    <w:name w:val="عنوان فرعي Char14"/>
    <w:basedOn w:val="a1"/>
    <w:uiPriority w:val="11"/>
    <w:rsid w:val="009561FF"/>
    <w:rPr>
      <w:rFonts w:asciiTheme="majorHAnsi" w:eastAsiaTheme="majorEastAsia" w:hAnsiTheme="majorHAnsi" w:cstheme="majorBidi"/>
      <w:i/>
      <w:iCs/>
      <w:color w:val="5B9BD5" w:themeColor="accent1"/>
      <w:spacing w:val="15"/>
      <w:sz w:val="24"/>
      <w:szCs w:val="24"/>
    </w:rPr>
  </w:style>
  <w:style w:type="character" w:customStyle="1" w:styleId="Char150">
    <w:name w:val="عنوان فرعي Char15"/>
    <w:basedOn w:val="a1"/>
    <w:uiPriority w:val="11"/>
    <w:rsid w:val="009561FF"/>
    <w:rPr>
      <w:rFonts w:asciiTheme="majorHAnsi" w:eastAsiaTheme="majorEastAsia" w:hAnsiTheme="majorHAnsi" w:cstheme="majorBidi"/>
      <w:i/>
      <w:iCs/>
      <w:color w:val="5B9BD5" w:themeColor="accent1"/>
      <w:spacing w:val="15"/>
      <w:sz w:val="24"/>
      <w:szCs w:val="24"/>
    </w:rPr>
  </w:style>
  <w:style w:type="character" w:customStyle="1" w:styleId="3Char100">
    <w:name w:val="نص أساسي 3 Char10"/>
    <w:basedOn w:val="a1"/>
    <w:rsid w:val="009561FF"/>
    <w:rPr>
      <w:rFonts w:ascii="Calibri" w:hAnsi="Calibri" w:cs="Arial"/>
      <w:sz w:val="16"/>
      <w:szCs w:val="16"/>
    </w:rPr>
  </w:style>
  <w:style w:type="character" w:customStyle="1" w:styleId="Char160">
    <w:name w:val="عنوان فرعي Char16"/>
    <w:basedOn w:val="a1"/>
    <w:uiPriority w:val="11"/>
    <w:rsid w:val="009561FF"/>
    <w:rPr>
      <w:rFonts w:asciiTheme="majorHAnsi" w:eastAsiaTheme="majorEastAsia" w:hAnsiTheme="majorHAnsi" w:cstheme="majorBidi"/>
      <w:i/>
      <w:iCs/>
      <w:color w:val="5B9BD5" w:themeColor="accent1"/>
      <w:spacing w:val="15"/>
      <w:sz w:val="24"/>
      <w:szCs w:val="24"/>
    </w:rPr>
  </w:style>
  <w:style w:type="numbering" w:customStyle="1" w:styleId="160">
    <w:name w:val="ترقيم بثلاثة مستويات16"/>
    <w:rsid w:val="009561FF"/>
  </w:style>
  <w:style w:type="numbering" w:customStyle="1" w:styleId="161">
    <w:name w:val="ترقيم بحروف بمستويين16"/>
    <w:rsid w:val="009561FF"/>
  </w:style>
  <w:style w:type="numbering" w:customStyle="1" w:styleId="162">
    <w:name w:val="ترقيم جدول16"/>
    <w:basedOn w:val="a3"/>
    <w:rsid w:val="009561FF"/>
  </w:style>
  <w:style w:type="numbering" w:customStyle="1" w:styleId="163">
    <w:name w:val="ترقيم نقطي16"/>
    <w:rsid w:val="009561FF"/>
  </w:style>
  <w:style w:type="character" w:customStyle="1" w:styleId="Char170">
    <w:name w:val="عنوان فرعي Char17"/>
    <w:basedOn w:val="a1"/>
    <w:uiPriority w:val="11"/>
    <w:rsid w:val="009561FF"/>
    <w:rPr>
      <w:rFonts w:asciiTheme="majorHAnsi" w:eastAsiaTheme="majorEastAsia" w:hAnsiTheme="majorHAnsi" w:cstheme="majorBidi"/>
      <w:i/>
      <w:iCs/>
      <w:color w:val="5B9BD5" w:themeColor="accent1"/>
      <w:spacing w:val="15"/>
      <w:sz w:val="24"/>
      <w:szCs w:val="24"/>
    </w:rPr>
  </w:style>
  <w:style w:type="numbering" w:customStyle="1" w:styleId="171">
    <w:name w:val="ترقيم بثلاثة مستويات17"/>
    <w:rsid w:val="009561FF"/>
  </w:style>
  <w:style w:type="numbering" w:customStyle="1" w:styleId="172">
    <w:name w:val="ترقيم بحروف بمستويين17"/>
    <w:rsid w:val="009561FF"/>
  </w:style>
  <w:style w:type="numbering" w:customStyle="1" w:styleId="173">
    <w:name w:val="ترقيم جدول17"/>
    <w:basedOn w:val="a3"/>
    <w:rsid w:val="009561FF"/>
  </w:style>
  <w:style w:type="numbering" w:customStyle="1" w:styleId="174">
    <w:name w:val="ترقيم نقطي17"/>
    <w:rsid w:val="009561FF"/>
  </w:style>
  <w:style w:type="character" w:customStyle="1" w:styleId="Char180">
    <w:name w:val="عنوان فرعي Char18"/>
    <w:basedOn w:val="a1"/>
    <w:uiPriority w:val="11"/>
    <w:rsid w:val="009561FF"/>
    <w:rPr>
      <w:rFonts w:asciiTheme="majorHAnsi" w:eastAsiaTheme="majorEastAsia" w:hAnsiTheme="majorHAnsi" w:cstheme="majorBidi"/>
      <w:i/>
      <w:iCs/>
      <w:color w:val="5B9BD5" w:themeColor="accent1"/>
      <w:spacing w:val="15"/>
      <w:sz w:val="24"/>
      <w:szCs w:val="24"/>
    </w:rPr>
  </w:style>
  <w:style w:type="character" w:customStyle="1" w:styleId="Char19">
    <w:name w:val="عنوان فرعي Char19"/>
    <w:basedOn w:val="a1"/>
    <w:uiPriority w:val="11"/>
    <w:rsid w:val="009561FF"/>
    <w:rPr>
      <w:rFonts w:asciiTheme="majorHAnsi" w:eastAsiaTheme="majorEastAsia" w:hAnsiTheme="majorHAnsi" w:cstheme="majorBidi"/>
      <w:i/>
      <w:iCs/>
      <w:color w:val="5B9BD5" w:themeColor="accent1"/>
      <w:spacing w:val="15"/>
      <w:sz w:val="24"/>
      <w:szCs w:val="24"/>
    </w:rPr>
  </w:style>
  <w:style w:type="character" w:customStyle="1" w:styleId="Char200">
    <w:name w:val="عنوان فرعي Char20"/>
    <w:basedOn w:val="a1"/>
    <w:uiPriority w:val="11"/>
    <w:rsid w:val="009561FF"/>
    <w:rPr>
      <w:rFonts w:asciiTheme="majorHAnsi" w:eastAsiaTheme="majorEastAsia" w:hAnsiTheme="majorHAnsi" w:cstheme="majorBidi"/>
      <w:i/>
      <w:iCs/>
      <w:color w:val="5B9BD5" w:themeColor="accent1"/>
      <w:spacing w:val="15"/>
      <w:sz w:val="24"/>
      <w:szCs w:val="24"/>
    </w:rPr>
  </w:style>
  <w:style w:type="character" w:customStyle="1" w:styleId="Char1a">
    <w:name w:val="بلا تباعد Char1"/>
    <w:basedOn w:val="a1"/>
    <w:uiPriority w:val="1"/>
    <w:rsid w:val="009561FF"/>
    <w:rPr>
      <w:rFonts w:asciiTheme="minorHAnsi" w:eastAsiaTheme="minorEastAsia" w:hAnsiTheme="minorHAnsi" w:cstheme="minorBidi"/>
      <w:sz w:val="22"/>
      <w:szCs w:val="22"/>
    </w:rPr>
  </w:style>
  <w:style w:type="character" w:customStyle="1" w:styleId="Char220">
    <w:name w:val="عنوان فرعي Char22"/>
    <w:basedOn w:val="a1"/>
    <w:uiPriority w:val="11"/>
    <w:rsid w:val="009561FF"/>
    <w:rPr>
      <w:rFonts w:asciiTheme="majorHAnsi" w:eastAsiaTheme="majorEastAsia" w:hAnsiTheme="majorHAnsi" w:cstheme="majorBidi"/>
      <w:i/>
      <w:iCs/>
      <w:color w:val="5B9BD5" w:themeColor="accent1"/>
      <w:spacing w:val="15"/>
      <w:sz w:val="24"/>
      <w:szCs w:val="24"/>
    </w:rPr>
  </w:style>
  <w:style w:type="paragraph" w:customStyle="1" w:styleId="right2">
    <w:name w:val="right2"/>
    <w:basedOn w:val="a0"/>
    <w:rsid w:val="009561FF"/>
    <w:pPr>
      <w:bidi w:val="0"/>
      <w:spacing w:before="75" w:after="75" w:line="312" w:lineRule="atLeast"/>
      <w:ind w:left="75" w:right="75"/>
    </w:pPr>
    <w:rPr>
      <w:rFonts w:ascii="Times New Roman" w:eastAsia="Times New Roman" w:hAnsi="Times New Roman" w:cs="Times New Roman"/>
      <w:sz w:val="24"/>
      <w:szCs w:val="24"/>
    </w:rPr>
  </w:style>
  <w:style w:type="paragraph" w:customStyle="1" w:styleId="author2">
    <w:name w:val="author2"/>
    <w:basedOn w:val="a0"/>
    <w:rsid w:val="009561FF"/>
    <w:pPr>
      <w:bidi w:val="0"/>
      <w:spacing w:after="144" w:line="288" w:lineRule="atLeast"/>
      <w:ind w:left="3600"/>
    </w:pPr>
    <w:rPr>
      <w:rFonts w:ascii="Tahoma" w:eastAsia="Times New Roman" w:hAnsi="Tahoma" w:cs="Tahoma"/>
      <w:sz w:val="24"/>
      <w:szCs w:val="24"/>
    </w:rPr>
  </w:style>
  <w:style w:type="character" w:customStyle="1" w:styleId="Char24">
    <w:name w:val="أعلى النموذج Char2"/>
    <w:basedOn w:val="a1"/>
    <w:uiPriority w:val="99"/>
    <w:rsid w:val="009561FF"/>
    <w:rPr>
      <w:rFonts w:ascii="Arial" w:eastAsia="Times New Roman" w:hAnsi="Arial" w:cs="Arial"/>
      <w:vanish/>
      <w:sz w:val="16"/>
      <w:szCs w:val="16"/>
    </w:rPr>
  </w:style>
  <w:style w:type="character" w:customStyle="1" w:styleId="Char25">
    <w:name w:val="أسفل النموذج Char2"/>
    <w:basedOn w:val="a1"/>
    <w:uiPriority w:val="99"/>
    <w:rsid w:val="009561FF"/>
    <w:rPr>
      <w:rFonts w:ascii="Arial" w:eastAsia="Times New Roman" w:hAnsi="Arial" w:cs="Arial"/>
      <w:vanish/>
      <w:sz w:val="16"/>
      <w:szCs w:val="16"/>
    </w:rPr>
  </w:style>
  <w:style w:type="character" w:customStyle="1" w:styleId="2Char20">
    <w:name w:val="نص أساسي 2 Char2"/>
    <w:basedOn w:val="a1"/>
    <w:rsid w:val="009561FF"/>
    <w:rPr>
      <w:rFonts w:eastAsia="Times New Roman" w:cs="Traditional Arabic"/>
      <w:szCs w:val="36"/>
    </w:rPr>
  </w:style>
  <w:style w:type="character" w:customStyle="1" w:styleId="3Char120">
    <w:name w:val="نص أساسي 3 Char12"/>
    <w:basedOn w:val="a1"/>
    <w:uiPriority w:val="99"/>
    <w:rsid w:val="009561FF"/>
    <w:rPr>
      <w:rFonts w:ascii="Calibri" w:hAnsi="Calibri" w:cs="Arial"/>
      <w:sz w:val="16"/>
      <w:szCs w:val="16"/>
    </w:rPr>
  </w:style>
  <w:style w:type="paragraph" w:customStyle="1" w:styleId="82">
    <w:name w:val="نمط أساسي8"/>
    <w:autoRedefine/>
    <w:rsid w:val="009561FF"/>
    <w:pPr>
      <w:bidi/>
      <w:snapToGrid w:val="0"/>
      <w:spacing w:after="0" w:line="240" w:lineRule="auto"/>
      <w:ind w:firstLine="510"/>
      <w:jc w:val="lowKashida"/>
    </w:pPr>
    <w:rPr>
      <w:rFonts w:ascii="Times New Roman" w:eastAsia="Times New Roman" w:hAnsi="Times New Roman" w:cs="Traditional Arabic"/>
      <w:sz w:val="36"/>
      <w:szCs w:val="36"/>
    </w:rPr>
  </w:style>
  <w:style w:type="paragraph" w:customStyle="1" w:styleId="2f">
    <w:name w:val="نمط الشيخ2"/>
    <w:next w:val="afff"/>
    <w:autoRedefine/>
    <w:rsid w:val="009561FF"/>
    <w:pPr>
      <w:tabs>
        <w:tab w:val="left" w:pos="8029"/>
      </w:tabs>
      <w:bidi/>
      <w:spacing w:after="0" w:line="240" w:lineRule="auto"/>
      <w:jc w:val="center"/>
      <w:outlineLvl w:val="4"/>
    </w:pPr>
    <w:rPr>
      <w:rFonts w:ascii="Times New Roman" w:eastAsia="Times New Roman" w:hAnsi="Times New Roman" w:cs="Traditional Arabic"/>
      <w:b/>
      <w:bCs/>
      <w:sz w:val="36"/>
      <w:szCs w:val="36"/>
    </w:rPr>
  </w:style>
  <w:style w:type="paragraph" w:customStyle="1" w:styleId="2f0">
    <w:name w:val="إضافة2"/>
    <w:next w:val="a0"/>
    <w:autoRedefine/>
    <w:rsid w:val="009561FF"/>
    <w:pPr>
      <w:tabs>
        <w:tab w:val="left" w:pos="1701"/>
      </w:tabs>
      <w:bidi/>
      <w:spacing w:after="0" w:line="420" w:lineRule="exact"/>
      <w:ind w:firstLine="510"/>
      <w:jc w:val="both"/>
      <w:outlineLvl w:val="4"/>
    </w:pPr>
    <w:rPr>
      <w:rFonts w:ascii="Times New Roman" w:eastAsia="Times New Roman" w:hAnsi="Times New Roman" w:cs="Traditional Arabic"/>
      <w:bCs/>
      <w:spacing w:val="-6"/>
      <w:sz w:val="36"/>
      <w:szCs w:val="36"/>
    </w:rPr>
  </w:style>
  <w:style w:type="paragraph" w:customStyle="1" w:styleId="320">
    <w:name w:val="أساسي 32"/>
    <w:next w:val="a0"/>
    <w:autoRedefine/>
    <w:rsid w:val="009561FF"/>
    <w:pPr>
      <w:bidi/>
      <w:spacing w:after="0" w:line="240" w:lineRule="auto"/>
      <w:ind w:firstLine="510"/>
      <w:jc w:val="lowKashida"/>
      <w:outlineLvl w:val="6"/>
    </w:pPr>
    <w:rPr>
      <w:rFonts w:ascii="Times New Roman" w:eastAsia="Times New Roman" w:hAnsi="Times New Roman" w:cs="Traditional Arabic"/>
      <w:b/>
      <w:bCs/>
      <w:sz w:val="36"/>
      <w:szCs w:val="36"/>
    </w:rPr>
  </w:style>
  <w:style w:type="paragraph" w:customStyle="1" w:styleId="2f1">
    <w:name w:val="نمط مصطلح2"/>
    <w:next w:val="afff"/>
    <w:autoRedefine/>
    <w:rsid w:val="009561F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sz w:val="48"/>
      <w:szCs w:val="48"/>
    </w:rPr>
  </w:style>
  <w:style w:type="paragraph" w:customStyle="1" w:styleId="2f2">
    <w:name w:val="نمط لغة2"/>
    <w:next w:val="afff"/>
    <w:autoRedefine/>
    <w:rsid w:val="009561FF"/>
    <w:pPr>
      <w:bidi/>
      <w:spacing w:after="0" w:line="240" w:lineRule="auto"/>
      <w:ind w:left="510"/>
      <w:jc w:val="highKashida"/>
      <w:outlineLvl w:val="3"/>
    </w:pPr>
    <w:rPr>
      <w:rFonts w:ascii="Times New Roman" w:eastAsia="Times New Roman" w:hAnsi="Times New Roman" w:cs="Traditional Arabic"/>
      <w:bCs/>
      <w:sz w:val="36"/>
      <w:szCs w:val="36"/>
      <w:u w:val="single"/>
    </w:rPr>
  </w:style>
  <w:style w:type="paragraph" w:customStyle="1" w:styleId="CharCharChar2">
    <w:name w:val="نمط أساسي نسخ Char Char Char2"/>
    <w:autoRedefine/>
    <w:rsid w:val="009561FF"/>
    <w:pPr>
      <w:widowControl w:val="0"/>
      <w:bidi/>
      <w:spacing w:after="0" w:line="240" w:lineRule="auto"/>
      <w:ind w:firstLine="510"/>
      <w:jc w:val="lowKashida"/>
    </w:pPr>
    <w:rPr>
      <w:rFonts w:ascii="DecoType Naskh" w:eastAsia="Times New Roman" w:hAnsi="DecoType Naskh" w:cs="DecoType Naskh"/>
      <w:b/>
      <w:bCs/>
      <w:sz w:val="36"/>
      <w:szCs w:val="36"/>
    </w:rPr>
  </w:style>
  <w:style w:type="character" w:customStyle="1" w:styleId="CharCharCharChar2">
    <w:name w:val="نمط أساسي نسخ Char Char Char Char2"/>
    <w:rsid w:val="009561FF"/>
    <w:rPr>
      <w:rFonts w:ascii="DecoType Naskh" w:eastAsia="Times New Roman" w:hAnsi="DecoType Naskh" w:cs="DecoType Naskh"/>
      <w:b/>
      <w:bCs/>
      <w:sz w:val="36"/>
      <w:szCs w:val="36"/>
    </w:rPr>
  </w:style>
  <w:style w:type="paragraph" w:customStyle="1" w:styleId="2f3">
    <w:name w:val="نمط اساسي2"/>
    <w:autoRedefine/>
    <w:rsid w:val="009561FF"/>
    <w:pPr>
      <w:bidi/>
      <w:spacing w:after="0" w:line="240" w:lineRule="auto"/>
      <w:ind w:firstLine="510"/>
      <w:jc w:val="lowKashida"/>
    </w:pPr>
    <w:rPr>
      <w:rFonts w:ascii="Times New Roman" w:eastAsia="Times New Roman" w:hAnsi="Times New Roman" w:cs="Traditional Arabic"/>
      <w:sz w:val="36"/>
      <w:szCs w:val="36"/>
    </w:rPr>
  </w:style>
  <w:style w:type="paragraph" w:customStyle="1" w:styleId="2f4">
    <w:name w:val="أساسي ضمني2"/>
    <w:basedOn w:val="a0"/>
    <w:autoRedefine/>
    <w:rsid w:val="009561FF"/>
    <w:pPr>
      <w:widowControl w:val="0"/>
      <w:spacing w:after="0" w:line="240" w:lineRule="auto"/>
      <w:ind w:left="850" w:hanging="340"/>
      <w:jc w:val="lowKashida"/>
    </w:pPr>
    <w:rPr>
      <w:rFonts w:ascii="Times New Roman" w:eastAsia="Times New Roman" w:hAnsi="Times New Roman" w:cs="Traditional Arabic"/>
      <w:sz w:val="36"/>
      <w:szCs w:val="36"/>
    </w:rPr>
  </w:style>
  <w:style w:type="paragraph" w:customStyle="1" w:styleId="222">
    <w:name w:val="إضافة 22"/>
    <w:next w:val="a0"/>
    <w:autoRedefine/>
    <w:rsid w:val="009561FF"/>
    <w:pPr>
      <w:bidi/>
      <w:spacing w:after="0" w:line="240" w:lineRule="auto"/>
      <w:ind w:firstLine="510"/>
    </w:pPr>
    <w:rPr>
      <w:rFonts w:ascii="Times New Roman" w:eastAsia="Times New Roman" w:hAnsi="Times New Roman" w:cs="Traditional Arabic"/>
      <w:bCs/>
      <w:sz w:val="36"/>
      <w:szCs w:val="36"/>
    </w:rPr>
  </w:style>
  <w:style w:type="paragraph" w:customStyle="1" w:styleId="2f5">
    <w:name w:val="ألفاظ2"/>
    <w:autoRedefine/>
    <w:rsid w:val="009561FF"/>
    <w:pPr>
      <w:bidi/>
      <w:spacing w:after="0" w:line="240" w:lineRule="auto"/>
      <w:ind w:left="720" w:hanging="720"/>
      <w:jc w:val="lowKashida"/>
    </w:pPr>
    <w:rPr>
      <w:rFonts w:ascii="Times New Roman" w:eastAsia="Times New Roman" w:hAnsi="Times New Roman" w:cs="Traditional Arabic"/>
      <w:sz w:val="24"/>
      <w:szCs w:val="36"/>
    </w:rPr>
  </w:style>
  <w:style w:type="paragraph" w:customStyle="1" w:styleId="321">
    <w:name w:val="اساسي 32"/>
    <w:next w:val="a0"/>
    <w:autoRedefine/>
    <w:rsid w:val="009561FF"/>
    <w:pPr>
      <w:bidi/>
      <w:spacing w:after="0" w:line="240" w:lineRule="auto"/>
      <w:ind w:firstLine="510"/>
    </w:pPr>
    <w:rPr>
      <w:rFonts w:ascii="Times New Roman" w:eastAsia="Times New Roman" w:hAnsi="Times New Roman" w:cs="Traditional Arabic"/>
      <w:bCs/>
      <w:sz w:val="36"/>
      <w:szCs w:val="36"/>
    </w:rPr>
  </w:style>
  <w:style w:type="paragraph" w:customStyle="1" w:styleId="2f6">
    <w:name w:val="تنقيط2"/>
    <w:autoRedefine/>
    <w:rsid w:val="009561FF"/>
    <w:pPr>
      <w:bidi/>
      <w:spacing w:after="0" w:line="240" w:lineRule="auto"/>
      <w:ind w:left="850" w:hanging="340"/>
    </w:pPr>
    <w:rPr>
      <w:rFonts w:ascii="Times New Roman" w:eastAsia="Times New Roman" w:hAnsi="Times New Roman" w:cs="Traditional Arabic"/>
      <w:sz w:val="36"/>
      <w:szCs w:val="36"/>
    </w:rPr>
  </w:style>
  <w:style w:type="paragraph" w:customStyle="1" w:styleId="2f7">
    <w:name w:val="شعر إطار2"/>
    <w:autoRedefine/>
    <w:rsid w:val="009561FF"/>
    <w:pPr>
      <w:bidi/>
      <w:spacing w:after="0" w:line="240" w:lineRule="auto"/>
      <w:jc w:val="lowKashida"/>
    </w:pPr>
    <w:rPr>
      <w:rFonts w:ascii="Times New Roman" w:eastAsia="Times New Roman" w:hAnsi="Times New Roman" w:cs="Traditional Arabic"/>
      <w:sz w:val="36"/>
      <w:szCs w:val="36"/>
    </w:rPr>
  </w:style>
  <w:style w:type="paragraph" w:customStyle="1" w:styleId="2f8">
    <w:name w:val="صلوات2"/>
    <w:autoRedefine/>
    <w:rsid w:val="009561FF"/>
    <w:pPr>
      <w:bidi/>
      <w:spacing w:after="0" w:line="240" w:lineRule="auto"/>
      <w:ind w:left="720" w:hanging="720"/>
      <w:jc w:val="lowKashida"/>
    </w:pPr>
    <w:rPr>
      <w:rFonts w:ascii="Times New Roman" w:eastAsia="Times New Roman" w:hAnsi="Times New Roman" w:cs="Traditional Arabic"/>
      <w:b/>
      <w:bCs/>
      <w:sz w:val="24"/>
      <w:szCs w:val="36"/>
    </w:rPr>
  </w:style>
  <w:style w:type="paragraph" w:customStyle="1" w:styleId="2f9">
    <w:name w:val="ضمني ومرادف2"/>
    <w:basedOn w:val="afff1"/>
    <w:autoRedefine/>
    <w:rsid w:val="009561FF"/>
    <w:pPr>
      <w:tabs>
        <w:tab w:val="clear" w:pos="1701"/>
      </w:tabs>
      <w:spacing w:line="240" w:lineRule="auto"/>
      <w:jc w:val="lowKashida"/>
    </w:pPr>
    <w:rPr>
      <w:spacing w:val="0"/>
    </w:rPr>
  </w:style>
  <w:style w:type="paragraph" w:customStyle="1" w:styleId="2fa">
    <w:name w:val="فاصل2"/>
    <w:autoRedefine/>
    <w:rsid w:val="009561FF"/>
    <w:pPr>
      <w:bidi/>
      <w:spacing w:after="0" w:line="240" w:lineRule="auto"/>
    </w:pPr>
    <w:rPr>
      <w:rFonts w:ascii="Times New Roman" w:eastAsia="Times New Roman" w:hAnsi="Times New Roman" w:cs="Traditional Arabic"/>
      <w:sz w:val="10"/>
      <w:szCs w:val="10"/>
    </w:rPr>
  </w:style>
  <w:style w:type="paragraph" w:customStyle="1" w:styleId="1120">
    <w:name w:val="نمط أساسي112"/>
    <w:autoRedefine/>
    <w:rsid w:val="009561FF"/>
    <w:pPr>
      <w:widowControl w:val="0"/>
      <w:bidi/>
      <w:spacing w:after="0" w:line="240" w:lineRule="auto"/>
      <w:ind w:firstLine="510"/>
      <w:jc w:val="lowKashida"/>
    </w:pPr>
    <w:rPr>
      <w:rFonts w:ascii="Times New Roman" w:eastAsia="Times New Roman" w:hAnsi="Times New Roman" w:cs="Traditional Arabic"/>
      <w:b/>
      <w:sz w:val="36"/>
      <w:szCs w:val="36"/>
    </w:rPr>
  </w:style>
  <w:style w:type="paragraph" w:customStyle="1" w:styleId="1220">
    <w:name w:val="نمط أساسي122"/>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1520">
    <w:name w:val="نمط أساسي152"/>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192">
    <w:name w:val="نمط أساسي192"/>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230">
    <w:name w:val="نمط أساسي23"/>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2220">
    <w:name w:val="نمط أساسي222"/>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262">
    <w:name w:val="نمط أساسي262"/>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272">
    <w:name w:val="نمط أساسي272"/>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292">
    <w:name w:val="نمط أساسي292"/>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322">
    <w:name w:val="نمط أساسي32"/>
    <w:autoRedefine/>
    <w:rsid w:val="009561FF"/>
    <w:pPr>
      <w:widowControl w:val="0"/>
      <w:bidi/>
      <w:spacing w:after="0" w:line="240" w:lineRule="auto"/>
      <w:ind w:firstLine="510"/>
      <w:jc w:val="lowKashida"/>
    </w:pPr>
    <w:rPr>
      <w:rFonts w:ascii="Times New Roman" w:eastAsia="Times New Roman" w:hAnsi="Times New Roman" w:cs="Traditional Arabic"/>
      <w:b/>
      <w:bCs/>
      <w:sz w:val="36"/>
      <w:szCs w:val="36"/>
    </w:rPr>
  </w:style>
  <w:style w:type="paragraph" w:customStyle="1" w:styleId="302">
    <w:name w:val="نمط أساسي302"/>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420">
    <w:name w:val="نمط أساسي42"/>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462">
    <w:name w:val="نمط أساسي462"/>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520">
    <w:name w:val="نمط أساسي52"/>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622">
    <w:name w:val="نمط أساسي62"/>
    <w:autoRedefine/>
    <w:rsid w:val="009561FF"/>
    <w:pPr>
      <w:widowControl w:val="0"/>
      <w:bidi/>
      <w:spacing w:after="0" w:line="240" w:lineRule="auto"/>
      <w:ind w:firstLine="510"/>
      <w:jc w:val="lowKashida"/>
    </w:pPr>
    <w:rPr>
      <w:rFonts w:ascii="Times New Roman" w:eastAsia="Times New Roman" w:hAnsi="Times New Roman" w:cs="Traditional Arabic"/>
      <w:b/>
      <w:sz w:val="36"/>
      <w:szCs w:val="36"/>
    </w:rPr>
  </w:style>
  <w:style w:type="paragraph" w:customStyle="1" w:styleId="720">
    <w:name w:val="نمط أساسي72"/>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920">
    <w:name w:val="نمط أساسي92"/>
    <w:autoRedefine/>
    <w:rsid w:val="009561FF"/>
    <w:pPr>
      <w:widowControl w:val="0"/>
      <w:bidi/>
      <w:spacing w:after="0" w:line="240" w:lineRule="auto"/>
      <w:ind w:firstLine="510"/>
      <w:jc w:val="lowKashida"/>
    </w:pPr>
    <w:rPr>
      <w:rFonts w:ascii="Times New Roman" w:eastAsia="Times New Roman" w:hAnsi="Times New Roman" w:cs="Traditional Arabic"/>
      <w:b/>
      <w:sz w:val="36"/>
      <w:szCs w:val="36"/>
    </w:rPr>
  </w:style>
  <w:style w:type="character" w:customStyle="1" w:styleId="Char26">
    <w:name w:val="نمط اساسي Char2"/>
    <w:rsid w:val="009561FF"/>
    <w:rPr>
      <w:rFonts w:eastAsia="Times New Roman" w:cs="Traditional Arabic"/>
      <w:sz w:val="36"/>
      <w:szCs w:val="36"/>
    </w:rPr>
  </w:style>
  <w:style w:type="paragraph" w:customStyle="1" w:styleId="1121">
    <w:name w:val="نمط الشيخ112"/>
    <w:next w:val="afff"/>
    <w:autoRedefine/>
    <w:rsid w:val="009561FF"/>
    <w:pPr>
      <w:bidi/>
      <w:spacing w:after="0" w:line="240" w:lineRule="auto"/>
      <w:jc w:val="center"/>
      <w:outlineLvl w:val="5"/>
    </w:pPr>
    <w:rPr>
      <w:rFonts w:ascii="Times New Roman" w:eastAsia="Times New Roman" w:hAnsi="Times New Roman" w:cs="Traditional Arabic"/>
      <w:b/>
      <w:bCs/>
      <w:sz w:val="36"/>
      <w:szCs w:val="36"/>
    </w:rPr>
  </w:style>
  <w:style w:type="paragraph" w:customStyle="1" w:styleId="323">
    <w:name w:val="نمط الشيخ32"/>
    <w:next w:val="afff"/>
    <w:autoRedefine/>
    <w:rsid w:val="009561FF"/>
    <w:pPr>
      <w:bidi/>
      <w:spacing w:after="0" w:line="240" w:lineRule="auto"/>
      <w:jc w:val="center"/>
      <w:outlineLvl w:val="4"/>
    </w:pPr>
    <w:rPr>
      <w:rFonts w:ascii="Times New Roman" w:eastAsia="Times New Roman" w:hAnsi="Times New Roman" w:cs="Traditional Arabic"/>
      <w:b/>
      <w:bCs/>
      <w:sz w:val="36"/>
      <w:szCs w:val="36"/>
    </w:rPr>
  </w:style>
  <w:style w:type="paragraph" w:customStyle="1" w:styleId="521">
    <w:name w:val="نمط الشيخ52"/>
    <w:next w:val="afff"/>
    <w:autoRedefine/>
    <w:rsid w:val="009561FF"/>
    <w:pPr>
      <w:bidi/>
      <w:spacing w:after="0" w:line="240" w:lineRule="auto"/>
      <w:jc w:val="center"/>
      <w:outlineLvl w:val="5"/>
    </w:pPr>
    <w:rPr>
      <w:rFonts w:ascii="Times New Roman" w:eastAsia="Times New Roman" w:hAnsi="Times New Roman" w:cs="Traditional Arabic"/>
      <w:b/>
      <w:bCs/>
      <w:sz w:val="36"/>
      <w:szCs w:val="36"/>
    </w:rPr>
  </w:style>
  <w:style w:type="paragraph" w:customStyle="1" w:styleId="921">
    <w:name w:val="نمط الشيخ92"/>
    <w:next w:val="afff"/>
    <w:autoRedefine/>
    <w:rsid w:val="009561FF"/>
    <w:pPr>
      <w:bidi/>
      <w:spacing w:after="0" w:line="240" w:lineRule="auto"/>
      <w:jc w:val="center"/>
      <w:outlineLvl w:val="5"/>
    </w:pPr>
    <w:rPr>
      <w:rFonts w:ascii="Times New Roman" w:eastAsia="Times New Roman" w:hAnsi="Times New Roman" w:cs="Traditional Arabic"/>
      <w:b/>
      <w:bCs/>
      <w:sz w:val="36"/>
      <w:szCs w:val="36"/>
    </w:rPr>
  </w:style>
  <w:style w:type="paragraph" w:customStyle="1" w:styleId="2fb">
    <w:name w:val="نمط بطاقة2"/>
    <w:next w:val="a0"/>
    <w:autoRedefine/>
    <w:rsid w:val="009561FF"/>
    <w:pPr>
      <w:bidi/>
      <w:spacing w:after="0" w:line="240" w:lineRule="auto"/>
      <w:ind w:firstLine="510"/>
      <w:jc w:val="highKashida"/>
      <w:outlineLvl w:val="5"/>
    </w:pPr>
    <w:rPr>
      <w:rFonts w:ascii="Times New Roman" w:eastAsia="Times New Roman" w:hAnsi="Times New Roman" w:cs="Traditional Arabic"/>
      <w:b/>
      <w:bCs/>
      <w:sz w:val="36"/>
      <w:szCs w:val="36"/>
      <w:u w:val="single"/>
    </w:rPr>
  </w:style>
  <w:style w:type="paragraph" w:customStyle="1" w:styleId="2fc">
    <w:name w:val="نمط رأي2"/>
    <w:next w:val="a0"/>
    <w:autoRedefine/>
    <w:rsid w:val="009561FF"/>
    <w:pPr>
      <w:bidi/>
      <w:spacing w:after="0" w:line="240" w:lineRule="auto"/>
      <w:ind w:firstLine="510"/>
      <w:jc w:val="highKashida"/>
      <w:outlineLvl w:val="3"/>
    </w:pPr>
    <w:rPr>
      <w:rFonts w:ascii="Times New Roman" w:eastAsia="Times New Roman" w:hAnsi="Times New Roman" w:cs="Traditional Arabic"/>
      <w:bCs/>
      <w:sz w:val="36"/>
      <w:szCs w:val="36"/>
    </w:rPr>
  </w:style>
  <w:style w:type="paragraph" w:customStyle="1" w:styleId="2fd">
    <w:name w:val="نمط مادة2"/>
    <w:next w:val="a0"/>
    <w:autoRedefine/>
    <w:rsid w:val="009561FF"/>
    <w:pPr>
      <w:bidi/>
      <w:spacing w:after="0" w:line="240" w:lineRule="auto"/>
      <w:jc w:val="center"/>
      <w:outlineLvl w:val="1"/>
    </w:pPr>
    <w:rPr>
      <w:rFonts w:ascii="Times New Roman" w:eastAsia="Times New Roman" w:hAnsi="Times New Roman" w:cs="Traditional Arabic"/>
      <w:bCs/>
      <w:sz w:val="72"/>
      <w:szCs w:val="52"/>
    </w:rPr>
  </w:style>
  <w:style w:type="paragraph" w:customStyle="1" w:styleId="1221">
    <w:name w:val="نمط مصطلح122"/>
    <w:next w:val="afff"/>
    <w:autoRedefine/>
    <w:rsid w:val="009561F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sz w:val="48"/>
      <w:szCs w:val="48"/>
    </w:rPr>
  </w:style>
  <w:style w:type="paragraph" w:customStyle="1" w:styleId="324">
    <w:name w:val="نمط مصطلح32"/>
    <w:next w:val="afff"/>
    <w:autoRedefine/>
    <w:rsid w:val="009561F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sz w:val="48"/>
      <w:szCs w:val="48"/>
    </w:rPr>
  </w:style>
  <w:style w:type="paragraph" w:customStyle="1" w:styleId="2fe">
    <w:name w:val="نمط نص رأي2"/>
    <w:autoRedefine/>
    <w:rsid w:val="009561FF"/>
    <w:pPr>
      <w:bidi/>
      <w:spacing w:after="0" w:line="240" w:lineRule="auto"/>
      <w:ind w:firstLine="510"/>
      <w:jc w:val="lowKashida"/>
    </w:pPr>
    <w:rPr>
      <w:rFonts w:ascii="Times New Roman" w:eastAsia="Times New Roman" w:hAnsi="Times New Roman" w:cs="Traditional Arabic"/>
      <w:b/>
      <w:sz w:val="36"/>
      <w:szCs w:val="36"/>
    </w:rPr>
  </w:style>
  <w:style w:type="paragraph" w:customStyle="1" w:styleId="2ff">
    <w:name w:val="نمط أساسي نسخ2"/>
    <w:autoRedefine/>
    <w:rsid w:val="009561FF"/>
    <w:pPr>
      <w:widowControl w:val="0"/>
      <w:bidi/>
      <w:spacing w:after="0" w:line="240" w:lineRule="auto"/>
      <w:ind w:firstLine="510"/>
      <w:jc w:val="lowKashida"/>
    </w:pPr>
    <w:rPr>
      <w:rFonts w:ascii="DecoType Naskh" w:eastAsia="Times New Roman" w:hAnsi="DecoType Naskh" w:cs="DecoType Naskh"/>
      <w:b/>
      <w:bCs/>
      <w:sz w:val="36"/>
      <w:szCs w:val="36"/>
    </w:rPr>
  </w:style>
  <w:style w:type="character" w:customStyle="1" w:styleId="Char27">
    <w:name w:val="نمط أساسي نسخ Char2"/>
    <w:rsid w:val="009561FF"/>
    <w:rPr>
      <w:rFonts w:ascii="DecoType Naskh" w:eastAsia="Times New Roman" w:hAnsi="DecoType Naskh" w:cs="DecoType Naskh"/>
      <w:b/>
      <w:bCs/>
      <w:sz w:val="36"/>
      <w:szCs w:val="36"/>
    </w:rPr>
  </w:style>
  <w:style w:type="paragraph" w:customStyle="1" w:styleId="2ff0">
    <w:name w:val="متفرقة2"/>
    <w:basedOn w:val="afff3"/>
    <w:autoRedefine/>
    <w:rsid w:val="009561FF"/>
  </w:style>
  <w:style w:type="paragraph" w:customStyle="1" w:styleId="Titre1ComplexeSimplifiedArabic2">
    <w:name w:val="Titre 1 + (Complexe) Simplified Arabic2"/>
    <w:aliases w:val="14 pt2,Non Gras2,Centré2,De droite à ...2"/>
    <w:basedOn w:val="1"/>
    <w:rsid w:val="009561FF"/>
    <w:pPr>
      <w:bidi/>
      <w:spacing w:before="240" w:after="60"/>
      <w:jc w:val="center"/>
    </w:pPr>
    <w:rPr>
      <w:rFonts w:ascii="Arial" w:eastAsia="Times New Roman" w:hAnsi="Arial" w:cs="Simplified Arabic"/>
      <w:b w:val="0"/>
      <w:bCs w:val="0"/>
      <w:noProof w:val="0"/>
      <w:color w:val="auto"/>
      <w:sz w:val="28"/>
      <w:szCs w:val="28"/>
      <w:lang w:val="fr-FR" w:eastAsia="fr-FR" w:bidi="ar-DZ"/>
    </w:rPr>
  </w:style>
  <w:style w:type="character" w:customStyle="1" w:styleId="Char28">
    <w:name w:val="نص أساسي بمسافة بادئة Char2"/>
    <w:basedOn w:val="a1"/>
    <w:uiPriority w:val="99"/>
    <w:rsid w:val="009561FF"/>
    <w:rPr>
      <w:rFonts w:ascii="Calibri" w:hAnsi="Calibri" w:cs="Arial"/>
      <w:sz w:val="22"/>
      <w:szCs w:val="22"/>
    </w:rPr>
  </w:style>
  <w:style w:type="character" w:customStyle="1" w:styleId="2Char21">
    <w:name w:val="نص أساسي بمسافة بادئة 2 Char2"/>
    <w:basedOn w:val="a1"/>
    <w:uiPriority w:val="99"/>
    <w:rsid w:val="009561FF"/>
    <w:rPr>
      <w:rFonts w:ascii="Calibri" w:hAnsi="Calibri" w:cs="Arial"/>
      <w:sz w:val="22"/>
      <w:szCs w:val="22"/>
    </w:rPr>
  </w:style>
  <w:style w:type="paragraph" w:customStyle="1" w:styleId="1ff1">
    <w:name w:val="إبراهيم1"/>
    <w:basedOn w:val="a0"/>
    <w:rsid w:val="009561FF"/>
    <w:pPr>
      <w:spacing w:line="440" w:lineRule="exact"/>
      <w:ind w:firstLine="397"/>
    </w:pPr>
    <w:rPr>
      <w:noProof/>
      <w:snapToGrid w:val="0"/>
      <w:spacing w:val="-6"/>
      <w:sz w:val="28"/>
      <w:szCs w:val="32"/>
    </w:rPr>
  </w:style>
  <w:style w:type="character" w:customStyle="1" w:styleId="Char1b">
    <w:name w:val="إبراهيم Char1"/>
    <w:rsid w:val="009561FF"/>
    <w:rPr>
      <w:rFonts w:ascii="Calibri" w:hAnsi="Calibri" w:cs="Arial"/>
      <w:noProof/>
      <w:snapToGrid w:val="0"/>
      <w:spacing w:val="-6"/>
      <w:sz w:val="28"/>
      <w:szCs w:val="32"/>
    </w:rPr>
  </w:style>
  <w:style w:type="paragraph" w:customStyle="1" w:styleId="57">
    <w:name w:val="تعداد رقمي5"/>
    <w:basedOn w:val="affff5"/>
    <w:rsid w:val="009561FF"/>
    <w:pPr>
      <w:tabs>
        <w:tab w:val="num" w:pos="1080"/>
        <w:tab w:val="num" w:pos="1304"/>
      </w:tabs>
      <w:spacing w:line="400" w:lineRule="exact"/>
      <w:ind w:left="1080" w:hanging="720"/>
    </w:pPr>
  </w:style>
  <w:style w:type="paragraph" w:customStyle="1" w:styleId="CharChar1">
    <w:name w:val="حاشية Char Char1"/>
    <w:basedOn w:val="a0"/>
    <w:rsid w:val="009561FF"/>
    <w:pPr>
      <w:spacing w:line="300" w:lineRule="exact"/>
      <w:ind w:firstLine="227"/>
    </w:pPr>
    <w:rPr>
      <w:rFonts w:eastAsia="MS Mincho"/>
      <w:sz w:val="24"/>
      <w:szCs w:val="28"/>
    </w:rPr>
  </w:style>
  <w:style w:type="character" w:customStyle="1" w:styleId="CharCharChar11">
    <w:name w:val="حاشية Char Char Char1"/>
    <w:rsid w:val="009561FF"/>
    <w:rPr>
      <w:rFonts w:ascii="Calibri" w:eastAsia="MS Mincho" w:hAnsi="Calibri" w:cs="Arial"/>
      <w:sz w:val="24"/>
      <w:szCs w:val="28"/>
    </w:rPr>
  </w:style>
  <w:style w:type="paragraph" w:customStyle="1" w:styleId="1ff2">
    <w:name w:val="عيسى1"/>
    <w:basedOn w:val="affff5"/>
    <w:rsid w:val="009561FF"/>
    <w:pPr>
      <w:tabs>
        <w:tab w:val="num" w:pos="-507"/>
      </w:tabs>
      <w:ind w:left="-507" w:right="-507" w:hanging="360"/>
    </w:pPr>
  </w:style>
  <w:style w:type="paragraph" w:customStyle="1" w:styleId="1ff3">
    <w:name w:val="فصل1"/>
    <w:basedOn w:val="a0"/>
    <w:rsid w:val="009561FF"/>
    <w:pPr>
      <w:pageBreakBefore/>
      <w:ind w:firstLine="397"/>
      <w:jc w:val="center"/>
      <w:outlineLvl w:val="0"/>
    </w:pPr>
    <w:rPr>
      <w:bCs/>
      <w:noProof/>
      <w:sz w:val="34"/>
    </w:rPr>
  </w:style>
  <w:style w:type="paragraph" w:customStyle="1" w:styleId="3110">
    <w:name w:val="نمط نورة + تباعد الأسطر:  تام 31 نقطة1"/>
    <w:basedOn w:val="a0"/>
    <w:rsid w:val="009561FF"/>
    <w:pPr>
      <w:snapToGrid w:val="0"/>
      <w:spacing w:line="620" w:lineRule="exact"/>
      <w:ind w:firstLine="397"/>
    </w:pPr>
    <w:rPr>
      <w:sz w:val="32"/>
      <w:szCs w:val="32"/>
    </w:rPr>
  </w:style>
  <w:style w:type="paragraph" w:customStyle="1" w:styleId="1CharCharChar1">
    <w:name w:val="نمط1 Char Char Char1"/>
    <w:basedOn w:val="a0"/>
    <w:rsid w:val="009561FF"/>
    <w:pPr>
      <w:spacing w:line="500" w:lineRule="exact"/>
      <w:ind w:firstLine="397"/>
      <w:outlineLvl w:val="3"/>
    </w:pPr>
    <w:rPr>
      <w:b/>
      <w:bCs/>
      <w:noProof/>
      <w:sz w:val="24"/>
      <w:szCs w:val="32"/>
    </w:rPr>
  </w:style>
  <w:style w:type="character" w:customStyle="1" w:styleId="1CharCharCharChar1">
    <w:name w:val="نمط1 Char Char Char Char1"/>
    <w:rsid w:val="009561FF"/>
    <w:rPr>
      <w:rFonts w:ascii="Calibri" w:hAnsi="Calibri" w:cs="Arial"/>
      <w:b/>
      <w:bCs/>
      <w:noProof/>
      <w:sz w:val="24"/>
      <w:szCs w:val="32"/>
    </w:rPr>
  </w:style>
  <w:style w:type="paragraph" w:customStyle="1" w:styleId="CharCharChar12">
    <w:name w:val="نورة Char Char Char1"/>
    <w:basedOn w:val="a0"/>
    <w:rsid w:val="009561FF"/>
    <w:pPr>
      <w:spacing w:line="400" w:lineRule="exact"/>
      <w:ind w:firstLine="397"/>
    </w:pPr>
    <w:rPr>
      <w:noProof/>
      <w:snapToGrid w:val="0"/>
      <w:spacing w:val="-6"/>
      <w:sz w:val="28"/>
      <w:szCs w:val="32"/>
    </w:rPr>
  </w:style>
  <w:style w:type="character" w:customStyle="1" w:styleId="CharCharCharChar10">
    <w:name w:val="نورة Char Char Char Char1"/>
    <w:rsid w:val="009561FF"/>
    <w:rPr>
      <w:rFonts w:ascii="Calibri" w:hAnsi="Calibri" w:cs="Arial"/>
      <w:noProof/>
      <w:snapToGrid w:val="0"/>
      <w:spacing w:val="-6"/>
      <w:sz w:val="28"/>
      <w:szCs w:val="32"/>
    </w:rPr>
  </w:style>
  <w:style w:type="paragraph" w:customStyle="1" w:styleId="CharCharCharCharCharCharCharCharChar1">
    <w:name w:val="نورة Char Char Char Char Char Char Char Char Char1"/>
    <w:basedOn w:val="a0"/>
    <w:rsid w:val="009561FF"/>
    <w:pPr>
      <w:spacing w:line="440" w:lineRule="exact"/>
      <w:ind w:firstLine="397"/>
    </w:pPr>
    <w:rPr>
      <w:noProof/>
      <w:snapToGrid w:val="0"/>
      <w:spacing w:val="-6"/>
      <w:sz w:val="28"/>
      <w:szCs w:val="32"/>
    </w:rPr>
  </w:style>
  <w:style w:type="character" w:customStyle="1" w:styleId="CharCharCharCharCharCharCharCharCharChar1">
    <w:name w:val="نورة Char Char Char Char Char Char Char Char Char Char1"/>
    <w:rsid w:val="009561FF"/>
    <w:rPr>
      <w:rFonts w:ascii="Calibri" w:hAnsi="Calibri" w:cs="Arial"/>
      <w:noProof/>
      <w:snapToGrid w:val="0"/>
      <w:spacing w:val="-6"/>
      <w:sz w:val="28"/>
      <w:szCs w:val="32"/>
    </w:rPr>
  </w:style>
  <w:style w:type="paragraph" w:customStyle="1" w:styleId="1ff4">
    <w:name w:val="يحي1"/>
    <w:basedOn w:val="a0"/>
    <w:rsid w:val="009561FF"/>
    <w:pPr>
      <w:ind w:firstLine="397"/>
      <w:jc w:val="center"/>
      <w:outlineLvl w:val="0"/>
    </w:pPr>
    <w:rPr>
      <w:bCs/>
      <w:noProof/>
      <w:sz w:val="34"/>
    </w:rPr>
  </w:style>
  <w:style w:type="paragraph" w:customStyle="1" w:styleId="7110">
    <w:name w:val="7.11"/>
    <w:basedOn w:val="71"/>
    <w:qFormat/>
    <w:rsid w:val="009561FF"/>
    <w:pPr>
      <w:pageBreakBefore w:val="0"/>
    </w:pPr>
  </w:style>
  <w:style w:type="character" w:customStyle="1" w:styleId="71Char14">
    <w:name w:val="7.1 Char14"/>
    <w:basedOn w:val="7Char0"/>
    <w:rsid w:val="009561FF"/>
    <w:rPr>
      <w:rFonts w:ascii="Arial" w:eastAsia="Times New Roman" w:hAnsi="Arial" w:cs="Traditional Arabic"/>
      <w:b/>
      <w:bCs/>
      <w:color w:val="000000"/>
      <w:kern w:val="28"/>
      <w:sz w:val="40"/>
      <w:szCs w:val="40"/>
      <w:lang w:val="fr-FR" w:eastAsia="fr-FR" w:bidi="ar-DZ"/>
    </w:rPr>
  </w:style>
  <w:style w:type="paragraph" w:customStyle="1" w:styleId="127">
    <w:name w:val="نمط الشيخ12"/>
    <w:next w:val="afff"/>
    <w:autoRedefine/>
    <w:rsid w:val="009561FF"/>
    <w:pPr>
      <w:tabs>
        <w:tab w:val="left" w:pos="8029"/>
      </w:tabs>
      <w:bidi/>
      <w:spacing w:after="0" w:line="240" w:lineRule="auto"/>
      <w:jc w:val="center"/>
      <w:outlineLvl w:val="4"/>
    </w:pPr>
    <w:rPr>
      <w:rFonts w:ascii="Times New Roman" w:eastAsia="Times New Roman" w:hAnsi="Times New Roman" w:cs="Traditional Arabic"/>
      <w:b/>
      <w:bCs/>
      <w:sz w:val="36"/>
      <w:szCs w:val="36"/>
    </w:rPr>
  </w:style>
  <w:style w:type="paragraph" w:customStyle="1" w:styleId="11a">
    <w:name w:val="نمط مصطلح11"/>
    <w:next w:val="afff"/>
    <w:autoRedefine/>
    <w:rsid w:val="009561F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sz w:val="48"/>
      <w:szCs w:val="48"/>
    </w:rPr>
  </w:style>
  <w:style w:type="paragraph" w:customStyle="1" w:styleId="11b">
    <w:name w:val="نمط لغة11"/>
    <w:next w:val="afff"/>
    <w:autoRedefine/>
    <w:rsid w:val="009561FF"/>
    <w:pPr>
      <w:bidi/>
      <w:spacing w:after="0" w:line="240" w:lineRule="auto"/>
      <w:ind w:left="510"/>
      <w:jc w:val="highKashida"/>
      <w:outlineLvl w:val="3"/>
    </w:pPr>
    <w:rPr>
      <w:rFonts w:ascii="Times New Roman" w:eastAsia="Times New Roman" w:hAnsi="Times New Roman" w:cs="Traditional Arabic"/>
      <w:bCs/>
      <w:sz w:val="36"/>
      <w:szCs w:val="36"/>
      <w:u w:val="single"/>
    </w:rPr>
  </w:style>
  <w:style w:type="paragraph" w:customStyle="1" w:styleId="11c">
    <w:name w:val="ضمني ومرادف11"/>
    <w:basedOn w:val="afff1"/>
    <w:autoRedefine/>
    <w:rsid w:val="009561FF"/>
    <w:pPr>
      <w:tabs>
        <w:tab w:val="clear" w:pos="1701"/>
      </w:tabs>
      <w:spacing w:line="240" w:lineRule="auto"/>
      <w:jc w:val="lowKashida"/>
    </w:pPr>
    <w:rPr>
      <w:spacing w:val="0"/>
    </w:rPr>
  </w:style>
  <w:style w:type="paragraph" w:customStyle="1" w:styleId="11110">
    <w:name w:val="نمط الشيخ1111"/>
    <w:next w:val="afff"/>
    <w:autoRedefine/>
    <w:rsid w:val="009561FF"/>
    <w:pPr>
      <w:bidi/>
      <w:spacing w:after="0" w:line="240" w:lineRule="auto"/>
      <w:jc w:val="center"/>
      <w:outlineLvl w:val="5"/>
    </w:pPr>
    <w:rPr>
      <w:rFonts w:ascii="Times New Roman" w:eastAsia="Times New Roman" w:hAnsi="Times New Roman" w:cs="Traditional Arabic"/>
      <w:b/>
      <w:bCs/>
      <w:sz w:val="36"/>
      <w:szCs w:val="36"/>
    </w:rPr>
  </w:style>
  <w:style w:type="paragraph" w:customStyle="1" w:styleId="3111">
    <w:name w:val="نمط الشيخ311"/>
    <w:next w:val="afff"/>
    <w:autoRedefine/>
    <w:rsid w:val="009561FF"/>
    <w:pPr>
      <w:bidi/>
      <w:spacing w:after="0" w:line="240" w:lineRule="auto"/>
      <w:jc w:val="center"/>
      <w:outlineLvl w:val="4"/>
    </w:pPr>
    <w:rPr>
      <w:rFonts w:ascii="Times New Roman" w:eastAsia="Times New Roman" w:hAnsi="Times New Roman" w:cs="Traditional Arabic"/>
      <w:b/>
      <w:bCs/>
      <w:sz w:val="36"/>
      <w:szCs w:val="36"/>
    </w:rPr>
  </w:style>
  <w:style w:type="paragraph" w:customStyle="1" w:styleId="5110">
    <w:name w:val="نمط الشيخ511"/>
    <w:next w:val="afff"/>
    <w:autoRedefine/>
    <w:rsid w:val="009561FF"/>
    <w:pPr>
      <w:bidi/>
      <w:spacing w:after="0" w:line="240" w:lineRule="auto"/>
      <w:jc w:val="center"/>
      <w:outlineLvl w:val="5"/>
    </w:pPr>
    <w:rPr>
      <w:rFonts w:ascii="Times New Roman" w:eastAsia="Times New Roman" w:hAnsi="Times New Roman" w:cs="Traditional Arabic"/>
      <w:b/>
      <w:bCs/>
      <w:sz w:val="36"/>
      <w:szCs w:val="36"/>
    </w:rPr>
  </w:style>
  <w:style w:type="paragraph" w:customStyle="1" w:styleId="9110">
    <w:name w:val="نمط الشيخ911"/>
    <w:next w:val="afff"/>
    <w:autoRedefine/>
    <w:rsid w:val="009561FF"/>
    <w:pPr>
      <w:bidi/>
      <w:spacing w:after="0" w:line="240" w:lineRule="auto"/>
      <w:jc w:val="center"/>
      <w:outlineLvl w:val="5"/>
    </w:pPr>
    <w:rPr>
      <w:rFonts w:ascii="Times New Roman" w:eastAsia="Times New Roman" w:hAnsi="Times New Roman" w:cs="Traditional Arabic"/>
      <w:b/>
      <w:bCs/>
      <w:sz w:val="36"/>
      <w:szCs w:val="36"/>
    </w:rPr>
  </w:style>
  <w:style w:type="paragraph" w:customStyle="1" w:styleId="12110">
    <w:name w:val="نمط مصطلح1211"/>
    <w:next w:val="afff"/>
    <w:autoRedefine/>
    <w:rsid w:val="009561F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sz w:val="48"/>
      <w:szCs w:val="48"/>
    </w:rPr>
  </w:style>
  <w:style w:type="paragraph" w:customStyle="1" w:styleId="3112">
    <w:name w:val="نمط مصطلح311"/>
    <w:next w:val="afff"/>
    <w:autoRedefine/>
    <w:rsid w:val="009561F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sz w:val="48"/>
      <w:szCs w:val="48"/>
    </w:rPr>
  </w:style>
  <w:style w:type="paragraph" w:customStyle="1" w:styleId="11d">
    <w:name w:val="متفرقة11"/>
    <w:basedOn w:val="afff3"/>
    <w:autoRedefine/>
    <w:rsid w:val="009561FF"/>
  </w:style>
  <w:style w:type="paragraph" w:customStyle="1" w:styleId="11e">
    <w:name w:val="تعداد رقمي11"/>
    <w:basedOn w:val="affff5"/>
    <w:rsid w:val="009561FF"/>
    <w:pPr>
      <w:tabs>
        <w:tab w:val="num" w:pos="1080"/>
        <w:tab w:val="num" w:pos="1304"/>
      </w:tabs>
      <w:spacing w:line="400" w:lineRule="exact"/>
      <w:ind w:left="1080" w:hanging="720"/>
    </w:pPr>
  </w:style>
  <w:style w:type="paragraph" w:customStyle="1" w:styleId="212">
    <w:name w:val="تعداد رقمي21"/>
    <w:basedOn w:val="affff5"/>
    <w:rsid w:val="009561FF"/>
    <w:pPr>
      <w:tabs>
        <w:tab w:val="num" w:pos="1080"/>
        <w:tab w:val="num" w:pos="1304"/>
      </w:tabs>
      <w:spacing w:line="400" w:lineRule="exact"/>
      <w:ind w:left="1080" w:hanging="720"/>
    </w:pPr>
    <w:rPr>
      <w:rFonts w:eastAsia="Batang"/>
    </w:rPr>
  </w:style>
  <w:style w:type="paragraph" w:customStyle="1" w:styleId="316">
    <w:name w:val="تعداد رقمي31"/>
    <w:basedOn w:val="affff5"/>
    <w:rsid w:val="009561FF"/>
    <w:pPr>
      <w:tabs>
        <w:tab w:val="num" w:pos="1080"/>
        <w:tab w:val="num" w:pos="1304"/>
      </w:tabs>
      <w:spacing w:line="400" w:lineRule="exact"/>
      <w:ind w:left="1080" w:hanging="720"/>
    </w:pPr>
  </w:style>
  <w:style w:type="paragraph" w:customStyle="1" w:styleId="411">
    <w:name w:val="تعداد رقمي41"/>
    <w:basedOn w:val="affff5"/>
    <w:rsid w:val="009561FF"/>
    <w:pPr>
      <w:tabs>
        <w:tab w:val="num" w:pos="1080"/>
        <w:tab w:val="num" w:pos="1304"/>
      </w:tabs>
      <w:spacing w:line="400" w:lineRule="exact"/>
      <w:ind w:left="1080" w:hanging="720"/>
    </w:pPr>
  </w:style>
  <w:style w:type="character" w:customStyle="1" w:styleId="Char29">
    <w:name w:val="بلا تباعد Char2"/>
    <w:basedOn w:val="a1"/>
    <w:uiPriority w:val="1"/>
    <w:rsid w:val="009561FF"/>
    <w:rPr>
      <w:rFonts w:asciiTheme="minorHAnsi" w:eastAsiaTheme="minorEastAsia" w:hAnsiTheme="minorHAnsi" w:cstheme="minorBidi"/>
      <w:sz w:val="22"/>
      <w:szCs w:val="22"/>
    </w:rPr>
  </w:style>
  <w:style w:type="character" w:customStyle="1" w:styleId="Char230">
    <w:name w:val="عنوان فرعي Char23"/>
    <w:basedOn w:val="a1"/>
    <w:uiPriority w:val="11"/>
    <w:rsid w:val="009561FF"/>
    <w:rPr>
      <w:rFonts w:asciiTheme="majorHAnsi" w:eastAsiaTheme="majorEastAsia" w:hAnsiTheme="majorHAnsi" w:cstheme="majorBidi"/>
      <w:i/>
      <w:iCs/>
      <w:color w:val="5B9BD5" w:themeColor="accent1"/>
      <w:spacing w:val="15"/>
      <w:sz w:val="24"/>
      <w:szCs w:val="24"/>
    </w:rPr>
  </w:style>
  <w:style w:type="paragraph" w:customStyle="1" w:styleId="right3">
    <w:name w:val="right3"/>
    <w:basedOn w:val="a0"/>
    <w:rsid w:val="009561FF"/>
    <w:pPr>
      <w:bidi w:val="0"/>
      <w:spacing w:before="75" w:after="75" w:line="312" w:lineRule="atLeast"/>
      <w:ind w:left="75" w:right="75"/>
    </w:pPr>
    <w:rPr>
      <w:rFonts w:ascii="Times New Roman" w:eastAsia="Times New Roman" w:hAnsi="Times New Roman" w:cs="Times New Roman"/>
      <w:sz w:val="24"/>
      <w:szCs w:val="24"/>
    </w:rPr>
  </w:style>
  <w:style w:type="paragraph" w:customStyle="1" w:styleId="author3">
    <w:name w:val="author3"/>
    <w:basedOn w:val="a0"/>
    <w:rsid w:val="009561FF"/>
    <w:pPr>
      <w:bidi w:val="0"/>
      <w:spacing w:after="144" w:line="288" w:lineRule="atLeast"/>
      <w:ind w:left="3600"/>
    </w:pPr>
    <w:rPr>
      <w:rFonts w:ascii="Tahoma" w:eastAsia="Times New Roman" w:hAnsi="Tahoma" w:cs="Tahoma"/>
      <w:sz w:val="24"/>
      <w:szCs w:val="24"/>
    </w:rPr>
  </w:style>
  <w:style w:type="character" w:customStyle="1" w:styleId="Char34">
    <w:name w:val="أعلى النموذج Char3"/>
    <w:basedOn w:val="a1"/>
    <w:uiPriority w:val="99"/>
    <w:rsid w:val="009561FF"/>
    <w:rPr>
      <w:rFonts w:ascii="Arial" w:eastAsia="Times New Roman" w:hAnsi="Arial" w:cs="Arial"/>
      <w:vanish/>
      <w:sz w:val="16"/>
      <w:szCs w:val="16"/>
    </w:rPr>
  </w:style>
  <w:style w:type="character" w:customStyle="1" w:styleId="Char35">
    <w:name w:val="أسفل النموذج Char3"/>
    <w:basedOn w:val="a1"/>
    <w:uiPriority w:val="99"/>
    <w:rsid w:val="009561FF"/>
    <w:rPr>
      <w:rFonts w:ascii="Arial" w:eastAsia="Times New Roman" w:hAnsi="Arial" w:cs="Arial"/>
      <w:vanish/>
      <w:sz w:val="16"/>
      <w:szCs w:val="16"/>
    </w:rPr>
  </w:style>
  <w:style w:type="character" w:customStyle="1" w:styleId="2Char3">
    <w:name w:val="نص أساسي 2 Char3"/>
    <w:basedOn w:val="a1"/>
    <w:rsid w:val="009561FF"/>
    <w:rPr>
      <w:rFonts w:eastAsia="Times New Roman" w:cs="Traditional Arabic"/>
      <w:szCs w:val="36"/>
    </w:rPr>
  </w:style>
  <w:style w:type="character" w:customStyle="1" w:styleId="3Char13">
    <w:name w:val="نص أساسي 3 Char13"/>
    <w:basedOn w:val="a1"/>
    <w:uiPriority w:val="99"/>
    <w:rsid w:val="009561FF"/>
    <w:rPr>
      <w:rFonts w:ascii="Calibri" w:hAnsi="Calibri" w:cs="Arial"/>
      <w:sz w:val="16"/>
      <w:szCs w:val="16"/>
    </w:rPr>
  </w:style>
  <w:style w:type="paragraph" w:customStyle="1" w:styleId="102">
    <w:name w:val="نمط أساسي10"/>
    <w:autoRedefine/>
    <w:rsid w:val="009561FF"/>
    <w:pPr>
      <w:bidi/>
      <w:snapToGrid w:val="0"/>
      <w:spacing w:after="0" w:line="240" w:lineRule="auto"/>
      <w:ind w:firstLine="510"/>
      <w:jc w:val="lowKashida"/>
    </w:pPr>
    <w:rPr>
      <w:rFonts w:ascii="Times New Roman" w:eastAsia="Times New Roman" w:hAnsi="Times New Roman" w:cs="Traditional Arabic"/>
      <w:sz w:val="36"/>
      <w:szCs w:val="36"/>
    </w:rPr>
  </w:style>
  <w:style w:type="paragraph" w:customStyle="1" w:styleId="4d">
    <w:name w:val="نمط الشيخ4"/>
    <w:next w:val="afff"/>
    <w:autoRedefine/>
    <w:rsid w:val="009561FF"/>
    <w:pPr>
      <w:tabs>
        <w:tab w:val="left" w:pos="8029"/>
      </w:tabs>
      <w:bidi/>
      <w:spacing w:after="0" w:line="240" w:lineRule="auto"/>
      <w:jc w:val="center"/>
      <w:outlineLvl w:val="4"/>
    </w:pPr>
    <w:rPr>
      <w:rFonts w:ascii="Times New Roman" w:eastAsia="Times New Roman" w:hAnsi="Times New Roman" w:cs="Traditional Arabic"/>
      <w:b/>
      <w:bCs/>
      <w:sz w:val="36"/>
      <w:szCs w:val="36"/>
    </w:rPr>
  </w:style>
  <w:style w:type="paragraph" w:customStyle="1" w:styleId="3f">
    <w:name w:val="إضافة3"/>
    <w:next w:val="a0"/>
    <w:autoRedefine/>
    <w:rsid w:val="009561FF"/>
    <w:pPr>
      <w:tabs>
        <w:tab w:val="left" w:pos="1701"/>
      </w:tabs>
      <w:bidi/>
      <w:spacing w:after="0" w:line="420" w:lineRule="exact"/>
      <w:ind w:firstLine="510"/>
      <w:jc w:val="both"/>
      <w:outlineLvl w:val="4"/>
    </w:pPr>
    <w:rPr>
      <w:rFonts w:ascii="Times New Roman" w:eastAsia="Times New Roman" w:hAnsi="Times New Roman" w:cs="Traditional Arabic"/>
      <w:bCs/>
      <w:spacing w:val="-6"/>
      <w:sz w:val="36"/>
      <w:szCs w:val="36"/>
    </w:rPr>
  </w:style>
  <w:style w:type="paragraph" w:customStyle="1" w:styleId="330">
    <w:name w:val="أساسي 33"/>
    <w:next w:val="a0"/>
    <w:autoRedefine/>
    <w:rsid w:val="009561FF"/>
    <w:pPr>
      <w:bidi/>
      <w:spacing w:after="0" w:line="240" w:lineRule="auto"/>
      <w:ind w:firstLine="510"/>
      <w:jc w:val="lowKashida"/>
      <w:outlineLvl w:val="6"/>
    </w:pPr>
    <w:rPr>
      <w:rFonts w:ascii="Times New Roman" w:eastAsia="Times New Roman" w:hAnsi="Times New Roman" w:cs="Traditional Arabic"/>
      <w:b/>
      <w:bCs/>
      <w:sz w:val="36"/>
      <w:szCs w:val="36"/>
    </w:rPr>
  </w:style>
  <w:style w:type="paragraph" w:customStyle="1" w:styleId="4e">
    <w:name w:val="نمط مصطلح4"/>
    <w:next w:val="afff"/>
    <w:autoRedefine/>
    <w:rsid w:val="009561F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sz w:val="48"/>
      <w:szCs w:val="48"/>
    </w:rPr>
  </w:style>
  <w:style w:type="paragraph" w:customStyle="1" w:styleId="3f0">
    <w:name w:val="نمط لغة3"/>
    <w:next w:val="afff"/>
    <w:autoRedefine/>
    <w:rsid w:val="009561FF"/>
    <w:pPr>
      <w:bidi/>
      <w:spacing w:after="0" w:line="240" w:lineRule="auto"/>
      <w:ind w:left="510"/>
      <w:jc w:val="highKashida"/>
      <w:outlineLvl w:val="3"/>
    </w:pPr>
    <w:rPr>
      <w:rFonts w:ascii="Times New Roman" w:eastAsia="Times New Roman" w:hAnsi="Times New Roman" w:cs="Traditional Arabic"/>
      <w:bCs/>
      <w:sz w:val="36"/>
      <w:szCs w:val="36"/>
      <w:u w:val="single"/>
    </w:rPr>
  </w:style>
  <w:style w:type="paragraph" w:customStyle="1" w:styleId="CharCharChar3">
    <w:name w:val="نمط أساسي نسخ Char Char Char3"/>
    <w:autoRedefine/>
    <w:rsid w:val="009561FF"/>
    <w:pPr>
      <w:widowControl w:val="0"/>
      <w:bidi/>
      <w:spacing w:after="0" w:line="240" w:lineRule="auto"/>
      <w:ind w:firstLine="510"/>
      <w:jc w:val="lowKashida"/>
    </w:pPr>
    <w:rPr>
      <w:rFonts w:ascii="DecoType Naskh" w:eastAsia="Times New Roman" w:hAnsi="DecoType Naskh" w:cs="DecoType Naskh"/>
      <w:b/>
      <w:bCs/>
      <w:sz w:val="36"/>
      <w:szCs w:val="36"/>
    </w:rPr>
  </w:style>
  <w:style w:type="character" w:customStyle="1" w:styleId="CharCharCharChar3">
    <w:name w:val="نمط أساسي نسخ Char Char Char Char3"/>
    <w:rsid w:val="009561FF"/>
    <w:rPr>
      <w:rFonts w:ascii="DecoType Naskh" w:eastAsia="Times New Roman" w:hAnsi="DecoType Naskh" w:cs="DecoType Naskh"/>
      <w:b/>
      <w:bCs/>
      <w:sz w:val="36"/>
      <w:szCs w:val="36"/>
    </w:rPr>
  </w:style>
  <w:style w:type="paragraph" w:customStyle="1" w:styleId="3f1">
    <w:name w:val="نمط اساسي3"/>
    <w:autoRedefine/>
    <w:rsid w:val="009561FF"/>
    <w:pPr>
      <w:bidi/>
      <w:spacing w:after="0" w:line="240" w:lineRule="auto"/>
      <w:ind w:firstLine="510"/>
      <w:jc w:val="lowKashida"/>
    </w:pPr>
    <w:rPr>
      <w:rFonts w:ascii="Times New Roman" w:eastAsia="Times New Roman" w:hAnsi="Times New Roman" w:cs="Traditional Arabic"/>
      <w:sz w:val="36"/>
      <w:szCs w:val="36"/>
    </w:rPr>
  </w:style>
  <w:style w:type="paragraph" w:customStyle="1" w:styleId="3f2">
    <w:name w:val="أساسي ضمني3"/>
    <w:basedOn w:val="a0"/>
    <w:autoRedefine/>
    <w:rsid w:val="009561FF"/>
    <w:pPr>
      <w:widowControl w:val="0"/>
      <w:spacing w:after="0" w:line="240" w:lineRule="auto"/>
      <w:ind w:left="850" w:hanging="340"/>
      <w:jc w:val="lowKashida"/>
    </w:pPr>
    <w:rPr>
      <w:rFonts w:ascii="Times New Roman" w:eastAsia="Times New Roman" w:hAnsi="Times New Roman" w:cs="Traditional Arabic"/>
      <w:sz w:val="36"/>
      <w:szCs w:val="36"/>
    </w:rPr>
  </w:style>
  <w:style w:type="paragraph" w:customStyle="1" w:styleId="231">
    <w:name w:val="إضافة 23"/>
    <w:next w:val="a0"/>
    <w:autoRedefine/>
    <w:rsid w:val="009561FF"/>
    <w:pPr>
      <w:bidi/>
      <w:spacing w:after="0" w:line="240" w:lineRule="auto"/>
      <w:ind w:firstLine="510"/>
    </w:pPr>
    <w:rPr>
      <w:rFonts w:ascii="Times New Roman" w:eastAsia="Times New Roman" w:hAnsi="Times New Roman" w:cs="Traditional Arabic"/>
      <w:bCs/>
      <w:sz w:val="36"/>
      <w:szCs w:val="36"/>
    </w:rPr>
  </w:style>
  <w:style w:type="paragraph" w:customStyle="1" w:styleId="3f3">
    <w:name w:val="ألفاظ3"/>
    <w:autoRedefine/>
    <w:rsid w:val="009561FF"/>
    <w:pPr>
      <w:bidi/>
      <w:spacing w:after="0" w:line="240" w:lineRule="auto"/>
      <w:ind w:left="720" w:hanging="720"/>
      <w:jc w:val="lowKashida"/>
    </w:pPr>
    <w:rPr>
      <w:rFonts w:ascii="Times New Roman" w:eastAsia="Times New Roman" w:hAnsi="Times New Roman" w:cs="Traditional Arabic"/>
      <w:sz w:val="24"/>
      <w:szCs w:val="36"/>
    </w:rPr>
  </w:style>
  <w:style w:type="paragraph" w:customStyle="1" w:styleId="331">
    <w:name w:val="اساسي 33"/>
    <w:next w:val="a0"/>
    <w:autoRedefine/>
    <w:rsid w:val="009561FF"/>
    <w:pPr>
      <w:bidi/>
      <w:spacing w:after="0" w:line="240" w:lineRule="auto"/>
      <w:ind w:firstLine="510"/>
    </w:pPr>
    <w:rPr>
      <w:rFonts w:ascii="Times New Roman" w:eastAsia="Times New Roman" w:hAnsi="Times New Roman" w:cs="Traditional Arabic"/>
      <w:bCs/>
      <w:sz w:val="36"/>
      <w:szCs w:val="36"/>
    </w:rPr>
  </w:style>
  <w:style w:type="paragraph" w:customStyle="1" w:styleId="3f4">
    <w:name w:val="تنقيط3"/>
    <w:autoRedefine/>
    <w:rsid w:val="009561FF"/>
    <w:pPr>
      <w:bidi/>
      <w:spacing w:after="0" w:line="240" w:lineRule="auto"/>
      <w:ind w:left="850" w:hanging="340"/>
    </w:pPr>
    <w:rPr>
      <w:rFonts w:ascii="Times New Roman" w:eastAsia="Times New Roman" w:hAnsi="Times New Roman" w:cs="Traditional Arabic"/>
      <w:sz w:val="36"/>
      <w:szCs w:val="36"/>
    </w:rPr>
  </w:style>
  <w:style w:type="paragraph" w:customStyle="1" w:styleId="3f5">
    <w:name w:val="شعر إطار3"/>
    <w:autoRedefine/>
    <w:rsid w:val="009561FF"/>
    <w:pPr>
      <w:bidi/>
      <w:spacing w:after="0" w:line="240" w:lineRule="auto"/>
      <w:jc w:val="lowKashida"/>
    </w:pPr>
    <w:rPr>
      <w:rFonts w:ascii="Times New Roman" w:eastAsia="Times New Roman" w:hAnsi="Times New Roman" w:cs="Traditional Arabic"/>
      <w:sz w:val="36"/>
      <w:szCs w:val="36"/>
    </w:rPr>
  </w:style>
  <w:style w:type="paragraph" w:customStyle="1" w:styleId="3f6">
    <w:name w:val="صلوات3"/>
    <w:autoRedefine/>
    <w:rsid w:val="009561FF"/>
    <w:pPr>
      <w:bidi/>
      <w:spacing w:after="0" w:line="240" w:lineRule="auto"/>
      <w:ind w:left="720" w:hanging="720"/>
      <w:jc w:val="lowKashida"/>
    </w:pPr>
    <w:rPr>
      <w:rFonts w:ascii="Times New Roman" w:eastAsia="Times New Roman" w:hAnsi="Times New Roman" w:cs="Traditional Arabic"/>
      <w:b/>
      <w:bCs/>
      <w:sz w:val="24"/>
      <w:szCs w:val="36"/>
    </w:rPr>
  </w:style>
  <w:style w:type="paragraph" w:customStyle="1" w:styleId="3f7">
    <w:name w:val="ضمني ومرادف3"/>
    <w:basedOn w:val="afff1"/>
    <w:autoRedefine/>
    <w:rsid w:val="009561FF"/>
    <w:pPr>
      <w:tabs>
        <w:tab w:val="clear" w:pos="1701"/>
      </w:tabs>
      <w:spacing w:line="240" w:lineRule="auto"/>
      <w:jc w:val="lowKashida"/>
    </w:pPr>
    <w:rPr>
      <w:spacing w:val="0"/>
    </w:rPr>
  </w:style>
  <w:style w:type="paragraph" w:customStyle="1" w:styleId="3f8">
    <w:name w:val="فاصل3"/>
    <w:autoRedefine/>
    <w:rsid w:val="009561FF"/>
    <w:pPr>
      <w:bidi/>
      <w:spacing w:after="0" w:line="240" w:lineRule="auto"/>
    </w:pPr>
    <w:rPr>
      <w:rFonts w:ascii="Times New Roman" w:eastAsia="Times New Roman" w:hAnsi="Times New Roman" w:cs="Traditional Arabic"/>
      <w:sz w:val="10"/>
      <w:szCs w:val="10"/>
    </w:rPr>
  </w:style>
  <w:style w:type="paragraph" w:customStyle="1" w:styleId="1130">
    <w:name w:val="نمط أساسي113"/>
    <w:autoRedefine/>
    <w:rsid w:val="009561FF"/>
    <w:pPr>
      <w:widowControl w:val="0"/>
      <w:bidi/>
      <w:spacing w:after="0" w:line="240" w:lineRule="auto"/>
      <w:ind w:firstLine="510"/>
      <w:jc w:val="lowKashida"/>
    </w:pPr>
    <w:rPr>
      <w:rFonts w:ascii="Times New Roman" w:eastAsia="Times New Roman" w:hAnsi="Times New Roman" w:cs="Traditional Arabic"/>
      <w:b/>
      <w:sz w:val="36"/>
      <w:szCs w:val="36"/>
    </w:rPr>
  </w:style>
  <w:style w:type="paragraph" w:customStyle="1" w:styleId="1230">
    <w:name w:val="نمط أساسي123"/>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1530">
    <w:name w:val="نمط أساسي153"/>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193">
    <w:name w:val="نمط أساسي193"/>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240">
    <w:name w:val="نمط أساسي24"/>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2232">
    <w:name w:val="نمط أساسي223"/>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263">
    <w:name w:val="نمط أساسي263"/>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273">
    <w:name w:val="نمط أساسي273"/>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293">
    <w:name w:val="نمط أساسي293"/>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332">
    <w:name w:val="نمط أساسي33"/>
    <w:autoRedefine/>
    <w:rsid w:val="009561FF"/>
    <w:pPr>
      <w:widowControl w:val="0"/>
      <w:bidi/>
      <w:spacing w:after="0" w:line="240" w:lineRule="auto"/>
      <w:ind w:firstLine="510"/>
      <w:jc w:val="lowKashida"/>
    </w:pPr>
    <w:rPr>
      <w:rFonts w:ascii="Times New Roman" w:eastAsia="Times New Roman" w:hAnsi="Times New Roman" w:cs="Traditional Arabic"/>
      <w:b/>
      <w:bCs/>
      <w:sz w:val="36"/>
      <w:szCs w:val="36"/>
    </w:rPr>
  </w:style>
  <w:style w:type="paragraph" w:customStyle="1" w:styleId="303">
    <w:name w:val="نمط أساسي303"/>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430">
    <w:name w:val="نمط أساسي43"/>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463">
    <w:name w:val="نمط أساسي463"/>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530">
    <w:name w:val="نمط أساسي53"/>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630">
    <w:name w:val="نمط أساسي63"/>
    <w:autoRedefine/>
    <w:rsid w:val="009561FF"/>
    <w:pPr>
      <w:widowControl w:val="0"/>
      <w:bidi/>
      <w:spacing w:after="0" w:line="240" w:lineRule="auto"/>
      <w:ind w:firstLine="510"/>
      <w:jc w:val="lowKashida"/>
    </w:pPr>
    <w:rPr>
      <w:rFonts w:ascii="Times New Roman" w:eastAsia="Times New Roman" w:hAnsi="Times New Roman" w:cs="Traditional Arabic"/>
      <w:b/>
      <w:sz w:val="36"/>
      <w:szCs w:val="36"/>
    </w:rPr>
  </w:style>
  <w:style w:type="paragraph" w:customStyle="1" w:styleId="73">
    <w:name w:val="نمط أساسي73"/>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930">
    <w:name w:val="نمط أساسي93"/>
    <w:autoRedefine/>
    <w:rsid w:val="009561FF"/>
    <w:pPr>
      <w:widowControl w:val="0"/>
      <w:bidi/>
      <w:spacing w:after="0" w:line="240" w:lineRule="auto"/>
      <w:ind w:firstLine="510"/>
      <w:jc w:val="lowKashida"/>
    </w:pPr>
    <w:rPr>
      <w:rFonts w:ascii="Times New Roman" w:eastAsia="Times New Roman" w:hAnsi="Times New Roman" w:cs="Traditional Arabic"/>
      <w:b/>
      <w:sz w:val="36"/>
      <w:szCs w:val="36"/>
    </w:rPr>
  </w:style>
  <w:style w:type="character" w:customStyle="1" w:styleId="Char36">
    <w:name w:val="نمط اساسي Char3"/>
    <w:rsid w:val="009561FF"/>
    <w:rPr>
      <w:rFonts w:eastAsia="Times New Roman" w:cs="Traditional Arabic"/>
      <w:sz w:val="36"/>
      <w:szCs w:val="36"/>
    </w:rPr>
  </w:style>
  <w:style w:type="paragraph" w:customStyle="1" w:styleId="1131">
    <w:name w:val="نمط الشيخ113"/>
    <w:next w:val="afff"/>
    <w:autoRedefine/>
    <w:rsid w:val="009561FF"/>
    <w:pPr>
      <w:bidi/>
      <w:spacing w:after="0" w:line="240" w:lineRule="auto"/>
      <w:jc w:val="center"/>
      <w:outlineLvl w:val="5"/>
    </w:pPr>
    <w:rPr>
      <w:rFonts w:ascii="Times New Roman" w:eastAsia="Times New Roman" w:hAnsi="Times New Roman" w:cs="Traditional Arabic"/>
      <w:b/>
      <w:bCs/>
      <w:sz w:val="36"/>
      <w:szCs w:val="36"/>
    </w:rPr>
  </w:style>
  <w:style w:type="paragraph" w:customStyle="1" w:styleId="333">
    <w:name w:val="نمط الشيخ33"/>
    <w:next w:val="afff"/>
    <w:autoRedefine/>
    <w:rsid w:val="009561FF"/>
    <w:pPr>
      <w:bidi/>
      <w:spacing w:after="0" w:line="240" w:lineRule="auto"/>
      <w:jc w:val="center"/>
      <w:outlineLvl w:val="4"/>
    </w:pPr>
    <w:rPr>
      <w:rFonts w:ascii="Times New Roman" w:eastAsia="Times New Roman" w:hAnsi="Times New Roman" w:cs="Traditional Arabic"/>
      <w:b/>
      <w:bCs/>
      <w:sz w:val="36"/>
      <w:szCs w:val="36"/>
    </w:rPr>
  </w:style>
  <w:style w:type="paragraph" w:customStyle="1" w:styleId="531">
    <w:name w:val="نمط الشيخ53"/>
    <w:next w:val="afff"/>
    <w:autoRedefine/>
    <w:rsid w:val="009561FF"/>
    <w:pPr>
      <w:bidi/>
      <w:spacing w:after="0" w:line="240" w:lineRule="auto"/>
      <w:jc w:val="center"/>
      <w:outlineLvl w:val="5"/>
    </w:pPr>
    <w:rPr>
      <w:rFonts w:ascii="Times New Roman" w:eastAsia="Times New Roman" w:hAnsi="Times New Roman" w:cs="Traditional Arabic"/>
      <w:b/>
      <w:bCs/>
      <w:sz w:val="36"/>
      <w:szCs w:val="36"/>
    </w:rPr>
  </w:style>
  <w:style w:type="paragraph" w:customStyle="1" w:styleId="931">
    <w:name w:val="نمط الشيخ93"/>
    <w:next w:val="afff"/>
    <w:autoRedefine/>
    <w:rsid w:val="009561FF"/>
    <w:pPr>
      <w:bidi/>
      <w:spacing w:after="0" w:line="240" w:lineRule="auto"/>
      <w:jc w:val="center"/>
      <w:outlineLvl w:val="5"/>
    </w:pPr>
    <w:rPr>
      <w:rFonts w:ascii="Times New Roman" w:eastAsia="Times New Roman" w:hAnsi="Times New Roman" w:cs="Traditional Arabic"/>
      <w:b/>
      <w:bCs/>
      <w:sz w:val="36"/>
      <w:szCs w:val="36"/>
    </w:rPr>
  </w:style>
  <w:style w:type="paragraph" w:customStyle="1" w:styleId="3f9">
    <w:name w:val="نمط بطاقة3"/>
    <w:next w:val="a0"/>
    <w:autoRedefine/>
    <w:rsid w:val="009561FF"/>
    <w:pPr>
      <w:bidi/>
      <w:spacing w:after="0" w:line="240" w:lineRule="auto"/>
      <w:ind w:firstLine="510"/>
      <w:jc w:val="highKashida"/>
      <w:outlineLvl w:val="5"/>
    </w:pPr>
    <w:rPr>
      <w:rFonts w:ascii="Times New Roman" w:eastAsia="Times New Roman" w:hAnsi="Times New Roman" w:cs="Traditional Arabic"/>
      <w:b/>
      <w:bCs/>
      <w:sz w:val="36"/>
      <w:szCs w:val="36"/>
      <w:u w:val="single"/>
    </w:rPr>
  </w:style>
  <w:style w:type="paragraph" w:customStyle="1" w:styleId="3fa">
    <w:name w:val="نمط رأي3"/>
    <w:next w:val="a0"/>
    <w:autoRedefine/>
    <w:rsid w:val="009561FF"/>
    <w:pPr>
      <w:bidi/>
      <w:spacing w:after="0" w:line="240" w:lineRule="auto"/>
      <w:ind w:firstLine="510"/>
      <w:jc w:val="highKashida"/>
      <w:outlineLvl w:val="3"/>
    </w:pPr>
    <w:rPr>
      <w:rFonts w:ascii="Times New Roman" w:eastAsia="Times New Roman" w:hAnsi="Times New Roman" w:cs="Traditional Arabic"/>
      <w:bCs/>
      <w:sz w:val="36"/>
      <w:szCs w:val="36"/>
    </w:rPr>
  </w:style>
  <w:style w:type="paragraph" w:customStyle="1" w:styleId="3fb">
    <w:name w:val="نمط مادة3"/>
    <w:next w:val="a0"/>
    <w:autoRedefine/>
    <w:rsid w:val="009561FF"/>
    <w:pPr>
      <w:bidi/>
      <w:spacing w:after="0" w:line="240" w:lineRule="auto"/>
      <w:jc w:val="center"/>
      <w:outlineLvl w:val="1"/>
    </w:pPr>
    <w:rPr>
      <w:rFonts w:ascii="Times New Roman" w:eastAsia="Times New Roman" w:hAnsi="Times New Roman" w:cs="Traditional Arabic"/>
      <w:bCs/>
      <w:sz w:val="72"/>
      <w:szCs w:val="52"/>
    </w:rPr>
  </w:style>
  <w:style w:type="paragraph" w:customStyle="1" w:styleId="1231">
    <w:name w:val="نمط مصطلح123"/>
    <w:next w:val="afff"/>
    <w:autoRedefine/>
    <w:rsid w:val="009561F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sz w:val="48"/>
      <w:szCs w:val="48"/>
    </w:rPr>
  </w:style>
  <w:style w:type="paragraph" w:customStyle="1" w:styleId="334">
    <w:name w:val="نمط مصطلح33"/>
    <w:next w:val="afff"/>
    <w:autoRedefine/>
    <w:rsid w:val="009561F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sz w:val="48"/>
      <w:szCs w:val="48"/>
    </w:rPr>
  </w:style>
  <w:style w:type="paragraph" w:customStyle="1" w:styleId="3fc">
    <w:name w:val="نمط نص رأي3"/>
    <w:autoRedefine/>
    <w:rsid w:val="009561FF"/>
    <w:pPr>
      <w:bidi/>
      <w:spacing w:after="0" w:line="240" w:lineRule="auto"/>
      <w:ind w:firstLine="510"/>
      <w:jc w:val="lowKashida"/>
    </w:pPr>
    <w:rPr>
      <w:rFonts w:ascii="Times New Roman" w:eastAsia="Times New Roman" w:hAnsi="Times New Roman" w:cs="Traditional Arabic"/>
      <w:b/>
      <w:sz w:val="36"/>
      <w:szCs w:val="36"/>
    </w:rPr>
  </w:style>
  <w:style w:type="paragraph" w:customStyle="1" w:styleId="3fd">
    <w:name w:val="نمط أساسي نسخ3"/>
    <w:autoRedefine/>
    <w:rsid w:val="009561FF"/>
    <w:pPr>
      <w:widowControl w:val="0"/>
      <w:bidi/>
      <w:spacing w:after="0" w:line="240" w:lineRule="auto"/>
      <w:ind w:firstLine="510"/>
      <w:jc w:val="lowKashida"/>
    </w:pPr>
    <w:rPr>
      <w:rFonts w:ascii="DecoType Naskh" w:eastAsia="Times New Roman" w:hAnsi="DecoType Naskh" w:cs="DecoType Naskh"/>
      <w:b/>
      <w:bCs/>
      <w:sz w:val="36"/>
      <w:szCs w:val="36"/>
    </w:rPr>
  </w:style>
  <w:style w:type="character" w:customStyle="1" w:styleId="Char37">
    <w:name w:val="نمط أساسي نسخ Char3"/>
    <w:rsid w:val="009561FF"/>
    <w:rPr>
      <w:rFonts w:ascii="DecoType Naskh" w:eastAsia="Times New Roman" w:hAnsi="DecoType Naskh" w:cs="DecoType Naskh"/>
      <w:b/>
      <w:bCs/>
      <w:sz w:val="36"/>
      <w:szCs w:val="36"/>
    </w:rPr>
  </w:style>
  <w:style w:type="paragraph" w:customStyle="1" w:styleId="3fe">
    <w:name w:val="متفرقة3"/>
    <w:basedOn w:val="afff3"/>
    <w:autoRedefine/>
    <w:rsid w:val="009561FF"/>
  </w:style>
  <w:style w:type="paragraph" w:customStyle="1" w:styleId="Titre1ComplexeSimplifiedArabic3">
    <w:name w:val="Titre 1 + (Complexe) Simplified Arabic3"/>
    <w:aliases w:val="14 pt3,Non Gras3,Centré3,De droite à ...3"/>
    <w:basedOn w:val="1"/>
    <w:rsid w:val="009561FF"/>
    <w:pPr>
      <w:bidi/>
      <w:spacing w:before="240" w:after="60"/>
      <w:jc w:val="center"/>
    </w:pPr>
    <w:rPr>
      <w:rFonts w:ascii="Arial" w:eastAsia="Times New Roman" w:hAnsi="Arial" w:cs="Simplified Arabic"/>
      <w:b w:val="0"/>
      <w:bCs w:val="0"/>
      <w:noProof w:val="0"/>
      <w:color w:val="auto"/>
      <w:sz w:val="28"/>
      <w:szCs w:val="28"/>
      <w:lang w:val="fr-FR" w:eastAsia="fr-FR" w:bidi="ar-DZ"/>
    </w:rPr>
  </w:style>
  <w:style w:type="character" w:customStyle="1" w:styleId="Char38">
    <w:name w:val="نص أساسي بمسافة بادئة Char3"/>
    <w:basedOn w:val="a1"/>
    <w:uiPriority w:val="99"/>
    <w:rsid w:val="009561FF"/>
    <w:rPr>
      <w:rFonts w:ascii="Calibri" w:hAnsi="Calibri" w:cs="Arial"/>
      <w:sz w:val="22"/>
      <w:szCs w:val="22"/>
    </w:rPr>
  </w:style>
  <w:style w:type="character" w:customStyle="1" w:styleId="2Char30">
    <w:name w:val="نص أساسي بمسافة بادئة 2 Char3"/>
    <w:basedOn w:val="a1"/>
    <w:uiPriority w:val="99"/>
    <w:rsid w:val="009561FF"/>
    <w:rPr>
      <w:rFonts w:ascii="Calibri" w:hAnsi="Calibri" w:cs="Arial"/>
      <w:sz w:val="22"/>
      <w:szCs w:val="22"/>
    </w:rPr>
  </w:style>
  <w:style w:type="paragraph" w:customStyle="1" w:styleId="2ff1">
    <w:name w:val="إبراهيم2"/>
    <w:basedOn w:val="a0"/>
    <w:rsid w:val="009561FF"/>
    <w:pPr>
      <w:spacing w:line="440" w:lineRule="exact"/>
      <w:ind w:firstLine="397"/>
    </w:pPr>
    <w:rPr>
      <w:noProof/>
      <w:snapToGrid w:val="0"/>
      <w:spacing w:val="-6"/>
      <w:sz w:val="28"/>
      <w:szCs w:val="32"/>
    </w:rPr>
  </w:style>
  <w:style w:type="character" w:customStyle="1" w:styleId="Char2a">
    <w:name w:val="إبراهيم Char2"/>
    <w:rsid w:val="009561FF"/>
    <w:rPr>
      <w:rFonts w:ascii="Calibri" w:hAnsi="Calibri" w:cs="Arial"/>
      <w:noProof/>
      <w:snapToGrid w:val="0"/>
      <w:spacing w:val="-6"/>
      <w:sz w:val="28"/>
      <w:szCs w:val="32"/>
    </w:rPr>
  </w:style>
  <w:style w:type="paragraph" w:customStyle="1" w:styleId="65">
    <w:name w:val="تعداد رقمي6"/>
    <w:basedOn w:val="affff5"/>
    <w:rsid w:val="009561FF"/>
    <w:pPr>
      <w:tabs>
        <w:tab w:val="num" w:pos="1080"/>
        <w:tab w:val="num" w:pos="1304"/>
      </w:tabs>
      <w:spacing w:line="400" w:lineRule="exact"/>
      <w:ind w:left="1080" w:hanging="720"/>
    </w:pPr>
  </w:style>
  <w:style w:type="paragraph" w:customStyle="1" w:styleId="CharChar2">
    <w:name w:val="حاشية Char Char2"/>
    <w:basedOn w:val="a0"/>
    <w:rsid w:val="009561FF"/>
    <w:pPr>
      <w:spacing w:line="300" w:lineRule="exact"/>
      <w:ind w:firstLine="227"/>
    </w:pPr>
    <w:rPr>
      <w:rFonts w:eastAsia="MS Mincho"/>
      <w:sz w:val="24"/>
      <w:szCs w:val="28"/>
    </w:rPr>
  </w:style>
  <w:style w:type="character" w:customStyle="1" w:styleId="CharCharChar20">
    <w:name w:val="حاشية Char Char Char2"/>
    <w:rsid w:val="009561FF"/>
    <w:rPr>
      <w:rFonts w:ascii="Calibri" w:eastAsia="MS Mincho" w:hAnsi="Calibri" w:cs="Arial"/>
      <w:sz w:val="24"/>
      <w:szCs w:val="28"/>
    </w:rPr>
  </w:style>
  <w:style w:type="paragraph" w:customStyle="1" w:styleId="2ff2">
    <w:name w:val="عيسى2"/>
    <w:basedOn w:val="affff5"/>
    <w:rsid w:val="009561FF"/>
    <w:pPr>
      <w:tabs>
        <w:tab w:val="num" w:pos="-507"/>
      </w:tabs>
      <w:ind w:left="-507" w:right="-507" w:hanging="360"/>
    </w:pPr>
  </w:style>
  <w:style w:type="paragraph" w:customStyle="1" w:styleId="2ff3">
    <w:name w:val="فصل2"/>
    <w:basedOn w:val="a0"/>
    <w:rsid w:val="009561FF"/>
    <w:pPr>
      <w:pageBreakBefore/>
      <w:ind w:firstLine="397"/>
      <w:jc w:val="center"/>
      <w:outlineLvl w:val="0"/>
    </w:pPr>
    <w:rPr>
      <w:bCs/>
      <w:noProof/>
      <w:sz w:val="34"/>
    </w:rPr>
  </w:style>
  <w:style w:type="paragraph" w:customStyle="1" w:styleId="3120">
    <w:name w:val="نمط نورة + تباعد الأسطر:  تام 31 نقطة2"/>
    <w:basedOn w:val="a0"/>
    <w:rsid w:val="009561FF"/>
    <w:pPr>
      <w:snapToGrid w:val="0"/>
      <w:spacing w:line="620" w:lineRule="exact"/>
      <w:ind w:firstLine="397"/>
    </w:pPr>
    <w:rPr>
      <w:sz w:val="32"/>
      <w:szCs w:val="32"/>
    </w:rPr>
  </w:style>
  <w:style w:type="paragraph" w:customStyle="1" w:styleId="1CharCharChar2">
    <w:name w:val="نمط1 Char Char Char2"/>
    <w:basedOn w:val="a0"/>
    <w:rsid w:val="009561FF"/>
    <w:pPr>
      <w:spacing w:line="500" w:lineRule="exact"/>
      <w:ind w:firstLine="397"/>
      <w:outlineLvl w:val="3"/>
    </w:pPr>
    <w:rPr>
      <w:b/>
      <w:bCs/>
      <w:noProof/>
      <w:sz w:val="24"/>
      <w:szCs w:val="32"/>
    </w:rPr>
  </w:style>
  <w:style w:type="character" w:customStyle="1" w:styleId="1CharCharCharChar2">
    <w:name w:val="نمط1 Char Char Char Char2"/>
    <w:rsid w:val="009561FF"/>
    <w:rPr>
      <w:rFonts w:ascii="Calibri" w:hAnsi="Calibri" w:cs="Arial"/>
      <w:b/>
      <w:bCs/>
      <w:noProof/>
      <w:sz w:val="24"/>
      <w:szCs w:val="32"/>
    </w:rPr>
  </w:style>
  <w:style w:type="paragraph" w:customStyle="1" w:styleId="CharCharChar21">
    <w:name w:val="نورة Char Char Char2"/>
    <w:basedOn w:val="a0"/>
    <w:rsid w:val="009561FF"/>
    <w:pPr>
      <w:spacing w:line="400" w:lineRule="exact"/>
      <w:ind w:firstLine="397"/>
    </w:pPr>
    <w:rPr>
      <w:noProof/>
      <w:snapToGrid w:val="0"/>
      <w:spacing w:val="-6"/>
      <w:sz w:val="28"/>
      <w:szCs w:val="32"/>
    </w:rPr>
  </w:style>
  <w:style w:type="character" w:customStyle="1" w:styleId="CharCharCharChar20">
    <w:name w:val="نورة Char Char Char Char2"/>
    <w:rsid w:val="009561FF"/>
    <w:rPr>
      <w:rFonts w:ascii="Calibri" w:hAnsi="Calibri" w:cs="Arial"/>
      <w:noProof/>
      <w:snapToGrid w:val="0"/>
      <w:spacing w:val="-6"/>
      <w:sz w:val="28"/>
      <w:szCs w:val="32"/>
    </w:rPr>
  </w:style>
  <w:style w:type="paragraph" w:customStyle="1" w:styleId="CharCharCharCharCharCharCharCharChar2">
    <w:name w:val="نورة Char Char Char Char Char Char Char Char Char2"/>
    <w:basedOn w:val="a0"/>
    <w:rsid w:val="009561FF"/>
    <w:pPr>
      <w:spacing w:line="440" w:lineRule="exact"/>
      <w:ind w:firstLine="397"/>
    </w:pPr>
    <w:rPr>
      <w:noProof/>
      <w:snapToGrid w:val="0"/>
      <w:spacing w:val="-6"/>
      <w:sz w:val="28"/>
      <w:szCs w:val="32"/>
    </w:rPr>
  </w:style>
  <w:style w:type="character" w:customStyle="1" w:styleId="CharCharCharCharCharCharCharCharCharChar2">
    <w:name w:val="نورة Char Char Char Char Char Char Char Char Char Char2"/>
    <w:rsid w:val="009561FF"/>
    <w:rPr>
      <w:rFonts w:ascii="Calibri" w:hAnsi="Calibri" w:cs="Arial"/>
      <w:noProof/>
      <w:snapToGrid w:val="0"/>
      <w:spacing w:val="-6"/>
      <w:sz w:val="28"/>
      <w:szCs w:val="32"/>
    </w:rPr>
  </w:style>
  <w:style w:type="paragraph" w:customStyle="1" w:styleId="2ff4">
    <w:name w:val="يحي2"/>
    <w:basedOn w:val="a0"/>
    <w:rsid w:val="009561FF"/>
    <w:pPr>
      <w:ind w:firstLine="397"/>
      <w:jc w:val="center"/>
      <w:outlineLvl w:val="0"/>
    </w:pPr>
    <w:rPr>
      <w:bCs/>
      <w:noProof/>
      <w:sz w:val="34"/>
    </w:rPr>
  </w:style>
  <w:style w:type="paragraph" w:customStyle="1" w:styleId="712">
    <w:name w:val="7.12"/>
    <w:basedOn w:val="71"/>
    <w:qFormat/>
    <w:rsid w:val="009561FF"/>
    <w:pPr>
      <w:pageBreakBefore w:val="0"/>
    </w:pPr>
  </w:style>
  <w:style w:type="character" w:customStyle="1" w:styleId="71Char15">
    <w:name w:val="7.1 Char15"/>
    <w:basedOn w:val="7Char0"/>
    <w:rsid w:val="009561FF"/>
    <w:rPr>
      <w:rFonts w:ascii="Arial" w:eastAsia="Times New Roman" w:hAnsi="Arial" w:cs="Traditional Arabic"/>
      <w:b/>
      <w:bCs/>
      <w:color w:val="000000"/>
      <w:kern w:val="28"/>
      <w:sz w:val="40"/>
      <w:szCs w:val="40"/>
      <w:lang w:val="fr-FR" w:eastAsia="fr-FR" w:bidi="ar-DZ"/>
    </w:rPr>
  </w:style>
  <w:style w:type="paragraph" w:customStyle="1" w:styleId="135">
    <w:name w:val="نمط الشيخ13"/>
    <w:next w:val="afff"/>
    <w:autoRedefine/>
    <w:rsid w:val="009561FF"/>
    <w:pPr>
      <w:tabs>
        <w:tab w:val="left" w:pos="8029"/>
      </w:tabs>
      <w:bidi/>
      <w:spacing w:after="0" w:line="240" w:lineRule="auto"/>
      <w:jc w:val="center"/>
      <w:outlineLvl w:val="4"/>
    </w:pPr>
    <w:rPr>
      <w:rFonts w:ascii="Times New Roman" w:eastAsia="Times New Roman" w:hAnsi="Times New Roman" w:cs="Traditional Arabic"/>
      <w:b/>
      <w:bCs/>
      <w:sz w:val="36"/>
      <w:szCs w:val="36"/>
    </w:rPr>
  </w:style>
  <w:style w:type="paragraph" w:customStyle="1" w:styleId="136">
    <w:name w:val="نمط مصطلح13"/>
    <w:next w:val="afff"/>
    <w:autoRedefine/>
    <w:rsid w:val="009561F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sz w:val="48"/>
      <w:szCs w:val="48"/>
    </w:rPr>
  </w:style>
  <w:style w:type="paragraph" w:customStyle="1" w:styleId="128">
    <w:name w:val="نمط لغة12"/>
    <w:next w:val="afff"/>
    <w:autoRedefine/>
    <w:rsid w:val="009561FF"/>
    <w:pPr>
      <w:bidi/>
      <w:spacing w:after="0" w:line="240" w:lineRule="auto"/>
      <w:ind w:left="510"/>
      <w:jc w:val="highKashida"/>
      <w:outlineLvl w:val="3"/>
    </w:pPr>
    <w:rPr>
      <w:rFonts w:ascii="Times New Roman" w:eastAsia="Times New Roman" w:hAnsi="Times New Roman" w:cs="Traditional Arabic"/>
      <w:bCs/>
      <w:sz w:val="36"/>
      <w:szCs w:val="36"/>
      <w:u w:val="single"/>
    </w:rPr>
  </w:style>
  <w:style w:type="paragraph" w:customStyle="1" w:styleId="129">
    <w:name w:val="ضمني ومرادف12"/>
    <w:basedOn w:val="afff1"/>
    <w:autoRedefine/>
    <w:rsid w:val="009561FF"/>
    <w:pPr>
      <w:tabs>
        <w:tab w:val="clear" w:pos="1701"/>
      </w:tabs>
      <w:spacing w:line="240" w:lineRule="auto"/>
      <w:jc w:val="lowKashida"/>
    </w:pPr>
    <w:rPr>
      <w:spacing w:val="0"/>
    </w:rPr>
  </w:style>
  <w:style w:type="paragraph" w:customStyle="1" w:styleId="1112">
    <w:name w:val="نمط الشيخ1112"/>
    <w:next w:val="afff"/>
    <w:autoRedefine/>
    <w:rsid w:val="009561FF"/>
    <w:pPr>
      <w:bidi/>
      <w:spacing w:after="0" w:line="240" w:lineRule="auto"/>
      <w:jc w:val="center"/>
      <w:outlineLvl w:val="5"/>
    </w:pPr>
    <w:rPr>
      <w:rFonts w:ascii="Times New Roman" w:eastAsia="Times New Roman" w:hAnsi="Times New Roman" w:cs="Traditional Arabic"/>
      <w:b/>
      <w:bCs/>
      <w:sz w:val="36"/>
      <w:szCs w:val="36"/>
    </w:rPr>
  </w:style>
  <w:style w:type="paragraph" w:customStyle="1" w:styleId="3121">
    <w:name w:val="نمط الشيخ312"/>
    <w:next w:val="afff"/>
    <w:autoRedefine/>
    <w:rsid w:val="009561FF"/>
    <w:pPr>
      <w:bidi/>
      <w:spacing w:after="0" w:line="240" w:lineRule="auto"/>
      <w:jc w:val="center"/>
      <w:outlineLvl w:val="4"/>
    </w:pPr>
    <w:rPr>
      <w:rFonts w:ascii="Times New Roman" w:eastAsia="Times New Roman" w:hAnsi="Times New Roman" w:cs="Traditional Arabic"/>
      <w:b/>
      <w:bCs/>
      <w:sz w:val="36"/>
      <w:szCs w:val="36"/>
    </w:rPr>
  </w:style>
  <w:style w:type="paragraph" w:customStyle="1" w:styleId="512">
    <w:name w:val="نمط الشيخ512"/>
    <w:next w:val="afff"/>
    <w:autoRedefine/>
    <w:rsid w:val="009561FF"/>
    <w:pPr>
      <w:bidi/>
      <w:spacing w:after="0" w:line="240" w:lineRule="auto"/>
      <w:jc w:val="center"/>
      <w:outlineLvl w:val="5"/>
    </w:pPr>
    <w:rPr>
      <w:rFonts w:ascii="Times New Roman" w:eastAsia="Times New Roman" w:hAnsi="Times New Roman" w:cs="Traditional Arabic"/>
      <w:b/>
      <w:bCs/>
      <w:sz w:val="36"/>
      <w:szCs w:val="36"/>
    </w:rPr>
  </w:style>
  <w:style w:type="paragraph" w:customStyle="1" w:styleId="912">
    <w:name w:val="نمط الشيخ912"/>
    <w:next w:val="afff"/>
    <w:autoRedefine/>
    <w:rsid w:val="009561FF"/>
    <w:pPr>
      <w:bidi/>
      <w:spacing w:after="0" w:line="240" w:lineRule="auto"/>
      <w:jc w:val="center"/>
      <w:outlineLvl w:val="5"/>
    </w:pPr>
    <w:rPr>
      <w:rFonts w:ascii="Times New Roman" w:eastAsia="Times New Roman" w:hAnsi="Times New Roman" w:cs="Traditional Arabic"/>
      <w:b/>
      <w:bCs/>
      <w:sz w:val="36"/>
      <w:szCs w:val="36"/>
    </w:rPr>
  </w:style>
  <w:style w:type="paragraph" w:customStyle="1" w:styleId="1212">
    <w:name w:val="نمط مصطلح1212"/>
    <w:next w:val="afff"/>
    <w:autoRedefine/>
    <w:rsid w:val="009561F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sz w:val="48"/>
      <w:szCs w:val="48"/>
    </w:rPr>
  </w:style>
  <w:style w:type="paragraph" w:customStyle="1" w:styleId="3122">
    <w:name w:val="نمط مصطلح312"/>
    <w:next w:val="afff"/>
    <w:autoRedefine/>
    <w:rsid w:val="009561F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sz w:val="48"/>
      <w:szCs w:val="48"/>
    </w:rPr>
  </w:style>
  <w:style w:type="paragraph" w:customStyle="1" w:styleId="12a">
    <w:name w:val="متفرقة12"/>
    <w:basedOn w:val="afff3"/>
    <w:autoRedefine/>
    <w:rsid w:val="009561FF"/>
  </w:style>
  <w:style w:type="paragraph" w:customStyle="1" w:styleId="12b">
    <w:name w:val="تعداد رقمي12"/>
    <w:basedOn w:val="affff5"/>
    <w:rsid w:val="009561FF"/>
    <w:pPr>
      <w:tabs>
        <w:tab w:val="num" w:pos="1080"/>
        <w:tab w:val="num" w:pos="1304"/>
      </w:tabs>
      <w:spacing w:line="400" w:lineRule="exact"/>
      <w:ind w:left="1080" w:hanging="720"/>
    </w:pPr>
  </w:style>
  <w:style w:type="paragraph" w:customStyle="1" w:styleId="224">
    <w:name w:val="تعداد رقمي22"/>
    <w:basedOn w:val="affff5"/>
    <w:rsid w:val="009561FF"/>
    <w:pPr>
      <w:tabs>
        <w:tab w:val="num" w:pos="1080"/>
        <w:tab w:val="num" w:pos="1304"/>
      </w:tabs>
      <w:spacing w:line="400" w:lineRule="exact"/>
      <w:ind w:left="1080" w:hanging="720"/>
    </w:pPr>
    <w:rPr>
      <w:rFonts w:eastAsia="Batang"/>
    </w:rPr>
  </w:style>
  <w:style w:type="paragraph" w:customStyle="1" w:styleId="325">
    <w:name w:val="تعداد رقمي32"/>
    <w:basedOn w:val="affff5"/>
    <w:rsid w:val="009561FF"/>
    <w:pPr>
      <w:tabs>
        <w:tab w:val="num" w:pos="1080"/>
        <w:tab w:val="num" w:pos="1304"/>
      </w:tabs>
      <w:spacing w:line="400" w:lineRule="exact"/>
      <w:ind w:left="1080" w:hanging="720"/>
    </w:pPr>
  </w:style>
  <w:style w:type="paragraph" w:customStyle="1" w:styleId="421">
    <w:name w:val="تعداد رقمي42"/>
    <w:basedOn w:val="affff5"/>
    <w:rsid w:val="009561FF"/>
    <w:pPr>
      <w:tabs>
        <w:tab w:val="num" w:pos="1080"/>
        <w:tab w:val="num" w:pos="1304"/>
      </w:tabs>
      <w:spacing w:line="400" w:lineRule="exact"/>
      <w:ind w:left="1080" w:hanging="720"/>
    </w:pPr>
  </w:style>
  <w:style w:type="numbering" w:customStyle="1" w:styleId="58">
    <w:name w:val="ترقيم نقطي5"/>
    <w:rsid w:val="009561FF"/>
  </w:style>
  <w:style w:type="numbering" w:customStyle="1" w:styleId="513">
    <w:name w:val="ترقيم نقطي51"/>
    <w:rsid w:val="009561FF"/>
  </w:style>
  <w:style w:type="numbering" w:customStyle="1" w:styleId="1ff5">
    <w:name w:val="بلا قائمة1"/>
    <w:next w:val="a3"/>
    <w:uiPriority w:val="99"/>
    <w:semiHidden/>
    <w:unhideWhenUsed/>
    <w:rsid w:val="009561FF"/>
  </w:style>
  <w:style w:type="table" w:customStyle="1" w:styleId="1ff6">
    <w:name w:val="شبكة جدول1"/>
    <w:basedOn w:val="a2"/>
    <w:next w:val="aff6"/>
    <w:uiPriority w:val="59"/>
    <w:rsid w:val="009561FF"/>
    <w:pPr>
      <w:spacing w:after="0" w:line="240" w:lineRule="auto"/>
    </w:pPr>
    <w:rPr>
      <w:rFonts w:ascii="Calibri" w:eastAsia="Batang"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ترقيم بثلاثة مستويات18"/>
    <w:rsid w:val="009561FF"/>
  </w:style>
  <w:style w:type="numbering" w:customStyle="1" w:styleId="181">
    <w:name w:val="ترقيم بحروف بمستويين18"/>
    <w:rsid w:val="009561FF"/>
  </w:style>
  <w:style w:type="numbering" w:customStyle="1" w:styleId="182">
    <w:name w:val="ترقيم جدول18"/>
    <w:basedOn w:val="a3"/>
    <w:rsid w:val="009561FF"/>
  </w:style>
  <w:style w:type="numbering" w:customStyle="1" w:styleId="183">
    <w:name w:val="ترقيم نقطي18"/>
    <w:rsid w:val="009561FF"/>
  </w:style>
  <w:style w:type="numbering" w:customStyle="1" w:styleId="1113">
    <w:name w:val="ترقيم بثلاثة مستويات111"/>
    <w:rsid w:val="009561FF"/>
  </w:style>
  <w:style w:type="numbering" w:customStyle="1" w:styleId="1114">
    <w:name w:val="ترقيم بحروف بمستويين111"/>
    <w:rsid w:val="009561FF"/>
  </w:style>
  <w:style w:type="numbering" w:customStyle="1" w:styleId="1115">
    <w:name w:val="ترقيم جدول111"/>
    <w:basedOn w:val="a3"/>
    <w:rsid w:val="009561FF"/>
  </w:style>
  <w:style w:type="numbering" w:customStyle="1" w:styleId="1116">
    <w:name w:val="ترقيم نقطي111"/>
    <w:rsid w:val="009561FF"/>
  </w:style>
  <w:style w:type="numbering" w:customStyle="1" w:styleId="213">
    <w:name w:val="ترقيم بثلاثة مستويات21"/>
    <w:rsid w:val="009561FF"/>
  </w:style>
  <w:style w:type="numbering" w:customStyle="1" w:styleId="214">
    <w:name w:val="ترقيم بحروف بمستويين21"/>
    <w:rsid w:val="009561FF"/>
  </w:style>
  <w:style w:type="numbering" w:customStyle="1" w:styleId="215">
    <w:name w:val="ترقيم جدول21"/>
    <w:basedOn w:val="a3"/>
    <w:rsid w:val="009561FF"/>
  </w:style>
  <w:style w:type="numbering" w:customStyle="1" w:styleId="216">
    <w:name w:val="ترقيم نقطي21"/>
    <w:rsid w:val="009561FF"/>
  </w:style>
  <w:style w:type="numbering" w:customStyle="1" w:styleId="1213">
    <w:name w:val="ترقيم بثلاثة مستويات121"/>
    <w:rsid w:val="009561FF"/>
  </w:style>
  <w:style w:type="numbering" w:customStyle="1" w:styleId="1214">
    <w:name w:val="ترقيم بحروف بمستويين121"/>
    <w:rsid w:val="009561FF"/>
  </w:style>
  <w:style w:type="numbering" w:customStyle="1" w:styleId="1215">
    <w:name w:val="ترقيم جدول121"/>
    <w:basedOn w:val="a3"/>
    <w:rsid w:val="009561FF"/>
  </w:style>
  <w:style w:type="numbering" w:customStyle="1" w:styleId="1216">
    <w:name w:val="ترقيم نقطي121"/>
    <w:rsid w:val="009561FF"/>
  </w:style>
  <w:style w:type="numbering" w:customStyle="1" w:styleId="317">
    <w:name w:val="ترقيم بثلاثة مستويات31"/>
    <w:rsid w:val="009561FF"/>
  </w:style>
  <w:style w:type="numbering" w:customStyle="1" w:styleId="318">
    <w:name w:val="ترقيم بحروف بمستويين31"/>
    <w:rsid w:val="009561FF"/>
  </w:style>
  <w:style w:type="numbering" w:customStyle="1" w:styleId="319">
    <w:name w:val="ترقيم جدول31"/>
    <w:basedOn w:val="a3"/>
    <w:rsid w:val="009561FF"/>
  </w:style>
  <w:style w:type="numbering" w:customStyle="1" w:styleId="31a">
    <w:name w:val="ترقيم نقطي31"/>
    <w:rsid w:val="009561FF"/>
  </w:style>
  <w:style w:type="numbering" w:customStyle="1" w:styleId="1310">
    <w:name w:val="ترقيم بثلاثة مستويات131"/>
    <w:rsid w:val="009561FF"/>
  </w:style>
  <w:style w:type="numbering" w:customStyle="1" w:styleId="1311">
    <w:name w:val="ترقيم بحروف بمستويين131"/>
    <w:rsid w:val="009561FF"/>
  </w:style>
  <w:style w:type="numbering" w:customStyle="1" w:styleId="1312">
    <w:name w:val="ترقيم جدول131"/>
    <w:basedOn w:val="a3"/>
    <w:rsid w:val="009561FF"/>
  </w:style>
  <w:style w:type="numbering" w:customStyle="1" w:styleId="1313">
    <w:name w:val="ترقيم نقطي131"/>
    <w:rsid w:val="009561FF"/>
  </w:style>
  <w:style w:type="numbering" w:customStyle="1" w:styleId="1410">
    <w:name w:val="ترقيم بثلاثة مستويات141"/>
    <w:rsid w:val="009561FF"/>
  </w:style>
  <w:style w:type="numbering" w:customStyle="1" w:styleId="1411">
    <w:name w:val="ترقيم بحروف بمستويين141"/>
    <w:rsid w:val="009561FF"/>
  </w:style>
  <w:style w:type="numbering" w:customStyle="1" w:styleId="1412">
    <w:name w:val="ترقيم جدول141"/>
    <w:basedOn w:val="a3"/>
    <w:rsid w:val="009561FF"/>
  </w:style>
  <w:style w:type="numbering" w:customStyle="1" w:styleId="1413">
    <w:name w:val="ترقيم نقطي141"/>
    <w:rsid w:val="009561FF"/>
  </w:style>
  <w:style w:type="numbering" w:customStyle="1" w:styleId="1510">
    <w:name w:val="ترقيم بثلاثة مستويات151"/>
    <w:rsid w:val="009561FF"/>
  </w:style>
  <w:style w:type="numbering" w:customStyle="1" w:styleId="1511">
    <w:name w:val="ترقيم بحروف بمستويين151"/>
    <w:rsid w:val="009561FF"/>
  </w:style>
  <w:style w:type="numbering" w:customStyle="1" w:styleId="1512">
    <w:name w:val="ترقيم جدول151"/>
    <w:basedOn w:val="a3"/>
    <w:rsid w:val="009561FF"/>
  </w:style>
  <w:style w:type="numbering" w:customStyle="1" w:styleId="1513">
    <w:name w:val="ترقيم نقطي151"/>
    <w:rsid w:val="009561FF"/>
  </w:style>
  <w:style w:type="numbering" w:customStyle="1" w:styleId="412">
    <w:name w:val="ترقيم بثلاثة مستويات41"/>
    <w:rsid w:val="009561FF"/>
  </w:style>
  <w:style w:type="numbering" w:customStyle="1" w:styleId="413">
    <w:name w:val="ترقيم بحروف بمستويين41"/>
    <w:rsid w:val="009561FF"/>
  </w:style>
  <w:style w:type="numbering" w:customStyle="1" w:styleId="414">
    <w:name w:val="ترقيم جدول41"/>
    <w:basedOn w:val="a3"/>
    <w:rsid w:val="009561FF"/>
  </w:style>
  <w:style w:type="numbering" w:customStyle="1" w:styleId="415">
    <w:name w:val="ترقيم نقطي41"/>
    <w:rsid w:val="009561FF"/>
  </w:style>
  <w:style w:type="numbering" w:customStyle="1" w:styleId="1610">
    <w:name w:val="ترقيم بثلاثة مستويات161"/>
    <w:rsid w:val="009561FF"/>
  </w:style>
  <w:style w:type="numbering" w:customStyle="1" w:styleId="1611">
    <w:name w:val="ترقيم بحروف بمستويين161"/>
    <w:rsid w:val="009561FF"/>
  </w:style>
  <w:style w:type="numbering" w:customStyle="1" w:styleId="1612">
    <w:name w:val="ترقيم جدول161"/>
    <w:basedOn w:val="a3"/>
    <w:rsid w:val="009561FF"/>
  </w:style>
  <w:style w:type="numbering" w:customStyle="1" w:styleId="1613">
    <w:name w:val="ترقيم نقطي161"/>
    <w:rsid w:val="009561FF"/>
  </w:style>
  <w:style w:type="numbering" w:customStyle="1" w:styleId="1710">
    <w:name w:val="ترقيم بثلاثة مستويات171"/>
    <w:rsid w:val="009561FF"/>
  </w:style>
  <w:style w:type="numbering" w:customStyle="1" w:styleId="1711">
    <w:name w:val="ترقيم بحروف بمستويين171"/>
    <w:rsid w:val="009561FF"/>
  </w:style>
  <w:style w:type="numbering" w:customStyle="1" w:styleId="1712">
    <w:name w:val="ترقيم جدول171"/>
    <w:basedOn w:val="a3"/>
    <w:rsid w:val="009561FF"/>
  </w:style>
  <w:style w:type="numbering" w:customStyle="1" w:styleId="1713">
    <w:name w:val="ترقيم نقطي171"/>
    <w:rsid w:val="009561FF"/>
  </w:style>
  <w:style w:type="numbering" w:customStyle="1" w:styleId="522">
    <w:name w:val="ترقيم نقطي52"/>
    <w:rsid w:val="009561FF"/>
  </w:style>
  <w:style w:type="numbering" w:customStyle="1" w:styleId="5111">
    <w:name w:val="ترقيم نقطي511"/>
    <w:rsid w:val="009561FF"/>
  </w:style>
  <w:style w:type="numbering" w:customStyle="1" w:styleId="67">
    <w:name w:val="ترقيم نقطي6"/>
    <w:rsid w:val="009561FF"/>
  </w:style>
  <w:style w:type="numbering" w:customStyle="1" w:styleId="74">
    <w:name w:val="ترقيم نقطي7"/>
    <w:rsid w:val="009561FF"/>
  </w:style>
  <w:style w:type="numbering" w:customStyle="1" w:styleId="611">
    <w:name w:val="ترقيم نقطي61"/>
    <w:rsid w:val="009561FF"/>
  </w:style>
  <w:style w:type="numbering" w:customStyle="1" w:styleId="5120">
    <w:name w:val="ترقيم نقطي512"/>
    <w:rsid w:val="009561FF"/>
  </w:style>
  <w:style w:type="numbering" w:customStyle="1" w:styleId="623">
    <w:name w:val="ترقيم نقطي62"/>
    <w:rsid w:val="009561FF"/>
  </w:style>
  <w:style w:type="numbering" w:customStyle="1" w:styleId="83">
    <w:name w:val="ترقيم نقطي8"/>
    <w:rsid w:val="009561FF"/>
  </w:style>
  <w:style w:type="numbering" w:customStyle="1" w:styleId="5130">
    <w:name w:val="ترقيم نقطي513"/>
    <w:rsid w:val="009561FF"/>
  </w:style>
  <w:style w:type="numbering" w:customStyle="1" w:styleId="631">
    <w:name w:val="ترقيم نقطي63"/>
    <w:rsid w:val="009561FF"/>
  </w:style>
  <w:style w:type="numbering" w:customStyle="1" w:styleId="514">
    <w:name w:val="ترقيم نقطي514"/>
    <w:rsid w:val="009561FF"/>
  </w:style>
  <w:style w:type="numbering" w:customStyle="1" w:styleId="640">
    <w:name w:val="ترقيم نقطي64"/>
    <w:rsid w:val="009561FF"/>
  </w:style>
  <w:style w:type="numbering" w:customStyle="1" w:styleId="515">
    <w:name w:val="ترقيم نقطي515"/>
    <w:rsid w:val="009561FF"/>
  </w:style>
  <w:style w:type="numbering" w:customStyle="1" w:styleId="650">
    <w:name w:val="ترقيم نقطي65"/>
    <w:rsid w:val="009561FF"/>
  </w:style>
  <w:style w:type="numbering" w:customStyle="1" w:styleId="2ff5">
    <w:name w:val="بلا قائمة2"/>
    <w:next w:val="a3"/>
    <w:uiPriority w:val="99"/>
    <w:semiHidden/>
    <w:unhideWhenUsed/>
    <w:rsid w:val="009561FF"/>
  </w:style>
  <w:style w:type="numbering" w:customStyle="1" w:styleId="11f">
    <w:name w:val="بلا قائمة11"/>
    <w:next w:val="a3"/>
    <w:uiPriority w:val="99"/>
    <w:semiHidden/>
    <w:unhideWhenUsed/>
    <w:rsid w:val="009561FF"/>
  </w:style>
  <w:style w:type="numbering" w:customStyle="1" w:styleId="59">
    <w:name w:val="ترقيم بثلاثة مستويات5"/>
    <w:rsid w:val="009561FF"/>
  </w:style>
  <w:style w:type="numbering" w:customStyle="1" w:styleId="5a">
    <w:name w:val="ترقيم بحروف بمستويين5"/>
    <w:rsid w:val="009561FF"/>
  </w:style>
  <w:style w:type="numbering" w:customStyle="1" w:styleId="5b">
    <w:name w:val="ترقيم جدول5"/>
    <w:basedOn w:val="a3"/>
    <w:rsid w:val="009561FF"/>
  </w:style>
  <w:style w:type="numbering" w:customStyle="1" w:styleId="95">
    <w:name w:val="ترقيم نقطي9"/>
    <w:rsid w:val="009561FF"/>
  </w:style>
  <w:style w:type="numbering" w:customStyle="1" w:styleId="190">
    <w:name w:val="ترقيم بثلاثة مستويات19"/>
    <w:rsid w:val="009561FF"/>
  </w:style>
  <w:style w:type="numbering" w:customStyle="1" w:styleId="194">
    <w:name w:val="ترقيم بحروف بمستويين19"/>
    <w:rsid w:val="009561FF"/>
  </w:style>
  <w:style w:type="numbering" w:customStyle="1" w:styleId="195">
    <w:name w:val="ترقيم جدول19"/>
    <w:basedOn w:val="a3"/>
    <w:rsid w:val="009561FF"/>
  </w:style>
  <w:style w:type="numbering" w:customStyle="1" w:styleId="196">
    <w:name w:val="ترقيم نقطي19"/>
    <w:rsid w:val="009561FF"/>
  </w:style>
  <w:style w:type="numbering" w:customStyle="1" w:styleId="1122">
    <w:name w:val="ترقيم بثلاثة مستويات112"/>
    <w:rsid w:val="009561FF"/>
  </w:style>
  <w:style w:type="numbering" w:customStyle="1" w:styleId="1123">
    <w:name w:val="ترقيم بحروف بمستويين112"/>
    <w:rsid w:val="009561FF"/>
  </w:style>
  <w:style w:type="numbering" w:customStyle="1" w:styleId="1124">
    <w:name w:val="ترقيم جدول112"/>
    <w:basedOn w:val="a3"/>
    <w:rsid w:val="009561FF"/>
  </w:style>
  <w:style w:type="numbering" w:customStyle="1" w:styleId="1125">
    <w:name w:val="ترقيم نقطي112"/>
    <w:rsid w:val="009561FF"/>
  </w:style>
  <w:style w:type="numbering" w:customStyle="1" w:styleId="225">
    <w:name w:val="ترقيم بثلاثة مستويات22"/>
    <w:rsid w:val="009561FF"/>
  </w:style>
  <w:style w:type="numbering" w:customStyle="1" w:styleId="226">
    <w:name w:val="ترقيم بحروف بمستويين22"/>
    <w:rsid w:val="009561FF"/>
  </w:style>
  <w:style w:type="numbering" w:customStyle="1" w:styleId="227">
    <w:name w:val="ترقيم جدول22"/>
    <w:basedOn w:val="a3"/>
    <w:rsid w:val="009561FF"/>
  </w:style>
  <w:style w:type="numbering" w:customStyle="1" w:styleId="228">
    <w:name w:val="ترقيم نقطي22"/>
    <w:rsid w:val="009561FF"/>
  </w:style>
  <w:style w:type="numbering" w:customStyle="1" w:styleId="1222">
    <w:name w:val="ترقيم بثلاثة مستويات122"/>
    <w:rsid w:val="009561FF"/>
  </w:style>
  <w:style w:type="numbering" w:customStyle="1" w:styleId="1223">
    <w:name w:val="ترقيم بحروف بمستويين122"/>
    <w:rsid w:val="009561FF"/>
  </w:style>
  <w:style w:type="numbering" w:customStyle="1" w:styleId="1224">
    <w:name w:val="ترقيم جدول122"/>
    <w:basedOn w:val="a3"/>
    <w:rsid w:val="009561FF"/>
  </w:style>
  <w:style w:type="numbering" w:customStyle="1" w:styleId="1225">
    <w:name w:val="ترقيم نقطي122"/>
    <w:rsid w:val="009561FF"/>
  </w:style>
  <w:style w:type="numbering" w:customStyle="1" w:styleId="326">
    <w:name w:val="ترقيم بثلاثة مستويات32"/>
    <w:rsid w:val="009561FF"/>
  </w:style>
  <w:style w:type="numbering" w:customStyle="1" w:styleId="327">
    <w:name w:val="ترقيم بحروف بمستويين32"/>
    <w:rsid w:val="009561FF"/>
  </w:style>
  <w:style w:type="numbering" w:customStyle="1" w:styleId="328">
    <w:name w:val="ترقيم جدول32"/>
    <w:basedOn w:val="a3"/>
    <w:rsid w:val="009561FF"/>
  </w:style>
  <w:style w:type="numbering" w:customStyle="1" w:styleId="329">
    <w:name w:val="ترقيم نقطي32"/>
    <w:rsid w:val="009561FF"/>
  </w:style>
  <w:style w:type="numbering" w:customStyle="1" w:styleId="1320">
    <w:name w:val="ترقيم بثلاثة مستويات132"/>
    <w:rsid w:val="009561FF"/>
  </w:style>
  <w:style w:type="numbering" w:customStyle="1" w:styleId="1321">
    <w:name w:val="ترقيم بحروف بمستويين132"/>
    <w:rsid w:val="009561FF"/>
  </w:style>
  <w:style w:type="numbering" w:customStyle="1" w:styleId="1322">
    <w:name w:val="ترقيم جدول132"/>
    <w:basedOn w:val="a3"/>
    <w:rsid w:val="009561FF"/>
  </w:style>
  <w:style w:type="numbering" w:customStyle="1" w:styleId="1323">
    <w:name w:val="ترقيم نقطي132"/>
    <w:rsid w:val="009561FF"/>
  </w:style>
  <w:style w:type="numbering" w:customStyle="1" w:styleId="1420">
    <w:name w:val="ترقيم بثلاثة مستويات142"/>
    <w:rsid w:val="009561FF"/>
  </w:style>
  <w:style w:type="numbering" w:customStyle="1" w:styleId="1421">
    <w:name w:val="ترقيم بحروف بمستويين142"/>
    <w:rsid w:val="009561FF"/>
  </w:style>
  <w:style w:type="numbering" w:customStyle="1" w:styleId="1422">
    <w:name w:val="ترقيم جدول142"/>
    <w:basedOn w:val="a3"/>
    <w:rsid w:val="009561FF"/>
  </w:style>
  <w:style w:type="numbering" w:customStyle="1" w:styleId="1423">
    <w:name w:val="ترقيم نقطي142"/>
    <w:rsid w:val="009561FF"/>
  </w:style>
  <w:style w:type="numbering" w:customStyle="1" w:styleId="1521">
    <w:name w:val="ترقيم بثلاثة مستويات152"/>
    <w:rsid w:val="009561FF"/>
  </w:style>
  <w:style w:type="numbering" w:customStyle="1" w:styleId="1522">
    <w:name w:val="ترقيم بحروف بمستويين152"/>
    <w:rsid w:val="009561FF"/>
  </w:style>
  <w:style w:type="numbering" w:customStyle="1" w:styleId="1523">
    <w:name w:val="ترقيم جدول152"/>
    <w:basedOn w:val="a3"/>
    <w:rsid w:val="009561FF"/>
  </w:style>
  <w:style w:type="numbering" w:customStyle="1" w:styleId="1524">
    <w:name w:val="ترقيم نقطي152"/>
    <w:rsid w:val="009561FF"/>
  </w:style>
  <w:style w:type="numbering" w:customStyle="1" w:styleId="422">
    <w:name w:val="ترقيم بثلاثة مستويات42"/>
    <w:rsid w:val="009561FF"/>
  </w:style>
  <w:style w:type="numbering" w:customStyle="1" w:styleId="423">
    <w:name w:val="ترقيم بحروف بمستويين42"/>
    <w:rsid w:val="009561FF"/>
  </w:style>
  <w:style w:type="numbering" w:customStyle="1" w:styleId="424">
    <w:name w:val="ترقيم جدول42"/>
    <w:basedOn w:val="a3"/>
    <w:rsid w:val="009561FF"/>
  </w:style>
  <w:style w:type="numbering" w:customStyle="1" w:styleId="425">
    <w:name w:val="ترقيم نقطي42"/>
    <w:rsid w:val="009561FF"/>
  </w:style>
  <w:style w:type="numbering" w:customStyle="1" w:styleId="1620">
    <w:name w:val="ترقيم بثلاثة مستويات162"/>
    <w:rsid w:val="009561FF"/>
  </w:style>
  <w:style w:type="numbering" w:customStyle="1" w:styleId="1621">
    <w:name w:val="ترقيم بحروف بمستويين162"/>
    <w:rsid w:val="009561FF"/>
  </w:style>
  <w:style w:type="numbering" w:customStyle="1" w:styleId="1622">
    <w:name w:val="ترقيم جدول162"/>
    <w:basedOn w:val="a3"/>
    <w:rsid w:val="009561FF"/>
  </w:style>
  <w:style w:type="numbering" w:customStyle="1" w:styleId="1623">
    <w:name w:val="ترقيم نقطي162"/>
    <w:rsid w:val="009561FF"/>
  </w:style>
  <w:style w:type="numbering" w:customStyle="1" w:styleId="1720">
    <w:name w:val="ترقيم بثلاثة مستويات172"/>
    <w:rsid w:val="009561FF"/>
  </w:style>
  <w:style w:type="numbering" w:customStyle="1" w:styleId="1721">
    <w:name w:val="ترقيم بحروف بمستويين172"/>
    <w:rsid w:val="009561FF"/>
  </w:style>
  <w:style w:type="numbering" w:customStyle="1" w:styleId="1722">
    <w:name w:val="ترقيم جدول172"/>
    <w:basedOn w:val="a3"/>
    <w:rsid w:val="009561FF"/>
  </w:style>
  <w:style w:type="numbering" w:customStyle="1" w:styleId="1723">
    <w:name w:val="ترقيم نقطي172"/>
    <w:rsid w:val="009561FF"/>
  </w:style>
  <w:style w:type="numbering" w:customStyle="1" w:styleId="532">
    <w:name w:val="ترقيم نقطي53"/>
    <w:rsid w:val="009561FF"/>
  </w:style>
  <w:style w:type="numbering" w:customStyle="1" w:styleId="516">
    <w:name w:val="ترقيم نقطي516"/>
    <w:rsid w:val="009561FF"/>
  </w:style>
  <w:style w:type="numbering" w:customStyle="1" w:styleId="3ff">
    <w:name w:val="بلا قائمة3"/>
    <w:next w:val="a3"/>
    <w:uiPriority w:val="99"/>
    <w:semiHidden/>
    <w:unhideWhenUsed/>
    <w:rsid w:val="009561FF"/>
  </w:style>
  <w:style w:type="numbering" w:customStyle="1" w:styleId="12c">
    <w:name w:val="بلا قائمة12"/>
    <w:next w:val="a3"/>
    <w:uiPriority w:val="99"/>
    <w:semiHidden/>
    <w:unhideWhenUsed/>
    <w:rsid w:val="009561FF"/>
  </w:style>
  <w:style w:type="numbering" w:customStyle="1" w:styleId="68">
    <w:name w:val="ترقيم بثلاثة مستويات6"/>
    <w:rsid w:val="009561FF"/>
  </w:style>
  <w:style w:type="numbering" w:customStyle="1" w:styleId="69">
    <w:name w:val="ترقيم بحروف بمستويين6"/>
    <w:rsid w:val="009561FF"/>
  </w:style>
  <w:style w:type="numbering" w:customStyle="1" w:styleId="6a">
    <w:name w:val="ترقيم جدول6"/>
    <w:basedOn w:val="a3"/>
    <w:rsid w:val="009561FF"/>
  </w:style>
  <w:style w:type="numbering" w:customStyle="1" w:styleId="103">
    <w:name w:val="ترقيم نقطي10"/>
    <w:rsid w:val="009561FF"/>
  </w:style>
  <w:style w:type="numbering" w:customStyle="1" w:styleId="1100">
    <w:name w:val="ترقيم بثلاثة مستويات110"/>
    <w:rsid w:val="009561FF"/>
  </w:style>
  <w:style w:type="numbering" w:customStyle="1" w:styleId="1101">
    <w:name w:val="ترقيم بحروف بمستويين110"/>
    <w:rsid w:val="009561FF"/>
  </w:style>
  <w:style w:type="numbering" w:customStyle="1" w:styleId="1102">
    <w:name w:val="ترقيم جدول110"/>
    <w:basedOn w:val="a3"/>
    <w:rsid w:val="009561FF"/>
  </w:style>
  <w:style w:type="numbering" w:customStyle="1" w:styleId="1103">
    <w:name w:val="ترقيم نقطي110"/>
    <w:rsid w:val="009561FF"/>
  </w:style>
  <w:style w:type="numbering" w:customStyle="1" w:styleId="1132">
    <w:name w:val="ترقيم بثلاثة مستويات113"/>
    <w:rsid w:val="009561FF"/>
  </w:style>
  <w:style w:type="numbering" w:customStyle="1" w:styleId="1133">
    <w:name w:val="ترقيم بحروف بمستويين113"/>
    <w:rsid w:val="009561FF"/>
  </w:style>
  <w:style w:type="numbering" w:customStyle="1" w:styleId="1134">
    <w:name w:val="ترقيم جدول113"/>
    <w:basedOn w:val="a3"/>
    <w:rsid w:val="009561FF"/>
  </w:style>
  <w:style w:type="numbering" w:customStyle="1" w:styleId="1135">
    <w:name w:val="ترقيم نقطي113"/>
    <w:rsid w:val="009561FF"/>
  </w:style>
  <w:style w:type="numbering" w:customStyle="1" w:styleId="233">
    <w:name w:val="ترقيم بثلاثة مستويات23"/>
    <w:rsid w:val="009561FF"/>
  </w:style>
  <w:style w:type="numbering" w:customStyle="1" w:styleId="234">
    <w:name w:val="ترقيم بحروف بمستويين23"/>
    <w:rsid w:val="009561FF"/>
  </w:style>
  <w:style w:type="numbering" w:customStyle="1" w:styleId="235">
    <w:name w:val="ترقيم جدول23"/>
    <w:basedOn w:val="a3"/>
    <w:rsid w:val="009561FF"/>
  </w:style>
  <w:style w:type="numbering" w:customStyle="1" w:styleId="236">
    <w:name w:val="ترقيم نقطي23"/>
    <w:rsid w:val="009561FF"/>
  </w:style>
  <w:style w:type="numbering" w:customStyle="1" w:styleId="1232">
    <w:name w:val="ترقيم بثلاثة مستويات123"/>
    <w:rsid w:val="009561FF"/>
  </w:style>
  <w:style w:type="numbering" w:customStyle="1" w:styleId="1233">
    <w:name w:val="ترقيم بحروف بمستويين123"/>
    <w:rsid w:val="009561FF"/>
  </w:style>
  <w:style w:type="numbering" w:customStyle="1" w:styleId="1234">
    <w:name w:val="ترقيم جدول123"/>
    <w:basedOn w:val="a3"/>
    <w:rsid w:val="009561FF"/>
  </w:style>
  <w:style w:type="numbering" w:customStyle="1" w:styleId="1235">
    <w:name w:val="ترقيم نقطي123"/>
    <w:rsid w:val="009561FF"/>
  </w:style>
  <w:style w:type="numbering" w:customStyle="1" w:styleId="335">
    <w:name w:val="ترقيم بثلاثة مستويات33"/>
    <w:rsid w:val="009561FF"/>
  </w:style>
  <w:style w:type="numbering" w:customStyle="1" w:styleId="336">
    <w:name w:val="ترقيم بحروف بمستويين33"/>
    <w:rsid w:val="009561FF"/>
  </w:style>
  <w:style w:type="numbering" w:customStyle="1" w:styleId="337">
    <w:name w:val="ترقيم جدول33"/>
    <w:basedOn w:val="a3"/>
    <w:rsid w:val="009561FF"/>
  </w:style>
  <w:style w:type="numbering" w:customStyle="1" w:styleId="338">
    <w:name w:val="ترقيم نقطي33"/>
    <w:rsid w:val="009561FF"/>
  </w:style>
  <w:style w:type="numbering" w:customStyle="1" w:styleId="1330">
    <w:name w:val="ترقيم بثلاثة مستويات133"/>
    <w:rsid w:val="009561FF"/>
  </w:style>
  <w:style w:type="numbering" w:customStyle="1" w:styleId="1331">
    <w:name w:val="ترقيم بحروف بمستويين133"/>
    <w:rsid w:val="009561FF"/>
  </w:style>
  <w:style w:type="numbering" w:customStyle="1" w:styleId="1332">
    <w:name w:val="ترقيم جدول133"/>
    <w:basedOn w:val="a3"/>
    <w:rsid w:val="009561FF"/>
  </w:style>
  <w:style w:type="numbering" w:customStyle="1" w:styleId="1333">
    <w:name w:val="ترقيم نقطي133"/>
    <w:rsid w:val="009561FF"/>
  </w:style>
  <w:style w:type="numbering" w:customStyle="1" w:styleId="1430">
    <w:name w:val="ترقيم بثلاثة مستويات143"/>
    <w:rsid w:val="009561FF"/>
  </w:style>
  <w:style w:type="numbering" w:customStyle="1" w:styleId="1431">
    <w:name w:val="ترقيم بحروف بمستويين143"/>
    <w:rsid w:val="009561FF"/>
  </w:style>
  <w:style w:type="numbering" w:customStyle="1" w:styleId="1432">
    <w:name w:val="ترقيم جدول143"/>
    <w:basedOn w:val="a3"/>
    <w:rsid w:val="009561FF"/>
  </w:style>
  <w:style w:type="numbering" w:customStyle="1" w:styleId="1433">
    <w:name w:val="ترقيم نقطي143"/>
    <w:rsid w:val="009561FF"/>
  </w:style>
  <w:style w:type="numbering" w:customStyle="1" w:styleId="1531">
    <w:name w:val="ترقيم بثلاثة مستويات153"/>
    <w:rsid w:val="009561FF"/>
  </w:style>
  <w:style w:type="numbering" w:customStyle="1" w:styleId="1532">
    <w:name w:val="ترقيم بحروف بمستويين153"/>
    <w:rsid w:val="009561FF"/>
  </w:style>
  <w:style w:type="numbering" w:customStyle="1" w:styleId="1533">
    <w:name w:val="ترقيم جدول153"/>
    <w:basedOn w:val="a3"/>
    <w:rsid w:val="009561FF"/>
  </w:style>
  <w:style w:type="numbering" w:customStyle="1" w:styleId="1534">
    <w:name w:val="ترقيم نقطي153"/>
    <w:rsid w:val="009561FF"/>
  </w:style>
  <w:style w:type="numbering" w:customStyle="1" w:styleId="431">
    <w:name w:val="ترقيم بثلاثة مستويات43"/>
    <w:rsid w:val="009561FF"/>
  </w:style>
  <w:style w:type="numbering" w:customStyle="1" w:styleId="432">
    <w:name w:val="ترقيم بحروف بمستويين43"/>
    <w:rsid w:val="009561FF"/>
  </w:style>
  <w:style w:type="numbering" w:customStyle="1" w:styleId="433">
    <w:name w:val="ترقيم جدول43"/>
    <w:basedOn w:val="a3"/>
    <w:rsid w:val="009561FF"/>
  </w:style>
  <w:style w:type="numbering" w:customStyle="1" w:styleId="434">
    <w:name w:val="ترقيم نقطي43"/>
    <w:rsid w:val="009561FF"/>
  </w:style>
  <w:style w:type="numbering" w:customStyle="1" w:styleId="1630">
    <w:name w:val="ترقيم بثلاثة مستويات163"/>
    <w:rsid w:val="009561FF"/>
  </w:style>
  <w:style w:type="numbering" w:customStyle="1" w:styleId="1631">
    <w:name w:val="ترقيم بحروف بمستويين163"/>
    <w:rsid w:val="009561FF"/>
  </w:style>
  <w:style w:type="numbering" w:customStyle="1" w:styleId="1632">
    <w:name w:val="ترقيم جدول163"/>
    <w:basedOn w:val="a3"/>
    <w:rsid w:val="009561FF"/>
  </w:style>
  <w:style w:type="numbering" w:customStyle="1" w:styleId="1633">
    <w:name w:val="ترقيم نقطي163"/>
    <w:rsid w:val="009561FF"/>
  </w:style>
  <w:style w:type="numbering" w:customStyle="1" w:styleId="1730">
    <w:name w:val="ترقيم بثلاثة مستويات173"/>
    <w:rsid w:val="009561FF"/>
  </w:style>
  <w:style w:type="numbering" w:customStyle="1" w:styleId="1731">
    <w:name w:val="ترقيم بحروف بمستويين173"/>
    <w:rsid w:val="009561FF"/>
  </w:style>
  <w:style w:type="numbering" w:customStyle="1" w:styleId="1732">
    <w:name w:val="ترقيم جدول173"/>
    <w:basedOn w:val="a3"/>
    <w:rsid w:val="009561FF"/>
  </w:style>
  <w:style w:type="numbering" w:customStyle="1" w:styleId="1733">
    <w:name w:val="ترقيم نقطي173"/>
    <w:rsid w:val="009561FF"/>
  </w:style>
  <w:style w:type="numbering" w:customStyle="1" w:styleId="540">
    <w:name w:val="ترقيم نقطي54"/>
    <w:rsid w:val="009561FF"/>
  </w:style>
  <w:style w:type="numbering" w:customStyle="1" w:styleId="517">
    <w:name w:val="ترقيم نقطي517"/>
    <w:rsid w:val="009561FF"/>
  </w:style>
  <w:style w:type="numbering" w:customStyle="1" w:styleId="4f">
    <w:name w:val="بلا قائمة4"/>
    <w:next w:val="a3"/>
    <w:uiPriority w:val="99"/>
    <w:semiHidden/>
    <w:unhideWhenUsed/>
    <w:rsid w:val="009561FF"/>
  </w:style>
  <w:style w:type="numbering" w:customStyle="1" w:styleId="137">
    <w:name w:val="بلا قائمة13"/>
    <w:next w:val="a3"/>
    <w:uiPriority w:val="99"/>
    <w:semiHidden/>
    <w:unhideWhenUsed/>
    <w:rsid w:val="009561FF"/>
  </w:style>
  <w:style w:type="numbering" w:customStyle="1" w:styleId="75">
    <w:name w:val="ترقيم بثلاثة مستويات7"/>
    <w:rsid w:val="009561FF"/>
  </w:style>
  <w:style w:type="numbering" w:customStyle="1" w:styleId="76">
    <w:name w:val="ترقيم بحروف بمستويين7"/>
    <w:rsid w:val="009561FF"/>
  </w:style>
  <w:style w:type="numbering" w:customStyle="1" w:styleId="77">
    <w:name w:val="ترقيم جدول7"/>
    <w:basedOn w:val="a3"/>
    <w:rsid w:val="009561FF"/>
  </w:style>
  <w:style w:type="numbering" w:customStyle="1" w:styleId="200">
    <w:name w:val="ترقيم نقطي20"/>
    <w:rsid w:val="009561FF"/>
  </w:style>
  <w:style w:type="numbering" w:customStyle="1" w:styleId="1140">
    <w:name w:val="ترقيم بثلاثة مستويات114"/>
    <w:rsid w:val="009561FF"/>
  </w:style>
  <w:style w:type="numbering" w:customStyle="1" w:styleId="1141">
    <w:name w:val="ترقيم بحروف بمستويين114"/>
    <w:rsid w:val="009561FF"/>
  </w:style>
  <w:style w:type="numbering" w:customStyle="1" w:styleId="1142">
    <w:name w:val="ترقيم جدول114"/>
    <w:basedOn w:val="a3"/>
    <w:rsid w:val="009561FF"/>
  </w:style>
  <w:style w:type="numbering" w:customStyle="1" w:styleId="1143">
    <w:name w:val="ترقيم نقطي114"/>
    <w:rsid w:val="009561FF"/>
  </w:style>
  <w:style w:type="numbering" w:customStyle="1" w:styleId="1150">
    <w:name w:val="ترقيم بثلاثة مستويات115"/>
    <w:rsid w:val="009561FF"/>
  </w:style>
  <w:style w:type="numbering" w:customStyle="1" w:styleId="1151">
    <w:name w:val="ترقيم بحروف بمستويين115"/>
    <w:rsid w:val="009561FF"/>
  </w:style>
  <w:style w:type="numbering" w:customStyle="1" w:styleId="1152">
    <w:name w:val="ترقيم جدول115"/>
    <w:basedOn w:val="a3"/>
    <w:rsid w:val="009561FF"/>
  </w:style>
  <w:style w:type="numbering" w:customStyle="1" w:styleId="1153">
    <w:name w:val="ترقيم نقطي115"/>
    <w:rsid w:val="009561FF"/>
  </w:style>
  <w:style w:type="numbering" w:customStyle="1" w:styleId="241">
    <w:name w:val="ترقيم بثلاثة مستويات24"/>
    <w:rsid w:val="009561FF"/>
  </w:style>
  <w:style w:type="numbering" w:customStyle="1" w:styleId="242">
    <w:name w:val="ترقيم بحروف بمستويين24"/>
    <w:rsid w:val="009561FF"/>
  </w:style>
  <w:style w:type="numbering" w:customStyle="1" w:styleId="243">
    <w:name w:val="ترقيم جدول24"/>
    <w:basedOn w:val="a3"/>
    <w:rsid w:val="009561FF"/>
  </w:style>
  <w:style w:type="numbering" w:customStyle="1" w:styleId="244">
    <w:name w:val="ترقيم نقطي24"/>
    <w:rsid w:val="009561FF"/>
  </w:style>
  <w:style w:type="numbering" w:customStyle="1" w:styleId="1240">
    <w:name w:val="ترقيم بثلاثة مستويات124"/>
    <w:rsid w:val="009561FF"/>
  </w:style>
  <w:style w:type="numbering" w:customStyle="1" w:styleId="1241">
    <w:name w:val="ترقيم بحروف بمستويين124"/>
    <w:rsid w:val="009561FF"/>
  </w:style>
  <w:style w:type="numbering" w:customStyle="1" w:styleId="1242">
    <w:name w:val="ترقيم جدول124"/>
    <w:basedOn w:val="a3"/>
    <w:rsid w:val="009561FF"/>
  </w:style>
  <w:style w:type="numbering" w:customStyle="1" w:styleId="1243">
    <w:name w:val="ترقيم نقطي124"/>
    <w:rsid w:val="009561FF"/>
  </w:style>
  <w:style w:type="numbering" w:customStyle="1" w:styleId="340">
    <w:name w:val="ترقيم بثلاثة مستويات34"/>
    <w:rsid w:val="009561FF"/>
  </w:style>
  <w:style w:type="numbering" w:customStyle="1" w:styleId="341">
    <w:name w:val="ترقيم بحروف بمستويين34"/>
    <w:rsid w:val="009561FF"/>
  </w:style>
  <w:style w:type="numbering" w:customStyle="1" w:styleId="342">
    <w:name w:val="ترقيم جدول34"/>
    <w:basedOn w:val="a3"/>
    <w:rsid w:val="009561FF"/>
  </w:style>
  <w:style w:type="numbering" w:customStyle="1" w:styleId="343">
    <w:name w:val="ترقيم نقطي34"/>
    <w:rsid w:val="009561FF"/>
  </w:style>
  <w:style w:type="numbering" w:customStyle="1" w:styleId="1340">
    <w:name w:val="ترقيم بثلاثة مستويات134"/>
    <w:rsid w:val="009561FF"/>
  </w:style>
  <w:style w:type="numbering" w:customStyle="1" w:styleId="1341">
    <w:name w:val="ترقيم بحروف بمستويين134"/>
    <w:rsid w:val="009561FF"/>
  </w:style>
  <w:style w:type="numbering" w:customStyle="1" w:styleId="1342">
    <w:name w:val="ترقيم جدول134"/>
    <w:basedOn w:val="a3"/>
    <w:rsid w:val="009561FF"/>
  </w:style>
  <w:style w:type="numbering" w:customStyle="1" w:styleId="1343">
    <w:name w:val="ترقيم نقطي134"/>
    <w:rsid w:val="009561FF"/>
  </w:style>
  <w:style w:type="numbering" w:customStyle="1" w:styleId="1440">
    <w:name w:val="ترقيم بثلاثة مستويات144"/>
    <w:rsid w:val="009561FF"/>
  </w:style>
  <w:style w:type="numbering" w:customStyle="1" w:styleId="1441">
    <w:name w:val="ترقيم بحروف بمستويين144"/>
    <w:rsid w:val="009561FF"/>
  </w:style>
  <w:style w:type="numbering" w:customStyle="1" w:styleId="1442">
    <w:name w:val="ترقيم جدول144"/>
    <w:basedOn w:val="a3"/>
    <w:rsid w:val="009561FF"/>
  </w:style>
  <w:style w:type="numbering" w:customStyle="1" w:styleId="1443">
    <w:name w:val="ترقيم نقطي144"/>
    <w:rsid w:val="009561FF"/>
  </w:style>
  <w:style w:type="numbering" w:customStyle="1" w:styleId="1540">
    <w:name w:val="ترقيم بثلاثة مستويات154"/>
    <w:rsid w:val="009561FF"/>
  </w:style>
  <w:style w:type="numbering" w:customStyle="1" w:styleId="1541">
    <w:name w:val="ترقيم بحروف بمستويين154"/>
    <w:rsid w:val="009561FF"/>
  </w:style>
  <w:style w:type="numbering" w:customStyle="1" w:styleId="1542">
    <w:name w:val="ترقيم جدول154"/>
    <w:basedOn w:val="a3"/>
    <w:rsid w:val="009561FF"/>
  </w:style>
  <w:style w:type="numbering" w:customStyle="1" w:styleId="1543">
    <w:name w:val="ترقيم نقطي154"/>
    <w:rsid w:val="009561FF"/>
  </w:style>
  <w:style w:type="numbering" w:customStyle="1" w:styleId="440">
    <w:name w:val="ترقيم بثلاثة مستويات44"/>
    <w:rsid w:val="009561FF"/>
  </w:style>
  <w:style w:type="numbering" w:customStyle="1" w:styleId="441">
    <w:name w:val="ترقيم بحروف بمستويين44"/>
    <w:rsid w:val="009561FF"/>
  </w:style>
  <w:style w:type="numbering" w:customStyle="1" w:styleId="442">
    <w:name w:val="ترقيم جدول44"/>
    <w:basedOn w:val="a3"/>
    <w:rsid w:val="009561FF"/>
  </w:style>
  <w:style w:type="numbering" w:customStyle="1" w:styleId="443">
    <w:name w:val="ترقيم نقطي44"/>
    <w:rsid w:val="009561FF"/>
  </w:style>
  <w:style w:type="numbering" w:customStyle="1" w:styleId="164">
    <w:name w:val="ترقيم بثلاثة مستويات164"/>
    <w:rsid w:val="009561FF"/>
  </w:style>
  <w:style w:type="numbering" w:customStyle="1" w:styleId="1640">
    <w:name w:val="ترقيم بحروف بمستويين164"/>
    <w:rsid w:val="009561FF"/>
  </w:style>
  <w:style w:type="numbering" w:customStyle="1" w:styleId="1641">
    <w:name w:val="ترقيم جدول164"/>
    <w:basedOn w:val="a3"/>
    <w:rsid w:val="009561FF"/>
  </w:style>
  <w:style w:type="numbering" w:customStyle="1" w:styleId="1642">
    <w:name w:val="ترقيم نقطي164"/>
    <w:rsid w:val="009561FF"/>
  </w:style>
  <w:style w:type="numbering" w:customStyle="1" w:styleId="1740">
    <w:name w:val="ترقيم بثلاثة مستويات174"/>
    <w:rsid w:val="009561FF"/>
  </w:style>
  <w:style w:type="numbering" w:customStyle="1" w:styleId="1741">
    <w:name w:val="ترقيم بحروف بمستويين174"/>
    <w:rsid w:val="009561FF"/>
  </w:style>
  <w:style w:type="numbering" w:customStyle="1" w:styleId="1742">
    <w:name w:val="ترقيم جدول174"/>
    <w:basedOn w:val="a3"/>
    <w:rsid w:val="009561FF"/>
  </w:style>
  <w:style w:type="numbering" w:customStyle="1" w:styleId="1743">
    <w:name w:val="ترقيم نقطي174"/>
    <w:rsid w:val="009561FF"/>
  </w:style>
  <w:style w:type="numbering" w:customStyle="1" w:styleId="550">
    <w:name w:val="ترقيم نقطي55"/>
    <w:rsid w:val="009561FF"/>
  </w:style>
  <w:style w:type="numbering" w:customStyle="1" w:styleId="518">
    <w:name w:val="ترقيم نقطي518"/>
    <w:rsid w:val="009561FF"/>
  </w:style>
  <w:style w:type="numbering" w:customStyle="1" w:styleId="84">
    <w:name w:val="ترقيم بثلاثة مستويات8"/>
    <w:rsid w:val="009561FF"/>
  </w:style>
  <w:style w:type="numbering" w:customStyle="1" w:styleId="5c">
    <w:name w:val="بلا قائمة5"/>
    <w:next w:val="a3"/>
    <w:uiPriority w:val="99"/>
    <w:semiHidden/>
    <w:unhideWhenUsed/>
    <w:rsid w:val="009561FF"/>
  </w:style>
  <w:style w:type="numbering" w:customStyle="1" w:styleId="146">
    <w:name w:val="بلا قائمة14"/>
    <w:next w:val="a3"/>
    <w:uiPriority w:val="99"/>
    <w:semiHidden/>
    <w:unhideWhenUsed/>
    <w:rsid w:val="009561FF"/>
  </w:style>
  <w:style w:type="numbering" w:customStyle="1" w:styleId="97">
    <w:name w:val="ترقيم بثلاثة مستويات9"/>
    <w:rsid w:val="009561FF"/>
  </w:style>
  <w:style w:type="numbering" w:customStyle="1" w:styleId="85">
    <w:name w:val="ترقيم بحروف بمستويين8"/>
    <w:rsid w:val="009561FF"/>
  </w:style>
  <w:style w:type="numbering" w:customStyle="1" w:styleId="86">
    <w:name w:val="ترقيم جدول8"/>
    <w:basedOn w:val="a3"/>
    <w:rsid w:val="009561FF"/>
  </w:style>
  <w:style w:type="numbering" w:customStyle="1" w:styleId="250">
    <w:name w:val="ترقيم نقطي25"/>
    <w:rsid w:val="009561FF"/>
  </w:style>
  <w:style w:type="numbering" w:customStyle="1" w:styleId="1160">
    <w:name w:val="ترقيم بثلاثة مستويات116"/>
    <w:rsid w:val="009561FF"/>
  </w:style>
  <w:style w:type="numbering" w:customStyle="1" w:styleId="1161">
    <w:name w:val="ترقيم بحروف بمستويين116"/>
    <w:rsid w:val="009561FF"/>
  </w:style>
  <w:style w:type="numbering" w:customStyle="1" w:styleId="1162">
    <w:name w:val="ترقيم جدول116"/>
    <w:basedOn w:val="a3"/>
    <w:rsid w:val="009561FF"/>
  </w:style>
  <w:style w:type="numbering" w:customStyle="1" w:styleId="1163">
    <w:name w:val="ترقيم نقطي116"/>
    <w:rsid w:val="009561FF"/>
  </w:style>
  <w:style w:type="numbering" w:customStyle="1" w:styleId="1170">
    <w:name w:val="ترقيم بثلاثة مستويات117"/>
    <w:rsid w:val="009561FF"/>
  </w:style>
  <w:style w:type="numbering" w:customStyle="1" w:styleId="1171">
    <w:name w:val="ترقيم بحروف بمستويين117"/>
    <w:rsid w:val="009561FF"/>
  </w:style>
  <w:style w:type="numbering" w:customStyle="1" w:styleId="1172">
    <w:name w:val="ترقيم جدول117"/>
    <w:basedOn w:val="a3"/>
    <w:rsid w:val="009561FF"/>
  </w:style>
  <w:style w:type="numbering" w:customStyle="1" w:styleId="1173">
    <w:name w:val="ترقيم نقطي117"/>
    <w:rsid w:val="009561FF"/>
  </w:style>
  <w:style w:type="numbering" w:customStyle="1" w:styleId="251">
    <w:name w:val="ترقيم بثلاثة مستويات25"/>
    <w:rsid w:val="009561FF"/>
  </w:style>
  <w:style w:type="numbering" w:customStyle="1" w:styleId="252">
    <w:name w:val="ترقيم بحروف بمستويين25"/>
    <w:rsid w:val="009561FF"/>
  </w:style>
  <w:style w:type="numbering" w:customStyle="1" w:styleId="253">
    <w:name w:val="ترقيم جدول25"/>
    <w:basedOn w:val="a3"/>
    <w:rsid w:val="009561FF"/>
  </w:style>
  <w:style w:type="numbering" w:customStyle="1" w:styleId="264">
    <w:name w:val="ترقيم نقطي26"/>
    <w:rsid w:val="009561FF"/>
  </w:style>
  <w:style w:type="numbering" w:customStyle="1" w:styleId="1250">
    <w:name w:val="ترقيم بثلاثة مستويات125"/>
    <w:rsid w:val="009561FF"/>
  </w:style>
  <w:style w:type="numbering" w:customStyle="1" w:styleId="1251">
    <w:name w:val="ترقيم بحروف بمستويين125"/>
    <w:rsid w:val="009561FF"/>
  </w:style>
  <w:style w:type="numbering" w:customStyle="1" w:styleId="1252">
    <w:name w:val="ترقيم جدول125"/>
    <w:basedOn w:val="a3"/>
    <w:rsid w:val="009561FF"/>
  </w:style>
  <w:style w:type="numbering" w:customStyle="1" w:styleId="1253">
    <w:name w:val="ترقيم نقطي125"/>
    <w:rsid w:val="009561FF"/>
  </w:style>
  <w:style w:type="numbering" w:customStyle="1" w:styleId="350">
    <w:name w:val="ترقيم بثلاثة مستويات35"/>
    <w:rsid w:val="009561FF"/>
  </w:style>
  <w:style w:type="numbering" w:customStyle="1" w:styleId="351">
    <w:name w:val="ترقيم بحروف بمستويين35"/>
    <w:rsid w:val="009561FF"/>
  </w:style>
  <w:style w:type="numbering" w:customStyle="1" w:styleId="352">
    <w:name w:val="ترقيم جدول35"/>
    <w:basedOn w:val="a3"/>
    <w:rsid w:val="009561FF"/>
  </w:style>
  <w:style w:type="numbering" w:customStyle="1" w:styleId="353">
    <w:name w:val="ترقيم نقطي35"/>
    <w:rsid w:val="009561FF"/>
  </w:style>
  <w:style w:type="numbering" w:customStyle="1" w:styleId="1350">
    <w:name w:val="ترقيم بثلاثة مستويات135"/>
    <w:rsid w:val="009561FF"/>
  </w:style>
  <w:style w:type="numbering" w:customStyle="1" w:styleId="1351">
    <w:name w:val="ترقيم بحروف بمستويين135"/>
    <w:rsid w:val="009561FF"/>
  </w:style>
  <w:style w:type="numbering" w:customStyle="1" w:styleId="1352">
    <w:name w:val="ترقيم جدول135"/>
    <w:basedOn w:val="a3"/>
    <w:rsid w:val="009561FF"/>
  </w:style>
  <w:style w:type="numbering" w:customStyle="1" w:styleId="1353">
    <w:name w:val="ترقيم نقطي135"/>
    <w:rsid w:val="009561FF"/>
  </w:style>
  <w:style w:type="numbering" w:customStyle="1" w:styleId="1450">
    <w:name w:val="ترقيم بثلاثة مستويات145"/>
    <w:rsid w:val="009561FF"/>
  </w:style>
  <w:style w:type="numbering" w:customStyle="1" w:styleId="1451">
    <w:name w:val="ترقيم بحروف بمستويين145"/>
    <w:rsid w:val="009561FF"/>
  </w:style>
  <w:style w:type="numbering" w:customStyle="1" w:styleId="1452">
    <w:name w:val="ترقيم جدول145"/>
    <w:basedOn w:val="a3"/>
    <w:rsid w:val="009561FF"/>
  </w:style>
  <w:style w:type="numbering" w:customStyle="1" w:styleId="1453">
    <w:name w:val="ترقيم نقطي145"/>
    <w:rsid w:val="009561FF"/>
  </w:style>
  <w:style w:type="numbering" w:customStyle="1" w:styleId="1550">
    <w:name w:val="ترقيم بثلاثة مستويات155"/>
    <w:rsid w:val="009561FF"/>
  </w:style>
  <w:style w:type="numbering" w:customStyle="1" w:styleId="1551">
    <w:name w:val="ترقيم بحروف بمستويين155"/>
    <w:rsid w:val="009561FF"/>
  </w:style>
  <w:style w:type="numbering" w:customStyle="1" w:styleId="1552">
    <w:name w:val="ترقيم جدول155"/>
    <w:basedOn w:val="a3"/>
    <w:rsid w:val="009561FF"/>
  </w:style>
  <w:style w:type="numbering" w:customStyle="1" w:styleId="1553">
    <w:name w:val="ترقيم نقطي155"/>
    <w:rsid w:val="009561FF"/>
  </w:style>
  <w:style w:type="numbering" w:customStyle="1" w:styleId="450">
    <w:name w:val="ترقيم بثلاثة مستويات45"/>
    <w:rsid w:val="009561FF"/>
  </w:style>
  <w:style w:type="numbering" w:customStyle="1" w:styleId="451">
    <w:name w:val="ترقيم بحروف بمستويين45"/>
    <w:rsid w:val="009561FF"/>
  </w:style>
  <w:style w:type="numbering" w:customStyle="1" w:styleId="452">
    <w:name w:val="ترقيم جدول45"/>
    <w:basedOn w:val="a3"/>
    <w:rsid w:val="009561FF"/>
  </w:style>
  <w:style w:type="numbering" w:customStyle="1" w:styleId="453">
    <w:name w:val="ترقيم نقطي45"/>
    <w:rsid w:val="009561FF"/>
  </w:style>
  <w:style w:type="numbering" w:customStyle="1" w:styleId="165">
    <w:name w:val="ترقيم بثلاثة مستويات165"/>
    <w:rsid w:val="009561FF"/>
  </w:style>
  <w:style w:type="numbering" w:customStyle="1" w:styleId="1650">
    <w:name w:val="ترقيم بحروف بمستويين165"/>
    <w:rsid w:val="009561FF"/>
  </w:style>
  <w:style w:type="numbering" w:customStyle="1" w:styleId="1651">
    <w:name w:val="ترقيم جدول165"/>
    <w:basedOn w:val="a3"/>
    <w:rsid w:val="009561FF"/>
  </w:style>
  <w:style w:type="numbering" w:customStyle="1" w:styleId="1652">
    <w:name w:val="ترقيم نقطي165"/>
    <w:rsid w:val="009561FF"/>
  </w:style>
  <w:style w:type="numbering" w:customStyle="1" w:styleId="175">
    <w:name w:val="ترقيم بثلاثة مستويات175"/>
    <w:rsid w:val="009561FF"/>
  </w:style>
  <w:style w:type="numbering" w:customStyle="1" w:styleId="1750">
    <w:name w:val="ترقيم بحروف بمستويين175"/>
    <w:rsid w:val="009561FF"/>
  </w:style>
  <w:style w:type="numbering" w:customStyle="1" w:styleId="1751">
    <w:name w:val="ترقيم جدول175"/>
    <w:basedOn w:val="a3"/>
    <w:rsid w:val="009561FF"/>
  </w:style>
  <w:style w:type="numbering" w:customStyle="1" w:styleId="1752">
    <w:name w:val="ترقيم نقطي175"/>
    <w:rsid w:val="009561FF"/>
  </w:style>
  <w:style w:type="numbering" w:customStyle="1" w:styleId="560">
    <w:name w:val="ترقيم نقطي56"/>
    <w:rsid w:val="009561FF"/>
  </w:style>
  <w:style w:type="numbering" w:customStyle="1" w:styleId="519">
    <w:name w:val="ترقيم نقطي519"/>
    <w:rsid w:val="009561FF"/>
  </w:style>
  <w:style w:type="numbering" w:customStyle="1" w:styleId="217">
    <w:name w:val="بلا قائمة21"/>
    <w:next w:val="a3"/>
    <w:uiPriority w:val="99"/>
    <w:semiHidden/>
    <w:unhideWhenUsed/>
    <w:rsid w:val="009561FF"/>
  </w:style>
  <w:style w:type="numbering" w:customStyle="1" w:styleId="51a">
    <w:name w:val="ترقيم بثلاثة مستويات51"/>
    <w:rsid w:val="009561FF"/>
  </w:style>
  <w:style w:type="numbering" w:customStyle="1" w:styleId="51b">
    <w:name w:val="ترقيم بحروف بمستويين51"/>
    <w:rsid w:val="009561FF"/>
  </w:style>
  <w:style w:type="numbering" w:customStyle="1" w:styleId="51c">
    <w:name w:val="ترقيم جدول51"/>
    <w:basedOn w:val="a3"/>
    <w:rsid w:val="009561FF"/>
  </w:style>
  <w:style w:type="numbering" w:customStyle="1" w:styleId="66">
    <w:name w:val="ترقيم نقطي66"/>
    <w:rsid w:val="009561FF"/>
    <w:pPr>
      <w:numPr>
        <w:numId w:val="18"/>
      </w:numPr>
    </w:pPr>
  </w:style>
  <w:style w:type="numbering" w:customStyle="1" w:styleId="1810">
    <w:name w:val="ترقيم بثلاثة مستويات181"/>
    <w:rsid w:val="009561FF"/>
  </w:style>
  <w:style w:type="numbering" w:customStyle="1" w:styleId="1811">
    <w:name w:val="ترقيم بحروف بمستويين181"/>
    <w:rsid w:val="009561FF"/>
  </w:style>
  <w:style w:type="numbering" w:customStyle="1" w:styleId="1812">
    <w:name w:val="ترقيم جدول181"/>
    <w:basedOn w:val="a3"/>
    <w:rsid w:val="009561FF"/>
  </w:style>
  <w:style w:type="numbering" w:customStyle="1" w:styleId="1813">
    <w:name w:val="ترقيم نقطي181"/>
    <w:rsid w:val="009561FF"/>
  </w:style>
  <w:style w:type="numbering" w:customStyle="1" w:styleId="11111">
    <w:name w:val="ترقيم بثلاثة مستويات1111"/>
    <w:rsid w:val="009561FF"/>
  </w:style>
  <w:style w:type="numbering" w:customStyle="1" w:styleId="11112">
    <w:name w:val="ترقيم بحروف بمستويين1111"/>
    <w:rsid w:val="009561FF"/>
  </w:style>
  <w:style w:type="numbering" w:customStyle="1" w:styleId="11113">
    <w:name w:val="ترقيم جدول1111"/>
    <w:basedOn w:val="a3"/>
    <w:rsid w:val="009561FF"/>
  </w:style>
  <w:style w:type="numbering" w:customStyle="1" w:styleId="11114">
    <w:name w:val="ترقيم نقطي1111"/>
    <w:rsid w:val="009561FF"/>
  </w:style>
  <w:style w:type="numbering" w:customStyle="1" w:styleId="2110">
    <w:name w:val="ترقيم بثلاثة مستويات211"/>
    <w:rsid w:val="009561FF"/>
  </w:style>
  <w:style w:type="numbering" w:customStyle="1" w:styleId="2111">
    <w:name w:val="ترقيم بحروف بمستويين211"/>
    <w:rsid w:val="009561FF"/>
  </w:style>
  <w:style w:type="numbering" w:customStyle="1" w:styleId="2112">
    <w:name w:val="ترقيم جدول211"/>
    <w:basedOn w:val="a3"/>
    <w:rsid w:val="009561FF"/>
  </w:style>
  <w:style w:type="numbering" w:customStyle="1" w:styleId="2113">
    <w:name w:val="ترقيم نقطي211"/>
    <w:rsid w:val="009561FF"/>
  </w:style>
  <w:style w:type="numbering" w:customStyle="1" w:styleId="12111">
    <w:name w:val="ترقيم بثلاثة مستويات1211"/>
    <w:rsid w:val="009561FF"/>
  </w:style>
  <w:style w:type="numbering" w:customStyle="1" w:styleId="12112">
    <w:name w:val="ترقيم بحروف بمستويين1211"/>
    <w:rsid w:val="009561FF"/>
  </w:style>
  <w:style w:type="numbering" w:customStyle="1" w:styleId="12113">
    <w:name w:val="ترقيم جدول1211"/>
    <w:basedOn w:val="a3"/>
    <w:rsid w:val="009561FF"/>
  </w:style>
  <w:style w:type="numbering" w:customStyle="1" w:styleId="12114">
    <w:name w:val="ترقيم نقطي1211"/>
    <w:rsid w:val="009561FF"/>
  </w:style>
  <w:style w:type="numbering" w:customStyle="1" w:styleId="3113">
    <w:name w:val="ترقيم بثلاثة مستويات311"/>
    <w:rsid w:val="009561FF"/>
  </w:style>
  <w:style w:type="numbering" w:customStyle="1" w:styleId="3114">
    <w:name w:val="ترقيم بحروف بمستويين311"/>
    <w:rsid w:val="009561FF"/>
  </w:style>
  <w:style w:type="numbering" w:customStyle="1" w:styleId="3115">
    <w:name w:val="ترقيم جدول311"/>
    <w:basedOn w:val="a3"/>
    <w:rsid w:val="009561FF"/>
  </w:style>
  <w:style w:type="numbering" w:customStyle="1" w:styleId="3116">
    <w:name w:val="ترقيم نقطي311"/>
    <w:rsid w:val="009561FF"/>
  </w:style>
  <w:style w:type="numbering" w:customStyle="1" w:styleId="13110">
    <w:name w:val="ترقيم بثلاثة مستويات1311"/>
    <w:rsid w:val="009561FF"/>
  </w:style>
  <w:style w:type="numbering" w:customStyle="1" w:styleId="13111">
    <w:name w:val="ترقيم بحروف بمستويين1311"/>
    <w:rsid w:val="009561FF"/>
  </w:style>
  <w:style w:type="numbering" w:customStyle="1" w:styleId="13112">
    <w:name w:val="ترقيم جدول1311"/>
    <w:basedOn w:val="a3"/>
    <w:rsid w:val="009561FF"/>
  </w:style>
  <w:style w:type="numbering" w:customStyle="1" w:styleId="13113">
    <w:name w:val="ترقيم نقطي1311"/>
    <w:rsid w:val="009561FF"/>
  </w:style>
  <w:style w:type="numbering" w:customStyle="1" w:styleId="14110">
    <w:name w:val="ترقيم بثلاثة مستويات1411"/>
    <w:rsid w:val="009561FF"/>
  </w:style>
  <w:style w:type="numbering" w:customStyle="1" w:styleId="14111">
    <w:name w:val="ترقيم بحروف بمستويين1411"/>
    <w:rsid w:val="009561FF"/>
  </w:style>
  <w:style w:type="numbering" w:customStyle="1" w:styleId="14112">
    <w:name w:val="ترقيم جدول1411"/>
    <w:basedOn w:val="a3"/>
    <w:rsid w:val="009561FF"/>
  </w:style>
  <w:style w:type="numbering" w:customStyle="1" w:styleId="14113">
    <w:name w:val="ترقيم نقطي1411"/>
    <w:rsid w:val="009561FF"/>
  </w:style>
  <w:style w:type="numbering" w:customStyle="1" w:styleId="15110">
    <w:name w:val="ترقيم بثلاثة مستويات1511"/>
    <w:rsid w:val="009561FF"/>
  </w:style>
  <w:style w:type="numbering" w:customStyle="1" w:styleId="15111">
    <w:name w:val="ترقيم بحروف بمستويين1511"/>
    <w:rsid w:val="009561FF"/>
  </w:style>
  <w:style w:type="numbering" w:customStyle="1" w:styleId="15112">
    <w:name w:val="ترقيم جدول1511"/>
    <w:basedOn w:val="a3"/>
    <w:rsid w:val="009561FF"/>
  </w:style>
  <w:style w:type="numbering" w:customStyle="1" w:styleId="15113">
    <w:name w:val="ترقيم نقطي1511"/>
    <w:rsid w:val="009561FF"/>
  </w:style>
  <w:style w:type="numbering" w:customStyle="1" w:styleId="4110">
    <w:name w:val="ترقيم بثلاثة مستويات411"/>
    <w:rsid w:val="009561FF"/>
  </w:style>
  <w:style w:type="numbering" w:customStyle="1" w:styleId="4111">
    <w:name w:val="ترقيم بحروف بمستويين411"/>
    <w:rsid w:val="009561FF"/>
  </w:style>
  <w:style w:type="numbering" w:customStyle="1" w:styleId="4112">
    <w:name w:val="ترقيم جدول411"/>
    <w:basedOn w:val="a3"/>
    <w:rsid w:val="009561FF"/>
  </w:style>
  <w:style w:type="numbering" w:customStyle="1" w:styleId="4113">
    <w:name w:val="ترقيم نقطي411"/>
    <w:rsid w:val="009561FF"/>
  </w:style>
  <w:style w:type="numbering" w:customStyle="1" w:styleId="16110">
    <w:name w:val="ترقيم بثلاثة مستويات1611"/>
    <w:rsid w:val="009561FF"/>
  </w:style>
  <w:style w:type="numbering" w:customStyle="1" w:styleId="16111">
    <w:name w:val="ترقيم بحروف بمستويين1611"/>
    <w:rsid w:val="009561FF"/>
  </w:style>
  <w:style w:type="numbering" w:customStyle="1" w:styleId="16112">
    <w:name w:val="ترقيم جدول1611"/>
    <w:basedOn w:val="a3"/>
    <w:rsid w:val="009561FF"/>
  </w:style>
  <w:style w:type="numbering" w:customStyle="1" w:styleId="16113">
    <w:name w:val="ترقيم نقطي1611"/>
    <w:rsid w:val="009561FF"/>
  </w:style>
  <w:style w:type="numbering" w:customStyle="1" w:styleId="17110">
    <w:name w:val="ترقيم بثلاثة مستويات1711"/>
    <w:rsid w:val="009561FF"/>
  </w:style>
  <w:style w:type="numbering" w:customStyle="1" w:styleId="17111">
    <w:name w:val="ترقيم بحروف بمستويين1711"/>
    <w:rsid w:val="009561FF"/>
  </w:style>
  <w:style w:type="numbering" w:customStyle="1" w:styleId="17112">
    <w:name w:val="ترقيم جدول1711"/>
    <w:basedOn w:val="a3"/>
    <w:rsid w:val="009561FF"/>
  </w:style>
  <w:style w:type="numbering" w:customStyle="1" w:styleId="17113">
    <w:name w:val="ترقيم نقطي1711"/>
    <w:rsid w:val="009561FF"/>
  </w:style>
  <w:style w:type="numbering" w:customStyle="1" w:styleId="5210">
    <w:name w:val="ترقيم نقطي521"/>
    <w:rsid w:val="009561FF"/>
  </w:style>
  <w:style w:type="numbering" w:customStyle="1" w:styleId="51110">
    <w:name w:val="ترقيم نقطي5111"/>
    <w:rsid w:val="009561FF"/>
  </w:style>
  <w:style w:type="numbering" w:customStyle="1" w:styleId="31b">
    <w:name w:val="بلا قائمة31"/>
    <w:next w:val="a3"/>
    <w:uiPriority w:val="99"/>
    <w:semiHidden/>
    <w:unhideWhenUsed/>
    <w:rsid w:val="009561FF"/>
  </w:style>
  <w:style w:type="numbering" w:customStyle="1" w:styleId="612">
    <w:name w:val="ترقيم بثلاثة مستويات61"/>
    <w:rsid w:val="009561FF"/>
  </w:style>
  <w:style w:type="numbering" w:customStyle="1" w:styleId="613">
    <w:name w:val="ترقيم بحروف بمستويين61"/>
    <w:rsid w:val="009561FF"/>
  </w:style>
  <w:style w:type="numbering" w:customStyle="1" w:styleId="614">
    <w:name w:val="ترقيم جدول61"/>
    <w:basedOn w:val="a3"/>
    <w:rsid w:val="009561FF"/>
  </w:style>
  <w:style w:type="numbering" w:customStyle="1" w:styleId="713">
    <w:name w:val="ترقيم نقطي71"/>
    <w:rsid w:val="009561FF"/>
  </w:style>
  <w:style w:type="table" w:customStyle="1" w:styleId="11f0">
    <w:name w:val="شبكة جدول11"/>
    <w:basedOn w:val="a2"/>
    <w:next w:val="aff6"/>
    <w:uiPriority w:val="59"/>
    <w:rsid w:val="009561FF"/>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
    <w:name w:val="بلا قائمة41"/>
    <w:next w:val="a3"/>
    <w:uiPriority w:val="99"/>
    <w:semiHidden/>
    <w:unhideWhenUsed/>
    <w:rsid w:val="009561FF"/>
  </w:style>
  <w:style w:type="numbering" w:customStyle="1" w:styleId="714">
    <w:name w:val="ترقيم بثلاثة مستويات71"/>
    <w:rsid w:val="009561FF"/>
  </w:style>
  <w:style w:type="numbering" w:customStyle="1" w:styleId="715">
    <w:name w:val="ترقيم بحروف بمستويين71"/>
    <w:rsid w:val="009561FF"/>
  </w:style>
  <w:style w:type="numbering" w:customStyle="1" w:styleId="716">
    <w:name w:val="ترقيم جدول71"/>
    <w:basedOn w:val="a3"/>
    <w:rsid w:val="009561FF"/>
  </w:style>
  <w:style w:type="numbering" w:customStyle="1" w:styleId="810">
    <w:name w:val="ترقيم نقطي81"/>
    <w:rsid w:val="009561FF"/>
  </w:style>
  <w:style w:type="numbering" w:customStyle="1" w:styleId="1910">
    <w:name w:val="ترقيم بثلاثة مستويات191"/>
    <w:rsid w:val="009561FF"/>
  </w:style>
  <w:style w:type="numbering" w:customStyle="1" w:styleId="1911">
    <w:name w:val="ترقيم بحروف بمستويين191"/>
    <w:rsid w:val="009561FF"/>
  </w:style>
  <w:style w:type="numbering" w:customStyle="1" w:styleId="1912">
    <w:name w:val="ترقيم جدول191"/>
    <w:basedOn w:val="a3"/>
    <w:rsid w:val="009561FF"/>
  </w:style>
  <w:style w:type="numbering" w:customStyle="1" w:styleId="1913">
    <w:name w:val="ترقيم نقطي191"/>
    <w:rsid w:val="009561FF"/>
  </w:style>
  <w:style w:type="numbering" w:customStyle="1" w:styleId="11210">
    <w:name w:val="ترقيم بثلاثة مستويات1121"/>
    <w:rsid w:val="009561FF"/>
  </w:style>
  <w:style w:type="numbering" w:customStyle="1" w:styleId="11211">
    <w:name w:val="ترقيم بحروف بمستويين1121"/>
    <w:rsid w:val="009561FF"/>
  </w:style>
  <w:style w:type="numbering" w:customStyle="1" w:styleId="11212">
    <w:name w:val="ترقيم جدول1121"/>
    <w:basedOn w:val="a3"/>
    <w:rsid w:val="009561FF"/>
  </w:style>
  <w:style w:type="numbering" w:customStyle="1" w:styleId="11213">
    <w:name w:val="ترقيم نقطي1121"/>
    <w:rsid w:val="009561FF"/>
  </w:style>
  <w:style w:type="numbering" w:customStyle="1" w:styleId="2211">
    <w:name w:val="ترقيم بثلاثة مستويات221"/>
    <w:rsid w:val="009561FF"/>
  </w:style>
  <w:style w:type="numbering" w:customStyle="1" w:styleId="2212">
    <w:name w:val="ترقيم بحروف بمستويين221"/>
    <w:rsid w:val="009561FF"/>
  </w:style>
  <w:style w:type="numbering" w:customStyle="1" w:styleId="2213">
    <w:name w:val="ترقيم جدول221"/>
    <w:basedOn w:val="a3"/>
    <w:rsid w:val="009561FF"/>
  </w:style>
  <w:style w:type="numbering" w:customStyle="1" w:styleId="2214">
    <w:name w:val="ترقيم نقطي221"/>
    <w:rsid w:val="009561FF"/>
  </w:style>
  <w:style w:type="numbering" w:customStyle="1" w:styleId="12210">
    <w:name w:val="ترقيم بثلاثة مستويات1221"/>
    <w:rsid w:val="009561FF"/>
  </w:style>
  <w:style w:type="numbering" w:customStyle="1" w:styleId="12211">
    <w:name w:val="ترقيم بحروف بمستويين1221"/>
    <w:rsid w:val="009561FF"/>
  </w:style>
  <w:style w:type="numbering" w:customStyle="1" w:styleId="12212">
    <w:name w:val="ترقيم جدول1221"/>
    <w:basedOn w:val="a3"/>
    <w:rsid w:val="009561FF"/>
  </w:style>
  <w:style w:type="numbering" w:customStyle="1" w:styleId="12213">
    <w:name w:val="ترقيم نقطي1221"/>
    <w:rsid w:val="009561FF"/>
  </w:style>
  <w:style w:type="numbering" w:customStyle="1" w:styleId="3210">
    <w:name w:val="ترقيم بثلاثة مستويات321"/>
    <w:rsid w:val="009561FF"/>
  </w:style>
  <w:style w:type="numbering" w:customStyle="1" w:styleId="3211">
    <w:name w:val="ترقيم بحروف بمستويين321"/>
    <w:rsid w:val="009561FF"/>
  </w:style>
  <w:style w:type="numbering" w:customStyle="1" w:styleId="3212">
    <w:name w:val="ترقيم جدول321"/>
    <w:basedOn w:val="a3"/>
    <w:rsid w:val="009561FF"/>
  </w:style>
  <w:style w:type="numbering" w:customStyle="1" w:styleId="3213">
    <w:name w:val="ترقيم نقطي321"/>
    <w:rsid w:val="009561FF"/>
  </w:style>
  <w:style w:type="numbering" w:customStyle="1" w:styleId="13210">
    <w:name w:val="ترقيم بثلاثة مستويات1321"/>
    <w:rsid w:val="009561FF"/>
  </w:style>
  <w:style w:type="numbering" w:customStyle="1" w:styleId="13211">
    <w:name w:val="ترقيم بحروف بمستويين1321"/>
    <w:rsid w:val="009561FF"/>
  </w:style>
  <w:style w:type="numbering" w:customStyle="1" w:styleId="13212">
    <w:name w:val="ترقيم جدول1321"/>
    <w:basedOn w:val="a3"/>
    <w:rsid w:val="009561FF"/>
  </w:style>
  <w:style w:type="numbering" w:customStyle="1" w:styleId="13213">
    <w:name w:val="ترقيم نقطي1321"/>
    <w:rsid w:val="009561FF"/>
  </w:style>
  <w:style w:type="numbering" w:customStyle="1" w:styleId="14210">
    <w:name w:val="ترقيم بثلاثة مستويات1421"/>
    <w:rsid w:val="009561FF"/>
  </w:style>
  <w:style w:type="numbering" w:customStyle="1" w:styleId="14211">
    <w:name w:val="ترقيم بحروف بمستويين1421"/>
    <w:rsid w:val="009561FF"/>
  </w:style>
  <w:style w:type="numbering" w:customStyle="1" w:styleId="14212">
    <w:name w:val="ترقيم جدول1421"/>
    <w:basedOn w:val="a3"/>
    <w:rsid w:val="009561FF"/>
  </w:style>
  <w:style w:type="numbering" w:customStyle="1" w:styleId="14213">
    <w:name w:val="ترقيم نقطي1421"/>
    <w:rsid w:val="009561FF"/>
  </w:style>
  <w:style w:type="numbering" w:customStyle="1" w:styleId="15210">
    <w:name w:val="ترقيم بثلاثة مستويات1521"/>
    <w:rsid w:val="009561FF"/>
  </w:style>
  <w:style w:type="numbering" w:customStyle="1" w:styleId="15211">
    <w:name w:val="ترقيم بحروف بمستويين1521"/>
    <w:rsid w:val="009561FF"/>
  </w:style>
  <w:style w:type="numbering" w:customStyle="1" w:styleId="15212">
    <w:name w:val="ترقيم جدول1521"/>
    <w:basedOn w:val="a3"/>
    <w:rsid w:val="009561FF"/>
  </w:style>
  <w:style w:type="numbering" w:customStyle="1" w:styleId="15213">
    <w:name w:val="ترقيم نقطي1521"/>
    <w:rsid w:val="009561FF"/>
  </w:style>
  <w:style w:type="numbering" w:customStyle="1" w:styleId="4210">
    <w:name w:val="ترقيم بثلاثة مستويات421"/>
    <w:rsid w:val="009561FF"/>
  </w:style>
  <w:style w:type="numbering" w:customStyle="1" w:styleId="4211">
    <w:name w:val="ترقيم بحروف بمستويين421"/>
    <w:rsid w:val="009561FF"/>
  </w:style>
  <w:style w:type="numbering" w:customStyle="1" w:styleId="4212">
    <w:name w:val="ترقيم جدول421"/>
    <w:basedOn w:val="a3"/>
    <w:rsid w:val="009561FF"/>
  </w:style>
  <w:style w:type="numbering" w:customStyle="1" w:styleId="4213">
    <w:name w:val="ترقيم نقطي421"/>
    <w:rsid w:val="009561FF"/>
  </w:style>
  <w:style w:type="numbering" w:customStyle="1" w:styleId="16210">
    <w:name w:val="ترقيم بثلاثة مستويات1621"/>
    <w:rsid w:val="009561FF"/>
  </w:style>
  <w:style w:type="numbering" w:customStyle="1" w:styleId="16211">
    <w:name w:val="ترقيم بحروف بمستويين1621"/>
    <w:rsid w:val="009561FF"/>
  </w:style>
  <w:style w:type="numbering" w:customStyle="1" w:styleId="16212">
    <w:name w:val="ترقيم جدول1621"/>
    <w:basedOn w:val="a3"/>
    <w:rsid w:val="009561FF"/>
  </w:style>
  <w:style w:type="numbering" w:customStyle="1" w:styleId="16213">
    <w:name w:val="ترقيم نقطي1621"/>
    <w:rsid w:val="009561FF"/>
  </w:style>
  <w:style w:type="numbering" w:customStyle="1" w:styleId="17210">
    <w:name w:val="ترقيم بثلاثة مستويات1721"/>
    <w:rsid w:val="009561FF"/>
  </w:style>
  <w:style w:type="numbering" w:customStyle="1" w:styleId="17211">
    <w:name w:val="ترقيم بحروف بمستويين1721"/>
    <w:rsid w:val="009561FF"/>
  </w:style>
  <w:style w:type="numbering" w:customStyle="1" w:styleId="17212">
    <w:name w:val="ترقيم جدول1721"/>
    <w:basedOn w:val="a3"/>
    <w:rsid w:val="009561FF"/>
  </w:style>
  <w:style w:type="numbering" w:customStyle="1" w:styleId="17213">
    <w:name w:val="ترقيم نقطي1721"/>
    <w:rsid w:val="009561FF"/>
  </w:style>
  <w:style w:type="numbering" w:customStyle="1" w:styleId="5310">
    <w:name w:val="ترقيم نقطي531"/>
    <w:rsid w:val="009561FF"/>
  </w:style>
  <w:style w:type="numbering" w:customStyle="1" w:styleId="5121">
    <w:name w:val="ترقيم نقطي5121"/>
    <w:rsid w:val="009561FF"/>
  </w:style>
  <w:style w:type="numbering" w:customStyle="1" w:styleId="1117">
    <w:name w:val="بلا قائمة111"/>
    <w:next w:val="a3"/>
    <w:uiPriority w:val="99"/>
    <w:semiHidden/>
    <w:unhideWhenUsed/>
    <w:rsid w:val="009561FF"/>
  </w:style>
  <w:style w:type="table" w:customStyle="1" w:styleId="1118">
    <w:name w:val="شبكة جدول111"/>
    <w:basedOn w:val="a2"/>
    <w:next w:val="aff6"/>
    <w:uiPriority w:val="59"/>
    <w:rsid w:val="009561FF"/>
    <w:pPr>
      <w:spacing w:after="0" w:line="240" w:lineRule="auto"/>
    </w:pPr>
    <w:rPr>
      <w:rFonts w:ascii="Calibri" w:eastAsia="Batang"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0">
    <w:name w:val="ترقيم بثلاثة مستويات1811"/>
    <w:rsid w:val="009561FF"/>
  </w:style>
  <w:style w:type="numbering" w:customStyle="1" w:styleId="18111">
    <w:name w:val="ترقيم بحروف بمستويين1811"/>
    <w:rsid w:val="009561FF"/>
  </w:style>
  <w:style w:type="numbering" w:customStyle="1" w:styleId="18112">
    <w:name w:val="ترقيم جدول1811"/>
    <w:basedOn w:val="a3"/>
    <w:rsid w:val="009561FF"/>
  </w:style>
  <w:style w:type="numbering" w:customStyle="1" w:styleId="18113">
    <w:name w:val="ترقيم نقطي1811"/>
    <w:rsid w:val="009561FF"/>
  </w:style>
  <w:style w:type="numbering" w:customStyle="1" w:styleId="111110">
    <w:name w:val="ترقيم بثلاثة مستويات11111"/>
    <w:rsid w:val="009561FF"/>
  </w:style>
  <w:style w:type="numbering" w:customStyle="1" w:styleId="111111">
    <w:name w:val="ترقيم بحروف بمستويين11111"/>
    <w:rsid w:val="009561FF"/>
  </w:style>
  <w:style w:type="numbering" w:customStyle="1" w:styleId="111112">
    <w:name w:val="ترقيم جدول11111"/>
    <w:basedOn w:val="a3"/>
    <w:rsid w:val="009561FF"/>
  </w:style>
  <w:style w:type="numbering" w:customStyle="1" w:styleId="111113">
    <w:name w:val="ترقيم نقطي11111"/>
    <w:rsid w:val="009561FF"/>
  </w:style>
  <w:style w:type="numbering" w:customStyle="1" w:styleId="21110">
    <w:name w:val="ترقيم بثلاثة مستويات2111"/>
    <w:rsid w:val="009561FF"/>
  </w:style>
  <w:style w:type="numbering" w:customStyle="1" w:styleId="21111">
    <w:name w:val="ترقيم بحروف بمستويين2111"/>
    <w:rsid w:val="009561FF"/>
  </w:style>
  <w:style w:type="numbering" w:customStyle="1" w:styleId="21112">
    <w:name w:val="ترقيم جدول2111"/>
    <w:basedOn w:val="a3"/>
    <w:rsid w:val="009561FF"/>
  </w:style>
  <w:style w:type="numbering" w:customStyle="1" w:styleId="21113">
    <w:name w:val="ترقيم نقطي2111"/>
    <w:rsid w:val="009561FF"/>
  </w:style>
  <w:style w:type="numbering" w:customStyle="1" w:styleId="121110">
    <w:name w:val="ترقيم بثلاثة مستويات12111"/>
    <w:rsid w:val="009561FF"/>
  </w:style>
  <w:style w:type="numbering" w:customStyle="1" w:styleId="121111">
    <w:name w:val="ترقيم بحروف بمستويين12111"/>
    <w:rsid w:val="009561FF"/>
  </w:style>
  <w:style w:type="numbering" w:customStyle="1" w:styleId="121112">
    <w:name w:val="ترقيم جدول12111"/>
    <w:basedOn w:val="a3"/>
    <w:rsid w:val="009561FF"/>
  </w:style>
  <w:style w:type="numbering" w:customStyle="1" w:styleId="121113">
    <w:name w:val="ترقيم نقطي12111"/>
    <w:rsid w:val="009561FF"/>
  </w:style>
  <w:style w:type="numbering" w:customStyle="1" w:styleId="31110">
    <w:name w:val="ترقيم بثلاثة مستويات3111"/>
    <w:rsid w:val="009561FF"/>
  </w:style>
  <w:style w:type="numbering" w:customStyle="1" w:styleId="31111">
    <w:name w:val="ترقيم بحروف بمستويين3111"/>
    <w:rsid w:val="009561FF"/>
  </w:style>
  <w:style w:type="numbering" w:customStyle="1" w:styleId="31112">
    <w:name w:val="ترقيم جدول3111"/>
    <w:basedOn w:val="a3"/>
    <w:rsid w:val="009561FF"/>
  </w:style>
  <w:style w:type="numbering" w:customStyle="1" w:styleId="31113">
    <w:name w:val="ترقيم نقطي3111"/>
    <w:rsid w:val="009561FF"/>
  </w:style>
  <w:style w:type="numbering" w:customStyle="1" w:styleId="131110">
    <w:name w:val="ترقيم بثلاثة مستويات13111"/>
    <w:rsid w:val="009561FF"/>
  </w:style>
  <w:style w:type="numbering" w:customStyle="1" w:styleId="131111">
    <w:name w:val="ترقيم بحروف بمستويين13111"/>
    <w:rsid w:val="009561FF"/>
  </w:style>
  <w:style w:type="numbering" w:customStyle="1" w:styleId="131112">
    <w:name w:val="ترقيم جدول13111"/>
    <w:basedOn w:val="a3"/>
    <w:rsid w:val="009561FF"/>
  </w:style>
  <w:style w:type="numbering" w:customStyle="1" w:styleId="131113">
    <w:name w:val="ترقيم نقطي13111"/>
    <w:rsid w:val="009561FF"/>
  </w:style>
  <w:style w:type="numbering" w:customStyle="1" w:styleId="141110">
    <w:name w:val="ترقيم بثلاثة مستويات14111"/>
    <w:rsid w:val="009561FF"/>
  </w:style>
  <w:style w:type="numbering" w:customStyle="1" w:styleId="141111">
    <w:name w:val="ترقيم بحروف بمستويين14111"/>
    <w:rsid w:val="009561FF"/>
  </w:style>
  <w:style w:type="numbering" w:customStyle="1" w:styleId="141112">
    <w:name w:val="ترقيم جدول14111"/>
    <w:basedOn w:val="a3"/>
    <w:rsid w:val="009561FF"/>
  </w:style>
  <w:style w:type="numbering" w:customStyle="1" w:styleId="141113">
    <w:name w:val="ترقيم نقطي14111"/>
    <w:rsid w:val="009561FF"/>
  </w:style>
  <w:style w:type="numbering" w:customStyle="1" w:styleId="151110">
    <w:name w:val="ترقيم بثلاثة مستويات15111"/>
    <w:rsid w:val="009561FF"/>
  </w:style>
  <w:style w:type="numbering" w:customStyle="1" w:styleId="151111">
    <w:name w:val="ترقيم بحروف بمستويين15111"/>
    <w:rsid w:val="009561FF"/>
  </w:style>
  <w:style w:type="numbering" w:customStyle="1" w:styleId="151112">
    <w:name w:val="ترقيم جدول15111"/>
    <w:basedOn w:val="a3"/>
    <w:rsid w:val="009561FF"/>
  </w:style>
  <w:style w:type="numbering" w:customStyle="1" w:styleId="151113">
    <w:name w:val="ترقيم نقطي15111"/>
    <w:rsid w:val="009561FF"/>
  </w:style>
  <w:style w:type="numbering" w:customStyle="1" w:styleId="41110">
    <w:name w:val="ترقيم بثلاثة مستويات4111"/>
    <w:rsid w:val="009561FF"/>
  </w:style>
  <w:style w:type="numbering" w:customStyle="1" w:styleId="41111">
    <w:name w:val="ترقيم بحروف بمستويين4111"/>
    <w:rsid w:val="009561FF"/>
  </w:style>
  <w:style w:type="numbering" w:customStyle="1" w:styleId="41112">
    <w:name w:val="ترقيم جدول4111"/>
    <w:basedOn w:val="a3"/>
    <w:rsid w:val="009561FF"/>
  </w:style>
  <w:style w:type="numbering" w:customStyle="1" w:styleId="41113">
    <w:name w:val="ترقيم نقطي4111"/>
    <w:rsid w:val="009561FF"/>
  </w:style>
  <w:style w:type="numbering" w:customStyle="1" w:styleId="161110">
    <w:name w:val="ترقيم بثلاثة مستويات16111"/>
    <w:rsid w:val="009561FF"/>
  </w:style>
  <w:style w:type="numbering" w:customStyle="1" w:styleId="161111">
    <w:name w:val="ترقيم بحروف بمستويين16111"/>
    <w:rsid w:val="009561FF"/>
  </w:style>
  <w:style w:type="numbering" w:customStyle="1" w:styleId="161112">
    <w:name w:val="ترقيم جدول16111"/>
    <w:basedOn w:val="a3"/>
    <w:rsid w:val="009561FF"/>
  </w:style>
  <w:style w:type="numbering" w:customStyle="1" w:styleId="161113">
    <w:name w:val="ترقيم نقطي16111"/>
    <w:rsid w:val="009561FF"/>
  </w:style>
  <w:style w:type="numbering" w:customStyle="1" w:styleId="171110">
    <w:name w:val="ترقيم بثلاثة مستويات17111"/>
    <w:rsid w:val="009561FF"/>
  </w:style>
  <w:style w:type="numbering" w:customStyle="1" w:styleId="171111">
    <w:name w:val="ترقيم بحروف بمستويين17111"/>
    <w:rsid w:val="009561FF"/>
  </w:style>
  <w:style w:type="numbering" w:customStyle="1" w:styleId="171112">
    <w:name w:val="ترقيم جدول17111"/>
    <w:basedOn w:val="a3"/>
    <w:rsid w:val="009561FF"/>
  </w:style>
  <w:style w:type="numbering" w:customStyle="1" w:styleId="171113">
    <w:name w:val="ترقيم نقطي17111"/>
    <w:rsid w:val="009561FF"/>
  </w:style>
  <w:style w:type="numbering" w:customStyle="1" w:styleId="5211">
    <w:name w:val="ترقيم نقطي5211"/>
    <w:rsid w:val="009561FF"/>
  </w:style>
  <w:style w:type="numbering" w:customStyle="1" w:styleId="51111">
    <w:name w:val="ترقيم نقطي51111"/>
    <w:rsid w:val="009561FF"/>
  </w:style>
  <w:style w:type="numbering" w:customStyle="1" w:styleId="6110">
    <w:name w:val="ترقيم نقطي611"/>
    <w:rsid w:val="009561FF"/>
  </w:style>
  <w:style w:type="numbering" w:customStyle="1" w:styleId="7111">
    <w:name w:val="ترقيم نقطي711"/>
    <w:rsid w:val="009561FF"/>
  </w:style>
  <w:style w:type="numbering" w:customStyle="1" w:styleId="6111">
    <w:name w:val="ترقيم نقطي6111"/>
    <w:rsid w:val="009561FF"/>
  </w:style>
  <w:style w:type="numbering" w:customStyle="1" w:styleId="51211">
    <w:name w:val="ترقيم نقطي51211"/>
    <w:rsid w:val="009561FF"/>
  </w:style>
  <w:style w:type="numbering" w:customStyle="1" w:styleId="6210">
    <w:name w:val="ترقيم نقطي621"/>
    <w:rsid w:val="009561FF"/>
  </w:style>
  <w:style w:type="numbering" w:customStyle="1" w:styleId="811">
    <w:name w:val="ترقيم نقطي811"/>
    <w:rsid w:val="009561FF"/>
  </w:style>
  <w:style w:type="numbering" w:customStyle="1" w:styleId="5131">
    <w:name w:val="ترقيم نقطي5131"/>
    <w:rsid w:val="009561FF"/>
  </w:style>
  <w:style w:type="numbering" w:customStyle="1" w:styleId="6310">
    <w:name w:val="ترقيم نقطي631"/>
    <w:rsid w:val="009561FF"/>
  </w:style>
  <w:style w:type="numbering" w:customStyle="1" w:styleId="5141">
    <w:name w:val="ترقيم نقطي5141"/>
    <w:rsid w:val="009561FF"/>
  </w:style>
  <w:style w:type="numbering" w:customStyle="1" w:styleId="641">
    <w:name w:val="ترقيم نقطي641"/>
    <w:rsid w:val="009561FF"/>
  </w:style>
  <w:style w:type="numbering" w:customStyle="1" w:styleId="5151">
    <w:name w:val="ترقيم نقطي5151"/>
    <w:rsid w:val="009561FF"/>
  </w:style>
  <w:style w:type="numbering" w:customStyle="1" w:styleId="651">
    <w:name w:val="ترقيم نقطي651"/>
    <w:rsid w:val="009561FF"/>
  </w:style>
  <w:style w:type="numbering" w:customStyle="1" w:styleId="2114">
    <w:name w:val="بلا قائمة211"/>
    <w:next w:val="a3"/>
    <w:uiPriority w:val="99"/>
    <w:semiHidden/>
    <w:unhideWhenUsed/>
    <w:rsid w:val="009561FF"/>
  </w:style>
  <w:style w:type="numbering" w:customStyle="1" w:styleId="11115">
    <w:name w:val="بلا قائمة1111"/>
    <w:next w:val="a3"/>
    <w:uiPriority w:val="99"/>
    <w:semiHidden/>
    <w:unhideWhenUsed/>
    <w:rsid w:val="009561FF"/>
  </w:style>
  <w:style w:type="numbering" w:customStyle="1" w:styleId="5112">
    <w:name w:val="ترقيم بثلاثة مستويات511"/>
    <w:rsid w:val="009561FF"/>
  </w:style>
  <w:style w:type="numbering" w:customStyle="1" w:styleId="5113">
    <w:name w:val="ترقيم بحروف بمستويين511"/>
    <w:rsid w:val="009561FF"/>
  </w:style>
  <w:style w:type="numbering" w:customStyle="1" w:styleId="5114">
    <w:name w:val="ترقيم جدول511"/>
    <w:basedOn w:val="a3"/>
    <w:rsid w:val="009561FF"/>
  </w:style>
  <w:style w:type="numbering" w:customStyle="1" w:styleId="913">
    <w:name w:val="ترقيم نقطي91"/>
    <w:rsid w:val="009561FF"/>
  </w:style>
  <w:style w:type="numbering" w:customStyle="1" w:styleId="19110">
    <w:name w:val="ترقيم بثلاثة مستويات1911"/>
    <w:rsid w:val="009561FF"/>
  </w:style>
  <w:style w:type="numbering" w:customStyle="1" w:styleId="19111">
    <w:name w:val="ترقيم بحروف بمستويين1911"/>
    <w:rsid w:val="009561FF"/>
  </w:style>
  <w:style w:type="numbering" w:customStyle="1" w:styleId="19112">
    <w:name w:val="ترقيم جدول1911"/>
    <w:basedOn w:val="a3"/>
    <w:rsid w:val="009561FF"/>
  </w:style>
  <w:style w:type="numbering" w:customStyle="1" w:styleId="19113">
    <w:name w:val="ترقيم نقطي1911"/>
    <w:rsid w:val="009561FF"/>
  </w:style>
  <w:style w:type="numbering" w:customStyle="1" w:styleId="112110">
    <w:name w:val="ترقيم بثلاثة مستويات11211"/>
    <w:rsid w:val="009561FF"/>
  </w:style>
  <w:style w:type="numbering" w:customStyle="1" w:styleId="112111">
    <w:name w:val="ترقيم بحروف بمستويين11211"/>
    <w:rsid w:val="009561FF"/>
  </w:style>
  <w:style w:type="numbering" w:customStyle="1" w:styleId="112112">
    <w:name w:val="ترقيم جدول11211"/>
    <w:basedOn w:val="a3"/>
    <w:rsid w:val="009561FF"/>
  </w:style>
  <w:style w:type="numbering" w:customStyle="1" w:styleId="112113">
    <w:name w:val="ترقيم نقطي11211"/>
    <w:rsid w:val="009561FF"/>
  </w:style>
  <w:style w:type="numbering" w:customStyle="1" w:styleId="22110">
    <w:name w:val="ترقيم بثلاثة مستويات2211"/>
    <w:rsid w:val="009561FF"/>
  </w:style>
  <w:style w:type="numbering" w:customStyle="1" w:styleId="22111">
    <w:name w:val="ترقيم بحروف بمستويين2211"/>
    <w:rsid w:val="009561FF"/>
  </w:style>
  <w:style w:type="numbering" w:customStyle="1" w:styleId="22112">
    <w:name w:val="ترقيم جدول2211"/>
    <w:basedOn w:val="a3"/>
    <w:rsid w:val="009561FF"/>
  </w:style>
  <w:style w:type="numbering" w:customStyle="1" w:styleId="22113">
    <w:name w:val="ترقيم نقطي2211"/>
    <w:rsid w:val="009561FF"/>
  </w:style>
  <w:style w:type="numbering" w:customStyle="1" w:styleId="122110">
    <w:name w:val="ترقيم بثلاثة مستويات12211"/>
    <w:rsid w:val="009561FF"/>
  </w:style>
  <w:style w:type="numbering" w:customStyle="1" w:styleId="122111">
    <w:name w:val="ترقيم بحروف بمستويين12211"/>
    <w:rsid w:val="009561FF"/>
  </w:style>
  <w:style w:type="numbering" w:customStyle="1" w:styleId="122112">
    <w:name w:val="ترقيم جدول12211"/>
    <w:basedOn w:val="a3"/>
    <w:rsid w:val="009561FF"/>
  </w:style>
  <w:style w:type="numbering" w:customStyle="1" w:styleId="122113">
    <w:name w:val="ترقيم نقطي12211"/>
    <w:rsid w:val="009561FF"/>
  </w:style>
  <w:style w:type="numbering" w:customStyle="1" w:styleId="32110">
    <w:name w:val="ترقيم بثلاثة مستويات3211"/>
    <w:rsid w:val="009561FF"/>
  </w:style>
  <w:style w:type="numbering" w:customStyle="1" w:styleId="32111">
    <w:name w:val="ترقيم بحروف بمستويين3211"/>
    <w:rsid w:val="009561FF"/>
  </w:style>
  <w:style w:type="numbering" w:customStyle="1" w:styleId="32112">
    <w:name w:val="ترقيم جدول3211"/>
    <w:basedOn w:val="a3"/>
    <w:rsid w:val="009561FF"/>
  </w:style>
  <w:style w:type="numbering" w:customStyle="1" w:styleId="32113">
    <w:name w:val="ترقيم نقطي3211"/>
    <w:rsid w:val="009561FF"/>
  </w:style>
  <w:style w:type="numbering" w:customStyle="1" w:styleId="132110">
    <w:name w:val="ترقيم بثلاثة مستويات13211"/>
    <w:rsid w:val="009561FF"/>
  </w:style>
  <w:style w:type="numbering" w:customStyle="1" w:styleId="132111">
    <w:name w:val="ترقيم بحروف بمستويين13211"/>
    <w:rsid w:val="009561FF"/>
  </w:style>
  <w:style w:type="numbering" w:customStyle="1" w:styleId="132112">
    <w:name w:val="ترقيم جدول13211"/>
    <w:basedOn w:val="a3"/>
    <w:rsid w:val="009561FF"/>
  </w:style>
  <w:style w:type="numbering" w:customStyle="1" w:styleId="132113">
    <w:name w:val="ترقيم نقطي13211"/>
    <w:rsid w:val="009561FF"/>
  </w:style>
  <w:style w:type="numbering" w:customStyle="1" w:styleId="142110">
    <w:name w:val="ترقيم بثلاثة مستويات14211"/>
    <w:rsid w:val="009561FF"/>
  </w:style>
  <w:style w:type="numbering" w:customStyle="1" w:styleId="142111">
    <w:name w:val="ترقيم بحروف بمستويين14211"/>
    <w:rsid w:val="009561FF"/>
  </w:style>
  <w:style w:type="numbering" w:customStyle="1" w:styleId="142112">
    <w:name w:val="ترقيم جدول14211"/>
    <w:basedOn w:val="a3"/>
    <w:rsid w:val="009561FF"/>
  </w:style>
  <w:style w:type="numbering" w:customStyle="1" w:styleId="142113">
    <w:name w:val="ترقيم نقطي14211"/>
    <w:rsid w:val="009561FF"/>
  </w:style>
  <w:style w:type="numbering" w:customStyle="1" w:styleId="152110">
    <w:name w:val="ترقيم بثلاثة مستويات15211"/>
    <w:rsid w:val="009561FF"/>
  </w:style>
  <w:style w:type="numbering" w:customStyle="1" w:styleId="152111">
    <w:name w:val="ترقيم بحروف بمستويين15211"/>
    <w:rsid w:val="009561FF"/>
  </w:style>
  <w:style w:type="numbering" w:customStyle="1" w:styleId="152112">
    <w:name w:val="ترقيم جدول15211"/>
    <w:basedOn w:val="a3"/>
    <w:rsid w:val="009561FF"/>
  </w:style>
  <w:style w:type="numbering" w:customStyle="1" w:styleId="152113">
    <w:name w:val="ترقيم نقطي15211"/>
    <w:rsid w:val="009561FF"/>
  </w:style>
  <w:style w:type="numbering" w:customStyle="1" w:styleId="42110">
    <w:name w:val="ترقيم بثلاثة مستويات4211"/>
    <w:rsid w:val="009561FF"/>
  </w:style>
  <w:style w:type="numbering" w:customStyle="1" w:styleId="42111">
    <w:name w:val="ترقيم بحروف بمستويين4211"/>
    <w:rsid w:val="009561FF"/>
  </w:style>
  <w:style w:type="numbering" w:customStyle="1" w:styleId="42112">
    <w:name w:val="ترقيم جدول4211"/>
    <w:basedOn w:val="a3"/>
    <w:rsid w:val="009561FF"/>
  </w:style>
  <w:style w:type="numbering" w:customStyle="1" w:styleId="42113">
    <w:name w:val="ترقيم نقطي4211"/>
    <w:rsid w:val="009561FF"/>
  </w:style>
  <w:style w:type="numbering" w:customStyle="1" w:styleId="162110">
    <w:name w:val="ترقيم بثلاثة مستويات16211"/>
    <w:rsid w:val="009561FF"/>
  </w:style>
  <w:style w:type="numbering" w:customStyle="1" w:styleId="162111">
    <w:name w:val="ترقيم بحروف بمستويين16211"/>
    <w:rsid w:val="009561FF"/>
  </w:style>
  <w:style w:type="numbering" w:customStyle="1" w:styleId="162112">
    <w:name w:val="ترقيم جدول16211"/>
    <w:basedOn w:val="a3"/>
    <w:rsid w:val="009561FF"/>
  </w:style>
  <w:style w:type="numbering" w:customStyle="1" w:styleId="162113">
    <w:name w:val="ترقيم نقطي16211"/>
    <w:rsid w:val="009561FF"/>
  </w:style>
  <w:style w:type="numbering" w:customStyle="1" w:styleId="172110">
    <w:name w:val="ترقيم بثلاثة مستويات17211"/>
    <w:rsid w:val="009561FF"/>
  </w:style>
  <w:style w:type="numbering" w:customStyle="1" w:styleId="172111">
    <w:name w:val="ترقيم بحروف بمستويين17211"/>
    <w:rsid w:val="009561FF"/>
  </w:style>
  <w:style w:type="numbering" w:customStyle="1" w:styleId="172112">
    <w:name w:val="ترقيم جدول17211"/>
    <w:basedOn w:val="a3"/>
    <w:rsid w:val="009561FF"/>
  </w:style>
  <w:style w:type="numbering" w:customStyle="1" w:styleId="172113">
    <w:name w:val="ترقيم نقطي17211"/>
    <w:rsid w:val="009561FF"/>
  </w:style>
  <w:style w:type="numbering" w:customStyle="1" w:styleId="5311">
    <w:name w:val="ترقيم نقطي5311"/>
    <w:rsid w:val="009561FF"/>
  </w:style>
  <w:style w:type="numbering" w:customStyle="1" w:styleId="5161">
    <w:name w:val="ترقيم نقطي5161"/>
    <w:rsid w:val="009561FF"/>
  </w:style>
  <w:style w:type="numbering" w:customStyle="1" w:styleId="3117">
    <w:name w:val="بلا قائمة311"/>
    <w:next w:val="a3"/>
    <w:uiPriority w:val="99"/>
    <w:semiHidden/>
    <w:unhideWhenUsed/>
    <w:rsid w:val="009561FF"/>
  </w:style>
  <w:style w:type="numbering" w:customStyle="1" w:styleId="1217">
    <w:name w:val="بلا قائمة121"/>
    <w:next w:val="a3"/>
    <w:uiPriority w:val="99"/>
    <w:semiHidden/>
    <w:unhideWhenUsed/>
    <w:rsid w:val="009561FF"/>
  </w:style>
  <w:style w:type="numbering" w:customStyle="1" w:styleId="6112">
    <w:name w:val="ترقيم بثلاثة مستويات611"/>
    <w:rsid w:val="009561FF"/>
  </w:style>
  <w:style w:type="numbering" w:customStyle="1" w:styleId="6113">
    <w:name w:val="ترقيم بحروف بمستويين611"/>
    <w:rsid w:val="009561FF"/>
  </w:style>
  <w:style w:type="numbering" w:customStyle="1" w:styleId="6114">
    <w:name w:val="ترقيم جدول611"/>
    <w:basedOn w:val="a3"/>
    <w:rsid w:val="009561FF"/>
  </w:style>
  <w:style w:type="numbering" w:customStyle="1" w:styleId="1010">
    <w:name w:val="ترقيم نقطي101"/>
    <w:rsid w:val="009561FF"/>
  </w:style>
  <w:style w:type="numbering" w:customStyle="1" w:styleId="11010">
    <w:name w:val="ترقيم بثلاثة مستويات1101"/>
    <w:rsid w:val="009561FF"/>
  </w:style>
  <w:style w:type="numbering" w:customStyle="1" w:styleId="11011">
    <w:name w:val="ترقيم بحروف بمستويين1101"/>
    <w:rsid w:val="009561FF"/>
  </w:style>
  <w:style w:type="numbering" w:customStyle="1" w:styleId="11012">
    <w:name w:val="ترقيم جدول1101"/>
    <w:basedOn w:val="a3"/>
    <w:rsid w:val="009561FF"/>
  </w:style>
  <w:style w:type="numbering" w:customStyle="1" w:styleId="11013">
    <w:name w:val="ترقيم نقطي1101"/>
    <w:rsid w:val="009561FF"/>
  </w:style>
  <w:style w:type="numbering" w:customStyle="1" w:styleId="11310">
    <w:name w:val="ترقيم بثلاثة مستويات1131"/>
    <w:rsid w:val="009561FF"/>
  </w:style>
  <w:style w:type="numbering" w:customStyle="1" w:styleId="11311">
    <w:name w:val="ترقيم بحروف بمستويين1131"/>
    <w:rsid w:val="009561FF"/>
  </w:style>
  <w:style w:type="numbering" w:customStyle="1" w:styleId="11312">
    <w:name w:val="ترقيم جدول1131"/>
    <w:basedOn w:val="a3"/>
    <w:rsid w:val="009561FF"/>
  </w:style>
  <w:style w:type="numbering" w:customStyle="1" w:styleId="11313">
    <w:name w:val="ترقيم نقطي1131"/>
    <w:rsid w:val="009561FF"/>
  </w:style>
  <w:style w:type="numbering" w:customStyle="1" w:styleId="2310">
    <w:name w:val="ترقيم بثلاثة مستويات231"/>
    <w:rsid w:val="009561FF"/>
  </w:style>
  <w:style w:type="numbering" w:customStyle="1" w:styleId="2311">
    <w:name w:val="ترقيم بحروف بمستويين231"/>
    <w:rsid w:val="009561FF"/>
  </w:style>
  <w:style w:type="numbering" w:customStyle="1" w:styleId="2313">
    <w:name w:val="ترقيم جدول231"/>
    <w:basedOn w:val="a3"/>
    <w:rsid w:val="009561FF"/>
  </w:style>
  <w:style w:type="numbering" w:customStyle="1" w:styleId="2314">
    <w:name w:val="ترقيم نقطي231"/>
    <w:rsid w:val="009561FF"/>
  </w:style>
  <w:style w:type="numbering" w:customStyle="1" w:styleId="12310">
    <w:name w:val="ترقيم بثلاثة مستويات1231"/>
    <w:rsid w:val="009561FF"/>
  </w:style>
  <w:style w:type="numbering" w:customStyle="1" w:styleId="12311">
    <w:name w:val="ترقيم بحروف بمستويين1231"/>
    <w:rsid w:val="009561FF"/>
  </w:style>
  <w:style w:type="numbering" w:customStyle="1" w:styleId="12312">
    <w:name w:val="ترقيم جدول1231"/>
    <w:basedOn w:val="a3"/>
    <w:rsid w:val="009561FF"/>
  </w:style>
  <w:style w:type="numbering" w:customStyle="1" w:styleId="12313">
    <w:name w:val="ترقيم نقطي1231"/>
    <w:rsid w:val="009561FF"/>
  </w:style>
  <w:style w:type="numbering" w:customStyle="1" w:styleId="3310">
    <w:name w:val="ترقيم بثلاثة مستويات331"/>
    <w:rsid w:val="009561FF"/>
  </w:style>
  <w:style w:type="numbering" w:customStyle="1" w:styleId="3311">
    <w:name w:val="ترقيم بحروف بمستويين331"/>
    <w:rsid w:val="009561FF"/>
  </w:style>
  <w:style w:type="numbering" w:customStyle="1" w:styleId="3312">
    <w:name w:val="ترقيم جدول331"/>
    <w:basedOn w:val="a3"/>
    <w:rsid w:val="009561FF"/>
  </w:style>
  <w:style w:type="numbering" w:customStyle="1" w:styleId="3313">
    <w:name w:val="ترقيم نقطي331"/>
    <w:rsid w:val="009561FF"/>
  </w:style>
  <w:style w:type="numbering" w:customStyle="1" w:styleId="13310">
    <w:name w:val="ترقيم بثلاثة مستويات1331"/>
    <w:rsid w:val="009561FF"/>
  </w:style>
  <w:style w:type="numbering" w:customStyle="1" w:styleId="13311">
    <w:name w:val="ترقيم بحروف بمستويين1331"/>
    <w:rsid w:val="009561FF"/>
  </w:style>
  <w:style w:type="numbering" w:customStyle="1" w:styleId="13312">
    <w:name w:val="ترقيم جدول1331"/>
    <w:basedOn w:val="a3"/>
    <w:rsid w:val="009561FF"/>
  </w:style>
  <w:style w:type="numbering" w:customStyle="1" w:styleId="13313">
    <w:name w:val="ترقيم نقطي1331"/>
    <w:rsid w:val="009561FF"/>
  </w:style>
  <w:style w:type="numbering" w:customStyle="1" w:styleId="14310">
    <w:name w:val="ترقيم بثلاثة مستويات1431"/>
    <w:rsid w:val="009561FF"/>
  </w:style>
  <w:style w:type="numbering" w:customStyle="1" w:styleId="14311">
    <w:name w:val="ترقيم بحروف بمستويين1431"/>
    <w:rsid w:val="009561FF"/>
  </w:style>
  <w:style w:type="numbering" w:customStyle="1" w:styleId="14312">
    <w:name w:val="ترقيم جدول1431"/>
    <w:basedOn w:val="a3"/>
    <w:rsid w:val="009561FF"/>
  </w:style>
  <w:style w:type="numbering" w:customStyle="1" w:styleId="14313">
    <w:name w:val="ترقيم نقطي1431"/>
    <w:rsid w:val="009561FF"/>
  </w:style>
  <w:style w:type="numbering" w:customStyle="1" w:styleId="15310">
    <w:name w:val="ترقيم بثلاثة مستويات1531"/>
    <w:rsid w:val="009561FF"/>
  </w:style>
  <w:style w:type="numbering" w:customStyle="1" w:styleId="15311">
    <w:name w:val="ترقيم بحروف بمستويين1531"/>
    <w:rsid w:val="009561FF"/>
  </w:style>
  <w:style w:type="numbering" w:customStyle="1" w:styleId="15312">
    <w:name w:val="ترقيم جدول1531"/>
    <w:basedOn w:val="a3"/>
    <w:rsid w:val="009561FF"/>
  </w:style>
  <w:style w:type="numbering" w:customStyle="1" w:styleId="15313">
    <w:name w:val="ترقيم نقطي1531"/>
    <w:rsid w:val="009561FF"/>
  </w:style>
  <w:style w:type="numbering" w:customStyle="1" w:styleId="4310">
    <w:name w:val="ترقيم بثلاثة مستويات431"/>
    <w:rsid w:val="009561FF"/>
  </w:style>
  <w:style w:type="numbering" w:customStyle="1" w:styleId="4311">
    <w:name w:val="ترقيم بحروف بمستويين431"/>
    <w:rsid w:val="009561FF"/>
  </w:style>
  <w:style w:type="numbering" w:customStyle="1" w:styleId="4312">
    <w:name w:val="ترقيم جدول431"/>
    <w:basedOn w:val="a3"/>
    <w:rsid w:val="009561FF"/>
  </w:style>
  <w:style w:type="numbering" w:customStyle="1" w:styleId="4313">
    <w:name w:val="ترقيم نقطي431"/>
    <w:rsid w:val="009561FF"/>
  </w:style>
  <w:style w:type="numbering" w:customStyle="1" w:styleId="16310">
    <w:name w:val="ترقيم بثلاثة مستويات1631"/>
    <w:rsid w:val="009561FF"/>
  </w:style>
  <w:style w:type="numbering" w:customStyle="1" w:styleId="16311">
    <w:name w:val="ترقيم بحروف بمستويين1631"/>
    <w:rsid w:val="009561FF"/>
  </w:style>
  <w:style w:type="numbering" w:customStyle="1" w:styleId="16312">
    <w:name w:val="ترقيم جدول1631"/>
    <w:basedOn w:val="a3"/>
    <w:rsid w:val="009561FF"/>
  </w:style>
  <w:style w:type="numbering" w:customStyle="1" w:styleId="16313">
    <w:name w:val="ترقيم نقطي1631"/>
    <w:rsid w:val="009561FF"/>
  </w:style>
  <w:style w:type="numbering" w:customStyle="1" w:styleId="17310">
    <w:name w:val="ترقيم بثلاثة مستويات1731"/>
    <w:rsid w:val="009561FF"/>
  </w:style>
  <w:style w:type="numbering" w:customStyle="1" w:styleId="17311">
    <w:name w:val="ترقيم بحروف بمستويين1731"/>
    <w:rsid w:val="009561FF"/>
  </w:style>
  <w:style w:type="numbering" w:customStyle="1" w:styleId="17312">
    <w:name w:val="ترقيم جدول1731"/>
    <w:basedOn w:val="a3"/>
    <w:rsid w:val="009561FF"/>
  </w:style>
  <w:style w:type="numbering" w:customStyle="1" w:styleId="17313">
    <w:name w:val="ترقيم نقطي1731"/>
    <w:rsid w:val="009561FF"/>
  </w:style>
  <w:style w:type="numbering" w:customStyle="1" w:styleId="541">
    <w:name w:val="ترقيم نقطي541"/>
    <w:rsid w:val="009561FF"/>
  </w:style>
  <w:style w:type="numbering" w:customStyle="1" w:styleId="5171">
    <w:name w:val="ترقيم نقطي5171"/>
    <w:rsid w:val="009561FF"/>
  </w:style>
  <w:style w:type="numbering" w:customStyle="1" w:styleId="4114">
    <w:name w:val="بلا قائمة411"/>
    <w:next w:val="a3"/>
    <w:uiPriority w:val="99"/>
    <w:semiHidden/>
    <w:unhideWhenUsed/>
    <w:rsid w:val="009561FF"/>
  </w:style>
  <w:style w:type="numbering" w:customStyle="1" w:styleId="1314">
    <w:name w:val="بلا قائمة131"/>
    <w:next w:val="a3"/>
    <w:uiPriority w:val="99"/>
    <w:semiHidden/>
    <w:unhideWhenUsed/>
    <w:rsid w:val="009561FF"/>
  </w:style>
  <w:style w:type="numbering" w:customStyle="1" w:styleId="7112">
    <w:name w:val="ترقيم بثلاثة مستويات711"/>
    <w:rsid w:val="009561FF"/>
  </w:style>
  <w:style w:type="numbering" w:customStyle="1" w:styleId="7113">
    <w:name w:val="ترقيم بحروف بمستويين711"/>
    <w:rsid w:val="009561FF"/>
  </w:style>
  <w:style w:type="numbering" w:customStyle="1" w:styleId="7114">
    <w:name w:val="ترقيم جدول711"/>
    <w:basedOn w:val="a3"/>
    <w:rsid w:val="009561FF"/>
  </w:style>
  <w:style w:type="numbering" w:customStyle="1" w:styleId="201">
    <w:name w:val="ترقيم نقطي201"/>
    <w:rsid w:val="009561FF"/>
  </w:style>
  <w:style w:type="numbering" w:customStyle="1" w:styleId="11410">
    <w:name w:val="ترقيم بثلاثة مستويات1141"/>
    <w:rsid w:val="009561FF"/>
  </w:style>
  <w:style w:type="numbering" w:customStyle="1" w:styleId="11411">
    <w:name w:val="ترقيم بحروف بمستويين1141"/>
    <w:rsid w:val="009561FF"/>
  </w:style>
  <w:style w:type="numbering" w:customStyle="1" w:styleId="11412">
    <w:name w:val="ترقيم جدول1141"/>
    <w:basedOn w:val="a3"/>
    <w:rsid w:val="009561FF"/>
  </w:style>
  <w:style w:type="numbering" w:customStyle="1" w:styleId="11413">
    <w:name w:val="ترقيم نقطي1141"/>
    <w:rsid w:val="009561FF"/>
  </w:style>
  <w:style w:type="numbering" w:customStyle="1" w:styleId="11510">
    <w:name w:val="ترقيم بثلاثة مستويات1151"/>
    <w:rsid w:val="009561FF"/>
  </w:style>
  <w:style w:type="numbering" w:customStyle="1" w:styleId="11511">
    <w:name w:val="ترقيم بحروف بمستويين1151"/>
    <w:rsid w:val="009561FF"/>
  </w:style>
  <w:style w:type="numbering" w:customStyle="1" w:styleId="11512">
    <w:name w:val="ترقيم جدول1151"/>
    <w:basedOn w:val="a3"/>
    <w:rsid w:val="009561FF"/>
  </w:style>
  <w:style w:type="numbering" w:customStyle="1" w:styleId="11513">
    <w:name w:val="ترقيم نقطي1151"/>
    <w:rsid w:val="009561FF"/>
  </w:style>
  <w:style w:type="numbering" w:customStyle="1" w:styleId="2410">
    <w:name w:val="ترقيم بثلاثة مستويات241"/>
    <w:rsid w:val="009561FF"/>
  </w:style>
  <w:style w:type="numbering" w:customStyle="1" w:styleId="2411">
    <w:name w:val="ترقيم بحروف بمستويين241"/>
    <w:rsid w:val="009561FF"/>
  </w:style>
  <w:style w:type="numbering" w:customStyle="1" w:styleId="2412">
    <w:name w:val="ترقيم جدول241"/>
    <w:basedOn w:val="a3"/>
    <w:rsid w:val="009561FF"/>
  </w:style>
  <w:style w:type="numbering" w:customStyle="1" w:styleId="2413">
    <w:name w:val="ترقيم نقطي241"/>
    <w:rsid w:val="009561FF"/>
  </w:style>
  <w:style w:type="numbering" w:customStyle="1" w:styleId="12410">
    <w:name w:val="ترقيم بثلاثة مستويات1241"/>
    <w:rsid w:val="009561FF"/>
  </w:style>
  <w:style w:type="numbering" w:customStyle="1" w:styleId="12411">
    <w:name w:val="ترقيم بحروف بمستويين1241"/>
    <w:rsid w:val="009561FF"/>
  </w:style>
  <w:style w:type="numbering" w:customStyle="1" w:styleId="12412">
    <w:name w:val="ترقيم جدول1241"/>
    <w:basedOn w:val="a3"/>
    <w:rsid w:val="009561FF"/>
  </w:style>
  <w:style w:type="numbering" w:customStyle="1" w:styleId="12413">
    <w:name w:val="ترقيم نقطي1241"/>
    <w:rsid w:val="009561FF"/>
  </w:style>
  <w:style w:type="numbering" w:customStyle="1" w:styleId="3410">
    <w:name w:val="ترقيم بثلاثة مستويات341"/>
    <w:rsid w:val="009561FF"/>
  </w:style>
  <w:style w:type="numbering" w:customStyle="1" w:styleId="3411">
    <w:name w:val="ترقيم بحروف بمستويين341"/>
    <w:rsid w:val="009561FF"/>
  </w:style>
  <w:style w:type="numbering" w:customStyle="1" w:styleId="3412">
    <w:name w:val="ترقيم جدول341"/>
    <w:basedOn w:val="a3"/>
    <w:rsid w:val="009561FF"/>
  </w:style>
  <w:style w:type="numbering" w:customStyle="1" w:styleId="3413">
    <w:name w:val="ترقيم نقطي341"/>
    <w:rsid w:val="009561FF"/>
  </w:style>
  <w:style w:type="numbering" w:customStyle="1" w:styleId="13410">
    <w:name w:val="ترقيم بثلاثة مستويات1341"/>
    <w:rsid w:val="009561FF"/>
  </w:style>
  <w:style w:type="numbering" w:customStyle="1" w:styleId="13411">
    <w:name w:val="ترقيم بحروف بمستويين1341"/>
    <w:rsid w:val="009561FF"/>
  </w:style>
  <w:style w:type="numbering" w:customStyle="1" w:styleId="13412">
    <w:name w:val="ترقيم جدول1341"/>
    <w:basedOn w:val="a3"/>
    <w:rsid w:val="009561FF"/>
  </w:style>
  <w:style w:type="numbering" w:customStyle="1" w:styleId="13413">
    <w:name w:val="ترقيم نقطي1341"/>
    <w:rsid w:val="009561FF"/>
  </w:style>
  <w:style w:type="numbering" w:customStyle="1" w:styleId="14410">
    <w:name w:val="ترقيم بثلاثة مستويات1441"/>
    <w:rsid w:val="009561FF"/>
  </w:style>
  <w:style w:type="numbering" w:customStyle="1" w:styleId="14411">
    <w:name w:val="ترقيم بحروف بمستويين1441"/>
    <w:rsid w:val="009561FF"/>
  </w:style>
  <w:style w:type="numbering" w:customStyle="1" w:styleId="14412">
    <w:name w:val="ترقيم جدول1441"/>
    <w:basedOn w:val="a3"/>
    <w:rsid w:val="009561FF"/>
  </w:style>
  <w:style w:type="numbering" w:customStyle="1" w:styleId="14413">
    <w:name w:val="ترقيم نقطي1441"/>
    <w:rsid w:val="009561FF"/>
  </w:style>
  <w:style w:type="numbering" w:customStyle="1" w:styleId="15410">
    <w:name w:val="ترقيم بثلاثة مستويات1541"/>
    <w:rsid w:val="009561FF"/>
  </w:style>
  <w:style w:type="numbering" w:customStyle="1" w:styleId="15411">
    <w:name w:val="ترقيم بحروف بمستويين1541"/>
    <w:rsid w:val="009561FF"/>
  </w:style>
  <w:style w:type="numbering" w:customStyle="1" w:styleId="15412">
    <w:name w:val="ترقيم جدول1541"/>
    <w:basedOn w:val="a3"/>
    <w:rsid w:val="009561FF"/>
  </w:style>
  <w:style w:type="numbering" w:customStyle="1" w:styleId="15413">
    <w:name w:val="ترقيم نقطي1541"/>
    <w:rsid w:val="009561FF"/>
  </w:style>
  <w:style w:type="numbering" w:customStyle="1" w:styleId="4410">
    <w:name w:val="ترقيم بثلاثة مستويات441"/>
    <w:rsid w:val="009561FF"/>
  </w:style>
  <w:style w:type="numbering" w:customStyle="1" w:styleId="4411">
    <w:name w:val="ترقيم بحروف بمستويين441"/>
    <w:rsid w:val="009561FF"/>
  </w:style>
  <w:style w:type="numbering" w:customStyle="1" w:styleId="4412">
    <w:name w:val="ترقيم جدول441"/>
    <w:basedOn w:val="a3"/>
    <w:rsid w:val="009561FF"/>
  </w:style>
  <w:style w:type="numbering" w:customStyle="1" w:styleId="4413">
    <w:name w:val="ترقيم نقطي441"/>
    <w:rsid w:val="009561FF"/>
  </w:style>
  <w:style w:type="numbering" w:customStyle="1" w:styleId="16410">
    <w:name w:val="ترقيم بثلاثة مستويات1641"/>
    <w:rsid w:val="009561FF"/>
  </w:style>
  <w:style w:type="numbering" w:customStyle="1" w:styleId="16411">
    <w:name w:val="ترقيم بحروف بمستويين1641"/>
    <w:rsid w:val="009561FF"/>
  </w:style>
  <w:style w:type="numbering" w:customStyle="1" w:styleId="16412">
    <w:name w:val="ترقيم جدول1641"/>
    <w:basedOn w:val="a3"/>
    <w:rsid w:val="009561FF"/>
  </w:style>
  <w:style w:type="numbering" w:customStyle="1" w:styleId="16413">
    <w:name w:val="ترقيم نقطي1641"/>
    <w:rsid w:val="009561FF"/>
  </w:style>
  <w:style w:type="numbering" w:customStyle="1" w:styleId="17410">
    <w:name w:val="ترقيم بثلاثة مستويات1741"/>
    <w:rsid w:val="009561FF"/>
  </w:style>
  <w:style w:type="numbering" w:customStyle="1" w:styleId="17411">
    <w:name w:val="ترقيم بحروف بمستويين1741"/>
    <w:rsid w:val="009561FF"/>
  </w:style>
  <w:style w:type="numbering" w:customStyle="1" w:styleId="17412">
    <w:name w:val="ترقيم جدول1741"/>
    <w:basedOn w:val="a3"/>
    <w:rsid w:val="009561FF"/>
  </w:style>
  <w:style w:type="numbering" w:customStyle="1" w:styleId="17413">
    <w:name w:val="ترقيم نقطي1741"/>
    <w:rsid w:val="009561FF"/>
  </w:style>
  <w:style w:type="numbering" w:customStyle="1" w:styleId="551">
    <w:name w:val="ترقيم نقطي551"/>
    <w:rsid w:val="009561FF"/>
  </w:style>
  <w:style w:type="numbering" w:customStyle="1" w:styleId="5181">
    <w:name w:val="ترقيم نقطي5181"/>
    <w:rsid w:val="009561FF"/>
  </w:style>
  <w:style w:type="paragraph" w:customStyle="1" w:styleId="style1">
    <w:name w:val="style1"/>
    <w:basedOn w:val="a0"/>
    <w:rsid w:val="009561FF"/>
    <w:pPr>
      <w:bidi w:val="0"/>
      <w:spacing w:before="100" w:beforeAutospacing="1" w:after="100" w:afterAutospacing="1"/>
    </w:pPr>
    <w:rPr>
      <w:rFonts w:ascii="Times New Romanserif" w:hAnsi="Times New Romanserif" w:cs="Times New Roman"/>
      <w:color w:val="000080"/>
      <w:lang w:bidi="ar-IQ"/>
    </w:rPr>
  </w:style>
  <w:style w:type="paragraph" w:customStyle="1" w:styleId="textarabic1">
    <w:name w:val="textarabic1"/>
    <w:basedOn w:val="a0"/>
    <w:rsid w:val="009561FF"/>
    <w:pPr>
      <w:bidi w:val="0"/>
      <w:spacing w:before="100" w:beforeAutospacing="1" w:after="100" w:afterAutospacing="1"/>
    </w:pPr>
    <w:rPr>
      <w:rFonts w:cs="Simplified Arabic"/>
      <w:sz w:val="24"/>
      <w:szCs w:val="24"/>
      <w:lang w:bidi="ar-IQ"/>
    </w:rPr>
  </w:style>
  <w:style w:type="paragraph" w:customStyle="1" w:styleId="3Chara">
    <w:name w:val="أساسي 3 Char"/>
    <w:next w:val="a0"/>
    <w:link w:val="3CharChar"/>
    <w:autoRedefine/>
    <w:rsid w:val="009561FF"/>
    <w:pPr>
      <w:bidi/>
      <w:spacing w:after="0" w:line="240" w:lineRule="auto"/>
      <w:ind w:firstLine="510"/>
      <w:jc w:val="lowKashida"/>
      <w:outlineLvl w:val="6"/>
    </w:pPr>
    <w:rPr>
      <w:rFonts w:ascii="Times New Roman" w:eastAsia="SimSun" w:hAnsi="Times New Roman" w:cs="Traditional Arabic"/>
      <w:b/>
      <w:bCs/>
      <w:sz w:val="36"/>
      <w:szCs w:val="36"/>
    </w:rPr>
  </w:style>
  <w:style w:type="character" w:customStyle="1" w:styleId="3CharChar">
    <w:name w:val="أساسي 3 Char Char"/>
    <w:link w:val="3Chara"/>
    <w:rsid w:val="009561FF"/>
    <w:rPr>
      <w:rFonts w:ascii="Times New Roman" w:eastAsia="SimSun" w:hAnsi="Times New Roman" w:cs="Traditional Arabic"/>
      <w:b/>
      <w:bCs/>
      <w:sz w:val="36"/>
      <w:szCs w:val="36"/>
    </w:rPr>
  </w:style>
  <w:style w:type="paragraph" w:customStyle="1" w:styleId="1ff7">
    <w:name w:val="عنوان فرعي 1"/>
    <w:next w:val="a0"/>
    <w:autoRedefine/>
    <w:rsid w:val="009561FF"/>
    <w:pPr>
      <w:bidi/>
      <w:spacing w:after="0" w:line="240" w:lineRule="auto"/>
      <w:ind w:firstLine="510"/>
      <w:jc w:val="highKashida"/>
      <w:outlineLvl w:val="6"/>
    </w:pPr>
    <w:rPr>
      <w:rFonts w:ascii="Times New Roman" w:eastAsia="Times New Roman" w:hAnsi="Times New Roman" w:cs="Traditional Arabic"/>
      <w:bCs/>
      <w:sz w:val="36"/>
      <w:szCs w:val="36"/>
      <w:u w:val="single"/>
    </w:rPr>
  </w:style>
  <w:style w:type="paragraph" w:customStyle="1" w:styleId="Charf6">
    <w:name w:val="نمط الشيخ Char"/>
    <w:next w:val="afff"/>
    <w:link w:val="CharChar3"/>
    <w:autoRedefine/>
    <w:rsid w:val="009561FF"/>
    <w:pPr>
      <w:widowControl w:val="0"/>
      <w:tabs>
        <w:tab w:val="left" w:pos="8029"/>
      </w:tabs>
      <w:bidi/>
      <w:spacing w:after="0" w:line="240" w:lineRule="auto"/>
      <w:jc w:val="center"/>
      <w:outlineLvl w:val="4"/>
    </w:pPr>
    <w:rPr>
      <w:rFonts w:ascii="Times New Roman" w:eastAsia="SimSun" w:hAnsi="Times New Roman" w:cs="Traditional Arabic"/>
      <w:b/>
      <w:bCs/>
      <w:sz w:val="36"/>
      <w:szCs w:val="36"/>
    </w:rPr>
  </w:style>
  <w:style w:type="character" w:customStyle="1" w:styleId="CharChar3">
    <w:name w:val="نمط الشيخ Char Char"/>
    <w:link w:val="Charf6"/>
    <w:rsid w:val="009561FF"/>
    <w:rPr>
      <w:rFonts w:ascii="Times New Roman" w:eastAsia="SimSun" w:hAnsi="Times New Roman" w:cs="Traditional Arabic"/>
      <w:b/>
      <w:bCs/>
      <w:sz w:val="36"/>
      <w:szCs w:val="36"/>
    </w:rPr>
  </w:style>
  <w:style w:type="paragraph" w:customStyle="1" w:styleId="affffb">
    <w:name w:val="نص متفرقة"/>
    <w:basedOn w:val="Charf6"/>
    <w:autoRedefine/>
    <w:rsid w:val="009561FF"/>
    <w:pPr>
      <w:tabs>
        <w:tab w:val="clear" w:pos="8029"/>
      </w:tabs>
    </w:pPr>
    <w:rPr>
      <w:rFonts w:eastAsia="Times New Roman"/>
    </w:rPr>
  </w:style>
  <w:style w:type="character" w:customStyle="1" w:styleId="CharChar4">
    <w:name w:val="نمط أساسي نسخ Char Char"/>
    <w:rsid w:val="009561FF"/>
    <w:rPr>
      <w:rFonts w:ascii="DecoType Naskh" w:eastAsia="SimSun" w:hAnsi="DecoType Naskh" w:cs="DecoType Naskh"/>
      <w:b/>
      <w:bCs/>
      <w:sz w:val="36"/>
      <w:szCs w:val="36"/>
    </w:rPr>
  </w:style>
  <w:style w:type="paragraph" w:customStyle="1" w:styleId="Style10">
    <w:name w:val="Style1"/>
    <w:basedOn w:val="a0"/>
    <w:autoRedefine/>
    <w:rsid w:val="009561FF"/>
    <w:pPr>
      <w:jc w:val="right"/>
    </w:pPr>
    <w:rPr>
      <w:rFonts w:eastAsia="Times New Roman" w:cs="Simplified Arabic"/>
      <w:sz w:val="40"/>
      <w:szCs w:val="40"/>
    </w:rPr>
  </w:style>
  <w:style w:type="numbering" w:customStyle="1" w:styleId="104">
    <w:name w:val="ترقيم بثلاثة مستويات10"/>
    <w:rsid w:val="009561FF"/>
  </w:style>
  <w:style w:type="numbering" w:customStyle="1" w:styleId="98">
    <w:name w:val="ترقيم بحروف بمستويين9"/>
    <w:rsid w:val="009561FF"/>
  </w:style>
  <w:style w:type="numbering" w:customStyle="1" w:styleId="99">
    <w:name w:val="ترقيم جدول9"/>
    <w:basedOn w:val="a3"/>
    <w:rsid w:val="009561FF"/>
  </w:style>
  <w:style w:type="numbering" w:customStyle="1" w:styleId="270">
    <w:name w:val="ترقيم نقطي27"/>
    <w:rsid w:val="009561FF"/>
  </w:style>
  <w:style w:type="numbering" w:customStyle="1" w:styleId="118">
    <w:name w:val="ترقيم بثلاثة مستويات118"/>
    <w:rsid w:val="009561FF"/>
    <w:pPr>
      <w:numPr>
        <w:numId w:val="20"/>
      </w:numPr>
    </w:pPr>
  </w:style>
  <w:style w:type="numbering" w:customStyle="1" w:styleId="1180">
    <w:name w:val="ترقيم بحروف بمستويين118"/>
    <w:rsid w:val="009561FF"/>
    <w:pPr>
      <w:numPr>
        <w:numId w:val="23"/>
      </w:numPr>
    </w:pPr>
  </w:style>
  <w:style w:type="numbering" w:customStyle="1" w:styleId="1181">
    <w:name w:val="ترقيم جدول118"/>
    <w:basedOn w:val="a3"/>
    <w:rsid w:val="009561FF"/>
  </w:style>
  <w:style w:type="numbering" w:customStyle="1" w:styleId="51100">
    <w:name w:val="ترقيم نقطي5110"/>
    <w:rsid w:val="009561FF"/>
  </w:style>
  <w:style w:type="numbering" w:customStyle="1" w:styleId="523">
    <w:name w:val="ترقيم بثلاثة مستويات52"/>
    <w:rsid w:val="009561FF"/>
  </w:style>
  <w:style w:type="numbering" w:customStyle="1" w:styleId="524">
    <w:name w:val="ترقيم بحروف بمستويين52"/>
    <w:rsid w:val="009561FF"/>
  </w:style>
  <w:style w:type="numbering" w:customStyle="1" w:styleId="525">
    <w:name w:val="ترقيم جدول52"/>
    <w:basedOn w:val="a3"/>
    <w:rsid w:val="009561FF"/>
  </w:style>
  <w:style w:type="numbering" w:customStyle="1" w:styleId="820">
    <w:name w:val="ترقيم نقطي82"/>
    <w:rsid w:val="009561FF"/>
  </w:style>
  <w:style w:type="numbering" w:customStyle="1" w:styleId="62">
    <w:name w:val="ترقيم بثلاثة مستويات62"/>
    <w:rsid w:val="009561FF"/>
    <w:pPr>
      <w:numPr>
        <w:numId w:val="21"/>
      </w:numPr>
    </w:pPr>
  </w:style>
  <w:style w:type="numbering" w:customStyle="1" w:styleId="621">
    <w:name w:val="ترقيم بحروف بمستويين62"/>
    <w:rsid w:val="009561FF"/>
    <w:pPr>
      <w:numPr>
        <w:numId w:val="24"/>
      </w:numPr>
    </w:pPr>
  </w:style>
  <w:style w:type="numbering" w:customStyle="1" w:styleId="620">
    <w:name w:val="ترقيم جدول62"/>
    <w:basedOn w:val="a3"/>
    <w:rsid w:val="009561FF"/>
    <w:pPr>
      <w:numPr>
        <w:numId w:val="22"/>
      </w:numPr>
    </w:pPr>
  </w:style>
  <w:style w:type="numbering" w:customStyle="1" w:styleId="92">
    <w:name w:val="ترقيم نقطي92"/>
    <w:rsid w:val="009561FF"/>
    <w:pPr>
      <w:numPr>
        <w:numId w:val="19"/>
      </w:numPr>
    </w:pPr>
  </w:style>
  <w:style w:type="numbering" w:customStyle="1" w:styleId="202">
    <w:name w:val="ترقيم بثلاثة مستويات20"/>
    <w:rsid w:val="009561FF"/>
  </w:style>
  <w:style w:type="numbering" w:customStyle="1" w:styleId="105">
    <w:name w:val="ترقيم بحروف بمستويين10"/>
    <w:rsid w:val="009561FF"/>
  </w:style>
  <w:style w:type="numbering" w:customStyle="1" w:styleId="10">
    <w:name w:val="ترقيم جدول10"/>
    <w:basedOn w:val="a3"/>
    <w:rsid w:val="009561FF"/>
    <w:pPr>
      <w:numPr>
        <w:numId w:val="9"/>
      </w:numPr>
    </w:pPr>
  </w:style>
  <w:style w:type="numbering" w:customStyle="1" w:styleId="280">
    <w:name w:val="ترقيم نقطي28"/>
    <w:rsid w:val="009561FF"/>
  </w:style>
  <w:style w:type="numbering" w:customStyle="1" w:styleId="1190">
    <w:name w:val="ترقيم بثلاثة مستويات119"/>
    <w:rsid w:val="009561FF"/>
  </w:style>
  <w:style w:type="numbering" w:customStyle="1" w:styleId="119">
    <w:name w:val="ترقيم بحروف بمستويين119"/>
    <w:rsid w:val="009561FF"/>
    <w:pPr>
      <w:numPr>
        <w:numId w:val="16"/>
      </w:numPr>
    </w:pPr>
  </w:style>
  <w:style w:type="numbering" w:customStyle="1" w:styleId="632">
    <w:name w:val="ترقيم بثلاثة مستويات63"/>
    <w:rsid w:val="009561FF"/>
  </w:style>
  <w:style w:type="numbering" w:customStyle="1" w:styleId="63">
    <w:name w:val="ترقيم بحروف بمستويين63"/>
    <w:rsid w:val="009561FF"/>
    <w:pPr>
      <w:numPr>
        <w:numId w:val="17"/>
      </w:numPr>
    </w:pPr>
  </w:style>
  <w:style w:type="numbering" w:customStyle="1" w:styleId="633">
    <w:name w:val="ترقيم جدول63"/>
    <w:basedOn w:val="a3"/>
    <w:rsid w:val="009561FF"/>
  </w:style>
  <w:style w:type="numbering" w:customStyle="1" w:styleId="932">
    <w:name w:val="ترقيم نقطي93"/>
    <w:rsid w:val="009561FF"/>
  </w:style>
  <w:style w:type="numbering" w:customStyle="1" w:styleId="721">
    <w:name w:val="ترقيم بثلاثة مستويات72"/>
    <w:rsid w:val="009561FF"/>
  </w:style>
  <w:style w:type="numbering" w:customStyle="1" w:styleId="722">
    <w:name w:val="ترقيم بحروف بمستويين72"/>
    <w:rsid w:val="009561FF"/>
  </w:style>
  <w:style w:type="numbering" w:customStyle="1" w:styleId="723">
    <w:name w:val="ترقيم جدول72"/>
    <w:basedOn w:val="a3"/>
    <w:rsid w:val="009561FF"/>
  </w:style>
  <w:style w:type="numbering" w:customStyle="1" w:styleId="1020">
    <w:name w:val="ترقيم نقطي102"/>
    <w:rsid w:val="009561FF"/>
  </w:style>
  <w:style w:type="numbering" w:customStyle="1" w:styleId="6b">
    <w:name w:val="بلا قائمة6"/>
    <w:next w:val="a3"/>
    <w:uiPriority w:val="99"/>
    <w:semiHidden/>
    <w:unhideWhenUsed/>
    <w:rsid w:val="009561FF"/>
  </w:style>
  <w:style w:type="numbering" w:customStyle="1" w:styleId="265">
    <w:name w:val="ترقيم بثلاثة مستويات26"/>
    <w:rsid w:val="009561FF"/>
  </w:style>
  <w:style w:type="numbering" w:customStyle="1" w:styleId="203">
    <w:name w:val="ترقيم بحروف بمستويين20"/>
    <w:rsid w:val="009561FF"/>
  </w:style>
  <w:style w:type="numbering" w:customStyle="1" w:styleId="204">
    <w:name w:val="ترقيم جدول20"/>
    <w:basedOn w:val="a3"/>
    <w:rsid w:val="009561FF"/>
  </w:style>
  <w:style w:type="numbering" w:customStyle="1" w:styleId="290">
    <w:name w:val="ترقيم نقطي29"/>
    <w:rsid w:val="009561FF"/>
  </w:style>
  <w:style w:type="numbering" w:customStyle="1" w:styleId="1200">
    <w:name w:val="ترقيم بثلاثة مستويات120"/>
    <w:rsid w:val="009561FF"/>
  </w:style>
  <w:style w:type="numbering" w:customStyle="1" w:styleId="1201">
    <w:name w:val="ترقيم بحروف بمستويين120"/>
    <w:rsid w:val="009561FF"/>
  </w:style>
  <w:style w:type="numbering" w:customStyle="1" w:styleId="1191">
    <w:name w:val="ترقيم جدول119"/>
    <w:basedOn w:val="a3"/>
    <w:rsid w:val="009561FF"/>
  </w:style>
  <w:style w:type="numbering" w:customStyle="1" w:styleId="1182">
    <w:name w:val="ترقيم نقطي118"/>
    <w:rsid w:val="009561FF"/>
  </w:style>
  <w:style w:type="numbering" w:customStyle="1" w:styleId="11100">
    <w:name w:val="ترقيم بثلاثة مستويات1110"/>
    <w:rsid w:val="009561FF"/>
  </w:style>
  <w:style w:type="numbering" w:customStyle="1" w:styleId="11101">
    <w:name w:val="ترقيم بحروف بمستويين1110"/>
    <w:rsid w:val="009561FF"/>
  </w:style>
  <w:style w:type="numbering" w:customStyle="1" w:styleId="11102">
    <w:name w:val="ترقيم جدول1110"/>
    <w:basedOn w:val="a3"/>
    <w:rsid w:val="009561FF"/>
  </w:style>
  <w:style w:type="numbering" w:customStyle="1" w:styleId="1192">
    <w:name w:val="ترقيم نقطي119"/>
    <w:rsid w:val="009561FF"/>
  </w:style>
  <w:style w:type="numbering" w:customStyle="1" w:styleId="274">
    <w:name w:val="ترقيم بثلاثة مستويات27"/>
    <w:rsid w:val="009561FF"/>
  </w:style>
  <w:style w:type="numbering" w:customStyle="1" w:styleId="266">
    <w:name w:val="ترقيم بحروف بمستويين26"/>
    <w:rsid w:val="009561FF"/>
  </w:style>
  <w:style w:type="numbering" w:customStyle="1" w:styleId="267">
    <w:name w:val="ترقيم جدول26"/>
    <w:basedOn w:val="a3"/>
    <w:rsid w:val="009561FF"/>
  </w:style>
  <w:style w:type="numbering" w:customStyle="1" w:styleId="2100">
    <w:name w:val="ترقيم نقطي210"/>
    <w:rsid w:val="009561FF"/>
  </w:style>
  <w:style w:type="numbering" w:customStyle="1" w:styleId="1260">
    <w:name w:val="ترقيم بثلاثة مستويات126"/>
    <w:rsid w:val="009561FF"/>
  </w:style>
  <w:style w:type="numbering" w:customStyle="1" w:styleId="1261">
    <w:name w:val="ترقيم بحروف بمستويين126"/>
    <w:rsid w:val="009561FF"/>
  </w:style>
  <w:style w:type="numbering" w:customStyle="1" w:styleId="1262">
    <w:name w:val="ترقيم جدول126"/>
    <w:basedOn w:val="a3"/>
    <w:rsid w:val="009561FF"/>
  </w:style>
  <w:style w:type="numbering" w:customStyle="1" w:styleId="1263">
    <w:name w:val="ترقيم نقطي126"/>
    <w:rsid w:val="009561FF"/>
  </w:style>
  <w:style w:type="numbering" w:customStyle="1" w:styleId="360">
    <w:name w:val="ترقيم بثلاثة مستويات36"/>
    <w:rsid w:val="009561FF"/>
  </w:style>
  <w:style w:type="numbering" w:customStyle="1" w:styleId="361">
    <w:name w:val="ترقيم بحروف بمستويين36"/>
    <w:rsid w:val="009561FF"/>
  </w:style>
  <w:style w:type="numbering" w:customStyle="1" w:styleId="362">
    <w:name w:val="ترقيم جدول36"/>
    <w:basedOn w:val="a3"/>
    <w:rsid w:val="009561FF"/>
  </w:style>
  <w:style w:type="numbering" w:customStyle="1" w:styleId="363">
    <w:name w:val="ترقيم نقطي36"/>
    <w:rsid w:val="009561FF"/>
  </w:style>
  <w:style w:type="numbering" w:customStyle="1" w:styleId="1360">
    <w:name w:val="ترقيم بثلاثة مستويات136"/>
    <w:rsid w:val="009561FF"/>
  </w:style>
  <w:style w:type="numbering" w:customStyle="1" w:styleId="1361">
    <w:name w:val="ترقيم بحروف بمستويين136"/>
    <w:rsid w:val="009561FF"/>
  </w:style>
  <w:style w:type="numbering" w:customStyle="1" w:styleId="1362">
    <w:name w:val="ترقيم جدول136"/>
    <w:basedOn w:val="a3"/>
    <w:rsid w:val="009561FF"/>
  </w:style>
  <w:style w:type="numbering" w:customStyle="1" w:styleId="1363">
    <w:name w:val="ترقيم نقطي136"/>
    <w:rsid w:val="009561FF"/>
  </w:style>
  <w:style w:type="numbering" w:customStyle="1" w:styleId="1460">
    <w:name w:val="ترقيم بثلاثة مستويات146"/>
    <w:rsid w:val="009561FF"/>
  </w:style>
  <w:style w:type="numbering" w:customStyle="1" w:styleId="1461">
    <w:name w:val="ترقيم بحروف بمستويين146"/>
    <w:rsid w:val="009561FF"/>
  </w:style>
  <w:style w:type="numbering" w:customStyle="1" w:styleId="1462">
    <w:name w:val="ترقيم جدول146"/>
    <w:basedOn w:val="a3"/>
    <w:rsid w:val="009561FF"/>
  </w:style>
  <w:style w:type="numbering" w:customStyle="1" w:styleId="1463">
    <w:name w:val="ترقيم نقطي146"/>
    <w:rsid w:val="009561FF"/>
  </w:style>
  <w:style w:type="numbering" w:customStyle="1" w:styleId="156">
    <w:name w:val="ترقيم بثلاثة مستويات156"/>
    <w:rsid w:val="009561FF"/>
  </w:style>
  <w:style w:type="numbering" w:customStyle="1" w:styleId="1560">
    <w:name w:val="ترقيم بحروف بمستويين156"/>
    <w:rsid w:val="009561FF"/>
  </w:style>
  <w:style w:type="numbering" w:customStyle="1" w:styleId="1561">
    <w:name w:val="ترقيم جدول156"/>
    <w:basedOn w:val="a3"/>
    <w:rsid w:val="009561FF"/>
  </w:style>
  <w:style w:type="numbering" w:customStyle="1" w:styleId="1562">
    <w:name w:val="ترقيم نقطي156"/>
    <w:rsid w:val="009561FF"/>
  </w:style>
  <w:style w:type="numbering" w:customStyle="1" w:styleId="460">
    <w:name w:val="ترقيم بثلاثة مستويات46"/>
    <w:rsid w:val="009561FF"/>
  </w:style>
  <w:style w:type="numbering" w:customStyle="1" w:styleId="464">
    <w:name w:val="ترقيم بحروف بمستويين46"/>
    <w:rsid w:val="009561FF"/>
  </w:style>
  <w:style w:type="numbering" w:customStyle="1" w:styleId="465">
    <w:name w:val="ترقيم جدول46"/>
    <w:basedOn w:val="a3"/>
    <w:rsid w:val="009561FF"/>
  </w:style>
  <w:style w:type="numbering" w:customStyle="1" w:styleId="466">
    <w:name w:val="ترقيم نقطي46"/>
    <w:rsid w:val="009561FF"/>
  </w:style>
  <w:style w:type="numbering" w:customStyle="1" w:styleId="166">
    <w:name w:val="ترقيم بثلاثة مستويات166"/>
    <w:rsid w:val="009561FF"/>
  </w:style>
  <w:style w:type="numbering" w:customStyle="1" w:styleId="1660">
    <w:name w:val="ترقيم بحروف بمستويين166"/>
    <w:rsid w:val="009561FF"/>
  </w:style>
  <w:style w:type="numbering" w:customStyle="1" w:styleId="1661">
    <w:name w:val="ترقيم جدول166"/>
    <w:basedOn w:val="a3"/>
    <w:rsid w:val="009561FF"/>
  </w:style>
  <w:style w:type="numbering" w:customStyle="1" w:styleId="1662">
    <w:name w:val="ترقيم نقطي166"/>
    <w:rsid w:val="009561FF"/>
  </w:style>
  <w:style w:type="numbering" w:customStyle="1" w:styleId="176">
    <w:name w:val="ترقيم بثلاثة مستويات176"/>
    <w:rsid w:val="009561FF"/>
  </w:style>
  <w:style w:type="numbering" w:customStyle="1" w:styleId="1760">
    <w:name w:val="ترقيم بحروف بمستويين176"/>
    <w:rsid w:val="009561FF"/>
  </w:style>
  <w:style w:type="numbering" w:customStyle="1" w:styleId="1761">
    <w:name w:val="ترقيم جدول176"/>
    <w:basedOn w:val="a3"/>
    <w:rsid w:val="009561FF"/>
  </w:style>
  <w:style w:type="numbering" w:customStyle="1" w:styleId="1762">
    <w:name w:val="ترقيم نقطي176"/>
    <w:rsid w:val="009561FF"/>
  </w:style>
  <w:style w:type="numbering" w:customStyle="1" w:styleId="570">
    <w:name w:val="ترقيم نقطي57"/>
    <w:rsid w:val="009561FF"/>
  </w:style>
  <w:style w:type="numbering" w:customStyle="1" w:styleId="51120">
    <w:name w:val="ترقيم نقطي5112"/>
    <w:rsid w:val="009561FF"/>
  </w:style>
  <w:style w:type="numbering" w:customStyle="1" w:styleId="670">
    <w:name w:val="ترقيم نقطي67"/>
    <w:rsid w:val="009561FF"/>
  </w:style>
  <w:style w:type="numbering" w:customStyle="1" w:styleId="51130">
    <w:name w:val="ترقيم نقطي5113"/>
    <w:rsid w:val="009561FF"/>
  </w:style>
  <w:style w:type="numbering" w:customStyle="1" w:styleId="6120">
    <w:name w:val="ترقيم نقطي612"/>
    <w:rsid w:val="009561FF"/>
  </w:style>
  <w:style w:type="numbering" w:customStyle="1" w:styleId="157">
    <w:name w:val="بلا قائمة15"/>
    <w:next w:val="a3"/>
    <w:uiPriority w:val="99"/>
    <w:semiHidden/>
    <w:unhideWhenUsed/>
    <w:rsid w:val="009561FF"/>
  </w:style>
  <w:style w:type="numbering" w:customStyle="1" w:styleId="78">
    <w:name w:val="بلا قائمة7"/>
    <w:next w:val="a3"/>
    <w:uiPriority w:val="99"/>
    <w:semiHidden/>
    <w:unhideWhenUsed/>
    <w:rsid w:val="009561FF"/>
  </w:style>
  <w:style w:type="numbering" w:customStyle="1" w:styleId="281">
    <w:name w:val="ترقيم بثلاثة مستويات28"/>
    <w:rsid w:val="009561FF"/>
  </w:style>
  <w:style w:type="numbering" w:customStyle="1" w:styleId="275">
    <w:name w:val="ترقيم بحروف بمستويين27"/>
    <w:rsid w:val="009561FF"/>
  </w:style>
  <w:style w:type="numbering" w:customStyle="1" w:styleId="276">
    <w:name w:val="ترقيم جدول27"/>
    <w:basedOn w:val="a3"/>
    <w:rsid w:val="009561FF"/>
  </w:style>
  <w:style w:type="numbering" w:customStyle="1" w:styleId="304">
    <w:name w:val="ترقيم نقطي30"/>
    <w:rsid w:val="009561FF"/>
  </w:style>
  <w:style w:type="numbering" w:customStyle="1" w:styleId="1270">
    <w:name w:val="ترقيم بثلاثة مستويات127"/>
    <w:rsid w:val="009561FF"/>
  </w:style>
  <w:style w:type="numbering" w:customStyle="1" w:styleId="1271">
    <w:name w:val="ترقيم بحروف بمستويين127"/>
    <w:rsid w:val="009561FF"/>
  </w:style>
  <w:style w:type="numbering" w:customStyle="1" w:styleId="1202">
    <w:name w:val="ترقيم جدول120"/>
    <w:basedOn w:val="a3"/>
    <w:rsid w:val="009561FF"/>
  </w:style>
  <w:style w:type="numbering" w:customStyle="1" w:styleId="1203">
    <w:name w:val="ترقيم نقطي120"/>
    <w:rsid w:val="009561FF"/>
  </w:style>
  <w:style w:type="numbering" w:customStyle="1" w:styleId="11120">
    <w:name w:val="ترقيم بثلاثة مستويات1112"/>
    <w:rsid w:val="009561FF"/>
  </w:style>
  <w:style w:type="numbering" w:customStyle="1" w:styleId="11121">
    <w:name w:val="ترقيم بحروف بمستويين1112"/>
    <w:rsid w:val="009561FF"/>
  </w:style>
  <w:style w:type="numbering" w:customStyle="1" w:styleId="11122">
    <w:name w:val="ترقيم جدول1112"/>
    <w:basedOn w:val="a3"/>
    <w:rsid w:val="009561FF"/>
  </w:style>
  <w:style w:type="numbering" w:customStyle="1" w:styleId="11103">
    <w:name w:val="ترقيم نقطي1110"/>
    <w:rsid w:val="009561FF"/>
  </w:style>
  <w:style w:type="numbering" w:customStyle="1" w:styleId="294">
    <w:name w:val="ترقيم بثلاثة مستويات29"/>
    <w:rsid w:val="009561FF"/>
  </w:style>
  <w:style w:type="numbering" w:customStyle="1" w:styleId="282">
    <w:name w:val="ترقيم بحروف بمستويين28"/>
    <w:rsid w:val="009561FF"/>
  </w:style>
  <w:style w:type="numbering" w:customStyle="1" w:styleId="283">
    <w:name w:val="ترقيم جدول28"/>
    <w:basedOn w:val="a3"/>
    <w:rsid w:val="009561FF"/>
  </w:style>
  <w:style w:type="numbering" w:customStyle="1" w:styleId="2120">
    <w:name w:val="ترقيم نقطي212"/>
    <w:rsid w:val="009561FF"/>
  </w:style>
  <w:style w:type="numbering" w:customStyle="1" w:styleId="1280">
    <w:name w:val="ترقيم بثلاثة مستويات128"/>
    <w:rsid w:val="009561FF"/>
  </w:style>
  <w:style w:type="numbering" w:customStyle="1" w:styleId="1281">
    <w:name w:val="ترقيم بحروف بمستويين128"/>
    <w:rsid w:val="009561FF"/>
  </w:style>
  <w:style w:type="numbering" w:customStyle="1" w:styleId="1272">
    <w:name w:val="ترقيم جدول127"/>
    <w:basedOn w:val="a3"/>
    <w:rsid w:val="009561FF"/>
  </w:style>
  <w:style w:type="numbering" w:customStyle="1" w:styleId="1273">
    <w:name w:val="ترقيم نقطي127"/>
    <w:rsid w:val="009561FF"/>
  </w:style>
  <w:style w:type="numbering" w:customStyle="1" w:styleId="370">
    <w:name w:val="ترقيم بثلاثة مستويات37"/>
    <w:rsid w:val="009561FF"/>
  </w:style>
  <w:style w:type="numbering" w:customStyle="1" w:styleId="371">
    <w:name w:val="ترقيم بحروف بمستويين37"/>
    <w:rsid w:val="009561FF"/>
  </w:style>
  <w:style w:type="numbering" w:customStyle="1" w:styleId="372">
    <w:name w:val="ترقيم جدول37"/>
    <w:basedOn w:val="a3"/>
    <w:rsid w:val="009561FF"/>
  </w:style>
  <w:style w:type="numbering" w:customStyle="1" w:styleId="373">
    <w:name w:val="ترقيم نقطي37"/>
    <w:rsid w:val="009561FF"/>
  </w:style>
  <w:style w:type="numbering" w:customStyle="1" w:styleId="1370">
    <w:name w:val="ترقيم بثلاثة مستويات137"/>
    <w:rsid w:val="009561FF"/>
  </w:style>
  <w:style w:type="numbering" w:customStyle="1" w:styleId="1371">
    <w:name w:val="ترقيم بحروف بمستويين137"/>
    <w:rsid w:val="009561FF"/>
  </w:style>
  <w:style w:type="numbering" w:customStyle="1" w:styleId="1372">
    <w:name w:val="ترقيم جدول137"/>
    <w:basedOn w:val="a3"/>
    <w:rsid w:val="009561FF"/>
  </w:style>
  <w:style w:type="numbering" w:customStyle="1" w:styleId="1373">
    <w:name w:val="ترقيم نقطي137"/>
    <w:rsid w:val="009561FF"/>
  </w:style>
  <w:style w:type="numbering" w:customStyle="1" w:styleId="147">
    <w:name w:val="ترقيم بثلاثة مستويات147"/>
    <w:rsid w:val="009561FF"/>
  </w:style>
  <w:style w:type="numbering" w:customStyle="1" w:styleId="1470">
    <w:name w:val="ترقيم بحروف بمستويين147"/>
    <w:rsid w:val="009561FF"/>
  </w:style>
  <w:style w:type="numbering" w:customStyle="1" w:styleId="1471">
    <w:name w:val="ترقيم جدول147"/>
    <w:basedOn w:val="a3"/>
    <w:rsid w:val="009561FF"/>
  </w:style>
  <w:style w:type="numbering" w:customStyle="1" w:styleId="1472">
    <w:name w:val="ترقيم نقطي147"/>
    <w:rsid w:val="009561FF"/>
  </w:style>
  <w:style w:type="numbering" w:customStyle="1" w:styleId="1570">
    <w:name w:val="ترقيم بثلاثة مستويات157"/>
    <w:rsid w:val="009561FF"/>
  </w:style>
  <w:style w:type="numbering" w:customStyle="1" w:styleId="1571">
    <w:name w:val="ترقيم بحروف بمستويين157"/>
    <w:rsid w:val="009561FF"/>
  </w:style>
  <w:style w:type="numbering" w:customStyle="1" w:styleId="1572">
    <w:name w:val="ترقيم جدول157"/>
    <w:basedOn w:val="a3"/>
    <w:rsid w:val="009561FF"/>
  </w:style>
  <w:style w:type="numbering" w:customStyle="1" w:styleId="1573">
    <w:name w:val="ترقيم نقطي157"/>
    <w:rsid w:val="009561FF"/>
  </w:style>
  <w:style w:type="numbering" w:customStyle="1" w:styleId="470">
    <w:name w:val="ترقيم بثلاثة مستويات47"/>
    <w:rsid w:val="009561FF"/>
  </w:style>
  <w:style w:type="numbering" w:customStyle="1" w:styleId="471">
    <w:name w:val="ترقيم بحروف بمستويين47"/>
    <w:rsid w:val="009561FF"/>
  </w:style>
  <w:style w:type="numbering" w:customStyle="1" w:styleId="472">
    <w:name w:val="ترقيم جدول47"/>
    <w:basedOn w:val="a3"/>
    <w:rsid w:val="009561FF"/>
  </w:style>
  <w:style w:type="numbering" w:customStyle="1" w:styleId="473">
    <w:name w:val="ترقيم نقطي47"/>
    <w:rsid w:val="009561FF"/>
  </w:style>
  <w:style w:type="numbering" w:customStyle="1" w:styleId="167">
    <w:name w:val="ترقيم بثلاثة مستويات167"/>
    <w:rsid w:val="009561FF"/>
  </w:style>
  <w:style w:type="numbering" w:customStyle="1" w:styleId="1670">
    <w:name w:val="ترقيم بحروف بمستويين167"/>
    <w:rsid w:val="009561FF"/>
  </w:style>
  <w:style w:type="numbering" w:customStyle="1" w:styleId="1671">
    <w:name w:val="ترقيم جدول167"/>
    <w:basedOn w:val="a3"/>
    <w:rsid w:val="009561FF"/>
  </w:style>
  <w:style w:type="numbering" w:customStyle="1" w:styleId="1672">
    <w:name w:val="ترقيم نقطي167"/>
    <w:rsid w:val="009561FF"/>
  </w:style>
  <w:style w:type="numbering" w:customStyle="1" w:styleId="177">
    <w:name w:val="ترقيم بثلاثة مستويات177"/>
    <w:rsid w:val="009561FF"/>
  </w:style>
  <w:style w:type="numbering" w:customStyle="1" w:styleId="1770">
    <w:name w:val="ترقيم بحروف بمستويين177"/>
    <w:rsid w:val="009561FF"/>
  </w:style>
  <w:style w:type="numbering" w:customStyle="1" w:styleId="1771">
    <w:name w:val="ترقيم جدول177"/>
    <w:basedOn w:val="a3"/>
    <w:rsid w:val="009561FF"/>
  </w:style>
  <w:style w:type="numbering" w:customStyle="1" w:styleId="1772">
    <w:name w:val="ترقيم نقطي177"/>
    <w:rsid w:val="009561FF"/>
  </w:style>
  <w:style w:type="numbering" w:customStyle="1" w:styleId="580">
    <w:name w:val="ترقيم نقطي58"/>
    <w:rsid w:val="009561FF"/>
  </w:style>
  <w:style w:type="numbering" w:customStyle="1" w:styleId="51140">
    <w:name w:val="ترقيم نقطي5114"/>
    <w:rsid w:val="009561FF"/>
  </w:style>
  <w:style w:type="numbering" w:customStyle="1" w:styleId="680">
    <w:name w:val="ترقيم نقطي68"/>
    <w:rsid w:val="009561FF"/>
  </w:style>
  <w:style w:type="numbering" w:customStyle="1" w:styleId="5115">
    <w:name w:val="ترقيم نقطي5115"/>
    <w:rsid w:val="009561FF"/>
  </w:style>
  <w:style w:type="numbering" w:customStyle="1" w:styleId="6130">
    <w:name w:val="ترقيم نقطي613"/>
    <w:rsid w:val="009561FF"/>
  </w:style>
  <w:style w:type="numbering" w:customStyle="1" w:styleId="168">
    <w:name w:val="بلا قائمة16"/>
    <w:next w:val="a3"/>
    <w:uiPriority w:val="99"/>
    <w:semiHidden/>
    <w:unhideWhenUsed/>
    <w:rsid w:val="009561FF"/>
  </w:style>
  <w:style w:type="numbering" w:customStyle="1" w:styleId="87">
    <w:name w:val="بلا قائمة8"/>
    <w:next w:val="a3"/>
    <w:uiPriority w:val="99"/>
    <w:semiHidden/>
    <w:unhideWhenUsed/>
    <w:rsid w:val="009561FF"/>
  </w:style>
  <w:style w:type="numbering" w:customStyle="1" w:styleId="305">
    <w:name w:val="ترقيم بثلاثة مستويات30"/>
    <w:rsid w:val="009561FF"/>
  </w:style>
  <w:style w:type="numbering" w:customStyle="1" w:styleId="295">
    <w:name w:val="ترقيم بحروف بمستويين29"/>
    <w:rsid w:val="009561FF"/>
  </w:style>
  <w:style w:type="numbering" w:customStyle="1" w:styleId="296">
    <w:name w:val="ترقيم جدول29"/>
    <w:basedOn w:val="a3"/>
    <w:rsid w:val="009561FF"/>
  </w:style>
  <w:style w:type="numbering" w:customStyle="1" w:styleId="380">
    <w:name w:val="ترقيم نقطي38"/>
    <w:rsid w:val="009561FF"/>
  </w:style>
  <w:style w:type="numbering" w:customStyle="1" w:styleId="1290">
    <w:name w:val="ترقيم بثلاثة مستويات129"/>
    <w:rsid w:val="009561FF"/>
  </w:style>
  <w:style w:type="numbering" w:customStyle="1" w:styleId="1291">
    <w:name w:val="ترقيم بحروف بمستويين129"/>
    <w:rsid w:val="009561FF"/>
  </w:style>
  <w:style w:type="numbering" w:customStyle="1" w:styleId="1282">
    <w:name w:val="ترقيم جدول128"/>
    <w:basedOn w:val="a3"/>
    <w:rsid w:val="009561FF"/>
  </w:style>
  <w:style w:type="numbering" w:customStyle="1" w:styleId="1283">
    <w:name w:val="ترقيم نقطي128"/>
    <w:rsid w:val="009561FF"/>
  </w:style>
  <w:style w:type="numbering" w:customStyle="1" w:styleId="11130">
    <w:name w:val="ترقيم بثلاثة مستويات1113"/>
    <w:rsid w:val="009561FF"/>
  </w:style>
  <w:style w:type="numbering" w:customStyle="1" w:styleId="11131">
    <w:name w:val="ترقيم بحروف بمستويين1113"/>
    <w:rsid w:val="009561FF"/>
  </w:style>
  <w:style w:type="numbering" w:customStyle="1" w:styleId="11132">
    <w:name w:val="ترقيم جدول1113"/>
    <w:basedOn w:val="a3"/>
    <w:rsid w:val="009561FF"/>
  </w:style>
  <w:style w:type="numbering" w:customStyle="1" w:styleId="11123">
    <w:name w:val="ترقيم نقطي1112"/>
    <w:rsid w:val="009561FF"/>
  </w:style>
  <w:style w:type="numbering" w:customStyle="1" w:styleId="2101">
    <w:name w:val="ترقيم بثلاثة مستويات210"/>
    <w:rsid w:val="009561FF"/>
  </w:style>
  <w:style w:type="numbering" w:customStyle="1" w:styleId="2102">
    <w:name w:val="ترقيم بحروف بمستويين210"/>
    <w:rsid w:val="009561FF"/>
  </w:style>
  <w:style w:type="numbering" w:customStyle="1" w:styleId="2103">
    <w:name w:val="ترقيم جدول210"/>
    <w:basedOn w:val="a3"/>
    <w:rsid w:val="009561FF"/>
  </w:style>
  <w:style w:type="numbering" w:customStyle="1" w:styleId="2130">
    <w:name w:val="ترقيم نقطي213"/>
    <w:rsid w:val="009561FF"/>
  </w:style>
  <w:style w:type="numbering" w:customStyle="1" w:styleId="12100">
    <w:name w:val="ترقيم بثلاثة مستويات1210"/>
    <w:rsid w:val="009561FF"/>
  </w:style>
  <w:style w:type="numbering" w:customStyle="1" w:styleId="12101">
    <w:name w:val="ترقيم بحروف بمستويين1210"/>
    <w:rsid w:val="009561FF"/>
  </w:style>
  <w:style w:type="numbering" w:customStyle="1" w:styleId="1292">
    <w:name w:val="ترقيم جدول129"/>
    <w:basedOn w:val="a3"/>
    <w:rsid w:val="009561FF"/>
  </w:style>
  <w:style w:type="numbering" w:customStyle="1" w:styleId="1293">
    <w:name w:val="ترقيم نقطي129"/>
    <w:rsid w:val="009561FF"/>
  </w:style>
  <w:style w:type="numbering" w:customStyle="1" w:styleId="381">
    <w:name w:val="ترقيم بثلاثة مستويات38"/>
    <w:rsid w:val="009561FF"/>
  </w:style>
  <w:style w:type="numbering" w:customStyle="1" w:styleId="382">
    <w:name w:val="ترقيم بحروف بمستويين38"/>
    <w:rsid w:val="009561FF"/>
  </w:style>
  <w:style w:type="numbering" w:customStyle="1" w:styleId="383">
    <w:name w:val="ترقيم جدول38"/>
    <w:basedOn w:val="a3"/>
    <w:rsid w:val="009561FF"/>
  </w:style>
  <w:style w:type="numbering" w:customStyle="1" w:styleId="390">
    <w:name w:val="ترقيم نقطي39"/>
    <w:rsid w:val="009561FF"/>
  </w:style>
  <w:style w:type="numbering" w:customStyle="1" w:styleId="138">
    <w:name w:val="ترقيم بثلاثة مستويات138"/>
    <w:rsid w:val="009561FF"/>
  </w:style>
  <w:style w:type="numbering" w:customStyle="1" w:styleId="1380">
    <w:name w:val="ترقيم بحروف بمستويين138"/>
    <w:rsid w:val="009561FF"/>
  </w:style>
  <w:style w:type="numbering" w:customStyle="1" w:styleId="1381">
    <w:name w:val="ترقيم جدول138"/>
    <w:basedOn w:val="a3"/>
    <w:rsid w:val="009561FF"/>
  </w:style>
  <w:style w:type="numbering" w:customStyle="1" w:styleId="1382">
    <w:name w:val="ترقيم نقطي138"/>
    <w:rsid w:val="009561FF"/>
  </w:style>
  <w:style w:type="numbering" w:customStyle="1" w:styleId="148">
    <w:name w:val="ترقيم بثلاثة مستويات148"/>
    <w:rsid w:val="009561FF"/>
  </w:style>
  <w:style w:type="numbering" w:customStyle="1" w:styleId="1480">
    <w:name w:val="ترقيم بحروف بمستويين148"/>
    <w:rsid w:val="009561FF"/>
  </w:style>
  <w:style w:type="numbering" w:customStyle="1" w:styleId="1481">
    <w:name w:val="ترقيم جدول148"/>
    <w:basedOn w:val="a3"/>
    <w:rsid w:val="009561FF"/>
  </w:style>
  <w:style w:type="numbering" w:customStyle="1" w:styleId="1482">
    <w:name w:val="ترقيم نقطي148"/>
    <w:rsid w:val="009561FF"/>
  </w:style>
  <w:style w:type="numbering" w:customStyle="1" w:styleId="158">
    <w:name w:val="ترقيم بثلاثة مستويات158"/>
    <w:rsid w:val="009561FF"/>
  </w:style>
  <w:style w:type="numbering" w:customStyle="1" w:styleId="1580">
    <w:name w:val="ترقيم بحروف بمستويين158"/>
    <w:rsid w:val="009561FF"/>
  </w:style>
  <w:style w:type="numbering" w:customStyle="1" w:styleId="1581">
    <w:name w:val="ترقيم جدول158"/>
    <w:basedOn w:val="a3"/>
    <w:rsid w:val="009561FF"/>
  </w:style>
  <w:style w:type="numbering" w:customStyle="1" w:styleId="1582">
    <w:name w:val="ترقيم نقطي158"/>
    <w:rsid w:val="009561FF"/>
  </w:style>
  <w:style w:type="numbering" w:customStyle="1" w:styleId="480">
    <w:name w:val="ترقيم بثلاثة مستويات48"/>
    <w:rsid w:val="009561FF"/>
  </w:style>
  <w:style w:type="numbering" w:customStyle="1" w:styleId="481">
    <w:name w:val="ترقيم بحروف بمستويين48"/>
    <w:rsid w:val="009561FF"/>
  </w:style>
  <w:style w:type="numbering" w:customStyle="1" w:styleId="482">
    <w:name w:val="ترقيم جدول48"/>
    <w:basedOn w:val="a3"/>
    <w:rsid w:val="009561FF"/>
  </w:style>
  <w:style w:type="numbering" w:customStyle="1" w:styleId="483">
    <w:name w:val="ترقيم نقطي48"/>
    <w:rsid w:val="009561FF"/>
  </w:style>
  <w:style w:type="numbering" w:customStyle="1" w:styleId="1680">
    <w:name w:val="ترقيم بثلاثة مستويات168"/>
    <w:rsid w:val="009561FF"/>
  </w:style>
  <w:style w:type="numbering" w:customStyle="1" w:styleId="1681">
    <w:name w:val="ترقيم بحروف بمستويين168"/>
    <w:rsid w:val="009561FF"/>
  </w:style>
  <w:style w:type="numbering" w:customStyle="1" w:styleId="1682">
    <w:name w:val="ترقيم جدول168"/>
    <w:basedOn w:val="a3"/>
    <w:rsid w:val="009561FF"/>
  </w:style>
  <w:style w:type="numbering" w:customStyle="1" w:styleId="1683">
    <w:name w:val="ترقيم نقطي168"/>
    <w:rsid w:val="009561FF"/>
  </w:style>
  <w:style w:type="numbering" w:customStyle="1" w:styleId="178">
    <w:name w:val="ترقيم بثلاثة مستويات178"/>
    <w:rsid w:val="009561FF"/>
  </w:style>
  <w:style w:type="numbering" w:customStyle="1" w:styleId="1780">
    <w:name w:val="ترقيم بحروف بمستويين178"/>
    <w:rsid w:val="009561FF"/>
  </w:style>
  <w:style w:type="numbering" w:customStyle="1" w:styleId="1781">
    <w:name w:val="ترقيم جدول178"/>
    <w:basedOn w:val="a3"/>
    <w:rsid w:val="009561FF"/>
  </w:style>
  <w:style w:type="numbering" w:customStyle="1" w:styleId="1782">
    <w:name w:val="ترقيم نقطي178"/>
    <w:rsid w:val="009561FF"/>
  </w:style>
  <w:style w:type="numbering" w:customStyle="1" w:styleId="590">
    <w:name w:val="ترقيم نقطي59"/>
    <w:rsid w:val="009561FF"/>
  </w:style>
  <w:style w:type="numbering" w:customStyle="1" w:styleId="5116">
    <w:name w:val="ترقيم نقطي5116"/>
    <w:rsid w:val="009561FF"/>
  </w:style>
  <w:style w:type="numbering" w:customStyle="1" w:styleId="690">
    <w:name w:val="ترقيم نقطي69"/>
    <w:rsid w:val="009561FF"/>
  </w:style>
  <w:style w:type="numbering" w:customStyle="1" w:styleId="5117">
    <w:name w:val="ترقيم نقطي5117"/>
    <w:rsid w:val="009561FF"/>
  </w:style>
  <w:style w:type="numbering" w:customStyle="1" w:styleId="6140">
    <w:name w:val="ترقيم نقطي614"/>
    <w:rsid w:val="009561FF"/>
  </w:style>
  <w:style w:type="numbering" w:customStyle="1" w:styleId="179">
    <w:name w:val="بلا قائمة17"/>
    <w:next w:val="a3"/>
    <w:uiPriority w:val="99"/>
    <w:semiHidden/>
    <w:unhideWhenUsed/>
    <w:rsid w:val="009561FF"/>
  </w:style>
  <w:style w:type="numbering" w:customStyle="1" w:styleId="391">
    <w:name w:val="ترقيم بثلاثة مستويات39"/>
    <w:rsid w:val="009561FF"/>
  </w:style>
  <w:style w:type="numbering" w:customStyle="1" w:styleId="306">
    <w:name w:val="ترقيم بحروف بمستويين30"/>
    <w:rsid w:val="009561FF"/>
  </w:style>
  <w:style w:type="numbering" w:customStyle="1" w:styleId="307">
    <w:name w:val="ترقيم جدول30"/>
    <w:basedOn w:val="a3"/>
    <w:rsid w:val="009561FF"/>
  </w:style>
  <w:style w:type="numbering" w:customStyle="1" w:styleId="400">
    <w:name w:val="ترقيم نقطي40"/>
    <w:rsid w:val="009561FF"/>
  </w:style>
  <w:style w:type="numbering" w:customStyle="1" w:styleId="642">
    <w:name w:val="ترقيم جدول64"/>
    <w:basedOn w:val="a3"/>
    <w:rsid w:val="009561FF"/>
  </w:style>
  <w:style w:type="numbering" w:customStyle="1" w:styleId="940">
    <w:name w:val="ترقيم نقطي94"/>
    <w:rsid w:val="009561FF"/>
  </w:style>
  <w:style w:type="numbering" w:customStyle="1" w:styleId="730">
    <w:name w:val="ترقيم بثلاثة مستويات73"/>
    <w:rsid w:val="009561FF"/>
  </w:style>
  <w:style w:type="numbering" w:customStyle="1" w:styleId="731">
    <w:name w:val="ترقيم بحروف بمستويين73"/>
    <w:rsid w:val="009561FF"/>
  </w:style>
  <w:style w:type="numbering" w:customStyle="1" w:styleId="732">
    <w:name w:val="ترقيم جدول73"/>
    <w:basedOn w:val="a3"/>
    <w:rsid w:val="009561FF"/>
  </w:style>
  <w:style w:type="numbering" w:customStyle="1" w:styleId="1030">
    <w:name w:val="ترقيم نقطي103"/>
    <w:rsid w:val="009561FF"/>
  </w:style>
  <w:style w:type="numbering" w:customStyle="1" w:styleId="812">
    <w:name w:val="ترقيم بثلاثة مستويات81"/>
    <w:rsid w:val="009561FF"/>
  </w:style>
  <w:style w:type="numbering" w:customStyle="1" w:styleId="813">
    <w:name w:val="ترقيم بحروف بمستويين81"/>
    <w:rsid w:val="009561FF"/>
  </w:style>
  <w:style w:type="numbering" w:customStyle="1" w:styleId="814">
    <w:name w:val="ترقيم جدول81"/>
    <w:basedOn w:val="a3"/>
    <w:rsid w:val="009561FF"/>
  </w:style>
  <w:style w:type="numbering" w:customStyle="1" w:styleId="1920">
    <w:name w:val="ترقيم نقطي192"/>
    <w:rsid w:val="009561FF"/>
  </w:style>
  <w:style w:type="numbering" w:customStyle="1" w:styleId="914">
    <w:name w:val="ترقيم بثلاثة مستويات91"/>
    <w:rsid w:val="009561FF"/>
  </w:style>
  <w:style w:type="numbering" w:customStyle="1" w:styleId="915">
    <w:name w:val="ترقيم بحروف بمستويين91"/>
    <w:rsid w:val="009561FF"/>
  </w:style>
  <w:style w:type="numbering" w:customStyle="1" w:styleId="916">
    <w:name w:val="ترقيم جدول91"/>
    <w:basedOn w:val="a3"/>
    <w:rsid w:val="009561FF"/>
  </w:style>
  <w:style w:type="numbering" w:customStyle="1" w:styleId="2020">
    <w:name w:val="ترقيم نقطي202"/>
    <w:rsid w:val="009561FF"/>
  </w:style>
  <w:style w:type="numbering" w:customStyle="1" w:styleId="401">
    <w:name w:val="ترقيم بثلاثة مستويات40"/>
    <w:rsid w:val="009561FF"/>
  </w:style>
  <w:style w:type="numbering" w:customStyle="1" w:styleId="392">
    <w:name w:val="ترقيم بحروف بمستويين39"/>
    <w:rsid w:val="009561FF"/>
  </w:style>
  <w:style w:type="numbering" w:customStyle="1" w:styleId="393">
    <w:name w:val="ترقيم جدول39"/>
    <w:basedOn w:val="a3"/>
    <w:rsid w:val="009561FF"/>
  </w:style>
  <w:style w:type="numbering" w:customStyle="1" w:styleId="490">
    <w:name w:val="ترقيم نقطي49"/>
    <w:rsid w:val="009561FF"/>
  </w:style>
  <w:style w:type="numbering" w:customStyle="1" w:styleId="652">
    <w:name w:val="ترقيم جدول65"/>
    <w:basedOn w:val="a3"/>
    <w:rsid w:val="009561FF"/>
  </w:style>
  <w:style w:type="numbering" w:customStyle="1" w:styleId="950">
    <w:name w:val="ترقيم نقطي95"/>
    <w:rsid w:val="009561FF"/>
  </w:style>
  <w:style w:type="numbering" w:customStyle="1" w:styleId="740">
    <w:name w:val="ترقيم بثلاثة مستويات74"/>
    <w:rsid w:val="009561FF"/>
  </w:style>
  <w:style w:type="numbering" w:customStyle="1" w:styleId="741">
    <w:name w:val="ترقيم بحروف بمستويين74"/>
    <w:rsid w:val="009561FF"/>
  </w:style>
  <w:style w:type="numbering" w:customStyle="1" w:styleId="742">
    <w:name w:val="ترقيم جدول74"/>
    <w:basedOn w:val="a3"/>
    <w:rsid w:val="009561FF"/>
  </w:style>
  <w:style w:type="numbering" w:customStyle="1" w:styleId="1040">
    <w:name w:val="ترقيم نقطي104"/>
    <w:rsid w:val="009561FF"/>
  </w:style>
  <w:style w:type="numbering" w:customStyle="1" w:styleId="1011">
    <w:name w:val="ترقيم بثلاثة مستويات101"/>
    <w:rsid w:val="009561FF"/>
  </w:style>
  <w:style w:type="numbering" w:customStyle="1" w:styleId="1012">
    <w:name w:val="ترقيم بحروف بمستويين101"/>
    <w:rsid w:val="009561FF"/>
  </w:style>
  <w:style w:type="numbering" w:customStyle="1" w:styleId="1013">
    <w:name w:val="ترقيم جدول101"/>
    <w:basedOn w:val="a3"/>
    <w:rsid w:val="009561FF"/>
  </w:style>
  <w:style w:type="numbering" w:customStyle="1" w:styleId="2221">
    <w:name w:val="ترقيم نقطي222"/>
    <w:rsid w:val="009561FF"/>
  </w:style>
  <w:style w:type="numbering" w:customStyle="1" w:styleId="2010">
    <w:name w:val="ترقيم بثلاثة مستويات201"/>
    <w:rsid w:val="009561FF"/>
  </w:style>
  <w:style w:type="numbering" w:customStyle="1" w:styleId="2011">
    <w:name w:val="ترقيم بحروف بمستويين201"/>
    <w:rsid w:val="009561FF"/>
  </w:style>
  <w:style w:type="numbering" w:customStyle="1" w:styleId="2013">
    <w:name w:val="ترقيم جدول201"/>
    <w:basedOn w:val="a3"/>
    <w:rsid w:val="009561FF"/>
  </w:style>
  <w:style w:type="numbering" w:customStyle="1" w:styleId="2322">
    <w:name w:val="ترقيم نقطي232"/>
    <w:rsid w:val="009561FF"/>
  </w:style>
  <w:style w:type="numbering" w:customStyle="1" w:styleId="10110">
    <w:name w:val="ترقيم بثلاثة مستويات1011"/>
    <w:rsid w:val="009561FF"/>
  </w:style>
  <w:style w:type="numbering" w:customStyle="1" w:styleId="10111">
    <w:name w:val="ترقيم بحروف بمستويين1011"/>
    <w:rsid w:val="009561FF"/>
  </w:style>
  <w:style w:type="numbering" w:customStyle="1" w:styleId="10112">
    <w:name w:val="ترقيم جدول1011"/>
    <w:basedOn w:val="a3"/>
    <w:rsid w:val="009561FF"/>
  </w:style>
  <w:style w:type="numbering" w:customStyle="1" w:styleId="22120">
    <w:name w:val="ترقيم نقطي2212"/>
    <w:rsid w:val="009561FF"/>
  </w:style>
  <w:style w:type="numbering" w:customStyle="1" w:styleId="20110">
    <w:name w:val="ترقيم بثلاثة مستويات2011"/>
    <w:rsid w:val="009561FF"/>
  </w:style>
  <w:style w:type="numbering" w:customStyle="1" w:styleId="20111">
    <w:name w:val="ترقيم بحروف بمستويين2011"/>
    <w:rsid w:val="009561FF"/>
  </w:style>
  <w:style w:type="numbering" w:customStyle="1" w:styleId="20112">
    <w:name w:val="ترقيم جدول2011"/>
    <w:basedOn w:val="a3"/>
    <w:rsid w:val="009561FF"/>
  </w:style>
  <w:style w:type="numbering" w:customStyle="1" w:styleId="23110">
    <w:name w:val="ترقيم نقطي2311"/>
    <w:rsid w:val="009561FF"/>
  </w:style>
  <w:style w:type="numbering" w:customStyle="1" w:styleId="2222">
    <w:name w:val="ترقيم بثلاثة مستويات222"/>
    <w:rsid w:val="009561FF"/>
  </w:style>
  <w:style w:type="numbering" w:customStyle="1" w:styleId="2223">
    <w:name w:val="ترقيم بحروف بمستويين222"/>
    <w:rsid w:val="009561FF"/>
  </w:style>
  <w:style w:type="numbering" w:customStyle="1" w:styleId="2224">
    <w:name w:val="ترقيم جدول222"/>
    <w:basedOn w:val="a3"/>
    <w:rsid w:val="009561FF"/>
  </w:style>
  <w:style w:type="numbering" w:customStyle="1" w:styleId="5132">
    <w:name w:val="ترقيم نقطي5132"/>
    <w:rsid w:val="009561FF"/>
  </w:style>
  <w:style w:type="numbering" w:customStyle="1" w:styleId="40">
    <w:name w:val="ترقيم جدول40"/>
    <w:basedOn w:val="a3"/>
    <w:rsid w:val="009561FF"/>
    <w:pPr>
      <w:numPr>
        <w:numId w:val="7"/>
      </w:numPr>
    </w:pPr>
  </w:style>
  <w:style w:type="numbering" w:customStyle="1" w:styleId="50">
    <w:name w:val="ترقيم نقطي50"/>
    <w:rsid w:val="009561FF"/>
    <w:pPr>
      <w:numPr>
        <w:numId w:val="8"/>
      </w:numPr>
    </w:pPr>
  </w:style>
  <w:style w:type="numbering" w:customStyle="1" w:styleId="660">
    <w:name w:val="ترقيم جدول66"/>
    <w:basedOn w:val="a3"/>
    <w:rsid w:val="009561FF"/>
    <w:pPr>
      <w:numPr>
        <w:numId w:val="13"/>
      </w:numPr>
    </w:pPr>
  </w:style>
  <w:style w:type="numbering" w:customStyle="1" w:styleId="96">
    <w:name w:val="ترقيم نقطي96"/>
    <w:rsid w:val="009561FF"/>
    <w:pPr>
      <w:numPr>
        <w:numId w:val="10"/>
      </w:numPr>
    </w:pPr>
  </w:style>
  <w:style w:type="numbering" w:customStyle="1" w:styleId="1021">
    <w:name w:val="ترقيم جدول102"/>
    <w:basedOn w:val="a3"/>
    <w:rsid w:val="009561FF"/>
  </w:style>
  <w:style w:type="numbering" w:customStyle="1" w:styleId="2012">
    <w:name w:val="ترقيم جدول2012"/>
    <w:basedOn w:val="a3"/>
    <w:rsid w:val="009561FF"/>
    <w:pPr>
      <w:numPr>
        <w:numId w:val="5"/>
      </w:numPr>
    </w:pPr>
  </w:style>
  <w:style w:type="numbering" w:customStyle="1" w:styleId="2312">
    <w:name w:val="ترقيم نقطي2312"/>
    <w:rsid w:val="009561FF"/>
    <w:pPr>
      <w:numPr>
        <w:numId w:val="6"/>
      </w:numPr>
    </w:pPr>
  </w:style>
  <w:style w:type="numbering" w:customStyle="1" w:styleId="2230">
    <w:name w:val="ترقيم بثلاثة مستويات223"/>
    <w:rsid w:val="009561FF"/>
    <w:pPr>
      <w:numPr>
        <w:numId w:val="11"/>
      </w:numPr>
    </w:pPr>
  </w:style>
  <w:style w:type="numbering" w:customStyle="1" w:styleId="223">
    <w:name w:val="ترقيم بحروف بمستويين223"/>
    <w:rsid w:val="009561FF"/>
    <w:pPr>
      <w:numPr>
        <w:numId w:val="14"/>
      </w:numPr>
    </w:pPr>
  </w:style>
  <w:style w:type="numbering" w:customStyle="1" w:styleId="2231">
    <w:name w:val="ترقيم جدول223"/>
    <w:basedOn w:val="a3"/>
    <w:rsid w:val="009561FF"/>
    <w:pPr>
      <w:numPr>
        <w:numId w:val="12"/>
      </w:numPr>
    </w:pPr>
  </w:style>
  <w:style w:type="numbering" w:customStyle="1" w:styleId="5133">
    <w:name w:val="ترقيم نقطي5133"/>
    <w:rsid w:val="009561FF"/>
    <w:pPr>
      <w:numPr>
        <w:numId w:val="15"/>
      </w:numPr>
    </w:pPr>
  </w:style>
  <w:style w:type="numbering" w:customStyle="1" w:styleId="232">
    <w:name w:val="ترقيم بثلاثة مستويات232"/>
    <w:rsid w:val="009561FF"/>
    <w:pPr>
      <w:numPr>
        <w:numId w:val="1"/>
      </w:numPr>
    </w:pPr>
  </w:style>
  <w:style w:type="numbering" w:customStyle="1" w:styleId="2321">
    <w:name w:val="ترقيم بحروف بمستويين232"/>
    <w:rsid w:val="009561FF"/>
    <w:pPr>
      <w:numPr>
        <w:numId w:val="2"/>
      </w:numPr>
    </w:pPr>
  </w:style>
  <w:style w:type="numbering" w:customStyle="1" w:styleId="2320">
    <w:name w:val="ترقيم جدول232"/>
    <w:basedOn w:val="a3"/>
    <w:rsid w:val="009561FF"/>
    <w:pPr>
      <w:numPr>
        <w:numId w:val="3"/>
      </w:numPr>
    </w:pPr>
  </w:style>
  <w:style w:type="numbering" w:customStyle="1" w:styleId="5142">
    <w:name w:val="ترقيم نقطي5142"/>
    <w:rsid w:val="009561FF"/>
    <w:pPr>
      <w:numPr>
        <w:numId w:val="4"/>
      </w:numPr>
    </w:pPr>
  </w:style>
  <w:style w:type="numbering" w:customStyle="1" w:styleId="491">
    <w:name w:val="ترقيم جدول49"/>
    <w:basedOn w:val="a3"/>
    <w:rsid w:val="009561FF"/>
  </w:style>
  <w:style w:type="numbering" w:customStyle="1" w:styleId="600">
    <w:name w:val="ترقيم نقطي60"/>
    <w:rsid w:val="009561FF"/>
  </w:style>
  <w:style w:type="numbering" w:customStyle="1" w:styleId="671">
    <w:name w:val="ترقيم جدول67"/>
    <w:basedOn w:val="a3"/>
    <w:rsid w:val="009561FF"/>
  </w:style>
  <w:style w:type="numbering" w:customStyle="1" w:styleId="970">
    <w:name w:val="ترقيم نقطي97"/>
    <w:rsid w:val="009561FF"/>
  </w:style>
  <w:style w:type="numbering" w:customStyle="1" w:styleId="1031">
    <w:name w:val="ترقيم جدول103"/>
    <w:basedOn w:val="a3"/>
    <w:rsid w:val="009561FF"/>
  </w:style>
  <w:style w:type="numbering" w:customStyle="1" w:styleId="20130">
    <w:name w:val="ترقيم جدول2013"/>
    <w:basedOn w:val="a3"/>
    <w:rsid w:val="009561FF"/>
  </w:style>
  <w:style w:type="numbering" w:customStyle="1" w:styleId="23130">
    <w:name w:val="ترقيم نقطي2313"/>
    <w:rsid w:val="009561FF"/>
  </w:style>
  <w:style w:type="numbering" w:customStyle="1" w:styleId="2330">
    <w:name w:val="ترقيم بثلاثة مستويات233"/>
    <w:rsid w:val="009561FF"/>
  </w:style>
  <w:style w:type="numbering" w:customStyle="1" w:styleId="2331">
    <w:name w:val="ترقيم بحروف بمستويين233"/>
    <w:rsid w:val="009561FF"/>
  </w:style>
  <w:style w:type="numbering" w:customStyle="1" w:styleId="2332">
    <w:name w:val="ترقيم جدول233"/>
    <w:basedOn w:val="a3"/>
    <w:rsid w:val="009561FF"/>
  </w:style>
  <w:style w:type="numbering" w:customStyle="1" w:styleId="5143">
    <w:name w:val="ترقيم نقطي5143"/>
    <w:rsid w:val="009561FF"/>
  </w:style>
  <w:style w:type="numbering" w:customStyle="1" w:styleId="661">
    <w:name w:val="ترقيم نقطي661"/>
    <w:rsid w:val="009561FF"/>
  </w:style>
  <w:style w:type="numbering" w:customStyle="1" w:styleId="11910">
    <w:name w:val="ترقيم بحروف بمستويين1191"/>
    <w:rsid w:val="009561FF"/>
  </w:style>
  <w:style w:type="numbering" w:customStyle="1" w:styleId="6311">
    <w:name w:val="ترقيم بحروف بمستويين631"/>
    <w:rsid w:val="009561FF"/>
  </w:style>
  <w:style w:type="numbering" w:customStyle="1" w:styleId="22310">
    <w:name w:val="ترقيم بثلاثة مستويات2231"/>
    <w:rsid w:val="009561FF"/>
  </w:style>
  <w:style w:type="numbering" w:customStyle="1" w:styleId="51331">
    <w:name w:val="ترقيم نقطي51331"/>
    <w:rsid w:val="009561FF"/>
  </w:style>
  <w:style w:type="character" w:customStyle="1" w:styleId="st">
    <w:name w:val="st"/>
    <w:basedOn w:val="a1"/>
    <w:rsid w:val="009561FF"/>
  </w:style>
  <w:style w:type="numbering" w:customStyle="1" w:styleId="9a">
    <w:name w:val="بلا قائمة9"/>
    <w:next w:val="a3"/>
    <w:uiPriority w:val="99"/>
    <w:semiHidden/>
    <w:unhideWhenUsed/>
    <w:rsid w:val="009561FF"/>
  </w:style>
  <w:style w:type="numbering" w:customStyle="1" w:styleId="184">
    <w:name w:val="بلا قائمة18"/>
    <w:next w:val="a3"/>
    <w:uiPriority w:val="99"/>
    <w:semiHidden/>
    <w:unhideWhenUsed/>
    <w:rsid w:val="009561FF"/>
  </w:style>
  <w:style w:type="numbering" w:customStyle="1" w:styleId="492">
    <w:name w:val="ترقيم بثلاثة مستويات49"/>
    <w:rsid w:val="009561FF"/>
  </w:style>
  <w:style w:type="numbering" w:customStyle="1" w:styleId="402">
    <w:name w:val="ترقيم بحروف بمستويين40"/>
    <w:rsid w:val="009561FF"/>
  </w:style>
  <w:style w:type="numbering" w:customStyle="1" w:styleId="500">
    <w:name w:val="ترقيم جدول50"/>
    <w:basedOn w:val="a3"/>
    <w:rsid w:val="009561FF"/>
  </w:style>
  <w:style w:type="numbering" w:customStyle="1" w:styleId="700">
    <w:name w:val="ترقيم نقطي70"/>
    <w:rsid w:val="009561FF"/>
  </w:style>
  <w:style w:type="numbering" w:customStyle="1" w:styleId="1300">
    <w:name w:val="ترقيم بثلاثة مستويات130"/>
    <w:rsid w:val="009561FF"/>
  </w:style>
  <w:style w:type="numbering" w:customStyle="1" w:styleId="1301">
    <w:name w:val="ترقيم بحروف بمستويين130"/>
    <w:rsid w:val="009561FF"/>
  </w:style>
  <w:style w:type="numbering" w:customStyle="1" w:styleId="1302">
    <w:name w:val="ترقيم جدول130"/>
    <w:basedOn w:val="a3"/>
    <w:rsid w:val="009561FF"/>
  </w:style>
  <w:style w:type="numbering" w:customStyle="1" w:styleId="1303">
    <w:name w:val="ترقيم نقطي130"/>
    <w:rsid w:val="009561FF"/>
  </w:style>
  <w:style w:type="numbering" w:customStyle="1" w:styleId="11140">
    <w:name w:val="ترقيم بثلاثة مستويات1114"/>
    <w:rsid w:val="009561FF"/>
  </w:style>
  <w:style w:type="numbering" w:customStyle="1" w:styleId="11141">
    <w:name w:val="ترقيم بحروف بمستويين1114"/>
    <w:rsid w:val="009561FF"/>
  </w:style>
  <w:style w:type="numbering" w:customStyle="1" w:styleId="11142">
    <w:name w:val="ترقيم جدول1114"/>
    <w:basedOn w:val="a3"/>
    <w:rsid w:val="009561FF"/>
  </w:style>
  <w:style w:type="numbering" w:customStyle="1" w:styleId="11133">
    <w:name w:val="ترقيم نقطي1113"/>
    <w:rsid w:val="009561FF"/>
  </w:style>
  <w:style w:type="numbering" w:customStyle="1" w:styleId="2121">
    <w:name w:val="ترقيم بثلاثة مستويات212"/>
    <w:rsid w:val="009561FF"/>
  </w:style>
  <w:style w:type="numbering" w:customStyle="1" w:styleId="2122">
    <w:name w:val="ترقيم بحروف بمستويين212"/>
    <w:rsid w:val="009561FF"/>
  </w:style>
  <w:style w:type="numbering" w:customStyle="1" w:styleId="2123">
    <w:name w:val="ترقيم جدول212"/>
    <w:basedOn w:val="a3"/>
    <w:rsid w:val="009561FF"/>
  </w:style>
  <w:style w:type="numbering" w:customStyle="1" w:styleId="2140">
    <w:name w:val="ترقيم نقطي214"/>
    <w:rsid w:val="009561FF"/>
  </w:style>
  <w:style w:type="numbering" w:customStyle="1" w:styleId="12120">
    <w:name w:val="ترقيم بثلاثة مستويات1212"/>
    <w:rsid w:val="009561FF"/>
  </w:style>
  <w:style w:type="numbering" w:customStyle="1" w:styleId="12121">
    <w:name w:val="ترقيم بحروف بمستويين1212"/>
    <w:rsid w:val="009561FF"/>
  </w:style>
  <w:style w:type="numbering" w:customStyle="1" w:styleId="12102">
    <w:name w:val="ترقيم جدول1210"/>
    <w:basedOn w:val="a3"/>
    <w:rsid w:val="009561FF"/>
  </w:style>
  <w:style w:type="numbering" w:customStyle="1" w:styleId="12103">
    <w:name w:val="ترقيم نقطي1210"/>
    <w:rsid w:val="009561FF"/>
  </w:style>
  <w:style w:type="numbering" w:customStyle="1" w:styleId="3100">
    <w:name w:val="ترقيم بثلاثة مستويات310"/>
    <w:rsid w:val="009561FF"/>
  </w:style>
  <w:style w:type="numbering" w:customStyle="1" w:styleId="3101">
    <w:name w:val="ترقيم بحروف بمستويين310"/>
    <w:rsid w:val="009561FF"/>
  </w:style>
  <w:style w:type="numbering" w:customStyle="1" w:styleId="3102">
    <w:name w:val="ترقيم جدول310"/>
    <w:basedOn w:val="a3"/>
    <w:rsid w:val="009561FF"/>
  </w:style>
  <w:style w:type="numbering" w:customStyle="1" w:styleId="3103">
    <w:name w:val="ترقيم نقطي310"/>
    <w:rsid w:val="009561FF"/>
  </w:style>
  <w:style w:type="numbering" w:customStyle="1" w:styleId="139">
    <w:name w:val="ترقيم بثلاثة مستويات139"/>
    <w:rsid w:val="009561FF"/>
  </w:style>
  <w:style w:type="numbering" w:customStyle="1" w:styleId="1390">
    <w:name w:val="ترقيم بحروف بمستويين139"/>
    <w:rsid w:val="009561FF"/>
  </w:style>
  <w:style w:type="numbering" w:customStyle="1" w:styleId="1391">
    <w:name w:val="ترقيم جدول139"/>
    <w:basedOn w:val="a3"/>
    <w:rsid w:val="009561FF"/>
  </w:style>
  <w:style w:type="numbering" w:customStyle="1" w:styleId="1392">
    <w:name w:val="ترقيم نقطي139"/>
    <w:rsid w:val="009561FF"/>
  </w:style>
  <w:style w:type="numbering" w:customStyle="1" w:styleId="149">
    <w:name w:val="ترقيم بثلاثة مستويات149"/>
    <w:rsid w:val="009561FF"/>
  </w:style>
  <w:style w:type="numbering" w:customStyle="1" w:styleId="1490">
    <w:name w:val="ترقيم بحروف بمستويين149"/>
    <w:rsid w:val="009561FF"/>
  </w:style>
  <w:style w:type="numbering" w:customStyle="1" w:styleId="1491">
    <w:name w:val="ترقيم جدول149"/>
    <w:basedOn w:val="a3"/>
    <w:rsid w:val="009561FF"/>
  </w:style>
  <w:style w:type="numbering" w:customStyle="1" w:styleId="1492">
    <w:name w:val="ترقيم نقطي149"/>
    <w:rsid w:val="009561FF"/>
  </w:style>
  <w:style w:type="numbering" w:customStyle="1" w:styleId="159">
    <w:name w:val="ترقيم بثلاثة مستويات159"/>
    <w:rsid w:val="009561FF"/>
  </w:style>
  <w:style w:type="numbering" w:customStyle="1" w:styleId="1590">
    <w:name w:val="ترقيم بحروف بمستويين159"/>
    <w:rsid w:val="009561FF"/>
  </w:style>
  <w:style w:type="numbering" w:customStyle="1" w:styleId="1591">
    <w:name w:val="ترقيم جدول159"/>
    <w:basedOn w:val="a3"/>
    <w:rsid w:val="009561FF"/>
  </w:style>
  <w:style w:type="numbering" w:customStyle="1" w:styleId="1592">
    <w:name w:val="ترقيم نقطي159"/>
    <w:rsid w:val="009561FF"/>
  </w:style>
  <w:style w:type="numbering" w:customStyle="1" w:styleId="4100">
    <w:name w:val="ترقيم بثلاثة مستويات410"/>
    <w:rsid w:val="009561FF"/>
  </w:style>
  <w:style w:type="numbering" w:customStyle="1" w:styleId="493">
    <w:name w:val="ترقيم بحروف بمستويين49"/>
    <w:rsid w:val="009561FF"/>
  </w:style>
  <w:style w:type="numbering" w:customStyle="1" w:styleId="4101">
    <w:name w:val="ترقيم جدول410"/>
    <w:basedOn w:val="a3"/>
    <w:rsid w:val="009561FF"/>
  </w:style>
  <w:style w:type="numbering" w:customStyle="1" w:styleId="4102">
    <w:name w:val="ترقيم نقطي410"/>
    <w:rsid w:val="009561FF"/>
  </w:style>
  <w:style w:type="numbering" w:customStyle="1" w:styleId="169">
    <w:name w:val="ترقيم بثلاثة مستويات169"/>
    <w:rsid w:val="009561FF"/>
  </w:style>
  <w:style w:type="numbering" w:customStyle="1" w:styleId="1690">
    <w:name w:val="ترقيم بحروف بمستويين169"/>
    <w:rsid w:val="009561FF"/>
  </w:style>
  <w:style w:type="numbering" w:customStyle="1" w:styleId="1691">
    <w:name w:val="ترقيم جدول169"/>
    <w:basedOn w:val="a3"/>
    <w:rsid w:val="009561FF"/>
  </w:style>
  <w:style w:type="numbering" w:customStyle="1" w:styleId="1692">
    <w:name w:val="ترقيم نقطي169"/>
    <w:rsid w:val="009561FF"/>
  </w:style>
  <w:style w:type="numbering" w:customStyle="1" w:styleId="1790">
    <w:name w:val="ترقيم بثلاثة مستويات179"/>
    <w:rsid w:val="009561FF"/>
  </w:style>
  <w:style w:type="numbering" w:customStyle="1" w:styleId="1791">
    <w:name w:val="ترقيم بحروف بمستويين179"/>
    <w:rsid w:val="009561FF"/>
  </w:style>
  <w:style w:type="numbering" w:customStyle="1" w:styleId="1792">
    <w:name w:val="ترقيم جدول179"/>
    <w:basedOn w:val="a3"/>
    <w:rsid w:val="009561FF"/>
  </w:style>
  <w:style w:type="numbering" w:customStyle="1" w:styleId="1793">
    <w:name w:val="ترقيم نقطي179"/>
    <w:rsid w:val="009561FF"/>
  </w:style>
  <w:style w:type="numbering" w:customStyle="1" w:styleId="5100">
    <w:name w:val="ترقيم نقطي510"/>
    <w:rsid w:val="009561FF"/>
  </w:style>
  <w:style w:type="numbering" w:customStyle="1" w:styleId="5118">
    <w:name w:val="ترقيم نقطي5118"/>
    <w:rsid w:val="009561FF"/>
  </w:style>
  <w:style w:type="numbering" w:customStyle="1" w:styleId="1126">
    <w:name w:val="بلا قائمة112"/>
    <w:next w:val="a3"/>
    <w:uiPriority w:val="99"/>
    <w:semiHidden/>
    <w:unhideWhenUsed/>
    <w:rsid w:val="009561FF"/>
  </w:style>
  <w:style w:type="numbering" w:customStyle="1" w:styleId="1820">
    <w:name w:val="ترقيم بثلاثة مستويات182"/>
    <w:rsid w:val="009561FF"/>
  </w:style>
  <w:style w:type="numbering" w:customStyle="1" w:styleId="1821">
    <w:name w:val="ترقيم بحروف بمستويين182"/>
    <w:rsid w:val="009561FF"/>
  </w:style>
  <w:style w:type="numbering" w:customStyle="1" w:styleId="1822">
    <w:name w:val="ترقيم جدول182"/>
    <w:basedOn w:val="a3"/>
    <w:rsid w:val="009561FF"/>
  </w:style>
  <w:style w:type="numbering" w:customStyle="1" w:styleId="1823">
    <w:name w:val="ترقيم نقطي182"/>
    <w:rsid w:val="009561FF"/>
  </w:style>
  <w:style w:type="numbering" w:customStyle="1" w:styleId="11150">
    <w:name w:val="ترقيم بثلاثة مستويات1115"/>
    <w:rsid w:val="009561FF"/>
  </w:style>
  <w:style w:type="numbering" w:customStyle="1" w:styleId="11151">
    <w:name w:val="ترقيم بحروف بمستويين1115"/>
    <w:rsid w:val="009561FF"/>
  </w:style>
  <w:style w:type="numbering" w:customStyle="1" w:styleId="11152">
    <w:name w:val="ترقيم جدول1115"/>
    <w:basedOn w:val="a3"/>
    <w:rsid w:val="009561FF"/>
  </w:style>
  <w:style w:type="numbering" w:customStyle="1" w:styleId="11143">
    <w:name w:val="ترقيم نقطي1114"/>
    <w:rsid w:val="009561FF"/>
  </w:style>
  <w:style w:type="numbering" w:customStyle="1" w:styleId="2131">
    <w:name w:val="ترقيم بثلاثة مستويات213"/>
    <w:rsid w:val="009561FF"/>
  </w:style>
  <w:style w:type="numbering" w:customStyle="1" w:styleId="2132">
    <w:name w:val="ترقيم بحروف بمستويين213"/>
    <w:rsid w:val="009561FF"/>
  </w:style>
  <w:style w:type="numbering" w:customStyle="1" w:styleId="2133">
    <w:name w:val="ترقيم جدول213"/>
    <w:basedOn w:val="a3"/>
    <w:rsid w:val="009561FF"/>
  </w:style>
  <w:style w:type="numbering" w:customStyle="1" w:styleId="2150">
    <w:name w:val="ترقيم نقطي215"/>
    <w:rsid w:val="009561FF"/>
  </w:style>
  <w:style w:type="numbering" w:customStyle="1" w:styleId="12130">
    <w:name w:val="ترقيم بثلاثة مستويات1213"/>
    <w:rsid w:val="009561FF"/>
  </w:style>
  <w:style w:type="numbering" w:customStyle="1" w:styleId="12131">
    <w:name w:val="ترقيم بحروف بمستويين1213"/>
    <w:rsid w:val="009561FF"/>
  </w:style>
  <w:style w:type="numbering" w:customStyle="1" w:styleId="12122">
    <w:name w:val="ترقيم جدول1212"/>
    <w:basedOn w:val="a3"/>
    <w:rsid w:val="009561FF"/>
  </w:style>
  <w:style w:type="numbering" w:customStyle="1" w:styleId="12123">
    <w:name w:val="ترقيم نقطي1212"/>
    <w:rsid w:val="009561FF"/>
  </w:style>
  <w:style w:type="numbering" w:customStyle="1" w:styleId="3123">
    <w:name w:val="ترقيم بثلاثة مستويات312"/>
    <w:rsid w:val="009561FF"/>
  </w:style>
  <w:style w:type="numbering" w:customStyle="1" w:styleId="3124">
    <w:name w:val="ترقيم بحروف بمستويين312"/>
    <w:rsid w:val="009561FF"/>
  </w:style>
  <w:style w:type="numbering" w:customStyle="1" w:styleId="3125">
    <w:name w:val="ترقيم جدول312"/>
    <w:basedOn w:val="a3"/>
    <w:rsid w:val="009561FF"/>
  </w:style>
  <w:style w:type="numbering" w:customStyle="1" w:styleId="3126">
    <w:name w:val="ترقيم نقطي312"/>
    <w:rsid w:val="009561FF"/>
  </w:style>
  <w:style w:type="numbering" w:customStyle="1" w:styleId="13120">
    <w:name w:val="ترقيم بثلاثة مستويات1312"/>
    <w:rsid w:val="009561FF"/>
  </w:style>
  <w:style w:type="numbering" w:customStyle="1" w:styleId="13121">
    <w:name w:val="ترقيم بحروف بمستويين1312"/>
    <w:rsid w:val="009561FF"/>
  </w:style>
  <w:style w:type="numbering" w:customStyle="1" w:styleId="13122">
    <w:name w:val="ترقيم جدول1312"/>
    <w:basedOn w:val="a3"/>
    <w:rsid w:val="009561FF"/>
  </w:style>
  <w:style w:type="numbering" w:customStyle="1" w:styleId="13123">
    <w:name w:val="ترقيم نقطي1312"/>
    <w:rsid w:val="009561FF"/>
  </w:style>
  <w:style w:type="numbering" w:customStyle="1" w:styleId="14120">
    <w:name w:val="ترقيم بثلاثة مستويات1412"/>
    <w:rsid w:val="009561FF"/>
  </w:style>
  <w:style w:type="numbering" w:customStyle="1" w:styleId="14121">
    <w:name w:val="ترقيم بحروف بمستويين1412"/>
    <w:rsid w:val="009561FF"/>
  </w:style>
  <w:style w:type="numbering" w:customStyle="1" w:styleId="14122">
    <w:name w:val="ترقيم جدول1412"/>
    <w:basedOn w:val="a3"/>
    <w:rsid w:val="009561FF"/>
  </w:style>
  <w:style w:type="numbering" w:customStyle="1" w:styleId="14123">
    <w:name w:val="ترقيم نقطي1412"/>
    <w:rsid w:val="009561FF"/>
  </w:style>
  <w:style w:type="numbering" w:customStyle="1" w:styleId="15120">
    <w:name w:val="ترقيم بثلاثة مستويات1512"/>
    <w:rsid w:val="009561FF"/>
  </w:style>
  <w:style w:type="numbering" w:customStyle="1" w:styleId="15121">
    <w:name w:val="ترقيم بحروف بمستويين1512"/>
    <w:rsid w:val="009561FF"/>
  </w:style>
  <w:style w:type="numbering" w:customStyle="1" w:styleId="15122">
    <w:name w:val="ترقيم جدول1512"/>
    <w:basedOn w:val="a3"/>
    <w:rsid w:val="009561FF"/>
  </w:style>
  <w:style w:type="numbering" w:customStyle="1" w:styleId="15123">
    <w:name w:val="ترقيم نقطي1512"/>
    <w:rsid w:val="009561FF"/>
  </w:style>
  <w:style w:type="numbering" w:customStyle="1" w:styleId="4120">
    <w:name w:val="ترقيم بثلاثة مستويات412"/>
    <w:rsid w:val="009561FF"/>
  </w:style>
  <w:style w:type="numbering" w:customStyle="1" w:styleId="4121">
    <w:name w:val="ترقيم بحروف بمستويين412"/>
    <w:rsid w:val="009561FF"/>
  </w:style>
  <w:style w:type="numbering" w:customStyle="1" w:styleId="4122">
    <w:name w:val="ترقيم جدول412"/>
    <w:basedOn w:val="a3"/>
    <w:rsid w:val="009561FF"/>
  </w:style>
  <w:style w:type="numbering" w:customStyle="1" w:styleId="4123">
    <w:name w:val="ترقيم نقطي412"/>
    <w:rsid w:val="009561FF"/>
  </w:style>
  <w:style w:type="numbering" w:customStyle="1" w:styleId="16120">
    <w:name w:val="ترقيم بثلاثة مستويات1612"/>
    <w:rsid w:val="009561FF"/>
  </w:style>
  <w:style w:type="numbering" w:customStyle="1" w:styleId="16121">
    <w:name w:val="ترقيم بحروف بمستويين1612"/>
    <w:rsid w:val="009561FF"/>
  </w:style>
  <w:style w:type="numbering" w:customStyle="1" w:styleId="16122">
    <w:name w:val="ترقيم جدول1612"/>
    <w:basedOn w:val="a3"/>
    <w:rsid w:val="009561FF"/>
  </w:style>
  <w:style w:type="numbering" w:customStyle="1" w:styleId="16123">
    <w:name w:val="ترقيم نقطي1612"/>
    <w:rsid w:val="009561FF"/>
  </w:style>
  <w:style w:type="numbering" w:customStyle="1" w:styleId="17120">
    <w:name w:val="ترقيم بثلاثة مستويات1712"/>
    <w:rsid w:val="009561FF"/>
  </w:style>
  <w:style w:type="numbering" w:customStyle="1" w:styleId="17121">
    <w:name w:val="ترقيم بحروف بمستويين1712"/>
    <w:rsid w:val="009561FF"/>
  </w:style>
  <w:style w:type="numbering" w:customStyle="1" w:styleId="17122">
    <w:name w:val="ترقيم جدول1712"/>
    <w:basedOn w:val="a3"/>
    <w:rsid w:val="009561FF"/>
  </w:style>
  <w:style w:type="numbering" w:customStyle="1" w:styleId="17123">
    <w:name w:val="ترقيم نقطي1712"/>
    <w:rsid w:val="009561FF"/>
  </w:style>
  <w:style w:type="numbering" w:customStyle="1" w:styleId="5220">
    <w:name w:val="ترقيم نقطي522"/>
    <w:rsid w:val="009561FF"/>
  </w:style>
  <w:style w:type="numbering" w:customStyle="1" w:styleId="5119">
    <w:name w:val="ترقيم نقطي5119"/>
    <w:rsid w:val="009561FF"/>
  </w:style>
  <w:style w:type="numbering" w:customStyle="1" w:styleId="6100">
    <w:name w:val="ترقيم نقطي610"/>
    <w:rsid w:val="009561FF"/>
  </w:style>
  <w:style w:type="numbering" w:customStyle="1" w:styleId="724">
    <w:name w:val="ترقيم نقطي72"/>
    <w:rsid w:val="009561FF"/>
  </w:style>
  <w:style w:type="numbering" w:customStyle="1" w:styleId="615">
    <w:name w:val="ترقيم نقطي615"/>
    <w:rsid w:val="009561FF"/>
  </w:style>
  <w:style w:type="numbering" w:customStyle="1" w:styleId="5122">
    <w:name w:val="ترقيم نقطي5122"/>
    <w:rsid w:val="009561FF"/>
  </w:style>
  <w:style w:type="numbering" w:customStyle="1" w:styleId="6220">
    <w:name w:val="ترقيم نقطي622"/>
    <w:rsid w:val="009561FF"/>
  </w:style>
  <w:style w:type="numbering" w:customStyle="1" w:styleId="830">
    <w:name w:val="ترقيم نقطي83"/>
    <w:rsid w:val="009561FF"/>
  </w:style>
  <w:style w:type="numbering" w:customStyle="1" w:styleId="5134">
    <w:name w:val="ترقيم نقطي5134"/>
    <w:rsid w:val="009561FF"/>
  </w:style>
  <w:style w:type="numbering" w:customStyle="1" w:styleId="6320">
    <w:name w:val="ترقيم نقطي632"/>
    <w:rsid w:val="009561FF"/>
  </w:style>
  <w:style w:type="numbering" w:customStyle="1" w:styleId="5144">
    <w:name w:val="ترقيم نقطي5144"/>
    <w:rsid w:val="009561FF"/>
  </w:style>
  <w:style w:type="numbering" w:customStyle="1" w:styleId="6420">
    <w:name w:val="ترقيم نقطي642"/>
    <w:rsid w:val="009561FF"/>
  </w:style>
  <w:style w:type="numbering" w:customStyle="1" w:styleId="5152">
    <w:name w:val="ترقيم نقطي5152"/>
    <w:rsid w:val="009561FF"/>
  </w:style>
  <w:style w:type="numbering" w:customStyle="1" w:styleId="6520">
    <w:name w:val="ترقيم نقطي652"/>
    <w:rsid w:val="009561FF"/>
  </w:style>
  <w:style w:type="numbering" w:customStyle="1" w:styleId="229">
    <w:name w:val="بلا قائمة22"/>
    <w:next w:val="a3"/>
    <w:uiPriority w:val="99"/>
    <w:semiHidden/>
    <w:unhideWhenUsed/>
    <w:rsid w:val="009561FF"/>
  </w:style>
  <w:style w:type="numbering" w:customStyle="1" w:styleId="11124">
    <w:name w:val="بلا قائمة1112"/>
    <w:next w:val="a3"/>
    <w:uiPriority w:val="99"/>
    <w:semiHidden/>
    <w:unhideWhenUsed/>
    <w:rsid w:val="009561FF"/>
  </w:style>
  <w:style w:type="numbering" w:customStyle="1" w:styleId="533">
    <w:name w:val="ترقيم بثلاثة مستويات53"/>
    <w:rsid w:val="009561FF"/>
  </w:style>
  <w:style w:type="numbering" w:customStyle="1" w:styleId="534">
    <w:name w:val="ترقيم بحروف بمستويين53"/>
    <w:rsid w:val="009561FF"/>
  </w:style>
  <w:style w:type="numbering" w:customStyle="1" w:styleId="535">
    <w:name w:val="ترقيم جدول53"/>
    <w:basedOn w:val="a3"/>
    <w:rsid w:val="009561FF"/>
  </w:style>
  <w:style w:type="numbering" w:customStyle="1" w:styleId="980">
    <w:name w:val="ترقيم نقطي98"/>
    <w:rsid w:val="009561FF"/>
  </w:style>
  <w:style w:type="numbering" w:customStyle="1" w:styleId="1921">
    <w:name w:val="ترقيم بثلاثة مستويات192"/>
    <w:rsid w:val="009561FF"/>
  </w:style>
  <w:style w:type="numbering" w:customStyle="1" w:styleId="1922">
    <w:name w:val="ترقيم بحروف بمستويين192"/>
    <w:rsid w:val="009561FF"/>
  </w:style>
  <w:style w:type="numbering" w:customStyle="1" w:styleId="1923">
    <w:name w:val="ترقيم جدول192"/>
    <w:basedOn w:val="a3"/>
    <w:rsid w:val="009561FF"/>
  </w:style>
  <w:style w:type="numbering" w:customStyle="1" w:styleId="1930">
    <w:name w:val="ترقيم نقطي193"/>
    <w:rsid w:val="009561FF"/>
  </w:style>
  <w:style w:type="numbering" w:customStyle="1" w:styleId="11220">
    <w:name w:val="ترقيم بثلاثة مستويات1122"/>
    <w:rsid w:val="009561FF"/>
  </w:style>
  <w:style w:type="numbering" w:customStyle="1" w:styleId="11221">
    <w:name w:val="ترقيم بحروف بمستويين1122"/>
    <w:rsid w:val="009561FF"/>
  </w:style>
  <w:style w:type="numbering" w:customStyle="1" w:styleId="11222">
    <w:name w:val="ترقيم جدول1122"/>
    <w:basedOn w:val="a3"/>
    <w:rsid w:val="009561FF"/>
  </w:style>
  <w:style w:type="numbering" w:customStyle="1" w:styleId="11223">
    <w:name w:val="ترقيم نقطي1122"/>
    <w:rsid w:val="009561FF"/>
  </w:style>
  <w:style w:type="numbering" w:customStyle="1" w:styleId="2240">
    <w:name w:val="ترقيم بثلاثة مستويات224"/>
    <w:rsid w:val="009561FF"/>
  </w:style>
  <w:style w:type="numbering" w:customStyle="1" w:styleId="2241">
    <w:name w:val="ترقيم بحروف بمستويين224"/>
    <w:rsid w:val="009561FF"/>
  </w:style>
  <w:style w:type="numbering" w:customStyle="1" w:styleId="2242">
    <w:name w:val="ترقيم جدول224"/>
    <w:basedOn w:val="a3"/>
    <w:rsid w:val="009561FF"/>
  </w:style>
  <w:style w:type="numbering" w:customStyle="1" w:styleId="2233">
    <w:name w:val="ترقيم نقطي223"/>
    <w:rsid w:val="009561FF"/>
  </w:style>
  <w:style w:type="numbering" w:customStyle="1" w:styleId="12220">
    <w:name w:val="ترقيم بثلاثة مستويات1222"/>
    <w:rsid w:val="009561FF"/>
  </w:style>
  <w:style w:type="numbering" w:customStyle="1" w:styleId="12221">
    <w:name w:val="ترقيم بحروف بمستويين1222"/>
    <w:rsid w:val="009561FF"/>
  </w:style>
  <w:style w:type="numbering" w:customStyle="1" w:styleId="12222">
    <w:name w:val="ترقيم جدول1222"/>
    <w:basedOn w:val="a3"/>
    <w:rsid w:val="009561FF"/>
  </w:style>
  <w:style w:type="numbering" w:customStyle="1" w:styleId="12223">
    <w:name w:val="ترقيم نقطي1222"/>
    <w:rsid w:val="009561FF"/>
  </w:style>
  <w:style w:type="numbering" w:customStyle="1" w:styleId="3220">
    <w:name w:val="ترقيم بثلاثة مستويات322"/>
    <w:rsid w:val="009561FF"/>
  </w:style>
  <w:style w:type="numbering" w:customStyle="1" w:styleId="3221">
    <w:name w:val="ترقيم بحروف بمستويين322"/>
    <w:rsid w:val="009561FF"/>
  </w:style>
  <w:style w:type="numbering" w:customStyle="1" w:styleId="3222">
    <w:name w:val="ترقيم جدول322"/>
    <w:basedOn w:val="a3"/>
    <w:rsid w:val="009561FF"/>
  </w:style>
  <w:style w:type="numbering" w:customStyle="1" w:styleId="3223">
    <w:name w:val="ترقيم نقطي322"/>
    <w:rsid w:val="009561FF"/>
  </w:style>
  <w:style w:type="numbering" w:customStyle="1" w:styleId="13220">
    <w:name w:val="ترقيم بثلاثة مستويات1322"/>
    <w:rsid w:val="009561FF"/>
  </w:style>
  <w:style w:type="numbering" w:customStyle="1" w:styleId="13221">
    <w:name w:val="ترقيم بحروف بمستويين1322"/>
    <w:rsid w:val="009561FF"/>
  </w:style>
  <w:style w:type="numbering" w:customStyle="1" w:styleId="13222">
    <w:name w:val="ترقيم جدول1322"/>
    <w:basedOn w:val="a3"/>
    <w:rsid w:val="009561FF"/>
  </w:style>
  <w:style w:type="numbering" w:customStyle="1" w:styleId="13223">
    <w:name w:val="ترقيم نقطي1322"/>
    <w:rsid w:val="009561FF"/>
  </w:style>
  <w:style w:type="numbering" w:customStyle="1" w:styleId="14220">
    <w:name w:val="ترقيم بثلاثة مستويات1422"/>
    <w:rsid w:val="009561FF"/>
  </w:style>
  <w:style w:type="numbering" w:customStyle="1" w:styleId="14221">
    <w:name w:val="ترقيم بحروف بمستويين1422"/>
    <w:rsid w:val="009561FF"/>
  </w:style>
  <w:style w:type="numbering" w:customStyle="1" w:styleId="14222">
    <w:name w:val="ترقيم جدول1422"/>
    <w:basedOn w:val="a3"/>
    <w:rsid w:val="009561FF"/>
  </w:style>
  <w:style w:type="numbering" w:customStyle="1" w:styleId="14223">
    <w:name w:val="ترقيم نقطي1422"/>
    <w:rsid w:val="009561FF"/>
  </w:style>
  <w:style w:type="numbering" w:customStyle="1" w:styleId="15220">
    <w:name w:val="ترقيم بثلاثة مستويات1522"/>
    <w:rsid w:val="009561FF"/>
  </w:style>
  <w:style w:type="numbering" w:customStyle="1" w:styleId="15221">
    <w:name w:val="ترقيم بحروف بمستويين1522"/>
    <w:rsid w:val="009561FF"/>
  </w:style>
  <w:style w:type="numbering" w:customStyle="1" w:styleId="15222">
    <w:name w:val="ترقيم جدول1522"/>
    <w:basedOn w:val="a3"/>
    <w:rsid w:val="009561FF"/>
  </w:style>
  <w:style w:type="numbering" w:customStyle="1" w:styleId="15223">
    <w:name w:val="ترقيم نقطي1522"/>
    <w:rsid w:val="009561FF"/>
  </w:style>
  <w:style w:type="numbering" w:customStyle="1" w:styleId="4220">
    <w:name w:val="ترقيم بثلاثة مستويات422"/>
    <w:rsid w:val="009561FF"/>
  </w:style>
  <w:style w:type="numbering" w:customStyle="1" w:styleId="4221">
    <w:name w:val="ترقيم بحروف بمستويين422"/>
    <w:rsid w:val="009561FF"/>
  </w:style>
  <w:style w:type="numbering" w:customStyle="1" w:styleId="4222">
    <w:name w:val="ترقيم جدول422"/>
    <w:basedOn w:val="a3"/>
    <w:rsid w:val="009561FF"/>
  </w:style>
  <w:style w:type="numbering" w:customStyle="1" w:styleId="4223">
    <w:name w:val="ترقيم نقطي422"/>
    <w:rsid w:val="009561FF"/>
  </w:style>
  <w:style w:type="numbering" w:customStyle="1" w:styleId="16220">
    <w:name w:val="ترقيم بثلاثة مستويات1622"/>
    <w:rsid w:val="009561FF"/>
  </w:style>
  <w:style w:type="numbering" w:customStyle="1" w:styleId="16221">
    <w:name w:val="ترقيم بحروف بمستويين1622"/>
    <w:rsid w:val="009561FF"/>
  </w:style>
  <w:style w:type="numbering" w:customStyle="1" w:styleId="16222">
    <w:name w:val="ترقيم جدول1622"/>
    <w:basedOn w:val="a3"/>
    <w:rsid w:val="009561FF"/>
  </w:style>
  <w:style w:type="numbering" w:customStyle="1" w:styleId="16223">
    <w:name w:val="ترقيم نقطي1622"/>
    <w:rsid w:val="009561FF"/>
  </w:style>
  <w:style w:type="numbering" w:customStyle="1" w:styleId="17220">
    <w:name w:val="ترقيم بثلاثة مستويات1722"/>
    <w:rsid w:val="009561FF"/>
  </w:style>
  <w:style w:type="numbering" w:customStyle="1" w:styleId="17221">
    <w:name w:val="ترقيم بحروف بمستويين1722"/>
    <w:rsid w:val="009561FF"/>
  </w:style>
  <w:style w:type="numbering" w:customStyle="1" w:styleId="17222">
    <w:name w:val="ترقيم جدول1722"/>
    <w:basedOn w:val="a3"/>
    <w:rsid w:val="009561FF"/>
  </w:style>
  <w:style w:type="numbering" w:customStyle="1" w:styleId="17223">
    <w:name w:val="ترقيم نقطي1722"/>
    <w:rsid w:val="009561FF"/>
  </w:style>
  <w:style w:type="numbering" w:customStyle="1" w:styleId="5320">
    <w:name w:val="ترقيم نقطي532"/>
    <w:rsid w:val="009561FF"/>
  </w:style>
  <w:style w:type="numbering" w:customStyle="1" w:styleId="5162">
    <w:name w:val="ترقيم نقطي5162"/>
    <w:rsid w:val="009561FF"/>
  </w:style>
  <w:style w:type="numbering" w:customStyle="1" w:styleId="32a">
    <w:name w:val="بلا قائمة32"/>
    <w:next w:val="a3"/>
    <w:uiPriority w:val="99"/>
    <w:semiHidden/>
    <w:unhideWhenUsed/>
    <w:rsid w:val="009561FF"/>
  </w:style>
  <w:style w:type="numbering" w:customStyle="1" w:styleId="1226">
    <w:name w:val="بلا قائمة122"/>
    <w:next w:val="a3"/>
    <w:uiPriority w:val="99"/>
    <w:semiHidden/>
    <w:unhideWhenUsed/>
    <w:rsid w:val="009561FF"/>
  </w:style>
  <w:style w:type="numbering" w:customStyle="1" w:styleId="643">
    <w:name w:val="ترقيم بثلاثة مستويات64"/>
    <w:rsid w:val="009561FF"/>
  </w:style>
  <w:style w:type="numbering" w:customStyle="1" w:styleId="644">
    <w:name w:val="ترقيم بحروف بمستويين64"/>
    <w:rsid w:val="009561FF"/>
  </w:style>
  <w:style w:type="numbering" w:customStyle="1" w:styleId="681">
    <w:name w:val="ترقيم جدول68"/>
    <w:basedOn w:val="a3"/>
    <w:rsid w:val="009561FF"/>
  </w:style>
  <w:style w:type="numbering" w:customStyle="1" w:styleId="1050">
    <w:name w:val="ترقيم نقطي105"/>
    <w:rsid w:val="009561FF"/>
  </w:style>
  <w:style w:type="numbering" w:customStyle="1" w:styleId="11020">
    <w:name w:val="ترقيم بثلاثة مستويات1102"/>
    <w:rsid w:val="009561FF"/>
  </w:style>
  <w:style w:type="numbering" w:customStyle="1" w:styleId="11021">
    <w:name w:val="ترقيم بحروف بمستويين1102"/>
    <w:rsid w:val="009561FF"/>
  </w:style>
  <w:style w:type="numbering" w:customStyle="1" w:styleId="11022">
    <w:name w:val="ترقيم جدول1102"/>
    <w:basedOn w:val="a3"/>
    <w:rsid w:val="009561FF"/>
  </w:style>
  <w:style w:type="numbering" w:customStyle="1" w:styleId="11023">
    <w:name w:val="ترقيم نقطي1102"/>
    <w:rsid w:val="009561FF"/>
  </w:style>
  <w:style w:type="numbering" w:customStyle="1" w:styleId="11320">
    <w:name w:val="ترقيم بثلاثة مستويات1132"/>
    <w:rsid w:val="009561FF"/>
  </w:style>
  <w:style w:type="numbering" w:customStyle="1" w:styleId="11321">
    <w:name w:val="ترقيم بحروف بمستويين1132"/>
    <w:rsid w:val="009561FF"/>
  </w:style>
  <w:style w:type="numbering" w:customStyle="1" w:styleId="11322">
    <w:name w:val="ترقيم جدول1132"/>
    <w:basedOn w:val="a3"/>
    <w:rsid w:val="009561FF"/>
  </w:style>
  <w:style w:type="numbering" w:customStyle="1" w:styleId="11323">
    <w:name w:val="ترقيم نقطي1132"/>
    <w:rsid w:val="009561FF"/>
  </w:style>
  <w:style w:type="numbering" w:customStyle="1" w:styleId="2340">
    <w:name w:val="ترقيم بثلاثة مستويات234"/>
    <w:rsid w:val="009561FF"/>
  </w:style>
  <w:style w:type="numbering" w:customStyle="1" w:styleId="2341">
    <w:name w:val="ترقيم بحروف بمستويين234"/>
    <w:rsid w:val="009561FF"/>
  </w:style>
  <w:style w:type="numbering" w:customStyle="1" w:styleId="2342">
    <w:name w:val="ترقيم جدول234"/>
    <w:basedOn w:val="a3"/>
    <w:rsid w:val="009561FF"/>
  </w:style>
  <w:style w:type="numbering" w:customStyle="1" w:styleId="2333">
    <w:name w:val="ترقيم نقطي233"/>
    <w:rsid w:val="009561FF"/>
  </w:style>
  <w:style w:type="numbering" w:customStyle="1" w:styleId="12320">
    <w:name w:val="ترقيم بثلاثة مستويات1232"/>
    <w:rsid w:val="009561FF"/>
  </w:style>
  <w:style w:type="numbering" w:customStyle="1" w:styleId="12321">
    <w:name w:val="ترقيم بحروف بمستويين1232"/>
    <w:rsid w:val="009561FF"/>
  </w:style>
  <w:style w:type="numbering" w:customStyle="1" w:styleId="12322">
    <w:name w:val="ترقيم جدول1232"/>
    <w:basedOn w:val="a3"/>
    <w:rsid w:val="009561FF"/>
  </w:style>
  <w:style w:type="numbering" w:customStyle="1" w:styleId="12323">
    <w:name w:val="ترقيم نقطي1232"/>
    <w:rsid w:val="009561FF"/>
  </w:style>
  <w:style w:type="numbering" w:customStyle="1" w:styleId="3320">
    <w:name w:val="ترقيم بثلاثة مستويات332"/>
    <w:rsid w:val="009561FF"/>
  </w:style>
  <w:style w:type="numbering" w:customStyle="1" w:styleId="3321">
    <w:name w:val="ترقيم بحروف بمستويين332"/>
    <w:rsid w:val="009561FF"/>
  </w:style>
  <w:style w:type="numbering" w:customStyle="1" w:styleId="3322">
    <w:name w:val="ترقيم جدول332"/>
    <w:basedOn w:val="a3"/>
    <w:rsid w:val="009561FF"/>
  </w:style>
  <w:style w:type="numbering" w:customStyle="1" w:styleId="3323">
    <w:name w:val="ترقيم نقطي332"/>
    <w:rsid w:val="009561FF"/>
  </w:style>
  <w:style w:type="numbering" w:customStyle="1" w:styleId="13320">
    <w:name w:val="ترقيم بثلاثة مستويات1332"/>
    <w:rsid w:val="009561FF"/>
  </w:style>
  <w:style w:type="numbering" w:customStyle="1" w:styleId="13321">
    <w:name w:val="ترقيم بحروف بمستويين1332"/>
    <w:rsid w:val="009561FF"/>
  </w:style>
  <w:style w:type="numbering" w:customStyle="1" w:styleId="13322">
    <w:name w:val="ترقيم جدول1332"/>
    <w:basedOn w:val="a3"/>
    <w:rsid w:val="009561FF"/>
  </w:style>
  <w:style w:type="numbering" w:customStyle="1" w:styleId="13323">
    <w:name w:val="ترقيم نقطي1332"/>
    <w:rsid w:val="009561FF"/>
  </w:style>
  <w:style w:type="numbering" w:customStyle="1" w:styleId="14320">
    <w:name w:val="ترقيم بثلاثة مستويات1432"/>
    <w:rsid w:val="009561FF"/>
  </w:style>
  <w:style w:type="numbering" w:customStyle="1" w:styleId="14321">
    <w:name w:val="ترقيم بحروف بمستويين1432"/>
    <w:rsid w:val="009561FF"/>
  </w:style>
  <w:style w:type="numbering" w:customStyle="1" w:styleId="14322">
    <w:name w:val="ترقيم جدول1432"/>
    <w:basedOn w:val="a3"/>
    <w:rsid w:val="009561FF"/>
  </w:style>
  <w:style w:type="numbering" w:customStyle="1" w:styleId="14323">
    <w:name w:val="ترقيم نقطي1432"/>
    <w:rsid w:val="009561FF"/>
  </w:style>
  <w:style w:type="numbering" w:customStyle="1" w:styleId="15320">
    <w:name w:val="ترقيم بثلاثة مستويات1532"/>
    <w:rsid w:val="009561FF"/>
  </w:style>
  <w:style w:type="numbering" w:customStyle="1" w:styleId="15321">
    <w:name w:val="ترقيم بحروف بمستويين1532"/>
    <w:rsid w:val="009561FF"/>
  </w:style>
  <w:style w:type="numbering" w:customStyle="1" w:styleId="15322">
    <w:name w:val="ترقيم جدول1532"/>
    <w:basedOn w:val="a3"/>
    <w:rsid w:val="009561FF"/>
  </w:style>
  <w:style w:type="numbering" w:customStyle="1" w:styleId="15323">
    <w:name w:val="ترقيم نقطي1532"/>
    <w:rsid w:val="009561FF"/>
  </w:style>
  <w:style w:type="numbering" w:customStyle="1" w:styleId="4320">
    <w:name w:val="ترقيم بثلاثة مستويات432"/>
    <w:rsid w:val="009561FF"/>
  </w:style>
  <w:style w:type="numbering" w:customStyle="1" w:styleId="4321">
    <w:name w:val="ترقيم بحروف بمستويين432"/>
    <w:rsid w:val="009561FF"/>
  </w:style>
  <w:style w:type="numbering" w:customStyle="1" w:styleId="4322">
    <w:name w:val="ترقيم جدول432"/>
    <w:basedOn w:val="a3"/>
    <w:rsid w:val="009561FF"/>
  </w:style>
  <w:style w:type="numbering" w:customStyle="1" w:styleId="4323">
    <w:name w:val="ترقيم نقطي432"/>
    <w:rsid w:val="009561FF"/>
  </w:style>
  <w:style w:type="numbering" w:customStyle="1" w:styleId="16320">
    <w:name w:val="ترقيم بثلاثة مستويات1632"/>
    <w:rsid w:val="009561FF"/>
  </w:style>
  <w:style w:type="numbering" w:customStyle="1" w:styleId="16321">
    <w:name w:val="ترقيم بحروف بمستويين1632"/>
    <w:rsid w:val="009561FF"/>
  </w:style>
  <w:style w:type="numbering" w:customStyle="1" w:styleId="16322">
    <w:name w:val="ترقيم جدول1632"/>
    <w:basedOn w:val="a3"/>
    <w:rsid w:val="009561FF"/>
  </w:style>
  <w:style w:type="numbering" w:customStyle="1" w:styleId="16323">
    <w:name w:val="ترقيم نقطي1632"/>
    <w:rsid w:val="009561FF"/>
  </w:style>
  <w:style w:type="numbering" w:customStyle="1" w:styleId="17320">
    <w:name w:val="ترقيم بثلاثة مستويات1732"/>
    <w:rsid w:val="009561FF"/>
  </w:style>
  <w:style w:type="numbering" w:customStyle="1" w:styleId="17321">
    <w:name w:val="ترقيم بحروف بمستويين1732"/>
    <w:rsid w:val="009561FF"/>
  </w:style>
  <w:style w:type="numbering" w:customStyle="1" w:styleId="17322">
    <w:name w:val="ترقيم جدول1732"/>
    <w:basedOn w:val="a3"/>
    <w:rsid w:val="009561FF"/>
  </w:style>
  <w:style w:type="numbering" w:customStyle="1" w:styleId="17323">
    <w:name w:val="ترقيم نقطي1732"/>
    <w:rsid w:val="009561FF"/>
  </w:style>
  <w:style w:type="numbering" w:customStyle="1" w:styleId="542">
    <w:name w:val="ترقيم نقطي542"/>
    <w:rsid w:val="009561FF"/>
  </w:style>
  <w:style w:type="numbering" w:customStyle="1" w:styleId="5172">
    <w:name w:val="ترقيم نقطي5172"/>
    <w:rsid w:val="009561FF"/>
  </w:style>
  <w:style w:type="numbering" w:customStyle="1" w:styleId="426">
    <w:name w:val="بلا قائمة42"/>
    <w:next w:val="a3"/>
    <w:uiPriority w:val="99"/>
    <w:semiHidden/>
    <w:unhideWhenUsed/>
    <w:rsid w:val="009561FF"/>
  </w:style>
  <w:style w:type="numbering" w:customStyle="1" w:styleId="1324">
    <w:name w:val="بلا قائمة132"/>
    <w:next w:val="a3"/>
    <w:uiPriority w:val="99"/>
    <w:semiHidden/>
    <w:unhideWhenUsed/>
    <w:rsid w:val="009561FF"/>
  </w:style>
  <w:style w:type="numbering" w:customStyle="1" w:styleId="750">
    <w:name w:val="ترقيم بثلاثة مستويات75"/>
    <w:rsid w:val="009561FF"/>
  </w:style>
  <w:style w:type="numbering" w:customStyle="1" w:styleId="751">
    <w:name w:val="ترقيم بحروف بمستويين75"/>
    <w:rsid w:val="009561FF"/>
  </w:style>
  <w:style w:type="numbering" w:customStyle="1" w:styleId="752">
    <w:name w:val="ترقيم جدول75"/>
    <w:basedOn w:val="a3"/>
    <w:rsid w:val="009561FF"/>
  </w:style>
  <w:style w:type="numbering" w:customStyle="1" w:styleId="2030">
    <w:name w:val="ترقيم نقطي203"/>
    <w:rsid w:val="009561FF"/>
  </w:style>
  <w:style w:type="numbering" w:customStyle="1" w:styleId="11420">
    <w:name w:val="ترقيم بثلاثة مستويات1142"/>
    <w:rsid w:val="009561FF"/>
  </w:style>
  <w:style w:type="numbering" w:customStyle="1" w:styleId="11421">
    <w:name w:val="ترقيم بحروف بمستويين1142"/>
    <w:rsid w:val="009561FF"/>
  </w:style>
  <w:style w:type="numbering" w:customStyle="1" w:styleId="11422">
    <w:name w:val="ترقيم جدول1142"/>
    <w:basedOn w:val="a3"/>
    <w:rsid w:val="009561FF"/>
  </w:style>
  <w:style w:type="numbering" w:customStyle="1" w:styleId="11423">
    <w:name w:val="ترقيم نقطي1142"/>
    <w:rsid w:val="009561FF"/>
  </w:style>
  <w:style w:type="numbering" w:customStyle="1" w:styleId="11520">
    <w:name w:val="ترقيم بثلاثة مستويات1152"/>
    <w:rsid w:val="009561FF"/>
  </w:style>
  <w:style w:type="numbering" w:customStyle="1" w:styleId="11521">
    <w:name w:val="ترقيم بحروف بمستويين1152"/>
    <w:rsid w:val="009561FF"/>
  </w:style>
  <w:style w:type="numbering" w:customStyle="1" w:styleId="11522">
    <w:name w:val="ترقيم جدول1152"/>
    <w:basedOn w:val="a3"/>
    <w:rsid w:val="009561FF"/>
  </w:style>
  <w:style w:type="numbering" w:customStyle="1" w:styleId="11523">
    <w:name w:val="ترقيم نقطي1152"/>
    <w:rsid w:val="009561FF"/>
  </w:style>
  <w:style w:type="numbering" w:customStyle="1" w:styleId="2420">
    <w:name w:val="ترقيم بثلاثة مستويات242"/>
    <w:rsid w:val="009561FF"/>
  </w:style>
  <w:style w:type="numbering" w:customStyle="1" w:styleId="2421">
    <w:name w:val="ترقيم بحروف بمستويين242"/>
    <w:rsid w:val="009561FF"/>
  </w:style>
  <w:style w:type="numbering" w:customStyle="1" w:styleId="2422">
    <w:name w:val="ترقيم جدول242"/>
    <w:basedOn w:val="a3"/>
    <w:rsid w:val="009561FF"/>
  </w:style>
  <w:style w:type="numbering" w:customStyle="1" w:styleId="2423">
    <w:name w:val="ترقيم نقطي242"/>
    <w:rsid w:val="009561FF"/>
  </w:style>
  <w:style w:type="numbering" w:customStyle="1" w:styleId="12420">
    <w:name w:val="ترقيم بثلاثة مستويات1242"/>
    <w:rsid w:val="009561FF"/>
  </w:style>
  <w:style w:type="numbering" w:customStyle="1" w:styleId="12421">
    <w:name w:val="ترقيم بحروف بمستويين1242"/>
    <w:rsid w:val="009561FF"/>
  </w:style>
  <w:style w:type="numbering" w:customStyle="1" w:styleId="12422">
    <w:name w:val="ترقيم جدول1242"/>
    <w:basedOn w:val="a3"/>
    <w:rsid w:val="009561FF"/>
  </w:style>
  <w:style w:type="numbering" w:customStyle="1" w:styleId="12423">
    <w:name w:val="ترقيم نقطي1242"/>
    <w:rsid w:val="009561FF"/>
  </w:style>
  <w:style w:type="numbering" w:customStyle="1" w:styleId="3420">
    <w:name w:val="ترقيم بثلاثة مستويات342"/>
    <w:rsid w:val="009561FF"/>
  </w:style>
  <w:style w:type="numbering" w:customStyle="1" w:styleId="3421">
    <w:name w:val="ترقيم بحروف بمستويين342"/>
    <w:rsid w:val="009561FF"/>
  </w:style>
  <w:style w:type="numbering" w:customStyle="1" w:styleId="3422">
    <w:name w:val="ترقيم جدول342"/>
    <w:basedOn w:val="a3"/>
    <w:rsid w:val="009561FF"/>
  </w:style>
  <w:style w:type="numbering" w:customStyle="1" w:styleId="3423">
    <w:name w:val="ترقيم نقطي342"/>
    <w:rsid w:val="009561FF"/>
  </w:style>
  <w:style w:type="numbering" w:customStyle="1" w:styleId="13420">
    <w:name w:val="ترقيم بثلاثة مستويات1342"/>
    <w:rsid w:val="009561FF"/>
  </w:style>
  <w:style w:type="numbering" w:customStyle="1" w:styleId="13421">
    <w:name w:val="ترقيم بحروف بمستويين1342"/>
    <w:rsid w:val="009561FF"/>
  </w:style>
  <w:style w:type="numbering" w:customStyle="1" w:styleId="13422">
    <w:name w:val="ترقيم جدول1342"/>
    <w:basedOn w:val="a3"/>
    <w:rsid w:val="009561FF"/>
  </w:style>
  <w:style w:type="numbering" w:customStyle="1" w:styleId="13423">
    <w:name w:val="ترقيم نقطي1342"/>
    <w:rsid w:val="009561FF"/>
  </w:style>
  <w:style w:type="numbering" w:customStyle="1" w:styleId="14420">
    <w:name w:val="ترقيم بثلاثة مستويات1442"/>
    <w:rsid w:val="009561FF"/>
  </w:style>
  <w:style w:type="numbering" w:customStyle="1" w:styleId="14421">
    <w:name w:val="ترقيم بحروف بمستويين1442"/>
    <w:rsid w:val="009561FF"/>
  </w:style>
  <w:style w:type="numbering" w:customStyle="1" w:styleId="14422">
    <w:name w:val="ترقيم جدول1442"/>
    <w:basedOn w:val="a3"/>
    <w:rsid w:val="009561FF"/>
  </w:style>
  <w:style w:type="numbering" w:customStyle="1" w:styleId="14423">
    <w:name w:val="ترقيم نقطي1442"/>
    <w:rsid w:val="009561FF"/>
  </w:style>
  <w:style w:type="numbering" w:customStyle="1" w:styleId="15420">
    <w:name w:val="ترقيم بثلاثة مستويات1542"/>
    <w:rsid w:val="009561FF"/>
  </w:style>
  <w:style w:type="numbering" w:customStyle="1" w:styleId="15421">
    <w:name w:val="ترقيم بحروف بمستويين1542"/>
    <w:rsid w:val="009561FF"/>
  </w:style>
  <w:style w:type="numbering" w:customStyle="1" w:styleId="15422">
    <w:name w:val="ترقيم جدول1542"/>
    <w:basedOn w:val="a3"/>
    <w:rsid w:val="009561FF"/>
  </w:style>
  <w:style w:type="numbering" w:customStyle="1" w:styleId="15423">
    <w:name w:val="ترقيم نقطي1542"/>
    <w:rsid w:val="009561FF"/>
  </w:style>
  <w:style w:type="numbering" w:customStyle="1" w:styleId="4420">
    <w:name w:val="ترقيم بثلاثة مستويات442"/>
    <w:rsid w:val="009561FF"/>
  </w:style>
  <w:style w:type="numbering" w:customStyle="1" w:styleId="4421">
    <w:name w:val="ترقيم بحروف بمستويين442"/>
    <w:rsid w:val="009561FF"/>
  </w:style>
  <w:style w:type="numbering" w:customStyle="1" w:styleId="4422">
    <w:name w:val="ترقيم جدول442"/>
    <w:basedOn w:val="a3"/>
    <w:rsid w:val="009561FF"/>
  </w:style>
  <w:style w:type="numbering" w:customStyle="1" w:styleId="4423">
    <w:name w:val="ترقيم نقطي442"/>
    <w:rsid w:val="009561FF"/>
  </w:style>
  <w:style w:type="numbering" w:customStyle="1" w:styleId="16420">
    <w:name w:val="ترقيم بثلاثة مستويات1642"/>
    <w:rsid w:val="009561FF"/>
  </w:style>
  <w:style w:type="numbering" w:customStyle="1" w:styleId="16421">
    <w:name w:val="ترقيم بحروف بمستويين1642"/>
    <w:rsid w:val="009561FF"/>
  </w:style>
  <w:style w:type="numbering" w:customStyle="1" w:styleId="16422">
    <w:name w:val="ترقيم جدول1642"/>
    <w:basedOn w:val="a3"/>
    <w:rsid w:val="009561FF"/>
  </w:style>
  <w:style w:type="numbering" w:customStyle="1" w:styleId="16423">
    <w:name w:val="ترقيم نقطي1642"/>
    <w:rsid w:val="009561FF"/>
  </w:style>
  <w:style w:type="numbering" w:customStyle="1" w:styleId="17420">
    <w:name w:val="ترقيم بثلاثة مستويات1742"/>
    <w:rsid w:val="009561FF"/>
  </w:style>
  <w:style w:type="numbering" w:customStyle="1" w:styleId="17421">
    <w:name w:val="ترقيم بحروف بمستويين1742"/>
    <w:rsid w:val="009561FF"/>
  </w:style>
  <w:style w:type="numbering" w:customStyle="1" w:styleId="17422">
    <w:name w:val="ترقيم جدول1742"/>
    <w:basedOn w:val="a3"/>
    <w:rsid w:val="009561FF"/>
  </w:style>
  <w:style w:type="numbering" w:customStyle="1" w:styleId="17423">
    <w:name w:val="ترقيم نقطي1742"/>
    <w:rsid w:val="009561FF"/>
  </w:style>
  <w:style w:type="numbering" w:customStyle="1" w:styleId="552">
    <w:name w:val="ترقيم نقطي552"/>
    <w:rsid w:val="009561FF"/>
  </w:style>
  <w:style w:type="numbering" w:customStyle="1" w:styleId="5182">
    <w:name w:val="ترقيم نقطي5182"/>
    <w:rsid w:val="009561FF"/>
  </w:style>
  <w:style w:type="numbering" w:customStyle="1" w:styleId="821">
    <w:name w:val="ترقيم بثلاثة مستويات82"/>
    <w:rsid w:val="009561FF"/>
  </w:style>
  <w:style w:type="numbering" w:customStyle="1" w:styleId="51d">
    <w:name w:val="بلا قائمة51"/>
    <w:next w:val="a3"/>
    <w:uiPriority w:val="99"/>
    <w:semiHidden/>
    <w:unhideWhenUsed/>
    <w:rsid w:val="009561FF"/>
  </w:style>
  <w:style w:type="numbering" w:customStyle="1" w:styleId="1414">
    <w:name w:val="بلا قائمة141"/>
    <w:next w:val="a3"/>
    <w:uiPriority w:val="99"/>
    <w:semiHidden/>
    <w:unhideWhenUsed/>
    <w:rsid w:val="009561FF"/>
  </w:style>
  <w:style w:type="numbering" w:customStyle="1" w:styleId="922">
    <w:name w:val="ترقيم بثلاثة مستويات92"/>
    <w:rsid w:val="009561FF"/>
  </w:style>
  <w:style w:type="numbering" w:customStyle="1" w:styleId="822">
    <w:name w:val="ترقيم بحروف بمستويين82"/>
    <w:rsid w:val="009561FF"/>
  </w:style>
  <w:style w:type="numbering" w:customStyle="1" w:styleId="823">
    <w:name w:val="ترقيم جدول82"/>
    <w:basedOn w:val="a3"/>
    <w:rsid w:val="009561FF"/>
  </w:style>
  <w:style w:type="numbering" w:customStyle="1" w:styleId="2510">
    <w:name w:val="ترقيم نقطي251"/>
    <w:rsid w:val="009561FF"/>
  </w:style>
  <w:style w:type="numbering" w:customStyle="1" w:styleId="11610">
    <w:name w:val="ترقيم بثلاثة مستويات1161"/>
    <w:rsid w:val="009561FF"/>
  </w:style>
  <w:style w:type="numbering" w:customStyle="1" w:styleId="11611">
    <w:name w:val="ترقيم بحروف بمستويين1161"/>
    <w:rsid w:val="009561FF"/>
  </w:style>
  <w:style w:type="numbering" w:customStyle="1" w:styleId="11612">
    <w:name w:val="ترقيم جدول1161"/>
    <w:basedOn w:val="a3"/>
    <w:rsid w:val="009561FF"/>
  </w:style>
  <w:style w:type="numbering" w:customStyle="1" w:styleId="11613">
    <w:name w:val="ترقيم نقطي1161"/>
    <w:rsid w:val="009561FF"/>
  </w:style>
  <w:style w:type="numbering" w:customStyle="1" w:styleId="11710">
    <w:name w:val="ترقيم بثلاثة مستويات1171"/>
    <w:rsid w:val="009561FF"/>
  </w:style>
  <w:style w:type="numbering" w:customStyle="1" w:styleId="11711">
    <w:name w:val="ترقيم بحروف بمستويين1171"/>
    <w:rsid w:val="009561FF"/>
  </w:style>
  <w:style w:type="numbering" w:customStyle="1" w:styleId="11712">
    <w:name w:val="ترقيم جدول1171"/>
    <w:basedOn w:val="a3"/>
    <w:rsid w:val="009561FF"/>
  </w:style>
  <w:style w:type="numbering" w:customStyle="1" w:styleId="11713">
    <w:name w:val="ترقيم نقطي1171"/>
    <w:rsid w:val="009561FF"/>
  </w:style>
  <w:style w:type="numbering" w:customStyle="1" w:styleId="2511">
    <w:name w:val="ترقيم بثلاثة مستويات251"/>
    <w:rsid w:val="009561FF"/>
  </w:style>
  <w:style w:type="numbering" w:customStyle="1" w:styleId="2512">
    <w:name w:val="ترقيم بحروف بمستويين251"/>
    <w:rsid w:val="009561FF"/>
  </w:style>
  <w:style w:type="numbering" w:customStyle="1" w:styleId="2513">
    <w:name w:val="ترقيم جدول251"/>
    <w:basedOn w:val="a3"/>
    <w:rsid w:val="009561FF"/>
  </w:style>
  <w:style w:type="numbering" w:customStyle="1" w:styleId="2610">
    <w:name w:val="ترقيم نقطي261"/>
    <w:rsid w:val="009561FF"/>
  </w:style>
  <w:style w:type="numbering" w:customStyle="1" w:styleId="12510">
    <w:name w:val="ترقيم بثلاثة مستويات1251"/>
    <w:rsid w:val="009561FF"/>
  </w:style>
  <w:style w:type="numbering" w:customStyle="1" w:styleId="12511">
    <w:name w:val="ترقيم بحروف بمستويين1251"/>
    <w:rsid w:val="009561FF"/>
  </w:style>
  <w:style w:type="numbering" w:customStyle="1" w:styleId="12512">
    <w:name w:val="ترقيم جدول1251"/>
    <w:basedOn w:val="a3"/>
    <w:rsid w:val="009561FF"/>
  </w:style>
  <w:style w:type="numbering" w:customStyle="1" w:styleId="12513">
    <w:name w:val="ترقيم نقطي1251"/>
    <w:rsid w:val="009561FF"/>
  </w:style>
  <w:style w:type="numbering" w:customStyle="1" w:styleId="3510">
    <w:name w:val="ترقيم بثلاثة مستويات351"/>
    <w:rsid w:val="009561FF"/>
  </w:style>
  <w:style w:type="numbering" w:customStyle="1" w:styleId="3511">
    <w:name w:val="ترقيم بحروف بمستويين351"/>
    <w:rsid w:val="009561FF"/>
  </w:style>
  <w:style w:type="numbering" w:customStyle="1" w:styleId="3512">
    <w:name w:val="ترقيم جدول351"/>
    <w:basedOn w:val="a3"/>
    <w:rsid w:val="009561FF"/>
  </w:style>
  <w:style w:type="numbering" w:customStyle="1" w:styleId="3513">
    <w:name w:val="ترقيم نقطي351"/>
    <w:rsid w:val="009561FF"/>
  </w:style>
  <w:style w:type="numbering" w:customStyle="1" w:styleId="13510">
    <w:name w:val="ترقيم بثلاثة مستويات1351"/>
    <w:rsid w:val="009561FF"/>
  </w:style>
  <w:style w:type="numbering" w:customStyle="1" w:styleId="13511">
    <w:name w:val="ترقيم بحروف بمستويين1351"/>
    <w:rsid w:val="009561FF"/>
  </w:style>
  <w:style w:type="numbering" w:customStyle="1" w:styleId="13512">
    <w:name w:val="ترقيم جدول1351"/>
    <w:basedOn w:val="a3"/>
    <w:rsid w:val="009561FF"/>
  </w:style>
  <w:style w:type="numbering" w:customStyle="1" w:styleId="13513">
    <w:name w:val="ترقيم نقطي1351"/>
    <w:rsid w:val="009561FF"/>
  </w:style>
  <w:style w:type="numbering" w:customStyle="1" w:styleId="14510">
    <w:name w:val="ترقيم بثلاثة مستويات1451"/>
    <w:rsid w:val="009561FF"/>
  </w:style>
  <w:style w:type="numbering" w:customStyle="1" w:styleId="14511">
    <w:name w:val="ترقيم بحروف بمستويين1451"/>
    <w:rsid w:val="009561FF"/>
  </w:style>
  <w:style w:type="numbering" w:customStyle="1" w:styleId="14512">
    <w:name w:val="ترقيم جدول1451"/>
    <w:basedOn w:val="a3"/>
    <w:rsid w:val="009561FF"/>
  </w:style>
  <w:style w:type="numbering" w:customStyle="1" w:styleId="14513">
    <w:name w:val="ترقيم نقطي1451"/>
    <w:rsid w:val="009561FF"/>
  </w:style>
  <w:style w:type="numbering" w:customStyle="1" w:styleId="15510">
    <w:name w:val="ترقيم بثلاثة مستويات1551"/>
    <w:rsid w:val="009561FF"/>
  </w:style>
  <w:style w:type="numbering" w:customStyle="1" w:styleId="15511">
    <w:name w:val="ترقيم بحروف بمستويين1551"/>
    <w:rsid w:val="009561FF"/>
  </w:style>
  <w:style w:type="numbering" w:customStyle="1" w:styleId="15512">
    <w:name w:val="ترقيم جدول1551"/>
    <w:basedOn w:val="a3"/>
    <w:rsid w:val="009561FF"/>
  </w:style>
  <w:style w:type="numbering" w:customStyle="1" w:styleId="15513">
    <w:name w:val="ترقيم نقطي1551"/>
    <w:rsid w:val="009561FF"/>
  </w:style>
  <w:style w:type="numbering" w:customStyle="1" w:styleId="4510">
    <w:name w:val="ترقيم بثلاثة مستويات451"/>
    <w:rsid w:val="009561FF"/>
  </w:style>
  <w:style w:type="numbering" w:customStyle="1" w:styleId="4511">
    <w:name w:val="ترقيم بحروف بمستويين451"/>
    <w:rsid w:val="009561FF"/>
  </w:style>
  <w:style w:type="numbering" w:customStyle="1" w:styleId="4512">
    <w:name w:val="ترقيم جدول451"/>
    <w:basedOn w:val="a3"/>
    <w:rsid w:val="009561FF"/>
  </w:style>
  <w:style w:type="numbering" w:customStyle="1" w:styleId="4513">
    <w:name w:val="ترقيم نقطي451"/>
    <w:rsid w:val="009561FF"/>
  </w:style>
  <w:style w:type="numbering" w:customStyle="1" w:styleId="16510">
    <w:name w:val="ترقيم بثلاثة مستويات1651"/>
    <w:rsid w:val="009561FF"/>
  </w:style>
  <w:style w:type="numbering" w:customStyle="1" w:styleId="16511">
    <w:name w:val="ترقيم بحروف بمستويين1651"/>
    <w:rsid w:val="009561FF"/>
  </w:style>
  <w:style w:type="numbering" w:customStyle="1" w:styleId="16512">
    <w:name w:val="ترقيم جدول1651"/>
    <w:basedOn w:val="a3"/>
    <w:rsid w:val="009561FF"/>
  </w:style>
  <w:style w:type="numbering" w:customStyle="1" w:styleId="16513">
    <w:name w:val="ترقيم نقطي1651"/>
    <w:rsid w:val="009561FF"/>
  </w:style>
  <w:style w:type="numbering" w:customStyle="1" w:styleId="17510">
    <w:name w:val="ترقيم بثلاثة مستويات1751"/>
    <w:rsid w:val="009561FF"/>
  </w:style>
  <w:style w:type="numbering" w:customStyle="1" w:styleId="17511">
    <w:name w:val="ترقيم بحروف بمستويين1751"/>
    <w:rsid w:val="009561FF"/>
  </w:style>
  <w:style w:type="numbering" w:customStyle="1" w:styleId="17512">
    <w:name w:val="ترقيم جدول1751"/>
    <w:basedOn w:val="a3"/>
    <w:rsid w:val="009561FF"/>
  </w:style>
  <w:style w:type="numbering" w:customStyle="1" w:styleId="17513">
    <w:name w:val="ترقيم نقطي1751"/>
    <w:rsid w:val="009561FF"/>
  </w:style>
  <w:style w:type="numbering" w:customStyle="1" w:styleId="561">
    <w:name w:val="ترقيم نقطي561"/>
    <w:rsid w:val="009561FF"/>
  </w:style>
  <w:style w:type="numbering" w:customStyle="1" w:styleId="5191">
    <w:name w:val="ترقيم نقطي5191"/>
    <w:rsid w:val="009561FF"/>
  </w:style>
  <w:style w:type="numbering" w:customStyle="1" w:styleId="2124">
    <w:name w:val="بلا قائمة212"/>
    <w:next w:val="a3"/>
    <w:uiPriority w:val="99"/>
    <w:semiHidden/>
    <w:unhideWhenUsed/>
    <w:rsid w:val="009561FF"/>
  </w:style>
  <w:style w:type="numbering" w:customStyle="1" w:styleId="5123">
    <w:name w:val="ترقيم بثلاثة مستويات512"/>
    <w:rsid w:val="009561FF"/>
  </w:style>
  <w:style w:type="numbering" w:customStyle="1" w:styleId="5124">
    <w:name w:val="ترقيم بحروف بمستويين512"/>
    <w:rsid w:val="009561FF"/>
  </w:style>
  <w:style w:type="numbering" w:customStyle="1" w:styleId="5125">
    <w:name w:val="ترقيم جدول512"/>
    <w:basedOn w:val="a3"/>
    <w:rsid w:val="009561FF"/>
  </w:style>
  <w:style w:type="numbering" w:customStyle="1" w:styleId="662">
    <w:name w:val="ترقيم نقطي662"/>
    <w:rsid w:val="009561FF"/>
  </w:style>
  <w:style w:type="numbering" w:customStyle="1" w:styleId="18120">
    <w:name w:val="ترقيم بثلاثة مستويات1812"/>
    <w:rsid w:val="009561FF"/>
  </w:style>
  <w:style w:type="numbering" w:customStyle="1" w:styleId="18121">
    <w:name w:val="ترقيم بحروف بمستويين1812"/>
    <w:rsid w:val="009561FF"/>
  </w:style>
  <w:style w:type="numbering" w:customStyle="1" w:styleId="18122">
    <w:name w:val="ترقيم جدول1812"/>
    <w:basedOn w:val="a3"/>
    <w:rsid w:val="009561FF"/>
  </w:style>
  <w:style w:type="numbering" w:customStyle="1" w:styleId="18123">
    <w:name w:val="ترقيم نقطي1812"/>
    <w:rsid w:val="009561FF"/>
  </w:style>
  <w:style w:type="numbering" w:customStyle="1" w:styleId="111120">
    <w:name w:val="ترقيم بثلاثة مستويات11112"/>
    <w:rsid w:val="009561FF"/>
  </w:style>
  <w:style w:type="numbering" w:customStyle="1" w:styleId="111121">
    <w:name w:val="ترقيم بحروف بمستويين11112"/>
    <w:rsid w:val="009561FF"/>
  </w:style>
  <w:style w:type="numbering" w:customStyle="1" w:styleId="111122">
    <w:name w:val="ترقيم جدول11112"/>
    <w:basedOn w:val="a3"/>
    <w:rsid w:val="009561FF"/>
  </w:style>
  <w:style w:type="numbering" w:customStyle="1" w:styleId="111123">
    <w:name w:val="ترقيم نقطي11112"/>
    <w:rsid w:val="009561FF"/>
  </w:style>
  <w:style w:type="numbering" w:customStyle="1" w:styleId="21120">
    <w:name w:val="ترقيم بثلاثة مستويات2112"/>
    <w:rsid w:val="009561FF"/>
  </w:style>
  <w:style w:type="numbering" w:customStyle="1" w:styleId="21121">
    <w:name w:val="ترقيم بحروف بمستويين2112"/>
    <w:rsid w:val="009561FF"/>
  </w:style>
  <w:style w:type="numbering" w:customStyle="1" w:styleId="21122">
    <w:name w:val="ترقيم جدول2112"/>
    <w:basedOn w:val="a3"/>
    <w:rsid w:val="009561FF"/>
  </w:style>
  <w:style w:type="numbering" w:customStyle="1" w:styleId="21123">
    <w:name w:val="ترقيم نقطي2112"/>
    <w:rsid w:val="009561FF"/>
  </w:style>
  <w:style w:type="numbering" w:customStyle="1" w:styleId="121120">
    <w:name w:val="ترقيم بثلاثة مستويات12112"/>
    <w:rsid w:val="009561FF"/>
  </w:style>
  <w:style w:type="numbering" w:customStyle="1" w:styleId="121121">
    <w:name w:val="ترقيم بحروف بمستويين12112"/>
    <w:rsid w:val="009561FF"/>
  </w:style>
  <w:style w:type="numbering" w:customStyle="1" w:styleId="121122">
    <w:name w:val="ترقيم جدول12112"/>
    <w:basedOn w:val="a3"/>
    <w:rsid w:val="009561FF"/>
  </w:style>
  <w:style w:type="numbering" w:customStyle="1" w:styleId="121123">
    <w:name w:val="ترقيم نقطي12112"/>
    <w:rsid w:val="009561FF"/>
  </w:style>
  <w:style w:type="numbering" w:customStyle="1" w:styleId="31120">
    <w:name w:val="ترقيم بثلاثة مستويات3112"/>
    <w:rsid w:val="009561FF"/>
  </w:style>
  <w:style w:type="numbering" w:customStyle="1" w:styleId="31121">
    <w:name w:val="ترقيم بحروف بمستويين3112"/>
    <w:rsid w:val="009561FF"/>
  </w:style>
  <w:style w:type="numbering" w:customStyle="1" w:styleId="31122">
    <w:name w:val="ترقيم جدول3112"/>
    <w:basedOn w:val="a3"/>
    <w:rsid w:val="009561FF"/>
  </w:style>
  <w:style w:type="numbering" w:customStyle="1" w:styleId="31123">
    <w:name w:val="ترقيم نقطي3112"/>
    <w:rsid w:val="009561FF"/>
  </w:style>
  <w:style w:type="numbering" w:customStyle="1" w:styleId="131120">
    <w:name w:val="ترقيم بثلاثة مستويات13112"/>
    <w:rsid w:val="009561FF"/>
  </w:style>
  <w:style w:type="numbering" w:customStyle="1" w:styleId="131121">
    <w:name w:val="ترقيم بحروف بمستويين13112"/>
    <w:rsid w:val="009561FF"/>
  </w:style>
  <w:style w:type="numbering" w:customStyle="1" w:styleId="131122">
    <w:name w:val="ترقيم جدول13112"/>
    <w:basedOn w:val="a3"/>
    <w:rsid w:val="009561FF"/>
  </w:style>
  <w:style w:type="numbering" w:customStyle="1" w:styleId="131123">
    <w:name w:val="ترقيم نقطي13112"/>
    <w:rsid w:val="009561FF"/>
  </w:style>
  <w:style w:type="numbering" w:customStyle="1" w:styleId="141120">
    <w:name w:val="ترقيم بثلاثة مستويات14112"/>
    <w:rsid w:val="009561FF"/>
  </w:style>
  <w:style w:type="numbering" w:customStyle="1" w:styleId="141121">
    <w:name w:val="ترقيم بحروف بمستويين14112"/>
    <w:rsid w:val="009561FF"/>
  </w:style>
  <w:style w:type="numbering" w:customStyle="1" w:styleId="141122">
    <w:name w:val="ترقيم جدول14112"/>
    <w:basedOn w:val="a3"/>
    <w:rsid w:val="009561FF"/>
  </w:style>
  <w:style w:type="numbering" w:customStyle="1" w:styleId="141123">
    <w:name w:val="ترقيم نقطي14112"/>
    <w:rsid w:val="009561FF"/>
  </w:style>
  <w:style w:type="numbering" w:customStyle="1" w:styleId="151120">
    <w:name w:val="ترقيم بثلاثة مستويات15112"/>
    <w:rsid w:val="009561FF"/>
  </w:style>
  <w:style w:type="numbering" w:customStyle="1" w:styleId="151121">
    <w:name w:val="ترقيم بحروف بمستويين15112"/>
    <w:rsid w:val="009561FF"/>
  </w:style>
  <w:style w:type="numbering" w:customStyle="1" w:styleId="151122">
    <w:name w:val="ترقيم جدول15112"/>
    <w:basedOn w:val="a3"/>
    <w:rsid w:val="009561FF"/>
  </w:style>
  <w:style w:type="numbering" w:customStyle="1" w:styleId="151123">
    <w:name w:val="ترقيم نقطي15112"/>
    <w:rsid w:val="009561FF"/>
  </w:style>
  <w:style w:type="numbering" w:customStyle="1" w:styleId="41120">
    <w:name w:val="ترقيم بثلاثة مستويات4112"/>
    <w:rsid w:val="009561FF"/>
  </w:style>
  <w:style w:type="numbering" w:customStyle="1" w:styleId="41121">
    <w:name w:val="ترقيم بحروف بمستويين4112"/>
    <w:rsid w:val="009561FF"/>
  </w:style>
  <w:style w:type="numbering" w:customStyle="1" w:styleId="41122">
    <w:name w:val="ترقيم جدول4112"/>
    <w:basedOn w:val="a3"/>
    <w:rsid w:val="009561FF"/>
  </w:style>
  <w:style w:type="numbering" w:customStyle="1" w:styleId="41123">
    <w:name w:val="ترقيم نقطي4112"/>
    <w:rsid w:val="009561FF"/>
  </w:style>
  <w:style w:type="numbering" w:customStyle="1" w:styleId="161120">
    <w:name w:val="ترقيم بثلاثة مستويات16112"/>
    <w:rsid w:val="009561FF"/>
  </w:style>
  <w:style w:type="numbering" w:customStyle="1" w:styleId="161121">
    <w:name w:val="ترقيم بحروف بمستويين16112"/>
    <w:rsid w:val="009561FF"/>
  </w:style>
  <w:style w:type="numbering" w:customStyle="1" w:styleId="161122">
    <w:name w:val="ترقيم جدول16112"/>
    <w:basedOn w:val="a3"/>
    <w:rsid w:val="009561FF"/>
  </w:style>
  <w:style w:type="numbering" w:customStyle="1" w:styleId="161123">
    <w:name w:val="ترقيم نقطي16112"/>
    <w:rsid w:val="009561FF"/>
  </w:style>
  <w:style w:type="numbering" w:customStyle="1" w:styleId="171120">
    <w:name w:val="ترقيم بثلاثة مستويات17112"/>
    <w:rsid w:val="009561FF"/>
  </w:style>
  <w:style w:type="numbering" w:customStyle="1" w:styleId="171121">
    <w:name w:val="ترقيم بحروف بمستويين17112"/>
    <w:rsid w:val="009561FF"/>
  </w:style>
  <w:style w:type="numbering" w:customStyle="1" w:styleId="171122">
    <w:name w:val="ترقيم جدول17112"/>
    <w:basedOn w:val="a3"/>
    <w:rsid w:val="009561FF"/>
  </w:style>
  <w:style w:type="numbering" w:customStyle="1" w:styleId="171123">
    <w:name w:val="ترقيم نقطي17112"/>
    <w:rsid w:val="009561FF"/>
  </w:style>
  <w:style w:type="numbering" w:customStyle="1" w:styleId="5212">
    <w:name w:val="ترقيم نقطي5212"/>
    <w:rsid w:val="009561FF"/>
  </w:style>
  <w:style w:type="numbering" w:customStyle="1" w:styleId="51112">
    <w:name w:val="ترقيم نقطي51112"/>
    <w:rsid w:val="009561FF"/>
  </w:style>
  <w:style w:type="numbering" w:customStyle="1" w:styleId="3127">
    <w:name w:val="بلا قائمة312"/>
    <w:next w:val="a3"/>
    <w:uiPriority w:val="99"/>
    <w:semiHidden/>
    <w:unhideWhenUsed/>
    <w:rsid w:val="009561FF"/>
  </w:style>
  <w:style w:type="numbering" w:customStyle="1" w:styleId="6121">
    <w:name w:val="ترقيم بثلاثة مستويات612"/>
    <w:rsid w:val="009561FF"/>
  </w:style>
  <w:style w:type="numbering" w:customStyle="1" w:styleId="6122">
    <w:name w:val="ترقيم بحروف بمستويين612"/>
    <w:rsid w:val="009561FF"/>
  </w:style>
  <w:style w:type="numbering" w:customStyle="1" w:styleId="6123">
    <w:name w:val="ترقيم جدول612"/>
    <w:basedOn w:val="a3"/>
    <w:rsid w:val="009561FF"/>
  </w:style>
  <w:style w:type="numbering" w:customStyle="1" w:styleId="7120">
    <w:name w:val="ترقيم نقطي712"/>
    <w:rsid w:val="009561FF"/>
  </w:style>
  <w:style w:type="numbering" w:customStyle="1" w:styleId="4124">
    <w:name w:val="بلا قائمة412"/>
    <w:next w:val="a3"/>
    <w:uiPriority w:val="99"/>
    <w:semiHidden/>
    <w:unhideWhenUsed/>
    <w:rsid w:val="009561FF"/>
  </w:style>
  <w:style w:type="numbering" w:customStyle="1" w:styleId="7121">
    <w:name w:val="ترقيم بثلاثة مستويات712"/>
    <w:rsid w:val="009561FF"/>
  </w:style>
  <w:style w:type="numbering" w:customStyle="1" w:styleId="7122">
    <w:name w:val="ترقيم بحروف بمستويين712"/>
    <w:rsid w:val="009561FF"/>
  </w:style>
  <w:style w:type="numbering" w:customStyle="1" w:styleId="7123">
    <w:name w:val="ترقيم جدول712"/>
    <w:basedOn w:val="a3"/>
    <w:rsid w:val="009561FF"/>
  </w:style>
  <w:style w:type="numbering" w:customStyle="1" w:styleId="8120">
    <w:name w:val="ترقيم نقطي812"/>
    <w:rsid w:val="009561FF"/>
  </w:style>
  <w:style w:type="numbering" w:customStyle="1" w:styleId="19120">
    <w:name w:val="ترقيم بثلاثة مستويات1912"/>
    <w:rsid w:val="009561FF"/>
  </w:style>
  <w:style w:type="numbering" w:customStyle="1" w:styleId="19121">
    <w:name w:val="ترقيم بحروف بمستويين1912"/>
    <w:rsid w:val="009561FF"/>
  </w:style>
  <w:style w:type="numbering" w:customStyle="1" w:styleId="19122">
    <w:name w:val="ترقيم جدول1912"/>
    <w:basedOn w:val="a3"/>
    <w:rsid w:val="009561FF"/>
  </w:style>
  <w:style w:type="numbering" w:customStyle="1" w:styleId="19123">
    <w:name w:val="ترقيم نقطي1912"/>
    <w:rsid w:val="009561FF"/>
  </w:style>
  <w:style w:type="numbering" w:customStyle="1" w:styleId="112120">
    <w:name w:val="ترقيم بثلاثة مستويات11212"/>
    <w:rsid w:val="009561FF"/>
  </w:style>
  <w:style w:type="numbering" w:customStyle="1" w:styleId="112121">
    <w:name w:val="ترقيم بحروف بمستويين11212"/>
    <w:rsid w:val="009561FF"/>
  </w:style>
  <w:style w:type="numbering" w:customStyle="1" w:styleId="112122">
    <w:name w:val="ترقيم جدول11212"/>
    <w:basedOn w:val="a3"/>
    <w:rsid w:val="009561FF"/>
  </w:style>
  <w:style w:type="numbering" w:customStyle="1" w:styleId="112123">
    <w:name w:val="ترقيم نقطي11212"/>
    <w:rsid w:val="009561FF"/>
  </w:style>
  <w:style w:type="numbering" w:customStyle="1" w:styleId="22121">
    <w:name w:val="ترقيم بثلاثة مستويات2212"/>
    <w:rsid w:val="009561FF"/>
  </w:style>
  <w:style w:type="numbering" w:customStyle="1" w:styleId="22122">
    <w:name w:val="ترقيم بحروف بمستويين2212"/>
    <w:rsid w:val="009561FF"/>
  </w:style>
  <w:style w:type="numbering" w:customStyle="1" w:styleId="22123">
    <w:name w:val="ترقيم جدول2212"/>
    <w:basedOn w:val="a3"/>
    <w:rsid w:val="009561FF"/>
  </w:style>
  <w:style w:type="numbering" w:customStyle="1" w:styleId="22130">
    <w:name w:val="ترقيم نقطي2213"/>
    <w:rsid w:val="009561FF"/>
  </w:style>
  <w:style w:type="numbering" w:customStyle="1" w:styleId="122120">
    <w:name w:val="ترقيم بثلاثة مستويات12212"/>
    <w:rsid w:val="009561FF"/>
  </w:style>
  <w:style w:type="numbering" w:customStyle="1" w:styleId="122121">
    <w:name w:val="ترقيم بحروف بمستويين12212"/>
    <w:rsid w:val="009561FF"/>
  </w:style>
  <w:style w:type="numbering" w:customStyle="1" w:styleId="122122">
    <w:name w:val="ترقيم جدول12212"/>
    <w:basedOn w:val="a3"/>
    <w:rsid w:val="009561FF"/>
  </w:style>
  <w:style w:type="numbering" w:customStyle="1" w:styleId="122123">
    <w:name w:val="ترقيم نقطي12212"/>
    <w:rsid w:val="009561FF"/>
  </w:style>
  <w:style w:type="numbering" w:customStyle="1" w:styleId="32120">
    <w:name w:val="ترقيم بثلاثة مستويات3212"/>
    <w:rsid w:val="009561FF"/>
  </w:style>
  <w:style w:type="numbering" w:customStyle="1" w:styleId="32121">
    <w:name w:val="ترقيم بحروف بمستويين3212"/>
    <w:rsid w:val="009561FF"/>
  </w:style>
  <w:style w:type="numbering" w:customStyle="1" w:styleId="32122">
    <w:name w:val="ترقيم جدول3212"/>
    <w:basedOn w:val="a3"/>
    <w:rsid w:val="009561FF"/>
  </w:style>
  <w:style w:type="numbering" w:customStyle="1" w:styleId="32123">
    <w:name w:val="ترقيم نقطي3212"/>
    <w:rsid w:val="009561FF"/>
  </w:style>
  <w:style w:type="numbering" w:customStyle="1" w:styleId="132120">
    <w:name w:val="ترقيم بثلاثة مستويات13212"/>
    <w:rsid w:val="009561FF"/>
  </w:style>
  <w:style w:type="numbering" w:customStyle="1" w:styleId="132121">
    <w:name w:val="ترقيم بحروف بمستويين13212"/>
    <w:rsid w:val="009561FF"/>
  </w:style>
  <w:style w:type="numbering" w:customStyle="1" w:styleId="132122">
    <w:name w:val="ترقيم جدول13212"/>
    <w:basedOn w:val="a3"/>
    <w:rsid w:val="009561FF"/>
  </w:style>
  <w:style w:type="numbering" w:customStyle="1" w:styleId="132123">
    <w:name w:val="ترقيم نقطي13212"/>
    <w:rsid w:val="009561FF"/>
  </w:style>
  <w:style w:type="numbering" w:customStyle="1" w:styleId="142120">
    <w:name w:val="ترقيم بثلاثة مستويات14212"/>
    <w:rsid w:val="009561FF"/>
  </w:style>
  <w:style w:type="numbering" w:customStyle="1" w:styleId="142121">
    <w:name w:val="ترقيم بحروف بمستويين14212"/>
    <w:rsid w:val="009561FF"/>
  </w:style>
  <w:style w:type="numbering" w:customStyle="1" w:styleId="142122">
    <w:name w:val="ترقيم جدول14212"/>
    <w:basedOn w:val="a3"/>
    <w:rsid w:val="009561FF"/>
  </w:style>
  <w:style w:type="numbering" w:customStyle="1" w:styleId="142123">
    <w:name w:val="ترقيم نقطي14212"/>
    <w:rsid w:val="009561FF"/>
  </w:style>
  <w:style w:type="numbering" w:customStyle="1" w:styleId="152120">
    <w:name w:val="ترقيم بثلاثة مستويات15212"/>
    <w:rsid w:val="009561FF"/>
  </w:style>
  <w:style w:type="numbering" w:customStyle="1" w:styleId="152121">
    <w:name w:val="ترقيم بحروف بمستويين15212"/>
    <w:rsid w:val="009561FF"/>
  </w:style>
  <w:style w:type="numbering" w:customStyle="1" w:styleId="152122">
    <w:name w:val="ترقيم جدول15212"/>
    <w:basedOn w:val="a3"/>
    <w:rsid w:val="009561FF"/>
  </w:style>
  <w:style w:type="numbering" w:customStyle="1" w:styleId="152123">
    <w:name w:val="ترقيم نقطي15212"/>
    <w:rsid w:val="009561FF"/>
  </w:style>
  <w:style w:type="numbering" w:customStyle="1" w:styleId="42120">
    <w:name w:val="ترقيم بثلاثة مستويات4212"/>
    <w:rsid w:val="009561FF"/>
  </w:style>
  <w:style w:type="numbering" w:customStyle="1" w:styleId="42121">
    <w:name w:val="ترقيم بحروف بمستويين4212"/>
    <w:rsid w:val="009561FF"/>
  </w:style>
  <w:style w:type="numbering" w:customStyle="1" w:styleId="42122">
    <w:name w:val="ترقيم جدول4212"/>
    <w:basedOn w:val="a3"/>
    <w:rsid w:val="009561FF"/>
  </w:style>
  <w:style w:type="numbering" w:customStyle="1" w:styleId="42123">
    <w:name w:val="ترقيم نقطي4212"/>
    <w:rsid w:val="009561FF"/>
  </w:style>
  <w:style w:type="numbering" w:customStyle="1" w:styleId="162120">
    <w:name w:val="ترقيم بثلاثة مستويات16212"/>
    <w:rsid w:val="009561FF"/>
  </w:style>
  <w:style w:type="numbering" w:customStyle="1" w:styleId="162121">
    <w:name w:val="ترقيم بحروف بمستويين16212"/>
    <w:rsid w:val="009561FF"/>
  </w:style>
  <w:style w:type="numbering" w:customStyle="1" w:styleId="162122">
    <w:name w:val="ترقيم جدول16212"/>
    <w:basedOn w:val="a3"/>
    <w:rsid w:val="009561FF"/>
  </w:style>
  <w:style w:type="numbering" w:customStyle="1" w:styleId="162123">
    <w:name w:val="ترقيم نقطي16212"/>
    <w:rsid w:val="009561FF"/>
  </w:style>
  <w:style w:type="numbering" w:customStyle="1" w:styleId="172120">
    <w:name w:val="ترقيم بثلاثة مستويات17212"/>
    <w:rsid w:val="009561FF"/>
  </w:style>
  <w:style w:type="numbering" w:customStyle="1" w:styleId="172121">
    <w:name w:val="ترقيم بحروف بمستويين17212"/>
    <w:rsid w:val="009561FF"/>
  </w:style>
  <w:style w:type="numbering" w:customStyle="1" w:styleId="172122">
    <w:name w:val="ترقيم جدول17212"/>
    <w:basedOn w:val="a3"/>
    <w:rsid w:val="009561FF"/>
  </w:style>
  <w:style w:type="numbering" w:customStyle="1" w:styleId="172123">
    <w:name w:val="ترقيم نقطي17212"/>
    <w:rsid w:val="009561FF"/>
  </w:style>
  <w:style w:type="numbering" w:customStyle="1" w:styleId="5312">
    <w:name w:val="ترقيم نقطي5312"/>
    <w:rsid w:val="009561FF"/>
  </w:style>
  <w:style w:type="numbering" w:customStyle="1" w:styleId="51212">
    <w:name w:val="ترقيم نقطي51212"/>
    <w:rsid w:val="009561FF"/>
  </w:style>
  <w:style w:type="numbering" w:customStyle="1" w:styleId="111114">
    <w:name w:val="بلا قائمة11111"/>
    <w:next w:val="a3"/>
    <w:uiPriority w:val="99"/>
    <w:semiHidden/>
    <w:unhideWhenUsed/>
    <w:rsid w:val="009561FF"/>
  </w:style>
  <w:style w:type="numbering" w:customStyle="1" w:styleId="181110">
    <w:name w:val="ترقيم بثلاثة مستويات18111"/>
    <w:rsid w:val="009561FF"/>
  </w:style>
  <w:style w:type="numbering" w:customStyle="1" w:styleId="181111">
    <w:name w:val="ترقيم بحروف بمستويين18111"/>
    <w:rsid w:val="009561FF"/>
  </w:style>
  <w:style w:type="numbering" w:customStyle="1" w:styleId="181112">
    <w:name w:val="ترقيم جدول18111"/>
    <w:basedOn w:val="a3"/>
    <w:rsid w:val="009561FF"/>
  </w:style>
  <w:style w:type="numbering" w:customStyle="1" w:styleId="181113">
    <w:name w:val="ترقيم نقطي18111"/>
    <w:rsid w:val="009561FF"/>
  </w:style>
  <w:style w:type="numbering" w:customStyle="1" w:styleId="1111110">
    <w:name w:val="ترقيم بثلاثة مستويات111111"/>
    <w:rsid w:val="009561FF"/>
  </w:style>
  <w:style w:type="numbering" w:customStyle="1" w:styleId="1111111">
    <w:name w:val="ترقيم بحروف بمستويين111111"/>
    <w:rsid w:val="009561FF"/>
  </w:style>
  <w:style w:type="numbering" w:customStyle="1" w:styleId="1111112">
    <w:name w:val="ترقيم جدول111111"/>
    <w:basedOn w:val="a3"/>
    <w:rsid w:val="009561FF"/>
  </w:style>
  <w:style w:type="numbering" w:customStyle="1" w:styleId="1111113">
    <w:name w:val="ترقيم نقطي111111"/>
    <w:rsid w:val="009561FF"/>
  </w:style>
  <w:style w:type="numbering" w:customStyle="1" w:styleId="211110">
    <w:name w:val="ترقيم بثلاثة مستويات21111"/>
    <w:rsid w:val="009561FF"/>
  </w:style>
  <w:style w:type="numbering" w:customStyle="1" w:styleId="211111">
    <w:name w:val="ترقيم بحروف بمستويين21111"/>
    <w:rsid w:val="009561FF"/>
  </w:style>
  <w:style w:type="numbering" w:customStyle="1" w:styleId="211112">
    <w:name w:val="ترقيم جدول21111"/>
    <w:basedOn w:val="a3"/>
    <w:rsid w:val="009561FF"/>
  </w:style>
  <w:style w:type="numbering" w:customStyle="1" w:styleId="211113">
    <w:name w:val="ترقيم نقطي21111"/>
    <w:rsid w:val="009561FF"/>
  </w:style>
  <w:style w:type="numbering" w:customStyle="1" w:styleId="1211110">
    <w:name w:val="ترقيم بثلاثة مستويات121111"/>
    <w:rsid w:val="009561FF"/>
  </w:style>
  <w:style w:type="numbering" w:customStyle="1" w:styleId="1211111">
    <w:name w:val="ترقيم بحروف بمستويين121111"/>
    <w:rsid w:val="009561FF"/>
  </w:style>
  <w:style w:type="numbering" w:customStyle="1" w:styleId="1211112">
    <w:name w:val="ترقيم جدول121111"/>
    <w:basedOn w:val="a3"/>
    <w:rsid w:val="009561FF"/>
  </w:style>
  <w:style w:type="numbering" w:customStyle="1" w:styleId="1211113">
    <w:name w:val="ترقيم نقطي121111"/>
    <w:rsid w:val="009561FF"/>
  </w:style>
  <w:style w:type="numbering" w:customStyle="1" w:styleId="311110">
    <w:name w:val="ترقيم بثلاثة مستويات31111"/>
    <w:rsid w:val="009561FF"/>
  </w:style>
  <w:style w:type="numbering" w:customStyle="1" w:styleId="311111">
    <w:name w:val="ترقيم بحروف بمستويين31111"/>
    <w:rsid w:val="009561FF"/>
  </w:style>
  <w:style w:type="numbering" w:customStyle="1" w:styleId="311112">
    <w:name w:val="ترقيم جدول31111"/>
    <w:basedOn w:val="a3"/>
    <w:rsid w:val="009561FF"/>
  </w:style>
  <w:style w:type="numbering" w:customStyle="1" w:styleId="311113">
    <w:name w:val="ترقيم نقطي31111"/>
    <w:rsid w:val="009561FF"/>
  </w:style>
  <w:style w:type="numbering" w:customStyle="1" w:styleId="1311110">
    <w:name w:val="ترقيم بثلاثة مستويات131111"/>
    <w:rsid w:val="009561FF"/>
  </w:style>
  <w:style w:type="numbering" w:customStyle="1" w:styleId="1311111">
    <w:name w:val="ترقيم بحروف بمستويين131111"/>
    <w:rsid w:val="009561FF"/>
  </w:style>
  <w:style w:type="numbering" w:customStyle="1" w:styleId="1311112">
    <w:name w:val="ترقيم جدول131111"/>
    <w:basedOn w:val="a3"/>
    <w:rsid w:val="009561FF"/>
  </w:style>
  <w:style w:type="numbering" w:customStyle="1" w:styleId="1311113">
    <w:name w:val="ترقيم نقطي131111"/>
    <w:rsid w:val="009561FF"/>
  </w:style>
  <w:style w:type="numbering" w:customStyle="1" w:styleId="1411110">
    <w:name w:val="ترقيم بثلاثة مستويات141111"/>
    <w:rsid w:val="009561FF"/>
  </w:style>
  <w:style w:type="numbering" w:customStyle="1" w:styleId="1411111">
    <w:name w:val="ترقيم بحروف بمستويين141111"/>
    <w:rsid w:val="009561FF"/>
  </w:style>
  <w:style w:type="numbering" w:customStyle="1" w:styleId="1411112">
    <w:name w:val="ترقيم جدول141111"/>
    <w:basedOn w:val="a3"/>
    <w:rsid w:val="009561FF"/>
  </w:style>
  <w:style w:type="numbering" w:customStyle="1" w:styleId="1411113">
    <w:name w:val="ترقيم نقطي141111"/>
    <w:rsid w:val="009561FF"/>
  </w:style>
  <w:style w:type="numbering" w:customStyle="1" w:styleId="1511110">
    <w:name w:val="ترقيم بثلاثة مستويات151111"/>
    <w:rsid w:val="009561FF"/>
  </w:style>
  <w:style w:type="numbering" w:customStyle="1" w:styleId="1511111">
    <w:name w:val="ترقيم بحروف بمستويين151111"/>
    <w:rsid w:val="009561FF"/>
  </w:style>
  <w:style w:type="numbering" w:customStyle="1" w:styleId="1511112">
    <w:name w:val="ترقيم جدول151111"/>
    <w:basedOn w:val="a3"/>
    <w:rsid w:val="009561FF"/>
  </w:style>
  <w:style w:type="numbering" w:customStyle="1" w:styleId="1511113">
    <w:name w:val="ترقيم نقطي151111"/>
    <w:rsid w:val="009561FF"/>
  </w:style>
  <w:style w:type="numbering" w:customStyle="1" w:styleId="411110">
    <w:name w:val="ترقيم بثلاثة مستويات41111"/>
    <w:rsid w:val="009561FF"/>
  </w:style>
  <w:style w:type="numbering" w:customStyle="1" w:styleId="411111">
    <w:name w:val="ترقيم بحروف بمستويين41111"/>
    <w:rsid w:val="009561FF"/>
  </w:style>
  <w:style w:type="numbering" w:customStyle="1" w:styleId="411112">
    <w:name w:val="ترقيم جدول41111"/>
    <w:basedOn w:val="a3"/>
    <w:rsid w:val="009561FF"/>
  </w:style>
  <w:style w:type="numbering" w:customStyle="1" w:styleId="411113">
    <w:name w:val="ترقيم نقطي41111"/>
    <w:rsid w:val="009561FF"/>
  </w:style>
  <w:style w:type="numbering" w:customStyle="1" w:styleId="1611110">
    <w:name w:val="ترقيم بثلاثة مستويات161111"/>
    <w:rsid w:val="009561FF"/>
  </w:style>
  <w:style w:type="numbering" w:customStyle="1" w:styleId="1611111">
    <w:name w:val="ترقيم بحروف بمستويين161111"/>
    <w:rsid w:val="009561FF"/>
  </w:style>
  <w:style w:type="numbering" w:customStyle="1" w:styleId="1611112">
    <w:name w:val="ترقيم جدول161111"/>
    <w:basedOn w:val="a3"/>
    <w:rsid w:val="009561FF"/>
  </w:style>
  <w:style w:type="numbering" w:customStyle="1" w:styleId="1611113">
    <w:name w:val="ترقيم نقطي161111"/>
    <w:rsid w:val="009561FF"/>
  </w:style>
  <w:style w:type="numbering" w:customStyle="1" w:styleId="1711110">
    <w:name w:val="ترقيم بثلاثة مستويات171111"/>
    <w:rsid w:val="009561FF"/>
  </w:style>
  <w:style w:type="numbering" w:customStyle="1" w:styleId="1711111">
    <w:name w:val="ترقيم بحروف بمستويين171111"/>
    <w:rsid w:val="009561FF"/>
  </w:style>
  <w:style w:type="numbering" w:customStyle="1" w:styleId="1711112">
    <w:name w:val="ترقيم جدول171111"/>
    <w:basedOn w:val="a3"/>
    <w:rsid w:val="009561FF"/>
  </w:style>
  <w:style w:type="numbering" w:customStyle="1" w:styleId="1711113">
    <w:name w:val="ترقيم نقطي171111"/>
    <w:rsid w:val="009561FF"/>
  </w:style>
  <w:style w:type="numbering" w:customStyle="1" w:styleId="52111">
    <w:name w:val="ترقيم نقطي52111"/>
    <w:rsid w:val="009561FF"/>
  </w:style>
  <w:style w:type="numbering" w:customStyle="1" w:styleId="511111">
    <w:name w:val="ترقيم نقطي511111"/>
    <w:rsid w:val="009561FF"/>
  </w:style>
  <w:style w:type="numbering" w:customStyle="1" w:styleId="61120">
    <w:name w:val="ترقيم نقطي6112"/>
    <w:rsid w:val="009561FF"/>
  </w:style>
  <w:style w:type="numbering" w:customStyle="1" w:styleId="71110">
    <w:name w:val="ترقيم نقطي7111"/>
    <w:rsid w:val="009561FF"/>
  </w:style>
  <w:style w:type="numbering" w:customStyle="1" w:styleId="61111">
    <w:name w:val="ترقيم نقطي61111"/>
    <w:rsid w:val="009561FF"/>
  </w:style>
  <w:style w:type="numbering" w:customStyle="1" w:styleId="512111">
    <w:name w:val="ترقيم نقطي512111"/>
    <w:rsid w:val="009561FF"/>
  </w:style>
  <w:style w:type="numbering" w:customStyle="1" w:styleId="6211">
    <w:name w:val="ترقيم نقطي6211"/>
    <w:rsid w:val="009561FF"/>
  </w:style>
  <w:style w:type="numbering" w:customStyle="1" w:styleId="8111">
    <w:name w:val="ترقيم نقطي8111"/>
    <w:rsid w:val="009561FF"/>
  </w:style>
  <w:style w:type="numbering" w:customStyle="1" w:styleId="51311">
    <w:name w:val="ترقيم نقطي51311"/>
    <w:rsid w:val="009561FF"/>
  </w:style>
  <w:style w:type="numbering" w:customStyle="1" w:styleId="63110">
    <w:name w:val="ترقيم نقطي6311"/>
    <w:rsid w:val="009561FF"/>
  </w:style>
  <w:style w:type="numbering" w:customStyle="1" w:styleId="51411">
    <w:name w:val="ترقيم نقطي51411"/>
    <w:rsid w:val="009561FF"/>
  </w:style>
  <w:style w:type="numbering" w:customStyle="1" w:styleId="6411">
    <w:name w:val="ترقيم نقطي6411"/>
    <w:rsid w:val="009561FF"/>
  </w:style>
  <w:style w:type="numbering" w:customStyle="1" w:styleId="51511">
    <w:name w:val="ترقيم نقطي51511"/>
    <w:rsid w:val="009561FF"/>
  </w:style>
  <w:style w:type="numbering" w:customStyle="1" w:styleId="6511">
    <w:name w:val="ترقيم نقطي6511"/>
    <w:rsid w:val="009561FF"/>
  </w:style>
  <w:style w:type="numbering" w:customStyle="1" w:styleId="21114">
    <w:name w:val="بلا قائمة2111"/>
    <w:next w:val="a3"/>
    <w:uiPriority w:val="99"/>
    <w:semiHidden/>
    <w:unhideWhenUsed/>
    <w:rsid w:val="009561FF"/>
  </w:style>
  <w:style w:type="numbering" w:customStyle="1" w:styleId="1111114">
    <w:name w:val="بلا قائمة111111"/>
    <w:next w:val="a3"/>
    <w:uiPriority w:val="99"/>
    <w:semiHidden/>
    <w:unhideWhenUsed/>
    <w:rsid w:val="009561FF"/>
  </w:style>
  <w:style w:type="numbering" w:customStyle="1" w:styleId="51113">
    <w:name w:val="ترقيم بثلاثة مستويات5111"/>
    <w:rsid w:val="009561FF"/>
  </w:style>
  <w:style w:type="numbering" w:customStyle="1" w:styleId="51114">
    <w:name w:val="ترقيم بحروف بمستويين5111"/>
    <w:rsid w:val="009561FF"/>
  </w:style>
  <w:style w:type="numbering" w:customStyle="1" w:styleId="51115">
    <w:name w:val="ترقيم جدول5111"/>
    <w:basedOn w:val="a3"/>
    <w:rsid w:val="009561FF"/>
  </w:style>
  <w:style w:type="numbering" w:customStyle="1" w:styleId="9111">
    <w:name w:val="ترقيم نقطي911"/>
    <w:rsid w:val="009561FF"/>
  </w:style>
  <w:style w:type="numbering" w:customStyle="1" w:styleId="191110">
    <w:name w:val="ترقيم بثلاثة مستويات19111"/>
    <w:rsid w:val="009561FF"/>
  </w:style>
  <w:style w:type="numbering" w:customStyle="1" w:styleId="191111">
    <w:name w:val="ترقيم بحروف بمستويين19111"/>
    <w:rsid w:val="009561FF"/>
  </w:style>
  <w:style w:type="numbering" w:customStyle="1" w:styleId="191112">
    <w:name w:val="ترقيم جدول19111"/>
    <w:basedOn w:val="a3"/>
    <w:rsid w:val="009561FF"/>
  </w:style>
  <w:style w:type="numbering" w:customStyle="1" w:styleId="191113">
    <w:name w:val="ترقيم نقطي19111"/>
    <w:rsid w:val="009561FF"/>
  </w:style>
  <w:style w:type="numbering" w:customStyle="1" w:styleId="1121110">
    <w:name w:val="ترقيم بثلاثة مستويات112111"/>
    <w:rsid w:val="009561FF"/>
  </w:style>
  <w:style w:type="numbering" w:customStyle="1" w:styleId="1121111">
    <w:name w:val="ترقيم بحروف بمستويين112111"/>
    <w:rsid w:val="009561FF"/>
  </w:style>
  <w:style w:type="numbering" w:customStyle="1" w:styleId="1121112">
    <w:name w:val="ترقيم جدول112111"/>
    <w:basedOn w:val="a3"/>
    <w:rsid w:val="009561FF"/>
  </w:style>
  <w:style w:type="numbering" w:customStyle="1" w:styleId="1121113">
    <w:name w:val="ترقيم نقطي112111"/>
    <w:rsid w:val="009561FF"/>
  </w:style>
  <w:style w:type="numbering" w:customStyle="1" w:styleId="221110">
    <w:name w:val="ترقيم بثلاثة مستويات22111"/>
    <w:rsid w:val="009561FF"/>
  </w:style>
  <w:style w:type="numbering" w:customStyle="1" w:styleId="221111">
    <w:name w:val="ترقيم بحروف بمستويين22111"/>
    <w:rsid w:val="009561FF"/>
  </w:style>
  <w:style w:type="numbering" w:customStyle="1" w:styleId="221112">
    <w:name w:val="ترقيم جدول22111"/>
    <w:basedOn w:val="a3"/>
    <w:rsid w:val="009561FF"/>
  </w:style>
  <w:style w:type="numbering" w:customStyle="1" w:styleId="221113">
    <w:name w:val="ترقيم نقطي22111"/>
    <w:rsid w:val="009561FF"/>
  </w:style>
  <w:style w:type="numbering" w:customStyle="1" w:styleId="1221110">
    <w:name w:val="ترقيم بثلاثة مستويات122111"/>
    <w:rsid w:val="009561FF"/>
  </w:style>
  <w:style w:type="numbering" w:customStyle="1" w:styleId="1221111">
    <w:name w:val="ترقيم بحروف بمستويين122111"/>
    <w:rsid w:val="009561FF"/>
  </w:style>
  <w:style w:type="numbering" w:customStyle="1" w:styleId="1221112">
    <w:name w:val="ترقيم جدول122111"/>
    <w:basedOn w:val="a3"/>
    <w:rsid w:val="009561FF"/>
  </w:style>
  <w:style w:type="numbering" w:customStyle="1" w:styleId="1221113">
    <w:name w:val="ترقيم نقطي122111"/>
    <w:rsid w:val="009561FF"/>
  </w:style>
  <w:style w:type="numbering" w:customStyle="1" w:styleId="321110">
    <w:name w:val="ترقيم بثلاثة مستويات32111"/>
    <w:rsid w:val="009561FF"/>
  </w:style>
  <w:style w:type="numbering" w:customStyle="1" w:styleId="321111">
    <w:name w:val="ترقيم بحروف بمستويين32111"/>
    <w:rsid w:val="009561FF"/>
  </w:style>
  <w:style w:type="numbering" w:customStyle="1" w:styleId="321112">
    <w:name w:val="ترقيم جدول32111"/>
    <w:basedOn w:val="a3"/>
    <w:rsid w:val="009561FF"/>
  </w:style>
  <w:style w:type="numbering" w:customStyle="1" w:styleId="321113">
    <w:name w:val="ترقيم نقطي32111"/>
    <w:rsid w:val="009561FF"/>
  </w:style>
  <w:style w:type="numbering" w:customStyle="1" w:styleId="1321110">
    <w:name w:val="ترقيم بثلاثة مستويات132111"/>
    <w:rsid w:val="009561FF"/>
  </w:style>
  <w:style w:type="numbering" w:customStyle="1" w:styleId="1321111">
    <w:name w:val="ترقيم بحروف بمستويين132111"/>
    <w:rsid w:val="009561FF"/>
  </w:style>
  <w:style w:type="numbering" w:customStyle="1" w:styleId="1321112">
    <w:name w:val="ترقيم جدول132111"/>
    <w:basedOn w:val="a3"/>
    <w:rsid w:val="009561FF"/>
  </w:style>
  <w:style w:type="numbering" w:customStyle="1" w:styleId="1321113">
    <w:name w:val="ترقيم نقطي132111"/>
    <w:rsid w:val="009561FF"/>
  </w:style>
  <w:style w:type="numbering" w:customStyle="1" w:styleId="1421110">
    <w:name w:val="ترقيم بثلاثة مستويات142111"/>
    <w:rsid w:val="009561FF"/>
  </w:style>
  <w:style w:type="numbering" w:customStyle="1" w:styleId="1421111">
    <w:name w:val="ترقيم بحروف بمستويين142111"/>
    <w:rsid w:val="009561FF"/>
  </w:style>
  <w:style w:type="numbering" w:customStyle="1" w:styleId="1421112">
    <w:name w:val="ترقيم جدول142111"/>
    <w:basedOn w:val="a3"/>
    <w:rsid w:val="009561FF"/>
  </w:style>
  <w:style w:type="numbering" w:customStyle="1" w:styleId="1421113">
    <w:name w:val="ترقيم نقطي142111"/>
    <w:rsid w:val="009561FF"/>
  </w:style>
  <w:style w:type="numbering" w:customStyle="1" w:styleId="1521110">
    <w:name w:val="ترقيم بثلاثة مستويات152111"/>
    <w:rsid w:val="009561FF"/>
  </w:style>
  <w:style w:type="numbering" w:customStyle="1" w:styleId="1521111">
    <w:name w:val="ترقيم بحروف بمستويين152111"/>
    <w:rsid w:val="009561FF"/>
  </w:style>
  <w:style w:type="numbering" w:customStyle="1" w:styleId="1521112">
    <w:name w:val="ترقيم جدول152111"/>
    <w:basedOn w:val="a3"/>
    <w:rsid w:val="009561FF"/>
  </w:style>
  <w:style w:type="numbering" w:customStyle="1" w:styleId="1521113">
    <w:name w:val="ترقيم نقطي152111"/>
    <w:rsid w:val="009561FF"/>
  </w:style>
  <w:style w:type="numbering" w:customStyle="1" w:styleId="421110">
    <w:name w:val="ترقيم بثلاثة مستويات42111"/>
    <w:rsid w:val="009561FF"/>
  </w:style>
  <w:style w:type="numbering" w:customStyle="1" w:styleId="421111">
    <w:name w:val="ترقيم بحروف بمستويين42111"/>
    <w:rsid w:val="009561FF"/>
  </w:style>
  <w:style w:type="numbering" w:customStyle="1" w:styleId="421112">
    <w:name w:val="ترقيم جدول42111"/>
    <w:basedOn w:val="a3"/>
    <w:rsid w:val="009561FF"/>
  </w:style>
  <w:style w:type="numbering" w:customStyle="1" w:styleId="421113">
    <w:name w:val="ترقيم نقطي42111"/>
    <w:rsid w:val="009561FF"/>
  </w:style>
  <w:style w:type="numbering" w:customStyle="1" w:styleId="1621110">
    <w:name w:val="ترقيم بثلاثة مستويات162111"/>
    <w:rsid w:val="009561FF"/>
  </w:style>
  <w:style w:type="numbering" w:customStyle="1" w:styleId="1621111">
    <w:name w:val="ترقيم بحروف بمستويين162111"/>
    <w:rsid w:val="009561FF"/>
  </w:style>
  <w:style w:type="numbering" w:customStyle="1" w:styleId="1621112">
    <w:name w:val="ترقيم جدول162111"/>
    <w:basedOn w:val="a3"/>
    <w:rsid w:val="009561FF"/>
  </w:style>
  <w:style w:type="numbering" w:customStyle="1" w:styleId="1621113">
    <w:name w:val="ترقيم نقطي162111"/>
    <w:rsid w:val="009561FF"/>
  </w:style>
  <w:style w:type="numbering" w:customStyle="1" w:styleId="1721110">
    <w:name w:val="ترقيم بثلاثة مستويات172111"/>
    <w:rsid w:val="009561FF"/>
  </w:style>
  <w:style w:type="numbering" w:customStyle="1" w:styleId="1721111">
    <w:name w:val="ترقيم بحروف بمستويين172111"/>
    <w:rsid w:val="009561FF"/>
  </w:style>
  <w:style w:type="numbering" w:customStyle="1" w:styleId="1721112">
    <w:name w:val="ترقيم جدول172111"/>
    <w:basedOn w:val="a3"/>
    <w:rsid w:val="009561FF"/>
  </w:style>
  <w:style w:type="numbering" w:customStyle="1" w:styleId="1721113">
    <w:name w:val="ترقيم نقطي172111"/>
    <w:rsid w:val="009561FF"/>
  </w:style>
  <w:style w:type="numbering" w:customStyle="1" w:styleId="53111">
    <w:name w:val="ترقيم نقطي53111"/>
    <w:rsid w:val="009561FF"/>
  </w:style>
  <w:style w:type="numbering" w:customStyle="1" w:styleId="51611">
    <w:name w:val="ترقيم نقطي51611"/>
    <w:rsid w:val="009561FF"/>
  </w:style>
  <w:style w:type="numbering" w:customStyle="1" w:styleId="31114">
    <w:name w:val="بلا قائمة3111"/>
    <w:next w:val="a3"/>
    <w:uiPriority w:val="99"/>
    <w:semiHidden/>
    <w:unhideWhenUsed/>
    <w:rsid w:val="009561FF"/>
  </w:style>
  <w:style w:type="numbering" w:customStyle="1" w:styleId="12115">
    <w:name w:val="بلا قائمة1211"/>
    <w:next w:val="a3"/>
    <w:uiPriority w:val="99"/>
    <w:semiHidden/>
    <w:unhideWhenUsed/>
    <w:rsid w:val="009561FF"/>
  </w:style>
  <w:style w:type="numbering" w:customStyle="1" w:styleId="61110">
    <w:name w:val="ترقيم بثلاثة مستويات6111"/>
    <w:rsid w:val="009561FF"/>
  </w:style>
  <w:style w:type="numbering" w:customStyle="1" w:styleId="61112">
    <w:name w:val="ترقيم بحروف بمستويين6111"/>
    <w:rsid w:val="009561FF"/>
  </w:style>
  <w:style w:type="numbering" w:customStyle="1" w:styleId="61113">
    <w:name w:val="ترقيم جدول6111"/>
    <w:basedOn w:val="a3"/>
    <w:rsid w:val="009561FF"/>
  </w:style>
  <w:style w:type="numbering" w:customStyle="1" w:styleId="10113">
    <w:name w:val="ترقيم نقطي1011"/>
    <w:rsid w:val="009561FF"/>
  </w:style>
  <w:style w:type="numbering" w:customStyle="1" w:styleId="110110">
    <w:name w:val="ترقيم بثلاثة مستويات11011"/>
    <w:rsid w:val="009561FF"/>
  </w:style>
  <w:style w:type="numbering" w:customStyle="1" w:styleId="110111">
    <w:name w:val="ترقيم بحروف بمستويين11011"/>
    <w:rsid w:val="009561FF"/>
  </w:style>
  <w:style w:type="numbering" w:customStyle="1" w:styleId="110112">
    <w:name w:val="ترقيم جدول11011"/>
    <w:basedOn w:val="a3"/>
    <w:rsid w:val="009561FF"/>
  </w:style>
  <w:style w:type="numbering" w:customStyle="1" w:styleId="110113">
    <w:name w:val="ترقيم نقطي11011"/>
    <w:rsid w:val="009561FF"/>
  </w:style>
  <w:style w:type="numbering" w:customStyle="1" w:styleId="113110">
    <w:name w:val="ترقيم بثلاثة مستويات11311"/>
    <w:rsid w:val="009561FF"/>
  </w:style>
  <w:style w:type="numbering" w:customStyle="1" w:styleId="113111">
    <w:name w:val="ترقيم بحروف بمستويين11311"/>
    <w:rsid w:val="009561FF"/>
  </w:style>
  <w:style w:type="numbering" w:customStyle="1" w:styleId="113112">
    <w:name w:val="ترقيم جدول11311"/>
    <w:basedOn w:val="a3"/>
    <w:rsid w:val="009561FF"/>
  </w:style>
  <w:style w:type="numbering" w:customStyle="1" w:styleId="113113">
    <w:name w:val="ترقيم نقطي11311"/>
    <w:rsid w:val="009561FF"/>
  </w:style>
  <w:style w:type="numbering" w:customStyle="1" w:styleId="23111">
    <w:name w:val="ترقيم بثلاثة مستويات2311"/>
    <w:rsid w:val="009561FF"/>
  </w:style>
  <w:style w:type="numbering" w:customStyle="1" w:styleId="23112">
    <w:name w:val="ترقيم بحروف بمستويين2311"/>
    <w:rsid w:val="009561FF"/>
  </w:style>
  <w:style w:type="numbering" w:customStyle="1" w:styleId="23113">
    <w:name w:val="ترقيم جدول2311"/>
    <w:basedOn w:val="a3"/>
    <w:rsid w:val="009561FF"/>
  </w:style>
  <w:style w:type="numbering" w:customStyle="1" w:styleId="23140">
    <w:name w:val="ترقيم نقطي2314"/>
    <w:rsid w:val="009561FF"/>
  </w:style>
  <w:style w:type="numbering" w:customStyle="1" w:styleId="123110">
    <w:name w:val="ترقيم بثلاثة مستويات12311"/>
    <w:rsid w:val="009561FF"/>
  </w:style>
  <w:style w:type="numbering" w:customStyle="1" w:styleId="123111">
    <w:name w:val="ترقيم بحروف بمستويين12311"/>
    <w:rsid w:val="009561FF"/>
  </w:style>
  <w:style w:type="numbering" w:customStyle="1" w:styleId="123112">
    <w:name w:val="ترقيم جدول12311"/>
    <w:basedOn w:val="a3"/>
    <w:rsid w:val="009561FF"/>
  </w:style>
  <w:style w:type="numbering" w:customStyle="1" w:styleId="123113">
    <w:name w:val="ترقيم نقطي12311"/>
    <w:rsid w:val="009561FF"/>
  </w:style>
  <w:style w:type="numbering" w:customStyle="1" w:styleId="33110">
    <w:name w:val="ترقيم بثلاثة مستويات3311"/>
    <w:rsid w:val="009561FF"/>
  </w:style>
  <w:style w:type="numbering" w:customStyle="1" w:styleId="33111">
    <w:name w:val="ترقيم بحروف بمستويين3311"/>
    <w:rsid w:val="009561FF"/>
  </w:style>
  <w:style w:type="numbering" w:customStyle="1" w:styleId="33112">
    <w:name w:val="ترقيم جدول3311"/>
    <w:basedOn w:val="a3"/>
    <w:rsid w:val="009561FF"/>
  </w:style>
  <w:style w:type="numbering" w:customStyle="1" w:styleId="33113">
    <w:name w:val="ترقيم نقطي3311"/>
    <w:rsid w:val="009561FF"/>
  </w:style>
  <w:style w:type="numbering" w:customStyle="1" w:styleId="133110">
    <w:name w:val="ترقيم بثلاثة مستويات13311"/>
    <w:rsid w:val="009561FF"/>
  </w:style>
  <w:style w:type="numbering" w:customStyle="1" w:styleId="133111">
    <w:name w:val="ترقيم بحروف بمستويين13311"/>
    <w:rsid w:val="009561FF"/>
  </w:style>
  <w:style w:type="numbering" w:customStyle="1" w:styleId="133112">
    <w:name w:val="ترقيم جدول13311"/>
    <w:basedOn w:val="a3"/>
    <w:rsid w:val="009561FF"/>
  </w:style>
  <w:style w:type="numbering" w:customStyle="1" w:styleId="133113">
    <w:name w:val="ترقيم نقطي13311"/>
    <w:rsid w:val="009561FF"/>
  </w:style>
  <w:style w:type="numbering" w:customStyle="1" w:styleId="143110">
    <w:name w:val="ترقيم بثلاثة مستويات14311"/>
    <w:rsid w:val="009561FF"/>
  </w:style>
  <w:style w:type="numbering" w:customStyle="1" w:styleId="143111">
    <w:name w:val="ترقيم بحروف بمستويين14311"/>
    <w:rsid w:val="009561FF"/>
  </w:style>
  <w:style w:type="numbering" w:customStyle="1" w:styleId="143112">
    <w:name w:val="ترقيم جدول14311"/>
    <w:basedOn w:val="a3"/>
    <w:rsid w:val="009561FF"/>
  </w:style>
  <w:style w:type="numbering" w:customStyle="1" w:styleId="143113">
    <w:name w:val="ترقيم نقطي14311"/>
    <w:rsid w:val="009561FF"/>
  </w:style>
  <w:style w:type="numbering" w:customStyle="1" w:styleId="153110">
    <w:name w:val="ترقيم بثلاثة مستويات15311"/>
    <w:rsid w:val="009561FF"/>
  </w:style>
  <w:style w:type="numbering" w:customStyle="1" w:styleId="153111">
    <w:name w:val="ترقيم بحروف بمستويين15311"/>
    <w:rsid w:val="009561FF"/>
  </w:style>
  <w:style w:type="numbering" w:customStyle="1" w:styleId="153112">
    <w:name w:val="ترقيم جدول15311"/>
    <w:basedOn w:val="a3"/>
    <w:rsid w:val="009561FF"/>
  </w:style>
  <w:style w:type="numbering" w:customStyle="1" w:styleId="153113">
    <w:name w:val="ترقيم نقطي15311"/>
    <w:rsid w:val="009561FF"/>
  </w:style>
  <w:style w:type="numbering" w:customStyle="1" w:styleId="43110">
    <w:name w:val="ترقيم بثلاثة مستويات4311"/>
    <w:rsid w:val="009561FF"/>
  </w:style>
  <w:style w:type="numbering" w:customStyle="1" w:styleId="43111">
    <w:name w:val="ترقيم بحروف بمستويين4311"/>
    <w:rsid w:val="009561FF"/>
  </w:style>
  <w:style w:type="numbering" w:customStyle="1" w:styleId="43112">
    <w:name w:val="ترقيم جدول4311"/>
    <w:basedOn w:val="a3"/>
    <w:rsid w:val="009561FF"/>
  </w:style>
  <w:style w:type="numbering" w:customStyle="1" w:styleId="43113">
    <w:name w:val="ترقيم نقطي4311"/>
    <w:rsid w:val="009561FF"/>
  </w:style>
  <w:style w:type="numbering" w:customStyle="1" w:styleId="163110">
    <w:name w:val="ترقيم بثلاثة مستويات16311"/>
    <w:rsid w:val="009561FF"/>
  </w:style>
  <w:style w:type="numbering" w:customStyle="1" w:styleId="163111">
    <w:name w:val="ترقيم بحروف بمستويين16311"/>
    <w:rsid w:val="009561FF"/>
  </w:style>
  <w:style w:type="numbering" w:customStyle="1" w:styleId="163112">
    <w:name w:val="ترقيم جدول16311"/>
    <w:basedOn w:val="a3"/>
    <w:rsid w:val="009561FF"/>
  </w:style>
  <w:style w:type="numbering" w:customStyle="1" w:styleId="163113">
    <w:name w:val="ترقيم نقطي16311"/>
    <w:rsid w:val="009561FF"/>
  </w:style>
  <w:style w:type="numbering" w:customStyle="1" w:styleId="173110">
    <w:name w:val="ترقيم بثلاثة مستويات17311"/>
    <w:rsid w:val="009561FF"/>
  </w:style>
  <w:style w:type="numbering" w:customStyle="1" w:styleId="173111">
    <w:name w:val="ترقيم بحروف بمستويين17311"/>
    <w:rsid w:val="009561FF"/>
  </w:style>
  <w:style w:type="numbering" w:customStyle="1" w:styleId="173112">
    <w:name w:val="ترقيم جدول17311"/>
    <w:basedOn w:val="a3"/>
    <w:rsid w:val="009561FF"/>
  </w:style>
  <w:style w:type="numbering" w:customStyle="1" w:styleId="173113">
    <w:name w:val="ترقيم نقطي17311"/>
    <w:rsid w:val="009561FF"/>
  </w:style>
  <w:style w:type="numbering" w:customStyle="1" w:styleId="5411">
    <w:name w:val="ترقيم نقطي5411"/>
    <w:rsid w:val="009561FF"/>
  </w:style>
  <w:style w:type="numbering" w:customStyle="1" w:styleId="51711">
    <w:name w:val="ترقيم نقطي51711"/>
    <w:rsid w:val="009561FF"/>
  </w:style>
  <w:style w:type="numbering" w:customStyle="1" w:styleId="41114">
    <w:name w:val="بلا قائمة4111"/>
    <w:next w:val="a3"/>
    <w:uiPriority w:val="99"/>
    <w:semiHidden/>
    <w:unhideWhenUsed/>
    <w:rsid w:val="009561FF"/>
  </w:style>
  <w:style w:type="numbering" w:customStyle="1" w:styleId="13114">
    <w:name w:val="بلا قائمة1311"/>
    <w:next w:val="a3"/>
    <w:uiPriority w:val="99"/>
    <w:semiHidden/>
    <w:unhideWhenUsed/>
    <w:rsid w:val="009561FF"/>
  </w:style>
  <w:style w:type="numbering" w:customStyle="1" w:styleId="71111">
    <w:name w:val="ترقيم بثلاثة مستويات7111"/>
    <w:rsid w:val="009561FF"/>
  </w:style>
  <w:style w:type="numbering" w:customStyle="1" w:styleId="71112">
    <w:name w:val="ترقيم بحروف بمستويين7111"/>
    <w:rsid w:val="009561FF"/>
  </w:style>
  <w:style w:type="numbering" w:customStyle="1" w:styleId="71113">
    <w:name w:val="ترقيم جدول7111"/>
    <w:basedOn w:val="a3"/>
    <w:rsid w:val="009561FF"/>
  </w:style>
  <w:style w:type="numbering" w:customStyle="1" w:styleId="20113">
    <w:name w:val="ترقيم نقطي2011"/>
    <w:rsid w:val="009561FF"/>
  </w:style>
  <w:style w:type="numbering" w:customStyle="1" w:styleId="114110">
    <w:name w:val="ترقيم بثلاثة مستويات11411"/>
    <w:rsid w:val="009561FF"/>
  </w:style>
  <w:style w:type="numbering" w:customStyle="1" w:styleId="114111">
    <w:name w:val="ترقيم بحروف بمستويين11411"/>
    <w:rsid w:val="009561FF"/>
  </w:style>
  <w:style w:type="numbering" w:customStyle="1" w:styleId="114112">
    <w:name w:val="ترقيم جدول11411"/>
    <w:basedOn w:val="a3"/>
    <w:rsid w:val="009561FF"/>
  </w:style>
  <w:style w:type="numbering" w:customStyle="1" w:styleId="114113">
    <w:name w:val="ترقيم نقطي11411"/>
    <w:rsid w:val="009561FF"/>
  </w:style>
  <w:style w:type="numbering" w:customStyle="1" w:styleId="115110">
    <w:name w:val="ترقيم بثلاثة مستويات11511"/>
    <w:rsid w:val="009561FF"/>
  </w:style>
  <w:style w:type="numbering" w:customStyle="1" w:styleId="115111">
    <w:name w:val="ترقيم بحروف بمستويين11511"/>
    <w:rsid w:val="009561FF"/>
  </w:style>
  <w:style w:type="numbering" w:customStyle="1" w:styleId="115112">
    <w:name w:val="ترقيم جدول11511"/>
    <w:basedOn w:val="a3"/>
    <w:rsid w:val="009561FF"/>
  </w:style>
  <w:style w:type="numbering" w:customStyle="1" w:styleId="115113">
    <w:name w:val="ترقيم نقطي11511"/>
    <w:rsid w:val="009561FF"/>
  </w:style>
  <w:style w:type="numbering" w:customStyle="1" w:styleId="24110">
    <w:name w:val="ترقيم بثلاثة مستويات2411"/>
    <w:rsid w:val="009561FF"/>
  </w:style>
  <w:style w:type="numbering" w:customStyle="1" w:styleId="24111">
    <w:name w:val="ترقيم بحروف بمستويين2411"/>
    <w:rsid w:val="009561FF"/>
  </w:style>
  <w:style w:type="numbering" w:customStyle="1" w:styleId="24112">
    <w:name w:val="ترقيم جدول2411"/>
    <w:basedOn w:val="a3"/>
    <w:rsid w:val="009561FF"/>
  </w:style>
  <w:style w:type="numbering" w:customStyle="1" w:styleId="24113">
    <w:name w:val="ترقيم نقطي2411"/>
    <w:rsid w:val="009561FF"/>
  </w:style>
  <w:style w:type="numbering" w:customStyle="1" w:styleId="124110">
    <w:name w:val="ترقيم بثلاثة مستويات12411"/>
    <w:rsid w:val="009561FF"/>
  </w:style>
  <w:style w:type="numbering" w:customStyle="1" w:styleId="124111">
    <w:name w:val="ترقيم بحروف بمستويين12411"/>
    <w:rsid w:val="009561FF"/>
  </w:style>
  <w:style w:type="numbering" w:customStyle="1" w:styleId="124112">
    <w:name w:val="ترقيم جدول12411"/>
    <w:basedOn w:val="a3"/>
    <w:rsid w:val="009561FF"/>
  </w:style>
  <w:style w:type="numbering" w:customStyle="1" w:styleId="124113">
    <w:name w:val="ترقيم نقطي12411"/>
    <w:rsid w:val="009561FF"/>
  </w:style>
  <w:style w:type="numbering" w:customStyle="1" w:styleId="34110">
    <w:name w:val="ترقيم بثلاثة مستويات3411"/>
    <w:rsid w:val="009561FF"/>
  </w:style>
  <w:style w:type="numbering" w:customStyle="1" w:styleId="34111">
    <w:name w:val="ترقيم بحروف بمستويين3411"/>
    <w:rsid w:val="009561FF"/>
  </w:style>
  <w:style w:type="numbering" w:customStyle="1" w:styleId="34112">
    <w:name w:val="ترقيم جدول3411"/>
    <w:basedOn w:val="a3"/>
    <w:rsid w:val="009561FF"/>
  </w:style>
  <w:style w:type="numbering" w:customStyle="1" w:styleId="34113">
    <w:name w:val="ترقيم نقطي3411"/>
    <w:rsid w:val="009561FF"/>
  </w:style>
  <w:style w:type="numbering" w:customStyle="1" w:styleId="134110">
    <w:name w:val="ترقيم بثلاثة مستويات13411"/>
    <w:rsid w:val="009561FF"/>
  </w:style>
  <w:style w:type="numbering" w:customStyle="1" w:styleId="134111">
    <w:name w:val="ترقيم بحروف بمستويين13411"/>
    <w:rsid w:val="009561FF"/>
  </w:style>
  <w:style w:type="numbering" w:customStyle="1" w:styleId="134112">
    <w:name w:val="ترقيم جدول13411"/>
    <w:basedOn w:val="a3"/>
    <w:rsid w:val="009561FF"/>
  </w:style>
  <w:style w:type="numbering" w:customStyle="1" w:styleId="134113">
    <w:name w:val="ترقيم نقطي13411"/>
    <w:rsid w:val="009561FF"/>
  </w:style>
  <w:style w:type="numbering" w:customStyle="1" w:styleId="144110">
    <w:name w:val="ترقيم بثلاثة مستويات14411"/>
    <w:rsid w:val="009561FF"/>
  </w:style>
  <w:style w:type="numbering" w:customStyle="1" w:styleId="144111">
    <w:name w:val="ترقيم بحروف بمستويين14411"/>
    <w:rsid w:val="009561FF"/>
  </w:style>
  <w:style w:type="numbering" w:customStyle="1" w:styleId="144112">
    <w:name w:val="ترقيم جدول14411"/>
    <w:basedOn w:val="a3"/>
    <w:rsid w:val="009561FF"/>
  </w:style>
  <w:style w:type="numbering" w:customStyle="1" w:styleId="144113">
    <w:name w:val="ترقيم نقطي14411"/>
    <w:rsid w:val="009561FF"/>
  </w:style>
  <w:style w:type="numbering" w:customStyle="1" w:styleId="154110">
    <w:name w:val="ترقيم بثلاثة مستويات15411"/>
    <w:rsid w:val="009561FF"/>
  </w:style>
  <w:style w:type="numbering" w:customStyle="1" w:styleId="154111">
    <w:name w:val="ترقيم بحروف بمستويين15411"/>
    <w:rsid w:val="009561FF"/>
  </w:style>
  <w:style w:type="numbering" w:customStyle="1" w:styleId="154112">
    <w:name w:val="ترقيم جدول15411"/>
    <w:basedOn w:val="a3"/>
    <w:rsid w:val="009561FF"/>
  </w:style>
  <w:style w:type="numbering" w:customStyle="1" w:styleId="154113">
    <w:name w:val="ترقيم نقطي15411"/>
    <w:rsid w:val="009561FF"/>
  </w:style>
  <w:style w:type="numbering" w:customStyle="1" w:styleId="44110">
    <w:name w:val="ترقيم بثلاثة مستويات4411"/>
    <w:rsid w:val="009561FF"/>
  </w:style>
  <w:style w:type="numbering" w:customStyle="1" w:styleId="44111">
    <w:name w:val="ترقيم بحروف بمستويين4411"/>
    <w:rsid w:val="009561FF"/>
  </w:style>
  <w:style w:type="numbering" w:customStyle="1" w:styleId="44112">
    <w:name w:val="ترقيم جدول4411"/>
    <w:basedOn w:val="a3"/>
    <w:rsid w:val="009561FF"/>
  </w:style>
  <w:style w:type="numbering" w:customStyle="1" w:styleId="44113">
    <w:name w:val="ترقيم نقطي4411"/>
    <w:rsid w:val="009561FF"/>
  </w:style>
  <w:style w:type="numbering" w:customStyle="1" w:styleId="164110">
    <w:name w:val="ترقيم بثلاثة مستويات16411"/>
    <w:rsid w:val="009561FF"/>
  </w:style>
  <w:style w:type="numbering" w:customStyle="1" w:styleId="164111">
    <w:name w:val="ترقيم بحروف بمستويين16411"/>
    <w:rsid w:val="009561FF"/>
  </w:style>
  <w:style w:type="numbering" w:customStyle="1" w:styleId="164112">
    <w:name w:val="ترقيم جدول16411"/>
    <w:basedOn w:val="a3"/>
    <w:rsid w:val="009561FF"/>
  </w:style>
  <w:style w:type="numbering" w:customStyle="1" w:styleId="164113">
    <w:name w:val="ترقيم نقطي16411"/>
    <w:rsid w:val="009561FF"/>
  </w:style>
  <w:style w:type="numbering" w:customStyle="1" w:styleId="174110">
    <w:name w:val="ترقيم بثلاثة مستويات17411"/>
    <w:rsid w:val="009561FF"/>
  </w:style>
  <w:style w:type="numbering" w:customStyle="1" w:styleId="174111">
    <w:name w:val="ترقيم بحروف بمستويين17411"/>
    <w:rsid w:val="009561FF"/>
  </w:style>
  <w:style w:type="numbering" w:customStyle="1" w:styleId="174112">
    <w:name w:val="ترقيم جدول17411"/>
    <w:basedOn w:val="a3"/>
    <w:rsid w:val="009561FF"/>
  </w:style>
  <w:style w:type="numbering" w:customStyle="1" w:styleId="174113">
    <w:name w:val="ترقيم نقطي17411"/>
    <w:rsid w:val="009561FF"/>
  </w:style>
  <w:style w:type="numbering" w:customStyle="1" w:styleId="5511">
    <w:name w:val="ترقيم نقطي5511"/>
    <w:rsid w:val="009561FF"/>
  </w:style>
  <w:style w:type="numbering" w:customStyle="1" w:styleId="51811">
    <w:name w:val="ترقيم نقطي51811"/>
    <w:rsid w:val="009561FF"/>
  </w:style>
  <w:style w:type="numbering" w:customStyle="1" w:styleId="1022">
    <w:name w:val="ترقيم بثلاثة مستويات102"/>
    <w:rsid w:val="009561FF"/>
  </w:style>
  <w:style w:type="numbering" w:customStyle="1" w:styleId="923">
    <w:name w:val="ترقيم بحروف بمستويين92"/>
    <w:rsid w:val="009561FF"/>
  </w:style>
  <w:style w:type="numbering" w:customStyle="1" w:styleId="924">
    <w:name w:val="ترقيم جدول92"/>
    <w:basedOn w:val="a3"/>
    <w:rsid w:val="009561FF"/>
  </w:style>
  <w:style w:type="numbering" w:customStyle="1" w:styleId="2710">
    <w:name w:val="ترقيم نقطي271"/>
    <w:rsid w:val="009561FF"/>
  </w:style>
  <w:style w:type="numbering" w:customStyle="1" w:styleId="11810">
    <w:name w:val="ترقيم بثلاثة مستويات1181"/>
    <w:rsid w:val="009561FF"/>
  </w:style>
  <w:style w:type="numbering" w:customStyle="1" w:styleId="11811">
    <w:name w:val="ترقيم بحروف بمستويين1181"/>
    <w:rsid w:val="009561FF"/>
  </w:style>
  <w:style w:type="numbering" w:customStyle="1" w:styleId="11812">
    <w:name w:val="ترقيم جدول1181"/>
    <w:basedOn w:val="a3"/>
    <w:rsid w:val="009561FF"/>
  </w:style>
  <w:style w:type="numbering" w:customStyle="1" w:styleId="51101">
    <w:name w:val="ترقيم نقطي51101"/>
    <w:rsid w:val="009561FF"/>
  </w:style>
  <w:style w:type="numbering" w:customStyle="1" w:styleId="5213">
    <w:name w:val="ترقيم بثلاثة مستويات521"/>
    <w:rsid w:val="009561FF"/>
  </w:style>
  <w:style w:type="numbering" w:customStyle="1" w:styleId="5214">
    <w:name w:val="ترقيم بحروف بمستويين521"/>
    <w:rsid w:val="009561FF"/>
  </w:style>
  <w:style w:type="numbering" w:customStyle="1" w:styleId="5215">
    <w:name w:val="ترقيم جدول521"/>
    <w:basedOn w:val="a3"/>
    <w:rsid w:val="009561FF"/>
  </w:style>
  <w:style w:type="numbering" w:customStyle="1" w:styleId="8210">
    <w:name w:val="ترقيم نقطي821"/>
    <w:rsid w:val="009561FF"/>
  </w:style>
  <w:style w:type="numbering" w:customStyle="1" w:styleId="6212">
    <w:name w:val="ترقيم بثلاثة مستويات621"/>
    <w:rsid w:val="009561FF"/>
  </w:style>
  <w:style w:type="numbering" w:customStyle="1" w:styleId="6213">
    <w:name w:val="ترقيم بحروف بمستويين621"/>
    <w:rsid w:val="009561FF"/>
  </w:style>
  <w:style w:type="numbering" w:customStyle="1" w:styleId="6214">
    <w:name w:val="ترقيم جدول621"/>
    <w:basedOn w:val="a3"/>
    <w:rsid w:val="009561FF"/>
  </w:style>
  <w:style w:type="numbering" w:customStyle="1" w:styleId="9210">
    <w:name w:val="ترقيم نقطي921"/>
    <w:rsid w:val="009561FF"/>
  </w:style>
  <w:style w:type="numbering" w:customStyle="1" w:styleId="2021">
    <w:name w:val="ترقيم بثلاثة مستويات202"/>
    <w:rsid w:val="009561FF"/>
  </w:style>
  <w:style w:type="numbering" w:customStyle="1" w:styleId="1023">
    <w:name w:val="ترقيم بحروف بمستويين102"/>
    <w:rsid w:val="009561FF"/>
  </w:style>
  <w:style w:type="numbering" w:customStyle="1" w:styleId="1041">
    <w:name w:val="ترقيم جدول104"/>
    <w:basedOn w:val="a3"/>
    <w:rsid w:val="009561FF"/>
  </w:style>
  <w:style w:type="numbering" w:customStyle="1" w:styleId="2810">
    <w:name w:val="ترقيم نقطي281"/>
    <w:rsid w:val="009561FF"/>
  </w:style>
  <w:style w:type="numbering" w:customStyle="1" w:styleId="11911">
    <w:name w:val="ترقيم بثلاثة مستويات1191"/>
    <w:rsid w:val="009561FF"/>
  </w:style>
  <w:style w:type="numbering" w:customStyle="1" w:styleId="11920">
    <w:name w:val="ترقيم بحروف بمستويين1192"/>
    <w:rsid w:val="009561FF"/>
  </w:style>
  <w:style w:type="numbering" w:customStyle="1" w:styleId="6312">
    <w:name w:val="ترقيم بثلاثة مستويات631"/>
    <w:rsid w:val="009561FF"/>
  </w:style>
  <w:style w:type="numbering" w:customStyle="1" w:styleId="6321">
    <w:name w:val="ترقيم بحروف بمستويين632"/>
    <w:rsid w:val="009561FF"/>
  </w:style>
  <w:style w:type="numbering" w:customStyle="1" w:styleId="6313">
    <w:name w:val="ترقيم جدول631"/>
    <w:basedOn w:val="a3"/>
    <w:rsid w:val="009561FF"/>
  </w:style>
  <w:style w:type="numbering" w:customStyle="1" w:styleId="9310">
    <w:name w:val="ترقيم نقطي931"/>
    <w:rsid w:val="009561FF"/>
  </w:style>
  <w:style w:type="numbering" w:customStyle="1" w:styleId="7210">
    <w:name w:val="ترقيم بثلاثة مستويات721"/>
    <w:rsid w:val="009561FF"/>
  </w:style>
  <w:style w:type="numbering" w:customStyle="1" w:styleId="7211">
    <w:name w:val="ترقيم بحروف بمستويين721"/>
    <w:rsid w:val="009561FF"/>
  </w:style>
  <w:style w:type="numbering" w:customStyle="1" w:styleId="7212">
    <w:name w:val="ترقيم جدول721"/>
    <w:basedOn w:val="a3"/>
    <w:rsid w:val="009561FF"/>
  </w:style>
  <w:style w:type="numbering" w:customStyle="1" w:styleId="10210">
    <w:name w:val="ترقيم نقطي1021"/>
    <w:rsid w:val="009561FF"/>
  </w:style>
  <w:style w:type="numbering" w:customStyle="1" w:styleId="616">
    <w:name w:val="بلا قائمة61"/>
    <w:next w:val="a3"/>
    <w:uiPriority w:val="99"/>
    <w:semiHidden/>
    <w:unhideWhenUsed/>
    <w:rsid w:val="009561FF"/>
  </w:style>
  <w:style w:type="numbering" w:customStyle="1" w:styleId="2611">
    <w:name w:val="ترقيم بثلاثة مستويات261"/>
    <w:rsid w:val="009561FF"/>
  </w:style>
  <w:style w:type="numbering" w:customStyle="1" w:styleId="2022">
    <w:name w:val="ترقيم بحروف بمستويين202"/>
    <w:rsid w:val="009561FF"/>
  </w:style>
  <w:style w:type="numbering" w:customStyle="1" w:styleId="2023">
    <w:name w:val="ترقيم جدول202"/>
    <w:basedOn w:val="a3"/>
    <w:rsid w:val="009561FF"/>
  </w:style>
  <w:style w:type="numbering" w:customStyle="1" w:styleId="2910">
    <w:name w:val="ترقيم نقطي291"/>
    <w:rsid w:val="009561FF"/>
  </w:style>
  <w:style w:type="numbering" w:customStyle="1" w:styleId="12010">
    <w:name w:val="ترقيم بثلاثة مستويات1201"/>
    <w:rsid w:val="009561FF"/>
  </w:style>
  <w:style w:type="numbering" w:customStyle="1" w:styleId="12011">
    <w:name w:val="ترقيم بحروف بمستويين1201"/>
    <w:rsid w:val="009561FF"/>
  </w:style>
  <w:style w:type="numbering" w:customStyle="1" w:styleId="11912">
    <w:name w:val="ترقيم جدول1191"/>
    <w:basedOn w:val="a3"/>
    <w:rsid w:val="009561FF"/>
  </w:style>
  <w:style w:type="numbering" w:customStyle="1" w:styleId="11813">
    <w:name w:val="ترقيم نقطي1181"/>
    <w:rsid w:val="009561FF"/>
  </w:style>
  <w:style w:type="numbering" w:customStyle="1" w:styleId="111010">
    <w:name w:val="ترقيم بثلاثة مستويات11101"/>
    <w:rsid w:val="009561FF"/>
  </w:style>
  <w:style w:type="numbering" w:customStyle="1" w:styleId="111011">
    <w:name w:val="ترقيم بحروف بمستويين11101"/>
    <w:rsid w:val="009561FF"/>
  </w:style>
  <w:style w:type="numbering" w:customStyle="1" w:styleId="111012">
    <w:name w:val="ترقيم جدول11101"/>
    <w:basedOn w:val="a3"/>
    <w:rsid w:val="009561FF"/>
  </w:style>
  <w:style w:type="numbering" w:customStyle="1" w:styleId="11913">
    <w:name w:val="ترقيم نقطي1191"/>
    <w:rsid w:val="009561FF"/>
  </w:style>
  <w:style w:type="numbering" w:customStyle="1" w:styleId="2711">
    <w:name w:val="ترقيم بثلاثة مستويات271"/>
    <w:rsid w:val="009561FF"/>
  </w:style>
  <w:style w:type="numbering" w:customStyle="1" w:styleId="2612">
    <w:name w:val="ترقيم بحروف بمستويين261"/>
    <w:rsid w:val="009561FF"/>
  </w:style>
  <w:style w:type="numbering" w:customStyle="1" w:styleId="2613">
    <w:name w:val="ترقيم جدول261"/>
    <w:basedOn w:val="a3"/>
    <w:rsid w:val="009561FF"/>
  </w:style>
  <w:style w:type="numbering" w:customStyle="1" w:styleId="21010">
    <w:name w:val="ترقيم نقطي2101"/>
    <w:rsid w:val="009561FF"/>
  </w:style>
  <w:style w:type="numbering" w:customStyle="1" w:styleId="12610">
    <w:name w:val="ترقيم بثلاثة مستويات1261"/>
    <w:rsid w:val="009561FF"/>
  </w:style>
  <w:style w:type="numbering" w:customStyle="1" w:styleId="12611">
    <w:name w:val="ترقيم بحروف بمستويين1261"/>
    <w:rsid w:val="009561FF"/>
  </w:style>
  <w:style w:type="numbering" w:customStyle="1" w:styleId="12612">
    <w:name w:val="ترقيم جدول1261"/>
    <w:basedOn w:val="a3"/>
    <w:rsid w:val="009561FF"/>
  </w:style>
  <w:style w:type="numbering" w:customStyle="1" w:styleId="12613">
    <w:name w:val="ترقيم نقطي1261"/>
    <w:rsid w:val="009561FF"/>
  </w:style>
  <w:style w:type="numbering" w:customStyle="1" w:styleId="3610">
    <w:name w:val="ترقيم بثلاثة مستويات361"/>
    <w:rsid w:val="009561FF"/>
  </w:style>
  <w:style w:type="numbering" w:customStyle="1" w:styleId="3611">
    <w:name w:val="ترقيم بحروف بمستويين361"/>
    <w:rsid w:val="009561FF"/>
  </w:style>
  <w:style w:type="numbering" w:customStyle="1" w:styleId="3612">
    <w:name w:val="ترقيم جدول361"/>
    <w:basedOn w:val="a3"/>
    <w:rsid w:val="009561FF"/>
  </w:style>
  <w:style w:type="numbering" w:customStyle="1" w:styleId="3613">
    <w:name w:val="ترقيم نقطي361"/>
    <w:rsid w:val="009561FF"/>
  </w:style>
  <w:style w:type="numbering" w:customStyle="1" w:styleId="13610">
    <w:name w:val="ترقيم بثلاثة مستويات1361"/>
    <w:rsid w:val="009561FF"/>
  </w:style>
  <w:style w:type="numbering" w:customStyle="1" w:styleId="13611">
    <w:name w:val="ترقيم بحروف بمستويين1361"/>
    <w:rsid w:val="009561FF"/>
  </w:style>
  <w:style w:type="numbering" w:customStyle="1" w:styleId="13612">
    <w:name w:val="ترقيم جدول1361"/>
    <w:basedOn w:val="a3"/>
    <w:rsid w:val="009561FF"/>
  </w:style>
  <w:style w:type="numbering" w:customStyle="1" w:styleId="13613">
    <w:name w:val="ترقيم نقطي1361"/>
    <w:rsid w:val="009561FF"/>
  </w:style>
  <w:style w:type="numbering" w:customStyle="1" w:styleId="14610">
    <w:name w:val="ترقيم بثلاثة مستويات1461"/>
    <w:rsid w:val="009561FF"/>
  </w:style>
  <w:style w:type="numbering" w:customStyle="1" w:styleId="14611">
    <w:name w:val="ترقيم بحروف بمستويين1461"/>
    <w:rsid w:val="009561FF"/>
  </w:style>
  <w:style w:type="numbering" w:customStyle="1" w:styleId="14612">
    <w:name w:val="ترقيم جدول1461"/>
    <w:basedOn w:val="a3"/>
    <w:rsid w:val="009561FF"/>
  </w:style>
  <w:style w:type="numbering" w:customStyle="1" w:styleId="14613">
    <w:name w:val="ترقيم نقطي1461"/>
    <w:rsid w:val="009561FF"/>
  </w:style>
  <w:style w:type="numbering" w:customStyle="1" w:styleId="15610">
    <w:name w:val="ترقيم بثلاثة مستويات1561"/>
    <w:rsid w:val="009561FF"/>
  </w:style>
  <w:style w:type="numbering" w:customStyle="1" w:styleId="15611">
    <w:name w:val="ترقيم بحروف بمستويين1561"/>
    <w:rsid w:val="009561FF"/>
  </w:style>
  <w:style w:type="numbering" w:customStyle="1" w:styleId="15612">
    <w:name w:val="ترقيم جدول1561"/>
    <w:basedOn w:val="a3"/>
    <w:rsid w:val="009561FF"/>
  </w:style>
  <w:style w:type="numbering" w:customStyle="1" w:styleId="15613">
    <w:name w:val="ترقيم نقطي1561"/>
    <w:rsid w:val="009561FF"/>
  </w:style>
  <w:style w:type="numbering" w:customStyle="1" w:styleId="4610">
    <w:name w:val="ترقيم بثلاثة مستويات461"/>
    <w:rsid w:val="009561FF"/>
  </w:style>
  <w:style w:type="numbering" w:customStyle="1" w:styleId="4611">
    <w:name w:val="ترقيم بحروف بمستويين461"/>
    <w:rsid w:val="009561FF"/>
  </w:style>
  <w:style w:type="numbering" w:customStyle="1" w:styleId="4612">
    <w:name w:val="ترقيم جدول461"/>
    <w:basedOn w:val="a3"/>
    <w:rsid w:val="009561FF"/>
  </w:style>
  <w:style w:type="numbering" w:customStyle="1" w:styleId="4613">
    <w:name w:val="ترقيم نقطي461"/>
    <w:rsid w:val="009561FF"/>
  </w:style>
  <w:style w:type="numbering" w:customStyle="1" w:styleId="16610">
    <w:name w:val="ترقيم بثلاثة مستويات1661"/>
    <w:rsid w:val="009561FF"/>
  </w:style>
  <w:style w:type="numbering" w:customStyle="1" w:styleId="16611">
    <w:name w:val="ترقيم بحروف بمستويين1661"/>
    <w:rsid w:val="009561FF"/>
  </w:style>
  <w:style w:type="numbering" w:customStyle="1" w:styleId="16612">
    <w:name w:val="ترقيم جدول1661"/>
    <w:basedOn w:val="a3"/>
    <w:rsid w:val="009561FF"/>
  </w:style>
  <w:style w:type="numbering" w:customStyle="1" w:styleId="16613">
    <w:name w:val="ترقيم نقطي1661"/>
    <w:rsid w:val="009561FF"/>
  </w:style>
  <w:style w:type="numbering" w:customStyle="1" w:styleId="17610">
    <w:name w:val="ترقيم بثلاثة مستويات1761"/>
    <w:rsid w:val="009561FF"/>
  </w:style>
  <w:style w:type="numbering" w:customStyle="1" w:styleId="17611">
    <w:name w:val="ترقيم بحروف بمستويين1761"/>
    <w:rsid w:val="009561FF"/>
  </w:style>
  <w:style w:type="numbering" w:customStyle="1" w:styleId="17612">
    <w:name w:val="ترقيم جدول1761"/>
    <w:basedOn w:val="a3"/>
    <w:rsid w:val="009561FF"/>
  </w:style>
  <w:style w:type="numbering" w:customStyle="1" w:styleId="17613">
    <w:name w:val="ترقيم نقطي1761"/>
    <w:rsid w:val="009561FF"/>
  </w:style>
  <w:style w:type="numbering" w:customStyle="1" w:styleId="571">
    <w:name w:val="ترقيم نقطي571"/>
    <w:rsid w:val="009561FF"/>
  </w:style>
  <w:style w:type="numbering" w:customStyle="1" w:styleId="51121">
    <w:name w:val="ترقيم نقطي51121"/>
    <w:rsid w:val="009561FF"/>
  </w:style>
  <w:style w:type="numbering" w:customStyle="1" w:styleId="6710">
    <w:name w:val="ترقيم نقطي671"/>
    <w:rsid w:val="009561FF"/>
  </w:style>
  <w:style w:type="numbering" w:customStyle="1" w:styleId="51131">
    <w:name w:val="ترقيم نقطي51131"/>
    <w:rsid w:val="009561FF"/>
  </w:style>
  <w:style w:type="numbering" w:customStyle="1" w:styleId="61210">
    <w:name w:val="ترقيم نقطي6121"/>
    <w:rsid w:val="009561FF"/>
  </w:style>
  <w:style w:type="numbering" w:customStyle="1" w:styleId="1514">
    <w:name w:val="بلا قائمة151"/>
    <w:next w:val="a3"/>
    <w:uiPriority w:val="99"/>
    <w:semiHidden/>
    <w:unhideWhenUsed/>
    <w:rsid w:val="009561FF"/>
  </w:style>
  <w:style w:type="numbering" w:customStyle="1" w:styleId="717">
    <w:name w:val="بلا قائمة71"/>
    <w:next w:val="a3"/>
    <w:uiPriority w:val="99"/>
    <w:semiHidden/>
    <w:unhideWhenUsed/>
    <w:rsid w:val="009561FF"/>
  </w:style>
  <w:style w:type="numbering" w:customStyle="1" w:styleId="2811">
    <w:name w:val="ترقيم بثلاثة مستويات281"/>
    <w:rsid w:val="009561FF"/>
  </w:style>
  <w:style w:type="numbering" w:customStyle="1" w:styleId="2712">
    <w:name w:val="ترقيم بحروف بمستويين271"/>
    <w:rsid w:val="009561FF"/>
  </w:style>
  <w:style w:type="numbering" w:customStyle="1" w:styleId="2713">
    <w:name w:val="ترقيم جدول271"/>
    <w:basedOn w:val="a3"/>
    <w:rsid w:val="009561FF"/>
  </w:style>
  <w:style w:type="numbering" w:customStyle="1" w:styleId="3010">
    <w:name w:val="ترقيم نقطي301"/>
    <w:rsid w:val="009561FF"/>
  </w:style>
  <w:style w:type="numbering" w:customStyle="1" w:styleId="12710">
    <w:name w:val="ترقيم بثلاثة مستويات1271"/>
    <w:rsid w:val="009561FF"/>
  </w:style>
  <w:style w:type="numbering" w:customStyle="1" w:styleId="12711">
    <w:name w:val="ترقيم بحروف بمستويين1271"/>
    <w:rsid w:val="009561FF"/>
  </w:style>
  <w:style w:type="numbering" w:customStyle="1" w:styleId="12012">
    <w:name w:val="ترقيم جدول1201"/>
    <w:basedOn w:val="a3"/>
    <w:rsid w:val="009561FF"/>
  </w:style>
  <w:style w:type="numbering" w:customStyle="1" w:styleId="12013">
    <w:name w:val="ترقيم نقطي1201"/>
    <w:rsid w:val="009561FF"/>
  </w:style>
  <w:style w:type="numbering" w:customStyle="1" w:styleId="111210">
    <w:name w:val="ترقيم بثلاثة مستويات11121"/>
    <w:rsid w:val="009561FF"/>
  </w:style>
  <w:style w:type="numbering" w:customStyle="1" w:styleId="111211">
    <w:name w:val="ترقيم بحروف بمستويين11121"/>
    <w:rsid w:val="009561FF"/>
  </w:style>
  <w:style w:type="numbering" w:customStyle="1" w:styleId="111212">
    <w:name w:val="ترقيم جدول11121"/>
    <w:basedOn w:val="a3"/>
    <w:rsid w:val="009561FF"/>
  </w:style>
  <w:style w:type="numbering" w:customStyle="1" w:styleId="111013">
    <w:name w:val="ترقيم نقطي11101"/>
    <w:rsid w:val="009561FF"/>
  </w:style>
  <w:style w:type="numbering" w:customStyle="1" w:styleId="2911">
    <w:name w:val="ترقيم بثلاثة مستويات291"/>
    <w:rsid w:val="009561FF"/>
  </w:style>
  <w:style w:type="numbering" w:customStyle="1" w:styleId="2812">
    <w:name w:val="ترقيم بحروف بمستويين281"/>
    <w:rsid w:val="009561FF"/>
  </w:style>
  <w:style w:type="numbering" w:customStyle="1" w:styleId="2813">
    <w:name w:val="ترقيم جدول281"/>
    <w:basedOn w:val="a3"/>
    <w:rsid w:val="009561FF"/>
  </w:style>
  <w:style w:type="numbering" w:customStyle="1" w:styleId="21210">
    <w:name w:val="ترقيم نقطي2121"/>
    <w:rsid w:val="009561FF"/>
  </w:style>
  <w:style w:type="numbering" w:customStyle="1" w:styleId="12810">
    <w:name w:val="ترقيم بثلاثة مستويات1281"/>
    <w:rsid w:val="009561FF"/>
  </w:style>
  <w:style w:type="numbering" w:customStyle="1" w:styleId="12811">
    <w:name w:val="ترقيم بحروف بمستويين1281"/>
    <w:rsid w:val="009561FF"/>
  </w:style>
  <w:style w:type="numbering" w:customStyle="1" w:styleId="12712">
    <w:name w:val="ترقيم جدول1271"/>
    <w:basedOn w:val="a3"/>
    <w:rsid w:val="009561FF"/>
  </w:style>
  <w:style w:type="numbering" w:customStyle="1" w:styleId="12713">
    <w:name w:val="ترقيم نقطي1271"/>
    <w:rsid w:val="009561FF"/>
  </w:style>
  <w:style w:type="numbering" w:customStyle="1" w:styleId="3710">
    <w:name w:val="ترقيم بثلاثة مستويات371"/>
    <w:rsid w:val="009561FF"/>
  </w:style>
  <w:style w:type="numbering" w:customStyle="1" w:styleId="3711">
    <w:name w:val="ترقيم بحروف بمستويين371"/>
    <w:rsid w:val="009561FF"/>
  </w:style>
  <w:style w:type="numbering" w:customStyle="1" w:styleId="3712">
    <w:name w:val="ترقيم جدول371"/>
    <w:basedOn w:val="a3"/>
    <w:rsid w:val="009561FF"/>
  </w:style>
  <w:style w:type="numbering" w:customStyle="1" w:styleId="3713">
    <w:name w:val="ترقيم نقطي371"/>
    <w:rsid w:val="009561FF"/>
  </w:style>
  <w:style w:type="numbering" w:customStyle="1" w:styleId="13710">
    <w:name w:val="ترقيم بثلاثة مستويات1371"/>
    <w:rsid w:val="009561FF"/>
  </w:style>
  <w:style w:type="numbering" w:customStyle="1" w:styleId="13711">
    <w:name w:val="ترقيم بحروف بمستويين1371"/>
    <w:rsid w:val="009561FF"/>
  </w:style>
  <w:style w:type="numbering" w:customStyle="1" w:styleId="13712">
    <w:name w:val="ترقيم جدول1371"/>
    <w:basedOn w:val="a3"/>
    <w:rsid w:val="009561FF"/>
  </w:style>
  <w:style w:type="numbering" w:customStyle="1" w:styleId="13713">
    <w:name w:val="ترقيم نقطي1371"/>
    <w:rsid w:val="009561FF"/>
  </w:style>
  <w:style w:type="numbering" w:customStyle="1" w:styleId="14710">
    <w:name w:val="ترقيم بثلاثة مستويات1471"/>
    <w:rsid w:val="009561FF"/>
  </w:style>
  <w:style w:type="numbering" w:customStyle="1" w:styleId="14711">
    <w:name w:val="ترقيم بحروف بمستويين1471"/>
    <w:rsid w:val="009561FF"/>
  </w:style>
  <w:style w:type="numbering" w:customStyle="1" w:styleId="14712">
    <w:name w:val="ترقيم جدول1471"/>
    <w:basedOn w:val="a3"/>
    <w:rsid w:val="009561FF"/>
  </w:style>
  <w:style w:type="numbering" w:customStyle="1" w:styleId="14713">
    <w:name w:val="ترقيم نقطي1471"/>
    <w:rsid w:val="009561FF"/>
  </w:style>
  <w:style w:type="numbering" w:customStyle="1" w:styleId="15710">
    <w:name w:val="ترقيم بثلاثة مستويات1571"/>
    <w:rsid w:val="009561FF"/>
  </w:style>
  <w:style w:type="numbering" w:customStyle="1" w:styleId="15711">
    <w:name w:val="ترقيم بحروف بمستويين1571"/>
    <w:rsid w:val="009561FF"/>
  </w:style>
  <w:style w:type="numbering" w:customStyle="1" w:styleId="15712">
    <w:name w:val="ترقيم جدول1571"/>
    <w:basedOn w:val="a3"/>
    <w:rsid w:val="009561FF"/>
  </w:style>
  <w:style w:type="numbering" w:customStyle="1" w:styleId="15713">
    <w:name w:val="ترقيم نقطي1571"/>
    <w:rsid w:val="009561FF"/>
  </w:style>
  <w:style w:type="numbering" w:customStyle="1" w:styleId="4710">
    <w:name w:val="ترقيم بثلاثة مستويات471"/>
    <w:rsid w:val="009561FF"/>
  </w:style>
  <w:style w:type="numbering" w:customStyle="1" w:styleId="4711">
    <w:name w:val="ترقيم بحروف بمستويين471"/>
    <w:rsid w:val="009561FF"/>
  </w:style>
  <w:style w:type="numbering" w:customStyle="1" w:styleId="4712">
    <w:name w:val="ترقيم جدول471"/>
    <w:basedOn w:val="a3"/>
    <w:rsid w:val="009561FF"/>
  </w:style>
  <w:style w:type="numbering" w:customStyle="1" w:styleId="4713">
    <w:name w:val="ترقيم نقطي471"/>
    <w:rsid w:val="009561FF"/>
  </w:style>
  <w:style w:type="numbering" w:customStyle="1" w:styleId="16710">
    <w:name w:val="ترقيم بثلاثة مستويات1671"/>
    <w:rsid w:val="009561FF"/>
  </w:style>
  <w:style w:type="numbering" w:customStyle="1" w:styleId="16711">
    <w:name w:val="ترقيم بحروف بمستويين1671"/>
    <w:rsid w:val="009561FF"/>
  </w:style>
  <w:style w:type="numbering" w:customStyle="1" w:styleId="16712">
    <w:name w:val="ترقيم جدول1671"/>
    <w:basedOn w:val="a3"/>
    <w:rsid w:val="009561FF"/>
  </w:style>
  <w:style w:type="numbering" w:customStyle="1" w:styleId="16713">
    <w:name w:val="ترقيم نقطي1671"/>
    <w:rsid w:val="009561FF"/>
  </w:style>
  <w:style w:type="numbering" w:customStyle="1" w:styleId="17710">
    <w:name w:val="ترقيم بثلاثة مستويات1771"/>
    <w:rsid w:val="009561FF"/>
  </w:style>
  <w:style w:type="numbering" w:customStyle="1" w:styleId="17711">
    <w:name w:val="ترقيم بحروف بمستويين1771"/>
    <w:rsid w:val="009561FF"/>
  </w:style>
  <w:style w:type="numbering" w:customStyle="1" w:styleId="17712">
    <w:name w:val="ترقيم جدول1771"/>
    <w:basedOn w:val="a3"/>
    <w:rsid w:val="009561FF"/>
  </w:style>
  <w:style w:type="numbering" w:customStyle="1" w:styleId="17713">
    <w:name w:val="ترقيم نقطي1771"/>
    <w:rsid w:val="009561FF"/>
  </w:style>
  <w:style w:type="numbering" w:customStyle="1" w:styleId="581">
    <w:name w:val="ترقيم نقطي581"/>
    <w:rsid w:val="009561FF"/>
  </w:style>
  <w:style w:type="numbering" w:customStyle="1" w:styleId="51141">
    <w:name w:val="ترقيم نقطي51141"/>
    <w:rsid w:val="009561FF"/>
  </w:style>
  <w:style w:type="numbering" w:customStyle="1" w:styleId="6810">
    <w:name w:val="ترقيم نقطي681"/>
    <w:rsid w:val="009561FF"/>
  </w:style>
  <w:style w:type="numbering" w:customStyle="1" w:styleId="51151">
    <w:name w:val="ترقيم نقطي51151"/>
    <w:rsid w:val="009561FF"/>
  </w:style>
  <w:style w:type="numbering" w:customStyle="1" w:styleId="6131">
    <w:name w:val="ترقيم نقطي6131"/>
    <w:rsid w:val="009561FF"/>
  </w:style>
  <w:style w:type="numbering" w:customStyle="1" w:styleId="1614">
    <w:name w:val="بلا قائمة161"/>
    <w:next w:val="a3"/>
    <w:uiPriority w:val="99"/>
    <w:semiHidden/>
    <w:unhideWhenUsed/>
    <w:rsid w:val="009561FF"/>
  </w:style>
  <w:style w:type="numbering" w:customStyle="1" w:styleId="815">
    <w:name w:val="بلا قائمة81"/>
    <w:next w:val="a3"/>
    <w:uiPriority w:val="99"/>
    <w:semiHidden/>
    <w:unhideWhenUsed/>
    <w:rsid w:val="009561FF"/>
  </w:style>
  <w:style w:type="numbering" w:customStyle="1" w:styleId="3011">
    <w:name w:val="ترقيم بثلاثة مستويات301"/>
    <w:rsid w:val="009561FF"/>
  </w:style>
  <w:style w:type="numbering" w:customStyle="1" w:styleId="2912">
    <w:name w:val="ترقيم بحروف بمستويين291"/>
    <w:rsid w:val="009561FF"/>
  </w:style>
  <w:style w:type="numbering" w:customStyle="1" w:styleId="2913">
    <w:name w:val="ترقيم جدول291"/>
    <w:basedOn w:val="a3"/>
    <w:rsid w:val="009561FF"/>
  </w:style>
  <w:style w:type="numbering" w:customStyle="1" w:styleId="3810">
    <w:name w:val="ترقيم نقطي381"/>
    <w:rsid w:val="009561FF"/>
  </w:style>
  <w:style w:type="numbering" w:customStyle="1" w:styleId="12910">
    <w:name w:val="ترقيم بثلاثة مستويات1291"/>
    <w:rsid w:val="009561FF"/>
  </w:style>
  <w:style w:type="numbering" w:customStyle="1" w:styleId="12911">
    <w:name w:val="ترقيم بحروف بمستويين1291"/>
    <w:rsid w:val="009561FF"/>
  </w:style>
  <w:style w:type="numbering" w:customStyle="1" w:styleId="12812">
    <w:name w:val="ترقيم جدول1281"/>
    <w:basedOn w:val="a3"/>
    <w:rsid w:val="009561FF"/>
  </w:style>
  <w:style w:type="numbering" w:customStyle="1" w:styleId="12813">
    <w:name w:val="ترقيم نقطي1281"/>
    <w:rsid w:val="009561FF"/>
  </w:style>
  <w:style w:type="numbering" w:customStyle="1" w:styleId="111310">
    <w:name w:val="ترقيم بثلاثة مستويات11131"/>
    <w:rsid w:val="009561FF"/>
  </w:style>
  <w:style w:type="numbering" w:customStyle="1" w:styleId="111311">
    <w:name w:val="ترقيم بحروف بمستويين11131"/>
    <w:rsid w:val="009561FF"/>
  </w:style>
  <w:style w:type="numbering" w:customStyle="1" w:styleId="111312">
    <w:name w:val="ترقيم جدول11131"/>
    <w:basedOn w:val="a3"/>
    <w:rsid w:val="009561FF"/>
  </w:style>
  <w:style w:type="numbering" w:customStyle="1" w:styleId="111213">
    <w:name w:val="ترقيم نقطي11121"/>
    <w:rsid w:val="009561FF"/>
  </w:style>
  <w:style w:type="numbering" w:customStyle="1" w:styleId="21011">
    <w:name w:val="ترقيم بثلاثة مستويات2101"/>
    <w:rsid w:val="009561FF"/>
  </w:style>
  <w:style w:type="numbering" w:customStyle="1" w:styleId="21012">
    <w:name w:val="ترقيم بحروف بمستويين2101"/>
    <w:rsid w:val="009561FF"/>
  </w:style>
  <w:style w:type="numbering" w:customStyle="1" w:styleId="21013">
    <w:name w:val="ترقيم جدول2101"/>
    <w:basedOn w:val="a3"/>
    <w:rsid w:val="009561FF"/>
  </w:style>
  <w:style w:type="numbering" w:customStyle="1" w:styleId="21310">
    <w:name w:val="ترقيم نقطي2131"/>
    <w:rsid w:val="009561FF"/>
  </w:style>
  <w:style w:type="numbering" w:customStyle="1" w:styleId="121010">
    <w:name w:val="ترقيم بثلاثة مستويات12101"/>
    <w:rsid w:val="009561FF"/>
  </w:style>
  <w:style w:type="numbering" w:customStyle="1" w:styleId="121011">
    <w:name w:val="ترقيم بحروف بمستويين12101"/>
    <w:rsid w:val="009561FF"/>
  </w:style>
  <w:style w:type="numbering" w:customStyle="1" w:styleId="12912">
    <w:name w:val="ترقيم جدول1291"/>
    <w:basedOn w:val="a3"/>
    <w:rsid w:val="009561FF"/>
  </w:style>
  <w:style w:type="numbering" w:customStyle="1" w:styleId="12913">
    <w:name w:val="ترقيم نقطي1291"/>
    <w:rsid w:val="009561FF"/>
  </w:style>
  <w:style w:type="numbering" w:customStyle="1" w:styleId="3811">
    <w:name w:val="ترقيم بثلاثة مستويات381"/>
    <w:rsid w:val="009561FF"/>
  </w:style>
  <w:style w:type="numbering" w:customStyle="1" w:styleId="3812">
    <w:name w:val="ترقيم بحروف بمستويين381"/>
    <w:rsid w:val="009561FF"/>
  </w:style>
  <w:style w:type="numbering" w:customStyle="1" w:styleId="3813">
    <w:name w:val="ترقيم جدول381"/>
    <w:basedOn w:val="a3"/>
    <w:rsid w:val="009561FF"/>
  </w:style>
  <w:style w:type="numbering" w:customStyle="1" w:styleId="3910">
    <w:name w:val="ترقيم نقطي391"/>
    <w:rsid w:val="009561FF"/>
  </w:style>
  <w:style w:type="numbering" w:customStyle="1" w:styleId="13810">
    <w:name w:val="ترقيم بثلاثة مستويات1381"/>
    <w:rsid w:val="009561FF"/>
  </w:style>
  <w:style w:type="numbering" w:customStyle="1" w:styleId="13811">
    <w:name w:val="ترقيم بحروف بمستويين1381"/>
    <w:rsid w:val="009561FF"/>
  </w:style>
  <w:style w:type="numbering" w:customStyle="1" w:styleId="13812">
    <w:name w:val="ترقيم جدول1381"/>
    <w:basedOn w:val="a3"/>
    <w:rsid w:val="009561FF"/>
  </w:style>
  <w:style w:type="numbering" w:customStyle="1" w:styleId="13813">
    <w:name w:val="ترقيم نقطي1381"/>
    <w:rsid w:val="009561FF"/>
  </w:style>
  <w:style w:type="numbering" w:customStyle="1" w:styleId="14810">
    <w:name w:val="ترقيم بثلاثة مستويات1481"/>
    <w:rsid w:val="009561FF"/>
  </w:style>
  <w:style w:type="numbering" w:customStyle="1" w:styleId="14811">
    <w:name w:val="ترقيم بحروف بمستويين1481"/>
    <w:rsid w:val="009561FF"/>
  </w:style>
  <w:style w:type="numbering" w:customStyle="1" w:styleId="14812">
    <w:name w:val="ترقيم جدول1481"/>
    <w:basedOn w:val="a3"/>
    <w:rsid w:val="009561FF"/>
  </w:style>
  <w:style w:type="numbering" w:customStyle="1" w:styleId="14813">
    <w:name w:val="ترقيم نقطي1481"/>
    <w:rsid w:val="009561FF"/>
  </w:style>
  <w:style w:type="numbering" w:customStyle="1" w:styleId="15810">
    <w:name w:val="ترقيم بثلاثة مستويات1581"/>
    <w:rsid w:val="009561FF"/>
  </w:style>
  <w:style w:type="numbering" w:customStyle="1" w:styleId="15811">
    <w:name w:val="ترقيم بحروف بمستويين1581"/>
    <w:rsid w:val="009561FF"/>
  </w:style>
  <w:style w:type="numbering" w:customStyle="1" w:styleId="15812">
    <w:name w:val="ترقيم جدول1581"/>
    <w:basedOn w:val="a3"/>
    <w:rsid w:val="009561FF"/>
  </w:style>
  <w:style w:type="numbering" w:customStyle="1" w:styleId="15813">
    <w:name w:val="ترقيم نقطي1581"/>
    <w:rsid w:val="009561FF"/>
  </w:style>
  <w:style w:type="numbering" w:customStyle="1" w:styleId="4810">
    <w:name w:val="ترقيم بثلاثة مستويات481"/>
    <w:rsid w:val="009561FF"/>
  </w:style>
  <w:style w:type="numbering" w:customStyle="1" w:styleId="4811">
    <w:name w:val="ترقيم بحروف بمستويين481"/>
    <w:rsid w:val="009561FF"/>
  </w:style>
  <w:style w:type="numbering" w:customStyle="1" w:styleId="4812">
    <w:name w:val="ترقيم جدول481"/>
    <w:basedOn w:val="a3"/>
    <w:rsid w:val="009561FF"/>
  </w:style>
  <w:style w:type="numbering" w:customStyle="1" w:styleId="4813">
    <w:name w:val="ترقيم نقطي481"/>
    <w:rsid w:val="009561FF"/>
  </w:style>
  <w:style w:type="numbering" w:customStyle="1" w:styleId="16810">
    <w:name w:val="ترقيم بثلاثة مستويات1681"/>
    <w:rsid w:val="009561FF"/>
  </w:style>
  <w:style w:type="numbering" w:customStyle="1" w:styleId="16811">
    <w:name w:val="ترقيم بحروف بمستويين1681"/>
    <w:rsid w:val="009561FF"/>
  </w:style>
  <w:style w:type="numbering" w:customStyle="1" w:styleId="16812">
    <w:name w:val="ترقيم جدول1681"/>
    <w:basedOn w:val="a3"/>
    <w:rsid w:val="009561FF"/>
  </w:style>
  <w:style w:type="numbering" w:customStyle="1" w:styleId="16813">
    <w:name w:val="ترقيم نقطي1681"/>
    <w:rsid w:val="009561FF"/>
  </w:style>
  <w:style w:type="numbering" w:customStyle="1" w:styleId="17810">
    <w:name w:val="ترقيم بثلاثة مستويات1781"/>
    <w:rsid w:val="009561FF"/>
  </w:style>
  <w:style w:type="numbering" w:customStyle="1" w:styleId="17811">
    <w:name w:val="ترقيم بحروف بمستويين1781"/>
    <w:rsid w:val="009561FF"/>
  </w:style>
  <w:style w:type="numbering" w:customStyle="1" w:styleId="17812">
    <w:name w:val="ترقيم جدول1781"/>
    <w:basedOn w:val="a3"/>
    <w:rsid w:val="009561FF"/>
  </w:style>
  <w:style w:type="numbering" w:customStyle="1" w:styleId="17813">
    <w:name w:val="ترقيم نقطي1781"/>
    <w:rsid w:val="009561FF"/>
  </w:style>
  <w:style w:type="numbering" w:customStyle="1" w:styleId="591">
    <w:name w:val="ترقيم نقطي591"/>
    <w:rsid w:val="009561FF"/>
  </w:style>
  <w:style w:type="numbering" w:customStyle="1" w:styleId="51161">
    <w:name w:val="ترقيم نقطي51161"/>
    <w:rsid w:val="009561FF"/>
  </w:style>
  <w:style w:type="numbering" w:customStyle="1" w:styleId="691">
    <w:name w:val="ترقيم نقطي691"/>
    <w:rsid w:val="009561FF"/>
  </w:style>
  <w:style w:type="numbering" w:customStyle="1" w:styleId="51171">
    <w:name w:val="ترقيم نقطي51171"/>
    <w:rsid w:val="009561FF"/>
  </w:style>
  <w:style w:type="numbering" w:customStyle="1" w:styleId="6141">
    <w:name w:val="ترقيم نقطي6141"/>
    <w:rsid w:val="009561FF"/>
  </w:style>
  <w:style w:type="numbering" w:customStyle="1" w:styleId="1714">
    <w:name w:val="بلا قائمة171"/>
    <w:next w:val="a3"/>
    <w:uiPriority w:val="99"/>
    <w:semiHidden/>
    <w:unhideWhenUsed/>
    <w:rsid w:val="009561FF"/>
  </w:style>
  <w:style w:type="numbering" w:customStyle="1" w:styleId="3911">
    <w:name w:val="ترقيم بثلاثة مستويات391"/>
    <w:rsid w:val="009561FF"/>
  </w:style>
  <w:style w:type="numbering" w:customStyle="1" w:styleId="3012">
    <w:name w:val="ترقيم بحروف بمستويين301"/>
    <w:rsid w:val="009561FF"/>
  </w:style>
  <w:style w:type="numbering" w:customStyle="1" w:styleId="3013">
    <w:name w:val="ترقيم جدول301"/>
    <w:basedOn w:val="a3"/>
    <w:rsid w:val="009561FF"/>
  </w:style>
  <w:style w:type="numbering" w:customStyle="1" w:styleId="4010">
    <w:name w:val="ترقيم نقطي401"/>
    <w:rsid w:val="009561FF"/>
  </w:style>
  <w:style w:type="numbering" w:customStyle="1" w:styleId="6410">
    <w:name w:val="ترقيم جدول641"/>
    <w:basedOn w:val="a3"/>
    <w:rsid w:val="009561FF"/>
  </w:style>
  <w:style w:type="numbering" w:customStyle="1" w:styleId="941">
    <w:name w:val="ترقيم نقطي941"/>
    <w:rsid w:val="009561FF"/>
  </w:style>
  <w:style w:type="numbering" w:customStyle="1" w:styleId="7310">
    <w:name w:val="ترقيم بثلاثة مستويات731"/>
    <w:rsid w:val="009561FF"/>
  </w:style>
  <w:style w:type="numbering" w:customStyle="1" w:styleId="7311">
    <w:name w:val="ترقيم بحروف بمستويين731"/>
    <w:rsid w:val="009561FF"/>
  </w:style>
  <w:style w:type="numbering" w:customStyle="1" w:styleId="7312">
    <w:name w:val="ترقيم جدول731"/>
    <w:basedOn w:val="a3"/>
    <w:rsid w:val="009561FF"/>
  </w:style>
  <w:style w:type="numbering" w:customStyle="1" w:styleId="10310">
    <w:name w:val="ترقيم نقطي1031"/>
    <w:rsid w:val="009561FF"/>
  </w:style>
  <w:style w:type="numbering" w:customStyle="1" w:styleId="8110">
    <w:name w:val="ترقيم بثلاثة مستويات811"/>
    <w:rsid w:val="009561FF"/>
  </w:style>
  <w:style w:type="numbering" w:customStyle="1" w:styleId="8112">
    <w:name w:val="ترقيم بحروف بمستويين811"/>
    <w:rsid w:val="009561FF"/>
  </w:style>
  <w:style w:type="numbering" w:customStyle="1" w:styleId="8113">
    <w:name w:val="ترقيم جدول811"/>
    <w:basedOn w:val="a3"/>
    <w:rsid w:val="009561FF"/>
  </w:style>
  <w:style w:type="numbering" w:customStyle="1" w:styleId="19210">
    <w:name w:val="ترقيم نقطي1921"/>
    <w:rsid w:val="009561FF"/>
  </w:style>
  <w:style w:type="numbering" w:customStyle="1" w:styleId="9112">
    <w:name w:val="ترقيم بثلاثة مستويات911"/>
    <w:rsid w:val="009561FF"/>
  </w:style>
  <w:style w:type="numbering" w:customStyle="1" w:styleId="9113">
    <w:name w:val="ترقيم بحروف بمستويين911"/>
    <w:rsid w:val="009561FF"/>
  </w:style>
  <w:style w:type="numbering" w:customStyle="1" w:styleId="9114">
    <w:name w:val="ترقيم جدول911"/>
    <w:basedOn w:val="a3"/>
    <w:rsid w:val="009561FF"/>
  </w:style>
  <w:style w:type="numbering" w:customStyle="1" w:styleId="20210">
    <w:name w:val="ترقيم نقطي2021"/>
    <w:rsid w:val="009561FF"/>
  </w:style>
  <w:style w:type="numbering" w:customStyle="1" w:styleId="4011">
    <w:name w:val="ترقيم بثلاثة مستويات401"/>
    <w:rsid w:val="009561FF"/>
  </w:style>
  <w:style w:type="numbering" w:customStyle="1" w:styleId="3912">
    <w:name w:val="ترقيم بحروف بمستويين391"/>
    <w:rsid w:val="009561FF"/>
  </w:style>
  <w:style w:type="numbering" w:customStyle="1" w:styleId="3913">
    <w:name w:val="ترقيم جدول391"/>
    <w:basedOn w:val="a3"/>
    <w:rsid w:val="009561FF"/>
  </w:style>
  <w:style w:type="numbering" w:customStyle="1" w:styleId="4910">
    <w:name w:val="ترقيم نقطي491"/>
    <w:rsid w:val="009561FF"/>
  </w:style>
  <w:style w:type="numbering" w:customStyle="1" w:styleId="6510">
    <w:name w:val="ترقيم جدول651"/>
    <w:basedOn w:val="a3"/>
    <w:rsid w:val="009561FF"/>
  </w:style>
  <w:style w:type="numbering" w:customStyle="1" w:styleId="951">
    <w:name w:val="ترقيم نقطي951"/>
    <w:rsid w:val="009561FF"/>
  </w:style>
  <w:style w:type="numbering" w:customStyle="1" w:styleId="7410">
    <w:name w:val="ترقيم بثلاثة مستويات741"/>
    <w:rsid w:val="009561FF"/>
  </w:style>
  <w:style w:type="numbering" w:customStyle="1" w:styleId="7411">
    <w:name w:val="ترقيم بحروف بمستويين741"/>
    <w:rsid w:val="009561FF"/>
  </w:style>
  <w:style w:type="numbering" w:customStyle="1" w:styleId="7412">
    <w:name w:val="ترقيم جدول741"/>
    <w:basedOn w:val="a3"/>
    <w:rsid w:val="009561FF"/>
  </w:style>
  <w:style w:type="numbering" w:customStyle="1" w:styleId="10410">
    <w:name w:val="ترقيم نقطي1041"/>
    <w:rsid w:val="009561FF"/>
  </w:style>
  <w:style w:type="numbering" w:customStyle="1" w:styleId="10120">
    <w:name w:val="ترقيم بثلاثة مستويات1012"/>
    <w:rsid w:val="009561FF"/>
  </w:style>
  <w:style w:type="numbering" w:customStyle="1" w:styleId="10121">
    <w:name w:val="ترقيم بحروف بمستويين1012"/>
    <w:rsid w:val="009561FF"/>
  </w:style>
  <w:style w:type="numbering" w:customStyle="1" w:styleId="10122">
    <w:name w:val="ترقيم جدول1012"/>
    <w:basedOn w:val="a3"/>
    <w:rsid w:val="009561FF"/>
  </w:style>
  <w:style w:type="numbering" w:customStyle="1" w:styleId="22210">
    <w:name w:val="ترقيم نقطي2221"/>
    <w:rsid w:val="009561FF"/>
  </w:style>
  <w:style w:type="numbering" w:customStyle="1" w:styleId="20120">
    <w:name w:val="ترقيم بثلاثة مستويات2012"/>
    <w:rsid w:val="009561FF"/>
  </w:style>
  <w:style w:type="numbering" w:customStyle="1" w:styleId="20121">
    <w:name w:val="ترقيم بحروف بمستويين2012"/>
    <w:rsid w:val="009561FF"/>
  </w:style>
  <w:style w:type="numbering" w:customStyle="1" w:styleId="2014">
    <w:name w:val="ترقيم جدول2014"/>
    <w:basedOn w:val="a3"/>
    <w:rsid w:val="009561FF"/>
  </w:style>
  <w:style w:type="numbering" w:customStyle="1" w:styleId="23210">
    <w:name w:val="ترقيم نقطي2321"/>
    <w:rsid w:val="009561FF"/>
  </w:style>
  <w:style w:type="numbering" w:customStyle="1" w:styleId="101110">
    <w:name w:val="ترقيم بثلاثة مستويات10111"/>
    <w:rsid w:val="009561FF"/>
  </w:style>
  <w:style w:type="numbering" w:customStyle="1" w:styleId="101111">
    <w:name w:val="ترقيم بحروف بمستويين10111"/>
    <w:rsid w:val="009561FF"/>
  </w:style>
  <w:style w:type="numbering" w:customStyle="1" w:styleId="101112">
    <w:name w:val="ترقيم جدول10111"/>
    <w:basedOn w:val="a3"/>
    <w:rsid w:val="009561FF"/>
  </w:style>
  <w:style w:type="numbering" w:customStyle="1" w:styleId="221210">
    <w:name w:val="ترقيم نقطي22121"/>
    <w:rsid w:val="009561FF"/>
  </w:style>
  <w:style w:type="numbering" w:customStyle="1" w:styleId="201110">
    <w:name w:val="ترقيم بثلاثة مستويات20111"/>
    <w:rsid w:val="009561FF"/>
  </w:style>
  <w:style w:type="numbering" w:customStyle="1" w:styleId="201111">
    <w:name w:val="ترقيم بحروف بمستويين20111"/>
    <w:rsid w:val="009561FF"/>
  </w:style>
  <w:style w:type="numbering" w:customStyle="1" w:styleId="201112">
    <w:name w:val="ترقيم جدول20111"/>
    <w:basedOn w:val="a3"/>
    <w:rsid w:val="009561FF"/>
  </w:style>
  <w:style w:type="numbering" w:customStyle="1" w:styleId="231110">
    <w:name w:val="ترقيم نقطي23111"/>
    <w:rsid w:val="009561FF"/>
  </w:style>
  <w:style w:type="numbering" w:customStyle="1" w:styleId="22211">
    <w:name w:val="ترقيم بثلاثة مستويات2221"/>
    <w:rsid w:val="009561FF"/>
  </w:style>
  <w:style w:type="numbering" w:customStyle="1" w:styleId="22212">
    <w:name w:val="ترقيم بحروف بمستويين2221"/>
    <w:rsid w:val="009561FF"/>
  </w:style>
  <w:style w:type="numbering" w:customStyle="1" w:styleId="22213">
    <w:name w:val="ترقيم جدول2221"/>
    <w:basedOn w:val="a3"/>
    <w:rsid w:val="009561FF"/>
  </w:style>
  <w:style w:type="numbering" w:customStyle="1" w:styleId="51321">
    <w:name w:val="ترقيم نقطي51321"/>
    <w:rsid w:val="009561FF"/>
  </w:style>
  <w:style w:type="numbering" w:customStyle="1" w:styleId="4012">
    <w:name w:val="ترقيم جدول401"/>
    <w:basedOn w:val="a3"/>
    <w:rsid w:val="009561FF"/>
  </w:style>
  <w:style w:type="numbering" w:customStyle="1" w:styleId="501">
    <w:name w:val="ترقيم نقطي501"/>
    <w:rsid w:val="009561FF"/>
  </w:style>
  <w:style w:type="numbering" w:customStyle="1" w:styleId="6610">
    <w:name w:val="ترقيم جدول661"/>
    <w:basedOn w:val="a3"/>
    <w:rsid w:val="009561FF"/>
  </w:style>
  <w:style w:type="numbering" w:customStyle="1" w:styleId="961">
    <w:name w:val="ترقيم نقطي961"/>
    <w:rsid w:val="009561FF"/>
  </w:style>
  <w:style w:type="numbering" w:customStyle="1" w:styleId="10211">
    <w:name w:val="ترقيم جدول1021"/>
    <w:basedOn w:val="a3"/>
    <w:rsid w:val="009561FF"/>
  </w:style>
  <w:style w:type="numbering" w:customStyle="1" w:styleId="201210">
    <w:name w:val="ترقيم جدول20121"/>
    <w:basedOn w:val="a3"/>
    <w:rsid w:val="009561FF"/>
  </w:style>
  <w:style w:type="numbering" w:customStyle="1" w:styleId="23121">
    <w:name w:val="ترقيم نقطي23121"/>
    <w:rsid w:val="009561FF"/>
  </w:style>
  <w:style w:type="numbering" w:customStyle="1" w:styleId="22320">
    <w:name w:val="ترقيم بثلاثة مستويات2232"/>
    <w:rsid w:val="009561FF"/>
  </w:style>
  <w:style w:type="numbering" w:customStyle="1" w:styleId="22311">
    <w:name w:val="ترقيم بحروف بمستويين2231"/>
    <w:rsid w:val="009561FF"/>
  </w:style>
  <w:style w:type="numbering" w:customStyle="1" w:styleId="22312">
    <w:name w:val="ترقيم جدول2231"/>
    <w:basedOn w:val="a3"/>
    <w:rsid w:val="009561FF"/>
  </w:style>
  <w:style w:type="numbering" w:customStyle="1" w:styleId="51332">
    <w:name w:val="ترقيم نقطي51332"/>
    <w:rsid w:val="009561FF"/>
  </w:style>
  <w:style w:type="numbering" w:customStyle="1" w:styleId="23211">
    <w:name w:val="ترقيم بثلاثة مستويات2321"/>
    <w:rsid w:val="009561FF"/>
  </w:style>
  <w:style w:type="numbering" w:customStyle="1" w:styleId="23212">
    <w:name w:val="ترقيم بحروف بمستويين2321"/>
    <w:rsid w:val="009561FF"/>
  </w:style>
  <w:style w:type="numbering" w:customStyle="1" w:styleId="23213">
    <w:name w:val="ترقيم جدول2321"/>
    <w:basedOn w:val="a3"/>
    <w:rsid w:val="009561FF"/>
  </w:style>
  <w:style w:type="numbering" w:customStyle="1" w:styleId="51421">
    <w:name w:val="ترقيم نقطي51421"/>
    <w:rsid w:val="009561FF"/>
  </w:style>
  <w:style w:type="numbering" w:customStyle="1" w:styleId="4911">
    <w:name w:val="ترقيم جدول491"/>
    <w:basedOn w:val="a3"/>
    <w:rsid w:val="009561FF"/>
  </w:style>
  <w:style w:type="numbering" w:customStyle="1" w:styleId="601">
    <w:name w:val="ترقيم نقطي601"/>
    <w:rsid w:val="009561FF"/>
  </w:style>
  <w:style w:type="numbering" w:customStyle="1" w:styleId="6711">
    <w:name w:val="ترقيم جدول671"/>
    <w:basedOn w:val="a3"/>
    <w:rsid w:val="009561FF"/>
  </w:style>
  <w:style w:type="numbering" w:customStyle="1" w:styleId="971">
    <w:name w:val="ترقيم نقطي971"/>
    <w:rsid w:val="009561FF"/>
  </w:style>
  <w:style w:type="numbering" w:customStyle="1" w:styleId="10311">
    <w:name w:val="ترقيم جدول1031"/>
    <w:basedOn w:val="a3"/>
    <w:rsid w:val="009561FF"/>
  </w:style>
  <w:style w:type="numbering" w:customStyle="1" w:styleId="20131">
    <w:name w:val="ترقيم جدول20131"/>
    <w:basedOn w:val="a3"/>
    <w:rsid w:val="009561FF"/>
  </w:style>
  <w:style w:type="numbering" w:customStyle="1" w:styleId="23131">
    <w:name w:val="ترقيم نقطي23131"/>
    <w:rsid w:val="009561FF"/>
  </w:style>
  <w:style w:type="numbering" w:customStyle="1" w:styleId="23310">
    <w:name w:val="ترقيم بثلاثة مستويات2331"/>
    <w:rsid w:val="009561FF"/>
  </w:style>
  <w:style w:type="numbering" w:customStyle="1" w:styleId="23311">
    <w:name w:val="ترقيم بحروف بمستويين2331"/>
    <w:rsid w:val="009561FF"/>
  </w:style>
  <w:style w:type="numbering" w:customStyle="1" w:styleId="23312">
    <w:name w:val="ترقيم جدول2331"/>
    <w:basedOn w:val="a3"/>
    <w:rsid w:val="009561FF"/>
  </w:style>
  <w:style w:type="numbering" w:customStyle="1" w:styleId="51431">
    <w:name w:val="ترقيم نقطي51431"/>
    <w:rsid w:val="009561FF"/>
  </w:style>
  <w:style w:type="numbering" w:customStyle="1" w:styleId="6611">
    <w:name w:val="ترقيم نقطي6611"/>
    <w:rsid w:val="009561FF"/>
  </w:style>
  <w:style w:type="numbering" w:customStyle="1" w:styleId="119110">
    <w:name w:val="ترقيم بحروف بمستويين11911"/>
    <w:rsid w:val="009561FF"/>
  </w:style>
  <w:style w:type="numbering" w:customStyle="1" w:styleId="63111">
    <w:name w:val="ترقيم بحروف بمستويين6311"/>
    <w:rsid w:val="009561FF"/>
  </w:style>
  <w:style w:type="numbering" w:customStyle="1" w:styleId="223110">
    <w:name w:val="ترقيم بثلاثة مستويات22311"/>
    <w:rsid w:val="009561FF"/>
  </w:style>
  <w:style w:type="numbering" w:customStyle="1" w:styleId="513311">
    <w:name w:val="ترقيم نقطي513311"/>
    <w:rsid w:val="009561FF"/>
  </w:style>
  <w:style w:type="numbering" w:customStyle="1" w:styleId="106">
    <w:name w:val="بلا قائمة10"/>
    <w:next w:val="a3"/>
    <w:uiPriority w:val="99"/>
    <w:semiHidden/>
    <w:unhideWhenUsed/>
    <w:rsid w:val="009561FF"/>
  </w:style>
  <w:style w:type="numbering" w:customStyle="1" w:styleId="197">
    <w:name w:val="بلا قائمة19"/>
    <w:next w:val="a3"/>
    <w:uiPriority w:val="99"/>
    <w:semiHidden/>
    <w:unhideWhenUsed/>
    <w:rsid w:val="009561FF"/>
  </w:style>
  <w:style w:type="numbering" w:customStyle="1" w:styleId="502">
    <w:name w:val="ترقيم بثلاثة مستويات50"/>
    <w:rsid w:val="009561FF"/>
  </w:style>
  <w:style w:type="numbering" w:customStyle="1" w:styleId="503">
    <w:name w:val="ترقيم بحروف بمستويين50"/>
    <w:rsid w:val="009561FF"/>
  </w:style>
  <w:style w:type="numbering" w:customStyle="1" w:styleId="543">
    <w:name w:val="ترقيم جدول54"/>
    <w:basedOn w:val="a3"/>
    <w:rsid w:val="009561FF"/>
  </w:style>
  <w:style w:type="numbering" w:customStyle="1" w:styleId="733">
    <w:name w:val="ترقيم نقطي73"/>
    <w:rsid w:val="009561FF"/>
  </w:style>
  <w:style w:type="numbering" w:customStyle="1" w:styleId="1400">
    <w:name w:val="ترقيم بثلاثة مستويات140"/>
    <w:rsid w:val="009561FF"/>
  </w:style>
  <w:style w:type="numbering" w:customStyle="1" w:styleId="1401">
    <w:name w:val="ترقيم بحروف بمستويين140"/>
    <w:rsid w:val="009561FF"/>
  </w:style>
  <w:style w:type="numbering" w:customStyle="1" w:styleId="1402">
    <w:name w:val="ترقيم جدول140"/>
    <w:basedOn w:val="a3"/>
    <w:rsid w:val="009561FF"/>
  </w:style>
  <w:style w:type="numbering" w:customStyle="1" w:styleId="1403">
    <w:name w:val="ترقيم نقطي140"/>
    <w:rsid w:val="009561FF"/>
  </w:style>
  <w:style w:type="numbering" w:customStyle="1" w:styleId="11160">
    <w:name w:val="ترقيم بثلاثة مستويات1116"/>
    <w:rsid w:val="009561FF"/>
  </w:style>
  <w:style w:type="numbering" w:customStyle="1" w:styleId="11161">
    <w:name w:val="ترقيم بحروف بمستويين1116"/>
    <w:rsid w:val="009561FF"/>
  </w:style>
  <w:style w:type="numbering" w:customStyle="1" w:styleId="11162">
    <w:name w:val="ترقيم جدول1116"/>
    <w:basedOn w:val="a3"/>
    <w:rsid w:val="009561FF"/>
  </w:style>
  <w:style w:type="numbering" w:customStyle="1" w:styleId="11153">
    <w:name w:val="ترقيم نقطي1115"/>
    <w:rsid w:val="009561FF"/>
  </w:style>
  <w:style w:type="numbering" w:customStyle="1" w:styleId="2141">
    <w:name w:val="ترقيم بثلاثة مستويات214"/>
    <w:rsid w:val="009561FF"/>
  </w:style>
  <w:style w:type="numbering" w:customStyle="1" w:styleId="2142">
    <w:name w:val="ترقيم بحروف بمستويين214"/>
    <w:rsid w:val="009561FF"/>
  </w:style>
  <w:style w:type="numbering" w:customStyle="1" w:styleId="2143">
    <w:name w:val="ترقيم جدول214"/>
    <w:basedOn w:val="a3"/>
    <w:rsid w:val="009561FF"/>
  </w:style>
  <w:style w:type="numbering" w:customStyle="1" w:styleId="2160">
    <w:name w:val="ترقيم نقطي216"/>
    <w:rsid w:val="009561FF"/>
  </w:style>
  <w:style w:type="numbering" w:customStyle="1" w:styleId="12140">
    <w:name w:val="ترقيم بثلاثة مستويات1214"/>
    <w:rsid w:val="009561FF"/>
  </w:style>
  <w:style w:type="numbering" w:customStyle="1" w:styleId="12141">
    <w:name w:val="ترقيم بحروف بمستويين1214"/>
    <w:rsid w:val="009561FF"/>
  </w:style>
  <w:style w:type="numbering" w:customStyle="1" w:styleId="12132">
    <w:name w:val="ترقيم جدول1213"/>
    <w:basedOn w:val="a3"/>
    <w:rsid w:val="009561FF"/>
  </w:style>
  <w:style w:type="numbering" w:customStyle="1" w:styleId="12133">
    <w:name w:val="ترقيم نقطي1213"/>
    <w:rsid w:val="009561FF"/>
  </w:style>
  <w:style w:type="numbering" w:customStyle="1" w:styleId="3130">
    <w:name w:val="ترقيم بثلاثة مستويات313"/>
    <w:rsid w:val="009561FF"/>
  </w:style>
  <w:style w:type="numbering" w:customStyle="1" w:styleId="3131">
    <w:name w:val="ترقيم بحروف بمستويين313"/>
    <w:rsid w:val="009561FF"/>
  </w:style>
  <w:style w:type="numbering" w:customStyle="1" w:styleId="3132">
    <w:name w:val="ترقيم جدول313"/>
    <w:basedOn w:val="a3"/>
    <w:rsid w:val="009561FF"/>
  </w:style>
  <w:style w:type="numbering" w:customStyle="1" w:styleId="3133">
    <w:name w:val="ترقيم نقطي313"/>
    <w:rsid w:val="009561FF"/>
  </w:style>
  <w:style w:type="numbering" w:customStyle="1" w:styleId="13100">
    <w:name w:val="ترقيم بثلاثة مستويات1310"/>
    <w:rsid w:val="009561FF"/>
  </w:style>
  <w:style w:type="numbering" w:customStyle="1" w:styleId="13101">
    <w:name w:val="ترقيم بحروف بمستويين1310"/>
    <w:rsid w:val="009561FF"/>
  </w:style>
  <w:style w:type="numbering" w:customStyle="1" w:styleId="13102">
    <w:name w:val="ترقيم جدول1310"/>
    <w:basedOn w:val="a3"/>
    <w:rsid w:val="009561FF"/>
  </w:style>
  <w:style w:type="numbering" w:customStyle="1" w:styleId="13103">
    <w:name w:val="ترقيم نقطي1310"/>
    <w:rsid w:val="009561FF"/>
  </w:style>
  <w:style w:type="numbering" w:customStyle="1" w:styleId="14100">
    <w:name w:val="ترقيم بثلاثة مستويات1410"/>
    <w:rsid w:val="009561FF"/>
  </w:style>
  <w:style w:type="numbering" w:customStyle="1" w:styleId="14101">
    <w:name w:val="ترقيم بحروف بمستويين1410"/>
    <w:rsid w:val="009561FF"/>
  </w:style>
  <w:style w:type="numbering" w:customStyle="1" w:styleId="14102">
    <w:name w:val="ترقيم جدول1410"/>
    <w:basedOn w:val="a3"/>
    <w:rsid w:val="009561FF"/>
  </w:style>
  <w:style w:type="numbering" w:customStyle="1" w:styleId="14103">
    <w:name w:val="ترقيم نقطي1410"/>
    <w:rsid w:val="009561FF"/>
  </w:style>
  <w:style w:type="numbering" w:customStyle="1" w:styleId="15100">
    <w:name w:val="ترقيم بثلاثة مستويات1510"/>
    <w:rsid w:val="009561FF"/>
  </w:style>
  <w:style w:type="numbering" w:customStyle="1" w:styleId="15101">
    <w:name w:val="ترقيم بحروف بمستويين1510"/>
    <w:rsid w:val="009561FF"/>
  </w:style>
  <w:style w:type="numbering" w:customStyle="1" w:styleId="15102">
    <w:name w:val="ترقيم جدول1510"/>
    <w:basedOn w:val="a3"/>
    <w:rsid w:val="009561FF"/>
  </w:style>
  <w:style w:type="numbering" w:customStyle="1" w:styleId="15103">
    <w:name w:val="ترقيم نقطي1510"/>
    <w:rsid w:val="009561FF"/>
  </w:style>
  <w:style w:type="numbering" w:customStyle="1" w:styleId="4130">
    <w:name w:val="ترقيم بثلاثة مستويات413"/>
    <w:rsid w:val="009561FF"/>
  </w:style>
  <w:style w:type="numbering" w:customStyle="1" w:styleId="4103">
    <w:name w:val="ترقيم بحروف بمستويين410"/>
    <w:rsid w:val="009561FF"/>
  </w:style>
  <w:style w:type="numbering" w:customStyle="1" w:styleId="4131">
    <w:name w:val="ترقيم جدول413"/>
    <w:basedOn w:val="a3"/>
    <w:rsid w:val="009561FF"/>
  </w:style>
  <w:style w:type="numbering" w:customStyle="1" w:styleId="4132">
    <w:name w:val="ترقيم نقطي413"/>
    <w:rsid w:val="009561FF"/>
  </w:style>
  <w:style w:type="numbering" w:customStyle="1" w:styleId="16100">
    <w:name w:val="ترقيم بثلاثة مستويات1610"/>
    <w:rsid w:val="009561FF"/>
  </w:style>
  <w:style w:type="numbering" w:customStyle="1" w:styleId="16101">
    <w:name w:val="ترقيم بحروف بمستويين1610"/>
    <w:rsid w:val="009561FF"/>
  </w:style>
  <w:style w:type="numbering" w:customStyle="1" w:styleId="16102">
    <w:name w:val="ترقيم جدول1610"/>
    <w:basedOn w:val="a3"/>
    <w:rsid w:val="009561FF"/>
  </w:style>
  <w:style w:type="numbering" w:customStyle="1" w:styleId="16103">
    <w:name w:val="ترقيم نقطي1610"/>
    <w:rsid w:val="009561FF"/>
  </w:style>
  <w:style w:type="numbering" w:customStyle="1" w:styleId="17100">
    <w:name w:val="ترقيم بثلاثة مستويات1710"/>
    <w:rsid w:val="009561FF"/>
  </w:style>
  <w:style w:type="numbering" w:customStyle="1" w:styleId="17101">
    <w:name w:val="ترقيم بحروف بمستويين1710"/>
    <w:rsid w:val="009561FF"/>
  </w:style>
  <w:style w:type="numbering" w:customStyle="1" w:styleId="17102">
    <w:name w:val="ترقيم جدول1710"/>
    <w:basedOn w:val="a3"/>
    <w:rsid w:val="009561FF"/>
  </w:style>
  <w:style w:type="numbering" w:customStyle="1" w:styleId="17103">
    <w:name w:val="ترقيم نقطي1710"/>
    <w:rsid w:val="009561FF"/>
  </w:style>
  <w:style w:type="numbering" w:customStyle="1" w:styleId="5200">
    <w:name w:val="ترقيم نقطي520"/>
    <w:rsid w:val="009561FF"/>
  </w:style>
  <w:style w:type="numbering" w:customStyle="1" w:styleId="51200">
    <w:name w:val="ترقيم نقطي5120"/>
    <w:rsid w:val="009561FF"/>
  </w:style>
  <w:style w:type="numbering" w:customStyle="1" w:styleId="1136">
    <w:name w:val="بلا قائمة113"/>
    <w:next w:val="a3"/>
    <w:uiPriority w:val="99"/>
    <w:semiHidden/>
    <w:unhideWhenUsed/>
    <w:rsid w:val="009561FF"/>
  </w:style>
  <w:style w:type="numbering" w:customStyle="1" w:styleId="1830">
    <w:name w:val="ترقيم بثلاثة مستويات183"/>
    <w:rsid w:val="009561FF"/>
  </w:style>
  <w:style w:type="numbering" w:customStyle="1" w:styleId="1831">
    <w:name w:val="ترقيم بحروف بمستويين183"/>
    <w:rsid w:val="009561FF"/>
  </w:style>
  <w:style w:type="numbering" w:customStyle="1" w:styleId="1832">
    <w:name w:val="ترقيم جدول183"/>
    <w:basedOn w:val="a3"/>
    <w:rsid w:val="009561FF"/>
  </w:style>
  <w:style w:type="numbering" w:customStyle="1" w:styleId="1833">
    <w:name w:val="ترقيم نقطي183"/>
    <w:rsid w:val="009561FF"/>
  </w:style>
  <w:style w:type="numbering" w:customStyle="1" w:styleId="11170">
    <w:name w:val="ترقيم بثلاثة مستويات1117"/>
    <w:rsid w:val="009561FF"/>
  </w:style>
  <w:style w:type="numbering" w:customStyle="1" w:styleId="11171">
    <w:name w:val="ترقيم بحروف بمستويين1117"/>
    <w:rsid w:val="009561FF"/>
  </w:style>
  <w:style w:type="numbering" w:customStyle="1" w:styleId="11172">
    <w:name w:val="ترقيم جدول1117"/>
    <w:basedOn w:val="a3"/>
    <w:rsid w:val="009561FF"/>
  </w:style>
  <w:style w:type="numbering" w:customStyle="1" w:styleId="11163">
    <w:name w:val="ترقيم نقطي1116"/>
    <w:rsid w:val="009561FF"/>
  </w:style>
  <w:style w:type="numbering" w:customStyle="1" w:styleId="2151">
    <w:name w:val="ترقيم بثلاثة مستويات215"/>
    <w:rsid w:val="009561FF"/>
  </w:style>
  <w:style w:type="numbering" w:customStyle="1" w:styleId="2152">
    <w:name w:val="ترقيم بحروف بمستويين215"/>
    <w:rsid w:val="009561FF"/>
  </w:style>
  <w:style w:type="numbering" w:customStyle="1" w:styleId="2153">
    <w:name w:val="ترقيم جدول215"/>
    <w:basedOn w:val="a3"/>
    <w:rsid w:val="009561FF"/>
  </w:style>
  <w:style w:type="numbering" w:customStyle="1" w:styleId="2170">
    <w:name w:val="ترقيم نقطي217"/>
    <w:rsid w:val="009561FF"/>
  </w:style>
  <w:style w:type="numbering" w:customStyle="1" w:styleId="12150">
    <w:name w:val="ترقيم بثلاثة مستويات1215"/>
    <w:rsid w:val="009561FF"/>
  </w:style>
  <w:style w:type="numbering" w:customStyle="1" w:styleId="12151">
    <w:name w:val="ترقيم بحروف بمستويين1215"/>
    <w:rsid w:val="009561FF"/>
  </w:style>
  <w:style w:type="numbering" w:customStyle="1" w:styleId="12142">
    <w:name w:val="ترقيم جدول1214"/>
    <w:basedOn w:val="a3"/>
    <w:rsid w:val="009561FF"/>
  </w:style>
  <w:style w:type="numbering" w:customStyle="1" w:styleId="12143">
    <w:name w:val="ترقيم نقطي1214"/>
    <w:rsid w:val="009561FF"/>
  </w:style>
  <w:style w:type="numbering" w:customStyle="1" w:styleId="3140">
    <w:name w:val="ترقيم بثلاثة مستويات314"/>
    <w:rsid w:val="009561FF"/>
  </w:style>
  <w:style w:type="numbering" w:customStyle="1" w:styleId="3141">
    <w:name w:val="ترقيم بحروف بمستويين314"/>
    <w:rsid w:val="009561FF"/>
  </w:style>
  <w:style w:type="numbering" w:customStyle="1" w:styleId="3142">
    <w:name w:val="ترقيم جدول314"/>
    <w:basedOn w:val="a3"/>
    <w:rsid w:val="009561FF"/>
  </w:style>
  <w:style w:type="numbering" w:customStyle="1" w:styleId="3143">
    <w:name w:val="ترقيم نقطي314"/>
    <w:rsid w:val="009561FF"/>
  </w:style>
  <w:style w:type="numbering" w:customStyle="1" w:styleId="13130">
    <w:name w:val="ترقيم بثلاثة مستويات1313"/>
    <w:rsid w:val="009561FF"/>
  </w:style>
  <w:style w:type="numbering" w:customStyle="1" w:styleId="13131">
    <w:name w:val="ترقيم بحروف بمستويين1313"/>
    <w:rsid w:val="009561FF"/>
  </w:style>
  <w:style w:type="numbering" w:customStyle="1" w:styleId="13132">
    <w:name w:val="ترقيم جدول1313"/>
    <w:basedOn w:val="a3"/>
    <w:rsid w:val="009561FF"/>
  </w:style>
  <w:style w:type="numbering" w:customStyle="1" w:styleId="13133">
    <w:name w:val="ترقيم نقطي1313"/>
    <w:rsid w:val="009561FF"/>
  </w:style>
  <w:style w:type="numbering" w:customStyle="1" w:styleId="14130">
    <w:name w:val="ترقيم بثلاثة مستويات1413"/>
    <w:rsid w:val="009561FF"/>
  </w:style>
  <w:style w:type="numbering" w:customStyle="1" w:styleId="14131">
    <w:name w:val="ترقيم بحروف بمستويين1413"/>
    <w:rsid w:val="009561FF"/>
  </w:style>
  <w:style w:type="numbering" w:customStyle="1" w:styleId="14132">
    <w:name w:val="ترقيم جدول1413"/>
    <w:basedOn w:val="a3"/>
    <w:rsid w:val="009561FF"/>
  </w:style>
  <w:style w:type="numbering" w:customStyle="1" w:styleId="14133">
    <w:name w:val="ترقيم نقطي1413"/>
    <w:rsid w:val="009561FF"/>
  </w:style>
  <w:style w:type="numbering" w:customStyle="1" w:styleId="15130">
    <w:name w:val="ترقيم بثلاثة مستويات1513"/>
    <w:rsid w:val="009561FF"/>
  </w:style>
  <w:style w:type="numbering" w:customStyle="1" w:styleId="15131">
    <w:name w:val="ترقيم بحروف بمستويين1513"/>
    <w:rsid w:val="009561FF"/>
  </w:style>
  <w:style w:type="numbering" w:customStyle="1" w:styleId="15132">
    <w:name w:val="ترقيم جدول1513"/>
    <w:basedOn w:val="a3"/>
    <w:rsid w:val="009561FF"/>
  </w:style>
  <w:style w:type="numbering" w:customStyle="1" w:styleId="15133">
    <w:name w:val="ترقيم نقطي1513"/>
    <w:rsid w:val="009561FF"/>
  </w:style>
  <w:style w:type="numbering" w:customStyle="1" w:styleId="4140">
    <w:name w:val="ترقيم بثلاثة مستويات414"/>
    <w:rsid w:val="009561FF"/>
  </w:style>
  <w:style w:type="numbering" w:customStyle="1" w:styleId="4133">
    <w:name w:val="ترقيم بحروف بمستويين413"/>
    <w:rsid w:val="009561FF"/>
  </w:style>
  <w:style w:type="numbering" w:customStyle="1" w:styleId="4141">
    <w:name w:val="ترقيم جدول414"/>
    <w:basedOn w:val="a3"/>
    <w:rsid w:val="009561FF"/>
  </w:style>
  <w:style w:type="numbering" w:customStyle="1" w:styleId="4142">
    <w:name w:val="ترقيم نقطي414"/>
    <w:rsid w:val="009561FF"/>
  </w:style>
  <w:style w:type="numbering" w:customStyle="1" w:styleId="16130">
    <w:name w:val="ترقيم بثلاثة مستويات1613"/>
    <w:rsid w:val="009561FF"/>
  </w:style>
  <w:style w:type="numbering" w:customStyle="1" w:styleId="16131">
    <w:name w:val="ترقيم بحروف بمستويين1613"/>
    <w:rsid w:val="009561FF"/>
  </w:style>
  <w:style w:type="numbering" w:customStyle="1" w:styleId="16132">
    <w:name w:val="ترقيم جدول1613"/>
    <w:basedOn w:val="a3"/>
    <w:rsid w:val="009561FF"/>
  </w:style>
  <w:style w:type="numbering" w:customStyle="1" w:styleId="16133">
    <w:name w:val="ترقيم نقطي1613"/>
    <w:rsid w:val="009561FF"/>
  </w:style>
  <w:style w:type="numbering" w:customStyle="1" w:styleId="17130">
    <w:name w:val="ترقيم بثلاثة مستويات1713"/>
    <w:rsid w:val="009561FF"/>
  </w:style>
  <w:style w:type="numbering" w:customStyle="1" w:styleId="17131">
    <w:name w:val="ترقيم بحروف بمستويين1713"/>
    <w:rsid w:val="009561FF"/>
  </w:style>
  <w:style w:type="numbering" w:customStyle="1" w:styleId="17132">
    <w:name w:val="ترقيم جدول1713"/>
    <w:basedOn w:val="a3"/>
    <w:rsid w:val="009561FF"/>
  </w:style>
  <w:style w:type="numbering" w:customStyle="1" w:styleId="17133">
    <w:name w:val="ترقيم نقطي1713"/>
    <w:rsid w:val="009561FF"/>
  </w:style>
  <w:style w:type="numbering" w:customStyle="1" w:styleId="5230">
    <w:name w:val="ترقيم نقطي523"/>
    <w:rsid w:val="009561FF"/>
  </w:style>
  <w:style w:type="numbering" w:customStyle="1" w:styleId="511100">
    <w:name w:val="ترقيم نقطي51110"/>
    <w:rsid w:val="009561FF"/>
  </w:style>
  <w:style w:type="numbering" w:customStyle="1" w:styleId="6160">
    <w:name w:val="ترقيم نقطي616"/>
    <w:rsid w:val="009561FF"/>
  </w:style>
  <w:style w:type="numbering" w:customStyle="1" w:styleId="743">
    <w:name w:val="ترقيم نقطي74"/>
    <w:rsid w:val="009561FF"/>
  </w:style>
  <w:style w:type="numbering" w:customStyle="1" w:styleId="617">
    <w:name w:val="ترقيم نقطي617"/>
    <w:rsid w:val="009561FF"/>
  </w:style>
  <w:style w:type="numbering" w:customStyle="1" w:styleId="51230">
    <w:name w:val="ترقيم نقطي5123"/>
    <w:rsid w:val="009561FF"/>
  </w:style>
  <w:style w:type="numbering" w:customStyle="1" w:styleId="6230">
    <w:name w:val="ترقيم نقطي623"/>
    <w:rsid w:val="009561FF"/>
  </w:style>
  <w:style w:type="numbering" w:customStyle="1" w:styleId="840">
    <w:name w:val="ترقيم نقطي84"/>
    <w:rsid w:val="009561FF"/>
  </w:style>
  <w:style w:type="numbering" w:customStyle="1" w:styleId="5135">
    <w:name w:val="ترقيم نقطي5135"/>
    <w:rsid w:val="009561FF"/>
  </w:style>
  <w:style w:type="numbering" w:customStyle="1" w:styleId="6330">
    <w:name w:val="ترقيم نقطي633"/>
    <w:rsid w:val="009561FF"/>
  </w:style>
  <w:style w:type="numbering" w:customStyle="1" w:styleId="5145">
    <w:name w:val="ترقيم نقطي5145"/>
    <w:rsid w:val="009561FF"/>
  </w:style>
  <w:style w:type="numbering" w:customStyle="1" w:styleId="6430">
    <w:name w:val="ترقيم نقطي643"/>
    <w:rsid w:val="009561FF"/>
  </w:style>
  <w:style w:type="numbering" w:customStyle="1" w:styleId="5153">
    <w:name w:val="ترقيم نقطي5153"/>
    <w:rsid w:val="009561FF"/>
  </w:style>
  <w:style w:type="numbering" w:customStyle="1" w:styleId="653">
    <w:name w:val="ترقيم نقطي653"/>
    <w:rsid w:val="009561FF"/>
  </w:style>
  <w:style w:type="numbering" w:customStyle="1" w:styleId="237">
    <w:name w:val="بلا قائمة23"/>
    <w:next w:val="a3"/>
    <w:uiPriority w:val="99"/>
    <w:semiHidden/>
    <w:unhideWhenUsed/>
    <w:rsid w:val="009561FF"/>
  </w:style>
  <w:style w:type="numbering" w:customStyle="1" w:styleId="11134">
    <w:name w:val="بلا قائمة1113"/>
    <w:next w:val="a3"/>
    <w:uiPriority w:val="99"/>
    <w:semiHidden/>
    <w:unhideWhenUsed/>
    <w:rsid w:val="009561FF"/>
  </w:style>
  <w:style w:type="numbering" w:customStyle="1" w:styleId="544">
    <w:name w:val="ترقيم بثلاثة مستويات54"/>
    <w:rsid w:val="009561FF"/>
  </w:style>
  <w:style w:type="numbering" w:customStyle="1" w:styleId="545">
    <w:name w:val="ترقيم بحروف بمستويين54"/>
    <w:rsid w:val="009561FF"/>
  </w:style>
  <w:style w:type="numbering" w:customStyle="1" w:styleId="553">
    <w:name w:val="ترقيم جدول55"/>
    <w:basedOn w:val="a3"/>
    <w:rsid w:val="009561FF"/>
  </w:style>
  <w:style w:type="numbering" w:customStyle="1" w:styleId="990">
    <w:name w:val="ترقيم نقطي99"/>
    <w:rsid w:val="009561FF"/>
  </w:style>
  <w:style w:type="numbering" w:customStyle="1" w:styleId="1931">
    <w:name w:val="ترقيم بثلاثة مستويات193"/>
    <w:rsid w:val="009561FF"/>
  </w:style>
  <w:style w:type="numbering" w:customStyle="1" w:styleId="1932">
    <w:name w:val="ترقيم بحروف بمستويين193"/>
    <w:rsid w:val="009561FF"/>
  </w:style>
  <w:style w:type="numbering" w:customStyle="1" w:styleId="1933">
    <w:name w:val="ترقيم جدول193"/>
    <w:basedOn w:val="a3"/>
    <w:rsid w:val="009561FF"/>
  </w:style>
  <w:style w:type="numbering" w:customStyle="1" w:styleId="1940">
    <w:name w:val="ترقيم نقطي194"/>
    <w:rsid w:val="009561FF"/>
  </w:style>
  <w:style w:type="numbering" w:customStyle="1" w:styleId="11230">
    <w:name w:val="ترقيم بثلاثة مستويات1123"/>
    <w:rsid w:val="009561FF"/>
  </w:style>
  <w:style w:type="numbering" w:customStyle="1" w:styleId="11231">
    <w:name w:val="ترقيم بحروف بمستويين1123"/>
    <w:rsid w:val="009561FF"/>
  </w:style>
  <w:style w:type="numbering" w:customStyle="1" w:styleId="11232">
    <w:name w:val="ترقيم جدول1123"/>
    <w:basedOn w:val="a3"/>
    <w:rsid w:val="009561FF"/>
  </w:style>
  <w:style w:type="numbering" w:customStyle="1" w:styleId="11233">
    <w:name w:val="ترقيم نقطي1123"/>
    <w:rsid w:val="009561FF"/>
  </w:style>
  <w:style w:type="numbering" w:customStyle="1" w:styleId="2250">
    <w:name w:val="ترقيم بثلاثة مستويات225"/>
    <w:rsid w:val="009561FF"/>
  </w:style>
  <w:style w:type="numbering" w:customStyle="1" w:styleId="2251">
    <w:name w:val="ترقيم بحروف بمستويين225"/>
    <w:rsid w:val="009561FF"/>
  </w:style>
  <w:style w:type="numbering" w:customStyle="1" w:styleId="2252">
    <w:name w:val="ترقيم جدول225"/>
    <w:basedOn w:val="a3"/>
    <w:rsid w:val="009561FF"/>
  </w:style>
  <w:style w:type="numbering" w:customStyle="1" w:styleId="2243">
    <w:name w:val="ترقيم نقطي224"/>
    <w:rsid w:val="009561FF"/>
  </w:style>
  <w:style w:type="numbering" w:customStyle="1" w:styleId="12230">
    <w:name w:val="ترقيم بثلاثة مستويات1223"/>
    <w:rsid w:val="009561FF"/>
  </w:style>
  <w:style w:type="numbering" w:customStyle="1" w:styleId="12231">
    <w:name w:val="ترقيم بحروف بمستويين1223"/>
    <w:rsid w:val="009561FF"/>
  </w:style>
  <w:style w:type="numbering" w:customStyle="1" w:styleId="12232">
    <w:name w:val="ترقيم جدول1223"/>
    <w:basedOn w:val="a3"/>
    <w:rsid w:val="009561FF"/>
  </w:style>
  <w:style w:type="numbering" w:customStyle="1" w:styleId="12233">
    <w:name w:val="ترقيم نقطي1223"/>
    <w:rsid w:val="009561FF"/>
  </w:style>
  <w:style w:type="numbering" w:customStyle="1" w:styleId="3230">
    <w:name w:val="ترقيم بثلاثة مستويات323"/>
    <w:rsid w:val="009561FF"/>
  </w:style>
  <w:style w:type="numbering" w:customStyle="1" w:styleId="3231">
    <w:name w:val="ترقيم بحروف بمستويين323"/>
    <w:rsid w:val="009561FF"/>
  </w:style>
  <w:style w:type="numbering" w:customStyle="1" w:styleId="3232">
    <w:name w:val="ترقيم جدول323"/>
    <w:basedOn w:val="a3"/>
    <w:rsid w:val="009561FF"/>
  </w:style>
  <w:style w:type="numbering" w:customStyle="1" w:styleId="3233">
    <w:name w:val="ترقيم نقطي323"/>
    <w:rsid w:val="009561FF"/>
  </w:style>
  <w:style w:type="numbering" w:customStyle="1" w:styleId="13230">
    <w:name w:val="ترقيم بثلاثة مستويات1323"/>
    <w:rsid w:val="009561FF"/>
  </w:style>
  <w:style w:type="numbering" w:customStyle="1" w:styleId="13231">
    <w:name w:val="ترقيم بحروف بمستويين1323"/>
    <w:rsid w:val="009561FF"/>
  </w:style>
  <w:style w:type="numbering" w:customStyle="1" w:styleId="13232">
    <w:name w:val="ترقيم جدول1323"/>
    <w:basedOn w:val="a3"/>
    <w:rsid w:val="009561FF"/>
  </w:style>
  <w:style w:type="numbering" w:customStyle="1" w:styleId="13233">
    <w:name w:val="ترقيم نقطي1323"/>
    <w:rsid w:val="009561FF"/>
  </w:style>
  <w:style w:type="numbering" w:customStyle="1" w:styleId="14230">
    <w:name w:val="ترقيم بثلاثة مستويات1423"/>
    <w:rsid w:val="009561FF"/>
  </w:style>
  <w:style w:type="numbering" w:customStyle="1" w:styleId="14231">
    <w:name w:val="ترقيم بحروف بمستويين1423"/>
    <w:rsid w:val="009561FF"/>
  </w:style>
  <w:style w:type="numbering" w:customStyle="1" w:styleId="14232">
    <w:name w:val="ترقيم جدول1423"/>
    <w:basedOn w:val="a3"/>
    <w:rsid w:val="009561FF"/>
  </w:style>
  <w:style w:type="numbering" w:customStyle="1" w:styleId="14233">
    <w:name w:val="ترقيم نقطي1423"/>
    <w:rsid w:val="009561FF"/>
  </w:style>
  <w:style w:type="numbering" w:customStyle="1" w:styleId="15230">
    <w:name w:val="ترقيم بثلاثة مستويات1523"/>
    <w:rsid w:val="009561FF"/>
  </w:style>
  <w:style w:type="numbering" w:customStyle="1" w:styleId="15231">
    <w:name w:val="ترقيم بحروف بمستويين1523"/>
    <w:rsid w:val="009561FF"/>
  </w:style>
  <w:style w:type="numbering" w:customStyle="1" w:styleId="15232">
    <w:name w:val="ترقيم جدول1523"/>
    <w:basedOn w:val="a3"/>
    <w:rsid w:val="009561FF"/>
  </w:style>
  <w:style w:type="numbering" w:customStyle="1" w:styleId="15233">
    <w:name w:val="ترقيم نقطي1523"/>
    <w:rsid w:val="009561FF"/>
  </w:style>
  <w:style w:type="numbering" w:customStyle="1" w:styleId="4230">
    <w:name w:val="ترقيم بثلاثة مستويات423"/>
    <w:rsid w:val="009561FF"/>
  </w:style>
  <w:style w:type="numbering" w:customStyle="1" w:styleId="4231">
    <w:name w:val="ترقيم بحروف بمستويين423"/>
    <w:rsid w:val="009561FF"/>
  </w:style>
  <w:style w:type="numbering" w:customStyle="1" w:styleId="4232">
    <w:name w:val="ترقيم جدول423"/>
    <w:basedOn w:val="a3"/>
    <w:rsid w:val="009561FF"/>
  </w:style>
  <w:style w:type="numbering" w:customStyle="1" w:styleId="4233">
    <w:name w:val="ترقيم نقطي423"/>
    <w:rsid w:val="009561FF"/>
  </w:style>
  <w:style w:type="numbering" w:customStyle="1" w:styleId="16230">
    <w:name w:val="ترقيم بثلاثة مستويات1623"/>
    <w:rsid w:val="009561FF"/>
  </w:style>
  <w:style w:type="numbering" w:customStyle="1" w:styleId="16231">
    <w:name w:val="ترقيم بحروف بمستويين1623"/>
    <w:rsid w:val="009561FF"/>
  </w:style>
  <w:style w:type="numbering" w:customStyle="1" w:styleId="16232">
    <w:name w:val="ترقيم جدول1623"/>
    <w:basedOn w:val="a3"/>
    <w:rsid w:val="009561FF"/>
  </w:style>
  <w:style w:type="numbering" w:customStyle="1" w:styleId="16233">
    <w:name w:val="ترقيم نقطي1623"/>
    <w:rsid w:val="009561FF"/>
  </w:style>
  <w:style w:type="numbering" w:customStyle="1" w:styleId="17230">
    <w:name w:val="ترقيم بثلاثة مستويات1723"/>
    <w:rsid w:val="009561FF"/>
  </w:style>
  <w:style w:type="numbering" w:customStyle="1" w:styleId="17231">
    <w:name w:val="ترقيم بحروف بمستويين1723"/>
    <w:rsid w:val="009561FF"/>
  </w:style>
  <w:style w:type="numbering" w:customStyle="1" w:styleId="17232">
    <w:name w:val="ترقيم جدول1723"/>
    <w:basedOn w:val="a3"/>
    <w:rsid w:val="009561FF"/>
  </w:style>
  <w:style w:type="numbering" w:customStyle="1" w:styleId="17233">
    <w:name w:val="ترقيم نقطي1723"/>
    <w:rsid w:val="009561FF"/>
  </w:style>
  <w:style w:type="numbering" w:customStyle="1" w:styleId="5330">
    <w:name w:val="ترقيم نقطي533"/>
    <w:rsid w:val="009561FF"/>
  </w:style>
  <w:style w:type="numbering" w:customStyle="1" w:styleId="5163">
    <w:name w:val="ترقيم نقطي5163"/>
    <w:rsid w:val="009561FF"/>
  </w:style>
  <w:style w:type="numbering" w:customStyle="1" w:styleId="339">
    <w:name w:val="بلا قائمة33"/>
    <w:next w:val="a3"/>
    <w:uiPriority w:val="99"/>
    <w:semiHidden/>
    <w:unhideWhenUsed/>
    <w:rsid w:val="009561FF"/>
  </w:style>
  <w:style w:type="numbering" w:customStyle="1" w:styleId="1236">
    <w:name w:val="بلا قائمة123"/>
    <w:next w:val="a3"/>
    <w:uiPriority w:val="99"/>
    <w:semiHidden/>
    <w:unhideWhenUsed/>
    <w:rsid w:val="009561FF"/>
  </w:style>
  <w:style w:type="numbering" w:customStyle="1" w:styleId="654">
    <w:name w:val="ترقيم بثلاثة مستويات65"/>
    <w:rsid w:val="009561FF"/>
  </w:style>
  <w:style w:type="numbering" w:customStyle="1" w:styleId="655">
    <w:name w:val="ترقيم بحروف بمستويين65"/>
    <w:rsid w:val="009561FF"/>
  </w:style>
  <w:style w:type="numbering" w:customStyle="1" w:styleId="692">
    <w:name w:val="ترقيم جدول69"/>
    <w:basedOn w:val="a3"/>
    <w:rsid w:val="009561FF"/>
  </w:style>
  <w:style w:type="numbering" w:customStyle="1" w:styleId="1060">
    <w:name w:val="ترقيم نقطي106"/>
    <w:rsid w:val="009561FF"/>
  </w:style>
  <w:style w:type="numbering" w:customStyle="1" w:styleId="11030">
    <w:name w:val="ترقيم بثلاثة مستويات1103"/>
    <w:rsid w:val="009561FF"/>
  </w:style>
  <w:style w:type="numbering" w:customStyle="1" w:styleId="11031">
    <w:name w:val="ترقيم بحروف بمستويين1103"/>
    <w:rsid w:val="009561FF"/>
  </w:style>
  <w:style w:type="numbering" w:customStyle="1" w:styleId="11032">
    <w:name w:val="ترقيم جدول1103"/>
    <w:basedOn w:val="a3"/>
    <w:rsid w:val="009561FF"/>
  </w:style>
  <w:style w:type="numbering" w:customStyle="1" w:styleId="11033">
    <w:name w:val="ترقيم نقطي1103"/>
    <w:rsid w:val="009561FF"/>
  </w:style>
  <w:style w:type="numbering" w:customStyle="1" w:styleId="11330">
    <w:name w:val="ترقيم بثلاثة مستويات1133"/>
    <w:rsid w:val="009561FF"/>
  </w:style>
  <w:style w:type="numbering" w:customStyle="1" w:styleId="11331">
    <w:name w:val="ترقيم بحروف بمستويين1133"/>
    <w:rsid w:val="009561FF"/>
  </w:style>
  <w:style w:type="numbering" w:customStyle="1" w:styleId="11332">
    <w:name w:val="ترقيم جدول1133"/>
    <w:basedOn w:val="a3"/>
    <w:rsid w:val="009561FF"/>
  </w:style>
  <w:style w:type="numbering" w:customStyle="1" w:styleId="11333">
    <w:name w:val="ترقيم نقطي1133"/>
    <w:rsid w:val="009561FF"/>
  </w:style>
  <w:style w:type="numbering" w:customStyle="1" w:styleId="2350">
    <w:name w:val="ترقيم بثلاثة مستويات235"/>
    <w:rsid w:val="009561FF"/>
  </w:style>
  <w:style w:type="numbering" w:customStyle="1" w:styleId="2351">
    <w:name w:val="ترقيم بحروف بمستويين235"/>
    <w:rsid w:val="009561FF"/>
  </w:style>
  <w:style w:type="numbering" w:customStyle="1" w:styleId="2352">
    <w:name w:val="ترقيم جدول235"/>
    <w:basedOn w:val="a3"/>
    <w:rsid w:val="009561FF"/>
  </w:style>
  <w:style w:type="numbering" w:customStyle="1" w:styleId="2343">
    <w:name w:val="ترقيم نقطي234"/>
    <w:rsid w:val="009561FF"/>
  </w:style>
  <w:style w:type="numbering" w:customStyle="1" w:styleId="12330">
    <w:name w:val="ترقيم بثلاثة مستويات1233"/>
    <w:rsid w:val="009561FF"/>
  </w:style>
  <w:style w:type="numbering" w:customStyle="1" w:styleId="12331">
    <w:name w:val="ترقيم بحروف بمستويين1233"/>
    <w:rsid w:val="009561FF"/>
  </w:style>
  <w:style w:type="numbering" w:customStyle="1" w:styleId="12332">
    <w:name w:val="ترقيم جدول1233"/>
    <w:basedOn w:val="a3"/>
    <w:rsid w:val="009561FF"/>
  </w:style>
  <w:style w:type="numbering" w:customStyle="1" w:styleId="12333">
    <w:name w:val="ترقيم نقطي1233"/>
    <w:rsid w:val="009561FF"/>
  </w:style>
  <w:style w:type="numbering" w:customStyle="1" w:styleId="3330">
    <w:name w:val="ترقيم بثلاثة مستويات333"/>
    <w:rsid w:val="009561FF"/>
  </w:style>
  <w:style w:type="numbering" w:customStyle="1" w:styleId="3331">
    <w:name w:val="ترقيم بحروف بمستويين333"/>
    <w:rsid w:val="009561FF"/>
  </w:style>
  <w:style w:type="numbering" w:customStyle="1" w:styleId="3332">
    <w:name w:val="ترقيم جدول333"/>
    <w:basedOn w:val="a3"/>
    <w:rsid w:val="009561FF"/>
  </w:style>
  <w:style w:type="numbering" w:customStyle="1" w:styleId="3333">
    <w:name w:val="ترقيم نقطي333"/>
    <w:rsid w:val="009561FF"/>
  </w:style>
  <w:style w:type="numbering" w:customStyle="1" w:styleId="13330">
    <w:name w:val="ترقيم بثلاثة مستويات1333"/>
    <w:rsid w:val="009561FF"/>
  </w:style>
  <w:style w:type="numbering" w:customStyle="1" w:styleId="13331">
    <w:name w:val="ترقيم بحروف بمستويين1333"/>
    <w:rsid w:val="009561FF"/>
  </w:style>
  <w:style w:type="numbering" w:customStyle="1" w:styleId="13332">
    <w:name w:val="ترقيم جدول1333"/>
    <w:basedOn w:val="a3"/>
    <w:rsid w:val="009561FF"/>
  </w:style>
  <w:style w:type="numbering" w:customStyle="1" w:styleId="13333">
    <w:name w:val="ترقيم نقطي1333"/>
    <w:rsid w:val="009561FF"/>
  </w:style>
  <w:style w:type="numbering" w:customStyle="1" w:styleId="14330">
    <w:name w:val="ترقيم بثلاثة مستويات1433"/>
    <w:rsid w:val="009561FF"/>
  </w:style>
  <w:style w:type="numbering" w:customStyle="1" w:styleId="14331">
    <w:name w:val="ترقيم بحروف بمستويين1433"/>
    <w:rsid w:val="009561FF"/>
  </w:style>
  <w:style w:type="numbering" w:customStyle="1" w:styleId="14332">
    <w:name w:val="ترقيم جدول1433"/>
    <w:basedOn w:val="a3"/>
    <w:rsid w:val="009561FF"/>
  </w:style>
  <w:style w:type="numbering" w:customStyle="1" w:styleId="14333">
    <w:name w:val="ترقيم نقطي1433"/>
    <w:rsid w:val="009561FF"/>
  </w:style>
  <w:style w:type="numbering" w:customStyle="1" w:styleId="15330">
    <w:name w:val="ترقيم بثلاثة مستويات1533"/>
    <w:rsid w:val="009561FF"/>
  </w:style>
  <w:style w:type="numbering" w:customStyle="1" w:styleId="15331">
    <w:name w:val="ترقيم بحروف بمستويين1533"/>
    <w:rsid w:val="009561FF"/>
  </w:style>
  <w:style w:type="numbering" w:customStyle="1" w:styleId="15332">
    <w:name w:val="ترقيم جدول1533"/>
    <w:basedOn w:val="a3"/>
    <w:rsid w:val="009561FF"/>
  </w:style>
  <w:style w:type="numbering" w:customStyle="1" w:styleId="15333">
    <w:name w:val="ترقيم نقطي1533"/>
    <w:rsid w:val="009561FF"/>
  </w:style>
  <w:style w:type="numbering" w:customStyle="1" w:styleId="4330">
    <w:name w:val="ترقيم بثلاثة مستويات433"/>
    <w:rsid w:val="009561FF"/>
  </w:style>
  <w:style w:type="numbering" w:customStyle="1" w:styleId="4331">
    <w:name w:val="ترقيم بحروف بمستويين433"/>
    <w:rsid w:val="009561FF"/>
  </w:style>
  <w:style w:type="numbering" w:customStyle="1" w:styleId="4332">
    <w:name w:val="ترقيم جدول433"/>
    <w:basedOn w:val="a3"/>
    <w:rsid w:val="009561FF"/>
  </w:style>
  <w:style w:type="numbering" w:customStyle="1" w:styleId="4333">
    <w:name w:val="ترقيم نقطي433"/>
    <w:rsid w:val="009561FF"/>
  </w:style>
  <w:style w:type="numbering" w:customStyle="1" w:styleId="16330">
    <w:name w:val="ترقيم بثلاثة مستويات1633"/>
    <w:rsid w:val="009561FF"/>
  </w:style>
  <w:style w:type="numbering" w:customStyle="1" w:styleId="16331">
    <w:name w:val="ترقيم بحروف بمستويين1633"/>
    <w:rsid w:val="009561FF"/>
  </w:style>
  <w:style w:type="numbering" w:customStyle="1" w:styleId="16332">
    <w:name w:val="ترقيم جدول1633"/>
    <w:basedOn w:val="a3"/>
    <w:rsid w:val="009561FF"/>
  </w:style>
  <w:style w:type="numbering" w:customStyle="1" w:styleId="16333">
    <w:name w:val="ترقيم نقطي1633"/>
    <w:rsid w:val="009561FF"/>
  </w:style>
  <w:style w:type="numbering" w:customStyle="1" w:styleId="17330">
    <w:name w:val="ترقيم بثلاثة مستويات1733"/>
    <w:rsid w:val="009561FF"/>
  </w:style>
  <w:style w:type="numbering" w:customStyle="1" w:styleId="17331">
    <w:name w:val="ترقيم بحروف بمستويين1733"/>
    <w:rsid w:val="009561FF"/>
  </w:style>
  <w:style w:type="numbering" w:customStyle="1" w:styleId="17332">
    <w:name w:val="ترقيم جدول1733"/>
    <w:basedOn w:val="a3"/>
    <w:rsid w:val="009561FF"/>
  </w:style>
  <w:style w:type="numbering" w:customStyle="1" w:styleId="17333">
    <w:name w:val="ترقيم نقطي1733"/>
    <w:rsid w:val="009561FF"/>
  </w:style>
  <w:style w:type="numbering" w:customStyle="1" w:styleId="5430">
    <w:name w:val="ترقيم نقطي543"/>
    <w:rsid w:val="009561FF"/>
  </w:style>
  <w:style w:type="numbering" w:customStyle="1" w:styleId="5173">
    <w:name w:val="ترقيم نقطي5173"/>
    <w:rsid w:val="009561FF"/>
  </w:style>
  <w:style w:type="numbering" w:customStyle="1" w:styleId="435">
    <w:name w:val="بلا قائمة43"/>
    <w:next w:val="a3"/>
    <w:uiPriority w:val="99"/>
    <w:semiHidden/>
    <w:unhideWhenUsed/>
    <w:rsid w:val="009561FF"/>
  </w:style>
  <w:style w:type="numbering" w:customStyle="1" w:styleId="1334">
    <w:name w:val="بلا قائمة133"/>
    <w:next w:val="a3"/>
    <w:uiPriority w:val="99"/>
    <w:semiHidden/>
    <w:unhideWhenUsed/>
    <w:rsid w:val="009561FF"/>
  </w:style>
  <w:style w:type="numbering" w:customStyle="1" w:styleId="760">
    <w:name w:val="ترقيم بثلاثة مستويات76"/>
    <w:rsid w:val="009561FF"/>
  </w:style>
  <w:style w:type="numbering" w:customStyle="1" w:styleId="761">
    <w:name w:val="ترقيم بحروف بمستويين76"/>
    <w:rsid w:val="009561FF"/>
  </w:style>
  <w:style w:type="numbering" w:customStyle="1" w:styleId="762">
    <w:name w:val="ترقيم جدول76"/>
    <w:basedOn w:val="a3"/>
    <w:rsid w:val="009561FF"/>
  </w:style>
  <w:style w:type="numbering" w:customStyle="1" w:styleId="2040">
    <w:name w:val="ترقيم نقطي204"/>
    <w:rsid w:val="009561FF"/>
  </w:style>
  <w:style w:type="numbering" w:customStyle="1" w:styleId="11430">
    <w:name w:val="ترقيم بثلاثة مستويات1143"/>
    <w:rsid w:val="009561FF"/>
  </w:style>
  <w:style w:type="numbering" w:customStyle="1" w:styleId="11431">
    <w:name w:val="ترقيم بحروف بمستويين1143"/>
    <w:rsid w:val="009561FF"/>
  </w:style>
  <w:style w:type="numbering" w:customStyle="1" w:styleId="11432">
    <w:name w:val="ترقيم جدول1143"/>
    <w:basedOn w:val="a3"/>
    <w:rsid w:val="009561FF"/>
  </w:style>
  <w:style w:type="numbering" w:customStyle="1" w:styleId="11433">
    <w:name w:val="ترقيم نقطي1143"/>
    <w:rsid w:val="009561FF"/>
  </w:style>
  <w:style w:type="numbering" w:customStyle="1" w:styleId="11530">
    <w:name w:val="ترقيم بثلاثة مستويات1153"/>
    <w:rsid w:val="009561FF"/>
  </w:style>
  <w:style w:type="numbering" w:customStyle="1" w:styleId="11531">
    <w:name w:val="ترقيم بحروف بمستويين1153"/>
    <w:rsid w:val="009561FF"/>
  </w:style>
  <w:style w:type="numbering" w:customStyle="1" w:styleId="11532">
    <w:name w:val="ترقيم جدول1153"/>
    <w:basedOn w:val="a3"/>
    <w:rsid w:val="009561FF"/>
  </w:style>
  <w:style w:type="numbering" w:customStyle="1" w:styleId="11533">
    <w:name w:val="ترقيم نقطي1153"/>
    <w:rsid w:val="009561FF"/>
  </w:style>
  <w:style w:type="numbering" w:customStyle="1" w:styleId="2430">
    <w:name w:val="ترقيم بثلاثة مستويات243"/>
    <w:rsid w:val="009561FF"/>
  </w:style>
  <w:style w:type="numbering" w:customStyle="1" w:styleId="2431">
    <w:name w:val="ترقيم بحروف بمستويين243"/>
    <w:rsid w:val="009561FF"/>
  </w:style>
  <w:style w:type="numbering" w:customStyle="1" w:styleId="2432">
    <w:name w:val="ترقيم جدول243"/>
    <w:basedOn w:val="a3"/>
    <w:rsid w:val="009561FF"/>
  </w:style>
  <w:style w:type="numbering" w:customStyle="1" w:styleId="2433">
    <w:name w:val="ترقيم نقطي243"/>
    <w:rsid w:val="009561FF"/>
  </w:style>
  <w:style w:type="numbering" w:customStyle="1" w:styleId="12430">
    <w:name w:val="ترقيم بثلاثة مستويات1243"/>
    <w:rsid w:val="009561FF"/>
  </w:style>
  <w:style w:type="numbering" w:customStyle="1" w:styleId="12431">
    <w:name w:val="ترقيم بحروف بمستويين1243"/>
    <w:rsid w:val="009561FF"/>
  </w:style>
  <w:style w:type="numbering" w:customStyle="1" w:styleId="12432">
    <w:name w:val="ترقيم جدول1243"/>
    <w:basedOn w:val="a3"/>
    <w:rsid w:val="009561FF"/>
  </w:style>
  <w:style w:type="numbering" w:customStyle="1" w:styleId="12433">
    <w:name w:val="ترقيم نقطي1243"/>
    <w:rsid w:val="009561FF"/>
  </w:style>
  <w:style w:type="numbering" w:customStyle="1" w:styleId="3430">
    <w:name w:val="ترقيم بثلاثة مستويات343"/>
    <w:rsid w:val="009561FF"/>
  </w:style>
  <w:style w:type="numbering" w:customStyle="1" w:styleId="3431">
    <w:name w:val="ترقيم بحروف بمستويين343"/>
    <w:rsid w:val="009561FF"/>
  </w:style>
  <w:style w:type="numbering" w:customStyle="1" w:styleId="3432">
    <w:name w:val="ترقيم جدول343"/>
    <w:basedOn w:val="a3"/>
    <w:rsid w:val="009561FF"/>
  </w:style>
  <w:style w:type="numbering" w:customStyle="1" w:styleId="3433">
    <w:name w:val="ترقيم نقطي343"/>
    <w:rsid w:val="009561FF"/>
  </w:style>
  <w:style w:type="numbering" w:customStyle="1" w:styleId="13430">
    <w:name w:val="ترقيم بثلاثة مستويات1343"/>
    <w:rsid w:val="009561FF"/>
  </w:style>
  <w:style w:type="numbering" w:customStyle="1" w:styleId="13431">
    <w:name w:val="ترقيم بحروف بمستويين1343"/>
    <w:rsid w:val="009561FF"/>
  </w:style>
  <w:style w:type="numbering" w:customStyle="1" w:styleId="13432">
    <w:name w:val="ترقيم جدول1343"/>
    <w:basedOn w:val="a3"/>
    <w:rsid w:val="009561FF"/>
  </w:style>
  <w:style w:type="numbering" w:customStyle="1" w:styleId="13433">
    <w:name w:val="ترقيم نقطي1343"/>
    <w:rsid w:val="009561FF"/>
  </w:style>
  <w:style w:type="numbering" w:customStyle="1" w:styleId="14430">
    <w:name w:val="ترقيم بثلاثة مستويات1443"/>
    <w:rsid w:val="009561FF"/>
  </w:style>
  <w:style w:type="numbering" w:customStyle="1" w:styleId="14431">
    <w:name w:val="ترقيم بحروف بمستويين1443"/>
    <w:rsid w:val="009561FF"/>
  </w:style>
  <w:style w:type="numbering" w:customStyle="1" w:styleId="14432">
    <w:name w:val="ترقيم جدول1443"/>
    <w:basedOn w:val="a3"/>
    <w:rsid w:val="009561FF"/>
  </w:style>
  <w:style w:type="numbering" w:customStyle="1" w:styleId="14433">
    <w:name w:val="ترقيم نقطي1443"/>
    <w:rsid w:val="009561FF"/>
  </w:style>
  <w:style w:type="numbering" w:customStyle="1" w:styleId="15430">
    <w:name w:val="ترقيم بثلاثة مستويات1543"/>
    <w:rsid w:val="009561FF"/>
  </w:style>
  <w:style w:type="numbering" w:customStyle="1" w:styleId="15431">
    <w:name w:val="ترقيم بحروف بمستويين1543"/>
    <w:rsid w:val="009561FF"/>
  </w:style>
  <w:style w:type="numbering" w:customStyle="1" w:styleId="15432">
    <w:name w:val="ترقيم جدول1543"/>
    <w:basedOn w:val="a3"/>
    <w:rsid w:val="009561FF"/>
  </w:style>
  <w:style w:type="numbering" w:customStyle="1" w:styleId="15433">
    <w:name w:val="ترقيم نقطي1543"/>
    <w:rsid w:val="009561FF"/>
  </w:style>
  <w:style w:type="numbering" w:customStyle="1" w:styleId="4430">
    <w:name w:val="ترقيم بثلاثة مستويات443"/>
    <w:rsid w:val="009561FF"/>
  </w:style>
  <w:style w:type="numbering" w:customStyle="1" w:styleId="4431">
    <w:name w:val="ترقيم بحروف بمستويين443"/>
    <w:rsid w:val="009561FF"/>
  </w:style>
  <w:style w:type="numbering" w:customStyle="1" w:styleId="4432">
    <w:name w:val="ترقيم جدول443"/>
    <w:basedOn w:val="a3"/>
    <w:rsid w:val="009561FF"/>
  </w:style>
  <w:style w:type="numbering" w:customStyle="1" w:styleId="4433">
    <w:name w:val="ترقيم نقطي443"/>
    <w:rsid w:val="009561FF"/>
  </w:style>
  <w:style w:type="numbering" w:customStyle="1" w:styleId="1643">
    <w:name w:val="ترقيم بثلاثة مستويات1643"/>
    <w:rsid w:val="009561FF"/>
  </w:style>
  <w:style w:type="numbering" w:customStyle="1" w:styleId="16430">
    <w:name w:val="ترقيم بحروف بمستويين1643"/>
    <w:rsid w:val="009561FF"/>
  </w:style>
  <w:style w:type="numbering" w:customStyle="1" w:styleId="16431">
    <w:name w:val="ترقيم جدول1643"/>
    <w:basedOn w:val="a3"/>
    <w:rsid w:val="009561FF"/>
  </w:style>
  <w:style w:type="numbering" w:customStyle="1" w:styleId="16432">
    <w:name w:val="ترقيم نقطي1643"/>
    <w:rsid w:val="009561FF"/>
  </w:style>
  <w:style w:type="numbering" w:customStyle="1" w:styleId="17430">
    <w:name w:val="ترقيم بثلاثة مستويات1743"/>
    <w:rsid w:val="009561FF"/>
  </w:style>
  <w:style w:type="numbering" w:customStyle="1" w:styleId="17431">
    <w:name w:val="ترقيم بحروف بمستويين1743"/>
    <w:rsid w:val="009561FF"/>
  </w:style>
  <w:style w:type="numbering" w:customStyle="1" w:styleId="17432">
    <w:name w:val="ترقيم جدول1743"/>
    <w:basedOn w:val="a3"/>
    <w:rsid w:val="009561FF"/>
  </w:style>
  <w:style w:type="numbering" w:customStyle="1" w:styleId="17433">
    <w:name w:val="ترقيم نقطي1743"/>
    <w:rsid w:val="009561FF"/>
  </w:style>
  <w:style w:type="numbering" w:customStyle="1" w:styleId="5530">
    <w:name w:val="ترقيم نقطي553"/>
    <w:rsid w:val="009561FF"/>
  </w:style>
  <w:style w:type="numbering" w:customStyle="1" w:styleId="5183">
    <w:name w:val="ترقيم نقطي5183"/>
    <w:rsid w:val="009561FF"/>
  </w:style>
  <w:style w:type="numbering" w:customStyle="1" w:styleId="831">
    <w:name w:val="ترقيم بثلاثة مستويات83"/>
    <w:rsid w:val="009561FF"/>
  </w:style>
  <w:style w:type="numbering" w:customStyle="1" w:styleId="526">
    <w:name w:val="بلا قائمة52"/>
    <w:next w:val="a3"/>
    <w:uiPriority w:val="99"/>
    <w:semiHidden/>
    <w:unhideWhenUsed/>
    <w:rsid w:val="009561FF"/>
  </w:style>
  <w:style w:type="numbering" w:customStyle="1" w:styleId="1424">
    <w:name w:val="بلا قائمة142"/>
    <w:next w:val="a3"/>
    <w:uiPriority w:val="99"/>
    <w:semiHidden/>
    <w:unhideWhenUsed/>
    <w:rsid w:val="009561FF"/>
  </w:style>
  <w:style w:type="numbering" w:customStyle="1" w:styleId="933">
    <w:name w:val="ترقيم بثلاثة مستويات93"/>
    <w:rsid w:val="009561FF"/>
  </w:style>
  <w:style w:type="numbering" w:customStyle="1" w:styleId="832">
    <w:name w:val="ترقيم بحروف بمستويين83"/>
    <w:rsid w:val="009561FF"/>
  </w:style>
  <w:style w:type="numbering" w:customStyle="1" w:styleId="833">
    <w:name w:val="ترقيم جدول83"/>
    <w:basedOn w:val="a3"/>
    <w:rsid w:val="009561FF"/>
  </w:style>
  <w:style w:type="numbering" w:customStyle="1" w:styleId="2520">
    <w:name w:val="ترقيم نقطي252"/>
    <w:rsid w:val="009561FF"/>
  </w:style>
  <w:style w:type="numbering" w:customStyle="1" w:styleId="11620">
    <w:name w:val="ترقيم بثلاثة مستويات1162"/>
    <w:rsid w:val="009561FF"/>
  </w:style>
  <w:style w:type="numbering" w:customStyle="1" w:styleId="11621">
    <w:name w:val="ترقيم بحروف بمستويين1162"/>
    <w:rsid w:val="009561FF"/>
  </w:style>
  <w:style w:type="numbering" w:customStyle="1" w:styleId="11622">
    <w:name w:val="ترقيم جدول1162"/>
    <w:basedOn w:val="a3"/>
    <w:rsid w:val="009561FF"/>
  </w:style>
  <w:style w:type="numbering" w:customStyle="1" w:styleId="11623">
    <w:name w:val="ترقيم نقطي1162"/>
    <w:rsid w:val="009561FF"/>
  </w:style>
  <w:style w:type="numbering" w:customStyle="1" w:styleId="11720">
    <w:name w:val="ترقيم بثلاثة مستويات1172"/>
    <w:rsid w:val="009561FF"/>
  </w:style>
  <w:style w:type="numbering" w:customStyle="1" w:styleId="11721">
    <w:name w:val="ترقيم بحروف بمستويين1172"/>
    <w:rsid w:val="009561FF"/>
  </w:style>
  <w:style w:type="numbering" w:customStyle="1" w:styleId="11722">
    <w:name w:val="ترقيم جدول1172"/>
    <w:basedOn w:val="a3"/>
    <w:rsid w:val="009561FF"/>
  </w:style>
  <w:style w:type="numbering" w:customStyle="1" w:styleId="11723">
    <w:name w:val="ترقيم نقطي1172"/>
    <w:rsid w:val="009561FF"/>
  </w:style>
  <w:style w:type="numbering" w:customStyle="1" w:styleId="2521">
    <w:name w:val="ترقيم بثلاثة مستويات252"/>
    <w:rsid w:val="009561FF"/>
  </w:style>
  <w:style w:type="numbering" w:customStyle="1" w:styleId="2522">
    <w:name w:val="ترقيم بحروف بمستويين252"/>
    <w:rsid w:val="009561FF"/>
  </w:style>
  <w:style w:type="numbering" w:customStyle="1" w:styleId="2523">
    <w:name w:val="ترقيم جدول252"/>
    <w:basedOn w:val="a3"/>
    <w:rsid w:val="009561FF"/>
  </w:style>
  <w:style w:type="numbering" w:customStyle="1" w:styleId="2620">
    <w:name w:val="ترقيم نقطي262"/>
    <w:rsid w:val="009561FF"/>
  </w:style>
  <w:style w:type="numbering" w:customStyle="1" w:styleId="12520">
    <w:name w:val="ترقيم بثلاثة مستويات1252"/>
    <w:rsid w:val="009561FF"/>
  </w:style>
  <w:style w:type="numbering" w:customStyle="1" w:styleId="12521">
    <w:name w:val="ترقيم بحروف بمستويين1252"/>
    <w:rsid w:val="009561FF"/>
  </w:style>
  <w:style w:type="numbering" w:customStyle="1" w:styleId="12522">
    <w:name w:val="ترقيم جدول1252"/>
    <w:basedOn w:val="a3"/>
    <w:rsid w:val="009561FF"/>
  </w:style>
  <w:style w:type="numbering" w:customStyle="1" w:styleId="12523">
    <w:name w:val="ترقيم نقطي1252"/>
    <w:rsid w:val="009561FF"/>
  </w:style>
  <w:style w:type="numbering" w:customStyle="1" w:styleId="3520">
    <w:name w:val="ترقيم بثلاثة مستويات352"/>
    <w:rsid w:val="009561FF"/>
  </w:style>
  <w:style w:type="numbering" w:customStyle="1" w:styleId="3521">
    <w:name w:val="ترقيم بحروف بمستويين352"/>
    <w:rsid w:val="009561FF"/>
  </w:style>
  <w:style w:type="numbering" w:customStyle="1" w:styleId="3522">
    <w:name w:val="ترقيم جدول352"/>
    <w:basedOn w:val="a3"/>
    <w:rsid w:val="009561FF"/>
  </w:style>
  <w:style w:type="numbering" w:customStyle="1" w:styleId="3523">
    <w:name w:val="ترقيم نقطي352"/>
    <w:rsid w:val="009561FF"/>
  </w:style>
  <w:style w:type="numbering" w:customStyle="1" w:styleId="13520">
    <w:name w:val="ترقيم بثلاثة مستويات1352"/>
    <w:rsid w:val="009561FF"/>
  </w:style>
  <w:style w:type="numbering" w:customStyle="1" w:styleId="13521">
    <w:name w:val="ترقيم بحروف بمستويين1352"/>
    <w:rsid w:val="009561FF"/>
  </w:style>
  <w:style w:type="numbering" w:customStyle="1" w:styleId="13522">
    <w:name w:val="ترقيم جدول1352"/>
    <w:basedOn w:val="a3"/>
    <w:rsid w:val="009561FF"/>
  </w:style>
  <w:style w:type="numbering" w:customStyle="1" w:styleId="13523">
    <w:name w:val="ترقيم نقطي1352"/>
    <w:rsid w:val="009561FF"/>
  </w:style>
  <w:style w:type="numbering" w:customStyle="1" w:styleId="14520">
    <w:name w:val="ترقيم بثلاثة مستويات1452"/>
    <w:rsid w:val="009561FF"/>
  </w:style>
  <w:style w:type="numbering" w:customStyle="1" w:styleId="14521">
    <w:name w:val="ترقيم بحروف بمستويين1452"/>
    <w:rsid w:val="009561FF"/>
  </w:style>
  <w:style w:type="numbering" w:customStyle="1" w:styleId="14522">
    <w:name w:val="ترقيم جدول1452"/>
    <w:basedOn w:val="a3"/>
    <w:rsid w:val="009561FF"/>
  </w:style>
  <w:style w:type="numbering" w:customStyle="1" w:styleId="14523">
    <w:name w:val="ترقيم نقطي1452"/>
    <w:rsid w:val="009561FF"/>
  </w:style>
  <w:style w:type="numbering" w:customStyle="1" w:styleId="15520">
    <w:name w:val="ترقيم بثلاثة مستويات1552"/>
    <w:rsid w:val="009561FF"/>
  </w:style>
  <w:style w:type="numbering" w:customStyle="1" w:styleId="15521">
    <w:name w:val="ترقيم بحروف بمستويين1552"/>
    <w:rsid w:val="009561FF"/>
  </w:style>
  <w:style w:type="numbering" w:customStyle="1" w:styleId="15522">
    <w:name w:val="ترقيم جدول1552"/>
    <w:basedOn w:val="a3"/>
    <w:rsid w:val="009561FF"/>
  </w:style>
  <w:style w:type="numbering" w:customStyle="1" w:styleId="15523">
    <w:name w:val="ترقيم نقطي1552"/>
    <w:rsid w:val="009561FF"/>
  </w:style>
  <w:style w:type="numbering" w:customStyle="1" w:styleId="4520">
    <w:name w:val="ترقيم بثلاثة مستويات452"/>
    <w:rsid w:val="009561FF"/>
  </w:style>
  <w:style w:type="numbering" w:customStyle="1" w:styleId="4521">
    <w:name w:val="ترقيم بحروف بمستويين452"/>
    <w:rsid w:val="009561FF"/>
  </w:style>
  <w:style w:type="numbering" w:customStyle="1" w:styleId="4522">
    <w:name w:val="ترقيم جدول452"/>
    <w:basedOn w:val="a3"/>
    <w:rsid w:val="009561FF"/>
  </w:style>
  <w:style w:type="numbering" w:customStyle="1" w:styleId="4523">
    <w:name w:val="ترقيم نقطي452"/>
    <w:rsid w:val="009561FF"/>
  </w:style>
  <w:style w:type="numbering" w:customStyle="1" w:styleId="16520">
    <w:name w:val="ترقيم بثلاثة مستويات1652"/>
    <w:rsid w:val="009561FF"/>
  </w:style>
  <w:style w:type="numbering" w:customStyle="1" w:styleId="16521">
    <w:name w:val="ترقيم بحروف بمستويين1652"/>
    <w:rsid w:val="009561FF"/>
  </w:style>
  <w:style w:type="numbering" w:customStyle="1" w:styleId="16522">
    <w:name w:val="ترقيم جدول1652"/>
    <w:basedOn w:val="a3"/>
    <w:rsid w:val="009561FF"/>
  </w:style>
  <w:style w:type="numbering" w:customStyle="1" w:styleId="16523">
    <w:name w:val="ترقيم نقطي1652"/>
    <w:rsid w:val="009561FF"/>
  </w:style>
  <w:style w:type="numbering" w:customStyle="1" w:styleId="17520">
    <w:name w:val="ترقيم بثلاثة مستويات1752"/>
    <w:rsid w:val="009561FF"/>
  </w:style>
  <w:style w:type="numbering" w:customStyle="1" w:styleId="17521">
    <w:name w:val="ترقيم بحروف بمستويين1752"/>
    <w:rsid w:val="009561FF"/>
  </w:style>
  <w:style w:type="numbering" w:customStyle="1" w:styleId="17522">
    <w:name w:val="ترقيم جدول1752"/>
    <w:basedOn w:val="a3"/>
    <w:rsid w:val="009561FF"/>
  </w:style>
  <w:style w:type="numbering" w:customStyle="1" w:styleId="17523">
    <w:name w:val="ترقيم نقطي1752"/>
    <w:rsid w:val="009561FF"/>
  </w:style>
  <w:style w:type="numbering" w:customStyle="1" w:styleId="562">
    <w:name w:val="ترقيم نقطي562"/>
    <w:rsid w:val="009561FF"/>
  </w:style>
  <w:style w:type="numbering" w:customStyle="1" w:styleId="5192">
    <w:name w:val="ترقيم نقطي5192"/>
    <w:rsid w:val="009561FF"/>
  </w:style>
  <w:style w:type="numbering" w:customStyle="1" w:styleId="2134">
    <w:name w:val="بلا قائمة213"/>
    <w:next w:val="a3"/>
    <w:uiPriority w:val="99"/>
    <w:semiHidden/>
    <w:unhideWhenUsed/>
    <w:rsid w:val="009561FF"/>
  </w:style>
  <w:style w:type="numbering" w:customStyle="1" w:styleId="5136">
    <w:name w:val="ترقيم بثلاثة مستويات513"/>
    <w:rsid w:val="009561FF"/>
  </w:style>
  <w:style w:type="numbering" w:customStyle="1" w:styleId="5137">
    <w:name w:val="ترقيم بحروف بمستويين513"/>
    <w:rsid w:val="009561FF"/>
  </w:style>
  <w:style w:type="numbering" w:customStyle="1" w:styleId="5138">
    <w:name w:val="ترقيم جدول513"/>
    <w:basedOn w:val="a3"/>
    <w:rsid w:val="009561FF"/>
  </w:style>
  <w:style w:type="numbering" w:customStyle="1" w:styleId="663">
    <w:name w:val="ترقيم نقطي663"/>
    <w:rsid w:val="009561FF"/>
  </w:style>
  <w:style w:type="numbering" w:customStyle="1" w:styleId="18130">
    <w:name w:val="ترقيم بثلاثة مستويات1813"/>
    <w:rsid w:val="009561FF"/>
  </w:style>
  <w:style w:type="numbering" w:customStyle="1" w:styleId="18131">
    <w:name w:val="ترقيم بحروف بمستويين1813"/>
    <w:rsid w:val="009561FF"/>
  </w:style>
  <w:style w:type="numbering" w:customStyle="1" w:styleId="18132">
    <w:name w:val="ترقيم جدول1813"/>
    <w:basedOn w:val="a3"/>
    <w:rsid w:val="009561FF"/>
  </w:style>
  <w:style w:type="numbering" w:customStyle="1" w:styleId="18133">
    <w:name w:val="ترقيم نقطي1813"/>
    <w:rsid w:val="009561FF"/>
  </w:style>
  <w:style w:type="numbering" w:customStyle="1" w:styleId="111130">
    <w:name w:val="ترقيم بثلاثة مستويات11113"/>
    <w:rsid w:val="009561FF"/>
  </w:style>
  <w:style w:type="numbering" w:customStyle="1" w:styleId="111131">
    <w:name w:val="ترقيم بحروف بمستويين11113"/>
    <w:rsid w:val="009561FF"/>
  </w:style>
  <w:style w:type="numbering" w:customStyle="1" w:styleId="111132">
    <w:name w:val="ترقيم جدول11113"/>
    <w:basedOn w:val="a3"/>
    <w:rsid w:val="009561FF"/>
  </w:style>
  <w:style w:type="numbering" w:customStyle="1" w:styleId="111133">
    <w:name w:val="ترقيم نقطي11113"/>
    <w:rsid w:val="009561FF"/>
  </w:style>
  <w:style w:type="numbering" w:customStyle="1" w:styleId="21130">
    <w:name w:val="ترقيم بثلاثة مستويات2113"/>
    <w:rsid w:val="009561FF"/>
  </w:style>
  <w:style w:type="numbering" w:customStyle="1" w:styleId="21131">
    <w:name w:val="ترقيم بحروف بمستويين2113"/>
    <w:rsid w:val="009561FF"/>
  </w:style>
  <w:style w:type="numbering" w:customStyle="1" w:styleId="21132">
    <w:name w:val="ترقيم جدول2113"/>
    <w:basedOn w:val="a3"/>
    <w:rsid w:val="009561FF"/>
  </w:style>
  <w:style w:type="numbering" w:customStyle="1" w:styleId="21133">
    <w:name w:val="ترقيم نقطي2113"/>
    <w:rsid w:val="009561FF"/>
  </w:style>
  <w:style w:type="numbering" w:customStyle="1" w:styleId="121130">
    <w:name w:val="ترقيم بثلاثة مستويات12113"/>
    <w:rsid w:val="009561FF"/>
  </w:style>
  <w:style w:type="numbering" w:customStyle="1" w:styleId="121131">
    <w:name w:val="ترقيم بحروف بمستويين12113"/>
    <w:rsid w:val="009561FF"/>
  </w:style>
  <w:style w:type="numbering" w:customStyle="1" w:styleId="121132">
    <w:name w:val="ترقيم جدول12113"/>
    <w:basedOn w:val="a3"/>
    <w:rsid w:val="009561FF"/>
  </w:style>
  <w:style w:type="numbering" w:customStyle="1" w:styleId="121133">
    <w:name w:val="ترقيم نقطي12113"/>
    <w:rsid w:val="009561FF"/>
  </w:style>
  <w:style w:type="numbering" w:customStyle="1" w:styleId="31130">
    <w:name w:val="ترقيم بثلاثة مستويات3113"/>
    <w:rsid w:val="009561FF"/>
  </w:style>
  <w:style w:type="numbering" w:customStyle="1" w:styleId="31131">
    <w:name w:val="ترقيم بحروف بمستويين3113"/>
    <w:rsid w:val="009561FF"/>
  </w:style>
  <w:style w:type="numbering" w:customStyle="1" w:styleId="31132">
    <w:name w:val="ترقيم جدول3113"/>
    <w:basedOn w:val="a3"/>
    <w:rsid w:val="009561FF"/>
  </w:style>
  <w:style w:type="numbering" w:customStyle="1" w:styleId="31133">
    <w:name w:val="ترقيم نقطي3113"/>
    <w:rsid w:val="009561FF"/>
  </w:style>
  <w:style w:type="numbering" w:customStyle="1" w:styleId="131130">
    <w:name w:val="ترقيم بثلاثة مستويات13113"/>
    <w:rsid w:val="009561FF"/>
  </w:style>
  <w:style w:type="numbering" w:customStyle="1" w:styleId="131131">
    <w:name w:val="ترقيم بحروف بمستويين13113"/>
    <w:rsid w:val="009561FF"/>
  </w:style>
  <w:style w:type="numbering" w:customStyle="1" w:styleId="131132">
    <w:name w:val="ترقيم جدول13113"/>
    <w:basedOn w:val="a3"/>
    <w:rsid w:val="009561FF"/>
  </w:style>
  <w:style w:type="numbering" w:customStyle="1" w:styleId="131133">
    <w:name w:val="ترقيم نقطي13113"/>
    <w:rsid w:val="009561FF"/>
  </w:style>
  <w:style w:type="numbering" w:customStyle="1" w:styleId="141130">
    <w:name w:val="ترقيم بثلاثة مستويات14113"/>
    <w:rsid w:val="009561FF"/>
  </w:style>
  <w:style w:type="numbering" w:customStyle="1" w:styleId="141131">
    <w:name w:val="ترقيم بحروف بمستويين14113"/>
    <w:rsid w:val="009561FF"/>
  </w:style>
  <w:style w:type="numbering" w:customStyle="1" w:styleId="141132">
    <w:name w:val="ترقيم جدول14113"/>
    <w:basedOn w:val="a3"/>
    <w:rsid w:val="009561FF"/>
  </w:style>
  <w:style w:type="numbering" w:customStyle="1" w:styleId="141133">
    <w:name w:val="ترقيم نقطي14113"/>
    <w:rsid w:val="009561FF"/>
  </w:style>
  <w:style w:type="numbering" w:customStyle="1" w:styleId="151130">
    <w:name w:val="ترقيم بثلاثة مستويات15113"/>
    <w:rsid w:val="009561FF"/>
  </w:style>
  <w:style w:type="numbering" w:customStyle="1" w:styleId="151131">
    <w:name w:val="ترقيم بحروف بمستويين15113"/>
    <w:rsid w:val="009561FF"/>
  </w:style>
  <w:style w:type="numbering" w:customStyle="1" w:styleId="151132">
    <w:name w:val="ترقيم جدول15113"/>
    <w:basedOn w:val="a3"/>
    <w:rsid w:val="009561FF"/>
  </w:style>
  <w:style w:type="numbering" w:customStyle="1" w:styleId="151133">
    <w:name w:val="ترقيم نقطي15113"/>
    <w:rsid w:val="009561FF"/>
  </w:style>
  <w:style w:type="numbering" w:customStyle="1" w:styleId="41130">
    <w:name w:val="ترقيم بثلاثة مستويات4113"/>
    <w:rsid w:val="009561FF"/>
  </w:style>
  <w:style w:type="numbering" w:customStyle="1" w:styleId="41131">
    <w:name w:val="ترقيم بحروف بمستويين4113"/>
    <w:rsid w:val="009561FF"/>
  </w:style>
  <w:style w:type="numbering" w:customStyle="1" w:styleId="41132">
    <w:name w:val="ترقيم جدول4113"/>
    <w:basedOn w:val="a3"/>
    <w:rsid w:val="009561FF"/>
  </w:style>
  <w:style w:type="numbering" w:customStyle="1" w:styleId="41133">
    <w:name w:val="ترقيم نقطي4113"/>
    <w:rsid w:val="009561FF"/>
  </w:style>
  <w:style w:type="numbering" w:customStyle="1" w:styleId="161130">
    <w:name w:val="ترقيم بثلاثة مستويات16113"/>
    <w:rsid w:val="009561FF"/>
  </w:style>
  <w:style w:type="numbering" w:customStyle="1" w:styleId="161131">
    <w:name w:val="ترقيم بحروف بمستويين16113"/>
    <w:rsid w:val="009561FF"/>
  </w:style>
  <w:style w:type="numbering" w:customStyle="1" w:styleId="161132">
    <w:name w:val="ترقيم جدول16113"/>
    <w:basedOn w:val="a3"/>
    <w:rsid w:val="009561FF"/>
  </w:style>
  <w:style w:type="numbering" w:customStyle="1" w:styleId="161133">
    <w:name w:val="ترقيم نقطي16113"/>
    <w:rsid w:val="009561FF"/>
  </w:style>
  <w:style w:type="numbering" w:customStyle="1" w:styleId="171130">
    <w:name w:val="ترقيم بثلاثة مستويات17113"/>
    <w:rsid w:val="009561FF"/>
  </w:style>
  <w:style w:type="numbering" w:customStyle="1" w:styleId="171131">
    <w:name w:val="ترقيم بحروف بمستويين17113"/>
    <w:rsid w:val="009561FF"/>
  </w:style>
  <w:style w:type="numbering" w:customStyle="1" w:styleId="171132">
    <w:name w:val="ترقيم جدول17113"/>
    <w:basedOn w:val="a3"/>
    <w:rsid w:val="009561FF"/>
  </w:style>
  <w:style w:type="numbering" w:customStyle="1" w:styleId="171133">
    <w:name w:val="ترقيم نقطي17113"/>
    <w:rsid w:val="009561FF"/>
  </w:style>
  <w:style w:type="numbering" w:customStyle="1" w:styleId="52130">
    <w:name w:val="ترقيم نقطي5213"/>
    <w:rsid w:val="009561FF"/>
  </w:style>
  <w:style w:type="numbering" w:customStyle="1" w:styleId="511130">
    <w:name w:val="ترقيم نقطي51113"/>
    <w:rsid w:val="009561FF"/>
  </w:style>
  <w:style w:type="numbering" w:customStyle="1" w:styleId="3134">
    <w:name w:val="بلا قائمة313"/>
    <w:next w:val="a3"/>
    <w:uiPriority w:val="99"/>
    <w:semiHidden/>
    <w:unhideWhenUsed/>
    <w:rsid w:val="009561FF"/>
  </w:style>
  <w:style w:type="numbering" w:customStyle="1" w:styleId="6132">
    <w:name w:val="ترقيم بثلاثة مستويات613"/>
    <w:rsid w:val="009561FF"/>
  </w:style>
  <w:style w:type="numbering" w:customStyle="1" w:styleId="6133">
    <w:name w:val="ترقيم بحروف بمستويين613"/>
    <w:rsid w:val="009561FF"/>
  </w:style>
  <w:style w:type="numbering" w:customStyle="1" w:styleId="6134">
    <w:name w:val="ترقيم جدول613"/>
    <w:basedOn w:val="a3"/>
    <w:rsid w:val="009561FF"/>
  </w:style>
  <w:style w:type="numbering" w:customStyle="1" w:styleId="7130">
    <w:name w:val="ترقيم نقطي713"/>
    <w:rsid w:val="009561FF"/>
  </w:style>
  <w:style w:type="numbering" w:customStyle="1" w:styleId="4134">
    <w:name w:val="بلا قائمة413"/>
    <w:next w:val="a3"/>
    <w:uiPriority w:val="99"/>
    <w:semiHidden/>
    <w:unhideWhenUsed/>
    <w:rsid w:val="009561FF"/>
  </w:style>
  <w:style w:type="numbering" w:customStyle="1" w:styleId="7131">
    <w:name w:val="ترقيم بثلاثة مستويات713"/>
    <w:rsid w:val="009561FF"/>
  </w:style>
  <w:style w:type="numbering" w:customStyle="1" w:styleId="7132">
    <w:name w:val="ترقيم بحروف بمستويين713"/>
    <w:rsid w:val="009561FF"/>
  </w:style>
  <w:style w:type="numbering" w:customStyle="1" w:styleId="7133">
    <w:name w:val="ترقيم جدول713"/>
    <w:basedOn w:val="a3"/>
    <w:rsid w:val="009561FF"/>
  </w:style>
  <w:style w:type="numbering" w:customStyle="1" w:styleId="8130">
    <w:name w:val="ترقيم نقطي813"/>
    <w:rsid w:val="009561FF"/>
  </w:style>
  <w:style w:type="numbering" w:customStyle="1" w:styleId="19130">
    <w:name w:val="ترقيم بثلاثة مستويات1913"/>
    <w:rsid w:val="009561FF"/>
  </w:style>
  <w:style w:type="numbering" w:customStyle="1" w:styleId="19131">
    <w:name w:val="ترقيم بحروف بمستويين1913"/>
    <w:rsid w:val="009561FF"/>
  </w:style>
  <w:style w:type="numbering" w:customStyle="1" w:styleId="19132">
    <w:name w:val="ترقيم جدول1913"/>
    <w:basedOn w:val="a3"/>
    <w:rsid w:val="009561FF"/>
  </w:style>
  <w:style w:type="numbering" w:customStyle="1" w:styleId="19133">
    <w:name w:val="ترقيم نقطي1913"/>
    <w:rsid w:val="009561FF"/>
  </w:style>
  <w:style w:type="numbering" w:customStyle="1" w:styleId="112130">
    <w:name w:val="ترقيم بثلاثة مستويات11213"/>
    <w:rsid w:val="009561FF"/>
  </w:style>
  <w:style w:type="numbering" w:customStyle="1" w:styleId="112131">
    <w:name w:val="ترقيم بحروف بمستويين11213"/>
    <w:rsid w:val="009561FF"/>
  </w:style>
  <w:style w:type="numbering" w:customStyle="1" w:styleId="112132">
    <w:name w:val="ترقيم جدول11213"/>
    <w:basedOn w:val="a3"/>
    <w:rsid w:val="009561FF"/>
  </w:style>
  <w:style w:type="numbering" w:customStyle="1" w:styleId="112133">
    <w:name w:val="ترقيم نقطي11213"/>
    <w:rsid w:val="009561FF"/>
  </w:style>
  <w:style w:type="numbering" w:customStyle="1" w:styleId="22131">
    <w:name w:val="ترقيم بثلاثة مستويات2213"/>
    <w:rsid w:val="009561FF"/>
  </w:style>
  <w:style w:type="numbering" w:customStyle="1" w:styleId="22132">
    <w:name w:val="ترقيم بحروف بمستويين2213"/>
    <w:rsid w:val="009561FF"/>
  </w:style>
  <w:style w:type="numbering" w:customStyle="1" w:styleId="22133">
    <w:name w:val="ترقيم جدول2213"/>
    <w:basedOn w:val="a3"/>
    <w:rsid w:val="009561FF"/>
  </w:style>
  <w:style w:type="numbering" w:customStyle="1" w:styleId="22140">
    <w:name w:val="ترقيم نقطي2214"/>
    <w:rsid w:val="009561FF"/>
  </w:style>
  <w:style w:type="numbering" w:customStyle="1" w:styleId="122130">
    <w:name w:val="ترقيم بثلاثة مستويات12213"/>
    <w:rsid w:val="009561FF"/>
  </w:style>
  <w:style w:type="numbering" w:customStyle="1" w:styleId="122131">
    <w:name w:val="ترقيم بحروف بمستويين12213"/>
    <w:rsid w:val="009561FF"/>
  </w:style>
  <w:style w:type="numbering" w:customStyle="1" w:styleId="122132">
    <w:name w:val="ترقيم جدول12213"/>
    <w:basedOn w:val="a3"/>
    <w:rsid w:val="009561FF"/>
  </w:style>
  <w:style w:type="numbering" w:customStyle="1" w:styleId="122133">
    <w:name w:val="ترقيم نقطي12213"/>
    <w:rsid w:val="009561FF"/>
  </w:style>
  <w:style w:type="numbering" w:customStyle="1" w:styleId="32130">
    <w:name w:val="ترقيم بثلاثة مستويات3213"/>
    <w:rsid w:val="009561FF"/>
  </w:style>
  <w:style w:type="numbering" w:customStyle="1" w:styleId="32131">
    <w:name w:val="ترقيم بحروف بمستويين3213"/>
    <w:rsid w:val="009561FF"/>
  </w:style>
  <w:style w:type="numbering" w:customStyle="1" w:styleId="32132">
    <w:name w:val="ترقيم جدول3213"/>
    <w:basedOn w:val="a3"/>
    <w:rsid w:val="009561FF"/>
  </w:style>
  <w:style w:type="numbering" w:customStyle="1" w:styleId="32133">
    <w:name w:val="ترقيم نقطي3213"/>
    <w:rsid w:val="009561FF"/>
  </w:style>
  <w:style w:type="numbering" w:customStyle="1" w:styleId="132130">
    <w:name w:val="ترقيم بثلاثة مستويات13213"/>
    <w:rsid w:val="009561FF"/>
  </w:style>
  <w:style w:type="numbering" w:customStyle="1" w:styleId="132131">
    <w:name w:val="ترقيم بحروف بمستويين13213"/>
    <w:rsid w:val="009561FF"/>
  </w:style>
  <w:style w:type="numbering" w:customStyle="1" w:styleId="132132">
    <w:name w:val="ترقيم جدول13213"/>
    <w:basedOn w:val="a3"/>
    <w:rsid w:val="009561FF"/>
  </w:style>
  <w:style w:type="numbering" w:customStyle="1" w:styleId="132133">
    <w:name w:val="ترقيم نقطي13213"/>
    <w:rsid w:val="009561FF"/>
  </w:style>
  <w:style w:type="numbering" w:customStyle="1" w:styleId="142130">
    <w:name w:val="ترقيم بثلاثة مستويات14213"/>
    <w:rsid w:val="009561FF"/>
  </w:style>
  <w:style w:type="numbering" w:customStyle="1" w:styleId="142131">
    <w:name w:val="ترقيم بحروف بمستويين14213"/>
    <w:rsid w:val="009561FF"/>
  </w:style>
  <w:style w:type="numbering" w:customStyle="1" w:styleId="142132">
    <w:name w:val="ترقيم جدول14213"/>
    <w:basedOn w:val="a3"/>
    <w:rsid w:val="009561FF"/>
  </w:style>
  <w:style w:type="numbering" w:customStyle="1" w:styleId="142133">
    <w:name w:val="ترقيم نقطي14213"/>
    <w:rsid w:val="009561FF"/>
  </w:style>
  <w:style w:type="numbering" w:customStyle="1" w:styleId="152130">
    <w:name w:val="ترقيم بثلاثة مستويات15213"/>
    <w:rsid w:val="009561FF"/>
  </w:style>
  <w:style w:type="numbering" w:customStyle="1" w:styleId="152131">
    <w:name w:val="ترقيم بحروف بمستويين15213"/>
    <w:rsid w:val="009561FF"/>
  </w:style>
  <w:style w:type="numbering" w:customStyle="1" w:styleId="152132">
    <w:name w:val="ترقيم جدول15213"/>
    <w:basedOn w:val="a3"/>
    <w:rsid w:val="009561FF"/>
  </w:style>
  <w:style w:type="numbering" w:customStyle="1" w:styleId="152133">
    <w:name w:val="ترقيم نقطي15213"/>
    <w:rsid w:val="009561FF"/>
  </w:style>
  <w:style w:type="numbering" w:customStyle="1" w:styleId="42130">
    <w:name w:val="ترقيم بثلاثة مستويات4213"/>
    <w:rsid w:val="009561FF"/>
  </w:style>
  <w:style w:type="numbering" w:customStyle="1" w:styleId="42131">
    <w:name w:val="ترقيم بحروف بمستويين4213"/>
    <w:rsid w:val="009561FF"/>
  </w:style>
  <w:style w:type="numbering" w:customStyle="1" w:styleId="42132">
    <w:name w:val="ترقيم جدول4213"/>
    <w:basedOn w:val="a3"/>
    <w:rsid w:val="009561FF"/>
  </w:style>
  <w:style w:type="numbering" w:customStyle="1" w:styleId="42133">
    <w:name w:val="ترقيم نقطي4213"/>
    <w:rsid w:val="009561FF"/>
  </w:style>
  <w:style w:type="numbering" w:customStyle="1" w:styleId="162130">
    <w:name w:val="ترقيم بثلاثة مستويات16213"/>
    <w:rsid w:val="009561FF"/>
  </w:style>
  <w:style w:type="numbering" w:customStyle="1" w:styleId="162131">
    <w:name w:val="ترقيم بحروف بمستويين16213"/>
    <w:rsid w:val="009561FF"/>
  </w:style>
  <w:style w:type="numbering" w:customStyle="1" w:styleId="162132">
    <w:name w:val="ترقيم جدول16213"/>
    <w:basedOn w:val="a3"/>
    <w:rsid w:val="009561FF"/>
  </w:style>
  <w:style w:type="numbering" w:customStyle="1" w:styleId="162133">
    <w:name w:val="ترقيم نقطي16213"/>
    <w:rsid w:val="009561FF"/>
  </w:style>
  <w:style w:type="numbering" w:customStyle="1" w:styleId="172130">
    <w:name w:val="ترقيم بثلاثة مستويات17213"/>
    <w:rsid w:val="009561FF"/>
  </w:style>
  <w:style w:type="numbering" w:customStyle="1" w:styleId="172131">
    <w:name w:val="ترقيم بحروف بمستويين17213"/>
    <w:rsid w:val="009561FF"/>
  </w:style>
  <w:style w:type="numbering" w:customStyle="1" w:styleId="172132">
    <w:name w:val="ترقيم جدول17213"/>
    <w:basedOn w:val="a3"/>
    <w:rsid w:val="009561FF"/>
  </w:style>
  <w:style w:type="numbering" w:customStyle="1" w:styleId="172133">
    <w:name w:val="ترقيم نقطي17213"/>
    <w:rsid w:val="009561FF"/>
  </w:style>
  <w:style w:type="numbering" w:customStyle="1" w:styleId="5313">
    <w:name w:val="ترقيم نقطي5313"/>
    <w:rsid w:val="009561FF"/>
  </w:style>
  <w:style w:type="numbering" w:customStyle="1" w:styleId="51213">
    <w:name w:val="ترقيم نقطي51213"/>
    <w:rsid w:val="009561FF"/>
  </w:style>
  <w:style w:type="numbering" w:customStyle="1" w:styleId="111124">
    <w:name w:val="بلا قائمة11112"/>
    <w:next w:val="a3"/>
    <w:uiPriority w:val="99"/>
    <w:semiHidden/>
    <w:unhideWhenUsed/>
    <w:rsid w:val="009561FF"/>
  </w:style>
  <w:style w:type="numbering" w:customStyle="1" w:styleId="181120">
    <w:name w:val="ترقيم بثلاثة مستويات18112"/>
    <w:rsid w:val="009561FF"/>
  </w:style>
  <w:style w:type="numbering" w:customStyle="1" w:styleId="181121">
    <w:name w:val="ترقيم بحروف بمستويين18112"/>
    <w:rsid w:val="009561FF"/>
  </w:style>
  <w:style w:type="numbering" w:customStyle="1" w:styleId="181122">
    <w:name w:val="ترقيم جدول18112"/>
    <w:basedOn w:val="a3"/>
    <w:rsid w:val="009561FF"/>
  </w:style>
  <w:style w:type="numbering" w:customStyle="1" w:styleId="181123">
    <w:name w:val="ترقيم نقطي18112"/>
    <w:rsid w:val="009561FF"/>
  </w:style>
  <w:style w:type="numbering" w:customStyle="1" w:styleId="1111120">
    <w:name w:val="ترقيم بثلاثة مستويات111112"/>
    <w:rsid w:val="009561FF"/>
  </w:style>
  <w:style w:type="numbering" w:customStyle="1" w:styleId="1111121">
    <w:name w:val="ترقيم بحروف بمستويين111112"/>
    <w:rsid w:val="009561FF"/>
  </w:style>
  <w:style w:type="numbering" w:customStyle="1" w:styleId="1111122">
    <w:name w:val="ترقيم جدول111112"/>
    <w:basedOn w:val="a3"/>
    <w:rsid w:val="009561FF"/>
  </w:style>
  <w:style w:type="numbering" w:customStyle="1" w:styleId="1111123">
    <w:name w:val="ترقيم نقطي111112"/>
    <w:rsid w:val="009561FF"/>
  </w:style>
  <w:style w:type="numbering" w:customStyle="1" w:styleId="211120">
    <w:name w:val="ترقيم بثلاثة مستويات21112"/>
    <w:rsid w:val="009561FF"/>
  </w:style>
  <w:style w:type="numbering" w:customStyle="1" w:styleId="211121">
    <w:name w:val="ترقيم بحروف بمستويين21112"/>
    <w:rsid w:val="009561FF"/>
  </w:style>
  <w:style w:type="numbering" w:customStyle="1" w:styleId="211122">
    <w:name w:val="ترقيم جدول21112"/>
    <w:basedOn w:val="a3"/>
    <w:rsid w:val="009561FF"/>
  </w:style>
  <w:style w:type="numbering" w:customStyle="1" w:styleId="211123">
    <w:name w:val="ترقيم نقطي21112"/>
    <w:rsid w:val="009561FF"/>
  </w:style>
  <w:style w:type="numbering" w:customStyle="1" w:styleId="1211120">
    <w:name w:val="ترقيم بثلاثة مستويات121112"/>
    <w:rsid w:val="009561FF"/>
  </w:style>
  <w:style w:type="numbering" w:customStyle="1" w:styleId="1211121">
    <w:name w:val="ترقيم بحروف بمستويين121112"/>
    <w:rsid w:val="009561FF"/>
  </w:style>
  <w:style w:type="numbering" w:customStyle="1" w:styleId="1211122">
    <w:name w:val="ترقيم جدول121112"/>
    <w:basedOn w:val="a3"/>
    <w:rsid w:val="009561FF"/>
  </w:style>
  <w:style w:type="numbering" w:customStyle="1" w:styleId="1211123">
    <w:name w:val="ترقيم نقطي121112"/>
    <w:rsid w:val="009561FF"/>
  </w:style>
  <w:style w:type="numbering" w:customStyle="1" w:styleId="311120">
    <w:name w:val="ترقيم بثلاثة مستويات31112"/>
    <w:rsid w:val="009561FF"/>
  </w:style>
  <w:style w:type="numbering" w:customStyle="1" w:styleId="311121">
    <w:name w:val="ترقيم بحروف بمستويين31112"/>
    <w:rsid w:val="009561FF"/>
  </w:style>
  <w:style w:type="numbering" w:customStyle="1" w:styleId="311122">
    <w:name w:val="ترقيم جدول31112"/>
    <w:basedOn w:val="a3"/>
    <w:rsid w:val="009561FF"/>
  </w:style>
  <w:style w:type="numbering" w:customStyle="1" w:styleId="311123">
    <w:name w:val="ترقيم نقطي31112"/>
    <w:rsid w:val="009561FF"/>
  </w:style>
  <w:style w:type="numbering" w:customStyle="1" w:styleId="1311120">
    <w:name w:val="ترقيم بثلاثة مستويات131112"/>
    <w:rsid w:val="009561FF"/>
  </w:style>
  <w:style w:type="numbering" w:customStyle="1" w:styleId="1311121">
    <w:name w:val="ترقيم بحروف بمستويين131112"/>
    <w:rsid w:val="009561FF"/>
  </w:style>
  <w:style w:type="numbering" w:customStyle="1" w:styleId="1311122">
    <w:name w:val="ترقيم جدول131112"/>
    <w:basedOn w:val="a3"/>
    <w:rsid w:val="009561FF"/>
  </w:style>
  <w:style w:type="numbering" w:customStyle="1" w:styleId="1311123">
    <w:name w:val="ترقيم نقطي131112"/>
    <w:rsid w:val="009561FF"/>
  </w:style>
  <w:style w:type="numbering" w:customStyle="1" w:styleId="1411120">
    <w:name w:val="ترقيم بثلاثة مستويات141112"/>
    <w:rsid w:val="009561FF"/>
  </w:style>
  <w:style w:type="numbering" w:customStyle="1" w:styleId="1411121">
    <w:name w:val="ترقيم بحروف بمستويين141112"/>
    <w:rsid w:val="009561FF"/>
  </w:style>
  <w:style w:type="numbering" w:customStyle="1" w:styleId="1411122">
    <w:name w:val="ترقيم جدول141112"/>
    <w:basedOn w:val="a3"/>
    <w:rsid w:val="009561FF"/>
  </w:style>
  <w:style w:type="numbering" w:customStyle="1" w:styleId="1411123">
    <w:name w:val="ترقيم نقطي141112"/>
    <w:rsid w:val="009561FF"/>
  </w:style>
  <w:style w:type="numbering" w:customStyle="1" w:styleId="1511120">
    <w:name w:val="ترقيم بثلاثة مستويات151112"/>
    <w:rsid w:val="009561FF"/>
  </w:style>
  <w:style w:type="numbering" w:customStyle="1" w:styleId="1511121">
    <w:name w:val="ترقيم بحروف بمستويين151112"/>
    <w:rsid w:val="009561FF"/>
  </w:style>
  <w:style w:type="numbering" w:customStyle="1" w:styleId="1511122">
    <w:name w:val="ترقيم جدول151112"/>
    <w:basedOn w:val="a3"/>
    <w:rsid w:val="009561FF"/>
  </w:style>
  <w:style w:type="numbering" w:customStyle="1" w:styleId="1511123">
    <w:name w:val="ترقيم نقطي151112"/>
    <w:rsid w:val="009561FF"/>
  </w:style>
  <w:style w:type="numbering" w:customStyle="1" w:styleId="411120">
    <w:name w:val="ترقيم بثلاثة مستويات41112"/>
    <w:rsid w:val="009561FF"/>
  </w:style>
  <w:style w:type="numbering" w:customStyle="1" w:styleId="411121">
    <w:name w:val="ترقيم بحروف بمستويين41112"/>
    <w:rsid w:val="009561FF"/>
  </w:style>
  <w:style w:type="numbering" w:customStyle="1" w:styleId="411122">
    <w:name w:val="ترقيم جدول41112"/>
    <w:basedOn w:val="a3"/>
    <w:rsid w:val="009561FF"/>
  </w:style>
  <w:style w:type="numbering" w:customStyle="1" w:styleId="411123">
    <w:name w:val="ترقيم نقطي41112"/>
    <w:rsid w:val="009561FF"/>
  </w:style>
  <w:style w:type="numbering" w:customStyle="1" w:styleId="1611120">
    <w:name w:val="ترقيم بثلاثة مستويات161112"/>
    <w:rsid w:val="009561FF"/>
  </w:style>
  <w:style w:type="numbering" w:customStyle="1" w:styleId="1611121">
    <w:name w:val="ترقيم بحروف بمستويين161112"/>
    <w:rsid w:val="009561FF"/>
  </w:style>
  <w:style w:type="numbering" w:customStyle="1" w:styleId="1611122">
    <w:name w:val="ترقيم جدول161112"/>
    <w:basedOn w:val="a3"/>
    <w:rsid w:val="009561FF"/>
  </w:style>
  <w:style w:type="numbering" w:customStyle="1" w:styleId="1611123">
    <w:name w:val="ترقيم نقطي161112"/>
    <w:rsid w:val="009561FF"/>
  </w:style>
  <w:style w:type="numbering" w:customStyle="1" w:styleId="1711120">
    <w:name w:val="ترقيم بثلاثة مستويات171112"/>
    <w:rsid w:val="009561FF"/>
  </w:style>
  <w:style w:type="numbering" w:customStyle="1" w:styleId="1711121">
    <w:name w:val="ترقيم بحروف بمستويين171112"/>
    <w:rsid w:val="009561FF"/>
  </w:style>
  <w:style w:type="numbering" w:customStyle="1" w:styleId="1711122">
    <w:name w:val="ترقيم جدول171112"/>
    <w:basedOn w:val="a3"/>
    <w:rsid w:val="009561FF"/>
  </w:style>
  <w:style w:type="numbering" w:customStyle="1" w:styleId="1711123">
    <w:name w:val="ترقيم نقطي171112"/>
    <w:rsid w:val="009561FF"/>
  </w:style>
  <w:style w:type="numbering" w:customStyle="1" w:styleId="52112">
    <w:name w:val="ترقيم نقطي52112"/>
    <w:rsid w:val="009561FF"/>
  </w:style>
  <w:style w:type="numbering" w:customStyle="1" w:styleId="511112">
    <w:name w:val="ترقيم نقطي511112"/>
    <w:rsid w:val="009561FF"/>
  </w:style>
  <w:style w:type="numbering" w:customStyle="1" w:styleId="61130">
    <w:name w:val="ترقيم نقطي6113"/>
    <w:rsid w:val="009561FF"/>
  </w:style>
  <w:style w:type="numbering" w:customStyle="1" w:styleId="71120">
    <w:name w:val="ترقيم نقطي7112"/>
    <w:rsid w:val="009561FF"/>
  </w:style>
  <w:style w:type="numbering" w:customStyle="1" w:styleId="611120">
    <w:name w:val="ترقيم نقطي61112"/>
    <w:rsid w:val="009561FF"/>
  </w:style>
  <w:style w:type="numbering" w:customStyle="1" w:styleId="512112">
    <w:name w:val="ترقيم نقطي512112"/>
    <w:rsid w:val="009561FF"/>
  </w:style>
  <w:style w:type="numbering" w:customStyle="1" w:styleId="62120">
    <w:name w:val="ترقيم نقطي6212"/>
    <w:rsid w:val="009561FF"/>
  </w:style>
  <w:style w:type="numbering" w:customStyle="1" w:styleId="81120">
    <w:name w:val="ترقيم نقطي8112"/>
    <w:rsid w:val="009561FF"/>
  </w:style>
  <w:style w:type="numbering" w:customStyle="1" w:styleId="51312">
    <w:name w:val="ترقيم نقطي51312"/>
    <w:rsid w:val="009561FF"/>
  </w:style>
  <w:style w:type="numbering" w:customStyle="1" w:styleId="63120">
    <w:name w:val="ترقيم نقطي6312"/>
    <w:rsid w:val="009561FF"/>
  </w:style>
  <w:style w:type="numbering" w:customStyle="1" w:styleId="51412">
    <w:name w:val="ترقيم نقطي51412"/>
    <w:rsid w:val="009561FF"/>
  </w:style>
  <w:style w:type="numbering" w:customStyle="1" w:styleId="6412">
    <w:name w:val="ترقيم نقطي6412"/>
    <w:rsid w:val="009561FF"/>
  </w:style>
  <w:style w:type="numbering" w:customStyle="1" w:styleId="51512">
    <w:name w:val="ترقيم نقطي51512"/>
    <w:rsid w:val="009561FF"/>
  </w:style>
  <w:style w:type="numbering" w:customStyle="1" w:styleId="6512">
    <w:name w:val="ترقيم نقطي6512"/>
    <w:rsid w:val="009561FF"/>
  </w:style>
  <w:style w:type="numbering" w:customStyle="1" w:styleId="21124">
    <w:name w:val="بلا قائمة2112"/>
    <w:next w:val="a3"/>
    <w:uiPriority w:val="99"/>
    <w:semiHidden/>
    <w:unhideWhenUsed/>
    <w:rsid w:val="009561FF"/>
  </w:style>
  <w:style w:type="numbering" w:customStyle="1" w:styleId="1111124">
    <w:name w:val="بلا قائمة111112"/>
    <w:next w:val="a3"/>
    <w:uiPriority w:val="99"/>
    <w:semiHidden/>
    <w:unhideWhenUsed/>
    <w:rsid w:val="009561FF"/>
  </w:style>
  <w:style w:type="numbering" w:customStyle="1" w:styleId="51122">
    <w:name w:val="ترقيم بثلاثة مستويات5112"/>
    <w:rsid w:val="009561FF"/>
  </w:style>
  <w:style w:type="numbering" w:customStyle="1" w:styleId="51123">
    <w:name w:val="ترقيم بحروف بمستويين5112"/>
    <w:rsid w:val="009561FF"/>
  </w:style>
  <w:style w:type="numbering" w:customStyle="1" w:styleId="51124">
    <w:name w:val="ترقيم جدول5112"/>
    <w:basedOn w:val="a3"/>
    <w:rsid w:val="009561FF"/>
  </w:style>
  <w:style w:type="numbering" w:customStyle="1" w:styleId="9120">
    <w:name w:val="ترقيم نقطي912"/>
    <w:rsid w:val="009561FF"/>
  </w:style>
  <w:style w:type="numbering" w:customStyle="1" w:styleId="191120">
    <w:name w:val="ترقيم بثلاثة مستويات19112"/>
    <w:rsid w:val="009561FF"/>
  </w:style>
  <w:style w:type="numbering" w:customStyle="1" w:styleId="191121">
    <w:name w:val="ترقيم بحروف بمستويين19112"/>
    <w:rsid w:val="009561FF"/>
  </w:style>
  <w:style w:type="numbering" w:customStyle="1" w:styleId="191122">
    <w:name w:val="ترقيم جدول19112"/>
    <w:basedOn w:val="a3"/>
    <w:rsid w:val="009561FF"/>
  </w:style>
  <w:style w:type="numbering" w:customStyle="1" w:styleId="191123">
    <w:name w:val="ترقيم نقطي19112"/>
    <w:rsid w:val="009561FF"/>
  </w:style>
  <w:style w:type="numbering" w:customStyle="1" w:styleId="1121120">
    <w:name w:val="ترقيم بثلاثة مستويات112112"/>
    <w:rsid w:val="009561FF"/>
  </w:style>
  <w:style w:type="numbering" w:customStyle="1" w:styleId="1121121">
    <w:name w:val="ترقيم بحروف بمستويين112112"/>
    <w:rsid w:val="009561FF"/>
  </w:style>
  <w:style w:type="numbering" w:customStyle="1" w:styleId="1121122">
    <w:name w:val="ترقيم جدول112112"/>
    <w:basedOn w:val="a3"/>
    <w:rsid w:val="009561FF"/>
  </w:style>
  <w:style w:type="numbering" w:customStyle="1" w:styleId="1121123">
    <w:name w:val="ترقيم نقطي112112"/>
    <w:rsid w:val="009561FF"/>
  </w:style>
  <w:style w:type="numbering" w:customStyle="1" w:styleId="221120">
    <w:name w:val="ترقيم بثلاثة مستويات22112"/>
    <w:rsid w:val="009561FF"/>
  </w:style>
  <w:style w:type="numbering" w:customStyle="1" w:styleId="221121">
    <w:name w:val="ترقيم بحروف بمستويين22112"/>
    <w:rsid w:val="009561FF"/>
  </w:style>
  <w:style w:type="numbering" w:customStyle="1" w:styleId="221122">
    <w:name w:val="ترقيم جدول22112"/>
    <w:basedOn w:val="a3"/>
    <w:rsid w:val="009561FF"/>
  </w:style>
  <w:style w:type="numbering" w:customStyle="1" w:styleId="221123">
    <w:name w:val="ترقيم نقطي22112"/>
    <w:rsid w:val="009561FF"/>
  </w:style>
  <w:style w:type="numbering" w:customStyle="1" w:styleId="1221120">
    <w:name w:val="ترقيم بثلاثة مستويات122112"/>
    <w:rsid w:val="009561FF"/>
  </w:style>
  <w:style w:type="numbering" w:customStyle="1" w:styleId="1221121">
    <w:name w:val="ترقيم بحروف بمستويين122112"/>
    <w:rsid w:val="009561FF"/>
  </w:style>
  <w:style w:type="numbering" w:customStyle="1" w:styleId="1221122">
    <w:name w:val="ترقيم جدول122112"/>
    <w:basedOn w:val="a3"/>
    <w:rsid w:val="009561FF"/>
  </w:style>
  <w:style w:type="numbering" w:customStyle="1" w:styleId="1221123">
    <w:name w:val="ترقيم نقطي122112"/>
    <w:rsid w:val="009561FF"/>
  </w:style>
  <w:style w:type="numbering" w:customStyle="1" w:styleId="321120">
    <w:name w:val="ترقيم بثلاثة مستويات32112"/>
    <w:rsid w:val="009561FF"/>
  </w:style>
  <w:style w:type="numbering" w:customStyle="1" w:styleId="321121">
    <w:name w:val="ترقيم بحروف بمستويين32112"/>
    <w:rsid w:val="009561FF"/>
  </w:style>
  <w:style w:type="numbering" w:customStyle="1" w:styleId="321122">
    <w:name w:val="ترقيم جدول32112"/>
    <w:basedOn w:val="a3"/>
    <w:rsid w:val="009561FF"/>
  </w:style>
  <w:style w:type="numbering" w:customStyle="1" w:styleId="321123">
    <w:name w:val="ترقيم نقطي32112"/>
    <w:rsid w:val="009561FF"/>
  </w:style>
  <w:style w:type="numbering" w:customStyle="1" w:styleId="1321120">
    <w:name w:val="ترقيم بثلاثة مستويات132112"/>
    <w:rsid w:val="009561FF"/>
  </w:style>
  <w:style w:type="numbering" w:customStyle="1" w:styleId="1321121">
    <w:name w:val="ترقيم بحروف بمستويين132112"/>
    <w:rsid w:val="009561FF"/>
  </w:style>
  <w:style w:type="numbering" w:customStyle="1" w:styleId="1321122">
    <w:name w:val="ترقيم جدول132112"/>
    <w:basedOn w:val="a3"/>
    <w:rsid w:val="009561FF"/>
  </w:style>
  <w:style w:type="numbering" w:customStyle="1" w:styleId="1321123">
    <w:name w:val="ترقيم نقطي132112"/>
    <w:rsid w:val="009561FF"/>
  </w:style>
  <w:style w:type="numbering" w:customStyle="1" w:styleId="1421120">
    <w:name w:val="ترقيم بثلاثة مستويات142112"/>
    <w:rsid w:val="009561FF"/>
  </w:style>
  <w:style w:type="numbering" w:customStyle="1" w:styleId="1421121">
    <w:name w:val="ترقيم بحروف بمستويين142112"/>
    <w:rsid w:val="009561FF"/>
  </w:style>
  <w:style w:type="numbering" w:customStyle="1" w:styleId="1421122">
    <w:name w:val="ترقيم جدول142112"/>
    <w:basedOn w:val="a3"/>
    <w:rsid w:val="009561FF"/>
  </w:style>
  <w:style w:type="numbering" w:customStyle="1" w:styleId="1421123">
    <w:name w:val="ترقيم نقطي142112"/>
    <w:rsid w:val="009561FF"/>
  </w:style>
  <w:style w:type="numbering" w:customStyle="1" w:styleId="1521120">
    <w:name w:val="ترقيم بثلاثة مستويات152112"/>
    <w:rsid w:val="009561FF"/>
  </w:style>
  <w:style w:type="numbering" w:customStyle="1" w:styleId="1521121">
    <w:name w:val="ترقيم بحروف بمستويين152112"/>
    <w:rsid w:val="009561FF"/>
  </w:style>
  <w:style w:type="numbering" w:customStyle="1" w:styleId="1521122">
    <w:name w:val="ترقيم جدول152112"/>
    <w:basedOn w:val="a3"/>
    <w:rsid w:val="009561FF"/>
  </w:style>
  <w:style w:type="numbering" w:customStyle="1" w:styleId="1521123">
    <w:name w:val="ترقيم نقطي152112"/>
    <w:rsid w:val="009561FF"/>
  </w:style>
  <w:style w:type="numbering" w:customStyle="1" w:styleId="421120">
    <w:name w:val="ترقيم بثلاثة مستويات42112"/>
    <w:rsid w:val="009561FF"/>
  </w:style>
  <w:style w:type="numbering" w:customStyle="1" w:styleId="421121">
    <w:name w:val="ترقيم بحروف بمستويين42112"/>
    <w:rsid w:val="009561FF"/>
  </w:style>
  <w:style w:type="numbering" w:customStyle="1" w:styleId="421122">
    <w:name w:val="ترقيم جدول42112"/>
    <w:basedOn w:val="a3"/>
    <w:rsid w:val="009561FF"/>
  </w:style>
  <w:style w:type="numbering" w:customStyle="1" w:styleId="421123">
    <w:name w:val="ترقيم نقطي42112"/>
    <w:rsid w:val="009561FF"/>
  </w:style>
  <w:style w:type="numbering" w:customStyle="1" w:styleId="1621120">
    <w:name w:val="ترقيم بثلاثة مستويات162112"/>
    <w:rsid w:val="009561FF"/>
  </w:style>
  <w:style w:type="numbering" w:customStyle="1" w:styleId="1621121">
    <w:name w:val="ترقيم بحروف بمستويين162112"/>
    <w:rsid w:val="009561FF"/>
  </w:style>
  <w:style w:type="numbering" w:customStyle="1" w:styleId="1621122">
    <w:name w:val="ترقيم جدول162112"/>
    <w:basedOn w:val="a3"/>
    <w:rsid w:val="009561FF"/>
  </w:style>
  <w:style w:type="numbering" w:customStyle="1" w:styleId="1621123">
    <w:name w:val="ترقيم نقطي162112"/>
    <w:rsid w:val="009561FF"/>
  </w:style>
  <w:style w:type="numbering" w:customStyle="1" w:styleId="1721120">
    <w:name w:val="ترقيم بثلاثة مستويات172112"/>
    <w:rsid w:val="009561FF"/>
  </w:style>
  <w:style w:type="numbering" w:customStyle="1" w:styleId="1721121">
    <w:name w:val="ترقيم بحروف بمستويين172112"/>
    <w:rsid w:val="009561FF"/>
  </w:style>
  <w:style w:type="numbering" w:customStyle="1" w:styleId="1721122">
    <w:name w:val="ترقيم جدول172112"/>
    <w:basedOn w:val="a3"/>
    <w:rsid w:val="009561FF"/>
  </w:style>
  <w:style w:type="numbering" w:customStyle="1" w:styleId="1721123">
    <w:name w:val="ترقيم نقطي172112"/>
    <w:rsid w:val="009561FF"/>
  </w:style>
  <w:style w:type="numbering" w:customStyle="1" w:styleId="53112">
    <w:name w:val="ترقيم نقطي53112"/>
    <w:rsid w:val="009561FF"/>
  </w:style>
  <w:style w:type="numbering" w:customStyle="1" w:styleId="51612">
    <w:name w:val="ترقيم نقطي51612"/>
    <w:rsid w:val="009561FF"/>
  </w:style>
  <w:style w:type="numbering" w:customStyle="1" w:styleId="31124">
    <w:name w:val="بلا قائمة3112"/>
    <w:next w:val="a3"/>
    <w:uiPriority w:val="99"/>
    <w:semiHidden/>
    <w:unhideWhenUsed/>
    <w:rsid w:val="009561FF"/>
  </w:style>
  <w:style w:type="numbering" w:customStyle="1" w:styleId="12124">
    <w:name w:val="بلا قائمة1212"/>
    <w:next w:val="a3"/>
    <w:uiPriority w:val="99"/>
    <w:semiHidden/>
    <w:unhideWhenUsed/>
    <w:rsid w:val="009561FF"/>
  </w:style>
  <w:style w:type="numbering" w:customStyle="1" w:styleId="61121">
    <w:name w:val="ترقيم بثلاثة مستويات6112"/>
    <w:rsid w:val="009561FF"/>
  </w:style>
  <w:style w:type="numbering" w:customStyle="1" w:styleId="61122">
    <w:name w:val="ترقيم بحروف بمستويين6112"/>
    <w:rsid w:val="009561FF"/>
  </w:style>
  <w:style w:type="numbering" w:customStyle="1" w:styleId="61123">
    <w:name w:val="ترقيم جدول6112"/>
    <w:basedOn w:val="a3"/>
    <w:rsid w:val="009561FF"/>
  </w:style>
  <w:style w:type="numbering" w:customStyle="1" w:styleId="10123">
    <w:name w:val="ترقيم نقطي1012"/>
    <w:rsid w:val="009561FF"/>
  </w:style>
  <w:style w:type="numbering" w:customStyle="1" w:styleId="110120">
    <w:name w:val="ترقيم بثلاثة مستويات11012"/>
    <w:rsid w:val="009561FF"/>
  </w:style>
  <w:style w:type="numbering" w:customStyle="1" w:styleId="110121">
    <w:name w:val="ترقيم بحروف بمستويين11012"/>
    <w:rsid w:val="009561FF"/>
  </w:style>
  <w:style w:type="numbering" w:customStyle="1" w:styleId="110122">
    <w:name w:val="ترقيم جدول11012"/>
    <w:basedOn w:val="a3"/>
    <w:rsid w:val="009561FF"/>
  </w:style>
  <w:style w:type="numbering" w:customStyle="1" w:styleId="110123">
    <w:name w:val="ترقيم نقطي11012"/>
    <w:rsid w:val="009561FF"/>
  </w:style>
  <w:style w:type="numbering" w:customStyle="1" w:styleId="113120">
    <w:name w:val="ترقيم بثلاثة مستويات11312"/>
    <w:rsid w:val="009561FF"/>
  </w:style>
  <w:style w:type="numbering" w:customStyle="1" w:styleId="113121">
    <w:name w:val="ترقيم بحروف بمستويين11312"/>
    <w:rsid w:val="009561FF"/>
  </w:style>
  <w:style w:type="numbering" w:customStyle="1" w:styleId="113122">
    <w:name w:val="ترقيم جدول11312"/>
    <w:basedOn w:val="a3"/>
    <w:rsid w:val="009561FF"/>
  </w:style>
  <w:style w:type="numbering" w:customStyle="1" w:styleId="113123">
    <w:name w:val="ترقيم نقطي11312"/>
    <w:rsid w:val="009561FF"/>
  </w:style>
  <w:style w:type="numbering" w:customStyle="1" w:styleId="23120">
    <w:name w:val="ترقيم بثلاثة مستويات2312"/>
    <w:rsid w:val="009561FF"/>
  </w:style>
  <w:style w:type="numbering" w:customStyle="1" w:styleId="23122">
    <w:name w:val="ترقيم بحروف بمستويين2312"/>
    <w:rsid w:val="009561FF"/>
  </w:style>
  <w:style w:type="numbering" w:customStyle="1" w:styleId="23123">
    <w:name w:val="ترقيم جدول2312"/>
    <w:basedOn w:val="a3"/>
    <w:rsid w:val="009561FF"/>
  </w:style>
  <w:style w:type="numbering" w:customStyle="1" w:styleId="2315">
    <w:name w:val="ترقيم نقطي2315"/>
    <w:rsid w:val="009561FF"/>
  </w:style>
  <w:style w:type="numbering" w:customStyle="1" w:styleId="123120">
    <w:name w:val="ترقيم بثلاثة مستويات12312"/>
    <w:rsid w:val="009561FF"/>
  </w:style>
  <w:style w:type="numbering" w:customStyle="1" w:styleId="123121">
    <w:name w:val="ترقيم بحروف بمستويين12312"/>
    <w:rsid w:val="009561FF"/>
  </w:style>
  <w:style w:type="numbering" w:customStyle="1" w:styleId="123122">
    <w:name w:val="ترقيم جدول12312"/>
    <w:basedOn w:val="a3"/>
    <w:rsid w:val="009561FF"/>
  </w:style>
  <w:style w:type="numbering" w:customStyle="1" w:styleId="123123">
    <w:name w:val="ترقيم نقطي12312"/>
    <w:rsid w:val="009561FF"/>
  </w:style>
  <w:style w:type="numbering" w:customStyle="1" w:styleId="33120">
    <w:name w:val="ترقيم بثلاثة مستويات3312"/>
    <w:rsid w:val="009561FF"/>
  </w:style>
  <w:style w:type="numbering" w:customStyle="1" w:styleId="33121">
    <w:name w:val="ترقيم بحروف بمستويين3312"/>
    <w:rsid w:val="009561FF"/>
  </w:style>
  <w:style w:type="numbering" w:customStyle="1" w:styleId="33122">
    <w:name w:val="ترقيم جدول3312"/>
    <w:basedOn w:val="a3"/>
    <w:rsid w:val="009561FF"/>
  </w:style>
  <w:style w:type="numbering" w:customStyle="1" w:styleId="33123">
    <w:name w:val="ترقيم نقطي3312"/>
    <w:rsid w:val="009561FF"/>
  </w:style>
  <w:style w:type="numbering" w:customStyle="1" w:styleId="133120">
    <w:name w:val="ترقيم بثلاثة مستويات13312"/>
    <w:rsid w:val="009561FF"/>
  </w:style>
  <w:style w:type="numbering" w:customStyle="1" w:styleId="133121">
    <w:name w:val="ترقيم بحروف بمستويين13312"/>
    <w:rsid w:val="009561FF"/>
  </w:style>
  <w:style w:type="numbering" w:customStyle="1" w:styleId="133122">
    <w:name w:val="ترقيم جدول13312"/>
    <w:basedOn w:val="a3"/>
    <w:rsid w:val="009561FF"/>
  </w:style>
  <w:style w:type="numbering" w:customStyle="1" w:styleId="133123">
    <w:name w:val="ترقيم نقطي13312"/>
    <w:rsid w:val="009561FF"/>
  </w:style>
  <w:style w:type="numbering" w:customStyle="1" w:styleId="143120">
    <w:name w:val="ترقيم بثلاثة مستويات14312"/>
    <w:rsid w:val="009561FF"/>
  </w:style>
  <w:style w:type="numbering" w:customStyle="1" w:styleId="143121">
    <w:name w:val="ترقيم بحروف بمستويين14312"/>
    <w:rsid w:val="009561FF"/>
  </w:style>
  <w:style w:type="numbering" w:customStyle="1" w:styleId="143122">
    <w:name w:val="ترقيم جدول14312"/>
    <w:basedOn w:val="a3"/>
    <w:rsid w:val="009561FF"/>
  </w:style>
  <w:style w:type="numbering" w:customStyle="1" w:styleId="143123">
    <w:name w:val="ترقيم نقطي14312"/>
    <w:rsid w:val="009561FF"/>
  </w:style>
  <w:style w:type="numbering" w:customStyle="1" w:styleId="153120">
    <w:name w:val="ترقيم بثلاثة مستويات15312"/>
    <w:rsid w:val="009561FF"/>
  </w:style>
  <w:style w:type="numbering" w:customStyle="1" w:styleId="153121">
    <w:name w:val="ترقيم بحروف بمستويين15312"/>
    <w:rsid w:val="009561FF"/>
  </w:style>
  <w:style w:type="numbering" w:customStyle="1" w:styleId="153122">
    <w:name w:val="ترقيم جدول15312"/>
    <w:basedOn w:val="a3"/>
    <w:rsid w:val="009561FF"/>
  </w:style>
  <w:style w:type="numbering" w:customStyle="1" w:styleId="153123">
    <w:name w:val="ترقيم نقطي15312"/>
    <w:rsid w:val="009561FF"/>
  </w:style>
  <w:style w:type="numbering" w:customStyle="1" w:styleId="43120">
    <w:name w:val="ترقيم بثلاثة مستويات4312"/>
    <w:rsid w:val="009561FF"/>
  </w:style>
  <w:style w:type="numbering" w:customStyle="1" w:styleId="43121">
    <w:name w:val="ترقيم بحروف بمستويين4312"/>
    <w:rsid w:val="009561FF"/>
  </w:style>
  <w:style w:type="numbering" w:customStyle="1" w:styleId="43122">
    <w:name w:val="ترقيم جدول4312"/>
    <w:basedOn w:val="a3"/>
    <w:rsid w:val="009561FF"/>
  </w:style>
  <w:style w:type="numbering" w:customStyle="1" w:styleId="43123">
    <w:name w:val="ترقيم نقطي4312"/>
    <w:rsid w:val="009561FF"/>
  </w:style>
  <w:style w:type="numbering" w:customStyle="1" w:styleId="163120">
    <w:name w:val="ترقيم بثلاثة مستويات16312"/>
    <w:rsid w:val="009561FF"/>
  </w:style>
  <w:style w:type="numbering" w:customStyle="1" w:styleId="163121">
    <w:name w:val="ترقيم بحروف بمستويين16312"/>
    <w:rsid w:val="009561FF"/>
  </w:style>
  <w:style w:type="numbering" w:customStyle="1" w:styleId="163122">
    <w:name w:val="ترقيم جدول16312"/>
    <w:basedOn w:val="a3"/>
    <w:rsid w:val="009561FF"/>
  </w:style>
  <w:style w:type="numbering" w:customStyle="1" w:styleId="163123">
    <w:name w:val="ترقيم نقطي16312"/>
    <w:rsid w:val="009561FF"/>
  </w:style>
  <w:style w:type="numbering" w:customStyle="1" w:styleId="173120">
    <w:name w:val="ترقيم بثلاثة مستويات17312"/>
    <w:rsid w:val="009561FF"/>
  </w:style>
  <w:style w:type="numbering" w:customStyle="1" w:styleId="173121">
    <w:name w:val="ترقيم بحروف بمستويين17312"/>
    <w:rsid w:val="009561FF"/>
  </w:style>
  <w:style w:type="numbering" w:customStyle="1" w:styleId="173122">
    <w:name w:val="ترقيم جدول17312"/>
    <w:basedOn w:val="a3"/>
    <w:rsid w:val="009561FF"/>
  </w:style>
  <w:style w:type="numbering" w:customStyle="1" w:styleId="173123">
    <w:name w:val="ترقيم نقطي17312"/>
    <w:rsid w:val="009561FF"/>
  </w:style>
  <w:style w:type="numbering" w:customStyle="1" w:styleId="5412">
    <w:name w:val="ترقيم نقطي5412"/>
    <w:rsid w:val="009561FF"/>
  </w:style>
  <w:style w:type="numbering" w:customStyle="1" w:styleId="51712">
    <w:name w:val="ترقيم نقطي51712"/>
    <w:rsid w:val="009561FF"/>
  </w:style>
  <w:style w:type="numbering" w:customStyle="1" w:styleId="41124">
    <w:name w:val="بلا قائمة4112"/>
    <w:next w:val="a3"/>
    <w:uiPriority w:val="99"/>
    <w:semiHidden/>
    <w:unhideWhenUsed/>
    <w:rsid w:val="009561FF"/>
  </w:style>
  <w:style w:type="numbering" w:customStyle="1" w:styleId="13124">
    <w:name w:val="بلا قائمة1312"/>
    <w:next w:val="a3"/>
    <w:uiPriority w:val="99"/>
    <w:semiHidden/>
    <w:unhideWhenUsed/>
    <w:rsid w:val="009561FF"/>
  </w:style>
  <w:style w:type="numbering" w:customStyle="1" w:styleId="71121">
    <w:name w:val="ترقيم بثلاثة مستويات7112"/>
    <w:rsid w:val="009561FF"/>
  </w:style>
  <w:style w:type="numbering" w:customStyle="1" w:styleId="71122">
    <w:name w:val="ترقيم بحروف بمستويين7112"/>
    <w:rsid w:val="009561FF"/>
  </w:style>
  <w:style w:type="numbering" w:customStyle="1" w:styleId="71123">
    <w:name w:val="ترقيم جدول7112"/>
    <w:basedOn w:val="a3"/>
    <w:rsid w:val="009561FF"/>
  </w:style>
  <w:style w:type="numbering" w:customStyle="1" w:styleId="20122">
    <w:name w:val="ترقيم نقطي2012"/>
    <w:rsid w:val="009561FF"/>
  </w:style>
  <w:style w:type="numbering" w:customStyle="1" w:styleId="114120">
    <w:name w:val="ترقيم بثلاثة مستويات11412"/>
    <w:rsid w:val="009561FF"/>
  </w:style>
  <w:style w:type="numbering" w:customStyle="1" w:styleId="114121">
    <w:name w:val="ترقيم بحروف بمستويين11412"/>
    <w:rsid w:val="009561FF"/>
  </w:style>
  <w:style w:type="numbering" w:customStyle="1" w:styleId="114122">
    <w:name w:val="ترقيم جدول11412"/>
    <w:basedOn w:val="a3"/>
    <w:rsid w:val="009561FF"/>
  </w:style>
  <w:style w:type="numbering" w:customStyle="1" w:styleId="114123">
    <w:name w:val="ترقيم نقطي11412"/>
    <w:rsid w:val="009561FF"/>
  </w:style>
  <w:style w:type="numbering" w:customStyle="1" w:styleId="115120">
    <w:name w:val="ترقيم بثلاثة مستويات11512"/>
    <w:rsid w:val="009561FF"/>
  </w:style>
  <w:style w:type="numbering" w:customStyle="1" w:styleId="115121">
    <w:name w:val="ترقيم بحروف بمستويين11512"/>
    <w:rsid w:val="009561FF"/>
  </w:style>
  <w:style w:type="numbering" w:customStyle="1" w:styleId="115122">
    <w:name w:val="ترقيم جدول11512"/>
    <w:basedOn w:val="a3"/>
    <w:rsid w:val="009561FF"/>
  </w:style>
  <w:style w:type="numbering" w:customStyle="1" w:styleId="115123">
    <w:name w:val="ترقيم نقطي11512"/>
    <w:rsid w:val="009561FF"/>
  </w:style>
  <w:style w:type="numbering" w:customStyle="1" w:styleId="24120">
    <w:name w:val="ترقيم بثلاثة مستويات2412"/>
    <w:rsid w:val="009561FF"/>
  </w:style>
  <w:style w:type="numbering" w:customStyle="1" w:styleId="24121">
    <w:name w:val="ترقيم بحروف بمستويين2412"/>
    <w:rsid w:val="009561FF"/>
  </w:style>
  <w:style w:type="numbering" w:customStyle="1" w:styleId="24122">
    <w:name w:val="ترقيم جدول2412"/>
    <w:basedOn w:val="a3"/>
    <w:rsid w:val="009561FF"/>
  </w:style>
  <w:style w:type="numbering" w:customStyle="1" w:styleId="24123">
    <w:name w:val="ترقيم نقطي2412"/>
    <w:rsid w:val="009561FF"/>
  </w:style>
  <w:style w:type="numbering" w:customStyle="1" w:styleId="124120">
    <w:name w:val="ترقيم بثلاثة مستويات12412"/>
    <w:rsid w:val="009561FF"/>
  </w:style>
  <w:style w:type="numbering" w:customStyle="1" w:styleId="124121">
    <w:name w:val="ترقيم بحروف بمستويين12412"/>
    <w:rsid w:val="009561FF"/>
  </w:style>
  <w:style w:type="numbering" w:customStyle="1" w:styleId="124122">
    <w:name w:val="ترقيم جدول12412"/>
    <w:basedOn w:val="a3"/>
    <w:rsid w:val="009561FF"/>
  </w:style>
  <w:style w:type="numbering" w:customStyle="1" w:styleId="124123">
    <w:name w:val="ترقيم نقطي12412"/>
    <w:rsid w:val="009561FF"/>
  </w:style>
  <w:style w:type="numbering" w:customStyle="1" w:styleId="34120">
    <w:name w:val="ترقيم بثلاثة مستويات3412"/>
    <w:rsid w:val="009561FF"/>
  </w:style>
  <w:style w:type="numbering" w:customStyle="1" w:styleId="34121">
    <w:name w:val="ترقيم بحروف بمستويين3412"/>
    <w:rsid w:val="009561FF"/>
  </w:style>
  <w:style w:type="numbering" w:customStyle="1" w:styleId="34122">
    <w:name w:val="ترقيم جدول3412"/>
    <w:basedOn w:val="a3"/>
    <w:rsid w:val="009561FF"/>
  </w:style>
  <w:style w:type="numbering" w:customStyle="1" w:styleId="34123">
    <w:name w:val="ترقيم نقطي3412"/>
    <w:rsid w:val="009561FF"/>
  </w:style>
  <w:style w:type="numbering" w:customStyle="1" w:styleId="134120">
    <w:name w:val="ترقيم بثلاثة مستويات13412"/>
    <w:rsid w:val="009561FF"/>
  </w:style>
  <w:style w:type="numbering" w:customStyle="1" w:styleId="134121">
    <w:name w:val="ترقيم بحروف بمستويين13412"/>
    <w:rsid w:val="009561FF"/>
  </w:style>
  <w:style w:type="numbering" w:customStyle="1" w:styleId="134122">
    <w:name w:val="ترقيم جدول13412"/>
    <w:basedOn w:val="a3"/>
    <w:rsid w:val="009561FF"/>
  </w:style>
  <w:style w:type="numbering" w:customStyle="1" w:styleId="134123">
    <w:name w:val="ترقيم نقطي13412"/>
    <w:rsid w:val="009561FF"/>
  </w:style>
  <w:style w:type="numbering" w:customStyle="1" w:styleId="144120">
    <w:name w:val="ترقيم بثلاثة مستويات14412"/>
    <w:rsid w:val="009561FF"/>
  </w:style>
  <w:style w:type="numbering" w:customStyle="1" w:styleId="144121">
    <w:name w:val="ترقيم بحروف بمستويين14412"/>
    <w:rsid w:val="009561FF"/>
  </w:style>
  <w:style w:type="numbering" w:customStyle="1" w:styleId="144122">
    <w:name w:val="ترقيم جدول14412"/>
    <w:basedOn w:val="a3"/>
    <w:rsid w:val="009561FF"/>
  </w:style>
  <w:style w:type="numbering" w:customStyle="1" w:styleId="144123">
    <w:name w:val="ترقيم نقطي14412"/>
    <w:rsid w:val="009561FF"/>
  </w:style>
  <w:style w:type="numbering" w:customStyle="1" w:styleId="154120">
    <w:name w:val="ترقيم بثلاثة مستويات15412"/>
    <w:rsid w:val="009561FF"/>
  </w:style>
  <w:style w:type="numbering" w:customStyle="1" w:styleId="154121">
    <w:name w:val="ترقيم بحروف بمستويين15412"/>
    <w:rsid w:val="009561FF"/>
  </w:style>
  <w:style w:type="numbering" w:customStyle="1" w:styleId="154122">
    <w:name w:val="ترقيم جدول15412"/>
    <w:basedOn w:val="a3"/>
    <w:rsid w:val="009561FF"/>
  </w:style>
  <w:style w:type="numbering" w:customStyle="1" w:styleId="154123">
    <w:name w:val="ترقيم نقطي15412"/>
    <w:rsid w:val="009561FF"/>
  </w:style>
  <w:style w:type="numbering" w:customStyle="1" w:styleId="44120">
    <w:name w:val="ترقيم بثلاثة مستويات4412"/>
    <w:rsid w:val="009561FF"/>
  </w:style>
  <w:style w:type="numbering" w:customStyle="1" w:styleId="44121">
    <w:name w:val="ترقيم بحروف بمستويين4412"/>
    <w:rsid w:val="009561FF"/>
  </w:style>
  <w:style w:type="numbering" w:customStyle="1" w:styleId="44122">
    <w:name w:val="ترقيم جدول4412"/>
    <w:basedOn w:val="a3"/>
    <w:rsid w:val="009561FF"/>
  </w:style>
  <w:style w:type="numbering" w:customStyle="1" w:styleId="44123">
    <w:name w:val="ترقيم نقطي4412"/>
    <w:rsid w:val="009561FF"/>
  </w:style>
  <w:style w:type="numbering" w:customStyle="1" w:styleId="164120">
    <w:name w:val="ترقيم بثلاثة مستويات16412"/>
    <w:rsid w:val="009561FF"/>
  </w:style>
  <w:style w:type="numbering" w:customStyle="1" w:styleId="164121">
    <w:name w:val="ترقيم بحروف بمستويين16412"/>
    <w:rsid w:val="009561FF"/>
  </w:style>
  <w:style w:type="numbering" w:customStyle="1" w:styleId="164122">
    <w:name w:val="ترقيم جدول16412"/>
    <w:basedOn w:val="a3"/>
    <w:rsid w:val="009561FF"/>
  </w:style>
  <w:style w:type="numbering" w:customStyle="1" w:styleId="164123">
    <w:name w:val="ترقيم نقطي16412"/>
    <w:rsid w:val="009561FF"/>
  </w:style>
  <w:style w:type="numbering" w:customStyle="1" w:styleId="174120">
    <w:name w:val="ترقيم بثلاثة مستويات17412"/>
    <w:rsid w:val="009561FF"/>
  </w:style>
  <w:style w:type="numbering" w:customStyle="1" w:styleId="174121">
    <w:name w:val="ترقيم بحروف بمستويين17412"/>
    <w:rsid w:val="009561FF"/>
  </w:style>
  <w:style w:type="numbering" w:customStyle="1" w:styleId="174122">
    <w:name w:val="ترقيم جدول17412"/>
    <w:basedOn w:val="a3"/>
    <w:rsid w:val="009561FF"/>
  </w:style>
  <w:style w:type="numbering" w:customStyle="1" w:styleId="174123">
    <w:name w:val="ترقيم نقطي17412"/>
    <w:rsid w:val="009561FF"/>
  </w:style>
  <w:style w:type="numbering" w:customStyle="1" w:styleId="5512">
    <w:name w:val="ترقيم نقطي5512"/>
    <w:rsid w:val="009561FF"/>
  </w:style>
  <w:style w:type="numbering" w:customStyle="1" w:styleId="51812">
    <w:name w:val="ترقيم نقطي51812"/>
    <w:rsid w:val="009561FF"/>
  </w:style>
  <w:style w:type="numbering" w:customStyle="1" w:styleId="1032">
    <w:name w:val="ترقيم بثلاثة مستويات103"/>
    <w:rsid w:val="009561FF"/>
  </w:style>
  <w:style w:type="numbering" w:customStyle="1" w:styleId="934">
    <w:name w:val="ترقيم بحروف بمستويين93"/>
    <w:rsid w:val="009561FF"/>
  </w:style>
  <w:style w:type="numbering" w:customStyle="1" w:styleId="935">
    <w:name w:val="ترقيم جدول93"/>
    <w:basedOn w:val="a3"/>
    <w:rsid w:val="009561FF"/>
  </w:style>
  <w:style w:type="numbering" w:customStyle="1" w:styleId="2720">
    <w:name w:val="ترقيم نقطي272"/>
    <w:rsid w:val="009561FF"/>
  </w:style>
  <w:style w:type="numbering" w:customStyle="1" w:styleId="11820">
    <w:name w:val="ترقيم بثلاثة مستويات1182"/>
    <w:rsid w:val="009561FF"/>
  </w:style>
  <w:style w:type="numbering" w:customStyle="1" w:styleId="11821">
    <w:name w:val="ترقيم بحروف بمستويين1182"/>
    <w:rsid w:val="009561FF"/>
  </w:style>
  <w:style w:type="numbering" w:customStyle="1" w:styleId="11822">
    <w:name w:val="ترقيم جدول1182"/>
    <w:basedOn w:val="a3"/>
    <w:rsid w:val="009561FF"/>
  </w:style>
  <w:style w:type="numbering" w:customStyle="1" w:styleId="51102">
    <w:name w:val="ترقيم نقطي51102"/>
    <w:rsid w:val="009561FF"/>
  </w:style>
  <w:style w:type="numbering" w:customStyle="1" w:styleId="5221">
    <w:name w:val="ترقيم بثلاثة مستويات522"/>
    <w:rsid w:val="009561FF"/>
  </w:style>
  <w:style w:type="numbering" w:customStyle="1" w:styleId="5222">
    <w:name w:val="ترقيم بحروف بمستويين522"/>
    <w:rsid w:val="009561FF"/>
  </w:style>
  <w:style w:type="numbering" w:customStyle="1" w:styleId="5223">
    <w:name w:val="ترقيم جدول522"/>
    <w:basedOn w:val="a3"/>
    <w:rsid w:val="009561FF"/>
  </w:style>
  <w:style w:type="numbering" w:customStyle="1" w:styleId="8220">
    <w:name w:val="ترقيم نقطي822"/>
    <w:rsid w:val="009561FF"/>
  </w:style>
  <w:style w:type="numbering" w:customStyle="1" w:styleId="6221">
    <w:name w:val="ترقيم بثلاثة مستويات622"/>
    <w:rsid w:val="009561FF"/>
  </w:style>
  <w:style w:type="numbering" w:customStyle="1" w:styleId="6222">
    <w:name w:val="ترقيم بحروف بمستويين622"/>
    <w:rsid w:val="009561FF"/>
  </w:style>
  <w:style w:type="numbering" w:customStyle="1" w:styleId="6223">
    <w:name w:val="ترقيم جدول622"/>
    <w:basedOn w:val="a3"/>
    <w:rsid w:val="009561FF"/>
  </w:style>
  <w:style w:type="numbering" w:customStyle="1" w:styleId="9220">
    <w:name w:val="ترقيم نقطي922"/>
    <w:rsid w:val="009561FF"/>
  </w:style>
  <w:style w:type="numbering" w:customStyle="1" w:styleId="2031">
    <w:name w:val="ترقيم بثلاثة مستويات203"/>
    <w:rsid w:val="009561FF"/>
  </w:style>
  <w:style w:type="numbering" w:customStyle="1" w:styleId="1033">
    <w:name w:val="ترقيم بحروف بمستويين103"/>
    <w:rsid w:val="009561FF"/>
  </w:style>
  <w:style w:type="numbering" w:customStyle="1" w:styleId="1051">
    <w:name w:val="ترقيم جدول105"/>
    <w:basedOn w:val="a3"/>
    <w:rsid w:val="009561FF"/>
  </w:style>
  <w:style w:type="numbering" w:customStyle="1" w:styleId="2820">
    <w:name w:val="ترقيم نقطي282"/>
    <w:rsid w:val="009561FF"/>
  </w:style>
  <w:style w:type="numbering" w:customStyle="1" w:styleId="11921">
    <w:name w:val="ترقيم بثلاثة مستويات1192"/>
    <w:rsid w:val="009561FF"/>
  </w:style>
  <w:style w:type="numbering" w:customStyle="1" w:styleId="1193">
    <w:name w:val="ترقيم بحروف بمستويين1193"/>
    <w:rsid w:val="009561FF"/>
  </w:style>
  <w:style w:type="numbering" w:customStyle="1" w:styleId="6322">
    <w:name w:val="ترقيم بثلاثة مستويات632"/>
    <w:rsid w:val="009561FF"/>
  </w:style>
  <w:style w:type="numbering" w:customStyle="1" w:styleId="6331">
    <w:name w:val="ترقيم بحروف بمستويين633"/>
    <w:rsid w:val="009561FF"/>
  </w:style>
  <w:style w:type="numbering" w:customStyle="1" w:styleId="6323">
    <w:name w:val="ترقيم جدول632"/>
    <w:basedOn w:val="a3"/>
    <w:rsid w:val="009561FF"/>
  </w:style>
  <w:style w:type="numbering" w:customStyle="1" w:styleId="9320">
    <w:name w:val="ترقيم نقطي932"/>
    <w:rsid w:val="009561FF"/>
  </w:style>
  <w:style w:type="numbering" w:customStyle="1" w:styleId="7220">
    <w:name w:val="ترقيم بثلاثة مستويات722"/>
    <w:rsid w:val="009561FF"/>
  </w:style>
  <w:style w:type="numbering" w:customStyle="1" w:styleId="7221">
    <w:name w:val="ترقيم بحروف بمستويين722"/>
    <w:rsid w:val="009561FF"/>
  </w:style>
  <w:style w:type="numbering" w:customStyle="1" w:styleId="7222">
    <w:name w:val="ترقيم جدول722"/>
    <w:basedOn w:val="a3"/>
    <w:rsid w:val="009561FF"/>
  </w:style>
  <w:style w:type="numbering" w:customStyle="1" w:styleId="10220">
    <w:name w:val="ترقيم نقطي1022"/>
    <w:rsid w:val="009561FF"/>
  </w:style>
  <w:style w:type="numbering" w:customStyle="1" w:styleId="624">
    <w:name w:val="بلا قائمة62"/>
    <w:next w:val="a3"/>
    <w:uiPriority w:val="99"/>
    <w:semiHidden/>
    <w:unhideWhenUsed/>
    <w:rsid w:val="009561FF"/>
  </w:style>
  <w:style w:type="numbering" w:customStyle="1" w:styleId="2621">
    <w:name w:val="ترقيم بثلاثة مستويات262"/>
    <w:rsid w:val="009561FF"/>
  </w:style>
  <w:style w:type="numbering" w:customStyle="1" w:styleId="2032">
    <w:name w:val="ترقيم بحروف بمستويين203"/>
    <w:rsid w:val="009561FF"/>
  </w:style>
  <w:style w:type="numbering" w:customStyle="1" w:styleId="2033">
    <w:name w:val="ترقيم جدول203"/>
    <w:basedOn w:val="a3"/>
    <w:rsid w:val="009561FF"/>
  </w:style>
  <w:style w:type="numbering" w:customStyle="1" w:styleId="2920">
    <w:name w:val="ترقيم نقطي292"/>
    <w:rsid w:val="009561FF"/>
  </w:style>
  <w:style w:type="numbering" w:customStyle="1" w:styleId="12020">
    <w:name w:val="ترقيم بثلاثة مستويات1202"/>
    <w:rsid w:val="009561FF"/>
  </w:style>
  <w:style w:type="numbering" w:customStyle="1" w:styleId="12021">
    <w:name w:val="ترقيم بحروف بمستويين1202"/>
    <w:rsid w:val="009561FF"/>
  </w:style>
  <w:style w:type="numbering" w:customStyle="1" w:styleId="11922">
    <w:name w:val="ترقيم جدول1192"/>
    <w:basedOn w:val="a3"/>
    <w:rsid w:val="009561FF"/>
  </w:style>
  <w:style w:type="numbering" w:customStyle="1" w:styleId="11823">
    <w:name w:val="ترقيم نقطي1182"/>
    <w:rsid w:val="009561FF"/>
  </w:style>
  <w:style w:type="numbering" w:customStyle="1" w:styleId="111020">
    <w:name w:val="ترقيم بثلاثة مستويات11102"/>
    <w:rsid w:val="009561FF"/>
  </w:style>
  <w:style w:type="numbering" w:customStyle="1" w:styleId="111021">
    <w:name w:val="ترقيم بحروف بمستويين11102"/>
    <w:rsid w:val="009561FF"/>
  </w:style>
  <w:style w:type="numbering" w:customStyle="1" w:styleId="111022">
    <w:name w:val="ترقيم جدول11102"/>
    <w:basedOn w:val="a3"/>
    <w:rsid w:val="009561FF"/>
  </w:style>
  <w:style w:type="numbering" w:customStyle="1" w:styleId="11923">
    <w:name w:val="ترقيم نقطي1192"/>
    <w:rsid w:val="009561FF"/>
  </w:style>
  <w:style w:type="numbering" w:customStyle="1" w:styleId="2721">
    <w:name w:val="ترقيم بثلاثة مستويات272"/>
    <w:rsid w:val="009561FF"/>
  </w:style>
  <w:style w:type="numbering" w:customStyle="1" w:styleId="2622">
    <w:name w:val="ترقيم بحروف بمستويين262"/>
    <w:rsid w:val="009561FF"/>
  </w:style>
  <w:style w:type="numbering" w:customStyle="1" w:styleId="2623">
    <w:name w:val="ترقيم جدول262"/>
    <w:basedOn w:val="a3"/>
    <w:rsid w:val="009561FF"/>
  </w:style>
  <w:style w:type="numbering" w:customStyle="1" w:styleId="21020">
    <w:name w:val="ترقيم نقطي2102"/>
    <w:rsid w:val="009561FF"/>
  </w:style>
  <w:style w:type="numbering" w:customStyle="1" w:styleId="12620">
    <w:name w:val="ترقيم بثلاثة مستويات1262"/>
    <w:rsid w:val="009561FF"/>
  </w:style>
  <w:style w:type="numbering" w:customStyle="1" w:styleId="12621">
    <w:name w:val="ترقيم بحروف بمستويين1262"/>
    <w:rsid w:val="009561FF"/>
  </w:style>
  <w:style w:type="numbering" w:customStyle="1" w:styleId="12622">
    <w:name w:val="ترقيم جدول1262"/>
    <w:basedOn w:val="a3"/>
    <w:rsid w:val="009561FF"/>
  </w:style>
  <w:style w:type="numbering" w:customStyle="1" w:styleId="12623">
    <w:name w:val="ترقيم نقطي1262"/>
    <w:rsid w:val="009561FF"/>
  </w:style>
  <w:style w:type="numbering" w:customStyle="1" w:styleId="3620">
    <w:name w:val="ترقيم بثلاثة مستويات362"/>
    <w:rsid w:val="009561FF"/>
  </w:style>
  <w:style w:type="numbering" w:customStyle="1" w:styleId="3621">
    <w:name w:val="ترقيم بحروف بمستويين362"/>
    <w:rsid w:val="009561FF"/>
  </w:style>
  <w:style w:type="numbering" w:customStyle="1" w:styleId="3622">
    <w:name w:val="ترقيم جدول362"/>
    <w:basedOn w:val="a3"/>
    <w:rsid w:val="009561FF"/>
  </w:style>
  <w:style w:type="numbering" w:customStyle="1" w:styleId="3623">
    <w:name w:val="ترقيم نقطي362"/>
    <w:rsid w:val="009561FF"/>
  </w:style>
  <w:style w:type="numbering" w:customStyle="1" w:styleId="13620">
    <w:name w:val="ترقيم بثلاثة مستويات1362"/>
    <w:rsid w:val="009561FF"/>
  </w:style>
  <w:style w:type="numbering" w:customStyle="1" w:styleId="13621">
    <w:name w:val="ترقيم بحروف بمستويين1362"/>
    <w:rsid w:val="009561FF"/>
  </w:style>
  <w:style w:type="numbering" w:customStyle="1" w:styleId="13622">
    <w:name w:val="ترقيم جدول1362"/>
    <w:basedOn w:val="a3"/>
    <w:rsid w:val="009561FF"/>
  </w:style>
  <w:style w:type="numbering" w:customStyle="1" w:styleId="13623">
    <w:name w:val="ترقيم نقطي1362"/>
    <w:rsid w:val="009561FF"/>
  </w:style>
  <w:style w:type="numbering" w:customStyle="1" w:styleId="14620">
    <w:name w:val="ترقيم بثلاثة مستويات1462"/>
    <w:rsid w:val="009561FF"/>
  </w:style>
  <w:style w:type="numbering" w:customStyle="1" w:styleId="14621">
    <w:name w:val="ترقيم بحروف بمستويين1462"/>
    <w:rsid w:val="009561FF"/>
  </w:style>
  <w:style w:type="numbering" w:customStyle="1" w:styleId="14622">
    <w:name w:val="ترقيم جدول1462"/>
    <w:basedOn w:val="a3"/>
    <w:rsid w:val="009561FF"/>
  </w:style>
  <w:style w:type="numbering" w:customStyle="1" w:styleId="14623">
    <w:name w:val="ترقيم نقطي1462"/>
    <w:rsid w:val="009561FF"/>
  </w:style>
  <w:style w:type="numbering" w:customStyle="1" w:styleId="15620">
    <w:name w:val="ترقيم بثلاثة مستويات1562"/>
    <w:rsid w:val="009561FF"/>
  </w:style>
  <w:style w:type="numbering" w:customStyle="1" w:styleId="15621">
    <w:name w:val="ترقيم بحروف بمستويين1562"/>
    <w:rsid w:val="009561FF"/>
  </w:style>
  <w:style w:type="numbering" w:customStyle="1" w:styleId="15622">
    <w:name w:val="ترقيم جدول1562"/>
    <w:basedOn w:val="a3"/>
    <w:rsid w:val="009561FF"/>
  </w:style>
  <w:style w:type="numbering" w:customStyle="1" w:styleId="15623">
    <w:name w:val="ترقيم نقطي1562"/>
    <w:rsid w:val="009561FF"/>
  </w:style>
  <w:style w:type="numbering" w:customStyle="1" w:styleId="4620">
    <w:name w:val="ترقيم بثلاثة مستويات462"/>
    <w:rsid w:val="009561FF"/>
  </w:style>
  <w:style w:type="numbering" w:customStyle="1" w:styleId="4621">
    <w:name w:val="ترقيم بحروف بمستويين462"/>
    <w:rsid w:val="009561FF"/>
  </w:style>
  <w:style w:type="numbering" w:customStyle="1" w:styleId="4622">
    <w:name w:val="ترقيم جدول462"/>
    <w:basedOn w:val="a3"/>
    <w:rsid w:val="009561FF"/>
  </w:style>
  <w:style w:type="numbering" w:customStyle="1" w:styleId="4623">
    <w:name w:val="ترقيم نقطي462"/>
    <w:rsid w:val="009561FF"/>
  </w:style>
  <w:style w:type="numbering" w:customStyle="1" w:styleId="16620">
    <w:name w:val="ترقيم بثلاثة مستويات1662"/>
    <w:rsid w:val="009561FF"/>
  </w:style>
  <w:style w:type="numbering" w:customStyle="1" w:styleId="16621">
    <w:name w:val="ترقيم بحروف بمستويين1662"/>
    <w:rsid w:val="009561FF"/>
  </w:style>
  <w:style w:type="numbering" w:customStyle="1" w:styleId="16622">
    <w:name w:val="ترقيم جدول1662"/>
    <w:basedOn w:val="a3"/>
    <w:rsid w:val="009561FF"/>
  </w:style>
  <w:style w:type="numbering" w:customStyle="1" w:styleId="16623">
    <w:name w:val="ترقيم نقطي1662"/>
    <w:rsid w:val="009561FF"/>
  </w:style>
  <w:style w:type="numbering" w:customStyle="1" w:styleId="17620">
    <w:name w:val="ترقيم بثلاثة مستويات1762"/>
    <w:rsid w:val="009561FF"/>
  </w:style>
  <w:style w:type="numbering" w:customStyle="1" w:styleId="17621">
    <w:name w:val="ترقيم بحروف بمستويين1762"/>
    <w:rsid w:val="009561FF"/>
  </w:style>
  <w:style w:type="numbering" w:customStyle="1" w:styleId="17622">
    <w:name w:val="ترقيم جدول1762"/>
    <w:basedOn w:val="a3"/>
    <w:rsid w:val="009561FF"/>
  </w:style>
  <w:style w:type="numbering" w:customStyle="1" w:styleId="17623">
    <w:name w:val="ترقيم نقطي1762"/>
    <w:rsid w:val="009561FF"/>
  </w:style>
  <w:style w:type="numbering" w:customStyle="1" w:styleId="572">
    <w:name w:val="ترقيم نقطي572"/>
    <w:rsid w:val="009561FF"/>
  </w:style>
  <w:style w:type="numbering" w:customStyle="1" w:styleId="511220">
    <w:name w:val="ترقيم نقطي51122"/>
    <w:rsid w:val="009561FF"/>
  </w:style>
  <w:style w:type="numbering" w:customStyle="1" w:styleId="672">
    <w:name w:val="ترقيم نقطي672"/>
    <w:rsid w:val="009561FF"/>
  </w:style>
  <w:style w:type="numbering" w:customStyle="1" w:styleId="51132">
    <w:name w:val="ترقيم نقطي51132"/>
    <w:rsid w:val="009561FF"/>
  </w:style>
  <w:style w:type="numbering" w:customStyle="1" w:styleId="61220">
    <w:name w:val="ترقيم نقطي6122"/>
    <w:rsid w:val="009561FF"/>
  </w:style>
  <w:style w:type="numbering" w:customStyle="1" w:styleId="1525">
    <w:name w:val="بلا قائمة152"/>
    <w:next w:val="a3"/>
    <w:uiPriority w:val="99"/>
    <w:semiHidden/>
    <w:unhideWhenUsed/>
    <w:rsid w:val="009561FF"/>
  </w:style>
  <w:style w:type="numbering" w:customStyle="1" w:styleId="725">
    <w:name w:val="بلا قائمة72"/>
    <w:next w:val="a3"/>
    <w:uiPriority w:val="99"/>
    <w:semiHidden/>
    <w:unhideWhenUsed/>
    <w:rsid w:val="009561FF"/>
  </w:style>
  <w:style w:type="numbering" w:customStyle="1" w:styleId="2821">
    <w:name w:val="ترقيم بثلاثة مستويات282"/>
    <w:rsid w:val="009561FF"/>
  </w:style>
  <w:style w:type="numbering" w:customStyle="1" w:styleId="2722">
    <w:name w:val="ترقيم بحروف بمستويين272"/>
    <w:rsid w:val="009561FF"/>
  </w:style>
  <w:style w:type="numbering" w:customStyle="1" w:styleId="2723">
    <w:name w:val="ترقيم جدول272"/>
    <w:basedOn w:val="a3"/>
    <w:rsid w:val="009561FF"/>
  </w:style>
  <w:style w:type="numbering" w:customStyle="1" w:styleId="3020">
    <w:name w:val="ترقيم نقطي302"/>
    <w:rsid w:val="009561FF"/>
  </w:style>
  <w:style w:type="numbering" w:customStyle="1" w:styleId="12720">
    <w:name w:val="ترقيم بثلاثة مستويات1272"/>
    <w:rsid w:val="009561FF"/>
  </w:style>
  <w:style w:type="numbering" w:customStyle="1" w:styleId="12721">
    <w:name w:val="ترقيم بحروف بمستويين1272"/>
    <w:rsid w:val="009561FF"/>
  </w:style>
  <w:style w:type="numbering" w:customStyle="1" w:styleId="12022">
    <w:name w:val="ترقيم جدول1202"/>
    <w:basedOn w:val="a3"/>
    <w:rsid w:val="009561FF"/>
  </w:style>
  <w:style w:type="numbering" w:customStyle="1" w:styleId="12023">
    <w:name w:val="ترقيم نقطي1202"/>
    <w:rsid w:val="009561FF"/>
  </w:style>
  <w:style w:type="numbering" w:customStyle="1" w:styleId="111220">
    <w:name w:val="ترقيم بثلاثة مستويات11122"/>
    <w:rsid w:val="009561FF"/>
  </w:style>
  <w:style w:type="numbering" w:customStyle="1" w:styleId="111221">
    <w:name w:val="ترقيم بحروف بمستويين11122"/>
    <w:rsid w:val="009561FF"/>
  </w:style>
  <w:style w:type="numbering" w:customStyle="1" w:styleId="111222">
    <w:name w:val="ترقيم جدول11122"/>
    <w:basedOn w:val="a3"/>
    <w:rsid w:val="009561FF"/>
  </w:style>
  <w:style w:type="numbering" w:customStyle="1" w:styleId="111023">
    <w:name w:val="ترقيم نقطي11102"/>
    <w:rsid w:val="009561FF"/>
  </w:style>
  <w:style w:type="numbering" w:customStyle="1" w:styleId="2921">
    <w:name w:val="ترقيم بثلاثة مستويات292"/>
    <w:rsid w:val="009561FF"/>
  </w:style>
  <w:style w:type="numbering" w:customStyle="1" w:styleId="2822">
    <w:name w:val="ترقيم بحروف بمستويين282"/>
    <w:rsid w:val="009561FF"/>
  </w:style>
  <w:style w:type="numbering" w:customStyle="1" w:styleId="2823">
    <w:name w:val="ترقيم جدول282"/>
    <w:basedOn w:val="a3"/>
    <w:rsid w:val="009561FF"/>
  </w:style>
  <w:style w:type="numbering" w:customStyle="1" w:styleId="21220">
    <w:name w:val="ترقيم نقطي2122"/>
    <w:rsid w:val="009561FF"/>
  </w:style>
  <w:style w:type="numbering" w:customStyle="1" w:styleId="12820">
    <w:name w:val="ترقيم بثلاثة مستويات1282"/>
    <w:rsid w:val="009561FF"/>
  </w:style>
  <w:style w:type="numbering" w:customStyle="1" w:styleId="12821">
    <w:name w:val="ترقيم بحروف بمستويين1282"/>
    <w:rsid w:val="009561FF"/>
  </w:style>
  <w:style w:type="numbering" w:customStyle="1" w:styleId="12722">
    <w:name w:val="ترقيم جدول1272"/>
    <w:basedOn w:val="a3"/>
    <w:rsid w:val="009561FF"/>
  </w:style>
  <w:style w:type="numbering" w:customStyle="1" w:styleId="12723">
    <w:name w:val="ترقيم نقطي1272"/>
    <w:rsid w:val="009561FF"/>
  </w:style>
  <w:style w:type="numbering" w:customStyle="1" w:styleId="3720">
    <w:name w:val="ترقيم بثلاثة مستويات372"/>
    <w:rsid w:val="009561FF"/>
  </w:style>
  <w:style w:type="numbering" w:customStyle="1" w:styleId="3721">
    <w:name w:val="ترقيم بحروف بمستويين372"/>
    <w:rsid w:val="009561FF"/>
  </w:style>
  <w:style w:type="numbering" w:customStyle="1" w:styleId="3722">
    <w:name w:val="ترقيم جدول372"/>
    <w:basedOn w:val="a3"/>
    <w:rsid w:val="009561FF"/>
  </w:style>
  <w:style w:type="numbering" w:customStyle="1" w:styleId="3723">
    <w:name w:val="ترقيم نقطي372"/>
    <w:rsid w:val="009561FF"/>
  </w:style>
  <w:style w:type="numbering" w:customStyle="1" w:styleId="13720">
    <w:name w:val="ترقيم بثلاثة مستويات1372"/>
    <w:rsid w:val="009561FF"/>
  </w:style>
  <w:style w:type="numbering" w:customStyle="1" w:styleId="13721">
    <w:name w:val="ترقيم بحروف بمستويين1372"/>
    <w:rsid w:val="009561FF"/>
  </w:style>
  <w:style w:type="numbering" w:customStyle="1" w:styleId="13722">
    <w:name w:val="ترقيم جدول1372"/>
    <w:basedOn w:val="a3"/>
    <w:rsid w:val="009561FF"/>
  </w:style>
  <w:style w:type="numbering" w:customStyle="1" w:styleId="13723">
    <w:name w:val="ترقيم نقطي1372"/>
    <w:rsid w:val="009561FF"/>
  </w:style>
  <w:style w:type="numbering" w:customStyle="1" w:styleId="14720">
    <w:name w:val="ترقيم بثلاثة مستويات1472"/>
    <w:rsid w:val="009561FF"/>
  </w:style>
  <w:style w:type="numbering" w:customStyle="1" w:styleId="14721">
    <w:name w:val="ترقيم بحروف بمستويين1472"/>
    <w:rsid w:val="009561FF"/>
  </w:style>
  <w:style w:type="numbering" w:customStyle="1" w:styleId="14722">
    <w:name w:val="ترقيم جدول1472"/>
    <w:basedOn w:val="a3"/>
    <w:rsid w:val="009561FF"/>
  </w:style>
  <w:style w:type="numbering" w:customStyle="1" w:styleId="14723">
    <w:name w:val="ترقيم نقطي1472"/>
    <w:rsid w:val="009561FF"/>
  </w:style>
  <w:style w:type="numbering" w:customStyle="1" w:styleId="15720">
    <w:name w:val="ترقيم بثلاثة مستويات1572"/>
    <w:rsid w:val="009561FF"/>
  </w:style>
  <w:style w:type="numbering" w:customStyle="1" w:styleId="15721">
    <w:name w:val="ترقيم بحروف بمستويين1572"/>
    <w:rsid w:val="009561FF"/>
  </w:style>
  <w:style w:type="numbering" w:customStyle="1" w:styleId="15722">
    <w:name w:val="ترقيم جدول1572"/>
    <w:basedOn w:val="a3"/>
    <w:rsid w:val="009561FF"/>
  </w:style>
  <w:style w:type="numbering" w:customStyle="1" w:styleId="15723">
    <w:name w:val="ترقيم نقطي1572"/>
    <w:rsid w:val="009561FF"/>
  </w:style>
  <w:style w:type="numbering" w:customStyle="1" w:styleId="4720">
    <w:name w:val="ترقيم بثلاثة مستويات472"/>
    <w:rsid w:val="009561FF"/>
  </w:style>
  <w:style w:type="numbering" w:customStyle="1" w:styleId="4721">
    <w:name w:val="ترقيم بحروف بمستويين472"/>
    <w:rsid w:val="009561FF"/>
  </w:style>
  <w:style w:type="numbering" w:customStyle="1" w:styleId="4722">
    <w:name w:val="ترقيم جدول472"/>
    <w:basedOn w:val="a3"/>
    <w:rsid w:val="009561FF"/>
  </w:style>
  <w:style w:type="numbering" w:customStyle="1" w:styleId="4723">
    <w:name w:val="ترقيم نقطي472"/>
    <w:rsid w:val="009561FF"/>
  </w:style>
  <w:style w:type="numbering" w:customStyle="1" w:styleId="16720">
    <w:name w:val="ترقيم بثلاثة مستويات1672"/>
    <w:rsid w:val="009561FF"/>
  </w:style>
  <w:style w:type="numbering" w:customStyle="1" w:styleId="16721">
    <w:name w:val="ترقيم بحروف بمستويين1672"/>
    <w:rsid w:val="009561FF"/>
  </w:style>
  <w:style w:type="numbering" w:customStyle="1" w:styleId="16722">
    <w:name w:val="ترقيم جدول1672"/>
    <w:basedOn w:val="a3"/>
    <w:rsid w:val="009561FF"/>
  </w:style>
  <w:style w:type="numbering" w:customStyle="1" w:styleId="16723">
    <w:name w:val="ترقيم نقطي1672"/>
    <w:rsid w:val="009561FF"/>
  </w:style>
  <w:style w:type="numbering" w:customStyle="1" w:styleId="17720">
    <w:name w:val="ترقيم بثلاثة مستويات1772"/>
    <w:rsid w:val="009561FF"/>
  </w:style>
  <w:style w:type="numbering" w:customStyle="1" w:styleId="17721">
    <w:name w:val="ترقيم بحروف بمستويين1772"/>
    <w:rsid w:val="009561FF"/>
  </w:style>
  <w:style w:type="numbering" w:customStyle="1" w:styleId="17722">
    <w:name w:val="ترقيم جدول1772"/>
    <w:basedOn w:val="a3"/>
    <w:rsid w:val="009561FF"/>
  </w:style>
  <w:style w:type="numbering" w:customStyle="1" w:styleId="17723">
    <w:name w:val="ترقيم نقطي1772"/>
    <w:rsid w:val="009561FF"/>
  </w:style>
  <w:style w:type="numbering" w:customStyle="1" w:styleId="582">
    <w:name w:val="ترقيم نقطي582"/>
    <w:rsid w:val="009561FF"/>
  </w:style>
  <w:style w:type="numbering" w:customStyle="1" w:styleId="51142">
    <w:name w:val="ترقيم نقطي51142"/>
    <w:rsid w:val="009561FF"/>
  </w:style>
  <w:style w:type="numbering" w:customStyle="1" w:styleId="682">
    <w:name w:val="ترقيم نقطي682"/>
    <w:rsid w:val="009561FF"/>
  </w:style>
  <w:style w:type="numbering" w:customStyle="1" w:styleId="51152">
    <w:name w:val="ترقيم نقطي51152"/>
    <w:rsid w:val="009561FF"/>
  </w:style>
  <w:style w:type="numbering" w:customStyle="1" w:styleId="61320">
    <w:name w:val="ترقيم نقطي6132"/>
    <w:rsid w:val="009561FF"/>
  </w:style>
  <w:style w:type="numbering" w:customStyle="1" w:styleId="1624">
    <w:name w:val="بلا قائمة162"/>
    <w:next w:val="a3"/>
    <w:uiPriority w:val="99"/>
    <w:semiHidden/>
    <w:unhideWhenUsed/>
    <w:rsid w:val="009561FF"/>
  </w:style>
  <w:style w:type="numbering" w:customStyle="1" w:styleId="824">
    <w:name w:val="بلا قائمة82"/>
    <w:next w:val="a3"/>
    <w:uiPriority w:val="99"/>
    <w:semiHidden/>
    <w:unhideWhenUsed/>
    <w:rsid w:val="009561FF"/>
  </w:style>
  <w:style w:type="numbering" w:customStyle="1" w:styleId="3021">
    <w:name w:val="ترقيم بثلاثة مستويات302"/>
    <w:rsid w:val="009561FF"/>
  </w:style>
  <w:style w:type="numbering" w:customStyle="1" w:styleId="2922">
    <w:name w:val="ترقيم بحروف بمستويين292"/>
    <w:rsid w:val="009561FF"/>
  </w:style>
  <w:style w:type="numbering" w:customStyle="1" w:styleId="2923">
    <w:name w:val="ترقيم جدول292"/>
    <w:basedOn w:val="a3"/>
    <w:rsid w:val="009561FF"/>
  </w:style>
  <w:style w:type="numbering" w:customStyle="1" w:styleId="3820">
    <w:name w:val="ترقيم نقطي382"/>
    <w:rsid w:val="009561FF"/>
  </w:style>
  <w:style w:type="numbering" w:customStyle="1" w:styleId="12920">
    <w:name w:val="ترقيم بثلاثة مستويات1292"/>
    <w:rsid w:val="009561FF"/>
  </w:style>
  <w:style w:type="numbering" w:customStyle="1" w:styleId="12921">
    <w:name w:val="ترقيم بحروف بمستويين1292"/>
    <w:rsid w:val="009561FF"/>
  </w:style>
  <w:style w:type="numbering" w:customStyle="1" w:styleId="12822">
    <w:name w:val="ترقيم جدول1282"/>
    <w:basedOn w:val="a3"/>
    <w:rsid w:val="009561FF"/>
  </w:style>
  <w:style w:type="numbering" w:customStyle="1" w:styleId="12823">
    <w:name w:val="ترقيم نقطي1282"/>
    <w:rsid w:val="009561FF"/>
  </w:style>
  <w:style w:type="numbering" w:customStyle="1" w:styleId="111320">
    <w:name w:val="ترقيم بثلاثة مستويات11132"/>
    <w:rsid w:val="009561FF"/>
  </w:style>
  <w:style w:type="numbering" w:customStyle="1" w:styleId="111321">
    <w:name w:val="ترقيم بحروف بمستويين11132"/>
    <w:rsid w:val="009561FF"/>
  </w:style>
  <w:style w:type="numbering" w:customStyle="1" w:styleId="111322">
    <w:name w:val="ترقيم جدول11132"/>
    <w:basedOn w:val="a3"/>
    <w:rsid w:val="009561FF"/>
  </w:style>
  <w:style w:type="numbering" w:customStyle="1" w:styleId="111223">
    <w:name w:val="ترقيم نقطي11122"/>
    <w:rsid w:val="009561FF"/>
  </w:style>
  <w:style w:type="numbering" w:customStyle="1" w:styleId="21021">
    <w:name w:val="ترقيم بثلاثة مستويات2102"/>
    <w:rsid w:val="009561FF"/>
  </w:style>
  <w:style w:type="numbering" w:customStyle="1" w:styleId="21022">
    <w:name w:val="ترقيم بحروف بمستويين2102"/>
    <w:rsid w:val="009561FF"/>
  </w:style>
  <w:style w:type="numbering" w:customStyle="1" w:styleId="21023">
    <w:name w:val="ترقيم جدول2102"/>
    <w:basedOn w:val="a3"/>
    <w:rsid w:val="009561FF"/>
  </w:style>
  <w:style w:type="numbering" w:customStyle="1" w:styleId="21320">
    <w:name w:val="ترقيم نقطي2132"/>
    <w:rsid w:val="009561FF"/>
  </w:style>
  <w:style w:type="numbering" w:customStyle="1" w:styleId="121020">
    <w:name w:val="ترقيم بثلاثة مستويات12102"/>
    <w:rsid w:val="009561FF"/>
  </w:style>
  <w:style w:type="numbering" w:customStyle="1" w:styleId="121021">
    <w:name w:val="ترقيم بحروف بمستويين12102"/>
    <w:rsid w:val="009561FF"/>
  </w:style>
  <w:style w:type="numbering" w:customStyle="1" w:styleId="12922">
    <w:name w:val="ترقيم جدول1292"/>
    <w:basedOn w:val="a3"/>
    <w:rsid w:val="009561FF"/>
  </w:style>
  <w:style w:type="numbering" w:customStyle="1" w:styleId="12923">
    <w:name w:val="ترقيم نقطي1292"/>
    <w:rsid w:val="009561FF"/>
  </w:style>
  <w:style w:type="numbering" w:customStyle="1" w:styleId="3821">
    <w:name w:val="ترقيم بثلاثة مستويات382"/>
    <w:rsid w:val="009561FF"/>
  </w:style>
  <w:style w:type="numbering" w:customStyle="1" w:styleId="3822">
    <w:name w:val="ترقيم بحروف بمستويين382"/>
    <w:rsid w:val="009561FF"/>
  </w:style>
  <w:style w:type="numbering" w:customStyle="1" w:styleId="3823">
    <w:name w:val="ترقيم جدول382"/>
    <w:basedOn w:val="a3"/>
    <w:rsid w:val="009561FF"/>
  </w:style>
  <w:style w:type="numbering" w:customStyle="1" w:styleId="3920">
    <w:name w:val="ترقيم نقطي392"/>
    <w:rsid w:val="009561FF"/>
  </w:style>
  <w:style w:type="numbering" w:customStyle="1" w:styleId="13820">
    <w:name w:val="ترقيم بثلاثة مستويات1382"/>
    <w:rsid w:val="009561FF"/>
  </w:style>
  <w:style w:type="numbering" w:customStyle="1" w:styleId="13821">
    <w:name w:val="ترقيم بحروف بمستويين1382"/>
    <w:rsid w:val="009561FF"/>
  </w:style>
  <w:style w:type="numbering" w:customStyle="1" w:styleId="13822">
    <w:name w:val="ترقيم جدول1382"/>
    <w:basedOn w:val="a3"/>
    <w:rsid w:val="009561FF"/>
  </w:style>
  <w:style w:type="numbering" w:customStyle="1" w:styleId="13823">
    <w:name w:val="ترقيم نقطي1382"/>
    <w:rsid w:val="009561FF"/>
  </w:style>
  <w:style w:type="numbering" w:customStyle="1" w:styleId="14820">
    <w:name w:val="ترقيم بثلاثة مستويات1482"/>
    <w:rsid w:val="009561FF"/>
  </w:style>
  <w:style w:type="numbering" w:customStyle="1" w:styleId="14821">
    <w:name w:val="ترقيم بحروف بمستويين1482"/>
    <w:rsid w:val="009561FF"/>
  </w:style>
  <w:style w:type="numbering" w:customStyle="1" w:styleId="14822">
    <w:name w:val="ترقيم جدول1482"/>
    <w:basedOn w:val="a3"/>
    <w:rsid w:val="009561FF"/>
  </w:style>
  <w:style w:type="numbering" w:customStyle="1" w:styleId="14823">
    <w:name w:val="ترقيم نقطي1482"/>
    <w:rsid w:val="009561FF"/>
  </w:style>
  <w:style w:type="numbering" w:customStyle="1" w:styleId="15820">
    <w:name w:val="ترقيم بثلاثة مستويات1582"/>
    <w:rsid w:val="009561FF"/>
  </w:style>
  <w:style w:type="numbering" w:customStyle="1" w:styleId="15821">
    <w:name w:val="ترقيم بحروف بمستويين1582"/>
    <w:rsid w:val="009561FF"/>
  </w:style>
  <w:style w:type="numbering" w:customStyle="1" w:styleId="15822">
    <w:name w:val="ترقيم جدول1582"/>
    <w:basedOn w:val="a3"/>
    <w:rsid w:val="009561FF"/>
  </w:style>
  <w:style w:type="numbering" w:customStyle="1" w:styleId="15823">
    <w:name w:val="ترقيم نقطي1582"/>
    <w:rsid w:val="009561FF"/>
  </w:style>
  <w:style w:type="numbering" w:customStyle="1" w:styleId="4820">
    <w:name w:val="ترقيم بثلاثة مستويات482"/>
    <w:rsid w:val="009561FF"/>
  </w:style>
  <w:style w:type="numbering" w:customStyle="1" w:styleId="4821">
    <w:name w:val="ترقيم بحروف بمستويين482"/>
    <w:rsid w:val="009561FF"/>
  </w:style>
  <w:style w:type="numbering" w:customStyle="1" w:styleId="4822">
    <w:name w:val="ترقيم جدول482"/>
    <w:basedOn w:val="a3"/>
    <w:rsid w:val="009561FF"/>
  </w:style>
  <w:style w:type="numbering" w:customStyle="1" w:styleId="4823">
    <w:name w:val="ترقيم نقطي482"/>
    <w:rsid w:val="009561FF"/>
  </w:style>
  <w:style w:type="numbering" w:customStyle="1" w:styleId="16820">
    <w:name w:val="ترقيم بثلاثة مستويات1682"/>
    <w:rsid w:val="009561FF"/>
  </w:style>
  <w:style w:type="numbering" w:customStyle="1" w:styleId="16821">
    <w:name w:val="ترقيم بحروف بمستويين1682"/>
    <w:rsid w:val="009561FF"/>
  </w:style>
  <w:style w:type="numbering" w:customStyle="1" w:styleId="16822">
    <w:name w:val="ترقيم جدول1682"/>
    <w:basedOn w:val="a3"/>
    <w:rsid w:val="009561FF"/>
  </w:style>
  <w:style w:type="numbering" w:customStyle="1" w:styleId="16823">
    <w:name w:val="ترقيم نقطي1682"/>
    <w:rsid w:val="009561FF"/>
  </w:style>
  <w:style w:type="numbering" w:customStyle="1" w:styleId="17820">
    <w:name w:val="ترقيم بثلاثة مستويات1782"/>
    <w:rsid w:val="009561FF"/>
  </w:style>
  <w:style w:type="numbering" w:customStyle="1" w:styleId="17821">
    <w:name w:val="ترقيم بحروف بمستويين1782"/>
    <w:rsid w:val="009561FF"/>
  </w:style>
  <w:style w:type="numbering" w:customStyle="1" w:styleId="17822">
    <w:name w:val="ترقيم جدول1782"/>
    <w:basedOn w:val="a3"/>
    <w:rsid w:val="009561FF"/>
  </w:style>
  <w:style w:type="numbering" w:customStyle="1" w:styleId="17823">
    <w:name w:val="ترقيم نقطي1782"/>
    <w:rsid w:val="009561FF"/>
  </w:style>
  <w:style w:type="numbering" w:customStyle="1" w:styleId="592">
    <w:name w:val="ترقيم نقطي592"/>
    <w:rsid w:val="009561FF"/>
  </w:style>
  <w:style w:type="numbering" w:customStyle="1" w:styleId="51162">
    <w:name w:val="ترقيم نقطي51162"/>
    <w:rsid w:val="009561FF"/>
  </w:style>
  <w:style w:type="numbering" w:customStyle="1" w:styleId="6920">
    <w:name w:val="ترقيم نقطي692"/>
    <w:rsid w:val="009561FF"/>
  </w:style>
  <w:style w:type="numbering" w:customStyle="1" w:styleId="51172">
    <w:name w:val="ترقيم نقطي51172"/>
    <w:rsid w:val="009561FF"/>
  </w:style>
  <w:style w:type="numbering" w:customStyle="1" w:styleId="6142">
    <w:name w:val="ترقيم نقطي6142"/>
    <w:rsid w:val="009561FF"/>
  </w:style>
  <w:style w:type="numbering" w:customStyle="1" w:styleId="1724">
    <w:name w:val="بلا قائمة172"/>
    <w:next w:val="a3"/>
    <w:uiPriority w:val="99"/>
    <w:semiHidden/>
    <w:unhideWhenUsed/>
    <w:rsid w:val="009561FF"/>
  </w:style>
  <w:style w:type="numbering" w:customStyle="1" w:styleId="3921">
    <w:name w:val="ترقيم بثلاثة مستويات392"/>
    <w:rsid w:val="009561FF"/>
  </w:style>
  <w:style w:type="numbering" w:customStyle="1" w:styleId="3022">
    <w:name w:val="ترقيم بحروف بمستويين302"/>
    <w:rsid w:val="009561FF"/>
  </w:style>
  <w:style w:type="numbering" w:customStyle="1" w:styleId="3023">
    <w:name w:val="ترقيم جدول302"/>
    <w:basedOn w:val="a3"/>
    <w:rsid w:val="009561FF"/>
  </w:style>
  <w:style w:type="numbering" w:customStyle="1" w:styleId="4020">
    <w:name w:val="ترقيم نقطي402"/>
    <w:rsid w:val="009561FF"/>
  </w:style>
  <w:style w:type="numbering" w:customStyle="1" w:styleId="6421">
    <w:name w:val="ترقيم جدول642"/>
    <w:basedOn w:val="a3"/>
    <w:rsid w:val="009561FF"/>
  </w:style>
  <w:style w:type="numbering" w:customStyle="1" w:styleId="942">
    <w:name w:val="ترقيم نقطي942"/>
    <w:rsid w:val="009561FF"/>
  </w:style>
  <w:style w:type="numbering" w:customStyle="1" w:styleId="7320">
    <w:name w:val="ترقيم بثلاثة مستويات732"/>
    <w:rsid w:val="009561FF"/>
  </w:style>
  <w:style w:type="numbering" w:customStyle="1" w:styleId="7321">
    <w:name w:val="ترقيم بحروف بمستويين732"/>
    <w:rsid w:val="009561FF"/>
  </w:style>
  <w:style w:type="numbering" w:customStyle="1" w:styleId="7322">
    <w:name w:val="ترقيم جدول732"/>
    <w:basedOn w:val="a3"/>
    <w:rsid w:val="009561FF"/>
  </w:style>
  <w:style w:type="numbering" w:customStyle="1" w:styleId="10320">
    <w:name w:val="ترقيم نقطي1032"/>
    <w:rsid w:val="009561FF"/>
  </w:style>
  <w:style w:type="numbering" w:customStyle="1" w:styleId="8121">
    <w:name w:val="ترقيم بثلاثة مستويات812"/>
    <w:rsid w:val="009561FF"/>
  </w:style>
  <w:style w:type="numbering" w:customStyle="1" w:styleId="8122">
    <w:name w:val="ترقيم بحروف بمستويين812"/>
    <w:rsid w:val="009561FF"/>
  </w:style>
  <w:style w:type="numbering" w:customStyle="1" w:styleId="8123">
    <w:name w:val="ترقيم جدول812"/>
    <w:basedOn w:val="a3"/>
    <w:rsid w:val="009561FF"/>
  </w:style>
  <w:style w:type="numbering" w:customStyle="1" w:styleId="19220">
    <w:name w:val="ترقيم نقطي1922"/>
    <w:rsid w:val="009561FF"/>
  </w:style>
  <w:style w:type="numbering" w:customStyle="1" w:styleId="9121">
    <w:name w:val="ترقيم بثلاثة مستويات912"/>
    <w:rsid w:val="009561FF"/>
  </w:style>
  <w:style w:type="numbering" w:customStyle="1" w:styleId="9122">
    <w:name w:val="ترقيم بحروف بمستويين912"/>
    <w:rsid w:val="009561FF"/>
  </w:style>
  <w:style w:type="numbering" w:customStyle="1" w:styleId="9123">
    <w:name w:val="ترقيم جدول912"/>
    <w:basedOn w:val="a3"/>
    <w:rsid w:val="009561FF"/>
  </w:style>
  <w:style w:type="numbering" w:customStyle="1" w:styleId="20220">
    <w:name w:val="ترقيم نقطي2022"/>
    <w:rsid w:val="009561FF"/>
  </w:style>
  <w:style w:type="numbering" w:customStyle="1" w:styleId="4021">
    <w:name w:val="ترقيم بثلاثة مستويات402"/>
    <w:rsid w:val="009561FF"/>
  </w:style>
  <w:style w:type="numbering" w:customStyle="1" w:styleId="3922">
    <w:name w:val="ترقيم بحروف بمستويين392"/>
    <w:rsid w:val="009561FF"/>
  </w:style>
  <w:style w:type="numbering" w:customStyle="1" w:styleId="3923">
    <w:name w:val="ترقيم جدول392"/>
    <w:basedOn w:val="a3"/>
    <w:rsid w:val="009561FF"/>
  </w:style>
  <w:style w:type="numbering" w:customStyle="1" w:styleId="4920">
    <w:name w:val="ترقيم نقطي492"/>
    <w:rsid w:val="009561FF"/>
  </w:style>
  <w:style w:type="numbering" w:customStyle="1" w:styleId="6521">
    <w:name w:val="ترقيم جدول652"/>
    <w:basedOn w:val="a3"/>
    <w:rsid w:val="009561FF"/>
  </w:style>
  <w:style w:type="numbering" w:customStyle="1" w:styleId="952">
    <w:name w:val="ترقيم نقطي952"/>
    <w:rsid w:val="009561FF"/>
  </w:style>
  <w:style w:type="numbering" w:customStyle="1" w:styleId="7420">
    <w:name w:val="ترقيم بثلاثة مستويات742"/>
    <w:rsid w:val="009561FF"/>
  </w:style>
  <w:style w:type="numbering" w:customStyle="1" w:styleId="7421">
    <w:name w:val="ترقيم بحروف بمستويين742"/>
    <w:rsid w:val="009561FF"/>
  </w:style>
  <w:style w:type="numbering" w:customStyle="1" w:styleId="7422">
    <w:name w:val="ترقيم جدول742"/>
    <w:basedOn w:val="a3"/>
    <w:rsid w:val="009561FF"/>
  </w:style>
  <w:style w:type="numbering" w:customStyle="1" w:styleId="1042">
    <w:name w:val="ترقيم نقطي1042"/>
    <w:rsid w:val="009561FF"/>
  </w:style>
  <w:style w:type="numbering" w:customStyle="1" w:styleId="10130">
    <w:name w:val="ترقيم بثلاثة مستويات1013"/>
    <w:rsid w:val="009561FF"/>
  </w:style>
  <w:style w:type="numbering" w:customStyle="1" w:styleId="10131">
    <w:name w:val="ترقيم بحروف بمستويين1013"/>
    <w:rsid w:val="009561FF"/>
  </w:style>
  <w:style w:type="numbering" w:customStyle="1" w:styleId="10132">
    <w:name w:val="ترقيم جدول1013"/>
    <w:basedOn w:val="a3"/>
    <w:rsid w:val="009561FF"/>
  </w:style>
  <w:style w:type="numbering" w:customStyle="1" w:styleId="22220">
    <w:name w:val="ترقيم نقطي2222"/>
    <w:rsid w:val="009561FF"/>
  </w:style>
  <w:style w:type="numbering" w:customStyle="1" w:styleId="20132">
    <w:name w:val="ترقيم بثلاثة مستويات2013"/>
    <w:rsid w:val="009561FF"/>
  </w:style>
  <w:style w:type="numbering" w:customStyle="1" w:styleId="20133">
    <w:name w:val="ترقيم بحروف بمستويين2013"/>
    <w:rsid w:val="009561FF"/>
  </w:style>
  <w:style w:type="numbering" w:customStyle="1" w:styleId="2015">
    <w:name w:val="ترقيم جدول2015"/>
    <w:basedOn w:val="a3"/>
    <w:rsid w:val="009561FF"/>
  </w:style>
  <w:style w:type="numbering" w:customStyle="1" w:styleId="23220">
    <w:name w:val="ترقيم نقطي2322"/>
    <w:rsid w:val="009561FF"/>
  </w:style>
  <w:style w:type="numbering" w:customStyle="1" w:styleId="101120">
    <w:name w:val="ترقيم بثلاثة مستويات10112"/>
    <w:rsid w:val="009561FF"/>
  </w:style>
  <w:style w:type="numbering" w:customStyle="1" w:styleId="101121">
    <w:name w:val="ترقيم بحروف بمستويين10112"/>
    <w:rsid w:val="009561FF"/>
  </w:style>
  <w:style w:type="numbering" w:customStyle="1" w:styleId="101122">
    <w:name w:val="ترقيم جدول10112"/>
    <w:basedOn w:val="a3"/>
    <w:rsid w:val="009561FF"/>
  </w:style>
  <w:style w:type="numbering" w:customStyle="1" w:styleId="221220">
    <w:name w:val="ترقيم نقطي22122"/>
    <w:rsid w:val="009561FF"/>
  </w:style>
  <w:style w:type="numbering" w:customStyle="1" w:styleId="201120">
    <w:name w:val="ترقيم بثلاثة مستويات20112"/>
    <w:rsid w:val="009561FF"/>
  </w:style>
  <w:style w:type="numbering" w:customStyle="1" w:styleId="201121">
    <w:name w:val="ترقيم بحروف بمستويين20112"/>
    <w:rsid w:val="009561FF"/>
  </w:style>
  <w:style w:type="numbering" w:customStyle="1" w:styleId="201122">
    <w:name w:val="ترقيم جدول20112"/>
    <w:basedOn w:val="a3"/>
    <w:rsid w:val="009561FF"/>
  </w:style>
  <w:style w:type="numbering" w:customStyle="1" w:styleId="231120">
    <w:name w:val="ترقيم نقطي23112"/>
    <w:rsid w:val="009561FF"/>
  </w:style>
  <w:style w:type="numbering" w:customStyle="1" w:styleId="22221">
    <w:name w:val="ترقيم بثلاثة مستويات2222"/>
    <w:rsid w:val="009561FF"/>
  </w:style>
  <w:style w:type="numbering" w:customStyle="1" w:styleId="22222">
    <w:name w:val="ترقيم بحروف بمستويين2222"/>
    <w:rsid w:val="009561FF"/>
  </w:style>
  <w:style w:type="numbering" w:customStyle="1" w:styleId="22223">
    <w:name w:val="ترقيم جدول2222"/>
    <w:basedOn w:val="a3"/>
    <w:rsid w:val="009561FF"/>
  </w:style>
  <w:style w:type="numbering" w:customStyle="1" w:styleId="51322">
    <w:name w:val="ترقيم نقطي51322"/>
    <w:rsid w:val="009561FF"/>
  </w:style>
  <w:style w:type="numbering" w:customStyle="1" w:styleId="4022">
    <w:name w:val="ترقيم جدول402"/>
    <w:basedOn w:val="a3"/>
    <w:rsid w:val="009561FF"/>
  </w:style>
  <w:style w:type="numbering" w:customStyle="1" w:styleId="5020">
    <w:name w:val="ترقيم نقطي502"/>
    <w:rsid w:val="009561FF"/>
  </w:style>
  <w:style w:type="numbering" w:customStyle="1" w:styleId="6620">
    <w:name w:val="ترقيم جدول662"/>
    <w:basedOn w:val="a3"/>
    <w:rsid w:val="009561FF"/>
  </w:style>
  <w:style w:type="numbering" w:customStyle="1" w:styleId="962">
    <w:name w:val="ترقيم نقطي962"/>
    <w:rsid w:val="009561FF"/>
  </w:style>
  <w:style w:type="numbering" w:customStyle="1" w:styleId="10221">
    <w:name w:val="ترقيم جدول1022"/>
    <w:basedOn w:val="a3"/>
    <w:rsid w:val="009561FF"/>
  </w:style>
  <w:style w:type="numbering" w:customStyle="1" w:styleId="201220">
    <w:name w:val="ترقيم جدول20122"/>
    <w:basedOn w:val="a3"/>
    <w:rsid w:val="009561FF"/>
  </w:style>
  <w:style w:type="numbering" w:customStyle="1" w:styleId="231220">
    <w:name w:val="ترقيم نقطي23122"/>
    <w:rsid w:val="009561FF"/>
  </w:style>
  <w:style w:type="numbering" w:customStyle="1" w:styleId="22330">
    <w:name w:val="ترقيم بثلاثة مستويات2233"/>
    <w:rsid w:val="009561FF"/>
  </w:style>
  <w:style w:type="numbering" w:customStyle="1" w:styleId="22321">
    <w:name w:val="ترقيم بحروف بمستويين2232"/>
    <w:rsid w:val="009561FF"/>
  </w:style>
  <w:style w:type="numbering" w:customStyle="1" w:styleId="22322">
    <w:name w:val="ترقيم جدول2232"/>
    <w:basedOn w:val="a3"/>
    <w:rsid w:val="009561FF"/>
  </w:style>
  <w:style w:type="numbering" w:customStyle="1" w:styleId="51333">
    <w:name w:val="ترقيم نقطي51333"/>
    <w:rsid w:val="009561FF"/>
  </w:style>
  <w:style w:type="numbering" w:customStyle="1" w:styleId="23221">
    <w:name w:val="ترقيم بثلاثة مستويات2322"/>
    <w:rsid w:val="009561FF"/>
  </w:style>
  <w:style w:type="numbering" w:customStyle="1" w:styleId="23222">
    <w:name w:val="ترقيم بحروف بمستويين2322"/>
    <w:rsid w:val="009561FF"/>
  </w:style>
  <w:style w:type="numbering" w:customStyle="1" w:styleId="23223">
    <w:name w:val="ترقيم جدول2322"/>
    <w:basedOn w:val="a3"/>
    <w:rsid w:val="009561FF"/>
  </w:style>
  <w:style w:type="numbering" w:customStyle="1" w:styleId="51422">
    <w:name w:val="ترقيم نقطي51422"/>
    <w:rsid w:val="009561FF"/>
  </w:style>
  <w:style w:type="numbering" w:customStyle="1" w:styleId="4921">
    <w:name w:val="ترقيم جدول492"/>
    <w:basedOn w:val="a3"/>
    <w:rsid w:val="009561FF"/>
  </w:style>
  <w:style w:type="numbering" w:customStyle="1" w:styleId="602">
    <w:name w:val="ترقيم نقطي602"/>
    <w:rsid w:val="009561FF"/>
  </w:style>
  <w:style w:type="numbering" w:customStyle="1" w:styleId="6720">
    <w:name w:val="ترقيم جدول672"/>
    <w:basedOn w:val="a3"/>
    <w:rsid w:val="009561FF"/>
  </w:style>
  <w:style w:type="numbering" w:customStyle="1" w:styleId="972">
    <w:name w:val="ترقيم نقطي972"/>
    <w:rsid w:val="009561FF"/>
  </w:style>
  <w:style w:type="numbering" w:customStyle="1" w:styleId="10321">
    <w:name w:val="ترقيم جدول1032"/>
    <w:basedOn w:val="a3"/>
    <w:rsid w:val="009561FF"/>
  </w:style>
  <w:style w:type="numbering" w:customStyle="1" w:styleId="201320">
    <w:name w:val="ترقيم جدول20132"/>
    <w:basedOn w:val="a3"/>
    <w:rsid w:val="009561FF"/>
  </w:style>
  <w:style w:type="numbering" w:customStyle="1" w:styleId="23132">
    <w:name w:val="ترقيم نقطي23132"/>
    <w:rsid w:val="009561FF"/>
  </w:style>
  <w:style w:type="numbering" w:customStyle="1" w:styleId="23320">
    <w:name w:val="ترقيم بثلاثة مستويات2332"/>
    <w:rsid w:val="009561FF"/>
  </w:style>
  <w:style w:type="numbering" w:customStyle="1" w:styleId="23321">
    <w:name w:val="ترقيم بحروف بمستويين2332"/>
    <w:rsid w:val="009561FF"/>
  </w:style>
  <w:style w:type="numbering" w:customStyle="1" w:styleId="23322">
    <w:name w:val="ترقيم جدول2332"/>
    <w:basedOn w:val="a3"/>
    <w:rsid w:val="009561FF"/>
  </w:style>
  <w:style w:type="numbering" w:customStyle="1" w:styleId="51432">
    <w:name w:val="ترقيم نقطي51432"/>
    <w:rsid w:val="009561FF"/>
  </w:style>
  <w:style w:type="numbering" w:customStyle="1" w:styleId="6612">
    <w:name w:val="ترقيم نقطي6612"/>
    <w:rsid w:val="009561FF"/>
  </w:style>
  <w:style w:type="numbering" w:customStyle="1" w:styleId="119120">
    <w:name w:val="ترقيم بحروف بمستويين11912"/>
    <w:rsid w:val="009561FF"/>
  </w:style>
  <w:style w:type="numbering" w:customStyle="1" w:styleId="63121">
    <w:name w:val="ترقيم بحروف بمستويين6312"/>
    <w:rsid w:val="009561FF"/>
  </w:style>
  <w:style w:type="numbering" w:customStyle="1" w:styleId="223120">
    <w:name w:val="ترقيم بثلاثة مستويات22312"/>
    <w:rsid w:val="009561FF"/>
  </w:style>
  <w:style w:type="numbering" w:customStyle="1" w:styleId="513312">
    <w:name w:val="ترقيم نقطي513312"/>
    <w:rsid w:val="009561FF"/>
  </w:style>
  <w:style w:type="numbering" w:customStyle="1" w:styleId="205">
    <w:name w:val="بلا قائمة20"/>
    <w:next w:val="a3"/>
    <w:uiPriority w:val="99"/>
    <w:semiHidden/>
    <w:unhideWhenUsed/>
    <w:rsid w:val="009561FF"/>
  </w:style>
  <w:style w:type="numbering" w:customStyle="1" w:styleId="1104">
    <w:name w:val="بلا قائمة110"/>
    <w:next w:val="a3"/>
    <w:uiPriority w:val="99"/>
    <w:semiHidden/>
    <w:unhideWhenUsed/>
    <w:rsid w:val="009561FF"/>
  </w:style>
  <w:style w:type="numbering" w:customStyle="1" w:styleId="554">
    <w:name w:val="ترقيم بثلاثة مستويات55"/>
    <w:rsid w:val="009561FF"/>
  </w:style>
  <w:style w:type="numbering" w:customStyle="1" w:styleId="555">
    <w:name w:val="ترقيم بحروف بمستويين55"/>
    <w:rsid w:val="009561FF"/>
  </w:style>
  <w:style w:type="numbering" w:customStyle="1" w:styleId="563">
    <w:name w:val="ترقيم جدول56"/>
    <w:basedOn w:val="a3"/>
    <w:rsid w:val="009561FF"/>
  </w:style>
  <w:style w:type="numbering" w:customStyle="1" w:styleId="753">
    <w:name w:val="ترقيم نقطي75"/>
    <w:rsid w:val="009561FF"/>
  </w:style>
  <w:style w:type="numbering" w:customStyle="1" w:styleId="1500">
    <w:name w:val="ترقيم بثلاثة مستويات150"/>
    <w:rsid w:val="009561FF"/>
  </w:style>
  <w:style w:type="numbering" w:customStyle="1" w:styleId="1501">
    <w:name w:val="ترقيم بحروف بمستويين150"/>
    <w:rsid w:val="009561FF"/>
  </w:style>
  <w:style w:type="numbering" w:customStyle="1" w:styleId="1502">
    <w:name w:val="ترقيم جدول150"/>
    <w:basedOn w:val="a3"/>
    <w:rsid w:val="009561FF"/>
  </w:style>
  <w:style w:type="numbering" w:customStyle="1" w:styleId="1503">
    <w:name w:val="ترقيم نقطي150"/>
    <w:rsid w:val="009561FF"/>
  </w:style>
  <w:style w:type="numbering" w:customStyle="1" w:styleId="11180">
    <w:name w:val="ترقيم بثلاثة مستويات1118"/>
    <w:rsid w:val="009561FF"/>
  </w:style>
  <w:style w:type="numbering" w:customStyle="1" w:styleId="11181">
    <w:name w:val="ترقيم بحروف بمستويين1118"/>
    <w:rsid w:val="009561FF"/>
  </w:style>
  <w:style w:type="numbering" w:customStyle="1" w:styleId="11182">
    <w:name w:val="ترقيم جدول1118"/>
    <w:basedOn w:val="a3"/>
    <w:rsid w:val="009561FF"/>
  </w:style>
  <w:style w:type="numbering" w:customStyle="1" w:styleId="11173">
    <w:name w:val="ترقيم نقطي1117"/>
    <w:rsid w:val="009561FF"/>
  </w:style>
  <w:style w:type="numbering" w:customStyle="1" w:styleId="2161">
    <w:name w:val="ترقيم بثلاثة مستويات216"/>
    <w:rsid w:val="009561FF"/>
  </w:style>
  <w:style w:type="numbering" w:customStyle="1" w:styleId="2162">
    <w:name w:val="ترقيم بحروف بمستويين216"/>
    <w:rsid w:val="009561FF"/>
  </w:style>
  <w:style w:type="numbering" w:customStyle="1" w:styleId="2163">
    <w:name w:val="ترقيم جدول216"/>
    <w:basedOn w:val="a3"/>
    <w:rsid w:val="009561FF"/>
  </w:style>
  <w:style w:type="numbering" w:customStyle="1" w:styleId="218">
    <w:name w:val="ترقيم نقطي218"/>
    <w:rsid w:val="009561FF"/>
  </w:style>
  <w:style w:type="numbering" w:customStyle="1" w:styleId="12160">
    <w:name w:val="ترقيم بثلاثة مستويات1216"/>
    <w:rsid w:val="009561FF"/>
  </w:style>
  <w:style w:type="numbering" w:customStyle="1" w:styleId="12161">
    <w:name w:val="ترقيم بحروف بمستويين1216"/>
    <w:rsid w:val="009561FF"/>
  </w:style>
  <w:style w:type="numbering" w:customStyle="1" w:styleId="12152">
    <w:name w:val="ترقيم جدول1215"/>
    <w:basedOn w:val="a3"/>
    <w:rsid w:val="009561FF"/>
  </w:style>
  <w:style w:type="numbering" w:customStyle="1" w:styleId="12153">
    <w:name w:val="ترقيم نقطي1215"/>
    <w:rsid w:val="009561FF"/>
  </w:style>
  <w:style w:type="numbering" w:customStyle="1" w:styleId="3150">
    <w:name w:val="ترقيم بثلاثة مستويات315"/>
    <w:rsid w:val="009561FF"/>
  </w:style>
  <w:style w:type="numbering" w:customStyle="1" w:styleId="3151">
    <w:name w:val="ترقيم بحروف بمستويين315"/>
    <w:rsid w:val="009561FF"/>
  </w:style>
  <w:style w:type="numbering" w:customStyle="1" w:styleId="3152">
    <w:name w:val="ترقيم جدول315"/>
    <w:basedOn w:val="a3"/>
    <w:rsid w:val="009561FF"/>
  </w:style>
  <w:style w:type="numbering" w:customStyle="1" w:styleId="3153">
    <w:name w:val="ترقيم نقطي315"/>
    <w:rsid w:val="009561FF"/>
  </w:style>
  <w:style w:type="numbering" w:customStyle="1" w:styleId="13140">
    <w:name w:val="ترقيم بثلاثة مستويات1314"/>
    <w:rsid w:val="009561FF"/>
  </w:style>
  <w:style w:type="numbering" w:customStyle="1" w:styleId="13141">
    <w:name w:val="ترقيم بحروف بمستويين1314"/>
    <w:rsid w:val="009561FF"/>
  </w:style>
  <w:style w:type="numbering" w:customStyle="1" w:styleId="13142">
    <w:name w:val="ترقيم جدول1314"/>
    <w:basedOn w:val="a3"/>
    <w:rsid w:val="009561FF"/>
  </w:style>
  <w:style w:type="numbering" w:customStyle="1" w:styleId="13143">
    <w:name w:val="ترقيم نقطي1314"/>
    <w:rsid w:val="009561FF"/>
  </w:style>
  <w:style w:type="numbering" w:customStyle="1" w:styleId="14140">
    <w:name w:val="ترقيم بثلاثة مستويات1414"/>
    <w:rsid w:val="009561FF"/>
  </w:style>
  <w:style w:type="numbering" w:customStyle="1" w:styleId="14141">
    <w:name w:val="ترقيم بحروف بمستويين1414"/>
    <w:rsid w:val="009561FF"/>
  </w:style>
  <w:style w:type="numbering" w:customStyle="1" w:styleId="14142">
    <w:name w:val="ترقيم جدول1414"/>
    <w:basedOn w:val="a3"/>
    <w:rsid w:val="009561FF"/>
  </w:style>
  <w:style w:type="numbering" w:customStyle="1" w:styleId="14143">
    <w:name w:val="ترقيم نقطي1414"/>
    <w:rsid w:val="009561FF"/>
  </w:style>
  <w:style w:type="numbering" w:customStyle="1" w:styleId="15140">
    <w:name w:val="ترقيم بثلاثة مستويات1514"/>
    <w:rsid w:val="009561FF"/>
  </w:style>
  <w:style w:type="numbering" w:customStyle="1" w:styleId="15141">
    <w:name w:val="ترقيم بحروف بمستويين1514"/>
    <w:rsid w:val="009561FF"/>
  </w:style>
  <w:style w:type="numbering" w:customStyle="1" w:styleId="15142">
    <w:name w:val="ترقيم جدول1514"/>
    <w:basedOn w:val="a3"/>
    <w:rsid w:val="009561FF"/>
  </w:style>
  <w:style w:type="numbering" w:customStyle="1" w:styleId="15143">
    <w:name w:val="ترقيم نقطي1514"/>
    <w:rsid w:val="009561FF"/>
  </w:style>
  <w:style w:type="numbering" w:customStyle="1" w:styleId="4150">
    <w:name w:val="ترقيم بثلاثة مستويات415"/>
    <w:rsid w:val="009561FF"/>
  </w:style>
  <w:style w:type="numbering" w:customStyle="1" w:styleId="4143">
    <w:name w:val="ترقيم بحروف بمستويين414"/>
    <w:rsid w:val="009561FF"/>
  </w:style>
  <w:style w:type="numbering" w:customStyle="1" w:styleId="4151">
    <w:name w:val="ترقيم جدول415"/>
    <w:basedOn w:val="a3"/>
    <w:rsid w:val="009561FF"/>
  </w:style>
  <w:style w:type="numbering" w:customStyle="1" w:styleId="4152">
    <w:name w:val="ترقيم نقطي415"/>
    <w:rsid w:val="009561FF"/>
  </w:style>
  <w:style w:type="numbering" w:customStyle="1" w:styleId="16140">
    <w:name w:val="ترقيم بثلاثة مستويات1614"/>
    <w:rsid w:val="009561FF"/>
  </w:style>
  <w:style w:type="numbering" w:customStyle="1" w:styleId="16141">
    <w:name w:val="ترقيم بحروف بمستويين1614"/>
    <w:rsid w:val="009561FF"/>
  </w:style>
  <w:style w:type="numbering" w:customStyle="1" w:styleId="16142">
    <w:name w:val="ترقيم جدول1614"/>
    <w:basedOn w:val="a3"/>
    <w:rsid w:val="009561FF"/>
  </w:style>
  <w:style w:type="numbering" w:customStyle="1" w:styleId="16143">
    <w:name w:val="ترقيم نقطي1614"/>
    <w:rsid w:val="009561FF"/>
  </w:style>
  <w:style w:type="numbering" w:customStyle="1" w:styleId="17140">
    <w:name w:val="ترقيم بثلاثة مستويات1714"/>
    <w:rsid w:val="009561FF"/>
  </w:style>
  <w:style w:type="numbering" w:customStyle="1" w:styleId="17141">
    <w:name w:val="ترقيم بحروف بمستويين1714"/>
    <w:rsid w:val="009561FF"/>
  </w:style>
  <w:style w:type="numbering" w:customStyle="1" w:styleId="17142">
    <w:name w:val="ترقيم جدول1714"/>
    <w:basedOn w:val="a3"/>
    <w:rsid w:val="009561FF"/>
  </w:style>
  <w:style w:type="numbering" w:customStyle="1" w:styleId="17143">
    <w:name w:val="ترقيم نقطي1714"/>
    <w:rsid w:val="009561FF"/>
  </w:style>
  <w:style w:type="numbering" w:customStyle="1" w:styleId="5240">
    <w:name w:val="ترقيم نقطي524"/>
    <w:rsid w:val="009561FF"/>
  </w:style>
  <w:style w:type="numbering" w:customStyle="1" w:styleId="51240">
    <w:name w:val="ترقيم نقطي5124"/>
    <w:rsid w:val="009561FF"/>
  </w:style>
  <w:style w:type="numbering" w:customStyle="1" w:styleId="1144">
    <w:name w:val="بلا قائمة114"/>
    <w:next w:val="a3"/>
    <w:uiPriority w:val="99"/>
    <w:semiHidden/>
    <w:unhideWhenUsed/>
    <w:rsid w:val="009561FF"/>
  </w:style>
  <w:style w:type="numbering" w:customStyle="1" w:styleId="1840">
    <w:name w:val="ترقيم بثلاثة مستويات184"/>
    <w:rsid w:val="009561FF"/>
  </w:style>
  <w:style w:type="numbering" w:customStyle="1" w:styleId="1841">
    <w:name w:val="ترقيم بحروف بمستويين184"/>
    <w:rsid w:val="009561FF"/>
  </w:style>
  <w:style w:type="numbering" w:customStyle="1" w:styleId="1842">
    <w:name w:val="ترقيم جدول184"/>
    <w:basedOn w:val="a3"/>
    <w:rsid w:val="009561FF"/>
  </w:style>
  <w:style w:type="numbering" w:customStyle="1" w:styleId="1843">
    <w:name w:val="ترقيم نقطي184"/>
    <w:rsid w:val="009561FF"/>
  </w:style>
  <w:style w:type="numbering" w:customStyle="1" w:styleId="1119">
    <w:name w:val="ترقيم بثلاثة مستويات1119"/>
    <w:rsid w:val="009561FF"/>
  </w:style>
  <w:style w:type="numbering" w:customStyle="1" w:styleId="11190">
    <w:name w:val="ترقيم بحروف بمستويين1119"/>
    <w:rsid w:val="009561FF"/>
  </w:style>
  <w:style w:type="numbering" w:customStyle="1" w:styleId="11191">
    <w:name w:val="ترقيم جدول1119"/>
    <w:basedOn w:val="a3"/>
    <w:rsid w:val="009561FF"/>
  </w:style>
  <w:style w:type="numbering" w:customStyle="1" w:styleId="11183">
    <w:name w:val="ترقيم نقطي1118"/>
    <w:rsid w:val="009561FF"/>
  </w:style>
  <w:style w:type="numbering" w:customStyle="1" w:styleId="2171">
    <w:name w:val="ترقيم بثلاثة مستويات217"/>
    <w:rsid w:val="009561FF"/>
  </w:style>
  <w:style w:type="numbering" w:customStyle="1" w:styleId="2172">
    <w:name w:val="ترقيم بحروف بمستويين217"/>
    <w:rsid w:val="009561FF"/>
  </w:style>
  <w:style w:type="numbering" w:customStyle="1" w:styleId="2173">
    <w:name w:val="ترقيم جدول217"/>
    <w:basedOn w:val="a3"/>
    <w:rsid w:val="009561FF"/>
  </w:style>
  <w:style w:type="numbering" w:customStyle="1" w:styleId="219">
    <w:name w:val="ترقيم نقطي219"/>
    <w:rsid w:val="009561FF"/>
  </w:style>
  <w:style w:type="numbering" w:customStyle="1" w:styleId="12170">
    <w:name w:val="ترقيم بثلاثة مستويات1217"/>
    <w:rsid w:val="009561FF"/>
  </w:style>
  <w:style w:type="numbering" w:customStyle="1" w:styleId="12171">
    <w:name w:val="ترقيم بحروف بمستويين1217"/>
    <w:rsid w:val="009561FF"/>
  </w:style>
  <w:style w:type="numbering" w:customStyle="1" w:styleId="12162">
    <w:name w:val="ترقيم جدول1216"/>
    <w:basedOn w:val="a3"/>
    <w:rsid w:val="009561FF"/>
  </w:style>
  <w:style w:type="numbering" w:customStyle="1" w:styleId="12163">
    <w:name w:val="ترقيم نقطي1216"/>
    <w:rsid w:val="009561FF"/>
  </w:style>
  <w:style w:type="numbering" w:customStyle="1" w:styleId="3160">
    <w:name w:val="ترقيم بثلاثة مستويات316"/>
    <w:rsid w:val="009561FF"/>
  </w:style>
  <w:style w:type="numbering" w:customStyle="1" w:styleId="3161">
    <w:name w:val="ترقيم بحروف بمستويين316"/>
    <w:rsid w:val="009561FF"/>
  </w:style>
  <w:style w:type="numbering" w:customStyle="1" w:styleId="3162">
    <w:name w:val="ترقيم جدول316"/>
    <w:basedOn w:val="a3"/>
    <w:rsid w:val="009561FF"/>
  </w:style>
  <w:style w:type="numbering" w:customStyle="1" w:styleId="3163">
    <w:name w:val="ترقيم نقطي316"/>
    <w:rsid w:val="009561FF"/>
  </w:style>
  <w:style w:type="numbering" w:customStyle="1" w:styleId="1315">
    <w:name w:val="ترقيم بثلاثة مستويات1315"/>
    <w:rsid w:val="009561FF"/>
  </w:style>
  <w:style w:type="numbering" w:customStyle="1" w:styleId="13150">
    <w:name w:val="ترقيم بحروف بمستويين1315"/>
    <w:rsid w:val="009561FF"/>
  </w:style>
  <w:style w:type="numbering" w:customStyle="1" w:styleId="13151">
    <w:name w:val="ترقيم جدول1315"/>
    <w:basedOn w:val="a3"/>
    <w:rsid w:val="009561FF"/>
  </w:style>
  <w:style w:type="numbering" w:customStyle="1" w:styleId="13152">
    <w:name w:val="ترقيم نقطي1315"/>
    <w:rsid w:val="009561FF"/>
  </w:style>
  <w:style w:type="numbering" w:customStyle="1" w:styleId="1415">
    <w:name w:val="ترقيم بثلاثة مستويات1415"/>
    <w:rsid w:val="009561FF"/>
  </w:style>
  <w:style w:type="numbering" w:customStyle="1" w:styleId="14150">
    <w:name w:val="ترقيم بحروف بمستويين1415"/>
    <w:rsid w:val="009561FF"/>
  </w:style>
  <w:style w:type="numbering" w:customStyle="1" w:styleId="14151">
    <w:name w:val="ترقيم جدول1415"/>
    <w:basedOn w:val="a3"/>
    <w:rsid w:val="009561FF"/>
  </w:style>
  <w:style w:type="numbering" w:customStyle="1" w:styleId="14152">
    <w:name w:val="ترقيم نقطي1415"/>
    <w:rsid w:val="009561FF"/>
  </w:style>
  <w:style w:type="numbering" w:customStyle="1" w:styleId="1515">
    <w:name w:val="ترقيم بثلاثة مستويات1515"/>
    <w:rsid w:val="009561FF"/>
  </w:style>
  <w:style w:type="numbering" w:customStyle="1" w:styleId="15150">
    <w:name w:val="ترقيم بحروف بمستويين1515"/>
    <w:rsid w:val="009561FF"/>
  </w:style>
  <w:style w:type="numbering" w:customStyle="1" w:styleId="15151">
    <w:name w:val="ترقيم جدول1515"/>
    <w:basedOn w:val="a3"/>
    <w:rsid w:val="009561FF"/>
  </w:style>
  <w:style w:type="numbering" w:customStyle="1" w:styleId="15152">
    <w:name w:val="ترقيم نقطي1515"/>
    <w:rsid w:val="009561FF"/>
  </w:style>
  <w:style w:type="numbering" w:customStyle="1" w:styleId="4160">
    <w:name w:val="ترقيم بثلاثة مستويات416"/>
    <w:rsid w:val="009561FF"/>
  </w:style>
  <w:style w:type="numbering" w:customStyle="1" w:styleId="4153">
    <w:name w:val="ترقيم بحروف بمستويين415"/>
    <w:rsid w:val="009561FF"/>
  </w:style>
  <w:style w:type="numbering" w:customStyle="1" w:styleId="4161">
    <w:name w:val="ترقيم جدول416"/>
    <w:basedOn w:val="a3"/>
    <w:rsid w:val="009561FF"/>
  </w:style>
  <w:style w:type="numbering" w:customStyle="1" w:styleId="4162">
    <w:name w:val="ترقيم نقطي416"/>
    <w:rsid w:val="009561FF"/>
  </w:style>
  <w:style w:type="numbering" w:customStyle="1" w:styleId="1615">
    <w:name w:val="ترقيم بثلاثة مستويات1615"/>
    <w:rsid w:val="009561FF"/>
  </w:style>
  <w:style w:type="numbering" w:customStyle="1" w:styleId="16150">
    <w:name w:val="ترقيم بحروف بمستويين1615"/>
    <w:rsid w:val="009561FF"/>
  </w:style>
  <w:style w:type="numbering" w:customStyle="1" w:styleId="16151">
    <w:name w:val="ترقيم جدول1615"/>
    <w:basedOn w:val="a3"/>
    <w:rsid w:val="009561FF"/>
  </w:style>
  <w:style w:type="numbering" w:customStyle="1" w:styleId="16152">
    <w:name w:val="ترقيم نقطي1615"/>
    <w:rsid w:val="009561FF"/>
  </w:style>
  <w:style w:type="numbering" w:customStyle="1" w:styleId="1715">
    <w:name w:val="ترقيم بثلاثة مستويات1715"/>
    <w:rsid w:val="009561FF"/>
  </w:style>
  <w:style w:type="numbering" w:customStyle="1" w:styleId="17150">
    <w:name w:val="ترقيم بحروف بمستويين1715"/>
    <w:rsid w:val="009561FF"/>
  </w:style>
  <w:style w:type="numbering" w:customStyle="1" w:styleId="17151">
    <w:name w:val="ترقيم جدول1715"/>
    <w:basedOn w:val="a3"/>
    <w:rsid w:val="009561FF"/>
  </w:style>
  <w:style w:type="numbering" w:customStyle="1" w:styleId="17152">
    <w:name w:val="ترقيم نقطي1715"/>
    <w:rsid w:val="009561FF"/>
  </w:style>
  <w:style w:type="numbering" w:customStyle="1" w:styleId="5250">
    <w:name w:val="ترقيم نقطي525"/>
    <w:rsid w:val="009561FF"/>
  </w:style>
  <w:style w:type="numbering" w:customStyle="1" w:styleId="511140">
    <w:name w:val="ترقيم نقطي51114"/>
    <w:rsid w:val="009561FF"/>
  </w:style>
  <w:style w:type="numbering" w:customStyle="1" w:styleId="618">
    <w:name w:val="ترقيم نقطي618"/>
    <w:rsid w:val="009561FF"/>
  </w:style>
  <w:style w:type="numbering" w:customStyle="1" w:styleId="763">
    <w:name w:val="ترقيم نقطي76"/>
    <w:rsid w:val="009561FF"/>
  </w:style>
  <w:style w:type="numbering" w:customStyle="1" w:styleId="619">
    <w:name w:val="ترقيم نقطي619"/>
    <w:rsid w:val="009561FF"/>
  </w:style>
  <w:style w:type="numbering" w:customStyle="1" w:styleId="51250">
    <w:name w:val="ترقيم نقطي5125"/>
    <w:rsid w:val="009561FF"/>
  </w:style>
  <w:style w:type="numbering" w:customStyle="1" w:styleId="6240">
    <w:name w:val="ترقيم نقطي624"/>
    <w:rsid w:val="009561FF"/>
  </w:style>
  <w:style w:type="numbering" w:customStyle="1" w:styleId="850">
    <w:name w:val="ترقيم نقطي85"/>
    <w:rsid w:val="009561FF"/>
  </w:style>
  <w:style w:type="numbering" w:customStyle="1" w:styleId="51360">
    <w:name w:val="ترقيم نقطي5136"/>
    <w:rsid w:val="009561FF"/>
  </w:style>
  <w:style w:type="numbering" w:customStyle="1" w:styleId="634">
    <w:name w:val="ترقيم نقطي634"/>
    <w:rsid w:val="009561FF"/>
  </w:style>
  <w:style w:type="numbering" w:customStyle="1" w:styleId="5146">
    <w:name w:val="ترقيم نقطي5146"/>
    <w:rsid w:val="009561FF"/>
  </w:style>
  <w:style w:type="numbering" w:customStyle="1" w:styleId="6440">
    <w:name w:val="ترقيم نقطي644"/>
    <w:rsid w:val="009561FF"/>
  </w:style>
  <w:style w:type="numbering" w:customStyle="1" w:styleId="5154">
    <w:name w:val="ترقيم نقطي5154"/>
    <w:rsid w:val="009561FF"/>
  </w:style>
  <w:style w:type="numbering" w:customStyle="1" w:styleId="6540">
    <w:name w:val="ترقيم نقطي654"/>
    <w:rsid w:val="009561FF"/>
  </w:style>
  <w:style w:type="numbering" w:customStyle="1" w:styleId="246">
    <w:name w:val="بلا قائمة24"/>
    <w:next w:val="a3"/>
    <w:uiPriority w:val="99"/>
    <w:semiHidden/>
    <w:unhideWhenUsed/>
    <w:rsid w:val="009561FF"/>
  </w:style>
  <w:style w:type="numbering" w:customStyle="1" w:styleId="11144">
    <w:name w:val="بلا قائمة1114"/>
    <w:next w:val="a3"/>
    <w:uiPriority w:val="99"/>
    <w:semiHidden/>
    <w:unhideWhenUsed/>
    <w:rsid w:val="009561FF"/>
  </w:style>
  <w:style w:type="numbering" w:customStyle="1" w:styleId="564">
    <w:name w:val="ترقيم بثلاثة مستويات56"/>
    <w:rsid w:val="009561FF"/>
  </w:style>
  <w:style w:type="numbering" w:customStyle="1" w:styleId="565">
    <w:name w:val="ترقيم بحروف بمستويين56"/>
    <w:rsid w:val="009561FF"/>
  </w:style>
  <w:style w:type="numbering" w:customStyle="1" w:styleId="573">
    <w:name w:val="ترقيم جدول57"/>
    <w:basedOn w:val="a3"/>
    <w:rsid w:val="009561FF"/>
  </w:style>
  <w:style w:type="numbering" w:customStyle="1" w:styleId="9100">
    <w:name w:val="ترقيم نقطي910"/>
    <w:rsid w:val="009561FF"/>
  </w:style>
  <w:style w:type="numbering" w:customStyle="1" w:styleId="1941">
    <w:name w:val="ترقيم بثلاثة مستويات194"/>
    <w:rsid w:val="009561FF"/>
  </w:style>
  <w:style w:type="numbering" w:customStyle="1" w:styleId="1942">
    <w:name w:val="ترقيم بحروف بمستويين194"/>
    <w:rsid w:val="009561FF"/>
  </w:style>
  <w:style w:type="numbering" w:customStyle="1" w:styleId="1943">
    <w:name w:val="ترقيم جدول194"/>
    <w:basedOn w:val="a3"/>
    <w:rsid w:val="009561FF"/>
  </w:style>
  <w:style w:type="numbering" w:customStyle="1" w:styleId="1950">
    <w:name w:val="ترقيم نقطي195"/>
    <w:rsid w:val="009561FF"/>
  </w:style>
  <w:style w:type="numbering" w:customStyle="1" w:styleId="11240">
    <w:name w:val="ترقيم بثلاثة مستويات1124"/>
    <w:rsid w:val="009561FF"/>
  </w:style>
  <w:style w:type="numbering" w:customStyle="1" w:styleId="11241">
    <w:name w:val="ترقيم بحروف بمستويين1124"/>
    <w:rsid w:val="009561FF"/>
  </w:style>
  <w:style w:type="numbering" w:customStyle="1" w:styleId="11242">
    <w:name w:val="ترقيم جدول1124"/>
    <w:basedOn w:val="a3"/>
    <w:rsid w:val="009561FF"/>
  </w:style>
  <w:style w:type="numbering" w:customStyle="1" w:styleId="11243">
    <w:name w:val="ترقيم نقطي1124"/>
    <w:rsid w:val="009561FF"/>
  </w:style>
  <w:style w:type="numbering" w:customStyle="1" w:styleId="2260">
    <w:name w:val="ترقيم بثلاثة مستويات226"/>
    <w:rsid w:val="009561FF"/>
  </w:style>
  <w:style w:type="numbering" w:customStyle="1" w:styleId="2261">
    <w:name w:val="ترقيم بحروف بمستويين226"/>
    <w:rsid w:val="009561FF"/>
  </w:style>
  <w:style w:type="numbering" w:customStyle="1" w:styleId="2262">
    <w:name w:val="ترقيم جدول226"/>
    <w:basedOn w:val="a3"/>
    <w:rsid w:val="009561FF"/>
  </w:style>
  <w:style w:type="numbering" w:customStyle="1" w:styleId="2253">
    <w:name w:val="ترقيم نقطي225"/>
    <w:rsid w:val="009561FF"/>
  </w:style>
  <w:style w:type="numbering" w:customStyle="1" w:styleId="12240">
    <w:name w:val="ترقيم بثلاثة مستويات1224"/>
    <w:rsid w:val="009561FF"/>
  </w:style>
  <w:style w:type="numbering" w:customStyle="1" w:styleId="12241">
    <w:name w:val="ترقيم بحروف بمستويين1224"/>
    <w:rsid w:val="009561FF"/>
  </w:style>
  <w:style w:type="numbering" w:customStyle="1" w:styleId="12242">
    <w:name w:val="ترقيم جدول1224"/>
    <w:basedOn w:val="a3"/>
    <w:rsid w:val="009561FF"/>
  </w:style>
  <w:style w:type="numbering" w:customStyle="1" w:styleId="12243">
    <w:name w:val="ترقيم نقطي1224"/>
    <w:rsid w:val="009561FF"/>
  </w:style>
  <w:style w:type="numbering" w:customStyle="1" w:styleId="3240">
    <w:name w:val="ترقيم بثلاثة مستويات324"/>
    <w:rsid w:val="009561FF"/>
  </w:style>
  <w:style w:type="numbering" w:customStyle="1" w:styleId="3241">
    <w:name w:val="ترقيم بحروف بمستويين324"/>
    <w:rsid w:val="009561FF"/>
  </w:style>
  <w:style w:type="numbering" w:customStyle="1" w:styleId="3242">
    <w:name w:val="ترقيم جدول324"/>
    <w:basedOn w:val="a3"/>
    <w:rsid w:val="009561FF"/>
  </w:style>
  <w:style w:type="numbering" w:customStyle="1" w:styleId="3243">
    <w:name w:val="ترقيم نقطي324"/>
    <w:rsid w:val="009561FF"/>
  </w:style>
  <w:style w:type="numbering" w:customStyle="1" w:styleId="13240">
    <w:name w:val="ترقيم بثلاثة مستويات1324"/>
    <w:rsid w:val="009561FF"/>
  </w:style>
  <w:style w:type="numbering" w:customStyle="1" w:styleId="13241">
    <w:name w:val="ترقيم بحروف بمستويين1324"/>
    <w:rsid w:val="009561FF"/>
  </w:style>
  <w:style w:type="numbering" w:customStyle="1" w:styleId="13242">
    <w:name w:val="ترقيم جدول1324"/>
    <w:basedOn w:val="a3"/>
    <w:rsid w:val="009561FF"/>
  </w:style>
  <w:style w:type="numbering" w:customStyle="1" w:styleId="13243">
    <w:name w:val="ترقيم نقطي1324"/>
    <w:rsid w:val="009561FF"/>
  </w:style>
  <w:style w:type="numbering" w:customStyle="1" w:styleId="14240">
    <w:name w:val="ترقيم بثلاثة مستويات1424"/>
    <w:rsid w:val="009561FF"/>
  </w:style>
  <w:style w:type="numbering" w:customStyle="1" w:styleId="14241">
    <w:name w:val="ترقيم بحروف بمستويين1424"/>
    <w:rsid w:val="009561FF"/>
  </w:style>
  <w:style w:type="numbering" w:customStyle="1" w:styleId="14242">
    <w:name w:val="ترقيم جدول1424"/>
    <w:basedOn w:val="a3"/>
    <w:rsid w:val="009561FF"/>
  </w:style>
  <w:style w:type="numbering" w:customStyle="1" w:styleId="14243">
    <w:name w:val="ترقيم نقطي1424"/>
    <w:rsid w:val="009561FF"/>
  </w:style>
  <w:style w:type="numbering" w:customStyle="1" w:styleId="15240">
    <w:name w:val="ترقيم بثلاثة مستويات1524"/>
    <w:rsid w:val="009561FF"/>
  </w:style>
  <w:style w:type="numbering" w:customStyle="1" w:styleId="15241">
    <w:name w:val="ترقيم بحروف بمستويين1524"/>
    <w:rsid w:val="009561FF"/>
  </w:style>
  <w:style w:type="numbering" w:customStyle="1" w:styleId="15242">
    <w:name w:val="ترقيم جدول1524"/>
    <w:basedOn w:val="a3"/>
    <w:rsid w:val="009561FF"/>
  </w:style>
  <w:style w:type="numbering" w:customStyle="1" w:styleId="15243">
    <w:name w:val="ترقيم نقطي1524"/>
    <w:rsid w:val="009561FF"/>
  </w:style>
  <w:style w:type="numbering" w:customStyle="1" w:styleId="4240">
    <w:name w:val="ترقيم بثلاثة مستويات424"/>
    <w:rsid w:val="009561FF"/>
  </w:style>
  <w:style w:type="numbering" w:customStyle="1" w:styleId="4241">
    <w:name w:val="ترقيم بحروف بمستويين424"/>
    <w:rsid w:val="009561FF"/>
  </w:style>
  <w:style w:type="numbering" w:customStyle="1" w:styleId="4242">
    <w:name w:val="ترقيم جدول424"/>
    <w:basedOn w:val="a3"/>
    <w:rsid w:val="009561FF"/>
  </w:style>
  <w:style w:type="numbering" w:customStyle="1" w:styleId="4243">
    <w:name w:val="ترقيم نقطي424"/>
    <w:rsid w:val="009561FF"/>
  </w:style>
  <w:style w:type="numbering" w:customStyle="1" w:styleId="16240">
    <w:name w:val="ترقيم بثلاثة مستويات1624"/>
    <w:rsid w:val="009561FF"/>
  </w:style>
  <w:style w:type="numbering" w:customStyle="1" w:styleId="16241">
    <w:name w:val="ترقيم بحروف بمستويين1624"/>
    <w:rsid w:val="009561FF"/>
  </w:style>
  <w:style w:type="numbering" w:customStyle="1" w:styleId="16242">
    <w:name w:val="ترقيم جدول1624"/>
    <w:basedOn w:val="a3"/>
    <w:rsid w:val="009561FF"/>
  </w:style>
  <w:style w:type="numbering" w:customStyle="1" w:styleId="16243">
    <w:name w:val="ترقيم نقطي1624"/>
    <w:rsid w:val="009561FF"/>
  </w:style>
  <w:style w:type="numbering" w:customStyle="1" w:styleId="17240">
    <w:name w:val="ترقيم بثلاثة مستويات1724"/>
    <w:rsid w:val="009561FF"/>
  </w:style>
  <w:style w:type="numbering" w:customStyle="1" w:styleId="17241">
    <w:name w:val="ترقيم بحروف بمستويين1724"/>
    <w:rsid w:val="009561FF"/>
  </w:style>
  <w:style w:type="numbering" w:customStyle="1" w:styleId="17242">
    <w:name w:val="ترقيم جدول1724"/>
    <w:basedOn w:val="a3"/>
    <w:rsid w:val="009561FF"/>
  </w:style>
  <w:style w:type="numbering" w:customStyle="1" w:styleId="17243">
    <w:name w:val="ترقيم نقطي1724"/>
    <w:rsid w:val="009561FF"/>
  </w:style>
  <w:style w:type="numbering" w:customStyle="1" w:styleId="5340">
    <w:name w:val="ترقيم نقطي534"/>
    <w:rsid w:val="009561FF"/>
  </w:style>
  <w:style w:type="numbering" w:customStyle="1" w:styleId="5164">
    <w:name w:val="ترقيم نقطي5164"/>
    <w:rsid w:val="009561FF"/>
  </w:style>
  <w:style w:type="numbering" w:customStyle="1" w:styleId="344">
    <w:name w:val="بلا قائمة34"/>
    <w:next w:val="a3"/>
    <w:uiPriority w:val="99"/>
    <w:semiHidden/>
    <w:unhideWhenUsed/>
    <w:rsid w:val="009561FF"/>
  </w:style>
  <w:style w:type="numbering" w:customStyle="1" w:styleId="1244">
    <w:name w:val="بلا قائمة124"/>
    <w:next w:val="a3"/>
    <w:uiPriority w:val="99"/>
    <w:semiHidden/>
    <w:unhideWhenUsed/>
    <w:rsid w:val="009561FF"/>
  </w:style>
  <w:style w:type="numbering" w:customStyle="1" w:styleId="664">
    <w:name w:val="ترقيم بثلاثة مستويات66"/>
    <w:rsid w:val="009561FF"/>
  </w:style>
  <w:style w:type="numbering" w:customStyle="1" w:styleId="665">
    <w:name w:val="ترقيم بحروف بمستويين66"/>
    <w:rsid w:val="009561FF"/>
  </w:style>
  <w:style w:type="numbering" w:customStyle="1" w:styleId="6101">
    <w:name w:val="ترقيم جدول610"/>
    <w:basedOn w:val="a3"/>
    <w:rsid w:val="009561FF"/>
  </w:style>
  <w:style w:type="numbering" w:customStyle="1" w:styleId="107">
    <w:name w:val="ترقيم نقطي107"/>
    <w:rsid w:val="009561FF"/>
  </w:style>
  <w:style w:type="numbering" w:customStyle="1" w:styleId="11040">
    <w:name w:val="ترقيم بثلاثة مستويات1104"/>
    <w:rsid w:val="009561FF"/>
  </w:style>
  <w:style w:type="numbering" w:customStyle="1" w:styleId="11041">
    <w:name w:val="ترقيم بحروف بمستويين1104"/>
    <w:rsid w:val="009561FF"/>
  </w:style>
  <w:style w:type="numbering" w:customStyle="1" w:styleId="11042">
    <w:name w:val="ترقيم جدول1104"/>
    <w:basedOn w:val="a3"/>
    <w:rsid w:val="009561FF"/>
  </w:style>
  <w:style w:type="numbering" w:customStyle="1" w:styleId="11043">
    <w:name w:val="ترقيم نقطي1104"/>
    <w:rsid w:val="009561FF"/>
  </w:style>
  <w:style w:type="numbering" w:customStyle="1" w:styleId="11340">
    <w:name w:val="ترقيم بثلاثة مستويات1134"/>
    <w:rsid w:val="009561FF"/>
  </w:style>
  <w:style w:type="numbering" w:customStyle="1" w:styleId="11341">
    <w:name w:val="ترقيم بحروف بمستويين1134"/>
    <w:rsid w:val="009561FF"/>
  </w:style>
  <w:style w:type="numbering" w:customStyle="1" w:styleId="11342">
    <w:name w:val="ترقيم جدول1134"/>
    <w:basedOn w:val="a3"/>
    <w:rsid w:val="009561FF"/>
  </w:style>
  <w:style w:type="numbering" w:customStyle="1" w:styleId="11343">
    <w:name w:val="ترقيم نقطي1134"/>
    <w:rsid w:val="009561FF"/>
  </w:style>
  <w:style w:type="numbering" w:customStyle="1" w:styleId="2360">
    <w:name w:val="ترقيم بثلاثة مستويات236"/>
    <w:rsid w:val="009561FF"/>
  </w:style>
  <w:style w:type="numbering" w:customStyle="1" w:styleId="2361">
    <w:name w:val="ترقيم بحروف بمستويين236"/>
    <w:rsid w:val="009561FF"/>
  </w:style>
  <w:style w:type="numbering" w:customStyle="1" w:styleId="2362">
    <w:name w:val="ترقيم جدول236"/>
    <w:basedOn w:val="a3"/>
    <w:rsid w:val="009561FF"/>
  </w:style>
  <w:style w:type="numbering" w:customStyle="1" w:styleId="2353">
    <w:name w:val="ترقيم نقطي235"/>
    <w:rsid w:val="009561FF"/>
  </w:style>
  <w:style w:type="numbering" w:customStyle="1" w:styleId="12340">
    <w:name w:val="ترقيم بثلاثة مستويات1234"/>
    <w:rsid w:val="009561FF"/>
  </w:style>
  <w:style w:type="numbering" w:customStyle="1" w:styleId="12341">
    <w:name w:val="ترقيم بحروف بمستويين1234"/>
    <w:rsid w:val="009561FF"/>
  </w:style>
  <w:style w:type="numbering" w:customStyle="1" w:styleId="12342">
    <w:name w:val="ترقيم جدول1234"/>
    <w:basedOn w:val="a3"/>
    <w:rsid w:val="009561FF"/>
  </w:style>
  <w:style w:type="numbering" w:customStyle="1" w:styleId="12343">
    <w:name w:val="ترقيم نقطي1234"/>
    <w:rsid w:val="009561FF"/>
  </w:style>
  <w:style w:type="numbering" w:customStyle="1" w:styleId="3340">
    <w:name w:val="ترقيم بثلاثة مستويات334"/>
    <w:rsid w:val="009561FF"/>
  </w:style>
  <w:style w:type="numbering" w:customStyle="1" w:styleId="3341">
    <w:name w:val="ترقيم بحروف بمستويين334"/>
    <w:rsid w:val="009561FF"/>
  </w:style>
  <w:style w:type="numbering" w:customStyle="1" w:styleId="3342">
    <w:name w:val="ترقيم جدول334"/>
    <w:basedOn w:val="a3"/>
    <w:rsid w:val="009561FF"/>
  </w:style>
  <w:style w:type="numbering" w:customStyle="1" w:styleId="3343">
    <w:name w:val="ترقيم نقطي334"/>
    <w:rsid w:val="009561FF"/>
  </w:style>
  <w:style w:type="numbering" w:customStyle="1" w:styleId="13340">
    <w:name w:val="ترقيم بثلاثة مستويات1334"/>
    <w:rsid w:val="009561FF"/>
  </w:style>
  <w:style w:type="numbering" w:customStyle="1" w:styleId="13341">
    <w:name w:val="ترقيم بحروف بمستويين1334"/>
    <w:rsid w:val="009561FF"/>
  </w:style>
  <w:style w:type="numbering" w:customStyle="1" w:styleId="13342">
    <w:name w:val="ترقيم جدول1334"/>
    <w:basedOn w:val="a3"/>
    <w:rsid w:val="009561FF"/>
  </w:style>
  <w:style w:type="numbering" w:customStyle="1" w:styleId="13343">
    <w:name w:val="ترقيم نقطي1334"/>
    <w:rsid w:val="009561FF"/>
  </w:style>
  <w:style w:type="numbering" w:customStyle="1" w:styleId="1434">
    <w:name w:val="ترقيم بثلاثة مستويات1434"/>
    <w:rsid w:val="009561FF"/>
  </w:style>
  <w:style w:type="numbering" w:customStyle="1" w:styleId="14340">
    <w:name w:val="ترقيم بحروف بمستويين1434"/>
    <w:rsid w:val="009561FF"/>
  </w:style>
  <w:style w:type="numbering" w:customStyle="1" w:styleId="14341">
    <w:name w:val="ترقيم جدول1434"/>
    <w:basedOn w:val="a3"/>
    <w:rsid w:val="009561FF"/>
  </w:style>
  <w:style w:type="numbering" w:customStyle="1" w:styleId="14342">
    <w:name w:val="ترقيم نقطي1434"/>
    <w:rsid w:val="009561FF"/>
  </w:style>
  <w:style w:type="numbering" w:customStyle="1" w:styleId="15340">
    <w:name w:val="ترقيم بثلاثة مستويات1534"/>
    <w:rsid w:val="009561FF"/>
  </w:style>
  <w:style w:type="numbering" w:customStyle="1" w:styleId="15341">
    <w:name w:val="ترقيم بحروف بمستويين1534"/>
    <w:rsid w:val="009561FF"/>
  </w:style>
  <w:style w:type="numbering" w:customStyle="1" w:styleId="15342">
    <w:name w:val="ترقيم جدول1534"/>
    <w:basedOn w:val="a3"/>
    <w:rsid w:val="009561FF"/>
  </w:style>
  <w:style w:type="numbering" w:customStyle="1" w:styleId="15343">
    <w:name w:val="ترقيم نقطي1534"/>
    <w:rsid w:val="009561FF"/>
  </w:style>
  <w:style w:type="numbering" w:customStyle="1" w:styleId="4340">
    <w:name w:val="ترقيم بثلاثة مستويات434"/>
    <w:rsid w:val="009561FF"/>
  </w:style>
  <w:style w:type="numbering" w:customStyle="1" w:styleId="4341">
    <w:name w:val="ترقيم بحروف بمستويين434"/>
    <w:rsid w:val="009561FF"/>
  </w:style>
  <w:style w:type="numbering" w:customStyle="1" w:styleId="4342">
    <w:name w:val="ترقيم جدول434"/>
    <w:basedOn w:val="a3"/>
    <w:rsid w:val="009561FF"/>
  </w:style>
  <w:style w:type="numbering" w:customStyle="1" w:styleId="4343">
    <w:name w:val="ترقيم نقطي434"/>
    <w:rsid w:val="009561FF"/>
  </w:style>
  <w:style w:type="numbering" w:customStyle="1" w:styleId="1634">
    <w:name w:val="ترقيم بثلاثة مستويات1634"/>
    <w:rsid w:val="009561FF"/>
  </w:style>
  <w:style w:type="numbering" w:customStyle="1" w:styleId="16340">
    <w:name w:val="ترقيم بحروف بمستويين1634"/>
    <w:rsid w:val="009561FF"/>
  </w:style>
  <w:style w:type="numbering" w:customStyle="1" w:styleId="16341">
    <w:name w:val="ترقيم جدول1634"/>
    <w:basedOn w:val="a3"/>
    <w:rsid w:val="009561FF"/>
  </w:style>
  <w:style w:type="numbering" w:customStyle="1" w:styleId="16342">
    <w:name w:val="ترقيم نقطي1634"/>
    <w:rsid w:val="009561FF"/>
  </w:style>
  <w:style w:type="numbering" w:customStyle="1" w:styleId="1734">
    <w:name w:val="ترقيم بثلاثة مستويات1734"/>
    <w:rsid w:val="009561FF"/>
  </w:style>
  <w:style w:type="numbering" w:customStyle="1" w:styleId="17340">
    <w:name w:val="ترقيم بحروف بمستويين1734"/>
    <w:rsid w:val="009561FF"/>
  </w:style>
  <w:style w:type="numbering" w:customStyle="1" w:styleId="17341">
    <w:name w:val="ترقيم جدول1734"/>
    <w:basedOn w:val="a3"/>
    <w:rsid w:val="009561FF"/>
  </w:style>
  <w:style w:type="numbering" w:customStyle="1" w:styleId="17342">
    <w:name w:val="ترقيم نقطي1734"/>
    <w:rsid w:val="009561FF"/>
  </w:style>
  <w:style w:type="numbering" w:customStyle="1" w:styleId="5440">
    <w:name w:val="ترقيم نقطي544"/>
    <w:rsid w:val="009561FF"/>
  </w:style>
  <w:style w:type="numbering" w:customStyle="1" w:styleId="5174">
    <w:name w:val="ترقيم نقطي5174"/>
    <w:rsid w:val="009561FF"/>
  </w:style>
  <w:style w:type="numbering" w:customStyle="1" w:styleId="444">
    <w:name w:val="بلا قائمة44"/>
    <w:next w:val="a3"/>
    <w:uiPriority w:val="99"/>
    <w:semiHidden/>
    <w:unhideWhenUsed/>
    <w:rsid w:val="009561FF"/>
  </w:style>
  <w:style w:type="numbering" w:customStyle="1" w:styleId="1344">
    <w:name w:val="بلا قائمة134"/>
    <w:next w:val="a3"/>
    <w:uiPriority w:val="99"/>
    <w:semiHidden/>
    <w:unhideWhenUsed/>
    <w:rsid w:val="009561FF"/>
  </w:style>
  <w:style w:type="numbering" w:customStyle="1" w:styleId="770">
    <w:name w:val="ترقيم بثلاثة مستويات77"/>
    <w:rsid w:val="009561FF"/>
  </w:style>
  <w:style w:type="numbering" w:customStyle="1" w:styleId="771">
    <w:name w:val="ترقيم بحروف بمستويين77"/>
    <w:rsid w:val="009561FF"/>
  </w:style>
  <w:style w:type="numbering" w:customStyle="1" w:styleId="772">
    <w:name w:val="ترقيم جدول77"/>
    <w:basedOn w:val="a3"/>
    <w:rsid w:val="009561FF"/>
  </w:style>
  <w:style w:type="numbering" w:customStyle="1" w:styleId="2050">
    <w:name w:val="ترقيم نقطي205"/>
    <w:rsid w:val="009561FF"/>
  </w:style>
  <w:style w:type="numbering" w:customStyle="1" w:styleId="11440">
    <w:name w:val="ترقيم بثلاثة مستويات1144"/>
    <w:rsid w:val="009561FF"/>
  </w:style>
  <w:style w:type="numbering" w:customStyle="1" w:styleId="11441">
    <w:name w:val="ترقيم بحروف بمستويين1144"/>
    <w:rsid w:val="009561FF"/>
  </w:style>
  <w:style w:type="numbering" w:customStyle="1" w:styleId="11442">
    <w:name w:val="ترقيم جدول1144"/>
    <w:basedOn w:val="a3"/>
    <w:rsid w:val="009561FF"/>
  </w:style>
  <w:style w:type="numbering" w:customStyle="1" w:styleId="11443">
    <w:name w:val="ترقيم نقطي1144"/>
    <w:rsid w:val="009561FF"/>
  </w:style>
  <w:style w:type="numbering" w:customStyle="1" w:styleId="1154">
    <w:name w:val="ترقيم بثلاثة مستويات1154"/>
    <w:rsid w:val="009561FF"/>
  </w:style>
  <w:style w:type="numbering" w:customStyle="1" w:styleId="11540">
    <w:name w:val="ترقيم بحروف بمستويين1154"/>
    <w:rsid w:val="009561FF"/>
  </w:style>
  <w:style w:type="numbering" w:customStyle="1" w:styleId="11541">
    <w:name w:val="ترقيم جدول1154"/>
    <w:basedOn w:val="a3"/>
    <w:rsid w:val="009561FF"/>
  </w:style>
  <w:style w:type="numbering" w:customStyle="1" w:styleId="11542">
    <w:name w:val="ترقيم نقطي1154"/>
    <w:rsid w:val="009561FF"/>
  </w:style>
  <w:style w:type="numbering" w:customStyle="1" w:styleId="2440">
    <w:name w:val="ترقيم بثلاثة مستويات244"/>
    <w:rsid w:val="009561FF"/>
  </w:style>
  <w:style w:type="numbering" w:customStyle="1" w:styleId="2441">
    <w:name w:val="ترقيم بحروف بمستويين244"/>
    <w:rsid w:val="009561FF"/>
  </w:style>
  <w:style w:type="numbering" w:customStyle="1" w:styleId="2442">
    <w:name w:val="ترقيم جدول244"/>
    <w:basedOn w:val="a3"/>
    <w:rsid w:val="009561FF"/>
  </w:style>
  <w:style w:type="numbering" w:customStyle="1" w:styleId="2443">
    <w:name w:val="ترقيم نقطي244"/>
    <w:rsid w:val="009561FF"/>
  </w:style>
  <w:style w:type="numbering" w:customStyle="1" w:styleId="12440">
    <w:name w:val="ترقيم بثلاثة مستويات1244"/>
    <w:rsid w:val="009561FF"/>
  </w:style>
  <w:style w:type="numbering" w:customStyle="1" w:styleId="12441">
    <w:name w:val="ترقيم بحروف بمستويين1244"/>
    <w:rsid w:val="009561FF"/>
  </w:style>
  <w:style w:type="numbering" w:customStyle="1" w:styleId="12442">
    <w:name w:val="ترقيم جدول1244"/>
    <w:basedOn w:val="a3"/>
    <w:rsid w:val="009561FF"/>
  </w:style>
  <w:style w:type="numbering" w:customStyle="1" w:styleId="12443">
    <w:name w:val="ترقيم نقطي1244"/>
    <w:rsid w:val="009561FF"/>
  </w:style>
  <w:style w:type="numbering" w:customStyle="1" w:styleId="3440">
    <w:name w:val="ترقيم بثلاثة مستويات344"/>
    <w:rsid w:val="009561FF"/>
  </w:style>
  <w:style w:type="numbering" w:customStyle="1" w:styleId="3441">
    <w:name w:val="ترقيم بحروف بمستويين344"/>
    <w:rsid w:val="009561FF"/>
  </w:style>
  <w:style w:type="numbering" w:customStyle="1" w:styleId="3442">
    <w:name w:val="ترقيم جدول344"/>
    <w:basedOn w:val="a3"/>
    <w:rsid w:val="009561FF"/>
  </w:style>
  <w:style w:type="numbering" w:customStyle="1" w:styleId="3443">
    <w:name w:val="ترقيم نقطي344"/>
    <w:rsid w:val="009561FF"/>
  </w:style>
  <w:style w:type="numbering" w:customStyle="1" w:styleId="13440">
    <w:name w:val="ترقيم بثلاثة مستويات1344"/>
    <w:rsid w:val="009561FF"/>
  </w:style>
  <w:style w:type="numbering" w:customStyle="1" w:styleId="13441">
    <w:name w:val="ترقيم بحروف بمستويين1344"/>
    <w:rsid w:val="009561FF"/>
  </w:style>
  <w:style w:type="numbering" w:customStyle="1" w:styleId="13442">
    <w:name w:val="ترقيم جدول1344"/>
    <w:basedOn w:val="a3"/>
    <w:rsid w:val="009561FF"/>
  </w:style>
  <w:style w:type="numbering" w:customStyle="1" w:styleId="13443">
    <w:name w:val="ترقيم نقطي1344"/>
    <w:rsid w:val="009561FF"/>
  </w:style>
  <w:style w:type="numbering" w:customStyle="1" w:styleId="1444">
    <w:name w:val="ترقيم بثلاثة مستويات1444"/>
    <w:rsid w:val="009561FF"/>
  </w:style>
  <w:style w:type="numbering" w:customStyle="1" w:styleId="14440">
    <w:name w:val="ترقيم بحروف بمستويين1444"/>
    <w:rsid w:val="009561FF"/>
  </w:style>
  <w:style w:type="numbering" w:customStyle="1" w:styleId="14441">
    <w:name w:val="ترقيم جدول1444"/>
    <w:basedOn w:val="a3"/>
    <w:rsid w:val="009561FF"/>
  </w:style>
  <w:style w:type="numbering" w:customStyle="1" w:styleId="14442">
    <w:name w:val="ترقيم نقطي1444"/>
    <w:rsid w:val="009561FF"/>
  </w:style>
  <w:style w:type="numbering" w:customStyle="1" w:styleId="1544">
    <w:name w:val="ترقيم بثلاثة مستويات1544"/>
    <w:rsid w:val="009561FF"/>
  </w:style>
  <w:style w:type="numbering" w:customStyle="1" w:styleId="15440">
    <w:name w:val="ترقيم بحروف بمستويين1544"/>
    <w:rsid w:val="009561FF"/>
  </w:style>
  <w:style w:type="numbering" w:customStyle="1" w:styleId="15441">
    <w:name w:val="ترقيم جدول1544"/>
    <w:basedOn w:val="a3"/>
    <w:rsid w:val="009561FF"/>
  </w:style>
  <w:style w:type="numbering" w:customStyle="1" w:styleId="15442">
    <w:name w:val="ترقيم نقطي1544"/>
    <w:rsid w:val="009561FF"/>
  </w:style>
  <w:style w:type="numbering" w:customStyle="1" w:styleId="4440">
    <w:name w:val="ترقيم بثلاثة مستويات444"/>
    <w:rsid w:val="009561FF"/>
  </w:style>
  <w:style w:type="numbering" w:customStyle="1" w:styleId="4441">
    <w:name w:val="ترقيم بحروف بمستويين444"/>
    <w:rsid w:val="009561FF"/>
  </w:style>
  <w:style w:type="numbering" w:customStyle="1" w:styleId="4442">
    <w:name w:val="ترقيم جدول444"/>
    <w:basedOn w:val="a3"/>
    <w:rsid w:val="009561FF"/>
  </w:style>
  <w:style w:type="numbering" w:customStyle="1" w:styleId="4443">
    <w:name w:val="ترقيم نقطي444"/>
    <w:rsid w:val="009561FF"/>
  </w:style>
  <w:style w:type="numbering" w:customStyle="1" w:styleId="1644">
    <w:name w:val="ترقيم بثلاثة مستويات1644"/>
    <w:rsid w:val="009561FF"/>
  </w:style>
  <w:style w:type="numbering" w:customStyle="1" w:styleId="16440">
    <w:name w:val="ترقيم بحروف بمستويين1644"/>
    <w:rsid w:val="009561FF"/>
  </w:style>
  <w:style w:type="numbering" w:customStyle="1" w:styleId="16441">
    <w:name w:val="ترقيم جدول1644"/>
    <w:basedOn w:val="a3"/>
    <w:rsid w:val="009561FF"/>
  </w:style>
  <w:style w:type="numbering" w:customStyle="1" w:styleId="16442">
    <w:name w:val="ترقيم نقطي1644"/>
    <w:rsid w:val="009561FF"/>
  </w:style>
  <w:style w:type="numbering" w:customStyle="1" w:styleId="1744">
    <w:name w:val="ترقيم بثلاثة مستويات1744"/>
    <w:rsid w:val="009561FF"/>
  </w:style>
  <w:style w:type="numbering" w:customStyle="1" w:styleId="17440">
    <w:name w:val="ترقيم بحروف بمستويين1744"/>
    <w:rsid w:val="009561FF"/>
  </w:style>
  <w:style w:type="numbering" w:customStyle="1" w:styleId="17441">
    <w:name w:val="ترقيم جدول1744"/>
    <w:basedOn w:val="a3"/>
    <w:rsid w:val="009561FF"/>
  </w:style>
  <w:style w:type="numbering" w:customStyle="1" w:styleId="17442">
    <w:name w:val="ترقيم نقطي1744"/>
    <w:rsid w:val="009561FF"/>
  </w:style>
  <w:style w:type="numbering" w:customStyle="1" w:styleId="5540">
    <w:name w:val="ترقيم نقطي554"/>
    <w:rsid w:val="009561FF"/>
  </w:style>
  <w:style w:type="numbering" w:customStyle="1" w:styleId="5184">
    <w:name w:val="ترقيم نقطي5184"/>
    <w:rsid w:val="009561FF"/>
  </w:style>
  <w:style w:type="numbering" w:customStyle="1" w:styleId="841">
    <w:name w:val="ترقيم بثلاثة مستويات84"/>
    <w:rsid w:val="009561FF"/>
  </w:style>
  <w:style w:type="numbering" w:customStyle="1" w:styleId="536">
    <w:name w:val="بلا قائمة53"/>
    <w:next w:val="a3"/>
    <w:uiPriority w:val="99"/>
    <w:semiHidden/>
    <w:unhideWhenUsed/>
    <w:rsid w:val="009561FF"/>
  </w:style>
  <w:style w:type="numbering" w:customStyle="1" w:styleId="1435">
    <w:name w:val="بلا قائمة143"/>
    <w:next w:val="a3"/>
    <w:uiPriority w:val="99"/>
    <w:semiHidden/>
    <w:unhideWhenUsed/>
    <w:rsid w:val="009561FF"/>
  </w:style>
  <w:style w:type="numbering" w:customStyle="1" w:styleId="943">
    <w:name w:val="ترقيم بثلاثة مستويات94"/>
    <w:rsid w:val="009561FF"/>
  </w:style>
  <w:style w:type="numbering" w:customStyle="1" w:styleId="842">
    <w:name w:val="ترقيم بحروف بمستويين84"/>
    <w:rsid w:val="009561FF"/>
  </w:style>
  <w:style w:type="numbering" w:customStyle="1" w:styleId="843">
    <w:name w:val="ترقيم جدول84"/>
    <w:basedOn w:val="a3"/>
    <w:rsid w:val="009561FF"/>
  </w:style>
  <w:style w:type="numbering" w:customStyle="1" w:styleId="2530">
    <w:name w:val="ترقيم نقطي253"/>
    <w:rsid w:val="009561FF"/>
  </w:style>
  <w:style w:type="numbering" w:customStyle="1" w:styleId="11630">
    <w:name w:val="ترقيم بثلاثة مستويات1163"/>
    <w:rsid w:val="009561FF"/>
  </w:style>
  <w:style w:type="numbering" w:customStyle="1" w:styleId="11631">
    <w:name w:val="ترقيم بحروف بمستويين1163"/>
    <w:rsid w:val="009561FF"/>
  </w:style>
  <w:style w:type="numbering" w:customStyle="1" w:styleId="11632">
    <w:name w:val="ترقيم جدول1163"/>
    <w:basedOn w:val="a3"/>
    <w:rsid w:val="009561FF"/>
  </w:style>
  <w:style w:type="numbering" w:customStyle="1" w:styleId="11633">
    <w:name w:val="ترقيم نقطي1163"/>
    <w:rsid w:val="009561FF"/>
  </w:style>
  <w:style w:type="numbering" w:customStyle="1" w:styleId="11730">
    <w:name w:val="ترقيم بثلاثة مستويات1173"/>
    <w:rsid w:val="009561FF"/>
  </w:style>
  <w:style w:type="numbering" w:customStyle="1" w:styleId="11731">
    <w:name w:val="ترقيم بحروف بمستويين1173"/>
    <w:rsid w:val="009561FF"/>
  </w:style>
  <w:style w:type="numbering" w:customStyle="1" w:styleId="11732">
    <w:name w:val="ترقيم جدول1173"/>
    <w:basedOn w:val="a3"/>
    <w:rsid w:val="009561FF"/>
  </w:style>
  <w:style w:type="numbering" w:customStyle="1" w:styleId="11733">
    <w:name w:val="ترقيم نقطي1173"/>
    <w:rsid w:val="009561FF"/>
  </w:style>
  <w:style w:type="numbering" w:customStyle="1" w:styleId="2531">
    <w:name w:val="ترقيم بثلاثة مستويات253"/>
    <w:rsid w:val="009561FF"/>
  </w:style>
  <w:style w:type="numbering" w:customStyle="1" w:styleId="2532">
    <w:name w:val="ترقيم بحروف بمستويين253"/>
    <w:rsid w:val="009561FF"/>
  </w:style>
  <w:style w:type="numbering" w:customStyle="1" w:styleId="2533">
    <w:name w:val="ترقيم جدول253"/>
    <w:basedOn w:val="a3"/>
    <w:rsid w:val="009561FF"/>
  </w:style>
  <w:style w:type="numbering" w:customStyle="1" w:styleId="2630">
    <w:name w:val="ترقيم نقطي263"/>
    <w:rsid w:val="009561FF"/>
  </w:style>
  <w:style w:type="numbering" w:customStyle="1" w:styleId="12530">
    <w:name w:val="ترقيم بثلاثة مستويات1253"/>
    <w:rsid w:val="009561FF"/>
  </w:style>
  <w:style w:type="numbering" w:customStyle="1" w:styleId="12531">
    <w:name w:val="ترقيم بحروف بمستويين1253"/>
    <w:rsid w:val="009561FF"/>
  </w:style>
  <w:style w:type="numbering" w:customStyle="1" w:styleId="12532">
    <w:name w:val="ترقيم جدول1253"/>
    <w:basedOn w:val="a3"/>
    <w:rsid w:val="009561FF"/>
  </w:style>
  <w:style w:type="numbering" w:customStyle="1" w:styleId="12533">
    <w:name w:val="ترقيم نقطي1253"/>
    <w:rsid w:val="009561FF"/>
  </w:style>
  <w:style w:type="numbering" w:customStyle="1" w:styleId="3530">
    <w:name w:val="ترقيم بثلاثة مستويات353"/>
    <w:rsid w:val="009561FF"/>
  </w:style>
  <w:style w:type="numbering" w:customStyle="1" w:styleId="3531">
    <w:name w:val="ترقيم بحروف بمستويين353"/>
    <w:rsid w:val="009561FF"/>
  </w:style>
  <w:style w:type="numbering" w:customStyle="1" w:styleId="3532">
    <w:name w:val="ترقيم جدول353"/>
    <w:basedOn w:val="a3"/>
    <w:rsid w:val="009561FF"/>
  </w:style>
  <w:style w:type="numbering" w:customStyle="1" w:styleId="3533">
    <w:name w:val="ترقيم نقطي353"/>
    <w:rsid w:val="009561FF"/>
  </w:style>
  <w:style w:type="numbering" w:customStyle="1" w:styleId="13530">
    <w:name w:val="ترقيم بثلاثة مستويات1353"/>
    <w:rsid w:val="009561FF"/>
  </w:style>
  <w:style w:type="numbering" w:customStyle="1" w:styleId="13531">
    <w:name w:val="ترقيم بحروف بمستويين1353"/>
    <w:rsid w:val="009561FF"/>
  </w:style>
  <w:style w:type="numbering" w:customStyle="1" w:styleId="13532">
    <w:name w:val="ترقيم جدول1353"/>
    <w:basedOn w:val="a3"/>
    <w:rsid w:val="009561FF"/>
  </w:style>
  <w:style w:type="numbering" w:customStyle="1" w:styleId="13533">
    <w:name w:val="ترقيم نقطي1353"/>
    <w:rsid w:val="009561FF"/>
  </w:style>
  <w:style w:type="numbering" w:customStyle="1" w:styleId="14530">
    <w:name w:val="ترقيم بثلاثة مستويات1453"/>
    <w:rsid w:val="009561FF"/>
  </w:style>
  <w:style w:type="numbering" w:customStyle="1" w:styleId="14531">
    <w:name w:val="ترقيم بحروف بمستويين1453"/>
    <w:rsid w:val="009561FF"/>
  </w:style>
  <w:style w:type="numbering" w:customStyle="1" w:styleId="14532">
    <w:name w:val="ترقيم جدول1453"/>
    <w:basedOn w:val="a3"/>
    <w:rsid w:val="009561FF"/>
  </w:style>
  <w:style w:type="numbering" w:customStyle="1" w:styleId="14533">
    <w:name w:val="ترقيم نقطي1453"/>
    <w:rsid w:val="009561FF"/>
  </w:style>
  <w:style w:type="numbering" w:customStyle="1" w:styleId="15530">
    <w:name w:val="ترقيم بثلاثة مستويات1553"/>
    <w:rsid w:val="009561FF"/>
  </w:style>
  <w:style w:type="numbering" w:customStyle="1" w:styleId="15531">
    <w:name w:val="ترقيم بحروف بمستويين1553"/>
    <w:rsid w:val="009561FF"/>
  </w:style>
  <w:style w:type="numbering" w:customStyle="1" w:styleId="15532">
    <w:name w:val="ترقيم جدول1553"/>
    <w:basedOn w:val="a3"/>
    <w:rsid w:val="009561FF"/>
  </w:style>
  <w:style w:type="numbering" w:customStyle="1" w:styleId="15533">
    <w:name w:val="ترقيم نقطي1553"/>
    <w:rsid w:val="009561FF"/>
  </w:style>
  <w:style w:type="numbering" w:customStyle="1" w:styleId="4530">
    <w:name w:val="ترقيم بثلاثة مستويات453"/>
    <w:rsid w:val="009561FF"/>
  </w:style>
  <w:style w:type="numbering" w:customStyle="1" w:styleId="4531">
    <w:name w:val="ترقيم بحروف بمستويين453"/>
    <w:rsid w:val="009561FF"/>
  </w:style>
  <w:style w:type="numbering" w:customStyle="1" w:styleId="4532">
    <w:name w:val="ترقيم جدول453"/>
    <w:basedOn w:val="a3"/>
    <w:rsid w:val="009561FF"/>
  </w:style>
  <w:style w:type="numbering" w:customStyle="1" w:styleId="4533">
    <w:name w:val="ترقيم نقطي453"/>
    <w:rsid w:val="009561FF"/>
  </w:style>
  <w:style w:type="numbering" w:customStyle="1" w:styleId="1653">
    <w:name w:val="ترقيم بثلاثة مستويات1653"/>
    <w:rsid w:val="009561FF"/>
  </w:style>
  <w:style w:type="numbering" w:customStyle="1" w:styleId="16530">
    <w:name w:val="ترقيم بحروف بمستويين1653"/>
    <w:rsid w:val="009561FF"/>
  </w:style>
  <w:style w:type="numbering" w:customStyle="1" w:styleId="16531">
    <w:name w:val="ترقيم جدول1653"/>
    <w:basedOn w:val="a3"/>
    <w:rsid w:val="009561FF"/>
  </w:style>
  <w:style w:type="numbering" w:customStyle="1" w:styleId="16532">
    <w:name w:val="ترقيم نقطي1653"/>
    <w:rsid w:val="009561FF"/>
  </w:style>
  <w:style w:type="numbering" w:customStyle="1" w:styleId="1753">
    <w:name w:val="ترقيم بثلاثة مستويات1753"/>
    <w:rsid w:val="009561FF"/>
  </w:style>
  <w:style w:type="numbering" w:customStyle="1" w:styleId="17530">
    <w:name w:val="ترقيم بحروف بمستويين1753"/>
    <w:rsid w:val="009561FF"/>
  </w:style>
  <w:style w:type="numbering" w:customStyle="1" w:styleId="17531">
    <w:name w:val="ترقيم جدول1753"/>
    <w:basedOn w:val="a3"/>
    <w:rsid w:val="009561FF"/>
  </w:style>
  <w:style w:type="numbering" w:customStyle="1" w:styleId="17532">
    <w:name w:val="ترقيم نقطي1753"/>
    <w:rsid w:val="009561FF"/>
  </w:style>
  <w:style w:type="numbering" w:customStyle="1" w:styleId="5630">
    <w:name w:val="ترقيم نقطي563"/>
    <w:rsid w:val="009561FF"/>
  </w:style>
  <w:style w:type="numbering" w:customStyle="1" w:styleId="5193">
    <w:name w:val="ترقيم نقطي5193"/>
    <w:rsid w:val="009561FF"/>
  </w:style>
  <w:style w:type="numbering" w:customStyle="1" w:styleId="2144">
    <w:name w:val="بلا قائمة214"/>
    <w:next w:val="a3"/>
    <w:uiPriority w:val="99"/>
    <w:semiHidden/>
    <w:unhideWhenUsed/>
    <w:rsid w:val="009561FF"/>
  </w:style>
  <w:style w:type="numbering" w:customStyle="1" w:styleId="5140">
    <w:name w:val="ترقيم بثلاثة مستويات514"/>
    <w:rsid w:val="009561FF"/>
  </w:style>
  <w:style w:type="numbering" w:customStyle="1" w:styleId="5147">
    <w:name w:val="ترقيم بحروف بمستويين514"/>
    <w:rsid w:val="009561FF"/>
  </w:style>
  <w:style w:type="numbering" w:customStyle="1" w:styleId="5148">
    <w:name w:val="ترقيم جدول514"/>
    <w:basedOn w:val="a3"/>
    <w:rsid w:val="009561FF"/>
  </w:style>
  <w:style w:type="numbering" w:customStyle="1" w:styleId="6640">
    <w:name w:val="ترقيم نقطي664"/>
    <w:rsid w:val="009561FF"/>
  </w:style>
  <w:style w:type="numbering" w:customStyle="1" w:styleId="1814">
    <w:name w:val="ترقيم بثلاثة مستويات1814"/>
    <w:rsid w:val="009561FF"/>
  </w:style>
  <w:style w:type="numbering" w:customStyle="1" w:styleId="18140">
    <w:name w:val="ترقيم بحروف بمستويين1814"/>
    <w:rsid w:val="009561FF"/>
  </w:style>
  <w:style w:type="numbering" w:customStyle="1" w:styleId="18141">
    <w:name w:val="ترقيم جدول1814"/>
    <w:basedOn w:val="a3"/>
    <w:rsid w:val="009561FF"/>
  </w:style>
  <w:style w:type="numbering" w:customStyle="1" w:styleId="18142">
    <w:name w:val="ترقيم نقطي1814"/>
    <w:rsid w:val="009561FF"/>
  </w:style>
  <w:style w:type="numbering" w:customStyle="1" w:styleId="111140">
    <w:name w:val="ترقيم بثلاثة مستويات11114"/>
    <w:rsid w:val="009561FF"/>
  </w:style>
  <w:style w:type="numbering" w:customStyle="1" w:styleId="111141">
    <w:name w:val="ترقيم بحروف بمستويين11114"/>
    <w:rsid w:val="009561FF"/>
  </w:style>
  <w:style w:type="numbering" w:customStyle="1" w:styleId="111142">
    <w:name w:val="ترقيم جدول11114"/>
    <w:basedOn w:val="a3"/>
    <w:rsid w:val="009561FF"/>
  </w:style>
  <w:style w:type="numbering" w:customStyle="1" w:styleId="111143">
    <w:name w:val="ترقيم نقطي11114"/>
    <w:rsid w:val="009561FF"/>
  </w:style>
  <w:style w:type="numbering" w:customStyle="1" w:styleId="21140">
    <w:name w:val="ترقيم بثلاثة مستويات2114"/>
    <w:rsid w:val="009561FF"/>
  </w:style>
  <w:style w:type="numbering" w:customStyle="1" w:styleId="21141">
    <w:name w:val="ترقيم بحروف بمستويين2114"/>
    <w:rsid w:val="009561FF"/>
  </w:style>
  <w:style w:type="numbering" w:customStyle="1" w:styleId="21142">
    <w:name w:val="ترقيم جدول2114"/>
    <w:basedOn w:val="a3"/>
    <w:rsid w:val="009561FF"/>
  </w:style>
  <w:style w:type="numbering" w:customStyle="1" w:styleId="21143">
    <w:name w:val="ترقيم نقطي2114"/>
    <w:rsid w:val="009561FF"/>
  </w:style>
  <w:style w:type="numbering" w:customStyle="1" w:styleId="121140">
    <w:name w:val="ترقيم بثلاثة مستويات12114"/>
    <w:rsid w:val="009561FF"/>
  </w:style>
  <w:style w:type="numbering" w:customStyle="1" w:styleId="121141">
    <w:name w:val="ترقيم بحروف بمستويين12114"/>
    <w:rsid w:val="009561FF"/>
  </w:style>
  <w:style w:type="numbering" w:customStyle="1" w:styleId="121142">
    <w:name w:val="ترقيم جدول12114"/>
    <w:basedOn w:val="a3"/>
    <w:rsid w:val="009561FF"/>
  </w:style>
  <w:style w:type="numbering" w:customStyle="1" w:styleId="121143">
    <w:name w:val="ترقيم نقطي12114"/>
    <w:rsid w:val="009561FF"/>
  </w:style>
  <w:style w:type="numbering" w:customStyle="1" w:styleId="31140">
    <w:name w:val="ترقيم بثلاثة مستويات3114"/>
    <w:rsid w:val="009561FF"/>
  </w:style>
  <w:style w:type="numbering" w:customStyle="1" w:styleId="31141">
    <w:name w:val="ترقيم بحروف بمستويين3114"/>
    <w:rsid w:val="009561FF"/>
  </w:style>
  <w:style w:type="numbering" w:customStyle="1" w:styleId="31142">
    <w:name w:val="ترقيم جدول3114"/>
    <w:basedOn w:val="a3"/>
    <w:rsid w:val="009561FF"/>
  </w:style>
  <w:style w:type="numbering" w:customStyle="1" w:styleId="31143">
    <w:name w:val="ترقيم نقطي3114"/>
    <w:rsid w:val="009561FF"/>
  </w:style>
  <w:style w:type="numbering" w:customStyle="1" w:styleId="131140">
    <w:name w:val="ترقيم بثلاثة مستويات13114"/>
    <w:rsid w:val="009561FF"/>
  </w:style>
  <w:style w:type="numbering" w:customStyle="1" w:styleId="131141">
    <w:name w:val="ترقيم بحروف بمستويين13114"/>
    <w:rsid w:val="009561FF"/>
  </w:style>
  <w:style w:type="numbering" w:customStyle="1" w:styleId="131142">
    <w:name w:val="ترقيم جدول13114"/>
    <w:basedOn w:val="a3"/>
    <w:rsid w:val="009561FF"/>
  </w:style>
  <w:style w:type="numbering" w:customStyle="1" w:styleId="131143">
    <w:name w:val="ترقيم نقطي13114"/>
    <w:rsid w:val="009561FF"/>
  </w:style>
  <w:style w:type="numbering" w:customStyle="1" w:styleId="14114">
    <w:name w:val="ترقيم بثلاثة مستويات14114"/>
    <w:rsid w:val="009561FF"/>
  </w:style>
  <w:style w:type="numbering" w:customStyle="1" w:styleId="141140">
    <w:name w:val="ترقيم بحروف بمستويين14114"/>
    <w:rsid w:val="009561FF"/>
  </w:style>
  <w:style w:type="numbering" w:customStyle="1" w:styleId="141141">
    <w:name w:val="ترقيم جدول14114"/>
    <w:basedOn w:val="a3"/>
    <w:rsid w:val="009561FF"/>
  </w:style>
  <w:style w:type="numbering" w:customStyle="1" w:styleId="141142">
    <w:name w:val="ترقيم نقطي14114"/>
    <w:rsid w:val="009561FF"/>
  </w:style>
  <w:style w:type="numbering" w:customStyle="1" w:styleId="15114">
    <w:name w:val="ترقيم بثلاثة مستويات15114"/>
    <w:rsid w:val="009561FF"/>
  </w:style>
  <w:style w:type="numbering" w:customStyle="1" w:styleId="151140">
    <w:name w:val="ترقيم بحروف بمستويين15114"/>
    <w:rsid w:val="009561FF"/>
  </w:style>
  <w:style w:type="numbering" w:customStyle="1" w:styleId="151141">
    <w:name w:val="ترقيم جدول15114"/>
    <w:basedOn w:val="a3"/>
    <w:rsid w:val="009561FF"/>
  </w:style>
  <w:style w:type="numbering" w:customStyle="1" w:styleId="151142">
    <w:name w:val="ترقيم نقطي15114"/>
    <w:rsid w:val="009561FF"/>
  </w:style>
  <w:style w:type="numbering" w:customStyle="1" w:styleId="41140">
    <w:name w:val="ترقيم بثلاثة مستويات4114"/>
    <w:rsid w:val="009561FF"/>
  </w:style>
  <w:style w:type="numbering" w:customStyle="1" w:styleId="41141">
    <w:name w:val="ترقيم بحروف بمستويين4114"/>
    <w:rsid w:val="009561FF"/>
  </w:style>
  <w:style w:type="numbering" w:customStyle="1" w:styleId="41142">
    <w:name w:val="ترقيم جدول4114"/>
    <w:basedOn w:val="a3"/>
    <w:rsid w:val="009561FF"/>
  </w:style>
  <w:style w:type="numbering" w:customStyle="1" w:styleId="41143">
    <w:name w:val="ترقيم نقطي4114"/>
    <w:rsid w:val="009561FF"/>
  </w:style>
  <w:style w:type="numbering" w:customStyle="1" w:styleId="16114">
    <w:name w:val="ترقيم بثلاثة مستويات16114"/>
    <w:rsid w:val="009561FF"/>
  </w:style>
  <w:style w:type="numbering" w:customStyle="1" w:styleId="161140">
    <w:name w:val="ترقيم بحروف بمستويين16114"/>
    <w:rsid w:val="009561FF"/>
  </w:style>
  <w:style w:type="numbering" w:customStyle="1" w:styleId="161141">
    <w:name w:val="ترقيم جدول16114"/>
    <w:basedOn w:val="a3"/>
    <w:rsid w:val="009561FF"/>
  </w:style>
  <w:style w:type="numbering" w:customStyle="1" w:styleId="161142">
    <w:name w:val="ترقيم نقطي16114"/>
    <w:rsid w:val="009561FF"/>
  </w:style>
  <w:style w:type="numbering" w:customStyle="1" w:styleId="17114">
    <w:name w:val="ترقيم بثلاثة مستويات17114"/>
    <w:rsid w:val="009561FF"/>
  </w:style>
  <w:style w:type="numbering" w:customStyle="1" w:styleId="171140">
    <w:name w:val="ترقيم بحروف بمستويين17114"/>
    <w:rsid w:val="009561FF"/>
  </w:style>
  <w:style w:type="numbering" w:customStyle="1" w:styleId="171141">
    <w:name w:val="ترقيم جدول17114"/>
    <w:basedOn w:val="a3"/>
    <w:rsid w:val="009561FF"/>
  </w:style>
  <w:style w:type="numbering" w:customStyle="1" w:styleId="171142">
    <w:name w:val="ترقيم نقطي17114"/>
    <w:rsid w:val="009561FF"/>
  </w:style>
  <w:style w:type="numbering" w:customStyle="1" w:styleId="52140">
    <w:name w:val="ترقيم نقطي5214"/>
    <w:rsid w:val="009561FF"/>
  </w:style>
  <w:style w:type="numbering" w:customStyle="1" w:styleId="511150">
    <w:name w:val="ترقيم نقطي51115"/>
    <w:rsid w:val="009561FF"/>
  </w:style>
  <w:style w:type="numbering" w:customStyle="1" w:styleId="3144">
    <w:name w:val="بلا قائمة314"/>
    <w:next w:val="a3"/>
    <w:uiPriority w:val="99"/>
    <w:semiHidden/>
    <w:unhideWhenUsed/>
    <w:rsid w:val="009561FF"/>
  </w:style>
  <w:style w:type="numbering" w:customStyle="1" w:styleId="6143">
    <w:name w:val="ترقيم بثلاثة مستويات614"/>
    <w:rsid w:val="009561FF"/>
  </w:style>
  <w:style w:type="numbering" w:customStyle="1" w:styleId="6144">
    <w:name w:val="ترقيم بحروف بمستويين614"/>
    <w:rsid w:val="009561FF"/>
  </w:style>
  <w:style w:type="numbering" w:customStyle="1" w:styleId="6145">
    <w:name w:val="ترقيم جدول614"/>
    <w:basedOn w:val="a3"/>
    <w:rsid w:val="009561FF"/>
  </w:style>
  <w:style w:type="numbering" w:customStyle="1" w:styleId="7140">
    <w:name w:val="ترقيم نقطي714"/>
    <w:rsid w:val="009561FF"/>
  </w:style>
  <w:style w:type="numbering" w:customStyle="1" w:styleId="4144">
    <w:name w:val="بلا قائمة414"/>
    <w:next w:val="a3"/>
    <w:uiPriority w:val="99"/>
    <w:semiHidden/>
    <w:unhideWhenUsed/>
    <w:rsid w:val="009561FF"/>
  </w:style>
  <w:style w:type="numbering" w:customStyle="1" w:styleId="7141">
    <w:name w:val="ترقيم بثلاثة مستويات714"/>
    <w:rsid w:val="009561FF"/>
  </w:style>
  <w:style w:type="numbering" w:customStyle="1" w:styleId="7142">
    <w:name w:val="ترقيم بحروف بمستويين714"/>
    <w:rsid w:val="009561FF"/>
  </w:style>
  <w:style w:type="numbering" w:customStyle="1" w:styleId="7143">
    <w:name w:val="ترقيم جدول714"/>
    <w:basedOn w:val="a3"/>
    <w:rsid w:val="009561FF"/>
  </w:style>
  <w:style w:type="numbering" w:customStyle="1" w:styleId="8140">
    <w:name w:val="ترقيم نقطي814"/>
    <w:rsid w:val="009561FF"/>
  </w:style>
  <w:style w:type="numbering" w:customStyle="1" w:styleId="1914">
    <w:name w:val="ترقيم بثلاثة مستويات1914"/>
    <w:rsid w:val="009561FF"/>
  </w:style>
  <w:style w:type="numbering" w:customStyle="1" w:styleId="19140">
    <w:name w:val="ترقيم بحروف بمستويين1914"/>
    <w:rsid w:val="009561FF"/>
  </w:style>
  <w:style w:type="numbering" w:customStyle="1" w:styleId="19141">
    <w:name w:val="ترقيم جدول1914"/>
    <w:basedOn w:val="a3"/>
    <w:rsid w:val="009561FF"/>
  </w:style>
  <w:style w:type="numbering" w:customStyle="1" w:styleId="19142">
    <w:name w:val="ترقيم نقطي1914"/>
    <w:rsid w:val="009561FF"/>
  </w:style>
  <w:style w:type="numbering" w:customStyle="1" w:styleId="11214">
    <w:name w:val="ترقيم بثلاثة مستويات11214"/>
    <w:rsid w:val="009561FF"/>
  </w:style>
  <w:style w:type="numbering" w:customStyle="1" w:styleId="112140">
    <w:name w:val="ترقيم بحروف بمستويين11214"/>
    <w:rsid w:val="009561FF"/>
  </w:style>
  <w:style w:type="numbering" w:customStyle="1" w:styleId="112141">
    <w:name w:val="ترقيم جدول11214"/>
    <w:basedOn w:val="a3"/>
    <w:rsid w:val="009561FF"/>
  </w:style>
  <w:style w:type="numbering" w:customStyle="1" w:styleId="112142">
    <w:name w:val="ترقيم نقطي11214"/>
    <w:rsid w:val="009561FF"/>
  </w:style>
  <w:style w:type="numbering" w:customStyle="1" w:styleId="22141">
    <w:name w:val="ترقيم بثلاثة مستويات2214"/>
    <w:rsid w:val="009561FF"/>
  </w:style>
  <w:style w:type="numbering" w:customStyle="1" w:styleId="22142">
    <w:name w:val="ترقيم بحروف بمستويين2214"/>
    <w:rsid w:val="009561FF"/>
  </w:style>
  <w:style w:type="numbering" w:customStyle="1" w:styleId="22143">
    <w:name w:val="ترقيم جدول2214"/>
    <w:basedOn w:val="a3"/>
    <w:rsid w:val="009561FF"/>
  </w:style>
  <w:style w:type="numbering" w:customStyle="1" w:styleId="2215">
    <w:name w:val="ترقيم نقطي2215"/>
    <w:rsid w:val="009561FF"/>
  </w:style>
  <w:style w:type="numbering" w:customStyle="1" w:styleId="12214">
    <w:name w:val="ترقيم بثلاثة مستويات12214"/>
    <w:rsid w:val="009561FF"/>
  </w:style>
  <w:style w:type="numbering" w:customStyle="1" w:styleId="122140">
    <w:name w:val="ترقيم بحروف بمستويين12214"/>
    <w:rsid w:val="009561FF"/>
  </w:style>
  <w:style w:type="numbering" w:customStyle="1" w:styleId="122141">
    <w:name w:val="ترقيم جدول12214"/>
    <w:basedOn w:val="a3"/>
    <w:rsid w:val="009561FF"/>
  </w:style>
  <w:style w:type="numbering" w:customStyle="1" w:styleId="122142">
    <w:name w:val="ترقيم نقطي12214"/>
    <w:rsid w:val="009561FF"/>
  </w:style>
  <w:style w:type="numbering" w:customStyle="1" w:styleId="3214">
    <w:name w:val="ترقيم بثلاثة مستويات3214"/>
    <w:rsid w:val="009561FF"/>
  </w:style>
  <w:style w:type="numbering" w:customStyle="1" w:styleId="32140">
    <w:name w:val="ترقيم بحروف بمستويين3214"/>
    <w:rsid w:val="009561FF"/>
  </w:style>
  <w:style w:type="numbering" w:customStyle="1" w:styleId="32141">
    <w:name w:val="ترقيم جدول3214"/>
    <w:basedOn w:val="a3"/>
    <w:rsid w:val="009561FF"/>
  </w:style>
  <w:style w:type="numbering" w:customStyle="1" w:styleId="32142">
    <w:name w:val="ترقيم نقطي3214"/>
    <w:rsid w:val="009561FF"/>
  </w:style>
  <w:style w:type="numbering" w:customStyle="1" w:styleId="13214">
    <w:name w:val="ترقيم بثلاثة مستويات13214"/>
    <w:rsid w:val="009561FF"/>
  </w:style>
  <w:style w:type="numbering" w:customStyle="1" w:styleId="132140">
    <w:name w:val="ترقيم بحروف بمستويين13214"/>
    <w:rsid w:val="009561FF"/>
  </w:style>
  <w:style w:type="numbering" w:customStyle="1" w:styleId="132141">
    <w:name w:val="ترقيم جدول13214"/>
    <w:basedOn w:val="a3"/>
    <w:rsid w:val="009561FF"/>
  </w:style>
  <w:style w:type="numbering" w:customStyle="1" w:styleId="132142">
    <w:name w:val="ترقيم نقطي13214"/>
    <w:rsid w:val="009561FF"/>
  </w:style>
  <w:style w:type="numbering" w:customStyle="1" w:styleId="14214">
    <w:name w:val="ترقيم بثلاثة مستويات14214"/>
    <w:rsid w:val="009561FF"/>
  </w:style>
  <w:style w:type="numbering" w:customStyle="1" w:styleId="142140">
    <w:name w:val="ترقيم بحروف بمستويين14214"/>
    <w:rsid w:val="009561FF"/>
  </w:style>
  <w:style w:type="numbering" w:customStyle="1" w:styleId="142141">
    <w:name w:val="ترقيم جدول14214"/>
    <w:basedOn w:val="a3"/>
    <w:rsid w:val="009561FF"/>
  </w:style>
  <w:style w:type="numbering" w:customStyle="1" w:styleId="142142">
    <w:name w:val="ترقيم نقطي14214"/>
    <w:rsid w:val="009561FF"/>
  </w:style>
  <w:style w:type="numbering" w:customStyle="1" w:styleId="15214">
    <w:name w:val="ترقيم بثلاثة مستويات15214"/>
    <w:rsid w:val="009561FF"/>
  </w:style>
  <w:style w:type="numbering" w:customStyle="1" w:styleId="152140">
    <w:name w:val="ترقيم بحروف بمستويين15214"/>
    <w:rsid w:val="009561FF"/>
  </w:style>
  <w:style w:type="numbering" w:customStyle="1" w:styleId="152141">
    <w:name w:val="ترقيم جدول15214"/>
    <w:basedOn w:val="a3"/>
    <w:rsid w:val="009561FF"/>
  </w:style>
  <w:style w:type="numbering" w:customStyle="1" w:styleId="152142">
    <w:name w:val="ترقيم نقطي15214"/>
    <w:rsid w:val="009561FF"/>
  </w:style>
  <w:style w:type="numbering" w:customStyle="1" w:styleId="4214">
    <w:name w:val="ترقيم بثلاثة مستويات4214"/>
    <w:rsid w:val="009561FF"/>
  </w:style>
  <w:style w:type="numbering" w:customStyle="1" w:styleId="42140">
    <w:name w:val="ترقيم بحروف بمستويين4214"/>
    <w:rsid w:val="009561FF"/>
  </w:style>
  <w:style w:type="numbering" w:customStyle="1" w:styleId="42141">
    <w:name w:val="ترقيم جدول4214"/>
    <w:basedOn w:val="a3"/>
    <w:rsid w:val="009561FF"/>
  </w:style>
  <w:style w:type="numbering" w:customStyle="1" w:styleId="42142">
    <w:name w:val="ترقيم نقطي4214"/>
    <w:rsid w:val="009561FF"/>
  </w:style>
  <w:style w:type="numbering" w:customStyle="1" w:styleId="16214">
    <w:name w:val="ترقيم بثلاثة مستويات16214"/>
    <w:rsid w:val="009561FF"/>
  </w:style>
  <w:style w:type="numbering" w:customStyle="1" w:styleId="162140">
    <w:name w:val="ترقيم بحروف بمستويين16214"/>
    <w:rsid w:val="009561FF"/>
  </w:style>
  <w:style w:type="numbering" w:customStyle="1" w:styleId="162141">
    <w:name w:val="ترقيم جدول16214"/>
    <w:basedOn w:val="a3"/>
    <w:rsid w:val="009561FF"/>
  </w:style>
  <w:style w:type="numbering" w:customStyle="1" w:styleId="162142">
    <w:name w:val="ترقيم نقطي16214"/>
    <w:rsid w:val="009561FF"/>
  </w:style>
  <w:style w:type="numbering" w:customStyle="1" w:styleId="17214">
    <w:name w:val="ترقيم بثلاثة مستويات17214"/>
    <w:rsid w:val="009561FF"/>
  </w:style>
  <w:style w:type="numbering" w:customStyle="1" w:styleId="172140">
    <w:name w:val="ترقيم بحروف بمستويين17214"/>
    <w:rsid w:val="009561FF"/>
  </w:style>
  <w:style w:type="numbering" w:customStyle="1" w:styleId="172141">
    <w:name w:val="ترقيم جدول17214"/>
    <w:basedOn w:val="a3"/>
    <w:rsid w:val="009561FF"/>
  </w:style>
  <w:style w:type="numbering" w:customStyle="1" w:styleId="172142">
    <w:name w:val="ترقيم نقطي17214"/>
    <w:rsid w:val="009561FF"/>
  </w:style>
  <w:style w:type="numbering" w:customStyle="1" w:styleId="5314">
    <w:name w:val="ترقيم نقطي5314"/>
    <w:rsid w:val="009561FF"/>
  </w:style>
  <w:style w:type="numbering" w:customStyle="1" w:styleId="51214">
    <w:name w:val="ترقيم نقطي51214"/>
    <w:rsid w:val="009561FF"/>
  </w:style>
  <w:style w:type="numbering" w:customStyle="1" w:styleId="111134">
    <w:name w:val="بلا قائمة11113"/>
    <w:next w:val="a3"/>
    <w:uiPriority w:val="99"/>
    <w:semiHidden/>
    <w:unhideWhenUsed/>
    <w:rsid w:val="009561FF"/>
  </w:style>
  <w:style w:type="numbering" w:customStyle="1" w:styleId="181130">
    <w:name w:val="ترقيم بثلاثة مستويات18113"/>
    <w:rsid w:val="009561FF"/>
  </w:style>
  <w:style w:type="numbering" w:customStyle="1" w:styleId="181131">
    <w:name w:val="ترقيم بحروف بمستويين18113"/>
    <w:rsid w:val="009561FF"/>
  </w:style>
  <w:style w:type="numbering" w:customStyle="1" w:styleId="181132">
    <w:name w:val="ترقيم جدول18113"/>
    <w:basedOn w:val="a3"/>
    <w:rsid w:val="009561FF"/>
  </w:style>
  <w:style w:type="numbering" w:customStyle="1" w:styleId="181133">
    <w:name w:val="ترقيم نقطي18113"/>
    <w:rsid w:val="009561FF"/>
  </w:style>
  <w:style w:type="numbering" w:customStyle="1" w:styleId="1111130">
    <w:name w:val="ترقيم بثلاثة مستويات111113"/>
    <w:rsid w:val="009561FF"/>
  </w:style>
  <w:style w:type="numbering" w:customStyle="1" w:styleId="1111131">
    <w:name w:val="ترقيم بحروف بمستويين111113"/>
    <w:rsid w:val="009561FF"/>
  </w:style>
  <w:style w:type="numbering" w:customStyle="1" w:styleId="1111132">
    <w:name w:val="ترقيم جدول111113"/>
    <w:basedOn w:val="a3"/>
    <w:rsid w:val="009561FF"/>
  </w:style>
  <w:style w:type="numbering" w:customStyle="1" w:styleId="1111133">
    <w:name w:val="ترقيم نقطي111113"/>
    <w:rsid w:val="009561FF"/>
  </w:style>
  <w:style w:type="numbering" w:customStyle="1" w:styleId="211130">
    <w:name w:val="ترقيم بثلاثة مستويات21113"/>
    <w:rsid w:val="009561FF"/>
  </w:style>
  <w:style w:type="numbering" w:customStyle="1" w:styleId="211131">
    <w:name w:val="ترقيم بحروف بمستويين21113"/>
    <w:rsid w:val="009561FF"/>
  </w:style>
  <w:style w:type="numbering" w:customStyle="1" w:styleId="211132">
    <w:name w:val="ترقيم جدول21113"/>
    <w:basedOn w:val="a3"/>
    <w:rsid w:val="009561FF"/>
  </w:style>
  <w:style w:type="numbering" w:customStyle="1" w:styleId="211133">
    <w:name w:val="ترقيم نقطي21113"/>
    <w:rsid w:val="009561FF"/>
  </w:style>
  <w:style w:type="numbering" w:customStyle="1" w:styleId="1211130">
    <w:name w:val="ترقيم بثلاثة مستويات121113"/>
    <w:rsid w:val="009561FF"/>
  </w:style>
  <w:style w:type="numbering" w:customStyle="1" w:styleId="1211131">
    <w:name w:val="ترقيم بحروف بمستويين121113"/>
    <w:rsid w:val="009561FF"/>
  </w:style>
  <w:style w:type="numbering" w:customStyle="1" w:styleId="1211132">
    <w:name w:val="ترقيم جدول121113"/>
    <w:basedOn w:val="a3"/>
    <w:rsid w:val="009561FF"/>
  </w:style>
  <w:style w:type="numbering" w:customStyle="1" w:styleId="1211133">
    <w:name w:val="ترقيم نقطي121113"/>
    <w:rsid w:val="009561FF"/>
  </w:style>
  <w:style w:type="numbering" w:customStyle="1" w:styleId="311130">
    <w:name w:val="ترقيم بثلاثة مستويات31113"/>
    <w:rsid w:val="009561FF"/>
  </w:style>
  <w:style w:type="numbering" w:customStyle="1" w:styleId="311131">
    <w:name w:val="ترقيم بحروف بمستويين31113"/>
    <w:rsid w:val="009561FF"/>
  </w:style>
  <w:style w:type="numbering" w:customStyle="1" w:styleId="311132">
    <w:name w:val="ترقيم جدول31113"/>
    <w:basedOn w:val="a3"/>
    <w:rsid w:val="009561FF"/>
  </w:style>
  <w:style w:type="numbering" w:customStyle="1" w:styleId="311133">
    <w:name w:val="ترقيم نقطي31113"/>
    <w:rsid w:val="009561FF"/>
  </w:style>
  <w:style w:type="numbering" w:customStyle="1" w:styleId="1311130">
    <w:name w:val="ترقيم بثلاثة مستويات131113"/>
    <w:rsid w:val="009561FF"/>
  </w:style>
  <w:style w:type="numbering" w:customStyle="1" w:styleId="1311131">
    <w:name w:val="ترقيم بحروف بمستويين131113"/>
    <w:rsid w:val="009561FF"/>
  </w:style>
  <w:style w:type="numbering" w:customStyle="1" w:styleId="1311132">
    <w:name w:val="ترقيم جدول131113"/>
    <w:basedOn w:val="a3"/>
    <w:rsid w:val="009561FF"/>
  </w:style>
  <w:style w:type="numbering" w:customStyle="1" w:styleId="1311133">
    <w:name w:val="ترقيم نقطي131113"/>
    <w:rsid w:val="009561FF"/>
  </w:style>
  <w:style w:type="numbering" w:customStyle="1" w:styleId="1411130">
    <w:name w:val="ترقيم بثلاثة مستويات141113"/>
    <w:rsid w:val="009561FF"/>
  </w:style>
  <w:style w:type="numbering" w:customStyle="1" w:styleId="1411131">
    <w:name w:val="ترقيم بحروف بمستويين141113"/>
    <w:rsid w:val="009561FF"/>
  </w:style>
  <w:style w:type="numbering" w:customStyle="1" w:styleId="1411132">
    <w:name w:val="ترقيم جدول141113"/>
    <w:basedOn w:val="a3"/>
    <w:rsid w:val="009561FF"/>
  </w:style>
  <w:style w:type="numbering" w:customStyle="1" w:styleId="1411133">
    <w:name w:val="ترقيم نقطي141113"/>
    <w:rsid w:val="009561FF"/>
  </w:style>
  <w:style w:type="numbering" w:customStyle="1" w:styleId="1511130">
    <w:name w:val="ترقيم بثلاثة مستويات151113"/>
    <w:rsid w:val="009561FF"/>
  </w:style>
  <w:style w:type="numbering" w:customStyle="1" w:styleId="1511131">
    <w:name w:val="ترقيم بحروف بمستويين151113"/>
    <w:rsid w:val="009561FF"/>
  </w:style>
  <w:style w:type="numbering" w:customStyle="1" w:styleId="1511132">
    <w:name w:val="ترقيم جدول151113"/>
    <w:basedOn w:val="a3"/>
    <w:rsid w:val="009561FF"/>
  </w:style>
  <w:style w:type="numbering" w:customStyle="1" w:styleId="1511133">
    <w:name w:val="ترقيم نقطي151113"/>
    <w:rsid w:val="009561FF"/>
  </w:style>
  <w:style w:type="numbering" w:customStyle="1" w:styleId="411130">
    <w:name w:val="ترقيم بثلاثة مستويات41113"/>
    <w:rsid w:val="009561FF"/>
  </w:style>
  <w:style w:type="numbering" w:customStyle="1" w:styleId="411131">
    <w:name w:val="ترقيم بحروف بمستويين41113"/>
    <w:rsid w:val="009561FF"/>
  </w:style>
  <w:style w:type="numbering" w:customStyle="1" w:styleId="411132">
    <w:name w:val="ترقيم جدول41113"/>
    <w:basedOn w:val="a3"/>
    <w:rsid w:val="009561FF"/>
  </w:style>
  <w:style w:type="numbering" w:customStyle="1" w:styleId="411133">
    <w:name w:val="ترقيم نقطي41113"/>
    <w:rsid w:val="009561FF"/>
  </w:style>
  <w:style w:type="numbering" w:customStyle="1" w:styleId="1611130">
    <w:name w:val="ترقيم بثلاثة مستويات161113"/>
    <w:rsid w:val="009561FF"/>
  </w:style>
  <w:style w:type="numbering" w:customStyle="1" w:styleId="1611131">
    <w:name w:val="ترقيم بحروف بمستويين161113"/>
    <w:rsid w:val="009561FF"/>
  </w:style>
  <w:style w:type="numbering" w:customStyle="1" w:styleId="1611132">
    <w:name w:val="ترقيم جدول161113"/>
    <w:basedOn w:val="a3"/>
    <w:rsid w:val="009561FF"/>
  </w:style>
  <w:style w:type="numbering" w:customStyle="1" w:styleId="1611133">
    <w:name w:val="ترقيم نقطي161113"/>
    <w:rsid w:val="009561FF"/>
  </w:style>
  <w:style w:type="numbering" w:customStyle="1" w:styleId="1711130">
    <w:name w:val="ترقيم بثلاثة مستويات171113"/>
    <w:rsid w:val="009561FF"/>
  </w:style>
  <w:style w:type="numbering" w:customStyle="1" w:styleId="1711131">
    <w:name w:val="ترقيم بحروف بمستويين171113"/>
    <w:rsid w:val="009561FF"/>
  </w:style>
  <w:style w:type="numbering" w:customStyle="1" w:styleId="1711132">
    <w:name w:val="ترقيم جدول171113"/>
    <w:basedOn w:val="a3"/>
    <w:rsid w:val="009561FF"/>
  </w:style>
  <w:style w:type="numbering" w:customStyle="1" w:styleId="1711133">
    <w:name w:val="ترقيم نقطي171113"/>
    <w:rsid w:val="009561FF"/>
  </w:style>
  <w:style w:type="numbering" w:customStyle="1" w:styleId="52113">
    <w:name w:val="ترقيم نقطي52113"/>
    <w:rsid w:val="009561FF"/>
  </w:style>
  <w:style w:type="numbering" w:customStyle="1" w:styleId="511113">
    <w:name w:val="ترقيم نقطي511113"/>
    <w:rsid w:val="009561FF"/>
  </w:style>
  <w:style w:type="numbering" w:customStyle="1" w:styleId="61140">
    <w:name w:val="ترقيم نقطي6114"/>
    <w:rsid w:val="009561FF"/>
  </w:style>
  <w:style w:type="numbering" w:customStyle="1" w:styleId="71130">
    <w:name w:val="ترقيم نقطي7113"/>
    <w:rsid w:val="009561FF"/>
  </w:style>
  <w:style w:type="numbering" w:customStyle="1" w:styleId="611130">
    <w:name w:val="ترقيم نقطي61113"/>
    <w:rsid w:val="009561FF"/>
  </w:style>
  <w:style w:type="numbering" w:customStyle="1" w:styleId="512113">
    <w:name w:val="ترقيم نقطي512113"/>
    <w:rsid w:val="009561FF"/>
  </w:style>
  <w:style w:type="numbering" w:customStyle="1" w:styleId="62130">
    <w:name w:val="ترقيم نقطي6213"/>
    <w:rsid w:val="009561FF"/>
  </w:style>
  <w:style w:type="numbering" w:customStyle="1" w:styleId="81130">
    <w:name w:val="ترقيم نقطي8113"/>
    <w:rsid w:val="009561FF"/>
  </w:style>
  <w:style w:type="numbering" w:customStyle="1" w:styleId="51313">
    <w:name w:val="ترقيم نقطي51313"/>
    <w:rsid w:val="009561FF"/>
  </w:style>
  <w:style w:type="numbering" w:customStyle="1" w:styleId="63130">
    <w:name w:val="ترقيم نقطي6313"/>
    <w:rsid w:val="009561FF"/>
  </w:style>
  <w:style w:type="numbering" w:customStyle="1" w:styleId="51413">
    <w:name w:val="ترقيم نقطي51413"/>
    <w:rsid w:val="009561FF"/>
  </w:style>
  <w:style w:type="numbering" w:customStyle="1" w:styleId="6413">
    <w:name w:val="ترقيم نقطي6413"/>
    <w:rsid w:val="009561FF"/>
  </w:style>
  <w:style w:type="numbering" w:customStyle="1" w:styleId="51513">
    <w:name w:val="ترقيم نقطي51513"/>
    <w:rsid w:val="009561FF"/>
  </w:style>
  <w:style w:type="numbering" w:customStyle="1" w:styleId="6513">
    <w:name w:val="ترقيم نقطي6513"/>
    <w:rsid w:val="009561FF"/>
  </w:style>
  <w:style w:type="numbering" w:customStyle="1" w:styleId="21134">
    <w:name w:val="بلا قائمة2113"/>
    <w:next w:val="a3"/>
    <w:uiPriority w:val="99"/>
    <w:semiHidden/>
    <w:unhideWhenUsed/>
    <w:rsid w:val="009561FF"/>
  </w:style>
  <w:style w:type="numbering" w:customStyle="1" w:styleId="1111134">
    <w:name w:val="بلا قائمة111113"/>
    <w:next w:val="a3"/>
    <w:uiPriority w:val="99"/>
    <w:semiHidden/>
    <w:unhideWhenUsed/>
    <w:rsid w:val="009561FF"/>
  </w:style>
  <w:style w:type="numbering" w:customStyle="1" w:styleId="51133">
    <w:name w:val="ترقيم بثلاثة مستويات5113"/>
    <w:rsid w:val="009561FF"/>
  </w:style>
  <w:style w:type="numbering" w:customStyle="1" w:styleId="51134">
    <w:name w:val="ترقيم بحروف بمستويين5113"/>
    <w:rsid w:val="009561FF"/>
  </w:style>
  <w:style w:type="numbering" w:customStyle="1" w:styleId="51135">
    <w:name w:val="ترقيم جدول5113"/>
    <w:basedOn w:val="a3"/>
    <w:rsid w:val="009561FF"/>
  </w:style>
  <w:style w:type="numbering" w:customStyle="1" w:styleId="9130">
    <w:name w:val="ترقيم نقطي913"/>
    <w:rsid w:val="009561FF"/>
  </w:style>
  <w:style w:type="numbering" w:customStyle="1" w:styleId="191130">
    <w:name w:val="ترقيم بثلاثة مستويات19113"/>
    <w:rsid w:val="009561FF"/>
  </w:style>
  <w:style w:type="numbering" w:customStyle="1" w:styleId="191131">
    <w:name w:val="ترقيم بحروف بمستويين19113"/>
    <w:rsid w:val="009561FF"/>
  </w:style>
  <w:style w:type="numbering" w:customStyle="1" w:styleId="191132">
    <w:name w:val="ترقيم جدول19113"/>
    <w:basedOn w:val="a3"/>
    <w:rsid w:val="009561FF"/>
  </w:style>
  <w:style w:type="numbering" w:customStyle="1" w:styleId="191133">
    <w:name w:val="ترقيم نقطي19113"/>
    <w:rsid w:val="009561FF"/>
  </w:style>
  <w:style w:type="numbering" w:customStyle="1" w:styleId="1121130">
    <w:name w:val="ترقيم بثلاثة مستويات112113"/>
    <w:rsid w:val="009561FF"/>
  </w:style>
  <w:style w:type="numbering" w:customStyle="1" w:styleId="1121131">
    <w:name w:val="ترقيم بحروف بمستويين112113"/>
    <w:rsid w:val="009561FF"/>
  </w:style>
  <w:style w:type="numbering" w:customStyle="1" w:styleId="1121132">
    <w:name w:val="ترقيم جدول112113"/>
    <w:basedOn w:val="a3"/>
    <w:rsid w:val="009561FF"/>
  </w:style>
  <w:style w:type="numbering" w:customStyle="1" w:styleId="1121133">
    <w:name w:val="ترقيم نقطي112113"/>
    <w:rsid w:val="009561FF"/>
  </w:style>
  <w:style w:type="numbering" w:customStyle="1" w:styleId="221130">
    <w:name w:val="ترقيم بثلاثة مستويات22113"/>
    <w:rsid w:val="009561FF"/>
  </w:style>
  <w:style w:type="numbering" w:customStyle="1" w:styleId="221131">
    <w:name w:val="ترقيم بحروف بمستويين22113"/>
    <w:rsid w:val="009561FF"/>
  </w:style>
  <w:style w:type="numbering" w:customStyle="1" w:styleId="221132">
    <w:name w:val="ترقيم جدول22113"/>
    <w:basedOn w:val="a3"/>
    <w:rsid w:val="009561FF"/>
  </w:style>
  <w:style w:type="numbering" w:customStyle="1" w:styleId="221133">
    <w:name w:val="ترقيم نقطي22113"/>
    <w:rsid w:val="009561FF"/>
  </w:style>
  <w:style w:type="numbering" w:customStyle="1" w:styleId="1221130">
    <w:name w:val="ترقيم بثلاثة مستويات122113"/>
    <w:rsid w:val="009561FF"/>
  </w:style>
  <w:style w:type="numbering" w:customStyle="1" w:styleId="1221131">
    <w:name w:val="ترقيم بحروف بمستويين122113"/>
    <w:rsid w:val="009561FF"/>
  </w:style>
  <w:style w:type="numbering" w:customStyle="1" w:styleId="1221132">
    <w:name w:val="ترقيم جدول122113"/>
    <w:basedOn w:val="a3"/>
    <w:rsid w:val="009561FF"/>
  </w:style>
  <w:style w:type="numbering" w:customStyle="1" w:styleId="1221133">
    <w:name w:val="ترقيم نقطي122113"/>
    <w:rsid w:val="009561FF"/>
  </w:style>
  <w:style w:type="numbering" w:customStyle="1" w:styleId="321130">
    <w:name w:val="ترقيم بثلاثة مستويات32113"/>
    <w:rsid w:val="009561FF"/>
  </w:style>
  <w:style w:type="numbering" w:customStyle="1" w:styleId="321131">
    <w:name w:val="ترقيم بحروف بمستويين32113"/>
    <w:rsid w:val="009561FF"/>
  </w:style>
  <w:style w:type="numbering" w:customStyle="1" w:styleId="321132">
    <w:name w:val="ترقيم جدول32113"/>
    <w:basedOn w:val="a3"/>
    <w:rsid w:val="009561FF"/>
  </w:style>
  <w:style w:type="numbering" w:customStyle="1" w:styleId="321133">
    <w:name w:val="ترقيم نقطي32113"/>
    <w:rsid w:val="009561FF"/>
  </w:style>
  <w:style w:type="numbering" w:customStyle="1" w:styleId="1321130">
    <w:name w:val="ترقيم بثلاثة مستويات132113"/>
    <w:rsid w:val="009561FF"/>
  </w:style>
  <w:style w:type="numbering" w:customStyle="1" w:styleId="1321131">
    <w:name w:val="ترقيم بحروف بمستويين132113"/>
    <w:rsid w:val="009561FF"/>
  </w:style>
  <w:style w:type="numbering" w:customStyle="1" w:styleId="1321132">
    <w:name w:val="ترقيم جدول132113"/>
    <w:basedOn w:val="a3"/>
    <w:rsid w:val="009561FF"/>
  </w:style>
  <w:style w:type="numbering" w:customStyle="1" w:styleId="1321133">
    <w:name w:val="ترقيم نقطي132113"/>
    <w:rsid w:val="009561FF"/>
  </w:style>
  <w:style w:type="numbering" w:customStyle="1" w:styleId="1421130">
    <w:name w:val="ترقيم بثلاثة مستويات142113"/>
    <w:rsid w:val="009561FF"/>
  </w:style>
  <w:style w:type="numbering" w:customStyle="1" w:styleId="1421131">
    <w:name w:val="ترقيم بحروف بمستويين142113"/>
    <w:rsid w:val="009561FF"/>
  </w:style>
  <w:style w:type="numbering" w:customStyle="1" w:styleId="1421132">
    <w:name w:val="ترقيم جدول142113"/>
    <w:basedOn w:val="a3"/>
    <w:rsid w:val="009561FF"/>
  </w:style>
  <w:style w:type="numbering" w:customStyle="1" w:styleId="1421133">
    <w:name w:val="ترقيم نقطي142113"/>
    <w:rsid w:val="009561FF"/>
  </w:style>
  <w:style w:type="numbering" w:customStyle="1" w:styleId="1521130">
    <w:name w:val="ترقيم بثلاثة مستويات152113"/>
    <w:rsid w:val="009561FF"/>
  </w:style>
  <w:style w:type="numbering" w:customStyle="1" w:styleId="1521131">
    <w:name w:val="ترقيم بحروف بمستويين152113"/>
    <w:rsid w:val="009561FF"/>
  </w:style>
  <w:style w:type="numbering" w:customStyle="1" w:styleId="1521132">
    <w:name w:val="ترقيم جدول152113"/>
    <w:basedOn w:val="a3"/>
    <w:rsid w:val="009561FF"/>
  </w:style>
  <w:style w:type="numbering" w:customStyle="1" w:styleId="1521133">
    <w:name w:val="ترقيم نقطي152113"/>
    <w:rsid w:val="009561FF"/>
  </w:style>
  <w:style w:type="numbering" w:customStyle="1" w:styleId="421130">
    <w:name w:val="ترقيم بثلاثة مستويات42113"/>
    <w:rsid w:val="009561FF"/>
  </w:style>
  <w:style w:type="numbering" w:customStyle="1" w:styleId="421131">
    <w:name w:val="ترقيم بحروف بمستويين42113"/>
    <w:rsid w:val="009561FF"/>
  </w:style>
  <w:style w:type="numbering" w:customStyle="1" w:styleId="421132">
    <w:name w:val="ترقيم جدول42113"/>
    <w:basedOn w:val="a3"/>
    <w:rsid w:val="009561FF"/>
  </w:style>
  <w:style w:type="numbering" w:customStyle="1" w:styleId="421133">
    <w:name w:val="ترقيم نقطي42113"/>
    <w:rsid w:val="009561FF"/>
  </w:style>
  <w:style w:type="numbering" w:customStyle="1" w:styleId="1621130">
    <w:name w:val="ترقيم بثلاثة مستويات162113"/>
    <w:rsid w:val="009561FF"/>
  </w:style>
  <w:style w:type="numbering" w:customStyle="1" w:styleId="1621131">
    <w:name w:val="ترقيم بحروف بمستويين162113"/>
    <w:rsid w:val="009561FF"/>
  </w:style>
  <w:style w:type="numbering" w:customStyle="1" w:styleId="1621132">
    <w:name w:val="ترقيم جدول162113"/>
    <w:basedOn w:val="a3"/>
    <w:rsid w:val="009561FF"/>
  </w:style>
  <w:style w:type="numbering" w:customStyle="1" w:styleId="1621133">
    <w:name w:val="ترقيم نقطي162113"/>
    <w:rsid w:val="009561FF"/>
  </w:style>
  <w:style w:type="numbering" w:customStyle="1" w:styleId="1721130">
    <w:name w:val="ترقيم بثلاثة مستويات172113"/>
    <w:rsid w:val="009561FF"/>
  </w:style>
  <w:style w:type="numbering" w:customStyle="1" w:styleId="1721131">
    <w:name w:val="ترقيم بحروف بمستويين172113"/>
    <w:rsid w:val="009561FF"/>
  </w:style>
  <w:style w:type="numbering" w:customStyle="1" w:styleId="1721132">
    <w:name w:val="ترقيم جدول172113"/>
    <w:basedOn w:val="a3"/>
    <w:rsid w:val="009561FF"/>
  </w:style>
  <w:style w:type="numbering" w:customStyle="1" w:styleId="1721133">
    <w:name w:val="ترقيم نقطي172113"/>
    <w:rsid w:val="009561FF"/>
  </w:style>
  <w:style w:type="numbering" w:customStyle="1" w:styleId="53113">
    <w:name w:val="ترقيم نقطي53113"/>
    <w:rsid w:val="009561FF"/>
  </w:style>
  <w:style w:type="numbering" w:customStyle="1" w:styleId="51613">
    <w:name w:val="ترقيم نقطي51613"/>
    <w:rsid w:val="009561FF"/>
  </w:style>
  <w:style w:type="numbering" w:customStyle="1" w:styleId="31134">
    <w:name w:val="بلا قائمة3113"/>
    <w:next w:val="a3"/>
    <w:uiPriority w:val="99"/>
    <w:semiHidden/>
    <w:unhideWhenUsed/>
    <w:rsid w:val="009561FF"/>
  </w:style>
  <w:style w:type="numbering" w:customStyle="1" w:styleId="12134">
    <w:name w:val="بلا قائمة1213"/>
    <w:next w:val="a3"/>
    <w:uiPriority w:val="99"/>
    <w:semiHidden/>
    <w:unhideWhenUsed/>
    <w:rsid w:val="009561FF"/>
  </w:style>
  <w:style w:type="numbering" w:customStyle="1" w:styleId="61131">
    <w:name w:val="ترقيم بثلاثة مستويات6113"/>
    <w:rsid w:val="009561FF"/>
  </w:style>
  <w:style w:type="numbering" w:customStyle="1" w:styleId="61132">
    <w:name w:val="ترقيم بحروف بمستويين6113"/>
    <w:rsid w:val="009561FF"/>
  </w:style>
  <w:style w:type="numbering" w:customStyle="1" w:styleId="61133">
    <w:name w:val="ترقيم جدول6113"/>
    <w:basedOn w:val="a3"/>
    <w:rsid w:val="009561FF"/>
  </w:style>
  <w:style w:type="numbering" w:customStyle="1" w:styleId="10133">
    <w:name w:val="ترقيم نقطي1013"/>
    <w:rsid w:val="009561FF"/>
  </w:style>
  <w:style w:type="numbering" w:customStyle="1" w:styleId="110130">
    <w:name w:val="ترقيم بثلاثة مستويات11013"/>
    <w:rsid w:val="009561FF"/>
  </w:style>
  <w:style w:type="numbering" w:customStyle="1" w:styleId="110131">
    <w:name w:val="ترقيم بحروف بمستويين11013"/>
    <w:rsid w:val="009561FF"/>
  </w:style>
  <w:style w:type="numbering" w:customStyle="1" w:styleId="110132">
    <w:name w:val="ترقيم جدول11013"/>
    <w:basedOn w:val="a3"/>
    <w:rsid w:val="009561FF"/>
  </w:style>
  <w:style w:type="numbering" w:customStyle="1" w:styleId="110133">
    <w:name w:val="ترقيم نقطي11013"/>
    <w:rsid w:val="009561FF"/>
  </w:style>
  <w:style w:type="numbering" w:customStyle="1" w:styleId="113130">
    <w:name w:val="ترقيم بثلاثة مستويات11313"/>
    <w:rsid w:val="009561FF"/>
  </w:style>
  <w:style w:type="numbering" w:customStyle="1" w:styleId="113131">
    <w:name w:val="ترقيم بحروف بمستويين11313"/>
    <w:rsid w:val="009561FF"/>
  </w:style>
  <w:style w:type="numbering" w:customStyle="1" w:styleId="113132">
    <w:name w:val="ترقيم جدول11313"/>
    <w:basedOn w:val="a3"/>
    <w:rsid w:val="009561FF"/>
  </w:style>
  <w:style w:type="numbering" w:customStyle="1" w:styleId="113133">
    <w:name w:val="ترقيم نقطي11313"/>
    <w:rsid w:val="009561FF"/>
  </w:style>
  <w:style w:type="numbering" w:customStyle="1" w:styleId="23133">
    <w:name w:val="ترقيم بثلاثة مستويات2313"/>
    <w:rsid w:val="009561FF"/>
  </w:style>
  <w:style w:type="numbering" w:customStyle="1" w:styleId="23134">
    <w:name w:val="ترقيم بحروف بمستويين2313"/>
    <w:rsid w:val="009561FF"/>
  </w:style>
  <w:style w:type="numbering" w:customStyle="1" w:styleId="23135">
    <w:name w:val="ترقيم جدول2313"/>
    <w:basedOn w:val="a3"/>
    <w:rsid w:val="009561FF"/>
  </w:style>
  <w:style w:type="numbering" w:customStyle="1" w:styleId="2316">
    <w:name w:val="ترقيم نقطي2316"/>
    <w:rsid w:val="009561FF"/>
  </w:style>
  <w:style w:type="numbering" w:customStyle="1" w:styleId="123130">
    <w:name w:val="ترقيم بثلاثة مستويات12313"/>
    <w:rsid w:val="009561FF"/>
  </w:style>
  <w:style w:type="numbering" w:customStyle="1" w:styleId="123131">
    <w:name w:val="ترقيم بحروف بمستويين12313"/>
    <w:rsid w:val="009561FF"/>
  </w:style>
  <w:style w:type="numbering" w:customStyle="1" w:styleId="123132">
    <w:name w:val="ترقيم جدول12313"/>
    <w:basedOn w:val="a3"/>
    <w:rsid w:val="009561FF"/>
  </w:style>
  <w:style w:type="numbering" w:customStyle="1" w:styleId="123133">
    <w:name w:val="ترقيم نقطي12313"/>
    <w:rsid w:val="009561FF"/>
  </w:style>
  <w:style w:type="numbering" w:customStyle="1" w:styleId="33130">
    <w:name w:val="ترقيم بثلاثة مستويات3313"/>
    <w:rsid w:val="009561FF"/>
  </w:style>
  <w:style w:type="numbering" w:customStyle="1" w:styleId="33131">
    <w:name w:val="ترقيم بحروف بمستويين3313"/>
    <w:rsid w:val="009561FF"/>
  </w:style>
  <w:style w:type="numbering" w:customStyle="1" w:styleId="33132">
    <w:name w:val="ترقيم جدول3313"/>
    <w:basedOn w:val="a3"/>
    <w:rsid w:val="009561FF"/>
  </w:style>
  <w:style w:type="numbering" w:customStyle="1" w:styleId="33133">
    <w:name w:val="ترقيم نقطي3313"/>
    <w:rsid w:val="009561FF"/>
  </w:style>
  <w:style w:type="numbering" w:customStyle="1" w:styleId="133130">
    <w:name w:val="ترقيم بثلاثة مستويات13313"/>
    <w:rsid w:val="009561FF"/>
  </w:style>
  <w:style w:type="numbering" w:customStyle="1" w:styleId="133131">
    <w:name w:val="ترقيم بحروف بمستويين13313"/>
    <w:rsid w:val="009561FF"/>
  </w:style>
  <w:style w:type="numbering" w:customStyle="1" w:styleId="133132">
    <w:name w:val="ترقيم جدول13313"/>
    <w:basedOn w:val="a3"/>
    <w:rsid w:val="009561FF"/>
  </w:style>
  <w:style w:type="numbering" w:customStyle="1" w:styleId="133133">
    <w:name w:val="ترقيم نقطي13313"/>
    <w:rsid w:val="009561FF"/>
  </w:style>
  <w:style w:type="numbering" w:customStyle="1" w:styleId="143130">
    <w:name w:val="ترقيم بثلاثة مستويات14313"/>
    <w:rsid w:val="009561FF"/>
  </w:style>
  <w:style w:type="numbering" w:customStyle="1" w:styleId="143131">
    <w:name w:val="ترقيم بحروف بمستويين14313"/>
    <w:rsid w:val="009561FF"/>
  </w:style>
  <w:style w:type="numbering" w:customStyle="1" w:styleId="143132">
    <w:name w:val="ترقيم جدول14313"/>
    <w:basedOn w:val="a3"/>
    <w:rsid w:val="009561FF"/>
  </w:style>
  <w:style w:type="numbering" w:customStyle="1" w:styleId="143133">
    <w:name w:val="ترقيم نقطي14313"/>
    <w:rsid w:val="009561FF"/>
  </w:style>
  <w:style w:type="numbering" w:customStyle="1" w:styleId="153130">
    <w:name w:val="ترقيم بثلاثة مستويات15313"/>
    <w:rsid w:val="009561FF"/>
  </w:style>
  <w:style w:type="numbering" w:customStyle="1" w:styleId="153131">
    <w:name w:val="ترقيم بحروف بمستويين15313"/>
    <w:rsid w:val="009561FF"/>
  </w:style>
  <w:style w:type="numbering" w:customStyle="1" w:styleId="153132">
    <w:name w:val="ترقيم جدول15313"/>
    <w:basedOn w:val="a3"/>
    <w:rsid w:val="009561FF"/>
  </w:style>
  <w:style w:type="numbering" w:customStyle="1" w:styleId="153133">
    <w:name w:val="ترقيم نقطي15313"/>
    <w:rsid w:val="009561FF"/>
  </w:style>
  <w:style w:type="numbering" w:customStyle="1" w:styleId="43130">
    <w:name w:val="ترقيم بثلاثة مستويات4313"/>
    <w:rsid w:val="009561FF"/>
  </w:style>
  <w:style w:type="numbering" w:customStyle="1" w:styleId="43131">
    <w:name w:val="ترقيم بحروف بمستويين4313"/>
    <w:rsid w:val="009561FF"/>
  </w:style>
  <w:style w:type="numbering" w:customStyle="1" w:styleId="43132">
    <w:name w:val="ترقيم جدول4313"/>
    <w:basedOn w:val="a3"/>
    <w:rsid w:val="009561FF"/>
  </w:style>
  <w:style w:type="numbering" w:customStyle="1" w:styleId="43133">
    <w:name w:val="ترقيم نقطي4313"/>
    <w:rsid w:val="009561FF"/>
  </w:style>
  <w:style w:type="numbering" w:customStyle="1" w:styleId="163130">
    <w:name w:val="ترقيم بثلاثة مستويات16313"/>
    <w:rsid w:val="009561FF"/>
  </w:style>
  <w:style w:type="numbering" w:customStyle="1" w:styleId="163131">
    <w:name w:val="ترقيم بحروف بمستويين16313"/>
    <w:rsid w:val="009561FF"/>
  </w:style>
  <w:style w:type="numbering" w:customStyle="1" w:styleId="163132">
    <w:name w:val="ترقيم جدول16313"/>
    <w:basedOn w:val="a3"/>
    <w:rsid w:val="009561FF"/>
  </w:style>
  <w:style w:type="numbering" w:customStyle="1" w:styleId="163133">
    <w:name w:val="ترقيم نقطي16313"/>
    <w:rsid w:val="009561FF"/>
  </w:style>
  <w:style w:type="numbering" w:customStyle="1" w:styleId="173130">
    <w:name w:val="ترقيم بثلاثة مستويات17313"/>
    <w:rsid w:val="009561FF"/>
  </w:style>
  <w:style w:type="numbering" w:customStyle="1" w:styleId="173131">
    <w:name w:val="ترقيم بحروف بمستويين17313"/>
    <w:rsid w:val="009561FF"/>
  </w:style>
  <w:style w:type="numbering" w:customStyle="1" w:styleId="173132">
    <w:name w:val="ترقيم جدول17313"/>
    <w:basedOn w:val="a3"/>
    <w:rsid w:val="009561FF"/>
  </w:style>
  <w:style w:type="numbering" w:customStyle="1" w:styleId="173133">
    <w:name w:val="ترقيم نقطي17313"/>
    <w:rsid w:val="009561FF"/>
  </w:style>
  <w:style w:type="numbering" w:customStyle="1" w:styleId="5413">
    <w:name w:val="ترقيم نقطي5413"/>
    <w:rsid w:val="009561FF"/>
  </w:style>
  <w:style w:type="numbering" w:customStyle="1" w:styleId="51713">
    <w:name w:val="ترقيم نقطي51713"/>
    <w:rsid w:val="009561FF"/>
  </w:style>
  <w:style w:type="numbering" w:customStyle="1" w:styleId="41134">
    <w:name w:val="بلا قائمة4113"/>
    <w:next w:val="a3"/>
    <w:uiPriority w:val="99"/>
    <w:semiHidden/>
    <w:unhideWhenUsed/>
    <w:rsid w:val="009561FF"/>
  </w:style>
  <w:style w:type="numbering" w:customStyle="1" w:styleId="13134">
    <w:name w:val="بلا قائمة1313"/>
    <w:next w:val="a3"/>
    <w:uiPriority w:val="99"/>
    <w:semiHidden/>
    <w:unhideWhenUsed/>
    <w:rsid w:val="009561FF"/>
  </w:style>
  <w:style w:type="numbering" w:customStyle="1" w:styleId="71131">
    <w:name w:val="ترقيم بثلاثة مستويات7113"/>
    <w:rsid w:val="009561FF"/>
  </w:style>
  <w:style w:type="numbering" w:customStyle="1" w:styleId="71132">
    <w:name w:val="ترقيم بحروف بمستويين7113"/>
    <w:rsid w:val="009561FF"/>
  </w:style>
  <w:style w:type="numbering" w:customStyle="1" w:styleId="71133">
    <w:name w:val="ترقيم جدول7113"/>
    <w:basedOn w:val="a3"/>
    <w:rsid w:val="009561FF"/>
  </w:style>
  <w:style w:type="numbering" w:customStyle="1" w:styleId="20134">
    <w:name w:val="ترقيم نقطي2013"/>
    <w:rsid w:val="009561FF"/>
  </w:style>
  <w:style w:type="numbering" w:customStyle="1" w:styleId="114130">
    <w:name w:val="ترقيم بثلاثة مستويات11413"/>
    <w:rsid w:val="009561FF"/>
  </w:style>
  <w:style w:type="numbering" w:customStyle="1" w:styleId="114131">
    <w:name w:val="ترقيم بحروف بمستويين11413"/>
    <w:rsid w:val="009561FF"/>
  </w:style>
  <w:style w:type="numbering" w:customStyle="1" w:styleId="114132">
    <w:name w:val="ترقيم جدول11413"/>
    <w:basedOn w:val="a3"/>
    <w:rsid w:val="009561FF"/>
  </w:style>
  <w:style w:type="numbering" w:customStyle="1" w:styleId="114133">
    <w:name w:val="ترقيم نقطي11413"/>
    <w:rsid w:val="009561FF"/>
  </w:style>
  <w:style w:type="numbering" w:customStyle="1" w:styleId="115130">
    <w:name w:val="ترقيم بثلاثة مستويات11513"/>
    <w:rsid w:val="009561FF"/>
  </w:style>
  <w:style w:type="numbering" w:customStyle="1" w:styleId="115131">
    <w:name w:val="ترقيم بحروف بمستويين11513"/>
    <w:rsid w:val="009561FF"/>
  </w:style>
  <w:style w:type="numbering" w:customStyle="1" w:styleId="115132">
    <w:name w:val="ترقيم جدول11513"/>
    <w:basedOn w:val="a3"/>
    <w:rsid w:val="009561FF"/>
  </w:style>
  <w:style w:type="numbering" w:customStyle="1" w:styleId="115133">
    <w:name w:val="ترقيم نقطي11513"/>
    <w:rsid w:val="009561FF"/>
  </w:style>
  <w:style w:type="numbering" w:customStyle="1" w:styleId="24130">
    <w:name w:val="ترقيم بثلاثة مستويات2413"/>
    <w:rsid w:val="009561FF"/>
  </w:style>
  <w:style w:type="numbering" w:customStyle="1" w:styleId="24131">
    <w:name w:val="ترقيم بحروف بمستويين2413"/>
    <w:rsid w:val="009561FF"/>
  </w:style>
  <w:style w:type="numbering" w:customStyle="1" w:styleId="24132">
    <w:name w:val="ترقيم جدول2413"/>
    <w:basedOn w:val="a3"/>
    <w:rsid w:val="009561FF"/>
  </w:style>
  <w:style w:type="numbering" w:customStyle="1" w:styleId="24133">
    <w:name w:val="ترقيم نقطي2413"/>
    <w:rsid w:val="009561FF"/>
  </w:style>
  <w:style w:type="numbering" w:customStyle="1" w:styleId="124130">
    <w:name w:val="ترقيم بثلاثة مستويات12413"/>
    <w:rsid w:val="009561FF"/>
  </w:style>
  <w:style w:type="numbering" w:customStyle="1" w:styleId="124131">
    <w:name w:val="ترقيم بحروف بمستويين12413"/>
    <w:rsid w:val="009561FF"/>
  </w:style>
  <w:style w:type="numbering" w:customStyle="1" w:styleId="124132">
    <w:name w:val="ترقيم جدول12413"/>
    <w:basedOn w:val="a3"/>
    <w:rsid w:val="009561FF"/>
  </w:style>
  <w:style w:type="numbering" w:customStyle="1" w:styleId="124133">
    <w:name w:val="ترقيم نقطي12413"/>
    <w:rsid w:val="009561FF"/>
  </w:style>
  <w:style w:type="numbering" w:customStyle="1" w:styleId="34130">
    <w:name w:val="ترقيم بثلاثة مستويات3413"/>
    <w:rsid w:val="009561FF"/>
  </w:style>
  <w:style w:type="numbering" w:customStyle="1" w:styleId="34131">
    <w:name w:val="ترقيم بحروف بمستويين3413"/>
    <w:rsid w:val="009561FF"/>
  </w:style>
  <w:style w:type="numbering" w:customStyle="1" w:styleId="34132">
    <w:name w:val="ترقيم جدول3413"/>
    <w:basedOn w:val="a3"/>
    <w:rsid w:val="009561FF"/>
  </w:style>
  <w:style w:type="numbering" w:customStyle="1" w:styleId="34133">
    <w:name w:val="ترقيم نقطي3413"/>
    <w:rsid w:val="009561FF"/>
  </w:style>
  <w:style w:type="numbering" w:customStyle="1" w:styleId="134130">
    <w:name w:val="ترقيم بثلاثة مستويات13413"/>
    <w:rsid w:val="009561FF"/>
  </w:style>
  <w:style w:type="numbering" w:customStyle="1" w:styleId="134131">
    <w:name w:val="ترقيم بحروف بمستويين13413"/>
    <w:rsid w:val="009561FF"/>
  </w:style>
  <w:style w:type="numbering" w:customStyle="1" w:styleId="134132">
    <w:name w:val="ترقيم جدول13413"/>
    <w:basedOn w:val="a3"/>
    <w:rsid w:val="009561FF"/>
  </w:style>
  <w:style w:type="numbering" w:customStyle="1" w:styleId="134133">
    <w:name w:val="ترقيم نقطي13413"/>
    <w:rsid w:val="009561FF"/>
  </w:style>
  <w:style w:type="numbering" w:customStyle="1" w:styleId="144130">
    <w:name w:val="ترقيم بثلاثة مستويات14413"/>
    <w:rsid w:val="009561FF"/>
  </w:style>
  <w:style w:type="numbering" w:customStyle="1" w:styleId="144131">
    <w:name w:val="ترقيم بحروف بمستويين14413"/>
    <w:rsid w:val="009561FF"/>
  </w:style>
  <w:style w:type="numbering" w:customStyle="1" w:styleId="144132">
    <w:name w:val="ترقيم جدول14413"/>
    <w:basedOn w:val="a3"/>
    <w:rsid w:val="009561FF"/>
  </w:style>
  <w:style w:type="numbering" w:customStyle="1" w:styleId="144133">
    <w:name w:val="ترقيم نقطي14413"/>
    <w:rsid w:val="009561FF"/>
  </w:style>
  <w:style w:type="numbering" w:customStyle="1" w:styleId="154130">
    <w:name w:val="ترقيم بثلاثة مستويات15413"/>
    <w:rsid w:val="009561FF"/>
  </w:style>
  <w:style w:type="numbering" w:customStyle="1" w:styleId="154131">
    <w:name w:val="ترقيم بحروف بمستويين15413"/>
    <w:rsid w:val="009561FF"/>
  </w:style>
  <w:style w:type="numbering" w:customStyle="1" w:styleId="154132">
    <w:name w:val="ترقيم جدول15413"/>
    <w:basedOn w:val="a3"/>
    <w:rsid w:val="009561FF"/>
  </w:style>
  <w:style w:type="numbering" w:customStyle="1" w:styleId="154133">
    <w:name w:val="ترقيم نقطي15413"/>
    <w:rsid w:val="009561FF"/>
  </w:style>
  <w:style w:type="numbering" w:customStyle="1" w:styleId="44130">
    <w:name w:val="ترقيم بثلاثة مستويات4413"/>
    <w:rsid w:val="009561FF"/>
  </w:style>
  <w:style w:type="numbering" w:customStyle="1" w:styleId="44131">
    <w:name w:val="ترقيم بحروف بمستويين4413"/>
    <w:rsid w:val="009561FF"/>
  </w:style>
  <w:style w:type="numbering" w:customStyle="1" w:styleId="44132">
    <w:name w:val="ترقيم جدول4413"/>
    <w:basedOn w:val="a3"/>
    <w:rsid w:val="009561FF"/>
  </w:style>
  <w:style w:type="numbering" w:customStyle="1" w:styleId="44133">
    <w:name w:val="ترقيم نقطي4413"/>
    <w:rsid w:val="009561FF"/>
  </w:style>
  <w:style w:type="numbering" w:customStyle="1" w:styleId="164130">
    <w:name w:val="ترقيم بثلاثة مستويات16413"/>
    <w:rsid w:val="009561FF"/>
  </w:style>
  <w:style w:type="numbering" w:customStyle="1" w:styleId="164131">
    <w:name w:val="ترقيم بحروف بمستويين16413"/>
    <w:rsid w:val="009561FF"/>
  </w:style>
  <w:style w:type="numbering" w:customStyle="1" w:styleId="164132">
    <w:name w:val="ترقيم جدول16413"/>
    <w:basedOn w:val="a3"/>
    <w:rsid w:val="009561FF"/>
  </w:style>
  <w:style w:type="numbering" w:customStyle="1" w:styleId="164133">
    <w:name w:val="ترقيم نقطي16413"/>
    <w:rsid w:val="009561FF"/>
  </w:style>
  <w:style w:type="numbering" w:customStyle="1" w:styleId="174130">
    <w:name w:val="ترقيم بثلاثة مستويات17413"/>
    <w:rsid w:val="009561FF"/>
  </w:style>
  <w:style w:type="numbering" w:customStyle="1" w:styleId="174131">
    <w:name w:val="ترقيم بحروف بمستويين17413"/>
    <w:rsid w:val="009561FF"/>
  </w:style>
  <w:style w:type="numbering" w:customStyle="1" w:styleId="174132">
    <w:name w:val="ترقيم جدول17413"/>
    <w:basedOn w:val="a3"/>
    <w:rsid w:val="009561FF"/>
  </w:style>
  <w:style w:type="numbering" w:customStyle="1" w:styleId="174133">
    <w:name w:val="ترقيم نقطي17413"/>
    <w:rsid w:val="009561FF"/>
  </w:style>
  <w:style w:type="numbering" w:customStyle="1" w:styleId="5513">
    <w:name w:val="ترقيم نقطي5513"/>
    <w:rsid w:val="009561FF"/>
  </w:style>
  <w:style w:type="numbering" w:customStyle="1" w:styleId="51813">
    <w:name w:val="ترقيم نقطي51813"/>
    <w:rsid w:val="009561FF"/>
  </w:style>
  <w:style w:type="numbering" w:customStyle="1" w:styleId="1043">
    <w:name w:val="ترقيم بثلاثة مستويات104"/>
    <w:rsid w:val="009561FF"/>
  </w:style>
  <w:style w:type="numbering" w:customStyle="1" w:styleId="944">
    <w:name w:val="ترقيم بحروف بمستويين94"/>
    <w:rsid w:val="009561FF"/>
  </w:style>
  <w:style w:type="numbering" w:customStyle="1" w:styleId="945">
    <w:name w:val="ترقيم جدول94"/>
    <w:basedOn w:val="a3"/>
    <w:rsid w:val="009561FF"/>
  </w:style>
  <w:style w:type="numbering" w:customStyle="1" w:styleId="2730">
    <w:name w:val="ترقيم نقطي273"/>
    <w:rsid w:val="009561FF"/>
  </w:style>
  <w:style w:type="numbering" w:customStyle="1" w:styleId="1183">
    <w:name w:val="ترقيم بثلاثة مستويات1183"/>
    <w:rsid w:val="009561FF"/>
  </w:style>
  <w:style w:type="numbering" w:customStyle="1" w:styleId="11830">
    <w:name w:val="ترقيم بحروف بمستويين1183"/>
    <w:rsid w:val="009561FF"/>
  </w:style>
  <w:style w:type="numbering" w:customStyle="1" w:styleId="11831">
    <w:name w:val="ترقيم جدول1183"/>
    <w:basedOn w:val="a3"/>
    <w:rsid w:val="009561FF"/>
  </w:style>
  <w:style w:type="numbering" w:customStyle="1" w:styleId="51103">
    <w:name w:val="ترقيم نقطي51103"/>
    <w:rsid w:val="009561FF"/>
  </w:style>
  <w:style w:type="numbering" w:customStyle="1" w:styleId="5231">
    <w:name w:val="ترقيم بثلاثة مستويات523"/>
    <w:rsid w:val="009561FF"/>
  </w:style>
  <w:style w:type="numbering" w:customStyle="1" w:styleId="5232">
    <w:name w:val="ترقيم بحروف بمستويين523"/>
    <w:rsid w:val="009561FF"/>
  </w:style>
  <w:style w:type="numbering" w:customStyle="1" w:styleId="5233">
    <w:name w:val="ترقيم جدول523"/>
    <w:basedOn w:val="a3"/>
    <w:rsid w:val="009561FF"/>
  </w:style>
  <w:style w:type="numbering" w:customStyle="1" w:styleId="8230">
    <w:name w:val="ترقيم نقطي823"/>
    <w:rsid w:val="009561FF"/>
  </w:style>
  <w:style w:type="numbering" w:customStyle="1" w:styleId="6231">
    <w:name w:val="ترقيم بثلاثة مستويات623"/>
    <w:rsid w:val="009561FF"/>
  </w:style>
  <w:style w:type="numbering" w:customStyle="1" w:styleId="6232">
    <w:name w:val="ترقيم بحروف بمستويين623"/>
    <w:rsid w:val="009561FF"/>
  </w:style>
  <w:style w:type="numbering" w:customStyle="1" w:styleId="6233">
    <w:name w:val="ترقيم جدول623"/>
    <w:basedOn w:val="a3"/>
    <w:rsid w:val="009561FF"/>
  </w:style>
  <w:style w:type="numbering" w:customStyle="1" w:styleId="9230">
    <w:name w:val="ترقيم نقطي923"/>
    <w:rsid w:val="009561FF"/>
  </w:style>
  <w:style w:type="numbering" w:customStyle="1" w:styleId="2041">
    <w:name w:val="ترقيم بثلاثة مستويات204"/>
    <w:rsid w:val="009561FF"/>
  </w:style>
  <w:style w:type="numbering" w:customStyle="1" w:styleId="1044">
    <w:name w:val="ترقيم بحروف بمستويين104"/>
    <w:rsid w:val="009561FF"/>
  </w:style>
  <w:style w:type="numbering" w:customStyle="1" w:styleId="1061">
    <w:name w:val="ترقيم جدول106"/>
    <w:basedOn w:val="a3"/>
    <w:rsid w:val="009561FF"/>
  </w:style>
  <w:style w:type="numbering" w:customStyle="1" w:styleId="2830">
    <w:name w:val="ترقيم نقطي283"/>
    <w:rsid w:val="009561FF"/>
  </w:style>
  <w:style w:type="numbering" w:customStyle="1" w:styleId="11930">
    <w:name w:val="ترقيم بثلاثة مستويات1193"/>
    <w:rsid w:val="009561FF"/>
  </w:style>
  <w:style w:type="numbering" w:customStyle="1" w:styleId="1194">
    <w:name w:val="ترقيم بحروف بمستويين1194"/>
    <w:rsid w:val="009561FF"/>
  </w:style>
  <w:style w:type="numbering" w:customStyle="1" w:styleId="6332">
    <w:name w:val="ترقيم بثلاثة مستويات633"/>
    <w:rsid w:val="009561FF"/>
  </w:style>
  <w:style w:type="numbering" w:customStyle="1" w:styleId="6340">
    <w:name w:val="ترقيم بحروف بمستويين634"/>
    <w:rsid w:val="009561FF"/>
  </w:style>
  <w:style w:type="numbering" w:customStyle="1" w:styleId="6333">
    <w:name w:val="ترقيم جدول633"/>
    <w:basedOn w:val="a3"/>
    <w:rsid w:val="009561FF"/>
  </w:style>
  <w:style w:type="numbering" w:customStyle="1" w:styleId="9330">
    <w:name w:val="ترقيم نقطي933"/>
    <w:rsid w:val="009561FF"/>
  </w:style>
  <w:style w:type="numbering" w:customStyle="1" w:styleId="7230">
    <w:name w:val="ترقيم بثلاثة مستويات723"/>
    <w:rsid w:val="009561FF"/>
  </w:style>
  <w:style w:type="numbering" w:customStyle="1" w:styleId="7231">
    <w:name w:val="ترقيم بحروف بمستويين723"/>
    <w:rsid w:val="009561FF"/>
  </w:style>
  <w:style w:type="numbering" w:customStyle="1" w:styleId="7232">
    <w:name w:val="ترقيم جدول723"/>
    <w:basedOn w:val="a3"/>
    <w:rsid w:val="009561FF"/>
  </w:style>
  <w:style w:type="numbering" w:customStyle="1" w:styleId="10230">
    <w:name w:val="ترقيم نقطي1023"/>
    <w:rsid w:val="009561FF"/>
  </w:style>
  <w:style w:type="numbering" w:customStyle="1" w:styleId="635">
    <w:name w:val="بلا قائمة63"/>
    <w:next w:val="a3"/>
    <w:uiPriority w:val="99"/>
    <w:semiHidden/>
    <w:unhideWhenUsed/>
    <w:rsid w:val="009561FF"/>
  </w:style>
  <w:style w:type="numbering" w:customStyle="1" w:styleId="2631">
    <w:name w:val="ترقيم بثلاثة مستويات263"/>
    <w:rsid w:val="009561FF"/>
  </w:style>
  <w:style w:type="numbering" w:customStyle="1" w:styleId="2042">
    <w:name w:val="ترقيم بحروف بمستويين204"/>
    <w:rsid w:val="009561FF"/>
  </w:style>
  <w:style w:type="numbering" w:customStyle="1" w:styleId="2043">
    <w:name w:val="ترقيم جدول204"/>
    <w:basedOn w:val="a3"/>
    <w:rsid w:val="009561FF"/>
  </w:style>
  <w:style w:type="numbering" w:customStyle="1" w:styleId="2930">
    <w:name w:val="ترقيم نقطي293"/>
    <w:rsid w:val="009561FF"/>
  </w:style>
  <w:style w:type="numbering" w:customStyle="1" w:styleId="12030">
    <w:name w:val="ترقيم بثلاثة مستويات1203"/>
    <w:rsid w:val="009561FF"/>
  </w:style>
  <w:style w:type="numbering" w:customStyle="1" w:styleId="12031">
    <w:name w:val="ترقيم بحروف بمستويين1203"/>
    <w:rsid w:val="009561FF"/>
  </w:style>
  <w:style w:type="numbering" w:customStyle="1" w:styleId="11931">
    <w:name w:val="ترقيم جدول1193"/>
    <w:basedOn w:val="a3"/>
    <w:rsid w:val="009561FF"/>
  </w:style>
  <w:style w:type="numbering" w:customStyle="1" w:styleId="11832">
    <w:name w:val="ترقيم نقطي1183"/>
    <w:rsid w:val="009561FF"/>
  </w:style>
  <w:style w:type="numbering" w:customStyle="1" w:styleId="111030">
    <w:name w:val="ترقيم بثلاثة مستويات11103"/>
    <w:rsid w:val="009561FF"/>
  </w:style>
  <w:style w:type="numbering" w:customStyle="1" w:styleId="111031">
    <w:name w:val="ترقيم بحروف بمستويين11103"/>
    <w:rsid w:val="009561FF"/>
  </w:style>
  <w:style w:type="numbering" w:customStyle="1" w:styleId="111032">
    <w:name w:val="ترقيم جدول11103"/>
    <w:basedOn w:val="a3"/>
    <w:rsid w:val="009561FF"/>
  </w:style>
  <w:style w:type="numbering" w:customStyle="1" w:styleId="11932">
    <w:name w:val="ترقيم نقطي1193"/>
    <w:rsid w:val="009561FF"/>
  </w:style>
  <w:style w:type="numbering" w:customStyle="1" w:styleId="2731">
    <w:name w:val="ترقيم بثلاثة مستويات273"/>
    <w:rsid w:val="009561FF"/>
  </w:style>
  <w:style w:type="numbering" w:customStyle="1" w:styleId="2632">
    <w:name w:val="ترقيم بحروف بمستويين263"/>
    <w:rsid w:val="009561FF"/>
  </w:style>
  <w:style w:type="numbering" w:customStyle="1" w:styleId="2633">
    <w:name w:val="ترقيم جدول263"/>
    <w:basedOn w:val="a3"/>
    <w:rsid w:val="009561FF"/>
  </w:style>
  <w:style w:type="numbering" w:customStyle="1" w:styleId="21030">
    <w:name w:val="ترقيم نقطي2103"/>
    <w:rsid w:val="009561FF"/>
  </w:style>
  <w:style w:type="numbering" w:customStyle="1" w:styleId="12630">
    <w:name w:val="ترقيم بثلاثة مستويات1263"/>
    <w:rsid w:val="009561FF"/>
  </w:style>
  <w:style w:type="numbering" w:customStyle="1" w:styleId="12631">
    <w:name w:val="ترقيم بحروف بمستويين1263"/>
    <w:rsid w:val="009561FF"/>
  </w:style>
  <w:style w:type="numbering" w:customStyle="1" w:styleId="12632">
    <w:name w:val="ترقيم جدول1263"/>
    <w:basedOn w:val="a3"/>
    <w:rsid w:val="009561FF"/>
  </w:style>
  <w:style w:type="numbering" w:customStyle="1" w:styleId="12633">
    <w:name w:val="ترقيم نقطي1263"/>
    <w:rsid w:val="009561FF"/>
  </w:style>
  <w:style w:type="numbering" w:customStyle="1" w:styleId="3630">
    <w:name w:val="ترقيم بثلاثة مستويات363"/>
    <w:rsid w:val="009561FF"/>
  </w:style>
  <w:style w:type="numbering" w:customStyle="1" w:styleId="3631">
    <w:name w:val="ترقيم بحروف بمستويين363"/>
    <w:rsid w:val="009561FF"/>
  </w:style>
  <w:style w:type="numbering" w:customStyle="1" w:styleId="3632">
    <w:name w:val="ترقيم جدول363"/>
    <w:basedOn w:val="a3"/>
    <w:rsid w:val="009561FF"/>
  </w:style>
  <w:style w:type="numbering" w:customStyle="1" w:styleId="3633">
    <w:name w:val="ترقيم نقطي363"/>
    <w:rsid w:val="009561FF"/>
  </w:style>
  <w:style w:type="numbering" w:customStyle="1" w:styleId="13630">
    <w:name w:val="ترقيم بثلاثة مستويات1363"/>
    <w:rsid w:val="009561FF"/>
  </w:style>
  <w:style w:type="numbering" w:customStyle="1" w:styleId="13631">
    <w:name w:val="ترقيم بحروف بمستويين1363"/>
    <w:rsid w:val="009561FF"/>
  </w:style>
  <w:style w:type="numbering" w:customStyle="1" w:styleId="13632">
    <w:name w:val="ترقيم جدول1363"/>
    <w:basedOn w:val="a3"/>
    <w:rsid w:val="009561FF"/>
  </w:style>
  <w:style w:type="numbering" w:customStyle="1" w:styleId="13633">
    <w:name w:val="ترقيم نقطي1363"/>
    <w:rsid w:val="009561FF"/>
  </w:style>
  <w:style w:type="numbering" w:customStyle="1" w:styleId="14630">
    <w:name w:val="ترقيم بثلاثة مستويات1463"/>
    <w:rsid w:val="009561FF"/>
  </w:style>
  <w:style w:type="numbering" w:customStyle="1" w:styleId="14631">
    <w:name w:val="ترقيم بحروف بمستويين1463"/>
    <w:rsid w:val="009561FF"/>
  </w:style>
  <w:style w:type="numbering" w:customStyle="1" w:styleId="14632">
    <w:name w:val="ترقيم جدول1463"/>
    <w:basedOn w:val="a3"/>
    <w:rsid w:val="009561FF"/>
  </w:style>
  <w:style w:type="numbering" w:customStyle="1" w:styleId="14633">
    <w:name w:val="ترقيم نقطي1463"/>
    <w:rsid w:val="009561FF"/>
  </w:style>
  <w:style w:type="numbering" w:customStyle="1" w:styleId="1563">
    <w:name w:val="ترقيم بثلاثة مستويات1563"/>
    <w:rsid w:val="009561FF"/>
  </w:style>
  <w:style w:type="numbering" w:customStyle="1" w:styleId="15630">
    <w:name w:val="ترقيم بحروف بمستويين1563"/>
    <w:rsid w:val="009561FF"/>
  </w:style>
  <w:style w:type="numbering" w:customStyle="1" w:styleId="15631">
    <w:name w:val="ترقيم جدول1563"/>
    <w:basedOn w:val="a3"/>
    <w:rsid w:val="009561FF"/>
  </w:style>
  <w:style w:type="numbering" w:customStyle="1" w:styleId="15632">
    <w:name w:val="ترقيم نقطي1563"/>
    <w:rsid w:val="009561FF"/>
  </w:style>
  <w:style w:type="numbering" w:customStyle="1" w:styleId="4630">
    <w:name w:val="ترقيم بثلاثة مستويات463"/>
    <w:rsid w:val="009561FF"/>
  </w:style>
  <w:style w:type="numbering" w:customStyle="1" w:styleId="4631">
    <w:name w:val="ترقيم بحروف بمستويين463"/>
    <w:rsid w:val="009561FF"/>
  </w:style>
  <w:style w:type="numbering" w:customStyle="1" w:styleId="4632">
    <w:name w:val="ترقيم جدول463"/>
    <w:basedOn w:val="a3"/>
    <w:rsid w:val="009561FF"/>
  </w:style>
  <w:style w:type="numbering" w:customStyle="1" w:styleId="4633">
    <w:name w:val="ترقيم نقطي463"/>
    <w:rsid w:val="009561FF"/>
  </w:style>
  <w:style w:type="numbering" w:customStyle="1" w:styleId="1663">
    <w:name w:val="ترقيم بثلاثة مستويات1663"/>
    <w:rsid w:val="009561FF"/>
  </w:style>
  <w:style w:type="numbering" w:customStyle="1" w:styleId="16630">
    <w:name w:val="ترقيم بحروف بمستويين1663"/>
    <w:rsid w:val="009561FF"/>
  </w:style>
  <w:style w:type="numbering" w:customStyle="1" w:styleId="16631">
    <w:name w:val="ترقيم جدول1663"/>
    <w:basedOn w:val="a3"/>
    <w:rsid w:val="009561FF"/>
  </w:style>
  <w:style w:type="numbering" w:customStyle="1" w:styleId="16632">
    <w:name w:val="ترقيم نقطي1663"/>
    <w:rsid w:val="009561FF"/>
  </w:style>
  <w:style w:type="numbering" w:customStyle="1" w:styleId="1763">
    <w:name w:val="ترقيم بثلاثة مستويات1763"/>
    <w:rsid w:val="009561FF"/>
  </w:style>
  <w:style w:type="numbering" w:customStyle="1" w:styleId="17630">
    <w:name w:val="ترقيم بحروف بمستويين1763"/>
    <w:rsid w:val="009561FF"/>
  </w:style>
  <w:style w:type="numbering" w:customStyle="1" w:styleId="17631">
    <w:name w:val="ترقيم جدول1763"/>
    <w:basedOn w:val="a3"/>
    <w:rsid w:val="009561FF"/>
  </w:style>
  <w:style w:type="numbering" w:customStyle="1" w:styleId="17632">
    <w:name w:val="ترقيم نقطي1763"/>
    <w:rsid w:val="009561FF"/>
  </w:style>
  <w:style w:type="numbering" w:customStyle="1" w:styleId="5730">
    <w:name w:val="ترقيم نقطي573"/>
    <w:rsid w:val="009561FF"/>
  </w:style>
  <w:style w:type="numbering" w:customStyle="1" w:styleId="511230">
    <w:name w:val="ترقيم نقطي51123"/>
    <w:rsid w:val="009561FF"/>
  </w:style>
  <w:style w:type="numbering" w:customStyle="1" w:styleId="673">
    <w:name w:val="ترقيم نقطي673"/>
    <w:rsid w:val="009561FF"/>
  </w:style>
  <w:style w:type="numbering" w:customStyle="1" w:styleId="511330">
    <w:name w:val="ترقيم نقطي51133"/>
    <w:rsid w:val="009561FF"/>
  </w:style>
  <w:style w:type="numbering" w:customStyle="1" w:styleId="61230">
    <w:name w:val="ترقيم نقطي6123"/>
    <w:rsid w:val="009561FF"/>
  </w:style>
  <w:style w:type="numbering" w:customStyle="1" w:styleId="1535">
    <w:name w:val="بلا قائمة153"/>
    <w:next w:val="a3"/>
    <w:uiPriority w:val="99"/>
    <w:semiHidden/>
    <w:unhideWhenUsed/>
    <w:rsid w:val="009561FF"/>
  </w:style>
  <w:style w:type="numbering" w:customStyle="1" w:styleId="734">
    <w:name w:val="بلا قائمة73"/>
    <w:next w:val="a3"/>
    <w:uiPriority w:val="99"/>
    <w:semiHidden/>
    <w:unhideWhenUsed/>
    <w:rsid w:val="009561FF"/>
  </w:style>
  <w:style w:type="numbering" w:customStyle="1" w:styleId="2831">
    <w:name w:val="ترقيم بثلاثة مستويات283"/>
    <w:rsid w:val="009561FF"/>
  </w:style>
  <w:style w:type="numbering" w:customStyle="1" w:styleId="2732">
    <w:name w:val="ترقيم بحروف بمستويين273"/>
    <w:rsid w:val="009561FF"/>
  </w:style>
  <w:style w:type="numbering" w:customStyle="1" w:styleId="2733">
    <w:name w:val="ترقيم جدول273"/>
    <w:basedOn w:val="a3"/>
    <w:rsid w:val="009561FF"/>
  </w:style>
  <w:style w:type="numbering" w:customStyle="1" w:styleId="3030">
    <w:name w:val="ترقيم نقطي303"/>
    <w:rsid w:val="009561FF"/>
  </w:style>
  <w:style w:type="numbering" w:customStyle="1" w:styleId="12730">
    <w:name w:val="ترقيم بثلاثة مستويات1273"/>
    <w:rsid w:val="009561FF"/>
  </w:style>
  <w:style w:type="numbering" w:customStyle="1" w:styleId="12731">
    <w:name w:val="ترقيم بحروف بمستويين1273"/>
    <w:rsid w:val="009561FF"/>
  </w:style>
  <w:style w:type="numbering" w:customStyle="1" w:styleId="12032">
    <w:name w:val="ترقيم جدول1203"/>
    <w:basedOn w:val="a3"/>
    <w:rsid w:val="009561FF"/>
  </w:style>
  <w:style w:type="numbering" w:customStyle="1" w:styleId="12033">
    <w:name w:val="ترقيم نقطي1203"/>
    <w:rsid w:val="009561FF"/>
  </w:style>
  <w:style w:type="numbering" w:customStyle="1" w:styleId="111230">
    <w:name w:val="ترقيم بثلاثة مستويات11123"/>
    <w:rsid w:val="009561FF"/>
  </w:style>
  <w:style w:type="numbering" w:customStyle="1" w:styleId="111231">
    <w:name w:val="ترقيم بحروف بمستويين11123"/>
    <w:rsid w:val="009561FF"/>
  </w:style>
  <w:style w:type="numbering" w:customStyle="1" w:styleId="111232">
    <w:name w:val="ترقيم جدول11123"/>
    <w:basedOn w:val="a3"/>
    <w:rsid w:val="009561FF"/>
  </w:style>
  <w:style w:type="numbering" w:customStyle="1" w:styleId="111033">
    <w:name w:val="ترقيم نقطي11103"/>
    <w:rsid w:val="009561FF"/>
  </w:style>
  <w:style w:type="numbering" w:customStyle="1" w:styleId="2931">
    <w:name w:val="ترقيم بثلاثة مستويات293"/>
    <w:rsid w:val="009561FF"/>
  </w:style>
  <w:style w:type="numbering" w:customStyle="1" w:styleId="2832">
    <w:name w:val="ترقيم بحروف بمستويين283"/>
    <w:rsid w:val="009561FF"/>
  </w:style>
  <w:style w:type="numbering" w:customStyle="1" w:styleId="2833">
    <w:name w:val="ترقيم جدول283"/>
    <w:basedOn w:val="a3"/>
    <w:rsid w:val="009561FF"/>
  </w:style>
  <w:style w:type="numbering" w:customStyle="1" w:styleId="21230">
    <w:name w:val="ترقيم نقطي2123"/>
    <w:rsid w:val="009561FF"/>
  </w:style>
  <w:style w:type="numbering" w:customStyle="1" w:styleId="12830">
    <w:name w:val="ترقيم بثلاثة مستويات1283"/>
    <w:rsid w:val="009561FF"/>
  </w:style>
  <w:style w:type="numbering" w:customStyle="1" w:styleId="12831">
    <w:name w:val="ترقيم بحروف بمستويين1283"/>
    <w:rsid w:val="009561FF"/>
  </w:style>
  <w:style w:type="numbering" w:customStyle="1" w:styleId="12732">
    <w:name w:val="ترقيم جدول1273"/>
    <w:basedOn w:val="a3"/>
    <w:rsid w:val="009561FF"/>
  </w:style>
  <w:style w:type="numbering" w:customStyle="1" w:styleId="12733">
    <w:name w:val="ترقيم نقطي1273"/>
    <w:rsid w:val="009561FF"/>
  </w:style>
  <w:style w:type="numbering" w:customStyle="1" w:styleId="3730">
    <w:name w:val="ترقيم بثلاثة مستويات373"/>
    <w:rsid w:val="009561FF"/>
  </w:style>
  <w:style w:type="numbering" w:customStyle="1" w:styleId="3731">
    <w:name w:val="ترقيم بحروف بمستويين373"/>
    <w:rsid w:val="009561FF"/>
  </w:style>
  <w:style w:type="numbering" w:customStyle="1" w:styleId="3732">
    <w:name w:val="ترقيم جدول373"/>
    <w:basedOn w:val="a3"/>
    <w:rsid w:val="009561FF"/>
  </w:style>
  <w:style w:type="numbering" w:customStyle="1" w:styleId="3733">
    <w:name w:val="ترقيم نقطي373"/>
    <w:rsid w:val="009561FF"/>
  </w:style>
  <w:style w:type="numbering" w:customStyle="1" w:styleId="13730">
    <w:name w:val="ترقيم بثلاثة مستويات1373"/>
    <w:rsid w:val="009561FF"/>
  </w:style>
  <w:style w:type="numbering" w:customStyle="1" w:styleId="13731">
    <w:name w:val="ترقيم بحروف بمستويين1373"/>
    <w:rsid w:val="009561FF"/>
  </w:style>
  <w:style w:type="numbering" w:customStyle="1" w:styleId="13732">
    <w:name w:val="ترقيم جدول1373"/>
    <w:basedOn w:val="a3"/>
    <w:rsid w:val="009561FF"/>
  </w:style>
  <w:style w:type="numbering" w:customStyle="1" w:styleId="13733">
    <w:name w:val="ترقيم نقطي1373"/>
    <w:rsid w:val="009561FF"/>
  </w:style>
  <w:style w:type="paragraph" w:customStyle="1" w:styleId="affffc">
    <w:name w:val="قصيدةع"/>
    <w:basedOn w:val="a0"/>
    <w:autoRedefine/>
    <w:rsid w:val="000A0777"/>
    <w:pPr>
      <w:spacing w:after="0" w:line="240" w:lineRule="auto"/>
      <w:jc w:val="lowKashida"/>
    </w:pPr>
    <w:rPr>
      <w:rFonts w:ascii="Times New Roman" w:eastAsia="Times New Roman" w:hAnsi="Times New Roman" w:cs="Traditional Arabic"/>
      <w:sz w:val="2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768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334DD-E23A-4C6E-B91A-7C31EE689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44</Pages>
  <Words>40336</Words>
  <Characters>229917</Characters>
  <Application>Microsoft Office Word</Application>
  <DocSecurity>0</DocSecurity>
  <Lines>1915</Lines>
  <Paragraphs>539</Paragraphs>
  <ScaleCrop>false</ScaleCrop>
  <HeadingPairs>
    <vt:vector size="2" baseType="variant">
      <vt:variant>
        <vt:lpstr>العنوان</vt:lpstr>
      </vt:variant>
      <vt:variant>
        <vt:i4>1</vt:i4>
      </vt:variant>
    </vt:vector>
  </HeadingPairs>
  <TitlesOfParts>
    <vt:vector size="1" baseType="lpstr">
      <vt:lpstr>الإصلاح الاجتماعي عند أبي حامد الغزالي</vt:lpstr>
    </vt:vector>
  </TitlesOfParts>
  <Company/>
  <LinksUpToDate>false</LinksUpToDate>
  <CharactersWithSpaces>269714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الإصلاح الاجتماعي عند أبي حامد الغزالي</dc:title>
  <dc:subject>الإصلاح الاجتماعي عند أبي حامد الغزالي</dc:subject>
  <dc:creator>د. نور الدين أبو لحية</dc:creator>
  <cp:keywords>الإصلاح الاجتماعي عند أبي حامد الغزالي</cp:keywords>
  <dc:description>ظهر لنا الغزالي في هذه الرسالة بصورة  إنسان مؤمن حزين لما أصاب الدين في عصره، وما أصاب ممثليه من العلماء، فهو لذلك يمارس دوره في جميع الميادين: في العقيدة بتنقيتها من الأهواء والبدع والانحرافات، وفي التصوف بتبيين محاسنه ومساوئه، وفي سلوكات الناس بالبحث عن جذورها العميقة،وفي الملل والنحل بالرد عليها، والكشف عن أباطيلها..
وهو أثناء ذلك قد ينقل عن صوفي أو فقيه أو فيلسوف من المعاني ما يراه مناسبا، فلذلك اتهم بالنقل،ورمي بالفلسفة،وشنع عليه بالتكرار والمبالغة. 
وقد حاولنا أن نبين إمكانية الاستفادة من آراء الغزالي في إصلاح واقعنا الاجتماعي الذي يكاد يمر بنفس الظروف التي مر بها عصر الغزالي من ضعف إيماني وانهيار خلقي وتشتت في الوحدة الاجتماعية وغفلة عن القضايا الأساسية.</dc:description>
  <cp:lastModifiedBy>hamida</cp:lastModifiedBy>
  <cp:revision>6</cp:revision>
  <cp:lastPrinted>2020-11-05T15:28:00Z</cp:lastPrinted>
  <dcterms:created xsi:type="dcterms:W3CDTF">2016-09-22T06:12:00Z</dcterms:created>
  <dcterms:modified xsi:type="dcterms:W3CDTF">2020-11-05T16:01:00Z</dcterms:modified>
</cp:coreProperties>
</file>